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4A6B" w:rsidRPr="007F3323" w:rsidRDefault="00724A6B" w:rsidP="00724A6B">
      <w:pPr>
        <w:pStyle w:val="Contents"/>
        <w:tabs>
          <w:tab w:val="left" w:pos="1995"/>
        </w:tabs>
        <w:wordWrap w:val="0"/>
      </w:pPr>
      <w:bookmarkStart w:id="0" w:name="_Toc309634785"/>
      <w:bookmarkStart w:id="1" w:name="_Toc323049941"/>
      <w:bookmarkStart w:id="2" w:name="_Toc439920232"/>
      <w:bookmarkStart w:id="3" w:name="_Toc509581255"/>
      <w:bookmarkStart w:id="4" w:name="_GoBack"/>
      <w:bookmarkEnd w:id="4"/>
      <w:r w:rsidRPr="007F3323">
        <w:rPr>
          <w:rFonts w:hint="eastAsia"/>
        </w:rPr>
        <w:t>目</w:t>
      </w:r>
      <w:r w:rsidRPr="007F3323">
        <w:rPr>
          <w:rFonts w:hint="eastAsia"/>
        </w:rPr>
        <w:t xml:space="preserve">  </w:t>
      </w:r>
      <w:r w:rsidRPr="007F3323">
        <w:rPr>
          <w:rFonts w:hint="eastAsia"/>
        </w:rPr>
        <w:t>录</w:t>
      </w:r>
    </w:p>
    <w:p w:rsidR="00735E04" w:rsidRDefault="00273F71">
      <w:pPr>
        <w:pStyle w:val="10"/>
        <w:tabs>
          <w:tab w:val="right" w:leader="dot" w:pos="9629"/>
        </w:tabs>
        <w:rPr>
          <w:rFonts w:asciiTheme="minorHAnsi" w:eastAsiaTheme="minorEastAsia" w:hAnsiTheme="minorHAnsi" w:cstheme="minorBidi"/>
          <w:b w:val="0"/>
          <w:bCs w:val="0"/>
          <w:noProof/>
          <w:sz w:val="21"/>
          <w:szCs w:val="22"/>
        </w:rPr>
      </w:pPr>
      <w:r>
        <w:rPr>
          <w:b w:val="0"/>
          <w:bCs w:val="0"/>
        </w:rPr>
        <w:fldChar w:fldCharType="begin"/>
      </w:r>
      <w:r w:rsidR="00724A6B">
        <w:rPr>
          <w:b w:val="0"/>
          <w:bCs w:val="0"/>
        </w:rPr>
        <w:instrText xml:space="preserve"> TOC \o "1-5" \h \z </w:instrText>
      </w:r>
      <w:r>
        <w:rPr>
          <w:b w:val="0"/>
          <w:bCs w:val="0"/>
        </w:rPr>
        <w:fldChar w:fldCharType="separate"/>
      </w:r>
      <w:hyperlink w:anchor="_Toc28631400" w:history="1">
        <w:r w:rsidR="00735E04" w:rsidRPr="00A36FC1">
          <w:rPr>
            <w:rStyle w:val="af2"/>
            <w:noProof/>
          </w:rPr>
          <w:t>3</w:t>
        </w:r>
        <w:r w:rsidR="00735E04" w:rsidRPr="00A36FC1">
          <w:rPr>
            <w:rStyle w:val="af2"/>
            <w:rFonts w:hint="eastAsia"/>
            <w:noProof/>
          </w:rPr>
          <w:t xml:space="preserve"> </w:t>
        </w:r>
        <w:r w:rsidR="00735E04" w:rsidRPr="00A36FC1">
          <w:rPr>
            <w:rStyle w:val="af2"/>
            <w:rFonts w:hint="eastAsia"/>
            <w:noProof/>
          </w:rPr>
          <w:t>计算虚拟化</w:t>
        </w:r>
        <w:r w:rsidR="00735E04" w:rsidRPr="00A36FC1">
          <w:rPr>
            <w:rStyle w:val="af2"/>
            <w:noProof/>
          </w:rPr>
          <w:t>API</w:t>
        </w:r>
        <w:r w:rsidR="00735E04" w:rsidRPr="00A36FC1">
          <w:rPr>
            <w:rStyle w:val="af2"/>
            <w:rFonts w:hint="eastAsia"/>
            <w:noProof/>
          </w:rPr>
          <w:t>接口</w:t>
        </w:r>
        <w:r w:rsidR="00735E04">
          <w:rPr>
            <w:noProof/>
            <w:webHidden/>
          </w:rPr>
          <w:tab/>
        </w:r>
        <w:r w:rsidR="00735E04">
          <w:rPr>
            <w:noProof/>
            <w:webHidden/>
          </w:rPr>
          <w:fldChar w:fldCharType="begin"/>
        </w:r>
        <w:r w:rsidR="00735E04">
          <w:rPr>
            <w:noProof/>
            <w:webHidden/>
          </w:rPr>
          <w:instrText xml:space="preserve"> PAGEREF _Toc28631400 \h </w:instrText>
        </w:r>
        <w:r w:rsidR="00735E04">
          <w:rPr>
            <w:noProof/>
            <w:webHidden/>
          </w:rPr>
        </w:r>
        <w:r w:rsidR="00735E04">
          <w:rPr>
            <w:noProof/>
            <w:webHidden/>
          </w:rPr>
          <w:fldChar w:fldCharType="separate"/>
        </w:r>
        <w:r w:rsidR="00735E04">
          <w:rPr>
            <w:noProof/>
            <w:webHidden/>
          </w:rPr>
          <w:t>1</w:t>
        </w:r>
        <w:r w:rsidR="00735E04">
          <w:rPr>
            <w:noProof/>
            <w:webHidden/>
          </w:rPr>
          <w:fldChar w:fldCharType="end"/>
        </w:r>
      </w:hyperlink>
    </w:p>
    <w:p w:rsidR="00735E04" w:rsidRDefault="00D42333">
      <w:pPr>
        <w:pStyle w:val="22"/>
        <w:tabs>
          <w:tab w:val="right" w:leader="dot" w:pos="9629"/>
        </w:tabs>
        <w:ind w:left="630"/>
        <w:rPr>
          <w:rFonts w:asciiTheme="minorHAnsi" w:eastAsiaTheme="minorEastAsia" w:hAnsiTheme="minorHAnsi" w:cstheme="minorBidi"/>
          <w:sz w:val="21"/>
          <w:szCs w:val="22"/>
        </w:rPr>
      </w:pPr>
      <w:hyperlink w:anchor="_Toc28631401" w:history="1">
        <w:r w:rsidR="00735E04" w:rsidRPr="00A36FC1">
          <w:rPr>
            <w:rStyle w:val="af2"/>
            <w:snapToGrid w:val="0"/>
          </w:rPr>
          <w:t>3.1</w:t>
        </w:r>
        <w:r w:rsidR="00735E04" w:rsidRPr="00A36FC1">
          <w:rPr>
            <w:rStyle w:val="af2"/>
            <w:rFonts w:hint="eastAsia"/>
          </w:rPr>
          <w:t xml:space="preserve"> </w:t>
        </w:r>
        <w:r w:rsidR="00735E04" w:rsidRPr="00A36FC1">
          <w:rPr>
            <w:rStyle w:val="af2"/>
            <w:rFonts w:hint="eastAsia"/>
          </w:rPr>
          <w:t>站点管理</w:t>
        </w:r>
        <w:r w:rsidR="00735E04">
          <w:rPr>
            <w:webHidden/>
          </w:rPr>
          <w:tab/>
        </w:r>
        <w:r w:rsidR="00735E04">
          <w:rPr>
            <w:webHidden/>
          </w:rPr>
          <w:fldChar w:fldCharType="begin"/>
        </w:r>
        <w:r w:rsidR="00735E04">
          <w:rPr>
            <w:webHidden/>
          </w:rPr>
          <w:instrText xml:space="preserve"> PAGEREF _Toc28631401 \h </w:instrText>
        </w:r>
        <w:r w:rsidR="00735E04">
          <w:rPr>
            <w:webHidden/>
          </w:rPr>
        </w:r>
        <w:r w:rsidR="00735E04">
          <w:rPr>
            <w:webHidden/>
          </w:rPr>
          <w:fldChar w:fldCharType="separate"/>
        </w:r>
        <w:r w:rsidR="00735E04">
          <w:rPr>
            <w:webHidden/>
          </w:rPr>
          <w:t>1</w:t>
        </w:r>
        <w:r w:rsidR="00735E04">
          <w:rPr>
            <w:webHidden/>
          </w:rPr>
          <w:fldChar w:fldCharType="end"/>
        </w:r>
      </w:hyperlink>
    </w:p>
    <w:p w:rsidR="00735E04" w:rsidRDefault="00D42333">
      <w:pPr>
        <w:pStyle w:val="32"/>
        <w:tabs>
          <w:tab w:val="right" w:leader="dot" w:pos="9629"/>
        </w:tabs>
        <w:ind w:left="945"/>
        <w:rPr>
          <w:rFonts w:asciiTheme="minorHAnsi" w:eastAsiaTheme="minorEastAsia" w:hAnsiTheme="minorHAnsi" w:cstheme="minorBidi"/>
          <w:sz w:val="21"/>
          <w:szCs w:val="22"/>
        </w:rPr>
      </w:pPr>
      <w:hyperlink w:anchor="_Toc28631402" w:history="1">
        <w:r w:rsidR="00735E04" w:rsidRPr="00A36FC1">
          <w:rPr>
            <w:rStyle w:val="af2"/>
            <w:rFonts w:cs="Book Antiqua"/>
            <w:bCs/>
            <w:snapToGrid w:val="0"/>
          </w:rPr>
          <w:t>3.1.1</w:t>
        </w:r>
        <w:r w:rsidR="00735E04" w:rsidRPr="00A36FC1">
          <w:rPr>
            <w:rStyle w:val="af2"/>
            <w:rFonts w:hint="eastAsia"/>
          </w:rPr>
          <w:t xml:space="preserve"> </w:t>
        </w:r>
        <w:r w:rsidR="00735E04" w:rsidRPr="00A36FC1">
          <w:rPr>
            <w:rStyle w:val="af2"/>
            <w:rFonts w:hint="eastAsia"/>
          </w:rPr>
          <w:t>修改站点</w:t>
        </w:r>
        <w:r w:rsidR="00735E04">
          <w:rPr>
            <w:webHidden/>
          </w:rPr>
          <w:tab/>
        </w:r>
        <w:r w:rsidR="00735E04">
          <w:rPr>
            <w:webHidden/>
          </w:rPr>
          <w:fldChar w:fldCharType="begin"/>
        </w:r>
        <w:r w:rsidR="00735E04">
          <w:rPr>
            <w:webHidden/>
          </w:rPr>
          <w:instrText xml:space="preserve"> PAGEREF _Toc28631402 \h </w:instrText>
        </w:r>
        <w:r w:rsidR="00735E04">
          <w:rPr>
            <w:webHidden/>
          </w:rPr>
        </w:r>
        <w:r w:rsidR="00735E04">
          <w:rPr>
            <w:webHidden/>
          </w:rPr>
          <w:fldChar w:fldCharType="separate"/>
        </w:r>
        <w:r w:rsidR="00735E04">
          <w:rPr>
            <w:webHidden/>
          </w:rPr>
          <w:t>1</w:t>
        </w:r>
        <w:r w:rsidR="00735E04">
          <w:rPr>
            <w:webHidden/>
          </w:rPr>
          <w:fldChar w:fldCharType="end"/>
        </w:r>
      </w:hyperlink>
    </w:p>
    <w:p w:rsidR="00735E04" w:rsidRDefault="00D42333">
      <w:pPr>
        <w:pStyle w:val="32"/>
        <w:tabs>
          <w:tab w:val="right" w:leader="dot" w:pos="9629"/>
        </w:tabs>
        <w:ind w:left="945"/>
        <w:rPr>
          <w:rFonts w:asciiTheme="minorHAnsi" w:eastAsiaTheme="minorEastAsia" w:hAnsiTheme="minorHAnsi" w:cstheme="minorBidi"/>
          <w:sz w:val="21"/>
          <w:szCs w:val="22"/>
        </w:rPr>
      </w:pPr>
      <w:hyperlink w:anchor="_Toc28631403" w:history="1">
        <w:r w:rsidR="00735E04" w:rsidRPr="00A36FC1">
          <w:rPr>
            <w:rStyle w:val="af2"/>
            <w:rFonts w:cs="Book Antiqua"/>
            <w:bCs/>
            <w:snapToGrid w:val="0"/>
          </w:rPr>
          <w:t>3.1.2</w:t>
        </w:r>
        <w:r w:rsidR="00735E04" w:rsidRPr="00A36FC1">
          <w:rPr>
            <w:rStyle w:val="af2"/>
            <w:rFonts w:hint="eastAsia"/>
          </w:rPr>
          <w:t xml:space="preserve"> </w:t>
        </w:r>
        <w:r w:rsidR="00735E04" w:rsidRPr="00A36FC1">
          <w:rPr>
            <w:rStyle w:val="af2"/>
            <w:rFonts w:hint="eastAsia"/>
          </w:rPr>
          <w:t>查询站点</w:t>
        </w:r>
        <w:r w:rsidR="00735E04">
          <w:rPr>
            <w:webHidden/>
          </w:rPr>
          <w:tab/>
        </w:r>
        <w:r w:rsidR="00735E04">
          <w:rPr>
            <w:webHidden/>
          </w:rPr>
          <w:fldChar w:fldCharType="begin"/>
        </w:r>
        <w:r w:rsidR="00735E04">
          <w:rPr>
            <w:webHidden/>
          </w:rPr>
          <w:instrText xml:space="preserve"> PAGEREF _Toc28631403 \h </w:instrText>
        </w:r>
        <w:r w:rsidR="00735E04">
          <w:rPr>
            <w:webHidden/>
          </w:rPr>
        </w:r>
        <w:r w:rsidR="00735E04">
          <w:rPr>
            <w:webHidden/>
          </w:rPr>
          <w:fldChar w:fldCharType="separate"/>
        </w:r>
        <w:r w:rsidR="00735E04">
          <w:rPr>
            <w:webHidden/>
          </w:rPr>
          <w:t>4</w:t>
        </w:r>
        <w:r w:rsidR="00735E04">
          <w:rPr>
            <w:webHidden/>
          </w:rPr>
          <w:fldChar w:fldCharType="end"/>
        </w:r>
      </w:hyperlink>
    </w:p>
    <w:p w:rsidR="00735E04" w:rsidRDefault="00D42333">
      <w:pPr>
        <w:pStyle w:val="32"/>
        <w:tabs>
          <w:tab w:val="right" w:leader="dot" w:pos="9629"/>
        </w:tabs>
        <w:ind w:left="945"/>
        <w:rPr>
          <w:rFonts w:asciiTheme="minorHAnsi" w:eastAsiaTheme="minorEastAsia" w:hAnsiTheme="minorHAnsi" w:cstheme="minorBidi"/>
          <w:sz w:val="21"/>
          <w:szCs w:val="22"/>
        </w:rPr>
      </w:pPr>
      <w:hyperlink w:anchor="_Toc28631404" w:history="1">
        <w:r w:rsidR="00735E04" w:rsidRPr="00A36FC1">
          <w:rPr>
            <w:rStyle w:val="af2"/>
            <w:rFonts w:cs="Book Antiqua"/>
            <w:bCs/>
            <w:snapToGrid w:val="0"/>
          </w:rPr>
          <w:t>3.1.3</w:t>
        </w:r>
        <w:r w:rsidR="00735E04" w:rsidRPr="00A36FC1">
          <w:rPr>
            <w:rStyle w:val="af2"/>
            <w:rFonts w:hint="eastAsia"/>
          </w:rPr>
          <w:t xml:space="preserve"> </w:t>
        </w:r>
        <w:r w:rsidR="00735E04" w:rsidRPr="00A36FC1">
          <w:rPr>
            <w:rStyle w:val="af2"/>
            <w:rFonts w:hint="eastAsia"/>
          </w:rPr>
          <w:t>查询站点高级配置</w:t>
        </w:r>
        <w:r w:rsidR="00735E04">
          <w:rPr>
            <w:webHidden/>
          </w:rPr>
          <w:tab/>
        </w:r>
        <w:r w:rsidR="00735E04">
          <w:rPr>
            <w:webHidden/>
          </w:rPr>
          <w:fldChar w:fldCharType="begin"/>
        </w:r>
        <w:r w:rsidR="00735E04">
          <w:rPr>
            <w:webHidden/>
          </w:rPr>
          <w:instrText xml:space="preserve"> PAGEREF _Toc28631404 \h </w:instrText>
        </w:r>
        <w:r w:rsidR="00735E04">
          <w:rPr>
            <w:webHidden/>
          </w:rPr>
        </w:r>
        <w:r w:rsidR="00735E04">
          <w:rPr>
            <w:webHidden/>
          </w:rPr>
          <w:fldChar w:fldCharType="separate"/>
        </w:r>
        <w:r w:rsidR="00735E04">
          <w:rPr>
            <w:webHidden/>
          </w:rPr>
          <w:t>7</w:t>
        </w:r>
        <w:r w:rsidR="00735E04">
          <w:rPr>
            <w:webHidden/>
          </w:rPr>
          <w:fldChar w:fldCharType="end"/>
        </w:r>
      </w:hyperlink>
    </w:p>
    <w:p w:rsidR="00735E04" w:rsidRDefault="00D42333">
      <w:pPr>
        <w:pStyle w:val="32"/>
        <w:tabs>
          <w:tab w:val="right" w:leader="dot" w:pos="9629"/>
        </w:tabs>
        <w:ind w:left="945"/>
        <w:rPr>
          <w:rFonts w:asciiTheme="minorHAnsi" w:eastAsiaTheme="minorEastAsia" w:hAnsiTheme="minorHAnsi" w:cstheme="minorBidi"/>
          <w:sz w:val="21"/>
          <w:szCs w:val="22"/>
        </w:rPr>
      </w:pPr>
      <w:hyperlink w:anchor="_Toc28631405" w:history="1">
        <w:r w:rsidR="00735E04" w:rsidRPr="00A36FC1">
          <w:rPr>
            <w:rStyle w:val="af2"/>
            <w:rFonts w:cs="Book Antiqua"/>
            <w:bCs/>
            <w:snapToGrid w:val="0"/>
          </w:rPr>
          <w:t>3.1.4</w:t>
        </w:r>
        <w:r w:rsidR="00735E04" w:rsidRPr="00A36FC1">
          <w:rPr>
            <w:rStyle w:val="af2"/>
            <w:rFonts w:hint="eastAsia"/>
          </w:rPr>
          <w:t xml:space="preserve"> </w:t>
        </w:r>
        <w:r w:rsidR="00735E04" w:rsidRPr="00A36FC1">
          <w:rPr>
            <w:rStyle w:val="af2"/>
            <w:rFonts w:hint="eastAsia"/>
          </w:rPr>
          <w:t>修改站点高级配置</w:t>
        </w:r>
        <w:r w:rsidR="00735E04">
          <w:rPr>
            <w:webHidden/>
          </w:rPr>
          <w:tab/>
        </w:r>
        <w:r w:rsidR="00735E04">
          <w:rPr>
            <w:webHidden/>
          </w:rPr>
          <w:fldChar w:fldCharType="begin"/>
        </w:r>
        <w:r w:rsidR="00735E04">
          <w:rPr>
            <w:webHidden/>
          </w:rPr>
          <w:instrText xml:space="preserve"> PAGEREF _Toc28631405 \h </w:instrText>
        </w:r>
        <w:r w:rsidR="00735E04">
          <w:rPr>
            <w:webHidden/>
          </w:rPr>
        </w:r>
        <w:r w:rsidR="00735E04">
          <w:rPr>
            <w:webHidden/>
          </w:rPr>
          <w:fldChar w:fldCharType="separate"/>
        </w:r>
        <w:r w:rsidR="00735E04">
          <w:rPr>
            <w:webHidden/>
          </w:rPr>
          <w:t>9</w:t>
        </w:r>
        <w:r w:rsidR="00735E04">
          <w:rPr>
            <w:webHidden/>
          </w:rPr>
          <w:fldChar w:fldCharType="end"/>
        </w:r>
      </w:hyperlink>
    </w:p>
    <w:p w:rsidR="00735E04" w:rsidRDefault="00D42333">
      <w:pPr>
        <w:pStyle w:val="22"/>
        <w:tabs>
          <w:tab w:val="right" w:leader="dot" w:pos="9629"/>
        </w:tabs>
        <w:ind w:left="630"/>
        <w:rPr>
          <w:rFonts w:asciiTheme="minorHAnsi" w:eastAsiaTheme="minorEastAsia" w:hAnsiTheme="minorHAnsi" w:cstheme="minorBidi"/>
          <w:sz w:val="21"/>
          <w:szCs w:val="22"/>
        </w:rPr>
      </w:pPr>
      <w:hyperlink w:anchor="_Toc28631406" w:history="1">
        <w:r w:rsidR="00735E04" w:rsidRPr="00A36FC1">
          <w:rPr>
            <w:rStyle w:val="af2"/>
            <w:snapToGrid w:val="0"/>
          </w:rPr>
          <w:t>3.2</w:t>
        </w:r>
        <w:r w:rsidR="00735E04" w:rsidRPr="00A36FC1">
          <w:rPr>
            <w:rStyle w:val="af2"/>
          </w:rPr>
          <w:t xml:space="preserve"> Cluster</w:t>
        </w:r>
        <w:r w:rsidR="00735E04" w:rsidRPr="00A36FC1">
          <w:rPr>
            <w:rStyle w:val="af2"/>
            <w:rFonts w:hint="eastAsia"/>
          </w:rPr>
          <w:t>管理</w:t>
        </w:r>
        <w:r w:rsidR="00735E04">
          <w:rPr>
            <w:webHidden/>
          </w:rPr>
          <w:tab/>
        </w:r>
        <w:r w:rsidR="00735E04">
          <w:rPr>
            <w:webHidden/>
          </w:rPr>
          <w:fldChar w:fldCharType="begin"/>
        </w:r>
        <w:r w:rsidR="00735E04">
          <w:rPr>
            <w:webHidden/>
          </w:rPr>
          <w:instrText xml:space="preserve"> PAGEREF _Toc28631406 \h </w:instrText>
        </w:r>
        <w:r w:rsidR="00735E04">
          <w:rPr>
            <w:webHidden/>
          </w:rPr>
        </w:r>
        <w:r w:rsidR="00735E04">
          <w:rPr>
            <w:webHidden/>
          </w:rPr>
          <w:fldChar w:fldCharType="separate"/>
        </w:r>
        <w:r w:rsidR="00735E04">
          <w:rPr>
            <w:webHidden/>
          </w:rPr>
          <w:t>12</w:t>
        </w:r>
        <w:r w:rsidR="00735E04">
          <w:rPr>
            <w:webHidden/>
          </w:rPr>
          <w:fldChar w:fldCharType="end"/>
        </w:r>
      </w:hyperlink>
    </w:p>
    <w:p w:rsidR="00735E04" w:rsidRDefault="00D42333">
      <w:pPr>
        <w:pStyle w:val="32"/>
        <w:tabs>
          <w:tab w:val="right" w:leader="dot" w:pos="9629"/>
        </w:tabs>
        <w:ind w:left="945"/>
        <w:rPr>
          <w:rFonts w:asciiTheme="minorHAnsi" w:eastAsiaTheme="minorEastAsia" w:hAnsiTheme="minorHAnsi" w:cstheme="minorBidi"/>
          <w:sz w:val="21"/>
          <w:szCs w:val="22"/>
        </w:rPr>
      </w:pPr>
      <w:hyperlink w:anchor="_Toc28631407" w:history="1">
        <w:r w:rsidR="00735E04" w:rsidRPr="00A36FC1">
          <w:rPr>
            <w:rStyle w:val="af2"/>
            <w:rFonts w:cs="Book Antiqua"/>
            <w:bCs/>
            <w:snapToGrid w:val="0"/>
          </w:rPr>
          <w:t>3.2.1</w:t>
        </w:r>
        <w:r w:rsidR="00735E04" w:rsidRPr="00A36FC1">
          <w:rPr>
            <w:rStyle w:val="af2"/>
            <w:rFonts w:hint="eastAsia"/>
          </w:rPr>
          <w:t xml:space="preserve"> </w:t>
        </w:r>
        <w:r w:rsidR="00735E04" w:rsidRPr="00A36FC1">
          <w:rPr>
            <w:rStyle w:val="af2"/>
            <w:rFonts w:hint="eastAsia"/>
          </w:rPr>
          <w:t>元数据</w:t>
        </w:r>
        <w:r w:rsidR="00735E04">
          <w:rPr>
            <w:webHidden/>
          </w:rPr>
          <w:tab/>
        </w:r>
        <w:r w:rsidR="00735E04">
          <w:rPr>
            <w:webHidden/>
          </w:rPr>
          <w:fldChar w:fldCharType="begin"/>
        </w:r>
        <w:r w:rsidR="00735E04">
          <w:rPr>
            <w:webHidden/>
          </w:rPr>
          <w:instrText xml:space="preserve"> PAGEREF _Toc28631407 \h </w:instrText>
        </w:r>
        <w:r w:rsidR="00735E04">
          <w:rPr>
            <w:webHidden/>
          </w:rPr>
        </w:r>
        <w:r w:rsidR="00735E04">
          <w:rPr>
            <w:webHidden/>
          </w:rPr>
          <w:fldChar w:fldCharType="separate"/>
        </w:r>
        <w:r w:rsidR="00735E04">
          <w:rPr>
            <w:webHidden/>
          </w:rPr>
          <w:t>12</w:t>
        </w:r>
        <w:r w:rsidR="00735E04">
          <w:rPr>
            <w:webHidden/>
          </w:rPr>
          <w:fldChar w:fldCharType="end"/>
        </w:r>
      </w:hyperlink>
    </w:p>
    <w:p w:rsidR="00735E04" w:rsidRDefault="00D42333">
      <w:pPr>
        <w:pStyle w:val="32"/>
        <w:tabs>
          <w:tab w:val="right" w:leader="dot" w:pos="9629"/>
        </w:tabs>
        <w:ind w:left="945"/>
        <w:rPr>
          <w:rFonts w:asciiTheme="minorHAnsi" w:eastAsiaTheme="minorEastAsia" w:hAnsiTheme="minorHAnsi" w:cstheme="minorBidi"/>
          <w:sz w:val="21"/>
          <w:szCs w:val="22"/>
        </w:rPr>
      </w:pPr>
      <w:hyperlink w:anchor="_Toc28631408" w:history="1">
        <w:r w:rsidR="00735E04" w:rsidRPr="00A36FC1">
          <w:rPr>
            <w:rStyle w:val="af2"/>
            <w:rFonts w:cs="Book Antiqua"/>
            <w:bCs/>
            <w:snapToGrid w:val="0"/>
          </w:rPr>
          <w:t>3.2.2</w:t>
        </w:r>
        <w:r w:rsidR="00735E04" w:rsidRPr="00A36FC1">
          <w:rPr>
            <w:rStyle w:val="af2"/>
            <w:rFonts w:hint="eastAsia"/>
          </w:rPr>
          <w:t xml:space="preserve"> </w:t>
        </w:r>
        <w:r w:rsidR="00735E04" w:rsidRPr="00A36FC1">
          <w:rPr>
            <w:rStyle w:val="af2"/>
            <w:rFonts w:hint="eastAsia"/>
          </w:rPr>
          <w:t>创建</w:t>
        </w:r>
        <w:r w:rsidR="00735E04" w:rsidRPr="00A36FC1">
          <w:rPr>
            <w:rStyle w:val="af2"/>
          </w:rPr>
          <w:t>Cluster</w:t>
        </w:r>
        <w:r w:rsidR="00735E04">
          <w:rPr>
            <w:webHidden/>
          </w:rPr>
          <w:tab/>
        </w:r>
        <w:r w:rsidR="00735E04">
          <w:rPr>
            <w:webHidden/>
          </w:rPr>
          <w:fldChar w:fldCharType="begin"/>
        </w:r>
        <w:r w:rsidR="00735E04">
          <w:rPr>
            <w:webHidden/>
          </w:rPr>
          <w:instrText xml:space="preserve"> PAGEREF _Toc28631408 \h </w:instrText>
        </w:r>
        <w:r w:rsidR="00735E04">
          <w:rPr>
            <w:webHidden/>
          </w:rPr>
        </w:r>
        <w:r w:rsidR="00735E04">
          <w:rPr>
            <w:webHidden/>
          </w:rPr>
          <w:fldChar w:fldCharType="separate"/>
        </w:r>
        <w:r w:rsidR="00735E04">
          <w:rPr>
            <w:webHidden/>
          </w:rPr>
          <w:t>17</w:t>
        </w:r>
        <w:r w:rsidR="00735E04">
          <w:rPr>
            <w:webHidden/>
          </w:rPr>
          <w:fldChar w:fldCharType="end"/>
        </w:r>
      </w:hyperlink>
    </w:p>
    <w:p w:rsidR="00735E04" w:rsidRDefault="00D42333">
      <w:pPr>
        <w:pStyle w:val="32"/>
        <w:tabs>
          <w:tab w:val="right" w:leader="dot" w:pos="9629"/>
        </w:tabs>
        <w:ind w:left="945"/>
        <w:rPr>
          <w:rFonts w:asciiTheme="minorHAnsi" w:eastAsiaTheme="minorEastAsia" w:hAnsiTheme="minorHAnsi" w:cstheme="minorBidi"/>
          <w:sz w:val="21"/>
          <w:szCs w:val="22"/>
        </w:rPr>
      </w:pPr>
      <w:hyperlink w:anchor="_Toc28631409" w:history="1">
        <w:r w:rsidR="00735E04" w:rsidRPr="00A36FC1">
          <w:rPr>
            <w:rStyle w:val="af2"/>
            <w:rFonts w:cs="Book Antiqua"/>
            <w:bCs/>
            <w:snapToGrid w:val="0"/>
          </w:rPr>
          <w:t>3.2.3</w:t>
        </w:r>
        <w:r w:rsidR="00735E04" w:rsidRPr="00A36FC1">
          <w:rPr>
            <w:rStyle w:val="af2"/>
            <w:rFonts w:hint="eastAsia"/>
          </w:rPr>
          <w:t xml:space="preserve"> </w:t>
        </w:r>
        <w:r w:rsidR="00735E04" w:rsidRPr="00A36FC1">
          <w:rPr>
            <w:rStyle w:val="af2"/>
            <w:rFonts w:hint="eastAsia"/>
          </w:rPr>
          <w:t>查询</w:t>
        </w:r>
        <w:r w:rsidR="00735E04" w:rsidRPr="00A36FC1">
          <w:rPr>
            <w:rStyle w:val="af2"/>
          </w:rPr>
          <w:t>Cluster</w:t>
        </w:r>
        <w:r w:rsidR="00735E04" w:rsidRPr="00A36FC1">
          <w:rPr>
            <w:rStyle w:val="af2"/>
            <w:rFonts w:hint="eastAsia"/>
          </w:rPr>
          <w:t>信息</w:t>
        </w:r>
        <w:r w:rsidR="00735E04">
          <w:rPr>
            <w:webHidden/>
          </w:rPr>
          <w:tab/>
        </w:r>
        <w:r w:rsidR="00735E04">
          <w:rPr>
            <w:webHidden/>
          </w:rPr>
          <w:fldChar w:fldCharType="begin"/>
        </w:r>
        <w:r w:rsidR="00735E04">
          <w:rPr>
            <w:webHidden/>
          </w:rPr>
          <w:instrText xml:space="preserve"> PAGEREF _Toc28631409 \h </w:instrText>
        </w:r>
        <w:r w:rsidR="00735E04">
          <w:rPr>
            <w:webHidden/>
          </w:rPr>
        </w:r>
        <w:r w:rsidR="00735E04">
          <w:rPr>
            <w:webHidden/>
          </w:rPr>
          <w:fldChar w:fldCharType="separate"/>
        </w:r>
        <w:r w:rsidR="00735E04">
          <w:rPr>
            <w:webHidden/>
          </w:rPr>
          <w:t>21</w:t>
        </w:r>
        <w:r w:rsidR="00735E04">
          <w:rPr>
            <w:webHidden/>
          </w:rPr>
          <w:fldChar w:fldCharType="end"/>
        </w:r>
      </w:hyperlink>
    </w:p>
    <w:p w:rsidR="00735E04" w:rsidRDefault="00D42333">
      <w:pPr>
        <w:pStyle w:val="32"/>
        <w:tabs>
          <w:tab w:val="right" w:leader="dot" w:pos="9629"/>
        </w:tabs>
        <w:ind w:left="945"/>
        <w:rPr>
          <w:rFonts w:asciiTheme="minorHAnsi" w:eastAsiaTheme="minorEastAsia" w:hAnsiTheme="minorHAnsi" w:cstheme="minorBidi"/>
          <w:sz w:val="21"/>
          <w:szCs w:val="22"/>
        </w:rPr>
      </w:pPr>
      <w:hyperlink w:anchor="_Toc28631410" w:history="1">
        <w:r w:rsidR="00735E04" w:rsidRPr="00A36FC1">
          <w:rPr>
            <w:rStyle w:val="af2"/>
            <w:rFonts w:cs="Book Antiqua"/>
            <w:bCs/>
            <w:snapToGrid w:val="0"/>
          </w:rPr>
          <w:t>3.2.4</w:t>
        </w:r>
        <w:r w:rsidR="00735E04" w:rsidRPr="00A36FC1">
          <w:rPr>
            <w:rStyle w:val="af2"/>
            <w:rFonts w:hint="eastAsia"/>
          </w:rPr>
          <w:t xml:space="preserve"> </w:t>
        </w:r>
        <w:r w:rsidR="00735E04" w:rsidRPr="00A36FC1">
          <w:rPr>
            <w:rStyle w:val="af2"/>
            <w:rFonts w:hint="eastAsia"/>
          </w:rPr>
          <w:t>修改</w:t>
        </w:r>
        <w:r w:rsidR="00735E04" w:rsidRPr="00A36FC1">
          <w:rPr>
            <w:rStyle w:val="af2"/>
          </w:rPr>
          <w:t>Cluster</w:t>
        </w:r>
        <w:r w:rsidR="00735E04">
          <w:rPr>
            <w:webHidden/>
          </w:rPr>
          <w:tab/>
        </w:r>
        <w:r w:rsidR="00735E04">
          <w:rPr>
            <w:webHidden/>
          </w:rPr>
          <w:fldChar w:fldCharType="begin"/>
        </w:r>
        <w:r w:rsidR="00735E04">
          <w:rPr>
            <w:webHidden/>
          </w:rPr>
          <w:instrText xml:space="preserve"> PAGEREF _Toc28631410 \h </w:instrText>
        </w:r>
        <w:r w:rsidR="00735E04">
          <w:rPr>
            <w:webHidden/>
          </w:rPr>
        </w:r>
        <w:r w:rsidR="00735E04">
          <w:rPr>
            <w:webHidden/>
          </w:rPr>
          <w:fldChar w:fldCharType="separate"/>
        </w:r>
        <w:r w:rsidR="00735E04">
          <w:rPr>
            <w:webHidden/>
          </w:rPr>
          <w:t>25</w:t>
        </w:r>
        <w:r w:rsidR="00735E04">
          <w:rPr>
            <w:webHidden/>
          </w:rPr>
          <w:fldChar w:fldCharType="end"/>
        </w:r>
      </w:hyperlink>
    </w:p>
    <w:p w:rsidR="00735E04" w:rsidRDefault="00D42333">
      <w:pPr>
        <w:pStyle w:val="32"/>
        <w:tabs>
          <w:tab w:val="right" w:leader="dot" w:pos="9629"/>
        </w:tabs>
        <w:ind w:left="945"/>
        <w:rPr>
          <w:rFonts w:asciiTheme="minorHAnsi" w:eastAsiaTheme="minorEastAsia" w:hAnsiTheme="minorHAnsi" w:cstheme="minorBidi"/>
          <w:sz w:val="21"/>
          <w:szCs w:val="22"/>
        </w:rPr>
      </w:pPr>
      <w:hyperlink w:anchor="_Toc28631411" w:history="1">
        <w:r w:rsidR="00735E04" w:rsidRPr="00A36FC1">
          <w:rPr>
            <w:rStyle w:val="af2"/>
            <w:rFonts w:cs="Book Antiqua"/>
            <w:bCs/>
            <w:snapToGrid w:val="0"/>
          </w:rPr>
          <w:t>3.2.5</w:t>
        </w:r>
        <w:r w:rsidR="00735E04" w:rsidRPr="00A36FC1">
          <w:rPr>
            <w:rStyle w:val="af2"/>
            <w:rFonts w:hint="eastAsia"/>
          </w:rPr>
          <w:t xml:space="preserve"> </w:t>
        </w:r>
        <w:r w:rsidR="00735E04" w:rsidRPr="00A36FC1">
          <w:rPr>
            <w:rStyle w:val="af2"/>
            <w:rFonts w:hint="eastAsia"/>
          </w:rPr>
          <w:t>删除</w:t>
        </w:r>
        <w:r w:rsidR="00735E04" w:rsidRPr="00A36FC1">
          <w:rPr>
            <w:rStyle w:val="af2"/>
          </w:rPr>
          <w:t>Cluster</w:t>
        </w:r>
        <w:r w:rsidR="00735E04">
          <w:rPr>
            <w:webHidden/>
          </w:rPr>
          <w:tab/>
        </w:r>
        <w:r w:rsidR="00735E04">
          <w:rPr>
            <w:webHidden/>
          </w:rPr>
          <w:fldChar w:fldCharType="begin"/>
        </w:r>
        <w:r w:rsidR="00735E04">
          <w:rPr>
            <w:webHidden/>
          </w:rPr>
          <w:instrText xml:space="preserve"> PAGEREF _Toc28631411 \h </w:instrText>
        </w:r>
        <w:r w:rsidR="00735E04">
          <w:rPr>
            <w:webHidden/>
          </w:rPr>
        </w:r>
        <w:r w:rsidR="00735E04">
          <w:rPr>
            <w:webHidden/>
          </w:rPr>
          <w:fldChar w:fldCharType="separate"/>
        </w:r>
        <w:r w:rsidR="00735E04">
          <w:rPr>
            <w:webHidden/>
          </w:rPr>
          <w:t>32</w:t>
        </w:r>
        <w:r w:rsidR="00735E04">
          <w:rPr>
            <w:webHidden/>
          </w:rPr>
          <w:fldChar w:fldCharType="end"/>
        </w:r>
      </w:hyperlink>
    </w:p>
    <w:p w:rsidR="00735E04" w:rsidRDefault="00D42333">
      <w:pPr>
        <w:pStyle w:val="32"/>
        <w:tabs>
          <w:tab w:val="right" w:leader="dot" w:pos="9629"/>
        </w:tabs>
        <w:ind w:left="945"/>
        <w:rPr>
          <w:rFonts w:asciiTheme="minorHAnsi" w:eastAsiaTheme="minorEastAsia" w:hAnsiTheme="minorHAnsi" w:cstheme="minorBidi"/>
          <w:sz w:val="21"/>
          <w:szCs w:val="22"/>
        </w:rPr>
      </w:pPr>
      <w:hyperlink w:anchor="_Toc28631412" w:history="1">
        <w:r w:rsidR="00735E04" w:rsidRPr="00A36FC1">
          <w:rPr>
            <w:rStyle w:val="af2"/>
            <w:rFonts w:cs="Book Antiqua"/>
            <w:bCs/>
            <w:snapToGrid w:val="0"/>
          </w:rPr>
          <w:t>3.2.6</w:t>
        </w:r>
        <w:r w:rsidR="00735E04" w:rsidRPr="00A36FC1">
          <w:rPr>
            <w:rStyle w:val="af2"/>
            <w:rFonts w:hint="eastAsia"/>
          </w:rPr>
          <w:t xml:space="preserve"> </w:t>
        </w:r>
        <w:r w:rsidR="00735E04" w:rsidRPr="00A36FC1">
          <w:rPr>
            <w:rStyle w:val="af2"/>
            <w:rFonts w:hint="eastAsia"/>
          </w:rPr>
          <w:t>过滤查询所有</w:t>
        </w:r>
        <w:r w:rsidR="00735E04" w:rsidRPr="00A36FC1">
          <w:rPr>
            <w:rStyle w:val="af2"/>
          </w:rPr>
          <w:t>Cluster</w:t>
        </w:r>
        <w:r w:rsidR="00735E04">
          <w:rPr>
            <w:webHidden/>
          </w:rPr>
          <w:tab/>
        </w:r>
        <w:r w:rsidR="00735E04">
          <w:rPr>
            <w:webHidden/>
          </w:rPr>
          <w:fldChar w:fldCharType="begin"/>
        </w:r>
        <w:r w:rsidR="00735E04">
          <w:rPr>
            <w:webHidden/>
          </w:rPr>
          <w:instrText xml:space="preserve"> PAGEREF _Toc28631412 \h </w:instrText>
        </w:r>
        <w:r w:rsidR="00735E04">
          <w:rPr>
            <w:webHidden/>
          </w:rPr>
        </w:r>
        <w:r w:rsidR="00735E04">
          <w:rPr>
            <w:webHidden/>
          </w:rPr>
          <w:fldChar w:fldCharType="separate"/>
        </w:r>
        <w:r w:rsidR="00735E04">
          <w:rPr>
            <w:webHidden/>
          </w:rPr>
          <w:t>33</w:t>
        </w:r>
        <w:r w:rsidR="00735E04">
          <w:rPr>
            <w:webHidden/>
          </w:rPr>
          <w:fldChar w:fldCharType="end"/>
        </w:r>
      </w:hyperlink>
    </w:p>
    <w:p w:rsidR="00735E04" w:rsidRDefault="00D42333">
      <w:pPr>
        <w:pStyle w:val="32"/>
        <w:tabs>
          <w:tab w:val="right" w:leader="dot" w:pos="9629"/>
        </w:tabs>
        <w:ind w:left="945"/>
        <w:rPr>
          <w:rFonts w:asciiTheme="minorHAnsi" w:eastAsiaTheme="minorEastAsia" w:hAnsiTheme="minorHAnsi" w:cstheme="minorBidi"/>
          <w:sz w:val="21"/>
          <w:szCs w:val="22"/>
        </w:rPr>
      </w:pPr>
      <w:hyperlink w:anchor="_Toc28631413" w:history="1">
        <w:r w:rsidR="00735E04" w:rsidRPr="00A36FC1">
          <w:rPr>
            <w:rStyle w:val="af2"/>
            <w:rFonts w:cs="Book Antiqua"/>
            <w:bCs/>
            <w:snapToGrid w:val="0"/>
          </w:rPr>
          <w:t>3.2.7</w:t>
        </w:r>
        <w:r w:rsidR="00735E04" w:rsidRPr="00A36FC1">
          <w:rPr>
            <w:rStyle w:val="af2"/>
            <w:rFonts w:hint="eastAsia"/>
          </w:rPr>
          <w:t xml:space="preserve"> </w:t>
        </w:r>
        <w:r w:rsidR="00735E04" w:rsidRPr="00A36FC1">
          <w:rPr>
            <w:rStyle w:val="af2"/>
            <w:rFonts w:hint="eastAsia"/>
          </w:rPr>
          <w:t>查询集群内计算资源统计信息</w:t>
        </w:r>
        <w:r w:rsidR="00735E04">
          <w:rPr>
            <w:webHidden/>
          </w:rPr>
          <w:tab/>
        </w:r>
        <w:r w:rsidR="00735E04">
          <w:rPr>
            <w:webHidden/>
          </w:rPr>
          <w:fldChar w:fldCharType="begin"/>
        </w:r>
        <w:r w:rsidR="00735E04">
          <w:rPr>
            <w:webHidden/>
          </w:rPr>
          <w:instrText xml:space="preserve"> PAGEREF _Toc28631413 \h </w:instrText>
        </w:r>
        <w:r w:rsidR="00735E04">
          <w:rPr>
            <w:webHidden/>
          </w:rPr>
        </w:r>
        <w:r w:rsidR="00735E04">
          <w:rPr>
            <w:webHidden/>
          </w:rPr>
          <w:fldChar w:fldCharType="separate"/>
        </w:r>
        <w:r w:rsidR="00735E04">
          <w:rPr>
            <w:webHidden/>
          </w:rPr>
          <w:t>35</w:t>
        </w:r>
        <w:r w:rsidR="00735E04">
          <w:rPr>
            <w:webHidden/>
          </w:rPr>
          <w:fldChar w:fldCharType="end"/>
        </w:r>
      </w:hyperlink>
    </w:p>
    <w:p w:rsidR="00735E04" w:rsidRDefault="00D42333">
      <w:pPr>
        <w:pStyle w:val="32"/>
        <w:tabs>
          <w:tab w:val="right" w:leader="dot" w:pos="9629"/>
        </w:tabs>
        <w:ind w:left="945"/>
        <w:rPr>
          <w:rFonts w:asciiTheme="minorHAnsi" w:eastAsiaTheme="minorEastAsia" w:hAnsiTheme="minorHAnsi" w:cstheme="minorBidi"/>
          <w:sz w:val="21"/>
          <w:szCs w:val="22"/>
        </w:rPr>
      </w:pPr>
      <w:hyperlink w:anchor="_Toc28631414" w:history="1">
        <w:r w:rsidR="00735E04" w:rsidRPr="00A36FC1">
          <w:rPr>
            <w:rStyle w:val="af2"/>
            <w:rFonts w:cs="Book Antiqua"/>
            <w:bCs/>
            <w:snapToGrid w:val="0"/>
          </w:rPr>
          <w:t>3.2.8</w:t>
        </w:r>
        <w:r w:rsidR="00735E04" w:rsidRPr="00A36FC1">
          <w:rPr>
            <w:rStyle w:val="af2"/>
            <w:rFonts w:hint="eastAsia"/>
          </w:rPr>
          <w:t xml:space="preserve"> </w:t>
        </w:r>
        <w:r w:rsidR="00735E04" w:rsidRPr="00A36FC1">
          <w:rPr>
            <w:rStyle w:val="af2"/>
            <w:rFonts w:hint="eastAsia"/>
          </w:rPr>
          <w:t>查询集群</w:t>
        </w:r>
        <w:r w:rsidR="00735E04" w:rsidRPr="00A36FC1">
          <w:rPr>
            <w:rStyle w:val="af2"/>
          </w:rPr>
          <w:t>HA</w:t>
        </w:r>
        <w:r w:rsidR="00735E04" w:rsidRPr="00A36FC1">
          <w:rPr>
            <w:rStyle w:val="af2"/>
            <w:rFonts w:hint="eastAsia"/>
          </w:rPr>
          <w:t>实时信息</w:t>
        </w:r>
        <w:r w:rsidR="00735E04">
          <w:rPr>
            <w:webHidden/>
          </w:rPr>
          <w:tab/>
        </w:r>
        <w:r w:rsidR="00735E04">
          <w:rPr>
            <w:webHidden/>
          </w:rPr>
          <w:fldChar w:fldCharType="begin"/>
        </w:r>
        <w:r w:rsidR="00735E04">
          <w:rPr>
            <w:webHidden/>
          </w:rPr>
          <w:instrText xml:space="preserve"> PAGEREF _Toc28631414 \h </w:instrText>
        </w:r>
        <w:r w:rsidR="00735E04">
          <w:rPr>
            <w:webHidden/>
          </w:rPr>
        </w:r>
        <w:r w:rsidR="00735E04">
          <w:rPr>
            <w:webHidden/>
          </w:rPr>
          <w:fldChar w:fldCharType="separate"/>
        </w:r>
        <w:r w:rsidR="00735E04">
          <w:rPr>
            <w:webHidden/>
          </w:rPr>
          <w:t>36</w:t>
        </w:r>
        <w:r w:rsidR="00735E04">
          <w:rPr>
            <w:webHidden/>
          </w:rPr>
          <w:fldChar w:fldCharType="end"/>
        </w:r>
      </w:hyperlink>
    </w:p>
    <w:p w:rsidR="00735E04" w:rsidRDefault="00D42333">
      <w:pPr>
        <w:pStyle w:val="32"/>
        <w:tabs>
          <w:tab w:val="right" w:leader="dot" w:pos="9629"/>
        </w:tabs>
        <w:ind w:left="945"/>
        <w:rPr>
          <w:rFonts w:asciiTheme="minorHAnsi" w:eastAsiaTheme="minorEastAsia" w:hAnsiTheme="minorHAnsi" w:cstheme="minorBidi"/>
          <w:sz w:val="21"/>
          <w:szCs w:val="22"/>
        </w:rPr>
      </w:pPr>
      <w:hyperlink w:anchor="_Toc28631415" w:history="1">
        <w:r w:rsidR="00735E04" w:rsidRPr="00A36FC1">
          <w:rPr>
            <w:rStyle w:val="af2"/>
            <w:rFonts w:cs="Book Antiqua"/>
            <w:bCs/>
            <w:snapToGrid w:val="0"/>
          </w:rPr>
          <w:t>3.2.9</w:t>
        </w:r>
        <w:r w:rsidR="00735E04" w:rsidRPr="00A36FC1">
          <w:rPr>
            <w:rStyle w:val="af2"/>
            <w:rFonts w:hint="eastAsia"/>
          </w:rPr>
          <w:t xml:space="preserve"> </w:t>
        </w:r>
        <w:r w:rsidR="00735E04" w:rsidRPr="00A36FC1">
          <w:rPr>
            <w:rStyle w:val="af2"/>
            <w:rFonts w:hint="eastAsia"/>
          </w:rPr>
          <w:t>查询集群下所有虚拟机（包含</w:t>
        </w:r>
        <w:r w:rsidR="00735E04" w:rsidRPr="00A36FC1">
          <w:rPr>
            <w:rStyle w:val="af2"/>
          </w:rPr>
          <w:t>stopped</w:t>
        </w:r>
        <w:r w:rsidR="00735E04" w:rsidRPr="00A36FC1">
          <w:rPr>
            <w:rStyle w:val="af2"/>
            <w:rFonts w:hint="eastAsia"/>
          </w:rPr>
          <w:t>态等）的资源统计信息</w:t>
        </w:r>
        <w:r w:rsidR="00735E04">
          <w:rPr>
            <w:webHidden/>
          </w:rPr>
          <w:tab/>
        </w:r>
        <w:r w:rsidR="00735E04">
          <w:rPr>
            <w:webHidden/>
          </w:rPr>
          <w:fldChar w:fldCharType="begin"/>
        </w:r>
        <w:r w:rsidR="00735E04">
          <w:rPr>
            <w:webHidden/>
          </w:rPr>
          <w:instrText xml:space="preserve"> PAGEREF _Toc28631415 \h </w:instrText>
        </w:r>
        <w:r w:rsidR="00735E04">
          <w:rPr>
            <w:webHidden/>
          </w:rPr>
        </w:r>
        <w:r w:rsidR="00735E04">
          <w:rPr>
            <w:webHidden/>
          </w:rPr>
          <w:fldChar w:fldCharType="separate"/>
        </w:r>
        <w:r w:rsidR="00735E04">
          <w:rPr>
            <w:webHidden/>
          </w:rPr>
          <w:t>37</w:t>
        </w:r>
        <w:r w:rsidR="00735E04">
          <w:rPr>
            <w:webHidden/>
          </w:rPr>
          <w:fldChar w:fldCharType="end"/>
        </w:r>
      </w:hyperlink>
    </w:p>
    <w:p w:rsidR="00735E04" w:rsidRDefault="00D42333">
      <w:pPr>
        <w:pStyle w:val="32"/>
        <w:tabs>
          <w:tab w:val="right" w:leader="dot" w:pos="9629"/>
        </w:tabs>
        <w:ind w:left="945"/>
        <w:rPr>
          <w:rFonts w:asciiTheme="minorHAnsi" w:eastAsiaTheme="minorEastAsia" w:hAnsiTheme="minorHAnsi" w:cstheme="minorBidi"/>
          <w:sz w:val="21"/>
          <w:szCs w:val="22"/>
        </w:rPr>
      </w:pPr>
      <w:hyperlink w:anchor="_Toc28631416" w:history="1">
        <w:r w:rsidR="00735E04" w:rsidRPr="00A36FC1">
          <w:rPr>
            <w:rStyle w:val="af2"/>
            <w:rFonts w:cs="Book Antiqua"/>
            <w:bCs/>
            <w:snapToGrid w:val="0"/>
          </w:rPr>
          <w:t>3.2.10</w:t>
        </w:r>
        <w:r w:rsidR="00735E04" w:rsidRPr="00A36FC1">
          <w:rPr>
            <w:rStyle w:val="af2"/>
            <w:rFonts w:hint="eastAsia"/>
          </w:rPr>
          <w:t xml:space="preserve"> </w:t>
        </w:r>
        <w:r w:rsidR="00735E04" w:rsidRPr="00A36FC1">
          <w:rPr>
            <w:rStyle w:val="af2"/>
            <w:rFonts w:hint="eastAsia"/>
          </w:rPr>
          <w:t>修改集群虚拟机替代项</w:t>
        </w:r>
        <w:r w:rsidR="00735E04">
          <w:rPr>
            <w:webHidden/>
          </w:rPr>
          <w:tab/>
        </w:r>
        <w:r w:rsidR="00735E04">
          <w:rPr>
            <w:webHidden/>
          </w:rPr>
          <w:fldChar w:fldCharType="begin"/>
        </w:r>
        <w:r w:rsidR="00735E04">
          <w:rPr>
            <w:webHidden/>
          </w:rPr>
          <w:instrText xml:space="preserve"> PAGEREF _Toc28631416 \h </w:instrText>
        </w:r>
        <w:r w:rsidR="00735E04">
          <w:rPr>
            <w:webHidden/>
          </w:rPr>
        </w:r>
        <w:r w:rsidR="00735E04">
          <w:rPr>
            <w:webHidden/>
          </w:rPr>
          <w:fldChar w:fldCharType="separate"/>
        </w:r>
        <w:r w:rsidR="00735E04">
          <w:rPr>
            <w:webHidden/>
          </w:rPr>
          <w:t>38</w:t>
        </w:r>
        <w:r w:rsidR="00735E04">
          <w:rPr>
            <w:webHidden/>
          </w:rPr>
          <w:fldChar w:fldCharType="end"/>
        </w:r>
      </w:hyperlink>
    </w:p>
    <w:p w:rsidR="00735E04" w:rsidRDefault="00D42333">
      <w:pPr>
        <w:pStyle w:val="32"/>
        <w:tabs>
          <w:tab w:val="right" w:leader="dot" w:pos="9629"/>
        </w:tabs>
        <w:ind w:left="945"/>
        <w:rPr>
          <w:rFonts w:asciiTheme="minorHAnsi" w:eastAsiaTheme="minorEastAsia" w:hAnsiTheme="minorHAnsi" w:cstheme="minorBidi"/>
          <w:sz w:val="21"/>
          <w:szCs w:val="22"/>
        </w:rPr>
      </w:pPr>
      <w:hyperlink w:anchor="_Toc28631417" w:history="1">
        <w:r w:rsidR="00735E04" w:rsidRPr="00A36FC1">
          <w:rPr>
            <w:rStyle w:val="af2"/>
            <w:rFonts w:cs="Book Antiqua"/>
            <w:bCs/>
            <w:snapToGrid w:val="0"/>
          </w:rPr>
          <w:t>3.2.11</w:t>
        </w:r>
        <w:r w:rsidR="00735E04" w:rsidRPr="00A36FC1">
          <w:rPr>
            <w:rStyle w:val="af2"/>
            <w:rFonts w:hint="eastAsia"/>
          </w:rPr>
          <w:t xml:space="preserve"> </w:t>
        </w:r>
        <w:r w:rsidR="00735E04" w:rsidRPr="00A36FC1">
          <w:rPr>
            <w:rStyle w:val="af2"/>
            <w:rFonts w:hint="eastAsia"/>
          </w:rPr>
          <w:t>过滤查询集群虚拟机替代项配置列表</w:t>
        </w:r>
        <w:r w:rsidR="00735E04">
          <w:rPr>
            <w:webHidden/>
          </w:rPr>
          <w:tab/>
        </w:r>
        <w:r w:rsidR="00735E04">
          <w:rPr>
            <w:webHidden/>
          </w:rPr>
          <w:fldChar w:fldCharType="begin"/>
        </w:r>
        <w:r w:rsidR="00735E04">
          <w:rPr>
            <w:webHidden/>
          </w:rPr>
          <w:instrText xml:space="preserve"> PAGEREF _Toc28631417 \h </w:instrText>
        </w:r>
        <w:r w:rsidR="00735E04">
          <w:rPr>
            <w:webHidden/>
          </w:rPr>
        </w:r>
        <w:r w:rsidR="00735E04">
          <w:rPr>
            <w:webHidden/>
          </w:rPr>
          <w:fldChar w:fldCharType="separate"/>
        </w:r>
        <w:r w:rsidR="00735E04">
          <w:rPr>
            <w:webHidden/>
          </w:rPr>
          <w:t>40</w:t>
        </w:r>
        <w:r w:rsidR="00735E04">
          <w:rPr>
            <w:webHidden/>
          </w:rPr>
          <w:fldChar w:fldCharType="end"/>
        </w:r>
      </w:hyperlink>
    </w:p>
    <w:p w:rsidR="00735E04" w:rsidRDefault="00D42333">
      <w:pPr>
        <w:pStyle w:val="22"/>
        <w:tabs>
          <w:tab w:val="right" w:leader="dot" w:pos="9629"/>
        </w:tabs>
        <w:ind w:left="630"/>
        <w:rPr>
          <w:rFonts w:asciiTheme="minorHAnsi" w:eastAsiaTheme="minorEastAsia" w:hAnsiTheme="minorHAnsi" w:cstheme="minorBidi"/>
          <w:sz w:val="21"/>
          <w:szCs w:val="22"/>
        </w:rPr>
      </w:pPr>
      <w:hyperlink w:anchor="_Toc28631418" w:history="1">
        <w:r w:rsidR="00735E04" w:rsidRPr="00A36FC1">
          <w:rPr>
            <w:rStyle w:val="af2"/>
            <w:snapToGrid w:val="0"/>
          </w:rPr>
          <w:t>3.3</w:t>
        </w:r>
        <w:r w:rsidR="00735E04" w:rsidRPr="00A36FC1">
          <w:rPr>
            <w:rStyle w:val="af2"/>
          </w:rPr>
          <w:t xml:space="preserve"> Host</w:t>
        </w:r>
        <w:r w:rsidR="00735E04" w:rsidRPr="00A36FC1">
          <w:rPr>
            <w:rStyle w:val="af2"/>
            <w:rFonts w:hint="eastAsia"/>
          </w:rPr>
          <w:t>管理</w:t>
        </w:r>
        <w:r w:rsidR="00735E04">
          <w:rPr>
            <w:webHidden/>
          </w:rPr>
          <w:tab/>
        </w:r>
        <w:r w:rsidR="00735E04">
          <w:rPr>
            <w:webHidden/>
          </w:rPr>
          <w:fldChar w:fldCharType="begin"/>
        </w:r>
        <w:r w:rsidR="00735E04">
          <w:rPr>
            <w:webHidden/>
          </w:rPr>
          <w:instrText xml:space="preserve"> PAGEREF _Toc28631418 \h </w:instrText>
        </w:r>
        <w:r w:rsidR="00735E04">
          <w:rPr>
            <w:webHidden/>
          </w:rPr>
        </w:r>
        <w:r w:rsidR="00735E04">
          <w:rPr>
            <w:webHidden/>
          </w:rPr>
          <w:fldChar w:fldCharType="separate"/>
        </w:r>
        <w:r w:rsidR="00735E04">
          <w:rPr>
            <w:webHidden/>
          </w:rPr>
          <w:t>42</w:t>
        </w:r>
        <w:r w:rsidR="00735E04">
          <w:rPr>
            <w:webHidden/>
          </w:rPr>
          <w:fldChar w:fldCharType="end"/>
        </w:r>
      </w:hyperlink>
    </w:p>
    <w:p w:rsidR="00735E04" w:rsidRDefault="00D42333">
      <w:pPr>
        <w:pStyle w:val="32"/>
        <w:tabs>
          <w:tab w:val="right" w:leader="dot" w:pos="9629"/>
        </w:tabs>
        <w:ind w:left="945"/>
        <w:rPr>
          <w:rFonts w:asciiTheme="minorHAnsi" w:eastAsiaTheme="minorEastAsia" w:hAnsiTheme="minorHAnsi" w:cstheme="minorBidi"/>
          <w:sz w:val="21"/>
          <w:szCs w:val="22"/>
        </w:rPr>
      </w:pPr>
      <w:hyperlink w:anchor="_Toc28631419" w:history="1">
        <w:r w:rsidR="00735E04" w:rsidRPr="00A36FC1">
          <w:rPr>
            <w:rStyle w:val="af2"/>
            <w:rFonts w:cs="Book Antiqua"/>
            <w:bCs/>
            <w:snapToGrid w:val="0"/>
          </w:rPr>
          <w:t>3.3.1</w:t>
        </w:r>
        <w:r w:rsidR="00735E04" w:rsidRPr="00A36FC1">
          <w:rPr>
            <w:rStyle w:val="af2"/>
            <w:rFonts w:hint="eastAsia"/>
          </w:rPr>
          <w:t xml:space="preserve"> </w:t>
        </w:r>
        <w:r w:rsidR="00735E04" w:rsidRPr="00A36FC1">
          <w:rPr>
            <w:rStyle w:val="af2"/>
            <w:rFonts w:hint="eastAsia"/>
          </w:rPr>
          <w:t>添加主机</w:t>
        </w:r>
        <w:r w:rsidR="00735E04">
          <w:rPr>
            <w:webHidden/>
          </w:rPr>
          <w:tab/>
        </w:r>
        <w:r w:rsidR="00735E04">
          <w:rPr>
            <w:webHidden/>
          </w:rPr>
          <w:fldChar w:fldCharType="begin"/>
        </w:r>
        <w:r w:rsidR="00735E04">
          <w:rPr>
            <w:webHidden/>
          </w:rPr>
          <w:instrText xml:space="preserve"> PAGEREF _Toc28631419 \h </w:instrText>
        </w:r>
        <w:r w:rsidR="00735E04">
          <w:rPr>
            <w:webHidden/>
          </w:rPr>
        </w:r>
        <w:r w:rsidR="00735E04">
          <w:rPr>
            <w:webHidden/>
          </w:rPr>
          <w:fldChar w:fldCharType="separate"/>
        </w:r>
        <w:r w:rsidR="00735E04">
          <w:rPr>
            <w:webHidden/>
          </w:rPr>
          <w:t>42</w:t>
        </w:r>
        <w:r w:rsidR="00735E04">
          <w:rPr>
            <w:webHidden/>
          </w:rPr>
          <w:fldChar w:fldCharType="end"/>
        </w:r>
      </w:hyperlink>
    </w:p>
    <w:p w:rsidR="00735E04" w:rsidRDefault="00D42333">
      <w:pPr>
        <w:pStyle w:val="32"/>
        <w:tabs>
          <w:tab w:val="right" w:leader="dot" w:pos="9629"/>
        </w:tabs>
        <w:ind w:left="945"/>
        <w:rPr>
          <w:rFonts w:asciiTheme="minorHAnsi" w:eastAsiaTheme="minorEastAsia" w:hAnsiTheme="minorHAnsi" w:cstheme="minorBidi"/>
          <w:sz w:val="21"/>
          <w:szCs w:val="22"/>
        </w:rPr>
      </w:pPr>
      <w:hyperlink w:anchor="_Toc28631420" w:history="1">
        <w:r w:rsidR="00735E04" w:rsidRPr="00A36FC1">
          <w:rPr>
            <w:rStyle w:val="af2"/>
            <w:rFonts w:cs="Book Antiqua"/>
            <w:bCs/>
            <w:snapToGrid w:val="0"/>
          </w:rPr>
          <w:t>3.3.2</w:t>
        </w:r>
        <w:r w:rsidR="00735E04" w:rsidRPr="00A36FC1">
          <w:rPr>
            <w:rStyle w:val="af2"/>
            <w:rFonts w:hint="eastAsia"/>
          </w:rPr>
          <w:t xml:space="preserve"> </w:t>
        </w:r>
        <w:r w:rsidR="00735E04" w:rsidRPr="00A36FC1">
          <w:rPr>
            <w:rStyle w:val="af2"/>
            <w:rFonts w:hint="eastAsia"/>
          </w:rPr>
          <w:t>查询指定主机</w:t>
        </w:r>
        <w:r w:rsidR="00735E04">
          <w:rPr>
            <w:webHidden/>
          </w:rPr>
          <w:tab/>
        </w:r>
        <w:r w:rsidR="00735E04">
          <w:rPr>
            <w:webHidden/>
          </w:rPr>
          <w:fldChar w:fldCharType="begin"/>
        </w:r>
        <w:r w:rsidR="00735E04">
          <w:rPr>
            <w:webHidden/>
          </w:rPr>
          <w:instrText xml:space="preserve"> PAGEREF _Toc28631420 \h </w:instrText>
        </w:r>
        <w:r w:rsidR="00735E04">
          <w:rPr>
            <w:webHidden/>
          </w:rPr>
        </w:r>
        <w:r w:rsidR="00735E04">
          <w:rPr>
            <w:webHidden/>
          </w:rPr>
          <w:fldChar w:fldCharType="separate"/>
        </w:r>
        <w:r w:rsidR="00735E04">
          <w:rPr>
            <w:webHidden/>
          </w:rPr>
          <w:t>45</w:t>
        </w:r>
        <w:r w:rsidR="00735E04">
          <w:rPr>
            <w:webHidden/>
          </w:rPr>
          <w:fldChar w:fldCharType="end"/>
        </w:r>
      </w:hyperlink>
    </w:p>
    <w:p w:rsidR="00735E04" w:rsidRDefault="00D42333">
      <w:pPr>
        <w:pStyle w:val="32"/>
        <w:tabs>
          <w:tab w:val="right" w:leader="dot" w:pos="9629"/>
        </w:tabs>
        <w:ind w:left="945"/>
        <w:rPr>
          <w:rFonts w:asciiTheme="minorHAnsi" w:eastAsiaTheme="minorEastAsia" w:hAnsiTheme="minorHAnsi" w:cstheme="minorBidi"/>
          <w:sz w:val="21"/>
          <w:szCs w:val="22"/>
        </w:rPr>
      </w:pPr>
      <w:hyperlink w:anchor="_Toc28631421" w:history="1">
        <w:r w:rsidR="00735E04" w:rsidRPr="00A36FC1">
          <w:rPr>
            <w:rStyle w:val="af2"/>
            <w:rFonts w:cs="Book Antiqua"/>
            <w:bCs/>
            <w:snapToGrid w:val="0"/>
          </w:rPr>
          <w:t>3.3.3</w:t>
        </w:r>
        <w:r w:rsidR="00735E04" w:rsidRPr="00A36FC1">
          <w:rPr>
            <w:rStyle w:val="af2"/>
            <w:rFonts w:hint="eastAsia"/>
          </w:rPr>
          <w:t xml:space="preserve"> </w:t>
        </w:r>
        <w:r w:rsidR="00735E04" w:rsidRPr="00A36FC1">
          <w:rPr>
            <w:rStyle w:val="af2"/>
            <w:rFonts w:hint="eastAsia"/>
          </w:rPr>
          <w:t>查询指定主机计算资源使用情况</w:t>
        </w:r>
        <w:r w:rsidR="00735E04">
          <w:rPr>
            <w:webHidden/>
          </w:rPr>
          <w:tab/>
        </w:r>
        <w:r w:rsidR="00735E04">
          <w:rPr>
            <w:webHidden/>
          </w:rPr>
          <w:fldChar w:fldCharType="begin"/>
        </w:r>
        <w:r w:rsidR="00735E04">
          <w:rPr>
            <w:webHidden/>
          </w:rPr>
          <w:instrText xml:space="preserve"> PAGEREF _Toc28631421 \h </w:instrText>
        </w:r>
        <w:r w:rsidR="00735E04">
          <w:rPr>
            <w:webHidden/>
          </w:rPr>
        </w:r>
        <w:r w:rsidR="00735E04">
          <w:rPr>
            <w:webHidden/>
          </w:rPr>
          <w:fldChar w:fldCharType="separate"/>
        </w:r>
        <w:r w:rsidR="00735E04">
          <w:rPr>
            <w:webHidden/>
          </w:rPr>
          <w:t>51</w:t>
        </w:r>
        <w:r w:rsidR="00735E04">
          <w:rPr>
            <w:webHidden/>
          </w:rPr>
          <w:fldChar w:fldCharType="end"/>
        </w:r>
      </w:hyperlink>
    </w:p>
    <w:p w:rsidR="00735E04" w:rsidRDefault="00D42333">
      <w:pPr>
        <w:pStyle w:val="32"/>
        <w:tabs>
          <w:tab w:val="right" w:leader="dot" w:pos="9629"/>
        </w:tabs>
        <w:ind w:left="945"/>
        <w:rPr>
          <w:rFonts w:asciiTheme="minorHAnsi" w:eastAsiaTheme="minorEastAsia" w:hAnsiTheme="minorHAnsi" w:cstheme="minorBidi"/>
          <w:sz w:val="21"/>
          <w:szCs w:val="22"/>
        </w:rPr>
      </w:pPr>
      <w:hyperlink w:anchor="_Toc28631422" w:history="1">
        <w:r w:rsidR="00735E04" w:rsidRPr="00A36FC1">
          <w:rPr>
            <w:rStyle w:val="af2"/>
            <w:rFonts w:cs="Book Antiqua"/>
            <w:bCs/>
            <w:snapToGrid w:val="0"/>
          </w:rPr>
          <w:t>3.3.4</w:t>
        </w:r>
        <w:r w:rsidR="00735E04" w:rsidRPr="00A36FC1">
          <w:rPr>
            <w:rStyle w:val="af2"/>
            <w:rFonts w:hint="eastAsia"/>
          </w:rPr>
          <w:t xml:space="preserve"> </w:t>
        </w:r>
        <w:r w:rsidR="00735E04" w:rsidRPr="00A36FC1">
          <w:rPr>
            <w:rStyle w:val="af2"/>
            <w:rFonts w:hint="eastAsia"/>
          </w:rPr>
          <w:t>查询主机列表</w:t>
        </w:r>
        <w:r w:rsidR="00735E04">
          <w:rPr>
            <w:webHidden/>
          </w:rPr>
          <w:tab/>
        </w:r>
        <w:r w:rsidR="00735E04">
          <w:rPr>
            <w:webHidden/>
          </w:rPr>
          <w:fldChar w:fldCharType="begin"/>
        </w:r>
        <w:r w:rsidR="00735E04">
          <w:rPr>
            <w:webHidden/>
          </w:rPr>
          <w:instrText xml:space="preserve"> PAGEREF _Toc28631422 \h </w:instrText>
        </w:r>
        <w:r w:rsidR="00735E04">
          <w:rPr>
            <w:webHidden/>
          </w:rPr>
        </w:r>
        <w:r w:rsidR="00735E04">
          <w:rPr>
            <w:webHidden/>
          </w:rPr>
          <w:fldChar w:fldCharType="separate"/>
        </w:r>
        <w:r w:rsidR="00735E04">
          <w:rPr>
            <w:webHidden/>
          </w:rPr>
          <w:t>52</w:t>
        </w:r>
        <w:r w:rsidR="00735E04">
          <w:rPr>
            <w:webHidden/>
          </w:rPr>
          <w:fldChar w:fldCharType="end"/>
        </w:r>
      </w:hyperlink>
    </w:p>
    <w:p w:rsidR="00735E04" w:rsidRDefault="00D42333">
      <w:pPr>
        <w:pStyle w:val="32"/>
        <w:tabs>
          <w:tab w:val="right" w:leader="dot" w:pos="9629"/>
        </w:tabs>
        <w:ind w:left="945"/>
        <w:rPr>
          <w:rFonts w:asciiTheme="minorHAnsi" w:eastAsiaTheme="minorEastAsia" w:hAnsiTheme="minorHAnsi" w:cstheme="minorBidi"/>
          <w:sz w:val="21"/>
          <w:szCs w:val="22"/>
        </w:rPr>
      </w:pPr>
      <w:hyperlink w:anchor="_Toc28631423" w:history="1">
        <w:r w:rsidR="00735E04" w:rsidRPr="00A36FC1">
          <w:rPr>
            <w:rStyle w:val="af2"/>
            <w:rFonts w:cs="Book Antiqua"/>
            <w:bCs/>
            <w:snapToGrid w:val="0"/>
          </w:rPr>
          <w:t>3.3.5</w:t>
        </w:r>
        <w:r w:rsidR="00735E04" w:rsidRPr="00A36FC1">
          <w:rPr>
            <w:rStyle w:val="af2"/>
            <w:rFonts w:hint="eastAsia"/>
          </w:rPr>
          <w:t xml:space="preserve"> </w:t>
        </w:r>
        <w:r w:rsidR="00735E04" w:rsidRPr="00A36FC1">
          <w:rPr>
            <w:rStyle w:val="af2"/>
            <w:rFonts w:hint="eastAsia"/>
          </w:rPr>
          <w:t>查询主机列表统计信息</w:t>
        </w:r>
        <w:r w:rsidR="00735E04">
          <w:rPr>
            <w:webHidden/>
          </w:rPr>
          <w:tab/>
        </w:r>
        <w:r w:rsidR="00735E04">
          <w:rPr>
            <w:webHidden/>
          </w:rPr>
          <w:fldChar w:fldCharType="begin"/>
        </w:r>
        <w:r w:rsidR="00735E04">
          <w:rPr>
            <w:webHidden/>
          </w:rPr>
          <w:instrText xml:space="preserve"> PAGEREF _Toc28631423 \h </w:instrText>
        </w:r>
        <w:r w:rsidR="00735E04">
          <w:rPr>
            <w:webHidden/>
          </w:rPr>
        </w:r>
        <w:r w:rsidR="00735E04">
          <w:rPr>
            <w:webHidden/>
          </w:rPr>
          <w:fldChar w:fldCharType="separate"/>
        </w:r>
        <w:r w:rsidR="00735E04">
          <w:rPr>
            <w:webHidden/>
          </w:rPr>
          <w:t>57</w:t>
        </w:r>
        <w:r w:rsidR="00735E04">
          <w:rPr>
            <w:webHidden/>
          </w:rPr>
          <w:fldChar w:fldCharType="end"/>
        </w:r>
      </w:hyperlink>
    </w:p>
    <w:p w:rsidR="00735E04" w:rsidRDefault="00D42333">
      <w:pPr>
        <w:pStyle w:val="32"/>
        <w:tabs>
          <w:tab w:val="right" w:leader="dot" w:pos="9629"/>
        </w:tabs>
        <w:ind w:left="945"/>
        <w:rPr>
          <w:rFonts w:asciiTheme="minorHAnsi" w:eastAsiaTheme="minorEastAsia" w:hAnsiTheme="minorHAnsi" w:cstheme="minorBidi"/>
          <w:sz w:val="21"/>
          <w:szCs w:val="22"/>
        </w:rPr>
      </w:pPr>
      <w:hyperlink w:anchor="_Toc28631424" w:history="1">
        <w:r w:rsidR="00735E04" w:rsidRPr="00A36FC1">
          <w:rPr>
            <w:rStyle w:val="af2"/>
            <w:rFonts w:cs="Book Antiqua"/>
            <w:bCs/>
            <w:snapToGrid w:val="0"/>
          </w:rPr>
          <w:t>3.3.6</w:t>
        </w:r>
        <w:r w:rsidR="00735E04" w:rsidRPr="00A36FC1">
          <w:rPr>
            <w:rStyle w:val="af2"/>
            <w:rFonts w:hint="eastAsia"/>
          </w:rPr>
          <w:t xml:space="preserve"> </w:t>
        </w:r>
        <w:r w:rsidR="00735E04" w:rsidRPr="00A36FC1">
          <w:rPr>
            <w:rStyle w:val="af2"/>
            <w:rFonts w:hint="eastAsia"/>
          </w:rPr>
          <w:t>修改主机</w:t>
        </w:r>
        <w:r w:rsidR="00735E04">
          <w:rPr>
            <w:webHidden/>
          </w:rPr>
          <w:tab/>
        </w:r>
        <w:r w:rsidR="00735E04">
          <w:rPr>
            <w:webHidden/>
          </w:rPr>
          <w:fldChar w:fldCharType="begin"/>
        </w:r>
        <w:r w:rsidR="00735E04">
          <w:rPr>
            <w:webHidden/>
          </w:rPr>
          <w:instrText xml:space="preserve"> PAGEREF _Toc28631424 \h </w:instrText>
        </w:r>
        <w:r w:rsidR="00735E04">
          <w:rPr>
            <w:webHidden/>
          </w:rPr>
        </w:r>
        <w:r w:rsidR="00735E04">
          <w:rPr>
            <w:webHidden/>
          </w:rPr>
          <w:fldChar w:fldCharType="separate"/>
        </w:r>
        <w:r w:rsidR="00735E04">
          <w:rPr>
            <w:webHidden/>
          </w:rPr>
          <w:t>59</w:t>
        </w:r>
        <w:r w:rsidR="00735E04">
          <w:rPr>
            <w:webHidden/>
          </w:rPr>
          <w:fldChar w:fldCharType="end"/>
        </w:r>
      </w:hyperlink>
    </w:p>
    <w:p w:rsidR="00735E04" w:rsidRDefault="00D42333">
      <w:pPr>
        <w:pStyle w:val="32"/>
        <w:tabs>
          <w:tab w:val="right" w:leader="dot" w:pos="9629"/>
        </w:tabs>
        <w:ind w:left="945"/>
        <w:rPr>
          <w:rFonts w:asciiTheme="minorHAnsi" w:eastAsiaTheme="minorEastAsia" w:hAnsiTheme="minorHAnsi" w:cstheme="minorBidi"/>
          <w:sz w:val="21"/>
          <w:szCs w:val="22"/>
        </w:rPr>
      </w:pPr>
      <w:hyperlink w:anchor="_Toc28631425" w:history="1">
        <w:r w:rsidR="00735E04" w:rsidRPr="00A36FC1">
          <w:rPr>
            <w:rStyle w:val="af2"/>
            <w:rFonts w:cs="Book Antiqua"/>
            <w:bCs/>
            <w:snapToGrid w:val="0"/>
          </w:rPr>
          <w:t>3.3.7</w:t>
        </w:r>
        <w:r w:rsidR="00735E04" w:rsidRPr="00A36FC1">
          <w:rPr>
            <w:rStyle w:val="af2"/>
            <w:rFonts w:hint="eastAsia"/>
          </w:rPr>
          <w:t xml:space="preserve"> </w:t>
        </w:r>
        <w:r w:rsidR="00735E04" w:rsidRPr="00A36FC1">
          <w:rPr>
            <w:rStyle w:val="af2"/>
            <w:rFonts w:hint="eastAsia"/>
          </w:rPr>
          <w:t>移除主机</w:t>
        </w:r>
        <w:r w:rsidR="00735E04">
          <w:rPr>
            <w:webHidden/>
          </w:rPr>
          <w:tab/>
        </w:r>
        <w:r w:rsidR="00735E04">
          <w:rPr>
            <w:webHidden/>
          </w:rPr>
          <w:fldChar w:fldCharType="begin"/>
        </w:r>
        <w:r w:rsidR="00735E04">
          <w:rPr>
            <w:webHidden/>
          </w:rPr>
          <w:instrText xml:space="preserve"> PAGEREF _Toc28631425 \h </w:instrText>
        </w:r>
        <w:r w:rsidR="00735E04">
          <w:rPr>
            <w:webHidden/>
          </w:rPr>
        </w:r>
        <w:r w:rsidR="00735E04">
          <w:rPr>
            <w:webHidden/>
          </w:rPr>
          <w:fldChar w:fldCharType="separate"/>
        </w:r>
        <w:r w:rsidR="00735E04">
          <w:rPr>
            <w:webHidden/>
          </w:rPr>
          <w:t>61</w:t>
        </w:r>
        <w:r w:rsidR="00735E04">
          <w:rPr>
            <w:webHidden/>
          </w:rPr>
          <w:fldChar w:fldCharType="end"/>
        </w:r>
      </w:hyperlink>
    </w:p>
    <w:p w:rsidR="00735E04" w:rsidRDefault="00D42333">
      <w:pPr>
        <w:pStyle w:val="32"/>
        <w:tabs>
          <w:tab w:val="right" w:leader="dot" w:pos="9629"/>
        </w:tabs>
        <w:ind w:left="945"/>
        <w:rPr>
          <w:rFonts w:asciiTheme="minorHAnsi" w:eastAsiaTheme="minorEastAsia" w:hAnsiTheme="minorHAnsi" w:cstheme="minorBidi"/>
          <w:sz w:val="21"/>
          <w:szCs w:val="22"/>
        </w:rPr>
      </w:pPr>
      <w:hyperlink w:anchor="_Toc28631426" w:history="1">
        <w:r w:rsidR="00735E04" w:rsidRPr="00A36FC1">
          <w:rPr>
            <w:rStyle w:val="af2"/>
            <w:rFonts w:cs="Book Antiqua"/>
            <w:bCs/>
            <w:snapToGrid w:val="0"/>
          </w:rPr>
          <w:t>3.3.8</w:t>
        </w:r>
        <w:r w:rsidR="00735E04" w:rsidRPr="00A36FC1">
          <w:rPr>
            <w:rStyle w:val="af2"/>
            <w:rFonts w:hint="eastAsia"/>
          </w:rPr>
          <w:t xml:space="preserve"> </w:t>
        </w:r>
        <w:r w:rsidR="00735E04" w:rsidRPr="00A36FC1">
          <w:rPr>
            <w:rStyle w:val="af2"/>
            <w:rFonts w:hint="eastAsia"/>
          </w:rPr>
          <w:t>主机上电</w:t>
        </w:r>
        <w:r w:rsidR="00735E04">
          <w:rPr>
            <w:webHidden/>
          </w:rPr>
          <w:tab/>
        </w:r>
        <w:r w:rsidR="00735E04">
          <w:rPr>
            <w:webHidden/>
          </w:rPr>
          <w:fldChar w:fldCharType="begin"/>
        </w:r>
        <w:r w:rsidR="00735E04">
          <w:rPr>
            <w:webHidden/>
          </w:rPr>
          <w:instrText xml:space="preserve"> PAGEREF _Toc28631426 \h </w:instrText>
        </w:r>
        <w:r w:rsidR="00735E04">
          <w:rPr>
            <w:webHidden/>
          </w:rPr>
        </w:r>
        <w:r w:rsidR="00735E04">
          <w:rPr>
            <w:webHidden/>
          </w:rPr>
          <w:fldChar w:fldCharType="separate"/>
        </w:r>
        <w:r w:rsidR="00735E04">
          <w:rPr>
            <w:webHidden/>
          </w:rPr>
          <w:t>63</w:t>
        </w:r>
        <w:r w:rsidR="00735E04">
          <w:rPr>
            <w:webHidden/>
          </w:rPr>
          <w:fldChar w:fldCharType="end"/>
        </w:r>
      </w:hyperlink>
    </w:p>
    <w:p w:rsidR="00735E04" w:rsidRDefault="00D42333">
      <w:pPr>
        <w:pStyle w:val="32"/>
        <w:tabs>
          <w:tab w:val="right" w:leader="dot" w:pos="9629"/>
        </w:tabs>
        <w:ind w:left="945"/>
        <w:rPr>
          <w:rFonts w:asciiTheme="minorHAnsi" w:eastAsiaTheme="minorEastAsia" w:hAnsiTheme="minorHAnsi" w:cstheme="minorBidi"/>
          <w:sz w:val="21"/>
          <w:szCs w:val="22"/>
        </w:rPr>
      </w:pPr>
      <w:hyperlink w:anchor="_Toc28631427" w:history="1">
        <w:r w:rsidR="00735E04" w:rsidRPr="00A36FC1">
          <w:rPr>
            <w:rStyle w:val="af2"/>
            <w:rFonts w:cs="Book Antiqua"/>
            <w:bCs/>
            <w:snapToGrid w:val="0"/>
          </w:rPr>
          <w:t>3.3.9</w:t>
        </w:r>
        <w:r w:rsidR="00735E04" w:rsidRPr="00A36FC1">
          <w:rPr>
            <w:rStyle w:val="af2"/>
            <w:rFonts w:hint="eastAsia"/>
          </w:rPr>
          <w:t xml:space="preserve"> </w:t>
        </w:r>
        <w:r w:rsidR="00735E04" w:rsidRPr="00A36FC1">
          <w:rPr>
            <w:rStyle w:val="af2"/>
            <w:rFonts w:hint="eastAsia"/>
          </w:rPr>
          <w:t>主机下电</w:t>
        </w:r>
        <w:r w:rsidR="00735E04">
          <w:rPr>
            <w:webHidden/>
          </w:rPr>
          <w:tab/>
        </w:r>
        <w:r w:rsidR="00735E04">
          <w:rPr>
            <w:webHidden/>
          </w:rPr>
          <w:fldChar w:fldCharType="begin"/>
        </w:r>
        <w:r w:rsidR="00735E04">
          <w:rPr>
            <w:webHidden/>
          </w:rPr>
          <w:instrText xml:space="preserve"> PAGEREF _Toc28631427 \h </w:instrText>
        </w:r>
        <w:r w:rsidR="00735E04">
          <w:rPr>
            <w:webHidden/>
          </w:rPr>
        </w:r>
        <w:r w:rsidR="00735E04">
          <w:rPr>
            <w:webHidden/>
          </w:rPr>
          <w:fldChar w:fldCharType="separate"/>
        </w:r>
        <w:r w:rsidR="00735E04">
          <w:rPr>
            <w:webHidden/>
          </w:rPr>
          <w:t>64</w:t>
        </w:r>
        <w:r w:rsidR="00735E04">
          <w:rPr>
            <w:webHidden/>
          </w:rPr>
          <w:fldChar w:fldCharType="end"/>
        </w:r>
      </w:hyperlink>
    </w:p>
    <w:p w:rsidR="00735E04" w:rsidRDefault="00D42333">
      <w:pPr>
        <w:pStyle w:val="32"/>
        <w:tabs>
          <w:tab w:val="right" w:leader="dot" w:pos="9629"/>
        </w:tabs>
        <w:ind w:left="945"/>
        <w:rPr>
          <w:rFonts w:asciiTheme="minorHAnsi" w:eastAsiaTheme="minorEastAsia" w:hAnsiTheme="minorHAnsi" w:cstheme="minorBidi"/>
          <w:sz w:val="21"/>
          <w:szCs w:val="22"/>
        </w:rPr>
      </w:pPr>
      <w:hyperlink w:anchor="_Toc28631428" w:history="1">
        <w:r w:rsidR="00735E04" w:rsidRPr="00A36FC1">
          <w:rPr>
            <w:rStyle w:val="af2"/>
            <w:rFonts w:cs="Book Antiqua"/>
            <w:bCs/>
            <w:snapToGrid w:val="0"/>
          </w:rPr>
          <w:t>3.3.10</w:t>
        </w:r>
        <w:r w:rsidR="00735E04" w:rsidRPr="00A36FC1">
          <w:rPr>
            <w:rStyle w:val="af2"/>
            <w:rFonts w:hint="eastAsia"/>
          </w:rPr>
          <w:t xml:space="preserve"> </w:t>
        </w:r>
        <w:r w:rsidR="00735E04" w:rsidRPr="00A36FC1">
          <w:rPr>
            <w:rStyle w:val="af2"/>
            <w:rFonts w:hint="eastAsia"/>
          </w:rPr>
          <w:t>主机重启</w:t>
        </w:r>
        <w:r w:rsidR="00735E04">
          <w:rPr>
            <w:webHidden/>
          </w:rPr>
          <w:tab/>
        </w:r>
        <w:r w:rsidR="00735E04">
          <w:rPr>
            <w:webHidden/>
          </w:rPr>
          <w:fldChar w:fldCharType="begin"/>
        </w:r>
        <w:r w:rsidR="00735E04">
          <w:rPr>
            <w:webHidden/>
          </w:rPr>
          <w:instrText xml:space="preserve"> PAGEREF _Toc28631428 \h </w:instrText>
        </w:r>
        <w:r w:rsidR="00735E04">
          <w:rPr>
            <w:webHidden/>
          </w:rPr>
        </w:r>
        <w:r w:rsidR="00735E04">
          <w:rPr>
            <w:webHidden/>
          </w:rPr>
          <w:fldChar w:fldCharType="separate"/>
        </w:r>
        <w:r w:rsidR="00735E04">
          <w:rPr>
            <w:webHidden/>
          </w:rPr>
          <w:t>65</w:t>
        </w:r>
        <w:r w:rsidR="00735E04">
          <w:rPr>
            <w:webHidden/>
          </w:rPr>
          <w:fldChar w:fldCharType="end"/>
        </w:r>
      </w:hyperlink>
    </w:p>
    <w:p w:rsidR="00735E04" w:rsidRDefault="00D42333">
      <w:pPr>
        <w:pStyle w:val="32"/>
        <w:tabs>
          <w:tab w:val="right" w:leader="dot" w:pos="9629"/>
        </w:tabs>
        <w:ind w:left="945"/>
        <w:rPr>
          <w:rFonts w:asciiTheme="minorHAnsi" w:eastAsiaTheme="minorEastAsia" w:hAnsiTheme="minorHAnsi" w:cstheme="minorBidi"/>
          <w:sz w:val="21"/>
          <w:szCs w:val="22"/>
        </w:rPr>
      </w:pPr>
      <w:hyperlink w:anchor="_Toc28631429" w:history="1">
        <w:r w:rsidR="00735E04" w:rsidRPr="00A36FC1">
          <w:rPr>
            <w:rStyle w:val="af2"/>
            <w:rFonts w:cs="Book Antiqua"/>
            <w:bCs/>
            <w:snapToGrid w:val="0"/>
          </w:rPr>
          <w:t>3.3.11</w:t>
        </w:r>
        <w:r w:rsidR="00735E04" w:rsidRPr="00A36FC1">
          <w:rPr>
            <w:rStyle w:val="af2"/>
            <w:rFonts w:hint="eastAsia"/>
          </w:rPr>
          <w:t xml:space="preserve"> </w:t>
        </w:r>
        <w:r w:rsidR="00735E04" w:rsidRPr="00A36FC1">
          <w:rPr>
            <w:rStyle w:val="af2"/>
            <w:rFonts w:hint="eastAsia"/>
          </w:rPr>
          <w:t>移动主机</w:t>
        </w:r>
        <w:r w:rsidR="00735E04">
          <w:rPr>
            <w:webHidden/>
          </w:rPr>
          <w:tab/>
        </w:r>
        <w:r w:rsidR="00735E04">
          <w:rPr>
            <w:webHidden/>
          </w:rPr>
          <w:fldChar w:fldCharType="begin"/>
        </w:r>
        <w:r w:rsidR="00735E04">
          <w:rPr>
            <w:webHidden/>
          </w:rPr>
          <w:instrText xml:space="preserve"> PAGEREF _Toc28631429 \h </w:instrText>
        </w:r>
        <w:r w:rsidR="00735E04">
          <w:rPr>
            <w:webHidden/>
          </w:rPr>
        </w:r>
        <w:r w:rsidR="00735E04">
          <w:rPr>
            <w:webHidden/>
          </w:rPr>
          <w:fldChar w:fldCharType="separate"/>
        </w:r>
        <w:r w:rsidR="00735E04">
          <w:rPr>
            <w:webHidden/>
          </w:rPr>
          <w:t>67</w:t>
        </w:r>
        <w:r w:rsidR="00735E04">
          <w:rPr>
            <w:webHidden/>
          </w:rPr>
          <w:fldChar w:fldCharType="end"/>
        </w:r>
      </w:hyperlink>
    </w:p>
    <w:p w:rsidR="00735E04" w:rsidRDefault="00D42333">
      <w:pPr>
        <w:pStyle w:val="32"/>
        <w:tabs>
          <w:tab w:val="right" w:leader="dot" w:pos="9629"/>
        </w:tabs>
        <w:ind w:left="945"/>
        <w:rPr>
          <w:rFonts w:asciiTheme="minorHAnsi" w:eastAsiaTheme="minorEastAsia" w:hAnsiTheme="minorHAnsi" w:cstheme="minorBidi"/>
          <w:sz w:val="21"/>
          <w:szCs w:val="22"/>
        </w:rPr>
      </w:pPr>
      <w:hyperlink w:anchor="_Toc28631430" w:history="1">
        <w:r w:rsidR="00735E04" w:rsidRPr="00A36FC1">
          <w:rPr>
            <w:rStyle w:val="af2"/>
            <w:rFonts w:cs="Book Antiqua"/>
            <w:bCs/>
            <w:snapToGrid w:val="0"/>
          </w:rPr>
          <w:t>3.3.12</w:t>
        </w:r>
        <w:r w:rsidR="00735E04" w:rsidRPr="00A36FC1">
          <w:rPr>
            <w:rStyle w:val="af2"/>
            <w:rFonts w:hint="eastAsia"/>
          </w:rPr>
          <w:t xml:space="preserve"> </w:t>
        </w:r>
        <w:r w:rsidR="00735E04" w:rsidRPr="00A36FC1">
          <w:rPr>
            <w:rStyle w:val="af2"/>
            <w:rFonts w:hint="eastAsia"/>
          </w:rPr>
          <w:t>将主机设为维护模式</w:t>
        </w:r>
        <w:r w:rsidR="00735E04">
          <w:rPr>
            <w:webHidden/>
          </w:rPr>
          <w:tab/>
        </w:r>
        <w:r w:rsidR="00735E04">
          <w:rPr>
            <w:webHidden/>
          </w:rPr>
          <w:fldChar w:fldCharType="begin"/>
        </w:r>
        <w:r w:rsidR="00735E04">
          <w:rPr>
            <w:webHidden/>
          </w:rPr>
          <w:instrText xml:space="preserve"> PAGEREF _Toc28631430 \h </w:instrText>
        </w:r>
        <w:r w:rsidR="00735E04">
          <w:rPr>
            <w:webHidden/>
          </w:rPr>
        </w:r>
        <w:r w:rsidR="00735E04">
          <w:rPr>
            <w:webHidden/>
          </w:rPr>
          <w:fldChar w:fldCharType="separate"/>
        </w:r>
        <w:r w:rsidR="00735E04">
          <w:rPr>
            <w:webHidden/>
          </w:rPr>
          <w:t>68</w:t>
        </w:r>
        <w:r w:rsidR="00735E04">
          <w:rPr>
            <w:webHidden/>
          </w:rPr>
          <w:fldChar w:fldCharType="end"/>
        </w:r>
      </w:hyperlink>
    </w:p>
    <w:p w:rsidR="00735E04" w:rsidRDefault="00D42333">
      <w:pPr>
        <w:pStyle w:val="32"/>
        <w:tabs>
          <w:tab w:val="right" w:leader="dot" w:pos="9629"/>
        </w:tabs>
        <w:ind w:left="945"/>
        <w:rPr>
          <w:rFonts w:asciiTheme="minorHAnsi" w:eastAsiaTheme="minorEastAsia" w:hAnsiTheme="minorHAnsi" w:cstheme="minorBidi"/>
          <w:sz w:val="21"/>
          <w:szCs w:val="22"/>
        </w:rPr>
      </w:pPr>
      <w:hyperlink w:anchor="_Toc28631431" w:history="1">
        <w:r w:rsidR="00735E04" w:rsidRPr="00A36FC1">
          <w:rPr>
            <w:rStyle w:val="af2"/>
            <w:rFonts w:cs="Book Antiqua"/>
            <w:bCs/>
            <w:snapToGrid w:val="0"/>
          </w:rPr>
          <w:t>3.3.13</w:t>
        </w:r>
        <w:r w:rsidR="00735E04" w:rsidRPr="00A36FC1">
          <w:rPr>
            <w:rStyle w:val="af2"/>
            <w:rFonts w:hint="eastAsia"/>
          </w:rPr>
          <w:t xml:space="preserve"> </w:t>
        </w:r>
        <w:r w:rsidR="00735E04" w:rsidRPr="00A36FC1">
          <w:rPr>
            <w:rStyle w:val="af2"/>
            <w:rFonts w:hint="eastAsia"/>
          </w:rPr>
          <w:t>主机退出维护模式</w:t>
        </w:r>
        <w:r w:rsidR="00735E04">
          <w:rPr>
            <w:webHidden/>
          </w:rPr>
          <w:tab/>
        </w:r>
        <w:r w:rsidR="00735E04">
          <w:rPr>
            <w:webHidden/>
          </w:rPr>
          <w:fldChar w:fldCharType="begin"/>
        </w:r>
        <w:r w:rsidR="00735E04">
          <w:rPr>
            <w:webHidden/>
          </w:rPr>
          <w:instrText xml:space="preserve"> PAGEREF _Toc28631431 \h </w:instrText>
        </w:r>
        <w:r w:rsidR="00735E04">
          <w:rPr>
            <w:webHidden/>
          </w:rPr>
        </w:r>
        <w:r w:rsidR="00735E04">
          <w:rPr>
            <w:webHidden/>
          </w:rPr>
          <w:fldChar w:fldCharType="separate"/>
        </w:r>
        <w:r w:rsidR="00735E04">
          <w:rPr>
            <w:webHidden/>
          </w:rPr>
          <w:t>68</w:t>
        </w:r>
        <w:r w:rsidR="00735E04">
          <w:rPr>
            <w:webHidden/>
          </w:rPr>
          <w:fldChar w:fldCharType="end"/>
        </w:r>
      </w:hyperlink>
    </w:p>
    <w:p w:rsidR="00735E04" w:rsidRDefault="00D42333">
      <w:pPr>
        <w:pStyle w:val="32"/>
        <w:tabs>
          <w:tab w:val="right" w:leader="dot" w:pos="9629"/>
        </w:tabs>
        <w:ind w:left="945"/>
        <w:rPr>
          <w:rFonts w:asciiTheme="minorHAnsi" w:eastAsiaTheme="minorEastAsia" w:hAnsiTheme="minorHAnsi" w:cstheme="minorBidi"/>
          <w:sz w:val="21"/>
          <w:szCs w:val="22"/>
        </w:rPr>
      </w:pPr>
      <w:hyperlink w:anchor="_Toc28631432" w:history="1">
        <w:r w:rsidR="00735E04" w:rsidRPr="00A36FC1">
          <w:rPr>
            <w:rStyle w:val="af2"/>
            <w:rFonts w:cs="Book Antiqua"/>
            <w:bCs/>
            <w:snapToGrid w:val="0"/>
          </w:rPr>
          <w:t>3.3.14</w:t>
        </w:r>
        <w:r w:rsidR="00735E04" w:rsidRPr="00A36FC1">
          <w:rPr>
            <w:rStyle w:val="af2"/>
            <w:rFonts w:hint="eastAsia"/>
          </w:rPr>
          <w:t xml:space="preserve"> </w:t>
        </w:r>
        <w:r w:rsidR="00735E04" w:rsidRPr="00A36FC1">
          <w:rPr>
            <w:rStyle w:val="af2"/>
            <w:rFonts w:hint="eastAsia"/>
          </w:rPr>
          <w:t>迁空主机上所有运行虚拟机</w:t>
        </w:r>
        <w:r w:rsidR="00735E04">
          <w:rPr>
            <w:webHidden/>
          </w:rPr>
          <w:tab/>
        </w:r>
        <w:r w:rsidR="00735E04">
          <w:rPr>
            <w:webHidden/>
          </w:rPr>
          <w:fldChar w:fldCharType="begin"/>
        </w:r>
        <w:r w:rsidR="00735E04">
          <w:rPr>
            <w:webHidden/>
          </w:rPr>
          <w:instrText xml:space="preserve"> PAGEREF _Toc28631432 \h </w:instrText>
        </w:r>
        <w:r w:rsidR="00735E04">
          <w:rPr>
            <w:webHidden/>
          </w:rPr>
        </w:r>
        <w:r w:rsidR="00735E04">
          <w:rPr>
            <w:webHidden/>
          </w:rPr>
          <w:fldChar w:fldCharType="separate"/>
        </w:r>
        <w:r w:rsidR="00735E04">
          <w:rPr>
            <w:webHidden/>
          </w:rPr>
          <w:t>69</w:t>
        </w:r>
        <w:r w:rsidR="00735E04">
          <w:rPr>
            <w:webHidden/>
          </w:rPr>
          <w:fldChar w:fldCharType="end"/>
        </w:r>
      </w:hyperlink>
    </w:p>
    <w:p w:rsidR="00735E04" w:rsidRDefault="00D42333">
      <w:pPr>
        <w:pStyle w:val="32"/>
        <w:tabs>
          <w:tab w:val="right" w:leader="dot" w:pos="9629"/>
        </w:tabs>
        <w:ind w:left="945"/>
        <w:rPr>
          <w:rFonts w:asciiTheme="minorHAnsi" w:eastAsiaTheme="minorEastAsia" w:hAnsiTheme="minorHAnsi" w:cstheme="minorBidi"/>
          <w:sz w:val="21"/>
          <w:szCs w:val="22"/>
        </w:rPr>
      </w:pPr>
      <w:hyperlink w:anchor="_Toc28631433" w:history="1">
        <w:r w:rsidR="00735E04" w:rsidRPr="00A36FC1">
          <w:rPr>
            <w:rStyle w:val="af2"/>
            <w:rFonts w:cs="Book Antiqua"/>
            <w:bCs/>
            <w:snapToGrid w:val="0"/>
          </w:rPr>
          <w:t>3.3.15</w:t>
        </w:r>
        <w:r w:rsidR="00735E04" w:rsidRPr="00A36FC1">
          <w:rPr>
            <w:rStyle w:val="af2"/>
            <w:rFonts w:hint="eastAsia"/>
          </w:rPr>
          <w:t xml:space="preserve"> </w:t>
        </w:r>
        <w:r w:rsidR="00735E04" w:rsidRPr="00A36FC1">
          <w:rPr>
            <w:rStyle w:val="af2"/>
            <w:rFonts w:hint="eastAsia"/>
          </w:rPr>
          <w:t>设置主机时间同步</w:t>
        </w:r>
        <w:r w:rsidR="00735E04">
          <w:rPr>
            <w:webHidden/>
          </w:rPr>
          <w:tab/>
        </w:r>
        <w:r w:rsidR="00735E04">
          <w:rPr>
            <w:webHidden/>
          </w:rPr>
          <w:fldChar w:fldCharType="begin"/>
        </w:r>
        <w:r w:rsidR="00735E04">
          <w:rPr>
            <w:webHidden/>
          </w:rPr>
          <w:instrText xml:space="preserve"> PAGEREF _Toc28631433 \h </w:instrText>
        </w:r>
        <w:r w:rsidR="00735E04">
          <w:rPr>
            <w:webHidden/>
          </w:rPr>
        </w:r>
        <w:r w:rsidR="00735E04">
          <w:rPr>
            <w:webHidden/>
          </w:rPr>
          <w:fldChar w:fldCharType="separate"/>
        </w:r>
        <w:r w:rsidR="00735E04">
          <w:rPr>
            <w:webHidden/>
          </w:rPr>
          <w:t>70</w:t>
        </w:r>
        <w:r w:rsidR="00735E04">
          <w:rPr>
            <w:webHidden/>
          </w:rPr>
          <w:fldChar w:fldCharType="end"/>
        </w:r>
      </w:hyperlink>
    </w:p>
    <w:p w:rsidR="00735E04" w:rsidRDefault="00D42333">
      <w:pPr>
        <w:pStyle w:val="32"/>
        <w:tabs>
          <w:tab w:val="right" w:leader="dot" w:pos="9629"/>
        </w:tabs>
        <w:ind w:left="945"/>
        <w:rPr>
          <w:rFonts w:asciiTheme="minorHAnsi" w:eastAsiaTheme="minorEastAsia" w:hAnsiTheme="minorHAnsi" w:cstheme="minorBidi"/>
          <w:sz w:val="21"/>
          <w:szCs w:val="22"/>
        </w:rPr>
      </w:pPr>
      <w:hyperlink w:anchor="_Toc28631434" w:history="1">
        <w:r w:rsidR="00735E04" w:rsidRPr="00A36FC1">
          <w:rPr>
            <w:rStyle w:val="af2"/>
            <w:rFonts w:cs="Book Antiqua"/>
            <w:bCs/>
            <w:snapToGrid w:val="0"/>
          </w:rPr>
          <w:t>3.3.16</w:t>
        </w:r>
        <w:r w:rsidR="00735E04" w:rsidRPr="00A36FC1">
          <w:rPr>
            <w:rStyle w:val="af2"/>
            <w:rFonts w:hint="eastAsia"/>
          </w:rPr>
          <w:t xml:space="preserve"> </w:t>
        </w:r>
        <w:r w:rsidR="00735E04" w:rsidRPr="00A36FC1">
          <w:rPr>
            <w:rStyle w:val="af2"/>
            <w:rFonts w:hint="eastAsia"/>
          </w:rPr>
          <w:t>配置主机进程的运行环境</w:t>
        </w:r>
        <w:r w:rsidR="00735E04">
          <w:rPr>
            <w:webHidden/>
          </w:rPr>
          <w:tab/>
        </w:r>
        <w:r w:rsidR="00735E04">
          <w:rPr>
            <w:webHidden/>
          </w:rPr>
          <w:fldChar w:fldCharType="begin"/>
        </w:r>
        <w:r w:rsidR="00735E04">
          <w:rPr>
            <w:webHidden/>
          </w:rPr>
          <w:instrText xml:space="preserve"> PAGEREF _Toc28631434 \h </w:instrText>
        </w:r>
        <w:r w:rsidR="00735E04">
          <w:rPr>
            <w:webHidden/>
          </w:rPr>
        </w:r>
        <w:r w:rsidR="00735E04">
          <w:rPr>
            <w:webHidden/>
          </w:rPr>
          <w:fldChar w:fldCharType="separate"/>
        </w:r>
        <w:r w:rsidR="00735E04">
          <w:rPr>
            <w:webHidden/>
          </w:rPr>
          <w:t>71</w:t>
        </w:r>
        <w:r w:rsidR="00735E04">
          <w:rPr>
            <w:webHidden/>
          </w:rPr>
          <w:fldChar w:fldCharType="end"/>
        </w:r>
      </w:hyperlink>
    </w:p>
    <w:p w:rsidR="00735E04" w:rsidRDefault="00D42333">
      <w:pPr>
        <w:pStyle w:val="32"/>
        <w:tabs>
          <w:tab w:val="right" w:leader="dot" w:pos="9629"/>
        </w:tabs>
        <w:ind w:left="945"/>
        <w:rPr>
          <w:rFonts w:asciiTheme="minorHAnsi" w:eastAsiaTheme="minorEastAsia" w:hAnsiTheme="minorHAnsi" w:cstheme="minorBidi"/>
          <w:sz w:val="21"/>
          <w:szCs w:val="22"/>
        </w:rPr>
      </w:pPr>
      <w:hyperlink w:anchor="_Toc28631435" w:history="1">
        <w:r w:rsidR="00735E04" w:rsidRPr="00A36FC1">
          <w:rPr>
            <w:rStyle w:val="af2"/>
            <w:rFonts w:cs="Book Antiqua"/>
            <w:bCs/>
            <w:snapToGrid w:val="0"/>
          </w:rPr>
          <w:t>3.3.17</w:t>
        </w:r>
        <w:r w:rsidR="00735E04" w:rsidRPr="00A36FC1">
          <w:rPr>
            <w:rStyle w:val="af2"/>
            <w:rFonts w:hint="eastAsia"/>
          </w:rPr>
          <w:t xml:space="preserve"> </w:t>
        </w:r>
        <w:r w:rsidR="00735E04" w:rsidRPr="00A36FC1">
          <w:rPr>
            <w:rStyle w:val="af2"/>
            <w:rFonts w:hint="eastAsia"/>
          </w:rPr>
          <w:t>修改主机安全开关</w:t>
        </w:r>
        <w:r w:rsidR="00735E04">
          <w:rPr>
            <w:webHidden/>
          </w:rPr>
          <w:tab/>
        </w:r>
        <w:r w:rsidR="00735E04">
          <w:rPr>
            <w:webHidden/>
          </w:rPr>
          <w:fldChar w:fldCharType="begin"/>
        </w:r>
        <w:r w:rsidR="00735E04">
          <w:rPr>
            <w:webHidden/>
          </w:rPr>
          <w:instrText xml:space="preserve"> PAGEREF _Toc28631435 \h </w:instrText>
        </w:r>
        <w:r w:rsidR="00735E04">
          <w:rPr>
            <w:webHidden/>
          </w:rPr>
        </w:r>
        <w:r w:rsidR="00735E04">
          <w:rPr>
            <w:webHidden/>
          </w:rPr>
          <w:fldChar w:fldCharType="separate"/>
        </w:r>
        <w:r w:rsidR="00735E04">
          <w:rPr>
            <w:webHidden/>
          </w:rPr>
          <w:t>72</w:t>
        </w:r>
        <w:r w:rsidR="00735E04">
          <w:rPr>
            <w:webHidden/>
          </w:rPr>
          <w:fldChar w:fldCharType="end"/>
        </w:r>
      </w:hyperlink>
    </w:p>
    <w:p w:rsidR="00735E04" w:rsidRDefault="00D42333">
      <w:pPr>
        <w:pStyle w:val="32"/>
        <w:tabs>
          <w:tab w:val="right" w:leader="dot" w:pos="9629"/>
        </w:tabs>
        <w:ind w:left="945"/>
        <w:rPr>
          <w:rFonts w:asciiTheme="minorHAnsi" w:eastAsiaTheme="minorEastAsia" w:hAnsiTheme="minorHAnsi" w:cstheme="minorBidi"/>
          <w:sz w:val="21"/>
          <w:szCs w:val="22"/>
        </w:rPr>
      </w:pPr>
      <w:hyperlink w:anchor="_Toc28631436" w:history="1">
        <w:r w:rsidR="00735E04" w:rsidRPr="00A36FC1">
          <w:rPr>
            <w:rStyle w:val="af2"/>
            <w:rFonts w:cs="Book Antiqua"/>
            <w:bCs/>
            <w:snapToGrid w:val="0"/>
          </w:rPr>
          <w:t>3.3.18</w:t>
        </w:r>
        <w:r w:rsidR="00735E04" w:rsidRPr="00A36FC1">
          <w:rPr>
            <w:rStyle w:val="af2"/>
            <w:rFonts w:hint="eastAsia"/>
          </w:rPr>
          <w:t xml:space="preserve"> </w:t>
        </w:r>
        <w:r w:rsidR="00735E04" w:rsidRPr="00A36FC1">
          <w:rPr>
            <w:rStyle w:val="af2"/>
            <w:rFonts w:hint="eastAsia"/>
          </w:rPr>
          <w:t>查询主机安全开关</w:t>
        </w:r>
        <w:r w:rsidR="00735E04">
          <w:rPr>
            <w:webHidden/>
          </w:rPr>
          <w:tab/>
        </w:r>
        <w:r w:rsidR="00735E04">
          <w:rPr>
            <w:webHidden/>
          </w:rPr>
          <w:fldChar w:fldCharType="begin"/>
        </w:r>
        <w:r w:rsidR="00735E04">
          <w:rPr>
            <w:webHidden/>
          </w:rPr>
          <w:instrText xml:space="preserve"> PAGEREF _Toc28631436 \h </w:instrText>
        </w:r>
        <w:r w:rsidR="00735E04">
          <w:rPr>
            <w:webHidden/>
          </w:rPr>
        </w:r>
        <w:r w:rsidR="00735E04">
          <w:rPr>
            <w:webHidden/>
          </w:rPr>
          <w:fldChar w:fldCharType="separate"/>
        </w:r>
        <w:r w:rsidR="00735E04">
          <w:rPr>
            <w:webHidden/>
          </w:rPr>
          <w:t>73</w:t>
        </w:r>
        <w:r w:rsidR="00735E04">
          <w:rPr>
            <w:webHidden/>
          </w:rPr>
          <w:fldChar w:fldCharType="end"/>
        </w:r>
      </w:hyperlink>
    </w:p>
    <w:p w:rsidR="00735E04" w:rsidRDefault="00D42333">
      <w:pPr>
        <w:pStyle w:val="32"/>
        <w:tabs>
          <w:tab w:val="right" w:leader="dot" w:pos="9629"/>
        </w:tabs>
        <w:ind w:left="945"/>
        <w:rPr>
          <w:rFonts w:asciiTheme="minorHAnsi" w:eastAsiaTheme="minorEastAsia" w:hAnsiTheme="minorHAnsi" w:cstheme="minorBidi"/>
          <w:sz w:val="21"/>
          <w:szCs w:val="22"/>
        </w:rPr>
      </w:pPr>
      <w:hyperlink w:anchor="_Toc28631437" w:history="1">
        <w:r w:rsidR="00735E04" w:rsidRPr="00A36FC1">
          <w:rPr>
            <w:rStyle w:val="af2"/>
            <w:rFonts w:cs="Book Antiqua"/>
            <w:bCs/>
            <w:snapToGrid w:val="0"/>
          </w:rPr>
          <w:t>3.3.19</w:t>
        </w:r>
        <w:r w:rsidR="00735E04" w:rsidRPr="00A36FC1">
          <w:rPr>
            <w:rStyle w:val="af2"/>
            <w:rFonts w:hint="eastAsia"/>
          </w:rPr>
          <w:t xml:space="preserve"> </w:t>
        </w:r>
        <w:r w:rsidR="00735E04" w:rsidRPr="00A36FC1">
          <w:rPr>
            <w:rStyle w:val="af2"/>
            <w:rFonts w:hint="eastAsia"/>
          </w:rPr>
          <w:t>设置主机用户态交换的规格</w:t>
        </w:r>
        <w:r w:rsidR="00735E04">
          <w:rPr>
            <w:webHidden/>
          </w:rPr>
          <w:tab/>
        </w:r>
        <w:r w:rsidR="00735E04">
          <w:rPr>
            <w:webHidden/>
          </w:rPr>
          <w:fldChar w:fldCharType="begin"/>
        </w:r>
        <w:r w:rsidR="00735E04">
          <w:rPr>
            <w:webHidden/>
          </w:rPr>
          <w:instrText xml:space="preserve"> PAGEREF _Toc28631437 \h </w:instrText>
        </w:r>
        <w:r w:rsidR="00735E04">
          <w:rPr>
            <w:webHidden/>
          </w:rPr>
        </w:r>
        <w:r w:rsidR="00735E04">
          <w:rPr>
            <w:webHidden/>
          </w:rPr>
          <w:fldChar w:fldCharType="separate"/>
        </w:r>
        <w:r w:rsidR="00735E04">
          <w:rPr>
            <w:webHidden/>
          </w:rPr>
          <w:t>74</w:t>
        </w:r>
        <w:r w:rsidR="00735E04">
          <w:rPr>
            <w:webHidden/>
          </w:rPr>
          <w:fldChar w:fldCharType="end"/>
        </w:r>
      </w:hyperlink>
    </w:p>
    <w:p w:rsidR="00735E04" w:rsidRDefault="00D42333">
      <w:pPr>
        <w:pStyle w:val="32"/>
        <w:tabs>
          <w:tab w:val="right" w:leader="dot" w:pos="9629"/>
        </w:tabs>
        <w:ind w:left="945"/>
        <w:rPr>
          <w:rFonts w:asciiTheme="minorHAnsi" w:eastAsiaTheme="minorEastAsia" w:hAnsiTheme="minorHAnsi" w:cstheme="minorBidi"/>
          <w:sz w:val="21"/>
          <w:szCs w:val="22"/>
        </w:rPr>
      </w:pPr>
      <w:hyperlink w:anchor="_Toc28631438" w:history="1">
        <w:r w:rsidR="00735E04" w:rsidRPr="00A36FC1">
          <w:rPr>
            <w:rStyle w:val="af2"/>
            <w:rFonts w:cs="Book Antiqua"/>
            <w:bCs/>
            <w:snapToGrid w:val="0"/>
          </w:rPr>
          <w:t>3.3.20</w:t>
        </w:r>
        <w:r w:rsidR="00735E04" w:rsidRPr="00A36FC1">
          <w:rPr>
            <w:rStyle w:val="af2"/>
            <w:rFonts w:hint="eastAsia"/>
          </w:rPr>
          <w:t xml:space="preserve"> </w:t>
        </w:r>
        <w:r w:rsidR="00735E04" w:rsidRPr="00A36FC1">
          <w:rPr>
            <w:rStyle w:val="af2"/>
            <w:rFonts w:hint="eastAsia"/>
          </w:rPr>
          <w:t>查询主机用户态交换的规格配置</w:t>
        </w:r>
        <w:r w:rsidR="00735E04">
          <w:rPr>
            <w:webHidden/>
          </w:rPr>
          <w:tab/>
        </w:r>
        <w:r w:rsidR="00735E04">
          <w:rPr>
            <w:webHidden/>
          </w:rPr>
          <w:fldChar w:fldCharType="begin"/>
        </w:r>
        <w:r w:rsidR="00735E04">
          <w:rPr>
            <w:webHidden/>
          </w:rPr>
          <w:instrText xml:space="preserve"> PAGEREF _Toc28631438 \h </w:instrText>
        </w:r>
        <w:r w:rsidR="00735E04">
          <w:rPr>
            <w:webHidden/>
          </w:rPr>
        </w:r>
        <w:r w:rsidR="00735E04">
          <w:rPr>
            <w:webHidden/>
          </w:rPr>
          <w:fldChar w:fldCharType="separate"/>
        </w:r>
        <w:r w:rsidR="00735E04">
          <w:rPr>
            <w:webHidden/>
          </w:rPr>
          <w:t>77</w:t>
        </w:r>
        <w:r w:rsidR="00735E04">
          <w:rPr>
            <w:webHidden/>
          </w:rPr>
          <w:fldChar w:fldCharType="end"/>
        </w:r>
      </w:hyperlink>
    </w:p>
    <w:p w:rsidR="00735E04" w:rsidRDefault="00D42333">
      <w:pPr>
        <w:pStyle w:val="32"/>
        <w:tabs>
          <w:tab w:val="right" w:leader="dot" w:pos="9629"/>
        </w:tabs>
        <w:ind w:left="945"/>
        <w:rPr>
          <w:rFonts w:asciiTheme="minorHAnsi" w:eastAsiaTheme="minorEastAsia" w:hAnsiTheme="minorHAnsi" w:cstheme="minorBidi"/>
          <w:sz w:val="21"/>
          <w:szCs w:val="22"/>
        </w:rPr>
      </w:pPr>
      <w:hyperlink w:anchor="_Toc28631439" w:history="1">
        <w:r w:rsidR="00735E04" w:rsidRPr="00A36FC1">
          <w:rPr>
            <w:rStyle w:val="af2"/>
            <w:rFonts w:cs="Book Antiqua"/>
            <w:bCs/>
            <w:snapToGrid w:val="0"/>
          </w:rPr>
          <w:t>3.3.21</w:t>
        </w:r>
        <w:r w:rsidR="00735E04" w:rsidRPr="00A36FC1">
          <w:rPr>
            <w:rStyle w:val="af2"/>
            <w:rFonts w:hint="eastAsia"/>
          </w:rPr>
          <w:t xml:space="preserve"> </w:t>
        </w:r>
        <w:r w:rsidR="00735E04" w:rsidRPr="00A36FC1">
          <w:rPr>
            <w:rStyle w:val="af2"/>
            <w:rFonts w:hint="eastAsia"/>
          </w:rPr>
          <w:t>配置主机资源</w:t>
        </w:r>
        <w:r w:rsidR="00735E04">
          <w:rPr>
            <w:webHidden/>
          </w:rPr>
          <w:tab/>
        </w:r>
        <w:r w:rsidR="00735E04">
          <w:rPr>
            <w:webHidden/>
          </w:rPr>
          <w:fldChar w:fldCharType="begin"/>
        </w:r>
        <w:r w:rsidR="00735E04">
          <w:rPr>
            <w:webHidden/>
          </w:rPr>
          <w:instrText xml:space="preserve"> PAGEREF _Toc28631439 \h </w:instrText>
        </w:r>
        <w:r w:rsidR="00735E04">
          <w:rPr>
            <w:webHidden/>
          </w:rPr>
        </w:r>
        <w:r w:rsidR="00735E04">
          <w:rPr>
            <w:webHidden/>
          </w:rPr>
          <w:fldChar w:fldCharType="separate"/>
        </w:r>
        <w:r w:rsidR="00735E04">
          <w:rPr>
            <w:webHidden/>
          </w:rPr>
          <w:t>78</w:t>
        </w:r>
        <w:r w:rsidR="00735E04">
          <w:rPr>
            <w:webHidden/>
          </w:rPr>
          <w:fldChar w:fldCharType="end"/>
        </w:r>
      </w:hyperlink>
    </w:p>
    <w:p w:rsidR="00735E04" w:rsidRDefault="00D42333">
      <w:pPr>
        <w:pStyle w:val="32"/>
        <w:tabs>
          <w:tab w:val="right" w:leader="dot" w:pos="9629"/>
        </w:tabs>
        <w:ind w:left="945"/>
        <w:rPr>
          <w:rFonts w:asciiTheme="minorHAnsi" w:eastAsiaTheme="minorEastAsia" w:hAnsiTheme="minorHAnsi" w:cstheme="minorBidi"/>
          <w:sz w:val="21"/>
          <w:szCs w:val="22"/>
        </w:rPr>
      </w:pPr>
      <w:hyperlink w:anchor="_Toc28631440" w:history="1">
        <w:r w:rsidR="00735E04" w:rsidRPr="00A36FC1">
          <w:rPr>
            <w:rStyle w:val="af2"/>
            <w:rFonts w:cs="Book Antiqua"/>
            <w:bCs/>
            <w:snapToGrid w:val="0"/>
          </w:rPr>
          <w:t>3.3.22</w:t>
        </w:r>
        <w:r w:rsidR="00735E04" w:rsidRPr="00A36FC1">
          <w:rPr>
            <w:rStyle w:val="af2"/>
            <w:rFonts w:hint="eastAsia"/>
          </w:rPr>
          <w:t xml:space="preserve"> </w:t>
        </w:r>
        <w:r w:rsidR="00735E04" w:rsidRPr="00A36FC1">
          <w:rPr>
            <w:rStyle w:val="af2"/>
            <w:rFonts w:hint="eastAsia"/>
          </w:rPr>
          <w:t>配置主机大页</w:t>
        </w:r>
        <w:r w:rsidR="00735E04">
          <w:rPr>
            <w:webHidden/>
          </w:rPr>
          <w:tab/>
        </w:r>
        <w:r w:rsidR="00735E04">
          <w:rPr>
            <w:webHidden/>
          </w:rPr>
          <w:fldChar w:fldCharType="begin"/>
        </w:r>
        <w:r w:rsidR="00735E04">
          <w:rPr>
            <w:webHidden/>
          </w:rPr>
          <w:instrText xml:space="preserve"> PAGEREF _Toc28631440 \h </w:instrText>
        </w:r>
        <w:r w:rsidR="00735E04">
          <w:rPr>
            <w:webHidden/>
          </w:rPr>
        </w:r>
        <w:r w:rsidR="00735E04">
          <w:rPr>
            <w:webHidden/>
          </w:rPr>
          <w:fldChar w:fldCharType="separate"/>
        </w:r>
        <w:r w:rsidR="00735E04">
          <w:rPr>
            <w:webHidden/>
          </w:rPr>
          <w:t>80</w:t>
        </w:r>
        <w:r w:rsidR="00735E04">
          <w:rPr>
            <w:webHidden/>
          </w:rPr>
          <w:fldChar w:fldCharType="end"/>
        </w:r>
      </w:hyperlink>
    </w:p>
    <w:p w:rsidR="00735E04" w:rsidRDefault="00D42333">
      <w:pPr>
        <w:pStyle w:val="32"/>
        <w:tabs>
          <w:tab w:val="right" w:leader="dot" w:pos="9629"/>
        </w:tabs>
        <w:ind w:left="945"/>
        <w:rPr>
          <w:rFonts w:asciiTheme="minorHAnsi" w:eastAsiaTheme="minorEastAsia" w:hAnsiTheme="minorHAnsi" w:cstheme="minorBidi"/>
          <w:sz w:val="21"/>
          <w:szCs w:val="22"/>
        </w:rPr>
      </w:pPr>
      <w:hyperlink w:anchor="_Toc28631441" w:history="1">
        <w:r w:rsidR="00735E04" w:rsidRPr="00A36FC1">
          <w:rPr>
            <w:rStyle w:val="af2"/>
            <w:rFonts w:cs="Book Antiqua"/>
            <w:bCs/>
            <w:snapToGrid w:val="0"/>
          </w:rPr>
          <w:t>3.3.23</w:t>
        </w:r>
        <w:r w:rsidR="00735E04" w:rsidRPr="00A36FC1">
          <w:rPr>
            <w:rStyle w:val="af2"/>
            <w:rFonts w:hint="eastAsia"/>
          </w:rPr>
          <w:t xml:space="preserve"> </w:t>
        </w:r>
        <w:r w:rsidR="00735E04" w:rsidRPr="00A36FC1">
          <w:rPr>
            <w:rStyle w:val="af2"/>
            <w:rFonts w:hint="eastAsia"/>
          </w:rPr>
          <w:t>主机操作系统故障恢复</w:t>
        </w:r>
        <w:r w:rsidR="00735E04">
          <w:rPr>
            <w:webHidden/>
          </w:rPr>
          <w:tab/>
        </w:r>
        <w:r w:rsidR="00735E04">
          <w:rPr>
            <w:webHidden/>
          </w:rPr>
          <w:fldChar w:fldCharType="begin"/>
        </w:r>
        <w:r w:rsidR="00735E04">
          <w:rPr>
            <w:webHidden/>
          </w:rPr>
          <w:instrText xml:space="preserve"> PAGEREF _Toc28631441 \h </w:instrText>
        </w:r>
        <w:r w:rsidR="00735E04">
          <w:rPr>
            <w:webHidden/>
          </w:rPr>
        </w:r>
        <w:r w:rsidR="00735E04">
          <w:rPr>
            <w:webHidden/>
          </w:rPr>
          <w:fldChar w:fldCharType="separate"/>
        </w:r>
        <w:r w:rsidR="00735E04">
          <w:rPr>
            <w:webHidden/>
          </w:rPr>
          <w:t>82</w:t>
        </w:r>
        <w:r w:rsidR="00735E04">
          <w:rPr>
            <w:webHidden/>
          </w:rPr>
          <w:fldChar w:fldCharType="end"/>
        </w:r>
      </w:hyperlink>
    </w:p>
    <w:p w:rsidR="00735E04" w:rsidRDefault="00D42333">
      <w:pPr>
        <w:pStyle w:val="32"/>
        <w:tabs>
          <w:tab w:val="right" w:leader="dot" w:pos="9629"/>
        </w:tabs>
        <w:ind w:left="945"/>
        <w:rPr>
          <w:rFonts w:asciiTheme="minorHAnsi" w:eastAsiaTheme="minorEastAsia" w:hAnsiTheme="minorHAnsi" w:cstheme="minorBidi"/>
          <w:sz w:val="21"/>
          <w:szCs w:val="22"/>
        </w:rPr>
      </w:pPr>
      <w:hyperlink w:anchor="_Toc28631442" w:history="1">
        <w:r w:rsidR="00735E04" w:rsidRPr="00A36FC1">
          <w:rPr>
            <w:rStyle w:val="af2"/>
            <w:rFonts w:cs="Book Antiqua"/>
            <w:bCs/>
            <w:snapToGrid w:val="0"/>
          </w:rPr>
          <w:t>3.3.24</w:t>
        </w:r>
        <w:r w:rsidR="00735E04" w:rsidRPr="00A36FC1">
          <w:rPr>
            <w:rStyle w:val="af2"/>
            <w:rFonts w:hint="eastAsia"/>
          </w:rPr>
          <w:t xml:space="preserve"> </w:t>
        </w:r>
        <w:r w:rsidR="00735E04" w:rsidRPr="00A36FC1">
          <w:rPr>
            <w:rStyle w:val="af2"/>
            <w:rFonts w:hint="eastAsia"/>
          </w:rPr>
          <w:t>添加主机内存交换分区</w:t>
        </w:r>
        <w:r w:rsidR="00735E04">
          <w:rPr>
            <w:webHidden/>
          </w:rPr>
          <w:tab/>
        </w:r>
        <w:r w:rsidR="00735E04">
          <w:rPr>
            <w:webHidden/>
          </w:rPr>
          <w:fldChar w:fldCharType="begin"/>
        </w:r>
        <w:r w:rsidR="00735E04">
          <w:rPr>
            <w:webHidden/>
          </w:rPr>
          <w:instrText xml:space="preserve"> PAGEREF _Toc28631442 \h </w:instrText>
        </w:r>
        <w:r w:rsidR="00735E04">
          <w:rPr>
            <w:webHidden/>
          </w:rPr>
        </w:r>
        <w:r w:rsidR="00735E04">
          <w:rPr>
            <w:webHidden/>
          </w:rPr>
          <w:fldChar w:fldCharType="separate"/>
        </w:r>
        <w:r w:rsidR="00735E04">
          <w:rPr>
            <w:webHidden/>
          </w:rPr>
          <w:t>83</w:t>
        </w:r>
        <w:r w:rsidR="00735E04">
          <w:rPr>
            <w:webHidden/>
          </w:rPr>
          <w:fldChar w:fldCharType="end"/>
        </w:r>
      </w:hyperlink>
    </w:p>
    <w:p w:rsidR="00735E04" w:rsidRDefault="00D42333">
      <w:pPr>
        <w:pStyle w:val="32"/>
        <w:tabs>
          <w:tab w:val="right" w:leader="dot" w:pos="9629"/>
        </w:tabs>
        <w:ind w:left="945"/>
        <w:rPr>
          <w:rFonts w:asciiTheme="minorHAnsi" w:eastAsiaTheme="minorEastAsia" w:hAnsiTheme="minorHAnsi" w:cstheme="minorBidi"/>
          <w:sz w:val="21"/>
          <w:szCs w:val="22"/>
        </w:rPr>
      </w:pPr>
      <w:hyperlink w:anchor="_Toc28631443" w:history="1">
        <w:r w:rsidR="00735E04" w:rsidRPr="00A36FC1">
          <w:rPr>
            <w:rStyle w:val="af2"/>
            <w:rFonts w:cs="Book Antiqua"/>
            <w:bCs/>
            <w:snapToGrid w:val="0"/>
          </w:rPr>
          <w:t>3.3.25</w:t>
        </w:r>
        <w:r w:rsidR="00735E04" w:rsidRPr="00A36FC1">
          <w:rPr>
            <w:rStyle w:val="af2"/>
            <w:rFonts w:hint="eastAsia"/>
          </w:rPr>
          <w:t xml:space="preserve"> </w:t>
        </w:r>
        <w:r w:rsidR="00735E04" w:rsidRPr="00A36FC1">
          <w:rPr>
            <w:rStyle w:val="af2"/>
            <w:rFonts w:hint="eastAsia"/>
          </w:rPr>
          <w:t>删除主机内存交换分区</w:t>
        </w:r>
        <w:r w:rsidR="00735E04">
          <w:rPr>
            <w:webHidden/>
          </w:rPr>
          <w:tab/>
        </w:r>
        <w:r w:rsidR="00735E04">
          <w:rPr>
            <w:webHidden/>
          </w:rPr>
          <w:fldChar w:fldCharType="begin"/>
        </w:r>
        <w:r w:rsidR="00735E04">
          <w:rPr>
            <w:webHidden/>
          </w:rPr>
          <w:instrText xml:space="preserve"> PAGEREF _Toc28631443 \h </w:instrText>
        </w:r>
        <w:r w:rsidR="00735E04">
          <w:rPr>
            <w:webHidden/>
          </w:rPr>
        </w:r>
        <w:r w:rsidR="00735E04">
          <w:rPr>
            <w:webHidden/>
          </w:rPr>
          <w:fldChar w:fldCharType="separate"/>
        </w:r>
        <w:r w:rsidR="00735E04">
          <w:rPr>
            <w:webHidden/>
          </w:rPr>
          <w:t>84</w:t>
        </w:r>
        <w:r w:rsidR="00735E04">
          <w:rPr>
            <w:webHidden/>
          </w:rPr>
          <w:fldChar w:fldCharType="end"/>
        </w:r>
      </w:hyperlink>
    </w:p>
    <w:p w:rsidR="00735E04" w:rsidRDefault="00D42333">
      <w:pPr>
        <w:pStyle w:val="32"/>
        <w:tabs>
          <w:tab w:val="right" w:leader="dot" w:pos="9629"/>
        </w:tabs>
        <w:ind w:left="945"/>
        <w:rPr>
          <w:rFonts w:asciiTheme="minorHAnsi" w:eastAsiaTheme="minorEastAsia" w:hAnsiTheme="minorHAnsi" w:cstheme="minorBidi"/>
          <w:sz w:val="21"/>
          <w:szCs w:val="22"/>
        </w:rPr>
      </w:pPr>
      <w:hyperlink w:anchor="_Toc28631444" w:history="1">
        <w:r w:rsidR="00735E04" w:rsidRPr="00A36FC1">
          <w:rPr>
            <w:rStyle w:val="af2"/>
            <w:rFonts w:cs="Book Antiqua"/>
            <w:bCs/>
            <w:snapToGrid w:val="0"/>
          </w:rPr>
          <w:t>3.3.26</w:t>
        </w:r>
        <w:r w:rsidR="00735E04" w:rsidRPr="00A36FC1">
          <w:rPr>
            <w:rStyle w:val="af2"/>
            <w:rFonts w:hint="eastAsia"/>
          </w:rPr>
          <w:t xml:space="preserve"> </w:t>
        </w:r>
        <w:r w:rsidR="00735E04" w:rsidRPr="00A36FC1">
          <w:rPr>
            <w:rStyle w:val="af2"/>
            <w:rFonts w:hint="eastAsia"/>
          </w:rPr>
          <w:t>查询主机内存交换分区</w:t>
        </w:r>
        <w:r w:rsidR="00735E04">
          <w:rPr>
            <w:webHidden/>
          </w:rPr>
          <w:tab/>
        </w:r>
        <w:r w:rsidR="00735E04">
          <w:rPr>
            <w:webHidden/>
          </w:rPr>
          <w:fldChar w:fldCharType="begin"/>
        </w:r>
        <w:r w:rsidR="00735E04">
          <w:rPr>
            <w:webHidden/>
          </w:rPr>
          <w:instrText xml:space="preserve"> PAGEREF _Toc28631444 \h </w:instrText>
        </w:r>
        <w:r w:rsidR="00735E04">
          <w:rPr>
            <w:webHidden/>
          </w:rPr>
        </w:r>
        <w:r w:rsidR="00735E04">
          <w:rPr>
            <w:webHidden/>
          </w:rPr>
          <w:fldChar w:fldCharType="separate"/>
        </w:r>
        <w:r w:rsidR="00735E04">
          <w:rPr>
            <w:webHidden/>
          </w:rPr>
          <w:t>85</w:t>
        </w:r>
        <w:r w:rsidR="00735E04">
          <w:rPr>
            <w:webHidden/>
          </w:rPr>
          <w:fldChar w:fldCharType="end"/>
        </w:r>
      </w:hyperlink>
    </w:p>
    <w:p w:rsidR="00735E04" w:rsidRDefault="00D42333">
      <w:pPr>
        <w:pStyle w:val="32"/>
        <w:tabs>
          <w:tab w:val="right" w:leader="dot" w:pos="9629"/>
        </w:tabs>
        <w:ind w:left="945"/>
        <w:rPr>
          <w:rFonts w:asciiTheme="minorHAnsi" w:eastAsiaTheme="minorEastAsia" w:hAnsiTheme="minorHAnsi" w:cstheme="minorBidi"/>
          <w:sz w:val="21"/>
          <w:szCs w:val="22"/>
        </w:rPr>
      </w:pPr>
      <w:hyperlink w:anchor="_Toc28631445" w:history="1">
        <w:r w:rsidR="00735E04" w:rsidRPr="00A36FC1">
          <w:rPr>
            <w:rStyle w:val="af2"/>
            <w:rFonts w:cs="Book Antiqua"/>
            <w:bCs/>
            <w:snapToGrid w:val="0"/>
          </w:rPr>
          <w:t>3.3.27</w:t>
        </w:r>
        <w:r w:rsidR="00735E04" w:rsidRPr="00A36FC1">
          <w:rPr>
            <w:rStyle w:val="af2"/>
            <w:rFonts w:hint="eastAsia"/>
          </w:rPr>
          <w:t xml:space="preserve"> </w:t>
        </w:r>
        <w:r w:rsidR="00735E04" w:rsidRPr="00A36FC1">
          <w:rPr>
            <w:rStyle w:val="af2"/>
            <w:rFonts w:hint="eastAsia"/>
          </w:rPr>
          <w:t>物理网卡预处理操作</w:t>
        </w:r>
        <w:r w:rsidR="00735E04">
          <w:rPr>
            <w:webHidden/>
          </w:rPr>
          <w:tab/>
        </w:r>
        <w:r w:rsidR="00735E04">
          <w:rPr>
            <w:webHidden/>
          </w:rPr>
          <w:fldChar w:fldCharType="begin"/>
        </w:r>
        <w:r w:rsidR="00735E04">
          <w:rPr>
            <w:webHidden/>
          </w:rPr>
          <w:instrText xml:space="preserve"> PAGEREF _Toc28631445 \h </w:instrText>
        </w:r>
        <w:r w:rsidR="00735E04">
          <w:rPr>
            <w:webHidden/>
          </w:rPr>
        </w:r>
        <w:r w:rsidR="00735E04">
          <w:rPr>
            <w:webHidden/>
          </w:rPr>
          <w:fldChar w:fldCharType="separate"/>
        </w:r>
        <w:r w:rsidR="00735E04">
          <w:rPr>
            <w:webHidden/>
          </w:rPr>
          <w:t>87</w:t>
        </w:r>
        <w:r w:rsidR="00735E04">
          <w:rPr>
            <w:webHidden/>
          </w:rPr>
          <w:fldChar w:fldCharType="end"/>
        </w:r>
      </w:hyperlink>
    </w:p>
    <w:p w:rsidR="00735E04" w:rsidRDefault="00D42333">
      <w:pPr>
        <w:pStyle w:val="32"/>
        <w:tabs>
          <w:tab w:val="right" w:leader="dot" w:pos="9629"/>
        </w:tabs>
        <w:ind w:left="945"/>
        <w:rPr>
          <w:rFonts w:asciiTheme="minorHAnsi" w:eastAsiaTheme="minorEastAsia" w:hAnsiTheme="minorHAnsi" w:cstheme="minorBidi"/>
          <w:sz w:val="21"/>
          <w:szCs w:val="22"/>
        </w:rPr>
      </w:pPr>
      <w:hyperlink w:anchor="_Toc28631446" w:history="1">
        <w:r w:rsidR="00735E04" w:rsidRPr="00A36FC1">
          <w:rPr>
            <w:rStyle w:val="af2"/>
            <w:rFonts w:cs="Book Antiqua"/>
            <w:bCs/>
            <w:snapToGrid w:val="0"/>
          </w:rPr>
          <w:t>3.3.28</w:t>
        </w:r>
        <w:r w:rsidR="00735E04" w:rsidRPr="00A36FC1">
          <w:rPr>
            <w:rStyle w:val="af2"/>
            <w:rFonts w:hint="eastAsia"/>
          </w:rPr>
          <w:t xml:space="preserve"> </w:t>
        </w:r>
        <w:r w:rsidR="00735E04" w:rsidRPr="00A36FC1">
          <w:rPr>
            <w:rStyle w:val="af2"/>
            <w:rFonts w:hint="eastAsia"/>
          </w:rPr>
          <w:t>主机网卡预处理任务查询</w:t>
        </w:r>
        <w:r w:rsidR="00735E04">
          <w:rPr>
            <w:webHidden/>
          </w:rPr>
          <w:tab/>
        </w:r>
        <w:r w:rsidR="00735E04">
          <w:rPr>
            <w:webHidden/>
          </w:rPr>
          <w:fldChar w:fldCharType="begin"/>
        </w:r>
        <w:r w:rsidR="00735E04">
          <w:rPr>
            <w:webHidden/>
          </w:rPr>
          <w:instrText xml:space="preserve"> PAGEREF _Toc28631446 \h </w:instrText>
        </w:r>
        <w:r w:rsidR="00735E04">
          <w:rPr>
            <w:webHidden/>
          </w:rPr>
        </w:r>
        <w:r w:rsidR="00735E04">
          <w:rPr>
            <w:webHidden/>
          </w:rPr>
          <w:fldChar w:fldCharType="separate"/>
        </w:r>
        <w:r w:rsidR="00735E04">
          <w:rPr>
            <w:webHidden/>
          </w:rPr>
          <w:t>87</w:t>
        </w:r>
        <w:r w:rsidR="00735E04">
          <w:rPr>
            <w:webHidden/>
          </w:rPr>
          <w:fldChar w:fldCharType="end"/>
        </w:r>
      </w:hyperlink>
    </w:p>
    <w:p w:rsidR="00735E04" w:rsidRDefault="00D42333">
      <w:pPr>
        <w:pStyle w:val="32"/>
        <w:tabs>
          <w:tab w:val="right" w:leader="dot" w:pos="9629"/>
        </w:tabs>
        <w:ind w:left="945"/>
        <w:rPr>
          <w:rFonts w:asciiTheme="minorHAnsi" w:eastAsiaTheme="minorEastAsia" w:hAnsiTheme="minorHAnsi" w:cstheme="minorBidi"/>
          <w:sz w:val="21"/>
          <w:szCs w:val="22"/>
        </w:rPr>
      </w:pPr>
      <w:hyperlink w:anchor="_Toc28631447" w:history="1">
        <w:r w:rsidR="00735E04" w:rsidRPr="00A36FC1">
          <w:rPr>
            <w:rStyle w:val="af2"/>
            <w:rFonts w:cs="Book Antiqua"/>
            <w:bCs/>
            <w:snapToGrid w:val="0"/>
          </w:rPr>
          <w:t>3.3.29</w:t>
        </w:r>
        <w:r w:rsidR="00735E04" w:rsidRPr="00A36FC1">
          <w:rPr>
            <w:rStyle w:val="af2"/>
            <w:rFonts w:hint="eastAsia"/>
          </w:rPr>
          <w:t xml:space="preserve"> </w:t>
        </w:r>
        <w:r w:rsidR="00735E04" w:rsidRPr="00A36FC1">
          <w:rPr>
            <w:rStyle w:val="af2"/>
            <w:rFonts w:hint="eastAsia"/>
          </w:rPr>
          <w:t>主机网卡新增</w:t>
        </w:r>
        <w:r w:rsidR="00735E04">
          <w:rPr>
            <w:webHidden/>
          </w:rPr>
          <w:tab/>
        </w:r>
        <w:r w:rsidR="00735E04">
          <w:rPr>
            <w:webHidden/>
          </w:rPr>
          <w:fldChar w:fldCharType="begin"/>
        </w:r>
        <w:r w:rsidR="00735E04">
          <w:rPr>
            <w:webHidden/>
          </w:rPr>
          <w:instrText xml:space="preserve"> PAGEREF _Toc28631447 \h </w:instrText>
        </w:r>
        <w:r w:rsidR="00735E04">
          <w:rPr>
            <w:webHidden/>
          </w:rPr>
        </w:r>
        <w:r w:rsidR="00735E04">
          <w:rPr>
            <w:webHidden/>
          </w:rPr>
          <w:fldChar w:fldCharType="separate"/>
        </w:r>
        <w:r w:rsidR="00735E04">
          <w:rPr>
            <w:webHidden/>
          </w:rPr>
          <w:t>88</w:t>
        </w:r>
        <w:r w:rsidR="00735E04">
          <w:rPr>
            <w:webHidden/>
          </w:rPr>
          <w:fldChar w:fldCharType="end"/>
        </w:r>
      </w:hyperlink>
    </w:p>
    <w:p w:rsidR="00735E04" w:rsidRDefault="00D42333">
      <w:pPr>
        <w:pStyle w:val="32"/>
        <w:tabs>
          <w:tab w:val="right" w:leader="dot" w:pos="9629"/>
        </w:tabs>
        <w:ind w:left="945"/>
        <w:rPr>
          <w:rFonts w:asciiTheme="minorHAnsi" w:eastAsiaTheme="minorEastAsia" w:hAnsiTheme="minorHAnsi" w:cstheme="minorBidi"/>
          <w:sz w:val="21"/>
          <w:szCs w:val="22"/>
        </w:rPr>
      </w:pPr>
      <w:hyperlink w:anchor="_Toc28631448" w:history="1">
        <w:r w:rsidR="00735E04" w:rsidRPr="00A36FC1">
          <w:rPr>
            <w:rStyle w:val="af2"/>
            <w:rFonts w:cs="Book Antiqua"/>
            <w:bCs/>
            <w:snapToGrid w:val="0"/>
          </w:rPr>
          <w:t>3.3.30</w:t>
        </w:r>
        <w:r w:rsidR="00735E04" w:rsidRPr="00A36FC1">
          <w:rPr>
            <w:rStyle w:val="af2"/>
            <w:rFonts w:hint="eastAsia"/>
          </w:rPr>
          <w:t xml:space="preserve"> </w:t>
        </w:r>
        <w:r w:rsidR="00735E04" w:rsidRPr="00A36FC1">
          <w:rPr>
            <w:rStyle w:val="af2"/>
            <w:rFonts w:hint="eastAsia"/>
          </w:rPr>
          <w:t>主机网卡更换</w:t>
        </w:r>
        <w:r w:rsidR="00735E04">
          <w:rPr>
            <w:webHidden/>
          </w:rPr>
          <w:tab/>
        </w:r>
        <w:r w:rsidR="00735E04">
          <w:rPr>
            <w:webHidden/>
          </w:rPr>
          <w:fldChar w:fldCharType="begin"/>
        </w:r>
        <w:r w:rsidR="00735E04">
          <w:rPr>
            <w:webHidden/>
          </w:rPr>
          <w:instrText xml:space="preserve"> PAGEREF _Toc28631448 \h </w:instrText>
        </w:r>
        <w:r w:rsidR="00735E04">
          <w:rPr>
            <w:webHidden/>
          </w:rPr>
        </w:r>
        <w:r w:rsidR="00735E04">
          <w:rPr>
            <w:webHidden/>
          </w:rPr>
          <w:fldChar w:fldCharType="separate"/>
        </w:r>
        <w:r w:rsidR="00735E04">
          <w:rPr>
            <w:webHidden/>
          </w:rPr>
          <w:t>89</w:t>
        </w:r>
        <w:r w:rsidR="00735E04">
          <w:rPr>
            <w:webHidden/>
          </w:rPr>
          <w:fldChar w:fldCharType="end"/>
        </w:r>
      </w:hyperlink>
    </w:p>
    <w:p w:rsidR="00735E04" w:rsidRDefault="00D42333">
      <w:pPr>
        <w:pStyle w:val="22"/>
        <w:tabs>
          <w:tab w:val="right" w:leader="dot" w:pos="9629"/>
        </w:tabs>
        <w:ind w:left="630"/>
        <w:rPr>
          <w:rFonts w:asciiTheme="minorHAnsi" w:eastAsiaTheme="minorEastAsia" w:hAnsiTheme="minorHAnsi" w:cstheme="minorBidi"/>
          <w:sz w:val="21"/>
          <w:szCs w:val="22"/>
        </w:rPr>
      </w:pPr>
      <w:hyperlink w:anchor="_Toc28631449" w:history="1">
        <w:r w:rsidR="00735E04" w:rsidRPr="00A36FC1">
          <w:rPr>
            <w:rStyle w:val="af2"/>
            <w:snapToGrid w:val="0"/>
          </w:rPr>
          <w:t>3.4</w:t>
        </w:r>
        <w:r w:rsidR="00735E04" w:rsidRPr="00A36FC1">
          <w:rPr>
            <w:rStyle w:val="af2"/>
            <w:rFonts w:hint="eastAsia"/>
          </w:rPr>
          <w:t xml:space="preserve"> </w:t>
        </w:r>
        <w:r w:rsidR="00735E04" w:rsidRPr="00A36FC1">
          <w:rPr>
            <w:rStyle w:val="af2"/>
            <w:rFonts w:hint="eastAsia"/>
          </w:rPr>
          <w:t>虚拟机管理</w:t>
        </w:r>
        <w:r w:rsidR="00735E04">
          <w:rPr>
            <w:webHidden/>
          </w:rPr>
          <w:tab/>
        </w:r>
        <w:r w:rsidR="00735E04">
          <w:rPr>
            <w:webHidden/>
          </w:rPr>
          <w:fldChar w:fldCharType="begin"/>
        </w:r>
        <w:r w:rsidR="00735E04">
          <w:rPr>
            <w:webHidden/>
          </w:rPr>
          <w:instrText xml:space="preserve"> PAGEREF _Toc28631449 \h </w:instrText>
        </w:r>
        <w:r w:rsidR="00735E04">
          <w:rPr>
            <w:webHidden/>
          </w:rPr>
        </w:r>
        <w:r w:rsidR="00735E04">
          <w:rPr>
            <w:webHidden/>
          </w:rPr>
          <w:fldChar w:fldCharType="separate"/>
        </w:r>
        <w:r w:rsidR="00735E04">
          <w:rPr>
            <w:webHidden/>
          </w:rPr>
          <w:t>90</w:t>
        </w:r>
        <w:r w:rsidR="00735E04">
          <w:rPr>
            <w:webHidden/>
          </w:rPr>
          <w:fldChar w:fldCharType="end"/>
        </w:r>
      </w:hyperlink>
    </w:p>
    <w:p w:rsidR="00735E04" w:rsidRDefault="00D42333">
      <w:pPr>
        <w:pStyle w:val="32"/>
        <w:tabs>
          <w:tab w:val="right" w:leader="dot" w:pos="9629"/>
        </w:tabs>
        <w:ind w:left="945"/>
        <w:rPr>
          <w:rFonts w:asciiTheme="minorHAnsi" w:eastAsiaTheme="minorEastAsia" w:hAnsiTheme="minorHAnsi" w:cstheme="minorBidi"/>
          <w:sz w:val="21"/>
          <w:szCs w:val="22"/>
        </w:rPr>
      </w:pPr>
      <w:hyperlink w:anchor="_Toc28631450" w:history="1">
        <w:r w:rsidR="00735E04" w:rsidRPr="00A36FC1">
          <w:rPr>
            <w:rStyle w:val="af2"/>
            <w:rFonts w:cs="Book Antiqua"/>
            <w:bCs/>
            <w:snapToGrid w:val="0"/>
          </w:rPr>
          <w:t>3.4.1</w:t>
        </w:r>
        <w:r w:rsidR="00735E04" w:rsidRPr="00A36FC1">
          <w:rPr>
            <w:rStyle w:val="af2"/>
            <w:rFonts w:hint="eastAsia"/>
          </w:rPr>
          <w:t xml:space="preserve"> </w:t>
        </w:r>
        <w:r w:rsidR="00735E04" w:rsidRPr="00A36FC1">
          <w:rPr>
            <w:rStyle w:val="af2"/>
            <w:rFonts w:hint="eastAsia"/>
          </w:rPr>
          <w:t>元数据</w:t>
        </w:r>
        <w:r w:rsidR="00735E04">
          <w:rPr>
            <w:webHidden/>
          </w:rPr>
          <w:tab/>
        </w:r>
        <w:r w:rsidR="00735E04">
          <w:rPr>
            <w:webHidden/>
          </w:rPr>
          <w:fldChar w:fldCharType="begin"/>
        </w:r>
        <w:r w:rsidR="00735E04">
          <w:rPr>
            <w:webHidden/>
          </w:rPr>
          <w:instrText xml:space="preserve"> PAGEREF _Toc28631450 \h </w:instrText>
        </w:r>
        <w:r w:rsidR="00735E04">
          <w:rPr>
            <w:webHidden/>
          </w:rPr>
        </w:r>
        <w:r w:rsidR="00735E04">
          <w:rPr>
            <w:webHidden/>
          </w:rPr>
          <w:fldChar w:fldCharType="separate"/>
        </w:r>
        <w:r w:rsidR="00735E04">
          <w:rPr>
            <w:webHidden/>
          </w:rPr>
          <w:t>90</w:t>
        </w:r>
        <w:r w:rsidR="00735E04">
          <w:rPr>
            <w:webHidden/>
          </w:rPr>
          <w:fldChar w:fldCharType="end"/>
        </w:r>
      </w:hyperlink>
    </w:p>
    <w:p w:rsidR="00735E04" w:rsidRDefault="00D42333">
      <w:pPr>
        <w:pStyle w:val="32"/>
        <w:tabs>
          <w:tab w:val="right" w:leader="dot" w:pos="9629"/>
        </w:tabs>
        <w:ind w:left="945"/>
        <w:rPr>
          <w:rFonts w:asciiTheme="minorHAnsi" w:eastAsiaTheme="minorEastAsia" w:hAnsiTheme="minorHAnsi" w:cstheme="minorBidi"/>
          <w:sz w:val="21"/>
          <w:szCs w:val="22"/>
        </w:rPr>
      </w:pPr>
      <w:hyperlink w:anchor="_Toc28631451" w:history="1">
        <w:r w:rsidR="00735E04" w:rsidRPr="00A36FC1">
          <w:rPr>
            <w:rStyle w:val="af2"/>
            <w:rFonts w:cs="Book Antiqua"/>
            <w:bCs/>
            <w:snapToGrid w:val="0"/>
          </w:rPr>
          <w:t>3.4.2</w:t>
        </w:r>
        <w:r w:rsidR="00735E04" w:rsidRPr="00A36FC1">
          <w:rPr>
            <w:rStyle w:val="af2"/>
            <w:rFonts w:hint="eastAsia"/>
          </w:rPr>
          <w:t xml:space="preserve"> </w:t>
        </w:r>
        <w:r w:rsidR="00735E04" w:rsidRPr="00A36FC1">
          <w:rPr>
            <w:rStyle w:val="af2"/>
            <w:rFonts w:hint="eastAsia"/>
          </w:rPr>
          <w:t>查询系统支持的虚拟机操作系统</w:t>
        </w:r>
        <w:r w:rsidR="00735E04">
          <w:rPr>
            <w:webHidden/>
          </w:rPr>
          <w:tab/>
        </w:r>
        <w:r w:rsidR="00735E04">
          <w:rPr>
            <w:webHidden/>
          </w:rPr>
          <w:fldChar w:fldCharType="begin"/>
        </w:r>
        <w:r w:rsidR="00735E04">
          <w:rPr>
            <w:webHidden/>
          </w:rPr>
          <w:instrText xml:space="preserve"> PAGEREF _Toc28631451 \h </w:instrText>
        </w:r>
        <w:r w:rsidR="00735E04">
          <w:rPr>
            <w:webHidden/>
          </w:rPr>
        </w:r>
        <w:r w:rsidR="00735E04">
          <w:rPr>
            <w:webHidden/>
          </w:rPr>
          <w:fldChar w:fldCharType="separate"/>
        </w:r>
        <w:r w:rsidR="00735E04">
          <w:rPr>
            <w:webHidden/>
          </w:rPr>
          <w:t>110</w:t>
        </w:r>
        <w:r w:rsidR="00735E04">
          <w:rPr>
            <w:webHidden/>
          </w:rPr>
          <w:fldChar w:fldCharType="end"/>
        </w:r>
      </w:hyperlink>
    </w:p>
    <w:p w:rsidR="00735E04" w:rsidRDefault="00D42333">
      <w:pPr>
        <w:pStyle w:val="32"/>
        <w:tabs>
          <w:tab w:val="right" w:leader="dot" w:pos="9629"/>
        </w:tabs>
        <w:ind w:left="945"/>
        <w:rPr>
          <w:rFonts w:asciiTheme="minorHAnsi" w:eastAsiaTheme="minorEastAsia" w:hAnsiTheme="minorHAnsi" w:cstheme="minorBidi"/>
          <w:sz w:val="21"/>
          <w:szCs w:val="22"/>
        </w:rPr>
      </w:pPr>
      <w:hyperlink w:anchor="_Toc28631452" w:history="1">
        <w:r w:rsidR="00735E04" w:rsidRPr="00A36FC1">
          <w:rPr>
            <w:rStyle w:val="af2"/>
            <w:rFonts w:cs="Book Antiqua"/>
            <w:bCs/>
            <w:snapToGrid w:val="0"/>
          </w:rPr>
          <w:t>3.4.3</w:t>
        </w:r>
        <w:r w:rsidR="00735E04" w:rsidRPr="00A36FC1">
          <w:rPr>
            <w:rStyle w:val="af2"/>
            <w:rFonts w:hint="eastAsia"/>
          </w:rPr>
          <w:t xml:space="preserve"> </w:t>
        </w:r>
        <w:r w:rsidR="00735E04" w:rsidRPr="00A36FC1">
          <w:rPr>
            <w:rStyle w:val="af2"/>
            <w:rFonts w:hint="eastAsia"/>
          </w:rPr>
          <w:t>查询指定虚拟机操作系统信息</w:t>
        </w:r>
        <w:r w:rsidR="00735E04">
          <w:rPr>
            <w:webHidden/>
          </w:rPr>
          <w:tab/>
        </w:r>
        <w:r w:rsidR="00735E04">
          <w:rPr>
            <w:webHidden/>
          </w:rPr>
          <w:fldChar w:fldCharType="begin"/>
        </w:r>
        <w:r w:rsidR="00735E04">
          <w:rPr>
            <w:webHidden/>
          </w:rPr>
          <w:instrText xml:space="preserve"> PAGEREF _Toc28631452 \h </w:instrText>
        </w:r>
        <w:r w:rsidR="00735E04">
          <w:rPr>
            <w:webHidden/>
          </w:rPr>
        </w:r>
        <w:r w:rsidR="00735E04">
          <w:rPr>
            <w:webHidden/>
          </w:rPr>
          <w:fldChar w:fldCharType="separate"/>
        </w:r>
        <w:r w:rsidR="00735E04">
          <w:rPr>
            <w:webHidden/>
          </w:rPr>
          <w:t>111</w:t>
        </w:r>
        <w:r w:rsidR="00735E04">
          <w:rPr>
            <w:webHidden/>
          </w:rPr>
          <w:fldChar w:fldCharType="end"/>
        </w:r>
      </w:hyperlink>
    </w:p>
    <w:p w:rsidR="00735E04" w:rsidRDefault="00D42333">
      <w:pPr>
        <w:pStyle w:val="32"/>
        <w:tabs>
          <w:tab w:val="right" w:leader="dot" w:pos="9629"/>
        </w:tabs>
        <w:ind w:left="945"/>
        <w:rPr>
          <w:rFonts w:asciiTheme="minorHAnsi" w:eastAsiaTheme="minorEastAsia" w:hAnsiTheme="minorHAnsi" w:cstheme="minorBidi"/>
          <w:sz w:val="21"/>
          <w:szCs w:val="22"/>
        </w:rPr>
      </w:pPr>
      <w:hyperlink w:anchor="_Toc28631453" w:history="1">
        <w:r w:rsidR="00735E04" w:rsidRPr="00A36FC1">
          <w:rPr>
            <w:rStyle w:val="af2"/>
            <w:rFonts w:cs="Book Antiqua"/>
            <w:bCs/>
            <w:snapToGrid w:val="0"/>
          </w:rPr>
          <w:t>3.4.4</w:t>
        </w:r>
        <w:r w:rsidR="00735E04" w:rsidRPr="00A36FC1">
          <w:rPr>
            <w:rStyle w:val="af2"/>
            <w:rFonts w:hint="eastAsia"/>
          </w:rPr>
          <w:t xml:space="preserve"> </w:t>
        </w:r>
        <w:r w:rsidR="00735E04" w:rsidRPr="00A36FC1">
          <w:rPr>
            <w:rStyle w:val="af2"/>
            <w:rFonts w:hint="eastAsia"/>
          </w:rPr>
          <w:t>创建虚拟机</w:t>
        </w:r>
        <w:r w:rsidR="00735E04">
          <w:rPr>
            <w:webHidden/>
          </w:rPr>
          <w:tab/>
        </w:r>
        <w:r w:rsidR="00735E04">
          <w:rPr>
            <w:webHidden/>
          </w:rPr>
          <w:fldChar w:fldCharType="begin"/>
        </w:r>
        <w:r w:rsidR="00735E04">
          <w:rPr>
            <w:webHidden/>
          </w:rPr>
          <w:instrText xml:space="preserve"> PAGEREF _Toc28631453 \h </w:instrText>
        </w:r>
        <w:r w:rsidR="00735E04">
          <w:rPr>
            <w:webHidden/>
          </w:rPr>
        </w:r>
        <w:r w:rsidR="00735E04">
          <w:rPr>
            <w:webHidden/>
          </w:rPr>
          <w:fldChar w:fldCharType="separate"/>
        </w:r>
        <w:r w:rsidR="00735E04">
          <w:rPr>
            <w:webHidden/>
          </w:rPr>
          <w:t>113</w:t>
        </w:r>
        <w:r w:rsidR="00735E04">
          <w:rPr>
            <w:webHidden/>
          </w:rPr>
          <w:fldChar w:fldCharType="end"/>
        </w:r>
      </w:hyperlink>
    </w:p>
    <w:p w:rsidR="00735E04" w:rsidRDefault="00D42333">
      <w:pPr>
        <w:pStyle w:val="32"/>
        <w:tabs>
          <w:tab w:val="right" w:leader="dot" w:pos="9629"/>
        </w:tabs>
        <w:ind w:left="945"/>
        <w:rPr>
          <w:rFonts w:asciiTheme="minorHAnsi" w:eastAsiaTheme="minorEastAsia" w:hAnsiTheme="minorHAnsi" w:cstheme="minorBidi"/>
          <w:sz w:val="21"/>
          <w:szCs w:val="22"/>
        </w:rPr>
      </w:pPr>
      <w:hyperlink w:anchor="_Toc28631454" w:history="1">
        <w:r w:rsidR="00735E04" w:rsidRPr="00A36FC1">
          <w:rPr>
            <w:rStyle w:val="af2"/>
            <w:rFonts w:cs="Book Antiqua"/>
            <w:bCs/>
            <w:snapToGrid w:val="0"/>
          </w:rPr>
          <w:t>3.4.5</w:t>
        </w:r>
        <w:r w:rsidR="00735E04" w:rsidRPr="00A36FC1">
          <w:rPr>
            <w:rStyle w:val="af2"/>
            <w:rFonts w:hint="eastAsia"/>
          </w:rPr>
          <w:t xml:space="preserve"> </w:t>
        </w:r>
        <w:r w:rsidR="00735E04" w:rsidRPr="00A36FC1">
          <w:rPr>
            <w:rStyle w:val="af2"/>
            <w:rFonts w:hint="eastAsia"/>
          </w:rPr>
          <w:t>启动</w:t>
        </w:r>
        <w:r w:rsidR="00735E04" w:rsidRPr="00A36FC1">
          <w:rPr>
            <w:rStyle w:val="af2"/>
          </w:rPr>
          <w:t>/</w:t>
        </w:r>
        <w:r w:rsidR="00735E04" w:rsidRPr="00A36FC1">
          <w:rPr>
            <w:rStyle w:val="af2"/>
            <w:rFonts w:hint="eastAsia"/>
          </w:rPr>
          <w:t>唤醒虚拟机</w:t>
        </w:r>
        <w:r w:rsidR="00735E04">
          <w:rPr>
            <w:webHidden/>
          </w:rPr>
          <w:tab/>
        </w:r>
        <w:r w:rsidR="00735E04">
          <w:rPr>
            <w:webHidden/>
          </w:rPr>
          <w:fldChar w:fldCharType="begin"/>
        </w:r>
        <w:r w:rsidR="00735E04">
          <w:rPr>
            <w:webHidden/>
          </w:rPr>
          <w:instrText xml:space="preserve"> PAGEREF _Toc28631454 \h </w:instrText>
        </w:r>
        <w:r w:rsidR="00735E04">
          <w:rPr>
            <w:webHidden/>
          </w:rPr>
        </w:r>
        <w:r w:rsidR="00735E04">
          <w:rPr>
            <w:webHidden/>
          </w:rPr>
          <w:fldChar w:fldCharType="separate"/>
        </w:r>
        <w:r w:rsidR="00735E04">
          <w:rPr>
            <w:webHidden/>
          </w:rPr>
          <w:t>125</w:t>
        </w:r>
        <w:r w:rsidR="00735E04">
          <w:rPr>
            <w:webHidden/>
          </w:rPr>
          <w:fldChar w:fldCharType="end"/>
        </w:r>
      </w:hyperlink>
    </w:p>
    <w:p w:rsidR="00735E04" w:rsidRDefault="00D42333">
      <w:pPr>
        <w:pStyle w:val="32"/>
        <w:tabs>
          <w:tab w:val="right" w:leader="dot" w:pos="9629"/>
        </w:tabs>
        <w:ind w:left="945"/>
        <w:rPr>
          <w:rFonts w:asciiTheme="minorHAnsi" w:eastAsiaTheme="minorEastAsia" w:hAnsiTheme="minorHAnsi" w:cstheme="minorBidi"/>
          <w:sz w:val="21"/>
          <w:szCs w:val="22"/>
        </w:rPr>
      </w:pPr>
      <w:hyperlink w:anchor="_Toc28631455" w:history="1">
        <w:r w:rsidR="00735E04" w:rsidRPr="00A36FC1">
          <w:rPr>
            <w:rStyle w:val="af2"/>
            <w:rFonts w:cs="Book Antiqua"/>
            <w:bCs/>
            <w:snapToGrid w:val="0"/>
          </w:rPr>
          <w:t>3.4.6</w:t>
        </w:r>
        <w:r w:rsidR="00735E04" w:rsidRPr="00A36FC1">
          <w:rPr>
            <w:rStyle w:val="af2"/>
            <w:rFonts w:hint="eastAsia"/>
          </w:rPr>
          <w:t xml:space="preserve"> </w:t>
        </w:r>
        <w:r w:rsidR="00735E04" w:rsidRPr="00A36FC1">
          <w:rPr>
            <w:rStyle w:val="af2"/>
            <w:rFonts w:hint="eastAsia"/>
          </w:rPr>
          <w:t>停止虚拟机</w:t>
        </w:r>
        <w:r w:rsidR="00735E04">
          <w:rPr>
            <w:webHidden/>
          </w:rPr>
          <w:tab/>
        </w:r>
        <w:r w:rsidR="00735E04">
          <w:rPr>
            <w:webHidden/>
          </w:rPr>
          <w:fldChar w:fldCharType="begin"/>
        </w:r>
        <w:r w:rsidR="00735E04">
          <w:rPr>
            <w:webHidden/>
          </w:rPr>
          <w:instrText xml:space="preserve"> PAGEREF _Toc28631455 \h </w:instrText>
        </w:r>
        <w:r w:rsidR="00735E04">
          <w:rPr>
            <w:webHidden/>
          </w:rPr>
        </w:r>
        <w:r w:rsidR="00735E04">
          <w:rPr>
            <w:webHidden/>
          </w:rPr>
          <w:fldChar w:fldCharType="separate"/>
        </w:r>
        <w:r w:rsidR="00735E04">
          <w:rPr>
            <w:webHidden/>
          </w:rPr>
          <w:t>128</w:t>
        </w:r>
        <w:r w:rsidR="00735E04">
          <w:rPr>
            <w:webHidden/>
          </w:rPr>
          <w:fldChar w:fldCharType="end"/>
        </w:r>
      </w:hyperlink>
    </w:p>
    <w:p w:rsidR="00735E04" w:rsidRDefault="00D42333">
      <w:pPr>
        <w:pStyle w:val="32"/>
        <w:tabs>
          <w:tab w:val="right" w:leader="dot" w:pos="9629"/>
        </w:tabs>
        <w:ind w:left="945"/>
        <w:rPr>
          <w:rFonts w:asciiTheme="minorHAnsi" w:eastAsiaTheme="minorEastAsia" w:hAnsiTheme="minorHAnsi" w:cstheme="minorBidi"/>
          <w:sz w:val="21"/>
          <w:szCs w:val="22"/>
        </w:rPr>
      </w:pPr>
      <w:hyperlink w:anchor="_Toc28631456" w:history="1">
        <w:r w:rsidR="00735E04" w:rsidRPr="00A36FC1">
          <w:rPr>
            <w:rStyle w:val="af2"/>
            <w:rFonts w:cs="Book Antiqua"/>
            <w:bCs/>
            <w:snapToGrid w:val="0"/>
          </w:rPr>
          <w:t>3.4.7</w:t>
        </w:r>
        <w:r w:rsidR="00735E04" w:rsidRPr="00A36FC1">
          <w:rPr>
            <w:rStyle w:val="af2"/>
            <w:rFonts w:hint="eastAsia"/>
          </w:rPr>
          <w:t xml:space="preserve"> </w:t>
        </w:r>
        <w:r w:rsidR="00735E04" w:rsidRPr="00A36FC1">
          <w:rPr>
            <w:rStyle w:val="af2"/>
            <w:rFonts w:hint="eastAsia"/>
          </w:rPr>
          <w:t>删除虚拟机</w:t>
        </w:r>
        <w:r w:rsidR="00735E04">
          <w:rPr>
            <w:webHidden/>
          </w:rPr>
          <w:tab/>
        </w:r>
        <w:r w:rsidR="00735E04">
          <w:rPr>
            <w:webHidden/>
          </w:rPr>
          <w:fldChar w:fldCharType="begin"/>
        </w:r>
        <w:r w:rsidR="00735E04">
          <w:rPr>
            <w:webHidden/>
          </w:rPr>
          <w:instrText xml:space="preserve"> PAGEREF _Toc28631456 \h </w:instrText>
        </w:r>
        <w:r w:rsidR="00735E04">
          <w:rPr>
            <w:webHidden/>
          </w:rPr>
        </w:r>
        <w:r w:rsidR="00735E04">
          <w:rPr>
            <w:webHidden/>
          </w:rPr>
          <w:fldChar w:fldCharType="separate"/>
        </w:r>
        <w:r w:rsidR="00735E04">
          <w:rPr>
            <w:webHidden/>
          </w:rPr>
          <w:t>129</w:t>
        </w:r>
        <w:r w:rsidR="00735E04">
          <w:rPr>
            <w:webHidden/>
          </w:rPr>
          <w:fldChar w:fldCharType="end"/>
        </w:r>
      </w:hyperlink>
    </w:p>
    <w:p w:rsidR="00735E04" w:rsidRDefault="00D42333">
      <w:pPr>
        <w:pStyle w:val="32"/>
        <w:tabs>
          <w:tab w:val="right" w:leader="dot" w:pos="9629"/>
        </w:tabs>
        <w:ind w:left="945"/>
        <w:rPr>
          <w:rFonts w:asciiTheme="minorHAnsi" w:eastAsiaTheme="minorEastAsia" w:hAnsiTheme="minorHAnsi" w:cstheme="minorBidi"/>
          <w:sz w:val="21"/>
          <w:szCs w:val="22"/>
        </w:rPr>
      </w:pPr>
      <w:hyperlink w:anchor="_Toc28631457" w:history="1">
        <w:r w:rsidR="00735E04" w:rsidRPr="00A36FC1">
          <w:rPr>
            <w:rStyle w:val="af2"/>
            <w:rFonts w:cs="Book Antiqua"/>
            <w:bCs/>
            <w:snapToGrid w:val="0"/>
          </w:rPr>
          <w:t>3.4.8</w:t>
        </w:r>
        <w:r w:rsidR="00735E04" w:rsidRPr="00A36FC1">
          <w:rPr>
            <w:rStyle w:val="af2"/>
            <w:rFonts w:hint="eastAsia"/>
          </w:rPr>
          <w:t xml:space="preserve"> </w:t>
        </w:r>
        <w:r w:rsidR="00735E04" w:rsidRPr="00A36FC1">
          <w:rPr>
            <w:rStyle w:val="af2"/>
            <w:rFonts w:hint="eastAsia"/>
          </w:rPr>
          <w:t>重启虚拟机</w:t>
        </w:r>
        <w:r w:rsidR="00735E04">
          <w:rPr>
            <w:webHidden/>
          </w:rPr>
          <w:tab/>
        </w:r>
        <w:r w:rsidR="00735E04">
          <w:rPr>
            <w:webHidden/>
          </w:rPr>
          <w:fldChar w:fldCharType="begin"/>
        </w:r>
        <w:r w:rsidR="00735E04">
          <w:rPr>
            <w:webHidden/>
          </w:rPr>
          <w:instrText xml:space="preserve"> PAGEREF _Toc28631457 \h </w:instrText>
        </w:r>
        <w:r w:rsidR="00735E04">
          <w:rPr>
            <w:webHidden/>
          </w:rPr>
        </w:r>
        <w:r w:rsidR="00735E04">
          <w:rPr>
            <w:webHidden/>
          </w:rPr>
          <w:fldChar w:fldCharType="separate"/>
        </w:r>
        <w:r w:rsidR="00735E04">
          <w:rPr>
            <w:webHidden/>
          </w:rPr>
          <w:t>131</w:t>
        </w:r>
        <w:r w:rsidR="00735E04">
          <w:rPr>
            <w:webHidden/>
          </w:rPr>
          <w:fldChar w:fldCharType="end"/>
        </w:r>
      </w:hyperlink>
    </w:p>
    <w:p w:rsidR="00735E04" w:rsidRDefault="00D42333">
      <w:pPr>
        <w:pStyle w:val="32"/>
        <w:tabs>
          <w:tab w:val="right" w:leader="dot" w:pos="9629"/>
        </w:tabs>
        <w:ind w:left="945"/>
        <w:rPr>
          <w:rFonts w:asciiTheme="minorHAnsi" w:eastAsiaTheme="minorEastAsia" w:hAnsiTheme="minorHAnsi" w:cstheme="minorBidi"/>
          <w:sz w:val="21"/>
          <w:szCs w:val="22"/>
        </w:rPr>
      </w:pPr>
      <w:hyperlink w:anchor="_Toc28631458" w:history="1">
        <w:r w:rsidR="00735E04" w:rsidRPr="00A36FC1">
          <w:rPr>
            <w:rStyle w:val="af2"/>
            <w:rFonts w:cs="Book Antiqua"/>
            <w:bCs/>
            <w:snapToGrid w:val="0"/>
          </w:rPr>
          <w:t>3.4.9</w:t>
        </w:r>
        <w:r w:rsidR="00735E04" w:rsidRPr="00A36FC1">
          <w:rPr>
            <w:rStyle w:val="af2"/>
            <w:rFonts w:hint="eastAsia"/>
          </w:rPr>
          <w:t xml:space="preserve"> </w:t>
        </w:r>
        <w:r w:rsidR="00735E04" w:rsidRPr="00A36FC1">
          <w:rPr>
            <w:rStyle w:val="af2"/>
            <w:rFonts w:hint="eastAsia"/>
          </w:rPr>
          <w:t>迁移虚拟机</w:t>
        </w:r>
        <w:r w:rsidR="00735E04">
          <w:rPr>
            <w:webHidden/>
          </w:rPr>
          <w:tab/>
        </w:r>
        <w:r w:rsidR="00735E04">
          <w:rPr>
            <w:webHidden/>
          </w:rPr>
          <w:fldChar w:fldCharType="begin"/>
        </w:r>
        <w:r w:rsidR="00735E04">
          <w:rPr>
            <w:webHidden/>
          </w:rPr>
          <w:instrText xml:space="preserve"> PAGEREF _Toc28631458 \h </w:instrText>
        </w:r>
        <w:r w:rsidR="00735E04">
          <w:rPr>
            <w:webHidden/>
          </w:rPr>
        </w:r>
        <w:r w:rsidR="00735E04">
          <w:rPr>
            <w:webHidden/>
          </w:rPr>
          <w:fldChar w:fldCharType="separate"/>
        </w:r>
        <w:r w:rsidR="00735E04">
          <w:rPr>
            <w:webHidden/>
          </w:rPr>
          <w:t>133</w:t>
        </w:r>
        <w:r w:rsidR="00735E04">
          <w:rPr>
            <w:webHidden/>
          </w:rPr>
          <w:fldChar w:fldCharType="end"/>
        </w:r>
      </w:hyperlink>
    </w:p>
    <w:p w:rsidR="00735E04" w:rsidRDefault="00D42333">
      <w:pPr>
        <w:pStyle w:val="32"/>
        <w:tabs>
          <w:tab w:val="right" w:leader="dot" w:pos="9629"/>
        </w:tabs>
        <w:ind w:left="945"/>
        <w:rPr>
          <w:rFonts w:asciiTheme="minorHAnsi" w:eastAsiaTheme="minorEastAsia" w:hAnsiTheme="minorHAnsi" w:cstheme="minorBidi"/>
          <w:sz w:val="21"/>
          <w:szCs w:val="22"/>
        </w:rPr>
      </w:pPr>
      <w:hyperlink w:anchor="_Toc28631459" w:history="1">
        <w:r w:rsidR="00735E04" w:rsidRPr="00A36FC1">
          <w:rPr>
            <w:rStyle w:val="af2"/>
            <w:rFonts w:cs="Book Antiqua"/>
            <w:bCs/>
            <w:snapToGrid w:val="0"/>
          </w:rPr>
          <w:t>3.4.10</w:t>
        </w:r>
        <w:r w:rsidR="00735E04" w:rsidRPr="00A36FC1">
          <w:rPr>
            <w:rStyle w:val="af2"/>
            <w:rFonts w:hint="eastAsia"/>
          </w:rPr>
          <w:t xml:space="preserve"> </w:t>
        </w:r>
        <w:r w:rsidR="00735E04" w:rsidRPr="00A36FC1">
          <w:rPr>
            <w:rStyle w:val="af2"/>
            <w:rFonts w:hint="eastAsia"/>
          </w:rPr>
          <w:t>休眠虚拟机</w:t>
        </w:r>
        <w:r w:rsidR="00735E04">
          <w:rPr>
            <w:webHidden/>
          </w:rPr>
          <w:tab/>
        </w:r>
        <w:r w:rsidR="00735E04">
          <w:rPr>
            <w:webHidden/>
          </w:rPr>
          <w:fldChar w:fldCharType="begin"/>
        </w:r>
        <w:r w:rsidR="00735E04">
          <w:rPr>
            <w:webHidden/>
          </w:rPr>
          <w:instrText xml:space="preserve"> PAGEREF _Toc28631459 \h </w:instrText>
        </w:r>
        <w:r w:rsidR="00735E04">
          <w:rPr>
            <w:webHidden/>
          </w:rPr>
        </w:r>
        <w:r w:rsidR="00735E04">
          <w:rPr>
            <w:webHidden/>
          </w:rPr>
          <w:fldChar w:fldCharType="separate"/>
        </w:r>
        <w:r w:rsidR="00735E04">
          <w:rPr>
            <w:webHidden/>
          </w:rPr>
          <w:t>138</w:t>
        </w:r>
        <w:r w:rsidR="00735E04">
          <w:rPr>
            <w:webHidden/>
          </w:rPr>
          <w:fldChar w:fldCharType="end"/>
        </w:r>
      </w:hyperlink>
    </w:p>
    <w:p w:rsidR="00735E04" w:rsidRDefault="00D42333">
      <w:pPr>
        <w:pStyle w:val="32"/>
        <w:tabs>
          <w:tab w:val="right" w:leader="dot" w:pos="9629"/>
        </w:tabs>
        <w:ind w:left="945"/>
        <w:rPr>
          <w:rFonts w:asciiTheme="minorHAnsi" w:eastAsiaTheme="minorEastAsia" w:hAnsiTheme="minorHAnsi" w:cstheme="minorBidi"/>
          <w:sz w:val="21"/>
          <w:szCs w:val="22"/>
        </w:rPr>
      </w:pPr>
      <w:hyperlink w:anchor="_Toc28631460" w:history="1">
        <w:r w:rsidR="00735E04" w:rsidRPr="00A36FC1">
          <w:rPr>
            <w:rStyle w:val="af2"/>
            <w:rFonts w:cs="Book Antiqua"/>
            <w:bCs/>
            <w:snapToGrid w:val="0"/>
          </w:rPr>
          <w:t>3.4.11</w:t>
        </w:r>
        <w:r w:rsidR="00735E04" w:rsidRPr="00A36FC1">
          <w:rPr>
            <w:rStyle w:val="af2"/>
            <w:rFonts w:hint="eastAsia"/>
          </w:rPr>
          <w:t xml:space="preserve"> </w:t>
        </w:r>
        <w:r w:rsidR="00735E04" w:rsidRPr="00A36FC1">
          <w:rPr>
            <w:rStyle w:val="af2"/>
            <w:rFonts w:hint="eastAsia"/>
          </w:rPr>
          <w:t>修改虚拟机或模板属性</w:t>
        </w:r>
        <w:r w:rsidR="00735E04">
          <w:rPr>
            <w:webHidden/>
          </w:rPr>
          <w:tab/>
        </w:r>
        <w:r w:rsidR="00735E04">
          <w:rPr>
            <w:webHidden/>
          </w:rPr>
          <w:fldChar w:fldCharType="begin"/>
        </w:r>
        <w:r w:rsidR="00735E04">
          <w:rPr>
            <w:webHidden/>
          </w:rPr>
          <w:instrText xml:space="preserve"> PAGEREF _Toc28631460 \h </w:instrText>
        </w:r>
        <w:r w:rsidR="00735E04">
          <w:rPr>
            <w:webHidden/>
          </w:rPr>
        </w:r>
        <w:r w:rsidR="00735E04">
          <w:rPr>
            <w:webHidden/>
          </w:rPr>
          <w:fldChar w:fldCharType="separate"/>
        </w:r>
        <w:r w:rsidR="00735E04">
          <w:rPr>
            <w:webHidden/>
          </w:rPr>
          <w:t>140</w:t>
        </w:r>
        <w:r w:rsidR="00735E04">
          <w:rPr>
            <w:webHidden/>
          </w:rPr>
          <w:fldChar w:fldCharType="end"/>
        </w:r>
      </w:hyperlink>
    </w:p>
    <w:p w:rsidR="00735E04" w:rsidRDefault="00D42333">
      <w:pPr>
        <w:pStyle w:val="32"/>
        <w:tabs>
          <w:tab w:val="right" w:leader="dot" w:pos="9629"/>
        </w:tabs>
        <w:ind w:left="945"/>
        <w:rPr>
          <w:rFonts w:asciiTheme="minorHAnsi" w:eastAsiaTheme="minorEastAsia" w:hAnsiTheme="minorHAnsi" w:cstheme="minorBidi"/>
          <w:sz w:val="21"/>
          <w:szCs w:val="22"/>
        </w:rPr>
      </w:pPr>
      <w:hyperlink w:anchor="_Toc28631461" w:history="1">
        <w:r w:rsidR="00735E04" w:rsidRPr="00A36FC1">
          <w:rPr>
            <w:rStyle w:val="af2"/>
            <w:rFonts w:cs="Book Antiqua"/>
            <w:bCs/>
            <w:snapToGrid w:val="0"/>
          </w:rPr>
          <w:t>3.4.12</w:t>
        </w:r>
        <w:r w:rsidR="00735E04" w:rsidRPr="00A36FC1">
          <w:rPr>
            <w:rStyle w:val="af2"/>
            <w:rFonts w:hint="eastAsia"/>
          </w:rPr>
          <w:t xml:space="preserve"> </w:t>
        </w:r>
        <w:r w:rsidR="00735E04" w:rsidRPr="00A36FC1">
          <w:rPr>
            <w:rStyle w:val="af2"/>
            <w:rFonts w:hint="eastAsia"/>
          </w:rPr>
          <w:t>修改虚拟机磁盘</w:t>
        </w:r>
        <w:r w:rsidR="00735E04" w:rsidRPr="00A36FC1">
          <w:rPr>
            <w:rStyle w:val="af2"/>
          </w:rPr>
          <w:t>IO</w:t>
        </w:r>
        <w:r w:rsidR="00735E04" w:rsidRPr="00A36FC1">
          <w:rPr>
            <w:rStyle w:val="af2"/>
            <w:rFonts w:hint="eastAsia"/>
          </w:rPr>
          <w:t>模式</w:t>
        </w:r>
        <w:r w:rsidR="00735E04">
          <w:rPr>
            <w:webHidden/>
          </w:rPr>
          <w:tab/>
        </w:r>
        <w:r w:rsidR="00735E04">
          <w:rPr>
            <w:webHidden/>
          </w:rPr>
          <w:fldChar w:fldCharType="begin"/>
        </w:r>
        <w:r w:rsidR="00735E04">
          <w:rPr>
            <w:webHidden/>
          </w:rPr>
          <w:instrText xml:space="preserve"> PAGEREF _Toc28631461 \h </w:instrText>
        </w:r>
        <w:r w:rsidR="00735E04">
          <w:rPr>
            <w:webHidden/>
          </w:rPr>
        </w:r>
        <w:r w:rsidR="00735E04">
          <w:rPr>
            <w:webHidden/>
          </w:rPr>
          <w:fldChar w:fldCharType="separate"/>
        </w:r>
        <w:r w:rsidR="00735E04">
          <w:rPr>
            <w:webHidden/>
          </w:rPr>
          <w:t>149</w:t>
        </w:r>
        <w:r w:rsidR="00735E04">
          <w:rPr>
            <w:webHidden/>
          </w:rPr>
          <w:fldChar w:fldCharType="end"/>
        </w:r>
      </w:hyperlink>
    </w:p>
    <w:p w:rsidR="00735E04" w:rsidRDefault="00D42333">
      <w:pPr>
        <w:pStyle w:val="32"/>
        <w:tabs>
          <w:tab w:val="right" w:leader="dot" w:pos="9629"/>
        </w:tabs>
        <w:ind w:left="945"/>
        <w:rPr>
          <w:rFonts w:asciiTheme="minorHAnsi" w:eastAsiaTheme="minorEastAsia" w:hAnsiTheme="minorHAnsi" w:cstheme="minorBidi"/>
          <w:sz w:val="21"/>
          <w:szCs w:val="22"/>
        </w:rPr>
      </w:pPr>
      <w:hyperlink w:anchor="_Toc28631462" w:history="1">
        <w:r w:rsidR="00735E04" w:rsidRPr="00A36FC1">
          <w:rPr>
            <w:rStyle w:val="af2"/>
            <w:rFonts w:cs="Book Antiqua"/>
            <w:bCs/>
            <w:snapToGrid w:val="0"/>
          </w:rPr>
          <w:t>3.4.13</w:t>
        </w:r>
        <w:r w:rsidR="00735E04" w:rsidRPr="00A36FC1">
          <w:rPr>
            <w:rStyle w:val="af2"/>
            <w:rFonts w:hint="eastAsia"/>
          </w:rPr>
          <w:t xml:space="preserve"> </w:t>
        </w:r>
        <w:r w:rsidR="00735E04" w:rsidRPr="00A36FC1">
          <w:rPr>
            <w:rStyle w:val="af2"/>
            <w:rFonts w:hint="eastAsia"/>
          </w:rPr>
          <w:t>查询虚拟机信息</w:t>
        </w:r>
        <w:r w:rsidR="00735E04">
          <w:rPr>
            <w:webHidden/>
          </w:rPr>
          <w:tab/>
        </w:r>
        <w:r w:rsidR="00735E04">
          <w:rPr>
            <w:webHidden/>
          </w:rPr>
          <w:fldChar w:fldCharType="begin"/>
        </w:r>
        <w:r w:rsidR="00735E04">
          <w:rPr>
            <w:webHidden/>
          </w:rPr>
          <w:instrText xml:space="preserve"> PAGEREF _Toc28631462 \h </w:instrText>
        </w:r>
        <w:r w:rsidR="00735E04">
          <w:rPr>
            <w:webHidden/>
          </w:rPr>
        </w:r>
        <w:r w:rsidR="00735E04">
          <w:rPr>
            <w:webHidden/>
          </w:rPr>
          <w:fldChar w:fldCharType="separate"/>
        </w:r>
        <w:r w:rsidR="00735E04">
          <w:rPr>
            <w:webHidden/>
          </w:rPr>
          <w:t>150</w:t>
        </w:r>
        <w:r w:rsidR="00735E04">
          <w:rPr>
            <w:webHidden/>
          </w:rPr>
          <w:fldChar w:fldCharType="end"/>
        </w:r>
      </w:hyperlink>
    </w:p>
    <w:p w:rsidR="00735E04" w:rsidRDefault="00D42333">
      <w:pPr>
        <w:pStyle w:val="32"/>
        <w:tabs>
          <w:tab w:val="right" w:leader="dot" w:pos="9629"/>
        </w:tabs>
        <w:ind w:left="945"/>
        <w:rPr>
          <w:rFonts w:asciiTheme="minorHAnsi" w:eastAsiaTheme="minorEastAsia" w:hAnsiTheme="minorHAnsi" w:cstheme="minorBidi"/>
          <w:sz w:val="21"/>
          <w:szCs w:val="22"/>
        </w:rPr>
      </w:pPr>
      <w:hyperlink w:anchor="_Toc28631463" w:history="1">
        <w:r w:rsidR="00735E04" w:rsidRPr="00A36FC1">
          <w:rPr>
            <w:rStyle w:val="af2"/>
            <w:rFonts w:cs="Book Antiqua"/>
            <w:bCs/>
            <w:snapToGrid w:val="0"/>
          </w:rPr>
          <w:t>3.4.14</w:t>
        </w:r>
        <w:r w:rsidR="00735E04" w:rsidRPr="00A36FC1">
          <w:rPr>
            <w:rStyle w:val="af2"/>
            <w:rFonts w:hint="eastAsia"/>
          </w:rPr>
          <w:t xml:space="preserve"> </w:t>
        </w:r>
        <w:r w:rsidR="00735E04" w:rsidRPr="00A36FC1">
          <w:rPr>
            <w:rStyle w:val="af2"/>
            <w:rFonts w:hint="eastAsia"/>
          </w:rPr>
          <w:t>挂载光驱</w:t>
        </w:r>
        <w:r w:rsidR="00735E04">
          <w:rPr>
            <w:webHidden/>
          </w:rPr>
          <w:tab/>
        </w:r>
        <w:r w:rsidR="00735E04">
          <w:rPr>
            <w:webHidden/>
          </w:rPr>
          <w:fldChar w:fldCharType="begin"/>
        </w:r>
        <w:r w:rsidR="00735E04">
          <w:rPr>
            <w:webHidden/>
          </w:rPr>
          <w:instrText xml:space="preserve"> PAGEREF _Toc28631463 \h </w:instrText>
        </w:r>
        <w:r w:rsidR="00735E04">
          <w:rPr>
            <w:webHidden/>
          </w:rPr>
        </w:r>
        <w:r w:rsidR="00735E04">
          <w:rPr>
            <w:webHidden/>
          </w:rPr>
          <w:fldChar w:fldCharType="separate"/>
        </w:r>
        <w:r w:rsidR="00735E04">
          <w:rPr>
            <w:webHidden/>
          </w:rPr>
          <w:t>162</w:t>
        </w:r>
        <w:r w:rsidR="00735E04">
          <w:rPr>
            <w:webHidden/>
          </w:rPr>
          <w:fldChar w:fldCharType="end"/>
        </w:r>
      </w:hyperlink>
    </w:p>
    <w:p w:rsidR="00735E04" w:rsidRDefault="00D42333">
      <w:pPr>
        <w:pStyle w:val="32"/>
        <w:tabs>
          <w:tab w:val="right" w:leader="dot" w:pos="9629"/>
        </w:tabs>
        <w:ind w:left="945"/>
        <w:rPr>
          <w:rFonts w:asciiTheme="minorHAnsi" w:eastAsiaTheme="minorEastAsia" w:hAnsiTheme="minorHAnsi" w:cstheme="minorBidi"/>
          <w:sz w:val="21"/>
          <w:szCs w:val="22"/>
        </w:rPr>
      </w:pPr>
      <w:hyperlink w:anchor="_Toc28631464" w:history="1">
        <w:r w:rsidR="00735E04" w:rsidRPr="00A36FC1">
          <w:rPr>
            <w:rStyle w:val="af2"/>
            <w:rFonts w:cs="Book Antiqua"/>
            <w:bCs/>
            <w:snapToGrid w:val="0"/>
          </w:rPr>
          <w:t>3.4.15</w:t>
        </w:r>
        <w:r w:rsidR="00735E04" w:rsidRPr="00A36FC1">
          <w:rPr>
            <w:rStyle w:val="af2"/>
            <w:rFonts w:hint="eastAsia"/>
          </w:rPr>
          <w:t xml:space="preserve"> </w:t>
        </w:r>
        <w:r w:rsidR="00735E04" w:rsidRPr="00A36FC1">
          <w:rPr>
            <w:rStyle w:val="af2"/>
            <w:rFonts w:hint="eastAsia"/>
          </w:rPr>
          <w:t>卸载光驱</w:t>
        </w:r>
        <w:r w:rsidR="00735E04">
          <w:rPr>
            <w:webHidden/>
          </w:rPr>
          <w:tab/>
        </w:r>
        <w:r w:rsidR="00735E04">
          <w:rPr>
            <w:webHidden/>
          </w:rPr>
          <w:fldChar w:fldCharType="begin"/>
        </w:r>
        <w:r w:rsidR="00735E04">
          <w:rPr>
            <w:webHidden/>
          </w:rPr>
          <w:instrText xml:space="preserve"> PAGEREF _Toc28631464 \h </w:instrText>
        </w:r>
        <w:r w:rsidR="00735E04">
          <w:rPr>
            <w:webHidden/>
          </w:rPr>
        </w:r>
        <w:r w:rsidR="00735E04">
          <w:rPr>
            <w:webHidden/>
          </w:rPr>
          <w:fldChar w:fldCharType="separate"/>
        </w:r>
        <w:r w:rsidR="00735E04">
          <w:rPr>
            <w:webHidden/>
          </w:rPr>
          <w:t>165</w:t>
        </w:r>
        <w:r w:rsidR="00735E04">
          <w:rPr>
            <w:webHidden/>
          </w:rPr>
          <w:fldChar w:fldCharType="end"/>
        </w:r>
      </w:hyperlink>
    </w:p>
    <w:p w:rsidR="00735E04" w:rsidRDefault="00D42333">
      <w:pPr>
        <w:pStyle w:val="32"/>
        <w:tabs>
          <w:tab w:val="right" w:leader="dot" w:pos="9629"/>
        </w:tabs>
        <w:ind w:left="945"/>
        <w:rPr>
          <w:rFonts w:asciiTheme="minorHAnsi" w:eastAsiaTheme="minorEastAsia" w:hAnsiTheme="minorHAnsi" w:cstheme="minorBidi"/>
          <w:sz w:val="21"/>
          <w:szCs w:val="22"/>
        </w:rPr>
      </w:pPr>
      <w:hyperlink w:anchor="_Toc28631465" w:history="1">
        <w:r w:rsidR="00735E04" w:rsidRPr="00A36FC1">
          <w:rPr>
            <w:rStyle w:val="af2"/>
            <w:rFonts w:cs="Book Antiqua"/>
            <w:bCs/>
            <w:snapToGrid w:val="0"/>
          </w:rPr>
          <w:t>3.4.16</w:t>
        </w:r>
        <w:r w:rsidR="00735E04" w:rsidRPr="00A36FC1">
          <w:rPr>
            <w:rStyle w:val="af2"/>
            <w:rFonts w:hint="eastAsia"/>
          </w:rPr>
          <w:t xml:space="preserve"> </w:t>
        </w:r>
        <w:r w:rsidR="00735E04" w:rsidRPr="00A36FC1">
          <w:rPr>
            <w:rStyle w:val="af2"/>
            <w:rFonts w:hint="eastAsia"/>
          </w:rPr>
          <w:t>添加网卡</w:t>
        </w:r>
        <w:r w:rsidR="00735E04">
          <w:rPr>
            <w:webHidden/>
          </w:rPr>
          <w:tab/>
        </w:r>
        <w:r w:rsidR="00735E04">
          <w:rPr>
            <w:webHidden/>
          </w:rPr>
          <w:fldChar w:fldCharType="begin"/>
        </w:r>
        <w:r w:rsidR="00735E04">
          <w:rPr>
            <w:webHidden/>
          </w:rPr>
          <w:instrText xml:space="preserve"> PAGEREF _Toc28631465 \h </w:instrText>
        </w:r>
        <w:r w:rsidR="00735E04">
          <w:rPr>
            <w:webHidden/>
          </w:rPr>
        </w:r>
        <w:r w:rsidR="00735E04">
          <w:rPr>
            <w:webHidden/>
          </w:rPr>
          <w:fldChar w:fldCharType="separate"/>
        </w:r>
        <w:r w:rsidR="00735E04">
          <w:rPr>
            <w:webHidden/>
          </w:rPr>
          <w:t>165</w:t>
        </w:r>
        <w:r w:rsidR="00735E04">
          <w:rPr>
            <w:webHidden/>
          </w:rPr>
          <w:fldChar w:fldCharType="end"/>
        </w:r>
      </w:hyperlink>
    </w:p>
    <w:p w:rsidR="00735E04" w:rsidRDefault="00D42333">
      <w:pPr>
        <w:pStyle w:val="32"/>
        <w:tabs>
          <w:tab w:val="right" w:leader="dot" w:pos="9629"/>
        </w:tabs>
        <w:ind w:left="945"/>
        <w:rPr>
          <w:rFonts w:asciiTheme="minorHAnsi" w:eastAsiaTheme="minorEastAsia" w:hAnsiTheme="minorHAnsi" w:cstheme="minorBidi"/>
          <w:sz w:val="21"/>
          <w:szCs w:val="22"/>
        </w:rPr>
      </w:pPr>
      <w:hyperlink w:anchor="_Toc28631466" w:history="1">
        <w:r w:rsidR="00735E04" w:rsidRPr="00A36FC1">
          <w:rPr>
            <w:rStyle w:val="af2"/>
            <w:rFonts w:cs="Book Antiqua"/>
            <w:bCs/>
            <w:snapToGrid w:val="0"/>
          </w:rPr>
          <w:t>3.4.17</w:t>
        </w:r>
        <w:r w:rsidR="00735E04" w:rsidRPr="00A36FC1">
          <w:rPr>
            <w:rStyle w:val="af2"/>
            <w:rFonts w:hint="eastAsia"/>
          </w:rPr>
          <w:t xml:space="preserve"> </w:t>
        </w:r>
        <w:r w:rsidR="00735E04" w:rsidRPr="00A36FC1">
          <w:rPr>
            <w:rStyle w:val="af2"/>
            <w:rFonts w:hint="eastAsia"/>
          </w:rPr>
          <w:t>删除网卡</w:t>
        </w:r>
        <w:r w:rsidR="00735E04">
          <w:rPr>
            <w:webHidden/>
          </w:rPr>
          <w:tab/>
        </w:r>
        <w:r w:rsidR="00735E04">
          <w:rPr>
            <w:webHidden/>
          </w:rPr>
          <w:fldChar w:fldCharType="begin"/>
        </w:r>
        <w:r w:rsidR="00735E04">
          <w:rPr>
            <w:webHidden/>
          </w:rPr>
          <w:instrText xml:space="preserve"> PAGEREF _Toc28631466 \h </w:instrText>
        </w:r>
        <w:r w:rsidR="00735E04">
          <w:rPr>
            <w:webHidden/>
          </w:rPr>
        </w:r>
        <w:r w:rsidR="00735E04">
          <w:rPr>
            <w:webHidden/>
          </w:rPr>
          <w:fldChar w:fldCharType="separate"/>
        </w:r>
        <w:r w:rsidR="00735E04">
          <w:rPr>
            <w:webHidden/>
          </w:rPr>
          <w:t>169</w:t>
        </w:r>
        <w:r w:rsidR="00735E04">
          <w:rPr>
            <w:webHidden/>
          </w:rPr>
          <w:fldChar w:fldCharType="end"/>
        </w:r>
      </w:hyperlink>
    </w:p>
    <w:p w:rsidR="00735E04" w:rsidRDefault="00D42333">
      <w:pPr>
        <w:pStyle w:val="32"/>
        <w:tabs>
          <w:tab w:val="right" w:leader="dot" w:pos="9629"/>
        </w:tabs>
        <w:ind w:left="945"/>
        <w:rPr>
          <w:rFonts w:asciiTheme="minorHAnsi" w:eastAsiaTheme="minorEastAsia" w:hAnsiTheme="minorHAnsi" w:cstheme="minorBidi"/>
          <w:sz w:val="21"/>
          <w:szCs w:val="22"/>
        </w:rPr>
      </w:pPr>
      <w:hyperlink w:anchor="_Toc28631467" w:history="1">
        <w:r w:rsidR="00735E04" w:rsidRPr="00A36FC1">
          <w:rPr>
            <w:rStyle w:val="af2"/>
            <w:rFonts w:cs="Book Antiqua"/>
            <w:bCs/>
            <w:snapToGrid w:val="0"/>
          </w:rPr>
          <w:t>3.4.18</w:t>
        </w:r>
        <w:r w:rsidR="00735E04" w:rsidRPr="00A36FC1">
          <w:rPr>
            <w:rStyle w:val="af2"/>
            <w:rFonts w:hint="eastAsia"/>
          </w:rPr>
          <w:t xml:space="preserve"> </w:t>
        </w:r>
        <w:r w:rsidR="00735E04" w:rsidRPr="00A36FC1">
          <w:rPr>
            <w:rStyle w:val="af2"/>
            <w:rFonts w:hint="eastAsia"/>
          </w:rPr>
          <w:t>修改网卡属性</w:t>
        </w:r>
        <w:r w:rsidR="00735E04">
          <w:rPr>
            <w:webHidden/>
          </w:rPr>
          <w:tab/>
        </w:r>
        <w:r w:rsidR="00735E04">
          <w:rPr>
            <w:webHidden/>
          </w:rPr>
          <w:fldChar w:fldCharType="begin"/>
        </w:r>
        <w:r w:rsidR="00735E04">
          <w:rPr>
            <w:webHidden/>
          </w:rPr>
          <w:instrText xml:space="preserve"> PAGEREF _Toc28631467 \h </w:instrText>
        </w:r>
        <w:r w:rsidR="00735E04">
          <w:rPr>
            <w:webHidden/>
          </w:rPr>
        </w:r>
        <w:r w:rsidR="00735E04">
          <w:rPr>
            <w:webHidden/>
          </w:rPr>
          <w:fldChar w:fldCharType="separate"/>
        </w:r>
        <w:r w:rsidR="00735E04">
          <w:rPr>
            <w:webHidden/>
          </w:rPr>
          <w:t>170</w:t>
        </w:r>
        <w:r w:rsidR="00735E04">
          <w:rPr>
            <w:webHidden/>
          </w:rPr>
          <w:fldChar w:fldCharType="end"/>
        </w:r>
      </w:hyperlink>
    </w:p>
    <w:p w:rsidR="00735E04" w:rsidRDefault="00D42333">
      <w:pPr>
        <w:pStyle w:val="32"/>
        <w:tabs>
          <w:tab w:val="right" w:leader="dot" w:pos="9629"/>
        </w:tabs>
        <w:ind w:left="945"/>
        <w:rPr>
          <w:rFonts w:asciiTheme="minorHAnsi" w:eastAsiaTheme="minorEastAsia" w:hAnsiTheme="minorHAnsi" w:cstheme="minorBidi"/>
          <w:sz w:val="21"/>
          <w:szCs w:val="22"/>
        </w:rPr>
      </w:pPr>
      <w:hyperlink w:anchor="_Toc28631468" w:history="1">
        <w:r w:rsidR="00735E04" w:rsidRPr="00A36FC1">
          <w:rPr>
            <w:rStyle w:val="af2"/>
            <w:rFonts w:cs="Book Antiqua"/>
            <w:bCs/>
            <w:snapToGrid w:val="0"/>
          </w:rPr>
          <w:t>3.4.19</w:t>
        </w:r>
        <w:r w:rsidR="00735E04" w:rsidRPr="00A36FC1">
          <w:rPr>
            <w:rStyle w:val="af2"/>
            <w:rFonts w:hint="eastAsia"/>
          </w:rPr>
          <w:t xml:space="preserve"> </w:t>
        </w:r>
        <w:r w:rsidR="00735E04" w:rsidRPr="00A36FC1">
          <w:rPr>
            <w:rStyle w:val="af2"/>
            <w:rFonts w:hint="eastAsia"/>
          </w:rPr>
          <w:t>设置网卡限速</w:t>
        </w:r>
        <w:r w:rsidR="00735E04">
          <w:rPr>
            <w:webHidden/>
          </w:rPr>
          <w:tab/>
        </w:r>
        <w:r w:rsidR="00735E04">
          <w:rPr>
            <w:webHidden/>
          </w:rPr>
          <w:fldChar w:fldCharType="begin"/>
        </w:r>
        <w:r w:rsidR="00735E04">
          <w:rPr>
            <w:webHidden/>
          </w:rPr>
          <w:instrText xml:space="preserve"> PAGEREF _Toc28631468 \h </w:instrText>
        </w:r>
        <w:r w:rsidR="00735E04">
          <w:rPr>
            <w:webHidden/>
          </w:rPr>
        </w:r>
        <w:r w:rsidR="00735E04">
          <w:rPr>
            <w:webHidden/>
          </w:rPr>
          <w:fldChar w:fldCharType="separate"/>
        </w:r>
        <w:r w:rsidR="00735E04">
          <w:rPr>
            <w:webHidden/>
          </w:rPr>
          <w:t>171</w:t>
        </w:r>
        <w:r w:rsidR="00735E04">
          <w:rPr>
            <w:webHidden/>
          </w:rPr>
          <w:fldChar w:fldCharType="end"/>
        </w:r>
      </w:hyperlink>
    </w:p>
    <w:p w:rsidR="00735E04" w:rsidRDefault="00D42333">
      <w:pPr>
        <w:pStyle w:val="32"/>
        <w:tabs>
          <w:tab w:val="right" w:leader="dot" w:pos="9629"/>
        </w:tabs>
        <w:ind w:left="945"/>
        <w:rPr>
          <w:rFonts w:asciiTheme="minorHAnsi" w:eastAsiaTheme="minorEastAsia" w:hAnsiTheme="minorHAnsi" w:cstheme="minorBidi"/>
          <w:sz w:val="21"/>
          <w:szCs w:val="22"/>
        </w:rPr>
      </w:pPr>
      <w:hyperlink w:anchor="_Toc28631469" w:history="1">
        <w:r w:rsidR="00735E04" w:rsidRPr="00A36FC1">
          <w:rPr>
            <w:rStyle w:val="af2"/>
            <w:rFonts w:cs="Book Antiqua"/>
            <w:bCs/>
            <w:snapToGrid w:val="0"/>
          </w:rPr>
          <w:t>3.4.20</w:t>
        </w:r>
        <w:r w:rsidR="00735E04" w:rsidRPr="00A36FC1">
          <w:rPr>
            <w:rStyle w:val="af2"/>
            <w:rFonts w:hint="eastAsia"/>
          </w:rPr>
          <w:t xml:space="preserve"> </w:t>
        </w:r>
        <w:r w:rsidR="00735E04" w:rsidRPr="00A36FC1">
          <w:rPr>
            <w:rStyle w:val="af2"/>
            <w:rFonts w:hint="eastAsia"/>
          </w:rPr>
          <w:t>在线修改端口组</w:t>
        </w:r>
        <w:r w:rsidR="00735E04">
          <w:rPr>
            <w:webHidden/>
          </w:rPr>
          <w:tab/>
        </w:r>
        <w:r w:rsidR="00735E04">
          <w:rPr>
            <w:webHidden/>
          </w:rPr>
          <w:fldChar w:fldCharType="begin"/>
        </w:r>
        <w:r w:rsidR="00735E04">
          <w:rPr>
            <w:webHidden/>
          </w:rPr>
          <w:instrText xml:space="preserve"> PAGEREF _Toc28631469 \h </w:instrText>
        </w:r>
        <w:r w:rsidR="00735E04">
          <w:rPr>
            <w:webHidden/>
          </w:rPr>
        </w:r>
        <w:r w:rsidR="00735E04">
          <w:rPr>
            <w:webHidden/>
          </w:rPr>
          <w:fldChar w:fldCharType="separate"/>
        </w:r>
        <w:r w:rsidR="00735E04">
          <w:rPr>
            <w:webHidden/>
          </w:rPr>
          <w:t>173</w:t>
        </w:r>
        <w:r w:rsidR="00735E04">
          <w:rPr>
            <w:webHidden/>
          </w:rPr>
          <w:fldChar w:fldCharType="end"/>
        </w:r>
      </w:hyperlink>
    </w:p>
    <w:p w:rsidR="00735E04" w:rsidRDefault="00D42333">
      <w:pPr>
        <w:pStyle w:val="32"/>
        <w:tabs>
          <w:tab w:val="right" w:leader="dot" w:pos="9629"/>
        </w:tabs>
        <w:ind w:left="945"/>
        <w:rPr>
          <w:rFonts w:asciiTheme="minorHAnsi" w:eastAsiaTheme="minorEastAsia" w:hAnsiTheme="minorHAnsi" w:cstheme="minorBidi"/>
          <w:sz w:val="21"/>
          <w:szCs w:val="22"/>
        </w:rPr>
      </w:pPr>
      <w:hyperlink w:anchor="_Toc28631470" w:history="1">
        <w:r w:rsidR="00735E04" w:rsidRPr="00A36FC1">
          <w:rPr>
            <w:rStyle w:val="af2"/>
            <w:rFonts w:cs="Book Antiqua"/>
            <w:bCs/>
            <w:snapToGrid w:val="0"/>
          </w:rPr>
          <w:t>3.4.21</w:t>
        </w:r>
        <w:r w:rsidR="00735E04" w:rsidRPr="00A36FC1">
          <w:rPr>
            <w:rStyle w:val="af2"/>
            <w:rFonts w:hint="eastAsia"/>
          </w:rPr>
          <w:t xml:space="preserve"> </w:t>
        </w:r>
        <w:r w:rsidR="00735E04" w:rsidRPr="00A36FC1">
          <w:rPr>
            <w:rStyle w:val="af2"/>
            <w:rFonts w:hint="eastAsia"/>
          </w:rPr>
          <w:t>配置安全组</w:t>
        </w:r>
        <w:r w:rsidR="00735E04">
          <w:rPr>
            <w:webHidden/>
          </w:rPr>
          <w:tab/>
        </w:r>
        <w:r w:rsidR="00735E04">
          <w:rPr>
            <w:webHidden/>
          </w:rPr>
          <w:fldChar w:fldCharType="begin"/>
        </w:r>
        <w:r w:rsidR="00735E04">
          <w:rPr>
            <w:webHidden/>
          </w:rPr>
          <w:instrText xml:space="preserve"> PAGEREF _Toc28631470 \h </w:instrText>
        </w:r>
        <w:r w:rsidR="00735E04">
          <w:rPr>
            <w:webHidden/>
          </w:rPr>
        </w:r>
        <w:r w:rsidR="00735E04">
          <w:rPr>
            <w:webHidden/>
          </w:rPr>
          <w:fldChar w:fldCharType="separate"/>
        </w:r>
        <w:r w:rsidR="00735E04">
          <w:rPr>
            <w:webHidden/>
          </w:rPr>
          <w:t>175</w:t>
        </w:r>
        <w:r w:rsidR="00735E04">
          <w:rPr>
            <w:webHidden/>
          </w:rPr>
          <w:fldChar w:fldCharType="end"/>
        </w:r>
      </w:hyperlink>
    </w:p>
    <w:p w:rsidR="00735E04" w:rsidRDefault="00D42333">
      <w:pPr>
        <w:pStyle w:val="32"/>
        <w:tabs>
          <w:tab w:val="right" w:leader="dot" w:pos="9629"/>
        </w:tabs>
        <w:ind w:left="945"/>
        <w:rPr>
          <w:rFonts w:asciiTheme="minorHAnsi" w:eastAsiaTheme="minorEastAsia" w:hAnsiTheme="minorHAnsi" w:cstheme="minorBidi"/>
          <w:sz w:val="21"/>
          <w:szCs w:val="22"/>
        </w:rPr>
      </w:pPr>
      <w:hyperlink w:anchor="_Toc28631471" w:history="1">
        <w:r w:rsidR="00735E04" w:rsidRPr="00A36FC1">
          <w:rPr>
            <w:rStyle w:val="af2"/>
            <w:rFonts w:cs="Book Antiqua"/>
            <w:bCs/>
            <w:snapToGrid w:val="0"/>
          </w:rPr>
          <w:t>3.4.22</w:t>
        </w:r>
        <w:r w:rsidR="00735E04" w:rsidRPr="00A36FC1">
          <w:rPr>
            <w:rStyle w:val="af2"/>
            <w:rFonts w:hint="eastAsia"/>
          </w:rPr>
          <w:t xml:space="preserve"> </w:t>
        </w:r>
        <w:r w:rsidR="00735E04" w:rsidRPr="00A36FC1">
          <w:rPr>
            <w:rStyle w:val="af2"/>
            <w:rFonts w:hint="eastAsia"/>
          </w:rPr>
          <w:t>挂载磁盘</w:t>
        </w:r>
        <w:r w:rsidR="00735E04">
          <w:rPr>
            <w:webHidden/>
          </w:rPr>
          <w:tab/>
        </w:r>
        <w:r w:rsidR="00735E04">
          <w:rPr>
            <w:webHidden/>
          </w:rPr>
          <w:fldChar w:fldCharType="begin"/>
        </w:r>
        <w:r w:rsidR="00735E04">
          <w:rPr>
            <w:webHidden/>
          </w:rPr>
          <w:instrText xml:space="preserve"> PAGEREF _Toc28631471 \h </w:instrText>
        </w:r>
        <w:r w:rsidR="00735E04">
          <w:rPr>
            <w:webHidden/>
          </w:rPr>
        </w:r>
        <w:r w:rsidR="00735E04">
          <w:rPr>
            <w:webHidden/>
          </w:rPr>
          <w:fldChar w:fldCharType="separate"/>
        </w:r>
        <w:r w:rsidR="00735E04">
          <w:rPr>
            <w:webHidden/>
          </w:rPr>
          <w:t>176</w:t>
        </w:r>
        <w:r w:rsidR="00735E04">
          <w:rPr>
            <w:webHidden/>
          </w:rPr>
          <w:fldChar w:fldCharType="end"/>
        </w:r>
      </w:hyperlink>
    </w:p>
    <w:p w:rsidR="00735E04" w:rsidRDefault="00D42333">
      <w:pPr>
        <w:pStyle w:val="32"/>
        <w:tabs>
          <w:tab w:val="right" w:leader="dot" w:pos="9629"/>
        </w:tabs>
        <w:ind w:left="945"/>
        <w:rPr>
          <w:rFonts w:asciiTheme="minorHAnsi" w:eastAsiaTheme="minorEastAsia" w:hAnsiTheme="minorHAnsi" w:cstheme="minorBidi"/>
          <w:sz w:val="21"/>
          <w:szCs w:val="22"/>
        </w:rPr>
      </w:pPr>
      <w:hyperlink w:anchor="_Toc28631472" w:history="1">
        <w:r w:rsidR="00735E04" w:rsidRPr="00A36FC1">
          <w:rPr>
            <w:rStyle w:val="af2"/>
            <w:rFonts w:cs="Book Antiqua"/>
            <w:bCs/>
            <w:snapToGrid w:val="0"/>
          </w:rPr>
          <w:t>3.4.23</w:t>
        </w:r>
        <w:r w:rsidR="00735E04" w:rsidRPr="00A36FC1">
          <w:rPr>
            <w:rStyle w:val="af2"/>
            <w:rFonts w:hint="eastAsia"/>
          </w:rPr>
          <w:t xml:space="preserve"> </w:t>
        </w:r>
        <w:r w:rsidR="00735E04" w:rsidRPr="00A36FC1">
          <w:rPr>
            <w:rStyle w:val="af2"/>
            <w:rFonts w:hint="eastAsia"/>
          </w:rPr>
          <w:t>卸载磁盘</w:t>
        </w:r>
        <w:r w:rsidR="00735E04">
          <w:rPr>
            <w:webHidden/>
          </w:rPr>
          <w:tab/>
        </w:r>
        <w:r w:rsidR="00735E04">
          <w:rPr>
            <w:webHidden/>
          </w:rPr>
          <w:fldChar w:fldCharType="begin"/>
        </w:r>
        <w:r w:rsidR="00735E04">
          <w:rPr>
            <w:webHidden/>
          </w:rPr>
          <w:instrText xml:space="preserve"> PAGEREF _Toc28631472 \h </w:instrText>
        </w:r>
        <w:r w:rsidR="00735E04">
          <w:rPr>
            <w:webHidden/>
          </w:rPr>
        </w:r>
        <w:r w:rsidR="00735E04">
          <w:rPr>
            <w:webHidden/>
          </w:rPr>
          <w:fldChar w:fldCharType="separate"/>
        </w:r>
        <w:r w:rsidR="00735E04">
          <w:rPr>
            <w:webHidden/>
          </w:rPr>
          <w:t>180</w:t>
        </w:r>
        <w:r w:rsidR="00735E04">
          <w:rPr>
            <w:webHidden/>
          </w:rPr>
          <w:fldChar w:fldCharType="end"/>
        </w:r>
      </w:hyperlink>
    </w:p>
    <w:p w:rsidR="00735E04" w:rsidRDefault="00D42333">
      <w:pPr>
        <w:pStyle w:val="32"/>
        <w:tabs>
          <w:tab w:val="right" w:leader="dot" w:pos="9629"/>
        </w:tabs>
        <w:ind w:left="945"/>
        <w:rPr>
          <w:rFonts w:asciiTheme="minorHAnsi" w:eastAsiaTheme="minorEastAsia" w:hAnsiTheme="minorHAnsi" w:cstheme="minorBidi"/>
          <w:sz w:val="21"/>
          <w:szCs w:val="22"/>
        </w:rPr>
      </w:pPr>
      <w:hyperlink w:anchor="_Toc28631473" w:history="1">
        <w:r w:rsidR="00735E04" w:rsidRPr="00A36FC1">
          <w:rPr>
            <w:rStyle w:val="af2"/>
            <w:rFonts w:cs="Book Antiqua"/>
            <w:bCs/>
            <w:snapToGrid w:val="0"/>
          </w:rPr>
          <w:t>3.4.24</w:t>
        </w:r>
        <w:r w:rsidR="00735E04" w:rsidRPr="00A36FC1">
          <w:rPr>
            <w:rStyle w:val="af2"/>
            <w:rFonts w:hint="eastAsia"/>
          </w:rPr>
          <w:t xml:space="preserve"> </w:t>
        </w:r>
        <w:r w:rsidR="00735E04" w:rsidRPr="00A36FC1">
          <w:rPr>
            <w:rStyle w:val="af2"/>
            <w:rFonts w:hint="eastAsia"/>
          </w:rPr>
          <w:t>挂载</w:t>
        </w:r>
        <w:r w:rsidR="00735E04" w:rsidRPr="00A36FC1">
          <w:rPr>
            <w:rStyle w:val="af2"/>
          </w:rPr>
          <w:t>tools</w:t>
        </w:r>
        <w:r w:rsidR="00735E04">
          <w:rPr>
            <w:webHidden/>
          </w:rPr>
          <w:tab/>
        </w:r>
        <w:r w:rsidR="00735E04">
          <w:rPr>
            <w:webHidden/>
          </w:rPr>
          <w:fldChar w:fldCharType="begin"/>
        </w:r>
        <w:r w:rsidR="00735E04">
          <w:rPr>
            <w:webHidden/>
          </w:rPr>
          <w:instrText xml:space="preserve"> PAGEREF _Toc28631473 \h </w:instrText>
        </w:r>
        <w:r w:rsidR="00735E04">
          <w:rPr>
            <w:webHidden/>
          </w:rPr>
        </w:r>
        <w:r w:rsidR="00735E04">
          <w:rPr>
            <w:webHidden/>
          </w:rPr>
          <w:fldChar w:fldCharType="separate"/>
        </w:r>
        <w:r w:rsidR="00735E04">
          <w:rPr>
            <w:webHidden/>
          </w:rPr>
          <w:t>182</w:t>
        </w:r>
        <w:r w:rsidR="00735E04">
          <w:rPr>
            <w:webHidden/>
          </w:rPr>
          <w:fldChar w:fldCharType="end"/>
        </w:r>
      </w:hyperlink>
    </w:p>
    <w:p w:rsidR="00735E04" w:rsidRDefault="00D42333">
      <w:pPr>
        <w:pStyle w:val="32"/>
        <w:tabs>
          <w:tab w:val="right" w:leader="dot" w:pos="9629"/>
        </w:tabs>
        <w:ind w:left="945"/>
        <w:rPr>
          <w:rFonts w:asciiTheme="minorHAnsi" w:eastAsiaTheme="minorEastAsia" w:hAnsiTheme="minorHAnsi" w:cstheme="minorBidi"/>
          <w:sz w:val="21"/>
          <w:szCs w:val="22"/>
        </w:rPr>
      </w:pPr>
      <w:hyperlink w:anchor="_Toc28631474" w:history="1">
        <w:r w:rsidR="00735E04" w:rsidRPr="00A36FC1">
          <w:rPr>
            <w:rStyle w:val="af2"/>
            <w:rFonts w:cs="Book Antiqua"/>
            <w:bCs/>
            <w:snapToGrid w:val="0"/>
          </w:rPr>
          <w:t>3.4.25</w:t>
        </w:r>
        <w:r w:rsidR="00735E04" w:rsidRPr="00A36FC1">
          <w:rPr>
            <w:rStyle w:val="af2"/>
            <w:rFonts w:hint="eastAsia"/>
          </w:rPr>
          <w:t xml:space="preserve"> </w:t>
        </w:r>
        <w:r w:rsidR="00735E04" w:rsidRPr="00A36FC1">
          <w:rPr>
            <w:rStyle w:val="af2"/>
            <w:rFonts w:hint="eastAsia"/>
          </w:rPr>
          <w:t>卸载</w:t>
        </w:r>
        <w:r w:rsidR="00735E04" w:rsidRPr="00A36FC1">
          <w:rPr>
            <w:rStyle w:val="af2"/>
          </w:rPr>
          <w:t>tools</w:t>
        </w:r>
        <w:r w:rsidR="00735E04">
          <w:rPr>
            <w:webHidden/>
          </w:rPr>
          <w:tab/>
        </w:r>
        <w:r w:rsidR="00735E04">
          <w:rPr>
            <w:webHidden/>
          </w:rPr>
          <w:fldChar w:fldCharType="begin"/>
        </w:r>
        <w:r w:rsidR="00735E04">
          <w:rPr>
            <w:webHidden/>
          </w:rPr>
          <w:instrText xml:space="preserve"> PAGEREF _Toc28631474 \h </w:instrText>
        </w:r>
        <w:r w:rsidR="00735E04">
          <w:rPr>
            <w:webHidden/>
          </w:rPr>
        </w:r>
        <w:r w:rsidR="00735E04">
          <w:rPr>
            <w:webHidden/>
          </w:rPr>
          <w:fldChar w:fldCharType="separate"/>
        </w:r>
        <w:r w:rsidR="00735E04">
          <w:rPr>
            <w:webHidden/>
          </w:rPr>
          <w:t>183</w:t>
        </w:r>
        <w:r w:rsidR="00735E04">
          <w:rPr>
            <w:webHidden/>
          </w:rPr>
          <w:fldChar w:fldCharType="end"/>
        </w:r>
      </w:hyperlink>
    </w:p>
    <w:p w:rsidR="00735E04" w:rsidRDefault="00D42333">
      <w:pPr>
        <w:pStyle w:val="32"/>
        <w:tabs>
          <w:tab w:val="right" w:leader="dot" w:pos="9629"/>
        </w:tabs>
        <w:ind w:left="945"/>
        <w:rPr>
          <w:rFonts w:asciiTheme="minorHAnsi" w:eastAsiaTheme="minorEastAsia" w:hAnsiTheme="minorHAnsi" w:cstheme="minorBidi"/>
          <w:sz w:val="21"/>
          <w:szCs w:val="22"/>
        </w:rPr>
      </w:pPr>
      <w:hyperlink w:anchor="_Toc28631475" w:history="1">
        <w:r w:rsidR="00735E04" w:rsidRPr="00A36FC1">
          <w:rPr>
            <w:rStyle w:val="af2"/>
            <w:rFonts w:cs="Book Antiqua"/>
            <w:bCs/>
            <w:snapToGrid w:val="0"/>
          </w:rPr>
          <w:t>3.4.26</w:t>
        </w:r>
        <w:r w:rsidR="00735E04" w:rsidRPr="00A36FC1">
          <w:rPr>
            <w:rStyle w:val="af2"/>
            <w:rFonts w:hint="eastAsia"/>
          </w:rPr>
          <w:t xml:space="preserve"> </w:t>
        </w:r>
        <w:r w:rsidR="00735E04" w:rsidRPr="00A36FC1">
          <w:rPr>
            <w:rStyle w:val="af2"/>
            <w:rFonts w:hint="eastAsia"/>
          </w:rPr>
          <w:t>将虚拟机克隆为模板，模板克隆为模板，模板部署虚拟机，模板创建链接克隆虚拟机，创建容灾演练虚拟机</w:t>
        </w:r>
        <w:r w:rsidR="00735E04">
          <w:rPr>
            <w:webHidden/>
          </w:rPr>
          <w:tab/>
        </w:r>
        <w:r w:rsidR="00735E04">
          <w:rPr>
            <w:webHidden/>
          </w:rPr>
          <w:fldChar w:fldCharType="begin"/>
        </w:r>
        <w:r w:rsidR="00735E04">
          <w:rPr>
            <w:webHidden/>
          </w:rPr>
          <w:instrText xml:space="preserve"> PAGEREF _Toc28631475 \h </w:instrText>
        </w:r>
        <w:r w:rsidR="00735E04">
          <w:rPr>
            <w:webHidden/>
          </w:rPr>
        </w:r>
        <w:r w:rsidR="00735E04">
          <w:rPr>
            <w:webHidden/>
          </w:rPr>
          <w:fldChar w:fldCharType="separate"/>
        </w:r>
        <w:r w:rsidR="00735E04">
          <w:rPr>
            <w:webHidden/>
          </w:rPr>
          <w:t>184</w:t>
        </w:r>
        <w:r w:rsidR="00735E04">
          <w:rPr>
            <w:webHidden/>
          </w:rPr>
          <w:fldChar w:fldCharType="end"/>
        </w:r>
      </w:hyperlink>
    </w:p>
    <w:p w:rsidR="00735E04" w:rsidRDefault="00D42333">
      <w:pPr>
        <w:pStyle w:val="32"/>
        <w:tabs>
          <w:tab w:val="right" w:leader="dot" w:pos="9629"/>
        </w:tabs>
        <w:ind w:left="945"/>
        <w:rPr>
          <w:rFonts w:asciiTheme="minorHAnsi" w:eastAsiaTheme="minorEastAsia" w:hAnsiTheme="minorHAnsi" w:cstheme="minorBidi"/>
          <w:sz w:val="21"/>
          <w:szCs w:val="22"/>
        </w:rPr>
      </w:pPr>
      <w:hyperlink w:anchor="_Toc28631476" w:history="1">
        <w:r w:rsidR="00735E04" w:rsidRPr="00A36FC1">
          <w:rPr>
            <w:rStyle w:val="af2"/>
            <w:rFonts w:cs="Book Antiqua"/>
            <w:bCs/>
            <w:snapToGrid w:val="0"/>
          </w:rPr>
          <w:t>3.4.27</w:t>
        </w:r>
        <w:r w:rsidR="00735E04" w:rsidRPr="00A36FC1">
          <w:rPr>
            <w:rStyle w:val="af2"/>
            <w:rFonts w:hint="eastAsia"/>
          </w:rPr>
          <w:t xml:space="preserve"> </w:t>
        </w:r>
        <w:r w:rsidR="00735E04" w:rsidRPr="00A36FC1">
          <w:rPr>
            <w:rStyle w:val="af2"/>
            <w:rFonts w:hint="eastAsia"/>
          </w:rPr>
          <w:t>解析</w:t>
        </w:r>
        <w:r w:rsidR="00735E04" w:rsidRPr="00A36FC1">
          <w:rPr>
            <w:rStyle w:val="af2"/>
          </w:rPr>
          <w:t>ovf</w:t>
        </w:r>
        <w:r w:rsidR="00735E04" w:rsidRPr="00A36FC1">
          <w:rPr>
            <w:rStyle w:val="af2"/>
            <w:rFonts w:hint="eastAsia"/>
          </w:rPr>
          <w:t>描述</w:t>
        </w:r>
        <w:r w:rsidR="00735E04">
          <w:rPr>
            <w:webHidden/>
          </w:rPr>
          <w:tab/>
        </w:r>
        <w:r w:rsidR="00735E04">
          <w:rPr>
            <w:webHidden/>
          </w:rPr>
          <w:fldChar w:fldCharType="begin"/>
        </w:r>
        <w:r w:rsidR="00735E04">
          <w:rPr>
            <w:webHidden/>
          </w:rPr>
          <w:instrText xml:space="preserve"> PAGEREF _Toc28631476 \h </w:instrText>
        </w:r>
        <w:r w:rsidR="00735E04">
          <w:rPr>
            <w:webHidden/>
          </w:rPr>
        </w:r>
        <w:r w:rsidR="00735E04">
          <w:rPr>
            <w:webHidden/>
          </w:rPr>
          <w:fldChar w:fldCharType="separate"/>
        </w:r>
        <w:r w:rsidR="00735E04">
          <w:rPr>
            <w:webHidden/>
          </w:rPr>
          <w:t>196</w:t>
        </w:r>
        <w:r w:rsidR="00735E04">
          <w:rPr>
            <w:webHidden/>
          </w:rPr>
          <w:fldChar w:fldCharType="end"/>
        </w:r>
      </w:hyperlink>
    </w:p>
    <w:p w:rsidR="00735E04" w:rsidRDefault="00D42333">
      <w:pPr>
        <w:pStyle w:val="32"/>
        <w:tabs>
          <w:tab w:val="right" w:leader="dot" w:pos="9629"/>
        </w:tabs>
        <w:ind w:left="945"/>
        <w:rPr>
          <w:rFonts w:asciiTheme="minorHAnsi" w:eastAsiaTheme="minorEastAsia" w:hAnsiTheme="minorHAnsi" w:cstheme="minorBidi"/>
          <w:sz w:val="21"/>
          <w:szCs w:val="22"/>
        </w:rPr>
      </w:pPr>
      <w:hyperlink w:anchor="_Toc28631477" w:history="1">
        <w:r w:rsidR="00735E04" w:rsidRPr="00A36FC1">
          <w:rPr>
            <w:rStyle w:val="af2"/>
            <w:rFonts w:cs="Book Antiqua"/>
            <w:bCs/>
            <w:snapToGrid w:val="0"/>
          </w:rPr>
          <w:t>3.4.28</w:t>
        </w:r>
        <w:r w:rsidR="00735E04" w:rsidRPr="00A36FC1">
          <w:rPr>
            <w:rStyle w:val="af2"/>
            <w:rFonts w:hint="eastAsia"/>
          </w:rPr>
          <w:t xml:space="preserve"> </w:t>
        </w:r>
        <w:r w:rsidR="00735E04" w:rsidRPr="00A36FC1">
          <w:rPr>
            <w:rStyle w:val="af2"/>
            <w:rFonts w:hint="eastAsia"/>
          </w:rPr>
          <w:t>生成</w:t>
        </w:r>
        <w:r w:rsidR="00735E04" w:rsidRPr="00A36FC1">
          <w:rPr>
            <w:rStyle w:val="af2"/>
          </w:rPr>
          <w:t>ovf</w:t>
        </w:r>
        <w:r w:rsidR="00735E04" w:rsidRPr="00A36FC1">
          <w:rPr>
            <w:rStyle w:val="af2"/>
            <w:rFonts w:hint="eastAsia"/>
          </w:rPr>
          <w:t>描述</w:t>
        </w:r>
        <w:r w:rsidR="00735E04">
          <w:rPr>
            <w:webHidden/>
          </w:rPr>
          <w:tab/>
        </w:r>
        <w:r w:rsidR="00735E04">
          <w:rPr>
            <w:webHidden/>
          </w:rPr>
          <w:fldChar w:fldCharType="begin"/>
        </w:r>
        <w:r w:rsidR="00735E04">
          <w:rPr>
            <w:webHidden/>
          </w:rPr>
          <w:instrText xml:space="preserve"> PAGEREF _Toc28631477 \h </w:instrText>
        </w:r>
        <w:r w:rsidR="00735E04">
          <w:rPr>
            <w:webHidden/>
          </w:rPr>
        </w:r>
        <w:r w:rsidR="00735E04">
          <w:rPr>
            <w:webHidden/>
          </w:rPr>
          <w:fldChar w:fldCharType="separate"/>
        </w:r>
        <w:r w:rsidR="00735E04">
          <w:rPr>
            <w:webHidden/>
          </w:rPr>
          <w:t>198</w:t>
        </w:r>
        <w:r w:rsidR="00735E04">
          <w:rPr>
            <w:webHidden/>
          </w:rPr>
          <w:fldChar w:fldCharType="end"/>
        </w:r>
      </w:hyperlink>
    </w:p>
    <w:p w:rsidR="00735E04" w:rsidRDefault="00D42333">
      <w:pPr>
        <w:pStyle w:val="32"/>
        <w:tabs>
          <w:tab w:val="right" w:leader="dot" w:pos="9629"/>
        </w:tabs>
        <w:ind w:left="945"/>
        <w:rPr>
          <w:rFonts w:asciiTheme="minorHAnsi" w:eastAsiaTheme="minorEastAsia" w:hAnsiTheme="minorHAnsi" w:cstheme="minorBidi"/>
          <w:sz w:val="21"/>
          <w:szCs w:val="22"/>
        </w:rPr>
      </w:pPr>
      <w:hyperlink w:anchor="_Toc28631478" w:history="1">
        <w:r w:rsidR="00735E04" w:rsidRPr="00A36FC1">
          <w:rPr>
            <w:rStyle w:val="af2"/>
            <w:rFonts w:cs="Book Antiqua"/>
            <w:bCs/>
            <w:snapToGrid w:val="0"/>
          </w:rPr>
          <w:t>3.4.29</w:t>
        </w:r>
        <w:r w:rsidR="00735E04" w:rsidRPr="00A36FC1">
          <w:rPr>
            <w:rStyle w:val="af2"/>
            <w:rFonts w:hint="eastAsia"/>
          </w:rPr>
          <w:t xml:space="preserve"> </w:t>
        </w:r>
        <w:r w:rsidR="00735E04" w:rsidRPr="00A36FC1">
          <w:rPr>
            <w:rStyle w:val="af2"/>
            <w:rFonts w:hint="eastAsia"/>
          </w:rPr>
          <w:t>导入模板</w:t>
        </w:r>
        <w:r w:rsidR="00735E04">
          <w:rPr>
            <w:webHidden/>
          </w:rPr>
          <w:tab/>
        </w:r>
        <w:r w:rsidR="00735E04">
          <w:rPr>
            <w:webHidden/>
          </w:rPr>
          <w:fldChar w:fldCharType="begin"/>
        </w:r>
        <w:r w:rsidR="00735E04">
          <w:rPr>
            <w:webHidden/>
          </w:rPr>
          <w:instrText xml:space="preserve"> PAGEREF _Toc28631478 \h </w:instrText>
        </w:r>
        <w:r w:rsidR="00735E04">
          <w:rPr>
            <w:webHidden/>
          </w:rPr>
        </w:r>
        <w:r w:rsidR="00735E04">
          <w:rPr>
            <w:webHidden/>
          </w:rPr>
          <w:fldChar w:fldCharType="separate"/>
        </w:r>
        <w:r w:rsidR="00735E04">
          <w:rPr>
            <w:webHidden/>
          </w:rPr>
          <w:t>199</w:t>
        </w:r>
        <w:r w:rsidR="00735E04">
          <w:rPr>
            <w:webHidden/>
          </w:rPr>
          <w:fldChar w:fldCharType="end"/>
        </w:r>
      </w:hyperlink>
    </w:p>
    <w:p w:rsidR="00735E04" w:rsidRDefault="00D42333">
      <w:pPr>
        <w:pStyle w:val="32"/>
        <w:tabs>
          <w:tab w:val="right" w:leader="dot" w:pos="9629"/>
        </w:tabs>
        <w:ind w:left="945"/>
        <w:rPr>
          <w:rFonts w:asciiTheme="minorHAnsi" w:eastAsiaTheme="minorEastAsia" w:hAnsiTheme="minorHAnsi" w:cstheme="minorBidi"/>
          <w:sz w:val="21"/>
          <w:szCs w:val="22"/>
        </w:rPr>
      </w:pPr>
      <w:hyperlink w:anchor="_Toc28631479" w:history="1">
        <w:r w:rsidR="00735E04" w:rsidRPr="00A36FC1">
          <w:rPr>
            <w:rStyle w:val="af2"/>
            <w:rFonts w:cs="Book Antiqua"/>
            <w:bCs/>
            <w:snapToGrid w:val="0"/>
          </w:rPr>
          <w:t>3.4.30</w:t>
        </w:r>
        <w:r w:rsidR="00735E04" w:rsidRPr="00A36FC1">
          <w:rPr>
            <w:rStyle w:val="af2"/>
            <w:rFonts w:hint="eastAsia"/>
          </w:rPr>
          <w:t xml:space="preserve"> </w:t>
        </w:r>
        <w:r w:rsidR="00735E04" w:rsidRPr="00A36FC1">
          <w:rPr>
            <w:rStyle w:val="af2"/>
            <w:rFonts w:hint="eastAsia"/>
          </w:rPr>
          <w:t>导出模板</w:t>
        </w:r>
        <w:r w:rsidR="00735E04">
          <w:rPr>
            <w:webHidden/>
          </w:rPr>
          <w:tab/>
        </w:r>
        <w:r w:rsidR="00735E04">
          <w:rPr>
            <w:webHidden/>
          </w:rPr>
          <w:fldChar w:fldCharType="begin"/>
        </w:r>
        <w:r w:rsidR="00735E04">
          <w:rPr>
            <w:webHidden/>
          </w:rPr>
          <w:instrText xml:space="preserve"> PAGEREF _Toc28631479 \h </w:instrText>
        </w:r>
        <w:r w:rsidR="00735E04">
          <w:rPr>
            <w:webHidden/>
          </w:rPr>
        </w:r>
        <w:r w:rsidR="00735E04">
          <w:rPr>
            <w:webHidden/>
          </w:rPr>
          <w:fldChar w:fldCharType="separate"/>
        </w:r>
        <w:r w:rsidR="00735E04">
          <w:rPr>
            <w:webHidden/>
          </w:rPr>
          <w:t>209</w:t>
        </w:r>
        <w:r w:rsidR="00735E04">
          <w:rPr>
            <w:webHidden/>
          </w:rPr>
          <w:fldChar w:fldCharType="end"/>
        </w:r>
      </w:hyperlink>
    </w:p>
    <w:p w:rsidR="00735E04" w:rsidRDefault="00D42333">
      <w:pPr>
        <w:pStyle w:val="32"/>
        <w:tabs>
          <w:tab w:val="right" w:leader="dot" w:pos="9629"/>
        </w:tabs>
        <w:ind w:left="945"/>
        <w:rPr>
          <w:rFonts w:asciiTheme="minorHAnsi" w:eastAsiaTheme="minorEastAsia" w:hAnsiTheme="minorHAnsi" w:cstheme="minorBidi"/>
          <w:sz w:val="21"/>
          <w:szCs w:val="22"/>
        </w:rPr>
      </w:pPr>
      <w:hyperlink w:anchor="_Toc28631480" w:history="1">
        <w:r w:rsidR="00735E04" w:rsidRPr="00A36FC1">
          <w:rPr>
            <w:rStyle w:val="af2"/>
            <w:rFonts w:cs="Book Antiqua"/>
            <w:bCs/>
            <w:snapToGrid w:val="0"/>
          </w:rPr>
          <w:t>3.4.31</w:t>
        </w:r>
        <w:r w:rsidR="00735E04" w:rsidRPr="00A36FC1">
          <w:rPr>
            <w:rStyle w:val="af2"/>
            <w:rFonts w:hint="eastAsia"/>
          </w:rPr>
          <w:t xml:space="preserve"> </w:t>
        </w:r>
        <w:r w:rsidR="00735E04" w:rsidRPr="00A36FC1">
          <w:rPr>
            <w:rStyle w:val="af2"/>
            <w:rFonts w:hint="eastAsia"/>
          </w:rPr>
          <w:t>虚拟机快照管理</w:t>
        </w:r>
        <w:r w:rsidR="00735E04">
          <w:rPr>
            <w:webHidden/>
          </w:rPr>
          <w:tab/>
        </w:r>
        <w:r w:rsidR="00735E04">
          <w:rPr>
            <w:webHidden/>
          </w:rPr>
          <w:fldChar w:fldCharType="begin"/>
        </w:r>
        <w:r w:rsidR="00735E04">
          <w:rPr>
            <w:webHidden/>
          </w:rPr>
          <w:instrText xml:space="preserve"> PAGEREF _Toc28631480 \h </w:instrText>
        </w:r>
        <w:r w:rsidR="00735E04">
          <w:rPr>
            <w:webHidden/>
          </w:rPr>
        </w:r>
        <w:r w:rsidR="00735E04">
          <w:rPr>
            <w:webHidden/>
          </w:rPr>
          <w:fldChar w:fldCharType="separate"/>
        </w:r>
        <w:r w:rsidR="00735E04">
          <w:rPr>
            <w:webHidden/>
          </w:rPr>
          <w:t>214</w:t>
        </w:r>
        <w:r w:rsidR="00735E04">
          <w:rPr>
            <w:webHidden/>
          </w:rPr>
          <w:fldChar w:fldCharType="end"/>
        </w:r>
      </w:hyperlink>
    </w:p>
    <w:p w:rsidR="00735E04" w:rsidRDefault="00D42333">
      <w:pPr>
        <w:pStyle w:val="32"/>
        <w:tabs>
          <w:tab w:val="right" w:leader="dot" w:pos="9629"/>
        </w:tabs>
        <w:ind w:left="945"/>
        <w:rPr>
          <w:rFonts w:asciiTheme="minorHAnsi" w:eastAsiaTheme="minorEastAsia" w:hAnsiTheme="minorHAnsi" w:cstheme="minorBidi"/>
          <w:sz w:val="21"/>
          <w:szCs w:val="22"/>
        </w:rPr>
      </w:pPr>
      <w:hyperlink w:anchor="_Toc28631481" w:history="1">
        <w:r w:rsidR="00735E04" w:rsidRPr="00A36FC1">
          <w:rPr>
            <w:rStyle w:val="af2"/>
            <w:rFonts w:cs="Book Antiqua"/>
            <w:bCs/>
            <w:snapToGrid w:val="0"/>
          </w:rPr>
          <w:t>3.4.32</w:t>
        </w:r>
        <w:r w:rsidR="00735E04" w:rsidRPr="00A36FC1">
          <w:rPr>
            <w:rStyle w:val="af2"/>
            <w:rFonts w:hint="eastAsia"/>
          </w:rPr>
          <w:t xml:space="preserve"> </w:t>
        </w:r>
        <w:r w:rsidR="00735E04" w:rsidRPr="00A36FC1">
          <w:rPr>
            <w:rStyle w:val="af2"/>
            <w:rFonts w:hint="eastAsia"/>
          </w:rPr>
          <w:t>链接克隆虚拟机</w:t>
        </w:r>
        <w:r w:rsidR="00735E04">
          <w:rPr>
            <w:webHidden/>
          </w:rPr>
          <w:tab/>
        </w:r>
        <w:r w:rsidR="00735E04">
          <w:rPr>
            <w:webHidden/>
          </w:rPr>
          <w:fldChar w:fldCharType="begin"/>
        </w:r>
        <w:r w:rsidR="00735E04">
          <w:rPr>
            <w:webHidden/>
          </w:rPr>
          <w:instrText xml:space="preserve"> PAGEREF _Toc28631481 \h </w:instrText>
        </w:r>
        <w:r w:rsidR="00735E04">
          <w:rPr>
            <w:webHidden/>
          </w:rPr>
        </w:r>
        <w:r w:rsidR="00735E04">
          <w:rPr>
            <w:webHidden/>
          </w:rPr>
          <w:fldChar w:fldCharType="separate"/>
        </w:r>
        <w:r w:rsidR="00735E04">
          <w:rPr>
            <w:webHidden/>
          </w:rPr>
          <w:t>227</w:t>
        </w:r>
        <w:r w:rsidR="00735E04">
          <w:rPr>
            <w:webHidden/>
          </w:rPr>
          <w:fldChar w:fldCharType="end"/>
        </w:r>
      </w:hyperlink>
    </w:p>
    <w:p w:rsidR="00735E04" w:rsidRDefault="00D42333">
      <w:pPr>
        <w:pStyle w:val="32"/>
        <w:tabs>
          <w:tab w:val="right" w:leader="dot" w:pos="9629"/>
        </w:tabs>
        <w:ind w:left="945"/>
        <w:rPr>
          <w:rFonts w:asciiTheme="minorHAnsi" w:eastAsiaTheme="minorEastAsia" w:hAnsiTheme="minorHAnsi" w:cstheme="minorBidi"/>
          <w:sz w:val="21"/>
          <w:szCs w:val="22"/>
        </w:rPr>
      </w:pPr>
      <w:hyperlink w:anchor="_Toc28631482" w:history="1">
        <w:r w:rsidR="00735E04" w:rsidRPr="00A36FC1">
          <w:rPr>
            <w:rStyle w:val="af2"/>
            <w:rFonts w:cs="Book Antiqua"/>
            <w:bCs/>
            <w:snapToGrid w:val="0"/>
          </w:rPr>
          <w:t>3.4.33</w:t>
        </w:r>
        <w:r w:rsidR="00735E04" w:rsidRPr="00A36FC1">
          <w:rPr>
            <w:rStyle w:val="af2"/>
            <w:rFonts w:hint="eastAsia"/>
          </w:rPr>
          <w:t xml:space="preserve"> </w:t>
        </w:r>
        <w:r w:rsidR="00735E04" w:rsidRPr="00A36FC1">
          <w:rPr>
            <w:rStyle w:val="af2"/>
            <w:rFonts w:hint="eastAsia"/>
          </w:rPr>
          <w:t>查询虚拟机光驱</w:t>
        </w:r>
        <w:r w:rsidR="00735E04">
          <w:rPr>
            <w:webHidden/>
          </w:rPr>
          <w:tab/>
        </w:r>
        <w:r w:rsidR="00735E04">
          <w:rPr>
            <w:webHidden/>
          </w:rPr>
          <w:fldChar w:fldCharType="begin"/>
        </w:r>
        <w:r w:rsidR="00735E04">
          <w:rPr>
            <w:webHidden/>
          </w:rPr>
          <w:instrText xml:space="preserve"> PAGEREF _Toc28631482 \h </w:instrText>
        </w:r>
        <w:r w:rsidR="00735E04">
          <w:rPr>
            <w:webHidden/>
          </w:rPr>
        </w:r>
        <w:r w:rsidR="00735E04">
          <w:rPr>
            <w:webHidden/>
          </w:rPr>
          <w:fldChar w:fldCharType="separate"/>
        </w:r>
        <w:r w:rsidR="00735E04">
          <w:rPr>
            <w:webHidden/>
          </w:rPr>
          <w:t>232</w:t>
        </w:r>
        <w:r w:rsidR="00735E04">
          <w:rPr>
            <w:webHidden/>
          </w:rPr>
          <w:fldChar w:fldCharType="end"/>
        </w:r>
      </w:hyperlink>
    </w:p>
    <w:p w:rsidR="00735E04" w:rsidRDefault="00D42333">
      <w:pPr>
        <w:pStyle w:val="32"/>
        <w:tabs>
          <w:tab w:val="right" w:leader="dot" w:pos="9629"/>
        </w:tabs>
        <w:ind w:left="945"/>
        <w:rPr>
          <w:rFonts w:asciiTheme="minorHAnsi" w:eastAsiaTheme="minorEastAsia" w:hAnsiTheme="minorHAnsi" w:cstheme="minorBidi"/>
          <w:sz w:val="21"/>
          <w:szCs w:val="22"/>
        </w:rPr>
      </w:pPr>
      <w:hyperlink w:anchor="_Toc28631483" w:history="1">
        <w:r w:rsidR="00735E04" w:rsidRPr="00A36FC1">
          <w:rPr>
            <w:rStyle w:val="af2"/>
            <w:rFonts w:cs="Book Antiqua"/>
            <w:bCs/>
            <w:snapToGrid w:val="0"/>
          </w:rPr>
          <w:t>3.4.34</w:t>
        </w:r>
        <w:r w:rsidR="00735E04" w:rsidRPr="00A36FC1">
          <w:rPr>
            <w:rStyle w:val="af2"/>
            <w:rFonts w:hint="eastAsia"/>
          </w:rPr>
          <w:t xml:space="preserve"> </w:t>
        </w:r>
        <w:r w:rsidR="00735E04" w:rsidRPr="00A36FC1">
          <w:rPr>
            <w:rStyle w:val="af2"/>
            <w:rFonts w:hint="eastAsia"/>
          </w:rPr>
          <w:t>添加</w:t>
        </w:r>
        <w:r w:rsidR="00735E04" w:rsidRPr="00A36FC1">
          <w:rPr>
            <w:rStyle w:val="af2"/>
          </w:rPr>
          <w:t>USB</w:t>
        </w:r>
        <w:r w:rsidR="00735E04" w:rsidRPr="00A36FC1">
          <w:rPr>
            <w:rStyle w:val="af2"/>
            <w:rFonts w:hint="eastAsia"/>
          </w:rPr>
          <w:t>设备</w:t>
        </w:r>
        <w:r w:rsidR="00735E04">
          <w:rPr>
            <w:webHidden/>
          </w:rPr>
          <w:tab/>
        </w:r>
        <w:r w:rsidR="00735E04">
          <w:rPr>
            <w:webHidden/>
          </w:rPr>
          <w:fldChar w:fldCharType="begin"/>
        </w:r>
        <w:r w:rsidR="00735E04">
          <w:rPr>
            <w:webHidden/>
          </w:rPr>
          <w:instrText xml:space="preserve"> PAGEREF _Toc28631483 \h </w:instrText>
        </w:r>
        <w:r w:rsidR="00735E04">
          <w:rPr>
            <w:webHidden/>
          </w:rPr>
        </w:r>
        <w:r w:rsidR="00735E04">
          <w:rPr>
            <w:webHidden/>
          </w:rPr>
          <w:fldChar w:fldCharType="separate"/>
        </w:r>
        <w:r w:rsidR="00735E04">
          <w:rPr>
            <w:webHidden/>
          </w:rPr>
          <w:t>233</w:t>
        </w:r>
        <w:r w:rsidR="00735E04">
          <w:rPr>
            <w:webHidden/>
          </w:rPr>
          <w:fldChar w:fldCharType="end"/>
        </w:r>
      </w:hyperlink>
    </w:p>
    <w:p w:rsidR="00735E04" w:rsidRDefault="00D42333">
      <w:pPr>
        <w:pStyle w:val="32"/>
        <w:tabs>
          <w:tab w:val="right" w:leader="dot" w:pos="9629"/>
        </w:tabs>
        <w:ind w:left="945"/>
        <w:rPr>
          <w:rFonts w:asciiTheme="minorHAnsi" w:eastAsiaTheme="minorEastAsia" w:hAnsiTheme="minorHAnsi" w:cstheme="minorBidi"/>
          <w:sz w:val="21"/>
          <w:szCs w:val="22"/>
        </w:rPr>
      </w:pPr>
      <w:hyperlink w:anchor="_Toc28631484" w:history="1">
        <w:r w:rsidR="00735E04" w:rsidRPr="00A36FC1">
          <w:rPr>
            <w:rStyle w:val="af2"/>
            <w:rFonts w:cs="Book Antiqua"/>
            <w:bCs/>
            <w:snapToGrid w:val="0"/>
          </w:rPr>
          <w:t>3.4.35</w:t>
        </w:r>
        <w:r w:rsidR="00735E04" w:rsidRPr="00A36FC1">
          <w:rPr>
            <w:rStyle w:val="af2"/>
            <w:rFonts w:hint="eastAsia"/>
          </w:rPr>
          <w:t xml:space="preserve"> </w:t>
        </w:r>
        <w:r w:rsidR="00735E04" w:rsidRPr="00A36FC1">
          <w:rPr>
            <w:rStyle w:val="af2"/>
            <w:rFonts w:hint="eastAsia"/>
          </w:rPr>
          <w:t>移除</w:t>
        </w:r>
        <w:r w:rsidR="00735E04" w:rsidRPr="00A36FC1">
          <w:rPr>
            <w:rStyle w:val="af2"/>
          </w:rPr>
          <w:t>USB</w:t>
        </w:r>
        <w:r w:rsidR="00735E04" w:rsidRPr="00A36FC1">
          <w:rPr>
            <w:rStyle w:val="af2"/>
            <w:rFonts w:hint="eastAsia"/>
          </w:rPr>
          <w:t>设备</w:t>
        </w:r>
        <w:r w:rsidR="00735E04">
          <w:rPr>
            <w:webHidden/>
          </w:rPr>
          <w:tab/>
        </w:r>
        <w:r w:rsidR="00735E04">
          <w:rPr>
            <w:webHidden/>
          </w:rPr>
          <w:fldChar w:fldCharType="begin"/>
        </w:r>
        <w:r w:rsidR="00735E04">
          <w:rPr>
            <w:webHidden/>
          </w:rPr>
          <w:instrText xml:space="preserve"> PAGEREF _Toc28631484 \h </w:instrText>
        </w:r>
        <w:r w:rsidR="00735E04">
          <w:rPr>
            <w:webHidden/>
          </w:rPr>
        </w:r>
        <w:r w:rsidR="00735E04">
          <w:rPr>
            <w:webHidden/>
          </w:rPr>
          <w:fldChar w:fldCharType="separate"/>
        </w:r>
        <w:r w:rsidR="00735E04">
          <w:rPr>
            <w:webHidden/>
          </w:rPr>
          <w:t>235</w:t>
        </w:r>
        <w:r w:rsidR="00735E04">
          <w:rPr>
            <w:webHidden/>
          </w:rPr>
          <w:fldChar w:fldCharType="end"/>
        </w:r>
      </w:hyperlink>
    </w:p>
    <w:p w:rsidR="00735E04" w:rsidRDefault="00D42333">
      <w:pPr>
        <w:pStyle w:val="32"/>
        <w:tabs>
          <w:tab w:val="right" w:leader="dot" w:pos="9629"/>
        </w:tabs>
        <w:ind w:left="945"/>
        <w:rPr>
          <w:rFonts w:asciiTheme="minorHAnsi" w:eastAsiaTheme="minorEastAsia" w:hAnsiTheme="minorHAnsi" w:cstheme="minorBidi"/>
          <w:sz w:val="21"/>
          <w:szCs w:val="22"/>
        </w:rPr>
      </w:pPr>
      <w:hyperlink w:anchor="_Toc28631485" w:history="1">
        <w:r w:rsidR="00735E04" w:rsidRPr="00A36FC1">
          <w:rPr>
            <w:rStyle w:val="af2"/>
            <w:rFonts w:cs="Book Antiqua"/>
            <w:bCs/>
            <w:snapToGrid w:val="0"/>
          </w:rPr>
          <w:t>3.4.36</w:t>
        </w:r>
        <w:r w:rsidR="00735E04" w:rsidRPr="00A36FC1">
          <w:rPr>
            <w:rStyle w:val="af2"/>
            <w:rFonts w:hint="eastAsia"/>
          </w:rPr>
          <w:t xml:space="preserve"> </w:t>
        </w:r>
        <w:r w:rsidR="00735E04" w:rsidRPr="00A36FC1">
          <w:rPr>
            <w:rStyle w:val="af2"/>
            <w:rFonts w:hint="eastAsia"/>
          </w:rPr>
          <w:t>创建虚拟机自定义规范</w:t>
        </w:r>
        <w:r w:rsidR="00735E04">
          <w:rPr>
            <w:webHidden/>
          </w:rPr>
          <w:tab/>
        </w:r>
        <w:r w:rsidR="00735E04">
          <w:rPr>
            <w:webHidden/>
          </w:rPr>
          <w:fldChar w:fldCharType="begin"/>
        </w:r>
        <w:r w:rsidR="00735E04">
          <w:rPr>
            <w:webHidden/>
          </w:rPr>
          <w:instrText xml:space="preserve"> PAGEREF _Toc28631485 \h </w:instrText>
        </w:r>
        <w:r w:rsidR="00735E04">
          <w:rPr>
            <w:webHidden/>
          </w:rPr>
        </w:r>
        <w:r w:rsidR="00735E04">
          <w:rPr>
            <w:webHidden/>
          </w:rPr>
          <w:fldChar w:fldCharType="separate"/>
        </w:r>
        <w:r w:rsidR="00735E04">
          <w:rPr>
            <w:webHidden/>
          </w:rPr>
          <w:t>236</w:t>
        </w:r>
        <w:r w:rsidR="00735E04">
          <w:rPr>
            <w:webHidden/>
          </w:rPr>
          <w:fldChar w:fldCharType="end"/>
        </w:r>
      </w:hyperlink>
    </w:p>
    <w:p w:rsidR="00735E04" w:rsidRDefault="00D42333">
      <w:pPr>
        <w:pStyle w:val="32"/>
        <w:tabs>
          <w:tab w:val="right" w:leader="dot" w:pos="9629"/>
        </w:tabs>
        <w:ind w:left="945"/>
        <w:rPr>
          <w:rFonts w:asciiTheme="minorHAnsi" w:eastAsiaTheme="minorEastAsia" w:hAnsiTheme="minorHAnsi" w:cstheme="minorBidi"/>
          <w:sz w:val="21"/>
          <w:szCs w:val="22"/>
        </w:rPr>
      </w:pPr>
      <w:hyperlink w:anchor="_Toc28631486" w:history="1">
        <w:r w:rsidR="00735E04" w:rsidRPr="00A36FC1">
          <w:rPr>
            <w:rStyle w:val="af2"/>
            <w:rFonts w:cs="Book Antiqua"/>
            <w:bCs/>
            <w:snapToGrid w:val="0"/>
          </w:rPr>
          <w:t>3.4.37</w:t>
        </w:r>
        <w:r w:rsidR="00735E04" w:rsidRPr="00A36FC1">
          <w:rPr>
            <w:rStyle w:val="af2"/>
            <w:rFonts w:hint="eastAsia"/>
          </w:rPr>
          <w:t xml:space="preserve"> </w:t>
        </w:r>
        <w:r w:rsidR="00735E04" w:rsidRPr="00A36FC1">
          <w:rPr>
            <w:rStyle w:val="af2"/>
            <w:rFonts w:hint="eastAsia"/>
          </w:rPr>
          <w:t>修改虚拟机自定义规范</w:t>
        </w:r>
        <w:r w:rsidR="00735E04">
          <w:rPr>
            <w:webHidden/>
          </w:rPr>
          <w:tab/>
        </w:r>
        <w:r w:rsidR="00735E04">
          <w:rPr>
            <w:webHidden/>
          </w:rPr>
          <w:fldChar w:fldCharType="begin"/>
        </w:r>
        <w:r w:rsidR="00735E04">
          <w:rPr>
            <w:webHidden/>
          </w:rPr>
          <w:instrText xml:space="preserve"> PAGEREF _Toc28631486 \h </w:instrText>
        </w:r>
        <w:r w:rsidR="00735E04">
          <w:rPr>
            <w:webHidden/>
          </w:rPr>
        </w:r>
        <w:r w:rsidR="00735E04">
          <w:rPr>
            <w:webHidden/>
          </w:rPr>
          <w:fldChar w:fldCharType="separate"/>
        </w:r>
        <w:r w:rsidR="00735E04">
          <w:rPr>
            <w:webHidden/>
          </w:rPr>
          <w:t>239</w:t>
        </w:r>
        <w:r w:rsidR="00735E04">
          <w:rPr>
            <w:webHidden/>
          </w:rPr>
          <w:fldChar w:fldCharType="end"/>
        </w:r>
      </w:hyperlink>
    </w:p>
    <w:p w:rsidR="00735E04" w:rsidRDefault="00D42333">
      <w:pPr>
        <w:pStyle w:val="32"/>
        <w:tabs>
          <w:tab w:val="right" w:leader="dot" w:pos="9629"/>
        </w:tabs>
        <w:ind w:left="945"/>
        <w:rPr>
          <w:rFonts w:asciiTheme="minorHAnsi" w:eastAsiaTheme="minorEastAsia" w:hAnsiTheme="minorHAnsi" w:cstheme="minorBidi"/>
          <w:sz w:val="21"/>
          <w:szCs w:val="22"/>
        </w:rPr>
      </w:pPr>
      <w:hyperlink w:anchor="_Toc28631487" w:history="1">
        <w:r w:rsidR="00735E04" w:rsidRPr="00A36FC1">
          <w:rPr>
            <w:rStyle w:val="af2"/>
            <w:rFonts w:cs="Book Antiqua"/>
            <w:bCs/>
            <w:snapToGrid w:val="0"/>
          </w:rPr>
          <w:t>3.4.38</w:t>
        </w:r>
        <w:r w:rsidR="00735E04" w:rsidRPr="00A36FC1">
          <w:rPr>
            <w:rStyle w:val="af2"/>
            <w:rFonts w:hint="eastAsia"/>
          </w:rPr>
          <w:t xml:space="preserve"> </w:t>
        </w:r>
        <w:r w:rsidR="00735E04" w:rsidRPr="00A36FC1">
          <w:rPr>
            <w:rStyle w:val="af2"/>
            <w:rFonts w:hint="eastAsia"/>
          </w:rPr>
          <w:t>删除虚拟机自定义规范</w:t>
        </w:r>
        <w:r w:rsidR="00735E04">
          <w:rPr>
            <w:webHidden/>
          </w:rPr>
          <w:tab/>
        </w:r>
        <w:r w:rsidR="00735E04">
          <w:rPr>
            <w:webHidden/>
          </w:rPr>
          <w:fldChar w:fldCharType="begin"/>
        </w:r>
        <w:r w:rsidR="00735E04">
          <w:rPr>
            <w:webHidden/>
          </w:rPr>
          <w:instrText xml:space="preserve"> PAGEREF _Toc28631487 \h </w:instrText>
        </w:r>
        <w:r w:rsidR="00735E04">
          <w:rPr>
            <w:webHidden/>
          </w:rPr>
        </w:r>
        <w:r w:rsidR="00735E04">
          <w:rPr>
            <w:webHidden/>
          </w:rPr>
          <w:fldChar w:fldCharType="separate"/>
        </w:r>
        <w:r w:rsidR="00735E04">
          <w:rPr>
            <w:webHidden/>
          </w:rPr>
          <w:t>241</w:t>
        </w:r>
        <w:r w:rsidR="00735E04">
          <w:rPr>
            <w:webHidden/>
          </w:rPr>
          <w:fldChar w:fldCharType="end"/>
        </w:r>
      </w:hyperlink>
    </w:p>
    <w:p w:rsidR="00735E04" w:rsidRDefault="00D42333">
      <w:pPr>
        <w:pStyle w:val="32"/>
        <w:tabs>
          <w:tab w:val="right" w:leader="dot" w:pos="9629"/>
        </w:tabs>
        <w:ind w:left="945"/>
        <w:rPr>
          <w:rFonts w:asciiTheme="minorHAnsi" w:eastAsiaTheme="minorEastAsia" w:hAnsiTheme="minorHAnsi" w:cstheme="minorBidi"/>
          <w:sz w:val="21"/>
          <w:szCs w:val="22"/>
        </w:rPr>
      </w:pPr>
      <w:hyperlink w:anchor="_Toc28631488" w:history="1">
        <w:r w:rsidR="00735E04" w:rsidRPr="00A36FC1">
          <w:rPr>
            <w:rStyle w:val="af2"/>
            <w:rFonts w:cs="Book Antiqua"/>
            <w:bCs/>
            <w:snapToGrid w:val="0"/>
          </w:rPr>
          <w:t>3.4.39</w:t>
        </w:r>
        <w:r w:rsidR="00735E04" w:rsidRPr="00A36FC1">
          <w:rPr>
            <w:rStyle w:val="af2"/>
            <w:rFonts w:hint="eastAsia"/>
          </w:rPr>
          <w:t xml:space="preserve"> </w:t>
        </w:r>
        <w:r w:rsidR="00735E04" w:rsidRPr="00A36FC1">
          <w:rPr>
            <w:rStyle w:val="af2"/>
            <w:rFonts w:hint="eastAsia"/>
          </w:rPr>
          <w:t>查询虚拟机自定义规范</w:t>
        </w:r>
        <w:r w:rsidR="00735E04">
          <w:rPr>
            <w:webHidden/>
          </w:rPr>
          <w:tab/>
        </w:r>
        <w:r w:rsidR="00735E04">
          <w:rPr>
            <w:webHidden/>
          </w:rPr>
          <w:fldChar w:fldCharType="begin"/>
        </w:r>
        <w:r w:rsidR="00735E04">
          <w:rPr>
            <w:webHidden/>
          </w:rPr>
          <w:instrText xml:space="preserve"> PAGEREF _Toc28631488 \h </w:instrText>
        </w:r>
        <w:r w:rsidR="00735E04">
          <w:rPr>
            <w:webHidden/>
          </w:rPr>
        </w:r>
        <w:r w:rsidR="00735E04">
          <w:rPr>
            <w:webHidden/>
          </w:rPr>
          <w:fldChar w:fldCharType="separate"/>
        </w:r>
        <w:r w:rsidR="00735E04">
          <w:rPr>
            <w:webHidden/>
          </w:rPr>
          <w:t>241</w:t>
        </w:r>
        <w:r w:rsidR="00735E04">
          <w:rPr>
            <w:webHidden/>
          </w:rPr>
          <w:fldChar w:fldCharType="end"/>
        </w:r>
      </w:hyperlink>
    </w:p>
    <w:p w:rsidR="00735E04" w:rsidRDefault="00D42333">
      <w:pPr>
        <w:pStyle w:val="32"/>
        <w:tabs>
          <w:tab w:val="right" w:leader="dot" w:pos="9629"/>
        </w:tabs>
        <w:ind w:left="945"/>
        <w:rPr>
          <w:rFonts w:asciiTheme="minorHAnsi" w:eastAsiaTheme="minorEastAsia" w:hAnsiTheme="minorHAnsi" w:cstheme="minorBidi"/>
          <w:sz w:val="21"/>
          <w:szCs w:val="22"/>
        </w:rPr>
      </w:pPr>
      <w:hyperlink w:anchor="_Toc28631489" w:history="1">
        <w:r w:rsidR="00735E04" w:rsidRPr="00A36FC1">
          <w:rPr>
            <w:rStyle w:val="af2"/>
            <w:rFonts w:cs="Book Antiqua"/>
            <w:bCs/>
            <w:snapToGrid w:val="0"/>
          </w:rPr>
          <w:t>3.4.40</w:t>
        </w:r>
        <w:r w:rsidR="00735E04" w:rsidRPr="00A36FC1">
          <w:rPr>
            <w:rStyle w:val="af2"/>
            <w:rFonts w:hint="eastAsia"/>
          </w:rPr>
          <w:t xml:space="preserve"> </w:t>
        </w:r>
        <w:r w:rsidR="00735E04" w:rsidRPr="00A36FC1">
          <w:rPr>
            <w:rStyle w:val="af2"/>
            <w:rFonts w:hint="eastAsia"/>
          </w:rPr>
          <w:t>给虚拟机传入自定义数据</w:t>
        </w:r>
        <w:r w:rsidR="00735E04">
          <w:rPr>
            <w:webHidden/>
          </w:rPr>
          <w:tab/>
        </w:r>
        <w:r w:rsidR="00735E04">
          <w:rPr>
            <w:webHidden/>
          </w:rPr>
          <w:fldChar w:fldCharType="begin"/>
        </w:r>
        <w:r w:rsidR="00735E04">
          <w:rPr>
            <w:webHidden/>
          </w:rPr>
          <w:instrText xml:space="preserve"> PAGEREF _Toc28631489 \h </w:instrText>
        </w:r>
        <w:r w:rsidR="00735E04">
          <w:rPr>
            <w:webHidden/>
          </w:rPr>
        </w:r>
        <w:r w:rsidR="00735E04">
          <w:rPr>
            <w:webHidden/>
          </w:rPr>
          <w:fldChar w:fldCharType="separate"/>
        </w:r>
        <w:r w:rsidR="00735E04">
          <w:rPr>
            <w:webHidden/>
          </w:rPr>
          <w:t>245</w:t>
        </w:r>
        <w:r w:rsidR="00735E04">
          <w:rPr>
            <w:webHidden/>
          </w:rPr>
          <w:fldChar w:fldCharType="end"/>
        </w:r>
      </w:hyperlink>
    </w:p>
    <w:p w:rsidR="00735E04" w:rsidRDefault="00D42333">
      <w:pPr>
        <w:pStyle w:val="32"/>
        <w:tabs>
          <w:tab w:val="right" w:leader="dot" w:pos="9629"/>
        </w:tabs>
        <w:ind w:left="945"/>
        <w:rPr>
          <w:rFonts w:asciiTheme="minorHAnsi" w:eastAsiaTheme="minorEastAsia" w:hAnsiTheme="minorHAnsi" w:cstheme="minorBidi"/>
          <w:sz w:val="21"/>
          <w:szCs w:val="22"/>
        </w:rPr>
      </w:pPr>
      <w:hyperlink w:anchor="_Toc28631490" w:history="1">
        <w:r w:rsidR="00735E04" w:rsidRPr="00A36FC1">
          <w:rPr>
            <w:rStyle w:val="af2"/>
            <w:rFonts w:cs="Book Antiqua"/>
            <w:bCs/>
            <w:snapToGrid w:val="0"/>
          </w:rPr>
          <w:t>3.4.41</w:t>
        </w:r>
        <w:r w:rsidR="00735E04" w:rsidRPr="00A36FC1">
          <w:rPr>
            <w:rStyle w:val="af2"/>
            <w:rFonts w:hint="eastAsia"/>
          </w:rPr>
          <w:t xml:space="preserve"> </w:t>
        </w:r>
        <w:r w:rsidR="00735E04" w:rsidRPr="00A36FC1">
          <w:rPr>
            <w:rStyle w:val="af2"/>
            <w:rFonts w:hint="eastAsia"/>
          </w:rPr>
          <w:t>查询</w:t>
        </w:r>
        <w:r w:rsidR="00735E04" w:rsidRPr="00A36FC1">
          <w:rPr>
            <w:rStyle w:val="af2"/>
          </w:rPr>
          <w:t>mac</w:t>
        </w:r>
        <w:r w:rsidR="00735E04" w:rsidRPr="00A36FC1">
          <w:rPr>
            <w:rStyle w:val="af2"/>
            <w:rFonts w:hint="eastAsia"/>
          </w:rPr>
          <w:t>段</w:t>
        </w:r>
        <w:r w:rsidR="00735E04">
          <w:rPr>
            <w:webHidden/>
          </w:rPr>
          <w:tab/>
        </w:r>
        <w:r w:rsidR="00735E04">
          <w:rPr>
            <w:webHidden/>
          </w:rPr>
          <w:fldChar w:fldCharType="begin"/>
        </w:r>
        <w:r w:rsidR="00735E04">
          <w:rPr>
            <w:webHidden/>
          </w:rPr>
          <w:instrText xml:space="preserve"> PAGEREF _Toc28631490 \h </w:instrText>
        </w:r>
        <w:r w:rsidR="00735E04">
          <w:rPr>
            <w:webHidden/>
          </w:rPr>
        </w:r>
        <w:r w:rsidR="00735E04">
          <w:rPr>
            <w:webHidden/>
          </w:rPr>
          <w:fldChar w:fldCharType="separate"/>
        </w:r>
        <w:r w:rsidR="00735E04">
          <w:rPr>
            <w:webHidden/>
          </w:rPr>
          <w:t>246</w:t>
        </w:r>
        <w:r w:rsidR="00735E04">
          <w:rPr>
            <w:webHidden/>
          </w:rPr>
          <w:fldChar w:fldCharType="end"/>
        </w:r>
      </w:hyperlink>
    </w:p>
    <w:p w:rsidR="00735E04" w:rsidRDefault="00D42333">
      <w:pPr>
        <w:pStyle w:val="32"/>
        <w:tabs>
          <w:tab w:val="right" w:leader="dot" w:pos="9629"/>
        </w:tabs>
        <w:ind w:left="945"/>
        <w:rPr>
          <w:rFonts w:asciiTheme="minorHAnsi" w:eastAsiaTheme="minorEastAsia" w:hAnsiTheme="minorHAnsi" w:cstheme="minorBidi"/>
          <w:sz w:val="21"/>
          <w:szCs w:val="22"/>
        </w:rPr>
      </w:pPr>
      <w:hyperlink w:anchor="_Toc28631491" w:history="1">
        <w:r w:rsidR="00735E04" w:rsidRPr="00A36FC1">
          <w:rPr>
            <w:rStyle w:val="af2"/>
            <w:rFonts w:cs="Book Antiqua"/>
            <w:bCs/>
            <w:snapToGrid w:val="0"/>
          </w:rPr>
          <w:t>3.4.42</w:t>
        </w:r>
        <w:r w:rsidR="00735E04" w:rsidRPr="00A36FC1">
          <w:rPr>
            <w:rStyle w:val="af2"/>
            <w:rFonts w:hint="eastAsia"/>
          </w:rPr>
          <w:t xml:space="preserve"> </w:t>
        </w:r>
        <w:r w:rsidR="00735E04" w:rsidRPr="00A36FC1">
          <w:rPr>
            <w:rStyle w:val="af2"/>
            <w:rFonts w:hint="eastAsia"/>
          </w:rPr>
          <w:t>设置</w:t>
        </w:r>
        <w:r w:rsidR="00735E04" w:rsidRPr="00A36FC1">
          <w:rPr>
            <w:rStyle w:val="af2"/>
          </w:rPr>
          <w:t>mac</w:t>
        </w:r>
        <w:r w:rsidR="00735E04" w:rsidRPr="00A36FC1">
          <w:rPr>
            <w:rStyle w:val="af2"/>
            <w:rFonts w:hint="eastAsia"/>
          </w:rPr>
          <w:t>段</w:t>
        </w:r>
        <w:r w:rsidR="00735E04">
          <w:rPr>
            <w:webHidden/>
          </w:rPr>
          <w:tab/>
        </w:r>
        <w:r w:rsidR="00735E04">
          <w:rPr>
            <w:webHidden/>
          </w:rPr>
          <w:fldChar w:fldCharType="begin"/>
        </w:r>
        <w:r w:rsidR="00735E04">
          <w:rPr>
            <w:webHidden/>
          </w:rPr>
          <w:instrText xml:space="preserve"> PAGEREF _Toc28631491 \h </w:instrText>
        </w:r>
        <w:r w:rsidR="00735E04">
          <w:rPr>
            <w:webHidden/>
          </w:rPr>
        </w:r>
        <w:r w:rsidR="00735E04">
          <w:rPr>
            <w:webHidden/>
          </w:rPr>
          <w:fldChar w:fldCharType="separate"/>
        </w:r>
        <w:r w:rsidR="00735E04">
          <w:rPr>
            <w:webHidden/>
          </w:rPr>
          <w:t>247</w:t>
        </w:r>
        <w:r w:rsidR="00735E04">
          <w:rPr>
            <w:webHidden/>
          </w:rPr>
          <w:fldChar w:fldCharType="end"/>
        </w:r>
      </w:hyperlink>
    </w:p>
    <w:p w:rsidR="00735E04" w:rsidRDefault="00D42333">
      <w:pPr>
        <w:pStyle w:val="32"/>
        <w:tabs>
          <w:tab w:val="right" w:leader="dot" w:pos="9629"/>
        </w:tabs>
        <w:ind w:left="945"/>
        <w:rPr>
          <w:rFonts w:asciiTheme="minorHAnsi" w:eastAsiaTheme="minorEastAsia" w:hAnsiTheme="minorHAnsi" w:cstheme="minorBidi"/>
          <w:sz w:val="21"/>
          <w:szCs w:val="22"/>
        </w:rPr>
      </w:pPr>
      <w:hyperlink w:anchor="_Toc28631492" w:history="1">
        <w:r w:rsidR="00735E04" w:rsidRPr="00A36FC1">
          <w:rPr>
            <w:rStyle w:val="af2"/>
            <w:rFonts w:cs="Book Antiqua"/>
            <w:bCs/>
            <w:snapToGrid w:val="0"/>
          </w:rPr>
          <w:t>3.4.43</w:t>
        </w:r>
        <w:r w:rsidR="00735E04" w:rsidRPr="00A36FC1">
          <w:rPr>
            <w:rStyle w:val="af2"/>
            <w:rFonts w:hint="eastAsia"/>
          </w:rPr>
          <w:t xml:space="preserve"> </w:t>
        </w:r>
        <w:r w:rsidR="00735E04" w:rsidRPr="00A36FC1">
          <w:rPr>
            <w:rStyle w:val="af2"/>
            <w:rFonts w:hint="eastAsia"/>
          </w:rPr>
          <w:t>扩容虚拟机磁盘</w:t>
        </w:r>
        <w:r w:rsidR="00735E04">
          <w:rPr>
            <w:webHidden/>
          </w:rPr>
          <w:tab/>
        </w:r>
        <w:r w:rsidR="00735E04">
          <w:rPr>
            <w:webHidden/>
          </w:rPr>
          <w:fldChar w:fldCharType="begin"/>
        </w:r>
        <w:r w:rsidR="00735E04">
          <w:rPr>
            <w:webHidden/>
          </w:rPr>
          <w:instrText xml:space="preserve"> PAGEREF _Toc28631492 \h </w:instrText>
        </w:r>
        <w:r w:rsidR="00735E04">
          <w:rPr>
            <w:webHidden/>
          </w:rPr>
        </w:r>
        <w:r w:rsidR="00735E04">
          <w:rPr>
            <w:webHidden/>
          </w:rPr>
          <w:fldChar w:fldCharType="separate"/>
        </w:r>
        <w:r w:rsidR="00735E04">
          <w:rPr>
            <w:webHidden/>
          </w:rPr>
          <w:t>248</w:t>
        </w:r>
        <w:r w:rsidR="00735E04">
          <w:rPr>
            <w:webHidden/>
          </w:rPr>
          <w:fldChar w:fldCharType="end"/>
        </w:r>
      </w:hyperlink>
    </w:p>
    <w:p w:rsidR="00735E04" w:rsidRDefault="00D42333">
      <w:pPr>
        <w:pStyle w:val="32"/>
        <w:tabs>
          <w:tab w:val="right" w:leader="dot" w:pos="9629"/>
        </w:tabs>
        <w:ind w:left="945"/>
        <w:rPr>
          <w:rFonts w:asciiTheme="minorHAnsi" w:eastAsiaTheme="minorEastAsia" w:hAnsiTheme="minorHAnsi" w:cstheme="minorBidi"/>
          <w:sz w:val="21"/>
          <w:szCs w:val="22"/>
        </w:rPr>
      </w:pPr>
      <w:hyperlink w:anchor="_Toc28631493" w:history="1">
        <w:r w:rsidR="00735E04" w:rsidRPr="00A36FC1">
          <w:rPr>
            <w:rStyle w:val="af2"/>
            <w:rFonts w:cs="Book Antiqua"/>
            <w:bCs/>
            <w:snapToGrid w:val="0"/>
          </w:rPr>
          <w:t>3.4.44</w:t>
        </w:r>
        <w:r w:rsidR="00735E04" w:rsidRPr="00A36FC1">
          <w:rPr>
            <w:rStyle w:val="af2"/>
            <w:rFonts w:hint="eastAsia"/>
          </w:rPr>
          <w:t xml:space="preserve"> </w:t>
        </w:r>
        <w:r w:rsidR="00735E04" w:rsidRPr="00A36FC1">
          <w:rPr>
            <w:rStyle w:val="af2"/>
            <w:rFonts w:hint="eastAsia"/>
          </w:rPr>
          <w:t>迁移虚拟机的数据存储</w:t>
        </w:r>
        <w:r w:rsidR="00735E04">
          <w:rPr>
            <w:webHidden/>
          </w:rPr>
          <w:tab/>
        </w:r>
        <w:r w:rsidR="00735E04">
          <w:rPr>
            <w:webHidden/>
          </w:rPr>
          <w:fldChar w:fldCharType="begin"/>
        </w:r>
        <w:r w:rsidR="00735E04">
          <w:rPr>
            <w:webHidden/>
          </w:rPr>
          <w:instrText xml:space="preserve"> PAGEREF _Toc28631493 \h </w:instrText>
        </w:r>
        <w:r w:rsidR="00735E04">
          <w:rPr>
            <w:webHidden/>
          </w:rPr>
        </w:r>
        <w:r w:rsidR="00735E04">
          <w:rPr>
            <w:webHidden/>
          </w:rPr>
          <w:fldChar w:fldCharType="separate"/>
        </w:r>
        <w:r w:rsidR="00735E04">
          <w:rPr>
            <w:webHidden/>
          </w:rPr>
          <w:t>251</w:t>
        </w:r>
        <w:r w:rsidR="00735E04">
          <w:rPr>
            <w:webHidden/>
          </w:rPr>
          <w:fldChar w:fldCharType="end"/>
        </w:r>
      </w:hyperlink>
    </w:p>
    <w:p w:rsidR="00735E04" w:rsidRDefault="00D42333">
      <w:pPr>
        <w:pStyle w:val="32"/>
        <w:tabs>
          <w:tab w:val="right" w:leader="dot" w:pos="9629"/>
        </w:tabs>
        <w:ind w:left="945"/>
        <w:rPr>
          <w:rFonts w:asciiTheme="minorHAnsi" w:eastAsiaTheme="minorEastAsia" w:hAnsiTheme="minorHAnsi" w:cstheme="minorBidi"/>
          <w:sz w:val="21"/>
          <w:szCs w:val="22"/>
        </w:rPr>
      </w:pPr>
      <w:hyperlink w:anchor="_Toc28631494" w:history="1">
        <w:r w:rsidR="00735E04" w:rsidRPr="00A36FC1">
          <w:rPr>
            <w:rStyle w:val="af2"/>
            <w:rFonts w:cs="Book Antiqua"/>
            <w:bCs/>
            <w:snapToGrid w:val="0"/>
          </w:rPr>
          <w:t>3.4.45</w:t>
        </w:r>
        <w:r w:rsidR="00735E04" w:rsidRPr="00A36FC1">
          <w:rPr>
            <w:rStyle w:val="af2"/>
            <w:rFonts w:hint="eastAsia"/>
          </w:rPr>
          <w:t xml:space="preserve"> </w:t>
        </w:r>
        <w:r w:rsidR="00735E04" w:rsidRPr="00A36FC1">
          <w:rPr>
            <w:rStyle w:val="af2"/>
            <w:rFonts w:hint="eastAsia"/>
          </w:rPr>
          <w:t>整机迁移</w:t>
        </w:r>
        <w:r w:rsidR="00735E04">
          <w:rPr>
            <w:webHidden/>
          </w:rPr>
          <w:tab/>
        </w:r>
        <w:r w:rsidR="00735E04">
          <w:rPr>
            <w:webHidden/>
          </w:rPr>
          <w:fldChar w:fldCharType="begin"/>
        </w:r>
        <w:r w:rsidR="00735E04">
          <w:rPr>
            <w:webHidden/>
          </w:rPr>
          <w:instrText xml:space="preserve"> PAGEREF _Toc28631494 \h </w:instrText>
        </w:r>
        <w:r w:rsidR="00735E04">
          <w:rPr>
            <w:webHidden/>
          </w:rPr>
        </w:r>
        <w:r w:rsidR="00735E04">
          <w:rPr>
            <w:webHidden/>
          </w:rPr>
          <w:fldChar w:fldCharType="separate"/>
        </w:r>
        <w:r w:rsidR="00735E04">
          <w:rPr>
            <w:webHidden/>
          </w:rPr>
          <w:t>255</w:t>
        </w:r>
        <w:r w:rsidR="00735E04">
          <w:rPr>
            <w:webHidden/>
          </w:rPr>
          <w:fldChar w:fldCharType="end"/>
        </w:r>
      </w:hyperlink>
    </w:p>
    <w:p w:rsidR="00735E04" w:rsidRDefault="00D42333">
      <w:pPr>
        <w:pStyle w:val="32"/>
        <w:tabs>
          <w:tab w:val="right" w:leader="dot" w:pos="9629"/>
        </w:tabs>
        <w:ind w:left="945"/>
        <w:rPr>
          <w:rFonts w:asciiTheme="minorHAnsi" w:eastAsiaTheme="minorEastAsia" w:hAnsiTheme="minorHAnsi" w:cstheme="minorBidi"/>
          <w:sz w:val="21"/>
          <w:szCs w:val="22"/>
        </w:rPr>
      </w:pPr>
      <w:hyperlink w:anchor="_Toc28631495" w:history="1">
        <w:r w:rsidR="00735E04" w:rsidRPr="00A36FC1">
          <w:rPr>
            <w:rStyle w:val="af2"/>
            <w:rFonts w:cs="Book Antiqua"/>
            <w:bCs/>
            <w:snapToGrid w:val="0"/>
          </w:rPr>
          <w:t>3.4.46</w:t>
        </w:r>
        <w:r w:rsidR="00735E04" w:rsidRPr="00A36FC1">
          <w:rPr>
            <w:rStyle w:val="af2"/>
            <w:rFonts w:hint="eastAsia"/>
          </w:rPr>
          <w:t xml:space="preserve"> </w:t>
        </w:r>
        <w:r w:rsidR="00735E04" w:rsidRPr="00A36FC1">
          <w:rPr>
            <w:rStyle w:val="af2"/>
            <w:rFonts w:hint="eastAsia"/>
          </w:rPr>
          <w:t>设置虚拟机用户密码</w:t>
        </w:r>
        <w:r w:rsidR="00735E04">
          <w:rPr>
            <w:webHidden/>
          </w:rPr>
          <w:tab/>
        </w:r>
        <w:r w:rsidR="00735E04">
          <w:rPr>
            <w:webHidden/>
          </w:rPr>
          <w:fldChar w:fldCharType="begin"/>
        </w:r>
        <w:r w:rsidR="00735E04">
          <w:rPr>
            <w:webHidden/>
          </w:rPr>
          <w:instrText xml:space="preserve"> PAGEREF _Toc28631495 \h </w:instrText>
        </w:r>
        <w:r w:rsidR="00735E04">
          <w:rPr>
            <w:webHidden/>
          </w:rPr>
        </w:r>
        <w:r w:rsidR="00735E04">
          <w:rPr>
            <w:webHidden/>
          </w:rPr>
          <w:fldChar w:fldCharType="separate"/>
        </w:r>
        <w:r w:rsidR="00735E04">
          <w:rPr>
            <w:webHidden/>
          </w:rPr>
          <w:t>260</w:t>
        </w:r>
        <w:r w:rsidR="00735E04">
          <w:rPr>
            <w:webHidden/>
          </w:rPr>
          <w:fldChar w:fldCharType="end"/>
        </w:r>
      </w:hyperlink>
    </w:p>
    <w:p w:rsidR="00735E04" w:rsidRDefault="00D42333">
      <w:pPr>
        <w:pStyle w:val="32"/>
        <w:tabs>
          <w:tab w:val="right" w:leader="dot" w:pos="9629"/>
        </w:tabs>
        <w:ind w:left="945"/>
        <w:rPr>
          <w:rFonts w:asciiTheme="minorHAnsi" w:eastAsiaTheme="minorEastAsia" w:hAnsiTheme="minorHAnsi" w:cstheme="minorBidi"/>
          <w:sz w:val="21"/>
          <w:szCs w:val="22"/>
        </w:rPr>
      </w:pPr>
      <w:hyperlink w:anchor="_Toc28631496" w:history="1">
        <w:r w:rsidR="00735E04" w:rsidRPr="00A36FC1">
          <w:rPr>
            <w:rStyle w:val="af2"/>
            <w:rFonts w:cs="Book Antiqua"/>
            <w:bCs/>
            <w:snapToGrid w:val="0"/>
          </w:rPr>
          <w:t>3.4.47</w:t>
        </w:r>
        <w:r w:rsidR="00735E04" w:rsidRPr="00A36FC1">
          <w:rPr>
            <w:rStyle w:val="af2"/>
            <w:rFonts w:hint="eastAsia"/>
          </w:rPr>
          <w:t xml:space="preserve"> </w:t>
        </w:r>
        <w:r w:rsidR="00735E04" w:rsidRPr="00A36FC1">
          <w:rPr>
            <w:rStyle w:val="af2"/>
            <w:rFonts w:hint="eastAsia"/>
          </w:rPr>
          <w:t>虚拟机回收</w:t>
        </w:r>
        <w:r w:rsidR="00735E04">
          <w:rPr>
            <w:webHidden/>
          </w:rPr>
          <w:tab/>
        </w:r>
        <w:r w:rsidR="00735E04">
          <w:rPr>
            <w:webHidden/>
          </w:rPr>
          <w:fldChar w:fldCharType="begin"/>
        </w:r>
        <w:r w:rsidR="00735E04">
          <w:rPr>
            <w:webHidden/>
          </w:rPr>
          <w:instrText xml:space="preserve"> PAGEREF _Toc28631496 \h </w:instrText>
        </w:r>
        <w:r w:rsidR="00735E04">
          <w:rPr>
            <w:webHidden/>
          </w:rPr>
        </w:r>
        <w:r w:rsidR="00735E04">
          <w:rPr>
            <w:webHidden/>
          </w:rPr>
          <w:fldChar w:fldCharType="separate"/>
        </w:r>
        <w:r w:rsidR="00735E04">
          <w:rPr>
            <w:webHidden/>
          </w:rPr>
          <w:t>261</w:t>
        </w:r>
        <w:r w:rsidR="00735E04">
          <w:rPr>
            <w:webHidden/>
          </w:rPr>
          <w:fldChar w:fldCharType="end"/>
        </w:r>
      </w:hyperlink>
    </w:p>
    <w:p w:rsidR="00735E04" w:rsidRDefault="00D42333">
      <w:pPr>
        <w:pStyle w:val="32"/>
        <w:tabs>
          <w:tab w:val="right" w:leader="dot" w:pos="9629"/>
        </w:tabs>
        <w:ind w:left="945"/>
        <w:rPr>
          <w:rFonts w:asciiTheme="minorHAnsi" w:eastAsiaTheme="minorEastAsia" w:hAnsiTheme="minorHAnsi" w:cstheme="minorBidi"/>
          <w:sz w:val="21"/>
          <w:szCs w:val="22"/>
        </w:rPr>
      </w:pPr>
      <w:hyperlink w:anchor="_Toc28631497" w:history="1">
        <w:r w:rsidR="00735E04" w:rsidRPr="00A36FC1">
          <w:rPr>
            <w:rStyle w:val="af2"/>
            <w:rFonts w:cs="Book Antiqua"/>
            <w:bCs/>
            <w:snapToGrid w:val="0"/>
          </w:rPr>
          <w:t>3.4.48</w:t>
        </w:r>
        <w:r w:rsidR="00735E04" w:rsidRPr="00A36FC1">
          <w:rPr>
            <w:rStyle w:val="af2"/>
            <w:rFonts w:hint="eastAsia"/>
          </w:rPr>
          <w:t xml:space="preserve"> </w:t>
        </w:r>
        <w:r w:rsidR="00735E04" w:rsidRPr="00A36FC1">
          <w:rPr>
            <w:rStyle w:val="af2"/>
            <w:rFonts w:hint="eastAsia"/>
          </w:rPr>
          <w:t>重置虚拟机</w:t>
        </w:r>
        <w:r w:rsidR="00735E04" w:rsidRPr="00A36FC1">
          <w:rPr>
            <w:rStyle w:val="af2"/>
          </w:rPr>
          <w:t>VNC</w:t>
        </w:r>
        <w:r w:rsidR="00735E04" w:rsidRPr="00A36FC1">
          <w:rPr>
            <w:rStyle w:val="af2"/>
            <w:rFonts w:hint="eastAsia"/>
          </w:rPr>
          <w:t>密码</w:t>
        </w:r>
        <w:r w:rsidR="00735E04">
          <w:rPr>
            <w:webHidden/>
          </w:rPr>
          <w:tab/>
        </w:r>
        <w:r w:rsidR="00735E04">
          <w:rPr>
            <w:webHidden/>
          </w:rPr>
          <w:fldChar w:fldCharType="begin"/>
        </w:r>
        <w:r w:rsidR="00735E04">
          <w:rPr>
            <w:webHidden/>
          </w:rPr>
          <w:instrText xml:space="preserve"> PAGEREF _Toc28631497 \h </w:instrText>
        </w:r>
        <w:r w:rsidR="00735E04">
          <w:rPr>
            <w:webHidden/>
          </w:rPr>
        </w:r>
        <w:r w:rsidR="00735E04">
          <w:rPr>
            <w:webHidden/>
          </w:rPr>
          <w:fldChar w:fldCharType="separate"/>
        </w:r>
        <w:r w:rsidR="00735E04">
          <w:rPr>
            <w:webHidden/>
          </w:rPr>
          <w:t>262</w:t>
        </w:r>
        <w:r w:rsidR="00735E04">
          <w:rPr>
            <w:webHidden/>
          </w:rPr>
          <w:fldChar w:fldCharType="end"/>
        </w:r>
      </w:hyperlink>
    </w:p>
    <w:p w:rsidR="00735E04" w:rsidRDefault="00D42333">
      <w:pPr>
        <w:pStyle w:val="32"/>
        <w:tabs>
          <w:tab w:val="right" w:leader="dot" w:pos="9629"/>
        </w:tabs>
        <w:ind w:left="945"/>
        <w:rPr>
          <w:rFonts w:asciiTheme="minorHAnsi" w:eastAsiaTheme="minorEastAsia" w:hAnsiTheme="minorHAnsi" w:cstheme="minorBidi"/>
          <w:sz w:val="21"/>
          <w:szCs w:val="22"/>
        </w:rPr>
      </w:pPr>
      <w:hyperlink w:anchor="_Toc28631498" w:history="1">
        <w:r w:rsidR="00735E04" w:rsidRPr="00A36FC1">
          <w:rPr>
            <w:rStyle w:val="af2"/>
            <w:rFonts w:cs="Book Antiqua"/>
            <w:bCs/>
            <w:snapToGrid w:val="0"/>
          </w:rPr>
          <w:t>3.4.49</w:t>
        </w:r>
        <w:r w:rsidR="00735E04" w:rsidRPr="00A36FC1">
          <w:rPr>
            <w:rStyle w:val="af2"/>
            <w:rFonts w:hint="eastAsia"/>
          </w:rPr>
          <w:t xml:space="preserve"> </w:t>
        </w:r>
        <w:r w:rsidR="00735E04" w:rsidRPr="00A36FC1">
          <w:rPr>
            <w:rStyle w:val="af2"/>
            <w:rFonts w:hint="eastAsia"/>
          </w:rPr>
          <w:t>查询虚拟机是否开启磁盘加速</w:t>
        </w:r>
        <w:r w:rsidR="00735E04">
          <w:rPr>
            <w:webHidden/>
          </w:rPr>
          <w:tab/>
        </w:r>
        <w:r w:rsidR="00735E04">
          <w:rPr>
            <w:webHidden/>
          </w:rPr>
          <w:fldChar w:fldCharType="begin"/>
        </w:r>
        <w:r w:rsidR="00735E04">
          <w:rPr>
            <w:webHidden/>
          </w:rPr>
          <w:instrText xml:space="preserve"> PAGEREF _Toc28631498 \h </w:instrText>
        </w:r>
        <w:r w:rsidR="00735E04">
          <w:rPr>
            <w:webHidden/>
          </w:rPr>
        </w:r>
        <w:r w:rsidR="00735E04">
          <w:rPr>
            <w:webHidden/>
          </w:rPr>
          <w:fldChar w:fldCharType="separate"/>
        </w:r>
        <w:r w:rsidR="00735E04">
          <w:rPr>
            <w:webHidden/>
          </w:rPr>
          <w:t>263</w:t>
        </w:r>
        <w:r w:rsidR="00735E04">
          <w:rPr>
            <w:webHidden/>
          </w:rPr>
          <w:fldChar w:fldCharType="end"/>
        </w:r>
      </w:hyperlink>
    </w:p>
    <w:p w:rsidR="00735E04" w:rsidRDefault="00D42333">
      <w:pPr>
        <w:pStyle w:val="32"/>
        <w:tabs>
          <w:tab w:val="right" w:leader="dot" w:pos="9629"/>
        </w:tabs>
        <w:ind w:left="945"/>
        <w:rPr>
          <w:rFonts w:asciiTheme="minorHAnsi" w:eastAsiaTheme="minorEastAsia" w:hAnsiTheme="minorHAnsi" w:cstheme="minorBidi"/>
          <w:sz w:val="21"/>
          <w:szCs w:val="22"/>
        </w:rPr>
      </w:pPr>
      <w:hyperlink w:anchor="_Toc28631499" w:history="1">
        <w:r w:rsidR="00735E04" w:rsidRPr="00A36FC1">
          <w:rPr>
            <w:rStyle w:val="af2"/>
            <w:rFonts w:cs="Book Antiqua"/>
            <w:bCs/>
            <w:snapToGrid w:val="0"/>
          </w:rPr>
          <w:t>3.4.50</w:t>
        </w:r>
        <w:r w:rsidR="00735E04" w:rsidRPr="00A36FC1">
          <w:rPr>
            <w:rStyle w:val="af2"/>
            <w:rFonts w:hint="eastAsia"/>
          </w:rPr>
          <w:t xml:space="preserve"> </w:t>
        </w:r>
        <w:r w:rsidR="00735E04" w:rsidRPr="00A36FC1">
          <w:rPr>
            <w:rStyle w:val="af2"/>
            <w:rFonts w:hint="eastAsia"/>
          </w:rPr>
          <w:t>创建并挂载磁盘</w:t>
        </w:r>
        <w:r w:rsidR="00735E04">
          <w:rPr>
            <w:webHidden/>
          </w:rPr>
          <w:tab/>
        </w:r>
        <w:r w:rsidR="00735E04">
          <w:rPr>
            <w:webHidden/>
          </w:rPr>
          <w:fldChar w:fldCharType="begin"/>
        </w:r>
        <w:r w:rsidR="00735E04">
          <w:rPr>
            <w:webHidden/>
          </w:rPr>
          <w:instrText xml:space="preserve"> PAGEREF _Toc28631499 \h </w:instrText>
        </w:r>
        <w:r w:rsidR="00735E04">
          <w:rPr>
            <w:webHidden/>
          </w:rPr>
        </w:r>
        <w:r w:rsidR="00735E04">
          <w:rPr>
            <w:webHidden/>
          </w:rPr>
          <w:fldChar w:fldCharType="separate"/>
        </w:r>
        <w:r w:rsidR="00735E04">
          <w:rPr>
            <w:webHidden/>
          </w:rPr>
          <w:t>264</w:t>
        </w:r>
        <w:r w:rsidR="00735E04">
          <w:rPr>
            <w:webHidden/>
          </w:rPr>
          <w:fldChar w:fldCharType="end"/>
        </w:r>
      </w:hyperlink>
    </w:p>
    <w:p w:rsidR="00735E04" w:rsidRDefault="00D42333">
      <w:pPr>
        <w:pStyle w:val="32"/>
        <w:tabs>
          <w:tab w:val="right" w:leader="dot" w:pos="9629"/>
        </w:tabs>
        <w:ind w:left="945"/>
        <w:rPr>
          <w:rFonts w:asciiTheme="minorHAnsi" w:eastAsiaTheme="minorEastAsia" w:hAnsiTheme="minorHAnsi" w:cstheme="minorBidi"/>
          <w:sz w:val="21"/>
          <w:szCs w:val="22"/>
        </w:rPr>
      </w:pPr>
      <w:hyperlink w:anchor="_Toc28631500" w:history="1">
        <w:r w:rsidR="00735E04" w:rsidRPr="00A36FC1">
          <w:rPr>
            <w:rStyle w:val="af2"/>
            <w:rFonts w:cs="Book Antiqua"/>
            <w:bCs/>
            <w:snapToGrid w:val="0"/>
          </w:rPr>
          <w:t>3.4.51</w:t>
        </w:r>
        <w:r w:rsidR="00735E04" w:rsidRPr="00A36FC1">
          <w:rPr>
            <w:rStyle w:val="af2"/>
            <w:rFonts w:hint="eastAsia"/>
          </w:rPr>
          <w:t xml:space="preserve"> </w:t>
        </w:r>
        <w:r w:rsidR="00735E04" w:rsidRPr="00A36FC1">
          <w:rPr>
            <w:rStyle w:val="af2"/>
            <w:rFonts w:hint="eastAsia"/>
          </w:rPr>
          <w:t>查询系统支持的</w:t>
        </w:r>
        <w:r w:rsidR="00735E04" w:rsidRPr="00A36FC1">
          <w:rPr>
            <w:rStyle w:val="af2"/>
            <w:rFonts w:ascii="宋体" w:hAnsi="宋体"/>
          </w:rPr>
          <w:t>“</w:t>
        </w:r>
        <w:r w:rsidR="00735E04" w:rsidRPr="00A36FC1">
          <w:rPr>
            <w:rStyle w:val="af2"/>
          </w:rPr>
          <w:t>VNC</w:t>
        </w:r>
        <w:r w:rsidR="00735E04" w:rsidRPr="00A36FC1">
          <w:rPr>
            <w:rStyle w:val="af2"/>
            <w:rFonts w:hint="eastAsia"/>
          </w:rPr>
          <w:t>登陆虚拟机键盘类型</w:t>
        </w:r>
        <w:r w:rsidR="00735E04" w:rsidRPr="00A36FC1">
          <w:rPr>
            <w:rStyle w:val="af2"/>
            <w:rFonts w:ascii="宋体" w:hAnsi="宋体"/>
          </w:rPr>
          <w:t>”</w:t>
        </w:r>
        <w:r w:rsidR="00735E04" w:rsidRPr="00A36FC1">
          <w:rPr>
            <w:rStyle w:val="af2"/>
            <w:rFonts w:hint="eastAsia"/>
          </w:rPr>
          <w:t>列表</w:t>
        </w:r>
        <w:r w:rsidR="00735E04">
          <w:rPr>
            <w:webHidden/>
          </w:rPr>
          <w:tab/>
        </w:r>
        <w:r w:rsidR="00735E04">
          <w:rPr>
            <w:webHidden/>
          </w:rPr>
          <w:fldChar w:fldCharType="begin"/>
        </w:r>
        <w:r w:rsidR="00735E04">
          <w:rPr>
            <w:webHidden/>
          </w:rPr>
          <w:instrText xml:space="preserve"> PAGEREF _Toc28631500 \h </w:instrText>
        </w:r>
        <w:r w:rsidR="00735E04">
          <w:rPr>
            <w:webHidden/>
          </w:rPr>
        </w:r>
        <w:r w:rsidR="00735E04">
          <w:rPr>
            <w:webHidden/>
          </w:rPr>
          <w:fldChar w:fldCharType="separate"/>
        </w:r>
        <w:r w:rsidR="00735E04">
          <w:rPr>
            <w:webHidden/>
          </w:rPr>
          <w:t>269</w:t>
        </w:r>
        <w:r w:rsidR="00735E04">
          <w:rPr>
            <w:webHidden/>
          </w:rPr>
          <w:fldChar w:fldCharType="end"/>
        </w:r>
      </w:hyperlink>
    </w:p>
    <w:p w:rsidR="00735E04" w:rsidRDefault="00D42333">
      <w:pPr>
        <w:pStyle w:val="32"/>
        <w:tabs>
          <w:tab w:val="right" w:leader="dot" w:pos="9629"/>
        </w:tabs>
        <w:ind w:left="945"/>
        <w:rPr>
          <w:rFonts w:asciiTheme="minorHAnsi" w:eastAsiaTheme="minorEastAsia" w:hAnsiTheme="minorHAnsi" w:cstheme="minorBidi"/>
          <w:sz w:val="21"/>
          <w:szCs w:val="22"/>
        </w:rPr>
      </w:pPr>
      <w:hyperlink w:anchor="_Toc28631501" w:history="1">
        <w:r w:rsidR="00735E04" w:rsidRPr="00A36FC1">
          <w:rPr>
            <w:rStyle w:val="af2"/>
            <w:rFonts w:cs="Book Antiqua"/>
            <w:bCs/>
            <w:snapToGrid w:val="0"/>
          </w:rPr>
          <w:t>3.4.52</w:t>
        </w:r>
        <w:r w:rsidR="00735E04" w:rsidRPr="00A36FC1">
          <w:rPr>
            <w:rStyle w:val="af2"/>
            <w:rFonts w:hint="eastAsia"/>
          </w:rPr>
          <w:t xml:space="preserve"> </w:t>
        </w:r>
        <w:r w:rsidR="00735E04" w:rsidRPr="00A36FC1">
          <w:rPr>
            <w:rStyle w:val="af2"/>
            <w:rFonts w:hint="eastAsia"/>
          </w:rPr>
          <w:t>向虚拟机发送执行自定义脚本命令</w:t>
        </w:r>
        <w:r w:rsidR="00735E04">
          <w:rPr>
            <w:webHidden/>
          </w:rPr>
          <w:tab/>
        </w:r>
        <w:r w:rsidR="00735E04">
          <w:rPr>
            <w:webHidden/>
          </w:rPr>
          <w:fldChar w:fldCharType="begin"/>
        </w:r>
        <w:r w:rsidR="00735E04">
          <w:rPr>
            <w:webHidden/>
          </w:rPr>
          <w:instrText xml:space="preserve"> PAGEREF _Toc28631501 \h </w:instrText>
        </w:r>
        <w:r w:rsidR="00735E04">
          <w:rPr>
            <w:webHidden/>
          </w:rPr>
        </w:r>
        <w:r w:rsidR="00735E04">
          <w:rPr>
            <w:webHidden/>
          </w:rPr>
          <w:fldChar w:fldCharType="separate"/>
        </w:r>
        <w:r w:rsidR="00735E04">
          <w:rPr>
            <w:webHidden/>
          </w:rPr>
          <w:t>269</w:t>
        </w:r>
        <w:r w:rsidR="00735E04">
          <w:rPr>
            <w:webHidden/>
          </w:rPr>
          <w:fldChar w:fldCharType="end"/>
        </w:r>
      </w:hyperlink>
    </w:p>
    <w:p w:rsidR="00735E04" w:rsidRDefault="00D42333">
      <w:pPr>
        <w:pStyle w:val="32"/>
        <w:tabs>
          <w:tab w:val="right" w:leader="dot" w:pos="9629"/>
        </w:tabs>
        <w:ind w:left="945"/>
        <w:rPr>
          <w:rFonts w:asciiTheme="minorHAnsi" w:eastAsiaTheme="minorEastAsia" w:hAnsiTheme="minorHAnsi" w:cstheme="minorBidi"/>
          <w:sz w:val="21"/>
          <w:szCs w:val="22"/>
        </w:rPr>
      </w:pPr>
      <w:hyperlink w:anchor="_Toc28631502" w:history="1">
        <w:r w:rsidR="00735E04" w:rsidRPr="00A36FC1">
          <w:rPr>
            <w:rStyle w:val="af2"/>
            <w:rFonts w:cs="Book Antiqua"/>
            <w:bCs/>
            <w:snapToGrid w:val="0"/>
          </w:rPr>
          <w:t>3.4.53</w:t>
        </w:r>
        <w:r w:rsidR="00735E04" w:rsidRPr="00A36FC1">
          <w:rPr>
            <w:rStyle w:val="af2"/>
            <w:rFonts w:hint="eastAsia"/>
          </w:rPr>
          <w:t xml:space="preserve"> </w:t>
        </w:r>
        <w:r w:rsidR="00735E04" w:rsidRPr="00A36FC1">
          <w:rPr>
            <w:rStyle w:val="af2"/>
            <w:rFonts w:hint="eastAsia"/>
          </w:rPr>
          <w:t>修改虚拟机简单信息</w:t>
        </w:r>
        <w:r w:rsidR="00735E04">
          <w:rPr>
            <w:webHidden/>
          </w:rPr>
          <w:tab/>
        </w:r>
        <w:r w:rsidR="00735E04">
          <w:rPr>
            <w:webHidden/>
          </w:rPr>
          <w:fldChar w:fldCharType="begin"/>
        </w:r>
        <w:r w:rsidR="00735E04">
          <w:rPr>
            <w:webHidden/>
          </w:rPr>
          <w:instrText xml:space="preserve"> PAGEREF _Toc28631502 \h </w:instrText>
        </w:r>
        <w:r w:rsidR="00735E04">
          <w:rPr>
            <w:webHidden/>
          </w:rPr>
        </w:r>
        <w:r w:rsidR="00735E04">
          <w:rPr>
            <w:webHidden/>
          </w:rPr>
          <w:fldChar w:fldCharType="separate"/>
        </w:r>
        <w:r w:rsidR="00735E04">
          <w:rPr>
            <w:webHidden/>
          </w:rPr>
          <w:t>272</w:t>
        </w:r>
        <w:r w:rsidR="00735E04">
          <w:rPr>
            <w:webHidden/>
          </w:rPr>
          <w:fldChar w:fldCharType="end"/>
        </w:r>
      </w:hyperlink>
    </w:p>
    <w:p w:rsidR="00735E04" w:rsidRDefault="00D42333">
      <w:pPr>
        <w:pStyle w:val="32"/>
        <w:tabs>
          <w:tab w:val="right" w:leader="dot" w:pos="9629"/>
        </w:tabs>
        <w:ind w:left="945"/>
        <w:rPr>
          <w:rFonts w:asciiTheme="minorHAnsi" w:eastAsiaTheme="minorEastAsia" w:hAnsiTheme="minorHAnsi" w:cstheme="minorBidi"/>
          <w:sz w:val="21"/>
          <w:szCs w:val="22"/>
        </w:rPr>
      </w:pPr>
      <w:hyperlink w:anchor="_Toc28631503" w:history="1">
        <w:r w:rsidR="00735E04" w:rsidRPr="00A36FC1">
          <w:rPr>
            <w:rStyle w:val="af2"/>
            <w:rFonts w:cs="Book Antiqua"/>
            <w:bCs/>
            <w:snapToGrid w:val="0"/>
          </w:rPr>
          <w:t>3.4.54</w:t>
        </w:r>
        <w:r w:rsidR="00735E04" w:rsidRPr="00A36FC1">
          <w:rPr>
            <w:rStyle w:val="af2"/>
            <w:rFonts w:hint="eastAsia"/>
          </w:rPr>
          <w:t xml:space="preserve"> </w:t>
        </w:r>
        <w:r w:rsidR="00735E04" w:rsidRPr="00A36FC1">
          <w:rPr>
            <w:rStyle w:val="af2"/>
            <w:rFonts w:hint="eastAsia"/>
          </w:rPr>
          <w:t>挂载软驱</w:t>
        </w:r>
        <w:r w:rsidR="00735E04">
          <w:rPr>
            <w:webHidden/>
          </w:rPr>
          <w:tab/>
        </w:r>
        <w:r w:rsidR="00735E04">
          <w:rPr>
            <w:webHidden/>
          </w:rPr>
          <w:fldChar w:fldCharType="begin"/>
        </w:r>
        <w:r w:rsidR="00735E04">
          <w:rPr>
            <w:webHidden/>
          </w:rPr>
          <w:instrText xml:space="preserve"> PAGEREF _Toc28631503 \h </w:instrText>
        </w:r>
        <w:r w:rsidR="00735E04">
          <w:rPr>
            <w:webHidden/>
          </w:rPr>
        </w:r>
        <w:r w:rsidR="00735E04">
          <w:rPr>
            <w:webHidden/>
          </w:rPr>
          <w:fldChar w:fldCharType="separate"/>
        </w:r>
        <w:r w:rsidR="00735E04">
          <w:rPr>
            <w:webHidden/>
          </w:rPr>
          <w:t>273</w:t>
        </w:r>
        <w:r w:rsidR="00735E04">
          <w:rPr>
            <w:webHidden/>
          </w:rPr>
          <w:fldChar w:fldCharType="end"/>
        </w:r>
      </w:hyperlink>
    </w:p>
    <w:p w:rsidR="00735E04" w:rsidRDefault="00D42333">
      <w:pPr>
        <w:pStyle w:val="32"/>
        <w:tabs>
          <w:tab w:val="right" w:leader="dot" w:pos="9629"/>
        </w:tabs>
        <w:ind w:left="945"/>
        <w:rPr>
          <w:rFonts w:asciiTheme="minorHAnsi" w:eastAsiaTheme="minorEastAsia" w:hAnsiTheme="minorHAnsi" w:cstheme="minorBidi"/>
          <w:sz w:val="21"/>
          <w:szCs w:val="22"/>
        </w:rPr>
      </w:pPr>
      <w:hyperlink w:anchor="_Toc28631504" w:history="1">
        <w:r w:rsidR="00735E04" w:rsidRPr="00A36FC1">
          <w:rPr>
            <w:rStyle w:val="af2"/>
            <w:rFonts w:cs="Book Antiqua"/>
            <w:bCs/>
            <w:snapToGrid w:val="0"/>
          </w:rPr>
          <w:t>3.4.55</w:t>
        </w:r>
        <w:r w:rsidR="00735E04" w:rsidRPr="00A36FC1">
          <w:rPr>
            <w:rStyle w:val="af2"/>
            <w:rFonts w:hint="eastAsia"/>
          </w:rPr>
          <w:t xml:space="preserve"> </w:t>
        </w:r>
        <w:r w:rsidR="00735E04" w:rsidRPr="00A36FC1">
          <w:rPr>
            <w:rStyle w:val="af2"/>
            <w:rFonts w:hint="eastAsia"/>
          </w:rPr>
          <w:t>卸载软驱</w:t>
        </w:r>
        <w:r w:rsidR="00735E04">
          <w:rPr>
            <w:webHidden/>
          </w:rPr>
          <w:tab/>
        </w:r>
        <w:r w:rsidR="00735E04">
          <w:rPr>
            <w:webHidden/>
          </w:rPr>
          <w:fldChar w:fldCharType="begin"/>
        </w:r>
        <w:r w:rsidR="00735E04">
          <w:rPr>
            <w:webHidden/>
          </w:rPr>
          <w:instrText xml:space="preserve"> PAGEREF _Toc28631504 \h </w:instrText>
        </w:r>
        <w:r w:rsidR="00735E04">
          <w:rPr>
            <w:webHidden/>
          </w:rPr>
        </w:r>
        <w:r w:rsidR="00735E04">
          <w:rPr>
            <w:webHidden/>
          </w:rPr>
          <w:fldChar w:fldCharType="separate"/>
        </w:r>
        <w:r w:rsidR="00735E04">
          <w:rPr>
            <w:webHidden/>
          </w:rPr>
          <w:t>274</w:t>
        </w:r>
        <w:r w:rsidR="00735E04">
          <w:rPr>
            <w:webHidden/>
          </w:rPr>
          <w:fldChar w:fldCharType="end"/>
        </w:r>
      </w:hyperlink>
    </w:p>
    <w:p w:rsidR="00735E04" w:rsidRDefault="00D42333">
      <w:pPr>
        <w:pStyle w:val="32"/>
        <w:tabs>
          <w:tab w:val="right" w:leader="dot" w:pos="9629"/>
        </w:tabs>
        <w:ind w:left="945"/>
        <w:rPr>
          <w:rFonts w:asciiTheme="minorHAnsi" w:eastAsiaTheme="minorEastAsia" w:hAnsiTheme="minorHAnsi" w:cstheme="minorBidi"/>
          <w:sz w:val="21"/>
          <w:szCs w:val="22"/>
        </w:rPr>
      </w:pPr>
      <w:hyperlink w:anchor="_Toc28631505" w:history="1">
        <w:r w:rsidR="00735E04" w:rsidRPr="00A36FC1">
          <w:rPr>
            <w:rStyle w:val="af2"/>
            <w:rFonts w:cs="Book Antiqua"/>
            <w:bCs/>
            <w:snapToGrid w:val="0"/>
          </w:rPr>
          <w:t>3.4.56</w:t>
        </w:r>
        <w:r w:rsidR="00735E04" w:rsidRPr="00A36FC1">
          <w:rPr>
            <w:rStyle w:val="af2"/>
            <w:rFonts w:hint="eastAsia"/>
          </w:rPr>
          <w:t xml:space="preserve"> </w:t>
        </w:r>
        <w:r w:rsidR="00735E04" w:rsidRPr="00A36FC1">
          <w:rPr>
            <w:rStyle w:val="af2"/>
            <w:rFonts w:hint="eastAsia"/>
          </w:rPr>
          <w:t>查询软驱文件</w:t>
        </w:r>
        <w:r w:rsidR="00735E04">
          <w:rPr>
            <w:webHidden/>
          </w:rPr>
          <w:tab/>
        </w:r>
        <w:r w:rsidR="00735E04">
          <w:rPr>
            <w:webHidden/>
          </w:rPr>
          <w:fldChar w:fldCharType="begin"/>
        </w:r>
        <w:r w:rsidR="00735E04">
          <w:rPr>
            <w:webHidden/>
          </w:rPr>
          <w:instrText xml:space="preserve"> PAGEREF _Toc28631505 \h </w:instrText>
        </w:r>
        <w:r w:rsidR="00735E04">
          <w:rPr>
            <w:webHidden/>
          </w:rPr>
        </w:r>
        <w:r w:rsidR="00735E04">
          <w:rPr>
            <w:webHidden/>
          </w:rPr>
          <w:fldChar w:fldCharType="separate"/>
        </w:r>
        <w:r w:rsidR="00735E04">
          <w:rPr>
            <w:webHidden/>
          </w:rPr>
          <w:t>275</w:t>
        </w:r>
        <w:r w:rsidR="00735E04">
          <w:rPr>
            <w:webHidden/>
          </w:rPr>
          <w:fldChar w:fldCharType="end"/>
        </w:r>
      </w:hyperlink>
    </w:p>
    <w:p w:rsidR="00735E04" w:rsidRDefault="00D42333">
      <w:pPr>
        <w:pStyle w:val="32"/>
        <w:tabs>
          <w:tab w:val="right" w:leader="dot" w:pos="9629"/>
        </w:tabs>
        <w:ind w:left="945"/>
        <w:rPr>
          <w:rFonts w:asciiTheme="minorHAnsi" w:eastAsiaTheme="minorEastAsia" w:hAnsiTheme="minorHAnsi" w:cstheme="minorBidi"/>
          <w:sz w:val="21"/>
          <w:szCs w:val="22"/>
        </w:rPr>
      </w:pPr>
      <w:hyperlink w:anchor="_Toc28631506" w:history="1">
        <w:r w:rsidR="00735E04" w:rsidRPr="00A36FC1">
          <w:rPr>
            <w:rStyle w:val="af2"/>
            <w:rFonts w:cs="Book Antiqua"/>
            <w:bCs/>
            <w:snapToGrid w:val="0"/>
          </w:rPr>
          <w:t>3.4.57</w:t>
        </w:r>
        <w:r w:rsidR="00735E04" w:rsidRPr="00A36FC1">
          <w:rPr>
            <w:rStyle w:val="af2"/>
            <w:rFonts w:hint="eastAsia"/>
          </w:rPr>
          <w:t xml:space="preserve"> </w:t>
        </w:r>
        <w:r w:rsidR="00735E04" w:rsidRPr="00A36FC1">
          <w:rPr>
            <w:rStyle w:val="af2"/>
            <w:rFonts w:hint="eastAsia"/>
          </w:rPr>
          <w:t>获取控制台日志</w:t>
        </w:r>
        <w:r w:rsidR="00735E04">
          <w:rPr>
            <w:webHidden/>
          </w:rPr>
          <w:tab/>
        </w:r>
        <w:r w:rsidR="00735E04">
          <w:rPr>
            <w:webHidden/>
          </w:rPr>
          <w:fldChar w:fldCharType="begin"/>
        </w:r>
        <w:r w:rsidR="00735E04">
          <w:rPr>
            <w:webHidden/>
          </w:rPr>
          <w:instrText xml:space="preserve"> PAGEREF _Toc28631506 \h </w:instrText>
        </w:r>
        <w:r w:rsidR="00735E04">
          <w:rPr>
            <w:webHidden/>
          </w:rPr>
        </w:r>
        <w:r w:rsidR="00735E04">
          <w:rPr>
            <w:webHidden/>
          </w:rPr>
          <w:fldChar w:fldCharType="separate"/>
        </w:r>
        <w:r w:rsidR="00735E04">
          <w:rPr>
            <w:webHidden/>
          </w:rPr>
          <w:t>276</w:t>
        </w:r>
        <w:r w:rsidR="00735E04">
          <w:rPr>
            <w:webHidden/>
          </w:rPr>
          <w:fldChar w:fldCharType="end"/>
        </w:r>
      </w:hyperlink>
    </w:p>
    <w:p w:rsidR="00735E04" w:rsidRDefault="00D42333">
      <w:pPr>
        <w:pStyle w:val="32"/>
        <w:tabs>
          <w:tab w:val="right" w:leader="dot" w:pos="9629"/>
        </w:tabs>
        <w:ind w:left="945"/>
        <w:rPr>
          <w:rFonts w:asciiTheme="minorHAnsi" w:eastAsiaTheme="minorEastAsia" w:hAnsiTheme="minorHAnsi" w:cstheme="minorBidi"/>
          <w:sz w:val="21"/>
          <w:szCs w:val="22"/>
        </w:rPr>
      </w:pPr>
      <w:hyperlink w:anchor="_Toc28631507" w:history="1">
        <w:r w:rsidR="00735E04" w:rsidRPr="00A36FC1">
          <w:rPr>
            <w:rStyle w:val="af2"/>
            <w:rFonts w:cs="Book Antiqua"/>
            <w:bCs/>
            <w:snapToGrid w:val="0"/>
          </w:rPr>
          <w:t>3.4.58</w:t>
        </w:r>
        <w:r w:rsidR="00735E04" w:rsidRPr="00A36FC1">
          <w:rPr>
            <w:rStyle w:val="af2"/>
            <w:rFonts w:hint="eastAsia"/>
          </w:rPr>
          <w:t xml:space="preserve"> </w:t>
        </w:r>
        <w:r w:rsidR="00735E04" w:rsidRPr="00A36FC1">
          <w:rPr>
            <w:rStyle w:val="af2"/>
            <w:rFonts w:hint="eastAsia"/>
          </w:rPr>
          <w:t>虚拟机</w:t>
        </w:r>
        <w:r w:rsidR="00735E04" w:rsidRPr="00A36FC1">
          <w:rPr>
            <w:rStyle w:val="af2"/>
          </w:rPr>
          <w:t>CPU</w:t>
        </w:r>
        <w:r w:rsidR="00735E04" w:rsidRPr="00A36FC1">
          <w:rPr>
            <w:rStyle w:val="af2"/>
            <w:rFonts w:hint="eastAsia"/>
          </w:rPr>
          <w:t>绑定、解绑定</w:t>
        </w:r>
        <w:r w:rsidR="00735E04">
          <w:rPr>
            <w:webHidden/>
          </w:rPr>
          <w:tab/>
        </w:r>
        <w:r w:rsidR="00735E04">
          <w:rPr>
            <w:webHidden/>
          </w:rPr>
          <w:fldChar w:fldCharType="begin"/>
        </w:r>
        <w:r w:rsidR="00735E04">
          <w:rPr>
            <w:webHidden/>
          </w:rPr>
          <w:instrText xml:space="preserve"> PAGEREF _Toc28631507 \h </w:instrText>
        </w:r>
        <w:r w:rsidR="00735E04">
          <w:rPr>
            <w:webHidden/>
          </w:rPr>
        </w:r>
        <w:r w:rsidR="00735E04">
          <w:rPr>
            <w:webHidden/>
          </w:rPr>
          <w:fldChar w:fldCharType="separate"/>
        </w:r>
        <w:r w:rsidR="00735E04">
          <w:rPr>
            <w:webHidden/>
          </w:rPr>
          <w:t>277</w:t>
        </w:r>
        <w:r w:rsidR="00735E04">
          <w:rPr>
            <w:webHidden/>
          </w:rPr>
          <w:fldChar w:fldCharType="end"/>
        </w:r>
      </w:hyperlink>
    </w:p>
    <w:p w:rsidR="00735E04" w:rsidRDefault="00D42333">
      <w:pPr>
        <w:pStyle w:val="32"/>
        <w:tabs>
          <w:tab w:val="right" w:leader="dot" w:pos="9629"/>
        </w:tabs>
        <w:ind w:left="945"/>
        <w:rPr>
          <w:rFonts w:asciiTheme="minorHAnsi" w:eastAsiaTheme="minorEastAsia" w:hAnsiTheme="minorHAnsi" w:cstheme="minorBidi"/>
          <w:sz w:val="21"/>
          <w:szCs w:val="22"/>
        </w:rPr>
      </w:pPr>
      <w:hyperlink w:anchor="_Toc28631508" w:history="1">
        <w:r w:rsidR="00735E04" w:rsidRPr="00A36FC1">
          <w:rPr>
            <w:rStyle w:val="af2"/>
            <w:rFonts w:cs="Book Antiqua"/>
            <w:bCs/>
            <w:snapToGrid w:val="0"/>
          </w:rPr>
          <w:t>3.4.59</w:t>
        </w:r>
        <w:r w:rsidR="00735E04" w:rsidRPr="00A36FC1">
          <w:rPr>
            <w:rStyle w:val="af2"/>
            <w:rFonts w:hint="eastAsia"/>
          </w:rPr>
          <w:t xml:space="preserve"> </w:t>
        </w:r>
        <w:r w:rsidR="00735E04" w:rsidRPr="00A36FC1">
          <w:rPr>
            <w:rStyle w:val="af2"/>
            <w:rFonts w:hint="eastAsia"/>
          </w:rPr>
          <w:t>虚拟机</w:t>
        </w:r>
        <w:r w:rsidR="00735E04" w:rsidRPr="00A36FC1">
          <w:rPr>
            <w:rStyle w:val="af2"/>
          </w:rPr>
          <w:t>PCI</w:t>
        </w:r>
        <w:r w:rsidR="00735E04" w:rsidRPr="00A36FC1">
          <w:rPr>
            <w:rStyle w:val="af2"/>
            <w:rFonts w:hint="eastAsia"/>
          </w:rPr>
          <w:t>设备绑定、解绑定</w:t>
        </w:r>
        <w:r w:rsidR="00735E04">
          <w:rPr>
            <w:webHidden/>
          </w:rPr>
          <w:tab/>
        </w:r>
        <w:r w:rsidR="00735E04">
          <w:rPr>
            <w:webHidden/>
          </w:rPr>
          <w:fldChar w:fldCharType="begin"/>
        </w:r>
        <w:r w:rsidR="00735E04">
          <w:rPr>
            <w:webHidden/>
          </w:rPr>
          <w:instrText xml:space="preserve"> PAGEREF _Toc28631508 \h </w:instrText>
        </w:r>
        <w:r w:rsidR="00735E04">
          <w:rPr>
            <w:webHidden/>
          </w:rPr>
        </w:r>
        <w:r w:rsidR="00735E04">
          <w:rPr>
            <w:webHidden/>
          </w:rPr>
          <w:fldChar w:fldCharType="separate"/>
        </w:r>
        <w:r w:rsidR="00735E04">
          <w:rPr>
            <w:webHidden/>
          </w:rPr>
          <w:t>279</w:t>
        </w:r>
        <w:r w:rsidR="00735E04">
          <w:rPr>
            <w:webHidden/>
          </w:rPr>
          <w:fldChar w:fldCharType="end"/>
        </w:r>
      </w:hyperlink>
    </w:p>
    <w:p w:rsidR="00735E04" w:rsidRDefault="00D42333">
      <w:pPr>
        <w:pStyle w:val="32"/>
        <w:tabs>
          <w:tab w:val="right" w:leader="dot" w:pos="9629"/>
        </w:tabs>
        <w:ind w:left="945"/>
        <w:rPr>
          <w:rFonts w:asciiTheme="minorHAnsi" w:eastAsiaTheme="minorEastAsia" w:hAnsiTheme="minorHAnsi" w:cstheme="minorBidi"/>
          <w:sz w:val="21"/>
          <w:szCs w:val="22"/>
        </w:rPr>
      </w:pPr>
      <w:hyperlink w:anchor="_Toc28631509" w:history="1">
        <w:r w:rsidR="00735E04" w:rsidRPr="00A36FC1">
          <w:rPr>
            <w:rStyle w:val="af2"/>
            <w:rFonts w:cs="Book Antiqua"/>
            <w:bCs/>
            <w:snapToGrid w:val="0"/>
          </w:rPr>
          <w:t>3.4.60</w:t>
        </w:r>
        <w:r w:rsidR="00735E04" w:rsidRPr="00A36FC1">
          <w:rPr>
            <w:rStyle w:val="af2"/>
            <w:rFonts w:hint="eastAsia"/>
          </w:rPr>
          <w:t xml:space="preserve"> </w:t>
        </w:r>
        <w:r w:rsidR="00735E04" w:rsidRPr="00A36FC1">
          <w:rPr>
            <w:rStyle w:val="af2"/>
            <w:rFonts w:hint="eastAsia"/>
          </w:rPr>
          <w:t>虚拟机绑定、解绑定主机</w:t>
        </w:r>
        <w:r w:rsidR="00735E04">
          <w:rPr>
            <w:webHidden/>
          </w:rPr>
          <w:tab/>
        </w:r>
        <w:r w:rsidR="00735E04">
          <w:rPr>
            <w:webHidden/>
          </w:rPr>
          <w:fldChar w:fldCharType="begin"/>
        </w:r>
        <w:r w:rsidR="00735E04">
          <w:rPr>
            <w:webHidden/>
          </w:rPr>
          <w:instrText xml:space="preserve"> PAGEREF _Toc28631509 \h </w:instrText>
        </w:r>
        <w:r w:rsidR="00735E04">
          <w:rPr>
            <w:webHidden/>
          </w:rPr>
        </w:r>
        <w:r w:rsidR="00735E04">
          <w:rPr>
            <w:webHidden/>
          </w:rPr>
          <w:fldChar w:fldCharType="separate"/>
        </w:r>
        <w:r w:rsidR="00735E04">
          <w:rPr>
            <w:webHidden/>
          </w:rPr>
          <w:t>281</w:t>
        </w:r>
        <w:r w:rsidR="00735E04">
          <w:rPr>
            <w:webHidden/>
          </w:rPr>
          <w:fldChar w:fldCharType="end"/>
        </w:r>
      </w:hyperlink>
    </w:p>
    <w:p w:rsidR="00735E04" w:rsidRDefault="00D42333">
      <w:pPr>
        <w:pStyle w:val="32"/>
        <w:tabs>
          <w:tab w:val="right" w:leader="dot" w:pos="9629"/>
        </w:tabs>
        <w:ind w:left="945"/>
        <w:rPr>
          <w:rFonts w:asciiTheme="minorHAnsi" w:eastAsiaTheme="minorEastAsia" w:hAnsiTheme="minorHAnsi" w:cstheme="minorBidi"/>
          <w:sz w:val="21"/>
          <w:szCs w:val="22"/>
        </w:rPr>
      </w:pPr>
      <w:hyperlink w:anchor="_Toc28631510" w:history="1">
        <w:r w:rsidR="00735E04" w:rsidRPr="00A36FC1">
          <w:rPr>
            <w:rStyle w:val="af2"/>
            <w:rFonts w:cs="Book Antiqua"/>
            <w:bCs/>
            <w:snapToGrid w:val="0"/>
          </w:rPr>
          <w:t>3.4.61</w:t>
        </w:r>
        <w:r w:rsidR="00735E04" w:rsidRPr="00A36FC1">
          <w:rPr>
            <w:rStyle w:val="af2"/>
            <w:rFonts w:hint="eastAsia"/>
          </w:rPr>
          <w:t xml:space="preserve"> </w:t>
        </w:r>
        <w:r w:rsidR="00735E04" w:rsidRPr="00A36FC1">
          <w:rPr>
            <w:rStyle w:val="af2"/>
            <w:rFonts w:hint="eastAsia"/>
          </w:rPr>
          <w:t>查询虚拟机绑定的</w:t>
        </w:r>
        <w:r w:rsidR="00735E04" w:rsidRPr="00A36FC1">
          <w:rPr>
            <w:rStyle w:val="af2"/>
          </w:rPr>
          <w:t>PCI</w:t>
        </w:r>
        <w:r w:rsidR="00735E04" w:rsidRPr="00A36FC1">
          <w:rPr>
            <w:rStyle w:val="af2"/>
            <w:rFonts w:hint="eastAsia"/>
          </w:rPr>
          <w:t>设备信息</w:t>
        </w:r>
        <w:r w:rsidR="00735E04">
          <w:rPr>
            <w:webHidden/>
          </w:rPr>
          <w:tab/>
        </w:r>
        <w:r w:rsidR="00735E04">
          <w:rPr>
            <w:webHidden/>
          </w:rPr>
          <w:fldChar w:fldCharType="begin"/>
        </w:r>
        <w:r w:rsidR="00735E04">
          <w:rPr>
            <w:webHidden/>
          </w:rPr>
          <w:instrText xml:space="preserve"> PAGEREF _Toc28631510 \h </w:instrText>
        </w:r>
        <w:r w:rsidR="00735E04">
          <w:rPr>
            <w:webHidden/>
          </w:rPr>
        </w:r>
        <w:r w:rsidR="00735E04">
          <w:rPr>
            <w:webHidden/>
          </w:rPr>
          <w:fldChar w:fldCharType="separate"/>
        </w:r>
        <w:r w:rsidR="00735E04">
          <w:rPr>
            <w:webHidden/>
          </w:rPr>
          <w:t>283</w:t>
        </w:r>
        <w:r w:rsidR="00735E04">
          <w:rPr>
            <w:webHidden/>
          </w:rPr>
          <w:fldChar w:fldCharType="end"/>
        </w:r>
      </w:hyperlink>
    </w:p>
    <w:p w:rsidR="00735E04" w:rsidRDefault="00D42333">
      <w:pPr>
        <w:pStyle w:val="32"/>
        <w:tabs>
          <w:tab w:val="right" w:leader="dot" w:pos="9629"/>
        </w:tabs>
        <w:ind w:left="945"/>
        <w:rPr>
          <w:rFonts w:asciiTheme="minorHAnsi" w:eastAsiaTheme="minorEastAsia" w:hAnsiTheme="minorHAnsi" w:cstheme="minorBidi"/>
          <w:sz w:val="21"/>
          <w:szCs w:val="22"/>
        </w:rPr>
      </w:pPr>
      <w:hyperlink w:anchor="_Toc28631511" w:history="1">
        <w:r w:rsidR="00735E04" w:rsidRPr="00A36FC1">
          <w:rPr>
            <w:rStyle w:val="af2"/>
            <w:rFonts w:cs="Book Antiqua"/>
            <w:bCs/>
            <w:snapToGrid w:val="0"/>
          </w:rPr>
          <w:t>3.4.62</w:t>
        </w:r>
        <w:r w:rsidR="00735E04" w:rsidRPr="00A36FC1">
          <w:rPr>
            <w:rStyle w:val="af2"/>
            <w:rFonts w:hint="eastAsia"/>
          </w:rPr>
          <w:t xml:space="preserve"> </w:t>
        </w:r>
        <w:r w:rsidR="00735E04" w:rsidRPr="00A36FC1">
          <w:rPr>
            <w:rStyle w:val="af2"/>
            <w:rFonts w:hint="eastAsia"/>
          </w:rPr>
          <w:t>增加、修改虚拟机自定义属性</w:t>
        </w:r>
        <w:r w:rsidR="00735E04">
          <w:rPr>
            <w:webHidden/>
          </w:rPr>
          <w:tab/>
        </w:r>
        <w:r w:rsidR="00735E04">
          <w:rPr>
            <w:webHidden/>
          </w:rPr>
          <w:fldChar w:fldCharType="begin"/>
        </w:r>
        <w:r w:rsidR="00735E04">
          <w:rPr>
            <w:webHidden/>
          </w:rPr>
          <w:instrText xml:space="preserve"> PAGEREF _Toc28631511 \h </w:instrText>
        </w:r>
        <w:r w:rsidR="00735E04">
          <w:rPr>
            <w:webHidden/>
          </w:rPr>
        </w:r>
        <w:r w:rsidR="00735E04">
          <w:rPr>
            <w:webHidden/>
          </w:rPr>
          <w:fldChar w:fldCharType="separate"/>
        </w:r>
        <w:r w:rsidR="00735E04">
          <w:rPr>
            <w:webHidden/>
          </w:rPr>
          <w:t>285</w:t>
        </w:r>
        <w:r w:rsidR="00735E04">
          <w:rPr>
            <w:webHidden/>
          </w:rPr>
          <w:fldChar w:fldCharType="end"/>
        </w:r>
      </w:hyperlink>
    </w:p>
    <w:p w:rsidR="00735E04" w:rsidRDefault="00D42333">
      <w:pPr>
        <w:pStyle w:val="32"/>
        <w:tabs>
          <w:tab w:val="right" w:leader="dot" w:pos="9629"/>
        </w:tabs>
        <w:ind w:left="945"/>
        <w:rPr>
          <w:rFonts w:asciiTheme="minorHAnsi" w:eastAsiaTheme="minorEastAsia" w:hAnsiTheme="minorHAnsi" w:cstheme="minorBidi"/>
          <w:sz w:val="21"/>
          <w:szCs w:val="22"/>
        </w:rPr>
      </w:pPr>
      <w:hyperlink w:anchor="_Toc28631512" w:history="1">
        <w:r w:rsidR="00735E04" w:rsidRPr="00A36FC1">
          <w:rPr>
            <w:rStyle w:val="af2"/>
            <w:rFonts w:cs="Book Antiqua"/>
            <w:bCs/>
            <w:snapToGrid w:val="0"/>
          </w:rPr>
          <w:t>3.4.63</w:t>
        </w:r>
        <w:r w:rsidR="00735E04" w:rsidRPr="00A36FC1">
          <w:rPr>
            <w:rStyle w:val="af2"/>
            <w:rFonts w:hint="eastAsia"/>
          </w:rPr>
          <w:t xml:space="preserve"> </w:t>
        </w:r>
        <w:r w:rsidR="00735E04" w:rsidRPr="00A36FC1">
          <w:rPr>
            <w:rStyle w:val="af2"/>
            <w:rFonts w:hint="eastAsia"/>
          </w:rPr>
          <w:t>查询虚拟机自定义属性</w:t>
        </w:r>
        <w:r w:rsidR="00735E04">
          <w:rPr>
            <w:webHidden/>
          </w:rPr>
          <w:tab/>
        </w:r>
        <w:r w:rsidR="00735E04">
          <w:rPr>
            <w:webHidden/>
          </w:rPr>
          <w:fldChar w:fldCharType="begin"/>
        </w:r>
        <w:r w:rsidR="00735E04">
          <w:rPr>
            <w:webHidden/>
          </w:rPr>
          <w:instrText xml:space="preserve"> PAGEREF _Toc28631512 \h </w:instrText>
        </w:r>
        <w:r w:rsidR="00735E04">
          <w:rPr>
            <w:webHidden/>
          </w:rPr>
        </w:r>
        <w:r w:rsidR="00735E04">
          <w:rPr>
            <w:webHidden/>
          </w:rPr>
          <w:fldChar w:fldCharType="separate"/>
        </w:r>
        <w:r w:rsidR="00735E04">
          <w:rPr>
            <w:webHidden/>
          </w:rPr>
          <w:t>286</w:t>
        </w:r>
        <w:r w:rsidR="00735E04">
          <w:rPr>
            <w:webHidden/>
          </w:rPr>
          <w:fldChar w:fldCharType="end"/>
        </w:r>
      </w:hyperlink>
    </w:p>
    <w:p w:rsidR="00735E04" w:rsidRDefault="00D42333">
      <w:pPr>
        <w:pStyle w:val="52"/>
        <w:tabs>
          <w:tab w:val="right" w:leader="dot" w:pos="9629"/>
        </w:tabs>
        <w:rPr>
          <w:rFonts w:asciiTheme="minorHAnsi" w:eastAsiaTheme="minorEastAsia" w:hAnsiTheme="minorHAnsi" w:cstheme="minorBidi"/>
          <w:noProof/>
          <w:sz w:val="21"/>
          <w:szCs w:val="22"/>
        </w:rPr>
      </w:pPr>
      <w:hyperlink w:anchor="_Toc28631513" w:history="1">
        <w:r w:rsidR="00735E04" w:rsidRPr="00A36FC1">
          <w:rPr>
            <w:rStyle w:val="af2"/>
            <w:noProof/>
          </w:rPr>
          <w:t>Accept application/json;version=&lt;</w:t>
        </w:r>
        <w:r w:rsidR="00735E04" w:rsidRPr="00A36FC1">
          <w:rPr>
            <w:rStyle w:val="af2"/>
            <w:rFonts w:ascii="Helvetica" w:hAnsi="Helvetica"/>
            <w:noProof/>
          </w:rPr>
          <w:t xml:space="preserve"> osversions</w:t>
        </w:r>
        <w:r w:rsidR="00735E04">
          <w:rPr>
            <w:noProof/>
            <w:webHidden/>
          </w:rPr>
          <w:tab/>
        </w:r>
        <w:r w:rsidR="00735E04">
          <w:rPr>
            <w:noProof/>
            <w:webHidden/>
          </w:rPr>
          <w:fldChar w:fldCharType="begin"/>
        </w:r>
        <w:r w:rsidR="00735E04">
          <w:rPr>
            <w:noProof/>
            <w:webHidden/>
          </w:rPr>
          <w:instrText xml:space="preserve"> PAGEREF _Toc28631513 \h </w:instrText>
        </w:r>
        <w:r w:rsidR="00735E04">
          <w:rPr>
            <w:noProof/>
            <w:webHidden/>
          </w:rPr>
        </w:r>
        <w:r w:rsidR="00735E04">
          <w:rPr>
            <w:noProof/>
            <w:webHidden/>
          </w:rPr>
          <w:fldChar w:fldCharType="separate"/>
        </w:r>
        <w:r w:rsidR="00735E04">
          <w:rPr>
            <w:noProof/>
            <w:webHidden/>
          </w:rPr>
          <w:t>286</w:t>
        </w:r>
        <w:r w:rsidR="00735E04">
          <w:rPr>
            <w:noProof/>
            <w:webHidden/>
          </w:rPr>
          <w:fldChar w:fldCharType="end"/>
        </w:r>
      </w:hyperlink>
    </w:p>
    <w:p w:rsidR="00735E04" w:rsidRDefault="00D42333">
      <w:pPr>
        <w:pStyle w:val="22"/>
        <w:tabs>
          <w:tab w:val="right" w:leader="dot" w:pos="9629"/>
        </w:tabs>
        <w:ind w:left="630"/>
        <w:rPr>
          <w:rFonts w:asciiTheme="minorHAnsi" w:eastAsiaTheme="minorEastAsia" w:hAnsiTheme="minorHAnsi" w:cstheme="minorBidi"/>
          <w:sz w:val="21"/>
          <w:szCs w:val="22"/>
        </w:rPr>
      </w:pPr>
      <w:hyperlink w:anchor="_Toc28631514" w:history="1">
        <w:r w:rsidR="00735E04" w:rsidRPr="00A36FC1">
          <w:rPr>
            <w:rStyle w:val="af2"/>
            <w:snapToGrid w:val="0"/>
          </w:rPr>
          <w:t>3.5</w:t>
        </w:r>
        <w:r w:rsidR="00735E04" w:rsidRPr="00A36FC1">
          <w:rPr>
            <w:rStyle w:val="af2"/>
            <w:rFonts w:hint="eastAsia"/>
          </w:rPr>
          <w:t xml:space="preserve"> </w:t>
        </w:r>
        <w:r w:rsidR="00735E04" w:rsidRPr="00A36FC1">
          <w:rPr>
            <w:rStyle w:val="af2"/>
            <w:rFonts w:hint="eastAsia"/>
          </w:rPr>
          <w:t>资源调度</w:t>
        </w:r>
        <w:r w:rsidR="00735E04" w:rsidRPr="00A36FC1">
          <w:rPr>
            <w:rStyle w:val="af2"/>
          </w:rPr>
          <w:t>(DRS)</w:t>
        </w:r>
        <w:r w:rsidR="00735E04" w:rsidRPr="00A36FC1">
          <w:rPr>
            <w:rStyle w:val="af2"/>
            <w:rFonts w:hint="eastAsia"/>
          </w:rPr>
          <w:t>管理</w:t>
        </w:r>
        <w:r w:rsidR="00735E04">
          <w:rPr>
            <w:webHidden/>
          </w:rPr>
          <w:tab/>
        </w:r>
        <w:r w:rsidR="00735E04">
          <w:rPr>
            <w:webHidden/>
          </w:rPr>
          <w:fldChar w:fldCharType="begin"/>
        </w:r>
        <w:r w:rsidR="00735E04">
          <w:rPr>
            <w:webHidden/>
          </w:rPr>
          <w:instrText xml:space="preserve"> PAGEREF _Toc28631514 \h </w:instrText>
        </w:r>
        <w:r w:rsidR="00735E04">
          <w:rPr>
            <w:webHidden/>
          </w:rPr>
        </w:r>
        <w:r w:rsidR="00735E04">
          <w:rPr>
            <w:webHidden/>
          </w:rPr>
          <w:fldChar w:fldCharType="separate"/>
        </w:r>
        <w:r w:rsidR="00735E04">
          <w:rPr>
            <w:webHidden/>
          </w:rPr>
          <w:t>287</w:t>
        </w:r>
        <w:r w:rsidR="00735E04">
          <w:rPr>
            <w:webHidden/>
          </w:rPr>
          <w:fldChar w:fldCharType="end"/>
        </w:r>
      </w:hyperlink>
    </w:p>
    <w:p w:rsidR="00735E04" w:rsidRDefault="00D42333">
      <w:pPr>
        <w:pStyle w:val="32"/>
        <w:tabs>
          <w:tab w:val="right" w:leader="dot" w:pos="9629"/>
        </w:tabs>
        <w:ind w:left="945"/>
        <w:rPr>
          <w:rFonts w:asciiTheme="minorHAnsi" w:eastAsiaTheme="minorEastAsia" w:hAnsiTheme="minorHAnsi" w:cstheme="minorBidi"/>
          <w:sz w:val="21"/>
          <w:szCs w:val="22"/>
        </w:rPr>
      </w:pPr>
      <w:hyperlink w:anchor="_Toc28631515" w:history="1">
        <w:r w:rsidR="00735E04" w:rsidRPr="00A36FC1">
          <w:rPr>
            <w:rStyle w:val="af2"/>
            <w:rFonts w:cs="Book Antiqua"/>
            <w:bCs/>
            <w:snapToGrid w:val="0"/>
          </w:rPr>
          <w:t>3.5.1</w:t>
        </w:r>
        <w:r w:rsidR="00735E04" w:rsidRPr="00A36FC1">
          <w:rPr>
            <w:rStyle w:val="af2"/>
            <w:rFonts w:hint="eastAsia"/>
          </w:rPr>
          <w:t xml:space="preserve"> </w:t>
        </w:r>
        <w:r w:rsidR="00735E04" w:rsidRPr="00A36FC1">
          <w:rPr>
            <w:rStyle w:val="af2"/>
            <w:rFonts w:hint="eastAsia"/>
          </w:rPr>
          <w:t>元数据</w:t>
        </w:r>
        <w:r w:rsidR="00735E04">
          <w:rPr>
            <w:webHidden/>
          </w:rPr>
          <w:tab/>
        </w:r>
        <w:r w:rsidR="00735E04">
          <w:rPr>
            <w:webHidden/>
          </w:rPr>
          <w:fldChar w:fldCharType="begin"/>
        </w:r>
        <w:r w:rsidR="00735E04">
          <w:rPr>
            <w:webHidden/>
          </w:rPr>
          <w:instrText xml:space="preserve"> PAGEREF _Toc28631515 \h </w:instrText>
        </w:r>
        <w:r w:rsidR="00735E04">
          <w:rPr>
            <w:webHidden/>
          </w:rPr>
        </w:r>
        <w:r w:rsidR="00735E04">
          <w:rPr>
            <w:webHidden/>
          </w:rPr>
          <w:fldChar w:fldCharType="separate"/>
        </w:r>
        <w:r w:rsidR="00735E04">
          <w:rPr>
            <w:webHidden/>
          </w:rPr>
          <w:t>287</w:t>
        </w:r>
        <w:r w:rsidR="00735E04">
          <w:rPr>
            <w:webHidden/>
          </w:rPr>
          <w:fldChar w:fldCharType="end"/>
        </w:r>
      </w:hyperlink>
    </w:p>
    <w:p w:rsidR="00735E04" w:rsidRDefault="00D42333">
      <w:pPr>
        <w:pStyle w:val="32"/>
        <w:tabs>
          <w:tab w:val="right" w:leader="dot" w:pos="9629"/>
        </w:tabs>
        <w:ind w:left="945"/>
        <w:rPr>
          <w:rFonts w:asciiTheme="minorHAnsi" w:eastAsiaTheme="minorEastAsia" w:hAnsiTheme="minorHAnsi" w:cstheme="minorBidi"/>
          <w:sz w:val="21"/>
          <w:szCs w:val="22"/>
        </w:rPr>
      </w:pPr>
      <w:hyperlink w:anchor="_Toc28631516" w:history="1">
        <w:r w:rsidR="00735E04" w:rsidRPr="00A36FC1">
          <w:rPr>
            <w:rStyle w:val="af2"/>
            <w:rFonts w:cs="Book Antiqua"/>
            <w:bCs/>
            <w:snapToGrid w:val="0"/>
          </w:rPr>
          <w:t>3.5.2</w:t>
        </w:r>
        <w:r w:rsidR="00735E04" w:rsidRPr="00A36FC1">
          <w:rPr>
            <w:rStyle w:val="af2"/>
            <w:rFonts w:hint="eastAsia"/>
          </w:rPr>
          <w:t xml:space="preserve"> </w:t>
        </w:r>
        <w:r w:rsidR="00735E04" w:rsidRPr="00A36FC1">
          <w:rPr>
            <w:rStyle w:val="af2"/>
            <w:rFonts w:hint="eastAsia"/>
          </w:rPr>
          <w:t>查询集群建议信息</w:t>
        </w:r>
        <w:r w:rsidR="00735E04">
          <w:rPr>
            <w:webHidden/>
          </w:rPr>
          <w:tab/>
        </w:r>
        <w:r w:rsidR="00735E04">
          <w:rPr>
            <w:webHidden/>
          </w:rPr>
          <w:fldChar w:fldCharType="begin"/>
        </w:r>
        <w:r w:rsidR="00735E04">
          <w:rPr>
            <w:webHidden/>
          </w:rPr>
          <w:instrText xml:space="preserve"> PAGEREF _Toc28631516 \h </w:instrText>
        </w:r>
        <w:r w:rsidR="00735E04">
          <w:rPr>
            <w:webHidden/>
          </w:rPr>
        </w:r>
        <w:r w:rsidR="00735E04">
          <w:rPr>
            <w:webHidden/>
          </w:rPr>
          <w:fldChar w:fldCharType="separate"/>
        </w:r>
        <w:r w:rsidR="00735E04">
          <w:rPr>
            <w:webHidden/>
          </w:rPr>
          <w:t>291</w:t>
        </w:r>
        <w:r w:rsidR="00735E04">
          <w:rPr>
            <w:webHidden/>
          </w:rPr>
          <w:fldChar w:fldCharType="end"/>
        </w:r>
      </w:hyperlink>
    </w:p>
    <w:p w:rsidR="00735E04" w:rsidRDefault="00D42333">
      <w:pPr>
        <w:pStyle w:val="32"/>
        <w:tabs>
          <w:tab w:val="right" w:leader="dot" w:pos="9629"/>
        </w:tabs>
        <w:ind w:left="945"/>
        <w:rPr>
          <w:rFonts w:asciiTheme="minorHAnsi" w:eastAsiaTheme="minorEastAsia" w:hAnsiTheme="minorHAnsi" w:cstheme="minorBidi"/>
          <w:sz w:val="21"/>
          <w:szCs w:val="22"/>
        </w:rPr>
      </w:pPr>
      <w:hyperlink w:anchor="_Toc28631517" w:history="1">
        <w:r w:rsidR="00735E04" w:rsidRPr="00A36FC1">
          <w:rPr>
            <w:rStyle w:val="af2"/>
            <w:rFonts w:cs="Book Antiqua"/>
            <w:bCs/>
            <w:snapToGrid w:val="0"/>
          </w:rPr>
          <w:t>3.5.3</w:t>
        </w:r>
        <w:r w:rsidR="00735E04" w:rsidRPr="00A36FC1">
          <w:rPr>
            <w:rStyle w:val="af2"/>
            <w:rFonts w:cs="Times New Roman" w:hint="eastAsia"/>
          </w:rPr>
          <w:t xml:space="preserve"> </w:t>
        </w:r>
        <w:r w:rsidR="00735E04" w:rsidRPr="00A36FC1">
          <w:rPr>
            <w:rStyle w:val="af2"/>
            <w:rFonts w:cs="Times New Roman" w:hint="eastAsia"/>
          </w:rPr>
          <w:t>查询</w:t>
        </w:r>
        <w:r w:rsidR="00735E04" w:rsidRPr="00A36FC1">
          <w:rPr>
            <w:rStyle w:val="af2"/>
            <w:rFonts w:hint="eastAsia"/>
          </w:rPr>
          <w:t>集群</w:t>
        </w:r>
        <w:r w:rsidR="00735E04" w:rsidRPr="00A36FC1">
          <w:rPr>
            <w:rStyle w:val="af2"/>
          </w:rPr>
          <w:t>DRS</w:t>
        </w:r>
        <w:r w:rsidR="00735E04" w:rsidRPr="00A36FC1">
          <w:rPr>
            <w:rStyle w:val="af2"/>
            <w:rFonts w:hint="eastAsia"/>
          </w:rPr>
          <w:t>历史建议</w:t>
        </w:r>
        <w:r w:rsidR="00735E04">
          <w:rPr>
            <w:webHidden/>
          </w:rPr>
          <w:tab/>
        </w:r>
        <w:r w:rsidR="00735E04">
          <w:rPr>
            <w:webHidden/>
          </w:rPr>
          <w:fldChar w:fldCharType="begin"/>
        </w:r>
        <w:r w:rsidR="00735E04">
          <w:rPr>
            <w:webHidden/>
          </w:rPr>
          <w:instrText xml:space="preserve"> PAGEREF _Toc28631517 \h </w:instrText>
        </w:r>
        <w:r w:rsidR="00735E04">
          <w:rPr>
            <w:webHidden/>
          </w:rPr>
        </w:r>
        <w:r w:rsidR="00735E04">
          <w:rPr>
            <w:webHidden/>
          </w:rPr>
          <w:fldChar w:fldCharType="separate"/>
        </w:r>
        <w:r w:rsidR="00735E04">
          <w:rPr>
            <w:webHidden/>
          </w:rPr>
          <w:t>293</w:t>
        </w:r>
        <w:r w:rsidR="00735E04">
          <w:rPr>
            <w:webHidden/>
          </w:rPr>
          <w:fldChar w:fldCharType="end"/>
        </w:r>
      </w:hyperlink>
    </w:p>
    <w:p w:rsidR="00735E04" w:rsidRDefault="00D42333">
      <w:pPr>
        <w:pStyle w:val="32"/>
        <w:tabs>
          <w:tab w:val="right" w:leader="dot" w:pos="9629"/>
        </w:tabs>
        <w:ind w:left="945"/>
        <w:rPr>
          <w:rFonts w:asciiTheme="minorHAnsi" w:eastAsiaTheme="minorEastAsia" w:hAnsiTheme="minorHAnsi" w:cstheme="minorBidi"/>
          <w:sz w:val="21"/>
          <w:szCs w:val="22"/>
        </w:rPr>
      </w:pPr>
      <w:hyperlink w:anchor="_Toc28631518" w:history="1">
        <w:r w:rsidR="00735E04" w:rsidRPr="00A36FC1">
          <w:rPr>
            <w:rStyle w:val="af2"/>
            <w:rFonts w:cs="Book Antiqua"/>
            <w:bCs/>
            <w:snapToGrid w:val="0"/>
          </w:rPr>
          <w:t>3.5.4</w:t>
        </w:r>
        <w:r w:rsidR="00735E04" w:rsidRPr="00A36FC1">
          <w:rPr>
            <w:rStyle w:val="af2"/>
            <w:rFonts w:hint="eastAsia"/>
          </w:rPr>
          <w:t xml:space="preserve"> </w:t>
        </w:r>
        <w:r w:rsidR="00735E04" w:rsidRPr="00A36FC1">
          <w:rPr>
            <w:rStyle w:val="af2"/>
            <w:rFonts w:hint="eastAsia"/>
          </w:rPr>
          <w:t>查询</w:t>
        </w:r>
        <w:r w:rsidR="00735E04" w:rsidRPr="00A36FC1">
          <w:rPr>
            <w:rStyle w:val="af2"/>
          </w:rPr>
          <w:t>DRS</w:t>
        </w:r>
        <w:r w:rsidR="00735E04" w:rsidRPr="00A36FC1">
          <w:rPr>
            <w:rStyle w:val="af2"/>
            <w:rFonts w:hint="eastAsia"/>
          </w:rPr>
          <w:t>故障</w:t>
        </w:r>
        <w:r w:rsidR="00735E04">
          <w:rPr>
            <w:webHidden/>
          </w:rPr>
          <w:tab/>
        </w:r>
        <w:r w:rsidR="00735E04">
          <w:rPr>
            <w:webHidden/>
          </w:rPr>
          <w:fldChar w:fldCharType="begin"/>
        </w:r>
        <w:r w:rsidR="00735E04">
          <w:rPr>
            <w:webHidden/>
          </w:rPr>
          <w:instrText xml:space="preserve"> PAGEREF _Toc28631518 \h </w:instrText>
        </w:r>
        <w:r w:rsidR="00735E04">
          <w:rPr>
            <w:webHidden/>
          </w:rPr>
        </w:r>
        <w:r w:rsidR="00735E04">
          <w:rPr>
            <w:webHidden/>
          </w:rPr>
          <w:fldChar w:fldCharType="separate"/>
        </w:r>
        <w:r w:rsidR="00735E04">
          <w:rPr>
            <w:webHidden/>
          </w:rPr>
          <w:t>296</w:t>
        </w:r>
        <w:r w:rsidR="00735E04">
          <w:rPr>
            <w:webHidden/>
          </w:rPr>
          <w:fldChar w:fldCharType="end"/>
        </w:r>
      </w:hyperlink>
    </w:p>
    <w:p w:rsidR="00735E04" w:rsidRDefault="00D42333">
      <w:pPr>
        <w:pStyle w:val="32"/>
        <w:tabs>
          <w:tab w:val="right" w:leader="dot" w:pos="9629"/>
        </w:tabs>
        <w:ind w:left="945"/>
        <w:rPr>
          <w:rFonts w:asciiTheme="minorHAnsi" w:eastAsiaTheme="minorEastAsia" w:hAnsiTheme="minorHAnsi" w:cstheme="minorBidi"/>
          <w:sz w:val="21"/>
          <w:szCs w:val="22"/>
        </w:rPr>
      </w:pPr>
      <w:hyperlink w:anchor="_Toc28631519" w:history="1">
        <w:r w:rsidR="00735E04" w:rsidRPr="00A36FC1">
          <w:rPr>
            <w:rStyle w:val="af2"/>
            <w:rFonts w:cs="Book Antiqua"/>
            <w:bCs/>
            <w:snapToGrid w:val="0"/>
          </w:rPr>
          <w:t>3.5.5</w:t>
        </w:r>
        <w:r w:rsidR="00735E04" w:rsidRPr="00A36FC1">
          <w:rPr>
            <w:rStyle w:val="af2"/>
            <w:rFonts w:hint="eastAsia"/>
          </w:rPr>
          <w:t xml:space="preserve"> </w:t>
        </w:r>
        <w:r w:rsidR="00735E04" w:rsidRPr="00A36FC1">
          <w:rPr>
            <w:rStyle w:val="af2"/>
            <w:rFonts w:hint="eastAsia"/>
          </w:rPr>
          <w:t>运行</w:t>
        </w:r>
        <w:r w:rsidR="00735E04" w:rsidRPr="00A36FC1">
          <w:rPr>
            <w:rStyle w:val="af2"/>
          </w:rPr>
          <w:t>DRS</w:t>
        </w:r>
        <w:r w:rsidR="00735E04">
          <w:rPr>
            <w:webHidden/>
          </w:rPr>
          <w:tab/>
        </w:r>
        <w:r w:rsidR="00735E04">
          <w:rPr>
            <w:webHidden/>
          </w:rPr>
          <w:fldChar w:fldCharType="begin"/>
        </w:r>
        <w:r w:rsidR="00735E04">
          <w:rPr>
            <w:webHidden/>
          </w:rPr>
          <w:instrText xml:space="preserve"> PAGEREF _Toc28631519 \h </w:instrText>
        </w:r>
        <w:r w:rsidR="00735E04">
          <w:rPr>
            <w:webHidden/>
          </w:rPr>
        </w:r>
        <w:r w:rsidR="00735E04">
          <w:rPr>
            <w:webHidden/>
          </w:rPr>
          <w:fldChar w:fldCharType="separate"/>
        </w:r>
        <w:r w:rsidR="00735E04">
          <w:rPr>
            <w:webHidden/>
          </w:rPr>
          <w:t>298</w:t>
        </w:r>
        <w:r w:rsidR="00735E04">
          <w:rPr>
            <w:webHidden/>
          </w:rPr>
          <w:fldChar w:fldCharType="end"/>
        </w:r>
      </w:hyperlink>
    </w:p>
    <w:p w:rsidR="00735E04" w:rsidRDefault="00D42333">
      <w:pPr>
        <w:pStyle w:val="32"/>
        <w:tabs>
          <w:tab w:val="right" w:leader="dot" w:pos="9629"/>
        </w:tabs>
        <w:ind w:left="945"/>
        <w:rPr>
          <w:rFonts w:asciiTheme="minorHAnsi" w:eastAsiaTheme="minorEastAsia" w:hAnsiTheme="minorHAnsi" w:cstheme="minorBidi"/>
          <w:sz w:val="21"/>
          <w:szCs w:val="22"/>
        </w:rPr>
      </w:pPr>
      <w:hyperlink w:anchor="_Toc28631520" w:history="1">
        <w:r w:rsidR="00735E04" w:rsidRPr="00A36FC1">
          <w:rPr>
            <w:rStyle w:val="af2"/>
            <w:rFonts w:cs="Book Antiqua"/>
            <w:bCs/>
            <w:snapToGrid w:val="0"/>
          </w:rPr>
          <w:t>3.5.6</w:t>
        </w:r>
        <w:r w:rsidR="00735E04" w:rsidRPr="00A36FC1">
          <w:rPr>
            <w:rStyle w:val="af2"/>
            <w:rFonts w:hint="eastAsia"/>
          </w:rPr>
          <w:t xml:space="preserve"> </w:t>
        </w:r>
        <w:r w:rsidR="00735E04" w:rsidRPr="00A36FC1">
          <w:rPr>
            <w:rStyle w:val="af2"/>
            <w:rFonts w:hint="eastAsia"/>
          </w:rPr>
          <w:t>查询集群</w:t>
        </w:r>
        <w:r w:rsidR="00735E04" w:rsidRPr="00A36FC1">
          <w:rPr>
            <w:rStyle w:val="af2"/>
          </w:rPr>
          <w:t>DRS</w:t>
        </w:r>
        <w:r w:rsidR="00735E04" w:rsidRPr="00A36FC1">
          <w:rPr>
            <w:rStyle w:val="af2"/>
            <w:rFonts w:hint="eastAsia"/>
          </w:rPr>
          <w:t>失衡情况</w:t>
        </w:r>
        <w:r w:rsidR="00735E04">
          <w:rPr>
            <w:webHidden/>
          </w:rPr>
          <w:tab/>
        </w:r>
        <w:r w:rsidR="00735E04">
          <w:rPr>
            <w:webHidden/>
          </w:rPr>
          <w:fldChar w:fldCharType="begin"/>
        </w:r>
        <w:r w:rsidR="00735E04">
          <w:rPr>
            <w:webHidden/>
          </w:rPr>
          <w:instrText xml:space="preserve"> PAGEREF _Toc28631520 \h </w:instrText>
        </w:r>
        <w:r w:rsidR="00735E04">
          <w:rPr>
            <w:webHidden/>
          </w:rPr>
        </w:r>
        <w:r w:rsidR="00735E04">
          <w:rPr>
            <w:webHidden/>
          </w:rPr>
          <w:fldChar w:fldCharType="separate"/>
        </w:r>
        <w:r w:rsidR="00735E04">
          <w:rPr>
            <w:webHidden/>
          </w:rPr>
          <w:t>298</w:t>
        </w:r>
        <w:r w:rsidR="00735E04">
          <w:rPr>
            <w:webHidden/>
          </w:rPr>
          <w:fldChar w:fldCharType="end"/>
        </w:r>
      </w:hyperlink>
    </w:p>
    <w:p w:rsidR="00735E04" w:rsidRDefault="00D42333">
      <w:pPr>
        <w:pStyle w:val="32"/>
        <w:tabs>
          <w:tab w:val="right" w:leader="dot" w:pos="9629"/>
        </w:tabs>
        <w:ind w:left="945"/>
        <w:rPr>
          <w:rFonts w:asciiTheme="minorHAnsi" w:eastAsiaTheme="minorEastAsia" w:hAnsiTheme="minorHAnsi" w:cstheme="minorBidi"/>
          <w:sz w:val="21"/>
          <w:szCs w:val="22"/>
        </w:rPr>
      </w:pPr>
      <w:hyperlink w:anchor="_Toc28631521" w:history="1">
        <w:r w:rsidR="00735E04" w:rsidRPr="00A36FC1">
          <w:rPr>
            <w:rStyle w:val="af2"/>
            <w:rFonts w:cs="Book Antiqua"/>
            <w:bCs/>
            <w:snapToGrid w:val="0"/>
          </w:rPr>
          <w:t>3.5.7</w:t>
        </w:r>
        <w:r w:rsidR="00735E04" w:rsidRPr="00A36FC1">
          <w:rPr>
            <w:rStyle w:val="af2"/>
            <w:rFonts w:hint="eastAsia"/>
          </w:rPr>
          <w:t xml:space="preserve"> </w:t>
        </w:r>
        <w:r w:rsidR="00735E04" w:rsidRPr="00A36FC1">
          <w:rPr>
            <w:rStyle w:val="af2"/>
            <w:rFonts w:hint="eastAsia"/>
          </w:rPr>
          <w:t>过滤查询集群虚拟机个别</w:t>
        </w:r>
        <w:r w:rsidR="00735E04" w:rsidRPr="00A36FC1">
          <w:rPr>
            <w:rStyle w:val="af2"/>
          </w:rPr>
          <w:t>DRS</w:t>
        </w:r>
        <w:r w:rsidR="00735E04" w:rsidRPr="00A36FC1">
          <w:rPr>
            <w:rStyle w:val="af2"/>
            <w:rFonts w:hint="eastAsia"/>
          </w:rPr>
          <w:t>设置</w:t>
        </w:r>
        <w:r w:rsidR="00735E04">
          <w:rPr>
            <w:webHidden/>
          </w:rPr>
          <w:tab/>
        </w:r>
        <w:r w:rsidR="00735E04">
          <w:rPr>
            <w:webHidden/>
          </w:rPr>
          <w:fldChar w:fldCharType="begin"/>
        </w:r>
        <w:r w:rsidR="00735E04">
          <w:rPr>
            <w:webHidden/>
          </w:rPr>
          <w:instrText xml:space="preserve"> PAGEREF _Toc28631521 \h </w:instrText>
        </w:r>
        <w:r w:rsidR="00735E04">
          <w:rPr>
            <w:webHidden/>
          </w:rPr>
        </w:r>
        <w:r w:rsidR="00735E04">
          <w:rPr>
            <w:webHidden/>
          </w:rPr>
          <w:fldChar w:fldCharType="separate"/>
        </w:r>
        <w:r w:rsidR="00735E04">
          <w:rPr>
            <w:webHidden/>
          </w:rPr>
          <w:t>299</w:t>
        </w:r>
        <w:r w:rsidR="00735E04">
          <w:rPr>
            <w:webHidden/>
          </w:rPr>
          <w:fldChar w:fldCharType="end"/>
        </w:r>
      </w:hyperlink>
    </w:p>
    <w:p w:rsidR="00735E04" w:rsidRDefault="00D42333">
      <w:pPr>
        <w:pStyle w:val="32"/>
        <w:tabs>
          <w:tab w:val="right" w:leader="dot" w:pos="9629"/>
        </w:tabs>
        <w:ind w:left="945"/>
        <w:rPr>
          <w:rFonts w:asciiTheme="minorHAnsi" w:eastAsiaTheme="minorEastAsia" w:hAnsiTheme="minorHAnsi" w:cstheme="minorBidi"/>
          <w:sz w:val="21"/>
          <w:szCs w:val="22"/>
        </w:rPr>
      </w:pPr>
      <w:hyperlink w:anchor="_Toc28631522" w:history="1">
        <w:r w:rsidR="00735E04" w:rsidRPr="00A36FC1">
          <w:rPr>
            <w:rStyle w:val="af2"/>
            <w:rFonts w:cs="Book Antiqua"/>
            <w:bCs/>
            <w:snapToGrid w:val="0"/>
          </w:rPr>
          <w:t>3.5.8</w:t>
        </w:r>
        <w:r w:rsidR="00735E04" w:rsidRPr="00A36FC1">
          <w:rPr>
            <w:rStyle w:val="af2"/>
            <w:rFonts w:hint="eastAsia"/>
          </w:rPr>
          <w:t xml:space="preserve"> </w:t>
        </w:r>
        <w:r w:rsidR="00735E04" w:rsidRPr="00A36FC1">
          <w:rPr>
            <w:rStyle w:val="af2"/>
            <w:rFonts w:hint="eastAsia"/>
          </w:rPr>
          <w:t>应用集群</w:t>
        </w:r>
        <w:r w:rsidR="00735E04" w:rsidRPr="00A36FC1">
          <w:rPr>
            <w:rStyle w:val="af2"/>
          </w:rPr>
          <w:t>DRS</w:t>
        </w:r>
        <w:r w:rsidR="00735E04" w:rsidRPr="00A36FC1">
          <w:rPr>
            <w:rStyle w:val="af2"/>
            <w:rFonts w:hint="eastAsia"/>
          </w:rPr>
          <w:t>建议</w:t>
        </w:r>
        <w:r w:rsidR="00735E04">
          <w:rPr>
            <w:webHidden/>
          </w:rPr>
          <w:tab/>
        </w:r>
        <w:r w:rsidR="00735E04">
          <w:rPr>
            <w:webHidden/>
          </w:rPr>
          <w:fldChar w:fldCharType="begin"/>
        </w:r>
        <w:r w:rsidR="00735E04">
          <w:rPr>
            <w:webHidden/>
          </w:rPr>
          <w:instrText xml:space="preserve"> PAGEREF _Toc28631522 \h </w:instrText>
        </w:r>
        <w:r w:rsidR="00735E04">
          <w:rPr>
            <w:webHidden/>
          </w:rPr>
        </w:r>
        <w:r w:rsidR="00735E04">
          <w:rPr>
            <w:webHidden/>
          </w:rPr>
          <w:fldChar w:fldCharType="separate"/>
        </w:r>
        <w:r w:rsidR="00735E04">
          <w:rPr>
            <w:webHidden/>
          </w:rPr>
          <w:t>301</w:t>
        </w:r>
        <w:r w:rsidR="00735E04">
          <w:rPr>
            <w:webHidden/>
          </w:rPr>
          <w:fldChar w:fldCharType="end"/>
        </w:r>
      </w:hyperlink>
    </w:p>
    <w:p w:rsidR="00735E04" w:rsidRDefault="00D42333">
      <w:pPr>
        <w:pStyle w:val="32"/>
        <w:tabs>
          <w:tab w:val="right" w:leader="dot" w:pos="9629"/>
        </w:tabs>
        <w:ind w:left="945"/>
        <w:rPr>
          <w:rFonts w:asciiTheme="minorHAnsi" w:eastAsiaTheme="minorEastAsia" w:hAnsiTheme="minorHAnsi" w:cstheme="minorBidi"/>
          <w:sz w:val="21"/>
          <w:szCs w:val="22"/>
        </w:rPr>
      </w:pPr>
      <w:hyperlink w:anchor="_Toc28631523" w:history="1">
        <w:r w:rsidR="00735E04" w:rsidRPr="00A36FC1">
          <w:rPr>
            <w:rStyle w:val="af2"/>
            <w:rFonts w:cs="Book Antiqua"/>
            <w:bCs/>
            <w:snapToGrid w:val="0"/>
          </w:rPr>
          <w:t>3.5.9</w:t>
        </w:r>
        <w:r w:rsidR="00735E04" w:rsidRPr="00A36FC1">
          <w:rPr>
            <w:rStyle w:val="af2"/>
            <w:rFonts w:hint="eastAsia"/>
          </w:rPr>
          <w:t xml:space="preserve"> </w:t>
        </w:r>
        <w:r w:rsidR="00735E04" w:rsidRPr="00A36FC1">
          <w:rPr>
            <w:rStyle w:val="af2"/>
            <w:rFonts w:hint="eastAsia"/>
          </w:rPr>
          <w:t>创建</w:t>
        </w:r>
        <w:r w:rsidR="00735E04" w:rsidRPr="00A36FC1">
          <w:rPr>
            <w:rStyle w:val="af2"/>
          </w:rPr>
          <w:t>DRS</w:t>
        </w:r>
        <w:r w:rsidR="00735E04" w:rsidRPr="00A36FC1">
          <w:rPr>
            <w:rStyle w:val="af2"/>
            <w:rFonts w:hint="eastAsia"/>
          </w:rPr>
          <w:t>资源组</w:t>
        </w:r>
        <w:r w:rsidR="00735E04">
          <w:rPr>
            <w:webHidden/>
          </w:rPr>
          <w:tab/>
        </w:r>
        <w:r w:rsidR="00735E04">
          <w:rPr>
            <w:webHidden/>
          </w:rPr>
          <w:fldChar w:fldCharType="begin"/>
        </w:r>
        <w:r w:rsidR="00735E04">
          <w:rPr>
            <w:webHidden/>
          </w:rPr>
          <w:instrText xml:space="preserve"> PAGEREF _Toc28631523 \h </w:instrText>
        </w:r>
        <w:r w:rsidR="00735E04">
          <w:rPr>
            <w:webHidden/>
          </w:rPr>
        </w:r>
        <w:r w:rsidR="00735E04">
          <w:rPr>
            <w:webHidden/>
          </w:rPr>
          <w:fldChar w:fldCharType="separate"/>
        </w:r>
        <w:r w:rsidR="00735E04">
          <w:rPr>
            <w:webHidden/>
          </w:rPr>
          <w:t>302</w:t>
        </w:r>
        <w:r w:rsidR="00735E04">
          <w:rPr>
            <w:webHidden/>
          </w:rPr>
          <w:fldChar w:fldCharType="end"/>
        </w:r>
      </w:hyperlink>
    </w:p>
    <w:p w:rsidR="00735E04" w:rsidRDefault="00D42333">
      <w:pPr>
        <w:pStyle w:val="32"/>
        <w:tabs>
          <w:tab w:val="right" w:leader="dot" w:pos="9629"/>
        </w:tabs>
        <w:ind w:left="945"/>
        <w:rPr>
          <w:rFonts w:asciiTheme="minorHAnsi" w:eastAsiaTheme="minorEastAsia" w:hAnsiTheme="minorHAnsi" w:cstheme="minorBidi"/>
          <w:sz w:val="21"/>
          <w:szCs w:val="22"/>
        </w:rPr>
      </w:pPr>
      <w:hyperlink w:anchor="_Toc28631524" w:history="1">
        <w:r w:rsidR="00735E04" w:rsidRPr="00A36FC1">
          <w:rPr>
            <w:rStyle w:val="af2"/>
            <w:rFonts w:cs="Book Antiqua"/>
            <w:bCs/>
            <w:snapToGrid w:val="0"/>
          </w:rPr>
          <w:t>3.5.10</w:t>
        </w:r>
        <w:r w:rsidR="00735E04" w:rsidRPr="00A36FC1">
          <w:rPr>
            <w:rStyle w:val="af2"/>
            <w:rFonts w:hint="eastAsia"/>
          </w:rPr>
          <w:t xml:space="preserve"> </w:t>
        </w:r>
        <w:r w:rsidR="00735E04" w:rsidRPr="00A36FC1">
          <w:rPr>
            <w:rStyle w:val="af2"/>
            <w:rFonts w:hint="eastAsia"/>
          </w:rPr>
          <w:t>查询</w:t>
        </w:r>
        <w:r w:rsidR="00735E04" w:rsidRPr="00A36FC1">
          <w:rPr>
            <w:rStyle w:val="af2"/>
          </w:rPr>
          <w:t>DRS</w:t>
        </w:r>
        <w:r w:rsidR="00735E04" w:rsidRPr="00A36FC1">
          <w:rPr>
            <w:rStyle w:val="af2"/>
            <w:rFonts w:hint="eastAsia"/>
          </w:rPr>
          <w:t>资源组</w:t>
        </w:r>
        <w:r w:rsidR="00735E04">
          <w:rPr>
            <w:webHidden/>
          </w:rPr>
          <w:tab/>
        </w:r>
        <w:r w:rsidR="00735E04">
          <w:rPr>
            <w:webHidden/>
          </w:rPr>
          <w:fldChar w:fldCharType="begin"/>
        </w:r>
        <w:r w:rsidR="00735E04">
          <w:rPr>
            <w:webHidden/>
          </w:rPr>
          <w:instrText xml:space="preserve"> PAGEREF _Toc28631524 \h </w:instrText>
        </w:r>
        <w:r w:rsidR="00735E04">
          <w:rPr>
            <w:webHidden/>
          </w:rPr>
        </w:r>
        <w:r w:rsidR="00735E04">
          <w:rPr>
            <w:webHidden/>
          </w:rPr>
          <w:fldChar w:fldCharType="separate"/>
        </w:r>
        <w:r w:rsidR="00735E04">
          <w:rPr>
            <w:webHidden/>
          </w:rPr>
          <w:t>304</w:t>
        </w:r>
        <w:r w:rsidR="00735E04">
          <w:rPr>
            <w:webHidden/>
          </w:rPr>
          <w:fldChar w:fldCharType="end"/>
        </w:r>
      </w:hyperlink>
    </w:p>
    <w:p w:rsidR="00735E04" w:rsidRDefault="00D42333">
      <w:pPr>
        <w:pStyle w:val="32"/>
        <w:tabs>
          <w:tab w:val="right" w:leader="dot" w:pos="9629"/>
        </w:tabs>
        <w:ind w:left="945"/>
        <w:rPr>
          <w:rFonts w:asciiTheme="minorHAnsi" w:eastAsiaTheme="minorEastAsia" w:hAnsiTheme="minorHAnsi" w:cstheme="minorBidi"/>
          <w:sz w:val="21"/>
          <w:szCs w:val="22"/>
        </w:rPr>
      </w:pPr>
      <w:hyperlink w:anchor="_Toc28631525" w:history="1">
        <w:r w:rsidR="00735E04" w:rsidRPr="00A36FC1">
          <w:rPr>
            <w:rStyle w:val="af2"/>
            <w:rFonts w:cs="Book Antiqua"/>
            <w:bCs/>
            <w:snapToGrid w:val="0"/>
          </w:rPr>
          <w:t>3.5.11</w:t>
        </w:r>
        <w:r w:rsidR="00735E04" w:rsidRPr="00A36FC1">
          <w:rPr>
            <w:rStyle w:val="af2"/>
            <w:rFonts w:hint="eastAsia"/>
          </w:rPr>
          <w:t xml:space="preserve"> </w:t>
        </w:r>
        <w:r w:rsidR="00735E04" w:rsidRPr="00A36FC1">
          <w:rPr>
            <w:rStyle w:val="af2"/>
            <w:rFonts w:hint="eastAsia"/>
          </w:rPr>
          <w:t>查询指定</w:t>
        </w:r>
        <w:r w:rsidR="00735E04" w:rsidRPr="00A36FC1">
          <w:rPr>
            <w:rStyle w:val="af2"/>
          </w:rPr>
          <w:t>DRS</w:t>
        </w:r>
        <w:r w:rsidR="00735E04" w:rsidRPr="00A36FC1">
          <w:rPr>
            <w:rStyle w:val="af2"/>
            <w:rFonts w:hint="eastAsia"/>
          </w:rPr>
          <w:t>资源组</w:t>
        </w:r>
        <w:r w:rsidR="00735E04">
          <w:rPr>
            <w:webHidden/>
          </w:rPr>
          <w:tab/>
        </w:r>
        <w:r w:rsidR="00735E04">
          <w:rPr>
            <w:webHidden/>
          </w:rPr>
          <w:fldChar w:fldCharType="begin"/>
        </w:r>
        <w:r w:rsidR="00735E04">
          <w:rPr>
            <w:webHidden/>
          </w:rPr>
          <w:instrText xml:space="preserve"> PAGEREF _Toc28631525 \h </w:instrText>
        </w:r>
        <w:r w:rsidR="00735E04">
          <w:rPr>
            <w:webHidden/>
          </w:rPr>
        </w:r>
        <w:r w:rsidR="00735E04">
          <w:rPr>
            <w:webHidden/>
          </w:rPr>
          <w:fldChar w:fldCharType="separate"/>
        </w:r>
        <w:r w:rsidR="00735E04">
          <w:rPr>
            <w:webHidden/>
          </w:rPr>
          <w:t>305</w:t>
        </w:r>
        <w:r w:rsidR="00735E04">
          <w:rPr>
            <w:webHidden/>
          </w:rPr>
          <w:fldChar w:fldCharType="end"/>
        </w:r>
      </w:hyperlink>
    </w:p>
    <w:p w:rsidR="00735E04" w:rsidRDefault="00D42333">
      <w:pPr>
        <w:pStyle w:val="32"/>
        <w:tabs>
          <w:tab w:val="right" w:leader="dot" w:pos="9629"/>
        </w:tabs>
        <w:ind w:left="945"/>
        <w:rPr>
          <w:rFonts w:asciiTheme="minorHAnsi" w:eastAsiaTheme="minorEastAsia" w:hAnsiTheme="minorHAnsi" w:cstheme="minorBidi"/>
          <w:sz w:val="21"/>
          <w:szCs w:val="22"/>
        </w:rPr>
      </w:pPr>
      <w:hyperlink w:anchor="_Toc28631526" w:history="1">
        <w:r w:rsidR="00735E04" w:rsidRPr="00A36FC1">
          <w:rPr>
            <w:rStyle w:val="af2"/>
            <w:rFonts w:cs="Book Antiqua"/>
            <w:bCs/>
            <w:snapToGrid w:val="0"/>
          </w:rPr>
          <w:t>3.5.12</w:t>
        </w:r>
        <w:r w:rsidR="00735E04" w:rsidRPr="00A36FC1">
          <w:rPr>
            <w:rStyle w:val="af2"/>
            <w:rFonts w:hint="eastAsia"/>
          </w:rPr>
          <w:t xml:space="preserve"> </w:t>
        </w:r>
        <w:r w:rsidR="00735E04" w:rsidRPr="00A36FC1">
          <w:rPr>
            <w:rStyle w:val="af2"/>
            <w:rFonts w:hint="eastAsia"/>
          </w:rPr>
          <w:t>修改指定</w:t>
        </w:r>
        <w:r w:rsidR="00735E04" w:rsidRPr="00A36FC1">
          <w:rPr>
            <w:rStyle w:val="af2"/>
          </w:rPr>
          <w:t>DRS</w:t>
        </w:r>
        <w:r w:rsidR="00735E04" w:rsidRPr="00A36FC1">
          <w:rPr>
            <w:rStyle w:val="af2"/>
            <w:rFonts w:hint="eastAsia"/>
          </w:rPr>
          <w:t>资源组</w:t>
        </w:r>
        <w:r w:rsidR="00735E04">
          <w:rPr>
            <w:webHidden/>
          </w:rPr>
          <w:tab/>
        </w:r>
        <w:r w:rsidR="00735E04">
          <w:rPr>
            <w:webHidden/>
          </w:rPr>
          <w:fldChar w:fldCharType="begin"/>
        </w:r>
        <w:r w:rsidR="00735E04">
          <w:rPr>
            <w:webHidden/>
          </w:rPr>
          <w:instrText xml:space="preserve"> PAGEREF _Toc28631526 \h </w:instrText>
        </w:r>
        <w:r w:rsidR="00735E04">
          <w:rPr>
            <w:webHidden/>
          </w:rPr>
        </w:r>
        <w:r w:rsidR="00735E04">
          <w:rPr>
            <w:webHidden/>
          </w:rPr>
          <w:fldChar w:fldCharType="separate"/>
        </w:r>
        <w:r w:rsidR="00735E04">
          <w:rPr>
            <w:webHidden/>
          </w:rPr>
          <w:t>305</w:t>
        </w:r>
        <w:r w:rsidR="00735E04">
          <w:rPr>
            <w:webHidden/>
          </w:rPr>
          <w:fldChar w:fldCharType="end"/>
        </w:r>
      </w:hyperlink>
    </w:p>
    <w:p w:rsidR="00735E04" w:rsidRDefault="00D42333">
      <w:pPr>
        <w:pStyle w:val="32"/>
        <w:tabs>
          <w:tab w:val="right" w:leader="dot" w:pos="9629"/>
        </w:tabs>
        <w:ind w:left="945"/>
        <w:rPr>
          <w:rFonts w:asciiTheme="minorHAnsi" w:eastAsiaTheme="minorEastAsia" w:hAnsiTheme="minorHAnsi" w:cstheme="minorBidi"/>
          <w:sz w:val="21"/>
          <w:szCs w:val="22"/>
        </w:rPr>
      </w:pPr>
      <w:hyperlink w:anchor="_Toc28631527" w:history="1">
        <w:r w:rsidR="00735E04" w:rsidRPr="00A36FC1">
          <w:rPr>
            <w:rStyle w:val="af2"/>
            <w:rFonts w:cs="Book Antiqua"/>
            <w:bCs/>
            <w:snapToGrid w:val="0"/>
          </w:rPr>
          <w:t>3.5.13</w:t>
        </w:r>
        <w:r w:rsidR="00735E04" w:rsidRPr="00A36FC1">
          <w:rPr>
            <w:rStyle w:val="af2"/>
            <w:rFonts w:hint="eastAsia"/>
          </w:rPr>
          <w:t xml:space="preserve"> </w:t>
        </w:r>
        <w:r w:rsidR="00735E04" w:rsidRPr="00A36FC1">
          <w:rPr>
            <w:rStyle w:val="af2"/>
            <w:rFonts w:hint="eastAsia"/>
          </w:rPr>
          <w:t>删除指定</w:t>
        </w:r>
        <w:r w:rsidR="00735E04" w:rsidRPr="00A36FC1">
          <w:rPr>
            <w:rStyle w:val="af2"/>
          </w:rPr>
          <w:t>DRS</w:t>
        </w:r>
        <w:r w:rsidR="00735E04" w:rsidRPr="00A36FC1">
          <w:rPr>
            <w:rStyle w:val="af2"/>
            <w:rFonts w:hint="eastAsia"/>
          </w:rPr>
          <w:t>资源组</w:t>
        </w:r>
        <w:r w:rsidR="00735E04">
          <w:rPr>
            <w:webHidden/>
          </w:rPr>
          <w:tab/>
        </w:r>
        <w:r w:rsidR="00735E04">
          <w:rPr>
            <w:webHidden/>
          </w:rPr>
          <w:fldChar w:fldCharType="begin"/>
        </w:r>
        <w:r w:rsidR="00735E04">
          <w:rPr>
            <w:webHidden/>
          </w:rPr>
          <w:instrText xml:space="preserve"> PAGEREF _Toc28631527 \h </w:instrText>
        </w:r>
        <w:r w:rsidR="00735E04">
          <w:rPr>
            <w:webHidden/>
          </w:rPr>
        </w:r>
        <w:r w:rsidR="00735E04">
          <w:rPr>
            <w:webHidden/>
          </w:rPr>
          <w:fldChar w:fldCharType="separate"/>
        </w:r>
        <w:r w:rsidR="00735E04">
          <w:rPr>
            <w:webHidden/>
          </w:rPr>
          <w:t>306</w:t>
        </w:r>
        <w:r w:rsidR="00735E04">
          <w:rPr>
            <w:webHidden/>
          </w:rPr>
          <w:fldChar w:fldCharType="end"/>
        </w:r>
      </w:hyperlink>
    </w:p>
    <w:p w:rsidR="00735E04" w:rsidRDefault="00D42333">
      <w:pPr>
        <w:pStyle w:val="32"/>
        <w:tabs>
          <w:tab w:val="right" w:leader="dot" w:pos="9629"/>
        </w:tabs>
        <w:ind w:left="945"/>
        <w:rPr>
          <w:rFonts w:asciiTheme="minorHAnsi" w:eastAsiaTheme="minorEastAsia" w:hAnsiTheme="minorHAnsi" w:cstheme="minorBidi"/>
          <w:sz w:val="21"/>
          <w:szCs w:val="22"/>
        </w:rPr>
      </w:pPr>
      <w:hyperlink w:anchor="_Toc28631528" w:history="1">
        <w:r w:rsidR="00735E04" w:rsidRPr="00A36FC1">
          <w:rPr>
            <w:rStyle w:val="af2"/>
            <w:rFonts w:cs="Book Antiqua"/>
            <w:bCs/>
            <w:snapToGrid w:val="0"/>
          </w:rPr>
          <w:t>3.5.14</w:t>
        </w:r>
        <w:r w:rsidR="00735E04" w:rsidRPr="00A36FC1">
          <w:rPr>
            <w:rStyle w:val="af2"/>
            <w:rFonts w:hint="eastAsia"/>
          </w:rPr>
          <w:t xml:space="preserve"> </w:t>
        </w:r>
        <w:r w:rsidR="00735E04" w:rsidRPr="00A36FC1">
          <w:rPr>
            <w:rStyle w:val="af2"/>
            <w:rFonts w:hint="eastAsia"/>
          </w:rPr>
          <w:t>刷新集群</w:t>
        </w:r>
        <w:r w:rsidR="00735E04" w:rsidRPr="00A36FC1">
          <w:rPr>
            <w:rStyle w:val="af2"/>
          </w:rPr>
          <w:t>DRS</w:t>
        </w:r>
        <w:r w:rsidR="00735E04" w:rsidRPr="00A36FC1">
          <w:rPr>
            <w:rStyle w:val="af2"/>
            <w:rFonts w:hint="eastAsia"/>
          </w:rPr>
          <w:t>失衡情况</w:t>
        </w:r>
        <w:r w:rsidR="00735E04">
          <w:rPr>
            <w:webHidden/>
          </w:rPr>
          <w:tab/>
        </w:r>
        <w:r w:rsidR="00735E04">
          <w:rPr>
            <w:webHidden/>
          </w:rPr>
          <w:fldChar w:fldCharType="begin"/>
        </w:r>
        <w:r w:rsidR="00735E04">
          <w:rPr>
            <w:webHidden/>
          </w:rPr>
          <w:instrText xml:space="preserve"> PAGEREF _Toc28631528 \h </w:instrText>
        </w:r>
        <w:r w:rsidR="00735E04">
          <w:rPr>
            <w:webHidden/>
          </w:rPr>
        </w:r>
        <w:r w:rsidR="00735E04">
          <w:rPr>
            <w:webHidden/>
          </w:rPr>
          <w:fldChar w:fldCharType="separate"/>
        </w:r>
        <w:r w:rsidR="00735E04">
          <w:rPr>
            <w:webHidden/>
          </w:rPr>
          <w:t>307</w:t>
        </w:r>
        <w:r w:rsidR="00735E04">
          <w:rPr>
            <w:webHidden/>
          </w:rPr>
          <w:fldChar w:fldCharType="end"/>
        </w:r>
      </w:hyperlink>
    </w:p>
    <w:p w:rsidR="00735E04" w:rsidRDefault="00D42333">
      <w:pPr>
        <w:pStyle w:val="32"/>
        <w:tabs>
          <w:tab w:val="right" w:leader="dot" w:pos="9629"/>
        </w:tabs>
        <w:ind w:left="945"/>
        <w:rPr>
          <w:rFonts w:asciiTheme="minorHAnsi" w:eastAsiaTheme="minorEastAsia" w:hAnsiTheme="minorHAnsi" w:cstheme="minorBidi"/>
          <w:sz w:val="21"/>
          <w:szCs w:val="22"/>
        </w:rPr>
      </w:pPr>
      <w:hyperlink w:anchor="_Toc28631529" w:history="1">
        <w:r w:rsidR="00735E04" w:rsidRPr="00A36FC1">
          <w:rPr>
            <w:rStyle w:val="af2"/>
            <w:rFonts w:cs="Book Antiqua"/>
            <w:bCs/>
            <w:snapToGrid w:val="0"/>
          </w:rPr>
          <w:t>3.5.15</w:t>
        </w:r>
        <w:r w:rsidR="00735E04" w:rsidRPr="00A36FC1">
          <w:rPr>
            <w:rStyle w:val="af2"/>
            <w:rFonts w:hint="eastAsia"/>
          </w:rPr>
          <w:t xml:space="preserve"> </w:t>
        </w:r>
        <w:r w:rsidR="00735E04" w:rsidRPr="00A36FC1">
          <w:rPr>
            <w:rStyle w:val="af2"/>
            <w:rFonts w:hint="eastAsia"/>
          </w:rPr>
          <w:t>应用多条集群</w:t>
        </w:r>
        <w:r w:rsidR="00735E04" w:rsidRPr="00A36FC1">
          <w:rPr>
            <w:rStyle w:val="af2"/>
          </w:rPr>
          <w:t>DRS</w:t>
        </w:r>
        <w:r w:rsidR="00735E04" w:rsidRPr="00A36FC1">
          <w:rPr>
            <w:rStyle w:val="af2"/>
            <w:rFonts w:hint="eastAsia"/>
          </w:rPr>
          <w:t>建议</w:t>
        </w:r>
        <w:r w:rsidR="00735E04">
          <w:rPr>
            <w:webHidden/>
          </w:rPr>
          <w:tab/>
        </w:r>
        <w:r w:rsidR="00735E04">
          <w:rPr>
            <w:webHidden/>
          </w:rPr>
          <w:fldChar w:fldCharType="begin"/>
        </w:r>
        <w:r w:rsidR="00735E04">
          <w:rPr>
            <w:webHidden/>
          </w:rPr>
          <w:instrText xml:space="preserve"> PAGEREF _Toc28631529 \h </w:instrText>
        </w:r>
        <w:r w:rsidR="00735E04">
          <w:rPr>
            <w:webHidden/>
          </w:rPr>
        </w:r>
        <w:r w:rsidR="00735E04">
          <w:rPr>
            <w:webHidden/>
          </w:rPr>
          <w:fldChar w:fldCharType="separate"/>
        </w:r>
        <w:r w:rsidR="00735E04">
          <w:rPr>
            <w:webHidden/>
          </w:rPr>
          <w:t>307</w:t>
        </w:r>
        <w:r w:rsidR="00735E04">
          <w:rPr>
            <w:webHidden/>
          </w:rPr>
          <w:fldChar w:fldCharType="end"/>
        </w:r>
      </w:hyperlink>
    </w:p>
    <w:p w:rsidR="00735E04" w:rsidRDefault="00D42333">
      <w:pPr>
        <w:pStyle w:val="32"/>
        <w:tabs>
          <w:tab w:val="right" w:leader="dot" w:pos="9629"/>
        </w:tabs>
        <w:ind w:left="945"/>
        <w:rPr>
          <w:rFonts w:asciiTheme="minorHAnsi" w:eastAsiaTheme="minorEastAsia" w:hAnsiTheme="minorHAnsi" w:cstheme="minorBidi"/>
          <w:sz w:val="21"/>
          <w:szCs w:val="22"/>
        </w:rPr>
      </w:pPr>
      <w:hyperlink w:anchor="_Toc28631530" w:history="1">
        <w:r w:rsidR="00735E04" w:rsidRPr="00A36FC1">
          <w:rPr>
            <w:rStyle w:val="af2"/>
            <w:rFonts w:cs="Book Antiqua"/>
            <w:bCs/>
            <w:snapToGrid w:val="0"/>
          </w:rPr>
          <w:t>3.5.16</w:t>
        </w:r>
        <w:r w:rsidR="00735E04" w:rsidRPr="00A36FC1">
          <w:rPr>
            <w:rStyle w:val="af2"/>
            <w:rFonts w:hint="eastAsia"/>
          </w:rPr>
          <w:t xml:space="preserve"> </w:t>
        </w:r>
        <w:r w:rsidR="00735E04" w:rsidRPr="00A36FC1">
          <w:rPr>
            <w:rStyle w:val="af2"/>
            <w:rFonts w:hint="eastAsia"/>
          </w:rPr>
          <w:t>创建</w:t>
        </w:r>
        <w:r w:rsidR="00735E04" w:rsidRPr="00A36FC1">
          <w:rPr>
            <w:rStyle w:val="af2"/>
          </w:rPr>
          <w:t>DRS</w:t>
        </w:r>
        <w:r w:rsidR="00735E04" w:rsidRPr="00A36FC1">
          <w:rPr>
            <w:rStyle w:val="af2"/>
            <w:rFonts w:hint="eastAsia"/>
          </w:rPr>
          <w:t>均衡组</w:t>
        </w:r>
        <w:r w:rsidR="00735E04">
          <w:rPr>
            <w:webHidden/>
          </w:rPr>
          <w:tab/>
        </w:r>
        <w:r w:rsidR="00735E04">
          <w:rPr>
            <w:webHidden/>
          </w:rPr>
          <w:fldChar w:fldCharType="begin"/>
        </w:r>
        <w:r w:rsidR="00735E04">
          <w:rPr>
            <w:webHidden/>
          </w:rPr>
          <w:instrText xml:space="preserve"> PAGEREF _Toc28631530 \h </w:instrText>
        </w:r>
        <w:r w:rsidR="00735E04">
          <w:rPr>
            <w:webHidden/>
          </w:rPr>
        </w:r>
        <w:r w:rsidR="00735E04">
          <w:rPr>
            <w:webHidden/>
          </w:rPr>
          <w:fldChar w:fldCharType="separate"/>
        </w:r>
        <w:r w:rsidR="00735E04">
          <w:rPr>
            <w:webHidden/>
          </w:rPr>
          <w:t>308</w:t>
        </w:r>
        <w:r w:rsidR="00735E04">
          <w:rPr>
            <w:webHidden/>
          </w:rPr>
          <w:fldChar w:fldCharType="end"/>
        </w:r>
      </w:hyperlink>
    </w:p>
    <w:p w:rsidR="00735E04" w:rsidRDefault="00D42333">
      <w:pPr>
        <w:pStyle w:val="32"/>
        <w:tabs>
          <w:tab w:val="right" w:leader="dot" w:pos="9629"/>
        </w:tabs>
        <w:ind w:left="945"/>
        <w:rPr>
          <w:rFonts w:asciiTheme="minorHAnsi" w:eastAsiaTheme="minorEastAsia" w:hAnsiTheme="minorHAnsi" w:cstheme="minorBidi"/>
          <w:sz w:val="21"/>
          <w:szCs w:val="22"/>
        </w:rPr>
      </w:pPr>
      <w:hyperlink w:anchor="_Toc28631531" w:history="1">
        <w:r w:rsidR="00735E04" w:rsidRPr="00A36FC1">
          <w:rPr>
            <w:rStyle w:val="af2"/>
            <w:rFonts w:cs="Book Antiqua"/>
            <w:bCs/>
            <w:snapToGrid w:val="0"/>
          </w:rPr>
          <w:t>3.5.17</w:t>
        </w:r>
        <w:r w:rsidR="00735E04" w:rsidRPr="00A36FC1">
          <w:rPr>
            <w:rStyle w:val="af2"/>
            <w:rFonts w:hint="eastAsia"/>
          </w:rPr>
          <w:t xml:space="preserve"> </w:t>
        </w:r>
        <w:r w:rsidR="00735E04" w:rsidRPr="00A36FC1">
          <w:rPr>
            <w:rStyle w:val="af2"/>
            <w:rFonts w:hint="eastAsia"/>
          </w:rPr>
          <w:t>查询</w:t>
        </w:r>
        <w:r w:rsidR="00735E04" w:rsidRPr="00A36FC1">
          <w:rPr>
            <w:rStyle w:val="af2"/>
          </w:rPr>
          <w:t>DRS</w:t>
        </w:r>
        <w:r w:rsidR="00735E04" w:rsidRPr="00A36FC1">
          <w:rPr>
            <w:rStyle w:val="af2"/>
            <w:rFonts w:hint="eastAsia"/>
          </w:rPr>
          <w:t>均衡组</w:t>
        </w:r>
        <w:r w:rsidR="00735E04">
          <w:rPr>
            <w:webHidden/>
          </w:rPr>
          <w:tab/>
        </w:r>
        <w:r w:rsidR="00735E04">
          <w:rPr>
            <w:webHidden/>
          </w:rPr>
          <w:fldChar w:fldCharType="begin"/>
        </w:r>
        <w:r w:rsidR="00735E04">
          <w:rPr>
            <w:webHidden/>
          </w:rPr>
          <w:instrText xml:space="preserve"> PAGEREF _Toc28631531 \h </w:instrText>
        </w:r>
        <w:r w:rsidR="00735E04">
          <w:rPr>
            <w:webHidden/>
          </w:rPr>
        </w:r>
        <w:r w:rsidR="00735E04">
          <w:rPr>
            <w:webHidden/>
          </w:rPr>
          <w:fldChar w:fldCharType="separate"/>
        </w:r>
        <w:r w:rsidR="00735E04">
          <w:rPr>
            <w:webHidden/>
          </w:rPr>
          <w:t>309</w:t>
        </w:r>
        <w:r w:rsidR="00735E04">
          <w:rPr>
            <w:webHidden/>
          </w:rPr>
          <w:fldChar w:fldCharType="end"/>
        </w:r>
      </w:hyperlink>
    </w:p>
    <w:p w:rsidR="00735E04" w:rsidRDefault="00D42333">
      <w:pPr>
        <w:pStyle w:val="32"/>
        <w:tabs>
          <w:tab w:val="right" w:leader="dot" w:pos="9629"/>
        </w:tabs>
        <w:ind w:left="945"/>
        <w:rPr>
          <w:rFonts w:asciiTheme="minorHAnsi" w:eastAsiaTheme="minorEastAsia" w:hAnsiTheme="minorHAnsi" w:cstheme="minorBidi"/>
          <w:sz w:val="21"/>
          <w:szCs w:val="22"/>
        </w:rPr>
      </w:pPr>
      <w:hyperlink w:anchor="_Toc28631532" w:history="1">
        <w:r w:rsidR="00735E04" w:rsidRPr="00A36FC1">
          <w:rPr>
            <w:rStyle w:val="af2"/>
            <w:rFonts w:cs="Book Antiqua"/>
            <w:bCs/>
            <w:snapToGrid w:val="0"/>
          </w:rPr>
          <w:t>3.5.18</w:t>
        </w:r>
        <w:r w:rsidR="00735E04" w:rsidRPr="00A36FC1">
          <w:rPr>
            <w:rStyle w:val="af2"/>
            <w:rFonts w:hint="eastAsia"/>
          </w:rPr>
          <w:t xml:space="preserve"> </w:t>
        </w:r>
        <w:r w:rsidR="00735E04" w:rsidRPr="00A36FC1">
          <w:rPr>
            <w:rStyle w:val="af2"/>
            <w:rFonts w:hint="eastAsia"/>
          </w:rPr>
          <w:t>查询</w:t>
        </w:r>
        <w:r w:rsidR="00735E04" w:rsidRPr="00A36FC1">
          <w:rPr>
            <w:rStyle w:val="af2"/>
            <w:rFonts w:cs="Times New Roman" w:hint="eastAsia"/>
          </w:rPr>
          <w:t>指定</w:t>
        </w:r>
        <w:r w:rsidR="00735E04" w:rsidRPr="00A36FC1">
          <w:rPr>
            <w:rStyle w:val="af2"/>
          </w:rPr>
          <w:t>DRS</w:t>
        </w:r>
        <w:r w:rsidR="00735E04" w:rsidRPr="00A36FC1">
          <w:rPr>
            <w:rStyle w:val="af2"/>
            <w:rFonts w:hint="eastAsia"/>
          </w:rPr>
          <w:t>均衡组</w:t>
        </w:r>
        <w:r w:rsidR="00735E04">
          <w:rPr>
            <w:webHidden/>
          </w:rPr>
          <w:tab/>
        </w:r>
        <w:r w:rsidR="00735E04">
          <w:rPr>
            <w:webHidden/>
          </w:rPr>
          <w:fldChar w:fldCharType="begin"/>
        </w:r>
        <w:r w:rsidR="00735E04">
          <w:rPr>
            <w:webHidden/>
          </w:rPr>
          <w:instrText xml:space="preserve"> PAGEREF _Toc28631532 \h </w:instrText>
        </w:r>
        <w:r w:rsidR="00735E04">
          <w:rPr>
            <w:webHidden/>
          </w:rPr>
        </w:r>
        <w:r w:rsidR="00735E04">
          <w:rPr>
            <w:webHidden/>
          </w:rPr>
          <w:fldChar w:fldCharType="separate"/>
        </w:r>
        <w:r w:rsidR="00735E04">
          <w:rPr>
            <w:webHidden/>
          </w:rPr>
          <w:t>310</w:t>
        </w:r>
        <w:r w:rsidR="00735E04">
          <w:rPr>
            <w:webHidden/>
          </w:rPr>
          <w:fldChar w:fldCharType="end"/>
        </w:r>
      </w:hyperlink>
    </w:p>
    <w:p w:rsidR="00735E04" w:rsidRDefault="00D42333">
      <w:pPr>
        <w:pStyle w:val="32"/>
        <w:tabs>
          <w:tab w:val="right" w:leader="dot" w:pos="9629"/>
        </w:tabs>
        <w:ind w:left="945"/>
        <w:rPr>
          <w:rFonts w:asciiTheme="minorHAnsi" w:eastAsiaTheme="minorEastAsia" w:hAnsiTheme="minorHAnsi" w:cstheme="minorBidi"/>
          <w:sz w:val="21"/>
          <w:szCs w:val="22"/>
        </w:rPr>
      </w:pPr>
      <w:hyperlink w:anchor="_Toc28631533" w:history="1">
        <w:r w:rsidR="00735E04" w:rsidRPr="00A36FC1">
          <w:rPr>
            <w:rStyle w:val="af2"/>
            <w:rFonts w:cs="Book Antiqua"/>
            <w:bCs/>
            <w:snapToGrid w:val="0"/>
          </w:rPr>
          <w:t>3.5.19</w:t>
        </w:r>
        <w:r w:rsidR="00735E04" w:rsidRPr="00A36FC1">
          <w:rPr>
            <w:rStyle w:val="af2"/>
            <w:rFonts w:hint="eastAsia"/>
          </w:rPr>
          <w:t xml:space="preserve"> </w:t>
        </w:r>
        <w:r w:rsidR="00735E04" w:rsidRPr="00A36FC1">
          <w:rPr>
            <w:rStyle w:val="af2"/>
            <w:rFonts w:hint="eastAsia"/>
          </w:rPr>
          <w:t>修改</w:t>
        </w:r>
        <w:r w:rsidR="00735E04" w:rsidRPr="00A36FC1">
          <w:rPr>
            <w:rStyle w:val="af2"/>
          </w:rPr>
          <w:t>DRS</w:t>
        </w:r>
        <w:r w:rsidR="00735E04" w:rsidRPr="00A36FC1">
          <w:rPr>
            <w:rStyle w:val="af2"/>
            <w:rFonts w:hint="eastAsia"/>
          </w:rPr>
          <w:t>均衡组</w:t>
        </w:r>
        <w:r w:rsidR="00735E04">
          <w:rPr>
            <w:webHidden/>
          </w:rPr>
          <w:tab/>
        </w:r>
        <w:r w:rsidR="00735E04">
          <w:rPr>
            <w:webHidden/>
          </w:rPr>
          <w:fldChar w:fldCharType="begin"/>
        </w:r>
        <w:r w:rsidR="00735E04">
          <w:rPr>
            <w:webHidden/>
          </w:rPr>
          <w:instrText xml:space="preserve"> PAGEREF _Toc28631533 \h </w:instrText>
        </w:r>
        <w:r w:rsidR="00735E04">
          <w:rPr>
            <w:webHidden/>
          </w:rPr>
        </w:r>
        <w:r w:rsidR="00735E04">
          <w:rPr>
            <w:webHidden/>
          </w:rPr>
          <w:fldChar w:fldCharType="separate"/>
        </w:r>
        <w:r w:rsidR="00735E04">
          <w:rPr>
            <w:webHidden/>
          </w:rPr>
          <w:t>311</w:t>
        </w:r>
        <w:r w:rsidR="00735E04">
          <w:rPr>
            <w:webHidden/>
          </w:rPr>
          <w:fldChar w:fldCharType="end"/>
        </w:r>
      </w:hyperlink>
    </w:p>
    <w:p w:rsidR="00735E04" w:rsidRDefault="00D42333">
      <w:pPr>
        <w:pStyle w:val="32"/>
        <w:tabs>
          <w:tab w:val="right" w:leader="dot" w:pos="9629"/>
        </w:tabs>
        <w:ind w:left="945"/>
        <w:rPr>
          <w:rFonts w:asciiTheme="minorHAnsi" w:eastAsiaTheme="minorEastAsia" w:hAnsiTheme="minorHAnsi" w:cstheme="minorBidi"/>
          <w:sz w:val="21"/>
          <w:szCs w:val="22"/>
        </w:rPr>
      </w:pPr>
      <w:hyperlink w:anchor="_Toc28631534" w:history="1">
        <w:r w:rsidR="00735E04" w:rsidRPr="00A36FC1">
          <w:rPr>
            <w:rStyle w:val="af2"/>
            <w:rFonts w:cs="Book Antiqua"/>
            <w:bCs/>
            <w:snapToGrid w:val="0"/>
          </w:rPr>
          <w:t>3.5.20</w:t>
        </w:r>
        <w:r w:rsidR="00735E04" w:rsidRPr="00A36FC1">
          <w:rPr>
            <w:rStyle w:val="af2"/>
            <w:rFonts w:hint="eastAsia"/>
          </w:rPr>
          <w:t xml:space="preserve"> </w:t>
        </w:r>
        <w:r w:rsidR="00735E04" w:rsidRPr="00A36FC1">
          <w:rPr>
            <w:rStyle w:val="af2"/>
            <w:rFonts w:hint="eastAsia"/>
          </w:rPr>
          <w:t>删除</w:t>
        </w:r>
        <w:r w:rsidR="00735E04" w:rsidRPr="00A36FC1">
          <w:rPr>
            <w:rStyle w:val="af2"/>
          </w:rPr>
          <w:t>DRS</w:t>
        </w:r>
        <w:r w:rsidR="00735E04" w:rsidRPr="00A36FC1">
          <w:rPr>
            <w:rStyle w:val="af2"/>
            <w:rFonts w:cs="Times New Roman" w:hint="eastAsia"/>
          </w:rPr>
          <w:t>均衡</w:t>
        </w:r>
        <w:r w:rsidR="00735E04" w:rsidRPr="00A36FC1">
          <w:rPr>
            <w:rStyle w:val="af2"/>
            <w:rFonts w:hint="eastAsia"/>
          </w:rPr>
          <w:t>组</w:t>
        </w:r>
        <w:r w:rsidR="00735E04">
          <w:rPr>
            <w:webHidden/>
          </w:rPr>
          <w:tab/>
        </w:r>
        <w:r w:rsidR="00735E04">
          <w:rPr>
            <w:webHidden/>
          </w:rPr>
          <w:fldChar w:fldCharType="begin"/>
        </w:r>
        <w:r w:rsidR="00735E04">
          <w:rPr>
            <w:webHidden/>
          </w:rPr>
          <w:instrText xml:space="preserve"> PAGEREF _Toc28631534 \h </w:instrText>
        </w:r>
        <w:r w:rsidR="00735E04">
          <w:rPr>
            <w:webHidden/>
          </w:rPr>
        </w:r>
        <w:r w:rsidR="00735E04">
          <w:rPr>
            <w:webHidden/>
          </w:rPr>
          <w:fldChar w:fldCharType="separate"/>
        </w:r>
        <w:r w:rsidR="00735E04">
          <w:rPr>
            <w:webHidden/>
          </w:rPr>
          <w:t>313</w:t>
        </w:r>
        <w:r w:rsidR="00735E04">
          <w:rPr>
            <w:webHidden/>
          </w:rPr>
          <w:fldChar w:fldCharType="end"/>
        </w:r>
      </w:hyperlink>
    </w:p>
    <w:p w:rsidR="00735E04" w:rsidRDefault="00D42333">
      <w:pPr>
        <w:pStyle w:val="32"/>
        <w:tabs>
          <w:tab w:val="right" w:leader="dot" w:pos="9629"/>
        </w:tabs>
        <w:ind w:left="945"/>
        <w:rPr>
          <w:rFonts w:asciiTheme="minorHAnsi" w:eastAsiaTheme="minorEastAsia" w:hAnsiTheme="minorHAnsi" w:cstheme="minorBidi"/>
          <w:sz w:val="21"/>
          <w:szCs w:val="22"/>
        </w:rPr>
      </w:pPr>
      <w:hyperlink w:anchor="_Toc28631535" w:history="1">
        <w:r w:rsidR="00735E04" w:rsidRPr="00A36FC1">
          <w:rPr>
            <w:rStyle w:val="af2"/>
            <w:rFonts w:cs="Book Antiqua"/>
            <w:bCs/>
            <w:snapToGrid w:val="0"/>
          </w:rPr>
          <w:t>3.5.21</w:t>
        </w:r>
        <w:r w:rsidR="00735E04" w:rsidRPr="00A36FC1">
          <w:rPr>
            <w:rStyle w:val="af2"/>
            <w:rFonts w:hint="eastAsia"/>
          </w:rPr>
          <w:t xml:space="preserve"> </w:t>
        </w:r>
        <w:r w:rsidR="00735E04" w:rsidRPr="00A36FC1">
          <w:rPr>
            <w:rStyle w:val="af2"/>
            <w:rFonts w:hint="eastAsia"/>
          </w:rPr>
          <w:t>添加</w:t>
        </w:r>
        <w:r w:rsidR="00735E04" w:rsidRPr="00A36FC1">
          <w:rPr>
            <w:rStyle w:val="af2"/>
          </w:rPr>
          <w:t>DRS</w:t>
        </w:r>
        <w:r w:rsidR="00735E04" w:rsidRPr="00A36FC1">
          <w:rPr>
            <w:rStyle w:val="af2"/>
            <w:rFonts w:cs="Times New Roman" w:hint="eastAsia"/>
          </w:rPr>
          <w:t>高级选项</w:t>
        </w:r>
        <w:r w:rsidR="00735E04">
          <w:rPr>
            <w:webHidden/>
          </w:rPr>
          <w:tab/>
        </w:r>
        <w:r w:rsidR="00735E04">
          <w:rPr>
            <w:webHidden/>
          </w:rPr>
          <w:fldChar w:fldCharType="begin"/>
        </w:r>
        <w:r w:rsidR="00735E04">
          <w:rPr>
            <w:webHidden/>
          </w:rPr>
          <w:instrText xml:space="preserve"> PAGEREF _Toc28631535 \h </w:instrText>
        </w:r>
        <w:r w:rsidR="00735E04">
          <w:rPr>
            <w:webHidden/>
          </w:rPr>
        </w:r>
        <w:r w:rsidR="00735E04">
          <w:rPr>
            <w:webHidden/>
          </w:rPr>
          <w:fldChar w:fldCharType="separate"/>
        </w:r>
        <w:r w:rsidR="00735E04">
          <w:rPr>
            <w:webHidden/>
          </w:rPr>
          <w:t>313</w:t>
        </w:r>
        <w:r w:rsidR="00735E04">
          <w:rPr>
            <w:webHidden/>
          </w:rPr>
          <w:fldChar w:fldCharType="end"/>
        </w:r>
      </w:hyperlink>
    </w:p>
    <w:p w:rsidR="00735E04" w:rsidRDefault="00D42333">
      <w:pPr>
        <w:pStyle w:val="32"/>
        <w:tabs>
          <w:tab w:val="right" w:leader="dot" w:pos="9629"/>
        </w:tabs>
        <w:ind w:left="945"/>
        <w:rPr>
          <w:rFonts w:asciiTheme="minorHAnsi" w:eastAsiaTheme="minorEastAsia" w:hAnsiTheme="minorHAnsi" w:cstheme="minorBidi"/>
          <w:sz w:val="21"/>
          <w:szCs w:val="22"/>
        </w:rPr>
      </w:pPr>
      <w:hyperlink w:anchor="_Toc28631536" w:history="1">
        <w:r w:rsidR="00735E04" w:rsidRPr="00A36FC1">
          <w:rPr>
            <w:rStyle w:val="af2"/>
            <w:rFonts w:cs="Book Antiqua"/>
            <w:bCs/>
            <w:snapToGrid w:val="0"/>
          </w:rPr>
          <w:t>3.5.22</w:t>
        </w:r>
        <w:r w:rsidR="00735E04" w:rsidRPr="00A36FC1">
          <w:rPr>
            <w:rStyle w:val="af2"/>
            <w:rFonts w:hint="eastAsia"/>
          </w:rPr>
          <w:t xml:space="preserve"> </w:t>
        </w:r>
        <w:r w:rsidR="00735E04" w:rsidRPr="00A36FC1">
          <w:rPr>
            <w:rStyle w:val="af2"/>
            <w:rFonts w:hint="eastAsia"/>
          </w:rPr>
          <w:t>修改</w:t>
        </w:r>
        <w:r w:rsidR="00735E04" w:rsidRPr="00A36FC1">
          <w:rPr>
            <w:rStyle w:val="af2"/>
          </w:rPr>
          <w:t>DRS</w:t>
        </w:r>
        <w:r w:rsidR="00735E04" w:rsidRPr="00A36FC1">
          <w:rPr>
            <w:rStyle w:val="af2"/>
            <w:rFonts w:cs="Times New Roman" w:hint="eastAsia"/>
          </w:rPr>
          <w:t>高级选项</w:t>
        </w:r>
        <w:r w:rsidR="00735E04">
          <w:rPr>
            <w:webHidden/>
          </w:rPr>
          <w:tab/>
        </w:r>
        <w:r w:rsidR="00735E04">
          <w:rPr>
            <w:webHidden/>
          </w:rPr>
          <w:fldChar w:fldCharType="begin"/>
        </w:r>
        <w:r w:rsidR="00735E04">
          <w:rPr>
            <w:webHidden/>
          </w:rPr>
          <w:instrText xml:space="preserve"> PAGEREF _Toc28631536 \h </w:instrText>
        </w:r>
        <w:r w:rsidR="00735E04">
          <w:rPr>
            <w:webHidden/>
          </w:rPr>
        </w:r>
        <w:r w:rsidR="00735E04">
          <w:rPr>
            <w:webHidden/>
          </w:rPr>
          <w:fldChar w:fldCharType="separate"/>
        </w:r>
        <w:r w:rsidR="00735E04">
          <w:rPr>
            <w:webHidden/>
          </w:rPr>
          <w:t>314</w:t>
        </w:r>
        <w:r w:rsidR="00735E04">
          <w:rPr>
            <w:webHidden/>
          </w:rPr>
          <w:fldChar w:fldCharType="end"/>
        </w:r>
      </w:hyperlink>
    </w:p>
    <w:p w:rsidR="00735E04" w:rsidRDefault="00D42333">
      <w:pPr>
        <w:pStyle w:val="32"/>
        <w:tabs>
          <w:tab w:val="right" w:leader="dot" w:pos="9629"/>
        </w:tabs>
        <w:ind w:left="945"/>
        <w:rPr>
          <w:rFonts w:asciiTheme="minorHAnsi" w:eastAsiaTheme="minorEastAsia" w:hAnsiTheme="minorHAnsi" w:cstheme="minorBidi"/>
          <w:sz w:val="21"/>
          <w:szCs w:val="22"/>
        </w:rPr>
      </w:pPr>
      <w:hyperlink w:anchor="_Toc28631537" w:history="1">
        <w:r w:rsidR="00735E04" w:rsidRPr="00A36FC1">
          <w:rPr>
            <w:rStyle w:val="af2"/>
            <w:rFonts w:cs="Book Antiqua"/>
            <w:bCs/>
            <w:snapToGrid w:val="0"/>
          </w:rPr>
          <w:t>3.5.23</w:t>
        </w:r>
        <w:r w:rsidR="00735E04" w:rsidRPr="00A36FC1">
          <w:rPr>
            <w:rStyle w:val="af2"/>
            <w:rFonts w:hint="eastAsia"/>
          </w:rPr>
          <w:t xml:space="preserve"> </w:t>
        </w:r>
        <w:r w:rsidR="00735E04" w:rsidRPr="00A36FC1">
          <w:rPr>
            <w:rStyle w:val="af2"/>
            <w:rFonts w:hint="eastAsia"/>
          </w:rPr>
          <w:t>删除</w:t>
        </w:r>
        <w:r w:rsidR="00735E04" w:rsidRPr="00A36FC1">
          <w:rPr>
            <w:rStyle w:val="af2"/>
          </w:rPr>
          <w:t>DRS</w:t>
        </w:r>
        <w:r w:rsidR="00735E04" w:rsidRPr="00A36FC1">
          <w:rPr>
            <w:rStyle w:val="af2"/>
            <w:rFonts w:cs="Times New Roman" w:hint="eastAsia"/>
          </w:rPr>
          <w:t>高级选项</w:t>
        </w:r>
        <w:r w:rsidR="00735E04">
          <w:rPr>
            <w:webHidden/>
          </w:rPr>
          <w:tab/>
        </w:r>
        <w:r w:rsidR="00735E04">
          <w:rPr>
            <w:webHidden/>
          </w:rPr>
          <w:fldChar w:fldCharType="begin"/>
        </w:r>
        <w:r w:rsidR="00735E04">
          <w:rPr>
            <w:webHidden/>
          </w:rPr>
          <w:instrText xml:space="preserve"> PAGEREF _Toc28631537 \h </w:instrText>
        </w:r>
        <w:r w:rsidR="00735E04">
          <w:rPr>
            <w:webHidden/>
          </w:rPr>
        </w:r>
        <w:r w:rsidR="00735E04">
          <w:rPr>
            <w:webHidden/>
          </w:rPr>
          <w:fldChar w:fldCharType="separate"/>
        </w:r>
        <w:r w:rsidR="00735E04">
          <w:rPr>
            <w:webHidden/>
          </w:rPr>
          <w:t>315</w:t>
        </w:r>
        <w:r w:rsidR="00735E04">
          <w:rPr>
            <w:webHidden/>
          </w:rPr>
          <w:fldChar w:fldCharType="end"/>
        </w:r>
      </w:hyperlink>
    </w:p>
    <w:p w:rsidR="00735E04" w:rsidRDefault="00D42333">
      <w:pPr>
        <w:pStyle w:val="32"/>
        <w:tabs>
          <w:tab w:val="right" w:leader="dot" w:pos="9629"/>
        </w:tabs>
        <w:ind w:left="945"/>
        <w:rPr>
          <w:rFonts w:asciiTheme="minorHAnsi" w:eastAsiaTheme="minorEastAsia" w:hAnsiTheme="minorHAnsi" w:cstheme="minorBidi"/>
          <w:sz w:val="21"/>
          <w:szCs w:val="22"/>
        </w:rPr>
      </w:pPr>
      <w:hyperlink w:anchor="_Toc28631538" w:history="1">
        <w:r w:rsidR="00735E04" w:rsidRPr="00A36FC1">
          <w:rPr>
            <w:rStyle w:val="af2"/>
            <w:rFonts w:cs="Book Antiqua"/>
            <w:bCs/>
            <w:snapToGrid w:val="0"/>
          </w:rPr>
          <w:t>3.5.24</w:t>
        </w:r>
        <w:r w:rsidR="00735E04" w:rsidRPr="00A36FC1">
          <w:rPr>
            <w:rStyle w:val="af2"/>
            <w:rFonts w:cs="Times New Roman" w:hint="eastAsia"/>
          </w:rPr>
          <w:t xml:space="preserve"> </w:t>
        </w:r>
        <w:r w:rsidR="00735E04" w:rsidRPr="00A36FC1">
          <w:rPr>
            <w:rStyle w:val="af2"/>
            <w:rFonts w:cs="Times New Roman" w:hint="eastAsia"/>
          </w:rPr>
          <w:t>查询系统支持的所有</w:t>
        </w:r>
        <w:r w:rsidR="00735E04" w:rsidRPr="00A36FC1">
          <w:rPr>
            <w:rStyle w:val="af2"/>
            <w:rFonts w:cs="Times New Roman"/>
          </w:rPr>
          <w:t>DRS</w:t>
        </w:r>
        <w:r w:rsidR="00735E04" w:rsidRPr="00A36FC1">
          <w:rPr>
            <w:rStyle w:val="af2"/>
            <w:rFonts w:cs="Times New Roman" w:hint="eastAsia"/>
          </w:rPr>
          <w:t>高级选项</w:t>
        </w:r>
        <w:r w:rsidR="00735E04">
          <w:rPr>
            <w:webHidden/>
          </w:rPr>
          <w:tab/>
        </w:r>
        <w:r w:rsidR="00735E04">
          <w:rPr>
            <w:webHidden/>
          </w:rPr>
          <w:fldChar w:fldCharType="begin"/>
        </w:r>
        <w:r w:rsidR="00735E04">
          <w:rPr>
            <w:webHidden/>
          </w:rPr>
          <w:instrText xml:space="preserve"> PAGEREF _Toc28631538 \h </w:instrText>
        </w:r>
        <w:r w:rsidR="00735E04">
          <w:rPr>
            <w:webHidden/>
          </w:rPr>
        </w:r>
        <w:r w:rsidR="00735E04">
          <w:rPr>
            <w:webHidden/>
          </w:rPr>
          <w:fldChar w:fldCharType="separate"/>
        </w:r>
        <w:r w:rsidR="00735E04">
          <w:rPr>
            <w:webHidden/>
          </w:rPr>
          <w:t>315</w:t>
        </w:r>
        <w:r w:rsidR="00735E04">
          <w:rPr>
            <w:webHidden/>
          </w:rPr>
          <w:fldChar w:fldCharType="end"/>
        </w:r>
      </w:hyperlink>
    </w:p>
    <w:p w:rsidR="00735E04" w:rsidRDefault="00D42333">
      <w:pPr>
        <w:pStyle w:val="32"/>
        <w:tabs>
          <w:tab w:val="right" w:leader="dot" w:pos="9629"/>
        </w:tabs>
        <w:ind w:left="945"/>
        <w:rPr>
          <w:rFonts w:asciiTheme="minorHAnsi" w:eastAsiaTheme="minorEastAsia" w:hAnsiTheme="minorHAnsi" w:cstheme="minorBidi"/>
          <w:sz w:val="21"/>
          <w:szCs w:val="22"/>
        </w:rPr>
      </w:pPr>
      <w:hyperlink w:anchor="_Toc28631539" w:history="1">
        <w:r w:rsidR="00735E04" w:rsidRPr="00A36FC1">
          <w:rPr>
            <w:rStyle w:val="af2"/>
            <w:rFonts w:cs="Book Antiqua"/>
            <w:bCs/>
            <w:snapToGrid w:val="0"/>
          </w:rPr>
          <w:t>3.5.25</w:t>
        </w:r>
        <w:r w:rsidR="00735E04" w:rsidRPr="00A36FC1">
          <w:rPr>
            <w:rStyle w:val="af2"/>
            <w:rFonts w:hint="eastAsia"/>
          </w:rPr>
          <w:t xml:space="preserve"> </w:t>
        </w:r>
        <w:r w:rsidR="00735E04" w:rsidRPr="00A36FC1">
          <w:rPr>
            <w:rStyle w:val="af2"/>
            <w:rFonts w:hint="eastAsia"/>
          </w:rPr>
          <w:t>查询当前集群已经配置的</w:t>
        </w:r>
        <w:r w:rsidR="00735E04" w:rsidRPr="00A36FC1">
          <w:rPr>
            <w:rStyle w:val="af2"/>
          </w:rPr>
          <w:t>DRS</w:t>
        </w:r>
        <w:r w:rsidR="00735E04" w:rsidRPr="00A36FC1">
          <w:rPr>
            <w:rStyle w:val="af2"/>
            <w:rFonts w:hint="eastAsia"/>
          </w:rPr>
          <w:t>高级选项</w:t>
        </w:r>
        <w:r w:rsidR="00735E04">
          <w:rPr>
            <w:webHidden/>
          </w:rPr>
          <w:tab/>
        </w:r>
        <w:r w:rsidR="00735E04">
          <w:rPr>
            <w:webHidden/>
          </w:rPr>
          <w:fldChar w:fldCharType="begin"/>
        </w:r>
        <w:r w:rsidR="00735E04">
          <w:rPr>
            <w:webHidden/>
          </w:rPr>
          <w:instrText xml:space="preserve"> PAGEREF _Toc28631539 \h </w:instrText>
        </w:r>
        <w:r w:rsidR="00735E04">
          <w:rPr>
            <w:webHidden/>
          </w:rPr>
        </w:r>
        <w:r w:rsidR="00735E04">
          <w:rPr>
            <w:webHidden/>
          </w:rPr>
          <w:fldChar w:fldCharType="separate"/>
        </w:r>
        <w:r w:rsidR="00735E04">
          <w:rPr>
            <w:webHidden/>
          </w:rPr>
          <w:t>319</w:t>
        </w:r>
        <w:r w:rsidR="00735E04">
          <w:rPr>
            <w:webHidden/>
          </w:rPr>
          <w:fldChar w:fldCharType="end"/>
        </w:r>
      </w:hyperlink>
    </w:p>
    <w:p w:rsidR="00735E04" w:rsidRDefault="00D42333">
      <w:pPr>
        <w:pStyle w:val="22"/>
        <w:tabs>
          <w:tab w:val="right" w:leader="dot" w:pos="9629"/>
        </w:tabs>
        <w:ind w:left="630"/>
        <w:rPr>
          <w:rFonts w:asciiTheme="minorHAnsi" w:eastAsiaTheme="minorEastAsia" w:hAnsiTheme="minorHAnsi" w:cstheme="minorBidi"/>
          <w:sz w:val="21"/>
          <w:szCs w:val="22"/>
        </w:rPr>
      </w:pPr>
      <w:hyperlink w:anchor="_Toc28631540" w:history="1">
        <w:r w:rsidR="00735E04" w:rsidRPr="00A36FC1">
          <w:rPr>
            <w:rStyle w:val="af2"/>
            <w:snapToGrid w:val="0"/>
          </w:rPr>
          <w:t>3.6</w:t>
        </w:r>
        <w:r w:rsidR="00735E04" w:rsidRPr="00A36FC1">
          <w:rPr>
            <w:rStyle w:val="af2"/>
            <w:rFonts w:hint="eastAsia"/>
          </w:rPr>
          <w:t xml:space="preserve"> </w:t>
        </w:r>
        <w:r w:rsidR="00735E04" w:rsidRPr="00A36FC1">
          <w:rPr>
            <w:rStyle w:val="af2"/>
            <w:rFonts w:hint="eastAsia"/>
          </w:rPr>
          <w:t>任务管理</w:t>
        </w:r>
        <w:r w:rsidR="00735E04">
          <w:rPr>
            <w:webHidden/>
          </w:rPr>
          <w:tab/>
        </w:r>
        <w:r w:rsidR="00735E04">
          <w:rPr>
            <w:webHidden/>
          </w:rPr>
          <w:fldChar w:fldCharType="begin"/>
        </w:r>
        <w:r w:rsidR="00735E04">
          <w:rPr>
            <w:webHidden/>
          </w:rPr>
          <w:instrText xml:space="preserve"> PAGEREF _Toc28631540 \h </w:instrText>
        </w:r>
        <w:r w:rsidR="00735E04">
          <w:rPr>
            <w:webHidden/>
          </w:rPr>
        </w:r>
        <w:r w:rsidR="00735E04">
          <w:rPr>
            <w:webHidden/>
          </w:rPr>
          <w:fldChar w:fldCharType="separate"/>
        </w:r>
        <w:r w:rsidR="00735E04">
          <w:rPr>
            <w:webHidden/>
          </w:rPr>
          <w:t>320</w:t>
        </w:r>
        <w:r w:rsidR="00735E04">
          <w:rPr>
            <w:webHidden/>
          </w:rPr>
          <w:fldChar w:fldCharType="end"/>
        </w:r>
      </w:hyperlink>
    </w:p>
    <w:p w:rsidR="00735E04" w:rsidRDefault="00D42333">
      <w:pPr>
        <w:pStyle w:val="32"/>
        <w:tabs>
          <w:tab w:val="right" w:leader="dot" w:pos="9629"/>
        </w:tabs>
        <w:ind w:left="945"/>
        <w:rPr>
          <w:rFonts w:asciiTheme="minorHAnsi" w:eastAsiaTheme="minorEastAsia" w:hAnsiTheme="minorHAnsi" w:cstheme="minorBidi"/>
          <w:sz w:val="21"/>
          <w:szCs w:val="22"/>
        </w:rPr>
      </w:pPr>
      <w:hyperlink w:anchor="_Toc28631541" w:history="1">
        <w:r w:rsidR="00735E04" w:rsidRPr="00A36FC1">
          <w:rPr>
            <w:rStyle w:val="af2"/>
            <w:rFonts w:cs="Book Antiqua"/>
            <w:bCs/>
            <w:snapToGrid w:val="0"/>
          </w:rPr>
          <w:t>3.6.1</w:t>
        </w:r>
        <w:r w:rsidR="00735E04" w:rsidRPr="00A36FC1">
          <w:rPr>
            <w:rStyle w:val="af2"/>
            <w:rFonts w:hint="eastAsia"/>
          </w:rPr>
          <w:t xml:space="preserve"> </w:t>
        </w:r>
        <w:r w:rsidR="00735E04" w:rsidRPr="00A36FC1">
          <w:rPr>
            <w:rStyle w:val="af2"/>
            <w:rFonts w:hint="eastAsia"/>
          </w:rPr>
          <w:t>查询任务</w:t>
        </w:r>
        <w:r w:rsidR="00735E04">
          <w:rPr>
            <w:webHidden/>
          </w:rPr>
          <w:tab/>
        </w:r>
        <w:r w:rsidR="00735E04">
          <w:rPr>
            <w:webHidden/>
          </w:rPr>
          <w:fldChar w:fldCharType="begin"/>
        </w:r>
        <w:r w:rsidR="00735E04">
          <w:rPr>
            <w:webHidden/>
          </w:rPr>
          <w:instrText xml:space="preserve"> PAGEREF _Toc28631541 \h </w:instrText>
        </w:r>
        <w:r w:rsidR="00735E04">
          <w:rPr>
            <w:webHidden/>
          </w:rPr>
        </w:r>
        <w:r w:rsidR="00735E04">
          <w:rPr>
            <w:webHidden/>
          </w:rPr>
          <w:fldChar w:fldCharType="separate"/>
        </w:r>
        <w:r w:rsidR="00735E04">
          <w:rPr>
            <w:webHidden/>
          </w:rPr>
          <w:t>320</w:t>
        </w:r>
        <w:r w:rsidR="00735E04">
          <w:rPr>
            <w:webHidden/>
          </w:rPr>
          <w:fldChar w:fldCharType="end"/>
        </w:r>
      </w:hyperlink>
    </w:p>
    <w:p w:rsidR="00735E04" w:rsidRDefault="00D42333">
      <w:pPr>
        <w:pStyle w:val="32"/>
        <w:tabs>
          <w:tab w:val="right" w:leader="dot" w:pos="9629"/>
        </w:tabs>
        <w:ind w:left="945"/>
        <w:rPr>
          <w:rFonts w:asciiTheme="minorHAnsi" w:eastAsiaTheme="minorEastAsia" w:hAnsiTheme="minorHAnsi" w:cstheme="minorBidi"/>
          <w:sz w:val="21"/>
          <w:szCs w:val="22"/>
        </w:rPr>
      </w:pPr>
      <w:hyperlink w:anchor="_Toc28631542" w:history="1">
        <w:r w:rsidR="00735E04" w:rsidRPr="00A36FC1">
          <w:rPr>
            <w:rStyle w:val="af2"/>
            <w:rFonts w:cs="Book Antiqua"/>
            <w:bCs/>
            <w:snapToGrid w:val="0"/>
          </w:rPr>
          <w:t>3.6.2</w:t>
        </w:r>
        <w:r w:rsidR="00735E04" w:rsidRPr="00A36FC1">
          <w:rPr>
            <w:rStyle w:val="af2"/>
            <w:rFonts w:hint="eastAsia"/>
          </w:rPr>
          <w:t xml:space="preserve"> </w:t>
        </w:r>
        <w:r w:rsidR="00735E04" w:rsidRPr="00A36FC1">
          <w:rPr>
            <w:rStyle w:val="af2"/>
            <w:rFonts w:hint="eastAsia"/>
          </w:rPr>
          <w:t>取消任务</w:t>
        </w:r>
        <w:r w:rsidR="00735E04">
          <w:rPr>
            <w:webHidden/>
          </w:rPr>
          <w:tab/>
        </w:r>
        <w:r w:rsidR="00735E04">
          <w:rPr>
            <w:webHidden/>
          </w:rPr>
          <w:fldChar w:fldCharType="begin"/>
        </w:r>
        <w:r w:rsidR="00735E04">
          <w:rPr>
            <w:webHidden/>
          </w:rPr>
          <w:instrText xml:space="preserve"> PAGEREF _Toc28631542 \h </w:instrText>
        </w:r>
        <w:r w:rsidR="00735E04">
          <w:rPr>
            <w:webHidden/>
          </w:rPr>
        </w:r>
        <w:r w:rsidR="00735E04">
          <w:rPr>
            <w:webHidden/>
          </w:rPr>
          <w:fldChar w:fldCharType="separate"/>
        </w:r>
        <w:r w:rsidR="00735E04">
          <w:rPr>
            <w:webHidden/>
          </w:rPr>
          <w:t>329</w:t>
        </w:r>
        <w:r w:rsidR="00735E04">
          <w:rPr>
            <w:webHidden/>
          </w:rPr>
          <w:fldChar w:fldCharType="end"/>
        </w:r>
      </w:hyperlink>
    </w:p>
    <w:p w:rsidR="00735E04" w:rsidRDefault="00D42333">
      <w:pPr>
        <w:pStyle w:val="22"/>
        <w:tabs>
          <w:tab w:val="right" w:leader="dot" w:pos="9629"/>
        </w:tabs>
        <w:ind w:left="630"/>
        <w:rPr>
          <w:rFonts w:asciiTheme="minorHAnsi" w:eastAsiaTheme="minorEastAsia" w:hAnsiTheme="minorHAnsi" w:cstheme="minorBidi"/>
          <w:sz w:val="21"/>
          <w:szCs w:val="22"/>
        </w:rPr>
      </w:pPr>
      <w:hyperlink w:anchor="_Toc28631543" w:history="1">
        <w:r w:rsidR="00735E04" w:rsidRPr="00A36FC1">
          <w:rPr>
            <w:rStyle w:val="af2"/>
            <w:snapToGrid w:val="0"/>
          </w:rPr>
          <w:t>3.7</w:t>
        </w:r>
        <w:r w:rsidR="00735E04" w:rsidRPr="00A36FC1">
          <w:rPr>
            <w:rStyle w:val="af2"/>
            <w:rFonts w:hint="eastAsia"/>
          </w:rPr>
          <w:t xml:space="preserve"> </w:t>
        </w:r>
        <w:r w:rsidR="00735E04" w:rsidRPr="00A36FC1">
          <w:rPr>
            <w:rStyle w:val="af2"/>
            <w:rFonts w:hint="eastAsia"/>
          </w:rPr>
          <w:t>设备资源管理</w:t>
        </w:r>
        <w:r w:rsidR="00735E04">
          <w:rPr>
            <w:webHidden/>
          </w:rPr>
          <w:tab/>
        </w:r>
        <w:r w:rsidR="00735E04">
          <w:rPr>
            <w:webHidden/>
          </w:rPr>
          <w:fldChar w:fldCharType="begin"/>
        </w:r>
        <w:r w:rsidR="00735E04">
          <w:rPr>
            <w:webHidden/>
          </w:rPr>
          <w:instrText xml:space="preserve"> PAGEREF _Toc28631543 \h </w:instrText>
        </w:r>
        <w:r w:rsidR="00735E04">
          <w:rPr>
            <w:webHidden/>
          </w:rPr>
        </w:r>
        <w:r w:rsidR="00735E04">
          <w:rPr>
            <w:webHidden/>
          </w:rPr>
          <w:fldChar w:fldCharType="separate"/>
        </w:r>
        <w:r w:rsidR="00735E04">
          <w:rPr>
            <w:webHidden/>
          </w:rPr>
          <w:t>330</w:t>
        </w:r>
        <w:r w:rsidR="00735E04">
          <w:rPr>
            <w:webHidden/>
          </w:rPr>
          <w:fldChar w:fldCharType="end"/>
        </w:r>
      </w:hyperlink>
    </w:p>
    <w:p w:rsidR="00735E04" w:rsidRDefault="00D42333">
      <w:pPr>
        <w:pStyle w:val="32"/>
        <w:tabs>
          <w:tab w:val="right" w:leader="dot" w:pos="9629"/>
        </w:tabs>
        <w:ind w:left="945"/>
        <w:rPr>
          <w:rFonts w:asciiTheme="minorHAnsi" w:eastAsiaTheme="minorEastAsia" w:hAnsiTheme="minorHAnsi" w:cstheme="minorBidi"/>
          <w:sz w:val="21"/>
          <w:szCs w:val="22"/>
        </w:rPr>
      </w:pPr>
      <w:hyperlink w:anchor="_Toc28631544" w:history="1">
        <w:r w:rsidR="00735E04" w:rsidRPr="00A36FC1">
          <w:rPr>
            <w:rStyle w:val="af2"/>
            <w:rFonts w:cs="Book Antiqua"/>
            <w:bCs/>
            <w:snapToGrid w:val="0"/>
          </w:rPr>
          <w:t>3.7.1</w:t>
        </w:r>
        <w:r w:rsidR="00735E04" w:rsidRPr="00A36FC1">
          <w:rPr>
            <w:rStyle w:val="af2"/>
            <w:rFonts w:hint="eastAsia"/>
          </w:rPr>
          <w:t xml:space="preserve"> </w:t>
        </w:r>
        <w:r w:rsidR="00735E04" w:rsidRPr="00A36FC1">
          <w:rPr>
            <w:rStyle w:val="af2"/>
            <w:rFonts w:hint="eastAsia"/>
          </w:rPr>
          <w:t>元数据</w:t>
        </w:r>
        <w:r w:rsidR="00735E04">
          <w:rPr>
            <w:webHidden/>
          </w:rPr>
          <w:tab/>
        </w:r>
        <w:r w:rsidR="00735E04">
          <w:rPr>
            <w:webHidden/>
          </w:rPr>
          <w:fldChar w:fldCharType="begin"/>
        </w:r>
        <w:r w:rsidR="00735E04">
          <w:rPr>
            <w:webHidden/>
          </w:rPr>
          <w:instrText xml:space="preserve"> PAGEREF _Toc28631544 \h </w:instrText>
        </w:r>
        <w:r w:rsidR="00735E04">
          <w:rPr>
            <w:webHidden/>
          </w:rPr>
        </w:r>
        <w:r w:rsidR="00735E04">
          <w:rPr>
            <w:webHidden/>
          </w:rPr>
          <w:fldChar w:fldCharType="separate"/>
        </w:r>
        <w:r w:rsidR="00735E04">
          <w:rPr>
            <w:webHidden/>
          </w:rPr>
          <w:t>330</w:t>
        </w:r>
        <w:r w:rsidR="00735E04">
          <w:rPr>
            <w:webHidden/>
          </w:rPr>
          <w:fldChar w:fldCharType="end"/>
        </w:r>
      </w:hyperlink>
    </w:p>
    <w:p w:rsidR="00735E04" w:rsidRDefault="00D42333">
      <w:pPr>
        <w:pStyle w:val="32"/>
        <w:tabs>
          <w:tab w:val="right" w:leader="dot" w:pos="9629"/>
        </w:tabs>
        <w:ind w:left="945"/>
        <w:rPr>
          <w:rFonts w:asciiTheme="minorHAnsi" w:eastAsiaTheme="minorEastAsia" w:hAnsiTheme="minorHAnsi" w:cstheme="minorBidi"/>
          <w:sz w:val="21"/>
          <w:szCs w:val="22"/>
        </w:rPr>
      </w:pPr>
      <w:hyperlink w:anchor="_Toc28631545" w:history="1">
        <w:r w:rsidR="00735E04" w:rsidRPr="00A36FC1">
          <w:rPr>
            <w:rStyle w:val="af2"/>
            <w:rFonts w:cs="Book Antiqua"/>
            <w:bCs/>
            <w:snapToGrid w:val="0"/>
          </w:rPr>
          <w:t>3.7.2</w:t>
        </w:r>
        <w:r w:rsidR="00735E04" w:rsidRPr="00A36FC1">
          <w:rPr>
            <w:rStyle w:val="af2"/>
            <w:rFonts w:hint="eastAsia"/>
          </w:rPr>
          <w:t xml:space="preserve"> </w:t>
        </w:r>
        <w:r w:rsidR="00735E04" w:rsidRPr="00A36FC1">
          <w:rPr>
            <w:rStyle w:val="af2"/>
            <w:rFonts w:hint="eastAsia"/>
          </w:rPr>
          <w:t>查询</w:t>
        </w:r>
        <w:r w:rsidR="00735E04" w:rsidRPr="00A36FC1">
          <w:rPr>
            <w:rStyle w:val="af2"/>
          </w:rPr>
          <w:t>USB</w:t>
        </w:r>
        <w:r w:rsidR="00735E04" w:rsidRPr="00A36FC1">
          <w:rPr>
            <w:rStyle w:val="af2"/>
            <w:rFonts w:hint="eastAsia"/>
          </w:rPr>
          <w:t>设备信息</w:t>
        </w:r>
        <w:r w:rsidR="00735E04">
          <w:rPr>
            <w:webHidden/>
          </w:rPr>
          <w:tab/>
        </w:r>
        <w:r w:rsidR="00735E04">
          <w:rPr>
            <w:webHidden/>
          </w:rPr>
          <w:fldChar w:fldCharType="begin"/>
        </w:r>
        <w:r w:rsidR="00735E04">
          <w:rPr>
            <w:webHidden/>
          </w:rPr>
          <w:instrText xml:space="preserve"> PAGEREF _Toc28631545 \h </w:instrText>
        </w:r>
        <w:r w:rsidR="00735E04">
          <w:rPr>
            <w:webHidden/>
          </w:rPr>
        </w:r>
        <w:r w:rsidR="00735E04">
          <w:rPr>
            <w:webHidden/>
          </w:rPr>
          <w:fldChar w:fldCharType="separate"/>
        </w:r>
        <w:r w:rsidR="00735E04">
          <w:rPr>
            <w:webHidden/>
          </w:rPr>
          <w:t>331</w:t>
        </w:r>
        <w:r w:rsidR="00735E04">
          <w:rPr>
            <w:webHidden/>
          </w:rPr>
          <w:fldChar w:fldCharType="end"/>
        </w:r>
      </w:hyperlink>
    </w:p>
    <w:p w:rsidR="00735E04" w:rsidRDefault="00D42333">
      <w:pPr>
        <w:pStyle w:val="32"/>
        <w:tabs>
          <w:tab w:val="right" w:leader="dot" w:pos="9629"/>
        </w:tabs>
        <w:ind w:left="945"/>
        <w:rPr>
          <w:rFonts w:asciiTheme="minorHAnsi" w:eastAsiaTheme="minorEastAsia" w:hAnsiTheme="minorHAnsi" w:cstheme="minorBidi"/>
          <w:sz w:val="21"/>
          <w:szCs w:val="22"/>
        </w:rPr>
      </w:pPr>
      <w:hyperlink w:anchor="_Toc28631546" w:history="1">
        <w:r w:rsidR="00735E04" w:rsidRPr="00A36FC1">
          <w:rPr>
            <w:rStyle w:val="af2"/>
            <w:rFonts w:cs="Book Antiqua"/>
            <w:bCs/>
            <w:snapToGrid w:val="0"/>
          </w:rPr>
          <w:t>3.7.3</w:t>
        </w:r>
        <w:r w:rsidR="00735E04" w:rsidRPr="00A36FC1">
          <w:rPr>
            <w:rStyle w:val="af2"/>
            <w:rFonts w:hint="eastAsia"/>
          </w:rPr>
          <w:t xml:space="preserve"> </w:t>
        </w:r>
        <w:r w:rsidR="00735E04" w:rsidRPr="00A36FC1">
          <w:rPr>
            <w:rStyle w:val="af2"/>
            <w:rFonts w:hint="eastAsia"/>
          </w:rPr>
          <w:t>查询所有的</w:t>
        </w:r>
        <w:r w:rsidR="00735E04" w:rsidRPr="00A36FC1">
          <w:rPr>
            <w:rStyle w:val="af2"/>
          </w:rPr>
          <w:t>PCI</w:t>
        </w:r>
        <w:r w:rsidR="00735E04" w:rsidRPr="00A36FC1">
          <w:rPr>
            <w:rStyle w:val="af2"/>
            <w:rFonts w:hint="eastAsia"/>
          </w:rPr>
          <w:t>产品型号</w:t>
        </w:r>
        <w:r w:rsidR="00735E04">
          <w:rPr>
            <w:webHidden/>
          </w:rPr>
          <w:tab/>
        </w:r>
        <w:r w:rsidR="00735E04">
          <w:rPr>
            <w:webHidden/>
          </w:rPr>
          <w:fldChar w:fldCharType="begin"/>
        </w:r>
        <w:r w:rsidR="00735E04">
          <w:rPr>
            <w:webHidden/>
          </w:rPr>
          <w:instrText xml:space="preserve"> PAGEREF _Toc28631546 \h </w:instrText>
        </w:r>
        <w:r w:rsidR="00735E04">
          <w:rPr>
            <w:webHidden/>
          </w:rPr>
        </w:r>
        <w:r w:rsidR="00735E04">
          <w:rPr>
            <w:webHidden/>
          </w:rPr>
          <w:fldChar w:fldCharType="separate"/>
        </w:r>
        <w:r w:rsidR="00735E04">
          <w:rPr>
            <w:webHidden/>
          </w:rPr>
          <w:t>334</w:t>
        </w:r>
        <w:r w:rsidR="00735E04">
          <w:rPr>
            <w:webHidden/>
          </w:rPr>
          <w:fldChar w:fldCharType="end"/>
        </w:r>
      </w:hyperlink>
    </w:p>
    <w:p w:rsidR="00735E04" w:rsidRDefault="00D42333">
      <w:pPr>
        <w:pStyle w:val="32"/>
        <w:tabs>
          <w:tab w:val="right" w:leader="dot" w:pos="9629"/>
        </w:tabs>
        <w:ind w:left="945"/>
        <w:rPr>
          <w:rFonts w:asciiTheme="minorHAnsi" w:eastAsiaTheme="minorEastAsia" w:hAnsiTheme="minorHAnsi" w:cstheme="minorBidi"/>
          <w:sz w:val="21"/>
          <w:szCs w:val="22"/>
        </w:rPr>
      </w:pPr>
      <w:hyperlink w:anchor="_Toc28631547" w:history="1">
        <w:r w:rsidR="00735E04" w:rsidRPr="00A36FC1">
          <w:rPr>
            <w:rStyle w:val="af2"/>
            <w:rFonts w:cs="Book Antiqua"/>
            <w:bCs/>
            <w:snapToGrid w:val="0"/>
          </w:rPr>
          <w:t>3.7.4</w:t>
        </w:r>
        <w:r w:rsidR="00735E04" w:rsidRPr="00A36FC1">
          <w:rPr>
            <w:rStyle w:val="af2"/>
            <w:rFonts w:hint="eastAsia"/>
          </w:rPr>
          <w:t xml:space="preserve"> </w:t>
        </w:r>
        <w:r w:rsidR="00735E04" w:rsidRPr="00A36FC1">
          <w:rPr>
            <w:rStyle w:val="af2"/>
            <w:rFonts w:hint="eastAsia"/>
          </w:rPr>
          <w:t>查询</w:t>
        </w:r>
        <w:r w:rsidR="00735E04" w:rsidRPr="00A36FC1">
          <w:rPr>
            <w:rStyle w:val="af2"/>
          </w:rPr>
          <w:t>PCI</w:t>
        </w:r>
        <w:r w:rsidR="00735E04" w:rsidRPr="00A36FC1">
          <w:rPr>
            <w:rStyle w:val="af2"/>
            <w:rFonts w:hint="eastAsia"/>
          </w:rPr>
          <w:t>设备列表</w:t>
        </w:r>
        <w:r w:rsidR="00735E04">
          <w:rPr>
            <w:webHidden/>
          </w:rPr>
          <w:tab/>
        </w:r>
        <w:r w:rsidR="00735E04">
          <w:rPr>
            <w:webHidden/>
          </w:rPr>
          <w:fldChar w:fldCharType="begin"/>
        </w:r>
        <w:r w:rsidR="00735E04">
          <w:rPr>
            <w:webHidden/>
          </w:rPr>
          <w:instrText xml:space="preserve"> PAGEREF _Toc28631547 \h </w:instrText>
        </w:r>
        <w:r w:rsidR="00735E04">
          <w:rPr>
            <w:webHidden/>
          </w:rPr>
        </w:r>
        <w:r w:rsidR="00735E04">
          <w:rPr>
            <w:webHidden/>
          </w:rPr>
          <w:fldChar w:fldCharType="separate"/>
        </w:r>
        <w:r w:rsidR="00735E04">
          <w:rPr>
            <w:webHidden/>
          </w:rPr>
          <w:t>335</w:t>
        </w:r>
        <w:r w:rsidR="00735E04">
          <w:rPr>
            <w:webHidden/>
          </w:rPr>
          <w:fldChar w:fldCharType="end"/>
        </w:r>
      </w:hyperlink>
    </w:p>
    <w:p w:rsidR="00735E04" w:rsidRDefault="00D42333">
      <w:pPr>
        <w:pStyle w:val="32"/>
        <w:tabs>
          <w:tab w:val="right" w:leader="dot" w:pos="9629"/>
        </w:tabs>
        <w:ind w:left="945"/>
        <w:rPr>
          <w:rFonts w:asciiTheme="minorHAnsi" w:eastAsiaTheme="minorEastAsia" w:hAnsiTheme="minorHAnsi" w:cstheme="minorBidi"/>
          <w:sz w:val="21"/>
          <w:szCs w:val="22"/>
        </w:rPr>
      </w:pPr>
      <w:hyperlink w:anchor="_Toc28631548" w:history="1">
        <w:r w:rsidR="00735E04" w:rsidRPr="00A36FC1">
          <w:rPr>
            <w:rStyle w:val="af2"/>
            <w:rFonts w:cs="Book Antiqua"/>
            <w:bCs/>
            <w:snapToGrid w:val="0"/>
          </w:rPr>
          <w:t>3.7.5</w:t>
        </w:r>
        <w:r w:rsidR="00735E04" w:rsidRPr="00A36FC1">
          <w:rPr>
            <w:rStyle w:val="af2"/>
            <w:rFonts w:hint="eastAsia"/>
          </w:rPr>
          <w:t xml:space="preserve"> </w:t>
        </w:r>
        <w:r w:rsidR="00735E04" w:rsidRPr="00A36FC1">
          <w:rPr>
            <w:rStyle w:val="af2"/>
            <w:rFonts w:hint="eastAsia"/>
          </w:rPr>
          <w:t>查询</w:t>
        </w:r>
        <w:r w:rsidR="00735E04" w:rsidRPr="00A36FC1">
          <w:rPr>
            <w:rStyle w:val="af2"/>
          </w:rPr>
          <w:t>PCI</w:t>
        </w:r>
        <w:r w:rsidR="00735E04" w:rsidRPr="00A36FC1">
          <w:rPr>
            <w:rStyle w:val="af2"/>
            <w:rFonts w:hint="eastAsia"/>
          </w:rPr>
          <w:t>设备信息</w:t>
        </w:r>
        <w:r w:rsidR="00735E04">
          <w:rPr>
            <w:webHidden/>
          </w:rPr>
          <w:tab/>
        </w:r>
        <w:r w:rsidR="00735E04">
          <w:rPr>
            <w:webHidden/>
          </w:rPr>
          <w:fldChar w:fldCharType="begin"/>
        </w:r>
        <w:r w:rsidR="00735E04">
          <w:rPr>
            <w:webHidden/>
          </w:rPr>
          <w:instrText xml:space="preserve"> PAGEREF _Toc28631548 \h </w:instrText>
        </w:r>
        <w:r w:rsidR="00735E04">
          <w:rPr>
            <w:webHidden/>
          </w:rPr>
        </w:r>
        <w:r w:rsidR="00735E04">
          <w:rPr>
            <w:webHidden/>
          </w:rPr>
          <w:fldChar w:fldCharType="separate"/>
        </w:r>
        <w:r w:rsidR="00735E04">
          <w:rPr>
            <w:webHidden/>
          </w:rPr>
          <w:t>336</w:t>
        </w:r>
        <w:r w:rsidR="00735E04">
          <w:rPr>
            <w:webHidden/>
          </w:rPr>
          <w:fldChar w:fldCharType="end"/>
        </w:r>
      </w:hyperlink>
    </w:p>
    <w:p w:rsidR="00735E04" w:rsidRDefault="00D42333">
      <w:pPr>
        <w:pStyle w:val="22"/>
        <w:tabs>
          <w:tab w:val="right" w:leader="dot" w:pos="9629"/>
        </w:tabs>
        <w:ind w:left="630"/>
        <w:rPr>
          <w:rFonts w:asciiTheme="minorHAnsi" w:eastAsiaTheme="minorEastAsia" w:hAnsiTheme="minorHAnsi" w:cstheme="minorBidi"/>
          <w:sz w:val="21"/>
          <w:szCs w:val="22"/>
        </w:rPr>
      </w:pPr>
      <w:hyperlink w:anchor="_Toc28631549" w:history="1">
        <w:r w:rsidR="00735E04" w:rsidRPr="00A36FC1">
          <w:rPr>
            <w:rStyle w:val="af2"/>
            <w:snapToGrid w:val="0"/>
          </w:rPr>
          <w:t>3.8</w:t>
        </w:r>
        <w:r w:rsidR="00735E04" w:rsidRPr="00A36FC1">
          <w:rPr>
            <w:rStyle w:val="af2"/>
          </w:rPr>
          <w:t xml:space="preserve"> Serverlease</w:t>
        </w:r>
        <w:r w:rsidR="00735E04" w:rsidRPr="00A36FC1">
          <w:rPr>
            <w:rStyle w:val="af2"/>
            <w:rFonts w:hint="eastAsia"/>
          </w:rPr>
          <w:t>管理</w:t>
        </w:r>
        <w:r w:rsidR="00735E04">
          <w:rPr>
            <w:webHidden/>
          </w:rPr>
          <w:tab/>
        </w:r>
        <w:r w:rsidR="00735E04">
          <w:rPr>
            <w:webHidden/>
          </w:rPr>
          <w:fldChar w:fldCharType="begin"/>
        </w:r>
        <w:r w:rsidR="00735E04">
          <w:rPr>
            <w:webHidden/>
          </w:rPr>
          <w:instrText xml:space="preserve"> PAGEREF _Toc28631549 \h </w:instrText>
        </w:r>
        <w:r w:rsidR="00735E04">
          <w:rPr>
            <w:webHidden/>
          </w:rPr>
        </w:r>
        <w:r w:rsidR="00735E04">
          <w:rPr>
            <w:webHidden/>
          </w:rPr>
          <w:fldChar w:fldCharType="separate"/>
        </w:r>
        <w:r w:rsidR="00735E04">
          <w:rPr>
            <w:webHidden/>
          </w:rPr>
          <w:t>337</w:t>
        </w:r>
        <w:r w:rsidR="00735E04">
          <w:rPr>
            <w:webHidden/>
          </w:rPr>
          <w:fldChar w:fldCharType="end"/>
        </w:r>
      </w:hyperlink>
    </w:p>
    <w:p w:rsidR="00735E04" w:rsidRDefault="00D42333">
      <w:pPr>
        <w:pStyle w:val="32"/>
        <w:tabs>
          <w:tab w:val="right" w:leader="dot" w:pos="9629"/>
        </w:tabs>
        <w:ind w:left="945"/>
        <w:rPr>
          <w:rFonts w:asciiTheme="minorHAnsi" w:eastAsiaTheme="minorEastAsia" w:hAnsiTheme="minorHAnsi" w:cstheme="minorBidi"/>
          <w:sz w:val="21"/>
          <w:szCs w:val="22"/>
        </w:rPr>
      </w:pPr>
      <w:hyperlink w:anchor="_Toc28631550" w:history="1">
        <w:r w:rsidR="00735E04" w:rsidRPr="00A36FC1">
          <w:rPr>
            <w:rStyle w:val="af2"/>
            <w:rFonts w:cs="Book Antiqua"/>
            <w:bCs/>
            <w:snapToGrid w:val="0"/>
          </w:rPr>
          <w:t>3.8.1</w:t>
        </w:r>
        <w:r w:rsidR="00735E04" w:rsidRPr="00A36FC1">
          <w:rPr>
            <w:rStyle w:val="af2"/>
            <w:rFonts w:hint="eastAsia"/>
          </w:rPr>
          <w:t xml:space="preserve"> </w:t>
        </w:r>
        <w:r w:rsidR="00735E04" w:rsidRPr="00A36FC1">
          <w:rPr>
            <w:rStyle w:val="af2"/>
            <w:rFonts w:hint="eastAsia"/>
          </w:rPr>
          <w:t>查询</w:t>
        </w:r>
        <w:r w:rsidR="00735E04" w:rsidRPr="00A36FC1">
          <w:rPr>
            <w:rStyle w:val="af2"/>
          </w:rPr>
          <w:t>serverlease</w:t>
        </w:r>
        <w:r w:rsidR="00735E04">
          <w:rPr>
            <w:webHidden/>
          </w:rPr>
          <w:tab/>
        </w:r>
        <w:r w:rsidR="00735E04">
          <w:rPr>
            <w:webHidden/>
          </w:rPr>
          <w:fldChar w:fldCharType="begin"/>
        </w:r>
        <w:r w:rsidR="00735E04">
          <w:rPr>
            <w:webHidden/>
          </w:rPr>
          <w:instrText xml:space="preserve"> PAGEREF _Toc28631550 \h </w:instrText>
        </w:r>
        <w:r w:rsidR="00735E04">
          <w:rPr>
            <w:webHidden/>
          </w:rPr>
        </w:r>
        <w:r w:rsidR="00735E04">
          <w:rPr>
            <w:webHidden/>
          </w:rPr>
          <w:fldChar w:fldCharType="separate"/>
        </w:r>
        <w:r w:rsidR="00735E04">
          <w:rPr>
            <w:webHidden/>
          </w:rPr>
          <w:t>337</w:t>
        </w:r>
        <w:r w:rsidR="00735E04">
          <w:rPr>
            <w:webHidden/>
          </w:rPr>
          <w:fldChar w:fldCharType="end"/>
        </w:r>
      </w:hyperlink>
    </w:p>
    <w:p w:rsidR="00735E04" w:rsidRDefault="00D42333">
      <w:pPr>
        <w:pStyle w:val="32"/>
        <w:tabs>
          <w:tab w:val="right" w:leader="dot" w:pos="9629"/>
        </w:tabs>
        <w:ind w:left="945"/>
        <w:rPr>
          <w:rFonts w:asciiTheme="minorHAnsi" w:eastAsiaTheme="minorEastAsia" w:hAnsiTheme="minorHAnsi" w:cstheme="minorBidi"/>
          <w:sz w:val="21"/>
          <w:szCs w:val="22"/>
        </w:rPr>
      </w:pPr>
      <w:hyperlink w:anchor="_Toc28631551" w:history="1">
        <w:r w:rsidR="00735E04" w:rsidRPr="00A36FC1">
          <w:rPr>
            <w:rStyle w:val="af2"/>
            <w:rFonts w:cs="Book Antiqua"/>
            <w:bCs/>
            <w:snapToGrid w:val="0"/>
          </w:rPr>
          <w:t>3.8.2</w:t>
        </w:r>
        <w:r w:rsidR="00735E04" w:rsidRPr="00A36FC1">
          <w:rPr>
            <w:rStyle w:val="af2"/>
            <w:rFonts w:hint="eastAsia"/>
          </w:rPr>
          <w:t xml:space="preserve"> </w:t>
        </w:r>
        <w:r w:rsidR="00735E04" w:rsidRPr="00A36FC1">
          <w:rPr>
            <w:rStyle w:val="af2"/>
            <w:rFonts w:hint="eastAsia"/>
          </w:rPr>
          <w:t>修改</w:t>
        </w:r>
        <w:r w:rsidR="00735E04" w:rsidRPr="00A36FC1">
          <w:rPr>
            <w:rStyle w:val="af2"/>
          </w:rPr>
          <w:t>serverlease</w:t>
        </w:r>
        <w:r w:rsidR="00735E04">
          <w:rPr>
            <w:webHidden/>
          </w:rPr>
          <w:tab/>
        </w:r>
        <w:r w:rsidR="00735E04">
          <w:rPr>
            <w:webHidden/>
          </w:rPr>
          <w:fldChar w:fldCharType="begin"/>
        </w:r>
        <w:r w:rsidR="00735E04">
          <w:rPr>
            <w:webHidden/>
          </w:rPr>
          <w:instrText xml:space="preserve"> PAGEREF _Toc28631551 \h </w:instrText>
        </w:r>
        <w:r w:rsidR="00735E04">
          <w:rPr>
            <w:webHidden/>
          </w:rPr>
        </w:r>
        <w:r w:rsidR="00735E04">
          <w:rPr>
            <w:webHidden/>
          </w:rPr>
          <w:fldChar w:fldCharType="separate"/>
        </w:r>
        <w:r w:rsidR="00735E04">
          <w:rPr>
            <w:webHidden/>
          </w:rPr>
          <w:t>338</w:t>
        </w:r>
        <w:r w:rsidR="00735E04">
          <w:rPr>
            <w:webHidden/>
          </w:rPr>
          <w:fldChar w:fldCharType="end"/>
        </w:r>
      </w:hyperlink>
    </w:p>
    <w:p w:rsidR="00735E04" w:rsidRDefault="00D42333">
      <w:pPr>
        <w:pStyle w:val="32"/>
        <w:tabs>
          <w:tab w:val="right" w:leader="dot" w:pos="9629"/>
        </w:tabs>
        <w:ind w:left="945"/>
        <w:rPr>
          <w:rFonts w:asciiTheme="minorHAnsi" w:eastAsiaTheme="minorEastAsia" w:hAnsiTheme="minorHAnsi" w:cstheme="minorBidi"/>
          <w:sz w:val="21"/>
          <w:szCs w:val="22"/>
        </w:rPr>
      </w:pPr>
      <w:hyperlink w:anchor="_Toc28631552" w:history="1">
        <w:r w:rsidR="00735E04" w:rsidRPr="00A36FC1">
          <w:rPr>
            <w:rStyle w:val="af2"/>
            <w:rFonts w:cs="Book Antiqua"/>
            <w:bCs/>
            <w:snapToGrid w:val="0"/>
          </w:rPr>
          <w:t>3.8.3</w:t>
        </w:r>
        <w:r w:rsidR="00735E04" w:rsidRPr="00A36FC1">
          <w:rPr>
            <w:rStyle w:val="af2"/>
            <w:rFonts w:hint="eastAsia"/>
          </w:rPr>
          <w:t xml:space="preserve"> </w:t>
        </w:r>
        <w:r w:rsidR="00735E04" w:rsidRPr="00A36FC1">
          <w:rPr>
            <w:rStyle w:val="af2"/>
            <w:rFonts w:hint="eastAsia"/>
          </w:rPr>
          <w:t>释放</w:t>
        </w:r>
        <w:r w:rsidR="00735E04" w:rsidRPr="00A36FC1">
          <w:rPr>
            <w:rStyle w:val="af2"/>
          </w:rPr>
          <w:t>serverlease</w:t>
        </w:r>
        <w:r w:rsidR="00735E04">
          <w:rPr>
            <w:webHidden/>
          </w:rPr>
          <w:tab/>
        </w:r>
        <w:r w:rsidR="00735E04">
          <w:rPr>
            <w:webHidden/>
          </w:rPr>
          <w:fldChar w:fldCharType="begin"/>
        </w:r>
        <w:r w:rsidR="00735E04">
          <w:rPr>
            <w:webHidden/>
          </w:rPr>
          <w:instrText xml:space="preserve"> PAGEREF _Toc28631552 \h </w:instrText>
        </w:r>
        <w:r w:rsidR="00735E04">
          <w:rPr>
            <w:webHidden/>
          </w:rPr>
        </w:r>
        <w:r w:rsidR="00735E04">
          <w:rPr>
            <w:webHidden/>
          </w:rPr>
          <w:fldChar w:fldCharType="separate"/>
        </w:r>
        <w:r w:rsidR="00735E04">
          <w:rPr>
            <w:webHidden/>
          </w:rPr>
          <w:t>339</w:t>
        </w:r>
        <w:r w:rsidR="00735E04">
          <w:rPr>
            <w:webHidden/>
          </w:rPr>
          <w:fldChar w:fldCharType="end"/>
        </w:r>
      </w:hyperlink>
    </w:p>
    <w:p w:rsidR="00735E04" w:rsidRDefault="00D42333">
      <w:pPr>
        <w:pStyle w:val="22"/>
        <w:tabs>
          <w:tab w:val="right" w:leader="dot" w:pos="9629"/>
        </w:tabs>
        <w:ind w:left="630"/>
        <w:rPr>
          <w:rFonts w:asciiTheme="minorHAnsi" w:eastAsiaTheme="minorEastAsia" w:hAnsiTheme="minorHAnsi" w:cstheme="minorBidi"/>
          <w:sz w:val="21"/>
          <w:szCs w:val="22"/>
        </w:rPr>
      </w:pPr>
      <w:hyperlink w:anchor="_Toc28631553" w:history="1">
        <w:r w:rsidR="00735E04" w:rsidRPr="00A36FC1">
          <w:rPr>
            <w:rStyle w:val="af2"/>
            <w:snapToGrid w:val="0"/>
          </w:rPr>
          <w:t>3.9</w:t>
        </w:r>
        <w:r w:rsidR="00735E04" w:rsidRPr="00A36FC1">
          <w:rPr>
            <w:rStyle w:val="af2"/>
            <w:rFonts w:hint="eastAsia"/>
          </w:rPr>
          <w:t xml:space="preserve"> </w:t>
        </w:r>
        <w:r w:rsidR="00735E04" w:rsidRPr="00A36FC1">
          <w:rPr>
            <w:rStyle w:val="af2"/>
            <w:rFonts w:hint="eastAsia"/>
          </w:rPr>
          <w:t>文件夹管理</w:t>
        </w:r>
        <w:r w:rsidR="00735E04">
          <w:rPr>
            <w:webHidden/>
          </w:rPr>
          <w:tab/>
        </w:r>
        <w:r w:rsidR="00735E04">
          <w:rPr>
            <w:webHidden/>
          </w:rPr>
          <w:fldChar w:fldCharType="begin"/>
        </w:r>
        <w:r w:rsidR="00735E04">
          <w:rPr>
            <w:webHidden/>
          </w:rPr>
          <w:instrText xml:space="preserve"> PAGEREF _Toc28631553 \h </w:instrText>
        </w:r>
        <w:r w:rsidR="00735E04">
          <w:rPr>
            <w:webHidden/>
          </w:rPr>
        </w:r>
        <w:r w:rsidR="00735E04">
          <w:rPr>
            <w:webHidden/>
          </w:rPr>
          <w:fldChar w:fldCharType="separate"/>
        </w:r>
        <w:r w:rsidR="00735E04">
          <w:rPr>
            <w:webHidden/>
          </w:rPr>
          <w:t>340</w:t>
        </w:r>
        <w:r w:rsidR="00735E04">
          <w:rPr>
            <w:webHidden/>
          </w:rPr>
          <w:fldChar w:fldCharType="end"/>
        </w:r>
      </w:hyperlink>
    </w:p>
    <w:p w:rsidR="00735E04" w:rsidRDefault="00D42333">
      <w:pPr>
        <w:pStyle w:val="32"/>
        <w:tabs>
          <w:tab w:val="right" w:leader="dot" w:pos="9629"/>
        </w:tabs>
        <w:ind w:left="945"/>
        <w:rPr>
          <w:rFonts w:asciiTheme="minorHAnsi" w:eastAsiaTheme="minorEastAsia" w:hAnsiTheme="minorHAnsi" w:cstheme="minorBidi"/>
          <w:sz w:val="21"/>
          <w:szCs w:val="22"/>
        </w:rPr>
      </w:pPr>
      <w:hyperlink w:anchor="_Toc28631554" w:history="1">
        <w:r w:rsidR="00735E04" w:rsidRPr="00A36FC1">
          <w:rPr>
            <w:rStyle w:val="af2"/>
            <w:rFonts w:cs="Book Antiqua"/>
            <w:bCs/>
            <w:snapToGrid w:val="0"/>
          </w:rPr>
          <w:t>3.9.1</w:t>
        </w:r>
        <w:r w:rsidR="00735E04" w:rsidRPr="00A36FC1">
          <w:rPr>
            <w:rStyle w:val="af2"/>
            <w:rFonts w:hint="eastAsia"/>
          </w:rPr>
          <w:t xml:space="preserve"> </w:t>
        </w:r>
        <w:r w:rsidR="00735E04" w:rsidRPr="00A36FC1">
          <w:rPr>
            <w:rStyle w:val="af2"/>
            <w:rFonts w:hint="eastAsia"/>
          </w:rPr>
          <w:t>创建文件夹</w:t>
        </w:r>
        <w:r w:rsidR="00735E04">
          <w:rPr>
            <w:webHidden/>
          </w:rPr>
          <w:tab/>
        </w:r>
        <w:r w:rsidR="00735E04">
          <w:rPr>
            <w:webHidden/>
          </w:rPr>
          <w:fldChar w:fldCharType="begin"/>
        </w:r>
        <w:r w:rsidR="00735E04">
          <w:rPr>
            <w:webHidden/>
          </w:rPr>
          <w:instrText xml:space="preserve"> PAGEREF _Toc28631554 \h </w:instrText>
        </w:r>
        <w:r w:rsidR="00735E04">
          <w:rPr>
            <w:webHidden/>
          </w:rPr>
        </w:r>
        <w:r w:rsidR="00735E04">
          <w:rPr>
            <w:webHidden/>
          </w:rPr>
          <w:fldChar w:fldCharType="separate"/>
        </w:r>
        <w:r w:rsidR="00735E04">
          <w:rPr>
            <w:webHidden/>
          </w:rPr>
          <w:t>340</w:t>
        </w:r>
        <w:r w:rsidR="00735E04">
          <w:rPr>
            <w:webHidden/>
          </w:rPr>
          <w:fldChar w:fldCharType="end"/>
        </w:r>
      </w:hyperlink>
    </w:p>
    <w:p w:rsidR="00735E04" w:rsidRDefault="00D42333">
      <w:pPr>
        <w:pStyle w:val="32"/>
        <w:tabs>
          <w:tab w:val="right" w:leader="dot" w:pos="9629"/>
        </w:tabs>
        <w:ind w:left="945"/>
        <w:rPr>
          <w:rFonts w:asciiTheme="minorHAnsi" w:eastAsiaTheme="minorEastAsia" w:hAnsiTheme="minorHAnsi" w:cstheme="minorBidi"/>
          <w:sz w:val="21"/>
          <w:szCs w:val="22"/>
        </w:rPr>
      </w:pPr>
      <w:hyperlink w:anchor="_Toc28631555" w:history="1">
        <w:r w:rsidR="00735E04" w:rsidRPr="00A36FC1">
          <w:rPr>
            <w:rStyle w:val="af2"/>
            <w:rFonts w:cs="Book Antiqua"/>
            <w:bCs/>
            <w:snapToGrid w:val="0"/>
          </w:rPr>
          <w:t>3.9.2</w:t>
        </w:r>
        <w:r w:rsidR="00735E04" w:rsidRPr="00A36FC1">
          <w:rPr>
            <w:rStyle w:val="af2"/>
            <w:rFonts w:hint="eastAsia"/>
          </w:rPr>
          <w:t xml:space="preserve"> </w:t>
        </w:r>
        <w:r w:rsidR="00735E04" w:rsidRPr="00A36FC1">
          <w:rPr>
            <w:rStyle w:val="af2"/>
            <w:rFonts w:hint="eastAsia"/>
          </w:rPr>
          <w:t>修改文件夹</w:t>
        </w:r>
        <w:r w:rsidR="00735E04">
          <w:rPr>
            <w:webHidden/>
          </w:rPr>
          <w:tab/>
        </w:r>
        <w:r w:rsidR="00735E04">
          <w:rPr>
            <w:webHidden/>
          </w:rPr>
          <w:fldChar w:fldCharType="begin"/>
        </w:r>
        <w:r w:rsidR="00735E04">
          <w:rPr>
            <w:webHidden/>
          </w:rPr>
          <w:instrText xml:space="preserve"> PAGEREF _Toc28631555 \h </w:instrText>
        </w:r>
        <w:r w:rsidR="00735E04">
          <w:rPr>
            <w:webHidden/>
          </w:rPr>
        </w:r>
        <w:r w:rsidR="00735E04">
          <w:rPr>
            <w:webHidden/>
          </w:rPr>
          <w:fldChar w:fldCharType="separate"/>
        </w:r>
        <w:r w:rsidR="00735E04">
          <w:rPr>
            <w:webHidden/>
          </w:rPr>
          <w:t>341</w:t>
        </w:r>
        <w:r w:rsidR="00735E04">
          <w:rPr>
            <w:webHidden/>
          </w:rPr>
          <w:fldChar w:fldCharType="end"/>
        </w:r>
      </w:hyperlink>
    </w:p>
    <w:p w:rsidR="00735E04" w:rsidRDefault="00D42333">
      <w:pPr>
        <w:pStyle w:val="32"/>
        <w:tabs>
          <w:tab w:val="right" w:leader="dot" w:pos="9629"/>
        </w:tabs>
        <w:ind w:left="945"/>
        <w:rPr>
          <w:rFonts w:asciiTheme="minorHAnsi" w:eastAsiaTheme="minorEastAsia" w:hAnsiTheme="minorHAnsi" w:cstheme="minorBidi"/>
          <w:sz w:val="21"/>
          <w:szCs w:val="22"/>
        </w:rPr>
      </w:pPr>
      <w:hyperlink w:anchor="_Toc28631556" w:history="1">
        <w:r w:rsidR="00735E04" w:rsidRPr="00A36FC1">
          <w:rPr>
            <w:rStyle w:val="af2"/>
            <w:rFonts w:cs="Book Antiqua"/>
            <w:bCs/>
            <w:snapToGrid w:val="0"/>
          </w:rPr>
          <w:t>3.9.3</w:t>
        </w:r>
        <w:r w:rsidR="00735E04" w:rsidRPr="00A36FC1">
          <w:rPr>
            <w:rStyle w:val="af2"/>
            <w:rFonts w:hint="eastAsia"/>
          </w:rPr>
          <w:t xml:space="preserve"> </w:t>
        </w:r>
        <w:r w:rsidR="00735E04" w:rsidRPr="00A36FC1">
          <w:rPr>
            <w:rStyle w:val="af2"/>
            <w:rFonts w:hint="eastAsia"/>
          </w:rPr>
          <w:t>移入文件夹</w:t>
        </w:r>
        <w:r w:rsidR="00735E04">
          <w:rPr>
            <w:webHidden/>
          </w:rPr>
          <w:tab/>
        </w:r>
        <w:r w:rsidR="00735E04">
          <w:rPr>
            <w:webHidden/>
          </w:rPr>
          <w:fldChar w:fldCharType="begin"/>
        </w:r>
        <w:r w:rsidR="00735E04">
          <w:rPr>
            <w:webHidden/>
          </w:rPr>
          <w:instrText xml:space="preserve"> PAGEREF _Toc28631556 \h </w:instrText>
        </w:r>
        <w:r w:rsidR="00735E04">
          <w:rPr>
            <w:webHidden/>
          </w:rPr>
        </w:r>
        <w:r w:rsidR="00735E04">
          <w:rPr>
            <w:webHidden/>
          </w:rPr>
          <w:fldChar w:fldCharType="separate"/>
        </w:r>
        <w:r w:rsidR="00735E04">
          <w:rPr>
            <w:webHidden/>
          </w:rPr>
          <w:t>342</w:t>
        </w:r>
        <w:r w:rsidR="00735E04">
          <w:rPr>
            <w:webHidden/>
          </w:rPr>
          <w:fldChar w:fldCharType="end"/>
        </w:r>
      </w:hyperlink>
    </w:p>
    <w:p w:rsidR="00735E04" w:rsidRDefault="00D42333">
      <w:pPr>
        <w:pStyle w:val="32"/>
        <w:tabs>
          <w:tab w:val="right" w:leader="dot" w:pos="9629"/>
        </w:tabs>
        <w:ind w:left="945"/>
        <w:rPr>
          <w:rFonts w:asciiTheme="minorHAnsi" w:eastAsiaTheme="minorEastAsia" w:hAnsiTheme="minorHAnsi" w:cstheme="minorBidi"/>
          <w:sz w:val="21"/>
          <w:szCs w:val="22"/>
        </w:rPr>
      </w:pPr>
      <w:hyperlink w:anchor="_Toc28631557" w:history="1">
        <w:r w:rsidR="00735E04" w:rsidRPr="00A36FC1">
          <w:rPr>
            <w:rStyle w:val="af2"/>
            <w:rFonts w:cs="Book Antiqua"/>
            <w:bCs/>
            <w:snapToGrid w:val="0"/>
          </w:rPr>
          <w:t>3.9.4</w:t>
        </w:r>
        <w:r w:rsidR="00735E04" w:rsidRPr="00A36FC1">
          <w:rPr>
            <w:rStyle w:val="af2"/>
            <w:rFonts w:hint="eastAsia"/>
          </w:rPr>
          <w:t xml:space="preserve"> </w:t>
        </w:r>
        <w:r w:rsidR="00735E04" w:rsidRPr="00A36FC1">
          <w:rPr>
            <w:rStyle w:val="af2"/>
            <w:rFonts w:hint="eastAsia"/>
          </w:rPr>
          <w:t>删除文件夹</w:t>
        </w:r>
        <w:r w:rsidR="00735E04">
          <w:rPr>
            <w:webHidden/>
          </w:rPr>
          <w:tab/>
        </w:r>
        <w:r w:rsidR="00735E04">
          <w:rPr>
            <w:webHidden/>
          </w:rPr>
          <w:fldChar w:fldCharType="begin"/>
        </w:r>
        <w:r w:rsidR="00735E04">
          <w:rPr>
            <w:webHidden/>
          </w:rPr>
          <w:instrText xml:space="preserve"> PAGEREF _Toc28631557 \h </w:instrText>
        </w:r>
        <w:r w:rsidR="00735E04">
          <w:rPr>
            <w:webHidden/>
          </w:rPr>
        </w:r>
        <w:r w:rsidR="00735E04">
          <w:rPr>
            <w:webHidden/>
          </w:rPr>
          <w:fldChar w:fldCharType="separate"/>
        </w:r>
        <w:r w:rsidR="00735E04">
          <w:rPr>
            <w:webHidden/>
          </w:rPr>
          <w:t>344</w:t>
        </w:r>
        <w:r w:rsidR="00735E04">
          <w:rPr>
            <w:webHidden/>
          </w:rPr>
          <w:fldChar w:fldCharType="end"/>
        </w:r>
      </w:hyperlink>
    </w:p>
    <w:p w:rsidR="00735E04" w:rsidRDefault="00D42333">
      <w:pPr>
        <w:pStyle w:val="32"/>
        <w:tabs>
          <w:tab w:val="right" w:leader="dot" w:pos="9629"/>
        </w:tabs>
        <w:ind w:left="945"/>
        <w:rPr>
          <w:rFonts w:asciiTheme="minorHAnsi" w:eastAsiaTheme="minorEastAsia" w:hAnsiTheme="minorHAnsi" w:cstheme="minorBidi"/>
          <w:sz w:val="21"/>
          <w:szCs w:val="22"/>
        </w:rPr>
      </w:pPr>
      <w:hyperlink w:anchor="_Toc28631558" w:history="1">
        <w:r w:rsidR="00735E04" w:rsidRPr="00A36FC1">
          <w:rPr>
            <w:rStyle w:val="af2"/>
            <w:rFonts w:cs="Book Antiqua"/>
            <w:bCs/>
            <w:snapToGrid w:val="0"/>
          </w:rPr>
          <w:t>3.9.5</w:t>
        </w:r>
        <w:r w:rsidR="00735E04" w:rsidRPr="00A36FC1">
          <w:rPr>
            <w:rStyle w:val="af2"/>
            <w:rFonts w:hint="eastAsia"/>
          </w:rPr>
          <w:t xml:space="preserve"> </w:t>
        </w:r>
        <w:r w:rsidR="00735E04" w:rsidRPr="00A36FC1">
          <w:rPr>
            <w:rStyle w:val="af2"/>
            <w:rFonts w:hint="eastAsia"/>
          </w:rPr>
          <w:t>查询文件夹</w:t>
        </w:r>
        <w:r w:rsidR="00735E04">
          <w:rPr>
            <w:webHidden/>
          </w:rPr>
          <w:tab/>
        </w:r>
        <w:r w:rsidR="00735E04">
          <w:rPr>
            <w:webHidden/>
          </w:rPr>
          <w:fldChar w:fldCharType="begin"/>
        </w:r>
        <w:r w:rsidR="00735E04">
          <w:rPr>
            <w:webHidden/>
          </w:rPr>
          <w:instrText xml:space="preserve"> PAGEREF _Toc28631558 \h </w:instrText>
        </w:r>
        <w:r w:rsidR="00735E04">
          <w:rPr>
            <w:webHidden/>
          </w:rPr>
        </w:r>
        <w:r w:rsidR="00735E04">
          <w:rPr>
            <w:webHidden/>
          </w:rPr>
          <w:fldChar w:fldCharType="separate"/>
        </w:r>
        <w:r w:rsidR="00735E04">
          <w:rPr>
            <w:webHidden/>
          </w:rPr>
          <w:t>344</w:t>
        </w:r>
        <w:r w:rsidR="00735E04">
          <w:rPr>
            <w:webHidden/>
          </w:rPr>
          <w:fldChar w:fldCharType="end"/>
        </w:r>
      </w:hyperlink>
    </w:p>
    <w:p w:rsidR="00735E04" w:rsidRDefault="00D42333">
      <w:pPr>
        <w:pStyle w:val="32"/>
        <w:tabs>
          <w:tab w:val="right" w:leader="dot" w:pos="9629"/>
        </w:tabs>
        <w:ind w:left="945"/>
        <w:rPr>
          <w:rFonts w:asciiTheme="minorHAnsi" w:eastAsiaTheme="minorEastAsia" w:hAnsiTheme="minorHAnsi" w:cstheme="minorBidi"/>
          <w:sz w:val="21"/>
          <w:szCs w:val="22"/>
        </w:rPr>
      </w:pPr>
      <w:hyperlink w:anchor="_Toc28631559" w:history="1">
        <w:r w:rsidR="00735E04" w:rsidRPr="00A36FC1">
          <w:rPr>
            <w:rStyle w:val="af2"/>
            <w:rFonts w:cs="Book Antiqua"/>
            <w:bCs/>
            <w:snapToGrid w:val="0"/>
          </w:rPr>
          <w:t>3.9.6</w:t>
        </w:r>
        <w:r w:rsidR="00735E04" w:rsidRPr="00A36FC1">
          <w:rPr>
            <w:rStyle w:val="af2"/>
            <w:rFonts w:hint="eastAsia"/>
          </w:rPr>
          <w:t xml:space="preserve"> </w:t>
        </w:r>
        <w:r w:rsidR="00735E04" w:rsidRPr="00A36FC1">
          <w:rPr>
            <w:rStyle w:val="af2"/>
            <w:rFonts w:hint="eastAsia"/>
          </w:rPr>
          <w:t>查询文件夹列表</w:t>
        </w:r>
        <w:r w:rsidR="00735E04">
          <w:rPr>
            <w:webHidden/>
          </w:rPr>
          <w:tab/>
        </w:r>
        <w:r w:rsidR="00735E04">
          <w:rPr>
            <w:webHidden/>
          </w:rPr>
          <w:fldChar w:fldCharType="begin"/>
        </w:r>
        <w:r w:rsidR="00735E04">
          <w:rPr>
            <w:webHidden/>
          </w:rPr>
          <w:instrText xml:space="preserve"> PAGEREF _Toc28631559 \h </w:instrText>
        </w:r>
        <w:r w:rsidR="00735E04">
          <w:rPr>
            <w:webHidden/>
          </w:rPr>
        </w:r>
        <w:r w:rsidR="00735E04">
          <w:rPr>
            <w:webHidden/>
          </w:rPr>
          <w:fldChar w:fldCharType="separate"/>
        </w:r>
        <w:r w:rsidR="00735E04">
          <w:rPr>
            <w:webHidden/>
          </w:rPr>
          <w:t>345</w:t>
        </w:r>
        <w:r w:rsidR="00735E04">
          <w:rPr>
            <w:webHidden/>
          </w:rPr>
          <w:fldChar w:fldCharType="end"/>
        </w:r>
      </w:hyperlink>
    </w:p>
    <w:p w:rsidR="00735E04" w:rsidRDefault="00D42333">
      <w:pPr>
        <w:pStyle w:val="32"/>
        <w:tabs>
          <w:tab w:val="right" w:leader="dot" w:pos="9629"/>
        </w:tabs>
        <w:ind w:left="945"/>
        <w:rPr>
          <w:rFonts w:asciiTheme="minorHAnsi" w:eastAsiaTheme="minorEastAsia" w:hAnsiTheme="minorHAnsi" w:cstheme="minorBidi"/>
          <w:sz w:val="21"/>
          <w:szCs w:val="22"/>
        </w:rPr>
      </w:pPr>
      <w:hyperlink w:anchor="_Toc28631560" w:history="1">
        <w:r w:rsidR="00735E04" w:rsidRPr="00A36FC1">
          <w:rPr>
            <w:rStyle w:val="af2"/>
            <w:rFonts w:cs="Book Antiqua"/>
            <w:bCs/>
            <w:snapToGrid w:val="0"/>
          </w:rPr>
          <w:t>3.9.7</w:t>
        </w:r>
        <w:r w:rsidR="00735E04" w:rsidRPr="00A36FC1">
          <w:rPr>
            <w:rStyle w:val="af2"/>
            <w:rFonts w:hint="eastAsia"/>
          </w:rPr>
          <w:t xml:space="preserve"> </w:t>
        </w:r>
        <w:r w:rsidR="00735E04" w:rsidRPr="00A36FC1">
          <w:rPr>
            <w:rStyle w:val="af2"/>
            <w:rFonts w:hint="eastAsia"/>
          </w:rPr>
          <w:t>查询指定文件夹</w:t>
        </w:r>
        <w:r w:rsidR="00735E04" w:rsidRPr="00A36FC1">
          <w:rPr>
            <w:rStyle w:val="af2"/>
          </w:rPr>
          <w:t>(</w:t>
        </w:r>
        <w:r w:rsidR="00735E04" w:rsidRPr="00A36FC1">
          <w:rPr>
            <w:rStyle w:val="af2"/>
            <w:rFonts w:hint="eastAsia"/>
          </w:rPr>
          <w:t>包括子文件夹内</w:t>
        </w:r>
        <w:r w:rsidR="00735E04" w:rsidRPr="00A36FC1">
          <w:rPr>
            <w:rStyle w:val="af2"/>
          </w:rPr>
          <w:t>)</w:t>
        </w:r>
        <w:r w:rsidR="00735E04" w:rsidRPr="00A36FC1">
          <w:rPr>
            <w:rStyle w:val="af2"/>
            <w:rFonts w:hint="eastAsia"/>
          </w:rPr>
          <w:t>包含所有虚拟机的硬件分配情况的汇总信息</w:t>
        </w:r>
        <w:r w:rsidR="00735E04">
          <w:rPr>
            <w:webHidden/>
          </w:rPr>
          <w:tab/>
        </w:r>
        <w:r w:rsidR="00735E04">
          <w:rPr>
            <w:webHidden/>
          </w:rPr>
          <w:fldChar w:fldCharType="begin"/>
        </w:r>
        <w:r w:rsidR="00735E04">
          <w:rPr>
            <w:webHidden/>
          </w:rPr>
          <w:instrText xml:space="preserve"> PAGEREF _Toc28631560 \h </w:instrText>
        </w:r>
        <w:r w:rsidR="00735E04">
          <w:rPr>
            <w:webHidden/>
          </w:rPr>
        </w:r>
        <w:r w:rsidR="00735E04">
          <w:rPr>
            <w:webHidden/>
          </w:rPr>
          <w:fldChar w:fldCharType="separate"/>
        </w:r>
        <w:r w:rsidR="00735E04">
          <w:rPr>
            <w:webHidden/>
          </w:rPr>
          <w:t>346</w:t>
        </w:r>
        <w:r w:rsidR="00735E04">
          <w:rPr>
            <w:webHidden/>
          </w:rPr>
          <w:fldChar w:fldCharType="end"/>
        </w:r>
      </w:hyperlink>
    </w:p>
    <w:p w:rsidR="00735E04" w:rsidRDefault="00D42333">
      <w:pPr>
        <w:pStyle w:val="32"/>
        <w:tabs>
          <w:tab w:val="right" w:leader="dot" w:pos="9629"/>
        </w:tabs>
        <w:ind w:left="945"/>
        <w:rPr>
          <w:rFonts w:asciiTheme="minorHAnsi" w:eastAsiaTheme="minorEastAsia" w:hAnsiTheme="minorHAnsi" w:cstheme="minorBidi"/>
          <w:sz w:val="21"/>
          <w:szCs w:val="22"/>
        </w:rPr>
      </w:pPr>
      <w:hyperlink w:anchor="_Toc28631561" w:history="1">
        <w:r w:rsidR="00735E04" w:rsidRPr="00A36FC1">
          <w:rPr>
            <w:rStyle w:val="af2"/>
            <w:rFonts w:cs="Book Antiqua"/>
            <w:bCs/>
            <w:snapToGrid w:val="0"/>
          </w:rPr>
          <w:t>3.9.8</w:t>
        </w:r>
        <w:r w:rsidR="00735E04" w:rsidRPr="00A36FC1">
          <w:rPr>
            <w:rStyle w:val="af2"/>
            <w:rFonts w:hint="eastAsia"/>
          </w:rPr>
          <w:t xml:space="preserve"> </w:t>
        </w:r>
        <w:r w:rsidR="00735E04" w:rsidRPr="00A36FC1">
          <w:rPr>
            <w:rStyle w:val="af2"/>
            <w:rFonts w:hint="eastAsia"/>
          </w:rPr>
          <w:t>查询指定文件夹拓扑</w:t>
        </w:r>
        <w:r w:rsidR="00735E04">
          <w:rPr>
            <w:webHidden/>
          </w:rPr>
          <w:tab/>
        </w:r>
        <w:r w:rsidR="00735E04">
          <w:rPr>
            <w:webHidden/>
          </w:rPr>
          <w:fldChar w:fldCharType="begin"/>
        </w:r>
        <w:r w:rsidR="00735E04">
          <w:rPr>
            <w:webHidden/>
          </w:rPr>
          <w:instrText xml:space="preserve"> PAGEREF _Toc28631561 \h </w:instrText>
        </w:r>
        <w:r w:rsidR="00735E04">
          <w:rPr>
            <w:webHidden/>
          </w:rPr>
        </w:r>
        <w:r w:rsidR="00735E04">
          <w:rPr>
            <w:webHidden/>
          </w:rPr>
          <w:fldChar w:fldCharType="separate"/>
        </w:r>
        <w:r w:rsidR="00735E04">
          <w:rPr>
            <w:webHidden/>
          </w:rPr>
          <w:t>347</w:t>
        </w:r>
        <w:r w:rsidR="00735E04">
          <w:rPr>
            <w:webHidden/>
          </w:rPr>
          <w:fldChar w:fldCharType="end"/>
        </w:r>
      </w:hyperlink>
    </w:p>
    <w:p w:rsidR="00735E04" w:rsidRDefault="00D42333">
      <w:pPr>
        <w:pStyle w:val="22"/>
        <w:tabs>
          <w:tab w:val="right" w:leader="dot" w:pos="9629"/>
        </w:tabs>
        <w:ind w:left="630"/>
        <w:rPr>
          <w:rFonts w:asciiTheme="minorHAnsi" w:eastAsiaTheme="minorEastAsia" w:hAnsiTheme="minorHAnsi" w:cstheme="minorBidi"/>
          <w:sz w:val="21"/>
          <w:szCs w:val="22"/>
        </w:rPr>
      </w:pPr>
      <w:hyperlink w:anchor="_Toc28631562" w:history="1">
        <w:r w:rsidR="00735E04" w:rsidRPr="00A36FC1">
          <w:rPr>
            <w:rStyle w:val="af2"/>
            <w:snapToGrid w:val="0"/>
          </w:rPr>
          <w:t>3.10</w:t>
        </w:r>
        <w:r w:rsidR="00735E04" w:rsidRPr="00A36FC1">
          <w:rPr>
            <w:rStyle w:val="af2"/>
          </w:rPr>
          <w:t xml:space="preserve"> GPU</w:t>
        </w:r>
        <w:r w:rsidR="00735E04" w:rsidRPr="00A36FC1">
          <w:rPr>
            <w:rStyle w:val="af2"/>
            <w:rFonts w:hint="eastAsia"/>
          </w:rPr>
          <w:t>资源组管理</w:t>
        </w:r>
        <w:r w:rsidR="00735E04">
          <w:rPr>
            <w:webHidden/>
          </w:rPr>
          <w:tab/>
        </w:r>
        <w:r w:rsidR="00735E04">
          <w:rPr>
            <w:webHidden/>
          </w:rPr>
          <w:fldChar w:fldCharType="begin"/>
        </w:r>
        <w:r w:rsidR="00735E04">
          <w:rPr>
            <w:webHidden/>
          </w:rPr>
          <w:instrText xml:space="preserve"> PAGEREF _Toc28631562 \h </w:instrText>
        </w:r>
        <w:r w:rsidR="00735E04">
          <w:rPr>
            <w:webHidden/>
          </w:rPr>
        </w:r>
        <w:r w:rsidR="00735E04">
          <w:rPr>
            <w:webHidden/>
          </w:rPr>
          <w:fldChar w:fldCharType="separate"/>
        </w:r>
        <w:r w:rsidR="00735E04">
          <w:rPr>
            <w:webHidden/>
          </w:rPr>
          <w:t>348</w:t>
        </w:r>
        <w:r w:rsidR="00735E04">
          <w:rPr>
            <w:webHidden/>
          </w:rPr>
          <w:fldChar w:fldCharType="end"/>
        </w:r>
      </w:hyperlink>
    </w:p>
    <w:p w:rsidR="00735E04" w:rsidRDefault="00D42333">
      <w:pPr>
        <w:pStyle w:val="32"/>
        <w:tabs>
          <w:tab w:val="right" w:leader="dot" w:pos="9629"/>
        </w:tabs>
        <w:ind w:left="945"/>
        <w:rPr>
          <w:rFonts w:asciiTheme="minorHAnsi" w:eastAsiaTheme="minorEastAsia" w:hAnsiTheme="minorHAnsi" w:cstheme="minorBidi"/>
          <w:sz w:val="21"/>
          <w:szCs w:val="22"/>
        </w:rPr>
      </w:pPr>
      <w:hyperlink w:anchor="_Toc28631563" w:history="1">
        <w:r w:rsidR="00735E04" w:rsidRPr="00A36FC1">
          <w:rPr>
            <w:rStyle w:val="af2"/>
            <w:rFonts w:cs="Book Antiqua"/>
            <w:bCs/>
            <w:snapToGrid w:val="0"/>
          </w:rPr>
          <w:t>3.10.1</w:t>
        </w:r>
        <w:r w:rsidR="00735E04" w:rsidRPr="00A36FC1">
          <w:rPr>
            <w:rStyle w:val="af2"/>
            <w:rFonts w:hint="eastAsia"/>
          </w:rPr>
          <w:t xml:space="preserve"> </w:t>
        </w:r>
        <w:r w:rsidR="00735E04" w:rsidRPr="00A36FC1">
          <w:rPr>
            <w:rStyle w:val="af2"/>
            <w:rFonts w:hint="eastAsia"/>
          </w:rPr>
          <w:t>元数据</w:t>
        </w:r>
        <w:r w:rsidR="00735E04">
          <w:rPr>
            <w:webHidden/>
          </w:rPr>
          <w:tab/>
        </w:r>
        <w:r w:rsidR="00735E04">
          <w:rPr>
            <w:webHidden/>
          </w:rPr>
          <w:fldChar w:fldCharType="begin"/>
        </w:r>
        <w:r w:rsidR="00735E04">
          <w:rPr>
            <w:webHidden/>
          </w:rPr>
          <w:instrText xml:space="preserve"> PAGEREF _Toc28631563 \h </w:instrText>
        </w:r>
        <w:r w:rsidR="00735E04">
          <w:rPr>
            <w:webHidden/>
          </w:rPr>
        </w:r>
        <w:r w:rsidR="00735E04">
          <w:rPr>
            <w:webHidden/>
          </w:rPr>
          <w:fldChar w:fldCharType="separate"/>
        </w:r>
        <w:r w:rsidR="00735E04">
          <w:rPr>
            <w:webHidden/>
          </w:rPr>
          <w:t>348</w:t>
        </w:r>
        <w:r w:rsidR="00735E04">
          <w:rPr>
            <w:webHidden/>
          </w:rPr>
          <w:fldChar w:fldCharType="end"/>
        </w:r>
      </w:hyperlink>
    </w:p>
    <w:p w:rsidR="00735E04" w:rsidRDefault="00D42333">
      <w:pPr>
        <w:pStyle w:val="32"/>
        <w:tabs>
          <w:tab w:val="right" w:leader="dot" w:pos="9629"/>
        </w:tabs>
        <w:ind w:left="945"/>
        <w:rPr>
          <w:rFonts w:asciiTheme="minorHAnsi" w:eastAsiaTheme="minorEastAsia" w:hAnsiTheme="minorHAnsi" w:cstheme="minorBidi"/>
          <w:sz w:val="21"/>
          <w:szCs w:val="22"/>
        </w:rPr>
      </w:pPr>
      <w:hyperlink w:anchor="_Toc28631564" w:history="1">
        <w:r w:rsidR="00735E04" w:rsidRPr="00A36FC1">
          <w:rPr>
            <w:rStyle w:val="af2"/>
            <w:rFonts w:cs="Book Antiqua"/>
            <w:bCs/>
            <w:snapToGrid w:val="0"/>
          </w:rPr>
          <w:t>3.10.2</w:t>
        </w:r>
        <w:r w:rsidR="00735E04" w:rsidRPr="00A36FC1">
          <w:rPr>
            <w:rStyle w:val="af2"/>
            <w:rFonts w:hint="eastAsia"/>
          </w:rPr>
          <w:t xml:space="preserve"> </w:t>
        </w:r>
        <w:r w:rsidR="00735E04" w:rsidRPr="00A36FC1">
          <w:rPr>
            <w:rStyle w:val="af2"/>
            <w:rFonts w:hint="eastAsia"/>
          </w:rPr>
          <w:t>查询</w:t>
        </w:r>
        <w:r w:rsidR="00735E04" w:rsidRPr="00A36FC1">
          <w:rPr>
            <w:rStyle w:val="af2"/>
          </w:rPr>
          <w:t>GPU</w:t>
        </w:r>
        <w:r w:rsidR="00735E04" w:rsidRPr="00A36FC1">
          <w:rPr>
            <w:rStyle w:val="af2"/>
            <w:rFonts w:hint="eastAsia"/>
          </w:rPr>
          <w:t>虚拟化方式</w:t>
        </w:r>
        <w:r w:rsidR="00735E04">
          <w:rPr>
            <w:webHidden/>
          </w:rPr>
          <w:tab/>
        </w:r>
        <w:r w:rsidR="00735E04">
          <w:rPr>
            <w:webHidden/>
          </w:rPr>
          <w:fldChar w:fldCharType="begin"/>
        </w:r>
        <w:r w:rsidR="00735E04">
          <w:rPr>
            <w:webHidden/>
          </w:rPr>
          <w:instrText xml:space="preserve"> PAGEREF _Toc28631564 \h </w:instrText>
        </w:r>
        <w:r w:rsidR="00735E04">
          <w:rPr>
            <w:webHidden/>
          </w:rPr>
        </w:r>
        <w:r w:rsidR="00735E04">
          <w:rPr>
            <w:webHidden/>
          </w:rPr>
          <w:fldChar w:fldCharType="separate"/>
        </w:r>
        <w:r w:rsidR="00735E04">
          <w:rPr>
            <w:webHidden/>
          </w:rPr>
          <w:t>350</w:t>
        </w:r>
        <w:r w:rsidR="00735E04">
          <w:rPr>
            <w:webHidden/>
          </w:rPr>
          <w:fldChar w:fldCharType="end"/>
        </w:r>
      </w:hyperlink>
    </w:p>
    <w:p w:rsidR="00735E04" w:rsidRDefault="00D42333">
      <w:pPr>
        <w:pStyle w:val="32"/>
        <w:tabs>
          <w:tab w:val="right" w:leader="dot" w:pos="9629"/>
        </w:tabs>
        <w:ind w:left="945"/>
        <w:rPr>
          <w:rFonts w:asciiTheme="minorHAnsi" w:eastAsiaTheme="minorEastAsia" w:hAnsiTheme="minorHAnsi" w:cstheme="minorBidi"/>
          <w:sz w:val="21"/>
          <w:szCs w:val="22"/>
        </w:rPr>
      </w:pPr>
      <w:hyperlink w:anchor="_Toc28631565" w:history="1">
        <w:r w:rsidR="00735E04" w:rsidRPr="00A36FC1">
          <w:rPr>
            <w:rStyle w:val="af2"/>
            <w:rFonts w:cs="Book Antiqua"/>
            <w:bCs/>
            <w:snapToGrid w:val="0"/>
          </w:rPr>
          <w:t>3.10.3</w:t>
        </w:r>
        <w:r w:rsidR="00735E04" w:rsidRPr="00A36FC1">
          <w:rPr>
            <w:rStyle w:val="af2"/>
            <w:rFonts w:hint="eastAsia"/>
          </w:rPr>
          <w:t xml:space="preserve"> </w:t>
        </w:r>
        <w:r w:rsidR="00735E04" w:rsidRPr="00A36FC1">
          <w:rPr>
            <w:rStyle w:val="af2"/>
            <w:rFonts w:hint="eastAsia"/>
          </w:rPr>
          <w:t>创建</w:t>
        </w:r>
        <w:r w:rsidR="00735E04" w:rsidRPr="00A36FC1">
          <w:rPr>
            <w:rStyle w:val="af2"/>
          </w:rPr>
          <w:t>GPU</w:t>
        </w:r>
        <w:r w:rsidR="00735E04" w:rsidRPr="00A36FC1">
          <w:rPr>
            <w:rStyle w:val="af2"/>
            <w:rFonts w:hint="eastAsia"/>
          </w:rPr>
          <w:t>资源组</w:t>
        </w:r>
        <w:r w:rsidR="00735E04">
          <w:rPr>
            <w:webHidden/>
          </w:rPr>
          <w:tab/>
        </w:r>
        <w:r w:rsidR="00735E04">
          <w:rPr>
            <w:webHidden/>
          </w:rPr>
          <w:fldChar w:fldCharType="begin"/>
        </w:r>
        <w:r w:rsidR="00735E04">
          <w:rPr>
            <w:webHidden/>
          </w:rPr>
          <w:instrText xml:space="preserve"> PAGEREF _Toc28631565 \h </w:instrText>
        </w:r>
        <w:r w:rsidR="00735E04">
          <w:rPr>
            <w:webHidden/>
          </w:rPr>
        </w:r>
        <w:r w:rsidR="00735E04">
          <w:rPr>
            <w:webHidden/>
          </w:rPr>
          <w:fldChar w:fldCharType="separate"/>
        </w:r>
        <w:r w:rsidR="00735E04">
          <w:rPr>
            <w:webHidden/>
          </w:rPr>
          <w:t>351</w:t>
        </w:r>
        <w:r w:rsidR="00735E04">
          <w:rPr>
            <w:webHidden/>
          </w:rPr>
          <w:fldChar w:fldCharType="end"/>
        </w:r>
      </w:hyperlink>
    </w:p>
    <w:p w:rsidR="00735E04" w:rsidRDefault="00D42333">
      <w:pPr>
        <w:pStyle w:val="32"/>
        <w:tabs>
          <w:tab w:val="right" w:leader="dot" w:pos="9629"/>
        </w:tabs>
        <w:ind w:left="945"/>
        <w:rPr>
          <w:rFonts w:asciiTheme="minorHAnsi" w:eastAsiaTheme="minorEastAsia" w:hAnsiTheme="minorHAnsi" w:cstheme="minorBidi"/>
          <w:sz w:val="21"/>
          <w:szCs w:val="22"/>
        </w:rPr>
      </w:pPr>
      <w:hyperlink w:anchor="_Toc28631566" w:history="1">
        <w:r w:rsidR="00735E04" w:rsidRPr="00A36FC1">
          <w:rPr>
            <w:rStyle w:val="af2"/>
            <w:rFonts w:cs="Book Antiqua"/>
            <w:bCs/>
            <w:snapToGrid w:val="0"/>
          </w:rPr>
          <w:t>3.10.4</w:t>
        </w:r>
        <w:r w:rsidR="00735E04" w:rsidRPr="00A36FC1">
          <w:rPr>
            <w:rStyle w:val="af2"/>
            <w:rFonts w:hint="eastAsia"/>
          </w:rPr>
          <w:t xml:space="preserve"> </w:t>
        </w:r>
        <w:r w:rsidR="00735E04" w:rsidRPr="00A36FC1">
          <w:rPr>
            <w:rStyle w:val="af2"/>
            <w:rFonts w:hint="eastAsia"/>
          </w:rPr>
          <w:t>修改</w:t>
        </w:r>
        <w:r w:rsidR="00735E04" w:rsidRPr="00A36FC1">
          <w:rPr>
            <w:rStyle w:val="af2"/>
          </w:rPr>
          <w:t>GPU</w:t>
        </w:r>
        <w:r w:rsidR="00735E04" w:rsidRPr="00A36FC1">
          <w:rPr>
            <w:rStyle w:val="af2"/>
            <w:rFonts w:hint="eastAsia"/>
          </w:rPr>
          <w:t>资源组</w:t>
        </w:r>
        <w:r w:rsidR="00735E04">
          <w:rPr>
            <w:webHidden/>
          </w:rPr>
          <w:tab/>
        </w:r>
        <w:r w:rsidR="00735E04">
          <w:rPr>
            <w:webHidden/>
          </w:rPr>
          <w:fldChar w:fldCharType="begin"/>
        </w:r>
        <w:r w:rsidR="00735E04">
          <w:rPr>
            <w:webHidden/>
          </w:rPr>
          <w:instrText xml:space="preserve"> PAGEREF _Toc28631566 \h </w:instrText>
        </w:r>
        <w:r w:rsidR="00735E04">
          <w:rPr>
            <w:webHidden/>
          </w:rPr>
        </w:r>
        <w:r w:rsidR="00735E04">
          <w:rPr>
            <w:webHidden/>
          </w:rPr>
          <w:fldChar w:fldCharType="separate"/>
        </w:r>
        <w:r w:rsidR="00735E04">
          <w:rPr>
            <w:webHidden/>
          </w:rPr>
          <w:t>352</w:t>
        </w:r>
        <w:r w:rsidR="00735E04">
          <w:rPr>
            <w:webHidden/>
          </w:rPr>
          <w:fldChar w:fldCharType="end"/>
        </w:r>
      </w:hyperlink>
    </w:p>
    <w:p w:rsidR="00735E04" w:rsidRDefault="00D42333">
      <w:pPr>
        <w:pStyle w:val="32"/>
        <w:tabs>
          <w:tab w:val="right" w:leader="dot" w:pos="9629"/>
        </w:tabs>
        <w:ind w:left="945"/>
        <w:rPr>
          <w:rFonts w:asciiTheme="minorHAnsi" w:eastAsiaTheme="minorEastAsia" w:hAnsiTheme="minorHAnsi" w:cstheme="minorBidi"/>
          <w:sz w:val="21"/>
          <w:szCs w:val="22"/>
        </w:rPr>
      </w:pPr>
      <w:hyperlink w:anchor="_Toc28631567" w:history="1">
        <w:r w:rsidR="00735E04" w:rsidRPr="00A36FC1">
          <w:rPr>
            <w:rStyle w:val="af2"/>
            <w:rFonts w:cs="Book Antiqua"/>
            <w:bCs/>
            <w:snapToGrid w:val="0"/>
          </w:rPr>
          <w:t>3.10.5</w:t>
        </w:r>
        <w:r w:rsidR="00735E04" w:rsidRPr="00A36FC1">
          <w:rPr>
            <w:rStyle w:val="af2"/>
            <w:rFonts w:hint="eastAsia"/>
          </w:rPr>
          <w:t xml:space="preserve"> </w:t>
        </w:r>
        <w:r w:rsidR="00735E04" w:rsidRPr="00A36FC1">
          <w:rPr>
            <w:rStyle w:val="af2"/>
            <w:rFonts w:hint="eastAsia"/>
          </w:rPr>
          <w:t>删除</w:t>
        </w:r>
        <w:r w:rsidR="00735E04" w:rsidRPr="00A36FC1">
          <w:rPr>
            <w:rStyle w:val="af2"/>
          </w:rPr>
          <w:t>GPU</w:t>
        </w:r>
        <w:r w:rsidR="00735E04" w:rsidRPr="00A36FC1">
          <w:rPr>
            <w:rStyle w:val="af2"/>
            <w:rFonts w:hint="eastAsia"/>
          </w:rPr>
          <w:t>资源组</w:t>
        </w:r>
        <w:r w:rsidR="00735E04">
          <w:rPr>
            <w:webHidden/>
          </w:rPr>
          <w:tab/>
        </w:r>
        <w:r w:rsidR="00735E04">
          <w:rPr>
            <w:webHidden/>
          </w:rPr>
          <w:fldChar w:fldCharType="begin"/>
        </w:r>
        <w:r w:rsidR="00735E04">
          <w:rPr>
            <w:webHidden/>
          </w:rPr>
          <w:instrText xml:space="preserve"> PAGEREF _Toc28631567 \h </w:instrText>
        </w:r>
        <w:r w:rsidR="00735E04">
          <w:rPr>
            <w:webHidden/>
          </w:rPr>
        </w:r>
        <w:r w:rsidR="00735E04">
          <w:rPr>
            <w:webHidden/>
          </w:rPr>
          <w:fldChar w:fldCharType="separate"/>
        </w:r>
        <w:r w:rsidR="00735E04">
          <w:rPr>
            <w:webHidden/>
          </w:rPr>
          <w:t>353</w:t>
        </w:r>
        <w:r w:rsidR="00735E04">
          <w:rPr>
            <w:webHidden/>
          </w:rPr>
          <w:fldChar w:fldCharType="end"/>
        </w:r>
      </w:hyperlink>
    </w:p>
    <w:p w:rsidR="00735E04" w:rsidRDefault="00D42333">
      <w:pPr>
        <w:pStyle w:val="32"/>
        <w:tabs>
          <w:tab w:val="right" w:leader="dot" w:pos="9629"/>
        </w:tabs>
        <w:ind w:left="945"/>
        <w:rPr>
          <w:rFonts w:asciiTheme="minorHAnsi" w:eastAsiaTheme="minorEastAsia" w:hAnsiTheme="minorHAnsi" w:cstheme="minorBidi"/>
          <w:sz w:val="21"/>
          <w:szCs w:val="22"/>
        </w:rPr>
      </w:pPr>
      <w:hyperlink w:anchor="_Toc28631568" w:history="1">
        <w:r w:rsidR="00735E04" w:rsidRPr="00A36FC1">
          <w:rPr>
            <w:rStyle w:val="af2"/>
            <w:rFonts w:cs="Book Antiqua"/>
            <w:bCs/>
            <w:snapToGrid w:val="0"/>
          </w:rPr>
          <w:t>3.10.6</w:t>
        </w:r>
        <w:r w:rsidR="00735E04" w:rsidRPr="00A36FC1">
          <w:rPr>
            <w:rStyle w:val="af2"/>
            <w:rFonts w:hint="eastAsia"/>
          </w:rPr>
          <w:t xml:space="preserve"> </w:t>
        </w:r>
        <w:r w:rsidR="00735E04" w:rsidRPr="00A36FC1">
          <w:rPr>
            <w:rStyle w:val="af2"/>
            <w:rFonts w:hint="eastAsia"/>
          </w:rPr>
          <w:t>查询</w:t>
        </w:r>
        <w:r w:rsidR="00735E04" w:rsidRPr="00A36FC1">
          <w:rPr>
            <w:rStyle w:val="af2"/>
          </w:rPr>
          <w:t>GPU</w:t>
        </w:r>
        <w:r w:rsidR="00735E04" w:rsidRPr="00A36FC1">
          <w:rPr>
            <w:rStyle w:val="af2"/>
            <w:rFonts w:hint="eastAsia"/>
          </w:rPr>
          <w:t>资源组</w:t>
        </w:r>
        <w:r w:rsidR="00735E04">
          <w:rPr>
            <w:webHidden/>
          </w:rPr>
          <w:tab/>
        </w:r>
        <w:r w:rsidR="00735E04">
          <w:rPr>
            <w:webHidden/>
          </w:rPr>
          <w:fldChar w:fldCharType="begin"/>
        </w:r>
        <w:r w:rsidR="00735E04">
          <w:rPr>
            <w:webHidden/>
          </w:rPr>
          <w:instrText xml:space="preserve"> PAGEREF _Toc28631568 \h </w:instrText>
        </w:r>
        <w:r w:rsidR="00735E04">
          <w:rPr>
            <w:webHidden/>
          </w:rPr>
        </w:r>
        <w:r w:rsidR="00735E04">
          <w:rPr>
            <w:webHidden/>
          </w:rPr>
          <w:fldChar w:fldCharType="separate"/>
        </w:r>
        <w:r w:rsidR="00735E04">
          <w:rPr>
            <w:webHidden/>
          </w:rPr>
          <w:t>354</w:t>
        </w:r>
        <w:r w:rsidR="00735E04">
          <w:rPr>
            <w:webHidden/>
          </w:rPr>
          <w:fldChar w:fldCharType="end"/>
        </w:r>
      </w:hyperlink>
    </w:p>
    <w:p w:rsidR="00735E04" w:rsidRDefault="00D42333">
      <w:pPr>
        <w:pStyle w:val="32"/>
        <w:tabs>
          <w:tab w:val="right" w:leader="dot" w:pos="9629"/>
        </w:tabs>
        <w:ind w:left="945"/>
        <w:rPr>
          <w:rFonts w:asciiTheme="minorHAnsi" w:eastAsiaTheme="minorEastAsia" w:hAnsiTheme="minorHAnsi" w:cstheme="minorBidi"/>
          <w:sz w:val="21"/>
          <w:szCs w:val="22"/>
        </w:rPr>
      </w:pPr>
      <w:hyperlink w:anchor="_Toc28631569" w:history="1">
        <w:r w:rsidR="00735E04" w:rsidRPr="00A36FC1">
          <w:rPr>
            <w:rStyle w:val="af2"/>
            <w:rFonts w:cs="Book Antiqua"/>
            <w:bCs/>
            <w:snapToGrid w:val="0"/>
          </w:rPr>
          <w:t>3.10.7</w:t>
        </w:r>
        <w:r w:rsidR="00735E04" w:rsidRPr="00A36FC1">
          <w:rPr>
            <w:rStyle w:val="af2"/>
            <w:rFonts w:hint="eastAsia"/>
          </w:rPr>
          <w:t xml:space="preserve"> </w:t>
        </w:r>
        <w:r w:rsidR="00735E04" w:rsidRPr="00A36FC1">
          <w:rPr>
            <w:rStyle w:val="af2"/>
            <w:rFonts w:hint="eastAsia"/>
          </w:rPr>
          <w:t>查询指定</w:t>
        </w:r>
        <w:r w:rsidR="00735E04" w:rsidRPr="00A36FC1">
          <w:rPr>
            <w:rStyle w:val="af2"/>
          </w:rPr>
          <w:t>GPU</w:t>
        </w:r>
        <w:r w:rsidR="00735E04" w:rsidRPr="00A36FC1">
          <w:rPr>
            <w:rStyle w:val="af2"/>
            <w:rFonts w:hint="eastAsia"/>
          </w:rPr>
          <w:t>资源组</w:t>
        </w:r>
        <w:r w:rsidR="00735E04">
          <w:rPr>
            <w:webHidden/>
          </w:rPr>
          <w:tab/>
        </w:r>
        <w:r w:rsidR="00735E04">
          <w:rPr>
            <w:webHidden/>
          </w:rPr>
          <w:fldChar w:fldCharType="begin"/>
        </w:r>
        <w:r w:rsidR="00735E04">
          <w:rPr>
            <w:webHidden/>
          </w:rPr>
          <w:instrText xml:space="preserve"> PAGEREF _Toc28631569 \h </w:instrText>
        </w:r>
        <w:r w:rsidR="00735E04">
          <w:rPr>
            <w:webHidden/>
          </w:rPr>
        </w:r>
        <w:r w:rsidR="00735E04">
          <w:rPr>
            <w:webHidden/>
          </w:rPr>
          <w:fldChar w:fldCharType="separate"/>
        </w:r>
        <w:r w:rsidR="00735E04">
          <w:rPr>
            <w:webHidden/>
          </w:rPr>
          <w:t>355</w:t>
        </w:r>
        <w:r w:rsidR="00735E04">
          <w:rPr>
            <w:webHidden/>
          </w:rPr>
          <w:fldChar w:fldCharType="end"/>
        </w:r>
      </w:hyperlink>
    </w:p>
    <w:p w:rsidR="00735E04" w:rsidRDefault="00D42333">
      <w:pPr>
        <w:pStyle w:val="32"/>
        <w:tabs>
          <w:tab w:val="right" w:leader="dot" w:pos="9629"/>
        </w:tabs>
        <w:ind w:left="945"/>
        <w:rPr>
          <w:rFonts w:asciiTheme="minorHAnsi" w:eastAsiaTheme="minorEastAsia" w:hAnsiTheme="minorHAnsi" w:cstheme="minorBidi"/>
          <w:sz w:val="21"/>
          <w:szCs w:val="22"/>
        </w:rPr>
      </w:pPr>
      <w:hyperlink w:anchor="_Toc28631570" w:history="1">
        <w:r w:rsidR="00735E04" w:rsidRPr="00A36FC1">
          <w:rPr>
            <w:rStyle w:val="af2"/>
            <w:rFonts w:cs="Book Antiqua"/>
            <w:bCs/>
            <w:snapToGrid w:val="0"/>
          </w:rPr>
          <w:t>3.10.8</w:t>
        </w:r>
        <w:r w:rsidR="00735E04" w:rsidRPr="00A36FC1">
          <w:rPr>
            <w:rStyle w:val="af2"/>
            <w:rFonts w:hint="eastAsia"/>
          </w:rPr>
          <w:t xml:space="preserve"> </w:t>
        </w:r>
        <w:r w:rsidR="00735E04" w:rsidRPr="00A36FC1">
          <w:rPr>
            <w:rStyle w:val="af2"/>
            <w:rFonts w:hint="eastAsia"/>
          </w:rPr>
          <w:t>查询指定</w:t>
        </w:r>
        <w:r w:rsidR="00735E04" w:rsidRPr="00A36FC1">
          <w:rPr>
            <w:rStyle w:val="af2"/>
          </w:rPr>
          <w:t>GPU</w:t>
        </w:r>
        <w:r w:rsidR="00735E04" w:rsidRPr="00A36FC1">
          <w:rPr>
            <w:rStyle w:val="af2"/>
            <w:rFonts w:hint="eastAsia"/>
          </w:rPr>
          <w:t>资源组资源分配数据</w:t>
        </w:r>
        <w:r w:rsidR="00735E04">
          <w:rPr>
            <w:webHidden/>
          </w:rPr>
          <w:tab/>
        </w:r>
        <w:r w:rsidR="00735E04">
          <w:rPr>
            <w:webHidden/>
          </w:rPr>
          <w:fldChar w:fldCharType="begin"/>
        </w:r>
        <w:r w:rsidR="00735E04">
          <w:rPr>
            <w:webHidden/>
          </w:rPr>
          <w:instrText xml:space="preserve"> PAGEREF _Toc28631570 \h </w:instrText>
        </w:r>
        <w:r w:rsidR="00735E04">
          <w:rPr>
            <w:webHidden/>
          </w:rPr>
        </w:r>
        <w:r w:rsidR="00735E04">
          <w:rPr>
            <w:webHidden/>
          </w:rPr>
          <w:fldChar w:fldCharType="separate"/>
        </w:r>
        <w:r w:rsidR="00735E04">
          <w:rPr>
            <w:webHidden/>
          </w:rPr>
          <w:t>356</w:t>
        </w:r>
        <w:r w:rsidR="00735E04">
          <w:rPr>
            <w:webHidden/>
          </w:rPr>
          <w:fldChar w:fldCharType="end"/>
        </w:r>
      </w:hyperlink>
    </w:p>
    <w:p w:rsidR="00735E04" w:rsidRDefault="00D42333">
      <w:pPr>
        <w:pStyle w:val="32"/>
        <w:tabs>
          <w:tab w:val="right" w:leader="dot" w:pos="9629"/>
        </w:tabs>
        <w:ind w:left="945"/>
        <w:rPr>
          <w:rFonts w:asciiTheme="minorHAnsi" w:eastAsiaTheme="minorEastAsia" w:hAnsiTheme="minorHAnsi" w:cstheme="minorBidi"/>
          <w:sz w:val="21"/>
          <w:szCs w:val="22"/>
        </w:rPr>
      </w:pPr>
      <w:hyperlink w:anchor="_Toc28631571" w:history="1">
        <w:r w:rsidR="00735E04" w:rsidRPr="00A36FC1">
          <w:rPr>
            <w:rStyle w:val="af2"/>
            <w:rFonts w:cs="Book Antiqua"/>
            <w:bCs/>
            <w:snapToGrid w:val="0"/>
          </w:rPr>
          <w:t>3.10.9</w:t>
        </w:r>
        <w:r w:rsidR="00735E04" w:rsidRPr="00A36FC1">
          <w:rPr>
            <w:rStyle w:val="af2"/>
            <w:rFonts w:hint="eastAsia"/>
          </w:rPr>
          <w:t xml:space="preserve"> </w:t>
        </w:r>
        <w:r w:rsidR="00735E04" w:rsidRPr="00A36FC1">
          <w:rPr>
            <w:rStyle w:val="af2"/>
            <w:rFonts w:hint="eastAsia"/>
          </w:rPr>
          <w:t>添加</w:t>
        </w:r>
        <w:r w:rsidR="00735E04" w:rsidRPr="00A36FC1">
          <w:rPr>
            <w:rStyle w:val="af2"/>
          </w:rPr>
          <w:t>GPU</w:t>
        </w:r>
        <w:r w:rsidR="00735E04" w:rsidRPr="00A36FC1">
          <w:rPr>
            <w:rStyle w:val="af2"/>
            <w:rFonts w:hint="eastAsia"/>
          </w:rPr>
          <w:t>设备至</w:t>
        </w:r>
        <w:r w:rsidR="00735E04" w:rsidRPr="00A36FC1">
          <w:rPr>
            <w:rStyle w:val="af2"/>
          </w:rPr>
          <w:t>GPU</w:t>
        </w:r>
        <w:r w:rsidR="00735E04" w:rsidRPr="00A36FC1">
          <w:rPr>
            <w:rStyle w:val="af2"/>
            <w:rFonts w:hint="eastAsia"/>
          </w:rPr>
          <w:t>资源组</w:t>
        </w:r>
        <w:r w:rsidR="00735E04">
          <w:rPr>
            <w:webHidden/>
          </w:rPr>
          <w:tab/>
        </w:r>
        <w:r w:rsidR="00735E04">
          <w:rPr>
            <w:webHidden/>
          </w:rPr>
          <w:fldChar w:fldCharType="begin"/>
        </w:r>
        <w:r w:rsidR="00735E04">
          <w:rPr>
            <w:webHidden/>
          </w:rPr>
          <w:instrText xml:space="preserve"> PAGEREF _Toc28631571 \h </w:instrText>
        </w:r>
        <w:r w:rsidR="00735E04">
          <w:rPr>
            <w:webHidden/>
          </w:rPr>
        </w:r>
        <w:r w:rsidR="00735E04">
          <w:rPr>
            <w:webHidden/>
          </w:rPr>
          <w:fldChar w:fldCharType="separate"/>
        </w:r>
        <w:r w:rsidR="00735E04">
          <w:rPr>
            <w:webHidden/>
          </w:rPr>
          <w:t>357</w:t>
        </w:r>
        <w:r w:rsidR="00735E04">
          <w:rPr>
            <w:webHidden/>
          </w:rPr>
          <w:fldChar w:fldCharType="end"/>
        </w:r>
      </w:hyperlink>
    </w:p>
    <w:p w:rsidR="00735E04" w:rsidRDefault="00D42333">
      <w:pPr>
        <w:pStyle w:val="32"/>
        <w:tabs>
          <w:tab w:val="right" w:leader="dot" w:pos="9629"/>
        </w:tabs>
        <w:ind w:left="945"/>
        <w:rPr>
          <w:rFonts w:asciiTheme="minorHAnsi" w:eastAsiaTheme="minorEastAsia" w:hAnsiTheme="minorHAnsi" w:cstheme="minorBidi"/>
          <w:sz w:val="21"/>
          <w:szCs w:val="22"/>
        </w:rPr>
      </w:pPr>
      <w:hyperlink w:anchor="_Toc28631572" w:history="1">
        <w:r w:rsidR="00735E04" w:rsidRPr="00A36FC1">
          <w:rPr>
            <w:rStyle w:val="af2"/>
            <w:rFonts w:cs="Book Antiqua"/>
            <w:bCs/>
            <w:snapToGrid w:val="0"/>
          </w:rPr>
          <w:t>3.10.10</w:t>
        </w:r>
        <w:r w:rsidR="00735E04" w:rsidRPr="00A36FC1">
          <w:rPr>
            <w:rStyle w:val="af2"/>
            <w:rFonts w:hint="eastAsia"/>
          </w:rPr>
          <w:t xml:space="preserve"> </w:t>
        </w:r>
        <w:r w:rsidR="00735E04" w:rsidRPr="00A36FC1">
          <w:rPr>
            <w:rStyle w:val="af2"/>
            <w:rFonts w:hint="eastAsia"/>
          </w:rPr>
          <w:t>移除</w:t>
        </w:r>
        <w:r w:rsidR="00735E04" w:rsidRPr="00A36FC1">
          <w:rPr>
            <w:rStyle w:val="af2"/>
          </w:rPr>
          <w:t>GPU</w:t>
        </w:r>
        <w:r w:rsidR="00735E04" w:rsidRPr="00A36FC1">
          <w:rPr>
            <w:rStyle w:val="af2"/>
            <w:rFonts w:hint="eastAsia"/>
          </w:rPr>
          <w:t>资源组中的</w:t>
        </w:r>
        <w:r w:rsidR="00735E04" w:rsidRPr="00A36FC1">
          <w:rPr>
            <w:rStyle w:val="af2"/>
          </w:rPr>
          <w:t>GPU</w:t>
        </w:r>
        <w:r w:rsidR="00735E04" w:rsidRPr="00A36FC1">
          <w:rPr>
            <w:rStyle w:val="af2"/>
            <w:rFonts w:hint="eastAsia"/>
          </w:rPr>
          <w:t>设备</w:t>
        </w:r>
        <w:r w:rsidR="00735E04">
          <w:rPr>
            <w:webHidden/>
          </w:rPr>
          <w:tab/>
        </w:r>
        <w:r w:rsidR="00735E04">
          <w:rPr>
            <w:webHidden/>
          </w:rPr>
          <w:fldChar w:fldCharType="begin"/>
        </w:r>
        <w:r w:rsidR="00735E04">
          <w:rPr>
            <w:webHidden/>
          </w:rPr>
          <w:instrText xml:space="preserve"> PAGEREF _Toc28631572 \h </w:instrText>
        </w:r>
        <w:r w:rsidR="00735E04">
          <w:rPr>
            <w:webHidden/>
          </w:rPr>
        </w:r>
        <w:r w:rsidR="00735E04">
          <w:rPr>
            <w:webHidden/>
          </w:rPr>
          <w:fldChar w:fldCharType="separate"/>
        </w:r>
        <w:r w:rsidR="00735E04">
          <w:rPr>
            <w:webHidden/>
          </w:rPr>
          <w:t>358</w:t>
        </w:r>
        <w:r w:rsidR="00735E04">
          <w:rPr>
            <w:webHidden/>
          </w:rPr>
          <w:fldChar w:fldCharType="end"/>
        </w:r>
      </w:hyperlink>
    </w:p>
    <w:p w:rsidR="00735E04" w:rsidRDefault="00D42333">
      <w:pPr>
        <w:pStyle w:val="32"/>
        <w:tabs>
          <w:tab w:val="right" w:leader="dot" w:pos="9629"/>
        </w:tabs>
        <w:ind w:left="945"/>
        <w:rPr>
          <w:rFonts w:asciiTheme="minorHAnsi" w:eastAsiaTheme="minorEastAsia" w:hAnsiTheme="minorHAnsi" w:cstheme="minorBidi"/>
          <w:sz w:val="21"/>
          <w:szCs w:val="22"/>
        </w:rPr>
      </w:pPr>
      <w:hyperlink w:anchor="_Toc28631573" w:history="1">
        <w:r w:rsidR="00735E04" w:rsidRPr="00A36FC1">
          <w:rPr>
            <w:rStyle w:val="af2"/>
            <w:rFonts w:cs="Book Antiqua"/>
            <w:bCs/>
            <w:snapToGrid w:val="0"/>
          </w:rPr>
          <w:t>3.10.11</w:t>
        </w:r>
        <w:r w:rsidR="00735E04" w:rsidRPr="00A36FC1">
          <w:rPr>
            <w:rStyle w:val="af2"/>
            <w:rFonts w:hint="eastAsia"/>
          </w:rPr>
          <w:t xml:space="preserve"> </w:t>
        </w:r>
        <w:r w:rsidR="00735E04" w:rsidRPr="00A36FC1">
          <w:rPr>
            <w:rStyle w:val="af2"/>
            <w:rFonts w:hint="eastAsia"/>
          </w:rPr>
          <w:t>绑定</w:t>
        </w:r>
        <w:r w:rsidR="00735E04" w:rsidRPr="00A36FC1">
          <w:rPr>
            <w:rStyle w:val="af2"/>
          </w:rPr>
          <w:t>GPU</w:t>
        </w:r>
        <w:r w:rsidR="00735E04" w:rsidRPr="00A36FC1">
          <w:rPr>
            <w:rStyle w:val="af2"/>
            <w:rFonts w:hint="eastAsia"/>
          </w:rPr>
          <w:t>资源组</w:t>
        </w:r>
        <w:r w:rsidR="00735E04" w:rsidRPr="00A36FC1">
          <w:rPr>
            <w:rStyle w:val="af2"/>
          </w:rPr>
          <w:t xml:space="preserve"> </w:t>
        </w:r>
        <w:r w:rsidR="00735E04" w:rsidRPr="00A36FC1">
          <w:rPr>
            <w:rStyle w:val="af2"/>
            <w:rFonts w:hint="eastAsia"/>
          </w:rPr>
          <w:t>至虚拟机</w:t>
        </w:r>
        <w:r w:rsidR="00735E04">
          <w:rPr>
            <w:webHidden/>
          </w:rPr>
          <w:tab/>
        </w:r>
        <w:r w:rsidR="00735E04">
          <w:rPr>
            <w:webHidden/>
          </w:rPr>
          <w:fldChar w:fldCharType="begin"/>
        </w:r>
        <w:r w:rsidR="00735E04">
          <w:rPr>
            <w:webHidden/>
          </w:rPr>
          <w:instrText xml:space="preserve"> PAGEREF _Toc28631573 \h </w:instrText>
        </w:r>
        <w:r w:rsidR="00735E04">
          <w:rPr>
            <w:webHidden/>
          </w:rPr>
        </w:r>
        <w:r w:rsidR="00735E04">
          <w:rPr>
            <w:webHidden/>
          </w:rPr>
          <w:fldChar w:fldCharType="separate"/>
        </w:r>
        <w:r w:rsidR="00735E04">
          <w:rPr>
            <w:webHidden/>
          </w:rPr>
          <w:t>359</w:t>
        </w:r>
        <w:r w:rsidR="00735E04">
          <w:rPr>
            <w:webHidden/>
          </w:rPr>
          <w:fldChar w:fldCharType="end"/>
        </w:r>
      </w:hyperlink>
    </w:p>
    <w:p w:rsidR="00735E04" w:rsidRDefault="00D42333">
      <w:pPr>
        <w:pStyle w:val="32"/>
        <w:tabs>
          <w:tab w:val="right" w:leader="dot" w:pos="9629"/>
        </w:tabs>
        <w:ind w:left="945"/>
        <w:rPr>
          <w:rFonts w:asciiTheme="minorHAnsi" w:eastAsiaTheme="minorEastAsia" w:hAnsiTheme="minorHAnsi" w:cstheme="minorBidi"/>
          <w:sz w:val="21"/>
          <w:szCs w:val="22"/>
        </w:rPr>
      </w:pPr>
      <w:hyperlink w:anchor="_Toc28631574" w:history="1">
        <w:r w:rsidR="00735E04" w:rsidRPr="00A36FC1">
          <w:rPr>
            <w:rStyle w:val="af2"/>
            <w:rFonts w:cs="Book Antiqua"/>
            <w:bCs/>
            <w:snapToGrid w:val="0"/>
          </w:rPr>
          <w:t>3.10.12</w:t>
        </w:r>
        <w:r w:rsidR="00735E04" w:rsidRPr="00A36FC1">
          <w:rPr>
            <w:rStyle w:val="af2"/>
            <w:rFonts w:hint="eastAsia"/>
          </w:rPr>
          <w:t xml:space="preserve"> </w:t>
        </w:r>
        <w:r w:rsidR="00735E04" w:rsidRPr="00A36FC1">
          <w:rPr>
            <w:rStyle w:val="af2"/>
            <w:rFonts w:hint="eastAsia"/>
          </w:rPr>
          <w:t>解绑定虚拟机中的</w:t>
        </w:r>
        <w:r w:rsidR="00735E04" w:rsidRPr="00A36FC1">
          <w:rPr>
            <w:rStyle w:val="af2"/>
          </w:rPr>
          <w:t>GPU</w:t>
        </w:r>
        <w:r w:rsidR="00735E04" w:rsidRPr="00A36FC1">
          <w:rPr>
            <w:rStyle w:val="af2"/>
            <w:rFonts w:hint="eastAsia"/>
          </w:rPr>
          <w:t>资源组</w:t>
        </w:r>
        <w:r w:rsidR="00735E04">
          <w:rPr>
            <w:webHidden/>
          </w:rPr>
          <w:tab/>
        </w:r>
        <w:r w:rsidR="00735E04">
          <w:rPr>
            <w:webHidden/>
          </w:rPr>
          <w:fldChar w:fldCharType="begin"/>
        </w:r>
        <w:r w:rsidR="00735E04">
          <w:rPr>
            <w:webHidden/>
          </w:rPr>
          <w:instrText xml:space="preserve"> PAGEREF _Toc28631574 \h </w:instrText>
        </w:r>
        <w:r w:rsidR="00735E04">
          <w:rPr>
            <w:webHidden/>
          </w:rPr>
        </w:r>
        <w:r w:rsidR="00735E04">
          <w:rPr>
            <w:webHidden/>
          </w:rPr>
          <w:fldChar w:fldCharType="separate"/>
        </w:r>
        <w:r w:rsidR="00735E04">
          <w:rPr>
            <w:webHidden/>
          </w:rPr>
          <w:t>360</w:t>
        </w:r>
        <w:r w:rsidR="00735E04">
          <w:rPr>
            <w:webHidden/>
          </w:rPr>
          <w:fldChar w:fldCharType="end"/>
        </w:r>
      </w:hyperlink>
    </w:p>
    <w:p w:rsidR="00735E04" w:rsidRDefault="00D42333">
      <w:pPr>
        <w:pStyle w:val="32"/>
        <w:tabs>
          <w:tab w:val="right" w:leader="dot" w:pos="9629"/>
        </w:tabs>
        <w:ind w:left="945"/>
        <w:rPr>
          <w:rFonts w:asciiTheme="minorHAnsi" w:eastAsiaTheme="minorEastAsia" w:hAnsiTheme="minorHAnsi" w:cstheme="minorBidi"/>
          <w:sz w:val="21"/>
          <w:szCs w:val="22"/>
        </w:rPr>
      </w:pPr>
      <w:hyperlink w:anchor="_Toc28631575" w:history="1">
        <w:r w:rsidR="00735E04" w:rsidRPr="00A36FC1">
          <w:rPr>
            <w:rStyle w:val="af2"/>
            <w:rFonts w:cs="Book Antiqua"/>
            <w:bCs/>
            <w:snapToGrid w:val="0"/>
          </w:rPr>
          <w:t>3.10.13</w:t>
        </w:r>
        <w:r w:rsidR="00735E04" w:rsidRPr="00A36FC1">
          <w:rPr>
            <w:rStyle w:val="af2"/>
            <w:rFonts w:hint="eastAsia"/>
          </w:rPr>
          <w:t xml:space="preserve"> </w:t>
        </w:r>
        <w:r w:rsidR="00735E04" w:rsidRPr="00A36FC1">
          <w:rPr>
            <w:rStyle w:val="af2"/>
            <w:rFonts w:hint="eastAsia"/>
          </w:rPr>
          <w:t>查询虚拟机下的</w:t>
        </w:r>
        <w:r w:rsidR="00735E04" w:rsidRPr="00A36FC1">
          <w:rPr>
            <w:rStyle w:val="af2"/>
          </w:rPr>
          <w:t>GPU</w:t>
        </w:r>
        <w:r w:rsidR="00735E04" w:rsidRPr="00A36FC1">
          <w:rPr>
            <w:rStyle w:val="af2"/>
            <w:rFonts w:hint="eastAsia"/>
          </w:rPr>
          <w:t>资源组</w:t>
        </w:r>
        <w:r w:rsidR="00735E04" w:rsidRPr="00A36FC1">
          <w:rPr>
            <w:rStyle w:val="af2"/>
          </w:rPr>
          <w:t xml:space="preserve"> </w:t>
        </w:r>
        <w:r w:rsidR="00735E04" w:rsidRPr="00A36FC1">
          <w:rPr>
            <w:rStyle w:val="af2"/>
            <w:rFonts w:hint="eastAsia"/>
          </w:rPr>
          <w:t>分配数据</w:t>
        </w:r>
        <w:r w:rsidR="00735E04">
          <w:rPr>
            <w:webHidden/>
          </w:rPr>
          <w:tab/>
        </w:r>
        <w:r w:rsidR="00735E04">
          <w:rPr>
            <w:webHidden/>
          </w:rPr>
          <w:fldChar w:fldCharType="begin"/>
        </w:r>
        <w:r w:rsidR="00735E04">
          <w:rPr>
            <w:webHidden/>
          </w:rPr>
          <w:instrText xml:space="preserve"> PAGEREF _Toc28631575 \h </w:instrText>
        </w:r>
        <w:r w:rsidR="00735E04">
          <w:rPr>
            <w:webHidden/>
          </w:rPr>
        </w:r>
        <w:r w:rsidR="00735E04">
          <w:rPr>
            <w:webHidden/>
          </w:rPr>
          <w:fldChar w:fldCharType="separate"/>
        </w:r>
        <w:r w:rsidR="00735E04">
          <w:rPr>
            <w:webHidden/>
          </w:rPr>
          <w:t>361</w:t>
        </w:r>
        <w:r w:rsidR="00735E04">
          <w:rPr>
            <w:webHidden/>
          </w:rPr>
          <w:fldChar w:fldCharType="end"/>
        </w:r>
      </w:hyperlink>
    </w:p>
    <w:p w:rsidR="000471B3" w:rsidRDefault="00273F71" w:rsidP="00724A6B">
      <w:pPr>
        <w:sectPr w:rsidR="000471B3" w:rsidSect="004B4252">
          <w:headerReference w:type="even" r:id="rId8"/>
          <w:headerReference w:type="default" r:id="rId9"/>
          <w:footerReference w:type="default" r:id="rId10"/>
          <w:pgSz w:w="11907" w:h="16840" w:code="9"/>
          <w:pgMar w:top="1701" w:right="1134" w:bottom="1701" w:left="1134" w:header="567" w:footer="113" w:gutter="0"/>
          <w:pgNumType w:fmt="lowerRoman" w:start="1"/>
          <w:cols w:space="425"/>
          <w:docGrid w:linePitch="312"/>
        </w:sectPr>
      </w:pPr>
      <w:r>
        <w:lastRenderedPageBreak/>
        <w:fldChar w:fldCharType="end"/>
      </w:r>
      <w:r w:rsidR="00724A6B">
        <w:br w:type="page"/>
      </w:r>
    </w:p>
    <w:p w:rsidR="00724A6B" w:rsidRDefault="00724A6B" w:rsidP="00724A6B">
      <w:pPr>
        <w:rPr>
          <w:sz w:val="44"/>
          <w:szCs w:val="44"/>
        </w:rPr>
      </w:pPr>
    </w:p>
    <w:p w:rsidR="00942FBB" w:rsidRPr="007F3323" w:rsidRDefault="003E47F5" w:rsidP="003E47F5">
      <w:pPr>
        <w:pStyle w:val="1"/>
      </w:pPr>
      <w:bookmarkStart w:id="5" w:name="_Toc28631400"/>
      <w:r>
        <w:rPr>
          <w:rFonts w:hint="eastAsia"/>
        </w:rPr>
        <w:t>计算</w:t>
      </w:r>
      <w:r>
        <w:t>虚拟化</w:t>
      </w:r>
      <w:r w:rsidR="00942FBB" w:rsidRPr="007F3323">
        <w:t>API</w:t>
      </w:r>
      <w:r w:rsidR="00942FBB" w:rsidRPr="007F3323">
        <w:t>接口</w:t>
      </w:r>
      <w:bookmarkEnd w:id="0"/>
      <w:bookmarkEnd w:id="1"/>
      <w:bookmarkEnd w:id="2"/>
      <w:bookmarkEnd w:id="3"/>
      <w:bookmarkEnd w:id="5"/>
    </w:p>
    <w:p w:rsidR="00942FBB" w:rsidRPr="007F3323" w:rsidRDefault="00942FBB" w:rsidP="00016746">
      <w:pPr>
        <w:pStyle w:val="21"/>
      </w:pPr>
      <w:bookmarkStart w:id="6" w:name="_Toc323049958"/>
      <w:bookmarkStart w:id="7" w:name="_Toc439920255"/>
      <w:bookmarkStart w:id="8" w:name="_Toc509581280"/>
      <w:bookmarkStart w:id="9" w:name="_Toc28631401"/>
      <w:bookmarkStart w:id="10" w:name="_Toc309634786"/>
      <w:r w:rsidRPr="007F3323">
        <w:t>站点管理</w:t>
      </w:r>
      <w:bookmarkEnd w:id="6"/>
      <w:bookmarkEnd w:id="7"/>
      <w:bookmarkEnd w:id="8"/>
      <w:bookmarkEnd w:id="9"/>
    </w:p>
    <w:p w:rsidR="00942FBB" w:rsidRPr="007F3323" w:rsidRDefault="00942FBB" w:rsidP="002B57DB">
      <w:pPr>
        <w:pStyle w:val="31"/>
        <w:rPr>
          <w:rFonts w:hAnsi="Times New Roman"/>
        </w:rPr>
      </w:pPr>
      <w:bookmarkStart w:id="11" w:name="_Toc323049959"/>
      <w:bookmarkStart w:id="12" w:name="_Toc439920256"/>
      <w:bookmarkStart w:id="13" w:name="_Toc509581281"/>
      <w:bookmarkStart w:id="14" w:name="_Toc28631402"/>
      <w:r w:rsidRPr="007F3323">
        <w:t>修改站点</w:t>
      </w:r>
      <w:bookmarkEnd w:id="11"/>
      <w:bookmarkEnd w:id="12"/>
      <w:bookmarkEnd w:id="13"/>
      <w:bookmarkEnd w:id="14"/>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436"/>
        <w:gridCol w:w="8203"/>
      </w:tblGrid>
      <w:tr w:rsidR="00942FBB" w:rsidRPr="007F3323" w:rsidTr="00042900">
        <w:tc>
          <w:tcPr>
            <w:tcW w:w="745"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接口功能</w:t>
            </w:r>
          </w:p>
        </w:tc>
        <w:tc>
          <w:tcPr>
            <w:tcW w:w="4255" w:type="pct"/>
            <w:tcBorders>
              <w:top w:val="single" w:sz="4" w:space="0" w:color="000000"/>
              <w:left w:val="single" w:sz="4" w:space="0" w:color="000000"/>
              <w:bottom w:val="single" w:sz="4" w:space="0" w:color="000000"/>
              <w:right w:val="single" w:sz="4" w:space="0" w:color="000000"/>
            </w:tcBorders>
          </w:tcPr>
          <w:p w:rsidR="00942FBB" w:rsidRPr="007F3323" w:rsidRDefault="00942FBB" w:rsidP="00EB602D">
            <w:pPr>
              <w:pStyle w:val="TableText"/>
            </w:pPr>
            <w:r w:rsidRPr="007F3323">
              <w:t>支持修改</w:t>
            </w:r>
            <w:r w:rsidRPr="007F3323">
              <w:t>site</w:t>
            </w:r>
            <w:r w:rsidRPr="007F3323">
              <w:t>名，描述，</w:t>
            </w:r>
            <w:r w:rsidRPr="007F3323">
              <w:t>ntp</w:t>
            </w:r>
            <w:r w:rsidRPr="007F3323">
              <w:t>服务器</w:t>
            </w:r>
            <w:r w:rsidRPr="007F3323">
              <w:t>ip</w:t>
            </w:r>
            <w:r w:rsidRPr="007F3323">
              <w:t>，</w:t>
            </w:r>
            <w:r w:rsidRPr="007F3323">
              <w:t>USBkey</w:t>
            </w:r>
            <w:r w:rsidRPr="007F3323">
              <w:t>日志</w:t>
            </w:r>
            <w:r w:rsidRPr="007F3323">
              <w:t>ftp</w:t>
            </w:r>
            <w:r w:rsidRPr="007F3323">
              <w:t>信息</w:t>
            </w:r>
          </w:p>
        </w:tc>
      </w:tr>
      <w:tr w:rsidR="00942FBB" w:rsidRPr="007F3323" w:rsidTr="00042900">
        <w:tc>
          <w:tcPr>
            <w:tcW w:w="745"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接口描述</w:t>
            </w:r>
          </w:p>
        </w:tc>
        <w:tc>
          <w:tcPr>
            <w:tcW w:w="4255" w:type="pct"/>
            <w:tcBorders>
              <w:top w:val="single" w:sz="4" w:space="0" w:color="000000"/>
              <w:left w:val="single" w:sz="4" w:space="0" w:color="000000"/>
              <w:bottom w:val="single" w:sz="4" w:space="0" w:color="000000"/>
              <w:right w:val="single" w:sz="4" w:space="0" w:color="000000"/>
            </w:tcBorders>
          </w:tcPr>
          <w:tbl>
            <w:tblPr>
              <w:tblpPr w:leftFromText="180" w:rightFromText="180" w:vertAnchor="page" w:horzAnchor="margin" w:tblpY="76"/>
              <w:tblOverlap w:val="never"/>
              <w:tblW w:w="488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31"/>
              <w:gridCol w:w="1339"/>
              <w:gridCol w:w="4522"/>
            </w:tblGrid>
            <w:tr w:rsidR="00942FBB" w:rsidRPr="007F3323" w:rsidTr="00041AA9">
              <w:tc>
                <w:tcPr>
                  <w:tcW w:w="1239" w:type="pct"/>
                  <w:shd w:val="clear" w:color="auto" w:fill="D9D9D9"/>
                </w:tcPr>
                <w:p w:rsidR="00942FBB" w:rsidRPr="007F3323" w:rsidRDefault="00942FBB" w:rsidP="00B2040C">
                  <w:pPr>
                    <w:pStyle w:val="TableText"/>
                    <w:rPr>
                      <w:b/>
                    </w:rPr>
                  </w:pPr>
                  <w:r w:rsidRPr="007F3323">
                    <w:t>Na</w:t>
                  </w:r>
                  <w:r w:rsidRPr="007F3323">
                    <w:rPr>
                      <w:b/>
                    </w:rPr>
                    <w:t>me</w:t>
                  </w:r>
                </w:p>
              </w:tc>
              <w:tc>
                <w:tcPr>
                  <w:tcW w:w="3761" w:type="pct"/>
                  <w:gridSpan w:val="2"/>
                  <w:shd w:val="clear" w:color="auto" w:fill="auto"/>
                </w:tcPr>
                <w:p w:rsidR="00942FBB" w:rsidRPr="007F3323" w:rsidRDefault="00942FBB" w:rsidP="00B2040C">
                  <w:pPr>
                    <w:pStyle w:val="TableText"/>
                  </w:pPr>
                  <w:r w:rsidRPr="007F3323">
                    <w:t>请求正文描述</w:t>
                  </w:r>
                </w:p>
              </w:tc>
            </w:tr>
            <w:tr w:rsidR="00942FBB" w:rsidRPr="007F3323" w:rsidTr="00041AA9">
              <w:tc>
                <w:tcPr>
                  <w:tcW w:w="1239" w:type="pct"/>
                  <w:shd w:val="clear" w:color="auto" w:fill="D9D9D9"/>
                </w:tcPr>
                <w:p w:rsidR="00942FBB" w:rsidRPr="007F3323" w:rsidRDefault="002F3EF3" w:rsidP="00B2040C">
                  <w:pPr>
                    <w:pStyle w:val="TableText"/>
                    <w:rPr>
                      <w:b/>
                    </w:rPr>
                  </w:pPr>
                  <w:r w:rsidRPr="002F3EF3">
                    <w:rPr>
                      <w:b/>
                    </w:rPr>
                    <w:t>Attribute</w:t>
                  </w:r>
                </w:p>
              </w:tc>
              <w:tc>
                <w:tcPr>
                  <w:tcW w:w="859" w:type="pct"/>
                  <w:shd w:val="clear" w:color="auto" w:fill="D9D9D9"/>
                </w:tcPr>
                <w:p w:rsidR="00942FBB" w:rsidRPr="007F3323" w:rsidRDefault="00942FBB" w:rsidP="00B2040C">
                  <w:pPr>
                    <w:pStyle w:val="TableText"/>
                    <w:rPr>
                      <w:b/>
                    </w:rPr>
                  </w:pPr>
                  <w:r w:rsidRPr="007F3323">
                    <w:rPr>
                      <w:b/>
                    </w:rPr>
                    <w:t>Type</w:t>
                  </w:r>
                </w:p>
              </w:tc>
              <w:tc>
                <w:tcPr>
                  <w:tcW w:w="2902" w:type="pct"/>
                  <w:shd w:val="clear" w:color="auto" w:fill="D9D9D9"/>
                </w:tcPr>
                <w:p w:rsidR="00942FBB" w:rsidRPr="007F3323" w:rsidRDefault="00942FBB" w:rsidP="00B2040C">
                  <w:pPr>
                    <w:pStyle w:val="TableText"/>
                    <w:rPr>
                      <w:b/>
                    </w:rPr>
                  </w:pPr>
                  <w:r w:rsidRPr="007F3323">
                    <w:rPr>
                      <w:b/>
                    </w:rPr>
                    <w:t>Description</w:t>
                  </w:r>
                </w:p>
              </w:tc>
            </w:tr>
            <w:tr w:rsidR="00942FBB" w:rsidRPr="007F3323" w:rsidTr="00041AA9">
              <w:tc>
                <w:tcPr>
                  <w:tcW w:w="1239" w:type="pct"/>
                </w:tcPr>
                <w:p w:rsidR="00942FBB" w:rsidRPr="007F3323" w:rsidRDefault="00942FBB" w:rsidP="00B2040C">
                  <w:pPr>
                    <w:pStyle w:val="TableText"/>
                  </w:pPr>
                  <w:r w:rsidRPr="007F3323">
                    <w:t>name</w:t>
                  </w:r>
                </w:p>
              </w:tc>
              <w:tc>
                <w:tcPr>
                  <w:tcW w:w="859" w:type="pct"/>
                  <w:shd w:val="clear" w:color="auto" w:fill="auto"/>
                </w:tcPr>
                <w:p w:rsidR="00942FBB" w:rsidRPr="007F3323" w:rsidRDefault="00942FBB" w:rsidP="00B2040C">
                  <w:pPr>
                    <w:pStyle w:val="TableText"/>
                  </w:pPr>
                  <w:r w:rsidRPr="007F3323">
                    <w:t>string</w:t>
                  </w:r>
                </w:p>
              </w:tc>
              <w:tc>
                <w:tcPr>
                  <w:tcW w:w="2902" w:type="pct"/>
                  <w:shd w:val="clear" w:color="auto" w:fill="auto"/>
                </w:tcPr>
                <w:p w:rsidR="00942FBB" w:rsidRPr="007F3323" w:rsidRDefault="00942FBB" w:rsidP="00E142E3">
                  <w:pPr>
                    <w:pStyle w:val="TableText"/>
                  </w:pPr>
                  <w:r w:rsidRPr="007F3323">
                    <w:t>站点名，可选，长度为</w:t>
                  </w:r>
                  <w:r w:rsidRPr="007F3323">
                    <w:t>[</w:t>
                  </w:r>
                  <w:r w:rsidR="00E142E3">
                    <w:t>1</w:t>
                  </w:r>
                  <w:r w:rsidRPr="007F3323">
                    <w:t>,256]</w:t>
                  </w:r>
                </w:p>
              </w:tc>
            </w:tr>
            <w:tr w:rsidR="00942FBB" w:rsidRPr="007F3323" w:rsidTr="00041AA9">
              <w:tc>
                <w:tcPr>
                  <w:tcW w:w="1239" w:type="pct"/>
                </w:tcPr>
                <w:p w:rsidR="00942FBB" w:rsidRPr="007F3323" w:rsidRDefault="00942FBB" w:rsidP="00B2040C">
                  <w:pPr>
                    <w:pStyle w:val="TableText"/>
                  </w:pPr>
                  <w:r w:rsidRPr="007F3323">
                    <w:t>description</w:t>
                  </w:r>
                </w:p>
              </w:tc>
              <w:tc>
                <w:tcPr>
                  <w:tcW w:w="859" w:type="pct"/>
                  <w:shd w:val="clear" w:color="auto" w:fill="auto"/>
                </w:tcPr>
                <w:p w:rsidR="00942FBB" w:rsidRPr="007F3323" w:rsidRDefault="00942FBB" w:rsidP="00B2040C">
                  <w:pPr>
                    <w:pStyle w:val="TableText"/>
                  </w:pPr>
                  <w:r w:rsidRPr="007F3323">
                    <w:t>string</w:t>
                  </w:r>
                </w:p>
              </w:tc>
              <w:tc>
                <w:tcPr>
                  <w:tcW w:w="2902" w:type="pct"/>
                  <w:shd w:val="clear" w:color="auto" w:fill="auto"/>
                </w:tcPr>
                <w:p w:rsidR="00942FBB" w:rsidRPr="007F3323" w:rsidRDefault="00942FBB" w:rsidP="00B2040C">
                  <w:pPr>
                    <w:pStyle w:val="TableText"/>
                  </w:pPr>
                  <w:r w:rsidRPr="007F3323">
                    <w:t>描述，可选</w:t>
                  </w:r>
                  <w:r w:rsidRPr="007F3323">
                    <w:t xml:space="preserve">, </w:t>
                  </w:r>
                  <w:r w:rsidRPr="007F3323">
                    <w:t>长度为</w:t>
                  </w:r>
                  <w:r w:rsidRPr="007F3323">
                    <w:t>[0,1024]</w:t>
                  </w:r>
                </w:p>
              </w:tc>
            </w:tr>
            <w:tr w:rsidR="00942FBB" w:rsidRPr="007F3323" w:rsidTr="00041AA9">
              <w:tc>
                <w:tcPr>
                  <w:tcW w:w="1239" w:type="pct"/>
                </w:tcPr>
                <w:p w:rsidR="00942FBB" w:rsidRPr="007F3323" w:rsidRDefault="00942FBB" w:rsidP="00B2040C">
                  <w:pPr>
                    <w:pStyle w:val="TableText"/>
                  </w:pPr>
                  <w:r w:rsidRPr="007F3323">
                    <w:t>ntpIp</w:t>
                  </w:r>
                </w:p>
              </w:tc>
              <w:tc>
                <w:tcPr>
                  <w:tcW w:w="859" w:type="pct"/>
                  <w:shd w:val="clear" w:color="auto" w:fill="auto"/>
                </w:tcPr>
                <w:p w:rsidR="00942FBB" w:rsidRPr="007F3323" w:rsidRDefault="00942FBB" w:rsidP="00B2040C">
                  <w:pPr>
                    <w:pStyle w:val="TableText"/>
                  </w:pPr>
                  <w:r w:rsidRPr="007F3323">
                    <w:t>string</w:t>
                  </w:r>
                </w:p>
              </w:tc>
              <w:tc>
                <w:tcPr>
                  <w:tcW w:w="2902" w:type="pct"/>
                  <w:shd w:val="clear" w:color="auto" w:fill="auto"/>
                </w:tcPr>
                <w:p w:rsidR="00942FBB" w:rsidRPr="007F3323" w:rsidRDefault="00942FBB" w:rsidP="00B2040C">
                  <w:pPr>
                    <w:pStyle w:val="TableText"/>
                  </w:pPr>
                  <w:r w:rsidRPr="007F3323">
                    <w:t>NTP</w:t>
                  </w:r>
                  <w:r w:rsidRPr="007F3323">
                    <w:t>服务器</w:t>
                  </w:r>
                  <w:r w:rsidRPr="007F3323">
                    <w:t>ip</w:t>
                  </w:r>
                  <w:r w:rsidRPr="007F3323">
                    <w:t>地址或域名，可选</w:t>
                  </w:r>
                  <w:r w:rsidRPr="007F3323">
                    <w:rPr>
                      <w:rFonts w:hint="eastAsia"/>
                    </w:rPr>
                    <w:t>，长度为</w:t>
                  </w:r>
                  <w:r w:rsidRPr="007F3323">
                    <w:rPr>
                      <w:rFonts w:hint="eastAsia"/>
                    </w:rPr>
                    <w:t>1~128</w:t>
                  </w:r>
                  <w:r w:rsidRPr="007F3323">
                    <w:rPr>
                      <w:rFonts w:hint="eastAsia"/>
                    </w:rPr>
                    <w:t>个字符</w:t>
                  </w:r>
                  <w:r w:rsidRPr="007F3323">
                    <w:t>。</w:t>
                  </w:r>
                </w:p>
                <w:p w:rsidR="00942FBB" w:rsidRPr="007F3323" w:rsidRDefault="00942FBB" w:rsidP="00B2040C">
                  <w:pPr>
                    <w:pStyle w:val="TableText"/>
                  </w:pPr>
                  <w:r w:rsidRPr="007F3323">
                    <w:t>ip</w:t>
                  </w:r>
                  <w:r w:rsidRPr="007F3323">
                    <w:t>地址或域名的有效性由调用者保证。</w:t>
                  </w:r>
                </w:p>
              </w:tc>
            </w:tr>
            <w:tr w:rsidR="00942FBB" w:rsidRPr="007F3323" w:rsidTr="00041AA9">
              <w:tc>
                <w:tcPr>
                  <w:tcW w:w="1239" w:type="pct"/>
                </w:tcPr>
                <w:p w:rsidR="00942FBB" w:rsidRPr="007F3323" w:rsidRDefault="00942FBB" w:rsidP="00B2040C">
                  <w:pPr>
                    <w:pStyle w:val="TableText"/>
                  </w:pPr>
                  <w:r w:rsidRPr="007F3323">
                    <w:t>ntpIp2</w:t>
                  </w:r>
                </w:p>
              </w:tc>
              <w:tc>
                <w:tcPr>
                  <w:tcW w:w="859" w:type="pct"/>
                  <w:shd w:val="clear" w:color="auto" w:fill="auto"/>
                </w:tcPr>
                <w:p w:rsidR="00942FBB" w:rsidRPr="007F3323" w:rsidRDefault="00942FBB" w:rsidP="00B2040C">
                  <w:pPr>
                    <w:pStyle w:val="TableText"/>
                  </w:pPr>
                  <w:r w:rsidRPr="007F3323">
                    <w:t>string</w:t>
                  </w:r>
                </w:p>
              </w:tc>
              <w:tc>
                <w:tcPr>
                  <w:tcW w:w="2902" w:type="pct"/>
                  <w:shd w:val="clear" w:color="auto" w:fill="auto"/>
                </w:tcPr>
                <w:p w:rsidR="00942FBB" w:rsidRPr="007F3323" w:rsidRDefault="00942FBB" w:rsidP="00B2040C">
                  <w:pPr>
                    <w:pStyle w:val="TableText"/>
                  </w:pPr>
                  <w:r w:rsidRPr="007F3323">
                    <w:t>NTP</w:t>
                  </w:r>
                  <w:r w:rsidRPr="007F3323">
                    <w:t>服务器</w:t>
                  </w:r>
                  <w:r w:rsidRPr="007F3323">
                    <w:t>ip</w:t>
                  </w:r>
                  <w:r w:rsidRPr="007F3323">
                    <w:t>地址或域名</w:t>
                  </w:r>
                  <w:r w:rsidRPr="007F3323">
                    <w:t>2</w:t>
                  </w:r>
                  <w:r w:rsidRPr="007F3323">
                    <w:t>，可选</w:t>
                  </w:r>
                  <w:r w:rsidRPr="007F3323">
                    <w:rPr>
                      <w:rFonts w:hint="eastAsia"/>
                    </w:rPr>
                    <w:t>，长度为</w:t>
                  </w:r>
                  <w:r w:rsidRPr="007F3323">
                    <w:rPr>
                      <w:rFonts w:hint="eastAsia"/>
                    </w:rPr>
                    <w:t>0~128</w:t>
                  </w:r>
                  <w:r w:rsidRPr="007F3323">
                    <w:rPr>
                      <w:rFonts w:hint="eastAsia"/>
                    </w:rPr>
                    <w:t>个字符</w:t>
                  </w:r>
                </w:p>
                <w:p w:rsidR="00942FBB" w:rsidRPr="007F3323" w:rsidRDefault="00942FBB" w:rsidP="00B2040C">
                  <w:pPr>
                    <w:pStyle w:val="TableText"/>
                  </w:pPr>
                  <w:r w:rsidRPr="007F3323">
                    <w:t>如果有</w:t>
                  </w:r>
                  <w:r w:rsidRPr="007F3323">
                    <w:t>ntpIp2</w:t>
                  </w:r>
                  <w:r w:rsidRPr="007F3323">
                    <w:t>（</w:t>
                  </w:r>
                  <w:r w:rsidRPr="007F3323">
                    <w:t>NTP</w:t>
                  </w:r>
                  <w:r w:rsidRPr="007F3323">
                    <w:t>服务器</w:t>
                  </w:r>
                  <w:r w:rsidRPr="007F3323">
                    <w:t>ip</w:t>
                  </w:r>
                  <w:r w:rsidRPr="007F3323">
                    <w:t>地址或域名</w:t>
                  </w:r>
                  <w:r w:rsidRPr="007F3323">
                    <w:t>2</w:t>
                  </w:r>
                  <w:r w:rsidRPr="007F3323">
                    <w:t>）参数时，必须有</w:t>
                  </w:r>
                  <w:r w:rsidRPr="007F3323">
                    <w:t xml:space="preserve">ntpIp </w:t>
                  </w:r>
                  <w:r w:rsidRPr="007F3323">
                    <w:t>（</w:t>
                  </w:r>
                  <w:r w:rsidRPr="007F3323">
                    <w:t>NTP</w:t>
                  </w:r>
                  <w:r w:rsidRPr="007F3323">
                    <w:t>服务器</w:t>
                  </w:r>
                  <w:r w:rsidRPr="007F3323">
                    <w:t>ip</w:t>
                  </w:r>
                  <w:r w:rsidRPr="007F3323">
                    <w:t>地址或域名）。</w:t>
                  </w:r>
                </w:p>
                <w:p w:rsidR="00942FBB" w:rsidRPr="007F3323" w:rsidRDefault="00942FBB" w:rsidP="00B2040C">
                  <w:pPr>
                    <w:pStyle w:val="TableText"/>
                  </w:pPr>
                  <w:r w:rsidRPr="007F3323">
                    <w:t>ip</w:t>
                  </w:r>
                  <w:r w:rsidRPr="007F3323">
                    <w:t>地址或域名的有效性由调用者保证。</w:t>
                  </w:r>
                </w:p>
              </w:tc>
            </w:tr>
            <w:tr w:rsidR="00942FBB" w:rsidRPr="007F3323" w:rsidTr="00041AA9">
              <w:tc>
                <w:tcPr>
                  <w:tcW w:w="1239" w:type="pct"/>
                </w:tcPr>
                <w:p w:rsidR="00942FBB" w:rsidRPr="007F3323" w:rsidRDefault="00942FBB" w:rsidP="00B2040C">
                  <w:pPr>
                    <w:pStyle w:val="TableText"/>
                  </w:pPr>
                  <w:r w:rsidRPr="007F3323">
                    <w:lastRenderedPageBreak/>
                    <w:t>ntpIp3</w:t>
                  </w:r>
                </w:p>
              </w:tc>
              <w:tc>
                <w:tcPr>
                  <w:tcW w:w="859" w:type="pct"/>
                  <w:shd w:val="clear" w:color="auto" w:fill="auto"/>
                </w:tcPr>
                <w:p w:rsidR="00942FBB" w:rsidRPr="007F3323" w:rsidRDefault="00942FBB" w:rsidP="00B2040C">
                  <w:pPr>
                    <w:pStyle w:val="TableText"/>
                  </w:pPr>
                  <w:r w:rsidRPr="007F3323">
                    <w:t>string</w:t>
                  </w:r>
                </w:p>
              </w:tc>
              <w:tc>
                <w:tcPr>
                  <w:tcW w:w="2902" w:type="pct"/>
                  <w:shd w:val="clear" w:color="auto" w:fill="auto"/>
                </w:tcPr>
                <w:p w:rsidR="00942FBB" w:rsidRPr="007F3323" w:rsidRDefault="00942FBB" w:rsidP="00B2040C">
                  <w:pPr>
                    <w:pStyle w:val="TableText"/>
                  </w:pPr>
                  <w:r w:rsidRPr="007F3323">
                    <w:t>NTP</w:t>
                  </w:r>
                  <w:r w:rsidRPr="007F3323">
                    <w:t>服务器</w:t>
                  </w:r>
                  <w:r w:rsidRPr="007F3323">
                    <w:t>ip</w:t>
                  </w:r>
                  <w:r w:rsidRPr="007F3323">
                    <w:t>地址或域名</w:t>
                  </w:r>
                  <w:r w:rsidRPr="007F3323">
                    <w:t>3</w:t>
                  </w:r>
                  <w:r w:rsidRPr="007F3323">
                    <w:t>，可选</w:t>
                  </w:r>
                  <w:r w:rsidRPr="007F3323">
                    <w:rPr>
                      <w:rFonts w:hint="eastAsia"/>
                    </w:rPr>
                    <w:t>，长度为</w:t>
                  </w:r>
                  <w:r w:rsidRPr="007F3323">
                    <w:rPr>
                      <w:rFonts w:hint="eastAsia"/>
                    </w:rPr>
                    <w:t>0~128</w:t>
                  </w:r>
                  <w:r w:rsidRPr="007F3323">
                    <w:rPr>
                      <w:rFonts w:hint="eastAsia"/>
                    </w:rPr>
                    <w:t>个字符</w:t>
                  </w:r>
                </w:p>
                <w:p w:rsidR="00942FBB" w:rsidRPr="007F3323" w:rsidRDefault="00942FBB" w:rsidP="00B2040C">
                  <w:pPr>
                    <w:pStyle w:val="TableText"/>
                  </w:pPr>
                  <w:r w:rsidRPr="007F3323">
                    <w:t>如果有</w:t>
                  </w:r>
                  <w:r w:rsidRPr="007F3323">
                    <w:t>ntpIp3</w:t>
                  </w:r>
                  <w:r w:rsidRPr="007F3323">
                    <w:t>（</w:t>
                  </w:r>
                  <w:r w:rsidRPr="007F3323">
                    <w:t>NTP</w:t>
                  </w:r>
                  <w:r w:rsidRPr="007F3323">
                    <w:t>服务器</w:t>
                  </w:r>
                  <w:r w:rsidRPr="007F3323">
                    <w:t>ip</w:t>
                  </w:r>
                  <w:r w:rsidRPr="007F3323">
                    <w:t>地址或域名</w:t>
                  </w:r>
                  <w:r w:rsidRPr="007F3323">
                    <w:t>3</w:t>
                  </w:r>
                  <w:r w:rsidRPr="007F3323">
                    <w:t>）参数时，必须有</w:t>
                  </w:r>
                  <w:r w:rsidRPr="007F3323">
                    <w:t xml:space="preserve">ntpIp </w:t>
                  </w:r>
                  <w:r w:rsidRPr="007F3323">
                    <w:t>（</w:t>
                  </w:r>
                  <w:r w:rsidRPr="007F3323">
                    <w:t>NTP</w:t>
                  </w:r>
                  <w:r w:rsidRPr="007F3323">
                    <w:t>服务器</w:t>
                  </w:r>
                  <w:r w:rsidRPr="007F3323">
                    <w:t>ip</w:t>
                  </w:r>
                  <w:r w:rsidRPr="007F3323">
                    <w:t>地址或域名）。</w:t>
                  </w:r>
                </w:p>
                <w:p w:rsidR="00942FBB" w:rsidRPr="007F3323" w:rsidRDefault="00942FBB" w:rsidP="00B2040C">
                  <w:pPr>
                    <w:pStyle w:val="TableText"/>
                  </w:pPr>
                  <w:r w:rsidRPr="007F3323">
                    <w:t>ip</w:t>
                  </w:r>
                  <w:r w:rsidRPr="007F3323">
                    <w:t>地址或域名的有效性由调用者保证。</w:t>
                  </w:r>
                </w:p>
              </w:tc>
            </w:tr>
            <w:tr w:rsidR="00942FBB" w:rsidRPr="007F3323" w:rsidTr="00041AA9">
              <w:tc>
                <w:tcPr>
                  <w:tcW w:w="1239" w:type="pct"/>
                  <w:shd w:val="clear" w:color="auto" w:fill="auto"/>
                </w:tcPr>
                <w:p w:rsidR="00942FBB" w:rsidRPr="007F3323" w:rsidRDefault="00942FBB" w:rsidP="00EB602D">
                  <w:pPr>
                    <w:pStyle w:val="TableText"/>
                  </w:pPr>
                  <w:r w:rsidRPr="007F3323">
                    <w:t>ntpCycle</w:t>
                  </w:r>
                </w:p>
              </w:tc>
              <w:tc>
                <w:tcPr>
                  <w:tcW w:w="859" w:type="pct"/>
                  <w:shd w:val="clear" w:color="auto" w:fill="auto"/>
                </w:tcPr>
                <w:p w:rsidR="00942FBB" w:rsidRPr="007F3323" w:rsidRDefault="00942FBB" w:rsidP="00EB602D">
                  <w:pPr>
                    <w:pStyle w:val="TableText"/>
                  </w:pPr>
                  <w:r w:rsidRPr="007F3323">
                    <w:t>integer</w:t>
                  </w:r>
                </w:p>
              </w:tc>
              <w:tc>
                <w:tcPr>
                  <w:tcW w:w="2902" w:type="pct"/>
                  <w:shd w:val="clear" w:color="auto" w:fill="auto"/>
                </w:tcPr>
                <w:p w:rsidR="00942FBB" w:rsidRPr="007F3323" w:rsidRDefault="00942FBB" w:rsidP="00EB602D">
                  <w:pPr>
                    <w:pStyle w:val="TableText"/>
                  </w:pPr>
                  <w:r w:rsidRPr="007F3323">
                    <w:t>ntp</w:t>
                  </w:r>
                  <w:r w:rsidRPr="007F3323">
                    <w:t>同步周期，秒，取值：</w:t>
                  </w:r>
                  <w:r w:rsidRPr="007F3323">
                    <w:t>2^4-2^12</w:t>
                  </w:r>
                  <w:r w:rsidRPr="007F3323">
                    <w:t>，可选</w:t>
                  </w:r>
                </w:p>
              </w:tc>
            </w:tr>
            <w:tr w:rsidR="00942FBB" w:rsidRPr="007F3323" w:rsidTr="00041AA9">
              <w:tc>
                <w:tcPr>
                  <w:tcW w:w="1239" w:type="pct"/>
                  <w:shd w:val="clear" w:color="auto" w:fill="auto"/>
                </w:tcPr>
                <w:p w:rsidR="00942FBB" w:rsidRPr="007F3323" w:rsidRDefault="00942FBB" w:rsidP="00EB602D">
                  <w:pPr>
                    <w:pStyle w:val="TableText"/>
                  </w:pPr>
                  <w:r w:rsidRPr="007F3323">
                    <w:t>isForceSynTime</w:t>
                  </w:r>
                </w:p>
              </w:tc>
              <w:tc>
                <w:tcPr>
                  <w:tcW w:w="859" w:type="pct"/>
                  <w:shd w:val="clear" w:color="auto" w:fill="auto"/>
                </w:tcPr>
                <w:p w:rsidR="00942FBB" w:rsidRPr="007F3323" w:rsidRDefault="00942FBB" w:rsidP="00EB602D">
                  <w:pPr>
                    <w:pStyle w:val="TableText"/>
                  </w:pPr>
                  <w:r w:rsidRPr="007F3323">
                    <w:t>integer</w:t>
                  </w:r>
                </w:p>
              </w:tc>
              <w:tc>
                <w:tcPr>
                  <w:tcW w:w="2902" w:type="pct"/>
                  <w:shd w:val="clear" w:color="auto" w:fill="auto"/>
                </w:tcPr>
                <w:p w:rsidR="00942FBB" w:rsidRPr="007F3323" w:rsidRDefault="00942FBB" w:rsidP="00EB602D">
                  <w:pPr>
                    <w:pStyle w:val="TableText"/>
                  </w:pPr>
                  <w:r w:rsidRPr="007F3323">
                    <w:t>是否强制时间同步，可选。</w:t>
                  </w:r>
                  <w:r w:rsidRPr="007F3323">
                    <w:t>0</w:t>
                  </w:r>
                  <w:r w:rsidRPr="007F3323">
                    <w:t>：不强制同步时间；</w:t>
                  </w:r>
                  <w:r w:rsidRPr="007F3323">
                    <w:t>1</w:t>
                  </w:r>
                  <w:r w:rsidRPr="007F3323">
                    <w:t>：强制同步时间。</w:t>
                  </w:r>
                </w:p>
              </w:tc>
            </w:tr>
            <w:tr w:rsidR="00942FBB" w:rsidRPr="007F3323" w:rsidTr="00041AA9">
              <w:tc>
                <w:tcPr>
                  <w:tcW w:w="1239" w:type="pct"/>
                  <w:shd w:val="clear" w:color="auto" w:fill="auto"/>
                </w:tcPr>
                <w:p w:rsidR="00942FBB" w:rsidRPr="007F3323" w:rsidRDefault="00942FBB" w:rsidP="00EB602D">
                  <w:pPr>
                    <w:pStyle w:val="TableText"/>
                  </w:pPr>
                  <w:r w:rsidRPr="007F3323">
                    <w:t>timeZone</w:t>
                  </w:r>
                </w:p>
              </w:tc>
              <w:tc>
                <w:tcPr>
                  <w:tcW w:w="859" w:type="pct"/>
                  <w:shd w:val="clear" w:color="auto" w:fill="auto"/>
                </w:tcPr>
                <w:p w:rsidR="00942FBB" w:rsidRPr="007F3323" w:rsidRDefault="00942FBB" w:rsidP="00EB602D">
                  <w:pPr>
                    <w:pStyle w:val="TableText"/>
                  </w:pPr>
                  <w:r w:rsidRPr="007F3323">
                    <w:t>string</w:t>
                  </w:r>
                </w:p>
              </w:tc>
              <w:tc>
                <w:tcPr>
                  <w:tcW w:w="2902" w:type="pct"/>
                  <w:shd w:val="clear" w:color="auto" w:fill="auto"/>
                </w:tcPr>
                <w:p w:rsidR="00942FBB" w:rsidRPr="007F3323" w:rsidRDefault="00942FBB" w:rsidP="00EB602D">
                  <w:pPr>
                    <w:pStyle w:val="TableText"/>
                  </w:pPr>
                  <w:r w:rsidRPr="007F3323">
                    <w:t>主机时区，如：</w:t>
                  </w:r>
                  <w:r w:rsidRPr="007F3323">
                    <w:t>‘Asia/Hong_Kong’</w:t>
                  </w:r>
                  <w:r w:rsidRPr="007F3323">
                    <w:t>，可选</w:t>
                  </w:r>
                </w:p>
              </w:tc>
            </w:tr>
            <w:tr w:rsidR="00942FBB" w:rsidRPr="007F3323" w:rsidTr="00041AA9">
              <w:tc>
                <w:tcPr>
                  <w:tcW w:w="1239" w:type="pct"/>
                  <w:shd w:val="clear" w:color="auto" w:fill="auto"/>
                </w:tcPr>
                <w:p w:rsidR="00942FBB" w:rsidRPr="007F3323" w:rsidRDefault="00942FBB" w:rsidP="00EB602D">
                  <w:pPr>
                    <w:pStyle w:val="TableText"/>
                  </w:pPr>
                  <w:r w:rsidRPr="007F3323">
                    <w:t>ntpBridgeIp</w:t>
                  </w:r>
                </w:p>
              </w:tc>
              <w:tc>
                <w:tcPr>
                  <w:tcW w:w="859" w:type="pct"/>
                  <w:shd w:val="clear" w:color="auto" w:fill="auto"/>
                </w:tcPr>
                <w:p w:rsidR="00942FBB" w:rsidRPr="007F3323" w:rsidRDefault="00942FBB" w:rsidP="00EB602D">
                  <w:pPr>
                    <w:pStyle w:val="TableText"/>
                  </w:pPr>
                  <w:r w:rsidRPr="007F3323">
                    <w:t>String</w:t>
                  </w:r>
                </w:p>
              </w:tc>
              <w:tc>
                <w:tcPr>
                  <w:tcW w:w="2902" w:type="pct"/>
                  <w:shd w:val="clear" w:color="auto" w:fill="auto"/>
                </w:tcPr>
                <w:p w:rsidR="00942FBB" w:rsidRPr="007F3323" w:rsidRDefault="00942FBB" w:rsidP="00B2040C">
                  <w:pPr>
                    <w:pStyle w:val="TableText"/>
                    <w:rPr>
                      <w:sz w:val="20"/>
                      <w:szCs w:val="20"/>
                    </w:rPr>
                  </w:pPr>
                  <w:r w:rsidRPr="007F3323">
                    <w:t>NTPBridge</w:t>
                  </w:r>
                  <w:r w:rsidRPr="007F3323">
                    <w:t>服务器</w:t>
                  </w:r>
                  <w:r w:rsidRPr="007F3323">
                    <w:t>ip</w:t>
                  </w:r>
                  <w:r w:rsidRPr="007F3323">
                    <w:t>地址</w:t>
                  </w:r>
                  <w:r w:rsidRPr="007F3323">
                    <w:rPr>
                      <w:rFonts w:hint="eastAsia"/>
                    </w:rPr>
                    <w:t>或域名</w:t>
                  </w:r>
                  <w:r w:rsidRPr="007F3323">
                    <w:t>，可选</w:t>
                  </w:r>
                  <w:r w:rsidRPr="007F3323">
                    <w:rPr>
                      <w:rFonts w:hint="eastAsia"/>
                    </w:rPr>
                    <w:t>。支持多个地址，地址间使用</w:t>
                  </w:r>
                  <w:r w:rsidRPr="007F3323">
                    <w:t>","</w:t>
                  </w:r>
                  <w:r w:rsidRPr="007F3323">
                    <w:rPr>
                      <w:rFonts w:hint="eastAsia"/>
                    </w:rPr>
                    <w:t>分割。</w:t>
                  </w:r>
                </w:p>
              </w:tc>
            </w:tr>
            <w:tr w:rsidR="00942FBB" w:rsidRPr="007F3323" w:rsidTr="00041AA9">
              <w:tc>
                <w:tcPr>
                  <w:tcW w:w="1239" w:type="pct"/>
                  <w:shd w:val="clear" w:color="auto" w:fill="auto"/>
                </w:tcPr>
                <w:p w:rsidR="00942FBB" w:rsidRPr="007F3323" w:rsidRDefault="00942FBB" w:rsidP="00EB602D">
                  <w:pPr>
                    <w:pStyle w:val="TableText"/>
                  </w:pPr>
                  <w:r w:rsidRPr="007F3323">
                    <w:t>ftpIp</w:t>
                  </w:r>
                  <w:r w:rsidR="00A23339">
                    <w:rPr>
                      <w:rFonts w:hint="eastAsia"/>
                    </w:rPr>
                    <w:t>（</w:t>
                  </w:r>
                  <w:r w:rsidR="00A23339">
                    <w:rPr>
                      <w:rFonts w:hint="eastAsia"/>
                    </w:rPr>
                    <w:t>KVM</w:t>
                  </w:r>
                  <w:r w:rsidR="00A23339">
                    <w:rPr>
                      <w:rFonts w:hint="eastAsia"/>
                    </w:rPr>
                    <w:t>未</w:t>
                  </w:r>
                  <w:r w:rsidR="00A23339">
                    <w:t>支持）</w:t>
                  </w:r>
                </w:p>
              </w:tc>
              <w:tc>
                <w:tcPr>
                  <w:tcW w:w="859" w:type="pct"/>
                  <w:shd w:val="clear" w:color="auto" w:fill="auto"/>
                </w:tcPr>
                <w:p w:rsidR="00942FBB" w:rsidRPr="007F3323" w:rsidRDefault="00942FBB" w:rsidP="00EB602D">
                  <w:pPr>
                    <w:pStyle w:val="TableText"/>
                  </w:pPr>
                  <w:r w:rsidRPr="007F3323">
                    <w:t>string</w:t>
                  </w:r>
                </w:p>
              </w:tc>
              <w:tc>
                <w:tcPr>
                  <w:tcW w:w="2902" w:type="pct"/>
                  <w:shd w:val="clear" w:color="auto" w:fill="auto"/>
                </w:tcPr>
                <w:p w:rsidR="00942FBB" w:rsidRPr="007F3323" w:rsidRDefault="00942FBB" w:rsidP="00EB602D">
                  <w:pPr>
                    <w:pStyle w:val="TableText"/>
                  </w:pPr>
                  <w:r w:rsidRPr="007F3323">
                    <w:t>USBkey</w:t>
                  </w:r>
                  <w:r w:rsidRPr="007F3323">
                    <w:t>日志上传</w:t>
                  </w:r>
                  <w:r w:rsidRPr="007F3323">
                    <w:t>FTPS</w:t>
                  </w:r>
                  <w:r w:rsidRPr="007F3323">
                    <w:t>服务器的</w:t>
                  </w:r>
                  <w:r w:rsidRPr="007F3323">
                    <w:t>IP</w:t>
                  </w:r>
                  <w:r w:rsidRPr="007F3323">
                    <w:t>，可选</w:t>
                  </w:r>
                </w:p>
              </w:tc>
            </w:tr>
            <w:tr w:rsidR="00942FBB" w:rsidRPr="007F3323" w:rsidTr="00041AA9">
              <w:tc>
                <w:tcPr>
                  <w:tcW w:w="1239" w:type="pct"/>
                  <w:shd w:val="clear" w:color="auto" w:fill="auto"/>
                </w:tcPr>
                <w:p w:rsidR="00942FBB" w:rsidRPr="007F3323" w:rsidRDefault="00942FBB" w:rsidP="00EB602D">
                  <w:pPr>
                    <w:pStyle w:val="TableText"/>
                  </w:pPr>
                  <w:r w:rsidRPr="007F3323">
                    <w:t>username</w:t>
                  </w:r>
                  <w:r w:rsidR="00A23339">
                    <w:rPr>
                      <w:rFonts w:hint="eastAsia"/>
                    </w:rPr>
                    <w:t>（</w:t>
                  </w:r>
                  <w:r w:rsidR="00A23339">
                    <w:rPr>
                      <w:rFonts w:hint="eastAsia"/>
                    </w:rPr>
                    <w:t>KVM</w:t>
                  </w:r>
                  <w:r w:rsidR="00A23339">
                    <w:rPr>
                      <w:rFonts w:hint="eastAsia"/>
                    </w:rPr>
                    <w:t>未</w:t>
                  </w:r>
                  <w:r w:rsidR="00A23339">
                    <w:t>支持）</w:t>
                  </w:r>
                </w:p>
              </w:tc>
              <w:tc>
                <w:tcPr>
                  <w:tcW w:w="859" w:type="pct"/>
                  <w:shd w:val="clear" w:color="auto" w:fill="auto"/>
                </w:tcPr>
                <w:p w:rsidR="00942FBB" w:rsidRPr="007F3323" w:rsidRDefault="00942FBB" w:rsidP="00EB602D">
                  <w:pPr>
                    <w:pStyle w:val="TableText"/>
                  </w:pPr>
                  <w:r w:rsidRPr="007F3323">
                    <w:t>string</w:t>
                  </w:r>
                </w:p>
              </w:tc>
              <w:tc>
                <w:tcPr>
                  <w:tcW w:w="2902" w:type="pct"/>
                  <w:shd w:val="clear" w:color="auto" w:fill="auto"/>
                </w:tcPr>
                <w:p w:rsidR="00942FBB" w:rsidRPr="007F3323" w:rsidRDefault="00942FBB" w:rsidP="00EB602D">
                  <w:pPr>
                    <w:pStyle w:val="TableText"/>
                  </w:pPr>
                  <w:r w:rsidRPr="007F3323">
                    <w:t>USBkey</w:t>
                  </w:r>
                  <w:r w:rsidRPr="007F3323">
                    <w:t>日志上传登陆</w:t>
                  </w:r>
                  <w:r w:rsidRPr="007F3323">
                    <w:t>FTPS</w:t>
                  </w:r>
                  <w:r w:rsidRPr="007F3323">
                    <w:t>的用户名，最大长度</w:t>
                  </w:r>
                  <w:r w:rsidRPr="007F3323">
                    <w:rPr>
                      <w:rFonts w:hint="eastAsia"/>
                    </w:rPr>
                    <w:t>30</w:t>
                  </w:r>
                  <w:r w:rsidRPr="007F3323">
                    <w:t>，可选</w:t>
                  </w:r>
                </w:p>
              </w:tc>
            </w:tr>
            <w:tr w:rsidR="00942FBB" w:rsidRPr="007F3323" w:rsidTr="00041AA9">
              <w:tc>
                <w:tcPr>
                  <w:tcW w:w="1239" w:type="pct"/>
                  <w:shd w:val="clear" w:color="auto" w:fill="auto"/>
                </w:tcPr>
                <w:p w:rsidR="00942FBB" w:rsidRPr="007F3323" w:rsidRDefault="00942FBB" w:rsidP="00EB602D">
                  <w:pPr>
                    <w:pStyle w:val="TableText"/>
                  </w:pPr>
                  <w:r w:rsidRPr="007F3323">
                    <w:t>password</w:t>
                  </w:r>
                  <w:r w:rsidR="00A23339">
                    <w:rPr>
                      <w:rFonts w:hint="eastAsia"/>
                    </w:rPr>
                    <w:t>（</w:t>
                  </w:r>
                  <w:r w:rsidR="00A23339">
                    <w:rPr>
                      <w:rFonts w:hint="eastAsia"/>
                    </w:rPr>
                    <w:t>KVM</w:t>
                  </w:r>
                  <w:r w:rsidR="00A23339">
                    <w:rPr>
                      <w:rFonts w:hint="eastAsia"/>
                    </w:rPr>
                    <w:t>未</w:t>
                  </w:r>
                  <w:r w:rsidR="00A23339">
                    <w:t>支持）</w:t>
                  </w:r>
                </w:p>
              </w:tc>
              <w:tc>
                <w:tcPr>
                  <w:tcW w:w="859" w:type="pct"/>
                  <w:shd w:val="clear" w:color="auto" w:fill="auto"/>
                </w:tcPr>
                <w:p w:rsidR="00942FBB" w:rsidRPr="007F3323" w:rsidRDefault="00942FBB" w:rsidP="00EB602D">
                  <w:pPr>
                    <w:pStyle w:val="TableText"/>
                  </w:pPr>
                  <w:r w:rsidRPr="007F3323">
                    <w:t>string</w:t>
                  </w:r>
                </w:p>
              </w:tc>
              <w:tc>
                <w:tcPr>
                  <w:tcW w:w="2902" w:type="pct"/>
                  <w:shd w:val="clear" w:color="auto" w:fill="auto"/>
                </w:tcPr>
                <w:p w:rsidR="00942FBB" w:rsidRPr="007F3323" w:rsidRDefault="00942FBB" w:rsidP="00EB602D">
                  <w:pPr>
                    <w:pStyle w:val="TableText"/>
                  </w:pPr>
                  <w:r w:rsidRPr="007F3323">
                    <w:t>USBkey</w:t>
                  </w:r>
                  <w:r w:rsidRPr="007F3323">
                    <w:t>日志上传登陆</w:t>
                  </w:r>
                  <w:r w:rsidRPr="007F3323">
                    <w:t>FTPS</w:t>
                  </w:r>
                  <w:r w:rsidRPr="007F3323">
                    <w:t>的密码，最大长度</w:t>
                  </w:r>
                  <w:r w:rsidRPr="007F3323">
                    <w:rPr>
                      <w:rFonts w:hint="eastAsia"/>
                    </w:rPr>
                    <w:t>30</w:t>
                  </w:r>
                  <w:r w:rsidRPr="007F3323">
                    <w:t>，可选</w:t>
                  </w:r>
                </w:p>
              </w:tc>
            </w:tr>
            <w:tr w:rsidR="00942FBB" w:rsidRPr="007F3323" w:rsidTr="00041AA9">
              <w:tc>
                <w:tcPr>
                  <w:tcW w:w="1239" w:type="pct"/>
                  <w:shd w:val="clear" w:color="auto" w:fill="auto"/>
                </w:tcPr>
                <w:p w:rsidR="00942FBB" w:rsidRPr="007F3323" w:rsidRDefault="00942FBB" w:rsidP="00EB602D">
                  <w:pPr>
                    <w:pStyle w:val="TableText"/>
                  </w:pPr>
                  <w:r w:rsidRPr="007F3323">
                    <w:rPr>
                      <w:rFonts w:hint="eastAsia"/>
                    </w:rPr>
                    <w:t>ip</w:t>
                  </w:r>
                </w:p>
              </w:tc>
              <w:tc>
                <w:tcPr>
                  <w:tcW w:w="859" w:type="pct"/>
                  <w:shd w:val="clear" w:color="auto" w:fill="auto"/>
                </w:tcPr>
                <w:p w:rsidR="00942FBB" w:rsidRPr="007F3323" w:rsidRDefault="00942FBB" w:rsidP="00EB602D">
                  <w:pPr>
                    <w:pStyle w:val="TableText"/>
                  </w:pPr>
                  <w:r w:rsidRPr="007F3323">
                    <w:t>string</w:t>
                  </w:r>
                </w:p>
              </w:tc>
              <w:tc>
                <w:tcPr>
                  <w:tcW w:w="2902" w:type="pct"/>
                  <w:shd w:val="clear" w:color="auto" w:fill="auto"/>
                </w:tcPr>
                <w:p w:rsidR="00942FBB" w:rsidRPr="007F3323" w:rsidRDefault="00942FBB" w:rsidP="00EB602D">
                  <w:pPr>
                    <w:pStyle w:val="TableText"/>
                  </w:pPr>
                  <w:r w:rsidRPr="007F3323">
                    <w:rPr>
                      <w:rFonts w:hint="eastAsia"/>
                    </w:rPr>
                    <w:t>站点</w:t>
                  </w:r>
                  <w:r w:rsidRPr="007F3323">
                    <w:rPr>
                      <w:rFonts w:hint="eastAsia"/>
                    </w:rPr>
                    <w:t>IP</w:t>
                  </w:r>
                  <w:r w:rsidRPr="007F3323">
                    <w:rPr>
                      <w:rFonts w:hint="eastAsia"/>
                    </w:rPr>
                    <w:t>，</w:t>
                  </w:r>
                  <w:r w:rsidRPr="007F3323">
                    <w:t>可选</w:t>
                  </w:r>
                </w:p>
              </w:tc>
            </w:tr>
          </w:tbl>
          <w:p w:rsidR="00942FBB" w:rsidRPr="007F3323" w:rsidRDefault="00942FBB" w:rsidP="00B2040C">
            <w:pPr>
              <w:pStyle w:val="TableText"/>
            </w:pPr>
          </w:p>
        </w:tc>
      </w:tr>
      <w:tr w:rsidR="00942FBB" w:rsidRPr="007F3323" w:rsidTr="00042900">
        <w:tc>
          <w:tcPr>
            <w:tcW w:w="745"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lastRenderedPageBreak/>
              <w:t>请求样例</w:t>
            </w:r>
          </w:p>
        </w:tc>
        <w:tc>
          <w:tcPr>
            <w:tcW w:w="4255"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Put &lt;site_uri&gt;/&lt;site_id&gt; HTTP/1.1</w:t>
            </w:r>
          </w:p>
          <w:p w:rsidR="00942FBB" w:rsidRPr="007F3323" w:rsidRDefault="00942FBB" w:rsidP="00B2040C">
            <w:pPr>
              <w:pStyle w:val="TableText"/>
            </w:pPr>
            <w:r w:rsidRPr="007F3323">
              <w:t>Host: https://&lt;</w:t>
            </w:r>
            <w:r w:rsidRPr="007F3323">
              <w:rPr>
                <w:b/>
              </w:rPr>
              <w:t>ip</w:t>
            </w:r>
            <w:r w:rsidRPr="007F3323">
              <w:t>&gt;:&lt;</w:t>
            </w:r>
            <w:r w:rsidRPr="007F3323">
              <w:rPr>
                <w:b/>
              </w:rPr>
              <w:t>port&gt;</w:t>
            </w:r>
          </w:p>
          <w:p w:rsidR="00942FBB" w:rsidRPr="007F3323" w:rsidRDefault="00942FBB" w:rsidP="00B2040C">
            <w:pPr>
              <w:pStyle w:val="TableText"/>
            </w:pPr>
            <w:r w:rsidRPr="007F3323">
              <w:t>Content-Type: application/json; charset=UTF-8</w:t>
            </w:r>
          </w:p>
          <w:p w:rsidR="00942FBB" w:rsidRPr="007F3323" w:rsidRDefault="00942FBB" w:rsidP="00B2040C">
            <w:pPr>
              <w:pStyle w:val="TableText"/>
            </w:pPr>
            <w:r w:rsidRPr="007F3323">
              <w:t>Accept: application/json;version=&lt;version&gt;; charset=UTF-8</w:t>
            </w:r>
          </w:p>
          <w:p w:rsidR="00942FBB" w:rsidRPr="007F3323" w:rsidRDefault="00942FBB" w:rsidP="00B2040C">
            <w:pPr>
              <w:pStyle w:val="TableText"/>
            </w:pPr>
            <w:r w:rsidRPr="007F3323">
              <w:t xml:space="preserve">X-Auth-Token: </w:t>
            </w:r>
            <w:r w:rsidRPr="007F3323">
              <w:rPr>
                <w:b/>
              </w:rPr>
              <w:t>&lt;Authen_TOKEN&gt;</w:t>
            </w:r>
            <w:r w:rsidRPr="007F3323">
              <w:t xml:space="preserve"> </w:t>
            </w:r>
          </w:p>
          <w:p w:rsidR="005807D9" w:rsidRDefault="005807D9" w:rsidP="005807D9">
            <w:pPr>
              <w:pStyle w:val="TableText"/>
            </w:pPr>
            <w:r>
              <w:t>{</w:t>
            </w:r>
          </w:p>
          <w:p w:rsidR="005D43ED" w:rsidRDefault="005D43ED" w:rsidP="005D43ED">
            <w:pPr>
              <w:pStyle w:val="TableText"/>
            </w:pPr>
            <w:r>
              <w:rPr>
                <w:rFonts w:hint="eastAsia"/>
              </w:rPr>
              <w:t xml:space="preserve">    "name":string</w:t>
            </w:r>
            <w:r>
              <w:rPr>
                <w:rFonts w:hint="eastAsia"/>
              </w:rPr>
              <w:t>，</w:t>
            </w:r>
          </w:p>
          <w:p w:rsidR="005D43ED" w:rsidRDefault="005D43ED" w:rsidP="005D43ED">
            <w:pPr>
              <w:pStyle w:val="TableText"/>
            </w:pPr>
            <w:r>
              <w:rPr>
                <w:rFonts w:hint="eastAsia"/>
              </w:rPr>
              <w:t xml:space="preserve">    "description":string</w:t>
            </w:r>
            <w:r>
              <w:rPr>
                <w:rFonts w:hint="eastAsia"/>
              </w:rPr>
              <w:t>，</w:t>
            </w:r>
          </w:p>
          <w:p w:rsidR="005D43ED" w:rsidRDefault="005D43ED" w:rsidP="005D43ED">
            <w:pPr>
              <w:pStyle w:val="TableText"/>
            </w:pPr>
            <w:r>
              <w:rPr>
                <w:rFonts w:hint="eastAsia"/>
              </w:rPr>
              <w:t xml:space="preserve">    "ntpIp":string</w:t>
            </w:r>
            <w:r>
              <w:rPr>
                <w:rFonts w:hint="eastAsia"/>
              </w:rPr>
              <w:t>，</w:t>
            </w:r>
          </w:p>
          <w:p w:rsidR="005D43ED" w:rsidRDefault="005D43ED" w:rsidP="005D43ED">
            <w:pPr>
              <w:pStyle w:val="TableText"/>
            </w:pPr>
            <w:r>
              <w:rPr>
                <w:rFonts w:hint="eastAsia"/>
              </w:rPr>
              <w:t xml:space="preserve">    "ntpIp2":string</w:t>
            </w:r>
            <w:r>
              <w:rPr>
                <w:rFonts w:hint="eastAsia"/>
              </w:rPr>
              <w:t>，</w:t>
            </w:r>
          </w:p>
          <w:p w:rsidR="005D43ED" w:rsidRDefault="005D43ED" w:rsidP="005D43ED">
            <w:pPr>
              <w:pStyle w:val="TableText"/>
            </w:pPr>
            <w:r>
              <w:rPr>
                <w:rFonts w:hint="eastAsia"/>
              </w:rPr>
              <w:t xml:space="preserve">    "ntpIp3":string</w:t>
            </w:r>
            <w:r>
              <w:rPr>
                <w:rFonts w:hint="eastAsia"/>
              </w:rPr>
              <w:t>，</w:t>
            </w:r>
          </w:p>
          <w:p w:rsidR="005D43ED" w:rsidRDefault="005D43ED" w:rsidP="005D43ED">
            <w:pPr>
              <w:pStyle w:val="TableText"/>
            </w:pPr>
            <w:r>
              <w:rPr>
                <w:rFonts w:hint="eastAsia"/>
              </w:rPr>
              <w:t xml:space="preserve">    "ntpCycle":integer</w:t>
            </w:r>
            <w:r>
              <w:rPr>
                <w:rFonts w:hint="eastAsia"/>
              </w:rPr>
              <w:t>，</w:t>
            </w:r>
          </w:p>
          <w:p w:rsidR="005D43ED" w:rsidRDefault="005D43ED" w:rsidP="005D43ED">
            <w:pPr>
              <w:pStyle w:val="TableText"/>
            </w:pPr>
            <w:r>
              <w:rPr>
                <w:rFonts w:hint="eastAsia"/>
              </w:rPr>
              <w:t xml:space="preserve">    "timeZone":string</w:t>
            </w:r>
            <w:r>
              <w:rPr>
                <w:rFonts w:hint="eastAsia"/>
              </w:rPr>
              <w:t>，</w:t>
            </w:r>
          </w:p>
          <w:p w:rsidR="005D43ED" w:rsidRDefault="005D43ED" w:rsidP="005D43ED">
            <w:pPr>
              <w:pStyle w:val="TableText"/>
            </w:pPr>
            <w:r>
              <w:rPr>
                <w:rFonts w:hint="eastAsia"/>
              </w:rPr>
              <w:t xml:space="preserve">    "ntpBridgeIp":string</w:t>
            </w:r>
            <w:r>
              <w:rPr>
                <w:rFonts w:hint="eastAsia"/>
              </w:rPr>
              <w:t>，</w:t>
            </w:r>
          </w:p>
          <w:p w:rsidR="005D43ED" w:rsidRDefault="005D43ED" w:rsidP="005D43ED">
            <w:pPr>
              <w:pStyle w:val="TableText"/>
            </w:pPr>
            <w:r>
              <w:rPr>
                <w:rFonts w:hint="eastAsia"/>
              </w:rPr>
              <w:t xml:space="preserve">    "ftpIp":string</w:t>
            </w:r>
            <w:r>
              <w:rPr>
                <w:rFonts w:hint="eastAsia"/>
              </w:rPr>
              <w:t>，</w:t>
            </w:r>
          </w:p>
          <w:p w:rsidR="005D43ED" w:rsidRDefault="005D43ED" w:rsidP="005D43ED">
            <w:pPr>
              <w:pStyle w:val="TableText"/>
            </w:pPr>
            <w:r>
              <w:rPr>
                <w:rFonts w:hint="eastAsia"/>
              </w:rPr>
              <w:t xml:space="preserve">    "username":string</w:t>
            </w:r>
            <w:r>
              <w:rPr>
                <w:rFonts w:hint="eastAsia"/>
              </w:rPr>
              <w:t>，</w:t>
            </w:r>
          </w:p>
          <w:p w:rsidR="005D43ED" w:rsidRDefault="005D43ED" w:rsidP="005D43ED">
            <w:pPr>
              <w:pStyle w:val="TableText"/>
              <w:ind w:firstLine="435"/>
            </w:pPr>
            <w:r>
              <w:t>"password":string</w:t>
            </w:r>
          </w:p>
          <w:p w:rsidR="00942FBB" w:rsidRPr="007F3323" w:rsidRDefault="005807D9" w:rsidP="005D43ED">
            <w:pPr>
              <w:pStyle w:val="TableText"/>
            </w:pPr>
            <w:r>
              <w:lastRenderedPageBreak/>
              <w:t>}</w:t>
            </w:r>
          </w:p>
        </w:tc>
      </w:tr>
      <w:tr w:rsidR="00942FBB" w:rsidRPr="007F3323" w:rsidTr="00042900">
        <w:tc>
          <w:tcPr>
            <w:tcW w:w="745"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lastRenderedPageBreak/>
              <w:t>响应样例</w:t>
            </w:r>
          </w:p>
        </w:tc>
        <w:tc>
          <w:tcPr>
            <w:tcW w:w="4255"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HTTP/1.1 200 OKAY</w:t>
            </w:r>
          </w:p>
          <w:p w:rsidR="00942FBB" w:rsidRPr="007F3323" w:rsidRDefault="00942FBB" w:rsidP="00B2040C">
            <w:pPr>
              <w:pStyle w:val="TableText"/>
            </w:pPr>
            <w:r w:rsidRPr="007F3323">
              <w:t>Date: Mon, 12 Nov 2007 15:55:01 GMT</w:t>
            </w:r>
          </w:p>
        </w:tc>
      </w:tr>
      <w:tr w:rsidR="00942FBB" w:rsidRPr="007F3323" w:rsidTr="00042900">
        <w:tc>
          <w:tcPr>
            <w:tcW w:w="745"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错误码</w:t>
            </w:r>
          </w:p>
        </w:tc>
        <w:tc>
          <w:tcPr>
            <w:tcW w:w="4255" w:type="pct"/>
            <w:tcBorders>
              <w:top w:val="single" w:sz="4" w:space="0" w:color="000000"/>
              <w:left w:val="single" w:sz="4" w:space="0" w:color="000000"/>
              <w:bottom w:val="single" w:sz="4" w:space="0" w:color="000000"/>
              <w:right w:val="single" w:sz="4" w:space="0" w:color="000000"/>
            </w:tcBorders>
          </w:tcPr>
          <w:tbl>
            <w:tblPr>
              <w:tblStyle w:val="ab"/>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6"/>
              <w:gridCol w:w="2079"/>
              <w:gridCol w:w="4012"/>
            </w:tblGrid>
            <w:tr w:rsidR="00942FBB" w:rsidRPr="007F3323" w:rsidTr="005348A4">
              <w:tc>
                <w:tcPr>
                  <w:tcW w:w="1182" w:type="pct"/>
                </w:tcPr>
                <w:p w:rsidR="00942FBB" w:rsidRPr="007F3323" w:rsidRDefault="00942FBB" w:rsidP="00B2040C">
                  <w:pPr>
                    <w:pStyle w:val="TableText"/>
                  </w:pPr>
                  <w:r w:rsidRPr="007F3323">
                    <w:t>http</w:t>
                  </w:r>
                  <w:r w:rsidRPr="007F3323">
                    <w:t>错误码</w:t>
                  </w:r>
                </w:p>
              </w:tc>
              <w:tc>
                <w:tcPr>
                  <w:tcW w:w="1303" w:type="pct"/>
                </w:tcPr>
                <w:p w:rsidR="00942FBB" w:rsidRPr="007F3323" w:rsidRDefault="00942FBB" w:rsidP="00B2040C">
                  <w:pPr>
                    <w:pStyle w:val="TableText"/>
                  </w:pPr>
                  <w:r w:rsidRPr="007F3323">
                    <w:t>errorcode</w:t>
                  </w:r>
                </w:p>
              </w:tc>
              <w:tc>
                <w:tcPr>
                  <w:tcW w:w="2515" w:type="pct"/>
                </w:tcPr>
                <w:p w:rsidR="00942FBB" w:rsidRPr="007F3323" w:rsidRDefault="00942FBB" w:rsidP="00B2040C">
                  <w:pPr>
                    <w:pStyle w:val="TableText"/>
                  </w:pPr>
                  <w:r w:rsidRPr="007F3323">
                    <w:t>描述</w:t>
                  </w:r>
                </w:p>
              </w:tc>
            </w:tr>
            <w:tr w:rsidR="00942FBB" w:rsidRPr="007F3323" w:rsidDel="00310BC6" w:rsidTr="005348A4">
              <w:tc>
                <w:tcPr>
                  <w:tcW w:w="1182" w:type="pct"/>
                </w:tcPr>
                <w:p w:rsidR="00942FBB" w:rsidRPr="007F3323" w:rsidDel="00310BC6" w:rsidRDefault="00942FBB" w:rsidP="00EB602D">
                  <w:pPr>
                    <w:pStyle w:val="TableText"/>
                  </w:pPr>
                  <w:r w:rsidRPr="007F3323">
                    <w:t>400</w:t>
                  </w:r>
                </w:p>
              </w:tc>
              <w:tc>
                <w:tcPr>
                  <w:tcW w:w="1303" w:type="pct"/>
                </w:tcPr>
                <w:p w:rsidR="00942FBB" w:rsidRPr="007F3323" w:rsidDel="00310BC6" w:rsidRDefault="00942FBB" w:rsidP="00EB602D">
                  <w:pPr>
                    <w:pStyle w:val="TableText"/>
                  </w:pPr>
                  <w:r w:rsidRPr="007F3323">
                    <w:t>10000012</w:t>
                  </w:r>
                </w:p>
              </w:tc>
              <w:tc>
                <w:tcPr>
                  <w:tcW w:w="2515" w:type="pct"/>
                </w:tcPr>
                <w:p w:rsidR="00942FBB" w:rsidRPr="007F3323" w:rsidDel="00310BC6" w:rsidRDefault="005348A4" w:rsidP="00B2040C">
                  <w:pPr>
                    <w:pStyle w:val="TableText"/>
                  </w:pPr>
                  <w:r w:rsidRPr="007F3323">
                    <w:rPr>
                      <w:rFonts w:ascii="宋体" w:hAnsi="宋体"/>
                    </w:rPr>
                    <w:t>“</w:t>
                  </w:r>
                  <w:r w:rsidR="00942FBB" w:rsidRPr="007F3323">
                    <w:t>名称</w:t>
                  </w:r>
                  <w:r w:rsidRPr="007F3323">
                    <w:rPr>
                      <w:rFonts w:ascii="宋体" w:hAnsi="宋体"/>
                    </w:rPr>
                    <w:t>”</w:t>
                  </w:r>
                  <w:r w:rsidR="00942FBB" w:rsidRPr="007F3323">
                    <w:t>参数不合法，请重新输入。</w:t>
                  </w:r>
                </w:p>
              </w:tc>
            </w:tr>
            <w:tr w:rsidR="00942FBB" w:rsidRPr="007F3323" w:rsidDel="00310BC6" w:rsidTr="005348A4">
              <w:tc>
                <w:tcPr>
                  <w:tcW w:w="1182" w:type="pct"/>
                </w:tcPr>
                <w:p w:rsidR="00942FBB" w:rsidRPr="007F3323" w:rsidRDefault="00942FBB" w:rsidP="00EB602D">
                  <w:pPr>
                    <w:pStyle w:val="TableText"/>
                  </w:pPr>
                  <w:r w:rsidRPr="007F3323">
                    <w:t>400</w:t>
                  </w:r>
                </w:p>
              </w:tc>
              <w:tc>
                <w:tcPr>
                  <w:tcW w:w="1303" w:type="pct"/>
                </w:tcPr>
                <w:p w:rsidR="00942FBB" w:rsidRPr="007F3323" w:rsidRDefault="00942FBB" w:rsidP="00EB602D">
                  <w:pPr>
                    <w:pStyle w:val="TableText"/>
                  </w:pPr>
                  <w:r w:rsidRPr="007F3323">
                    <w:t>10000018</w:t>
                  </w:r>
                </w:p>
              </w:tc>
              <w:tc>
                <w:tcPr>
                  <w:tcW w:w="2515" w:type="pct"/>
                </w:tcPr>
                <w:p w:rsidR="00942FBB" w:rsidRPr="007F3323" w:rsidRDefault="005348A4" w:rsidP="00B2040C">
                  <w:pPr>
                    <w:pStyle w:val="TableText"/>
                  </w:pPr>
                  <w:r w:rsidRPr="007F3323">
                    <w:rPr>
                      <w:rFonts w:ascii="宋体" w:hAnsi="宋体"/>
                    </w:rPr>
                    <w:t>“</w:t>
                  </w:r>
                  <w:r w:rsidR="00942FBB" w:rsidRPr="007F3323">
                    <w:t>描述</w:t>
                  </w:r>
                  <w:r w:rsidRPr="007F3323">
                    <w:rPr>
                      <w:rFonts w:ascii="宋体" w:hAnsi="宋体"/>
                    </w:rPr>
                    <w:t>”</w:t>
                  </w:r>
                  <w:r w:rsidR="00942FBB" w:rsidRPr="007F3323">
                    <w:t>参数不合法，请重新输入。</w:t>
                  </w:r>
                </w:p>
              </w:tc>
            </w:tr>
            <w:tr w:rsidR="00942FBB" w:rsidRPr="007F3323" w:rsidDel="00310BC6" w:rsidTr="005348A4">
              <w:tc>
                <w:tcPr>
                  <w:tcW w:w="1182" w:type="pct"/>
                </w:tcPr>
                <w:p w:rsidR="00942FBB" w:rsidRPr="007F3323" w:rsidRDefault="00942FBB" w:rsidP="00EB602D">
                  <w:pPr>
                    <w:pStyle w:val="TableText"/>
                  </w:pPr>
                  <w:r w:rsidRPr="007F3323">
                    <w:t>400</w:t>
                  </w:r>
                </w:p>
              </w:tc>
              <w:tc>
                <w:tcPr>
                  <w:tcW w:w="1303" w:type="pct"/>
                </w:tcPr>
                <w:p w:rsidR="00942FBB" w:rsidRPr="007F3323" w:rsidRDefault="00942FBB" w:rsidP="00EB602D">
                  <w:pPr>
                    <w:pStyle w:val="TableText"/>
                  </w:pPr>
                  <w:r w:rsidRPr="007F3323">
                    <w:t>10000014</w:t>
                  </w:r>
                </w:p>
              </w:tc>
              <w:tc>
                <w:tcPr>
                  <w:tcW w:w="2515" w:type="pct"/>
                </w:tcPr>
                <w:p w:rsidR="00942FBB" w:rsidRPr="007F3323" w:rsidRDefault="005348A4" w:rsidP="00B2040C">
                  <w:pPr>
                    <w:pStyle w:val="TableText"/>
                  </w:pPr>
                  <w:r w:rsidRPr="007F3323">
                    <w:rPr>
                      <w:rFonts w:ascii="宋体" w:hAnsi="宋体"/>
                    </w:rPr>
                    <w:t>“</w:t>
                  </w:r>
                  <w:r w:rsidR="00942FBB" w:rsidRPr="007F3323">
                    <w:t>IP</w:t>
                  </w:r>
                  <w:r w:rsidRPr="007F3323">
                    <w:rPr>
                      <w:rFonts w:ascii="宋体" w:hAnsi="宋体"/>
                    </w:rPr>
                    <w:t>”</w:t>
                  </w:r>
                  <w:r w:rsidR="00942FBB" w:rsidRPr="007F3323">
                    <w:t>参数不合法，请重新输入。</w:t>
                  </w:r>
                </w:p>
              </w:tc>
            </w:tr>
            <w:tr w:rsidR="00942FBB" w:rsidRPr="007F3323" w:rsidTr="005348A4">
              <w:tc>
                <w:tcPr>
                  <w:tcW w:w="1182" w:type="pct"/>
                </w:tcPr>
                <w:p w:rsidR="00942FBB" w:rsidRPr="007F3323" w:rsidRDefault="00942FBB" w:rsidP="00EB602D">
                  <w:pPr>
                    <w:pStyle w:val="TableText"/>
                  </w:pPr>
                  <w:r w:rsidRPr="007F3323">
                    <w:t>400</w:t>
                  </w:r>
                  <w:r w:rsidRPr="007F3323">
                    <w:tab/>
                  </w:r>
                </w:p>
              </w:tc>
              <w:tc>
                <w:tcPr>
                  <w:tcW w:w="1303" w:type="pct"/>
                </w:tcPr>
                <w:p w:rsidR="00942FBB" w:rsidRPr="007F3323" w:rsidRDefault="00942FBB" w:rsidP="00EB602D">
                  <w:pPr>
                    <w:pStyle w:val="TableText"/>
                  </w:pPr>
                  <w:r w:rsidRPr="007F3323">
                    <w:t>10200200</w:t>
                  </w:r>
                </w:p>
              </w:tc>
              <w:tc>
                <w:tcPr>
                  <w:tcW w:w="2515" w:type="pct"/>
                </w:tcPr>
                <w:p w:rsidR="00942FBB" w:rsidRPr="007F3323" w:rsidRDefault="00942FBB" w:rsidP="00EB602D">
                  <w:pPr>
                    <w:pStyle w:val="TableText"/>
                  </w:pPr>
                  <w:r w:rsidRPr="007F3323">
                    <w:t>NTP</w:t>
                  </w:r>
                  <w:r w:rsidRPr="007F3323">
                    <w:t>的</w:t>
                  </w:r>
                  <w:r w:rsidR="005348A4" w:rsidRPr="007F3323">
                    <w:rPr>
                      <w:rFonts w:ascii="宋体" w:hAnsi="宋体"/>
                    </w:rPr>
                    <w:t>“</w:t>
                  </w:r>
                  <w:r w:rsidRPr="007F3323">
                    <w:t>同步周期</w:t>
                  </w:r>
                  <w:r w:rsidR="005348A4" w:rsidRPr="007F3323">
                    <w:rPr>
                      <w:rFonts w:ascii="宋体" w:hAnsi="宋体"/>
                    </w:rPr>
                    <w:t>”</w:t>
                  </w:r>
                  <w:r w:rsidRPr="007F3323">
                    <w:t>参数不合法，请重新输入。</w:t>
                  </w:r>
                </w:p>
              </w:tc>
            </w:tr>
            <w:tr w:rsidR="00942FBB" w:rsidRPr="007F3323" w:rsidTr="005348A4">
              <w:tc>
                <w:tcPr>
                  <w:tcW w:w="1182" w:type="pct"/>
                </w:tcPr>
                <w:p w:rsidR="00942FBB" w:rsidRPr="007F3323" w:rsidRDefault="00942FBB" w:rsidP="00EB602D">
                  <w:pPr>
                    <w:pStyle w:val="TableText"/>
                  </w:pPr>
                  <w:r w:rsidRPr="007F3323">
                    <w:t>400</w:t>
                  </w:r>
                  <w:r w:rsidRPr="007F3323">
                    <w:tab/>
                  </w:r>
                </w:p>
              </w:tc>
              <w:tc>
                <w:tcPr>
                  <w:tcW w:w="1303" w:type="pct"/>
                </w:tcPr>
                <w:p w:rsidR="00942FBB" w:rsidRPr="007F3323" w:rsidRDefault="00942FBB" w:rsidP="00EB602D">
                  <w:pPr>
                    <w:pStyle w:val="TableText"/>
                  </w:pPr>
                  <w:r w:rsidRPr="007F3323">
                    <w:t>10200201</w:t>
                  </w:r>
                </w:p>
              </w:tc>
              <w:tc>
                <w:tcPr>
                  <w:tcW w:w="2515" w:type="pct"/>
                </w:tcPr>
                <w:p w:rsidR="00942FBB" w:rsidRPr="007F3323" w:rsidRDefault="00942FBB" w:rsidP="00EB602D">
                  <w:pPr>
                    <w:pStyle w:val="TableText"/>
                  </w:pPr>
                  <w:r w:rsidRPr="007F3323">
                    <w:t>NTP</w:t>
                  </w:r>
                  <w:r w:rsidRPr="007F3323">
                    <w:t>的</w:t>
                  </w:r>
                  <w:r w:rsidR="005348A4" w:rsidRPr="007F3323">
                    <w:rPr>
                      <w:rFonts w:ascii="宋体" w:hAnsi="宋体"/>
                    </w:rPr>
                    <w:t>“</w:t>
                  </w:r>
                  <w:r w:rsidRPr="007F3323">
                    <w:t>时区</w:t>
                  </w:r>
                  <w:r w:rsidR="005348A4" w:rsidRPr="007F3323">
                    <w:rPr>
                      <w:rFonts w:ascii="宋体" w:hAnsi="宋体"/>
                    </w:rPr>
                    <w:t>”</w:t>
                  </w:r>
                  <w:r w:rsidRPr="007F3323">
                    <w:t>参数不合法，请重新输入。</w:t>
                  </w:r>
                </w:p>
              </w:tc>
            </w:tr>
            <w:tr w:rsidR="00942FBB" w:rsidRPr="007F3323" w:rsidTr="005348A4">
              <w:tc>
                <w:tcPr>
                  <w:tcW w:w="1182" w:type="pct"/>
                </w:tcPr>
                <w:p w:rsidR="00942FBB" w:rsidRPr="007F3323" w:rsidRDefault="00942FBB" w:rsidP="00EB602D">
                  <w:pPr>
                    <w:pStyle w:val="TableText"/>
                  </w:pPr>
                  <w:r w:rsidRPr="007F3323">
                    <w:t>400</w:t>
                  </w:r>
                </w:p>
              </w:tc>
              <w:tc>
                <w:tcPr>
                  <w:tcW w:w="1303" w:type="pct"/>
                </w:tcPr>
                <w:p w:rsidR="00942FBB" w:rsidRPr="007F3323" w:rsidRDefault="00942FBB" w:rsidP="00EB602D">
                  <w:pPr>
                    <w:pStyle w:val="TableText"/>
                  </w:pPr>
                  <w:r w:rsidRPr="007F3323">
                    <w:t>10200202</w:t>
                  </w:r>
                </w:p>
              </w:tc>
              <w:tc>
                <w:tcPr>
                  <w:tcW w:w="2515" w:type="pct"/>
                </w:tcPr>
                <w:p w:rsidR="00942FBB" w:rsidRPr="007F3323" w:rsidRDefault="005348A4" w:rsidP="00B2040C">
                  <w:pPr>
                    <w:pStyle w:val="TableText"/>
                    <w:rPr>
                      <w:sz w:val="20"/>
                      <w:szCs w:val="20"/>
                    </w:rPr>
                  </w:pPr>
                  <w:r w:rsidRPr="007F3323">
                    <w:rPr>
                      <w:rFonts w:ascii="宋体" w:hAnsi="宋体"/>
                    </w:rPr>
                    <w:t>“</w:t>
                  </w:r>
                  <w:r w:rsidR="00942FBB" w:rsidRPr="007F3323">
                    <w:t>用户名</w:t>
                  </w:r>
                  <w:r w:rsidRPr="007F3323">
                    <w:rPr>
                      <w:rFonts w:ascii="宋体" w:hAnsi="宋体"/>
                    </w:rPr>
                    <w:t>”</w:t>
                  </w:r>
                  <w:r w:rsidR="00942FBB" w:rsidRPr="007F3323">
                    <w:t>参数不合法，请重新输入。</w:t>
                  </w:r>
                </w:p>
              </w:tc>
            </w:tr>
            <w:tr w:rsidR="00942FBB" w:rsidRPr="007F3323" w:rsidTr="005348A4">
              <w:tc>
                <w:tcPr>
                  <w:tcW w:w="1182" w:type="pct"/>
                </w:tcPr>
                <w:p w:rsidR="00942FBB" w:rsidRPr="007F3323" w:rsidRDefault="00942FBB" w:rsidP="00EB602D">
                  <w:pPr>
                    <w:pStyle w:val="TableText"/>
                  </w:pPr>
                  <w:r w:rsidRPr="007F3323">
                    <w:t>400</w:t>
                  </w:r>
                </w:p>
              </w:tc>
              <w:tc>
                <w:tcPr>
                  <w:tcW w:w="1303" w:type="pct"/>
                </w:tcPr>
                <w:p w:rsidR="00942FBB" w:rsidRPr="007F3323" w:rsidRDefault="00942FBB" w:rsidP="00EB602D">
                  <w:pPr>
                    <w:pStyle w:val="TableText"/>
                  </w:pPr>
                  <w:r w:rsidRPr="007F3323">
                    <w:t>10200203</w:t>
                  </w:r>
                </w:p>
              </w:tc>
              <w:tc>
                <w:tcPr>
                  <w:tcW w:w="2515" w:type="pct"/>
                </w:tcPr>
                <w:p w:rsidR="00942FBB" w:rsidRPr="007F3323" w:rsidRDefault="005348A4" w:rsidP="00B2040C">
                  <w:pPr>
                    <w:pStyle w:val="TableText"/>
                    <w:rPr>
                      <w:sz w:val="20"/>
                      <w:szCs w:val="20"/>
                    </w:rPr>
                  </w:pPr>
                  <w:r w:rsidRPr="007F3323">
                    <w:rPr>
                      <w:rFonts w:ascii="宋体" w:hAnsi="宋体"/>
                    </w:rPr>
                    <w:t>“</w:t>
                  </w:r>
                  <w:r w:rsidR="00942FBB" w:rsidRPr="007F3323">
                    <w:t>密码</w:t>
                  </w:r>
                  <w:r w:rsidRPr="007F3323">
                    <w:rPr>
                      <w:rFonts w:ascii="宋体" w:hAnsi="宋体"/>
                    </w:rPr>
                    <w:t>”</w:t>
                  </w:r>
                  <w:r w:rsidR="00942FBB" w:rsidRPr="007F3323">
                    <w:t>参数不合法，请重新输入。</w:t>
                  </w:r>
                </w:p>
              </w:tc>
            </w:tr>
            <w:tr w:rsidR="00942FBB" w:rsidRPr="007F3323" w:rsidTr="005348A4">
              <w:tc>
                <w:tcPr>
                  <w:tcW w:w="1182" w:type="pct"/>
                </w:tcPr>
                <w:p w:rsidR="00942FBB" w:rsidRPr="007F3323" w:rsidRDefault="00942FBB" w:rsidP="00EB602D">
                  <w:pPr>
                    <w:pStyle w:val="TableText"/>
                  </w:pPr>
                  <w:r w:rsidRPr="007F3323">
                    <w:t>400</w:t>
                  </w:r>
                </w:p>
              </w:tc>
              <w:tc>
                <w:tcPr>
                  <w:tcW w:w="1303" w:type="pct"/>
                </w:tcPr>
                <w:p w:rsidR="00942FBB" w:rsidRPr="007F3323" w:rsidRDefault="00942FBB" w:rsidP="00EB602D">
                  <w:pPr>
                    <w:pStyle w:val="TableText"/>
                  </w:pPr>
                  <w:r w:rsidRPr="007F3323">
                    <w:t>10200204</w:t>
                  </w:r>
                </w:p>
              </w:tc>
              <w:tc>
                <w:tcPr>
                  <w:tcW w:w="2515" w:type="pct"/>
                </w:tcPr>
                <w:p w:rsidR="00942FBB" w:rsidRPr="007F3323" w:rsidRDefault="00942FBB" w:rsidP="00B2040C">
                  <w:pPr>
                    <w:pStyle w:val="TableText"/>
                  </w:pPr>
                  <w:r w:rsidRPr="007F3323">
                    <w:t>NTP</w:t>
                  </w:r>
                  <w:r w:rsidRPr="007F3323">
                    <w:t>服务器的</w:t>
                  </w:r>
                  <w:r w:rsidR="005348A4" w:rsidRPr="007F3323">
                    <w:rPr>
                      <w:rFonts w:ascii="宋体" w:hAnsi="宋体"/>
                    </w:rPr>
                    <w:t>“</w:t>
                  </w:r>
                  <w:r w:rsidRPr="007F3323">
                    <w:t>IP</w:t>
                  </w:r>
                  <w:r w:rsidRPr="007F3323">
                    <w:t>地址</w:t>
                  </w:r>
                  <w:r w:rsidR="005348A4" w:rsidRPr="007F3323">
                    <w:rPr>
                      <w:rFonts w:ascii="宋体" w:hAnsi="宋体"/>
                    </w:rPr>
                    <w:t>”</w:t>
                  </w:r>
                  <w:r w:rsidRPr="007F3323">
                    <w:t>参数不合法，请重新输入。</w:t>
                  </w:r>
                </w:p>
              </w:tc>
            </w:tr>
            <w:tr w:rsidR="00942FBB" w:rsidRPr="007F3323" w:rsidTr="005348A4">
              <w:tc>
                <w:tcPr>
                  <w:tcW w:w="1182" w:type="pct"/>
                </w:tcPr>
                <w:p w:rsidR="00942FBB" w:rsidRPr="007F3323" w:rsidRDefault="00942FBB" w:rsidP="00EB602D">
                  <w:pPr>
                    <w:pStyle w:val="TableText"/>
                  </w:pPr>
                  <w:r w:rsidRPr="007F3323">
                    <w:t>400</w:t>
                  </w:r>
                </w:p>
              </w:tc>
              <w:tc>
                <w:tcPr>
                  <w:tcW w:w="1303" w:type="pct"/>
                </w:tcPr>
                <w:p w:rsidR="00942FBB" w:rsidRPr="007F3323" w:rsidRDefault="00942FBB" w:rsidP="00EB602D">
                  <w:pPr>
                    <w:pStyle w:val="TableText"/>
                  </w:pPr>
                  <w:r w:rsidRPr="007F3323">
                    <w:t>10200205</w:t>
                  </w:r>
                </w:p>
              </w:tc>
              <w:tc>
                <w:tcPr>
                  <w:tcW w:w="2515" w:type="pct"/>
                </w:tcPr>
                <w:p w:rsidR="00942FBB" w:rsidRPr="007F3323" w:rsidRDefault="00942FBB" w:rsidP="00B2040C">
                  <w:pPr>
                    <w:pStyle w:val="TableText"/>
                  </w:pPr>
                  <w:r w:rsidRPr="007F3323">
                    <w:t>NTP</w:t>
                  </w:r>
                  <w:r w:rsidR="005348A4" w:rsidRPr="007F3323">
                    <w:rPr>
                      <w:rFonts w:ascii="宋体" w:hAnsi="宋体"/>
                    </w:rPr>
                    <w:t>“</w:t>
                  </w:r>
                  <w:r w:rsidRPr="007F3323">
                    <w:t>同步周期</w:t>
                  </w:r>
                  <w:r w:rsidR="005348A4" w:rsidRPr="007F3323">
                    <w:rPr>
                      <w:rFonts w:ascii="宋体" w:hAnsi="宋体"/>
                    </w:rPr>
                    <w:t>”</w:t>
                  </w:r>
                  <w:r w:rsidRPr="007F3323">
                    <w:t>参数不能为空，请重新输入。</w:t>
                  </w:r>
                </w:p>
              </w:tc>
            </w:tr>
            <w:tr w:rsidR="00942FBB" w:rsidRPr="007F3323" w:rsidTr="005348A4">
              <w:tc>
                <w:tcPr>
                  <w:tcW w:w="1182" w:type="pct"/>
                </w:tcPr>
                <w:p w:rsidR="00942FBB" w:rsidRPr="007F3323" w:rsidRDefault="00942FBB" w:rsidP="00EB602D">
                  <w:pPr>
                    <w:pStyle w:val="TableText"/>
                  </w:pPr>
                  <w:r w:rsidRPr="007F3323">
                    <w:t>400</w:t>
                  </w:r>
                </w:p>
              </w:tc>
              <w:tc>
                <w:tcPr>
                  <w:tcW w:w="1303" w:type="pct"/>
                </w:tcPr>
                <w:p w:rsidR="00942FBB" w:rsidRPr="007F3323" w:rsidRDefault="00942FBB" w:rsidP="00EB602D">
                  <w:pPr>
                    <w:pStyle w:val="TableText"/>
                  </w:pPr>
                  <w:r w:rsidRPr="007F3323">
                    <w:t>10200206</w:t>
                  </w:r>
                </w:p>
              </w:tc>
              <w:tc>
                <w:tcPr>
                  <w:tcW w:w="2515" w:type="pct"/>
                </w:tcPr>
                <w:p w:rsidR="00942FBB" w:rsidRPr="007F3323" w:rsidRDefault="00942FBB" w:rsidP="00B2040C">
                  <w:pPr>
                    <w:pStyle w:val="TableText"/>
                  </w:pPr>
                  <w:r w:rsidRPr="007F3323">
                    <w:t>NTP</w:t>
                  </w:r>
                  <w:r w:rsidRPr="007F3323">
                    <w:t>服务器的</w:t>
                  </w:r>
                  <w:r w:rsidR="005348A4" w:rsidRPr="007F3323">
                    <w:rPr>
                      <w:rFonts w:ascii="宋体" w:hAnsi="宋体"/>
                    </w:rPr>
                    <w:t>“</w:t>
                  </w:r>
                  <w:r w:rsidRPr="007F3323">
                    <w:t>IP</w:t>
                  </w:r>
                  <w:r w:rsidRPr="007F3323">
                    <w:t>地址</w:t>
                  </w:r>
                  <w:r w:rsidR="005348A4" w:rsidRPr="007F3323">
                    <w:rPr>
                      <w:rFonts w:ascii="宋体" w:hAnsi="宋体"/>
                    </w:rPr>
                    <w:t>”</w:t>
                  </w:r>
                  <w:r w:rsidRPr="007F3323">
                    <w:t>参数不合法，请重新输入。</w:t>
                  </w:r>
                </w:p>
              </w:tc>
            </w:tr>
            <w:tr w:rsidR="00942FBB" w:rsidRPr="007F3323" w:rsidTr="005348A4">
              <w:tc>
                <w:tcPr>
                  <w:tcW w:w="1182" w:type="pct"/>
                </w:tcPr>
                <w:p w:rsidR="00942FBB" w:rsidRPr="007F3323" w:rsidRDefault="00942FBB" w:rsidP="00EB602D">
                  <w:pPr>
                    <w:pStyle w:val="TableText"/>
                  </w:pPr>
                  <w:r w:rsidRPr="007F3323">
                    <w:t>400</w:t>
                  </w:r>
                </w:p>
              </w:tc>
              <w:tc>
                <w:tcPr>
                  <w:tcW w:w="1303" w:type="pct"/>
                </w:tcPr>
                <w:p w:rsidR="00942FBB" w:rsidRPr="007F3323" w:rsidRDefault="00942FBB" w:rsidP="00EB602D">
                  <w:pPr>
                    <w:pStyle w:val="TableText"/>
                  </w:pPr>
                  <w:r w:rsidRPr="007F3323">
                    <w:t>10200207</w:t>
                  </w:r>
                </w:p>
              </w:tc>
              <w:tc>
                <w:tcPr>
                  <w:tcW w:w="2515" w:type="pct"/>
                </w:tcPr>
                <w:p w:rsidR="00942FBB" w:rsidRPr="007F3323" w:rsidRDefault="00942FBB" w:rsidP="00B2040C">
                  <w:pPr>
                    <w:pStyle w:val="TableText"/>
                  </w:pPr>
                  <w:r w:rsidRPr="007F3323">
                    <w:t>NTP</w:t>
                  </w:r>
                  <w:r w:rsidRPr="007F3323">
                    <w:t>服务器的</w:t>
                  </w:r>
                  <w:r w:rsidR="005348A4" w:rsidRPr="007F3323">
                    <w:rPr>
                      <w:rFonts w:ascii="宋体" w:hAnsi="宋体"/>
                    </w:rPr>
                    <w:t>“</w:t>
                  </w:r>
                  <w:r w:rsidRPr="007F3323">
                    <w:t>IP</w:t>
                  </w:r>
                  <w:r w:rsidRPr="007F3323">
                    <w:t>地址</w:t>
                  </w:r>
                  <w:r w:rsidRPr="007F3323">
                    <w:t>2</w:t>
                  </w:r>
                  <w:r w:rsidR="005348A4" w:rsidRPr="007F3323">
                    <w:rPr>
                      <w:rFonts w:ascii="宋体" w:hAnsi="宋体"/>
                    </w:rPr>
                    <w:t>”</w:t>
                  </w:r>
                  <w:r w:rsidRPr="007F3323">
                    <w:t>参数不合法，请重新输入。</w:t>
                  </w:r>
                </w:p>
              </w:tc>
            </w:tr>
            <w:tr w:rsidR="00942FBB" w:rsidRPr="007F3323" w:rsidTr="005348A4">
              <w:tc>
                <w:tcPr>
                  <w:tcW w:w="1182" w:type="pct"/>
                </w:tcPr>
                <w:p w:rsidR="00942FBB" w:rsidRPr="007F3323" w:rsidRDefault="00942FBB" w:rsidP="00EB602D">
                  <w:pPr>
                    <w:pStyle w:val="TableText"/>
                  </w:pPr>
                  <w:r w:rsidRPr="007F3323">
                    <w:t>400</w:t>
                  </w:r>
                </w:p>
              </w:tc>
              <w:tc>
                <w:tcPr>
                  <w:tcW w:w="1303" w:type="pct"/>
                </w:tcPr>
                <w:p w:rsidR="00942FBB" w:rsidRPr="007F3323" w:rsidRDefault="00942FBB" w:rsidP="00EB602D">
                  <w:pPr>
                    <w:pStyle w:val="TableText"/>
                  </w:pPr>
                  <w:r w:rsidRPr="007F3323">
                    <w:t>10200208</w:t>
                  </w:r>
                </w:p>
              </w:tc>
              <w:tc>
                <w:tcPr>
                  <w:tcW w:w="2515" w:type="pct"/>
                </w:tcPr>
                <w:p w:rsidR="00942FBB" w:rsidRPr="007F3323" w:rsidRDefault="00942FBB" w:rsidP="00B2040C">
                  <w:pPr>
                    <w:pStyle w:val="TableText"/>
                  </w:pPr>
                  <w:r w:rsidRPr="007F3323">
                    <w:t>NTP</w:t>
                  </w:r>
                  <w:r w:rsidRPr="007F3323">
                    <w:t>服务器的</w:t>
                  </w:r>
                  <w:r w:rsidR="005348A4" w:rsidRPr="007F3323">
                    <w:rPr>
                      <w:rFonts w:ascii="宋体" w:hAnsi="宋体"/>
                    </w:rPr>
                    <w:t>“</w:t>
                  </w:r>
                  <w:r w:rsidRPr="007F3323">
                    <w:t>IP</w:t>
                  </w:r>
                  <w:r w:rsidRPr="007F3323">
                    <w:t>地址</w:t>
                  </w:r>
                  <w:r w:rsidRPr="007F3323">
                    <w:t>3</w:t>
                  </w:r>
                  <w:r w:rsidR="005348A4" w:rsidRPr="007F3323">
                    <w:rPr>
                      <w:rFonts w:ascii="宋体" w:hAnsi="宋体"/>
                    </w:rPr>
                    <w:t>”</w:t>
                  </w:r>
                  <w:r w:rsidRPr="007F3323">
                    <w:t>参数不合法，请重新输入。</w:t>
                  </w:r>
                </w:p>
              </w:tc>
            </w:tr>
            <w:tr w:rsidR="00942FBB" w:rsidRPr="007F3323" w:rsidTr="005348A4">
              <w:tc>
                <w:tcPr>
                  <w:tcW w:w="1182" w:type="pct"/>
                </w:tcPr>
                <w:p w:rsidR="00942FBB" w:rsidRPr="007F3323" w:rsidRDefault="00942FBB" w:rsidP="00EB602D">
                  <w:pPr>
                    <w:pStyle w:val="TableText"/>
                  </w:pPr>
                  <w:r w:rsidRPr="007F3323">
                    <w:t>400</w:t>
                  </w:r>
                </w:p>
              </w:tc>
              <w:tc>
                <w:tcPr>
                  <w:tcW w:w="1303" w:type="pct"/>
                </w:tcPr>
                <w:p w:rsidR="00942FBB" w:rsidRPr="007F3323" w:rsidRDefault="00942FBB" w:rsidP="00EB602D">
                  <w:pPr>
                    <w:pStyle w:val="TableText"/>
                  </w:pPr>
                  <w:r w:rsidRPr="007F3323">
                    <w:t>10800133</w:t>
                  </w:r>
                </w:p>
              </w:tc>
              <w:tc>
                <w:tcPr>
                  <w:tcW w:w="2515" w:type="pct"/>
                </w:tcPr>
                <w:p w:rsidR="00942FBB" w:rsidRPr="007F3323" w:rsidRDefault="00942FBB" w:rsidP="00B2040C">
                  <w:pPr>
                    <w:pStyle w:val="TableText"/>
                  </w:pPr>
                  <w:r w:rsidRPr="007F3323">
                    <w:t>正在进行时钟源或时区配置，请稍后重试。</w:t>
                  </w:r>
                </w:p>
              </w:tc>
            </w:tr>
            <w:tr w:rsidR="00942FBB" w:rsidRPr="007F3323" w:rsidTr="005348A4">
              <w:tc>
                <w:tcPr>
                  <w:tcW w:w="1182" w:type="pct"/>
                </w:tcPr>
                <w:p w:rsidR="00942FBB" w:rsidRPr="007F3323" w:rsidRDefault="00942FBB" w:rsidP="00EB602D">
                  <w:pPr>
                    <w:pStyle w:val="TableText"/>
                  </w:pPr>
                  <w:r w:rsidRPr="007F3323">
                    <w:rPr>
                      <w:rFonts w:hint="eastAsia"/>
                    </w:rPr>
                    <w:t>400</w:t>
                  </w:r>
                </w:p>
              </w:tc>
              <w:tc>
                <w:tcPr>
                  <w:tcW w:w="1303" w:type="pct"/>
                </w:tcPr>
                <w:p w:rsidR="00942FBB" w:rsidRPr="007F3323" w:rsidRDefault="00942FBB" w:rsidP="00EB602D">
                  <w:pPr>
                    <w:pStyle w:val="TableText"/>
                  </w:pPr>
                  <w:r w:rsidRPr="007F3323">
                    <w:t>10200209</w:t>
                  </w:r>
                </w:p>
              </w:tc>
              <w:tc>
                <w:tcPr>
                  <w:tcW w:w="2515" w:type="pct"/>
                </w:tcPr>
                <w:p w:rsidR="00942FBB" w:rsidRPr="007F3323" w:rsidRDefault="00942FBB" w:rsidP="00B2040C">
                  <w:pPr>
                    <w:pStyle w:val="TableText"/>
                  </w:pPr>
                  <w:r w:rsidRPr="007F3323">
                    <w:rPr>
                      <w:rFonts w:hint="eastAsia"/>
                    </w:rPr>
                    <w:t>参数存在命令注入的风险，请重新输入。</w:t>
                  </w:r>
                </w:p>
              </w:tc>
            </w:tr>
          </w:tbl>
          <w:p w:rsidR="00942FBB" w:rsidRPr="007F3323" w:rsidRDefault="00942FBB" w:rsidP="00B2040C">
            <w:pPr>
              <w:pStyle w:val="TableText"/>
            </w:pPr>
          </w:p>
        </w:tc>
      </w:tr>
      <w:tr w:rsidR="00942FBB" w:rsidRPr="007F3323" w:rsidTr="00042900">
        <w:tc>
          <w:tcPr>
            <w:tcW w:w="745"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说明</w:t>
            </w:r>
          </w:p>
        </w:tc>
        <w:tc>
          <w:tcPr>
            <w:tcW w:w="4255"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除了修改名字外，其他参数修改将对站点下所有主机生效，实为异步。</w:t>
            </w:r>
          </w:p>
          <w:p w:rsidR="00942FBB" w:rsidRPr="007F3323" w:rsidRDefault="00942FBB" w:rsidP="00B2040C">
            <w:pPr>
              <w:pStyle w:val="TableText"/>
            </w:pPr>
            <w:r w:rsidRPr="007F3323">
              <w:t>系统不返回任务。调用该接口若变更了</w:t>
            </w:r>
            <w:r w:rsidRPr="007F3323">
              <w:t>NTP</w:t>
            </w:r>
            <w:r w:rsidRPr="007F3323">
              <w:t>服务器</w:t>
            </w:r>
            <w:r w:rsidRPr="007F3323">
              <w:t>IP</w:t>
            </w:r>
            <w:r w:rsidRPr="007F3323">
              <w:t>、时区时需复位系统内节点的业务进程，会导致业务中断，请谨慎使用。</w:t>
            </w:r>
          </w:p>
          <w:p w:rsidR="00942FBB" w:rsidRPr="007F3323" w:rsidRDefault="00942FBB" w:rsidP="00EB602D">
            <w:pPr>
              <w:pStyle w:val="TableText"/>
            </w:pPr>
            <w:r w:rsidRPr="007F3323">
              <w:t>调用该接口携带</w:t>
            </w:r>
            <w:r w:rsidRPr="007F3323">
              <w:t>isForceSynTime</w:t>
            </w:r>
            <w:r w:rsidRPr="007F3323">
              <w:t>（是否强制时间同步）参数为</w:t>
            </w:r>
            <w:r w:rsidRPr="007F3323">
              <w:t>1</w:t>
            </w:r>
            <w:r w:rsidRPr="007F3323">
              <w:t>，会复位系统内节点的业务进程，导致业务中断，请谨慎使用。</w:t>
            </w:r>
          </w:p>
          <w:p w:rsidR="00942FBB" w:rsidRPr="007F3323" w:rsidRDefault="00942FBB" w:rsidP="00EB602D">
            <w:pPr>
              <w:pStyle w:val="TableText"/>
            </w:pPr>
            <w:r w:rsidRPr="007F3323">
              <w:t>调用该接口配置多个时钟源时，多个时钟源必须具有相同的上级时钟源。否则会导致时间同步异常。</w:t>
            </w:r>
          </w:p>
          <w:p w:rsidR="00942FBB" w:rsidRPr="007F3323" w:rsidRDefault="00942FBB" w:rsidP="00B2040C">
            <w:pPr>
              <w:pStyle w:val="TableText"/>
            </w:pPr>
            <w:r w:rsidRPr="007F3323">
              <w:t>当前</w:t>
            </w:r>
            <w:r w:rsidRPr="007F3323">
              <w:t>NTP</w:t>
            </w:r>
            <w:r w:rsidRPr="007F3323">
              <w:t>服务器</w:t>
            </w:r>
            <w:r w:rsidRPr="007F3323">
              <w:t>IP</w:t>
            </w:r>
            <w:r w:rsidRPr="007F3323">
              <w:t>配置，或时区配置，或强制时间同步操作没有完成时，不能进行下一次配置操作。</w:t>
            </w:r>
          </w:p>
        </w:tc>
      </w:tr>
    </w:tbl>
    <w:p w:rsidR="00041AA9" w:rsidRPr="007F3323" w:rsidRDefault="00041AA9" w:rsidP="00041AA9">
      <w:bookmarkStart w:id="15" w:name="_Toc323049960"/>
      <w:bookmarkStart w:id="16" w:name="_Toc439920257"/>
    </w:p>
    <w:p w:rsidR="00942FBB" w:rsidRPr="007F3323" w:rsidRDefault="00942FBB" w:rsidP="002B57DB">
      <w:pPr>
        <w:pStyle w:val="31"/>
        <w:rPr>
          <w:rFonts w:hAnsi="Times New Roman"/>
        </w:rPr>
      </w:pPr>
      <w:bookmarkStart w:id="17" w:name="_Toc509581282"/>
      <w:bookmarkStart w:id="18" w:name="_Toc28631403"/>
      <w:r w:rsidRPr="007F3323">
        <w:lastRenderedPageBreak/>
        <w:t>查询站点</w:t>
      </w:r>
      <w:bookmarkEnd w:id="15"/>
      <w:bookmarkEnd w:id="16"/>
      <w:bookmarkEnd w:id="17"/>
      <w:bookmarkEnd w:id="18"/>
    </w:p>
    <w:p w:rsidR="00942FBB" w:rsidRPr="007F3323" w:rsidRDefault="00942FBB" w:rsidP="00016746">
      <w:pPr>
        <w:pStyle w:val="BlockLabel"/>
      </w:pPr>
      <w:r w:rsidRPr="007F3323">
        <w:t>查询站点列表</w:t>
      </w:r>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436"/>
        <w:gridCol w:w="8203"/>
      </w:tblGrid>
      <w:tr w:rsidR="00942FBB" w:rsidRPr="007F3323" w:rsidTr="00042900">
        <w:tc>
          <w:tcPr>
            <w:tcW w:w="745"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接口功能</w:t>
            </w:r>
          </w:p>
        </w:tc>
        <w:tc>
          <w:tcPr>
            <w:tcW w:w="4255" w:type="pct"/>
            <w:tcBorders>
              <w:top w:val="single" w:sz="4" w:space="0" w:color="000000"/>
              <w:left w:val="single" w:sz="4" w:space="0" w:color="000000"/>
              <w:bottom w:val="single" w:sz="4" w:space="0" w:color="000000"/>
              <w:right w:val="single" w:sz="4" w:space="0" w:color="000000"/>
            </w:tcBorders>
          </w:tcPr>
          <w:p w:rsidR="00942FBB" w:rsidRPr="007F3323" w:rsidRDefault="00942FBB" w:rsidP="00EB602D">
            <w:pPr>
              <w:pStyle w:val="TableText"/>
            </w:pPr>
            <w:r w:rsidRPr="007F3323">
              <w:t>查询</w:t>
            </w:r>
            <w:r w:rsidRPr="007F3323">
              <w:t>site</w:t>
            </w:r>
            <w:r w:rsidRPr="007F3323">
              <w:t>列表</w:t>
            </w:r>
          </w:p>
        </w:tc>
      </w:tr>
      <w:tr w:rsidR="00942FBB" w:rsidRPr="007F3323" w:rsidTr="00042900">
        <w:tc>
          <w:tcPr>
            <w:tcW w:w="745"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接口描述</w:t>
            </w:r>
          </w:p>
        </w:tc>
        <w:tc>
          <w:tcPr>
            <w:tcW w:w="4255"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无请求正文</w:t>
            </w:r>
          </w:p>
          <w:p w:rsidR="00942FBB" w:rsidRPr="007F3323" w:rsidRDefault="00942FBB" w:rsidP="00B2040C">
            <w:pPr>
              <w:pStyle w:val="TableText"/>
            </w:pPr>
          </w:p>
          <w:tbl>
            <w:tblPr>
              <w:tblpPr w:leftFromText="180" w:rightFromText="180" w:vertAnchor="page" w:horzAnchor="margin" w:tblpY="1021"/>
              <w:tblOverlap w:val="never"/>
              <w:tblW w:w="495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642"/>
              <w:gridCol w:w="1483"/>
              <w:gridCol w:w="4779"/>
            </w:tblGrid>
            <w:tr w:rsidR="00942FBB" w:rsidRPr="007F3323" w:rsidTr="005348A4">
              <w:tc>
                <w:tcPr>
                  <w:tcW w:w="1039" w:type="pct"/>
                  <w:shd w:val="clear" w:color="auto" w:fill="D9D9D9"/>
                </w:tcPr>
                <w:p w:rsidR="00942FBB" w:rsidRPr="007F3323" w:rsidRDefault="00942FBB" w:rsidP="00B2040C">
                  <w:pPr>
                    <w:pStyle w:val="TableText"/>
                    <w:rPr>
                      <w:b/>
                    </w:rPr>
                  </w:pPr>
                  <w:r w:rsidRPr="007F3323">
                    <w:t>Na</w:t>
                  </w:r>
                  <w:r w:rsidRPr="007F3323">
                    <w:rPr>
                      <w:b/>
                    </w:rPr>
                    <w:t>me</w:t>
                  </w:r>
                </w:p>
              </w:tc>
              <w:tc>
                <w:tcPr>
                  <w:tcW w:w="3961" w:type="pct"/>
                  <w:gridSpan w:val="2"/>
                  <w:shd w:val="clear" w:color="auto" w:fill="auto"/>
                </w:tcPr>
                <w:p w:rsidR="00942FBB" w:rsidRPr="007F3323" w:rsidRDefault="00942FBB" w:rsidP="00B2040C">
                  <w:pPr>
                    <w:pStyle w:val="TableText"/>
                  </w:pPr>
                  <w:r w:rsidRPr="007F3323">
                    <w:t>响应正文描述</w:t>
                  </w:r>
                </w:p>
              </w:tc>
            </w:tr>
            <w:tr w:rsidR="00942FBB" w:rsidRPr="007F3323" w:rsidTr="005348A4">
              <w:tc>
                <w:tcPr>
                  <w:tcW w:w="1039" w:type="pct"/>
                  <w:shd w:val="clear" w:color="auto" w:fill="D9D9D9"/>
                </w:tcPr>
                <w:p w:rsidR="00942FBB" w:rsidRPr="007F3323" w:rsidRDefault="00942FBB" w:rsidP="00B2040C">
                  <w:pPr>
                    <w:pStyle w:val="TableText"/>
                    <w:rPr>
                      <w:b/>
                    </w:rPr>
                  </w:pPr>
                  <w:r w:rsidRPr="007F3323">
                    <w:rPr>
                      <w:b/>
                    </w:rPr>
                    <w:t>Attribute</w:t>
                  </w:r>
                </w:p>
              </w:tc>
              <w:tc>
                <w:tcPr>
                  <w:tcW w:w="938" w:type="pct"/>
                  <w:shd w:val="clear" w:color="auto" w:fill="D9D9D9"/>
                </w:tcPr>
                <w:p w:rsidR="00942FBB" w:rsidRPr="007F3323" w:rsidRDefault="00942FBB" w:rsidP="00B2040C">
                  <w:pPr>
                    <w:pStyle w:val="TableText"/>
                    <w:rPr>
                      <w:b/>
                    </w:rPr>
                  </w:pPr>
                  <w:r w:rsidRPr="007F3323">
                    <w:rPr>
                      <w:b/>
                    </w:rPr>
                    <w:t>Type</w:t>
                  </w:r>
                </w:p>
              </w:tc>
              <w:tc>
                <w:tcPr>
                  <w:tcW w:w="3023" w:type="pct"/>
                  <w:shd w:val="clear" w:color="auto" w:fill="D9D9D9"/>
                </w:tcPr>
                <w:p w:rsidR="00942FBB" w:rsidRPr="007F3323" w:rsidRDefault="00942FBB" w:rsidP="00B2040C">
                  <w:pPr>
                    <w:pStyle w:val="TableText"/>
                    <w:rPr>
                      <w:b/>
                    </w:rPr>
                  </w:pPr>
                  <w:r w:rsidRPr="007F3323">
                    <w:rPr>
                      <w:b/>
                    </w:rPr>
                    <w:t>Description</w:t>
                  </w:r>
                </w:p>
              </w:tc>
            </w:tr>
            <w:tr w:rsidR="00942FBB" w:rsidRPr="007F3323" w:rsidTr="005348A4">
              <w:tc>
                <w:tcPr>
                  <w:tcW w:w="1039" w:type="pct"/>
                </w:tcPr>
                <w:p w:rsidR="00942FBB" w:rsidRPr="007F3323" w:rsidRDefault="00942FBB" w:rsidP="00B2040C">
                  <w:pPr>
                    <w:pStyle w:val="TableText"/>
                  </w:pPr>
                  <w:r w:rsidRPr="007F3323">
                    <w:t>sites</w:t>
                  </w:r>
                </w:p>
              </w:tc>
              <w:tc>
                <w:tcPr>
                  <w:tcW w:w="938" w:type="pct"/>
                  <w:shd w:val="clear" w:color="auto" w:fill="auto"/>
                </w:tcPr>
                <w:p w:rsidR="00942FBB" w:rsidRPr="007F3323" w:rsidRDefault="00942FBB" w:rsidP="00B2040C">
                  <w:pPr>
                    <w:pStyle w:val="TableText"/>
                  </w:pPr>
                  <w:r w:rsidRPr="007F3323">
                    <w:t>structure[]</w:t>
                  </w:r>
                </w:p>
              </w:tc>
              <w:tc>
                <w:tcPr>
                  <w:tcW w:w="3023" w:type="pct"/>
                  <w:shd w:val="clear" w:color="auto" w:fill="auto"/>
                </w:tcPr>
                <w:p w:rsidR="00942FBB" w:rsidRPr="007F3323" w:rsidRDefault="00942FBB" w:rsidP="00B2040C">
                  <w:pPr>
                    <w:pStyle w:val="TableText"/>
                  </w:pPr>
                  <w:r w:rsidRPr="007F3323">
                    <w:t>站点列表</w:t>
                  </w:r>
                </w:p>
                <w:tbl>
                  <w:tblPr>
                    <w:tblpPr w:leftFromText="180" w:rightFromText="180" w:vertAnchor="page" w:horzAnchor="margin" w:tblpY="102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47"/>
                    <w:gridCol w:w="996"/>
                    <w:gridCol w:w="1610"/>
                  </w:tblGrid>
                  <w:tr w:rsidR="00942FBB" w:rsidRPr="007F3323" w:rsidTr="005348A4">
                    <w:tc>
                      <w:tcPr>
                        <w:tcW w:w="2138" w:type="pct"/>
                        <w:shd w:val="clear" w:color="auto" w:fill="D9D9D9"/>
                      </w:tcPr>
                      <w:p w:rsidR="00942FBB" w:rsidRPr="007F3323" w:rsidRDefault="00140890" w:rsidP="00B2040C">
                        <w:pPr>
                          <w:pStyle w:val="TableText"/>
                          <w:rPr>
                            <w:b/>
                          </w:rPr>
                        </w:pPr>
                        <w:r>
                          <w:rPr>
                            <w:b/>
                          </w:rPr>
                          <w:t>Attribute</w:t>
                        </w:r>
                      </w:p>
                    </w:tc>
                    <w:tc>
                      <w:tcPr>
                        <w:tcW w:w="1094" w:type="pct"/>
                        <w:shd w:val="clear" w:color="auto" w:fill="D9D9D9"/>
                      </w:tcPr>
                      <w:p w:rsidR="00942FBB" w:rsidRPr="007F3323" w:rsidRDefault="00942FBB" w:rsidP="00B2040C">
                        <w:pPr>
                          <w:pStyle w:val="TableText"/>
                          <w:rPr>
                            <w:b/>
                          </w:rPr>
                        </w:pPr>
                        <w:r w:rsidRPr="007F3323">
                          <w:rPr>
                            <w:b/>
                          </w:rPr>
                          <w:t>Type</w:t>
                        </w:r>
                      </w:p>
                    </w:tc>
                    <w:tc>
                      <w:tcPr>
                        <w:tcW w:w="1768" w:type="pct"/>
                        <w:shd w:val="clear" w:color="auto" w:fill="D9D9D9"/>
                      </w:tcPr>
                      <w:p w:rsidR="00942FBB" w:rsidRPr="007F3323" w:rsidRDefault="00942FBB" w:rsidP="00B2040C">
                        <w:pPr>
                          <w:pStyle w:val="TableText"/>
                          <w:rPr>
                            <w:b/>
                          </w:rPr>
                        </w:pPr>
                        <w:r w:rsidRPr="007F3323">
                          <w:rPr>
                            <w:b/>
                          </w:rPr>
                          <w:t>Description</w:t>
                        </w:r>
                      </w:p>
                    </w:tc>
                  </w:tr>
                  <w:tr w:rsidR="00942FBB" w:rsidRPr="007F3323" w:rsidTr="005348A4">
                    <w:tc>
                      <w:tcPr>
                        <w:tcW w:w="2138" w:type="pct"/>
                      </w:tcPr>
                      <w:p w:rsidR="00942FBB" w:rsidRPr="007F3323" w:rsidRDefault="00942FBB" w:rsidP="00B2040C">
                        <w:pPr>
                          <w:pStyle w:val="TableText"/>
                        </w:pPr>
                        <w:r w:rsidRPr="007F3323">
                          <w:t>urn</w:t>
                        </w:r>
                      </w:p>
                    </w:tc>
                    <w:tc>
                      <w:tcPr>
                        <w:tcW w:w="1094" w:type="pct"/>
                        <w:shd w:val="clear" w:color="auto" w:fill="auto"/>
                      </w:tcPr>
                      <w:p w:rsidR="00942FBB" w:rsidRPr="007F3323" w:rsidRDefault="00942FBB" w:rsidP="00B2040C">
                        <w:pPr>
                          <w:pStyle w:val="TableText"/>
                        </w:pPr>
                        <w:r w:rsidRPr="007F3323">
                          <w:t>string</w:t>
                        </w:r>
                      </w:p>
                    </w:tc>
                    <w:tc>
                      <w:tcPr>
                        <w:tcW w:w="1768" w:type="pct"/>
                        <w:shd w:val="clear" w:color="auto" w:fill="auto"/>
                      </w:tcPr>
                      <w:p w:rsidR="00942FBB" w:rsidRPr="007F3323" w:rsidRDefault="00942FBB" w:rsidP="00B2040C">
                        <w:pPr>
                          <w:pStyle w:val="TableText"/>
                        </w:pPr>
                        <w:r w:rsidRPr="007F3323">
                          <w:t>站点标识</w:t>
                        </w:r>
                      </w:p>
                    </w:tc>
                  </w:tr>
                  <w:tr w:rsidR="00942FBB" w:rsidRPr="007F3323" w:rsidTr="005348A4">
                    <w:tc>
                      <w:tcPr>
                        <w:tcW w:w="2138" w:type="pct"/>
                      </w:tcPr>
                      <w:p w:rsidR="00942FBB" w:rsidRPr="007F3323" w:rsidRDefault="00942FBB" w:rsidP="00B2040C">
                        <w:pPr>
                          <w:pStyle w:val="TableText"/>
                        </w:pPr>
                        <w:r w:rsidRPr="007F3323">
                          <w:t>uri</w:t>
                        </w:r>
                      </w:p>
                    </w:tc>
                    <w:tc>
                      <w:tcPr>
                        <w:tcW w:w="1094" w:type="pct"/>
                        <w:shd w:val="clear" w:color="auto" w:fill="auto"/>
                      </w:tcPr>
                      <w:p w:rsidR="00942FBB" w:rsidRPr="007F3323" w:rsidRDefault="00942FBB" w:rsidP="00B2040C">
                        <w:pPr>
                          <w:pStyle w:val="TableText"/>
                        </w:pPr>
                        <w:r w:rsidRPr="007F3323">
                          <w:t>string</w:t>
                        </w:r>
                      </w:p>
                    </w:tc>
                    <w:tc>
                      <w:tcPr>
                        <w:tcW w:w="1768" w:type="pct"/>
                        <w:shd w:val="clear" w:color="auto" w:fill="auto"/>
                      </w:tcPr>
                      <w:p w:rsidR="00942FBB" w:rsidRPr="007F3323" w:rsidRDefault="00942FBB" w:rsidP="00B2040C">
                        <w:pPr>
                          <w:pStyle w:val="TableText"/>
                        </w:pPr>
                        <w:r w:rsidRPr="007F3323">
                          <w:t>站点</w:t>
                        </w:r>
                        <w:r w:rsidRPr="007F3323">
                          <w:t>uri</w:t>
                        </w:r>
                      </w:p>
                    </w:tc>
                  </w:tr>
                  <w:tr w:rsidR="00942FBB" w:rsidRPr="007F3323" w:rsidTr="005348A4">
                    <w:tc>
                      <w:tcPr>
                        <w:tcW w:w="2138" w:type="pct"/>
                      </w:tcPr>
                      <w:p w:rsidR="00942FBB" w:rsidRPr="007F3323" w:rsidRDefault="00942FBB" w:rsidP="00B2040C">
                        <w:pPr>
                          <w:pStyle w:val="TableText"/>
                        </w:pPr>
                        <w:r w:rsidRPr="007F3323">
                          <w:t>name</w:t>
                        </w:r>
                      </w:p>
                    </w:tc>
                    <w:tc>
                      <w:tcPr>
                        <w:tcW w:w="1094" w:type="pct"/>
                        <w:shd w:val="clear" w:color="auto" w:fill="auto"/>
                      </w:tcPr>
                      <w:p w:rsidR="00942FBB" w:rsidRPr="007F3323" w:rsidRDefault="00942FBB" w:rsidP="00B2040C">
                        <w:pPr>
                          <w:pStyle w:val="TableText"/>
                        </w:pPr>
                        <w:r w:rsidRPr="007F3323">
                          <w:t>string</w:t>
                        </w:r>
                      </w:p>
                    </w:tc>
                    <w:tc>
                      <w:tcPr>
                        <w:tcW w:w="1768" w:type="pct"/>
                        <w:shd w:val="clear" w:color="auto" w:fill="auto"/>
                      </w:tcPr>
                      <w:p w:rsidR="00942FBB" w:rsidRPr="007F3323" w:rsidRDefault="00942FBB" w:rsidP="00B2040C">
                        <w:pPr>
                          <w:pStyle w:val="TableText"/>
                        </w:pPr>
                        <w:r w:rsidRPr="007F3323">
                          <w:t>名称</w:t>
                        </w:r>
                      </w:p>
                    </w:tc>
                  </w:tr>
                  <w:tr w:rsidR="00942FBB" w:rsidRPr="007F3323" w:rsidTr="005348A4">
                    <w:tc>
                      <w:tcPr>
                        <w:tcW w:w="2138" w:type="pct"/>
                      </w:tcPr>
                      <w:p w:rsidR="00942FBB" w:rsidRPr="007F3323" w:rsidRDefault="00942FBB" w:rsidP="00B2040C">
                        <w:pPr>
                          <w:pStyle w:val="TableText"/>
                        </w:pPr>
                        <w:r w:rsidRPr="007F3323">
                          <w:t>ip</w:t>
                        </w:r>
                      </w:p>
                    </w:tc>
                    <w:tc>
                      <w:tcPr>
                        <w:tcW w:w="1094" w:type="pct"/>
                        <w:shd w:val="clear" w:color="auto" w:fill="auto"/>
                      </w:tcPr>
                      <w:p w:rsidR="00942FBB" w:rsidRPr="007F3323" w:rsidRDefault="00942FBB" w:rsidP="00B2040C">
                        <w:pPr>
                          <w:pStyle w:val="TableText"/>
                        </w:pPr>
                        <w:r w:rsidRPr="007F3323">
                          <w:t>string</w:t>
                        </w:r>
                      </w:p>
                    </w:tc>
                    <w:tc>
                      <w:tcPr>
                        <w:tcW w:w="1768" w:type="pct"/>
                        <w:shd w:val="clear" w:color="auto" w:fill="auto"/>
                      </w:tcPr>
                      <w:p w:rsidR="00942FBB" w:rsidRPr="007F3323" w:rsidRDefault="00942FBB" w:rsidP="00B2040C">
                        <w:pPr>
                          <w:pStyle w:val="TableText"/>
                        </w:pPr>
                        <w:r w:rsidRPr="007F3323">
                          <w:t>站点</w:t>
                        </w:r>
                        <w:r w:rsidRPr="007F3323">
                          <w:t>IP</w:t>
                        </w:r>
                      </w:p>
                    </w:tc>
                  </w:tr>
                  <w:tr w:rsidR="00942FBB" w:rsidRPr="007F3323" w:rsidTr="005348A4">
                    <w:tc>
                      <w:tcPr>
                        <w:tcW w:w="2138" w:type="pct"/>
                      </w:tcPr>
                      <w:p w:rsidR="00942FBB" w:rsidRPr="007F3323" w:rsidRDefault="00942FBB" w:rsidP="00EB602D">
                        <w:pPr>
                          <w:pStyle w:val="TableText"/>
                        </w:pPr>
                        <w:r w:rsidRPr="007F3323">
                          <w:t>isDC</w:t>
                        </w:r>
                        <w:r w:rsidR="000244EB">
                          <w:rPr>
                            <w:rFonts w:hint="eastAsia"/>
                          </w:rPr>
                          <w:t>（</w:t>
                        </w:r>
                        <w:r w:rsidR="000244EB">
                          <w:rPr>
                            <w:rFonts w:hint="eastAsia"/>
                          </w:rPr>
                          <w:t>KVM</w:t>
                        </w:r>
                        <w:r w:rsidR="000244EB">
                          <w:rPr>
                            <w:rFonts w:hint="eastAsia"/>
                          </w:rPr>
                          <w:t>未</w:t>
                        </w:r>
                        <w:r w:rsidR="000244EB">
                          <w:t>支持）</w:t>
                        </w:r>
                      </w:p>
                    </w:tc>
                    <w:tc>
                      <w:tcPr>
                        <w:tcW w:w="1094" w:type="pct"/>
                        <w:shd w:val="clear" w:color="auto" w:fill="auto"/>
                      </w:tcPr>
                      <w:p w:rsidR="00942FBB" w:rsidRPr="007F3323" w:rsidRDefault="00942FBB" w:rsidP="00EB602D">
                        <w:pPr>
                          <w:pStyle w:val="TableText"/>
                        </w:pPr>
                        <w:r w:rsidRPr="007F3323">
                          <w:t>boolean</w:t>
                        </w:r>
                      </w:p>
                    </w:tc>
                    <w:tc>
                      <w:tcPr>
                        <w:tcW w:w="1768" w:type="pct"/>
                        <w:shd w:val="clear" w:color="auto" w:fill="auto"/>
                      </w:tcPr>
                      <w:p w:rsidR="00942FBB" w:rsidRPr="007F3323" w:rsidRDefault="00942FBB" w:rsidP="00EB602D">
                        <w:pPr>
                          <w:pStyle w:val="TableText"/>
                        </w:pPr>
                        <w:r w:rsidRPr="007F3323">
                          <w:t>是否是域控制器</w:t>
                        </w:r>
                      </w:p>
                    </w:tc>
                  </w:tr>
                  <w:tr w:rsidR="00942FBB" w:rsidRPr="007F3323" w:rsidTr="005348A4">
                    <w:tc>
                      <w:tcPr>
                        <w:tcW w:w="2138" w:type="pct"/>
                      </w:tcPr>
                      <w:p w:rsidR="00942FBB" w:rsidRPr="007F3323" w:rsidRDefault="00942FBB" w:rsidP="00EB602D">
                        <w:pPr>
                          <w:pStyle w:val="TableText"/>
                        </w:pPr>
                        <w:r w:rsidRPr="007F3323">
                          <w:t>isSelf</w:t>
                        </w:r>
                      </w:p>
                    </w:tc>
                    <w:tc>
                      <w:tcPr>
                        <w:tcW w:w="1094" w:type="pct"/>
                        <w:shd w:val="clear" w:color="auto" w:fill="auto"/>
                      </w:tcPr>
                      <w:p w:rsidR="00942FBB" w:rsidRPr="007F3323" w:rsidRDefault="00942FBB" w:rsidP="00EB602D">
                        <w:pPr>
                          <w:pStyle w:val="TableText"/>
                        </w:pPr>
                        <w:r w:rsidRPr="007F3323">
                          <w:t>boolean</w:t>
                        </w:r>
                      </w:p>
                    </w:tc>
                    <w:tc>
                      <w:tcPr>
                        <w:tcW w:w="1768" w:type="pct"/>
                        <w:shd w:val="clear" w:color="auto" w:fill="auto"/>
                      </w:tcPr>
                      <w:p w:rsidR="00942FBB" w:rsidRPr="007F3323" w:rsidRDefault="00942FBB" w:rsidP="00EB602D">
                        <w:pPr>
                          <w:pStyle w:val="TableText"/>
                        </w:pPr>
                        <w:r w:rsidRPr="007F3323">
                          <w:t>是否是当前站点</w:t>
                        </w:r>
                      </w:p>
                    </w:tc>
                  </w:tr>
                  <w:tr w:rsidR="00942FBB" w:rsidRPr="007F3323" w:rsidTr="005348A4">
                    <w:tc>
                      <w:tcPr>
                        <w:tcW w:w="2138" w:type="pct"/>
                      </w:tcPr>
                      <w:p w:rsidR="00942FBB" w:rsidRPr="007F3323" w:rsidRDefault="00942FBB" w:rsidP="00EB602D">
                        <w:pPr>
                          <w:pStyle w:val="TableText"/>
                        </w:pPr>
                        <w:r w:rsidRPr="007F3323">
                          <w:t>status</w:t>
                        </w:r>
                      </w:p>
                    </w:tc>
                    <w:tc>
                      <w:tcPr>
                        <w:tcW w:w="1094" w:type="pct"/>
                        <w:shd w:val="clear" w:color="auto" w:fill="auto"/>
                      </w:tcPr>
                      <w:p w:rsidR="00942FBB" w:rsidRPr="007F3323" w:rsidRDefault="00942FBB" w:rsidP="00EB602D">
                        <w:pPr>
                          <w:pStyle w:val="TableText"/>
                        </w:pPr>
                        <w:r w:rsidRPr="007F3323">
                          <w:t>string</w:t>
                        </w:r>
                      </w:p>
                    </w:tc>
                    <w:tc>
                      <w:tcPr>
                        <w:tcW w:w="1768" w:type="pct"/>
                        <w:shd w:val="clear" w:color="auto" w:fill="auto"/>
                      </w:tcPr>
                      <w:p w:rsidR="00942FBB" w:rsidRPr="007F3323" w:rsidRDefault="00942FBB" w:rsidP="00EB602D">
                        <w:pPr>
                          <w:pStyle w:val="TableText"/>
                        </w:pPr>
                        <w:r w:rsidRPr="007F3323">
                          <w:t>vrm</w:t>
                        </w:r>
                        <w:r w:rsidRPr="007F3323">
                          <w:t>状态，</w:t>
                        </w:r>
                      </w:p>
                      <w:p w:rsidR="00942FBB" w:rsidRPr="007F3323" w:rsidRDefault="00942FBB" w:rsidP="00EB602D">
                        <w:pPr>
                          <w:pStyle w:val="TableText"/>
                        </w:pPr>
                        <w:r w:rsidRPr="007F3323">
                          <w:t xml:space="preserve">joining , </w:t>
                        </w:r>
                        <w:r w:rsidRPr="007F3323">
                          <w:t>加入域中</w:t>
                        </w:r>
                      </w:p>
                      <w:p w:rsidR="00942FBB" w:rsidRPr="007F3323" w:rsidRDefault="00942FBB" w:rsidP="00EB602D">
                        <w:pPr>
                          <w:pStyle w:val="TableText"/>
                        </w:pPr>
                        <w:r w:rsidRPr="007F3323">
                          <w:t>exiting,</w:t>
                        </w:r>
                        <w:r w:rsidRPr="007F3323">
                          <w:t>退出域中</w:t>
                        </w:r>
                      </w:p>
                      <w:p w:rsidR="00942FBB" w:rsidRPr="007F3323" w:rsidRDefault="00942FBB" w:rsidP="00EB602D">
                        <w:pPr>
                          <w:pStyle w:val="TableText"/>
                        </w:pPr>
                        <w:r w:rsidRPr="007F3323">
                          <w:t xml:space="preserve">normal </w:t>
                        </w:r>
                        <w:r w:rsidRPr="007F3323">
                          <w:t>，正常</w:t>
                        </w:r>
                      </w:p>
                      <w:p w:rsidR="00942FBB" w:rsidRPr="007F3323" w:rsidRDefault="00942FBB" w:rsidP="00EB602D">
                        <w:pPr>
                          <w:pStyle w:val="TableText"/>
                        </w:pPr>
                        <w:r w:rsidRPr="007F3323">
                          <w:t xml:space="preserve">fault , </w:t>
                        </w:r>
                        <w:r w:rsidRPr="007F3323">
                          <w:t>故障</w:t>
                        </w:r>
                      </w:p>
                    </w:tc>
                  </w:tr>
                  <w:tr w:rsidR="004E6039" w:rsidRPr="007F3323" w:rsidTr="005348A4">
                    <w:tc>
                      <w:tcPr>
                        <w:tcW w:w="2138" w:type="pct"/>
                      </w:tcPr>
                      <w:p w:rsidR="004E6039" w:rsidRPr="004E6039" w:rsidRDefault="004E6039" w:rsidP="004E6039">
                        <w:pPr>
                          <w:pStyle w:val="TableText"/>
                        </w:pPr>
                        <w:r w:rsidRPr="004E6039">
                          <w:t>mgntNetworkType</w:t>
                        </w:r>
                      </w:p>
                      <w:p w:rsidR="004E6039" w:rsidRPr="007F3323" w:rsidRDefault="004E6039" w:rsidP="00EB602D">
                        <w:pPr>
                          <w:pStyle w:val="TableText"/>
                        </w:pPr>
                      </w:p>
                    </w:tc>
                    <w:tc>
                      <w:tcPr>
                        <w:tcW w:w="1094" w:type="pct"/>
                        <w:shd w:val="clear" w:color="auto" w:fill="auto"/>
                      </w:tcPr>
                      <w:p w:rsidR="004E6039" w:rsidRPr="007F3323" w:rsidRDefault="004E6039" w:rsidP="00EB602D">
                        <w:pPr>
                          <w:pStyle w:val="TableText"/>
                        </w:pPr>
                        <w:r w:rsidRPr="007F3323">
                          <w:t>string</w:t>
                        </w:r>
                      </w:p>
                    </w:tc>
                    <w:tc>
                      <w:tcPr>
                        <w:tcW w:w="1768" w:type="pct"/>
                        <w:shd w:val="clear" w:color="auto" w:fill="auto"/>
                      </w:tcPr>
                      <w:p w:rsidR="004E6039" w:rsidRPr="007F3323" w:rsidRDefault="004E6039" w:rsidP="00EB602D">
                        <w:pPr>
                          <w:pStyle w:val="TableText"/>
                        </w:pPr>
                        <w:r>
                          <w:rPr>
                            <w:rFonts w:hint="eastAsia"/>
                          </w:rPr>
                          <w:t>管理面</w:t>
                        </w:r>
                        <w:r>
                          <w:t>ip</w:t>
                        </w:r>
                        <w:r>
                          <w:rPr>
                            <w:rFonts w:hint="eastAsia"/>
                          </w:rPr>
                          <w:t>版本，取值</w:t>
                        </w:r>
                        <w:r>
                          <w:rPr>
                            <w:rFonts w:hint="eastAsia"/>
                          </w:rPr>
                          <w:t>ipv</w:t>
                        </w:r>
                        <w:r>
                          <w:t>4,ipv6</w:t>
                        </w:r>
                      </w:p>
                    </w:tc>
                  </w:tr>
                </w:tbl>
                <w:p w:rsidR="00942FBB" w:rsidRPr="007F3323" w:rsidRDefault="00942FBB" w:rsidP="00B2040C">
                  <w:pPr>
                    <w:pStyle w:val="TableText"/>
                  </w:pPr>
                </w:p>
              </w:tc>
            </w:tr>
          </w:tbl>
          <w:p w:rsidR="00942FBB" w:rsidRPr="007F3323" w:rsidRDefault="00942FBB" w:rsidP="00B2040C">
            <w:pPr>
              <w:pStyle w:val="TableText"/>
            </w:pPr>
          </w:p>
        </w:tc>
      </w:tr>
      <w:tr w:rsidR="00942FBB" w:rsidRPr="007F3323" w:rsidTr="00042900">
        <w:tc>
          <w:tcPr>
            <w:tcW w:w="745"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请求样例</w:t>
            </w:r>
          </w:p>
        </w:tc>
        <w:tc>
          <w:tcPr>
            <w:tcW w:w="4255"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Get &lt;site_uri&gt; HTTP/1.1</w:t>
            </w:r>
          </w:p>
          <w:p w:rsidR="00942FBB" w:rsidRPr="007F3323" w:rsidRDefault="00942FBB" w:rsidP="00B2040C">
            <w:pPr>
              <w:pStyle w:val="TableText"/>
            </w:pPr>
            <w:r w:rsidRPr="007F3323">
              <w:t>Host https://&lt;</w:t>
            </w:r>
            <w:r w:rsidRPr="007F3323">
              <w:rPr>
                <w:b/>
              </w:rPr>
              <w:t>ip</w:t>
            </w:r>
            <w:r w:rsidRPr="007F3323">
              <w:t>&gt;:&lt;</w:t>
            </w:r>
            <w:r w:rsidRPr="007F3323">
              <w:rPr>
                <w:b/>
              </w:rPr>
              <w:t>port&gt;</w:t>
            </w:r>
          </w:p>
          <w:p w:rsidR="00942FBB" w:rsidRPr="007F3323" w:rsidRDefault="00032EEF" w:rsidP="00B2040C">
            <w:pPr>
              <w:pStyle w:val="TableText"/>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rPr>
                <w:lang w:val="fr-FR"/>
              </w:rPr>
            </w:pPr>
            <w:r w:rsidRPr="007F3323">
              <w:rPr>
                <w:lang w:val="fr-FR"/>
              </w:rPr>
              <w:t>Accept application/json;version=&lt;version&gt;; charset=UTF-8</w:t>
            </w:r>
          </w:p>
          <w:p w:rsidR="00942FBB" w:rsidRPr="007F3323" w:rsidRDefault="00942FBB" w:rsidP="00B2040C">
            <w:pPr>
              <w:pStyle w:val="TableText"/>
            </w:pPr>
            <w:r w:rsidRPr="007F3323">
              <w:t xml:space="preserve">X-Auth-Token: </w:t>
            </w:r>
            <w:r w:rsidRPr="007F3323">
              <w:rPr>
                <w:b/>
              </w:rPr>
              <w:t>&lt;Authen_TOKEN&gt;</w:t>
            </w:r>
            <w:r w:rsidRPr="007F3323">
              <w:t xml:space="preserve"> </w:t>
            </w:r>
          </w:p>
        </w:tc>
      </w:tr>
      <w:tr w:rsidR="00942FBB" w:rsidRPr="007F3323" w:rsidTr="00042900">
        <w:tc>
          <w:tcPr>
            <w:tcW w:w="745"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响应样例</w:t>
            </w:r>
          </w:p>
        </w:tc>
        <w:tc>
          <w:tcPr>
            <w:tcW w:w="4255"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HTTP/1.1 200 OKAY</w:t>
            </w:r>
          </w:p>
          <w:p w:rsidR="00942FBB" w:rsidRPr="007F3323" w:rsidRDefault="00942FBB" w:rsidP="00B2040C">
            <w:pPr>
              <w:pStyle w:val="TableText"/>
            </w:pPr>
            <w:r w:rsidRPr="007F3323">
              <w:t>Date: Mon, 12 Nov 2007 15:55:01 GMT</w:t>
            </w:r>
          </w:p>
          <w:p w:rsidR="00942FBB" w:rsidRPr="007F3323" w:rsidRDefault="00942FBB" w:rsidP="00B2040C">
            <w:pPr>
              <w:pStyle w:val="TableText"/>
            </w:pPr>
            <w:r w:rsidRPr="007F3323">
              <w:t xml:space="preserve">Content-Length: </w:t>
            </w:r>
            <w:r w:rsidRPr="007F3323">
              <w:rPr>
                <w:b/>
              </w:rPr>
              <w:t>xxx</w:t>
            </w:r>
          </w:p>
          <w:p w:rsidR="00942FBB" w:rsidRPr="007F3323" w:rsidRDefault="00942FBB" w:rsidP="00B2040C">
            <w:pPr>
              <w:pStyle w:val="TableText"/>
            </w:pPr>
            <w:r w:rsidRPr="007F3323">
              <w:t>Content-Type: application/json; charset=UTF-8</w:t>
            </w:r>
          </w:p>
          <w:p w:rsidR="00942FBB" w:rsidRPr="007F3323" w:rsidRDefault="00942FBB" w:rsidP="00B2040C">
            <w:pPr>
              <w:pStyle w:val="TableText"/>
            </w:pPr>
            <w:r w:rsidRPr="007F3323">
              <w:t xml:space="preserve">{      </w:t>
            </w:r>
          </w:p>
          <w:p w:rsidR="005807D9" w:rsidRPr="005807D9" w:rsidRDefault="005807D9" w:rsidP="005807D9">
            <w:pPr>
              <w:pStyle w:val="code-demo"/>
            </w:pPr>
            <w:r w:rsidRPr="005807D9">
              <w:t xml:space="preserve">    "sites":</w:t>
            </w:r>
          </w:p>
          <w:p w:rsidR="005807D9" w:rsidRPr="005807D9" w:rsidRDefault="005807D9" w:rsidP="005807D9">
            <w:pPr>
              <w:pStyle w:val="code-demo"/>
            </w:pPr>
            <w:r w:rsidRPr="005807D9">
              <w:t xml:space="preserve">    [    </w:t>
            </w:r>
          </w:p>
          <w:p w:rsidR="005807D9" w:rsidRPr="005807D9" w:rsidRDefault="005807D9" w:rsidP="005807D9">
            <w:pPr>
              <w:pStyle w:val="code-demo"/>
            </w:pPr>
            <w:r w:rsidRPr="005807D9">
              <w:t xml:space="preserve">        { </w:t>
            </w:r>
          </w:p>
          <w:p w:rsidR="005807D9" w:rsidRPr="005807D9" w:rsidRDefault="005807D9" w:rsidP="005807D9">
            <w:pPr>
              <w:pStyle w:val="code-demo"/>
            </w:pPr>
            <w:r w:rsidRPr="005807D9">
              <w:rPr>
                <w:rFonts w:hint="eastAsia"/>
              </w:rPr>
              <w:t xml:space="preserve">            "urn":string,                  //</w:t>
            </w:r>
            <w:r w:rsidRPr="005807D9">
              <w:rPr>
                <w:rFonts w:hint="eastAsia"/>
              </w:rPr>
              <w:t>站点标识</w:t>
            </w:r>
          </w:p>
          <w:p w:rsidR="005807D9" w:rsidRPr="005807D9" w:rsidRDefault="005807D9" w:rsidP="005807D9">
            <w:pPr>
              <w:pStyle w:val="code-demo"/>
            </w:pPr>
            <w:r w:rsidRPr="005807D9">
              <w:t xml:space="preserve">            "uri":string,</w:t>
            </w:r>
          </w:p>
          <w:p w:rsidR="005807D9" w:rsidRPr="005807D9" w:rsidRDefault="005807D9" w:rsidP="005807D9">
            <w:pPr>
              <w:pStyle w:val="code-demo"/>
            </w:pPr>
            <w:r w:rsidRPr="005807D9">
              <w:rPr>
                <w:rFonts w:hint="eastAsia"/>
              </w:rPr>
              <w:t xml:space="preserve">            "name":string,             //</w:t>
            </w:r>
            <w:r w:rsidRPr="005807D9">
              <w:rPr>
                <w:rFonts w:hint="eastAsia"/>
              </w:rPr>
              <w:t>站点别名</w:t>
            </w:r>
          </w:p>
          <w:p w:rsidR="005807D9" w:rsidRPr="005807D9" w:rsidRDefault="005807D9" w:rsidP="005807D9">
            <w:pPr>
              <w:pStyle w:val="code-demo"/>
            </w:pPr>
            <w:r w:rsidRPr="005807D9">
              <w:t xml:space="preserve">            "ip":string,</w:t>
            </w:r>
          </w:p>
          <w:p w:rsidR="005807D9" w:rsidRPr="005807D9" w:rsidRDefault="005807D9" w:rsidP="005807D9">
            <w:pPr>
              <w:pStyle w:val="code-demo"/>
            </w:pPr>
            <w:r w:rsidRPr="005807D9">
              <w:t xml:space="preserve">            "isDC":boolean,</w:t>
            </w:r>
          </w:p>
          <w:p w:rsidR="005807D9" w:rsidRPr="005807D9" w:rsidRDefault="005807D9" w:rsidP="005807D9">
            <w:pPr>
              <w:pStyle w:val="code-demo"/>
            </w:pPr>
            <w:r w:rsidRPr="005807D9">
              <w:t xml:space="preserve">            "isSelf":boolean,</w:t>
            </w:r>
          </w:p>
          <w:p w:rsidR="005807D9" w:rsidRDefault="005807D9" w:rsidP="005807D9">
            <w:pPr>
              <w:pStyle w:val="code-demo"/>
            </w:pPr>
            <w:r w:rsidRPr="005807D9">
              <w:t xml:space="preserve">            "status":string</w:t>
            </w:r>
          </w:p>
          <w:p w:rsidR="00093C66" w:rsidRPr="00093C66" w:rsidRDefault="00093C66" w:rsidP="005807D9">
            <w:pPr>
              <w:pStyle w:val="code-demo"/>
            </w:pPr>
            <w:r>
              <w:t xml:space="preserve">            </w:t>
            </w:r>
            <w:r w:rsidRPr="005807D9">
              <w:t>"</w:t>
            </w:r>
            <w:r w:rsidRPr="004E6039">
              <w:t xml:space="preserve"> mgntNetworkType</w:t>
            </w:r>
            <w:r w:rsidRPr="005807D9">
              <w:t>":string</w:t>
            </w:r>
          </w:p>
          <w:p w:rsidR="005807D9" w:rsidRPr="005807D9" w:rsidRDefault="005807D9" w:rsidP="005807D9">
            <w:pPr>
              <w:pStyle w:val="code-demo"/>
            </w:pPr>
            <w:r w:rsidRPr="005807D9">
              <w:t xml:space="preserve">        }</w:t>
            </w:r>
          </w:p>
          <w:p w:rsidR="005807D9" w:rsidRPr="005807D9" w:rsidRDefault="005807D9" w:rsidP="005807D9">
            <w:pPr>
              <w:pStyle w:val="code-demo"/>
            </w:pPr>
            <w:r w:rsidRPr="005807D9">
              <w:t xml:space="preserve">    ]</w:t>
            </w:r>
          </w:p>
          <w:p w:rsidR="00942FBB" w:rsidRPr="007F3323" w:rsidRDefault="00942FBB" w:rsidP="005807D9">
            <w:pPr>
              <w:pStyle w:val="TableText"/>
            </w:pPr>
            <w:r w:rsidRPr="007F3323">
              <w:t>}</w:t>
            </w:r>
          </w:p>
        </w:tc>
      </w:tr>
    </w:tbl>
    <w:p w:rsidR="00942FBB" w:rsidRPr="007F3323" w:rsidRDefault="00942FBB" w:rsidP="00016746">
      <w:pPr>
        <w:pStyle w:val="BlockLabel"/>
      </w:pPr>
      <w:r w:rsidRPr="007F3323">
        <w:t>查询单个站点</w:t>
      </w:r>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436"/>
        <w:gridCol w:w="8203"/>
      </w:tblGrid>
      <w:tr w:rsidR="00942FBB" w:rsidRPr="007F3323" w:rsidTr="00042900">
        <w:tc>
          <w:tcPr>
            <w:tcW w:w="745"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接口功能</w:t>
            </w:r>
          </w:p>
        </w:tc>
        <w:tc>
          <w:tcPr>
            <w:tcW w:w="4255" w:type="pct"/>
            <w:tcBorders>
              <w:top w:val="single" w:sz="4" w:space="0" w:color="000000"/>
              <w:left w:val="single" w:sz="4" w:space="0" w:color="000000"/>
              <w:bottom w:val="single" w:sz="4" w:space="0" w:color="000000"/>
              <w:right w:val="single" w:sz="4" w:space="0" w:color="000000"/>
            </w:tcBorders>
          </w:tcPr>
          <w:p w:rsidR="00942FBB" w:rsidRPr="007F3323" w:rsidRDefault="00942FBB" w:rsidP="00EB602D">
            <w:pPr>
              <w:pStyle w:val="TableText"/>
            </w:pPr>
            <w:r w:rsidRPr="007F3323">
              <w:t>查询单个站点</w:t>
            </w:r>
          </w:p>
        </w:tc>
      </w:tr>
      <w:tr w:rsidR="00942FBB" w:rsidRPr="007F3323" w:rsidTr="00042900">
        <w:tc>
          <w:tcPr>
            <w:tcW w:w="745"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接口描述</w:t>
            </w:r>
          </w:p>
        </w:tc>
        <w:tc>
          <w:tcPr>
            <w:tcW w:w="4255"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无请求正文</w:t>
            </w:r>
          </w:p>
          <w:tbl>
            <w:tblPr>
              <w:tblW w:w="48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14"/>
              <w:gridCol w:w="2009"/>
              <w:gridCol w:w="3983"/>
            </w:tblGrid>
            <w:tr w:rsidR="00942FBB" w:rsidRPr="007F3323" w:rsidTr="00041AA9">
              <w:tc>
                <w:tcPr>
                  <w:tcW w:w="1052" w:type="pct"/>
                  <w:shd w:val="clear" w:color="auto" w:fill="D9D9D9"/>
                </w:tcPr>
                <w:p w:rsidR="00942FBB" w:rsidRPr="007F3323" w:rsidRDefault="00942FBB" w:rsidP="00B2040C">
                  <w:pPr>
                    <w:pStyle w:val="TableText"/>
                    <w:rPr>
                      <w:b/>
                    </w:rPr>
                  </w:pPr>
                  <w:r w:rsidRPr="007F3323">
                    <w:t>Na</w:t>
                  </w:r>
                  <w:r w:rsidRPr="007F3323">
                    <w:rPr>
                      <w:b/>
                    </w:rPr>
                    <w:t>me</w:t>
                  </w:r>
                </w:p>
              </w:tc>
              <w:tc>
                <w:tcPr>
                  <w:tcW w:w="3948" w:type="pct"/>
                  <w:gridSpan w:val="2"/>
                  <w:shd w:val="clear" w:color="auto" w:fill="auto"/>
                </w:tcPr>
                <w:p w:rsidR="00942FBB" w:rsidRPr="007F3323" w:rsidRDefault="00942FBB" w:rsidP="00B2040C">
                  <w:pPr>
                    <w:pStyle w:val="TableText"/>
                  </w:pPr>
                  <w:r w:rsidRPr="007F3323">
                    <w:t>响应正文描述</w:t>
                  </w:r>
                </w:p>
              </w:tc>
            </w:tr>
            <w:tr w:rsidR="00942FBB" w:rsidRPr="007F3323" w:rsidTr="00041AA9">
              <w:tc>
                <w:tcPr>
                  <w:tcW w:w="1052" w:type="pct"/>
                  <w:shd w:val="clear" w:color="auto" w:fill="D9D9D9"/>
                </w:tcPr>
                <w:p w:rsidR="00942FBB" w:rsidRPr="007F3323" w:rsidRDefault="00140890" w:rsidP="00B2040C">
                  <w:pPr>
                    <w:pStyle w:val="TableText"/>
                    <w:rPr>
                      <w:b/>
                    </w:rPr>
                  </w:pPr>
                  <w:r>
                    <w:rPr>
                      <w:b/>
                    </w:rPr>
                    <w:t>Attribute</w:t>
                  </w:r>
                </w:p>
              </w:tc>
              <w:tc>
                <w:tcPr>
                  <w:tcW w:w="1342" w:type="pct"/>
                  <w:shd w:val="clear" w:color="auto" w:fill="D9D9D9"/>
                </w:tcPr>
                <w:p w:rsidR="00942FBB" w:rsidRPr="007F3323" w:rsidRDefault="00942FBB" w:rsidP="00B2040C">
                  <w:pPr>
                    <w:pStyle w:val="TableText"/>
                    <w:rPr>
                      <w:b/>
                    </w:rPr>
                  </w:pPr>
                  <w:r w:rsidRPr="007F3323">
                    <w:rPr>
                      <w:b/>
                    </w:rPr>
                    <w:t>Type</w:t>
                  </w:r>
                </w:p>
              </w:tc>
              <w:tc>
                <w:tcPr>
                  <w:tcW w:w="2607" w:type="pct"/>
                  <w:shd w:val="clear" w:color="auto" w:fill="D9D9D9"/>
                </w:tcPr>
                <w:p w:rsidR="00942FBB" w:rsidRPr="007F3323" w:rsidRDefault="00942FBB" w:rsidP="00B2040C">
                  <w:pPr>
                    <w:pStyle w:val="TableText"/>
                    <w:rPr>
                      <w:b/>
                    </w:rPr>
                  </w:pPr>
                  <w:r w:rsidRPr="007F3323">
                    <w:rPr>
                      <w:b/>
                    </w:rPr>
                    <w:t>Description</w:t>
                  </w:r>
                </w:p>
              </w:tc>
            </w:tr>
            <w:tr w:rsidR="00942FBB" w:rsidRPr="007F3323" w:rsidTr="00041AA9">
              <w:tc>
                <w:tcPr>
                  <w:tcW w:w="1052" w:type="pct"/>
                </w:tcPr>
                <w:p w:rsidR="00942FBB" w:rsidRPr="007F3323" w:rsidRDefault="00942FBB" w:rsidP="00B2040C">
                  <w:pPr>
                    <w:pStyle w:val="TableText"/>
                  </w:pPr>
                  <w:r w:rsidRPr="007F3323">
                    <w:t>urn</w:t>
                  </w:r>
                </w:p>
              </w:tc>
              <w:tc>
                <w:tcPr>
                  <w:tcW w:w="1342" w:type="pct"/>
                  <w:shd w:val="clear" w:color="auto" w:fill="auto"/>
                </w:tcPr>
                <w:p w:rsidR="00942FBB" w:rsidRPr="007F3323" w:rsidRDefault="00942FBB" w:rsidP="00B2040C">
                  <w:pPr>
                    <w:pStyle w:val="TableText"/>
                  </w:pPr>
                  <w:r w:rsidRPr="007F3323">
                    <w:t>string</w:t>
                  </w:r>
                </w:p>
              </w:tc>
              <w:tc>
                <w:tcPr>
                  <w:tcW w:w="2607" w:type="pct"/>
                  <w:shd w:val="clear" w:color="auto" w:fill="auto"/>
                </w:tcPr>
                <w:p w:rsidR="00942FBB" w:rsidRPr="007F3323" w:rsidRDefault="00942FBB" w:rsidP="00B2040C">
                  <w:pPr>
                    <w:pStyle w:val="TableText"/>
                  </w:pPr>
                  <w:r w:rsidRPr="007F3323">
                    <w:t>站点标识</w:t>
                  </w:r>
                </w:p>
              </w:tc>
            </w:tr>
            <w:tr w:rsidR="00942FBB" w:rsidRPr="007F3323" w:rsidTr="00041AA9">
              <w:tc>
                <w:tcPr>
                  <w:tcW w:w="1052" w:type="pct"/>
                </w:tcPr>
                <w:p w:rsidR="00942FBB" w:rsidRPr="007F3323" w:rsidRDefault="00942FBB" w:rsidP="00B2040C">
                  <w:pPr>
                    <w:pStyle w:val="TableText"/>
                  </w:pPr>
                  <w:r w:rsidRPr="007F3323">
                    <w:t>uri</w:t>
                  </w:r>
                </w:p>
              </w:tc>
              <w:tc>
                <w:tcPr>
                  <w:tcW w:w="1342" w:type="pct"/>
                  <w:shd w:val="clear" w:color="auto" w:fill="auto"/>
                </w:tcPr>
                <w:p w:rsidR="00942FBB" w:rsidRPr="007F3323" w:rsidRDefault="00942FBB" w:rsidP="00B2040C">
                  <w:pPr>
                    <w:pStyle w:val="TableText"/>
                  </w:pPr>
                  <w:r w:rsidRPr="007F3323">
                    <w:t>string</w:t>
                  </w:r>
                </w:p>
              </w:tc>
              <w:tc>
                <w:tcPr>
                  <w:tcW w:w="2607" w:type="pct"/>
                  <w:shd w:val="clear" w:color="auto" w:fill="auto"/>
                </w:tcPr>
                <w:p w:rsidR="00942FBB" w:rsidRPr="007F3323" w:rsidRDefault="00942FBB" w:rsidP="00B2040C">
                  <w:pPr>
                    <w:pStyle w:val="TableText"/>
                  </w:pPr>
                  <w:r w:rsidRPr="007F3323">
                    <w:t>站点</w:t>
                  </w:r>
                  <w:r w:rsidRPr="007F3323">
                    <w:t>uri</w:t>
                  </w:r>
                </w:p>
              </w:tc>
            </w:tr>
            <w:tr w:rsidR="00942FBB" w:rsidRPr="007F3323" w:rsidTr="00041AA9">
              <w:tc>
                <w:tcPr>
                  <w:tcW w:w="1052" w:type="pct"/>
                </w:tcPr>
                <w:p w:rsidR="00942FBB" w:rsidRPr="007F3323" w:rsidRDefault="00942FBB" w:rsidP="00B2040C">
                  <w:pPr>
                    <w:pStyle w:val="TableText"/>
                  </w:pPr>
                  <w:r w:rsidRPr="007F3323">
                    <w:t>name</w:t>
                  </w:r>
                </w:p>
              </w:tc>
              <w:tc>
                <w:tcPr>
                  <w:tcW w:w="1342" w:type="pct"/>
                  <w:shd w:val="clear" w:color="auto" w:fill="auto"/>
                </w:tcPr>
                <w:p w:rsidR="00942FBB" w:rsidRPr="007F3323" w:rsidRDefault="00942FBB" w:rsidP="00B2040C">
                  <w:pPr>
                    <w:pStyle w:val="TableText"/>
                  </w:pPr>
                  <w:r w:rsidRPr="007F3323">
                    <w:t>string</w:t>
                  </w:r>
                </w:p>
              </w:tc>
              <w:tc>
                <w:tcPr>
                  <w:tcW w:w="2607" w:type="pct"/>
                  <w:shd w:val="clear" w:color="auto" w:fill="auto"/>
                </w:tcPr>
                <w:p w:rsidR="00942FBB" w:rsidRPr="007F3323" w:rsidRDefault="00942FBB" w:rsidP="00B2040C">
                  <w:pPr>
                    <w:pStyle w:val="TableText"/>
                  </w:pPr>
                  <w:r w:rsidRPr="007F3323">
                    <w:t>名称</w:t>
                  </w:r>
                </w:p>
              </w:tc>
            </w:tr>
            <w:tr w:rsidR="00942FBB" w:rsidRPr="007F3323" w:rsidTr="00041AA9">
              <w:tc>
                <w:tcPr>
                  <w:tcW w:w="1052" w:type="pct"/>
                </w:tcPr>
                <w:p w:rsidR="00942FBB" w:rsidRPr="007F3323" w:rsidRDefault="00942FBB" w:rsidP="00B2040C">
                  <w:pPr>
                    <w:pStyle w:val="TableText"/>
                  </w:pPr>
                  <w:r w:rsidRPr="007F3323">
                    <w:t>description</w:t>
                  </w:r>
                </w:p>
              </w:tc>
              <w:tc>
                <w:tcPr>
                  <w:tcW w:w="1342" w:type="pct"/>
                  <w:shd w:val="clear" w:color="auto" w:fill="auto"/>
                </w:tcPr>
                <w:p w:rsidR="00942FBB" w:rsidRPr="007F3323" w:rsidRDefault="00942FBB" w:rsidP="00B2040C">
                  <w:pPr>
                    <w:pStyle w:val="TableText"/>
                  </w:pPr>
                  <w:r w:rsidRPr="007F3323">
                    <w:t>string</w:t>
                  </w:r>
                </w:p>
              </w:tc>
              <w:tc>
                <w:tcPr>
                  <w:tcW w:w="2607" w:type="pct"/>
                  <w:shd w:val="clear" w:color="auto" w:fill="auto"/>
                </w:tcPr>
                <w:p w:rsidR="00942FBB" w:rsidRPr="007F3323" w:rsidRDefault="00942FBB" w:rsidP="00B2040C">
                  <w:pPr>
                    <w:pStyle w:val="TableText"/>
                  </w:pPr>
                  <w:r w:rsidRPr="007F3323">
                    <w:t>描述</w:t>
                  </w:r>
                </w:p>
              </w:tc>
            </w:tr>
            <w:tr w:rsidR="00942FBB" w:rsidRPr="007F3323" w:rsidTr="00041AA9">
              <w:tc>
                <w:tcPr>
                  <w:tcW w:w="1052" w:type="pct"/>
                </w:tcPr>
                <w:p w:rsidR="00942FBB" w:rsidRPr="007F3323" w:rsidRDefault="00942FBB" w:rsidP="00B2040C">
                  <w:pPr>
                    <w:pStyle w:val="TableText"/>
                  </w:pPr>
                  <w:r w:rsidRPr="007F3323">
                    <w:t>ip</w:t>
                  </w:r>
                </w:p>
              </w:tc>
              <w:tc>
                <w:tcPr>
                  <w:tcW w:w="1342" w:type="pct"/>
                  <w:shd w:val="clear" w:color="auto" w:fill="auto"/>
                </w:tcPr>
                <w:p w:rsidR="00942FBB" w:rsidRPr="007F3323" w:rsidRDefault="00942FBB" w:rsidP="00B2040C">
                  <w:pPr>
                    <w:pStyle w:val="TableText"/>
                  </w:pPr>
                  <w:r w:rsidRPr="007F3323">
                    <w:t>string</w:t>
                  </w:r>
                </w:p>
              </w:tc>
              <w:tc>
                <w:tcPr>
                  <w:tcW w:w="2607" w:type="pct"/>
                  <w:shd w:val="clear" w:color="auto" w:fill="auto"/>
                </w:tcPr>
                <w:p w:rsidR="00942FBB" w:rsidRPr="007F3323" w:rsidRDefault="00942FBB" w:rsidP="00B2040C">
                  <w:pPr>
                    <w:pStyle w:val="TableText"/>
                  </w:pPr>
                  <w:r w:rsidRPr="007F3323">
                    <w:t>站点</w:t>
                  </w:r>
                  <w:r w:rsidRPr="007F3323">
                    <w:t>IP</w:t>
                  </w:r>
                </w:p>
              </w:tc>
            </w:tr>
            <w:tr w:rsidR="00942FBB" w:rsidRPr="007F3323" w:rsidTr="00041AA9">
              <w:tc>
                <w:tcPr>
                  <w:tcW w:w="1052" w:type="pct"/>
                </w:tcPr>
                <w:p w:rsidR="00942FBB" w:rsidRPr="007F3323" w:rsidRDefault="00942FBB" w:rsidP="00B2040C">
                  <w:pPr>
                    <w:pStyle w:val="TableText"/>
                  </w:pPr>
                  <w:r w:rsidRPr="007F3323">
                    <w:t>ntpIp</w:t>
                  </w:r>
                </w:p>
              </w:tc>
              <w:tc>
                <w:tcPr>
                  <w:tcW w:w="1342" w:type="pct"/>
                  <w:shd w:val="clear" w:color="auto" w:fill="auto"/>
                </w:tcPr>
                <w:p w:rsidR="00942FBB" w:rsidRPr="007F3323" w:rsidRDefault="00942FBB" w:rsidP="00B2040C">
                  <w:pPr>
                    <w:pStyle w:val="TableText"/>
                  </w:pPr>
                  <w:r w:rsidRPr="007F3323">
                    <w:t>string</w:t>
                  </w:r>
                </w:p>
              </w:tc>
              <w:tc>
                <w:tcPr>
                  <w:tcW w:w="2607" w:type="pct"/>
                  <w:shd w:val="clear" w:color="auto" w:fill="auto"/>
                </w:tcPr>
                <w:p w:rsidR="00942FBB" w:rsidRPr="007F3323" w:rsidRDefault="00942FBB" w:rsidP="00B2040C">
                  <w:pPr>
                    <w:pStyle w:val="TableText"/>
                  </w:pPr>
                  <w:r w:rsidRPr="007F3323">
                    <w:t>Ntp</w:t>
                  </w:r>
                  <w:r w:rsidRPr="007F3323">
                    <w:t>服务器</w:t>
                  </w:r>
                  <w:r w:rsidRPr="007F3323">
                    <w:t>ip</w:t>
                  </w:r>
                  <w:r w:rsidRPr="007F3323">
                    <w:t>地址或域名</w:t>
                  </w:r>
                </w:p>
              </w:tc>
            </w:tr>
            <w:tr w:rsidR="00942FBB" w:rsidRPr="007F3323" w:rsidTr="00041AA9">
              <w:tc>
                <w:tcPr>
                  <w:tcW w:w="1052" w:type="pct"/>
                </w:tcPr>
                <w:p w:rsidR="00942FBB" w:rsidRPr="007F3323" w:rsidRDefault="00942FBB" w:rsidP="00B2040C">
                  <w:pPr>
                    <w:pStyle w:val="TableText"/>
                  </w:pPr>
                  <w:r w:rsidRPr="007F3323">
                    <w:t>ntpIp2</w:t>
                  </w:r>
                </w:p>
              </w:tc>
              <w:tc>
                <w:tcPr>
                  <w:tcW w:w="1342" w:type="pct"/>
                  <w:shd w:val="clear" w:color="auto" w:fill="auto"/>
                </w:tcPr>
                <w:p w:rsidR="00942FBB" w:rsidRPr="007F3323" w:rsidRDefault="00942FBB" w:rsidP="00B2040C">
                  <w:pPr>
                    <w:pStyle w:val="TableText"/>
                  </w:pPr>
                  <w:r w:rsidRPr="007F3323">
                    <w:t>string</w:t>
                  </w:r>
                </w:p>
              </w:tc>
              <w:tc>
                <w:tcPr>
                  <w:tcW w:w="2607" w:type="pct"/>
                  <w:shd w:val="clear" w:color="auto" w:fill="auto"/>
                </w:tcPr>
                <w:p w:rsidR="00942FBB" w:rsidRPr="007F3323" w:rsidRDefault="00942FBB" w:rsidP="00B2040C">
                  <w:pPr>
                    <w:pStyle w:val="TableText"/>
                  </w:pPr>
                  <w:r w:rsidRPr="007F3323">
                    <w:t>NTP</w:t>
                  </w:r>
                  <w:r w:rsidRPr="007F3323">
                    <w:t>服务器</w:t>
                  </w:r>
                  <w:r w:rsidRPr="007F3323">
                    <w:t>ip</w:t>
                  </w:r>
                  <w:r w:rsidRPr="007F3323">
                    <w:t>地址或域名</w:t>
                  </w:r>
                  <w:r w:rsidRPr="007F3323">
                    <w:t>2</w:t>
                  </w:r>
                  <w:r w:rsidRPr="007F3323">
                    <w:t>，可选</w:t>
                  </w:r>
                </w:p>
              </w:tc>
            </w:tr>
            <w:tr w:rsidR="00942FBB" w:rsidRPr="007F3323" w:rsidTr="00041AA9">
              <w:tc>
                <w:tcPr>
                  <w:tcW w:w="1052" w:type="pct"/>
                </w:tcPr>
                <w:p w:rsidR="00942FBB" w:rsidRPr="007F3323" w:rsidRDefault="00942FBB" w:rsidP="00B2040C">
                  <w:pPr>
                    <w:pStyle w:val="TableText"/>
                  </w:pPr>
                  <w:r w:rsidRPr="007F3323">
                    <w:t>ntpIp3</w:t>
                  </w:r>
                </w:p>
              </w:tc>
              <w:tc>
                <w:tcPr>
                  <w:tcW w:w="1342" w:type="pct"/>
                  <w:shd w:val="clear" w:color="auto" w:fill="auto"/>
                </w:tcPr>
                <w:p w:rsidR="00942FBB" w:rsidRPr="007F3323" w:rsidRDefault="00942FBB" w:rsidP="00B2040C">
                  <w:pPr>
                    <w:pStyle w:val="TableText"/>
                  </w:pPr>
                  <w:r w:rsidRPr="007F3323">
                    <w:t>string</w:t>
                  </w:r>
                </w:p>
              </w:tc>
              <w:tc>
                <w:tcPr>
                  <w:tcW w:w="2607" w:type="pct"/>
                  <w:shd w:val="clear" w:color="auto" w:fill="auto"/>
                </w:tcPr>
                <w:p w:rsidR="00942FBB" w:rsidRPr="007F3323" w:rsidRDefault="00942FBB" w:rsidP="00B2040C">
                  <w:pPr>
                    <w:pStyle w:val="TableText"/>
                  </w:pPr>
                  <w:r w:rsidRPr="007F3323">
                    <w:t>NTP</w:t>
                  </w:r>
                  <w:r w:rsidRPr="007F3323">
                    <w:t>服务器</w:t>
                  </w:r>
                  <w:r w:rsidRPr="007F3323">
                    <w:t>ip</w:t>
                  </w:r>
                  <w:r w:rsidRPr="007F3323">
                    <w:t>地址或域名</w:t>
                  </w:r>
                  <w:r w:rsidRPr="007F3323">
                    <w:t>3</w:t>
                  </w:r>
                  <w:r w:rsidRPr="007F3323">
                    <w:t>，可选</w:t>
                  </w:r>
                </w:p>
              </w:tc>
            </w:tr>
            <w:tr w:rsidR="00942FBB" w:rsidRPr="007F3323" w:rsidTr="00041AA9">
              <w:tc>
                <w:tcPr>
                  <w:tcW w:w="1052" w:type="pct"/>
                </w:tcPr>
                <w:p w:rsidR="00942FBB" w:rsidRPr="007F3323" w:rsidRDefault="00942FBB" w:rsidP="00EB602D">
                  <w:pPr>
                    <w:pStyle w:val="TableText"/>
                  </w:pPr>
                  <w:r w:rsidRPr="007F3323">
                    <w:t>ntpCycle</w:t>
                  </w:r>
                </w:p>
              </w:tc>
              <w:tc>
                <w:tcPr>
                  <w:tcW w:w="1342" w:type="pct"/>
                  <w:shd w:val="clear" w:color="auto" w:fill="auto"/>
                </w:tcPr>
                <w:p w:rsidR="00942FBB" w:rsidRPr="007F3323" w:rsidRDefault="00942FBB" w:rsidP="00EB602D">
                  <w:pPr>
                    <w:pStyle w:val="TableText"/>
                  </w:pPr>
                  <w:r w:rsidRPr="007F3323">
                    <w:t>integer</w:t>
                  </w:r>
                </w:p>
              </w:tc>
              <w:tc>
                <w:tcPr>
                  <w:tcW w:w="2607" w:type="pct"/>
                  <w:shd w:val="clear" w:color="auto" w:fill="auto"/>
                </w:tcPr>
                <w:p w:rsidR="00942FBB" w:rsidRPr="007F3323" w:rsidRDefault="00942FBB" w:rsidP="00EB602D">
                  <w:pPr>
                    <w:pStyle w:val="TableText"/>
                  </w:pPr>
                  <w:r w:rsidRPr="007F3323">
                    <w:t>ntp</w:t>
                  </w:r>
                  <w:r w:rsidRPr="007F3323">
                    <w:t>同步周期，</w:t>
                  </w:r>
                  <w:r w:rsidRPr="007F3323">
                    <w:t xml:space="preserve"> </w:t>
                  </w:r>
                  <w:r w:rsidRPr="007F3323">
                    <w:t>秒</w:t>
                  </w:r>
                </w:p>
              </w:tc>
            </w:tr>
            <w:tr w:rsidR="00942FBB" w:rsidRPr="007F3323" w:rsidTr="00041AA9">
              <w:tc>
                <w:tcPr>
                  <w:tcW w:w="1052" w:type="pct"/>
                </w:tcPr>
                <w:p w:rsidR="00942FBB" w:rsidRPr="007F3323" w:rsidRDefault="00942FBB" w:rsidP="00EB602D">
                  <w:pPr>
                    <w:pStyle w:val="TableText"/>
                  </w:pPr>
                  <w:r w:rsidRPr="007F3323">
                    <w:t>timeZone</w:t>
                  </w:r>
                </w:p>
              </w:tc>
              <w:tc>
                <w:tcPr>
                  <w:tcW w:w="1342" w:type="pct"/>
                  <w:shd w:val="clear" w:color="auto" w:fill="auto"/>
                </w:tcPr>
                <w:p w:rsidR="00942FBB" w:rsidRPr="007F3323" w:rsidRDefault="00942FBB" w:rsidP="00EB602D">
                  <w:pPr>
                    <w:pStyle w:val="TableText"/>
                  </w:pPr>
                  <w:r w:rsidRPr="007F3323">
                    <w:t>string</w:t>
                  </w:r>
                </w:p>
              </w:tc>
              <w:tc>
                <w:tcPr>
                  <w:tcW w:w="2607" w:type="pct"/>
                  <w:shd w:val="clear" w:color="auto" w:fill="auto"/>
                </w:tcPr>
                <w:p w:rsidR="00942FBB" w:rsidRPr="007F3323" w:rsidRDefault="00942FBB" w:rsidP="00EB602D">
                  <w:pPr>
                    <w:pStyle w:val="TableText"/>
                  </w:pPr>
                  <w:r w:rsidRPr="007F3323">
                    <w:t>主机时区，如：</w:t>
                  </w:r>
                  <w:r w:rsidRPr="007F3323">
                    <w:t xml:space="preserve">‘Asia/Hong_Kong’ </w:t>
                  </w:r>
                </w:p>
              </w:tc>
            </w:tr>
            <w:tr w:rsidR="00942FBB" w:rsidRPr="007F3323" w:rsidTr="00041AA9">
              <w:tc>
                <w:tcPr>
                  <w:tcW w:w="1052" w:type="pct"/>
                </w:tcPr>
                <w:p w:rsidR="00942FBB" w:rsidRPr="007F3323" w:rsidRDefault="00942FBB" w:rsidP="00EB602D">
                  <w:pPr>
                    <w:pStyle w:val="TableText"/>
                  </w:pPr>
                  <w:r w:rsidRPr="007F3323">
                    <w:t>ntpBridgeIp</w:t>
                  </w:r>
                </w:p>
              </w:tc>
              <w:tc>
                <w:tcPr>
                  <w:tcW w:w="1342" w:type="pct"/>
                  <w:shd w:val="clear" w:color="auto" w:fill="auto"/>
                </w:tcPr>
                <w:p w:rsidR="00942FBB" w:rsidRPr="007F3323" w:rsidRDefault="00942FBB" w:rsidP="00EB602D">
                  <w:pPr>
                    <w:pStyle w:val="TableText"/>
                  </w:pPr>
                  <w:r w:rsidRPr="007F3323">
                    <w:t>String</w:t>
                  </w:r>
                </w:p>
              </w:tc>
              <w:tc>
                <w:tcPr>
                  <w:tcW w:w="2607" w:type="pct"/>
                  <w:shd w:val="clear" w:color="auto" w:fill="auto"/>
                </w:tcPr>
                <w:p w:rsidR="00942FBB" w:rsidRPr="007F3323" w:rsidRDefault="00942FBB" w:rsidP="00B2040C">
                  <w:pPr>
                    <w:pStyle w:val="TableText"/>
                    <w:rPr>
                      <w:sz w:val="20"/>
                      <w:szCs w:val="20"/>
                    </w:rPr>
                  </w:pPr>
                  <w:r w:rsidRPr="007F3323">
                    <w:t>NTPBridge</w:t>
                  </w:r>
                  <w:r w:rsidRPr="007F3323">
                    <w:t>服务器</w:t>
                  </w:r>
                  <w:r w:rsidRPr="007F3323">
                    <w:t>ip</w:t>
                  </w:r>
                  <w:r w:rsidRPr="007F3323">
                    <w:t>地址</w:t>
                  </w:r>
                  <w:r w:rsidRPr="007F3323">
                    <w:rPr>
                      <w:rFonts w:hint="eastAsia"/>
                    </w:rPr>
                    <w:t>或域名。支持多个地址，地址间使用</w:t>
                  </w:r>
                  <w:r w:rsidRPr="007F3323">
                    <w:t>","</w:t>
                  </w:r>
                  <w:r w:rsidRPr="007F3323">
                    <w:rPr>
                      <w:rFonts w:hint="eastAsia"/>
                    </w:rPr>
                    <w:t>分割。</w:t>
                  </w:r>
                </w:p>
              </w:tc>
            </w:tr>
            <w:tr w:rsidR="00942FBB" w:rsidRPr="007F3323" w:rsidTr="00041AA9">
              <w:tc>
                <w:tcPr>
                  <w:tcW w:w="1052" w:type="pct"/>
                </w:tcPr>
                <w:p w:rsidR="00942FBB" w:rsidRPr="007F3323" w:rsidRDefault="00942FBB" w:rsidP="00EB602D">
                  <w:pPr>
                    <w:pStyle w:val="TableText"/>
                  </w:pPr>
                  <w:r w:rsidRPr="007F3323">
                    <w:t>isDC</w:t>
                  </w:r>
                  <w:r w:rsidR="0052570B">
                    <w:rPr>
                      <w:rFonts w:hint="eastAsia"/>
                    </w:rPr>
                    <w:t>（</w:t>
                  </w:r>
                  <w:r w:rsidR="0052570B">
                    <w:rPr>
                      <w:rFonts w:hint="eastAsia"/>
                    </w:rPr>
                    <w:t>KVM</w:t>
                  </w:r>
                  <w:r w:rsidR="0052570B">
                    <w:rPr>
                      <w:rFonts w:hint="eastAsia"/>
                    </w:rPr>
                    <w:t>未</w:t>
                  </w:r>
                  <w:r w:rsidR="0052570B">
                    <w:t>支持）</w:t>
                  </w:r>
                </w:p>
              </w:tc>
              <w:tc>
                <w:tcPr>
                  <w:tcW w:w="1342" w:type="pct"/>
                  <w:shd w:val="clear" w:color="auto" w:fill="auto"/>
                </w:tcPr>
                <w:p w:rsidR="00942FBB" w:rsidRPr="007F3323" w:rsidRDefault="00942FBB" w:rsidP="00EB602D">
                  <w:pPr>
                    <w:pStyle w:val="TableText"/>
                  </w:pPr>
                  <w:r w:rsidRPr="007F3323">
                    <w:t>boolean</w:t>
                  </w:r>
                </w:p>
              </w:tc>
              <w:tc>
                <w:tcPr>
                  <w:tcW w:w="2607" w:type="pct"/>
                  <w:shd w:val="clear" w:color="auto" w:fill="auto"/>
                </w:tcPr>
                <w:p w:rsidR="00942FBB" w:rsidRPr="007F3323" w:rsidRDefault="00942FBB" w:rsidP="00EB602D">
                  <w:pPr>
                    <w:pStyle w:val="TableText"/>
                  </w:pPr>
                  <w:r w:rsidRPr="007F3323">
                    <w:t>是否是域控制器</w:t>
                  </w:r>
                </w:p>
              </w:tc>
            </w:tr>
            <w:tr w:rsidR="00942FBB" w:rsidRPr="007F3323" w:rsidTr="00041AA9">
              <w:tc>
                <w:tcPr>
                  <w:tcW w:w="1052" w:type="pct"/>
                </w:tcPr>
                <w:p w:rsidR="00942FBB" w:rsidRPr="007F3323" w:rsidRDefault="00942FBB" w:rsidP="00EB602D">
                  <w:pPr>
                    <w:pStyle w:val="TableText"/>
                  </w:pPr>
                  <w:r w:rsidRPr="007F3323">
                    <w:t>isSelf</w:t>
                  </w:r>
                </w:p>
              </w:tc>
              <w:tc>
                <w:tcPr>
                  <w:tcW w:w="1342" w:type="pct"/>
                  <w:shd w:val="clear" w:color="auto" w:fill="auto"/>
                </w:tcPr>
                <w:p w:rsidR="00942FBB" w:rsidRPr="007F3323" w:rsidRDefault="00942FBB" w:rsidP="00EB602D">
                  <w:pPr>
                    <w:pStyle w:val="TableText"/>
                  </w:pPr>
                  <w:r w:rsidRPr="007F3323">
                    <w:t>boolean</w:t>
                  </w:r>
                </w:p>
              </w:tc>
              <w:tc>
                <w:tcPr>
                  <w:tcW w:w="2607" w:type="pct"/>
                  <w:shd w:val="clear" w:color="auto" w:fill="auto"/>
                </w:tcPr>
                <w:p w:rsidR="00942FBB" w:rsidRPr="007F3323" w:rsidRDefault="00942FBB" w:rsidP="00EB602D">
                  <w:pPr>
                    <w:pStyle w:val="TableText"/>
                  </w:pPr>
                  <w:r w:rsidRPr="007F3323">
                    <w:t>是否是当前站点</w:t>
                  </w:r>
                </w:p>
              </w:tc>
            </w:tr>
            <w:tr w:rsidR="00942FBB" w:rsidRPr="007F3323" w:rsidTr="00041AA9">
              <w:tc>
                <w:tcPr>
                  <w:tcW w:w="1052" w:type="pct"/>
                </w:tcPr>
                <w:p w:rsidR="00942FBB" w:rsidRPr="007F3323" w:rsidRDefault="00942FBB" w:rsidP="00EB602D">
                  <w:pPr>
                    <w:pStyle w:val="TableText"/>
                  </w:pPr>
                  <w:r w:rsidRPr="007F3323">
                    <w:t>status</w:t>
                  </w:r>
                </w:p>
              </w:tc>
              <w:tc>
                <w:tcPr>
                  <w:tcW w:w="1342" w:type="pct"/>
                  <w:shd w:val="clear" w:color="auto" w:fill="auto"/>
                </w:tcPr>
                <w:p w:rsidR="00942FBB" w:rsidRPr="007F3323" w:rsidRDefault="00942FBB" w:rsidP="00EB602D">
                  <w:pPr>
                    <w:pStyle w:val="TableText"/>
                  </w:pPr>
                  <w:r w:rsidRPr="007F3323">
                    <w:t>string</w:t>
                  </w:r>
                </w:p>
              </w:tc>
              <w:tc>
                <w:tcPr>
                  <w:tcW w:w="2607" w:type="pct"/>
                  <w:shd w:val="clear" w:color="auto" w:fill="auto"/>
                </w:tcPr>
                <w:p w:rsidR="00942FBB" w:rsidRPr="007F3323" w:rsidRDefault="00942FBB" w:rsidP="00EB602D">
                  <w:pPr>
                    <w:pStyle w:val="TableText"/>
                  </w:pPr>
                  <w:r w:rsidRPr="007F3323">
                    <w:t>vrm</w:t>
                  </w:r>
                  <w:r w:rsidRPr="007F3323">
                    <w:t>状态，</w:t>
                  </w:r>
                </w:p>
                <w:p w:rsidR="00942FBB" w:rsidRPr="007F3323" w:rsidRDefault="00942FBB" w:rsidP="00EB602D">
                  <w:pPr>
                    <w:pStyle w:val="TableText"/>
                  </w:pPr>
                  <w:r w:rsidRPr="007F3323">
                    <w:t xml:space="preserve">joining , </w:t>
                  </w:r>
                  <w:r w:rsidRPr="007F3323">
                    <w:t>加入域中</w:t>
                  </w:r>
                </w:p>
                <w:p w:rsidR="00942FBB" w:rsidRPr="007F3323" w:rsidRDefault="00942FBB" w:rsidP="00EB602D">
                  <w:pPr>
                    <w:pStyle w:val="TableText"/>
                  </w:pPr>
                  <w:r w:rsidRPr="007F3323">
                    <w:t>exiting,</w:t>
                  </w:r>
                  <w:r w:rsidRPr="007F3323">
                    <w:t>退出域中</w:t>
                  </w:r>
                </w:p>
                <w:p w:rsidR="00942FBB" w:rsidRPr="007F3323" w:rsidRDefault="00942FBB" w:rsidP="00EB602D">
                  <w:pPr>
                    <w:pStyle w:val="TableText"/>
                  </w:pPr>
                  <w:r w:rsidRPr="007F3323">
                    <w:t xml:space="preserve">normal </w:t>
                  </w:r>
                  <w:r w:rsidRPr="007F3323">
                    <w:t>，正常</w:t>
                  </w:r>
                </w:p>
                <w:p w:rsidR="00942FBB" w:rsidRPr="007F3323" w:rsidRDefault="00942FBB" w:rsidP="00EB602D">
                  <w:pPr>
                    <w:pStyle w:val="TableText"/>
                  </w:pPr>
                  <w:r w:rsidRPr="007F3323">
                    <w:t xml:space="preserve">fault , </w:t>
                  </w:r>
                  <w:r w:rsidRPr="007F3323">
                    <w:t>故障</w:t>
                  </w:r>
                </w:p>
              </w:tc>
            </w:tr>
            <w:tr w:rsidR="00CD3F60" w:rsidRPr="007F3323" w:rsidTr="00041AA9">
              <w:tc>
                <w:tcPr>
                  <w:tcW w:w="1052" w:type="pct"/>
                </w:tcPr>
                <w:p w:rsidR="00CD3F60" w:rsidRPr="007F3323" w:rsidRDefault="00CD3F60" w:rsidP="00EB602D">
                  <w:pPr>
                    <w:pStyle w:val="TableText"/>
                  </w:pPr>
                  <w:r>
                    <w:rPr>
                      <w:rFonts w:hint="eastAsia"/>
                    </w:rPr>
                    <w:t>mgntNetworkType</w:t>
                  </w:r>
                </w:p>
              </w:tc>
              <w:tc>
                <w:tcPr>
                  <w:tcW w:w="1342" w:type="pct"/>
                  <w:shd w:val="clear" w:color="auto" w:fill="auto"/>
                </w:tcPr>
                <w:p w:rsidR="00CD3F60" w:rsidRPr="007F3323" w:rsidRDefault="00CD3F60" w:rsidP="00EB602D">
                  <w:pPr>
                    <w:pStyle w:val="TableText"/>
                  </w:pPr>
                  <w:r>
                    <w:rPr>
                      <w:rFonts w:hint="eastAsia"/>
                    </w:rPr>
                    <w:t>string</w:t>
                  </w:r>
                </w:p>
              </w:tc>
              <w:tc>
                <w:tcPr>
                  <w:tcW w:w="2607" w:type="pct"/>
                  <w:shd w:val="clear" w:color="auto" w:fill="auto"/>
                </w:tcPr>
                <w:p w:rsidR="00CD3F60" w:rsidRPr="007F3323" w:rsidRDefault="00CD3F60" w:rsidP="00EB602D">
                  <w:pPr>
                    <w:pStyle w:val="TableText"/>
                  </w:pPr>
                  <w:r>
                    <w:rPr>
                      <w:rFonts w:hint="eastAsia"/>
                    </w:rPr>
                    <w:t>管理面</w:t>
                  </w:r>
                  <w:r>
                    <w:t>ip</w:t>
                  </w:r>
                  <w:r>
                    <w:rPr>
                      <w:rFonts w:hint="eastAsia"/>
                    </w:rPr>
                    <w:t>版本，取值</w:t>
                  </w:r>
                  <w:r>
                    <w:rPr>
                      <w:rFonts w:hint="eastAsia"/>
                    </w:rPr>
                    <w:t>ipv</w:t>
                  </w:r>
                  <w:r>
                    <w:t>4,ipv6</w:t>
                  </w:r>
                </w:p>
              </w:tc>
            </w:tr>
          </w:tbl>
          <w:p w:rsidR="00942FBB" w:rsidRPr="007F3323" w:rsidRDefault="00942FBB" w:rsidP="00B2040C">
            <w:pPr>
              <w:pStyle w:val="TableText"/>
            </w:pPr>
          </w:p>
        </w:tc>
      </w:tr>
      <w:tr w:rsidR="00942FBB" w:rsidRPr="007F3323" w:rsidTr="00042900">
        <w:tc>
          <w:tcPr>
            <w:tcW w:w="745"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请求样例</w:t>
            </w:r>
          </w:p>
        </w:tc>
        <w:tc>
          <w:tcPr>
            <w:tcW w:w="4255"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Get &lt;site_uri&gt;/&lt;site_id&gt; HTTP/1.1</w:t>
            </w:r>
          </w:p>
          <w:p w:rsidR="00942FBB" w:rsidRPr="007F3323" w:rsidRDefault="00942FBB" w:rsidP="00B2040C">
            <w:pPr>
              <w:pStyle w:val="TableText"/>
            </w:pPr>
            <w:r w:rsidRPr="007F3323">
              <w:t>Host https://&lt;</w:t>
            </w:r>
            <w:r w:rsidRPr="007F3323">
              <w:rPr>
                <w:b/>
              </w:rPr>
              <w:t>ip</w:t>
            </w:r>
            <w:r w:rsidRPr="007F3323">
              <w:t>&gt;:&lt;</w:t>
            </w:r>
            <w:r w:rsidRPr="007F3323">
              <w:rPr>
                <w:b/>
              </w:rPr>
              <w:t>port&gt;</w:t>
            </w:r>
          </w:p>
          <w:p w:rsidR="00942FBB" w:rsidRPr="007F3323" w:rsidRDefault="00942FBB" w:rsidP="00B2040C">
            <w:pPr>
              <w:pStyle w:val="TableText"/>
            </w:pPr>
            <w:r w:rsidRPr="007F3323">
              <w:t>Accept application/json;version=&lt;version&gt;; charset=UTF-8</w:t>
            </w:r>
          </w:p>
          <w:p w:rsidR="00942FBB" w:rsidRPr="007F3323" w:rsidRDefault="00942FBB" w:rsidP="00B2040C">
            <w:pPr>
              <w:pStyle w:val="TableText"/>
            </w:pPr>
            <w:r w:rsidRPr="007F3323">
              <w:t xml:space="preserve">X-Auth-Token: </w:t>
            </w:r>
            <w:r w:rsidRPr="007F3323">
              <w:rPr>
                <w:b/>
              </w:rPr>
              <w:t>&lt;Authen_TOKEN&gt;</w:t>
            </w:r>
            <w:r w:rsidRPr="007F3323">
              <w:t xml:space="preserve"> </w:t>
            </w:r>
          </w:p>
        </w:tc>
      </w:tr>
      <w:tr w:rsidR="00942FBB" w:rsidRPr="007F3323" w:rsidTr="00042900">
        <w:tc>
          <w:tcPr>
            <w:tcW w:w="745"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响应样例</w:t>
            </w:r>
          </w:p>
        </w:tc>
        <w:tc>
          <w:tcPr>
            <w:tcW w:w="4255"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HTTP/1.1 200 OKAY</w:t>
            </w:r>
          </w:p>
          <w:p w:rsidR="00942FBB" w:rsidRPr="007F3323" w:rsidRDefault="00942FBB" w:rsidP="00B2040C">
            <w:pPr>
              <w:pStyle w:val="TableText"/>
            </w:pPr>
            <w:r w:rsidRPr="007F3323">
              <w:t>Date: Mon, 12 Nov 2007 15:55:01 GMT</w:t>
            </w:r>
          </w:p>
          <w:p w:rsidR="00942FBB" w:rsidRPr="007F3323" w:rsidRDefault="00942FBB" w:rsidP="00B2040C">
            <w:pPr>
              <w:pStyle w:val="TableText"/>
            </w:pPr>
            <w:r w:rsidRPr="007F3323">
              <w:t xml:space="preserve">Content-Length: </w:t>
            </w:r>
            <w:r w:rsidRPr="007F3323">
              <w:rPr>
                <w:b/>
              </w:rPr>
              <w:t>xxx</w:t>
            </w:r>
          </w:p>
          <w:p w:rsidR="00942FBB" w:rsidRPr="007F3323" w:rsidRDefault="00942FBB" w:rsidP="00B2040C">
            <w:pPr>
              <w:pStyle w:val="TableText"/>
            </w:pPr>
            <w:r w:rsidRPr="007F3323">
              <w:t>Content-Type: application/json; charset=UTF-8</w:t>
            </w:r>
          </w:p>
          <w:p w:rsidR="00942FBB" w:rsidRPr="007F3323" w:rsidRDefault="00942FBB" w:rsidP="00B2040C">
            <w:pPr>
              <w:pStyle w:val="TableText"/>
            </w:pPr>
            <w:r w:rsidRPr="007F3323">
              <w:t xml:space="preserve">{      </w:t>
            </w:r>
          </w:p>
          <w:p w:rsidR="005807D9" w:rsidRDefault="005807D9" w:rsidP="005807D9">
            <w:pPr>
              <w:pStyle w:val="TableText"/>
            </w:pPr>
            <w:r>
              <w:rPr>
                <w:rFonts w:hint="eastAsia"/>
              </w:rPr>
              <w:t xml:space="preserve">    "urn":string,                  //</w:t>
            </w:r>
            <w:r>
              <w:rPr>
                <w:rFonts w:hint="eastAsia"/>
              </w:rPr>
              <w:t>站点标识</w:t>
            </w:r>
          </w:p>
          <w:p w:rsidR="005807D9" w:rsidRDefault="005807D9" w:rsidP="005807D9">
            <w:pPr>
              <w:pStyle w:val="TableText"/>
            </w:pPr>
            <w:r>
              <w:t xml:space="preserve">    "uri":string,</w:t>
            </w:r>
          </w:p>
          <w:p w:rsidR="005807D9" w:rsidRDefault="005807D9" w:rsidP="005807D9">
            <w:pPr>
              <w:pStyle w:val="TableText"/>
            </w:pPr>
            <w:r>
              <w:rPr>
                <w:rFonts w:hint="eastAsia"/>
              </w:rPr>
              <w:t xml:space="preserve">    "name":string,             //</w:t>
            </w:r>
            <w:r>
              <w:rPr>
                <w:rFonts w:hint="eastAsia"/>
              </w:rPr>
              <w:t>站点别名</w:t>
            </w:r>
          </w:p>
          <w:p w:rsidR="005807D9" w:rsidRDefault="005807D9" w:rsidP="005807D9">
            <w:pPr>
              <w:pStyle w:val="TableText"/>
            </w:pPr>
            <w:r>
              <w:t xml:space="preserve">    "description":string,</w:t>
            </w:r>
          </w:p>
          <w:p w:rsidR="005807D9" w:rsidRDefault="005807D9" w:rsidP="005807D9">
            <w:pPr>
              <w:pStyle w:val="TableText"/>
            </w:pPr>
            <w:r>
              <w:rPr>
                <w:rFonts w:hint="eastAsia"/>
              </w:rPr>
              <w:t xml:space="preserve">    "ntpIp":string                  //</w:t>
            </w:r>
            <w:r>
              <w:rPr>
                <w:rFonts w:hint="eastAsia"/>
              </w:rPr>
              <w:t>时钟同步服务器</w:t>
            </w:r>
            <w:r>
              <w:rPr>
                <w:rFonts w:hint="eastAsia"/>
              </w:rPr>
              <w:t>ip</w:t>
            </w:r>
          </w:p>
          <w:p w:rsidR="005807D9" w:rsidRDefault="005807D9" w:rsidP="005807D9">
            <w:pPr>
              <w:pStyle w:val="TableText"/>
            </w:pPr>
            <w:r>
              <w:rPr>
                <w:rFonts w:hint="eastAsia"/>
              </w:rPr>
              <w:t xml:space="preserve">    "ntpIp2":string</w:t>
            </w:r>
            <w:r>
              <w:rPr>
                <w:rFonts w:hint="eastAsia"/>
              </w:rPr>
              <w:t>，</w:t>
            </w:r>
          </w:p>
          <w:p w:rsidR="005807D9" w:rsidRDefault="005807D9" w:rsidP="005807D9">
            <w:pPr>
              <w:pStyle w:val="TableText"/>
            </w:pPr>
            <w:r>
              <w:rPr>
                <w:rFonts w:hint="eastAsia"/>
              </w:rPr>
              <w:t xml:space="preserve">    "ntpIp3":string</w:t>
            </w:r>
            <w:r>
              <w:rPr>
                <w:rFonts w:hint="eastAsia"/>
              </w:rPr>
              <w:t>，</w:t>
            </w:r>
          </w:p>
          <w:p w:rsidR="005807D9" w:rsidRDefault="005807D9" w:rsidP="005807D9">
            <w:pPr>
              <w:pStyle w:val="TableText"/>
            </w:pPr>
            <w:r>
              <w:t xml:space="preserve">    "ntpCycle":integer,</w:t>
            </w:r>
          </w:p>
          <w:p w:rsidR="005807D9" w:rsidRDefault="005807D9" w:rsidP="005807D9">
            <w:pPr>
              <w:pStyle w:val="TableText"/>
            </w:pPr>
            <w:r>
              <w:t xml:space="preserve">    "timeZone":string,</w:t>
            </w:r>
          </w:p>
          <w:p w:rsidR="005807D9" w:rsidRDefault="005807D9" w:rsidP="005807D9">
            <w:pPr>
              <w:pStyle w:val="TableText"/>
            </w:pPr>
            <w:r>
              <w:t xml:space="preserve">    "isDC":boolean,</w:t>
            </w:r>
          </w:p>
          <w:p w:rsidR="005807D9" w:rsidRDefault="005807D9" w:rsidP="005807D9">
            <w:pPr>
              <w:pStyle w:val="TableText"/>
            </w:pPr>
            <w:r>
              <w:t xml:space="preserve">    "isSelf":boolean,</w:t>
            </w:r>
          </w:p>
          <w:p w:rsidR="005807D9" w:rsidRDefault="005807D9" w:rsidP="005807D9">
            <w:pPr>
              <w:pStyle w:val="TableText"/>
              <w:ind w:firstLine="435"/>
            </w:pPr>
            <w:r>
              <w:t>"status":string</w:t>
            </w:r>
          </w:p>
          <w:p w:rsidR="00CC1D05" w:rsidRPr="00093C66" w:rsidRDefault="00CC1D05" w:rsidP="00CC1D05">
            <w:pPr>
              <w:pStyle w:val="code-demo"/>
              <w:ind w:firstLineChars="200" w:firstLine="420"/>
            </w:pPr>
            <w:r w:rsidRPr="005807D9">
              <w:t>"</w:t>
            </w:r>
            <w:r w:rsidRPr="004E6039">
              <w:t xml:space="preserve"> mgntNetworkType</w:t>
            </w:r>
            <w:r w:rsidRPr="005807D9">
              <w:t>":string</w:t>
            </w:r>
          </w:p>
          <w:p w:rsidR="00942FBB" w:rsidRPr="007F3323" w:rsidRDefault="00942FBB" w:rsidP="005807D9">
            <w:pPr>
              <w:pStyle w:val="TableText"/>
            </w:pPr>
            <w:r w:rsidRPr="007F3323">
              <w:t>}</w:t>
            </w:r>
          </w:p>
        </w:tc>
      </w:tr>
    </w:tbl>
    <w:p w:rsidR="00942FBB" w:rsidRPr="007F3323" w:rsidRDefault="00942FBB" w:rsidP="00EC0144">
      <w:pPr>
        <w:ind w:left="0"/>
        <w:rPr>
          <w:strike/>
        </w:rPr>
      </w:pPr>
    </w:p>
    <w:p w:rsidR="00942FBB" w:rsidRPr="007F3323" w:rsidRDefault="00942FBB" w:rsidP="00942FBB">
      <w:pPr>
        <w:rPr>
          <w:rFonts w:eastAsiaTheme="minorEastAsia" w:cs="Times New Roman"/>
          <w:strike/>
        </w:rPr>
      </w:pPr>
    </w:p>
    <w:p w:rsidR="00942FBB" w:rsidRPr="007F3323" w:rsidRDefault="00942FBB" w:rsidP="002B57DB">
      <w:pPr>
        <w:pStyle w:val="31"/>
      </w:pPr>
      <w:bookmarkStart w:id="19" w:name="_Toc439920261"/>
      <w:bookmarkStart w:id="20" w:name="_Toc509581283"/>
      <w:bookmarkStart w:id="21" w:name="_Toc28631404"/>
      <w:r w:rsidRPr="007F3323">
        <w:t>查询站点高级配置</w:t>
      </w:r>
      <w:bookmarkEnd w:id="19"/>
      <w:bookmarkEnd w:id="20"/>
      <w:bookmarkEnd w:id="21"/>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284"/>
        <w:gridCol w:w="8355"/>
      </w:tblGrid>
      <w:tr w:rsidR="00942FBB" w:rsidRPr="007F3323" w:rsidTr="00042900">
        <w:tc>
          <w:tcPr>
            <w:tcW w:w="1242"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接口功能</w:t>
            </w:r>
          </w:p>
        </w:tc>
        <w:tc>
          <w:tcPr>
            <w:tcW w:w="8080"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rPr>
                <w:sz w:val="24"/>
              </w:rPr>
            </w:pPr>
            <w:r w:rsidRPr="007F3323">
              <w:t>查询站点高级配置</w:t>
            </w:r>
          </w:p>
        </w:tc>
      </w:tr>
      <w:tr w:rsidR="00942FBB" w:rsidRPr="007F3323" w:rsidTr="00042900">
        <w:tc>
          <w:tcPr>
            <w:tcW w:w="1242"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接口描述</w:t>
            </w:r>
          </w:p>
        </w:tc>
        <w:tc>
          <w:tcPr>
            <w:tcW w:w="8080"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无</w:t>
            </w:r>
            <w:r w:rsidRPr="007F3323">
              <w:rPr>
                <w:rFonts w:hint="eastAsia"/>
              </w:rPr>
              <w:t>请求</w:t>
            </w:r>
            <w:r w:rsidRPr="007F3323">
              <w:t>正文。</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47"/>
              <w:gridCol w:w="1042"/>
              <w:gridCol w:w="5640"/>
            </w:tblGrid>
            <w:tr w:rsidR="00942FBB" w:rsidRPr="007F3323" w:rsidTr="005348A4">
              <w:tc>
                <w:tcPr>
                  <w:tcW w:w="890" w:type="pct"/>
                  <w:shd w:val="clear" w:color="auto" w:fill="D9D9D9"/>
                </w:tcPr>
                <w:p w:rsidR="00942FBB" w:rsidRPr="007F3323" w:rsidRDefault="00942FBB" w:rsidP="00B2040C">
                  <w:pPr>
                    <w:pStyle w:val="TableText"/>
                    <w:rPr>
                      <w:b/>
                    </w:rPr>
                  </w:pPr>
                  <w:r w:rsidRPr="007F3323">
                    <w:rPr>
                      <w:b/>
                    </w:rPr>
                    <w:t>Name</w:t>
                  </w:r>
                </w:p>
              </w:tc>
              <w:tc>
                <w:tcPr>
                  <w:tcW w:w="4110" w:type="pct"/>
                  <w:gridSpan w:val="2"/>
                  <w:shd w:val="clear" w:color="auto" w:fill="auto"/>
                </w:tcPr>
                <w:p w:rsidR="00942FBB" w:rsidRPr="007F3323" w:rsidRDefault="00942FBB" w:rsidP="00B2040C">
                  <w:pPr>
                    <w:pStyle w:val="TableText"/>
                  </w:pPr>
                  <w:r w:rsidRPr="007F3323">
                    <w:t>响应正文描述</w:t>
                  </w:r>
                </w:p>
              </w:tc>
            </w:tr>
            <w:tr w:rsidR="00942FBB" w:rsidRPr="007F3323" w:rsidTr="005348A4">
              <w:tc>
                <w:tcPr>
                  <w:tcW w:w="890" w:type="pct"/>
                  <w:shd w:val="clear" w:color="auto" w:fill="D9D9D9"/>
                </w:tcPr>
                <w:p w:rsidR="00942FBB" w:rsidRPr="007F3323" w:rsidRDefault="00140890" w:rsidP="00B2040C">
                  <w:pPr>
                    <w:pStyle w:val="TableText"/>
                    <w:rPr>
                      <w:b/>
                    </w:rPr>
                  </w:pPr>
                  <w:r>
                    <w:rPr>
                      <w:b/>
                    </w:rPr>
                    <w:t>Attribute</w:t>
                  </w:r>
                </w:p>
              </w:tc>
              <w:tc>
                <w:tcPr>
                  <w:tcW w:w="641" w:type="pct"/>
                  <w:shd w:val="clear" w:color="auto" w:fill="D9D9D9"/>
                </w:tcPr>
                <w:p w:rsidR="00942FBB" w:rsidRPr="007F3323" w:rsidRDefault="00942FBB" w:rsidP="00B2040C">
                  <w:pPr>
                    <w:pStyle w:val="TableText"/>
                    <w:rPr>
                      <w:b/>
                    </w:rPr>
                  </w:pPr>
                  <w:r w:rsidRPr="007F3323">
                    <w:rPr>
                      <w:b/>
                    </w:rPr>
                    <w:t>Type</w:t>
                  </w:r>
                </w:p>
              </w:tc>
              <w:tc>
                <w:tcPr>
                  <w:tcW w:w="3469" w:type="pct"/>
                  <w:shd w:val="clear" w:color="auto" w:fill="D9D9D9"/>
                </w:tcPr>
                <w:p w:rsidR="00942FBB" w:rsidRPr="007F3323" w:rsidRDefault="00942FBB" w:rsidP="00B2040C">
                  <w:pPr>
                    <w:pStyle w:val="TableText"/>
                    <w:rPr>
                      <w:b/>
                    </w:rPr>
                  </w:pPr>
                  <w:r w:rsidRPr="007F3323">
                    <w:rPr>
                      <w:b/>
                    </w:rPr>
                    <w:t>Description</w:t>
                  </w:r>
                </w:p>
              </w:tc>
            </w:tr>
            <w:tr w:rsidR="00942FBB" w:rsidRPr="007F3323" w:rsidTr="005348A4">
              <w:tc>
                <w:tcPr>
                  <w:tcW w:w="890" w:type="pct"/>
                </w:tcPr>
                <w:p w:rsidR="00942FBB" w:rsidRPr="007F3323" w:rsidRDefault="00942FBB" w:rsidP="00B2040C">
                  <w:pPr>
                    <w:pStyle w:val="TableText"/>
                  </w:pPr>
                  <w:r w:rsidRPr="007F3323">
                    <w:t>items</w:t>
                  </w:r>
                </w:p>
              </w:tc>
              <w:tc>
                <w:tcPr>
                  <w:tcW w:w="641" w:type="pct"/>
                  <w:shd w:val="clear" w:color="auto" w:fill="auto"/>
                </w:tcPr>
                <w:p w:rsidR="00942FBB" w:rsidRPr="007F3323" w:rsidRDefault="00942FBB" w:rsidP="00B2040C">
                  <w:pPr>
                    <w:pStyle w:val="TableText"/>
                  </w:pPr>
                  <w:r w:rsidRPr="007F3323">
                    <w:t>structure[]</w:t>
                  </w:r>
                </w:p>
              </w:tc>
              <w:tc>
                <w:tcPr>
                  <w:tcW w:w="3469" w:type="pct"/>
                  <w:shd w:val="clear" w:color="auto" w:fill="auto"/>
                </w:tcPr>
                <w:tbl>
                  <w:tblPr>
                    <w:tblpPr w:leftFromText="180" w:rightFromText="180" w:vertAnchor="page" w:horzAnchor="margin" w:tblpY="102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15"/>
                    <w:gridCol w:w="1185"/>
                    <w:gridCol w:w="1914"/>
                  </w:tblGrid>
                  <w:tr w:rsidR="00942FBB" w:rsidRPr="007F3323" w:rsidTr="005348A4">
                    <w:tc>
                      <w:tcPr>
                        <w:tcW w:w="2138" w:type="pct"/>
                        <w:shd w:val="clear" w:color="auto" w:fill="D9D9D9"/>
                      </w:tcPr>
                      <w:p w:rsidR="00942FBB" w:rsidRPr="007F3323" w:rsidRDefault="00140890" w:rsidP="00B2040C">
                        <w:pPr>
                          <w:pStyle w:val="TableText"/>
                          <w:rPr>
                            <w:b/>
                          </w:rPr>
                        </w:pPr>
                        <w:r>
                          <w:rPr>
                            <w:b/>
                          </w:rPr>
                          <w:t>Attribute</w:t>
                        </w:r>
                      </w:p>
                    </w:tc>
                    <w:tc>
                      <w:tcPr>
                        <w:tcW w:w="1094" w:type="pct"/>
                        <w:shd w:val="clear" w:color="auto" w:fill="D9D9D9"/>
                      </w:tcPr>
                      <w:p w:rsidR="00942FBB" w:rsidRPr="007F3323" w:rsidRDefault="00942FBB" w:rsidP="00B2040C">
                        <w:pPr>
                          <w:pStyle w:val="TableText"/>
                          <w:rPr>
                            <w:b/>
                          </w:rPr>
                        </w:pPr>
                        <w:r w:rsidRPr="007F3323">
                          <w:rPr>
                            <w:b/>
                          </w:rPr>
                          <w:t>Type</w:t>
                        </w:r>
                      </w:p>
                    </w:tc>
                    <w:tc>
                      <w:tcPr>
                        <w:tcW w:w="1768" w:type="pct"/>
                        <w:shd w:val="clear" w:color="auto" w:fill="D9D9D9"/>
                      </w:tcPr>
                      <w:p w:rsidR="00942FBB" w:rsidRPr="007F3323" w:rsidRDefault="00942FBB" w:rsidP="00B2040C">
                        <w:pPr>
                          <w:pStyle w:val="TableText"/>
                          <w:rPr>
                            <w:b/>
                          </w:rPr>
                        </w:pPr>
                        <w:r w:rsidRPr="007F3323">
                          <w:rPr>
                            <w:b/>
                          </w:rPr>
                          <w:t>Description</w:t>
                        </w:r>
                      </w:p>
                    </w:tc>
                  </w:tr>
                </w:tbl>
                <w:p w:rsidR="00942FBB" w:rsidRPr="007F3323" w:rsidRDefault="00942FBB" w:rsidP="00B2040C">
                  <w:pPr>
                    <w:pStyle w:val="TableText"/>
                  </w:pPr>
                  <w:r w:rsidRPr="007F3323">
                    <w:t>配置项</w:t>
                  </w:r>
                </w:p>
                <w:tbl>
                  <w:tblPr>
                    <w:tblpPr w:leftFromText="180" w:rightFromText="180" w:vertAnchor="page" w:horzAnchor="margin" w:tblpY="102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15"/>
                    <w:gridCol w:w="1185"/>
                    <w:gridCol w:w="1914"/>
                  </w:tblGrid>
                  <w:tr w:rsidR="00942FBB" w:rsidRPr="007F3323" w:rsidTr="005348A4">
                    <w:tc>
                      <w:tcPr>
                        <w:tcW w:w="2138" w:type="pct"/>
                        <w:shd w:val="clear" w:color="auto" w:fill="D9D9D9"/>
                      </w:tcPr>
                      <w:p w:rsidR="00942FBB" w:rsidRPr="007F3323" w:rsidRDefault="00140890" w:rsidP="00B2040C">
                        <w:pPr>
                          <w:pStyle w:val="TableText"/>
                          <w:rPr>
                            <w:b/>
                          </w:rPr>
                        </w:pPr>
                        <w:r>
                          <w:rPr>
                            <w:b/>
                          </w:rPr>
                          <w:t>Attribute</w:t>
                        </w:r>
                      </w:p>
                    </w:tc>
                    <w:tc>
                      <w:tcPr>
                        <w:tcW w:w="1094" w:type="pct"/>
                        <w:shd w:val="clear" w:color="auto" w:fill="D9D9D9"/>
                      </w:tcPr>
                      <w:p w:rsidR="00942FBB" w:rsidRPr="007F3323" w:rsidRDefault="00942FBB" w:rsidP="00B2040C">
                        <w:pPr>
                          <w:pStyle w:val="TableText"/>
                          <w:rPr>
                            <w:b/>
                          </w:rPr>
                        </w:pPr>
                        <w:r w:rsidRPr="007F3323">
                          <w:rPr>
                            <w:b/>
                          </w:rPr>
                          <w:t>Type</w:t>
                        </w:r>
                      </w:p>
                    </w:tc>
                    <w:tc>
                      <w:tcPr>
                        <w:tcW w:w="1768" w:type="pct"/>
                        <w:shd w:val="clear" w:color="auto" w:fill="D9D9D9"/>
                      </w:tcPr>
                      <w:p w:rsidR="00942FBB" w:rsidRPr="007F3323" w:rsidRDefault="00942FBB" w:rsidP="00B2040C">
                        <w:pPr>
                          <w:pStyle w:val="TableText"/>
                          <w:rPr>
                            <w:b/>
                          </w:rPr>
                        </w:pPr>
                        <w:r w:rsidRPr="007F3323">
                          <w:rPr>
                            <w:b/>
                          </w:rPr>
                          <w:t>Description</w:t>
                        </w:r>
                      </w:p>
                    </w:tc>
                  </w:tr>
                  <w:tr w:rsidR="00942FBB" w:rsidRPr="007F3323" w:rsidTr="005348A4">
                    <w:tc>
                      <w:tcPr>
                        <w:tcW w:w="2138" w:type="pct"/>
                      </w:tcPr>
                      <w:p w:rsidR="00942FBB" w:rsidRPr="007F3323" w:rsidRDefault="00942FBB" w:rsidP="00B2040C">
                        <w:pPr>
                          <w:pStyle w:val="TableText"/>
                        </w:pPr>
                        <w:r w:rsidRPr="007F3323">
                          <w:t>key</w:t>
                        </w:r>
                      </w:p>
                    </w:tc>
                    <w:tc>
                      <w:tcPr>
                        <w:tcW w:w="1094" w:type="pct"/>
                        <w:shd w:val="clear" w:color="auto" w:fill="auto"/>
                      </w:tcPr>
                      <w:p w:rsidR="00942FBB" w:rsidRPr="007F3323" w:rsidRDefault="00942FBB" w:rsidP="00B2040C">
                        <w:pPr>
                          <w:pStyle w:val="TableText"/>
                        </w:pPr>
                        <w:r w:rsidRPr="007F3323">
                          <w:t>string</w:t>
                        </w:r>
                      </w:p>
                    </w:tc>
                    <w:tc>
                      <w:tcPr>
                        <w:tcW w:w="1768" w:type="pct"/>
                        <w:shd w:val="clear" w:color="auto" w:fill="auto"/>
                      </w:tcPr>
                      <w:p w:rsidR="00942FBB" w:rsidRPr="007F3323" w:rsidRDefault="00942FBB" w:rsidP="00B2040C">
                        <w:pPr>
                          <w:pStyle w:val="TableText"/>
                        </w:pPr>
                        <w:r w:rsidRPr="007F3323">
                          <w:t>配置项标识</w:t>
                        </w:r>
                      </w:p>
                    </w:tc>
                  </w:tr>
                  <w:tr w:rsidR="00942FBB" w:rsidRPr="007F3323" w:rsidTr="005348A4">
                    <w:tc>
                      <w:tcPr>
                        <w:tcW w:w="2138" w:type="pct"/>
                      </w:tcPr>
                      <w:p w:rsidR="00942FBB" w:rsidRPr="007F3323" w:rsidRDefault="00942FBB" w:rsidP="00B2040C">
                        <w:pPr>
                          <w:pStyle w:val="TableText"/>
                        </w:pPr>
                        <w:r w:rsidRPr="007F3323">
                          <w:t>value</w:t>
                        </w:r>
                      </w:p>
                    </w:tc>
                    <w:tc>
                      <w:tcPr>
                        <w:tcW w:w="1094" w:type="pct"/>
                        <w:shd w:val="clear" w:color="auto" w:fill="auto"/>
                      </w:tcPr>
                      <w:p w:rsidR="00942FBB" w:rsidRPr="007F3323" w:rsidRDefault="00942FBB" w:rsidP="00B2040C">
                        <w:pPr>
                          <w:pStyle w:val="TableText"/>
                        </w:pPr>
                        <w:r w:rsidRPr="007F3323">
                          <w:t>string</w:t>
                        </w:r>
                      </w:p>
                    </w:tc>
                    <w:tc>
                      <w:tcPr>
                        <w:tcW w:w="1768" w:type="pct"/>
                        <w:shd w:val="clear" w:color="auto" w:fill="auto"/>
                      </w:tcPr>
                      <w:p w:rsidR="00942FBB" w:rsidRPr="007F3323" w:rsidRDefault="00942FBB" w:rsidP="00B2040C">
                        <w:pPr>
                          <w:pStyle w:val="TableText"/>
                        </w:pPr>
                        <w:r w:rsidRPr="007F3323">
                          <w:t>配置项值</w:t>
                        </w:r>
                      </w:p>
                    </w:tc>
                  </w:tr>
                  <w:tr w:rsidR="00942FBB" w:rsidRPr="007F3323" w:rsidTr="005348A4">
                    <w:tc>
                      <w:tcPr>
                        <w:tcW w:w="2138" w:type="pct"/>
                      </w:tcPr>
                      <w:p w:rsidR="00942FBB" w:rsidRPr="007F3323" w:rsidRDefault="00942FBB" w:rsidP="00B2040C">
                        <w:pPr>
                          <w:pStyle w:val="TableText"/>
                        </w:pPr>
                        <w:r w:rsidRPr="007F3323">
                          <w:t>description</w:t>
                        </w:r>
                      </w:p>
                    </w:tc>
                    <w:tc>
                      <w:tcPr>
                        <w:tcW w:w="1094" w:type="pct"/>
                        <w:shd w:val="clear" w:color="auto" w:fill="auto"/>
                      </w:tcPr>
                      <w:p w:rsidR="00942FBB" w:rsidRPr="007F3323" w:rsidRDefault="00942FBB" w:rsidP="00B2040C">
                        <w:pPr>
                          <w:pStyle w:val="TableText"/>
                        </w:pPr>
                        <w:r w:rsidRPr="007F3323">
                          <w:t>string</w:t>
                        </w:r>
                      </w:p>
                    </w:tc>
                    <w:tc>
                      <w:tcPr>
                        <w:tcW w:w="1768" w:type="pct"/>
                        <w:shd w:val="clear" w:color="auto" w:fill="auto"/>
                      </w:tcPr>
                      <w:p w:rsidR="00942FBB" w:rsidRPr="007F3323" w:rsidRDefault="00942FBB" w:rsidP="00B2040C">
                        <w:pPr>
                          <w:pStyle w:val="TableText"/>
                        </w:pPr>
                        <w:r w:rsidRPr="007F3323">
                          <w:t>配置描述</w:t>
                        </w:r>
                      </w:p>
                    </w:tc>
                  </w:tr>
                </w:tbl>
                <w:p w:rsidR="00942FBB" w:rsidRPr="007F3323" w:rsidRDefault="00942FBB" w:rsidP="00B2040C">
                  <w:pPr>
                    <w:pStyle w:val="TableText"/>
                  </w:pPr>
                </w:p>
              </w:tc>
            </w:tr>
          </w:tbl>
          <w:p w:rsidR="00942FBB" w:rsidRPr="007F3323" w:rsidRDefault="00942FBB" w:rsidP="00B2040C">
            <w:pPr>
              <w:pStyle w:val="TableText"/>
            </w:pPr>
          </w:p>
        </w:tc>
      </w:tr>
      <w:tr w:rsidR="00942FBB" w:rsidRPr="007F3323" w:rsidTr="00042900">
        <w:tc>
          <w:tcPr>
            <w:tcW w:w="1242"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请求样例</w:t>
            </w:r>
          </w:p>
        </w:tc>
        <w:tc>
          <w:tcPr>
            <w:tcW w:w="8080"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Get &lt;site_uri&gt;/site_id/advancedconfig  HTTP/1.1</w:t>
            </w:r>
          </w:p>
          <w:p w:rsidR="00942FBB" w:rsidRPr="007F3323" w:rsidRDefault="00942FBB" w:rsidP="00B2040C">
            <w:pPr>
              <w:pStyle w:val="TableText"/>
            </w:pPr>
            <w:r w:rsidRPr="007F3323">
              <w:t>Host: https://&lt;</w:t>
            </w:r>
            <w:r w:rsidRPr="007F3323">
              <w:rPr>
                <w:b/>
              </w:rPr>
              <w:t>ip</w:t>
            </w:r>
            <w:r w:rsidRPr="007F3323">
              <w:t>&gt;:&lt;</w:t>
            </w:r>
            <w:r w:rsidRPr="007F3323">
              <w:rPr>
                <w:b/>
              </w:rPr>
              <w:t>port&gt;</w:t>
            </w:r>
          </w:p>
          <w:p w:rsidR="00942FBB" w:rsidRPr="007F3323" w:rsidRDefault="00942FBB" w:rsidP="00B2040C">
            <w:pPr>
              <w:pStyle w:val="TableText"/>
            </w:pPr>
            <w:r w:rsidRPr="007F3323">
              <w:t>Content-Type: application/json; charset=UTF-8</w:t>
            </w:r>
          </w:p>
          <w:p w:rsidR="00942FBB" w:rsidRPr="007F3323" w:rsidRDefault="00942FBB" w:rsidP="00B2040C">
            <w:pPr>
              <w:pStyle w:val="TableText"/>
            </w:pPr>
            <w:r w:rsidRPr="007F3323">
              <w:t>Accept: application/json;version=&lt;version&gt;; charset=UTF-8</w:t>
            </w:r>
          </w:p>
          <w:p w:rsidR="00942FBB" w:rsidRPr="007F3323" w:rsidRDefault="00942FBB" w:rsidP="00B2040C">
            <w:pPr>
              <w:pStyle w:val="TableText"/>
            </w:pPr>
            <w:r w:rsidRPr="007F3323">
              <w:t xml:space="preserve">X-Auth-Token: </w:t>
            </w:r>
            <w:r w:rsidRPr="007F3323">
              <w:rPr>
                <w:b/>
              </w:rPr>
              <w:t>&lt;Authen_TOKEN&gt;</w:t>
            </w:r>
            <w:r w:rsidRPr="007F3323">
              <w:t xml:space="preserve"> </w:t>
            </w:r>
          </w:p>
          <w:p w:rsidR="00942FBB" w:rsidRPr="007F3323" w:rsidRDefault="00942FBB" w:rsidP="00B2040C">
            <w:pPr>
              <w:pStyle w:val="TableText"/>
            </w:pPr>
            <w:r w:rsidRPr="007F3323">
              <w:t>{</w:t>
            </w:r>
          </w:p>
          <w:p w:rsidR="00942FBB" w:rsidRPr="007F3323" w:rsidRDefault="00942FBB" w:rsidP="00B2040C">
            <w:pPr>
              <w:pStyle w:val="TableText"/>
            </w:pPr>
            <w:r w:rsidRPr="007F3323">
              <w:t>}</w:t>
            </w:r>
          </w:p>
        </w:tc>
      </w:tr>
      <w:tr w:rsidR="00942FBB" w:rsidRPr="007F3323" w:rsidTr="00042900">
        <w:tc>
          <w:tcPr>
            <w:tcW w:w="1242"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响应样例</w:t>
            </w:r>
          </w:p>
        </w:tc>
        <w:tc>
          <w:tcPr>
            <w:tcW w:w="8080"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HTTP/1.1 200 OKAY</w:t>
            </w:r>
          </w:p>
          <w:p w:rsidR="00942FBB" w:rsidRPr="007F3323" w:rsidRDefault="00942FBB" w:rsidP="00B2040C">
            <w:pPr>
              <w:pStyle w:val="TableText"/>
            </w:pPr>
            <w:r w:rsidRPr="007F3323">
              <w:t>Date: Mon, 12 Nov 2007 15:55:01 GMT</w:t>
            </w:r>
          </w:p>
          <w:p w:rsidR="00942FBB" w:rsidRPr="007F3323" w:rsidRDefault="00942FBB" w:rsidP="00B2040C">
            <w:pPr>
              <w:pStyle w:val="TableText"/>
            </w:pPr>
            <w:r w:rsidRPr="007F3323">
              <w:t>{</w:t>
            </w:r>
          </w:p>
          <w:p w:rsidR="005807D9" w:rsidRPr="005807D9" w:rsidRDefault="005807D9" w:rsidP="005807D9">
            <w:pPr>
              <w:pStyle w:val="code-demo"/>
            </w:pPr>
            <w:r w:rsidRPr="005807D9">
              <w:t xml:space="preserve">    "items":</w:t>
            </w:r>
          </w:p>
          <w:p w:rsidR="005807D9" w:rsidRPr="005807D9" w:rsidRDefault="005807D9" w:rsidP="005807D9">
            <w:pPr>
              <w:pStyle w:val="code-demo"/>
            </w:pPr>
            <w:r w:rsidRPr="005807D9">
              <w:t xml:space="preserve">    [    </w:t>
            </w:r>
          </w:p>
          <w:p w:rsidR="005807D9" w:rsidRPr="005807D9" w:rsidRDefault="005807D9" w:rsidP="005807D9">
            <w:pPr>
              <w:pStyle w:val="code-demo"/>
            </w:pPr>
            <w:r w:rsidRPr="005807D9">
              <w:t xml:space="preserve">        { </w:t>
            </w:r>
          </w:p>
          <w:p w:rsidR="005807D9" w:rsidRPr="005807D9" w:rsidRDefault="005807D9" w:rsidP="005807D9">
            <w:pPr>
              <w:pStyle w:val="code-demo"/>
            </w:pPr>
            <w:r w:rsidRPr="005807D9">
              <w:t xml:space="preserve">            " key ":string,                 </w:t>
            </w:r>
          </w:p>
          <w:p w:rsidR="005807D9" w:rsidRPr="005807D9" w:rsidRDefault="005807D9" w:rsidP="005807D9">
            <w:pPr>
              <w:pStyle w:val="code-demo"/>
            </w:pPr>
            <w:r w:rsidRPr="005807D9">
              <w:t xml:space="preserve">            "value":string,</w:t>
            </w:r>
          </w:p>
          <w:p w:rsidR="005807D9" w:rsidRPr="005807D9" w:rsidRDefault="005807D9" w:rsidP="005807D9">
            <w:pPr>
              <w:pStyle w:val="code-demo"/>
            </w:pPr>
            <w:r w:rsidRPr="005807D9">
              <w:t xml:space="preserve">            "description":string             </w:t>
            </w:r>
          </w:p>
          <w:p w:rsidR="005807D9" w:rsidRPr="005807D9" w:rsidRDefault="005807D9" w:rsidP="005807D9">
            <w:pPr>
              <w:pStyle w:val="code-demo"/>
            </w:pPr>
            <w:r w:rsidRPr="005807D9">
              <w:t xml:space="preserve">        }</w:t>
            </w:r>
          </w:p>
          <w:p w:rsidR="005807D9" w:rsidRDefault="005807D9" w:rsidP="005807D9">
            <w:pPr>
              <w:pStyle w:val="code-demo"/>
            </w:pPr>
            <w:r>
              <w:t xml:space="preserve">    </w:t>
            </w:r>
            <w:r w:rsidRPr="005807D9">
              <w:t>]</w:t>
            </w:r>
          </w:p>
          <w:p w:rsidR="00942FBB" w:rsidRPr="007F3323" w:rsidRDefault="00942FBB" w:rsidP="005807D9">
            <w:pPr>
              <w:pStyle w:val="TableText"/>
            </w:pPr>
            <w:r w:rsidRPr="007F3323">
              <w:t>}</w:t>
            </w:r>
          </w:p>
        </w:tc>
      </w:tr>
      <w:tr w:rsidR="00942FBB" w:rsidRPr="007F3323" w:rsidTr="00042900">
        <w:tc>
          <w:tcPr>
            <w:tcW w:w="1242"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配置项说明</w:t>
            </w:r>
          </w:p>
        </w:tc>
        <w:tc>
          <w:tcPr>
            <w:tcW w:w="8080" w:type="dxa"/>
            <w:tcBorders>
              <w:top w:val="single" w:sz="4" w:space="0" w:color="000000"/>
              <w:left w:val="single" w:sz="4" w:space="0" w:color="000000"/>
              <w:bottom w:val="single" w:sz="4" w:space="0" w:color="000000"/>
              <w:right w:val="single" w:sz="4" w:space="0" w:color="000000"/>
            </w:tcBorders>
          </w:tcPr>
          <w:tbl>
            <w:tblPr>
              <w:tblStyle w:val="ab"/>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6"/>
              <w:gridCol w:w="2165"/>
              <w:gridCol w:w="2705"/>
            </w:tblGrid>
            <w:tr w:rsidR="00942FBB" w:rsidRPr="007F3323" w:rsidTr="00752767">
              <w:tc>
                <w:tcPr>
                  <w:tcW w:w="2976" w:type="dxa"/>
                </w:tcPr>
                <w:p w:rsidR="00942FBB" w:rsidRPr="007F3323" w:rsidRDefault="00942FBB" w:rsidP="00B2040C">
                  <w:pPr>
                    <w:pStyle w:val="TableText"/>
                  </w:pPr>
                  <w:r w:rsidRPr="007F3323">
                    <w:t>配置项名称</w:t>
                  </w:r>
                </w:p>
              </w:tc>
              <w:tc>
                <w:tcPr>
                  <w:tcW w:w="2165" w:type="dxa"/>
                </w:tcPr>
                <w:p w:rsidR="00942FBB" w:rsidRPr="007F3323" w:rsidRDefault="00942FBB" w:rsidP="00B2040C">
                  <w:pPr>
                    <w:pStyle w:val="TableText"/>
                  </w:pPr>
                  <w:r w:rsidRPr="007F3323">
                    <w:t>配置项值</w:t>
                  </w:r>
                </w:p>
              </w:tc>
              <w:tc>
                <w:tcPr>
                  <w:tcW w:w="2705" w:type="dxa"/>
                </w:tcPr>
                <w:p w:rsidR="00942FBB" w:rsidRPr="007F3323" w:rsidRDefault="00942FBB" w:rsidP="00B2040C">
                  <w:pPr>
                    <w:pStyle w:val="TableText"/>
                  </w:pPr>
                  <w:r w:rsidRPr="007F3323">
                    <w:t>描述</w:t>
                  </w:r>
                </w:p>
              </w:tc>
            </w:tr>
            <w:tr w:rsidR="00942FBB" w:rsidRPr="007F3323" w:rsidTr="00752767">
              <w:trPr>
                <w:trHeight w:val="809"/>
              </w:trPr>
              <w:tc>
                <w:tcPr>
                  <w:tcW w:w="2976" w:type="dxa"/>
                </w:tcPr>
                <w:p w:rsidR="00942FBB" w:rsidRPr="007F3323" w:rsidRDefault="00942FBB" w:rsidP="00EB602D">
                  <w:pPr>
                    <w:pStyle w:val="TableText"/>
                  </w:pPr>
                  <w:r w:rsidRPr="007F3323">
                    <w:t>vmHibernateSpeedLimitEnable</w:t>
                  </w:r>
                </w:p>
              </w:tc>
              <w:tc>
                <w:tcPr>
                  <w:tcW w:w="2165" w:type="dxa"/>
                </w:tcPr>
                <w:p w:rsidR="00942FBB" w:rsidRPr="007F3323" w:rsidRDefault="00942FBB" w:rsidP="00B2040C">
                  <w:pPr>
                    <w:pStyle w:val="TableText"/>
                    <w:rPr>
                      <w:sz w:val="20"/>
                      <w:szCs w:val="20"/>
                    </w:rPr>
                  </w:pPr>
                  <w:r w:rsidRPr="007F3323">
                    <w:t>0 ,1</w:t>
                  </w:r>
                </w:p>
              </w:tc>
              <w:tc>
                <w:tcPr>
                  <w:tcW w:w="2705" w:type="dxa"/>
                </w:tcPr>
                <w:p w:rsidR="00942FBB" w:rsidRPr="007F3323" w:rsidRDefault="00942FBB" w:rsidP="00B2040C">
                  <w:pPr>
                    <w:pStyle w:val="TableText"/>
                  </w:pPr>
                  <w:r w:rsidRPr="007F3323">
                    <w:t>虚拟机休眠限速开关。</w:t>
                  </w:r>
                  <w:r w:rsidRPr="007F3323">
                    <w:t>0-</w:t>
                  </w:r>
                  <w:r w:rsidRPr="007F3323">
                    <w:t>不限速，</w:t>
                  </w:r>
                  <w:r w:rsidRPr="007F3323">
                    <w:t>1-</w:t>
                  </w:r>
                  <w:r w:rsidRPr="007F3323">
                    <w:t>限速</w:t>
                  </w:r>
                </w:p>
              </w:tc>
            </w:tr>
            <w:tr w:rsidR="00942FBB" w:rsidRPr="007F3323" w:rsidTr="00752767">
              <w:tc>
                <w:tcPr>
                  <w:tcW w:w="2976" w:type="dxa"/>
                </w:tcPr>
                <w:p w:rsidR="00942FBB" w:rsidRPr="007F3323" w:rsidRDefault="00942FBB" w:rsidP="00EB602D">
                  <w:pPr>
                    <w:pStyle w:val="TableText"/>
                  </w:pPr>
                  <w:r w:rsidRPr="007F3323">
                    <w:t>vmHibernateSpeedLimitValue</w:t>
                  </w:r>
                </w:p>
              </w:tc>
              <w:tc>
                <w:tcPr>
                  <w:tcW w:w="2165" w:type="dxa"/>
                </w:tcPr>
                <w:p w:rsidR="00942FBB" w:rsidRPr="007F3323" w:rsidRDefault="00942FBB" w:rsidP="00B2040C">
                  <w:pPr>
                    <w:pStyle w:val="TableText"/>
                  </w:pPr>
                  <w:r w:rsidRPr="007F3323">
                    <w:t>10,20,30</w:t>
                  </w:r>
                </w:p>
              </w:tc>
              <w:tc>
                <w:tcPr>
                  <w:tcW w:w="2705" w:type="dxa"/>
                </w:tcPr>
                <w:p w:rsidR="00942FBB" w:rsidRPr="007F3323" w:rsidRDefault="00942FBB" w:rsidP="00B2040C">
                  <w:pPr>
                    <w:pStyle w:val="TableText"/>
                  </w:pPr>
                  <w:r w:rsidRPr="007F3323">
                    <w:t>虚拟机休眠限速阈值。默认</w:t>
                  </w:r>
                  <w:r w:rsidRPr="007F3323">
                    <w:t>30</w:t>
                  </w:r>
                  <w:r w:rsidRPr="007F3323">
                    <w:t>，单位</w:t>
                  </w:r>
                  <w:r w:rsidRPr="007F3323">
                    <w:t>M</w:t>
                  </w:r>
                </w:p>
              </w:tc>
            </w:tr>
            <w:tr w:rsidR="00942FBB" w:rsidRPr="007F3323" w:rsidTr="00752767">
              <w:tc>
                <w:tcPr>
                  <w:tcW w:w="2976" w:type="dxa"/>
                </w:tcPr>
                <w:p w:rsidR="00942FBB" w:rsidRPr="007F3323" w:rsidRDefault="00942FBB" w:rsidP="00EB602D">
                  <w:pPr>
                    <w:pStyle w:val="TableText"/>
                  </w:pPr>
                  <w:r w:rsidRPr="007F3323">
                    <w:t>drsScheduleCycle</w:t>
                  </w:r>
                </w:p>
              </w:tc>
              <w:tc>
                <w:tcPr>
                  <w:tcW w:w="2165" w:type="dxa"/>
                </w:tcPr>
                <w:p w:rsidR="00942FBB" w:rsidRPr="007F3323" w:rsidRDefault="00942FBB" w:rsidP="00EB602D">
                  <w:pPr>
                    <w:pStyle w:val="TableText"/>
                  </w:pPr>
                  <w:r w:rsidRPr="007F3323">
                    <w:rPr>
                      <w:rFonts w:hint="eastAsia"/>
                    </w:rPr>
                    <w:t>5-</w:t>
                  </w:r>
                  <w:r w:rsidRPr="007F3323">
                    <w:t>60</w:t>
                  </w:r>
                  <w:r w:rsidRPr="007F3323">
                    <w:rPr>
                      <w:rFonts w:hint="eastAsia"/>
                    </w:rPr>
                    <w:t>之间</w:t>
                  </w:r>
                  <w:r w:rsidRPr="007F3323">
                    <w:rPr>
                      <w:rFonts w:hint="eastAsia"/>
                    </w:rPr>
                    <w:t>5</w:t>
                  </w:r>
                  <w:r w:rsidRPr="007F3323">
                    <w:rPr>
                      <w:rFonts w:hint="eastAsia"/>
                    </w:rPr>
                    <w:t>的倍数，包括</w:t>
                  </w:r>
                  <w:r w:rsidRPr="007F3323">
                    <w:rPr>
                      <w:rFonts w:hint="eastAsia"/>
                    </w:rPr>
                    <w:t>5</w:t>
                  </w:r>
                  <w:r w:rsidRPr="007F3323">
                    <w:rPr>
                      <w:rFonts w:hint="eastAsia"/>
                    </w:rPr>
                    <w:t>和</w:t>
                  </w:r>
                  <w:r w:rsidRPr="007F3323">
                    <w:rPr>
                      <w:rFonts w:hint="eastAsia"/>
                    </w:rPr>
                    <w:t>60</w:t>
                  </w:r>
                </w:p>
              </w:tc>
              <w:tc>
                <w:tcPr>
                  <w:tcW w:w="2705" w:type="dxa"/>
                </w:tcPr>
                <w:p w:rsidR="00942FBB" w:rsidRPr="007F3323" w:rsidRDefault="00942FBB" w:rsidP="00EB602D">
                  <w:pPr>
                    <w:pStyle w:val="TableText"/>
                  </w:pPr>
                  <w:r w:rsidRPr="007F3323">
                    <w:t>DRS</w:t>
                  </w:r>
                  <w:r w:rsidRPr="007F3323">
                    <w:t>调度周期，默认</w:t>
                  </w:r>
                  <w:r w:rsidRPr="007F3323">
                    <w:t>10</w:t>
                  </w:r>
                  <w:r w:rsidRPr="007F3323">
                    <w:t>，单位：分钟</w:t>
                  </w:r>
                </w:p>
              </w:tc>
            </w:tr>
            <w:tr w:rsidR="00942FBB" w:rsidRPr="007F3323" w:rsidTr="00752767">
              <w:tc>
                <w:tcPr>
                  <w:tcW w:w="2976" w:type="dxa"/>
                </w:tcPr>
                <w:p w:rsidR="00942FBB" w:rsidRPr="007F3323" w:rsidRDefault="00942FBB" w:rsidP="00EB602D">
                  <w:pPr>
                    <w:pStyle w:val="TableText"/>
                  </w:pPr>
                  <w:r w:rsidRPr="007F3323">
                    <w:t>powerScheduleCycle</w:t>
                  </w:r>
                </w:p>
              </w:tc>
              <w:tc>
                <w:tcPr>
                  <w:tcW w:w="2165" w:type="dxa"/>
                </w:tcPr>
                <w:p w:rsidR="00942FBB" w:rsidRPr="007F3323" w:rsidRDefault="00942FBB" w:rsidP="00EB602D">
                  <w:pPr>
                    <w:pStyle w:val="TableText"/>
                  </w:pPr>
                  <w:r w:rsidRPr="007F3323">
                    <w:rPr>
                      <w:rFonts w:hint="eastAsia"/>
                    </w:rPr>
                    <w:t>5-</w:t>
                  </w:r>
                  <w:r w:rsidRPr="007F3323">
                    <w:t>60</w:t>
                  </w:r>
                  <w:r w:rsidRPr="007F3323">
                    <w:rPr>
                      <w:rFonts w:hint="eastAsia"/>
                    </w:rPr>
                    <w:t>之间</w:t>
                  </w:r>
                  <w:r w:rsidRPr="007F3323">
                    <w:rPr>
                      <w:rFonts w:hint="eastAsia"/>
                    </w:rPr>
                    <w:t>5</w:t>
                  </w:r>
                  <w:r w:rsidRPr="007F3323">
                    <w:rPr>
                      <w:rFonts w:hint="eastAsia"/>
                    </w:rPr>
                    <w:t>的倍数，包括</w:t>
                  </w:r>
                  <w:r w:rsidRPr="007F3323">
                    <w:rPr>
                      <w:rFonts w:hint="eastAsia"/>
                    </w:rPr>
                    <w:t>5</w:t>
                  </w:r>
                  <w:r w:rsidRPr="007F3323">
                    <w:rPr>
                      <w:rFonts w:hint="eastAsia"/>
                    </w:rPr>
                    <w:t>和</w:t>
                  </w:r>
                  <w:r w:rsidRPr="007F3323">
                    <w:rPr>
                      <w:rFonts w:hint="eastAsia"/>
                    </w:rPr>
                    <w:t>60</w:t>
                  </w:r>
                </w:p>
              </w:tc>
              <w:tc>
                <w:tcPr>
                  <w:tcW w:w="2705" w:type="dxa"/>
                </w:tcPr>
                <w:p w:rsidR="00942FBB" w:rsidRPr="007F3323" w:rsidRDefault="00942FBB" w:rsidP="00EB602D">
                  <w:pPr>
                    <w:pStyle w:val="TableText"/>
                  </w:pPr>
                  <w:r w:rsidRPr="007F3323">
                    <w:t>电源管理自动化调度周期，默认</w:t>
                  </w:r>
                  <w:r w:rsidRPr="007F3323">
                    <w:t>10</w:t>
                  </w:r>
                  <w:r w:rsidRPr="007F3323">
                    <w:t>，单位：分钟</w:t>
                  </w:r>
                </w:p>
              </w:tc>
            </w:tr>
            <w:tr w:rsidR="00942FBB" w:rsidRPr="007F3323" w:rsidTr="00752767">
              <w:tc>
                <w:tcPr>
                  <w:tcW w:w="2976" w:type="dxa"/>
                </w:tcPr>
                <w:p w:rsidR="00942FBB" w:rsidRPr="007F3323" w:rsidRDefault="00942FBB" w:rsidP="00EB602D">
                  <w:pPr>
                    <w:pStyle w:val="TableText"/>
                  </w:pPr>
                  <w:r w:rsidRPr="007F3323">
                    <w:t>vmCpuTimeUsageMonitorEnable</w:t>
                  </w:r>
                  <w:r w:rsidR="00070B37">
                    <w:rPr>
                      <w:rFonts w:hint="eastAsia"/>
                    </w:rPr>
                    <w:t>（</w:t>
                  </w:r>
                  <w:r w:rsidR="00070B37">
                    <w:rPr>
                      <w:rFonts w:hint="eastAsia"/>
                    </w:rPr>
                    <w:t>KVM</w:t>
                  </w:r>
                  <w:r w:rsidR="00070B37">
                    <w:rPr>
                      <w:rFonts w:hint="eastAsia"/>
                    </w:rPr>
                    <w:t>未</w:t>
                  </w:r>
                  <w:r w:rsidR="00070B37">
                    <w:t>支持）</w:t>
                  </w:r>
                </w:p>
              </w:tc>
              <w:tc>
                <w:tcPr>
                  <w:tcW w:w="2165" w:type="dxa"/>
                </w:tcPr>
                <w:p w:rsidR="00942FBB" w:rsidRPr="007F3323" w:rsidRDefault="00942FBB" w:rsidP="00EB602D">
                  <w:pPr>
                    <w:pStyle w:val="TableText"/>
                  </w:pPr>
                  <w:r w:rsidRPr="007F3323">
                    <w:rPr>
                      <w:rFonts w:hint="eastAsia"/>
                    </w:rPr>
                    <w:t>0, 1</w:t>
                  </w:r>
                </w:p>
              </w:tc>
              <w:tc>
                <w:tcPr>
                  <w:tcW w:w="2705" w:type="dxa"/>
                </w:tcPr>
                <w:p w:rsidR="00942FBB" w:rsidRPr="007F3323" w:rsidRDefault="00942FBB" w:rsidP="00B2040C">
                  <w:pPr>
                    <w:pStyle w:val="TableText"/>
                    <w:rPr>
                      <w:sz w:val="20"/>
                      <w:szCs w:val="20"/>
                    </w:rPr>
                  </w:pPr>
                  <w:r w:rsidRPr="007F3323">
                    <w:rPr>
                      <w:rFonts w:hint="eastAsia"/>
                    </w:rPr>
                    <w:t>虚拟机</w:t>
                  </w:r>
                  <w:r w:rsidRPr="007F3323">
                    <w:rPr>
                      <w:rFonts w:hint="eastAsia"/>
                    </w:rPr>
                    <w:t>CPU</w:t>
                  </w:r>
                  <w:r w:rsidRPr="007F3323">
                    <w:rPr>
                      <w:rFonts w:hint="eastAsia"/>
                    </w:rPr>
                    <w:t>时间数据监控开关。</w:t>
                  </w:r>
                  <w:r w:rsidRPr="007F3323">
                    <w:t>0-</w:t>
                  </w:r>
                  <w:r w:rsidRPr="007F3323">
                    <w:rPr>
                      <w:rFonts w:hint="eastAsia"/>
                    </w:rPr>
                    <w:t>关闭</w:t>
                  </w:r>
                  <w:r w:rsidRPr="007F3323">
                    <w:t>，</w:t>
                  </w:r>
                  <w:r w:rsidRPr="007F3323">
                    <w:t>1-</w:t>
                  </w:r>
                  <w:r w:rsidRPr="007F3323">
                    <w:rPr>
                      <w:rFonts w:hint="eastAsia"/>
                    </w:rPr>
                    <w:t>开启，默认为关闭。</w:t>
                  </w:r>
                </w:p>
              </w:tc>
            </w:tr>
            <w:tr w:rsidR="00942FBB" w:rsidRPr="007F3323" w:rsidTr="00752767">
              <w:tc>
                <w:tcPr>
                  <w:tcW w:w="2976" w:type="dxa"/>
                </w:tcPr>
                <w:p w:rsidR="00942FBB" w:rsidRPr="007F3323" w:rsidRDefault="00942FBB" w:rsidP="00EB602D">
                  <w:pPr>
                    <w:pStyle w:val="TableText"/>
                  </w:pPr>
                  <w:r w:rsidRPr="007F3323">
                    <w:t>vmFileSystemMonitorEnable</w:t>
                  </w:r>
                  <w:r w:rsidR="00070B37">
                    <w:rPr>
                      <w:rFonts w:hint="eastAsia"/>
                    </w:rPr>
                    <w:t>（</w:t>
                  </w:r>
                  <w:r w:rsidR="00070B37">
                    <w:rPr>
                      <w:rFonts w:hint="eastAsia"/>
                    </w:rPr>
                    <w:t>KVM</w:t>
                  </w:r>
                  <w:r w:rsidR="00070B37">
                    <w:rPr>
                      <w:rFonts w:hint="eastAsia"/>
                    </w:rPr>
                    <w:t>未</w:t>
                  </w:r>
                  <w:r w:rsidR="00070B37">
                    <w:t>支持）</w:t>
                  </w:r>
                </w:p>
              </w:tc>
              <w:tc>
                <w:tcPr>
                  <w:tcW w:w="2165" w:type="dxa"/>
                </w:tcPr>
                <w:p w:rsidR="00942FBB" w:rsidRPr="007F3323" w:rsidRDefault="00942FBB" w:rsidP="00EB602D">
                  <w:pPr>
                    <w:pStyle w:val="TableText"/>
                  </w:pPr>
                  <w:r w:rsidRPr="007F3323">
                    <w:rPr>
                      <w:rFonts w:hint="eastAsia"/>
                    </w:rPr>
                    <w:t>0, 1</w:t>
                  </w:r>
                </w:p>
              </w:tc>
              <w:tc>
                <w:tcPr>
                  <w:tcW w:w="2705" w:type="dxa"/>
                </w:tcPr>
                <w:p w:rsidR="00942FBB" w:rsidRPr="007F3323" w:rsidRDefault="00942FBB" w:rsidP="00B2040C">
                  <w:pPr>
                    <w:pStyle w:val="TableText"/>
                    <w:rPr>
                      <w:sz w:val="20"/>
                      <w:szCs w:val="20"/>
                    </w:rPr>
                  </w:pPr>
                  <w:r w:rsidRPr="007F3323">
                    <w:rPr>
                      <w:rFonts w:hint="eastAsia"/>
                    </w:rPr>
                    <w:t>虚拟机文件系统数据监控开关。</w:t>
                  </w:r>
                  <w:r w:rsidRPr="007F3323">
                    <w:t>0-</w:t>
                  </w:r>
                  <w:r w:rsidRPr="007F3323">
                    <w:rPr>
                      <w:rFonts w:hint="eastAsia"/>
                    </w:rPr>
                    <w:t>关闭</w:t>
                  </w:r>
                  <w:r w:rsidRPr="007F3323">
                    <w:t>，</w:t>
                  </w:r>
                  <w:r w:rsidRPr="007F3323">
                    <w:t>1-</w:t>
                  </w:r>
                  <w:r w:rsidRPr="007F3323">
                    <w:rPr>
                      <w:rFonts w:hint="eastAsia"/>
                    </w:rPr>
                    <w:t>开启，默认为关闭。</w:t>
                  </w:r>
                </w:p>
              </w:tc>
            </w:tr>
            <w:tr w:rsidR="00942FBB" w:rsidRPr="007F3323" w:rsidTr="00752767">
              <w:tc>
                <w:tcPr>
                  <w:tcW w:w="2976" w:type="dxa"/>
                </w:tcPr>
                <w:p w:rsidR="00942FBB" w:rsidRPr="007F3323" w:rsidRDefault="00942FBB" w:rsidP="00EB602D">
                  <w:pPr>
                    <w:pStyle w:val="TableText"/>
                  </w:pPr>
                  <w:r w:rsidRPr="007F3323">
                    <w:t>vmNetDropPktEnable</w:t>
                  </w:r>
                  <w:r w:rsidR="00070B37">
                    <w:rPr>
                      <w:rFonts w:hint="eastAsia"/>
                    </w:rPr>
                    <w:t>（</w:t>
                  </w:r>
                  <w:r w:rsidR="00070B37">
                    <w:rPr>
                      <w:rFonts w:hint="eastAsia"/>
                    </w:rPr>
                    <w:t>KVM</w:t>
                  </w:r>
                  <w:r w:rsidR="00070B37">
                    <w:rPr>
                      <w:rFonts w:hint="eastAsia"/>
                    </w:rPr>
                    <w:t>未</w:t>
                  </w:r>
                  <w:r w:rsidR="00070B37">
                    <w:t>支持）</w:t>
                  </w:r>
                </w:p>
              </w:tc>
              <w:tc>
                <w:tcPr>
                  <w:tcW w:w="2165" w:type="dxa"/>
                </w:tcPr>
                <w:p w:rsidR="00942FBB" w:rsidRPr="007F3323" w:rsidRDefault="00942FBB" w:rsidP="00EB602D">
                  <w:pPr>
                    <w:pStyle w:val="TableText"/>
                  </w:pPr>
                  <w:r w:rsidRPr="007F3323">
                    <w:rPr>
                      <w:rFonts w:hint="eastAsia"/>
                    </w:rPr>
                    <w:t>0, 1</w:t>
                  </w:r>
                </w:p>
              </w:tc>
              <w:tc>
                <w:tcPr>
                  <w:tcW w:w="2705" w:type="dxa"/>
                </w:tcPr>
                <w:p w:rsidR="00942FBB" w:rsidRPr="007F3323" w:rsidRDefault="00942FBB" w:rsidP="00B2040C">
                  <w:pPr>
                    <w:pStyle w:val="TableText"/>
                    <w:rPr>
                      <w:sz w:val="20"/>
                      <w:szCs w:val="20"/>
                    </w:rPr>
                  </w:pPr>
                  <w:r w:rsidRPr="007F3323">
                    <w:rPr>
                      <w:rFonts w:hint="eastAsia"/>
                    </w:rPr>
                    <w:t>虚拟机网络丢包数监控开关。</w:t>
                  </w:r>
                  <w:r w:rsidRPr="007F3323">
                    <w:t>0-</w:t>
                  </w:r>
                  <w:r w:rsidRPr="007F3323">
                    <w:rPr>
                      <w:rFonts w:hint="eastAsia"/>
                    </w:rPr>
                    <w:t>关闭</w:t>
                  </w:r>
                  <w:r w:rsidRPr="007F3323">
                    <w:t>，</w:t>
                  </w:r>
                  <w:r w:rsidRPr="007F3323">
                    <w:t>1-</w:t>
                  </w:r>
                  <w:r w:rsidRPr="007F3323">
                    <w:rPr>
                      <w:rFonts w:hint="eastAsia"/>
                    </w:rPr>
                    <w:t>开启，默认为关闭。</w:t>
                  </w:r>
                </w:p>
              </w:tc>
            </w:tr>
            <w:tr w:rsidR="00942FBB" w:rsidRPr="007F3323" w:rsidTr="00752767">
              <w:tc>
                <w:tcPr>
                  <w:tcW w:w="2976" w:type="dxa"/>
                </w:tcPr>
                <w:p w:rsidR="00942FBB" w:rsidRPr="00EF36B3" w:rsidRDefault="00942FBB" w:rsidP="00EB602D">
                  <w:pPr>
                    <w:pStyle w:val="TableText"/>
                    <w:rPr>
                      <w:color w:val="000000" w:themeColor="text1"/>
                    </w:rPr>
                  </w:pPr>
                  <w:r w:rsidRPr="00EF36B3">
                    <w:rPr>
                      <w:color w:val="000000" w:themeColor="text1"/>
                    </w:rPr>
                    <w:t>vmNetGatewayEnable</w:t>
                  </w:r>
                  <w:r w:rsidR="00070B37">
                    <w:rPr>
                      <w:rFonts w:hint="eastAsia"/>
                    </w:rPr>
                    <w:t>（</w:t>
                  </w:r>
                  <w:r w:rsidR="00070B37">
                    <w:rPr>
                      <w:rFonts w:hint="eastAsia"/>
                    </w:rPr>
                    <w:t>KVM</w:t>
                  </w:r>
                  <w:r w:rsidR="00070B37">
                    <w:rPr>
                      <w:rFonts w:hint="eastAsia"/>
                    </w:rPr>
                    <w:t>未</w:t>
                  </w:r>
                  <w:r w:rsidR="00070B37">
                    <w:t>支持）</w:t>
                  </w:r>
                </w:p>
              </w:tc>
              <w:tc>
                <w:tcPr>
                  <w:tcW w:w="2165" w:type="dxa"/>
                </w:tcPr>
                <w:p w:rsidR="00942FBB" w:rsidRPr="00EF36B3" w:rsidRDefault="00942FBB" w:rsidP="00EB602D">
                  <w:pPr>
                    <w:pStyle w:val="TableText"/>
                    <w:rPr>
                      <w:color w:val="000000" w:themeColor="text1"/>
                    </w:rPr>
                  </w:pPr>
                  <w:r w:rsidRPr="00EF36B3">
                    <w:rPr>
                      <w:rFonts w:hint="eastAsia"/>
                      <w:color w:val="000000" w:themeColor="text1"/>
                    </w:rPr>
                    <w:t>0, 1</w:t>
                  </w:r>
                </w:p>
              </w:tc>
              <w:tc>
                <w:tcPr>
                  <w:tcW w:w="2705" w:type="dxa"/>
                </w:tcPr>
                <w:p w:rsidR="00942FBB" w:rsidRPr="00EF36B3" w:rsidRDefault="00942FBB" w:rsidP="00B2040C">
                  <w:pPr>
                    <w:pStyle w:val="TableText"/>
                    <w:rPr>
                      <w:color w:val="000000" w:themeColor="text1"/>
                      <w:sz w:val="20"/>
                      <w:szCs w:val="20"/>
                    </w:rPr>
                  </w:pPr>
                  <w:r w:rsidRPr="00EF36B3">
                    <w:rPr>
                      <w:rFonts w:hint="eastAsia"/>
                      <w:color w:val="000000" w:themeColor="text1"/>
                    </w:rPr>
                    <w:t>虚拟机网关监控开关。</w:t>
                  </w:r>
                  <w:r w:rsidRPr="00EF36B3">
                    <w:rPr>
                      <w:color w:val="000000" w:themeColor="text1"/>
                    </w:rPr>
                    <w:t>0-</w:t>
                  </w:r>
                  <w:r w:rsidRPr="00EF36B3">
                    <w:rPr>
                      <w:rFonts w:hint="eastAsia"/>
                      <w:color w:val="000000" w:themeColor="text1"/>
                    </w:rPr>
                    <w:t>关闭</w:t>
                  </w:r>
                  <w:r w:rsidRPr="00EF36B3">
                    <w:rPr>
                      <w:color w:val="000000" w:themeColor="text1"/>
                    </w:rPr>
                    <w:t>，</w:t>
                  </w:r>
                  <w:r w:rsidRPr="00EF36B3">
                    <w:rPr>
                      <w:color w:val="000000" w:themeColor="text1"/>
                    </w:rPr>
                    <w:t>1-</w:t>
                  </w:r>
                  <w:r w:rsidRPr="00EF36B3">
                    <w:rPr>
                      <w:rFonts w:hint="eastAsia"/>
                      <w:color w:val="000000" w:themeColor="text1"/>
                    </w:rPr>
                    <w:t>开启，默认为关闭。</w:t>
                  </w:r>
                </w:p>
              </w:tc>
            </w:tr>
            <w:tr w:rsidR="00942FBB" w:rsidRPr="007F3323" w:rsidTr="00752767">
              <w:tc>
                <w:tcPr>
                  <w:tcW w:w="2976" w:type="dxa"/>
                </w:tcPr>
                <w:p w:rsidR="00942FBB" w:rsidRPr="00EF36B3" w:rsidRDefault="00942FBB" w:rsidP="00086876">
                  <w:pPr>
                    <w:pStyle w:val="TableText"/>
                    <w:rPr>
                      <w:color w:val="000000" w:themeColor="text1"/>
                      <w:szCs w:val="20"/>
                    </w:rPr>
                  </w:pPr>
                  <w:r w:rsidRPr="00EF36B3">
                    <w:rPr>
                      <w:rFonts w:hint="eastAsia"/>
                      <w:color w:val="000000" w:themeColor="text1"/>
                    </w:rPr>
                    <w:t>vmVnc</w:t>
                  </w:r>
                  <w:r w:rsidRPr="00EF36B3">
                    <w:rPr>
                      <w:color w:val="000000" w:themeColor="text1"/>
                    </w:rPr>
                    <w:t>KeymapSetting</w:t>
                  </w:r>
                </w:p>
              </w:tc>
              <w:tc>
                <w:tcPr>
                  <w:tcW w:w="2165" w:type="dxa"/>
                </w:tcPr>
                <w:p w:rsidR="00942FBB" w:rsidRPr="00EF36B3" w:rsidRDefault="00942FBB" w:rsidP="00B2040C">
                  <w:pPr>
                    <w:pStyle w:val="TableText"/>
                    <w:rPr>
                      <w:color w:val="000000" w:themeColor="text1"/>
                      <w:sz w:val="20"/>
                      <w:szCs w:val="20"/>
                    </w:rPr>
                  </w:pPr>
                  <w:r w:rsidRPr="00EF36B3">
                    <w:rPr>
                      <w:rFonts w:hint="eastAsia"/>
                      <w:color w:val="000000" w:themeColor="text1"/>
                    </w:rPr>
                    <w:t>1</w:t>
                  </w:r>
                  <w:r w:rsidRPr="00EF36B3">
                    <w:rPr>
                      <w:rFonts w:hint="eastAsia"/>
                      <w:color w:val="000000" w:themeColor="text1"/>
                    </w:rPr>
                    <w:t>，</w:t>
                  </w:r>
                  <w:r w:rsidRPr="00EF36B3">
                    <w:rPr>
                      <w:rFonts w:hint="eastAsia"/>
                      <w:color w:val="000000" w:themeColor="text1"/>
                    </w:rPr>
                    <w:t>2</w:t>
                  </w:r>
                  <w:r w:rsidRPr="00EF36B3">
                    <w:rPr>
                      <w:rFonts w:hint="eastAsia"/>
                      <w:color w:val="000000" w:themeColor="text1"/>
                    </w:rPr>
                    <w:t>等</w:t>
                  </w:r>
                </w:p>
              </w:tc>
              <w:tc>
                <w:tcPr>
                  <w:tcW w:w="2705" w:type="dxa"/>
                </w:tcPr>
                <w:p w:rsidR="00942FBB" w:rsidRPr="00EF36B3" w:rsidRDefault="00942FBB" w:rsidP="00B2040C">
                  <w:pPr>
                    <w:pStyle w:val="TableText"/>
                    <w:rPr>
                      <w:color w:val="000000" w:themeColor="text1"/>
                      <w:sz w:val="20"/>
                      <w:szCs w:val="20"/>
                    </w:rPr>
                  </w:pPr>
                  <w:r w:rsidRPr="00EF36B3">
                    <w:rPr>
                      <w:rFonts w:hint="eastAsia"/>
                      <w:color w:val="000000" w:themeColor="text1"/>
                    </w:rPr>
                    <w:t>vnc</w:t>
                  </w:r>
                  <w:r w:rsidRPr="00EF36B3">
                    <w:rPr>
                      <w:rFonts w:hint="eastAsia"/>
                      <w:color w:val="000000" w:themeColor="text1"/>
                    </w:rPr>
                    <w:t>登陆</w:t>
                  </w:r>
                  <w:r w:rsidRPr="00EF36B3">
                    <w:rPr>
                      <w:rFonts w:hint="eastAsia"/>
                      <w:color w:val="000000" w:themeColor="text1"/>
                    </w:rPr>
                    <w:t>VM</w:t>
                  </w:r>
                  <w:r w:rsidRPr="00EF36B3">
                    <w:rPr>
                      <w:rFonts w:hint="eastAsia"/>
                      <w:color w:val="000000" w:themeColor="text1"/>
                    </w:rPr>
                    <w:t>键盘类型，</w:t>
                  </w:r>
                  <w:r w:rsidRPr="00EF36B3">
                    <w:rPr>
                      <w:color w:val="000000" w:themeColor="text1"/>
                    </w:rPr>
                    <w:t>可通过接口</w:t>
                  </w:r>
                  <w:r w:rsidR="00086876">
                    <w:rPr>
                      <w:color w:val="000000" w:themeColor="text1"/>
                    </w:rPr>
                    <w:t>3.4.50</w:t>
                  </w:r>
                  <w:r w:rsidRPr="00EF36B3">
                    <w:rPr>
                      <w:color w:val="000000" w:themeColor="text1"/>
                    </w:rPr>
                    <w:t>获取系统支持</w:t>
                  </w:r>
                  <w:r w:rsidRPr="00EF36B3">
                    <w:rPr>
                      <w:rFonts w:hint="eastAsia"/>
                      <w:color w:val="000000" w:themeColor="text1"/>
                    </w:rPr>
                    <w:t>的</w:t>
                  </w:r>
                  <w:r w:rsidR="005348A4" w:rsidRPr="00EF36B3">
                    <w:rPr>
                      <w:rFonts w:ascii="宋体" w:hAnsi="宋体"/>
                      <w:color w:val="000000" w:themeColor="text1"/>
                    </w:rPr>
                    <w:t>”</w:t>
                  </w:r>
                  <w:r w:rsidRPr="00EF36B3">
                    <w:rPr>
                      <w:rFonts w:hint="eastAsia"/>
                      <w:color w:val="000000" w:themeColor="text1"/>
                    </w:rPr>
                    <w:t>vnc</w:t>
                  </w:r>
                  <w:r w:rsidRPr="00EF36B3">
                    <w:rPr>
                      <w:rFonts w:hint="eastAsia"/>
                      <w:color w:val="000000" w:themeColor="text1"/>
                    </w:rPr>
                    <w:t>登陆</w:t>
                  </w:r>
                  <w:r w:rsidRPr="00EF36B3">
                    <w:rPr>
                      <w:rFonts w:hint="eastAsia"/>
                      <w:color w:val="000000" w:themeColor="text1"/>
                    </w:rPr>
                    <w:t>VM</w:t>
                  </w:r>
                  <w:r w:rsidRPr="00EF36B3">
                    <w:rPr>
                      <w:rFonts w:hint="eastAsia"/>
                      <w:color w:val="000000" w:themeColor="text1"/>
                    </w:rPr>
                    <w:t>键盘类型</w:t>
                  </w:r>
                  <w:r w:rsidR="005348A4" w:rsidRPr="00EF36B3">
                    <w:rPr>
                      <w:rFonts w:ascii="宋体" w:hAnsi="宋体"/>
                      <w:color w:val="000000" w:themeColor="text1"/>
                    </w:rPr>
                    <w:t>”</w:t>
                  </w:r>
                  <w:r w:rsidRPr="00EF36B3">
                    <w:rPr>
                      <w:rFonts w:hint="eastAsia"/>
                      <w:color w:val="000000" w:themeColor="text1"/>
                    </w:rPr>
                    <w:t>id</w:t>
                  </w:r>
                  <w:r w:rsidRPr="00EF36B3">
                    <w:rPr>
                      <w:rFonts w:hint="eastAsia"/>
                      <w:color w:val="000000" w:themeColor="text1"/>
                    </w:rPr>
                    <w:t>列表</w:t>
                  </w:r>
                </w:p>
              </w:tc>
            </w:tr>
            <w:tr w:rsidR="00942FBB" w:rsidRPr="007F3323" w:rsidTr="00752767">
              <w:tc>
                <w:tcPr>
                  <w:tcW w:w="2976" w:type="dxa"/>
                </w:tcPr>
                <w:p w:rsidR="00942FBB" w:rsidRPr="00EF36B3" w:rsidRDefault="00942FBB" w:rsidP="00B2040C">
                  <w:pPr>
                    <w:pStyle w:val="TableText"/>
                    <w:rPr>
                      <w:color w:val="000000" w:themeColor="text1"/>
                      <w:sz w:val="20"/>
                    </w:rPr>
                  </w:pPr>
                  <w:r w:rsidRPr="00EF36B3">
                    <w:rPr>
                      <w:rFonts w:hint="eastAsia"/>
                      <w:color w:val="000000" w:themeColor="text1"/>
                    </w:rPr>
                    <w:t>isConnectOpenStack</w:t>
                  </w:r>
                  <w:r w:rsidR="00070B37">
                    <w:rPr>
                      <w:rFonts w:hint="eastAsia"/>
                    </w:rPr>
                    <w:t>（</w:t>
                  </w:r>
                  <w:r w:rsidR="00070B37">
                    <w:rPr>
                      <w:rFonts w:hint="eastAsia"/>
                    </w:rPr>
                    <w:t>KVM</w:t>
                  </w:r>
                  <w:r w:rsidR="00070B37">
                    <w:rPr>
                      <w:rFonts w:hint="eastAsia"/>
                    </w:rPr>
                    <w:t>未</w:t>
                  </w:r>
                  <w:r w:rsidR="00070B37">
                    <w:t>支持）</w:t>
                  </w:r>
                </w:p>
              </w:tc>
              <w:tc>
                <w:tcPr>
                  <w:tcW w:w="2165" w:type="dxa"/>
                </w:tcPr>
                <w:p w:rsidR="00942FBB" w:rsidRPr="00EF36B3" w:rsidRDefault="00942FBB" w:rsidP="00B2040C">
                  <w:pPr>
                    <w:pStyle w:val="TableText"/>
                    <w:rPr>
                      <w:color w:val="000000" w:themeColor="text1"/>
                    </w:rPr>
                  </w:pPr>
                  <w:r w:rsidRPr="00EF36B3">
                    <w:rPr>
                      <w:rFonts w:hint="eastAsia"/>
                      <w:color w:val="000000" w:themeColor="text1"/>
                    </w:rPr>
                    <w:t>true</w:t>
                  </w:r>
                  <w:r w:rsidRPr="00EF36B3">
                    <w:rPr>
                      <w:rFonts w:hint="eastAsia"/>
                      <w:color w:val="000000" w:themeColor="text1"/>
                    </w:rPr>
                    <w:t>、</w:t>
                  </w:r>
                  <w:r w:rsidRPr="00EF36B3">
                    <w:rPr>
                      <w:rFonts w:hint="eastAsia"/>
                      <w:color w:val="000000" w:themeColor="text1"/>
                    </w:rPr>
                    <w:t>false</w:t>
                  </w:r>
                </w:p>
              </w:tc>
              <w:tc>
                <w:tcPr>
                  <w:tcW w:w="2705" w:type="dxa"/>
                </w:tcPr>
                <w:p w:rsidR="00942FBB" w:rsidRPr="00EF36B3" w:rsidRDefault="00942FBB" w:rsidP="00B2040C">
                  <w:pPr>
                    <w:pStyle w:val="TableText"/>
                    <w:rPr>
                      <w:color w:val="000000" w:themeColor="text1"/>
                    </w:rPr>
                  </w:pPr>
                  <w:r w:rsidRPr="00EF36B3">
                    <w:rPr>
                      <w:rFonts w:hint="eastAsia"/>
                      <w:color w:val="000000" w:themeColor="text1"/>
                    </w:rPr>
                    <w:t>对接</w:t>
                  </w:r>
                  <w:r w:rsidRPr="00EF36B3">
                    <w:rPr>
                      <w:rFonts w:hint="eastAsia"/>
                      <w:color w:val="000000" w:themeColor="text1"/>
                    </w:rPr>
                    <w:t>OpenStack</w:t>
                  </w:r>
                  <w:r w:rsidRPr="00EF36B3">
                    <w:rPr>
                      <w:rFonts w:hint="eastAsia"/>
                      <w:color w:val="000000" w:themeColor="text1"/>
                    </w:rPr>
                    <w:t>对接标识</w:t>
                  </w:r>
                </w:p>
              </w:tc>
            </w:tr>
            <w:tr w:rsidR="00942FBB" w:rsidRPr="007F3323" w:rsidTr="00752767">
              <w:tc>
                <w:tcPr>
                  <w:tcW w:w="2976" w:type="dxa"/>
                </w:tcPr>
                <w:p w:rsidR="00942FBB" w:rsidRPr="00EF36B3" w:rsidRDefault="00942FBB" w:rsidP="00EB602D">
                  <w:pPr>
                    <w:pStyle w:val="TableText"/>
                    <w:rPr>
                      <w:color w:val="000000" w:themeColor="text1"/>
                    </w:rPr>
                  </w:pPr>
                  <w:r w:rsidRPr="00EF36B3">
                    <w:rPr>
                      <w:color w:val="000000" w:themeColor="text1"/>
                    </w:rPr>
                    <w:t>keystoneURL</w:t>
                  </w:r>
                  <w:r w:rsidR="00070B37">
                    <w:rPr>
                      <w:rFonts w:hint="eastAsia"/>
                    </w:rPr>
                    <w:t>（</w:t>
                  </w:r>
                  <w:r w:rsidR="00070B37">
                    <w:rPr>
                      <w:rFonts w:hint="eastAsia"/>
                    </w:rPr>
                    <w:t>KVM</w:t>
                  </w:r>
                  <w:r w:rsidR="00070B37">
                    <w:rPr>
                      <w:rFonts w:hint="eastAsia"/>
                    </w:rPr>
                    <w:t>未</w:t>
                  </w:r>
                  <w:r w:rsidR="00070B37">
                    <w:t>支持）</w:t>
                  </w:r>
                </w:p>
              </w:tc>
              <w:tc>
                <w:tcPr>
                  <w:tcW w:w="2165" w:type="dxa"/>
                </w:tcPr>
                <w:p w:rsidR="00942FBB" w:rsidRPr="00EF36B3" w:rsidRDefault="00942FBB" w:rsidP="00B2040C">
                  <w:pPr>
                    <w:pStyle w:val="TableText"/>
                    <w:rPr>
                      <w:color w:val="000000" w:themeColor="text1"/>
                    </w:rPr>
                  </w:pPr>
                  <w:r w:rsidRPr="00EF36B3">
                    <w:rPr>
                      <w:color w:val="000000" w:themeColor="text1"/>
                    </w:rPr>
                    <w:t>S</w:t>
                  </w:r>
                  <w:r w:rsidRPr="00EF36B3">
                    <w:rPr>
                      <w:rFonts w:hint="eastAsia"/>
                      <w:color w:val="000000" w:themeColor="text1"/>
                    </w:rPr>
                    <w:t>tring</w:t>
                  </w:r>
                </w:p>
              </w:tc>
              <w:tc>
                <w:tcPr>
                  <w:tcW w:w="2705" w:type="dxa"/>
                </w:tcPr>
                <w:p w:rsidR="00942FBB" w:rsidRPr="00EF36B3" w:rsidRDefault="00942FBB" w:rsidP="00B2040C">
                  <w:pPr>
                    <w:pStyle w:val="TableText"/>
                    <w:rPr>
                      <w:color w:val="000000" w:themeColor="text1"/>
                    </w:rPr>
                  </w:pPr>
                  <w:r w:rsidRPr="00EF36B3">
                    <w:rPr>
                      <w:rFonts w:hint="eastAsia"/>
                      <w:color w:val="000000" w:themeColor="text1"/>
                    </w:rPr>
                    <w:t>keystone</w:t>
                  </w:r>
                  <w:r w:rsidRPr="00EF36B3">
                    <w:rPr>
                      <w:rFonts w:hint="eastAsia"/>
                      <w:color w:val="000000" w:themeColor="text1"/>
                    </w:rPr>
                    <w:t>的</w:t>
                  </w:r>
                  <w:r w:rsidRPr="00EF36B3">
                    <w:rPr>
                      <w:rFonts w:hint="eastAsia"/>
                      <w:color w:val="000000" w:themeColor="text1"/>
                    </w:rPr>
                    <w:t>URL</w:t>
                  </w:r>
                </w:p>
              </w:tc>
            </w:tr>
            <w:tr w:rsidR="00942FBB" w:rsidRPr="007F3323" w:rsidTr="00752767">
              <w:tc>
                <w:tcPr>
                  <w:tcW w:w="2976" w:type="dxa"/>
                </w:tcPr>
                <w:p w:rsidR="00942FBB" w:rsidRPr="00EF36B3" w:rsidRDefault="00942FBB" w:rsidP="00EB602D">
                  <w:pPr>
                    <w:pStyle w:val="TableText"/>
                    <w:rPr>
                      <w:color w:val="000000" w:themeColor="text1"/>
                    </w:rPr>
                  </w:pPr>
                  <w:r w:rsidRPr="00EF36B3">
                    <w:rPr>
                      <w:color w:val="000000" w:themeColor="text1"/>
                    </w:rPr>
                    <w:t>keystoneIp</w:t>
                  </w:r>
                  <w:r w:rsidR="00070B37">
                    <w:rPr>
                      <w:rFonts w:hint="eastAsia"/>
                    </w:rPr>
                    <w:t>（</w:t>
                  </w:r>
                  <w:r w:rsidR="00070B37">
                    <w:rPr>
                      <w:rFonts w:hint="eastAsia"/>
                    </w:rPr>
                    <w:t>KVM</w:t>
                  </w:r>
                  <w:r w:rsidR="00070B37">
                    <w:rPr>
                      <w:rFonts w:hint="eastAsia"/>
                    </w:rPr>
                    <w:t>未</w:t>
                  </w:r>
                  <w:r w:rsidR="00070B37">
                    <w:t>支持）</w:t>
                  </w:r>
                </w:p>
              </w:tc>
              <w:tc>
                <w:tcPr>
                  <w:tcW w:w="2165" w:type="dxa"/>
                </w:tcPr>
                <w:p w:rsidR="00942FBB" w:rsidRPr="00EF36B3" w:rsidRDefault="00942FBB" w:rsidP="00B2040C">
                  <w:pPr>
                    <w:pStyle w:val="TableText"/>
                    <w:rPr>
                      <w:color w:val="000000" w:themeColor="text1"/>
                    </w:rPr>
                  </w:pPr>
                  <w:r w:rsidRPr="00EF36B3">
                    <w:rPr>
                      <w:color w:val="000000" w:themeColor="text1"/>
                    </w:rPr>
                    <w:t>S</w:t>
                  </w:r>
                  <w:r w:rsidRPr="00EF36B3">
                    <w:rPr>
                      <w:rFonts w:hint="eastAsia"/>
                      <w:color w:val="000000" w:themeColor="text1"/>
                    </w:rPr>
                    <w:t>tring</w:t>
                  </w:r>
                </w:p>
              </w:tc>
              <w:tc>
                <w:tcPr>
                  <w:tcW w:w="2705" w:type="dxa"/>
                </w:tcPr>
                <w:p w:rsidR="00942FBB" w:rsidRPr="00EF36B3" w:rsidRDefault="00942FBB" w:rsidP="00B2040C">
                  <w:pPr>
                    <w:pStyle w:val="TableText"/>
                    <w:rPr>
                      <w:color w:val="000000" w:themeColor="text1"/>
                    </w:rPr>
                  </w:pPr>
                  <w:r w:rsidRPr="00EF36B3">
                    <w:rPr>
                      <w:rFonts w:hint="eastAsia"/>
                      <w:color w:val="000000" w:themeColor="text1"/>
                    </w:rPr>
                    <w:t>keystone</w:t>
                  </w:r>
                  <w:r w:rsidRPr="00EF36B3">
                    <w:rPr>
                      <w:rFonts w:hint="eastAsia"/>
                      <w:color w:val="000000" w:themeColor="text1"/>
                    </w:rPr>
                    <w:t>的</w:t>
                  </w:r>
                  <w:r w:rsidRPr="00EF36B3">
                    <w:rPr>
                      <w:rFonts w:hint="eastAsia"/>
                      <w:color w:val="000000" w:themeColor="text1"/>
                    </w:rPr>
                    <w:t>Ip</w:t>
                  </w:r>
                  <w:r w:rsidRPr="00EF36B3">
                    <w:rPr>
                      <w:rFonts w:hint="eastAsia"/>
                      <w:color w:val="000000" w:themeColor="text1"/>
                    </w:rPr>
                    <w:t>地址</w:t>
                  </w:r>
                </w:p>
              </w:tc>
            </w:tr>
            <w:tr w:rsidR="00942FBB" w:rsidRPr="007F3323" w:rsidTr="00752767">
              <w:tc>
                <w:tcPr>
                  <w:tcW w:w="2976" w:type="dxa"/>
                </w:tcPr>
                <w:p w:rsidR="00942FBB" w:rsidRPr="00EF36B3" w:rsidRDefault="00942FBB" w:rsidP="00EB602D">
                  <w:pPr>
                    <w:pStyle w:val="TableText"/>
                    <w:rPr>
                      <w:color w:val="000000" w:themeColor="text1"/>
                    </w:rPr>
                  </w:pPr>
                  <w:r w:rsidRPr="00EF36B3">
                    <w:rPr>
                      <w:color w:val="000000" w:themeColor="text1"/>
                    </w:rPr>
                    <w:t>keystoneUserName</w:t>
                  </w:r>
                  <w:r w:rsidR="00070B37">
                    <w:rPr>
                      <w:rFonts w:hint="eastAsia"/>
                    </w:rPr>
                    <w:t>（</w:t>
                  </w:r>
                  <w:r w:rsidR="00070B37">
                    <w:rPr>
                      <w:rFonts w:hint="eastAsia"/>
                    </w:rPr>
                    <w:t>KVM</w:t>
                  </w:r>
                  <w:r w:rsidR="00070B37">
                    <w:rPr>
                      <w:rFonts w:hint="eastAsia"/>
                    </w:rPr>
                    <w:t>未</w:t>
                  </w:r>
                  <w:r w:rsidR="00070B37">
                    <w:t>支持）</w:t>
                  </w:r>
                </w:p>
              </w:tc>
              <w:tc>
                <w:tcPr>
                  <w:tcW w:w="2165" w:type="dxa"/>
                </w:tcPr>
                <w:p w:rsidR="00942FBB" w:rsidRPr="00EF36B3" w:rsidRDefault="00942FBB" w:rsidP="00B2040C">
                  <w:pPr>
                    <w:pStyle w:val="TableText"/>
                    <w:rPr>
                      <w:color w:val="000000" w:themeColor="text1"/>
                    </w:rPr>
                  </w:pPr>
                  <w:r w:rsidRPr="00EF36B3">
                    <w:rPr>
                      <w:color w:val="000000" w:themeColor="text1"/>
                    </w:rPr>
                    <w:t>S</w:t>
                  </w:r>
                  <w:r w:rsidRPr="00EF36B3">
                    <w:rPr>
                      <w:rFonts w:hint="eastAsia"/>
                      <w:color w:val="000000" w:themeColor="text1"/>
                    </w:rPr>
                    <w:t>tring</w:t>
                  </w:r>
                </w:p>
              </w:tc>
              <w:tc>
                <w:tcPr>
                  <w:tcW w:w="2705" w:type="dxa"/>
                </w:tcPr>
                <w:p w:rsidR="00942FBB" w:rsidRPr="00EF36B3" w:rsidRDefault="00942FBB" w:rsidP="00B2040C">
                  <w:pPr>
                    <w:pStyle w:val="TableText"/>
                    <w:rPr>
                      <w:color w:val="000000" w:themeColor="text1"/>
                    </w:rPr>
                  </w:pPr>
                  <w:r w:rsidRPr="00EF36B3">
                    <w:rPr>
                      <w:rFonts w:hint="eastAsia"/>
                      <w:color w:val="000000" w:themeColor="text1"/>
                    </w:rPr>
                    <w:t>keystone</w:t>
                  </w:r>
                  <w:r w:rsidRPr="00EF36B3">
                    <w:rPr>
                      <w:rFonts w:hint="eastAsia"/>
                      <w:color w:val="000000" w:themeColor="text1"/>
                    </w:rPr>
                    <w:t>的用户名</w:t>
                  </w:r>
                </w:p>
              </w:tc>
            </w:tr>
            <w:tr w:rsidR="00942FBB" w:rsidRPr="007F3323" w:rsidTr="00752767">
              <w:tc>
                <w:tcPr>
                  <w:tcW w:w="2976" w:type="dxa"/>
                </w:tcPr>
                <w:p w:rsidR="00942FBB" w:rsidRPr="00EF36B3" w:rsidRDefault="00942FBB" w:rsidP="00EB602D">
                  <w:pPr>
                    <w:pStyle w:val="TableText"/>
                    <w:rPr>
                      <w:color w:val="000000" w:themeColor="text1"/>
                    </w:rPr>
                  </w:pPr>
                  <w:r w:rsidRPr="00EF36B3">
                    <w:rPr>
                      <w:color w:val="000000" w:themeColor="text1"/>
                    </w:rPr>
                    <w:t>mqNetworkSegment</w:t>
                  </w:r>
                  <w:r w:rsidR="00070B37">
                    <w:rPr>
                      <w:rFonts w:hint="eastAsia"/>
                    </w:rPr>
                    <w:t>（</w:t>
                  </w:r>
                  <w:r w:rsidR="00070B37">
                    <w:rPr>
                      <w:rFonts w:hint="eastAsia"/>
                    </w:rPr>
                    <w:t>KVM</w:t>
                  </w:r>
                  <w:r w:rsidR="00070B37">
                    <w:rPr>
                      <w:rFonts w:hint="eastAsia"/>
                    </w:rPr>
                    <w:t>未</w:t>
                  </w:r>
                  <w:r w:rsidR="00070B37">
                    <w:t>支持）</w:t>
                  </w:r>
                </w:p>
              </w:tc>
              <w:tc>
                <w:tcPr>
                  <w:tcW w:w="2165" w:type="dxa"/>
                </w:tcPr>
                <w:p w:rsidR="00942FBB" w:rsidRPr="00EF36B3" w:rsidRDefault="00942FBB" w:rsidP="00B2040C">
                  <w:pPr>
                    <w:pStyle w:val="TableText"/>
                    <w:rPr>
                      <w:color w:val="000000" w:themeColor="text1"/>
                    </w:rPr>
                  </w:pPr>
                  <w:r w:rsidRPr="00EF36B3">
                    <w:rPr>
                      <w:color w:val="000000" w:themeColor="text1"/>
                    </w:rPr>
                    <w:t>S</w:t>
                  </w:r>
                  <w:r w:rsidRPr="00EF36B3">
                    <w:rPr>
                      <w:rFonts w:hint="eastAsia"/>
                      <w:color w:val="000000" w:themeColor="text1"/>
                    </w:rPr>
                    <w:t>tring</w:t>
                  </w:r>
                </w:p>
              </w:tc>
              <w:tc>
                <w:tcPr>
                  <w:tcW w:w="2705" w:type="dxa"/>
                </w:tcPr>
                <w:p w:rsidR="00942FBB" w:rsidRPr="00EF36B3" w:rsidRDefault="00942FBB" w:rsidP="00B2040C">
                  <w:pPr>
                    <w:pStyle w:val="TableText"/>
                    <w:rPr>
                      <w:color w:val="000000" w:themeColor="text1"/>
                    </w:rPr>
                  </w:pPr>
                  <w:r w:rsidRPr="00EF36B3">
                    <w:rPr>
                      <w:rFonts w:hint="eastAsia"/>
                      <w:color w:val="000000" w:themeColor="text1"/>
                    </w:rPr>
                    <w:t>Rabbitmq</w:t>
                  </w:r>
                  <w:r w:rsidRPr="00EF36B3">
                    <w:rPr>
                      <w:rFonts w:hint="eastAsia"/>
                      <w:color w:val="000000" w:themeColor="text1"/>
                    </w:rPr>
                    <w:t>的网段</w:t>
                  </w:r>
                </w:p>
              </w:tc>
            </w:tr>
            <w:tr w:rsidR="00942FBB" w:rsidRPr="007F3323" w:rsidTr="00752767">
              <w:tc>
                <w:tcPr>
                  <w:tcW w:w="2976" w:type="dxa"/>
                </w:tcPr>
                <w:p w:rsidR="00942FBB" w:rsidRPr="00EF36B3" w:rsidRDefault="00942FBB" w:rsidP="00EB602D">
                  <w:pPr>
                    <w:pStyle w:val="TableText"/>
                    <w:rPr>
                      <w:color w:val="000000" w:themeColor="text1"/>
                    </w:rPr>
                  </w:pPr>
                  <w:r w:rsidRPr="00EF36B3">
                    <w:rPr>
                      <w:color w:val="000000" w:themeColor="text1"/>
                    </w:rPr>
                    <w:t>neutronURL</w:t>
                  </w:r>
                  <w:r w:rsidR="00070B37">
                    <w:rPr>
                      <w:rFonts w:hint="eastAsia"/>
                    </w:rPr>
                    <w:t>（</w:t>
                  </w:r>
                  <w:r w:rsidR="00070B37">
                    <w:rPr>
                      <w:rFonts w:hint="eastAsia"/>
                    </w:rPr>
                    <w:t>KVM</w:t>
                  </w:r>
                  <w:r w:rsidR="00070B37">
                    <w:rPr>
                      <w:rFonts w:hint="eastAsia"/>
                    </w:rPr>
                    <w:t>未</w:t>
                  </w:r>
                  <w:r w:rsidR="00070B37">
                    <w:t>支持）</w:t>
                  </w:r>
                </w:p>
              </w:tc>
              <w:tc>
                <w:tcPr>
                  <w:tcW w:w="2165" w:type="dxa"/>
                </w:tcPr>
                <w:p w:rsidR="00942FBB" w:rsidRPr="00EF36B3" w:rsidRDefault="00942FBB" w:rsidP="00B2040C">
                  <w:pPr>
                    <w:pStyle w:val="TableText"/>
                    <w:rPr>
                      <w:color w:val="000000" w:themeColor="text1"/>
                    </w:rPr>
                  </w:pPr>
                  <w:r w:rsidRPr="00EF36B3">
                    <w:rPr>
                      <w:color w:val="000000" w:themeColor="text1"/>
                    </w:rPr>
                    <w:t>S</w:t>
                  </w:r>
                  <w:r w:rsidRPr="00EF36B3">
                    <w:rPr>
                      <w:rFonts w:hint="eastAsia"/>
                      <w:color w:val="000000" w:themeColor="text1"/>
                    </w:rPr>
                    <w:t>tring</w:t>
                  </w:r>
                </w:p>
              </w:tc>
              <w:tc>
                <w:tcPr>
                  <w:tcW w:w="2705" w:type="dxa"/>
                </w:tcPr>
                <w:p w:rsidR="00942FBB" w:rsidRPr="00EF36B3" w:rsidRDefault="00942FBB" w:rsidP="00B2040C">
                  <w:pPr>
                    <w:pStyle w:val="TableText"/>
                    <w:rPr>
                      <w:color w:val="000000" w:themeColor="text1"/>
                    </w:rPr>
                  </w:pPr>
                  <w:r w:rsidRPr="00EF36B3">
                    <w:rPr>
                      <w:rFonts w:hint="eastAsia"/>
                      <w:color w:val="000000" w:themeColor="text1"/>
                    </w:rPr>
                    <w:t>Neutron</w:t>
                  </w:r>
                  <w:r w:rsidRPr="00EF36B3">
                    <w:rPr>
                      <w:rFonts w:hint="eastAsia"/>
                      <w:color w:val="000000" w:themeColor="text1"/>
                    </w:rPr>
                    <w:t>的</w:t>
                  </w:r>
                  <w:r w:rsidRPr="00EF36B3">
                    <w:rPr>
                      <w:rFonts w:hint="eastAsia"/>
                      <w:color w:val="000000" w:themeColor="text1"/>
                    </w:rPr>
                    <w:t>URL</w:t>
                  </w:r>
                </w:p>
              </w:tc>
            </w:tr>
            <w:tr w:rsidR="00942FBB" w:rsidRPr="007F3323" w:rsidTr="00752767">
              <w:tc>
                <w:tcPr>
                  <w:tcW w:w="2976" w:type="dxa"/>
                </w:tcPr>
                <w:p w:rsidR="00942FBB" w:rsidRPr="00EF36B3" w:rsidRDefault="00942FBB" w:rsidP="00EB602D">
                  <w:pPr>
                    <w:pStyle w:val="TableText"/>
                    <w:rPr>
                      <w:color w:val="000000" w:themeColor="text1"/>
                    </w:rPr>
                  </w:pPr>
                  <w:r w:rsidRPr="00EF36B3">
                    <w:rPr>
                      <w:color w:val="000000" w:themeColor="text1"/>
                    </w:rPr>
                    <w:t>neutronIp</w:t>
                  </w:r>
                  <w:r w:rsidR="00070B37">
                    <w:rPr>
                      <w:rFonts w:hint="eastAsia"/>
                    </w:rPr>
                    <w:t>（</w:t>
                  </w:r>
                  <w:r w:rsidR="00070B37">
                    <w:rPr>
                      <w:rFonts w:hint="eastAsia"/>
                    </w:rPr>
                    <w:t>KVM</w:t>
                  </w:r>
                  <w:r w:rsidR="00070B37">
                    <w:rPr>
                      <w:rFonts w:hint="eastAsia"/>
                    </w:rPr>
                    <w:t>未</w:t>
                  </w:r>
                  <w:r w:rsidR="00070B37">
                    <w:t>支持）</w:t>
                  </w:r>
                </w:p>
              </w:tc>
              <w:tc>
                <w:tcPr>
                  <w:tcW w:w="2165" w:type="dxa"/>
                </w:tcPr>
                <w:p w:rsidR="00942FBB" w:rsidRPr="00EF36B3" w:rsidRDefault="00942FBB" w:rsidP="00B2040C">
                  <w:pPr>
                    <w:pStyle w:val="TableText"/>
                    <w:rPr>
                      <w:color w:val="000000" w:themeColor="text1"/>
                    </w:rPr>
                  </w:pPr>
                  <w:r w:rsidRPr="00EF36B3">
                    <w:rPr>
                      <w:color w:val="000000" w:themeColor="text1"/>
                    </w:rPr>
                    <w:t>S</w:t>
                  </w:r>
                  <w:r w:rsidRPr="00EF36B3">
                    <w:rPr>
                      <w:rFonts w:hint="eastAsia"/>
                      <w:color w:val="000000" w:themeColor="text1"/>
                    </w:rPr>
                    <w:t>tring</w:t>
                  </w:r>
                </w:p>
              </w:tc>
              <w:tc>
                <w:tcPr>
                  <w:tcW w:w="2705" w:type="dxa"/>
                </w:tcPr>
                <w:p w:rsidR="00942FBB" w:rsidRPr="00EF36B3" w:rsidRDefault="00942FBB" w:rsidP="00B2040C">
                  <w:pPr>
                    <w:pStyle w:val="TableText"/>
                    <w:rPr>
                      <w:color w:val="000000" w:themeColor="text1"/>
                    </w:rPr>
                  </w:pPr>
                  <w:r w:rsidRPr="00EF36B3">
                    <w:rPr>
                      <w:rFonts w:hint="eastAsia"/>
                      <w:color w:val="000000" w:themeColor="text1"/>
                    </w:rPr>
                    <w:t>Neutron</w:t>
                  </w:r>
                  <w:r w:rsidRPr="00EF36B3">
                    <w:rPr>
                      <w:rFonts w:hint="eastAsia"/>
                      <w:color w:val="000000" w:themeColor="text1"/>
                    </w:rPr>
                    <w:t>的</w:t>
                  </w:r>
                  <w:r w:rsidRPr="00EF36B3">
                    <w:rPr>
                      <w:rFonts w:hint="eastAsia"/>
                      <w:color w:val="000000" w:themeColor="text1"/>
                    </w:rPr>
                    <w:t>Ip</w:t>
                  </w:r>
                  <w:r w:rsidRPr="00EF36B3">
                    <w:rPr>
                      <w:rFonts w:hint="eastAsia"/>
                      <w:color w:val="000000" w:themeColor="text1"/>
                    </w:rPr>
                    <w:t>地址</w:t>
                  </w:r>
                </w:p>
              </w:tc>
            </w:tr>
            <w:tr w:rsidR="00942FBB" w:rsidRPr="007F3323" w:rsidTr="00752767">
              <w:tc>
                <w:tcPr>
                  <w:tcW w:w="2976" w:type="dxa"/>
                </w:tcPr>
                <w:p w:rsidR="00942FBB" w:rsidRPr="00EF36B3" w:rsidRDefault="00942FBB" w:rsidP="00EB602D">
                  <w:pPr>
                    <w:pStyle w:val="TableText"/>
                    <w:rPr>
                      <w:color w:val="000000" w:themeColor="text1"/>
                    </w:rPr>
                  </w:pPr>
                  <w:r w:rsidRPr="00EF36B3">
                    <w:rPr>
                      <w:color w:val="000000" w:themeColor="text1"/>
                    </w:rPr>
                    <w:t>isEnableSG</w:t>
                  </w:r>
                  <w:r w:rsidR="00070B37">
                    <w:rPr>
                      <w:rFonts w:hint="eastAsia"/>
                    </w:rPr>
                    <w:t>（</w:t>
                  </w:r>
                  <w:r w:rsidR="00070B37">
                    <w:rPr>
                      <w:rFonts w:hint="eastAsia"/>
                    </w:rPr>
                    <w:t>KVM</w:t>
                  </w:r>
                  <w:r w:rsidR="00070B37">
                    <w:rPr>
                      <w:rFonts w:hint="eastAsia"/>
                    </w:rPr>
                    <w:t>未</w:t>
                  </w:r>
                  <w:r w:rsidR="00070B37">
                    <w:t>支持）</w:t>
                  </w:r>
                </w:p>
              </w:tc>
              <w:tc>
                <w:tcPr>
                  <w:tcW w:w="2165" w:type="dxa"/>
                </w:tcPr>
                <w:p w:rsidR="00942FBB" w:rsidRPr="00EF36B3" w:rsidRDefault="00942FBB" w:rsidP="00B2040C">
                  <w:pPr>
                    <w:pStyle w:val="TableText"/>
                    <w:rPr>
                      <w:color w:val="000000" w:themeColor="text1"/>
                    </w:rPr>
                  </w:pPr>
                  <w:r w:rsidRPr="00EF36B3">
                    <w:rPr>
                      <w:rFonts w:hint="eastAsia"/>
                      <w:color w:val="000000" w:themeColor="text1"/>
                    </w:rPr>
                    <w:t>true</w:t>
                  </w:r>
                  <w:r w:rsidRPr="00EF36B3">
                    <w:rPr>
                      <w:rFonts w:hint="eastAsia"/>
                      <w:color w:val="000000" w:themeColor="text1"/>
                    </w:rPr>
                    <w:t>、</w:t>
                  </w:r>
                  <w:r w:rsidRPr="00EF36B3">
                    <w:rPr>
                      <w:rFonts w:hint="eastAsia"/>
                      <w:color w:val="000000" w:themeColor="text1"/>
                    </w:rPr>
                    <w:t>false</w:t>
                  </w:r>
                </w:p>
              </w:tc>
              <w:tc>
                <w:tcPr>
                  <w:tcW w:w="2705" w:type="dxa"/>
                </w:tcPr>
                <w:p w:rsidR="00942FBB" w:rsidRPr="00EF36B3" w:rsidRDefault="00942FBB" w:rsidP="00B2040C">
                  <w:pPr>
                    <w:pStyle w:val="TableText"/>
                    <w:rPr>
                      <w:color w:val="000000" w:themeColor="text1"/>
                    </w:rPr>
                  </w:pPr>
                  <w:r w:rsidRPr="00EF36B3">
                    <w:rPr>
                      <w:rFonts w:hint="eastAsia"/>
                      <w:color w:val="000000" w:themeColor="text1"/>
                    </w:rPr>
                    <w:t>是否开启安全组</w:t>
                  </w:r>
                </w:p>
              </w:tc>
            </w:tr>
            <w:tr w:rsidR="00942FBB" w:rsidRPr="007F3323" w:rsidTr="00752767">
              <w:tc>
                <w:tcPr>
                  <w:tcW w:w="2976" w:type="dxa"/>
                </w:tcPr>
                <w:p w:rsidR="00942FBB" w:rsidRPr="00EF36B3" w:rsidRDefault="00942FBB" w:rsidP="00EB602D">
                  <w:pPr>
                    <w:pStyle w:val="TableText"/>
                    <w:rPr>
                      <w:color w:val="000000" w:themeColor="text1"/>
                    </w:rPr>
                  </w:pPr>
                  <w:r w:rsidRPr="00EF36B3">
                    <w:rPr>
                      <w:rFonts w:hint="eastAsia"/>
                      <w:color w:val="000000" w:themeColor="text1"/>
                    </w:rPr>
                    <w:t>fnmIp</w:t>
                  </w:r>
                  <w:r w:rsidR="00070B37">
                    <w:rPr>
                      <w:rFonts w:hint="eastAsia"/>
                    </w:rPr>
                    <w:t>（</w:t>
                  </w:r>
                  <w:r w:rsidR="00070B37">
                    <w:rPr>
                      <w:rFonts w:hint="eastAsia"/>
                    </w:rPr>
                    <w:t>KVM</w:t>
                  </w:r>
                  <w:r w:rsidR="00070B37">
                    <w:rPr>
                      <w:rFonts w:hint="eastAsia"/>
                    </w:rPr>
                    <w:t>未</w:t>
                  </w:r>
                  <w:r w:rsidR="00070B37">
                    <w:t>支持）</w:t>
                  </w:r>
                </w:p>
              </w:tc>
              <w:tc>
                <w:tcPr>
                  <w:tcW w:w="2165" w:type="dxa"/>
                </w:tcPr>
                <w:p w:rsidR="00942FBB" w:rsidRPr="00EF36B3" w:rsidRDefault="00942FBB" w:rsidP="00B2040C">
                  <w:pPr>
                    <w:pStyle w:val="TableText"/>
                    <w:rPr>
                      <w:color w:val="000000" w:themeColor="text1"/>
                    </w:rPr>
                  </w:pPr>
                  <w:r w:rsidRPr="00EF36B3">
                    <w:rPr>
                      <w:color w:val="000000" w:themeColor="text1"/>
                    </w:rPr>
                    <w:t>S</w:t>
                  </w:r>
                  <w:r w:rsidRPr="00EF36B3">
                    <w:rPr>
                      <w:rFonts w:hint="eastAsia"/>
                      <w:color w:val="000000" w:themeColor="text1"/>
                    </w:rPr>
                    <w:t>tring</w:t>
                  </w:r>
                </w:p>
              </w:tc>
              <w:tc>
                <w:tcPr>
                  <w:tcW w:w="2705" w:type="dxa"/>
                </w:tcPr>
                <w:p w:rsidR="00942FBB" w:rsidRPr="00EF36B3" w:rsidRDefault="00942FBB" w:rsidP="00B2040C">
                  <w:pPr>
                    <w:pStyle w:val="TableText"/>
                    <w:rPr>
                      <w:color w:val="000000" w:themeColor="text1"/>
                    </w:rPr>
                  </w:pPr>
                  <w:r w:rsidRPr="00EF36B3">
                    <w:rPr>
                      <w:rFonts w:hint="eastAsia"/>
                      <w:color w:val="000000" w:themeColor="text1"/>
                    </w:rPr>
                    <w:t>FNM</w:t>
                  </w:r>
                  <w:r w:rsidRPr="00EF36B3">
                    <w:rPr>
                      <w:rFonts w:hint="eastAsia"/>
                      <w:color w:val="000000" w:themeColor="text1"/>
                    </w:rPr>
                    <w:t>的</w:t>
                  </w:r>
                  <w:r w:rsidRPr="00EF36B3">
                    <w:rPr>
                      <w:rFonts w:hint="eastAsia"/>
                      <w:color w:val="000000" w:themeColor="text1"/>
                    </w:rPr>
                    <w:t>Ip</w:t>
                  </w:r>
                  <w:r w:rsidRPr="00EF36B3">
                    <w:rPr>
                      <w:rFonts w:hint="eastAsia"/>
                      <w:color w:val="000000" w:themeColor="text1"/>
                    </w:rPr>
                    <w:t>地址</w:t>
                  </w:r>
                </w:p>
              </w:tc>
            </w:tr>
            <w:tr w:rsidR="00942FBB" w:rsidRPr="007F3323" w:rsidTr="00752767">
              <w:tc>
                <w:tcPr>
                  <w:tcW w:w="2976" w:type="dxa"/>
                </w:tcPr>
                <w:p w:rsidR="00942FBB" w:rsidRPr="00EF36B3" w:rsidRDefault="00942FBB" w:rsidP="00B2040C">
                  <w:pPr>
                    <w:pStyle w:val="TableText"/>
                    <w:rPr>
                      <w:color w:val="000000" w:themeColor="text1"/>
                      <w:sz w:val="20"/>
                    </w:rPr>
                  </w:pPr>
                  <w:r w:rsidRPr="00EF36B3">
                    <w:rPr>
                      <w:color w:val="000000" w:themeColor="text1"/>
                      <w:sz w:val="20"/>
                      <w:szCs w:val="20"/>
                    </w:rPr>
                    <w:t>RegionName</w:t>
                  </w:r>
                  <w:r w:rsidR="00070B37">
                    <w:rPr>
                      <w:rFonts w:hint="eastAsia"/>
                    </w:rPr>
                    <w:t>（</w:t>
                  </w:r>
                  <w:r w:rsidR="00070B37">
                    <w:rPr>
                      <w:rFonts w:hint="eastAsia"/>
                    </w:rPr>
                    <w:t>KVM</w:t>
                  </w:r>
                  <w:r w:rsidR="00070B37">
                    <w:rPr>
                      <w:rFonts w:hint="eastAsia"/>
                    </w:rPr>
                    <w:t>未</w:t>
                  </w:r>
                  <w:r w:rsidR="00070B37">
                    <w:t>支持）</w:t>
                  </w:r>
                </w:p>
              </w:tc>
              <w:tc>
                <w:tcPr>
                  <w:tcW w:w="2165" w:type="dxa"/>
                </w:tcPr>
                <w:p w:rsidR="00942FBB" w:rsidRPr="00EF36B3" w:rsidRDefault="00942FBB" w:rsidP="00B2040C">
                  <w:pPr>
                    <w:pStyle w:val="TableText"/>
                    <w:rPr>
                      <w:color w:val="000000" w:themeColor="text1"/>
                    </w:rPr>
                  </w:pPr>
                  <w:r w:rsidRPr="00EF36B3">
                    <w:rPr>
                      <w:color w:val="000000" w:themeColor="text1"/>
                    </w:rPr>
                    <w:t>S</w:t>
                  </w:r>
                  <w:r w:rsidRPr="00EF36B3">
                    <w:rPr>
                      <w:rFonts w:hint="eastAsia"/>
                      <w:color w:val="000000" w:themeColor="text1"/>
                    </w:rPr>
                    <w:t>tring</w:t>
                  </w:r>
                </w:p>
              </w:tc>
              <w:tc>
                <w:tcPr>
                  <w:tcW w:w="2705" w:type="dxa"/>
                </w:tcPr>
                <w:p w:rsidR="00942FBB" w:rsidRPr="00EF36B3" w:rsidRDefault="00942FBB" w:rsidP="00B2040C">
                  <w:pPr>
                    <w:pStyle w:val="TableText"/>
                    <w:rPr>
                      <w:color w:val="000000" w:themeColor="text1"/>
                    </w:rPr>
                  </w:pPr>
                  <w:r w:rsidRPr="00EF36B3">
                    <w:rPr>
                      <w:color w:val="000000" w:themeColor="text1"/>
                      <w:sz w:val="20"/>
                      <w:szCs w:val="20"/>
                    </w:rPr>
                    <w:t>RegionName</w:t>
                  </w:r>
                </w:p>
              </w:tc>
            </w:tr>
            <w:tr w:rsidR="00942FBB" w:rsidRPr="007F3323" w:rsidTr="00752767">
              <w:tc>
                <w:tcPr>
                  <w:tcW w:w="2976" w:type="dxa"/>
                </w:tcPr>
                <w:p w:rsidR="00942FBB" w:rsidRPr="00EF36B3" w:rsidRDefault="00942FBB" w:rsidP="00B2040C">
                  <w:pPr>
                    <w:pStyle w:val="TableText"/>
                    <w:rPr>
                      <w:color w:val="000000" w:themeColor="text1"/>
                      <w:sz w:val="20"/>
                      <w:szCs w:val="20"/>
                    </w:rPr>
                  </w:pPr>
                  <w:r w:rsidRPr="00EF36B3">
                    <w:rPr>
                      <w:color w:val="000000" w:themeColor="text1"/>
                      <w:sz w:val="20"/>
                      <w:szCs w:val="20"/>
                    </w:rPr>
                    <w:t>isMqEnableSSL</w:t>
                  </w:r>
                  <w:r w:rsidR="00070B37">
                    <w:rPr>
                      <w:rFonts w:hint="eastAsia"/>
                    </w:rPr>
                    <w:t>（</w:t>
                  </w:r>
                  <w:r w:rsidR="00070B37">
                    <w:rPr>
                      <w:rFonts w:hint="eastAsia"/>
                    </w:rPr>
                    <w:t>KVM</w:t>
                  </w:r>
                  <w:r w:rsidR="00070B37">
                    <w:rPr>
                      <w:rFonts w:hint="eastAsia"/>
                    </w:rPr>
                    <w:t>未</w:t>
                  </w:r>
                  <w:r w:rsidR="00070B37">
                    <w:t>支持）</w:t>
                  </w:r>
                </w:p>
              </w:tc>
              <w:tc>
                <w:tcPr>
                  <w:tcW w:w="2165" w:type="dxa"/>
                </w:tcPr>
                <w:p w:rsidR="00942FBB" w:rsidRPr="00EF36B3" w:rsidRDefault="00942FBB" w:rsidP="00B2040C">
                  <w:pPr>
                    <w:pStyle w:val="TableText"/>
                    <w:rPr>
                      <w:color w:val="000000" w:themeColor="text1"/>
                    </w:rPr>
                  </w:pPr>
                  <w:r w:rsidRPr="00EF36B3">
                    <w:rPr>
                      <w:color w:val="000000" w:themeColor="text1"/>
                      <w:sz w:val="20"/>
                      <w:szCs w:val="20"/>
                    </w:rPr>
                    <w:t>true</w:t>
                  </w:r>
                  <w:r w:rsidRPr="00EF36B3">
                    <w:rPr>
                      <w:rFonts w:ascii="宋体" w:cs="宋体" w:hint="eastAsia"/>
                      <w:color w:val="000000" w:themeColor="text1"/>
                      <w:sz w:val="20"/>
                      <w:szCs w:val="20"/>
                    </w:rPr>
                    <w:t>、</w:t>
                  </w:r>
                  <w:r w:rsidRPr="00EF36B3">
                    <w:rPr>
                      <w:color w:val="000000" w:themeColor="text1"/>
                      <w:sz w:val="20"/>
                      <w:szCs w:val="20"/>
                    </w:rPr>
                    <w:t>false</w:t>
                  </w:r>
                </w:p>
              </w:tc>
              <w:tc>
                <w:tcPr>
                  <w:tcW w:w="2705" w:type="dxa"/>
                </w:tcPr>
                <w:p w:rsidR="00942FBB" w:rsidRPr="00EF36B3" w:rsidRDefault="00942FBB" w:rsidP="00B2040C">
                  <w:pPr>
                    <w:pStyle w:val="TableText"/>
                    <w:rPr>
                      <w:color w:val="000000" w:themeColor="text1"/>
                      <w:sz w:val="20"/>
                      <w:szCs w:val="20"/>
                    </w:rPr>
                  </w:pPr>
                  <w:r w:rsidRPr="00EF36B3">
                    <w:rPr>
                      <w:color w:val="000000" w:themeColor="text1"/>
                      <w:sz w:val="20"/>
                      <w:szCs w:val="20"/>
                    </w:rPr>
                    <w:t>MQ</w:t>
                  </w:r>
                  <w:r w:rsidRPr="00EF36B3">
                    <w:rPr>
                      <w:rFonts w:ascii="宋体" w:cs="宋体" w:hint="eastAsia"/>
                      <w:color w:val="000000" w:themeColor="text1"/>
                      <w:sz w:val="20"/>
                      <w:szCs w:val="20"/>
                    </w:rPr>
                    <w:t>通道是否开启</w:t>
                  </w:r>
                  <w:r w:rsidRPr="00EF36B3">
                    <w:rPr>
                      <w:color w:val="000000" w:themeColor="text1"/>
                      <w:sz w:val="20"/>
                      <w:szCs w:val="20"/>
                    </w:rPr>
                    <w:t>SSL</w:t>
                  </w:r>
                </w:p>
              </w:tc>
            </w:tr>
            <w:tr w:rsidR="00942FBB" w:rsidRPr="007F3323" w:rsidTr="00752767">
              <w:tc>
                <w:tcPr>
                  <w:tcW w:w="2976" w:type="dxa"/>
                </w:tcPr>
                <w:p w:rsidR="00942FBB" w:rsidRPr="00EF36B3" w:rsidRDefault="00942FBB" w:rsidP="00B2040C">
                  <w:pPr>
                    <w:pStyle w:val="TableText"/>
                    <w:rPr>
                      <w:color w:val="000000" w:themeColor="text1"/>
                      <w:sz w:val="20"/>
                    </w:rPr>
                  </w:pPr>
                  <w:r w:rsidRPr="00EF36B3">
                    <w:rPr>
                      <w:color w:val="000000" w:themeColor="text1"/>
                      <w:sz w:val="20"/>
                      <w:szCs w:val="20"/>
                    </w:rPr>
                    <w:t>isEnableDVR</w:t>
                  </w:r>
                  <w:r w:rsidR="00070B37">
                    <w:rPr>
                      <w:rFonts w:hint="eastAsia"/>
                    </w:rPr>
                    <w:t>（</w:t>
                  </w:r>
                  <w:r w:rsidR="00070B37">
                    <w:rPr>
                      <w:rFonts w:hint="eastAsia"/>
                    </w:rPr>
                    <w:t>KVM</w:t>
                  </w:r>
                  <w:r w:rsidR="00070B37">
                    <w:rPr>
                      <w:rFonts w:hint="eastAsia"/>
                    </w:rPr>
                    <w:t>未</w:t>
                  </w:r>
                  <w:r w:rsidR="00070B37">
                    <w:t>支持）</w:t>
                  </w:r>
                </w:p>
              </w:tc>
              <w:tc>
                <w:tcPr>
                  <w:tcW w:w="2165" w:type="dxa"/>
                </w:tcPr>
                <w:p w:rsidR="00942FBB" w:rsidRPr="00EF36B3" w:rsidRDefault="00942FBB" w:rsidP="00B2040C">
                  <w:pPr>
                    <w:pStyle w:val="TableText"/>
                    <w:rPr>
                      <w:color w:val="000000" w:themeColor="text1"/>
                    </w:rPr>
                  </w:pPr>
                  <w:r w:rsidRPr="00EF36B3">
                    <w:rPr>
                      <w:color w:val="000000" w:themeColor="text1"/>
                      <w:sz w:val="20"/>
                      <w:szCs w:val="20"/>
                    </w:rPr>
                    <w:t>true</w:t>
                  </w:r>
                  <w:r w:rsidRPr="00EF36B3">
                    <w:rPr>
                      <w:rFonts w:ascii="宋体" w:cs="宋体" w:hint="eastAsia"/>
                      <w:color w:val="000000" w:themeColor="text1"/>
                      <w:sz w:val="20"/>
                      <w:szCs w:val="20"/>
                    </w:rPr>
                    <w:t>、</w:t>
                  </w:r>
                  <w:r w:rsidRPr="00EF36B3">
                    <w:rPr>
                      <w:color w:val="000000" w:themeColor="text1"/>
                      <w:sz w:val="20"/>
                      <w:szCs w:val="20"/>
                    </w:rPr>
                    <w:t>false</w:t>
                  </w:r>
                </w:p>
              </w:tc>
              <w:tc>
                <w:tcPr>
                  <w:tcW w:w="2705" w:type="dxa"/>
                </w:tcPr>
                <w:p w:rsidR="00942FBB" w:rsidRPr="00EF36B3" w:rsidRDefault="00942FBB" w:rsidP="00B2040C">
                  <w:pPr>
                    <w:pStyle w:val="TableText"/>
                    <w:rPr>
                      <w:color w:val="000000" w:themeColor="text1"/>
                    </w:rPr>
                  </w:pPr>
                  <w:r w:rsidRPr="00EF36B3">
                    <w:rPr>
                      <w:rFonts w:ascii="宋体" w:cs="宋体" w:hint="eastAsia"/>
                      <w:color w:val="000000" w:themeColor="text1"/>
                      <w:sz w:val="20"/>
                      <w:szCs w:val="20"/>
                    </w:rPr>
                    <w:t>是否开启分布式路由</w:t>
                  </w:r>
                </w:p>
              </w:tc>
            </w:tr>
            <w:tr w:rsidR="00942FBB" w:rsidRPr="007F3323" w:rsidTr="00752767">
              <w:tc>
                <w:tcPr>
                  <w:tcW w:w="2976" w:type="dxa"/>
                </w:tcPr>
                <w:p w:rsidR="00942FBB" w:rsidRPr="00EF36B3" w:rsidRDefault="00942FBB" w:rsidP="00B2040C">
                  <w:pPr>
                    <w:pStyle w:val="TableText"/>
                    <w:rPr>
                      <w:color w:val="000000" w:themeColor="text1"/>
                      <w:sz w:val="20"/>
                    </w:rPr>
                  </w:pPr>
                  <w:r w:rsidRPr="00EF36B3">
                    <w:rPr>
                      <w:color w:val="000000" w:themeColor="text1"/>
                      <w:sz w:val="20"/>
                      <w:szCs w:val="20"/>
                    </w:rPr>
                    <w:t>isEnableDDHCP</w:t>
                  </w:r>
                  <w:r w:rsidR="00070B37">
                    <w:rPr>
                      <w:rFonts w:hint="eastAsia"/>
                    </w:rPr>
                    <w:t>（</w:t>
                  </w:r>
                  <w:r w:rsidR="00070B37">
                    <w:rPr>
                      <w:rFonts w:hint="eastAsia"/>
                    </w:rPr>
                    <w:t>KVM</w:t>
                  </w:r>
                  <w:r w:rsidR="00070B37">
                    <w:rPr>
                      <w:rFonts w:hint="eastAsia"/>
                    </w:rPr>
                    <w:t>未</w:t>
                  </w:r>
                  <w:r w:rsidR="00070B37">
                    <w:t>支持）</w:t>
                  </w:r>
                </w:p>
              </w:tc>
              <w:tc>
                <w:tcPr>
                  <w:tcW w:w="2165" w:type="dxa"/>
                </w:tcPr>
                <w:p w:rsidR="00942FBB" w:rsidRPr="00EF36B3" w:rsidRDefault="00942FBB" w:rsidP="00B2040C">
                  <w:pPr>
                    <w:pStyle w:val="TableText"/>
                    <w:rPr>
                      <w:color w:val="000000" w:themeColor="text1"/>
                    </w:rPr>
                  </w:pPr>
                  <w:r w:rsidRPr="00EF36B3">
                    <w:rPr>
                      <w:color w:val="000000" w:themeColor="text1"/>
                      <w:sz w:val="20"/>
                      <w:szCs w:val="20"/>
                    </w:rPr>
                    <w:t>true</w:t>
                  </w:r>
                  <w:r w:rsidRPr="00EF36B3">
                    <w:rPr>
                      <w:rFonts w:ascii="宋体" w:cs="宋体" w:hint="eastAsia"/>
                      <w:color w:val="000000" w:themeColor="text1"/>
                      <w:sz w:val="20"/>
                      <w:szCs w:val="20"/>
                    </w:rPr>
                    <w:t>、</w:t>
                  </w:r>
                  <w:r w:rsidRPr="00EF36B3">
                    <w:rPr>
                      <w:color w:val="000000" w:themeColor="text1"/>
                      <w:sz w:val="20"/>
                      <w:szCs w:val="20"/>
                    </w:rPr>
                    <w:t>false</w:t>
                  </w:r>
                </w:p>
              </w:tc>
              <w:tc>
                <w:tcPr>
                  <w:tcW w:w="2705" w:type="dxa"/>
                </w:tcPr>
                <w:p w:rsidR="00942FBB" w:rsidRPr="00EF36B3" w:rsidRDefault="00942FBB" w:rsidP="00B2040C">
                  <w:pPr>
                    <w:pStyle w:val="TableText"/>
                    <w:rPr>
                      <w:color w:val="000000" w:themeColor="text1"/>
                    </w:rPr>
                  </w:pPr>
                  <w:r w:rsidRPr="00EF36B3">
                    <w:rPr>
                      <w:rFonts w:ascii="宋体" w:cs="宋体" w:hint="eastAsia"/>
                      <w:color w:val="000000" w:themeColor="text1"/>
                      <w:sz w:val="20"/>
                      <w:szCs w:val="20"/>
                    </w:rPr>
                    <w:t>是否开启分布式</w:t>
                  </w:r>
                  <w:r w:rsidRPr="00EF36B3">
                    <w:rPr>
                      <w:color w:val="000000" w:themeColor="text1"/>
                      <w:sz w:val="20"/>
                      <w:szCs w:val="20"/>
                    </w:rPr>
                    <w:t>DHCP</w:t>
                  </w:r>
                </w:p>
              </w:tc>
            </w:tr>
            <w:tr w:rsidR="00942FBB" w:rsidRPr="007F3323" w:rsidTr="00752767">
              <w:tc>
                <w:tcPr>
                  <w:tcW w:w="2976" w:type="dxa"/>
                </w:tcPr>
                <w:p w:rsidR="00942FBB" w:rsidRPr="00EF36B3" w:rsidRDefault="00942FBB" w:rsidP="00EB602D">
                  <w:pPr>
                    <w:pStyle w:val="TableText"/>
                    <w:rPr>
                      <w:color w:val="000000" w:themeColor="text1"/>
                      <w:szCs w:val="20"/>
                    </w:rPr>
                  </w:pPr>
                  <w:r w:rsidRPr="00EF36B3">
                    <w:rPr>
                      <w:color w:val="000000" w:themeColor="text1"/>
                    </w:rPr>
                    <w:t>novaURL</w:t>
                  </w:r>
                  <w:r w:rsidR="00070B37">
                    <w:rPr>
                      <w:rFonts w:hint="eastAsia"/>
                    </w:rPr>
                    <w:t>（</w:t>
                  </w:r>
                  <w:r w:rsidR="00070B37">
                    <w:rPr>
                      <w:rFonts w:hint="eastAsia"/>
                    </w:rPr>
                    <w:t>KVM</w:t>
                  </w:r>
                  <w:r w:rsidR="00070B37">
                    <w:rPr>
                      <w:rFonts w:hint="eastAsia"/>
                    </w:rPr>
                    <w:t>未</w:t>
                  </w:r>
                  <w:r w:rsidR="00070B37">
                    <w:t>支持）</w:t>
                  </w:r>
                </w:p>
              </w:tc>
              <w:tc>
                <w:tcPr>
                  <w:tcW w:w="2165" w:type="dxa"/>
                </w:tcPr>
                <w:p w:rsidR="00942FBB" w:rsidRPr="00EF36B3" w:rsidRDefault="00942FBB" w:rsidP="00B2040C">
                  <w:pPr>
                    <w:pStyle w:val="TableText"/>
                    <w:rPr>
                      <w:color w:val="000000" w:themeColor="text1"/>
                      <w:sz w:val="20"/>
                      <w:szCs w:val="20"/>
                    </w:rPr>
                  </w:pPr>
                  <w:r w:rsidRPr="00EF36B3">
                    <w:rPr>
                      <w:color w:val="000000" w:themeColor="text1"/>
                    </w:rPr>
                    <w:t>S</w:t>
                  </w:r>
                  <w:r w:rsidRPr="00EF36B3">
                    <w:rPr>
                      <w:rFonts w:hint="eastAsia"/>
                      <w:color w:val="000000" w:themeColor="text1"/>
                    </w:rPr>
                    <w:t>tring</w:t>
                  </w:r>
                </w:p>
              </w:tc>
              <w:tc>
                <w:tcPr>
                  <w:tcW w:w="2705" w:type="dxa"/>
                </w:tcPr>
                <w:p w:rsidR="00942FBB" w:rsidRPr="00EF36B3" w:rsidRDefault="00942FBB" w:rsidP="00B2040C">
                  <w:pPr>
                    <w:pStyle w:val="TableText"/>
                    <w:rPr>
                      <w:rFonts w:ascii="宋体" w:cs="宋体"/>
                      <w:color w:val="000000" w:themeColor="text1"/>
                      <w:sz w:val="20"/>
                      <w:szCs w:val="20"/>
                    </w:rPr>
                  </w:pPr>
                  <w:r w:rsidRPr="00EF36B3">
                    <w:rPr>
                      <w:color w:val="000000" w:themeColor="text1"/>
                    </w:rPr>
                    <w:t>nova</w:t>
                  </w:r>
                  <w:r w:rsidRPr="00EF36B3">
                    <w:rPr>
                      <w:rFonts w:hint="eastAsia"/>
                      <w:color w:val="000000" w:themeColor="text1"/>
                    </w:rPr>
                    <w:t>的</w:t>
                  </w:r>
                  <w:r w:rsidRPr="00EF36B3">
                    <w:rPr>
                      <w:rFonts w:hint="eastAsia"/>
                      <w:color w:val="000000" w:themeColor="text1"/>
                    </w:rPr>
                    <w:t>URL</w:t>
                  </w:r>
                </w:p>
              </w:tc>
            </w:tr>
            <w:tr w:rsidR="00942FBB" w:rsidRPr="007F3323" w:rsidTr="00752767">
              <w:tc>
                <w:tcPr>
                  <w:tcW w:w="2976" w:type="dxa"/>
                </w:tcPr>
                <w:p w:rsidR="00942FBB" w:rsidRPr="00EF36B3" w:rsidRDefault="00942FBB" w:rsidP="00EB602D">
                  <w:pPr>
                    <w:pStyle w:val="TableText"/>
                    <w:rPr>
                      <w:color w:val="000000" w:themeColor="text1"/>
                    </w:rPr>
                  </w:pPr>
                  <w:r w:rsidRPr="00EF36B3">
                    <w:rPr>
                      <w:color w:val="000000" w:themeColor="text1"/>
                    </w:rPr>
                    <w:t>novaIp</w:t>
                  </w:r>
                  <w:r w:rsidR="00070B37">
                    <w:rPr>
                      <w:rFonts w:hint="eastAsia"/>
                    </w:rPr>
                    <w:t>（</w:t>
                  </w:r>
                  <w:r w:rsidR="00070B37">
                    <w:rPr>
                      <w:rFonts w:hint="eastAsia"/>
                    </w:rPr>
                    <w:t>KVM</w:t>
                  </w:r>
                  <w:r w:rsidR="00070B37">
                    <w:rPr>
                      <w:rFonts w:hint="eastAsia"/>
                    </w:rPr>
                    <w:t>未</w:t>
                  </w:r>
                  <w:r w:rsidR="00070B37">
                    <w:t>支持）</w:t>
                  </w:r>
                </w:p>
              </w:tc>
              <w:tc>
                <w:tcPr>
                  <w:tcW w:w="2165" w:type="dxa"/>
                </w:tcPr>
                <w:p w:rsidR="00942FBB" w:rsidRPr="00EF36B3" w:rsidRDefault="00942FBB" w:rsidP="00B2040C">
                  <w:pPr>
                    <w:pStyle w:val="TableText"/>
                    <w:rPr>
                      <w:color w:val="000000" w:themeColor="text1"/>
                    </w:rPr>
                  </w:pPr>
                  <w:r w:rsidRPr="00EF36B3">
                    <w:rPr>
                      <w:color w:val="000000" w:themeColor="text1"/>
                    </w:rPr>
                    <w:t>S</w:t>
                  </w:r>
                  <w:r w:rsidRPr="00EF36B3">
                    <w:rPr>
                      <w:rFonts w:hint="eastAsia"/>
                      <w:color w:val="000000" w:themeColor="text1"/>
                    </w:rPr>
                    <w:t>tring</w:t>
                  </w:r>
                </w:p>
              </w:tc>
              <w:tc>
                <w:tcPr>
                  <w:tcW w:w="2705" w:type="dxa"/>
                </w:tcPr>
                <w:p w:rsidR="00942FBB" w:rsidRPr="00EF36B3" w:rsidRDefault="00942FBB" w:rsidP="00B2040C">
                  <w:pPr>
                    <w:pStyle w:val="TableText"/>
                    <w:rPr>
                      <w:color w:val="000000" w:themeColor="text1"/>
                    </w:rPr>
                  </w:pPr>
                  <w:r w:rsidRPr="00EF36B3">
                    <w:rPr>
                      <w:color w:val="000000" w:themeColor="text1"/>
                    </w:rPr>
                    <w:t>nova</w:t>
                  </w:r>
                  <w:r w:rsidRPr="00EF36B3">
                    <w:rPr>
                      <w:rFonts w:hint="eastAsia"/>
                      <w:color w:val="000000" w:themeColor="text1"/>
                    </w:rPr>
                    <w:t>的</w:t>
                  </w:r>
                  <w:r w:rsidRPr="00EF36B3">
                    <w:rPr>
                      <w:rFonts w:hint="eastAsia"/>
                      <w:color w:val="000000" w:themeColor="text1"/>
                    </w:rPr>
                    <w:t>Ip</w:t>
                  </w:r>
                  <w:r w:rsidRPr="00EF36B3">
                    <w:rPr>
                      <w:rFonts w:hint="eastAsia"/>
                      <w:color w:val="000000" w:themeColor="text1"/>
                    </w:rPr>
                    <w:t>地址</w:t>
                  </w:r>
                </w:p>
              </w:tc>
            </w:tr>
            <w:tr w:rsidR="00942FBB" w:rsidRPr="007F3323" w:rsidTr="00752767">
              <w:tc>
                <w:tcPr>
                  <w:tcW w:w="2976" w:type="dxa"/>
                </w:tcPr>
                <w:p w:rsidR="00942FBB" w:rsidRPr="00EF36B3" w:rsidRDefault="00942FBB" w:rsidP="00B2040C">
                  <w:pPr>
                    <w:pStyle w:val="TableText"/>
                    <w:rPr>
                      <w:color w:val="000000" w:themeColor="text1"/>
                      <w:sz w:val="20"/>
                      <w:szCs w:val="20"/>
                    </w:rPr>
                  </w:pPr>
                  <w:r w:rsidRPr="00EF36B3">
                    <w:rPr>
                      <w:color w:val="000000" w:themeColor="text1"/>
                      <w:sz w:val="20"/>
                      <w:szCs w:val="20"/>
                    </w:rPr>
                    <w:t>isOpenMonitor</w:t>
                  </w:r>
                  <w:r w:rsidR="00070B37">
                    <w:rPr>
                      <w:rFonts w:hint="eastAsia"/>
                    </w:rPr>
                    <w:t>（</w:t>
                  </w:r>
                  <w:r w:rsidR="00070B37">
                    <w:rPr>
                      <w:rFonts w:hint="eastAsia"/>
                    </w:rPr>
                    <w:t>KVM</w:t>
                  </w:r>
                  <w:r w:rsidR="00070B37">
                    <w:rPr>
                      <w:rFonts w:hint="eastAsia"/>
                    </w:rPr>
                    <w:t>未</w:t>
                  </w:r>
                  <w:r w:rsidR="00070B37">
                    <w:t>支持）</w:t>
                  </w:r>
                </w:p>
              </w:tc>
              <w:tc>
                <w:tcPr>
                  <w:tcW w:w="2165" w:type="dxa"/>
                </w:tcPr>
                <w:p w:rsidR="00942FBB" w:rsidRPr="00EF36B3" w:rsidRDefault="00942FBB" w:rsidP="00B2040C">
                  <w:pPr>
                    <w:pStyle w:val="TableText"/>
                    <w:rPr>
                      <w:color w:val="000000" w:themeColor="text1"/>
                      <w:sz w:val="20"/>
                      <w:szCs w:val="20"/>
                    </w:rPr>
                  </w:pPr>
                  <w:r w:rsidRPr="00EF36B3">
                    <w:rPr>
                      <w:color w:val="000000" w:themeColor="text1"/>
                      <w:sz w:val="20"/>
                      <w:szCs w:val="20"/>
                    </w:rPr>
                    <w:t>true</w:t>
                  </w:r>
                  <w:r w:rsidRPr="00EF36B3">
                    <w:rPr>
                      <w:rFonts w:ascii="宋体" w:cs="宋体" w:hint="eastAsia"/>
                      <w:color w:val="000000" w:themeColor="text1"/>
                      <w:sz w:val="20"/>
                      <w:szCs w:val="20"/>
                    </w:rPr>
                    <w:t>、</w:t>
                  </w:r>
                  <w:r w:rsidRPr="00EF36B3">
                    <w:rPr>
                      <w:color w:val="000000" w:themeColor="text1"/>
                      <w:sz w:val="20"/>
                      <w:szCs w:val="20"/>
                    </w:rPr>
                    <w:t>false</w:t>
                  </w:r>
                </w:p>
              </w:tc>
              <w:tc>
                <w:tcPr>
                  <w:tcW w:w="2705" w:type="dxa"/>
                </w:tcPr>
                <w:p w:rsidR="00942FBB" w:rsidRPr="00EF36B3" w:rsidRDefault="00942FBB" w:rsidP="00B2040C">
                  <w:pPr>
                    <w:pStyle w:val="TableText"/>
                    <w:rPr>
                      <w:rFonts w:ascii="宋体" w:cs="宋体"/>
                      <w:color w:val="000000" w:themeColor="text1"/>
                      <w:sz w:val="20"/>
                      <w:szCs w:val="20"/>
                    </w:rPr>
                  </w:pPr>
                  <w:r w:rsidRPr="00EF36B3">
                    <w:rPr>
                      <w:rFonts w:ascii="宋体" w:cs="宋体" w:hint="eastAsia"/>
                      <w:color w:val="000000" w:themeColor="text1"/>
                      <w:sz w:val="20"/>
                      <w:szCs w:val="20"/>
                    </w:rPr>
                    <w:t>是否开启上报开关</w:t>
                  </w:r>
                </w:p>
              </w:tc>
            </w:tr>
            <w:tr w:rsidR="00942FBB" w:rsidRPr="007F3323" w:rsidTr="00752767">
              <w:tc>
                <w:tcPr>
                  <w:tcW w:w="2976" w:type="dxa"/>
                </w:tcPr>
                <w:p w:rsidR="00942FBB" w:rsidRPr="00EF36B3" w:rsidRDefault="00942FBB" w:rsidP="00B2040C">
                  <w:pPr>
                    <w:pStyle w:val="TableText"/>
                    <w:rPr>
                      <w:color w:val="000000" w:themeColor="text1"/>
                      <w:sz w:val="20"/>
                      <w:szCs w:val="20"/>
                    </w:rPr>
                  </w:pPr>
                  <w:r w:rsidRPr="00EF36B3">
                    <w:rPr>
                      <w:color w:val="000000" w:themeColor="text1"/>
                      <w:sz w:val="20"/>
                      <w:szCs w:val="20"/>
                    </w:rPr>
                    <w:t>vncAuthType</w:t>
                  </w:r>
                  <w:r w:rsidR="00070B37">
                    <w:rPr>
                      <w:rFonts w:hint="eastAsia"/>
                    </w:rPr>
                    <w:t>（</w:t>
                  </w:r>
                  <w:r w:rsidR="00070B37">
                    <w:rPr>
                      <w:rFonts w:hint="eastAsia"/>
                    </w:rPr>
                    <w:t>KVM</w:t>
                  </w:r>
                  <w:r w:rsidR="00070B37">
                    <w:rPr>
                      <w:rFonts w:hint="eastAsia"/>
                    </w:rPr>
                    <w:t>未</w:t>
                  </w:r>
                  <w:r w:rsidR="00070B37">
                    <w:t>支持）</w:t>
                  </w:r>
                </w:p>
              </w:tc>
              <w:tc>
                <w:tcPr>
                  <w:tcW w:w="2165" w:type="dxa"/>
                </w:tcPr>
                <w:p w:rsidR="00942FBB" w:rsidRPr="00EF36B3" w:rsidRDefault="00942FBB" w:rsidP="00B2040C">
                  <w:pPr>
                    <w:pStyle w:val="TableText"/>
                    <w:rPr>
                      <w:color w:val="000000" w:themeColor="text1"/>
                    </w:rPr>
                  </w:pPr>
                  <w:r w:rsidRPr="00EF36B3">
                    <w:rPr>
                      <w:color w:val="000000" w:themeColor="text1"/>
                    </w:rPr>
                    <w:t>S</w:t>
                  </w:r>
                  <w:r w:rsidRPr="00EF36B3">
                    <w:rPr>
                      <w:rFonts w:hint="eastAsia"/>
                      <w:color w:val="000000" w:themeColor="text1"/>
                    </w:rPr>
                    <w:t>tring</w:t>
                  </w:r>
                </w:p>
              </w:tc>
              <w:tc>
                <w:tcPr>
                  <w:tcW w:w="2705" w:type="dxa"/>
                </w:tcPr>
                <w:p w:rsidR="00942FBB" w:rsidRPr="00EF36B3" w:rsidRDefault="00942FBB" w:rsidP="00B2040C">
                  <w:pPr>
                    <w:pStyle w:val="TableText"/>
                    <w:rPr>
                      <w:color w:val="000000" w:themeColor="text1"/>
                    </w:rPr>
                  </w:pPr>
                  <w:r w:rsidRPr="00EF36B3">
                    <w:rPr>
                      <w:rFonts w:hint="eastAsia"/>
                      <w:color w:val="000000" w:themeColor="text1"/>
                    </w:rPr>
                    <w:t>开启此选项，第三方系统可识别</w:t>
                  </w:r>
                  <w:r w:rsidRPr="00EF36B3">
                    <w:rPr>
                      <w:rFonts w:hint="eastAsia"/>
                      <w:color w:val="000000" w:themeColor="text1"/>
                    </w:rPr>
                    <w:t>VNC</w:t>
                  </w:r>
                  <w:r w:rsidRPr="00EF36B3">
                    <w:rPr>
                      <w:rFonts w:hint="eastAsia"/>
                      <w:color w:val="000000" w:themeColor="text1"/>
                    </w:rPr>
                    <w:t>认证算法。</w:t>
                  </w:r>
                  <w:r w:rsidRPr="00EF36B3">
                    <w:rPr>
                      <w:color w:val="000000" w:themeColor="text1"/>
                    </w:rPr>
                    <w:t>0</w:t>
                  </w:r>
                  <w:r w:rsidRPr="00EF36B3">
                    <w:rPr>
                      <w:rFonts w:hint="eastAsia"/>
                      <w:color w:val="000000" w:themeColor="text1"/>
                    </w:rPr>
                    <w:t>表示关闭，</w:t>
                  </w:r>
                  <w:r w:rsidRPr="00EF36B3">
                    <w:rPr>
                      <w:color w:val="000000" w:themeColor="text1"/>
                    </w:rPr>
                    <w:t>1</w:t>
                  </w:r>
                  <w:r w:rsidRPr="00EF36B3">
                    <w:rPr>
                      <w:rFonts w:hint="eastAsia"/>
                      <w:color w:val="000000" w:themeColor="text1"/>
                    </w:rPr>
                    <w:t>表示开启。</w:t>
                  </w:r>
                </w:p>
              </w:tc>
            </w:tr>
            <w:tr w:rsidR="00942FBB" w:rsidRPr="007F3323" w:rsidTr="00752767">
              <w:tc>
                <w:tcPr>
                  <w:tcW w:w="2976" w:type="dxa"/>
                </w:tcPr>
                <w:p w:rsidR="00942FBB" w:rsidRPr="00EF36B3" w:rsidRDefault="00942FBB" w:rsidP="00B2040C">
                  <w:pPr>
                    <w:pStyle w:val="TableText"/>
                    <w:rPr>
                      <w:rStyle w:val="im-content1"/>
                      <w:rFonts w:ascii="微软雅黑" w:eastAsia="微软雅黑" w:hAnsi="微软雅黑"/>
                      <w:color w:val="000000" w:themeColor="text1"/>
                    </w:rPr>
                  </w:pPr>
                  <w:r w:rsidRPr="00EF36B3">
                    <w:rPr>
                      <w:color w:val="000000" w:themeColor="text1"/>
                    </w:rPr>
                    <w:t>neutron-openvswitch-agent</w:t>
                  </w:r>
                  <w:r w:rsidR="00070B37">
                    <w:rPr>
                      <w:rFonts w:hint="eastAsia"/>
                    </w:rPr>
                    <w:t>（</w:t>
                  </w:r>
                  <w:r w:rsidR="00070B37">
                    <w:rPr>
                      <w:rFonts w:hint="eastAsia"/>
                    </w:rPr>
                    <w:t>KVM</w:t>
                  </w:r>
                  <w:r w:rsidR="00070B37">
                    <w:rPr>
                      <w:rFonts w:hint="eastAsia"/>
                    </w:rPr>
                    <w:t>未</w:t>
                  </w:r>
                  <w:r w:rsidR="00070B37">
                    <w:t>支持）</w:t>
                  </w:r>
                </w:p>
              </w:tc>
              <w:tc>
                <w:tcPr>
                  <w:tcW w:w="2165" w:type="dxa"/>
                </w:tcPr>
                <w:p w:rsidR="00942FBB" w:rsidRPr="00EF36B3" w:rsidRDefault="00942FBB" w:rsidP="00B2040C">
                  <w:pPr>
                    <w:pStyle w:val="TableText"/>
                    <w:rPr>
                      <w:color w:val="000000" w:themeColor="text1"/>
                    </w:rPr>
                  </w:pPr>
                  <w:r w:rsidRPr="00EF36B3">
                    <w:rPr>
                      <w:color w:val="000000" w:themeColor="text1"/>
                    </w:rPr>
                    <w:t>S</w:t>
                  </w:r>
                  <w:r w:rsidRPr="00EF36B3">
                    <w:rPr>
                      <w:rFonts w:hint="eastAsia"/>
                      <w:color w:val="000000" w:themeColor="text1"/>
                    </w:rPr>
                    <w:t>tring</w:t>
                  </w:r>
                </w:p>
              </w:tc>
              <w:tc>
                <w:tcPr>
                  <w:tcW w:w="2705" w:type="dxa"/>
                </w:tcPr>
                <w:p w:rsidR="00942FBB" w:rsidRPr="00EF36B3" w:rsidRDefault="00942FBB" w:rsidP="00B2040C">
                  <w:pPr>
                    <w:pStyle w:val="TableText"/>
                    <w:rPr>
                      <w:color w:val="000000" w:themeColor="text1"/>
                    </w:rPr>
                  </w:pPr>
                  <w:r w:rsidRPr="00EF36B3">
                    <w:rPr>
                      <w:color w:val="000000" w:themeColor="text1"/>
                    </w:rPr>
                    <w:t>neutron-openvswitch-agent</w:t>
                  </w:r>
                  <w:r w:rsidRPr="00EF36B3">
                    <w:rPr>
                      <w:rFonts w:hint="eastAsia"/>
                      <w:color w:val="000000" w:themeColor="text1"/>
                    </w:rPr>
                    <w:t>通用配置</w:t>
                  </w:r>
                  <w:r w:rsidRPr="00EF36B3">
                    <w:rPr>
                      <w:rFonts w:hint="eastAsia"/>
                      <w:color w:val="000000" w:themeColor="text1"/>
                    </w:rPr>
                    <w:t>(15000</w:t>
                  </w:r>
                  <w:r w:rsidRPr="00EF36B3">
                    <w:rPr>
                      <w:rFonts w:hint="eastAsia"/>
                      <w:color w:val="000000" w:themeColor="text1"/>
                    </w:rPr>
                    <w:t>字符</w:t>
                  </w:r>
                  <w:r w:rsidRPr="00EF36B3">
                    <w:rPr>
                      <w:rFonts w:hint="eastAsia"/>
                      <w:color w:val="000000" w:themeColor="text1"/>
                    </w:rPr>
                    <w:t>)</w:t>
                  </w:r>
                  <w:r w:rsidRPr="00EF36B3">
                    <w:rPr>
                      <w:rFonts w:hint="eastAsia"/>
                      <w:color w:val="000000" w:themeColor="text1"/>
                    </w:rPr>
                    <w:t>，</w:t>
                  </w:r>
                  <w:r w:rsidRPr="00EF36B3">
                    <w:rPr>
                      <w:rFonts w:hint="eastAsia"/>
                      <w:color w:val="000000" w:themeColor="text1"/>
                    </w:rPr>
                    <w:t xml:space="preserve"> </w:t>
                  </w:r>
                  <w:r w:rsidRPr="00EF36B3">
                    <w:rPr>
                      <w:rFonts w:hint="eastAsia"/>
                      <w:color w:val="000000" w:themeColor="text1"/>
                    </w:rPr>
                    <w:t>除</w:t>
                  </w:r>
                  <w:r w:rsidR="005348A4" w:rsidRPr="00EF36B3">
                    <w:rPr>
                      <w:rFonts w:ascii="宋体" w:hAnsi="宋体" w:hint="eastAsia"/>
                      <w:color w:val="000000" w:themeColor="text1"/>
                    </w:rPr>
                    <w:t>“</w:t>
                  </w:r>
                  <w:r w:rsidRPr="00EF36B3">
                    <w:rPr>
                      <w:rFonts w:hint="eastAsia"/>
                      <w:color w:val="000000" w:themeColor="text1"/>
                    </w:rPr>
                    <w:t>等号</w:t>
                  </w:r>
                  <w:r w:rsidR="005348A4" w:rsidRPr="00EF36B3">
                    <w:rPr>
                      <w:rFonts w:ascii="宋体" w:hAnsi="宋体" w:hint="eastAsia"/>
                      <w:color w:val="000000" w:themeColor="text1"/>
                    </w:rPr>
                    <w:t>”</w:t>
                  </w:r>
                  <w:r w:rsidRPr="00EF36B3">
                    <w:rPr>
                      <w:rFonts w:hint="eastAsia"/>
                      <w:color w:val="000000" w:themeColor="text1"/>
                    </w:rPr>
                    <w:t>、</w:t>
                  </w:r>
                  <w:r w:rsidR="005348A4" w:rsidRPr="00EF36B3">
                    <w:rPr>
                      <w:rFonts w:ascii="宋体" w:hAnsi="宋体" w:hint="eastAsia"/>
                      <w:color w:val="000000" w:themeColor="text1"/>
                    </w:rPr>
                    <w:t>“</w:t>
                  </w:r>
                  <w:r w:rsidRPr="00EF36B3">
                    <w:rPr>
                      <w:rFonts w:hint="eastAsia"/>
                      <w:color w:val="000000" w:themeColor="text1"/>
                    </w:rPr>
                    <w:t>分号</w:t>
                  </w:r>
                  <w:r w:rsidR="005348A4" w:rsidRPr="00EF36B3">
                    <w:rPr>
                      <w:rFonts w:ascii="宋体" w:hAnsi="宋体" w:hint="eastAsia"/>
                      <w:color w:val="000000" w:themeColor="text1"/>
                    </w:rPr>
                    <w:t>”</w:t>
                  </w:r>
                  <w:r w:rsidRPr="00EF36B3">
                    <w:rPr>
                      <w:rFonts w:hint="eastAsia"/>
                      <w:color w:val="000000" w:themeColor="text1"/>
                    </w:rPr>
                    <w:t>、</w:t>
                  </w:r>
                  <w:r w:rsidR="005348A4" w:rsidRPr="00EF36B3">
                    <w:rPr>
                      <w:rFonts w:ascii="宋体" w:hAnsi="宋体" w:hint="eastAsia"/>
                      <w:color w:val="000000" w:themeColor="text1"/>
                    </w:rPr>
                    <w:t>“</w:t>
                  </w:r>
                  <w:r w:rsidRPr="00EF36B3">
                    <w:rPr>
                      <w:rFonts w:hint="eastAsia"/>
                      <w:color w:val="000000" w:themeColor="text1"/>
                    </w:rPr>
                    <w:t>回车</w:t>
                  </w:r>
                  <w:r w:rsidR="005348A4" w:rsidRPr="00EF36B3">
                    <w:rPr>
                      <w:rFonts w:ascii="宋体" w:hAnsi="宋体" w:hint="eastAsia"/>
                      <w:color w:val="000000" w:themeColor="text1"/>
                    </w:rPr>
                    <w:t>”</w:t>
                  </w:r>
                  <w:r w:rsidRPr="00EF36B3">
                    <w:rPr>
                      <w:rFonts w:hint="eastAsia"/>
                      <w:color w:val="000000" w:themeColor="text1"/>
                    </w:rPr>
                    <w:t>外的所有键盘可见的英文字符。</w:t>
                  </w:r>
                </w:p>
              </w:tc>
            </w:tr>
            <w:tr w:rsidR="00942FBB" w:rsidRPr="007F3323" w:rsidTr="00752767">
              <w:tc>
                <w:tcPr>
                  <w:tcW w:w="2976" w:type="dxa"/>
                </w:tcPr>
                <w:p w:rsidR="00942FBB" w:rsidRPr="00EF36B3" w:rsidRDefault="00942FBB" w:rsidP="00B2040C">
                  <w:pPr>
                    <w:pStyle w:val="TableText"/>
                    <w:rPr>
                      <w:rStyle w:val="im-content1"/>
                      <w:rFonts w:ascii="微软雅黑" w:eastAsia="微软雅黑" w:hAnsi="微软雅黑"/>
                      <w:color w:val="000000" w:themeColor="text1"/>
                    </w:rPr>
                  </w:pPr>
                  <w:r w:rsidRPr="00EF36B3">
                    <w:rPr>
                      <w:color w:val="000000" w:themeColor="text1"/>
                    </w:rPr>
                    <w:t>neutron-dhcp-agent</w:t>
                  </w:r>
                  <w:r w:rsidR="00070B37">
                    <w:rPr>
                      <w:rFonts w:hint="eastAsia"/>
                    </w:rPr>
                    <w:t>（</w:t>
                  </w:r>
                  <w:r w:rsidR="00070B37">
                    <w:rPr>
                      <w:rFonts w:hint="eastAsia"/>
                    </w:rPr>
                    <w:t>KVM</w:t>
                  </w:r>
                  <w:r w:rsidR="00070B37">
                    <w:rPr>
                      <w:rFonts w:hint="eastAsia"/>
                    </w:rPr>
                    <w:t>未</w:t>
                  </w:r>
                  <w:r w:rsidR="00070B37">
                    <w:t>支持）</w:t>
                  </w:r>
                </w:p>
              </w:tc>
              <w:tc>
                <w:tcPr>
                  <w:tcW w:w="2165" w:type="dxa"/>
                </w:tcPr>
                <w:p w:rsidR="00942FBB" w:rsidRPr="00EF36B3" w:rsidRDefault="00942FBB" w:rsidP="00B2040C">
                  <w:pPr>
                    <w:pStyle w:val="TableText"/>
                    <w:rPr>
                      <w:color w:val="000000" w:themeColor="text1"/>
                    </w:rPr>
                  </w:pPr>
                  <w:r w:rsidRPr="00EF36B3">
                    <w:rPr>
                      <w:color w:val="000000" w:themeColor="text1"/>
                    </w:rPr>
                    <w:t>S</w:t>
                  </w:r>
                  <w:r w:rsidRPr="00EF36B3">
                    <w:rPr>
                      <w:rFonts w:hint="eastAsia"/>
                      <w:color w:val="000000" w:themeColor="text1"/>
                    </w:rPr>
                    <w:t>tring</w:t>
                  </w:r>
                </w:p>
              </w:tc>
              <w:tc>
                <w:tcPr>
                  <w:tcW w:w="2705" w:type="dxa"/>
                </w:tcPr>
                <w:p w:rsidR="00942FBB" w:rsidRPr="00EF36B3" w:rsidRDefault="00942FBB" w:rsidP="00EB602D">
                  <w:pPr>
                    <w:pStyle w:val="TableText"/>
                    <w:rPr>
                      <w:color w:val="000000" w:themeColor="text1"/>
                    </w:rPr>
                  </w:pPr>
                  <w:r w:rsidRPr="00EF36B3">
                    <w:rPr>
                      <w:color w:val="000000" w:themeColor="text1"/>
                    </w:rPr>
                    <w:t>neutron-dhcp-agent</w:t>
                  </w:r>
                  <w:r w:rsidRPr="00EF36B3">
                    <w:rPr>
                      <w:rFonts w:hint="eastAsia"/>
                      <w:color w:val="000000" w:themeColor="text1"/>
                    </w:rPr>
                    <w:t>通用配置</w:t>
                  </w:r>
                  <w:r w:rsidRPr="00EF36B3">
                    <w:rPr>
                      <w:rFonts w:hint="eastAsia"/>
                      <w:color w:val="000000" w:themeColor="text1"/>
                    </w:rPr>
                    <w:t>(15000</w:t>
                  </w:r>
                  <w:r w:rsidRPr="00EF36B3">
                    <w:rPr>
                      <w:rFonts w:hint="eastAsia"/>
                      <w:color w:val="000000" w:themeColor="text1"/>
                    </w:rPr>
                    <w:t>字符</w:t>
                  </w:r>
                  <w:r w:rsidRPr="00EF36B3">
                    <w:rPr>
                      <w:rFonts w:hint="eastAsia"/>
                      <w:color w:val="000000" w:themeColor="text1"/>
                    </w:rPr>
                    <w:t>)</w:t>
                  </w:r>
                  <w:r w:rsidRPr="00EF36B3">
                    <w:rPr>
                      <w:rFonts w:hint="eastAsia"/>
                      <w:color w:val="000000" w:themeColor="text1"/>
                    </w:rPr>
                    <w:t>，除</w:t>
                  </w:r>
                  <w:r w:rsidR="005348A4" w:rsidRPr="00EF36B3">
                    <w:rPr>
                      <w:rFonts w:ascii="宋体" w:hAnsi="宋体" w:hint="eastAsia"/>
                      <w:color w:val="000000" w:themeColor="text1"/>
                    </w:rPr>
                    <w:t>“</w:t>
                  </w:r>
                  <w:r w:rsidRPr="00EF36B3">
                    <w:rPr>
                      <w:rFonts w:hint="eastAsia"/>
                      <w:color w:val="000000" w:themeColor="text1"/>
                    </w:rPr>
                    <w:t>等号</w:t>
                  </w:r>
                  <w:r w:rsidR="005348A4" w:rsidRPr="00EF36B3">
                    <w:rPr>
                      <w:rFonts w:ascii="宋体" w:hAnsi="宋体" w:hint="eastAsia"/>
                      <w:color w:val="000000" w:themeColor="text1"/>
                    </w:rPr>
                    <w:t>”</w:t>
                  </w:r>
                  <w:r w:rsidRPr="00EF36B3">
                    <w:rPr>
                      <w:rFonts w:hint="eastAsia"/>
                      <w:color w:val="000000" w:themeColor="text1"/>
                    </w:rPr>
                    <w:t>、</w:t>
                  </w:r>
                  <w:r w:rsidR="005348A4" w:rsidRPr="00EF36B3">
                    <w:rPr>
                      <w:rFonts w:ascii="宋体" w:hAnsi="宋体" w:hint="eastAsia"/>
                      <w:color w:val="000000" w:themeColor="text1"/>
                    </w:rPr>
                    <w:t>“</w:t>
                  </w:r>
                  <w:r w:rsidRPr="00EF36B3">
                    <w:rPr>
                      <w:rFonts w:hint="eastAsia"/>
                      <w:color w:val="000000" w:themeColor="text1"/>
                    </w:rPr>
                    <w:t>分号</w:t>
                  </w:r>
                  <w:r w:rsidR="005348A4" w:rsidRPr="00EF36B3">
                    <w:rPr>
                      <w:rFonts w:ascii="宋体" w:hAnsi="宋体" w:hint="eastAsia"/>
                      <w:color w:val="000000" w:themeColor="text1"/>
                    </w:rPr>
                    <w:t>”</w:t>
                  </w:r>
                  <w:r w:rsidRPr="00EF36B3">
                    <w:rPr>
                      <w:rFonts w:hint="eastAsia"/>
                      <w:color w:val="000000" w:themeColor="text1"/>
                    </w:rPr>
                    <w:t>、</w:t>
                  </w:r>
                  <w:r w:rsidR="005348A4" w:rsidRPr="00EF36B3">
                    <w:rPr>
                      <w:rFonts w:ascii="宋体" w:hAnsi="宋体" w:hint="eastAsia"/>
                      <w:color w:val="000000" w:themeColor="text1"/>
                    </w:rPr>
                    <w:t>“</w:t>
                  </w:r>
                  <w:r w:rsidRPr="00EF36B3">
                    <w:rPr>
                      <w:rFonts w:hint="eastAsia"/>
                      <w:color w:val="000000" w:themeColor="text1"/>
                    </w:rPr>
                    <w:t>回车</w:t>
                  </w:r>
                  <w:r w:rsidR="005348A4" w:rsidRPr="00EF36B3">
                    <w:rPr>
                      <w:rFonts w:ascii="宋体" w:hAnsi="宋体" w:hint="eastAsia"/>
                      <w:color w:val="000000" w:themeColor="text1"/>
                    </w:rPr>
                    <w:t>”</w:t>
                  </w:r>
                  <w:r w:rsidRPr="00EF36B3">
                    <w:rPr>
                      <w:rFonts w:hint="eastAsia"/>
                      <w:color w:val="000000" w:themeColor="text1"/>
                    </w:rPr>
                    <w:t>外的所有键盘可见的英文字符。</w:t>
                  </w:r>
                </w:p>
              </w:tc>
            </w:tr>
            <w:tr w:rsidR="00942FBB" w:rsidRPr="007F3323" w:rsidTr="00752767">
              <w:tc>
                <w:tcPr>
                  <w:tcW w:w="2976" w:type="dxa"/>
                </w:tcPr>
                <w:p w:rsidR="00942FBB" w:rsidRPr="00EF36B3" w:rsidRDefault="00942FBB" w:rsidP="00B2040C">
                  <w:pPr>
                    <w:pStyle w:val="TableText"/>
                    <w:rPr>
                      <w:rStyle w:val="im-content1"/>
                      <w:rFonts w:ascii="微软雅黑" w:eastAsia="微软雅黑" w:hAnsi="微软雅黑"/>
                      <w:color w:val="000000" w:themeColor="text1"/>
                    </w:rPr>
                  </w:pPr>
                  <w:r w:rsidRPr="00EF36B3">
                    <w:rPr>
                      <w:color w:val="000000" w:themeColor="text1"/>
                    </w:rPr>
                    <w:t>neutron-l3-agent</w:t>
                  </w:r>
                  <w:r w:rsidR="00070B37">
                    <w:rPr>
                      <w:rFonts w:hint="eastAsia"/>
                    </w:rPr>
                    <w:t>（</w:t>
                  </w:r>
                  <w:r w:rsidR="00070B37">
                    <w:rPr>
                      <w:rFonts w:hint="eastAsia"/>
                    </w:rPr>
                    <w:t>KVM</w:t>
                  </w:r>
                  <w:r w:rsidR="00070B37">
                    <w:rPr>
                      <w:rFonts w:hint="eastAsia"/>
                    </w:rPr>
                    <w:t>未</w:t>
                  </w:r>
                  <w:r w:rsidR="00070B37">
                    <w:t>支持）</w:t>
                  </w:r>
                </w:p>
              </w:tc>
              <w:tc>
                <w:tcPr>
                  <w:tcW w:w="2165" w:type="dxa"/>
                </w:tcPr>
                <w:p w:rsidR="00942FBB" w:rsidRPr="00EF36B3" w:rsidRDefault="00942FBB" w:rsidP="00B2040C">
                  <w:pPr>
                    <w:pStyle w:val="TableText"/>
                    <w:rPr>
                      <w:color w:val="000000" w:themeColor="text1"/>
                    </w:rPr>
                  </w:pPr>
                  <w:r w:rsidRPr="00EF36B3">
                    <w:rPr>
                      <w:color w:val="000000" w:themeColor="text1"/>
                    </w:rPr>
                    <w:t>S</w:t>
                  </w:r>
                  <w:r w:rsidRPr="00EF36B3">
                    <w:rPr>
                      <w:rFonts w:hint="eastAsia"/>
                      <w:color w:val="000000" w:themeColor="text1"/>
                    </w:rPr>
                    <w:t>tring</w:t>
                  </w:r>
                </w:p>
              </w:tc>
              <w:tc>
                <w:tcPr>
                  <w:tcW w:w="2705" w:type="dxa"/>
                </w:tcPr>
                <w:p w:rsidR="00942FBB" w:rsidRPr="00EF36B3" w:rsidRDefault="00942FBB" w:rsidP="00EB602D">
                  <w:pPr>
                    <w:pStyle w:val="TableText"/>
                    <w:rPr>
                      <w:color w:val="000000" w:themeColor="text1"/>
                    </w:rPr>
                  </w:pPr>
                  <w:r w:rsidRPr="00EF36B3">
                    <w:rPr>
                      <w:color w:val="000000" w:themeColor="text1"/>
                    </w:rPr>
                    <w:t>neutron-l3-agent</w:t>
                  </w:r>
                  <w:r w:rsidRPr="00EF36B3">
                    <w:rPr>
                      <w:rFonts w:hint="eastAsia"/>
                      <w:color w:val="000000" w:themeColor="text1"/>
                    </w:rPr>
                    <w:t>通用配置</w:t>
                  </w:r>
                  <w:r w:rsidRPr="00EF36B3">
                    <w:rPr>
                      <w:rFonts w:hint="eastAsia"/>
                      <w:color w:val="000000" w:themeColor="text1"/>
                    </w:rPr>
                    <w:t>(15000</w:t>
                  </w:r>
                  <w:r w:rsidRPr="00EF36B3">
                    <w:rPr>
                      <w:rFonts w:hint="eastAsia"/>
                      <w:color w:val="000000" w:themeColor="text1"/>
                    </w:rPr>
                    <w:t>字符</w:t>
                  </w:r>
                  <w:r w:rsidRPr="00EF36B3">
                    <w:rPr>
                      <w:rFonts w:hint="eastAsia"/>
                      <w:color w:val="000000" w:themeColor="text1"/>
                    </w:rPr>
                    <w:t>)</w:t>
                  </w:r>
                  <w:r w:rsidRPr="00EF36B3">
                    <w:rPr>
                      <w:rFonts w:hint="eastAsia"/>
                      <w:color w:val="000000" w:themeColor="text1"/>
                    </w:rPr>
                    <w:t>，除</w:t>
                  </w:r>
                  <w:r w:rsidR="005348A4" w:rsidRPr="00EF36B3">
                    <w:rPr>
                      <w:rFonts w:ascii="宋体" w:hAnsi="宋体" w:hint="eastAsia"/>
                      <w:color w:val="000000" w:themeColor="text1"/>
                    </w:rPr>
                    <w:t>“</w:t>
                  </w:r>
                  <w:r w:rsidRPr="00EF36B3">
                    <w:rPr>
                      <w:rFonts w:hint="eastAsia"/>
                      <w:color w:val="000000" w:themeColor="text1"/>
                    </w:rPr>
                    <w:t>等号</w:t>
                  </w:r>
                  <w:r w:rsidR="005348A4" w:rsidRPr="00EF36B3">
                    <w:rPr>
                      <w:rFonts w:ascii="宋体" w:hAnsi="宋体" w:hint="eastAsia"/>
                      <w:color w:val="000000" w:themeColor="text1"/>
                    </w:rPr>
                    <w:t>”</w:t>
                  </w:r>
                  <w:r w:rsidRPr="00EF36B3">
                    <w:rPr>
                      <w:rFonts w:hint="eastAsia"/>
                      <w:color w:val="000000" w:themeColor="text1"/>
                    </w:rPr>
                    <w:t>、</w:t>
                  </w:r>
                  <w:r w:rsidR="005348A4" w:rsidRPr="00EF36B3">
                    <w:rPr>
                      <w:rFonts w:ascii="宋体" w:hAnsi="宋体" w:hint="eastAsia"/>
                      <w:color w:val="000000" w:themeColor="text1"/>
                    </w:rPr>
                    <w:t>“</w:t>
                  </w:r>
                  <w:r w:rsidRPr="00EF36B3">
                    <w:rPr>
                      <w:rFonts w:hint="eastAsia"/>
                      <w:color w:val="000000" w:themeColor="text1"/>
                    </w:rPr>
                    <w:t>分号</w:t>
                  </w:r>
                  <w:r w:rsidR="005348A4" w:rsidRPr="00EF36B3">
                    <w:rPr>
                      <w:rFonts w:ascii="宋体" w:hAnsi="宋体" w:hint="eastAsia"/>
                      <w:color w:val="000000" w:themeColor="text1"/>
                    </w:rPr>
                    <w:t>”</w:t>
                  </w:r>
                  <w:r w:rsidRPr="00EF36B3">
                    <w:rPr>
                      <w:rFonts w:hint="eastAsia"/>
                      <w:color w:val="000000" w:themeColor="text1"/>
                    </w:rPr>
                    <w:t>、</w:t>
                  </w:r>
                  <w:r w:rsidR="005348A4" w:rsidRPr="00EF36B3">
                    <w:rPr>
                      <w:rFonts w:ascii="宋体" w:hAnsi="宋体" w:hint="eastAsia"/>
                      <w:color w:val="000000" w:themeColor="text1"/>
                    </w:rPr>
                    <w:t>“</w:t>
                  </w:r>
                  <w:r w:rsidRPr="00EF36B3">
                    <w:rPr>
                      <w:rFonts w:hint="eastAsia"/>
                      <w:color w:val="000000" w:themeColor="text1"/>
                    </w:rPr>
                    <w:t>回车</w:t>
                  </w:r>
                  <w:r w:rsidR="005348A4" w:rsidRPr="00EF36B3">
                    <w:rPr>
                      <w:rFonts w:ascii="宋体" w:hAnsi="宋体" w:hint="eastAsia"/>
                      <w:color w:val="000000" w:themeColor="text1"/>
                    </w:rPr>
                    <w:t>”</w:t>
                  </w:r>
                  <w:r w:rsidRPr="00EF36B3">
                    <w:rPr>
                      <w:rFonts w:hint="eastAsia"/>
                      <w:color w:val="000000" w:themeColor="text1"/>
                    </w:rPr>
                    <w:t>外的所有键盘可见的英文字符。</w:t>
                  </w:r>
                </w:p>
              </w:tc>
            </w:tr>
            <w:tr w:rsidR="00942FBB" w:rsidRPr="007F3323" w:rsidTr="00752767">
              <w:tc>
                <w:tcPr>
                  <w:tcW w:w="2976" w:type="dxa"/>
                </w:tcPr>
                <w:p w:rsidR="00942FBB" w:rsidRPr="00EF36B3" w:rsidRDefault="00942FBB" w:rsidP="00B2040C">
                  <w:pPr>
                    <w:pStyle w:val="TableText"/>
                    <w:rPr>
                      <w:rStyle w:val="im-content1"/>
                      <w:rFonts w:ascii="微软雅黑" w:eastAsia="微软雅黑" w:hAnsi="微软雅黑"/>
                      <w:color w:val="000000" w:themeColor="text1"/>
                    </w:rPr>
                  </w:pPr>
                  <w:r w:rsidRPr="00EF36B3">
                    <w:rPr>
                      <w:color w:val="000000" w:themeColor="text1"/>
                    </w:rPr>
                    <w:t>neutron-metadata-agent</w:t>
                  </w:r>
                  <w:r w:rsidR="00070B37">
                    <w:rPr>
                      <w:rFonts w:hint="eastAsia"/>
                    </w:rPr>
                    <w:t>（</w:t>
                  </w:r>
                  <w:r w:rsidR="00070B37">
                    <w:rPr>
                      <w:rFonts w:hint="eastAsia"/>
                    </w:rPr>
                    <w:t>KVM</w:t>
                  </w:r>
                  <w:r w:rsidR="00070B37">
                    <w:rPr>
                      <w:rFonts w:hint="eastAsia"/>
                    </w:rPr>
                    <w:t>未</w:t>
                  </w:r>
                  <w:r w:rsidR="00070B37">
                    <w:t>支持）</w:t>
                  </w:r>
                </w:p>
              </w:tc>
              <w:tc>
                <w:tcPr>
                  <w:tcW w:w="2165" w:type="dxa"/>
                </w:tcPr>
                <w:p w:rsidR="00942FBB" w:rsidRPr="00EF36B3" w:rsidRDefault="00942FBB" w:rsidP="00B2040C">
                  <w:pPr>
                    <w:pStyle w:val="TableText"/>
                    <w:rPr>
                      <w:color w:val="000000" w:themeColor="text1"/>
                    </w:rPr>
                  </w:pPr>
                  <w:r w:rsidRPr="00EF36B3">
                    <w:rPr>
                      <w:color w:val="000000" w:themeColor="text1"/>
                    </w:rPr>
                    <w:t>S</w:t>
                  </w:r>
                  <w:r w:rsidRPr="00EF36B3">
                    <w:rPr>
                      <w:rFonts w:hint="eastAsia"/>
                      <w:color w:val="000000" w:themeColor="text1"/>
                    </w:rPr>
                    <w:t>tring</w:t>
                  </w:r>
                </w:p>
              </w:tc>
              <w:tc>
                <w:tcPr>
                  <w:tcW w:w="2705" w:type="dxa"/>
                </w:tcPr>
                <w:p w:rsidR="00942FBB" w:rsidRPr="00EF36B3" w:rsidRDefault="00942FBB" w:rsidP="00EB602D">
                  <w:pPr>
                    <w:pStyle w:val="TableText"/>
                    <w:rPr>
                      <w:color w:val="000000" w:themeColor="text1"/>
                    </w:rPr>
                  </w:pPr>
                  <w:r w:rsidRPr="00EF36B3">
                    <w:rPr>
                      <w:color w:val="000000" w:themeColor="text1"/>
                    </w:rPr>
                    <w:t>neutron-metadata-agent</w:t>
                  </w:r>
                  <w:r w:rsidRPr="00EF36B3">
                    <w:rPr>
                      <w:rFonts w:hint="eastAsia"/>
                      <w:color w:val="000000" w:themeColor="text1"/>
                    </w:rPr>
                    <w:t>通用配置</w:t>
                  </w:r>
                  <w:r w:rsidRPr="00EF36B3">
                    <w:rPr>
                      <w:rFonts w:hint="eastAsia"/>
                      <w:color w:val="000000" w:themeColor="text1"/>
                    </w:rPr>
                    <w:t>(15000</w:t>
                  </w:r>
                  <w:r w:rsidRPr="00EF36B3">
                    <w:rPr>
                      <w:rFonts w:hint="eastAsia"/>
                      <w:color w:val="000000" w:themeColor="text1"/>
                    </w:rPr>
                    <w:t>字符</w:t>
                  </w:r>
                  <w:r w:rsidRPr="00EF36B3">
                    <w:rPr>
                      <w:rFonts w:hint="eastAsia"/>
                      <w:color w:val="000000" w:themeColor="text1"/>
                    </w:rPr>
                    <w:t>)</w:t>
                  </w:r>
                  <w:r w:rsidRPr="00EF36B3">
                    <w:rPr>
                      <w:rFonts w:hint="eastAsia"/>
                      <w:color w:val="000000" w:themeColor="text1"/>
                    </w:rPr>
                    <w:t>，除</w:t>
                  </w:r>
                  <w:r w:rsidR="005348A4" w:rsidRPr="00EF36B3">
                    <w:rPr>
                      <w:rFonts w:ascii="宋体" w:hAnsi="宋体" w:hint="eastAsia"/>
                      <w:color w:val="000000" w:themeColor="text1"/>
                    </w:rPr>
                    <w:t>“</w:t>
                  </w:r>
                  <w:r w:rsidRPr="00EF36B3">
                    <w:rPr>
                      <w:rFonts w:hint="eastAsia"/>
                      <w:color w:val="000000" w:themeColor="text1"/>
                    </w:rPr>
                    <w:t>等号</w:t>
                  </w:r>
                  <w:r w:rsidR="005348A4" w:rsidRPr="00EF36B3">
                    <w:rPr>
                      <w:rFonts w:ascii="宋体" w:hAnsi="宋体" w:hint="eastAsia"/>
                      <w:color w:val="000000" w:themeColor="text1"/>
                    </w:rPr>
                    <w:t>”</w:t>
                  </w:r>
                  <w:r w:rsidRPr="00EF36B3">
                    <w:rPr>
                      <w:rFonts w:hint="eastAsia"/>
                      <w:color w:val="000000" w:themeColor="text1"/>
                    </w:rPr>
                    <w:t>、</w:t>
                  </w:r>
                  <w:r w:rsidR="005348A4" w:rsidRPr="00EF36B3">
                    <w:rPr>
                      <w:rFonts w:ascii="宋体" w:hAnsi="宋体" w:hint="eastAsia"/>
                      <w:color w:val="000000" w:themeColor="text1"/>
                    </w:rPr>
                    <w:t>“</w:t>
                  </w:r>
                  <w:r w:rsidRPr="00EF36B3">
                    <w:rPr>
                      <w:rFonts w:hint="eastAsia"/>
                      <w:color w:val="000000" w:themeColor="text1"/>
                    </w:rPr>
                    <w:t>分号</w:t>
                  </w:r>
                  <w:r w:rsidR="005348A4" w:rsidRPr="00EF36B3">
                    <w:rPr>
                      <w:rFonts w:ascii="宋体" w:hAnsi="宋体" w:hint="eastAsia"/>
                      <w:color w:val="000000" w:themeColor="text1"/>
                    </w:rPr>
                    <w:t>”</w:t>
                  </w:r>
                  <w:r w:rsidRPr="00EF36B3">
                    <w:rPr>
                      <w:rFonts w:hint="eastAsia"/>
                      <w:color w:val="000000" w:themeColor="text1"/>
                    </w:rPr>
                    <w:t>、</w:t>
                  </w:r>
                  <w:r w:rsidR="005348A4" w:rsidRPr="00EF36B3">
                    <w:rPr>
                      <w:rFonts w:ascii="宋体" w:hAnsi="宋体" w:hint="eastAsia"/>
                      <w:color w:val="000000" w:themeColor="text1"/>
                    </w:rPr>
                    <w:t>“</w:t>
                  </w:r>
                  <w:r w:rsidRPr="00EF36B3">
                    <w:rPr>
                      <w:rFonts w:hint="eastAsia"/>
                      <w:color w:val="000000" w:themeColor="text1"/>
                    </w:rPr>
                    <w:t>回车</w:t>
                  </w:r>
                  <w:r w:rsidR="005348A4" w:rsidRPr="00EF36B3">
                    <w:rPr>
                      <w:rFonts w:ascii="宋体" w:hAnsi="宋体" w:hint="eastAsia"/>
                      <w:color w:val="000000" w:themeColor="text1"/>
                    </w:rPr>
                    <w:t>”</w:t>
                  </w:r>
                  <w:r w:rsidRPr="00EF36B3">
                    <w:rPr>
                      <w:rFonts w:hint="eastAsia"/>
                      <w:color w:val="000000" w:themeColor="text1"/>
                    </w:rPr>
                    <w:t>外的所有键盘可见的英文字符。</w:t>
                  </w:r>
                </w:p>
              </w:tc>
            </w:tr>
            <w:tr w:rsidR="00BC0C24" w:rsidRPr="007F3323" w:rsidTr="00752767">
              <w:tc>
                <w:tcPr>
                  <w:tcW w:w="2976" w:type="dxa"/>
                </w:tcPr>
                <w:p w:rsidR="00BC0C24" w:rsidRPr="00EF36B3" w:rsidRDefault="00BC0C24" w:rsidP="00B2040C">
                  <w:pPr>
                    <w:pStyle w:val="TableText"/>
                    <w:rPr>
                      <w:color w:val="000000" w:themeColor="text1"/>
                    </w:rPr>
                  </w:pPr>
                  <w:r>
                    <w:rPr>
                      <w:color w:val="000000" w:themeColor="text1"/>
                    </w:rPr>
                    <w:t>vncLoginMode</w:t>
                  </w:r>
                </w:p>
              </w:tc>
              <w:tc>
                <w:tcPr>
                  <w:tcW w:w="2165" w:type="dxa"/>
                </w:tcPr>
                <w:p w:rsidR="00BC0C24" w:rsidRPr="00EF36B3" w:rsidRDefault="00BC0C24" w:rsidP="00B2040C">
                  <w:pPr>
                    <w:pStyle w:val="TableText"/>
                    <w:rPr>
                      <w:color w:val="000000" w:themeColor="text1"/>
                    </w:rPr>
                  </w:pPr>
                  <w:r>
                    <w:rPr>
                      <w:color w:val="000000" w:themeColor="text1"/>
                    </w:rPr>
                    <w:t>String</w:t>
                  </w:r>
                </w:p>
              </w:tc>
              <w:tc>
                <w:tcPr>
                  <w:tcW w:w="2705" w:type="dxa"/>
                </w:tcPr>
                <w:p w:rsidR="00BC0C24" w:rsidRPr="00EF36B3" w:rsidRDefault="00BC0C24" w:rsidP="00FF1D52">
                  <w:pPr>
                    <w:pStyle w:val="TableText"/>
                    <w:rPr>
                      <w:color w:val="000000" w:themeColor="text1"/>
                    </w:rPr>
                  </w:pPr>
                  <w:r>
                    <w:t>vnc</w:t>
                  </w:r>
                  <w:r>
                    <w:rPr>
                      <w:rFonts w:hint="eastAsia"/>
                    </w:rPr>
                    <w:t>登录模式</w:t>
                  </w:r>
                  <w:r w:rsidRPr="007F3323">
                    <w:rPr>
                      <w:rFonts w:hint="eastAsia"/>
                    </w:rPr>
                    <w:t>。</w:t>
                  </w:r>
                  <w:r>
                    <w:t>share-</w:t>
                  </w:r>
                  <w:r>
                    <w:rPr>
                      <w:rFonts w:hint="eastAsia"/>
                    </w:rPr>
                    <w:t>共享</w:t>
                  </w:r>
                  <w:r w:rsidRPr="007F3323">
                    <w:t>，</w:t>
                  </w:r>
                  <w:r w:rsidRPr="00BC0C24">
                    <w:t>exclusive</w:t>
                  </w:r>
                  <w:r w:rsidRPr="007F3323">
                    <w:t>-</w:t>
                  </w:r>
                  <w:r>
                    <w:rPr>
                      <w:rFonts w:hint="eastAsia"/>
                    </w:rPr>
                    <w:t>独占</w:t>
                  </w:r>
                  <w:r w:rsidRPr="007F3323">
                    <w:rPr>
                      <w:rFonts w:hint="eastAsia"/>
                    </w:rPr>
                    <w:t>，默认为</w:t>
                  </w:r>
                  <w:r w:rsidR="00FF1D52">
                    <w:rPr>
                      <w:rFonts w:hint="eastAsia"/>
                    </w:rPr>
                    <w:t>共享</w:t>
                  </w:r>
                  <w:r w:rsidRPr="007F3323">
                    <w:rPr>
                      <w:rFonts w:hint="eastAsia"/>
                    </w:rPr>
                    <w:t>。</w:t>
                  </w:r>
                </w:p>
              </w:tc>
            </w:tr>
          </w:tbl>
          <w:p w:rsidR="00942FBB" w:rsidRPr="007F3323" w:rsidRDefault="00942FBB" w:rsidP="00B2040C">
            <w:pPr>
              <w:pStyle w:val="TableText"/>
            </w:pPr>
          </w:p>
        </w:tc>
      </w:tr>
    </w:tbl>
    <w:p w:rsidR="00942FBB" w:rsidRPr="007F3323" w:rsidRDefault="00942FBB" w:rsidP="00942FBB">
      <w:pPr>
        <w:rPr>
          <w:rFonts w:eastAsiaTheme="minorEastAsia" w:cs="Times New Roman"/>
        </w:rPr>
      </w:pPr>
    </w:p>
    <w:p w:rsidR="00942FBB" w:rsidRPr="007F3323" w:rsidRDefault="00942FBB" w:rsidP="002B57DB">
      <w:pPr>
        <w:pStyle w:val="31"/>
      </w:pPr>
      <w:bookmarkStart w:id="22" w:name="_Toc439920262"/>
      <w:bookmarkStart w:id="23" w:name="_Toc509581284"/>
      <w:bookmarkStart w:id="24" w:name="_Toc28631405"/>
      <w:r w:rsidRPr="007F3323">
        <w:t>修改站点高级配置</w:t>
      </w:r>
      <w:bookmarkEnd w:id="22"/>
      <w:bookmarkEnd w:id="23"/>
      <w:bookmarkEnd w:id="24"/>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284"/>
        <w:gridCol w:w="8355"/>
      </w:tblGrid>
      <w:tr w:rsidR="00942FBB" w:rsidRPr="007F3323" w:rsidTr="00253107">
        <w:tc>
          <w:tcPr>
            <w:tcW w:w="1242"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接口功能</w:t>
            </w:r>
          </w:p>
        </w:tc>
        <w:tc>
          <w:tcPr>
            <w:tcW w:w="8080"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rPr>
                <w:sz w:val="24"/>
              </w:rPr>
            </w:pPr>
            <w:r w:rsidRPr="007F3323">
              <w:t>修改站点高级配置</w:t>
            </w:r>
          </w:p>
        </w:tc>
      </w:tr>
      <w:tr w:rsidR="00942FBB" w:rsidRPr="007F3323" w:rsidTr="00253107">
        <w:tc>
          <w:tcPr>
            <w:tcW w:w="1242"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接口描述</w:t>
            </w:r>
          </w:p>
        </w:tc>
        <w:tc>
          <w:tcPr>
            <w:tcW w:w="8080"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p>
          <w:tbl>
            <w:tblPr>
              <w:tblpPr w:leftFromText="180" w:rightFromText="180" w:vertAnchor="text" w:horzAnchor="margin" w:tblpY="-258"/>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47"/>
              <w:gridCol w:w="1042"/>
              <w:gridCol w:w="5640"/>
            </w:tblGrid>
            <w:tr w:rsidR="00942FBB" w:rsidRPr="007F3323" w:rsidTr="00253107">
              <w:tc>
                <w:tcPr>
                  <w:tcW w:w="890" w:type="pct"/>
                  <w:shd w:val="clear" w:color="auto" w:fill="D9D9D9"/>
                </w:tcPr>
                <w:p w:rsidR="00942FBB" w:rsidRPr="007F3323" w:rsidRDefault="00942FBB" w:rsidP="00B2040C">
                  <w:pPr>
                    <w:pStyle w:val="TableText"/>
                    <w:rPr>
                      <w:b/>
                    </w:rPr>
                  </w:pPr>
                  <w:r w:rsidRPr="007F3323">
                    <w:rPr>
                      <w:b/>
                    </w:rPr>
                    <w:t>Name</w:t>
                  </w:r>
                </w:p>
              </w:tc>
              <w:tc>
                <w:tcPr>
                  <w:tcW w:w="4110" w:type="pct"/>
                  <w:gridSpan w:val="2"/>
                  <w:shd w:val="clear" w:color="auto" w:fill="auto"/>
                </w:tcPr>
                <w:p w:rsidR="00942FBB" w:rsidRPr="007F3323" w:rsidRDefault="00942FBB" w:rsidP="00B2040C">
                  <w:pPr>
                    <w:pStyle w:val="TableText"/>
                  </w:pPr>
                  <w:r w:rsidRPr="007F3323">
                    <w:t>请求正文描述</w:t>
                  </w:r>
                </w:p>
              </w:tc>
            </w:tr>
            <w:tr w:rsidR="00942FBB" w:rsidRPr="007F3323" w:rsidTr="00253107">
              <w:tc>
                <w:tcPr>
                  <w:tcW w:w="890" w:type="pct"/>
                  <w:shd w:val="clear" w:color="auto" w:fill="D9D9D9"/>
                </w:tcPr>
                <w:p w:rsidR="00942FBB" w:rsidRPr="007F3323" w:rsidRDefault="00140890" w:rsidP="00B2040C">
                  <w:pPr>
                    <w:pStyle w:val="TableText"/>
                    <w:rPr>
                      <w:b/>
                    </w:rPr>
                  </w:pPr>
                  <w:r>
                    <w:rPr>
                      <w:b/>
                    </w:rPr>
                    <w:t>Attribute</w:t>
                  </w:r>
                </w:p>
              </w:tc>
              <w:tc>
                <w:tcPr>
                  <w:tcW w:w="641" w:type="pct"/>
                  <w:shd w:val="clear" w:color="auto" w:fill="D9D9D9"/>
                </w:tcPr>
                <w:p w:rsidR="00942FBB" w:rsidRPr="007F3323" w:rsidRDefault="00942FBB" w:rsidP="00B2040C">
                  <w:pPr>
                    <w:pStyle w:val="TableText"/>
                    <w:rPr>
                      <w:b/>
                    </w:rPr>
                  </w:pPr>
                  <w:r w:rsidRPr="007F3323">
                    <w:rPr>
                      <w:b/>
                    </w:rPr>
                    <w:t>Type</w:t>
                  </w:r>
                </w:p>
              </w:tc>
              <w:tc>
                <w:tcPr>
                  <w:tcW w:w="3469" w:type="pct"/>
                  <w:shd w:val="clear" w:color="auto" w:fill="D9D9D9"/>
                </w:tcPr>
                <w:p w:rsidR="00942FBB" w:rsidRPr="007F3323" w:rsidRDefault="00942FBB" w:rsidP="00B2040C">
                  <w:pPr>
                    <w:pStyle w:val="TableText"/>
                    <w:rPr>
                      <w:b/>
                    </w:rPr>
                  </w:pPr>
                  <w:r w:rsidRPr="007F3323">
                    <w:rPr>
                      <w:b/>
                    </w:rPr>
                    <w:t>Description</w:t>
                  </w:r>
                </w:p>
              </w:tc>
            </w:tr>
            <w:tr w:rsidR="00942FBB" w:rsidRPr="007F3323" w:rsidTr="00253107">
              <w:tc>
                <w:tcPr>
                  <w:tcW w:w="890" w:type="pct"/>
                </w:tcPr>
                <w:p w:rsidR="00942FBB" w:rsidRPr="007F3323" w:rsidRDefault="00942FBB" w:rsidP="00B2040C">
                  <w:pPr>
                    <w:pStyle w:val="TableText"/>
                  </w:pPr>
                  <w:r w:rsidRPr="007F3323">
                    <w:t>items</w:t>
                  </w:r>
                </w:p>
              </w:tc>
              <w:tc>
                <w:tcPr>
                  <w:tcW w:w="641" w:type="pct"/>
                  <w:shd w:val="clear" w:color="auto" w:fill="auto"/>
                </w:tcPr>
                <w:p w:rsidR="00942FBB" w:rsidRPr="007F3323" w:rsidRDefault="00942FBB" w:rsidP="00B2040C">
                  <w:pPr>
                    <w:pStyle w:val="TableText"/>
                  </w:pPr>
                  <w:r w:rsidRPr="007F3323">
                    <w:t>structure[]</w:t>
                  </w:r>
                </w:p>
              </w:tc>
              <w:tc>
                <w:tcPr>
                  <w:tcW w:w="3469" w:type="pct"/>
                  <w:shd w:val="clear" w:color="auto" w:fill="auto"/>
                </w:tcPr>
                <w:tbl>
                  <w:tblPr>
                    <w:tblpPr w:leftFromText="180" w:rightFromText="180" w:vertAnchor="page" w:horzAnchor="margin" w:tblpY="102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15"/>
                    <w:gridCol w:w="1185"/>
                    <w:gridCol w:w="1914"/>
                  </w:tblGrid>
                  <w:tr w:rsidR="00942FBB" w:rsidRPr="007F3323" w:rsidTr="005348A4">
                    <w:tc>
                      <w:tcPr>
                        <w:tcW w:w="2138" w:type="pct"/>
                        <w:shd w:val="clear" w:color="auto" w:fill="D9D9D9"/>
                      </w:tcPr>
                      <w:p w:rsidR="00942FBB" w:rsidRPr="007F3323" w:rsidRDefault="00140890" w:rsidP="00B2040C">
                        <w:pPr>
                          <w:pStyle w:val="TableText"/>
                          <w:rPr>
                            <w:b/>
                          </w:rPr>
                        </w:pPr>
                        <w:r>
                          <w:rPr>
                            <w:b/>
                          </w:rPr>
                          <w:t>Attribute</w:t>
                        </w:r>
                      </w:p>
                    </w:tc>
                    <w:tc>
                      <w:tcPr>
                        <w:tcW w:w="1094" w:type="pct"/>
                        <w:shd w:val="clear" w:color="auto" w:fill="D9D9D9"/>
                      </w:tcPr>
                      <w:p w:rsidR="00942FBB" w:rsidRPr="007F3323" w:rsidRDefault="00942FBB" w:rsidP="00B2040C">
                        <w:pPr>
                          <w:pStyle w:val="TableText"/>
                          <w:rPr>
                            <w:b/>
                          </w:rPr>
                        </w:pPr>
                        <w:r w:rsidRPr="007F3323">
                          <w:rPr>
                            <w:b/>
                          </w:rPr>
                          <w:t>Type</w:t>
                        </w:r>
                      </w:p>
                    </w:tc>
                    <w:tc>
                      <w:tcPr>
                        <w:tcW w:w="1768" w:type="pct"/>
                        <w:shd w:val="clear" w:color="auto" w:fill="D9D9D9"/>
                      </w:tcPr>
                      <w:p w:rsidR="00942FBB" w:rsidRPr="007F3323" w:rsidRDefault="00942FBB" w:rsidP="00B2040C">
                        <w:pPr>
                          <w:pStyle w:val="TableText"/>
                          <w:rPr>
                            <w:b/>
                          </w:rPr>
                        </w:pPr>
                        <w:r w:rsidRPr="007F3323">
                          <w:rPr>
                            <w:b/>
                          </w:rPr>
                          <w:t>Description</w:t>
                        </w:r>
                      </w:p>
                    </w:tc>
                  </w:tr>
                </w:tbl>
                <w:p w:rsidR="00942FBB" w:rsidRPr="007F3323" w:rsidRDefault="00942FBB" w:rsidP="00B2040C">
                  <w:pPr>
                    <w:pStyle w:val="TableText"/>
                  </w:pPr>
                  <w:r w:rsidRPr="007F3323">
                    <w:t>配置项</w:t>
                  </w:r>
                  <w:r w:rsidRPr="007F3323">
                    <w:rPr>
                      <w:rFonts w:hint="eastAsia"/>
                    </w:rPr>
                    <w:t>，必选</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15"/>
                    <w:gridCol w:w="1185"/>
                    <w:gridCol w:w="1914"/>
                  </w:tblGrid>
                  <w:tr w:rsidR="00942FBB" w:rsidRPr="007F3323" w:rsidTr="005348A4">
                    <w:tc>
                      <w:tcPr>
                        <w:tcW w:w="2138" w:type="pct"/>
                        <w:shd w:val="clear" w:color="auto" w:fill="D9D9D9"/>
                      </w:tcPr>
                      <w:p w:rsidR="00942FBB" w:rsidRPr="007F3323" w:rsidRDefault="00140890" w:rsidP="00B2040C">
                        <w:pPr>
                          <w:pStyle w:val="TableText"/>
                          <w:rPr>
                            <w:b/>
                          </w:rPr>
                        </w:pPr>
                        <w:r>
                          <w:rPr>
                            <w:b/>
                          </w:rPr>
                          <w:t>Attribute</w:t>
                        </w:r>
                      </w:p>
                    </w:tc>
                    <w:tc>
                      <w:tcPr>
                        <w:tcW w:w="1094" w:type="pct"/>
                        <w:shd w:val="clear" w:color="auto" w:fill="D9D9D9"/>
                      </w:tcPr>
                      <w:p w:rsidR="00942FBB" w:rsidRPr="007F3323" w:rsidRDefault="00942FBB" w:rsidP="00B2040C">
                        <w:pPr>
                          <w:pStyle w:val="TableText"/>
                          <w:rPr>
                            <w:b/>
                          </w:rPr>
                        </w:pPr>
                        <w:r w:rsidRPr="007F3323">
                          <w:rPr>
                            <w:b/>
                          </w:rPr>
                          <w:t>Type</w:t>
                        </w:r>
                      </w:p>
                    </w:tc>
                    <w:tc>
                      <w:tcPr>
                        <w:tcW w:w="1768" w:type="pct"/>
                        <w:shd w:val="clear" w:color="auto" w:fill="D9D9D9"/>
                      </w:tcPr>
                      <w:p w:rsidR="00942FBB" w:rsidRPr="007F3323" w:rsidRDefault="00942FBB" w:rsidP="00B2040C">
                        <w:pPr>
                          <w:pStyle w:val="TableText"/>
                          <w:rPr>
                            <w:b/>
                          </w:rPr>
                        </w:pPr>
                        <w:r w:rsidRPr="007F3323">
                          <w:rPr>
                            <w:b/>
                          </w:rPr>
                          <w:t>Description</w:t>
                        </w:r>
                      </w:p>
                    </w:tc>
                  </w:tr>
                  <w:tr w:rsidR="00942FBB" w:rsidRPr="007F3323" w:rsidTr="005348A4">
                    <w:tc>
                      <w:tcPr>
                        <w:tcW w:w="2138" w:type="pct"/>
                      </w:tcPr>
                      <w:p w:rsidR="00942FBB" w:rsidRPr="007F3323" w:rsidRDefault="00942FBB" w:rsidP="00B2040C">
                        <w:pPr>
                          <w:pStyle w:val="TableText"/>
                        </w:pPr>
                        <w:r w:rsidRPr="007F3323">
                          <w:t>key</w:t>
                        </w:r>
                      </w:p>
                    </w:tc>
                    <w:tc>
                      <w:tcPr>
                        <w:tcW w:w="1094" w:type="pct"/>
                        <w:shd w:val="clear" w:color="auto" w:fill="auto"/>
                      </w:tcPr>
                      <w:p w:rsidR="00942FBB" w:rsidRPr="007F3323" w:rsidRDefault="00942FBB" w:rsidP="00B2040C">
                        <w:pPr>
                          <w:pStyle w:val="TableText"/>
                        </w:pPr>
                        <w:r w:rsidRPr="007F3323">
                          <w:t>string</w:t>
                        </w:r>
                      </w:p>
                    </w:tc>
                    <w:tc>
                      <w:tcPr>
                        <w:tcW w:w="1768" w:type="pct"/>
                        <w:shd w:val="clear" w:color="auto" w:fill="auto"/>
                      </w:tcPr>
                      <w:p w:rsidR="00942FBB" w:rsidRPr="007F3323" w:rsidRDefault="00942FBB" w:rsidP="00B2040C">
                        <w:pPr>
                          <w:pStyle w:val="TableText"/>
                        </w:pPr>
                        <w:r w:rsidRPr="007F3323">
                          <w:t>配置项标识</w:t>
                        </w:r>
                      </w:p>
                    </w:tc>
                  </w:tr>
                  <w:tr w:rsidR="00942FBB" w:rsidRPr="007F3323" w:rsidTr="005348A4">
                    <w:tc>
                      <w:tcPr>
                        <w:tcW w:w="2138" w:type="pct"/>
                      </w:tcPr>
                      <w:p w:rsidR="00942FBB" w:rsidRPr="007F3323" w:rsidRDefault="00942FBB" w:rsidP="00B2040C">
                        <w:pPr>
                          <w:pStyle w:val="TableText"/>
                        </w:pPr>
                        <w:r w:rsidRPr="007F3323">
                          <w:t>value</w:t>
                        </w:r>
                      </w:p>
                    </w:tc>
                    <w:tc>
                      <w:tcPr>
                        <w:tcW w:w="1094" w:type="pct"/>
                        <w:shd w:val="clear" w:color="auto" w:fill="auto"/>
                      </w:tcPr>
                      <w:p w:rsidR="00942FBB" w:rsidRPr="007F3323" w:rsidRDefault="00942FBB" w:rsidP="00B2040C">
                        <w:pPr>
                          <w:pStyle w:val="TableText"/>
                        </w:pPr>
                        <w:r w:rsidRPr="007F3323">
                          <w:t>string</w:t>
                        </w:r>
                      </w:p>
                    </w:tc>
                    <w:tc>
                      <w:tcPr>
                        <w:tcW w:w="1768" w:type="pct"/>
                        <w:shd w:val="clear" w:color="auto" w:fill="auto"/>
                      </w:tcPr>
                      <w:p w:rsidR="00942FBB" w:rsidRPr="007F3323" w:rsidRDefault="00942FBB" w:rsidP="00B2040C">
                        <w:pPr>
                          <w:pStyle w:val="TableText"/>
                        </w:pPr>
                        <w:r w:rsidRPr="007F3323">
                          <w:t>配置项值</w:t>
                        </w:r>
                      </w:p>
                    </w:tc>
                  </w:tr>
                </w:tbl>
                <w:p w:rsidR="00942FBB" w:rsidRPr="007F3323" w:rsidRDefault="00942FBB" w:rsidP="00B2040C">
                  <w:pPr>
                    <w:pStyle w:val="TableText"/>
                  </w:pPr>
                </w:p>
              </w:tc>
            </w:tr>
          </w:tbl>
          <w:tbl>
            <w:tblPr>
              <w:tblW w:w="12201"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794"/>
              <w:gridCol w:w="1264"/>
              <w:gridCol w:w="9143"/>
            </w:tblGrid>
            <w:tr w:rsidR="00253107" w:rsidRPr="007F3323" w:rsidTr="00253107">
              <w:tc>
                <w:tcPr>
                  <w:tcW w:w="735" w:type="pct"/>
                  <w:shd w:val="clear" w:color="auto" w:fill="D9D9D9"/>
                </w:tcPr>
                <w:p w:rsidR="00253107" w:rsidRPr="007F3323" w:rsidRDefault="00253107" w:rsidP="00710CD3">
                  <w:pPr>
                    <w:ind w:left="0"/>
                    <w:rPr>
                      <w:rFonts w:eastAsiaTheme="minorEastAsia" w:cs="Times New Roman"/>
                      <w:b/>
                    </w:rPr>
                  </w:pPr>
                  <w:r w:rsidRPr="007F3323">
                    <w:rPr>
                      <w:rFonts w:eastAsiaTheme="minorEastAsia" w:cs="Times New Roman"/>
                      <w:b/>
                    </w:rPr>
                    <w:t>Name</w:t>
                  </w:r>
                </w:p>
              </w:tc>
              <w:tc>
                <w:tcPr>
                  <w:tcW w:w="4265" w:type="pct"/>
                  <w:gridSpan w:val="2"/>
                  <w:shd w:val="clear" w:color="auto" w:fill="auto"/>
                </w:tcPr>
                <w:p w:rsidR="00253107" w:rsidRPr="007F3323" w:rsidRDefault="00253107" w:rsidP="00710CD3">
                  <w:pPr>
                    <w:ind w:left="0"/>
                    <w:rPr>
                      <w:rFonts w:eastAsiaTheme="minorEastAsia" w:cs="Times New Roman"/>
                    </w:rPr>
                  </w:pPr>
                  <w:r w:rsidRPr="007F3323">
                    <w:rPr>
                      <w:rFonts w:eastAsiaTheme="minorEastAsia" w:cs="Times New Roman"/>
                    </w:rPr>
                    <w:t>响应正文描述</w:t>
                  </w:r>
                </w:p>
              </w:tc>
            </w:tr>
            <w:tr w:rsidR="00253107" w:rsidRPr="007F3323" w:rsidTr="00253107">
              <w:tc>
                <w:tcPr>
                  <w:tcW w:w="735" w:type="pct"/>
                  <w:shd w:val="clear" w:color="auto" w:fill="D9D9D9"/>
                </w:tcPr>
                <w:p w:rsidR="00253107" w:rsidRPr="007F3323" w:rsidRDefault="00140890" w:rsidP="00710CD3">
                  <w:pPr>
                    <w:ind w:left="0"/>
                    <w:rPr>
                      <w:rFonts w:eastAsiaTheme="minorEastAsia" w:cs="Times New Roman"/>
                      <w:b/>
                    </w:rPr>
                  </w:pPr>
                  <w:r>
                    <w:rPr>
                      <w:rFonts w:eastAsiaTheme="minorEastAsia" w:cs="Times New Roman"/>
                      <w:b/>
                    </w:rPr>
                    <w:t>Attribute</w:t>
                  </w:r>
                </w:p>
              </w:tc>
              <w:tc>
                <w:tcPr>
                  <w:tcW w:w="518" w:type="pct"/>
                  <w:shd w:val="clear" w:color="auto" w:fill="D9D9D9"/>
                </w:tcPr>
                <w:p w:rsidR="00253107" w:rsidRPr="007F3323" w:rsidRDefault="00253107" w:rsidP="00710CD3">
                  <w:pPr>
                    <w:ind w:left="0"/>
                    <w:rPr>
                      <w:rFonts w:eastAsiaTheme="minorEastAsia" w:cs="Times New Roman"/>
                      <w:b/>
                    </w:rPr>
                  </w:pPr>
                  <w:r w:rsidRPr="007F3323">
                    <w:rPr>
                      <w:rFonts w:eastAsiaTheme="minorEastAsia" w:cs="Times New Roman"/>
                      <w:b/>
                    </w:rPr>
                    <w:t>Type</w:t>
                  </w:r>
                </w:p>
              </w:tc>
              <w:tc>
                <w:tcPr>
                  <w:tcW w:w="3747" w:type="pct"/>
                  <w:shd w:val="clear" w:color="auto" w:fill="D9D9D9"/>
                </w:tcPr>
                <w:p w:rsidR="00253107" w:rsidRPr="007F3323" w:rsidRDefault="00253107" w:rsidP="00710CD3">
                  <w:pPr>
                    <w:ind w:left="0"/>
                    <w:rPr>
                      <w:rFonts w:eastAsiaTheme="minorEastAsia" w:cs="Times New Roman"/>
                      <w:b/>
                    </w:rPr>
                  </w:pPr>
                  <w:r w:rsidRPr="007F3323">
                    <w:rPr>
                      <w:rFonts w:eastAsiaTheme="minorEastAsia" w:cs="Times New Roman"/>
                      <w:b/>
                    </w:rPr>
                    <w:t>Description</w:t>
                  </w:r>
                </w:p>
              </w:tc>
            </w:tr>
            <w:tr w:rsidR="00253107" w:rsidRPr="007F3323" w:rsidTr="00253107">
              <w:tc>
                <w:tcPr>
                  <w:tcW w:w="735" w:type="pct"/>
                </w:tcPr>
                <w:p w:rsidR="00253107" w:rsidRPr="007F3323" w:rsidRDefault="00253107" w:rsidP="00710CD3">
                  <w:pPr>
                    <w:ind w:left="0"/>
                    <w:rPr>
                      <w:rFonts w:eastAsiaTheme="minorEastAsia" w:cs="Times New Roman"/>
                    </w:rPr>
                  </w:pPr>
                  <w:r w:rsidRPr="007F3323">
                    <w:rPr>
                      <w:rFonts w:eastAsiaTheme="minorEastAsia" w:cs="Times New Roman"/>
                    </w:rPr>
                    <w:t>taskUrn</w:t>
                  </w:r>
                </w:p>
              </w:tc>
              <w:tc>
                <w:tcPr>
                  <w:tcW w:w="518" w:type="pct"/>
                  <w:shd w:val="clear" w:color="auto" w:fill="auto"/>
                </w:tcPr>
                <w:p w:rsidR="00253107" w:rsidRPr="007F3323" w:rsidRDefault="00253107" w:rsidP="00710CD3">
                  <w:pPr>
                    <w:ind w:left="0"/>
                    <w:rPr>
                      <w:rFonts w:eastAsiaTheme="minorEastAsia" w:cs="Times New Roman"/>
                    </w:rPr>
                  </w:pPr>
                  <w:r w:rsidRPr="007F3323">
                    <w:rPr>
                      <w:rFonts w:eastAsiaTheme="minorEastAsia" w:cs="Times New Roman"/>
                    </w:rPr>
                    <w:t>string</w:t>
                  </w:r>
                </w:p>
              </w:tc>
              <w:tc>
                <w:tcPr>
                  <w:tcW w:w="3747" w:type="pct"/>
                  <w:shd w:val="clear" w:color="auto" w:fill="auto"/>
                </w:tcPr>
                <w:p w:rsidR="00253107" w:rsidRPr="007F3323" w:rsidRDefault="00253107" w:rsidP="00253107">
                  <w:pPr>
                    <w:ind w:left="0"/>
                    <w:rPr>
                      <w:rFonts w:eastAsiaTheme="minorEastAsia" w:cs="Times New Roman"/>
                    </w:rPr>
                  </w:pPr>
                  <w:r w:rsidRPr="007F3323">
                    <w:rPr>
                      <w:rFonts w:eastAsiaTheme="minorEastAsia" w:cs="Times New Roman"/>
                    </w:rPr>
                    <w:t>配置</w:t>
                  </w:r>
                  <w:r w:rsidRPr="007F3323">
                    <w:rPr>
                      <w:rFonts w:eastAsiaTheme="minorEastAsia" w:cs="Times New Roman" w:hint="eastAsia"/>
                    </w:rPr>
                    <w:t>站点</w:t>
                  </w:r>
                  <w:r w:rsidRPr="007F3323">
                    <w:rPr>
                      <w:rFonts w:eastAsiaTheme="minorEastAsia" w:cs="Times New Roman"/>
                    </w:rPr>
                    <w:t>对应的任务标识</w:t>
                  </w:r>
                </w:p>
              </w:tc>
            </w:tr>
            <w:tr w:rsidR="00253107" w:rsidRPr="007F3323" w:rsidTr="00253107">
              <w:tc>
                <w:tcPr>
                  <w:tcW w:w="735" w:type="pct"/>
                </w:tcPr>
                <w:p w:rsidR="00253107" w:rsidRPr="007F3323" w:rsidRDefault="00253107" w:rsidP="00710CD3">
                  <w:pPr>
                    <w:ind w:left="0"/>
                    <w:rPr>
                      <w:rFonts w:eastAsiaTheme="minorEastAsia" w:cs="Times New Roman"/>
                    </w:rPr>
                  </w:pPr>
                  <w:r w:rsidRPr="007F3323">
                    <w:rPr>
                      <w:rFonts w:eastAsiaTheme="minorEastAsia" w:cs="Times New Roman"/>
                    </w:rPr>
                    <w:t>taskUri</w:t>
                  </w:r>
                </w:p>
              </w:tc>
              <w:tc>
                <w:tcPr>
                  <w:tcW w:w="518" w:type="pct"/>
                  <w:shd w:val="clear" w:color="auto" w:fill="auto"/>
                </w:tcPr>
                <w:p w:rsidR="00253107" w:rsidRPr="007F3323" w:rsidRDefault="00253107" w:rsidP="00710CD3">
                  <w:pPr>
                    <w:ind w:left="0"/>
                    <w:rPr>
                      <w:rFonts w:eastAsiaTheme="minorEastAsia" w:cs="Times New Roman"/>
                    </w:rPr>
                  </w:pPr>
                  <w:r w:rsidRPr="007F3323">
                    <w:rPr>
                      <w:rFonts w:eastAsiaTheme="minorEastAsia" w:cs="Times New Roman"/>
                    </w:rPr>
                    <w:t>string</w:t>
                  </w:r>
                </w:p>
              </w:tc>
              <w:tc>
                <w:tcPr>
                  <w:tcW w:w="3747" w:type="pct"/>
                  <w:shd w:val="clear" w:color="auto" w:fill="auto"/>
                </w:tcPr>
                <w:p w:rsidR="00253107" w:rsidRPr="007F3323" w:rsidRDefault="00253107" w:rsidP="00710CD3">
                  <w:pPr>
                    <w:ind w:left="0"/>
                    <w:rPr>
                      <w:rFonts w:eastAsiaTheme="minorEastAsia" w:cs="Times New Roman"/>
                    </w:rPr>
                  </w:pPr>
                  <w:r w:rsidRPr="007F3323">
                    <w:rPr>
                      <w:rFonts w:eastAsiaTheme="minorEastAsia" w:cs="Times New Roman" w:hint="eastAsia"/>
                    </w:rPr>
                    <w:t>配置站点</w:t>
                  </w:r>
                  <w:r w:rsidRPr="007F3323">
                    <w:rPr>
                      <w:rFonts w:eastAsiaTheme="minorEastAsia" w:cs="Times New Roman"/>
                    </w:rPr>
                    <w:t>对应的任务</w:t>
                  </w:r>
                  <w:r w:rsidRPr="007F3323">
                    <w:rPr>
                      <w:rFonts w:eastAsiaTheme="minorEastAsia" w:cs="Times New Roman"/>
                    </w:rPr>
                    <w:t>uri</w:t>
                  </w:r>
                </w:p>
              </w:tc>
            </w:tr>
          </w:tbl>
          <w:p w:rsidR="00942FBB" w:rsidRPr="007F3323" w:rsidRDefault="00942FBB" w:rsidP="00B2040C">
            <w:pPr>
              <w:pStyle w:val="TableText"/>
            </w:pPr>
          </w:p>
          <w:p w:rsidR="00942FBB" w:rsidRPr="007F3323" w:rsidRDefault="00942FBB" w:rsidP="00B2040C">
            <w:pPr>
              <w:pStyle w:val="TableText"/>
            </w:pPr>
          </w:p>
        </w:tc>
      </w:tr>
      <w:tr w:rsidR="00942FBB" w:rsidRPr="007F3323" w:rsidTr="00253107">
        <w:tc>
          <w:tcPr>
            <w:tcW w:w="1242"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请求样例</w:t>
            </w:r>
          </w:p>
        </w:tc>
        <w:tc>
          <w:tcPr>
            <w:tcW w:w="8080"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Put &lt;site_uri&gt;/site_id/advancedconfig  HTTP/1.1</w:t>
            </w:r>
          </w:p>
          <w:p w:rsidR="00942FBB" w:rsidRPr="007F3323" w:rsidRDefault="00942FBB" w:rsidP="00B2040C">
            <w:pPr>
              <w:pStyle w:val="TableText"/>
            </w:pPr>
            <w:r w:rsidRPr="007F3323">
              <w:t>Host: https://&lt;</w:t>
            </w:r>
            <w:r w:rsidRPr="007F3323">
              <w:rPr>
                <w:b/>
              </w:rPr>
              <w:t>ip</w:t>
            </w:r>
            <w:r w:rsidRPr="007F3323">
              <w:t>&gt;:&lt;</w:t>
            </w:r>
            <w:r w:rsidRPr="007F3323">
              <w:rPr>
                <w:b/>
              </w:rPr>
              <w:t>port&gt;</w:t>
            </w:r>
          </w:p>
          <w:p w:rsidR="00942FBB" w:rsidRPr="007F3323" w:rsidRDefault="00942FBB" w:rsidP="00B2040C">
            <w:pPr>
              <w:pStyle w:val="TableText"/>
            </w:pPr>
            <w:r w:rsidRPr="007F3323">
              <w:t>Content-Type: application/json; charset=UTF-8</w:t>
            </w:r>
          </w:p>
          <w:p w:rsidR="00942FBB" w:rsidRPr="007F3323" w:rsidRDefault="00942FBB" w:rsidP="00B2040C">
            <w:pPr>
              <w:pStyle w:val="TableText"/>
            </w:pPr>
            <w:r w:rsidRPr="007F3323">
              <w:t>Accept: application/json;version=&lt;version&gt;; charset=UTF-8</w:t>
            </w:r>
          </w:p>
          <w:p w:rsidR="00942FBB" w:rsidRPr="007F3323" w:rsidRDefault="00942FBB" w:rsidP="00B2040C">
            <w:pPr>
              <w:pStyle w:val="TableText"/>
            </w:pPr>
            <w:r w:rsidRPr="007F3323">
              <w:t xml:space="preserve">X-Auth-Token: </w:t>
            </w:r>
            <w:r w:rsidRPr="007F3323">
              <w:rPr>
                <w:b/>
              </w:rPr>
              <w:t>&lt;Authen_TOKEN&gt;</w:t>
            </w:r>
            <w:r w:rsidRPr="007F3323">
              <w:t xml:space="preserve"> </w:t>
            </w:r>
          </w:p>
          <w:p w:rsidR="00942FBB" w:rsidRPr="007F3323" w:rsidRDefault="00942FBB" w:rsidP="00B2040C">
            <w:pPr>
              <w:pStyle w:val="TableText"/>
            </w:pPr>
            <w:r w:rsidRPr="007F3323">
              <w:t>{</w:t>
            </w:r>
          </w:p>
          <w:p w:rsidR="005807D9" w:rsidRDefault="005807D9" w:rsidP="005807D9">
            <w:pPr>
              <w:pStyle w:val="code-demo"/>
            </w:pPr>
            <w:r>
              <w:t xml:space="preserve">    "items":</w:t>
            </w:r>
          </w:p>
          <w:p w:rsidR="005807D9" w:rsidRDefault="005807D9" w:rsidP="005807D9">
            <w:pPr>
              <w:pStyle w:val="code-demo"/>
            </w:pPr>
            <w:r>
              <w:t xml:space="preserve">    [    </w:t>
            </w:r>
          </w:p>
          <w:p w:rsidR="005807D9" w:rsidRDefault="005807D9" w:rsidP="005807D9">
            <w:pPr>
              <w:pStyle w:val="code-demo"/>
            </w:pPr>
            <w:r>
              <w:t xml:space="preserve">        { </w:t>
            </w:r>
          </w:p>
          <w:p w:rsidR="005807D9" w:rsidRDefault="005807D9" w:rsidP="005807D9">
            <w:pPr>
              <w:pStyle w:val="code-demo"/>
            </w:pPr>
            <w:r>
              <w:t xml:space="preserve">            "key":string,                 </w:t>
            </w:r>
          </w:p>
          <w:p w:rsidR="005807D9" w:rsidRDefault="005807D9" w:rsidP="005807D9">
            <w:pPr>
              <w:pStyle w:val="code-demo"/>
            </w:pPr>
            <w:r>
              <w:t xml:space="preserve">            "value":string,</w:t>
            </w:r>
          </w:p>
          <w:p w:rsidR="005807D9" w:rsidRDefault="005807D9" w:rsidP="005807D9">
            <w:pPr>
              <w:pStyle w:val="code-demo"/>
            </w:pPr>
            <w:r>
              <w:t xml:space="preserve">        }</w:t>
            </w:r>
          </w:p>
          <w:p w:rsidR="005807D9" w:rsidRDefault="005807D9" w:rsidP="005807D9">
            <w:pPr>
              <w:pStyle w:val="code-demo"/>
            </w:pPr>
            <w:r>
              <w:t xml:space="preserve">    ]</w:t>
            </w:r>
          </w:p>
          <w:p w:rsidR="00942FBB" w:rsidRPr="005807D9" w:rsidRDefault="00942FBB" w:rsidP="005807D9">
            <w:pPr>
              <w:pStyle w:val="TableText"/>
              <w:rPr>
                <w:rFonts w:ascii="宋体" w:hAnsi="宋体"/>
              </w:rPr>
            </w:pPr>
            <w:r w:rsidRPr="007F3323">
              <w:t>}</w:t>
            </w:r>
          </w:p>
        </w:tc>
      </w:tr>
      <w:tr w:rsidR="00942FBB" w:rsidRPr="007F3323" w:rsidTr="00253107">
        <w:tc>
          <w:tcPr>
            <w:tcW w:w="1242"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响应样例</w:t>
            </w:r>
          </w:p>
        </w:tc>
        <w:tc>
          <w:tcPr>
            <w:tcW w:w="8080"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HTTP/1.1 200 OKAY</w:t>
            </w:r>
          </w:p>
          <w:p w:rsidR="00942FBB" w:rsidRPr="007F3323" w:rsidRDefault="00942FBB" w:rsidP="00B2040C">
            <w:pPr>
              <w:pStyle w:val="TableText"/>
            </w:pPr>
            <w:r w:rsidRPr="007F3323">
              <w:t>Date: Mon, 12 Nov 2007 15:55:01 GMT</w:t>
            </w:r>
          </w:p>
          <w:p w:rsidR="00942FBB" w:rsidRPr="007F3323" w:rsidRDefault="00942FBB" w:rsidP="00B2040C">
            <w:pPr>
              <w:pStyle w:val="TableText"/>
            </w:pPr>
          </w:p>
        </w:tc>
      </w:tr>
      <w:tr w:rsidR="00942FBB" w:rsidRPr="007F3323" w:rsidTr="00253107">
        <w:tc>
          <w:tcPr>
            <w:tcW w:w="1242"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配置项说明</w:t>
            </w:r>
          </w:p>
        </w:tc>
        <w:tc>
          <w:tcPr>
            <w:tcW w:w="8080"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p>
          <w:tbl>
            <w:tblPr>
              <w:tblStyle w:val="ab"/>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6"/>
              <w:gridCol w:w="2165"/>
              <w:gridCol w:w="2705"/>
            </w:tblGrid>
            <w:tr w:rsidR="00942FBB" w:rsidRPr="007F3323" w:rsidTr="00BE3862">
              <w:tc>
                <w:tcPr>
                  <w:tcW w:w="2976" w:type="dxa"/>
                </w:tcPr>
                <w:p w:rsidR="00942FBB" w:rsidRPr="007F3323" w:rsidRDefault="00942FBB" w:rsidP="00B2040C">
                  <w:pPr>
                    <w:pStyle w:val="TableText"/>
                  </w:pPr>
                  <w:r w:rsidRPr="007F3323">
                    <w:t>配置项名称</w:t>
                  </w:r>
                </w:p>
              </w:tc>
              <w:tc>
                <w:tcPr>
                  <w:tcW w:w="2165" w:type="dxa"/>
                </w:tcPr>
                <w:p w:rsidR="00942FBB" w:rsidRPr="007F3323" w:rsidRDefault="00942FBB" w:rsidP="00B2040C">
                  <w:pPr>
                    <w:pStyle w:val="TableText"/>
                  </w:pPr>
                  <w:r w:rsidRPr="007F3323">
                    <w:t>配置项值</w:t>
                  </w:r>
                </w:p>
              </w:tc>
              <w:tc>
                <w:tcPr>
                  <w:tcW w:w="2705" w:type="dxa"/>
                </w:tcPr>
                <w:p w:rsidR="00942FBB" w:rsidRPr="007F3323" w:rsidRDefault="00942FBB" w:rsidP="00B2040C">
                  <w:pPr>
                    <w:pStyle w:val="TableText"/>
                  </w:pPr>
                  <w:r w:rsidRPr="007F3323">
                    <w:t>描述</w:t>
                  </w:r>
                </w:p>
              </w:tc>
            </w:tr>
            <w:tr w:rsidR="00942FBB" w:rsidRPr="007F3323" w:rsidTr="00BE3862">
              <w:trPr>
                <w:trHeight w:val="809"/>
              </w:trPr>
              <w:tc>
                <w:tcPr>
                  <w:tcW w:w="2976" w:type="dxa"/>
                </w:tcPr>
                <w:p w:rsidR="00942FBB" w:rsidRPr="007F3323" w:rsidRDefault="00942FBB" w:rsidP="007D0FFB">
                  <w:pPr>
                    <w:pStyle w:val="TableText"/>
                  </w:pPr>
                  <w:r w:rsidRPr="007F3323">
                    <w:t>vmHibernateSpeedLimitEnable</w:t>
                  </w:r>
                </w:p>
              </w:tc>
              <w:tc>
                <w:tcPr>
                  <w:tcW w:w="2165" w:type="dxa"/>
                </w:tcPr>
                <w:p w:rsidR="00942FBB" w:rsidRPr="007F3323" w:rsidRDefault="00942FBB" w:rsidP="00B2040C">
                  <w:pPr>
                    <w:pStyle w:val="TableText"/>
                    <w:rPr>
                      <w:sz w:val="20"/>
                      <w:szCs w:val="20"/>
                    </w:rPr>
                  </w:pPr>
                  <w:r w:rsidRPr="007F3323">
                    <w:t>0 ,1</w:t>
                  </w:r>
                </w:p>
              </w:tc>
              <w:tc>
                <w:tcPr>
                  <w:tcW w:w="2705" w:type="dxa"/>
                </w:tcPr>
                <w:p w:rsidR="00942FBB" w:rsidRPr="007F3323" w:rsidRDefault="00942FBB" w:rsidP="00B2040C">
                  <w:pPr>
                    <w:pStyle w:val="TableText"/>
                  </w:pPr>
                  <w:r w:rsidRPr="007F3323">
                    <w:t>虚拟机休眠限速开关。</w:t>
                  </w:r>
                  <w:r w:rsidRPr="007F3323">
                    <w:t>0-</w:t>
                  </w:r>
                  <w:r w:rsidRPr="007F3323">
                    <w:t>不限速，</w:t>
                  </w:r>
                  <w:r w:rsidRPr="007F3323">
                    <w:t>1-</w:t>
                  </w:r>
                  <w:r w:rsidRPr="007F3323">
                    <w:t>限速</w:t>
                  </w:r>
                </w:p>
              </w:tc>
            </w:tr>
            <w:tr w:rsidR="00942FBB" w:rsidRPr="007F3323" w:rsidTr="00BE3862">
              <w:tc>
                <w:tcPr>
                  <w:tcW w:w="2976" w:type="dxa"/>
                </w:tcPr>
                <w:p w:rsidR="00942FBB" w:rsidRPr="007F3323" w:rsidRDefault="00942FBB" w:rsidP="007D0FFB">
                  <w:pPr>
                    <w:pStyle w:val="TableText"/>
                  </w:pPr>
                  <w:r w:rsidRPr="007F3323">
                    <w:t>vmHibernateSpeedLimitValue</w:t>
                  </w:r>
                </w:p>
              </w:tc>
              <w:tc>
                <w:tcPr>
                  <w:tcW w:w="2165" w:type="dxa"/>
                </w:tcPr>
                <w:p w:rsidR="00942FBB" w:rsidRPr="007F3323" w:rsidRDefault="00942FBB" w:rsidP="00B2040C">
                  <w:pPr>
                    <w:pStyle w:val="TableText"/>
                  </w:pPr>
                  <w:r w:rsidRPr="007F3323">
                    <w:t>10,20,30</w:t>
                  </w:r>
                </w:p>
              </w:tc>
              <w:tc>
                <w:tcPr>
                  <w:tcW w:w="2705" w:type="dxa"/>
                </w:tcPr>
                <w:p w:rsidR="00942FBB" w:rsidRPr="007F3323" w:rsidRDefault="00942FBB" w:rsidP="00B2040C">
                  <w:pPr>
                    <w:pStyle w:val="TableText"/>
                  </w:pPr>
                  <w:r w:rsidRPr="007F3323">
                    <w:t>虚拟机休眠限速阈值。默认</w:t>
                  </w:r>
                  <w:r w:rsidRPr="007F3323">
                    <w:t>30</w:t>
                  </w:r>
                  <w:r w:rsidRPr="007F3323">
                    <w:t>，单位</w:t>
                  </w:r>
                  <w:r w:rsidRPr="007F3323">
                    <w:t>M</w:t>
                  </w:r>
                </w:p>
              </w:tc>
            </w:tr>
            <w:tr w:rsidR="00942FBB" w:rsidRPr="007F3323" w:rsidTr="00BE3862">
              <w:tc>
                <w:tcPr>
                  <w:tcW w:w="2976" w:type="dxa"/>
                </w:tcPr>
                <w:p w:rsidR="00942FBB" w:rsidRPr="007F3323" w:rsidRDefault="00942FBB" w:rsidP="00EB602D">
                  <w:pPr>
                    <w:pStyle w:val="TableText"/>
                  </w:pPr>
                  <w:r w:rsidRPr="007F3323">
                    <w:t>drsScheduleCycle</w:t>
                  </w:r>
                </w:p>
              </w:tc>
              <w:tc>
                <w:tcPr>
                  <w:tcW w:w="2165" w:type="dxa"/>
                </w:tcPr>
                <w:p w:rsidR="00942FBB" w:rsidRPr="007F3323" w:rsidRDefault="00942FBB" w:rsidP="00EB602D">
                  <w:pPr>
                    <w:pStyle w:val="TableText"/>
                  </w:pPr>
                  <w:r w:rsidRPr="007F3323">
                    <w:rPr>
                      <w:rFonts w:hint="eastAsia"/>
                    </w:rPr>
                    <w:t>5-</w:t>
                  </w:r>
                  <w:r w:rsidRPr="007F3323">
                    <w:t>60</w:t>
                  </w:r>
                  <w:r w:rsidRPr="007F3323">
                    <w:rPr>
                      <w:rFonts w:hint="eastAsia"/>
                    </w:rPr>
                    <w:t>之间</w:t>
                  </w:r>
                  <w:r w:rsidRPr="007F3323">
                    <w:rPr>
                      <w:rFonts w:hint="eastAsia"/>
                    </w:rPr>
                    <w:t>5</w:t>
                  </w:r>
                  <w:r w:rsidRPr="007F3323">
                    <w:rPr>
                      <w:rFonts w:hint="eastAsia"/>
                    </w:rPr>
                    <w:t>的倍数，包括</w:t>
                  </w:r>
                  <w:r w:rsidRPr="007F3323">
                    <w:rPr>
                      <w:rFonts w:hint="eastAsia"/>
                    </w:rPr>
                    <w:t>5</w:t>
                  </w:r>
                  <w:r w:rsidRPr="007F3323">
                    <w:rPr>
                      <w:rFonts w:hint="eastAsia"/>
                    </w:rPr>
                    <w:t>和</w:t>
                  </w:r>
                  <w:r w:rsidRPr="007F3323">
                    <w:rPr>
                      <w:rFonts w:hint="eastAsia"/>
                    </w:rPr>
                    <w:t>60</w:t>
                  </w:r>
                </w:p>
              </w:tc>
              <w:tc>
                <w:tcPr>
                  <w:tcW w:w="2705" w:type="dxa"/>
                </w:tcPr>
                <w:p w:rsidR="00942FBB" w:rsidRPr="007F3323" w:rsidRDefault="00942FBB" w:rsidP="00EB602D">
                  <w:pPr>
                    <w:pStyle w:val="TableText"/>
                  </w:pPr>
                  <w:r w:rsidRPr="007F3323">
                    <w:t>DRS</w:t>
                  </w:r>
                  <w:r w:rsidRPr="007F3323">
                    <w:t>调度周期，默认</w:t>
                  </w:r>
                  <w:r w:rsidRPr="007F3323">
                    <w:t>10</w:t>
                  </w:r>
                  <w:r w:rsidRPr="007F3323">
                    <w:t>，单位：分钟</w:t>
                  </w:r>
                </w:p>
              </w:tc>
            </w:tr>
            <w:tr w:rsidR="00942FBB" w:rsidRPr="007F3323" w:rsidTr="00BE3862">
              <w:tc>
                <w:tcPr>
                  <w:tcW w:w="2976" w:type="dxa"/>
                </w:tcPr>
                <w:p w:rsidR="00942FBB" w:rsidRPr="007F3323" w:rsidRDefault="00942FBB" w:rsidP="00EB602D">
                  <w:pPr>
                    <w:pStyle w:val="TableText"/>
                  </w:pPr>
                  <w:r w:rsidRPr="007F3323">
                    <w:t>powerScheduleCycle</w:t>
                  </w:r>
                </w:p>
              </w:tc>
              <w:tc>
                <w:tcPr>
                  <w:tcW w:w="2165" w:type="dxa"/>
                </w:tcPr>
                <w:p w:rsidR="00942FBB" w:rsidRPr="007F3323" w:rsidRDefault="00942FBB" w:rsidP="00EB602D">
                  <w:pPr>
                    <w:pStyle w:val="TableText"/>
                  </w:pPr>
                  <w:r w:rsidRPr="007F3323">
                    <w:rPr>
                      <w:rFonts w:hint="eastAsia"/>
                    </w:rPr>
                    <w:t>5-</w:t>
                  </w:r>
                  <w:r w:rsidRPr="007F3323">
                    <w:t>60</w:t>
                  </w:r>
                  <w:r w:rsidRPr="007F3323">
                    <w:rPr>
                      <w:rFonts w:hint="eastAsia"/>
                    </w:rPr>
                    <w:t>之间</w:t>
                  </w:r>
                  <w:r w:rsidRPr="007F3323">
                    <w:rPr>
                      <w:rFonts w:hint="eastAsia"/>
                    </w:rPr>
                    <w:t>5</w:t>
                  </w:r>
                  <w:r w:rsidRPr="007F3323">
                    <w:rPr>
                      <w:rFonts w:hint="eastAsia"/>
                    </w:rPr>
                    <w:t>的倍数，包括</w:t>
                  </w:r>
                  <w:r w:rsidRPr="007F3323">
                    <w:rPr>
                      <w:rFonts w:hint="eastAsia"/>
                    </w:rPr>
                    <w:t>5</w:t>
                  </w:r>
                  <w:r w:rsidRPr="007F3323">
                    <w:rPr>
                      <w:rFonts w:hint="eastAsia"/>
                    </w:rPr>
                    <w:t>和</w:t>
                  </w:r>
                  <w:r w:rsidRPr="007F3323">
                    <w:rPr>
                      <w:rFonts w:hint="eastAsia"/>
                    </w:rPr>
                    <w:t>60</w:t>
                  </w:r>
                </w:p>
              </w:tc>
              <w:tc>
                <w:tcPr>
                  <w:tcW w:w="2705" w:type="dxa"/>
                </w:tcPr>
                <w:p w:rsidR="00942FBB" w:rsidRPr="007F3323" w:rsidRDefault="00942FBB" w:rsidP="00EB602D">
                  <w:pPr>
                    <w:pStyle w:val="TableText"/>
                  </w:pPr>
                  <w:r w:rsidRPr="007F3323">
                    <w:t>电源管理自动化调度周期，默认</w:t>
                  </w:r>
                  <w:r w:rsidRPr="007F3323">
                    <w:t>10</w:t>
                  </w:r>
                  <w:r w:rsidRPr="007F3323">
                    <w:t>，单位：分钟</w:t>
                  </w:r>
                </w:p>
              </w:tc>
            </w:tr>
            <w:tr w:rsidR="00942FBB" w:rsidRPr="007F3323" w:rsidTr="00BE3862">
              <w:tc>
                <w:tcPr>
                  <w:tcW w:w="2976" w:type="dxa"/>
                </w:tcPr>
                <w:p w:rsidR="00942FBB" w:rsidRPr="007F3323" w:rsidRDefault="00942FBB" w:rsidP="00EB602D">
                  <w:pPr>
                    <w:pStyle w:val="TableText"/>
                  </w:pPr>
                  <w:r w:rsidRPr="007F3323">
                    <w:t>vmCpuTimeUsageMonitorEnable</w:t>
                  </w:r>
                  <w:r w:rsidR="00070B37">
                    <w:rPr>
                      <w:rFonts w:hint="eastAsia"/>
                    </w:rPr>
                    <w:t>（</w:t>
                  </w:r>
                  <w:r w:rsidR="00070B37">
                    <w:rPr>
                      <w:rFonts w:hint="eastAsia"/>
                    </w:rPr>
                    <w:t>KVM</w:t>
                  </w:r>
                  <w:r w:rsidR="00070B37">
                    <w:rPr>
                      <w:rFonts w:hint="eastAsia"/>
                    </w:rPr>
                    <w:t>未</w:t>
                  </w:r>
                  <w:r w:rsidR="00070B37">
                    <w:t>支持）</w:t>
                  </w:r>
                </w:p>
              </w:tc>
              <w:tc>
                <w:tcPr>
                  <w:tcW w:w="2165" w:type="dxa"/>
                </w:tcPr>
                <w:p w:rsidR="00942FBB" w:rsidRPr="007F3323" w:rsidRDefault="00942FBB" w:rsidP="00EB602D">
                  <w:pPr>
                    <w:pStyle w:val="TableText"/>
                  </w:pPr>
                  <w:r w:rsidRPr="007F3323">
                    <w:rPr>
                      <w:rFonts w:hint="eastAsia"/>
                    </w:rPr>
                    <w:t>0, 1</w:t>
                  </w:r>
                </w:p>
              </w:tc>
              <w:tc>
                <w:tcPr>
                  <w:tcW w:w="2705" w:type="dxa"/>
                </w:tcPr>
                <w:p w:rsidR="00942FBB" w:rsidRPr="007F3323" w:rsidRDefault="00942FBB" w:rsidP="00B2040C">
                  <w:pPr>
                    <w:pStyle w:val="TableText"/>
                    <w:rPr>
                      <w:sz w:val="20"/>
                      <w:szCs w:val="20"/>
                    </w:rPr>
                  </w:pPr>
                  <w:r w:rsidRPr="007F3323">
                    <w:rPr>
                      <w:rFonts w:hint="eastAsia"/>
                    </w:rPr>
                    <w:t>虚拟机</w:t>
                  </w:r>
                  <w:r w:rsidRPr="007F3323">
                    <w:rPr>
                      <w:rFonts w:hint="eastAsia"/>
                    </w:rPr>
                    <w:t>CPU</w:t>
                  </w:r>
                  <w:r w:rsidRPr="007F3323">
                    <w:rPr>
                      <w:rFonts w:hint="eastAsia"/>
                    </w:rPr>
                    <w:t>时间数据监控开关。</w:t>
                  </w:r>
                  <w:r w:rsidRPr="007F3323">
                    <w:t>0-</w:t>
                  </w:r>
                  <w:r w:rsidRPr="007F3323">
                    <w:rPr>
                      <w:rFonts w:hint="eastAsia"/>
                    </w:rPr>
                    <w:t>关闭</w:t>
                  </w:r>
                  <w:r w:rsidRPr="007F3323">
                    <w:t>，</w:t>
                  </w:r>
                  <w:r w:rsidRPr="007F3323">
                    <w:t>1-</w:t>
                  </w:r>
                  <w:r w:rsidRPr="007F3323">
                    <w:rPr>
                      <w:rFonts w:hint="eastAsia"/>
                    </w:rPr>
                    <w:t>开启，默认为关闭。</w:t>
                  </w:r>
                </w:p>
              </w:tc>
            </w:tr>
            <w:tr w:rsidR="00942FBB" w:rsidRPr="007F3323" w:rsidTr="00BE3862">
              <w:tc>
                <w:tcPr>
                  <w:tcW w:w="2976" w:type="dxa"/>
                </w:tcPr>
                <w:p w:rsidR="00942FBB" w:rsidRPr="00EF36B3" w:rsidRDefault="00942FBB" w:rsidP="00EB602D">
                  <w:pPr>
                    <w:pStyle w:val="TableText"/>
                    <w:rPr>
                      <w:color w:val="000000" w:themeColor="text1"/>
                    </w:rPr>
                  </w:pPr>
                  <w:r w:rsidRPr="00EF36B3">
                    <w:rPr>
                      <w:color w:val="000000" w:themeColor="text1"/>
                    </w:rPr>
                    <w:t>vmFileSystemMonitorEnable</w:t>
                  </w:r>
                  <w:r w:rsidR="00070B37">
                    <w:rPr>
                      <w:rFonts w:hint="eastAsia"/>
                    </w:rPr>
                    <w:t>（</w:t>
                  </w:r>
                  <w:r w:rsidR="00070B37">
                    <w:rPr>
                      <w:rFonts w:hint="eastAsia"/>
                    </w:rPr>
                    <w:t>KVM</w:t>
                  </w:r>
                  <w:r w:rsidR="00070B37">
                    <w:rPr>
                      <w:rFonts w:hint="eastAsia"/>
                    </w:rPr>
                    <w:t>未</w:t>
                  </w:r>
                  <w:r w:rsidR="00070B37">
                    <w:t>支持）</w:t>
                  </w:r>
                </w:p>
              </w:tc>
              <w:tc>
                <w:tcPr>
                  <w:tcW w:w="2165" w:type="dxa"/>
                </w:tcPr>
                <w:p w:rsidR="00942FBB" w:rsidRPr="00EF36B3" w:rsidRDefault="00942FBB" w:rsidP="00EB602D">
                  <w:pPr>
                    <w:pStyle w:val="TableText"/>
                    <w:rPr>
                      <w:color w:val="000000" w:themeColor="text1"/>
                    </w:rPr>
                  </w:pPr>
                  <w:r w:rsidRPr="00EF36B3">
                    <w:rPr>
                      <w:rFonts w:hint="eastAsia"/>
                      <w:color w:val="000000" w:themeColor="text1"/>
                    </w:rPr>
                    <w:t>0, 1</w:t>
                  </w:r>
                </w:p>
              </w:tc>
              <w:tc>
                <w:tcPr>
                  <w:tcW w:w="2705" w:type="dxa"/>
                </w:tcPr>
                <w:p w:rsidR="00942FBB" w:rsidRPr="00EF36B3" w:rsidRDefault="00942FBB" w:rsidP="00B2040C">
                  <w:pPr>
                    <w:pStyle w:val="TableText"/>
                    <w:rPr>
                      <w:color w:val="000000" w:themeColor="text1"/>
                      <w:sz w:val="20"/>
                      <w:szCs w:val="20"/>
                    </w:rPr>
                  </w:pPr>
                  <w:r w:rsidRPr="00EF36B3">
                    <w:rPr>
                      <w:rFonts w:hint="eastAsia"/>
                      <w:color w:val="000000" w:themeColor="text1"/>
                    </w:rPr>
                    <w:t>虚拟机文件系统数据监控开关。</w:t>
                  </w:r>
                  <w:r w:rsidRPr="00EF36B3">
                    <w:rPr>
                      <w:color w:val="000000" w:themeColor="text1"/>
                    </w:rPr>
                    <w:t>0-</w:t>
                  </w:r>
                  <w:r w:rsidRPr="00EF36B3">
                    <w:rPr>
                      <w:rFonts w:hint="eastAsia"/>
                      <w:color w:val="000000" w:themeColor="text1"/>
                    </w:rPr>
                    <w:t>关闭</w:t>
                  </w:r>
                  <w:r w:rsidRPr="00EF36B3">
                    <w:rPr>
                      <w:color w:val="000000" w:themeColor="text1"/>
                    </w:rPr>
                    <w:t>，</w:t>
                  </w:r>
                  <w:r w:rsidRPr="00EF36B3">
                    <w:rPr>
                      <w:color w:val="000000" w:themeColor="text1"/>
                    </w:rPr>
                    <w:t>1-</w:t>
                  </w:r>
                  <w:r w:rsidRPr="00EF36B3">
                    <w:rPr>
                      <w:rFonts w:hint="eastAsia"/>
                      <w:color w:val="000000" w:themeColor="text1"/>
                    </w:rPr>
                    <w:t>开启，默认为关闭。</w:t>
                  </w:r>
                </w:p>
              </w:tc>
            </w:tr>
            <w:tr w:rsidR="00942FBB" w:rsidRPr="007F3323" w:rsidTr="00BE3862">
              <w:tc>
                <w:tcPr>
                  <w:tcW w:w="2976" w:type="dxa"/>
                </w:tcPr>
                <w:p w:rsidR="00942FBB" w:rsidRPr="00EF36B3" w:rsidRDefault="00942FBB" w:rsidP="00EB602D">
                  <w:pPr>
                    <w:pStyle w:val="TableText"/>
                    <w:rPr>
                      <w:color w:val="000000" w:themeColor="text1"/>
                    </w:rPr>
                  </w:pPr>
                  <w:r w:rsidRPr="00EF36B3">
                    <w:rPr>
                      <w:color w:val="000000" w:themeColor="text1"/>
                    </w:rPr>
                    <w:t>vmNetDropPktEnable</w:t>
                  </w:r>
                  <w:r w:rsidR="00070B37">
                    <w:rPr>
                      <w:rFonts w:hint="eastAsia"/>
                    </w:rPr>
                    <w:t>（</w:t>
                  </w:r>
                  <w:r w:rsidR="00070B37">
                    <w:rPr>
                      <w:rFonts w:hint="eastAsia"/>
                    </w:rPr>
                    <w:t>KVM</w:t>
                  </w:r>
                  <w:r w:rsidR="00070B37">
                    <w:rPr>
                      <w:rFonts w:hint="eastAsia"/>
                    </w:rPr>
                    <w:t>未</w:t>
                  </w:r>
                  <w:r w:rsidR="00070B37">
                    <w:t>支持）</w:t>
                  </w:r>
                </w:p>
              </w:tc>
              <w:tc>
                <w:tcPr>
                  <w:tcW w:w="2165" w:type="dxa"/>
                </w:tcPr>
                <w:p w:rsidR="00942FBB" w:rsidRPr="00EF36B3" w:rsidRDefault="00942FBB" w:rsidP="00EB602D">
                  <w:pPr>
                    <w:pStyle w:val="TableText"/>
                    <w:rPr>
                      <w:color w:val="000000" w:themeColor="text1"/>
                    </w:rPr>
                  </w:pPr>
                  <w:r w:rsidRPr="00EF36B3">
                    <w:rPr>
                      <w:rFonts w:hint="eastAsia"/>
                      <w:color w:val="000000" w:themeColor="text1"/>
                    </w:rPr>
                    <w:t>0, 1</w:t>
                  </w:r>
                </w:p>
              </w:tc>
              <w:tc>
                <w:tcPr>
                  <w:tcW w:w="2705" w:type="dxa"/>
                </w:tcPr>
                <w:p w:rsidR="00942FBB" w:rsidRPr="00EF36B3" w:rsidRDefault="00942FBB" w:rsidP="00B2040C">
                  <w:pPr>
                    <w:pStyle w:val="TableText"/>
                    <w:rPr>
                      <w:color w:val="000000" w:themeColor="text1"/>
                      <w:sz w:val="20"/>
                      <w:szCs w:val="20"/>
                    </w:rPr>
                  </w:pPr>
                  <w:r w:rsidRPr="00EF36B3">
                    <w:rPr>
                      <w:rFonts w:hint="eastAsia"/>
                      <w:color w:val="000000" w:themeColor="text1"/>
                    </w:rPr>
                    <w:t>虚拟机网络丢包数监控开关。</w:t>
                  </w:r>
                  <w:r w:rsidRPr="00EF36B3">
                    <w:rPr>
                      <w:color w:val="000000" w:themeColor="text1"/>
                    </w:rPr>
                    <w:t>0-</w:t>
                  </w:r>
                  <w:r w:rsidRPr="00EF36B3">
                    <w:rPr>
                      <w:rFonts w:hint="eastAsia"/>
                      <w:color w:val="000000" w:themeColor="text1"/>
                    </w:rPr>
                    <w:t>关闭</w:t>
                  </w:r>
                  <w:r w:rsidRPr="00EF36B3">
                    <w:rPr>
                      <w:color w:val="000000" w:themeColor="text1"/>
                    </w:rPr>
                    <w:t>，</w:t>
                  </w:r>
                  <w:r w:rsidRPr="00EF36B3">
                    <w:rPr>
                      <w:color w:val="000000" w:themeColor="text1"/>
                    </w:rPr>
                    <w:t>1-</w:t>
                  </w:r>
                  <w:r w:rsidRPr="00EF36B3">
                    <w:rPr>
                      <w:rFonts w:hint="eastAsia"/>
                      <w:color w:val="000000" w:themeColor="text1"/>
                    </w:rPr>
                    <w:t>开启，默认为关闭。</w:t>
                  </w:r>
                </w:p>
              </w:tc>
            </w:tr>
            <w:tr w:rsidR="00942FBB" w:rsidRPr="007F3323" w:rsidTr="00BE3862">
              <w:tc>
                <w:tcPr>
                  <w:tcW w:w="2976" w:type="dxa"/>
                </w:tcPr>
                <w:p w:rsidR="00942FBB" w:rsidRPr="00EF36B3" w:rsidRDefault="00942FBB" w:rsidP="00EB602D">
                  <w:pPr>
                    <w:pStyle w:val="TableText"/>
                    <w:rPr>
                      <w:color w:val="000000" w:themeColor="text1"/>
                    </w:rPr>
                  </w:pPr>
                  <w:r w:rsidRPr="00EF36B3">
                    <w:rPr>
                      <w:color w:val="000000" w:themeColor="text1"/>
                    </w:rPr>
                    <w:t>vmNetGatewayEnable</w:t>
                  </w:r>
                  <w:r w:rsidR="00070B37">
                    <w:rPr>
                      <w:rFonts w:hint="eastAsia"/>
                    </w:rPr>
                    <w:t>（</w:t>
                  </w:r>
                  <w:r w:rsidR="00070B37">
                    <w:rPr>
                      <w:rFonts w:hint="eastAsia"/>
                    </w:rPr>
                    <w:t>KVM</w:t>
                  </w:r>
                  <w:r w:rsidR="00070B37">
                    <w:rPr>
                      <w:rFonts w:hint="eastAsia"/>
                    </w:rPr>
                    <w:t>未</w:t>
                  </w:r>
                  <w:r w:rsidR="00070B37">
                    <w:t>支持）</w:t>
                  </w:r>
                </w:p>
              </w:tc>
              <w:tc>
                <w:tcPr>
                  <w:tcW w:w="2165" w:type="dxa"/>
                </w:tcPr>
                <w:p w:rsidR="00942FBB" w:rsidRPr="00EF36B3" w:rsidRDefault="00942FBB" w:rsidP="00EB602D">
                  <w:pPr>
                    <w:pStyle w:val="TableText"/>
                    <w:rPr>
                      <w:color w:val="000000" w:themeColor="text1"/>
                    </w:rPr>
                  </w:pPr>
                  <w:r w:rsidRPr="00EF36B3">
                    <w:rPr>
                      <w:rFonts w:hint="eastAsia"/>
                      <w:color w:val="000000" w:themeColor="text1"/>
                    </w:rPr>
                    <w:t>0, 1</w:t>
                  </w:r>
                </w:p>
              </w:tc>
              <w:tc>
                <w:tcPr>
                  <w:tcW w:w="2705" w:type="dxa"/>
                </w:tcPr>
                <w:p w:rsidR="00942FBB" w:rsidRPr="00EF36B3" w:rsidRDefault="00942FBB" w:rsidP="00B2040C">
                  <w:pPr>
                    <w:pStyle w:val="TableText"/>
                    <w:rPr>
                      <w:color w:val="000000" w:themeColor="text1"/>
                      <w:sz w:val="20"/>
                      <w:szCs w:val="20"/>
                    </w:rPr>
                  </w:pPr>
                  <w:r w:rsidRPr="00EF36B3">
                    <w:rPr>
                      <w:rFonts w:hint="eastAsia"/>
                      <w:color w:val="000000" w:themeColor="text1"/>
                    </w:rPr>
                    <w:t>虚拟机网关监控开关。</w:t>
                  </w:r>
                  <w:r w:rsidRPr="00EF36B3">
                    <w:rPr>
                      <w:color w:val="000000" w:themeColor="text1"/>
                    </w:rPr>
                    <w:t>0-</w:t>
                  </w:r>
                  <w:r w:rsidRPr="00EF36B3">
                    <w:rPr>
                      <w:rFonts w:hint="eastAsia"/>
                      <w:color w:val="000000" w:themeColor="text1"/>
                    </w:rPr>
                    <w:t>关闭</w:t>
                  </w:r>
                  <w:r w:rsidRPr="00EF36B3">
                    <w:rPr>
                      <w:color w:val="000000" w:themeColor="text1"/>
                    </w:rPr>
                    <w:t>，</w:t>
                  </w:r>
                  <w:r w:rsidRPr="00EF36B3">
                    <w:rPr>
                      <w:color w:val="000000" w:themeColor="text1"/>
                    </w:rPr>
                    <w:t>1-</w:t>
                  </w:r>
                  <w:r w:rsidRPr="00EF36B3">
                    <w:rPr>
                      <w:rFonts w:hint="eastAsia"/>
                      <w:color w:val="000000" w:themeColor="text1"/>
                    </w:rPr>
                    <w:t>开启，默认为关闭。</w:t>
                  </w:r>
                </w:p>
              </w:tc>
            </w:tr>
            <w:tr w:rsidR="00942FBB" w:rsidRPr="007F3323" w:rsidTr="00BE3862">
              <w:tc>
                <w:tcPr>
                  <w:tcW w:w="2976" w:type="dxa"/>
                </w:tcPr>
                <w:p w:rsidR="00942FBB" w:rsidRPr="00EF36B3" w:rsidRDefault="00942FBB" w:rsidP="006B2CB8">
                  <w:pPr>
                    <w:pStyle w:val="TableText"/>
                    <w:rPr>
                      <w:color w:val="000000" w:themeColor="text1"/>
                      <w:szCs w:val="20"/>
                    </w:rPr>
                  </w:pPr>
                  <w:r w:rsidRPr="00EF36B3">
                    <w:rPr>
                      <w:rFonts w:hint="eastAsia"/>
                      <w:color w:val="000000" w:themeColor="text1"/>
                    </w:rPr>
                    <w:t>vmVnc</w:t>
                  </w:r>
                  <w:r w:rsidRPr="00EF36B3">
                    <w:rPr>
                      <w:color w:val="000000" w:themeColor="text1"/>
                    </w:rPr>
                    <w:t>KeymapSetting</w:t>
                  </w:r>
                </w:p>
              </w:tc>
              <w:tc>
                <w:tcPr>
                  <w:tcW w:w="2165" w:type="dxa"/>
                </w:tcPr>
                <w:p w:rsidR="00942FBB" w:rsidRPr="00EF36B3" w:rsidRDefault="00942FBB" w:rsidP="00B2040C">
                  <w:pPr>
                    <w:pStyle w:val="TableText"/>
                    <w:rPr>
                      <w:color w:val="000000" w:themeColor="text1"/>
                      <w:sz w:val="20"/>
                      <w:szCs w:val="20"/>
                    </w:rPr>
                  </w:pPr>
                  <w:r w:rsidRPr="00EF36B3">
                    <w:rPr>
                      <w:rFonts w:hint="eastAsia"/>
                      <w:color w:val="000000" w:themeColor="text1"/>
                    </w:rPr>
                    <w:t>1</w:t>
                  </w:r>
                  <w:r w:rsidRPr="00EF36B3">
                    <w:rPr>
                      <w:rFonts w:hint="eastAsia"/>
                      <w:color w:val="000000" w:themeColor="text1"/>
                    </w:rPr>
                    <w:t>，</w:t>
                  </w:r>
                  <w:r w:rsidRPr="00EF36B3">
                    <w:rPr>
                      <w:rFonts w:hint="eastAsia"/>
                      <w:color w:val="000000" w:themeColor="text1"/>
                    </w:rPr>
                    <w:t>2</w:t>
                  </w:r>
                  <w:r w:rsidRPr="00EF36B3">
                    <w:rPr>
                      <w:rFonts w:hint="eastAsia"/>
                      <w:color w:val="000000" w:themeColor="text1"/>
                    </w:rPr>
                    <w:t>等</w:t>
                  </w:r>
                </w:p>
              </w:tc>
              <w:tc>
                <w:tcPr>
                  <w:tcW w:w="2705" w:type="dxa"/>
                </w:tcPr>
                <w:p w:rsidR="00942FBB" w:rsidRPr="00EF36B3" w:rsidRDefault="00942FBB" w:rsidP="00B2040C">
                  <w:pPr>
                    <w:pStyle w:val="TableText"/>
                    <w:rPr>
                      <w:color w:val="000000" w:themeColor="text1"/>
                      <w:sz w:val="20"/>
                      <w:szCs w:val="20"/>
                    </w:rPr>
                  </w:pPr>
                  <w:r w:rsidRPr="00EF36B3">
                    <w:rPr>
                      <w:rFonts w:hint="eastAsia"/>
                      <w:color w:val="000000" w:themeColor="text1"/>
                    </w:rPr>
                    <w:t>vnc</w:t>
                  </w:r>
                  <w:r w:rsidRPr="00EF36B3">
                    <w:rPr>
                      <w:rFonts w:hint="eastAsia"/>
                      <w:color w:val="000000" w:themeColor="text1"/>
                    </w:rPr>
                    <w:t>登陆</w:t>
                  </w:r>
                  <w:r w:rsidRPr="00EF36B3">
                    <w:rPr>
                      <w:rFonts w:hint="eastAsia"/>
                      <w:color w:val="000000" w:themeColor="text1"/>
                    </w:rPr>
                    <w:t>VM</w:t>
                  </w:r>
                  <w:r w:rsidRPr="00EF36B3">
                    <w:rPr>
                      <w:rFonts w:hint="eastAsia"/>
                      <w:color w:val="000000" w:themeColor="text1"/>
                    </w:rPr>
                    <w:t>键盘类型，</w:t>
                  </w:r>
                  <w:r w:rsidRPr="00EF36B3">
                    <w:rPr>
                      <w:color w:val="000000" w:themeColor="text1"/>
                    </w:rPr>
                    <w:t>可通过接口</w:t>
                  </w:r>
                  <w:r w:rsidR="006B2CB8">
                    <w:rPr>
                      <w:color w:val="000000" w:themeColor="text1"/>
                    </w:rPr>
                    <w:t>3.4</w:t>
                  </w:r>
                  <w:r w:rsidRPr="00EF36B3">
                    <w:rPr>
                      <w:color w:val="000000" w:themeColor="text1"/>
                    </w:rPr>
                    <w:t>.</w:t>
                  </w:r>
                  <w:r w:rsidR="006B2CB8">
                    <w:rPr>
                      <w:rFonts w:hint="eastAsia"/>
                      <w:color w:val="000000" w:themeColor="text1"/>
                    </w:rPr>
                    <w:t>50</w:t>
                  </w:r>
                  <w:r w:rsidRPr="00EF36B3">
                    <w:rPr>
                      <w:color w:val="000000" w:themeColor="text1"/>
                    </w:rPr>
                    <w:t>获取系统支持</w:t>
                  </w:r>
                  <w:r w:rsidRPr="00EF36B3">
                    <w:rPr>
                      <w:rFonts w:hint="eastAsia"/>
                      <w:color w:val="000000" w:themeColor="text1"/>
                    </w:rPr>
                    <w:t>的</w:t>
                  </w:r>
                  <w:r w:rsidR="005348A4" w:rsidRPr="00EF36B3">
                    <w:rPr>
                      <w:rFonts w:ascii="宋体" w:hAnsi="宋体"/>
                      <w:color w:val="000000" w:themeColor="text1"/>
                    </w:rPr>
                    <w:t>”</w:t>
                  </w:r>
                  <w:r w:rsidRPr="00EF36B3">
                    <w:rPr>
                      <w:rFonts w:hint="eastAsia"/>
                      <w:color w:val="000000" w:themeColor="text1"/>
                    </w:rPr>
                    <w:t>vnc</w:t>
                  </w:r>
                  <w:r w:rsidRPr="00EF36B3">
                    <w:rPr>
                      <w:rFonts w:hint="eastAsia"/>
                      <w:color w:val="000000" w:themeColor="text1"/>
                    </w:rPr>
                    <w:t>登陆</w:t>
                  </w:r>
                  <w:r w:rsidRPr="00EF36B3">
                    <w:rPr>
                      <w:rFonts w:hint="eastAsia"/>
                      <w:color w:val="000000" w:themeColor="text1"/>
                    </w:rPr>
                    <w:t>VM</w:t>
                  </w:r>
                  <w:r w:rsidRPr="00EF36B3">
                    <w:rPr>
                      <w:rFonts w:hint="eastAsia"/>
                      <w:color w:val="000000" w:themeColor="text1"/>
                    </w:rPr>
                    <w:t>键盘类型</w:t>
                  </w:r>
                  <w:r w:rsidR="005348A4" w:rsidRPr="00EF36B3">
                    <w:rPr>
                      <w:rFonts w:ascii="宋体" w:hAnsi="宋体"/>
                      <w:color w:val="000000" w:themeColor="text1"/>
                    </w:rPr>
                    <w:t>”</w:t>
                  </w:r>
                  <w:r w:rsidRPr="00EF36B3">
                    <w:rPr>
                      <w:rFonts w:hint="eastAsia"/>
                      <w:color w:val="000000" w:themeColor="text1"/>
                    </w:rPr>
                    <w:t>id</w:t>
                  </w:r>
                  <w:r w:rsidRPr="00EF36B3">
                    <w:rPr>
                      <w:rFonts w:hint="eastAsia"/>
                      <w:color w:val="000000" w:themeColor="text1"/>
                    </w:rPr>
                    <w:t>列表</w:t>
                  </w:r>
                </w:p>
              </w:tc>
            </w:tr>
            <w:tr w:rsidR="00942FBB" w:rsidRPr="007F3323" w:rsidTr="00BE3862">
              <w:tc>
                <w:tcPr>
                  <w:tcW w:w="2976" w:type="dxa"/>
                </w:tcPr>
                <w:p w:rsidR="00942FBB" w:rsidRPr="00EF36B3" w:rsidRDefault="00942FBB" w:rsidP="00B2040C">
                  <w:pPr>
                    <w:pStyle w:val="TableText"/>
                    <w:rPr>
                      <w:color w:val="000000" w:themeColor="text1"/>
                      <w:sz w:val="20"/>
                    </w:rPr>
                  </w:pPr>
                  <w:r w:rsidRPr="00EF36B3">
                    <w:rPr>
                      <w:rFonts w:hint="eastAsia"/>
                      <w:color w:val="000000" w:themeColor="text1"/>
                    </w:rPr>
                    <w:t>isConnectOpenStack</w:t>
                  </w:r>
                  <w:r w:rsidR="00070B37">
                    <w:rPr>
                      <w:rFonts w:hint="eastAsia"/>
                    </w:rPr>
                    <w:t>（</w:t>
                  </w:r>
                  <w:r w:rsidR="00070B37">
                    <w:rPr>
                      <w:rFonts w:hint="eastAsia"/>
                    </w:rPr>
                    <w:t>KVM</w:t>
                  </w:r>
                  <w:r w:rsidR="00070B37">
                    <w:rPr>
                      <w:rFonts w:hint="eastAsia"/>
                    </w:rPr>
                    <w:t>未</w:t>
                  </w:r>
                  <w:r w:rsidR="00070B37">
                    <w:t>支持）</w:t>
                  </w:r>
                </w:p>
              </w:tc>
              <w:tc>
                <w:tcPr>
                  <w:tcW w:w="2165" w:type="dxa"/>
                </w:tcPr>
                <w:p w:rsidR="00942FBB" w:rsidRPr="00EF36B3" w:rsidRDefault="00942FBB" w:rsidP="00B2040C">
                  <w:pPr>
                    <w:pStyle w:val="TableText"/>
                    <w:rPr>
                      <w:color w:val="000000" w:themeColor="text1"/>
                    </w:rPr>
                  </w:pPr>
                  <w:r w:rsidRPr="00EF36B3">
                    <w:rPr>
                      <w:rFonts w:hint="eastAsia"/>
                      <w:color w:val="000000" w:themeColor="text1"/>
                    </w:rPr>
                    <w:t>true</w:t>
                  </w:r>
                  <w:r w:rsidRPr="00EF36B3">
                    <w:rPr>
                      <w:rFonts w:hint="eastAsia"/>
                      <w:color w:val="000000" w:themeColor="text1"/>
                    </w:rPr>
                    <w:t>、</w:t>
                  </w:r>
                  <w:r w:rsidRPr="00EF36B3">
                    <w:rPr>
                      <w:rFonts w:hint="eastAsia"/>
                      <w:color w:val="000000" w:themeColor="text1"/>
                    </w:rPr>
                    <w:t>false</w:t>
                  </w:r>
                </w:p>
              </w:tc>
              <w:tc>
                <w:tcPr>
                  <w:tcW w:w="2705" w:type="dxa"/>
                </w:tcPr>
                <w:p w:rsidR="00942FBB" w:rsidRPr="00EF36B3" w:rsidRDefault="00942FBB" w:rsidP="00B2040C">
                  <w:pPr>
                    <w:pStyle w:val="TableText"/>
                    <w:rPr>
                      <w:color w:val="000000" w:themeColor="text1"/>
                    </w:rPr>
                  </w:pPr>
                  <w:r w:rsidRPr="00EF36B3">
                    <w:rPr>
                      <w:rFonts w:hint="eastAsia"/>
                      <w:color w:val="000000" w:themeColor="text1"/>
                    </w:rPr>
                    <w:t>对接</w:t>
                  </w:r>
                  <w:r w:rsidRPr="00EF36B3">
                    <w:rPr>
                      <w:rFonts w:hint="eastAsia"/>
                      <w:color w:val="000000" w:themeColor="text1"/>
                    </w:rPr>
                    <w:t>OpenStack</w:t>
                  </w:r>
                  <w:r w:rsidRPr="00EF36B3">
                    <w:rPr>
                      <w:rFonts w:hint="eastAsia"/>
                      <w:color w:val="000000" w:themeColor="text1"/>
                    </w:rPr>
                    <w:t>对接标识</w:t>
                  </w:r>
                </w:p>
              </w:tc>
            </w:tr>
            <w:tr w:rsidR="00942FBB" w:rsidRPr="007F3323" w:rsidTr="00BE3862">
              <w:tc>
                <w:tcPr>
                  <w:tcW w:w="2976" w:type="dxa"/>
                </w:tcPr>
                <w:p w:rsidR="00942FBB" w:rsidRPr="00EF36B3" w:rsidRDefault="00942FBB" w:rsidP="00EB602D">
                  <w:pPr>
                    <w:pStyle w:val="TableText"/>
                    <w:rPr>
                      <w:color w:val="000000" w:themeColor="text1"/>
                    </w:rPr>
                  </w:pPr>
                  <w:r w:rsidRPr="00EF36B3">
                    <w:rPr>
                      <w:color w:val="000000" w:themeColor="text1"/>
                    </w:rPr>
                    <w:t>keystoneURL</w:t>
                  </w:r>
                  <w:r w:rsidR="00070B37">
                    <w:rPr>
                      <w:rFonts w:hint="eastAsia"/>
                    </w:rPr>
                    <w:t>（</w:t>
                  </w:r>
                  <w:r w:rsidR="00070B37">
                    <w:rPr>
                      <w:rFonts w:hint="eastAsia"/>
                    </w:rPr>
                    <w:t>KVM</w:t>
                  </w:r>
                  <w:r w:rsidR="00070B37">
                    <w:rPr>
                      <w:rFonts w:hint="eastAsia"/>
                    </w:rPr>
                    <w:t>未</w:t>
                  </w:r>
                  <w:r w:rsidR="00070B37">
                    <w:t>支持）</w:t>
                  </w:r>
                </w:p>
              </w:tc>
              <w:tc>
                <w:tcPr>
                  <w:tcW w:w="2165" w:type="dxa"/>
                </w:tcPr>
                <w:p w:rsidR="00942FBB" w:rsidRPr="00EF36B3" w:rsidRDefault="00942FBB" w:rsidP="00B2040C">
                  <w:pPr>
                    <w:pStyle w:val="TableText"/>
                    <w:rPr>
                      <w:color w:val="000000" w:themeColor="text1"/>
                    </w:rPr>
                  </w:pPr>
                  <w:r w:rsidRPr="00EF36B3">
                    <w:rPr>
                      <w:color w:val="000000" w:themeColor="text1"/>
                    </w:rPr>
                    <w:t>S</w:t>
                  </w:r>
                  <w:r w:rsidRPr="00EF36B3">
                    <w:rPr>
                      <w:rFonts w:hint="eastAsia"/>
                      <w:color w:val="000000" w:themeColor="text1"/>
                    </w:rPr>
                    <w:t>tring</w:t>
                  </w:r>
                </w:p>
              </w:tc>
              <w:tc>
                <w:tcPr>
                  <w:tcW w:w="2705" w:type="dxa"/>
                </w:tcPr>
                <w:p w:rsidR="00942FBB" w:rsidRPr="00EF36B3" w:rsidRDefault="00942FBB" w:rsidP="00B2040C">
                  <w:pPr>
                    <w:pStyle w:val="TableText"/>
                    <w:rPr>
                      <w:color w:val="000000" w:themeColor="text1"/>
                    </w:rPr>
                  </w:pPr>
                  <w:r w:rsidRPr="00EF36B3">
                    <w:rPr>
                      <w:rFonts w:hint="eastAsia"/>
                      <w:color w:val="000000" w:themeColor="text1"/>
                    </w:rPr>
                    <w:t>keystone</w:t>
                  </w:r>
                  <w:r w:rsidRPr="00EF36B3">
                    <w:rPr>
                      <w:rFonts w:hint="eastAsia"/>
                      <w:color w:val="000000" w:themeColor="text1"/>
                    </w:rPr>
                    <w:t>的</w:t>
                  </w:r>
                  <w:r w:rsidRPr="00EF36B3">
                    <w:rPr>
                      <w:rFonts w:hint="eastAsia"/>
                      <w:color w:val="000000" w:themeColor="text1"/>
                    </w:rPr>
                    <w:t>URL</w:t>
                  </w:r>
                </w:p>
              </w:tc>
            </w:tr>
            <w:tr w:rsidR="00942FBB" w:rsidRPr="007F3323" w:rsidTr="00BE3862">
              <w:tc>
                <w:tcPr>
                  <w:tcW w:w="2976" w:type="dxa"/>
                </w:tcPr>
                <w:p w:rsidR="00942FBB" w:rsidRPr="00EF36B3" w:rsidRDefault="00942FBB" w:rsidP="00EB602D">
                  <w:pPr>
                    <w:pStyle w:val="TableText"/>
                    <w:rPr>
                      <w:color w:val="000000" w:themeColor="text1"/>
                    </w:rPr>
                  </w:pPr>
                  <w:r w:rsidRPr="00EF36B3">
                    <w:rPr>
                      <w:color w:val="000000" w:themeColor="text1"/>
                    </w:rPr>
                    <w:t>keystoneIp</w:t>
                  </w:r>
                  <w:r w:rsidR="00070B37">
                    <w:rPr>
                      <w:rFonts w:hint="eastAsia"/>
                    </w:rPr>
                    <w:t>（</w:t>
                  </w:r>
                  <w:r w:rsidR="00070B37">
                    <w:rPr>
                      <w:rFonts w:hint="eastAsia"/>
                    </w:rPr>
                    <w:t>KVM</w:t>
                  </w:r>
                  <w:r w:rsidR="00070B37">
                    <w:rPr>
                      <w:rFonts w:hint="eastAsia"/>
                    </w:rPr>
                    <w:t>未</w:t>
                  </w:r>
                  <w:r w:rsidR="00070B37">
                    <w:t>支持）</w:t>
                  </w:r>
                </w:p>
              </w:tc>
              <w:tc>
                <w:tcPr>
                  <w:tcW w:w="2165" w:type="dxa"/>
                </w:tcPr>
                <w:p w:rsidR="00942FBB" w:rsidRPr="00EF36B3" w:rsidRDefault="00942FBB" w:rsidP="00B2040C">
                  <w:pPr>
                    <w:pStyle w:val="TableText"/>
                    <w:rPr>
                      <w:color w:val="000000" w:themeColor="text1"/>
                    </w:rPr>
                  </w:pPr>
                  <w:r w:rsidRPr="00EF36B3">
                    <w:rPr>
                      <w:color w:val="000000" w:themeColor="text1"/>
                    </w:rPr>
                    <w:t>S</w:t>
                  </w:r>
                  <w:r w:rsidRPr="00EF36B3">
                    <w:rPr>
                      <w:rFonts w:hint="eastAsia"/>
                      <w:color w:val="000000" w:themeColor="text1"/>
                    </w:rPr>
                    <w:t>tring</w:t>
                  </w:r>
                </w:p>
              </w:tc>
              <w:tc>
                <w:tcPr>
                  <w:tcW w:w="2705" w:type="dxa"/>
                </w:tcPr>
                <w:p w:rsidR="00942FBB" w:rsidRPr="00EF36B3" w:rsidRDefault="00942FBB" w:rsidP="00B2040C">
                  <w:pPr>
                    <w:pStyle w:val="TableText"/>
                    <w:rPr>
                      <w:color w:val="000000" w:themeColor="text1"/>
                    </w:rPr>
                  </w:pPr>
                  <w:r w:rsidRPr="00EF36B3">
                    <w:rPr>
                      <w:rFonts w:hint="eastAsia"/>
                      <w:color w:val="000000" w:themeColor="text1"/>
                    </w:rPr>
                    <w:t>keystone</w:t>
                  </w:r>
                  <w:r w:rsidRPr="00EF36B3">
                    <w:rPr>
                      <w:rFonts w:hint="eastAsia"/>
                      <w:color w:val="000000" w:themeColor="text1"/>
                    </w:rPr>
                    <w:t>的</w:t>
                  </w:r>
                  <w:r w:rsidRPr="00EF36B3">
                    <w:rPr>
                      <w:rFonts w:hint="eastAsia"/>
                      <w:color w:val="000000" w:themeColor="text1"/>
                    </w:rPr>
                    <w:t>Ip</w:t>
                  </w:r>
                  <w:r w:rsidRPr="00EF36B3">
                    <w:rPr>
                      <w:rFonts w:hint="eastAsia"/>
                      <w:color w:val="000000" w:themeColor="text1"/>
                    </w:rPr>
                    <w:t>地址</w:t>
                  </w:r>
                </w:p>
              </w:tc>
            </w:tr>
            <w:tr w:rsidR="00942FBB" w:rsidRPr="007F3323" w:rsidTr="00BE3862">
              <w:tc>
                <w:tcPr>
                  <w:tcW w:w="2976" w:type="dxa"/>
                </w:tcPr>
                <w:p w:rsidR="00942FBB" w:rsidRPr="00EF36B3" w:rsidRDefault="00942FBB" w:rsidP="00EB602D">
                  <w:pPr>
                    <w:pStyle w:val="TableText"/>
                    <w:rPr>
                      <w:color w:val="000000" w:themeColor="text1"/>
                    </w:rPr>
                  </w:pPr>
                  <w:r w:rsidRPr="00EF36B3">
                    <w:rPr>
                      <w:color w:val="000000" w:themeColor="text1"/>
                    </w:rPr>
                    <w:t>keystoneUserName</w:t>
                  </w:r>
                  <w:r w:rsidR="00070B37">
                    <w:rPr>
                      <w:rFonts w:hint="eastAsia"/>
                    </w:rPr>
                    <w:t>（</w:t>
                  </w:r>
                  <w:r w:rsidR="00070B37">
                    <w:rPr>
                      <w:rFonts w:hint="eastAsia"/>
                    </w:rPr>
                    <w:t>KVM</w:t>
                  </w:r>
                  <w:r w:rsidR="00070B37">
                    <w:rPr>
                      <w:rFonts w:hint="eastAsia"/>
                    </w:rPr>
                    <w:t>未</w:t>
                  </w:r>
                  <w:r w:rsidR="00070B37">
                    <w:t>支持）</w:t>
                  </w:r>
                </w:p>
              </w:tc>
              <w:tc>
                <w:tcPr>
                  <w:tcW w:w="2165" w:type="dxa"/>
                </w:tcPr>
                <w:p w:rsidR="00942FBB" w:rsidRPr="00EF36B3" w:rsidRDefault="00942FBB" w:rsidP="00B2040C">
                  <w:pPr>
                    <w:pStyle w:val="TableText"/>
                    <w:rPr>
                      <w:color w:val="000000" w:themeColor="text1"/>
                    </w:rPr>
                  </w:pPr>
                  <w:r w:rsidRPr="00EF36B3">
                    <w:rPr>
                      <w:color w:val="000000" w:themeColor="text1"/>
                    </w:rPr>
                    <w:t>S</w:t>
                  </w:r>
                  <w:r w:rsidRPr="00EF36B3">
                    <w:rPr>
                      <w:rFonts w:hint="eastAsia"/>
                      <w:color w:val="000000" w:themeColor="text1"/>
                    </w:rPr>
                    <w:t>tring</w:t>
                  </w:r>
                </w:p>
              </w:tc>
              <w:tc>
                <w:tcPr>
                  <w:tcW w:w="2705" w:type="dxa"/>
                </w:tcPr>
                <w:p w:rsidR="00942FBB" w:rsidRPr="00EF36B3" w:rsidRDefault="00942FBB" w:rsidP="00B2040C">
                  <w:pPr>
                    <w:pStyle w:val="TableText"/>
                    <w:rPr>
                      <w:color w:val="000000" w:themeColor="text1"/>
                    </w:rPr>
                  </w:pPr>
                  <w:r w:rsidRPr="00EF36B3">
                    <w:rPr>
                      <w:rFonts w:hint="eastAsia"/>
                      <w:color w:val="000000" w:themeColor="text1"/>
                    </w:rPr>
                    <w:t>keystone</w:t>
                  </w:r>
                  <w:r w:rsidRPr="00EF36B3">
                    <w:rPr>
                      <w:rFonts w:hint="eastAsia"/>
                      <w:color w:val="000000" w:themeColor="text1"/>
                    </w:rPr>
                    <w:t>的用户名</w:t>
                  </w:r>
                </w:p>
              </w:tc>
            </w:tr>
            <w:tr w:rsidR="00942FBB" w:rsidRPr="007F3323" w:rsidTr="00BE3862">
              <w:tc>
                <w:tcPr>
                  <w:tcW w:w="2976" w:type="dxa"/>
                </w:tcPr>
                <w:p w:rsidR="00942FBB" w:rsidRPr="00EF36B3" w:rsidRDefault="00942FBB" w:rsidP="00EB602D">
                  <w:pPr>
                    <w:pStyle w:val="TableText"/>
                    <w:rPr>
                      <w:color w:val="000000" w:themeColor="text1"/>
                    </w:rPr>
                  </w:pPr>
                  <w:r w:rsidRPr="00EF36B3">
                    <w:rPr>
                      <w:color w:val="000000" w:themeColor="text1"/>
                    </w:rPr>
                    <w:t>keystonePassword</w:t>
                  </w:r>
                  <w:r w:rsidR="00070B37">
                    <w:rPr>
                      <w:rFonts w:hint="eastAsia"/>
                    </w:rPr>
                    <w:t>（</w:t>
                  </w:r>
                  <w:r w:rsidR="00070B37">
                    <w:rPr>
                      <w:rFonts w:hint="eastAsia"/>
                    </w:rPr>
                    <w:t>KVM</w:t>
                  </w:r>
                  <w:r w:rsidR="00070B37">
                    <w:rPr>
                      <w:rFonts w:hint="eastAsia"/>
                    </w:rPr>
                    <w:t>未</w:t>
                  </w:r>
                  <w:r w:rsidR="00070B37">
                    <w:t>支持）</w:t>
                  </w:r>
                </w:p>
              </w:tc>
              <w:tc>
                <w:tcPr>
                  <w:tcW w:w="2165" w:type="dxa"/>
                </w:tcPr>
                <w:p w:rsidR="00942FBB" w:rsidRPr="00EF36B3" w:rsidRDefault="00942FBB" w:rsidP="00B2040C">
                  <w:pPr>
                    <w:pStyle w:val="TableText"/>
                    <w:rPr>
                      <w:color w:val="000000" w:themeColor="text1"/>
                    </w:rPr>
                  </w:pPr>
                  <w:r w:rsidRPr="00EF36B3">
                    <w:rPr>
                      <w:color w:val="000000" w:themeColor="text1"/>
                    </w:rPr>
                    <w:t>S</w:t>
                  </w:r>
                  <w:r w:rsidRPr="00EF36B3">
                    <w:rPr>
                      <w:rFonts w:hint="eastAsia"/>
                      <w:color w:val="000000" w:themeColor="text1"/>
                    </w:rPr>
                    <w:t>tring</w:t>
                  </w:r>
                </w:p>
              </w:tc>
              <w:tc>
                <w:tcPr>
                  <w:tcW w:w="2705" w:type="dxa"/>
                </w:tcPr>
                <w:p w:rsidR="00942FBB" w:rsidRPr="00EF36B3" w:rsidRDefault="00942FBB" w:rsidP="00B2040C">
                  <w:pPr>
                    <w:pStyle w:val="TableText"/>
                    <w:rPr>
                      <w:color w:val="000000" w:themeColor="text1"/>
                    </w:rPr>
                  </w:pPr>
                  <w:r w:rsidRPr="00EF36B3">
                    <w:rPr>
                      <w:rFonts w:hint="eastAsia"/>
                      <w:color w:val="000000" w:themeColor="text1"/>
                    </w:rPr>
                    <w:t>keystone</w:t>
                  </w:r>
                  <w:r w:rsidRPr="00EF36B3">
                    <w:rPr>
                      <w:rFonts w:hint="eastAsia"/>
                      <w:color w:val="000000" w:themeColor="text1"/>
                    </w:rPr>
                    <w:t>的密码</w:t>
                  </w:r>
                </w:p>
              </w:tc>
            </w:tr>
            <w:tr w:rsidR="00942FBB" w:rsidRPr="007F3323" w:rsidTr="00BE3862">
              <w:tc>
                <w:tcPr>
                  <w:tcW w:w="2976" w:type="dxa"/>
                </w:tcPr>
                <w:p w:rsidR="00942FBB" w:rsidRPr="00EF36B3" w:rsidRDefault="00942FBB" w:rsidP="00EB602D">
                  <w:pPr>
                    <w:pStyle w:val="TableText"/>
                    <w:rPr>
                      <w:color w:val="000000" w:themeColor="text1"/>
                    </w:rPr>
                  </w:pPr>
                  <w:r w:rsidRPr="00EF36B3">
                    <w:rPr>
                      <w:color w:val="000000" w:themeColor="text1"/>
                    </w:rPr>
                    <w:t>mqNetworkSegment</w:t>
                  </w:r>
                  <w:r w:rsidR="00070B37">
                    <w:rPr>
                      <w:rFonts w:hint="eastAsia"/>
                    </w:rPr>
                    <w:t>（</w:t>
                  </w:r>
                  <w:r w:rsidR="00070B37">
                    <w:rPr>
                      <w:rFonts w:hint="eastAsia"/>
                    </w:rPr>
                    <w:t>KVM</w:t>
                  </w:r>
                  <w:r w:rsidR="00070B37">
                    <w:rPr>
                      <w:rFonts w:hint="eastAsia"/>
                    </w:rPr>
                    <w:t>未</w:t>
                  </w:r>
                  <w:r w:rsidR="00070B37">
                    <w:t>支持）</w:t>
                  </w:r>
                </w:p>
              </w:tc>
              <w:tc>
                <w:tcPr>
                  <w:tcW w:w="2165" w:type="dxa"/>
                </w:tcPr>
                <w:p w:rsidR="00942FBB" w:rsidRPr="00EF36B3" w:rsidRDefault="00942FBB" w:rsidP="00B2040C">
                  <w:pPr>
                    <w:pStyle w:val="TableText"/>
                    <w:rPr>
                      <w:color w:val="000000" w:themeColor="text1"/>
                    </w:rPr>
                  </w:pPr>
                  <w:r w:rsidRPr="00EF36B3">
                    <w:rPr>
                      <w:color w:val="000000" w:themeColor="text1"/>
                    </w:rPr>
                    <w:t>S</w:t>
                  </w:r>
                  <w:r w:rsidRPr="00EF36B3">
                    <w:rPr>
                      <w:rFonts w:hint="eastAsia"/>
                      <w:color w:val="000000" w:themeColor="text1"/>
                    </w:rPr>
                    <w:t>tring</w:t>
                  </w:r>
                </w:p>
              </w:tc>
              <w:tc>
                <w:tcPr>
                  <w:tcW w:w="2705" w:type="dxa"/>
                </w:tcPr>
                <w:p w:rsidR="00942FBB" w:rsidRPr="00EF36B3" w:rsidRDefault="00942FBB" w:rsidP="00B2040C">
                  <w:pPr>
                    <w:pStyle w:val="TableText"/>
                    <w:rPr>
                      <w:color w:val="000000" w:themeColor="text1"/>
                    </w:rPr>
                  </w:pPr>
                  <w:r w:rsidRPr="00EF36B3">
                    <w:rPr>
                      <w:rFonts w:hint="eastAsia"/>
                      <w:color w:val="000000" w:themeColor="text1"/>
                    </w:rPr>
                    <w:t>Rabbitmq</w:t>
                  </w:r>
                  <w:r w:rsidRPr="00EF36B3">
                    <w:rPr>
                      <w:rFonts w:hint="eastAsia"/>
                      <w:color w:val="000000" w:themeColor="text1"/>
                    </w:rPr>
                    <w:t>的网段</w:t>
                  </w:r>
                </w:p>
              </w:tc>
            </w:tr>
            <w:tr w:rsidR="009D41B9" w:rsidRPr="007F3323" w:rsidTr="00BE3862">
              <w:tc>
                <w:tcPr>
                  <w:tcW w:w="2976" w:type="dxa"/>
                </w:tcPr>
                <w:p w:rsidR="009D41B9" w:rsidRPr="00EF36B3" w:rsidRDefault="009D41B9" w:rsidP="00EB602D">
                  <w:pPr>
                    <w:pStyle w:val="TableText"/>
                    <w:rPr>
                      <w:color w:val="000000" w:themeColor="text1"/>
                    </w:rPr>
                  </w:pPr>
                  <w:r w:rsidRPr="00EF36B3">
                    <w:rPr>
                      <w:rFonts w:hint="eastAsia"/>
                      <w:color w:val="000000" w:themeColor="text1"/>
                    </w:rPr>
                    <w:t>mqUserName</w:t>
                  </w:r>
                  <w:r w:rsidR="00070B37">
                    <w:rPr>
                      <w:rFonts w:hint="eastAsia"/>
                    </w:rPr>
                    <w:t>（</w:t>
                  </w:r>
                  <w:r w:rsidR="00070B37">
                    <w:rPr>
                      <w:rFonts w:hint="eastAsia"/>
                    </w:rPr>
                    <w:t>KVM</w:t>
                  </w:r>
                  <w:r w:rsidR="00070B37">
                    <w:rPr>
                      <w:rFonts w:hint="eastAsia"/>
                    </w:rPr>
                    <w:t>未</w:t>
                  </w:r>
                  <w:r w:rsidR="00070B37">
                    <w:t>支持）</w:t>
                  </w:r>
                </w:p>
              </w:tc>
              <w:tc>
                <w:tcPr>
                  <w:tcW w:w="2165" w:type="dxa"/>
                </w:tcPr>
                <w:p w:rsidR="009D41B9" w:rsidRPr="00EF36B3" w:rsidRDefault="009D41B9" w:rsidP="00B2040C">
                  <w:pPr>
                    <w:pStyle w:val="TableText"/>
                    <w:rPr>
                      <w:color w:val="000000" w:themeColor="text1"/>
                    </w:rPr>
                  </w:pPr>
                  <w:r w:rsidRPr="00EF36B3">
                    <w:rPr>
                      <w:color w:val="000000" w:themeColor="text1"/>
                    </w:rPr>
                    <w:t>S</w:t>
                  </w:r>
                  <w:r w:rsidRPr="00EF36B3">
                    <w:rPr>
                      <w:rFonts w:hint="eastAsia"/>
                      <w:color w:val="000000" w:themeColor="text1"/>
                    </w:rPr>
                    <w:t>tring</w:t>
                  </w:r>
                </w:p>
              </w:tc>
              <w:tc>
                <w:tcPr>
                  <w:tcW w:w="2705" w:type="dxa"/>
                </w:tcPr>
                <w:p w:rsidR="009D41B9" w:rsidRPr="00EF36B3" w:rsidRDefault="009D41B9" w:rsidP="00B2040C">
                  <w:pPr>
                    <w:pStyle w:val="TableText"/>
                    <w:rPr>
                      <w:color w:val="000000" w:themeColor="text1"/>
                    </w:rPr>
                  </w:pPr>
                  <w:r w:rsidRPr="00EF36B3">
                    <w:rPr>
                      <w:rFonts w:hint="eastAsia"/>
                      <w:color w:val="000000" w:themeColor="text1"/>
                    </w:rPr>
                    <w:t>Rabbitmq</w:t>
                  </w:r>
                  <w:r w:rsidRPr="00EF36B3">
                    <w:rPr>
                      <w:rFonts w:hint="eastAsia"/>
                      <w:color w:val="000000" w:themeColor="text1"/>
                    </w:rPr>
                    <w:t>的用户名</w:t>
                  </w:r>
                </w:p>
              </w:tc>
            </w:tr>
            <w:tr w:rsidR="00942FBB" w:rsidRPr="007F3323" w:rsidTr="00BE3862">
              <w:tc>
                <w:tcPr>
                  <w:tcW w:w="2976" w:type="dxa"/>
                </w:tcPr>
                <w:p w:rsidR="00942FBB" w:rsidRPr="00EF36B3" w:rsidRDefault="00942FBB" w:rsidP="00EB602D">
                  <w:pPr>
                    <w:pStyle w:val="TableText"/>
                    <w:rPr>
                      <w:color w:val="000000" w:themeColor="text1"/>
                    </w:rPr>
                  </w:pPr>
                  <w:r w:rsidRPr="00EF36B3">
                    <w:rPr>
                      <w:color w:val="000000" w:themeColor="text1"/>
                    </w:rPr>
                    <w:t>mqPassword</w:t>
                  </w:r>
                  <w:r w:rsidR="00070B37">
                    <w:rPr>
                      <w:rFonts w:hint="eastAsia"/>
                    </w:rPr>
                    <w:t>（</w:t>
                  </w:r>
                  <w:r w:rsidR="00070B37">
                    <w:rPr>
                      <w:rFonts w:hint="eastAsia"/>
                    </w:rPr>
                    <w:t>KVM</w:t>
                  </w:r>
                  <w:r w:rsidR="00070B37">
                    <w:rPr>
                      <w:rFonts w:hint="eastAsia"/>
                    </w:rPr>
                    <w:t>未</w:t>
                  </w:r>
                  <w:r w:rsidR="00070B37">
                    <w:t>支持）</w:t>
                  </w:r>
                </w:p>
              </w:tc>
              <w:tc>
                <w:tcPr>
                  <w:tcW w:w="2165" w:type="dxa"/>
                </w:tcPr>
                <w:p w:rsidR="00942FBB" w:rsidRPr="00EF36B3" w:rsidRDefault="00942FBB" w:rsidP="00B2040C">
                  <w:pPr>
                    <w:pStyle w:val="TableText"/>
                    <w:rPr>
                      <w:color w:val="000000" w:themeColor="text1"/>
                    </w:rPr>
                  </w:pPr>
                  <w:r w:rsidRPr="00EF36B3">
                    <w:rPr>
                      <w:color w:val="000000" w:themeColor="text1"/>
                    </w:rPr>
                    <w:t>S</w:t>
                  </w:r>
                  <w:r w:rsidRPr="00EF36B3">
                    <w:rPr>
                      <w:rFonts w:hint="eastAsia"/>
                      <w:color w:val="000000" w:themeColor="text1"/>
                    </w:rPr>
                    <w:t>tring</w:t>
                  </w:r>
                </w:p>
              </w:tc>
              <w:tc>
                <w:tcPr>
                  <w:tcW w:w="2705" w:type="dxa"/>
                </w:tcPr>
                <w:p w:rsidR="00942FBB" w:rsidRPr="00EF36B3" w:rsidRDefault="00942FBB" w:rsidP="00B2040C">
                  <w:pPr>
                    <w:pStyle w:val="TableText"/>
                    <w:rPr>
                      <w:color w:val="000000" w:themeColor="text1"/>
                    </w:rPr>
                  </w:pPr>
                  <w:r w:rsidRPr="00EF36B3">
                    <w:rPr>
                      <w:rFonts w:hint="eastAsia"/>
                      <w:color w:val="000000" w:themeColor="text1"/>
                    </w:rPr>
                    <w:t>Rabbitmq</w:t>
                  </w:r>
                  <w:r w:rsidRPr="00EF36B3">
                    <w:rPr>
                      <w:rFonts w:hint="eastAsia"/>
                      <w:color w:val="000000" w:themeColor="text1"/>
                    </w:rPr>
                    <w:t>的密码</w:t>
                  </w:r>
                </w:p>
              </w:tc>
            </w:tr>
            <w:tr w:rsidR="00942FBB" w:rsidRPr="007F3323" w:rsidTr="00BE3862">
              <w:tc>
                <w:tcPr>
                  <w:tcW w:w="2976" w:type="dxa"/>
                </w:tcPr>
                <w:p w:rsidR="00942FBB" w:rsidRPr="00EF36B3" w:rsidRDefault="00942FBB" w:rsidP="00EB602D">
                  <w:pPr>
                    <w:pStyle w:val="TableText"/>
                    <w:rPr>
                      <w:color w:val="000000" w:themeColor="text1"/>
                    </w:rPr>
                  </w:pPr>
                  <w:r w:rsidRPr="00EF36B3">
                    <w:rPr>
                      <w:color w:val="000000" w:themeColor="text1"/>
                    </w:rPr>
                    <w:t>neutronURL</w:t>
                  </w:r>
                  <w:r w:rsidR="00070B37">
                    <w:rPr>
                      <w:rFonts w:hint="eastAsia"/>
                    </w:rPr>
                    <w:t>（</w:t>
                  </w:r>
                  <w:r w:rsidR="00070B37">
                    <w:rPr>
                      <w:rFonts w:hint="eastAsia"/>
                    </w:rPr>
                    <w:t>KVM</w:t>
                  </w:r>
                  <w:r w:rsidR="00070B37">
                    <w:rPr>
                      <w:rFonts w:hint="eastAsia"/>
                    </w:rPr>
                    <w:t>未</w:t>
                  </w:r>
                  <w:r w:rsidR="00070B37">
                    <w:t>支持）</w:t>
                  </w:r>
                </w:p>
              </w:tc>
              <w:tc>
                <w:tcPr>
                  <w:tcW w:w="2165" w:type="dxa"/>
                </w:tcPr>
                <w:p w:rsidR="00942FBB" w:rsidRPr="00EF36B3" w:rsidRDefault="00942FBB" w:rsidP="00B2040C">
                  <w:pPr>
                    <w:pStyle w:val="TableText"/>
                    <w:rPr>
                      <w:color w:val="000000" w:themeColor="text1"/>
                    </w:rPr>
                  </w:pPr>
                  <w:r w:rsidRPr="00EF36B3">
                    <w:rPr>
                      <w:color w:val="000000" w:themeColor="text1"/>
                    </w:rPr>
                    <w:t>S</w:t>
                  </w:r>
                  <w:r w:rsidRPr="00EF36B3">
                    <w:rPr>
                      <w:rFonts w:hint="eastAsia"/>
                      <w:color w:val="000000" w:themeColor="text1"/>
                    </w:rPr>
                    <w:t>tring</w:t>
                  </w:r>
                </w:p>
              </w:tc>
              <w:tc>
                <w:tcPr>
                  <w:tcW w:w="2705" w:type="dxa"/>
                </w:tcPr>
                <w:p w:rsidR="00942FBB" w:rsidRPr="00EF36B3" w:rsidRDefault="00942FBB" w:rsidP="00B2040C">
                  <w:pPr>
                    <w:pStyle w:val="TableText"/>
                    <w:rPr>
                      <w:color w:val="000000" w:themeColor="text1"/>
                    </w:rPr>
                  </w:pPr>
                  <w:r w:rsidRPr="00EF36B3">
                    <w:rPr>
                      <w:rFonts w:hint="eastAsia"/>
                      <w:color w:val="000000" w:themeColor="text1"/>
                    </w:rPr>
                    <w:t>Neutron</w:t>
                  </w:r>
                  <w:r w:rsidRPr="00EF36B3">
                    <w:rPr>
                      <w:rFonts w:hint="eastAsia"/>
                      <w:color w:val="000000" w:themeColor="text1"/>
                    </w:rPr>
                    <w:t>的</w:t>
                  </w:r>
                  <w:r w:rsidRPr="00EF36B3">
                    <w:rPr>
                      <w:rFonts w:hint="eastAsia"/>
                      <w:color w:val="000000" w:themeColor="text1"/>
                    </w:rPr>
                    <w:t>URL</w:t>
                  </w:r>
                </w:p>
              </w:tc>
            </w:tr>
            <w:tr w:rsidR="00942FBB" w:rsidRPr="007F3323" w:rsidTr="00BE3862">
              <w:tc>
                <w:tcPr>
                  <w:tcW w:w="2976" w:type="dxa"/>
                </w:tcPr>
                <w:p w:rsidR="00942FBB" w:rsidRPr="00EF36B3" w:rsidRDefault="00942FBB" w:rsidP="00EB602D">
                  <w:pPr>
                    <w:pStyle w:val="TableText"/>
                    <w:rPr>
                      <w:color w:val="000000" w:themeColor="text1"/>
                    </w:rPr>
                  </w:pPr>
                  <w:r w:rsidRPr="00EF36B3">
                    <w:rPr>
                      <w:color w:val="000000" w:themeColor="text1"/>
                    </w:rPr>
                    <w:t>neutronIp</w:t>
                  </w:r>
                  <w:r w:rsidR="00070B37">
                    <w:rPr>
                      <w:rFonts w:hint="eastAsia"/>
                    </w:rPr>
                    <w:t>（</w:t>
                  </w:r>
                  <w:r w:rsidR="00070B37">
                    <w:rPr>
                      <w:rFonts w:hint="eastAsia"/>
                    </w:rPr>
                    <w:t>KVM</w:t>
                  </w:r>
                  <w:r w:rsidR="00070B37">
                    <w:rPr>
                      <w:rFonts w:hint="eastAsia"/>
                    </w:rPr>
                    <w:t>未</w:t>
                  </w:r>
                  <w:r w:rsidR="00070B37">
                    <w:t>支持）</w:t>
                  </w:r>
                </w:p>
              </w:tc>
              <w:tc>
                <w:tcPr>
                  <w:tcW w:w="2165" w:type="dxa"/>
                </w:tcPr>
                <w:p w:rsidR="00942FBB" w:rsidRPr="00EF36B3" w:rsidRDefault="00942FBB" w:rsidP="00B2040C">
                  <w:pPr>
                    <w:pStyle w:val="TableText"/>
                    <w:rPr>
                      <w:color w:val="000000" w:themeColor="text1"/>
                    </w:rPr>
                  </w:pPr>
                  <w:r w:rsidRPr="00EF36B3">
                    <w:rPr>
                      <w:color w:val="000000" w:themeColor="text1"/>
                    </w:rPr>
                    <w:t>S</w:t>
                  </w:r>
                  <w:r w:rsidRPr="00EF36B3">
                    <w:rPr>
                      <w:rFonts w:hint="eastAsia"/>
                      <w:color w:val="000000" w:themeColor="text1"/>
                    </w:rPr>
                    <w:t>tring</w:t>
                  </w:r>
                </w:p>
              </w:tc>
              <w:tc>
                <w:tcPr>
                  <w:tcW w:w="2705" w:type="dxa"/>
                </w:tcPr>
                <w:p w:rsidR="00942FBB" w:rsidRPr="00EF36B3" w:rsidRDefault="00942FBB" w:rsidP="00B2040C">
                  <w:pPr>
                    <w:pStyle w:val="TableText"/>
                    <w:rPr>
                      <w:color w:val="000000" w:themeColor="text1"/>
                    </w:rPr>
                  </w:pPr>
                  <w:r w:rsidRPr="00EF36B3">
                    <w:rPr>
                      <w:rFonts w:hint="eastAsia"/>
                      <w:color w:val="000000" w:themeColor="text1"/>
                    </w:rPr>
                    <w:t>Neutron</w:t>
                  </w:r>
                  <w:r w:rsidRPr="00EF36B3">
                    <w:rPr>
                      <w:rFonts w:hint="eastAsia"/>
                      <w:color w:val="000000" w:themeColor="text1"/>
                    </w:rPr>
                    <w:t>的</w:t>
                  </w:r>
                  <w:r w:rsidRPr="00EF36B3">
                    <w:rPr>
                      <w:rFonts w:hint="eastAsia"/>
                      <w:color w:val="000000" w:themeColor="text1"/>
                    </w:rPr>
                    <w:t>Ip</w:t>
                  </w:r>
                  <w:r w:rsidRPr="00EF36B3">
                    <w:rPr>
                      <w:rFonts w:hint="eastAsia"/>
                      <w:color w:val="000000" w:themeColor="text1"/>
                    </w:rPr>
                    <w:t>地址</w:t>
                  </w:r>
                </w:p>
              </w:tc>
            </w:tr>
            <w:tr w:rsidR="00942FBB" w:rsidRPr="007F3323" w:rsidTr="00BE3862">
              <w:tc>
                <w:tcPr>
                  <w:tcW w:w="2976" w:type="dxa"/>
                </w:tcPr>
                <w:p w:rsidR="00942FBB" w:rsidRPr="00EF36B3" w:rsidRDefault="00942FBB" w:rsidP="00EB602D">
                  <w:pPr>
                    <w:pStyle w:val="TableText"/>
                    <w:rPr>
                      <w:color w:val="000000" w:themeColor="text1"/>
                    </w:rPr>
                  </w:pPr>
                  <w:r w:rsidRPr="00EF36B3">
                    <w:rPr>
                      <w:color w:val="000000" w:themeColor="text1"/>
                    </w:rPr>
                    <w:t>isEnableSG</w:t>
                  </w:r>
                  <w:r w:rsidR="00070B37">
                    <w:rPr>
                      <w:rFonts w:hint="eastAsia"/>
                    </w:rPr>
                    <w:t>（</w:t>
                  </w:r>
                  <w:r w:rsidR="00070B37">
                    <w:rPr>
                      <w:rFonts w:hint="eastAsia"/>
                    </w:rPr>
                    <w:t>KVM</w:t>
                  </w:r>
                  <w:r w:rsidR="00070B37">
                    <w:rPr>
                      <w:rFonts w:hint="eastAsia"/>
                    </w:rPr>
                    <w:t>未</w:t>
                  </w:r>
                  <w:r w:rsidR="00070B37">
                    <w:t>支持）</w:t>
                  </w:r>
                </w:p>
              </w:tc>
              <w:tc>
                <w:tcPr>
                  <w:tcW w:w="2165" w:type="dxa"/>
                </w:tcPr>
                <w:p w:rsidR="00942FBB" w:rsidRPr="00EF36B3" w:rsidRDefault="00942FBB" w:rsidP="00B2040C">
                  <w:pPr>
                    <w:pStyle w:val="TableText"/>
                    <w:rPr>
                      <w:color w:val="000000" w:themeColor="text1"/>
                    </w:rPr>
                  </w:pPr>
                  <w:r w:rsidRPr="00EF36B3">
                    <w:rPr>
                      <w:rFonts w:hint="eastAsia"/>
                      <w:color w:val="000000" w:themeColor="text1"/>
                    </w:rPr>
                    <w:t>true</w:t>
                  </w:r>
                  <w:r w:rsidRPr="00EF36B3">
                    <w:rPr>
                      <w:rFonts w:hint="eastAsia"/>
                      <w:color w:val="000000" w:themeColor="text1"/>
                    </w:rPr>
                    <w:t>、</w:t>
                  </w:r>
                  <w:r w:rsidRPr="00EF36B3">
                    <w:rPr>
                      <w:rFonts w:hint="eastAsia"/>
                      <w:color w:val="000000" w:themeColor="text1"/>
                    </w:rPr>
                    <w:t>false</w:t>
                  </w:r>
                </w:p>
              </w:tc>
              <w:tc>
                <w:tcPr>
                  <w:tcW w:w="2705" w:type="dxa"/>
                </w:tcPr>
                <w:p w:rsidR="00942FBB" w:rsidRPr="00EF36B3" w:rsidRDefault="00942FBB" w:rsidP="00B2040C">
                  <w:pPr>
                    <w:pStyle w:val="TableText"/>
                    <w:rPr>
                      <w:color w:val="000000" w:themeColor="text1"/>
                    </w:rPr>
                  </w:pPr>
                  <w:r w:rsidRPr="00EF36B3">
                    <w:rPr>
                      <w:rFonts w:hint="eastAsia"/>
                      <w:color w:val="000000" w:themeColor="text1"/>
                    </w:rPr>
                    <w:t>是否开启安全组</w:t>
                  </w:r>
                </w:p>
              </w:tc>
            </w:tr>
            <w:tr w:rsidR="00942FBB" w:rsidRPr="007F3323" w:rsidTr="00BE3862">
              <w:tc>
                <w:tcPr>
                  <w:tcW w:w="2976" w:type="dxa"/>
                </w:tcPr>
                <w:p w:rsidR="00942FBB" w:rsidRPr="00EF36B3" w:rsidRDefault="00942FBB" w:rsidP="00EB602D">
                  <w:pPr>
                    <w:pStyle w:val="TableText"/>
                    <w:rPr>
                      <w:color w:val="000000" w:themeColor="text1"/>
                    </w:rPr>
                  </w:pPr>
                  <w:r w:rsidRPr="00EF36B3">
                    <w:rPr>
                      <w:rFonts w:hint="eastAsia"/>
                      <w:color w:val="000000" w:themeColor="text1"/>
                    </w:rPr>
                    <w:t>fnmIp</w:t>
                  </w:r>
                  <w:r w:rsidR="00070B37">
                    <w:rPr>
                      <w:rFonts w:hint="eastAsia"/>
                    </w:rPr>
                    <w:t>（</w:t>
                  </w:r>
                  <w:r w:rsidR="00070B37">
                    <w:rPr>
                      <w:rFonts w:hint="eastAsia"/>
                    </w:rPr>
                    <w:t>KVM</w:t>
                  </w:r>
                  <w:r w:rsidR="00070B37">
                    <w:rPr>
                      <w:rFonts w:hint="eastAsia"/>
                    </w:rPr>
                    <w:t>未</w:t>
                  </w:r>
                  <w:r w:rsidR="00070B37">
                    <w:t>支持）</w:t>
                  </w:r>
                </w:p>
              </w:tc>
              <w:tc>
                <w:tcPr>
                  <w:tcW w:w="2165" w:type="dxa"/>
                </w:tcPr>
                <w:p w:rsidR="00942FBB" w:rsidRPr="00EF36B3" w:rsidRDefault="00942FBB" w:rsidP="00B2040C">
                  <w:pPr>
                    <w:pStyle w:val="TableText"/>
                    <w:rPr>
                      <w:color w:val="000000" w:themeColor="text1"/>
                    </w:rPr>
                  </w:pPr>
                  <w:r w:rsidRPr="00EF36B3">
                    <w:rPr>
                      <w:color w:val="000000" w:themeColor="text1"/>
                    </w:rPr>
                    <w:t>S</w:t>
                  </w:r>
                  <w:r w:rsidRPr="00EF36B3">
                    <w:rPr>
                      <w:rFonts w:hint="eastAsia"/>
                      <w:color w:val="000000" w:themeColor="text1"/>
                    </w:rPr>
                    <w:t>tring</w:t>
                  </w:r>
                </w:p>
              </w:tc>
              <w:tc>
                <w:tcPr>
                  <w:tcW w:w="2705" w:type="dxa"/>
                </w:tcPr>
                <w:p w:rsidR="00942FBB" w:rsidRPr="00EF36B3" w:rsidRDefault="00942FBB" w:rsidP="00B2040C">
                  <w:pPr>
                    <w:pStyle w:val="TableText"/>
                    <w:rPr>
                      <w:color w:val="000000" w:themeColor="text1"/>
                    </w:rPr>
                  </w:pPr>
                  <w:r w:rsidRPr="00EF36B3">
                    <w:rPr>
                      <w:rFonts w:hint="eastAsia"/>
                      <w:color w:val="000000" w:themeColor="text1"/>
                    </w:rPr>
                    <w:t>FNM</w:t>
                  </w:r>
                  <w:r w:rsidRPr="00EF36B3">
                    <w:rPr>
                      <w:rFonts w:hint="eastAsia"/>
                      <w:color w:val="000000" w:themeColor="text1"/>
                    </w:rPr>
                    <w:t>的</w:t>
                  </w:r>
                  <w:r w:rsidRPr="00EF36B3">
                    <w:rPr>
                      <w:rFonts w:hint="eastAsia"/>
                      <w:color w:val="000000" w:themeColor="text1"/>
                    </w:rPr>
                    <w:t>Ip</w:t>
                  </w:r>
                  <w:r w:rsidRPr="00EF36B3">
                    <w:rPr>
                      <w:rFonts w:hint="eastAsia"/>
                      <w:color w:val="000000" w:themeColor="text1"/>
                    </w:rPr>
                    <w:t>地址</w:t>
                  </w:r>
                </w:p>
              </w:tc>
            </w:tr>
            <w:tr w:rsidR="00942FBB" w:rsidRPr="007F3323" w:rsidTr="00BE3862">
              <w:tc>
                <w:tcPr>
                  <w:tcW w:w="2976" w:type="dxa"/>
                </w:tcPr>
                <w:p w:rsidR="00942FBB" w:rsidRPr="00EF36B3" w:rsidRDefault="00942FBB" w:rsidP="00B2040C">
                  <w:pPr>
                    <w:pStyle w:val="TableText"/>
                    <w:rPr>
                      <w:color w:val="000000" w:themeColor="text1"/>
                      <w:sz w:val="20"/>
                    </w:rPr>
                  </w:pPr>
                  <w:r w:rsidRPr="00EF36B3">
                    <w:rPr>
                      <w:color w:val="000000" w:themeColor="text1"/>
                      <w:sz w:val="20"/>
                      <w:szCs w:val="20"/>
                    </w:rPr>
                    <w:t>RegionName</w:t>
                  </w:r>
                  <w:r w:rsidR="00070B37">
                    <w:rPr>
                      <w:rFonts w:hint="eastAsia"/>
                    </w:rPr>
                    <w:t>（</w:t>
                  </w:r>
                  <w:r w:rsidR="00070B37">
                    <w:rPr>
                      <w:rFonts w:hint="eastAsia"/>
                    </w:rPr>
                    <w:t>KVM</w:t>
                  </w:r>
                  <w:r w:rsidR="00070B37">
                    <w:rPr>
                      <w:rFonts w:hint="eastAsia"/>
                    </w:rPr>
                    <w:t>未</w:t>
                  </w:r>
                  <w:r w:rsidR="00070B37">
                    <w:t>支持）</w:t>
                  </w:r>
                </w:p>
              </w:tc>
              <w:tc>
                <w:tcPr>
                  <w:tcW w:w="2165" w:type="dxa"/>
                </w:tcPr>
                <w:p w:rsidR="00942FBB" w:rsidRPr="00EF36B3" w:rsidRDefault="00942FBB" w:rsidP="00B2040C">
                  <w:pPr>
                    <w:pStyle w:val="TableText"/>
                    <w:rPr>
                      <w:color w:val="000000" w:themeColor="text1"/>
                    </w:rPr>
                  </w:pPr>
                  <w:r w:rsidRPr="00EF36B3">
                    <w:rPr>
                      <w:color w:val="000000" w:themeColor="text1"/>
                    </w:rPr>
                    <w:t>S</w:t>
                  </w:r>
                  <w:r w:rsidRPr="00EF36B3">
                    <w:rPr>
                      <w:rFonts w:hint="eastAsia"/>
                      <w:color w:val="000000" w:themeColor="text1"/>
                    </w:rPr>
                    <w:t>tring</w:t>
                  </w:r>
                </w:p>
              </w:tc>
              <w:tc>
                <w:tcPr>
                  <w:tcW w:w="2705" w:type="dxa"/>
                </w:tcPr>
                <w:p w:rsidR="00942FBB" w:rsidRPr="00EF36B3" w:rsidRDefault="00942FBB" w:rsidP="00B2040C">
                  <w:pPr>
                    <w:pStyle w:val="TableText"/>
                    <w:rPr>
                      <w:color w:val="000000" w:themeColor="text1"/>
                    </w:rPr>
                  </w:pPr>
                  <w:r w:rsidRPr="00EF36B3">
                    <w:rPr>
                      <w:color w:val="000000" w:themeColor="text1"/>
                      <w:sz w:val="20"/>
                      <w:szCs w:val="20"/>
                    </w:rPr>
                    <w:t>RegionName</w:t>
                  </w:r>
                </w:p>
              </w:tc>
            </w:tr>
            <w:tr w:rsidR="00942FBB" w:rsidRPr="007F3323" w:rsidTr="00BE3862">
              <w:tc>
                <w:tcPr>
                  <w:tcW w:w="2976" w:type="dxa"/>
                </w:tcPr>
                <w:p w:rsidR="00942FBB" w:rsidRPr="00EF36B3" w:rsidRDefault="00942FBB" w:rsidP="00B2040C">
                  <w:pPr>
                    <w:pStyle w:val="TableText"/>
                    <w:rPr>
                      <w:color w:val="000000" w:themeColor="text1"/>
                      <w:sz w:val="20"/>
                      <w:szCs w:val="20"/>
                    </w:rPr>
                  </w:pPr>
                  <w:r w:rsidRPr="00EF36B3">
                    <w:rPr>
                      <w:color w:val="000000" w:themeColor="text1"/>
                      <w:sz w:val="20"/>
                      <w:szCs w:val="20"/>
                    </w:rPr>
                    <w:t>isMqEnableSSL</w:t>
                  </w:r>
                  <w:r w:rsidR="00070B37">
                    <w:rPr>
                      <w:rFonts w:hint="eastAsia"/>
                    </w:rPr>
                    <w:t>（</w:t>
                  </w:r>
                  <w:r w:rsidR="00070B37">
                    <w:rPr>
                      <w:rFonts w:hint="eastAsia"/>
                    </w:rPr>
                    <w:t>KVM</w:t>
                  </w:r>
                  <w:r w:rsidR="00070B37">
                    <w:rPr>
                      <w:rFonts w:hint="eastAsia"/>
                    </w:rPr>
                    <w:t>未</w:t>
                  </w:r>
                  <w:r w:rsidR="00070B37">
                    <w:t>支持）</w:t>
                  </w:r>
                </w:p>
              </w:tc>
              <w:tc>
                <w:tcPr>
                  <w:tcW w:w="2165" w:type="dxa"/>
                </w:tcPr>
                <w:p w:rsidR="00942FBB" w:rsidRPr="00EF36B3" w:rsidRDefault="00942FBB" w:rsidP="00B2040C">
                  <w:pPr>
                    <w:pStyle w:val="TableText"/>
                    <w:rPr>
                      <w:color w:val="000000" w:themeColor="text1"/>
                    </w:rPr>
                  </w:pPr>
                  <w:r w:rsidRPr="00EF36B3">
                    <w:rPr>
                      <w:color w:val="000000" w:themeColor="text1"/>
                      <w:sz w:val="20"/>
                      <w:szCs w:val="20"/>
                    </w:rPr>
                    <w:t>true</w:t>
                  </w:r>
                  <w:r w:rsidRPr="00EF36B3">
                    <w:rPr>
                      <w:rFonts w:ascii="宋体" w:cs="宋体" w:hint="eastAsia"/>
                      <w:color w:val="000000" w:themeColor="text1"/>
                      <w:sz w:val="20"/>
                      <w:szCs w:val="20"/>
                    </w:rPr>
                    <w:t>、</w:t>
                  </w:r>
                  <w:r w:rsidRPr="00EF36B3">
                    <w:rPr>
                      <w:color w:val="000000" w:themeColor="text1"/>
                      <w:sz w:val="20"/>
                      <w:szCs w:val="20"/>
                    </w:rPr>
                    <w:t>false</w:t>
                  </w:r>
                </w:p>
              </w:tc>
              <w:tc>
                <w:tcPr>
                  <w:tcW w:w="2705" w:type="dxa"/>
                </w:tcPr>
                <w:p w:rsidR="00942FBB" w:rsidRPr="00EF36B3" w:rsidRDefault="00942FBB" w:rsidP="00B2040C">
                  <w:pPr>
                    <w:pStyle w:val="TableText"/>
                    <w:rPr>
                      <w:color w:val="000000" w:themeColor="text1"/>
                      <w:sz w:val="20"/>
                      <w:szCs w:val="20"/>
                    </w:rPr>
                  </w:pPr>
                  <w:r w:rsidRPr="00EF36B3">
                    <w:rPr>
                      <w:color w:val="000000" w:themeColor="text1"/>
                      <w:sz w:val="20"/>
                      <w:szCs w:val="20"/>
                    </w:rPr>
                    <w:t>MQ</w:t>
                  </w:r>
                  <w:r w:rsidRPr="00EF36B3">
                    <w:rPr>
                      <w:rFonts w:ascii="宋体" w:cs="宋体" w:hint="eastAsia"/>
                      <w:color w:val="000000" w:themeColor="text1"/>
                      <w:sz w:val="20"/>
                      <w:szCs w:val="20"/>
                    </w:rPr>
                    <w:t>通道是否开启</w:t>
                  </w:r>
                  <w:r w:rsidRPr="00EF36B3">
                    <w:rPr>
                      <w:color w:val="000000" w:themeColor="text1"/>
                      <w:sz w:val="20"/>
                      <w:szCs w:val="20"/>
                    </w:rPr>
                    <w:t>SSL</w:t>
                  </w:r>
                </w:p>
              </w:tc>
            </w:tr>
            <w:tr w:rsidR="00942FBB" w:rsidRPr="007F3323" w:rsidTr="00BE3862">
              <w:tc>
                <w:tcPr>
                  <w:tcW w:w="2976" w:type="dxa"/>
                </w:tcPr>
                <w:p w:rsidR="00942FBB" w:rsidRPr="00EF36B3" w:rsidRDefault="00942FBB" w:rsidP="00B2040C">
                  <w:pPr>
                    <w:pStyle w:val="TableText"/>
                    <w:rPr>
                      <w:color w:val="000000" w:themeColor="text1"/>
                      <w:sz w:val="20"/>
                    </w:rPr>
                  </w:pPr>
                  <w:r w:rsidRPr="00EF36B3">
                    <w:rPr>
                      <w:color w:val="000000" w:themeColor="text1"/>
                      <w:sz w:val="20"/>
                      <w:szCs w:val="20"/>
                    </w:rPr>
                    <w:t>isEnableDVR</w:t>
                  </w:r>
                  <w:r w:rsidR="00070B37">
                    <w:rPr>
                      <w:rFonts w:hint="eastAsia"/>
                    </w:rPr>
                    <w:t>（</w:t>
                  </w:r>
                  <w:r w:rsidR="00070B37">
                    <w:rPr>
                      <w:rFonts w:hint="eastAsia"/>
                    </w:rPr>
                    <w:t>KVM</w:t>
                  </w:r>
                  <w:r w:rsidR="00070B37">
                    <w:rPr>
                      <w:rFonts w:hint="eastAsia"/>
                    </w:rPr>
                    <w:t>未</w:t>
                  </w:r>
                  <w:r w:rsidR="00070B37">
                    <w:t>支持）</w:t>
                  </w:r>
                </w:p>
              </w:tc>
              <w:tc>
                <w:tcPr>
                  <w:tcW w:w="2165" w:type="dxa"/>
                </w:tcPr>
                <w:p w:rsidR="00942FBB" w:rsidRPr="00EF36B3" w:rsidRDefault="00942FBB" w:rsidP="00B2040C">
                  <w:pPr>
                    <w:pStyle w:val="TableText"/>
                    <w:rPr>
                      <w:color w:val="000000" w:themeColor="text1"/>
                    </w:rPr>
                  </w:pPr>
                  <w:r w:rsidRPr="00EF36B3">
                    <w:rPr>
                      <w:color w:val="000000" w:themeColor="text1"/>
                      <w:sz w:val="20"/>
                      <w:szCs w:val="20"/>
                    </w:rPr>
                    <w:t>true</w:t>
                  </w:r>
                  <w:r w:rsidRPr="00EF36B3">
                    <w:rPr>
                      <w:rFonts w:ascii="宋体" w:cs="宋体" w:hint="eastAsia"/>
                      <w:color w:val="000000" w:themeColor="text1"/>
                      <w:sz w:val="20"/>
                      <w:szCs w:val="20"/>
                    </w:rPr>
                    <w:t>、</w:t>
                  </w:r>
                  <w:r w:rsidRPr="00EF36B3">
                    <w:rPr>
                      <w:color w:val="000000" w:themeColor="text1"/>
                      <w:sz w:val="20"/>
                      <w:szCs w:val="20"/>
                    </w:rPr>
                    <w:t>false</w:t>
                  </w:r>
                </w:p>
              </w:tc>
              <w:tc>
                <w:tcPr>
                  <w:tcW w:w="2705" w:type="dxa"/>
                </w:tcPr>
                <w:p w:rsidR="00942FBB" w:rsidRPr="00EF36B3" w:rsidRDefault="00942FBB" w:rsidP="00B2040C">
                  <w:pPr>
                    <w:pStyle w:val="TableText"/>
                    <w:rPr>
                      <w:color w:val="000000" w:themeColor="text1"/>
                    </w:rPr>
                  </w:pPr>
                  <w:r w:rsidRPr="00EF36B3">
                    <w:rPr>
                      <w:rFonts w:ascii="宋体" w:cs="宋体" w:hint="eastAsia"/>
                      <w:color w:val="000000" w:themeColor="text1"/>
                      <w:sz w:val="20"/>
                      <w:szCs w:val="20"/>
                    </w:rPr>
                    <w:t>是否开启分布式路由</w:t>
                  </w:r>
                </w:p>
              </w:tc>
            </w:tr>
            <w:tr w:rsidR="00942FBB" w:rsidRPr="007F3323" w:rsidTr="00BE3862">
              <w:tc>
                <w:tcPr>
                  <w:tcW w:w="2976" w:type="dxa"/>
                </w:tcPr>
                <w:p w:rsidR="00942FBB" w:rsidRPr="00EF36B3" w:rsidRDefault="00942FBB" w:rsidP="00B2040C">
                  <w:pPr>
                    <w:pStyle w:val="TableText"/>
                    <w:rPr>
                      <w:color w:val="000000" w:themeColor="text1"/>
                      <w:sz w:val="20"/>
                    </w:rPr>
                  </w:pPr>
                  <w:r w:rsidRPr="00EF36B3">
                    <w:rPr>
                      <w:color w:val="000000" w:themeColor="text1"/>
                      <w:sz w:val="20"/>
                      <w:szCs w:val="20"/>
                    </w:rPr>
                    <w:t>isEnableDDHCP</w:t>
                  </w:r>
                  <w:r w:rsidR="00070B37">
                    <w:rPr>
                      <w:rFonts w:hint="eastAsia"/>
                    </w:rPr>
                    <w:t>（</w:t>
                  </w:r>
                  <w:r w:rsidR="00070B37">
                    <w:rPr>
                      <w:rFonts w:hint="eastAsia"/>
                    </w:rPr>
                    <w:t>KVM</w:t>
                  </w:r>
                  <w:r w:rsidR="00070B37">
                    <w:rPr>
                      <w:rFonts w:hint="eastAsia"/>
                    </w:rPr>
                    <w:t>未</w:t>
                  </w:r>
                  <w:r w:rsidR="00070B37">
                    <w:t>支持）</w:t>
                  </w:r>
                </w:p>
              </w:tc>
              <w:tc>
                <w:tcPr>
                  <w:tcW w:w="2165" w:type="dxa"/>
                </w:tcPr>
                <w:p w:rsidR="00942FBB" w:rsidRPr="00EF36B3" w:rsidRDefault="00942FBB" w:rsidP="00B2040C">
                  <w:pPr>
                    <w:pStyle w:val="TableText"/>
                    <w:rPr>
                      <w:color w:val="000000" w:themeColor="text1"/>
                    </w:rPr>
                  </w:pPr>
                  <w:r w:rsidRPr="00EF36B3">
                    <w:rPr>
                      <w:color w:val="000000" w:themeColor="text1"/>
                      <w:sz w:val="20"/>
                      <w:szCs w:val="20"/>
                    </w:rPr>
                    <w:t>true</w:t>
                  </w:r>
                  <w:r w:rsidRPr="00EF36B3">
                    <w:rPr>
                      <w:rFonts w:ascii="宋体" w:cs="宋体" w:hint="eastAsia"/>
                      <w:color w:val="000000" w:themeColor="text1"/>
                      <w:sz w:val="20"/>
                      <w:szCs w:val="20"/>
                    </w:rPr>
                    <w:t>、</w:t>
                  </w:r>
                  <w:r w:rsidRPr="00EF36B3">
                    <w:rPr>
                      <w:color w:val="000000" w:themeColor="text1"/>
                      <w:sz w:val="20"/>
                      <w:szCs w:val="20"/>
                    </w:rPr>
                    <w:t>false</w:t>
                  </w:r>
                </w:p>
              </w:tc>
              <w:tc>
                <w:tcPr>
                  <w:tcW w:w="2705" w:type="dxa"/>
                </w:tcPr>
                <w:p w:rsidR="00942FBB" w:rsidRPr="00EF36B3" w:rsidRDefault="00942FBB" w:rsidP="00B2040C">
                  <w:pPr>
                    <w:pStyle w:val="TableText"/>
                    <w:rPr>
                      <w:color w:val="000000" w:themeColor="text1"/>
                    </w:rPr>
                  </w:pPr>
                  <w:r w:rsidRPr="00EF36B3">
                    <w:rPr>
                      <w:rFonts w:ascii="宋体" w:cs="宋体" w:hint="eastAsia"/>
                      <w:color w:val="000000" w:themeColor="text1"/>
                      <w:sz w:val="20"/>
                      <w:szCs w:val="20"/>
                    </w:rPr>
                    <w:t>是否开启分布式</w:t>
                  </w:r>
                  <w:r w:rsidRPr="00EF36B3">
                    <w:rPr>
                      <w:color w:val="000000" w:themeColor="text1"/>
                      <w:sz w:val="20"/>
                      <w:szCs w:val="20"/>
                    </w:rPr>
                    <w:t>DHCP</w:t>
                  </w:r>
                </w:p>
              </w:tc>
            </w:tr>
            <w:tr w:rsidR="00942FBB" w:rsidRPr="007F3323" w:rsidTr="00BE3862">
              <w:tc>
                <w:tcPr>
                  <w:tcW w:w="2976" w:type="dxa"/>
                </w:tcPr>
                <w:p w:rsidR="00942FBB" w:rsidRPr="00EF36B3" w:rsidRDefault="00942FBB" w:rsidP="00B2040C">
                  <w:pPr>
                    <w:pStyle w:val="TableText"/>
                    <w:rPr>
                      <w:color w:val="000000" w:themeColor="text1"/>
                      <w:sz w:val="20"/>
                      <w:szCs w:val="20"/>
                    </w:rPr>
                  </w:pPr>
                  <w:r w:rsidRPr="00EF36B3">
                    <w:rPr>
                      <w:color w:val="000000" w:themeColor="text1"/>
                      <w:sz w:val="20"/>
                      <w:szCs w:val="20"/>
                    </w:rPr>
                    <w:t>fnmPassword</w:t>
                  </w:r>
                  <w:r w:rsidR="00070B37">
                    <w:rPr>
                      <w:rFonts w:hint="eastAsia"/>
                    </w:rPr>
                    <w:t>（</w:t>
                  </w:r>
                  <w:r w:rsidR="00070B37">
                    <w:rPr>
                      <w:rFonts w:hint="eastAsia"/>
                    </w:rPr>
                    <w:t>KVM</w:t>
                  </w:r>
                  <w:r w:rsidR="00070B37">
                    <w:rPr>
                      <w:rFonts w:hint="eastAsia"/>
                    </w:rPr>
                    <w:t>未</w:t>
                  </w:r>
                  <w:r w:rsidR="00070B37">
                    <w:t>支持）</w:t>
                  </w:r>
                </w:p>
              </w:tc>
              <w:tc>
                <w:tcPr>
                  <w:tcW w:w="2165" w:type="dxa"/>
                </w:tcPr>
                <w:p w:rsidR="00942FBB" w:rsidRPr="00EF36B3" w:rsidRDefault="00942FBB" w:rsidP="00B2040C">
                  <w:pPr>
                    <w:pStyle w:val="TableText"/>
                    <w:rPr>
                      <w:color w:val="000000" w:themeColor="text1"/>
                    </w:rPr>
                  </w:pPr>
                  <w:r w:rsidRPr="00EF36B3">
                    <w:rPr>
                      <w:color w:val="000000" w:themeColor="text1"/>
                      <w:sz w:val="20"/>
                      <w:szCs w:val="20"/>
                    </w:rPr>
                    <w:t>String</w:t>
                  </w:r>
                </w:p>
              </w:tc>
              <w:tc>
                <w:tcPr>
                  <w:tcW w:w="2705" w:type="dxa"/>
                </w:tcPr>
                <w:p w:rsidR="00942FBB" w:rsidRPr="00EF36B3" w:rsidRDefault="00942FBB" w:rsidP="00B2040C">
                  <w:pPr>
                    <w:pStyle w:val="TableText"/>
                    <w:rPr>
                      <w:color w:val="000000" w:themeColor="text1"/>
                    </w:rPr>
                  </w:pPr>
                  <w:r w:rsidRPr="00EF36B3">
                    <w:rPr>
                      <w:rFonts w:ascii="宋体" w:cs="宋体"/>
                      <w:color w:val="000000" w:themeColor="text1"/>
                      <w:sz w:val="20"/>
                      <w:szCs w:val="20"/>
                    </w:rPr>
                    <w:t>F</w:t>
                  </w:r>
                  <w:r w:rsidRPr="00EF36B3">
                    <w:rPr>
                      <w:rFonts w:ascii="宋体" w:cs="宋体" w:hint="eastAsia"/>
                      <w:color w:val="000000" w:themeColor="text1"/>
                      <w:sz w:val="20"/>
                      <w:szCs w:val="20"/>
                    </w:rPr>
                    <w:t>nm的密码</w:t>
                  </w:r>
                </w:p>
              </w:tc>
            </w:tr>
            <w:tr w:rsidR="00942FBB" w:rsidRPr="007F3323" w:rsidTr="00BE3862">
              <w:tc>
                <w:tcPr>
                  <w:tcW w:w="2976" w:type="dxa"/>
                </w:tcPr>
                <w:p w:rsidR="00942FBB" w:rsidRPr="00EF36B3" w:rsidRDefault="00942FBB" w:rsidP="00B2040C">
                  <w:pPr>
                    <w:pStyle w:val="TableText"/>
                    <w:rPr>
                      <w:rStyle w:val="im-content1"/>
                      <w:rFonts w:ascii="微软雅黑" w:eastAsia="微软雅黑" w:hAnsi="微软雅黑"/>
                      <w:color w:val="000000" w:themeColor="text1"/>
                    </w:rPr>
                  </w:pPr>
                  <w:r w:rsidRPr="00EF36B3">
                    <w:rPr>
                      <w:color w:val="000000" w:themeColor="text1"/>
                    </w:rPr>
                    <w:t>neutron-openvswitch-agent</w:t>
                  </w:r>
                  <w:r w:rsidR="00070B37">
                    <w:rPr>
                      <w:rFonts w:hint="eastAsia"/>
                    </w:rPr>
                    <w:t>（</w:t>
                  </w:r>
                  <w:r w:rsidR="00070B37">
                    <w:rPr>
                      <w:rFonts w:hint="eastAsia"/>
                    </w:rPr>
                    <w:t>KVM</w:t>
                  </w:r>
                  <w:r w:rsidR="00070B37">
                    <w:rPr>
                      <w:rFonts w:hint="eastAsia"/>
                    </w:rPr>
                    <w:t>未</w:t>
                  </w:r>
                  <w:r w:rsidR="00070B37">
                    <w:t>支持）</w:t>
                  </w:r>
                </w:p>
              </w:tc>
              <w:tc>
                <w:tcPr>
                  <w:tcW w:w="2165" w:type="dxa"/>
                </w:tcPr>
                <w:p w:rsidR="00942FBB" w:rsidRPr="00EF36B3" w:rsidRDefault="00942FBB" w:rsidP="00B2040C">
                  <w:pPr>
                    <w:pStyle w:val="TableText"/>
                    <w:rPr>
                      <w:color w:val="000000" w:themeColor="text1"/>
                      <w:sz w:val="20"/>
                      <w:szCs w:val="20"/>
                    </w:rPr>
                  </w:pPr>
                  <w:r w:rsidRPr="00EF36B3">
                    <w:rPr>
                      <w:color w:val="000000" w:themeColor="text1"/>
                    </w:rPr>
                    <w:t>S</w:t>
                  </w:r>
                  <w:r w:rsidRPr="00EF36B3">
                    <w:rPr>
                      <w:rFonts w:hint="eastAsia"/>
                      <w:color w:val="000000" w:themeColor="text1"/>
                    </w:rPr>
                    <w:t>tring</w:t>
                  </w:r>
                </w:p>
              </w:tc>
              <w:tc>
                <w:tcPr>
                  <w:tcW w:w="2705" w:type="dxa"/>
                </w:tcPr>
                <w:p w:rsidR="00942FBB" w:rsidRPr="00EF36B3" w:rsidRDefault="00942FBB" w:rsidP="00B2040C">
                  <w:pPr>
                    <w:pStyle w:val="TableText"/>
                    <w:rPr>
                      <w:color w:val="000000" w:themeColor="text1"/>
                    </w:rPr>
                  </w:pPr>
                  <w:r w:rsidRPr="00EF36B3">
                    <w:rPr>
                      <w:color w:val="000000" w:themeColor="text1"/>
                    </w:rPr>
                    <w:t>neutron-openvswitch-agent</w:t>
                  </w:r>
                  <w:r w:rsidRPr="00EF36B3">
                    <w:rPr>
                      <w:rFonts w:hint="eastAsia"/>
                      <w:color w:val="000000" w:themeColor="text1"/>
                    </w:rPr>
                    <w:t>通用配置</w:t>
                  </w:r>
                  <w:r w:rsidRPr="00EF36B3">
                    <w:rPr>
                      <w:rFonts w:hint="eastAsia"/>
                      <w:color w:val="000000" w:themeColor="text1"/>
                    </w:rPr>
                    <w:t>(15000</w:t>
                  </w:r>
                  <w:r w:rsidRPr="00EF36B3">
                    <w:rPr>
                      <w:rFonts w:hint="eastAsia"/>
                      <w:color w:val="000000" w:themeColor="text1"/>
                    </w:rPr>
                    <w:t>字符</w:t>
                  </w:r>
                  <w:r w:rsidRPr="00EF36B3">
                    <w:rPr>
                      <w:rFonts w:hint="eastAsia"/>
                      <w:color w:val="000000" w:themeColor="text1"/>
                    </w:rPr>
                    <w:t>)</w:t>
                  </w:r>
                  <w:r w:rsidRPr="00EF36B3">
                    <w:rPr>
                      <w:rFonts w:hint="eastAsia"/>
                      <w:color w:val="000000" w:themeColor="text1"/>
                    </w:rPr>
                    <w:t>，</w:t>
                  </w:r>
                  <w:r w:rsidRPr="00EF36B3">
                    <w:rPr>
                      <w:rFonts w:hint="eastAsia"/>
                      <w:color w:val="000000" w:themeColor="text1"/>
                    </w:rPr>
                    <w:t xml:space="preserve"> </w:t>
                  </w:r>
                  <w:r w:rsidRPr="00EF36B3">
                    <w:rPr>
                      <w:rFonts w:hint="eastAsia"/>
                      <w:color w:val="000000" w:themeColor="text1"/>
                    </w:rPr>
                    <w:t>除</w:t>
                  </w:r>
                  <w:r w:rsidR="005348A4" w:rsidRPr="00EF36B3">
                    <w:rPr>
                      <w:rFonts w:ascii="宋体" w:hAnsi="宋体" w:hint="eastAsia"/>
                      <w:color w:val="000000" w:themeColor="text1"/>
                    </w:rPr>
                    <w:t>“</w:t>
                  </w:r>
                  <w:r w:rsidRPr="00EF36B3">
                    <w:rPr>
                      <w:rFonts w:hint="eastAsia"/>
                      <w:color w:val="000000" w:themeColor="text1"/>
                    </w:rPr>
                    <w:t>等号</w:t>
                  </w:r>
                  <w:r w:rsidR="005348A4" w:rsidRPr="00EF36B3">
                    <w:rPr>
                      <w:rFonts w:ascii="宋体" w:hAnsi="宋体" w:hint="eastAsia"/>
                      <w:color w:val="000000" w:themeColor="text1"/>
                    </w:rPr>
                    <w:t>”</w:t>
                  </w:r>
                  <w:r w:rsidRPr="00EF36B3">
                    <w:rPr>
                      <w:rFonts w:hint="eastAsia"/>
                      <w:color w:val="000000" w:themeColor="text1"/>
                    </w:rPr>
                    <w:t>、</w:t>
                  </w:r>
                  <w:r w:rsidR="005348A4" w:rsidRPr="00EF36B3">
                    <w:rPr>
                      <w:rFonts w:ascii="宋体" w:hAnsi="宋体" w:hint="eastAsia"/>
                      <w:color w:val="000000" w:themeColor="text1"/>
                    </w:rPr>
                    <w:t>“</w:t>
                  </w:r>
                  <w:r w:rsidRPr="00EF36B3">
                    <w:rPr>
                      <w:rFonts w:hint="eastAsia"/>
                      <w:color w:val="000000" w:themeColor="text1"/>
                    </w:rPr>
                    <w:t>分号</w:t>
                  </w:r>
                  <w:r w:rsidR="005348A4" w:rsidRPr="00EF36B3">
                    <w:rPr>
                      <w:rFonts w:ascii="宋体" w:hAnsi="宋体" w:hint="eastAsia"/>
                      <w:color w:val="000000" w:themeColor="text1"/>
                    </w:rPr>
                    <w:t>”</w:t>
                  </w:r>
                  <w:r w:rsidRPr="00EF36B3">
                    <w:rPr>
                      <w:rFonts w:hint="eastAsia"/>
                      <w:color w:val="000000" w:themeColor="text1"/>
                    </w:rPr>
                    <w:t>、</w:t>
                  </w:r>
                  <w:r w:rsidR="005348A4" w:rsidRPr="00EF36B3">
                    <w:rPr>
                      <w:rFonts w:ascii="宋体" w:hAnsi="宋体" w:hint="eastAsia"/>
                      <w:color w:val="000000" w:themeColor="text1"/>
                    </w:rPr>
                    <w:t>“</w:t>
                  </w:r>
                  <w:r w:rsidRPr="00EF36B3">
                    <w:rPr>
                      <w:rFonts w:hint="eastAsia"/>
                      <w:color w:val="000000" w:themeColor="text1"/>
                    </w:rPr>
                    <w:t>回车</w:t>
                  </w:r>
                  <w:r w:rsidR="005348A4" w:rsidRPr="00EF36B3">
                    <w:rPr>
                      <w:rFonts w:ascii="宋体" w:hAnsi="宋体" w:hint="eastAsia"/>
                      <w:color w:val="000000" w:themeColor="text1"/>
                    </w:rPr>
                    <w:t>”</w:t>
                  </w:r>
                  <w:r w:rsidRPr="00EF36B3">
                    <w:rPr>
                      <w:rFonts w:hint="eastAsia"/>
                      <w:color w:val="000000" w:themeColor="text1"/>
                    </w:rPr>
                    <w:t>外的所有键盘可见的英文字符。</w:t>
                  </w:r>
                </w:p>
              </w:tc>
            </w:tr>
            <w:tr w:rsidR="00942FBB" w:rsidRPr="007F3323" w:rsidTr="00BE3862">
              <w:tc>
                <w:tcPr>
                  <w:tcW w:w="2976" w:type="dxa"/>
                </w:tcPr>
                <w:p w:rsidR="00942FBB" w:rsidRPr="00EF36B3" w:rsidRDefault="00942FBB" w:rsidP="00B2040C">
                  <w:pPr>
                    <w:pStyle w:val="TableText"/>
                    <w:rPr>
                      <w:rStyle w:val="im-content1"/>
                      <w:rFonts w:ascii="微软雅黑" w:eastAsia="微软雅黑" w:hAnsi="微软雅黑"/>
                      <w:color w:val="000000" w:themeColor="text1"/>
                    </w:rPr>
                  </w:pPr>
                  <w:r w:rsidRPr="00EF36B3">
                    <w:rPr>
                      <w:color w:val="000000" w:themeColor="text1"/>
                    </w:rPr>
                    <w:t>neutron-dhcp-agent</w:t>
                  </w:r>
                  <w:r w:rsidR="00070B37">
                    <w:rPr>
                      <w:rFonts w:hint="eastAsia"/>
                    </w:rPr>
                    <w:t>（</w:t>
                  </w:r>
                  <w:r w:rsidR="00070B37">
                    <w:rPr>
                      <w:rFonts w:hint="eastAsia"/>
                    </w:rPr>
                    <w:t>KVM</w:t>
                  </w:r>
                  <w:r w:rsidR="00070B37">
                    <w:rPr>
                      <w:rFonts w:hint="eastAsia"/>
                    </w:rPr>
                    <w:t>未</w:t>
                  </w:r>
                  <w:r w:rsidR="00070B37">
                    <w:t>支持）</w:t>
                  </w:r>
                </w:p>
              </w:tc>
              <w:tc>
                <w:tcPr>
                  <w:tcW w:w="2165" w:type="dxa"/>
                </w:tcPr>
                <w:p w:rsidR="00942FBB" w:rsidRPr="00EF36B3" w:rsidRDefault="00942FBB" w:rsidP="00B2040C">
                  <w:pPr>
                    <w:pStyle w:val="TableText"/>
                    <w:rPr>
                      <w:color w:val="000000" w:themeColor="text1"/>
                      <w:sz w:val="20"/>
                      <w:szCs w:val="20"/>
                    </w:rPr>
                  </w:pPr>
                  <w:r w:rsidRPr="00EF36B3">
                    <w:rPr>
                      <w:color w:val="000000" w:themeColor="text1"/>
                    </w:rPr>
                    <w:t>S</w:t>
                  </w:r>
                  <w:r w:rsidRPr="00EF36B3">
                    <w:rPr>
                      <w:rFonts w:hint="eastAsia"/>
                      <w:color w:val="000000" w:themeColor="text1"/>
                    </w:rPr>
                    <w:t>tring</w:t>
                  </w:r>
                </w:p>
              </w:tc>
              <w:tc>
                <w:tcPr>
                  <w:tcW w:w="2705" w:type="dxa"/>
                </w:tcPr>
                <w:p w:rsidR="00942FBB" w:rsidRPr="00EF36B3" w:rsidRDefault="00942FBB" w:rsidP="00EB602D">
                  <w:pPr>
                    <w:pStyle w:val="TableText"/>
                    <w:rPr>
                      <w:color w:val="000000" w:themeColor="text1"/>
                    </w:rPr>
                  </w:pPr>
                  <w:r w:rsidRPr="00EF36B3">
                    <w:rPr>
                      <w:color w:val="000000" w:themeColor="text1"/>
                    </w:rPr>
                    <w:t>neutron-dhcp-agent</w:t>
                  </w:r>
                  <w:r w:rsidRPr="00EF36B3">
                    <w:rPr>
                      <w:rFonts w:hint="eastAsia"/>
                      <w:color w:val="000000" w:themeColor="text1"/>
                    </w:rPr>
                    <w:t>通用配置</w:t>
                  </w:r>
                  <w:r w:rsidRPr="00EF36B3">
                    <w:rPr>
                      <w:rFonts w:hint="eastAsia"/>
                      <w:color w:val="000000" w:themeColor="text1"/>
                    </w:rPr>
                    <w:t>(15000</w:t>
                  </w:r>
                  <w:r w:rsidRPr="00EF36B3">
                    <w:rPr>
                      <w:rFonts w:hint="eastAsia"/>
                      <w:color w:val="000000" w:themeColor="text1"/>
                    </w:rPr>
                    <w:t>字符</w:t>
                  </w:r>
                  <w:r w:rsidRPr="00EF36B3">
                    <w:rPr>
                      <w:rFonts w:hint="eastAsia"/>
                      <w:color w:val="000000" w:themeColor="text1"/>
                    </w:rPr>
                    <w:t>)</w:t>
                  </w:r>
                  <w:r w:rsidRPr="00EF36B3">
                    <w:rPr>
                      <w:rFonts w:hint="eastAsia"/>
                      <w:color w:val="000000" w:themeColor="text1"/>
                    </w:rPr>
                    <w:t>，除</w:t>
                  </w:r>
                  <w:r w:rsidR="005348A4" w:rsidRPr="00EF36B3">
                    <w:rPr>
                      <w:rFonts w:ascii="宋体" w:hAnsi="宋体" w:hint="eastAsia"/>
                      <w:color w:val="000000" w:themeColor="text1"/>
                    </w:rPr>
                    <w:t>“</w:t>
                  </w:r>
                  <w:r w:rsidRPr="00EF36B3">
                    <w:rPr>
                      <w:rFonts w:hint="eastAsia"/>
                      <w:color w:val="000000" w:themeColor="text1"/>
                    </w:rPr>
                    <w:t>等号</w:t>
                  </w:r>
                  <w:r w:rsidR="005348A4" w:rsidRPr="00EF36B3">
                    <w:rPr>
                      <w:rFonts w:ascii="宋体" w:hAnsi="宋体" w:hint="eastAsia"/>
                      <w:color w:val="000000" w:themeColor="text1"/>
                    </w:rPr>
                    <w:t>”</w:t>
                  </w:r>
                  <w:r w:rsidRPr="00EF36B3">
                    <w:rPr>
                      <w:rFonts w:hint="eastAsia"/>
                      <w:color w:val="000000" w:themeColor="text1"/>
                    </w:rPr>
                    <w:t>、</w:t>
                  </w:r>
                  <w:r w:rsidR="005348A4" w:rsidRPr="00EF36B3">
                    <w:rPr>
                      <w:rFonts w:ascii="宋体" w:hAnsi="宋体" w:hint="eastAsia"/>
                      <w:color w:val="000000" w:themeColor="text1"/>
                    </w:rPr>
                    <w:t>“</w:t>
                  </w:r>
                  <w:r w:rsidRPr="00EF36B3">
                    <w:rPr>
                      <w:rFonts w:hint="eastAsia"/>
                      <w:color w:val="000000" w:themeColor="text1"/>
                    </w:rPr>
                    <w:t>分号</w:t>
                  </w:r>
                  <w:r w:rsidR="005348A4" w:rsidRPr="00EF36B3">
                    <w:rPr>
                      <w:rFonts w:ascii="宋体" w:hAnsi="宋体" w:hint="eastAsia"/>
                      <w:color w:val="000000" w:themeColor="text1"/>
                    </w:rPr>
                    <w:t>”</w:t>
                  </w:r>
                  <w:r w:rsidRPr="00EF36B3">
                    <w:rPr>
                      <w:rFonts w:hint="eastAsia"/>
                      <w:color w:val="000000" w:themeColor="text1"/>
                    </w:rPr>
                    <w:t>、</w:t>
                  </w:r>
                  <w:r w:rsidR="005348A4" w:rsidRPr="00EF36B3">
                    <w:rPr>
                      <w:rFonts w:ascii="宋体" w:hAnsi="宋体" w:hint="eastAsia"/>
                      <w:color w:val="000000" w:themeColor="text1"/>
                    </w:rPr>
                    <w:t>“</w:t>
                  </w:r>
                  <w:r w:rsidRPr="00EF36B3">
                    <w:rPr>
                      <w:rFonts w:hint="eastAsia"/>
                      <w:color w:val="000000" w:themeColor="text1"/>
                    </w:rPr>
                    <w:t>回车</w:t>
                  </w:r>
                  <w:r w:rsidR="005348A4" w:rsidRPr="00EF36B3">
                    <w:rPr>
                      <w:rFonts w:ascii="宋体" w:hAnsi="宋体" w:hint="eastAsia"/>
                      <w:color w:val="000000" w:themeColor="text1"/>
                    </w:rPr>
                    <w:t>”</w:t>
                  </w:r>
                  <w:r w:rsidRPr="00EF36B3">
                    <w:rPr>
                      <w:rFonts w:hint="eastAsia"/>
                      <w:color w:val="000000" w:themeColor="text1"/>
                    </w:rPr>
                    <w:t>外的所有键盘可见的英文字符。</w:t>
                  </w:r>
                </w:p>
              </w:tc>
            </w:tr>
            <w:tr w:rsidR="00942FBB" w:rsidRPr="007F3323" w:rsidTr="00BE3862">
              <w:tc>
                <w:tcPr>
                  <w:tcW w:w="2976" w:type="dxa"/>
                </w:tcPr>
                <w:p w:rsidR="00942FBB" w:rsidRPr="00EF36B3" w:rsidRDefault="00942FBB" w:rsidP="00B2040C">
                  <w:pPr>
                    <w:pStyle w:val="TableText"/>
                    <w:rPr>
                      <w:rStyle w:val="im-content1"/>
                      <w:rFonts w:ascii="微软雅黑" w:eastAsia="微软雅黑" w:hAnsi="微软雅黑"/>
                      <w:color w:val="000000" w:themeColor="text1"/>
                    </w:rPr>
                  </w:pPr>
                  <w:r w:rsidRPr="00EF36B3">
                    <w:rPr>
                      <w:color w:val="000000" w:themeColor="text1"/>
                    </w:rPr>
                    <w:t>neutron-l3-agent</w:t>
                  </w:r>
                  <w:r w:rsidR="00070B37">
                    <w:rPr>
                      <w:rFonts w:hint="eastAsia"/>
                    </w:rPr>
                    <w:t>（</w:t>
                  </w:r>
                  <w:r w:rsidR="00070B37">
                    <w:rPr>
                      <w:rFonts w:hint="eastAsia"/>
                    </w:rPr>
                    <w:t>KVM</w:t>
                  </w:r>
                  <w:r w:rsidR="00070B37">
                    <w:rPr>
                      <w:rFonts w:hint="eastAsia"/>
                    </w:rPr>
                    <w:t>未</w:t>
                  </w:r>
                  <w:r w:rsidR="00070B37">
                    <w:t>支持）</w:t>
                  </w:r>
                </w:p>
              </w:tc>
              <w:tc>
                <w:tcPr>
                  <w:tcW w:w="2165" w:type="dxa"/>
                </w:tcPr>
                <w:p w:rsidR="00942FBB" w:rsidRPr="00EF36B3" w:rsidRDefault="00942FBB" w:rsidP="00B2040C">
                  <w:pPr>
                    <w:pStyle w:val="TableText"/>
                    <w:rPr>
                      <w:color w:val="000000" w:themeColor="text1"/>
                      <w:sz w:val="20"/>
                      <w:szCs w:val="20"/>
                    </w:rPr>
                  </w:pPr>
                  <w:r w:rsidRPr="00EF36B3">
                    <w:rPr>
                      <w:color w:val="000000" w:themeColor="text1"/>
                    </w:rPr>
                    <w:t>S</w:t>
                  </w:r>
                  <w:r w:rsidRPr="00EF36B3">
                    <w:rPr>
                      <w:rFonts w:hint="eastAsia"/>
                      <w:color w:val="000000" w:themeColor="text1"/>
                    </w:rPr>
                    <w:t>tring</w:t>
                  </w:r>
                </w:p>
              </w:tc>
              <w:tc>
                <w:tcPr>
                  <w:tcW w:w="2705" w:type="dxa"/>
                </w:tcPr>
                <w:p w:rsidR="00942FBB" w:rsidRPr="00EF36B3" w:rsidRDefault="00942FBB" w:rsidP="00EB602D">
                  <w:pPr>
                    <w:pStyle w:val="TableText"/>
                    <w:rPr>
                      <w:color w:val="000000" w:themeColor="text1"/>
                    </w:rPr>
                  </w:pPr>
                  <w:r w:rsidRPr="00EF36B3">
                    <w:rPr>
                      <w:color w:val="000000" w:themeColor="text1"/>
                    </w:rPr>
                    <w:t>neutron-l3-agent</w:t>
                  </w:r>
                  <w:r w:rsidRPr="00EF36B3">
                    <w:rPr>
                      <w:rFonts w:hint="eastAsia"/>
                      <w:color w:val="000000" w:themeColor="text1"/>
                    </w:rPr>
                    <w:t>通用配置</w:t>
                  </w:r>
                  <w:r w:rsidRPr="00EF36B3">
                    <w:rPr>
                      <w:rFonts w:hint="eastAsia"/>
                      <w:color w:val="000000" w:themeColor="text1"/>
                    </w:rPr>
                    <w:t>(15000</w:t>
                  </w:r>
                  <w:r w:rsidRPr="00EF36B3">
                    <w:rPr>
                      <w:rFonts w:hint="eastAsia"/>
                      <w:color w:val="000000" w:themeColor="text1"/>
                    </w:rPr>
                    <w:t>字符</w:t>
                  </w:r>
                  <w:r w:rsidRPr="00EF36B3">
                    <w:rPr>
                      <w:rFonts w:hint="eastAsia"/>
                      <w:color w:val="000000" w:themeColor="text1"/>
                    </w:rPr>
                    <w:t>)</w:t>
                  </w:r>
                  <w:r w:rsidRPr="00EF36B3">
                    <w:rPr>
                      <w:rFonts w:hint="eastAsia"/>
                      <w:color w:val="000000" w:themeColor="text1"/>
                    </w:rPr>
                    <w:t>，除</w:t>
                  </w:r>
                  <w:r w:rsidR="005348A4" w:rsidRPr="00EF36B3">
                    <w:rPr>
                      <w:rFonts w:ascii="宋体" w:hAnsi="宋体" w:hint="eastAsia"/>
                      <w:color w:val="000000" w:themeColor="text1"/>
                    </w:rPr>
                    <w:t>“</w:t>
                  </w:r>
                  <w:r w:rsidRPr="00EF36B3">
                    <w:rPr>
                      <w:rFonts w:hint="eastAsia"/>
                      <w:color w:val="000000" w:themeColor="text1"/>
                    </w:rPr>
                    <w:t>等号</w:t>
                  </w:r>
                  <w:r w:rsidR="005348A4" w:rsidRPr="00EF36B3">
                    <w:rPr>
                      <w:rFonts w:ascii="宋体" w:hAnsi="宋体" w:hint="eastAsia"/>
                      <w:color w:val="000000" w:themeColor="text1"/>
                    </w:rPr>
                    <w:t>”</w:t>
                  </w:r>
                  <w:r w:rsidRPr="00EF36B3">
                    <w:rPr>
                      <w:rFonts w:hint="eastAsia"/>
                      <w:color w:val="000000" w:themeColor="text1"/>
                    </w:rPr>
                    <w:t>、</w:t>
                  </w:r>
                  <w:r w:rsidR="005348A4" w:rsidRPr="00EF36B3">
                    <w:rPr>
                      <w:rFonts w:ascii="宋体" w:hAnsi="宋体" w:hint="eastAsia"/>
                      <w:color w:val="000000" w:themeColor="text1"/>
                    </w:rPr>
                    <w:t>“</w:t>
                  </w:r>
                  <w:r w:rsidRPr="00EF36B3">
                    <w:rPr>
                      <w:rFonts w:hint="eastAsia"/>
                      <w:color w:val="000000" w:themeColor="text1"/>
                    </w:rPr>
                    <w:t>分号</w:t>
                  </w:r>
                  <w:r w:rsidR="005348A4" w:rsidRPr="00EF36B3">
                    <w:rPr>
                      <w:rFonts w:ascii="宋体" w:hAnsi="宋体" w:hint="eastAsia"/>
                      <w:color w:val="000000" w:themeColor="text1"/>
                    </w:rPr>
                    <w:t>”</w:t>
                  </w:r>
                  <w:r w:rsidRPr="00EF36B3">
                    <w:rPr>
                      <w:rFonts w:hint="eastAsia"/>
                      <w:color w:val="000000" w:themeColor="text1"/>
                    </w:rPr>
                    <w:t>、</w:t>
                  </w:r>
                  <w:r w:rsidR="005348A4" w:rsidRPr="00EF36B3">
                    <w:rPr>
                      <w:rFonts w:ascii="宋体" w:hAnsi="宋体" w:hint="eastAsia"/>
                      <w:color w:val="000000" w:themeColor="text1"/>
                    </w:rPr>
                    <w:t>“</w:t>
                  </w:r>
                  <w:r w:rsidRPr="00EF36B3">
                    <w:rPr>
                      <w:rFonts w:hint="eastAsia"/>
                      <w:color w:val="000000" w:themeColor="text1"/>
                    </w:rPr>
                    <w:t>回车</w:t>
                  </w:r>
                  <w:r w:rsidR="005348A4" w:rsidRPr="00EF36B3">
                    <w:rPr>
                      <w:rFonts w:ascii="宋体" w:hAnsi="宋体" w:hint="eastAsia"/>
                      <w:color w:val="000000" w:themeColor="text1"/>
                    </w:rPr>
                    <w:t>”</w:t>
                  </w:r>
                  <w:r w:rsidRPr="00EF36B3">
                    <w:rPr>
                      <w:rFonts w:hint="eastAsia"/>
                      <w:color w:val="000000" w:themeColor="text1"/>
                    </w:rPr>
                    <w:t>外的所有键盘可见的英文字符。</w:t>
                  </w:r>
                </w:p>
              </w:tc>
            </w:tr>
            <w:tr w:rsidR="00942FBB" w:rsidRPr="007F3323" w:rsidTr="00BE3862">
              <w:tc>
                <w:tcPr>
                  <w:tcW w:w="2976" w:type="dxa"/>
                </w:tcPr>
                <w:p w:rsidR="00942FBB" w:rsidRPr="00EF36B3" w:rsidRDefault="00942FBB" w:rsidP="00B2040C">
                  <w:pPr>
                    <w:pStyle w:val="TableText"/>
                    <w:rPr>
                      <w:rStyle w:val="im-content1"/>
                      <w:rFonts w:ascii="微软雅黑" w:eastAsia="微软雅黑" w:hAnsi="微软雅黑"/>
                      <w:color w:val="000000" w:themeColor="text1"/>
                    </w:rPr>
                  </w:pPr>
                  <w:r w:rsidRPr="00EF36B3">
                    <w:rPr>
                      <w:color w:val="000000" w:themeColor="text1"/>
                    </w:rPr>
                    <w:t>neutron-metadata-agent</w:t>
                  </w:r>
                  <w:r w:rsidR="00070B37">
                    <w:rPr>
                      <w:rFonts w:hint="eastAsia"/>
                    </w:rPr>
                    <w:t>（</w:t>
                  </w:r>
                  <w:r w:rsidR="00070B37">
                    <w:rPr>
                      <w:rFonts w:hint="eastAsia"/>
                    </w:rPr>
                    <w:t>KVM</w:t>
                  </w:r>
                  <w:r w:rsidR="00070B37">
                    <w:rPr>
                      <w:rFonts w:hint="eastAsia"/>
                    </w:rPr>
                    <w:t>未</w:t>
                  </w:r>
                  <w:r w:rsidR="00070B37">
                    <w:t>支持）</w:t>
                  </w:r>
                </w:p>
              </w:tc>
              <w:tc>
                <w:tcPr>
                  <w:tcW w:w="2165" w:type="dxa"/>
                </w:tcPr>
                <w:p w:rsidR="00942FBB" w:rsidRPr="00EF36B3" w:rsidRDefault="00942FBB" w:rsidP="00B2040C">
                  <w:pPr>
                    <w:pStyle w:val="TableText"/>
                    <w:rPr>
                      <w:color w:val="000000" w:themeColor="text1"/>
                      <w:sz w:val="20"/>
                      <w:szCs w:val="20"/>
                    </w:rPr>
                  </w:pPr>
                  <w:r w:rsidRPr="00EF36B3">
                    <w:rPr>
                      <w:color w:val="000000" w:themeColor="text1"/>
                    </w:rPr>
                    <w:t>S</w:t>
                  </w:r>
                  <w:r w:rsidRPr="00EF36B3">
                    <w:rPr>
                      <w:rFonts w:hint="eastAsia"/>
                      <w:color w:val="000000" w:themeColor="text1"/>
                    </w:rPr>
                    <w:t>tring</w:t>
                  </w:r>
                </w:p>
              </w:tc>
              <w:tc>
                <w:tcPr>
                  <w:tcW w:w="2705" w:type="dxa"/>
                </w:tcPr>
                <w:p w:rsidR="00942FBB" w:rsidRPr="00EF36B3" w:rsidRDefault="00942FBB" w:rsidP="00EB602D">
                  <w:pPr>
                    <w:pStyle w:val="TableText"/>
                    <w:rPr>
                      <w:color w:val="000000" w:themeColor="text1"/>
                    </w:rPr>
                  </w:pPr>
                  <w:r w:rsidRPr="00EF36B3">
                    <w:rPr>
                      <w:color w:val="000000" w:themeColor="text1"/>
                    </w:rPr>
                    <w:t>neutron-metadata-agent</w:t>
                  </w:r>
                  <w:r w:rsidRPr="00EF36B3">
                    <w:rPr>
                      <w:rFonts w:hint="eastAsia"/>
                      <w:color w:val="000000" w:themeColor="text1"/>
                    </w:rPr>
                    <w:t>通用配置</w:t>
                  </w:r>
                  <w:r w:rsidRPr="00EF36B3">
                    <w:rPr>
                      <w:rFonts w:hint="eastAsia"/>
                      <w:color w:val="000000" w:themeColor="text1"/>
                    </w:rPr>
                    <w:t>(15000</w:t>
                  </w:r>
                  <w:r w:rsidRPr="00EF36B3">
                    <w:rPr>
                      <w:rFonts w:hint="eastAsia"/>
                      <w:color w:val="000000" w:themeColor="text1"/>
                    </w:rPr>
                    <w:t>字符</w:t>
                  </w:r>
                  <w:r w:rsidRPr="00EF36B3">
                    <w:rPr>
                      <w:rFonts w:hint="eastAsia"/>
                      <w:color w:val="000000" w:themeColor="text1"/>
                    </w:rPr>
                    <w:t>)</w:t>
                  </w:r>
                  <w:r w:rsidRPr="00EF36B3">
                    <w:rPr>
                      <w:rFonts w:hint="eastAsia"/>
                      <w:color w:val="000000" w:themeColor="text1"/>
                    </w:rPr>
                    <w:t>，除</w:t>
                  </w:r>
                  <w:r w:rsidR="005348A4" w:rsidRPr="00EF36B3">
                    <w:rPr>
                      <w:rFonts w:ascii="宋体" w:hAnsi="宋体" w:hint="eastAsia"/>
                      <w:color w:val="000000" w:themeColor="text1"/>
                    </w:rPr>
                    <w:t>“</w:t>
                  </w:r>
                  <w:r w:rsidRPr="00EF36B3">
                    <w:rPr>
                      <w:rFonts w:hint="eastAsia"/>
                      <w:color w:val="000000" w:themeColor="text1"/>
                    </w:rPr>
                    <w:t>等号</w:t>
                  </w:r>
                  <w:r w:rsidR="005348A4" w:rsidRPr="00EF36B3">
                    <w:rPr>
                      <w:rFonts w:ascii="宋体" w:hAnsi="宋体" w:hint="eastAsia"/>
                      <w:color w:val="000000" w:themeColor="text1"/>
                    </w:rPr>
                    <w:t>”</w:t>
                  </w:r>
                  <w:r w:rsidRPr="00EF36B3">
                    <w:rPr>
                      <w:rFonts w:hint="eastAsia"/>
                      <w:color w:val="000000" w:themeColor="text1"/>
                    </w:rPr>
                    <w:t>、</w:t>
                  </w:r>
                  <w:r w:rsidR="005348A4" w:rsidRPr="00EF36B3">
                    <w:rPr>
                      <w:rFonts w:ascii="宋体" w:hAnsi="宋体" w:hint="eastAsia"/>
                      <w:color w:val="000000" w:themeColor="text1"/>
                    </w:rPr>
                    <w:t>“</w:t>
                  </w:r>
                  <w:r w:rsidRPr="00EF36B3">
                    <w:rPr>
                      <w:rFonts w:hint="eastAsia"/>
                      <w:color w:val="000000" w:themeColor="text1"/>
                    </w:rPr>
                    <w:t>分号</w:t>
                  </w:r>
                  <w:r w:rsidR="005348A4" w:rsidRPr="00EF36B3">
                    <w:rPr>
                      <w:rFonts w:ascii="宋体" w:hAnsi="宋体" w:hint="eastAsia"/>
                      <w:color w:val="000000" w:themeColor="text1"/>
                    </w:rPr>
                    <w:t>”</w:t>
                  </w:r>
                  <w:r w:rsidRPr="00EF36B3">
                    <w:rPr>
                      <w:rFonts w:hint="eastAsia"/>
                      <w:color w:val="000000" w:themeColor="text1"/>
                    </w:rPr>
                    <w:t>、</w:t>
                  </w:r>
                  <w:r w:rsidR="005348A4" w:rsidRPr="00EF36B3">
                    <w:rPr>
                      <w:rFonts w:ascii="宋体" w:hAnsi="宋体" w:hint="eastAsia"/>
                      <w:color w:val="000000" w:themeColor="text1"/>
                    </w:rPr>
                    <w:t>“</w:t>
                  </w:r>
                  <w:r w:rsidRPr="00EF36B3">
                    <w:rPr>
                      <w:rFonts w:hint="eastAsia"/>
                      <w:color w:val="000000" w:themeColor="text1"/>
                    </w:rPr>
                    <w:t>回车</w:t>
                  </w:r>
                  <w:r w:rsidR="005348A4" w:rsidRPr="00EF36B3">
                    <w:rPr>
                      <w:rFonts w:ascii="宋体" w:hAnsi="宋体" w:hint="eastAsia"/>
                      <w:color w:val="000000" w:themeColor="text1"/>
                    </w:rPr>
                    <w:t>”</w:t>
                  </w:r>
                  <w:r w:rsidRPr="00EF36B3">
                    <w:rPr>
                      <w:rFonts w:hint="eastAsia"/>
                      <w:color w:val="000000" w:themeColor="text1"/>
                    </w:rPr>
                    <w:t>外的所有键盘可见的英文字符。</w:t>
                  </w:r>
                </w:p>
              </w:tc>
            </w:tr>
            <w:tr w:rsidR="00BE3862" w:rsidRPr="007F3323" w:rsidTr="00BE3862">
              <w:tc>
                <w:tcPr>
                  <w:tcW w:w="2976" w:type="dxa"/>
                </w:tcPr>
                <w:p w:rsidR="00BE3862" w:rsidRPr="00EF36B3" w:rsidRDefault="00BE3862" w:rsidP="00B2040C">
                  <w:pPr>
                    <w:pStyle w:val="TableText"/>
                    <w:rPr>
                      <w:color w:val="000000" w:themeColor="text1"/>
                    </w:rPr>
                  </w:pPr>
                  <w:r w:rsidRPr="00EF36B3">
                    <w:rPr>
                      <w:rFonts w:hint="eastAsia"/>
                      <w:color w:val="000000" w:themeColor="text1"/>
                    </w:rPr>
                    <w:t>switchNetwork</w:t>
                  </w:r>
                  <w:r w:rsidR="00070B37">
                    <w:rPr>
                      <w:rFonts w:hint="eastAsia"/>
                    </w:rPr>
                    <w:t>（</w:t>
                  </w:r>
                  <w:r w:rsidR="00070B37">
                    <w:rPr>
                      <w:rFonts w:hint="eastAsia"/>
                    </w:rPr>
                    <w:t>KVM</w:t>
                  </w:r>
                  <w:r w:rsidR="00070B37">
                    <w:rPr>
                      <w:rFonts w:hint="eastAsia"/>
                    </w:rPr>
                    <w:t>未</w:t>
                  </w:r>
                  <w:r w:rsidR="00070B37">
                    <w:t>支持）</w:t>
                  </w:r>
                </w:p>
              </w:tc>
              <w:tc>
                <w:tcPr>
                  <w:tcW w:w="2165" w:type="dxa"/>
                </w:tcPr>
                <w:p w:rsidR="00BE3862" w:rsidRPr="00EF36B3" w:rsidRDefault="00BE3862" w:rsidP="00B2040C">
                  <w:pPr>
                    <w:pStyle w:val="TableText"/>
                    <w:rPr>
                      <w:color w:val="000000" w:themeColor="text1"/>
                    </w:rPr>
                  </w:pPr>
                  <w:r w:rsidRPr="00EF36B3">
                    <w:rPr>
                      <w:color w:val="000000" w:themeColor="text1"/>
                      <w:sz w:val="20"/>
                      <w:szCs w:val="20"/>
                    </w:rPr>
                    <w:t>true</w:t>
                  </w:r>
                  <w:r w:rsidRPr="00EF36B3">
                    <w:rPr>
                      <w:rFonts w:ascii="宋体" w:cs="宋体" w:hint="eastAsia"/>
                      <w:color w:val="000000" w:themeColor="text1"/>
                      <w:sz w:val="20"/>
                      <w:szCs w:val="20"/>
                    </w:rPr>
                    <w:t>、</w:t>
                  </w:r>
                  <w:r w:rsidRPr="00EF36B3">
                    <w:rPr>
                      <w:color w:val="000000" w:themeColor="text1"/>
                      <w:sz w:val="20"/>
                      <w:szCs w:val="20"/>
                    </w:rPr>
                    <w:t>false</w:t>
                  </w:r>
                </w:p>
              </w:tc>
              <w:tc>
                <w:tcPr>
                  <w:tcW w:w="2705" w:type="dxa"/>
                </w:tcPr>
                <w:p w:rsidR="00BE3862" w:rsidRPr="00EF36B3" w:rsidRDefault="00BE3862" w:rsidP="00EB602D">
                  <w:pPr>
                    <w:pStyle w:val="TableText"/>
                    <w:rPr>
                      <w:color w:val="000000" w:themeColor="text1"/>
                    </w:rPr>
                  </w:pPr>
                  <w:r w:rsidRPr="00EF36B3">
                    <w:rPr>
                      <w:rFonts w:hint="eastAsia"/>
                      <w:color w:val="000000" w:themeColor="text1"/>
                    </w:rPr>
                    <w:t>是否切换网络模式</w:t>
                  </w:r>
                </w:p>
              </w:tc>
            </w:tr>
            <w:tr w:rsidR="00C542BC" w:rsidRPr="007F3323" w:rsidTr="00BE3862">
              <w:tc>
                <w:tcPr>
                  <w:tcW w:w="2976" w:type="dxa"/>
                </w:tcPr>
                <w:p w:rsidR="00C542BC" w:rsidRPr="00EF36B3" w:rsidRDefault="00C542BC" w:rsidP="00C542BC">
                  <w:pPr>
                    <w:pStyle w:val="TableText"/>
                    <w:rPr>
                      <w:color w:val="000000" w:themeColor="text1"/>
                    </w:rPr>
                  </w:pPr>
                  <w:r>
                    <w:rPr>
                      <w:color w:val="000000" w:themeColor="text1"/>
                    </w:rPr>
                    <w:t>vncLoginMode</w:t>
                  </w:r>
                </w:p>
              </w:tc>
              <w:tc>
                <w:tcPr>
                  <w:tcW w:w="2165" w:type="dxa"/>
                </w:tcPr>
                <w:p w:rsidR="00C542BC" w:rsidRPr="00EF36B3" w:rsidRDefault="00C542BC" w:rsidP="00C542BC">
                  <w:pPr>
                    <w:pStyle w:val="TableText"/>
                    <w:rPr>
                      <w:color w:val="000000" w:themeColor="text1"/>
                    </w:rPr>
                  </w:pPr>
                  <w:r>
                    <w:rPr>
                      <w:color w:val="000000" w:themeColor="text1"/>
                    </w:rPr>
                    <w:t>String</w:t>
                  </w:r>
                </w:p>
              </w:tc>
              <w:tc>
                <w:tcPr>
                  <w:tcW w:w="2705" w:type="dxa"/>
                </w:tcPr>
                <w:p w:rsidR="00C542BC" w:rsidRPr="00EF36B3" w:rsidRDefault="00C542BC" w:rsidP="00122767">
                  <w:pPr>
                    <w:pStyle w:val="TableText"/>
                    <w:rPr>
                      <w:color w:val="000000" w:themeColor="text1"/>
                    </w:rPr>
                  </w:pPr>
                  <w:r>
                    <w:t>vnc</w:t>
                  </w:r>
                  <w:r>
                    <w:rPr>
                      <w:rFonts w:hint="eastAsia"/>
                    </w:rPr>
                    <w:t>登录模式</w:t>
                  </w:r>
                  <w:r w:rsidRPr="007F3323">
                    <w:rPr>
                      <w:rFonts w:hint="eastAsia"/>
                    </w:rPr>
                    <w:t>。</w:t>
                  </w:r>
                  <w:r>
                    <w:t>share-</w:t>
                  </w:r>
                  <w:r>
                    <w:rPr>
                      <w:rFonts w:hint="eastAsia"/>
                    </w:rPr>
                    <w:t>共享</w:t>
                  </w:r>
                  <w:r w:rsidRPr="007F3323">
                    <w:t>，</w:t>
                  </w:r>
                  <w:r w:rsidRPr="00BC0C24">
                    <w:t>exclusive</w:t>
                  </w:r>
                  <w:r w:rsidRPr="007F3323">
                    <w:t>-</w:t>
                  </w:r>
                  <w:r>
                    <w:rPr>
                      <w:rFonts w:hint="eastAsia"/>
                    </w:rPr>
                    <w:t>独占</w:t>
                  </w:r>
                  <w:r w:rsidRPr="007F3323">
                    <w:rPr>
                      <w:rFonts w:hint="eastAsia"/>
                    </w:rPr>
                    <w:t>，默认为</w:t>
                  </w:r>
                  <w:r w:rsidR="00122767">
                    <w:rPr>
                      <w:rFonts w:hint="eastAsia"/>
                    </w:rPr>
                    <w:t>共享</w:t>
                  </w:r>
                  <w:r w:rsidRPr="007F3323">
                    <w:rPr>
                      <w:rFonts w:hint="eastAsia"/>
                    </w:rPr>
                    <w:t>。</w:t>
                  </w:r>
                </w:p>
              </w:tc>
            </w:tr>
          </w:tbl>
          <w:p w:rsidR="00942FBB" w:rsidRPr="007F3323" w:rsidRDefault="00942FBB" w:rsidP="00B2040C">
            <w:pPr>
              <w:pStyle w:val="TableText"/>
            </w:pPr>
          </w:p>
        </w:tc>
      </w:tr>
    </w:tbl>
    <w:p w:rsidR="00942FBB" w:rsidRPr="007F3323" w:rsidRDefault="00942FBB" w:rsidP="00016746">
      <w:pPr>
        <w:pStyle w:val="21"/>
      </w:pPr>
      <w:bookmarkStart w:id="25" w:name="_Toc323049961"/>
      <w:bookmarkStart w:id="26" w:name="_Toc439920263"/>
      <w:bookmarkStart w:id="27" w:name="_Toc509581285"/>
      <w:bookmarkStart w:id="28" w:name="_Toc28631406"/>
      <w:r w:rsidRPr="007F3323">
        <w:t>Cluster</w:t>
      </w:r>
      <w:r w:rsidRPr="007F3323">
        <w:t>管理</w:t>
      </w:r>
      <w:bookmarkEnd w:id="25"/>
      <w:bookmarkEnd w:id="26"/>
      <w:bookmarkEnd w:id="27"/>
      <w:bookmarkEnd w:id="28"/>
    </w:p>
    <w:p w:rsidR="00942FBB" w:rsidRPr="007F3323" w:rsidRDefault="00942FBB" w:rsidP="002B57DB">
      <w:pPr>
        <w:pStyle w:val="31"/>
      </w:pPr>
      <w:bookmarkStart w:id="29" w:name="_Toc323049962"/>
      <w:bookmarkStart w:id="30" w:name="_Toc439920264"/>
      <w:bookmarkStart w:id="31" w:name="_Toc509581286"/>
      <w:bookmarkStart w:id="32" w:name="_Toc28631407"/>
      <w:r w:rsidRPr="007F3323">
        <w:t>元数据</w:t>
      </w:r>
      <w:bookmarkEnd w:id="29"/>
      <w:bookmarkEnd w:id="30"/>
      <w:bookmarkEnd w:id="31"/>
      <w:bookmarkEnd w:id="32"/>
    </w:p>
    <w:p w:rsidR="00942FBB" w:rsidRPr="007F3323" w:rsidRDefault="00942FBB" w:rsidP="00F96F50">
      <w:pPr>
        <w:pStyle w:val="BlockLabel"/>
        <w:numPr>
          <w:ilvl w:val="0"/>
          <w:numId w:val="42"/>
        </w:numPr>
      </w:pPr>
      <w:r w:rsidRPr="007F3323">
        <w:t>计算资源</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770"/>
        <w:gridCol w:w="1386"/>
        <w:gridCol w:w="6483"/>
      </w:tblGrid>
      <w:tr w:rsidR="00942FBB" w:rsidRPr="007F3323" w:rsidTr="00042900">
        <w:tc>
          <w:tcPr>
            <w:tcW w:w="918" w:type="pct"/>
            <w:shd w:val="clear" w:color="auto" w:fill="D9D9D9"/>
          </w:tcPr>
          <w:p w:rsidR="00942FBB" w:rsidRPr="007F3323" w:rsidRDefault="00942FBB" w:rsidP="00B2040C">
            <w:pPr>
              <w:pStyle w:val="TableText"/>
            </w:pPr>
            <w:r w:rsidRPr="007F3323">
              <w:t>Name</w:t>
            </w:r>
          </w:p>
        </w:tc>
        <w:tc>
          <w:tcPr>
            <w:tcW w:w="4082" w:type="pct"/>
            <w:gridSpan w:val="2"/>
            <w:shd w:val="clear" w:color="auto" w:fill="auto"/>
          </w:tcPr>
          <w:p w:rsidR="00942FBB" w:rsidRPr="007F3323" w:rsidRDefault="00942FBB" w:rsidP="00B2040C">
            <w:pPr>
              <w:pStyle w:val="TableText"/>
            </w:pPr>
            <w:r w:rsidRPr="007F3323">
              <w:t>ComputeResource</w:t>
            </w:r>
          </w:p>
        </w:tc>
      </w:tr>
      <w:tr w:rsidR="00942FBB" w:rsidRPr="007F3323" w:rsidTr="00042900">
        <w:tc>
          <w:tcPr>
            <w:tcW w:w="918" w:type="pct"/>
            <w:shd w:val="clear" w:color="auto" w:fill="D9D9D9"/>
          </w:tcPr>
          <w:p w:rsidR="00942FBB" w:rsidRPr="007F3323" w:rsidRDefault="00140890" w:rsidP="00B2040C">
            <w:pPr>
              <w:pStyle w:val="TableText"/>
            </w:pPr>
            <w:r>
              <w:t>Attribute</w:t>
            </w:r>
          </w:p>
        </w:tc>
        <w:tc>
          <w:tcPr>
            <w:tcW w:w="719" w:type="pct"/>
            <w:shd w:val="clear" w:color="auto" w:fill="D9D9D9"/>
          </w:tcPr>
          <w:p w:rsidR="00942FBB" w:rsidRPr="007F3323" w:rsidRDefault="00942FBB" w:rsidP="00B2040C">
            <w:pPr>
              <w:pStyle w:val="TableText"/>
            </w:pPr>
            <w:r w:rsidRPr="007F3323">
              <w:t>Type</w:t>
            </w:r>
          </w:p>
        </w:tc>
        <w:tc>
          <w:tcPr>
            <w:tcW w:w="3363" w:type="pct"/>
            <w:shd w:val="clear" w:color="auto" w:fill="D9D9D9"/>
          </w:tcPr>
          <w:p w:rsidR="00942FBB" w:rsidRPr="007F3323" w:rsidRDefault="00942FBB" w:rsidP="00B2040C">
            <w:pPr>
              <w:pStyle w:val="TableText"/>
            </w:pPr>
            <w:r w:rsidRPr="007F3323">
              <w:t>Description</w:t>
            </w:r>
          </w:p>
        </w:tc>
      </w:tr>
      <w:tr w:rsidR="00942FBB" w:rsidRPr="007F3323" w:rsidTr="00042900">
        <w:tc>
          <w:tcPr>
            <w:tcW w:w="918" w:type="pct"/>
          </w:tcPr>
          <w:p w:rsidR="00942FBB" w:rsidRPr="007F3323" w:rsidRDefault="00942FBB" w:rsidP="00B2040C">
            <w:pPr>
              <w:pStyle w:val="TableText"/>
            </w:pPr>
            <w:r w:rsidRPr="007F3323">
              <w:t>cpuResource</w:t>
            </w:r>
          </w:p>
        </w:tc>
        <w:tc>
          <w:tcPr>
            <w:tcW w:w="719" w:type="pct"/>
            <w:shd w:val="clear" w:color="auto" w:fill="auto"/>
          </w:tcPr>
          <w:p w:rsidR="00942FBB" w:rsidRPr="007F3323" w:rsidRDefault="00942FBB" w:rsidP="00B2040C">
            <w:pPr>
              <w:pStyle w:val="TableText"/>
            </w:pPr>
            <w:r w:rsidRPr="007F3323">
              <w:t>structure</w:t>
            </w:r>
          </w:p>
        </w:tc>
        <w:tc>
          <w:tcPr>
            <w:tcW w:w="3363" w:type="pct"/>
            <w:shd w:val="clear" w:color="auto" w:fill="auto"/>
          </w:tcPr>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820"/>
              <w:gridCol w:w="1057"/>
              <w:gridCol w:w="3380"/>
            </w:tblGrid>
            <w:tr w:rsidR="00942FBB" w:rsidRPr="007F3323" w:rsidTr="005348A4">
              <w:tc>
                <w:tcPr>
                  <w:tcW w:w="1454" w:type="pct"/>
                  <w:shd w:val="clear" w:color="auto" w:fill="D9D9D9"/>
                </w:tcPr>
                <w:p w:rsidR="00942FBB" w:rsidRPr="007F3323" w:rsidRDefault="00140890" w:rsidP="00B2040C">
                  <w:pPr>
                    <w:pStyle w:val="TableText"/>
                  </w:pPr>
                  <w:r>
                    <w:t>Attribute</w:t>
                  </w:r>
                </w:p>
              </w:tc>
              <w:tc>
                <w:tcPr>
                  <w:tcW w:w="845" w:type="pct"/>
                  <w:shd w:val="clear" w:color="auto" w:fill="D9D9D9"/>
                </w:tcPr>
                <w:p w:rsidR="00942FBB" w:rsidRPr="007F3323" w:rsidRDefault="00942FBB" w:rsidP="00B2040C">
                  <w:pPr>
                    <w:pStyle w:val="TableText"/>
                  </w:pPr>
                  <w:r w:rsidRPr="007F3323">
                    <w:t>Type</w:t>
                  </w:r>
                </w:p>
              </w:tc>
              <w:tc>
                <w:tcPr>
                  <w:tcW w:w="2701" w:type="pct"/>
                  <w:shd w:val="clear" w:color="auto" w:fill="D9D9D9"/>
                </w:tcPr>
                <w:p w:rsidR="00942FBB" w:rsidRPr="007F3323" w:rsidRDefault="00942FBB" w:rsidP="00B2040C">
                  <w:pPr>
                    <w:pStyle w:val="TableText"/>
                  </w:pPr>
                  <w:r w:rsidRPr="007F3323">
                    <w:t>Description</w:t>
                  </w:r>
                </w:p>
              </w:tc>
            </w:tr>
            <w:tr w:rsidR="00942FBB" w:rsidRPr="007F3323" w:rsidTr="005348A4">
              <w:tc>
                <w:tcPr>
                  <w:tcW w:w="1454" w:type="pct"/>
                </w:tcPr>
                <w:p w:rsidR="00942FBB" w:rsidRPr="007F3323" w:rsidRDefault="00942FBB" w:rsidP="00B2040C">
                  <w:pPr>
                    <w:pStyle w:val="TableText"/>
                  </w:pPr>
                  <w:r w:rsidRPr="007F3323">
                    <w:t>totalSizeMHz</w:t>
                  </w:r>
                </w:p>
              </w:tc>
              <w:tc>
                <w:tcPr>
                  <w:tcW w:w="845" w:type="pct"/>
                  <w:shd w:val="clear" w:color="auto" w:fill="auto"/>
                </w:tcPr>
                <w:p w:rsidR="00942FBB" w:rsidRPr="007F3323" w:rsidRDefault="00942FBB" w:rsidP="00B2040C">
                  <w:pPr>
                    <w:pStyle w:val="TableText"/>
                  </w:pPr>
                  <w:r w:rsidRPr="007F3323">
                    <w:t>integer</w:t>
                  </w:r>
                </w:p>
              </w:tc>
              <w:tc>
                <w:tcPr>
                  <w:tcW w:w="2701" w:type="pct"/>
                  <w:shd w:val="clear" w:color="auto" w:fill="auto"/>
                </w:tcPr>
                <w:p w:rsidR="00942FBB" w:rsidRPr="007F3323" w:rsidRDefault="00942FBB" w:rsidP="00B2040C">
                  <w:pPr>
                    <w:pStyle w:val="TableText"/>
                  </w:pPr>
                  <w:r w:rsidRPr="007F3323">
                    <w:t>总共</w:t>
                  </w:r>
                  <w:r w:rsidRPr="007F3323">
                    <w:t>CPU</w:t>
                  </w:r>
                  <w:r w:rsidRPr="007F3323">
                    <w:t>资源，单位</w:t>
                  </w:r>
                  <w:r w:rsidRPr="007F3323">
                    <w:t>MHz</w:t>
                  </w:r>
                </w:p>
              </w:tc>
            </w:tr>
            <w:tr w:rsidR="00942FBB" w:rsidRPr="007F3323" w:rsidTr="005348A4">
              <w:tc>
                <w:tcPr>
                  <w:tcW w:w="1454" w:type="pct"/>
                </w:tcPr>
                <w:p w:rsidR="00942FBB" w:rsidRPr="007F3323" w:rsidRDefault="00942FBB" w:rsidP="00B2040C">
                  <w:pPr>
                    <w:pStyle w:val="TableText"/>
                  </w:pPr>
                  <w:r w:rsidRPr="007F3323">
                    <w:t>allocatedSizeMHz</w:t>
                  </w:r>
                </w:p>
              </w:tc>
              <w:tc>
                <w:tcPr>
                  <w:tcW w:w="845" w:type="pct"/>
                  <w:shd w:val="clear" w:color="auto" w:fill="auto"/>
                </w:tcPr>
                <w:p w:rsidR="00942FBB" w:rsidRPr="007F3323" w:rsidRDefault="00942FBB" w:rsidP="00B2040C">
                  <w:pPr>
                    <w:pStyle w:val="TableText"/>
                  </w:pPr>
                  <w:r w:rsidRPr="007F3323">
                    <w:t>integer</w:t>
                  </w:r>
                </w:p>
              </w:tc>
              <w:tc>
                <w:tcPr>
                  <w:tcW w:w="2701" w:type="pct"/>
                  <w:shd w:val="clear" w:color="auto" w:fill="auto"/>
                </w:tcPr>
                <w:p w:rsidR="00942FBB" w:rsidRPr="007F3323" w:rsidRDefault="00942FBB" w:rsidP="00B2040C">
                  <w:pPr>
                    <w:pStyle w:val="TableText"/>
                  </w:pPr>
                  <w:r w:rsidRPr="007F3323">
                    <w:t>已分配</w:t>
                  </w:r>
                  <w:r w:rsidRPr="007F3323">
                    <w:t>CPU</w:t>
                  </w:r>
                  <w:r w:rsidRPr="007F3323">
                    <w:t>数量，单位</w:t>
                  </w:r>
                  <w:r w:rsidRPr="007F3323">
                    <w:t>MHz</w:t>
                  </w:r>
                </w:p>
              </w:tc>
            </w:tr>
          </w:tbl>
          <w:p w:rsidR="00942FBB" w:rsidRPr="007F3323" w:rsidRDefault="00942FBB" w:rsidP="00B2040C">
            <w:pPr>
              <w:pStyle w:val="TableText"/>
            </w:pPr>
          </w:p>
        </w:tc>
      </w:tr>
      <w:tr w:rsidR="00942FBB" w:rsidRPr="007F3323" w:rsidTr="00042900">
        <w:tc>
          <w:tcPr>
            <w:tcW w:w="918" w:type="pct"/>
          </w:tcPr>
          <w:p w:rsidR="00942FBB" w:rsidRPr="007F3323" w:rsidRDefault="00942FBB" w:rsidP="00B2040C">
            <w:pPr>
              <w:pStyle w:val="TableText"/>
            </w:pPr>
            <w:r w:rsidRPr="007F3323">
              <w:t>memResource</w:t>
            </w:r>
          </w:p>
        </w:tc>
        <w:tc>
          <w:tcPr>
            <w:tcW w:w="719" w:type="pct"/>
            <w:shd w:val="clear" w:color="auto" w:fill="auto"/>
          </w:tcPr>
          <w:p w:rsidR="00942FBB" w:rsidRPr="007F3323" w:rsidRDefault="00942FBB" w:rsidP="00B2040C">
            <w:pPr>
              <w:pStyle w:val="TableText"/>
            </w:pPr>
            <w:r w:rsidRPr="007F3323">
              <w:t>structure</w:t>
            </w:r>
          </w:p>
        </w:tc>
        <w:tc>
          <w:tcPr>
            <w:tcW w:w="3363" w:type="pct"/>
            <w:shd w:val="clear" w:color="auto" w:fill="auto"/>
          </w:tcPr>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820"/>
              <w:gridCol w:w="1056"/>
              <w:gridCol w:w="3381"/>
            </w:tblGrid>
            <w:tr w:rsidR="00942FBB" w:rsidRPr="007F3323" w:rsidTr="005348A4">
              <w:tc>
                <w:tcPr>
                  <w:tcW w:w="1454" w:type="pct"/>
                  <w:shd w:val="clear" w:color="auto" w:fill="D9D9D9"/>
                </w:tcPr>
                <w:p w:rsidR="00942FBB" w:rsidRPr="007F3323" w:rsidRDefault="00140890" w:rsidP="00B2040C">
                  <w:pPr>
                    <w:pStyle w:val="TableText"/>
                  </w:pPr>
                  <w:r>
                    <w:t>Attribute</w:t>
                  </w:r>
                </w:p>
              </w:tc>
              <w:tc>
                <w:tcPr>
                  <w:tcW w:w="844" w:type="pct"/>
                  <w:shd w:val="clear" w:color="auto" w:fill="D9D9D9"/>
                </w:tcPr>
                <w:p w:rsidR="00942FBB" w:rsidRPr="007F3323" w:rsidRDefault="00942FBB" w:rsidP="00B2040C">
                  <w:pPr>
                    <w:pStyle w:val="TableText"/>
                  </w:pPr>
                  <w:r w:rsidRPr="007F3323">
                    <w:t>Type</w:t>
                  </w:r>
                </w:p>
              </w:tc>
              <w:tc>
                <w:tcPr>
                  <w:tcW w:w="2701" w:type="pct"/>
                  <w:shd w:val="clear" w:color="auto" w:fill="D9D9D9"/>
                </w:tcPr>
                <w:p w:rsidR="00942FBB" w:rsidRPr="007F3323" w:rsidRDefault="00942FBB" w:rsidP="00B2040C">
                  <w:pPr>
                    <w:pStyle w:val="TableText"/>
                  </w:pPr>
                  <w:r w:rsidRPr="007F3323">
                    <w:t>Description</w:t>
                  </w:r>
                </w:p>
              </w:tc>
            </w:tr>
            <w:tr w:rsidR="00942FBB" w:rsidRPr="007F3323" w:rsidTr="005348A4">
              <w:tc>
                <w:tcPr>
                  <w:tcW w:w="1454" w:type="pct"/>
                </w:tcPr>
                <w:p w:rsidR="00942FBB" w:rsidRPr="007F3323" w:rsidRDefault="00942FBB" w:rsidP="00B2040C">
                  <w:pPr>
                    <w:pStyle w:val="TableText"/>
                  </w:pPr>
                  <w:r w:rsidRPr="007F3323">
                    <w:t>totalSizeMB</w:t>
                  </w:r>
                </w:p>
              </w:tc>
              <w:tc>
                <w:tcPr>
                  <w:tcW w:w="844" w:type="pct"/>
                  <w:shd w:val="clear" w:color="auto" w:fill="auto"/>
                </w:tcPr>
                <w:p w:rsidR="00942FBB" w:rsidRPr="007F3323" w:rsidRDefault="00942FBB" w:rsidP="00B2040C">
                  <w:pPr>
                    <w:pStyle w:val="TableText"/>
                  </w:pPr>
                  <w:r w:rsidRPr="007F3323">
                    <w:t>integer</w:t>
                  </w:r>
                </w:p>
              </w:tc>
              <w:tc>
                <w:tcPr>
                  <w:tcW w:w="2701" w:type="pct"/>
                  <w:shd w:val="clear" w:color="auto" w:fill="auto"/>
                </w:tcPr>
                <w:p w:rsidR="00942FBB" w:rsidRPr="007F3323" w:rsidRDefault="00942FBB" w:rsidP="00B2040C">
                  <w:pPr>
                    <w:pStyle w:val="TableText"/>
                  </w:pPr>
                  <w:r w:rsidRPr="007F3323">
                    <w:t>总内存数量，单位</w:t>
                  </w:r>
                  <w:r w:rsidRPr="007F3323">
                    <w:t>MB</w:t>
                  </w:r>
                </w:p>
              </w:tc>
            </w:tr>
            <w:tr w:rsidR="00942FBB" w:rsidRPr="007F3323" w:rsidTr="005348A4">
              <w:tc>
                <w:tcPr>
                  <w:tcW w:w="1454" w:type="pct"/>
                </w:tcPr>
                <w:p w:rsidR="00942FBB" w:rsidRPr="007F3323" w:rsidRDefault="00942FBB" w:rsidP="00B2040C">
                  <w:pPr>
                    <w:pStyle w:val="TableText"/>
                  </w:pPr>
                  <w:r w:rsidRPr="007F3323">
                    <w:t>allocatedSizeMB</w:t>
                  </w:r>
                </w:p>
              </w:tc>
              <w:tc>
                <w:tcPr>
                  <w:tcW w:w="844" w:type="pct"/>
                  <w:shd w:val="clear" w:color="auto" w:fill="auto"/>
                </w:tcPr>
                <w:p w:rsidR="00942FBB" w:rsidRPr="007F3323" w:rsidRDefault="00942FBB" w:rsidP="00B2040C">
                  <w:pPr>
                    <w:pStyle w:val="TableText"/>
                  </w:pPr>
                  <w:r w:rsidRPr="007F3323">
                    <w:t>integer</w:t>
                  </w:r>
                </w:p>
              </w:tc>
              <w:tc>
                <w:tcPr>
                  <w:tcW w:w="2701" w:type="pct"/>
                  <w:shd w:val="clear" w:color="auto" w:fill="auto"/>
                </w:tcPr>
                <w:p w:rsidR="00942FBB" w:rsidRPr="007F3323" w:rsidRDefault="00942FBB" w:rsidP="00B2040C">
                  <w:pPr>
                    <w:pStyle w:val="TableText"/>
                  </w:pPr>
                  <w:r w:rsidRPr="007F3323">
                    <w:t>已分配内存数量，单位</w:t>
                  </w:r>
                  <w:r w:rsidRPr="007F3323">
                    <w:t>MB</w:t>
                  </w:r>
                </w:p>
              </w:tc>
            </w:tr>
            <w:tr w:rsidR="008B6F12" w:rsidRPr="007F3323" w:rsidTr="005348A4">
              <w:tc>
                <w:tcPr>
                  <w:tcW w:w="1454" w:type="pct"/>
                </w:tcPr>
                <w:p w:rsidR="008B6F12" w:rsidRPr="007F3323" w:rsidRDefault="008B6F12" w:rsidP="00B2040C">
                  <w:pPr>
                    <w:pStyle w:val="TableText"/>
                  </w:pPr>
                  <w:r w:rsidRPr="008B6F12">
                    <w:t>realtimeUsedSizeMB</w:t>
                  </w:r>
                </w:p>
              </w:tc>
              <w:tc>
                <w:tcPr>
                  <w:tcW w:w="844" w:type="pct"/>
                  <w:shd w:val="clear" w:color="auto" w:fill="auto"/>
                </w:tcPr>
                <w:p w:rsidR="008B6F12" w:rsidRPr="007F3323" w:rsidRDefault="008B6F12" w:rsidP="00B2040C">
                  <w:pPr>
                    <w:pStyle w:val="TableText"/>
                  </w:pPr>
                  <w:r w:rsidRPr="007F3323">
                    <w:t>integer</w:t>
                  </w:r>
                </w:p>
              </w:tc>
              <w:tc>
                <w:tcPr>
                  <w:tcW w:w="2701" w:type="pct"/>
                  <w:shd w:val="clear" w:color="auto" w:fill="auto"/>
                </w:tcPr>
                <w:p w:rsidR="008B6F12" w:rsidRPr="007F3323" w:rsidRDefault="008B6F12" w:rsidP="00B2040C">
                  <w:pPr>
                    <w:pStyle w:val="TableText"/>
                  </w:pPr>
                  <w:r>
                    <w:rPr>
                      <w:rFonts w:hint="eastAsia"/>
                    </w:rPr>
                    <w:t>真实可用</w:t>
                  </w:r>
                  <w:r w:rsidRPr="007F3323">
                    <w:t>内存数量，单位</w:t>
                  </w:r>
                  <w:r w:rsidRPr="007F3323">
                    <w:t>MB</w:t>
                  </w:r>
                </w:p>
              </w:tc>
            </w:tr>
          </w:tbl>
          <w:p w:rsidR="00942FBB" w:rsidRPr="007F3323" w:rsidRDefault="00942FBB" w:rsidP="00B2040C">
            <w:pPr>
              <w:pStyle w:val="TableText"/>
            </w:pPr>
          </w:p>
        </w:tc>
      </w:tr>
    </w:tbl>
    <w:p w:rsidR="00752767" w:rsidRPr="007F3323" w:rsidRDefault="00752767" w:rsidP="00752767">
      <w:bookmarkStart w:id="33" w:name="_Toc323049963"/>
    </w:p>
    <w:p w:rsidR="00942FBB" w:rsidRDefault="00942FBB" w:rsidP="00F96F50">
      <w:pPr>
        <w:pStyle w:val="BlockLabel"/>
        <w:numPr>
          <w:ilvl w:val="0"/>
          <w:numId w:val="42"/>
        </w:numPr>
      </w:pPr>
      <w:r w:rsidRPr="007F3323">
        <w:rPr>
          <w:rFonts w:hint="eastAsia"/>
        </w:rPr>
        <w:t>集群</w:t>
      </w:r>
      <w:r w:rsidRPr="007F3323">
        <w:rPr>
          <w:rFonts w:hint="eastAsia"/>
        </w:rPr>
        <w:t>HA</w:t>
      </w:r>
      <w:r w:rsidRPr="007F3323">
        <w:rPr>
          <w:rFonts w:hint="eastAsia"/>
        </w:rPr>
        <w:t>设置</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014"/>
        <w:gridCol w:w="991"/>
        <w:gridCol w:w="6634"/>
      </w:tblGrid>
      <w:tr w:rsidR="00B90496" w:rsidRPr="007F3323" w:rsidTr="0043124B">
        <w:tc>
          <w:tcPr>
            <w:tcW w:w="1045" w:type="pct"/>
            <w:shd w:val="clear" w:color="auto" w:fill="D9D9D9"/>
          </w:tcPr>
          <w:p w:rsidR="00B90496" w:rsidRPr="007F3323" w:rsidRDefault="00B90496" w:rsidP="0043124B">
            <w:pPr>
              <w:pStyle w:val="TableText"/>
            </w:pPr>
            <w:r w:rsidRPr="007F3323">
              <w:t>Name</w:t>
            </w:r>
          </w:p>
        </w:tc>
        <w:tc>
          <w:tcPr>
            <w:tcW w:w="3955" w:type="pct"/>
            <w:gridSpan w:val="2"/>
            <w:shd w:val="clear" w:color="auto" w:fill="auto"/>
          </w:tcPr>
          <w:p w:rsidR="00B90496" w:rsidRPr="007F3323" w:rsidRDefault="00B90496" w:rsidP="0043124B">
            <w:pPr>
              <w:pStyle w:val="TableText"/>
            </w:pPr>
            <w:r>
              <w:t>ha</w:t>
            </w:r>
            <w:r w:rsidRPr="007F3323">
              <w:t>Setting</w:t>
            </w:r>
          </w:p>
        </w:tc>
      </w:tr>
      <w:tr w:rsidR="00B90496" w:rsidRPr="007F3323" w:rsidTr="0043124B">
        <w:tc>
          <w:tcPr>
            <w:tcW w:w="1045" w:type="pct"/>
            <w:shd w:val="clear" w:color="auto" w:fill="D9D9D9"/>
          </w:tcPr>
          <w:p w:rsidR="00B90496" w:rsidRPr="007F3323" w:rsidRDefault="00140890" w:rsidP="0043124B">
            <w:pPr>
              <w:pStyle w:val="TableText"/>
            </w:pPr>
            <w:r>
              <w:t>Attribute</w:t>
            </w:r>
          </w:p>
        </w:tc>
        <w:tc>
          <w:tcPr>
            <w:tcW w:w="514" w:type="pct"/>
            <w:shd w:val="clear" w:color="auto" w:fill="D9D9D9"/>
          </w:tcPr>
          <w:p w:rsidR="00B90496" w:rsidRPr="007F3323" w:rsidRDefault="00B90496" w:rsidP="0043124B">
            <w:pPr>
              <w:pStyle w:val="TableText"/>
            </w:pPr>
            <w:r w:rsidRPr="007F3323">
              <w:t>Type</w:t>
            </w:r>
          </w:p>
        </w:tc>
        <w:tc>
          <w:tcPr>
            <w:tcW w:w="3441" w:type="pct"/>
            <w:shd w:val="clear" w:color="auto" w:fill="D9D9D9"/>
          </w:tcPr>
          <w:p w:rsidR="00B90496" w:rsidRPr="007F3323" w:rsidRDefault="00B90496" w:rsidP="0043124B">
            <w:pPr>
              <w:pStyle w:val="TableText"/>
            </w:pPr>
            <w:r w:rsidRPr="007F3323">
              <w:t>Description</w:t>
            </w:r>
          </w:p>
        </w:tc>
      </w:tr>
      <w:tr w:rsidR="00B90496" w:rsidRPr="007F3323" w:rsidTr="0043124B">
        <w:tc>
          <w:tcPr>
            <w:tcW w:w="1045" w:type="pct"/>
          </w:tcPr>
          <w:p w:rsidR="00B90496" w:rsidRPr="007F3323" w:rsidRDefault="00B90496" w:rsidP="0043124B">
            <w:pPr>
              <w:pStyle w:val="TableText"/>
            </w:pPr>
            <w:r>
              <w:t>ishostRelatedFaultR</w:t>
            </w:r>
            <w:r w:rsidRPr="00302F5E">
              <w:t>esponse</w:t>
            </w:r>
          </w:p>
        </w:tc>
        <w:tc>
          <w:tcPr>
            <w:tcW w:w="514" w:type="pct"/>
            <w:shd w:val="clear" w:color="auto" w:fill="auto"/>
          </w:tcPr>
          <w:p w:rsidR="00B90496" w:rsidRPr="007F3323" w:rsidRDefault="00B90496" w:rsidP="0043124B">
            <w:pPr>
              <w:pStyle w:val="TableText"/>
            </w:pPr>
            <w:r w:rsidRPr="007F3323">
              <w:t>boolean</w:t>
            </w:r>
          </w:p>
        </w:tc>
        <w:tc>
          <w:tcPr>
            <w:tcW w:w="3441" w:type="pct"/>
            <w:shd w:val="clear" w:color="auto" w:fill="auto"/>
          </w:tcPr>
          <w:p w:rsidR="00B90496" w:rsidRPr="007F3323" w:rsidRDefault="00B90496" w:rsidP="0043124B">
            <w:pPr>
              <w:pStyle w:val="TableText"/>
            </w:pPr>
            <w:r>
              <w:rPr>
                <w:rFonts w:hint="eastAsia"/>
              </w:rPr>
              <w:t>主机相关</w:t>
            </w:r>
            <w:r>
              <w:t>故障响应是否开启</w:t>
            </w:r>
          </w:p>
        </w:tc>
      </w:tr>
      <w:tr w:rsidR="00B90496" w:rsidRPr="007F3323" w:rsidTr="0043124B">
        <w:tc>
          <w:tcPr>
            <w:tcW w:w="1045" w:type="pct"/>
          </w:tcPr>
          <w:p w:rsidR="00B90496" w:rsidRPr="007F3323" w:rsidRDefault="00B90496" w:rsidP="0043124B">
            <w:pPr>
              <w:pStyle w:val="TableText"/>
            </w:pPr>
            <w:r>
              <w:t>hostRelatedFaultR</w:t>
            </w:r>
            <w:r w:rsidRPr="00302F5E">
              <w:t>esponse</w:t>
            </w:r>
          </w:p>
        </w:tc>
        <w:tc>
          <w:tcPr>
            <w:tcW w:w="514" w:type="pct"/>
            <w:shd w:val="clear" w:color="auto" w:fill="auto"/>
          </w:tcPr>
          <w:p w:rsidR="00B90496" w:rsidRPr="007F3323" w:rsidRDefault="00B90496" w:rsidP="0043124B">
            <w:pPr>
              <w:pStyle w:val="TableText"/>
            </w:pPr>
            <w:r w:rsidRPr="007F3323">
              <w:rPr>
                <w:rFonts w:hint="eastAsia"/>
              </w:rPr>
              <w:t>structure</w:t>
            </w:r>
          </w:p>
        </w:tc>
        <w:tc>
          <w:tcPr>
            <w:tcW w:w="3441" w:type="pct"/>
            <w:shd w:val="clear" w:color="auto" w:fill="auto"/>
          </w:tcPr>
          <w:p w:rsidR="00B90496" w:rsidRDefault="00B90496" w:rsidP="0099110D">
            <w:pPr>
              <w:ind w:left="0"/>
            </w:pPr>
            <w:r>
              <w:rPr>
                <w:rFonts w:hint="eastAsia"/>
              </w:rPr>
              <w:t>主机</w:t>
            </w:r>
            <w:r>
              <w:t>相关故障响应设置</w:t>
            </w:r>
          </w:p>
          <w:tbl>
            <w:tblPr>
              <w:tblStyle w:val="ab"/>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9"/>
              <w:gridCol w:w="855"/>
              <w:gridCol w:w="3186"/>
            </w:tblGrid>
            <w:tr w:rsidR="00B90496" w:rsidRPr="007F3323" w:rsidTr="001B1E1D">
              <w:trPr>
                <w:trHeight w:val="160"/>
              </w:trPr>
              <w:tc>
                <w:tcPr>
                  <w:tcW w:w="1589" w:type="dxa"/>
                  <w:shd w:val="clear" w:color="auto" w:fill="D9D9D9" w:themeFill="background1" w:themeFillShade="D9"/>
                </w:tcPr>
                <w:p w:rsidR="00B90496" w:rsidRPr="007F3323" w:rsidRDefault="00B90496" w:rsidP="0043124B">
                  <w:pPr>
                    <w:pStyle w:val="TableText"/>
                  </w:pPr>
                  <w:r w:rsidRPr="007F3323">
                    <w:rPr>
                      <w:bCs/>
                    </w:rPr>
                    <w:t>Attribute</w:t>
                  </w:r>
                </w:p>
              </w:tc>
              <w:tc>
                <w:tcPr>
                  <w:tcW w:w="855" w:type="dxa"/>
                  <w:shd w:val="clear" w:color="auto" w:fill="D9D9D9" w:themeFill="background1" w:themeFillShade="D9"/>
                </w:tcPr>
                <w:p w:rsidR="00B90496" w:rsidRPr="007F3323" w:rsidRDefault="00B90496" w:rsidP="0043124B">
                  <w:pPr>
                    <w:pStyle w:val="TableText"/>
                  </w:pPr>
                  <w:r w:rsidRPr="007F3323">
                    <w:rPr>
                      <w:bCs/>
                    </w:rPr>
                    <w:t>Type</w:t>
                  </w:r>
                </w:p>
              </w:tc>
              <w:tc>
                <w:tcPr>
                  <w:tcW w:w="3186" w:type="dxa"/>
                  <w:shd w:val="clear" w:color="auto" w:fill="D9D9D9" w:themeFill="background1" w:themeFillShade="D9"/>
                </w:tcPr>
                <w:p w:rsidR="00B90496" w:rsidRPr="007F3323" w:rsidRDefault="00B90496" w:rsidP="0043124B">
                  <w:pPr>
                    <w:pStyle w:val="TableText"/>
                  </w:pPr>
                  <w:r w:rsidRPr="007F3323">
                    <w:rPr>
                      <w:bCs/>
                    </w:rPr>
                    <w:t>Description</w:t>
                  </w:r>
                </w:p>
              </w:tc>
            </w:tr>
            <w:tr w:rsidR="00B90496" w:rsidRPr="007F3323" w:rsidTr="001B1E1D">
              <w:tc>
                <w:tcPr>
                  <w:tcW w:w="1589" w:type="dxa"/>
                </w:tcPr>
                <w:p w:rsidR="00B90496" w:rsidRPr="007F3323" w:rsidRDefault="00B90496" w:rsidP="0043124B">
                  <w:pPr>
                    <w:pStyle w:val="TableText"/>
                  </w:pPr>
                  <w:r>
                    <w:t>hostFaultR</w:t>
                  </w:r>
                  <w:r w:rsidRPr="00302F5E">
                    <w:t>esponse</w:t>
                  </w:r>
                </w:p>
              </w:tc>
              <w:tc>
                <w:tcPr>
                  <w:tcW w:w="855" w:type="dxa"/>
                </w:tcPr>
                <w:p w:rsidR="00B90496" w:rsidRPr="007F3323" w:rsidRDefault="00B90496" w:rsidP="0043124B">
                  <w:pPr>
                    <w:pStyle w:val="TableText"/>
                  </w:pPr>
                  <w:r w:rsidRPr="007F3323">
                    <w:rPr>
                      <w:rFonts w:hint="eastAsia"/>
                    </w:rPr>
                    <w:t>integer</w:t>
                  </w:r>
                </w:p>
              </w:tc>
              <w:tc>
                <w:tcPr>
                  <w:tcW w:w="3186" w:type="dxa"/>
                </w:tcPr>
                <w:p w:rsidR="00B90496" w:rsidRDefault="00B90496" w:rsidP="0043124B">
                  <w:pPr>
                    <w:pStyle w:val="TableText"/>
                  </w:pPr>
                  <w:r>
                    <w:rPr>
                      <w:rFonts w:hint="eastAsia"/>
                    </w:rPr>
                    <w:t>主机故障</w:t>
                  </w:r>
                  <w:r>
                    <w:t>响应</w:t>
                  </w:r>
                  <w:r w:rsidR="00100278">
                    <w:rPr>
                      <w:rFonts w:hint="eastAsia"/>
                    </w:rPr>
                    <w:t>，默认</w:t>
                  </w:r>
                  <w:r w:rsidR="00100278">
                    <w:rPr>
                      <w:rFonts w:hint="eastAsia"/>
                    </w:rPr>
                    <w:t>HA</w:t>
                  </w:r>
                  <w:r w:rsidR="00100278">
                    <w:rPr>
                      <w:rFonts w:hint="eastAsia"/>
                    </w:rPr>
                    <w:t>虚拟机。</w:t>
                  </w:r>
                </w:p>
                <w:p w:rsidR="00B90496" w:rsidRDefault="00B90496" w:rsidP="0043124B">
                  <w:pPr>
                    <w:pStyle w:val="TableText"/>
                  </w:pPr>
                  <w:r w:rsidRPr="007F3323">
                    <w:rPr>
                      <w:rFonts w:hint="eastAsia"/>
                    </w:rPr>
                    <w:t xml:space="preserve">1: </w:t>
                  </w:r>
                  <w:r w:rsidR="00E17012">
                    <w:rPr>
                      <w:rFonts w:ascii="Microsoft Yahei" w:hAnsi="Microsoft Yahei"/>
                      <w:color w:val="333333"/>
                      <w:shd w:val="clear" w:color="auto" w:fill="FFFFFF"/>
                    </w:rPr>
                    <w:t>原主机恢复虚拟机</w:t>
                  </w:r>
                </w:p>
                <w:p w:rsidR="003A6F5F" w:rsidRPr="007F3323" w:rsidRDefault="00B90496" w:rsidP="007478CC">
                  <w:pPr>
                    <w:pStyle w:val="TableText"/>
                  </w:pPr>
                  <w:r>
                    <w:t>2</w:t>
                  </w:r>
                  <w:r>
                    <w:rPr>
                      <w:rFonts w:hint="eastAsia"/>
                    </w:rPr>
                    <w:t>:</w:t>
                  </w:r>
                  <w:r>
                    <w:t xml:space="preserve"> </w:t>
                  </w:r>
                  <w:r>
                    <w:rPr>
                      <w:rFonts w:hint="eastAsia"/>
                    </w:rPr>
                    <w:t>HA</w:t>
                  </w:r>
                  <w:r>
                    <w:rPr>
                      <w:rFonts w:hint="eastAsia"/>
                    </w:rPr>
                    <w:t>虚拟机</w:t>
                  </w:r>
                </w:p>
              </w:tc>
            </w:tr>
            <w:tr w:rsidR="00B90496" w:rsidRPr="007F3323" w:rsidTr="001B1E1D">
              <w:tc>
                <w:tcPr>
                  <w:tcW w:w="1589" w:type="dxa"/>
                </w:tcPr>
                <w:p w:rsidR="00B90496" w:rsidRDefault="00B90496" w:rsidP="0043124B">
                  <w:pPr>
                    <w:pStyle w:val="TableText"/>
                    <w:rPr>
                      <w:color w:val="000000" w:themeColor="text1"/>
                    </w:rPr>
                  </w:pPr>
                  <w:r>
                    <w:t>hostDatastoreFaultR</w:t>
                  </w:r>
                  <w:r w:rsidRPr="00302F5E">
                    <w:t>esponse</w:t>
                  </w:r>
                </w:p>
              </w:tc>
              <w:tc>
                <w:tcPr>
                  <w:tcW w:w="855" w:type="dxa"/>
                </w:tcPr>
                <w:p w:rsidR="00B90496" w:rsidRPr="007F3323" w:rsidRDefault="00B90496" w:rsidP="0043124B">
                  <w:pPr>
                    <w:pStyle w:val="TableText"/>
                  </w:pPr>
                  <w:r w:rsidRPr="007F3323">
                    <w:rPr>
                      <w:rFonts w:hint="eastAsia"/>
                    </w:rPr>
                    <w:t>integer</w:t>
                  </w:r>
                </w:p>
              </w:tc>
              <w:tc>
                <w:tcPr>
                  <w:tcW w:w="3186" w:type="dxa"/>
                </w:tcPr>
                <w:p w:rsidR="00B90496" w:rsidRDefault="00B90496" w:rsidP="0043124B">
                  <w:pPr>
                    <w:pStyle w:val="TableText"/>
                  </w:pPr>
                  <w:r>
                    <w:rPr>
                      <w:rFonts w:hint="eastAsia"/>
                    </w:rPr>
                    <w:t>主机数据</w:t>
                  </w:r>
                  <w:r>
                    <w:t>存储故障处理策略</w:t>
                  </w:r>
                  <w:r>
                    <w:rPr>
                      <w:rFonts w:hint="eastAsia"/>
                    </w:rPr>
                    <w:t>，</w:t>
                  </w:r>
                  <w:r w:rsidRPr="00A8164D">
                    <w:rPr>
                      <w:rFonts w:hint="eastAsia"/>
                    </w:rPr>
                    <w:t>用于存储断链虚拟机</w:t>
                  </w:r>
                  <w:r>
                    <w:rPr>
                      <w:rFonts w:hint="eastAsia"/>
                    </w:rPr>
                    <w:t>进行相关操作。</w:t>
                  </w:r>
                </w:p>
                <w:p w:rsidR="00B90496" w:rsidRDefault="00B90496" w:rsidP="0043124B">
                  <w:pPr>
                    <w:pStyle w:val="TableText"/>
                  </w:pPr>
                  <w:r w:rsidRPr="00A8164D">
                    <w:rPr>
                      <w:rFonts w:hint="eastAsia"/>
                    </w:rPr>
                    <w:t>可选，默认为</w:t>
                  </w:r>
                  <w:r>
                    <w:t>1</w:t>
                  </w:r>
                  <w:r>
                    <w:rPr>
                      <w:rFonts w:hint="eastAsia"/>
                    </w:rPr>
                    <w:t>：</w:t>
                  </w:r>
                  <w:r w:rsidRPr="00A8164D">
                    <w:rPr>
                      <w:rFonts w:hint="eastAsia"/>
                    </w:rPr>
                    <w:t>范围为</w:t>
                  </w:r>
                  <w:r>
                    <w:t>1</w:t>
                  </w:r>
                  <w:r>
                    <w:rPr>
                      <w:rFonts w:hint="eastAsia"/>
                    </w:rPr>
                    <w:t>和</w:t>
                  </w:r>
                  <w:r>
                    <w:t>2</w:t>
                  </w:r>
                  <w:r>
                    <w:rPr>
                      <w:rFonts w:hint="eastAsia"/>
                    </w:rPr>
                    <w:t>。</w:t>
                  </w:r>
                </w:p>
                <w:p w:rsidR="00B90496" w:rsidRDefault="00B90496" w:rsidP="0043124B">
                  <w:pPr>
                    <w:pStyle w:val="TableText"/>
                  </w:pPr>
                  <w:r>
                    <w:rPr>
                      <w:rFonts w:hint="eastAsia"/>
                    </w:rPr>
                    <w:t>1</w:t>
                  </w:r>
                  <w:r>
                    <w:rPr>
                      <w:rFonts w:hint="eastAsia"/>
                    </w:rPr>
                    <w:t>表示“不处理”</w:t>
                  </w:r>
                </w:p>
                <w:p w:rsidR="00B90496" w:rsidRPr="007F3323" w:rsidRDefault="00B90496" w:rsidP="0043124B">
                  <w:pPr>
                    <w:pStyle w:val="TableText"/>
                  </w:pPr>
                  <w:r>
                    <w:t>2</w:t>
                  </w:r>
                  <w:r>
                    <w:rPr>
                      <w:rFonts w:hint="eastAsia"/>
                    </w:rPr>
                    <w:t>表示“关闭</w:t>
                  </w:r>
                  <w:r>
                    <w:t>虚拟机电源重新启动</w:t>
                  </w:r>
                  <w:r>
                    <w:t>”</w:t>
                  </w:r>
                  <w:r>
                    <w:rPr>
                      <w:rFonts w:hint="eastAsia"/>
                    </w:rPr>
                    <w:t>（</w:t>
                  </w:r>
                  <w:r>
                    <w:t>即</w:t>
                  </w:r>
                  <w:r>
                    <w:rPr>
                      <w:rFonts w:hint="eastAsia"/>
                    </w:rPr>
                    <w:t>启用</w:t>
                  </w:r>
                  <w:r>
                    <w:t>HA</w:t>
                  </w:r>
                  <w:r>
                    <w:t>）</w:t>
                  </w:r>
                  <w:r>
                    <w:rPr>
                      <w:rFonts w:hint="eastAsia"/>
                    </w:rPr>
                    <w:t>。</w:t>
                  </w:r>
                </w:p>
              </w:tc>
            </w:tr>
            <w:tr w:rsidR="00B90496" w:rsidRPr="007F3323" w:rsidTr="001B1E1D">
              <w:tc>
                <w:tcPr>
                  <w:tcW w:w="1589" w:type="dxa"/>
                </w:tcPr>
                <w:p w:rsidR="00B90496" w:rsidRDefault="00B90496" w:rsidP="0043124B">
                  <w:pPr>
                    <w:pStyle w:val="TableText"/>
                  </w:pPr>
                  <w:r>
                    <w:rPr>
                      <w:color w:val="000000" w:themeColor="text1"/>
                    </w:rPr>
                    <w:t>vimsIOHangTimeout</w:t>
                  </w:r>
                </w:p>
              </w:tc>
              <w:tc>
                <w:tcPr>
                  <w:tcW w:w="855" w:type="dxa"/>
                </w:tcPr>
                <w:p w:rsidR="00B90496" w:rsidRPr="007F3323" w:rsidRDefault="00B90496" w:rsidP="0043124B">
                  <w:pPr>
                    <w:pStyle w:val="TableText"/>
                  </w:pPr>
                  <w:r w:rsidRPr="007F3323">
                    <w:rPr>
                      <w:rFonts w:hint="eastAsia"/>
                    </w:rPr>
                    <w:t>integer</w:t>
                  </w:r>
                </w:p>
              </w:tc>
              <w:tc>
                <w:tcPr>
                  <w:tcW w:w="3186" w:type="dxa"/>
                </w:tcPr>
                <w:p w:rsidR="00B90496" w:rsidRDefault="00B90496" w:rsidP="0043124B">
                  <w:pPr>
                    <w:rPr>
                      <w:color w:val="000000" w:themeColor="text1"/>
                    </w:rPr>
                  </w:pPr>
                  <w:r>
                    <w:rPr>
                      <w:rFonts w:hint="eastAsia"/>
                      <w:color w:val="000000" w:themeColor="text1"/>
                    </w:rPr>
                    <w:t>存储</w:t>
                  </w:r>
                  <w:r>
                    <w:rPr>
                      <w:color w:val="000000" w:themeColor="text1"/>
                    </w:rPr>
                    <w:t>IO</w:t>
                  </w:r>
                  <w:r>
                    <w:rPr>
                      <w:rFonts w:hint="eastAsia"/>
                      <w:color w:val="000000" w:themeColor="text1"/>
                    </w:rPr>
                    <w:t>悬挂时间（目前只</w:t>
                  </w:r>
                  <w:r>
                    <w:rPr>
                      <w:color w:val="000000" w:themeColor="text1"/>
                    </w:rPr>
                    <w:t>适用于</w:t>
                  </w:r>
                  <w:r>
                    <w:rPr>
                      <w:rFonts w:hint="eastAsia"/>
                      <w:color w:val="000000" w:themeColor="text1"/>
                    </w:rPr>
                    <w:t>VIMS</w:t>
                  </w:r>
                  <w:r>
                    <w:rPr>
                      <w:color w:val="000000" w:themeColor="text1"/>
                    </w:rPr>
                    <w:t>）</w:t>
                  </w:r>
                  <w:r>
                    <w:rPr>
                      <w:rFonts w:hint="eastAsia"/>
                      <w:color w:val="000000" w:themeColor="text1"/>
                    </w:rPr>
                    <w:t>，</w:t>
                  </w:r>
                  <w:r w:rsidR="00081365">
                    <w:rPr>
                      <w:color w:val="000000" w:themeColor="text1"/>
                    </w:rPr>
                    <w:t>单位</w:t>
                  </w:r>
                  <w:r w:rsidR="00081365">
                    <w:rPr>
                      <w:rFonts w:hint="eastAsia"/>
                      <w:color w:val="000000" w:themeColor="text1"/>
                    </w:rPr>
                    <w:t>分钟</w:t>
                  </w:r>
                  <w:r>
                    <w:rPr>
                      <w:rFonts w:hint="eastAsia"/>
                      <w:color w:val="000000" w:themeColor="text1"/>
                    </w:rPr>
                    <w:t>。</w:t>
                  </w:r>
                </w:p>
                <w:p w:rsidR="00B90496" w:rsidRPr="007F3323" w:rsidRDefault="00B90496" w:rsidP="002C7CD4">
                  <w:pPr>
                    <w:pStyle w:val="TableText"/>
                  </w:pPr>
                  <w:r>
                    <w:rPr>
                      <w:rFonts w:cs="Times New Roman" w:hint="eastAsia"/>
                      <w:color w:val="000000" w:themeColor="text1"/>
                    </w:rPr>
                    <w:t>可选，默认</w:t>
                  </w:r>
                  <w:r w:rsidR="002C7CD4">
                    <w:rPr>
                      <w:rFonts w:cs="Times New Roman"/>
                      <w:color w:val="000000" w:themeColor="text1"/>
                    </w:rPr>
                    <w:t>14400</w:t>
                  </w:r>
                  <w:r>
                    <w:rPr>
                      <w:rFonts w:cs="Times New Roman" w:hint="eastAsia"/>
                      <w:color w:val="000000" w:themeColor="text1"/>
                    </w:rPr>
                    <w:t>，范围</w:t>
                  </w:r>
                  <w:r>
                    <w:rPr>
                      <w:rFonts w:cs="Times New Roman" w:hint="eastAsia"/>
                      <w:color w:val="000000" w:themeColor="text1"/>
                    </w:rPr>
                    <w:t>[</w:t>
                  </w:r>
                  <w:r>
                    <w:rPr>
                      <w:rFonts w:cs="Times New Roman"/>
                      <w:color w:val="000000" w:themeColor="text1"/>
                    </w:rPr>
                    <w:t xml:space="preserve">0, </w:t>
                  </w:r>
                  <w:r w:rsidR="002C7CD4">
                    <w:rPr>
                      <w:rFonts w:cs="Times New Roman"/>
                      <w:color w:val="000000" w:themeColor="text1"/>
                    </w:rPr>
                    <w:t>14400</w:t>
                  </w:r>
                  <w:r>
                    <w:rPr>
                      <w:rFonts w:cs="Times New Roman"/>
                      <w:color w:val="000000" w:themeColor="text1"/>
                    </w:rPr>
                    <w:t>]</w:t>
                  </w:r>
                </w:p>
              </w:tc>
            </w:tr>
          </w:tbl>
          <w:p w:rsidR="00B90496" w:rsidRPr="007F3323" w:rsidRDefault="00B90496" w:rsidP="0043124B">
            <w:pPr>
              <w:pStyle w:val="TableText"/>
            </w:pPr>
          </w:p>
        </w:tc>
      </w:tr>
      <w:tr w:rsidR="00B90496" w:rsidRPr="007F3323" w:rsidTr="0043124B">
        <w:tc>
          <w:tcPr>
            <w:tcW w:w="1045" w:type="pct"/>
          </w:tcPr>
          <w:p w:rsidR="00B90496" w:rsidRPr="007F3323" w:rsidRDefault="00B90496" w:rsidP="0043124B">
            <w:pPr>
              <w:pStyle w:val="TableText"/>
            </w:pPr>
            <w:r>
              <w:t>vmRelatedFaultR</w:t>
            </w:r>
            <w:r w:rsidRPr="00302F5E">
              <w:t>esponse</w:t>
            </w:r>
          </w:p>
        </w:tc>
        <w:tc>
          <w:tcPr>
            <w:tcW w:w="514" w:type="pct"/>
            <w:shd w:val="clear" w:color="auto" w:fill="auto"/>
          </w:tcPr>
          <w:p w:rsidR="00B90496" w:rsidRPr="007F3323" w:rsidRDefault="00B90496" w:rsidP="0043124B">
            <w:pPr>
              <w:pStyle w:val="TableText"/>
            </w:pPr>
            <w:r w:rsidRPr="007F3323">
              <w:rPr>
                <w:rFonts w:hint="eastAsia"/>
              </w:rPr>
              <w:t>structure</w:t>
            </w:r>
          </w:p>
        </w:tc>
        <w:tc>
          <w:tcPr>
            <w:tcW w:w="3441" w:type="pct"/>
            <w:shd w:val="clear" w:color="auto" w:fill="auto"/>
          </w:tcPr>
          <w:tbl>
            <w:tblPr>
              <w:tblStyle w:val="ab"/>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9"/>
              <w:gridCol w:w="855"/>
              <w:gridCol w:w="3186"/>
            </w:tblGrid>
            <w:tr w:rsidR="00B90496" w:rsidRPr="007F3323" w:rsidTr="001B1E1D">
              <w:trPr>
                <w:trHeight w:val="160"/>
              </w:trPr>
              <w:tc>
                <w:tcPr>
                  <w:tcW w:w="1589" w:type="dxa"/>
                  <w:shd w:val="clear" w:color="auto" w:fill="D9D9D9" w:themeFill="background1" w:themeFillShade="D9"/>
                </w:tcPr>
                <w:p w:rsidR="00B90496" w:rsidRPr="007F3323" w:rsidRDefault="00B90496" w:rsidP="0043124B">
                  <w:pPr>
                    <w:pStyle w:val="TableText"/>
                  </w:pPr>
                  <w:r w:rsidRPr="007F3323">
                    <w:rPr>
                      <w:bCs/>
                    </w:rPr>
                    <w:t>Attribute</w:t>
                  </w:r>
                </w:p>
              </w:tc>
              <w:tc>
                <w:tcPr>
                  <w:tcW w:w="855" w:type="dxa"/>
                  <w:shd w:val="clear" w:color="auto" w:fill="D9D9D9" w:themeFill="background1" w:themeFillShade="D9"/>
                </w:tcPr>
                <w:p w:rsidR="00B90496" w:rsidRPr="007F3323" w:rsidRDefault="00B90496" w:rsidP="0043124B">
                  <w:pPr>
                    <w:pStyle w:val="TableText"/>
                  </w:pPr>
                  <w:r w:rsidRPr="007F3323">
                    <w:rPr>
                      <w:bCs/>
                    </w:rPr>
                    <w:t>Type</w:t>
                  </w:r>
                </w:p>
              </w:tc>
              <w:tc>
                <w:tcPr>
                  <w:tcW w:w="3186" w:type="dxa"/>
                  <w:shd w:val="clear" w:color="auto" w:fill="D9D9D9" w:themeFill="background1" w:themeFillShade="D9"/>
                </w:tcPr>
                <w:p w:rsidR="00B90496" w:rsidRPr="007F3323" w:rsidRDefault="00B90496" w:rsidP="0043124B">
                  <w:pPr>
                    <w:pStyle w:val="TableText"/>
                  </w:pPr>
                  <w:r w:rsidRPr="007F3323">
                    <w:rPr>
                      <w:bCs/>
                    </w:rPr>
                    <w:t>Description</w:t>
                  </w:r>
                </w:p>
              </w:tc>
            </w:tr>
            <w:tr w:rsidR="00B90496" w:rsidRPr="007F3323" w:rsidTr="001B1E1D">
              <w:tc>
                <w:tcPr>
                  <w:tcW w:w="1589" w:type="dxa"/>
                </w:tcPr>
                <w:p w:rsidR="00B90496" w:rsidRPr="007F3323" w:rsidRDefault="00B90496" w:rsidP="0043124B">
                  <w:pPr>
                    <w:pStyle w:val="TableText"/>
                  </w:pPr>
                  <w:r w:rsidRPr="007F3323">
                    <w:t>vmFaultProcess</w:t>
                  </w:r>
                </w:p>
              </w:tc>
              <w:tc>
                <w:tcPr>
                  <w:tcW w:w="855" w:type="dxa"/>
                </w:tcPr>
                <w:p w:rsidR="00B90496" w:rsidRPr="007F3323" w:rsidRDefault="00B90496" w:rsidP="0043124B">
                  <w:pPr>
                    <w:pStyle w:val="TableText"/>
                  </w:pPr>
                  <w:r w:rsidRPr="007F3323">
                    <w:rPr>
                      <w:rFonts w:hint="eastAsia"/>
                    </w:rPr>
                    <w:t>integer</w:t>
                  </w:r>
                </w:p>
              </w:tc>
              <w:tc>
                <w:tcPr>
                  <w:tcW w:w="3186" w:type="dxa"/>
                </w:tcPr>
                <w:p w:rsidR="00B90496" w:rsidRPr="007F3323" w:rsidRDefault="00B90496" w:rsidP="0043124B">
                  <w:pPr>
                    <w:pStyle w:val="TableText"/>
                  </w:pPr>
                  <w:r>
                    <w:rPr>
                      <w:rFonts w:hint="eastAsia"/>
                    </w:rPr>
                    <w:t>虚拟机故障</w:t>
                  </w:r>
                  <w:r>
                    <w:t>响应</w:t>
                  </w:r>
                  <w:r>
                    <w:rPr>
                      <w:rFonts w:hint="eastAsia"/>
                    </w:rPr>
                    <w:t>，</w:t>
                  </w:r>
                  <w:r>
                    <w:t>目前只处理</w:t>
                  </w:r>
                  <w:r>
                    <w:t>windows</w:t>
                  </w:r>
                  <w:r>
                    <w:rPr>
                      <w:rFonts w:hint="eastAsia"/>
                    </w:rPr>
                    <w:t>虚拟机</w:t>
                  </w:r>
                  <w:r>
                    <w:t>蓝屏</w:t>
                  </w:r>
                  <w:r>
                    <w:rPr>
                      <w:rFonts w:hint="eastAsia"/>
                    </w:rPr>
                    <w:t xml:space="preserve">. </w:t>
                  </w:r>
                  <w:r w:rsidRPr="007F3323">
                    <w:rPr>
                      <w:rFonts w:hint="eastAsia"/>
                    </w:rPr>
                    <w:t>可选，默认</w:t>
                  </w:r>
                  <w:r w:rsidR="002D1322">
                    <w:t>不处理</w:t>
                  </w:r>
                </w:p>
                <w:p w:rsidR="00B90496" w:rsidRDefault="00B90496" w:rsidP="0043124B">
                  <w:pPr>
                    <w:pStyle w:val="TableText"/>
                  </w:pPr>
                  <w:r w:rsidRPr="007F3323">
                    <w:rPr>
                      <w:rFonts w:hint="eastAsia"/>
                    </w:rPr>
                    <w:t xml:space="preserve">1: </w:t>
                  </w:r>
                  <w:r>
                    <w:rPr>
                      <w:rFonts w:hint="eastAsia"/>
                    </w:rPr>
                    <w:t>不处理</w:t>
                  </w:r>
                </w:p>
                <w:p w:rsidR="00B90496" w:rsidRDefault="00B90496" w:rsidP="0043124B">
                  <w:pPr>
                    <w:pStyle w:val="TableText"/>
                  </w:pPr>
                  <w:r>
                    <w:t>2</w:t>
                  </w:r>
                  <w:r>
                    <w:rPr>
                      <w:rFonts w:hint="eastAsia"/>
                    </w:rPr>
                    <w:t>:</w:t>
                  </w:r>
                  <w:r>
                    <w:t xml:space="preserve"> </w:t>
                  </w:r>
                  <w:r>
                    <w:rPr>
                      <w:rFonts w:hint="eastAsia"/>
                    </w:rPr>
                    <w:t>重启</w:t>
                  </w:r>
                  <w:r>
                    <w:t>虚拟机</w:t>
                  </w:r>
                </w:p>
                <w:p w:rsidR="00B90496" w:rsidRDefault="00B90496" w:rsidP="0043124B">
                  <w:pPr>
                    <w:pStyle w:val="TableText"/>
                  </w:pPr>
                  <w:r>
                    <w:rPr>
                      <w:rFonts w:hint="eastAsia"/>
                    </w:rPr>
                    <w:t>3: HA</w:t>
                  </w:r>
                  <w:r>
                    <w:rPr>
                      <w:rFonts w:hint="eastAsia"/>
                    </w:rPr>
                    <w:t>虚拟机</w:t>
                  </w:r>
                </w:p>
                <w:p w:rsidR="007F13FB" w:rsidRPr="007F3323" w:rsidRDefault="007F13FB" w:rsidP="00DD5382">
                  <w:pPr>
                    <w:pStyle w:val="TableText"/>
                  </w:pPr>
                  <w:r>
                    <w:t>4</w:t>
                  </w:r>
                  <w:r w:rsidR="00953325">
                    <w:t>:</w:t>
                  </w:r>
                  <w:r w:rsidR="00850D06">
                    <w:t xml:space="preserve"> </w:t>
                  </w:r>
                  <w:r w:rsidR="004346C0">
                    <w:rPr>
                      <w:rFonts w:hint="eastAsia"/>
                    </w:rPr>
                    <w:t>关闭</w:t>
                  </w:r>
                  <w:r>
                    <w:rPr>
                      <w:rFonts w:hint="eastAsia"/>
                    </w:rPr>
                    <w:t>虚拟机</w:t>
                  </w:r>
                </w:p>
              </w:tc>
            </w:tr>
          </w:tbl>
          <w:p w:rsidR="00B90496" w:rsidRPr="007F3323" w:rsidRDefault="00B90496" w:rsidP="0043124B">
            <w:pPr>
              <w:pStyle w:val="TableText"/>
            </w:pPr>
          </w:p>
        </w:tc>
      </w:tr>
      <w:tr w:rsidR="00B90496" w:rsidRPr="007F3323" w:rsidTr="0043124B">
        <w:tc>
          <w:tcPr>
            <w:tcW w:w="1045" w:type="pct"/>
          </w:tcPr>
          <w:p w:rsidR="00B90496" w:rsidRPr="007F3323" w:rsidRDefault="00B90496" w:rsidP="0043124B">
            <w:pPr>
              <w:pStyle w:val="TableText"/>
            </w:pPr>
            <w:r w:rsidRPr="007F3323">
              <w:rPr>
                <w:rFonts w:hint="eastAsia"/>
              </w:rPr>
              <w:t>is</w:t>
            </w:r>
            <w:r>
              <w:t>Access</w:t>
            </w:r>
            <w:r w:rsidRPr="007F3323">
              <w:rPr>
                <w:rFonts w:hint="eastAsia"/>
              </w:rPr>
              <w:t>Control</w:t>
            </w:r>
          </w:p>
        </w:tc>
        <w:tc>
          <w:tcPr>
            <w:tcW w:w="514" w:type="pct"/>
            <w:shd w:val="clear" w:color="auto" w:fill="auto"/>
          </w:tcPr>
          <w:p w:rsidR="00B90496" w:rsidRPr="007F3323" w:rsidRDefault="00B90496" w:rsidP="0043124B">
            <w:pPr>
              <w:pStyle w:val="TableText"/>
            </w:pPr>
            <w:r w:rsidRPr="007F3323">
              <w:t>boolean</w:t>
            </w:r>
          </w:p>
        </w:tc>
        <w:tc>
          <w:tcPr>
            <w:tcW w:w="3441" w:type="pct"/>
            <w:shd w:val="clear" w:color="auto" w:fill="auto"/>
          </w:tcPr>
          <w:p w:rsidR="00B90496" w:rsidRPr="007F3323" w:rsidRDefault="00B90496" w:rsidP="0043124B">
            <w:pPr>
              <w:pStyle w:val="TableText"/>
            </w:pPr>
            <w:r w:rsidRPr="007F3323">
              <w:rPr>
                <w:rFonts w:hint="eastAsia"/>
              </w:rPr>
              <w:t>HA</w:t>
            </w:r>
            <w:r>
              <w:rPr>
                <w:rFonts w:hint="eastAsia"/>
              </w:rPr>
              <w:t>接入</w:t>
            </w:r>
            <w:r w:rsidRPr="007F3323">
              <w:rPr>
                <w:rFonts w:hint="eastAsia"/>
              </w:rPr>
              <w:t>控制策略功能是否开启</w:t>
            </w:r>
          </w:p>
        </w:tc>
      </w:tr>
      <w:tr w:rsidR="00B90496" w:rsidRPr="007F3323" w:rsidTr="0043124B">
        <w:tc>
          <w:tcPr>
            <w:tcW w:w="1045" w:type="pct"/>
          </w:tcPr>
          <w:p w:rsidR="00B90496" w:rsidRPr="007F3323" w:rsidRDefault="00B90496" w:rsidP="0043124B">
            <w:pPr>
              <w:pStyle w:val="TableText"/>
            </w:pPr>
            <w:r>
              <w:t>access</w:t>
            </w:r>
            <w:r w:rsidRPr="007F3323">
              <w:rPr>
                <w:rFonts w:hint="eastAsia"/>
              </w:rPr>
              <w:t>Control</w:t>
            </w:r>
            <w:r>
              <w:t>Setting</w:t>
            </w:r>
          </w:p>
        </w:tc>
        <w:tc>
          <w:tcPr>
            <w:tcW w:w="514" w:type="pct"/>
            <w:shd w:val="clear" w:color="auto" w:fill="auto"/>
          </w:tcPr>
          <w:p w:rsidR="00B90496" w:rsidRPr="007F3323" w:rsidRDefault="00B90496" w:rsidP="0043124B">
            <w:pPr>
              <w:pStyle w:val="TableText"/>
            </w:pPr>
            <w:r w:rsidRPr="007F3323">
              <w:rPr>
                <w:rFonts w:hint="eastAsia"/>
              </w:rPr>
              <w:t>structure</w:t>
            </w:r>
          </w:p>
        </w:tc>
        <w:tc>
          <w:tcPr>
            <w:tcW w:w="3441" w:type="pct"/>
            <w:shd w:val="clear" w:color="auto" w:fill="auto"/>
          </w:tcPr>
          <w:tbl>
            <w:tblPr>
              <w:tblStyle w:val="ab"/>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9"/>
              <w:gridCol w:w="855"/>
              <w:gridCol w:w="3186"/>
            </w:tblGrid>
            <w:tr w:rsidR="00B90496" w:rsidRPr="007F3323" w:rsidTr="001B1E1D">
              <w:trPr>
                <w:trHeight w:val="160"/>
              </w:trPr>
              <w:tc>
                <w:tcPr>
                  <w:tcW w:w="1589" w:type="dxa"/>
                  <w:shd w:val="clear" w:color="auto" w:fill="D9D9D9" w:themeFill="background1" w:themeFillShade="D9"/>
                </w:tcPr>
                <w:p w:rsidR="00B90496" w:rsidRPr="007F3323" w:rsidRDefault="00B90496" w:rsidP="0043124B">
                  <w:pPr>
                    <w:pStyle w:val="TableText"/>
                  </w:pPr>
                  <w:r w:rsidRPr="007F3323">
                    <w:rPr>
                      <w:bCs/>
                    </w:rPr>
                    <w:t>Attribute</w:t>
                  </w:r>
                </w:p>
              </w:tc>
              <w:tc>
                <w:tcPr>
                  <w:tcW w:w="855" w:type="dxa"/>
                  <w:shd w:val="clear" w:color="auto" w:fill="D9D9D9" w:themeFill="background1" w:themeFillShade="D9"/>
                </w:tcPr>
                <w:p w:rsidR="00B90496" w:rsidRPr="007F3323" w:rsidRDefault="00B90496" w:rsidP="0043124B">
                  <w:pPr>
                    <w:pStyle w:val="TableText"/>
                  </w:pPr>
                  <w:r w:rsidRPr="007F3323">
                    <w:rPr>
                      <w:bCs/>
                    </w:rPr>
                    <w:t>Type</w:t>
                  </w:r>
                </w:p>
              </w:tc>
              <w:tc>
                <w:tcPr>
                  <w:tcW w:w="3186" w:type="dxa"/>
                  <w:shd w:val="clear" w:color="auto" w:fill="D9D9D9" w:themeFill="background1" w:themeFillShade="D9"/>
                </w:tcPr>
                <w:p w:rsidR="00B90496" w:rsidRPr="007F3323" w:rsidRDefault="00B90496" w:rsidP="0043124B">
                  <w:pPr>
                    <w:pStyle w:val="TableText"/>
                  </w:pPr>
                  <w:r w:rsidRPr="007F3323">
                    <w:rPr>
                      <w:bCs/>
                    </w:rPr>
                    <w:t>Description</w:t>
                  </w:r>
                </w:p>
              </w:tc>
            </w:tr>
            <w:tr w:rsidR="00B90496" w:rsidRPr="007F3323" w:rsidTr="001B1E1D">
              <w:tc>
                <w:tcPr>
                  <w:tcW w:w="1589" w:type="dxa"/>
                </w:tcPr>
                <w:p w:rsidR="00B90496" w:rsidRPr="007F3323" w:rsidRDefault="00B90496" w:rsidP="0043124B">
                  <w:pPr>
                    <w:pStyle w:val="TableText"/>
                  </w:pPr>
                  <w:r>
                    <w:t>access</w:t>
                  </w:r>
                  <w:r w:rsidRPr="007F3323">
                    <w:rPr>
                      <w:rFonts w:hint="eastAsia"/>
                    </w:rPr>
                    <w:t>ControlPolicy</w:t>
                  </w:r>
                </w:p>
              </w:tc>
              <w:tc>
                <w:tcPr>
                  <w:tcW w:w="855" w:type="dxa"/>
                </w:tcPr>
                <w:p w:rsidR="00B90496" w:rsidRPr="007F3323" w:rsidRDefault="00B90496" w:rsidP="0043124B">
                  <w:pPr>
                    <w:pStyle w:val="TableText"/>
                  </w:pPr>
                  <w:r w:rsidRPr="007F3323">
                    <w:rPr>
                      <w:rFonts w:hint="eastAsia"/>
                    </w:rPr>
                    <w:t>integer</w:t>
                  </w:r>
                </w:p>
              </w:tc>
              <w:tc>
                <w:tcPr>
                  <w:tcW w:w="3186" w:type="dxa"/>
                </w:tcPr>
                <w:p w:rsidR="00B90496" w:rsidRPr="007F3323" w:rsidRDefault="00B90496" w:rsidP="0043124B">
                  <w:pPr>
                    <w:pStyle w:val="TableText"/>
                  </w:pPr>
                  <w:r w:rsidRPr="007F3323">
                    <w:rPr>
                      <w:rFonts w:hint="eastAsia"/>
                    </w:rPr>
                    <w:t>控制策略设置值</w:t>
                  </w:r>
                  <w:r w:rsidRPr="007F3323">
                    <w:rPr>
                      <w:rFonts w:hint="eastAsia"/>
                    </w:rPr>
                    <w:t xml:space="preserve">. isControlPolicy </w:t>
                  </w:r>
                  <w:r w:rsidRPr="007F3323">
                    <w:rPr>
                      <w:rFonts w:hint="eastAsia"/>
                    </w:rPr>
                    <w:t>为</w:t>
                  </w:r>
                  <w:r w:rsidRPr="007F3323">
                    <w:rPr>
                      <w:rFonts w:hint="eastAsia"/>
                    </w:rPr>
                    <w:t>true</w:t>
                  </w:r>
                  <w:r w:rsidRPr="007F3323">
                    <w:rPr>
                      <w:rFonts w:hint="eastAsia"/>
                    </w:rPr>
                    <w:t>是有效</w:t>
                  </w:r>
                </w:p>
                <w:p w:rsidR="00B90496" w:rsidRPr="007F3323" w:rsidRDefault="00B90496" w:rsidP="0043124B">
                  <w:pPr>
                    <w:pStyle w:val="TableText"/>
                  </w:pPr>
                  <w:r w:rsidRPr="007F3323">
                    <w:rPr>
                      <w:rFonts w:hint="eastAsia"/>
                    </w:rPr>
                    <w:t xml:space="preserve">0: </w:t>
                  </w:r>
                  <w:r w:rsidRPr="007F3323">
                    <w:rPr>
                      <w:rFonts w:hint="eastAsia"/>
                    </w:rPr>
                    <w:t>资源预留控制策略</w:t>
                  </w:r>
                </w:p>
                <w:p w:rsidR="00B90496" w:rsidRPr="007F3323" w:rsidRDefault="00B90496" w:rsidP="0043124B">
                  <w:pPr>
                    <w:pStyle w:val="TableText"/>
                  </w:pPr>
                  <w:r w:rsidRPr="007F3323">
                    <w:rPr>
                      <w:rFonts w:hint="eastAsia"/>
                    </w:rPr>
                    <w:t xml:space="preserve">1: </w:t>
                  </w:r>
                  <w:r w:rsidRPr="007F3323">
                    <w:rPr>
                      <w:rFonts w:hint="eastAsia"/>
                    </w:rPr>
                    <w:t>指定允许主机数</w:t>
                  </w:r>
                  <w:r w:rsidRPr="007F3323">
                    <w:t>预警</w:t>
                  </w:r>
                  <w:r w:rsidRPr="007F3323">
                    <w:rPr>
                      <w:rFonts w:hint="eastAsia"/>
                    </w:rPr>
                    <w:t>策略</w:t>
                  </w:r>
                </w:p>
                <w:p w:rsidR="00B90496" w:rsidRPr="007F3323" w:rsidRDefault="00B90496" w:rsidP="0043124B">
                  <w:pPr>
                    <w:pStyle w:val="TableText"/>
                  </w:pPr>
                  <w:r w:rsidRPr="007F3323">
                    <w:rPr>
                      <w:rFonts w:hint="eastAsia"/>
                    </w:rPr>
                    <w:t xml:space="preserve">2: </w:t>
                  </w:r>
                  <w:r w:rsidRPr="007F3323">
                    <w:rPr>
                      <w:rFonts w:hint="eastAsia"/>
                    </w:rPr>
                    <w:t>指定故障切换主机策略</w:t>
                  </w:r>
                </w:p>
              </w:tc>
            </w:tr>
            <w:tr w:rsidR="00B90496" w:rsidRPr="007F3323" w:rsidTr="001B1E1D">
              <w:tc>
                <w:tcPr>
                  <w:tcW w:w="1589" w:type="dxa"/>
                </w:tcPr>
                <w:p w:rsidR="00B90496" w:rsidRPr="007F3323" w:rsidRDefault="00B90496" w:rsidP="0043124B">
                  <w:pPr>
                    <w:pStyle w:val="TableText"/>
                  </w:pPr>
                  <w:r w:rsidRPr="007F3323">
                    <w:t>cpuReservation</w:t>
                  </w:r>
                </w:p>
              </w:tc>
              <w:tc>
                <w:tcPr>
                  <w:tcW w:w="855" w:type="dxa"/>
                </w:tcPr>
                <w:p w:rsidR="00B90496" w:rsidRPr="007F3323" w:rsidRDefault="00B90496" w:rsidP="0043124B">
                  <w:pPr>
                    <w:pStyle w:val="TableText"/>
                  </w:pPr>
                  <w:r w:rsidRPr="007F3323">
                    <w:t>integer</w:t>
                  </w:r>
                </w:p>
              </w:tc>
              <w:tc>
                <w:tcPr>
                  <w:tcW w:w="3186" w:type="dxa"/>
                </w:tcPr>
                <w:p w:rsidR="00B90496" w:rsidRPr="007F3323" w:rsidRDefault="00B90496" w:rsidP="0043124B">
                  <w:pPr>
                    <w:pStyle w:val="TableText"/>
                  </w:pPr>
                  <w:r w:rsidRPr="007F3323">
                    <w:rPr>
                      <w:rFonts w:hint="eastAsia"/>
                    </w:rPr>
                    <w:t>controlPolicy</w:t>
                  </w:r>
                  <w:r w:rsidRPr="007F3323">
                    <w:rPr>
                      <w:rFonts w:hint="eastAsia"/>
                    </w:rPr>
                    <w:t>为</w:t>
                  </w:r>
                  <w:r w:rsidRPr="007F3323">
                    <w:rPr>
                      <w:rFonts w:hint="eastAsia"/>
                    </w:rPr>
                    <w:t>0</w:t>
                  </w:r>
                  <w:r w:rsidRPr="007F3323">
                    <w:rPr>
                      <w:rFonts w:hint="eastAsia"/>
                    </w:rPr>
                    <w:t>时有效，</w:t>
                  </w:r>
                  <w:r w:rsidRPr="007F3323">
                    <w:t>HA</w:t>
                  </w:r>
                  <w:r w:rsidRPr="007F3323">
                    <w:t>功能的</w:t>
                  </w:r>
                  <w:r w:rsidRPr="007F3323">
                    <w:t>CPU</w:t>
                  </w:r>
                  <w:r w:rsidRPr="007F3323">
                    <w:t>预留百分比，</w:t>
                  </w:r>
                  <w:r w:rsidRPr="007F3323">
                    <w:t>isReserve</w:t>
                  </w:r>
                  <w:r w:rsidRPr="007F3323">
                    <w:t>改为</w:t>
                  </w:r>
                  <w:r w:rsidRPr="007F3323">
                    <w:t>true</w:t>
                  </w:r>
                  <w:r w:rsidRPr="007F3323">
                    <w:t>时可选，默认</w:t>
                  </w:r>
                  <w:r w:rsidRPr="007F3323">
                    <w:t>0</w:t>
                  </w:r>
                  <w:r w:rsidRPr="007F3323">
                    <w:t>。</w:t>
                  </w:r>
                  <w:r w:rsidRPr="007F3323">
                    <w:t xml:space="preserve"> </w:t>
                  </w:r>
                  <w:r w:rsidRPr="007F3323">
                    <w:t>范围：</w:t>
                  </w:r>
                  <w:r w:rsidRPr="007F3323">
                    <w:t>0 – 50</w:t>
                  </w:r>
                </w:p>
              </w:tc>
            </w:tr>
            <w:tr w:rsidR="00B90496" w:rsidRPr="007F3323" w:rsidTr="001B1E1D">
              <w:tc>
                <w:tcPr>
                  <w:tcW w:w="1589" w:type="dxa"/>
                </w:tcPr>
                <w:p w:rsidR="00B90496" w:rsidRPr="007F3323" w:rsidRDefault="00B90496" w:rsidP="0043124B">
                  <w:pPr>
                    <w:pStyle w:val="TableText"/>
                  </w:pPr>
                  <w:r w:rsidRPr="007F3323">
                    <w:t>memoryReservation</w:t>
                  </w:r>
                </w:p>
              </w:tc>
              <w:tc>
                <w:tcPr>
                  <w:tcW w:w="855" w:type="dxa"/>
                </w:tcPr>
                <w:p w:rsidR="00B90496" w:rsidRPr="007F3323" w:rsidRDefault="00B90496" w:rsidP="0043124B">
                  <w:pPr>
                    <w:pStyle w:val="TableText"/>
                  </w:pPr>
                  <w:r w:rsidRPr="007F3323">
                    <w:t>integer</w:t>
                  </w:r>
                </w:p>
              </w:tc>
              <w:tc>
                <w:tcPr>
                  <w:tcW w:w="3186" w:type="dxa"/>
                </w:tcPr>
                <w:p w:rsidR="00B90496" w:rsidRPr="007F3323" w:rsidRDefault="00B90496" w:rsidP="0043124B">
                  <w:pPr>
                    <w:pStyle w:val="TableText"/>
                  </w:pPr>
                  <w:r w:rsidRPr="007F3323">
                    <w:rPr>
                      <w:rFonts w:hint="eastAsia"/>
                    </w:rPr>
                    <w:t>controlPolicy</w:t>
                  </w:r>
                  <w:r w:rsidRPr="007F3323">
                    <w:rPr>
                      <w:rFonts w:hint="eastAsia"/>
                    </w:rPr>
                    <w:t>为</w:t>
                  </w:r>
                  <w:r w:rsidRPr="007F3323">
                    <w:rPr>
                      <w:rFonts w:hint="eastAsia"/>
                    </w:rPr>
                    <w:t>0</w:t>
                  </w:r>
                  <w:r w:rsidRPr="007F3323">
                    <w:rPr>
                      <w:rFonts w:hint="eastAsia"/>
                    </w:rPr>
                    <w:t>时有效，</w:t>
                  </w:r>
                  <w:r w:rsidRPr="007F3323">
                    <w:t>HA</w:t>
                  </w:r>
                  <w:r w:rsidRPr="007F3323">
                    <w:t>功能的内存预留百分比，</w:t>
                  </w:r>
                  <w:r w:rsidRPr="007F3323">
                    <w:t>isReserve</w:t>
                  </w:r>
                  <w:r w:rsidRPr="007F3323">
                    <w:t>改为</w:t>
                  </w:r>
                  <w:r w:rsidRPr="007F3323">
                    <w:t>true</w:t>
                  </w:r>
                  <w:r w:rsidRPr="007F3323">
                    <w:t>时可选，默认</w:t>
                  </w:r>
                  <w:r w:rsidRPr="007F3323">
                    <w:t>0</w:t>
                  </w:r>
                  <w:r w:rsidRPr="007F3323">
                    <w:t>范围：</w:t>
                  </w:r>
                  <w:r w:rsidRPr="007F3323">
                    <w:t>0-50</w:t>
                  </w:r>
                </w:p>
              </w:tc>
            </w:tr>
            <w:tr w:rsidR="00B90496" w:rsidRPr="007F3323" w:rsidTr="001B1E1D">
              <w:tc>
                <w:tcPr>
                  <w:tcW w:w="1589" w:type="dxa"/>
                </w:tcPr>
                <w:p w:rsidR="00B90496" w:rsidRPr="007F3323" w:rsidRDefault="00B90496" w:rsidP="0043124B">
                  <w:pPr>
                    <w:pStyle w:val="TableText"/>
                  </w:pPr>
                  <w:r w:rsidRPr="007F3323">
                    <w:t>hostsFaultQuantity</w:t>
                  </w:r>
                </w:p>
              </w:tc>
              <w:tc>
                <w:tcPr>
                  <w:tcW w:w="855" w:type="dxa"/>
                </w:tcPr>
                <w:p w:rsidR="00B90496" w:rsidRPr="007F3323" w:rsidRDefault="00B90496" w:rsidP="0043124B">
                  <w:pPr>
                    <w:pStyle w:val="TableText"/>
                  </w:pPr>
                  <w:r w:rsidRPr="007F3323">
                    <w:t>interger</w:t>
                  </w:r>
                </w:p>
              </w:tc>
              <w:tc>
                <w:tcPr>
                  <w:tcW w:w="3186" w:type="dxa"/>
                </w:tcPr>
                <w:p w:rsidR="00B90496" w:rsidRPr="007F3323" w:rsidRDefault="00B90496" w:rsidP="0043124B">
                  <w:pPr>
                    <w:pStyle w:val="TableText"/>
                  </w:pPr>
                  <w:r w:rsidRPr="007F3323">
                    <w:rPr>
                      <w:rFonts w:hint="eastAsia"/>
                    </w:rPr>
                    <w:t>controlPolicy</w:t>
                  </w:r>
                  <w:r w:rsidRPr="007F3323">
                    <w:rPr>
                      <w:rFonts w:hint="eastAsia"/>
                    </w:rPr>
                    <w:t>为</w:t>
                  </w:r>
                  <w:r w:rsidRPr="007F3323">
                    <w:rPr>
                      <w:rFonts w:hint="eastAsia"/>
                    </w:rPr>
                    <w:t>1</w:t>
                  </w:r>
                  <w:r w:rsidRPr="007F3323">
                    <w:rPr>
                      <w:rFonts w:hint="eastAsia"/>
                    </w:rPr>
                    <w:t>时有效，</w:t>
                  </w:r>
                  <w:r w:rsidRPr="007F3323">
                    <w:t>集群内允许主机的故障数目，可选，范围</w:t>
                  </w:r>
                  <w:r w:rsidRPr="007F3323">
                    <w:t>1-</w:t>
                  </w:r>
                  <w:r w:rsidRPr="007F3323">
                    <w:t>集群主机个数</w:t>
                  </w:r>
                  <w:r w:rsidRPr="007F3323">
                    <w:t>(</w:t>
                  </w:r>
                  <w:r w:rsidRPr="007F3323">
                    <w:rPr>
                      <w:rFonts w:hint="eastAsia"/>
                    </w:rPr>
                    <w:t>空集群时可设置为</w:t>
                  </w:r>
                  <w:r w:rsidRPr="007F3323">
                    <w:t>1)</w:t>
                  </w:r>
                  <w:r w:rsidRPr="007F3323">
                    <w:rPr>
                      <w:rFonts w:hint="eastAsia"/>
                    </w:rPr>
                    <w:t>，</w:t>
                  </w:r>
                  <w:r w:rsidRPr="007F3323">
                    <w:t>默认为</w:t>
                  </w:r>
                  <w:r w:rsidRPr="007F3323">
                    <w:t>1</w:t>
                  </w:r>
                </w:p>
              </w:tc>
            </w:tr>
            <w:tr w:rsidR="00B90496" w:rsidRPr="007F3323" w:rsidTr="001B1E1D">
              <w:tc>
                <w:tcPr>
                  <w:tcW w:w="1589" w:type="dxa"/>
                </w:tcPr>
                <w:p w:rsidR="00B90496" w:rsidRDefault="00B90496" w:rsidP="0043124B">
                  <w:pPr>
                    <w:pStyle w:val="TableText"/>
                  </w:pPr>
                  <w:r w:rsidRPr="007F3323">
                    <w:t>isCustomisedSlot</w:t>
                  </w:r>
                </w:p>
                <w:p w:rsidR="0079319A" w:rsidRPr="007F3323" w:rsidRDefault="0079319A" w:rsidP="0043124B">
                  <w:pPr>
                    <w:pStyle w:val="TableText"/>
                  </w:pPr>
                  <w:r>
                    <w:t xml:space="preserve">(KVM </w:t>
                  </w:r>
                  <w:r>
                    <w:rPr>
                      <w:rFonts w:hint="eastAsia"/>
                    </w:rPr>
                    <w:t>未</w:t>
                  </w:r>
                  <w:r>
                    <w:t>实现</w:t>
                  </w:r>
                  <w:r>
                    <w:t>)</w:t>
                  </w:r>
                </w:p>
              </w:tc>
              <w:tc>
                <w:tcPr>
                  <w:tcW w:w="855" w:type="dxa"/>
                </w:tcPr>
                <w:p w:rsidR="00B90496" w:rsidRPr="007F3323" w:rsidRDefault="00B90496" w:rsidP="0043124B">
                  <w:pPr>
                    <w:pStyle w:val="TableText"/>
                  </w:pPr>
                  <w:r w:rsidRPr="007F3323">
                    <w:t>boolean</w:t>
                  </w:r>
                </w:p>
              </w:tc>
              <w:tc>
                <w:tcPr>
                  <w:tcW w:w="3186" w:type="dxa"/>
                </w:tcPr>
                <w:p w:rsidR="00B90496" w:rsidRPr="007F3323" w:rsidRDefault="00B90496" w:rsidP="0043124B">
                  <w:pPr>
                    <w:pStyle w:val="TableText"/>
                  </w:pPr>
                  <w:r w:rsidRPr="007F3323">
                    <w:rPr>
                      <w:rFonts w:ascii="宋体" w:cs="宋体" w:hint="eastAsia"/>
                    </w:rPr>
                    <w:t>是否开启自定义插槽大小</w:t>
                  </w:r>
                  <w:r w:rsidRPr="007F3323">
                    <w:t>,</w:t>
                  </w:r>
                  <w:r w:rsidRPr="007F3323">
                    <w:rPr>
                      <w:rFonts w:ascii="宋体" w:cs="宋体" w:hint="eastAsia"/>
                    </w:rPr>
                    <w:t>默认</w:t>
                  </w:r>
                  <w:r w:rsidRPr="007F3323">
                    <w:t>false</w:t>
                  </w:r>
                </w:p>
              </w:tc>
            </w:tr>
            <w:tr w:rsidR="00B90496" w:rsidRPr="007F3323" w:rsidTr="001B1E1D">
              <w:tc>
                <w:tcPr>
                  <w:tcW w:w="1589" w:type="dxa"/>
                </w:tcPr>
                <w:p w:rsidR="00B90496" w:rsidRDefault="0079319A" w:rsidP="0043124B">
                  <w:pPr>
                    <w:pStyle w:val="TableText"/>
                  </w:pPr>
                  <w:r>
                    <w:t>s</w:t>
                  </w:r>
                  <w:r w:rsidR="00B90496" w:rsidRPr="007F3323">
                    <w:t>lotcpuinmhz</w:t>
                  </w:r>
                </w:p>
                <w:p w:rsidR="0079319A" w:rsidRPr="007F3323" w:rsidRDefault="0079319A" w:rsidP="0043124B">
                  <w:pPr>
                    <w:pStyle w:val="TableText"/>
                  </w:pPr>
                  <w:r>
                    <w:t xml:space="preserve">(KVM </w:t>
                  </w:r>
                  <w:r>
                    <w:rPr>
                      <w:rFonts w:hint="eastAsia"/>
                    </w:rPr>
                    <w:t>未</w:t>
                  </w:r>
                  <w:r>
                    <w:t>实现</w:t>
                  </w:r>
                  <w:r>
                    <w:t>)</w:t>
                  </w:r>
                </w:p>
              </w:tc>
              <w:tc>
                <w:tcPr>
                  <w:tcW w:w="855" w:type="dxa"/>
                </w:tcPr>
                <w:p w:rsidR="00B90496" w:rsidRPr="007F3323" w:rsidRDefault="00B90496" w:rsidP="0043124B">
                  <w:pPr>
                    <w:pStyle w:val="TableText"/>
                  </w:pPr>
                  <w:r w:rsidRPr="007F3323">
                    <w:t>integer</w:t>
                  </w:r>
                </w:p>
              </w:tc>
              <w:tc>
                <w:tcPr>
                  <w:tcW w:w="3186" w:type="dxa"/>
                </w:tcPr>
                <w:p w:rsidR="00B90496" w:rsidRPr="007F3323" w:rsidRDefault="00B90496" w:rsidP="0043124B">
                  <w:pPr>
                    <w:pStyle w:val="TableText"/>
                  </w:pPr>
                  <w:r w:rsidRPr="007F3323">
                    <w:rPr>
                      <w:rFonts w:hint="eastAsia"/>
                    </w:rPr>
                    <w:t>controlPolicy</w:t>
                  </w:r>
                  <w:r w:rsidRPr="007F3323">
                    <w:rPr>
                      <w:rFonts w:hint="eastAsia"/>
                    </w:rPr>
                    <w:t>为</w:t>
                  </w:r>
                  <w:r w:rsidRPr="007F3323">
                    <w:rPr>
                      <w:rFonts w:hint="eastAsia"/>
                    </w:rPr>
                    <w:t>1</w:t>
                  </w:r>
                  <w:r w:rsidRPr="007F3323">
                    <w:rPr>
                      <w:rFonts w:hint="eastAsia"/>
                    </w:rPr>
                    <w:t>时有效，</w:t>
                  </w:r>
                  <w:r w:rsidRPr="007F3323">
                    <w:t>定义</w:t>
                  </w:r>
                  <w:r w:rsidRPr="007F3323">
                    <w:t xml:space="preserve"> CPU </w:t>
                  </w:r>
                  <w:r w:rsidRPr="007F3323">
                    <w:t>插槽大小的最大限制。如果使用此选项，则插槽大小小于该值，或是小于群集内任何已打开电源虚拟机的最大</w:t>
                  </w:r>
                  <w:r w:rsidRPr="007F3323">
                    <w:t xml:space="preserve"> CPU </w:t>
                  </w:r>
                  <w:r w:rsidRPr="007F3323">
                    <w:t>预留。可选，范围为</w:t>
                  </w:r>
                  <w:r w:rsidRPr="007F3323">
                    <w:t>32-64*2400MHz</w:t>
                  </w:r>
                  <w:r w:rsidRPr="007F3323">
                    <w:t>，默认为</w:t>
                  </w:r>
                  <w:r w:rsidRPr="007F3323">
                    <w:t>64*2400MHz</w:t>
                  </w:r>
                </w:p>
              </w:tc>
            </w:tr>
            <w:tr w:rsidR="00B90496" w:rsidRPr="007F3323" w:rsidTr="001B1E1D">
              <w:tc>
                <w:tcPr>
                  <w:tcW w:w="1589" w:type="dxa"/>
                </w:tcPr>
                <w:p w:rsidR="00B90496" w:rsidRDefault="0079319A" w:rsidP="0043124B">
                  <w:pPr>
                    <w:pStyle w:val="TableText"/>
                    <w:keepNext/>
                  </w:pPr>
                  <w:r>
                    <w:t>s</w:t>
                  </w:r>
                  <w:r w:rsidR="00B90496" w:rsidRPr="007F3323">
                    <w:t>lotmeminmb</w:t>
                  </w:r>
                </w:p>
                <w:p w:rsidR="0079319A" w:rsidRPr="007F3323" w:rsidRDefault="0079319A" w:rsidP="0043124B">
                  <w:pPr>
                    <w:pStyle w:val="TableText"/>
                    <w:keepNext/>
                  </w:pPr>
                  <w:r>
                    <w:t xml:space="preserve">(KVM </w:t>
                  </w:r>
                  <w:r>
                    <w:rPr>
                      <w:rFonts w:hint="eastAsia"/>
                    </w:rPr>
                    <w:t>未</w:t>
                  </w:r>
                  <w:r>
                    <w:t>实现</w:t>
                  </w:r>
                  <w:r>
                    <w:t>)</w:t>
                  </w:r>
                </w:p>
              </w:tc>
              <w:tc>
                <w:tcPr>
                  <w:tcW w:w="855" w:type="dxa"/>
                </w:tcPr>
                <w:p w:rsidR="00B90496" w:rsidRPr="007F3323" w:rsidRDefault="00B90496" w:rsidP="0043124B">
                  <w:pPr>
                    <w:pStyle w:val="TableText"/>
                    <w:keepNext/>
                  </w:pPr>
                  <w:r w:rsidRPr="007F3323">
                    <w:t>integer</w:t>
                  </w:r>
                </w:p>
              </w:tc>
              <w:tc>
                <w:tcPr>
                  <w:tcW w:w="3186" w:type="dxa"/>
                </w:tcPr>
                <w:p w:rsidR="00B90496" w:rsidRPr="007F3323" w:rsidRDefault="00B90496" w:rsidP="0043124B">
                  <w:pPr>
                    <w:pStyle w:val="TableText"/>
                    <w:keepNext/>
                  </w:pPr>
                  <w:r w:rsidRPr="007F3323">
                    <w:rPr>
                      <w:rFonts w:hint="eastAsia"/>
                    </w:rPr>
                    <w:t>controlPolicy</w:t>
                  </w:r>
                  <w:r w:rsidRPr="007F3323">
                    <w:rPr>
                      <w:rFonts w:hint="eastAsia"/>
                    </w:rPr>
                    <w:t>为</w:t>
                  </w:r>
                  <w:r w:rsidRPr="007F3323">
                    <w:rPr>
                      <w:rFonts w:hint="eastAsia"/>
                    </w:rPr>
                    <w:t>1</w:t>
                  </w:r>
                  <w:r w:rsidRPr="007F3323">
                    <w:rPr>
                      <w:rFonts w:hint="eastAsia"/>
                    </w:rPr>
                    <w:t>时有效，</w:t>
                  </w:r>
                  <w:r w:rsidRPr="007F3323">
                    <w:t>定义内存插槽大小的最大限制。如果使用此选项，则插槽大小小于该值，或是小于群集内任何已打开电源虚拟机的最大内存预留以及内存开销。可选，范围为</w:t>
                  </w:r>
                  <w:r w:rsidRPr="007F3323">
                    <w:t>128-1024*</w:t>
                  </w:r>
                  <w:r w:rsidRPr="007F3323">
                    <w:rPr>
                      <w:rFonts w:hint="eastAsia"/>
                    </w:rPr>
                    <w:t>1000</w:t>
                  </w:r>
                  <w:r w:rsidRPr="007F3323">
                    <w:t>M</w:t>
                  </w:r>
                  <w:r w:rsidRPr="007F3323">
                    <w:t>，默认为</w:t>
                  </w:r>
                  <w:r w:rsidRPr="007F3323">
                    <w:t>1024*</w:t>
                  </w:r>
                  <w:r w:rsidRPr="007F3323">
                    <w:rPr>
                      <w:rFonts w:hint="eastAsia"/>
                    </w:rPr>
                    <w:t>1000</w:t>
                  </w:r>
                  <w:r w:rsidRPr="007F3323">
                    <w:t>M</w:t>
                  </w:r>
                </w:p>
              </w:tc>
            </w:tr>
            <w:tr w:rsidR="00B90496" w:rsidRPr="007F3323" w:rsidTr="001B1E1D">
              <w:tc>
                <w:tcPr>
                  <w:tcW w:w="1589" w:type="dxa"/>
                </w:tcPr>
                <w:p w:rsidR="00B90496" w:rsidRPr="007F3323" w:rsidRDefault="00B90496" w:rsidP="0043124B">
                  <w:pPr>
                    <w:pStyle w:val="TableText"/>
                  </w:pPr>
                  <w:r w:rsidRPr="007F3323">
                    <w:rPr>
                      <w:rFonts w:hint="eastAsia"/>
                    </w:rPr>
                    <w:t>failoverHosts</w:t>
                  </w:r>
                </w:p>
              </w:tc>
              <w:tc>
                <w:tcPr>
                  <w:tcW w:w="855" w:type="dxa"/>
                </w:tcPr>
                <w:p w:rsidR="00B90496" w:rsidRPr="007F3323" w:rsidRDefault="00B90496" w:rsidP="0043124B">
                  <w:pPr>
                    <w:pStyle w:val="TableText"/>
                  </w:pPr>
                  <w:r w:rsidRPr="007F3323">
                    <w:rPr>
                      <w:rFonts w:hint="eastAsia"/>
                    </w:rPr>
                    <w:t>string[]</w:t>
                  </w:r>
                </w:p>
              </w:tc>
              <w:tc>
                <w:tcPr>
                  <w:tcW w:w="3186" w:type="dxa"/>
                </w:tcPr>
                <w:p w:rsidR="00B90496" w:rsidRPr="007F3323" w:rsidRDefault="00B90496" w:rsidP="0043124B">
                  <w:pPr>
                    <w:pStyle w:val="TableText"/>
                  </w:pPr>
                  <w:r w:rsidRPr="007F3323">
                    <w:rPr>
                      <w:rFonts w:hint="eastAsia"/>
                    </w:rPr>
                    <w:t>controlPolicy</w:t>
                  </w:r>
                  <w:r w:rsidRPr="007F3323">
                    <w:rPr>
                      <w:rFonts w:hint="eastAsia"/>
                    </w:rPr>
                    <w:t>为</w:t>
                  </w:r>
                  <w:r w:rsidRPr="007F3323">
                    <w:rPr>
                      <w:rFonts w:hint="eastAsia"/>
                    </w:rPr>
                    <w:t>2</w:t>
                  </w:r>
                  <w:r w:rsidRPr="007F3323">
                    <w:rPr>
                      <w:rFonts w:hint="eastAsia"/>
                    </w:rPr>
                    <w:t>时有效，被指定故障切换主机的</w:t>
                  </w:r>
                  <w:r w:rsidRPr="007F3323">
                    <w:rPr>
                      <w:rFonts w:hint="eastAsia"/>
                    </w:rPr>
                    <w:t>urn</w:t>
                  </w:r>
                  <w:r w:rsidRPr="007F3323">
                    <w:rPr>
                      <w:rFonts w:hint="eastAsia"/>
                    </w:rPr>
                    <w:t>列表</w:t>
                  </w:r>
                </w:p>
              </w:tc>
            </w:tr>
            <w:tr w:rsidR="00B90496" w:rsidRPr="007F3323" w:rsidTr="001B1E1D">
              <w:tc>
                <w:tcPr>
                  <w:tcW w:w="1589" w:type="dxa"/>
                </w:tcPr>
                <w:p w:rsidR="00B90496" w:rsidRPr="007F3323" w:rsidRDefault="00B90496" w:rsidP="0043124B">
                  <w:pPr>
                    <w:pStyle w:val="TableText"/>
                  </w:pPr>
                  <w:r w:rsidRPr="007F3323">
                    <w:rPr>
                      <w:rFonts w:hint="eastAsia"/>
                    </w:rPr>
                    <w:t>isAuto</w:t>
                  </w:r>
                  <w:r w:rsidRPr="007F3323">
                    <w:t>MigrateAllVms</w:t>
                  </w:r>
                </w:p>
              </w:tc>
              <w:tc>
                <w:tcPr>
                  <w:tcW w:w="855" w:type="dxa"/>
                </w:tcPr>
                <w:p w:rsidR="00B90496" w:rsidRPr="007F3323" w:rsidRDefault="00B90496" w:rsidP="0043124B">
                  <w:pPr>
                    <w:pStyle w:val="TableText"/>
                  </w:pPr>
                  <w:r w:rsidRPr="007F3323">
                    <w:t>boolean</w:t>
                  </w:r>
                </w:p>
              </w:tc>
              <w:tc>
                <w:tcPr>
                  <w:tcW w:w="3186" w:type="dxa"/>
                </w:tcPr>
                <w:p w:rsidR="00B90496" w:rsidRPr="007F3323" w:rsidRDefault="00B90496" w:rsidP="0043124B">
                  <w:pPr>
                    <w:pStyle w:val="TableText"/>
                  </w:pPr>
                  <w:r w:rsidRPr="007F3323">
                    <w:rPr>
                      <w:rFonts w:hint="eastAsia"/>
                    </w:rPr>
                    <w:t>controlPolicy</w:t>
                  </w:r>
                  <w:r w:rsidRPr="007F3323">
                    <w:rPr>
                      <w:rFonts w:hint="eastAsia"/>
                    </w:rPr>
                    <w:t>为</w:t>
                  </w:r>
                  <w:r w:rsidRPr="007F3323">
                    <w:rPr>
                      <w:rFonts w:hint="eastAsia"/>
                    </w:rPr>
                    <w:t>2</w:t>
                  </w:r>
                  <w:r w:rsidRPr="007F3323">
                    <w:rPr>
                      <w:rFonts w:hint="eastAsia"/>
                    </w:rPr>
                    <w:t>时有效，是否自动迁空主机</w:t>
                  </w:r>
                </w:p>
              </w:tc>
            </w:tr>
            <w:tr w:rsidR="00B90496" w:rsidRPr="007F3323" w:rsidTr="001B1E1D">
              <w:tc>
                <w:tcPr>
                  <w:tcW w:w="1589" w:type="dxa"/>
                </w:tcPr>
                <w:p w:rsidR="00B90496" w:rsidRDefault="00B90496" w:rsidP="00B90496">
                  <w:pPr>
                    <w:pStyle w:val="TableText"/>
                  </w:pPr>
                  <w:r w:rsidRPr="00B90496">
                    <w:t>hbDataStorePolicy</w:t>
                  </w:r>
                </w:p>
                <w:p w:rsidR="00B90496" w:rsidRPr="007F3323" w:rsidRDefault="00B90496" w:rsidP="00B90496">
                  <w:pPr>
                    <w:pStyle w:val="TableText"/>
                  </w:pPr>
                  <w:r>
                    <w:t xml:space="preserve">(KVM </w:t>
                  </w:r>
                  <w:r>
                    <w:rPr>
                      <w:rFonts w:hint="eastAsia"/>
                    </w:rPr>
                    <w:t>未</w:t>
                  </w:r>
                  <w:r>
                    <w:t>实现</w:t>
                  </w:r>
                  <w:r>
                    <w:t>)</w:t>
                  </w:r>
                </w:p>
              </w:tc>
              <w:tc>
                <w:tcPr>
                  <w:tcW w:w="855" w:type="dxa"/>
                </w:tcPr>
                <w:p w:rsidR="00B90496" w:rsidRPr="007F3323" w:rsidRDefault="00B90496" w:rsidP="00B90496">
                  <w:pPr>
                    <w:pStyle w:val="TableText"/>
                  </w:pPr>
                  <w:r w:rsidRPr="00B90496">
                    <w:t>integer</w:t>
                  </w:r>
                </w:p>
              </w:tc>
              <w:tc>
                <w:tcPr>
                  <w:tcW w:w="3186" w:type="dxa"/>
                </w:tcPr>
                <w:p w:rsidR="00B90496" w:rsidRPr="007F3323" w:rsidRDefault="00B90496" w:rsidP="00B90496">
                  <w:pPr>
                    <w:pStyle w:val="TableText"/>
                  </w:pPr>
                  <w:r w:rsidRPr="007F3323">
                    <w:rPr>
                      <w:rFonts w:hint="eastAsia"/>
                    </w:rPr>
                    <w:t>虚拟机心跳存储选择策略，</w:t>
                  </w:r>
                  <w:r w:rsidRPr="007F3323">
                    <w:t>inHaHostAutonomy</w:t>
                  </w:r>
                  <w:r w:rsidRPr="007F3323">
                    <w:rPr>
                      <w:rFonts w:hint="eastAsia"/>
                    </w:rPr>
                    <w:t>为</w:t>
                  </w:r>
                  <w:r w:rsidRPr="007F3323">
                    <w:t>true</w:t>
                  </w:r>
                  <w:r w:rsidRPr="007F3323">
                    <w:rPr>
                      <w:rFonts w:hint="eastAsia"/>
                    </w:rPr>
                    <w:t>时有效</w:t>
                  </w:r>
                  <w:r w:rsidRPr="007F3323">
                    <w:t>.</w:t>
                  </w:r>
                </w:p>
                <w:p w:rsidR="00B90496" w:rsidRPr="007F3323" w:rsidRDefault="00B90496" w:rsidP="00B90496">
                  <w:pPr>
                    <w:pStyle w:val="TableText"/>
                  </w:pPr>
                  <w:r w:rsidRPr="007F3323">
                    <w:t>0</w:t>
                  </w:r>
                  <w:r w:rsidRPr="007F3323">
                    <w:rPr>
                      <w:rFonts w:hint="eastAsia"/>
                    </w:rPr>
                    <w:t>：默认值，在集群中所有可用的</w:t>
                  </w:r>
                  <w:r w:rsidRPr="007F3323">
                    <w:t>DataStore</w:t>
                  </w:r>
                  <w:r w:rsidRPr="007F3323">
                    <w:rPr>
                      <w:rFonts w:hint="eastAsia"/>
                    </w:rPr>
                    <w:t>中选择心跳存储</w:t>
                  </w:r>
                </w:p>
                <w:p w:rsidR="00B90496" w:rsidRPr="007F3323" w:rsidRDefault="00B90496" w:rsidP="00B90496">
                  <w:pPr>
                    <w:pStyle w:val="TableText"/>
                  </w:pPr>
                  <w:r w:rsidRPr="007F3323">
                    <w:t>1</w:t>
                  </w:r>
                  <w:r w:rsidRPr="007F3323">
                    <w:rPr>
                      <w:rFonts w:hint="eastAsia"/>
                    </w:rPr>
                    <w:t>：在用户指定的范围内选择的</w:t>
                  </w:r>
                  <w:r w:rsidRPr="007F3323">
                    <w:t>DataStore</w:t>
                  </w:r>
                  <w:r w:rsidRPr="007F3323">
                    <w:rPr>
                      <w:rFonts w:hint="eastAsia"/>
                    </w:rPr>
                    <w:t>范围内选择心跳存储，当在指定范围内无法获取足够的心跳存储时，尝试在用户指定范围外选择进行补充</w:t>
                  </w:r>
                  <w:r w:rsidRPr="007F3323">
                    <w:t>.</w:t>
                  </w:r>
                </w:p>
                <w:p w:rsidR="00B90496" w:rsidRPr="007F3323" w:rsidRDefault="00B90496" w:rsidP="00B90496">
                  <w:pPr>
                    <w:pStyle w:val="TableText"/>
                  </w:pPr>
                  <w:r w:rsidRPr="007F3323">
                    <w:t>2</w:t>
                  </w:r>
                  <w:r w:rsidRPr="007F3323">
                    <w:rPr>
                      <w:rFonts w:hint="eastAsia"/>
                    </w:rPr>
                    <w:t>：仅在用户指定的范围内选择的</w:t>
                  </w:r>
                  <w:r w:rsidRPr="007F3323">
                    <w:t>DataStore</w:t>
                  </w:r>
                  <w:r w:rsidRPr="007F3323">
                    <w:rPr>
                      <w:rFonts w:hint="eastAsia"/>
                    </w:rPr>
                    <w:t>范围内选择心跳存储</w:t>
                  </w:r>
                </w:p>
              </w:tc>
            </w:tr>
            <w:tr w:rsidR="00B90496" w:rsidRPr="007F3323" w:rsidTr="001B1E1D">
              <w:tc>
                <w:tcPr>
                  <w:tcW w:w="1589" w:type="dxa"/>
                </w:tcPr>
                <w:p w:rsidR="00B90496" w:rsidRDefault="00B90496" w:rsidP="00B90496">
                  <w:pPr>
                    <w:pStyle w:val="TableText"/>
                  </w:pPr>
                  <w:r w:rsidRPr="00B90496">
                    <w:t>hbDataStorePreferred</w:t>
                  </w:r>
                </w:p>
                <w:p w:rsidR="00B90496" w:rsidRPr="007F3323" w:rsidRDefault="00B90496" w:rsidP="00B90496">
                  <w:pPr>
                    <w:pStyle w:val="TableText"/>
                  </w:pPr>
                  <w:r>
                    <w:t xml:space="preserve">(KVM </w:t>
                  </w:r>
                  <w:r>
                    <w:rPr>
                      <w:rFonts w:hint="eastAsia"/>
                    </w:rPr>
                    <w:t>未</w:t>
                  </w:r>
                  <w:r>
                    <w:t>实现</w:t>
                  </w:r>
                  <w:r>
                    <w:t>)</w:t>
                  </w:r>
                </w:p>
              </w:tc>
              <w:tc>
                <w:tcPr>
                  <w:tcW w:w="855" w:type="dxa"/>
                </w:tcPr>
                <w:p w:rsidR="00B90496" w:rsidRPr="007F3323" w:rsidRDefault="00B90496" w:rsidP="00B90496">
                  <w:pPr>
                    <w:pStyle w:val="TableText"/>
                  </w:pPr>
                  <w:r w:rsidRPr="00B90496">
                    <w:t>string[]</w:t>
                  </w:r>
                </w:p>
              </w:tc>
              <w:tc>
                <w:tcPr>
                  <w:tcW w:w="3186" w:type="dxa"/>
                </w:tcPr>
                <w:p w:rsidR="00B90496" w:rsidRPr="007F3323" w:rsidRDefault="00B90496" w:rsidP="00B90496">
                  <w:pPr>
                    <w:pStyle w:val="TableText"/>
                  </w:pPr>
                  <w:r w:rsidRPr="007F3323">
                    <w:t>唯一标识数据存储的</w:t>
                  </w:r>
                  <w:r w:rsidRPr="007F3323">
                    <w:t>urn</w:t>
                  </w:r>
                  <w:r w:rsidRPr="007F3323">
                    <w:rPr>
                      <w:rFonts w:hint="eastAsia"/>
                    </w:rPr>
                    <w:t>列表，标识用户指定了哪些数据存储作为心跳存储选择范围，</w:t>
                  </w:r>
                  <w:r w:rsidRPr="007F3323">
                    <w:rPr>
                      <w:rFonts w:hint="eastAsia"/>
                    </w:rPr>
                    <w:t>hbDataStorePolicy</w:t>
                  </w:r>
                  <w:r w:rsidRPr="007F3323">
                    <w:rPr>
                      <w:rFonts w:hint="eastAsia"/>
                    </w:rPr>
                    <w:t>为</w:t>
                  </w:r>
                  <w:r w:rsidRPr="007F3323">
                    <w:rPr>
                      <w:rFonts w:hint="eastAsia"/>
                    </w:rPr>
                    <w:t>0</w:t>
                  </w:r>
                  <w:r w:rsidRPr="007F3323">
                    <w:rPr>
                      <w:rFonts w:hint="eastAsia"/>
                    </w:rPr>
                    <w:t>时无效</w:t>
                  </w:r>
                </w:p>
              </w:tc>
            </w:tr>
            <w:tr w:rsidR="00B90496" w:rsidRPr="007F3323" w:rsidTr="001B1E1D">
              <w:tc>
                <w:tcPr>
                  <w:tcW w:w="1589" w:type="dxa"/>
                </w:tcPr>
                <w:p w:rsidR="00B90496" w:rsidRDefault="00B90496" w:rsidP="00B90496">
                  <w:pPr>
                    <w:pStyle w:val="TableText"/>
                  </w:pPr>
                  <w:r w:rsidRPr="00B90496">
                    <w:t>hbDataStoreNumber</w:t>
                  </w:r>
                </w:p>
                <w:p w:rsidR="00B90496" w:rsidRPr="007F3323" w:rsidRDefault="00B90496" w:rsidP="00B90496">
                  <w:pPr>
                    <w:pStyle w:val="TableText"/>
                  </w:pPr>
                  <w:r>
                    <w:t xml:space="preserve">(KVM </w:t>
                  </w:r>
                  <w:r>
                    <w:rPr>
                      <w:rFonts w:hint="eastAsia"/>
                    </w:rPr>
                    <w:t>未</w:t>
                  </w:r>
                  <w:r>
                    <w:t>实现</w:t>
                  </w:r>
                  <w:r>
                    <w:t>)</w:t>
                  </w:r>
                </w:p>
              </w:tc>
              <w:tc>
                <w:tcPr>
                  <w:tcW w:w="855" w:type="dxa"/>
                </w:tcPr>
                <w:p w:rsidR="00B90496" w:rsidRPr="007F3323" w:rsidRDefault="00B90496" w:rsidP="00B90496">
                  <w:pPr>
                    <w:pStyle w:val="TableText"/>
                  </w:pPr>
                  <w:r w:rsidRPr="00B90496">
                    <w:t>integer</w:t>
                  </w:r>
                </w:p>
              </w:tc>
              <w:tc>
                <w:tcPr>
                  <w:tcW w:w="3186" w:type="dxa"/>
                </w:tcPr>
                <w:p w:rsidR="00B90496" w:rsidRPr="007F3323" w:rsidRDefault="00B90496" w:rsidP="00B90496">
                  <w:pPr>
                    <w:pStyle w:val="TableText"/>
                  </w:pPr>
                  <w:r w:rsidRPr="007F3323">
                    <w:rPr>
                      <w:rFonts w:hint="eastAsia"/>
                    </w:rPr>
                    <w:t>指定心跳存储个数</w:t>
                  </w:r>
                </w:p>
              </w:tc>
            </w:tr>
            <w:tr w:rsidR="00B90496" w:rsidRPr="007F3323" w:rsidTr="001B1E1D">
              <w:tc>
                <w:tcPr>
                  <w:tcW w:w="1589" w:type="dxa"/>
                </w:tcPr>
                <w:p w:rsidR="00B90496" w:rsidRDefault="00B90496" w:rsidP="00B90496">
                  <w:pPr>
                    <w:pStyle w:val="TableText"/>
                  </w:pPr>
                  <w:r w:rsidRPr="00B90496">
                    <w:t>isolateArbitrateAddress</w:t>
                  </w:r>
                </w:p>
                <w:p w:rsidR="00B90496" w:rsidRPr="007F3323" w:rsidRDefault="00B90496" w:rsidP="00B90496">
                  <w:pPr>
                    <w:pStyle w:val="TableText"/>
                  </w:pPr>
                  <w:r>
                    <w:t xml:space="preserve">(KVM </w:t>
                  </w:r>
                  <w:r>
                    <w:rPr>
                      <w:rFonts w:hint="eastAsia"/>
                    </w:rPr>
                    <w:t>未</w:t>
                  </w:r>
                  <w:r>
                    <w:t>实现</w:t>
                  </w:r>
                  <w:r>
                    <w:t>)</w:t>
                  </w:r>
                </w:p>
              </w:tc>
              <w:tc>
                <w:tcPr>
                  <w:tcW w:w="855" w:type="dxa"/>
                </w:tcPr>
                <w:p w:rsidR="00B90496" w:rsidRPr="007F3323" w:rsidRDefault="00B90496" w:rsidP="00B90496">
                  <w:pPr>
                    <w:pStyle w:val="TableText"/>
                  </w:pPr>
                  <w:r w:rsidRPr="00B90496">
                    <w:t>String</w:t>
                  </w:r>
                </w:p>
              </w:tc>
              <w:tc>
                <w:tcPr>
                  <w:tcW w:w="3186" w:type="dxa"/>
                </w:tcPr>
                <w:p w:rsidR="00B90496" w:rsidRPr="007F3323" w:rsidRDefault="00B90496" w:rsidP="00B90496">
                  <w:pPr>
                    <w:pStyle w:val="TableText"/>
                  </w:pPr>
                  <w:r w:rsidRPr="007F3323">
                    <w:rPr>
                      <w:rFonts w:hint="eastAsia"/>
                    </w:rPr>
                    <w:t>隔离仲裁地址：</w:t>
                  </w:r>
                  <w:r w:rsidRPr="007F3323">
                    <w:t>HA</w:t>
                  </w:r>
                  <w:r w:rsidRPr="007F3323">
                    <w:rPr>
                      <w:rFonts w:hint="eastAsia"/>
                    </w:rPr>
                    <w:t>主机自治功能中，用来判断主机隔离或分区状态的仲裁地址，可选</w:t>
                  </w:r>
                </w:p>
                <w:p w:rsidR="00B90496" w:rsidRPr="007F3323" w:rsidRDefault="00B90496" w:rsidP="00B90496">
                  <w:pPr>
                    <w:pStyle w:val="TableText"/>
                  </w:pPr>
                  <w:r w:rsidRPr="007F3323">
                    <w:rPr>
                      <w:rFonts w:hint="eastAsia"/>
                    </w:rPr>
                    <w:t>默认为</w:t>
                  </w:r>
                  <w:r w:rsidRPr="007F3323">
                    <w:rPr>
                      <w:rFonts w:hint="eastAsia"/>
                    </w:rPr>
                    <w:t>VRM</w:t>
                  </w:r>
                  <w:r w:rsidRPr="007F3323">
                    <w:rPr>
                      <w:rFonts w:hint="eastAsia"/>
                    </w:rPr>
                    <w:t>节点管理网关地址</w:t>
                  </w:r>
                </w:p>
              </w:tc>
            </w:tr>
          </w:tbl>
          <w:p w:rsidR="00B90496" w:rsidRPr="007F3323" w:rsidRDefault="00B90496" w:rsidP="0043124B">
            <w:pPr>
              <w:pStyle w:val="TableText"/>
            </w:pPr>
          </w:p>
        </w:tc>
      </w:tr>
      <w:tr w:rsidR="00B90496" w:rsidTr="0043124B">
        <w:tc>
          <w:tcPr>
            <w:tcW w:w="1045" w:type="pct"/>
          </w:tcPr>
          <w:p w:rsidR="00B90496" w:rsidRDefault="00B90496" w:rsidP="0043124B">
            <w:pPr>
              <w:pStyle w:val="TableText"/>
            </w:pPr>
            <w:r>
              <w:t>isMassFaultControl</w:t>
            </w:r>
          </w:p>
        </w:tc>
        <w:tc>
          <w:tcPr>
            <w:tcW w:w="514" w:type="pct"/>
            <w:shd w:val="clear" w:color="auto" w:fill="auto"/>
          </w:tcPr>
          <w:p w:rsidR="00B90496" w:rsidRPr="007F3323" w:rsidRDefault="00B90496" w:rsidP="0043124B">
            <w:pPr>
              <w:pStyle w:val="TableText"/>
            </w:pPr>
            <w:r w:rsidRPr="007F3323">
              <w:t>boolean</w:t>
            </w:r>
          </w:p>
        </w:tc>
        <w:tc>
          <w:tcPr>
            <w:tcW w:w="3441" w:type="pct"/>
            <w:shd w:val="clear" w:color="auto" w:fill="auto"/>
          </w:tcPr>
          <w:p w:rsidR="00B90496" w:rsidRDefault="00B90496" w:rsidP="0043124B">
            <w:pPr>
              <w:pStyle w:val="TableText"/>
            </w:pPr>
            <w:r>
              <w:rPr>
                <w:rFonts w:hint="eastAsia"/>
              </w:rPr>
              <w:t>群体性</w:t>
            </w:r>
            <w:r>
              <w:t>故障控制是否开启</w:t>
            </w:r>
          </w:p>
        </w:tc>
      </w:tr>
      <w:tr w:rsidR="00B90496" w:rsidTr="0043124B">
        <w:tc>
          <w:tcPr>
            <w:tcW w:w="1045" w:type="pct"/>
          </w:tcPr>
          <w:p w:rsidR="00B90496" w:rsidRDefault="00B90496" w:rsidP="0043124B">
            <w:pPr>
              <w:pStyle w:val="TableText"/>
            </w:pPr>
            <w:r>
              <w:t>massFaultControl</w:t>
            </w:r>
          </w:p>
        </w:tc>
        <w:tc>
          <w:tcPr>
            <w:tcW w:w="514" w:type="pct"/>
            <w:shd w:val="clear" w:color="auto" w:fill="auto"/>
          </w:tcPr>
          <w:p w:rsidR="00B90496" w:rsidRPr="007F3323" w:rsidRDefault="00B90496" w:rsidP="0043124B">
            <w:pPr>
              <w:pStyle w:val="TableText"/>
            </w:pPr>
            <w:r w:rsidRPr="007F3323">
              <w:rPr>
                <w:rFonts w:hint="eastAsia"/>
              </w:rPr>
              <w:t>structure</w:t>
            </w:r>
          </w:p>
        </w:tc>
        <w:tc>
          <w:tcPr>
            <w:tcW w:w="3441" w:type="pct"/>
            <w:shd w:val="clear" w:color="auto" w:fill="auto"/>
          </w:tcPr>
          <w:p w:rsidR="00B90496" w:rsidRDefault="00B90496" w:rsidP="0043124B">
            <w:pPr>
              <w:pStyle w:val="TableText"/>
            </w:pPr>
            <w:r>
              <w:rPr>
                <w:rFonts w:hint="eastAsia"/>
              </w:rPr>
              <w:t>群体</w:t>
            </w:r>
            <w:r>
              <w:t>性故障控制</w:t>
            </w:r>
            <w:r>
              <w:rPr>
                <w:rFonts w:hint="eastAsia"/>
              </w:rPr>
              <w:t>设置</w:t>
            </w:r>
          </w:p>
          <w:tbl>
            <w:tblPr>
              <w:tblStyle w:val="ab"/>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9"/>
              <w:gridCol w:w="855"/>
              <w:gridCol w:w="3186"/>
            </w:tblGrid>
            <w:tr w:rsidR="00B90496" w:rsidRPr="007F3323" w:rsidTr="001B1E1D">
              <w:trPr>
                <w:trHeight w:val="160"/>
              </w:trPr>
              <w:tc>
                <w:tcPr>
                  <w:tcW w:w="1589" w:type="dxa"/>
                  <w:shd w:val="clear" w:color="auto" w:fill="D9D9D9" w:themeFill="background1" w:themeFillShade="D9"/>
                </w:tcPr>
                <w:p w:rsidR="00B90496" w:rsidRPr="007F3323" w:rsidRDefault="00B90496" w:rsidP="0043124B">
                  <w:pPr>
                    <w:pStyle w:val="TableText"/>
                  </w:pPr>
                  <w:r w:rsidRPr="007F3323">
                    <w:rPr>
                      <w:bCs/>
                    </w:rPr>
                    <w:t>Attribute</w:t>
                  </w:r>
                </w:p>
              </w:tc>
              <w:tc>
                <w:tcPr>
                  <w:tcW w:w="855" w:type="dxa"/>
                  <w:shd w:val="clear" w:color="auto" w:fill="D9D9D9" w:themeFill="background1" w:themeFillShade="D9"/>
                </w:tcPr>
                <w:p w:rsidR="00B90496" w:rsidRPr="007F3323" w:rsidRDefault="00B90496" w:rsidP="0043124B">
                  <w:pPr>
                    <w:pStyle w:val="TableText"/>
                  </w:pPr>
                  <w:r w:rsidRPr="007F3323">
                    <w:rPr>
                      <w:bCs/>
                    </w:rPr>
                    <w:t>Type</w:t>
                  </w:r>
                </w:p>
              </w:tc>
              <w:tc>
                <w:tcPr>
                  <w:tcW w:w="3186" w:type="dxa"/>
                  <w:shd w:val="clear" w:color="auto" w:fill="D9D9D9" w:themeFill="background1" w:themeFillShade="D9"/>
                </w:tcPr>
                <w:p w:rsidR="00B90496" w:rsidRPr="007F3323" w:rsidRDefault="00B90496" w:rsidP="0043124B">
                  <w:pPr>
                    <w:pStyle w:val="TableText"/>
                  </w:pPr>
                  <w:r w:rsidRPr="007F3323">
                    <w:rPr>
                      <w:bCs/>
                    </w:rPr>
                    <w:t>Description</w:t>
                  </w:r>
                </w:p>
              </w:tc>
            </w:tr>
            <w:tr w:rsidR="00B90496" w:rsidRPr="007F3323" w:rsidTr="001B1E1D">
              <w:tc>
                <w:tcPr>
                  <w:tcW w:w="1589" w:type="dxa"/>
                </w:tcPr>
                <w:p w:rsidR="00B90496" w:rsidRPr="007F3323" w:rsidRDefault="00B90496" w:rsidP="0043124B">
                  <w:pPr>
                    <w:pStyle w:val="TableText"/>
                  </w:pPr>
                  <w:r>
                    <w:t>massHostFaultControlTime</w:t>
                  </w:r>
                </w:p>
              </w:tc>
              <w:tc>
                <w:tcPr>
                  <w:tcW w:w="855" w:type="dxa"/>
                </w:tcPr>
                <w:p w:rsidR="00B90496" w:rsidRPr="007F3323" w:rsidRDefault="00B90496" w:rsidP="0043124B">
                  <w:pPr>
                    <w:pStyle w:val="TableText"/>
                  </w:pPr>
                  <w:r w:rsidRPr="007F3323">
                    <w:rPr>
                      <w:rFonts w:hint="eastAsia"/>
                    </w:rPr>
                    <w:t>integer</w:t>
                  </w:r>
                </w:p>
              </w:tc>
              <w:tc>
                <w:tcPr>
                  <w:tcW w:w="3186" w:type="dxa"/>
                </w:tcPr>
                <w:p w:rsidR="00B90496" w:rsidRPr="007F3323" w:rsidRDefault="00B90496" w:rsidP="0043124B">
                  <w:pPr>
                    <w:pStyle w:val="TableText"/>
                  </w:pPr>
                  <w:r>
                    <w:rPr>
                      <w:rFonts w:cs="Times New Roman" w:hint="eastAsia"/>
                    </w:rPr>
                    <w:t>群体性</w:t>
                  </w:r>
                  <w:r>
                    <w:rPr>
                      <w:rFonts w:cs="Times New Roman"/>
                    </w:rPr>
                    <w:t>主机故障控制时间，</w:t>
                  </w:r>
                  <w:r w:rsidRPr="00794955">
                    <w:rPr>
                      <w:rFonts w:hint="eastAsia"/>
                    </w:rPr>
                    <w:t>单位（小时），默认</w:t>
                  </w:r>
                  <w:r>
                    <w:rPr>
                      <w:rFonts w:hint="eastAsia"/>
                    </w:rPr>
                    <w:t>2</w:t>
                  </w:r>
                  <w:r>
                    <w:rPr>
                      <w:rFonts w:hint="eastAsia"/>
                    </w:rPr>
                    <w:t>，范围</w:t>
                  </w:r>
                  <w:r>
                    <w:rPr>
                      <w:rFonts w:hint="eastAsia"/>
                    </w:rPr>
                    <w:t>1-168</w:t>
                  </w:r>
                  <w:r>
                    <w:rPr>
                      <w:rFonts w:hint="eastAsia"/>
                    </w:rPr>
                    <w:t>，</w:t>
                  </w:r>
                </w:p>
              </w:tc>
            </w:tr>
            <w:tr w:rsidR="00B90496" w:rsidRPr="007F3323" w:rsidTr="001B1E1D">
              <w:tc>
                <w:tcPr>
                  <w:tcW w:w="1589" w:type="dxa"/>
                </w:tcPr>
                <w:p w:rsidR="00B90496" w:rsidRPr="00794955" w:rsidRDefault="00B90496" w:rsidP="0043124B">
                  <w:pPr>
                    <w:pStyle w:val="TableText"/>
                  </w:pPr>
                  <w:r>
                    <w:rPr>
                      <w:rFonts w:hint="eastAsia"/>
                    </w:rPr>
                    <w:t>m</w:t>
                  </w:r>
                  <w:r>
                    <w:t>axProcessNumOnMassHostFault</w:t>
                  </w:r>
                </w:p>
              </w:tc>
              <w:tc>
                <w:tcPr>
                  <w:tcW w:w="855" w:type="dxa"/>
                </w:tcPr>
                <w:p w:rsidR="00B90496" w:rsidRPr="007F3323" w:rsidRDefault="00B90496" w:rsidP="0043124B">
                  <w:pPr>
                    <w:pStyle w:val="TableText"/>
                  </w:pPr>
                  <w:r w:rsidRPr="007F3323">
                    <w:rPr>
                      <w:rFonts w:hint="eastAsia"/>
                    </w:rPr>
                    <w:t>integer</w:t>
                  </w:r>
                </w:p>
              </w:tc>
              <w:tc>
                <w:tcPr>
                  <w:tcW w:w="3186" w:type="dxa"/>
                </w:tcPr>
                <w:p w:rsidR="00B90496" w:rsidRPr="007F3323" w:rsidRDefault="00B90496" w:rsidP="0043124B">
                  <w:pPr>
                    <w:pStyle w:val="TableText"/>
                  </w:pPr>
                  <w:r>
                    <w:rPr>
                      <w:rFonts w:cs="Times New Roman" w:hint="eastAsia"/>
                    </w:rPr>
                    <w:t>群体</w:t>
                  </w:r>
                  <w:r>
                    <w:rPr>
                      <w:rFonts w:cs="Times New Roman"/>
                    </w:rPr>
                    <w:t>性主机故障</w:t>
                  </w:r>
                  <w:r>
                    <w:rPr>
                      <w:rFonts w:cs="Times New Roman" w:hint="eastAsia"/>
                    </w:rPr>
                    <w:t>控制</w:t>
                  </w:r>
                  <w:r>
                    <w:rPr>
                      <w:rFonts w:cs="Times New Roman"/>
                    </w:rPr>
                    <w:t>时间内</w:t>
                  </w:r>
                  <w:r>
                    <w:rPr>
                      <w:rFonts w:cs="Times New Roman" w:hint="eastAsia"/>
                    </w:rPr>
                    <w:t>最大处理</w:t>
                  </w:r>
                  <w:r>
                    <w:rPr>
                      <w:rFonts w:cs="Times New Roman"/>
                    </w:rPr>
                    <w:t>虚拟机</w:t>
                  </w:r>
                  <w:r>
                    <w:rPr>
                      <w:rFonts w:cs="Times New Roman" w:hint="eastAsia"/>
                    </w:rPr>
                    <w:t>HA</w:t>
                  </w:r>
                  <w:r>
                    <w:rPr>
                      <w:rFonts w:cs="Times New Roman" w:hint="eastAsia"/>
                    </w:rPr>
                    <w:t>的</w:t>
                  </w:r>
                  <w:r>
                    <w:rPr>
                      <w:rFonts w:cs="Times New Roman"/>
                    </w:rPr>
                    <w:t>主机数</w:t>
                  </w:r>
                  <w:r>
                    <w:rPr>
                      <w:rFonts w:cs="Times New Roman" w:hint="eastAsia"/>
                    </w:rPr>
                    <w:t>，</w:t>
                  </w:r>
                  <w:r>
                    <w:rPr>
                      <w:rFonts w:hint="eastAsia"/>
                    </w:rPr>
                    <w:t>单位</w:t>
                  </w:r>
                  <w:r>
                    <w:rPr>
                      <w:rFonts w:cs="Times New Roman" w:hint="eastAsia"/>
                    </w:rPr>
                    <w:t>（个</w:t>
                  </w:r>
                  <w:r>
                    <w:rPr>
                      <w:rFonts w:cs="Times New Roman"/>
                    </w:rPr>
                    <w:t>）</w:t>
                  </w:r>
                  <w:r>
                    <w:rPr>
                      <w:rFonts w:cs="Times New Roman" w:hint="eastAsia"/>
                    </w:rPr>
                    <w:t>，</w:t>
                  </w:r>
                  <w:r>
                    <w:rPr>
                      <w:rFonts w:cs="Times New Roman"/>
                    </w:rPr>
                    <w:t>默认</w:t>
                  </w:r>
                  <w:r>
                    <w:rPr>
                      <w:rFonts w:cs="Times New Roman" w:hint="eastAsia"/>
                    </w:rPr>
                    <w:t>2</w:t>
                  </w:r>
                  <w:r>
                    <w:rPr>
                      <w:rFonts w:cs="Times New Roman" w:hint="eastAsia"/>
                    </w:rPr>
                    <w:t>，范围</w:t>
                  </w:r>
                  <w:r>
                    <w:rPr>
                      <w:rFonts w:cs="Times New Roman" w:hint="eastAsia"/>
                    </w:rPr>
                    <w:t>1</w:t>
                  </w:r>
                  <w:r>
                    <w:rPr>
                      <w:rFonts w:cs="Times New Roman"/>
                    </w:rPr>
                    <w:t>-128</w:t>
                  </w:r>
                  <w:r>
                    <w:rPr>
                      <w:rFonts w:cs="Times New Roman" w:hint="eastAsia"/>
                    </w:rPr>
                    <w:t xml:space="preserve"> </w:t>
                  </w:r>
                </w:p>
              </w:tc>
            </w:tr>
          </w:tbl>
          <w:p w:rsidR="00B90496" w:rsidRDefault="00B90496" w:rsidP="0043124B">
            <w:pPr>
              <w:pStyle w:val="TableText"/>
            </w:pPr>
          </w:p>
        </w:tc>
      </w:tr>
      <w:tr w:rsidR="00B90496" w:rsidRPr="006341FB" w:rsidTr="0043124B">
        <w:tc>
          <w:tcPr>
            <w:tcW w:w="1045" w:type="pct"/>
          </w:tcPr>
          <w:p w:rsidR="00B90496" w:rsidRDefault="00B90496" w:rsidP="0043124B">
            <w:pPr>
              <w:pStyle w:val="TableText"/>
            </w:pPr>
            <w:r>
              <w:t>ha</w:t>
            </w:r>
            <w:r w:rsidRPr="007F3323">
              <w:rPr>
                <w:rFonts w:hint="eastAsia"/>
              </w:rPr>
              <w:t>ExtensionConfig</w:t>
            </w:r>
          </w:p>
        </w:tc>
        <w:tc>
          <w:tcPr>
            <w:tcW w:w="514" w:type="pct"/>
            <w:shd w:val="clear" w:color="auto" w:fill="auto"/>
          </w:tcPr>
          <w:p w:rsidR="00B90496" w:rsidRPr="007F3323" w:rsidRDefault="00B90496" w:rsidP="0043124B">
            <w:pPr>
              <w:pStyle w:val="TableText"/>
            </w:pPr>
            <w:r w:rsidRPr="007F3323">
              <w:rPr>
                <w:rFonts w:hint="eastAsia"/>
              </w:rPr>
              <w:t>map&lt;string,string&gt;</w:t>
            </w:r>
          </w:p>
        </w:tc>
        <w:tc>
          <w:tcPr>
            <w:tcW w:w="3441" w:type="pct"/>
            <w:shd w:val="clear" w:color="auto" w:fill="auto"/>
          </w:tcPr>
          <w:p w:rsidR="00B90496" w:rsidRPr="009E74C9" w:rsidRDefault="00B90496" w:rsidP="0043124B">
            <w:pPr>
              <w:pStyle w:val="TableText"/>
            </w:pPr>
            <w:r>
              <w:rPr>
                <w:rFonts w:hint="eastAsia"/>
              </w:rPr>
              <w:t>HA</w:t>
            </w:r>
            <w:r w:rsidRPr="007F3323">
              <w:rPr>
                <w:rFonts w:hint="eastAsia"/>
              </w:rPr>
              <w:t>高级选项配置</w:t>
            </w:r>
          </w:p>
          <w:p w:rsidR="00B90496" w:rsidRPr="006341FB" w:rsidRDefault="00B90496" w:rsidP="001B1E1D">
            <w:pPr>
              <w:ind w:left="0"/>
              <w:rPr>
                <w:rFonts w:cs="Times New Roman"/>
              </w:rPr>
            </w:pPr>
            <w:r w:rsidRPr="007F3323">
              <w:rPr>
                <w:rFonts w:ascii="Arial" w:hAnsi="Arial"/>
              </w:rPr>
              <w:t>K</w:t>
            </w:r>
            <w:r w:rsidRPr="007F3323">
              <w:rPr>
                <w:rFonts w:ascii="Arial" w:hAnsi="Arial" w:hint="eastAsia"/>
              </w:rPr>
              <w:t>ey:</w:t>
            </w:r>
            <w:r w:rsidRPr="007F3323">
              <w:t xml:space="preserve"> </w:t>
            </w:r>
            <w:r w:rsidRPr="006F72D2">
              <w:rPr>
                <w:rFonts w:cs="Times New Roman"/>
                <w:snapToGrid w:val="0"/>
              </w:rPr>
              <w:t>hostF</w:t>
            </w:r>
            <w:r>
              <w:rPr>
                <w:rFonts w:cs="Times New Roman"/>
                <w:snapToGrid w:val="0"/>
              </w:rPr>
              <w:t>aultDetectionTime</w:t>
            </w:r>
            <w:r w:rsidRPr="006F72D2">
              <w:rPr>
                <w:rFonts w:cs="Times New Roman" w:hint="eastAsia"/>
                <w:snapToGrid w:val="0"/>
              </w:rPr>
              <w:t>主机故障</w:t>
            </w:r>
            <w:r w:rsidRPr="006F72D2">
              <w:rPr>
                <w:rFonts w:cs="Times New Roman"/>
                <w:snapToGrid w:val="0"/>
              </w:rPr>
              <w:t>检测</w:t>
            </w:r>
            <w:r>
              <w:rPr>
                <w:rFonts w:cs="Times New Roman" w:hint="eastAsia"/>
                <w:snapToGrid w:val="0"/>
              </w:rPr>
              <w:t>时长，</w:t>
            </w:r>
            <w:r>
              <w:rPr>
                <w:rFonts w:cs="Times New Roman"/>
                <w:snapToGrid w:val="0"/>
              </w:rPr>
              <w:t>单位</w:t>
            </w:r>
            <w:r>
              <w:rPr>
                <w:rFonts w:cs="Times New Roman" w:hint="eastAsia"/>
                <w:snapToGrid w:val="0"/>
              </w:rPr>
              <w:t>（个</w:t>
            </w:r>
            <w:r>
              <w:rPr>
                <w:rFonts w:cs="Times New Roman"/>
                <w:snapToGrid w:val="0"/>
              </w:rPr>
              <w:t>）</w:t>
            </w:r>
            <w:r w:rsidRPr="006F72D2">
              <w:rPr>
                <w:rFonts w:cs="Times New Roman" w:hint="eastAsia"/>
                <w:snapToGrid w:val="0"/>
              </w:rPr>
              <w:t>；</w:t>
            </w:r>
            <w:r w:rsidRPr="006F72D2">
              <w:rPr>
                <w:rFonts w:cs="Times New Roman" w:hint="eastAsia"/>
                <w:snapToGrid w:val="0"/>
              </w:rPr>
              <w:t>value</w:t>
            </w:r>
            <w:r w:rsidRPr="006F72D2">
              <w:rPr>
                <w:rFonts w:cs="Times New Roman" w:hint="eastAsia"/>
                <w:snapToGrid w:val="0"/>
              </w:rPr>
              <w:t>为</w:t>
            </w:r>
            <w:r>
              <w:rPr>
                <w:rFonts w:cs="Times New Roman" w:hint="eastAsia"/>
                <w:snapToGrid w:val="0"/>
              </w:rPr>
              <w:t>判断主机</w:t>
            </w:r>
            <w:r>
              <w:rPr>
                <w:rFonts w:cs="Times New Roman"/>
                <w:snapToGrid w:val="0"/>
              </w:rPr>
              <w:t>故障的心跳数（</w:t>
            </w:r>
            <w:r>
              <w:rPr>
                <w:rFonts w:cs="Times New Roman" w:hint="eastAsia"/>
                <w:snapToGrid w:val="0"/>
              </w:rPr>
              <w:t>VRM</w:t>
            </w:r>
            <w:r>
              <w:rPr>
                <w:rFonts w:cs="Times New Roman" w:hint="eastAsia"/>
                <w:snapToGrid w:val="0"/>
              </w:rPr>
              <w:t>和</w:t>
            </w:r>
            <w:r>
              <w:rPr>
                <w:rFonts w:cs="Times New Roman"/>
                <w:snapToGrid w:val="0"/>
              </w:rPr>
              <w:t>CNA</w:t>
            </w:r>
            <w:r>
              <w:rPr>
                <w:rFonts w:cs="Times New Roman" w:hint="eastAsia"/>
                <w:snapToGrid w:val="0"/>
              </w:rPr>
              <w:t>间连续</w:t>
            </w:r>
            <w:r>
              <w:rPr>
                <w:rFonts w:cs="Times New Roman" w:hint="eastAsia"/>
                <w:snapToGrid w:val="0"/>
              </w:rPr>
              <w:t>N</w:t>
            </w:r>
            <w:r>
              <w:rPr>
                <w:rFonts w:cs="Times New Roman" w:hint="eastAsia"/>
                <w:snapToGrid w:val="0"/>
              </w:rPr>
              <w:t>次心跳丢失，</w:t>
            </w:r>
            <w:r>
              <w:rPr>
                <w:rFonts w:cs="Times New Roman"/>
                <w:snapToGrid w:val="0"/>
              </w:rPr>
              <w:t>认为主机故障</w:t>
            </w:r>
            <w:r>
              <w:rPr>
                <w:rFonts w:cs="Times New Roman" w:hint="eastAsia"/>
                <w:snapToGrid w:val="0"/>
              </w:rPr>
              <w:t>，默认</w:t>
            </w:r>
            <w:r>
              <w:rPr>
                <w:rFonts w:cs="Times New Roman"/>
                <w:snapToGrid w:val="0"/>
              </w:rPr>
              <w:t>10</w:t>
            </w:r>
            <w:r>
              <w:rPr>
                <w:rFonts w:cs="Times New Roman" w:hint="eastAsia"/>
                <w:snapToGrid w:val="0"/>
              </w:rPr>
              <w:t>，</w:t>
            </w:r>
            <w:r>
              <w:rPr>
                <w:rFonts w:cs="Times New Roman"/>
                <w:snapToGrid w:val="0"/>
              </w:rPr>
              <w:t>即</w:t>
            </w:r>
            <w:r>
              <w:rPr>
                <w:rFonts w:cs="Times New Roman"/>
                <w:snapToGrid w:val="0"/>
              </w:rPr>
              <w:t>30s</w:t>
            </w:r>
            <w:r>
              <w:rPr>
                <w:rFonts w:cs="Times New Roman" w:hint="eastAsia"/>
                <w:snapToGrid w:val="0"/>
              </w:rPr>
              <w:t xml:space="preserve"> </w:t>
            </w:r>
            <w:r>
              <w:rPr>
                <w:rFonts w:cs="Times New Roman" w:hint="eastAsia"/>
                <w:snapToGrid w:val="0"/>
              </w:rPr>
              <w:t>（</w:t>
            </w:r>
            <w:r>
              <w:rPr>
                <w:rFonts w:cs="Times New Roman" w:hint="eastAsia"/>
                <w:snapToGrid w:val="0"/>
              </w:rPr>
              <w:t>10</w:t>
            </w:r>
            <w:r>
              <w:rPr>
                <w:rFonts w:cs="Times New Roman"/>
                <w:snapToGrid w:val="0"/>
              </w:rPr>
              <w:t>*3s</w:t>
            </w:r>
            <w:r>
              <w:rPr>
                <w:rFonts w:cs="Times New Roman" w:hint="eastAsia"/>
                <w:snapToGrid w:val="0"/>
              </w:rPr>
              <w:t>）</w:t>
            </w:r>
            <w:r>
              <w:rPr>
                <w:rFonts w:cs="Times New Roman"/>
                <w:snapToGrid w:val="0"/>
              </w:rPr>
              <w:t>就</w:t>
            </w:r>
            <w:r>
              <w:rPr>
                <w:rFonts w:cs="Times New Roman" w:hint="eastAsia"/>
                <w:snapToGrid w:val="0"/>
              </w:rPr>
              <w:t>认为</w:t>
            </w:r>
            <w:r>
              <w:rPr>
                <w:rFonts w:cs="Times New Roman"/>
                <w:snapToGrid w:val="0"/>
              </w:rPr>
              <w:t>主机故障</w:t>
            </w:r>
            <w:r>
              <w:rPr>
                <w:rFonts w:cs="Times New Roman" w:hint="eastAsia"/>
                <w:snapToGrid w:val="0"/>
              </w:rPr>
              <w:t>）。</w:t>
            </w:r>
          </w:p>
        </w:tc>
      </w:tr>
    </w:tbl>
    <w:p w:rsidR="00B90496" w:rsidRDefault="00B90496" w:rsidP="00B90496"/>
    <w:p w:rsidR="00B90496" w:rsidRPr="00B90496" w:rsidRDefault="00B90496" w:rsidP="00B90496"/>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226"/>
        <w:gridCol w:w="1508"/>
        <w:gridCol w:w="5905"/>
      </w:tblGrid>
      <w:tr w:rsidR="00942FBB" w:rsidRPr="007F3323" w:rsidTr="00042900">
        <w:tc>
          <w:tcPr>
            <w:tcW w:w="1155" w:type="pct"/>
            <w:shd w:val="clear" w:color="auto" w:fill="D9D9D9"/>
          </w:tcPr>
          <w:p w:rsidR="00942FBB" w:rsidRPr="007F3323" w:rsidRDefault="00942FBB" w:rsidP="00B2040C">
            <w:pPr>
              <w:pStyle w:val="TableText"/>
            </w:pPr>
            <w:r w:rsidRPr="007F3323">
              <w:t>Name</w:t>
            </w:r>
          </w:p>
        </w:tc>
        <w:tc>
          <w:tcPr>
            <w:tcW w:w="3845" w:type="pct"/>
            <w:gridSpan w:val="2"/>
            <w:shd w:val="clear" w:color="auto" w:fill="auto"/>
          </w:tcPr>
          <w:p w:rsidR="00942FBB" w:rsidRPr="007F3323" w:rsidRDefault="00942FBB" w:rsidP="00B2040C">
            <w:pPr>
              <w:pStyle w:val="TableText"/>
            </w:pPr>
            <w:r w:rsidRPr="007F3323">
              <w:t>haResSetting</w:t>
            </w:r>
            <w:r w:rsidR="0046184D">
              <w:t xml:space="preserve"> (KVM</w:t>
            </w:r>
            <w:r w:rsidR="0046184D">
              <w:rPr>
                <w:rFonts w:hint="eastAsia"/>
              </w:rPr>
              <w:t>未实现</w:t>
            </w:r>
            <w:r w:rsidR="0046184D">
              <w:t>)</w:t>
            </w:r>
          </w:p>
        </w:tc>
      </w:tr>
      <w:tr w:rsidR="00942FBB" w:rsidRPr="007F3323" w:rsidTr="00042900">
        <w:tc>
          <w:tcPr>
            <w:tcW w:w="1155" w:type="pct"/>
            <w:shd w:val="clear" w:color="auto" w:fill="D9D9D9"/>
          </w:tcPr>
          <w:p w:rsidR="00942FBB" w:rsidRPr="007F3323" w:rsidRDefault="00140890" w:rsidP="00B2040C">
            <w:pPr>
              <w:pStyle w:val="TableText"/>
            </w:pPr>
            <w:r>
              <w:t>Attribute</w:t>
            </w:r>
          </w:p>
        </w:tc>
        <w:tc>
          <w:tcPr>
            <w:tcW w:w="782" w:type="pct"/>
            <w:shd w:val="clear" w:color="auto" w:fill="D9D9D9"/>
          </w:tcPr>
          <w:p w:rsidR="00942FBB" w:rsidRPr="007F3323" w:rsidRDefault="00942FBB" w:rsidP="00B2040C">
            <w:pPr>
              <w:pStyle w:val="TableText"/>
            </w:pPr>
            <w:r w:rsidRPr="007F3323">
              <w:t>Type</w:t>
            </w:r>
          </w:p>
        </w:tc>
        <w:tc>
          <w:tcPr>
            <w:tcW w:w="3063" w:type="pct"/>
            <w:shd w:val="clear" w:color="auto" w:fill="D9D9D9"/>
          </w:tcPr>
          <w:p w:rsidR="00942FBB" w:rsidRPr="007F3323" w:rsidRDefault="00942FBB" w:rsidP="00B2040C">
            <w:pPr>
              <w:pStyle w:val="TableText"/>
            </w:pPr>
            <w:r w:rsidRPr="007F3323">
              <w:t>Description</w:t>
            </w:r>
          </w:p>
        </w:tc>
      </w:tr>
      <w:tr w:rsidR="00942FBB" w:rsidRPr="007F3323" w:rsidTr="00042900">
        <w:tc>
          <w:tcPr>
            <w:tcW w:w="1155" w:type="pct"/>
          </w:tcPr>
          <w:p w:rsidR="00942FBB" w:rsidRPr="007F3323" w:rsidRDefault="00942FBB" w:rsidP="00B2040C">
            <w:pPr>
              <w:pStyle w:val="TableText"/>
            </w:pPr>
            <w:r w:rsidRPr="007F3323">
              <w:rPr>
                <w:rFonts w:hint="eastAsia"/>
              </w:rPr>
              <w:t>isControlPolicy</w:t>
            </w:r>
          </w:p>
        </w:tc>
        <w:tc>
          <w:tcPr>
            <w:tcW w:w="782" w:type="pct"/>
            <w:shd w:val="clear" w:color="auto" w:fill="auto"/>
          </w:tcPr>
          <w:p w:rsidR="00942FBB" w:rsidRPr="007F3323" w:rsidRDefault="00942FBB" w:rsidP="00B2040C">
            <w:pPr>
              <w:pStyle w:val="TableText"/>
            </w:pPr>
            <w:r w:rsidRPr="007F3323">
              <w:t>boolean</w:t>
            </w:r>
          </w:p>
        </w:tc>
        <w:tc>
          <w:tcPr>
            <w:tcW w:w="3063" w:type="pct"/>
            <w:shd w:val="clear" w:color="auto" w:fill="auto"/>
          </w:tcPr>
          <w:p w:rsidR="00942FBB" w:rsidRPr="007F3323" w:rsidRDefault="00942FBB" w:rsidP="00B2040C">
            <w:pPr>
              <w:pStyle w:val="TableText"/>
            </w:pPr>
            <w:r w:rsidRPr="007F3323">
              <w:rPr>
                <w:rFonts w:hint="eastAsia"/>
              </w:rPr>
              <w:t>HA</w:t>
            </w:r>
            <w:r w:rsidRPr="007F3323">
              <w:rPr>
                <w:rFonts w:hint="eastAsia"/>
              </w:rPr>
              <w:t>主机控制策略功能是否开启</w:t>
            </w:r>
          </w:p>
        </w:tc>
      </w:tr>
      <w:tr w:rsidR="00942FBB" w:rsidRPr="007F3323" w:rsidTr="00042900">
        <w:tc>
          <w:tcPr>
            <w:tcW w:w="1155" w:type="pct"/>
          </w:tcPr>
          <w:p w:rsidR="00942FBB" w:rsidRPr="007F3323" w:rsidRDefault="00942FBB" w:rsidP="00B2040C">
            <w:pPr>
              <w:pStyle w:val="TableText"/>
            </w:pPr>
            <w:r w:rsidRPr="007F3323">
              <w:rPr>
                <w:rFonts w:hint="eastAsia"/>
              </w:rPr>
              <w:t>controlPolicy</w:t>
            </w:r>
          </w:p>
        </w:tc>
        <w:tc>
          <w:tcPr>
            <w:tcW w:w="782" w:type="pct"/>
            <w:shd w:val="clear" w:color="auto" w:fill="auto"/>
          </w:tcPr>
          <w:p w:rsidR="00942FBB" w:rsidRPr="007F3323" w:rsidRDefault="00942FBB" w:rsidP="00B2040C">
            <w:pPr>
              <w:pStyle w:val="TableText"/>
            </w:pPr>
            <w:r w:rsidRPr="007F3323">
              <w:rPr>
                <w:rFonts w:hint="eastAsia"/>
              </w:rPr>
              <w:t>integer</w:t>
            </w:r>
          </w:p>
        </w:tc>
        <w:tc>
          <w:tcPr>
            <w:tcW w:w="3063" w:type="pct"/>
            <w:shd w:val="clear" w:color="auto" w:fill="auto"/>
          </w:tcPr>
          <w:p w:rsidR="00942FBB" w:rsidRPr="007F3323" w:rsidRDefault="00942FBB" w:rsidP="00B2040C">
            <w:pPr>
              <w:pStyle w:val="TableText"/>
            </w:pPr>
            <w:r w:rsidRPr="007F3323">
              <w:rPr>
                <w:rFonts w:hint="eastAsia"/>
              </w:rPr>
              <w:t>控制策略设置值</w:t>
            </w:r>
            <w:r w:rsidRPr="007F3323">
              <w:rPr>
                <w:rFonts w:hint="eastAsia"/>
              </w:rPr>
              <w:t xml:space="preserve">. isControlPolicy </w:t>
            </w:r>
            <w:r w:rsidRPr="007F3323">
              <w:rPr>
                <w:rFonts w:hint="eastAsia"/>
              </w:rPr>
              <w:t>为</w:t>
            </w:r>
            <w:r w:rsidRPr="007F3323">
              <w:rPr>
                <w:rFonts w:hint="eastAsia"/>
              </w:rPr>
              <w:t>true</w:t>
            </w:r>
            <w:r w:rsidRPr="007F3323">
              <w:rPr>
                <w:rFonts w:hint="eastAsia"/>
              </w:rPr>
              <w:t>是有效</w:t>
            </w:r>
          </w:p>
          <w:p w:rsidR="00942FBB" w:rsidRPr="007F3323" w:rsidRDefault="00942FBB" w:rsidP="00B2040C">
            <w:pPr>
              <w:pStyle w:val="TableText"/>
            </w:pPr>
            <w:r w:rsidRPr="007F3323">
              <w:rPr>
                <w:rFonts w:hint="eastAsia"/>
              </w:rPr>
              <w:t xml:space="preserve">0: </w:t>
            </w:r>
            <w:r w:rsidRPr="007F3323">
              <w:rPr>
                <w:rFonts w:hint="eastAsia"/>
              </w:rPr>
              <w:t>资源预留控制策略</w:t>
            </w:r>
          </w:p>
          <w:p w:rsidR="00942FBB" w:rsidRPr="007F3323" w:rsidRDefault="00942FBB" w:rsidP="00B2040C">
            <w:pPr>
              <w:pStyle w:val="TableText"/>
            </w:pPr>
            <w:r w:rsidRPr="007F3323">
              <w:rPr>
                <w:rFonts w:hint="eastAsia"/>
              </w:rPr>
              <w:t xml:space="preserve">1: </w:t>
            </w:r>
            <w:r w:rsidRPr="007F3323">
              <w:rPr>
                <w:rFonts w:hint="eastAsia"/>
              </w:rPr>
              <w:t>指定允许主机数</w:t>
            </w:r>
            <w:r w:rsidRPr="007F3323">
              <w:t>预警</w:t>
            </w:r>
            <w:r w:rsidRPr="007F3323">
              <w:rPr>
                <w:rFonts w:hint="eastAsia"/>
              </w:rPr>
              <w:t>策略</w:t>
            </w:r>
          </w:p>
          <w:p w:rsidR="00942FBB" w:rsidRPr="007F3323" w:rsidRDefault="00942FBB" w:rsidP="00B2040C">
            <w:pPr>
              <w:pStyle w:val="TableText"/>
            </w:pPr>
            <w:r w:rsidRPr="007F3323">
              <w:rPr>
                <w:rFonts w:hint="eastAsia"/>
              </w:rPr>
              <w:t xml:space="preserve">2: </w:t>
            </w:r>
            <w:r w:rsidRPr="007F3323">
              <w:rPr>
                <w:rFonts w:hint="eastAsia"/>
              </w:rPr>
              <w:t>指定故障切换主机策略</w:t>
            </w:r>
          </w:p>
        </w:tc>
      </w:tr>
      <w:tr w:rsidR="00942FBB" w:rsidRPr="007F3323" w:rsidTr="00042900">
        <w:tc>
          <w:tcPr>
            <w:tcW w:w="1155" w:type="pct"/>
          </w:tcPr>
          <w:p w:rsidR="00942FBB" w:rsidRPr="007F3323" w:rsidRDefault="00942FBB" w:rsidP="00B2040C">
            <w:pPr>
              <w:pStyle w:val="TableText"/>
            </w:pPr>
            <w:r w:rsidRPr="007F3323">
              <w:t>cpuReservation</w:t>
            </w:r>
          </w:p>
        </w:tc>
        <w:tc>
          <w:tcPr>
            <w:tcW w:w="782" w:type="pct"/>
            <w:shd w:val="clear" w:color="auto" w:fill="auto"/>
          </w:tcPr>
          <w:p w:rsidR="00942FBB" w:rsidRPr="007F3323" w:rsidRDefault="00942FBB" w:rsidP="00B2040C">
            <w:pPr>
              <w:pStyle w:val="TableText"/>
            </w:pPr>
            <w:r w:rsidRPr="007F3323">
              <w:t>integer</w:t>
            </w:r>
          </w:p>
        </w:tc>
        <w:tc>
          <w:tcPr>
            <w:tcW w:w="3063" w:type="pct"/>
            <w:shd w:val="clear" w:color="auto" w:fill="auto"/>
          </w:tcPr>
          <w:p w:rsidR="00942FBB" w:rsidRPr="007F3323" w:rsidRDefault="00942FBB" w:rsidP="00B2040C">
            <w:pPr>
              <w:pStyle w:val="TableText"/>
            </w:pPr>
            <w:r w:rsidRPr="007F3323">
              <w:rPr>
                <w:rFonts w:hint="eastAsia"/>
              </w:rPr>
              <w:t>controlPolicy</w:t>
            </w:r>
            <w:r w:rsidRPr="007F3323">
              <w:rPr>
                <w:rFonts w:hint="eastAsia"/>
              </w:rPr>
              <w:t>为</w:t>
            </w:r>
            <w:r w:rsidRPr="007F3323">
              <w:rPr>
                <w:rFonts w:hint="eastAsia"/>
              </w:rPr>
              <w:t>0</w:t>
            </w:r>
            <w:r w:rsidRPr="007F3323">
              <w:rPr>
                <w:rFonts w:hint="eastAsia"/>
              </w:rPr>
              <w:t>时有效，</w:t>
            </w:r>
            <w:r w:rsidRPr="007F3323">
              <w:t>HA</w:t>
            </w:r>
            <w:r w:rsidRPr="007F3323">
              <w:t>功能的</w:t>
            </w:r>
            <w:r w:rsidRPr="007F3323">
              <w:t>CPU</w:t>
            </w:r>
            <w:r w:rsidRPr="007F3323">
              <w:t>预留百分比，</w:t>
            </w:r>
            <w:r w:rsidRPr="007F3323">
              <w:t>isReserve</w:t>
            </w:r>
            <w:r w:rsidRPr="007F3323">
              <w:t>改为</w:t>
            </w:r>
            <w:r w:rsidRPr="007F3323">
              <w:t>true</w:t>
            </w:r>
            <w:r w:rsidRPr="007F3323">
              <w:t>时可选，默认</w:t>
            </w:r>
            <w:r w:rsidRPr="007F3323">
              <w:t>0</w:t>
            </w:r>
            <w:r w:rsidRPr="007F3323">
              <w:t>。</w:t>
            </w:r>
            <w:r w:rsidRPr="007F3323">
              <w:t xml:space="preserve"> </w:t>
            </w:r>
            <w:r w:rsidRPr="007F3323">
              <w:t>范围：</w:t>
            </w:r>
            <w:r w:rsidRPr="007F3323">
              <w:t>0 – 50</w:t>
            </w:r>
          </w:p>
        </w:tc>
      </w:tr>
      <w:tr w:rsidR="00942FBB" w:rsidRPr="007F3323" w:rsidTr="00042900">
        <w:tc>
          <w:tcPr>
            <w:tcW w:w="1155" w:type="pct"/>
          </w:tcPr>
          <w:p w:rsidR="00942FBB" w:rsidRPr="007F3323" w:rsidRDefault="00942FBB" w:rsidP="00B2040C">
            <w:pPr>
              <w:pStyle w:val="TableText"/>
            </w:pPr>
            <w:r w:rsidRPr="007F3323">
              <w:t>memoryReservation</w:t>
            </w:r>
          </w:p>
        </w:tc>
        <w:tc>
          <w:tcPr>
            <w:tcW w:w="782" w:type="pct"/>
            <w:shd w:val="clear" w:color="auto" w:fill="auto"/>
          </w:tcPr>
          <w:p w:rsidR="00942FBB" w:rsidRPr="007F3323" w:rsidRDefault="00942FBB" w:rsidP="00B2040C">
            <w:pPr>
              <w:pStyle w:val="TableText"/>
            </w:pPr>
            <w:r w:rsidRPr="007F3323">
              <w:t>integer</w:t>
            </w:r>
          </w:p>
        </w:tc>
        <w:tc>
          <w:tcPr>
            <w:tcW w:w="3063" w:type="pct"/>
            <w:shd w:val="clear" w:color="auto" w:fill="auto"/>
          </w:tcPr>
          <w:p w:rsidR="00942FBB" w:rsidRPr="007F3323" w:rsidRDefault="00942FBB" w:rsidP="00B2040C">
            <w:pPr>
              <w:pStyle w:val="TableText"/>
            </w:pPr>
            <w:r w:rsidRPr="007F3323">
              <w:rPr>
                <w:rFonts w:hint="eastAsia"/>
              </w:rPr>
              <w:t>controlPolicy</w:t>
            </w:r>
            <w:r w:rsidRPr="007F3323">
              <w:rPr>
                <w:rFonts w:hint="eastAsia"/>
              </w:rPr>
              <w:t>为</w:t>
            </w:r>
            <w:r w:rsidRPr="007F3323">
              <w:rPr>
                <w:rFonts w:hint="eastAsia"/>
              </w:rPr>
              <w:t>0</w:t>
            </w:r>
            <w:r w:rsidRPr="007F3323">
              <w:rPr>
                <w:rFonts w:hint="eastAsia"/>
              </w:rPr>
              <w:t>时有效，</w:t>
            </w:r>
            <w:r w:rsidRPr="007F3323">
              <w:t>HA</w:t>
            </w:r>
            <w:r w:rsidRPr="007F3323">
              <w:t>功能的内存预留百分比，</w:t>
            </w:r>
            <w:r w:rsidRPr="007F3323">
              <w:t>isReserve</w:t>
            </w:r>
            <w:r w:rsidRPr="007F3323">
              <w:t>改为</w:t>
            </w:r>
            <w:r w:rsidRPr="007F3323">
              <w:t>true</w:t>
            </w:r>
            <w:r w:rsidRPr="007F3323">
              <w:t>时可选，默认</w:t>
            </w:r>
            <w:r w:rsidRPr="007F3323">
              <w:t>0</w:t>
            </w:r>
            <w:r w:rsidRPr="007F3323">
              <w:t>范围：</w:t>
            </w:r>
            <w:r w:rsidRPr="007F3323">
              <w:t>0-50</w:t>
            </w:r>
          </w:p>
        </w:tc>
      </w:tr>
      <w:tr w:rsidR="00942FBB" w:rsidRPr="007F3323" w:rsidTr="00042900">
        <w:tc>
          <w:tcPr>
            <w:tcW w:w="1155" w:type="pct"/>
          </w:tcPr>
          <w:p w:rsidR="00942FBB" w:rsidRPr="007F3323" w:rsidRDefault="00942FBB" w:rsidP="00B2040C">
            <w:pPr>
              <w:pStyle w:val="TableText"/>
            </w:pPr>
            <w:r w:rsidRPr="007F3323">
              <w:t>hostsFaultQuantity</w:t>
            </w:r>
          </w:p>
        </w:tc>
        <w:tc>
          <w:tcPr>
            <w:tcW w:w="782" w:type="pct"/>
            <w:shd w:val="clear" w:color="auto" w:fill="auto"/>
          </w:tcPr>
          <w:p w:rsidR="00942FBB" w:rsidRPr="007F3323" w:rsidRDefault="00942FBB" w:rsidP="00B2040C">
            <w:pPr>
              <w:pStyle w:val="TableText"/>
            </w:pPr>
            <w:r w:rsidRPr="007F3323">
              <w:t>interger</w:t>
            </w:r>
          </w:p>
        </w:tc>
        <w:tc>
          <w:tcPr>
            <w:tcW w:w="3063" w:type="pct"/>
            <w:shd w:val="clear" w:color="auto" w:fill="auto"/>
          </w:tcPr>
          <w:p w:rsidR="00942FBB" w:rsidRPr="007F3323" w:rsidRDefault="00942FBB" w:rsidP="00B2040C">
            <w:pPr>
              <w:pStyle w:val="TableText"/>
            </w:pPr>
            <w:r w:rsidRPr="007F3323">
              <w:rPr>
                <w:rFonts w:hint="eastAsia"/>
              </w:rPr>
              <w:t>controlPolicy</w:t>
            </w:r>
            <w:r w:rsidRPr="007F3323">
              <w:rPr>
                <w:rFonts w:hint="eastAsia"/>
              </w:rPr>
              <w:t>为</w:t>
            </w:r>
            <w:r w:rsidRPr="007F3323">
              <w:rPr>
                <w:rFonts w:hint="eastAsia"/>
              </w:rPr>
              <w:t>1</w:t>
            </w:r>
            <w:r w:rsidRPr="007F3323">
              <w:rPr>
                <w:rFonts w:hint="eastAsia"/>
              </w:rPr>
              <w:t>时有效，</w:t>
            </w:r>
            <w:r w:rsidRPr="007F3323">
              <w:t>集群内允许主机的故障数目，可选，范围</w:t>
            </w:r>
            <w:r w:rsidRPr="007F3323">
              <w:t>1-</w:t>
            </w:r>
            <w:r w:rsidRPr="007F3323">
              <w:t>集群主机个数</w:t>
            </w:r>
            <w:r w:rsidRPr="007F3323">
              <w:t>(</w:t>
            </w:r>
            <w:r w:rsidRPr="007F3323">
              <w:rPr>
                <w:rFonts w:hint="eastAsia"/>
              </w:rPr>
              <w:t>空集群时可设置为</w:t>
            </w:r>
            <w:r w:rsidRPr="007F3323">
              <w:t>1)</w:t>
            </w:r>
            <w:r w:rsidRPr="007F3323">
              <w:rPr>
                <w:rFonts w:hint="eastAsia"/>
              </w:rPr>
              <w:t>，</w:t>
            </w:r>
            <w:r w:rsidRPr="007F3323">
              <w:t>默认为</w:t>
            </w:r>
            <w:r w:rsidRPr="007F3323">
              <w:t>1</w:t>
            </w:r>
          </w:p>
        </w:tc>
      </w:tr>
      <w:tr w:rsidR="00942FBB" w:rsidRPr="007F3323" w:rsidTr="00042900">
        <w:tc>
          <w:tcPr>
            <w:tcW w:w="1155" w:type="pct"/>
          </w:tcPr>
          <w:p w:rsidR="00942FBB" w:rsidRPr="007F3323" w:rsidRDefault="00942FBB" w:rsidP="00B2040C">
            <w:pPr>
              <w:pStyle w:val="TableText"/>
            </w:pPr>
            <w:r w:rsidRPr="007F3323">
              <w:t>isCustomisedSlot</w:t>
            </w:r>
          </w:p>
        </w:tc>
        <w:tc>
          <w:tcPr>
            <w:tcW w:w="782" w:type="pct"/>
            <w:shd w:val="clear" w:color="auto" w:fill="auto"/>
          </w:tcPr>
          <w:p w:rsidR="00942FBB" w:rsidRPr="007F3323" w:rsidRDefault="00942FBB" w:rsidP="00B2040C">
            <w:pPr>
              <w:pStyle w:val="TableText"/>
            </w:pPr>
            <w:r w:rsidRPr="007F3323">
              <w:t>boolean</w:t>
            </w:r>
          </w:p>
        </w:tc>
        <w:tc>
          <w:tcPr>
            <w:tcW w:w="3063" w:type="pct"/>
            <w:shd w:val="clear" w:color="auto" w:fill="auto"/>
          </w:tcPr>
          <w:p w:rsidR="00942FBB" w:rsidRPr="007F3323" w:rsidRDefault="00942FBB" w:rsidP="00B2040C">
            <w:pPr>
              <w:pStyle w:val="TableText"/>
            </w:pPr>
            <w:r w:rsidRPr="007F3323">
              <w:rPr>
                <w:rFonts w:ascii="宋体" w:cs="宋体" w:hint="eastAsia"/>
              </w:rPr>
              <w:t>是否开启自定义插槽大小</w:t>
            </w:r>
            <w:r w:rsidRPr="007F3323">
              <w:t>,</w:t>
            </w:r>
            <w:r w:rsidRPr="007F3323">
              <w:rPr>
                <w:rFonts w:ascii="宋体" w:cs="宋体" w:hint="eastAsia"/>
              </w:rPr>
              <w:t>默认</w:t>
            </w:r>
            <w:r w:rsidRPr="007F3323">
              <w:t>false</w:t>
            </w:r>
          </w:p>
        </w:tc>
      </w:tr>
      <w:tr w:rsidR="00942FBB" w:rsidRPr="007F3323" w:rsidTr="00042900">
        <w:tc>
          <w:tcPr>
            <w:tcW w:w="1155" w:type="pct"/>
          </w:tcPr>
          <w:p w:rsidR="00942FBB" w:rsidRPr="007F3323" w:rsidRDefault="00942FBB" w:rsidP="00B2040C">
            <w:pPr>
              <w:pStyle w:val="TableText"/>
            </w:pPr>
            <w:r w:rsidRPr="007F3323">
              <w:t>slotcpuinmhz</w:t>
            </w:r>
          </w:p>
        </w:tc>
        <w:tc>
          <w:tcPr>
            <w:tcW w:w="782" w:type="pct"/>
            <w:shd w:val="clear" w:color="auto" w:fill="auto"/>
          </w:tcPr>
          <w:p w:rsidR="00942FBB" w:rsidRPr="007F3323" w:rsidRDefault="00942FBB" w:rsidP="00B2040C">
            <w:pPr>
              <w:pStyle w:val="TableText"/>
            </w:pPr>
            <w:r w:rsidRPr="007F3323">
              <w:t>integer</w:t>
            </w:r>
          </w:p>
        </w:tc>
        <w:tc>
          <w:tcPr>
            <w:tcW w:w="3063" w:type="pct"/>
            <w:shd w:val="clear" w:color="auto" w:fill="auto"/>
          </w:tcPr>
          <w:p w:rsidR="00942FBB" w:rsidRPr="007F3323" w:rsidRDefault="00942FBB" w:rsidP="00B2040C">
            <w:pPr>
              <w:pStyle w:val="TableText"/>
            </w:pPr>
            <w:r w:rsidRPr="007F3323">
              <w:rPr>
                <w:rFonts w:hint="eastAsia"/>
              </w:rPr>
              <w:t>controlPolicy</w:t>
            </w:r>
            <w:r w:rsidRPr="007F3323">
              <w:rPr>
                <w:rFonts w:hint="eastAsia"/>
              </w:rPr>
              <w:t>为</w:t>
            </w:r>
            <w:r w:rsidRPr="007F3323">
              <w:rPr>
                <w:rFonts w:hint="eastAsia"/>
              </w:rPr>
              <w:t>1</w:t>
            </w:r>
            <w:r w:rsidRPr="007F3323">
              <w:rPr>
                <w:rFonts w:hint="eastAsia"/>
              </w:rPr>
              <w:t>时有效，</w:t>
            </w:r>
            <w:r w:rsidRPr="007F3323">
              <w:t>定义</w:t>
            </w:r>
            <w:r w:rsidRPr="007F3323">
              <w:t xml:space="preserve"> CPU </w:t>
            </w:r>
            <w:r w:rsidRPr="007F3323">
              <w:t>插槽大小的最大限制。如果使用此选项，则插槽大小小于该值，或是小于群集内任何已打开电源虚拟机的最大</w:t>
            </w:r>
            <w:r w:rsidRPr="007F3323">
              <w:t xml:space="preserve"> CPU </w:t>
            </w:r>
            <w:r w:rsidRPr="007F3323">
              <w:t>预留。可选，范围为</w:t>
            </w:r>
            <w:r w:rsidRPr="007F3323">
              <w:t>32-64*2400MHz</w:t>
            </w:r>
            <w:r w:rsidRPr="007F3323">
              <w:t>，默认为</w:t>
            </w:r>
            <w:r w:rsidRPr="007F3323">
              <w:t>64*2400MHz</w:t>
            </w:r>
          </w:p>
        </w:tc>
      </w:tr>
      <w:tr w:rsidR="00942FBB" w:rsidRPr="007F3323" w:rsidTr="00042900">
        <w:tc>
          <w:tcPr>
            <w:tcW w:w="1155" w:type="pct"/>
          </w:tcPr>
          <w:p w:rsidR="00942FBB" w:rsidRPr="007F3323" w:rsidRDefault="00942FBB" w:rsidP="00752767">
            <w:pPr>
              <w:pStyle w:val="TableText"/>
              <w:keepNext/>
            </w:pPr>
            <w:r w:rsidRPr="007F3323">
              <w:t>slotmeminmb</w:t>
            </w:r>
          </w:p>
        </w:tc>
        <w:tc>
          <w:tcPr>
            <w:tcW w:w="782" w:type="pct"/>
            <w:shd w:val="clear" w:color="auto" w:fill="auto"/>
          </w:tcPr>
          <w:p w:rsidR="00942FBB" w:rsidRPr="007F3323" w:rsidRDefault="00942FBB" w:rsidP="00752767">
            <w:pPr>
              <w:pStyle w:val="TableText"/>
              <w:keepNext/>
            </w:pPr>
            <w:r w:rsidRPr="007F3323">
              <w:t>integer</w:t>
            </w:r>
          </w:p>
        </w:tc>
        <w:tc>
          <w:tcPr>
            <w:tcW w:w="3063" w:type="pct"/>
            <w:shd w:val="clear" w:color="auto" w:fill="auto"/>
          </w:tcPr>
          <w:p w:rsidR="00942FBB" w:rsidRPr="007F3323" w:rsidRDefault="00942FBB" w:rsidP="00752767">
            <w:pPr>
              <w:pStyle w:val="TableText"/>
              <w:keepNext/>
            </w:pPr>
            <w:r w:rsidRPr="007F3323">
              <w:rPr>
                <w:rFonts w:hint="eastAsia"/>
              </w:rPr>
              <w:t>controlPolicy</w:t>
            </w:r>
            <w:r w:rsidRPr="007F3323">
              <w:rPr>
                <w:rFonts w:hint="eastAsia"/>
              </w:rPr>
              <w:t>为</w:t>
            </w:r>
            <w:r w:rsidRPr="007F3323">
              <w:rPr>
                <w:rFonts w:hint="eastAsia"/>
              </w:rPr>
              <w:t>1</w:t>
            </w:r>
            <w:r w:rsidRPr="007F3323">
              <w:rPr>
                <w:rFonts w:hint="eastAsia"/>
              </w:rPr>
              <w:t>时有效，</w:t>
            </w:r>
            <w:r w:rsidRPr="007F3323">
              <w:t>定义内存插槽大小的最大限制。如果使用此选项，则插槽大小小于该值，或是小于群集内任何已打开电源虚拟机的最大内存预留以及内存开销。可选，范围为</w:t>
            </w:r>
            <w:r w:rsidRPr="007F3323">
              <w:t>128-1024*</w:t>
            </w:r>
            <w:r w:rsidRPr="007F3323">
              <w:rPr>
                <w:rFonts w:hint="eastAsia"/>
              </w:rPr>
              <w:t>1000</w:t>
            </w:r>
            <w:r w:rsidRPr="007F3323">
              <w:t>M</w:t>
            </w:r>
            <w:r w:rsidRPr="007F3323">
              <w:t>，默认为</w:t>
            </w:r>
            <w:r w:rsidRPr="007F3323">
              <w:t>1024*</w:t>
            </w:r>
            <w:r w:rsidRPr="007F3323">
              <w:rPr>
                <w:rFonts w:hint="eastAsia"/>
              </w:rPr>
              <w:t>1000</w:t>
            </w:r>
            <w:r w:rsidRPr="007F3323">
              <w:t>M</w:t>
            </w:r>
          </w:p>
        </w:tc>
      </w:tr>
      <w:tr w:rsidR="00942FBB" w:rsidRPr="007F3323" w:rsidTr="00042900">
        <w:tc>
          <w:tcPr>
            <w:tcW w:w="1155" w:type="pct"/>
          </w:tcPr>
          <w:p w:rsidR="00942FBB" w:rsidRPr="007F3323" w:rsidRDefault="00942FBB" w:rsidP="00B2040C">
            <w:pPr>
              <w:pStyle w:val="TableText"/>
            </w:pPr>
            <w:r w:rsidRPr="007F3323">
              <w:rPr>
                <w:rFonts w:hint="eastAsia"/>
              </w:rPr>
              <w:t>failoverHosts</w:t>
            </w:r>
          </w:p>
        </w:tc>
        <w:tc>
          <w:tcPr>
            <w:tcW w:w="782" w:type="pct"/>
            <w:shd w:val="clear" w:color="auto" w:fill="auto"/>
          </w:tcPr>
          <w:p w:rsidR="00942FBB" w:rsidRPr="007F3323" w:rsidRDefault="00942FBB" w:rsidP="00B2040C">
            <w:pPr>
              <w:pStyle w:val="TableText"/>
            </w:pPr>
            <w:r w:rsidRPr="007F3323">
              <w:rPr>
                <w:rFonts w:hint="eastAsia"/>
              </w:rPr>
              <w:t>string[]</w:t>
            </w:r>
          </w:p>
        </w:tc>
        <w:tc>
          <w:tcPr>
            <w:tcW w:w="3063" w:type="pct"/>
            <w:shd w:val="clear" w:color="auto" w:fill="auto"/>
          </w:tcPr>
          <w:p w:rsidR="00942FBB" w:rsidRPr="007F3323" w:rsidRDefault="00942FBB" w:rsidP="00B2040C">
            <w:pPr>
              <w:pStyle w:val="TableText"/>
            </w:pPr>
            <w:r w:rsidRPr="007F3323">
              <w:rPr>
                <w:rFonts w:hint="eastAsia"/>
              </w:rPr>
              <w:t>controlPolicy</w:t>
            </w:r>
            <w:r w:rsidRPr="007F3323">
              <w:rPr>
                <w:rFonts w:hint="eastAsia"/>
              </w:rPr>
              <w:t>为</w:t>
            </w:r>
            <w:r w:rsidRPr="007F3323">
              <w:rPr>
                <w:rFonts w:hint="eastAsia"/>
              </w:rPr>
              <w:t>2</w:t>
            </w:r>
            <w:r w:rsidRPr="007F3323">
              <w:rPr>
                <w:rFonts w:hint="eastAsia"/>
              </w:rPr>
              <w:t>时有效，被指定故障切换主机的</w:t>
            </w:r>
            <w:r w:rsidRPr="007F3323">
              <w:rPr>
                <w:rFonts w:hint="eastAsia"/>
              </w:rPr>
              <w:t>urn</w:t>
            </w:r>
            <w:r w:rsidRPr="007F3323">
              <w:rPr>
                <w:rFonts w:hint="eastAsia"/>
              </w:rPr>
              <w:t>列表</w:t>
            </w:r>
          </w:p>
        </w:tc>
      </w:tr>
      <w:tr w:rsidR="00942FBB" w:rsidRPr="007F3323" w:rsidTr="00042900">
        <w:tc>
          <w:tcPr>
            <w:tcW w:w="1155" w:type="pct"/>
          </w:tcPr>
          <w:p w:rsidR="00942FBB" w:rsidRPr="007F3323" w:rsidRDefault="00942FBB" w:rsidP="00B2040C">
            <w:pPr>
              <w:pStyle w:val="TableText"/>
            </w:pPr>
            <w:r w:rsidRPr="007F3323">
              <w:rPr>
                <w:rFonts w:hint="eastAsia"/>
              </w:rPr>
              <w:t>isAuto</w:t>
            </w:r>
            <w:r w:rsidRPr="007F3323">
              <w:t>MigrateAllVms</w:t>
            </w:r>
          </w:p>
        </w:tc>
        <w:tc>
          <w:tcPr>
            <w:tcW w:w="782" w:type="pct"/>
            <w:shd w:val="clear" w:color="auto" w:fill="auto"/>
          </w:tcPr>
          <w:p w:rsidR="00942FBB" w:rsidRPr="007F3323" w:rsidRDefault="00942FBB" w:rsidP="00B2040C">
            <w:pPr>
              <w:pStyle w:val="TableText"/>
            </w:pPr>
            <w:r w:rsidRPr="007F3323">
              <w:t>boolean</w:t>
            </w:r>
          </w:p>
        </w:tc>
        <w:tc>
          <w:tcPr>
            <w:tcW w:w="3063" w:type="pct"/>
            <w:shd w:val="clear" w:color="auto" w:fill="auto"/>
          </w:tcPr>
          <w:p w:rsidR="00942FBB" w:rsidRPr="007F3323" w:rsidRDefault="00942FBB" w:rsidP="00B2040C">
            <w:pPr>
              <w:pStyle w:val="TableText"/>
            </w:pPr>
            <w:r w:rsidRPr="007F3323">
              <w:rPr>
                <w:rFonts w:hint="eastAsia"/>
              </w:rPr>
              <w:t>controlPolicy</w:t>
            </w:r>
            <w:r w:rsidRPr="007F3323">
              <w:rPr>
                <w:rFonts w:hint="eastAsia"/>
              </w:rPr>
              <w:t>为</w:t>
            </w:r>
            <w:r w:rsidRPr="007F3323">
              <w:rPr>
                <w:rFonts w:hint="eastAsia"/>
              </w:rPr>
              <w:t>2</w:t>
            </w:r>
            <w:r w:rsidRPr="007F3323">
              <w:rPr>
                <w:rFonts w:hint="eastAsia"/>
              </w:rPr>
              <w:t>时有效，是否自动迁空主机</w:t>
            </w:r>
          </w:p>
        </w:tc>
      </w:tr>
      <w:tr w:rsidR="00942FBB" w:rsidRPr="007F3323" w:rsidTr="00042900">
        <w:tc>
          <w:tcPr>
            <w:tcW w:w="1155" w:type="pct"/>
          </w:tcPr>
          <w:p w:rsidR="00942FBB" w:rsidRPr="007F3323" w:rsidRDefault="00942FBB" w:rsidP="00B2040C">
            <w:pPr>
              <w:pStyle w:val="TableText"/>
            </w:pPr>
            <w:r w:rsidRPr="007F3323">
              <w:rPr>
                <w:rFonts w:hint="eastAsia"/>
              </w:rPr>
              <w:t>hbDataStorePolicy</w:t>
            </w:r>
          </w:p>
        </w:tc>
        <w:tc>
          <w:tcPr>
            <w:tcW w:w="782" w:type="pct"/>
            <w:shd w:val="clear" w:color="auto" w:fill="auto"/>
          </w:tcPr>
          <w:p w:rsidR="00942FBB" w:rsidRPr="007F3323" w:rsidRDefault="00942FBB" w:rsidP="00B2040C">
            <w:pPr>
              <w:pStyle w:val="TableText"/>
            </w:pPr>
            <w:r w:rsidRPr="007F3323">
              <w:rPr>
                <w:rFonts w:hint="eastAsia"/>
              </w:rPr>
              <w:t>integer</w:t>
            </w:r>
          </w:p>
        </w:tc>
        <w:tc>
          <w:tcPr>
            <w:tcW w:w="3063" w:type="pct"/>
            <w:shd w:val="clear" w:color="auto" w:fill="auto"/>
          </w:tcPr>
          <w:p w:rsidR="00942FBB" w:rsidRPr="007F3323" w:rsidRDefault="00942FBB" w:rsidP="00B2040C">
            <w:pPr>
              <w:pStyle w:val="TableText"/>
            </w:pPr>
            <w:r w:rsidRPr="007F3323">
              <w:rPr>
                <w:rFonts w:hint="eastAsia"/>
              </w:rPr>
              <w:t>虚拟机心跳存储选择策略，</w:t>
            </w:r>
            <w:r w:rsidRPr="007F3323">
              <w:t>inHaHostAutonomy</w:t>
            </w:r>
            <w:r w:rsidRPr="007F3323">
              <w:rPr>
                <w:rFonts w:hint="eastAsia"/>
              </w:rPr>
              <w:t>为</w:t>
            </w:r>
            <w:r w:rsidRPr="007F3323">
              <w:t>true</w:t>
            </w:r>
            <w:r w:rsidRPr="007F3323">
              <w:rPr>
                <w:rFonts w:hint="eastAsia"/>
              </w:rPr>
              <w:t>时有效</w:t>
            </w:r>
            <w:r w:rsidRPr="007F3323">
              <w:t>.</w:t>
            </w:r>
          </w:p>
          <w:p w:rsidR="00942FBB" w:rsidRPr="007F3323" w:rsidRDefault="00942FBB" w:rsidP="00B2040C">
            <w:pPr>
              <w:pStyle w:val="TableText"/>
            </w:pPr>
            <w:r w:rsidRPr="007F3323">
              <w:t>0</w:t>
            </w:r>
            <w:r w:rsidRPr="007F3323">
              <w:rPr>
                <w:rFonts w:hint="eastAsia"/>
              </w:rPr>
              <w:t>：默认值，在集群中所有可用的</w:t>
            </w:r>
            <w:r w:rsidRPr="007F3323">
              <w:t>DataStore</w:t>
            </w:r>
            <w:r w:rsidRPr="007F3323">
              <w:rPr>
                <w:rFonts w:hint="eastAsia"/>
              </w:rPr>
              <w:t>中选择心跳存储</w:t>
            </w:r>
          </w:p>
          <w:p w:rsidR="00942FBB" w:rsidRPr="007F3323" w:rsidRDefault="00942FBB" w:rsidP="00B2040C">
            <w:pPr>
              <w:pStyle w:val="TableText"/>
            </w:pPr>
            <w:r w:rsidRPr="007F3323">
              <w:t>1</w:t>
            </w:r>
            <w:r w:rsidRPr="007F3323">
              <w:rPr>
                <w:rFonts w:hint="eastAsia"/>
              </w:rPr>
              <w:t>：在用户指定的范围内选择的</w:t>
            </w:r>
            <w:r w:rsidRPr="007F3323">
              <w:t>DataStore</w:t>
            </w:r>
            <w:r w:rsidRPr="007F3323">
              <w:rPr>
                <w:rFonts w:hint="eastAsia"/>
              </w:rPr>
              <w:t>范围内选择心跳存储，当在指定范围内无法获取足够的心跳存储时，尝试在用户指定范围外选择进行补充</w:t>
            </w:r>
            <w:r w:rsidRPr="007F3323">
              <w:t>.</w:t>
            </w:r>
          </w:p>
          <w:p w:rsidR="00942FBB" w:rsidRPr="007F3323" w:rsidRDefault="00942FBB" w:rsidP="00B2040C">
            <w:pPr>
              <w:pStyle w:val="TableText"/>
            </w:pPr>
            <w:r w:rsidRPr="007F3323">
              <w:t>2</w:t>
            </w:r>
            <w:r w:rsidRPr="007F3323">
              <w:rPr>
                <w:rFonts w:hint="eastAsia"/>
              </w:rPr>
              <w:t>：仅在用户指定的范围内选择的</w:t>
            </w:r>
            <w:r w:rsidRPr="007F3323">
              <w:t>DataStore</w:t>
            </w:r>
            <w:r w:rsidRPr="007F3323">
              <w:rPr>
                <w:rFonts w:hint="eastAsia"/>
              </w:rPr>
              <w:t>范围内选择心跳存储</w:t>
            </w:r>
          </w:p>
        </w:tc>
      </w:tr>
      <w:tr w:rsidR="00942FBB" w:rsidRPr="007F3323" w:rsidTr="00042900">
        <w:tc>
          <w:tcPr>
            <w:tcW w:w="1155" w:type="pct"/>
          </w:tcPr>
          <w:p w:rsidR="00942FBB" w:rsidRPr="007F3323" w:rsidRDefault="00942FBB" w:rsidP="00B2040C">
            <w:pPr>
              <w:pStyle w:val="TableText"/>
            </w:pPr>
            <w:r w:rsidRPr="007F3323">
              <w:rPr>
                <w:rFonts w:hint="eastAsia"/>
              </w:rPr>
              <w:t>hbDataStorePreferred</w:t>
            </w:r>
          </w:p>
        </w:tc>
        <w:tc>
          <w:tcPr>
            <w:tcW w:w="782" w:type="pct"/>
            <w:shd w:val="clear" w:color="auto" w:fill="auto"/>
          </w:tcPr>
          <w:p w:rsidR="00942FBB" w:rsidRPr="007F3323" w:rsidRDefault="00942FBB" w:rsidP="00B2040C">
            <w:pPr>
              <w:pStyle w:val="TableText"/>
            </w:pPr>
            <w:r w:rsidRPr="007F3323">
              <w:rPr>
                <w:rFonts w:hint="eastAsia"/>
              </w:rPr>
              <w:t>string[]</w:t>
            </w:r>
          </w:p>
        </w:tc>
        <w:tc>
          <w:tcPr>
            <w:tcW w:w="3063" w:type="pct"/>
            <w:shd w:val="clear" w:color="auto" w:fill="auto"/>
          </w:tcPr>
          <w:p w:rsidR="00942FBB" w:rsidRPr="007F3323" w:rsidRDefault="00942FBB" w:rsidP="00B2040C">
            <w:pPr>
              <w:pStyle w:val="TableText"/>
            </w:pPr>
            <w:r w:rsidRPr="007F3323">
              <w:t>唯一标识数据存储的</w:t>
            </w:r>
            <w:r w:rsidRPr="007F3323">
              <w:t>urn</w:t>
            </w:r>
            <w:r w:rsidRPr="007F3323">
              <w:rPr>
                <w:rFonts w:hint="eastAsia"/>
              </w:rPr>
              <w:t>列表，标识用户指定了哪些数据存储作为心跳存储选择范围，</w:t>
            </w:r>
            <w:r w:rsidRPr="007F3323">
              <w:rPr>
                <w:rFonts w:hint="eastAsia"/>
              </w:rPr>
              <w:t>hbDataStorePolicy</w:t>
            </w:r>
            <w:r w:rsidRPr="007F3323">
              <w:rPr>
                <w:rFonts w:hint="eastAsia"/>
              </w:rPr>
              <w:t>为</w:t>
            </w:r>
            <w:r w:rsidRPr="007F3323">
              <w:rPr>
                <w:rFonts w:hint="eastAsia"/>
              </w:rPr>
              <w:t>0</w:t>
            </w:r>
            <w:r w:rsidRPr="007F3323">
              <w:rPr>
                <w:rFonts w:hint="eastAsia"/>
              </w:rPr>
              <w:t>时无效</w:t>
            </w:r>
          </w:p>
        </w:tc>
      </w:tr>
      <w:tr w:rsidR="00942FBB" w:rsidRPr="007F3323" w:rsidTr="00042900">
        <w:tc>
          <w:tcPr>
            <w:tcW w:w="1155" w:type="pct"/>
          </w:tcPr>
          <w:p w:rsidR="00942FBB" w:rsidRPr="007F3323" w:rsidRDefault="00942FBB" w:rsidP="00B2040C">
            <w:pPr>
              <w:pStyle w:val="TableText"/>
            </w:pPr>
            <w:r w:rsidRPr="007F3323">
              <w:rPr>
                <w:rFonts w:hint="eastAsia"/>
              </w:rPr>
              <w:t>hbDataStoreNumber</w:t>
            </w:r>
          </w:p>
        </w:tc>
        <w:tc>
          <w:tcPr>
            <w:tcW w:w="782" w:type="pct"/>
            <w:shd w:val="clear" w:color="auto" w:fill="auto"/>
          </w:tcPr>
          <w:p w:rsidR="00942FBB" w:rsidRPr="007F3323" w:rsidRDefault="00942FBB" w:rsidP="00B2040C">
            <w:pPr>
              <w:pStyle w:val="TableText"/>
            </w:pPr>
            <w:r w:rsidRPr="007F3323">
              <w:rPr>
                <w:rFonts w:hint="eastAsia"/>
              </w:rPr>
              <w:t>integer</w:t>
            </w:r>
          </w:p>
        </w:tc>
        <w:tc>
          <w:tcPr>
            <w:tcW w:w="3063" w:type="pct"/>
            <w:shd w:val="clear" w:color="auto" w:fill="auto"/>
          </w:tcPr>
          <w:p w:rsidR="00942FBB" w:rsidRPr="007F3323" w:rsidRDefault="00942FBB" w:rsidP="00B2040C">
            <w:pPr>
              <w:pStyle w:val="TableText"/>
            </w:pPr>
            <w:r w:rsidRPr="007F3323">
              <w:rPr>
                <w:rFonts w:hint="eastAsia"/>
              </w:rPr>
              <w:t>指定心跳存储个数</w:t>
            </w:r>
          </w:p>
        </w:tc>
      </w:tr>
      <w:tr w:rsidR="00942FBB" w:rsidRPr="007F3323" w:rsidTr="00042900">
        <w:tc>
          <w:tcPr>
            <w:tcW w:w="1155" w:type="pct"/>
          </w:tcPr>
          <w:p w:rsidR="00942FBB" w:rsidRPr="007F3323" w:rsidRDefault="00942FBB" w:rsidP="00B2040C">
            <w:pPr>
              <w:pStyle w:val="TableText"/>
            </w:pPr>
            <w:r w:rsidRPr="007F3323">
              <w:t>isolateArbitrateAddress</w:t>
            </w:r>
          </w:p>
        </w:tc>
        <w:tc>
          <w:tcPr>
            <w:tcW w:w="782" w:type="pct"/>
            <w:shd w:val="clear" w:color="auto" w:fill="auto"/>
          </w:tcPr>
          <w:p w:rsidR="00942FBB" w:rsidRPr="007F3323" w:rsidRDefault="00942FBB" w:rsidP="00B2040C">
            <w:pPr>
              <w:pStyle w:val="TableText"/>
            </w:pPr>
            <w:r w:rsidRPr="007F3323">
              <w:rPr>
                <w:rFonts w:ascii="Consolas" w:hAnsi="Consolas" w:cs="Consolas"/>
                <w:sz w:val="20"/>
                <w:szCs w:val="20"/>
              </w:rPr>
              <w:t>String</w:t>
            </w:r>
          </w:p>
        </w:tc>
        <w:tc>
          <w:tcPr>
            <w:tcW w:w="3063" w:type="pct"/>
            <w:shd w:val="clear" w:color="auto" w:fill="auto"/>
          </w:tcPr>
          <w:p w:rsidR="00942FBB" w:rsidRPr="007F3323" w:rsidRDefault="00942FBB" w:rsidP="00B2040C">
            <w:pPr>
              <w:pStyle w:val="TableText"/>
            </w:pPr>
            <w:r w:rsidRPr="007F3323">
              <w:rPr>
                <w:rFonts w:hint="eastAsia"/>
              </w:rPr>
              <w:t>隔离仲裁地址：</w:t>
            </w:r>
            <w:r w:rsidRPr="007F3323">
              <w:t>HA</w:t>
            </w:r>
            <w:r w:rsidRPr="007F3323">
              <w:rPr>
                <w:rFonts w:hint="eastAsia"/>
              </w:rPr>
              <w:t>主机自治功能中，用来判断主机隔离或分区状态的仲裁地址，可选</w:t>
            </w:r>
          </w:p>
          <w:p w:rsidR="00942FBB" w:rsidRPr="007F3323" w:rsidRDefault="00942FBB" w:rsidP="00B2040C">
            <w:pPr>
              <w:pStyle w:val="TableText"/>
            </w:pPr>
            <w:r w:rsidRPr="007F3323">
              <w:rPr>
                <w:rFonts w:hint="eastAsia"/>
              </w:rPr>
              <w:t>默认为</w:t>
            </w:r>
            <w:r w:rsidRPr="007F3323">
              <w:rPr>
                <w:rFonts w:hint="eastAsia"/>
              </w:rPr>
              <w:t>VRM</w:t>
            </w:r>
            <w:r w:rsidRPr="007F3323">
              <w:rPr>
                <w:rFonts w:hint="eastAsia"/>
              </w:rPr>
              <w:t>节点管理网关地址</w:t>
            </w:r>
          </w:p>
        </w:tc>
      </w:tr>
    </w:tbl>
    <w:p w:rsidR="00942FBB" w:rsidRPr="007F3323" w:rsidRDefault="00942FBB" w:rsidP="00942FBB">
      <w:pPr>
        <w:rPr>
          <w:rFonts w:eastAsiaTheme="minorEastAsia" w:cs="Times New Roman"/>
        </w:rPr>
      </w:pPr>
    </w:p>
    <w:p w:rsidR="00942FBB" w:rsidRPr="007F3323" w:rsidRDefault="00942FBB" w:rsidP="002B57DB">
      <w:pPr>
        <w:pStyle w:val="31"/>
      </w:pPr>
      <w:bookmarkStart w:id="34" w:name="_Toc439920265"/>
      <w:bookmarkStart w:id="35" w:name="_Toc509581287"/>
      <w:bookmarkStart w:id="36" w:name="_Toc28631408"/>
      <w:r w:rsidRPr="007F3323">
        <w:t>创建</w:t>
      </w:r>
      <w:r w:rsidRPr="007F3323">
        <w:t>Cluster</w:t>
      </w:r>
      <w:bookmarkEnd w:id="33"/>
      <w:bookmarkEnd w:id="34"/>
      <w:bookmarkEnd w:id="35"/>
      <w:bookmarkEnd w:id="36"/>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26"/>
        <w:gridCol w:w="9321"/>
      </w:tblGrid>
      <w:tr w:rsidR="00942FBB" w:rsidRPr="007F3323" w:rsidTr="00042900">
        <w:tc>
          <w:tcPr>
            <w:tcW w:w="666"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接口功能</w:t>
            </w:r>
          </w:p>
        </w:tc>
        <w:tc>
          <w:tcPr>
            <w:tcW w:w="4334" w:type="pct"/>
            <w:tcBorders>
              <w:top w:val="single" w:sz="4" w:space="0" w:color="000000"/>
              <w:left w:val="single" w:sz="4" w:space="0" w:color="000000"/>
              <w:bottom w:val="single" w:sz="4" w:space="0" w:color="000000"/>
              <w:right w:val="single" w:sz="4" w:space="0" w:color="000000"/>
            </w:tcBorders>
          </w:tcPr>
          <w:p w:rsidR="00942FBB" w:rsidRPr="007F3323" w:rsidRDefault="00942FBB" w:rsidP="00EB602D">
            <w:pPr>
              <w:pStyle w:val="TableText"/>
            </w:pPr>
            <w:r w:rsidRPr="007F3323">
              <w:t>创建集群</w:t>
            </w:r>
          </w:p>
        </w:tc>
      </w:tr>
      <w:tr w:rsidR="00942FBB" w:rsidRPr="007F3323" w:rsidTr="00042900">
        <w:tc>
          <w:tcPr>
            <w:tcW w:w="666"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接口描述</w:t>
            </w:r>
          </w:p>
        </w:tc>
        <w:tc>
          <w:tcPr>
            <w:tcW w:w="4334" w:type="pct"/>
            <w:tcBorders>
              <w:top w:val="single" w:sz="4" w:space="0" w:color="000000"/>
              <w:left w:val="single" w:sz="4" w:space="0" w:color="000000"/>
              <w:bottom w:val="single" w:sz="4" w:space="0" w:color="000000"/>
              <w:right w:val="single" w:sz="4" w:space="0" w:color="000000"/>
            </w:tcBorders>
          </w:tcPr>
          <w:tbl>
            <w:tblPr>
              <w:tblW w:w="91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759"/>
              <w:gridCol w:w="2081"/>
              <w:gridCol w:w="4270"/>
            </w:tblGrid>
            <w:tr w:rsidR="00942FBB" w:rsidRPr="007F3323" w:rsidTr="00C94939">
              <w:tc>
                <w:tcPr>
                  <w:tcW w:w="1514" w:type="pct"/>
                  <w:shd w:val="clear" w:color="auto" w:fill="D9D9D9"/>
                </w:tcPr>
                <w:p w:rsidR="00942FBB" w:rsidRPr="007F3323" w:rsidRDefault="00942FBB" w:rsidP="00B2040C">
                  <w:pPr>
                    <w:pStyle w:val="TableText"/>
                    <w:rPr>
                      <w:b/>
                    </w:rPr>
                  </w:pPr>
                  <w:r w:rsidRPr="007F3323">
                    <w:t>Na</w:t>
                  </w:r>
                  <w:r w:rsidRPr="007F3323">
                    <w:rPr>
                      <w:b/>
                    </w:rPr>
                    <w:t>me</w:t>
                  </w:r>
                </w:p>
              </w:tc>
              <w:tc>
                <w:tcPr>
                  <w:tcW w:w="3486" w:type="pct"/>
                  <w:gridSpan w:val="2"/>
                  <w:shd w:val="clear" w:color="auto" w:fill="auto"/>
                </w:tcPr>
                <w:p w:rsidR="00942FBB" w:rsidRPr="007F3323" w:rsidRDefault="00942FBB" w:rsidP="00B2040C">
                  <w:pPr>
                    <w:pStyle w:val="TableText"/>
                  </w:pPr>
                  <w:r w:rsidRPr="007F3323">
                    <w:t>请求正文描述</w:t>
                  </w:r>
                </w:p>
              </w:tc>
            </w:tr>
            <w:tr w:rsidR="00942FBB" w:rsidRPr="007F3323" w:rsidTr="00C94939">
              <w:tc>
                <w:tcPr>
                  <w:tcW w:w="1514" w:type="pct"/>
                  <w:shd w:val="clear" w:color="auto" w:fill="D9D9D9"/>
                </w:tcPr>
                <w:p w:rsidR="00942FBB" w:rsidRPr="007F3323" w:rsidRDefault="00140890" w:rsidP="00B2040C">
                  <w:pPr>
                    <w:pStyle w:val="TableText"/>
                    <w:rPr>
                      <w:b/>
                    </w:rPr>
                  </w:pPr>
                  <w:r>
                    <w:rPr>
                      <w:b/>
                    </w:rPr>
                    <w:t>Attribute</w:t>
                  </w:r>
                </w:p>
              </w:tc>
              <w:tc>
                <w:tcPr>
                  <w:tcW w:w="1142" w:type="pct"/>
                  <w:shd w:val="clear" w:color="auto" w:fill="D9D9D9"/>
                </w:tcPr>
                <w:p w:rsidR="00942FBB" w:rsidRPr="007F3323" w:rsidRDefault="00942FBB" w:rsidP="00B2040C">
                  <w:pPr>
                    <w:pStyle w:val="TableText"/>
                    <w:rPr>
                      <w:b/>
                    </w:rPr>
                  </w:pPr>
                  <w:r w:rsidRPr="007F3323">
                    <w:rPr>
                      <w:b/>
                    </w:rPr>
                    <w:t>Type</w:t>
                  </w:r>
                </w:p>
              </w:tc>
              <w:tc>
                <w:tcPr>
                  <w:tcW w:w="2344" w:type="pct"/>
                  <w:shd w:val="clear" w:color="auto" w:fill="D9D9D9"/>
                </w:tcPr>
                <w:p w:rsidR="00942FBB" w:rsidRPr="007F3323" w:rsidRDefault="00942FBB" w:rsidP="00B2040C">
                  <w:pPr>
                    <w:pStyle w:val="TableText"/>
                    <w:rPr>
                      <w:b/>
                    </w:rPr>
                  </w:pPr>
                  <w:r w:rsidRPr="007F3323">
                    <w:rPr>
                      <w:b/>
                    </w:rPr>
                    <w:t>Description</w:t>
                  </w:r>
                </w:p>
              </w:tc>
            </w:tr>
            <w:tr w:rsidR="00942FBB" w:rsidRPr="007F3323" w:rsidTr="00C94939">
              <w:tc>
                <w:tcPr>
                  <w:tcW w:w="1514" w:type="pct"/>
                </w:tcPr>
                <w:p w:rsidR="00942FBB" w:rsidRPr="007F3323" w:rsidRDefault="00942FBB" w:rsidP="00B2040C">
                  <w:pPr>
                    <w:pStyle w:val="TableText"/>
                  </w:pPr>
                  <w:r w:rsidRPr="007F3323">
                    <w:t>name</w:t>
                  </w:r>
                </w:p>
              </w:tc>
              <w:tc>
                <w:tcPr>
                  <w:tcW w:w="1142" w:type="pct"/>
                  <w:shd w:val="clear" w:color="auto" w:fill="auto"/>
                </w:tcPr>
                <w:p w:rsidR="00942FBB" w:rsidRPr="007F3323" w:rsidRDefault="00942FBB" w:rsidP="00B2040C">
                  <w:pPr>
                    <w:pStyle w:val="TableText"/>
                  </w:pPr>
                  <w:r w:rsidRPr="007F3323">
                    <w:t>string</w:t>
                  </w:r>
                </w:p>
              </w:tc>
              <w:tc>
                <w:tcPr>
                  <w:tcW w:w="2344" w:type="pct"/>
                  <w:shd w:val="clear" w:color="auto" w:fill="auto"/>
                </w:tcPr>
                <w:p w:rsidR="00942FBB" w:rsidRPr="007F3323" w:rsidRDefault="00942FBB" w:rsidP="00B2040C">
                  <w:pPr>
                    <w:pStyle w:val="TableText"/>
                  </w:pPr>
                  <w:r w:rsidRPr="007F3323">
                    <w:t>集群名称，必选，长度为</w:t>
                  </w:r>
                  <w:r w:rsidRPr="007F3323">
                    <w:t xml:space="preserve">[1,256] </w:t>
                  </w:r>
                  <w:r w:rsidRPr="007F3323">
                    <w:t>，全局唯一</w:t>
                  </w:r>
                </w:p>
              </w:tc>
            </w:tr>
            <w:tr w:rsidR="00740D93" w:rsidRPr="007F3323" w:rsidTr="00C94939">
              <w:tc>
                <w:tcPr>
                  <w:tcW w:w="1514" w:type="pct"/>
                </w:tcPr>
                <w:p w:rsidR="00740D93" w:rsidRPr="007F3323" w:rsidRDefault="00740D93" w:rsidP="00B2040C">
                  <w:pPr>
                    <w:pStyle w:val="TableText"/>
                  </w:pPr>
                  <w:r>
                    <w:t>arch</w:t>
                  </w:r>
                </w:p>
              </w:tc>
              <w:tc>
                <w:tcPr>
                  <w:tcW w:w="1142" w:type="pct"/>
                  <w:shd w:val="clear" w:color="auto" w:fill="auto"/>
                </w:tcPr>
                <w:p w:rsidR="00740D93" w:rsidRPr="007F3323" w:rsidRDefault="00740D93" w:rsidP="00B2040C">
                  <w:pPr>
                    <w:pStyle w:val="TableText"/>
                  </w:pPr>
                  <w:r w:rsidRPr="007F3323">
                    <w:t>string</w:t>
                  </w:r>
                </w:p>
              </w:tc>
              <w:tc>
                <w:tcPr>
                  <w:tcW w:w="2344" w:type="pct"/>
                  <w:shd w:val="clear" w:color="auto" w:fill="auto"/>
                </w:tcPr>
                <w:p w:rsidR="00740D93" w:rsidRPr="007F3323" w:rsidRDefault="00740D93" w:rsidP="00B2040C">
                  <w:pPr>
                    <w:pStyle w:val="TableText"/>
                  </w:pPr>
                  <w:r>
                    <w:rPr>
                      <w:rFonts w:hint="eastAsia"/>
                    </w:rPr>
                    <w:t>集群架构，取值“</w:t>
                  </w:r>
                  <w:r>
                    <w:rPr>
                      <w:rFonts w:hint="eastAsia"/>
                    </w:rPr>
                    <w:t>x</w:t>
                  </w:r>
                  <w:r>
                    <w:t>86</w:t>
                  </w:r>
                  <w:r>
                    <w:rPr>
                      <w:rFonts w:hint="eastAsia"/>
                    </w:rPr>
                    <w:t>”、“</w:t>
                  </w:r>
                  <w:r>
                    <w:rPr>
                      <w:rFonts w:hint="eastAsia"/>
                    </w:rPr>
                    <w:t>arm</w:t>
                  </w:r>
                  <w:r>
                    <w:rPr>
                      <w:rFonts w:hint="eastAsia"/>
                    </w:rPr>
                    <w:t>”，不填充</w:t>
                  </w:r>
                  <w:r>
                    <w:t>该值时</w:t>
                  </w:r>
                  <w:r>
                    <w:rPr>
                      <w:rFonts w:hint="eastAsia"/>
                    </w:rPr>
                    <w:t>，</w:t>
                  </w:r>
                  <w:r>
                    <w:t>默认为</w:t>
                  </w:r>
                  <w:r>
                    <w:rPr>
                      <w:rFonts w:hint="eastAsia"/>
                    </w:rPr>
                    <w:t>“</w:t>
                  </w:r>
                  <w:r>
                    <w:rPr>
                      <w:rFonts w:hint="eastAsia"/>
                    </w:rPr>
                    <w:t>x</w:t>
                  </w:r>
                  <w:r>
                    <w:t>86</w:t>
                  </w:r>
                  <w:r>
                    <w:rPr>
                      <w:rFonts w:hint="eastAsia"/>
                    </w:rPr>
                    <w:t>”。</w:t>
                  </w:r>
                  <w:r>
                    <w:t>arm</w:t>
                  </w:r>
                  <w:r>
                    <w:rPr>
                      <w:rFonts w:hint="eastAsia"/>
                    </w:rPr>
                    <w:t>场景</w:t>
                  </w:r>
                  <w:r>
                    <w:t>下必须填充该字段。</w:t>
                  </w:r>
                </w:p>
              </w:tc>
            </w:tr>
            <w:tr w:rsidR="00942FBB" w:rsidRPr="007F3323" w:rsidTr="00C94939">
              <w:tc>
                <w:tcPr>
                  <w:tcW w:w="1514" w:type="pct"/>
                </w:tcPr>
                <w:p w:rsidR="00942FBB" w:rsidRPr="007F3323" w:rsidRDefault="00942FBB" w:rsidP="00B2040C">
                  <w:pPr>
                    <w:pStyle w:val="TableText"/>
                  </w:pPr>
                  <w:r w:rsidRPr="007F3323">
                    <w:rPr>
                      <w:rFonts w:hint="eastAsia"/>
                    </w:rPr>
                    <w:t>parentObjUrn</w:t>
                  </w:r>
                </w:p>
              </w:tc>
              <w:tc>
                <w:tcPr>
                  <w:tcW w:w="1142" w:type="pct"/>
                  <w:shd w:val="clear" w:color="auto" w:fill="auto"/>
                </w:tcPr>
                <w:p w:rsidR="00942FBB" w:rsidRPr="007F3323" w:rsidRDefault="00942FBB" w:rsidP="00B2040C">
                  <w:pPr>
                    <w:pStyle w:val="TableText"/>
                  </w:pPr>
                  <w:r w:rsidRPr="007F3323">
                    <w:t>string</w:t>
                  </w:r>
                </w:p>
              </w:tc>
              <w:tc>
                <w:tcPr>
                  <w:tcW w:w="2344" w:type="pct"/>
                  <w:shd w:val="clear" w:color="auto" w:fill="auto"/>
                </w:tcPr>
                <w:p w:rsidR="00942FBB" w:rsidRPr="007F3323" w:rsidRDefault="00942FBB" w:rsidP="00B2040C">
                  <w:pPr>
                    <w:pStyle w:val="TableText"/>
                  </w:pPr>
                  <w:r w:rsidRPr="007F3323">
                    <w:rPr>
                      <w:rFonts w:hint="eastAsia"/>
                    </w:rPr>
                    <w:t>父目录标识，可选，默认站点</w:t>
                  </w:r>
                </w:p>
              </w:tc>
            </w:tr>
            <w:tr w:rsidR="00942FBB" w:rsidRPr="007F3323" w:rsidTr="00C94939">
              <w:tc>
                <w:tcPr>
                  <w:tcW w:w="1514" w:type="pct"/>
                </w:tcPr>
                <w:p w:rsidR="00942FBB" w:rsidRPr="007F3323" w:rsidRDefault="00942FBB" w:rsidP="00B2040C">
                  <w:pPr>
                    <w:pStyle w:val="TableText"/>
                  </w:pPr>
                  <w:r w:rsidRPr="007F3323">
                    <w:t>description</w:t>
                  </w:r>
                </w:p>
              </w:tc>
              <w:tc>
                <w:tcPr>
                  <w:tcW w:w="1142" w:type="pct"/>
                  <w:shd w:val="clear" w:color="auto" w:fill="auto"/>
                </w:tcPr>
                <w:p w:rsidR="00942FBB" w:rsidRPr="007F3323" w:rsidRDefault="00942FBB" w:rsidP="00B2040C">
                  <w:pPr>
                    <w:pStyle w:val="TableText"/>
                  </w:pPr>
                  <w:r w:rsidRPr="007F3323">
                    <w:t>string</w:t>
                  </w:r>
                </w:p>
              </w:tc>
              <w:tc>
                <w:tcPr>
                  <w:tcW w:w="2344" w:type="pct"/>
                  <w:shd w:val="clear" w:color="auto" w:fill="auto"/>
                </w:tcPr>
                <w:p w:rsidR="00942FBB" w:rsidRPr="007F3323" w:rsidRDefault="00942FBB" w:rsidP="00B2040C">
                  <w:pPr>
                    <w:pStyle w:val="TableText"/>
                  </w:pPr>
                  <w:r w:rsidRPr="007F3323">
                    <w:t>集群描述，长度为</w:t>
                  </w:r>
                  <w:r w:rsidRPr="007F3323">
                    <w:t>[0,1024]</w:t>
                  </w:r>
                  <w:r w:rsidRPr="007F3323">
                    <w:t>。可选</w:t>
                  </w:r>
                </w:p>
              </w:tc>
            </w:tr>
            <w:tr w:rsidR="00942FBB" w:rsidRPr="007F3323" w:rsidTr="00C94939">
              <w:tc>
                <w:tcPr>
                  <w:tcW w:w="1514" w:type="pct"/>
                </w:tcPr>
                <w:p w:rsidR="00942FBB" w:rsidRPr="007F3323" w:rsidRDefault="00942FBB" w:rsidP="00B2040C">
                  <w:pPr>
                    <w:pStyle w:val="TableText"/>
                  </w:pPr>
                  <w:r w:rsidRPr="007F3323">
                    <w:t>tag</w:t>
                  </w:r>
                </w:p>
              </w:tc>
              <w:tc>
                <w:tcPr>
                  <w:tcW w:w="1142" w:type="pct"/>
                  <w:shd w:val="clear" w:color="auto" w:fill="auto"/>
                </w:tcPr>
                <w:p w:rsidR="00942FBB" w:rsidRPr="007F3323" w:rsidRDefault="00942FBB" w:rsidP="00B2040C">
                  <w:pPr>
                    <w:pStyle w:val="TableText"/>
                  </w:pPr>
                  <w:r w:rsidRPr="007F3323">
                    <w:t>string</w:t>
                  </w:r>
                </w:p>
              </w:tc>
              <w:tc>
                <w:tcPr>
                  <w:tcW w:w="2344" w:type="pct"/>
                  <w:shd w:val="clear" w:color="auto" w:fill="auto"/>
                </w:tcPr>
                <w:p w:rsidR="00942FBB" w:rsidRPr="007F3323" w:rsidRDefault="00942FBB" w:rsidP="00B2040C">
                  <w:pPr>
                    <w:pStyle w:val="TableText"/>
                  </w:pPr>
                  <w:r w:rsidRPr="007F3323">
                    <w:t>集群标签，可选，长度</w:t>
                  </w:r>
                  <w:r w:rsidRPr="007F3323">
                    <w:t>[0,64]</w:t>
                  </w:r>
                  <w:r w:rsidRPr="007F3323">
                    <w:t>。内部不使用，用于接口对接中第三方扩展</w:t>
                  </w:r>
                  <w:r w:rsidRPr="007F3323">
                    <w:rPr>
                      <w:rFonts w:hint="eastAsia"/>
                    </w:rPr>
                    <w:t>。</w:t>
                  </w:r>
                </w:p>
                <w:p w:rsidR="00942FBB" w:rsidRPr="007F3323" w:rsidRDefault="00942FBB" w:rsidP="00B2040C">
                  <w:pPr>
                    <w:pStyle w:val="TableText"/>
                  </w:pPr>
                  <w:r w:rsidRPr="007F3323">
                    <w:rPr>
                      <w:rFonts w:hint="eastAsia"/>
                    </w:rPr>
                    <w:t>不支持英文字符：</w:t>
                  </w:r>
                  <w:r w:rsidRPr="007F3323">
                    <w:t>[]</w:t>
                  </w:r>
                </w:p>
              </w:tc>
            </w:tr>
            <w:tr w:rsidR="00942FBB" w:rsidRPr="007F3323" w:rsidTr="00C94939">
              <w:tc>
                <w:tcPr>
                  <w:tcW w:w="1514" w:type="pct"/>
                </w:tcPr>
                <w:p w:rsidR="00942FBB" w:rsidRPr="007F3323" w:rsidRDefault="005A15F6" w:rsidP="00B2040C">
                  <w:pPr>
                    <w:pStyle w:val="TableText"/>
                  </w:pPr>
                  <w:r w:rsidRPr="007F3323">
                    <w:t>isMemOvercommit</w:t>
                  </w:r>
                </w:p>
              </w:tc>
              <w:tc>
                <w:tcPr>
                  <w:tcW w:w="1142" w:type="pct"/>
                  <w:shd w:val="clear" w:color="auto" w:fill="auto"/>
                </w:tcPr>
                <w:p w:rsidR="00942FBB" w:rsidRPr="007F3323" w:rsidRDefault="005A15F6" w:rsidP="00B2040C">
                  <w:pPr>
                    <w:pStyle w:val="TableText"/>
                  </w:pPr>
                  <w:r w:rsidRPr="007F3323">
                    <w:t>boolean</w:t>
                  </w:r>
                </w:p>
              </w:tc>
              <w:tc>
                <w:tcPr>
                  <w:tcW w:w="2344" w:type="pct"/>
                  <w:shd w:val="clear" w:color="auto" w:fill="auto"/>
                </w:tcPr>
                <w:p w:rsidR="00942FBB" w:rsidRPr="007F3323" w:rsidRDefault="00942FBB" w:rsidP="00B2040C">
                  <w:pPr>
                    <w:pStyle w:val="TableText"/>
                  </w:pPr>
                  <w:r w:rsidRPr="007F3323">
                    <w:t>内存复用开关</w:t>
                  </w:r>
                </w:p>
                <w:p w:rsidR="00942FBB" w:rsidRPr="007F3323" w:rsidRDefault="00942FBB" w:rsidP="00B2040C">
                  <w:pPr>
                    <w:pStyle w:val="TableText"/>
                  </w:pPr>
                  <w:r w:rsidRPr="007F3323">
                    <w:t xml:space="preserve">true: </w:t>
                  </w:r>
                  <w:r w:rsidRPr="007F3323">
                    <w:t>开启</w:t>
                  </w:r>
                </w:p>
                <w:p w:rsidR="00942FBB" w:rsidRPr="007F3323" w:rsidRDefault="00942FBB" w:rsidP="00B2040C">
                  <w:pPr>
                    <w:pStyle w:val="TableText"/>
                  </w:pPr>
                  <w:r w:rsidRPr="007F3323">
                    <w:t xml:space="preserve">false: </w:t>
                  </w:r>
                  <w:r w:rsidRPr="007F3323">
                    <w:t>关闭</w:t>
                  </w:r>
                </w:p>
                <w:p w:rsidR="00ED1E6D" w:rsidRPr="007F3323" w:rsidRDefault="00942FBB" w:rsidP="00B2040C">
                  <w:pPr>
                    <w:pStyle w:val="TableText"/>
                  </w:pPr>
                  <w:r w:rsidRPr="007F3323">
                    <w:t>可选，默认</w:t>
                  </w:r>
                  <w:r w:rsidRPr="007F3323">
                    <w:t>false</w:t>
                  </w:r>
                </w:p>
              </w:tc>
            </w:tr>
            <w:tr w:rsidR="00942FBB" w:rsidRPr="007F3323" w:rsidTr="00C94939">
              <w:tc>
                <w:tcPr>
                  <w:tcW w:w="1514" w:type="pct"/>
                </w:tcPr>
                <w:p w:rsidR="00942FBB" w:rsidRPr="007F3323" w:rsidRDefault="00942FBB" w:rsidP="00B2040C">
                  <w:pPr>
                    <w:pStyle w:val="TableText"/>
                  </w:pPr>
                  <w:r w:rsidRPr="007F3323">
                    <w:t>isEnableHa</w:t>
                  </w:r>
                </w:p>
              </w:tc>
              <w:tc>
                <w:tcPr>
                  <w:tcW w:w="1142" w:type="pct"/>
                  <w:shd w:val="clear" w:color="auto" w:fill="auto"/>
                </w:tcPr>
                <w:p w:rsidR="00942FBB" w:rsidRPr="007F3323" w:rsidRDefault="00942FBB" w:rsidP="00B2040C">
                  <w:pPr>
                    <w:pStyle w:val="TableText"/>
                  </w:pPr>
                  <w:r w:rsidRPr="007F3323">
                    <w:t>boolean</w:t>
                  </w:r>
                </w:p>
              </w:tc>
              <w:tc>
                <w:tcPr>
                  <w:tcW w:w="2344" w:type="pct"/>
                  <w:shd w:val="clear" w:color="auto" w:fill="auto"/>
                </w:tcPr>
                <w:p w:rsidR="00942FBB" w:rsidRPr="007F3323" w:rsidRDefault="00942FBB" w:rsidP="00B2040C">
                  <w:pPr>
                    <w:pStyle w:val="TableText"/>
                  </w:pPr>
                  <w:r w:rsidRPr="007F3323">
                    <w:t>HA</w:t>
                  </w:r>
                  <w:r w:rsidRPr="007F3323">
                    <w:t>功能开关</w:t>
                  </w:r>
                </w:p>
                <w:p w:rsidR="00942FBB" w:rsidRPr="007F3323" w:rsidRDefault="00942FBB" w:rsidP="00B2040C">
                  <w:pPr>
                    <w:pStyle w:val="TableText"/>
                  </w:pPr>
                  <w:r w:rsidRPr="007F3323">
                    <w:t xml:space="preserve">true: </w:t>
                  </w:r>
                  <w:r w:rsidRPr="007F3323">
                    <w:t>开启</w:t>
                  </w:r>
                </w:p>
                <w:p w:rsidR="00942FBB" w:rsidRPr="007F3323" w:rsidRDefault="00942FBB" w:rsidP="00B2040C">
                  <w:pPr>
                    <w:pStyle w:val="TableText"/>
                  </w:pPr>
                  <w:r w:rsidRPr="007F3323">
                    <w:t xml:space="preserve">false: </w:t>
                  </w:r>
                  <w:r w:rsidRPr="007F3323">
                    <w:t>关闭</w:t>
                  </w:r>
                </w:p>
                <w:p w:rsidR="00942FBB" w:rsidRPr="007F3323" w:rsidRDefault="00942FBB" w:rsidP="00B2040C">
                  <w:pPr>
                    <w:pStyle w:val="TableText"/>
                  </w:pPr>
                  <w:r w:rsidRPr="007F3323">
                    <w:t>可选，默认</w:t>
                  </w:r>
                  <w:r w:rsidRPr="007F3323">
                    <w:t>true</w:t>
                  </w:r>
                </w:p>
              </w:tc>
            </w:tr>
            <w:tr w:rsidR="00942FBB" w:rsidRPr="007F3323" w:rsidTr="00C94939">
              <w:tc>
                <w:tcPr>
                  <w:tcW w:w="1514" w:type="pct"/>
                </w:tcPr>
                <w:p w:rsidR="00942FBB" w:rsidRPr="007F3323" w:rsidRDefault="00942FBB" w:rsidP="00401EF8">
                  <w:pPr>
                    <w:pStyle w:val="TableText"/>
                  </w:pPr>
                  <w:r w:rsidRPr="007F3323">
                    <w:t>haSetting</w:t>
                  </w:r>
                </w:p>
              </w:tc>
              <w:tc>
                <w:tcPr>
                  <w:tcW w:w="1142" w:type="pct"/>
                  <w:shd w:val="clear" w:color="auto" w:fill="auto"/>
                </w:tcPr>
                <w:p w:rsidR="00942FBB" w:rsidRPr="007F3323" w:rsidRDefault="00942FBB" w:rsidP="00B2040C">
                  <w:pPr>
                    <w:pStyle w:val="TableText"/>
                  </w:pPr>
                  <w:r w:rsidRPr="007F3323">
                    <w:t>structure</w:t>
                  </w:r>
                </w:p>
              </w:tc>
              <w:tc>
                <w:tcPr>
                  <w:tcW w:w="2344" w:type="pct"/>
                  <w:shd w:val="clear" w:color="auto" w:fill="auto"/>
                </w:tcPr>
                <w:p w:rsidR="00942FBB" w:rsidRPr="007F3323" w:rsidRDefault="00942FBB" w:rsidP="00A1021C">
                  <w:pPr>
                    <w:pStyle w:val="TableText"/>
                  </w:pPr>
                  <w:r w:rsidRPr="007F3323">
                    <w:t>集群</w:t>
                  </w:r>
                  <w:r w:rsidRPr="007F3323">
                    <w:t>HA</w:t>
                  </w:r>
                  <w:r w:rsidRPr="007F3323">
                    <w:t>设置，可选，</w:t>
                  </w:r>
                  <w:r w:rsidRPr="007F3323">
                    <w:t>HA</w:t>
                  </w:r>
                  <w:r w:rsidRPr="007F3323">
                    <w:t>功能开启时需要设置</w:t>
                  </w:r>
                  <w:r w:rsidRPr="007F3323">
                    <w:rPr>
                      <w:rFonts w:hint="eastAsia"/>
                    </w:rPr>
                    <w:t>，详见</w:t>
                  </w:r>
                  <w:r w:rsidR="007E4BE5" w:rsidRPr="007F3323">
                    <w:rPr>
                      <w:rFonts w:hint="eastAsia"/>
                    </w:rPr>
                    <w:t>3.</w:t>
                  </w:r>
                  <w:r w:rsidR="007E4BE5">
                    <w:t>2</w:t>
                  </w:r>
                  <w:r w:rsidR="007E4BE5">
                    <w:rPr>
                      <w:rFonts w:hint="eastAsia"/>
                    </w:rPr>
                    <w:t>.1 II</w:t>
                  </w:r>
                  <w:r w:rsidR="0015461B">
                    <w:rPr>
                      <w:rFonts w:hint="eastAsia"/>
                    </w:rPr>
                    <w:t xml:space="preserve"> </w:t>
                  </w:r>
                  <w:r w:rsidRPr="007F3323">
                    <w:rPr>
                      <w:rFonts w:hint="eastAsia"/>
                    </w:rPr>
                    <w:t>章节。</w:t>
                  </w:r>
                </w:p>
              </w:tc>
            </w:tr>
            <w:tr w:rsidR="00942FBB" w:rsidRPr="007F3323" w:rsidTr="00C94939">
              <w:tc>
                <w:tcPr>
                  <w:tcW w:w="1514" w:type="pct"/>
                </w:tcPr>
                <w:p w:rsidR="00942FBB" w:rsidRPr="007F3323" w:rsidRDefault="00942FBB" w:rsidP="00B2040C">
                  <w:pPr>
                    <w:pStyle w:val="TableText"/>
                  </w:pPr>
                  <w:r w:rsidRPr="007F3323">
                    <w:t>isEnableDrs</w:t>
                  </w:r>
                </w:p>
              </w:tc>
              <w:tc>
                <w:tcPr>
                  <w:tcW w:w="1142" w:type="pct"/>
                  <w:shd w:val="clear" w:color="auto" w:fill="auto"/>
                </w:tcPr>
                <w:p w:rsidR="00942FBB" w:rsidRPr="007F3323" w:rsidRDefault="00942FBB" w:rsidP="00B2040C">
                  <w:pPr>
                    <w:pStyle w:val="TableText"/>
                  </w:pPr>
                  <w:r w:rsidRPr="007F3323">
                    <w:t>boolean</w:t>
                  </w:r>
                </w:p>
              </w:tc>
              <w:tc>
                <w:tcPr>
                  <w:tcW w:w="2344" w:type="pct"/>
                  <w:shd w:val="clear" w:color="auto" w:fill="auto"/>
                </w:tcPr>
                <w:p w:rsidR="00942FBB" w:rsidRPr="007F3323" w:rsidRDefault="00942FBB" w:rsidP="00B2040C">
                  <w:pPr>
                    <w:pStyle w:val="TableText"/>
                  </w:pPr>
                  <w:r w:rsidRPr="007F3323">
                    <w:t>DRS</w:t>
                  </w:r>
                  <w:r w:rsidRPr="007F3323">
                    <w:t>开关</w:t>
                  </w:r>
                </w:p>
                <w:p w:rsidR="00942FBB" w:rsidRPr="007F3323" w:rsidRDefault="00942FBB" w:rsidP="00B2040C">
                  <w:pPr>
                    <w:pStyle w:val="TableText"/>
                  </w:pPr>
                  <w:r w:rsidRPr="007F3323">
                    <w:t xml:space="preserve">true: </w:t>
                  </w:r>
                  <w:r w:rsidRPr="007F3323">
                    <w:t>开启</w:t>
                  </w:r>
                </w:p>
                <w:p w:rsidR="00942FBB" w:rsidRPr="007F3323" w:rsidRDefault="00942FBB" w:rsidP="00B2040C">
                  <w:pPr>
                    <w:pStyle w:val="TableText"/>
                  </w:pPr>
                  <w:r w:rsidRPr="007F3323">
                    <w:t xml:space="preserve">false: </w:t>
                  </w:r>
                  <w:r w:rsidRPr="007F3323">
                    <w:t>关闭</w:t>
                  </w:r>
                </w:p>
                <w:p w:rsidR="006F7EAB" w:rsidRPr="007F3323" w:rsidRDefault="006F7EAB" w:rsidP="00A1021C">
                  <w:pPr>
                    <w:pStyle w:val="TableText"/>
                  </w:pPr>
                  <w:r w:rsidRPr="007F3323">
                    <w:t>可选，默认关闭</w:t>
                  </w:r>
                  <w:r w:rsidR="00A1021C">
                    <w:rPr>
                      <w:rFonts w:hint="eastAsia"/>
                    </w:rPr>
                    <w:t>。</w:t>
                  </w:r>
                  <w:r w:rsidR="00A1021C" w:rsidRPr="007F3323">
                    <w:t xml:space="preserve"> </w:t>
                  </w:r>
                </w:p>
              </w:tc>
            </w:tr>
            <w:tr w:rsidR="00942FBB" w:rsidRPr="007F3323" w:rsidTr="00C94939">
              <w:tc>
                <w:tcPr>
                  <w:tcW w:w="1514" w:type="pct"/>
                </w:tcPr>
                <w:p w:rsidR="00942FBB" w:rsidRPr="007F3323" w:rsidRDefault="00942FBB" w:rsidP="00B2040C">
                  <w:pPr>
                    <w:pStyle w:val="TableText"/>
                  </w:pPr>
                  <w:r w:rsidRPr="007F3323">
                    <w:t>drsSetting</w:t>
                  </w:r>
                </w:p>
              </w:tc>
              <w:tc>
                <w:tcPr>
                  <w:tcW w:w="1142" w:type="pct"/>
                  <w:shd w:val="clear" w:color="auto" w:fill="auto"/>
                </w:tcPr>
                <w:p w:rsidR="00942FBB" w:rsidRPr="007F3323" w:rsidRDefault="00942FBB" w:rsidP="00B2040C">
                  <w:pPr>
                    <w:pStyle w:val="TableText"/>
                  </w:pPr>
                  <w:r w:rsidRPr="007F3323">
                    <w:t>structure</w:t>
                  </w:r>
                </w:p>
              </w:tc>
              <w:tc>
                <w:tcPr>
                  <w:tcW w:w="2344" w:type="pct"/>
                  <w:shd w:val="clear" w:color="auto" w:fill="auto"/>
                </w:tcPr>
                <w:p w:rsidR="00942FBB" w:rsidRPr="007F3323" w:rsidRDefault="00942FBB" w:rsidP="0015461B">
                  <w:pPr>
                    <w:pStyle w:val="TableText"/>
                  </w:pPr>
                  <w:r w:rsidRPr="007F3323">
                    <w:t>集群</w:t>
                  </w:r>
                  <w:r w:rsidRPr="007F3323">
                    <w:t>DRS</w:t>
                  </w:r>
                  <w:r w:rsidRPr="007F3323">
                    <w:t>设置，可选，</w:t>
                  </w:r>
                  <w:r w:rsidRPr="007F3323">
                    <w:t>DRS</w:t>
                  </w:r>
                  <w:r w:rsidRPr="007F3323">
                    <w:t>功能开启时需要设置</w:t>
                  </w:r>
                  <w:r w:rsidRPr="007F3323">
                    <w:rPr>
                      <w:rFonts w:hint="eastAsia"/>
                    </w:rPr>
                    <w:t>，详见</w:t>
                  </w:r>
                  <w:r w:rsidRPr="007F3323">
                    <w:rPr>
                      <w:rFonts w:hint="eastAsia"/>
                    </w:rPr>
                    <w:t>3.</w:t>
                  </w:r>
                  <w:r w:rsidR="0015461B">
                    <w:t>5</w:t>
                  </w:r>
                  <w:r w:rsidR="000E6ABB">
                    <w:rPr>
                      <w:rFonts w:hint="eastAsia"/>
                    </w:rPr>
                    <w:t xml:space="preserve">.1 </w:t>
                  </w:r>
                  <w:r w:rsidRPr="007F3323">
                    <w:rPr>
                      <w:rFonts w:hint="eastAsia"/>
                    </w:rPr>
                    <w:t>章节。</w:t>
                  </w:r>
                </w:p>
              </w:tc>
            </w:tr>
            <w:tr w:rsidR="00942FBB" w:rsidRPr="007F3323" w:rsidTr="00C94939">
              <w:tc>
                <w:tcPr>
                  <w:tcW w:w="1514" w:type="pct"/>
                </w:tcPr>
                <w:p w:rsidR="00942FBB" w:rsidRPr="007F3323" w:rsidRDefault="00942FBB" w:rsidP="00B2040C">
                  <w:pPr>
                    <w:pStyle w:val="TableText"/>
                  </w:pPr>
                  <w:r w:rsidRPr="007F3323">
                    <w:t>resStrategy</w:t>
                  </w:r>
                </w:p>
              </w:tc>
              <w:tc>
                <w:tcPr>
                  <w:tcW w:w="1142" w:type="pct"/>
                  <w:shd w:val="clear" w:color="auto" w:fill="auto"/>
                </w:tcPr>
                <w:p w:rsidR="00942FBB" w:rsidRPr="007F3323" w:rsidRDefault="00942FBB" w:rsidP="00B2040C">
                  <w:pPr>
                    <w:pStyle w:val="TableText"/>
                  </w:pPr>
                  <w:r w:rsidRPr="007F3323">
                    <w:t>string</w:t>
                  </w:r>
                </w:p>
              </w:tc>
              <w:tc>
                <w:tcPr>
                  <w:tcW w:w="2344" w:type="pct"/>
                  <w:shd w:val="clear" w:color="auto" w:fill="auto"/>
                </w:tcPr>
                <w:p w:rsidR="00942FBB" w:rsidRPr="007F3323" w:rsidRDefault="00942FBB" w:rsidP="00B2040C">
                  <w:pPr>
                    <w:pStyle w:val="TableText"/>
                  </w:pPr>
                  <w:r w:rsidRPr="007F3323">
                    <w:t>集群的资源分配策略，可选字段</w:t>
                  </w:r>
                </w:p>
                <w:p w:rsidR="00942FBB" w:rsidRPr="007F3323" w:rsidRDefault="00942FBB" w:rsidP="00B2040C">
                  <w:pPr>
                    <w:pStyle w:val="TableText"/>
                  </w:pPr>
                  <w:r w:rsidRPr="007F3323">
                    <w:t xml:space="preserve">loadBalance: </w:t>
                  </w:r>
                  <w:r w:rsidRPr="007F3323">
                    <w:t>负载均衡</w:t>
                  </w:r>
                </w:p>
                <w:p w:rsidR="00942FBB" w:rsidRPr="007F3323" w:rsidRDefault="00942FBB" w:rsidP="00B2040C">
                  <w:pPr>
                    <w:pStyle w:val="TableText"/>
                  </w:pPr>
                  <w:r w:rsidRPr="007F3323">
                    <w:t xml:space="preserve">random:     </w:t>
                  </w:r>
                  <w:r w:rsidRPr="007F3323">
                    <w:t>随机</w:t>
                  </w:r>
                </w:p>
                <w:p w:rsidR="00942FBB" w:rsidRPr="007F3323" w:rsidRDefault="00942FBB" w:rsidP="00B2040C">
                  <w:pPr>
                    <w:pStyle w:val="TableText"/>
                  </w:pPr>
                  <w:r w:rsidRPr="007F3323">
                    <w:t>默认是负载均衡</w:t>
                  </w:r>
                </w:p>
              </w:tc>
            </w:tr>
            <w:tr w:rsidR="00942FBB" w:rsidRPr="007F3323" w:rsidTr="00C94939">
              <w:tc>
                <w:tcPr>
                  <w:tcW w:w="1514" w:type="pct"/>
                </w:tcPr>
                <w:p w:rsidR="00942FBB" w:rsidRPr="007F3323" w:rsidRDefault="00942FBB" w:rsidP="00B2040C">
                  <w:pPr>
                    <w:pStyle w:val="TableText"/>
                  </w:pPr>
                  <w:r w:rsidRPr="007F3323">
                    <w:t>isEnableImc</w:t>
                  </w:r>
                </w:p>
              </w:tc>
              <w:tc>
                <w:tcPr>
                  <w:tcW w:w="1142" w:type="pct"/>
                  <w:shd w:val="clear" w:color="auto" w:fill="auto"/>
                </w:tcPr>
                <w:p w:rsidR="00942FBB" w:rsidRPr="007F3323" w:rsidRDefault="00942FBB" w:rsidP="00B2040C">
                  <w:pPr>
                    <w:pStyle w:val="TableText"/>
                  </w:pPr>
                  <w:r w:rsidRPr="007F3323">
                    <w:t>bool</w:t>
                  </w:r>
                </w:p>
              </w:tc>
              <w:tc>
                <w:tcPr>
                  <w:tcW w:w="2344" w:type="pct"/>
                  <w:shd w:val="clear" w:color="auto" w:fill="auto"/>
                </w:tcPr>
                <w:p w:rsidR="00942FBB" w:rsidRPr="007F3323" w:rsidRDefault="00942FBB" w:rsidP="00B2040C">
                  <w:pPr>
                    <w:pStyle w:val="TableText"/>
                  </w:pPr>
                  <w:r w:rsidRPr="007F3323">
                    <w:t>异构迁移集群</w:t>
                  </w:r>
                  <w:r w:rsidRPr="007F3323">
                    <w:t>(IMC)</w:t>
                  </w:r>
                  <w:r w:rsidRPr="007F3323">
                    <w:t>模式开关</w:t>
                  </w:r>
                </w:p>
                <w:p w:rsidR="00942FBB" w:rsidRPr="007F3323" w:rsidRDefault="00942FBB" w:rsidP="00B2040C">
                  <w:pPr>
                    <w:pStyle w:val="TableText"/>
                  </w:pPr>
                  <w:r w:rsidRPr="007F3323">
                    <w:t xml:space="preserve">true: </w:t>
                  </w:r>
                  <w:r w:rsidRPr="007F3323">
                    <w:t>开启</w:t>
                  </w:r>
                </w:p>
                <w:p w:rsidR="00942FBB" w:rsidRPr="007F3323" w:rsidRDefault="00942FBB" w:rsidP="00B2040C">
                  <w:pPr>
                    <w:pStyle w:val="TableText"/>
                  </w:pPr>
                  <w:r w:rsidRPr="007F3323">
                    <w:t xml:space="preserve">false: </w:t>
                  </w:r>
                  <w:r w:rsidRPr="007F3323">
                    <w:t>关闭</w:t>
                  </w:r>
                </w:p>
                <w:p w:rsidR="00942FBB" w:rsidRPr="007F3323" w:rsidRDefault="00942FBB" w:rsidP="00B2040C">
                  <w:pPr>
                    <w:pStyle w:val="TableText"/>
                  </w:pPr>
                  <w:r w:rsidRPr="007F3323">
                    <w:t>可选，默认关闭</w:t>
                  </w:r>
                </w:p>
                <w:p w:rsidR="00381B0C" w:rsidRPr="007F3323" w:rsidRDefault="00381B0C" w:rsidP="00B2040C">
                  <w:pPr>
                    <w:pStyle w:val="TableText"/>
                  </w:pPr>
                  <w:r w:rsidRPr="007F3323">
                    <w:rPr>
                      <w:rFonts w:hint="eastAsia"/>
                    </w:rPr>
                    <w:t>当为</w:t>
                  </w:r>
                  <w:r w:rsidRPr="007F3323">
                    <w:rPr>
                      <w:rFonts w:hint="eastAsia"/>
                    </w:rPr>
                    <w:t>tue</w:t>
                  </w:r>
                  <w:r w:rsidRPr="007F3323">
                    <w:rPr>
                      <w:rFonts w:hint="eastAsia"/>
                    </w:rPr>
                    <w:t>时，</w:t>
                  </w:r>
                  <w:r w:rsidRPr="007F3323">
                    <w:t>imcSetting</w:t>
                  </w:r>
                  <w:r w:rsidRPr="007F3323">
                    <w:rPr>
                      <w:rFonts w:hint="eastAsia"/>
                    </w:rPr>
                    <w:t>为必选参数。</w:t>
                  </w:r>
                </w:p>
              </w:tc>
            </w:tr>
            <w:tr w:rsidR="00942FBB" w:rsidRPr="007F3323" w:rsidTr="00C94939">
              <w:tc>
                <w:tcPr>
                  <w:tcW w:w="1514" w:type="pct"/>
                </w:tcPr>
                <w:p w:rsidR="00942FBB" w:rsidRPr="007F3323" w:rsidRDefault="00942FBB" w:rsidP="00B2040C">
                  <w:pPr>
                    <w:pStyle w:val="TableText"/>
                  </w:pPr>
                  <w:r w:rsidRPr="007F3323">
                    <w:t>imcSetting</w:t>
                  </w:r>
                </w:p>
              </w:tc>
              <w:tc>
                <w:tcPr>
                  <w:tcW w:w="1142" w:type="pct"/>
                  <w:shd w:val="clear" w:color="auto" w:fill="auto"/>
                </w:tcPr>
                <w:p w:rsidR="00942FBB" w:rsidRPr="007F3323" w:rsidRDefault="00942FBB" w:rsidP="00B2040C">
                  <w:pPr>
                    <w:pStyle w:val="TableText"/>
                  </w:pPr>
                  <w:r w:rsidRPr="007F3323">
                    <w:t>string</w:t>
                  </w:r>
                </w:p>
              </w:tc>
              <w:tc>
                <w:tcPr>
                  <w:tcW w:w="2344" w:type="pct"/>
                  <w:shd w:val="clear" w:color="auto" w:fill="auto"/>
                </w:tcPr>
                <w:p w:rsidR="00746F6E" w:rsidRPr="007F3323" w:rsidRDefault="00746F6E" w:rsidP="00746F6E">
                  <w:pPr>
                    <w:pStyle w:val="TableText"/>
                  </w:pPr>
                  <w:r w:rsidRPr="007F3323">
                    <w:rPr>
                      <w:rFonts w:hint="eastAsia"/>
                    </w:rPr>
                    <w:t>可选，</w:t>
                  </w:r>
                  <w:r w:rsidRPr="007F3323">
                    <w:t>异构迁移集群</w:t>
                  </w:r>
                  <w:r w:rsidRPr="007F3323">
                    <w:t>(IMC)</w:t>
                  </w:r>
                  <w:r w:rsidRPr="007F3323">
                    <w:t>模式设置</w:t>
                  </w:r>
                  <w:r w:rsidRPr="007F3323">
                    <w:t>Baseline</w:t>
                  </w:r>
                  <w:r w:rsidRPr="007F3323">
                    <w:t>值</w:t>
                  </w:r>
                  <w:r w:rsidRPr="007F3323">
                    <w:rPr>
                      <w:rFonts w:hint="eastAsia"/>
                    </w:rPr>
                    <w:t>。当</w:t>
                  </w:r>
                  <w:r w:rsidRPr="007F3323">
                    <w:t>参数</w:t>
                  </w:r>
                  <w:r w:rsidRPr="007F3323">
                    <w:t>isEnableImc</w:t>
                  </w:r>
                  <w:r w:rsidRPr="007F3323">
                    <w:t>为</w:t>
                  </w:r>
                  <w:r w:rsidRPr="007F3323">
                    <w:rPr>
                      <w:rFonts w:hint="eastAsia"/>
                    </w:rPr>
                    <w:t>true</w:t>
                  </w:r>
                  <w:r w:rsidRPr="007F3323">
                    <w:rPr>
                      <w:rFonts w:hint="eastAsia"/>
                    </w:rPr>
                    <w:t>时为必选参数；</w:t>
                  </w:r>
                  <w:r w:rsidRPr="007F3323">
                    <w:t>当参数</w:t>
                  </w:r>
                  <w:r w:rsidRPr="007F3323">
                    <w:t>isEnableImc</w:t>
                  </w:r>
                  <w:r w:rsidRPr="007F3323">
                    <w:t>为</w:t>
                  </w:r>
                  <w:r w:rsidRPr="007F3323">
                    <w:t>false</w:t>
                  </w:r>
                  <w:r w:rsidRPr="007F3323">
                    <w:t>或为空时，忽略此参数</w:t>
                  </w:r>
                  <w:r w:rsidRPr="007F3323">
                    <w:rPr>
                      <w:rFonts w:hint="eastAsia"/>
                    </w:rPr>
                    <w:t>。</w:t>
                  </w:r>
                  <w:r w:rsidRPr="007F3323">
                    <w:t>可设置</w:t>
                  </w:r>
                  <w:r w:rsidRPr="007F3323">
                    <w:t>Intel</w:t>
                  </w:r>
                  <w:r w:rsidRPr="007F3323">
                    <w:t>系列</w:t>
                  </w:r>
                  <w:r w:rsidRPr="007F3323">
                    <w:t xml:space="preserve">CPU </w:t>
                  </w:r>
                  <w:r>
                    <w:t>10</w:t>
                  </w:r>
                  <w:r w:rsidRPr="007F3323">
                    <w:t>个</w:t>
                  </w:r>
                  <w:r w:rsidRPr="007F3323">
                    <w:t>(</w:t>
                  </w:r>
                  <w:r w:rsidRPr="007F3323">
                    <w:t>不支持</w:t>
                  </w:r>
                  <w:r w:rsidRPr="007F3323">
                    <w:t>AMD</w:t>
                  </w:r>
                  <w:r w:rsidRPr="007F3323">
                    <w:t>系列</w:t>
                  </w:r>
                  <w:r w:rsidRPr="007F3323">
                    <w:t>CPU)</w:t>
                  </w:r>
                </w:p>
                <w:p w:rsidR="00942FBB" w:rsidRPr="007F3323" w:rsidRDefault="00746F6E" w:rsidP="00746F6E">
                  <w:pPr>
                    <w:pStyle w:val="TableText"/>
                  </w:pPr>
                  <w:r w:rsidRPr="007F3323">
                    <w:rPr>
                      <w:rFonts w:ascii="宋体" w:hAnsi="宋体"/>
                    </w:rPr>
                    <w:t>“</w:t>
                  </w:r>
                  <w:r w:rsidRPr="00370D49">
                    <w:t>Nehalem</w:t>
                  </w:r>
                  <w:r w:rsidRPr="007F3323">
                    <w:rPr>
                      <w:rFonts w:ascii="宋体" w:hAnsi="宋体"/>
                    </w:rPr>
                    <w:t>”</w:t>
                  </w:r>
                  <w:r>
                    <w:rPr>
                      <w:rFonts w:hint="eastAsia"/>
                    </w:rPr>
                    <w:t>，</w:t>
                  </w:r>
                  <w:r w:rsidRPr="007F3323">
                    <w:rPr>
                      <w:rFonts w:ascii="宋体" w:hAnsi="宋体"/>
                    </w:rPr>
                    <w:t>“</w:t>
                  </w:r>
                  <w:r w:rsidRPr="00370D49">
                    <w:t>Westmere</w:t>
                  </w:r>
                  <w:r w:rsidRPr="007F3323">
                    <w:rPr>
                      <w:rFonts w:ascii="宋体" w:hAnsi="宋体"/>
                    </w:rPr>
                    <w:t>”</w:t>
                  </w:r>
                  <w:r w:rsidRPr="007F3323">
                    <w:t>，</w:t>
                  </w:r>
                  <w:r w:rsidRPr="007F3323">
                    <w:rPr>
                      <w:rFonts w:ascii="宋体" w:hAnsi="宋体"/>
                    </w:rPr>
                    <w:t>“</w:t>
                  </w:r>
                  <w:r w:rsidRPr="00370D49">
                    <w:t>Sandy Bridge</w:t>
                  </w:r>
                  <w:r w:rsidRPr="007F3323">
                    <w:rPr>
                      <w:rFonts w:ascii="宋体" w:hAnsi="宋体"/>
                    </w:rPr>
                    <w:t>”</w:t>
                  </w:r>
                  <w:r>
                    <w:rPr>
                      <w:rFonts w:hint="eastAsia"/>
                    </w:rPr>
                    <w:t>，</w:t>
                  </w:r>
                  <w:r w:rsidRPr="007F3323">
                    <w:rPr>
                      <w:rFonts w:ascii="宋体" w:hAnsi="宋体"/>
                    </w:rPr>
                    <w:t>“</w:t>
                  </w:r>
                  <w:r w:rsidRPr="00370D49">
                    <w:t>Ivy Bridge</w:t>
                  </w:r>
                  <w:r w:rsidRPr="007F3323">
                    <w:rPr>
                      <w:rFonts w:ascii="宋体" w:hAnsi="宋体"/>
                    </w:rPr>
                    <w:t>”</w:t>
                  </w:r>
                  <w:r>
                    <w:rPr>
                      <w:rFonts w:hint="eastAsia"/>
                    </w:rPr>
                    <w:t>，</w:t>
                  </w:r>
                  <w:r w:rsidRPr="00370D49">
                    <w:rPr>
                      <w:rFonts w:ascii="宋体" w:hAnsi="宋体"/>
                    </w:rPr>
                    <w:t>“</w:t>
                  </w:r>
                  <w:r w:rsidRPr="00370D49">
                    <w:t>Haswell-noTSX</w:t>
                  </w:r>
                  <w:r w:rsidRPr="00370D49">
                    <w:rPr>
                      <w:rFonts w:ascii="宋体" w:hAnsi="宋体"/>
                    </w:rPr>
                    <w:t>”</w:t>
                  </w:r>
                  <w:r>
                    <w:rPr>
                      <w:rFonts w:ascii="宋体" w:hAnsi="宋体"/>
                    </w:rPr>
                    <w:t>,</w:t>
                  </w:r>
                  <w:r w:rsidRPr="00370D49">
                    <w:rPr>
                      <w:rFonts w:ascii="宋体" w:hAnsi="宋体" w:hint="eastAsia"/>
                    </w:rPr>
                    <w:t>“</w:t>
                  </w:r>
                  <w:r w:rsidRPr="00370D49">
                    <w:rPr>
                      <w:rFonts w:hint="eastAsia"/>
                    </w:rPr>
                    <w:t>Haswell</w:t>
                  </w:r>
                  <w:r w:rsidRPr="00370D49">
                    <w:rPr>
                      <w:rFonts w:ascii="宋体" w:hAnsi="宋体"/>
                    </w:rPr>
                    <w:t>”</w:t>
                  </w:r>
                  <w:r w:rsidRPr="00370D49">
                    <w:rPr>
                      <w:rFonts w:ascii="宋体" w:hAnsi="宋体" w:hint="eastAsia"/>
                    </w:rPr>
                    <w:t>， “</w:t>
                  </w:r>
                  <w:r w:rsidRPr="00370D49">
                    <w:t>Broadwell-noTSX</w:t>
                  </w:r>
                  <w:r w:rsidRPr="00370D49">
                    <w:rPr>
                      <w:rFonts w:ascii="宋体" w:hAnsi="宋体"/>
                    </w:rPr>
                    <w:t>”</w:t>
                  </w:r>
                  <w:r>
                    <w:rPr>
                      <w:rFonts w:ascii="宋体" w:hAnsi="宋体"/>
                    </w:rPr>
                    <w:t>,</w:t>
                  </w:r>
                  <w:r w:rsidRPr="00370D49">
                    <w:rPr>
                      <w:rFonts w:ascii="宋体" w:hAnsi="宋体"/>
                    </w:rPr>
                    <w:t>“</w:t>
                  </w:r>
                  <w:r w:rsidRPr="00370D49">
                    <w:t>Broadwell</w:t>
                  </w:r>
                  <w:r w:rsidRPr="00370D49">
                    <w:rPr>
                      <w:rFonts w:ascii="宋体" w:hAnsi="宋体"/>
                    </w:rPr>
                    <w:t>”</w:t>
                  </w:r>
                  <w:r>
                    <w:rPr>
                      <w:rFonts w:ascii="宋体" w:hAnsi="宋体"/>
                    </w:rPr>
                    <w:t xml:space="preserve">, </w:t>
                  </w:r>
                  <w:r w:rsidRPr="00370D49">
                    <w:rPr>
                      <w:rFonts w:ascii="宋体" w:hAnsi="宋体"/>
                    </w:rPr>
                    <w:t>“</w:t>
                  </w:r>
                  <w:r w:rsidRPr="00370D49">
                    <w:t>Skylake-Client</w:t>
                  </w:r>
                  <w:r w:rsidRPr="00370D49">
                    <w:rPr>
                      <w:rFonts w:ascii="宋体" w:hAnsi="宋体"/>
                    </w:rPr>
                    <w:t>”</w:t>
                  </w:r>
                  <w:r>
                    <w:rPr>
                      <w:rFonts w:ascii="宋体" w:hAnsi="宋体"/>
                    </w:rPr>
                    <w:t>,</w:t>
                  </w:r>
                  <w:r w:rsidRPr="00370D49">
                    <w:rPr>
                      <w:rFonts w:ascii="宋体" w:hAnsi="宋体"/>
                    </w:rPr>
                    <w:t xml:space="preserve"> “</w:t>
                  </w:r>
                  <w:r w:rsidRPr="00370D49">
                    <w:t>Skylake-Server</w:t>
                  </w:r>
                  <w:r w:rsidRPr="00370D49">
                    <w:rPr>
                      <w:rFonts w:ascii="宋体" w:hAnsi="宋体"/>
                    </w:rPr>
                    <w:t>”</w:t>
                  </w:r>
                  <w:r>
                    <w:rPr>
                      <w:rFonts w:ascii="宋体" w:hAnsi="宋体" w:hint="eastAsia"/>
                    </w:rPr>
                    <w:t>。</w:t>
                  </w:r>
                  <w:r w:rsidRPr="00370D49">
                    <w:t>后一个</w:t>
                  </w:r>
                  <w:r w:rsidRPr="00370D49">
                    <w:t>Baseline</w:t>
                  </w:r>
                  <w:r w:rsidRPr="00370D49">
                    <w:t>兼容前一个</w:t>
                  </w:r>
                  <w:r>
                    <w:rPr>
                      <w:rFonts w:hint="eastAsia"/>
                    </w:rPr>
                    <w:t>。</w:t>
                  </w:r>
                </w:p>
              </w:tc>
            </w:tr>
            <w:tr w:rsidR="00942FBB" w:rsidRPr="007F3323" w:rsidTr="00C94939">
              <w:tc>
                <w:tcPr>
                  <w:tcW w:w="1514" w:type="pct"/>
                </w:tcPr>
                <w:p w:rsidR="00942FBB" w:rsidRPr="007F3323" w:rsidRDefault="00942FBB" w:rsidP="00B2040C">
                  <w:pPr>
                    <w:pStyle w:val="TableText"/>
                  </w:pPr>
                  <w:r w:rsidRPr="007F3323">
                    <w:t>enableGuestNuma</w:t>
                  </w:r>
                </w:p>
              </w:tc>
              <w:tc>
                <w:tcPr>
                  <w:tcW w:w="1142" w:type="pct"/>
                  <w:shd w:val="clear" w:color="auto" w:fill="auto"/>
                </w:tcPr>
                <w:p w:rsidR="00942FBB" w:rsidRPr="007F3323" w:rsidRDefault="00942FBB" w:rsidP="00B2040C">
                  <w:pPr>
                    <w:pStyle w:val="TableText"/>
                  </w:pPr>
                  <w:r w:rsidRPr="007F3323">
                    <w:rPr>
                      <w:rFonts w:hint="eastAsia"/>
                    </w:rPr>
                    <w:t>boolean</w:t>
                  </w:r>
                </w:p>
              </w:tc>
              <w:tc>
                <w:tcPr>
                  <w:tcW w:w="2344" w:type="pct"/>
                  <w:shd w:val="clear" w:color="auto" w:fill="auto"/>
                </w:tcPr>
                <w:p w:rsidR="00942FBB" w:rsidRPr="007F3323" w:rsidRDefault="00942FBB" w:rsidP="00B2040C">
                  <w:pPr>
                    <w:pStyle w:val="TableText"/>
                  </w:pPr>
                  <w:r w:rsidRPr="007F3323">
                    <w:rPr>
                      <w:rFonts w:hint="eastAsia"/>
                    </w:rPr>
                    <w:t>集群非统一内存访问开关（</w:t>
                  </w:r>
                  <w:r w:rsidRPr="007F3323">
                    <w:rPr>
                      <w:rFonts w:hint="eastAsia"/>
                    </w:rPr>
                    <w:t>NUMA</w:t>
                  </w:r>
                  <w:r w:rsidRPr="007F3323">
                    <w:rPr>
                      <w:rFonts w:hint="eastAsia"/>
                    </w:rPr>
                    <w:t>）</w:t>
                  </w:r>
                </w:p>
                <w:p w:rsidR="00942FBB" w:rsidRPr="007F3323" w:rsidRDefault="00942FBB" w:rsidP="00B2040C">
                  <w:pPr>
                    <w:pStyle w:val="TableText"/>
                  </w:pPr>
                  <w:r w:rsidRPr="007F3323">
                    <w:rPr>
                      <w:rFonts w:hint="eastAsia"/>
                    </w:rPr>
                    <w:t xml:space="preserve">true </w:t>
                  </w:r>
                  <w:r w:rsidRPr="007F3323">
                    <w:rPr>
                      <w:rFonts w:hint="eastAsia"/>
                    </w:rPr>
                    <w:t>：开启</w:t>
                  </w:r>
                </w:p>
                <w:p w:rsidR="00942FBB" w:rsidRPr="007F3323" w:rsidRDefault="00942FBB" w:rsidP="00B2040C">
                  <w:pPr>
                    <w:pStyle w:val="TableText"/>
                  </w:pPr>
                  <w:r w:rsidRPr="007F3323">
                    <w:rPr>
                      <w:rFonts w:hint="eastAsia"/>
                    </w:rPr>
                    <w:t xml:space="preserve">false </w:t>
                  </w:r>
                  <w:r w:rsidRPr="007F3323">
                    <w:rPr>
                      <w:rFonts w:hint="eastAsia"/>
                    </w:rPr>
                    <w:t>：关闭</w:t>
                  </w:r>
                </w:p>
                <w:p w:rsidR="00942FBB" w:rsidRPr="007F3323" w:rsidRDefault="00942FBB" w:rsidP="00B2040C">
                  <w:pPr>
                    <w:pStyle w:val="TableText"/>
                  </w:pPr>
                  <w:r w:rsidRPr="007F3323">
                    <w:rPr>
                      <w:rFonts w:hint="eastAsia"/>
                    </w:rPr>
                    <w:t>默认为关闭</w:t>
                  </w:r>
                </w:p>
              </w:tc>
            </w:tr>
            <w:tr w:rsidR="00942FBB" w:rsidRPr="007F3323" w:rsidTr="00C94939">
              <w:tc>
                <w:tcPr>
                  <w:tcW w:w="1514" w:type="pct"/>
                </w:tcPr>
                <w:p w:rsidR="00942FBB" w:rsidRPr="007F3323" w:rsidRDefault="00942FBB" w:rsidP="00B2040C">
                  <w:pPr>
                    <w:pStyle w:val="TableText"/>
                  </w:pPr>
                  <w:r w:rsidRPr="007F3323">
                    <w:rPr>
                      <w:rFonts w:hint="eastAsia"/>
                    </w:rPr>
                    <w:t>e</w:t>
                  </w:r>
                  <w:r w:rsidRPr="007F3323">
                    <w:t>nableVmDrs</w:t>
                  </w:r>
                </w:p>
              </w:tc>
              <w:tc>
                <w:tcPr>
                  <w:tcW w:w="1142" w:type="pct"/>
                  <w:shd w:val="clear" w:color="auto" w:fill="auto"/>
                </w:tcPr>
                <w:p w:rsidR="00942FBB" w:rsidRPr="007F3323" w:rsidRDefault="00942FBB" w:rsidP="00B2040C">
                  <w:pPr>
                    <w:pStyle w:val="TableText"/>
                  </w:pPr>
                  <w:r w:rsidRPr="007F3323">
                    <w:rPr>
                      <w:rFonts w:hint="eastAsia"/>
                    </w:rPr>
                    <w:t>boolean</w:t>
                  </w:r>
                </w:p>
              </w:tc>
              <w:tc>
                <w:tcPr>
                  <w:tcW w:w="2344" w:type="pct"/>
                  <w:shd w:val="clear" w:color="auto" w:fill="auto"/>
                </w:tcPr>
                <w:p w:rsidR="00942FBB" w:rsidRPr="007F3323" w:rsidRDefault="00942FBB" w:rsidP="00B2040C">
                  <w:pPr>
                    <w:pStyle w:val="TableText"/>
                  </w:pPr>
                  <w:r w:rsidRPr="007F3323">
                    <w:rPr>
                      <w:rFonts w:hint="eastAsia"/>
                    </w:rPr>
                    <w:t>可选，是否开启虚拟机个别设置。</w:t>
                  </w:r>
                </w:p>
                <w:p w:rsidR="00942FBB" w:rsidRPr="007F3323" w:rsidRDefault="00942FBB" w:rsidP="00B2040C">
                  <w:pPr>
                    <w:pStyle w:val="TableText"/>
                  </w:pPr>
                  <w:r w:rsidRPr="007F3323">
                    <w:rPr>
                      <w:rFonts w:hint="eastAsia"/>
                    </w:rPr>
                    <w:t>true</w:t>
                  </w:r>
                  <w:r w:rsidRPr="007F3323">
                    <w:rPr>
                      <w:rFonts w:hint="eastAsia"/>
                    </w:rPr>
                    <w:t>：开启</w:t>
                  </w:r>
                </w:p>
                <w:p w:rsidR="00942FBB" w:rsidRPr="007F3323" w:rsidRDefault="00942FBB" w:rsidP="00B2040C">
                  <w:pPr>
                    <w:pStyle w:val="TableText"/>
                  </w:pPr>
                  <w:r w:rsidRPr="007F3323">
                    <w:rPr>
                      <w:rFonts w:hint="eastAsia"/>
                    </w:rPr>
                    <w:t>false</w:t>
                  </w:r>
                  <w:r w:rsidRPr="007F3323">
                    <w:rPr>
                      <w:rFonts w:hint="eastAsia"/>
                    </w:rPr>
                    <w:t>：关闭</w:t>
                  </w:r>
                </w:p>
                <w:p w:rsidR="00942FBB" w:rsidRPr="007F3323" w:rsidRDefault="00942FBB" w:rsidP="00B2040C">
                  <w:pPr>
                    <w:pStyle w:val="TableText"/>
                  </w:pPr>
                  <w:r w:rsidRPr="007F3323">
                    <w:rPr>
                      <w:rFonts w:hint="eastAsia"/>
                    </w:rPr>
                    <w:t>默认为关闭</w:t>
                  </w:r>
                </w:p>
              </w:tc>
            </w:tr>
            <w:tr w:rsidR="00942FBB" w:rsidRPr="007F3323" w:rsidTr="00C94939">
              <w:tc>
                <w:tcPr>
                  <w:tcW w:w="1514" w:type="pct"/>
                </w:tcPr>
                <w:p w:rsidR="00942FBB" w:rsidRPr="007F3323" w:rsidRDefault="00942FBB" w:rsidP="00B2040C">
                  <w:pPr>
                    <w:pStyle w:val="TableText"/>
                    <w:rPr>
                      <w:rFonts w:ascii="宋体" w:cs="宋体"/>
                      <w:bCs/>
                      <w:sz w:val="20"/>
                      <w:szCs w:val="20"/>
                    </w:rPr>
                  </w:pPr>
                  <w:r w:rsidRPr="007F3323">
                    <w:t>enableHostNumaDRS</w:t>
                  </w:r>
                </w:p>
              </w:tc>
              <w:tc>
                <w:tcPr>
                  <w:tcW w:w="1142" w:type="pct"/>
                  <w:shd w:val="clear" w:color="auto" w:fill="auto"/>
                </w:tcPr>
                <w:p w:rsidR="00942FBB" w:rsidRPr="007F3323" w:rsidRDefault="00942FBB" w:rsidP="00B2040C">
                  <w:pPr>
                    <w:pStyle w:val="TableText"/>
                  </w:pPr>
                  <w:r w:rsidRPr="007F3323">
                    <w:t>Boolean</w:t>
                  </w:r>
                </w:p>
              </w:tc>
              <w:tc>
                <w:tcPr>
                  <w:tcW w:w="2344" w:type="pct"/>
                  <w:shd w:val="clear" w:color="auto" w:fill="auto"/>
                </w:tcPr>
                <w:p w:rsidR="00942FBB" w:rsidRPr="007F3323" w:rsidRDefault="00942FBB" w:rsidP="00B2040C">
                  <w:pPr>
                    <w:pStyle w:val="TableText"/>
                  </w:pPr>
                  <w:r w:rsidRPr="007F3323">
                    <w:rPr>
                      <w:rFonts w:hint="eastAsia"/>
                    </w:rPr>
                    <w:t>可选，</w:t>
                  </w:r>
                  <w:r w:rsidRPr="007F3323">
                    <w:t>hostNumaDrs</w:t>
                  </w:r>
                  <w:r w:rsidRPr="007F3323">
                    <w:rPr>
                      <w:rFonts w:hint="eastAsia"/>
                    </w:rPr>
                    <w:t>开关，默认值为</w:t>
                  </w:r>
                  <w:r w:rsidRPr="007F3323">
                    <w:rPr>
                      <w:rFonts w:hint="eastAsia"/>
                    </w:rPr>
                    <w:t>false</w:t>
                  </w:r>
                </w:p>
                <w:p w:rsidR="00942FBB" w:rsidRPr="007F3323" w:rsidRDefault="00942FBB" w:rsidP="00B2040C">
                  <w:pPr>
                    <w:pStyle w:val="TableText"/>
                  </w:pPr>
                  <w:r w:rsidRPr="007F3323">
                    <w:rPr>
                      <w:rFonts w:hint="eastAsia"/>
                    </w:rPr>
                    <w:t xml:space="preserve">true </w:t>
                  </w:r>
                  <w:r w:rsidRPr="007F3323">
                    <w:rPr>
                      <w:rFonts w:hint="eastAsia"/>
                    </w:rPr>
                    <w:t>：</w:t>
                  </w:r>
                  <w:r w:rsidRPr="007F3323">
                    <w:rPr>
                      <w:rFonts w:hint="eastAsia"/>
                    </w:rPr>
                    <w:t xml:space="preserve"> </w:t>
                  </w:r>
                  <w:r w:rsidRPr="007F3323">
                    <w:rPr>
                      <w:rFonts w:hint="eastAsia"/>
                    </w:rPr>
                    <w:t>开启</w:t>
                  </w:r>
                </w:p>
                <w:p w:rsidR="00942FBB" w:rsidRPr="007F3323" w:rsidRDefault="00942FBB" w:rsidP="00B2040C">
                  <w:pPr>
                    <w:pStyle w:val="TableText"/>
                  </w:pPr>
                  <w:r w:rsidRPr="007F3323">
                    <w:rPr>
                      <w:rFonts w:hint="eastAsia"/>
                    </w:rPr>
                    <w:t xml:space="preserve">false </w:t>
                  </w:r>
                  <w:r w:rsidRPr="007F3323">
                    <w:rPr>
                      <w:rFonts w:hint="eastAsia"/>
                    </w:rPr>
                    <w:t>：关闭</w:t>
                  </w:r>
                </w:p>
              </w:tc>
            </w:tr>
            <w:tr w:rsidR="00942FBB" w:rsidRPr="007F3323" w:rsidTr="00C94939">
              <w:tc>
                <w:tcPr>
                  <w:tcW w:w="1514" w:type="pct"/>
                </w:tcPr>
                <w:p w:rsidR="00942FBB" w:rsidRPr="00EF36B3" w:rsidRDefault="00942FBB" w:rsidP="00B2040C">
                  <w:pPr>
                    <w:pStyle w:val="TableText"/>
                    <w:rPr>
                      <w:rFonts w:ascii="宋体" w:cs="宋体"/>
                      <w:bCs/>
                      <w:color w:val="000000" w:themeColor="text1"/>
                      <w:sz w:val="20"/>
                      <w:szCs w:val="20"/>
                    </w:rPr>
                  </w:pPr>
                  <w:r w:rsidRPr="00EF36B3">
                    <w:rPr>
                      <w:rFonts w:hint="eastAsia"/>
                      <w:color w:val="000000" w:themeColor="text1"/>
                    </w:rPr>
                    <w:t>enableIOTailor</w:t>
                  </w:r>
                </w:p>
              </w:tc>
              <w:tc>
                <w:tcPr>
                  <w:tcW w:w="1142" w:type="pct"/>
                  <w:shd w:val="clear" w:color="auto" w:fill="auto"/>
                </w:tcPr>
                <w:p w:rsidR="00942FBB" w:rsidRPr="00EF36B3" w:rsidRDefault="00942FBB" w:rsidP="00B2040C">
                  <w:pPr>
                    <w:pStyle w:val="TableText"/>
                    <w:rPr>
                      <w:color w:val="000000" w:themeColor="text1"/>
                    </w:rPr>
                  </w:pPr>
                  <w:r w:rsidRPr="00EF36B3">
                    <w:rPr>
                      <w:color w:val="000000" w:themeColor="text1"/>
                    </w:rPr>
                    <w:t>boolean</w:t>
                  </w:r>
                </w:p>
              </w:tc>
              <w:tc>
                <w:tcPr>
                  <w:tcW w:w="2344" w:type="pct"/>
                  <w:shd w:val="clear" w:color="auto" w:fill="auto"/>
                </w:tcPr>
                <w:p w:rsidR="00942FBB" w:rsidRPr="00EF36B3" w:rsidRDefault="00942FBB" w:rsidP="00B2040C">
                  <w:pPr>
                    <w:pStyle w:val="TableText"/>
                    <w:rPr>
                      <w:color w:val="000000" w:themeColor="text1"/>
                    </w:rPr>
                  </w:pPr>
                  <w:r w:rsidRPr="00EF36B3">
                    <w:rPr>
                      <w:rFonts w:hint="eastAsia"/>
                      <w:color w:val="000000" w:themeColor="text1"/>
                    </w:rPr>
                    <w:t>可选，是否开启</w:t>
                  </w:r>
                  <w:r w:rsidR="005348A4" w:rsidRPr="00EF36B3">
                    <w:rPr>
                      <w:rFonts w:ascii="宋体" w:hAnsi="宋体" w:hint="eastAsia"/>
                      <w:color w:val="000000" w:themeColor="text1"/>
                    </w:rPr>
                    <w:t>“</w:t>
                  </w:r>
                  <w:r w:rsidRPr="00EF36B3">
                    <w:rPr>
                      <w:rFonts w:hint="eastAsia"/>
                      <w:color w:val="000000" w:themeColor="text1"/>
                    </w:rPr>
                    <w:t>本地内存盘</w:t>
                  </w:r>
                  <w:r w:rsidR="005348A4" w:rsidRPr="00EF36B3">
                    <w:rPr>
                      <w:rFonts w:ascii="宋体" w:hAnsi="宋体" w:hint="eastAsia"/>
                      <w:color w:val="000000" w:themeColor="text1"/>
                    </w:rPr>
                    <w:t>”</w:t>
                  </w:r>
                  <w:r w:rsidRPr="00EF36B3">
                    <w:rPr>
                      <w:rFonts w:hint="eastAsia"/>
                      <w:color w:val="000000" w:themeColor="text1"/>
                    </w:rPr>
                    <w:t>功能。</w:t>
                  </w:r>
                </w:p>
                <w:p w:rsidR="00942FBB" w:rsidRPr="00EF36B3" w:rsidRDefault="00942FBB" w:rsidP="00B2040C">
                  <w:pPr>
                    <w:pStyle w:val="TableText"/>
                    <w:rPr>
                      <w:color w:val="000000" w:themeColor="text1"/>
                    </w:rPr>
                  </w:pPr>
                  <w:r w:rsidRPr="00EF36B3">
                    <w:rPr>
                      <w:color w:val="000000" w:themeColor="text1"/>
                    </w:rPr>
                    <w:t>true</w:t>
                  </w:r>
                  <w:r w:rsidRPr="00EF36B3">
                    <w:rPr>
                      <w:rFonts w:hint="eastAsia"/>
                      <w:color w:val="000000" w:themeColor="text1"/>
                    </w:rPr>
                    <w:t>：开启</w:t>
                  </w:r>
                </w:p>
                <w:p w:rsidR="00942FBB" w:rsidRPr="00EF36B3" w:rsidRDefault="00942FBB" w:rsidP="00B2040C">
                  <w:pPr>
                    <w:pStyle w:val="TableText"/>
                    <w:rPr>
                      <w:color w:val="000000" w:themeColor="text1"/>
                    </w:rPr>
                  </w:pPr>
                  <w:r w:rsidRPr="00EF36B3">
                    <w:rPr>
                      <w:color w:val="000000" w:themeColor="text1"/>
                    </w:rPr>
                    <w:t>false</w:t>
                  </w:r>
                  <w:r w:rsidRPr="00EF36B3">
                    <w:rPr>
                      <w:rFonts w:hint="eastAsia"/>
                      <w:color w:val="000000" w:themeColor="text1"/>
                    </w:rPr>
                    <w:t>：关闭</w:t>
                  </w:r>
                </w:p>
                <w:p w:rsidR="00942FBB" w:rsidRPr="00EF36B3" w:rsidRDefault="00942FBB" w:rsidP="00B2040C">
                  <w:pPr>
                    <w:pStyle w:val="TableText"/>
                    <w:rPr>
                      <w:color w:val="000000" w:themeColor="text1"/>
                    </w:rPr>
                  </w:pPr>
                  <w:r w:rsidRPr="00EF36B3">
                    <w:rPr>
                      <w:rFonts w:hint="eastAsia"/>
                      <w:color w:val="000000" w:themeColor="text1"/>
                    </w:rPr>
                    <w:t>默认为关闭</w:t>
                  </w:r>
                </w:p>
              </w:tc>
            </w:tr>
            <w:tr w:rsidR="00C94939" w:rsidRPr="007F3323" w:rsidTr="00C94939">
              <w:tc>
                <w:tcPr>
                  <w:tcW w:w="1514" w:type="pct"/>
                </w:tcPr>
                <w:p w:rsidR="00C94939" w:rsidRPr="00EF36B3" w:rsidRDefault="00C94939" w:rsidP="00B2040C">
                  <w:pPr>
                    <w:pStyle w:val="TableText"/>
                    <w:rPr>
                      <w:color w:val="000000" w:themeColor="text1"/>
                    </w:rPr>
                  </w:pPr>
                  <w:r w:rsidRPr="00C94939">
                    <w:rPr>
                      <w:color w:val="000000" w:themeColor="text1"/>
                    </w:rPr>
                    <w:t>isAutoAdjustNuma</w:t>
                  </w:r>
                </w:p>
              </w:tc>
              <w:tc>
                <w:tcPr>
                  <w:tcW w:w="1142" w:type="pct"/>
                  <w:shd w:val="clear" w:color="auto" w:fill="auto"/>
                </w:tcPr>
                <w:p w:rsidR="00C94939" w:rsidRPr="00EF36B3" w:rsidRDefault="00C94939" w:rsidP="00B2040C">
                  <w:pPr>
                    <w:pStyle w:val="TableText"/>
                    <w:rPr>
                      <w:color w:val="000000" w:themeColor="text1"/>
                    </w:rPr>
                  </w:pPr>
                  <w:r>
                    <w:rPr>
                      <w:rFonts w:hint="eastAsia"/>
                      <w:color w:val="000000" w:themeColor="text1"/>
                    </w:rPr>
                    <w:t>b</w:t>
                  </w:r>
                  <w:r>
                    <w:rPr>
                      <w:color w:val="000000" w:themeColor="text1"/>
                    </w:rPr>
                    <w:t>oolean</w:t>
                  </w:r>
                </w:p>
              </w:tc>
              <w:tc>
                <w:tcPr>
                  <w:tcW w:w="2344" w:type="pct"/>
                  <w:shd w:val="clear" w:color="auto" w:fill="auto"/>
                </w:tcPr>
                <w:p w:rsidR="00C94939" w:rsidRDefault="00C94939" w:rsidP="00B2040C">
                  <w:pPr>
                    <w:pStyle w:val="TableText"/>
                    <w:rPr>
                      <w:color w:val="000000" w:themeColor="text1"/>
                    </w:rPr>
                  </w:pPr>
                  <w:r>
                    <w:rPr>
                      <w:rFonts w:hint="eastAsia"/>
                      <w:color w:val="000000" w:themeColor="text1"/>
                    </w:rPr>
                    <w:t>可选，是否</w:t>
                  </w:r>
                  <w:r w:rsidR="00FB58D3">
                    <w:rPr>
                      <w:rFonts w:hint="eastAsia"/>
                      <w:color w:val="000000" w:themeColor="text1"/>
                    </w:rPr>
                    <w:t>开启</w:t>
                  </w:r>
                  <w:r>
                    <w:rPr>
                      <w:rFonts w:hint="eastAsia"/>
                      <w:color w:val="000000" w:themeColor="text1"/>
                    </w:rPr>
                    <w:t>NUMA</w:t>
                  </w:r>
                  <w:r>
                    <w:rPr>
                      <w:rFonts w:hint="eastAsia"/>
                      <w:color w:val="000000" w:themeColor="text1"/>
                    </w:rPr>
                    <w:t>结构</w:t>
                  </w:r>
                  <w:r>
                    <w:rPr>
                      <w:color w:val="000000" w:themeColor="text1"/>
                    </w:rPr>
                    <w:t>自动</w:t>
                  </w:r>
                  <w:r>
                    <w:rPr>
                      <w:rFonts w:hint="eastAsia"/>
                      <w:color w:val="000000" w:themeColor="text1"/>
                    </w:rPr>
                    <w:t>调整。</w:t>
                  </w:r>
                </w:p>
                <w:p w:rsidR="00C94939" w:rsidRDefault="00C94939" w:rsidP="00B2040C">
                  <w:pPr>
                    <w:pStyle w:val="TableText"/>
                    <w:rPr>
                      <w:color w:val="000000" w:themeColor="text1"/>
                    </w:rPr>
                  </w:pPr>
                  <w:r>
                    <w:rPr>
                      <w:color w:val="000000" w:themeColor="text1"/>
                    </w:rPr>
                    <w:t>true</w:t>
                  </w:r>
                  <w:r>
                    <w:rPr>
                      <w:rFonts w:hint="eastAsia"/>
                      <w:color w:val="000000" w:themeColor="text1"/>
                    </w:rPr>
                    <w:t>：开启</w:t>
                  </w:r>
                </w:p>
                <w:p w:rsidR="00C94939" w:rsidRDefault="00C94939" w:rsidP="00B2040C">
                  <w:pPr>
                    <w:pStyle w:val="TableText"/>
                    <w:rPr>
                      <w:color w:val="000000" w:themeColor="text1"/>
                    </w:rPr>
                  </w:pPr>
                  <w:r>
                    <w:rPr>
                      <w:rFonts w:hint="eastAsia"/>
                      <w:color w:val="000000" w:themeColor="text1"/>
                    </w:rPr>
                    <w:t>false</w:t>
                  </w:r>
                  <w:r>
                    <w:rPr>
                      <w:rFonts w:hint="eastAsia"/>
                      <w:color w:val="000000" w:themeColor="text1"/>
                    </w:rPr>
                    <w:t>：关闭</w:t>
                  </w:r>
                </w:p>
                <w:p w:rsidR="00C94939" w:rsidRPr="00EF36B3" w:rsidRDefault="00C94939" w:rsidP="00B2040C">
                  <w:pPr>
                    <w:pStyle w:val="TableText"/>
                    <w:rPr>
                      <w:color w:val="000000" w:themeColor="text1"/>
                    </w:rPr>
                  </w:pPr>
                  <w:r>
                    <w:rPr>
                      <w:rFonts w:hint="eastAsia"/>
                      <w:color w:val="000000" w:themeColor="text1"/>
                    </w:rPr>
                    <w:t>默认为关闭</w:t>
                  </w:r>
                </w:p>
              </w:tc>
            </w:tr>
            <w:tr w:rsidR="00211A2E" w:rsidRPr="007F3323" w:rsidTr="00C94939">
              <w:tc>
                <w:tcPr>
                  <w:tcW w:w="1514" w:type="pct"/>
                </w:tcPr>
                <w:p w:rsidR="00211A2E" w:rsidRPr="00EF36B3" w:rsidRDefault="00211A2E" w:rsidP="00B2040C">
                  <w:pPr>
                    <w:pStyle w:val="TableText"/>
                    <w:rPr>
                      <w:rFonts w:ascii="宋体" w:cs="宋体"/>
                      <w:bCs/>
                      <w:color w:val="000000" w:themeColor="text1"/>
                      <w:sz w:val="20"/>
                      <w:szCs w:val="20"/>
                    </w:rPr>
                  </w:pPr>
                  <w:r w:rsidRPr="00EF36B3">
                    <w:rPr>
                      <w:color w:val="000000" w:themeColor="text1"/>
                    </w:rPr>
                    <w:t>performanceOptimizedSetting</w:t>
                  </w:r>
                </w:p>
              </w:tc>
              <w:tc>
                <w:tcPr>
                  <w:tcW w:w="1142" w:type="pct"/>
                  <w:shd w:val="clear" w:color="auto" w:fill="auto"/>
                </w:tcPr>
                <w:p w:rsidR="00211A2E" w:rsidRPr="00EF36B3" w:rsidRDefault="00211A2E" w:rsidP="00B2040C">
                  <w:pPr>
                    <w:pStyle w:val="TableText"/>
                    <w:rPr>
                      <w:color w:val="000000" w:themeColor="text1"/>
                    </w:rPr>
                  </w:pPr>
                  <w:r w:rsidRPr="00EF36B3">
                    <w:rPr>
                      <w:rFonts w:eastAsiaTheme="minorEastAsia" w:cs="Times New Roman"/>
                      <w:color w:val="000000" w:themeColor="text1"/>
                    </w:rPr>
                    <w:t>map&lt;String,Boolean&gt;</w:t>
                  </w:r>
                </w:p>
              </w:tc>
              <w:tc>
                <w:tcPr>
                  <w:tcW w:w="2344" w:type="pct"/>
                  <w:shd w:val="clear" w:color="auto" w:fill="auto"/>
                </w:tcPr>
                <w:p w:rsidR="00211A2E" w:rsidRPr="00EF36B3" w:rsidRDefault="00211A2E" w:rsidP="00BC047C">
                  <w:pPr>
                    <w:spacing w:after="0"/>
                    <w:ind w:left="0"/>
                    <w:rPr>
                      <w:rFonts w:cs="Times New Roman"/>
                      <w:color w:val="000000" w:themeColor="text1"/>
                    </w:rPr>
                  </w:pPr>
                  <w:r w:rsidRPr="00EF36B3">
                    <w:rPr>
                      <w:rFonts w:cs="Times New Roman" w:hint="eastAsia"/>
                      <w:color w:val="000000" w:themeColor="text1"/>
                    </w:rPr>
                    <w:t>可选，</w:t>
                  </w:r>
                </w:p>
                <w:p w:rsidR="00211A2E" w:rsidRPr="00EF36B3" w:rsidRDefault="00211A2E" w:rsidP="00BC047C">
                  <w:pPr>
                    <w:spacing w:after="0"/>
                    <w:ind w:left="0"/>
                    <w:rPr>
                      <w:rFonts w:cs="Times New Roman"/>
                      <w:color w:val="000000" w:themeColor="text1"/>
                    </w:rPr>
                  </w:pPr>
                  <w:r w:rsidRPr="00EF36B3">
                    <w:rPr>
                      <w:rFonts w:cs="Times New Roman"/>
                      <w:color w:val="000000" w:themeColor="text1"/>
                    </w:rPr>
                    <w:t>M</w:t>
                  </w:r>
                  <w:r w:rsidRPr="00EF36B3">
                    <w:rPr>
                      <w:rFonts w:cs="Times New Roman" w:hint="eastAsia"/>
                      <w:color w:val="000000" w:themeColor="text1"/>
                    </w:rPr>
                    <w:t>ap</w:t>
                  </w:r>
                  <w:r w:rsidRPr="00EF36B3">
                    <w:rPr>
                      <w:rFonts w:cs="Times New Roman" w:hint="eastAsia"/>
                      <w:color w:val="000000" w:themeColor="text1"/>
                    </w:rPr>
                    <w:t>中</w:t>
                  </w:r>
                  <w:r w:rsidRPr="00EF36B3">
                    <w:rPr>
                      <w:rFonts w:cs="Times New Roman" w:hint="eastAsia"/>
                      <w:color w:val="000000" w:themeColor="text1"/>
                    </w:rPr>
                    <w:t>key</w:t>
                  </w:r>
                  <w:r w:rsidRPr="00EF36B3">
                    <w:rPr>
                      <w:rFonts w:cs="Times New Roman" w:hint="eastAsia"/>
                      <w:color w:val="000000" w:themeColor="text1"/>
                    </w:rPr>
                    <w:t>值为：</w:t>
                  </w:r>
                  <w:r w:rsidRPr="00EF36B3">
                    <w:rPr>
                      <w:rFonts w:cs="Times New Roman"/>
                      <w:color w:val="000000" w:themeColor="text1"/>
                    </w:rPr>
                    <w:t>hanaOptimizedStrategy</w:t>
                  </w:r>
                  <w:r w:rsidRPr="00EF36B3">
                    <w:rPr>
                      <w:rFonts w:cs="Times New Roman" w:hint="eastAsia"/>
                      <w:color w:val="000000" w:themeColor="text1"/>
                    </w:rPr>
                    <w:t>，</w:t>
                  </w:r>
                  <w:r w:rsidRPr="00EF36B3">
                    <w:rPr>
                      <w:rFonts w:cs="Times New Roman" w:hint="eastAsia"/>
                      <w:color w:val="000000" w:themeColor="text1"/>
                    </w:rPr>
                    <w:t>true</w:t>
                  </w:r>
                  <w:r w:rsidRPr="00EF36B3">
                    <w:rPr>
                      <w:rFonts w:cs="Times New Roman" w:hint="eastAsia"/>
                      <w:color w:val="000000" w:themeColor="text1"/>
                    </w:rPr>
                    <w:t>表示开启集群</w:t>
                  </w:r>
                  <w:r w:rsidRPr="00EF36B3">
                    <w:rPr>
                      <w:rFonts w:cs="Times New Roman" w:hint="eastAsia"/>
                      <w:color w:val="000000" w:themeColor="text1"/>
                    </w:rPr>
                    <w:t>HANA</w:t>
                  </w:r>
                  <w:r w:rsidRPr="00EF36B3">
                    <w:rPr>
                      <w:rFonts w:cs="Times New Roman" w:hint="eastAsia"/>
                      <w:color w:val="000000" w:themeColor="text1"/>
                    </w:rPr>
                    <w:t>优化开关，集群下所有主机需要重启生效</w:t>
                  </w:r>
                </w:p>
                <w:p w:rsidR="00211A2E" w:rsidRPr="00EF36B3" w:rsidRDefault="00211A2E" w:rsidP="00BC047C">
                  <w:pPr>
                    <w:spacing w:after="0"/>
                    <w:ind w:left="0"/>
                    <w:rPr>
                      <w:rFonts w:cs="Times New Roman"/>
                      <w:color w:val="000000" w:themeColor="text1"/>
                    </w:rPr>
                  </w:pPr>
                  <w:r w:rsidRPr="00EF36B3">
                    <w:rPr>
                      <w:rFonts w:cs="Times New Roman"/>
                      <w:color w:val="000000" w:themeColor="text1"/>
                    </w:rPr>
                    <w:t>enableIORingAdaptation</w:t>
                  </w:r>
                  <w:r w:rsidRPr="00EF36B3">
                    <w:rPr>
                      <w:rFonts w:cs="Times New Roman" w:hint="eastAsia"/>
                      <w:color w:val="000000" w:themeColor="text1"/>
                    </w:rPr>
                    <w:t>，</w:t>
                  </w:r>
                  <w:r w:rsidRPr="00EF36B3">
                    <w:rPr>
                      <w:rFonts w:cs="Times New Roman" w:hint="eastAsia"/>
                      <w:color w:val="000000" w:themeColor="text1"/>
                    </w:rPr>
                    <w:t>true</w:t>
                  </w:r>
                  <w:r w:rsidRPr="00EF36B3">
                    <w:rPr>
                      <w:rFonts w:cs="Times New Roman" w:hint="eastAsia"/>
                      <w:color w:val="000000" w:themeColor="text1"/>
                    </w:rPr>
                    <w:t>表示开启集群</w:t>
                  </w:r>
                  <w:r w:rsidRPr="00EF36B3">
                    <w:rPr>
                      <w:rFonts w:cs="Times New Roman" w:hint="eastAsia"/>
                      <w:color w:val="000000" w:themeColor="text1"/>
                    </w:rPr>
                    <w:t>IO</w:t>
                  </w:r>
                  <w:r w:rsidRPr="00EF36B3">
                    <w:rPr>
                      <w:rFonts w:cs="Times New Roman" w:hint="eastAsia"/>
                      <w:color w:val="000000" w:themeColor="text1"/>
                    </w:rPr>
                    <w:t>环适配，集群下所有主机需要重启生效。</w:t>
                  </w:r>
                </w:p>
                <w:p w:rsidR="00211A2E" w:rsidRPr="00EF36B3" w:rsidRDefault="00211A2E" w:rsidP="00B2040C">
                  <w:pPr>
                    <w:pStyle w:val="TableText"/>
                    <w:rPr>
                      <w:color w:val="000000" w:themeColor="text1"/>
                    </w:rPr>
                  </w:pPr>
                  <w:r w:rsidRPr="00EF36B3">
                    <w:rPr>
                      <w:rFonts w:cs="Times New Roman" w:hint="eastAsia"/>
                      <w:color w:val="000000" w:themeColor="text1"/>
                    </w:rPr>
                    <w:t>注意：</w:t>
                  </w:r>
                  <w:r w:rsidRPr="00EF36B3">
                    <w:rPr>
                      <w:rFonts w:cs="Times New Roman" w:hint="eastAsia"/>
                      <w:color w:val="000000" w:themeColor="text1"/>
                    </w:rPr>
                    <w:t>Map</w:t>
                  </w:r>
                  <w:r w:rsidRPr="00EF36B3">
                    <w:rPr>
                      <w:rFonts w:cs="Times New Roman" w:hint="eastAsia"/>
                      <w:color w:val="000000" w:themeColor="text1"/>
                    </w:rPr>
                    <w:t>中若未携带某项配置，默认关闭。</w:t>
                  </w:r>
                </w:p>
              </w:tc>
            </w:tr>
          </w:tbl>
          <w:p w:rsidR="00942FBB" w:rsidRPr="007F3323" w:rsidRDefault="00942FBB" w:rsidP="00B2040C">
            <w:pPr>
              <w:pStyle w:val="Table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20"/>
              <w:gridCol w:w="1071"/>
              <w:gridCol w:w="5804"/>
            </w:tblGrid>
            <w:tr w:rsidR="00942FBB" w:rsidRPr="007F3323" w:rsidTr="005348A4">
              <w:tc>
                <w:tcPr>
                  <w:tcW w:w="1220" w:type="pct"/>
                  <w:shd w:val="clear" w:color="auto" w:fill="D9D9D9"/>
                </w:tcPr>
                <w:p w:rsidR="00942FBB" w:rsidRPr="007F3323" w:rsidRDefault="00942FBB" w:rsidP="00B2040C">
                  <w:pPr>
                    <w:pStyle w:val="TableText"/>
                    <w:rPr>
                      <w:b/>
                    </w:rPr>
                  </w:pPr>
                  <w:r w:rsidRPr="007F3323">
                    <w:t>Na</w:t>
                  </w:r>
                  <w:r w:rsidRPr="007F3323">
                    <w:rPr>
                      <w:b/>
                    </w:rPr>
                    <w:t>me</w:t>
                  </w:r>
                </w:p>
              </w:tc>
              <w:tc>
                <w:tcPr>
                  <w:tcW w:w="3780" w:type="pct"/>
                  <w:gridSpan w:val="2"/>
                  <w:shd w:val="clear" w:color="auto" w:fill="auto"/>
                </w:tcPr>
                <w:p w:rsidR="00942FBB" w:rsidRPr="007F3323" w:rsidRDefault="00942FBB" w:rsidP="00B2040C">
                  <w:pPr>
                    <w:pStyle w:val="TableText"/>
                  </w:pPr>
                  <w:r w:rsidRPr="007F3323">
                    <w:t>响应正文描述</w:t>
                  </w:r>
                </w:p>
              </w:tc>
            </w:tr>
            <w:tr w:rsidR="00942FBB" w:rsidRPr="007F3323" w:rsidTr="005348A4">
              <w:tc>
                <w:tcPr>
                  <w:tcW w:w="1220" w:type="pct"/>
                  <w:shd w:val="clear" w:color="auto" w:fill="D9D9D9"/>
                </w:tcPr>
                <w:p w:rsidR="00942FBB" w:rsidRPr="007F3323" w:rsidRDefault="00140890" w:rsidP="00B2040C">
                  <w:pPr>
                    <w:pStyle w:val="TableText"/>
                    <w:rPr>
                      <w:b/>
                    </w:rPr>
                  </w:pPr>
                  <w:r>
                    <w:rPr>
                      <w:b/>
                    </w:rPr>
                    <w:t>Attribute</w:t>
                  </w:r>
                </w:p>
              </w:tc>
              <w:tc>
                <w:tcPr>
                  <w:tcW w:w="589" w:type="pct"/>
                  <w:shd w:val="clear" w:color="auto" w:fill="D9D9D9"/>
                </w:tcPr>
                <w:p w:rsidR="00942FBB" w:rsidRPr="007F3323" w:rsidRDefault="00942FBB" w:rsidP="00B2040C">
                  <w:pPr>
                    <w:pStyle w:val="TableText"/>
                    <w:rPr>
                      <w:b/>
                    </w:rPr>
                  </w:pPr>
                  <w:r w:rsidRPr="007F3323">
                    <w:rPr>
                      <w:b/>
                    </w:rPr>
                    <w:t>Type</w:t>
                  </w:r>
                </w:p>
              </w:tc>
              <w:tc>
                <w:tcPr>
                  <w:tcW w:w="3191" w:type="pct"/>
                  <w:shd w:val="clear" w:color="auto" w:fill="D9D9D9"/>
                </w:tcPr>
                <w:p w:rsidR="00942FBB" w:rsidRPr="007F3323" w:rsidRDefault="00942FBB" w:rsidP="00B2040C">
                  <w:pPr>
                    <w:pStyle w:val="TableText"/>
                    <w:rPr>
                      <w:b/>
                    </w:rPr>
                  </w:pPr>
                  <w:r w:rsidRPr="007F3323">
                    <w:rPr>
                      <w:b/>
                    </w:rPr>
                    <w:t>Description</w:t>
                  </w:r>
                </w:p>
              </w:tc>
            </w:tr>
            <w:tr w:rsidR="00942FBB" w:rsidRPr="007F3323" w:rsidTr="005348A4">
              <w:tc>
                <w:tcPr>
                  <w:tcW w:w="1220" w:type="pct"/>
                </w:tcPr>
                <w:p w:rsidR="00942FBB" w:rsidRPr="007F3323" w:rsidRDefault="00942FBB" w:rsidP="00B2040C">
                  <w:pPr>
                    <w:pStyle w:val="TableText"/>
                  </w:pPr>
                  <w:r w:rsidRPr="007F3323">
                    <w:t>urn</w:t>
                  </w:r>
                </w:p>
              </w:tc>
              <w:tc>
                <w:tcPr>
                  <w:tcW w:w="589" w:type="pct"/>
                  <w:shd w:val="clear" w:color="auto" w:fill="auto"/>
                </w:tcPr>
                <w:p w:rsidR="00942FBB" w:rsidRPr="007F3323" w:rsidRDefault="00942FBB" w:rsidP="00B2040C">
                  <w:pPr>
                    <w:pStyle w:val="TableText"/>
                  </w:pPr>
                  <w:r w:rsidRPr="007F3323">
                    <w:t>string</w:t>
                  </w:r>
                </w:p>
              </w:tc>
              <w:tc>
                <w:tcPr>
                  <w:tcW w:w="3191" w:type="pct"/>
                  <w:shd w:val="clear" w:color="auto" w:fill="auto"/>
                </w:tcPr>
                <w:p w:rsidR="00942FBB" w:rsidRPr="007F3323" w:rsidRDefault="00942FBB" w:rsidP="00B2040C">
                  <w:pPr>
                    <w:pStyle w:val="TableText"/>
                  </w:pPr>
                  <w:r w:rsidRPr="007F3323">
                    <w:t>创建资源集群时内部生成的集群标识</w:t>
                  </w:r>
                </w:p>
              </w:tc>
            </w:tr>
            <w:tr w:rsidR="00942FBB" w:rsidRPr="007F3323" w:rsidTr="005348A4">
              <w:trPr>
                <w:trHeight w:val="646"/>
              </w:trPr>
              <w:tc>
                <w:tcPr>
                  <w:tcW w:w="1220" w:type="pct"/>
                </w:tcPr>
                <w:p w:rsidR="00942FBB" w:rsidRPr="007F3323" w:rsidRDefault="00942FBB" w:rsidP="00B2040C">
                  <w:pPr>
                    <w:pStyle w:val="TableText"/>
                  </w:pPr>
                  <w:r w:rsidRPr="007F3323">
                    <w:t>uri</w:t>
                  </w:r>
                </w:p>
              </w:tc>
              <w:tc>
                <w:tcPr>
                  <w:tcW w:w="589" w:type="pct"/>
                  <w:shd w:val="clear" w:color="auto" w:fill="auto"/>
                </w:tcPr>
                <w:p w:rsidR="00942FBB" w:rsidRPr="007F3323" w:rsidRDefault="00942FBB" w:rsidP="00B2040C">
                  <w:pPr>
                    <w:pStyle w:val="TableText"/>
                  </w:pPr>
                  <w:r w:rsidRPr="007F3323">
                    <w:t>string</w:t>
                  </w:r>
                </w:p>
              </w:tc>
              <w:tc>
                <w:tcPr>
                  <w:tcW w:w="3191" w:type="pct"/>
                  <w:shd w:val="clear" w:color="auto" w:fill="auto"/>
                </w:tcPr>
                <w:p w:rsidR="00942FBB" w:rsidRPr="007F3323" w:rsidRDefault="00942FBB" w:rsidP="00B2040C">
                  <w:pPr>
                    <w:pStyle w:val="TableText"/>
                  </w:pPr>
                  <w:r w:rsidRPr="007F3323">
                    <w:t>访问该资源集群的</w:t>
                  </w:r>
                  <w:r w:rsidRPr="007F3323">
                    <w:t>uri</w:t>
                  </w:r>
                </w:p>
              </w:tc>
            </w:tr>
          </w:tbl>
          <w:p w:rsidR="00942FBB" w:rsidRPr="007F3323" w:rsidRDefault="00942FBB" w:rsidP="00B2040C">
            <w:pPr>
              <w:pStyle w:val="TableText"/>
            </w:pPr>
          </w:p>
        </w:tc>
      </w:tr>
      <w:tr w:rsidR="00942FBB" w:rsidRPr="007F3323" w:rsidTr="00042900">
        <w:tc>
          <w:tcPr>
            <w:tcW w:w="666"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请求样例</w:t>
            </w:r>
          </w:p>
        </w:tc>
        <w:tc>
          <w:tcPr>
            <w:tcW w:w="4334"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Post &lt;cluster_uri&gt; HTTP/1.1</w:t>
            </w:r>
          </w:p>
          <w:p w:rsidR="00942FBB" w:rsidRPr="007F3323" w:rsidRDefault="00942FBB" w:rsidP="00B2040C">
            <w:pPr>
              <w:pStyle w:val="TableText"/>
            </w:pPr>
            <w:r w:rsidRPr="007F3323">
              <w:t>Host: https://&lt;</w:t>
            </w:r>
            <w:r w:rsidRPr="007F3323">
              <w:rPr>
                <w:b/>
              </w:rPr>
              <w:t>ip</w:t>
            </w:r>
            <w:r w:rsidRPr="007F3323">
              <w:t>&gt;:&lt;</w:t>
            </w:r>
            <w:r w:rsidRPr="007F3323">
              <w:rPr>
                <w:b/>
              </w:rPr>
              <w:t>port&gt;</w:t>
            </w:r>
          </w:p>
          <w:p w:rsidR="00942FBB" w:rsidRPr="007F3323" w:rsidRDefault="00032EEF" w:rsidP="00B2040C">
            <w:pPr>
              <w:pStyle w:val="TableText"/>
              <w:rPr>
                <w:lang w:val="fr-FR"/>
              </w:rPr>
            </w:pPr>
            <w:r w:rsidRPr="007F3323">
              <w:rPr>
                <w:lang w:val="fr-FR"/>
              </w:rPr>
              <w:t>Content-Type: application/json; charset=UTF-8</w:t>
            </w:r>
          </w:p>
          <w:p w:rsidR="00942FBB" w:rsidRPr="007F3323" w:rsidRDefault="00032EEF" w:rsidP="00B2040C">
            <w:pPr>
              <w:pStyle w:val="TableText"/>
              <w:rPr>
                <w:lang w:val="fr-FR"/>
              </w:rPr>
            </w:pPr>
            <w:r w:rsidRPr="007F3323">
              <w:rPr>
                <w:lang w:val="fr-FR"/>
              </w:rPr>
              <w:t>Accept: application/json;version=&lt;version&gt;; charset=UTF-8</w:t>
            </w:r>
          </w:p>
          <w:p w:rsidR="00942FBB" w:rsidRPr="007F3323" w:rsidRDefault="00942FBB" w:rsidP="00B2040C">
            <w:pPr>
              <w:pStyle w:val="TableText"/>
            </w:pPr>
            <w:r w:rsidRPr="007F3323">
              <w:t xml:space="preserve">X-Auth-Token: </w:t>
            </w:r>
            <w:r w:rsidRPr="007F3323">
              <w:rPr>
                <w:b/>
              </w:rPr>
              <w:t>&lt;Authen_TOKEN&gt;</w:t>
            </w:r>
            <w:r w:rsidRPr="007F3323">
              <w:t xml:space="preserve"> </w:t>
            </w:r>
          </w:p>
          <w:p w:rsidR="00942FBB" w:rsidRPr="007F3323" w:rsidRDefault="00942FBB" w:rsidP="00B2040C">
            <w:pPr>
              <w:pStyle w:val="TableText"/>
            </w:pPr>
            <w:r w:rsidRPr="007F3323">
              <w:t>{</w:t>
            </w:r>
          </w:p>
          <w:p w:rsidR="005807D9" w:rsidRDefault="005807D9" w:rsidP="005807D9">
            <w:pPr>
              <w:pStyle w:val="TableText"/>
            </w:pPr>
            <w:r>
              <w:t xml:space="preserve">    "name":string,</w:t>
            </w:r>
          </w:p>
          <w:p w:rsidR="005807D9" w:rsidRDefault="005807D9" w:rsidP="005807D9">
            <w:pPr>
              <w:pStyle w:val="TableText"/>
            </w:pPr>
            <w:r>
              <w:t xml:space="preserve">    "description":string,</w:t>
            </w:r>
          </w:p>
          <w:p w:rsidR="005807D9" w:rsidRDefault="005807D9" w:rsidP="005807D9">
            <w:pPr>
              <w:pStyle w:val="TableText"/>
            </w:pPr>
            <w:r>
              <w:t xml:space="preserve">    "tag":string,</w:t>
            </w:r>
          </w:p>
          <w:p w:rsidR="005807D9" w:rsidRDefault="005807D9" w:rsidP="005807D9">
            <w:pPr>
              <w:pStyle w:val="TableText"/>
            </w:pPr>
            <w:r>
              <w:t xml:space="preserve">    "isMemOvercommit":boolean,</w:t>
            </w:r>
          </w:p>
          <w:p w:rsidR="005807D9" w:rsidRDefault="005807D9" w:rsidP="005807D9">
            <w:pPr>
              <w:pStyle w:val="TableText"/>
            </w:pPr>
            <w:r>
              <w:t xml:space="preserve">    "isEnableHa":boolean,</w:t>
            </w:r>
          </w:p>
          <w:p w:rsidR="005807D9" w:rsidRDefault="005807D9" w:rsidP="005807D9">
            <w:pPr>
              <w:pStyle w:val="TableText"/>
            </w:pPr>
            <w:r>
              <w:t xml:space="preserve">    "haResSetting":</w:t>
            </w:r>
          </w:p>
          <w:p w:rsidR="005807D9" w:rsidRDefault="005807D9" w:rsidP="005807D9">
            <w:pPr>
              <w:pStyle w:val="TableText"/>
            </w:pPr>
            <w:r>
              <w:t xml:space="preserve">    {</w:t>
            </w:r>
          </w:p>
          <w:p w:rsidR="005807D9" w:rsidRDefault="005807D9" w:rsidP="005807D9">
            <w:pPr>
              <w:pStyle w:val="TableText"/>
            </w:pPr>
            <w:r>
              <w:t xml:space="preserve">        "isReserve":boolean,</w:t>
            </w:r>
          </w:p>
          <w:p w:rsidR="005807D9" w:rsidRDefault="005807D9" w:rsidP="005807D9">
            <w:pPr>
              <w:pStyle w:val="TableText"/>
            </w:pPr>
            <w:r>
              <w:t xml:space="preserve">        "cpuReservation":integer,</w:t>
            </w:r>
          </w:p>
          <w:p w:rsidR="005807D9" w:rsidRDefault="005807D9" w:rsidP="005807D9">
            <w:pPr>
              <w:pStyle w:val="TableText"/>
            </w:pPr>
            <w:r>
              <w:t xml:space="preserve">        "memoryReservation":integer</w:t>
            </w:r>
          </w:p>
          <w:p w:rsidR="005807D9" w:rsidRDefault="005807D9" w:rsidP="005807D9">
            <w:pPr>
              <w:pStyle w:val="TableText"/>
            </w:pPr>
            <w:r>
              <w:t xml:space="preserve">    },</w:t>
            </w:r>
          </w:p>
          <w:p w:rsidR="005807D9" w:rsidRDefault="005807D9" w:rsidP="005807D9">
            <w:pPr>
              <w:pStyle w:val="TableText"/>
            </w:pPr>
            <w:r>
              <w:t xml:space="preserve">    "isEnableDrs":boolean,</w:t>
            </w:r>
          </w:p>
          <w:p w:rsidR="005807D9" w:rsidRDefault="005807D9" w:rsidP="005807D9">
            <w:pPr>
              <w:pStyle w:val="TableText"/>
            </w:pPr>
            <w:r>
              <w:t xml:space="preserve">    "drsSetting":</w:t>
            </w:r>
          </w:p>
          <w:p w:rsidR="005807D9" w:rsidRDefault="005807D9" w:rsidP="005807D9">
            <w:pPr>
              <w:pStyle w:val="TableText"/>
            </w:pPr>
            <w:r>
              <w:t xml:space="preserve">    {</w:t>
            </w:r>
          </w:p>
          <w:p w:rsidR="005807D9" w:rsidRDefault="005807D9" w:rsidP="005807D9">
            <w:pPr>
              <w:pStyle w:val="TableText"/>
            </w:pPr>
            <w:r>
              <w:t xml:space="preserve">        "drsLevel":integer,</w:t>
            </w:r>
          </w:p>
          <w:p w:rsidR="005807D9" w:rsidRDefault="005807D9" w:rsidP="005807D9">
            <w:pPr>
              <w:pStyle w:val="TableText"/>
            </w:pPr>
            <w:r>
              <w:t xml:space="preserve">        "drsLimen":integer,</w:t>
            </w:r>
          </w:p>
          <w:p w:rsidR="005807D9" w:rsidRDefault="005807D9" w:rsidP="005807D9">
            <w:pPr>
              <w:pStyle w:val="TableText"/>
            </w:pPr>
            <w:r>
              <w:t xml:space="preserve">        "factor":integer</w:t>
            </w:r>
          </w:p>
          <w:p w:rsidR="005807D9" w:rsidRDefault="005807D9" w:rsidP="005807D9">
            <w:pPr>
              <w:pStyle w:val="TableText"/>
            </w:pPr>
            <w:r>
              <w:t xml:space="preserve">        "powerLevel":integer,</w:t>
            </w:r>
          </w:p>
          <w:p w:rsidR="005807D9" w:rsidRDefault="005807D9" w:rsidP="005807D9">
            <w:pPr>
              <w:pStyle w:val="TableText"/>
            </w:pPr>
            <w:r>
              <w:t xml:space="preserve">        "powerLimen":integer</w:t>
            </w:r>
          </w:p>
          <w:p w:rsidR="005807D9" w:rsidRDefault="005807D9" w:rsidP="005807D9">
            <w:pPr>
              <w:pStyle w:val="TableText"/>
            </w:pPr>
            <w:r>
              <w:rPr>
                <w:rFonts w:hint="eastAsia"/>
              </w:rPr>
              <w:t xml:space="preserve">    }</w:t>
            </w:r>
            <w:r>
              <w:rPr>
                <w:rFonts w:hint="eastAsia"/>
              </w:rPr>
              <w:t>，</w:t>
            </w:r>
          </w:p>
          <w:p w:rsidR="005807D9" w:rsidRDefault="005807D9" w:rsidP="005807D9">
            <w:pPr>
              <w:pStyle w:val="TableText"/>
              <w:ind w:firstLine="435"/>
            </w:pPr>
            <w:r>
              <w:t>"resStrategy":string</w:t>
            </w:r>
          </w:p>
          <w:p w:rsidR="00942FBB" w:rsidRPr="007F3323" w:rsidRDefault="00942FBB" w:rsidP="005807D9">
            <w:pPr>
              <w:pStyle w:val="TableText"/>
            </w:pPr>
            <w:r w:rsidRPr="007F3323">
              <w:t>}</w:t>
            </w:r>
          </w:p>
        </w:tc>
      </w:tr>
      <w:tr w:rsidR="00942FBB" w:rsidRPr="007F3323" w:rsidTr="00042900">
        <w:tc>
          <w:tcPr>
            <w:tcW w:w="666"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响应样例</w:t>
            </w:r>
          </w:p>
        </w:tc>
        <w:tc>
          <w:tcPr>
            <w:tcW w:w="4334"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HTTP/1.1 200 OKAY</w:t>
            </w:r>
          </w:p>
          <w:p w:rsidR="00942FBB" w:rsidRPr="007F3323" w:rsidRDefault="00942FBB" w:rsidP="00B2040C">
            <w:pPr>
              <w:pStyle w:val="TableText"/>
            </w:pPr>
            <w:r w:rsidRPr="007F3323">
              <w:t>Date: Mon, 12 Nov 2007 15:55:01 GMT</w:t>
            </w:r>
          </w:p>
          <w:p w:rsidR="00942FBB" w:rsidRPr="007F3323" w:rsidRDefault="00942FBB" w:rsidP="00B2040C">
            <w:pPr>
              <w:pStyle w:val="TableText"/>
            </w:pPr>
            <w:r w:rsidRPr="007F3323">
              <w:t xml:space="preserve">Content-Length: </w:t>
            </w:r>
            <w:r w:rsidRPr="007F3323">
              <w:rPr>
                <w:b/>
              </w:rPr>
              <w:t>xxx</w:t>
            </w:r>
          </w:p>
          <w:p w:rsidR="00942FBB" w:rsidRPr="007F3323" w:rsidRDefault="00942FBB" w:rsidP="00B2040C">
            <w:pPr>
              <w:pStyle w:val="TableText"/>
            </w:pPr>
            <w:r w:rsidRPr="007F3323">
              <w:t>Content-Type: application/json; charset=UTF-8</w:t>
            </w:r>
          </w:p>
          <w:p w:rsidR="00942FBB" w:rsidRPr="007F3323" w:rsidRDefault="00942FBB" w:rsidP="00B2040C">
            <w:pPr>
              <w:pStyle w:val="TableText"/>
            </w:pPr>
            <w:r w:rsidRPr="007F3323">
              <w:t>{</w:t>
            </w:r>
          </w:p>
          <w:p w:rsidR="00D26F24" w:rsidRDefault="00D26F24" w:rsidP="00D26F24">
            <w:pPr>
              <w:pStyle w:val="TableText"/>
            </w:pPr>
            <w:r>
              <w:t xml:space="preserve">     "urn":"urn:sites:1:clusters:1",</w:t>
            </w:r>
          </w:p>
          <w:p w:rsidR="00D26F24" w:rsidRDefault="00D26F24" w:rsidP="00D26F24">
            <w:pPr>
              <w:pStyle w:val="TableText"/>
            </w:pPr>
            <w:r>
              <w:t xml:space="preserve">     "uri":"&lt;cluster_uri&gt;/&lt;cluster_id&gt;"</w:t>
            </w:r>
          </w:p>
          <w:p w:rsidR="00942FBB" w:rsidRPr="007F3323" w:rsidRDefault="00942FBB" w:rsidP="00D26F24">
            <w:pPr>
              <w:pStyle w:val="TableText"/>
            </w:pPr>
            <w:r w:rsidRPr="007F3323">
              <w:t>}</w:t>
            </w:r>
          </w:p>
        </w:tc>
      </w:tr>
      <w:tr w:rsidR="00942FBB" w:rsidRPr="007F3323" w:rsidTr="00042900">
        <w:tc>
          <w:tcPr>
            <w:tcW w:w="666"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错误码</w:t>
            </w:r>
          </w:p>
        </w:tc>
        <w:tc>
          <w:tcPr>
            <w:tcW w:w="4334" w:type="pct"/>
            <w:tcBorders>
              <w:top w:val="single" w:sz="4" w:space="0" w:color="000000"/>
              <w:left w:val="single" w:sz="4" w:space="0" w:color="000000"/>
              <w:bottom w:val="single" w:sz="4" w:space="0" w:color="000000"/>
              <w:right w:val="single" w:sz="4" w:space="0" w:color="000000"/>
            </w:tcBorders>
          </w:tcPr>
          <w:tbl>
            <w:tblPr>
              <w:tblStyle w:val="ab"/>
              <w:tblW w:w="82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3"/>
              <w:gridCol w:w="1134"/>
              <w:gridCol w:w="5811"/>
            </w:tblGrid>
            <w:tr w:rsidR="00942FBB" w:rsidRPr="007F3323" w:rsidTr="005348A4">
              <w:tc>
                <w:tcPr>
                  <w:tcW w:w="1263" w:type="dxa"/>
                </w:tcPr>
                <w:p w:rsidR="00942FBB" w:rsidRPr="007F3323" w:rsidRDefault="00942FBB" w:rsidP="00B2040C">
                  <w:pPr>
                    <w:pStyle w:val="TableText"/>
                  </w:pPr>
                  <w:r w:rsidRPr="007F3323">
                    <w:t>http</w:t>
                  </w:r>
                  <w:r w:rsidRPr="007F3323">
                    <w:t>错误码</w:t>
                  </w:r>
                </w:p>
              </w:tc>
              <w:tc>
                <w:tcPr>
                  <w:tcW w:w="1134" w:type="dxa"/>
                </w:tcPr>
                <w:p w:rsidR="00942FBB" w:rsidRPr="007F3323" w:rsidRDefault="00942FBB" w:rsidP="00B2040C">
                  <w:pPr>
                    <w:pStyle w:val="TableText"/>
                  </w:pPr>
                  <w:r w:rsidRPr="007F3323">
                    <w:t>errorcode</w:t>
                  </w:r>
                </w:p>
              </w:tc>
              <w:tc>
                <w:tcPr>
                  <w:tcW w:w="5811" w:type="dxa"/>
                </w:tcPr>
                <w:p w:rsidR="00942FBB" w:rsidRPr="007F3323" w:rsidRDefault="00942FBB" w:rsidP="00B2040C">
                  <w:pPr>
                    <w:pStyle w:val="TableText"/>
                  </w:pPr>
                  <w:r w:rsidRPr="007F3323">
                    <w:t>描述</w:t>
                  </w:r>
                </w:p>
              </w:tc>
            </w:tr>
            <w:tr w:rsidR="00942FBB" w:rsidRPr="007F3323" w:rsidDel="002928DD" w:rsidTr="005348A4">
              <w:tc>
                <w:tcPr>
                  <w:tcW w:w="1263" w:type="dxa"/>
                </w:tcPr>
                <w:p w:rsidR="00942FBB" w:rsidRPr="007F3323" w:rsidDel="002928DD" w:rsidRDefault="00942FBB" w:rsidP="00EB602D">
                  <w:pPr>
                    <w:pStyle w:val="TableText"/>
                  </w:pPr>
                  <w:r w:rsidRPr="007F3323">
                    <w:t>400</w:t>
                  </w:r>
                </w:p>
              </w:tc>
              <w:tc>
                <w:tcPr>
                  <w:tcW w:w="1134" w:type="dxa"/>
                </w:tcPr>
                <w:p w:rsidR="00942FBB" w:rsidRPr="007F3323" w:rsidDel="002928DD" w:rsidRDefault="00942FBB" w:rsidP="00EB602D">
                  <w:pPr>
                    <w:pStyle w:val="TableText"/>
                  </w:pPr>
                  <w:r w:rsidRPr="007F3323">
                    <w:t>10000012</w:t>
                  </w:r>
                </w:p>
              </w:tc>
              <w:tc>
                <w:tcPr>
                  <w:tcW w:w="5811" w:type="dxa"/>
                </w:tcPr>
                <w:p w:rsidR="00942FBB" w:rsidRPr="007F3323" w:rsidDel="002928DD" w:rsidRDefault="005348A4" w:rsidP="00B2040C">
                  <w:pPr>
                    <w:pStyle w:val="TableText"/>
                  </w:pPr>
                  <w:r w:rsidRPr="007F3323">
                    <w:rPr>
                      <w:rFonts w:ascii="宋体" w:hAnsi="宋体"/>
                    </w:rPr>
                    <w:t>“</w:t>
                  </w:r>
                  <w:r w:rsidR="00942FBB" w:rsidRPr="007F3323">
                    <w:t>名称</w:t>
                  </w:r>
                  <w:r w:rsidRPr="007F3323">
                    <w:rPr>
                      <w:rFonts w:ascii="宋体" w:hAnsi="宋体"/>
                    </w:rPr>
                    <w:t>”</w:t>
                  </w:r>
                  <w:r w:rsidR="00942FBB" w:rsidRPr="007F3323">
                    <w:t>参数不合法，请重新输入。</w:t>
                  </w:r>
                </w:p>
              </w:tc>
            </w:tr>
            <w:tr w:rsidR="00942FBB" w:rsidRPr="007F3323" w:rsidDel="002928DD" w:rsidTr="005348A4">
              <w:tc>
                <w:tcPr>
                  <w:tcW w:w="1263" w:type="dxa"/>
                </w:tcPr>
                <w:p w:rsidR="00942FBB" w:rsidRPr="007F3323" w:rsidDel="002928DD" w:rsidRDefault="00942FBB" w:rsidP="00EB602D">
                  <w:pPr>
                    <w:pStyle w:val="TableText"/>
                  </w:pPr>
                  <w:r w:rsidRPr="007F3323">
                    <w:t>400</w:t>
                  </w:r>
                </w:p>
              </w:tc>
              <w:tc>
                <w:tcPr>
                  <w:tcW w:w="1134" w:type="dxa"/>
                </w:tcPr>
                <w:p w:rsidR="00942FBB" w:rsidRPr="007F3323" w:rsidDel="002928DD" w:rsidRDefault="00942FBB" w:rsidP="00EB602D">
                  <w:pPr>
                    <w:pStyle w:val="TableText"/>
                  </w:pPr>
                  <w:r w:rsidRPr="007F3323">
                    <w:t>10000018</w:t>
                  </w:r>
                </w:p>
              </w:tc>
              <w:tc>
                <w:tcPr>
                  <w:tcW w:w="5811" w:type="dxa"/>
                </w:tcPr>
                <w:p w:rsidR="00942FBB" w:rsidRPr="007F3323" w:rsidDel="002928DD" w:rsidRDefault="005348A4" w:rsidP="00B2040C">
                  <w:pPr>
                    <w:pStyle w:val="TableText"/>
                  </w:pPr>
                  <w:r w:rsidRPr="007F3323">
                    <w:rPr>
                      <w:rFonts w:ascii="宋体" w:hAnsi="宋体"/>
                    </w:rPr>
                    <w:t>“</w:t>
                  </w:r>
                  <w:r w:rsidR="00942FBB" w:rsidRPr="007F3323">
                    <w:t>描述</w:t>
                  </w:r>
                  <w:r w:rsidRPr="007F3323">
                    <w:rPr>
                      <w:rFonts w:ascii="宋体" w:hAnsi="宋体"/>
                    </w:rPr>
                    <w:t>”</w:t>
                  </w:r>
                  <w:r w:rsidR="00942FBB" w:rsidRPr="007F3323">
                    <w:t>参数不合法，请重新输入。</w:t>
                  </w:r>
                </w:p>
              </w:tc>
            </w:tr>
            <w:tr w:rsidR="00942FBB" w:rsidRPr="007F3323" w:rsidDel="002928DD" w:rsidTr="005348A4">
              <w:tc>
                <w:tcPr>
                  <w:tcW w:w="1263" w:type="dxa"/>
                </w:tcPr>
                <w:p w:rsidR="00942FBB" w:rsidRPr="007F3323" w:rsidRDefault="00942FBB" w:rsidP="00EB602D">
                  <w:pPr>
                    <w:pStyle w:val="TableText"/>
                  </w:pPr>
                  <w:r w:rsidRPr="007F3323">
                    <w:t>400</w:t>
                  </w:r>
                </w:p>
              </w:tc>
              <w:tc>
                <w:tcPr>
                  <w:tcW w:w="1134" w:type="dxa"/>
                </w:tcPr>
                <w:p w:rsidR="00942FBB" w:rsidRPr="007F3323" w:rsidRDefault="00942FBB" w:rsidP="00EB602D">
                  <w:pPr>
                    <w:pStyle w:val="TableText"/>
                  </w:pPr>
                  <w:r w:rsidRPr="007F3323">
                    <w:t>10000015</w:t>
                  </w:r>
                </w:p>
              </w:tc>
              <w:tc>
                <w:tcPr>
                  <w:tcW w:w="5811" w:type="dxa"/>
                </w:tcPr>
                <w:p w:rsidR="00942FBB" w:rsidRPr="007F3323" w:rsidRDefault="005348A4" w:rsidP="00B2040C">
                  <w:pPr>
                    <w:pStyle w:val="TableText"/>
                  </w:pPr>
                  <w:r w:rsidRPr="007F3323">
                    <w:rPr>
                      <w:rFonts w:ascii="宋体" w:hAnsi="宋体"/>
                    </w:rPr>
                    <w:t>“</w:t>
                  </w:r>
                  <w:r w:rsidR="00942FBB" w:rsidRPr="007F3323">
                    <w:t>集群标签</w:t>
                  </w:r>
                  <w:r w:rsidRPr="007F3323">
                    <w:rPr>
                      <w:rFonts w:ascii="宋体" w:hAnsi="宋体"/>
                    </w:rPr>
                    <w:t>”</w:t>
                  </w:r>
                  <w:r w:rsidR="00942FBB" w:rsidRPr="007F3323">
                    <w:t>参数不合法，请重新输入。</w:t>
                  </w:r>
                </w:p>
              </w:tc>
            </w:tr>
            <w:tr w:rsidR="00905476" w:rsidRPr="007F3323" w:rsidDel="002928DD" w:rsidTr="005348A4">
              <w:tc>
                <w:tcPr>
                  <w:tcW w:w="1263" w:type="dxa"/>
                </w:tcPr>
                <w:p w:rsidR="00905476" w:rsidRPr="007F3323" w:rsidRDefault="00905476" w:rsidP="00905476">
                  <w:pPr>
                    <w:pStyle w:val="TableText"/>
                  </w:pPr>
                  <w:r w:rsidRPr="007F3323">
                    <w:t>400</w:t>
                  </w:r>
                </w:p>
              </w:tc>
              <w:tc>
                <w:tcPr>
                  <w:tcW w:w="1134" w:type="dxa"/>
                </w:tcPr>
                <w:p w:rsidR="00905476" w:rsidRPr="007F3323" w:rsidRDefault="00905476" w:rsidP="00905476">
                  <w:pPr>
                    <w:pStyle w:val="TableText"/>
                  </w:pPr>
                  <w:r w:rsidRPr="007F3323">
                    <w:t>10300014</w:t>
                  </w:r>
                </w:p>
              </w:tc>
              <w:tc>
                <w:tcPr>
                  <w:tcW w:w="5811" w:type="dxa"/>
                </w:tcPr>
                <w:p w:rsidR="00905476" w:rsidRPr="007F3323" w:rsidRDefault="00905476" w:rsidP="00905476">
                  <w:pPr>
                    <w:pStyle w:val="TableText"/>
                  </w:pPr>
                  <w:r w:rsidRPr="007F3323">
                    <w:t>虚拟机</w:t>
                  </w:r>
                  <w:r w:rsidRPr="007F3323">
                    <w:rPr>
                      <w:rFonts w:ascii="宋体" w:hAnsi="宋体"/>
                    </w:rPr>
                    <w:t>“</w:t>
                  </w:r>
                  <w:r w:rsidRPr="007F3323">
                    <w:t>故障处理策略</w:t>
                  </w:r>
                  <w:r w:rsidRPr="007F3323">
                    <w:rPr>
                      <w:rFonts w:ascii="宋体" w:hAnsi="宋体"/>
                    </w:rPr>
                    <w:t>”</w:t>
                  </w:r>
                  <w:r w:rsidRPr="007F3323">
                    <w:t>参数不合法，请重新输入。</w:t>
                  </w:r>
                </w:p>
              </w:tc>
            </w:tr>
            <w:tr w:rsidR="00942FBB" w:rsidRPr="007F3323" w:rsidTr="005348A4">
              <w:tc>
                <w:tcPr>
                  <w:tcW w:w="1263" w:type="dxa"/>
                </w:tcPr>
                <w:p w:rsidR="00942FBB" w:rsidRPr="007F3323" w:rsidRDefault="00942FBB" w:rsidP="00EB602D">
                  <w:pPr>
                    <w:pStyle w:val="TableText"/>
                  </w:pPr>
                  <w:r w:rsidRPr="007F3323">
                    <w:t>400</w:t>
                  </w:r>
                </w:p>
              </w:tc>
              <w:tc>
                <w:tcPr>
                  <w:tcW w:w="1134" w:type="dxa"/>
                </w:tcPr>
                <w:p w:rsidR="00942FBB" w:rsidRPr="007F3323" w:rsidRDefault="00942FBB" w:rsidP="00EB602D">
                  <w:pPr>
                    <w:pStyle w:val="TableText"/>
                  </w:pPr>
                  <w:r w:rsidRPr="007F3323">
                    <w:t>10300031</w:t>
                  </w:r>
                </w:p>
              </w:tc>
              <w:tc>
                <w:tcPr>
                  <w:tcW w:w="5811" w:type="dxa"/>
                </w:tcPr>
                <w:p w:rsidR="00942FBB" w:rsidRPr="007F3323" w:rsidRDefault="00942FBB" w:rsidP="00B2040C">
                  <w:pPr>
                    <w:pStyle w:val="TableText"/>
                  </w:pPr>
                  <w:r w:rsidRPr="007F3323">
                    <w:t>系统已存在</w:t>
                  </w:r>
                  <w:r w:rsidRPr="007F3323">
                    <w:t>32</w:t>
                  </w:r>
                  <w:r w:rsidRPr="007F3323">
                    <w:t>个集群，添加失败</w:t>
                  </w:r>
                </w:p>
              </w:tc>
            </w:tr>
            <w:tr w:rsidR="00942FBB" w:rsidRPr="007F3323" w:rsidTr="005348A4">
              <w:tc>
                <w:tcPr>
                  <w:tcW w:w="1263" w:type="dxa"/>
                </w:tcPr>
                <w:p w:rsidR="00942FBB" w:rsidRPr="007F3323" w:rsidRDefault="00942FBB" w:rsidP="00EB602D">
                  <w:pPr>
                    <w:pStyle w:val="TableText"/>
                  </w:pPr>
                  <w:r w:rsidRPr="007F3323">
                    <w:t>400</w:t>
                  </w:r>
                </w:p>
              </w:tc>
              <w:tc>
                <w:tcPr>
                  <w:tcW w:w="1134" w:type="dxa"/>
                </w:tcPr>
                <w:p w:rsidR="00942FBB" w:rsidRPr="007F3323" w:rsidRDefault="00942FBB" w:rsidP="00B2040C">
                  <w:pPr>
                    <w:pStyle w:val="TableText"/>
                    <w:rPr>
                      <w:sz w:val="20"/>
                      <w:szCs w:val="20"/>
                    </w:rPr>
                  </w:pPr>
                  <w:r w:rsidRPr="007F3323">
                    <w:t>10300091</w:t>
                  </w:r>
                </w:p>
              </w:tc>
              <w:tc>
                <w:tcPr>
                  <w:tcW w:w="5811" w:type="dxa"/>
                </w:tcPr>
                <w:p w:rsidR="00942FBB" w:rsidRPr="007F3323" w:rsidRDefault="00942FBB" w:rsidP="00B2040C">
                  <w:pPr>
                    <w:pStyle w:val="TableText"/>
                  </w:pPr>
                  <w:r w:rsidRPr="007F3323">
                    <w:t>系统中已存在相同名称的集群，请输入不同的集群名称。</w:t>
                  </w:r>
                </w:p>
              </w:tc>
            </w:tr>
            <w:tr w:rsidR="00942FBB" w:rsidRPr="007F3323" w:rsidTr="005348A4">
              <w:tc>
                <w:tcPr>
                  <w:tcW w:w="1263" w:type="dxa"/>
                </w:tcPr>
                <w:p w:rsidR="00942FBB" w:rsidRPr="007F3323" w:rsidRDefault="00942FBB" w:rsidP="00EB602D">
                  <w:pPr>
                    <w:pStyle w:val="TableText"/>
                  </w:pPr>
                  <w:r w:rsidRPr="007F3323">
                    <w:t>400</w:t>
                  </w:r>
                </w:p>
              </w:tc>
              <w:tc>
                <w:tcPr>
                  <w:tcW w:w="1134" w:type="dxa"/>
                </w:tcPr>
                <w:p w:rsidR="00942FBB" w:rsidRPr="007F3323" w:rsidRDefault="00942FBB" w:rsidP="00B2040C">
                  <w:pPr>
                    <w:pStyle w:val="TableText"/>
                  </w:pPr>
                  <w:r w:rsidRPr="007F3323">
                    <w:t>10300123</w:t>
                  </w:r>
                </w:p>
              </w:tc>
              <w:tc>
                <w:tcPr>
                  <w:tcW w:w="5811" w:type="dxa"/>
                </w:tcPr>
                <w:p w:rsidR="00942FBB" w:rsidRPr="007F3323" w:rsidRDefault="00942FBB" w:rsidP="00EB602D">
                  <w:pPr>
                    <w:pStyle w:val="TableText"/>
                  </w:pPr>
                  <w:r w:rsidRPr="007F3323">
                    <w:t>DRS</w:t>
                  </w:r>
                  <w:r w:rsidR="005348A4" w:rsidRPr="007F3323">
                    <w:rPr>
                      <w:rFonts w:ascii="宋体" w:hAnsi="宋体"/>
                    </w:rPr>
                    <w:t>“</w:t>
                  </w:r>
                  <w:r w:rsidRPr="007F3323">
                    <w:t>自动化级别</w:t>
                  </w:r>
                  <w:r w:rsidR="005348A4" w:rsidRPr="007F3323">
                    <w:rPr>
                      <w:rFonts w:ascii="宋体" w:hAnsi="宋体"/>
                    </w:rPr>
                    <w:t>”</w:t>
                  </w:r>
                  <w:r w:rsidRPr="007F3323">
                    <w:t>参数不合法，请重新输入。</w:t>
                  </w:r>
                </w:p>
              </w:tc>
            </w:tr>
            <w:tr w:rsidR="00942FBB" w:rsidRPr="007F3323" w:rsidTr="005348A4">
              <w:tc>
                <w:tcPr>
                  <w:tcW w:w="1263" w:type="dxa"/>
                </w:tcPr>
                <w:p w:rsidR="00942FBB" w:rsidRPr="007F3323" w:rsidRDefault="00942FBB" w:rsidP="00EB602D">
                  <w:pPr>
                    <w:pStyle w:val="TableText"/>
                  </w:pPr>
                  <w:r w:rsidRPr="007F3323">
                    <w:t>400</w:t>
                  </w:r>
                </w:p>
              </w:tc>
              <w:tc>
                <w:tcPr>
                  <w:tcW w:w="1134" w:type="dxa"/>
                </w:tcPr>
                <w:p w:rsidR="00942FBB" w:rsidRPr="007F3323" w:rsidRDefault="00942FBB" w:rsidP="00B2040C">
                  <w:pPr>
                    <w:pStyle w:val="TableText"/>
                  </w:pPr>
                  <w:r w:rsidRPr="007F3323">
                    <w:t>10300124</w:t>
                  </w:r>
                </w:p>
              </w:tc>
              <w:tc>
                <w:tcPr>
                  <w:tcW w:w="5811" w:type="dxa"/>
                </w:tcPr>
                <w:p w:rsidR="00942FBB" w:rsidRPr="007F3323" w:rsidRDefault="00942FBB" w:rsidP="00B2040C">
                  <w:pPr>
                    <w:pStyle w:val="TableText"/>
                  </w:pPr>
                  <w:r w:rsidRPr="007F3323">
                    <w:t>DRS</w:t>
                  </w:r>
                  <w:r w:rsidR="005348A4" w:rsidRPr="007F3323">
                    <w:rPr>
                      <w:rFonts w:ascii="宋体" w:hAnsi="宋体"/>
                    </w:rPr>
                    <w:t>“</w:t>
                  </w:r>
                  <w:r w:rsidRPr="007F3323">
                    <w:t>迁移阈值</w:t>
                  </w:r>
                  <w:r w:rsidR="005348A4" w:rsidRPr="007F3323">
                    <w:rPr>
                      <w:rFonts w:ascii="宋体" w:hAnsi="宋体"/>
                    </w:rPr>
                    <w:t>”</w:t>
                  </w:r>
                  <w:r w:rsidRPr="007F3323">
                    <w:t>参数不合法，请重新输入。</w:t>
                  </w:r>
                </w:p>
              </w:tc>
            </w:tr>
            <w:tr w:rsidR="00942FBB" w:rsidRPr="007F3323" w:rsidTr="005348A4">
              <w:tc>
                <w:tcPr>
                  <w:tcW w:w="1263" w:type="dxa"/>
                </w:tcPr>
                <w:p w:rsidR="00942FBB" w:rsidRPr="007F3323" w:rsidRDefault="00942FBB" w:rsidP="00EB602D">
                  <w:pPr>
                    <w:pStyle w:val="TableText"/>
                  </w:pPr>
                  <w:r w:rsidRPr="007F3323">
                    <w:t>400</w:t>
                  </w:r>
                </w:p>
              </w:tc>
              <w:tc>
                <w:tcPr>
                  <w:tcW w:w="1134" w:type="dxa"/>
                </w:tcPr>
                <w:p w:rsidR="00942FBB" w:rsidRPr="007F3323" w:rsidRDefault="00942FBB" w:rsidP="00B2040C">
                  <w:pPr>
                    <w:pStyle w:val="TableText"/>
                  </w:pPr>
                  <w:r w:rsidRPr="007F3323">
                    <w:t>10300200</w:t>
                  </w:r>
                </w:p>
              </w:tc>
              <w:tc>
                <w:tcPr>
                  <w:tcW w:w="5811" w:type="dxa"/>
                </w:tcPr>
                <w:p w:rsidR="00942FBB" w:rsidRPr="007F3323" w:rsidRDefault="005348A4" w:rsidP="00B2040C">
                  <w:pPr>
                    <w:pStyle w:val="TableText"/>
                  </w:pPr>
                  <w:r w:rsidRPr="007F3323">
                    <w:rPr>
                      <w:rFonts w:ascii="宋体" w:hAnsi="宋体"/>
                    </w:rPr>
                    <w:t>“</w:t>
                  </w:r>
                  <w:r w:rsidR="00942FBB" w:rsidRPr="007F3323">
                    <w:t>策略</w:t>
                  </w:r>
                  <w:r w:rsidRPr="007F3323">
                    <w:rPr>
                      <w:rFonts w:ascii="宋体" w:hAnsi="宋体"/>
                    </w:rPr>
                    <w:t>”</w:t>
                  </w:r>
                  <w:r w:rsidR="00942FBB" w:rsidRPr="007F3323">
                    <w:t>参数不合法，请重新输入。</w:t>
                  </w:r>
                </w:p>
              </w:tc>
            </w:tr>
            <w:tr w:rsidR="00942FBB" w:rsidRPr="007F3323" w:rsidTr="005348A4">
              <w:tc>
                <w:tcPr>
                  <w:tcW w:w="1263" w:type="dxa"/>
                </w:tcPr>
                <w:p w:rsidR="00942FBB" w:rsidRPr="007F3323" w:rsidRDefault="00942FBB" w:rsidP="00EB602D">
                  <w:pPr>
                    <w:pStyle w:val="TableText"/>
                  </w:pPr>
                  <w:r w:rsidRPr="007F3323">
                    <w:t>400</w:t>
                  </w:r>
                </w:p>
              </w:tc>
              <w:tc>
                <w:tcPr>
                  <w:tcW w:w="1134" w:type="dxa"/>
                </w:tcPr>
                <w:p w:rsidR="00942FBB" w:rsidRPr="007F3323" w:rsidRDefault="00942FBB" w:rsidP="00B2040C">
                  <w:pPr>
                    <w:pStyle w:val="TableText"/>
                  </w:pPr>
                  <w:r w:rsidRPr="007F3323">
                    <w:t>10300600</w:t>
                  </w:r>
                </w:p>
              </w:tc>
              <w:tc>
                <w:tcPr>
                  <w:tcW w:w="5811" w:type="dxa"/>
                </w:tcPr>
                <w:p w:rsidR="00942FBB" w:rsidRPr="007F3323" w:rsidRDefault="005348A4" w:rsidP="00B2040C">
                  <w:pPr>
                    <w:pStyle w:val="TableText"/>
                  </w:pPr>
                  <w:r w:rsidRPr="007F3323">
                    <w:rPr>
                      <w:rFonts w:ascii="宋体" w:hAnsi="宋体"/>
                    </w:rPr>
                    <w:t>“</w:t>
                  </w:r>
                  <w:r w:rsidR="00942FBB" w:rsidRPr="007F3323">
                    <w:t>IMC</w:t>
                  </w:r>
                  <w:r w:rsidR="00942FBB" w:rsidRPr="007F3323">
                    <w:t>模式</w:t>
                  </w:r>
                  <w:r w:rsidRPr="007F3323">
                    <w:rPr>
                      <w:rFonts w:ascii="宋体" w:hAnsi="宋体"/>
                    </w:rPr>
                    <w:t>”</w:t>
                  </w:r>
                  <w:r w:rsidR="00942FBB" w:rsidRPr="007F3323">
                    <w:t>参数不合法，请重新输入。</w:t>
                  </w:r>
                </w:p>
              </w:tc>
            </w:tr>
            <w:tr w:rsidR="00942FBB" w:rsidRPr="007F3323" w:rsidTr="005348A4">
              <w:tc>
                <w:tcPr>
                  <w:tcW w:w="1263" w:type="dxa"/>
                </w:tcPr>
                <w:p w:rsidR="00942FBB" w:rsidRPr="007F3323" w:rsidRDefault="00942FBB" w:rsidP="00EB602D">
                  <w:pPr>
                    <w:pStyle w:val="TableText"/>
                  </w:pPr>
                  <w:r w:rsidRPr="007F3323">
                    <w:t>400</w:t>
                  </w:r>
                </w:p>
              </w:tc>
              <w:tc>
                <w:tcPr>
                  <w:tcW w:w="1134" w:type="dxa"/>
                </w:tcPr>
                <w:p w:rsidR="00942FBB" w:rsidRPr="007F3323" w:rsidRDefault="00942FBB" w:rsidP="00B2040C">
                  <w:pPr>
                    <w:pStyle w:val="TableText"/>
                  </w:pPr>
                  <w:r w:rsidRPr="007F3323">
                    <w:t>10300601</w:t>
                  </w:r>
                </w:p>
              </w:tc>
              <w:tc>
                <w:tcPr>
                  <w:tcW w:w="5811" w:type="dxa"/>
                </w:tcPr>
                <w:p w:rsidR="00942FBB" w:rsidRPr="007F3323" w:rsidRDefault="005348A4" w:rsidP="00B2040C">
                  <w:pPr>
                    <w:pStyle w:val="TableText"/>
                  </w:pPr>
                  <w:r w:rsidRPr="007F3323">
                    <w:rPr>
                      <w:rFonts w:ascii="宋体" w:hAnsi="宋体"/>
                    </w:rPr>
                    <w:t>“</w:t>
                  </w:r>
                  <w:r w:rsidR="00942FBB" w:rsidRPr="007F3323">
                    <w:t>IMC</w:t>
                  </w:r>
                  <w:r w:rsidR="00942FBB" w:rsidRPr="007F3323">
                    <w:t>开关</w:t>
                  </w:r>
                  <w:r w:rsidRPr="007F3323">
                    <w:rPr>
                      <w:rFonts w:ascii="宋体" w:hAnsi="宋体"/>
                    </w:rPr>
                    <w:t>”</w:t>
                  </w:r>
                  <w:r w:rsidR="00942FBB" w:rsidRPr="007F3323">
                    <w:t>参数不合法，请重新输入。</w:t>
                  </w:r>
                </w:p>
              </w:tc>
            </w:tr>
            <w:tr w:rsidR="00942FBB" w:rsidRPr="007F3323" w:rsidTr="005348A4">
              <w:tc>
                <w:tcPr>
                  <w:tcW w:w="1263" w:type="dxa"/>
                </w:tcPr>
                <w:p w:rsidR="00942FBB" w:rsidRPr="007F3323" w:rsidRDefault="00942FBB" w:rsidP="00EB602D">
                  <w:pPr>
                    <w:pStyle w:val="TableText"/>
                  </w:pPr>
                  <w:r w:rsidRPr="007F3323">
                    <w:t>400</w:t>
                  </w:r>
                </w:p>
              </w:tc>
              <w:tc>
                <w:tcPr>
                  <w:tcW w:w="1134" w:type="dxa"/>
                </w:tcPr>
                <w:p w:rsidR="00942FBB" w:rsidRPr="007F3323" w:rsidRDefault="00942FBB" w:rsidP="00B2040C">
                  <w:pPr>
                    <w:pStyle w:val="TableText"/>
                  </w:pPr>
                  <w:r w:rsidRPr="007F3323">
                    <w:t>10300614</w:t>
                  </w:r>
                </w:p>
              </w:tc>
              <w:tc>
                <w:tcPr>
                  <w:tcW w:w="5811" w:type="dxa"/>
                </w:tcPr>
                <w:p w:rsidR="00942FBB" w:rsidRPr="007F3323" w:rsidRDefault="00942FBB" w:rsidP="00B2040C">
                  <w:pPr>
                    <w:pStyle w:val="TableText"/>
                  </w:pPr>
                  <w:r w:rsidRPr="007F3323">
                    <w:rPr>
                      <w:rFonts w:hint="eastAsia"/>
                    </w:rPr>
                    <w:t>集群</w:t>
                  </w:r>
                  <w:r w:rsidRPr="007F3323">
                    <w:t>HA</w:t>
                  </w:r>
                  <w:r w:rsidRPr="007F3323">
                    <w:rPr>
                      <w:rFonts w:hint="eastAsia"/>
                    </w:rPr>
                    <w:t>的</w:t>
                  </w:r>
                  <w:r w:rsidRPr="007F3323">
                    <w:t>CPU</w:t>
                  </w:r>
                  <w:r w:rsidRPr="007F3323">
                    <w:rPr>
                      <w:rFonts w:hint="eastAsia"/>
                    </w:rPr>
                    <w:t>插槽大小超过范围。</w:t>
                  </w:r>
                </w:p>
              </w:tc>
            </w:tr>
            <w:tr w:rsidR="00942FBB" w:rsidRPr="007F3323" w:rsidTr="005348A4">
              <w:tc>
                <w:tcPr>
                  <w:tcW w:w="1263" w:type="dxa"/>
                </w:tcPr>
                <w:p w:rsidR="00942FBB" w:rsidRPr="007F3323" w:rsidRDefault="00942FBB" w:rsidP="00EB602D">
                  <w:pPr>
                    <w:pStyle w:val="TableText"/>
                  </w:pPr>
                  <w:r w:rsidRPr="007F3323">
                    <w:t>400</w:t>
                  </w:r>
                </w:p>
              </w:tc>
              <w:tc>
                <w:tcPr>
                  <w:tcW w:w="1134" w:type="dxa"/>
                </w:tcPr>
                <w:p w:rsidR="00942FBB" w:rsidRPr="007F3323" w:rsidRDefault="00942FBB" w:rsidP="00B2040C">
                  <w:pPr>
                    <w:pStyle w:val="TableText"/>
                  </w:pPr>
                  <w:r w:rsidRPr="007F3323">
                    <w:t>10300615</w:t>
                  </w:r>
                </w:p>
              </w:tc>
              <w:tc>
                <w:tcPr>
                  <w:tcW w:w="5811" w:type="dxa"/>
                </w:tcPr>
                <w:p w:rsidR="00942FBB" w:rsidRPr="007F3323" w:rsidRDefault="00942FBB" w:rsidP="00B2040C">
                  <w:pPr>
                    <w:pStyle w:val="TableText"/>
                  </w:pPr>
                  <w:r w:rsidRPr="007F3323">
                    <w:rPr>
                      <w:rFonts w:hint="eastAsia"/>
                    </w:rPr>
                    <w:t>集群</w:t>
                  </w:r>
                  <w:r w:rsidRPr="007F3323">
                    <w:t>HA</w:t>
                  </w:r>
                  <w:r w:rsidRPr="007F3323">
                    <w:rPr>
                      <w:rFonts w:hint="eastAsia"/>
                    </w:rPr>
                    <w:t>的内存插槽大小超过范围。</w:t>
                  </w:r>
                </w:p>
              </w:tc>
            </w:tr>
            <w:tr w:rsidR="00942FBB" w:rsidRPr="007F3323" w:rsidTr="005348A4">
              <w:tc>
                <w:tcPr>
                  <w:tcW w:w="1263" w:type="dxa"/>
                </w:tcPr>
                <w:p w:rsidR="00942FBB" w:rsidRPr="007F3323" w:rsidRDefault="00942FBB" w:rsidP="00EB602D">
                  <w:pPr>
                    <w:pStyle w:val="TableText"/>
                  </w:pPr>
                  <w:r w:rsidRPr="007F3323">
                    <w:rPr>
                      <w:rFonts w:hint="eastAsia"/>
                    </w:rPr>
                    <w:t>400</w:t>
                  </w:r>
                </w:p>
              </w:tc>
              <w:tc>
                <w:tcPr>
                  <w:tcW w:w="1134" w:type="dxa"/>
                </w:tcPr>
                <w:p w:rsidR="00942FBB" w:rsidRPr="007F3323" w:rsidRDefault="00942FBB" w:rsidP="00EB602D">
                  <w:pPr>
                    <w:pStyle w:val="TableText"/>
                  </w:pPr>
                  <w:r w:rsidRPr="007F3323">
                    <w:t>10300621</w:t>
                  </w:r>
                </w:p>
              </w:tc>
              <w:tc>
                <w:tcPr>
                  <w:tcW w:w="5811" w:type="dxa"/>
                </w:tcPr>
                <w:p w:rsidR="00942FBB" w:rsidRPr="007F3323" w:rsidRDefault="00942FBB" w:rsidP="00B2040C">
                  <w:pPr>
                    <w:pStyle w:val="TableText"/>
                  </w:pPr>
                  <w:r w:rsidRPr="007F3323">
                    <w:rPr>
                      <w:rFonts w:hint="eastAsia"/>
                    </w:rPr>
                    <w:t>文件夹不存在。</w:t>
                  </w:r>
                </w:p>
              </w:tc>
            </w:tr>
            <w:tr w:rsidR="00942FBB" w:rsidRPr="007F3323" w:rsidTr="005348A4">
              <w:tc>
                <w:tcPr>
                  <w:tcW w:w="1263" w:type="dxa"/>
                </w:tcPr>
                <w:p w:rsidR="00942FBB" w:rsidRPr="007F3323" w:rsidRDefault="00942FBB" w:rsidP="00EB602D">
                  <w:pPr>
                    <w:pStyle w:val="TableText"/>
                  </w:pPr>
                  <w:r w:rsidRPr="007F3323">
                    <w:rPr>
                      <w:rFonts w:hint="eastAsia"/>
                    </w:rPr>
                    <w:t>400</w:t>
                  </w:r>
                </w:p>
              </w:tc>
              <w:tc>
                <w:tcPr>
                  <w:tcW w:w="1134" w:type="dxa"/>
                </w:tcPr>
                <w:p w:rsidR="00942FBB" w:rsidRPr="007F3323" w:rsidRDefault="00942FBB" w:rsidP="00B2040C">
                  <w:pPr>
                    <w:pStyle w:val="TableText"/>
                    <w:rPr>
                      <w:sz w:val="20"/>
                      <w:szCs w:val="20"/>
                    </w:rPr>
                  </w:pPr>
                  <w:r w:rsidRPr="007F3323">
                    <w:t>10300624</w:t>
                  </w:r>
                </w:p>
              </w:tc>
              <w:tc>
                <w:tcPr>
                  <w:tcW w:w="5811" w:type="dxa"/>
                </w:tcPr>
                <w:p w:rsidR="00942FBB" w:rsidRPr="007F3323" w:rsidRDefault="00942FBB" w:rsidP="00B2040C">
                  <w:pPr>
                    <w:pStyle w:val="TableText"/>
                  </w:pPr>
                  <w:r w:rsidRPr="007F3323">
                    <w:rPr>
                      <w:rFonts w:hint="eastAsia"/>
                    </w:rPr>
                    <w:t>URN</w:t>
                  </w:r>
                  <w:r w:rsidRPr="007F3323">
                    <w:rPr>
                      <w:rFonts w:hint="eastAsia"/>
                    </w:rPr>
                    <w:t>参数不合法。</w:t>
                  </w:r>
                </w:p>
              </w:tc>
            </w:tr>
            <w:tr w:rsidR="00942FBB" w:rsidRPr="007F3323" w:rsidTr="005348A4">
              <w:tc>
                <w:tcPr>
                  <w:tcW w:w="1263" w:type="dxa"/>
                </w:tcPr>
                <w:p w:rsidR="00942FBB" w:rsidRPr="007F3323" w:rsidRDefault="00942FBB" w:rsidP="00EB602D">
                  <w:pPr>
                    <w:pStyle w:val="TableText"/>
                  </w:pPr>
                  <w:r w:rsidRPr="007F3323">
                    <w:rPr>
                      <w:rFonts w:hint="eastAsia"/>
                    </w:rPr>
                    <w:t>400</w:t>
                  </w:r>
                </w:p>
              </w:tc>
              <w:tc>
                <w:tcPr>
                  <w:tcW w:w="1134" w:type="dxa"/>
                </w:tcPr>
                <w:p w:rsidR="00942FBB" w:rsidRPr="007F3323" w:rsidRDefault="00942FBB" w:rsidP="00B2040C">
                  <w:pPr>
                    <w:pStyle w:val="TableText"/>
                  </w:pPr>
                  <w:r w:rsidRPr="007F3323">
                    <w:rPr>
                      <w:rFonts w:hint="eastAsia"/>
                    </w:rPr>
                    <w:t>10300205</w:t>
                  </w:r>
                </w:p>
              </w:tc>
              <w:tc>
                <w:tcPr>
                  <w:tcW w:w="5811" w:type="dxa"/>
                </w:tcPr>
                <w:p w:rsidR="00942FBB" w:rsidRPr="007F3323" w:rsidRDefault="00942FBB" w:rsidP="00B2040C">
                  <w:pPr>
                    <w:pStyle w:val="TableText"/>
                  </w:pPr>
                  <w:r w:rsidRPr="007F3323">
                    <w:rPr>
                      <w:rFonts w:hint="eastAsia"/>
                    </w:rPr>
                    <w:t>存在不属于该集群的主机</w:t>
                  </w:r>
                  <w:r w:rsidRPr="007F3323">
                    <w:rPr>
                      <w:rFonts w:hint="eastAsia"/>
                    </w:rPr>
                    <w:t xml:space="preserve"> </w:t>
                  </w:r>
                </w:p>
              </w:tc>
            </w:tr>
            <w:tr w:rsidR="00942FBB" w:rsidRPr="007F3323" w:rsidTr="005348A4">
              <w:tc>
                <w:tcPr>
                  <w:tcW w:w="1263" w:type="dxa"/>
                </w:tcPr>
                <w:p w:rsidR="00942FBB" w:rsidRPr="007F3323" w:rsidRDefault="00942FBB" w:rsidP="00B2040C">
                  <w:pPr>
                    <w:pStyle w:val="TableText"/>
                  </w:pPr>
                  <w:r w:rsidRPr="007F3323">
                    <w:rPr>
                      <w:rFonts w:hint="eastAsia"/>
                    </w:rPr>
                    <w:t>400</w:t>
                  </w:r>
                </w:p>
              </w:tc>
              <w:tc>
                <w:tcPr>
                  <w:tcW w:w="1134" w:type="dxa"/>
                </w:tcPr>
                <w:p w:rsidR="00942FBB" w:rsidRPr="007F3323" w:rsidRDefault="00942FBB" w:rsidP="00B2040C">
                  <w:pPr>
                    <w:pStyle w:val="TableText"/>
                  </w:pPr>
                  <w:r w:rsidRPr="007F3323">
                    <w:rPr>
                      <w:rFonts w:hint="eastAsia"/>
                    </w:rPr>
                    <w:t>10300625</w:t>
                  </w:r>
                </w:p>
              </w:tc>
              <w:tc>
                <w:tcPr>
                  <w:tcW w:w="5811" w:type="dxa"/>
                </w:tcPr>
                <w:p w:rsidR="00942FBB" w:rsidRPr="007F3323" w:rsidRDefault="00942FBB" w:rsidP="00B2040C">
                  <w:pPr>
                    <w:pStyle w:val="TableText"/>
                  </w:pPr>
                  <w:r w:rsidRPr="007F3323">
                    <w:rPr>
                      <w:rFonts w:hint="eastAsia"/>
                    </w:rPr>
                    <w:t>集群</w:t>
                  </w:r>
                  <w:r w:rsidRPr="007F3323">
                    <w:rPr>
                      <w:rFonts w:hint="eastAsia"/>
                    </w:rPr>
                    <w:t>HA</w:t>
                  </w:r>
                  <w:r w:rsidRPr="007F3323">
                    <w:rPr>
                      <w:rFonts w:hint="eastAsia"/>
                    </w:rPr>
                    <w:t>控制策略不合法。</w:t>
                  </w:r>
                </w:p>
              </w:tc>
            </w:tr>
            <w:tr w:rsidR="00942FBB" w:rsidRPr="007F3323" w:rsidTr="005348A4">
              <w:tc>
                <w:tcPr>
                  <w:tcW w:w="1263" w:type="dxa"/>
                </w:tcPr>
                <w:p w:rsidR="00942FBB" w:rsidRPr="007F3323" w:rsidRDefault="00942FBB" w:rsidP="00B2040C">
                  <w:pPr>
                    <w:pStyle w:val="TableText"/>
                  </w:pPr>
                  <w:r w:rsidRPr="007F3323">
                    <w:rPr>
                      <w:rFonts w:hint="eastAsia"/>
                    </w:rPr>
                    <w:t>400</w:t>
                  </w:r>
                </w:p>
              </w:tc>
              <w:tc>
                <w:tcPr>
                  <w:tcW w:w="1134" w:type="dxa"/>
                </w:tcPr>
                <w:p w:rsidR="00942FBB" w:rsidRPr="007F3323" w:rsidRDefault="00942FBB" w:rsidP="00B2040C">
                  <w:pPr>
                    <w:pStyle w:val="TableText"/>
                  </w:pPr>
                  <w:r w:rsidRPr="007F3323">
                    <w:rPr>
                      <w:rFonts w:hint="eastAsia"/>
                    </w:rPr>
                    <w:t>10300027</w:t>
                  </w:r>
                </w:p>
              </w:tc>
              <w:tc>
                <w:tcPr>
                  <w:tcW w:w="5811" w:type="dxa"/>
                </w:tcPr>
                <w:p w:rsidR="00942FBB" w:rsidRPr="007F3323" w:rsidRDefault="00942FBB" w:rsidP="00B2040C">
                  <w:pPr>
                    <w:pStyle w:val="TableText"/>
                  </w:pPr>
                  <w:r w:rsidRPr="007F3323">
                    <w:rPr>
                      <w:rFonts w:hint="eastAsia"/>
                    </w:rPr>
                    <w:t>主机不存在。</w:t>
                  </w:r>
                </w:p>
              </w:tc>
            </w:tr>
            <w:tr w:rsidR="00656B40" w:rsidRPr="007F3323" w:rsidTr="005348A4">
              <w:tc>
                <w:tcPr>
                  <w:tcW w:w="1263" w:type="dxa"/>
                </w:tcPr>
                <w:p w:rsidR="00656B40" w:rsidRPr="007F3323" w:rsidRDefault="00656B40" w:rsidP="00B2040C">
                  <w:pPr>
                    <w:pStyle w:val="TableText"/>
                  </w:pPr>
                  <w:r w:rsidRPr="007F3323">
                    <w:rPr>
                      <w:rFonts w:hint="eastAsia"/>
                    </w:rPr>
                    <w:t>400</w:t>
                  </w:r>
                </w:p>
              </w:tc>
              <w:tc>
                <w:tcPr>
                  <w:tcW w:w="1134" w:type="dxa"/>
                </w:tcPr>
                <w:p w:rsidR="00656B40" w:rsidRPr="007F3323" w:rsidRDefault="00656B40" w:rsidP="00B2040C">
                  <w:pPr>
                    <w:pStyle w:val="TableText"/>
                  </w:pPr>
                  <w:r w:rsidRPr="007F3323">
                    <w:t>10300626</w:t>
                  </w:r>
                </w:p>
              </w:tc>
              <w:tc>
                <w:tcPr>
                  <w:tcW w:w="5811" w:type="dxa"/>
                </w:tcPr>
                <w:p w:rsidR="00656B40" w:rsidRPr="007F3323" w:rsidRDefault="00656B40" w:rsidP="00B2040C">
                  <w:pPr>
                    <w:pStyle w:val="TableText"/>
                  </w:pPr>
                  <w:r w:rsidRPr="007F3323">
                    <w:rPr>
                      <w:rFonts w:hint="eastAsia"/>
                    </w:rPr>
                    <w:t>集群性能优化配置参数不合法。</w:t>
                  </w:r>
                </w:p>
              </w:tc>
            </w:tr>
            <w:tr w:rsidR="00656B40" w:rsidRPr="007F3323" w:rsidTr="005348A4">
              <w:tc>
                <w:tcPr>
                  <w:tcW w:w="1263" w:type="dxa"/>
                </w:tcPr>
                <w:p w:rsidR="00656B40" w:rsidRPr="007F3323" w:rsidRDefault="00656B40" w:rsidP="00B2040C">
                  <w:pPr>
                    <w:pStyle w:val="TableText"/>
                  </w:pPr>
                  <w:r w:rsidRPr="007F3323">
                    <w:rPr>
                      <w:rFonts w:hint="eastAsia"/>
                    </w:rPr>
                    <w:t>400</w:t>
                  </w:r>
                </w:p>
              </w:tc>
              <w:tc>
                <w:tcPr>
                  <w:tcW w:w="1134" w:type="dxa"/>
                </w:tcPr>
                <w:p w:rsidR="00656B40" w:rsidRPr="007F3323" w:rsidRDefault="00656B40" w:rsidP="00B2040C">
                  <w:pPr>
                    <w:pStyle w:val="TableText"/>
                  </w:pPr>
                  <w:r w:rsidRPr="007F3323">
                    <w:t>10300631</w:t>
                  </w:r>
                </w:p>
              </w:tc>
              <w:tc>
                <w:tcPr>
                  <w:tcW w:w="5811" w:type="dxa"/>
                </w:tcPr>
                <w:p w:rsidR="00656B40" w:rsidRPr="007F3323" w:rsidRDefault="00656B40" w:rsidP="00B2040C">
                  <w:pPr>
                    <w:pStyle w:val="TableText"/>
                  </w:pPr>
                  <w:r w:rsidRPr="007F3323">
                    <w:rPr>
                      <w:rFonts w:hint="eastAsia"/>
                    </w:rPr>
                    <w:t>hana</w:t>
                  </w:r>
                  <w:r w:rsidRPr="007F3323">
                    <w:rPr>
                      <w:rFonts w:hint="eastAsia"/>
                    </w:rPr>
                    <w:t>配置下的</w:t>
                  </w:r>
                  <w:r w:rsidRPr="007F3323">
                    <w:rPr>
                      <w:rFonts w:hint="eastAsia"/>
                    </w:rPr>
                    <w:t>VM</w:t>
                  </w:r>
                  <w:r w:rsidRPr="007F3323">
                    <w:rPr>
                      <w:rFonts w:hint="eastAsia"/>
                    </w:rPr>
                    <w:t>，内存小于等于</w:t>
                  </w:r>
                  <w:r w:rsidRPr="007F3323">
                    <w:rPr>
                      <w:rFonts w:hint="eastAsia"/>
                    </w:rPr>
                    <w:t>1000G</w:t>
                  </w:r>
                  <w:r w:rsidRPr="007F3323">
                    <w:rPr>
                      <w:rFonts w:hint="eastAsia"/>
                    </w:rPr>
                    <w:t>，才允许此操作。</w:t>
                  </w:r>
                </w:p>
              </w:tc>
            </w:tr>
            <w:tr w:rsidR="00ED1E6D" w:rsidRPr="007F3323" w:rsidTr="005348A4">
              <w:tc>
                <w:tcPr>
                  <w:tcW w:w="1263" w:type="dxa"/>
                </w:tcPr>
                <w:p w:rsidR="00ED1E6D" w:rsidRPr="007F3323" w:rsidRDefault="00ED1E6D" w:rsidP="00ED1E6D">
                  <w:pPr>
                    <w:pStyle w:val="TableText"/>
                  </w:pPr>
                  <w:r w:rsidRPr="007F3323">
                    <w:t>400</w:t>
                  </w:r>
                </w:p>
              </w:tc>
              <w:tc>
                <w:tcPr>
                  <w:tcW w:w="1134" w:type="dxa"/>
                </w:tcPr>
                <w:p w:rsidR="00ED1E6D" w:rsidRPr="007F3323" w:rsidRDefault="00ED1E6D" w:rsidP="00ED1E6D">
                  <w:pPr>
                    <w:pStyle w:val="TableText"/>
                  </w:pPr>
                  <w:r w:rsidRPr="007F3323">
                    <w:t>10300830</w:t>
                  </w:r>
                </w:p>
              </w:tc>
              <w:tc>
                <w:tcPr>
                  <w:tcW w:w="5811" w:type="dxa"/>
                </w:tcPr>
                <w:p w:rsidR="00ED1E6D" w:rsidRPr="007F3323" w:rsidRDefault="00ED1E6D" w:rsidP="00ED1E6D">
                  <w:pPr>
                    <w:pStyle w:val="TableText"/>
                  </w:pPr>
                  <w:r w:rsidRPr="007F3323">
                    <w:rPr>
                      <w:rFonts w:hint="eastAsia"/>
                    </w:rPr>
                    <w:t>内存复用策略参数不合法</w:t>
                  </w:r>
                </w:p>
              </w:tc>
            </w:tr>
            <w:tr w:rsidR="00905476" w:rsidRPr="007F3323" w:rsidTr="005348A4">
              <w:tc>
                <w:tcPr>
                  <w:tcW w:w="1263" w:type="dxa"/>
                </w:tcPr>
                <w:p w:rsidR="00905476" w:rsidRPr="007F3323" w:rsidRDefault="00905476" w:rsidP="00ED1E6D">
                  <w:pPr>
                    <w:pStyle w:val="TableText"/>
                  </w:pPr>
                  <w:r>
                    <w:t>400</w:t>
                  </w:r>
                </w:p>
              </w:tc>
              <w:tc>
                <w:tcPr>
                  <w:tcW w:w="1134" w:type="dxa"/>
                </w:tcPr>
                <w:p w:rsidR="00905476" w:rsidRPr="007F3323" w:rsidRDefault="00905476" w:rsidP="00ED1E6D">
                  <w:pPr>
                    <w:pStyle w:val="TableText"/>
                  </w:pPr>
                  <w:r>
                    <w:t>10321027</w:t>
                  </w:r>
                </w:p>
              </w:tc>
              <w:tc>
                <w:tcPr>
                  <w:tcW w:w="5811" w:type="dxa"/>
                </w:tcPr>
                <w:p w:rsidR="00905476" w:rsidRPr="007F3323" w:rsidRDefault="00905476" w:rsidP="00ED1E6D">
                  <w:pPr>
                    <w:pStyle w:val="TableText"/>
                  </w:pPr>
                  <w:r w:rsidRPr="00905476">
                    <w:rPr>
                      <w:rFonts w:hint="eastAsia"/>
                    </w:rPr>
                    <w:t>数据存储故障</w:t>
                  </w:r>
                  <w:r w:rsidRPr="00905476">
                    <w:rPr>
                      <w:rFonts w:hint="eastAsia"/>
                    </w:rPr>
                    <w:t>IO</w:t>
                  </w:r>
                  <w:r w:rsidRPr="00905476">
                    <w:rPr>
                      <w:rFonts w:hint="eastAsia"/>
                    </w:rPr>
                    <w:t>悬挂超时参数无效</w:t>
                  </w:r>
                </w:p>
              </w:tc>
            </w:tr>
            <w:tr w:rsidR="00E062E8" w:rsidRPr="007F3323" w:rsidTr="005348A4">
              <w:tc>
                <w:tcPr>
                  <w:tcW w:w="1263" w:type="dxa"/>
                </w:tcPr>
                <w:p w:rsidR="00E062E8" w:rsidRPr="007F3323" w:rsidRDefault="00E062E8" w:rsidP="00E062E8">
                  <w:pPr>
                    <w:pStyle w:val="TableText"/>
                  </w:pPr>
                  <w:r w:rsidRPr="007F3323">
                    <w:rPr>
                      <w:rFonts w:hint="eastAsia"/>
                    </w:rPr>
                    <w:t>400</w:t>
                  </w:r>
                </w:p>
              </w:tc>
              <w:tc>
                <w:tcPr>
                  <w:tcW w:w="1134" w:type="dxa"/>
                </w:tcPr>
                <w:p w:rsidR="00E062E8" w:rsidRPr="007F3323" w:rsidRDefault="00E062E8" w:rsidP="00E062E8">
                  <w:pPr>
                    <w:pStyle w:val="TableText"/>
                  </w:pPr>
                  <w:r w:rsidRPr="00E062E8">
                    <w:t>10321033</w:t>
                  </w:r>
                </w:p>
              </w:tc>
              <w:tc>
                <w:tcPr>
                  <w:tcW w:w="5811" w:type="dxa"/>
                </w:tcPr>
                <w:p w:rsidR="00E062E8" w:rsidRPr="007F3323" w:rsidRDefault="00E062E8" w:rsidP="00E062E8">
                  <w:pPr>
                    <w:pStyle w:val="TableText"/>
                  </w:pPr>
                  <w:r w:rsidRPr="00E062E8">
                    <w:rPr>
                      <w:rFonts w:hint="eastAsia"/>
                    </w:rPr>
                    <w:t>主机故障响应参数无效。</w:t>
                  </w:r>
                </w:p>
              </w:tc>
            </w:tr>
            <w:tr w:rsidR="00E062E8" w:rsidRPr="007F3323" w:rsidTr="005348A4">
              <w:tc>
                <w:tcPr>
                  <w:tcW w:w="1263" w:type="dxa"/>
                </w:tcPr>
                <w:p w:rsidR="00E062E8" w:rsidRPr="007F3323" w:rsidRDefault="00E062E8" w:rsidP="00E062E8">
                  <w:pPr>
                    <w:pStyle w:val="TableText"/>
                  </w:pPr>
                  <w:r w:rsidRPr="007F3323">
                    <w:rPr>
                      <w:rFonts w:hint="eastAsia"/>
                    </w:rPr>
                    <w:t>400</w:t>
                  </w:r>
                </w:p>
              </w:tc>
              <w:tc>
                <w:tcPr>
                  <w:tcW w:w="1134" w:type="dxa"/>
                </w:tcPr>
                <w:p w:rsidR="00E062E8" w:rsidRPr="007F3323" w:rsidRDefault="00E062E8" w:rsidP="00E062E8">
                  <w:pPr>
                    <w:pStyle w:val="TableText"/>
                  </w:pPr>
                  <w:r w:rsidRPr="00E062E8">
                    <w:t>1032103</w:t>
                  </w:r>
                  <w:r>
                    <w:t>4</w:t>
                  </w:r>
                </w:p>
              </w:tc>
              <w:tc>
                <w:tcPr>
                  <w:tcW w:w="5811" w:type="dxa"/>
                </w:tcPr>
                <w:p w:rsidR="00E062E8" w:rsidRPr="007F3323" w:rsidRDefault="00E062E8" w:rsidP="00E062E8">
                  <w:pPr>
                    <w:pStyle w:val="TableText"/>
                  </w:pPr>
                  <w:r w:rsidRPr="00E062E8">
                    <w:rPr>
                      <w:rFonts w:hint="eastAsia"/>
                    </w:rPr>
                    <w:t>群体性故障控制时长参数无效。</w:t>
                  </w:r>
                </w:p>
              </w:tc>
            </w:tr>
            <w:tr w:rsidR="00E062E8" w:rsidRPr="007F3323" w:rsidTr="005348A4">
              <w:tc>
                <w:tcPr>
                  <w:tcW w:w="1263" w:type="dxa"/>
                </w:tcPr>
                <w:p w:rsidR="00E062E8" w:rsidRPr="007F3323" w:rsidRDefault="00E062E8" w:rsidP="00E062E8">
                  <w:pPr>
                    <w:pStyle w:val="TableText"/>
                  </w:pPr>
                  <w:r w:rsidRPr="007F3323">
                    <w:rPr>
                      <w:rFonts w:hint="eastAsia"/>
                    </w:rPr>
                    <w:t>400</w:t>
                  </w:r>
                </w:p>
              </w:tc>
              <w:tc>
                <w:tcPr>
                  <w:tcW w:w="1134" w:type="dxa"/>
                </w:tcPr>
                <w:p w:rsidR="00E062E8" w:rsidRPr="007F3323" w:rsidRDefault="00E062E8" w:rsidP="00E062E8">
                  <w:pPr>
                    <w:pStyle w:val="TableText"/>
                  </w:pPr>
                  <w:r w:rsidRPr="00E062E8">
                    <w:t>1032103</w:t>
                  </w:r>
                  <w:r>
                    <w:t>5</w:t>
                  </w:r>
                </w:p>
              </w:tc>
              <w:tc>
                <w:tcPr>
                  <w:tcW w:w="5811" w:type="dxa"/>
                </w:tcPr>
                <w:p w:rsidR="00E062E8" w:rsidRPr="007F3323" w:rsidRDefault="00E062E8" w:rsidP="00E062E8">
                  <w:pPr>
                    <w:pStyle w:val="TableText"/>
                  </w:pPr>
                  <w:r w:rsidRPr="00E062E8">
                    <w:rPr>
                      <w:rFonts w:hint="eastAsia"/>
                    </w:rPr>
                    <w:t>群体性故障控制主机个数参数无效。</w:t>
                  </w:r>
                </w:p>
              </w:tc>
            </w:tr>
            <w:tr w:rsidR="00E062E8" w:rsidRPr="007F3323" w:rsidTr="005348A4">
              <w:tc>
                <w:tcPr>
                  <w:tcW w:w="1263" w:type="dxa"/>
                </w:tcPr>
                <w:p w:rsidR="00E062E8" w:rsidRPr="007F3323" w:rsidRDefault="00E062E8" w:rsidP="00E062E8">
                  <w:pPr>
                    <w:pStyle w:val="TableText"/>
                  </w:pPr>
                  <w:r w:rsidRPr="007F3323">
                    <w:t>400</w:t>
                  </w:r>
                </w:p>
              </w:tc>
              <w:tc>
                <w:tcPr>
                  <w:tcW w:w="1134" w:type="dxa"/>
                </w:tcPr>
                <w:p w:rsidR="00E062E8" w:rsidRPr="007F3323" w:rsidRDefault="00E062E8" w:rsidP="00E062E8">
                  <w:pPr>
                    <w:pStyle w:val="TableText"/>
                  </w:pPr>
                  <w:r w:rsidRPr="00E062E8">
                    <w:t>1032103</w:t>
                  </w:r>
                  <w:r>
                    <w:t>6</w:t>
                  </w:r>
                </w:p>
              </w:tc>
              <w:tc>
                <w:tcPr>
                  <w:tcW w:w="5811" w:type="dxa"/>
                </w:tcPr>
                <w:p w:rsidR="00E062E8" w:rsidRPr="007F3323" w:rsidRDefault="00E062E8" w:rsidP="00E062E8">
                  <w:pPr>
                    <w:pStyle w:val="TableText"/>
                  </w:pPr>
                  <w:r w:rsidRPr="00E062E8">
                    <w:rPr>
                      <w:rFonts w:hint="eastAsia"/>
                    </w:rPr>
                    <w:t>HA</w:t>
                  </w:r>
                  <w:r w:rsidRPr="00E062E8">
                    <w:rPr>
                      <w:rFonts w:hint="eastAsia"/>
                    </w:rPr>
                    <w:t>高级配置参数无效。</w:t>
                  </w:r>
                </w:p>
              </w:tc>
            </w:tr>
          </w:tbl>
          <w:p w:rsidR="00942FBB" w:rsidRPr="007F3323" w:rsidRDefault="00942FBB" w:rsidP="00B2040C">
            <w:pPr>
              <w:pStyle w:val="TableText"/>
            </w:pPr>
          </w:p>
        </w:tc>
      </w:tr>
    </w:tbl>
    <w:p w:rsidR="00942FBB" w:rsidRPr="007F3323" w:rsidRDefault="00942FBB" w:rsidP="00942FBB">
      <w:pPr>
        <w:ind w:left="0"/>
        <w:rPr>
          <w:rFonts w:eastAsiaTheme="minorEastAsia" w:cs="Times New Roman"/>
        </w:rPr>
      </w:pPr>
    </w:p>
    <w:p w:rsidR="00942FBB" w:rsidRPr="007F3323" w:rsidRDefault="00942FBB" w:rsidP="002B57DB">
      <w:pPr>
        <w:pStyle w:val="31"/>
      </w:pPr>
      <w:bookmarkStart w:id="37" w:name="_Toc323049965"/>
      <w:bookmarkStart w:id="38" w:name="_Toc439920266"/>
      <w:bookmarkStart w:id="39" w:name="_Toc509581288"/>
      <w:bookmarkStart w:id="40" w:name="_Toc28631409"/>
      <w:r w:rsidRPr="007F3323">
        <w:t>查询</w:t>
      </w:r>
      <w:r w:rsidRPr="007F3323">
        <w:t>Cluster</w:t>
      </w:r>
      <w:r w:rsidRPr="007F3323">
        <w:t>信息</w:t>
      </w:r>
      <w:bookmarkEnd w:id="37"/>
      <w:bookmarkEnd w:id="38"/>
      <w:bookmarkEnd w:id="39"/>
      <w:bookmarkEnd w:id="40"/>
      <w:r w:rsidRPr="007F3323">
        <w:t xml:space="preserve"> </w:t>
      </w:r>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081"/>
        <w:gridCol w:w="8558"/>
      </w:tblGrid>
      <w:tr w:rsidR="00942FBB" w:rsidRPr="007F3323" w:rsidTr="00042900">
        <w:tc>
          <w:tcPr>
            <w:tcW w:w="110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接口功能</w:t>
            </w:r>
          </w:p>
        </w:tc>
        <w:tc>
          <w:tcPr>
            <w:tcW w:w="8754" w:type="dxa"/>
            <w:tcBorders>
              <w:top w:val="single" w:sz="4" w:space="0" w:color="000000"/>
              <w:left w:val="single" w:sz="4" w:space="0" w:color="000000"/>
              <w:bottom w:val="single" w:sz="4" w:space="0" w:color="000000"/>
              <w:right w:val="single" w:sz="4" w:space="0" w:color="000000"/>
            </w:tcBorders>
          </w:tcPr>
          <w:p w:rsidR="00942FBB" w:rsidRPr="007F3323" w:rsidRDefault="00942FBB" w:rsidP="00EB602D">
            <w:pPr>
              <w:pStyle w:val="TableText"/>
            </w:pPr>
            <w:r w:rsidRPr="007F3323">
              <w:t>查询集群详情</w:t>
            </w:r>
          </w:p>
        </w:tc>
      </w:tr>
      <w:tr w:rsidR="00942FBB" w:rsidRPr="007F3323" w:rsidTr="00042900">
        <w:tc>
          <w:tcPr>
            <w:tcW w:w="110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接口描述</w:t>
            </w:r>
          </w:p>
        </w:tc>
        <w:tc>
          <w:tcPr>
            <w:tcW w:w="875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无请求正文</w:t>
            </w:r>
          </w:p>
          <w:tbl>
            <w:tblPr>
              <w:tblW w:w="85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079"/>
              <w:gridCol w:w="1778"/>
              <w:gridCol w:w="4676"/>
            </w:tblGrid>
            <w:tr w:rsidR="00942FBB" w:rsidRPr="007F3323" w:rsidTr="00925574">
              <w:tc>
                <w:tcPr>
                  <w:tcW w:w="1218" w:type="pct"/>
                  <w:shd w:val="clear" w:color="auto" w:fill="D9D9D9"/>
                </w:tcPr>
                <w:p w:rsidR="00942FBB" w:rsidRPr="007F3323" w:rsidRDefault="00942FBB" w:rsidP="00B2040C">
                  <w:pPr>
                    <w:pStyle w:val="TableText"/>
                    <w:rPr>
                      <w:b/>
                    </w:rPr>
                  </w:pPr>
                  <w:r w:rsidRPr="007F3323">
                    <w:t>Na</w:t>
                  </w:r>
                  <w:r w:rsidRPr="007F3323">
                    <w:rPr>
                      <w:b/>
                    </w:rPr>
                    <w:t>me</w:t>
                  </w:r>
                </w:p>
              </w:tc>
              <w:tc>
                <w:tcPr>
                  <w:tcW w:w="3782" w:type="pct"/>
                  <w:gridSpan w:val="2"/>
                  <w:shd w:val="clear" w:color="auto" w:fill="auto"/>
                </w:tcPr>
                <w:p w:rsidR="00942FBB" w:rsidRPr="007F3323" w:rsidRDefault="00942FBB" w:rsidP="00B2040C">
                  <w:pPr>
                    <w:pStyle w:val="TableText"/>
                  </w:pPr>
                  <w:r w:rsidRPr="007F3323">
                    <w:t>响应正文描述</w:t>
                  </w:r>
                </w:p>
              </w:tc>
            </w:tr>
            <w:tr w:rsidR="00942FBB" w:rsidRPr="007F3323" w:rsidTr="00925574">
              <w:tc>
                <w:tcPr>
                  <w:tcW w:w="1218" w:type="pct"/>
                  <w:shd w:val="clear" w:color="auto" w:fill="D9D9D9"/>
                </w:tcPr>
                <w:p w:rsidR="00942FBB" w:rsidRPr="007F3323" w:rsidRDefault="00140890" w:rsidP="00B2040C">
                  <w:pPr>
                    <w:pStyle w:val="TableText"/>
                    <w:rPr>
                      <w:b/>
                    </w:rPr>
                  </w:pPr>
                  <w:r>
                    <w:rPr>
                      <w:b/>
                    </w:rPr>
                    <w:t>Attribute</w:t>
                  </w:r>
                </w:p>
              </w:tc>
              <w:tc>
                <w:tcPr>
                  <w:tcW w:w="1042" w:type="pct"/>
                  <w:shd w:val="clear" w:color="auto" w:fill="D9D9D9"/>
                </w:tcPr>
                <w:p w:rsidR="00942FBB" w:rsidRPr="007F3323" w:rsidRDefault="00942FBB" w:rsidP="00B2040C">
                  <w:pPr>
                    <w:pStyle w:val="TableText"/>
                    <w:rPr>
                      <w:b/>
                    </w:rPr>
                  </w:pPr>
                  <w:r w:rsidRPr="007F3323">
                    <w:rPr>
                      <w:b/>
                    </w:rPr>
                    <w:t>Type</w:t>
                  </w:r>
                </w:p>
              </w:tc>
              <w:tc>
                <w:tcPr>
                  <w:tcW w:w="2740" w:type="pct"/>
                  <w:shd w:val="clear" w:color="auto" w:fill="D9D9D9"/>
                </w:tcPr>
                <w:p w:rsidR="00942FBB" w:rsidRPr="007F3323" w:rsidRDefault="00942FBB" w:rsidP="00B2040C">
                  <w:pPr>
                    <w:pStyle w:val="TableText"/>
                    <w:rPr>
                      <w:b/>
                    </w:rPr>
                  </w:pPr>
                  <w:r w:rsidRPr="007F3323">
                    <w:rPr>
                      <w:b/>
                    </w:rPr>
                    <w:t>Description</w:t>
                  </w:r>
                </w:p>
              </w:tc>
            </w:tr>
            <w:tr w:rsidR="00942FBB" w:rsidRPr="007F3323" w:rsidTr="00925574">
              <w:tc>
                <w:tcPr>
                  <w:tcW w:w="1218" w:type="pct"/>
                </w:tcPr>
                <w:p w:rsidR="00942FBB" w:rsidRPr="007F3323" w:rsidRDefault="00942FBB" w:rsidP="00B2040C">
                  <w:pPr>
                    <w:pStyle w:val="TableText"/>
                  </w:pPr>
                  <w:r w:rsidRPr="007F3323">
                    <w:t>urn</w:t>
                  </w:r>
                </w:p>
              </w:tc>
              <w:tc>
                <w:tcPr>
                  <w:tcW w:w="1042" w:type="pct"/>
                  <w:shd w:val="clear" w:color="auto" w:fill="auto"/>
                </w:tcPr>
                <w:p w:rsidR="00942FBB" w:rsidRPr="007F3323" w:rsidRDefault="00942FBB" w:rsidP="00B2040C">
                  <w:pPr>
                    <w:pStyle w:val="TableText"/>
                  </w:pPr>
                  <w:r w:rsidRPr="007F3323">
                    <w:t>string</w:t>
                  </w:r>
                </w:p>
              </w:tc>
              <w:tc>
                <w:tcPr>
                  <w:tcW w:w="2740" w:type="pct"/>
                  <w:shd w:val="clear" w:color="auto" w:fill="auto"/>
                </w:tcPr>
                <w:p w:rsidR="00942FBB" w:rsidRPr="007F3323" w:rsidRDefault="00942FBB" w:rsidP="00B2040C">
                  <w:pPr>
                    <w:pStyle w:val="TableText"/>
                  </w:pPr>
                  <w:r w:rsidRPr="007F3323">
                    <w:t>cluster</w:t>
                  </w:r>
                  <w:r w:rsidRPr="007F3323">
                    <w:t>标识</w:t>
                  </w:r>
                </w:p>
              </w:tc>
            </w:tr>
            <w:tr w:rsidR="00942FBB" w:rsidRPr="007F3323" w:rsidTr="00925574">
              <w:tc>
                <w:tcPr>
                  <w:tcW w:w="1218" w:type="pct"/>
                </w:tcPr>
                <w:p w:rsidR="00942FBB" w:rsidRPr="007F3323" w:rsidRDefault="00942FBB" w:rsidP="00B2040C">
                  <w:pPr>
                    <w:pStyle w:val="TableText"/>
                  </w:pPr>
                  <w:r w:rsidRPr="007F3323">
                    <w:t>uri</w:t>
                  </w:r>
                </w:p>
              </w:tc>
              <w:tc>
                <w:tcPr>
                  <w:tcW w:w="1042" w:type="pct"/>
                  <w:shd w:val="clear" w:color="auto" w:fill="auto"/>
                </w:tcPr>
                <w:p w:rsidR="00942FBB" w:rsidRPr="007F3323" w:rsidRDefault="00942FBB" w:rsidP="00B2040C">
                  <w:pPr>
                    <w:pStyle w:val="TableText"/>
                  </w:pPr>
                  <w:r w:rsidRPr="007F3323">
                    <w:t>string</w:t>
                  </w:r>
                </w:p>
              </w:tc>
              <w:tc>
                <w:tcPr>
                  <w:tcW w:w="2740" w:type="pct"/>
                  <w:shd w:val="clear" w:color="auto" w:fill="auto"/>
                </w:tcPr>
                <w:p w:rsidR="00942FBB" w:rsidRPr="007F3323" w:rsidRDefault="00942FBB" w:rsidP="00B2040C">
                  <w:pPr>
                    <w:pStyle w:val="TableText"/>
                  </w:pPr>
                  <w:r w:rsidRPr="007F3323">
                    <w:t>访问该</w:t>
                  </w:r>
                  <w:r w:rsidRPr="007F3323">
                    <w:t>cluster</w:t>
                  </w:r>
                  <w:r w:rsidRPr="007F3323">
                    <w:t>对应的</w:t>
                  </w:r>
                  <w:r w:rsidRPr="007F3323">
                    <w:t>uri</w:t>
                  </w:r>
                  <w:r w:rsidRPr="007F3323">
                    <w:t>地址</w:t>
                  </w:r>
                </w:p>
              </w:tc>
            </w:tr>
            <w:tr w:rsidR="00942FBB" w:rsidRPr="007F3323" w:rsidTr="00925574">
              <w:tc>
                <w:tcPr>
                  <w:tcW w:w="1218" w:type="pct"/>
                </w:tcPr>
                <w:p w:rsidR="00942FBB" w:rsidRPr="007F3323" w:rsidRDefault="00942FBB" w:rsidP="00B2040C">
                  <w:pPr>
                    <w:pStyle w:val="TableText"/>
                  </w:pPr>
                  <w:r w:rsidRPr="007F3323">
                    <w:t>name</w:t>
                  </w:r>
                </w:p>
              </w:tc>
              <w:tc>
                <w:tcPr>
                  <w:tcW w:w="1042" w:type="pct"/>
                  <w:shd w:val="clear" w:color="auto" w:fill="auto"/>
                </w:tcPr>
                <w:p w:rsidR="00942FBB" w:rsidRPr="007F3323" w:rsidRDefault="00942FBB" w:rsidP="00B2040C">
                  <w:pPr>
                    <w:pStyle w:val="TableText"/>
                  </w:pPr>
                  <w:r w:rsidRPr="007F3323">
                    <w:t>string</w:t>
                  </w:r>
                </w:p>
              </w:tc>
              <w:tc>
                <w:tcPr>
                  <w:tcW w:w="2740" w:type="pct"/>
                  <w:shd w:val="clear" w:color="auto" w:fill="auto"/>
                </w:tcPr>
                <w:p w:rsidR="00942FBB" w:rsidRPr="007F3323" w:rsidRDefault="00942FBB" w:rsidP="00B2040C">
                  <w:pPr>
                    <w:pStyle w:val="TableText"/>
                  </w:pPr>
                  <w:r w:rsidRPr="007F3323">
                    <w:t>集群名称</w:t>
                  </w:r>
                </w:p>
              </w:tc>
            </w:tr>
            <w:tr w:rsidR="00740D93" w:rsidRPr="007F3323" w:rsidTr="00925574">
              <w:tc>
                <w:tcPr>
                  <w:tcW w:w="1218" w:type="pct"/>
                </w:tcPr>
                <w:p w:rsidR="00740D93" w:rsidRPr="007F3323" w:rsidRDefault="00740D93" w:rsidP="00B2040C">
                  <w:pPr>
                    <w:pStyle w:val="TableText"/>
                  </w:pPr>
                  <w:r>
                    <w:t>arch</w:t>
                  </w:r>
                </w:p>
              </w:tc>
              <w:tc>
                <w:tcPr>
                  <w:tcW w:w="1042" w:type="pct"/>
                  <w:shd w:val="clear" w:color="auto" w:fill="auto"/>
                </w:tcPr>
                <w:p w:rsidR="00740D93" w:rsidRPr="007F3323" w:rsidRDefault="00740D93" w:rsidP="00B2040C">
                  <w:pPr>
                    <w:pStyle w:val="TableText"/>
                  </w:pPr>
                  <w:r w:rsidRPr="007F3323">
                    <w:t>string</w:t>
                  </w:r>
                </w:p>
              </w:tc>
              <w:tc>
                <w:tcPr>
                  <w:tcW w:w="2740" w:type="pct"/>
                  <w:shd w:val="clear" w:color="auto" w:fill="auto"/>
                </w:tcPr>
                <w:p w:rsidR="00740D93" w:rsidRPr="007F3323" w:rsidRDefault="00740D93" w:rsidP="00740D93">
                  <w:pPr>
                    <w:pStyle w:val="TableText"/>
                  </w:pPr>
                  <w:r>
                    <w:rPr>
                      <w:rFonts w:hint="eastAsia"/>
                    </w:rPr>
                    <w:t>集群</w:t>
                  </w:r>
                  <w:r>
                    <w:t>架构，</w:t>
                  </w:r>
                  <w:r w:rsidRPr="00740D93">
                    <w:rPr>
                      <w:rFonts w:hint="eastAsia"/>
                    </w:rPr>
                    <w:t>x86</w:t>
                  </w:r>
                  <w:r w:rsidRPr="00740D93">
                    <w:rPr>
                      <w:rFonts w:hint="eastAsia"/>
                    </w:rPr>
                    <w:t>场景为</w:t>
                  </w:r>
                  <w:r>
                    <w:rPr>
                      <w:rFonts w:hint="eastAsia"/>
                    </w:rPr>
                    <w:t>“</w:t>
                  </w:r>
                  <w:r>
                    <w:rPr>
                      <w:rFonts w:hint="eastAsia"/>
                    </w:rPr>
                    <w:t>x86</w:t>
                  </w:r>
                  <w:r>
                    <w:rPr>
                      <w:rFonts w:hint="eastAsia"/>
                    </w:rPr>
                    <w:t>”，</w:t>
                  </w:r>
                  <w:r w:rsidRPr="00740D93">
                    <w:rPr>
                      <w:rFonts w:hint="eastAsia"/>
                    </w:rPr>
                    <w:t>arm</w:t>
                  </w:r>
                  <w:r w:rsidRPr="00740D93">
                    <w:rPr>
                      <w:rFonts w:hint="eastAsia"/>
                    </w:rPr>
                    <w:t>场景下为</w:t>
                  </w:r>
                  <w:r>
                    <w:rPr>
                      <w:rFonts w:hint="eastAsia"/>
                    </w:rPr>
                    <w:t>“</w:t>
                  </w:r>
                  <w:r w:rsidRPr="00740D93">
                    <w:rPr>
                      <w:rFonts w:hint="eastAsia"/>
                    </w:rPr>
                    <w:t>arm</w:t>
                  </w:r>
                  <w:r>
                    <w:rPr>
                      <w:rFonts w:hint="eastAsia"/>
                    </w:rPr>
                    <w:t>”。</w:t>
                  </w:r>
                </w:p>
              </w:tc>
            </w:tr>
            <w:tr w:rsidR="00942FBB" w:rsidRPr="007F3323" w:rsidTr="00925574">
              <w:tc>
                <w:tcPr>
                  <w:tcW w:w="1218" w:type="pct"/>
                </w:tcPr>
                <w:p w:rsidR="00942FBB" w:rsidRPr="007F3323" w:rsidRDefault="00942FBB" w:rsidP="00B2040C">
                  <w:pPr>
                    <w:pStyle w:val="TableText"/>
                  </w:pPr>
                  <w:r w:rsidRPr="007F3323">
                    <w:rPr>
                      <w:rFonts w:hint="eastAsia"/>
                    </w:rPr>
                    <w:t>parentObjUrn</w:t>
                  </w:r>
                </w:p>
              </w:tc>
              <w:tc>
                <w:tcPr>
                  <w:tcW w:w="1042" w:type="pct"/>
                  <w:shd w:val="clear" w:color="auto" w:fill="auto"/>
                </w:tcPr>
                <w:p w:rsidR="00942FBB" w:rsidRPr="007F3323" w:rsidRDefault="00942FBB" w:rsidP="00B2040C">
                  <w:pPr>
                    <w:pStyle w:val="TableText"/>
                  </w:pPr>
                  <w:r w:rsidRPr="007F3323">
                    <w:t>string</w:t>
                  </w:r>
                </w:p>
              </w:tc>
              <w:tc>
                <w:tcPr>
                  <w:tcW w:w="2740" w:type="pct"/>
                  <w:shd w:val="clear" w:color="auto" w:fill="auto"/>
                </w:tcPr>
                <w:p w:rsidR="00942FBB" w:rsidRPr="007F3323" w:rsidRDefault="00942FBB" w:rsidP="00B2040C">
                  <w:pPr>
                    <w:pStyle w:val="TableText"/>
                  </w:pPr>
                  <w:r w:rsidRPr="007F3323">
                    <w:rPr>
                      <w:rFonts w:hint="eastAsia"/>
                    </w:rPr>
                    <w:t>父目录标识，若直接位于站点下则为空</w:t>
                  </w:r>
                </w:p>
              </w:tc>
            </w:tr>
            <w:tr w:rsidR="00942FBB" w:rsidRPr="007F3323" w:rsidTr="00925574">
              <w:tc>
                <w:tcPr>
                  <w:tcW w:w="1218" w:type="pct"/>
                </w:tcPr>
                <w:p w:rsidR="00942FBB" w:rsidRPr="007F3323" w:rsidRDefault="00942FBB" w:rsidP="00B2040C">
                  <w:pPr>
                    <w:pStyle w:val="TableText"/>
                  </w:pPr>
                  <w:r w:rsidRPr="007F3323">
                    <w:t>description</w:t>
                  </w:r>
                </w:p>
              </w:tc>
              <w:tc>
                <w:tcPr>
                  <w:tcW w:w="1042" w:type="pct"/>
                  <w:shd w:val="clear" w:color="auto" w:fill="auto"/>
                </w:tcPr>
                <w:p w:rsidR="00942FBB" w:rsidRPr="007F3323" w:rsidRDefault="00942FBB" w:rsidP="00B2040C">
                  <w:pPr>
                    <w:pStyle w:val="TableText"/>
                  </w:pPr>
                  <w:r w:rsidRPr="007F3323">
                    <w:t>string</w:t>
                  </w:r>
                </w:p>
              </w:tc>
              <w:tc>
                <w:tcPr>
                  <w:tcW w:w="2740" w:type="pct"/>
                  <w:shd w:val="clear" w:color="auto" w:fill="auto"/>
                </w:tcPr>
                <w:p w:rsidR="00942FBB" w:rsidRPr="007F3323" w:rsidRDefault="00942FBB" w:rsidP="00B2040C">
                  <w:pPr>
                    <w:pStyle w:val="TableText"/>
                  </w:pPr>
                  <w:r w:rsidRPr="007F3323">
                    <w:t>集群描述</w:t>
                  </w:r>
                </w:p>
              </w:tc>
            </w:tr>
            <w:tr w:rsidR="00942FBB" w:rsidRPr="007F3323" w:rsidTr="00925574">
              <w:tc>
                <w:tcPr>
                  <w:tcW w:w="1218" w:type="pct"/>
                </w:tcPr>
                <w:p w:rsidR="00942FBB" w:rsidRPr="007F3323" w:rsidRDefault="00942FBB" w:rsidP="00B2040C">
                  <w:pPr>
                    <w:pStyle w:val="TableText"/>
                  </w:pPr>
                  <w:r w:rsidRPr="007F3323">
                    <w:t>tag</w:t>
                  </w:r>
                </w:p>
              </w:tc>
              <w:tc>
                <w:tcPr>
                  <w:tcW w:w="1042" w:type="pct"/>
                  <w:shd w:val="clear" w:color="auto" w:fill="auto"/>
                </w:tcPr>
                <w:p w:rsidR="00942FBB" w:rsidRPr="007F3323" w:rsidRDefault="00942FBB" w:rsidP="00B2040C">
                  <w:pPr>
                    <w:pStyle w:val="TableText"/>
                  </w:pPr>
                  <w:r w:rsidRPr="007F3323">
                    <w:t>string</w:t>
                  </w:r>
                </w:p>
              </w:tc>
              <w:tc>
                <w:tcPr>
                  <w:tcW w:w="2740" w:type="pct"/>
                  <w:shd w:val="clear" w:color="auto" w:fill="auto"/>
                </w:tcPr>
                <w:p w:rsidR="00942FBB" w:rsidRPr="007F3323" w:rsidRDefault="00942FBB" w:rsidP="00B2040C">
                  <w:pPr>
                    <w:pStyle w:val="TableText"/>
                  </w:pPr>
                  <w:r w:rsidRPr="007F3323">
                    <w:t>集群标签</w:t>
                  </w:r>
                </w:p>
              </w:tc>
            </w:tr>
            <w:tr w:rsidR="00942FBB" w:rsidRPr="007F3323" w:rsidTr="00925574">
              <w:tc>
                <w:tcPr>
                  <w:tcW w:w="1218" w:type="pct"/>
                </w:tcPr>
                <w:p w:rsidR="00942FBB" w:rsidRPr="007F3323" w:rsidRDefault="00942FBB" w:rsidP="00B2040C">
                  <w:pPr>
                    <w:pStyle w:val="TableText"/>
                  </w:pPr>
                  <w:r w:rsidRPr="007F3323">
                    <w:t>isMemOvercommit</w:t>
                  </w:r>
                </w:p>
              </w:tc>
              <w:tc>
                <w:tcPr>
                  <w:tcW w:w="1042" w:type="pct"/>
                  <w:shd w:val="clear" w:color="auto" w:fill="auto"/>
                </w:tcPr>
                <w:p w:rsidR="00942FBB" w:rsidRPr="007F3323" w:rsidRDefault="00942FBB" w:rsidP="00B2040C">
                  <w:pPr>
                    <w:pStyle w:val="TableText"/>
                  </w:pPr>
                  <w:r w:rsidRPr="007F3323">
                    <w:t>boolean</w:t>
                  </w:r>
                </w:p>
              </w:tc>
              <w:tc>
                <w:tcPr>
                  <w:tcW w:w="2740" w:type="pct"/>
                  <w:shd w:val="clear" w:color="auto" w:fill="auto"/>
                </w:tcPr>
                <w:p w:rsidR="00942FBB" w:rsidRPr="007F3323" w:rsidRDefault="00942FBB" w:rsidP="00B2040C">
                  <w:pPr>
                    <w:pStyle w:val="TableText"/>
                  </w:pPr>
                  <w:r w:rsidRPr="007F3323">
                    <w:t>内存复用开关</w:t>
                  </w:r>
                </w:p>
              </w:tc>
            </w:tr>
            <w:tr w:rsidR="00942FBB" w:rsidRPr="007F3323" w:rsidTr="00925574">
              <w:tc>
                <w:tcPr>
                  <w:tcW w:w="1218" w:type="pct"/>
                </w:tcPr>
                <w:p w:rsidR="00942FBB" w:rsidRPr="007F3323" w:rsidRDefault="00942FBB" w:rsidP="00B2040C">
                  <w:pPr>
                    <w:pStyle w:val="TableText"/>
                  </w:pPr>
                  <w:r w:rsidRPr="007F3323">
                    <w:t>isEnableHa</w:t>
                  </w:r>
                </w:p>
              </w:tc>
              <w:tc>
                <w:tcPr>
                  <w:tcW w:w="1042" w:type="pct"/>
                  <w:shd w:val="clear" w:color="auto" w:fill="auto"/>
                </w:tcPr>
                <w:p w:rsidR="00942FBB" w:rsidRPr="007F3323" w:rsidRDefault="00942FBB" w:rsidP="00B2040C">
                  <w:pPr>
                    <w:pStyle w:val="TableText"/>
                  </w:pPr>
                  <w:r w:rsidRPr="007F3323">
                    <w:t>boolean</w:t>
                  </w:r>
                </w:p>
              </w:tc>
              <w:tc>
                <w:tcPr>
                  <w:tcW w:w="2740" w:type="pct"/>
                  <w:shd w:val="clear" w:color="auto" w:fill="auto"/>
                </w:tcPr>
                <w:p w:rsidR="00942FBB" w:rsidRPr="007F3323" w:rsidRDefault="00942FBB" w:rsidP="00B2040C">
                  <w:pPr>
                    <w:pStyle w:val="TableText"/>
                  </w:pPr>
                  <w:r w:rsidRPr="007F3323">
                    <w:t>HA</w:t>
                  </w:r>
                  <w:r w:rsidRPr="007F3323">
                    <w:t>功能开关</w:t>
                  </w:r>
                </w:p>
              </w:tc>
            </w:tr>
            <w:tr w:rsidR="00942FBB" w:rsidRPr="007F3323" w:rsidTr="00925574">
              <w:tc>
                <w:tcPr>
                  <w:tcW w:w="1218" w:type="pct"/>
                </w:tcPr>
                <w:p w:rsidR="00942FBB" w:rsidRPr="007F3323" w:rsidRDefault="006D63B7" w:rsidP="00B2040C">
                  <w:pPr>
                    <w:pStyle w:val="TableText"/>
                  </w:pPr>
                  <w:r>
                    <w:t>ha</w:t>
                  </w:r>
                  <w:r w:rsidR="00942FBB" w:rsidRPr="007F3323">
                    <w:t>Setting</w:t>
                  </w:r>
                </w:p>
              </w:tc>
              <w:tc>
                <w:tcPr>
                  <w:tcW w:w="1042" w:type="pct"/>
                  <w:shd w:val="clear" w:color="auto" w:fill="auto"/>
                </w:tcPr>
                <w:p w:rsidR="00942FBB" w:rsidRPr="007F3323" w:rsidRDefault="00942FBB" w:rsidP="00B2040C">
                  <w:pPr>
                    <w:pStyle w:val="TableText"/>
                  </w:pPr>
                  <w:r w:rsidRPr="007F3323">
                    <w:t>structure</w:t>
                  </w:r>
                </w:p>
              </w:tc>
              <w:tc>
                <w:tcPr>
                  <w:tcW w:w="2740" w:type="pct"/>
                  <w:shd w:val="clear" w:color="auto" w:fill="auto"/>
                </w:tcPr>
                <w:p w:rsidR="00942FBB" w:rsidRPr="007F3323" w:rsidRDefault="00942FBB" w:rsidP="00B2040C">
                  <w:pPr>
                    <w:pStyle w:val="TableText"/>
                  </w:pPr>
                  <w:r w:rsidRPr="007F3323">
                    <w:t>集群</w:t>
                  </w:r>
                  <w:r w:rsidRPr="007F3323">
                    <w:t>HA</w:t>
                  </w:r>
                  <w:r w:rsidRPr="007F3323">
                    <w:t>设置，</w:t>
                  </w:r>
                  <w:r w:rsidRPr="007F3323">
                    <w:t>HA</w:t>
                  </w:r>
                  <w:r w:rsidRPr="007F3323">
                    <w:t>功能开启时需要设置</w:t>
                  </w:r>
                  <w:r w:rsidRPr="007F3323">
                    <w:rPr>
                      <w:rFonts w:hint="eastAsia"/>
                    </w:rPr>
                    <w:t>，见</w:t>
                  </w:r>
                  <w:r w:rsidR="007E4BE5" w:rsidRPr="007F3323">
                    <w:rPr>
                      <w:rFonts w:hint="eastAsia"/>
                    </w:rPr>
                    <w:t>3.</w:t>
                  </w:r>
                  <w:r w:rsidR="007E4BE5">
                    <w:t>2</w:t>
                  </w:r>
                  <w:r w:rsidR="007E4BE5">
                    <w:rPr>
                      <w:rFonts w:hint="eastAsia"/>
                    </w:rPr>
                    <w:t>.1 II</w:t>
                  </w:r>
                  <w:r w:rsidRPr="007F3323">
                    <w:rPr>
                      <w:rFonts w:hint="eastAsia"/>
                    </w:rPr>
                    <w:t>章节。</w:t>
                  </w:r>
                </w:p>
              </w:tc>
            </w:tr>
            <w:tr w:rsidR="00942FBB" w:rsidRPr="007F3323" w:rsidTr="00925574">
              <w:tc>
                <w:tcPr>
                  <w:tcW w:w="1218" w:type="pct"/>
                </w:tcPr>
                <w:p w:rsidR="00942FBB" w:rsidRPr="007F3323" w:rsidRDefault="00942FBB" w:rsidP="00B2040C">
                  <w:pPr>
                    <w:pStyle w:val="TableText"/>
                  </w:pPr>
                  <w:r w:rsidRPr="007F3323">
                    <w:t>isEnableDrs</w:t>
                  </w:r>
                </w:p>
              </w:tc>
              <w:tc>
                <w:tcPr>
                  <w:tcW w:w="1042" w:type="pct"/>
                  <w:shd w:val="clear" w:color="auto" w:fill="auto"/>
                </w:tcPr>
                <w:p w:rsidR="00942FBB" w:rsidRPr="007F3323" w:rsidRDefault="00942FBB" w:rsidP="00B2040C">
                  <w:pPr>
                    <w:pStyle w:val="TableText"/>
                  </w:pPr>
                  <w:r w:rsidRPr="007F3323">
                    <w:t>boolean</w:t>
                  </w:r>
                </w:p>
              </w:tc>
              <w:tc>
                <w:tcPr>
                  <w:tcW w:w="2740" w:type="pct"/>
                  <w:shd w:val="clear" w:color="auto" w:fill="auto"/>
                </w:tcPr>
                <w:p w:rsidR="00942FBB" w:rsidRPr="007F3323" w:rsidRDefault="00942FBB" w:rsidP="00B2040C">
                  <w:pPr>
                    <w:pStyle w:val="TableText"/>
                  </w:pPr>
                  <w:r w:rsidRPr="007F3323">
                    <w:t>DRS</w:t>
                  </w:r>
                  <w:r w:rsidRPr="007F3323">
                    <w:t>开关</w:t>
                  </w:r>
                </w:p>
              </w:tc>
            </w:tr>
            <w:tr w:rsidR="00942FBB" w:rsidRPr="007F3323" w:rsidTr="00925574">
              <w:tc>
                <w:tcPr>
                  <w:tcW w:w="1218" w:type="pct"/>
                </w:tcPr>
                <w:p w:rsidR="00942FBB" w:rsidRPr="007F3323" w:rsidRDefault="00942FBB" w:rsidP="00B2040C">
                  <w:pPr>
                    <w:pStyle w:val="TableText"/>
                  </w:pPr>
                  <w:r w:rsidRPr="007F3323">
                    <w:t>drsSetting</w:t>
                  </w:r>
                </w:p>
              </w:tc>
              <w:tc>
                <w:tcPr>
                  <w:tcW w:w="1042" w:type="pct"/>
                  <w:shd w:val="clear" w:color="auto" w:fill="auto"/>
                </w:tcPr>
                <w:p w:rsidR="00942FBB" w:rsidRPr="007F3323" w:rsidRDefault="00942FBB" w:rsidP="00B2040C">
                  <w:pPr>
                    <w:pStyle w:val="TableText"/>
                  </w:pPr>
                  <w:r w:rsidRPr="007F3323">
                    <w:t>structure</w:t>
                  </w:r>
                </w:p>
              </w:tc>
              <w:tc>
                <w:tcPr>
                  <w:tcW w:w="2740" w:type="pct"/>
                  <w:shd w:val="clear" w:color="auto" w:fill="auto"/>
                </w:tcPr>
                <w:p w:rsidR="00942FBB" w:rsidRPr="007F3323" w:rsidRDefault="00942FBB" w:rsidP="00B2040C">
                  <w:pPr>
                    <w:pStyle w:val="TableText"/>
                  </w:pPr>
                  <w:r w:rsidRPr="007F3323">
                    <w:t>集群</w:t>
                  </w:r>
                  <w:r w:rsidRPr="007F3323">
                    <w:t>DRS</w:t>
                  </w:r>
                  <w:r w:rsidRPr="007F3323">
                    <w:t>设置，</w:t>
                  </w:r>
                  <w:r w:rsidRPr="007F3323">
                    <w:t>DRS</w:t>
                  </w:r>
                  <w:r w:rsidRPr="007F3323">
                    <w:t>功能开启时需要设置</w:t>
                  </w:r>
                  <w:r w:rsidRPr="007F3323">
                    <w:rPr>
                      <w:rFonts w:hint="eastAsia"/>
                    </w:rPr>
                    <w:t>，见</w:t>
                  </w:r>
                  <w:r w:rsidRPr="007F3323">
                    <w:rPr>
                      <w:rFonts w:hint="eastAsia"/>
                    </w:rPr>
                    <w:t>3.4.1 VI</w:t>
                  </w:r>
                  <w:r w:rsidRPr="007F3323">
                    <w:rPr>
                      <w:rFonts w:hint="eastAsia"/>
                    </w:rPr>
                    <w:t>章节。</w:t>
                  </w:r>
                </w:p>
              </w:tc>
            </w:tr>
            <w:tr w:rsidR="00942FBB" w:rsidRPr="007F3323" w:rsidTr="00925574">
              <w:tc>
                <w:tcPr>
                  <w:tcW w:w="1218" w:type="pct"/>
                </w:tcPr>
                <w:p w:rsidR="00942FBB" w:rsidRPr="007F3323" w:rsidRDefault="00942FBB" w:rsidP="00B2040C">
                  <w:pPr>
                    <w:pStyle w:val="TableText"/>
                  </w:pPr>
                  <w:r w:rsidRPr="007F3323">
                    <w:t>parentObjName</w:t>
                  </w:r>
                </w:p>
              </w:tc>
              <w:tc>
                <w:tcPr>
                  <w:tcW w:w="1042" w:type="pct"/>
                  <w:shd w:val="clear" w:color="auto" w:fill="auto"/>
                </w:tcPr>
                <w:p w:rsidR="00942FBB" w:rsidRPr="007F3323" w:rsidRDefault="00942FBB" w:rsidP="00B2040C">
                  <w:pPr>
                    <w:pStyle w:val="TableText"/>
                  </w:pPr>
                  <w:r w:rsidRPr="007F3323">
                    <w:rPr>
                      <w:rFonts w:hint="eastAsia"/>
                    </w:rPr>
                    <w:t>string</w:t>
                  </w:r>
                </w:p>
              </w:tc>
              <w:tc>
                <w:tcPr>
                  <w:tcW w:w="2740" w:type="pct"/>
                  <w:shd w:val="clear" w:color="auto" w:fill="auto"/>
                </w:tcPr>
                <w:p w:rsidR="00942FBB" w:rsidRPr="007F3323" w:rsidRDefault="00942FBB" w:rsidP="00B2040C">
                  <w:pPr>
                    <w:pStyle w:val="TableText"/>
                  </w:pPr>
                  <w:r w:rsidRPr="007F3323">
                    <w:rPr>
                      <w:rFonts w:hint="eastAsia"/>
                    </w:rPr>
                    <w:t>集群所在文件夹名称</w:t>
                  </w:r>
                </w:p>
              </w:tc>
            </w:tr>
            <w:tr w:rsidR="00942FBB" w:rsidRPr="007F3323" w:rsidTr="00925574">
              <w:tc>
                <w:tcPr>
                  <w:tcW w:w="1218" w:type="pct"/>
                </w:tcPr>
                <w:p w:rsidR="00942FBB" w:rsidRPr="007F3323" w:rsidRDefault="00942FBB" w:rsidP="00B2040C">
                  <w:pPr>
                    <w:pStyle w:val="TableText"/>
                  </w:pPr>
                  <w:r w:rsidRPr="007F3323">
                    <w:t>enableHostNumaDRS</w:t>
                  </w:r>
                </w:p>
              </w:tc>
              <w:tc>
                <w:tcPr>
                  <w:tcW w:w="1042" w:type="pct"/>
                  <w:shd w:val="clear" w:color="auto" w:fill="auto"/>
                </w:tcPr>
                <w:p w:rsidR="00942FBB" w:rsidRPr="007F3323" w:rsidRDefault="00942FBB" w:rsidP="00B2040C">
                  <w:pPr>
                    <w:pStyle w:val="TableText"/>
                  </w:pPr>
                  <w:r w:rsidRPr="007F3323">
                    <w:t>Boolean</w:t>
                  </w:r>
                </w:p>
              </w:tc>
              <w:tc>
                <w:tcPr>
                  <w:tcW w:w="2740" w:type="pct"/>
                  <w:shd w:val="clear" w:color="auto" w:fill="auto"/>
                </w:tcPr>
                <w:p w:rsidR="00942FBB" w:rsidRPr="007F3323" w:rsidRDefault="00942FBB" w:rsidP="00B2040C">
                  <w:pPr>
                    <w:pStyle w:val="TableText"/>
                  </w:pPr>
                  <w:r w:rsidRPr="007F3323">
                    <w:t>hostNumaDrs</w:t>
                  </w:r>
                  <w:r w:rsidRPr="007F3323">
                    <w:rPr>
                      <w:rFonts w:hint="eastAsia"/>
                    </w:rPr>
                    <w:t>开关</w:t>
                  </w:r>
                </w:p>
              </w:tc>
            </w:tr>
            <w:tr w:rsidR="00942FBB" w:rsidRPr="007F3323" w:rsidTr="00925574">
              <w:tc>
                <w:tcPr>
                  <w:tcW w:w="1218" w:type="pct"/>
                </w:tcPr>
                <w:p w:rsidR="00942FBB" w:rsidRPr="007F3323" w:rsidRDefault="00942FBB" w:rsidP="00B2040C">
                  <w:pPr>
                    <w:pStyle w:val="TableText"/>
                  </w:pPr>
                  <w:r w:rsidRPr="007F3323">
                    <w:rPr>
                      <w:rFonts w:hint="eastAsia"/>
                    </w:rPr>
                    <w:t>drsExtensionConfig</w:t>
                  </w:r>
                </w:p>
              </w:tc>
              <w:tc>
                <w:tcPr>
                  <w:tcW w:w="1042" w:type="pct"/>
                  <w:shd w:val="clear" w:color="auto" w:fill="auto"/>
                </w:tcPr>
                <w:p w:rsidR="00942FBB" w:rsidRPr="007F3323" w:rsidRDefault="00942FBB" w:rsidP="00B2040C">
                  <w:pPr>
                    <w:pStyle w:val="TableText"/>
                  </w:pPr>
                  <w:r w:rsidRPr="007F3323">
                    <w:t>structure[]</w:t>
                  </w:r>
                </w:p>
              </w:tc>
              <w:tc>
                <w:tcPr>
                  <w:tcW w:w="2740" w:type="pct"/>
                  <w:shd w:val="clear" w:color="auto" w:fill="auto"/>
                </w:tcPr>
                <w:p w:rsidR="00942FBB" w:rsidRPr="007F3323" w:rsidRDefault="00942FBB" w:rsidP="00B2040C">
                  <w:pPr>
                    <w:pStyle w:val="TableText"/>
                  </w:pPr>
                  <w:r w:rsidRPr="007F3323">
                    <w:rPr>
                      <w:rFonts w:hint="eastAsia"/>
                    </w:rPr>
                    <w:t>DRS</w:t>
                  </w:r>
                  <w:r w:rsidRPr="007F3323">
                    <w:rPr>
                      <w:rFonts w:hint="eastAsia"/>
                    </w:rPr>
                    <w:t>高级选项配置</w:t>
                  </w:r>
                </w:p>
                <w:tbl>
                  <w:tblPr>
                    <w:tblW w:w="49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33"/>
                    <w:gridCol w:w="812"/>
                    <w:gridCol w:w="2274"/>
                  </w:tblGrid>
                  <w:tr w:rsidR="00942FBB" w:rsidRPr="007F3323" w:rsidTr="005348A4">
                    <w:tc>
                      <w:tcPr>
                        <w:tcW w:w="1508" w:type="pct"/>
                        <w:shd w:val="clear" w:color="auto" w:fill="D9D9D9"/>
                      </w:tcPr>
                      <w:p w:rsidR="00942FBB" w:rsidRPr="007F3323" w:rsidRDefault="00942FBB" w:rsidP="00B2040C">
                        <w:pPr>
                          <w:pStyle w:val="TableText"/>
                          <w:rPr>
                            <w:b/>
                          </w:rPr>
                        </w:pPr>
                        <w:r w:rsidRPr="007F3323">
                          <w:rPr>
                            <w:b/>
                          </w:rPr>
                          <w:t>Attribute</w:t>
                        </w:r>
                      </w:p>
                    </w:tc>
                    <w:tc>
                      <w:tcPr>
                        <w:tcW w:w="919" w:type="pct"/>
                        <w:shd w:val="clear" w:color="auto" w:fill="D9D9D9"/>
                      </w:tcPr>
                      <w:p w:rsidR="00942FBB" w:rsidRPr="007F3323" w:rsidRDefault="00942FBB" w:rsidP="00B2040C">
                        <w:pPr>
                          <w:pStyle w:val="TableText"/>
                          <w:rPr>
                            <w:b/>
                          </w:rPr>
                        </w:pPr>
                        <w:r w:rsidRPr="007F3323">
                          <w:rPr>
                            <w:b/>
                          </w:rPr>
                          <w:t>Type</w:t>
                        </w:r>
                      </w:p>
                    </w:tc>
                    <w:tc>
                      <w:tcPr>
                        <w:tcW w:w="2573" w:type="pct"/>
                        <w:shd w:val="clear" w:color="auto" w:fill="D9D9D9"/>
                      </w:tcPr>
                      <w:p w:rsidR="00942FBB" w:rsidRPr="007F3323" w:rsidRDefault="00942FBB" w:rsidP="00B2040C">
                        <w:pPr>
                          <w:pStyle w:val="TableText"/>
                          <w:rPr>
                            <w:b/>
                          </w:rPr>
                        </w:pPr>
                        <w:r w:rsidRPr="007F3323">
                          <w:rPr>
                            <w:b/>
                          </w:rPr>
                          <w:t>Description</w:t>
                        </w:r>
                      </w:p>
                    </w:tc>
                  </w:tr>
                  <w:tr w:rsidR="00942FBB" w:rsidRPr="007F3323" w:rsidTr="005348A4">
                    <w:tc>
                      <w:tcPr>
                        <w:tcW w:w="1508" w:type="pct"/>
                      </w:tcPr>
                      <w:p w:rsidR="00942FBB" w:rsidRPr="007F3323" w:rsidRDefault="00942FBB" w:rsidP="00B2040C">
                        <w:pPr>
                          <w:pStyle w:val="TableText"/>
                        </w:pPr>
                        <w:r w:rsidRPr="007F3323">
                          <w:rPr>
                            <w:rFonts w:hint="eastAsia"/>
                          </w:rPr>
                          <w:t>key</w:t>
                        </w:r>
                      </w:p>
                    </w:tc>
                    <w:tc>
                      <w:tcPr>
                        <w:tcW w:w="919" w:type="pct"/>
                        <w:shd w:val="clear" w:color="auto" w:fill="auto"/>
                      </w:tcPr>
                      <w:p w:rsidR="00942FBB" w:rsidRPr="007F3323" w:rsidRDefault="00942FBB" w:rsidP="00B2040C">
                        <w:pPr>
                          <w:pStyle w:val="TableText"/>
                        </w:pPr>
                        <w:r w:rsidRPr="007F3323">
                          <w:t>string</w:t>
                        </w:r>
                      </w:p>
                    </w:tc>
                    <w:tc>
                      <w:tcPr>
                        <w:tcW w:w="2573" w:type="pct"/>
                        <w:shd w:val="clear" w:color="auto" w:fill="auto"/>
                      </w:tcPr>
                      <w:p w:rsidR="00942FBB" w:rsidRPr="007F3323" w:rsidRDefault="00942FBB" w:rsidP="00B2040C">
                        <w:pPr>
                          <w:pStyle w:val="TableText"/>
                        </w:pPr>
                        <w:r w:rsidRPr="007F3323">
                          <w:rPr>
                            <w:rFonts w:hint="eastAsia"/>
                          </w:rPr>
                          <w:t>选项</w:t>
                        </w:r>
                      </w:p>
                    </w:tc>
                  </w:tr>
                  <w:tr w:rsidR="00942FBB" w:rsidRPr="007F3323" w:rsidTr="005348A4">
                    <w:tc>
                      <w:tcPr>
                        <w:tcW w:w="1508" w:type="pct"/>
                      </w:tcPr>
                      <w:p w:rsidR="00942FBB" w:rsidRPr="007F3323" w:rsidRDefault="00942FBB" w:rsidP="00B2040C">
                        <w:pPr>
                          <w:pStyle w:val="TableText"/>
                        </w:pPr>
                        <w:r w:rsidRPr="007F3323">
                          <w:rPr>
                            <w:rFonts w:hint="eastAsia"/>
                          </w:rPr>
                          <w:t>value</w:t>
                        </w:r>
                      </w:p>
                    </w:tc>
                    <w:tc>
                      <w:tcPr>
                        <w:tcW w:w="919" w:type="pct"/>
                        <w:shd w:val="clear" w:color="auto" w:fill="auto"/>
                      </w:tcPr>
                      <w:p w:rsidR="00942FBB" w:rsidRPr="007F3323" w:rsidRDefault="00942FBB" w:rsidP="00B2040C">
                        <w:pPr>
                          <w:pStyle w:val="TableText"/>
                        </w:pPr>
                        <w:r w:rsidRPr="007F3323">
                          <w:rPr>
                            <w:rFonts w:hint="eastAsia"/>
                          </w:rPr>
                          <w:t>string</w:t>
                        </w:r>
                      </w:p>
                    </w:tc>
                    <w:tc>
                      <w:tcPr>
                        <w:tcW w:w="2573" w:type="pct"/>
                        <w:shd w:val="clear" w:color="auto" w:fill="auto"/>
                      </w:tcPr>
                      <w:p w:rsidR="00942FBB" w:rsidRPr="007F3323" w:rsidRDefault="00942FBB" w:rsidP="00B2040C">
                        <w:pPr>
                          <w:pStyle w:val="TableText"/>
                        </w:pPr>
                        <w:r w:rsidRPr="007F3323">
                          <w:rPr>
                            <w:rFonts w:ascii="宋体" w:cs="宋体" w:hint="eastAsia"/>
                            <w:sz w:val="20"/>
                          </w:rPr>
                          <w:t>值</w:t>
                        </w:r>
                      </w:p>
                    </w:tc>
                  </w:tr>
                </w:tbl>
                <w:p w:rsidR="00942FBB" w:rsidRPr="007F3323" w:rsidRDefault="00942FBB" w:rsidP="00B2040C">
                  <w:pPr>
                    <w:pStyle w:val="TableText"/>
                  </w:pPr>
                </w:p>
              </w:tc>
            </w:tr>
            <w:tr w:rsidR="00942FBB" w:rsidRPr="007F3323" w:rsidTr="00925574">
              <w:tc>
                <w:tcPr>
                  <w:tcW w:w="1218" w:type="pct"/>
                </w:tcPr>
                <w:p w:rsidR="00942FBB" w:rsidRPr="007F3323" w:rsidRDefault="00942FBB" w:rsidP="00B2040C">
                  <w:pPr>
                    <w:pStyle w:val="TableText"/>
                  </w:pPr>
                  <w:r w:rsidRPr="007F3323">
                    <w:t>statistics</w:t>
                  </w:r>
                </w:p>
              </w:tc>
              <w:tc>
                <w:tcPr>
                  <w:tcW w:w="1042" w:type="pct"/>
                  <w:shd w:val="clear" w:color="auto" w:fill="auto"/>
                </w:tcPr>
                <w:p w:rsidR="00942FBB" w:rsidRPr="007F3323" w:rsidRDefault="00942FBB" w:rsidP="00B2040C">
                  <w:pPr>
                    <w:pStyle w:val="TableText"/>
                  </w:pPr>
                  <w:r w:rsidRPr="007F3323">
                    <w:t>string</w:t>
                  </w:r>
                </w:p>
              </w:tc>
              <w:tc>
                <w:tcPr>
                  <w:tcW w:w="2740" w:type="pct"/>
                  <w:shd w:val="clear" w:color="auto" w:fill="auto"/>
                </w:tcPr>
                <w:p w:rsidR="00942FBB" w:rsidRPr="007F3323" w:rsidRDefault="00942FBB" w:rsidP="00B2040C">
                  <w:pPr>
                    <w:pStyle w:val="TableText"/>
                    <w:rPr>
                      <w:b/>
                    </w:rPr>
                  </w:pPr>
                  <w:r w:rsidRPr="007F3323">
                    <w:t>查询</w:t>
                  </w:r>
                  <w:r w:rsidRPr="007F3323">
                    <w:t>cluster</w:t>
                  </w:r>
                  <w:r w:rsidRPr="007F3323">
                    <w:t>统计信息</w:t>
                  </w:r>
                  <w:r w:rsidRPr="007F3323">
                    <w:t>uri</w:t>
                  </w:r>
                  <w:r w:rsidRPr="007F3323">
                    <w:t>地址，为：</w:t>
                  </w:r>
                  <w:r w:rsidRPr="007F3323">
                    <w:t>&lt;cluster_uri&gt;/&lt;</w:t>
                  </w:r>
                  <w:r w:rsidRPr="007F3323" w:rsidDel="00B1259D">
                    <w:t xml:space="preserve"> </w:t>
                  </w:r>
                  <w:r w:rsidRPr="007F3323">
                    <w:t>id&gt;/statistics</w:t>
                  </w:r>
                </w:p>
              </w:tc>
            </w:tr>
            <w:tr w:rsidR="00942FBB" w:rsidRPr="007F3323" w:rsidTr="00925574">
              <w:tc>
                <w:tcPr>
                  <w:tcW w:w="1218" w:type="pct"/>
                </w:tcPr>
                <w:p w:rsidR="00942FBB" w:rsidRPr="007F3323" w:rsidRDefault="00942FBB" w:rsidP="00B2040C">
                  <w:pPr>
                    <w:pStyle w:val="TableText"/>
                  </w:pPr>
                  <w:r w:rsidRPr="007F3323">
                    <w:t>resStrategy</w:t>
                  </w:r>
                </w:p>
              </w:tc>
              <w:tc>
                <w:tcPr>
                  <w:tcW w:w="1042" w:type="pct"/>
                  <w:shd w:val="clear" w:color="auto" w:fill="auto"/>
                </w:tcPr>
                <w:p w:rsidR="00942FBB" w:rsidRPr="007F3323" w:rsidRDefault="00942FBB" w:rsidP="00B2040C">
                  <w:pPr>
                    <w:pStyle w:val="TableText"/>
                  </w:pPr>
                  <w:r w:rsidRPr="007F3323">
                    <w:t>string</w:t>
                  </w:r>
                </w:p>
              </w:tc>
              <w:tc>
                <w:tcPr>
                  <w:tcW w:w="2740" w:type="pct"/>
                  <w:shd w:val="clear" w:color="auto" w:fill="auto"/>
                </w:tcPr>
                <w:p w:rsidR="00942FBB" w:rsidRPr="007F3323" w:rsidRDefault="00942FBB" w:rsidP="00B2040C">
                  <w:pPr>
                    <w:pStyle w:val="TableText"/>
                  </w:pPr>
                  <w:r w:rsidRPr="007F3323">
                    <w:t>集群的资源分配策略</w:t>
                  </w:r>
                </w:p>
                <w:p w:rsidR="00942FBB" w:rsidRPr="007F3323" w:rsidRDefault="00942FBB" w:rsidP="00B2040C">
                  <w:pPr>
                    <w:pStyle w:val="TableText"/>
                  </w:pPr>
                  <w:r w:rsidRPr="007F3323">
                    <w:t xml:space="preserve">loadBalance: </w:t>
                  </w:r>
                  <w:r w:rsidRPr="007F3323">
                    <w:t>负载均衡</w:t>
                  </w:r>
                </w:p>
                <w:p w:rsidR="00942FBB" w:rsidRPr="007F3323" w:rsidRDefault="00942FBB" w:rsidP="00B2040C">
                  <w:pPr>
                    <w:pStyle w:val="TableText"/>
                  </w:pPr>
                  <w:r w:rsidRPr="007F3323">
                    <w:t xml:space="preserve">random:     </w:t>
                  </w:r>
                  <w:r w:rsidRPr="007F3323">
                    <w:t>随机</w:t>
                  </w:r>
                </w:p>
                <w:p w:rsidR="00942FBB" w:rsidRPr="007F3323" w:rsidRDefault="00942FBB" w:rsidP="00B2040C">
                  <w:pPr>
                    <w:pStyle w:val="TableText"/>
                  </w:pPr>
                  <w:r w:rsidRPr="007F3323">
                    <w:t>默认是负载均衡</w:t>
                  </w:r>
                </w:p>
              </w:tc>
            </w:tr>
            <w:tr w:rsidR="00942FBB" w:rsidRPr="007F3323" w:rsidTr="00925574">
              <w:tc>
                <w:tcPr>
                  <w:tcW w:w="1218" w:type="pct"/>
                </w:tcPr>
                <w:p w:rsidR="00942FBB" w:rsidRPr="007F3323" w:rsidRDefault="00942FBB" w:rsidP="00B2040C">
                  <w:pPr>
                    <w:pStyle w:val="TableText"/>
                  </w:pPr>
                  <w:r w:rsidRPr="007F3323">
                    <w:t>isEnableImc</w:t>
                  </w:r>
                </w:p>
              </w:tc>
              <w:tc>
                <w:tcPr>
                  <w:tcW w:w="1042" w:type="pct"/>
                  <w:shd w:val="clear" w:color="auto" w:fill="auto"/>
                </w:tcPr>
                <w:p w:rsidR="00942FBB" w:rsidRPr="007F3323" w:rsidRDefault="00942FBB" w:rsidP="00B2040C">
                  <w:pPr>
                    <w:pStyle w:val="TableText"/>
                  </w:pPr>
                  <w:r w:rsidRPr="007F3323">
                    <w:t>bool</w:t>
                  </w:r>
                </w:p>
              </w:tc>
              <w:tc>
                <w:tcPr>
                  <w:tcW w:w="2740" w:type="pct"/>
                  <w:shd w:val="clear" w:color="auto" w:fill="auto"/>
                </w:tcPr>
                <w:p w:rsidR="00942FBB" w:rsidRPr="007F3323" w:rsidRDefault="00942FBB" w:rsidP="00B2040C">
                  <w:pPr>
                    <w:pStyle w:val="TableText"/>
                  </w:pPr>
                  <w:r w:rsidRPr="007F3323">
                    <w:t>异构迁移集群</w:t>
                  </w:r>
                  <w:r w:rsidRPr="007F3323">
                    <w:t>(IMC)</w:t>
                  </w:r>
                  <w:r w:rsidRPr="007F3323">
                    <w:t>模式开关</w:t>
                  </w:r>
                </w:p>
                <w:p w:rsidR="00942FBB" w:rsidRPr="007F3323" w:rsidRDefault="00942FBB" w:rsidP="00B2040C">
                  <w:pPr>
                    <w:pStyle w:val="TableText"/>
                  </w:pPr>
                  <w:r w:rsidRPr="007F3323">
                    <w:t xml:space="preserve">true: </w:t>
                  </w:r>
                  <w:r w:rsidRPr="007F3323">
                    <w:t>开启</w:t>
                  </w:r>
                </w:p>
                <w:p w:rsidR="00942FBB" w:rsidRPr="007F3323" w:rsidRDefault="00942FBB" w:rsidP="00B2040C">
                  <w:pPr>
                    <w:pStyle w:val="TableText"/>
                  </w:pPr>
                  <w:r w:rsidRPr="007F3323">
                    <w:t xml:space="preserve">false: </w:t>
                  </w:r>
                  <w:r w:rsidRPr="007F3323">
                    <w:t>关闭</w:t>
                  </w:r>
                </w:p>
              </w:tc>
            </w:tr>
            <w:tr w:rsidR="00942FBB" w:rsidRPr="007F3323" w:rsidTr="00925574">
              <w:tc>
                <w:tcPr>
                  <w:tcW w:w="1218" w:type="pct"/>
                </w:tcPr>
                <w:p w:rsidR="00942FBB" w:rsidRPr="007F3323" w:rsidRDefault="00942FBB" w:rsidP="00B2040C">
                  <w:pPr>
                    <w:pStyle w:val="TableText"/>
                  </w:pPr>
                  <w:r w:rsidRPr="007F3323">
                    <w:t>imcSetting</w:t>
                  </w:r>
                </w:p>
              </w:tc>
              <w:tc>
                <w:tcPr>
                  <w:tcW w:w="1042" w:type="pct"/>
                  <w:shd w:val="clear" w:color="auto" w:fill="auto"/>
                </w:tcPr>
                <w:p w:rsidR="00942FBB" w:rsidRPr="007F3323" w:rsidRDefault="00942FBB" w:rsidP="00B2040C">
                  <w:pPr>
                    <w:pStyle w:val="TableText"/>
                  </w:pPr>
                  <w:r w:rsidRPr="007F3323">
                    <w:t>string</w:t>
                  </w:r>
                </w:p>
              </w:tc>
              <w:tc>
                <w:tcPr>
                  <w:tcW w:w="2740" w:type="pct"/>
                  <w:shd w:val="clear" w:color="auto" w:fill="auto"/>
                </w:tcPr>
                <w:p w:rsidR="00746F6E" w:rsidRPr="007F3323" w:rsidRDefault="00746F6E" w:rsidP="00746F6E">
                  <w:pPr>
                    <w:pStyle w:val="TableText"/>
                  </w:pPr>
                  <w:r w:rsidRPr="007F3323">
                    <w:rPr>
                      <w:rFonts w:hint="eastAsia"/>
                    </w:rPr>
                    <w:t>可选，</w:t>
                  </w:r>
                  <w:r w:rsidRPr="007F3323">
                    <w:t>异构迁移集群</w:t>
                  </w:r>
                  <w:r w:rsidRPr="007F3323">
                    <w:t>(IMC)</w:t>
                  </w:r>
                  <w:r w:rsidRPr="007F3323">
                    <w:t>模式设置</w:t>
                  </w:r>
                  <w:r w:rsidRPr="007F3323">
                    <w:t>Baseline</w:t>
                  </w:r>
                  <w:r w:rsidRPr="007F3323">
                    <w:t>值</w:t>
                  </w:r>
                  <w:r w:rsidRPr="007F3323">
                    <w:rPr>
                      <w:rFonts w:hint="eastAsia"/>
                    </w:rPr>
                    <w:t>。当</w:t>
                  </w:r>
                  <w:r w:rsidRPr="007F3323">
                    <w:t>参数</w:t>
                  </w:r>
                  <w:r w:rsidRPr="007F3323">
                    <w:t>isEnableImc</w:t>
                  </w:r>
                  <w:r w:rsidRPr="007F3323">
                    <w:t>为</w:t>
                  </w:r>
                  <w:r w:rsidRPr="007F3323">
                    <w:rPr>
                      <w:rFonts w:hint="eastAsia"/>
                    </w:rPr>
                    <w:t>true</w:t>
                  </w:r>
                  <w:r w:rsidRPr="007F3323">
                    <w:rPr>
                      <w:rFonts w:hint="eastAsia"/>
                    </w:rPr>
                    <w:t>时为必选参数；</w:t>
                  </w:r>
                  <w:r w:rsidRPr="007F3323">
                    <w:t>当参数</w:t>
                  </w:r>
                  <w:r w:rsidRPr="007F3323">
                    <w:t>isEnableImc</w:t>
                  </w:r>
                  <w:r w:rsidRPr="007F3323">
                    <w:t>为</w:t>
                  </w:r>
                  <w:r w:rsidRPr="007F3323">
                    <w:t>false</w:t>
                  </w:r>
                  <w:r w:rsidRPr="007F3323">
                    <w:t>或为空时，忽略此参数</w:t>
                  </w:r>
                  <w:r w:rsidRPr="007F3323">
                    <w:rPr>
                      <w:rFonts w:hint="eastAsia"/>
                    </w:rPr>
                    <w:t>。</w:t>
                  </w:r>
                  <w:r w:rsidRPr="007F3323">
                    <w:t>可设置</w:t>
                  </w:r>
                  <w:r w:rsidRPr="007F3323">
                    <w:t>Intel</w:t>
                  </w:r>
                  <w:r w:rsidRPr="007F3323">
                    <w:t>系列</w:t>
                  </w:r>
                  <w:r w:rsidRPr="007F3323">
                    <w:t xml:space="preserve">CPU </w:t>
                  </w:r>
                  <w:r>
                    <w:t>10</w:t>
                  </w:r>
                  <w:r w:rsidRPr="007F3323">
                    <w:t>个</w:t>
                  </w:r>
                  <w:r w:rsidRPr="007F3323">
                    <w:t>(</w:t>
                  </w:r>
                  <w:r w:rsidRPr="007F3323">
                    <w:t>不支持</w:t>
                  </w:r>
                  <w:r w:rsidRPr="007F3323">
                    <w:t>AMD</w:t>
                  </w:r>
                  <w:r w:rsidRPr="007F3323">
                    <w:t>系列</w:t>
                  </w:r>
                  <w:r w:rsidRPr="007F3323">
                    <w:t>CPU)</w:t>
                  </w:r>
                </w:p>
                <w:p w:rsidR="00942FBB" w:rsidRPr="007F3323" w:rsidRDefault="00746F6E" w:rsidP="00746F6E">
                  <w:pPr>
                    <w:pStyle w:val="TableText"/>
                  </w:pPr>
                  <w:r w:rsidRPr="007F3323">
                    <w:rPr>
                      <w:rFonts w:ascii="宋体" w:hAnsi="宋体"/>
                    </w:rPr>
                    <w:t>“</w:t>
                  </w:r>
                  <w:r w:rsidRPr="00370D49">
                    <w:t>Nehalem</w:t>
                  </w:r>
                  <w:r w:rsidRPr="007F3323">
                    <w:rPr>
                      <w:rFonts w:ascii="宋体" w:hAnsi="宋体"/>
                    </w:rPr>
                    <w:t>”</w:t>
                  </w:r>
                  <w:r>
                    <w:rPr>
                      <w:rFonts w:hint="eastAsia"/>
                    </w:rPr>
                    <w:t>，</w:t>
                  </w:r>
                  <w:r w:rsidRPr="007F3323">
                    <w:rPr>
                      <w:rFonts w:ascii="宋体" w:hAnsi="宋体"/>
                    </w:rPr>
                    <w:t>“</w:t>
                  </w:r>
                  <w:r w:rsidRPr="00370D49">
                    <w:t>Westmere</w:t>
                  </w:r>
                  <w:r w:rsidRPr="007F3323">
                    <w:rPr>
                      <w:rFonts w:ascii="宋体" w:hAnsi="宋体"/>
                    </w:rPr>
                    <w:t>”</w:t>
                  </w:r>
                  <w:r w:rsidRPr="007F3323">
                    <w:t>，</w:t>
                  </w:r>
                  <w:r w:rsidRPr="007F3323">
                    <w:rPr>
                      <w:rFonts w:ascii="宋体" w:hAnsi="宋体"/>
                    </w:rPr>
                    <w:t>“</w:t>
                  </w:r>
                  <w:r w:rsidRPr="00370D49">
                    <w:t>Sandy Bridge</w:t>
                  </w:r>
                  <w:r w:rsidRPr="007F3323">
                    <w:rPr>
                      <w:rFonts w:ascii="宋体" w:hAnsi="宋体"/>
                    </w:rPr>
                    <w:t>”</w:t>
                  </w:r>
                  <w:r>
                    <w:rPr>
                      <w:rFonts w:hint="eastAsia"/>
                    </w:rPr>
                    <w:t>，</w:t>
                  </w:r>
                  <w:r w:rsidRPr="007F3323">
                    <w:rPr>
                      <w:rFonts w:ascii="宋体" w:hAnsi="宋体"/>
                    </w:rPr>
                    <w:t>“</w:t>
                  </w:r>
                  <w:r w:rsidRPr="00370D49">
                    <w:t>Ivy Bridge</w:t>
                  </w:r>
                  <w:r w:rsidRPr="007F3323">
                    <w:rPr>
                      <w:rFonts w:ascii="宋体" w:hAnsi="宋体"/>
                    </w:rPr>
                    <w:t>”</w:t>
                  </w:r>
                  <w:r>
                    <w:rPr>
                      <w:rFonts w:hint="eastAsia"/>
                    </w:rPr>
                    <w:t>，</w:t>
                  </w:r>
                  <w:r w:rsidRPr="00370D49">
                    <w:rPr>
                      <w:rFonts w:ascii="宋体" w:hAnsi="宋体"/>
                    </w:rPr>
                    <w:t>“</w:t>
                  </w:r>
                  <w:r w:rsidRPr="00370D49">
                    <w:t>Haswell-noTSX</w:t>
                  </w:r>
                  <w:r w:rsidRPr="00370D49">
                    <w:rPr>
                      <w:rFonts w:ascii="宋体" w:hAnsi="宋体"/>
                    </w:rPr>
                    <w:t>”</w:t>
                  </w:r>
                  <w:r>
                    <w:rPr>
                      <w:rFonts w:ascii="宋体" w:hAnsi="宋体"/>
                    </w:rPr>
                    <w:t>,</w:t>
                  </w:r>
                  <w:r w:rsidRPr="00370D49">
                    <w:rPr>
                      <w:rFonts w:ascii="宋体" w:hAnsi="宋体" w:hint="eastAsia"/>
                    </w:rPr>
                    <w:t>“</w:t>
                  </w:r>
                  <w:r w:rsidRPr="00370D49">
                    <w:rPr>
                      <w:rFonts w:hint="eastAsia"/>
                    </w:rPr>
                    <w:t>Haswell</w:t>
                  </w:r>
                  <w:r w:rsidRPr="00370D49">
                    <w:rPr>
                      <w:rFonts w:ascii="宋体" w:hAnsi="宋体"/>
                    </w:rPr>
                    <w:t>”</w:t>
                  </w:r>
                  <w:r w:rsidRPr="00370D49">
                    <w:rPr>
                      <w:rFonts w:ascii="宋体" w:hAnsi="宋体" w:hint="eastAsia"/>
                    </w:rPr>
                    <w:t>， “</w:t>
                  </w:r>
                  <w:r w:rsidRPr="00370D49">
                    <w:t>Broadwell-noTSX</w:t>
                  </w:r>
                  <w:r w:rsidRPr="00370D49">
                    <w:rPr>
                      <w:rFonts w:ascii="宋体" w:hAnsi="宋体"/>
                    </w:rPr>
                    <w:t>”</w:t>
                  </w:r>
                  <w:r>
                    <w:rPr>
                      <w:rFonts w:ascii="宋体" w:hAnsi="宋体"/>
                    </w:rPr>
                    <w:t>,</w:t>
                  </w:r>
                  <w:r w:rsidRPr="00370D49">
                    <w:rPr>
                      <w:rFonts w:ascii="宋体" w:hAnsi="宋体"/>
                    </w:rPr>
                    <w:t>“</w:t>
                  </w:r>
                  <w:r w:rsidRPr="00370D49">
                    <w:t>Broadwell</w:t>
                  </w:r>
                  <w:r w:rsidRPr="00370D49">
                    <w:rPr>
                      <w:rFonts w:ascii="宋体" w:hAnsi="宋体"/>
                    </w:rPr>
                    <w:t>”</w:t>
                  </w:r>
                  <w:r>
                    <w:rPr>
                      <w:rFonts w:ascii="宋体" w:hAnsi="宋体"/>
                    </w:rPr>
                    <w:t xml:space="preserve">, </w:t>
                  </w:r>
                  <w:r w:rsidRPr="00370D49">
                    <w:rPr>
                      <w:rFonts w:ascii="宋体" w:hAnsi="宋体"/>
                    </w:rPr>
                    <w:t>“</w:t>
                  </w:r>
                  <w:r w:rsidRPr="00370D49">
                    <w:t>Skylake-Client</w:t>
                  </w:r>
                  <w:r w:rsidRPr="00370D49">
                    <w:rPr>
                      <w:rFonts w:ascii="宋体" w:hAnsi="宋体"/>
                    </w:rPr>
                    <w:t>”</w:t>
                  </w:r>
                  <w:r>
                    <w:rPr>
                      <w:rFonts w:ascii="宋体" w:hAnsi="宋体"/>
                    </w:rPr>
                    <w:t>,</w:t>
                  </w:r>
                  <w:r w:rsidRPr="00370D49">
                    <w:rPr>
                      <w:rFonts w:ascii="宋体" w:hAnsi="宋体"/>
                    </w:rPr>
                    <w:t xml:space="preserve"> “</w:t>
                  </w:r>
                  <w:r w:rsidRPr="00370D49">
                    <w:t>Skylake-Server</w:t>
                  </w:r>
                  <w:r w:rsidRPr="00370D49">
                    <w:rPr>
                      <w:rFonts w:ascii="宋体" w:hAnsi="宋体"/>
                    </w:rPr>
                    <w:t>”</w:t>
                  </w:r>
                  <w:r>
                    <w:rPr>
                      <w:rFonts w:ascii="宋体" w:hAnsi="宋体" w:hint="eastAsia"/>
                    </w:rPr>
                    <w:t>。</w:t>
                  </w:r>
                  <w:r w:rsidRPr="00370D49">
                    <w:t>后一个</w:t>
                  </w:r>
                  <w:r w:rsidRPr="00370D49">
                    <w:t>Baseline</w:t>
                  </w:r>
                  <w:r w:rsidRPr="00370D49">
                    <w:t>兼容前一个</w:t>
                  </w:r>
                  <w:r>
                    <w:rPr>
                      <w:rFonts w:hint="eastAsia"/>
                    </w:rPr>
                    <w:t>。</w:t>
                  </w:r>
                </w:p>
              </w:tc>
            </w:tr>
            <w:tr w:rsidR="00942FBB" w:rsidRPr="007F3323" w:rsidTr="00925574">
              <w:tc>
                <w:tcPr>
                  <w:tcW w:w="1218" w:type="pct"/>
                </w:tcPr>
                <w:p w:rsidR="00942FBB" w:rsidRPr="007F3323" w:rsidRDefault="00942FBB" w:rsidP="00B2040C">
                  <w:pPr>
                    <w:pStyle w:val="TableText"/>
                  </w:pPr>
                  <w:r w:rsidRPr="007F3323">
                    <w:t>maxCpuQuantity</w:t>
                  </w:r>
                </w:p>
              </w:tc>
              <w:tc>
                <w:tcPr>
                  <w:tcW w:w="1042" w:type="pct"/>
                  <w:shd w:val="clear" w:color="auto" w:fill="auto"/>
                </w:tcPr>
                <w:p w:rsidR="00942FBB" w:rsidRPr="007F3323" w:rsidRDefault="00942FBB" w:rsidP="00B2040C">
                  <w:pPr>
                    <w:pStyle w:val="TableText"/>
                  </w:pPr>
                  <w:r w:rsidRPr="007F3323">
                    <w:t>integer</w:t>
                  </w:r>
                </w:p>
              </w:tc>
              <w:tc>
                <w:tcPr>
                  <w:tcW w:w="2740" w:type="pct"/>
                  <w:shd w:val="clear" w:color="auto" w:fill="auto"/>
                </w:tcPr>
                <w:p w:rsidR="00942FBB" w:rsidRPr="007F3323" w:rsidRDefault="00942FBB" w:rsidP="00B2040C">
                  <w:pPr>
                    <w:pStyle w:val="TableText"/>
                  </w:pPr>
                  <w:r w:rsidRPr="007F3323">
                    <w:t>集群下所有主机（不包括故障、维护模式的主机）中最大的</w:t>
                  </w:r>
                  <w:r w:rsidRPr="007F3323">
                    <w:t>CPU</w:t>
                  </w:r>
                  <w:r w:rsidRPr="007F3323">
                    <w:t>核数</w:t>
                  </w:r>
                </w:p>
              </w:tc>
            </w:tr>
            <w:tr w:rsidR="00942FBB" w:rsidRPr="007F3323" w:rsidTr="00925574">
              <w:tc>
                <w:tcPr>
                  <w:tcW w:w="1218" w:type="pct"/>
                </w:tcPr>
                <w:p w:rsidR="00942FBB" w:rsidRPr="007F3323" w:rsidRDefault="00942FBB" w:rsidP="00B2040C">
                  <w:pPr>
                    <w:pStyle w:val="TableText"/>
                  </w:pPr>
                  <w:r w:rsidRPr="00270F51">
                    <w:rPr>
                      <w:rFonts w:hint="eastAsia"/>
                    </w:rPr>
                    <w:t>e</w:t>
                  </w:r>
                  <w:r w:rsidRPr="00270F51">
                    <w:t>nableVmDrs</w:t>
                  </w:r>
                </w:p>
              </w:tc>
              <w:tc>
                <w:tcPr>
                  <w:tcW w:w="1042" w:type="pct"/>
                  <w:shd w:val="clear" w:color="auto" w:fill="auto"/>
                </w:tcPr>
                <w:p w:rsidR="00942FBB" w:rsidRPr="007F3323" w:rsidRDefault="00942FBB" w:rsidP="00B2040C">
                  <w:pPr>
                    <w:pStyle w:val="TableText"/>
                  </w:pPr>
                  <w:r w:rsidRPr="007F3323">
                    <w:t>boolean</w:t>
                  </w:r>
                </w:p>
              </w:tc>
              <w:tc>
                <w:tcPr>
                  <w:tcW w:w="2740" w:type="pct"/>
                  <w:shd w:val="clear" w:color="auto" w:fill="auto"/>
                </w:tcPr>
                <w:p w:rsidR="00942FBB" w:rsidRPr="007F3323" w:rsidRDefault="00942FBB" w:rsidP="00B2040C">
                  <w:pPr>
                    <w:pStyle w:val="TableText"/>
                  </w:pPr>
                  <w:r w:rsidRPr="007F3323">
                    <w:rPr>
                      <w:rFonts w:hint="eastAsia"/>
                    </w:rPr>
                    <w:t>可选，是否开启虚拟机个别设置。</w:t>
                  </w:r>
                </w:p>
                <w:p w:rsidR="00942FBB" w:rsidRPr="007F3323" w:rsidRDefault="00942FBB" w:rsidP="00B2040C">
                  <w:pPr>
                    <w:pStyle w:val="TableText"/>
                  </w:pPr>
                  <w:r w:rsidRPr="007F3323">
                    <w:rPr>
                      <w:rFonts w:hint="eastAsia"/>
                    </w:rPr>
                    <w:t>true</w:t>
                  </w:r>
                  <w:r w:rsidRPr="007F3323">
                    <w:rPr>
                      <w:rFonts w:hint="eastAsia"/>
                    </w:rPr>
                    <w:t>：开启</w:t>
                  </w:r>
                </w:p>
                <w:p w:rsidR="00942FBB" w:rsidRPr="007F3323" w:rsidRDefault="00942FBB" w:rsidP="00B2040C">
                  <w:pPr>
                    <w:pStyle w:val="TableText"/>
                  </w:pPr>
                  <w:r w:rsidRPr="007F3323">
                    <w:rPr>
                      <w:rFonts w:hint="eastAsia"/>
                    </w:rPr>
                    <w:t>false</w:t>
                  </w:r>
                  <w:r w:rsidRPr="007F3323">
                    <w:rPr>
                      <w:rFonts w:hint="eastAsia"/>
                    </w:rPr>
                    <w:t>：关闭</w:t>
                  </w:r>
                </w:p>
              </w:tc>
            </w:tr>
            <w:tr w:rsidR="00942FBB" w:rsidRPr="007F3323" w:rsidTr="00925574">
              <w:tc>
                <w:tcPr>
                  <w:tcW w:w="1218" w:type="pct"/>
                </w:tcPr>
                <w:p w:rsidR="00942FBB" w:rsidRPr="007F3323" w:rsidRDefault="00942FBB" w:rsidP="00B2040C">
                  <w:pPr>
                    <w:pStyle w:val="TableText"/>
                  </w:pPr>
                  <w:r w:rsidRPr="007F3323">
                    <w:t>drsVmConfig</w:t>
                  </w:r>
                </w:p>
              </w:tc>
              <w:tc>
                <w:tcPr>
                  <w:tcW w:w="1042" w:type="pct"/>
                  <w:shd w:val="clear" w:color="auto" w:fill="auto"/>
                </w:tcPr>
                <w:p w:rsidR="00942FBB" w:rsidRPr="007F3323" w:rsidRDefault="00942FBB" w:rsidP="00B2040C">
                  <w:pPr>
                    <w:pStyle w:val="TableText"/>
                  </w:pPr>
                  <w:r w:rsidRPr="007F3323">
                    <w:t>Structure[]</w:t>
                  </w:r>
                </w:p>
              </w:tc>
              <w:tc>
                <w:tcPr>
                  <w:tcW w:w="2740" w:type="pct"/>
                  <w:shd w:val="clear" w:color="auto" w:fill="auto"/>
                </w:tcPr>
                <w:p w:rsidR="00942FBB" w:rsidRPr="007F3323" w:rsidRDefault="00942FBB" w:rsidP="00B2040C">
                  <w:pPr>
                    <w:pStyle w:val="TableText"/>
                  </w:pPr>
                  <w:r w:rsidRPr="007F3323">
                    <w:t>DRS</w:t>
                  </w:r>
                  <w:r w:rsidRPr="007F3323">
                    <w:t>虚拟机</w:t>
                  </w:r>
                  <w:r w:rsidRPr="007F3323">
                    <w:rPr>
                      <w:rFonts w:hint="eastAsia"/>
                    </w:rPr>
                    <w:t>个别</w:t>
                  </w:r>
                  <w:r w:rsidRPr="007F3323">
                    <w:t>配置</w:t>
                  </w:r>
                  <w:r w:rsidRPr="007F3323">
                    <w:rPr>
                      <w:rFonts w:hint="eastAsia"/>
                    </w:rPr>
                    <w:t>，只返回已设置个别配置的虚拟机</w:t>
                  </w:r>
                  <w:r w:rsidRPr="007F3323">
                    <w:t>，</w:t>
                  </w:r>
                  <w:r w:rsidRPr="007F3323">
                    <w:rPr>
                      <w:rFonts w:hint="eastAsia"/>
                    </w:rPr>
                    <w:t>集群内其他虚拟机为默认与集群</w:t>
                  </w:r>
                  <w:r w:rsidRPr="007F3323">
                    <w:rPr>
                      <w:rFonts w:hint="eastAsia"/>
                    </w:rPr>
                    <w:t>DRS</w:t>
                  </w:r>
                  <w:r w:rsidRPr="007F3323">
                    <w:rPr>
                      <w:rFonts w:hint="eastAsia"/>
                    </w:rPr>
                    <w:t>相同</w:t>
                  </w:r>
                  <w:r w:rsidRPr="007F3323">
                    <w:rPr>
                      <w:rFonts w:hint="eastAsia"/>
                    </w:rPr>
                    <w:t>.</w:t>
                  </w:r>
                  <w:r w:rsidRPr="007F3323">
                    <w:t>可选，</w:t>
                  </w:r>
                  <w:r w:rsidRPr="007F3323">
                    <w:t>DRS</w:t>
                  </w:r>
                  <w:r w:rsidRPr="007F3323">
                    <w:t>功能开启时设置</w:t>
                  </w:r>
                </w:p>
                <w:tbl>
                  <w:tblPr>
                    <w:tblW w:w="49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53"/>
                    <w:gridCol w:w="6"/>
                    <w:gridCol w:w="712"/>
                    <w:gridCol w:w="2848"/>
                  </w:tblGrid>
                  <w:tr w:rsidR="00942FBB" w:rsidRPr="007F3323" w:rsidTr="005348A4">
                    <w:tc>
                      <w:tcPr>
                        <w:tcW w:w="972" w:type="pct"/>
                        <w:gridSpan w:val="2"/>
                        <w:shd w:val="clear" w:color="auto" w:fill="D9D9D9"/>
                      </w:tcPr>
                      <w:p w:rsidR="00942FBB" w:rsidRPr="007F3323" w:rsidRDefault="00942FBB" w:rsidP="00B2040C">
                        <w:pPr>
                          <w:pStyle w:val="TableText"/>
                          <w:rPr>
                            <w:b/>
                          </w:rPr>
                        </w:pPr>
                        <w:r w:rsidRPr="007F3323">
                          <w:rPr>
                            <w:b/>
                          </w:rPr>
                          <w:t>Name</w:t>
                        </w:r>
                      </w:p>
                    </w:tc>
                    <w:tc>
                      <w:tcPr>
                        <w:tcW w:w="4028" w:type="pct"/>
                        <w:gridSpan w:val="2"/>
                        <w:shd w:val="clear" w:color="auto" w:fill="D9D9D9"/>
                      </w:tcPr>
                      <w:p w:rsidR="00942FBB" w:rsidRPr="007F3323" w:rsidRDefault="00942FBB" w:rsidP="00B2040C">
                        <w:pPr>
                          <w:pStyle w:val="TableText"/>
                          <w:rPr>
                            <w:b/>
                          </w:rPr>
                        </w:pPr>
                        <w:r w:rsidRPr="007F3323">
                          <w:rPr>
                            <w:szCs w:val="24"/>
                          </w:rPr>
                          <w:t>drsVmConfigInfo</w:t>
                        </w:r>
                      </w:p>
                    </w:tc>
                  </w:tr>
                  <w:tr w:rsidR="00942FBB" w:rsidRPr="007F3323" w:rsidTr="009A5202">
                    <w:tc>
                      <w:tcPr>
                        <w:tcW w:w="966" w:type="pct"/>
                        <w:shd w:val="clear" w:color="auto" w:fill="D9D9D9"/>
                      </w:tcPr>
                      <w:p w:rsidR="00942FBB" w:rsidRPr="007F3323" w:rsidRDefault="00140890" w:rsidP="00B2040C">
                        <w:pPr>
                          <w:pStyle w:val="TableText"/>
                          <w:rPr>
                            <w:b/>
                          </w:rPr>
                        </w:pPr>
                        <w:r>
                          <w:rPr>
                            <w:b/>
                          </w:rPr>
                          <w:t>Attribute</w:t>
                        </w:r>
                      </w:p>
                    </w:tc>
                    <w:tc>
                      <w:tcPr>
                        <w:tcW w:w="812" w:type="pct"/>
                        <w:gridSpan w:val="2"/>
                        <w:shd w:val="clear" w:color="auto" w:fill="D9D9D9"/>
                      </w:tcPr>
                      <w:p w:rsidR="00942FBB" w:rsidRPr="007F3323" w:rsidRDefault="00942FBB" w:rsidP="00B2040C">
                        <w:pPr>
                          <w:pStyle w:val="TableText"/>
                          <w:rPr>
                            <w:b/>
                          </w:rPr>
                        </w:pPr>
                        <w:r w:rsidRPr="007F3323">
                          <w:rPr>
                            <w:b/>
                          </w:rPr>
                          <w:t>Type</w:t>
                        </w:r>
                      </w:p>
                    </w:tc>
                    <w:tc>
                      <w:tcPr>
                        <w:tcW w:w="3222" w:type="pct"/>
                        <w:shd w:val="clear" w:color="auto" w:fill="D9D9D9"/>
                      </w:tcPr>
                      <w:p w:rsidR="00942FBB" w:rsidRPr="007F3323" w:rsidRDefault="00942FBB" w:rsidP="00B2040C">
                        <w:pPr>
                          <w:pStyle w:val="TableText"/>
                          <w:rPr>
                            <w:b/>
                          </w:rPr>
                        </w:pPr>
                        <w:r w:rsidRPr="007F3323">
                          <w:rPr>
                            <w:b/>
                          </w:rPr>
                          <w:t>Description</w:t>
                        </w:r>
                      </w:p>
                    </w:tc>
                  </w:tr>
                  <w:tr w:rsidR="009A5202" w:rsidRPr="007F3323" w:rsidTr="009A5202">
                    <w:tc>
                      <w:tcPr>
                        <w:tcW w:w="966" w:type="pct"/>
                      </w:tcPr>
                      <w:p w:rsidR="009A5202" w:rsidRPr="007F3323" w:rsidRDefault="009A5202" w:rsidP="009A5202">
                        <w:pPr>
                          <w:pStyle w:val="TableText"/>
                          <w:rPr>
                            <w:rFonts w:cs="Times New Roman"/>
                          </w:rPr>
                        </w:pPr>
                        <w:r w:rsidRPr="007F3323">
                          <w:rPr>
                            <w:rFonts w:cs="Times New Roman" w:hint="eastAsia"/>
                          </w:rPr>
                          <w:t>urn</w:t>
                        </w:r>
                      </w:p>
                    </w:tc>
                    <w:tc>
                      <w:tcPr>
                        <w:tcW w:w="812" w:type="pct"/>
                        <w:gridSpan w:val="2"/>
                        <w:shd w:val="clear" w:color="auto" w:fill="auto"/>
                      </w:tcPr>
                      <w:p w:rsidR="009A5202" w:rsidRPr="007F3323" w:rsidRDefault="009A5202" w:rsidP="009A5202">
                        <w:pPr>
                          <w:pStyle w:val="TableText"/>
                          <w:rPr>
                            <w:rFonts w:cs="Times New Roman"/>
                          </w:rPr>
                        </w:pPr>
                        <w:r w:rsidRPr="007F3323">
                          <w:rPr>
                            <w:rFonts w:cs="Times New Roman"/>
                          </w:rPr>
                          <w:t>string</w:t>
                        </w:r>
                      </w:p>
                    </w:tc>
                    <w:tc>
                      <w:tcPr>
                        <w:tcW w:w="3222" w:type="pct"/>
                        <w:shd w:val="clear" w:color="auto" w:fill="auto"/>
                      </w:tcPr>
                      <w:p w:rsidR="009A5202" w:rsidRPr="007F3323" w:rsidRDefault="009A5202" w:rsidP="009A5202">
                        <w:pPr>
                          <w:pStyle w:val="TableText"/>
                        </w:pPr>
                        <w:r w:rsidRPr="007F3323">
                          <w:rPr>
                            <w:rFonts w:hint="eastAsia"/>
                          </w:rPr>
                          <w:t>虚拟机</w:t>
                        </w:r>
                        <w:r w:rsidRPr="007F3323">
                          <w:rPr>
                            <w:rFonts w:hint="eastAsia"/>
                          </w:rPr>
                          <w:t>urn</w:t>
                        </w:r>
                      </w:p>
                    </w:tc>
                  </w:tr>
                  <w:tr w:rsidR="009A5202" w:rsidRPr="007F3323" w:rsidTr="009A5202">
                    <w:tc>
                      <w:tcPr>
                        <w:tcW w:w="966" w:type="pct"/>
                      </w:tcPr>
                      <w:p w:rsidR="009A5202" w:rsidRPr="007F3323" w:rsidRDefault="009A5202" w:rsidP="009A5202">
                        <w:pPr>
                          <w:pStyle w:val="TableText"/>
                          <w:rPr>
                            <w:rFonts w:cs="Times New Roman"/>
                          </w:rPr>
                        </w:pPr>
                        <w:r w:rsidRPr="007F3323">
                          <w:rPr>
                            <w:rFonts w:cs="Times New Roman"/>
                          </w:rPr>
                          <w:t>name</w:t>
                        </w:r>
                      </w:p>
                    </w:tc>
                    <w:tc>
                      <w:tcPr>
                        <w:tcW w:w="812" w:type="pct"/>
                        <w:gridSpan w:val="2"/>
                        <w:shd w:val="clear" w:color="auto" w:fill="auto"/>
                      </w:tcPr>
                      <w:p w:rsidR="009A5202" w:rsidRPr="007F3323" w:rsidRDefault="009A5202" w:rsidP="009A5202">
                        <w:pPr>
                          <w:pStyle w:val="TableText"/>
                          <w:rPr>
                            <w:rFonts w:cs="Times New Roman"/>
                          </w:rPr>
                        </w:pPr>
                        <w:r w:rsidRPr="007F3323">
                          <w:rPr>
                            <w:rFonts w:cs="Times New Roman"/>
                          </w:rPr>
                          <w:t>string</w:t>
                        </w:r>
                      </w:p>
                    </w:tc>
                    <w:tc>
                      <w:tcPr>
                        <w:tcW w:w="3222" w:type="pct"/>
                        <w:shd w:val="clear" w:color="auto" w:fill="auto"/>
                      </w:tcPr>
                      <w:p w:rsidR="009A5202" w:rsidRPr="007F3323" w:rsidRDefault="009A5202" w:rsidP="009A5202">
                        <w:pPr>
                          <w:pStyle w:val="TableText"/>
                        </w:pPr>
                        <w:r w:rsidRPr="007F3323">
                          <w:rPr>
                            <w:rFonts w:hint="eastAsia"/>
                          </w:rPr>
                          <w:t>虚拟机名</w:t>
                        </w:r>
                      </w:p>
                    </w:tc>
                  </w:tr>
                  <w:tr w:rsidR="009A5202" w:rsidRPr="007F3323" w:rsidTr="009A5202">
                    <w:tc>
                      <w:tcPr>
                        <w:tcW w:w="966" w:type="pct"/>
                      </w:tcPr>
                      <w:p w:rsidR="009A5202" w:rsidRPr="007F3323" w:rsidRDefault="009A5202" w:rsidP="009A5202">
                        <w:pPr>
                          <w:pStyle w:val="TableText"/>
                          <w:rPr>
                            <w:rFonts w:cs="Times New Roman"/>
                          </w:rPr>
                        </w:pPr>
                        <w:r w:rsidRPr="001E2622">
                          <w:rPr>
                            <w:rFonts w:cs="Times New Roman"/>
                          </w:rPr>
                          <w:t>drsBehavior</w:t>
                        </w:r>
                      </w:p>
                    </w:tc>
                    <w:tc>
                      <w:tcPr>
                        <w:tcW w:w="812" w:type="pct"/>
                        <w:gridSpan w:val="2"/>
                        <w:shd w:val="clear" w:color="auto" w:fill="auto"/>
                      </w:tcPr>
                      <w:p w:rsidR="009A5202" w:rsidRPr="007F3323" w:rsidRDefault="009A5202" w:rsidP="009A5202">
                        <w:pPr>
                          <w:pStyle w:val="TableText"/>
                          <w:rPr>
                            <w:rFonts w:cs="Times New Roman"/>
                          </w:rPr>
                        </w:pPr>
                        <w:r w:rsidRPr="007F3323">
                          <w:rPr>
                            <w:rFonts w:cs="Times New Roman"/>
                          </w:rPr>
                          <w:t>Integer</w:t>
                        </w:r>
                      </w:p>
                    </w:tc>
                    <w:tc>
                      <w:tcPr>
                        <w:tcW w:w="3222" w:type="pct"/>
                        <w:shd w:val="clear" w:color="auto" w:fill="auto"/>
                      </w:tcPr>
                      <w:p w:rsidR="009A5202" w:rsidRPr="007F3323" w:rsidRDefault="009A5202" w:rsidP="009A5202">
                        <w:pPr>
                          <w:pStyle w:val="TableText"/>
                        </w:pPr>
                        <w:r w:rsidRPr="007F3323">
                          <w:rPr>
                            <w:rFonts w:hint="eastAsia"/>
                          </w:rPr>
                          <w:t>自动化级别</w:t>
                        </w:r>
                      </w:p>
                    </w:tc>
                  </w:tr>
                  <w:tr w:rsidR="009A5202" w:rsidRPr="007F3323" w:rsidTr="009A5202">
                    <w:tc>
                      <w:tcPr>
                        <w:tcW w:w="966" w:type="pct"/>
                      </w:tcPr>
                      <w:p w:rsidR="009A5202" w:rsidRPr="007F3323" w:rsidRDefault="009A5202" w:rsidP="009A5202">
                        <w:pPr>
                          <w:pStyle w:val="TableText"/>
                        </w:pPr>
                        <w:r>
                          <w:t>hostFaultR</w:t>
                        </w:r>
                        <w:r w:rsidRPr="00302F5E">
                          <w:t>esponse</w:t>
                        </w:r>
                      </w:p>
                    </w:tc>
                    <w:tc>
                      <w:tcPr>
                        <w:tcW w:w="812" w:type="pct"/>
                        <w:gridSpan w:val="2"/>
                        <w:shd w:val="clear" w:color="auto" w:fill="auto"/>
                      </w:tcPr>
                      <w:p w:rsidR="009A5202" w:rsidRPr="007F3323" w:rsidRDefault="009A5202" w:rsidP="009A5202">
                        <w:pPr>
                          <w:pStyle w:val="TableText"/>
                        </w:pPr>
                        <w:r w:rsidRPr="007F3323">
                          <w:rPr>
                            <w:rFonts w:hint="eastAsia"/>
                          </w:rPr>
                          <w:t>integer</w:t>
                        </w:r>
                      </w:p>
                    </w:tc>
                    <w:tc>
                      <w:tcPr>
                        <w:tcW w:w="3222" w:type="pct"/>
                        <w:shd w:val="clear" w:color="auto" w:fill="auto"/>
                      </w:tcPr>
                      <w:p w:rsidR="009A5202" w:rsidRDefault="009A5202" w:rsidP="009A5202">
                        <w:pPr>
                          <w:pStyle w:val="TableText"/>
                        </w:pPr>
                        <w:r>
                          <w:rPr>
                            <w:rFonts w:hint="eastAsia"/>
                          </w:rPr>
                          <w:t>主机故障</w:t>
                        </w:r>
                        <w:r>
                          <w:t>响应</w:t>
                        </w:r>
                      </w:p>
                      <w:p w:rsidR="009A5202" w:rsidRPr="007F3323" w:rsidRDefault="009A5202" w:rsidP="009A5202">
                        <w:pPr>
                          <w:pStyle w:val="TableText"/>
                        </w:pPr>
                        <w:r w:rsidRPr="007F3323">
                          <w:rPr>
                            <w:rFonts w:hint="eastAsia"/>
                          </w:rPr>
                          <w:t xml:space="preserve">0: </w:t>
                        </w:r>
                        <w:r w:rsidRPr="007F3323">
                          <w:rPr>
                            <w:rFonts w:hint="eastAsia"/>
                          </w:rPr>
                          <w:t>默认</w:t>
                        </w:r>
                      </w:p>
                      <w:p w:rsidR="009A5202" w:rsidRDefault="009A5202" w:rsidP="009A5202">
                        <w:pPr>
                          <w:pStyle w:val="TableText"/>
                        </w:pPr>
                        <w:r w:rsidRPr="007F3323">
                          <w:rPr>
                            <w:rFonts w:hint="eastAsia"/>
                          </w:rPr>
                          <w:t xml:space="preserve">1: </w:t>
                        </w:r>
                        <w:r>
                          <w:rPr>
                            <w:rFonts w:hint="eastAsia"/>
                          </w:rPr>
                          <w:t>不处理</w:t>
                        </w:r>
                      </w:p>
                      <w:p w:rsidR="009A5202" w:rsidRDefault="009A5202" w:rsidP="009A5202">
                        <w:pPr>
                          <w:pStyle w:val="TableText"/>
                        </w:pPr>
                        <w:r>
                          <w:t>2</w:t>
                        </w:r>
                        <w:r>
                          <w:rPr>
                            <w:rFonts w:hint="eastAsia"/>
                          </w:rPr>
                          <w:t>:</w:t>
                        </w:r>
                        <w:r>
                          <w:t xml:space="preserve"> </w:t>
                        </w:r>
                        <w:r>
                          <w:rPr>
                            <w:rFonts w:hint="eastAsia"/>
                          </w:rPr>
                          <w:t>重启</w:t>
                        </w:r>
                        <w:r>
                          <w:t>虚拟机</w:t>
                        </w:r>
                      </w:p>
                      <w:p w:rsidR="009A5202" w:rsidRPr="007F3323" w:rsidRDefault="009A5202" w:rsidP="009A5202">
                        <w:pPr>
                          <w:pStyle w:val="TableText"/>
                        </w:pPr>
                        <w:r>
                          <w:rPr>
                            <w:rFonts w:hint="eastAsia"/>
                          </w:rPr>
                          <w:t>3: HA</w:t>
                        </w:r>
                        <w:r>
                          <w:rPr>
                            <w:rFonts w:hint="eastAsia"/>
                          </w:rPr>
                          <w:t>虚拟机</w:t>
                        </w:r>
                      </w:p>
                    </w:tc>
                  </w:tr>
                  <w:tr w:rsidR="009A5202" w:rsidRPr="007F3323" w:rsidTr="009A5202">
                    <w:tc>
                      <w:tcPr>
                        <w:tcW w:w="966" w:type="pct"/>
                      </w:tcPr>
                      <w:p w:rsidR="009A5202" w:rsidRPr="007F3323" w:rsidRDefault="009A5202" w:rsidP="009A5202">
                        <w:pPr>
                          <w:pStyle w:val="TableText"/>
                        </w:pPr>
                        <w:r w:rsidRPr="007F3323">
                          <w:t>vmFaultProcess</w:t>
                        </w:r>
                      </w:p>
                    </w:tc>
                    <w:tc>
                      <w:tcPr>
                        <w:tcW w:w="812" w:type="pct"/>
                        <w:gridSpan w:val="2"/>
                        <w:shd w:val="clear" w:color="auto" w:fill="auto"/>
                      </w:tcPr>
                      <w:p w:rsidR="009A5202" w:rsidRPr="007F3323" w:rsidRDefault="009A5202" w:rsidP="009A5202">
                        <w:pPr>
                          <w:pStyle w:val="TableText"/>
                        </w:pPr>
                        <w:r>
                          <w:t>String</w:t>
                        </w:r>
                      </w:p>
                    </w:tc>
                    <w:tc>
                      <w:tcPr>
                        <w:tcW w:w="3222" w:type="pct"/>
                        <w:shd w:val="clear" w:color="auto" w:fill="auto"/>
                      </w:tcPr>
                      <w:p w:rsidR="009A5202" w:rsidRPr="007F3323" w:rsidRDefault="009A5202" w:rsidP="009A5202">
                        <w:pPr>
                          <w:pStyle w:val="TableText"/>
                        </w:pPr>
                        <w:r>
                          <w:rPr>
                            <w:rFonts w:hint="eastAsia"/>
                          </w:rPr>
                          <w:t>虚拟机故障</w:t>
                        </w:r>
                        <w:r>
                          <w:t>响应</w:t>
                        </w:r>
                        <w:r>
                          <w:rPr>
                            <w:rFonts w:hint="eastAsia"/>
                          </w:rPr>
                          <w:t>，</w:t>
                        </w:r>
                        <w:r>
                          <w:t>目前只处理</w:t>
                        </w:r>
                        <w:r>
                          <w:t>windows</w:t>
                        </w:r>
                        <w:r>
                          <w:rPr>
                            <w:rFonts w:hint="eastAsia"/>
                          </w:rPr>
                          <w:t>虚拟机</w:t>
                        </w:r>
                        <w:r>
                          <w:t>蓝屏</w:t>
                        </w:r>
                        <w:r>
                          <w:rPr>
                            <w:rFonts w:hint="eastAsia"/>
                          </w:rPr>
                          <w:t xml:space="preserve">. </w:t>
                        </w:r>
                        <w:r w:rsidRPr="007F3323">
                          <w:rPr>
                            <w:rFonts w:hint="eastAsia"/>
                          </w:rPr>
                          <w:t>可选，默认</w:t>
                        </w:r>
                        <w:r w:rsidR="00BF4C95">
                          <w:t>不处理</w:t>
                        </w:r>
                      </w:p>
                      <w:p w:rsidR="009A5202" w:rsidRPr="007F3323" w:rsidRDefault="009A5202" w:rsidP="009A5202">
                        <w:pPr>
                          <w:pStyle w:val="TableText"/>
                        </w:pPr>
                        <w:r w:rsidRPr="007F3323">
                          <w:rPr>
                            <w:rFonts w:hint="eastAsia"/>
                          </w:rPr>
                          <w:t xml:space="preserve">0: </w:t>
                        </w:r>
                        <w:r w:rsidRPr="007F3323">
                          <w:rPr>
                            <w:rFonts w:hint="eastAsia"/>
                          </w:rPr>
                          <w:t>默认</w:t>
                        </w:r>
                      </w:p>
                      <w:p w:rsidR="009A5202" w:rsidRDefault="009A5202" w:rsidP="009A5202">
                        <w:pPr>
                          <w:pStyle w:val="TableText"/>
                        </w:pPr>
                        <w:r w:rsidRPr="007F3323">
                          <w:rPr>
                            <w:rFonts w:hint="eastAsia"/>
                          </w:rPr>
                          <w:t xml:space="preserve">1: </w:t>
                        </w:r>
                        <w:r>
                          <w:rPr>
                            <w:rFonts w:hint="eastAsia"/>
                          </w:rPr>
                          <w:t>不处理</w:t>
                        </w:r>
                      </w:p>
                      <w:p w:rsidR="009A5202" w:rsidRDefault="009A5202" w:rsidP="009A5202">
                        <w:pPr>
                          <w:pStyle w:val="TableText"/>
                        </w:pPr>
                        <w:r>
                          <w:t>2</w:t>
                        </w:r>
                        <w:r>
                          <w:rPr>
                            <w:rFonts w:hint="eastAsia"/>
                          </w:rPr>
                          <w:t>:</w:t>
                        </w:r>
                        <w:r>
                          <w:t xml:space="preserve"> </w:t>
                        </w:r>
                        <w:r>
                          <w:rPr>
                            <w:rFonts w:hint="eastAsia"/>
                          </w:rPr>
                          <w:t>重启</w:t>
                        </w:r>
                        <w:r>
                          <w:t>虚拟机</w:t>
                        </w:r>
                      </w:p>
                      <w:p w:rsidR="009A5202" w:rsidRDefault="009A5202" w:rsidP="009A5202">
                        <w:pPr>
                          <w:pStyle w:val="TableText"/>
                        </w:pPr>
                        <w:r>
                          <w:rPr>
                            <w:rFonts w:hint="eastAsia"/>
                          </w:rPr>
                          <w:t>3: HA</w:t>
                        </w:r>
                        <w:r>
                          <w:rPr>
                            <w:rFonts w:hint="eastAsia"/>
                          </w:rPr>
                          <w:t>虚拟机</w:t>
                        </w:r>
                      </w:p>
                      <w:p w:rsidR="002D7982" w:rsidRPr="007F3323" w:rsidRDefault="002D7982" w:rsidP="009A5202">
                        <w:pPr>
                          <w:pStyle w:val="TableText"/>
                        </w:pPr>
                        <w:r>
                          <w:t xml:space="preserve">4: </w:t>
                        </w:r>
                        <w:r>
                          <w:rPr>
                            <w:rFonts w:hint="eastAsia"/>
                          </w:rPr>
                          <w:t>关闭虚拟机</w:t>
                        </w:r>
                      </w:p>
                    </w:tc>
                  </w:tr>
                </w:tbl>
                <w:p w:rsidR="00942FBB" w:rsidRPr="007F3323" w:rsidRDefault="00942FBB" w:rsidP="00B2040C">
                  <w:pPr>
                    <w:pStyle w:val="TableText"/>
                  </w:pPr>
                </w:p>
              </w:tc>
            </w:tr>
            <w:tr w:rsidR="00942FBB" w:rsidRPr="007F3323" w:rsidTr="00925574">
              <w:tc>
                <w:tcPr>
                  <w:tcW w:w="1218" w:type="pct"/>
                </w:tcPr>
                <w:p w:rsidR="00942FBB" w:rsidRPr="007F3323" w:rsidRDefault="00942FBB" w:rsidP="00B2040C">
                  <w:pPr>
                    <w:pStyle w:val="TableText"/>
                  </w:pPr>
                  <w:r w:rsidRPr="007F3323">
                    <w:t>enableGuestNuma</w:t>
                  </w:r>
                </w:p>
              </w:tc>
              <w:tc>
                <w:tcPr>
                  <w:tcW w:w="1042" w:type="pct"/>
                  <w:shd w:val="clear" w:color="auto" w:fill="auto"/>
                </w:tcPr>
                <w:p w:rsidR="00942FBB" w:rsidRPr="007F3323" w:rsidRDefault="00942FBB" w:rsidP="00B2040C">
                  <w:pPr>
                    <w:pStyle w:val="TableText"/>
                  </w:pPr>
                  <w:r w:rsidRPr="007F3323">
                    <w:rPr>
                      <w:rFonts w:hint="eastAsia"/>
                    </w:rPr>
                    <w:t>boolean</w:t>
                  </w:r>
                </w:p>
              </w:tc>
              <w:tc>
                <w:tcPr>
                  <w:tcW w:w="2740" w:type="pct"/>
                  <w:shd w:val="clear" w:color="auto" w:fill="auto"/>
                </w:tcPr>
                <w:p w:rsidR="00942FBB" w:rsidRPr="007F3323" w:rsidRDefault="00942FBB" w:rsidP="00B2040C">
                  <w:pPr>
                    <w:pStyle w:val="TableText"/>
                  </w:pPr>
                  <w:r w:rsidRPr="007F3323">
                    <w:rPr>
                      <w:rFonts w:hint="eastAsia"/>
                    </w:rPr>
                    <w:t>集群非统一内存访问开关（</w:t>
                  </w:r>
                  <w:r w:rsidRPr="007F3323">
                    <w:rPr>
                      <w:rFonts w:hint="eastAsia"/>
                    </w:rPr>
                    <w:t>NUMA</w:t>
                  </w:r>
                  <w:r w:rsidRPr="007F3323">
                    <w:rPr>
                      <w:rFonts w:hint="eastAsia"/>
                    </w:rPr>
                    <w:t>）</w:t>
                  </w:r>
                </w:p>
                <w:p w:rsidR="00942FBB" w:rsidRPr="007F3323" w:rsidRDefault="00942FBB" w:rsidP="00B2040C">
                  <w:pPr>
                    <w:pStyle w:val="TableText"/>
                  </w:pPr>
                  <w:r w:rsidRPr="007F3323">
                    <w:rPr>
                      <w:rFonts w:hint="eastAsia"/>
                    </w:rPr>
                    <w:t xml:space="preserve">true </w:t>
                  </w:r>
                  <w:r w:rsidRPr="007F3323">
                    <w:rPr>
                      <w:rFonts w:hint="eastAsia"/>
                    </w:rPr>
                    <w:t>：</w:t>
                  </w:r>
                  <w:r w:rsidRPr="007F3323">
                    <w:rPr>
                      <w:rFonts w:hint="eastAsia"/>
                    </w:rPr>
                    <w:t xml:space="preserve"> </w:t>
                  </w:r>
                  <w:r w:rsidRPr="007F3323">
                    <w:rPr>
                      <w:rFonts w:hint="eastAsia"/>
                    </w:rPr>
                    <w:t>开启</w:t>
                  </w:r>
                </w:p>
                <w:p w:rsidR="00942FBB" w:rsidRPr="007F3323" w:rsidRDefault="00942FBB" w:rsidP="00B2040C">
                  <w:pPr>
                    <w:pStyle w:val="TableText"/>
                  </w:pPr>
                  <w:r w:rsidRPr="007F3323">
                    <w:rPr>
                      <w:rFonts w:hint="eastAsia"/>
                    </w:rPr>
                    <w:t xml:space="preserve">false </w:t>
                  </w:r>
                  <w:r w:rsidRPr="007F3323">
                    <w:rPr>
                      <w:rFonts w:hint="eastAsia"/>
                    </w:rPr>
                    <w:t>：关闭</w:t>
                  </w:r>
                </w:p>
              </w:tc>
            </w:tr>
            <w:tr w:rsidR="00014DC1" w:rsidRPr="007F3323" w:rsidTr="00925574">
              <w:tc>
                <w:tcPr>
                  <w:tcW w:w="1218" w:type="pct"/>
                </w:tcPr>
                <w:p w:rsidR="00014DC1" w:rsidRPr="00EF36B3" w:rsidRDefault="00014DC1" w:rsidP="00014DC1">
                  <w:pPr>
                    <w:pStyle w:val="TableText"/>
                    <w:rPr>
                      <w:color w:val="000000" w:themeColor="text1"/>
                    </w:rPr>
                  </w:pPr>
                  <w:r w:rsidRPr="00C94939">
                    <w:rPr>
                      <w:color w:val="000000" w:themeColor="text1"/>
                    </w:rPr>
                    <w:t>isAutoAdjustNuma</w:t>
                  </w:r>
                </w:p>
              </w:tc>
              <w:tc>
                <w:tcPr>
                  <w:tcW w:w="1042" w:type="pct"/>
                  <w:shd w:val="clear" w:color="auto" w:fill="auto"/>
                </w:tcPr>
                <w:p w:rsidR="00014DC1" w:rsidRPr="00EF36B3" w:rsidRDefault="00014DC1" w:rsidP="00014DC1">
                  <w:pPr>
                    <w:pStyle w:val="TableText"/>
                    <w:rPr>
                      <w:color w:val="000000" w:themeColor="text1"/>
                    </w:rPr>
                  </w:pPr>
                  <w:r>
                    <w:rPr>
                      <w:rFonts w:hint="eastAsia"/>
                      <w:color w:val="000000" w:themeColor="text1"/>
                    </w:rPr>
                    <w:t>b</w:t>
                  </w:r>
                  <w:r>
                    <w:rPr>
                      <w:color w:val="000000" w:themeColor="text1"/>
                    </w:rPr>
                    <w:t>oolean</w:t>
                  </w:r>
                </w:p>
              </w:tc>
              <w:tc>
                <w:tcPr>
                  <w:tcW w:w="2740" w:type="pct"/>
                  <w:shd w:val="clear" w:color="auto" w:fill="auto"/>
                </w:tcPr>
                <w:p w:rsidR="00014DC1" w:rsidRDefault="00FB58D3" w:rsidP="00014DC1">
                  <w:pPr>
                    <w:pStyle w:val="TableText"/>
                    <w:rPr>
                      <w:color w:val="000000" w:themeColor="text1"/>
                    </w:rPr>
                  </w:pPr>
                  <w:r>
                    <w:rPr>
                      <w:rFonts w:hint="eastAsia"/>
                      <w:color w:val="000000" w:themeColor="text1"/>
                    </w:rPr>
                    <w:t>可选，是否开启</w:t>
                  </w:r>
                  <w:r w:rsidR="00014DC1">
                    <w:rPr>
                      <w:rFonts w:hint="eastAsia"/>
                      <w:color w:val="000000" w:themeColor="text1"/>
                    </w:rPr>
                    <w:t>NUMA</w:t>
                  </w:r>
                  <w:r w:rsidR="00014DC1">
                    <w:rPr>
                      <w:rFonts w:hint="eastAsia"/>
                      <w:color w:val="000000" w:themeColor="text1"/>
                    </w:rPr>
                    <w:t>结构</w:t>
                  </w:r>
                  <w:r w:rsidR="00014DC1">
                    <w:rPr>
                      <w:color w:val="000000" w:themeColor="text1"/>
                    </w:rPr>
                    <w:t>自动</w:t>
                  </w:r>
                  <w:r w:rsidR="00014DC1">
                    <w:rPr>
                      <w:rFonts w:hint="eastAsia"/>
                      <w:color w:val="000000" w:themeColor="text1"/>
                    </w:rPr>
                    <w:t>调整。</w:t>
                  </w:r>
                </w:p>
                <w:p w:rsidR="00014DC1" w:rsidRDefault="00014DC1" w:rsidP="00014DC1">
                  <w:pPr>
                    <w:pStyle w:val="TableText"/>
                    <w:rPr>
                      <w:color w:val="000000" w:themeColor="text1"/>
                    </w:rPr>
                  </w:pPr>
                  <w:r>
                    <w:rPr>
                      <w:color w:val="000000" w:themeColor="text1"/>
                    </w:rPr>
                    <w:t>true</w:t>
                  </w:r>
                  <w:r>
                    <w:rPr>
                      <w:rFonts w:hint="eastAsia"/>
                      <w:color w:val="000000" w:themeColor="text1"/>
                    </w:rPr>
                    <w:t>：开启</w:t>
                  </w:r>
                </w:p>
                <w:p w:rsidR="00014DC1" w:rsidRPr="00EF36B3" w:rsidRDefault="00014DC1" w:rsidP="00014DC1">
                  <w:pPr>
                    <w:pStyle w:val="TableText"/>
                    <w:rPr>
                      <w:color w:val="000000" w:themeColor="text1"/>
                    </w:rPr>
                  </w:pPr>
                  <w:r>
                    <w:rPr>
                      <w:rFonts w:hint="eastAsia"/>
                      <w:color w:val="000000" w:themeColor="text1"/>
                    </w:rPr>
                    <w:t>false</w:t>
                  </w:r>
                  <w:r>
                    <w:rPr>
                      <w:rFonts w:hint="eastAsia"/>
                      <w:color w:val="000000" w:themeColor="text1"/>
                    </w:rPr>
                    <w:t>：关闭</w:t>
                  </w:r>
                </w:p>
              </w:tc>
            </w:tr>
            <w:tr w:rsidR="00014DC1" w:rsidRPr="007F3323" w:rsidTr="00925574">
              <w:tc>
                <w:tcPr>
                  <w:tcW w:w="1218" w:type="pct"/>
                </w:tcPr>
                <w:p w:rsidR="00014DC1" w:rsidRPr="007F3323" w:rsidRDefault="00014DC1" w:rsidP="00014DC1">
                  <w:pPr>
                    <w:pStyle w:val="TableText"/>
                  </w:pPr>
                  <w:r w:rsidRPr="007F3323">
                    <w:t>enableIOTailor</w:t>
                  </w:r>
                </w:p>
              </w:tc>
              <w:tc>
                <w:tcPr>
                  <w:tcW w:w="1042" w:type="pct"/>
                  <w:shd w:val="clear" w:color="auto" w:fill="auto"/>
                </w:tcPr>
                <w:p w:rsidR="00014DC1" w:rsidRPr="007F3323" w:rsidRDefault="00014DC1" w:rsidP="00014DC1">
                  <w:pPr>
                    <w:pStyle w:val="TableText"/>
                  </w:pPr>
                  <w:r w:rsidRPr="007F3323">
                    <w:t>boolean</w:t>
                  </w:r>
                </w:p>
              </w:tc>
              <w:tc>
                <w:tcPr>
                  <w:tcW w:w="2740" w:type="pct"/>
                  <w:shd w:val="clear" w:color="auto" w:fill="auto"/>
                </w:tcPr>
                <w:p w:rsidR="00014DC1" w:rsidRPr="007F3323" w:rsidRDefault="00014DC1" w:rsidP="00014DC1">
                  <w:pPr>
                    <w:pStyle w:val="TableText"/>
                  </w:pPr>
                  <w:r w:rsidRPr="007F3323">
                    <w:rPr>
                      <w:rFonts w:hint="eastAsia"/>
                    </w:rPr>
                    <w:t>集群本地内存盘开关</w:t>
                  </w:r>
                </w:p>
                <w:p w:rsidR="00014DC1" w:rsidRPr="007F3323" w:rsidRDefault="00014DC1" w:rsidP="00014DC1">
                  <w:pPr>
                    <w:pStyle w:val="TableText"/>
                  </w:pPr>
                  <w:r w:rsidRPr="007F3323">
                    <w:t xml:space="preserve">true </w:t>
                  </w:r>
                  <w:r w:rsidRPr="007F3323">
                    <w:rPr>
                      <w:rFonts w:hint="eastAsia"/>
                    </w:rPr>
                    <w:t>：</w:t>
                  </w:r>
                  <w:r w:rsidRPr="007F3323">
                    <w:t xml:space="preserve"> </w:t>
                  </w:r>
                  <w:r w:rsidRPr="007F3323">
                    <w:rPr>
                      <w:rFonts w:hint="eastAsia"/>
                    </w:rPr>
                    <w:t>开启</w:t>
                  </w:r>
                </w:p>
                <w:p w:rsidR="00014DC1" w:rsidRPr="007F3323" w:rsidRDefault="00014DC1" w:rsidP="00014DC1">
                  <w:pPr>
                    <w:pStyle w:val="TableText"/>
                  </w:pPr>
                  <w:r w:rsidRPr="007F3323">
                    <w:t xml:space="preserve">false </w:t>
                  </w:r>
                  <w:r w:rsidRPr="007F3323">
                    <w:rPr>
                      <w:rFonts w:hint="eastAsia"/>
                    </w:rPr>
                    <w:t>：关闭</w:t>
                  </w:r>
                </w:p>
              </w:tc>
            </w:tr>
            <w:tr w:rsidR="00014DC1" w:rsidRPr="007F3323" w:rsidTr="00925574">
              <w:tc>
                <w:tcPr>
                  <w:tcW w:w="1218" w:type="pct"/>
                </w:tcPr>
                <w:p w:rsidR="00014DC1" w:rsidRPr="007F3323" w:rsidRDefault="00014DC1" w:rsidP="00014DC1">
                  <w:pPr>
                    <w:pStyle w:val="TableText"/>
                  </w:pPr>
                  <w:r w:rsidRPr="007F3323">
                    <w:rPr>
                      <w:rFonts w:hint="eastAsia"/>
                    </w:rPr>
                    <w:t>params</w:t>
                  </w:r>
                </w:p>
              </w:tc>
              <w:tc>
                <w:tcPr>
                  <w:tcW w:w="1042" w:type="pct"/>
                  <w:shd w:val="clear" w:color="auto" w:fill="auto"/>
                </w:tcPr>
                <w:p w:rsidR="00014DC1" w:rsidRPr="007F3323" w:rsidRDefault="00014DC1" w:rsidP="00014DC1">
                  <w:pPr>
                    <w:pStyle w:val="TableText"/>
                  </w:pPr>
                  <w:r w:rsidRPr="007F3323">
                    <w:rPr>
                      <w:rFonts w:hint="eastAsia"/>
                    </w:rPr>
                    <w:t>map&lt;string,string&gt;</w:t>
                  </w:r>
                </w:p>
              </w:tc>
              <w:tc>
                <w:tcPr>
                  <w:tcW w:w="2740" w:type="pct"/>
                  <w:shd w:val="clear" w:color="auto" w:fill="auto"/>
                </w:tcPr>
                <w:p w:rsidR="00014DC1" w:rsidRPr="007F3323" w:rsidRDefault="00014DC1" w:rsidP="00014DC1">
                  <w:pPr>
                    <w:ind w:left="0"/>
                    <w:rPr>
                      <w:rFonts w:cs="Times New Roman"/>
                    </w:rPr>
                  </w:pPr>
                  <w:r w:rsidRPr="007F3323">
                    <w:rPr>
                      <w:rFonts w:ascii="Arial" w:hAnsi="Arial"/>
                    </w:rPr>
                    <w:t>K</w:t>
                  </w:r>
                  <w:r w:rsidRPr="007F3323">
                    <w:rPr>
                      <w:rFonts w:ascii="Arial" w:hAnsi="Arial" w:hint="eastAsia"/>
                    </w:rPr>
                    <w:t>ey:</w:t>
                  </w:r>
                  <w:r w:rsidRPr="007F3323">
                    <w:t xml:space="preserve"> </w:t>
                  </w:r>
                  <w:r w:rsidRPr="007F3323">
                    <w:rPr>
                      <w:rFonts w:ascii="Arial" w:hAnsi="Arial"/>
                    </w:rPr>
                    <w:t>hanaOptimizedStrategy</w:t>
                  </w:r>
                  <w:r w:rsidRPr="007F3323">
                    <w:rPr>
                      <w:rFonts w:cs="Times New Roman" w:hint="eastAsia"/>
                    </w:rPr>
                    <w:t>表示集群</w:t>
                  </w:r>
                  <w:r w:rsidRPr="007F3323">
                    <w:rPr>
                      <w:rFonts w:cs="Times New Roman" w:hint="eastAsia"/>
                    </w:rPr>
                    <w:t>HANA</w:t>
                  </w:r>
                  <w:r w:rsidRPr="007F3323">
                    <w:rPr>
                      <w:rFonts w:cs="Times New Roman" w:hint="eastAsia"/>
                    </w:rPr>
                    <w:t>优化开关状态；</w:t>
                  </w:r>
                  <w:r w:rsidRPr="007F3323">
                    <w:rPr>
                      <w:rFonts w:cs="Times New Roman" w:hint="eastAsia"/>
                    </w:rPr>
                    <w:t>value</w:t>
                  </w:r>
                  <w:r w:rsidRPr="007F3323">
                    <w:rPr>
                      <w:rFonts w:cs="Times New Roman" w:hint="eastAsia"/>
                    </w:rPr>
                    <w:t>为“</w:t>
                  </w:r>
                  <w:r w:rsidRPr="007F3323">
                    <w:rPr>
                      <w:rFonts w:cs="Times New Roman" w:hint="eastAsia"/>
                    </w:rPr>
                    <w:t>false</w:t>
                  </w:r>
                  <w:r w:rsidRPr="007F3323">
                    <w:rPr>
                      <w:rFonts w:cs="Times New Roman" w:hint="eastAsia"/>
                    </w:rPr>
                    <w:t>”：不开启，或者“</w:t>
                  </w:r>
                  <w:r w:rsidRPr="007F3323">
                    <w:rPr>
                      <w:rFonts w:cs="Times New Roman" w:hint="eastAsia"/>
                    </w:rPr>
                    <w:t>true</w:t>
                  </w:r>
                  <w:r w:rsidRPr="007F3323">
                    <w:rPr>
                      <w:rFonts w:cs="Times New Roman" w:hint="eastAsia"/>
                    </w:rPr>
                    <w:t>”：开启。</w:t>
                  </w:r>
                </w:p>
                <w:p w:rsidR="00014DC1" w:rsidRPr="007F3323" w:rsidRDefault="00014DC1" w:rsidP="00014DC1">
                  <w:pPr>
                    <w:pStyle w:val="TableText"/>
                  </w:pPr>
                  <w:r w:rsidRPr="007F3323">
                    <w:rPr>
                      <w:rFonts w:cs="Times New Roman"/>
                    </w:rPr>
                    <w:t>K</w:t>
                  </w:r>
                  <w:r w:rsidRPr="007F3323">
                    <w:rPr>
                      <w:rFonts w:cs="Times New Roman" w:hint="eastAsia"/>
                    </w:rPr>
                    <w:t>ey</w:t>
                  </w:r>
                  <w:r w:rsidRPr="007F3323">
                    <w:rPr>
                      <w:rFonts w:cs="Times New Roman" w:hint="eastAsia"/>
                    </w:rPr>
                    <w:t>：</w:t>
                  </w:r>
                  <w:r w:rsidRPr="007F3323">
                    <w:rPr>
                      <w:rFonts w:cs="Times New Roman"/>
                    </w:rPr>
                    <w:t>enableIORingAdaptation</w:t>
                  </w:r>
                  <w:r w:rsidRPr="007F3323">
                    <w:rPr>
                      <w:rFonts w:cs="Times New Roman" w:hint="eastAsia"/>
                    </w:rPr>
                    <w:t>表示集群</w:t>
                  </w:r>
                  <w:r w:rsidRPr="007F3323">
                    <w:rPr>
                      <w:rFonts w:cs="Times New Roman" w:hint="eastAsia"/>
                    </w:rPr>
                    <w:t>IO</w:t>
                  </w:r>
                  <w:r w:rsidRPr="007F3323">
                    <w:rPr>
                      <w:rFonts w:cs="Times New Roman" w:hint="eastAsia"/>
                    </w:rPr>
                    <w:t>还适配状态；</w:t>
                  </w:r>
                  <w:r w:rsidRPr="007F3323">
                    <w:rPr>
                      <w:rFonts w:cs="Times New Roman" w:hint="eastAsia"/>
                    </w:rPr>
                    <w:t>value</w:t>
                  </w:r>
                  <w:r w:rsidRPr="007F3323">
                    <w:rPr>
                      <w:rFonts w:cs="Times New Roman" w:hint="eastAsia"/>
                    </w:rPr>
                    <w:t>为“</w:t>
                  </w:r>
                  <w:r w:rsidRPr="007F3323">
                    <w:rPr>
                      <w:rFonts w:cs="Times New Roman" w:hint="eastAsia"/>
                    </w:rPr>
                    <w:t>false</w:t>
                  </w:r>
                  <w:r w:rsidRPr="007F3323">
                    <w:rPr>
                      <w:rFonts w:cs="Times New Roman" w:hint="eastAsia"/>
                    </w:rPr>
                    <w:t>”：不开启，或者“</w:t>
                  </w:r>
                  <w:r w:rsidRPr="007F3323">
                    <w:rPr>
                      <w:rFonts w:cs="Times New Roman" w:hint="eastAsia"/>
                    </w:rPr>
                    <w:t>true</w:t>
                  </w:r>
                  <w:r w:rsidRPr="007F3323">
                    <w:rPr>
                      <w:rFonts w:cs="Times New Roman" w:hint="eastAsia"/>
                    </w:rPr>
                    <w:t>”：开启。</w:t>
                  </w:r>
                </w:p>
              </w:tc>
            </w:tr>
            <w:tr w:rsidR="00014DC1" w:rsidRPr="007F3323" w:rsidTr="00925574">
              <w:tc>
                <w:tcPr>
                  <w:tcW w:w="1218" w:type="pct"/>
                </w:tcPr>
                <w:p w:rsidR="00014DC1" w:rsidRPr="007F3323" w:rsidRDefault="00014DC1" w:rsidP="00014DC1">
                  <w:pPr>
                    <w:pStyle w:val="TableText"/>
                  </w:pPr>
                  <w:r w:rsidRPr="007F3323">
                    <w:t>highPerformance</w:t>
                  </w:r>
                </w:p>
              </w:tc>
              <w:tc>
                <w:tcPr>
                  <w:tcW w:w="1042" w:type="pct"/>
                  <w:shd w:val="clear" w:color="auto" w:fill="auto"/>
                </w:tcPr>
                <w:p w:rsidR="00014DC1" w:rsidRPr="007F3323" w:rsidRDefault="00014DC1" w:rsidP="00014DC1">
                  <w:pPr>
                    <w:pStyle w:val="TableText"/>
                  </w:pPr>
                  <w:r w:rsidRPr="007F3323">
                    <w:t>Boolean</w:t>
                  </w:r>
                </w:p>
              </w:tc>
              <w:tc>
                <w:tcPr>
                  <w:tcW w:w="2740" w:type="pct"/>
                  <w:shd w:val="clear" w:color="auto" w:fill="auto"/>
                </w:tcPr>
                <w:p w:rsidR="00014DC1" w:rsidRPr="007F3323" w:rsidRDefault="00014DC1" w:rsidP="00014DC1">
                  <w:pPr>
                    <w:pStyle w:val="TableText"/>
                  </w:pPr>
                  <w:r w:rsidRPr="007F3323">
                    <w:rPr>
                      <w:rFonts w:hint="eastAsia"/>
                    </w:rPr>
                    <w:t>高性能集群开关</w:t>
                  </w:r>
                </w:p>
                <w:p w:rsidR="00014DC1" w:rsidRPr="007F3323" w:rsidRDefault="00014DC1" w:rsidP="00014DC1">
                  <w:pPr>
                    <w:pStyle w:val="TableText"/>
                  </w:pPr>
                  <w:r w:rsidRPr="007F3323">
                    <w:t xml:space="preserve">true </w:t>
                  </w:r>
                  <w:r w:rsidRPr="007F3323">
                    <w:rPr>
                      <w:rFonts w:hint="eastAsia"/>
                    </w:rPr>
                    <w:t>：</w:t>
                  </w:r>
                  <w:r w:rsidRPr="007F3323">
                    <w:t xml:space="preserve"> </w:t>
                  </w:r>
                  <w:r w:rsidRPr="007F3323">
                    <w:rPr>
                      <w:rFonts w:hint="eastAsia"/>
                    </w:rPr>
                    <w:t>开启</w:t>
                  </w:r>
                </w:p>
                <w:p w:rsidR="00014DC1" w:rsidRPr="007F3323" w:rsidRDefault="00014DC1" w:rsidP="00014DC1">
                  <w:pPr>
                    <w:ind w:left="0"/>
                    <w:rPr>
                      <w:rFonts w:ascii="Arial" w:hAnsi="Arial"/>
                    </w:rPr>
                  </w:pPr>
                  <w:r w:rsidRPr="007F3323">
                    <w:t xml:space="preserve">false </w:t>
                  </w:r>
                  <w:r w:rsidRPr="007F3323">
                    <w:rPr>
                      <w:rFonts w:hint="eastAsia"/>
                    </w:rPr>
                    <w:t>：关闭</w:t>
                  </w:r>
                </w:p>
              </w:tc>
            </w:tr>
          </w:tbl>
          <w:p w:rsidR="00942FBB" w:rsidRPr="007F3323" w:rsidRDefault="00942FBB" w:rsidP="00B2040C">
            <w:pPr>
              <w:pStyle w:val="TableText"/>
            </w:pPr>
          </w:p>
        </w:tc>
      </w:tr>
      <w:tr w:rsidR="00942FBB" w:rsidRPr="007F3323" w:rsidTr="00042900">
        <w:tc>
          <w:tcPr>
            <w:tcW w:w="110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请求样例</w:t>
            </w:r>
          </w:p>
        </w:tc>
        <w:tc>
          <w:tcPr>
            <w:tcW w:w="875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Get &lt;cluster_uri&gt;/&lt;id&gt;  HTTP/1.1</w:t>
            </w:r>
          </w:p>
          <w:p w:rsidR="00942FBB" w:rsidRPr="007F3323" w:rsidRDefault="00942FBB" w:rsidP="00B2040C">
            <w:pPr>
              <w:pStyle w:val="TableText"/>
            </w:pPr>
            <w:r w:rsidRPr="007F3323">
              <w:t>Host: https://&lt;</w:t>
            </w:r>
            <w:r w:rsidRPr="007F3323">
              <w:rPr>
                <w:b/>
              </w:rPr>
              <w:t>ip</w:t>
            </w:r>
            <w:r w:rsidRPr="007F3323">
              <w:t>&gt;:&lt;</w:t>
            </w:r>
            <w:r w:rsidRPr="007F3323">
              <w:rPr>
                <w:b/>
              </w:rPr>
              <w:t>port&gt;</w:t>
            </w:r>
          </w:p>
          <w:p w:rsidR="00942FBB" w:rsidRPr="007F3323" w:rsidRDefault="00942FBB" w:rsidP="00B2040C">
            <w:pPr>
              <w:pStyle w:val="TableText"/>
            </w:pPr>
            <w:r w:rsidRPr="007F3323">
              <w:t>Accept: application/json;version=&lt;version&gt;; charset=UTF-8</w:t>
            </w:r>
          </w:p>
          <w:p w:rsidR="00942FBB" w:rsidRPr="007F3323" w:rsidRDefault="00942FBB" w:rsidP="00B2040C">
            <w:pPr>
              <w:pStyle w:val="TableText"/>
            </w:pPr>
            <w:r w:rsidRPr="007F3323">
              <w:t xml:space="preserve">X-Auth-Token: </w:t>
            </w:r>
            <w:r w:rsidRPr="007F3323">
              <w:rPr>
                <w:b/>
              </w:rPr>
              <w:t>&lt;Authen_TOKEN&gt;</w:t>
            </w:r>
            <w:r w:rsidRPr="007F3323">
              <w:t xml:space="preserve"> </w:t>
            </w:r>
          </w:p>
        </w:tc>
      </w:tr>
      <w:tr w:rsidR="00942FBB" w:rsidRPr="007F3323" w:rsidTr="00042900">
        <w:tc>
          <w:tcPr>
            <w:tcW w:w="110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响应样例</w:t>
            </w:r>
          </w:p>
        </w:tc>
        <w:tc>
          <w:tcPr>
            <w:tcW w:w="875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HTTP/1.1 200 OKAY</w:t>
            </w:r>
          </w:p>
          <w:p w:rsidR="00942FBB" w:rsidRPr="007F3323" w:rsidRDefault="00942FBB" w:rsidP="00B2040C">
            <w:pPr>
              <w:pStyle w:val="TableText"/>
            </w:pPr>
            <w:r w:rsidRPr="007F3323">
              <w:t>Date: Mon, 12 Nov 2007 15:55:01 GMT</w:t>
            </w:r>
          </w:p>
          <w:p w:rsidR="00942FBB" w:rsidRPr="007F3323" w:rsidRDefault="00942FBB" w:rsidP="00B2040C">
            <w:pPr>
              <w:pStyle w:val="TableText"/>
            </w:pPr>
            <w:r w:rsidRPr="007F3323">
              <w:t xml:space="preserve">Content-Length: </w:t>
            </w:r>
            <w:r w:rsidRPr="007F3323">
              <w:rPr>
                <w:b/>
              </w:rPr>
              <w:t>xxx</w:t>
            </w:r>
          </w:p>
          <w:p w:rsidR="00942FBB" w:rsidRPr="007F3323" w:rsidRDefault="00942FBB" w:rsidP="00B2040C">
            <w:pPr>
              <w:pStyle w:val="TableText"/>
            </w:pPr>
            <w:r w:rsidRPr="007F3323">
              <w:t>Content-Type: application/json; charset=UTF-8</w:t>
            </w:r>
          </w:p>
          <w:p w:rsidR="00942FBB" w:rsidRPr="007F3323" w:rsidRDefault="00942FBB" w:rsidP="00B2040C">
            <w:pPr>
              <w:pStyle w:val="TableText"/>
            </w:pPr>
            <w:r w:rsidRPr="007F3323">
              <w:t xml:space="preserve">{   </w:t>
            </w:r>
          </w:p>
          <w:p w:rsidR="005807D9" w:rsidRDefault="005807D9" w:rsidP="005807D9">
            <w:pPr>
              <w:pStyle w:val="TableText"/>
            </w:pPr>
            <w:r>
              <w:t xml:space="preserve">    "urn":string,</w:t>
            </w:r>
          </w:p>
          <w:p w:rsidR="005807D9" w:rsidRDefault="005807D9" w:rsidP="005807D9">
            <w:pPr>
              <w:pStyle w:val="TableText"/>
            </w:pPr>
            <w:r>
              <w:t xml:space="preserve">    "uri":string;</w:t>
            </w:r>
          </w:p>
          <w:p w:rsidR="005807D9" w:rsidRDefault="005807D9" w:rsidP="005807D9">
            <w:pPr>
              <w:pStyle w:val="TableText"/>
            </w:pPr>
            <w:r>
              <w:t xml:space="preserve">    "name":string,</w:t>
            </w:r>
          </w:p>
          <w:p w:rsidR="005807D9" w:rsidRDefault="005807D9" w:rsidP="005807D9">
            <w:pPr>
              <w:pStyle w:val="TableText"/>
            </w:pPr>
            <w:r>
              <w:t xml:space="preserve">    "description":string,</w:t>
            </w:r>
          </w:p>
          <w:p w:rsidR="005807D9" w:rsidRDefault="005807D9" w:rsidP="005807D9">
            <w:pPr>
              <w:pStyle w:val="TableText"/>
            </w:pPr>
            <w:r>
              <w:t xml:space="preserve">    "tag":string,</w:t>
            </w:r>
          </w:p>
          <w:p w:rsidR="005807D9" w:rsidRDefault="005807D9" w:rsidP="005807D9">
            <w:pPr>
              <w:pStyle w:val="TableText"/>
            </w:pPr>
            <w:r>
              <w:t xml:space="preserve">    "isMemOvercommit":boolean,</w:t>
            </w:r>
          </w:p>
          <w:p w:rsidR="005807D9" w:rsidRDefault="005807D9" w:rsidP="00925574">
            <w:pPr>
              <w:pStyle w:val="TableText"/>
              <w:ind w:firstLine="420"/>
            </w:pPr>
            <w:r>
              <w:t>"isEnableHa":boolean,</w:t>
            </w:r>
          </w:p>
          <w:p w:rsidR="00925574" w:rsidRDefault="00925574" w:rsidP="00925574">
            <w:pPr>
              <w:pStyle w:val="TableText"/>
              <w:ind w:firstLine="420"/>
            </w:pPr>
            <w:r>
              <w:t>“isAutoAdjustNuma”:boolean,</w:t>
            </w:r>
          </w:p>
          <w:p w:rsidR="005807D9" w:rsidRDefault="005807D9" w:rsidP="005807D9">
            <w:pPr>
              <w:pStyle w:val="TableText"/>
            </w:pPr>
            <w:r>
              <w:t xml:space="preserve">    "haResSetting":</w:t>
            </w:r>
          </w:p>
          <w:p w:rsidR="005807D9" w:rsidRDefault="005807D9" w:rsidP="005807D9">
            <w:pPr>
              <w:pStyle w:val="TableText"/>
            </w:pPr>
            <w:r>
              <w:t xml:space="preserve">    {</w:t>
            </w:r>
          </w:p>
          <w:p w:rsidR="005807D9" w:rsidRDefault="005807D9" w:rsidP="005807D9">
            <w:pPr>
              <w:pStyle w:val="TableText"/>
            </w:pPr>
            <w:r>
              <w:t xml:space="preserve">        "isReserve":boolean,</w:t>
            </w:r>
          </w:p>
          <w:p w:rsidR="005807D9" w:rsidRDefault="005807D9" w:rsidP="005807D9">
            <w:pPr>
              <w:pStyle w:val="TableText"/>
            </w:pPr>
            <w:r>
              <w:t xml:space="preserve">        "cpuReservation":integer,</w:t>
            </w:r>
          </w:p>
          <w:p w:rsidR="005807D9" w:rsidRDefault="005807D9" w:rsidP="005807D9">
            <w:pPr>
              <w:pStyle w:val="TableText"/>
            </w:pPr>
            <w:r>
              <w:t xml:space="preserve">        "memoryReservation":integer </w:t>
            </w:r>
          </w:p>
          <w:p w:rsidR="005807D9" w:rsidRDefault="005807D9" w:rsidP="005807D9">
            <w:pPr>
              <w:pStyle w:val="TableText"/>
            </w:pPr>
            <w:r>
              <w:t xml:space="preserve">    },</w:t>
            </w:r>
          </w:p>
          <w:p w:rsidR="005807D9" w:rsidRDefault="005807D9" w:rsidP="005807D9">
            <w:pPr>
              <w:pStyle w:val="TableText"/>
            </w:pPr>
            <w:r>
              <w:t xml:space="preserve">    "isEnableDrs":boolean,</w:t>
            </w:r>
          </w:p>
          <w:p w:rsidR="005807D9" w:rsidRDefault="005807D9" w:rsidP="005807D9">
            <w:pPr>
              <w:pStyle w:val="TableText"/>
            </w:pPr>
            <w:r>
              <w:t xml:space="preserve">    "drsSetting":</w:t>
            </w:r>
          </w:p>
          <w:p w:rsidR="005807D9" w:rsidRDefault="005807D9" w:rsidP="005807D9">
            <w:pPr>
              <w:pStyle w:val="TableText"/>
            </w:pPr>
            <w:r>
              <w:t xml:space="preserve">    {</w:t>
            </w:r>
          </w:p>
          <w:p w:rsidR="005807D9" w:rsidRDefault="005807D9" w:rsidP="005807D9">
            <w:pPr>
              <w:pStyle w:val="TableText"/>
            </w:pPr>
            <w:r>
              <w:t xml:space="preserve">        "drsLevel":integer,</w:t>
            </w:r>
          </w:p>
          <w:p w:rsidR="005807D9" w:rsidRDefault="005807D9" w:rsidP="005807D9">
            <w:pPr>
              <w:pStyle w:val="TableText"/>
            </w:pPr>
            <w:r>
              <w:t xml:space="preserve">        "factor":integer</w:t>
            </w:r>
          </w:p>
          <w:p w:rsidR="005807D9" w:rsidRDefault="005807D9" w:rsidP="005807D9">
            <w:pPr>
              <w:pStyle w:val="TableText"/>
            </w:pPr>
            <w:r>
              <w:t xml:space="preserve">        "collectIntervalDuration": integer</w:t>
            </w:r>
          </w:p>
          <w:p w:rsidR="005807D9" w:rsidRDefault="005807D9" w:rsidP="005807D9">
            <w:pPr>
              <w:pStyle w:val="TableText"/>
            </w:pPr>
            <w:r>
              <w:t xml:space="preserve">        "schedulerIntervalDuration": integer</w:t>
            </w:r>
          </w:p>
          <w:p w:rsidR="005807D9" w:rsidRDefault="005807D9" w:rsidP="005807D9">
            <w:pPr>
              <w:pStyle w:val="TableText"/>
            </w:pPr>
            <w:r>
              <w:t xml:space="preserve">        "drsRules":</w:t>
            </w:r>
          </w:p>
          <w:p w:rsidR="005807D9" w:rsidRDefault="005807D9" w:rsidP="005807D9">
            <w:pPr>
              <w:pStyle w:val="TableText"/>
            </w:pPr>
            <w:r>
              <w:t xml:space="preserve">        [</w:t>
            </w:r>
          </w:p>
          <w:p w:rsidR="005807D9" w:rsidRDefault="005807D9" w:rsidP="005807D9">
            <w:pPr>
              <w:pStyle w:val="TableText"/>
            </w:pPr>
            <w:r>
              <w:t xml:space="preserve">            {</w:t>
            </w:r>
          </w:p>
          <w:p w:rsidR="005807D9" w:rsidRDefault="005807D9" w:rsidP="005807D9">
            <w:pPr>
              <w:pStyle w:val="TableText"/>
            </w:pPr>
            <w:r>
              <w:t xml:space="preserve">               "operationType":integer</w:t>
            </w:r>
          </w:p>
          <w:p w:rsidR="005807D9" w:rsidRDefault="005807D9" w:rsidP="005807D9">
            <w:pPr>
              <w:pStyle w:val="TableText"/>
            </w:pPr>
            <w:r>
              <w:t xml:space="preserve">                "ruleIndex":long,           </w:t>
            </w:r>
          </w:p>
          <w:p w:rsidR="005807D9" w:rsidRDefault="005807D9" w:rsidP="005807D9">
            <w:pPr>
              <w:pStyle w:val="TableText"/>
            </w:pPr>
            <w:r>
              <w:t xml:space="preserve">                "ruleName":string,</w:t>
            </w:r>
          </w:p>
          <w:p w:rsidR="005807D9" w:rsidRDefault="005807D9" w:rsidP="005807D9">
            <w:pPr>
              <w:pStyle w:val="TableText"/>
            </w:pPr>
            <w:r>
              <w:t xml:space="preserve">                "ruleType":integer,</w:t>
            </w:r>
          </w:p>
          <w:p w:rsidR="005807D9" w:rsidRDefault="005807D9" w:rsidP="005807D9">
            <w:pPr>
              <w:pStyle w:val="TableText"/>
            </w:pPr>
            <w:r>
              <w:t xml:space="preserve">                "vm2HostRuleType":integer,</w:t>
            </w:r>
          </w:p>
          <w:p w:rsidR="005807D9" w:rsidRDefault="005807D9" w:rsidP="005807D9">
            <w:pPr>
              <w:pStyle w:val="TableText"/>
            </w:pPr>
            <w:r>
              <w:t xml:space="preserve">                "vms":[{"urn":string,"name":string}],</w:t>
            </w:r>
          </w:p>
          <w:p w:rsidR="005807D9" w:rsidRDefault="005807D9" w:rsidP="005807D9">
            <w:pPr>
              <w:pStyle w:val="TableText"/>
            </w:pPr>
            <w:r>
              <w:t xml:space="preserve">                "vmGroupUrn": string,</w:t>
            </w:r>
          </w:p>
          <w:p w:rsidR="005807D9" w:rsidRDefault="005807D9" w:rsidP="005807D9">
            <w:pPr>
              <w:pStyle w:val="TableText"/>
            </w:pPr>
            <w:r>
              <w:t xml:space="preserve">                "hostGroupUrn": string,</w:t>
            </w:r>
          </w:p>
          <w:p w:rsidR="005807D9" w:rsidRDefault="005807D9" w:rsidP="005807D9">
            <w:pPr>
              <w:pStyle w:val="TableText"/>
            </w:pPr>
            <w:r>
              <w:t xml:space="preserve">                "vm2HostRuleType":integer,</w:t>
            </w:r>
          </w:p>
          <w:p w:rsidR="005807D9" w:rsidRDefault="005807D9" w:rsidP="005807D9">
            <w:pPr>
              <w:pStyle w:val="TableText"/>
            </w:pPr>
            <w:r>
              <w:t xml:space="preserve">                "createTime":string,            </w:t>
            </w:r>
          </w:p>
          <w:p w:rsidR="005807D9" w:rsidRDefault="005807D9" w:rsidP="005807D9">
            <w:pPr>
              <w:pStyle w:val="TableText"/>
            </w:pPr>
            <w:r>
              <w:t xml:space="preserve">                "updateTime":string</w:t>
            </w:r>
          </w:p>
          <w:p w:rsidR="005807D9" w:rsidRDefault="005807D9" w:rsidP="005807D9">
            <w:pPr>
              <w:pStyle w:val="TableText"/>
            </w:pPr>
            <w:r>
              <w:t xml:space="preserve">            }</w:t>
            </w:r>
          </w:p>
          <w:p w:rsidR="005807D9" w:rsidRDefault="005807D9" w:rsidP="005807D9">
            <w:pPr>
              <w:pStyle w:val="TableText"/>
            </w:pPr>
            <w:r>
              <w:t xml:space="preserve">        ], </w:t>
            </w:r>
          </w:p>
          <w:p w:rsidR="005807D9" w:rsidRDefault="005807D9" w:rsidP="005807D9">
            <w:pPr>
              <w:pStyle w:val="TableText"/>
            </w:pPr>
            <w:r>
              <w:t xml:space="preserve">        "powerLevel":integer,</w:t>
            </w:r>
          </w:p>
          <w:p w:rsidR="005807D9" w:rsidRDefault="005807D9" w:rsidP="005807D9">
            <w:pPr>
              <w:pStyle w:val="TableText"/>
            </w:pPr>
            <w:r>
              <w:t xml:space="preserve">        "powerLimen":integer,</w:t>
            </w:r>
          </w:p>
          <w:p w:rsidR="005807D9" w:rsidRDefault="005807D9" w:rsidP="005807D9">
            <w:pPr>
              <w:pStyle w:val="TableText"/>
            </w:pPr>
            <w:r>
              <w:t xml:space="preserve">    },</w:t>
            </w:r>
          </w:p>
          <w:p w:rsidR="005807D9" w:rsidRDefault="005807D9" w:rsidP="005807D9">
            <w:pPr>
              <w:pStyle w:val="TableText"/>
            </w:pPr>
            <w:r>
              <w:rPr>
                <w:rFonts w:hint="eastAsia"/>
              </w:rPr>
              <w:t>"statistics":string</w:t>
            </w:r>
            <w:r>
              <w:rPr>
                <w:rFonts w:hint="eastAsia"/>
              </w:rPr>
              <w:t>，</w:t>
            </w:r>
          </w:p>
          <w:p w:rsidR="005807D9" w:rsidRDefault="005807D9" w:rsidP="005807D9">
            <w:pPr>
              <w:pStyle w:val="TableText"/>
            </w:pPr>
            <w:r>
              <w:t>"resStrategy":string</w:t>
            </w:r>
          </w:p>
          <w:p w:rsidR="00942FBB" w:rsidRPr="007F3323" w:rsidRDefault="00942FBB" w:rsidP="005807D9">
            <w:pPr>
              <w:pStyle w:val="TableText"/>
            </w:pPr>
            <w:r w:rsidRPr="007F3323">
              <w:t>}</w:t>
            </w:r>
          </w:p>
        </w:tc>
      </w:tr>
    </w:tbl>
    <w:p w:rsidR="00942FBB" w:rsidRPr="007F3323" w:rsidRDefault="00942FBB" w:rsidP="00D64C96"/>
    <w:p w:rsidR="00942FBB" w:rsidRPr="007F3323" w:rsidRDefault="00942FBB" w:rsidP="002B57DB">
      <w:pPr>
        <w:pStyle w:val="31"/>
      </w:pPr>
      <w:bookmarkStart w:id="41" w:name="_Toc328055891"/>
      <w:bookmarkStart w:id="42" w:name="_Toc439920267"/>
      <w:bookmarkStart w:id="43" w:name="_Toc509581289"/>
      <w:bookmarkStart w:id="44" w:name="_Toc28631410"/>
      <w:r w:rsidRPr="007F3323">
        <w:t>修改</w:t>
      </w:r>
      <w:r w:rsidRPr="007F3323">
        <w:t>Cluster</w:t>
      </w:r>
      <w:bookmarkEnd w:id="41"/>
      <w:bookmarkEnd w:id="42"/>
      <w:bookmarkEnd w:id="43"/>
      <w:bookmarkEnd w:id="44"/>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081"/>
        <w:gridCol w:w="8558"/>
      </w:tblGrid>
      <w:tr w:rsidR="00942FBB" w:rsidRPr="007F3323" w:rsidTr="00042900">
        <w:tc>
          <w:tcPr>
            <w:tcW w:w="110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接口功能</w:t>
            </w:r>
          </w:p>
        </w:tc>
        <w:tc>
          <w:tcPr>
            <w:tcW w:w="8754" w:type="dxa"/>
            <w:tcBorders>
              <w:top w:val="single" w:sz="4" w:space="0" w:color="000000"/>
              <w:left w:val="single" w:sz="4" w:space="0" w:color="000000"/>
              <w:bottom w:val="single" w:sz="4" w:space="0" w:color="000000"/>
              <w:right w:val="single" w:sz="4" w:space="0" w:color="000000"/>
            </w:tcBorders>
          </w:tcPr>
          <w:p w:rsidR="00942FBB" w:rsidRPr="007F3323" w:rsidRDefault="00942FBB" w:rsidP="00EB602D">
            <w:pPr>
              <w:pStyle w:val="TableText"/>
            </w:pPr>
            <w:r w:rsidRPr="007F3323">
              <w:t>修改集群设置</w:t>
            </w:r>
          </w:p>
        </w:tc>
      </w:tr>
      <w:tr w:rsidR="00942FBB" w:rsidRPr="007F3323" w:rsidTr="00042900">
        <w:tc>
          <w:tcPr>
            <w:tcW w:w="110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接口描述</w:t>
            </w:r>
          </w:p>
        </w:tc>
        <w:tc>
          <w:tcPr>
            <w:tcW w:w="875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p>
          <w:tbl>
            <w:tblPr>
              <w:tblW w:w="85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756"/>
              <w:gridCol w:w="2050"/>
              <w:gridCol w:w="3727"/>
            </w:tblGrid>
            <w:tr w:rsidR="00942FBB" w:rsidRPr="007F3323" w:rsidTr="00925574">
              <w:tc>
                <w:tcPr>
                  <w:tcW w:w="1615" w:type="pct"/>
                  <w:shd w:val="clear" w:color="auto" w:fill="D9D9D9"/>
                </w:tcPr>
                <w:p w:rsidR="00942FBB" w:rsidRPr="007F3323" w:rsidRDefault="00942FBB" w:rsidP="00B2040C">
                  <w:pPr>
                    <w:pStyle w:val="TableText"/>
                    <w:rPr>
                      <w:b/>
                    </w:rPr>
                  </w:pPr>
                  <w:r w:rsidRPr="007F3323">
                    <w:t>Na</w:t>
                  </w:r>
                  <w:r w:rsidRPr="007F3323">
                    <w:rPr>
                      <w:b/>
                    </w:rPr>
                    <w:t>me</w:t>
                  </w:r>
                </w:p>
              </w:tc>
              <w:tc>
                <w:tcPr>
                  <w:tcW w:w="3385" w:type="pct"/>
                  <w:gridSpan w:val="2"/>
                  <w:shd w:val="clear" w:color="auto" w:fill="auto"/>
                </w:tcPr>
                <w:p w:rsidR="00942FBB" w:rsidRPr="007F3323" w:rsidRDefault="00942FBB" w:rsidP="00B2040C">
                  <w:pPr>
                    <w:pStyle w:val="TableText"/>
                  </w:pPr>
                  <w:r w:rsidRPr="007F3323">
                    <w:t>请求正文描述</w:t>
                  </w:r>
                </w:p>
              </w:tc>
            </w:tr>
            <w:tr w:rsidR="00942FBB" w:rsidRPr="007F3323" w:rsidTr="00925574">
              <w:tc>
                <w:tcPr>
                  <w:tcW w:w="1615" w:type="pct"/>
                  <w:shd w:val="clear" w:color="auto" w:fill="D9D9D9"/>
                </w:tcPr>
                <w:p w:rsidR="00942FBB" w:rsidRPr="007F3323" w:rsidRDefault="00140890" w:rsidP="00B2040C">
                  <w:pPr>
                    <w:pStyle w:val="TableText"/>
                    <w:rPr>
                      <w:b/>
                    </w:rPr>
                  </w:pPr>
                  <w:r>
                    <w:rPr>
                      <w:b/>
                    </w:rPr>
                    <w:t>Attribute</w:t>
                  </w:r>
                </w:p>
              </w:tc>
              <w:tc>
                <w:tcPr>
                  <w:tcW w:w="1201" w:type="pct"/>
                  <w:shd w:val="clear" w:color="auto" w:fill="D9D9D9"/>
                </w:tcPr>
                <w:p w:rsidR="00942FBB" w:rsidRPr="007F3323" w:rsidRDefault="00942FBB" w:rsidP="00B2040C">
                  <w:pPr>
                    <w:pStyle w:val="TableText"/>
                    <w:rPr>
                      <w:b/>
                    </w:rPr>
                  </w:pPr>
                  <w:r w:rsidRPr="007F3323">
                    <w:rPr>
                      <w:b/>
                    </w:rPr>
                    <w:t>Type</w:t>
                  </w:r>
                </w:p>
              </w:tc>
              <w:tc>
                <w:tcPr>
                  <w:tcW w:w="2183" w:type="pct"/>
                  <w:shd w:val="clear" w:color="auto" w:fill="D9D9D9"/>
                </w:tcPr>
                <w:p w:rsidR="00942FBB" w:rsidRPr="007F3323" w:rsidRDefault="00942FBB" w:rsidP="00B2040C">
                  <w:pPr>
                    <w:pStyle w:val="TableText"/>
                    <w:rPr>
                      <w:b/>
                    </w:rPr>
                  </w:pPr>
                  <w:r w:rsidRPr="007F3323">
                    <w:rPr>
                      <w:b/>
                    </w:rPr>
                    <w:t>Description</w:t>
                  </w:r>
                </w:p>
              </w:tc>
            </w:tr>
            <w:tr w:rsidR="00942FBB" w:rsidRPr="007F3323" w:rsidTr="00925574">
              <w:tc>
                <w:tcPr>
                  <w:tcW w:w="1615" w:type="pct"/>
                </w:tcPr>
                <w:p w:rsidR="00942FBB" w:rsidRPr="007F3323" w:rsidRDefault="00942FBB" w:rsidP="00B2040C">
                  <w:pPr>
                    <w:pStyle w:val="TableText"/>
                  </w:pPr>
                  <w:r w:rsidRPr="007F3323">
                    <w:t>name</w:t>
                  </w:r>
                </w:p>
              </w:tc>
              <w:tc>
                <w:tcPr>
                  <w:tcW w:w="1201" w:type="pct"/>
                  <w:shd w:val="clear" w:color="auto" w:fill="auto"/>
                </w:tcPr>
                <w:p w:rsidR="00942FBB" w:rsidRPr="007F3323" w:rsidRDefault="00942FBB" w:rsidP="00B2040C">
                  <w:pPr>
                    <w:pStyle w:val="TableText"/>
                  </w:pPr>
                  <w:r w:rsidRPr="007F3323">
                    <w:t>string</w:t>
                  </w:r>
                </w:p>
              </w:tc>
              <w:tc>
                <w:tcPr>
                  <w:tcW w:w="2183" w:type="pct"/>
                  <w:shd w:val="clear" w:color="auto" w:fill="auto"/>
                </w:tcPr>
                <w:p w:rsidR="00942FBB" w:rsidRPr="007F3323" w:rsidRDefault="00942FBB" w:rsidP="00B2040C">
                  <w:pPr>
                    <w:pStyle w:val="TableText"/>
                  </w:pPr>
                  <w:r w:rsidRPr="007F3323">
                    <w:t>集群名称，可选</w:t>
                  </w:r>
                  <w:r w:rsidRPr="007F3323">
                    <w:t xml:space="preserve"> </w:t>
                  </w:r>
                  <w:r w:rsidRPr="007F3323">
                    <w:t>若需要修改则长度</w:t>
                  </w:r>
                  <w:r w:rsidRPr="007F3323">
                    <w:t xml:space="preserve">[1,256] </w:t>
                  </w:r>
                  <w:r w:rsidRPr="007F3323">
                    <w:t>，全局唯一</w:t>
                  </w:r>
                </w:p>
              </w:tc>
            </w:tr>
            <w:tr w:rsidR="005A1CD0" w:rsidRPr="007F3323" w:rsidTr="00925574">
              <w:tc>
                <w:tcPr>
                  <w:tcW w:w="1615" w:type="pct"/>
                </w:tcPr>
                <w:p w:rsidR="005A1CD0" w:rsidRPr="007F3323" w:rsidRDefault="005A1CD0" w:rsidP="00B2040C">
                  <w:pPr>
                    <w:pStyle w:val="TableText"/>
                  </w:pPr>
                  <w:r>
                    <w:t>arch</w:t>
                  </w:r>
                </w:p>
              </w:tc>
              <w:tc>
                <w:tcPr>
                  <w:tcW w:w="1201" w:type="pct"/>
                  <w:shd w:val="clear" w:color="auto" w:fill="auto"/>
                </w:tcPr>
                <w:p w:rsidR="005A1CD0" w:rsidRPr="007F3323" w:rsidRDefault="005A1CD0" w:rsidP="00B2040C">
                  <w:pPr>
                    <w:pStyle w:val="TableText"/>
                  </w:pPr>
                  <w:r w:rsidRPr="007F3323">
                    <w:t>string</w:t>
                  </w:r>
                </w:p>
              </w:tc>
              <w:tc>
                <w:tcPr>
                  <w:tcW w:w="2183" w:type="pct"/>
                  <w:shd w:val="clear" w:color="auto" w:fill="auto"/>
                </w:tcPr>
                <w:p w:rsidR="005A1CD0" w:rsidRPr="007F3323" w:rsidRDefault="005A1CD0" w:rsidP="005A1CD0">
                  <w:pPr>
                    <w:pStyle w:val="TableText"/>
                  </w:pPr>
                  <w:r>
                    <w:rPr>
                      <w:rFonts w:hint="eastAsia"/>
                    </w:rPr>
                    <w:t>集群</w:t>
                  </w:r>
                  <w:r>
                    <w:t>架构信息，</w:t>
                  </w:r>
                  <w:r w:rsidRPr="005A1CD0">
                    <w:rPr>
                      <w:rFonts w:hint="eastAsia"/>
                    </w:rPr>
                    <w:t>x86</w:t>
                  </w:r>
                  <w:r w:rsidRPr="005A1CD0">
                    <w:rPr>
                      <w:rFonts w:hint="eastAsia"/>
                    </w:rPr>
                    <w:t>场景为</w:t>
                  </w:r>
                  <w:r>
                    <w:rPr>
                      <w:rFonts w:hint="eastAsia"/>
                    </w:rPr>
                    <w:t>“</w:t>
                  </w:r>
                  <w:r>
                    <w:rPr>
                      <w:rFonts w:hint="eastAsia"/>
                    </w:rPr>
                    <w:t>x86</w:t>
                  </w:r>
                  <w:r>
                    <w:rPr>
                      <w:rFonts w:hint="eastAsia"/>
                    </w:rPr>
                    <w:t>”</w:t>
                  </w:r>
                  <w:r w:rsidRPr="005A1CD0">
                    <w:rPr>
                      <w:rFonts w:hint="eastAsia"/>
                    </w:rPr>
                    <w:t>,arm</w:t>
                  </w:r>
                  <w:r w:rsidRPr="005A1CD0">
                    <w:rPr>
                      <w:rFonts w:hint="eastAsia"/>
                    </w:rPr>
                    <w:t>场景下为</w:t>
                  </w:r>
                  <w:r>
                    <w:rPr>
                      <w:rFonts w:hint="eastAsia"/>
                    </w:rPr>
                    <w:t>“</w:t>
                  </w:r>
                  <w:r w:rsidRPr="005A1CD0">
                    <w:rPr>
                      <w:rFonts w:hint="eastAsia"/>
                    </w:rPr>
                    <w:t>arm</w:t>
                  </w:r>
                  <w:r>
                    <w:rPr>
                      <w:rFonts w:hint="eastAsia"/>
                    </w:rPr>
                    <w:t>”</w:t>
                  </w:r>
                </w:p>
              </w:tc>
            </w:tr>
            <w:tr w:rsidR="00942FBB" w:rsidRPr="007F3323" w:rsidTr="00925574">
              <w:tc>
                <w:tcPr>
                  <w:tcW w:w="1615" w:type="pct"/>
                </w:tcPr>
                <w:p w:rsidR="00942FBB" w:rsidRPr="007F3323" w:rsidRDefault="00942FBB" w:rsidP="00B2040C">
                  <w:pPr>
                    <w:pStyle w:val="TableText"/>
                  </w:pPr>
                  <w:r w:rsidRPr="007F3323">
                    <w:rPr>
                      <w:rFonts w:hint="eastAsia"/>
                    </w:rPr>
                    <w:t>parentObjUrn</w:t>
                  </w:r>
                </w:p>
              </w:tc>
              <w:tc>
                <w:tcPr>
                  <w:tcW w:w="1201" w:type="pct"/>
                  <w:shd w:val="clear" w:color="auto" w:fill="auto"/>
                </w:tcPr>
                <w:p w:rsidR="00942FBB" w:rsidRPr="007F3323" w:rsidRDefault="00942FBB" w:rsidP="00B2040C">
                  <w:pPr>
                    <w:pStyle w:val="TableText"/>
                  </w:pPr>
                  <w:r w:rsidRPr="007F3323">
                    <w:t>string</w:t>
                  </w:r>
                </w:p>
              </w:tc>
              <w:tc>
                <w:tcPr>
                  <w:tcW w:w="2183" w:type="pct"/>
                  <w:shd w:val="clear" w:color="auto" w:fill="auto"/>
                </w:tcPr>
                <w:p w:rsidR="00942FBB" w:rsidRPr="007F3323" w:rsidRDefault="00942FBB" w:rsidP="00B2040C">
                  <w:pPr>
                    <w:pStyle w:val="TableText"/>
                  </w:pPr>
                  <w:r w:rsidRPr="007F3323">
                    <w:rPr>
                      <w:rFonts w:hint="eastAsia"/>
                    </w:rPr>
                    <w:t>父目录标识，可选，若直接位于站点下则为空</w:t>
                  </w:r>
                </w:p>
              </w:tc>
            </w:tr>
            <w:tr w:rsidR="00942FBB" w:rsidRPr="007F3323" w:rsidTr="00925574">
              <w:tc>
                <w:tcPr>
                  <w:tcW w:w="1615" w:type="pct"/>
                </w:tcPr>
                <w:p w:rsidR="00942FBB" w:rsidRPr="007F3323" w:rsidRDefault="00942FBB" w:rsidP="00B2040C">
                  <w:pPr>
                    <w:pStyle w:val="TableText"/>
                  </w:pPr>
                  <w:r w:rsidRPr="007F3323">
                    <w:t>description</w:t>
                  </w:r>
                </w:p>
              </w:tc>
              <w:tc>
                <w:tcPr>
                  <w:tcW w:w="1201" w:type="pct"/>
                  <w:shd w:val="clear" w:color="auto" w:fill="auto"/>
                </w:tcPr>
                <w:p w:rsidR="00942FBB" w:rsidRPr="007F3323" w:rsidRDefault="00942FBB" w:rsidP="00B2040C">
                  <w:pPr>
                    <w:pStyle w:val="TableText"/>
                  </w:pPr>
                  <w:r w:rsidRPr="007F3323">
                    <w:t>string</w:t>
                  </w:r>
                </w:p>
              </w:tc>
              <w:tc>
                <w:tcPr>
                  <w:tcW w:w="2183" w:type="pct"/>
                  <w:shd w:val="clear" w:color="auto" w:fill="auto"/>
                </w:tcPr>
                <w:p w:rsidR="00942FBB" w:rsidRPr="007F3323" w:rsidRDefault="00942FBB" w:rsidP="00B2040C">
                  <w:pPr>
                    <w:pStyle w:val="TableText"/>
                  </w:pPr>
                  <w:r w:rsidRPr="007F3323">
                    <w:t>集群描述，可选长度</w:t>
                  </w:r>
                  <w:r w:rsidRPr="007F3323">
                    <w:t>[0,1024]</w:t>
                  </w:r>
                </w:p>
              </w:tc>
            </w:tr>
            <w:tr w:rsidR="00942FBB" w:rsidRPr="007F3323" w:rsidTr="00925574">
              <w:tc>
                <w:tcPr>
                  <w:tcW w:w="1615" w:type="pct"/>
                </w:tcPr>
                <w:p w:rsidR="00942FBB" w:rsidRPr="007F3323" w:rsidRDefault="00942FBB" w:rsidP="00B2040C">
                  <w:pPr>
                    <w:pStyle w:val="TableText"/>
                  </w:pPr>
                  <w:r w:rsidRPr="007F3323">
                    <w:t>tag</w:t>
                  </w:r>
                </w:p>
              </w:tc>
              <w:tc>
                <w:tcPr>
                  <w:tcW w:w="1201" w:type="pct"/>
                  <w:shd w:val="clear" w:color="auto" w:fill="auto"/>
                </w:tcPr>
                <w:p w:rsidR="00942FBB" w:rsidRPr="007F3323" w:rsidRDefault="00942FBB" w:rsidP="00B2040C">
                  <w:pPr>
                    <w:pStyle w:val="TableText"/>
                  </w:pPr>
                  <w:r w:rsidRPr="007F3323">
                    <w:t>string</w:t>
                  </w:r>
                </w:p>
              </w:tc>
              <w:tc>
                <w:tcPr>
                  <w:tcW w:w="2183" w:type="pct"/>
                  <w:shd w:val="clear" w:color="auto" w:fill="auto"/>
                </w:tcPr>
                <w:p w:rsidR="00942FBB" w:rsidRPr="007F3323" w:rsidRDefault="00942FBB" w:rsidP="00B2040C">
                  <w:pPr>
                    <w:pStyle w:val="TableText"/>
                  </w:pPr>
                  <w:r w:rsidRPr="007F3323">
                    <w:t>集群标签，可选，长度</w:t>
                  </w:r>
                  <w:r w:rsidRPr="007F3323">
                    <w:t>[0,64]</w:t>
                  </w:r>
                  <w:r w:rsidRPr="007F3323">
                    <w:t>。内部不使用，用于接口对接中第三方扩展</w:t>
                  </w:r>
                  <w:r w:rsidRPr="007F3323">
                    <w:rPr>
                      <w:rFonts w:hint="eastAsia"/>
                    </w:rPr>
                    <w:t>。</w:t>
                  </w:r>
                </w:p>
                <w:p w:rsidR="00942FBB" w:rsidRPr="007F3323" w:rsidRDefault="00942FBB" w:rsidP="00B2040C">
                  <w:pPr>
                    <w:pStyle w:val="TableText"/>
                  </w:pPr>
                  <w:r w:rsidRPr="007F3323">
                    <w:rPr>
                      <w:rFonts w:hint="eastAsia"/>
                    </w:rPr>
                    <w:t>不支持字符：</w:t>
                  </w:r>
                  <w:r w:rsidRPr="007F3323">
                    <w:t>[]</w:t>
                  </w:r>
                </w:p>
              </w:tc>
            </w:tr>
            <w:tr w:rsidR="00942FBB" w:rsidRPr="007F3323" w:rsidTr="00925574">
              <w:tc>
                <w:tcPr>
                  <w:tcW w:w="1615" w:type="pct"/>
                </w:tcPr>
                <w:p w:rsidR="00942FBB" w:rsidRPr="007F3323" w:rsidRDefault="00942FBB" w:rsidP="00B2040C">
                  <w:pPr>
                    <w:pStyle w:val="TableText"/>
                  </w:pPr>
                  <w:r w:rsidRPr="007F3323">
                    <w:t>isMemOvercommit</w:t>
                  </w:r>
                </w:p>
              </w:tc>
              <w:tc>
                <w:tcPr>
                  <w:tcW w:w="1201" w:type="pct"/>
                  <w:shd w:val="clear" w:color="auto" w:fill="auto"/>
                </w:tcPr>
                <w:p w:rsidR="00942FBB" w:rsidRPr="007F3323" w:rsidRDefault="00942FBB" w:rsidP="00B2040C">
                  <w:pPr>
                    <w:pStyle w:val="TableText"/>
                  </w:pPr>
                  <w:r w:rsidRPr="007F3323">
                    <w:t>boolean</w:t>
                  </w:r>
                </w:p>
              </w:tc>
              <w:tc>
                <w:tcPr>
                  <w:tcW w:w="2183" w:type="pct"/>
                  <w:shd w:val="clear" w:color="auto" w:fill="auto"/>
                </w:tcPr>
                <w:p w:rsidR="00942FBB" w:rsidRPr="007F3323" w:rsidRDefault="00942FBB" w:rsidP="00B2040C">
                  <w:pPr>
                    <w:pStyle w:val="TableText"/>
                  </w:pPr>
                  <w:r w:rsidRPr="007F3323">
                    <w:t>内存复用开关，可选</w:t>
                  </w:r>
                </w:p>
                <w:p w:rsidR="00942FBB" w:rsidRPr="007F3323" w:rsidRDefault="00942FBB" w:rsidP="00B2040C">
                  <w:pPr>
                    <w:pStyle w:val="TableText"/>
                  </w:pPr>
                  <w:r w:rsidRPr="007F3323">
                    <w:t>true:</w:t>
                  </w:r>
                  <w:r w:rsidRPr="007F3323">
                    <w:t>开启</w:t>
                  </w:r>
                </w:p>
                <w:p w:rsidR="00942FBB" w:rsidRPr="007F3323" w:rsidRDefault="00942FBB" w:rsidP="00B2040C">
                  <w:pPr>
                    <w:pStyle w:val="TableText"/>
                  </w:pPr>
                  <w:r w:rsidRPr="007F3323">
                    <w:t>false:</w:t>
                  </w:r>
                  <w:r w:rsidRPr="007F3323">
                    <w:t>关闭</w:t>
                  </w:r>
                </w:p>
              </w:tc>
            </w:tr>
            <w:tr w:rsidR="00942FBB" w:rsidRPr="007F3323" w:rsidTr="00925574">
              <w:tc>
                <w:tcPr>
                  <w:tcW w:w="1615" w:type="pct"/>
                </w:tcPr>
                <w:p w:rsidR="00942FBB" w:rsidRPr="007F3323" w:rsidRDefault="00942FBB" w:rsidP="00B2040C">
                  <w:pPr>
                    <w:pStyle w:val="TableText"/>
                  </w:pPr>
                  <w:r w:rsidRPr="007F3323">
                    <w:t>isEnableHa</w:t>
                  </w:r>
                </w:p>
              </w:tc>
              <w:tc>
                <w:tcPr>
                  <w:tcW w:w="1201" w:type="pct"/>
                  <w:shd w:val="clear" w:color="auto" w:fill="auto"/>
                </w:tcPr>
                <w:p w:rsidR="00942FBB" w:rsidRPr="007F3323" w:rsidRDefault="00942FBB" w:rsidP="00B2040C">
                  <w:pPr>
                    <w:pStyle w:val="TableText"/>
                  </w:pPr>
                  <w:r w:rsidRPr="007F3323">
                    <w:t>boolean</w:t>
                  </w:r>
                </w:p>
              </w:tc>
              <w:tc>
                <w:tcPr>
                  <w:tcW w:w="2183" w:type="pct"/>
                  <w:shd w:val="clear" w:color="auto" w:fill="auto"/>
                </w:tcPr>
                <w:p w:rsidR="00942FBB" w:rsidRPr="007F3323" w:rsidRDefault="00942FBB" w:rsidP="00B2040C">
                  <w:pPr>
                    <w:pStyle w:val="TableText"/>
                  </w:pPr>
                  <w:r w:rsidRPr="007F3323">
                    <w:t>HA</w:t>
                  </w:r>
                  <w:r w:rsidRPr="007F3323">
                    <w:t>功能开关，可选</w:t>
                  </w:r>
                </w:p>
                <w:p w:rsidR="00942FBB" w:rsidRPr="007F3323" w:rsidRDefault="00942FBB" w:rsidP="00B2040C">
                  <w:pPr>
                    <w:pStyle w:val="TableText"/>
                  </w:pPr>
                  <w:r w:rsidRPr="007F3323">
                    <w:t xml:space="preserve">true: </w:t>
                  </w:r>
                  <w:r w:rsidRPr="007F3323">
                    <w:t>开启</w:t>
                  </w:r>
                </w:p>
                <w:p w:rsidR="00942FBB" w:rsidRPr="007F3323" w:rsidRDefault="00942FBB" w:rsidP="00B2040C">
                  <w:pPr>
                    <w:pStyle w:val="TableText"/>
                  </w:pPr>
                  <w:r w:rsidRPr="007F3323">
                    <w:t xml:space="preserve">false: </w:t>
                  </w:r>
                  <w:r w:rsidRPr="007F3323">
                    <w:t>关闭</w:t>
                  </w:r>
                </w:p>
              </w:tc>
            </w:tr>
            <w:tr w:rsidR="00942FBB" w:rsidRPr="007F3323" w:rsidTr="00925574">
              <w:tc>
                <w:tcPr>
                  <w:tcW w:w="1615" w:type="pct"/>
                </w:tcPr>
                <w:p w:rsidR="00942FBB" w:rsidRPr="007F3323" w:rsidRDefault="00401EF8" w:rsidP="00B2040C">
                  <w:pPr>
                    <w:pStyle w:val="TableText"/>
                  </w:pPr>
                  <w:r>
                    <w:t>ha</w:t>
                  </w:r>
                  <w:r w:rsidR="00942FBB" w:rsidRPr="007F3323">
                    <w:t>Setting</w:t>
                  </w:r>
                </w:p>
              </w:tc>
              <w:tc>
                <w:tcPr>
                  <w:tcW w:w="1201" w:type="pct"/>
                  <w:shd w:val="clear" w:color="auto" w:fill="auto"/>
                </w:tcPr>
                <w:p w:rsidR="00942FBB" w:rsidRPr="007F3323" w:rsidRDefault="00942FBB" w:rsidP="00B2040C">
                  <w:pPr>
                    <w:pStyle w:val="TableText"/>
                  </w:pPr>
                  <w:r w:rsidRPr="007F3323">
                    <w:t>structure</w:t>
                  </w:r>
                </w:p>
              </w:tc>
              <w:tc>
                <w:tcPr>
                  <w:tcW w:w="2183" w:type="pct"/>
                  <w:shd w:val="clear" w:color="auto" w:fill="auto"/>
                </w:tcPr>
                <w:p w:rsidR="00942FBB" w:rsidRPr="007F3323" w:rsidRDefault="00942FBB" w:rsidP="00B2040C">
                  <w:pPr>
                    <w:pStyle w:val="TableText"/>
                  </w:pPr>
                  <w:r w:rsidRPr="007F3323">
                    <w:t>集群</w:t>
                  </w:r>
                  <w:r w:rsidRPr="007F3323">
                    <w:t>HA</w:t>
                  </w:r>
                  <w:r w:rsidRPr="007F3323">
                    <w:t>设置，可选，</w:t>
                  </w:r>
                  <w:r w:rsidRPr="007F3323">
                    <w:t>HA</w:t>
                  </w:r>
                  <w:r w:rsidRPr="007F3323">
                    <w:t>功能开启时需要设置</w:t>
                  </w:r>
                  <w:r w:rsidRPr="007F3323">
                    <w:rPr>
                      <w:rFonts w:hint="eastAsia"/>
                    </w:rPr>
                    <w:t>，见</w:t>
                  </w:r>
                  <w:r w:rsidR="007E4BE5" w:rsidRPr="007F3323">
                    <w:rPr>
                      <w:rFonts w:hint="eastAsia"/>
                    </w:rPr>
                    <w:t>3.</w:t>
                  </w:r>
                  <w:r w:rsidR="007E4BE5">
                    <w:t>2</w:t>
                  </w:r>
                  <w:r w:rsidR="007E4BE5">
                    <w:rPr>
                      <w:rFonts w:hint="eastAsia"/>
                    </w:rPr>
                    <w:t>.1 II</w:t>
                  </w:r>
                  <w:r w:rsidRPr="007F3323">
                    <w:rPr>
                      <w:rFonts w:hint="eastAsia"/>
                    </w:rPr>
                    <w:t>章节。</w:t>
                  </w:r>
                </w:p>
              </w:tc>
            </w:tr>
            <w:tr w:rsidR="00237308" w:rsidRPr="007F3323" w:rsidTr="00925574">
              <w:tc>
                <w:tcPr>
                  <w:tcW w:w="1615" w:type="pct"/>
                </w:tcPr>
                <w:p w:rsidR="00237308" w:rsidRPr="007F3323" w:rsidRDefault="00237308" w:rsidP="00B2040C">
                  <w:pPr>
                    <w:pStyle w:val="TableText"/>
                  </w:pPr>
                  <w:r w:rsidRPr="007F3323">
                    <w:t>isEnableDrs</w:t>
                  </w:r>
                </w:p>
              </w:tc>
              <w:tc>
                <w:tcPr>
                  <w:tcW w:w="1201" w:type="pct"/>
                  <w:shd w:val="clear" w:color="auto" w:fill="auto"/>
                </w:tcPr>
                <w:p w:rsidR="00237308" w:rsidRPr="007F3323" w:rsidRDefault="00237308" w:rsidP="00B2040C">
                  <w:pPr>
                    <w:pStyle w:val="TableText"/>
                  </w:pPr>
                  <w:r w:rsidRPr="007F3323">
                    <w:t>boolean</w:t>
                  </w:r>
                </w:p>
              </w:tc>
              <w:tc>
                <w:tcPr>
                  <w:tcW w:w="2183" w:type="pct"/>
                  <w:shd w:val="clear" w:color="auto" w:fill="auto"/>
                </w:tcPr>
                <w:p w:rsidR="00237308" w:rsidRPr="007F3323" w:rsidRDefault="00237308" w:rsidP="00B2040C">
                  <w:pPr>
                    <w:pStyle w:val="TableText"/>
                  </w:pPr>
                  <w:r w:rsidRPr="007F3323">
                    <w:t>DRS</w:t>
                  </w:r>
                  <w:r w:rsidRPr="007F3323">
                    <w:t>开关，可选</w:t>
                  </w:r>
                </w:p>
                <w:p w:rsidR="00237308" w:rsidRPr="007F3323" w:rsidRDefault="00237308" w:rsidP="00B2040C">
                  <w:pPr>
                    <w:pStyle w:val="TableText"/>
                  </w:pPr>
                  <w:r w:rsidRPr="007F3323">
                    <w:t xml:space="preserve">true: </w:t>
                  </w:r>
                  <w:r w:rsidRPr="007F3323">
                    <w:t>开启</w:t>
                  </w:r>
                </w:p>
                <w:p w:rsidR="00237308" w:rsidRPr="007F3323" w:rsidRDefault="00237308" w:rsidP="00B2040C">
                  <w:pPr>
                    <w:pStyle w:val="TableText"/>
                  </w:pPr>
                  <w:r w:rsidRPr="007F3323">
                    <w:t xml:space="preserve">false: </w:t>
                  </w:r>
                  <w:r w:rsidRPr="007F3323">
                    <w:t>关闭</w:t>
                  </w:r>
                </w:p>
              </w:tc>
            </w:tr>
            <w:tr w:rsidR="00237308" w:rsidRPr="007F3323" w:rsidTr="00925574">
              <w:tc>
                <w:tcPr>
                  <w:tcW w:w="1615" w:type="pct"/>
                </w:tcPr>
                <w:p w:rsidR="00237308" w:rsidRPr="007F3323" w:rsidRDefault="00237308" w:rsidP="00B2040C">
                  <w:pPr>
                    <w:pStyle w:val="TableText"/>
                  </w:pPr>
                  <w:r w:rsidRPr="007F3323">
                    <w:t>drsSetting</w:t>
                  </w:r>
                </w:p>
              </w:tc>
              <w:tc>
                <w:tcPr>
                  <w:tcW w:w="1201" w:type="pct"/>
                  <w:shd w:val="clear" w:color="auto" w:fill="auto"/>
                </w:tcPr>
                <w:p w:rsidR="00237308" w:rsidRPr="007F3323" w:rsidRDefault="00237308" w:rsidP="00B2040C">
                  <w:pPr>
                    <w:pStyle w:val="TableText"/>
                  </w:pPr>
                  <w:r w:rsidRPr="007F3323">
                    <w:t>Structure</w:t>
                  </w:r>
                </w:p>
              </w:tc>
              <w:tc>
                <w:tcPr>
                  <w:tcW w:w="2183" w:type="pct"/>
                  <w:shd w:val="clear" w:color="auto" w:fill="auto"/>
                </w:tcPr>
                <w:p w:rsidR="00237308" w:rsidRPr="007F3323" w:rsidRDefault="00237308" w:rsidP="00B2040C">
                  <w:pPr>
                    <w:pStyle w:val="TableText"/>
                  </w:pPr>
                  <w:r w:rsidRPr="007F3323">
                    <w:t>集群</w:t>
                  </w:r>
                  <w:r w:rsidRPr="007F3323">
                    <w:t>DRS</w:t>
                  </w:r>
                  <w:r w:rsidRPr="007F3323">
                    <w:t>设置，可选，</w:t>
                  </w:r>
                  <w:r w:rsidRPr="007F3323">
                    <w:t>DRS</w:t>
                  </w:r>
                  <w:r w:rsidRPr="007F3323">
                    <w:t>功能开启时需要设置</w:t>
                  </w:r>
                  <w:r w:rsidRPr="007F3323">
                    <w:rPr>
                      <w:rFonts w:hint="eastAsia"/>
                    </w:rPr>
                    <w:t>，见</w:t>
                  </w:r>
                  <w:r w:rsidRPr="007F3323">
                    <w:rPr>
                      <w:rFonts w:hint="eastAsia"/>
                    </w:rPr>
                    <w:t>3.4.1 VI</w:t>
                  </w:r>
                  <w:r w:rsidRPr="007F3323">
                    <w:rPr>
                      <w:rFonts w:hint="eastAsia"/>
                    </w:rPr>
                    <w:t>章节。</w:t>
                  </w:r>
                </w:p>
              </w:tc>
            </w:tr>
            <w:tr w:rsidR="00237308" w:rsidRPr="007F3323" w:rsidTr="00925574">
              <w:tc>
                <w:tcPr>
                  <w:tcW w:w="1615" w:type="pct"/>
                </w:tcPr>
                <w:p w:rsidR="00237308" w:rsidRPr="007F3323" w:rsidRDefault="00237308" w:rsidP="00B2040C">
                  <w:pPr>
                    <w:pStyle w:val="TableText"/>
                  </w:pPr>
                </w:p>
              </w:tc>
              <w:tc>
                <w:tcPr>
                  <w:tcW w:w="1201" w:type="pct"/>
                  <w:shd w:val="clear" w:color="auto" w:fill="auto"/>
                </w:tcPr>
                <w:p w:rsidR="00237308" w:rsidRPr="007F3323" w:rsidRDefault="00237308" w:rsidP="00B2040C">
                  <w:pPr>
                    <w:pStyle w:val="TableText"/>
                  </w:pPr>
                </w:p>
              </w:tc>
              <w:tc>
                <w:tcPr>
                  <w:tcW w:w="2183" w:type="pct"/>
                  <w:shd w:val="clear" w:color="auto" w:fill="auto"/>
                </w:tcPr>
                <w:p w:rsidR="00237308" w:rsidRPr="007F3323" w:rsidRDefault="00237308" w:rsidP="00B2040C">
                  <w:pPr>
                    <w:pStyle w:val="TableText"/>
                  </w:pPr>
                </w:p>
              </w:tc>
            </w:tr>
            <w:tr w:rsidR="00237308" w:rsidRPr="007F3323" w:rsidTr="00925574">
              <w:tc>
                <w:tcPr>
                  <w:tcW w:w="1615" w:type="pct"/>
                </w:tcPr>
                <w:p w:rsidR="00237308" w:rsidRPr="007F3323" w:rsidRDefault="00237308" w:rsidP="00B2040C">
                  <w:pPr>
                    <w:pStyle w:val="TableText"/>
                  </w:pPr>
                  <w:r w:rsidRPr="007F3323">
                    <w:t>resStrategy</w:t>
                  </w:r>
                </w:p>
              </w:tc>
              <w:tc>
                <w:tcPr>
                  <w:tcW w:w="1201" w:type="pct"/>
                  <w:shd w:val="clear" w:color="auto" w:fill="auto"/>
                </w:tcPr>
                <w:p w:rsidR="00237308" w:rsidRPr="007F3323" w:rsidRDefault="00237308" w:rsidP="00B2040C">
                  <w:pPr>
                    <w:pStyle w:val="TableText"/>
                  </w:pPr>
                  <w:r w:rsidRPr="007F3323">
                    <w:t>string</w:t>
                  </w:r>
                </w:p>
              </w:tc>
              <w:tc>
                <w:tcPr>
                  <w:tcW w:w="2183" w:type="pct"/>
                  <w:shd w:val="clear" w:color="auto" w:fill="auto"/>
                </w:tcPr>
                <w:p w:rsidR="00237308" w:rsidRPr="007F3323" w:rsidRDefault="00237308" w:rsidP="00B2040C">
                  <w:pPr>
                    <w:pStyle w:val="TableText"/>
                  </w:pPr>
                  <w:r w:rsidRPr="007F3323">
                    <w:t>集群的资源分配策略</w:t>
                  </w:r>
                </w:p>
                <w:p w:rsidR="00237308" w:rsidRPr="007F3323" w:rsidRDefault="00237308" w:rsidP="00B2040C">
                  <w:pPr>
                    <w:pStyle w:val="TableText"/>
                  </w:pPr>
                  <w:r w:rsidRPr="007F3323">
                    <w:t>loadBalance:</w:t>
                  </w:r>
                  <w:r w:rsidRPr="007F3323">
                    <w:t>负载均衡</w:t>
                  </w:r>
                </w:p>
                <w:p w:rsidR="00237308" w:rsidRPr="007F3323" w:rsidRDefault="00237308" w:rsidP="00B2040C">
                  <w:pPr>
                    <w:pStyle w:val="TableText"/>
                  </w:pPr>
                  <w:r w:rsidRPr="007F3323">
                    <w:t xml:space="preserve">random: </w:t>
                  </w:r>
                  <w:r w:rsidRPr="007F3323">
                    <w:t>随机</w:t>
                  </w:r>
                </w:p>
                <w:p w:rsidR="00237308" w:rsidRPr="007F3323" w:rsidRDefault="00237308" w:rsidP="00B2040C">
                  <w:pPr>
                    <w:pStyle w:val="TableText"/>
                  </w:pPr>
                  <w:r w:rsidRPr="007F3323">
                    <w:t>默认是负载均衡</w:t>
                  </w:r>
                </w:p>
              </w:tc>
            </w:tr>
            <w:tr w:rsidR="00237308" w:rsidRPr="007F3323" w:rsidTr="00925574">
              <w:tc>
                <w:tcPr>
                  <w:tcW w:w="1615" w:type="pct"/>
                </w:tcPr>
                <w:p w:rsidR="00237308" w:rsidRPr="007F3323" w:rsidRDefault="00237308" w:rsidP="00B2040C">
                  <w:pPr>
                    <w:pStyle w:val="TableText"/>
                  </w:pPr>
                  <w:r w:rsidRPr="007F3323">
                    <w:t>isEnableImc</w:t>
                  </w:r>
                </w:p>
              </w:tc>
              <w:tc>
                <w:tcPr>
                  <w:tcW w:w="1201" w:type="pct"/>
                  <w:shd w:val="clear" w:color="auto" w:fill="auto"/>
                </w:tcPr>
                <w:p w:rsidR="00237308" w:rsidRPr="007F3323" w:rsidRDefault="00237308" w:rsidP="00B2040C">
                  <w:pPr>
                    <w:pStyle w:val="TableText"/>
                  </w:pPr>
                  <w:r w:rsidRPr="007F3323">
                    <w:t>bool</w:t>
                  </w:r>
                </w:p>
              </w:tc>
              <w:tc>
                <w:tcPr>
                  <w:tcW w:w="2183" w:type="pct"/>
                  <w:shd w:val="clear" w:color="auto" w:fill="auto"/>
                </w:tcPr>
                <w:p w:rsidR="006E0D05" w:rsidRPr="007F3323" w:rsidRDefault="00237308" w:rsidP="00B2040C">
                  <w:pPr>
                    <w:pStyle w:val="TableText"/>
                  </w:pPr>
                  <w:r w:rsidRPr="007F3323">
                    <w:t>异构迁移集群</w:t>
                  </w:r>
                  <w:r w:rsidRPr="007F3323">
                    <w:t>(IMC)</w:t>
                  </w:r>
                  <w:r w:rsidRPr="007F3323">
                    <w:t>模式开关，可选</w:t>
                  </w:r>
                </w:p>
                <w:p w:rsidR="00237308" w:rsidRPr="007F3323" w:rsidRDefault="00237308" w:rsidP="00B2040C">
                  <w:pPr>
                    <w:pStyle w:val="TableText"/>
                  </w:pPr>
                  <w:r w:rsidRPr="007F3323">
                    <w:t xml:space="preserve">true: </w:t>
                  </w:r>
                  <w:r w:rsidRPr="007F3323">
                    <w:t>开启</w:t>
                  </w:r>
                </w:p>
                <w:p w:rsidR="00237308" w:rsidRPr="007F3323" w:rsidRDefault="00237308" w:rsidP="00B2040C">
                  <w:pPr>
                    <w:pStyle w:val="TableText"/>
                  </w:pPr>
                  <w:r w:rsidRPr="007F3323">
                    <w:t xml:space="preserve">false: </w:t>
                  </w:r>
                  <w:r w:rsidRPr="007F3323">
                    <w:t>关闭</w:t>
                  </w:r>
                </w:p>
                <w:p w:rsidR="00237308" w:rsidRPr="007F3323" w:rsidRDefault="00237308" w:rsidP="00B2040C">
                  <w:pPr>
                    <w:pStyle w:val="TableText"/>
                  </w:pPr>
                  <w:r w:rsidRPr="007F3323">
                    <w:t>为空：保持</w:t>
                  </w:r>
                  <w:r w:rsidRPr="007F3323">
                    <w:t>imcSetting</w:t>
                  </w:r>
                  <w:r w:rsidRPr="007F3323">
                    <w:t>相关配置，不做修改</w:t>
                  </w:r>
                </w:p>
                <w:p w:rsidR="006E0D05" w:rsidRPr="007F3323" w:rsidRDefault="006E0D05" w:rsidP="00B2040C">
                  <w:pPr>
                    <w:pStyle w:val="TableText"/>
                  </w:pPr>
                  <w:r w:rsidRPr="007F3323">
                    <w:rPr>
                      <w:rFonts w:hint="eastAsia"/>
                    </w:rPr>
                    <w:t>当为</w:t>
                  </w:r>
                  <w:r w:rsidRPr="007F3323">
                    <w:rPr>
                      <w:rFonts w:hint="eastAsia"/>
                    </w:rPr>
                    <w:t>tue</w:t>
                  </w:r>
                  <w:r w:rsidRPr="007F3323">
                    <w:rPr>
                      <w:rFonts w:hint="eastAsia"/>
                    </w:rPr>
                    <w:t>时，</w:t>
                  </w:r>
                  <w:r w:rsidRPr="007F3323">
                    <w:t>imcSetting</w:t>
                  </w:r>
                  <w:r w:rsidRPr="007F3323">
                    <w:rPr>
                      <w:rFonts w:hint="eastAsia"/>
                    </w:rPr>
                    <w:t>为必选参数。</w:t>
                  </w:r>
                </w:p>
              </w:tc>
            </w:tr>
            <w:tr w:rsidR="00237308" w:rsidRPr="007F3323" w:rsidTr="00925574">
              <w:tc>
                <w:tcPr>
                  <w:tcW w:w="1615" w:type="pct"/>
                </w:tcPr>
                <w:p w:rsidR="00237308" w:rsidRPr="007F3323" w:rsidRDefault="00237308" w:rsidP="00B2040C">
                  <w:pPr>
                    <w:pStyle w:val="TableText"/>
                  </w:pPr>
                  <w:r w:rsidRPr="007F3323">
                    <w:t>imcSetting</w:t>
                  </w:r>
                </w:p>
              </w:tc>
              <w:tc>
                <w:tcPr>
                  <w:tcW w:w="1201" w:type="pct"/>
                  <w:shd w:val="clear" w:color="auto" w:fill="auto"/>
                </w:tcPr>
                <w:p w:rsidR="00237308" w:rsidRPr="007F3323" w:rsidRDefault="00237308" w:rsidP="00B2040C">
                  <w:pPr>
                    <w:pStyle w:val="TableText"/>
                  </w:pPr>
                  <w:r w:rsidRPr="007F3323">
                    <w:t>string</w:t>
                  </w:r>
                </w:p>
              </w:tc>
              <w:tc>
                <w:tcPr>
                  <w:tcW w:w="2183" w:type="pct"/>
                  <w:shd w:val="clear" w:color="auto" w:fill="auto"/>
                </w:tcPr>
                <w:p w:rsidR="00237308" w:rsidRPr="007F3323" w:rsidRDefault="00640920" w:rsidP="00B2040C">
                  <w:pPr>
                    <w:pStyle w:val="TableText"/>
                  </w:pPr>
                  <w:r w:rsidRPr="007F3323">
                    <w:rPr>
                      <w:rFonts w:hint="eastAsia"/>
                    </w:rPr>
                    <w:t>可选，</w:t>
                  </w:r>
                  <w:r w:rsidR="00237308" w:rsidRPr="007F3323">
                    <w:t>异构迁移集群</w:t>
                  </w:r>
                  <w:r w:rsidR="00237308" w:rsidRPr="007F3323">
                    <w:t>(IMC)</w:t>
                  </w:r>
                  <w:r w:rsidR="00237308" w:rsidRPr="007F3323">
                    <w:t>模式设置</w:t>
                  </w:r>
                  <w:r w:rsidR="00237308" w:rsidRPr="007F3323">
                    <w:t>Baseline</w:t>
                  </w:r>
                  <w:r w:rsidR="00237308" w:rsidRPr="007F3323">
                    <w:t>值</w:t>
                  </w:r>
                  <w:r w:rsidR="0078548E" w:rsidRPr="007F3323">
                    <w:rPr>
                      <w:rFonts w:hint="eastAsia"/>
                    </w:rPr>
                    <w:t>。</w:t>
                  </w:r>
                  <w:r w:rsidRPr="007F3323">
                    <w:rPr>
                      <w:rFonts w:hint="eastAsia"/>
                    </w:rPr>
                    <w:t>当</w:t>
                  </w:r>
                  <w:r w:rsidRPr="007F3323">
                    <w:t>参数</w:t>
                  </w:r>
                  <w:r w:rsidRPr="007F3323">
                    <w:t>isEnableImc</w:t>
                  </w:r>
                  <w:r w:rsidRPr="007F3323">
                    <w:t>为</w:t>
                  </w:r>
                  <w:r w:rsidRPr="007F3323">
                    <w:rPr>
                      <w:rFonts w:hint="eastAsia"/>
                    </w:rPr>
                    <w:t>true</w:t>
                  </w:r>
                  <w:r w:rsidRPr="007F3323">
                    <w:rPr>
                      <w:rFonts w:hint="eastAsia"/>
                    </w:rPr>
                    <w:t>时为必选参数；</w:t>
                  </w:r>
                  <w:r w:rsidR="00237308" w:rsidRPr="007F3323">
                    <w:t>当参数</w:t>
                  </w:r>
                  <w:r w:rsidR="00237308" w:rsidRPr="007F3323">
                    <w:t>isEnableImc</w:t>
                  </w:r>
                  <w:r w:rsidR="00237308" w:rsidRPr="007F3323">
                    <w:t>为</w:t>
                  </w:r>
                  <w:r w:rsidR="00237308" w:rsidRPr="007F3323">
                    <w:t>false</w:t>
                  </w:r>
                  <w:r w:rsidRPr="007F3323">
                    <w:t>或为空时，忽略此参数</w:t>
                  </w:r>
                  <w:r w:rsidRPr="007F3323">
                    <w:rPr>
                      <w:rFonts w:hint="eastAsia"/>
                    </w:rPr>
                    <w:t>。</w:t>
                  </w:r>
                  <w:r w:rsidR="00237308" w:rsidRPr="007F3323">
                    <w:t>可设置</w:t>
                  </w:r>
                  <w:r w:rsidR="00237308" w:rsidRPr="007F3323">
                    <w:t>Intel</w:t>
                  </w:r>
                  <w:r w:rsidR="00237308" w:rsidRPr="007F3323">
                    <w:t>系列</w:t>
                  </w:r>
                  <w:r w:rsidR="00237308" w:rsidRPr="007F3323">
                    <w:t xml:space="preserve">CPU </w:t>
                  </w:r>
                  <w:r w:rsidR="00370D49">
                    <w:t>10</w:t>
                  </w:r>
                  <w:r w:rsidR="00237308" w:rsidRPr="007F3323">
                    <w:t>个</w:t>
                  </w:r>
                  <w:r w:rsidR="00237308" w:rsidRPr="007F3323">
                    <w:t>(</w:t>
                  </w:r>
                  <w:r w:rsidR="00237308" w:rsidRPr="007F3323">
                    <w:t>不支持</w:t>
                  </w:r>
                  <w:r w:rsidR="00237308" w:rsidRPr="007F3323">
                    <w:t>AMD</w:t>
                  </w:r>
                  <w:r w:rsidR="00237308" w:rsidRPr="007F3323">
                    <w:t>系列</w:t>
                  </w:r>
                  <w:r w:rsidR="00237308" w:rsidRPr="007F3323">
                    <w:t>CPU)</w:t>
                  </w:r>
                </w:p>
                <w:p w:rsidR="00237308" w:rsidRPr="00370D49" w:rsidRDefault="00237308" w:rsidP="00370D49">
                  <w:pPr>
                    <w:pStyle w:val="HTML8"/>
                    <w:shd w:val="clear" w:color="auto" w:fill="FFFFFF"/>
                    <w:ind w:left="0"/>
                    <w:rPr>
                      <w:rFonts w:ascii="Consolas" w:hAnsi="Consolas" w:cs="Consolas"/>
                      <w:color w:val="000000"/>
                      <w:kern w:val="0"/>
                      <w:sz w:val="21"/>
                      <w:szCs w:val="21"/>
                    </w:rPr>
                  </w:pPr>
                  <w:r w:rsidRPr="007F3323">
                    <w:rPr>
                      <w:rFonts w:ascii="宋体" w:hAnsi="宋体"/>
                    </w:rPr>
                    <w:t>“</w:t>
                  </w:r>
                  <w:r w:rsidRPr="00370D49">
                    <w:rPr>
                      <w:rFonts w:ascii="Times New Roman" w:hAnsi="Times New Roman" w:cs="Arial"/>
                      <w:snapToGrid w:val="0"/>
                      <w:kern w:val="0"/>
                      <w:sz w:val="21"/>
                      <w:szCs w:val="21"/>
                    </w:rPr>
                    <w:t>Nehalem</w:t>
                  </w:r>
                  <w:r w:rsidRPr="007F3323">
                    <w:rPr>
                      <w:rFonts w:ascii="宋体" w:hAnsi="宋体"/>
                    </w:rPr>
                    <w:t>”</w:t>
                  </w:r>
                  <w:r w:rsidR="00370D49">
                    <w:rPr>
                      <w:rFonts w:hint="eastAsia"/>
                    </w:rPr>
                    <w:t>，</w:t>
                  </w:r>
                  <w:r w:rsidRPr="007F3323">
                    <w:rPr>
                      <w:rFonts w:ascii="宋体" w:hAnsi="宋体"/>
                    </w:rPr>
                    <w:t>“</w:t>
                  </w:r>
                  <w:r w:rsidRPr="00370D49">
                    <w:rPr>
                      <w:rFonts w:ascii="Times New Roman" w:hAnsi="Times New Roman" w:cs="Arial"/>
                      <w:snapToGrid w:val="0"/>
                      <w:kern w:val="0"/>
                      <w:sz w:val="21"/>
                      <w:szCs w:val="21"/>
                    </w:rPr>
                    <w:t>Westmere</w:t>
                  </w:r>
                  <w:r w:rsidRPr="007F3323">
                    <w:rPr>
                      <w:rFonts w:ascii="宋体" w:hAnsi="宋体"/>
                    </w:rPr>
                    <w:t>”</w:t>
                  </w:r>
                  <w:r w:rsidRPr="007F3323">
                    <w:t>，</w:t>
                  </w:r>
                  <w:r w:rsidRPr="007F3323">
                    <w:rPr>
                      <w:rFonts w:ascii="宋体" w:hAnsi="宋体"/>
                    </w:rPr>
                    <w:t>“</w:t>
                  </w:r>
                  <w:r w:rsidRPr="00370D49">
                    <w:rPr>
                      <w:rFonts w:ascii="Times New Roman" w:hAnsi="Times New Roman" w:cs="Arial"/>
                      <w:snapToGrid w:val="0"/>
                      <w:kern w:val="0"/>
                      <w:sz w:val="21"/>
                      <w:szCs w:val="21"/>
                    </w:rPr>
                    <w:t>Sandy Bridge</w:t>
                  </w:r>
                  <w:r w:rsidRPr="007F3323">
                    <w:rPr>
                      <w:rFonts w:ascii="宋体" w:hAnsi="宋体"/>
                    </w:rPr>
                    <w:t>”</w:t>
                  </w:r>
                  <w:r w:rsidR="00370D49">
                    <w:rPr>
                      <w:rFonts w:hint="eastAsia"/>
                    </w:rPr>
                    <w:t>，</w:t>
                  </w:r>
                  <w:r w:rsidRPr="007F3323">
                    <w:rPr>
                      <w:rFonts w:ascii="宋体" w:hAnsi="宋体"/>
                    </w:rPr>
                    <w:t>“</w:t>
                  </w:r>
                  <w:r w:rsidRPr="00370D49">
                    <w:rPr>
                      <w:rFonts w:ascii="Times New Roman" w:hAnsi="Times New Roman" w:cs="Arial"/>
                      <w:snapToGrid w:val="0"/>
                      <w:kern w:val="0"/>
                      <w:sz w:val="21"/>
                      <w:szCs w:val="21"/>
                    </w:rPr>
                    <w:t>Ivy Bridge</w:t>
                  </w:r>
                  <w:r w:rsidRPr="007F3323">
                    <w:rPr>
                      <w:rFonts w:ascii="宋体" w:hAnsi="宋体"/>
                    </w:rPr>
                    <w:t>”</w:t>
                  </w:r>
                  <w:r w:rsidR="00370D49">
                    <w:rPr>
                      <w:rFonts w:hint="eastAsia"/>
                    </w:rPr>
                    <w:t>，</w:t>
                  </w:r>
                  <w:r w:rsidR="00370D49" w:rsidRPr="00370D49">
                    <w:rPr>
                      <w:rFonts w:ascii="宋体" w:hAnsi="宋体"/>
                    </w:rPr>
                    <w:t>“</w:t>
                  </w:r>
                  <w:r w:rsidR="00370D49" w:rsidRPr="00370D49">
                    <w:rPr>
                      <w:rFonts w:ascii="Times New Roman" w:hAnsi="Times New Roman" w:cs="Arial"/>
                      <w:snapToGrid w:val="0"/>
                      <w:kern w:val="0"/>
                      <w:sz w:val="21"/>
                      <w:szCs w:val="21"/>
                    </w:rPr>
                    <w:t>Haswell-noTSX</w:t>
                  </w:r>
                  <w:r w:rsidR="00370D49" w:rsidRPr="00370D49">
                    <w:rPr>
                      <w:rFonts w:ascii="宋体" w:hAnsi="宋体"/>
                    </w:rPr>
                    <w:t>”</w:t>
                  </w:r>
                  <w:r w:rsidR="00370D49">
                    <w:rPr>
                      <w:rFonts w:ascii="宋体" w:hAnsi="宋体"/>
                    </w:rPr>
                    <w:t>,</w:t>
                  </w:r>
                  <w:r w:rsidRPr="00370D49">
                    <w:rPr>
                      <w:rFonts w:ascii="宋体" w:hAnsi="宋体" w:hint="eastAsia"/>
                      <w:snapToGrid w:val="0"/>
                    </w:rPr>
                    <w:t>“</w:t>
                  </w:r>
                  <w:r w:rsidRPr="00370D49">
                    <w:rPr>
                      <w:rFonts w:ascii="Times New Roman" w:hAnsi="Times New Roman" w:cs="Arial" w:hint="eastAsia"/>
                      <w:snapToGrid w:val="0"/>
                      <w:kern w:val="0"/>
                      <w:sz w:val="21"/>
                      <w:szCs w:val="21"/>
                    </w:rPr>
                    <w:t>Haswell</w:t>
                  </w:r>
                  <w:r w:rsidRPr="00370D49">
                    <w:rPr>
                      <w:rFonts w:ascii="宋体" w:hAnsi="宋体"/>
                      <w:snapToGrid w:val="0"/>
                    </w:rPr>
                    <w:t>”</w:t>
                  </w:r>
                  <w:r w:rsidRPr="00370D49">
                    <w:rPr>
                      <w:rFonts w:ascii="宋体" w:hAnsi="宋体" w:hint="eastAsia"/>
                      <w:snapToGrid w:val="0"/>
                    </w:rPr>
                    <w:t>，</w:t>
                  </w:r>
                  <w:r w:rsidR="00370D49" w:rsidRPr="00370D49">
                    <w:rPr>
                      <w:rFonts w:ascii="宋体" w:hAnsi="宋体" w:hint="eastAsia"/>
                      <w:snapToGrid w:val="0"/>
                    </w:rPr>
                    <w:t xml:space="preserve"> “</w:t>
                  </w:r>
                  <w:r w:rsidR="00370D49" w:rsidRPr="00370D49">
                    <w:rPr>
                      <w:rFonts w:ascii="Times New Roman" w:hAnsi="Times New Roman" w:cs="Arial"/>
                      <w:snapToGrid w:val="0"/>
                      <w:kern w:val="0"/>
                      <w:sz w:val="21"/>
                      <w:szCs w:val="21"/>
                    </w:rPr>
                    <w:t>Broadwell-noTSX</w:t>
                  </w:r>
                  <w:r w:rsidR="00370D49" w:rsidRPr="00370D49">
                    <w:rPr>
                      <w:rFonts w:ascii="宋体" w:hAnsi="宋体"/>
                      <w:snapToGrid w:val="0"/>
                    </w:rPr>
                    <w:t>”</w:t>
                  </w:r>
                  <w:r w:rsidR="00370D49">
                    <w:rPr>
                      <w:rFonts w:ascii="宋体" w:hAnsi="宋体"/>
                      <w:snapToGrid w:val="0"/>
                    </w:rPr>
                    <w:t>,</w:t>
                  </w:r>
                  <w:r w:rsidRPr="00370D49">
                    <w:rPr>
                      <w:rFonts w:ascii="宋体" w:hAnsi="宋体"/>
                      <w:snapToGrid w:val="0"/>
                    </w:rPr>
                    <w:t>“</w:t>
                  </w:r>
                  <w:r w:rsidRPr="00370D49">
                    <w:rPr>
                      <w:rFonts w:ascii="Times New Roman" w:hAnsi="Times New Roman" w:cs="Arial"/>
                      <w:snapToGrid w:val="0"/>
                      <w:kern w:val="0"/>
                      <w:sz w:val="21"/>
                      <w:szCs w:val="21"/>
                    </w:rPr>
                    <w:t>Broadwell</w:t>
                  </w:r>
                  <w:r w:rsidRPr="00370D49">
                    <w:rPr>
                      <w:rFonts w:ascii="宋体" w:hAnsi="宋体"/>
                      <w:snapToGrid w:val="0"/>
                    </w:rPr>
                    <w:t>”</w:t>
                  </w:r>
                  <w:r w:rsidR="00370D49">
                    <w:rPr>
                      <w:rFonts w:ascii="宋体" w:hAnsi="宋体"/>
                      <w:snapToGrid w:val="0"/>
                    </w:rPr>
                    <w:t xml:space="preserve">, </w:t>
                  </w:r>
                  <w:r w:rsidR="00370D49" w:rsidRPr="00370D49">
                    <w:rPr>
                      <w:rFonts w:ascii="宋体" w:hAnsi="宋体"/>
                      <w:snapToGrid w:val="0"/>
                    </w:rPr>
                    <w:t>“</w:t>
                  </w:r>
                  <w:r w:rsidR="00370D49" w:rsidRPr="00370D49">
                    <w:rPr>
                      <w:rFonts w:ascii="Times New Roman" w:hAnsi="Times New Roman" w:cs="Arial"/>
                      <w:snapToGrid w:val="0"/>
                      <w:kern w:val="0"/>
                      <w:sz w:val="21"/>
                      <w:szCs w:val="21"/>
                    </w:rPr>
                    <w:t>Skylake-Client</w:t>
                  </w:r>
                  <w:r w:rsidR="00370D49" w:rsidRPr="00370D49">
                    <w:rPr>
                      <w:rFonts w:ascii="宋体" w:hAnsi="宋体"/>
                      <w:snapToGrid w:val="0"/>
                    </w:rPr>
                    <w:t>”</w:t>
                  </w:r>
                  <w:r w:rsidR="00370D49">
                    <w:rPr>
                      <w:rFonts w:ascii="宋体" w:hAnsi="宋体"/>
                      <w:snapToGrid w:val="0"/>
                    </w:rPr>
                    <w:t>,</w:t>
                  </w:r>
                  <w:r w:rsidR="00370D49" w:rsidRPr="00370D49">
                    <w:rPr>
                      <w:rFonts w:ascii="宋体" w:hAnsi="宋体"/>
                      <w:snapToGrid w:val="0"/>
                    </w:rPr>
                    <w:t xml:space="preserve"> “</w:t>
                  </w:r>
                  <w:r w:rsidR="00370D49" w:rsidRPr="00370D49">
                    <w:rPr>
                      <w:rFonts w:ascii="Times New Roman" w:hAnsi="Times New Roman" w:cs="Arial"/>
                      <w:snapToGrid w:val="0"/>
                      <w:kern w:val="0"/>
                      <w:sz w:val="21"/>
                      <w:szCs w:val="21"/>
                    </w:rPr>
                    <w:t>Skylake-Server</w:t>
                  </w:r>
                  <w:r w:rsidR="00370D49" w:rsidRPr="00370D49">
                    <w:rPr>
                      <w:rFonts w:ascii="宋体" w:hAnsi="宋体"/>
                      <w:snapToGrid w:val="0"/>
                    </w:rPr>
                    <w:t>”</w:t>
                  </w:r>
                  <w:r w:rsidR="00370D49">
                    <w:rPr>
                      <w:rFonts w:ascii="宋体" w:hAnsi="宋体" w:hint="eastAsia"/>
                      <w:snapToGrid w:val="0"/>
                    </w:rPr>
                    <w:t>。</w:t>
                  </w:r>
                  <w:r w:rsidRPr="00370D49">
                    <w:rPr>
                      <w:rFonts w:ascii="Times New Roman" w:hAnsi="Times New Roman" w:cs="Arial"/>
                      <w:snapToGrid w:val="0"/>
                      <w:kern w:val="0"/>
                      <w:sz w:val="21"/>
                      <w:szCs w:val="21"/>
                    </w:rPr>
                    <w:t>后一个</w:t>
                  </w:r>
                  <w:r w:rsidRPr="00370D49">
                    <w:rPr>
                      <w:rFonts w:ascii="Times New Roman" w:hAnsi="Times New Roman" w:cs="Arial"/>
                      <w:snapToGrid w:val="0"/>
                      <w:kern w:val="0"/>
                      <w:sz w:val="21"/>
                      <w:szCs w:val="21"/>
                    </w:rPr>
                    <w:t>Baseline</w:t>
                  </w:r>
                  <w:r w:rsidRPr="00370D49">
                    <w:rPr>
                      <w:rFonts w:ascii="Times New Roman" w:hAnsi="Times New Roman" w:cs="Arial"/>
                      <w:snapToGrid w:val="0"/>
                      <w:kern w:val="0"/>
                      <w:sz w:val="21"/>
                      <w:szCs w:val="21"/>
                    </w:rPr>
                    <w:t>兼容前一个</w:t>
                  </w:r>
                  <w:r w:rsidR="00370D49">
                    <w:rPr>
                      <w:rFonts w:ascii="Times New Roman" w:hAnsi="Times New Roman" w:cs="Arial" w:hint="eastAsia"/>
                      <w:snapToGrid w:val="0"/>
                      <w:kern w:val="0"/>
                      <w:sz w:val="21"/>
                      <w:szCs w:val="21"/>
                    </w:rPr>
                    <w:t>。</w:t>
                  </w:r>
                </w:p>
              </w:tc>
            </w:tr>
            <w:tr w:rsidR="00237308" w:rsidRPr="007F3323" w:rsidTr="00925574">
              <w:tc>
                <w:tcPr>
                  <w:tcW w:w="1615" w:type="pct"/>
                </w:tcPr>
                <w:p w:rsidR="00237308" w:rsidRPr="007F3323" w:rsidRDefault="00237308" w:rsidP="00B2040C">
                  <w:pPr>
                    <w:pStyle w:val="TableText"/>
                  </w:pPr>
                  <w:r w:rsidRPr="007F3323">
                    <w:rPr>
                      <w:rFonts w:ascii="宋体" w:cs="宋体" w:hint="eastAsia"/>
                      <w:bCs/>
                      <w:sz w:val="20"/>
                      <w:szCs w:val="20"/>
                    </w:rPr>
                    <w:t>e</w:t>
                  </w:r>
                  <w:r w:rsidRPr="007F3323">
                    <w:rPr>
                      <w:rFonts w:ascii="宋体" w:cs="宋体"/>
                      <w:bCs/>
                      <w:sz w:val="20"/>
                      <w:szCs w:val="20"/>
                    </w:rPr>
                    <w:t>nableVmDrs</w:t>
                  </w:r>
                </w:p>
              </w:tc>
              <w:tc>
                <w:tcPr>
                  <w:tcW w:w="1201" w:type="pct"/>
                  <w:shd w:val="clear" w:color="auto" w:fill="auto"/>
                </w:tcPr>
                <w:p w:rsidR="00237308" w:rsidRPr="007F3323" w:rsidRDefault="00237308" w:rsidP="00B2040C">
                  <w:pPr>
                    <w:pStyle w:val="TableText"/>
                  </w:pPr>
                  <w:r w:rsidRPr="007F3323">
                    <w:rPr>
                      <w:rFonts w:hint="eastAsia"/>
                    </w:rPr>
                    <w:t>boolean</w:t>
                  </w:r>
                </w:p>
              </w:tc>
              <w:tc>
                <w:tcPr>
                  <w:tcW w:w="2183" w:type="pct"/>
                  <w:shd w:val="clear" w:color="auto" w:fill="auto"/>
                </w:tcPr>
                <w:p w:rsidR="00237308" w:rsidRPr="007F3323" w:rsidRDefault="00237308" w:rsidP="00B2040C">
                  <w:pPr>
                    <w:pStyle w:val="TableText"/>
                  </w:pPr>
                  <w:r w:rsidRPr="007F3323">
                    <w:rPr>
                      <w:rFonts w:hint="eastAsia"/>
                    </w:rPr>
                    <w:t>可选，是否开启虚拟机个别设置。</w:t>
                  </w:r>
                </w:p>
                <w:p w:rsidR="00237308" w:rsidRPr="007F3323" w:rsidRDefault="00237308" w:rsidP="00B2040C">
                  <w:pPr>
                    <w:pStyle w:val="TableText"/>
                  </w:pPr>
                  <w:r w:rsidRPr="007F3323">
                    <w:rPr>
                      <w:rFonts w:hint="eastAsia"/>
                    </w:rPr>
                    <w:t>true</w:t>
                  </w:r>
                  <w:r w:rsidRPr="007F3323">
                    <w:rPr>
                      <w:rFonts w:hint="eastAsia"/>
                    </w:rPr>
                    <w:t>：开启</w:t>
                  </w:r>
                </w:p>
                <w:p w:rsidR="00237308" w:rsidRPr="007F3323" w:rsidRDefault="00237308" w:rsidP="00B2040C">
                  <w:pPr>
                    <w:pStyle w:val="TableText"/>
                  </w:pPr>
                  <w:r w:rsidRPr="007F3323">
                    <w:rPr>
                      <w:rFonts w:hint="eastAsia"/>
                    </w:rPr>
                    <w:t>false</w:t>
                  </w:r>
                  <w:r w:rsidRPr="007F3323">
                    <w:rPr>
                      <w:rFonts w:hint="eastAsia"/>
                    </w:rPr>
                    <w:t>：关闭</w:t>
                  </w:r>
                </w:p>
                <w:p w:rsidR="00237308" w:rsidRPr="007F3323" w:rsidRDefault="00237308" w:rsidP="00B2040C">
                  <w:pPr>
                    <w:pStyle w:val="TableText"/>
                  </w:pPr>
                  <w:r w:rsidRPr="007F3323">
                    <w:rPr>
                      <w:rFonts w:hint="eastAsia"/>
                    </w:rPr>
                    <w:t>默认为不修改</w:t>
                  </w:r>
                </w:p>
              </w:tc>
            </w:tr>
            <w:tr w:rsidR="00237308" w:rsidRPr="007F3323" w:rsidTr="00925574">
              <w:tc>
                <w:tcPr>
                  <w:tcW w:w="1615" w:type="pct"/>
                </w:tcPr>
                <w:p w:rsidR="00237308" w:rsidRPr="007F3323" w:rsidRDefault="00237308" w:rsidP="00B2040C">
                  <w:pPr>
                    <w:pStyle w:val="TableText"/>
                  </w:pPr>
                  <w:r w:rsidRPr="007F3323">
                    <w:t>enableGuestNuma</w:t>
                  </w:r>
                </w:p>
              </w:tc>
              <w:tc>
                <w:tcPr>
                  <w:tcW w:w="1201" w:type="pct"/>
                  <w:shd w:val="clear" w:color="auto" w:fill="auto"/>
                </w:tcPr>
                <w:p w:rsidR="00237308" w:rsidRPr="007F3323" w:rsidRDefault="00237308" w:rsidP="00B2040C">
                  <w:pPr>
                    <w:pStyle w:val="TableText"/>
                  </w:pPr>
                  <w:r w:rsidRPr="007F3323">
                    <w:rPr>
                      <w:rFonts w:hint="eastAsia"/>
                    </w:rPr>
                    <w:t>boolean</w:t>
                  </w:r>
                </w:p>
              </w:tc>
              <w:tc>
                <w:tcPr>
                  <w:tcW w:w="2183" w:type="pct"/>
                  <w:shd w:val="clear" w:color="auto" w:fill="auto"/>
                </w:tcPr>
                <w:p w:rsidR="00237308" w:rsidRPr="007F3323" w:rsidRDefault="00237308" w:rsidP="00B2040C">
                  <w:pPr>
                    <w:pStyle w:val="TableText"/>
                  </w:pPr>
                  <w:r w:rsidRPr="007F3323">
                    <w:rPr>
                      <w:rFonts w:hint="eastAsia"/>
                    </w:rPr>
                    <w:t>集群非统一内存访问开关（</w:t>
                  </w:r>
                  <w:r w:rsidRPr="007F3323">
                    <w:rPr>
                      <w:rFonts w:hint="eastAsia"/>
                    </w:rPr>
                    <w:t>NUMA</w:t>
                  </w:r>
                  <w:r w:rsidRPr="007F3323">
                    <w:rPr>
                      <w:rFonts w:hint="eastAsia"/>
                    </w:rPr>
                    <w:t>）</w:t>
                  </w:r>
                </w:p>
                <w:p w:rsidR="00237308" w:rsidRPr="007F3323" w:rsidRDefault="00237308" w:rsidP="00B2040C">
                  <w:pPr>
                    <w:pStyle w:val="TableText"/>
                  </w:pPr>
                  <w:r w:rsidRPr="007F3323">
                    <w:rPr>
                      <w:rFonts w:hint="eastAsia"/>
                    </w:rPr>
                    <w:t xml:space="preserve">true </w:t>
                  </w:r>
                  <w:r w:rsidRPr="007F3323">
                    <w:rPr>
                      <w:rFonts w:hint="eastAsia"/>
                    </w:rPr>
                    <w:t>：</w:t>
                  </w:r>
                  <w:r w:rsidRPr="007F3323">
                    <w:rPr>
                      <w:rFonts w:hint="eastAsia"/>
                    </w:rPr>
                    <w:t xml:space="preserve"> </w:t>
                  </w:r>
                  <w:r w:rsidRPr="007F3323">
                    <w:rPr>
                      <w:rFonts w:hint="eastAsia"/>
                    </w:rPr>
                    <w:t>开启</w:t>
                  </w:r>
                </w:p>
                <w:p w:rsidR="00237308" w:rsidRPr="007F3323" w:rsidRDefault="00237308" w:rsidP="00B2040C">
                  <w:pPr>
                    <w:pStyle w:val="TableText"/>
                  </w:pPr>
                  <w:r w:rsidRPr="007F3323">
                    <w:rPr>
                      <w:rFonts w:hint="eastAsia"/>
                    </w:rPr>
                    <w:t xml:space="preserve">false </w:t>
                  </w:r>
                  <w:r w:rsidRPr="007F3323">
                    <w:rPr>
                      <w:rFonts w:hint="eastAsia"/>
                    </w:rPr>
                    <w:t>：关闭</w:t>
                  </w:r>
                </w:p>
              </w:tc>
            </w:tr>
            <w:tr w:rsidR="00237308" w:rsidRPr="007F3323" w:rsidTr="00925574">
              <w:tc>
                <w:tcPr>
                  <w:tcW w:w="1615" w:type="pct"/>
                </w:tcPr>
                <w:p w:rsidR="00237308" w:rsidRPr="007F3323" w:rsidRDefault="00237308" w:rsidP="00B2040C">
                  <w:pPr>
                    <w:pStyle w:val="TableText"/>
                  </w:pPr>
                  <w:r w:rsidRPr="007F3323">
                    <w:t>enableHostNumaDRS</w:t>
                  </w:r>
                </w:p>
              </w:tc>
              <w:tc>
                <w:tcPr>
                  <w:tcW w:w="1201" w:type="pct"/>
                  <w:shd w:val="clear" w:color="auto" w:fill="auto"/>
                </w:tcPr>
                <w:p w:rsidR="00237308" w:rsidRPr="007F3323" w:rsidRDefault="00237308" w:rsidP="00B2040C">
                  <w:pPr>
                    <w:pStyle w:val="TableText"/>
                  </w:pPr>
                  <w:r w:rsidRPr="007F3323">
                    <w:t>Boolean</w:t>
                  </w:r>
                </w:p>
              </w:tc>
              <w:tc>
                <w:tcPr>
                  <w:tcW w:w="2183" w:type="pct"/>
                  <w:shd w:val="clear" w:color="auto" w:fill="auto"/>
                </w:tcPr>
                <w:p w:rsidR="00237308" w:rsidRPr="007F3323" w:rsidRDefault="00237308" w:rsidP="00B2040C">
                  <w:pPr>
                    <w:pStyle w:val="TableText"/>
                  </w:pPr>
                  <w:r w:rsidRPr="007F3323">
                    <w:rPr>
                      <w:rFonts w:hint="eastAsia"/>
                    </w:rPr>
                    <w:t>可选，</w:t>
                  </w:r>
                  <w:r w:rsidRPr="007F3323">
                    <w:t>hostNumaDrs</w:t>
                  </w:r>
                  <w:r w:rsidRPr="007F3323">
                    <w:rPr>
                      <w:rFonts w:hint="eastAsia"/>
                    </w:rPr>
                    <w:t>开关</w:t>
                  </w:r>
                </w:p>
                <w:p w:rsidR="00237308" w:rsidRPr="007F3323" w:rsidRDefault="00237308" w:rsidP="00B2040C">
                  <w:pPr>
                    <w:pStyle w:val="TableText"/>
                  </w:pPr>
                  <w:r w:rsidRPr="007F3323">
                    <w:rPr>
                      <w:rFonts w:hint="eastAsia"/>
                    </w:rPr>
                    <w:t xml:space="preserve">true </w:t>
                  </w:r>
                  <w:r w:rsidRPr="007F3323">
                    <w:rPr>
                      <w:rFonts w:hint="eastAsia"/>
                    </w:rPr>
                    <w:t>：</w:t>
                  </w:r>
                  <w:r w:rsidRPr="007F3323">
                    <w:rPr>
                      <w:rFonts w:hint="eastAsia"/>
                    </w:rPr>
                    <w:t xml:space="preserve"> </w:t>
                  </w:r>
                  <w:r w:rsidRPr="007F3323">
                    <w:rPr>
                      <w:rFonts w:hint="eastAsia"/>
                    </w:rPr>
                    <w:t>开启</w:t>
                  </w:r>
                </w:p>
                <w:p w:rsidR="00237308" w:rsidRPr="007F3323" w:rsidRDefault="00237308" w:rsidP="00B2040C">
                  <w:pPr>
                    <w:pStyle w:val="TableText"/>
                  </w:pPr>
                  <w:r w:rsidRPr="007F3323">
                    <w:rPr>
                      <w:rFonts w:hint="eastAsia"/>
                    </w:rPr>
                    <w:t xml:space="preserve">false </w:t>
                  </w:r>
                  <w:r w:rsidRPr="007F3323">
                    <w:rPr>
                      <w:rFonts w:hint="eastAsia"/>
                    </w:rPr>
                    <w:t>：关闭</w:t>
                  </w:r>
                </w:p>
              </w:tc>
            </w:tr>
            <w:tr w:rsidR="00925574" w:rsidRPr="007F3323" w:rsidTr="00925574">
              <w:tc>
                <w:tcPr>
                  <w:tcW w:w="1615" w:type="pct"/>
                </w:tcPr>
                <w:p w:rsidR="00925574" w:rsidRPr="00EF36B3" w:rsidRDefault="00925574" w:rsidP="00925574">
                  <w:pPr>
                    <w:pStyle w:val="TableText"/>
                    <w:rPr>
                      <w:color w:val="000000" w:themeColor="text1"/>
                    </w:rPr>
                  </w:pPr>
                  <w:r w:rsidRPr="00C94939">
                    <w:rPr>
                      <w:color w:val="000000" w:themeColor="text1"/>
                    </w:rPr>
                    <w:t>isAutoAdjustNuma</w:t>
                  </w:r>
                </w:p>
              </w:tc>
              <w:tc>
                <w:tcPr>
                  <w:tcW w:w="1201" w:type="pct"/>
                  <w:shd w:val="clear" w:color="auto" w:fill="auto"/>
                </w:tcPr>
                <w:p w:rsidR="00925574" w:rsidRPr="00EF36B3" w:rsidRDefault="00925574" w:rsidP="00925574">
                  <w:pPr>
                    <w:pStyle w:val="TableText"/>
                    <w:rPr>
                      <w:color w:val="000000" w:themeColor="text1"/>
                    </w:rPr>
                  </w:pPr>
                  <w:r>
                    <w:rPr>
                      <w:rFonts w:hint="eastAsia"/>
                      <w:color w:val="000000" w:themeColor="text1"/>
                    </w:rPr>
                    <w:t>b</w:t>
                  </w:r>
                  <w:r>
                    <w:rPr>
                      <w:color w:val="000000" w:themeColor="text1"/>
                    </w:rPr>
                    <w:t>oolean</w:t>
                  </w:r>
                </w:p>
              </w:tc>
              <w:tc>
                <w:tcPr>
                  <w:tcW w:w="2183" w:type="pct"/>
                  <w:shd w:val="clear" w:color="auto" w:fill="auto"/>
                </w:tcPr>
                <w:p w:rsidR="00925574" w:rsidRDefault="00925574" w:rsidP="00925574">
                  <w:pPr>
                    <w:pStyle w:val="TableText"/>
                    <w:rPr>
                      <w:color w:val="000000" w:themeColor="text1"/>
                    </w:rPr>
                  </w:pPr>
                  <w:r>
                    <w:rPr>
                      <w:rFonts w:hint="eastAsia"/>
                      <w:color w:val="000000" w:themeColor="text1"/>
                    </w:rPr>
                    <w:t>可选，是否开启</w:t>
                  </w:r>
                  <w:r>
                    <w:rPr>
                      <w:rFonts w:hint="eastAsia"/>
                      <w:color w:val="000000" w:themeColor="text1"/>
                    </w:rPr>
                    <w:t>NUMA</w:t>
                  </w:r>
                  <w:r>
                    <w:rPr>
                      <w:rFonts w:hint="eastAsia"/>
                      <w:color w:val="000000" w:themeColor="text1"/>
                    </w:rPr>
                    <w:t>结构</w:t>
                  </w:r>
                  <w:r>
                    <w:rPr>
                      <w:color w:val="000000" w:themeColor="text1"/>
                    </w:rPr>
                    <w:t>自动</w:t>
                  </w:r>
                  <w:r>
                    <w:rPr>
                      <w:rFonts w:hint="eastAsia"/>
                      <w:color w:val="000000" w:themeColor="text1"/>
                    </w:rPr>
                    <w:t>调整。</w:t>
                  </w:r>
                </w:p>
                <w:p w:rsidR="00925574" w:rsidRDefault="00925574" w:rsidP="00925574">
                  <w:pPr>
                    <w:pStyle w:val="TableText"/>
                    <w:rPr>
                      <w:color w:val="000000" w:themeColor="text1"/>
                    </w:rPr>
                  </w:pPr>
                  <w:r>
                    <w:rPr>
                      <w:color w:val="000000" w:themeColor="text1"/>
                    </w:rPr>
                    <w:t>true</w:t>
                  </w:r>
                  <w:r>
                    <w:rPr>
                      <w:rFonts w:hint="eastAsia"/>
                      <w:color w:val="000000" w:themeColor="text1"/>
                    </w:rPr>
                    <w:t>：开启</w:t>
                  </w:r>
                </w:p>
                <w:p w:rsidR="00925574" w:rsidRPr="00EF36B3" w:rsidRDefault="00925574" w:rsidP="00925574">
                  <w:pPr>
                    <w:pStyle w:val="TableText"/>
                    <w:rPr>
                      <w:color w:val="000000" w:themeColor="text1"/>
                    </w:rPr>
                  </w:pPr>
                  <w:r>
                    <w:rPr>
                      <w:rFonts w:hint="eastAsia"/>
                      <w:color w:val="000000" w:themeColor="text1"/>
                    </w:rPr>
                    <w:t>false</w:t>
                  </w:r>
                  <w:r>
                    <w:rPr>
                      <w:rFonts w:hint="eastAsia"/>
                      <w:color w:val="000000" w:themeColor="text1"/>
                    </w:rPr>
                    <w:t>：关闭</w:t>
                  </w:r>
                </w:p>
              </w:tc>
            </w:tr>
            <w:tr w:rsidR="00925574" w:rsidRPr="007F3323" w:rsidTr="00925574">
              <w:tc>
                <w:tcPr>
                  <w:tcW w:w="1615" w:type="pct"/>
                </w:tcPr>
                <w:p w:rsidR="00925574" w:rsidRPr="007F3323" w:rsidRDefault="00925574" w:rsidP="00925574">
                  <w:pPr>
                    <w:pStyle w:val="TableText"/>
                  </w:pPr>
                  <w:r w:rsidRPr="007F3323">
                    <w:t>enableIOTailor</w:t>
                  </w:r>
                </w:p>
              </w:tc>
              <w:tc>
                <w:tcPr>
                  <w:tcW w:w="1201" w:type="pct"/>
                  <w:shd w:val="clear" w:color="auto" w:fill="auto"/>
                </w:tcPr>
                <w:p w:rsidR="00925574" w:rsidRPr="007F3323" w:rsidRDefault="00925574" w:rsidP="00925574">
                  <w:pPr>
                    <w:pStyle w:val="TableText"/>
                  </w:pPr>
                  <w:r w:rsidRPr="007F3323">
                    <w:t>boolean</w:t>
                  </w:r>
                </w:p>
              </w:tc>
              <w:tc>
                <w:tcPr>
                  <w:tcW w:w="2183" w:type="pct"/>
                  <w:shd w:val="clear" w:color="auto" w:fill="auto"/>
                </w:tcPr>
                <w:p w:rsidR="00925574" w:rsidRPr="007F3323" w:rsidRDefault="00925574" w:rsidP="00925574">
                  <w:pPr>
                    <w:pStyle w:val="TableText"/>
                  </w:pPr>
                  <w:r w:rsidRPr="007F3323">
                    <w:rPr>
                      <w:rFonts w:hint="eastAsia"/>
                    </w:rPr>
                    <w:t>可选，集群本地内存盘开关（</w:t>
                  </w:r>
                  <w:r w:rsidRPr="007F3323">
                    <w:t>NUMA</w:t>
                  </w:r>
                  <w:r w:rsidRPr="007F3323">
                    <w:rPr>
                      <w:rFonts w:hint="eastAsia"/>
                    </w:rPr>
                    <w:t>）</w:t>
                  </w:r>
                </w:p>
                <w:p w:rsidR="00925574" w:rsidRPr="007F3323" w:rsidRDefault="00925574" w:rsidP="00925574">
                  <w:pPr>
                    <w:pStyle w:val="TableText"/>
                  </w:pPr>
                  <w:r w:rsidRPr="007F3323">
                    <w:t xml:space="preserve">true </w:t>
                  </w:r>
                  <w:r w:rsidRPr="007F3323">
                    <w:rPr>
                      <w:rFonts w:hint="eastAsia"/>
                    </w:rPr>
                    <w:t>：</w:t>
                  </w:r>
                  <w:r w:rsidRPr="007F3323">
                    <w:t xml:space="preserve"> </w:t>
                  </w:r>
                  <w:r w:rsidRPr="007F3323">
                    <w:rPr>
                      <w:rFonts w:hint="eastAsia"/>
                    </w:rPr>
                    <w:t>开启</w:t>
                  </w:r>
                </w:p>
                <w:p w:rsidR="00925574" w:rsidRPr="007F3323" w:rsidRDefault="00925574" w:rsidP="00925574">
                  <w:pPr>
                    <w:pStyle w:val="TableText"/>
                  </w:pPr>
                  <w:r w:rsidRPr="007F3323">
                    <w:t xml:space="preserve">false </w:t>
                  </w:r>
                  <w:r w:rsidRPr="007F3323">
                    <w:rPr>
                      <w:rFonts w:hint="eastAsia"/>
                    </w:rPr>
                    <w:t>：关闭</w:t>
                  </w:r>
                </w:p>
              </w:tc>
            </w:tr>
            <w:tr w:rsidR="00925574" w:rsidRPr="007F3323" w:rsidTr="00925574">
              <w:tc>
                <w:tcPr>
                  <w:tcW w:w="1615" w:type="pct"/>
                </w:tcPr>
                <w:p w:rsidR="00925574" w:rsidRPr="00EF36B3" w:rsidRDefault="00925574" w:rsidP="00925574">
                  <w:pPr>
                    <w:pStyle w:val="TableText"/>
                    <w:rPr>
                      <w:rFonts w:ascii="宋体" w:cs="宋体"/>
                      <w:bCs/>
                      <w:color w:val="000000" w:themeColor="text1"/>
                      <w:sz w:val="20"/>
                      <w:szCs w:val="20"/>
                    </w:rPr>
                  </w:pPr>
                  <w:r w:rsidRPr="00EF36B3">
                    <w:rPr>
                      <w:color w:val="000000" w:themeColor="text1"/>
                    </w:rPr>
                    <w:t>performanceOptimizedSetting</w:t>
                  </w:r>
                </w:p>
              </w:tc>
              <w:tc>
                <w:tcPr>
                  <w:tcW w:w="1201" w:type="pct"/>
                  <w:shd w:val="clear" w:color="auto" w:fill="auto"/>
                </w:tcPr>
                <w:p w:rsidR="00925574" w:rsidRPr="00EF36B3" w:rsidRDefault="00925574" w:rsidP="00925574">
                  <w:pPr>
                    <w:pStyle w:val="TableText"/>
                    <w:rPr>
                      <w:color w:val="000000" w:themeColor="text1"/>
                    </w:rPr>
                  </w:pPr>
                  <w:r w:rsidRPr="00EF36B3">
                    <w:rPr>
                      <w:rFonts w:eastAsiaTheme="minorEastAsia" w:cs="Times New Roman"/>
                      <w:color w:val="000000" w:themeColor="text1"/>
                    </w:rPr>
                    <w:t>map&lt;String,Boolean&gt;</w:t>
                  </w:r>
                </w:p>
              </w:tc>
              <w:tc>
                <w:tcPr>
                  <w:tcW w:w="2183" w:type="pct"/>
                  <w:shd w:val="clear" w:color="auto" w:fill="auto"/>
                </w:tcPr>
                <w:p w:rsidR="00925574" w:rsidRPr="00EF36B3" w:rsidRDefault="00925574" w:rsidP="00925574">
                  <w:pPr>
                    <w:spacing w:after="0"/>
                    <w:ind w:left="0"/>
                    <w:rPr>
                      <w:rFonts w:cs="Times New Roman"/>
                      <w:color w:val="000000" w:themeColor="text1"/>
                    </w:rPr>
                  </w:pPr>
                  <w:r w:rsidRPr="00EF36B3">
                    <w:rPr>
                      <w:rFonts w:cs="Times New Roman" w:hint="eastAsia"/>
                      <w:color w:val="000000" w:themeColor="text1"/>
                    </w:rPr>
                    <w:t>可选，</w:t>
                  </w:r>
                </w:p>
                <w:p w:rsidR="00925574" w:rsidRPr="00EF36B3" w:rsidRDefault="00925574" w:rsidP="00925574">
                  <w:pPr>
                    <w:spacing w:after="0"/>
                    <w:ind w:left="0"/>
                    <w:rPr>
                      <w:rFonts w:cs="Times New Roman"/>
                      <w:color w:val="000000" w:themeColor="text1"/>
                    </w:rPr>
                  </w:pPr>
                  <w:r w:rsidRPr="00EF36B3">
                    <w:rPr>
                      <w:rFonts w:cs="Times New Roman"/>
                      <w:color w:val="000000" w:themeColor="text1"/>
                    </w:rPr>
                    <w:t>M</w:t>
                  </w:r>
                  <w:r w:rsidRPr="00EF36B3">
                    <w:rPr>
                      <w:rFonts w:cs="Times New Roman" w:hint="eastAsia"/>
                      <w:color w:val="000000" w:themeColor="text1"/>
                    </w:rPr>
                    <w:t>ap</w:t>
                  </w:r>
                  <w:r w:rsidRPr="00EF36B3">
                    <w:rPr>
                      <w:rFonts w:cs="Times New Roman" w:hint="eastAsia"/>
                      <w:color w:val="000000" w:themeColor="text1"/>
                    </w:rPr>
                    <w:t>中</w:t>
                  </w:r>
                  <w:r w:rsidRPr="00EF36B3">
                    <w:rPr>
                      <w:rFonts w:cs="Times New Roman" w:hint="eastAsia"/>
                      <w:color w:val="000000" w:themeColor="text1"/>
                    </w:rPr>
                    <w:t>key</w:t>
                  </w:r>
                  <w:r w:rsidRPr="00EF36B3">
                    <w:rPr>
                      <w:rFonts w:cs="Times New Roman" w:hint="eastAsia"/>
                      <w:color w:val="000000" w:themeColor="text1"/>
                    </w:rPr>
                    <w:t>值为：</w:t>
                  </w:r>
                  <w:r w:rsidRPr="00EF36B3">
                    <w:rPr>
                      <w:rFonts w:cs="Times New Roman"/>
                      <w:color w:val="000000" w:themeColor="text1"/>
                    </w:rPr>
                    <w:t>hanaOptimizedStrategy</w:t>
                  </w:r>
                  <w:r w:rsidRPr="00EF36B3">
                    <w:rPr>
                      <w:rFonts w:cs="Times New Roman" w:hint="eastAsia"/>
                      <w:color w:val="000000" w:themeColor="text1"/>
                    </w:rPr>
                    <w:t>，</w:t>
                  </w:r>
                  <w:r w:rsidRPr="00EF36B3">
                    <w:rPr>
                      <w:rFonts w:cs="Times New Roman" w:hint="eastAsia"/>
                      <w:color w:val="000000" w:themeColor="text1"/>
                    </w:rPr>
                    <w:t>true</w:t>
                  </w:r>
                  <w:r w:rsidRPr="00EF36B3">
                    <w:rPr>
                      <w:rFonts w:cs="Times New Roman" w:hint="eastAsia"/>
                      <w:color w:val="000000" w:themeColor="text1"/>
                    </w:rPr>
                    <w:t>表示开启集群</w:t>
                  </w:r>
                  <w:r w:rsidRPr="00EF36B3">
                    <w:rPr>
                      <w:rFonts w:cs="Times New Roman" w:hint="eastAsia"/>
                      <w:color w:val="000000" w:themeColor="text1"/>
                    </w:rPr>
                    <w:t>HANA</w:t>
                  </w:r>
                  <w:r w:rsidRPr="00EF36B3">
                    <w:rPr>
                      <w:rFonts w:cs="Times New Roman" w:hint="eastAsia"/>
                      <w:color w:val="000000" w:themeColor="text1"/>
                    </w:rPr>
                    <w:t>优化开关，集群下所有主机需要重启生效</w:t>
                  </w:r>
                </w:p>
                <w:p w:rsidR="00925574" w:rsidRPr="00EF36B3" w:rsidRDefault="00925574" w:rsidP="00925574">
                  <w:pPr>
                    <w:widowControl w:val="0"/>
                    <w:spacing w:before="0" w:after="0" w:line="240" w:lineRule="auto"/>
                    <w:ind w:left="0"/>
                    <w:jc w:val="both"/>
                    <w:rPr>
                      <w:rFonts w:cs="Times New Roman"/>
                      <w:color w:val="000000" w:themeColor="text1"/>
                    </w:rPr>
                  </w:pPr>
                  <w:r w:rsidRPr="00EF36B3">
                    <w:rPr>
                      <w:rFonts w:cs="Times New Roman"/>
                      <w:color w:val="000000" w:themeColor="text1"/>
                    </w:rPr>
                    <w:t>enableIORingAdaptation</w:t>
                  </w:r>
                  <w:r w:rsidRPr="00EF36B3">
                    <w:rPr>
                      <w:rFonts w:cs="Times New Roman" w:hint="eastAsia"/>
                      <w:color w:val="000000" w:themeColor="text1"/>
                    </w:rPr>
                    <w:t>，</w:t>
                  </w:r>
                  <w:r w:rsidRPr="00EF36B3">
                    <w:rPr>
                      <w:rFonts w:cs="Times New Roman" w:hint="eastAsia"/>
                      <w:color w:val="000000" w:themeColor="text1"/>
                    </w:rPr>
                    <w:t>true</w:t>
                  </w:r>
                  <w:r w:rsidRPr="00EF36B3">
                    <w:rPr>
                      <w:rFonts w:cs="Times New Roman" w:hint="eastAsia"/>
                      <w:color w:val="000000" w:themeColor="text1"/>
                    </w:rPr>
                    <w:t>表示开启集群</w:t>
                  </w:r>
                  <w:r w:rsidRPr="00EF36B3">
                    <w:rPr>
                      <w:rFonts w:cs="Times New Roman" w:hint="eastAsia"/>
                      <w:color w:val="000000" w:themeColor="text1"/>
                    </w:rPr>
                    <w:t>IO</w:t>
                  </w:r>
                  <w:r w:rsidRPr="00EF36B3">
                    <w:rPr>
                      <w:rFonts w:cs="Times New Roman" w:hint="eastAsia"/>
                      <w:color w:val="000000" w:themeColor="text1"/>
                    </w:rPr>
                    <w:t>环适配，集群下所有主机需要重启生效。</w:t>
                  </w:r>
                </w:p>
                <w:p w:rsidR="00925574" w:rsidRPr="00EF36B3" w:rsidRDefault="00925574" w:rsidP="00925574">
                  <w:pPr>
                    <w:pStyle w:val="TableText"/>
                    <w:rPr>
                      <w:color w:val="000000" w:themeColor="text1"/>
                    </w:rPr>
                  </w:pPr>
                  <w:r w:rsidRPr="00EF36B3">
                    <w:rPr>
                      <w:rFonts w:cs="Times New Roman" w:hint="eastAsia"/>
                      <w:color w:val="000000" w:themeColor="text1"/>
                    </w:rPr>
                    <w:t>注意：修改</w:t>
                  </w:r>
                  <w:r w:rsidRPr="00EF36B3">
                    <w:rPr>
                      <w:color w:val="000000" w:themeColor="text1"/>
                    </w:rPr>
                    <w:t>performanceOptimizedSetting</w:t>
                  </w:r>
                  <w:r w:rsidRPr="00EF36B3">
                    <w:rPr>
                      <w:rFonts w:cs="Times New Roman" w:hint="eastAsia"/>
                      <w:color w:val="000000" w:themeColor="text1"/>
                    </w:rPr>
                    <w:t xml:space="preserve"> </w:t>
                  </w:r>
                  <w:r w:rsidRPr="00EF36B3">
                    <w:rPr>
                      <w:rFonts w:cs="Times New Roman" w:hint="eastAsia"/>
                      <w:color w:val="000000" w:themeColor="text1"/>
                    </w:rPr>
                    <w:t>参数时，</w:t>
                  </w:r>
                  <w:r w:rsidRPr="00EF36B3">
                    <w:rPr>
                      <w:rFonts w:cs="Times New Roman" w:hint="eastAsia"/>
                      <w:color w:val="000000" w:themeColor="text1"/>
                    </w:rPr>
                    <w:t>Map</w:t>
                  </w:r>
                  <w:r w:rsidRPr="00EF36B3">
                    <w:rPr>
                      <w:rFonts w:cs="Times New Roman" w:hint="eastAsia"/>
                      <w:color w:val="000000" w:themeColor="text1"/>
                    </w:rPr>
                    <w:t>中所有参数必须全部携带，若未携带某项配置，默认关闭。</w:t>
                  </w:r>
                </w:p>
              </w:tc>
            </w:tr>
            <w:tr w:rsidR="00925574" w:rsidRPr="007F3323" w:rsidTr="00925574">
              <w:tc>
                <w:tcPr>
                  <w:tcW w:w="1615" w:type="pct"/>
                </w:tcPr>
                <w:p w:rsidR="00925574" w:rsidRPr="00EF36B3" w:rsidRDefault="00925574" w:rsidP="00925574">
                  <w:pPr>
                    <w:pStyle w:val="TableText"/>
                    <w:rPr>
                      <w:color w:val="000000" w:themeColor="text1"/>
                    </w:rPr>
                  </w:pPr>
                  <w:r w:rsidRPr="00EF36B3">
                    <w:rPr>
                      <w:rFonts w:ascii="YaHei Consolas Hybrid" w:eastAsia="YaHei Consolas Hybrid" w:cs="YaHei Consolas Hybrid"/>
                      <w:color w:val="000000" w:themeColor="text1"/>
                      <w:sz w:val="20"/>
                      <w:szCs w:val="20"/>
                    </w:rPr>
                    <w:t>highPerformance</w:t>
                  </w:r>
                </w:p>
              </w:tc>
              <w:tc>
                <w:tcPr>
                  <w:tcW w:w="1201" w:type="pct"/>
                  <w:shd w:val="clear" w:color="auto" w:fill="auto"/>
                </w:tcPr>
                <w:p w:rsidR="00925574" w:rsidRPr="00EF36B3" w:rsidRDefault="00925574" w:rsidP="00925574">
                  <w:pPr>
                    <w:pStyle w:val="TableText"/>
                    <w:rPr>
                      <w:rFonts w:eastAsiaTheme="minorEastAsia" w:cs="Times New Roman"/>
                      <w:color w:val="000000" w:themeColor="text1"/>
                    </w:rPr>
                  </w:pPr>
                  <w:r w:rsidRPr="00EF36B3">
                    <w:rPr>
                      <w:rFonts w:eastAsiaTheme="minorEastAsia" w:cs="Times New Roman" w:hint="eastAsia"/>
                      <w:color w:val="000000" w:themeColor="text1"/>
                    </w:rPr>
                    <w:t>Boolean</w:t>
                  </w:r>
                </w:p>
              </w:tc>
              <w:tc>
                <w:tcPr>
                  <w:tcW w:w="2183" w:type="pct"/>
                  <w:shd w:val="clear" w:color="auto" w:fill="auto"/>
                </w:tcPr>
                <w:p w:rsidR="00925574" w:rsidRPr="00EF36B3" w:rsidRDefault="00925574" w:rsidP="00925574">
                  <w:pPr>
                    <w:spacing w:after="0"/>
                    <w:ind w:left="0"/>
                    <w:rPr>
                      <w:rFonts w:cs="Times New Roman"/>
                      <w:color w:val="000000" w:themeColor="text1"/>
                    </w:rPr>
                  </w:pPr>
                  <w:r w:rsidRPr="00EF36B3">
                    <w:rPr>
                      <w:rFonts w:cs="Times New Roman" w:hint="eastAsia"/>
                      <w:color w:val="000000" w:themeColor="text1"/>
                    </w:rPr>
                    <w:t>高性能集群开关</w:t>
                  </w:r>
                </w:p>
                <w:p w:rsidR="00925574" w:rsidRPr="00EF36B3" w:rsidRDefault="00925574" w:rsidP="00925574">
                  <w:pPr>
                    <w:pStyle w:val="TableText"/>
                    <w:rPr>
                      <w:color w:val="000000" w:themeColor="text1"/>
                    </w:rPr>
                  </w:pPr>
                  <w:r w:rsidRPr="00EF36B3">
                    <w:rPr>
                      <w:color w:val="000000" w:themeColor="text1"/>
                    </w:rPr>
                    <w:t xml:space="preserve">true </w:t>
                  </w:r>
                  <w:r w:rsidRPr="00EF36B3">
                    <w:rPr>
                      <w:rFonts w:hint="eastAsia"/>
                      <w:color w:val="000000" w:themeColor="text1"/>
                    </w:rPr>
                    <w:t>：</w:t>
                  </w:r>
                  <w:r w:rsidRPr="00EF36B3">
                    <w:rPr>
                      <w:color w:val="000000" w:themeColor="text1"/>
                    </w:rPr>
                    <w:t xml:space="preserve"> </w:t>
                  </w:r>
                  <w:r w:rsidRPr="00EF36B3">
                    <w:rPr>
                      <w:rFonts w:hint="eastAsia"/>
                      <w:color w:val="000000" w:themeColor="text1"/>
                    </w:rPr>
                    <w:t>开启</w:t>
                  </w:r>
                </w:p>
                <w:p w:rsidR="00925574" w:rsidRPr="00EF36B3" w:rsidRDefault="00925574" w:rsidP="00925574">
                  <w:pPr>
                    <w:spacing w:after="0"/>
                    <w:ind w:left="0"/>
                    <w:rPr>
                      <w:rFonts w:cs="Times New Roman"/>
                      <w:color w:val="000000" w:themeColor="text1"/>
                    </w:rPr>
                  </w:pPr>
                  <w:r w:rsidRPr="00EF36B3">
                    <w:rPr>
                      <w:color w:val="000000" w:themeColor="text1"/>
                    </w:rPr>
                    <w:t xml:space="preserve">false </w:t>
                  </w:r>
                  <w:r w:rsidRPr="00EF36B3">
                    <w:rPr>
                      <w:rFonts w:hint="eastAsia"/>
                      <w:color w:val="000000" w:themeColor="text1"/>
                    </w:rPr>
                    <w:t>：关闭</w:t>
                  </w:r>
                </w:p>
              </w:tc>
            </w:tr>
          </w:tbl>
          <w:p w:rsidR="00942FBB" w:rsidRPr="007F3323" w:rsidRDefault="00942FBB" w:rsidP="00B2040C">
            <w:pPr>
              <w:pStyle w:val="TableText"/>
            </w:pPr>
          </w:p>
        </w:tc>
      </w:tr>
      <w:tr w:rsidR="00942FBB" w:rsidRPr="007F3323" w:rsidTr="00042900">
        <w:tc>
          <w:tcPr>
            <w:tcW w:w="110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请求样例</w:t>
            </w:r>
          </w:p>
        </w:tc>
        <w:tc>
          <w:tcPr>
            <w:tcW w:w="875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Put &lt;cluster_uri&gt;/&lt;cluster_id&gt; HTTP/1.1</w:t>
            </w:r>
          </w:p>
          <w:p w:rsidR="00942FBB" w:rsidRPr="007F3323" w:rsidRDefault="00942FBB" w:rsidP="00B2040C">
            <w:pPr>
              <w:pStyle w:val="TableText"/>
            </w:pPr>
            <w:r w:rsidRPr="007F3323">
              <w:t>Host: https://&lt;</w:t>
            </w:r>
            <w:r w:rsidRPr="007F3323">
              <w:rPr>
                <w:b/>
              </w:rPr>
              <w:t>ip</w:t>
            </w:r>
            <w:r w:rsidRPr="007F3323">
              <w:t>&gt;:&lt;</w:t>
            </w:r>
            <w:r w:rsidRPr="007F3323">
              <w:rPr>
                <w:b/>
              </w:rPr>
              <w:t>port&gt;</w:t>
            </w:r>
          </w:p>
          <w:p w:rsidR="00942FBB" w:rsidRPr="007F3323" w:rsidRDefault="00942FBB" w:rsidP="00B2040C">
            <w:pPr>
              <w:pStyle w:val="TableText"/>
            </w:pPr>
            <w:r w:rsidRPr="007F3323">
              <w:t>Content-Type: application/json; charset=UTF-8</w:t>
            </w:r>
          </w:p>
          <w:p w:rsidR="00942FBB" w:rsidRPr="007F3323" w:rsidRDefault="00942FBB" w:rsidP="00B2040C">
            <w:pPr>
              <w:pStyle w:val="TableText"/>
            </w:pPr>
            <w:r w:rsidRPr="007F3323">
              <w:t>Accept: application/json;version=&lt;version&gt;; charset=UTF-8</w:t>
            </w:r>
          </w:p>
          <w:p w:rsidR="00942FBB" w:rsidRPr="007F3323" w:rsidRDefault="00942FBB" w:rsidP="00B2040C">
            <w:pPr>
              <w:pStyle w:val="TableText"/>
            </w:pPr>
            <w:r w:rsidRPr="007F3323">
              <w:t xml:space="preserve">X-Auth-Token: </w:t>
            </w:r>
            <w:r w:rsidRPr="007F3323">
              <w:rPr>
                <w:b/>
              </w:rPr>
              <w:t>&lt;Authen_TOKEN&gt;</w:t>
            </w:r>
            <w:r w:rsidRPr="007F3323">
              <w:t xml:space="preserve"> </w:t>
            </w:r>
          </w:p>
          <w:p w:rsidR="00942FBB" w:rsidRPr="007F3323" w:rsidRDefault="00942FBB" w:rsidP="00B2040C">
            <w:pPr>
              <w:pStyle w:val="TableText"/>
            </w:pPr>
            <w:r w:rsidRPr="007F3323">
              <w:t>{</w:t>
            </w:r>
          </w:p>
          <w:p w:rsidR="005807D9" w:rsidRDefault="00942FBB" w:rsidP="005807D9">
            <w:pPr>
              <w:pStyle w:val="TableText"/>
            </w:pPr>
            <w:r w:rsidRPr="007F3323">
              <w:t xml:space="preserve">  </w:t>
            </w:r>
            <w:r w:rsidR="005807D9">
              <w:t xml:space="preserve">  "name":string,</w:t>
            </w:r>
          </w:p>
          <w:p w:rsidR="005807D9" w:rsidRDefault="005807D9" w:rsidP="005807D9">
            <w:pPr>
              <w:pStyle w:val="TableText"/>
            </w:pPr>
            <w:r>
              <w:t xml:space="preserve">    "description":string,</w:t>
            </w:r>
          </w:p>
          <w:p w:rsidR="005807D9" w:rsidRDefault="005807D9" w:rsidP="005807D9">
            <w:pPr>
              <w:pStyle w:val="TableText"/>
            </w:pPr>
            <w:r>
              <w:t xml:space="preserve">    "tag":string,</w:t>
            </w:r>
          </w:p>
          <w:p w:rsidR="005807D9" w:rsidRDefault="005807D9" w:rsidP="005807D9">
            <w:pPr>
              <w:pStyle w:val="TableText"/>
            </w:pPr>
            <w:r>
              <w:t xml:space="preserve">    "isMemOvercommit":boolean,</w:t>
            </w:r>
          </w:p>
          <w:p w:rsidR="005807D9" w:rsidRDefault="005807D9" w:rsidP="005807D9">
            <w:pPr>
              <w:pStyle w:val="TableText"/>
            </w:pPr>
            <w:r>
              <w:t xml:space="preserve">    "isEnableHa":boolean,</w:t>
            </w:r>
          </w:p>
          <w:p w:rsidR="005807D9" w:rsidRDefault="005807D9" w:rsidP="005807D9">
            <w:pPr>
              <w:pStyle w:val="TableText"/>
            </w:pPr>
            <w:r>
              <w:t xml:space="preserve">    "haResSetting":</w:t>
            </w:r>
          </w:p>
          <w:p w:rsidR="005807D9" w:rsidRDefault="005807D9" w:rsidP="005807D9">
            <w:pPr>
              <w:pStyle w:val="TableText"/>
            </w:pPr>
            <w:r>
              <w:t xml:space="preserve">    {</w:t>
            </w:r>
          </w:p>
          <w:p w:rsidR="005807D9" w:rsidRDefault="005807D9" w:rsidP="005807D9">
            <w:pPr>
              <w:pStyle w:val="TableText"/>
            </w:pPr>
            <w:r>
              <w:t xml:space="preserve">        "isReserve":boolean,</w:t>
            </w:r>
          </w:p>
          <w:p w:rsidR="005807D9" w:rsidRDefault="005807D9" w:rsidP="005807D9">
            <w:pPr>
              <w:pStyle w:val="TableText"/>
            </w:pPr>
            <w:r>
              <w:t xml:space="preserve">        "cpuReservation":integer,</w:t>
            </w:r>
          </w:p>
          <w:p w:rsidR="005807D9" w:rsidRDefault="005807D9" w:rsidP="005807D9">
            <w:pPr>
              <w:pStyle w:val="TableText"/>
            </w:pPr>
            <w:r>
              <w:t xml:space="preserve">        "memoryReservation":integer</w:t>
            </w:r>
          </w:p>
          <w:p w:rsidR="005807D9" w:rsidRDefault="005807D9" w:rsidP="005807D9">
            <w:pPr>
              <w:pStyle w:val="TableText"/>
            </w:pPr>
            <w:r>
              <w:t xml:space="preserve">    },</w:t>
            </w:r>
          </w:p>
          <w:p w:rsidR="005807D9" w:rsidRDefault="005807D9" w:rsidP="005807D9">
            <w:pPr>
              <w:pStyle w:val="TableText"/>
            </w:pPr>
            <w:r>
              <w:t xml:space="preserve">    "isEnableDrs":boolean,</w:t>
            </w:r>
          </w:p>
          <w:p w:rsidR="005807D9" w:rsidRDefault="005807D9" w:rsidP="005807D9">
            <w:pPr>
              <w:pStyle w:val="TableText"/>
            </w:pPr>
            <w:r>
              <w:t xml:space="preserve">    "drsSetting":</w:t>
            </w:r>
          </w:p>
          <w:p w:rsidR="005807D9" w:rsidRDefault="005807D9" w:rsidP="005807D9">
            <w:pPr>
              <w:pStyle w:val="TableText"/>
            </w:pPr>
            <w:r>
              <w:t xml:space="preserve">    {</w:t>
            </w:r>
          </w:p>
          <w:p w:rsidR="005807D9" w:rsidRDefault="005807D9" w:rsidP="005807D9">
            <w:pPr>
              <w:pStyle w:val="TableText"/>
            </w:pPr>
            <w:r>
              <w:t xml:space="preserve">        "drsLevel":integer,</w:t>
            </w:r>
          </w:p>
          <w:p w:rsidR="005807D9" w:rsidRDefault="005807D9" w:rsidP="005807D9">
            <w:pPr>
              <w:pStyle w:val="TableText"/>
            </w:pPr>
            <w:r>
              <w:t xml:space="preserve">        "drsLimen":integer,</w:t>
            </w:r>
          </w:p>
          <w:p w:rsidR="005807D9" w:rsidRDefault="005807D9" w:rsidP="005807D9">
            <w:pPr>
              <w:pStyle w:val="TableText"/>
            </w:pPr>
            <w:r>
              <w:t xml:space="preserve">        "drsRules":</w:t>
            </w:r>
          </w:p>
          <w:p w:rsidR="005807D9" w:rsidRDefault="005807D9" w:rsidP="005807D9">
            <w:pPr>
              <w:pStyle w:val="TableText"/>
            </w:pPr>
            <w:r>
              <w:t xml:space="preserve">        [</w:t>
            </w:r>
          </w:p>
          <w:p w:rsidR="005807D9" w:rsidRDefault="005807D9" w:rsidP="005807D9">
            <w:pPr>
              <w:pStyle w:val="TableText"/>
            </w:pPr>
            <w:r>
              <w:t xml:space="preserve">            {</w:t>
            </w:r>
          </w:p>
          <w:p w:rsidR="005807D9" w:rsidRDefault="005807D9" w:rsidP="005807D9">
            <w:pPr>
              <w:pStyle w:val="TableText"/>
            </w:pPr>
            <w:r>
              <w:t xml:space="preserve">                "operationType":integer</w:t>
            </w:r>
          </w:p>
          <w:p w:rsidR="005807D9" w:rsidRDefault="005807D9" w:rsidP="005807D9">
            <w:pPr>
              <w:pStyle w:val="TableText"/>
            </w:pPr>
            <w:r>
              <w:t xml:space="preserve">                "ruleIndex":long,           </w:t>
            </w:r>
          </w:p>
          <w:p w:rsidR="005807D9" w:rsidRDefault="005807D9" w:rsidP="005807D9">
            <w:pPr>
              <w:pStyle w:val="TableText"/>
            </w:pPr>
            <w:r>
              <w:t xml:space="preserve">                "ruleName":string,</w:t>
            </w:r>
          </w:p>
          <w:p w:rsidR="005807D9" w:rsidRDefault="005807D9" w:rsidP="005807D9">
            <w:pPr>
              <w:pStyle w:val="TableText"/>
            </w:pPr>
            <w:r>
              <w:t xml:space="preserve">                "ruleType":integer,</w:t>
            </w:r>
          </w:p>
          <w:p w:rsidR="005807D9" w:rsidRDefault="005807D9" w:rsidP="005807D9">
            <w:pPr>
              <w:pStyle w:val="TableText"/>
            </w:pPr>
            <w:r>
              <w:t xml:space="preserve">                "vm2HostRuleType":integer,</w:t>
            </w:r>
          </w:p>
          <w:p w:rsidR="005807D9" w:rsidRDefault="005807D9" w:rsidP="005807D9">
            <w:pPr>
              <w:pStyle w:val="TableText"/>
            </w:pPr>
            <w:r>
              <w:t xml:space="preserve">                "vmGroupUrn": string,</w:t>
            </w:r>
          </w:p>
          <w:p w:rsidR="005807D9" w:rsidRDefault="005807D9" w:rsidP="005807D9">
            <w:pPr>
              <w:pStyle w:val="TableText"/>
            </w:pPr>
            <w:r>
              <w:t xml:space="preserve">                "hostGroupUrn": string,</w:t>
            </w:r>
          </w:p>
          <w:p w:rsidR="005807D9" w:rsidRDefault="005807D9" w:rsidP="005807D9">
            <w:pPr>
              <w:pStyle w:val="TableText"/>
            </w:pPr>
            <w:r>
              <w:t xml:space="preserve">                "createTime":string,            </w:t>
            </w:r>
          </w:p>
          <w:p w:rsidR="005807D9" w:rsidRDefault="005807D9" w:rsidP="005807D9">
            <w:pPr>
              <w:pStyle w:val="TableText"/>
            </w:pPr>
            <w:r>
              <w:t xml:space="preserve">                "updateTime":string</w:t>
            </w:r>
          </w:p>
          <w:p w:rsidR="005807D9" w:rsidRDefault="005807D9" w:rsidP="005807D9">
            <w:pPr>
              <w:pStyle w:val="TableText"/>
            </w:pPr>
            <w:r>
              <w:t xml:space="preserve">            }</w:t>
            </w:r>
          </w:p>
          <w:p w:rsidR="005807D9" w:rsidRDefault="005807D9" w:rsidP="005807D9">
            <w:pPr>
              <w:pStyle w:val="TableText"/>
            </w:pPr>
            <w:r>
              <w:t xml:space="preserve">        ],     </w:t>
            </w:r>
          </w:p>
          <w:p w:rsidR="005807D9" w:rsidRDefault="005807D9" w:rsidP="005807D9">
            <w:pPr>
              <w:pStyle w:val="TableText"/>
            </w:pPr>
            <w:r>
              <w:t xml:space="preserve">        "powerLevel":integer,</w:t>
            </w:r>
          </w:p>
          <w:p w:rsidR="005807D9" w:rsidRDefault="005807D9" w:rsidP="005807D9">
            <w:pPr>
              <w:pStyle w:val="TableText"/>
            </w:pPr>
            <w:r>
              <w:t xml:space="preserve">        "powerLimen":integer</w:t>
            </w:r>
          </w:p>
          <w:p w:rsidR="005807D9" w:rsidRDefault="005807D9" w:rsidP="005807D9">
            <w:pPr>
              <w:pStyle w:val="TableText"/>
              <w:ind w:firstLine="435"/>
            </w:pPr>
            <w:r>
              <w:t>}</w:t>
            </w:r>
          </w:p>
          <w:p w:rsidR="00942FBB" w:rsidRPr="007F3323" w:rsidRDefault="00942FBB" w:rsidP="005807D9">
            <w:pPr>
              <w:pStyle w:val="TableText"/>
            </w:pPr>
            <w:r w:rsidRPr="007F3323">
              <w:t>}</w:t>
            </w:r>
          </w:p>
        </w:tc>
      </w:tr>
      <w:tr w:rsidR="00942FBB" w:rsidRPr="00242902" w:rsidTr="00042900">
        <w:tc>
          <w:tcPr>
            <w:tcW w:w="1101" w:type="dxa"/>
            <w:tcBorders>
              <w:top w:val="single" w:sz="4" w:space="0" w:color="000000"/>
              <w:left w:val="single" w:sz="4" w:space="0" w:color="000000"/>
              <w:bottom w:val="single" w:sz="4" w:space="0" w:color="000000"/>
              <w:right w:val="single" w:sz="4" w:space="0" w:color="000000"/>
            </w:tcBorders>
          </w:tcPr>
          <w:p w:rsidR="00942FBB" w:rsidRPr="00242902" w:rsidRDefault="00942FBB" w:rsidP="00B2040C">
            <w:pPr>
              <w:pStyle w:val="TableText"/>
            </w:pPr>
            <w:r w:rsidRPr="00242902">
              <w:t>响应样例</w:t>
            </w:r>
          </w:p>
        </w:tc>
        <w:tc>
          <w:tcPr>
            <w:tcW w:w="8754" w:type="dxa"/>
            <w:tcBorders>
              <w:top w:val="single" w:sz="4" w:space="0" w:color="000000"/>
              <w:left w:val="single" w:sz="4" w:space="0" w:color="000000"/>
              <w:bottom w:val="single" w:sz="4" w:space="0" w:color="000000"/>
              <w:right w:val="single" w:sz="4" w:space="0" w:color="000000"/>
            </w:tcBorders>
          </w:tcPr>
          <w:p w:rsidR="00942FBB" w:rsidRPr="00242902" w:rsidRDefault="00942FBB" w:rsidP="00B2040C">
            <w:pPr>
              <w:pStyle w:val="TableText"/>
            </w:pPr>
            <w:r w:rsidRPr="00242902">
              <w:t>HTTP/1.1 200 OKAY</w:t>
            </w:r>
          </w:p>
          <w:p w:rsidR="00942FBB" w:rsidRPr="00242902" w:rsidRDefault="00942FBB" w:rsidP="00B2040C">
            <w:pPr>
              <w:pStyle w:val="TableText"/>
            </w:pPr>
            <w:r w:rsidRPr="00242902">
              <w:t>Date: Mon, 12 Nov 2007 15:55:01 GMT</w:t>
            </w:r>
          </w:p>
        </w:tc>
      </w:tr>
      <w:tr w:rsidR="00942FBB" w:rsidRPr="007F3323" w:rsidTr="00042900">
        <w:tc>
          <w:tcPr>
            <w:tcW w:w="110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错误码</w:t>
            </w:r>
          </w:p>
        </w:tc>
        <w:tc>
          <w:tcPr>
            <w:tcW w:w="8754" w:type="dxa"/>
            <w:tcBorders>
              <w:top w:val="single" w:sz="4" w:space="0" w:color="000000"/>
              <w:left w:val="single" w:sz="4" w:space="0" w:color="000000"/>
              <w:bottom w:val="single" w:sz="4" w:space="0" w:color="000000"/>
              <w:right w:val="single" w:sz="4" w:space="0" w:color="000000"/>
            </w:tcBorders>
          </w:tcPr>
          <w:tbl>
            <w:tblPr>
              <w:tblStyle w:val="ab"/>
              <w:tblW w:w="8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33"/>
              <w:gridCol w:w="1276"/>
              <w:gridCol w:w="5811"/>
            </w:tblGrid>
            <w:tr w:rsidR="00942FBB" w:rsidRPr="007F3323" w:rsidTr="005348A4">
              <w:tc>
                <w:tcPr>
                  <w:tcW w:w="1333" w:type="dxa"/>
                </w:tcPr>
                <w:p w:rsidR="00942FBB" w:rsidRPr="00242902" w:rsidRDefault="00942FBB" w:rsidP="00B2040C">
                  <w:pPr>
                    <w:pStyle w:val="TableText"/>
                  </w:pPr>
                  <w:r w:rsidRPr="00242902">
                    <w:t>http</w:t>
                  </w:r>
                  <w:r w:rsidRPr="00242902">
                    <w:t>错误码</w:t>
                  </w:r>
                </w:p>
              </w:tc>
              <w:tc>
                <w:tcPr>
                  <w:tcW w:w="1276" w:type="dxa"/>
                </w:tcPr>
                <w:p w:rsidR="00942FBB" w:rsidRPr="00242902" w:rsidRDefault="00942FBB" w:rsidP="00B2040C">
                  <w:pPr>
                    <w:pStyle w:val="TableText"/>
                  </w:pPr>
                  <w:r w:rsidRPr="00242902">
                    <w:t>errorcode</w:t>
                  </w:r>
                </w:p>
              </w:tc>
              <w:tc>
                <w:tcPr>
                  <w:tcW w:w="5811" w:type="dxa"/>
                </w:tcPr>
                <w:p w:rsidR="00942FBB" w:rsidRPr="00242902" w:rsidRDefault="00942FBB" w:rsidP="00B2040C">
                  <w:pPr>
                    <w:pStyle w:val="TableText"/>
                  </w:pPr>
                  <w:r w:rsidRPr="00242902">
                    <w:t>描述</w:t>
                  </w:r>
                </w:p>
              </w:tc>
            </w:tr>
            <w:tr w:rsidR="00942FBB" w:rsidRPr="007F3323" w:rsidTr="005348A4">
              <w:tc>
                <w:tcPr>
                  <w:tcW w:w="1333" w:type="dxa"/>
                </w:tcPr>
                <w:p w:rsidR="00942FBB" w:rsidRPr="007F3323" w:rsidRDefault="00942FBB" w:rsidP="00EB602D">
                  <w:pPr>
                    <w:pStyle w:val="TableText"/>
                  </w:pPr>
                  <w:r w:rsidRPr="007F3323">
                    <w:t>400</w:t>
                  </w:r>
                </w:p>
              </w:tc>
              <w:tc>
                <w:tcPr>
                  <w:tcW w:w="1276" w:type="dxa"/>
                </w:tcPr>
                <w:p w:rsidR="00942FBB" w:rsidRPr="007F3323" w:rsidRDefault="00942FBB" w:rsidP="00EB602D">
                  <w:pPr>
                    <w:pStyle w:val="TableText"/>
                  </w:pPr>
                  <w:r w:rsidRPr="007F3323">
                    <w:t>10000012</w:t>
                  </w:r>
                </w:p>
              </w:tc>
              <w:tc>
                <w:tcPr>
                  <w:tcW w:w="5811" w:type="dxa"/>
                </w:tcPr>
                <w:p w:rsidR="00942FBB" w:rsidRPr="007F3323" w:rsidDel="00B14DA8" w:rsidRDefault="005348A4" w:rsidP="00B2040C">
                  <w:pPr>
                    <w:pStyle w:val="TableText"/>
                  </w:pPr>
                  <w:r w:rsidRPr="007F3323">
                    <w:rPr>
                      <w:rFonts w:ascii="宋体" w:hAnsi="宋体"/>
                    </w:rPr>
                    <w:t>“</w:t>
                  </w:r>
                  <w:r w:rsidR="00942FBB" w:rsidRPr="007F3323">
                    <w:t>名称</w:t>
                  </w:r>
                  <w:r w:rsidRPr="007F3323">
                    <w:rPr>
                      <w:rFonts w:ascii="宋体" w:hAnsi="宋体"/>
                    </w:rPr>
                    <w:t>”</w:t>
                  </w:r>
                  <w:r w:rsidR="00942FBB" w:rsidRPr="007F3323">
                    <w:t>参数不合法，请重新输入。</w:t>
                  </w:r>
                </w:p>
              </w:tc>
            </w:tr>
            <w:tr w:rsidR="00942FBB" w:rsidRPr="007F3323" w:rsidTr="005348A4">
              <w:tc>
                <w:tcPr>
                  <w:tcW w:w="1333" w:type="dxa"/>
                </w:tcPr>
                <w:p w:rsidR="00942FBB" w:rsidRPr="007F3323" w:rsidRDefault="00942FBB" w:rsidP="00EB602D">
                  <w:pPr>
                    <w:pStyle w:val="TableText"/>
                  </w:pPr>
                  <w:r w:rsidRPr="007F3323">
                    <w:t>400</w:t>
                  </w:r>
                </w:p>
              </w:tc>
              <w:tc>
                <w:tcPr>
                  <w:tcW w:w="1276" w:type="dxa"/>
                </w:tcPr>
                <w:p w:rsidR="00942FBB" w:rsidRPr="007F3323" w:rsidRDefault="00942FBB" w:rsidP="00EB602D">
                  <w:pPr>
                    <w:pStyle w:val="TableText"/>
                  </w:pPr>
                  <w:r w:rsidRPr="007F3323">
                    <w:t>10000018</w:t>
                  </w:r>
                </w:p>
              </w:tc>
              <w:tc>
                <w:tcPr>
                  <w:tcW w:w="5811" w:type="dxa"/>
                </w:tcPr>
                <w:p w:rsidR="00942FBB" w:rsidRPr="007F3323" w:rsidDel="00B14DA8" w:rsidRDefault="005348A4" w:rsidP="00B2040C">
                  <w:pPr>
                    <w:pStyle w:val="TableText"/>
                  </w:pPr>
                  <w:r w:rsidRPr="007F3323">
                    <w:rPr>
                      <w:rFonts w:ascii="宋体" w:hAnsi="宋体"/>
                    </w:rPr>
                    <w:t>“</w:t>
                  </w:r>
                  <w:r w:rsidR="00942FBB" w:rsidRPr="007F3323">
                    <w:t>描述</w:t>
                  </w:r>
                  <w:r w:rsidRPr="007F3323">
                    <w:rPr>
                      <w:rFonts w:ascii="宋体" w:hAnsi="宋体"/>
                    </w:rPr>
                    <w:t>”</w:t>
                  </w:r>
                  <w:r w:rsidR="00942FBB" w:rsidRPr="007F3323">
                    <w:t>参数不合法，请重新输入。</w:t>
                  </w:r>
                </w:p>
              </w:tc>
            </w:tr>
            <w:tr w:rsidR="00942FBB" w:rsidRPr="007F3323" w:rsidTr="005348A4">
              <w:tc>
                <w:tcPr>
                  <w:tcW w:w="1333" w:type="dxa"/>
                </w:tcPr>
                <w:p w:rsidR="00942FBB" w:rsidRPr="007F3323" w:rsidRDefault="00942FBB" w:rsidP="00EB602D">
                  <w:pPr>
                    <w:pStyle w:val="TableText"/>
                  </w:pPr>
                  <w:r w:rsidRPr="007F3323">
                    <w:t>400</w:t>
                  </w:r>
                </w:p>
              </w:tc>
              <w:tc>
                <w:tcPr>
                  <w:tcW w:w="1276" w:type="dxa"/>
                </w:tcPr>
                <w:p w:rsidR="00942FBB" w:rsidRPr="007F3323" w:rsidRDefault="00942FBB" w:rsidP="00EB602D">
                  <w:pPr>
                    <w:pStyle w:val="TableText"/>
                  </w:pPr>
                  <w:r w:rsidRPr="007F3323">
                    <w:t>10000015</w:t>
                  </w:r>
                </w:p>
              </w:tc>
              <w:tc>
                <w:tcPr>
                  <w:tcW w:w="5811" w:type="dxa"/>
                </w:tcPr>
                <w:p w:rsidR="00942FBB" w:rsidRPr="007F3323" w:rsidRDefault="005348A4" w:rsidP="00B2040C">
                  <w:pPr>
                    <w:pStyle w:val="TableText"/>
                  </w:pPr>
                  <w:r w:rsidRPr="007F3323">
                    <w:rPr>
                      <w:rFonts w:ascii="宋体" w:hAnsi="宋体"/>
                    </w:rPr>
                    <w:t>“</w:t>
                  </w:r>
                  <w:r w:rsidR="00942FBB" w:rsidRPr="007F3323">
                    <w:t>集群标签</w:t>
                  </w:r>
                  <w:r w:rsidRPr="007F3323">
                    <w:rPr>
                      <w:rFonts w:ascii="宋体" w:hAnsi="宋体"/>
                    </w:rPr>
                    <w:t>”</w:t>
                  </w:r>
                  <w:r w:rsidR="00942FBB" w:rsidRPr="007F3323">
                    <w:t>参数不合法，请重新输入。</w:t>
                  </w:r>
                </w:p>
              </w:tc>
            </w:tr>
            <w:tr w:rsidR="00942FBB" w:rsidRPr="007F3323" w:rsidTr="005348A4">
              <w:tc>
                <w:tcPr>
                  <w:tcW w:w="1333" w:type="dxa"/>
                </w:tcPr>
                <w:p w:rsidR="00942FBB" w:rsidRPr="007F3323" w:rsidRDefault="00942FBB" w:rsidP="00EB602D">
                  <w:pPr>
                    <w:pStyle w:val="TableText"/>
                  </w:pPr>
                  <w:r w:rsidRPr="007F3323">
                    <w:t>400</w:t>
                  </w:r>
                </w:p>
              </w:tc>
              <w:tc>
                <w:tcPr>
                  <w:tcW w:w="1276" w:type="dxa"/>
                </w:tcPr>
                <w:p w:rsidR="00942FBB" w:rsidRPr="007F3323" w:rsidRDefault="00942FBB" w:rsidP="00B2040C">
                  <w:pPr>
                    <w:pStyle w:val="TableText"/>
                    <w:rPr>
                      <w:sz w:val="20"/>
                      <w:szCs w:val="20"/>
                    </w:rPr>
                  </w:pPr>
                  <w:r w:rsidRPr="007F3323">
                    <w:t>10300080</w:t>
                  </w:r>
                </w:p>
              </w:tc>
              <w:tc>
                <w:tcPr>
                  <w:tcW w:w="5811" w:type="dxa"/>
                </w:tcPr>
                <w:p w:rsidR="00942FBB" w:rsidRPr="007F3323" w:rsidRDefault="00942FBB" w:rsidP="00B2040C">
                  <w:pPr>
                    <w:pStyle w:val="TableText"/>
                  </w:pPr>
                  <w:r w:rsidRPr="007F3323">
                    <w:t>集群下存在启动中、迁移中等暂态的虚拟机，不能修改集群内存复用开关。</w:t>
                  </w:r>
                </w:p>
              </w:tc>
            </w:tr>
            <w:tr w:rsidR="00942FBB" w:rsidRPr="007F3323" w:rsidTr="005348A4">
              <w:tc>
                <w:tcPr>
                  <w:tcW w:w="1333" w:type="dxa"/>
                </w:tcPr>
                <w:p w:rsidR="00942FBB" w:rsidRPr="007F3323" w:rsidRDefault="00942FBB" w:rsidP="00EB602D">
                  <w:pPr>
                    <w:pStyle w:val="TableText"/>
                  </w:pPr>
                  <w:r w:rsidRPr="007F3323">
                    <w:t>400</w:t>
                  </w:r>
                </w:p>
              </w:tc>
              <w:tc>
                <w:tcPr>
                  <w:tcW w:w="1276" w:type="dxa"/>
                </w:tcPr>
                <w:p w:rsidR="00942FBB" w:rsidRPr="007F3323" w:rsidRDefault="00942FBB" w:rsidP="00B2040C">
                  <w:pPr>
                    <w:pStyle w:val="TableText"/>
                    <w:rPr>
                      <w:sz w:val="20"/>
                      <w:szCs w:val="20"/>
                    </w:rPr>
                  </w:pPr>
                  <w:r w:rsidRPr="007F3323">
                    <w:t>10300082</w:t>
                  </w:r>
                </w:p>
              </w:tc>
              <w:tc>
                <w:tcPr>
                  <w:tcW w:w="5811" w:type="dxa"/>
                </w:tcPr>
                <w:p w:rsidR="00942FBB" w:rsidRPr="007F3323" w:rsidRDefault="00942FBB" w:rsidP="00B2040C">
                  <w:pPr>
                    <w:pStyle w:val="TableText"/>
                  </w:pPr>
                  <w:r w:rsidRPr="007F3323">
                    <w:t>集群下存在虚拟机内存预留值小于内存规格的虚拟机，不能关闭内存复用开关。</w:t>
                  </w:r>
                </w:p>
              </w:tc>
            </w:tr>
            <w:tr w:rsidR="00942FBB" w:rsidRPr="007F3323" w:rsidTr="005348A4">
              <w:tc>
                <w:tcPr>
                  <w:tcW w:w="1333" w:type="dxa"/>
                </w:tcPr>
                <w:p w:rsidR="00942FBB" w:rsidRPr="007F3323" w:rsidRDefault="00942FBB" w:rsidP="00EB602D">
                  <w:pPr>
                    <w:pStyle w:val="TableText"/>
                  </w:pPr>
                  <w:r w:rsidRPr="007F3323">
                    <w:t>400</w:t>
                  </w:r>
                </w:p>
              </w:tc>
              <w:tc>
                <w:tcPr>
                  <w:tcW w:w="1276" w:type="dxa"/>
                </w:tcPr>
                <w:p w:rsidR="00942FBB" w:rsidRPr="007F3323" w:rsidRDefault="00942FBB" w:rsidP="00B2040C">
                  <w:pPr>
                    <w:pStyle w:val="TableText"/>
                    <w:rPr>
                      <w:sz w:val="20"/>
                      <w:szCs w:val="20"/>
                    </w:rPr>
                  </w:pPr>
                  <w:r w:rsidRPr="007F3323">
                    <w:t>10300085</w:t>
                  </w:r>
                </w:p>
              </w:tc>
              <w:tc>
                <w:tcPr>
                  <w:tcW w:w="5811" w:type="dxa"/>
                </w:tcPr>
                <w:p w:rsidR="00942FBB" w:rsidRPr="007F3323" w:rsidRDefault="006B0695" w:rsidP="00B2040C">
                  <w:pPr>
                    <w:pStyle w:val="TableText"/>
                  </w:pPr>
                  <w:r>
                    <w:t>系统出现未知错误，请稍后重试或联系</w:t>
                  </w:r>
                  <w:r w:rsidR="00942FBB" w:rsidRPr="007F3323">
                    <w:t>技术支持。</w:t>
                  </w:r>
                </w:p>
              </w:tc>
            </w:tr>
            <w:tr w:rsidR="00942FBB" w:rsidRPr="007F3323" w:rsidTr="005348A4">
              <w:tc>
                <w:tcPr>
                  <w:tcW w:w="1333" w:type="dxa"/>
                </w:tcPr>
                <w:p w:rsidR="00942FBB" w:rsidRPr="007F3323" w:rsidRDefault="00942FBB" w:rsidP="00EB602D">
                  <w:pPr>
                    <w:pStyle w:val="TableText"/>
                  </w:pPr>
                  <w:r w:rsidRPr="007F3323">
                    <w:t>400</w:t>
                  </w:r>
                </w:p>
              </w:tc>
              <w:tc>
                <w:tcPr>
                  <w:tcW w:w="1276" w:type="dxa"/>
                </w:tcPr>
                <w:p w:rsidR="00942FBB" w:rsidRPr="007F3323" w:rsidRDefault="00942FBB" w:rsidP="00B2040C">
                  <w:pPr>
                    <w:pStyle w:val="TableText"/>
                    <w:rPr>
                      <w:sz w:val="20"/>
                      <w:szCs w:val="20"/>
                    </w:rPr>
                  </w:pPr>
                  <w:r w:rsidRPr="007F3323">
                    <w:t>10300086</w:t>
                  </w:r>
                </w:p>
              </w:tc>
              <w:tc>
                <w:tcPr>
                  <w:tcW w:w="5811" w:type="dxa"/>
                </w:tcPr>
                <w:p w:rsidR="00942FBB" w:rsidRPr="007F3323" w:rsidRDefault="00942FBB" w:rsidP="00B2040C">
                  <w:pPr>
                    <w:pStyle w:val="TableText"/>
                  </w:pPr>
                  <w:r w:rsidRPr="007F3323">
                    <w:t>集群内存复用开关为开，移动主机失败</w:t>
                  </w:r>
                </w:p>
              </w:tc>
            </w:tr>
            <w:tr w:rsidR="00942FBB" w:rsidRPr="007F3323" w:rsidTr="005348A4">
              <w:tc>
                <w:tcPr>
                  <w:tcW w:w="1333" w:type="dxa"/>
                </w:tcPr>
                <w:p w:rsidR="00942FBB" w:rsidRPr="007F3323" w:rsidRDefault="00942FBB" w:rsidP="00EB602D">
                  <w:pPr>
                    <w:pStyle w:val="TableText"/>
                  </w:pPr>
                  <w:r w:rsidRPr="007F3323">
                    <w:t>400</w:t>
                  </w:r>
                </w:p>
              </w:tc>
              <w:tc>
                <w:tcPr>
                  <w:tcW w:w="1276" w:type="dxa"/>
                </w:tcPr>
                <w:p w:rsidR="00942FBB" w:rsidRPr="007F3323" w:rsidRDefault="00942FBB" w:rsidP="00B2040C">
                  <w:pPr>
                    <w:pStyle w:val="TableText"/>
                  </w:pPr>
                  <w:r w:rsidRPr="007F3323">
                    <w:t>10300091</w:t>
                  </w:r>
                </w:p>
              </w:tc>
              <w:tc>
                <w:tcPr>
                  <w:tcW w:w="5811" w:type="dxa"/>
                </w:tcPr>
                <w:p w:rsidR="00942FBB" w:rsidRPr="007F3323" w:rsidRDefault="00942FBB" w:rsidP="00B2040C">
                  <w:pPr>
                    <w:pStyle w:val="TableText"/>
                  </w:pPr>
                  <w:r w:rsidRPr="007F3323">
                    <w:t>系统中已存在相同名称的集群，请输入不同的集群名称。</w:t>
                  </w:r>
                </w:p>
              </w:tc>
            </w:tr>
            <w:tr w:rsidR="00942FBB" w:rsidRPr="007F3323" w:rsidTr="005348A4">
              <w:tc>
                <w:tcPr>
                  <w:tcW w:w="1333" w:type="dxa"/>
                </w:tcPr>
                <w:p w:rsidR="00942FBB" w:rsidRPr="007F3323" w:rsidRDefault="00942FBB" w:rsidP="00EB602D">
                  <w:pPr>
                    <w:pStyle w:val="TableText"/>
                  </w:pPr>
                  <w:r w:rsidRPr="007F3323">
                    <w:t>400</w:t>
                  </w:r>
                </w:p>
              </w:tc>
              <w:tc>
                <w:tcPr>
                  <w:tcW w:w="1276" w:type="dxa"/>
                </w:tcPr>
                <w:p w:rsidR="00942FBB" w:rsidRPr="007F3323" w:rsidRDefault="00942FBB" w:rsidP="00B2040C">
                  <w:pPr>
                    <w:pStyle w:val="TableText"/>
                  </w:pPr>
                  <w:r w:rsidRPr="007F3323">
                    <w:t>10300123</w:t>
                  </w:r>
                </w:p>
              </w:tc>
              <w:tc>
                <w:tcPr>
                  <w:tcW w:w="5811" w:type="dxa"/>
                </w:tcPr>
                <w:p w:rsidR="00942FBB" w:rsidRPr="007F3323" w:rsidRDefault="00942FBB" w:rsidP="00EB602D">
                  <w:pPr>
                    <w:pStyle w:val="TableText"/>
                  </w:pPr>
                  <w:r w:rsidRPr="007F3323">
                    <w:t>DRS</w:t>
                  </w:r>
                  <w:r w:rsidR="005348A4" w:rsidRPr="007F3323">
                    <w:rPr>
                      <w:rFonts w:ascii="宋体" w:hAnsi="宋体"/>
                    </w:rPr>
                    <w:t>“</w:t>
                  </w:r>
                  <w:r w:rsidRPr="007F3323">
                    <w:t>自动化级别</w:t>
                  </w:r>
                  <w:r w:rsidR="005348A4" w:rsidRPr="007F3323">
                    <w:rPr>
                      <w:rFonts w:ascii="宋体" w:hAnsi="宋体"/>
                    </w:rPr>
                    <w:t>”</w:t>
                  </w:r>
                  <w:r w:rsidRPr="007F3323">
                    <w:t>参数不合法，请重新输入。</w:t>
                  </w:r>
                </w:p>
              </w:tc>
            </w:tr>
            <w:tr w:rsidR="00942FBB" w:rsidRPr="007F3323" w:rsidTr="005348A4">
              <w:tc>
                <w:tcPr>
                  <w:tcW w:w="1333" w:type="dxa"/>
                </w:tcPr>
                <w:p w:rsidR="00942FBB" w:rsidRPr="007F3323" w:rsidRDefault="00942FBB" w:rsidP="00EB602D">
                  <w:pPr>
                    <w:pStyle w:val="TableText"/>
                  </w:pPr>
                  <w:r w:rsidRPr="007F3323">
                    <w:t>400</w:t>
                  </w:r>
                </w:p>
              </w:tc>
              <w:tc>
                <w:tcPr>
                  <w:tcW w:w="1276" w:type="dxa"/>
                </w:tcPr>
                <w:p w:rsidR="00942FBB" w:rsidRPr="007F3323" w:rsidRDefault="00942FBB" w:rsidP="00B2040C">
                  <w:pPr>
                    <w:pStyle w:val="TableText"/>
                  </w:pPr>
                  <w:r w:rsidRPr="007F3323">
                    <w:t>10300124</w:t>
                  </w:r>
                </w:p>
              </w:tc>
              <w:tc>
                <w:tcPr>
                  <w:tcW w:w="5811" w:type="dxa"/>
                </w:tcPr>
                <w:p w:rsidR="00942FBB" w:rsidRPr="007F3323" w:rsidRDefault="00942FBB" w:rsidP="00B2040C">
                  <w:pPr>
                    <w:pStyle w:val="TableText"/>
                  </w:pPr>
                  <w:r w:rsidRPr="007F3323">
                    <w:t>DRS</w:t>
                  </w:r>
                  <w:r w:rsidR="005348A4" w:rsidRPr="007F3323">
                    <w:rPr>
                      <w:rFonts w:ascii="宋体" w:hAnsi="宋体"/>
                    </w:rPr>
                    <w:t>“</w:t>
                  </w:r>
                  <w:r w:rsidRPr="007F3323">
                    <w:t>迁移阈值</w:t>
                  </w:r>
                  <w:r w:rsidR="005348A4" w:rsidRPr="007F3323">
                    <w:rPr>
                      <w:rFonts w:ascii="宋体" w:hAnsi="宋体"/>
                    </w:rPr>
                    <w:t>”</w:t>
                  </w:r>
                  <w:r w:rsidRPr="007F3323">
                    <w:t>参数不合法，请重新输入。</w:t>
                  </w:r>
                </w:p>
              </w:tc>
            </w:tr>
            <w:tr w:rsidR="0005118B" w:rsidRPr="007F3323" w:rsidTr="005348A4">
              <w:tc>
                <w:tcPr>
                  <w:tcW w:w="1333" w:type="dxa"/>
                </w:tcPr>
                <w:p w:rsidR="0005118B" w:rsidRPr="007F3323" w:rsidRDefault="0005118B" w:rsidP="00EB602D">
                  <w:pPr>
                    <w:pStyle w:val="TableText"/>
                  </w:pPr>
                  <w:r>
                    <w:t>400</w:t>
                  </w:r>
                </w:p>
              </w:tc>
              <w:tc>
                <w:tcPr>
                  <w:tcW w:w="1276" w:type="dxa"/>
                </w:tcPr>
                <w:p w:rsidR="0005118B" w:rsidRPr="007F3323" w:rsidRDefault="0005118B" w:rsidP="00B2040C">
                  <w:pPr>
                    <w:pStyle w:val="TableText"/>
                  </w:pPr>
                  <w:r w:rsidRPr="0005118B">
                    <w:t>10321122</w:t>
                  </w:r>
                </w:p>
              </w:tc>
              <w:tc>
                <w:tcPr>
                  <w:tcW w:w="5811" w:type="dxa"/>
                </w:tcPr>
                <w:p w:rsidR="0005118B" w:rsidRPr="007F3323" w:rsidRDefault="0005118B" w:rsidP="00B2040C">
                  <w:pPr>
                    <w:pStyle w:val="TableText"/>
                  </w:pPr>
                  <w:r w:rsidRPr="0005118B">
                    <w:rPr>
                      <w:rFonts w:hint="eastAsia"/>
                    </w:rPr>
                    <w:t>集群已添加主机，不支持此操作。</w:t>
                  </w:r>
                </w:p>
              </w:tc>
            </w:tr>
            <w:tr w:rsidR="00942FBB" w:rsidRPr="007F3323" w:rsidTr="005348A4">
              <w:tc>
                <w:tcPr>
                  <w:tcW w:w="1333" w:type="dxa"/>
                </w:tcPr>
                <w:p w:rsidR="00942FBB" w:rsidRPr="007F3323" w:rsidRDefault="00942FBB" w:rsidP="00EB602D">
                  <w:pPr>
                    <w:pStyle w:val="TableText"/>
                  </w:pPr>
                  <w:r w:rsidRPr="007F3323">
                    <w:t>400</w:t>
                  </w:r>
                </w:p>
              </w:tc>
              <w:tc>
                <w:tcPr>
                  <w:tcW w:w="1276" w:type="dxa"/>
                </w:tcPr>
                <w:p w:rsidR="00942FBB" w:rsidRPr="007F3323" w:rsidRDefault="00942FBB" w:rsidP="00B2040C">
                  <w:pPr>
                    <w:pStyle w:val="TableText"/>
                  </w:pPr>
                  <w:r w:rsidRPr="007F3323">
                    <w:t>10300125</w:t>
                  </w:r>
                </w:p>
              </w:tc>
              <w:tc>
                <w:tcPr>
                  <w:tcW w:w="5811" w:type="dxa"/>
                </w:tcPr>
                <w:p w:rsidR="00942FBB" w:rsidRPr="007F3323" w:rsidRDefault="00942FBB" w:rsidP="00B2040C">
                  <w:pPr>
                    <w:pStyle w:val="TableText"/>
                  </w:pPr>
                  <w:r w:rsidRPr="007F3323">
                    <w:t>DRS</w:t>
                  </w:r>
                  <w:r w:rsidR="005348A4" w:rsidRPr="007F3323">
                    <w:rPr>
                      <w:rFonts w:ascii="宋体" w:hAnsi="宋体"/>
                    </w:rPr>
                    <w:t>“</w:t>
                  </w:r>
                  <w:r w:rsidRPr="007F3323">
                    <w:t>规则类型</w:t>
                  </w:r>
                  <w:r w:rsidR="005348A4" w:rsidRPr="007F3323">
                    <w:rPr>
                      <w:rFonts w:ascii="宋体" w:hAnsi="宋体"/>
                    </w:rPr>
                    <w:t>”</w:t>
                  </w:r>
                  <w:r w:rsidRPr="007F3323">
                    <w:t>参数不合法，请重新输入。</w:t>
                  </w:r>
                </w:p>
              </w:tc>
            </w:tr>
            <w:tr w:rsidR="00942FBB" w:rsidRPr="007F3323" w:rsidTr="005348A4">
              <w:tc>
                <w:tcPr>
                  <w:tcW w:w="1333" w:type="dxa"/>
                </w:tcPr>
                <w:p w:rsidR="00942FBB" w:rsidRPr="007F3323" w:rsidRDefault="00942FBB" w:rsidP="00EB602D">
                  <w:pPr>
                    <w:pStyle w:val="TableText"/>
                  </w:pPr>
                  <w:r w:rsidRPr="007F3323">
                    <w:t>400</w:t>
                  </w:r>
                </w:p>
              </w:tc>
              <w:tc>
                <w:tcPr>
                  <w:tcW w:w="1276" w:type="dxa"/>
                </w:tcPr>
                <w:p w:rsidR="00942FBB" w:rsidRPr="007F3323" w:rsidRDefault="00942FBB" w:rsidP="00B2040C">
                  <w:pPr>
                    <w:pStyle w:val="TableText"/>
                  </w:pPr>
                  <w:r w:rsidRPr="007F3323">
                    <w:t>10300126</w:t>
                  </w:r>
                </w:p>
              </w:tc>
              <w:tc>
                <w:tcPr>
                  <w:tcW w:w="5811" w:type="dxa"/>
                </w:tcPr>
                <w:p w:rsidR="00942FBB" w:rsidRPr="007F3323" w:rsidRDefault="00942FBB" w:rsidP="00B2040C">
                  <w:pPr>
                    <w:pStyle w:val="TableText"/>
                  </w:pPr>
                  <w:r w:rsidRPr="007F3323">
                    <w:t>DRS</w:t>
                  </w:r>
                  <w:r w:rsidR="005348A4" w:rsidRPr="007F3323">
                    <w:rPr>
                      <w:rFonts w:ascii="宋体" w:hAnsi="宋体"/>
                    </w:rPr>
                    <w:t>“</w:t>
                  </w:r>
                  <w:r w:rsidRPr="007F3323">
                    <w:t>规则名称</w:t>
                  </w:r>
                  <w:r w:rsidR="005348A4" w:rsidRPr="007F3323">
                    <w:rPr>
                      <w:rFonts w:ascii="宋体" w:hAnsi="宋体"/>
                    </w:rPr>
                    <w:t>”</w:t>
                  </w:r>
                  <w:r w:rsidRPr="007F3323">
                    <w:t>参数不合法，请重新输入。</w:t>
                  </w:r>
                </w:p>
              </w:tc>
            </w:tr>
            <w:tr w:rsidR="00942FBB" w:rsidRPr="007F3323" w:rsidTr="005348A4">
              <w:tc>
                <w:tcPr>
                  <w:tcW w:w="1333" w:type="dxa"/>
                </w:tcPr>
                <w:p w:rsidR="00942FBB" w:rsidRPr="007F3323" w:rsidRDefault="00942FBB" w:rsidP="00EB602D">
                  <w:pPr>
                    <w:pStyle w:val="TableText"/>
                  </w:pPr>
                  <w:r w:rsidRPr="007F3323">
                    <w:t>400</w:t>
                  </w:r>
                </w:p>
              </w:tc>
              <w:tc>
                <w:tcPr>
                  <w:tcW w:w="1276" w:type="dxa"/>
                </w:tcPr>
                <w:p w:rsidR="00942FBB" w:rsidRPr="007F3323" w:rsidRDefault="00942FBB" w:rsidP="00B2040C">
                  <w:pPr>
                    <w:pStyle w:val="TableText"/>
                  </w:pPr>
                  <w:r w:rsidRPr="007F3323">
                    <w:t>10300127</w:t>
                  </w:r>
                </w:p>
              </w:tc>
              <w:tc>
                <w:tcPr>
                  <w:tcW w:w="5811" w:type="dxa"/>
                </w:tcPr>
                <w:p w:rsidR="00942FBB" w:rsidRPr="007F3323" w:rsidRDefault="00942FBB" w:rsidP="00B2040C">
                  <w:pPr>
                    <w:pStyle w:val="TableText"/>
                  </w:pPr>
                  <w:r w:rsidRPr="007F3323">
                    <w:t>DRS</w:t>
                  </w:r>
                  <w:r w:rsidR="005348A4" w:rsidRPr="007F3323">
                    <w:rPr>
                      <w:rFonts w:ascii="宋体" w:hAnsi="宋体"/>
                    </w:rPr>
                    <w:t>“</w:t>
                  </w:r>
                  <w:r w:rsidRPr="007F3323">
                    <w:t>规则操作类型</w:t>
                  </w:r>
                  <w:r w:rsidR="005348A4" w:rsidRPr="007F3323">
                    <w:rPr>
                      <w:rFonts w:ascii="宋体" w:hAnsi="宋体"/>
                    </w:rPr>
                    <w:t>”</w:t>
                  </w:r>
                  <w:r w:rsidRPr="007F3323">
                    <w:t>参数不合法，请重新输入。</w:t>
                  </w:r>
                </w:p>
              </w:tc>
            </w:tr>
            <w:tr w:rsidR="00942FBB" w:rsidRPr="007F3323" w:rsidTr="005348A4">
              <w:tc>
                <w:tcPr>
                  <w:tcW w:w="1333" w:type="dxa"/>
                </w:tcPr>
                <w:p w:rsidR="00942FBB" w:rsidRPr="007F3323" w:rsidRDefault="00942FBB" w:rsidP="00EB602D">
                  <w:pPr>
                    <w:pStyle w:val="TableText"/>
                  </w:pPr>
                  <w:r w:rsidRPr="007F3323">
                    <w:t>400</w:t>
                  </w:r>
                </w:p>
              </w:tc>
              <w:tc>
                <w:tcPr>
                  <w:tcW w:w="1276" w:type="dxa"/>
                </w:tcPr>
                <w:p w:rsidR="00942FBB" w:rsidRPr="007F3323" w:rsidRDefault="00942FBB" w:rsidP="00B2040C">
                  <w:pPr>
                    <w:pStyle w:val="TableText"/>
                  </w:pPr>
                  <w:r w:rsidRPr="007F3323">
                    <w:t>10300128</w:t>
                  </w:r>
                </w:p>
              </w:tc>
              <w:tc>
                <w:tcPr>
                  <w:tcW w:w="5811" w:type="dxa"/>
                </w:tcPr>
                <w:p w:rsidR="00942FBB" w:rsidRPr="007F3323" w:rsidRDefault="00942FBB" w:rsidP="00B2040C">
                  <w:pPr>
                    <w:pStyle w:val="TableText"/>
                  </w:pPr>
                  <w:r w:rsidRPr="007F3323">
                    <w:t>DRS</w:t>
                  </w:r>
                  <w:r w:rsidRPr="007F3323">
                    <w:t>规则名称不能重复。</w:t>
                  </w:r>
                </w:p>
              </w:tc>
            </w:tr>
            <w:tr w:rsidR="00942FBB" w:rsidRPr="007F3323" w:rsidTr="005348A4">
              <w:tc>
                <w:tcPr>
                  <w:tcW w:w="1333" w:type="dxa"/>
                </w:tcPr>
                <w:p w:rsidR="00942FBB" w:rsidRPr="007F3323" w:rsidRDefault="00942FBB" w:rsidP="00EB602D">
                  <w:pPr>
                    <w:pStyle w:val="TableText"/>
                  </w:pPr>
                  <w:r w:rsidRPr="007F3323">
                    <w:t>400</w:t>
                  </w:r>
                </w:p>
              </w:tc>
              <w:tc>
                <w:tcPr>
                  <w:tcW w:w="1276" w:type="dxa"/>
                </w:tcPr>
                <w:p w:rsidR="00942FBB" w:rsidRPr="007F3323" w:rsidRDefault="00942FBB" w:rsidP="00B2040C">
                  <w:pPr>
                    <w:pStyle w:val="TableText"/>
                  </w:pPr>
                  <w:r w:rsidRPr="007F3323">
                    <w:t>10300129</w:t>
                  </w:r>
                </w:p>
              </w:tc>
              <w:tc>
                <w:tcPr>
                  <w:tcW w:w="5811" w:type="dxa"/>
                </w:tcPr>
                <w:p w:rsidR="00942FBB" w:rsidRPr="007F3323" w:rsidRDefault="00942FBB" w:rsidP="00B2040C">
                  <w:pPr>
                    <w:pStyle w:val="TableText"/>
                  </w:pPr>
                  <w:r w:rsidRPr="007F3323">
                    <w:t>虚拟机不属于此集群，不能加入此集群的</w:t>
                  </w:r>
                  <w:r w:rsidRPr="007F3323">
                    <w:t>DRS</w:t>
                  </w:r>
                  <w:r w:rsidRPr="007F3323">
                    <w:t>规则中</w:t>
                  </w:r>
                </w:p>
              </w:tc>
            </w:tr>
            <w:tr w:rsidR="00942FBB" w:rsidRPr="007F3323" w:rsidTr="005348A4">
              <w:tc>
                <w:tcPr>
                  <w:tcW w:w="1333" w:type="dxa"/>
                </w:tcPr>
                <w:p w:rsidR="00942FBB" w:rsidRPr="007F3323" w:rsidRDefault="00942FBB" w:rsidP="00EB602D">
                  <w:pPr>
                    <w:pStyle w:val="TableText"/>
                  </w:pPr>
                  <w:r w:rsidRPr="007F3323">
                    <w:t>400</w:t>
                  </w:r>
                </w:p>
              </w:tc>
              <w:tc>
                <w:tcPr>
                  <w:tcW w:w="1276" w:type="dxa"/>
                </w:tcPr>
                <w:p w:rsidR="00942FBB" w:rsidRPr="007F3323" w:rsidRDefault="00942FBB" w:rsidP="00B2040C">
                  <w:pPr>
                    <w:pStyle w:val="TableText"/>
                  </w:pPr>
                  <w:r w:rsidRPr="007F3323">
                    <w:t>10300130</w:t>
                  </w:r>
                </w:p>
              </w:tc>
              <w:tc>
                <w:tcPr>
                  <w:tcW w:w="5811" w:type="dxa"/>
                </w:tcPr>
                <w:p w:rsidR="00942FBB" w:rsidRPr="007F3323" w:rsidRDefault="00942FBB" w:rsidP="00B2040C">
                  <w:pPr>
                    <w:pStyle w:val="TableText"/>
                  </w:pPr>
                  <w:r w:rsidRPr="007F3323">
                    <w:t>此</w:t>
                  </w:r>
                  <w:r w:rsidRPr="007F3323">
                    <w:t>DRS</w:t>
                  </w:r>
                  <w:r w:rsidRPr="007F3323">
                    <w:t>规则不存在或不属于目标集群，不能修改或删除。</w:t>
                  </w:r>
                </w:p>
              </w:tc>
            </w:tr>
            <w:tr w:rsidR="00942FBB" w:rsidRPr="007F3323" w:rsidTr="005348A4">
              <w:tc>
                <w:tcPr>
                  <w:tcW w:w="1333" w:type="dxa"/>
                </w:tcPr>
                <w:p w:rsidR="00942FBB" w:rsidRPr="007F3323" w:rsidRDefault="00942FBB" w:rsidP="00EB602D">
                  <w:pPr>
                    <w:pStyle w:val="TableText"/>
                  </w:pPr>
                  <w:r w:rsidRPr="007F3323">
                    <w:t>400</w:t>
                  </w:r>
                </w:p>
              </w:tc>
              <w:tc>
                <w:tcPr>
                  <w:tcW w:w="1276" w:type="dxa"/>
                </w:tcPr>
                <w:p w:rsidR="00942FBB" w:rsidRPr="007F3323" w:rsidRDefault="00942FBB" w:rsidP="00B2040C">
                  <w:pPr>
                    <w:pStyle w:val="TableText"/>
                  </w:pPr>
                  <w:r w:rsidRPr="007F3323">
                    <w:t>10300135</w:t>
                  </w:r>
                </w:p>
              </w:tc>
              <w:tc>
                <w:tcPr>
                  <w:tcW w:w="5811" w:type="dxa"/>
                </w:tcPr>
                <w:p w:rsidR="00942FBB" w:rsidRPr="007F3323" w:rsidRDefault="00942FBB" w:rsidP="00EB602D">
                  <w:pPr>
                    <w:pStyle w:val="TableText"/>
                  </w:pPr>
                  <w:r w:rsidRPr="007F3323">
                    <w:t>DRS</w:t>
                  </w:r>
                  <w:r w:rsidRPr="007F3323">
                    <w:t>规则</w:t>
                  </w:r>
                  <w:r w:rsidR="005348A4" w:rsidRPr="007F3323">
                    <w:rPr>
                      <w:rFonts w:ascii="宋体" w:hAnsi="宋体"/>
                    </w:rPr>
                    <w:t>“</w:t>
                  </w:r>
                  <w:r w:rsidRPr="007F3323">
                    <w:t>编号</w:t>
                  </w:r>
                  <w:r w:rsidR="005348A4" w:rsidRPr="007F3323">
                    <w:rPr>
                      <w:rFonts w:ascii="宋体" w:hAnsi="宋体"/>
                    </w:rPr>
                    <w:t>”</w:t>
                  </w:r>
                  <w:r w:rsidRPr="007F3323">
                    <w:t>参数不能为空，请重新输入。</w:t>
                  </w:r>
                </w:p>
              </w:tc>
            </w:tr>
            <w:tr w:rsidR="00942FBB" w:rsidRPr="007F3323" w:rsidTr="005348A4">
              <w:tc>
                <w:tcPr>
                  <w:tcW w:w="1333" w:type="dxa"/>
                </w:tcPr>
                <w:p w:rsidR="00942FBB" w:rsidRPr="007F3323" w:rsidRDefault="00942FBB" w:rsidP="00EB602D">
                  <w:pPr>
                    <w:pStyle w:val="TableText"/>
                  </w:pPr>
                  <w:r w:rsidRPr="007F3323">
                    <w:t>400</w:t>
                  </w:r>
                </w:p>
              </w:tc>
              <w:tc>
                <w:tcPr>
                  <w:tcW w:w="1276" w:type="dxa"/>
                </w:tcPr>
                <w:p w:rsidR="00942FBB" w:rsidRPr="007F3323" w:rsidRDefault="00942FBB" w:rsidP="00EB602D">
                  <w:pPr>
                    <w:pStyle w:val="TableText"/>
                  </w:pPr>
                  <w:r w:rsidRPr="007F3323">
                    <w:t>10300137</w:t>
                  </w:r>
                </w:p>
              </w:tc>
              <w:tc>
                <w:tcPr>
                  <w:tcW w:w="5811" w:type="dxa"/>
                </w:tcPr>
                <w:p w:rsidR="00942FBB" w:rsidRPr="007F3323" w:rsidRDefault="00942FBB" w:rsidP="00EB602D">
                  <w:pPr>
                    <w:pStyle w:val="TableText"/>
                  </w:pPr>
                  <w:r w:rsidRPr="007F3323">
                    <w:t>DRS</w:t>
                  </w:r>
                  <w:r w:rsidRPr="007F3323">
                    <w:t>规则数量不能超过</w:t>
                  </w:r>
                  <w:r w:rsidRPr="007F3323">
                    <w:t>20</w:t>
                  </w:r>
                </w:p>
              </w:tc>
            </w:tr>
            <w:tr w:rsidR="00942FBB" w:rsidRPr="007F3323" w:rsidTr="005348A4">
              <w:tc>
                <w:tcPr>
                  <w:tcW w:w="1333" w:type="dxa"/>
                </w:tcPr>
                <w:p w:rsidR="00942FBB" w:rsidRPr="007F3323" w:rsidRDefault="00942FBB" w:rsidP="00EB602D">
                  <w:pPr>
                    <w:pStyle w:val="TableText"/>
                  </w:pPr>
                  <w:r w:rsidRPr="007F3323">
                    <w:t>400</w:t>
                  </w:r>
                </w:p>
              </w:tc>
              <w:tc>
                <w:tcPr>
                  <w:tcW w:w="1276" w:type="dxa"/>
                </w:tcPr>
                <w:p w:rsidR="00942FBB" w:rsidRPr="007F3323" w:rsidRDefault="00942FBB" w:rsidP="00EB602D">
                  <w:pPr>
                    <w:pStyle w:val="TableText"/>
                  </w:pPr>
                  <w:r w:rsidRPr="007F3323">
                    <w:t>10300155</w:t>
                  </w:r>
                </w:p>
              </w:tc>
              <w:tc>
                <w:tcPr>
                  <w:tcW w:w="5811" w:type="dxa"/>
                </w:tcPr>
                <w:p w:rsidR="00942FBB" w:rsidRPr="007F3323" w:rsidRDefault="00942FBB" w:rsidP="00EB602D">
                  <w:pPr>
                    <w:pStyle w:val="TableText"/>
                  </w:pPr>
                  <w:r w:rsidRPr="007F3323">
                    <w:t>集群下主机物理内存资源不足，打开内存复用开关失败。</w:t>
                  </w:r>
                </w:p>
              </w:tc>
            </w:tr>
            <w:tr w:rsidR="00942FBB" w:rsidRPr="007F3323" w:rsidTr="005348A4">
              <w:tc>
                <w:tcPr>
                  <w:tcW w:w="1333" w:type="dxa"/>
                </w:tcPr>
                <w:p w:rsidR="00942FBB" w:rsidRPr="007F3323" w:rsidRDefault="00942FBB" w:rsidP="00EB602D">
                  <w:pPr>
                    <w:pStyle w:val="TableText"/>
                  </w:pPr>
                  <w:r w:rsidRPr="007F3323">
                    <w:t>400</w:t>
                  </w:r>
                </w:p>
              </w:tc>
              <w:tc>
                <w:tcPr>
                  <w:tcW w:w="1276" w:type="dxa"/>
                </w:tcPr>
                <w:p w:rsidR="00942FBB" w:rsidRPr="007F3323" w:rsidRDefault="00942FBB" w:rsidP="00B2040C">
                  <w:pPr>
                    <w:pStyle w:val="TableText"/>
                  </w:pPr>
                  <w:r w:rsidRPr="007F3323">
                    <w:t>10300200</w:t>
                  </w:r>
                </w:p>
              </w:tc>
              <w:tc>
                <w:tcPr>
                  <w:tcW w:w="5811" w:type="dxa"/>
                </w:tcPr>
                <w:p w:rsidR="00942FBB" w:rsidRPr="007F3323" w:rsidRDefault="005348A4" w:rsidP="00B2040C">
                  <w:pPr>
                    <w:pStyle w:val="TableText"/>
                  </w:pPr>
                  <w:r w:rsidRPr="007F3323">
                    <w:rPr>
                      <w:rFonts w:ascii="宋体" w:hAnsi="宋体"/>
                    </w:rPr>
                    <w:t>“</w:t>
                  </w:r>
                  <w:r w:rsidR="00942FBB" w:rsidRPr="007F3323">
                    <w:t>策略</w:t>
                  </w:r>
                  <w:r w:rsidRPr="007F3323">
                    <w:rPr>
                      <w:rFonts w:ascii="宋体" w:hAnsi="宋体"/>
                    </w:rPr>
                    <w:t>”</w:t>
                  </w:r>
                  <w:r w:rsidR="00942FBB" w:rsidRPr="007F3323">
                    <w:t>参数不合法，请重新输入。</w:t>
                  </w:r>
                </w:p>
              </w:tc>
            </w:tr>
            <w:tr w:rsidR="00942FBB" w:rsidRPr="007F3323" w:rsidTr="005348A4">
              <w:tc>
                <w:tcPr>
                  <w:tcW w:w="1333" w:type="dxa"/>
                </w:tcPr>
                <w:p w:rsidR="00942FBB" w:rsidRPr="007F3323" w:rsidRDefault="00942FBB" w:rsidP="00EB602D">
                  <w:pPr>
                    <w:pStyle w:val="TableText"/>
                  </w:pPr>
                  <w:r w:rsidRPr="007F3323">
                    <w:t>400</w:t>
                  </w:r>
                </w:p>
              </w:tc>
              <w:tc>
                <w:tcPr>
                  <w:tcW w:w="1276" w:type="dxa"/>
                </w:tcPr>
                <w:p w:rsidR="00942FBB" w:rsidRPr="007F3323" w:rsidRDefault="00942FBB" w:rsidP="00B2040C">
                  <w:pPr>
                    <w:pStyle w:val="TableText"/>
                  </w:pPr>
                  <w:r w:rsidRPr="007F3323">
                    <w:t>10300213</w:t>
                  </w:r>
                </w:p>
              </w:tc>
              <w:tc>
                <w:tcPr>
                  <w:tcW w:w="5811" w:type="dxa"/>
                </w:tcPr>
                <w:p w:rsidR="00942FBB" w:rsidRPr="007F3323" w:rsidRDefault="00942FBB" w:rsidP="00B2040C">
                  <w:pPr>
                    <w:pStyle w:val="TableText"/>
                  </w:pPr>
                  <w:r w:rsidRPr="007F3323">
                    <w:t>该资源组已经存在规则。</w:t>
                  </w:r>
                </w:p>
              </w:tc>
            </w:tr>
            <w:tr w:rsidR="00942FBB" w:rsidRPr="007F3323" w:rsidTr="005348A4">
              <w:tc>
                <w:tcPr>
                  <w:tcW w:w="1333" w:type="dxa"/>
                </w:tcPr>
                <w:p w:rsidR="00942FBB" w:rsidRPr="007F3323" w:rsidRDefault="00942FBB" w:rsidP="00EB602D">
                  <w:pPr>
                    <w:pStyle w:val="TableText"/>
                  </w:pPr>
                  <w:r w:rsidRPr="007F3323">
                    <w:t>400</w:t>
                  </w:r>
                </w:p>
              </w:tc>
              <w:tc>
                <w:tcPr>
                  <w:tcW w:w="1276" w:type="dxa"/>
                </w:tcPr>
                <w:p w:rsidR="00942FBB" w:rsidRPr="007F3323" w:rsidRDefault="00942FBB" w:rsidP="00B2040C">
                  <w:pPr>
                    <w:pStyle w:val="TableText"/>
                  </w:pPr>
                  <w:r w:rsidRPr="007F3323">
                    <w:t>10300214</w:t>
                  </w:r>
                </w:p>
              </w:tc>
              <w:tc>
                <w:tcPr>
                  <w:tcW w:w="5811" w:type="dxa"/>
                </w:tcPr>
                <w:p w:rsidR="00942FBB" w:rsidRPr="007F3323" w:rsidRDefault="00942FBB" w:rsidP="00B2040C">
                  <w:pPr>
                    <w:pStyle w:val="TableText"/>
                  </w:pPr>
                  <w:r w:rsidRPr="007F3323">
                    <w:t>DRS</w:t>
                  </w:r>
                  <w:r w:rsidRPr="007F3323">
                    <w:t>策略的影响因子不合法，请重新输入。</w:t>
                  </w:r>
                </w:p>
              </w:tc>
            </w:tr>
            <w:tr w:rsidR="00942FBB" w:rsidRPr="007F3323" w:rsidTr="005348A4">
              <w:tc>
                <w:tcPr>
                  <w:tcW w:w="1333" w:type="dxa"/>
                </w:tcPr>
                <w:p w:rsidR="00942FBB" w:rsidRPr="007F3323" w:rsidRDefault="00942FBB" w:rsidP="00EB602D">
                  <w:pPr>
                    <w:pStyle w:val="TableText"/>
                  </w:pPr>
                  <w:r w:rsidRPr="007F3323">
                    <w:t>400</w:t>
                  </w:r>
                </w:p>
              </w:tc>
              <w:tc>
                <w:tcPr>
                  <w:tcW w:w="1276" w:type="dxa"/>
                </w:tcPr>
                <w:p w:rsidR="00942FBB" w:rsidRPr="007F3323" w:rsidRDefault="00942FBB" w:rsidP="00B2040C">
                  <w:pPr>
                    <w:pStyle w:val="TableText"/>
                  </w:pPr>
                  <w:r w:rsidRPr="007F3323">
                    <w:t>10300215</w:t>
                  </w:r>
                </w:p>
              </w:tc>
              <w:tc>
                <w:tcPr>
                  <w:tcW w:w="5811" w:type="dxa"/>
                </w:tcPr>
                <w:p w:rsidR="00942FBB" w:rsidRPr="007F3323" w:rsidRDefault="00942FBB" w:rsidP="00B2040C">
                  <w:pPr>
                    <w:pStyle w:val="TableText"/>
                  </w:pPr>
                  <w:r w:rsidRPr="007F3323">
                    <w:t>DRS</w:t>
                  </w:r>
                  <w:r w:rsidRPr="007F3323">
                    <w:t>策略的影响因子不能为空，请重新输入。</w:t>
                  </w:r>
                </w:p>
              </w:tc>
            </w:tr>
            <w:tr w:rsidR="00942FBB" w:rsidRPr="007F3323" w:rsidTr="005348A4">
              <w:tc>
                <w:tcPr>
                  <w:tcW w:w="1333" w:type="dxa"/>
                </w:tcPr>
                <w:p w:rsidR="00942FBB" w:rsidRPr="007F3323" w:rsidRDefault="00942FBB" w:rsidP="00EB602D">
                  <w:pPr>
                    <w:pStyle w:val="TableText"/>
                  </w:pPr>
                  <w:r w:rsidRPr="007F3323">
                    <w:t>400</w:t>
                  </w:r>
                </w:p>
              </w:tc>
              <w:tc>
                <w:tcPr>
                  <w:tcW w:w="1276" w:type="dxa"/>
                </w:tcPr>
                <w:p w:rsidR="00942FBB" w:rsidRPr="007F3323" w:rsidRDefault="00942FBB" w:rsidP="00B2040C">
                  <w:pPr>
                    <w:pStyle w:val="TableText"/>
                  </w:pPr>
                  <w:r w:rsidRPr="007F3323">
                    <w:t>10300216</w:t>
                  </w:r>
                </w:p>
              </w:tc>
              <w:tc>
                <w:tcPr>
                  <w:tcW w:w="5811" w:type="dxa"/>
                </w:tcPr>
                <w:p w:rsidR="00942FBB" w:rsidRPr="007F3323" w:rsidRDefault="00942FBB" w:rsidP="00B2040C">
                  <w:pPr>
                    <w:pStyle w:val="TableText"/>
                  </w:pPr>
                  <w:r w:rsidRPr="007F3323">
                    <w:t>DRS</w:t>
                  </w:r>
                  <w:r w:rsidRPr="007F3323">
                    <w:t>分时阈值的时段不合法，请重新输入。</w:t>
                  </w:r>
                </w:p>
              </w:tc>
            </w:tr>
            <w:tr w:rsidR="00942FBB" w:rsidRPr="007F3323" w:rsidTr="005348A4">
              <w:tc>
                <w:tcPr>
                  <w:tcW w:w="1333" w:type="dxa"/>
                </w:tcPr>
                <w:p w:rsidR="00942FBB" w:rsidRPr="007F3323" w:rsidRDefault="00942FBB" w:rsidP="00EB602D">
                  <w:pPr>
                    <w:pStyle w:val="TableText"/>
                  </w:pPr>
                  <w:r w:rsidRPr="007F3323">
                    <w:t>400</w:t>
                  </w:r>
                </w:p>
              </w:tc>
              <w:tc>
                <w:tcPr>
                  <w:tcW w:w="1276" w:type="dxa"/>
                </w:tcPr>
                <w:p w:rsidR="00942FBB" w:rsidRPr="007F3323" w:rsidRDefault="00942FBB" w:rsidP="00B2040C">
                  <w:pPr>
                    <w:pStyle w:val="TableText"/>
                  </w:pPr>
                  <w:r w:rsidRPr="007F3323">
                    <w:t>10300217</w:t>
                  </w:r>
                </w:p>
              </w:tc>
              <w:tc>
                <w:tcPr>
                  <w:tcW w:w="5811" w:type="dxa"/>
                </w:tcPr>
                <w:p w:rsidR="00942FBB" w:rsidRPr="007F3323" w:rsidRDefault="00942FBB" w:rsidP="00B2040C">
                  <w:pPr>
                    <w:pStyle w:val="TableText"/>
                  </w:pPr>
                  <w:r w:rsidRPr="007F3323">
                    <w:t>DRS</w:t>
                  </w:r>
                  <w:r w:rsidRPr="007F3323">
                    <w:t>分时阈值不合法，请重新输入。</w:t>
                  </w:r>
                </w:p>
              </w:tc>
            </w:tr>
            <w:tr w:rsidR="00942FBB" w:rsidRPr="007F3323" w:rsidTr="005348A4">
              <w:tc>
                <w:tcPr>
                  <w:tcW w:w="1333" w:type="dxa"/>
                </w:tcPr>
                <w:p w:rsidR="00942FBB" w:rsidRPr="007F3323" w:rsidRDefault="00942FBB" w:rsidP="00EB602D">
                  <w:pPr>
                    <w:pStyle w:val="TableText"/>
                  </w:pPr>
                  <w:r w:rsidRPr="007F3323">
                    <w:t>400</w:t>
                  </w:r>
                </w:p>
              </w:tc>
              <w:tc>
                <w:tcPr>
                  <w:tcW w:w="1276" w:type="dxa"/>
                </w:tcPr>
                <w:p w:rsidR="00942FBB" w:rsidRPr="007F3323" w:rsidRDefault="00942FBB" w:rsidP="00B2040C">
                  <w:pPr>
                    <w:pStyle w:val="TableText"/>
                  </w:pPr>
                  <w:r w:rsidRPr="007F3323">
                    <w:t>10300219</w:t>
                  </w:r>
                </w:p>
              </w:tc>
              <w:tc>
                <w:tcPr>
                  <w:tcW w:w="5811" w:type="dxa"/>
                </w:tcPr>
                <w:p w:rsidR="00942FBB" w:rsidRPr="007F3323" w:rsidRDefault="00942FBB" w:rsidP="00B2040C">
                  <w:pPr>
                    <w:pStyle w:val="TableText"/>
                  </w:pPr>
                  <w:r w:rsidRPr="007F3323">
                    <w:t>该资源组存在规则，不允许此操作。</w:t>
                  </w:r>
                </w:p>
              </w:tc>
            </w:tr>
            <w:tr w:rsidR="00942FBB" w:rsidRPr="007F3323" w:rsidTr="005348A4">
              <w:tc>
                <w:tcPr>
                  <w:tcW w:w="1333" w:type="dxa"/>
                </w:tcPr>
                <w:p w:rsidR="00942FBB" w:rsidRPr="007F3323" w:rsidRDefault="00942FBB" w:rsidP="00EB602D">
                  <w:pPr>
                    <w:pStyle w:val="TableText"/>
                  </w:pPr>
                  <w:r w:rsidRPr="007F3323">
                    <w:t>400</w:t>
                  </w:r>
                </w:p>
              </w:tc>
              <w:tc>
                <w:tcPr>
                  <w:tcW w:w="1276" w:type="dxa"/>
                </w:tcPr>
                <w:p w:rsidR="00942FBB" w:rsidRPr="007F3323" w:rsidRDefault="00942FBB" w:rsidP="00B2040C">
                  <w:pPr>
                    <w:pStyle w:val="TableText"/>
                  </w:pPr>
                  <w:r w:rsidRPr="007F3323">
                    <w:t>10300220</w:t>
                  </w:r>
                </w:p>
              </w:tc>
              <w:tc>
                <w:tcPr>
                  <w:tcW w:w="5811" w:type="dxa"/>
                </w:tcPr>
                <w:p w:rsidR="00942FBB" w:rsidRPr="007F3323" w:rsidRDefault="00942FBB" w:rsidP="00B2040C">
                  <w:pPr>
                    <w:pStyle w:val="TableText"/>
                  </w:pPr>
                  <w:r w:rsidRPr="007F3323">
                    <w:t>有虚拟机已经添加了互斥规则。</w:t>
                  </w:r>
                </w:p>
              </w:tc>
            </w:tr>
            <w:tr w:rsidR="00942FBB" w:rsidRPr="007F3323" w:rsidTr="005348A4">
              <w:tc>
                <w:tcPr>
                  <w:tcW w:w="1333" w:type="dxa"/>
                </w:tcPr>
                <w:p w:rsidR="00942FBB" w:rsidRPr="007F3323" w:rsidRDefault="00942FBB" w:rsidP="00EB602D">
                  <w:pPr>
                    <w:pStyle w:val="TableText"/>
                  </w:pPr>
                  <w:r w:rsidRPr="007F3323">
                    <w:t>400</w:t>
                  </w:r>
                </w:p>
              </w:tc>
              <w:tc>
                <w:tcPr>
                  <w:tcW w:w="1276" w:type="dxa"/>
                </w:tcPr>
                <w:p w:rsidR="00942FBB" w:rsidRPr="007F3323" w:rsidRDefault="00942FBB" w:rsidP="00B2040C">
                  <w:pPr>
                    <w:pStyle w:val="TableText"/>
                  </w:pPr>
                  <w:r w:rsidRPr="007F3323">
                    <w:t>10300221</w:t>
                  </w:r>
                </w:p>
              </w:tc>
              <w:tc>
                <w:tcPr>
                  <w:tcW w:w="5811" w:type="dxa"/>
                </w:tcPr>
                <w:p w:rsidR="00942FBB" w:rsidRPr="007F3323" w:rsidRDefault="00942FBB" w:rsidP="00B2040C">
                  <w:pPr>
                    <w:pStyle w:val="TableText"/>
                  </w:pPr>
                  <w:r w:rsidRPr="007F3323">
                    <w:t>该主机组已经存在规则，一个主机组只能配置一条规则。</w:t>
                  </w:r>
                </w:p>
              </w:tc>
            </w:tr>
            <w:tr w:rsidR="00942FBB" w:rsidRPr="007F3323" w:rsidTr="005348A4">
              <w:tc>
                <w:tcPr>
                  <w:tcW w:w="1333" w:type="dxa"/>
                </w:tcPr>
                <w:p w:rsidR="00942FBB" w:rsidRPr="007F3323" w:rsidRDefault="00942FBB" w:rsidP="00EB602D">
                  <w:pPr>
                    <w:pStyle w:val="TableText"/>
                  </w:pPr>
                  <w:r w:rsidRPr="007F3323">
                    <w:t>400</w:t>
                  </w:r>
                </w:p>
              </w:tc>
              <w:tc>
                <w:tcPr>
                  <w:tcW w:w="1276" w:type="dxa"/>
                </w:tcPr>
                <w:p w:rsidR="00942FBB" w:rsidRPr="007F3323" w:rsidRDefault="00942FBB" w:rsidP="00EB602D">
                  <w:pPr>
                    <w:pStyle w:val="TableText"/>
                  </w:pPr>
                  <w:r w:rsidRPr="007F3323">
                    <w:t>10300198</w:t>
                  </w:r>
                </w:p>
              </w:tc>
              <w:tc>
                <w:tcPr>
                  <w:tcW w:w="5811" w:type="dxa"/>
                </w:tcPr>
                <w:p w:rsidR="00942FBB" w:rsidRPr="007F3323" w:rsidRDefault="00942FBB" w:rsidP="00B2040C">
                  <w:pPr>
                    <w:pStyle w:val="TableText"/>
                  </w:pPr>
                  <w:r w:rsidRPr="007F3323">
                    <w:t>虚拟机在线修改内存后，未重启前不允许修改所在集群的内存复用开关。</w:t>
                  </w:r>
                </w:p>
              </w:tc>
            </w:tr>
            <w:tr w:rsidR="00942FBB" w:rsidRPr="007F3323" w:rsidTr="005348A4">
              <w:tc>
                <w:tcPr>
                  <w:tcW w:w="1333" w:type="dxa"/>
                </w:tcPr>
                <w:p w:rsidR="00942FBB" w:rsidRPr="007F3323" w:rsidRDefault="00942FBB" w:rsidP="00EB602D">
                  <w:pPr>
                    <w:pStyle w:val="TableText"/>
                  </w:pPr>
                  <w:r w:rsidRPr="007F3323">
                    <w:t>400</w:t>
                  </w:r>
                </w:p>
              </w:tc>
              <w:tc>
                <w:tcPr>
                  <w:tcW w:w="1276" w:type="dxa"/>
                </w:tcPr>
                <w:p w:rsidR="00942FBB" w:rsidRPr="007F3323" w:rsidRDefault="00942FBB" w:rsidP="00EB602D">
                  <w:pPr>
                    <w:pStyle w:val="TableText"/>
                  </w:pPr>
                  <w:r w:rsidRPr="007F3323">
                    <w:t>10300223</w:t>
                  </w:r>
                </w:p>
              </w:tc>
              <w:tc>
                <w:tcPr>
                  <w:tcW w:w="5811" w:type="dxa"/>
                </w:tcPr>
                <w:p w:rsidR="00942FBB" w:rsidRPr="007F3323" w:rsidRDefault="005348A4" w:rsidP="00B2040C">
                  <w:pPr>
                    <w:pStyle w:val="TableText"/>
                  </w:pPr>
                  <w:r w:rsidRPr="007F3323">
                    <w:rPr>
                      <w:rFonts w:ascii="宋体" w:hAnsi="宋体"/>
                    </w:rPr>
                    <w:t>“</w:t>
                  </w:r>
                  <w:r w:rsidR="00942FBB" w:rsidRPr="007F3323">
                    <w:t>DPM</w:t>
                  </w:r>
                  <w:r w:rsidR="00942FBB" w:rsidRPr="007F3323">
                    <w:t>迁移阈值</w:t>
                  </w:r>
                  <w:r w:rsidRPr="007F3323">
                    <w:rPr>
                      <w:rFonts w:ascii="宋体" w:hAnsi="宋体"/>
                    </w:rPr>
                    <w:t>”</w:t>
                  </w:r>
                  <w:r w:rsidR="00942FBB" w:rsidRPr="007F3323">
                    <w:t>参数不合法，请重新输入。</w:t>
                  </w:r>
                </w:p>
              </w:tc>
            </w:tr>
            <w:tr w:rsidR="00942FBB" w:rsidRPr="007F3323" w:rsidTr="005348A4">
              <w:tc>
                <w:tcPr>
                  <w:tcW w:w="1333" w:type="dxa"/>
                </w:tcPr>
                <w:p w:rsidR="00942FBB" w:rsidRPr="007F3323" w:rsidRDefault="00942FBB" w:rsidP="00EB602D">
                  <w:pPr>
                    <w:pStyle w:val="TableText"/>
                  </w:pPr>
                  <w:r w:rsidRPr="007F3323">
                    <w:t>400</w:t>
                  </w:r>
                </w:p>
              </w:tc>
              <w:tc>
                <w:tcPr>
                  <w:tcW w:w="1276" w:type="dxa"/>
                </w:tcPr>
                <w:p w:rsidR="00942FBB" w:rsidRPr="007F3323" w:rsidRDefault="00942FBB" w:rsidP="00EB602D">
                  <w:pPr>
                    <w:pStyle w:val="TableText"/>
                  </w:pPr>
                  <w:r w:rsidRPr="007F3323">
                    <w:t>10300224</w:t>
                  </w:r>
                </w:p>
              </w:tc>
              <w:tc>
                <w:tcPr>
                  <w:tcW w:w="5811" w:type="dxa"/>
                </w:tcPr>
                <w:p w:rsidR="00942FBB" w:rsidRPr="007F3323" w:rsidRDefault="00942FBB" w:rsidP="00B2040C">
                  <w:pPr>
                    <w:pStyle w:val="TableText"/>
                  </w:pPr>
                  <w:r w:rsidRPr="007F3323">
                    <w:t>DPM</w:t>
                  </w:r>
                  <w:r w:rsidRPr="007F3323">
                    <w:t>分时阈值的时段不合法，请重新输入。</w:t>
                  </w:r>
                </w:p>
              </w:tc>
            </w:tr>
            <w:tr w:rsidR="00942FBB" w:rsidRPr="007F3323" w:rsidTr="005348A4">
              <w:tc>
                <w:tcPr>
                  <w:tcW w:w="1333" w:type="dxa"/>
                </w:tcPr>
                <w:p w:rsidR="00942FBB" w:rsidRPr="007F3323" w:rsidRDefault="00942FBB" w:rsidP="00EB602D">
                  <w:pPr>
                    <w:pStyle w:val="TableText"/>
                  </w:pPr>
                  <w:r w:rsidRPr="007F3323">
                    <w:t>400</w:t>
                  </w:r>
                </w:p>
              </w:tc>
              <w:tc>
                <w:tcPr>
                  <w:tcW w:w="1276" w:type="dxa"/>
                </w:tcPr>
                <w:p w:rsidR="00942FBB" w:rsidRPr="007F3323" w:rsidRDefault="00942FBB" w:rsidP="00B2040C">
                  <w:pPr>
                    <w:pStyle w:val="TableText"/>
                    <w:rPr>
                      <w:sz w:val="28"/>
                      <w:szCs w:val="28"/>
                    </w:rPr>
                  </w:pPr>
                  <w:r w:rsidRPr="007F3323">
                    <w:t>10300600</w:t>
                  </w:r>
                </w:p>
              </w:tc>
              <w:tc>
                <w:tcPr>
                  <w:tcW w:w="5811" w:type="dxa"/>
                </w:tcPr>
                <w:p w:rsidR="00942FBB" w:rsidRPr="007F3323" w:rsidRDefault="005348A4" w:rsidP="00B2040C">
                  <w:pPr>
                    <w:pStyle w:val="TableText"/>
                  </w:pPr>
                  <w:r w:rsidRPr="007F3323">
                    <w:rPr>
                      <w:rFonts w:ascii="宋体" w:hAnsi="宋体"/>
                    </w:rPr>
                    <w:t>“</w:t>
                  </w:r>
                  <w:r w:rsidR="00942FBB" w:rsidRPr="007F3323">
                    <w:t>IMC</w:t>
                  </w:r>
                  <w:r w:rsidR="00942FBB" w:rsidRPr="007F3323">
                    <w:t>模式</w:t>
                  </w:r>
                  <w:r w:rsidRPr="007F3323">
                    <w:rPr>
                      <w:rFonts w:ascii="宋体" w:hAnsi="宋体"/>
                    </w:rPr>
                    <w:t>”</w:t>
                  </w:r>
                  <w:r w:rsidR="00942FBB" w:rsidRPr="007F3323">
                    <w:t>参数不合法。</w:t>
                  </w:r>
                </w:p>
              </w:tc>
            </w:tr>
            <w:tr w:rsidR="00942FBB" w:rsidRPr="007F3323" w:rsidTr="005348A4">
              <w:tc>
                <w:tcPr>
                  <w:tcW w:w="1333" w:type="dxa"/>
                </w:tcPr>
                <w:p w:rsidR="00942FBB" w:rsidRPr="007F3323" w:rsidRDefault="00942FBB" w:rsidP="00EB602D">
                  <w:pPr>
                    <w:pStyle w:val="TableText"/>
                  </w:pPr>
                  <w:r w:rsidRPr="007F3323">
                    <w:t>400</w:t>
                  </w:r>
                </w:p>
              </w:tc>
              <w:tc>
                <w:tcPr>
                  <w:tcW w:w="1276" w:type="dxa"/>
                </w:tcPr>
                <w:p w:rsidR="00942FBB" w:rsidRPr="007F3323" w:rsidRDefault="00942FBB" w:rsidP="00B2040C">
                  <w:pPr>
                    <w:pStyle w:val="TableText"/>
                  </w:pPr>
                  <w:r w:rsidRPr="007F3323">
                    <w:t>10300601</w:t>
                  </w:r>
                </w:p>
              </w:tc>
              <w:tc>
                <w:tcPr>
                  <w:tcW w:w="5811" w:type="dxa"/>
                </w:tcPr>
                <w:p w:rsidR="00942FBB" w:rsidRPr="007F3323" w:rsidRDefault="005348A4" w:rsidP="00B2040C">
                  <w:pPr>
                    <w:pStyle w:val="TableText"/>
                  </w:pPr>
                  <w:r w:rsidRPr="007F3323">
                    <w:rPr>
                      <w:rFonts w:ascii="宋体" w:hAnsi="宋体"/>
                    </w:rPr>
                    <w:t>“</w:t>
                  </w:r>
                  <w:r w:rsidR="00942FBB" w:rsidRPr="007F3323">
                    <w:t>IMC</w:t>
                  </w:r>
                  <w:r w:rsidR="00942FBB" w:rsidRPr="007F3323">
                    <w:t>开关</w:t>
                  </w:r>
                  <w:r w:rsidRPr="007F3323">
                    <w:rPr>
                      <w:rFonts w:ascii="宋体" w:hAnsi="宋体"/>
                    </w:rPr>
                    <w:t>”</w:t>
                  </w:r>
                  <w:r w:rsidR="00942FBB" w:rsidRPr="007F3323">
                    <w:t>参数不合法。</w:t>
                  </w:r>
                </w:p>
              </w:tc>
            </w:tr>
            <w:tr w:rsidR="00942FBB" w:rsidRPr="007F3323" w:rsidTr="005348A4">
              <w:tc>
                <w:tcPr>
                  <w:tcW w:w="1333" w:type="dxa"/>
                </w:tcPr>
                <w:p w:rsidR="00942FBB" w:rsidRPr="007F3323" w:rsidRDefault="00942FBB" w:rsidP="00EB602D">
                  <w:pPr>
                    <w:pStyle w:val="TableText"/>
                  </w:pPr>
                  <w:r w:rsidRPr="007F3323">
                    <w:t>400</w:t>
                  </w:r>
                </w:p>
              </w:tc>
              <w:tc>
                <w:tcPr>
                  <w:tcW w:w="1276" w:type="dxa"/>
                </w:tcPr>
                <w:p w:rsidR="00942FBB" w:rsidRPr="007F3323" w:rsidRDefault="00942FBB" w:rsidP="00B2040C">
                  <w:pPr>
                    <w:pStyle w:val="TableText"/>
                  </w:pPr>
                  <w:r w:rsidRPr="007F3323">
                    <w:t>10300608</w:t>
                  </w:r>
                </w:p>
              </w:tc>
              <w:tc>
                <w:tcPr>
                  <w:tcW w:w="5811" w:type="dxa"/>
                </w:tcPr>
                <w:p w:rsidR="00942FBB" w:rsidRPr="007F3323" w:rsidRDefault="00942FBB" w:rsidP="00B2040C">
                  <w:pPr>
                    <w:pStyle w:val="TableText"/>
                  </w:pPr>
                  <w:r w:rsidRPr="007F3323">
                    <w:rPr>
                      <w:rFonts w:hint="eastAsia"/>
                    </w:rPr>
                    <w:t>集群中存在初始化状态的主机，不允许</w:t>
                  </w:r>
                  <w:r w:rsidRPr="007F3323">
                    <w:rPr>
                      <w:rFonts w:hint="eastAsia"/>
                    </w:rPr>
                    <w:t>IMC</w:t>
                  </w:r>
                  <w:r w:rsidRPr="007F3323">
                    <w:rPr>
                      <w:rFonts w:hint="eastAsia"/>
                    </w:rPr>
                    <w:t>修改设置操作。</w:t>
                  </w:r>
                </w:p>
              </w:tc>
            </w:tr>
            <w:tr w:rsidR="00942FBB" w:rsidRPr="007F3323" w:rsidTr="005348A4">
              <w:tc>
                <w:tcPr>
                  <w:tcW w:w="1333" w:type="dxa"/>
                </w:tcPr>
                <w:p w:rsidR="00942FBB" w:rsidRPr="007F3323" w:rsidRDefault="00942FBB" w:rsidP="00EB602D">
                  <w:pPr>
                    <w:pStyle w:val="TableText"/>
                  </w:pPr>
                  <w:r w:rsidRPr="007F3323">
                    <w:t>400</w:t>
                  </w:r>
                </w:p>
              </w:tc>
              <w:tc>
                <w:tcPr>
                  <w:tcW w:w="1276" w:type="dxa"/>
                </w:tcPr>
                <w:p w:rsidR="00942FBB" w:rsidRPr="007F3323" w:rsidRDefault="00942FBB" w:rsidP="00B2040C">
                  <w:pPr>
                    <w:pStyle w:val="TableText"/>
                  </w:pPr>
                  <w:r w:rsidRPr="007F3323">
                    <w:t>10300604</w:t>
                  </w:r>
                </w:p>
              </w:tc>
              <w:tc>
                <w:tcPr>
                  <w:tcW w:w="5811" w:type="dxa"/>
                </w:tcPr>
                <w:p w:rsidR="00942FBB" w:rsidRPr="007F3323" w:rsidRDefault="00942FBB" w:rsidP="00B2040C">
                  <w:pPr>
                    <w:pStyle w:val="TableText"/>
                  </w:pPr>
                  <w:r w:rsidRPr="007F3323">
                    <w:rPr>
                      <w:rFonts w:hint="eastAsia"/>
                    </w:rPr>
                    <w:t>集群中存在非稳态虚拟机，不允许</w:t>
                  </w:r>
                  <w:r w:rsidRPr="007F3323">
                    <w:rPr>
                      <w:rFonts w:hint="eastAsia"/>
                    </w:rPr>
                    <w:t>IMC</w:t>
                  </w:r>
                  <w:r w:rsidRPr="007F3323">
                    <w:rPr>
                      <w:rFonts w:hint="eastAsia"/>
                    </w:rPr>
                    <w:t>修改设置操作。</w:t>
                  </w:r>
                </w:p>
              </w:tc>
            </w:tr>
            <w:tr w:rsidR="00942FBB" w:rsidRPr="007F3323" w:rsidTr="005348A4">
              <w:tc>
                <w:tcPr>
                  <w:tcW w:w="1333" w:type="dxa"/>
                </w:tcPr>
                <w:p w:rsidR="00942FBB" w:rsidRPr="007F3323" w:rsidRDefault="00942FBB" w:rsidP="00EB602D">
                  <w:pPr>
                    <w:pStyle w:val="TableText"/>
                  </w:pPr>
                  <w:r w:rsidRPr="007F3323">
                    <w:t>400</w:t>
                  </w:r>
                </w:p>
              </w:tc>
              <w:tc>
                <w:tcPr>
                  <w:tcW w:w="1276" w:type="dxa"/>
                </w:tcPr>
                <w:p w:rsidR="00942FBB" w:rsidRPr="007F3323" w:rsidRDefault="00942FBB" w:rsidP="00B2040C">
                  <w:pPr>
                    <w:pStyle w:val="TableText"/>
                  </w:pPr>
                  <w:r w:rsidRPr="007F3323">
                    <w:t>10300607</w:t>
                  </w:r>
                </w:p>
              </w:tc>
              <w:tc>
                <w:tcPr>
                  <w:tcW w:w="5811" w:type="dxa"/>
                </w:tcPr>
                <w:p w:rsidR="00942FBB" w:rsidRPr="007F3323" w:rsidRDefault="00942FBB" w:rsidP="00B2040C">
                  <w:pPr>
                    <w:pStyle w:val="TableText"/>
                  </w:pPr>
                  <w:r w:rsidRPr="007F3323">
                    <w:t>主机上运行中或暂停的虚拟机</w:t>
                  </w:r>
                  <w:r w:rsidRPr="007F3323">
                    <w:t>CPU</w:t>
                  </w:r>
                  <w:r w:rsidRPr="007F3323">
                    <w:t>配置与要修改的集群模式不兼容，可能正在使用该模式隐藏的</w:t>
                  </w:r>
                  <w:r w:rsidRPr="007F3323">
                    <w:t>CPU</w:t>
                  </w:r>
                  <w:r w:rsidRPr="007F3323">
                    <w:t>功能</w:t>
                  </w:r>
                  <w:r w:rsidRPr="007F3323">
                    <w:t>.</w:t>
                  </w:r>
                  <w:r w:rsidRPr="007F3323">
                    <w:t>若要修改，需将这些虚拟机迁移出该集群或者关机</w:t>
                  </w:r>
                  <w:r w:rsidRPr="007F3323">
                    <w:t>.</w:t>
                  </w:r>
                </w:p>
              </w:tc>
            </w:tr>
            <w:tr w:rsidR="00942FBB" w:rsidRPr="007F3323" w:rsidTr="005348A4">
              <w:tc>
                <w:tcPr>
                  <w:tcW w:w="1333" w:type="dxa"/>
                </w:tcPr>
                <w:p w:rsidR="00942FBB" w:rsidRPr="007F3323" w:rsidRDefault="00942FBB" w:rsidP="00EB602D">
                  <w:pPr>
                    <w:pStyle w:val="TableText"/>
                  </w:pPr>
                  <w:r w:rsidRPr="007F3323">
                    <w:t>400</w:t>
                  </w:r>
                </w:p>
              </w:tc>
              <w:tc>
                <w:tcPr>
                  <w:tcW w:w="1276" w:type="dxa"/>
                </w:tcPr>
                <w:p w:rsidR="00942FBB" w:rsidRPr="007F3323" w:rsidRDefault="00942FBB" w:rsidP="00B2040C">
                  <w:pPr>
                    <w:pStyle w:val="TableText"/>
                  </w:pPr>
                  <w:r w:rsidRPr="007F3323">
                    <w:t>10300605</w:t>
                  </w:r>
                </w:p>
              </w:tc>
              <w:tc>
                <w:tcPr>
                  <w:tcW w:w="5811" w:type="dxa"/>
                </w:tcPr>
                <w:p w:rsidR="00942FBB" w:rsidRPr="007F3323" w:rsidRDefault="00942FBB" w:rsidP="00B2040C">
                  <w:pPr>
                    <w:pStyle w:val="TableText"/>
                  </w:pPr>
                  <w:r w:rsidRPr="007F3323">
                    <w:t>集群下存在主机与</w:t>
                  </w:r>
                  <w:r w:rsidRPr="007F3323">
                    <w:t>IMC</w:t>
                  </w:r>
                  <w:r w:rsidRPr="007F3323">
                    <w:t>模式不兼容，主机</w:t>
                  </w:r>
                  <w:r w:rsidRPr="007F3323">
                    <w:t>CPU</w:t>
                  </w:r>
                  <w:r w:rsidRPr="007F3323">
                    <w:t>缺少该模式所需要的</w:t>
                  </w:r>
                  <w:r w:rsidRPr="007F3323">
                    <w:t>CPU</w:t>
                  </w:r>
                  <w:r w:rsidRPr="007F3323">
                    <w:t>功能</w:t>
                  </w:r>
                  <w:r w:rsidRPr="007F3323">
                    <w:t>.</w:t>
                  </w:r>
                  <w:r w:rsidRPr="007F3323">
                    <w:t>操作执行失败</w:t>
                  </w:r>
                  <w:r w:rsidRPr="007F3323">
                    <w:t>.</w:t>
                  </w:r>
                </w:p>
              </w:tc>
            </w:tr>
            <w:tr w:rsidR="00942FBB" w:rsidRPr="007F3323" w:rsidTr="005348A4">
              <w:tc>
                <w:tcPr>
                  <w:tcW w:w="1333" w:type="dxa"/>
                </w:tcPr>
                <w:p w:rsidR="00942FBB" w:rsidRPr="007F3323" w:rsidRDefault="00942FBB" w:rsidP="00EB602D">
                  <w:pPr>
                    <w:pStyle w:val="TableText"/>
                  </w:pPr>
                  <w:r w:rsidRPr="007F3323">
                    <w:t>400</w:t>
                  </w:r>
                </w:p>
              </w:tc>
              <w:tc>
                <w:tcPr>
                  <w:tcW w:w="1276" w:type="dxa"/>
                </w:tcPr>
                <w:p w:rsidR="00942FBB" w:rsidRPr="007F3323" w:rsidRDefault="00942FBB" w:rsidP="00B2040C">
                  <w:pPr>
                    <w:pStyle w:val="TableText"/>
                  </w:pPr>
                  <w:r w:rsidRPr="007F3323">
                    <w:t>10300606</w:t>
                  </w:r>
                </w:p>
              </w:tc>
              <w:tc>
                <w:tcPr>
                  <w:tcW w:w="5811" w:type="dxa"/>
                </w:tcPr>
                <w:p w:rsidR="00942FBB" w:rsidRPr="007F3323" w:rsidRDefault="00942FBB" w:rsidP="00B2040C">
                  <w:pPr>
                    <w:pStyle w:val="TableText"/>
                  </w:pPr>
                  <w:r w:rsidRPr="007F3323">
                    <w:t>集群中存在休眠态的虚拟机与要修改的集群模式不兼容，如需修改请首先唤醒这些虚拟机。</w:t>
                  </w:r>
                </w:p>
              </w:tc>
            </w:tr>
            <w:tr w:rsidR="00942FBB" w:rsidRPr="007F3323" w:rsidTr="005348A4">
              <w:tc>
                <w:tcPr>
                  <w:tcW w:w="1333" w:type="dxa"/>
                </w:tcPr>
                <w:p w:rsidR="00942FBB" w:rsidRPr="007F3323" w:rsidRDefault="00942FBB" w:rsidP="00EB602D">
                  <w:pPr>
                    <w:pStyle w:val="TableText"/>
                  </w:pPr>
                  <w:r w:rsidRPr="007F3323">
                    <w:t>400</w:t>
                  </w:r>
                </w:p>
              </w:tc>
              <w:tc>
                <w:tcPr>
                  <w:tcW w:w="1276" w:type="dxa"/>
                </w:tcPr>
                <w:p w:rsidR="00942FBB" w:rsidRPr="007F3323" w:rsidRDefault="00942FBB" w:rsidP="00B2040C">
                  <w:pPr>
                    <w:pStyle w:val="TableText"/>
                  </w:pPr>
                  <w:r w:rsidRPr="007F3323">
                    <w:t>103000057</w:t>
                  </w:r>
                </w:p>
              </w:tc>
              <w:tc>
                <w:tcPr>
                  <w:tcW w:w="5811" w:type="dxa"/>
                </w:tcPr>
                <w:p w:rsidR="00942FBB" w:rsidRPr="007F3323" w:rsidRDefault="00942FBB" w:rsidP="00B2040C">
                  <w:pPr>
                    <w:pStyle w:val="TableText"/>
                  </w:pPr>
                  <w:r w:rsidRPr="007F3323">
                    <w:rPr>
                      <w:rFonts w:hint="eastAsia"/>
                    </w:rPr>
                    <w:t>虚拟机的</w:t>
                  </w:r>
                  <w:r w:rsidRPr="007F3323">
                    <w:rPr>
                      <w:rFonts w:hint="eastAsia"/>
                    </w:rPr>
                    <w:t>DRS</w:t>
                  </w:r>
                  <w:r w:rsidRPr="007F3323">
                    <w:rPr>
                      <w:rFonts w:hint="eastAsia"/>
                    </w:rPr>
                    <w:t>配置参数无效。</w:t>
                  </w:r>
                </w:p>
              </w:tc>
            </w:tr>
            <w:tr w:rsidR="00942FBB" w:rsidRPr="007F3323" w:rsidTr="005348A4">
              <w:tc>
                <w:tcPr>
                  <w:tcW w:w="1333" w:type="dxa"/>
                </w:tcPr>
                <w:p w:rsidR="00942FBB" w:rsidRPr="007F3323" w:rsidRDefault="00942FBB" w:rsidP="00EB602D">
                  <w:pPr>
                    <w:pStyle w:val="TableText"/>
                  </w:pPr>
                  <w:r w:rsidRPr="007F3323">
                    <w:rPr>
                      <w:rFonts w:hint="eastAsia"/>
                    </w:rPr>
                    <w:t>400</w:t>
                  </w:r>
                </w:p>
              </w:tc>
              <w:tc>
                <w:tcPr>
                  <w:tcW w:w="1276" w:type="dxa"/>
                </w:tcPr>
                <w:p w:rsidR="00942FBB" w:rsidRPr="007F3323" w:rsidRDefault="00942FBB" w:rsidP="00B2040C">
                  <w:pPr>
                    <w:pStyle w:val="TableText"/>
                  </w:pPr>
                  <w:r w:rsidRPr="007F3323">
                    <w:t>103000058</w:t>
                  </w:r>
                </w:p>
              </w:tc>
              <w:tc>
                <w:tcPr>
                  <w:tcW w:w="5811" w:type="dxa"/>
                </w:tcPr>
                <w:p w:rsidR="00942FBB" w:rsidRPr="007F3323" w:rsidRDefault="00942FBB" w:rsidP="00B2040C">
                  <w:pPr>
                    <w:pStyle w:val="TableText"/>
                  </w:pPr>
                  <w:r w:rsidRPr="007F3323">
                    <w:rPr>
                      <w:rFonts w:hint="eastAsia"/>
                    </w:rPr>
                    <w:t>该集群内没有虚拟机，不能进行虚拟机</w:t>
                  </w:r>
                  <w:r w:rsidRPr="007F3323">
                    <w:rPr>
                      <w:rFonts w:hint="eastAsia"/>
                    </w:rPr>
                    <w:t>DRS</w:t>
                  </w:r>
                  <w:r w:rsidRPr="007F3323">
                    <w:rPr>
                      <w:rFonts w:hint="eastAsia"/>
                    </w:rPr>
                    <w:t>设置。</w:t>
                  </w:r>
                </w:p>
              </w:tc>
            </w:tr>
            <w:tr w:rsidR="00942FBB" w:rsidRPr="007F3323" w:rsidTr="005348A4">
              <w:tc>
                <w:tcPr>
                  <w:tcW w:w="1333" w:type="dxa"/>
                </w:tcPr>
                <w:p w:rsidR="00942FBB" w:rsidRPr="007F3323" w:rsidRDefault="00942FBB" w:rsidP="00EB602D">
                  <w:pPr>
                    <w:pStyle w:val="TableText"/>
                  </w:pPr>
                  <w:r w:rsidRPr="007F3323">
                    <w:rPr>
                      <w:rFonts w:hint="eastAsia"/>
                    </w:rPr>
                    <w:t>400</w:t>
                  </w:r>
                </w:p>
              </w:tc>
              <w:tc>
                <w:tcPr>
                  <w:tcW w:w="1276" w:type="dxa"/>
                </w:tcPr>
                <w:p w:rsidR="00942FBB" w:rsidRPr="007F3323" w:rsidRDefault="00942FBB" w:rsidP="00B2040C">
                  <w:pPr>
                    <w:pStyle w:val="TableText"/>
                  </w:pPr>
                  <w:r w:rsidRPr="007F3323">
                    <w:t>103000059</w:t>
                  </w:r>
                </w:p>
              </w:tc>
              <w:tc>
                <w:tcPr>
                  <w:tcW w:w="5811" w:type="dxa"/>
                </w:tcPr>
                <w:p w:rsidR="00942FBB" w:rsidRPr="007F3323" w:rsidRDefault="00942FBB" w:rsidP="00B2040C">
                  <w:pPr>
                    <w:pStyle w:val="TableText"/>
                  </w:pPr>
                  <w:r w:rsidRPr="007F3323">
                    <w:rPr>
                      <w:rFonts w:hint="eastAsia"/>
                    </w:rPr>
                    <w:t>虚拟机不在指定的集群内，不能进行虚拟机</w:t>
                  </w:r>
                  <w:r w:rsidRPr="007F3323">
                    <w:rPr>
                      <w:rFonts w:hint="eastAsia"/>
                    </w:rPr>
                    <w:t>DRS</w:t>
                  </w:r>
                  <w:r w:rsidRPr="007F3323">
                    <w:rPr>
                      <w:rFonts w:hint="eastAsia"/>
                    </w:rPr>
                    <w:t>设置。</w:t>
                  </w:r>
                </w:p>
              </w:tc>
            </w:tr>
            <w:tr w:rsidR="00942FBB" w:rsidRPr="007F3323" w:rsidTr="005348A4">
              <w:tc>
                <w:tcPr>
                  <w:tcW w:w="1333" w:type="dxa"/>
                </w:tcPr>
                <w:p w:rsidR="00942FBB" w:rsidRPr="007F3323" w:rsidRDefault="00942FBB" w:rsidP="00EB602D">
                  <w:pPr>
                    <w:pStyle w:val="TableText"/>
                  </w:pPr>
                  <w:r w:rsidRPr="007F3323">
                    <w:t>400</w:t>
                  </w:r>
                </w:p>
              </w:tc>
              <w:tc>
                <w:tcPr>
                  <w:tcW w:w="1276" w:type="dxa"/>
                </w:tcPr>
                <w:p w:rsidR="00942FBB" w:rsidRPr="007F3323" w:rsidRDefault="00942FBB" w:rsidP="00EB602D">
                  <w:pPr>
                    <w:pStyle w:val="TableText"/>
                  </w:pPr>
                  <w:r w:rsidRPr="007F3323">
                    <w:t>10300614</w:t>
                  </w:r>
                </w:p>
              </w:tc>
              <w:tc>
                <w:tcPr>
                  <w:tcW w:w="5811" w:type="dxa"/>
                </w:tcPr>
                <w:p w:rsidR="00942FBB" w:rsidRPr="007F3323" w:rsidRDefault="00942FBB" w:rsidP="00EB602D">
                  <w:pPr>
                    <w:pStyle w:val="TableText"/>
                  </w:pPr>
                  <w:r w:rsidRPr="007F3323">
                    <w:rPr>
                      <w:rFonts w:hint="eastAsia"/>
                    </w:rPr>
                    <w:t>集群</w:t>
                  </w:r>
                  <w:r w:rsidRPr="007F3323">
                    <w:t>HA</w:t>
                  </w:r>
                  <w:r w:rsidRPr="007F3323">
                    <w:rPr>
                      <w:rFonts w:hint="eastAsia"/>
                    </w:rPr>
                    <w:t>的</w:t>
                  </w:r>
                  <w:r w:rsidRPr="007F3323">
                    <w:t>CPU</w:t>
                  </w:r>
                  <w:r w:rsidRPr="007F3323">
                    <w:rPr>
                      <w:rFonts w:hint="eastAsia"/>
                    </w:rPr>
                    <w:t>插槽大小超过范围。</w:t>
                  </w:r>
                </w:p>
              </w:tc>
            </w:tr>
            <w:tr w:rsidR="00942FBB" w:rsidRPr="007F3323" w:rsidTr="005348A4">
              <w:tc>
                <w:tcPr>
                  <w:tcW w:w="1333" w:type="dxa"/>
                </w:tcPr>
                <w:p w:rsidR="00942FBB" w:rsidRPr="007F3323" w:rsidRDefault="00942FBB" w:rsidP="00EB602D">
                  <w:pPr>
                    <w:pStyle w:val="TableText"/>
                  </w:pPr>
                  <w:r w:rsidRPr="007F3323">
                    <w:t>400</w:t>
                  </w:r>
                </w:p>
              </w:tc>
              <w:tc>
                <w:tcPr>
                  <w:tcW w:w="1276" w:type="dxa"/>
                </w:tcPr>
                <w:p w:rsidR="00942FBB" w:rsidRPr="007F3323" w:rsidRDefault="00942FBB" w:rsidP="00EB602D">
                  <w:pPr>
                    <w:pStyle w:val="TableText"/>
                  </w:pPr>
                  <w:r w:rsidRPr="007F3323">
                    <w:t>10300615</w:t>
                  </w:r>
                </w:p>
              </w:tc>
              <w:tc>
                <w:tcPr>
                  <w:tcW w:w="5811" w:type="dxa"/>
                </w:tcPr>
                <w:p w:rsidR="00942FBB" w:rsidRPr="007F3323" w:rsidRDefault="00942FBB" w:rsidP="00EB602D">
                  <w:pPr>
                    <w:pStyle w:val="TableText"/>
                  </w:pPr>
                  <w:r w:rsidRPr="007F3323">
                    <w:rPr>
                      <w:rFonts w:hint="eastAsia"/>
                    </w:rPr>
                    <w:t>集群</w:t>
                  </w:r>
                  <w:r w:rsidRPr="007F3323">
                    <w:t>HA</w:t>
                  </w:r>
                  <w:r w:rsidRPr="007F3323">
                    <w:rPr>
                      <w:rFonts w:hint="eastAsia"/>
                    </w:rPr>
                    <w:t>的内存插槽大小超过范围。</w:t>
                  </w:r>
                </w:p>
              </w:tc>
            </w:tr>
            <w:tr w:rsidR="00942FBB" w:rsidRPr="007F3323" w:rsidTr="005348A4">
              <w:tc>
                <w:tcPr>
                  <w:tcW w:w="1333" w:type="dxa"/>
                </w:tcPr>
                <w:p w:rsidR="00942FBB" w:rsidRPr="007F3323" w:rsidRDefault="00942FBB" w:rsidP="00EB602D">
                  <w:pPr>
                    <w:pStyle w:val="TableText"/>
                  </w:pPr>
                  <w:r w:rsidRPr="007F3323">
                    <w:t>400</w:t>
                  </w:r>
                </w:p>
              </w:tc>
              <w:tc>
                <w:tcPr>
                  <w:tcW w:w="1276" w:type="dxa"/>
                </w:tcPr>
                <w:p w:rsidR="00942FBB" w:rsidRPr="007F3323" w:rsidRDefault="00942FBB" w:rsidP="00EB602D">
                  <w:pPr>
                    <w:pStyle w:val="TableText"/>
                  </w:pPr>
                  <w:r w:rsidRPr="007F3323">
                    <w:t>10300613</w:t>
                  </w:r>
                </w:p>
              </w:tc>
              <w:tc>
                <w:tcPr>
                  <w:tcW w:w="5811" w:type="dxa"/>
                </w:tcPr>
                <w:p w:rsidR="00942FBB" w:rsidRPr="007F3323" w:rsidRDefault="00942FBB" w:rsidP="00EB602D">
                  <w:pPr>
                    <w:pStyle w:val="TableText"/>
                  </w:pPr>
                  <w:r w:rsidRPr="007F3323">
                    <w:rPr>
                      <w:rFonts w:hint="eastAsia"/>
                    </w:rPr>
                    <w:t>集群下允许故障主机个数超过范围。</w:t>
                  </w:r>
                </w:p>
              </w:tc>
            </w:tr>
            <w:tr w:rsidR="00942FBB" w:rsidRPr="007F3323" w:rsidTr="005348A4">
              <w:tc>
                <w:tcPr>
                  <w:tcW w:w="1333" w:type="dxa"/>
                </w:tcPr>
                <w:p w:rsidR="00942FBB" w:rsidRPr="007F3323" w:rsidRDefault="00942FBB" w:rsidP="00B2040C">
                  <w:pPr>
                    <w:pStyle w:val="TableText"/>
                  </w:pPr>
                  <w:r w:rsidRPr="007F3323">
                    <w:t>400</w:t>
                  </w:r>
                </w:p>
              </w:tc>
              <w:tc>
                <w:tcPr>
                  <w:tcW w:w="1276" w:type="dxa"/>
                </w:tcPr>
                <w:p w:rsidR="00942FBB" w:rsidRPr="005807D9" w:rsidRDefault="00942FBB" w:rsidP="00B2040C">
                  <w:pPr>
                    <w:pStyle w:val="TableText"/>
                  </w:pPr>
                  <w:r w:rsidRPr="007F3323">
                    <w:t>10300480</w:t>
                  </w:r>
                </w:p>
              </w:tc>
              <w:tc>
                <w:tcPr>
                  <w:tcW w:w="5811" w:type="dxa"/>
                </w:tcPr>
                <w:p w:rsidR="00942FBB" w:rsidRPr="005807D9" w:rsidRDefault="00942FBB" w:rsidP="00B2040C">
                  <w:pPr>
                    <w:pStyle w:val="TableText"/>
                  </w:pPr>
                  <w:r w:rsidRPr="005807D9">
                    <w:rPr>
                      <w:rFonts w:hint="eastAsia"/>
                    </w:rPr>
                    <w:t>集群下存在启动中、迁移中等暂态的虚拟机，不能修改集群非统一内存访问开关。</w:t>
                  </w:r>
                </w:p>
              </w:tc>
            </w:tr>
            <w:tr w:rsidR="00942FBB" w:rsidRPr="007F3323" w:rsidTr="005348A4">
              <w:tc>
                <w:tcPr>
                  <w:tcW w:w="1333" w:type="dxa"/>
                </w:tcPr>
                <w:p w:rsidR="00942FBB" w:rsidRPr="007F3323" w:rsidRDefault="00942FBB" w:rsidP="00B2040C">
                  <w:pPr>
                    <w:pStyle w:val="TableText"/>
                  </w:pPr>
                  <w:r w:rsidRPr="007F3323">
                    <w:rPr>
                      <w:rFonts w:hint="eastAsia"/>
                    </w:rPr>
                    <w:t>400</w:t>
                  </w:r>
                </w:p>
              </w:tc>
              <w:tc>
                <w:tcPr>
                  <w:tcW w:w="1276" w:type="dxa"/>
                </w:tcPr>
                <w:p w:rsidR="00942FBB" w:rsidRPr="007F3323" w:rsidRDefault="00942FBB" w:rsidP="00B2040C">
                  <w:pPr>
                    <w:pStyle w:val="TableText"/>
                  </w:pPr>
                  <w:r w:rsidRPr="007F3323">
                    <w:t>10300246</w:t>
                  </w:r>
                </w:p>
              </w:tc>
              <w:tc>
                <w:tcPr>
                  <w:tcW w:w="5811" w:type="dxa"/>
                </w:tcPr>
                <w:p w:rsidR="00942FBB" w:rsidRPr="005807D9" w:rsidRDefault="00942FBB" w:rsidP="00B2040C">
                  <w:pPr>
                    <w:pStyle w:val="TableText"/>
                  </w:pPr>
                  <w:r w:rsidRPr="005807D9">
                    <w:rPr>
                      <w:rFonts w:hint="eastAsia"/>
                    </w:rPr>
                    <w:t>虚拟机规则冲突，请检查后重新配置。</w:t>
                  </w:r>
                </w:p>
              </w:tc>
            </w:tr>
            <w:tr w:rsidR="00942FBB" w:rsidRPr="007F3323" w:rsidTr="005348A4">
              <w:tc>
                <w:tcPr>
                  <w:tcW w:w="1333" w:type="dxa"/>
                </w:tcPr>
                <w:p w:rsidR="00942FBB" w:rsidRPr="007F3323" w:rsidRDefault="00942FBB" w:rsidP="00EB602D">
                  <w:pPr>
                    <w:pStyle w:val="TableText"/>
                  </w:pPr>
                  <w:r w:rsidRPr="007F3323">
                    <w:rPr>
                      <w:rFonts w:hint="eastAsia"/>
                    </w:rPr>
                    <w:t>400</w:t>
                  </w:r>
                </w:p>
              </w:tc>
              <w:tc>
                <w:tcPr>
                  <w:tcW w:w="1276" w:type="dxa"/>
                </w:tcPr>
                <w:p w:rsidR="00942FBB" w:rsidRPr="007F3323" w:rsidRDefault="00942FBB" w:rsidP="00EB602D">
                  <w:pPr>
                    <w:pStyle w:val="TableText"/>
                  </w:pPr>
                  <w:r w:rsidRPr="007F3323">
                    <w:t>10300621</w:t>
                  </w:r>
                </w:p>
              </w:tc>
              <w:tc>
                <w:tcPr>
                  <w:tcW w:w="5811" w:type="dxa"/>
                </w:tcPr>
                <w:p w:rsidR="00942FBB" w:rsidRPr="005807D9" w:rsidRDefault="00942FBB" w:rsidP="00B2040C">
                  <w:pPr>
                    <w:pStyle w:val="TableText"/>
                  </w:pPr>
                  <w:r w:rsidRPr="007F3323">
                    <w:rPr>
                      <w:rFonts w:hint="eastAsia"/>
                    </w:rPr>
                    <w:t>文件夹不存在。</w:t>
                  </w:r>
                </w:p>
              </w:tc>
            </w:tr>
            <w:tr w:rsidR="00942FBB" w:rsidRPr="007F3323" w:rsidTr="005348A4">
              <w:tc>
                <w:tcPr>
                  <w:tcW w:w="1333" w:type="dxa"/>
                </w:tcPr>
                <w:p w:rsidR="00942FBB" w:rsidRPr="007F3323" w:rsidRDefault="00942FBB" w:rsidP="00EB602D">
                  <w:pPr>
                    <w:pStyle w:val="TableText"/>
                  </w:pPr>
                  <w:r w:rsidRPr="007F3323">
                    <w:rPr>
                      <w:rFonts w:hint="eastAsia"/>
                    </w:rPr>
                    <w:t>400</w:t>
                  </w:r>
                </w:p>
              </w:tc>
              <w:tc>
                <w:tcPr>
                  <w:tcW w:w="1276" w:type="dxa"/>
                </w:tcPr>
                <w:p w:rsidR="00942FBB" w:rsidRPr="007F3323" w:rsidRDefault="00942FBB" w:rsidP="00B2040C">
                  <w:pPr>
                    <w:pStyle w:val="TableText"/>
                    <w:rPr>
                      <w:sz w:val="20"/>
                      <w:szCs w:val="20"/>
                    </w:rPr>
                  </w:pPr>
                  <w:r w:rsidRPr="007F3323">
                    <w:t>10300624</w:t>
                  </w:r>
                </w:p>
              </w:tc>
              <w:tc>
                <w:tcPr>
                  <w:tcW w:w="5811" w:type="dxa"/>
                </w:tcPr>
                <w:p w:rsidR="00942FBB" w:rsidRPr="007F3323" w:rsidRDefault="00942FBB" w:rsidP="00B2040C">
                  <w:pPr>
                    <w:pStyle w:val="TableText"/>
                  </w:pPr>
                  <w:r w:rsidRPr="007F3323">
                    <w:rPr>
                      <w:rFonts w:hint="eastAsia"/>
                    </w:rPr>
                    <w:t>URN</w:t>
                  </w:r>
                  <w:r w:rsidRPr="007F3323">
                    <w:rPr>
                      <w:rFonts w:hint="eastAsia"/>
                    </w:rPr>
                    <w:t>参数不合法。</w:t>
                  </w:r>
                </w:p>
              </w:tc>
            </w:tr>
            <w:tr w:rsidR="00942FBB" w:rsidRPr="007F3323" w:rsidTr="005348A4">
              <w:tc>
                <w:tcPr>
                  <w:tcW w:w="1333" w:type="dxa"/>
                </w:tcPr>
                <w:p w:rsidR="00942FBB" w:rsidRPr="007F3323" w:rsidRDefault="00942FBB" w:rsidP="00EB602D">
                  <w:pPr>
                    <w:pStyle w:val="TableText"/>
                  </w:pPr>
                  <w:r w:rsidRPr="007F3323">
                    <w:rPr>
                      <w:rFonts w:hint="eastAsia"/>
                    </w:rPr>
                    <w:t>400</w:t>
                  </w:r>
                </w:p>
              </w:tc>
              <w:tc>
                <w:tcPr>
                  <w:tcW w:w="1276" w:type="dxa"/>
                </w:tcPr>
                <w:p w:rsidR="00942FBB" w:rsidRPr="007F3323" w:rsidRDefault="00942FBB" w:rsidP="00B2040C">
                  <w:pPr>
                    <w:pStyle w:val="TableText"/>
                  </w:pPr>
                  <w:r w:rsidRPr="007F3323">
                    <w:t>10300520</w:t>
                  </w:r>
                </w:p>
              </w:tc>
              <w:tc>
                <w:tcPr>
                  <w:tcW w:w="5811" w:type="dxa"/>
                </w:tcPr>
                <w:p w:rsidR="00942FBB" w:rsidRPr="007F3323" w:rsidRDefault="00942FBB" w:rsidP="00B2040C">
                  <w:pPr>
                    <w:pStyle w:val="TableText"/>
                  </w:pPr>
                  <w:r w:rsidRPr="007F3323">
                    <w:rPr>
                      <w:rFonts w:hint="eastAsia"/>
                    </w:rPr>
                    <w:t>集群下的主机数量超过最大限制（</w:t>
                  </w:r>
                  <w:r w:rsidRPr="007F3323">
                    <w:rPr>
                      <w:rFonts w:hint="eastAsia"/>
                    </w:rPr>
                    <w:t>32</w:t>
                  </w:r>
                  <w:r w:rsidRPr="007F3323">
                    <w:rPr>
                      <w:rFonts w:hint="eastAsia"/>
                    </w:rPr>
                    <w:t>个），打开集群</w:t>
                  </w:r>
                  <w:r w:rsidRPr="007F3323">
                    <w:rPr>
                      <w:rFonts w:hint="eastAsia"/>
                    </w:rPr>
                    <w:t>HA</w:t>
                  </w:r>
                  <w:r w:rsidRPr="007F3323">
                    <w:rPr>
                      <w:rFonts w:hint="eastAsia"/>
                    </w:rPr>
                    <w:t>主机自治功能失败。</w:t>
                  </w:r>
                </w:p>
              </w:tc>
            </w:tr>
            <w:tr w:rsidR="00942FBB" w:rsidRPr="007F3323" w:rsidTr="005348A4">
              <w:tc>
                <w:tcPr>
                  <w:tcW w:w="1333" w:type="dxa"/>
                </w:tcPr>
                <w:p w:rsidR="00942FBB" w:rsidRPr="007F3323" w:rsidRDefault="00942FBB" w:rsidP="00EB602D">
                  <w:pPr>
                    <w:pStyle w:val="TableText"/>
                  </w:pPr>
                  <w:r w:rsidRPr="007F3323">
                    <w:rPr>
                      <w:rFonts w:hint="eastAsia"/>
                    </w:rPr>
                    <w:t>400</w:t>
                  </w:r>
                </w:p>
              </w:tc>
              <w:tc>
                <w:tcPr>
                  <w:tcW w:w="1276" w:type="dxa"/>
                </w:tcPr>
                <w:p w:rsidR="00942FBB" w:rsidRPr="007F3323" w:rsidRDefault="00942FBB" w:rsidP="00B2040C">
                  <w:pPr>
                    <w:pStyle w:val="TableText"/>
                  </w:pPr>
                  <w:r w:rsidRPr="007F3323">
                    <w:t>1030052</w:t>
                  </w:r>
                  <w:r w:rsidRPr="007F3323">
                    <w:rPr>
                      <w:rFonts w:hint="eastAsia"/>
                    </w:rPr>
                    <w:t>1</w:t>
                  </w:r>
                </w:p>
              </w:tc>
              <w:tc>
                <w:tcPr>
                  <w:tcW w:w="5811" w:type="dxa"/>
                </w:tcPr>
                <w:p w:rsidR="00942FBB" w:rsidRPr="007F3323" w:rsidRDefault="00942FBB" w:rsidP="00B2040C">
                  <w:pPr>
                    <w:pStyle w:val="TableText"/>
                  </w:pPr>
                  <w:r w:rsidRPr="007F3323">
                    <w:rPr>
                      <w:rFonts w:hint="eastAsia"/>
                    </w:rPr>
                    <w:t>集群下存在非虚拟化存储，打开集群</w:t>
                  </w:r>
                  <w:r w:rsidRPr="007F3323">
                    <w:rPr>
                      <w:rFonts w:hint="eastAsia"/>
                    </w:rPr>
                    <w:t>HA</w:t>
                  </w:r>
                  <w:r w:rsidRPr="007F3323">
                    <w:rPr>
                      <w:rFonts w:hint="eastAsia"/>
                    </w:rPr>
                    <w:t>主机自治功能失败。</w:t>
                  </w:r>
                </w:p>
              </w:tc>
            </w:tr>
            <w:tr w:rsidR="00942FBB" w:rsidRPr="007F3323" w:rsidTr="005348A4">
              <w:tc>
                <w:tcPr>
                  <w:tcW w:w="1333" w:type="dxa"/>
                </w:tcPr>
                <w:p w:rsidR="00942FBB" w:rsidRPr="007F3323" w:rsidRDefault="00942FBB" w:rsidP="00EB602D">
                  <w:pPr>
                    <w:pStyle w:val="TableText"/>
                  </w:pPr>
                  <w:r w:rsidRPr="007F3323">
                    <w:rPr>
                      <w:rFonts w:hint="eastAsia"/>
                    </w:rPr>
                    <w:t>400</w:t>
                  </w:r>
                </w:p>
              </w:tc>
              <w:tc>
                <w:tcPr>
                  <w:tcW w:w="1276" w:type="dxa"/>
                </w:tcPr>
                <w:p w:rsidR="00942FBB" w:rsidRPr="007F3323" w:rsidRDefault="00942FBB" w:rsidP="00B2040C">
                  <w:pPr>
                    <w:pStyle w:val="TableText"/>
                  </w:pPr>
                  <w:r w:rsidRPr="007F3323">
                    <w:t>1030052</w:t>
                  </w:r>
                  <w:r w:rsidRPr="007F3323">
                    <w:rPr>
                      <w:rFonts w:hint="eastAsia"/>
                    </w:rPr>
                    <w:t>2</w:t>
                  </w:r>
                </w:p>
              </w:tc>
              <w:tc>
                <w:tcPr>
                  <w:tcW w:w="5811" w:type="dxa"/>
                </w:tcPr>
                <w:p w:rsidR="00942FBB" w:rsidRPr="007F3323" w:rsidRDefault="005348A4" w:rsidP="00B2040C">
                  <w:pPr>
                    <w:pStyle w:val="TableText"/>
                  </w:pPr>
                  <w:r w:rsidRPr="007F3323">
                    <w:rPr>
                      <w:rFonts w:ascii="宋体" w:hAnsi="宋体" w:hint="eastAsia"/>
                    </w:rPr>
                    <w:t>“</w:t>
                  </w:r>
                  <w:r w:rsidR="00942FBB" w:rsidRPr="007F3323">
                    <w:rPr>
                      <w:rFonts w:hint="eastAsia"/>
                    </w:rPr>
                    <w:t>隔离仲裁地址</w:t>
                  </w:r>
                  <w:r w:rsidRPr="007F3323">
                    <w:rPr>
                      <w:rFonts w:ascii="宋体" w:hAnsi="宋体" w:hint="eastAsia"/>
                    </w:rPr>
                    <w:t>”</w:t>
                  </w:r>
                  <w:r w:rsidR="00942FBB" w:rsidRPr="007F3323">
                    <w:rPr>
                      <w:rFonts w:hint="eastAsia"/>
                    </w:rPr>
                    <w:t>无效。</w:t>
                  </w:r>
                </w:p>
              </w:tc>
            </w:tr>
            <w:tr w:rsidR="00942FBB" w:rsidRPr="007F3323" w:rsidTr="005348A4">
              <w:tc>
                <w:tcPr>
                  <w:tcW w:w="1333" w:type="dxa"/>
                </w:tcPr>
                <w:p w:rsidR="00942FBB" w:rsidRPr="007F3323" w:rsidRDefault="00942FBB" w:rsidP="00EB602D">
                  <w:pPr>
                    <w:pStyle w:val="TableText"/>
                  </w:pPr>
                  <w:r w:rsidRPr="007F3323">
                    <w:rPr>
                      <w:rFonts w:hint="eastAsia"/>
                    </w:rPr>
                    <w:t>400</w:t>
                  </w:r>
                </w:p>
              </w:tc>
              <w:tc>
                <w:tcPr>
                  <w:tcW w:w="1276" w:type="dxa"/>
                </w:tcPr>
                <w:p w:rsidR="00942FBB" w:rsidRPr="007F3323" w:rsidRDefault="00942FBB" w:rsidP="00B2040C">
                  <w:pPr>
                    <w:pStyle w:val="TableText"/>
                  </w:pPr>
                  <w:r w:rsidRPr="007F3323">
                    <w:t>1030052</w:t>
                  </w:r>
                  <w:r w:rsidRPr="007F3323">
                    <w:rPr>
                      <w:rFonts w:hint="eastAsia"/>
                    </w:rPr>
                    <w:t>3</w:t>
                  </w:r>
                </w:p>
              </w:tc>
              <w:tc>
                <w:tcPr>
                  <w:tcW w:w="5811" w:type="dxa"/>
                </w:tcPr>
                <w:p w:rsidR="00942FBB" w:rsidRPr="007F3323" w:rsidRDefault="00942FBB" w:rsidP="00B2040C">
                  <w:pPr>
                    <w:pStyle w:val="TableText"/>
                  </w:pPr>
                  <w:r w:rsidRPr="007F3323">
                    <w:rPr>
                      <w:rFonts w:hint="eastAsia"/>
                    </w:rPr>
                    <w:t>集群下所有主机的</w:t>
                  </w:r>
                  <w:r w:rsidR="005348A4" w:rsidRPr="005807D9">
                    <w:rPr>
                      <w:rFonts w:hint="eastAsia"/>
                    </w:rPr>
                    <w:t>“</w:t>
                  </w:r>
                  <w:r w:rsidRPr="007F3323">
                    <w:rPr>
                      <w:rFonts w:hint="eastAsia"/>
                    </w:rPr>
                    <w:t>HA</w:t>
                  </w:r>
                  <w:r w:rsidRPr="007F3323">
                    <w:rPr>
                      <w:rFonts w:hint="eastAsia"/>
                    </w:rPr>
                    <w:t>主机自治管理流量</w:t>
                  </w:r>
                  <w:r w:rsidR="005348A4" w:rsidRPr="005807D9">
                    <w:rPr>
                      <w:rFonts w:hint="eastAsia"/>
                    </w:rPr>
                    <w:t>”</w:t>
                  </w:r>
                  <w:r w:rsidRPr="007F3323">
                    <w:rPr>
                      <w:rFonts w:hint="eastAsia"/>
                    </w:rPr>
                    <w:t>需统一设置在主机的管理接口上或统一设置在主机的业务接口上。</w:t>
                  </w:r>
                </w:p>
              </w:tc>
            </w:tr>
            <w:tr w:rsidR="00942FBB" w:rsidRPr="007F3323" w:rsidTr="005348A4">
              <w:tc>
                <w:tcPr>
                  <w:tcW w:w="1333" w:type="dxa"/>
                </w:tcPr>
                <w:p w:rsidR="00942FBB" w:rsidRPr="007F3323" w:rsidRDefault="00942FBB" w:rsidP="00EB602D">
                  <w:pPr>
                    <w:pStyle w:val="TableText"/>
                  </w:pPr>
                  <w:r w:rsidRPr="007F3323">
                    <w:rPr>
                      <w:rFonts w:hint="eastAsia"/>
                    </w:rPr>
                    <w:t>400</w:t>
                  </w:r>
                </w:p>
              </w:tc>
              <w:tc>
                <w:tcPr>
                  <w:tcW w:w="1276" w:type="dxa"/>
                </w:tcPr>
                <w:p w:rsidR="00942FBB" w:rsidRPr="007F3323" w:rsidRDefault="00942FBB" w:rsidP="00B2040C">
                  <w:pPr>
                    <w:pStyle w:val="TableText"/>
                  </w:pPr>
                  <w:r w:rsidRPr="007F3323">
                    <w:t>1030052</w:t>
                  </w:r>
                  <w:r w:rsidRPr="007F3323">
                    <w:rPr>
                      <w:rFonts w:hint="eastAsia"/>
                    </w:rPr>
                    <w:t>4</w:t>
                  </w:r>
                </w:p>
              </w:tc>
              <w:tc>
                <w:tcPr>
                  <w:tcW w:w="5811" w:type="dxa"/>
                </w:tcPr>
                <w:p w:rsidR="00942FBB" w:rsidRPr="007F3323" w:rsidRDefault="00942FBB" w:rsidP="00B2040C">
                  <w:pPr>
                    <w:pStyle w:val="TableText"/>
                  </w:pPr>
                  <w:r w:rsidRPr="007F3323">
                    <w:rPr>
                      <w:rFonts w:hint="eastAsia"/>
                    </w:rPr>
                    <w:t>主机网关获取失败，请在集群</w:t>
                  </w:r>
                  <w:r w:rsidRPr="007F3323">
                    <w:rPr>
                      <w:rFonts w:hint="eastAsia"/>
                    </w:rPr>
                    <w:t>HA</w:t>
                  </w:r>
                  <w:r w:rsidRPr="007F3323">
                    <w:rPr>
                      <w:rFonts w:hint="eastAsia"/>
                    </w:rPr>
                    <w:t>主机自治功能配置页面中的</w:t>
                  </w:r>
                  <w:r w:rsidR="005348A4" w:rsidRPr="007F3323">
                    <w:rPr>
                      <w:rFonts w:ascii="宋体" w:hAnsi="宋体" w:hint="eastAsia"/>
                    </w:rPr>
                    <w:t>“</w:t>
                  </w:r>
                  <w:r w:rsidRPr="007F3323">
                    <w:rPr>
                      <w:rFonts w:hint="eastAsia"/>
                    </w:rPr>
                    <w:t>高级选项</w:t>
                  </w:r>
                  <w:r w:rsidR="005348A4" w:rsidRPr="007F3323">
                    <w:rPr>
                      <w:rFonts w:ascii="宋体" w:hAnsi="宋体" w:hint="eastAsia"/>
                    </w:rPr>
                    <w:t>”</w:t>
                  </w:r>
                  <w:r w:rsidRPr="007F3323">
                    <w:rPr>
                      <w:rFonts w:hint="eastAsia"/>
                    </w:rPr>
                    <w:t>中输入</w:t>
                  </w:r>
                  <w:r w:rsidR="005348A4" w:rsidRPr="007F3323">
                    <w:rPr>
                      <w:rFonts w:ascii="宋体" w:hAnsi="宋体" w:hint="eastAsia"/>
                    </w:rPr>
                    <w:t>“</w:t>
                  </w:r>
                  <w:r w:rsidRPr="007F3323">
                    <w:rPr>
                      <w:rFonts w:hint="eastAsia"/>
                    </w:rPr>
                    <w:t>隔离仲裁地址</w:t>
                  </w:r>
                  <w:r w:rsidR="005348A4" w:rsidRPr="007F3323">
                    <w:rPr>
                      <w:rFonts w:ascii="宋体" w:hAnsi="宋体" w:hint="eastAsia"/>
                    </w:rPr>
                    <w:t>”</w:t>
                  </w:r>
                  <w:r w:rsidRPr="007F3323">
                    <w:rPr>
                      <w:rFonts w:hint="eastAsia"/>
                    </w:rPr>
                    <w:t>。</w:t>
                  </w:r>
                </w:p>
              </w:tc>
            </w:tr>
            <w:tr w:rsidR="00942FBB" w:rsidRPr="007F3323" w:rsidTr="005348A4">
              <w:tc>
                <w:tcPr>
                  <w:tcW w:w="1333" w:type="dxa"/>
                </w:tcPr>
                <w:p w:rsidR="00942FBB" w:rsidRPr="007F3323" w:rsidRDefault="00942FBB" w:rsidP="00EB602D">
                  <w:pPr>
                    <w:pStyle w:val="TableText"/>
                  </w:pPr>
                  <w:r w:rsidRPr="007F3323">
                    <w:rPr>
                      <w:rFonts w:hint="eastAsia"/>
                    </w:rPr>
                    <w:t>400</w:t>
                  </w:r>
                </w:p>
              </w:tc>
              <w:tc>
                <w:tcPr>
                  <w:tcW w:w="1276" w:type="dxa"/>
                </w:tcPr>
                <w:p w:rsidR="00942FBB" w:rsidRPr="007F3323" w:rsidRDefault="00942FBB" w:rsidP="00B2040C">
                  <w:pPr>
                    <w:pStyle w:val="TableText"/>
                  </w:pPr>
                  <w:r w:rsidRPr="007F3323">
                    <w:t>1030052</w:t>
                  </w:r>
                  <w:r w:rsidRPr="007F3323">
                    <w:rPr>
                      <w:rFonts w:hint="eastAsia"/>
                    </w:rPr>
                    <w:t>5</w:t>
                  </w:r>
                </w:p>
              </w:tc>
              <w:tc>
                <w:tcPr>
                  <w:tcW w:w="5811" w:type="dxa"/>
                </w:tcPr>
                <w:p w:rsidR="00942FBB" w:rsidRPr="007F3323" w:rsidRDefault="00942FBB" w:rsidP="00B2040C">
                  <w:pPr>
                    <w:pStyle w:val="TableText"/>
                  </w:pPr>
                  <w:r w:rsidRPr="007F3323">
                    <w:rPr>
                      <w:rFonts w:hint="eastAsia"/>
                    </w:rPr>
                    <w:t>当</w:t>
                  </w:r>
                  <w:r w:rsidR="005348A4" w:rsidRPr="007F3323">
                    <w:rPr>
                      <w:rFonts w:ascii="宋体" w:hAnsi="宋体" w:hint="eastAsia"/>
                    </w:rPr>
                    <w:t>“</w:t>
                  </w:r>
                  <w:r w:rsidRPr="007F3323">
                    <w:rPr>
                      <w:rFonts w:hint="eastAsia"/>
                    </w:rPr>
                    <w:t>HA</w:t>
                  </w:r>
                  <w:r w:rsidRPr="007F3323">
                    <w:rPr>
                      <w:rFonts w:hint="eastAsia"/>
                    </w:rPr>
                    <w:t>主机自治管理流量</w:t>
                  </w:r>
                  <w:r w:rsidR="005348A4" w:rsidRPr="007F3323">
                    <w:rPr>
                      <w:rFonts w:ascii="宋体" w:hAnsi="宋体" w:hint="eastAsia"/>
                    </w:rPr>
                    <w:t>”</w:t>
                  </w:r>
                  <w:r w:rsidRPr="007F3323">
                    <w:rPr>
                      <w:rFonts w:hint="eastAsia"/>
                    </w:rPr>
                    <w:t>设置在业务接口上时需要手动设置</w:t>
                  </w:r>
                  <w:r w:rsidR="005348A4" w:rsidRPr="007F3323">
                    <w:rPr>
                      <w:rFonts w:ascii="宋体" w:hAnsi="宋体" w:hint="eastAsia"/>
                    </w:rPr>
                    <w:t>“</w:t>
                  </w:r>
                  <w:r w:rsidRPr="007F3323">
                    <w:rPr>
                      <w:rFonts w:hint="eastAsia"/>
                    </w:rPr>
                    <w:t>隔离仲裁地址</w:t>
                  </w:r>
                  <w:r w:rsidR="005348A4" w:rsidRPr="007F3323">
                    <w:rPr>
                      <w:rFonts w:ascii="宋体" w:hAnsi="宋体" w:hint="eastAsia"/>
                    </w:rPr>
                    <w:t>”</w:t>
                  </w:r>
                  <w:r w:rsidRPr="007F3323">
                    <w:rPr>
                      <w:rFonts w:hint="eastAsia"/>
                    </w:rPr>
                    <w:t>，请在集群</w:t>
                  </w:r>
                  <w:r w:rsidRPr="007F3323">
                    <w:rPr>
                      <w:rFonts w:hint="eastAsia"/>
                    </w:rPr>
                    <w:t>HA</w:t>
                  </w:r>
                  <w:r w:rsidRPr="007F3323">
                    <w:rPr>
                      <w:rFonts w:hint="eastAsia"/>
                    </w:rPr>
                    <w:t>主机自治功能配置页面中的</w:t>
                  </w:r>
                  <w:r w:rsidR="005348A4" w:rsidRPr="007F3323">
                    <w:rPr>
                      <w:rFonts w:ascii="宋体" w:hAnsi="宋体" w:hint="eastAsia"/>
                    </w:rPr>
                    <w:t>“</w:t>
                  </w:r>
                  <w:r w:rsidRPr="007F3323">
                    <w:rPr>
                      <w:rFonts w:hint="eastAsia"/>
                    </w:rPr>
                    <w:t>高级选项</w:t>
                  </w:r>
                  <w:r w:rsidR="005348A4" w:rsidRPr="007F3323">
                    <w:rPr>
                      <w:rFonts w:ascii="宋体" w:hAnsi="宋体" w:hint="eastAsia"/>
                    </w:rPr>
                    <w:t>”</w:t>
                  </w:r>
                  <w:r w:rsidRPr="007F3323">
                    <w:rPr>
                      <w:rFonts w:hint="eastAsia"/>
                    </w:rPr>
                    <w:t>中输入</w:t>
                  </w:r>
                  <w:r w:rsidR="005348A4" w:rsidRPr="007F3323">
                    <w:rPr>
                      <w:rFonts w:ascii="宋体" w:hAnsi="宋体" w:hint="eastAsia"/>
                    </w:rPr>
                    <w:t>“</w:t>
                  </w:r>
                  <w:r w:rsidRPr="007F3323">
                    <w:rPr>
                      <w:rFonts w:hint="eastAsia"/>
                    </w:rPr>
                    <w:t>隔离仲裁地址</w:t>
                  </w:r>
                  <w:r w:rsidR="005348A4" w:rsidRPr="007F3323">
                    <w:rPr>
                      <w:rFonts w:ascii="宋体" w:hAnsi="宋体" w:hint="eastAsia"/>
                    </w:rPr>
                    <w:t>”</w:t>
                  </w:r>
                  <w:r w:rsidRPr="007F3323">
                    <w:rPr>
                      <w:rFonts w:hint="eastAsia"/>
                    </w:rPr>
                    <w:t>。</w:t>
                  </w:r>
                </w:p>
              </w:tc>
            </w:tr>
            <w:tr w:rsidR="00942FBB" w:rsidRPr="007F3323" w:rsidTr="005348A4">
              <w:tc>
                <w:tcPr>
                  <w:tcW w:w="1333" w:type="dxa"/>
                </w:tcPr>
                <w:p w:rsidR="00942FBB" w:rsidRPr="007F3323" w:rsidRDefault="00942FBB" w:rsidP="00EB602D">
                  <w:pPr>
                    <w:pStyle w:val="TableText"/>
                  </w:pPr>
                  <w:r w:rsidRPr="007F3323">
                    <w:rPr>
                      <w:rFonts w:hint="eastAsia"/>
                    </w:rPr>
                    <w:t>400</w:t>
                  </w:r>
                </w:p>
              </w:tc>
              <w:tc>
                <w:tcPr>
                  <w:tcW w:w="1276" w:type="dxa"/>
                </w:tcPr>
                <w:p w:rsidR="00942FBB" w:rsidRPr="007F3323" w:rsidRDefault="00942FBB" w:rsidP="00B2040C">
                  <w:pPr>
                    <w:pStyle w:val="TableText"/>
                  </w:pPr>
                  <w:r w:rsidRPr="007F3323">
                    <w:t>1030052</w:t>
                  </w:r>
                  <w:r w:rsidRPr="007F3323">
                    <w:rPr>
                      <w:rFonts w:hint="eastAsia"/>
                    </w:rPr>
                    <w:t>6</w:t>
                  </w:r>
                </w:p>
              </w:tc>
              <w:tc>
                <w:tcPr>
                  <w:tcW w:w="5811" w:type="dxa"/>
                </w:tcPr>
                <w:p w:rsidR="00942FBB" w:rsidRPr="007F3323" w:rsidRDefault="005348A4" w:rsidP="00B2040C">
                  <w:pPr>
                    <w:pStyle w:val="TableText"/>
                  </w:pPr>
                  <w:r w:rsidRPr="007F3323">
                    <w:rPr>
                      <w:rFonts w:ascii="宋体" w:hAnsi="宋体" w:hint="eastAsia"/>
                    </w:rPr>
                    <w:t>“</w:t>
                  </w:r>
                  <w:r w:rsidR="00942FBB" w:rsidRPr="007F3323">
                    <w:rPr>
                      <w:rFonts w:hint="eastAsia"/>
                    </w:rPr>
                    <w:t>隔离仲裁地址</w:t>
                  </w:r>
                  <w:r w:rsidRPr="007F3323">
                    <w:rPr>
                      <w:rFonts w:ascii="宋体" w:hAnsi="宋体" w:hint="eastAsia"/>
                    </w:rPr>
                    <w:t>”</w:t>
                  </w:r>
                  <w:r w:rsidR="00942FBB" w:rsidRPr="007F3323">
                    <w:rPr>
                      <w:rFonts w:hint="eastAsia"/>
                    </w:rPr>
                    <w:t>和主机的</w:t>
                  </w:r>
                  <w:r w:rsidRPr="007F3323">
                    <w:rPr>
                      <w:rFonts w:ascii="宋体" w:hAnsi="宋体" w:hint="eastAsia"/>
                    </w:rPr>
                    <w:t>“</w:t>
                  </w:r>
                  <w:r w:rsidR="00942FBB" w:rsidRPr="007F3323">
                    <w:rPr>
                      <w:rFonts w:hint="eastAsia"/>
                    </w:rPr>
                    <w:t>HA</w:t>
                  </w:r>
                  <w:r w:rsidR="00942FBB" w:rsidRPr="007F3323">
                    <w:rPr>
                      <w:rFonts w:hint="eastAsia"/>
                    </w:rPr>
                    <w:t>主机自治管理流量</w:t>
                  </w:r>
                  <w:r w:rsidRPr="007F3323">
                    <w:rPr>
                      <w:rFonts w:ascii="宋体" w:hAnsi="宋体" w:hint="eastAsia"/>
                    </w:rPr>
                    <w:t>”</w:t>
                  </w:r>
                  <w:r w:rsidR="00942FBB" w:rsidRPr="007F3323">
                    <w:rPr>
                      <w:rFonts w:hint="eastAsia"/>
                    </w:rPr>
                    <w:t>配置的</w:t>
                  </w:r>
                  <w:r w:rsidR="00942FBB" w:rsidRPr="007F3323">
                    <w:rPr>
                      <w:rFonts w:hint="eastAsia"/>
                    </w:rPr>
                    <w:t>IP</w:t>
                  </w:r>
                  <w:r w:rsidR="00942FBB" w:rsidRPr="007F3323">
                    <w:rPr>
                      <w:rFonts w:hint="eastAsia"/>
                    </w:rPr>
                    <w:t>地址不在同一网段，请检查</w:t>
                  </w:r>
                  <w:r w:rsidRPr="007F3323">
                    <w:rPr>
                      <w:rFonts w:ascii="宋体" w:hAnsi="宋体" w:hint="eastAsia"/>
                    </w:rPr>
                    <w:t>“</w:t>
                  </w:r>
                  <w:r w:rsidR="00942FBB" w:rsidRPr="007F3323">
                    <w:rPr>
                      <w:rFonts w:hint="eastAsia"/>
                    </w:rPr>
                    <w:t>隔离仲裁地址</w:t>
                  </w:r>
                  <w:r w:rsidRPr="007F3323">
                    <w:rPr>
                      <w:rFonts w:ascii="宋体" w:hAnsi="宋体" w:hint="eastAsia"/>
                    </w:rPr>
                    <w:t>”</w:t>
                  </w:r>
                  <w:r w:rsidR="00942FBB" w:rsidRPr="007F3323">
                    <w:rPr>
                      <w:rFonts w:hint="eastAsia"/>
                    </w:rPr>
                    <w:t>的配置和主机的</w:t>
                  </w:r>
                  <w:r w:rsidRPr="007F3323">
                    <w:rPr>
                      <w:rFonts w:ascii="宋体" w:hAnsi="宋体" w:hint="eastAsia"/>
                    </w:rPr>
                    <w:t>“</w:t>
                  </w:r>
                  <w:r w:rsidR="00942FBB" w:rsidRPr="007F3323">
                    <w:rPr>
                      <w:rFonts w:hint="eastAsia"/>
                    </w:rPr>
                    <w:t>HA</w:t>
                  </w:r>
                  <w:r w:rsidR="00942FBB" w:rsidRPr="007F3323">
                    <w:rPr>
                      <w:rFonts w:hint="eastAsia"/>
                    </w:rPr>
                    <w:t>主机自治管理流量</w:t>
                  </w:r>
                  <w:r w:rsidRPr="007F3323">
                    <w:rPr>
                      <w:rFonts w:ascii="宋体" w:hAnsi="宋体" w:hint="eastAsia"/>
                    </w:rPr>
                    <w:t>”</w:t>
                  </w:r>
                  <w:r w:rsidR="00942FBB" w:rsidRPr="007F3323">
                    <w:rPr>
                      <w:rFonts w:hint="eastAsia"/>
                    </w:rPr>
                    <w:t>的配置。</w:t>
                  </w:r>
                </w:p>
              </w:tc>
            </w:tr>
            <w:tr w:rsidR="00942FBB" w:rsidRPr="007F3323" w:rsidTr="005348A4">
              <w:tc>
                <w:tcPr>
                  <w:tcW w:w="1333" w:type="dxa"/>
                </w:tcPr>
                <w:p w:rsidR="00942FBB" w:rsidRPr="007F3323" w:rsidRDefault="00942FBB" w:rsidP="00EB602D">
                  <w:pPr>
                    <w:pStyle w:val="TableText"/>
                  </w:pPr>
                  <w:r w:rsidRPr="007F3323">
                    <w:rPr>
                      <w:rFonts w:hint="eastAsia"/>
                    </w:rPr>
                    <w:t>400</w:t>
                  </w:r>
                </w:p>
              </w:tc>
              <w:tc>
                <w:tcPr>
                  <w:tcW w:w="1276" w:type="dxa"/>
                </w:tcPr>
                <w:p w:rsidR="00942FBB" w:rsidRPr="007F3323" w:rsidRDefault="00942FBB" w:rsidP="00B2040C">
                  <w:pPr>
                    <w:pStyle w:val="TableText"/>
                  </w:pPr>
                  <w:r w:rsidRPr="007F3323">
                    <w:t>1030052</w:t>
                  </w:r>
                  <w:r w:rsidRPr="007F3323">
                    <w:rPr>
                      <w:rFonts w:hint="eastAsia"/>
                    </w:rPr>
                    <w:t>7</w:t>
                  </w:r>
                </w:p>
              </w:tc>
              <w:tc>
                <w:tcPr>
                  <w:tcW w:w="5811" w:type="dxa"/>
                </w:tcPr>
                <w:p w:rsidR="00942FBB" w:rsidRPr="007F3323" w:rsidRDefault="00942FBB" w:rsidP="00B2040C">
                  <w:pPr>
                    <w:pStyle w:val="TableText"/>
                  </w:pPr>
                  <w:r w:rsidRPr="007F3323">
                    <w:rPr>
                      <w:rFonts w:hint="eastAsia"/>
                    </w:rPr>
                    <w:t>集群下的主机数量超过最大限制（</w:t>
                  </w:r>
                  <w:r w:rsidRPr="007F3323">
                    <w:rPr>
                      <w:rFonts w:hint="eastAsia"/>
                    </w:rPr>
                    <w:t>32</w:t>
                  </w:r>
                  <w:r w:rsidRPr="007F3323">
                    <w:rPr>
                      <w:rFonts w:hint="eastAsia"/>
                    </w:rPr>
                    <w:t>个），不能加入主机。</w:t>
                  </w:r>
                </w:p>
              </w:tc>
            </w:tr>
            <w:tr w:rsidR="00942FBB" w:rsidRPr="007F3323" w:rsidTr="005348A4">
              <w:tc>
                <w:tcPr>
                  <w:tcW w:w="1333" w:type="dxa"/>
                </w:tcPr>
                <w:p w:rsidR="00942FBB" w:rsidRPr="007F3323" w:rsidRDefault="00942FBB" w:rsidP="00EB602D">
                  <w:pPr>
                    <w:pStyle w:val="TableText"/>
                  </w:pPr>
                  <w:r w:rsidRPr="007F3323">
                    <w:rPr>
                      <w:rFonts w:hint="eastAsia"/>
                    </w:rPr>
                    <w:t>400</w:t>
                  </w:r>
                </w:p>
              </w:tc>
              <w:tc>
                <w:tcPr>
                  <w:tcW w:w="1276" w:type="dxa"/>
                </w:tcPr>
                <w:p w:rsidR="00942FBB" w:rsidRPr="007F3323" w:rsidRDefault="00942FBB" w:rsidP="00B2040C">
                  <w:pPr>
                    <w:pStyle w:val="TableText"/>
                  </w:pPr>
                  <w:r w:rsidRPr="007F3323">
                    <w:t>1030052</w:t>
                  </w:r>
                  <w:r w:rsidRPr="007F3323">
                    <w:rPr>
                      <w:rFonts w:hint="eastAsia"/>
                    </w:rPr>
                    <w:t>8</w:t>
                  </w:r>
                </w:p>
              </w:tc>
              <w:tc>
                <w:tcPr>
                  <w:tcW w:w="5811" w:type="dxa"/>
                </w:tcPr>
                <w:p w:rsidR="00942FBB" w:rsidRPr="007F3323" w:rsidRDefault="00942FBB" w:rsidP="00B2040C">
                  <w:pPr>
                    <w:pStyle w:val="TableText"/>
                  </w:pPr>
                  <w:r w:rsidRPr="007F3323">
                    <w:rPr>
                      <w:rFonts w:hint="eastAsia"/>
                    </w:rPr>
                    <w:t>主机存在非虚拟化存储，不能移动到打开集群</w:t>
                  </w:r>
                  <w:r w:rsidRPr="007F3323">
                    <w:rPr>
                      <w:rFonts w:hint="eastAsia"/>
                    </w:rPr>
                    <w:t>HA</w:t>
                  </w:r>
                  <w:r w:rsidRPr="007F3323">
                    <w:rPr>
                      <w:rFonts w:hint="eastAsia"/>
                    </w:rPr>
                    <w:t>自治开关的集群。</w:t>
                  </w:r>
                </w:p>
              </w:tc>
            </w:tr>
            <w:tr w:rsidR="00942FBB" w:rsidRPr="007F3323" w:rsidTr="005348A4">
              <w:tc>
                <w:tcPr>
                  <w:tcW w:w="1333" w:type="dxa"/>
                </w:tcPr>
                <w:p w:rsidR="00942FBB" w:rsidRPr="007F3323" w:rsidRDefault="00942FBB" w:rsidP="00EB602D">
                  <w:pPr>
                    <w:pStyle w:val="TableText"/>
                  </w:pPr>
                  <w:r w:rsidRPr="007F3323">
                    <w:rPr>
                      <w:rFonts w:hint="eastAsia"/>
                    </w:rPr>
                    <w:t>400</w:t>
                  </w:r>
                </w:p>
              </w:tc>
              <w:tc>
                <w:tcPr>
                  <w:tcW w:w="1276" w:type="dxa"/>
                </w:tcPr>
                <w:p w:rsidR="00942FBB" w:rsidRPr="007F3323" w:rsidRDefault="00942FBB" w:rsidP="00B2040C">
                  <w:pPr>
                    <w:pStyle w:val="TableText"/>
                  </w:pPr>
                  <w:r w:rsidRPr="007F3323">
                    <w:t>1030052</w:t>
                  </w:r>
                  <w:r w:rsidRPr="007F3323">
                    <w:rPr>
                      <w:rFonts w:hint="eastAsia"/>
                    </w:rPr>
                    <w:t>9</w:t>
                  </w:r>
                </w:p>
              </w:tc>
              <w:tc>
                <w:tcPr>
                  <w:tcW w:w="5811" w:type="dxa"/>
                </w:tcPr>
                <w:p w:rsidR="00942FBB" w:rsidRPr="007F3323" w:rsidRDefault="00942FBB" w:rsidP="00B2040C">
                  <w:pPr>
                    <w:pStyle w:val="TableText"/>
                  </w:pPr>
                  <w:r w:rsidRPr="007F3323">
                    <w:rPr>
                      <w:rFonts w:hint="eastAsia"/>
                    </w:rPr>
                    <w:t>当前集群下主机的</w:t>
                  </w:r>
                  <w:r w:rsidR="005348A4" w:rsidRPr="007F3323">
                    <w:rPr>
                      <w:rFonts w:ascii="宋体" w:hAnsi="宋体" w:hint="eastAsia"/>
                    </w:rPr>
                    <w:t>“</w:t>
                  </w:r>
                  <w:r w:rsidRPr="007F3323">
                    <w:rPr>
                      <w:rFonts w:hint="eastAsia"/>
                    </w:rPr>
                    <w:t>HA</w:t>
                  </w:r>
                  <w:r w:rsidRPr="007F3323">
                    <w:rPr>
                      <w:rFonts w:hint="eastAsia"/>
                    </w:rPr>
                    <w:t>主机自治管理流量</w:t>
                  </w:r>
                  <w:r w:rsidR="005348A4" w:rsidRPr="007F3323">
                    <w:rPr>
                      <w:rFonts w:ascii="宋体" w:hAnsi="宋体" w:hint="eastAsia"/>
                    </w:rPr>
                    <w:t>”</w:t>
                  </w:r>
                  <w:r w:rsidRPr="007F3323">
                    <w:rPr>
                      <w:rFonts w:hint="eastAsia"/>
                    </w:rPr>
                    <w:t>设置在业务接口上，不能新增主机，请首先把主机添加到站点或者其他集群下，维护好主机的</w:t>
                  </w:r>
                  <w:r w:rsidR="005348A4" w:rsidRPr="007F3323">
                    <w:rPr>
                      <w:rFonts w:ascii="宋体" w:hAnsi="宋体" w:hint="eastAsia"/>
                    </w:rPr>
                    <w:t>“</w:t>
                  </w:r>
                  <w:r w:rsidRPr="007F3323">
                    <w:rPr>
                      <w:rFonts w:hint="eastAsia"/>
                    </w:rPr>
                    <w:t>HA</w:t>
                  </w:r>
                  <w:r w:rsidRPr="007F3323">
                    <w:rPr>
                      <w:rFonts w:hint="eastAsia"/>
                    </w:rPr>
                    <w:t>主机自治管理流量</w:t>
                  </w:r>
                  <w:r w:rsidR="005348A4" w:rsidRPr="007F3323">
                    <w:rPr>
                      <w:rFonts w:ascii="宋体" w:hAnsi="宋体" w:hint="eastAsia"/>
                    </w:rPr>
                    <w:t>”</w:t>
                  </w:r>
                  <w:r w:rsidRPr="007F3323">
                    <w:rPr>
                      <w:rFonts w:hint="eastAsia"/>
                    </w:rPr>
                    <w:t>配置后，再移动到该集群。</w:t>
                  </w:r>
                </w:p>
              </w:tc>
            </w:tr>
            <w:tr w:rsidR="00942FBB" w:rsidRPr="007F3323" w:rsidTr="005348A4">
              <w:tc>
                <w:tcPr>
                  <w:tcW w:w="1333" w:type="dxa"/>
                </w:tcPr>
                <w:p w:rsidR="00942FBB" w:rsidRPr="007F3323" w:rsidRDefault="00942FBB" w:rsidP="00EB602D">
                  <w:pPr>
                    <w:pStyle w:val="TableText"/>
                  </w:pPr>
                  <w:r w:rsidRPr="007F3323">
                    <w:rPr>
                      <w:rFonts w:hint="eastAsia"/>
                    </w:rPr>
                    <w:t>400</w:t>
                  </w:r>
                </w:p>
              </w:tc>
              <w:tc>
                <w:tcPr>
                  <w:tcW w:w="1276" w:type="dxa"/>
                </w:tcPr>
                <w:p w:rsidR="00942FBB" w:rsidRPr="007F3323" w:rsidRDefault="00942FBB" w:rsidP="00B2040C">
                  <w:pPr>
                    <w:pStyle w:val="TableText"/>
                  </w:pPr>
                  <w:r w:rsidRPr="007F3323">
                    <w:t>103005</w:t>
                  </w:r>
                  <w:r w:rsidRPr="007F3323">
                    <w:rPr>
                      <w:rFonts w:hint="eastAsia"/>
                    </w:rPr>
                    <w:t>30</w:t>
                  </w:r>
                </w:p>
              </w:tc>
              <w:tc>
                <w:tcPr>
                  <w:tcW w:w="5811" w:type="dxa"/>
                </w:tcPr>
                <w:p w:rsidR="00942FBB" w:rsidRPr="007F3323" w:rsidRDefault="00942FBB" w:rsidP="00B2040C">
                  <w:pPr>
                    <w:pStyle w:val="TableText"/>
                  </w:pPr>
                  <w:r w:rsidRPr="007F3323">
                    <w:rPr>
                      <w:rFonts w:hint="eastAsia"/>
                    </w:rPr>
                    <w:t>新加入主机的</w:t>
                  </w:r>
                  <w:r w:rsidR="005348A4" w:rsidRPr="007F3323">
                    <w:rPr>
                      <w:rFonts w:ascii="宋体" w:hAnsi="宋体" w:hint="eastAsia"/>
                    </w:rPr>
                    <w:t>“</w:t>
                  </w:r>
                  <w:r w:rsidRPr="007F3323">
                    <w:rPr>
                      <w:rFonts w:hint="eastAsia"/>
                    </w:rPr>
                    <w:t>HA</w:t>
                  </w:r>
                  <w:r w:rsidRPr="007F3323">
                    <w:rPr>
                      <w:rFonts w:hint="eastAsia"/>
                    </w:rPr>
                    <w:t>主机自治管理流量</w:t>
                  </w:r>
                  <w:r w:rsidR="005348A4" w:rsidRPr="007F3323">
                    <w:rPr>
                      <w:rFonts w:ascii="宋体" w:hAnsi="宋体" w:hint="eastAsia"/>
                    </w:rPr>
                    <w:t>”</w:t>
                  </w:r>
                  <w:r w:rsidRPr="007F3323">
                    <w:rPr>
                      <w:rFonts w:hint="eastAsia"/>
                    </w:rPr>
                    <w:t>配置和当前集群下主机的</w:t>
                  </w:r>
                  <w:r w:rsidR="005348A4" w:rsidRPr="007F3323">
                    <w:rPr>
                      <w:rFonts w:ascii="宋体" w:hAnsi="宋体" w:hint="eastAsia"/>
                    </w:rPr>
                    <w:t>“</w:t>
                  </w:r>
                  <w:r w:rsidRPr="007F3323">
                    <w:rPr>
                      <w:rFonts w:hint="eastAsia"/>
                    </w:rPr>
                    <w:t>HA</w:t>
                  </w:r>
                  <w:r w:rsidRPr="007F3323">
                    <w:rPr>
                      <w:rFonts w:hint="eastAsia"/>
                    </w:rPr>
                    <w:t>主机自治管理流量</w:t>
                  </w:r>
                  <w:r w:rsidR="005348A4" w:rsidRPr="007F3323">
                    <w:rPr>
                      <w:rFonts w:ascii="宋体" w:hAnsi="宋体" w:hint="eastAsia"/>
                    </w:rPr>
                    <w:t>”</w:t>
                  </w:r>
                  <w:r w:rsidRPr="007F3323">
                    <w:rPr>
                      <w:rFonts w:hint="eastAsia"/>
                    </w:rPr>
                    <w:t>配置不一致。</w:t>
                  </w:r>
                </w:p>
              </w:tc>
            </w:tr>
            <w:tr w:rsidR="00942FBB" w:rsidRPr="007F3323" w:rsidTr="005348A4">
              <w:tc>
                <w:tcPr>
                  <w:tcW w:w="1333" w:type="dxa"/>
                </w:tcPr>
                <w:p w:rsidR="00942FBB" w:rsidRPr="007F3323" w:rsidRDefault="00942FBB" w:rsidP="00EB602D">
                  <w:pPr>
                    <w:pStyle w:val="TableText"/>
                  </w:pPr>
                  <w:r w:rsidRPr="007F3323">
                    <w:rPr>
                      <w:rFonts w:hint="eastAsia"/>
                    </w:rPr>
                    <w:t>400</w:t>
                  </w:r>
                </w:p>
              </w:tc>
              <w:tc>
                <w:tcPr>
                  <w:tcW w:w="1276" w:type="dxa"/>
                </w:tcPr>
                <w:p w:rsidR="00942FBB" w:rsidRPr="007F3323" w:rsidRDefault="00942FBB" w:rsidP="00B2040C">
                  <w:pPr>
                    <w:pStyle w:val="TableText"/>
                  </w:pPr>
                  <w:r w:rsidRPr="007F3323">
                    <w:t>103005</w:t>
                  </w:r>
                  <w:r w:rsidRPr="007F3323">
                    <w:rPr>
                      <w:rFonts w:hint="eastAsia"/>
                    </w:rPr>
                    <w:t>31</w:t>
                  </w:r>
                </w:p>
              </w:tc>
              <w:tc>
                <w:tcPr>
                  <w:tcW w:w="5811" w:type="dxa"/>
                </w:tcPr>
                <w:p w:rsidR="00942FBB" w:rsidRPr="007F3323" w:rsidRDefault="00942FBB" w:rsidP="00B2040C">
                  <w:pPr>
                    <w:pStyle w:val="TableText"/>
                  </w:pPr>
                  <w:r w:rsidRPr="007F3323">
                    <w:rPr>
                      <w:rFonts w:hint="eastAsia"/>
                    </w:rPr>
                    <w:t>输入数据存储错误。</w:t>
                  </w:r>
                </w:p>
              </w:tc>
            </w:tr>
            <w:tr w:rsidR="00942FBB" w:rsidRPr="007F3323" w:rsidTr="005348A4">
              <w:tc>
                <w:tcPr>
                  <w:tcW w:w="1333" w:type="dxa"/>
                </w:tcPr>
                <w:p w:rsidR="00942FBB" w:rsidRPr="007F3323" w:rsidRDefault="00942FBB" w:rsidP="00EB602D">
                  <w:pPr>
                    <w:pStyle w:val="TableText"/>
                  </w:pPr>
                  <w:r w:rsidRPr="007F3323">
                    <w:rPr>
                      <w:rFonts w:hint="eastAsia"/>
                    </w:rPr>
                    <w:t>400</w:t>
                  </w:r>
                </w:p>
              </w:tc>
              <w:tc>
                <w:tcPr>
                  <w:tcW w:w="1276" w:type="dxa"/>
                </w:tcPr>
                <w:p w:rsidR="00942FBB" w:rsidRPr="007F3323" w:rsidRDefault="00942FBB" w:rsidP="00B2040C">
                  <w:pPr>
                    <w:pStyle w:val="TableText"/>
                  </w:pPr>
                  <w:r w:rsidRPr="007F3323">
                    <w:t>103005</w:t>
                  </w:r>
                  <w:r w:rsidRPr="007F3323">
                    <w:rPr>
                      <w:rFonts w:hint="eastAsia"/>
                    </w:rPr>
                    <w:t>3</w:t>
                  </w:r>
                  <w:r w:rsidRPr="007F3323">
                    <w:t>2</w:t>
                  </w:r>
                </w:p>
              </w:tc>
              <w:tc>
                <w:tcPr>
                  <w:tcW w:w="5811" w:type="dxa"/>
                </w:tcPr>
                <w:p w:rsidR="00942FBB" w:rsidRPr="007F3323" w:rsidRDefault="00942FBB" w:rsidP="00B2040C">
                  <w:pPr>
                    <w:pStyle w:val="TableText"/>
                  </w:pPr>
                  <w:r w:rsidRPr="007F3323">
                    <w:rPr>
                      <w:rFonts w:hint="eastAsia"/>
                    </w:rPr>
                    <w:t>不能选择本地存储作为</w:t>
                  </w:r>
                  <w:r w:rsidR="005348A4" w:rsidRPr="007F3323">
                    <w:rPr>
                      <w:rFonts w:ascii="宋体" w:hAnsi="宋体" w:hint="eastAsia"/>
                    </w:rPr>
                    <w:t>“</w:t>
                  </w:r>
                  <w:r w:rsidRPr="007F3323">
                    <w:rPr>
                      <w:rFonts w:hint="eastAsia"/>
                    </w:rPr>
                    <w:t>检测信号数据存储</w:t>
                  </w:r>
                  <w:r w:rsidR="005348A4" w:rsidRPr="007F3323">
                    <w:rPr>
                      <w:rFonts w:ascii="宋体" w:hAnsi="宋体" w:hint="eastAsia"/>
                    </w:rPr>
                    <w:t>”</w:t>
                  </w:r>
                  <w:r w:rsidRPr="007F3323">
                    <w:rPr>
                      <w:rFonts w:hint="eastAsia"/>
                    </w:rPr>
                    <w:t>。</w:t>
                  </w:r>
                </w:p>
              </w:tc>
            </w:tr>
            <w:tr w:rsidR="00942FBB" w:rsidRPr="007F3323" w:rsidTr="005348A4">
              <w:tc>
                <w:tcPr>
                  <w:tcW w:w="1333" w:type="dxa"/>
                </w:tcPr>
                <w:p w:rsidR="00942FBB" w:rsidRPr="007F3323" w:rsidRDefault="00942FBB" w:rsidP="00EB602D">
                  <w:pPr>
                    <w:pStyle w:val="TableText"/>
                  </w:pPr>
                  <w:r w:rsidRPr="007F3323">
                    <w:rPr>
                      <w:rFonts w:hint="eastAsia"/>
                    </w:rPr>
                    <w:t>400</w:t>
                  </w:r>
                </w:p>
              </w:tc>
              <w:tc>
                <w:tcPr>
                  <w:tcW w:w="1276" w:type="dxa"/>
                </w:tcPr>
                <w:p w:rsidR="00942FBB" w:rsidRPr="007F3323" w:rsidRDefault="00942FBB" w:rsidP="00B2040C">
                  <w:pPr>
                    <w:pStyle w:val="TableText"/>
                  </w:pPr>
                  <w:r w:rsidRPr="007F3323">
                    <w:rPr>
                      <w:rFonts w:hint="eastAsia"/>
                    </w:rPr>
                    <w:t>10300533</w:t>
                  </w:r>
                </w:p>
              </w:tc>
              <w:tc>
                <w:tcPr>
                  <w:tcW w:w="5811" w:type="dxa"/>
                </w:tcPr>
                <w:p w:rsidR="00942FBB" w:rsidRPr="007F3323" w:rsidRDefault="00942FBB" w:rsidP="00B2040C">
                  <w:pPr>
                    <w:pStyle w:val="TableText"/>
                  </w:pPr>
                  <w:r w:rsidRPr="007F3323">
                    <w:rPr>
                      <w:rFonts w:hint="eastAsia"/>
                    </w:rPr>
                    <w:t>心跳存储数量超过上限。</w:t>
                  </w:r>
                </w:p>
              </w:tc>
            </w:tr>
            <w:tr w:rsidR="00942FBB" w:rsidRPr="007F3323" w:rsidTr="005348A4">
              <w:tc>
                <w:tcPr>
                  <w:tcW w:w="1333" w:type="dxa"/>
                </w:tcPr>
                <w:p w:rsidR="00942FBB" w:rsidRPr="007F3323" w:rsidRDefault="00942FBB" w:rsidP="00EB602D">
                  <w:pPr>
                    <w:pStyle w:val="TableText"/>
                  </w:pPr>
                  <w:r w:rsidRPr="007F3323">
                    <w:rPr>
                      <w:rFonts w:hint="eastAsia"/>
                    </w:rPr>
                    <w:t>400</w:t>
                  </w:r>
                </w:p>
              </w:tc>
              <w:tc>
                <w:tcPr>
                  <w:tcW w:w="1276" w:type="dxa"/>
                </w:tcPr>
                <w:p w:rsidR="00942FBB" w:rsidRPr="007F3323" w:rsidRDefault="00942FBB" w:rsidP="00B2040C">
                  <w:pPr>
                    <w:pStyle w:val="TableText"/>
                  </w:pPr>
                  <w:r w:rsidRPr="007F3323">
                    <w:rPr>
                      <w:rFonts w:hint="eastAsia"/>
                    </w:rPr>
                    <w:t>10300383</w:t>
                  </w:r>
                </w:p>
              </w:tc>
              <w:tc>
                <w:tcPr>
                  <w:tcW w:w="5811" w:type="dxa"/>
                </w:tcPr>
                <w:p w:rsidR="00942FBB" w:rsidRPr="007F3323" w:rsidRDefault="00942FBB" w:rsidP="00B2040C">
                  <w:pPr>
                    <w:pStyle w:val="TableText"/>
                  </w:pPr>
                  <w:r w:rsidRPr="007F3323">
                    <w:rPr>
                      <w:rFonts w:hint="eastAsia"/>
                    </w:rPr>
                    <w:t>请检查主机状态是否正常。</w:t>
                  </w:r>
                </w:p>
              </w:tc>
            </w:tr>
            <w:tr w:rsidR="00942FBB" w:rsidRPr="007F3323" w:rsidTr="005348A4">
              <w:tc>
                <w:tcPr>
                  <w:tcW w:w="1333" w:type="dxa"/>
                </w:tcPr>
                <w:p w:rsidR="00942FBB" w:rsidRPr="007F3323" w:rsidRDefault="00942FBB" w:rsidP="00EB602D">
                  <w:pPr>
                    <w:pStyle w:val="TableText"/>
                  </w:pPr>
                  <w:r w:rsidRPr="007F3323">
                    <w:rPr>
                      <w:rFonts w:hint="eastAsia"/>
                    </w:rPr>
                    <w:t>400</w:t>
                  </w:r>
                </w:p>
              </w:tc>
              <w:tc>
                <w:tcPr>
                  <w:tcW w:w="1276" w:type="dxa"/>
                </w:tcPr>
                <w:p w:rsidR="00942FBB" w:rsidRPr="007F3323" w:rsidRDefault="00942FBB" w:rsidP="00B2040C">
                  <w:pPr>
                    <w:pStyle w:val="TableText"/>
                  </w:pPr>
                  <w:r w:rsidRPr="007F3323">
                    <w:rPr>
                      <w:rFonts w:hint="eastAsia"/>
                    </w:rPr>
                    <w:t>10300625</w:t>
                  </w:r>
                </w:p>
              </w:tc>
              <w:tc>
                <w:tcPr>
                  <w:tcW w:w="5811" w:type="dxa"/>
                </w:tcPr>
                <w:p w:rsidR="00942FBB" w:rsidRPr="007F3323" w:rsidRDefault="00942FBB" w:rsidP="00B2040C">
                  <w:pPr>
                    <w:pStyle w:val="TableText"/>
                  </w:pPr>
                  <w:r w:rsidRPr="007F3323">
                    <w:rPr>
                      <w:rFonts w:hint="eastAsia"/>
                    </w:rPr>
                    <w:t>集群</w:t>
                  </w:r>
                  <w:r w:rsidRPr="007F3323">
                    <w:rPr>
                      <w:rFonts w:hint="eastAsia"/>
                    </w:rPr>
                    <w:t>HA</w:t>
                  </w:r>
                  <w:r w:rsidRPr="007F3323">
                    <w:rPr>
                      <w:rFonts w:hint="eastAsia"/>
                    </w:rPr>
                    <w:t>控制策略不合法。</w:t>
                  </w:r>
                </w:p>
              </w:tc>
            </w:tr>
            <w:tr w:rsidR="00942FBB" w:rsidRPr="007F3323" w:rsidTr="005348A4">
              <w:tc>
                <w:tcPr>
                  <w:tcW w:w="1333" w:type="dxa"/>
                </w:tcPr>
                <w:p w:rsidR="00942FBB" w:rsidRPr="007F3323" w:rsidRDefault="00942FBB" w:rsidP="00EB602D">
                  <w:pPr>
                    <w:pStyle w:val="TableText"/>
                  </w:pPr>
                  <w:r w:rsidRPr="007F3323">
                    <w:rPr>
                      <w:rFonts w:hint="eastAsia"/>
                    </w:rPr>
                    <w:t>400</w:t>
                  </w:r>
                </w:p>
              </w:tc>
              <w:tc>
                <w:tcPr>
                  <w:tcW w:w="1276" w:type="dxa"/>
                </w:tcPr>
                <w:p w:rsidR="00942FBB" w:rsidRPr="007F3323" w:rsidRDefault="00942FBB" w:rsidP="00B2040C">
                  <w:pPr>
                    <w:pStyle w:val="TableText"/>
                  </w:pPr>
                  <w:r w:rsidRPr="007F3323">
                    <w:rPr>
                      <w:rFonts w:hint="eastAsia"/>
                    </w:rPr>
                    <w:t>10300027</w:t>
                  </w:r>
                </w:p>
              </w:tc>
              <w:tc>
                <w:tcPr>
                  <w:tcW w:w="5811" w:type="dxa"/>
                </w:tcPr>
                <w:p w:rsidR="00942FBB" w:rsidRPr="007F3323" w:rsidRDefault="00942FBB" w:rsidP="00B2040C">
                  <w:pPr>
                    <w:pStyle w:val="TableText"/>
                  </w:pPr>
                  <w:r w:rsidRPr="007F3323">
                    <w:rPr>
                      <w:rFonts w:hint="eastAsia"/>
                    </w:rPr>
                    <w:t>主机不存在。</w:t>
                  </w:r>
                </w:p>
              </w:tc>
            </w:tr>
            <w:tr w:rsidR="00942FBB" w:rsidRPr="007F3323" w:rsidTr="005348A4">
              <w:tc>
                <w:tcPr>
                  <w:tcW w:w="1333" w:type="dxa"/>
                </w:tcPr>
                <w:p w:rsidR="00942FBB" w:rsidRPr="007F3323" w:rsidRDefault="00942FBB" w:rsidP="00EB602D">
                  <w:pPr>
                    <w:pStyle w:val="TableText"/>
                  </w:pPr>
                  <w:r w:rsidRPr="007F3323">
                    <w:rPr>
                      <w:rFonts w:hint="eastAsia"/>
                    </w:rPr>
                    <w:t>400</w:t>
                  </w:r>
                </w:p>
              </w:tc>
              <w:tc>
                <w:tcPr>
                  <w:tcW w:w="1276" w:type="dxa"/>
                </w:tcPr>
                <w:p w:rsidR="00942FBB" w:rsidRPr="007F3323" w:rsidRDefault="00942FBB" w:rsidP="00B2040C">
                  <w:pPr>
                    <w:pStyle w:val="TableText"/>
                  </w:pPr>
                  <w:r w:rsidRPr="007F3323">
                    <w:rPr>
                      <w:rFonts w:hint="eastAsia"/>
                    </w:rPr>
                    <w:t>10300205</w:t>
                  </w:r>
                </w:p>
              </w:tc>
              <w:tc>
                <w:tcPr>
                  <w:tcW w:w="5811" w:type="dxa"/>
                </w:tcPr>
                <w:p w:rsidR="00942FBB" w:rsidRPr="007F3323" w:rsidRDefault="00942FBB" w:rsidP="00B2040C">
                  <w:pPr>
                    <w:pStyle w:val="TableText"/>
                  </w:pPr>
                  <w:r w:rsidRPr="007F3323">
                    <w:rPr>
                      <w:rFonts w:hint="eastAsia"/>
                    </w:rPr>
                    <w:t>存在不属于该集群的主机。</w:t>
                  </w:r>
                </w:p>
              </w:tc>
            </w:tr>
            <w:tr w:rsidR="00942FBB" w:rsidRPr="007F3323" w:rsidTr="005348A4">
              <w:tc>
                <w:tcPr>
                  <w:tcW w:w="1333" w:type="dxa"/>
                </w:tcPr>
                <w:p w:rsidR="00942FBB" w:rsidRPr="007F3323" w:rsidRDefault="00942FBB" w:rsidP="00EB602D">
                  <w:pPr>
                    <w:pStyle w:val="TableText"/>
                  </w:pPr>
                  <w:r w:rsidRPr="007F3323">
                    <w:rPr>
                      <w:rFonts w:hint="eastAsia"/>
                    </w:rPr>
                    <w:t>400</w:t>
                  </w:r>
                </w:p>
              </w:tc>
              <w:tc>
                <w:tcPr>
                  <w:tcW w:w="1276" w:type="dxa"/>
                </w:tcPr>
                <w:p w:rsidR="00942FBB" w:rsidRPr="007F3323" w:rsidRDefault="00942FBB" w:rsidP="00B2040C">
                  <w:pPr>
                    <w:pStyle w:val="TableText"/>
                  </w:pPr>
                  <w:r w:rsidRPr="007F3323">
                    <w:rPr>
                      <w:rFonts w:hint="eastAsia"/>
                    </w:rPr>
                    <w:t>10300235</w:t>
                  </w:r>
                </w:p>
              </w:tc>
              <w:tc>
                <w:tcPr>
                  <w:tcW w:w="5811" w:type="dxa"/>
                </w:tcPr>
                <w:p w:rsidR="00942FBB" w:rsidRPr="007F3323" w:rsidRDefault="00942FBB" w:rsidP="00B2040C">
                  <w:pPr>
                    <w:pStyle w:val="TableText"/>
                  </w:pPr>
                  <w:r w:rsidRPr="007F3323">
                    <w:rPr>
                      <w:rFonts w:hint="eastAsia"/>
                    </w:rPr>
                    <w:t>主机上存在绑定主机的虚拟机，不能加入故障切换列表。</w:t>
                  </w:r>
                </w:p>
              </w:tc>
            </w:tr>
            <w:tr w:rsidR="00942FBB" w:rsidRPr="007F3323" w:rsidTr="005348A4">
              <w:tc>
                <w:tcPr>
                  <w:tcW w:w="1333" w:type="dxa"/>
                </w:tcPr>
                <w:p w:rsidR="00942FBB" w:rsidRPr="007F3323" w:rsidRDefault="00942FBB" w:rsidP="00B2040C">
                  <w:pPr>
                    <w:pStyle w:val="TableText"/>
                  </w:pPr>
                  <w:r w:rsidRPr="007F3323">
                    <w:t>400</w:t>
                  </w:r>
                </w:p>
              </w:tc>
              <w:tc>
                <w:tcPr>
                  <w:tcW w:w="1276" w:type="dxa"/>
                </w:tcPr>
                <w:p w:rsidR="00942FBB" w:rsidRPr="007F3323" w:rsidRDefault="00942FBB" w:rsidP="00B2040C">
                  <w:pPr>
                    <w:pStyle w:val="TableText"/>
                  </w:pPr>
                  <w:r w:rsidRPr="007F3323">
                    <w:t>10300923</w:t>
                  </w:r>
                </w:p>
              </w:tc>
              <w:tc>
                <w:tcPr>
                  <w:tcW w:w="5811" w:type="dxa"/>
                </w:tcPr>
                <w:p w:rsidR="00942FBB" w:rsidRPr="007F3323" w:rsidRDefault="00942FBB" w:rsidP="00B2040C">
                  <w:pPr>
                    <w:pStyle w:val="TableText"/>
                  </w:pPr>
                  <w:r w:rsidRPr="007F3323">
                    <w:rPr>
                      <w:rFonts w:hint="eastAsia"/>
                    </w:rPr>
                    <w:t>集群下存在内存预留小于规格</w:t>
                  </w:r>
                  <w:r w:rsidRPr="007F3323">
                    <w:t>70%</w:t>
                  </w:r>
                  <w:r w:rsidRPr="007F3323">
                    <w:rPr>
                      <w:rFonts w:hint="eastAsia"/>
                    </w:rPr>
                    <w:t>的虚拟机，不允许开启内存复用。</w:t>
                  </w:r>
                </w:p>
              </w:tc>
            </w:tr>
            <w:tr w:rsidR="00942FBB" w:rsidRPr="007F3323" w:rsidTr="005348A4">
              <w:tc>
                <w:tcPr>
                  <w:tcW w:w="1333" w:type="dxa"/>
                </w:tcPr>
                <w:p w:rsidR="00942FBB" w:rsidRPr="007F3323" w:rsidRDefault="00942FBB" w:rsidP="00B2040C">
                  <w:pPr>
                    <w:pStyle w:val="TableText"/>
                  </w:pPr>
                  <w:r w:rsidRPr="007F3323">
                    <w:t>400</w:t>
                  </w:r>
                </w:p>
              </w:tc>
              <w:tc>
                <w:tcPr>
                  <w:tcW w:w="1276" w:type="dxa"/>
                </w:tcPr>
                <w:p w:rsidR="00942FBB" w:rsidRPr="007F3323" w:rsidRDefault="00942FBB" w:rsidP="00B2040C">
                  <w:pPr>
                    <w:pStyle w:val="TableText"/>
                  </w:pPr>
                  <w:r w:rsidRPr="007F3323">
                    <w:t>10300911</w:t>
                  </w:r>
                </w:p>
              </w:tc>
              <w:tc>
                <w:tcPr>
                  <w:tcW w:w="5811" w:type="dxa"/>
                </w:tcPr>
                <w:p w:rsidR="00942FBB" w:rsidRPr="007F3323" w:rsidRDefault="00942FBB" w:rsidP="00B2040C">
                  <w:pPr>
                    <w:pStyle w:val="TableText"/>
                  </w:pPr>
                  <w:r w:rsidRPr="007F3323">
                    <w:rPr>
                      <w:rFonts w:hint="eastAsia"/>
                    </w:rPr>
                    <w:t>集群内存在大内存规格虚拟机，不允许打开内存复用开关。</w:t>
                  </w:r>
                </w:p>
              </w:tc>
            </w:tr>
            <w:tr w:rsidR="00942FBB" w:rsidRPr="007F3323" w:rsidTr="005348A4">
              <w:tc>
                <w:tcPr>
                  <w:tcW w:w="1333" w:type="dxa"/>
                </w:tcPr>
                <w:p w:rsidR="00942FBB" w:rsidRPr="007F3323" w:rsidRDefault="00942FBB" w:rsidP="00B2040C">
                  <w:pPr>
                    <w:pStyle w:val="TableText"/>
                  </w:pPr>
                  <w:r w:rsidRPr="007F3323">
                    <w:t>400</w:t>
                  </w:r>
                </w:p>
              </w:tc>
              <w:tc>
                <w:tcPr>
                  <w:tcW w:w="1276" w:type="dxa"/>
                </w:tcPr>
                <w:p w:rsidR="00942FBB" w:rsidRPr="007F3323" w:rsidRDefault="00942FBB" w:rsidP="00B2040C">
                  <w:pPr>
                    <w:pStyle w:val="TableText"/>
                  </w:pPr>
                  <w:r w:rsidRPr="007F3323">
                    <w:t>10300921</w:t>
                  </w:r>
                </w:p>
              </w:tc>
              <w:tc>
                <w:tcPr>
                  <w:tcW w:w="5811" w:type="dxa"/>
                </w:tcPr>
                <w:p w:rsidR="00942FBB" w:rsidRPr="007F3323" w:rsidRDefault="00942FBB" w:rsidP="00B2040C">
                  <w:pPr>
                    <w:pStyle w:val="TableText"/>
                  </w:pPr>
                  <w:r w:rsidRPr="007F3323">
                    <w:rPr>
                      <w:rFonts w:hint="eastAsia"/>
                    </w:rPr>
                    <w:t>集群下存在逻辑</w:t>
                  </w:r>
                  <w:r w:rsidRPr="007F3323">
                    <w:t>CPU</w:t>
                  </w:r>
                  <w:r w:rsidRPr="007F3323">
                    <w:rPr>
                      <w:rFonts w:hint="eastAsia"/>
                    </w:rPr>
                    <w:t>总数超过限制的主机，不允许打开内存复用开关。</w:t>
                  </w:r>
                </w:p>
              </w:tc>
            </w:tr>
            <w:tr w:rsidR="00656B40" w:rsidRPr="007F3323" w:rsidTr="005348A4">
              <w:tc>
                <w:tcPr>
                  <w:tcW w:w="1333" w:type="dxa"/>
                </w:tcPr>
                <w:p w:rsidR="00656B40" w:rsidRPr="007F3323" w:rsidRDefault="00656B40" w:rsidP="00B2040C">
                  <w:pPr>
                    <w:pStyle w:val="TableText"/>
                  </w:pPr>
                  <w:r w:rsidRPr="007F3323">
                    <w:rPr>
                      <w:rFonts w:hint="eastAsia"/>
                    </w:rPr>
                    <w:t>400</w:t>
                  </w:r>
                </w:p>
              </w:tc>
              <w:tc>
                <w:tcPr>
                  <w:tcW w:w="1276" w:type="dxa"/>
                </w:tcPr>
                <w:p w:rsidR="00656B40" w:rsidRPr="007F3323" w:rsidRDefault="00656B40" w:rsidP="00B2040C">
                  <w:pPr>
                    <w:pStyle w:val="TableText"/>
                  </w:pPr>
                  <w:r w:rsidRPr="007F3323">
                    <w:t>10300626</w:t>
                  </w:r>
                </w:p>
              </w:tc>
              <w:tc>
                <w:tcPr>
                  <w:tcW w:w="5811" w:type="dxa"/>
                </w:tcPr>
                <w:p w:rsidR="00656B40" w:rsidRPr="007F3323" w:rsidRDefault="00656B40" w:rsidP="00B2040C">
                  <w:pPr>
                    <w:pStyle w:val="TableText"/>
                  </w:pPr>
                  <w:r w:rsidRPr="007F3323">
                    <w:rPr>
                      <w:rFonts w:hint="eastAsia"/>
                    </w:rPr>
                    <w:t>集群性能优化配置参数不合法。</w:t>
                  </w:r>
                </w:p>
              </w:tc>
            </w:tr>
            <w:tr w:rsidR="00656B40" w:rsidRPr="007F3323" w:rsidTr="005348A4">
              <w:tc>
                <w:tcPr>
                  <w:tcW w:w="1333" w:type="dxa"/>
                </w:tcPr>
                <w:p w:rsidR="00656B40" w:rsidRPr="007F3323" w:rsidRDefault="00656B40" w:rsidP="00B2040C">
                  <w:pPr>
                    <w:pStyle w:val="TableText"/>
                  </w:pPr>
                  <w:r w:rsidRPr="007F3323">
                    <w:rPr>
                      <w:rFonts w:hint="eastAsia"/>
                    </w:rPr>
                    <w:t>400</w:t>
                  </w:r>
                </w:p>
              </w:tc>
              <w:tc>
                <w:tcPr>
                  <w:tcW w:w="1276" w:type="dxa"/>
                </w:tcPr>
                <w:p w:rsidR="00656B40" w:rsidRPr="007F3323" w:rsidRDefault="00656B40" w:rsidP="00B2040C">
                  <w:pPr>
                    <w:pStyle w:val="TableText"/>
                  </w:pPr>
                  <w:r w:rsidRPr="007F3323">
                    <w:t>10300631</w:t>
                  </w:r>
                </w:p>
              </w:tc>
              <w:tc>
                <w:tcPr>
                  <w:tcW w:w="5811" w:type="dxa"/>
                </w:tcPr>
                <w:p w:rsidR="00656B40" w:rsidRPr="007F3323" w:rsidRDefault="00656B40" w:rsidP="00B2040C">
                  <w:pPr>
                    <w:pStyle w:val="TableText"/>
                  </w:pPr>
                  <w:r w:rsidRPr="007F3323">
                    <w:rPr>
                      <w:rFonts w:hint="eastAsia"/>
                    </w:rPr>
                    <w:t>hana</w:t>
                  </w:r>
                  <w:r w:rsidRPr="007F3323">
                    <w:rPr>
                      <w:rFonts w:hint="eastAsia"/>
                    </w:rPr>
                    <w:t>配置下的</w:t>
                  </w:r>
                  <w:r w:rsidRPr="007F3323">
                    <w:rPr>
                      <w:rFonts w:hint="eastAsia"/>
                    </w:rPr>
                    <w:t>VM</w:t>
                  </w:r>
                  <w:r w:rsidRPr="007F3323">
                    <w:rPr>
                      <w:rFonts w:hint="eastAsia"/>
                    </w:rPr>
                    <w:t>，内存小于等于</w:t>
                  </w:r>
                  <w:r w:rsidRPr="007F3323">
                    <w:rPr>
                      <w:rFonts w:hint="eastAsia"/>
                    </w:rPr>
                    <w:t>1000G</w:t>
                  </w:r>
                  <w:r w:rsidRPr="007F3323">
                    <w:rPr>
                      <w:rFonts w:hint="eastAsia"/>
                    </w:rPr>
                    <w:t>，才允许此操作。</w:t>
                  </w:r>
                </w:p>
              </w:tc>
            </w:tr>
            <w:tr w:rsidR="00ED7EF7" w:rsidRPr="007F3323" w:rsidTr="005348A4">
              <w:tc>
                <w:tcPr>
                  <w:tcW w:w="1333" w:type="dxa"/>
                </w:tcPr>
                <w:p w:rsidR="00ED7EF7" w:rsidRPr="007F3323" w:rsidRDefault="00ED7EF7" w:rsidP="00ED7EF7">
                  <w:pPr>
                    <w:pStyle w:val="TableText"/>
                  </w:pPr>
                  <w:r w:rsidRPr="007F3323">
                    <w:rPr>
                      <w:rFonts w:hint="eastAsia"/>
                    </w:rPr>
                    <w:t>400</w:t>
                  </w:r>
                </w:p>
              </w:tc>
              <w:tc>
                <w:tcPr>
                  <w:tcW w:w="1276" w:type="dxa"/>
                </w:tcPr>
                <w:p w:rsidR="00ED7EF7" w:rsidRPr="007F3323" w:rsidRDefault="00ED7EF7" w:rsidP="00ED7EF7">
                  <w:pPr>
                    <w:pStyle w:val="TableText"/>
                  </w:pPr>
                  <w:r w:rsidRPr="00E062E8">
                    <w:t>10321033</w:t>
                  </w:r>
                </w:p>
              </w:tc>
              <w:tc>
                <w:tcPr>
                  <w:tcW w:w="5811" w:type="dxa"/>
                </w:tcPr>
                <w:p w:rsidR="00ED7EF7" w:rsidRPr="007F3323" w:rsidRDefault="00ED7EF7" w:rsidP="00ED7EF7">
                  <w:pPr>
                    <w:pStyle w:val="TableText"/>
                  </w:pPr>
                  <w:r w:rsidRPr="00E062E8">
                    <w:rPr>
                      <w:rFonts w:hint="eastAsia"/>
                    </w:rPr>
                    <w:t>主机故障响应参数无效。</w:t>
                  </w:r>
                </w:p>
              </w:tc>
            </w:tr>
            <w:tr w:rsidR="00ED7EF7" w:rsidRPr="007F3323" w:rsidTr="005348A4">
              <w:tc>
                <w:tcPr>
                  <w:tcW w:w="1333" w:type="dxa"/>
                </w:tcPr>
                <w:p w:rsidR="00ED7EF7" w:rsidRPr="007F3323" w:rsidRDefault="00ED7EF7" w:rsidP="00ED7EF7">
                  <w:pPr>
                    <w:pStyle w:val="TableText"/>
                  </w:pPr>
                  <w:r w:rsidRPr="007F3323">
                    <w:rPr>
                      <w:rFonts w:hint="eastAsia"/>
                    </w:rPr>
                    <w:t>400</w:t>
                  </w:r>
                </w:p>
              </w:tc>
              <w:tc>
                <w:tcPr>
                  <w:tcW w:w="1276" w:type="dxa"/>
                </w:tcPr>
                <w:p w:rsidR="00ED7EF7" w:rsidRPr="007F3323" w:rsidRDefault="00ED7EF7" w:rsidP="00ED7EF7">
                  <w:pPr>
                    <w:pStyle w:val="TableText"/>
                  </w:pPr>
                  <w:r w:rsidRPr="00E062E8">
                    <w:t>1032103</w:t>
                  </w:r>
                  <w:r>
                    <w:t>4</w:t>
                  </w:r>
                </w:p>
              </w:tc>
              <w:tc>
                <w:tcPr>
                  <w:tcW w:w="5811" w:type="dxa"/>
                </w:tcPr>
                <w:p w:rsidR="00ED7EF7" w:rsidRPr="007F3323" w:rsidRDefault="00ED7EF7" w:rsidP="00ED7EF7">
                  <w:pPr>
                    <w:pStyle w:val="TableText"/>
                  </w:pPr>
                  <w:r w:rsidRPr="00E062E8">
                    <w:rPr>
                      <w:rFonts w:hint="eastAsia"/>
                    </w:rPr>
                    <w:t>群体性故障控制时长参数无效。</w:t>
                  </w:r>
                </w:p>
              </w:tc>
            </w:tr>
            <w:tr w:rsidR="00ED7EF7" w:rsidRPr="007F3323" w:rsidTr="005348A4">
              <w:tc>
                <w:tcPr>
                  <w:tcW w:w="1333" w:type="dxa"/>
                </w:tcPr>
                <w:p w:rsidR="00ED7EF7" w:rsidRPr="007F3323" w:rsidRDefault="00ED7EF7" w:rsidP="00ED7EF7">
                  <w:pPr>
                    <w:pStyle w:val="TableText"/>
                  </w:pPr>
                  <w:r w:rsidRPr="007F3323">
                    <w:rPr>
                      <w:rFonts w:hint="eastAsia"/>
                    </w:rPr>
                    <w:t>400</w:t>
                  </w:r>
                </w:p>
              </w:tc>
              <w:tc>
                <w:tcPr>
                  <w:tcW w:w="1276" w:type="dxa"/>
                </w:tcPr>
                <w:p w:rsidR="00ED7EF7" w:rsidRPr="007F3323" w:rsidRDefault="00ED7EF7" w:rsidP="00ED7EF7">
                  <w:pPr>
                    <w:pStyle w:val="TableText"/>
                  </w:pPr>
                  <w:r w:rsidRPr="00E062E8">
                    <w:t>1032103</w:t>
                  </w:r>
                  <w:r>
                    <w:t>5</w:t>
                  </w:r>
                </w:p>
              </w:tc>
              <w:tc>
                <w:tcPr>
                  <w:tcW w:w="5811" w:type="dxa"/>
                </w:tcPr>
                <w:p w:rsidR="00ED7EF7" w:rsidRPr="007F3323" w:rsidRDefault="00ED7EF7" w:rsidP="00ED7EF7">
                  <w:pPr>
                    <w:pStyle w:val="TableText"/>
                  </w:pPr>
                  <w:r w:rsidRPr="00E062E8">
                    <w:rPr>
                      <w:rFonts w:hint="eastAsia"/>
                    </w:rPr>
                    <w:t>群体性故障控制主机个数参数无效。</w:t>
                  </w:r>
                </w:p>
              </w:tc>
            </w:tr>
            <w:tr w:rsidR="00ED7EF7" w:rsidRPr="007F3323" w:rsidTr="005348A4">
              <w:tc>
                <w:tcPr>
                  <w:tcW w:w="1333" w:type="dxa"/>
                </w:tcPr>
                <w:p w:rsidR="00ED7EF7" w:rsidRPr="007F3323" w:rsidRDefault="00ED7EF7" w:rsidP="00ED7EF7">
                  <w:pPr>
                    <w:pStyle w:val="TableText"/>
                  </w:pPr>
                  <w:r w:rsidRPr="007F3323">
                    <w:t>400</w:t>
                  </w:r>
                </w:p>
              </w:tc>
              <w:tc>
                <w:tcPr>
                  <w:tcW w:w="1276" w:type="dxa"/>
                </w:tcPr>
                <w:p w:rsidR="00ED7EF7" w:rsidRPr="007F3323" w:rsidRDefault="00ED7EF7" w:rsidP="00ED7EF7">
                  <w:pPr>
                    <w:pStyle w:val="TableText"/>
                  </w:pPr>
                  <w:r w:rsidRPr="00E062E8">
                    <w:t>1032103</w:t>
                  </w:r>
                  <w:r>
                    <w:t>6</w:t>
                  </w:r>
                </w:p>
              </w:tc>
              <w:tc>
                <w:tcPr>
                  <w:tcW w:w="5811" w:type="dxa"/>
                </w:tcPr>
                <w:p w:rsidR="00ED7EF7" w:rsidRPr="007F3323" w:rsidRDefault="00ED7EF7" w:rsidP="00ED7EF7">
                  <w:pPr>
                    <w:pStyle w:val="TableText"/>
                  </w:pPr>
                  <w:r w:rsidRPr="00E062E8">
                    <w:rPr>
                      <w:rFonts w:hint="eastAsia"/>
                    </w:rPr>
                    <w:t>HA</w:t>
                  </w:r>
                  <w:r w:rsidRPr="00E062E8">
                    <w:rPr>
                      <w:rFonts w:hint="eastAsia"/>
                    </w:rPr>
                    <w:t>高级配置参数无效。</w:t>
                  </w:r>
                </w:p>
              </w:tc>
            </w:tr>
            <w:tr w:rsidR="00AF5398" w:rsidRPr="007F3323" w:rsidTr="005348A4">
              <w:tc>
                <w:tcPr>
                  <w:tcW w:w="1333" w:type="dxa"/>
                </w:tcPr>
                <w:p w:rsidR="00AF5398" w:rsidRPr="007F3323" w:rsidRDefault="00AF5398" w:rsidP="00ED7EF7">
                  <w:pPr>
                    <w:pStyle w:val="TableText"/>
                  </w:pPr>
                  <w:r>
                    <w:rPr>
                      <w:rFonts w:hint="eastAsia"/>
                    </w:rPr>
                    <w:t>400</w:t>
                  </w:r>
                </w:p>
              </w:tc>
              <w:tc>
                <w:tcPr>
                  <w:tcW w:w="1276" w:type="dxa"/>
                </w:tcPr>
                <w:p w:rsidR="00AF5398" w:rsidRPr="00E062E8" w:rsidRDefault="00AF5398" w:rsidP="00ED7EF7">
                  <w:pPr>
                    <w:pStyle w:val="TableText"/>
                  </w:pPr>
                  <w:r w:rsidRPr="00AF5398">
                    <w:t>10321096</w:t>
                  </w:r>
                </w:p>
              </w:tc>
              <w:tc>
                <w:tcPr>
                  <w:tcW w:w="5811" w:type="dxa"/>
                </w:tcPr>
                <w:p w:rsidR="00AF5398" w:rsidRPr="00E062E8" w:rsidRDefault="004939AE" w:rsidP="00ED7EF7">
                  <w:pPr>
                    <w:pStyle w:val="TableText"/>
                  </w:pPr>
                  <w:r w:rsidRPr="00AF5398">
                    <w:rPr>
                      <w:rFonts w:hint="eastAsia"/>
                    </w:rPr>
                    <w:t>DRS</w:t>
                  </w:r>
                  <w:r w:rsidRPr="00AF5398">
                    <w:rPr>
                      <w:rFonts w:hint="eastAsia"/>
                    </w:rPr>
                    <w:t>高级选项配置参数名错误，请重新输入</w:t>
                  </w:r>
                  <w:r>
                    <w:rPr>
                      <w:rFonts w:hint="eastAsia"/>
                    </w:rPr>
                    <w:t>。</w:t>
                  </w:r>
                </w:p>
              </w:tc>
            </w:tr>
            <w:tr w:rsidR="009C2133" w:rsidRPr="007F3323" w:rsidTr="005348A4">
              <w:tc>
                <w:tcPr>
                  <w:tcW w:w="1333" w:type="dxa"/>
                </w:tcPr>
                <w:p w:rsidR="009C2133" w:rsidRPr="007F3323" w:rsidRDefault="009C2133" w:rsidP="009C2133">
                  <w:pPr>
                    <w:pStyle w:val="TableText"/>
                  </w:pPr>
                  <w:r>
                    <w:rPr>
                      <w:rFonts w:hint="eastAsia"/>
                    </w:rPr>
                    <w:t>400</w:t>
                  </w:r>
                </w:p>
              </w:tc>
              <w:tc>
                <w:tcPr>
                  <w:tcW w:w="1276" w:type="dxa"/>
                </w:tcPr>
                <w:p w:rsidR="009C2133" w:rsidRPr="00E062E8" w:rsidRDefault="009C2133" w:rsidP="009C2133">
                  <w:pPr>
                    <w:pStyle w:val="TableText"/>
                  </w:pPr>
                  <w:r w:rsidRPr="009C2133">
                    <w:t>10321117</w:t>
                  </w:r>
                </w:p>
              </w:tc>
              <w:tc>
                <w:tcPr>
                  <w:tcW w:w="5811" w:type="dxa"/>
                </w:tcPr>
                <w:p w:rsidR="009C2133" w:rsidRPr="00E062E8" w:rsidRDefault="009C2133" w:rsidP="009C2133">
                  <w:pPr>
                    <w:pStyle w:val="TableText"/>
                  </w:pPr>
                  <w:r w:rsidRPr="009C2133">
                    <w:rPr>
                      <w:rFonts w:hint="eastAsia"/>
                    </w:rPr>
                    <w:t>规则中虚拟机将无可用主机，请修改规则或扩容主机后继续操作。</w:t>
                  </w:r>
                </w:p>
              </w:tc>
            </w:tr>
          </w:tbl>
          <w:p w:rsidR="00942FBB" w:rsidRPr="007F3323" w:rsidRDefault="00942FBB" w:rsidP="00B2040C">
            <w:pPr>
              <w:pStyle w:val="TableText"/>
            </w:pPr>
          </w:p>
        </w:tc>
      </w:tr>
    </w:tbl>
    <w:p w:rsidR="00942FBB" w:rsidRPr="007F3323" w:rsidRDefault="00942FBB" w:rsidP="00D64C96"/>
    <w:p w:rsidR="00942FBB" w:rsidRPr="007F3323" w:rsidRDefault="00942FBB" w:rsidP="002B57DB">
      <w:pPr>
        <w:pStyle w:val="31"/>
      </w:pPr>
      <w:bookmarkStart w:id="45" w:name="_Toc323049967"/>
      <w:bookmarkStart w:id="46" w:name="_Toc439920268"/>
      <w:bookmarkStart w:id="47" w:name="_Toc509581290"/>
      <w:bookmarkStart w:id="48" w:name="_Toc28631411"/>
      <w:r w:rsidRPr="007F3323">
        <w:t>删除</w:t>
      </w:r>
      <w:r w:rsidRPr="007F3323">
        <w:t>Cluster</w:t>
      </w:r>
      <w:bookmarkEnd w:id="45"/>
      <w:bookmarkEnd w:id="46"/>
      <w:bookmarkEnd w:id="47"/>
      <w:bookmarkEnd w:id="48"/>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077"/>
        <w:gridCol w:w="8562"/>
      </w:tblGrid>
      <w:tr w:rsidR="00942FBB" w:rsidRPr="007F3323" w:rsidTr="00042900">
        <w:tc>
          <w:tcPr>
            <w:tcW w:w="110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接口功能</w:t>
            </w:r>
          </w:p>
        </w:tc>
        <w:tc>
          <w:tcPr>
            <w:tcW w:w="8754" w:type="dxa"/>
            <w:tcBorders>
              <w:top w:val="single" w:sz="4" w:space="0" w:color="000000"/>
              <w:left w:val="single" w:sz="4" w:space="0" w:color="000000"/>
              <w:bottom w:val="single" w:sz="4" w:space="0" w:color="000000"/>
              <w:right w:val="single" w:sz="4" w:space="0" w:color="000000"/>
            </w:tcBorders>
          </w:tcPr>
          <w:p w:rsidR="00942FBB" w:rsidRPr="007F3323" w:rsidRDefault="00942FBB" w:rsidP="00EB602D">
            <w:pPr>
              <w:pStyle w:val="TableText"/>
            </w:pPr>
            <w:r w:rsidRPr="007F3323">
              <w:t>删除集群</w:t>
            </w:r>
          </w:p>
        </w:tc>
      </w:tr>
      <w:tr w:rsidR="00942FBB" w:rsidRPr="007F3323" w:rsidTr="00042900">
        <w:tc>
          <w:tcPr>
            <w:tcW w:w="110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接口描述</w:t>
            </w:r>
          </w:p>
        </w:tc>
        <w:tc>
          <w:tcPr>
            <w:tcW w:w="875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无请求正文</w:t>
            </w:r>
          </w:p>
          <w:p w:rsidR="00942FBB" w:rsidRPr="007F3323" w:rsidRDefault="00942FBB" w:rsidP="00B2040C">
            <w:pPr>
              <w:pStyle w:val="TableText"/>
            </w:pPr>
            <w:r w:rsidRPr="007F3323">
              <w:t>无响应正文</w:t>
            </w:r>
          </w:p>
        </w:tc>
      </w:tr>
      <w:tr w:rsidR="00942FBB" w:rsidRPr="007F3323" w:rsidTr="00042900">
        <w:tc>
          <w:tcPr>
            <w:tcW w:w="110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请求样例</w:t>
            </w:r>
          </w:p>
        </w:tc>
        <w:tc>
          <w:tcPr>
            <w:tcW w:w="875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Delete &lt;cluster_uri&gt;/&lt;id&gt; HTTP/1.1</w:t>
            </w:r>
          </w:p>
          <w:p w:rsidR="00942FBB" w:rsidRPr="007F3323" w:rsidRDefault="00942FBB" w:rsidP="00B2040C">
            <w:pPr>
              <w:pStyle w:val="TableText"/>
            </w:pPr>
            <w:r w:rsidRPr="007F3323">
              <w:t>Host: https://&lt;</w:t>
            </w:r>
            <w:r w:rsidRPr="007F3323">
              <w:rPr>
                <w:b/>
              </w:rPr>
              <w:t>ip</w:t>
            </w:r>
            <w:r w:rsidRPr="007F3323">
              <w:t>&gt;:&lt;</w:t>
            </w:r>
            <w:r w:rsidRPr="007F3323">
              <w:rPr>
                <w:b/>
              </w:rPr>
              <w:t>port&gt;</w:t>
            </w:r>
          </w:p>
          <w:p w:rsidR="00942FBB" w:rsidRPr="007F3323" w:rsidRDefault="00942FBB" w:rsidP="00B2040C">
            <w:pPr>
              <w:pStyle w:val="TableText"/>
            </w:pPr>
            <w:r w:rsidRPr="007F3323">
              <w:t>Accept: application/json;version=&lt;version&gt;; charset=UTF-8</w:t>
            </w:r>
          </w:p>
          <w:p w:rsidR="00942FBB" w:rsidRPr="007F3323" w:rsidRDefault="00942FBB" w:rsidP="00B2040C">
            <w:pPr>
              <w:pStyle w:val="TableText"/>
            </w:pPr>
            <w:r w:rsidRPr="007F3323">
              <w:t xml:space="preserve">X-Auth-Token: </w:t>
            </w:r>
            <w:r w:rsidRPr="007F3323">
              <w:rPr>
                <w:b/>
              </w:rPr>
              <w:t>&lt;Authen_TOKEN&gt;</w:t>
            </w:r>
            <w:r w:rsidRPr="007F3323">
              <w:t xml:space="preserve"> </w:t>
            </w:r>
          </w:p>
        </w:tc>
      </w:tr>
      <w:tr w:rsidR="00942FBB" w:rsidRPr="007F3323" w:rsidTr="00042900">
        <w:tc>
          <w:tcPr>
            <w:tcW w:w="110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响应样例</w:t>
            </w:r>
          </w:p>
        </w:tc>
        <w:tc>
          <w:tcPr>
            <w:tcW w:w="875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HTTP/1.1 200 OKAY</w:t>
            </w:r>
          </w:p>
          <w:p w:rsidR="00942FBB" w:rsidRPr="007F3323" w:rsidRDefault="00942FBB" w:rsidP="00B2040C">
            <w:pPr>
              <w:pStyle w:val="TableText"/>
            </w:pPr>
            <w:r w:rsidRPr="007F3323">
              <w:t>Date: Mon, 12 Nov 2007 15:55:01 GMT</w:t>
            </w:r>
          </w:p>
        </w:tc>
      </w:tr>
      <w:tr w:rsidR="00942FBB" w:rsidRPr="007F3323" w:rsidTr="00042900">
        <w:tc>
          <w:tcPr>
            <w:tcW w:w="110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错误码</w:t>
            </w:r>
          </w:p>
        </w:tc>
        <w:tc>
          <w:tcPr>
            <w:tcW w:w="8754" w:type="dxa"/>
            <w:tcBorders>
              <w:top w:val="single" w:sz="4" w:space="0" w:color="000000"/>
              <w:left w:val="single" w:sz="4" w:space="0" w:color="000000"/>
              <w:bottom w:val="single" w:sz="4" w:space="0" w:color="000000"/>
              <w:right w:val="single" w:sz="4" w:space="0" w:color="000000"/>
            </w:tcBorders>
          </w:tcPr>
          <w:tbl>
            <w:tblPr>
              <w:tblStyle w:val="ab"/>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5"/>
              <w:gridCol w:w="2181"/>
              <w:gridCol w:w="3990"/>
            </w:tblGrid>
            <w:tr w:rsidR="00942FBB" w:rsidRPr="007F3323" w:rsidTr="005348A4">
              <w:tc>
                <w:tcPr>
                  <w:tcW w:w="1299" w:type="pct"/>
                  <w:shd w:val="clear" w:color="auto" w:fill="D9D9D9" w:themeFill="background1" w:themeFillShade="D9"/>
                </w:tcPr>
                <w:p w:rsidR="00942FBB" w:rsidRPr="007F3323" w:rsidRDefault="00942FBB" w:rsidP="00B2040C">
                  <w:pPr>
                    <w:pStyle w:val="TableText"/>
                  </w:pPr>
                  <w:r w:rsidRPr="007F3323">
                    <w:t>http</w:t>
                  </w:r>
                  <w:r w:rsidRPr="007F3323">
                    <w:t>错误码</w:t>
                  </w:r>
                </w:p>
              </w:tc>
              <w:tc>
                <w:tcPr>
                  <w:tcW w:w="1308" w:type="pct"/>
                  <w:shd w:val="clear" w:color="auto" w:fill="D9D9D9" w:themeFill="background1" w:themeFillShade="D9"/>
                </w:tcPr>
                <w:p w:rsidR="00942FBB" w:rsidRPr="007F3323" w:rsidRDefault="00942FBB" w:rsidP="00B2040C">
                  <w:pPr>
                    <w:pStyle w:val="TableText"/>
                  </w:pPr>
                  <w:r w:rsidRPr="007F3323">
                    <w:t>errorcode</w:t>
                  </w:r>
                </w:p>
              </w:tc>
              <w:tc>
                <w:tcPr>
                  <w:tcW w:w="2393" w:type="pct"/>
                  <w:shd w:val="clear" w:color="auto" w:fill="D9D9D9" w:themeFill="background1" w:themeFillShade="D9"/>
                </w:tcPr>
                <w:p w:rsidR="00942FBB" w:rsidRPr="007F3323" w:rsidRDefault="00942FBB" w:rsidP="00B2040C">
                  <w:pPr>
                    <w:pStyle w:val="TableText"/>
                  </w:pPr>
                  <w:r w:rsidRPr="007F3323">
                    <w:t>描述</w:t>
                  </w:r>
                </w:p>
              </w:tc>
            </w:tr>
            <w:tr w:rsidR="00942FBB" w:rsidRPr="007F3323" w:rsidTr="005348A4">
              <w:tc>
                <w:tcPr>
                  <w:tcW w:w="1299" w:type="pct"/>
                </w:tcPr>
                <w:p w:rsidR="00942FBB" w:rsidRPr="007F3323" w:rsidRDefault="00942FBB" w:rsidP="00EB602D">
                  <w:pPr>
                    <w:pStyle w:val="TableText"/>
                  </w:pPr>
                  <w:r w:rsidRPr="007F3323">
                    <w:t>400</w:t>
                  </w:r>
                </w:p>
              </w:tc>
              <w:tc>
                <w:tcPr>
                  <w:tcW w:w="1308" w:type="pct"/>
                </w:tcPr>
                <w:p w:rsidR="00942FBB" w:rsidRPr="007F3323" w:rsidRDefault="00942FBB" w:rsidP="00B2040C">
                  <w:pPr>
                    <w:pStyle w:val="TableText"/>
                    <w:rPr>
                      <w:sz w:val="20"/>
                      <w:szCs w:val="20"/>
                    </w:rPr>
                  </w:pPr>
                  <w:r w:rsidRPr="007F3323">
                    <w:t>10300029</w:t>
                  </w:r>
                </w:p>
              </w:tc>
              <w:tc>
                <w:tcPr>
                  <w:tcW w:w="2393" w:type="pct"/>
                </w:tcPr>
                <w:p w:rsidR="00942FBB" w:rsidRPr="007F3323" w:rsidRDefault="00942FBB" w:rsidP="00B2040C">
                  <w:pPr>
                    <w:pStyle w:val="TableText"/>
                  </w:pPr>
                  <w:r w:rsidRPr="007F3323">
                    <w:t>集群下存在虚拟机，不能删除集群。</w:t>
                  </w:r>
                </w:p>
              </w:tc>
            </w:tr>
            <w:tr w:rsidR="00942FBB" w:rsidRPr="007F3323" w:rsidTr="005348A4">
              <w:tc>
                <w:tcPr>
                  <w:tcW w:w="1299" w:type="pct"/>
                </w:tcPr>
                <w:p w:rsidR="00942FBB" w:rsidRPr="007F3323" w:rsidRDefault="00942FBB" w:rsidP="00EB602D">
                  <w:pPr>
                    <w:pStyle w:val="TableText"/>
                  </w:pPr>
                  <w:r w:rsidRPr="007F3323">
                    <w:t>400</w:t>
                  </w:r>
                </w:p>
              </w:tc>
              <w:tc>
                <w:tcPr>
                  <w:tcW w:w="1308" w:type="pct"/>
                </w:tcPr>
                <w:p w:rsidR="00942FBB" w:rsidRPr="007F3323" w:rsidRDefault="00942FBB" w:rsidP="00B2040C">
                  <w:pPr>
                    <w:pStyle w:val="TableText"/>
                    <w:rPr>
                      <w:sz w:val="20"/>
                      <w:szCs w:val="20"/>
                    </w:rPr>
                  </w:pPr>
                  <w:r w:rsidRPr="007F3323">
                    <w:t>10300030</w:t>
                  </w:r>
                </w:p>
              </w:tc>
              <w:tc>
                <w:tcPr>
                  <w:tcW w:w="2393" w:type="pct"/>
                </w:tcPr>
                <w:p w:rsidR="00942FBB" w:rsidRPr="007F3323" w:rsidRDefault="00942FBB" w:rsidP="00B2040C">
                  <w:pPr>
                    <w:pStyle w:val="TableText"/>
                  </w:pPr>
                  <w:r w:rsidRPr="007F3323">
                    <w:t>集群下存在主机，不能删除集群。</w:t>
                  </w:r>
                </w:p>
              </w:tc>
            </w:tr>
          </w:tbl>
          <w:p w:rsidR="00942FBB" w:rsidRPr="007F3323" w:rsidRDefault="00942FBB" w:rsidP="00B2040C">
            <w:pPr>
              <w:pStyle w:val="TableText"/>
            </w:pPr>
          </w:p>
        </w:tc>
      </w:tr>
    </w:tbl>
    <w:p w:rsidR="00D64C96" w:rsidRPr="007F3323" w:rsidRDefault="00D64C96" w:rsidP="00D64C96">
      <w:bookmarkStart w:id="49" w:name="_Toc323049964"/>
      <w:bookmarkStart w:id="50" w:name="_Toc439920269"/>
    </w:p>
    <w:p w:rsidR="00942FBB" w:rsidRPr="007F3323" w:rsidRDefault="00942FBB" w:rsidP="002B57DB">
      <w:pPr>
        <w:pStyle w:val="31"/>
      </w:pPr>
      <w:bookmarkStart w:id="51" w:name="_Toc509581291"/>
      <w:bookmarkStart w:id="52" w:name="_Toc28631412"/>
      <w:r w:rsidRPr="007F3323">
        <w:t>过滤查询所有</w:t>
      </w:r>
      <w:r w:rsidRPr="007F3323">
        <w:t>Cluster</w:t>
      </w:r>
      <w:bookmarkEnd w:id="49"/>
      <w:bookmarkEnd w:id="50"/>
      <w:bookmarkEnd w:id="51"/>
      <w:bookmarkEnd w:id="52"/>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400"/>
        <w:gridCol w:w="9239"/>
      </w:tblGrid>
      <w:tr w:rsidR="00942FBB" w:rsidRPr="007F3323" w:rsidTr="00D64C96">
        <w:tc>
          <w:tcPr>
            <w:tcW w:w="400"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接口功能</w:t>
            </w:r>
          </w:p>
        </w:tc>
        <w:tc>
          <w:tcPr>
            <w:tcW w:w="9239" w:type="dxa"/>
            <w:tcBorders>
              <w:top w:val="single" w:sz="4" w:space="0" w:color="000000"/>
              <w:left w:val="single" w:sz="4" w:space="0" w:color="000000"/>
              <w:bottom w:val="single" w:sz="4" w:space="0" w:color="000000"/>
              <w:right w:val="single" w:sz="4" w:space="0" w:color="000000"/>
            </w:tcBorders>
          </w:tcPr>
          <w:p w:rsidR="00942FBB" w:rsidRPr="007F3323" w:rsidRDefault="00942FBB" w:rsidP="00EB602D">
            <w:pPr>
              <w:pStyle w:val="TableText"/>
            </w:pPr>
            <w:r w:rsidRPr="007F3323">
              <w:t>查询集群列表</w:t>
            </w:r>
          </w:p>
        </w:tc>
      </w:tr>
      <w:tr w:rsidR="00942FBB" w:rsidRPr="007F3323" w:rsidTr="00D64C96">
        <w:tc>
          <w:tcPr>
            <w:tcW w:w="400"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接口描述</w:t>
            </w:r>
          </w:p>
        </w:tc>
        <w:tc>
          <w:tcPr>
            <w:tcW w:w="9239"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无请求正文</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084"/>
              <w:gridCol w:w="1119"/>
              <w:gridCol w:w="6810"/>
            </w:tblGrid>
            <w:tr w:rsidR="00942FBB" w:rsidRPr="007F3323" w:rsidTr="00D64C96">
              <w:tc>
                <w:tcPr>
                  <w:tcW w:w="601" w:type="pct"/>
                  <w:shd w:val="clear" w:color="auto" w:fill="D9D9D9"/>
                </w:tcPr>
                <w:p w:rsidR="00942FBB" w:rsidRPr="007F3323" w:rsidRDefault="00942FBB" w:rsidP="00B2040C">
                  <w:pPr>
                    <w:pStyle w:val="TableText"/>
                    <w:rPr>
                      <w:b/>
                    </w:rPr>
                  </w:pPr>
                  <w:r w:rsidRPr="007F3323">
                    <w:t>Na</w:t>
                  </w:r>
                  <w:r w:rsidRPr="007F3323">
                    <w:rPr>
                      <w:b/>
                    </w:rPr>
                    <w:t>me</w:t>
                  </w:r>
                </w:p>
              </w:tc>
              <w:tc>
                <w:tcPr>
                  <w:tcW w:w="4399" w:type="pct"/>
                  <w:gridSpan w:val="2"/>
                  <w:shd w:val="clear" w:color="auto" w:fill="auto"/>
                </w:tcPr>
                <w:p w:rsidR="00942FBB" w:rsidRPr="007F3323" w:rsidRDefault="00942FBB" w:rsidP="00B2040C">
                  <w:pPr>
                    <w:pStyle w:val="TableText"/>
                  </w:pPr>
                  <w:r w:rsidRPr="007F3323">
                    <w:t>请求</w:t>
                  </w:r>
                  <w:r w:rsidRPr="007F3323">
                    <w:t>uri</w:t>
                  </w:r>
                  <w:r w:rsidRPr="007F3323">
                    <w:t>描述</w:t>
                  </w:r>
                </w:p>
              </w:tc>
            </w:tr>
            <w:tr w:rsidR="00942FBB" w:rsidRPr="007F3323" w:rsidTr="00D64C96">
              <w:tc>
                <w:tcPr>
                  <w:tcW w:w="601" w:type="pct"/>
                  <w:shd w:val="clear" w:color="auto" w:fill="D9D9D9"/>
                </w:tcPr>
                <w:p w:rsidR="00942FBB" w:rsidRPr="007F3323" w:rsidRDefault="00942FBB" w:rsidP="00B2040C">
                  <w:pPr>
                    <w:pStyle w:val="TableText"/>
                    <w:rPr>
                      <w:b/>
                    </w:rPr>
                  </w:pPr>
                  <w:r w:rsidRPr="007F3323">
                    <w:rPr>
                      <w:b/>
                    </w:rPr>
                    <w:t>Attribute</w:t>
                  </w:r>
                </w:p>
              </w:tc>
              <w:tc>
                <w:tcPr>
                  <w:tcW w:w="621" w:type="pct"/>
                  <w:shd w:val="clear" w:color="auto" w:fill="D9D9D9"/>
                </w:tcPr>
                <w:p w:rsidR="00942FBB" w:rsidRPr="007F3323" w:rsidRDefault="00942FBB" w:rsidP="00B2040C">
                  <w:pPr>
                    <w:pStyle w:val="TableText"/>
                    <w:rPr>
                      <w:b/>
                    </w:rPr>
                  </w:pPr>
                  <w:r w:rsidRPr="007F3323">
                    <w:rPr>
                      <w:b/>
                    </w:rPr>
                    <w:t>Type</w:t>
                  </w:r>
                </w:p>
              </w:tc>
              <w:tc>
                <w:tcPr>
                  <w:tcW w:w="3778" w:type="pct"/>
                  <w:shd w:val="clear" w:color="auto" w:fill="D9D9D9"/>
                </w:tcPr>
                <w:p w:rsidR="00942FBB" w:rsidRPr="007F3323" w:rsidRDefault="00942FBB" w:rsidP="00B2040C">
                  <w:pPr>
                    <w:pStyle w:val="TableText"/>
                    <w:rPr>
                      <w:b/>
                    </w:rPr>
                  </w:pPr>
                  <w:r w:rsidRPr="007F3323">
                    <w:rPr>
                      <w:b/>
                    </w:rPr>
                    <w:t>Description</w:t>
                  </w:r>
                </w:p>
              </w:tc>
            </w:tr>
            <w:tr w:rsidR="00942FBB" w:rsidRPr="007F3323" w:rsidTr="00D64C96">
              <w:tc>
                <w:tcPr>
                  <w:tcW w:w="601" w:type="pct"/>
                </w:tcPr>
                <w:p w:rsidR="00942FBB" w:rsidRPr="007F3323" w:rsidRDefault="00942FBB" w:rsidP="00B2040C">
                  <w:pPr>
                    <w:pStyle w:val="TableText"/>
                  </w:pPr>
                  <w:r w:rsidRPr="007F3323">
                    <w:t>tag</w:t>
                  </w:r>
                </w:p>
              </w:tc>
              <w:tc>
                <w:tcPr>
                  <w:tcW w:w="621" w:type="pct"/>
                  <w:shd w:val="clear" w:color="auto" w:fill="auto"/>
                </w:tcPr>
                <w:p w:rsidR="00942FBB" w:rsidRPr="007F3323" w:rsidRDefault="00942FBB" w:rsidP="00B2040C">
                  <w:pPr>
                    <w:pStyle w:val="TableText"/>
                  </w:pPr>
                  <w:r w:rsidRPr="007F3323">
                    <w:t>sring</w:t>
                  </w:r>
                </w:p>
              </w:tc>
              <w:tc>
                <w:tcPr>
                  <w:tcW w:w="3778" w:type="pct"/>
                  <w:shd w:val="clear" w:color="auto" w:fill="auto"/>
                </w:tcPr>
                <w:p w:rsidR="00942FBB" w:rsidRPr="007F3323" w:rsidRDefault="00942FBB" w:rsidP="00B2040C">
                  <w:pPr>
                    <w:pStyle w:val="TableText"/>
                  </w:pPr>
                  <w:r w:rsidRPr="007F3323">
                    <w:t>集群标签，可选</w:t>
                  </w:r>
                </w:p>
              </w:tc>
            </w:tr>
            <w:tr w:rsidR="00942FBB" w:rsidRPr="007F3323" w:rsidTr="00D64C96">
              <w:tc>
                <w:tcPr>
                  <w:tcW w:w="601" w:type="pct"/>
                </w:tcPr>
                <w:p w:rsidR="00942FBB" w:rsidRPr="007F3323" w:rsidRDefault="00942FBB" w:rsidP="00B2040C">
                  <w:pPr>
                    <w:pStyle w:val="TableText"/>
                  </w:pPr>
                  <w:r w:rsidRPr="007F3323">
                    <w:t>name</w:t>
                  </w:r>
                </w:p>
              </w:tc>
              <w:tc>
                <w:tcPr>
                  <w:tcW w:w="621" w:type="pct"/>
                  <w:shd w:val="clear" w:color="auto" w:fill="auto"/>
                </w:tcPr>
                <w:p w:rsidR="00942FBB" w:rsidRPr="007F3323" w:rsidRDefault="00942FBB" w:rsidP="00B2040C">
                  <w:pPr>
                    <w:pStyle w:val="TableText"/>
                  </w:pPr>
                  <w:r w:rsidRPr="007F3323">
                    <w:t>string</w:t>
                  </w:r>
                </w:p>
              </w:tc>
              <w:tc>
                <w:tcPr>
                  <w:tcW w:w="3778" w:type="pct"/>
                  <w:shd w:val="clear" w:color="auto" w:fill="auto"/>
                </w:tcPr>
                <w:p w:rsidR="00942FBB" w:rsidRPr="007F3323" w:rsidRDefault="00942FBB" w:rsidP="00B2040C">
                  <w:pPr>
                    <w:pStyle w:val="TableText"/>
                  </w:pPr>
                  <w:r w:rsidRPr="007F3323">
                    <w:t>集群名称，可选，支持模糊查询，不区分大小写，值不能为</w:t>
                  </w:r>
                  <w:r w:rsidRPr="007F3323">
                    <w:t>null</w:t>
                  </w:r>
                  <w:r w:rsidRPr="007F3323">
                    <w:t>或</w:t>
                  </w:r>
                  <w:r w:rsidR="005348A4" w:rsidRPr="007F3323">
                    <w:rPr>
                      <w:rFonts w:ascii="宋体" w:hAnsi="宋体"/>
                    </w:rPr>
                    <w:t>””</w:t>
                  </w:r>
                </w:p>
              </w:tc>
            </w:tr>
            <w:tr w:rsidR="00740D93" w:rsidRPr="007F3323" w:rsidTr="00D64C96">
              <w:tc>
                <w:tcPr>
                  <w:tcW w:w="601" w:type="pct"/>
                </w:tcPr>
                <w:p w:rsidR="00740D93" w:rsidRPr="007F3323" w:rsidRDefault="00740D93" w:rsidP="00740D93">
                  <w:pPr>
                    <w:pStyle w:val="TableText"/>
                  </w:pPr>
                  <w:r>
                    <w:t>arch</w:t>
                  </w:r>
                </w:p>
              </w:tc>
              <w:tc>
                <w:tcPr>
                  <w:tcW w:w="621" w:type="pct"/>
                  <w:shd w:val="clear" w:color="auto" w:fill="auto"/>
                </w:tcPr>
                <w:p w:rsidR="00740D93" w:rsidRPr="007F3323" w:rsidRDefault="00740D93" w:rsidP="00740D93">
                  <w:pPr>
                    <w:pStyle w:val="TableText"/>
                  </w:pPr>
                  <w:r w:rsidRPr="007F3323">
                    <w:t>string</w:t>
                  </w:r>
                </w:p>
              </w:tc>
              <w:tc>
                <w:tcPr>
                  <w:tcW w:w="3778" w:type="pct"/>
                  <w:shd w:val="clear" w:color="auto" w:fill="auto"/>
                </w:tcPr>
                <w:p w:rsidR="00740D93" w:rsidRPr="007F3323" w:rsidRDefault="00740D93" w:rsidP="00740D93">
                  <w:pPr>
                    <w:pStyle w:val="TableText"/>
                  </w:pPr>
                  <w:r>
                    <w:rPr>
                      <w:rFonts w:hint="eastAsia"/>
                    </w:rPr>
                    <w:t>集群</w:t>
                  </w:r>
                  <w:r>
                    <w:t>架构，</w:t>
                  </w:r>
                  <w:r w:rsidRPr="00740D93">
                    <w:rPr>
                      <w:rFonts w:hint="eastAsia"/>
                    </w:rPr>
                    <w:t>x86</w:t>
                  </w:r>
                  <w:r w:rsidRPr="00740D93">
                    <w:rPr>
                      <w:rFonts w:hint="eastAsia"/>
                    </w:rPr>
                    <w:t>场景为</w:t>
                  </w:r>
                  <w:r>
                    <w:rPr>
                      <w:rFonts w:hint="eastAsia"/>
                    </w:rPr>
                    <w:t>“</w:t>
                  </w:r>
                  <w:r>
                    <w:rPr>
                      <w:rFonts w:hint="eastAsia"/>
                    </w:rPr>
                    <w:t>x86</w:t>
                  </w:r>
                  <w:r>
                    <w:rPr>
                      <w:rFonts w:hint="eastAsia"/>
                    </w:rPr>
                    <w:t>”，</w:t>
                  </w:r>
                  <w:r w:rsidRPr="00740D93">
                    <w:rPr>
                      <w:rFonts w:hint="eastAsia"/>
                    </w:rPr>
                    <w:t>arm</w:t>
                  </w:r>
                  <w:r w:rsidRPr="00740D93">
                    <w:rPr>
                      <w:rFonts w:hint="eastAsia"/>
                    </w:rPr>
                    <w:t>场景下为</w:t>
                  </w:r>
                  <w:r>
                    <w:rPr>
                      <w:rFonts w:hint="eastAsia"/>
                    </w:rPr>
                    <w:t>“</w:t>
                  </w:r>
                  <w:r w:rsidRPr="00740D93">
                    <w:rPr>
                      <w:rFonts w:hint="eastAsia"/>
                    </w:rPr>
                    <w:t>arm</w:t>
                  </w:r>
                  <w:r>
                    <w:rPr>
                      <w:rFonts w:hint="eastAsia"/>
                    </w:rPr>
                    <w:t>”。</w:t>
                  </w:r>
                </w:p>
              </w:tc>
            </w:tr>
            <w:tr w:rsidR="00740D93" w:rsidRPr="007F3323" w:rsidTr="00D64C96">
              <w:tc>
                <w:tcPr>
                  <w:tcW w:w="601" w:type="pct"/>
                </w:tcPr>
                <w:p w:rsidR="00740D93" w:rsidRPr="007F3323" w:rsidRDefault="00740D93" w:rsidP="00740D93">
                  <w:pPr>
                    <w:pStyle w:val="TableText"/>
                  </w:pPr>
                  <w:r w:rsidRPr="007F3323">
                    <w:rPr>
                      <w:rFonts w:hint="eastAsia"/>
                    </w:rPr>
                    <w:t>parentObjUrn</w:t>
                  </w:r>
                </w:p>
              </w:tc>
              <w:tc>
                <w:tcPr>
                  <w:tcW w:w="621" w:type="pct"/>
                  <w:shd w:val="clear" w:color="auto" w:fill="auto"/>
                </w:tcPr>
                <w:p w:rsidR="00740D93" w:rsidRPr="007F3323" w:rsidRDefault="00740D93" w:rsidP="00740D93">
                  <w:pPr>
                    <w:pStyle w:val="TableText"/>
                  </w:pPr>
                  <w:r w:rsidRPr="007F3323">
                    <w:t>string</w:t>
                  </w:r>
                </w:p>
              </w:tc>
              <w:tc>
                <w:tcPr>
                  <w:tcW w:w="3778" w:type="pct"/>
                  <w:shd w:val="clear" w:color="auto" w:fill="auto"/>
                </w:tcPr>
                <w:p w:rsidR="00740D93" w:rsidRPr="007F3323" w:rsidRDefault="00740D93" w:rsidP="00740D93">
                  <w:pPr>
                    <w:pStyle w:val="TableText"/>
                  </w:pPr>
                  <w:r w:rsidRPr="007F3323">
                    <w:rPr>
                      <w:rFonts w:hint="eastAsia"/>
                    </w:rPr>
                    <w:t>父目录标识，可选，默认所有集群；</w:t>
                  </w:r>
                  <w:r w:rsidRPr="007F3323">
                    <w:rPr>
                      <w:rFonts w:ascii="宋体" w:hAnsi="宋体" w:hint="eastAsia"/>
                    </w:rPr>
                    <w:t>“</w:t>
                  </w:r>
                  <w:r w:rsidRPr="007F3323">
                    <w:t>default</w:t>
                  </w:r>
                  <w:r w:rsidRPr="007F3323">
                    <w:rPr>
                      <w:rFonts w:ascii="宋体" w:hAnsi="宋体" w:hint="eastAsia"/>
                    </w:rPr>
                    <w:t>”</w:t>
                  </w:r>
                  <w:r w:rsidRPr="007F3323">
                    <w:rPr>
                      <w:rFonts w:hint="eastAsia"/>
                    </w:rPr>
                    <w:t>时表示所有直接在站点下的集群；若为文件夹</w:t>
                  </w:r>
                  <w:r w:rsidRPr="007F3323">
                    <w:rPr>
                      <w:rFonts w:hint="eastAsia"/>
                    </w:rPr>
                    <w:t>URN</w:t>
                  </w:r>
                  <w:r w:rsidRPr="007F3323">
                    <w:rPr>
                      <w:rFonts w:hint="eastAsia"/>
                    </w:rPr>
                    <w:t>则表示指定文件夹下的集群列表</w:t>
                  </w:r>
                </w:p>
              </w:tc>
            </w:tr>
            <w:tr w:rsidR="00740D93" w:rsidRPr="007F3323" w:rsidTr="00D64C96">
              <w:tc>
                <w:tcPr>
                  <w:tcW w:w="601" w:type="pct"/>
                </w:tcPr>
                <w:p w:rsidR="00740D93" w:rsidRPr="007F3323" w:rsidRDefault="00740D93" w:rsidP="00740D93">
                  <w:pPr>
                    <w:pStyle w:val="TableText"/>
                  </w:pPr>
                  <w:r w:rsidRPr="007F3323">
                    <w:t>clusterUrns</w:t>
                  </w:r>
                </w:p>
              </w:tc>
              <w:tc>
                <w:tcPr>
                  <w:tcW w:w="621" w:type="pct"/>
                  <w:shd w:val="clear" w:color="auto" w:fill="auto"/>
                </w:tcPr>
                <w:p w:rsidR="00740D93" w:rsidRPr="007F3323" w:rsidRDefault="00740D93" w:rsidP="00740D93">
                  <w:pPr>
                    <w:pStyle w:val="TableText"/>
                  </w:pPr>
                  <w:r w:rsidRPr="007F3323">
                    <w:t>string[]</w:t>
                  </w:r>
                </w:p>
              </w:tc>
              <w:tc>
                <w:tcPr>
                  <w:tcW w:w="3778" w:type="pct"/>
                  <w:shd w:val="clear" w:color="auto" w:fill="auto"/>
                </w:tcPr>
                <w:p w:rsidR="00740D93" w:rsidRPr="007F3323" w:rsidRDefault="00740D93" w:rsidP="00740D93">
                  <w:pPr>
                    <w:pStyle w:val="TableText"/>
                  </w:pPr>
                  <w:r w:rsidRPr="007F3323">
                    <w:rPr>
                      <w:rFonts w:hint="eastAsia"/>
                    </w:rPr>
                    <w:t>待查询的集群</w:t>
                  </w:r>
                  <w:r w:rsidRPr="007F3323">
                    <w:rPr>
                      <w:rFonts w:hint="eastAsia"/>
                    </w:rPr>
                    <w:t>urn</w:t>
                  </w:r>
                  <w:r w:rsidRPr="007F3323">
                    <w:rPr>
                      <w:rFonts w:hint="eastAsia"/>
                    </w:rPr>
                    <w:t>列表，可选</w:t>
                  </w:r>
                </w:p>
              </w:tc>
            </w:tr>
            <w:tr w:rsidR="00740D93" w:rsidRPr="007F3323" w:rsidTr="00D64C96">
              <w:tc>
                <w:tcPr>
                  <w:tcW w:w="601" w:type="pct"/>
                  <w:shd w:val="clear" w:color="auto" w:fill="D9D9D9"/>
                </w:tcPr>
                <w:p w:rsidR="00740D93" w:rsidRPr="007F3323" w:rsidRDefault="00740D93" w:rsidP="00740D93">
                  <w:pPr>
                    <w:pStyle w:val="TableText"/>
                    <w:rPr>
                      <w:b/>
                    </w:rPr>
                  </w:pPr>
                  <w:r w:rsidRPr="007F3323">
                    <w:t>Na</w:t>
                  </w:r>
                  <w:r w:rsidRPr="007F3323">
                    <w:rPr>
                      <w:b/>
                    </w:rPr>
                    <w:t>me</w:t>
                  </w:r>
                </w:p>
              </w:tc>
              <w:tc>
                <w:tcPr>
                  <w:tcW w:w="4399" w:type="pct"/>
                  <w:gridSpan w:val="2"/>
                  <w:shd w:val="clear" w:color="auto" w:fill="auto"/>
                </w:tcPr>
                <w:p w:rsidR="00740D93" w:rsidRPr="007F3323" w:rsidRDefault="00740D93" w:rsidP="00740D93">
                  <w:pPr>
                    <w:pStyle w:val="TableText"/>
                  </w:pPr>
                  <w:r w:rsidRPr="007F3323">
                    <w:t>响应正文描述</w:t>
                  </w:r>
                </w:p>
              </w:tc>
            </w:tr>
            <w:tr w:rsidR="00740D93" w:rsidRPr="007F3323" w:rsidTr="00D64C96">
              <w:tc>
                <w:tcPr>
                  <w:tcW w:w="601" w:type="pct"/>
                  <w:shd w:val="clear" w:color="auto" w:fill="D9D9D9"/>
                </w:tcPr>
                <w:p w:rsidR="00740D93" w:rsidRPr="007F3323" w:rsidRDefault="00740D93" w:rsidP="00740D93">
                  <w:pPr>
                    <w:pStyle w:val="TableText"/>
                    <w:rPr>
                      <w:b/>
                    </w:rPr>
                  </w:pPr>
                  <w:r w:rsidRPr="007F3323">
                    <w:rPr>
                      <w:b/>
                    </w:rPr>
                    <w:t>Attribute</w:t>
                  </w:r>
                </w:p>
              </w:tc>
              <w:tc>
                <w:tcPr>
                  <w:tcW w:w="621" w:type="pct"/>
                  <w:shd w:val="clear" w:color="auto" w:fill="D9D9D9"/>
                </w:tcPr>
                <w:p w:rsidR="00740D93" w:rsidRPr="007F3323" w:rsidRDefault="00740D93" w:rsidP="00740D93">
                  <w:pPr>
                    <w:pStyle w:val="TableText"/>
                    <w:rPr>
                      <w:b/>
                    </w:rPr>
                  </w:pPr>
                  <w:r w:rsidRPr="007F3323">
                    <w:rPr>
                      <w:b/>
                    </w:rPr>
                    <w:t>Type</w:t>
                  </w:r>
                </w:p>
              </w:tc>
              <w:tc>
                <w:tcPr>
                  <w:tcW w:w="3778" w:type="pct"/>
                  <w:shd w:val="clear" w:color="auto" w:fill="D9D9D9"/>
                </w:tcPr>
                <w:p w:rsidR="00740D93" w:rsidRPr="007F3323" w:rsidRDefault="00740D93" w:rsidP="00740D93">
                  <w:pPr>
                    <w:pStyle w:val="TableText"/>
                    <w:rPr>
                      <w:b/>
                    </w:rPr>
                  </w:pPr>
                  <w:r w:rsidRPr="007F3323">
                    <w:rPr>
                      <w:b/>
                    </w:rPr>
                    <w:t>Desc</w:t>
                  </w:r>
                  <w:r w:rsidRPr="007F3323">
                    <w:rPr>
                      <w:b/>
                    </w:rPr>
                    <w:cr/>
                    <w:t>iption</w:t>
                  </w:r>
                </w:p>
              </w:tc>
            </w:tr>
            <w:tr w:rsidR="00740D93" w:rsidRPr="007F3323" w:rsidTr="00D64C96">
              <w:tc>
                <w:tcPr>
                  <w:tcW w:w="601" w:type="pct"/>
                </w:tcPr>
                <w:p w:rsidR="00740D93" w:rsidRPr="007F3323" w:rsidRDefault="00740D93" w:rsidP="00740D93">
                  <w:pPr>
                    <w:pStyle w:val="TableText"/>
                  </w:pPr>
                  <w:r w:rsidRPr="007F3323">
                    <w:t>clusters</w:t>
                  </w:r>
                </w:p>
              </w:tc>
              <w:tc>
                <w:tcPr>
                  <w:tcW w:w="621" w:type="pct"/>
                  <w:shd w:val="clear" w:color="auto" w:fill="auto"/>
                </w:tcPr>
                <w:p w:rsidR="00740D93" w:rsidRPr="007F3323" w:rsidRDefault="00740D93" w:rsidP="00740D93">
                  <w:pPr>
                    <w:pStyle w:val="TableText"/>
                  </w:pPr>
                  <w:r w:rsidRPr="007F3323">
                    <w:t>structure[]</w:t>
                  </w:r>
                </w:p>
              </w:tc>
              <w:tc>
                <w:tcPr>
                  <w:tcW w:w="3778" w:type="pct"/>
                  <w:shd w:val="clear" w:color="auto" w:fill="auto"/>
                </w:tcPr>
                <w:p w:rsidR="00740D93" w:rsidRPr="007F3323" w:rsidRDefault="00740D93" w:rsidP="00740D93">
                  <w:pPr>
                    <w:pStyle w:val="TableText"/>
                  </w:pPr>
                  <w:r w:rsidRPr="007F3323">
                    <w:t>集群列表</w:t>
                  </w:r>
                </w:p>
                <w:tbl>
                  <w:tblPr>
                    <w:tblW w:w="6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548"/>
                    <w:gridCol w:w="945"/>
                    <w:gridCol w:w="4027"/>
                  </w:tblGrid>
                  <w:tr w:rsidR="00740D93" w:rsidRPr="007F3323" w:rsidTr="00D64C96">
                    <w:tc>
                      <w:tcPr>
                        <w:tcW w:w="1187" w:type="pct"/>
                        <w:shd w:val="clear" w:color="auto" w:fill="D9D9D9"/>
                      </w:tcPr>
                      <w:p w:rsidR="00740D93" w:rsidRPr="007F3323" w:rsidRDefault="00740D93" w:rsidP="00740D93">
                        <w:pPr>
                          <w:pStyle w:val="TableText"/>
                          <w:rPr>
                            <w:b/>
                          </w:rPr>
                        </w:pPr>
                        <w:r w:rsidRPr="007F3323">
                          <w:rPr>
                            <w:b/>
                          </w:rPr>
                          <w:t>Attribute</w:t>
                        </w:r>
                      </w:p>
                    </w:tc>
                    <w:tc>
                      <w:tcPr>
                        <w:tcW w:w="725" w:type="pct"/>
                        <w:shd w:val="clear" w:color="auto" w:fill="D9D9D9"/>
                      </w:tcPr>
                      <w:p w:rsidR="00740D93" w:rsidRPr="007F3323" w:rsidRDefault="00740D93" w:rsidP="00740D93">
                        <w:pPr>
                          <w:pStyle w:val="TableText"/>
                          <w:rPr>
                            <w:b/>
                          </w:rPr>
                        </w:pPr>
                        <w:r w:rsidRPr="007F3323">
                          <w:rPr>
                            <w:b/>
                          </w:rPr>
                          <w:t>Type</w:t>
                        </w:r>
                      </w:p>
                    </w:tc>
                    <w:tc>
                      <w:tcPr>
                        <w:tcW w:w="3087" w:type="pct"/>
                        <w:shd w:val="clear" w:color="auto" w:fill="D9D9D9"/>
                      </w:tcPr>
                      <w:p w:rsidR="00740D93" w:rsidRPr="007F3323" w:rsidRDefault="00740D93" w:rsidP="00740D93">
                        <w:pPr>
                          <w:pStyle w:val="TableText"/>
                          <w:rPr>
                            <w:b/>
                          </w:rPr>
                        </w:pPr>
                        <w:r w:rsidRPr="007F3323">
                          <w:rPr>
                            <w:b/>
                          </w:rPr>
                          <w:t>Description</w:t>
                        </w:r>
                      </w:p>
                    </w:tc>
                  </w:tr>
                  <w:tr w:rsidR="00740D93" w:rsidRPr="007F3323" w:rsidTr="00D64C96">
                    <w:tc>
                      <w:tcPr>
                        <w:tcW w:w="1187" w:type="pct"/>
                      </w:tcPr>
                      <w:p w:rsidR="00740D93" w:rsidRPr="007F3323" w:rsidRDefault="00740D93" w:rsidP="00740D93">
                        <w:pPr>
                          <w:pStyle w:val="TableText"/>
                        </w:pPr>
                        <w:r w:rsidRPr="007F3323">
                          <w:t>urn</w:t>
                        </w:r>
                      </w:p>
                    </w:tc>
                    <w:tc>
                      <w:tcPr>
                        <w:tcW w:w="725" w:type="pct"/>
                        <w:shd w:val="clear" w:color="auto" w:fill="auto"/>
                      </w:tcPr>
                      <w:p w:rsidR="00740D93" w:rsidRPr="007F3323" w:rsidRDefault="00740D93" w:rsidP="00740D93">
                        <w:pPr>
                          <w:pStyle w:val="TableText"/>
                        </w:pPr>
                        <w:r w:rsidRPr="007F3323">
                          <w:t>string</w:t>
                        </w:r>
                      </w:p>
                    </w:tc>
                    <w:tc>
                      <w:tcPr>
                        <w:tcW w:w="3087" w:type="pct"/>
                        <w:shd w:val="clear" w:color="auto" w:fill="auto"/>
                      </w:tcPr>
                      <w:p w:rsidR="00740D93" w:rsidRPr="007F3323" w:rsidRDefault="00740D93" w:rsidP="00740D93">
                        <w:pPr>
                          <w:pStyle w:val="TableText"/>
                        </w:pPr>
                        <w:r w:rsidRPr="007F3323">
                          <w:t>集群标识</w:t>
                        </w:r>
                      </w:p>
                    </w:tc>
                  </w:tr>
                  <w:tr w:rsidR="00740D93" w:rsidRPr="007F3323" w:rsidTr="00D64C96">
                    <w:tc>
                      <w:tcPr>
                        <w:tcW w:w="1187" w:type="pct"/>
                      </w:tcPr>
                      <w:p w:rsidR="00740D93" w:rsidRPr="007F3323" w:rsidRDefault="00740D93" w:rsidP="00740D93">
                        <w:pPr>
                          <w:pStyle w:val="TableText"/>
                        </w:pPr>
                        <w:r w:rsidRPr="007F3323">
                          <w:t>uri</w:t>
                        </w:r>
                      </w:p>
                    </w:tc>
                    <w:tc>
                      <w:tcPr>
                        <w:tcW w:w="725" w:type="pct"/>
                        <w:shd w:val="clear" w:color="auto" w:fill="auto"/>
                      </w:tcPr>
                      <w:p w:rsidR="00740D93" w:rsidRPr="007F3323" w:rsidRDefault="00740D93" w:rsidP="00740D93">
                        <w:pPr>
                          <w:pStyle w:val="TableText"/>
                        </w:pPr>
                        <w:r w:rsidRPr="007F3323">
                          <w:t>string</w:t>
                        </w:r>
                      </w:p>
                    </w:tc>
                    <w:tc>
                      <w:tcPr>
                        <w:tcW w:w="3087" w:type="pct"/>
                        <w:shd w:val="clear" w:color="auto" w:fill="auto"/>
                      </w:tcPr>
                      <w:p w:rsidR="00740D93" w:rsidRPr="007F3323" w:rsidRDefault="00740D93" w:rsidP="00740D93">
                        <w:pPr>
                          <w:pStyle w:val="TableText"/>
                        </w:pPr>
                        <w:r w:rsidRPr="007F3323">
                          <w:t>访问该集群的</w:t>
                        </w:r>
                        <w:r w:rsidRPr="007F3323">
                          <w:t>uri</w:t>
                        </w:r>
                      </w:p>
                    </w:tc>
                  </w:tr>
                  <w:tr w:rsidR="00740D93" w:rsidRPr="007F3323" w:rsidTr="00D64C96">
                    <w:tc>
                      <w:tcPr>
                        <w:tcW w:w="1187" w:type="pct"/>
                      </w:tcPr>
                      <w:p w:rsidR="00740D93" w:rsidRPr="007F3323" w:rsidRDefault="00740D93" w:rsidP="00740D93">
                        <w:pPr>
                          <w:pStyle w:val="TableText"/>
                        </w:pPr>
                        <w:r w:rsidRPr="007F3323">
                          <w:t>name</w:t>
                        </w:r>
                      </w:p>
                    </w:tc>
                    <w:tc>
                      <w:tcPr>
                        <w:tcW w:w="725" w:type="pct"/>
                        <w:shd w:val="clear" w:color="auto" w:fill="auto"/>
                      </w:tcPr>
                      <w:p w:rsidR="00740D93" w:rsidRPr="007F3323" w:rsidRDefault="00740D93" w:rsidP="00740D93">
                        <w:pPr>
                          <w:pStyle w:val="TableText"/>
                        </w:pPr>
                        <w:r w:rsidRPr="007F3323">
                          <w:t>string</w:t>
                        </w:r>
                      </w:p>
                    </w:tc>
                    <w:tc>
                      <w:tcPr>
                        <w:tcW w:w="3087" w:type="pct"/>
                        <w:shd w:val="clear" w:color="auto" w:fill="auto"/>
                      </w:tcPr>
                      <w:p w:rsidR="00740D93" w:rsidRPr="007F3323" w:rsidRDefault="00740D93" w:rsidP="00740D93">
                        <w:pPr>
                          <w:pStyle w:val="TableText"/>
                        </w:pPr>
                        <w:r w:rsidRPr="007F3323">
                          <w:t>集群名</w:t>
                        </w:r>
                      </w:p>
                    </w:tc>
                  </w:tr>
                  <w:tr w:rsidR="00740D93" w:rsidRPr="007F3323" w:rsidTr="00D64C96">
                    <w:tc>
                      <w:tcPr>
                        <w:tcW w:w="1187" w:type="pct"/>
                      </w:tcPr>
                      <w:p w:rsidR="00740D93" w:rsidRPr="007F3323" w:rsidRDefault="00740D93" w:rsidP="00740D93">
                        <w:pPr>
                          <w:pStyle w:val="TableText"/>
                        </w:pPr>
                        <w:r w:rsidRPr="007F3323">
                          <w:rPr>
                            <w:rFonts w:hint="eastAsia"/>
                          </w:rPr>
                          <w:t>parentObjUrn</w:t>
                        </w:r>
                      </w:p>
                    </w:tc>
                    <w:tc>
                      <w:tcPr>
                        <w:tcW w:w="725" w:type="pct"/>
                        <w:shd w:val="clear" w:color="auto" w:fill="auto"/>
                      </w:tcPr>
                      <w:p w:rsidR="00740D93" w:rsidRPr="007F3323" w:rsidRDefault="00740D93" w:rsidP="00740D93">
                        <w:pPr>
                          <w:pStyle w:val="TableText"/>
                        </w:pPr>
                        <w:r w:rsidRPr="007F3323">
                          <w:t>string</w:t>
                        </w:r>
                      </w:p>
                    </w:tc>
                    <w:tc>
                      <w:tcPr>
                        <w:tcW w:w="3087" w:type="pct"/>
                        <w:shd w:val="clear" w:color="auto" w:fill="auto"/>
                      </w:tcPr>
                      <w:p w:rsidR="00740D93" w:rsidRPr="007F3323" w:rsidRDefault="00740D93" w:rsidP="00740D93">
                        <w:pPr>
                          <w:pStyle w:val="TableText"/>
                        </w:pPr>
                        <w:r w:rsidRPr="007F3323">
                          <w:rPr>
                            <w:rFonts w:hint="eastAsia"/>
                          </w:rPr>
                          <w:t>父目录标识，若直接位于站点下则为空</w:t>
                        </w:r>
                      </w:p>
                    </w:tc>
                  </w:tr>
                  <w:tr w:rsidR="00740D93" w:rsidRPr="007F3323" w:rsidTr="00D64C96">
                    <w:tc>
                      <w:tcPr>
                        <w:tcW w:w="1187" w:type="pct"/>
                      </w:tcPr>
                      <w:p w:rsidR="00740D93" w:rsidRPr="007F3323" w:rsidRDefault="00740D93" w:rsidP="00740D93">
                        <w:pPr>
                          <w:pStyle w:val="TableText"/>
                        </w:pPr>
                        <w:r w:rsidRPr="007F3323">
                          <w:t>parentObjName</w:t>
                        </w:r>
                      </w:p>
                    </w:tc>
                    <w:tc>
                      <w:tcPr>
                        <w:tcW w:w="725" w:type="pct"/>
                        <w:shd w:val="clear" w:color="auto" w:fill="auto"/>
                      </w:tcPr>
                      <w:p w:rsidR="00740D93" w:rsidRPr="007F3323" w:rsidRDefault="00740D93" w:rsidP="00740D93">
                        <w:pPr>
                          <w:pStyle w:val="TableText"/>
                        </w:pPr>
                        <w:r w:rsidRPr="007F3323">
                          <w:rPr>
                            <w:rFonts w:hint="eastAsia"/>
                          </w:rPr>
                          <w:t>string</w:t>
                        </w:r>
                      </w:p>
                    </w:tc>
                    <w:tc>
                      <w:tcPr>
                        <w:tcW w:w="3087" w:type="pct"/>
                        <w:shd w:val="clear" w:color="auto" w:fill="auto"/>
                      </w:tcPr>
                      <w:p w:rsidR="00740D93" w:rsidRPr="007F3323" w:rsidRDefault="00740D93" w:rsidP="00740D93">
                        <w:pPr>
                          <w:pStyle w:val="TableText"/>
                        </w:pPr>
                        <w:r w:rsidRPr="007F3323">
                          <w:rPr>
                            <w:rFonts w:hint="eastAsia"/>
                          </w:rPr>
                          <w:t>集群所在文件夹名称</w:t>
                        </w:r>
                      </w:p>
                    </w:tc>
                  </w:tr>
                  <w:tr w:rsidR="00740D93" w:rsidRPr="007F3323" w:rsidTr="00D64C96">
                    <w:tc>
                      <w:tcPr>
                        <w:tcW w:w="1187" w:type="pct"/>
                      </w:tcPr>
                      <w:p w:rsidR="00740D93" w:rsidRPr="007F3323" w:rsidRDefault="00740D93" w:rsidP="00740D93">
                        <w:pPr>
                          <w:pStyle w:val="TableText"/>
                        </w:pPr>
                        <w:r w:rsidRPr="007F3323">
                          <w:t>description</w:t>
                        </w:r>
                      </w:p>
                    </w:tc>
                    <w:tc>
                      <w:tcPr>
                        <w:tcW w:w="725" w:type="pct"/>
                        <w:shd w:val="clear" w:color="auto" w:fill="auto"/>
                      </w:tcPr>
                      <w:p w:rsidR="00740D93" w:rsidRPr="007F3323" w:rsidRDefault="00740D93" w:rsidP="00740D93">
                        <w:pPr>
                          <w:pStyle w:val="TableText"/>
                        </w:pPr>
                        <w:r w:rsidRPr="007F3323">
                          <w:t>string</w:t>
                        </w:r>
                      </w:p>
                    </w:tc>
                    <w:tc>
                      <w:tcPr>
                        <w:tcW w:w="3087" w:type="pct"/>
                        <w:shd w:val="clear" w:color="auto" w:fill="auto"/>
                      </w:tcPr>
                      <w:p w:rsidR="00740D93" w:rsidRPr="007F3323" w:rsidRDefault="00740D93" w:rsidP="00740D93">
                        <w:pPr>
                          <w:pStyle w:val="TableText"/>
                        </w:pPr>
                        <w:r w:rsidRPr="007F3323">
                          <w:t>集群描述</w:t>
                        </w:r>
                      </w:p>
                    </w:tc>
                  </w:tr>
                  <w:tr w:rsidR="00740D93" w:rsidRPr="007F3323" w:rsidTr="00D64C96">
                    <w:tc>
                      <w:tcPr>
                        <w:tcW w:w="1187" w:type="pct"/>
                      </w:tcPr>
                      <w:p w:rsidR="00740D93" w:rsidRPr="007F3323" w:rsidRDefault="00740D93" w:rsidP="00740D93">
                        <w:pPr>
                          <w:pStyle w:val="TableText"/>
                        </w:pPr>
                        <w:r w:rsidRPr="007F3323">
                          <w:t>cpuResource</w:t>
                        </w:r>
                      </w:p>
                    </w:tc>
                    <w:tc>
                      <w:tcPr>
                        <w:tcW w:w="725" w:type="pct"/>
                        <w:shd w:val="clear" w:color="auto" w:fill="auto"/>
                      </w:tcPr>
                      <w:p w:rsidR="00740D93" w:rsidRPr="007F3323" w:rsidRDefault="00740D93" w:rsidP="00740D93">
                        <w:pPr>
                          <w:pStyle w:val="TableText"/>
                        </w:pPr>
                        <w:r w:rsidRPr="007F3323">
                          <w:t>structure</w:t>
                        </w:r>
                      </w:p>
                    </w:tc>
                    <w:tc>
                      <w:tcPr>
                        <w:tcW w:w="3087" w:type="pct"/>
                        <w:shd w:val="clear" w:color="auto" w:fill="auto"/>
                      </w:tcPr>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736"/>
                          <w:gridCol w:w="1818"/>
                          <w:gridCol w:w="1247"/>
                        </w:tblGrid>
                        <w:tr w:rsidR="00740D93" w:rsidRPr="007F3323" w:rsidTr="00D64C96">
                          <w:tc>
                            <w:tcPr>
                              <w:tcW w:w="967" w:type="pct"/>
                              <w:shd w:val="clear" w:color="auto" w:fill="D9D9D9"/>
                            </w:tcPr>
                            <w:p w:rsidR="00740D93" w:rsidRPr="007F3323" w:rsidRDefault="00740D93" w:rsidP="00740D93">
                              <w:pPr>
                                <w:pStyle w:val="TableText"/>
                                <w:rPr>
                                  <w:b/>
                                </w:rPr>
                              </w:pPr>
                              <w:r>
                                <w:rPr>
                                  <w:b/>
                                </w:rPr>
                                <w:t>Attribute</w:t>
                              </w:r>
                            </w:p>
                          </w:tc>
                          <w:tc>
                            <w:tcPr>
                              <w:tcW w:w="2392" w:type="pct"/>
                              <w:shd w:val="clear" w:color="auto" w:fill="D9D9D9"/>
                            </w:tcPr>
                            <w:p w:rsidR="00740D93" w:rsidRPr="007F3323" w:rsidRDefault="00740D93" w:rsidP="00740D93">
                              <w:pPr>
                                <w:pStyle w:val="TableText"/>
                                <w:rPr>
                                  <w:b/>
                                </w:rPr>
                              </w:pPr>
                              <w:r w:rsidRPr="007F3323">
                                <w:rPr>
                                  <w:b/>
                                </w:rPr>
                                <w:t>Type</w:t>
                              </w:r>
                            </w:p>
                          </w:tc>
                          <w:tc>
                            <w:tcPr>
                              <w:tcW w:w="1641" w:type="pct"/>
                              <w:shd w:val="clear" w:color="auto" w:fill="D9D9D9"/>
                            </w:tcPr>
                            <w:p w:rsidR="00740D93" w:rsidRPr="007F3323" w:rsidRDefault="00740D93" w:rsidP="00740D93">
                              <w:pPr>
                                <w:pStyle w:val="TableText"/>
                                <w:rPr>
                                  <w:b/>
                                </w:rPr>
                              </w:pPr>
                              <w:r w:rsidRPr="007F3323">
                                <w:rPr>
                                  <w:b/>
                                </w:rPr>
                                <w:t>Description</w:t>
                              </w:r>
                            </w:p>
                          </w:tc>
                        </w:tr>
                        <w:tr w:rsidR="00740D93" w:rsidRPr="007F3323" w:rsidTr="00D64C96">
                          <w:tc>
                            <w:tcPr>
                              <w:tcW w:w="967" w:type="pct"/>
                            </w:tcPr>
                            <w:p w:rsidR="00740D93" w:rsidRPr="007F3323" w:rsidRDefault="00740D93" w:rsidP="00740D93">
                              <w:pPr>
                                <w:pStyle w:val="TableText"/>
                              </w:pPr>
                              <w:r w:rsidRPr="007F3323">
                                <w:t>totalSizeMHz</w:t>
                              </w:r>
                            </w:p>
                          </w:tc>
                          <w:tc>
                            <w:tcPr>
                              <w:tcW w:w="2392" w:type="pct"/>
                              <w:shd w:val="clear" w:color="auto" w:fill="auto"/>
                            </w:tcPr>
                            <w:p w:rsidR="00740D93" w:rsidRPr="007F3323" w:rsidRDefault="00740D93" w:rsidP="00740D93">
                              <w:pPr>
                                <w:pStyle w:val="TableText"/>
                              </w:pPr>
                              <w:r w:rsidRPr="007F3323">
                                <w:t>integer</w:t>
                              </w:r>
                            </w:p>
                          </w:tc>
                          <w:tc>
                            <w:tcPr>
                              <w:tcW w:w="1641" w:type="pct"/>
                              <w:shd w:val="clear" w:color="auto" w:fill="auto"/>
                            </w:tcPr>
                            <w:p w:rsidR="00740D93" w:rsidRPr="007F3323" w:rsidRDefault="00740D93" w:rsidP="00740D93">
                              <w:pPr>
                                <w:pStyle w:val="TableText"/>
                              </w:pPr>
                              <w:r w:rsidRPr="007F3323">
                                <w:t>总共</w:t>
                              </w:r>
                              <w:r w:rsidRPr="007F3323">
                                <w:t>CPU</w:t>
                              </w:r>
                              <w:r w:rsidRPr="007F3323">
                                <w:t>资源，单位</w:t>
                              </w:r>
                              <w:r w:rsidRPr="007F3323">
                                <w:t>MHz</w:t>
                              </w:r>
                            </w:p>
                          </w:tc>
                        </w:tr>
                        <w:tr w:rsidR="00740D93" w:rsidRPr="007F3323" w:rsidTr="00D64C96">
                          <w:tc>
                            <w:tcPr>
                              <w:tcW w:w="967" w:type="pct"/>
                            </w:tcPr>
                            <w:p w:rsidR="00740D93" w:rsidRPr="007F3323" w:rsidRDefault="00740D93" w:rsidP="00740D93">
                              <w:pPr>
                                <w:pStyle w:val="TableText"/>
                              </w:pPr>
                              <w:r w:rsidRPr="007F3323">
                                <w:t>allocatedSizeMHz</w:t>
                              </w:r>
                            </w:p>
                          </w:tc>
                          <w:tc>
                            <w:tcPr>
                              <w:tcW w:w="2392" w:type="pct"/>
                              <w:shd w:val="clear" w:color="auto" w:fill="auto"/>
                            </w:tcPr>
                            <w:p w:rsidR="00740D93" w:rsidRPr="007F3323" w:rsidRDefault="00740D93" w:rsidP="00740D93">
                              <w:pPr>
                                <w:pStyle w:val="TableText"/>
                              </w:pPr>
                              <w:r w:rsidRPr="007F3323">
                                <w:t>integer</w:t>
                              </w:r>
                            </w:p>
                          </w:tc>
                          <w:tc>
                            <w:tcPr>
                              <w:tcW w:w="1641" w:type="pct"/>
                              <w:shd w:val="clear" w:color="auto" w:fill="auto"/>
                            </w:tcPr>
                            <w:p w:rsidR="00740D93" w:rsidRPr="007F3323" w:rsidRDefault="00740D93" w:rsidP="00740D93">
                              <w:pPr>
                                <w:pStyle w:val="TableText"/>
                              </w:pPr>
                              <w:r w:rsidRPr="007F3323">
                                <w:t>已分配</w:t>
                              </w:r>
                              <w:r w:rsidRPr="007F3323">
                                <w:t>CPU</w:t>
                              </w:r>
                              <w:r w:rsidRPr="007F3323">
                                <w:t>数量，单位</w:t>
                              </w:r>
                              <w:r w:rsidRPr="007F3323">
                                <w:t>MHz</w:t>
                              </w:r>
                            </w:p>
                          </w:tc>
                        </w:tr>
                      </w:tbl>
                      <w:p w:rsidR="00740D93" w:rsidRPr="007F3323" w:rsidRDefault="00740D93" w:rsidP="00740D93">
                        <w:pPr>
                          <w:pStyle w:val="TableText"/>
                        </w:pPr>
                      </w:p>
                    </w:tc>
                  </w:tr>
                  <w:tr w:rsidR="00740D93" w:rsidRPr="007F3323" w:rsidTr="00D64C96">
                    <w:tc>
                      <w:tcPr>
                        <w:tcW w:w="1187" w:type="pct"/>
                      </w:tcPr>
                      <w:p w:rsidR="00740D93" w:rsidRPr="007F3323" w:rsidRDefault="00740D93" w:rsidP="00740D93">
                        <w:pPr>
                          <w:pStyle w:val="TableText"/>
                        </w:pPr>
                        <w:r w:rsidRPr="007F3323">
                          <w:t>memResource</w:t>
                        </w:r>
                      </w:p>
                    </w:tc>
                    <w:tc>
                      <w:tcPr>
                        <w:tcW w:w="725" w:type="pct"/>
                        <w:shd w:val="clear" w:color="auto" w:fill="auto"/>
                      </w:tcPr>
                      <w:p w:rsidR="00740D93" w:rsidRPr="007F3323" w:rsidRDefault="00740D93" w:rsidP="00740D93">
                        <w:pPr>
                          <w:pStyle w:val="TableText"/>
                        </w:pPr>
                        <w:r w:rsidRPr="007F3323">
                          <w:t>structure</w:t>
                        </w:r>
                      </w:p>
                    </w:tc>
                    <w:tc>
                      <w:tcPr>
                        <w:tcW w:w="3087" w:type="pct"/>
                        <w:shd w:val="clear" w:color="auto" w:fill="auto"/>
                      </w:tcPr>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80"/>
                          <w:gridCol w:w="683"/>
                          <w:gridCol w:w="1738"/>
                        </w:tblGrid>
                        <w:tr w:rsidR="00740D93" w:rsidRPr="007F3323" w:rsidTr="00D64C96">
                          <w:tc>
                            <w:tcPr>
                              <w:tcW w:w="1816" w:type="pct"/>
                              <w:shd w:val="clear" w:color="auto" w:fill="D9D9D9"/>
                            </w:tcPr>
                            <w:p w:rsidR="00740D93" w:rsidRPr="007F3323" w:rsidRDefault="00740D93" w:rsidP="00740D93">
                              <w:pPr>
                                <w:pStyle w:val="TableText"/>
                                <w:rPr>
                                  <w:b/>
                                </w:rPr>
                              </w:pPr>
                              <w:r>
                                <w:rPr>
                                  <w:b/>
                                </w:rPr>
                                <w:t>Attribute</w:t>
                              </w:r>
                            </w:p>
                          </w:tc>
                          <w:tc>
                            <w:tcPr>
                              <w:tcW w:w="898" w:type="pct"/>
                              <w:shd w:val="clear" w:color="auto" w:fill="D9D9D9"/>
                            </w:tcPr>
                            <w:p w:rsidR="00740D93" w:rsidRPr="007F3323" w:rsidRDefault="00740D93" w:rsidP="00740D93">
                              <w:pPr>
                                <w:pStyle w:val="TableText"/>
                                <w:rPr>
                                  <w:b/>
                                </w:rPr>
                              </w:pPr>
                              <w:r w:rsidRPr="007F3323">
                                <w:rPr>
                                  <w:b/>
                                </w:rPr>
                                <w:t>Type</w:t>
                              </w:r>
                            </w:p>
                          </w:tc>
                          <w:tc>
                            <w:tcPr>
                              <w:tcW w:w="2287" w:type="pct"/>
                              <w:shd w:val="clear" w:color="auto" w:fill="D9D9D9"/>
                            </w:tcPr>
                            <w:p w:rsidR="00740D93" w:rsidRPr="007F3323" w:rsidRDefault="00740D93" w:rsidP="00740D93">
                              <w:pPr>
                                <w:pStyle w:val="TableText"/>
                                <w:rPr>
                                  <w:b/>
                                </w:rPr>
                              </w:pPr>
                              <w:r w:rsidRPr="007F3323">
                                <w:rPr>
                                  <w:b/>
                                </w:rPr>
                                <w:t>Description</w:t>
                              </w:r>
                            </w:p>
                          </w:tc>
                        </w:tr>
                        <w:tr w:rsidR="00740D93" w:rsidRPr="007F3323" w:rsidTr="00D64C96">
                          <w:tc>
                            <w:tcPr>
                              <w:tcW w:w="1816" w:type="pct"/>
                            </w:tcPr>
                            <w:p w:rsidR="00740D93" w:rsidRPr="007F3323" w:rsidRDefault="00740D93" w:rsidP="00740D93">
                              <w:pPr>
                                <w:pStyle w:val="TableText"/>
                              </w:pPr>
                              <w:r w:rsidRPr="007F3323">
                                <w:t>totalSizeMB</w:t>
                              </w:r>
                            </w:p>
                          </w:tc>
                          <w:tc>
                            <w:tcPr>
                              <w:tcW w:w="898" w:type="pct"/>
                              <w:shd w:val="clear" w:color="auto" w:fill="auto"/>
                            </w:tcPr>
                            <w:p w:rsidR="00740D93" w:rsidRPr="007F3323" w:rsidRDefault="00740D93" w:rsidP="00740D93">
                              <w:pPr>
                                <w:pStyle w:val="TableText"/>
                              </w:pPr>
                              <w:r w:rsidRPr="007F3323">
                                <w:t>integer</w:t>
                              </w:r>
                            </w:p>
                          </w:tc>
                          <w:tc>
                            <w:tcPr>
                              <w:tcW w:w="2287" w:type="pct"/>
                              <w:shd w:val="clear" w:color="auto" w:fill="auto"/>
                            </w:tcPr>
                            <w:p w:rsidR="00740D93" w:rsidRPr="007F3323" w:rsidRDefault="00740D93" w:rsidP="00740D93">
                              <w:pPr>
                                <w:pStyle w:val="TableText"/>
                              </w:pPr>
                              <w:r w:rsidRPr="007F3323">
                                <w:t>总内存数量，单位</w:t>
                              </w:r>
                              <w:r w:rsidRPr="007F3323">
                                <w:t>M</w:t>
                              </w:r>
                            </w:p>
                          </w:tc>
                        </w:tr>
                        <w:tr w:rsidR="00740D93" w:rsidRPr="007F3323" w:rsidTr="00D64C96">
                          <w:tc>
                            <w:tcPr>
                              <w:tcW w:w="1816" w:type="pct"/>
                            </w:tcPr>
                            <w:p w:rsidR="00740D93" w:rsidRPr="007F3323" w:rsidRDefault="00740D93" w:rsidP="00740D93">
                              <w:pPr>
                                <w:pStyle w:val="TableText"/>
                              </w:pPr>
                              <w:r w:rsidRPr="007F3323">
                                <w:t>allocatedSizeMB</w:t>
                              </w:r>
                            </w:p>
                          </w:tc>
                          <w:tc>
                            <w:tcPr>
                              <w:tcW w:w="898" w:type="pct"/>
                              <w:shd w:val="clear" w:color="auto" w:fill="auto"/>
                            </w:tcPr>
                            <w:p w:rsidR="00740D93" w:rsidRPr="007F3323" w:rsidRDefault="00740D93" w:rsidP="00740D93">
                              <w:pPr>
                                <w:pStyle w:val="TableText"/>
                              </w:pPr>
                              <w:r w:rsidRPr="007F3323">
                                <w:t>integer</w:t>
                              </w:r>
                            </w:p>
                          </w:tc>
                          <w:tc>
                            <w:tcPr>
                              <w:tcW w:w="2287" w:type="pct"/>
                              <w:shd w:val="clear" w:color="auto" w:fill="auto"/>
                            </w:tcPr>
                            <w:p w:rsidR="00740D93" w:rsidRPr="007F3323" w:rsidRDefault="00740D93" w:rsidP="00740D93">
                              <w:pPr>
                                <w:pStyle w:val="TableText"/>
                              </w:pPr>
                              <w:r w:rsidRPr="007F3323">
                                <w:t>已分配内存数量，单位</w:t>
                              </w:r>
                              <w:r w:rsidRPr="007F3323">
                                <w:t>M</w:t>
                              </w:r>
                            </w:p>
                          </w:tc>
                        </w:tr>
                      </w:tbl>
                      <w:p w:rsidR="00740D93" w:rsidRPr="007F3323" w:rsidRDefault="00740D93" w:rsidP="00740D93">
                        <w:pPr>
                          <w:pStyle w:val="TableText"/>
                          <w:rPr>
                            <w:b/>
                          </w:rPr>
                        </w:pPr>
                      </w:p>
                    </w:tc>
                  </w:tr>
                  <w:tr w:rsidR="00740D93" w:rsidRPr="007F3323" w:rsidTr="00D64C96">
                    <w:tc>
                      <w:tcPr>
                        <w:tcW w:w="1187" w:type="pct"/>
                      </w:tcPr>
                      <w:p w:rsidR="00740D93" w:rsidRPr="007F3323" w:rsidRDefault="00740D93" w:rsidP="00740D93">
                        <w:pPr>
                          <w:pStyle w:val="TableText"/>
                        </w:pPr>
                        <w:r w:rsidRPr="007F3323">
                          <w:t>tag</w:t>
                        </w:r>
                      </w:p>
                    </w:tc>
                    <w:tc>
                      <w:tcPr>
                        <w:tcW w:w="725" w:type="pct"/>
                        <w:shd w:val="clear" w:color="auto" w:fill="auto"/>
                      </w:tcPr>
                      <w:p w:rsidR="00740D93" w:rsidRPr="007F3323" w:rsidRDefault="00740D93" w:rsidP="00740D93">
                        <w:pPr>
                          <w:pStyle w:val="TableText"/>
                        </w:pPr>
                        <w:r w:rsidRPr="007F3323">
                          <w:t>string</w:t>
                        </w:r>
                      </w:p>
                    </w:tc>
                    <w:tc>
                      <w:tcPr>
                        <w:tcW w:w="3087" w:type="pct"/>
                        <w:shd w:val="clear" w:color="auto" w:fill="auto"/>
                      </w:tcPr>
                      <w:p w:rsidR="00740D93" w:rsidRPr="007F3323" w:rsidRDefault="00740D93" w:rsidP="00740D93">
                        <w:pPr>
                          <w:pStyle w:val="TableText"/>
                          <w:rPr>
                            <w:b/>
                          </w:rPr>
                        </w:pPr>
                        <w:r w:rsidRPr="007F3323">
                          <w:t>集群标签</w:t>
                        </w:r>
                      </w:p>
                    </w:tc>
                  </w:tr>
                  <w:tr w:rsidR="00740D93" w:rsidRPr="007F3323" w:rsidTr="00D64C96">
                    <w:tc>
                      <w:tcPr>
                        <w:tcW w:w="1187" w:type="pct"/>
                      </w:tcPr>
                      <w:p w:rsidR="00740D93" w:rsidRPr="007F3323" w:rsidRDefault="00740D93" w:rsidP="00740D93">
                        <w:pPr>
                          <w:pStyle w:val="TableText"/>
                        </w:pPr>
                        <w:r w:rsidRPr="007F3323">
                          <w:rPr>
                            <w:rFonts w:hint="eastAsia"/>
                          </w:rPr>
                          <w:t>params</w:t>
                        </w:r>
                      </w:p>
                    </w:tc>
                    <w:tc>
                      <w:tcPr>
                        <w:tcW w:w="725" w:type="pct"/>
                        <w:shd w:val="clear" w:color="auto" w:fill="auto"/>
                      </w:tcPr>
                      <w:p w:rsidR="00740D93" w:rsidRPr="007F3323" w:rsidRDefault="00740D93" w:rsidP="00740D93">
                        <w:pPr>
                          <w:pStyle w:val="TableText"/>
                        </w:pPr>
                        <w:r w:rsidRPr="007F3323">
                          <w:rPr>
                            <w:rFonts w:hint="eastAsia"/>
                          </w:rPr>
                          <w:t>map&lt;string,string&gt;</w:t>
                        </w:r>
                      </w:p>
                    </w:tc>
                    <w:tc>
                      <w:tcPr>
                        <w:tcW w:w="3087" w:type="pct"/>
                        <w:shd w:val="clear" w:color="auto" w:fill="auto"/>
                      </w:tcPr>
                      <w:p w:rsidR="00740D93" w:rsidRPr="007F3323" w:rsidRDefault="00740D93" w:rsidP="00740D93">
                        <w:pPr>
                          <w:pStyle w:val="TableText"/>
                        </w:pPr>
                        <w:r w:rsidRPr="007F3323">
                          <w:rPr>
                            <w:rFonts w:hint="eastAsia"/>
                          </w:rPr>
                          <w:t>预留，暂未使用。</w:t>
                        </w:r>
                      </w:p>
                    </w:tc>
                  </w:tr>
                </w:tbl>
                <w:p w:rsidR="00740D93" w:rsidRPr="007F3323" w:rsidRDefault="00740D93" w:rsidP="00740D93">
                  <w:pPr>
                    <w:pStyle w:val="TableText"/>
                  </w:pPr>
                </w:p>
              </w:tc>
            </w:tr>
          </w:tbl>
          <w:p w:rsidR="00942FBB" w:rsidRPr="007F3323" w:rsidRDefault="00942FBB" w:rsidP="00B2040C">
            <w:pPr>
              <w:pStyle w:val="TableText"/>
            </w:pPr>
          </w:p>
        </w:tc>
      </w:tr>
      <w:tr w:rsidR="00942FBB" w:rsidRPr="007F3323" w:rsidTr="00D64C96">
        <w:tc>
          <w:tcPr>
            <w:tcW w:w="400"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请求样例</w:t>
            </w:r>
          </w:p>
        </w:tc>
        <w:tc>
          <w:tcPr>
            <w:tcW w:w="9239"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Get &lt;cluster_uri&gt;?tag=xxx&amp;clusterUrns=urn1&amp;clusterUrns=urn2 HTTP/1.1</w:t>
            </w:r>
          </w:p>
          <w:p w:rsidR="00942FBB" w:rsidRPr="007F3323" w:rsidRDefault="00942FBB" w:rsidP="00B2040C">
            <w:pPr>
              <w:pStyle w:val="TableText"/>
            </w:pPr>
            <w:r w:rsidRPr="007F3323">
              <w:t>Host: https://&lt;</w:t>
            </w:r>
            <w:r w:rsidRPr="007F3323">
              <w:rPr>
                <w:b/>
              </w:rPr>
              <w:t>ip</w:t>
            </w:r>
            <w:r w:rsidRPr="007F3323">
              <w:t>&gt;:&lt;</w:t>
            </w:r>
            <w:r w:rsidRPr="007F3323">
              <w:rPr>
                <w:b/>
              </w:rPr>
              <w:t>port&gt;</w:t>
            </w:r>
          </w:p>
          <w:p w:rsidR="00942FBB" w:rsidRPr="007F3323" w:rsidRDefault="00942FBB" w:rsidP="00B2040C">
            <w:pPr>
              <w:pStyle w:val="TableText"/>
            </w:pPr>
            <w:r w:rsidRPr="007F3323">
              <w:t>Accept: application/json;version=&lt;version&gt;; charset=UTF-8</w:t>
            </w:r>
          </w:p>
          <w:p w:rsidR="00942FBB" w:rsidRPr="007F3323" w:rsidRDefault="00942FBB" w:rsidP="00B2040C">
            <w:pPr>
              <w:pStyle w:val="TableText"/>
            </w:pPr>
            <w:r w:rsidRPr="007F3323">
              <w:t xml:space="preserve">X-Auth-Token: </w:t>
            </w:r>
            <w:r w:rsidRPr="007F3323">
              <w:rPr>
                <w:b/>
              </w:rPr>
              <w:t>&lt;Authen_TOKEN&gt;</w:t>
            </w:r>
            <w:r w:rsidRPr="007F3323">
              <w:t xml:space="preserve"> </w:t>
            </w:r>
          </w:p>
        </w:tc>
      </w:tr>
      <w:tr w:rsidR="00942FBB" w:rsidRPr="007F3323" w:rsidTr="00D64C96">
        <w:tc>
          <w:tcPr>
            <w:tcW w:w="400"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响应样例</w:t>
            </w:r>
          </w:p>
        </w:tc>
        <w:tc>
          <w:tcPr>
            <w:tcW w:w="9239"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HTTP/1.1 200 OKAY</w:t>
            </w:r>
          </w:p>
          <w:p w:rsidR="00942FBB" w:rsidRPr="007F3323" w:rsidRDefault="00942FBB" w:rsidP="00B2040C">
            <w:pPr>
              <w:pStyle w:val="TableText"/>
            </w:pPr>
            <w:r w:rsidRPr="007F3323">
              <w:t>Date: Mon, 12 Nov 2007 15:55:01 GMT</w:t>
            </w:r>
          </w:p>
          <w:p w:rsidR="00942FBB" w:rsidRPr="007F3323" w:rsidRDefault="00942FBB" w:rsidP="00B2040C">
            <w:pPr>
              <w:pStyle w:val="TableText"/>
            </w:pPr>
            <w:r w:rsidRPr="007F3323">
              <w:t xml:space="preserve">Content-Length: </w:t>
            </w:r>
            <w:r w:rsidRPr="007F3323">
              <w:rPr>
                <w:b/>
              </w:rPr>
              <w:t>xxx</w:t>
            </w:r>
          </w:p>
          <w:p w:rsidR="00942FBB" w:rsidRPr="007F3323" w:rsidRDefault="00942FBB" w:rsidP="00B2040C">
            <w:pPr>
              <w:pStyle w:val="TableText"/>
            </w:pPr>
            <w:r w:rsidRPr="007F3323">
              <w:t>Content-Type: application/json; charset=UTF-8</w:t>
            </w:r>
          </w:p>
          <w:p w:rsidR="00942FBB" w:rsidRPr="007F3323" w:rsidRDefault="00942FBB" w:rsidP="00B2040C">
            <w:pPr>
              <w:pStyle w:val="TableText"/>
            </w:pPr>
            <w:r w:rsidRPr="007F3323">
              <w:t>{</w:t>
            </w:r>
          </w:p>
          <w:p w:rsidR="005807D9" w:rsidRDefault="005807D9" w:rsidP="005807D9">
            <w:pPr>
              <w:pStyle w:val="TableText"/>
            </w:pPr>
            <w:r>
              <w:t xml:space="preserve">    "clusters":</w:t>
            </w:r>
          </w:p>
          <w:p w:rsidR="005807D9" w:rsidRDefault="005807D9" w:rsidP="005807D9">
            <w:pPr>
              <w:pStyle w:val="TableText"/>
            </w:pPr>
            <w:r>
              <w:t xml:space="preserve">    [   </w:t>
            </w:r>
          </w:p>
          <w:p w:rsidR="005807D9" w:rsidRDefault="005807D9" w:rsidP="005807D9">
            <w:pPr>
              <w:pStyle w:val="TableText"/>
            </w:pPr>
            <w:r>
              <w:t xml:space="preserve">        {</w:t>
            </w:r>
          </w:p>
          <w:p w:rsidR="005807D9" w:rsidRDefault="005807D9" w:rsidP="005807D9">
            <w:pPr>
              <w:pStyle w:val="TableText"/>
            </w:pPr>
            <w:r>
              <w:t xml:space="preserve">            "urn":string,</w:t>
            </w:r>
          </w:p>
          <w:p w:rsidR="005807D9" w:rsidRDefault="005807D9" w:rsidP="005807D9">
            <w:pPr>
              <w:pStyle w:val="TableText"/>
            </w:pPr>
            <w:r>
              <w:t xml:space="preserve">            "uri":string,</w:t>
            </w:r>
          </w:p>
          <w:p w:rsidR="005807D9" w:rsidRDefault="005807D9" w:rsidP="005807D9">
            <w:pPr>
              <w:pStyle w:val="TableText"/>
            </w:pPr>
            <w:r>
              <w:t xml:space="preserve">            "name":string,</w:t>
            </w:r>
          </w:p>
          <w:p w:rsidR="005807D9" w:rsidRDefault="005807D9" w:rsidP="005807D9">
            <w:pPr>
              <w:pStyle w:val="TableText"/>
            </w:pPr>
            <w:r>
              <w:t xml:space="preserve">            "description":string, </w:t>
            </w:r>
          </w:p>
          <w:p w:rsidR="005807D9" w:rsidRDefault="005807D9" w:rsidP="005807D9">
            <w:pPr>
              <w:pStyle w:val="TableText"/>
            </w:pPr>
            <w:r>
              <w:t xml:space="preserve">            "parentObjUrn":string,</w:t>
            </w:r>
          </w:p>
          <w:p w:rsidR="005807D9" w:rsidRDefault="005807D9" w:rsidP="005807D9">
            <w:pPr>
              <w:pStyle w:val="TableText"/>
            </w:pPr>
            <w:r>
              <w:t xml:space="preserve">            "parentObjName":string</w:t>
            </w:r>
          </w:p>
          <w:p w:rsidR="005807D9" w:rsidRDefault="005807D9" w:rsidP="005807D9">
            <w:pPr>
              <w:pStyle w:val="TableText"/>
            </w:pPr>
            <w:r>
              <w:t xml:space="preserve">       }</w:t>
            </w:r>
          </w:p>
          <w:p w:rsidR="005807D9" w:rsidRDefault="005807D9" w:rsidP="005807D9">
            <w:pPr>
              <w:pStyle w:val="TableText"/>
              <w:ind w:firstLine="435"/>
            </w:pPr>
            <w:r>
              <w:t>]</w:t>
            </w:r>
          </w:p>
          <w:p w:rsidR="00942FBB" w:rsidRPr="007F3323" w:rsidRDefault="00942FBB" w:rsidP="005807D9">
            <w:pPr>
              <w:pStyle w:val="TableText"/>
            </w:pPr>
            <w:r w:rsidRPr="007F3323">
              <w:t>}</w:t>
            </w:r>
          </w:p>
        </w:tc>
      </w:tr>
      <w:tr w:rsidR="00942FBB" w:rsidRPr="007F3323" w:rsidTr="00D64C96">
        <w:tc>
          <w:tcPr>
            <w:tcW w:w="400"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错误码</w:t>
            </w:r>
          </w:p>
        </w:tc>
        <w:tc>
          <w:tcPr>
            <w:tcW w:w="9239" w:type="dxa"/>
            <w:tcBorders>
              <w:top w:val="single" w:sz="4" w:space="0" w:color="000000"/>
              <w:left w:val="single" w:sz="4" w:space="0" w:color="000000"/>
              <w:bottom w:val="single" w:sz="4" w:space="0" w:color="000000"/>
              <w:right w:val="single" w:sz="4" w:space="0" w:color="000000"/>
            </w:tcBorders>
          </w:tcPr>
          <w:tbl>
            <w:tblPr>
              <w:tblStyle w:val="ab"/>
              <w:tblW w:w="80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57"/>
              <w:gridCol w:w="1134"/>
              <w:gridCol w:w="5528"/>
            </w:tblGrid>
            <w:tr w:rsidR="00942FBB" w:rsidRPr="007F3323" w:rsidTr="00D64C96">
              <w:tc>
                <w:tcPr>
                  <w:tcW w:w="1357" w:type="dxa"/>
                </w:tcPr>
                <w:p w:rsidR="00942FBB" w:rsidRPr="007F3323" w:rsidRDefault="00942FBB" w:rsidP="00B2040C">
                  <w:pPr>
                    <w:pStyle w:val="TableText"/>
                  </w:pPr>
                  <w:r w:rsidRPr="007F3323">
                    <w:t>http</w:t>
                  </w:r>
                  <w:r w:rsidRPr="007F3323">
                    <w:t>错误码</w:t>
                  </w:r>
                </w:p>
              </w:tc>
              <w:tc>
                <w:tcPr>
                  <w:tcW w:w="1134" w:type="dxa"/>
                </w:tcPr>
                <w:p w:rsidR="00942FBB" w:rsidRPr="007F3323" w:rsidRDefault="00942FBB" w:rsidP="00B2040C">
                  <w:pPr>
                    <w:pStyle w:val="TableText"/>
                  </w:pPr>
                  <w:r w:rsidRPr="007F3323">
                    <w:t>errorcode</w:t>
                  </w:r>
                </w:p>
              </w:tc>
              <w:tc>
                <w:tcPr>
                  <w:tcW w:w="5528" w:type="dxa"/>
                </w:tcPr>
                <w:p w:rsidR="00942FBB" w:rsidRPr="007F3323" w:rsidRDefault="00942FBB" w:rsidP="00B2040C">
                  <w:pPr>
                    <w:pStyle w:val="TableText"/>
                  </w:pPr>
                  <w:r w:rsidRPr="007F3323">
                    <w:t>描述</w:t>
                  </w:r>
                </w:p>
              </w:tc>
            </w:tr>
            <w:tr w:rsidR="00942FBB" w:rsidRPr="007F3323" w:rsidTr="00D64C96">
              <w:tc>
                <w:tcPr>
                  <w:tcW w:w="1357" w:type="dxa"/>
                </w:tcPr>
                <w:p w:rsidR="00942FBB" w:rsidRPr="007F3323" w:rsidRDefault="00942FBB" w:rsidP="00EB602D">
                  <w:pPr>
                    <w:pStyle w:val="TableText"/>
                  </w:pPr>
                  <w:r w:rsidRPr="007F3323">
                    <w:rPr>
                      <w:rFonts w:hint="eastAsia"/>
                    </w:rPr>
                    <w:t>400</w:t>
                  </w:r>
                </w:p>
              </w:tc>
              <w:tc>
                <w:tcPr>
                  <w:tcW w:w="1134" w:type="dxa"/>
                </w:tcPr>
                <w:p w:rsidR="00942FBB" w:rsidRPr="007F3323" w:rsidRDefault="00942FBB" w:rsidP="00EB602D">
                  <w:pPr>
                    <w:pStyle w:val="TableText"/>
                  </w:pPr>
                  <w:r w:rsidRPr="007F3323">
                    <w:t>10300621</w:t>
                  </w:r>
                </w:p>
              </w:tc>
              <w:tc>
                <w:tcPr>
                  <w:tcW w:w="5528" w:type="dxa"/>
                </w:tcPr>
                <w:p w:rsidR="00942FBB" w:rsidRPr="007F3323" w:rsidRDefault="00942FBB" w:rsidP="00B2040C">
                  <w:pPr>
                    <w:pStyle w:val="TableText"/>
                  </w:pPr>
                  <w:r w:rsidRPr="007F3323">
                    <w:rPr>
                      <w:rFonts w:hint="eastAsia"/>
                    </w:rPr>
                    <w:t>文件夹不存在。</w:t>
                  </w:r>
                </w:p>
              </w:tc>
            </w:tr>
            <w:tr w:rsidR="00942FBB" w:rsidRPr="007F3323" w:rsidTr="00D64C96">
              <w:tc>
                <w:tcPr>
                  <w:tcW w:w="1357" w:type="dxa"/>
                </w:tcPr>
                <w:p w:rsidR="00942FBB" w:rsidRPr="007F3323" w:rsidRDefault="00942FBB" w:rsidP="00EB602D">
                  <w:pPr>
                    <w:pStyle w:val="TableText"/>
                  </w:pPr>
                  <w:r w:rsidRPr="007F3323">
                    <w:rPr>
                      <w:rFonts w:hint="eastAsia"/>
                    </w:rPr>
                    <w:t>400</w:t>
                  </w:r>
                </w:p>
              </w:tc>
              <w:tc>
                <w:tcPr>
                  <w:tcW w:w="1134" w:type="dxa"/>
                </w:tcPr>
                <w:p w:rsidR="00942FBB" w:rsidRPr="007F3323" w:rsidRDefault="00942FBB" w:rsidP="00B2040C">
                  <w:pPr>
                    <w:pStyle w:val="TableText"/>
                  </w:pPr>
                  <w:r w:rsidRPr="007F3323">
                    <w:t>10300624</w:t>
                  </w:r>
                </w:p>
              </w:tc>
              <w:tc>
                <w:tcPr>
                  <w:tcW w:w="5528" w:type="dxa"/>
                </w:tcPr>
                <w:p w:rsidR="00942FBB" w:rsidRPr="007F3323" w:rsidRDefault="00942FBB" w:rsidP="00B2040C">
                  <w:pPr>
                    <w:pStyle w:val="TableText"/>
                  </w:pPr>
                  <w:r w:rsidRPr="007F3323">
                    <w:rPr>
                      <w:rFonts w:hint="eastAsia"/>
                    </w:rPr>
                    <w:t>URN</w:t>
                  </w:r>
                  <w:r w:rsidRPr="007F3323">
                    <w:rPr>
                      <w:rFonts w:hint="eastAsia"/>
                    </w:rPr>
                    <w:t>参数不合法。</w:t>
                  </w:r>
                </w:p>
              </w:tc>
            </w:tr>
          </w:tbl>
          <w:p w:rsidR="00942FBB" w:rsidRPr="007F3323" w:rsidRDefault="00942FBB" w:rsidP="00B2040C">
            <w:pPr>
              <w:pStyle w:val="TableText"/>
            </w:pPr>
          </w:p>
        </w:tc>
      </w:tr>
    </w:tbl>
    <w:p w:rsidR="00942FBB" w:rsidRPr="007F3323" w:rsidRDefault="00942FBB" w:rsidP="00D64C96"/>
    <w:p w:rsidR="00942FBB" w:rsidRPr="007F3323" w:rsidRDefault="00942FBB" w:rsidP="002B57DB">
      <w:pPr>
        <w:pStyle w:val="31"/>
      </w:pPr>
      <w:bookmarkStart w:id="53" w:name="_Toc439920270"/>
      <w:bookmarkStart w:id="54" w:name="_Toc509581292"/>
      <w:bookmarkStart w:id="55" w:name="_Toc28631413"/>
      <w:r w:rsidRPr="007F3323">
        <w:t>查询集群内计算资源统计信息</w:t>
      </w:r>
      <w:bookmarkEnd w:id="53"/>
      <w:bookmarkEnd w:id="54"/>
      <w:bookmarkEnd w:id="55"/>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358"/>
        <w:gridCol w:w="8281"/>
      </w:tblGrid>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接口功能</w:t>
            </w:r>
          </w:p>
        </w:tc>
        <w:tc>
          <w:tcPr>
            <w:tcW w:w="8471" w:type="dxa"/>
            <w:tcBorders>
              <w:top w:val="single" w:sz="4" w:space="0" w:color="000000"/>
              <w:left w:val="single" w:sz="4" w:space="0" w:color="000000"/>
              <w:bottom w:val="single" w:sz="4" w:space="0" w:color="000000"/>
              <w:right w:val="single" w:sz="4" w:space="0" w:color="000000"/>
            </w:tcBorders>
          </w:tcPr>
          <w:p w:rsidR="00942FBB" w:rsidRPr="007F3323" w:rsidRDefault="00942FBB" w:rsidP="00EB602D">
            <w:pPr>
              <w:pStyle w:val="TableText"/>
            </w:pPr>
            <w:r w:rsidRPr="007F3323">
              <w:t xml:space="preserve"> </w:t>
            </w:r>
            <w:r w:rsidRPr="007F3323">
              <w:t>查询集群内计算资源统计信息</w:t>
            </w: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接口描述</w:t>
            </w:r>
          </w:p>
        </w:tc>
        <w:tc>
          <w:tcPr>
            <w:tcW w:w="847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无请求正文</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79"/>
              <w:gridCol w:w="1158"/>
              <w:gridCol w:w="5418"/>
            </w:tblGrid>
            <w:tr w:rsidR="00942FBB" w:rsidRPr="007F3323" w:rsidTr="005348A4">
              <w:tc>
                <w:tcPr>
                  <w:tcW w:w="918" w:type="pct"/>
                  <w:shd w:val="clear" w:color="auto" w:fill="D9D9D9"/>
                </w:tcPr>
                <w:p w:rsidR="00942FBB" w:rsidRPr="007F3323" w:rsidRDefault="00942FBB" w:rsidP="00B2040C">
                  <w:pPr>
                    <w:pStyle w:val="TableText"/>
                    <w:rPr>
                      <w:b/>
                    </w:rPr>
                  </w:pPr>
                  <w:r w:rsidRPr="007F3323">
                    <w:t>Na</w:t>
                  </w:r>
                  <w:r w:rsidRPr="007F3323">
                    <w:rPr>
                      <w:b/>
                    </w:rPr>
                    <w:t>me</w:t>
                  </w:r>
                </w:p>
              </w:tc>
              <w:tc>
                <w:tcPr>
                  <w:tcW w:w="4082" w:type="pct"/>
                  <w:gridSpan w:val="2"/>
                  <w:shd w:val="clear" w:color="auto" w:fill="auto"/>
                </w:tcPr>
                <w:p w:rsidR="00942FBB" w:rsidRPr="007F3323" w:rsidRDefault="00942FBB" w:rsidP="00B2040C">
                  <w:pPr>
                    <w:pStyle w:val="TableText"/>
                  </w:pPr>
                  <w:r w:rsidRPr="007F3323">
                    <w:t>响应正文描述</w:t>
                  </w:r>
                </w:p>
              </w:tc>
            </w:tr>
            <w:tr w:rsidR="00942FBB" w:rsidRPr="007F3323" w:rsidTr="005348A4">
              <w:tc>
                <w:tcPr>
                  <w:tcW w:w="918" w:type="pct"/>
                  <w:shd w:val="clear" w:color="auto" w:fill="D9D9D9"/>
                </w:tcPr>
                <w:p w:rsidR="00942FBB" w:rsidRPr="007F3323" w:rsidRDefault="00140890" w:rsidP="00B2040C">
                  <w:pPr>
                    <w:pStyle w:val="TableText"/>
                    <w:rPr>
                      <w:b/>
                    </w:rPr>
                  </w:pPr>
                  <w:r>
                    <w:rPr>
                      <w:b/>
                    </w:rPr>
                    <w:t>Attribute</w:t>
                  </w:r>
                </w:p>
              </w:tc>
              <w:tc>
                <w:tcPr>
                  <w:tcW w:w="719" w:type="pct"/>
                  <w:shd w:val="clear" w:color="auto" w:fill="D9D9D9"/>
                </w:tcPr>
                <w:p w:rsidR="00942FBB" w:rsidRPr="007F3323" w:rsidRDefault="00942FBB" w:rsidP="00B2040C">
                  <w:pPr>
                    <w:pStyle w:val="TableText"/>
                    <w:rPr>
                      <w:b/>
                    </w:rPr>
                  </w:pPr>
                  <w:r w:rsidRPr="007F3323">
                    <w:rPr>
                      <w:b/>
                    </w:rPr>
                    <w:t>Type</w:t>
                  </w:r>
                </w:p>
              </w:tc>
              <w:tc>
                <w:tcPr>
                  <w:tcW w:w="3363" w:type="pct"/>
                  <w:shd w:val="clear" w:color="auto" w:fill="D9D9D9"/>
                </w:tcPr>
                <w:p w:rsidR="00942FBB" w:rsidRPr="007F3323" w:rsidRDefault="00942FBB" w:rsidP="00B2040C">
                  <w:pPr>
                    <w:pStyle w:val="TableText"/>
                    <w:rPr>
                      <w:b/>
                    </w:rPr>
                  </w:pPr>
                  <w:r w:rsidRPr="007F3323">
                    <w:rPr>
                      <w:b/>
                    </w:rPr>
                    <w:t>Description</w:t>
                  </w:r>
                </w:p>
              </w:tc>
            </w:tr>
            <w:tr w:rsidR="00942FBB" w:rsidRPr="007F3323" w:rsidTr="005348A4">
              <w:tc>
                <w:tcPr>
                  <w:tcW w:w="918" w:type="pct"/>
                </w:tcPr>
                <w:p w:rsidR="00942FBB" w:rsidRPr="007F3323" w:rsidRDefault="00942FBB" w:rsidP="00B2040C">
                  <w:pPr>
                    <w:pStyle w:val="TableText"/>
                  </w:pPr>
                  <w:r w:rsidRPr="007F3323">
                    <w:t>cpuResource</w:t>
                  </w:r>
                </w:p>
              </w:tc>
              <w:tc>
                <w:tcPr>
                  <w:tcW w:w="719" w:type="pct"/>
                  <w:shd w:val="clear" w:color="auto" w:fill="auto"/>
                </w:tcPr>
                <w:p w:rsidR="00942FBB" w:rsidRPr="007F3323" w:rsidRDefault="00942FBB" w:rsidP="00B2040C">
                  <w:pPr>
                    <w:pStyle w:val="TableText"/>
                  </w:pPr>
                  <w:r w:rsidRPr="007F3323">
                    <w:t>structure</w:t>
                  </w:r>
                </w:p>
              </w:tc>
              <w:tc>
                <w:tcPr>
                  <w:tcW w:w="3363" w:type="pct"/>
                  <w:shd w:val="clear" w:color="auto" w:fill="auto"/>
                </w:tcPr>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849"/>
                    <w:gridCol w:w="968"/>
                    <w:gridCol w:w="2375"/>
                  </w:tblGrid>
                  <w:tr w:rsidR="00942FBB" w:rsidRPr="007F3323" w:rsidTr="005348A4">
                    <w:tc>
                      <w:tcPr>
                        <w:tcW w:w="1781" w:type="pct"/>
                        <w:shd w:val="clear" w:color="auto" w:fill="D9D9D9"/>
                      </w:tcPr>
                      <w:p w:rsidR="00942FBB" w:rsidRPr="007F3323" w:rsidRDefault="00140890" w:rsidP="00B2040C">
                        <w:pPr>
                          <w:pStyle w:val="TableText"/>
                          <w:rPr>
                            <w:b/>
                          </w:rPr>
                        </w:pPr>
                        <w:r>
                          <w:rPr>
                            <w:b/>
                          </w:rPr>
                          <w:t>Attribute</w:t>
                        </w:r>
                      </w:p>
                    </w:tc>
                    <w:tc>
                      <w:tcPr>
                        <w:tcW w:w="932" w:type="pct"/>
                        <w:shd w:val="clear" w:color="auto" w:fill="D9D9D9"/>
                      </w:tcPr>
                      <w:p w:rsidR="00942FBB" w:rsidRPr="007F3323" w:rsidRDefault="00942FBB" w:rsidP="00B2040C">
                        <w:pPr>
                          <w:pStyle w:val="TableText"/>
                          <w:rPr>
                            <w:b/>
                          </w:rPr>
                        </w:pPr>
                        <w:r w:rsidRPr="007F3323">
                          <w:rPr>
                            <w:b/>
                          </w:rPr>
                          <w:t>Type</w:t>
                        </w:r>
                      </w:p>
                    </w:tc>
                    <w:tc>
                      <w:tcPr>
                        <w:tcW w:w="2287" w:type="pct"/>
                        <w:shd w:val="clear" w:color="auto" w:fill="D9D9D9"/>
                      </w:tcPr>
                      <w:p w:rsidR="00942FBB" w:rsidRPr="007F3323" w:rsidRDefault="00942FBB" w:rsidP="00B2040C">
                        <w:pPr>
                          <w:pStyle w:val="TableText"/>
                          <w:rPr>
                            <w:b/>
                          </w:rPr>
                        </w:pPr>
                        <w:r w:rsidRPr="007F3323">
                          <w:rPr>
                            <w:b/>
                          </w:rPr>
                          <w:t>Description</w:t>
                        </w:r>
                      </w:p>
                    </w:tc>
                  </w:tr>
                  <w:tr w:rsidR="00942FBB" w:rsidRPr="007F3323" w:rsidTr="005348A4">
                    <w:tc>
                      <w:tcPr>
                        <w:tcW w:w="1781" w:type="pct"/>
                      </w:tcPr>
                      <w:p w:rsidR="00942FBB" w:rsidRPr="007F3323" w:rsidRDefault="00942FBB" w:rsidP="00B2040C">
                        <w:pPr>
                          <w:pStyle w:val="TableText"/>
                        </w:pPr>
                        <w:r w:rsidRPr="007F3323">
                          <w:t>totalSizeMHz</w:t>
                        </w:r>
                      </w:p>
                    </w:tc>
                    <w:tc>
                      <w:tcPr>
                        <w:tcW w:w="932" w:type="pct"/>
                        <w:shd w:val="clear" w:color="auto" w:fill="auto"/>
                      </w:tcPr>
                      <w:p w:rsidR="00942FBB" w:rsidRPr="007F3323" w:rsidRDefault="00942FBB" w:rsidP="00B2040C">
                        <w:pPr>
                          <w:pStyle w:val="TableText"/>
                        </w:pPr>
                        <w:r w:rsidRPr="007F3323">
                          <w:t>integer</w:t>
                        </w:r>
                      </w:p>
                    </w:tc>
                    <w:tc>
                      <w:tcPr>
                        <w:tcW w:w="2287" w:type="pct"/>
                        <w:shd w:val="clear" w:color="auto" w:fill="auto"/>
                      </w:tcPr>
                      <w:p w:rsidR="00942FBB" w:rsidRPr="007F3323" w:rsidRDefault="00942FBB" w:rsidP="00B2040C">
                        <w:pPr>
                          <w:pStyle w:val="TableText"/>
                        </w:pPr>
                        <w:r w:rsidRPr="007F3323">
                          <w:t>总共</w:t>
                        </w:r>
                        <w:r w:rsidRPr="007F3323">
                          <w:t>CPU</w:t>
                        </w:r>
                        <w:r w:rsidRPr="007F3323">
                          <w:t>资源，单位</w:t>
                        </w:r>
                        <w:r w:rsidRPr="007F3323">
                          <w:t>MHz</w:t>
                        </w:r>
                      </w:p>
                    </w:tc>
                  </w:tr>
                  <w:tr w:rsidR="00942FBB" w:rsidRPr="007F3323" w:rsidTr="005348A4">
                    <w:tc>
                      <w:tcPr>
                        <w:tcW w:w="1781" w:type="pct"/>
                      </w:tcPr>
                      <w:p w:rsidR="00942FBB" w:rsidRPr="007F3323" w:rsidRDefault="00942FBB" w:rsidP="00B2040C">
                        <w:pPr>
                          <w:pStyle w:val="TableText"/>
                        </w:pPr>
                        <w:r w:rsidRPr="007F3323">
                          <w:t>allocatedSizeMHz</w:t>
                        </w:r>
                      </w:p>
                    </w:tc>
                    <w:tc>
                      <w:tcPr>
                        <w:tcW w:w="932" w:type="pct"/>
                        <w:shd w:val="clear" w:color="auto" w:fill="auto"/>
                      </w:tcPr>
                      <w:p w:rsidR="00942FBB" w:rsidRPr="007F3323" w:rsidRDefault="00942FBB" w:rsidP="00B2040C">
                        <w:pPr>
                          <w:pStyle w:val="TableText"/>
                        </w:pPr>
                        <w:r w:rsidRPr="007F3323">
                          <w:t>integer</w:t>
                        </w:r>
                      </w:p>
                    </w:tc>
                    <w:tc>
                      <w:tcPr>
                        <w:tcW w:w="2287" w:type="pct"/>
                        <w:shd w:val="clear" w:color="auto" w:fill="auto"/>
                      </w:tcPr>
                      <w:p w:rsidR="00942FBB" w:rsidRPr="007F3323" w:rsidRDefault="00942FBB" w:rsidP="00B2040C">
                        <w:pPr>
                          <w:pStyle w:val="TableText"/>
                        </w:pPr>
                        <w:r w:rsidRPr="007F3323">
                          <w:t>已分配</w:t>
                        </w:r>
                        <w:r w:rsidRPr="007F3323">
                          <w:t>CPU</w:t>
                        </w:r>
                        <w:r w:rsidRPr="007F3323">
                          <w:t>数量，单位</w:t>
                        </w:r>
                        <w:r w:rsidRPr="007F3323">
                          <w:t>MHz</w:t>
                        </w:r>
                      </w:p>
                    </w:tc>
                  </w:tr>
                  <w:tr w:rsidR="00942FBB" w:rsidRPr="007F3323" w:rsidTr="005348A4">
                    <w:tc>
                      <w:tcPr>
                        <w:tcW w:w="1781" w:type="pct"/>
                      </w:tcPr>
                      <w:p w:rsidR="00942FBB" w:rsidRPr="007F3323" w:rsidRDefault="00942FBB" w:rsidP="00B2040C">
                        <w:pPr>
                          <w:pStyle w:val="TableText"/>
                        </w:pPr>
                        <w:r w:rsidRPr="007F3323">
                          <w:t>allocatedVcpus</w:t>
                        </w:r>
                      </w:p>
                    </w:tc>
                    <w:tc>
                      <w:tcPr>
                        <w:tcW w:w="932" w:type="pct"/>
                        <w:shd w:val="clear" w:color="auto" w:fill="auto"/>
                      </w:tcPr>
                      <w:p w:rsidR="00942FBB" w:rsidRPr="007F3323" w:rsidRDefault="00942FBB" w:rsidP="00B2040C">
                        <w:pPr>
                          <w:pStyle w:val="TableText"/>
                        </w:pPr>
                        <w:r w:rsidRPr="007F3323">
                          <w:t>integer</w:t>
                        </w:r>
                      </w:p>
                    </w:tc>
                    <w:tc>
                      <w:tcPr>
                        <w:tcW w:w="2287" w:type="pct"/>
                        <w:shd w:val="clear" w:color="auto" w:fill="auto"/>
                      </w:tcPr>
                      <w:p w:rsidR="00942FBB" w:rsidRPr="007F3323" w:rsidRDefault="00942FBB" w:rsidP="00B2040C">
                        <w:pPr>
                          <w:pStyle w:val="TableText"/>
                        </w:pPr>
                        <w:r w:rsidRPr="007F3323">
                          <w:rPr>
                            <w:rFonts w:hint="eastAsia"/>
                          </w:rPr>
                          <w:t>集群下已分配的</w:t>
                        </w:r>
                        <w:r w:rsidRPr="007F3323">
                          <w:rPr>
                            <w:rFonts w:hint="eastAsia"/>
                          </w:rPr>
                          <w:t>vcpu</w:t>
                        </w:r>
                        <w:r w:rsidRPr="007F3323">
                          <w:rPr>
                            <w:rFonts w:hint="eastAsia"/>
                          </w:rPr>
                          <w:t>个数。</w:t>
                        </w:r>
                      </w:p>
                    </w:tc>
                  </w:tr>
                </w:tbl>
                <w:p w:rsidR="00942FBB" w:rsidRPr="007F3323" w:rsidRDefault="00942FBB" w:rsidP="00B2040C">
                  <w:pPr>
                    <w:pStyle w:val="TableText"/>
                  </w:pPr>
                </w:p>
              </w:tc>
            </w:tr>
            <w:tr w:rsidR="00942FBB" w:rsidRPr="007F3323" w:rsidTr="005348A4">
              <w:tc>
                <w:tcPr>
                  <w:tcW w:w="918" w:type="pct"/>
                </w:tcPr>
                <w:p w:rsidR="00942FBB" w:rsidRPr="007F3323" w:rsidRDefault="00942FBB" w:rsidP="00B2040C">
                  <w:pPr>
                    <w:pStyle w:val="TableText"/>
                  </w:pPr>
                  <w:r w:rsidRPr="007F3323">
                    <w:t>memResource</w:t>
                  </w:r>
                </w:p>
              </w:tc>
              <w:tc>
                <w:tcPr>
                  <w:tcW w:w="719" w:type="pct"/>
                  <w:shd w:val="clear" w:color="auto" w:fill="auto"/>
                </w:tcPr>
                <w:p w:rsidR="00942FBB" w:rsidRPr="007F3323" w:rsidRDefault="00942FBB" w:rsidP="00B2040C">
                  <w:pPr>
                    <w:pStyle w:val="TableText"/>
                  </w:pPr>
                  <w:r w:rsidRPr="007F3323">
                    <w:t>structure</w:t>
                  </w:r>
                </w:p>
              </w:tc>
              <w:tc>
                <w:tcPr>
                  <w:tcW w:w="3363" w:type="pct"/>
                  <w:shd w:val="clear" w:color="auto" w:fill="auto"/>
                </w:tcPr>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886"/>
                    <w:gridCol w:w="932"/>
                    <w:gridCol w:w="2374"/>
                  </w:tblGrid>
                  <w:tr w:rsidR="00942FBB" w:rsidRPr="007F3323" w:rsidTr="0004013C">
                    <w:tc>
                      <w:tcPr>
                        <w:tcW w:w="1816" w:type="pct"/>
                        <w:shd w:val="clear" w:color="auto" w:fill="D9D9D9"/>
                      </w:tcPr>
                      <w:p w:rsidR="00942FBB" w:rsidRPr="007F3323" w:rsidRDefault="00140890" w:rsidP="00B2040C">
                        <w:pPr>
                          <w:pStyle w:val="TableText"/>
                          <w:rPr>
                            <w:b/>
                          </w:rPr>
                        </w:pPr>
                        <w:r>
                          <w:rPr>
                            <w:b/>
                          </w:rPr>
                          <w:t>Attribute</w:t>
                        </w:r>
                      </w:p>
                    </w:tc>
                    <w:tc>
                      <w:tcPr>
                        <w:tcW w:w="898" w:type="pct"/>
                        <w:shd w:val="clear" w:color="auto" w:fill="D9D9D9"/>
                      </w:tcPr>
                      <w:p w:rsidR="00942FBB" w:rsidRPr="007F3323" w:rsidRDefault="00942FBB" w:rsidP="00B2040C">
                        <w:pPr>
                          <w:pStyle w:val="TableText"/>
                          <w:rPr>
                            <w:b/>
                          </w:rPr>
                        </w:pPr>
                        <w:r w:rsidRPr="007F3323">
                          <w:rPr>
                            <w:b/>
                          </w:rPr>
                          <w:t>Type</w:t>
                        </w:r>
                      </w:p>
                    </w:tc>
                    <w:tc>
                      <w:tcPr>
                        <w:tcW w:w="2286" w:type="pct"/>
                        <w:shd w:val="clear" w:color="auto" w:fill="D9D9D9"/>
                      </w:tcPr>
                      <w:p w:rsidR="00942FBB" w:rsidRPr="007F3323" w:rsidRDefault="00942FBB" w:rsidP="00B2040C">
                        <w:pPr>
                          <w:pStyle w:val="TableText"/>
                          <w:rPr>
                            <w:b/>
                          </w:rPr>
                        </w:pPr>
                        <w:r w:rsidRPr="007F3323">
                          <w:rPr>
                            <w:b/>
                          </w:rPr>
                          <w:t>Description</w:t>
                        </w:r>
                      </w:p>
                    </w:tc>
                  </w:tr>
                  <w:tr w:rsidR="00942FBB" w:rsidRPr="007F3323" w:rsidTr="0004013C">
                    <w:tc>
                      <w:tcPr>
                        <w:tcW w:w="1816" w:type="pct"/>
                      </w:tcPr>
                      <w:p w:rsidR="00942FBB" w:rsidRPr="007F3323" w:rsidRDefault="00942FBB" w:rsidP="00B2040C">
                        <w:pPr>
                          <w:pStyle w:val="TableText"/>
                        </w:pPr>
                        <w:r w:rsidRPr="007F3323">
                          <w:t>totalSizeMB</w:t>
                        </w:r>
                      </w:p>
                    </w:tc>
                    <w:tc>
                      <w:tcPr>
                        <w:tcW w:w="898" w:type="pct"/>
                        <w:shd w:val="clear" w:color="auto" w:fill="auto"/>
                      </w:tcPr>
                      <w:p w:rsidR="00942FBB" w:rsidRPr="007F3323" w:rsidRDefault="00942FBB" w:rsidP="00B2040C">
                        <w:pPr>
                          <w:pStyle w:val="TableText"/>
                        </w:pPr>
                        <w:r w:rsidRPr="007F3323">
                          <w:t>integer</w:t>
                        </w:r>
                      </w:p>
                    </w:tc>
                    <w:tc>
                      <w:tcPr>
                        <w:tcW w:w="2286" w:type="pct"/>
                        <w:shd w:val="clear" w:color="auto" w:fill="auto"/>
                      </w:tcPr>
                      <w:p w:rsidR="00942FBB" w:rsidRPr="007F3323" w:rsidRDefault="00942FBB" w:rsidP="00B2040C">
                        <w:pPr>
                          <w:pStyle w:val="TableText"/>
                        </w:pPr>
                        <w:r w:rsidRPr="007F3323">
                          <w:t>总内存数量，单位</w:t>
                        </w:r>
                        <w:r w:rsidRPr="007F3323">
                          <w:t>M</w:t>
                        </w:r>
                      </w:p>
                    </w:tc>
                  </w:tr>
                  <w:tr w:rsidR="00942FBB" w:rsidRPr="007F3323" w:rsidTr="0004013C">
                    <w:tc>
                      <w:tcPr>
                        <w:tcW w:w="1816" w:type="pct"/>
                      </w:tcPr>
                      <w:p w:rsidR="00942FBB" w:rsidRPr="007F3323" w:rsidRDefault="00942FBB" w:rsidP="00B2040C">
                        <w:pPr>
                          <w:pStyle w:val="TableText"/>
                        </w:pPr>
                        <w:r w:rsidRPr="007F3323">
                          <w:t>allocatedSizeMB</w:t>
                        </w:r>
                      </w:p>
                    </w:tc>
                    <w:tc>
                      <w:tcPr>
                        <w:tcW w:w="898" w:type="pct"/>
                        <w:shd w:val="clear" w:color="auto" w:fill="auto"/>
                      </w:tcPr>
                      <w:p w:rsidR="00942FBB" w:rsidRPr="007F3323" w:rsidRDefault="00942FBB" w:rsidP="00B2040C">
                        <w:pPr>
                          <w:pStyle w:val="TableText"/>
                        </w:pPr>
                        <w:r w:rsidRPr="007F3323">
                          <w:t>integer</w:t>
                        </w:r>
                      </w:p>
                    </w:tc>
                    <w:tc>
                      <w:tcPr>
                        <w:tcW w:w="2286" w:type="pct"/>
                        <w:shd w:val="clear" w:color="auto" w:fill="auto"/>
                      </w:tcPr>
                      <w:p w:rsidR="00942FBB" w:rsidRPr="007F3323" w:rsidRDefault="00942FBB" w:rsidP="00B2040C">
                        <w:pPr>
                          <w:pStyle w:val="TableText"/>
                        </w:pPr>
                        <w:r w:rsidRPr="007F3323">
                          <w:t>已分配内存数量，单位</w:t>
                        </w:r>
                        <w:r w:rsidRPr="007F3323">
                          <w:t>M</w:t>
                        </w:r>
                      </w:p>
                    </w:tc>
                  </w:tr>
                  <w:tr w:rsidR="0004013C" w:rsidRPr="007F3323" w:rsidTr="0004013C">
                    <w:tc>
                      <w:tcPr>
                        <w:tcW w:w="1816" w:type="pct"/>
                      </w:tcPr>
                      <w:p w:rsidR="0004013C" w:rsidRPr="007F3323" w:rsidRDefault="0004013C" w:rsidP="0004013C">
                        <w:pPr>
                          <w:pStyle w:val="TableText"/>
                        </w:pPr>
                        <w:r w:rsidRPr="008B6F12">
                          <w:t>realtimeUsedSizeMB</w:t>
                        </w:r>
                      </w:p>
                    </w:tc>
                    <w:tc>
                      <w:tcPr>
                        <w:tcW w:w="898" w:type="pct"/>
                        <w:shd w:val="clear" w:color="auto" w:fill="auto"/>
                      </w:tcPr>
                      <w:p w:rsidR="0004013C" w:rsidRPr="007F3323" w:rsidRDefault="0004013C" w:rsidP="0004013C">
                        <w:pPr>
                          <w:pStyle w:val="TableText"/>
                        </w:pPr>
                        <w:r w:rsidRPr="007F3323">
                          <w:t>integer</w:t>
                        </w:r>
                      </w:p>
                    </w:tc>
                    <w:tc>
                      <w:tcPr>
                        <w:tcW w:w="2286" w:type="pct"/>
                        <w:shd w:val="clear" w:color="auto" w:fill="auto"/>
                      </w:tcPr>
                      <w:p w:rsidR="0004013C" w:rsidRPr="007F3323" w:rsidRDefault="0004013C" w:rsidP="0004013C">
                        <w:pPr>
                          <w:pStyle w:val="TableText"/>
                        </w:pPr>
                        <w:r>
                          <w:rPr>
                            <w:rFonts w:hint="eastAsia"/>
                          </w:rPr>
                          <w:t>真实可用</w:t>
                        </w:r>
                        <w:r w:rsidRPr="007F3323">
                          <w:t>内存数量，单位</w:t>
                        </w:r>
                        <w:r w:rsidRPr="007F3323">
                          <w:t>MB</w:t>
                        </w:r>
                      </w:p>
                    </w:tc>
                  </w:tr>
                </w:tbl>
                <w:p w:rsidR="00942FBB" w:rsidRPr="007F3323" w:rsidRDefault="00942FBB" w:rsidP="00B2040C">
                  <w:pPr>
                    <w:pStyle w:val="TableText"/>
                  </w:pPr>
                </w:p>
              </w:tc>
            </w:tr>
          </w:tbl>
          <w:p w:rsidR="00942FBB" w:rsidRPr="007F3323" w:rsidRDefault="00942FBB" w:rsidP="00B2040C">
            <w:pPr>
              <w:pStyle w:val="TableText"/>
            </w:pP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请求样例</w:t>
            </w:r>
          </w:p>
        </w:tc>
        <w:tc>
          <w:tcPr>
            <w:tcW w:w="847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Get &lt;cluster_uri&gt;/&lt;</w:t>
            </w:r>
            <w:r w:rsidRPr="007F3323" w:rsidDel="00B1259D">
              <w:t xml:space="preserve"> </w:t>
            </w:r>
            <w:r w:rsidRPr="007F3323">
              <w:t>id&gt;/computeresource HTTP/1.1</w:t>
            </w:r>
          </w:p>
          <w:p w:rsidR="00942FBB" w:rsidRPr="007F3323" w:rsidRDefault="00942FBB" w:rsidP="00B2040C">
            <w:pPr>
              <w:pStyle w:val="TableText"/>
            </w:pPr>
            <w:r w:rsidRPr="007F3323">
              <w:t>Host https://&lt;</w:t>
            </w:r>
            <w:r w:rsidRPr="007F3323">
              <w:rPr>
                <w:b/>
              </w:rPr>
              <w:t>ip</w:t>
            </w:r>
            <w:r w:rsidRPr="007F3323">
              <w:t>&gt;:&lt;</w:t>
            </w:r>
            <w:r w:rsidRPr="007F3323">
              <w:rPr>
                <w:b/>
              </w:rPr>
              <w:t>port&gt;</w:t>
            </w:r>
          </w:p>
          <w:p w:rsidR="00942FBB" w:rsidRPr="007F3323" w:rsidRDefault="00942FBB" w:rsidP="00B2040C">
            <w:pPr>
              <w:pStyle w:val="TableText"/>
            </w:pPr>
            <w:r w:rsidRPr="007F3323">
              <w:t>Accept application/json;version=&lt;version&gt;; charset=UTF-8</w:t>
            </w:r>
          </w:p>
          <w:p w:rsidR="00942FBB" w:rsidRPr="007F3323" w:rsidRDefault="00942FBB" w:rsidP="00B2040C">
            <w:pPr>
              <w:pStyle w:val="TableText"/>
            </w:pPr>
            <w:r w:rsidRPr="007F3323">
              <w:t xml:space="preserve">X-Auth-Token: </w:t>
            </w:r>
            <w:r w:rsidRPr="007F3323">
              <w:rPr>
                <w:b/>
              </w:rPr>
              <w:t>&lt;Authen_TOKEN&gt;</w:t>
            </w:r>
            <w:r w:rsidRPr="007F3323">
              <w:t xml:space="preserve"> </w:t>
            </w: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响应样例</w:t>
            </w:r>
          </w:p>
        </w:tc>
        <w:tc>
          <w:tcPr>
            <w:tcW w:w="847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HTTP/1.1 200 OKAY</w:t>
            </w:r>
          </w:p>
          <w:p w:rsidR="00942FBB" w:rsidRPr="007F3323" w:rsidRDefault="00942FBB" w:rsidP="00B2040C">
            <w:pPr>
              <w:pStyle w:val="TableText"/>
            </w:pPr>
            <w:r w:rsidRPr="007F3323">
              <w:t>Date: Mon, 12 Nov 2007 15:55:01 GMT</w:t>
            </w:r>
          </w:p>
          <w:p w:rsidR="00942FBB" w:rsidRPr="007F3323" w:rsidRDefault="00942FBB" w:rsidP="00B2040C">
            <w:pPr>
              <w:pStyle w:val="TableText"/>
            </w:pPr>
            <w:r w:rsidRPr="007F3323">
              <w:t xml:space="preserve">Content-Length: </w:t>
            </w:r>
            <w:r w:rsidRPr="007F3323">
              <w:rPr>
                <w:b/>
              </w:rPr>
              <w:t>xxx</w:t>
            </w:r>
          </w:p>
          <w:p w:rsidR="00942FBB" w:rsidRPr="007F3323" w:rsidRDefault="00942FBB" w:rsidP="00B2040C">
            <w:pPr>
              <w:pStyle w:val="TableText"/>
            </w:pPr>
            <w:r w:rsidRPr="007F3323">
              <w:t>Content-Type: application/json; charset=UTF-8</w:t>
            </w:r>
          </w:p>
          <w:p w:rsidR="00942FBB" w:rsidRPr="007F3323" w:rsidRDefault="00942FBB" w:rsidP="00B2040C">
            <w:pPr>
              <w:pStyle w:val="TableText"/>
            </w:pPr>
            <w:r w:rsidRPr="007F3323">
              <w:t xml:space="preserve">{      </w:t>
            </w:r>
          </w:p>
          <w:p w:rsidR="005807D9" w:rsidRPr="005807D9" w:rsidRDefault="005807D9" w:rsidP="005807D9">
            <w:pPr>
              <w:pStyle w:val="code-demo"/>
            </w:pPr>
            <w:r w:rsidRPr="005807D9">
              <w:t xml:space="preserve">    "cpuResource":</w:t>
            </w:r>
          </w:p>
          <w:p w:rsidR="005807D9" w:rsidRPr="005807D9" w:rsidRDefault="005807D9" w:rsidP="005807D9">
            <w:pPr>
              <w:pStyle w:val="code-demo"/>
            </w:pPr>
            <w:r w:rsidRPr="005807D9">
              <w:t xml:space="preserve">    {</w:t>
            </w:r>
          </w:p>
          <w:p w:rsidR="005807D9" w:rsidRPr="005807D9" w:rsidRDefault="005807D9" w:rsidP="005807D9">
            <w:pPr>
              <w:pStyle w:val="code-demo"/>
            </w:pPr>
            <w:r w:rsidRPr="005807D9">
              <w:t xml:space="preserve">        "totalSizeMHz":integer,</w:t>
            </w:r>
          </w:p>
          <w:p w:rsidR="005807D9" w:rsidRPr="005807D9" w:rsidRDefault="005807D9" w:rsidP="005807D9">
            <w:pPr>
              <w:pStyle w:val="code-demo"/>
            </w:pPr>
            <w:r w:rsidRPr="005807D9">
              <w:t xml:space="preserve">        "allocatedSizeMHz":integer</w:t>
            </w:r>
          </w:p>
          <w:p w:rsidR="005807D9" w:rsidRPr="005807D9" w:rsidRDefault="005807D9" w:rsidP="005807D9">
            <w:pPr>
              <w:pStyle w:val="code-demo"/>
            </w:pPr>
            <w:r w:rsidRPr="005807D9">
              <w:t xml:space="preserve">    },</w:t>
            </w:r>
          </w:p>
          <w:p w:rsidR="005807D9" w:rsidRPr="005807D9" w:rsidRDefault="005807D9" w:rsidP="005807D9">
            <w:pPr>
              <w:pStyle w:val="code-demo"/>
            </w:pPr>
            <w:r w:rsidRPr="005807D9">
              <w:t xml:space="preserve">    "memResource":</w:t>
            </w:r>
          </w:p>
          <w:p w:rsidR="005807D9" w:rsidRPr="005807D9" w:rsidRDefault="005807D9" w:rsidP="005807D9">
            <w:pPr>
              <w:pStyle w:val="code-demo"/>
            </w:pPr>
            <w:r w:rsidRPr="005807D9">
              <w:t xml:space="preserve">    {</w:t>
            </w:r>
          </w:p>
          <w:p w:rsidR="005807D9" w:rsidRPr="005807D9" w:rsidRDefault="005807D9" w:rsidP="005807D9">
            <w:pPr>
              <w:pStyle w:val="code-demo"/>
            </w:pPr>
            <w:r w:rsidRPr="005807D9">
              <w:t xml:space="preserve">        "totalSizeMB":integer,</w:t>
            </w:r>
          </w:p>
          <w:p w:rsidR="005807D9" w:rsidRPr="005807D9" w:rsidRDefault="005807D9" w:rsidP="005807D9">
            <w:pPr>
              <w:pStyle w:val="code-demo"/>
            </w:pPr>
            <w:r w:rsidRPr="005807D9">
              <w:t xml:space="preserve">        "allocatedSizeMB":integer</w:t>
            </w:r>
          </w:p>
          <w:p w:rsidR="005807D9" w:rsidRDefault="005807D9" w:rsidP="005807D9">
            <w:pPr>
              <w:pStyle w:val="code-demo"/>
            </w:pPr>
            <w:r>
              <w:t xml:space="preserve">    </w:t>
            </w:r>
            <w:r w:rsidRPr="005807D9">
              <w:t>}</w:t>
            </w:r>
          </w:p>
          <w:p w:rsidR="00942FBB" w:rsidRPr="007F3323" w:rsidRDefault="00942FBB" w:rsidP="005807D9">
            <w:pPr>
              <w:pStyle w:val="TableText"/>
            </w:pPr>
            <w:r w:rsidRPr="007F3323">
              <w:t>}</w:t>
            </w:r>
          </w:p>
        </w:tc>
      </w:tr>
    </w:tbl>
    <w:p w:rsidR="00942FBB" w:rsidRPr="007F3323" w:rsidRDefault="00942FBB" w:rsidP="002B57DB">
      <w:pPr>
        <w:pStyle w:val="31"/>
      </w:pPr>
      <w:bookmarkStart w:id="56" w:name="_Toc439920271"/>
      <w:bookmarkStart w:id="57" w:name="_Toc509581293"/>
      <w:bookmarkStart w:id="58" w:name="_Toc28631414"/>
      <w:r w:rsidRPr="007F3323">
        <w:rPr>
          <w:rFonts w:hint="eastAsia"/>
        </w:rPr>
        <w:t>查询集群</w:t>
      </w:r>
      <w:r w:rsidRPr="007F3323">
        <w:rPr>
          <w:rFonts w:hint="eastAsia"/>
        </w:rPr>
        <w:t>HA</w:t>
      </w:r>
      <w:r w:rsidRPr="007F3323">
        <w:rPr>
          <w:rFonts w:hint="eastAsia"/>
        </w:rPr>
        <w:t>实时信息</w:t>
      </w:r>
      <w:bookmarkEnd w:id="56"/>
      <w:bookmarkEnd w:id="57"/>
      <w:bookmarkEnd w:id="58"/>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081"/>
        <w:gridCol w:w="8558"/>
      </w:tblGrid>
      <w:tr w:rsidR="00942FBB" w:rsidRPr="007F3323" w:rsidTr="00042900">
        <w:tc>
          <w:tcPr>
            <w:tcW w:w="110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接口功能</w:t>
            </w:r>
          </w:p>
        </w:tc>
        <w:tc>
          <w:tcPr>
            <w:tcW w:w="8754" w:type="dxa"/>
            <w:tcBorders>
              <w:top w:val="single" w:sz="4" w:space="0" w:color="000000"/>
              <w:left w:val="single" w:sz="4" w:space="0" w:color="000000"/>
              <w:bottom w:val="single" w:sz="4" w:space="0" w:color="000000"/>
              <w:right w:val="single" w:sz="4" w:space="0" w:color="000000"/>
            </w:tcBorders>
          </w:tcPr>
          <w:p w:rsidR="00942FBB" w:rsidRPr="007F3323" w:rsidRDefault="00942FBB" w:rsidP="00EB602D">
            <w:pPr>
              <w:pStyle w:val="TableText"/>
            </w:pPr>
            <w:r w:rsidRPr="007F3323">
              <w:t>查询集群</w:t>
            </w:r>
            <w:r w:rsidRPr="007F3323">
              <w:rPr>
                <w:rFonts w:hint="eastAsia"/>
              </w:rPr>
              <w:t>HA</w:t>
            </w:r>
            <w:r w:rsidRPr="007F3323">
              <w:rPr>
                <w:rFonts w:hint="eastAsia"/>
              </w:rPr>
              <w:t>实时信息</w:t>
            </w:r>
          </w:p>
        </w:tc>
      </w:tr>
      <w:tr w:rsidR="00942FBB" w:rsidRPr="007F3323" w:rsidTr="00042900">
        <w:tc>
          <w:tcPr>
            <w:tcW w:w="110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接口描述</w:t>
            </w:r>
          </w:p>
        </w:tc>
        <w:tc>
          <w:tcPr>
            <w:tcW w:w="875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无请求正文</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243"/>
              <w:gridCol w:w="985"/>
              <w:gridCol w:w="5104"/>
            </w:tblGrid>
            <w:tr w:rsidR="00942FBB" w:rsidRPr="007F3323" w:rsidTr="005348A4">
              <w:tc>
                <w:tcPr>
                  <w:tcW w:w="1346" w:type="pct"/>
                  <w:shd w:val="clear" w:color="auto" w:fill="D9D9D9"/>
                </w:tcPr>
                <w:p w:rsidR="00942FBB" w:rsidRPr="007F3323" w:rsidRDefault="00942FBB" w:rsidP="00B2040C">
                  <w:pPr>
                    <w:pStyle w:val="TableText"/>
                    <w:rPr>
                      <w:b/>
                    </w:rPr>
                  </w:pPr>
                  <w:r w:rsidRPr="007F3323">
                    <w:t>Na</w:t>
                  </w:r>
                  <w:r w:rsidRPr="007F3323">
                    <w:rPr>
                      <w:b/>
                    </w:rPr>
                    <w:t>me</w:t>
                  </w:r>
                </w:p>
              </w:tc>
              <w:tc>
                <w:tcPr>
                  <w:tcW w:w="3654" w:type="pct"/>
                  <w:gridSpan w:val="2"/>
                  <w:shd w:val="clear" w:color="auto" w:fill="auto"/>
                </w:tcPr>
                <w:p w:rsidR="00942FBB" w:rsidRPr="007F3323" w:rsidRDefault="00942FBB" w:rsidP="00B2040C">
                  <w:pPr>
                    <w:pStyle w:val="TableText"/>
                    <w:rPr>
                      <w:b/>
                    </w:rPr>
                  </w:pPr>
                  <w:r w:rsidRPr="007F3323">
                    <w:rPr>
                      <w:rFonts w:hint="eastAsia"/>
                    </w:rPr>
                    <w:t>响应正文</w:t>
                  </w:r>
                  <w:r w:rsidRPr="007F3323">
                    <w:rPr>
                      <w:rFonts w:hint="eastAsia"/>
                    </w:rPr>
                    <w:t xml:space="preserve"> </w:t>
                  </w:r>
                </w:p>
              </w:tc>
            </w:tr>
            <w:tr w:rsidR="00942FBB" w:rsidRPr="007F3323" w:rsidTr="005348A4">
              <w:tc>
                <w:tcPr>
                  <w:tcW w:w="1346" w:type="pct"/>
                  <w:shd w:val="clear" w:color="auto" w:fill="D9D9D9"/>
                </w:tcPr>
                <w:p w:rsidR="00942FBB" w:rsidRPr="007F3323" w:rsidRDefault="00140890" w:rsidP="00B2040C">
                  <w:pPr>
                    <w:pStyle w:val="TableText"/>
                    <w:rPr>
                      <w:b/>
                    </w:rPr>
                  </w:pPr>
                  <w:r>
                    <w:rPr>
                      <w:b/>
                    </w:rPr>
                    <w:t>Attribute</w:t>
                  </w:r>
                </w:p>
              </w:tc>
              <w:tc>
                <w:tcPr>
                  <w:tcW w:w="591" w:type="pct"/>
                  <w:shd w:val="clear" w:color="auto" w:fill="D9D9D9"/>
                </w:tcPr>
                <w:p w:rsidR="00942FBB" w:rsidRPr="007F3323" w:rsidRDefault="00942FBB" w:rsidP="00B2040C">
                  <w:pPr>
                    <w:pStyle w:val="TableText"/>
                    <w:rPr>
                      <w:b/>
                    </w:rPr>
                  </w:pPr>
                  <w:r w:rsidRPr="007F3323">
                    <w:rPr>
                      <w:b/>
                    </w:rPr>
                    <w:t>Type</w:t>
                  </w:r>
                </w:p>
              </w:tc>
              <w:tc>
                <w:tcPr>
                  <w:tcW w:w="3063" w:type="pct"/>
                  <w:shd w:val="clear" w:color="auto" w:fill="D9D9D9"/>
                </w:tcPr>
                <w:p w:rsidR="00942FBB" w:rsidRPr="007F3323" w:rsidRDefault="00942FBB" w:rsidP="00B2040C">
                  <w:pPr>
                    <w:pStyle w:val="TableText"/>
                    <w:rPr>
                      <w:b/>
                    </w:rPr>
                  </w:pPr>
                  <w:r w:rsidRPr="007F3323">
                    <w:rPr>
                      <w:b/>
                    </w:rPr>
                    <w:t>Description</w:t>
                  </w:r>
                </w:p>
              </w:tc>
            </w:tr>
            <w:tr w:rsidR="00942FBB" w:rsidRPr="007F3323" w:rsidTr="005348A4">
              <w:trPr>
                <w:trHeight w:val="395"/>
              </w:trPr>
              <w:tc>
                <w:tcPr>
                  <w:tcW w:w="1346" w:type="pct"/>
                </w:tcPr>
                <w:p w:rsidR="00942FBB" w:rsidRPr="007F3323" w:rsidRDefault="00942FBB" w:rsidP="00B2040C">
                  <w:pPr>
                    <w:pStyle w:val="TableText"/>
                  </w:pPr>
                  <w:r w:rsidRPr="007F3323">
                    <w:rPr>
                      <w:rFonts w:hint="eastAsia"/>
                    </w:rPr>
                    <w:t>master</w:t>
                  </w:r>
                </w:p>
              </w:tc>
              <w:tc>
                <w:tcPr>
                  <w:tcW w:w="591" w:type="pct"/>
                  <w:shd w:val="clear" w:color="auto" w:fill="auto"/>
                </w:tcPr>
                <w:p w:rsidR="00942FBB" w:rsidRPr="007F3323" w:rsidRDefault="00942FBB" w:rsidP="00B2040C">
                  <w:pPr>
                    <w:pStyle w:val="TableText"/>
                  </w:pPr>
                  <w:r w:rsidRPr="007F3323">
                    <w:rPr>
                      <w:rFonts w:hint="eastAsia"/>
                    </w:rPr>
                    <w:t>string</w:t>
                  </w:r>
                </w:p>
              </w:tc>
              <w:tc>
                <w:tcPr>
                  <w:tcW w:w="3063" w:type="pct"/>
                  <w:shd w:val="clear" w:color="auto" w:fill="auto"/>
                </w:tcPr>
                <w:p w:rsidR="00942FBB" w:rsidRPr="007F3323" w:rsidRDefault="00942FBB" w:rsidP="00B2040C">
                  <w:pPr>
                    <w:pStyle w:val="TableText"/>
                  </w:pPr>
                  <w:r w:rsidRPr="007F3323">
                    <w:rPr>
                      <w:rFonts w:hint="eastAsia"/>
                    </w:rPr>
                    <w:t>Master</w:t>
                  </w:r>
                  <w:r w:rsidRPr="007F3323">
                    <w:rPr>
                      <w:rFonts w:hint="eastAsia"/>
                    </w:rPr>
                    <w:t>主机</w:t>
                  </w:r>
                  <w:r w:rsidRPr="007F3323">
                    <w:rPr>
                      <w:rFonts w:hint="eastAsia"/>
                    </w:rPr>
                    <w:t>urn</w:t>
                  </w:r>
                  <w:r w:rsidRPr="007F3323">
                    <w:rPr>
                      <w:rFonts w:hint="eastAsia"/>
                    </w:rPr>
                    <w:t>，可选</w:t>
                  </w:r>
                  <w:r w:rsidRPr="007F3323">
                    <w:rPr>
                      <w:rFonts w:hint="eastAsia"/>
                    </w:rPr>
                    <w:t>(</w:t>
                  </w:r>
                  <w:r w:rsidRPr="007F3323">
                    <w:rPr>
                      <w:rFonts w:hint="eastAsia"/>
                    </w:rPr>
                    <w:t>非商用属性</w:t>
                  </w:r>
                  <w:r w:rsidRPr="007F3323">
                    <w:rPr>
                      <w:rFonts w:hint="eastAsia"/>
                    </w:rPr>
                    <w:t>)</w:t>
                  </w:r>
                </w:p>
              </w:tc>
            </w:tr>
            <w:tr w:rsidR="00942FBB" w:rsidRPr="007F3323" w:rsidTr="005348A4">
              <w:tc>
                <w:tcPr>
                  <w:tcW w:w="1346" w:type="pct"/>
                </w:tcPr>
                <w:p w:rsidR="00942FBB" w:rsidRPr="007F3323" w:rsidRDefault="00942FBB" w:rsidP="00B2040C">
                  <w:pPr>
                    <w:pStyle w:val="TableText"/>
                  </w:pPr>
                  <w:r w:rsidRPr="007F3323">
                    <w:rPr>
                      <w:rFonts w:hint="eastAsia"/>
                    </w:rPr>
                    <w:t>haNormalHosts</w:t>
                  </w:r>
                </w:p>
              </w:tc>
              <w:tc>
                <w:tcPr>
                  <w:tcW w:w="591" w:type="pct"/>
                  <w:shd w:val="clear" w:color="auto" w:fill="auto"/>
                </w:tcPr>
                <w:p w:rsidR="00942FBB" w:rsidRPr="007F3323" w:rsidRDefault="00942FBB" w:rsidP="00B2040C">
                  <w:pPr>
                    <w:pStyle w:val="TableText"/>
                  </w:pPr>
                  <w:r w:rsidRPr="007F3323">
                    <w:t>string[]</w:t>
                  </w:r>
                </w:p>
              </w:tc>
              <w:tc>
                <w:tcPr>
                  <w:tcW w:w="3063" w:type="pct"/>
                  <w:shd w:val="clear" w:color="auto" w:fill="auto"/>
                </w:tcPr>
                <w:p w:rsidR="00942FBB" w:rsidRPr="007F3323" w:rsidRDefault="00942FBB" w:rsidP="00B2040C">
                  <w:pPr>
                    <w:pStyle w:val="TableText"/>
                  </w:pPr>
                  <w:r w:rsidRPr="007F3323">
                    <w:rPr>
                      <w:rFonts w:hint="eastAsia"/>
                    </w:rPr>
                    <w:t>正常连接</w:t>
                  </w:r>
                  <w:r w:rsidRPr="007F3323">
                    <w:rPr>
                      <w:rFonts w:hint="eastAsia"/>
                    </w:rPr>
                    <w:t>maser</w:t>
                  </w:r>
                  <w:r w:rsidRPr="007F3323">
                    <w:rPr>
                      <w:rFonts w:hint="eastAsia"/>
                    </w:rPr>
                    <w:t>主机</w:t>
                  </w:r>
                  <w:r w:rsidRPr="007F3323">
                    <w:t>的</w:t>
                  </w:r>
                  <w:r w:rsidRPr="007F3323">
                    <w:t>URN</w:t>
                  </w:r>
                  <w:r w:rsidRPr="007F3323">
                    <w:rPr>
                      <w:rFonts w:hint="eastAsia"/>
                    </w:rPr>
                    <w:t>列表，可选</w:t>
                  </w:r>
                  <w:r w:rsidRPr="007F3323">
                    <w:rPr>
                      <w:rFonts w:hint="eastAsia"/>
                    </w:rPr>
                    <w:t>(</w:t>
                  </w:r>
                  <w:r w:rsidRPr="007F3323">
                    <w:rPr>
                      <w:rFonts w:hint="eastAsia"/>
                    </w:rPr>
                    <w:t>非商用属性</w:t>
                  </w:r>
                  <w:r w:rsidRPr="007F3323">
                    <w:rPr>
                      <w:rFonts w:hint="eastAsia"/>
                    </w:rPr>
                    <w:t>)</w:t>
                  </w:r>
                  <w:r w:rsidRPr="007F3323">
                    <w:t>。</w:t>
                  </w:r>
                </w:p>
              </w:tc>
            </w:tr>
            <w:tr w:rsidR="00942FBB" w:rsidRPr="007F3323" w:rsidTr="005348A4">
              <w:tc>
                <w:tcPr>
                  <w:tcW w:w="1346" w:type="pct"/>
                </w:tcPr>
                <w:p w:rsidR="00942FBB" w:rsidRPr="007F3323" w:rsidRDefault="00942FBB" w:rsidP="00B2040C">
                  <w:pPr>
                    <w:pStyle w:val="TableText"/>
                  </w:pPr>
                  <w:r w:rsidRPr="007F3323">
                    <w:rPr>
                      <w:rFonts w:hint="eastAsia"/>
                    </w:rPr>
                    <w:t>haAbnormalHosts</w:t>
                  </w:r>
                </w:p>
              </w:tc>
              <w:tc>
                <w:tcPr>
                  <w:tcW w:w="591" w:type="pct"/>
                  <w:shd w:val="clear" w:color="auto" w:fill="auto"/>
                </w:tcPr>
                <w:p w:rsidR="00942FBB" w:rsidRPr="007F3323" w:rsidRDefault="00942FBB" w:rsidP="00B2040C">
                  <w:pPr>
                    <w:pStyle w:val="TableText"/>
                  </w:pPr>
                  <w:r w:rsidRPr="007F3323">
                    <w:t>string[]</w:t>
                  </w:r>
                </w:p>
              </w:tc>
              <w:tc>
                <w:tcPr>
                  <w:tcW w:w="3063" w:type="pct"/>
                  <w:shd w:val="clear" w:color="auto" w:fill="auto"/>
                </w:tcPr>
                <w:p w:rsidR="00942FBB" w:rsidRPr="007F3323" w:rsidRDefault="00942FBB" w:rsidP="00B2040C">
                  <w:pPr>
                    <w:pStyle w:val="TableText"/>
                  </w:pPr>
                  <w:r w:rsidRPr="007F3323">
                    <w:rPr>
                      <w:rFonts w:hint="eastAsia"/>
                    </w:rPr>
                    <w:t>非正常连接</w:t>
                  </w:r>
                  <w:r w:rsidRPr="007F3323">
                    <w:rPr>
                      <w:rFonts w:hint="eastAsia"/>
                    </w:rPr>
                    <w:t>maser</w:t>
                  </w:r>
                  <w:r w:rsidRPr="007F3323">
                    <w:rPr>
                      <w:rFonts w:hint="eastAsia"/>
                    </w:rPr>
                    <w:t>主机</w:t>
                  </w:r>
                  <w:r w:rsidRPr="007F3323">
                    <w:t>的</w:t>
                  </w:r>
                  <w:r w:rsidRPr="007F3323">
                    <w:t>URN</w:t>
                  </w:r>
                  <w:r w:rsidRPr="007F3323">
                    <w:rPr>
                      <w:rFonts w:hint="eastAsia"/>
                    </w:rPr>
                    <w:t>列表，可选</w:t>
                  </w:r>
                  <w:r w:rsidRPr="007F3323">
                    <w:rPr>
                      <w:rFonts w:hint="eastAsia"/>
                    </w:rPr>
                    <w:t>(</w:t>
                  </w:r>
                  <w:r w:rsidRPr="007F3323">
                    <w:rPr>
                      <w:rFonts w:hint="eastAsia"/>
                    </w:rPr>
                    <w:t>非商用属性</w:t>
                  </w:r>
                  <w:r w:rsidRPr="007F3323">
                    <w:rPr>
                      <w:rFonts w:hint="eastAsia"/>
                    </w:rPr>
                    <w:t>)</w:t>
                  </w:r>
                </w:p>
              </w:tc>
            </w:tr>
            <w:tr w:rsidR="00942FBB" w:rsidRPr="007F3323" w:rsidTr="005348A4">
              <w:tc>
                <w:tcPr>
                  <w:tcW w:w="1346" w:type="pct"/>
                </w:tcPr>
                <w:p w:rsidR="00942FBB" w:rsidRPr="007F3323" w:rsidRDefault="00942FBB" w:rsidP="00B2040C">
                  <w:pPr>
                    <w:pStyle w:val="TableText"/>
                  </w:pPr>
                  <w:r w:rsidRPr="007F3323">
                    <w:rPr>
                      <w:rFonts w:hint="eastAsia"/>
                    </w:rPr>
                    <w:t>hbDataStoreSelected</w:t>
                  </w:r>
                </w:p>
              </w:tc>
              <w:tc>
                <w:tcPr>
                  <w:tcW w:w="591" w:type="pct"/>
                  <w:shd w:val="clear" w:color="auto" w:fill="auto"/>
                </w:tcPr>
                <w:p w:rsidR="00942FBB" w:rsidRPr="007F3323" w:rsidRDefault="00942FBB" w:rsidP="00B2040C">
                  <w:pPr>
                    <w:pStyle w:val="TableText"/>
                  </w:pPr>
                  <w:r w:rsidRPr="007F3323">
                    <w:rPr>
                      <w:rFonts w:hint="eastAsia"/>
                    </w:rPr>
                    <w:t>struct []</w:t>
                  </w:r>
                </w:p>
              </w:tc>
              <w:tc>
                <w:tcPr>
                  <w:tcW w:w="3063" w:type="pct"/>
                  <w:shd w:val="clear" w:color="auto" w:fill="auto"/>
                </w:tcPr>
                <w:p w:rsidR="00942FBB" w:rsidRPr="007F3323" w:rsidRDefault="00942FBB" w:rsidP="00B2040C">
                  <w:pPr>
                    <w:pStyle w:val="TableText"/>
                  </w:pPr>
                  <w:r w:rsidRPr="007F3323">
                    <w:t>标识</w:t>
                  </w:r>
                  <w:r w:rsidRPr="007F3323">
                    <w:rPr>
                      <w:rFonts w:hint="eastAsia"/>
                    </w:rPr>
                    <w:t>已被选为心跳存储的</w:t>
                  </w:r>
                  <w:r w:rsidRPr="007F3323">
                    <w:t>数据存储的</w:t>
                  </w:r>
                  <w:r w:rsidRPr="007F3323">
                    <w:rPr>
                      <w:rFonts w:hint="eastAsia"/>
                    </w:rPr>
                    <w:t>列表，可选</w:t>
                  </w:r>
                  <w:r w:rsidRPr="007F3323">
                    <w:rPr>
                      <w:rFonts w:hint="eastAsia"/>
                    </w:rPr>
                    <w:t>(</w:t>
                  </w:r>
                  <w:r w:rsidRPr="007F3323">
                    <w:rPr>
                      <w:rFonts w:hint="eastAsia"/>
                    </w:rPr>
                    <w:t>非商用属性</w:t>
                  </w:r>
                  <w:r w:rsidRPr="007F3323">
                    <w:rPr>
                      <w:rFonts w:hint="eastAsia"/>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56"/>
                    <w:gridCol w:w="900"/>
                    <w:gridCol w:w="2322"/>
                  </w:tblGrid>
                  <w:tr w:rsidR="00942FBB" w:rsidRPr="007F3323" w:rsidTr="005348A4">
                    <w:trPr>
                      <w:trHeight w:val="283"/>
                    </w:trPr>
                    <w:tc>
                      <w:tcPr>
                        <w:tcW w:w="1504" w:type="dxa"/>
                        <w:shd w:val="clear" w:color="000000" w:fill="D9D9D9"/>
                        <w:hideMark/>
                      </w:tcPr>
                      <w:p w:rsidR="00942FBB" w:rsidRPr="007F3323" w:rsidRDefault="00942FBB" w:rsidP="00B2040C">
                        <w:pPr>
                          <w:pStyle w:val="TableText"/>
                          <w:rPr>
                            <w:b/>
                            <w:bCs/>
                          </w:rPr>
                        </w:pPr>
                        <w:r w:rsidRPr="007F3323">
                          <w:rPr>
                            <w:b/>
                            <w:bCs/>
                          </w:rPr>
                          <w:t>Attribute</w:t>
                        </w:r>
                      </w:p>
                    </w:tc>
                    <w:tc>
                      <w:tcPr>
                        <w:tcW w:w="817" w:type="dxa"/>
                        <w:shd w:val="clear" w:color="000000" w:fill="D9D9D9"/>
                        <w:hideMark/>
                      </w:tcPr>
                      <w:p w:rsidR="00942FBB" w:rsidRPr="007F3323" w:rsidRDefault="00942FBB" w:rsidP="00B2040C">
                        <w:pPr>
                          <w:pStyle w:val="TableText"/>
                          <w:rPr>
                            <w:b/>
                            <w:bCs/>
                          </w:rPr>
                        </w:pPr>
                        <w:r w:rsidRPr="007F3323">
                          <w:rPr>
                            <w:b/>
                            <w:bCs/>
                          </w:rPr>
                          <w:t>Type</w:t>
                        </w:r>
                      </w:p>
                    </w:tc>
                    <w:tc>
                      <w:tcPr>
                        <w:tcW w:w="2109" w:type="dxa"/>
                        <w:shd w:val="clear" w:color="000000" w:fill="D9D9D9"/>
                        <w:hideMark/>
                      </w:tcPr>
                      <w:p w:rsidR="00942FBB" w:rsidRPr="007F3323" w:rsidRDefault="00942FBB" w:rsidP="00B2040C">
                        <w:pPr>
                          <w:pStyle w:val="TableText"/>
                          <w:rPr>
                            <w:b/>
                            <w:bCs/>
                          </w:rPr>
                        </w:pPr>
                        <w:r w:rsidRPr="007F3323">
                          <w:rPr>
                            <w:b/>
                            <w:bCs/>
                          </w:rPr>
                          <w:t>Description</w:t>
                        </w:r>
                      </w:p>
                    </w:tc>
                  </w:tr>
                  <w:tr w:rsidR="00942FBB" w:rsidRPr="007F3323" w:rsidTr="005348A4">
                    <w:trPr>
                      <w:trHeight w:val="556"/>
                    </w:trPr>
                    <w:tc>
                      <w:tcPr>
                        <w:tcW w:w="1504" w:type="dxa"/>
                        <w:shd w:val="clear" w:color="auto" w:fill="auto"/>
                        <w:hideMark/>
                      </w:tcPr>
                      <w:p w:rsidR="00942FBB" w:rsidRPr="007F3323" w:rsidRDefault="00942FBB" w:rsidP="00B2040C">
                        <w:pPr>
                          <w:pStyle w:val="TableText"/>
                        </w:pPr>
                        <w:r w:rsidRPr="007F3323">
                          <w:rPr>
                            <w:rFonts w:hint="eastAsia"/>
                          </w:rPr>
                          <w:t>storageUrn</w:t>
                        </w:r>
                      </w:p>
                    </w:tc>
                    <w:tc>
                      <w:tcPr>
                        <w:tcW w:w="817" w:type="dxa"/>
                        <w:shd w:val="clear" w:color="auto" w:fill="auto"/>
                        <w:hideMark/>
                      </w:tcPr>
                      <w:p w:rsidR="00942FBB" w:rsidRPr="007F3323" w:rsidRDefault="00942FBB" w:rsidP="00B2040C">
                        <w:pPr>
                          <w:pStyle w:val="TableText"/>
                        </w:pPr>
                        <w:r w:rsidRPr="007F3323">
                          <w:rPr>
                            <w:rFonts w:hint="eastAsia"/>
                          </w:rPr>
                          <w:t>string</w:t>
                        </w:r>
                      </w:p>
                    </w:tc>
                    <w:tc>
                      <w:tcPr>
                        <w:tcW w:w="2109" w:type="dxa"/>
                        <w:shd w:val="clear" w:color="auto" w:fill="auto"/>
                        <w:hideMark/>
                      </w:tcPr>
                      <w:p w:rsidR="00942FBB" w:rsidRPr="007F3323" w:rsidRDefault="00942FBB" w:rsidP="00B2040C">
                        <w:pPr>
                          <w:pStyle w:val="TableText"/>
                        </w:pPr>
                        <w:r w:rsidRPr="007F3323">
                          <w:t>唯一标识数据存储的</w:t>
                        </w:r>
                        <w:r w:rsidRPr="007F3323">
                          <w:t>urn</w:t>
                        </w:r>
                        <w:r w:rsidRPr="007F3323" w:rsidDel="009F5164">
                          <w:rPr>
                            <w:rFonts w:hint="eastAsia"/>
                          </w:rPr>
                          <w:t xml:space="preserve"> </w:t>
                        </w:r>
                      </w:p>
                    </w:tc>
                  </w:tr>
                  <w:tr w:rsidR="00942FBB" w:rsidRPr="007F3323" w:rsidTr="005348A4">
                    <w:trPr>
                      <w:trHeight w:val="583"/>
                    </w:trPr>
                    <w:tc>
                      <w:tcPr>
                        <w:tcW w:w="1504" w:type="dxa"/>
                        <w:shd w:val="clear" w:color="auto" w:fill="auto"/>
                        <w:hideMark/>
                      </w:tcPr>
                      <w:p w:rsidR="00942FBB" w:rsidRPr="007F3323" w:rsidRDefault="00942FBB" w:rsidP="00B2040C">
                        <w:pPr>
                          <w:pStyle w:val="TableText"/>
                        </w:pPr>
                        <w:r w:rsidRPr="007F3323">
                          <w:rPr>
                            <w:rFonts w:hint="eastAsia"/>
                          </w:rPr>
                          <w:t>storageName</w:t>
                        </w:r>
                      </w:p>
                    </w:tc>
                    <w:tc>
                      <w:tcPr>
                        <w:tcW w:w="817" w:type="dxa"/>
                        <w:shd w:val="clear" w:color="auto" w:fill="auto"/>
                        <w:hideMark/>
                      </w:tcPr>
                      <w:p w:rsidR="00942FBB" w:rsidRPr="007F3323" w:rsidRDefault="00942FBB" w:rsidP="00B2040C">
                        <w:pPr>
                          <w:pStyle w:val="TableText"/>
                        </w:pPr>
                        <w:r w:rsidRPr="007F3323">
                          <w:rPr>
                            <w:rFonts w:hint="eastAsia"/>
                          </w:rPr>
                          <w:t>string</w:t>
                        </w:r>
                      </w:p>
                    </w:tc>
                    <w:tc>
                      <w:tcPr>
                        <w:tcW w:w="2109" w:type="dxa"/>
                        <w:shd w:val="clear" w:color="auto" w:fill="auto"/>
                        <w:hideMark/>
                      </w:tcPr>
                      <w:p w:rsidR="00942FBB" w:rsidRPr="007F3323" w:rsidRDefault="00942FBB" w:rsidP="00B2040C">
                        <w:pPr>
                          <w:pStyle w:val="TableText"/>
                        </w:pPr>
                        <w:r w:rsidRPr="007F3323">
                          <w:rPr>
                            <w:rFonts w:hint="eastAsia"/>
                          </w:rPr>
                          <w:t>数据存储名称</w:t>
                        </w:r>
                      </w:p>
                    </w:tc>
                  </w:tr>
                  <w:tr w:rsidR="00942FBB" w:rsidRPr="007F3323" w:rsidTr="005348A4">
                    <w:trPr>
                      <w:trHeight w:val="583"/>
                    </w:trPr>
                    <w:tc>
                      <w:tcPr>
                        <w:tcW w:w="1504" w:type="dxa"/>
                        <w:shd w:val="clear" w:color="auto" w:fill="auto"/>
                        <w:hideMark/>
                      </w:tcPr>
                      <w:p w:rsidR="00942FBB" w:rsidRPr="007F3323" w:rsidRDefault="00942FBB" w:rsidP="00B2040C">
                        <w:pPr>
                          <w:pStyle w:val="TableText"/>
                        </w:pPr>
                        <w:r w:rsidRPr="007F3323">
                          <w:rPr>
                            <w:rFonts w:hint="eastAsia"/>
                          </w:rPr>
                          <w:t>hosts</w:t>
                        </w:r>
                      </w:p>
                    </w:tc>
                    <w:tc>
                      <w:tcPr>
                        <w:tcW w:w="817" w:type="dxa"/>
                        <w:shd w:val="clear" w:color="auto" w:fill="auto"/>
                        <w:hideMark/>
                      </w:tcPr>
                      <w:p w:rsidR="00942FBB" w:rsidRPr="007F3323" w:rsidRDefault="00942FBB" w:rsidP="00B2040C">
                        <w:pPr>
                          <w:pStyle w:val="TableText"/>
                        </w:pPr>
                        <w:r w:rsidRPr="007F3323">
                          <w:t>string[]</w:t>
                        </w:r>
                      </w:p>
                    </w:tc>
                    <w:tc>
                      <w:tcPr>
                        <w:tcW w:w="2109" w:type="dxa"/>
                        <w:shd w:val="clear" w:color="auto" w:fill="auto"/>
                        <w:hideMark/>
                      </w:tcPr>
                      <w:p w:rsidR="00942FBB" w:rsidRPr="007F3323" w:rsidRDefault="00942FBB" w:rsidP="00B2040C">
                        <w:pPr>
                          <w:pStyle w:val="TableText"/>
                        </w:pPr>
                        <w:r w:rsidRPr="007F3323">
                          <w:rPr>
                            <w:rFonts w:hint="eastAsia"/>
                          </w:rPr>
                          <w:t>关联存储的主机</w:t>
                        </w:r>
                        <w:r w:rsidRPr="007F3323">
                          <w:rPr>
                            <w:rFonts w:hint="eastAsia"/>
                          </w:rPr>
                          <w:t>urn</w:t>
                        </w:r>
                        <w:r w:rsidRPr="007F3323">
                          <w:rPr>
                            <w:rFonts w:hint="eastAsia"/>
                          </w:rPr>
                          <w:t>列表。</w:t>
                        </w:r>
                      </w:p>
                    </w:tc>
                  </w:tr>
                </w:tbl>
                <w:p w:rsidR="00942FBB" w:rsidRPr="007F3323" w:rsidRDefault="00942FBB" w:rsidP="00B2040C">
                  <w:pPr>
                    <w:pStyle w:val="TableText"/>
                  </w:pPr>
                </w:p>
              </w:tc>
            </w:tr>
            <w:tr w:rsidR="00942FBB" w:rsidRPr="007F3323" w:rsidTr="005348A4">
              <w:tc>
                <w:tcPr>
                  <w:tcW w:w="1346" w:type="pct"/>
                </w:tcPr>
                <w:p w:rsidR="00942FBB" w:rsidRPr="007F3323" w:rsidRDefault="00942FBB" w:rsidP="00B2040C">
                  <w:pPr>
                    <w:pStyle w:val="TableText"/>
                  </w:pPr>
                  <w:r w:rsidRPr="007F3323">
                    <w:rPr>
                      <w:rFonts w:hint="eastAsia"/>
                    </w:rPr>
                    <w:t>controlPolicy</w:t>
                  </w:r>
                </w:p>
              </w:tc>
              <w:tc>
                <w:tcPr>
                  <w:tcW w:w="591" w:type="pct"/>
                  <w:shd w:val="clear" w:color="auto" w:fill="auto"/>
                </w:tcPr>
                <w:p w:rsidR="00942FBB" w:rsidRPr="007F3323" w:rsidRDefault="00942FBB" w:rsidP="00B2040C">
                  <w:pPr>
                    <w:pStyle w:val="TableText"/>
                  </w:pPr>
                  <w:r w:rsidRPr="007F3323">
                    <w:rPr>
                      <w:rFonts w:hint="eastAsia"/>
                    </w:rPr>
                    <w:t>interger</w:t>
                  </w:r>
                </w:p>
              </w:tc>
              <w:tc>
                <w:tcPr>
                  <w:tcW w:w="3063" w:type="pct"/>
                  <w:shd w:val="clear" w:color="auto" w:fill="auto"/>
                </w:tcPr>
                <w:p w:rsidR="00942FBB" w:rsidRPr="007F3323" w:rsidRDefault="00942FBB" w:rsidP="00B2040C">
                  <w:pPr>
                    <w:pStyle w:val="TableText"/>
                  </w:pPr>
                  <w:r w:rsidRPr="007F3323">
                    <w:rPr>
                      <w:rFonts w:hint="eastAsia"/>
                    </w:rPr>
                    <w:t>故障策略</w:t>
                  </w:r>
                  <w:r w:rsidRPr="007F3323">
                    <w:rPr>
                      <w:rFonts w:hint="eastAsia"/>
                    </w:rPr>
                    <w:t xml:space="preserve"> </w:t>
                  </w:r>
                </w:p>
              </w:tc>
            </w:tr>
            <w:tr w:rsidR="00942FBB" w:rsidRPr="007F3323" w:rsidTr="005348A4">
              <w:tc>
                <w:tcPr>
                  <w:tcW w:w="1346" w:type="pct"/>
                </w:tcPr>
                <w:p w:rsidR="00942FBB" w:rsidRPr="007F3323" w:rsidRDefault="00942FBB" w:rsidP="00B2040C">
                  <w:pPr>
                    <w:pStyle w:val="TableText"/>
                  </w:pPr>
                  <w:r w:rsidRPr="007F3323">
                    <w:rPr>
                      <w:rFonts w:hint="eastAsia"/>
                    </w:rPr>
                    <w:t>currentC</w:t>
                  </w:r>
                  <w:r w:rsidRPr="007F3323">
                    <w:t>puReservation</w:t>
                  </w:r>
                </w:p>
              </w:tc>
              <w:tc>
                <w:tcPr>
                  <w:tcW w:w="591" w:type="pct"/>
                  <w:shd w:val="clear" w:color="auto" w:fill="auto"/>
                </w:tcPr>
                <w:p w:rsidR="00942FBB" w:rsidRPr="007F3323" w:rsidRDefault="00942FBB" w:rsidP="00B2040C">
                  <w:pPr>
                    <w:pStyle w:val="TableText"/>
                  </w:pPr>
                  <w:r w:rsidRPr="007F3323">
                    <w:rPr>
                      <w:rFonts w:hint="eastAsia"/>
                    </w:rPr>
                    <w:t>integer</w:t>
                  </w:r>
                </w:p>
              </w:tc>
              <w:tc>
                <w:tcPr>
                  <w:tcW w:w="3063" w:type="pct"/>
                  <w:shd w:val="clear" w:color="auto" w:fill="auto"/>
                </w:tcPr>
                <w:p w:rsidR="00942FBB" w:rsidRPr="007F3323" w:rsidRDefault="00942FBB" w:rsidP="00B2040C">
                  <w:pPr>
                    <w:pStyle w:val="TableText"/>
                  </w:pPr>
                  <w:r w:rsidRPr="007F3323">
                    <w:rPr>
                      <w:rFonts w:hint="eastAsia"/>
                    </w:rPr>
                    <w:t>当前的</w:t>
                  </w:r>
                  <w:r w:rsidRPr="007F3323">
                    <w:rPr>
                      <w:rFonts w:hint="eastAsia"/>
                    </w:rPr>
                    <w:t>CPU</w:t>
                  </w:r>
                  <w:r w:rsidRPr="007F3323">
                    <w:rPr>
                      <w:rFonts w:hint="eastAsia"/>
                    </w:rPr>
                    <w:t>故障切换容量，取值范围为</w:t>
                  </w:r>
                  <w:r w:rsidRPr="007F3323">
                    <w:rPr>
                      <w:rFonts w:hint="eastAsia"/>
                    </w:rPr>
                    <w:t>0 -100, controlPolicy</w:t>
                  </w:r>
                  <w:r w:rsidRPr="007F3323">
                    <w:rPr>
                      <w:rFonts w:hint="eastAsia"/>
                    </w:rPr>
                    <w:t>为</w:t>
                  </w:r>
                  <w:r w:rsidRPr="007F3323">
                    <w:rPr>
                      <w:rFonts w:hint="eastAsia"/>
                    </w:rPr>
                    <w:t>0</w:t>
                  </w:r>
                  <w:r w:rsidRPr="007F3323">
                    <w:rPr>
                      <w:rFonts w:hint="eastAsia"/>
                    </w:rPr>
                    <w:t>时有效</w:t>
                  </w:r>
                </w:p>
              </w:tc>
            </w:tr>
            <w:tr w:rsidR="00942FBB" w:rsidRPr="007F3323" w:rsidTr="005348A4">
              <w:tc>
                <w:tcPr>
                  <w:tcW w:w="1346" w:type="pct"/>
                </w:tcPr>
                <w:p w:rsidR="00942FBB" w:rsidRPr="007F3323" w:rsidRDefault="00942FBB" w:rsidP="00B2040C">
                  <w:pPr>
                    <w:pStyle w:val="TableText"/>
                  </w:pPr>
                  <w:r w:rsidRPr="007F3323">
                    <w:rPr>
                      <w:rFonts w:hint="eastAsia"/>
                    </w:rPr>
                    <w:t>currentM</w:t>
                  </w:r>
                  <w:r w:rsidRPr="007F3323">
                    <w:t>emoryReservation</w:t>
                  </w:r>
                </w:p>
              </w:tc>
              <w:tc>
                <w:tcPr>
                  <w:tcW w:w="591" w:type="pct"/>
                  <w:shd w:val="clear" w:color="auto" w:fill="auto"/>
                </w:tcPr>
                <w:p w:rsidR="00942FBB" w:rsidRPr="007F3323" w:rsidRDefault="00942FBB" w:rsidP="00B2040C">
                  <w:pPr>
                    <w:pStyle w:val="TableText"/>
                  </w:pPr>
                  <w:r w:rsidRPr="007F3323">
                    <w:rPr>
                      <w:rFonts w:hint="eastAsia"/>
                    </w:rPr>
                    <w:t>integer</w:t>
                  </w:r>
                </w:p>
              </w:tc>
              <w:tc>
                <w:tcPr>
                  <w:tcW w:w="3063" w:type="pct"/>
                  <w:shd w:val="clear" w:color="auto" w:fill="auto"/>
                </w:tcPr>
                <w:p w:rsidR="00942FBB" w:rsidRPr="007F3323" w:rsidRDefault="00942FBB" w:rsidP="00B2040C">
                  <w:pPr>
                    <w:pStyle w:val="TableText"/>
                  </w:pPr>
                  <w:r w:rsidRPr="007F3323">
                    <w:rPr>
                      <w:rFonts w:hint="eastAsia"/>
                    </w:rPr>
                    <w:t>当前的内存故障切换容量，取值范围为</w:t>
                  </w:r>
                  <w:r w:rsidRPr="007F3323">
                    <w:rPr>
                      <w:rFonts w:hint="eastAsia"/>
                    </w:rPr>
                    <w:t>0 -100, controlPolicy</w:t>
                  </w:r>
                  <w:r w:rsidRPr="007F3323">
                    <w:rPr>
                      <w:rFonts w:hint="eastAsia"/>
                    </w:rPr>
                    <w:t>为</w:t>
                  </w:r>
                  <w:r w:rsidRPr="007F3323">
                    <w:rPr>
                      <w:rFonts w:hint="eastAsia"/>
                    </w:rPr>
                    <w:t>0</w:t>
                  </w:r>
                  <w:r w:rsidRPr="007F3323">
                    <w:rPr>
                      <w:rFonts w:hint="eastAsia"/>
                    </w:rPr>
                    <w:t>时有效</w:t>
                  </w:r>
                </w:p>
              </w:tc>
            </w:tr>
            <w:tr w:rsidR="00942FBB" w:rsidRPr="007F3323" w:rsidTr="005348A4">
              <w:tc>
                <w:tcPr>
                  <w:tcW w:w="1346" w:type="pct"/>
                </w:tcPr>
                <w:p w:rsidR="00942FBB" w:rsidRPr="007F3323" w:rsidRDefault="00942FBB" w:rsidP="00B2040C">
                  <w:pPr>
                    <w:pStyle w:val="TableText"/>
                  </w:pPr>
                  <w:r w:rsidRPr="007F3323">
                    <w:rPr>
                      <w:rFonts w:hint="eastAsia"/>
                    </w:rPr>
                    <w:t>totalHosts</w:t>
                  </w:r>
                </w:p>
              </w:tc>
              <w:tc>
                <w:tcPr>
                  <w:tcW w:w="591" w:type="pct"/>
                  <w:shd w:val="clear" w:color="auto" w:fill="auto"/>
                </w:tcPr>
                <w:p w:rsidR="00942FBB" w:rsidRPr="007F3323" w:rsidRDefault="00942FBB" w:rsidP="00B2040C">
                  <w:pPr>
                    <w:pStyle w:val="TableText"/>
                  </w:pPr>
                  <w:r w:rsidRPr="007F3323">
                    <w:t>integer</w:t>
                  </w:r>
                </w:p>
              </w:tc>
              <w:tc>
                <w:tcPr>
                  <w:tcW w:w="3063" w:type="pct"/>
                  <w:shd w:val="clear" w:color="auto" w:fill="auto"/>
                </w:tcPr>
                <w:p w:rsidR="00942FBB" w:rsidRPr="007F3323" w:rsidRDefault="00942FBB" w:rsidP="00B2040C">
                  <w:pPr>
                    <w:pStyle w:val="TableText"/>
                  </w:pPr>
                  <w:r w:rsidRPr="007F3323">
                    <w:rPr>
                      <w:rFonts w:hint="eastAsia"/>
                    </w:rPr>
                    <w:t>集群所有主机个数，</w:t>
                  </w:r>
                  <w:r w:rsidRPr="007F3323">
                    <w:rPr>
                      <w:rFonts w:hint="eastAsia"/>
                    </w:rPr>
                    <w:t>controlPolicy</w:t>
                  </w:r>
                  <w:r w:rsidRPr="007F3323">
                    <w:rPr>
                      <w:rFonts w:hint="eastAsia"/>
                    </w:rPr>
                    <w:t>为</w:t>
                  </w:r>
                  <w:r w:rsidRPr="007F3323">
                    <w:rPr>
                      <w:rFonts w:hint="eastAsia"/>
                    </w:rPr>
                    <w:t>1</w:t>
                  </w:r>
                  <w:r w:rsidRPr="007F3323">
                    <w:rPr>
                      <w:rFonts w:hint="eastAsia"/>
                    </w:rPr>
                    <w:t>时有效</w:t>
                  </w:r>
                </w:p>
              </w:tc>
            </w:tr>
            <w:tr w:rsidR="00942FBB" w:rsidRPr="007F3323" w:rsidTr="005348A4">
              <w:tc>
                <w:tcPr>
                  <w:tcW w:w="1346" w:type="pct"/>
                </w:tcPr>
                <w:p w:rsidR="00942FBB" w:rsidRPr="007F3323" w:rsidRDefault="00942FBB" w:rsidP="00B2040C">
                  <w:pPr>
                    <w:pStyle w:val="TableText"/>
                  </w:pPr>
                  <w:r w:rsidRPr="007F3323">
                    <w:rPr>
                      <w:rFonts w:hint="eastAsia"/>
                    </w:rPr>
                    <w:t>totalAvailableHost</w:t>
                  </w:r>
                </w:p>
              </w:tc>
              <w:tc>
                <w:tcPr>
                  <w:tcW w:w="591" w:type="pct"/>
                  <w:shd w:val="clear" w:color="auto" w:fill="auto"/>
                </w:tcPr>
                <w:p w:rsidR="00942FBB" w:rsidRPr="007F3323" w:rsidRDefault="00942FBB" w:rsidP="00B2040C">
                  <w:pPr>
                    <w:pStyle w:val="TableText"/>
                  </w:pPr>
                  <w:r w:rsidRPr="007F3323">
                    <w:t>integer</w:t>
                  </w:r>
                </w:p>
              </w:tc>
              <w:tc>
                <w:tcPr>
                  <w:tcW w:w="3063" w:type="pct"/>
                  <w:shd w:val="clear" w:color="auto" w:fill="auto"/>
                </w:tcPr>
                <w:p w:rsidR="00942FBB" w:rsidRPr="007F3323" w:rsidRDefault="00942FBB" w:rsidP="00B2040C">
                  <w:pPr>
                    <w:pStyle w:val="TableText"/>
                  </w:pPr>
                  <w:r w:rsidRPr="007F3323">
                    <w:rPr>
                      <w:rFonts w:hint="eastAsia"/>
                    </w:rPr>
                    <w:t>可使用主机个数，</w:t>
                  </w:r>
                  <w:r w:rsidRPr="007F3323">
                    <w:rPr>
                      <w:rFonts w:hint="eastAsia"/>
                    </w:rPr>
                    <w:t>controlPolicy</w:t>
                  </w:r>
                  <w:r w:rsidRPr="007F3323">
                    <w:rPr>
                      <w:rFonts w:hint="eastAsia"/>
                    </w:rPr>
                    <w:t>为</w:t>
                  </w:r>
                  <w:r w:rsidRPr="007F3323">
                    <w:rPr>
                      <w:rFonts w:hint="eastAsia"/>
                    </w:rPr>
                    <w:t>1</w:t>
                  </w:r>
                  <w:r w:rsidRPr="007F3323">
                    <w:rPr>
                      <w:rFonts w:hint="eastAsia"/>
                    </w:rPr>
                    <w:t>时有效</w:t>
                  </w:r>
                </w:p>
              </w:tc>
            </w:tr>
            <w:tr w:rsidR="00942FBB" w:rsidRPr="007F3323" w:rsidTr="005348A4">
              <w:tc>
                <w:tcPr>
                  <w:tcW w:w="1346" w:type="pct"/>
                </w:tcPr>
                <w:p w:rsidR="00942FBB" w:rsidRPr="007F3323" w:rsidRDefault="00942FBB" w:rsidP="00B2040C">
                  <w:pPr>
                    <w:pStyle w:val="TableText"/>
                  </w:pPr>
                  <w:r w:rsidRPr="007F3323">
                    <w:rPr>
                      <w:rFonts w:hint="eastAsia"/>
                    </w:rPr>
                    <w:t>totalSlots</w:t>
                  </w:r>
                </w:p>
              </w:tc>
              <w:tc>
                <w:tcPr>
                  <w:tcW w:w="591" w:type="pct"/>
                  <w:shd w:val="clear" w:color="auto" w:fill="auto"/>
                </w:tcPr>
                <w:p w:rsidR="00942FBB" w:rsidRPr="007F3323" w:rsidRDefault="00942FBB" w:rsidP="00B2040C">
                  <w:pPr>
                    <w:pStyle w:val="TableText"/>
                  </w:pPr>
                  <w:r w:rsidRPr="007F3323">
                    <w:t>integer</w:t>
                  </w:r>
                </w:p>
              </w:tc>
              <w:tc>
                <w:tcPr>
                  <w:tcW w:w="3063" w:type="pct"/>
                  <w:shd w:val="clear" w:color="auto" w:fill="auto"/>
                </w:tcPr>
                <w:p w:rsidR="00942FBB" w:rsidRPr="007F3323" w:rsidRDefault="00942FBB" w:rsidP="00B2040C">
                  <w:pPr>
                    <w:pStyle w:val="TableText"/>
                  </w:pPr>
                  <w:r w:rsidRPr="007F3323">
                    <w:rPr>
                      <w:rFonts w:hint="eastAsia"/>
                    </w:rPr>
                    <w:t>集群中所有插槽总数，</w:t>
                  </w:r>
                  <w:r w:rsidRPr="007F3323">
                    <w:rPr>
                      <w:rFonts w:hint="eastAsia"/>
                    </w:rPr>
                    <w:t>controlPolicy</w:t>
                  </w:r>
                  <w:r w:rsidRPr="007F3323">
                    <w:rPr>
                      <w:rFonts w:hint="eastAsia"/>
                    </w:rPr>
                    <w:t>为</w:t>
                  </w:r>
                  <w:r w:rsidRPr="007F3323">
                    <w:rPr>
                      <w:rFonts w:hint="eastAsia"/>
                    </w:rPr>
                    <w:t>1</w:t>
                  </w:r>
                  <w:r w:rsidRPr="007F3323">
                    <w:rPr>
                      <w:rFonts w:hint="eastAsia"/>
                    </w:rPr>
                    <w:t>时有效</w:t>
                  </w:r>
                </w:p>
              </w:tc>
            </w:tr>
            <w:tr w:rsidR="00942FBB" w:rsidRPr="007F3323" w:rsidTr="005348A4">
              <w:tc>
                <w:tcPr>
                  <w:tcW w:w="1346" w:type="pct"/>
                </w:tcPr>
                <w:p w:rsidR="00942FBB" w:rsidRPr="007F3323" w:rsidRDefault="00942FBB" w:rsidP="00B2040C">
                  <w:pPr>
                    <w:pStyle w:val="TableText"/>
                  </w:pPr>
                  <w:r w:rsidRPr="007F3323">
                    <w:rPr>
                      <w:rFonts w:hint="eastAsia"/>
                    </w:rPr>
                    <w:t>usedSlots</w:t>
                  </w:r>
                </w:p>
              </w:tc>
              <w:tc>
                <w:tcPr>
                  <w:tcW w:w="591" w:type="pct"/>
                  <w:shd w:val="clear" w:color="auto" w:fill="auto"/>
                </w:tcPr>
                <w:p w:rsidR="00942FBB" w:rsidRPr="007F3323" w:rsidRDefault="00942FBB" w:rsidP="00B2040C">
                  <w:pPr>
                    <w:pStyle w:val="TableText"/>
                  </w:pPr>
                  <w:r w:rsidRPr="007F3323">
                    <w:t>integer</w:t>
                  </w:r>
                </w:p>
              </w:tc>
              <w:tc>
                <w:tcPr>
                  <w:tcW w:w="3063" w:type="pct"/>
                  <w:shd w:val="clear" w:color="auto" w:fill="auto"/>
                </w:tcPr>
                <w:p w:rsidR="00942FBB" w:rsidRPr="007F3323" w:rsidRDefault="00942FBB" w:rsidP="00B2040C">
                  <w:pPr>
                    <w:pStyle w:val="TableText"/>
                  </w:pPr>
                  <w:r w:rsidRPr="007F3323">
                    <w:rPr>
                      <w:rFonts w:hint="eastAsia"/>
                    </w:rPr>
                    <w:t>已经使用的插槽总数，</w:t>
                  </w:r>
                  <w:r w:rsidRPr="007F3323">
                    <w:rPr>
                      <w:rFonts w:hint="eastAsia"/>
                    </w:rPr>
                    <w:t>controlPolicy</w:t>
                  </w:r>
                  <w:r w:rsidRPr="007F3323">
                    <w:rPr>
                      <w:rFonts w:hint="eastAsia"/>
                    </w:rPr>
                    <w:t>为</w:t>
                  </w:r>
                  <w:r w:rsidRPr="007F3323">
                    <w:rPr>
                      <w:rFonts w:hint="eastAsia"/>
                    </w:rPr>
                    <w:t>1</w:t>
                  </w:r>
                  <w:r w:rsidRPr="007F3323">
                    <w:rPr>
                      <w:rFonts w:hint="eastAsia"/>
                    </w:rPr>
                    <w:t>时有效</w:t>
                  </w:r>
                </w:p>
              </w:tc>
            </w:tr>
            <w:tr w:rsidR="00942FBB" w:rsidRPr="007F3323" w:rsidTr="005348A4">
              <w:tc>
                <w:tcPr>
                  <w:tcW w:w="1346" w:type="pct"/>
                </w:tcPr>
                <w:p w:rsidR="00942FBB" w:rsidRPr="007F3323" w:rsidRDefault="00942FBB" w:rsidP="00B2040C">
                  <w:pPr>
                    <w:pStyle w:val="TableText"/>
                  </w:pPr>
                  <w:r w:rsidRPr="007F3323">
                    <w:rPr>
                      <w:rFonts w:hint="eastAsia"/>
                    </w:rPr>
                    <w:t>failoverSlots</w:t>
                  </w:r>
                </w:p>
              </w:tc>
              <w:tc>
                <w:tcPr>
                  <w:tcW w:w="591" w:type="pct"/>
                  <w:shd w:val="clear" w:color="auto" w:fill="auto"/>
                </w:tcPr>
                <w:p w:rsidR="00942FBB" w:rsidRPr="007F3323" w:rsidRDefault="00942FBB" w:rsidP="00B2040C">
                  <w:pPr>
                    <w:pStyle w:val="TableText"/>
                  </w:pPr>
                  <w:r w:rsidRPr="007F3323">
                    <w:rPr>
                      <w:rFonts w:hint="eastAsia"/>
                    </w:rPr>
                    <w:t>integer</w:t>
                  </w:r>
                </w:p>
              </w:tc>
              <w:tc>
                <w:tcPr>
                  <w:tcW w:w="3063" w:type="pct"/>
                  <w:shd w:val="clear" w:color="auto" w:fill="auto"/>
                </w:tcPr>
                <w:p w:rsidR="00942FBB" w:rsidRPr="007F3323" w:rsidRDefault="00942FBB" w:rsidP="00B2040C">
                  <w:pPr>
                    <w:pStyle w:val="TableText"/>
                  </w:pPr>
                  <w:r w:rsidRPr="007F3323">
                    <w:rPr>
                      <w:rFonts w:hint="eastAsia"/>
                    </w:rPr>
                    <w:t>故障切换插槽数，</w:t>
                  </w:r>
                  <w:r w:rsidRPr="007F3323">
                    <w:rPr>
                      <w:rFonts w:hint="eastAsia"/>
                    </w:rPr>
                    <w:t>controlPolicy</w:t>
                  </w:r>
                  <w:r w:rsidRPr="007F3323">
                    <w:rPr>
                      <w:rFonts w:hint="eastAsia"/>
                    </w:rPr>
                    <w:t>为</w:t>
                  </w:r>
                  <w:r w:rsidRPr="007F3323">
                    <w:rPr>
                      <w:rFonts w:hint="eastAsia"/>
                    </w:rPr>
                    <w:t>1</w:t>
                  </w:r>
                  <w:r w:rsidRPr="007F3323">
                    <w:rPr>
                      <w:rFonts w:hint="eastAsia"/>
                    </w:rPr>
                    <w:t>时有效</w:t>
                  </w:r>
                </w:p>
              </w:tc>
            </w:tr>
            <w:tr w:rsidR="00942FBB" w:rsidRPr="007F3323" w:rsidTr="005348A4">
              <w:tc>
                <w:tcPr>
                  <w:tcW w:w="1346" w:type="pct"/>
                </w:tcPr>
                <w:p w:rsidR="00942FBB" w:rsidRPr="007F3323" w:rsidRDefault="00942FBB" w:rsidP="00B2040C">
                  <w:pPr>
                    <w:pStyle w:val="TableText"/>
                  </w:pPr>
                  <w:r w:rsidRPr="007F3323">
                    <w:rPr>
                      <w:rFonts w:hint="eastAsia"/>
                    </w:rPr>
                    <w:t>availableSlots</w:t>
                  </w:r>
                </w:p>
              </w:tc>
              <w:tc>
                <w:tcPr>
                  <w:tcW w:w="591" w:type="pct"/>
                  <w:shd w:val="clear" w:color="auto" w:fill="auto"/>
                </w:tcPr>
                <w:p w:rsidR="00942FBB" w:rsidRPr="007F3323" w:rsidRDefault="00942FBB" w:rsidP="00B2040C">
                  <w:pPr>
                    <w:pStyle w:val="TableText"/>
                  </w:pPr>
                  <w:r w:rsidRPr="007F3323">
                    <w:t>integer</w:t>
                  </w:r>
                </w:p>
              </w:tc>
              <w:tc>
                <w:tcPr>
                  <w:tcW w:w="3063" w:type="pct"/>
                  <w:shd w:val="clear" w:color="auto" w:fill="auto"/>
                </w:tcPr>
                <w:p w:rsidR="00942FBB" w:rsidRPr="007F3323" w:rsidRDefault="00942FBB" w:rsidP="00B2040C">
                  <w:pPr>
                    <w:pStyle w:val="TableText"/>
                  </w:pPr>
                  <w:r w:rsidRPr="007F3323">
                    <w:rPr>
                      <w:rFonts w:hint="eastAsia"/>
                    </w:rPr>
                    <w:t>可再使用的插槽总数，</w:t>
                  </w:r>
                  <w:r w:rsidRPr="007F3323">
                    <w:rPr>
                      <w:rFonts w:hint="eastAsia"/>
                    </w:rPr>
                    <w:t>controlPolicy</w:t>
                  </w:r>
                  <w:r w:rsidRPr="007F3323">
                    <w:rPr>
                      <w:rFonts w:hint="eastAsia"/>
                    </w:rPr>
                    <w:t>为</w:t>
                  </w:r>
                  <w:r w:rsidRPr="007F3323">
                    <w:rPr>
                      <w:rFonts w:hint="eastAsia"/>
                    </w:rPr>
                    <w:t>1</w:t>
                  </w:r>
                  <w:r w:rsidRPr="007F3323">
                    <w:rPr>
                      <w:rFonts w:hint="eastAsia"/>
                    </w:rPr>
                    <w:t>时有效</w:t>
                  </w:r>
                </w:p>
              </w:tc>
            </w:tr>
            <w:tr w:rsidR="00942FBB" w:rsidRPr="007F3323" w:rsidTr="005348A4">
              <w:tc>
                <w:tcPr>
                  <w:tcW w:w="1346" w:type="pct"/>
                </w:tcPr>
                <w:p w:rsidR="00942FBB" w:rsidRPr="007F3323" w:rsidRDefault="00942FBB" w:rsidP="00B2040C">
                  <w:pPr>
                    <w:pStyle w:val="TableText"/>
                  </w:pPr>
                  <w:r w:rsidRPr="007F3323">
                    <w:rPr>
                      <w:rFonts w:hint="eastAsia"/>
                    </w:rPr>
                    <w:t>totalVmsPowerOn</w:t>
                  </w:r>
                </w:p>
              </w:tc>
              <w:tc>
                <w:tcPr>
                  <w:tcW w:w="591" w:type="pct"/>
                  <w:shd w:val="clear" w:color="auto" w:fill="auto"/>
                </w:tcPr>
                <w:p w:rsidR="00942FBB" w:rsidRPr="007F3323" w:rsidRDefault="00942FBB" w:rsidP="00B2040C">
                  <w:pPr>
                    <w:pStyle w:val="TableText"/>
                  </w:pPr>
                  <w:r w:rsidRPr="007F3323">
                    <w:rPr>
                      <w:rFonts w:hint="eastAsia"/>
                    </w:rPr>
                    <w:t>integer</w:t>
                  </w:r>
                </w:p>
              </w:tc>
              <w:tc>
                <w:tcPr>
                  <w:tcW w:w="3063" w:type="pct"/>
                  <w:shd w:val="clear" w:color="auto" w:fill="auto"/>
                </w:tcPr>
                <w:p w:rsidR="00942FBB" w:rsidRPr="007F3323" w:rsidRDefault="00942FBB" w:rsidP="00B2040C">
                  <w:pPr>
                    <w:pStyle w:val="TableText"/>
                  </w:pPr>
                  <w:r w:rsidRPr="007F3323">
                    <w:rPr>
                      <w:rFonts w:hint="eastAsia"/>
                    </w:rPr>
                    <w:t>集群中所有运行的虚拟机，</w:t>
                  </w:r>
                  <w:r w:rsidRPr="007F3323">
                    <w:rPr>
                      <w:rFonts w:hint="eastAsia"/>
                    </w:rPr>
                    <w:t>controlPolicy</w:t>
                  </w:r>
                  <w:r w:rsidRPr="007F3323">
                    <w:rPr>
                      <w:rFonts w:hint="eastAsia"/>
                    </w:rPr>
                    <w:t>为</w:t>
                  </w:r>
                  <w:r w:rsidRPr="007F3323">
                    <w:rPr>
                      <w:rFonts w:hint="eastAsia"/>
                    </w:rPr>
                    <w:t>1</w:t>
                  </w:r>
                  <w:r w:rsidRPr="007F3323">
                    <w:rPr>
                      <w:rFonts w:hint="eastAsia"/>
                    </w:rPr>
                    <w:t>时有效</w:t>
                  </w:r>
                </w:p>
              </w:tc>
            </w:tr>
            <w:tr w:rsidR="00942FBB" w:rsidRPr="007F3323" w:rsidTr="005348A4">
              <w:tc>
                <w:tcPr>
                  <w:tcW w:w="1346" w:type="pct"/>
                </w:tcPr>
                <w:p w:rsidR="00942FBB" w:rsidRPr="007F3323" w:rsidRDefault="00942FBB" w:rsidP="00B2040C">
                  <w:pPr>
                    <w:pStyle w:val="TableText"/>
                  </w:pPr>
                  <w:r w:rsidRPr="007F3323">
                    <w:t>slot</w:t>
                  </w:r>
                  <w:r w:rsidRPr="007F3323">
                    <w:rPr>
                      <w:rFonts w:hint="eastAsia"/>
                    </w:rPr>
                    <w:t>C</w:t>
                  </w:r>
                  <w:r w:rsidRPr="007F3323">
                    <w:t>pu</w:t>
                  </w:r>
                  <w:r w:rsidRPr="007F3323">
                    <w:rPr>
                      <w:rFonts w:hint="eastAsia"/>
                    </w:rPr>
                    <w:t>SizeH</w:t>
                  </w:r>
                  <w:r w:rsidRPr="007F3323">
                    <w:t>z</w:t>
                  </w:r>
                </w:p>
              </w:tc>
              <w:tc>
                <w:tcPr>
                  <w:tcW w:w="591" w:type="pct"/>
                  <w:shd w:val="clear" w:color="auto" w:fill="auto"/>
                </w:tcPr>
                <w:p w:rsidR="00942FBB" w:rsidRPr="007F3323" w:rsidRDefault="00942FBB" w:rsidP="00B2040C">
                  <w:pPr>
                    <w:pStyle w:val="TableText"/>
                  </w:pPr>
                  <w:r w:rsidRPr="007F3323">
                    <w:rPr>
                      <w:rFonts w:hint="eastAsia"/>
                    </w:rPr>
                    <w:t>integer</w:t>
                  </w:r>
                </w:p>
              </w:tc>
              <w:tc>
                <w:tcPr>
                  <w:tcW w:w="3063" w:type="pct"/>
                  <w:shd w:val="clear" w:color="auto" w:fill="auto"/>
                </w:tcPr>
                <w:p w:rsidR="00942FBB" w:rsidRPr="007F3323" w:rsidRDefault="00942FBB" w:rsidP="00B2040C">
                  <w:pPr>
                    <w:pStyle w:val="TableText"/>
                  </w:pPr>
                  <w:r w:rsidRPr="007F3323">
                    <w:rPr>
                      <w:rFonts w:hint="eastAsia"/>
                    </w:rPr>
                    <w:t>CPU</w:t>
                  </w:r>
                  <w:r w:rsidRPr="007F3323">
                    <w:rPr>
                      <w:rFonts w:hint="eastAsia"/>
                    </w:rPr>
                    <w:t>插槽大小，</w:t>
                  </w:r>
                  <w:r w:rsidRPr="007F3323">
                    <w:rPr>
                      <w:rFonts w:hint="eastAsia"/>
                    </w:rPr>
                    <w:t>controlPolicy</w:t>
                  </w:r>
                  <w:r w:rsidRPr="007F3323">
                    <w:rPr>
                      <w:rFonts w:hint="eastAsia"/>
                    </w:rPr>
                    <w:t>为</w:t>
                  </w:r>
                  <w:r w:rsidRPr="007F3323">
                    <w:rPr>
                      <w:rFonts w:hint="eastAsia"/>
                    </w:rPr>
                    <w:t>1</w:t>
                  </w:r>
                  <w:r w:rsidRPr="007F3323">
                    <w:rPr>
                      <w:rFonts w:hint="eastAsia"/>
                    </w:rPr>
                    <w:t>时有效</w:t>
                  </w:r>
                </w:p>
              </w:tc>
            </w:tr>
            <w:tr w:rsidR="00942FBB" w:rsidRPr="007F3323" w:rsidTr="005348A4">
              <w:tc>
                <w:tcPr>
                  <w:tcW w:w="1346" w:type="pct"/>
                </w:tcPr>
                <w:p w:rsidR="00942FBB" w:rsidRPr="007F3323" w:rsidRDefault="00942FBB" w:rsidP="00B2040C">
                  <w:pPr>
                    <w:pStyle w:val="TableText"/>
                  </w:pPr>
                  <w:r w:rsidRPr="007F3323">
                    <w:t>slot</w:t>
                  </w:r>
                  <w:r w:rsidRPr="007F3323">
                    <w:rPr>
                      <w:rFonts w:hint="eastAsia"/>
                    </w:rPr>
                    <w:t>M</w:t>
                  </w:r>
                  <w:r w:rsidRPr="007F3323">
                    <w:t>em</w:t>
                  </w:r>
                  <w:r w:rsidRPr="007F3323">
                    <w:rPr>
                      <w:rFonts w:hint="eastAsia"/>
                    </w:rPr>
                    <w:t>orySize</w:t>
                  </w:r>
                  <w:r w:rsidRPr="007F3323">
                    <w:t>b</w:t>
                  </w:r>
                </w:p>
              </w:tc>
              <w:tc>
                <w:tcPr>
                  <w:tcW w:w="591" w:type="pct"/>
                  <w:shd w:val="clear" w:color="auto" w:fill="auto"/>
                </w:tcPr>
                <w:p w:rsidR="00942FBB" w:rsidRPr="007F3323" w:rsidRDefault="00942FBB" w:rsidP="00B2040C">
                  <w:pPr>
                    <w:pStyle w:val="TableText"/>
                  </w:pPr>
                  <w:r w:rsidRPr="007F3323">
                    <w:rPr>
                      <w:rFonts w:hint="eastAsia"/>
                    </w:rPr>
                    <w:t>integer</w:t>
                  </w:r>
                </w:p>
              </w:tc>
              <w:tc>
                <w:tcPr>
                  <w:tcW w:w="3063" w:type="pct"/>
                  <w:shd w:val="clear" w:color="auto" w:fill="auto"/>
                </w:tcPr>
                <w:p w:rsidR="00942FBB" w:rsidRPr="007F3323" w:rsidRDefault="00942FBB" w:rsidP="00B2040C">
                  <w:pPr>
                    <w:pStyle w:val="TableText"/>
                  </w:pPr>
                  <w:r w:rsidRPr="007F3323">
                    <w:rPr>
                      <w:rFonts w:hint="eastAsia"/>
                    </w:rPr>
                    <w:t>内存插槽大小，</w:t>
                  </w:r>
                  <w:r w:rsidRPr="007F3323">
                    <w:rPr>
                      <w:rFonts w:hint="eastAsia"/>
                    </w:rPr>
                    <w:t>controlPolicy</w:t>
                  </w:r>
                  <w:r w:rsidRPr="007F3323">
                    <w:rPr>
                      <w:rFonts w:hint="eastAsia"/>
                    </w:rPr>
                    <w:t>为</w:t>
                  </w:r>
                  <w:r w:rsidRPr="007F3323">
                    <w:rPr>
                      <w:rFonts w:hint="eastAsia"/>
                    </w:rPr>
                    <w:t>1</w:t>
                  </w:r>
                  <w:r w:rsidRPr="007F3323">
                    <w:rPr>
                      <w:rFonts w:hint="eastAsia"/>
                    </w:rPr>
                    <w:t>时有效</w:t>
                  </w:r>
                </w:p>
              </w:tc>
            </w:tr>
            <w:tr w:rsidR="00942FBB" w:rsidRPr="007F3323" w:rsidTr="005348A4">
              <w:tc>
                <w:tcPr>
                  <w:tcW w:w="1346" w:type="pct"/>
                </w:tcPr>
                <w:p w:rsidR="00942FBB" w:rsidRPr="007F3323" w:rsidRDefault="00942FBB" w:rsidP="00B2040C">
                  <w:pPr>
                    <w:pStyle w:val="TableText"/>
                  </w:pPr>
                  <w:r w:rsidRPr="007F3323">
                    <w:rPr>
                      <w:rFonts w:hint="eastAsia"/>
                    </w:rPr>
                    <w:t>hosts</w:t>
                  </w:r>
                </w:p>
              </w:tc>
              <w:tc>
                <w:tcPr>
                  <w:tcW w:w="591" w:type="pct"/>
                  <w:shd w:val="clear" w:color="auto" w:fill="auto"/>
                </w:tcPr>
                <w:p w:rsidR="00942FBB" w:rsidRPr="007F3323" w:rsidRDefault="00942FBB" w:rsidP="00B2040C">
                  <w:pPr>
                    <w:pStyle w:val="TableText"/>
                  </w:pPr>
                  <w:r w:rsidRPr="007F3323">
                    <w:rPr>
                      <w:rFonts w:hint="eastAsia"/>
                    </w:rPr>
                    <w:t>string[]</w:t>
                  </w:r>
                </w:p>
              </w:tc>
              <w:tc>
                <w:tcPr>
                  <w:tcW w:w="3063" w:type="pct"/>
                  <w:shd w:val="clear" w:color="auto" w:fill="auto"/>
                </w:tcPr>
                <w:p w:rsidR="00942FBB" w:rsidRPr="007F3323" w:rsidRDefault="00942FBB" w:rsidP="00B2040C">
                  <w:pPr>
                    <w:pStyle w:val="TableText"/>
                  </w:pPr>
                  <w:r w:rsidRPr="007F3323">
                    <w:rPr>
                      <w:rFonts w:hint="eastAsia"/>
                    </w:rPr>
                    <w:t>被选中的故障切换主机列表，</w:t>
                  </w:r>
                  <w:r w:rsidRPr="007F3323">
                    <w:rPr>
                      <w:rFonts w:hint="eastAsia"/>
                    </w:rPr>
                    <w:t>controlPolicy</w:t>
                  </w:r>
                  <w:r w:rsidRPr="007F3323">
                    <w:rPr>
                      <w:rFonts w:hint="eastAsia"/>
                    </w:rPr>
                    <w:t>为</w:t>
                  </w:r>
                  <w:r w:rsidRPr="007F3323">
                    <w:rPr>
                      <w:rFonts w:hint="eastAsia"/>
                    </w:rPr>
                    <w:t>2</w:t>
                  </w:r>
                  <w:r w:rsidRPr="007F3323">
                    <w:rPr>
                      <w:rFonts w:hint="eastAsia"/>
                    </w:rPr>
                    <w:t>时有效</w:t>
                  </w:r>
                </w:p>
              </w:tc>
            </w:tr>
            <w:tr w:rsidR="00942FBB" w:rsidRPr="007F3323" w:rsidTr="005348A4">
              <w:tc>
                <w:tcPr>
                  <w:tcW w:w="1346" w:type="pct"/>
                </w:tcPr>
                <w:p w:rsidR="00942FBB" w:rsidRPr="007F3323" w:rsidRDefault="00942FBB" w:rsidP="00B2040C">
                  <w:pPr>
                    <w:pStyle w:val="TableText"/>
                  </w:pPr>
                  <w:r w:rsidRPr="007F3323">
                    <w:t>isAutoMigrateAllVms</w:t>
                  </w:r>
                </w:p>
              </w:tc>
              <w:tc>
                <w:tcPr>
                  <w:tcW w:w="591" w:type="pct"/>
                  <w:shd w:val="clear" w:color="auto" w:fill="auto"/>
                </w:tcPr>
                <w:p w:rsidR="00942FBB" w:rsidRPr="007F3323" w:rsidRDefault="00942FBB" w:rsidP="00B2040C">
                  <w:pPr>
                    <w:pStyle w:val="TableText"/>
                  </w:pPr>
                  <w:r w:rsidRPr="007F3323">
                    <w:t>boolean</w:t>
                  </w:r>
                </w:p>
              </w:tc>
              <w:tc>
                <w:tcPr>
                  <w:tcW w:w="3063" w:type="pct"/>
                  <w:shd w:val="clear" w:color="auto" w:fill="auto"/>
                </w:tcPr>
                <w:p w:rsidR="00942FBB" w:rsidRPr="007F3323" w:rsidRDefault="00942FBB" w:rsidP="00B2040C">
                  <w:pPr>
                    <w:pStyle w:val="TableText"/>
                  </w:pPr>
                  <w:r w:rsidRPr="007F3323">
                    <w:rPr>
                      <w:rFonts w:hint="eastAsia"/>
                    </w:rPr>
                    <w:t>是否自动迁空主机</w:t>
                  </w:r>
                </w:p>
              </w:tc>
            </w:tr>
          </w:tbl>
          <w:p w:rsidR="00942FBB" w:rsidRPr="007F3323" w:rsidRDefault="00942FBB" w:rsidP="00B2040C">
            <w:pPr>
              <w:pStyle w:val="TableText"/>
            </w:pPr>
          </w:p>
        </w:tc>
      </w:tr>
      <w:tr w:rsidR="00942FBB" w:rsidRPr="007F3323" w:rsidTr="00042900">
        <w:tc>
          <w:tcPr>
            <w:tcW w:w="110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请求样例</w:t>
            </w:r>
          </w:p>
        </w:tc>
        <w:tc>
          <w:tcPr>
            <w:tcW w:w="875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Get &lt;cluster_uri&gt;/&lt;id&gt;/</w:t>
            </w:r>
            <w:r w:rsidRPr="007F3323">
              <w:rPr>
                <w:rFonts w:hint="eastAsia"/>
              </w:rPr>
              <w:t>haRuntimeInfo</w:t>
            </w:r>
            <w:r w:rsidRPr="007F3323">
              <w:t xml:space="preserve"> HTTP/1.1</w:t>
            </w:r>
          </w:p>
          <w:p w:rsidR="00942FBB" w:rsidRPr="007F3323" w:rsidRDefault="00942FBB" w:rsidP="00B2040C">
            <w:pPr>
              <w:pStyle w:val="TableText"/>
            </w:pPr>
            <w:r w:rsidRPr="007F3323">
              <w:t>Host: https://&lt;</w:t>
            </w:r>
            <w:r w:rsidRPr="007F3323">
              <w:rPr>
                <w:b/>
              </w:rPr>
              <w:t>ip</w:t>
            </w:r>
            <w:r w:rsidRPr="007F3323">
              <w:t>&gt;:&lt;</w:t>
            </w:r>
            <w:r w:rsidRPr="007F3323">
              <w:rPr>
                <w:b/>
              </w:rPr>
              <w:t>port&gt;</w:t>
            </w:r>
          </w:p>
          <w:p w:rsidR="00942FBB" w:rsidRPr="007F3323" w:rsidRDefault="00942FBB" w:rsidP="00B2040C">
            <w:pPr>
              <w:pStyle w:val="TableText"/>
            </w:pPr>
            <w:r w:rsidRPr="007F3323">
              <w:t>Accept: application/json;version=&lt;version&gt;; charset=UTF-8</w:t>
            </w:r>
          </w:p>
          <w:p w:rsidR="00942FBB" w:rsidRPr="007F3323" w:rsidRDefault="00942FBB" w:rsidP="00B2040C">
            <w:pPr>
              <w:pStyle w:val="TableText"/>
            </w:pPr>
            <w:r w:rsidRPr="007F3323">
              <w:t xml:space="preserve">X-Auth-Token: </w:t>
            </w:r>
            <w:r w:rsidRPr="007F3323">
              <w:rPr>
                <w:b/>
              </w:rPr>
              <w:t>&lt;Authen_TOKEN&gt;</w:t>
            </w:r>
            <w:r w:rsidRPr="007F3323">
              <w:t xml:space="preserve"> </w:t>
            </w:r>
          </w:p>
        </w:tc>
      </w:tr>
      <w:tr w:rsidR="00942FBB" w:rsidRPr="007F3323" w:rsidTr="00042900">
        <w:tc>
          <w:tcPr>
            <w:tcW w:w="110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响应样例</w:t>
            </w:r>
          </w:p>
        </w:tc>
        <w:tc>
          <w:tcPr>
            <w:tcW w:w="875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HTTP/1.1 200 OKAY</w:t>
            </w:r>
          </w:p>
          <w:p w:rsidR="00942FBB" w:rsidRPr="007F3323" w:rsidRDefault="00942FBB" w:rsidP="00B2040C">
            <w:pPr>
              <w:pStyle w:val="TableText"/>
            </w:pPr>
            <w:r w:rsidRPr="007F3323">
              <w:t>Date: Mon, 12 Nov 2007 15:55:01 GMT</w:t>
            </w:r>
          </w:p>
          <w:p w:rsidR="00942FBB" w:rsidRPr="007F3323" w:rsidRDefault="00942FBB" w:rsidP="00B2040C">
            <w:pPr>
              <w:pStyle w:val="TableText"/>
            </w:pPr>
            <w:r w:rsidRPr="007F3323">
              <w:t xml:space="preserve">Content-Length: </w:t>
            </w:r>
            <w:r w:rsidRPr="007F3323">
              <w:rPr>
                <w:b/>
              </w:rPr>
              <w:t>xxx</w:t>
            </w:r>
          </w:p>
          <w:p w:rsidR="00942FBB" w:rsidRPr="007F3323" w:rsidRDefault="00942FBB" w:rsidP="00B2040C">
            <w:pPr>
              <w:pStyle w:val="TableText"/>
            </w:pPr>
            <w:r w:rsidRPr="007F3323">
              <w:t>Content-Type: application/json; charset=UTF-8</w:t>
            </w:r>
          </w:p>
          <w:p w:rsidR="005807D9" w:rsidRDefault="00942FBB" w:rsidP="00B2040C">
            <w:pPr>
              <w:pStyle w:val="TableText"/>
            </w:pPr>
            <w:r w:rsidRPr="007F3323">
              <w:t xml:space="preserve">{  </w:t>
            </w:r>
          </w:p>
          <w:p w:rsidR="00942FBB" w:rsidRPr="007F3323" w:rsidRDefault="00942FBB" w:rsidP="00B2040C">
            <w:pPr>
              <w:pStyle w:val="TableText"/>
            </w:pPr>
            <w:r w:rsidRPr="007F3323">
              <w:t>}</w:t>
            </w:r>
          </w:p>
        </w:tc>
      </w:tr>
    </w:tbl>
    <w:p w:rsidR="00D64C96" w:rsidRPr="007F3323" w:rsidRDefault="00D64C96" w:rsidP="00D64C96">
      <w:bookmarkStart w:id="59" w:name="_Toc439920272"/>
      <w:bookmarkStart w:id="60" w:name="_Toc323049968"/>
    </w:p>
    <w:p w:rsidR="00942FBB" w:rsidRPr="007F3323" w:rsidRDefault="00942FBB" w:rsidP="002B57DB">
      <w:pPr>
        <w:pStyle w:val="31"/>
      </w:pPr>
      <w:bookmarkStart w:id="61" w:name="_Toc509581294"/>
      <w:bookmarkStart w:id="62" w:name="_Toc28631415"/>
      <w:r w:rsidRPr="007F3323">
        <w:rPr>
          <w:rFonts w:hint="eastAsia"/>
        </w:rPr>
        <w:t>查询集群下所有虚拟机（包含</w:t>
      </w:r>
      <w:r w:rsidRPr="007F3323">
        <w:t>stopped</w:t>
      </w:r>
      <w:r w:rsidRPr="007F3323">
        <w:rPr>
          <w:rFonts w:hint="eastAsia"/>
        </w:rPr>
        <w:t>态等）的资源统计信息</w:t>
      </w:r>
      <w:bookmarkEnd w:id="59"/>
      <w:bookmarkEnd w:id="61"/>
      <w:bookmarkEnd w:id="62"/>
    </w:p>
    <w:tbl>
      <w:tblPr>
        <w:tblW w:w="9639" w:type="dxa"/>
        <w:tblInd w:w="108" w:type="dxa"/>
        <w:tblLayout w:type="fixed"/>
        <w:tblLook w:val="00A0" w:firstRow="1" w:lastRow="0" w:firstColumn="1" w:lastColumn="0" w:noHBand="0" w:noVBand="0"/>
      </w:tblPr>
      <w:tblGrid>
        <w:gridCol w:w="1299"/>
        <w:gridCol w:w="8340"/>
      </w:tblGrid>
      <w:tr w:rsidR="00E56D33" w:rsidRPr="007F3323" w:rsidTr="00E56D33">
        <w:tc>
          <w:tcPr>
            <w:tcW w:w="674" w:type="pct"/>
            <w:tcBorders>
              <w:top w:val="single" w:sz="6" w:space="0" w:color="000000"/>
              <w:left w:val="single" w:sz="6" w:space="0" w:color="000000"/>
              <w:bottom w:val="single" w:sz="6" w:space="0" w:color="000000"/>
              <w:right w:val="single" w:sz="6" w:space="0" w:color="000000"/>
            </w:tcBorders>
          </w:tcPr>
          <w:p w:rsidR="00E56D33" w:rsidRPr="007F3323" w:rsidRDefault="00E56D33" w:rsidP="00BC047C">
            <w:pPr>
              <w:pStyle w:val="TableText"/>
            </w:pPr>
            <w:r w:rsidRPr="007F3323">
              <w:rPr>
                <w:rFonts w:hint="eastAsia"/>
              </w:rPr>
              <w:t>接口功能</w:t>
            </w:r>
          </w:p>
        </w:tc>
        <w:tc>
          <w:tcPr>
            <w:tcW w:w="4326" w:type="pct"/>
            <w:tcBorders>
              <w:top w:val="single" w:sz="6" w:space="0" w:color="000000"/>
              <w:left w:val="single" w:sz="6" w:space="0" w:color="000000"/>
              <w:bottom w:val="single" w:sz="6" w:space="0" w:color="000000"/>
              <w:right w:val="single" w:sz="6" w:space="0" w:color="000000"/>
            </w:tcBorders>
          </w:tcPr>
          <w:p w:rsidR="00E56D33" w:rsidRPr="007F3323" w:rsidRDefault="00E56D33" w:rsidP="00BC047C">
            <w:pPr>
              <w:pStyle w:val="TableText"/>
            </w:pPr>
            <w:r w:rsidRPr="007F3323">
              <w:rPr>
                <w:rFonts w:hint="eastAsia"/>
              </w:rPr>
              <w:t>查询集群内计算资源统计信息（包括</w:t>
            </w:r>
            <w:r w:rsidRPr="007F3323">
              <w:rPr>
                <w:rFonts w:hint="eastAsia"/>
              </w:rPr>
              <w:t>stopped</w:t>
            </w:r>
            <w:r w:rsidRPr="007F3323">
              <w:rPr>
                <w:rFonts w:hint="eastAsia"/>
              </w:rPr>
              <w:t>态的虚拟机）请求</w:t>
            </w:r>
            <w:r w:rsidRPr="007F3323">
              <w:t>url</w:t>
            </w:r>
            <w:r w:rsidRPr="007F3323">
              <w:rPr>
                <w:rFonts w:hint="eastAsia"/>
              </w:rPr>
              <w:t>中携带</w:t>
            </w:r>
            <w:r w:rsidRPr="007F3323">
              <w:t>isNeedAllocVcpus=true</w:t>
            </w:r>
            <w:r w:rsidRPr="007F3323">
              <w:rPr>
                <w:rFonts w:hint="eastAsia"/>
              </w:rPr>
              <w:t>，则响应正文中</w:t>
            </w:r>
            <w:r w:rsidRPr="007F3323">
              <w:t>cpuResource</w:t>
            </w:r>
            <w:r w:rsidRPr="007F3323">
              <w:rPr>
                <w:rFonts w:hint="eastAsia"/>
              </w:rPr>
              <w:t>中新增</w:t>
            </w:r>
            <w:r w:rsidRPr="007F3323">
              <w:t>allocatedVcpus</w:t>
            </w:r>
            <w:r w:rsidRPr="007F3323">
              <w:rPr>
                <w:rFonts w:hint="eastAsia"/>
              </w:rPr>
              <w:t>、</w:t>
            </w:r>
            <w:r w:rsidRPr="007F3323">
              <w:t>totalVcpus</w:t>
            </w:r>
            <w:r w:rsidRPr="007F3323">
              <w:rPr>
                <w:rFonts w:hint="eastAsia"/>
              </w:rPr>
              <w:t>，若</w:t>
            </w:r>
            <w:r w:rsidRPr="007F3323">
              <w:t>isNeedAllocVcpus=true</w:t>
            </w:r>
            <w:r w:rsidRPr="007F3323">
              <w:rPr>
                <w:rFonts w:hint="eastAsia"/>
              </w:rPr>
              <w:t>且</w:t>
            </w:r>
            <w:r w:rsidRPr="007F3323">
              <w:rPr>
                <w:rFonts w:hint="eastAsia"/>
              </w:rPr>
              <w:t>detail=true,</w:t>
            </w:r>
            <w:r w:rsidRPr="007F3323">
              <w:rPr>
                <w:rFonts w:hint="eastAsia"/>
              </w:rPr>
              <w:t>则响应正文中新增</w:t>
            </w:r>
            <w:r w:rsidRPr="007F3323">
              <w:rPr>
                <w:rFonts w:hint="eastAsia"/>
              </w:rPr>
              <w:t>A</w:t>
            </w:r>
            <w:r w:rsidRPr="007F3323">
              <w:t>llocated</w:t>
            </w:r>
            <w:r w:rsidRPr="007F3323">
              <w:rPr>
                <w:rFonts w:hint="eastAsia"/>
              </w:rPr>
              <w:t>CpuResourceDetail</w:t>
            </w:r>
            <w:r w:rsidRPr="007F3323">
              <w:rPr>
                <w:rFonts w:hint="eastAsia"/>
              </w:rPr>
              <w:t>及</w:t>
            </w:r>
            <w:r w:rsidRPr="007F3323">
              <w:rPr>
                <w:rFonts w:hint="eastAsia"/>
              </w:rPr>
              <w:t>A</w:t>
            </w:r>
            <w:r w:rsidRPr="007F3323">
              <w:t>llocated</w:t>
            </w:r>
            <w:r w:rsidRPr="007F3323">
              <w:rPr>
                <w:rFonts w:hint="eastAsia"/>
              </w:rPr>
              <w:t>MemResourceDetail</w:t>
            </w:r>
            <w:r w:rsidRPr="007F3323">
              <w:rPr>
                <w:rFonts w:hint="eastAsia"/>
              </w:rPr>
              <w:t>。</w:t>
            </w:r>
          </w:p>
          <w:p w:rsidR="00E56D33" w:rsidRPr="007F3323" w:rsidRDefault="00E56D33" w:rsidP="00BC047C">
            <w:pPr>
              <w:pStyle w:val="TableText"/>
            </w:pPr>
          </w:p>
        </w:tc>
      </w:tr>
      <w:tr w:rsidR="00E56D33" w:rsidRPr="007F3323" w:rsidTr="00E56D33">
        <w:tc>
          <w:tcPr>
            <w:tcW w:w="674" w:type="pct"/>
            <w:tcBorders>
              <w:top w:val="single" w:sz="6" w:space="0" w:color="000000"/>
              <w:left w:val="single" w:sz="6" w:space="0" w:color="000000"/>
              <w:bottom w:val="single" w:sz="6" w:space="0" w:color="000000"/>
              <w:right w:val="single" w:sz="6" w:space="0" w:color="000000"/>
            </w:tcBorders>
          </w:tcPr>
          <w:p w:rsidR="00E56D33" w:rsidRPr="007F3323" w:rsidRDefault="00E56D33" w:rsidP="00BC047C">
            <w:pPr>
              <w:pStyle w:val="TableText"/>
            </w:pPr>
            <w:r w:rsidRPr="007F3323">
              <w:rPr>
                <w:rFonts w:hint="eastAsia"/>
              </w:rPr>
              <w:t>接口描述</w:t>
            </w:r>
          </w:p>
        </w:tc>
        <w:tc>
          <w:tcPr>
            <w:tcW w:w="4326" w:type="pct"/>
            <w:tcBorders>
              <w:top w:val="single" w:sz="6" w:space="0" w:color="000000"/>
              <w:left w:val="single" w:sz="6" w:space="0" w:color="000000"/>
              <w:bottom w:val="single" w:sz="6" w:space="0" w:color="000000"/>
              <w:right w:val="single" w:sz="6" w:space="0" w:color="000000"/>
            </w:tcBorders>
          </w:tcPr>
          <w:p w:rsidR="00E56D33" w:rsidRPr="007F3323" w:rsidRDefault="00E56D33" w:rsidP="00BC047C">
            <w:pPr>
              <w:pStyle w:val="TableText"/>
            </w:pPr>
            <w:r w:rsidRPr="007F3323">
              <w:rPr>
                <w:rFonts w:hint="eastAsia"/>
              </w:rPr>
              <w:t>无请求正文</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90"/>
              <w:gridCol w:w="1167"/>
              <w:gridCol w:w="5457"/>
            </w:tblGrid>
            <w:tr w:rsidR="00E56D33" w:rsidRPr="007F3323" w:rsidTr="00BC047C">
              <w:tc>
                <w:tcPr>
                  <w:tcW w:w="918" w:type="pct"/>
                  <w:shd w:val="clear" w:color="auto" w:fill="D9D9D9"/>
                </w:tcPr>
                <w:p w:rsidR="00E56D33" w:rsidRPr="007F3323" w:rsidRDefault="00E56D33" w:rsidP="00BC047C">
                  <w:pPr>
                    <w:ind w:left="0"/>
                    <w:rPr>
                      <w:rFonts w:eastAsiaTheme="minorEastAsia" w:cs="Times New Roman"/>
                      <w:b/>
                    </w:rPr>
                  </w:pPr>
                  <w:r w:rsidRPr="007F3323">
                    <w:rPr>
                      <w:rFonts w:eastAsiaTheme="minorEastAsia" w:cs="Times New Roman"/>
                    </w:rPr>
                    <w:t>Na</w:t>
                  </w:r>
                  <w:r w:rsidRPr="007F3323">
                    <w:rPr>
                      <w:rFonts w:eastAsiaTheme="minorEastAsia" w:cs="Times New Roman"/>
                      <w:b/>
                    </w:rPr>
                    <w:t>me</w:t>
                  </w:r>
                </w:p>
              </w:tc>
              <w:tc>
                <w:tcPr>
                  <w:tcW w:w="4082" w:type="pct"/>
                  <w:gridSpan w:val="2"/>
                  <w:shd w:val="clear" w:color="auto" w:fill="auto"/>
                </w:tcPr>
                <w:p w:rsidR="00E56D33" w:rsidRPr="007F3323" w:rsidRDefault="00E56D33" w:rsidP="00BC047C">
                  <w:pPr>
                    <w:ind w:left="0"/>
                    <w:rPr>
                      <w:rFonts w:eastAsiaTheme="minorEastAsia" w:cs="Times New Roman"/>
                    </w:rPr>
                  </w:pPr>
                  <w:r w:rsidRPr="007F3323">
                    <w:rPr>
                      <w:rFonts w:eastAsiaTheme="minorEastAsia" w:cs="Times New Roman"/>
                    </w:rPr>
                    <w:t>响应正文描述</w:t>
                  </w:r>
                </w:p>
              </w:tc>
            </w:tr>
            <w:tr w:rsidR="00E56D33" w:rsidRPr="007F3323" w:rsidTr="00BC047C">
              <w:tc>
                <w:tcPr>
                  <w:tcW w:w="918" w:type="pct"/>
                  <w:shd w:val="clear" w:color="auto" w:fill="D9D9D9"/>
                </w:tcPr>
                <w:p w:rsidR="00E56D33" w:rsidRPr="007F3323" w:rsidRDefault="00140890" w:rsidP="00BC047C">
                  <w:pPr>
                    <w:ind w:left="0"/>
                    <w:rPr>
                      <w:rFonts w:eastAsiaTheme="minorEastAsia" w:cs="Times New Roman"/>
                      <w:b/>
                    </w:rPr>
                  </w:pPr>
                  <w:r>
                    <w:rPr>
                      <w:rFonts w:eastAsiaTheme="minorEastAsia" w:cs="Times New Roman"/>
                      <w:b/>
                    </w:rPr>
                    <w:t>Attribute</w:t>
                  </w:r>
                </w:p>
              </w:tc>
              <w:tc>
                <w:tcPr>
                  <w:tcW w:w="719" w:type="pct"/>
                  <w:shd w:val="clear" w:color="auto" w:fill="D9D9D9"/>
                </w:tcPr>
                <w:p w:rsidR="00E56D33" w:rsidRPr="007F3323" w:rsidRDefault="00E56D33" w:rsidP="00BC047C">
                  <w:pPr>
                    <w:ind w:left="0"/>
                    <w:rPr>
                      <w:rFonts w:eastAsiaTheme="minorEastAsia" w:cs="Times New Roman"/>
                      <w:b/>
                    </w:rPr>
                  </w:pPr>
                  <w:r w:rsidRPr="007F3323">
                    <w:rPr>
                      <w:rFonts w:eastAsiaTheme="minorEastAsia" w:cs="Times New Roman"/>
                      <w:b/>
                    </w:rPr>
                    <w:t>Type</w:t>
                  </w:r>
                </w:p>
              </w:tc>
              <w:tc>
                <w:tcPr>
                  <w:tcW w:w="3363" w:type="pct"/>
                  <w:shd w:val="clear" w:color="auto" w:fill="D9D9D9"/>
                </w:tcPr>
                <w:p w:rsidR="00E56D33" w:rsidRPr="007F3323" w:rsidRDefault="00E56D33" w:rsidP="00BC047C">
                  <w:pPr>
                    <w:ind w:left="0"/>
                    <w:rPr>
                      <w:rFonts w:eastAsiaTheme="minorEastAsia" w:cs="Times New Roman"/>
                      <w:b/>
                    </w:rPr>
                  </w:pPr>
                  <w:r w:rsidRPr="007F3323">
                    <w:rPr>
                      <w:rFonts w:eastAsiaTheme="minorEastAsia" w:cs="Times New Roman"/>
                      <w:b/>
                    </w:rPr>
                    <w:t>Description</w:t>
                  </w:r>
                </w:p>
              </w:tc>
            </w:tr>
            <w:tr w:rsidR="00E56D33" w:rsidRPr="007F3323" w:rsidTr="00BC047C">
              <w:tc>
                <w:tcPr>
                  <w:tcW w:w="918" w:type="pct"/>
                </w:tcPr>
                <w:p w:rsidR="00E56D33" w:rsidRPr="007F3323" w:rsidRDefault="00E56D33" w:rsidP="00BC047C">
                  <w:pPr>
                    <w:ind w:left="0"/>
                    <w:rPr>
                      <w:rFonts w:eastAsiaTheme="minorEastAsia" w:cs="Times New Roman"/>
                    </w:rPr>
                  </w:pPr>
                  <w:r w:rsidRPr="007F3323">
                    <w:rPr>
                      <w:rFonts w:eastAsiaTheme="minorEastAsia" w:cs="Times New Roman"/>
                    </w:rPr>
                    <w:t>cpuResource</w:t>
                  </w:r>
                </w:p>
              </w:tc>
              <w:tc>
                <w:tcPr>
                  <w:tcW w:w="719" w:type="pct"/>
                  <w:shd w:val="clear" w:color="auto" w:fill="auto"/>
                </w:tcPr>
                <w:p w:rsidR="00E56D33" w:rsidRPr="007F3323" w:rsidRDefault="00E56D33" w:rsidP="00BC047C">
                  <w:pPr>
                    <w:ind w:left="0"/>
                    <w:rPr>
                      <w:rFonts w:eastAsiaTheme="minorEastAsia" w:cs="Times New Roman"/>
                    </w:rPr>
                  </w:pPr>
                  <w:r w:rsidRPr="007F3323">
                    <w:rPr>
                      <w:rFonts w:eastAsiaTheme="minorEastAsia" w:cs="Times New Roman"/>
                    </w:rPr>
                    <w:t>structure</w:t>
                  </w:r>
                </w:p>
              </w:tc>
              <w:tc>
                <w:tcPr>
                  <w:tcW w:w="3363" w:type="pct"/>
                  <w:shd w:val="clear" w:color="auto" w:fill="auto"/>
                </w:tcPr>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863"/>
                    <w:gridCol w:w="975"/>
                    <w:gridCol w:w="2393"/>
                  </w:tblGrid>
                  <w:tr w:rsidR="00E56D33" w:rsidRPr="007F3323" w:rsidTr="00BC047C">
                    <w:tc>
                      <w:tcPr>
                        <w:tcW w:w="1781" w:type="pct"/>
                        <w:shd w:val="clear" w:color="auto" w:fill="D9D9D9"/>
                      </w:tcPr>
                      <w:p w:rsidR="00E56D33" w:rsidRPr="007F3323" w:rsidRDefault="00140890" w:rsidP="00BC047C">
                        <w:pPr>
                          <w:ind w:left="0"/>
                          <w:rPr>
                            <w:rFonts w:eastAsiaTheme="minorEastAsia" w:cs="Times New Roman"/>
                            <w:b/>
                          </w:rPr>
                        </w:pPr>
                        <w:r>
                          <w:rPr>
                            <w:rFonts w:eastAsiaTheme="minorEastAsia" w:cs="Times New Roman"/>
                            <w:b/>
                          </w:rPr>
                          <w:t>Attribute</w:t>
                        </w:r>
                      </w:p>
                    </w:tc>
                    <w:tc>
                      <w:tcPr>
                        <w:tcW w:w="932" w:type="pct"/>
                        <w:shd w:val="clear" w:color="auto" w:fill="D9D9D9"/>
                      </w:tcPr>
                      <w:p w:rsidR="00E56D33" w:rsidRPr="007F3323" w:rsidRDefault="00E56D33" w:rsidP="00BC047C">
                        <w:pPr>
                          <w:ind w:left="0"/>
                          <w:rPr>
                            <w:rFonts w:eastAsiaTheme="minorEastAsia" w:cs="Times New Roman"/>
                            <w:b/>
                          </w:rPr>
                        </w:pPr>
                        <w:r w:rsidRPr="007F3323">
                          <w:rPr>
                            <w:rFonts w:eastAsiaTheme="minorEastAsia" w:cs="Times New Roman"/>
                            <w:b/>
                          </w:rPr>
                          <w:t>Type</w:t>
                        </w:r>
                      </w:p>
                    </w:tc>
                    <w:tc>
                      <w:tcPr>
                        <w:tcW w:w="2287" w:type="pct"/>
                        <w:shd w:val="clear" w:color="auto" w:fill="D9D9D9"/>
                      </w:tcPr>
                      <w:p w:rsidR="00E56D33" w:rsidRPr="007F3323" w:rsidRDefault="00E56D33" w:rsidP="00BC047C">
                        <w:pPr>
                          <w:ind w:left="0"/>
                          <w:rPr>
                            <w:rFonts w:eastAsiaTheme="minorEastAsia" w:cs="Times New Roman"/>
                            <w:b/>
                          </w:rPr>
                        </w:pPr>
                        <w:r w:rsidRPr="007F3323">
                          <w:rPr>
                            <w:rFonts w:eastAsiaTheme="minorEastAsia" w:cs="Times New Roman"/>
                            <w:b/>
                          </w:rPr>
                          <w:t>Description</w:t>
                        </w:r>
                      </w:p>
                    </w:tc>
                  </w:tr>
                  <w:tr w:rsidR="00E56D33" w:rsidRPr="007F3323" w:rsidTr="00BC047C">
                    <w:tc>
                      <w:tcPr>
                        <w:tcW w:w="1781" w:type="pct"/>
                      </w:tcPr>
                      <w:p w:rsidR="00E56D33" w:rsidRPr="007F3323" w:rsidRDefault="00E56D33" w:rsidP="00BC047C">
                        <w:pPr>
                          <w:ind w:left="0"/>
                          <w:rPr>
                            <w:rFonts w:eastAsiaTheme="minorEastAsia" w:cs="Times New Roman"/>
                          </w:rPr>
                        </w:pPr>
                        <w:r w:rsidRPr="007F3323">
                          <w:rPr>
                            <w:rFonts w:eastAsiaTheme="minorEastAsia" w:cs="Times New Roman"/>
                          </w:rPr>
                          <w:t>totalSizeMHz</w:t>
                        </w:r>
                      </w:p>
                    </w:tc>
                    <w:tc>
                      <w:tcPr>
                        <w:tcW w:w="932" w:type="pct"/>
                        <w:shd w:val="clear" w:color="auto" w:fill="auto"/>
                      </w:tcPr>
                      <w:p w:rsidR="00E56D33" w:rsidRPr="007F3323" w:rsidRDefault="00E56D33" w:rsidP="00BC047C">
                        <w:pPr>
                          <w:ind w:left="0"/>
                          <w:rPr>
                            <w:rFonts w:eastAsiaTheme="minorEastAsia" w:cs="Times New Roman"/>
                          </w:rPr>
                        </w:pPr>
                        <w:r w:rsidRPr="007F3323">
                          <w:rPr>
                            <w:rFonts w:eastAsiaTheme="minorEastAsia" w:cs="Times New Roman"/>
                          </w:rPr>
                          <w:t>integer</w:t>
                        </w:r>
                      </w:p>
                    </w:tc>
                    <w:tc>
                      <w:tcPr>
                        <w:tcW w:w="2287" w:type="pct"/>
                        <w:shd w:val="clear" w:color="auto" w:fill="auto"/>
                      </w:tcPr>
                      <w:p w:rsidR="00E56D33" w:rsidRPr="007F3323" w:rsidRDefault="00E56D33" w:rsidP="00BC047C">
                        <w:pPr>
                          <w:ind w:left="0"/>
                          <w:rPr>
                            <w:rFonts w:eastAsiaTheme="minorEastAsia" w:cs="Times New Roman"/>
                          </w:rPr>
                        </w:pPr>
                        <w:r w:rsidRPr="007F3323">
                          <w:rPr>
                            <w:rFonts w:eastAsiaTheme="minorEastAsia" w:cs="Times New Roman"/>
                          </w:rPr>
                          <w:t>总共</w:t>
                        </w:r>
                        <w:r w:rsidRPr="007F3323">
                          <w:rPr>
                            <w:rFonts w:eastAsiaTheme="minorEastAsia" w:cs="Times New Roman"/>
                          </w:rPr>
                          <w:t>CPU</w:t>
                        </w:r>
                        <w:r w:rsidRPr="007F3323">
                          <w:rPr>
                            <w:rFonts w:eastAsiaTheme="minorEastAsia" w:cs="Times New Roman"/>
                          </w:rPr>
                          <w:t>资源，单位</w:t>
                        </w:r>
                        <w:r w:rsidRPr="007F3323">
                          <w:rPr>
                            <w:rFonts w:eastAsiaTheme="minorEastAsia" w:cs="Times New Roman"/>
                          </w:rPr>
                          <w:t>MHz</w:t>
                        </w:r>
                      </w:p>
                    </w:tc>
                  </w:tr>
                  <w:tr w:rsidR="00E56D33" w:rsidRPr="007F3323" w:rsidTr="00BC047C">
                    <w:tc>
                      <w:tcPr>
                        <w:tcW w:w="1781" w:type="pct"/>
                      </w:tcPr>
                      <w:p w:rsidR="00E56D33" w:rsidRPr="007F3323" w:rsidRDefault="00E56D33" w:rsidP="00BC047C">
                        <w:pPr>
                          <w:ind w:left="0"/>
                          <w:rPr>
                            <w:rFonts w:eastAsiaTheme="minorEastAsia" w:cs="Times New Roman"/>
                          </w:rPr>
                        </w:pPr>
                        <w:r w:rsidRPr="007F3323">
                          <w:rPr>
                            <w:rFonts w:eastAsiaTheme="minorEastAsia" w:cs="Times New Roman"/>
                          </w:rPr>
                          <w:t>allocatedSizeMHz</w:t>
                        </w:r>
                      </w:p>
                    </w:tc>
                    <w:tc>
                      <w:tcPr>
                        <w:tcW w:w="932" w:type="pct"/>
                        <w:shd w:val="clear" w:color="auto" w:fill="auto"/>
                      </w:tcPr>
                      <w:p w:rsidR="00E56D33" w:rsidRPr="007F3323" w:rsidRDefault="00E56D33" w:rsidP="00BC047C">
                        <w:pPr>
                          <w:ind w:left="0"/>
                          <w:rPr>
                            <w:rFonts w:eastAsiaTheme="minorEastAsia" w:cs="Times New Roman"/>
                          </w:rPr>
                        </w:pPr>
                        <w:r w:rsidRPr="007F3323">
                          <w:rPr>
                            <w:rFonts w:eastAsiaTheme="minorEastAsia" w:cs="Times New Roman"/>
                          </w:rPr>
                          <w:t>integer</w:t>
                        </w:r>
                      </w:p>
                    </w:tc>
                    <w:tc>
                      <w:tcPr>
                        <w:tcW w:w="2287" w:type="pct"/>
                        <w:shd w:val="clear" w:color="auto" w:fill="auto"/>
                      </w:tcPr>
                      <w:p w:rsidR="00E56D33" w:rsidRPr="007F3323" w:rsidRDefault="00E56D33" w:rsidP="00BC047C">
                        <w:pPr>
                          <w:ind w:left="0"/>
                          <w:rPr>
                            <w:rFonts w:eastAsiaTheme="minorEastAsia" w:cs="Times New Roman"/>
                          </w:rPr>
                        </w:pPr>
                        <w:r w:rsidRPr="007F3323">
                          <w:rPr>
                            <w:rFonts w:eastAsiaTheme="minorEastAsia" w:cs="Times New Roman"/>
                          </w:rPr>
                          <w:t>已分配</w:t>
                        </w:r>
                        <w:r w:rsidRPr="007F3323">
                          <w:rPr>
                            <w:rFonts w:eastAsiaTheme="minorEastAsia" w:cs="Times New Roman"/>
                          </w:rPr>
                          <w:t>CPU</w:t>
                        </w:r>
                        <w:r w:rsidRPr="007F3323">
                          <w:rPr>
                            <w:rFonts w:eastAsiaTheme="minorEastAsia" w:cs="Times New Roman"/>
                          </w:rPr>
                          <w:t>数量，单位</w:t>
                        </w:r>
                        <w:r w:rsidRPr="007F3323">
                          <w:rPr>
                            <w:rFonts w:eastAsiaTheme="minorEastAsia" w:cs="Times New Roman"/>
                          </w:rPr>
                          <w:t>MHz</w:t>
                        </w:r>
                      </w:p>
                    </w:tc>
                  </w:tr>
                  <w:tr w:rsidR="00E56D33" w:rsidRPr="007F3323" w:rsidTr="00BC047C">
                    <w:tc>
                      <w:tcPr>
                        <w:tcW w:w="1781" w:type="pct"/>
                      </w:tcPr>
                      <w:p w:rsidR="00E56D33" w:rsidRPr="007F3323" w:rsidRDefault="00E56D33" w:rsidP="00BC047C">
                        <w:pPr>
                          <w:ind w:left="0"/>
                          <w:rPr>
                            <w:rFonts w:eastAsiaTheme="minorEastAsia" w:cs="Times New Roman"/>
                          </w:rPr>
                        </w:pPr>
                        <w:r w:rsidRPr="007F3323">
                          <w:rPr>
                            <w:rFonts w:eastAsiaTheme="minorEastAsia" w:cs="Times New Roman"/>
                          </w:rPr>
                          <w:t>allocatedVcpus</w:t>
                        </w:r>
                      </w:p>
                    </w:tc>
                    <w:tc>
                      <w:tcPr>
                        <w:tcW w:w="932" w:type="pct"/>
                        <w:shd w:val="clear" w:color="auto" w:fill="auto"/>
                      </w:tcPr>
                      <w:p w:rsidR="00E56D33" w:rsidRPr="007F3323" w:rsidRDefault="00E56D33" w:rsidP="00BC047C">
                        <w:pPr>
                          <w:ind w:left="0"/>
                          <w:rPr>
                            <w:rFonts w:eastAsiaTheme="minorEastAsia" w:cs="Times New Roman"/>
                          </w:rPr>
                        </w:pPr>
                        <w:r w:rsidRPr="007F3323">
                          <w:rPr>
                            <w:rFonts w:eastAsiaTheme="minorEastAsia" w:cs="Times New Roman"/>
                          </w:rPr>
                          <w:t>integer</w:t>
                        </w:r>
                      </w:p>
                    </w:tc>
                    <w:tc>
                      <w:tcPr>
                        <w:tcW w:w="2287" w:type="pct"/>
                        <w:shd w:val="clear" w:color="auto" w:fill="auto"/>
                      </w:tcPr>
                      <w:p w:rsidR="00E56D33" w:rsidRPr="007F3323" w:rsidRDefault="00E56D33" w:rsidP="00BC047C">
                        <w:pPr>
                          <w:ind w:left="0"/>
                          <w:rPr>
                            <w:rFonts w:eastAsiaTheme="minorEastAsia" w:cs="Times New Roman"/>
                          </w:rPr>
                        </w:pPr>
                        <w:r w:rsidRPr="007F3323">
                          <w:rPr>
                            <w:rFonts w:eastAsiaTheme="minorEastAsia" w:cs="Times New Roman"/>
                          </w:rPr>
                          <w:t>已分配</w:t>
                        </w:r>
                        <w:r w:rsidRPr="007F3323">
                          <w:rPr>
                            <w:rFonts w:eastAsiaTheme="minorEastAsia" w:cs="Times New Roman" w:hint="eastAsia"/>
                          </w:rPr>
                          <w:t>V</w:t>
                        </w:r>
                        <w:r w:rsidRPr="007F3323">
                          <w:rPr>
                            <w:rFonts w:eastAsiaTheme="minorEastAsia" w:cs="Times New Roman"/>
                          </w:rPr>
                          <w:t>CPU</w:t>
                        </w:r>
                        <w:r w:rsidRPr="007F3323">
                          <w:rPr>
                            <w:rFonts w:eastAsiaTheme="minorEastAsia" w:cs="Times New Roman" w:hint="eastAsia"/>
                          </w:rPr>
                          <w:t>个数</w:t>
                        </w:r>
                      </w:p>
                    </w:tc>
                  </w:tr>
                  <w:tr w:rsidR="00E56D33" w:rsidRPr="007F3323" w:rsidTr="00BC047C">
                    <w:tc>
                      <w:tcPr>
                        <w:tcW w:w="1781" w:type="pct"/>
                      </w:tcPr>
                      <w:p w:rsidR="00E56D33" w:rsidRPr="007F3323" w:rsidRDefault="00E56D33" w:rsidP="00BC047C">
                        <w:pPr>
                          <w:ind w:left="0"/>
                          <w:rPr>
                            <w:rFonts w:eastAsiaTheme="minorEastAsia" w:cs="Times New Roman"/>
                          </w:rPr>
                        </w:pPr>
                        <w:r w:rsidRPr="007F3323">
                          <w:rPr>
                            <w:rFonts w:eastAsiaTheme="minorEastAsia" w:cs="Times New Roman"/>
                          </w:rPr>
                          <w:t>totalVcpus</w:t>
                        </w:r>
                      </w:p>
                    </w:tc>
                    <w:tc>
                      <w:tcPr>
                        <w:tcW w:w="932" w:type="pct"/>
                        <w:shd w:val="clear" w:color="auto" w:fill="auto"/>
                      </w:tcPr>
                      <w:p w:rsidR="00E56D33" w:rsidRPr="007F3323" w:rsidRDefault="00E56D33" w:rsidP="00BC047C">
                        <w:pPr>
                          <w:ind w:left="0"/>
                          <w:rPr>
                            <w:rFonts w:eastAsiaTheme="minorEastAsia" w:cs="Times New Roman"/>
                          </w:rPr>
                        </w:pPr>
                        <w:r w:rsidRPr="007F3323">
                          <w:rPr>
                            <w:rFonts w:eastAsiaTheme="minorEastAsia" w:cs="Times New Roman"/>
                          </w:rPr>
                          <w:t>integer</w:t>
                        </w:r>
                      </w:p>
                    </w:tc>
                    <w:tc>
                      <w:tcPr>
                        <w:tcW w:w="2287" w:type="pct"/>
                        <w:shd w:val="clear" w:color="auto" w:fill="auto"/>
                      </w:tcPr>
                      <w:p w:rsidR="00E56D33" w:rsidRPr="007F3323" w:rsidRDefault="00E56D33" w:rsidP="00BC047C">
                        <w:pPr>
                          <w:ind w:left="0"/>
                          <w:rPr>
                            <w:rFonts w:eastAsiaTheme="minorEastAsia" w:cs="Times New Roman"/>
                          </w:rPr>
                        </w:pPr>
                        <w:r w:rsidRPr="007F3323">
                          <w:rPr>
                            <w:rFonts w:eastAsiaTheme="minorEastAsia" w:cs="Times New Roman" w:hint="eastAsia"/>
                          </w:rPr>
                          <w:t>集群下所有正常主机的</w:t>
                        </w:r>
                        <w:r w:rsidRPr="007F3323">
                          <w:rPr>
                            <w:rFonts w:eastAsiaTheme="minorEastAsia" w:cs="Times New Roman"/>
                          </w:rPr>
                          <w:t>cpu</w:t>
                        </w:r>
                        <w:r w:rsidRPr="007F3323">
                          <w:rPr>
                            <w:rFonts w:eastAsiaTheme="minorEastAsia" w:cs="Times New Roman" w:hint="eastAsia"/>
                          </w:rPr>
                          <w:t>总数</w:t>
                        </w:r>
                      </w:p>
                    </w:tc>
                  </w:tr>
                </w:tbl>
                <w:p w:rsidR="00E56D33" w:rsidRPr="007F3323" w:rsidRDefault="00E56D33" w:rsidP="00BC047C">
                  <w:pPr>
                    <w:ind w:left="0"/>
                    <w:rPr>
                      <w:rFonts w:eastAsiaTheme="minorEastAsia" w:cs="Times New Roman"/>
                    </w:rPr>
                  </w:pPr>
                </w:p>
              </w:tc>
            </w:tr>
            <w:tr w:rsidR="00E56D33" w:rsidRPr="007F3323" w:rsidTr="00BC047C">
              <w:tc>
                <w:tcPr>
                  <w:tcW w:w="918" w:type="pct"/>
                </w:tcPr>
                <w:p w:rsidR="00E56D33" w:rsidRPr="007F3323" w:rsidRDefault="00E56D33" w:rsidP="00BC047C">
                  <w:pPr>
                    <w:ind w:left="0"/>
                    <w:rPr>
                      <w:rFonts w:eastAsiaTheme="minorEastAsia" w:cs="Times New Roman"/>
                    </w:rPr>
                  </w:pPr>
                  <w:r w:rsidRPr="007F3323">
                    <w:rPr>
                      <w:rFonts w:eastAsiaTheme="minorEastAsia" w:cs="Times New Roman"/>
                    </w:rPr>
                    <w:t>memResource</w:t>
                  </w:r>
                </w:p>
              </w:tc>
              <w:tc>
                <w:tcPr>
                  <w:tcW w:w="719" w:type="pct"/>
                  <w:shd w:val="clear" w:color="auto" w:fill="auto"/>
                </w:tcPr>
                <w:p w:rsidR="00E56D33" w:rsidRPr="007F3323" w:rsidRDefault="00E56D33" w:rsidP="00BC047C">
                  <w:pPr>
                    <w:ind w:left="0"/>
                    <w:rPr>
                      <w:rFonts w:eastAsiaTheme="minorEastAsia" w:cs="Times New Roman"/>
                    </w:rPr>
                  </w:pPr>
                  <w:r w:rsidRPr="007F3323">
                    <w:rPr>
                      <w:rFonts w:eastAsiaTheme="minorEastAsia" w:cs="Times New Roman"/>
                    </w:rPr>
                    <w:t>structure</w:t>
                  </w:r>
                </w:p>
              </w:tc>
              <w:tc>
                <w:tcPr>
                  <w:tcW w:w="3363" w:type="pct"/>
                  <w:shd w:val="clear" w:color="auto" w:fill="auto"/>
                </w:tcPr>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900"/>
                    <w:gridCol w:w="939"/>
                    <w:gridCol w:w="2392"/>
                  </w:tblGrid>
                  <w:tr w:rsidR="00E56D33" w:rsidRPr="007F3323" w:rsidTr="004D0FCC">
                    <w:tc>
                      <w:tcPr>
                        <w:tcW w:w="1816" w:type="pct"/>
                        <w:shd w:val="clear" w:color="auto" w:fill="D9D9D9"/>
                      </w:tcPr>
                      <w:p w:rsidR="00E56D33" w:rsidRPr="007F3323" w:rsidRDefault="00140890" w:rsidP="00BC047C">
                        <w:pPr>
                          <w:ind w:left="0"/>
                          <w:rPr>
                            <w:rFonts w:eastAsiaTheme="minorEastAsia" w:cs="Times New Roman"/>
                            <w:b/>
                          </w:rPr>
                        </w:pPr>
                        <w:r>
                          <w:rPr>
                            <w:rFonts w:eastAsiaTheme="minorEastAsia" w:cs="Times New Roman"/>
                            <w:b/>
                          </w:rPr>
                          <w:t>Attribute</w:t>
                        </w:r>
                      </w:p>
                    </w:tc>
                    <w:tc>
                      <w:tcPr>
                        <w:tcW w:w="898" w:type="pct"/>
                        <w:shd w:val="clear" w:color="auto" w:fill="D9D9D9"/>
                      </w:tcPr>
                      <w:p w:rsidR="00E56D33" w:rsidRPr="007F3323" w:rsidRDefault="00E56D33" w:rsidP="00BC047C">
                        <w:pPr>
                          <w:ind w:left="0"/>
                          <w:rPr>
                            <w:rFonts w:eastAsiaTheme="minorEastAsia" w:cs="Times New Roman"/>
                            <w:b/>
                          </w:rPr>
                        </w:pPr>
                        <w:r w:rsidRPr="007F3323">
                          <w:rPr>
                            <w:rFonts w:eastAsiaTheme="minorEastAsia" w:cs="Times New Roman"/>
                            <w:b/>
                          </w:rPr>
                          <w:t>Type</w:t>
                        </w:r>
                      </w:p>
                    </w:tc>
                    <w:tc>
                      <w:tcPr>
                        <w:tcW w:w="2286" w:type="pct"/>
                        <w:shd w:val="clear" w:color="auto" w:fill="D9D9D9"/>
                      </w:tcPr>
                      <w:p w:rsidR="00E56D33" w:rsidRPr="007F3323" w:rsidRDefault="00E56D33" w:rsidP="00BC047C">
                        <w:pPr>
                          <w:ind w:left="0"/>
                          <w:rPr>
                            <w:rFonts w:eastAsiaTheme="minorEastAsia" w:cs="Times New Roman"/>
                            <w:b/>
                          </w:rPr>
                        </w:pPr>
                        <w:r w:rsidRPr="007F3323">
                          <w:rPr>
                            <w:rFonts w:eastAsiaTheme="minorEastAsia" w:cs="Times New Roman"/>
                            <w:b/>
                          </w:rPr>
                          <w:t>Description</w:t>
                        </w:r>
                      </w:p>
                    </w:tc>
                  </w:tr>
                  <w:tr w:rsidR="00E56D33" w:rsidRPr="007F3323" w:rsidTr="004D0FCC">
                    <w:tc>
                      <w:tcPr>
                        <w:tcW w:w="1816" w:type="pct"/>
                      </w:tcPr>
                      <w:p w:rsidR="00E56D33" w:rsidRPr="007F3323" w:rsidRDefault="00E56D33" w:rsidP="00BC047C">
                        <w:pPr>
                          <w:ind w:left="0"/>
                          <w:rPr>
                            <w:rFonts w:eastAsiaTheme="minorEastAsia" w:cs="Times New Roman"/>
                          </w:rPr>
                        </w:pPr>
                        <w:r w:rsidRPr="007F3323">
                          <w:rPr>
                            <w:rFonts w:eastAsiaTheme="minorEastAsia" w:cs="Times New Roman"/>
                          </w:rPr>
                          <w:t>totalSizeMB</w:t>
                        </w:r>
                      </w:p>
                    </w:tc>
                    <w:tc>
                      <w:tcPr>
                        <w:tcW w:w="898" w:type="pct"/>
                        <w:shd w:val="clear" w:color="auto" w:fill="auto"/>
                      </w:tcPr>
                      <w:p w:rsidR="00E56D33" w:rsidRPr="007F3323" w:rsidRDefault="00E56D33" w:rsidP="00BC047C">
                        <w:pPr>
                          <w:ind w:left="0"/>
                          <w:rPr>
                            <w:rFonts w:eastAsiaTheme="minorEastAsia" w:cs="Times New Roman"/>
                          </w:rPr>
                        </w:pPr>
                        <w:r w:rsidRPr="007F3323">
                          <w:rPr>
                            <w:rFonts w:eastAsiaTheme="minorEastAsia" w:cs="Times New Roman"/>
                          </w:rPr>
                          <w:t>integer</w:t>
                        </w:r>
                      </w:p>
                    </w:tc>
                    <w:tc>
                      <w:tcPr>
                        <w:tcW w:w="2286" w:type="pct"/>
                        <w:shd w:val="clear" w:color="auto" w:fill="auto"/>
                      </w:tcPr>
                      <w:p w:rsidR="00E56D33" w:rsidRPr="007F3323" w:rsidRDefault="00E56D33" w:rsidP="00BC047C">
                        <w:pPr>
                          <w:ind w:left="0"/>
                          <w:rPr>
                            <w:rFonts w:eastAsiaTheme="minorEastAsia" w:cs="Times New Roman"/>
                          </w:rPr>
                        </w:pPr>
                        <w:r w:rsidRPr="007F3323">
                          <w:rPr>
                            <w:rFonts w:eastAsiaTheme="minorEastAsia" w:cs="Times New Roman"/>
                          </w:rPr>
                          <w:t>总内存数量，单位</w:t>
                        </w:r>
                        <w:r w:rsidRPr="007F3323">
                          <w:rPr>
                            <w:rFonts w:eastAsiaTheme="minorEastAsia" w:cs="Times New Roman"/>
                          </w:rPr>
                          <w:t>M</w:t>
                        </w:r>
                      </w:p>
                    </w:tc>
                  </w:tr>
                  <w:tr w:rsidR="00E56D33" w:rsidRPr="007F3323" w:rsidTr="004D0FCC">
                    <w:tc>
                      <w:tcPr>
                        <w:tcW w:w="1816" w:type="pct"/>
                      </w:tcPr>
                      <w:p w:rsidR="00E56D33" w:rsidRPr="007F3323" w:rsidRDefault="00E56D33" w:rsidP="00BC047C">
                        <w:pPr>
                          <w:ind w:left="0"/>
                          <w:rPr>
                            <w:rFonts w:eastAsiaTheme="minorEastAsia" w:cs="Times New Roman"/>
                          </w:rPr>
                        </w:pPr>
                        <w:r w:rsidRPr="007F3323">
                          <w:rPr>
                            <w:rFonts w:eastAsiaTheme="minorEastAsia" w:cs="Times New Roman"/>
                          </w:rPr>
                          <w:t>allocatedSizeMB</w:t>
                        </w:r>
                      </w:p>
                    </w:tc>
                    <w:tc>
                      <w:tcPr>
                        <w:tcW w:w="898" w:type="pct"/>
                        <w:shd w:val="clear" w:color="auto" w:fill="auto"/>
                      </w:tcPr>
                      <w:p w:rsidR="00E56D33" w:rsidRPr="007F3323" w:rsidRDefault="00E56D33" w:rsidP="00BC047C">
                        <w:pPr>
                          <w:ind w:left="0"/>
                          <w:rPr>
                            <w:rFonts w:eastAsiaTheme="minorEastAsia" w:cs="Times New Roman"/>
                          </w:rPr>
                        </w:pPr>
                        <w:r w:rsidRPr="007F3323">
                          <w:rPr>
                            <w:rFonts w:eastAsiaTheme="minorEastAsia" w:cs="Times New Roman"/>
                          </w:rPr>
                          <w:t>integer</w:t>
                        </w:r>
                      </w:p>
                    </w:tc>
                    <w:tc>
                      <w:tcPr>
                        <w:tcW w:w="2286" w:type="pct"/>
                        <w:shd w:val="clear" w:color="auto" w:fill="auto"/>
                      </w:tcPr>
                      <w:p w:rsidR="00E56D33" w:rsidRPr="007F3323" w:rsidRDefault="00E56D33" w:rsidP="00BC047C">
                        <w:pPr>
                          <w:ind w:left="0"/>
                          <w:rPr>
                            <w:rFonts w:eastAsiaTheme="minorEastAsia" w:cs="Times New Roman"/>
                          </w:rPr>
                        </w:pPr>
                        <w:r w:rsidRPr="007F3323">
                          <w:rPr>
                            <w:rFonts w:eastAsiaTheme="minorEastAsia" w:cs="Times New Roman"/>
                          </w:rPr>
                          <w:t>已分配内存数量，单位</w:t>
                        </w:r>
                        <w:r w:rsidRPr="007F3323">
                          <w:rPr>
                            <w:rFonts w:eastAsiaTheme="minorEastAsia" w:cs="Times New Roman"/>
                          </w:rPr>
                          <w:t>M</w:t>
                        </w:r>
                      </w:p>
                    </w:tc>
                  </w:tr>
                  <w:tr w:rsidR="004D0FCC" w:rsidRPr="007F3323" w:rsidTr="004D0FCC">
                    <w:tc>
                      <w:tcPr>
                        <w:tcW w:w="1816" w:type="pct"/>
                      </w:tcPr>
                      <w:p w:rsidR="004D0FCC" w:rsidRPr="007F3323" w:rsidRDefault="004D0FCC" w:rsidP="004D0FCC">
                        <w:pPr>
                          <w:ind w:left="0"/>
                          <w:rPr>
                            <w:rFonts w:eastAsiaTheme="minorEastAsia" w:cs="Times New Roman"/>
                          </w:rPr>
                        </w:pPr>
                        <w:r w:rsidRPr="008B6F12">
                          <w:t>realtimeUsedSizeMB</w:t>
                        </w:r>
                      </w:p>
                    </w:tc>
                    <w:tc>
                      <w:tcPr>
                        <w:tcW w:w="898" w:type="pct"/>
                        <w:shd w:val="clear" w:color="auto" w:fill="auto"/>
                      </w:tcPr>
                      <w:p w:rsidR="004D0FCC" w:rsidRPr="007F3323" w:rsidRDefault="004D0FCC" w:rsidP="004D0FCC">
                        <w:pPr>
                          <w:ind w:left="0"/>
                          <w:rPr>
                            <w:rFonts w:eastAsiaTheme="minorEastAsia" w:cs="Times New Roman"/>
                          </w:rPr>
                        </w:pPr>
                        <w:r w:rsidRPr="007F3323">
                          <w:t>integer</w:t>
                        </w:r>
                      </w:p>
                    </w:tc>
                    <w:tc>
                      <w:tcPr>
                        <w:tcW w:w="2286" w:type="pct"/>
                        <w:shd w:val="clear" w:color="auto" w:fill="auto"/>
                      </w:tcPr>
                      <w:p w:rsidR="004D0FCC" w:rsidRPr="007F3323" w:rsidRDefault="004D0FCC" w:rsidP="004D0FCC">
                        <w:pPr>
                          <w:ind w:left="0"/>
                          <w:rPr>
                            <w:rFonts w:eastAsiaTheme="minorEastAsia" w:cs="Times New Roman"/>
                          </w:rPr>
                        </w:pPr>
                        <w:r>
                          <w:rPr>
                            <w:rFonts w:hint="eastAsia"/>
                          </w:rPr>
                          <w:t>真实可用</w:t>
                        </w:r>
                        <w:r w:rsidRPr="007F3323">
                          <w:t>内存数量，单位</w:t>
                        </w:r>
                        <w:r w:rsidRPr="007F3323">
                          <w:t>MB</w:t>
                        </w:r>
                      </w:p>
                    </w:tc>
                  </w:tr>
                </w:tbl>
                <w:p w:rsidR="00E56D33" w:rsidRPr="007F3323" w:rsidRDefault="00E56D33" w:rsidP="00BC047C">
                  <w:pPr>
                    <w:ind w:left="0"/>
                    <w:rPr>
                      <w:rFonts w:eastAsiaTheme="minorEastAsia" w:cs="Times New Roman"/>
                    </w:rPr>
                  </w:pPr>
                </w:p>
              </w:tc>
            </w:tr>
          </w:tbl>
          <w:p w:rsidR="00E56D33" w:rsidRPr="007F3323" w:rsidRDefault="00E56D33" w:rsidP="00BC047C">
            <w:pPr>
              <w:pStyle w:val="TableText"/>
            </w:pPr>
          </w:p>
        </w:tc>
      </w:tr>
      <w:tr w:rsidR="00E56D33" w:rsidRPr="007F3323" w:rsidTr="00E56D33">
        <w:tc>
          <w:tcPr>
            <w:tcW w:w="674" w:type="pct"/>
            <w:tcBorders>
              <w:top w:val="single" w:sz="6" w:space="0" w:color="000000"/>
              <w:left w:val="single" w:sz="6" w:space="0" w:color="000000"/>
              <w:bottom w:val="single" w:sz="6" w:space="0" w:color="000000"/>
              <w:right w:val="single" w:sz="6" w:space="0" w:color="000000"/>
            </w:tcBorders>
          </w:tcPr>
          <w:p w:rsidR="00E56D33" w:rsidRPr="007F3323" w:rsidRDefault="00E56D33" w:rsidP="00BC047C">
            <w:pPr>
              <w:pStyle w:val="TableText"/>
            </w:pPr>
            <w:r w:rsidRPr="007F3323">
              <w:rPr>
                <w:rFonts w:hint="eastAsia"/>
              </w:rPr>
              <w:t>请求样例</w:t>
            </w:r>
          </w:p>
        </w:tc>
        <w:tc>
          <w:tcPr>
            <w:tcW w:w="4326" w:type="pct"/>
            <w:tcBorders>
              <w:top w:val="single" w:sz="6" w:space="0" w:color="000000"/>
              <w:left w:val="single" w:sz="6" w:space="0" w:color="000000"/>
              <w:bottom w:val="single" w:sz="6" w:space="0" w:color="000000"/>
              <w:right w:val="single" w:sz="6" w:space="0" w:color="000000"/>
            </w:tcBorders>
          </w:tcPr>
          <w:p w:rsidR="00E56D33" w:rsidRPr="007F3323" w:rsidRDefault="00E56D33" w:rsidP="00BC047C">
            <w:pPr>
              <w:pStyle w:val="TableText"/>
            </w:pPr>
            <w:r w:rsidRPr="007F3323">
              <w:t>Get &lt;cluster_uri&gt;/&lt; id&gt;/allvmcomputeresource HTTP/1.1</w:t>
            </w:r>
          </w:p>
          <w:p w:rsidR="00E56D33" w:rsidRPr="007F3323" w:rsidRDefault="00E56D33" w:rsidP="00BC047C">
            <w:pPr>
              <w:pStyle w:val="TableText"/>
            </w:pPr>
            <w:r w:rsidRPr="007F3323">
              <w:t>Host https://&lt;ip&gt;:&lt;port&gt;</w:t>
            </w:r>
          </w:p>
          <w:p w:rsidR="00E56D33" w:rsidRPr="007F3323" w:rsidRDefault="00E56D33" w:rsidP="00BC047C">
            <w:pPr>
              <w:pStyle w:val="TableText"/>
            </w:pPr>
            <w:r w:rsidRPr="007F3323">
              <w:t>Accept application/json;version=&lt;version&gt;; charset=UTF-8</w:t>
            </w:r>
          </w:p>
          <w:p w:rsidR="00E56D33" w:rsidRPr="007F3323" w:rsidRDefault="00E56D33" w:rsidP="00BC047C">
            <w:pPr>
              <w:pStyle w:val="TableText"/>
            </w:pPr>
            <w:r w:rsidRPr="007F3323">
              <w:t xml:space="preserve">X-Auth-Token: &lt;Authen_TOKEN&gt; </w:t>
            </w:r>
          </w:p>
        </w:tc>
      </w:tr>
      <w:tr w:rsidR="00E56D33" w:rsidRPr="007F3323" w:rsidTr="00E56D33">
        <w:tc>
          <w:tcPr>
            <w:tcW w:w="674" w:type="pct"/>
            <w:tcBorders>
              <w:top w:val="single" w:sz="6" w:space="0" w:color="000000"/>
              <w:left w:val="single" w:sz="6" w:space="0" w:color="000000"/>
              <w:bottom w:val="single" w:sz="6" w:space="0" w:color="000000"/>
              <w:right w:val="single" w:sz="6" w:space="0" w:color="000000"/>
            </w:tcBorders>
          </w:tcPr>
          <w:p w:rsidR="00E56D33" w:rsidRPr="007F3323" w:rsidRDefault="00E56D33" w:rsidP="00BC047C">
            <w:pPr>
              <w:pStyle w:val="TableText"/>
            </w:pPr>
            <w:r w:rsidRPr="007F3323">
              <w:rPr>
                <w:rFonts w:hint="eastAsia"/>
              </w:rPr>
              <w:t>响应样例</w:t>
            </w:r>
          </w:p>
        </w:tc>
        <w:tc>
          <w:tcPr>
            <w:tcW w:w="4326" w:type="pct"/>
            <w:tcBorders>
              <w:top w:val="single" w:sz="6" w:space="0" w:color="000000"/>
              <w:left w:val="single" w:sz="6" w:space="0" w:color="000000"/>
              <w:bottom w:val="single" w:sz="6" w:space="0" w:color="000000"/>
              <w:right w:val="single" w:sz="6" w:space="0" w:color="000000"/>
            </w:tcBorders>
          </w:tcPr>
          <w:p w:rsidR="00E56D33" w:rsidRPr="007F3323" w:rsidRDefault="00E56D33" w:rsidP="00BC047C">
            <w:pPr>
              <w:pStyle w:val="TableText"/>
            </w:pPr>
            <w:r w:rsidRPr="007F3323">
              <w:t>HTTP/1.1 200 OKAY</w:t>
            </w:r>
          </w:p>
          <w:p w:rsidR="00E56D33" w:rsidRPr="007F3323" w:rsidRDefault="00E56D33" w:rsidP="00BC047C">
            <w:pPr>
              <w:pStyle w:val="TableText"/>
            </w:pPr>
            <w:r w:rsidRPr="007F3323">
              <w:t>Date: Mon, 12 Nov 2007 15:55:01 GMT</w:t>
            </w:r>
          </w:p>
          <w:p w:rsidR="00E56D33" w:rsidRPr="007F3323" w:rsidRDefault="00E56D33" w:rsidP="00BC047C">
            <w:pPr>
              <w:pStyle w:val="TableText"/>
            </w:pPr>
            <w:r w:rsidRPr="007F3323">
              <w:t>Content-Length: xxx</w:t>
            </w:r>
          </w:p>
          <w:p w:rsidR="00E56D33" w:rsidRPr="007F3323" w:rsidRDefault="00E56D33" w:rsidP="00BC047C">
            <w:pPr>
              <w:pStyle w:val="TableText"/>
            </w:pPr>
            <w:r w:rsidRPr="007F3323">
              <w:t>Content-Type: application/json; charset=UTF-8</w:t>
            </w:r>
          </w:p>
          <w:p w:rsidR="00E56D33" w:rsidRPr="007F3323" w:rsidRDefault="00E56D33" w:rsidP="00BC047C">
            <w:pPr>
              <w:pStyle w:val="TableText"/>
            </w:pPr>
            <w:r w:rsidRPr="007F3323">
              <w:t xml:space="preserve">{      </w:t>
            </w:r>
          </w:p>
          <w:p w:rsidR="005807D9" w:rsidRDefault="005807D9" w:rsidP="005807D9">
            <w:pPr>
              <w:pStyle w:val="TableText"/>
            </w:pPr>
            <w:r>
              <w:t xml:space="preserve">    "cpuResource":</w:t>
            </w:r>
          </w:p>
          <w:p w:rsidR="005807D9" w:rsidRDefault="005807D9" w:rsidP="005807D9">
            <w:pPr>
              <w:pStyle w:val="TableText"/>
            </w:pPr>
            <w:r>
              <w:t xml:space="preserve">    {</w:t>
            </w:r>
          </w:p>
          <w:p w:rsidR="005807D9" w:rsidRDefault="005807D9" w:rsidP="005807D9">
            <w:pPr>
              <w:pStyle w:val="TableText"/>
            </w:pPr>
            <w:r>
              <w:t xml:space="preserve">        "totalSizeMHz":integer,</w:t>
            </w:r>
          </w:p>
          <w:p w:rsidR="005807D9" w:rsidRDefault="005807D9" w:rsidP="005807D9">
            <w:pPr>
              <w:pStyle w:val="TableText"/>
            </w:pPr>
            <w:r>
              <w:t xml:space="preserve">        " allocatedSizeMHz":integer</w:t>
            </w:r>
          </w:p>
          <w:p w:rsidR="005807D9" w:rsidRDefault="005807D9" w:rsidP="005807D9">
            <w:pPr>
              <w:pStyle w:val="TableText"/>
            </w:pPr>
            <w:r>
              <w:t xml:space="preserve">    },</w:t>
            </w:r>
          </w:p>
          <w:p w:rsidR="005807D9" w:rsidRDefault="005807D9" w:rsidP="005807D9">
            <w:pPr>
              <w:pStyle w:val="TableText"/>
            </w:pPr>
            <w:r>
              <w:t xml:space="preserve">    "memResource":</w:t>
            </w:r>
          </w:p>
          <w:p w:rsidR="005807D9" w:rsidRDefault="005807D9" w:rsidP="005807D9">
            <w:pPr>
              <w:pStyle w:val="TableText"/>
            </w:pPr>
            <w:r>
              <w:t xml:space="preserve">    {</w:t>
            </w:r>
          </w:p>
          <w:p w:rsidR="005807D9" w:rsidRDefault="005807D9" w:rsidP="005807D9">
            <w:pPr>
              <w:pStyle w:val="TableText"/>
            </w:pPr>
            <w:r>
              <w:t xml:space="preserve">        "totalSizeMB":integer,</w:t>
            </w:r>
          </w:p>
          <w:p w:rsidR="005807D9" w:rsidRDefault="005807D9" w:rsidP="005807D9">
            <w:pPr>
              <w:pStyle w:val="TableText"/>
            </w:pPr>
            <w:r>
              <w:t xml:space="preserve">        "allocatedSizeMB":integer</w:t>
            </w:r>
          </w:p>
          <w:p w:rsidR="005807D9" w:rsidRDefault="005807D9" w:rsidP="005807D9">
            <w:pPr>
              <w:pStyle w:val="TableText"/>
              <w:ind w:firstLine="435"/>
            </w:pPr>
            <w:r>
              <w:t>}</w:t>
            </w:r>
          </w:p>
          <w:p w:rsidR="00E56D33" w:rsidRPr="007F3323" w:rsidRDefault="00E56D33" w:rsidP="005807D9">
            <w:pPr>
              <w:pStyle w:val="TableText"/>
            </w:pPr>
            <w:r w:rsidRPr="007F3323">
              <w:t>}</w:t>
            </w:r>
          </w:p>
        </w:tc>
      </w:tr>
    </w:tbl>
    <w:p w:rsidR="00942FBB" w:rsidRDefault="00D01154" w:rsidP="00D01154">
      <w:pPr>
        <w:pStyle w:val="31"/>
      </w:pPr>
      <w:bookmarkStart w:id="63" w:name="_Toc509581295"/>
      <w:bookmarkStart w:id="64" w:name="_Toc28631416"/>
      <w:r>
        <w:rPr>
          <w:rFonts w:hint="eastAsia"/>
        </w:rPr>
        <w:t>修改</w:t>
      </w:r>
      <w:r w:rsidRPr="007F3323">
        <w:t>集群</w:t>
      </w:r>
      <w:r>
        <w:rPr>
          <w:rFonts w:hint="eastAsia"/>
        </w:rPr>
        <w:t>虚拟机</w:t>
      </w:r>
      <w:r>
        <w:t>替代项</w:t>
      </w:r>
      <w:bookmarkEnd w:id="63"/>
      <w:bookmarkEnd w:id="64"/>
    </w:p>
    <w:tbl>
      <w:tblPr>
        <w:tblW w:w="976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164"/>
        <w:gridCol w:w="8598"/>
      </w:tblGrid>
      <w:tr w:rsidR="00D01154" w:rsidRPr="007F3323" w:rsidTr="0043124B">
        <w:tc>
          <w:tcPr>
            <w:tcW w:w="596" w:type="pct"/>
            <w:tcBorders>
              <w:top w:val="single" w:sz="4" w:space="0" w:color="000000"/>
              <w:left w:val="single" w:sz="4" w:space="0" w:color="000000"/>
              <w:bottom w:val="single" w:sz="4" w:space="0" w:color="000000"/>
              <w:right w:val="single" w:sz="4" w:space="0" w:color="000000"/>
            </w:tcBorders>
          </w:tcPr>
          <w:p w:rsidR="00D01154" w:rsidRPr="007F3323" w:rsidRDefault="00D01154" w:rsidP="0043124B">
            <w:pPr>
              <w:pStyle w:val="TableText"/>
            </w:pPr>
            <w:r w:rsidRPr="007F3323">
              <w:t>接口功能</w:t>
            </w:r>
          </w:p>
        </w:tc>
        <w:tc>
          <w:tcPr>
            <w:tcW w:w="4404" w:type="pct"/>
            <w:tcBorders>
              <w:top w:val="single" w:sz="4" w:space="0" w:color="000000"/>
              <w:left w:val="single" w:sz="4" w:space="0" w:color="000000"/>
              <w:bottom w:val="single" w:sz="4" w:space="0" w:color="000000"/>
              <w:right w:val="single" w:sz="4" w:space="0" w:color="000000"/>
            </w:tcBorders>
          </w:tcPr>
          <w:p w:rsidR="00D01154" w:rsidRPr="007F3323" w:rsidRDefault="00D01154" w:rsidP="0043124B">
            <w:pPr>
              <w:pStyle w:val="TableText"/>
            </w:pPr>
            <w:r>
              <w:rPr>
                <w:rFonts w:hint="eastAsia"/>
              </w:rPr>
              <w:t>修改</w:t>
            </w:r>
            <w:r w:rsidRPr="007F3323">
              <w:t>集群</w:t>
            </w:r>
            <w:r>
              <w:rPr>
                <w:rFonts w:hint="eastAsia"/>
              </w:rPr>
              <w:t>虚拟机</w:t>
            </w:r>
            <w:r>
              <w:t>替代项</w:t>
            </w:r>
          </w:p>
        </w:tc>
      </w:tr>
      <w:tr w:rsidR="00D01154" w:rsidRPr="007F3323" w:rsidTr="0043124B">
        <w:tc>
          <w:tcPr>
            <w:tcW w:w="596" w:type="pct"/>
            <w:tcBorders>
              <w:top w:val="single" w:sz="4" w:space="0" w:color="000000"/>
              <w:left w:val="single" w:sz="4" w:space="0" w:color="000000"/>
              <w:bottom w:val="single" w:sz="4" w:space="0" w:color="000000"/>
              <w:right w:val="single" w:sz="4" w:space="0" w:color="000000"/>
            </w:tcBorders>
          </w:tcPr>
          <w:p w:rsidR="00D01154" w:rsidRPr="007F3323" w:rsidRDefault="00D01154" w:rsidP="0043124B">
            <w:pPr>
              <w:pStyle w:val="TableText"/>
            </w:pPr>
            <w:r w:rsidRPr="007F3323">
              <w:t>接口描述</w:t>
            </w:r>
          </w:p>
        </w:tc>
        <w:tc>
          <w:tcPr>
            <w:tcW w:w="4404" w:type="pct"/>
            <w:tcBorders>
              <w:top w:val="single" w:sz="4" w:space="0" w:color="000000"/>
              <w:left w:val="single" w:sz="4" w:space="0" w:color="000000"/>
              <w:bottom w:val="single" w:sz="4" w:space="0" w:color="000000"/>
              <w:right w:val="single" w:sz="4" w:space="0" w:color="000000"/>
            </w:tcBorders>
          </w:tcPr>
          <w:tbl>
            <w:tblPr>
              <w:tblW w:w="91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05"/>
              <w:gridCol w:w="1275"/>
              <w:gridCol w:w="6530"/>
            </w:tblGrid>
            <w:tr w:rsidR="00D01154" w:rsidRPr="007F3323" w:rsidTr="0043124B">
              <w:tc>
                <w:tcPr>
                  <w:tcW w:w="716" w:type="pct"/>
                  <w:shd w:val="clear" w:color="auto" w:fill="D9D9D9"/>
                </w:tcPr>
                <w:p w:rsidR="00D01154" w:rsidRPr="007F3323" w:rsidRDefault="00D01154" w:rsidP="0043124B">
                  <w:pPr>
                    <w:pStyle w:val="TableText"/>
                    <w:rPr>
                      <w:b/>
                    </w:rPr>
                  </w:pPr>
                  <w:r w:rsidRPr="007F3323">
                    <w:t>Na</w:t>
                  </w:r>
                  <w:r w:rsidRPr="007F3323">
                    <w:rPr>
                      <w:b/>
                    </w:rPr>
                    <w:t>me</w:t>
                  </w:r>
                </w:p>
              </w:tc>
              <w:tc>
                <w:tcPr>
                  <w:tcW w:w="4284" w:type="pct"/>
                  <w:gridSpan w:val="2"/>
                  <w:shd w:val="clear" w:color="auto" w:fill="auto"/>
                </w:tcPr>
                <w:p w:rsidR="00D01154" w:rsidRPr="007F3323" w:rsidRDefault="00D01154" w:rsidP="0043124B">
                  <w:pPr>
                    <w:pStyle w:val="TableText"/>
                  </w:pPr>
                  <w:r w:rsidRPr="007F3323">
                    <w:t>请求正文描述</w:t>
                  </w:r>
                </w:p>
              </w:tc>
            </w:tr>
            <w:tr w:rsidR="00D01154" w:rsidRPr="007F3323" w:rsidTr="0043124B">
              <w:tc>
                <w:tcPr>
                  <w:tcW w:w="716" w:type="pct"/>
                  <w:shd w:val="clear" w:color="auto" w:fill="D9D9D9"/>
                </w:tcPr>
                <w:p w:rsidR="00D01154" w:rsidRPr="007F3323" w:rsidRDefault="00140890" w:rsidP="0043124B">
                  <w:pPr>
                    <w:pStyle w:val="TableText"/>
                    <w:rPr>
                      <w:b/>
                    </w:rPr>
                  </w:pPr>
                  <w:r>
                    <w:rPr>
                      <w:b/>
                    </w:rPr>
                    <w:t>Attribute</w:t>
                  </w:r>
                </w:p>
              </w:tc>
              <w:tc>
                <w:tcPr>
                  <w:tcW w:w="700" w:type="pct"/>
                  <w:shd w:val="clear" w:color="auto" w:fill="D9D9D9"/>
                </w:tcPr>
                <w:p w:rsidR="00D01154" w:rsidRPr="007F3323" w:rsidRDefault="00D01154" w:rsidP="0043124B">
                  <w:pPr>
                    <w:pStyle w:val="TableText"/>
                    <w:rPr>
                      <w:b/>
                    </w:rPr>
                  </w:pPr>
                  <w:r w:rsidRPr="007F3323">
                    <w:rPr>
                      <w:b/>
                    </w:rPr>
                    <w:t>Type</w:t>
                  </w:r>
                </w:p>
              </w:tc>
              <w:tc>
                <w:tcPr>
                  <w:tcW w:w="3584" w:type="pct"/>
                  <w:shd w:val="clear" w:color="auto" w:fill="D9D9D9"/>
                </w:tcPr>
                <w:p w:rsidR="00D01154" w:rsidRPr="007F3323" w:rsidRDefault="00D01154" w:rsidP="0043124B">
                  <w:pPr>
                    <w:pStyle w:val="TableText"/>
                    <w:rPr>
                      <w:b/>
                    </w:rPr>
                  </w:pPr>
                  <w:r w:rsidRPr="007F3323">
                    <w:rPr>
                      <w:b/>
                    </w:rPr>
                    <w:t>Description</w:t>
                  </w:r>
                </w:p>
              </w:tc>
            </w:tr>
            <w:tr w:rsidR="00D01154" w:rsidRPr="007F3323" w:rsidTr="0043124B">
              <w:tc>
                <w:tcPr>
                  <w:tcW w:w="716" w:type="pct"/>
                </w:tcPr>
                <w:p w:rsidR="00D01154" w:rsidRPr="007F3323" w:rsidRDefault="00D01154" w:rsidP="0043124B">
                  <w:pPr>
                    <w:pStyle w:val="TableText"/>
                  </w:pPr>
                  <w:r w:rsidRPr="007F3323">
                    <w:rPr>
                      <w:rFonts w:eastAsiaTheme="minorEastAsia"/>
                    </w:rPr>
                    <w:t>members</w:t>
                  </w:r>
                </w:p>
              </w:tc>
              <w:tc>
                <w:tcPr>
                  <w:tcW w:w="700" w:type="pct"/>
                  <w:shd w:val="clear" w:color="auto" w:fill="auto"/>
                </w:tcPr>
                <w:p w:rsidR="00D01154" w:rsidRPr="007F3323" w:rsidRDefault="00D01154" w:rsidP="0043124B">
                  <w:pPr>
                    <w:pStyle w:val="TableText"/>
                  </w:pPr>
                  <w:r w:rsidRPr="007F3323">
                    <w:rPr>
                      <w:rFonts w:eastAsiaTheme="minorEastAsia"/>
                    </w:rPr>
                    <w:t>structure []</w:t>
                  </w:r>
                </w:p>
              </w:tc>
              <w:tc>
                <w:tcPr>
                  <w:tcW w:w="3584" w:type="pct"/>
                  <w:shd w:val="clear" w:color="auto" w:fill="auto"/>
                </w:tcPr>
                <w:p w:rsidR="00D01154" w:rsidRDefault="00D01154" w:rsidP="0043124B">
                  <w:pPr>
                    <w:pStyle w:val="TableText"/>
                    <w:rPr>
                      <w:rFonts w:eastAsiaTheme="minorEastAsia"/>
                    </w:rPr>
                  </w:pPr>
                  <w:r w:rsidRPr="007F3323">
                    <w:rPr>
                      <w:rFonts w:eastAsiaTheme="minorEastAsia" w:hint="eastAsia"/>
                    </w:rPr>
                    <w:t>要修改</w:t>
                  </w:r>
                  <w:r>
                    <w:rPr>
                      <w:rFonts w:eastAsiaTheme="minorEastAsia" w:hint="eastAsia"/>
                    </w:rPr>
                    <w:t>或者</w:t>
                  </w:r>
                  <w:r>
                    <w:rPr>
                      <w:rFonts w:eastAsiaTheme="minorEastAsia"/>
                    </w:rPr>
                    <w:t>删除</w:t>
                  </w:r>
                  <w:r w:rsidRPr="007F3323">
                    <w:rPr>
                      <w:rFonts w:eastAsiaTheme="minorEastAsia" w:hint="eastAsia"/>
                    </w:rPr>
                    <w:t>的</w:t>
                  </w:r>
                  <w:r>
                    <w:rPr>
                      <w:rFonts w:eastAsiaTheme="minorEastAsia" w:hint="eastAsia"/>
                    </w:rPr>
                    <w:t>虚拟机替代项</w:t>
                  </w:r>
                  <w:r>
                    <w:rPr>
                      <w:rFonts w:eastAsiaTheme="minorEastAsia"/>
                    </w:rPr>
                    <w:t>成员</w:t>
                  </w:r>
                  <w:r>
                    <w:rPr>
                      <w:rFonts w:eastAsiaTheme="minorEastAsia" w:hint="eastAsia"/>
                    </w:rPr>
                    <w:t>，</w:t>
                  </w:r>
                </w:p>
                <w:p w:rsidR="00D01154" w:rsidRPr="00F2230B" w:rsidRDefault="00D01154" w:rsidP="0043124B">
                  <w:pPr>
                    <w:pStyle w:val="TableText"/>
                    <w:rPr>
                      <w:rFonts w:eastAsiaTheme="minorEastAsia"/>
                    </w:rPr>
                  </w:pPr>
                  <w:r>
                    <w:rPr>
                      <w:rFonts w:eastAsiaTheme="minorEastAsia" w:hint="eastAsia"/>
                    </w:rPr>
                    <w:t>必选。</w:t>
                  </w:r>
                </w:p>
                <w:tbl>
                  <w:tblPr>
                    <w:tblStyle w:val="ab"/>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10"/>
                    <w:gridCol w:w="873"/>
                    <w:gridCol w:w="3447"/>
                  </w:tblGrid>
                  <w:tr w:rsidR="00D01154" w:rsidRPr="007F3323" w:rsidTr="0043124B">
                    <w:trPr>
                      <w:trHeight w:val="160"/>
                    </w:trPr>
                    <w:tc>
                      <w:tcPr>
                        <w:tcW w:w="1310" w:type="dxa"/>
                        <w:shd w:val="clear" w:color="auto" w:fill="D9D9D9" w:themeFill="background1" w:themeFillShade="D9"/>
                      </w:tcPr>
                      <w:p w:rsidR="00D01154" w:rsidRPr="007F3323" w:rsidRDefault="00D01154" w:rsidP="0043124B">
                        <w:pPr>
                          <w:pStyle w:val="TableText"/>
                        </w:pPr>
                        <w:r w:rsidRPr="007F3323">
                          <w:rPr>
                            <w:bCs/>
                          </w:rPr>
                          <w:t>Attribute</w:t>
                        </w:r>
                      </w:p>
                    </w:tc>
                    <w:tc>
                      <w:tcPr>
                        <w:tcW w:w="873" w:type="dxa"/>
                        <w:shd w:val="clear" w:color="auto" w:fill="D9D9D9" w:themeFill="background1" w:themeFillShade="D9"/>
                      </w:tcPr>
                      <w:p w:rsidR="00D01154" w:rsidRPr="007F3323" w:rsidRDefault="00D01154" w:rsidP="0043124B">
                        <w:pPr>
                          <w:pStyle w:val="TableText"/>
                        </w:pPr>
                        <w:r w:rsidRPr="007F3323">
                          <w:rPr>
                            <w:bCs/>
                          </w:rPr>
                          <w:t>Type</w:t>
                        </w:r>
                      </w:p>
                    </w:tc>
                    <w:tc>
                      <w:tcPr>
                        <w:tcW w:w="3447" w:type="dxa"/>
                        <w:shd w:val="clear" w:color="auto" w:fill="D9D9D9" w:themeFill="background1" w:themeFillShade="D9"/>
                      </w:tcPr>
                      <w:p w:rsidR="00D01154" w:rsidRPr="007F3323" w:rsidRDefault="00D01154" w:rsidP="0043124B">
                        <w:pPr>
                          <w:pStyle w:val="TableText"/>
                        </w:pPr>
                        <w:r w:rsidRPr="007F3323">
                          <w:rPr>
                            <w:bCs/>
                          </w:rPr>
                          <w:t>Description</w:t>
                        </w:r>
                      </w:p>
                    </w:tc>
                  </w:tr>
                  <w:tr w:rsidR="00D01154" w:rsidRPr="007F3323" w:rsidTr="0043124B">
                    <w:tc>
                      <w:tcPr>
                        <w:tcW w:w="1310" w:type="dxa"/>
                      </w:tcPr>
                      <w:p w:rsidR="00D01154" w:rsidRPr="007F3323" w:rsidRDefault="00D01154" w:rsidP="0043124B">
                        <w:pPr>
                          <w:pStyle w:val="TableText"/>
                        </w:pPr>
                        <w:r w:rsidRPr="007F3323">
                          <w:t>vmUrn</w:t>
                        </w:r>
                      </w:p>
                    </w:tc>
                    <w:tc>
                      <w:tcPr>
                        <w:tcW w:w="873" w:type="dxa"/>
                      </w:tcPr>
                      <w:p w:rsidR="00D01154" w:rsidRPr="007F3323" w:rsidRDefault="00D01154" w:rsidP="0043124B">
                        <w:pPr>
                          <w:pStyle w:val="TableText"/>
                        </w:pPr>
                        <w:r w:rsidRPr="007F3323">
                          <w:t>string</w:t>
                        </w:r>
                      </w:p>
                    </w:tc>
                    <w:tc>
                      <w:tcPr>
                        <w:tcW w:w="3447" w:type="dxa"/>
                      </w:tcPr>
                      <w:p w:rsidR="00D01154" w:rsidRPr="007F3323" w:rsidRDefault="00D01154" w:rsidP="0043124B">
                        <w:pPr>
                          <w:pStyle w:val="TableText"/>
                        </w:pPr>
                        <w:r w:rsidRPr="007F3323">
                          <w:t>虚拟机的标识</w:t>
                        </w:r>
                      </w:p>
                    </w:tc>
                  </w:tr>
                  <w:tr w:rsidR="00D01154" w:rsidRPr="007F3323" w:rsidTr="0043124B">
                    <w:tc>
                      <w:tcPr>
                        <w:tcW w:w="1310" w:type="dxa"/>
                      </w:tcPr>
                      <w:p w:rsidR="00D01154" w:rsidRPr="007F3323" w:rsidRDefault="00D01154" w:rsidP="0043124B">
                        <w:pPr>
                          <w:pStyle w:val="TableText"/>
                        </w:pPr>
                        <w:r>
                          <w:t>drsB</w:t>
                        </w:r>
                        <w:r w:rsidRPr="007F3323">
                          <w:t>ehavior</w:t>
                        </w:r>
                      </w:p>
                    </w:tc>
                    <w:tc>
                      <w:tcPr>
                        <w:tcW w:w="873" w:type="dxa"/>
                      </w:tcPr>
                      <w:p w:rsidR="00D01154" w:rsidRPr="007F3323" w:rsidRDefault="00D01154" w:rsidP="0043124B">
                        <w:pPr>
                          <w:pStyle w:val="TableText"/>
                        </w:pPr>
                        <w:r w:rsidRPr="007F3323">
                          <w:t>integer</w:t>
                        </w:r>
                      </w:p>
                    </w:tc>
                    <w:tc>
                      <w:tcPr>
                        <w:tcW w:w="3447" w:type="dxa"/>
                      </w:tcPr>
                      <w:p w:rsidR="00D01154" w:rsidRDefault="00D01154" w:rsidP="0043124B">
                        <w:pPr>
                          <w:pStyle w:val="TableText"/>
                          <w:rPr>
                            <w:rFonts w:ascii="宋体" w:cs="宋体"/>
                            <w:sz w:val="20"/>
                            <w:szCs w:val="20"/>
                          </w:rPr>
                        </w:pPr>
                        <w:r>
                          <w:rPr>
                            <w:rFonts w:ascii="宋体" w:cs="宋体" w:hint="eastAsia"/>
                            <w:sz w:val="20"/>
                            <w:szCs w:val="20"/>
                          </w:rPr>
                          <w:t>分布式资源调度时虚拟机的自动化级别</w:t>
                        </w:r>
                      </w:p>
                      <w:p w:rsidR="00D01154" w:rsidRDefault="00D01154" w:rsidP="0043124B">
                        <w:pPr>
                          <w:pStyle w:val="TableText"/>
                        </w:pPr>
                        <w:r w:rsidRPr="007F3323">
                          <w:rPr>
                            <w:rFonts w:hint="eastAsia"/>
                          </w:rPr>
                          <w:t>0</w:t>
                        </w:r>
                        <w:r>
                          <w:rPr>
                            <w:rFonts w:hint="eastAsia"/>
                          </w:rPr>
                          <w:t>:</w:t>
                        </w:r>
                        <w:r>
                          <w:rPr>
                            <w:rFonts w:hint="eastAsia"/>
                          </w:rPr>
                          <w:t>默认</w:t>
                        </w:r>
                      </w:p>
                      <w:p w:rsidR="00D01154" w:rsidRDefault="00D01154" w:rsidP="0043124B">
                        <w:pPr>
                          <w:pStyle w:val="TableText"/>
                        </w:pPr>
                        <w:r w:rsidRPr="007F3323">
                          <w:t>1</w:t>
                        </w:r>
                        <w:r>
                          <w:t>:</w:t>
                        </w:r>
                        <w:r>
                          <w:rPr>
                            <w:rFonts w:hint="eastAsia"/>
                          </w:rPr>
                          <w:t>手动</w:t>
                        </w:r>
                      </w:p>
                      <w:p w:rsidR="00D01154" w:rsidRDefault="00D01154" w:rsidP="0043124B">
                        <w:pPr>
                          <w:pStyle w:val="TableText"/>
                        </w:pPr>
                        <w:r w:rsidRPr="007F3323">
                          <w:t>3</w:t>
                        </w:r>
                        <w:r>
                          <w:t>:</w:t>
                        </w:r>
                        <w:r>
                          <w:rPr>
                            <w:rFonts w:hint="eastAsia"/>
                          </w:rPr>
                          <w:t>自动</w:t>
                        </w:r>
                      </w:p>
                      <w:p w:rsidR="00D01154" w:rsidRPr="009855FE" w:rsidRDefault="00D01154" w:rsidP="0043124B">
                        <w:pPr>
                          <w:pStyle w:val="TableText"/>
                        </w:pPr>
                        <w:r w:rsidRPr="007F3323">
                          <w:rPr>
                            <w:rFonts w:hint="eastAsia"/>
                          </w:rPr>
                          <w:t>4</w:t>
                        </w:r>
                        <w:r>
                          <w:t>:</w:t>
                        </w:r>
                        <w:r>
                          <w:rPr>
                            <w:rFonts w:hint="eastAsia"/>
                          </w:rPr>
                          <w:t>禁用</w:t>
                        </w:r>
                      </w:p>
                    </w:tc>
                  </w:tr>
                  <w:tr w:rsidR="00D01154" w:rsidRPr="007F3323" w:rsidTr="0043124B">
                    <w:tc>
                      <w:tcPr>
                        <w:tcW w:w="1310" w:type="dxa"/>
                      </w:tcPr>
                      <w:p w:rsidR="00D01154" w:rsidRPr="007F3323" w:rsidRDefault="00D01154" w:rsidP="0043124B">
                        <w:pPr>
                          <w:pStyle w:val="TableText"/>
                        </w:pPr>
                        <w:r>
                          <w:t>hostFaultR</w:t>
                        </w:r>
                        <w:r w:rsidRPr="00302F5E">
                          <w:t>esponse</w:t>
                        </w:r>
                      </w:p>
                    </w:tc>
                    <w:tc>
                      <w:tcPr>
                        <w:tcW w:w="873" w:type="dxa"/>
                      </w:tcPr>
                      <w:p w:rsidR="00D01154" w:rsidRPr="007F3323" w:rsidRDefault="00D01154" w:rsidP="0043124B">
                        <w:pPr>
                          <w:pStyle w:val="TableText"/>
                        </w:pPr>
                        <w:r w:rsidRPr="007F3323">
                          <w:rPr>
                            <w:rFonts w:hint="eastAsia"/>
                          </w:rPr>
                          <w:t>integer</w:t>
                        </w:r>
                      </w:p>
                    </w:tc>
                    <w:tc>
                      <w:tcPr>
                        <w:tcW w:w="3447" w:type="dxa"/>
                      </w:tcPr>
                      <w:p w:rsidR="00D01154" w:rsidRDefault="00D01154" w:rsidP="0043124B">
                        <w:pPr>
                          <w:pStyle w:val="TableText"/>
                        </w:pPr>
                        <w:r>
                          <w:rPr>
                            <w:rFonts w:hint="eastAsia"/>
                          </w:rPr>
                          <w:t>主机故障</w:t>
                        </w:r>
                        <w:r>
                          <w:t>响应</w:t>
                        </w:r>
                      </w:p>
                      <w:p w:rsidR="00D01154" w:rsidRPr="007F3323" w:rsidRDefault="00D01154" w:rsidP="0043124B">
                        <w:pPr>
                          <w:pStyle w:val="TableText"/>
                        </w:pPr>
                        <w:r w:rsidRPr="007F3323">
                          <w:rPr>
                            <w:rFonts w:hint="eastAsia"/>
                          </w:rPr>
                          <w:t xml:space="preserve">0: </w:t>
                        </w:r>
                        <w:r w:rsidRPr="007F3323">
                          <w:rPr>
                            <w:rFonts w:hint="eastAsia"/>
                          </w:rPr>
                          <w:t>默认</w:t>
                        </w:r>
                      </w:p>
                      <w:p w:rsidR="00D01154" w:rsidRDefault="00D01154" w:rsidP="0043124B">
                        <w:pPr>
                          <w:pStyle w:val="TableText"/>
                        </w:pPr>
                        <w:r w:rsidRPr="007F3323">
                          <w:rPr>
                            <w:rFonts w:hint="eastAsia"/>
                          </w:rPr>
                          <w:t xml:space="preserve">1: </w:t>
                        </w:r>
                        <w:r>
                          <w:rPr>
                            <w:rFonts w:hint="eastAsia"/>
                          </w:rPr>
                          <w:t>本地拉起</w:t>
                        </w:r>
                        <w:r>
                          <w:t>虚拟机</w:t>
                        </w:r>
                      </w:p>
                      <w:p w:rsidR="00D01154" w:rsidRPr="007F3323" w:rsidRDefault="00D01154" w:rsidP="0043124B">
                        <w:pPr>
                          <w:pStyle w:val="TableText"/>
                        </w:pPr>
                        <w:r>
                          <w:t>2</w:t>
                        </w:r>
                        <w:r>
                          <w:rPr>
                            <w:rFonts w:hint="eastAsia"/>
                          </w:rPr>
                          <w:t>:</w:t>
                        </w:r>
                        <w:r>
                          <w:t xml:space="preserve"> </w:t>
                        </w:r>
                        <w:r>
                          <w:rPr>
                            <w:rFonts w:hint="eastAsia"/>
                          </w:rPr>
                          <w:t>HA</w:t>
                        </w:r>
                        <w:r>
                          <w:rPr>
                            <w:rFonts w:hint="eastAsia"/>
                          </w:rPr>
                          <w:t>虚拟机</w:t>
                        </w:r>
                      </w:p>
                    </w:tc>
                  </w:tr>
                  <w:tr w:rsidR="00D01154" w:rsidRPr="007F3323" w:rsidTr="0043124B">
                    <w:tc>
                      <w:tcPr>
                        <w:tcW w:w="1310" w:type="dxa"/>
                      </w:tcPr>
                      <w:p w:rsidR="00D01154" w:rsidRPr="007F3323" w:rsidRDefault="00D01154" w:rsidP="0043124B">
                        <w:pPr>
                          <w:pStyle w:val="TableText"/>
                        </w:pPr>
                        <w:r w:rsidRPr="007F3323">
                          <w:t>vmFaultProcess</w:t>
                        </w:r>
                      </w:p>
                    </w:tc>
                    <w:tc>
                      <w:tcPr>
                        <w:tcW w:w="873" w:type="dxa"/>
                      </w:tcPr>
                      <w:p w:rsidR="00D01154" w:rsidRPr="007F3323" w:rsidRDefault="00D01154" w:rsidP="0043124B">
                        <w:pPr>
                          <w:pStyle w:val="TableText"/>
                        </w:pPr>
                        <w:r w:rsidRPr="007F3323">
                          <w:rPr>
                            <w:rFonts w:hint="eastAsia"/>
                          </w:rPr>
                          <w:t>integer</w:t>
                        </w:r>
                      </w:p>
                    </w:tc>
                    <w:tc>
                      <w:tcPr>
                        <w:tcW w:w="3447" w:type="dxa"/>
                      </w:tcPr>
                      <w:p w:rsidR="00D01154" w:rsidRPr="007F3323" w:rsidRDefault="00D01154" w:rsidP="0043124B">
                        <w:pPr>
                          <w:pStyle w:val="TableText"/>
                        </w:pPr>
                        <w:r>
                          <w:rPr>
                            <w:rFonts w:hint="eastAsia"/>
                          </w:rPr>
                          <w:t>虚拟机故障</w:t>
                        </w:r>
                        <w:r>
                          <w:t>响应</w:t>
                        </w:r>
                        <w:r>
                          <w:rPr>
                            <w:rFonts w:hint="eastAsia"/>
                          </w:rPr>
                          <w:t>，</w:t>
                        </w:r>
                        <w:r>
                          <w:t>目前只处理</w:t>
                        </w:r>
                        <w:r>
                          <w:t>windows</w:t>
                        </w:r>
                        <w:r>
                          <w:rPr>
                            <w:rFonts w:hint="eastAsia"/>
                          </w:rPr>
                          <w:t>虚拟机</w:t>
                        </w:r>
                        <w:r>
                          <w:t>蓝屏</w:t>
                        </w:r>
                        <w:r>
                          <w:rPr>
                            <w:rFonts w:hint="eastAsia"/>
                          </w:rPr>
                          <w:t xml:space="preserve">. </w:t>
                        </w:r>
                        <w:r w:rsidRPr="007F3323">
                          <w:rPr>
                            <w:rFonts w:hint="eastAsia"/>
                          </w:rPr>
                          <w:t>可选，默认</w:t>
                        </w:r>
                        <w:r w:rsidR="00DE0184">
                          <w:t>不处理</w:t>
                        </w:r>
                      </w:p>
                      <w:p w:rsidR="00D01154" w:rsidRPr="007F3323" w:rsidRDefault="00D01154" w:rsidP="0043124B">
                        <w:pPr>
                          <w:pStyle w:val="TableText"/>
                        </w:pPr>
                        <w:r w:rsidRPr="007F3323">
                          <w:rPr>
                            <w:rFonts w:hint="eastAsia"/>
                          </w:rPr>
                          <w:t xml:space="preserve">0: </w:t>
                        </w:r>
                        <w:r w:rsidRPr="007F3323">
                          <w:rPr>
                            <w:rFonts w:hint="eastAsia"/>
                          </w:rPr>
                          <w:t>默认</w:t>
                        </w:r>
                      </w:p>
                      <w:p w:rsidR="00D01154" w:rsidRDefault="00D01154" w:rsidP="0043124B">
                        <w:pPr>
                          <w:pStyle w:val="TableText"/>
                        </w:pPr>
                        <w:r w:rsidRPr="007F3323">
                          <w:rPr>
                            <w:rFonts w:hint="eastAsia"/>
                          </w:rPr>
                          <w:t xml:space="preserve">1: </w:t>
                        </w:r>
                        <w:r>
                          <w:rPr>
                            <w:rFonts w:hint="eastAsia"/>
                          </w:rPr>
                          <w:t>不处理</w:t>
                        </w:r>
                      </w:p>
                      <w:p w:rsidR="00D01154" w:rsidRDefault="00D01154" w:rsidP="0043124B">
                        <w:pPr>
                          <w:pStyle w:val="TableText"/>
                        </w:pPr>
                        <w:r>
                          <w:t>2</w:t>
                        </w:r>
                        <w:r>
                          <w:rPr>
                            <w:rFonts w:hint="eastAsia"/>
                          </w:rPr>
                          <w:t>:</w:t>
                        </w:r>
                        <w:r>
                          <w:t xml:space="preserve"> </w:t>
                        </w:r>
                        <w:r>
                          <w:rPr>
                            <w:rFonts w:hint="eastAsia"/>
                          </w:rPr>
                          <w:t>重启</w:t>
                        </w:r>
                        <w:r>
                          <w:t>虚拟机</w:t>
                        </w:r>
                      </w:p>
                      <w:p w:rsidR="00D01154" w:rsidRDefault="00D01154" w:rsidP="0043124B">
                        <w:pPr>
                          <w:pStyle w:val="TableText"/>
                        </w:pPr>
                        <w:r>
                          <w:rPr>
                            <w:rFonts w:hint="eastAsia"/>
                          </w:rPr>
                          <w:t>3: HA</w:t>
                        </w:r>
                        <w:r>
                          <w:rPr>
                            <w:rFonts w:hint="eastAsia"/>
                          </w:rPr>
                          <w:t>虚拟机</w:t>
                        </w:r>
                      </w:p>
                      <w:p w:rsidR="00C364F2" w:rsidRPr="007F3323" w:rsidRDefault="00C364F2" w:rsidP="0043124B">
                        <w:pPr>
                          <w:pStyle w:val="TableText"/>
                        </w:pPr>
                        <w:r>
                          <w:t xml:space="preserve">4: </w:t>
                        </w:r>
                        <w:r>
                          <w:rPr>
                            <w:rFonts w:hint="eastAsia"/>
                          </w:rPr>
                          <w:t>关闭虚拟机</w:t>
                        </w:r>
                      </w:p>
                    </w:tc>
                  </w:tr>
                </w:tbl>
                <w:p w:rsidR="00D01154" w:rsidRPr="007D31E8" w:rsidRDefault="00D01154" w:rsidP="0043124B">
                  <w:pPr>
                    <w:pStyle w:val="TableText"/>
                  </w:pPr>
                </w:p>
              </w:tc>
            </w:tr>
            <w:tr w:rsidR="00D01154" w:rsidRPr="007F3323" w:rsidTr="0043124B">
              <w:tc>
                <w:tcPr>
                  <w:tcW w:w="716" w:type="pct"/>
                </w:tcPr>
                <w:p w:rsidR="00D01154" w:rsidRPr="007F3323" w:rsidRDefault="00D01154" w:rsidP="0043124B">
                  <w:pPr>
                    <w:pStyle w:val="TableText"/>
                    <w:rPr>
                      <w:rFonts w:eastAsiaTheme="minorEastAsia"/>
                    </w:rPr>
                  </w:pPr>
                  <w:r>
                    <w:rPr>
                      <w:rFonts w:eastAsiaTheme="minorEastAsia"/>
                    </w:rPr>
                    <w:t>operateType</w:t>
                  </w:r>
                </w:p>
              </w:tc>
              <w:tc>
                <w:tcPr>
                  <w:tcW w:w="700" w:type="pct"/>
                  <w:shd w:val="clear" w:color="auto" w:fill="auto"/>
                </w:tcPr>
                <w:p w:rsidR="00D01154" w:rsidRPr="007F3323" w:rsidRDefault="00D01154" w:rsidP="0043124B">
                  <w:pPr>
                    <w:pStyle w:val="TableText"/>
                    <w:rPr>
                      <w:rFonts w:eastAsiaTheme="minorEastAsia"/>
                    </w:rPr>
                  </w:pPr>
                  <w:r w:rsidRPr="007F3323">
                    <w:rPr>
                      <w:rFonts w:hint="eastAsia"/>
                    </w:rPr>
                    <w:t>integer</w:t>
                  </w:r>
                </w:p>
              </w:tc>
              <w:tc>
                <w:tcPr>
                  <w:tcW w:w="3584" w:type="pct"/>
                  <w:shd w:val="clear" w:color="auto" w:fill="auto"/>
                </w:tcPr>
                <w:p w:rsidR="00D01154" w:rsidRDefault="00D01154" w:rsidP="0043124B">
                  <w:pPr>
                    <w:pStyle w:val="TableText"/>
                    <w:rPr>
                      <w:rFonts w:eastAsiaTheme="minorEastAsia"/>
                    </w:rPr>
                  </w:pPr>
                  <w:r>
                    <w:rPr>
                      <w:rFonts w:eastAsiaTheme="minorEastAsia" w:hint="eastAsia"/>
                    </w:rPr>
                    <w:t>操作</w:t>
                  </w:r>
                  <w:r>
                    <w:rPr>
                      <w:rFonts w:eastAsiaTheme="minorEastAsia"/>
                    </w:rPr>
                    <w:t>类型：</w:t>
                  </w:r>
                </w:p>
                <w:p w:rsidR="00D01154" w:rsidRDefault="00D01154" w:rsidP="0043124B">
                  <w:pPr>
                    <w:pStyle w:val="TableText"/>
                  </w:pPr>
                  <w:r w:rsidRPr="007F3323">
                    <w:rPr>
                      <w:rFonts w:hint="eastAsia"/>
                    </w:rPr>
                    <w:t xml:space="preserve">1: </w:t>
                  </w:r>
                  <w:r>
                    <w:rPr>
                      <w:rFonts w:hint="eastAsia"/>
                    </w:rPr>
                    <w:t>添加</w:t>
                  </w:r>
                </w:p>
                <w:p w:rsidR="00D01154" w:rsidRDefault="00D01154" w:rsidP="0043124B">
                  <w:pPr>
                    <w:pStyle w:val="TableText"/>
                  </w:pPr>
                  <w:r>
                    <w:rPr>
                      <w:rFonts w:hint="eastAsia"/>
                    </w:rPr>
                    <w:t>2:</w:t>
                  </w:r>
                  <w:r>
                    <w:t xml:space="preserve"> </w:t>
                  </w:r>
                  <w:r>
                    <w:rPr>
                      <w:rFonts w:hint="eastAsia"/>
                    </w:rPr>
                    <w:t>修改</w:t>
                  </w:r>
                </w:p>
                <w:p w:rsidR="00D01154" w:rsidRPr="00F80074" w:rsidRDefault="00D01154" w:rsidP="0043124B">
                  <w:pPr>
                    <w:pStyle w:val="TableText"/>
                  </w:pPr>
                  <w:r>
                    <w:t>3</w:t>
                  </w:r>
                  <w:r>
                    <w:rPr>
                      <w:rFonts w:hint="eastAsia"/>
                    </w:rPr>
                    <w:t>:</w:t>
                  </w:r>
                  <w:r>
                    <w:t xml:space="preserve"> </w:t>
                  </w:r>
                  <w:r>
                    <w:rPr>
                      <w:rFonts w:hint="eastAsia"/>
                    </w:rPr>
                    <w:t>删除</w:t>
                  </w:r>
                </w:p>
              </w:tc>
            </w:tr>
          </w:tbl>
          <w:p w:rsidR="00D01154" w:rsidRPr="007F3323" w:rsidRDefault="00D01154" w:rsidP="0043124B">
            <w:pPr>
              <w:pStyle w:val="TableText"/>
            </w:pPr>
            <w:r w:rsidRPr="007F3323">
              <w:rPr>
                <w:rFonts w:hint="eastAsia"/>
              </w:rPr>
              <w:t>无响应正文</w:t>
            </w:r>
          </w:p>
        </w:tc>
      </w:tr>
      <w:tr w:rsidR="00D01154" w:rsidRPr="007F3323" w:rsidTr="0043124B">
        <w:tc>
          <w:tcPr>
            <w:tcW w:w="596" w:type="pct"/>
            <w:tcBorders>
              <w:top w:val="single" w:sz="4" w:space="0" w:color="000000"/>
              <w:left w:val="single" w:sz="4" w:space="0" w:color="000000"/>
              <w:bottom w:val="single" w:sz="4" w:space="0" w:color="000000"/>
              <w:right w:val="single" w:sz="4" w:space="0" w:color="000000"/>
            </w:tcBorders>
          </w:tcPr>
          <w:p w:rsidR="00D01154" w:rsidRPr="007F3323" w:rsidRDefault="00D01154" w:rsidP="0043124B">
            <w:pPr>
              <w:pStyle w:val="TableText"/>
            </w:pPr>
            <w:r w:rsidRPr="007F3323">
              <w:t>请求样例</w:t>
            </w:r>
          </w:p>
        </w:tc>
        <w:tc>
          <w:tcPr>
            <w:tcW w:w="4404" w:type="pct"/>
            <w:tcBorders>
              <w:top w:val="single" w:sz="4" w:space="0" w:color="000000"/>
              <w:left w:val="single" w:sz="4" w:space="0" w:color="000000"/>
              <w:bottom w:val="single" w:sz="4" w:space="0" w:color="000000"/>
              <w:right w:val="single" w:sz="4" w:space="0" w:color="000000"/>
            </w:tcBorders>
          </w:tcPr>
          <w:p w:rsidR="00D01154" w:rsidRPr="007F3323" w:rsidRDefault="00D01154" w:rsidP="0043124B">
            <w:pPr>
              <w:pStyle w:val="TableText"/>
            </w:pPr>
            <w:r w:rsidRPr="007F3323">
              <w:t>Put &lt;cluster_uri&gt;/&lt;cluster_id&gt;</w:t>
            </w:r>
            <w:r>
              <w:t>/</w:t>
            </w:r>
            <w:r w:rsidRPr="007F3323">
              <w:t>action/</w:t>
            </w:r>
            <w:r>
              <w:t>modifyVmsA</w:t>
            </w:r>
            <w:r w:rsidRPr="00F2230B">
              <w:t>lternative</w:t>
            </w:r>
            <w:r w:rsidRPr="007F3323">
              <w:t xml:space="preserve"> HTTP/1.1</w:t>
            </w:r>
          </w:p>
          <w:p w:rsidR="00D01154" w:rsidRPr="007F3323" w:rsidRDefault="00D01154" w:rsidP="0043124B">
            <w:pPr>
              <w:pStyle w:val="TableText"/>
            </w:pPr>
            <w:r w:rsidRPr="007F3323">
              <w:t>Host: https://&lt;</w:t>
            </w:r>
            <w:r w:rsidRPr="007F3323">
              <w:rPr>
                <w:b/>
              </w:rPr>
              <w:t>ip</w:t>
            </w:r>
            <w:r w:rsidRPr="007F3323">
              <w:t>&gt;:&lt;</w:t>
            </w:r>
            <w:r w:rsidRPr="007F3323">
              <w:rPr>
                <w:b/>
              </w:rPr>
              <w:t>port&gt;</w:t>
            </w:r>
          </w:p>
          <w:p w:rsidR="00D01154" w:rsidRPr="007F3323" w:rsidRDefault="00D01154" w:rsidP="0043124B">
            <w:pPr>
              <w:pStyle w:val="TableText"/>
            </w:pPr>
            <w:r w:rsidRPr="007F3323">
              <w:t>Content-Type: application/json; charset=UTF-8</w:t>
            </w:r>
          </w:p>
          <w:p w:rsidR="00D01154" w:rsidRPr="007F3323" w:rsidRDefault="00D01154" w:rsidP="0043124B">
            <w:pPr>
              <w:pStyle w:val="TableText"/>
            </w:pPr>
            <w:r w:rsidRPr="007F3323">
              <w:t>Accept: application/json;version=&lt;version&gt;; charset=UTF-8</w:t>
            </w:r>
          </w:p>
          <w:p w:rsidR="00D01154" w:rsidRPr="007F3323" w:rsidRDefault="00D01154" w:rsidP="0043124B">
            <w:pPr>
              <w:pStyle w:val="TableText"/>
            </w:pPr>
            <w:r w:rsidRPr="007F3323">
              <w:t xml:space="preserve">X-Auth-Token: </w:t>
            </w:r>
            <w:r w:rsidRPr="007F3323">
              <w:rPr>
                <w:b/>
              </w:rPr>
              <w:t>&lt;Authen_TOKEN&gt;</w:t>
            </w:r>
            <w:r w:rsidRPr="007F3323">
              <w:t xml:space="preserve"> </w:t>
            </w:r>
          </w:p>
          <w:p w:rsidR="00D01154" w:rsidRPr="007F3323" w:rsidRDefault="00D01154" w:rsidP="0043124B">
            <w:pPr>
              <w:pStyle w:val="TableText"/>
            </w:pPr>
            <w:r w:rsidRPr="007F3323">
              <w:t>{</w:t>
            </w:r>
          </w:p>
          <w:p w:rsidR="00391CCE" w:rsidRPr="007F3323" w:rsidRDefault="00D01154" w:rsidP="00391CCE">
            <w:pPr>
              <w:pStyle w:val="TableText"/>
              <w:rPr>
                <w:rFonts w:cs="Times New Roman"/>
              </w:rPr>
            </w:pPr>
            <w:r w:rsidRPr="007F3323">
              <w:t xml:space="preserve">  </w:t>
            </w:r>
            <w:r>
              <w:t xml:space="preserve">  </w:t>
            </w:r>
            <w:r w:rsidR="00391CCE">
              <w:rPr>
                <w:rFonts w:cs="Times New Roman"/>
              </w:rPr>
              <w:t>"</w:t>
            </w:r>
            <w:r w:rsidR="00227E55">
              <w:rPr>
                <w:rFonts w:eastAsiaTheme="minorEastAsia"/>
              </w:rPr>
              <w:t>operateType</w:t>
            </w:r>
            <w:r w:rsidR="00391CCE" w:rsidRPr="007F3323">
              <w:rPr>
                <w:rFonts w:cs="Times New Roman"/>
              </w:rPr>
              <w:t>":</w:t>
            </w:r>
            <w:r w:rsidR="00391CCE">
              <w:rPr>
                <w:rFonts w:cs="Times New Roman"/>
              </w:rPr>
              <w:t xml:space="preserve"> integer</w:t>
            </w:r>
            <w:r w:rsidR="00391CCE" w:rsidRPr="007F3323">
              <w:rPr>
                <w:rFonts w:cs="Times New Roman"/>
              </w:rPr>
              <w:t>,</w:t>
            </w:r>
          </w:p>
          <w:p w:rsidR="00391CCE" w:rsidRPr="007F3323" w:rsidRDefault="00391CCE" w:rsidP="00391CCE">
            <w:pPr>
              <w:pStyle w:val="TableText"/>
              <w:rPr>
                <w:rFonts w:cs="Times New Roman"/>
              </w:rPr>
            </w:pPr>
            <w:r>
              <w:rPr>
                <w:rFonts w:cs="Times New Roman"/>
              </w:rPr>
              <w:t xml:space="preserve">    "</w:t>
            </w:r>
            <w:r w:rsidRPr="007F3323">
              <w:rPr>
                <w:rFonts w:eastAsiaTheme="minorEastAsia"/>
              </w:rPr>
              <w:t>members</w:t>
            </w:r>
            <w:r w:rsidRPr="007F3323">
              <w:rPr>
                <w:rFonts w:cs="Times New Roman"/>
              </w:rPr>
              <w:t>":</w:t>
            </w:r>
          </w:p>
          <w:p w:rsidR="00391CCE" w:rsidRDefault="00391CCE" w:rsidP="00391CCE">
            <w:pPr>
              <w:pStyle w:val="TableText"/>
              <w:ind w:firstLine="435"/>
              <w:rPr>
                <w:rFonts w:cs="Times New Roman"/>
              </w:rPr>
            </w:pPr>
            <w:r>
              <w:rPr>
                <w:rFonts w:cs="Times New Roman"/>
              </w:rPr>
              <w:t>[</w:t>
            </w:r>
          </w:p>
          <w:p w:rsidR="00391CCE" w:rsidRDefault="00391CCE" w:rsidP="00391CCE">
            <w:pPr>
              <w:pStyle w:val="TableText"/>
              <w:ind w:firstLine="435"/>
              <w:rPr>
                <w:rFonts w:cs="Times New Roman"/>
              </w:rPr>
            </w:pPr>
            <w:r>
              <w:rPr>
                <w:rFonts w:cs="Times New Roman"/>
              </w:rPr>
              <w:t xml:space="preserve">    {</w:t>
            </w:r>
          </w:p>
          <w:p w:rsidR="00391CCE" w:rsidRDefault="00391CCE" w:rsidP="00391CCE">
            <w:pPr>
              <w:pStyle w:val="TableText"/>
              <w:ind w:firstLine="435"/>
              <w:rPr>
                <w:rFonts w:cs="Times New Roman"/>
              </w:rPr>
            </w:pPr>
            <w:r>
              <w:rPr>
                <w:rFonts w:cs="Times New Roman"/>
              </w:rPr>
              <w:t xml:space="preserve">        </w:t>
            </w:r>
            <w:r w:rsidR="0039229D">
              <w:rPr>
                <w:rFonts w:cs="Times New Roman"/>
              </w:rPr>
              <w:t>"</w:t>
            </w:r>
            <w:r w:rsidR="00E90FE8" w:rsidRPr="007F3323">
              <w:t>vmUrn</w:t>
            </w:r>
            <w:r w:rsidRPr="007F3323">
              <w:rPr>
                <w:rFonts w:cs="Times New Roman"/>
              </w:rPr>
              <w:t>":string,</w:t>
            </w:r>
          </w:p>
          <w:p w:rsidR="00391CCE" w:rsidRDefault="00391CCE" w:rsidP="00391CCE">
            <w:pPr>
              <w:pStyle w:val="TableText"/>
              <w:ind w:firstLine="435"/>
              <w:rPr>
                <w:rFonts w:cs="Times New Roman"/>
              </w:rPr>
            </w:pPr>
            <w:r>
              <w:rPr>
                <w:rFonts w:cs="Times New Roman"/>
              </w:rPr>
              <w:t xml:space="preserve">        </w:t>
            </w:r>
            <w:r w:rsidRPr="007F3323">
              <w:rPr>
                <w:rFonts w:cs="Times New Roman"/>
              </w:rPr>
              <w:t>"</w:t>
            </w:r>
            <w:r w:rsidR="002A2C54">
              <w:t>drsB</w:t>
            </w:r>
            <w:r w:rsidR="002A2C54" w:rsidRPr="007F3323">
              <w:t>ehavior</w:t>
            </w:r>
            <w:r w:rsidRPr="007F3323">
              <w:rPr>
                <w:rFonts w:cs="Times New Roman"/>
              </w:rPr>
              <w:t>":</w:t>
            </w:r>
            <w:r w:rsidR="002A2C54" w:rsidRPr="007F3323">
              <w:rPr>
                <w:rFonts w:cs="Times New Roman"/>
              </w:rPr>
              <w:t xml:space="preserve"> Integer</w:t>
            </w:r>
            <w:r w:rsidRPr="007F3323">
              <w:rPr>
                <w:rFonts w:cs="Times New Roman"/>
              </w:rPr>
              <w:t>,</w:t>
            </w:r>
            <w:r w:rsidRPr="007F3323">
              <w:rPr>
                <w:rFonts w:cs="Times New Roman"/>
              </w:rPr>
              <w:tab/>
            </w:r>
          </w:p>
          <w:p w:rsidR="00391CCE" w:rsidRDefault="00391CCE" w:rsidP="00391CCE">
            <w:pPr>
              <w:pStyle w:val="TableText"/>
              <w:ind w:firstLine="435"/>
              <w:rPr>
                <w:rFonts w:cs="Times New Roman"/>
              </w:rPr>
            </w:pPr>
            <w:r>
              <w:rPr>
                <w:rFonts w:cs="Times New Roman"/>
              </w:rPr>
              <w:t xml:space="preserve">        "</w:t>
            </w:r>
            <w:r w:rsidR="002A2C54">
              <w:t>hostFaultR</w:t>
            </w:r>
            <w:r w:rsidR="002A2C54" w:rsidRPr="00302F5E">
              <w:t>esponse</w:t>
            </w:r>
            <w:r w:rsidRPr="007F3323">
              <w:rPr>
                <w:rFonts w:cs="Times New Roman"/>
              </w:rPr>
              <w:t>":Integer</w:t>
            </w:r>
            <w:r>
              <w:rPr>
                <w:rFonts w:cs="Times New Roman"/>
              </w:rPr>
              <w:t>,</w:t>
            </w:r>
          </w:p>
          <w:p w:rsidR="00DB5833" w:rsidRDefault="00391CCE" w:rsidP="002A2C54">
            <w:pPr>
              <w:pStyle w:val="TableText"/>
              <w:ind w:firstLine="435"/>
              <w:rPr>
                <w:rFonts w:cs="Times New Roman"/>
              </w:rPr>
            </w:pPr>
            <w:r>
              <w:rPr>
                <w:rFonts w:cs="Times New Roman"/>
              </w:rPr>
              <w:t xml:space="preserve">        "</w:t>
            </w:r>
            <w:r w:rsidR="002A2C54" w:rsidRPr="007F3323">
              <w:t>vmFaultProcess</w:t>
            </w:r>
            <w:r w:rsidRPr="007F3323">
              <w:rPr>
                <w:rFonts w:cs="Times New Roman"/>
              </w:rPr>
              <w:t>":Integer</w:t>
            </w:r>
            <w:r>
              <w:rPr>
                <w:rFonts w:cs="Times New Roman"/>
              </w:rPr>
              <w:t xml:space="preserve">         </w:t>
            </w:r>
          </w:p>
          <w:p w:rsidR="00391CCE" w:rsidRPr="007F3323" w:rsidRDefault="00DB5833" w:rsidP="002A2C54">
            <w:pPr>
              <w:pStyle w:val="TableText"/>
              <w:ind w:firstLine="435"/>
              <w:rPr>
                <w:rFonts w:cs="Times New Roman"/>
              </w:rPr>
            </w:pPr>
            <w:r>
              <w:rPr>
                <w:rFonts w:cs="Times New Roman"/>
              </w:rPr>
              <w:t xml:space="preserve">    </w:t>
            </w:r>
            <w:r w:rsidR="00391CCE" w:rsidRPr="007F3323">
              <w:rPr>
                <w:rFonts w:cs="Times New Roman"/>
              </w:rPr>
              <w:t>}</w:t>
            </w:r>
          </w:p>
          <w:p w:rsidR="00391CCE" w:rsidRDefault="00391CCE" w:rsidP="00391CCE">
            <w:pPr>
              <w:pStyle w:val="TableText"/>
              <w:ind w:firstLine="435"/>
              <w:rPr>
                <w:rFonts w:cs="Times New Roman"/>
              </w:rPr>
            </w:pPr>
            <w:r w:rsidRPr="007F3323">
              <w:rPr>
                <w:rFonts w:cs="Times New Roman"/>
              </w:rPr>
              <w:t xml:space="preserve">]     </w:t>
            </w:r>
          </w:p>
          <w:p w:rsidR="00D01154" w:rsidRPr="007F3323" w:rsidRDefault="00D01154" w:rsidP="00391CCE">
            <w:pPr>
              <w:pStyle w:val="TableText"/>
            </w:pPr>
            <w:r w:rsidRPr="007F3323">
              <w:t>}</w:t>
            </w:r>
          </w:p>
        </w:tc>
      </w:tr>
      <w:tr w:rsidR="00D01154" w:rsidRPr="007F3323" w:rsidTr="0043124B">
        <w:tc>
          <w:tcPr>
            <w:tcW w:w="596" w:type="pct"/>
            <w:tcBorders>
              <w:top w:val="single" w:sz="4" w:space="0" w:color="000000"/>
              <w:left w:val="single" w:sz="4" w:space="0" w:color="000000"/>
              <w:bottom w:val="single" w:sz="4" w:space="0" w:color="000000"/>
              <w:right w:val="single" w:sz="4" w:space="0" w:color="000000"/>
            </w:tcBorders>
          </w:tcPr>
          <w:p w:rsidR="00D01154" w:rsidRPr="007F3323" w:rsidRDefault="00D01154" w:rsidP="0043124B">
            <w:pPr>
              <w:pStyle w:val="TableText"/>
            </w:pPr>
            <w:r w:rsidRPr="007F3323">
              <w:t>响应样例</w:t>
            </w:r>
          </w:p>
        </w:tc>
        <w:tc>
          <w:tcPr>
            <w:tcW w:w="4404" w:type="pct"/>
            <w:tcBorders>
              <w:top w:val="single" w:sz="4" w:space="0" w:color="000000"/>
              <w:left w:val="single" w:sz="4" w:space="0" w:color="000000"/>
              <w:bottom w:val="single" w:sz="4" w:space="0" w:color="000000"/>
              <w:right w:val="single" w:sz="4" w:space="0" w:color="000000"/>
            </w:tcBorders>
          </w:tcPr>
          <w:p w:rsidR="00D01154" w:rsidRPr="007F3323" w:rsidRDefault="00D01154" w:rsidP="0043124B">
            <w:pPr>
              <w:pStyle w:val="TableText"/>
            </w:pPr>
            <w:r w:rsidRPr="007F3323">
              <w:t>HTTP/1.1 200 OKAY</w:t>
            </w:r>
          </w:p>
          <w:p w:rsidR="00D01154" w:rsidRPr="007F3323" w:rsidRDefault="00D01154" w:rsidP="0043124B">
            <w:pPr>
              <w:pStyle w:val="TableText"/>
            </w:pPr>
            <w:r w:rsidRPr="007F3323">
              <w:t>Date: Mon, 12 Nov 2007 15:55:01 GMT</w:t>
            </w:r>
          </w:p>
        </w:tc>
      </w:tr>
      <w:tr w:rsidR="00D01154" w:rsidRPr="007F3323" w:rsidTr="0043124B">
        <w:tc>
          <w:tcPr>
            <w:tcW w:w="596" w:type="pct"/>
            <w:tcBorders>
              <w:top w:val="single" w:sz="4" w:space="0" w:color="000000"/>
              <w:left w:val="single" w:sz="4" w:space="0" w:color="000000"/>
              <w:bottom w:val="single" w:sz="4" w:space="0" w:color="000000"/>
              <w:right w:val="single" w:sz="4" w:space="0" w:color="000000"/>
            </w:tcBorders>
          </w:tcPr>
          <w:p w:rsidR="00D01154" w:rsidRPr="007F3323" w:rsidRDefault="00D01154" w:rsidP="0043124B">
            <w:pPr>
              <w:pStyle w:val="TableText"/>
            </w:pPr>
            <w:r w:rsidRPr="007F3323">
              <w:t>错误码</w:t>
            </w:r>
          </w:p>
        </w:tc>
        <w:tc>
          <w:tcPr>
            <w:tcW w:w="4404" w:type="pct"/>
            <w:tcBorders>
              <w:top w:val="single" w:sz="4" w:space="0" w:color="000000"/>
              <w:left w:val="single" w:sz="4" w:space="0" w:color="000000"/>
              <w:bottom w:val="single" w:sz="4" w:space="0" w:color="000000"/>
              <w:right w:val="single" w:sz="4" w:space="0" w:color="000000"/>
            </w:tcBorders>
          </w:tcPr>
          <w:tbl>
            <w:tblPr>
              <w:tblStyle w:val="ab"/>
              <w:tblW w:w="8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33"/>
              <w:gridCol w:w="1276"/>
              <w:gridCol w:w="5811"/>
            </w:tblGrid>
            <w:tr w:rsidR="00D01154" w:rsidRPr="007F3323" w:rsidTr="0043124B">
              <w:tc>
                <w:tcPr>
                  <w:tcW w:w="1333" w:type="dxa"/>
                </w:tcPr>
                <w:p w:rsidR="00D01154" w:rsidRPr="007F3323" w:rsidRDefault="00D01154" w:rsidP="0043124B">
                  <w:pPr>
                    <w:pStyle w:val="TableText"/>
                  </w:pPr>
                  <w:r w:rsidRPr="007F3323">
                    <w:t>http</w:t>
                  </w:r>
                  <w:r w:rsidRPr="007F3323">
                    <w:t>错误码</w:t>
                  </w:r>
                </w:p>
              </w:tc>
              <w:tc>
                <w:tcPr>
                  <w:tcW w:w="1276" w:type="dxa"/>
                </w:tcPr>
                <w:p w:rsidR="00D01154" w:rsidRPr="007F3323" w:rsidRDefault="00D01154" w:rsidP="0043124B">
                  <w:pPr>
                    <w:pStyle w:val="TableText"/>
                  </w:pPr>
                  <w:r w:rsidRPr="007F3323">
                    <w:t>errorcode</w:t>
                  </w:r>
                </w:p>
              </w:tc>
              <w:tc>
                <w:tcPr>
                  <w:tcW w:w="5811" w:type="dxa"/>
                </w:tcPr>
                <w:p w:rsidR="00D01154" w:rsidRPr="007F3323" w:rsidRDefault="00D01154" w:rsidP="0043124B">
                  <w:pPr>
                    <w:pStyle w:val="TableText"/>
                  </w:pPr>
                  <w:r w:rsidRPr="007F3323">
                    <w:t>描述</w:t>
                  </w:r>
                </w:p>
              </w:tc>
            </w:tr>
            <w:tr w:rsidR="001C648C" w:rsidRPr="007F3323" w:rsidTr="0043124B">
              <w:tc>
                <w:tcPr>
                  <w:tcW w:w="1333" w:type="dxa"/>
                </w:tcPr>
                <w:p w:rsidR="001C648C" w:rsidRPr="007F3323" w:rsidRDefault="001C648C" w:rsidP="0043124B">
                  <w:pPr>
                    <w:pStyle w:val="TableText"/>
                  </w:pPr>
                  <w:r>
                    <w:t>400</w:t>
                  </w:r>
                </w:p>
              </w:tc>
              <w:tc>
                <w:tcPr>
                  <w:tcW w:w="1276" w:type="dxa"/>
                </w:tcPr>
                <w:p w:rsidR="001C648C" w:rsidRPr="007F3323" w:rsidRDefault="001C648C" w:rsidP="0043124B">
                  <w:pPr>
                    <w:pStyle w:val="TableText"/>
                  </w:pPr>
                  <w:r w:rsidRPr="001C648C">
                    <w:t>12000049</w:t>
                  </w:r>
                </w:p>
              </w:tc>
              <w:tc>
                <w:tcPr>
                  <w:tcW w:w="5811" w:type="dxa"/>
                </w:tcPr>
                <w:p w:rsidR="001C648C" w:rsidRPr="007F3323" w:rsidRDefault="001C648C" w:rsidP="0043124B">
                  <w:pPr>
                    <w:pStyle w:val="TableText"/>
                  </w:pPr>
                  <w:r w:rsidRPr="001C648C">
                    <w:rPr>
                      <w:rFonts w:hint="eastAsia"/>
                    </w:rPr>
                    <w:t>虚拟机配置项操作参数错误，请检查。</w:t>
                  </w:r>
                </w:p>
              </w:tc>
            </w:tr>
            <w:tr w:rsidR="00A8727B" w:rsidRPr="007F3323" w:rsidTr="0043124B">
              <w:tc>
                <w:tcPr>
                  <w:tcW w:w="1333" w:type="dxa"/>
                </w:tcPr>
                <w:p w:rsidR="00A8727B" w:rsidRDefault="00A8727B" w:rsidP="0043124B">
                  <w:pPr>
                    <w:pStyle w:val="TableText"/>
                  </w:pPr>
                  <w:r>
                    <w:t>400</w:t>
                  </w:r>
                </w:p>
              </w:tc>
              <w:tc>
                <w:tcPr>
                  <w:tcW w:w="1276" w:type="dxa"/>
                </w:tcPr>
                <w:p w:rsidR="00A8727B" w:rsidRPr="001C648C" w:rsidRDefault="00A8727B" w:rsidP="0043124B">
                  <w:pPr>
                    <w:pStyle w:val="TableText"/>
                  </w:pPr>
                  <w:r w:rsidRPr="00A8727B">
                    <w:t>103000058</w:t>
                  </w:r>
                </w:p>
              </w:tc>
              <w:tc>
                <w:tcPr>
                  <w:tcW w:w="5811" w:type="dxa"/>
                </w:tcPr>
                <w:p w:rsidR="00A8727B" w:rsidRPr="001C648C" w:rsidRDefault="00A8727B" w:rsidP="0043124B">
                  <w:pPr>
                    <w:pStyle w:val="TableText"/>
                  </w:pPr>
                  <w:r w:rsidRPr="00A8727B">
                    <w:rPr>
                      <w:rFonts w:hint="eastAsia"/>
                    </w:rPr>
                    <w:t>该集群内没有虚拟机，不能进行虚拟机替代项设置。</w:t>
                  </w:r>
                </w:p>
              </w:tc>
            </w:tr>
            <w:tr w:rsidR="00FD408C" w:rsidRPr="007F3323" w:rsidTr="0043124B">
              <w:tc>
                <w:tcPr>
                  <w:tcW w:w="1333" w:type="dxa"/>
                </w:tcPr>
                <w:p w:rsidR="00FD408C" w:rsidRDefault="00FD408C" w:rsidP="0043124B">
                  <w:pPr>
                    <w:pStyle w:val="TableText"/>
                  </w:pPr>
                  <w:r>
                    <w:t>400</w:t>
                  </w:r>
                </w:p>
              </w:tc>
              <w:tc>
                <w:tcPr>
                  <w:tcW w:w="1276" w:type="dxa"/>
                </w:tcPr>
                <w:p w:rsidR="00FD408C" w:rsidRPr="00A8727B" w:rsidRDefault="00FD408C" w:rsidP="0043124B">
                  <w:pPr>
                    <w:pStyle w:val="TableText"/>
                  </w:pPr>
                  <w:r w:rsidRPr="00FD408C">
                    <w:t>103000059</w:t>
                  </w:r>
                </w:p>
              </w:tc>
              <w:tc>
                <w:tcPr>
                  <w:tcW w:w="5811" w:type="dxa"/>
                </w:tcPr>
                <w:p w:rsidR="00FD408C" w:rsidRPr="00A8727B" w:rsidRDefault="00FD408C" w:rsidP="0043124B">
                  <w:pPr>
                    <w:pStyle w:val="TableText"/>
                  </w:pPr>
                  <w:r w:rsidRPr="00FD408C">
                    <w:rPr>
                      <w:rFonts w:hint="eastAsia"/>
                    </w:rPr>
                    <w:t>该虚拟机不在指定的集群内，不能进行虚拟机替代项设置。</w:t>
                  </w:r>
                </w:p>
              </w:tc>
            </w:tr>
            <w:tr w:rsidR="00FD408C" w:rsidRPr="007F3323" w:rsidTr="0043124B">
              <w:tc>
                <w:tcPr>
                  <w:tcW w:w="1333" w:type="dxa"/>
                </w:tcPr>
                <w:p w:rsidR="00FD408C" w:rsidRDefault="00FD408C" w:rsidP="0043124B">
                  <w:pPr>
                    <w:pStyle w:val="TableText"/>
                  </w:pPr>
                  <w:r>
                    <w:t>400</w:t>
                  </w:r>
                </w:p>
              </w:tc>
              <w:tc>
                <w:tcPr>
                  <w:tcW w:w="1276" w:type="dxa"/>
                </w:tcPr>
                <w:p w:rsidR="00FD408C" w:rsidRPr="00A8727B" w:rsidRDefault="00FD408C" w:rsidP="0043124B">
                  <w:pPr>
                    <w:pStyle w:val="TableText"/>
                  </w:pPr>
                  <w:r w:rsidRPr="00FD408C">
                    <w:t>12000046</w:t>
                  </w:r>
                </w:p>
              </w:tc>
              <w:tc>
                <w:tcPr>
                  <w:tcW w:w="5811" w:type="dxa"/>
                </w:tcPr>
                <w:p w:rsidR="00FD408C" w:rsidRPr="00A8727B" w:rsidRDefault="00FD408C" w:rsidP="0043124B">
                  <w:pPr>
                    <w:pStyle w:val="TableText"/>
                  </w:pPr>
                  <w:r w:rsidRPr="00FD408C">
                    <w:rPr>
                      <w:rFonts w:hint="eastAsia"/>
                    </w:rPr>
                    <w:t>主机故障响应参数错误。</w:t>
                  </w:r>
                </w:p>
              </w:tc>
            </w:tr>
            <w:tr w:rsidR="00FD408C" w:rsidRPr="007F3323" w:rsidTr="0043124B">
              <w:tc>
                <w:tcPr>
                  <w:tcW w:w="1333" w:type="dxa"/>
                </w:tcPr>
                <w:p w:rsidR="00FD408C" w:rsidRDefault="00FD408C" w:rsidP="0043124B">
                  <w:pPr>
                    <w:pStyle w:val="TableText"/>
                  </w:pPr>
                  <w:r>
                    <w:t>400</w:t>
                  </w:r>
                </w:p>
              </w:tc>
              <w:tc>
                <w:tcPr>
                  <w:tcW w:w="1276" w:type="dxa"/>
                </w:tcPr>
                <w:p w:rsidR="00FD408C" w:rsidRPr="00A8727B" w:rsidRDefault="00FD408C" w:rsidP="0043124B">
                  <w:pPr>
                    <w:pStyle w:val="TableText"/>
                  </w:pPr>
                  <w:r w:rsidRPr="00FD408C">
                    <w:t>12000047</w:t>
                  </w:r>
                </w:p>
              </w:tc>
              <w:tc>
                <w:tcPr>
                  <w:tcW w:w="5811" w:type="dxa"/>
                </w:tcPr>
                <w:p w:rsidR="00FD408C" w:rsidRPr="00A8727B" w:rsidRDefault="00FD408C" w:rsidP="0043124B">
                  <w:pPr>
                    <w:pStyle w:val="TableText"/>
                  </w:pPr>
                  <w:r w:rsidRPr="00FD408C">
                    <w:rPr>
                      <w:rFonts w:hint="eastAsia"/>
                    </w:rPr>
                    <w:t>虚拟机故障响应参数错误。</w:t>
                  </w:r>
                </w:p>
              </w:tc>
            </w:tr>
            <w:tr w:rsidR="00FD408C" w:rsidRPr="007F3323" w:rsidTr="0043124B">
              <w:tc>
                <w:tcPr>
                  <w:tcW w:w="1333" w:type="dxa"/>
                </w:tcPr>
                <w:p w:rsidR="00FD408C" w:rsidRDefault="00FD408C" w:rsidP="0043124B">
                  <w:pPr>
                    <w:pStyle w:val="TableText"/>
                  </w:pPr>
                  <w:r>
                    <w:t>400</w:t>
                  </w:r>
                </w:p>
              </w:tc>
              <w:tc>
                <w:tcPr>
                  <w:tcW w:w="1276" w:type="dxa"/>
                </w:tcPr>
                <w:p w:rsidR="00FD408C" w:rsidRPr="00A8727B" w:rsidRDefault="00FD408C" w:rsidP="0043124B">
                  <w:pPr>
                    <w:pStyle w:val="TableText"/>
                  </w:pPr>
                  <w:r w:rsidRPr="00FD408C">
                    <w:t>12000048</w:t>
                  </w:r>
                </w:p>
              </w:tc>
              <w:tc>
                <w:tcPr>
                  <w:tcW w:w="5811" w:type="dxa"/>
                </w:tcPr>
                <w:p w:rsidR="00FD408C" w:rsidRPr="00A8727B" w:rsidRDefault="00FD408C" w:rsidP="0043124B">
                  <w:pPr>
                    <w:pStyle w:val="TableText"/>
                  </w:pPr>
                  <w:r w:rsidRPr="00FD408C">
                    <w:rPr>
                      <w:rFonts w:hint="eastAsia"/>
                    </w:rPr>
                    <w:t>集群</w:t>
                  </w:r>
                  <w:r w:rsidRPr="00FD408C">
                    <w:rPr>
                      <w:rFonts w:hint="eastAsia"/>
                    </w:rPr>
                    <w:t>HA</w:t>
                  </w:r>
                  <w:r w:rsidRPr="00FD408C">
                    <w:rPr>
                      <w:rFonts w:hint="eastAsia"/>
                    </w:rPr>
                    <w:t>功能未开启或者</w:t>
                  </w:r>
                  <w:r w:rsidRPr="00FD408C">
                    <w:rPr>
                      <w:rFonts w:hint="eastAsia"/>
                    </w:rPr>
                    <w:t>DRS</w:t>
                  </w:r>
                  <w:r w:rsidRPr="00FD408C">
                    <w:rPr>
                      <w:rFonts w:hint="eastAsia"/>
                    </w:rPr>
                    <w:t>功能未开启，请检查。</w:t>
                  </w:r>
                </w:p>
              </w:tc>
            </w:tr>
            <w:tr w:rsidR="00FD408C" w:rsidRPr="007F3323" w:rsidTr="0043124B">
              <w:tc>
                <w:tcPr>
                  <w:tcW w:w="1333" w:type="dxa"/>
                </w:tcPr>
                <w:p w:rsidR="00FD408C" w:rsidRDefault="00FD408C" w:rsidP="0043124B">
                  <w:pPr>
                    <w:pStyle w:val="TableText"/>
                  </w:pPr>
                  <w:r>
                    <w:t>400</w:t>
                  </w:r>
                </w:p>
              </w:tc>
              <w:tc>
                <w:tcPr>
                  <w:tcW w:w="1276" w:type="dxa"/>
                </w:tcPr>
                <w:p w:rsidR="00FD408C" w:rsidRPr="00A8727B" w:rsidRDefault="00FD408C" w:rsidP="0043124B">
                  <w:pPr>
                    <w:pStyle w:val="TableText"/>
                  </w:pPr>
                  <w:r w:rsidRPr="00FD408C">
                    <w:t>12000049</w:t>
                  </w:r>
                </w:p>
              </w:tc>
              <w:tc>
                <w:tcPr>
                  <w:tcW w:w="5811" w:type="dxa"/>
                </w:tcPr>
                <w:p w:rsidR="00FD408C" w:rsidRPr="00A8727B" w:rsidRDefault="00FD408C" w:rsidP="0043124B">
                  <w:pPr>
                    <w:pStyle w:val="TableText"/>
                  </w:pPr>
                  <w:r w:rsidRPr="00FD408C">
                    <w:rPr>
                      <w:rFonts w:hint="eastAsia"/>
                    </w:rPr>
                    <w:t>虚拟机配置项操作参数错误，请检查。</w:t>
                  </w:r>
                </w:p>
              </w:tc>
            </w:tr>
            <w:tr w:rsidR="00FD408C" w:rsidRPr="007F3323" w:rsidTr="0043124B">
              <w:tc>
                <w:tcPr>
                  <w:tcW w:w="1333" w:type="dxa"/>
                </w:tcPr>
                <w:p w:rsidR="00FD408C" w:rsidRDefault="00FD408C" w:rsidP="0043124B">
                  <w:pPr>
                    <w:pStyle w:val="TableText"/>
                  </w:pPr>
                  <w:r>
                    <w:t>400</w:t>
                  </w:r>
                </w:p>
              </w:tc>
              <w:tc>
                <w:tcPr>
                  <w:tcW w:w="1276" w:type="dxa"/>
                </w:tcPr>
                <w:p w:rsidR="00FD408C" w:rsidRPr="00A8727B" w:rsidRDefault="00FD408C" w:rsidP="0043124B">
                  <w:pPr>
                    <w:pStyle w:val="TableText"/>
                  </w:pPr>
                  <w:r w:rsidRPr="00FD408C">
                    <w:t>12000050</w:t>
                  </w:r>
                </w:p>
              </w:tc>
              <w:tc>
                <w:tcPr>
                  <w:tcW w:w="5811" w:type="dxa"/>
                </w:tcPr>
                <w:p w:rsidR="00FD408C" w:rsidRPr="00A8727B" w:rsidRDefault="00FD408C" w:rsidP="0043124B">
                  <w:pPr>
                    <w:pStyle w:val="TableText"/>
                  </w:pPr>
                  <w:r w:rsidRPr="00FD408C">
                    <w:rPr>
                      <w:rFonts w:hint="eastAsia"/>
                    </w:rPr>
                    <w:t>对象已经存在，请勿重复添加。</w:t>
                  </w:r>
                </w:p>
              </w:tc>
            </w:tr>
          </w:tbl>
          <w:p w:rsidR="00D01154" w:rsidRPr="007F3323" w:rsidRDefault="00D01154" w:rsidP="0043124B">
            <w:pPr>
              <w:pStyle w:val="TableText"/>
            </w:pPr>
          </w:p>
        </w:tc>
      </w:tr>
    </w:tbl>
    <w:p w:rsidR="00A0544A" w:rsidRDefault="00A0544A" w:rsidP="00A0544A">
      <w:pPr>
        <w:pStyle w:val="31"/>
      </w:pPr>
      <w:bookmarkStart w:id="65" w:name="_Toc509581296"/>
      <w:bookmarkStart w:id="66" w:name="_Toc28631417"/>
      <w:bookmarkStart w:id="67" w:name="_Toc439920273"/>
      <w:r w:rsidRPr="007F3323">
        <w:rPr>
          <w:rFonts w:hint="eastAsia"/>
        </w:rPr>
        <w:t>过滤查询集群虚拟机</w:t>
      </w:r>
      <w:r>
        <w:rPr>
          <w:rFonts w:hint="eastAsia"/>
        </w:rPr>
        <w:t>替代项配置</w:t>
      </w:r>
      <w:r w:rsidRPr="007F3323">
        <w:rPr>
          <w:rFonts w:hint="eastAsia"/>
        </w:rPr>
        <w:t>列表</w:t>
      </w:r>
      <w:bookmarkEnd w:id="65"/>
      <w:bookmarkEnd w:id="66"/>
    </w:p>
    <w:tbl>
      <w:tblPr>
        <w:tblW w:w="9639" w:type="dxa"/>
        <w:tblInd w:w="108" w:type="dxa"/>
        <w:tblLayout w:type="fixed"/>
        <w:tblLook w:val="00A0" w:firstRow="1" w:lastRow="0" w:firstColumn="1" w:lastColumn="0" w:noHBand="0" w:noVBand="0"/>
      </w:tblPr>
      <w:tblGrid>
        <w:gridCol w:w="1473"/>
        <w:gridCol w:w="8166"/>
      </w:tblGrid>
      <w:tr w:rsidR="00A0544A" w:rsidRPr="007F3323" w:rsidTr="0043124B">
        <w:tc>
          <w:tcPr>
            <w:tcW w:w="764" w:type="pct"/>
            <w:tcBorders>
              <w:top w:val="single" w:sz="6" w:space="0" w:color="000000"/>
              <w:left w:val="single" w:sz="6" w:space="0" w:color="000000"/>
              <w:bottom w:val="single" w:sz="6" w:space="0" w:color="000000"/>
              <w:right w:val="single" w:sz="6" w:space="0" w:color="000000"/>
            </w:tcBorders>
          </w:tcPr>
          <w:p w:rsidR="00A0544A" w:rsidRPr="007F3323" w:rsidRDefault="00A0544A" w:rsidP="0043124B">
            <w:pPr>
              <w:pStyle w:val="TableText"/>
            </w:pPr>
            <w:r w:rsidRPr="007F3323">
              <w:rPr>
                <w:rFonts w:hint="eastAsia"/>
              </w:rPr>
              <w:t>接口功能</w:t>
            </w:r>
          </w:p>
        </w:tc>
        <w:tc>
          <w:tcPr>
            <w:tcW w:w="4236" w:type="pct"/>
            <w:tcBorders>
              <w:top w:val="single" w:sz="6" w:space="0" w:color="000000"/>
              <w:left w:val="single" w:sz="6" w:space="0" w:color="000000"/>
              <w:bottom w:val="single" w:sz="6" w:space="0" w:color="000000"/>
              <w:right w:val="single" w:sz="6" w:space="0" w:color="000000"/>
            </w:tcBorders>
          </w:tcPr>
          <w:p w:rsidR="00A0544A" w:rsidRPr="007F3323" w:rsidRDefault="00A0544A" w:rsidP="0043124B">
            <w:pPr>
              <w:pStyle w:val="TableText"/>
            </w:pPr>
            <w:r w:rsidRPr="007F3323">
              <w:rPr>
                <w:rFonts w:hint="eastAsia"/>
              </w:rPr>
              <w:t>过滤查询集群虚拟机</w:t>
            </w:r>
            <w:r>
              <w:rPr>
                <w:rFonts w:hint="eastAsia"/>
              </w:rPr>
              <w:t>替代项配置</w:t>
            </w:r>
            <w:r w:rsidRPr="007F3323">
              <w:rPr>
                <w:rFonts w:hint="eastAsia"/>
              </w:rPr>
              <w:t>列表</w:t>
            </w:r>
          </w:p>
        </w:tc>
      </w:tr>
      <w:tr w:rsidR="00A0544A" w:rsidRPr="007F3323" w:rsidTr="0043124B">
        <w:tc>
          <w:tcPr>
            <w:tcW w:w="764" w:type="pct"/>
            <w:tcBorders>
              <w:top w:val="single" w:sz="6" w:space="0" w:color="000000"/>
              <w:left w:val="single" w:sz="6" w:space="0" w:color="000000"/>
              <w:bottom w:val="single" w:sz="6" w:space="0" w:color="000000"/>
              <w:right w:val="single" w:sz="6" w:space="0" w:color="000000"/>
            </w:tcBorders>
          </w:tcPr>
          <w:p w:rsidR="00A0544A" w:rsidRPr="007F3323" w:rsidRDefault="00A0544A" w:rsidP="0043124B">
            <w:pPr>
              <w:pStyle w:val="TableText"/>
            </w:pPr>
            <w:r w:rsidRPr="007F3323">
              <w:rPr>
                <w:rFonts w:hint="eastAsia"/>
              </w:rPr>
              <w:t>接口描述</w:t>
            </w:r>
          </w:p>
        </w:tc>
        <w:tc>
          <w:tcPr>
            <w:tcW w:w="4236" w:type="pct"/>
            <w:tcBorders>
              <w:top w:val="single" w:sz="6" w:space="0" w:color="000000"/>
              <w:left w:val="single" w:sz="6" w:space="0" w:color="000000"/>
              <w:bottom w:val="single" w:sz="6" w:space="0" w:color="000000"/>
              <w:right w:val="single" w:sz="6" w:space="0" w:color="000000"/>
            </w:tcBorders>
          </w:tcPr>
          <w:p w:rsidR="00A0544A" w:rsidRPr="007F3323" w:rsidRDefault="00A0544A" w:rsidP="0043124B">
            <w:pPr>
              <w:pStyle w:val="TableText"/>
            </w:pPr>
            <w:r w:rsidRPr="007F3323">
              <w:rPr>
                <w:rFonts w:hint="eastAsia"/>
              </w:rPr>
              <w:t>无请求正文</w:t>
            </w:r>
          </w:p>
          <w:tbl>
            <w:tblPr>
              <w:tblW w:w="8125" w:type="dxa"/>
              <w:tblLayout w:type="fixed"/>
              <w:tblLook w:val="00A0" w:firstRow="1" w:lastRow="0" w:firstColumn="1" w:lastColumn="0" w:noHBand="0" w:noVBand="0"/>
            </w:tblPr>
            <w:tblGrid>
              <w:gridCol w:w="1527"/>
              <w:gridCol w:w="814"/>
              <w:gridCol w:w="942"/>
              <w:gridCol w:w="4842"/>
            </w:tblGrid>
            <w:tr w:rsidR="00A0544A" w:rsidRPr="007F3323" w:rsidTr="0043124B">
              <w:trPr>
                <w:trHeight w:val="139"/>
              </w:trPr>
              <w:tc>
                <w:tcPr>
                  <w:tcW w:w="1527" w:type="dxa"/>
                  <w:tcBorders>
                    <w:top w:val="single" w:sz="6" w:space="0" w:color="000000"/>
                    <w:left w:val="single" w:sz="6" w:space="0" w:color="000000"/>
                    <w:bottom w:val="single" w:sz="6" w:space="0" w:color="000000"/>
                    <w:right w:val="single" w:sz="6" w:space="0" w:color="000000"/>
                  </w:tcBorders>
                  <w:shd w:val="clear" w:color="auto" w:fill="D2D2D2"/>
                </w:tcPr>
                <w:p w:rsidR="00A0544A" w:rsidRPr="007F3323" w:rsidRDefault="00A0544A" w:rsidP="0043124B">
                  <w:pPr>
                    <w:pStyle w:val="TableText"/>
                    <w:rPr>
                      <w:rFonts w:cs="Times New Roman"/>
                      <w:b/>
                      <w:bCs/>
                    </w:rPr>
                  </w:pPr>
                  <w:r w:rsidRPr="007F3323">
                    <w:rPr>
                      <w:rFonts w:cs="Times New Roman"/>
                    </w:rPr>
                    <w:t>Na</w:t>
                  </w:r>
                  <w:r w:rsidRPr="007F3323">
                    <w:rPr>
                      <w:rFonts w:cs="Times New Roman"/>
                      <w:b/>
                      <w:bCs/>
                    </w:rPr>
                    <w:t>me</w:t>
                  </w:r>
                </w:p>
              </w:tc>
              <w:tc>
                <w:tcPr>
                  <w:tcW w:w="6598" w:type="dxa"/>
                  <w:gridSpan w:val="3"/>
                  <w:tcBorders>
                    <w:top w:val="single" w:sz="6" w:space="0" w:color="000000"/>
                    <w:left w:val="single" w:sz="6" w:space="0" w:color="000000"/>
                    <w:bottom w:val="single" w:sz="6" w:space="0" w:color="000000"/>
                    <w:right w:val="single" w:sz="6" w:space="0" w:color="000000"/>
                  </w:tcBorders>
                </w:tcPr>
                <w:p w:rsidR="00A0544A" w:rsidRPr="007F3323" w:rsidRDefault="00A0544A" w:rsidP="0043124B">
                  <w:pPr>
                    <w:pStyle w:val="TableText"/>
                  </w:pPr>
                  <w:r w:rsidRPr="007F3323">
                    <w:rPr>
                      <w:rFonts w:hint="eastAsia"/>
                    </w:rPr>
                    <w:t>请求</w:t>
                  </w:r>
                  <w:r w:rsidRPr="007F3323">
                    <w:rPr>
                      <w:rFonts w:cs="Times New Roman"/>
                    </w:rPr>
                    <w:t>uri</w:t>
                  </w:r>
                  <w:r w:rsidRPr="007F3323">
                    <w:rPr>
                      <w:rFonts w:hint="eastAsia"/>
                    </w:rPr>
                    <w:t>描述</w:t>
                  </w:r>
                </w:p>
              </w:tc>
            </w:tr>
            <w:tr w:rsidR="00A0544A" w:rsidRPr="007F3323" w:rsidTr="0043124B">
              <w:trPr>
                <w:trHeight w:val="139"/>
              </w:trPr>
              <w:tc>
                <w:tcPr>
                  <w:tcW w:w="1527" w:type="dxa"/>
                  <w:tcBorders>
                    <w:top w:val="single" w:sz="6" w:space="0" w:color="000000"/>
                    <w:left w:val="single" w:sz="6" w:space="0" w:color="000000"/>
                    <w:bottom w:val="single" w:sz="6" w:space="0" w:color="000000"/>
                    <w:right w:val="single" w:sz="6" w:space="0" w:color="000000"/>
                  </w:tcBorders>
                  <w:shd w:val="clear" w:color="auto" w:fill="D2D2D2"/>
                </w:tcPr>
                <w:p w:rsidR="00A0544A" w:rsidRPr="007F3323" w:rsidRDefault="00A0544A" w:rsidP="0043124B">
                  <w:pPr>
                    <w:pStyle w:val="TableText"/>
                    <w:rPr>
                      <w:rFonts w:cs="Times New Roman"/>
                      <w:b/>
                      <w:bCs/>
                    </w:rPr>
                  </w:pPr>
                  <w:r w:rsidRPr="007F3323">
                    <w:rPr>
                      <w:rFonts w:cs="Times New Roman"/>
                      <w:b/>
                      <w:bCs/>
                    </w:rPr>
                    <w:t>Attribute</w:t>
                  </w:r>
                </w:p>
              </w:tc>
              <w:tc>
                <w:tcPr>
                  <w:tcW w:w="814" w:type="dxa"/>
                  <w:tcBorders>
                    <w:top w:val="single" w:sz="6" w:space="0" w:color="000000"/>
                    <w:left w:val="single" w:sz="6" w:space="0" w:color="000000"/>
                    <w:bottom w:val="single" w:sz="6" w:space="0" w:color="000000"/>
                    <w:right w:val="single" w:sz="6" w:space="0" w:color="000000"/>
                  </w:tcBorders>
                  <w:shd w:val="clear" w:color="auto" w:fill="D2D2D2"/>
                </w:tcPr>
                <w:p w:rsidR="00A0544A" w:rsidRPr="007F3323" w:rsidRDefault="00A0544A" w:rsidP="0043124B">
                  <w:pPr>
                    <w:pStyle w:val="TableText"/>
                    <w:rPr>
                      <w:rFonts w:cs="Times New Roman"/>
                      <w:b/>
                      <w:bCs/>
                    </w:rPr>
                  </w:pPr>
                  <w:r w:rsidRPr="007F3323">
                    <w:rPr>
                      <w:rFonts w:cs="Times New Roman"/>
                      <w:b/>
                      <w:bCs/>
                    </w:rPr>
                    <w:t>Type</w:t>
                  </w:r>
                </w:p>
              </w:tc>
              <w:tc>
                <w:tcPr>
                  <w:tcW w:w="5784" w:type="dxa"/>
                  <w:gridSpan w:val="2"/>
                  <w:tcBorders>
                    <w:top w:val="single" w:sz="6" w:space="0" w:color="000000"/>
                    <w:left w:val="single" w:sz="6" w:space="0" w:color="000000"/>
                    <w:bottom w:val="single" w:sz="6" w:space="0" w:color="000000"/>
                    <w:right w:val="single" w:sz="6" w:space="0" w:color="000000"/>
                  </w:tcBorders>
                  <w:shd w:val="clear" w:color="auto" w:fill="D2D2D2"/>
                </w:tcPr>
                <w:p w:rsidR="00A0544A" w:rsidRPr="007F3323" w:rsidRDefault="00A0544A" w:rsidP="0043124B">
                  <w:pPr>
                    <w:pStyle w:val="TableText"/>
                    <w:rPr>
                      <w:rFonts w:cs="Times New Roman"/>
                      <w:b/>
                      <w:bCs/>
                    </w:rPr>
                  </w:pPr>
                  <w:r w:rsidRPr="007F3323">
                    <w:rPr>
                      <w:rFonts w:cs="Times New Roman"/>
                      <w:b/>
                      <w:bCs/>
                    </w:rPr>
                    <w:t>Description</w:t>
                  </w:r>
                </w:p>
              </w:tc>
            </w:tr>
            <w:tr w:rsidR="00A0544A" w:rsidRPr="007F3323" w:rsidTr="0043124B">
              <w:trPr>
                <w:trHeight w:val="139"/>
              </w:trPr>
              <w:tc>
                <w:tcPr>
                  <w:tcW w:w="1527" w:type="dxa"/>
                  <w:tcBorders>
                    <w:top w:val="single" w:sz="6" w:space="0" w:color="000000"/>
                    <w:left w:val="single" w:sz="6" w:space="0" w:color="000000"/>
                    <w:bottom w:val="single" w:sz="6" w:space="0" w:color="000000"/>
                    <w:right w:val="single" w:sz="6" w:space="0" w:color="000000"/>
                  </w:tcBorders>
                </w:tcPr>
                <w:p w:rsidR="00A0544A" w:rsidRPr="007F3323" w:rsidRDefault="00A0544A" w:rsidP="0043124B">
                  <w:pPr>
                    <w:pStyle w:val="TableText"/>
                    <w:rPr>
                      <w:rFonts w:cs="Times New Roman"/>
                    </w:rPr>
                  </w:pPr>
                  <w:r>
                    <w:t>drsB</w:t>
                  </w:r>
                  <w:r w:rsidRPr="007F3323">
                    <w:t>ehavior</w:t>
                  </w:r>
                </w:p>
              </w:tc>
              <w:tc>
                <w:tcPr>
                  <w:tcW w:w="814" w:type="dxa"/>
                  <w:tcBorders>
                    <w:top w:val="single" w:sz="6" w:space="0" w:color="000000"/>
                    <w:left w:val="single" w:sz="6" w:space="0" w:color="000000"/>
                    <w:bottom w:val="single" w:sz="6" w:space="0" w:color="000000"/>
                    <w:right w:val="single" w:sz="6" w:space="0" w:color="000000"/>
                  </w:tcBorders>
                </w:tcPr>
                <w:p w:rsidR="00A0544A" w:rsidRPr="007F3323" w:rsidRDefault="00A0544A" w:rsidP="0043124B">
                  <w:pPr>
                    <w:pStyle w:val="TableText"/>
                    <w:rPr>
                      <w:rFonts w:cs="Times New Roman"/>
                    </w:rPr>
                  </w:pPr>
                  <w:r w:rsidRPr="007F3323">
                    <w:rPr>
                      <w:rFonts w:cs="Times New Roman"/>
                    </w:rPr>
                    <w:t>Integer</w:t>
                  </w:r>
                </w:p>
              </w:tc>
              <w:tc>
                <w:tcPr>
                  <w:tcW w:w="5784" w:type="dxa"/>
                  <w:gridSpan w:val="2"/>
                  <w:tcBorders>
                    <w:top w:val="single" w:sz="6" w:space="0" w:color="000000"/>
                    <w:left w:val="single" w:sz="6" w:space="0" w:color="000000"/>
                    <w:bottom w:val="single" w:sz="6" w:space="0" w:color="000000"/>
                    <w:right w:val="single" w:sz="6" w:space="0" w:color="000000"/>
                  </w:tcBorders>
                </w:tcPr>
                <w:p w:rsidR="00A0544A" w:rsidRDefault="00A0544A" w:rsidP="0043124B">
                  <w:pPr>
                    <w:pStyle w:val="TableText"/>
                  </w:pPr>
                  <w:r w:rsidRPr="007F3323">
                    <w:rPr>
                      <w:rFonts w:hint="eastAsia"/>
                    </w:rPr>
                    <w:t>分布式资源调度时虚拟机的自动化级别，</w:t>
                  </w:r>
                </w:p>
                <w:p w:rsidR="00A0544A" w:rsidRDefault="00A0544A" w:rsidP="0043124B">
                  <w:pPr>
                    <w:pStyle w:val="TableText"/>
                  </w:pPr>
                  <w:r w:rsidRPr="007F3323">
                    <w:rPr>
                      <w:rFonts w:hint="eastAsia"/>
                    </w:rPr>
                    <w:t>0</w:t>
                  </w:r>
                  <w:r>
                    <w:rPr>
                      <w:rFonts w:hint="eastAsia"/>
                    </w:rPr>
                    <w:t>:</w:t>
                  </w:r>
                  <w:r>
                    <w:rPr>
                      <w:rFonts w:hint="eastAsia"/>
                    </w:rPr>
                    <w:t>默认</w:t>
                  </w:r>
                </w:p>
                <w:p w:rsidR="00A0544A" w:rsidRDefault="00A0544A" w:rsidP="0043124B">
                  <w:pPr>
                    <w:pStyle w:val="TableText"/>
                  </w:pPr>
                  <w:r w:rsidRPr="007F3323">
                    <w:t>1</w:t>
                  </w:r>
                  <w:r>
                    <w:t>:</w:t>
                  </w:r>
                  <w:r>
                    <w:rPr>
                      <w:rFonts w:hint="eastAsia"/>
                    </w:rPr>
                    <w:t>手动</w:t>
                  </w:r>
                </w:p>
                <w:p w:rsidR="00A0544A" w:rsidRDefault="00A0544A" w:rsidP="0043124B">
                  <w:pPr>
                    <w:pStyle w:val="TableText"/>
                  </w:pPr>
                  <w:r w:rsidRPr="007F3323">
                    <w:t>3</w:t>
                  </w:r>
                  <w:r>
                    <w:t>:</w:t>
                  </w:r>
                  <w:r>
                    <w:rPr>
                      <w:rFonts w:hint="eastAsia"/>
                    </w:rPr>
                    <w:t>自动</w:t>
                  </w:r>
                </w:p>
                <w:p w:rsidR="00A0544A" w:rsidRPr="007F3323" w:rsidRDefault="00A0544A" w:rsidP="0043124B">
                  <w:pPr>
                    <w:pStyle w:val="TableText"/>
                  </w:pPr>
                  <w:r w:rsidRPr="007F3323">
                    <w:rPr>
                      <w:rFonts w:hint="eastAsia"/>
                    </w:rPr>
                    <w:t>4</w:t>
                  </w:r>
                  <w:r>
                    <w:t>:</w:t>
                  </w:r>
                  <w:r>
                    <w:rPr>
                      <w:rFonts w:hint="eastAsia"/>
                    </w:rPr>
                    <w:t>禁用</w:t>
                  </w:r>
                </w:p>
              </w:tc>
            </w:tr>
            <w:tr w:rsidR="00A0544A" w:rsidRPr="007F3323" w:rsidTr="0043124B">
              <w:trPr>
                <w:trHeight w:val="139"/>
              </w:trPr>
              <w:tc>
                <w:tcPr>
                  <w:tcW w:w="1527" w:type="dxa"/>
                  <w:tcBorders>
                    <w:top w:val="single" w:sz="6" w:space="0" w:color="000000"/>
                    <w:left w:val="single" w:sz="6" w:space="0" w:color="000000"/>
                    <w:bottom w:val="single" w:sz="6" w:space="0" w:color="000000"/>
                    <w:right w:val="single" w:sz="6" w:space="0" w:color="000000"/>
                  </w:tcBorders>
                </w:tcPr>
                <w:p w:rsidR="00A0544A" w:rsidRPr="007F3323" w:rsidRDefault="00A0544A" w:rsidP="0043124B">
                  <w:pPr>
                    <w:pStyle w:val="TableText"/>
                    <w:rPr>
                      <w:rFonts w:cs="Times New Roman"/>
                    </w:rPr>
                  </w:pPr>
                  <w:r>
                    <w:t>hostFaultR</w:t>
                  </w:r>
                  <w:r w:rsidRPr="00302F5E">
                    <w:t>esponse</w:t>
                  </w:r>
                </w:p>
              </w:tc>
              <w:tc>
                <w:tcPr>
                  <w:tcW w:w="814" w:type="dxa"/>
                  <w:tcBorders>
                    <w:top w:val="single" w:sz="6" w:space="0" w:color="000000"/>
                    <w:left w:val="single" w:sz="6" w:space="0" w:color="000000"/>
                    <w:bottom w:val="single" w:sz="6" w:space="0" w:color="000000"/>
                    <w:right w:val="single" w:sz="6" w:space="0" w:color="000000"/>
                  </w:tcBorders>
                </w:tcPr>
                <w:p w:rsidR="00A0544A" w:rsidRPr="007F3323" w:rsidRDefault="00A0544A" w:rsidP="0043124B">
                  <w:pPr>
                    <w:pStyle w:val="TableText"/>
                    <w:rPr>
                      <w:rFonts w:cs="Times New Roman"/>
                    </w:rPr>
                  </w:pPr>
                  <w:r w:rsidRPr="007F3323">
                    <w:rPr>
                      <w:rFonts w:cs="Times New Roman"/>
                    </w:rPr>
                    <w:t>Integer</w:t>
                  </w:r>
                </w:p>
              </w:tc>
              <w:tc>
                <w:tcPr>
                  <w:tcW w:w="5784" w:type="dxa"/>
                  <w:gridSpan w:val="2"/>
                  <w:tcBorders>
                    <w:top w:val="single" w:sz="6" w:space="0" w:color="000000"/>
                    <w:left w:val="single" w:sz="6" w:space="0" w:color="000000"/>
                    <w:bottom w:val="single" w:sz="6" w:space="0" w:color="000000"/>
                    <w:right w:val="single" w:sz="6" w:space="0" w:color="000000"/>
                  </w:tcBorders>
                </w:tcPr>
                <w:p w:rsidR="00A0544A" w:rsidRDefault="00A0544A" w:rsidP="0043124B">
                  <w:pPr>
                    <w:pStyle w:val="TableText"/>
                  </w:pPr>
                  <w:r>
                    <w:rPr>
                      <w:rFonts w:hint="eastAsia"/>
                    </w:rPr>
                    <w:t>主机故障</w:t>
                  </w:r>
                  <w:r>
                    <w:t>响应</w:t>
                  </w:r>
                </w:p>
                <w:p w:rsidR="00A0544A" w:rsidRPr="007F3323" w:rsidRDefault="00A0544A" w:rsidP="0043124B">
                  <w:pPr>
                    <w:pStyle w:val="TableText"/>
                  </w:pPr>
                  <w:r w:rsidRPr="007F3323">
                    <w:rPr>
                      <w:rFonts w:hint="eastAsia"/>
                    </w:rPr>
                    <w:t xml:space="preserve">0: </w:t>
                  </w:r>
                  <w:r w:rsidRPr="007F3323">
                    <w:rPr>
                      <w:rFonts w:hint="eastAsia"/>
                    </w:rPr>
                    <w:t>默认</w:t>
                  </w:r>
                </w:p>
                <w:p w:rsidR="00A0544A" w:rsidRDefault="00A0544A" w:rsidP="0043124B">
                  <w:pPr>
                    <w:pStyle w:val="TableText"/>
                  </w:pPr>
                  <w:r w:rsidRPr="007F3323">
                    <w:rPr>
                      <w:rFonts w:hint="eastAsia"/>
                    </w:rPr>
                    <w:t xml:space="preserve">1: </w:t>
                  </w:r>
                  <w:r>
                    <w:rPr>
                      <w:rFonts w:hint="eastAsia"/>
                    </w:rPr>
                    <w:t>本地拉起</w:t>
                  </w:r>
                  <w:r>
                    <w:t>虚拟机</w:t>
                  </w:r>
                </w:p>
                <w:p w:rsidR="00A0544A" w:rsidRPr="007F3323" w:rsidRDefault="00A0544A" w:rsidP="0043124B">
                  <w:pPr>
                    <w:pStyle w:val="TableText"/>
                  </w:pPr>
                  <w:r>
                    <w:t>2</w:t>
                  </w:r>
                  <w:r>
                    <w:rPr>
                      <w:rFonts w:hint="eastAsia"/>
                    </w:rPr>
                    <w:t>:</w:t>
                  </w:r>
                  <w:r>
                    <w:t xml:space="preserve"> </w:t>
                  </w:r>
                  <w:r>
                    <w:rPr>
                      <w:rFonts w:hint="eastAsia"/>
                    </w:rPr>
                    <w:t>HA</w:t>
                  </w:r>
                  <w:r>
                    <w:rPr>
                      <w:rFonts w:hint="eastAsia"/>
                    </w:rPr>
                    <w:t>虚拟机</w:t>
                  </w:r>
                </w:p>
              </w:tc>
            </w:tr>
            <w:tr w:rsidR="00A0544A" w:rsidRPr="007F3323" w:rsidTr="0043124B">
              <w:trPr>
                <w:trHeight w:val="139"/>
              </w:trPr>
              <w:tc>
                <w:tcPr>
                  <w:tcW w:w="1527" w:type="dxa"/>
                  <w:tcBorders>
                    <w:top w:val="single" w:sz="6" w:space="0" w:color="000000"/>
                    <w:left w:val="single" w:sz="6" w:space="0" w:color="000000"/>
                    <w:bottom w:val="single" w:sz="6" w:space="0" w:color="000000"/>
                    <w:right w:val="single" w:sz="6" w:space="0" w:color="000000"/>
                  </w:tcBorders>
                </w:tcPr>
                <w:p w:rsidR="00A0544A" w:rsidRPr="007F3323" w:rsidRDefault="00A0544A" w:rsidP="0043124B">
                  <w:pPr>
                    <w:pStyle w:val="TableText"/>
                    <w:rPr>
                      <w:rFonts w:cs="Times New Roman"/>
                    </w:rPr>
                  </w:pPr>
                  <w:r w:rsidRPr="007F3323">
                    <w:t>vmFaultProcess</w:t>
                  </w:r>
                </w:p>
              </w:tc>
              <w:tc>
                <w:tcPr>
                  <w:tcW w:w="814" w:type="dxa"/>
                  <w:tcBorders>
                    <w:top w:val="single" w:sz="6" w:space="0" w:color="000000"/>
                    <w:left w:val="single" w:sz="6" w:space="0" w:color="000000"/>
                    <w:bottom w:val="single" w:sz="6" w:space="0" w:color="000000"/>
                    <w:right w:val="single" w:sz="6" w:space="0" w:color="000000"/>
                  </w:tcBorders>
                </w:tcPr>
                <w:p w:rsidR="00A0544A" w:rsidRPr="007F3323" w:rsidRDefault="00A0544A" w:rsidP="0043124B">
                  <w:pPr>
                    <w:pStyle w:val="TableText"/>
                    <w:rPr>
                      <w:rFonts w:cs="Times New Roman"/>
                    </w:rPr>
                  </w:pPr>
                  <w:r>
                    <w:t>String</w:t>
                  </w:r>
                </w:p>
              </w:tc>
              <w:tc>
                <w:tcPr>
                  <w:tcW w:w="5784" w:type="dxa"/>
                  <w:gridSpan w:val="2"/>
                  <w:tcBorders>
                    <w:top w:val="single" w:sz="6" w:space="0" w:color="000000"/>
                    <w:left w:val="single" w:sz="6" w:space="0" w:color="000000"/>
                    <w:bottom w:val="single" w:sz="6" w:space="0" w:color="000000"/>
                    <w:right w:val="single" w:sz="6" w:space="0" w:color="000000"/>
                  </w:tcBorders>
                </w:tcPr>
                <w:p w:rsidR="00A0544A" w:rsidRPr="007F3323" w:rsidRDefault="00A0544A" w:rsidP="0043124B">
                  <w:pPr>
                    <w:pStyle w:val="TableText"/>
                  </w:pPr>
                  <w:r>
                    <w:rPr>
                      <w:rFonts w:hint="eastAsia"/>
                    </w:rPr>
                    <w:t>虚拟机故障</w:t>
                  </w:r>
                  <w:r>
                    <w:t>响应</w:t>
                  </w:r>
                  <w:r>
                    <w:rPr>
                      <w:rFonts w:hint="eastAsia"/>
                    </w:rPr>
                    <w:t>，</w:t>
                  </w:r>
                  <w:r>
                    <w:t>目前只处理</w:t>
                  </w:r>
                  <w:r>
                    <w:t>windows</w:t>
                  </w:r>
                  <w:r>
                    <w:rPr>
                      <w:rFonts w:hint="eastAsia"/>
                    </w:rPr>
                    <w:t>虚拟机</w:t>
                  </w:r>
                  <w:r>
                    <w:t>蓝屏</w:t>
                  </w:r>
                  <w:r>
                    <w:rPr>
                      <w:rFonts w:hint="eastAsia"/>
                    </w:rPr>
                    <w:t xml:space="preserve">. </w:t>
                  </w:r>
                  <w:r w:rsidR="00D15DC9">
                    <w:rPr>
                      <w:rFonts w:hint="eastAsia"/>
                    </w:rPr>
                    <w:t>可选，默认</w:t>
                  </w:r>
                  <w:r w:rsidR="008D2B62">
                    <w:t>不处理</w:t>
                  </w:r>
                </w:p>
                <w:p w:rsidR="00A0544A" w:rsidRPr="007F3323" w:rsidRDefault="00A0544A" w:rsidP="0043124B">
                  <w:pPr>
                    <w:pStyle w:val="TableText"/>
                  </w:pPr>
                  <w:r w:rsidRPr="007F3323">
                    <w:rPr>
                      <w:rFonts w:hint="eastAsia"/>
                    </w:rPr>
                    <w:t xml:space="preserve">0: </w:t>
                  </w:r>
                  <w:r w:rsidRPr="007F3323">
                    <w:rPr>
                      <w:rFonts w:hint="eastAsia"/>
                    </w:rPr>
                    <w:t>默认</w:t>
                  </w:r>
                </w:p>
                <w:p w:rsidR="00A0544A" w:rsidRDefault="00A0544A" w:rsidP="0043124B">
                  <w:pPr>
                    <w:pStyle w:val="TableText"/>
                  </w:pPr>
                  <w:r w:rsidRPr="007F3323">
                    <w:rPr>
                      <w:rFonts w:hint="eastAsia"/>
                    </w:rPr>
                    <w:t xml:space="preserve">1: </w:t>
                  </w:r>
                  <w:r>
                    <w:rPr>
                      <w:rFonts w:hint="eastAsia"/>
                    </w:rPr>
                    <w:t>不处理</w:t>
                  </w:r>
                </w:p>
                <w:p w:rsidR="00A0544A" w:rsidRDefault="00A0544A" w:rsidP="0043124B">
                  <w:pPr>
                    <w:pStyle w:val="TableText"/>
                  </w:pPr>
                  <w:r>
                    <w:t>2</w:t>
                  </w:r>
                  <w:r>
                    <w:rPr>
                      <w:rFonts w:hint="eastAsia"/>
                    </w:rPr>
                    <w:t>:</w:t>
                  </w:r>
                  <w:r>
                    <w:t xml:space="preserve"> </w:t>
                  </w:r>
                  <w:r>
                    <w:rPr>
                      <w:rFonts w:hint="eastAsia"/>
                    </w:rPr>
                    <w:t>重启</w:t>
                  </w:r>
                  <w:r>
                    <w:t>虚拟机</w:t>
                  </w:r>
                </w:p>
                <w:p w:rsidR="00A0544A" w:rsidRDefault="00A0544A" w:rsidP="0043124B">
                  <w:pPr>
                    <w:pStyle w:val="TableText"/>
                  </w:pPr>
                  <w:r>
                    <w:rPr>
                      <w:rFonts w:hint="eastAsia"/>
                    </w:rPr>
                    <w:t>3: HA</w:t>
                  </w:r>
                  <w:r>
                    <w:rPr>
                      <w:rFonts w:hint="eastAsia"/>
                    </w:rPr>
                    <w:t>虚拟机</w:t>
                  </w:r>
                </w:p>
                <w:p w:rsidR="00825C53" w:rsidRPr="007F3323" w:rsidRDefault="00825C53" w:rsidP="0043124B">
                  <w:pPr>
                    <w:pStyle w:val="TableText"/>
                  </w:pPr>
                  <w:r>
                    <w:t xml:space="preserve">4: </w:t>
                  </w:r>
                  <w:r>
                    <w:rPr>
                      <w:rFonts w:hint="eastAsia"/>
                    </w:rPr>
                    <w:t>关闭虚拟机</w:t>
                  </w:r>
                </w:p>
              </w:tc>
            </w:tr>
            <w:tr w:rsidR="00A0544A" w:rsidRPr="007F3323" w:rsidTr="0043124B">
              <w:trPr>
                <w:trHeight w:val="139"/>
              </w:trPr>
              <w:tc>
                <w:tcPr>
                  <w:tcW w:w="1527" w:type="dxa"/>
                  <w:tcBorders>
                    <w:top w:val="single" w:sz="6" w:space="0" w:color="000000"/>
                    <w:left w:val="single" w:sz="6" w:space="0" w:color="000000"/>
                    <w:bottom w:val="single" w:sz="6" w:space="0" w:color="000000"/>
                    <w:right w:val="single" w:sz="6" w:space="0" w:color="000000"/>
                  </w:tcBorders>
                </w:tcPr>
                <w:p w:rsidR="00A0544A" w:rsidRPr="007F3323" w:rsidRDefault="00A0544A" w:rsidP="0043124B">
                  <w:pPr>
                    <w:pStyle w:val="TableText"/>
                    <w:rPr>
                      <w:rFonts w:cs="Times New Roman"/>
                    </w:rPr>
                  </w:pPr>
                  <w:r w:rsidRPr="007F3323">
                    <w:rPr>
                      <w:rFonts w:cs="Times New Roman"/>
                    </w:rPr>
                    <w:t>id</w:t>
                  </w:r>
                </w:p>
              </w:tc>
              <w:tc>
                <w:tcPr>
                  <w:tcW w:w="814" w:type="dxa"/>
                  <w:tcBorders>
                    <w:top w:val="single" w:sz="6" w:space="0" w:color="000000"/>
                    <w:left w:val="single" w:sz="6" w:space="0" w:color="000000"/>
                    <w:bottom w:val="single" w:sz="6" w:space="0" w:color="000000"/>
                    <w:right w:val="single" w:sz="6" w:space="0" w:color="000000"/>
                  </w:tcBorders>
                </w:tcPr>
                <w:p w:rsidR="00A0544A" w:rsidRPr="007F3323" w:rsidRDefault="00A0544A" w:rsidP="0043124B">
                  <w:pPr>
                    <w:pStyle w:val="TableText"/>
                    <w:rPr>
                      <w:rFonts w:cs="Times New Roman"/>
                    </w:rPr>
                  </w:pPr>
                  <w:r w:rsidRPr="007F3323">
                    <w:rPr>
                      <w:rFonts w:cs="Times New Roman"/>
                    </w:rPr>
                    <w:t>String</w:t>
                  </w:r>
                </w:p>
              </w:tc>
              <w:tc>
                <w:tcPr>
                  <w:tcW w:w="5784" w:type="dxa"/>
                  <w:gridSpan w:val="2"/>
                  <w:tcBorders>
                    <w:top w:val="single" w:sz="6" w:space="0" w:color="000000"/>
                    <w:left w:val="single" w:sz="6" w:space="0" w:color="000000"/>
                    <w:bottom w:val="single" w:sz="6" w:space="0" w:color="000000"/>
                    <w:right w:val="single" w:sz="6" w:space="0" w:color="000000"/>
                  </w:tcBorders>
                </w:tcPr>
                <w:p w:rsidR="00A0544A" w:rsidRPr="007F3323" w:rsidRDefault="00A0544A" w:rsidP="0043124B">
                  <w:pPr>
                    <w:pStyle w:val="TableText"/>
                  </w:pPr>
                  <w:r w:rsidRPr="007F3323">
                    <w:rPr>
                      <w:rFonts w:hint="eastAsia"/>
                    </w:rPr>
                    <w:t>虚拟机</w:t>
                  </w:r>
                  <w:r w:rsidRPr="007F3323">
                    <w:t>id</w:t>
                  </w:r>
                  <w:r w:rsidRPr="007F3323">
                    <w:rPr>
                      <w:rFonts w:hint="eastAsia"/>
                    </w:rPr>
                    <w:t>，</w:t>
                  </w:r>
                  <w:r w:rsidRPr="007F3323">
                    <w:rPr>
                      <w:rFonts w:eastAsiaTheme="minorEastAsia" w:cs="Times New Roman"/>
                    </w:rPr>
                    <w:t>可选，支持模糊搜索，系统过滤查询时不区分大小写，值不能为</w:t>
                  </w:r>
                  <w:r w:rsidRPr="007F3323">
                    <w:rPr>
                      <w:rFonts w:eastAsiaTheme="minorEastAsia" w:cs="Times New Roman"/>
                    </w:rPr>
                    <w:t>null</w:t>
                  </w:r>
                  <w:r w:rsidRPr="007F3323">
                    <w:rPr>
                      <w:rFonts w:eastAsiaTheme="minorEastAsia" w:cs="Times New Roman"/>
                    </w:rPr>
                    <w:t>或</w:t>
                  </w:r>
                  <w:r w:rsidRPr="007F3323">
                    <w:rPr>
                      <w:rFonts w:ascii="宋体" w:hAnsi="宋体" w:cs="Times New Roman"/>
                    </w:rPr>
                    <w:t>””</w:t>
                  </w:r>
                  <w:r w:rsidRPr="007F3323">
                    <w:rPr>
                      <w:rFonts w:eastAsiaTheme="minorEastAsia" w:cs="Times New Roman"/>
                    </w:rPr>
                    <w:t>。</w:t>
                  </w:r>
                </w:p>
              </w:tc>
            </w:tr>
            <w:tr w:rsidR="00A0544A" w:rsidRPr="007F3323" w:rsidTr="0043124B">
              <w:trPr>
                <w:trHeight w:val="139"/>
              </w:trPr>
              <w:tc>
                <w:tcPr>
                  <w:tcW w:w="1527" w:type="dxa"/>
                  <w:tcBorders>
                    <w:top w:val="single" w:sz="6" w:space="0" w:color="000000"/>
                    <w:left w:val="single" w:sz="6" w:space="0" w:color="000000"/>
                    <w:bottom w:val="single" w:sz="6" w:space="0" w:color="000000"/>
                    <w:right w:val="single" w:sz="6" w:space="0" w:color="000000"/>
                  </w:tcBorders>
                </w:tcPr>
                <w:p w:rsidR="00A0544A" w:rsidRPr="007F3323" w:rsidRDefault="00A0544A" w:rsidP="0043124B">
                  <w:pPr>
                    <w:pStyle w:val="TableText"/>
                    <w:rPr>
                      <w:rFonts w:cs="Times New Roman"/>
                    </w:rPr>
                  </w:pPr>
                  <w:r w:rsidRPr="007F3323">
                    <w:rPr>
                      <w:rFonts w:cs="Times New Roman"/>
                    </w:rPr>
                    <w:t>name</w:t>
                  </w:r>
                </w:p>
              </w:tc>
              <w:tc>
                <w:tcPr>
                  <w:tcW w:w="814" w:type="dxa"/>
                  <w:tcBorders>
                    <w:top w:val="single" w:sz="6" w:space="0" w:color="000000"/>
                    <w:left w:val="single" w:sz="6" w:space="0" w:color="000000"/>
                    <w:bottom w:val="single" w:sz="6" w:space="0" w:color="000000"/>
                    <w:right w:val="single" w:sz="6" w:space="0" w:color="000000"/>
                  </w:tcBorders>
                </w:tcPr>
                <w:p w:rsidR="00A0544A" w:rsidRPr="007F3323" w:rsidRDefault="00A0544A" w:rsidP="0043124B">
                  <w:pPr>
                    <w:pStyle w:val="TableText"/>
                    <w:rPr>
                      <w:rFonts w:cs="Times New Roman"/>
                    </w:rPr>
                  </w:pPr>
                  <w:r w:rsidRPr="007F3323">
                    <w:rPr>
                      <w:rFonts w:cs="Times New Roman"/>
                    </w:rPr>
                    <w:t>String</w:t>
                  </w:r>
                </w:p>
              </w:tc>
              <w:tc>
                <w:tcPr>
                  <w:tcW w:w="5784" w:type="dxa"/>
                  <w:gridSpan w:val="2"/>
                  <w:tcBorders>
                    <w:top w:val="single" w:sz="6" w:space="0" w:color="000000"/>
                    <w:left w:val="single" w:sz="6" w:space="0" w:color="000000"/>
                    <w:bottom w:val="single" w:sz="6" w:space="0" w:color="000000"/>
                    <w:right w:val="single" w:sz="6" w:space="0" w:color="000000"/>
                  </w:tcBorders>
                </w:tcPr>
                <w:p w:rsidR="00A0544A" w:rsidRPr="007F3323" w:rsidRDefault="00A0544A" w:rsidP="0043124B">
                  <w:pPr>
                    <w:pStyle w:val="TableText"/>
                  </w:pPr>
                  <w:r w:rsidRPr="007F3323">
                    <w:rPr>
                      <w:rFonts w:hint="eastAsia"/>
                    </w:rPr>
                    <w:t>虚拟机名，</w:t>
                  </w:r>
                  <w:r w:rsidRPr="007F3323">
                    <w:rPr>
                      <w:rFonts w:eastAsiaTheme="minorEastAsia" w:cs="Times New Roman"/>
                    </w:rPr>
                    <w:t>不支持过滤查询无名字的虚拟机。即</w:t>
                  </w:r>
                  <w:r w:rsidRPr="007F3323">
                    <w:rPr>
                      <w:rFonts w:eastAsiaTheme="minorEastAsia" w:cs="Times New Roman"/>
                    </w:rPr>
                    <w:t>name</w:t>
                  </w:r>
                  <w:r w:rsidRPr="007F3323">
                    <w:rPr>
                      <w:rFonts w:eastAsiaTheme="minorEastAsia" w:cs="Times New Roman"/>
                    </w:rPr>
                    <w:t>值不能为</w:t>
                  </w:r>
                  <w:r w:rsidRPr="007F3323">
                    <w:rPr>
                      <w:rFonts w:eastAsiaTheme="minorEastAsia" w:cs="Times New Roman"/>
                    </w:rPr>
                    <w:t>null</w:t>
                  </w:r>
                  <w:r w:rsidRPr="007F3323">
                    <w:rPr>
                      <w:rFonts w:eastAsiaTheme="minorEastAsia" w:cs="Times New Roman"/>
                    </w:rPr>
                    <w:t>或</w:t>
                  </w:r>
                  <w:r w:rsidRPr="007F3323">
                    <w:rPr>
                      <w:rFonts w:ascii="宋体" w:hAnsi="宋体" w:cs="Times New Roman"/>
                    </w:rPr>
                    <w:t>””</w:t>
                  </w:r>
                  <w:r w:rsidRPr="007F3323">
                    <w:rPr>
                      <w:rFonts w:eastAsiaTheme="minorEastAsia" w:cs="Times New Roman"/>
                    </w:rPr>
                    <w:t>，系统过滤查询时不区分大小写，支持模糊搜索</w:t>
                  </w:r>
                  <w:r w:rsidRPr="007F3323">
                    <w:rPr>
                      <w:rFonts w:eastAsiaTheme="minorEastAsia" w:cs="Times New Roman" w:hint="eastAsia"/>
                    </w:rPr>
                    <w:t>，可选</w:t>
                  </w:r>
                </w:p>
              </w:tc>
            </w:tr>
            <w:tr w:rsidR="00A0544A" w:rsidRPr="007F3323" w:rsidTr="0043124B">
              <w:trPr>
                <w:trHeight w:val="139"/>
              </w:trPr>
              <w:tc>
                <w:tcPr>
                  <w:tcW w:w="1527" w:type="dxa"/>
                  <w:tcBorders>
                    <w:top w:val="single" w:sz="6" w:space="0" w:color="000000"/>
                    <w:left w:val="single" w:sz="6" w:space="0" w:color="000000"/>
                    <w:bottom w:val="single" w:sz="6" w:space="0" w:color="000000"/>
                    <w:right w:val="single" w:sz="6" w:space="0" w:color="000000"/>
                  </w:tcBorders>
                </w:tcPr>
                <w:p w:rsidR="00A0544A" w:rsidRPr="007F3323" w:rsidRDefault="00A0544A" w:rsidP="0043124B">
                  <w:pPr>
                    <w:pStyle w:val="TableText"/>
                    <w:rPr>
                      <w:rFonts w:cs="Times New Roman"/>
                    </w:rPr>
                  </w:pPr>
                  <w:r w:rsidRPr="007F3323">
                    <w:rPr>
                      <w:rFonts w:cs="Times New Roman" w:hint="eastAsia"/>
                    </w:rPr>
                    <w:t>limit</w:t>
                  </w:r>
                </w:p>
              </w:tc>
              <w:tc>
                <w:tcPr>
                  <w:tcW w:w="814" w:type="dxa"/>
                  <w:tcBorders>
                    <w:top w:val="single" w:sz="6" w:space="0" w:color="000000"/>
                    <w:left w:val="single" w:sz="6" w:space="0" w:color="000000"/>
                    <w:bottom w:val="single" w:sz="6" w:space="0" w:color="000000"/>
                    <w:right w:val="single" w:sz="6" w:space="0" w:color="000000"/>
                  </w:tcBorders>
                </w:tcPr>
                <w:p w:rsidR="00A0544A" w:rsidRPr="007F3323" w:rsidRDefault="00A0544A" w:rsidP="0043124B">
                  <w:pPr>
                    <w:pStyle w:val="TableText"/>
                    <w:rPr>
                      <w:rFonts w:cs="Times New Roman"/>
                    </w:rPr>
                  </w:pPr>
                  <w:r w:rsidRPr="007F3323">
                    <w:rPr>
                      <w:rFonts w:cs="Times New Roman"/>
                    </w:rPr>
                    <w:t>Integer</w:t>
                  </w:r>
                </w:p>
              </w:tc>
              <w:tc>
                <w:tcPr>
                  <w:tcW w:w="5784" w:type="dxa"/>
                  <w:gridSpan w:val="2"/>
                  <w:tcBorders>
                    <w:top w:val="single" w:sz="6" w:space="0" w:color="000000"/>
                    <w:left w:val="single" w:sz="6" w:space="0" w:color="000000"/>
                    <w:bottom w:val="single" w:sz="6" w:space="0" w:color="000000"/>
                    <w:right w:val="single" w:sz="6" w:space="0" w:color="000000"/>
                  </w:tcBorders>
                </w:tcPr>
                <w:p w:rsidR="00A0544A" w:rsidRPr="007F3323" w:rsidRDefault="00A0544A" w:rsidP="0043124B">
                  <w:pPr>
                    <w:pStyle w:val="TableText"/>
                  </w:pPr>
                  <w:r w:rsidRPr="007F3323">
                    <w:rPr>
                      <w:rFonts w:hint="eastAsia"/>
                    </w:rPr>
                    <w:t>分页查询时单页虚拟机量上限，可选，默认为</w:t>
                  </w:r>
                  <w:r w:rsidRPr="007F3323">
                    <w:rPr>
                      <w:rFonts w:hint="eastAsia"/>
                    </w:rPr>
                    <w:t>100</w:t>
                  </w:r>
                  <w:r w:rsidRPr="007F3323">
                    <w:rPr>
                      <w:rFonts w:hint="eastAsia"/>
                    </w:rPr>
                    <w:t>，最大为</w:t>
                  </w:r>
                  <w:r w:rsidRPr="007F3323">
                    <w:rPr>
                      <w:rFonts w:hint="eastAsia"/>
                    </w:rPr>
                    <w:t>100</w:t>
                  </w:r>
                </w:p>
              </w:tc>
            </w:tr>
            <w:tr w:rsidR="00A0544A" w:rsidRPr="007F3323" w:rsidTr="0043124B">
              <w:trPr>
                <w:trHeight w:val="139"/>
              </w:trPr>
              <w:tc>
                <w:tcPr>
                  <w:tcW w:w="1527" w:type="dxa"/>
                  <w:tcBorders>
                    <w:top w:val="single" w:sz="6" w:space="0" w:color="000000"/>
                    <w:left w:val="single" w:sz="6" w:space="0" w:color="000000"/>
                    <w:bottom w:val="single" w:sz="6" w:space="0" w:color="000000"/>
                    <w:right w:val="single" w:sz="6" w:space="0" w:color="000000"/>
                  </w:tcBorders>
                </w:tcPr>
                <w:p w:rsidR="00A0544A" w:rsidRPr="007F3323" w:rsidRDefault="00A0544A" w:rsidP="0043124B">
                  <w:pPr>
                    <w:pStyle w:val="TableText"/>
                    <w:rPr>
                      <w:rFonts w:cs="Times New Roman"/>
                    </w:rPr>
                  </w:pPr>
                  <w:r w:rsidRPr="007F3323">
                    <w:rPr>
                      <w:rFonts w:cs="Times New Roman" w:hint="eastAsia"/>
                    </w:rPr>
                    <w:t>offset</w:t>
                  </w:r>
                </w:p>
              </w:tc>
              <w:tc>
                <w:tcPr>
                  <w:tcW w:w="814" w:type="dxa"/>
                  <w:tcBorders>
                    <w:top w:val="single" w:sz="6" w:space="0" w:color="000000"/>
                    <w:left w:val="single" w:sz="6" w:space="0" w:color="000000"/>
                    <w:bottom w:val="single" w:sz="6" w:space="0" w:color="000000"/>
                    <w:right w:val="single" w:sz="6" w:space="0" w:color="000000"/>
                  </w:tcBorders>
                </w:tcPr>
                <w:p w:rsidR="00A0544A" w:rsidRPr="007F3323" w:rsidRDefault="00A0544A" w:rsidP="0043124B">
                  <w:pPr>
                    <w:pStyle w:val="TableText"/>
                    <w:rPr>
                      <w:rFonts w:cs="Times New Roman"/>
                    </w:rPr>
                  </w:pPr>
                  <w:r w:rsidRPr="007F3323">
                    <w:rPr>
                      <w:rFonts w:cs="Times New Roman"/>
                    </w:rPr>
                    <w:t>Integer</w:t>
                  </w:r>
                </w:p>
              </w:tc>
              <w:tc>
                <w:tcPr>
                  <w:tcW w:w="5784" w:type="dxa"/>
                  <w:gridSpan w:val="2"/>
                  <w:tcBorders>
                    <w:top w:val="single" w:sz="6" w:space="0" w:color="000000"/>
                    <w:left w:val="single" w:sz="6" w:space="0" w:color="000000"/>
                    <w:bottom w:val="single" w:sz="6" w:space="0" w:color="000000"/>
                    <w:right w:val="single" w:sz="6" w:space="0" w:color="000000"/>
                  </w:tcBorders>
                </w:tcPr>
                <w:p w:rsidR="00A0544A" w:rsidRPr="007F3323" w:rsidRDefault="00A0544A" w:rsidP="0043124B">
                  <w:pPr>
                    <w:pStyle w:val="TableText"/>
                  </w:pPr>
                  <w:r w:rsidRPr="007F3323">
                    <w:rPr>
                      <w:rFonts w:hint="eastAsia"/>
                    </w:rPr>
                    <w:t>分页查询的偏移量，可选，默认为</w:t>
                  </w:r>
                  <w:r w:rsidRPr="007F3323">
                    <w:rPr>
                      <w:rFonts w:hint="eastAsia"/>
                    </w:rPr>
                    <w:t>0</w:t>
                  </w:r>
                </w:p>
              </w:tc>
            </w:tr>
            <w:tr w:rsidR="00A0544A" w:rsidRPr="007F3323" w:rsidTr="0043124B">
              <w:trPr>
                <w:trHeight w:val="139"/>
              </w:trPr>
              <w:tc>
                <w:tcPr>
                  <w:tcW w:w="1527" w:type="dxa"/>
                  <w:tcBorders>
                    <w:top w:val="single" w:sz="6" w:space="0" w:color="000000"/>
                    <w:left w:val="single" w:sz="6" w:space="0" w:color="000000"/>
                    <w:bottom w:val="single" w:sz="6" w:space="0" w:color="000000"/>
                    <w:right w:val="single" w:sz="6" w:space="0" w:color="000000"/>
                  </w:tcBorders>
                  <w:shd w:val="clear" w:color="auto" w:fill="D2D2D2"/>
                </w:tcPr>
                <w:p w:rsidR="00A0544A" w:rsidRPr="007F3323" w:rsidRDefault="00A0544A" w:rsidP="0043124B">
                  <w:pPr>
                    <w:pStyle w:val="TableText"/>
                    <w:rPr>
                      <w:rFonts w:cs="Times New Roman"/>
                      <w:b/>
                      <w:bCs/>
                    </w:rPr>
                  </w:pPr>
                  <w:r w:rsidRPr="007F3323">
                    <w:rPr>
                      <w:rFonts w:cs="Times New Roman"/>
                    </w:rPr>
                    <w:t>Na</w:t>
                  </w:r>
                  <w:r w:rsidRPr="007F3323">
                    <w:rPr>
                      <w:rFonts w:cs="Times New Roman"/>
                      <w:b/>
                      <w:bCs/>
                    </w:rPr>
                    <w:t>me</w:t>
                  </w:r>
                </w:p>
              </w:tc>
              <w:tc>
                <w:tcPr>
                  <w:tcW w:w="6598" w:type="dxa"/>
                  <w:gridSpan w:val="3"/>
                  <w:tcBorders>
                    <w:top w:val="single" w:sz="6" w:space="0" w:color="000000"/>
                    <w:left w:val="single" w:sz="6" w:space="0" w:color="000000"/>
                    <w:bottom w:val="single" w:sz="6" w:space="0" w:color="000000"/>
                    <w:right w:val="single" w:sz="6" w:space="0" w:color="000000"/>
                  </w:tcBorders>
                </w:tcPr>
                <w:p w:rsidR="00A0544A" w:rsidRPr="007F3323" w:rsidRDefault="00A0544A" w:rsidP="0043124B">
                  <w:pPr>
                    <w:pStyle w:val="TableText"/>
                  </w:pPr>
                  <w:r w:rsidRPr="007F3323">
                    <w:rPr>
                      <w:rFonts w:hint="eastAsia"/>
                    </w:rPr>
                    <w:t>响应正文描述</w:t>
                  </w:r>
                </w:p>
              </w:tc>
            </w:tr>
            <w:tr w:rsidR="00A0544A" w:rsidRPr="007F3323" w:rsidTr="0043124B">
              <w:trPr>
                <w:trHeight w:val="139"/>
              </w:trPr>
              <w:tc>
                <w:tcPr>
                  <w:tcW w:w="1527" w:type="dxa"/>
                  <w:tcBorders>
                    <w:top w:val="single" w:sz="6" w:space="0" w:color="000000"/>
                    <w:left w:val="single" w:sz="6" w:space="0" w:color="000000"/>
                    <w:bottom w:val="single" w:sz="6" w:space="0" w:color="000000"/>
                    <w:right w:val="single" w:sz="6" w:space="0" w:color="000000"/>
                  </w:tcBorders>
                  <w:shd w:val="clear" w:color="auto" w:fill="D2D2D2"/>
                </w:tcPr>
                <w:p w:rsidR="00A0544A" w:rsidRPr="007F3323" w:rsidRDefault="00A0544A" w:rsidP="0043124B">
                  <w:pPr>
                    <w:pStyle w:val="TableText"/>
                    <w:rPr>
                      <w:rFonts w:cs="Times New Roman"/>
                      <w:b/>
                      <w:bCs/>
                    </w:rPr>
                  </w:pPr>
                  <w:r w:rsidRPr="007F3323">
                    <w:rPr>
                      <w:rFonts w:cs="Times New Roman"/>
                      <w:b/>
                      <w:bCs/>
                    </w:rPr>
                    <w:t>Attribute</w:t>
                  </w:r>
                </w:p>
              </w:tc>
              <w:tc>
                <w:tcPr>
                  <w:tcW w:w="1756" w:type="dxa"/>
                  <w:gridSpan w:val="2"/>
                  <w:tcBorders>
                    <w:top w:val="single" w:sz="6" w:space="0" w:color="000000"/>
                    <w:left w:val="single" w:sz="6" w:space="0" w:color="000000"/>
                    <w:bottom w:val="single" w:sz="6" w:space="0" w:color="000000"/>
                    <w:right w:val="single" w:sz="6" w:space="0" w:color="000000"/>
                  </w:tcBorders>
                  <w:shd w:val="clear" w:color="auto" w:fill="D2D2D2"/>
                </w:tcPr>
                <w:p w:rsidR="00A0544A" w:rsidRPr="007F3323" w:rsidRDefault="00A0544A" w:rsidP="0043124B">
                  <w:pPr>
                    <w:pStyle w:val="TableText"/>
                    <w:rPr>
                      <w:rFonts w:cs="Times New Roman"/>
                      <w:b/>
                      <w:bCs/>
                    </w:rPr>
                  </w:pPr>
                  <w:r w:rsidRPr="007F3323">
                    <w:rPr>
                      <w:rFonts w:cs="Times New Roman"/>
                      <w:b/>
                      <w:bCs/>
                    </w:rPr>
                    <w:t>Type</w:t>
                  </w:r>
                </w:p>
              </w:tc>
              <w:tc>
                <w:tcPr>
                  <w:tcW w:w="4842" w:type="dxa"/>
                  <w:tcBorders>
                    <w:top w:val="single" w:sz="6" w:space="0" w:color="000000"/>
                    <w:left w:val="single" w:sz="6" w:space="0" w:color="000000"/>
                    <w:bottom w:val="single" w:sz="6" w:space="0" w:color="000000"/>
                    <w:right w:val="single" w:sz="6" w:space="0" w:color="000000"/>
                  </w:tcBorders>
                  <w:shd w:val="clear" w:color="auto" w:fill="D2D2D2"/>
                </w:tcPr>
                <w:p w:rsidR="00A0544A" w:rsidRPr="007F3323" w:rsidRDefault="00A0544A" w:rsidP="0043124B">
                  <w:pPr>
                    <w:pStyle w:val="TableText"/>
                    <w:rPr>
                      <w:rFonts w:cs="Times New Roman"/>
                      <w:b/>
                      <w:bCs/>
                    </w:rPr>
                  </w:pPr>
                  <w:r w:rsidRPr="007F3323">
                    <w:rPr>
                      <w:rFonts w:cs="Times New Roman"/>
                      <w:b/>
                      <w:bCs/>
                    </w:rPr>
                    <w:t>Desciption</w:t>
                  </w:r>
                </w:p>
              </w:tc>
            </w:tr>
            <w:tr w:rsidR="00A0544A" w:rsidRPr="007F3323" w:rsidTr="0043124B">
              <w:trPr>
                <w:trHeight w:val="139"/>
              </w:trPr>
              <w:tc>
                <w:tcPr>
                  <w:tcW w:w="1527" w:type="dxa"/>
                  <w:tcBorders>
                    <w:top w:val="single" w:sz="6" w:space="0" w:color="000000"/>
                    <w:left w:val="single" w:sz="6" w:space="0" w:color="000000"/>
                    <w:bottom w:val="single" w:sz="6" w:space="0" w:color="000000"/>
                    <w:right w:val="single" w:sz="6" w:space="0" w:color="000000"/>
                  </w:tcBorders>
                  <w:shd w:val="clear" w:color="auto" w:fill="auto"/>
                </w:tcPr>
                <w:p w:rsidR="00A0544A" w:rsidRPr="007F3323" w:rsidRDefault="00A0544A" w:rsidP="0043124B">
                  <w:pPr>
                    <w:pStyle w:val="TableText"/>
                    <w:rPr>
                      <w:rFonts w:cs="Times New Roman"/>
                    </w:rPr>
                  </w:pPr>
                  <w:r w:rsidRPr="007F3323">
                    <w:rPr>
                      <w:rFonts w:cs="Times New Roman" w:hint="eastAsia"/>
                    </w:rPr>
                    <w:t>total</w:t>
                  </w:r>
                </w:p>
              </w:tc>
              <w:tc>
                <w:tcPr>
                  <w:tcW w:w="1756" w:type="dxa"/>
                  <w:gridSpan w:val="2"/>
                  <w:tcBorders>
                    <w:top w:val="single" w:sz="6" w:space="0" w:color="000000"/>
                    <w:left w:val="single" w:sz="6" w:space="0" w:color="000000"/>
                    <w:bottom w:val="single" w:sz="6" w:space="0" w:color="000000"/>
                    <w:right w:val="single" w:sz="6" w:space="0" w:color="000000"/>
                  </w:tcBorders>
                  <w:shd w:val="clear" w:color="auto" w:fill="auto"/>
                </w:tcPr>
                <w:p w:rsidR="00A0544A" w:rsidRPr="007F3323" w:rsidRDefault="00A0544A" w:rsidP="0043124B">
                  <w:pPr>
                    <w:pStyle w:val="TableText"/>
                    <w:rPr>
                      <w:rFonts w:cs="Times New Roman"/>
                    </w:rPr>
                  </w:pPr>
                  <w:r w:rsidRPr="007F3323">
                    <w:rPr>
                      <w:rFonts w:cs="Times New Roman"/>
                    </w:rPr>
                    <w:t>Integer</w:t>
                  </w:r>
                </w:p>
              </w:tc>
              <w:tc>
                <w:tcPr>
                  <w:tcW w:w="4842" w:type="dxa"/>
                  <w:tcBorders>
                    <w:top w:val="single" w:sz="6" w:space="0" w:color="000000"/>
                    <w:left w:val="single" w:sz="6" w:space="0" w:color="000000"/>
                    <w:bottom w:val="single" w:sz="6" w:space="0" w:color="000000"/>
                    <w:right w:val="single" w:sz="6" w:space="0" w:color="000000"/>
                  </w:tcBorders>
                  <w:shd w:val="clear" w:color="auto" w:fill="auto"/>
                </w:tcPr>
                <w:p w:rsidR="00A0544A" w:rsidRPr="007F3323" w:rsidRDefault="00A0544A" w:rsidP="0043124B">
                  <w:pPr>
                    <w:pStyle w:val="TableText"/>
                    <w:rPr>
                      <w:rFonts w:cs="Times New Roman"/>
                    </w:rPr>
                  </w:pPr>
                  <w:r w:rsidRPr="007F3323">
                    <w:rPr>
                      <w:rFonts w:cs="Times New Roman" w:hint="eastAsia"/>
                    </w:rPr>
                    <w:t>符合条件的虚拟机总数量</w:t>
                  </w:r>
                </w:p>
              </w:tc>
            </w:tr>
            <w:tr w:rsidR="00A0544A" w:rsidRPr="007F3323" w:rsidTr="0043124B">
              <w:trPr>
                <w:trHeight w:val="2768"/>
              </w:trPr>
              <w:tc>
                <w:tcPr>
                  <w:tcW w:w="1527" w:type="dxa"/>
                  <w:tcBorders>
                    <w:top w:val="single" w:sz="6" w:space="0" w:color="000000"/>
                    <w:left w:val="single" w:sz="6" w:space="0" w:color="000000"/>
                    <w:bottom w:val="single" w:sz="6" w:space="0" w:color="000000"/>
                    <w:right w:val="single" w:sz="6" w:space="0" w:color="000000"/>
                  </w:tcBorders>
                </w:tcPr>
                <w:p w:rsidR="00A0544A" w:rsidRPr="007F3323" w:rsidRDefault="00A0544A" w:rsidP="0043124B">
                  <w:pPr>
                    <w:pStyle w:val="TableText"/>
                    <w:rPr>
                      <w:rFonts w:cs="Times New Roman"/>
                    </w:rPr>
                  </w:pPr>
                  <w:r w:rsidRPr="007F3323">
                    <w:rPr>
                      <w:rFonts w:eastAsiaTheme="minorEastAsia"/>
                    </w:rPr>
                    <w:t>members</w:t>
                  </w:r>
                </w:p>
              </w:tc>
              <w:tc>
                <w:tcPr>
                  <w:tcW w:w="1756" w:type="dxa"/>
                  <w:gridSpan w:val="2"/>
                  <w:tcBorders>
                    <w:top w:val="single" w:sz="6" w:space="0" w:color="000000"/>
                    <w:left w:val="single" w:sz="6" w:space="0" w:color="000000"/>
                    <w:bottom w:val="single" w:sz="6" w:space="0" w:color="000000"/>
                    <w:right w:val="single" w:sz="6" w:space="0" w:color="000000"/>
                  </w:tcBorders>
                </w:tcPr>
                <w:p w:rsidR="00A0544A" w:rsidRPr="007F3323" w:rsidRDefault="00A0544A" w:rsidP="0043124B">
                  <w:pPr>
                    <w:pStyle w:val="TableText"/>
                    <w:rPr>
                      <w:rFonts w:cs="Times New Roman"/>
                    </w:rPr>
                  </w:pPr>
                  <w:r w:rsidRPr="007F3323">
                    <w:rPr>
                      <w:rFonts w:cs="Times New Roman"/>
                    </w:rPr>
                    <w:t>structure[]</w:t>
                  </w:r>
                </w:p>
              </w:tc>
              <w:tc>
                <w:tcPr>
                  <w:tcW w:w="4842" w:type="dxa"/>
                  <w:tcBorders>
                    <w:top w:val="single" w:sz="6" w:space="0" w:color="000000"/>
                    <w:left w:val="single" w:sz="6" w:space="0" w:color="000000"/>
                    <w:bottom w:val="single" w:sz="6" w:space="0" w:color="000000"/>
                    <w:right w:val="single" w:sz="6" w:space="0" w:color="000000"/>
                  </w:tcBorders>
                </w:tcPr>
                <w:p w:rsidR="00A0544A" w:rsidRPr="007F3323" w:rsidRDefault="00A0544A" w:rsidP="0043124B">
                  <w:pPr>
                    <w:pStyle w:val="TableText"/>
                  </w:pPr>
                  <w:r w:rsidRPr="007F3323">
                    <w:rPr>
                      <w:rFonts w:hint="eastAsia"/>
                    </w:rPr>
                    <w:t>虚拟机</w:t>
                  </w:r>
                  <w:r w:rsidRPr="007F3323">
                    <w:t>DRS</w:t>
                  </w:r>
                  <w:r w:rsidRPr="007F3323">
                    <w:rPr>
                      <w:rFonts w:hint="eastAsia"/>
                    </w:rPr>
                    <w:t>设置列表</w:t>
                  </w:r>
                </w:p>
                <w:tbl>
                  <w:tblPr>
                    <w:tblW w:w="5441" w:type="dxa"/>
                    <w:tblLayout w:type="fixed"/>
                    <w:tblLook w:val="00A0" w:firstRow="1" w:lastRow="0" w:firstColumn="1" w:lastColumn="0" w:noHBand="0" w:noVBand="0"/>
                  </w:tblPr>
                  <w:tblGrid>
                    <w:gridCol w:w="1127"/>
                    <w:gridCol w:w="937"/>
                    <w:gridCol w:w="3377"/>
                  </w:tblGrid>
                  <w:tr w:rsidR="00A0544A" w:rsidRPr="007F3323" w:rsidTr="0043124B">
                    <w:trPr>
                      <w:trHeight w:val="533"/>
                    </w:trPr>
                    <w:tc>
                      <w:tcPr>
                        <w:tcW w:w="1127" w:type="dxa"/>
                        <w:tcBorders>
                          <w:top w:val="single" w:sz="6" w:space="0" w:color="000000"/>
                          <w:left w:val="single" w:sz="6" w:space="0" w:color="000000"/>
                          <w:bottom w:val="single" w:sz="6" w:space="0" w:color="000000"/>
                          <w:right w:val="single" w:sz="6" w:space="0" w:color="000000"/>
                        </w:tcBorders>
                        <w:shd w:val="clear" w:color="auto" w:fill="D2D2D2"/>
                      </w:tcPr>
                      <w:p w:rsidR="00A0544A" w:rsidRPr="007F3323" w:rsidRDefault="00A0544A" w:rsidP="0043124B">
                        <w:pPr>
                          <w:pStyle w:val="TableText"/>
                          <w:rPr>
                            <w:rFonts w:cs="Times New Roman"/>
                            <w:b/>
                            <w:bCs/>
                          </w:rPr>
                        </w:pPr>
                        <w:r w:rsidRPr="007F3323">
                          <w:rPr>
                            <w:rFonts w:cs="Times New Roman"/>
                            <w:b/>
                            <w:bCs/>
                          </w:rPr>
                          <w:t>Attribute</w:t>
                        </w:r>
                      </w:p>
                    </w:tc>
                    <w:tc>
                      <w:tcPr>
                        <w:tcW w:w="937" w:type="dxa"/>
                        <w:tcBorders>
                          <w:top w:val="single" w:sz="6" w:space="0" w:color="000000"/>
                          <w:left w:val="single" w:sz="6" w:space="0" w:color="000000"/>
                          <w:bottom w:val="single" w:sz="6" w:space="0" w:color="000000"/>
                          <w:right w:val="single" w:sz="6" w:space="0" w:color="000000"/>
                        </w:tcBorders>
                        <w:shd w:val="clear" w:color="auto" w:fill="D2D2D2"/>
                      </w:tcPr>
                      <w:p w:rsidR="00A0544A" w:rsidRPr="007F3323" w:rsidRDefault="00A0544A" w:rsidP="0043124B">
                        <w:pPr>
                          <w:pStyle w:val="TableText"/>
                          <w:rPr>
                            <w:rFonts w:cs="Times New Roman"/>
                            <w:b/>
                            <w:bCs/>
                          </w:rPr>
                        </w:pPr>
                        <w:r w:rsidRPr="007F3323">
                          <w:rPr>
                            <w:rFonts w:cs="Times New Roman"/>
                            <w:b/>
                            <w:bCs/>
                          </w:rPr>
                          <w:t>Type</w:t>
                        </w:r>
                      </w:p>
                    </w:tc>
                    <w:tc>
                      <w:tcPr>
                        <w:tcW w:w="3377" w:type="dxa"/>
                        <w:tcBorders>
                          <w:top w:val="single" w:sz="6" w:space="0" w:color="000000"/>
                          <w:left w:val="single" w:sz="6" w:space="0" w:color="000000"/>
                          <w:bottom w:val="single" w:sz="6" w:space="0" w:color="000000"/>
                          <w:right w:val="single" w:sz="6" w:space="0" w:color="000000"/>
                        </w:tcBorders>
                        <w:shd w:val="clear" w:color="auto" w:fill="D2D2D2"/>
                      </w:tcPr>
                      <w:p w:rsidR="00A0544A" w:rsidRPr="007F3323" w:rsidRDefault="00A0544A" w:rsidP="0043124B">
                        <w:pPr>
                          <w:pStyle w:val="TableText"/>
                          <w:rPr>
                            <w:rFonts w:cs="Times New Roman"/>
                            <w:b/>
                            <w:bCs/>
                          </w:rPr>
                        </w:pPr>
                        <w:r w:rsidRPr="007F3323">
                          <w:rPr>
                            <w:rFonts w:cs="Times New Roman"/>
                            <w:b/>
                            <w:bCs/>
                          </w:rPr>
                          <w:t>Description</w:t>
                        </w:r>
                      </w:p>
                    </w:tc>
                  </w:tr>
                  <w:tr w:rsidR="00A0544A" w:rsidRPr="007F3323" w:rsidTr="0043124B">
                    <w:trPr>
                      <w:trHeight w:val="533"/>
                    </w:trPr>
                    <w:tc>
                      <w:tcPr>
                        <w:tcW w:w="1127" w:type="dxa"/>
                        <w:tcBorders>
                          <w:top w:val="single" w:sz="6" w:space="0" w:color="000000"/>
                          <w:left w:val="single" w:sz="6" w:space="0" w:color="000000"/>
                          <w:bottom w:val="single" w:sz="6" w:space="0" w:color="000000"/>
                          <w:right w:val="single" w:sz="6" w:space="0" w:color="000000"/>
                        </w:tcBorders>
                      </w:tcPr>
                      <w:p w:rsidR="00A0544A" w:rsidRPr="007F3323" w:rsidRDefault="00A0544A" w:rsidP="0043124B">
                        <w:pPr>
                          <w:pStyle w:val="TableText"/>
                          <w:rPr>
                            <w:rFonts w:cs="Times New Roman"/>
                          </w:rPr>
                        </w:pPr>
                        <w:r w:rsidRPr="007F3323">
                          <w:rPr>
                            <w:rFonts w:cs="Times New Roman" w:hint="eastAsia"/>
                          </w:rPr>
                          <w:t>urn</w:t>
                        </w:r>
                      </w:p>
                    </w:tc>
                    <w:tc>
                      <w:tcPr>
                        <w:tcW w:w="937" w:type="dxa"/>
                        <w:tcBorders>
                          <w:top w:val="single" w:sz="6" w:space="0" w:color="000000"/>
                          <w:left w:val="single" w:sz="6" w:space="0" w:color="000000"/>
                          <w:bottom w:val="single" w:sz="6" w:space="0" w:color="000000"/>
                          <w:right w:val="single" w:sz="6" w:space="0" w:color="000000"/>
                        </w:tcBorders>
                      </w:tcPr>
                      <w:p w:rsidR="00A0544A" w:rsidRPr="007F3323" w:rsidRDefault="00A0544A" w:rsidP="0043124B">
                        <w:pPr>
                          <w:pStyle w:val="TableText"/>
                          <w:rPr>
                            <w:rFonts w:cs="Times New Roman"/>
                          </w:rPr>
                        </w:pPr>
                        <w:r w:rsidRPr="007F3323">
                          <w:rPr>
                            <w:rFonts w:cs="Times New Roman"/>
                          </w:rPr>
                          <w:t>string</w:t>
                        </w:r>
                      </w:p>
                    </w:tc>
                    <w:tc>
                      <w:tcPr>
                        <w:tcW w:w="3377" w:type="dxa"/>
                        <w:tcBorders>
                          <w:top w:val="single" w:sz="6" w:space="0" w:color="000000"/>
                          <w:left w:val="single" w:sz="6" w:space="0" w:color="000000"/>
                          <w:bottom w:val="single" w:sz="6" w:space="0" w:color="000000"/>
                          <w:right w:val="single" w:sz="6" w:space="0" w:color="000000"/>
                        </w:tcBorders>
                      </w:tcPr>
                      <w:p w:rsidR="00A0544A" w:rsidRPr="007F3323" w:rsidRDefault="00A0544A" w:rsidP="0043124B">
                        <w:pPr>
                          <w:pStyle w:val="TableText"/>
                        </w:pPr>
                        <w:r w:rsidRPr="007F3323">
                          <w:rPr>
                            <w:rFonts w:hint="eastAsia"/>
                          </w:rPr>
                          <w:t>虚拟机</w:t>
                        </w:r>
                        <w:r w:rsidRPr="007F3323">
                          <w:rPr>
                            <w:rFonts w:hint="eastAsia"/>
                          </w:rPr>
                          <w:t>urn</w:t>
                        </w:r>
                      </w:p>
                    </w:tc>
                  </w:tr>
                  <w:tr w:rsidR="00A0544A" w:rsidRPr="007F3323" w:rsidTr="0043124B">
                    <w:trPr>
                      <w:trHeight w:val="533"/>
                    </w:trPr>
                    <w:tc>
                      <w:tcPr>
                        <w:tcW w:w="1127" w:type="dxa"/>
                        <w:tcBorders>
                          <w:top w:val="single" w:sz="6" w:space="0" w:color="000000"/>
                          <w:left w:val="single" w:sz="6" w:space="0" w:color="000000"/>
                          <w:bottom w:val="single" w:sz="6" w:space="0" w:color="000000"/>
                          <w:right w:val="single" w:sz="6" w:space="0" w:color="000000"/>
                        </w:tcBorders>
                      </w:tcPr>
                      <w:p w:rsidR="00A0544A" w:rsidRPr="007F3323" w:rsidRDefault="00A0544A" w:rsidP="0043124B">
                        <w:pPr>
                          <w:pStyle w:val="TableText"/>
                          <w:rPr>
                            <w:rFonts w:cs="Times New Roman"/>
                          </w:rPr>
                        </w:pPr>
                        <w:r w:rsidRPr="007F3323">
                          <w:rPr>
                            <w:rFonts w:cs="Times New Roman"/>
                          </w:rPr>
                          <w:t>name</w:t>
                        </w:r>
                      </w:p>
                    </w:tc>
                    <w:tc>
                      <w:tcPr>
                        <w:tcW w:w="937" w:type="dxa"/>
                        <w:tcBorders>
                          <w:top w:val="single" w:sz="6" w:space="0" w:color="000000"/>
                          <w:left w:val="single" w:sz="6" w:space="0" w:color="000000"/>
                          <w:bottom w:val="single" w:sz="6" w:space="0" w:color="000000"/>
                          <w:right w:val="single" w:sz="6" w:space="0" w:color="000000"/>
                        </w:tcBorders>
                      </w:tcPr>
                      <w:p w:rsidR="00A0544A" w:rsidRPr="007F3323" w:rsidRDefault="00A0544A" w:rsidP="0043124B">
                        <w:pPr>
                          <w:pStyle w:val="TableText"/>
                          <w:rPr>
                            <w:rFonts w:cs="Times New Roman"/>
                          </w:rPr>
                        </w:pPr>
                        <w:r w:rsidRPr="007F3323">
                          <w:rPr>
                            <w:rFonts w:cs="Times New Roman"/>
                          </w:rPr>
                          <w:t>string</w:t>
                        </w:r>
                      </w:p>
                    </w:tc>
                    <w:tc>
                      <w:tcPr>
                        <w:tcW w:w="3377" w:type="dxa"/>
                        <w:tcBorders>
                          <w:top w:val="single" w:sz="6" w:space="0" w:color="000000"/>
                          <w:left w:val="single" w:sz="6" w:space="0" w:color="000000"/>
                          <w:bottom w:val="single" w:sz="6" w:space="0" w:color="000000"/>
                          <w:right w:val="single" w:sz="6" w:space="0" w:color="000000"/>
                        </w:tcBorders>
                      </w:tcPr>
                      <w:p w:rsidR="00A0544A" w:rsidRPr="007F3323" w:rsidRDefault="00A0544A" w:rsidP="0043124B">
                        <w:pPr>
                          <w:pStyle w:val="TableText"/>
                        </w:pPr>
                        <w:r w:rsidRPr="007F3323">
                          <w:rPr>
                            <w:rFonts w:hint="eastAsia"/>
                          </w:rPr>
                          <w:t>虚拟机名</w:t>
                        </w:r>
                      </w:p>
                    </w:tc>
                  </w:tr>
                  <w:tr w:rsidR="00A0544A" w:rsidRPr="007F3323" w:rsidTr="0043124B">
                    <w:trPr>
                      <w:trHeight w:val="533"/>
                    </w:trPr>
                    <w:tc>
                      <w:tcPr>
                        <w:tcW w:w="1127" w:type="dxa"/>
                        <w:tcBorders>
                          <w:top w:val="single" w:sz="6" w:space="0" w:color="000000"/>
                          <w:left w:val="single" w:sz="6" w:space="0" w:color="000000"/>
                          <w:bottom w:val="single" w:sz="6" w:space="0" w:color="000000"/>
                          <w:right w:val="single" w:sz="6" w:space="0" w:color="000000"/>
                        </w:tcBorders>
                      </w:tcPr>
                      <w:p w:rsidR="00A0544A" w:rsidRPr="007F3323" w:rsidRDefault="001E2622" w:rsidP="0043124B">
                        <w:pPr>
                          <w:pStyle w:val="TableText"/>
                          <w:rPr>
                            <w:rFonts w:cs="Times New Roman"/>
                          </w:rPr>
                        </w:pPr>
                        <w:r w:rsidRPr="001E2622">
                          <w:rPr>
                            <w:rFonts w:cs="Times New Roman"/>
                          </w:rPr>
                          <w:t>drsBehavior</w:t>
                        </w:r>
                      </w:p>
                    </w:tc>
                    <w:tc>
                      <w:tcPr>
                        <w:tcW w:w="937" w:type="dxa"/>
                        <w:tcBorders>
                          <w:top w:val="single" w:sz="6" w:space="0" w:color="000000"/>
                          <w:left w:val="single" w:sz="6" w:space="0" w:color="000000"/>
                          <w:bottom w:val="single" w:sz="6" w:space="0" w:color="000000"/>
                          <w:right w:val="single" w:sz="6" w:space="0" w:color="000000"/>
                        </w:tcBorders>
                      </w:tcPr>
                      <w:p w:rsidR="00A0544A" w:rsidRPr="007F3323" w:rsidRDefault="00A0544A" w:rsidP="0043124B">
                        <w:pPr>
                          <w:pStyle w:val="TableText"/>
                          <w:rPr>
                            <w:rFonts w:cs="Times New Roman"/>
                          </w:rPr>
                        </w:pPr>
                        <w:r w:rsidRPr="007F3323">
                          <w:rPr>
                            <w:rFonts w:cs="Times New Roman"/>
                          </w:rPr>
                          <w:t>Integer</w:t>
                        </w:r>
                      </w:p>
                    </w:tc>
                    <w:tc>
                      <w:tcPr>
                        <w:tcW w:w="3377" w:type="dxa"/>
                        <w:tcBorders>
                          <w:top w:val="single" w:sz="6" w:space="0" w:color="000000"/>
                          <w:left w:val="single" w:sz="6" w:space="0" w:color="000000"/>
                          <w:bottom w:val="single" w:sz="6" w:space="0" w:color="000000"/>
                          <w:right w:val="single" w:sz="6" w:space="0" w:color="000000"/>
                        </w:tcBorders>
                      </w:tcPr>
                      <w:p w:rsidR="00A0544A" w:rsidRPr="007F3323" w:rsidRDefault="00A0544A" w:rsidP="0043124B">
                        <w:pPr>
                          <w:pStyle w:val="TableText"/>
                        </w:pPr>
                        <w:r w:rsidRPr="007F3323">
                          <w:rPr>
                            <w:rFonts w:hint="eastAsia"/>
                          </w:rPr>
                          <w:t>自动化级别</w:t>
                        </w:r>
                      </w:p>
                    </w:tc>
                  </w:tr>
                  <w:tr w:rsidR="00A0544A" w:rsidRPr="007F3323" w:rsidTr="0043124B">
                    <w:trPr>
                      <w:trHeight w:val="533"/>
                    </w:trPr>
                    <w:tc>
                      <w:tcPr>
                        <w:tcW w:w="1127" w:type="dxa"/>
                        <w:tcBorders>
                          <w:top w:val="single" w:sz="6" w:space="0" w:color="000000"/>
                          <w:left w:val="single" w:sz="6" w:space="0" w:color="000000"/>
                          <w:bottom w:val="single" w:sz="6" w:space="0" w:color="000000"/>
                          <w:right w:val="single" w:sz="6" w:space="0" w:color="000000"/>
                        </w:tcBorders>
                      </w:tcPr>
                      <w:p w:rsidR="00A0544A" w:rsidRPr="007F3323" w:rsidRDefault="00A0544A" w:rsidP="0043124B">
                        <w:pPr>
                          <w:pStyle w:val="TableText"/>
                        </w:pPr>
                        <w:r>
                          <w:t>hostFaultR</w:t>
                        </w:r>
                        <w:r w:rsidRPr="00302F5E">
                          <w:t>esponse</w:t>
                        </w:r>
                      </w:p>
                    </w:tc>
                    <w:tc>
                      <w:tcPr>
                        <w:tcW w:w="937" w:type="dxa"/>
                        <w:tcBorders>
                          <w:top w:val="single" w:sz="6" w:space="0" w:color="000000"/>
                          <w:left w:val="single" w:sz="6" w:space="0" w:color="000000"/>
                          <w:bottom w:val="single" w:sz="6" w:space="0" w:color="000000"/>
                          <w:right w:val="single" w:sz="6" w:space="0" w:color="000000"/>
                        </w:tcBorders>
                      </w:tcPr>
                      <w:p w:rsidR="00A0544A" w:rsidRPr="007F3323" w:rsidRDefault="00A0544A" w:rsidP="0043124B">
                        <w:pPr>
                          <w:pStyle w:val="TableText"/>
                        </w:pPr>
                        <w:r w:rsidRPr="007F3323">
                          <w:rPr>
                            <w:rFonts w:hint="eastAsia"/>
                          </w:rPr>
                          <w:t>integer</w:t>
                        </w:r>
                      </w:p>
                    </w:tc>
                    <w:tc>
                      <w:tcPr>
                        <w:tcW w:w="3377" w:type="dxa"/>
                        <w:tcBorders>
                          <w:top w:val="single" w:sz="6" w:space="0" w:color="000000"/>
                          <w:left w:val="single" w:sz="6" w:space="0" w:color="000000"/>
                          <w:bottom w:val="single" w:sz="6" w:space="0" w:color="000000"/>
                          <w:right w:val="single" w:sz="6" w:space="0" w:color="000000"/>
                        </w:tcBorders>
                      </w:tcPr>
                      <w:p w:rsidR="00A0544A" w:rsidRDefault="00A0544A" w:rsidP="0043124B">
                        <w:pPr>
                          <w:pStyle w:val="TableText"/>
                        </w:pPr>
                        <w:r>
                          <w:rPr>
                            <w:rFonts w:hint="eastAsia"/>
                          </w:rPr>
                          <w:t>主机故障</w:t>
                        </w:r>
                        <w:r>
                          <w:t>响应</w:t>
                        </w:r>
                      </w:p>
                      <w:p w:rsidR="00A0544A" w:rsidRPr="007F3323" w:rsidRDefault="00A0544A" w:rsidP="0043124B">
                        <w:pPr>
                          <w:pStyle w:val="TableText"/>
                        </w:pPr>
                        <w:r w:rsidRPr="007F3323">
                          <w:rPr>
                            <w:rFonts w:hint="eastAsia"/>
                          </w:rPr>
                          <w:t xml:space="preserve">0: </w:t>
                        </w:r>
                        <w:r w:rsidRPr="007F3323">
                          <w:rPr>
                            <w:rFonts w:hint="eastAsia"/>
                          </w:rPr>
                          <w:t>默认</w:t>
                        </w:r>
                      </w:p>
                      <w:p w:rsidR="00A0544A" w:rsidRDefault="00A0544A" w:rsidP="0043124B">
                        <w:pPr>
                          <w:pStyle w:val="TableText"/>
                        </w:pPr>
                        <w:r w:rsidRPr="007F3323">
                          <w:rPr>
                            <w:rFonts w:hint="eastAsia"/>
                          </w:rPr>
                          <w:t xml:space="preserve">1: </w:t>
                        </w:r>
                        <w:r>
                          <w:rPr>
                            <w:rFonts w:hint="eastAsia"/>
                          </w:rPr>
                          <w:t>不处理</w:t>
                        </w:r>
                      </w:p>
                      <w:p w:rsidR="00A0544A" w:rsidRDefault="00A0544A" w:rsidP="0043124B">
                        <w:pPr>
                          <w:pStyle w:val="TableText"/>
                        </w:pPr>
                        <w:r>
                          <w:t>2</w:t>
                        </w:r>
                        <w:r>
                          <w:rPr>
                            <w:rFonts w:hint="eastAsia"/>
                          </w:rPr>
                          <w:t>:</w:t>
                        </w:r>
                        <w:r>
                          <w:t xml:space="preserve"> </w:t>
                        </w:r>
                        <w:r>
                          <w:rPr>
                            <w:rFonts w:hint="eastAsia"/>
                          </w:rPr>
                          <w:t>重启</w:t>
                        </w:r>
                        <w:r>
                          <w:t>虚拟机</w:t>
                        </w:r>
                      </w:p>
                      <w:p w:rsidR="00A0544A" w:rsidRPr="007F3323" w:rsidRDefault="00A0544A" w:rsidP="0043124B">
                        <w:pPr>
                          <w:pStyle w:val="TableText"/>
                        </w:pPr>
                        <w:r>
                          <w:rPr>
                            <w:rFonts w:hint="eastAsia"/>
                          </w:rPr>
                          <w:t>3: HA</w:t>
                        </w:r>
                        <w:r>
                          <w:rPr>
                            <w:rFonts w:hint="eastAsia"/>
                          </w:rPr>
                          <w:t>虚拟机</w:t>
                        </w:r>
                      </w:p>
                    </w:tc>
                  </w:tr>
                  <w:tr w:rsidR="00A0544A" w:rsidRPr="007F3323" w:rsidTr="0043124B">
                    <w:trPr>
                      <w:trHeight w:val="533"/>
                    </w:trPr>
                    <w:tc>
                      <w:tcPr>
                        <w:tcW w:w="1127" w:type="dxa"/>
                        <w:tcBorders>
                          <w:top w:val="single" w:sz="6" w:space="0" w:color="000000"/>
                          <w:left w:val="single" w:sz="6" w:space="0" w:color="000000"/>
                          <w:bottom w:val="single" w:sz="6" w:space="0" w:color="000000"/>
                          <w:right w:val="single" w:sz="6" w:space="0" w:color="000000"/>
                        </w:tcBorders>
                      </w:tcPr>
                      <w:p w:rsidR="00A0544A" w:rsidRPr="007F3323" w:rsidRDefault="00A0544A" w:rsidP="0043124B">
                        <w:pPr>
                          <w:pStyle w:val="TableText"/>
                        </w:pPr>
                        <w:r w:rsidRPr="007F3323">
                          <w:t>vmFaultProcess</w:t>
                        </w:r>
                      </w:p>
                    </w:tc>
                    <w:tc>
                      <w:tcPr>
                        <w:tcW w:w="937" w:type="dxa"/>
                        <w:tcBorders>
                          <w:top w:val="single" w:sz="6" w:space="0" w:color="000000"/>
                          <w:left w:val="single" w:sz="6" w:space="0" w:color="000000"/>
                          <w:bottom w:val="single" w:sz="6" w:space="0" w:color="000000"/>
                          <w:right w:val="single" w:sz="6" w:space="0" w:color="000000"/>
                        </w:tcBorders>
                      </w:tcPr>
                      <w:p w:rsidR="00A0544A" w:rsidRPr="007F3323" w:rsidRDefault="00A0544A" w:rsidP="0043124B">
                        <w:pPr>
                          <w:pStyle w:val="TableText"/>
                        </w:pPr>
                        <w:r>
                          <w:t>String</w:t>
                        </w:r>
                      </w:p>
                    </w:tc>
                    <w:tc>
                      <w:tcPr>
                        <w:tcW w:w="3377" w:type="dxa"/>
                        <w:tcBorders>
                          <w:top w:val="single" w:sz="6" w:space="0" w:color="000000"/>
                          <w:left w:val="single" w:sz="6" w:space="0" w:color="000000"/>
                          <w:bottom w:val="single" w:sz="6" w:space="0" w:color="000000"/>
                          <w:right w:val="single" w:sz="6" w:space="0" w:color="000000"/>
                        </w:tcBorders>
                      </w:tcPr>
                      <w:p w:rsidR="00A0544A" w:rsidRPr="007F3323" w:rsidRDefault="00A0544A" w:rsidP="0043124B">
                        <w:pPr>
                          <w:pStyle w:val="TableText"/>
                        </w:pPr>
                        <w:r>
                          <w:rPr>
                            <w:rFonts w:hint="eastAsia"/>
                          </w:rPr>
                          <w:t>虚拟机故障</w:t>
                        </w:r>
                        <w:r>
                          <w:t>响应</w:t>
                        </w:r>
                        <w:r>
                          <w:rPr>
                            <w:rFonts w:hint="eastAsia"/>
                          </w:rPr>
                          <w:t>，</w:t>
                        </w:r>
                        <w:r>
                          <w:t>目前只处理</w:t>
                        </w:r>
                        <w:r>
                          <w:t>windows</w:t>
                        </w:r>
                        <w:r>
                          <w:rPr>
                            <w:rFonts w:hint="eastAsia"/>
                          </w:rPr>
                          <w:t>虚拟机</w:t>
                        </w:r>
                        <w:r>
                          <w:t>蓝屏</w:t>
                        </w:r>
                        <w:r>
                          <w:rPr>
                            <w:rFonts w:hint="eastAsia"/>
                          </w:rPr>
                          <w:t xml:space="preserve">. </w:t>
                        </w:r>
                        <w:r w:rsidR="001A4A99">
                          <w:rPr>
                            <w:rFonts w:hint="eastAsia"/>
                          </w:rPr>
                          <w:t>可选</w:t>
                        </w:r>
                        <w:r w:rsidR="001A4A99">
                          <w:t>，默认</w:t>
                        </w:r>
                        <w:r w:rsidR="004507A8">
                          <w:t>不处理</w:t>
                        </w:r>
                      </w:p>
                      <w:p w:rsidR="00A0544A" w:rsidRPr="007F3323" w:rsidRDefault="00A0544A" w:rsidP="0043124B">
                        <w:pPr>
                          <w:pStyle w:val="TableText"/>
                        </w:pPr>
                        <w:r w:rsidRPr="007F3323">
                          <w:rPr>
                            <w:rFonts w:hint="eastAsia"/>
                          </w:rPr>
                          <w:t xml:space="preserve">0: </w:t>
                        </w:r>
                        <w:r w:rsidRPr="007F3323">
                          <w:rPr>
                            <w:rFonts w:hint="eastAsia"/>
                          </w:rPr>
                          <w:t>默认</w:t>
                        </w:r>
                      </w:p>
                      <w:p w:rsidR="00A0544A" w:rsidRDefault="00A0544A" w:rsidP="0043124B">
                        <w:pPr>
                          <w:pStyle w:val="TableText"/>
                        </w:pPr>
                        <w:r w:rsidRPr="007F3323">
                          <w:rPr>
                            <w:rFonts w:hint="eastAsia"/>
                          </w:rPr>
                          <w:t xml:space="preserve">1: </w:t>
                        </w:r>
                        <w:r>
                          <w:rPr>
                            <w:rFonts w:hint="eastAsia"/>
                          </w:rPr>
                          <w:t>不处理</w:t>
                        </w:r>
                      </w:p>
                      <w:p w:rsidR="00A0544A" w:rsidRDefault="00A0544A" w:rsidP="0043124B">
                        <w:pPr>
                          <w:pStyle w:val="TableText"/>
                        </w:pPr>
                        <w:r>
                          <w:t>2</w:t>
                        </w:r>
                        <w:r>
                          <w:rPr>
                            <w:rFonts w:hint="eastAsia"/>
                          </w:rPr>
                          <w:t>:</w:t>
                        </w:r>
                        <w:r>
                          <w:t xml:space="preserve"> </w:t>
                        </w:r>
                        <w:r>
                          <w:rPr>
                            <w:rFonts w:hint="eastAsia"/>
                          </w:rPr>
                          <w:t>重启</w:t>
                        </w:r>
                        <w:r>
                          <w:t>虚拟机</w:t>
                        </w:r>
                      </w:p>
                      <w:p w:rsidR="00A0544A" w:rsidRDefault="00A0544A" w:rsidP="0043124B">
                        <w:pPr>
                          <w:pStyle w:val="TableText"/>
                        </w:pPr>
                        <w:r>
                          <w:rPr>
                            <w:rFonts w:hint="eastAsia"/>
                          </w:rPr>
                          <w:t>3: HA</w:t>
                        </w:r>
                        <w:r>
                          <w:rPr>
                            <w:rFonts w:hint="eastAsia"/>
                          </w:rPr>
                          <w:t>虚拟机</w:t>
                        </w:r>
                      </w:p>
                      <w:p w:rsidR="00F830B0" w:rsidRPr="007F3323" w:rsidRDefault="00F830B0" w:rsidP="0043124B">
                        <w:pPr>
                          <w:pStyle w:val="TableText"/>
                        </w:pPr>
                        <w:r>
                          <w:t xml:space="preserve">4: </w:t>
                        </w:r>
                        <w:r>
                          <w:rPr>
                            <w:rFonts w:hint="eastAsia"/>
                          </w:rPr>
                          <w:t>关闭虚拟机</w:t>
                        </w:r>
                      </w:p>
                    </w:tc>
                  </w:tr>
                </w:tbl>
                <w:p w:rsidR="00A0544A" w:rsidRPr="007F3323" w:rsidRDefault="00A0544A" w:rsidP="0043124B">
                  <w:pPr>
                    <w:pStyle w:val="TableText"/>
                  </w:pPr>
                </w:p>
              </w:tc>
            </w:tr>
          </w:tbl>
          <w:p w:rsidR="00A0544A" w:rsidRPr="007F3323" w:rsidRDefault="00A0544A" w:rsidP="0043124B">
            <w:pPr>
              <w:pStyle w:val="TableText"/>
            </w:pPr>
          </w:p>
        </w:tc>
      </w:tr>
      <w:tr w:rsidR="00A0544A" w:rsidRPr="007F3323" w:rsidTr="0043124B">
        <w:tc>
          <w:tcPr>
            <w:tcW w:w="764" w:type="pct"/>
            <w:tcBorders>
              <w:top w:val="single" w:sz="6" w:space="0" w:color="000000"/>
              <w:left w:val="single" w:sz="6" w:space="0" w:color="000000"/>
              <w:bottom w:val="single" w:sz="6" w:space="0" w:color="000000"/>
              <w:right w:val="single" w:sz="6" w:space="0" w:color="000000"/>
            </w:tcBorders>
          </w:tcPr>
          <w:p w:rsidR="00A0544A" w:rsidRPr="007F3323" w:rsidRDefault="00A0544A" w:rsidP="0043124B">
            <w:pPr>
              <w:pStyle w:val="TableText"/>
            </w:pPr>
            <w:r w:rsidRPr="007F3323">
              <w:rPr>
                <w:rFonts w:hint="eastAsia"/>
              </w:rPr>
              <w:t>请求样例</w:t>
            </w:r>
          </w:p>
        </w:tc>
        <w:tc>
          <w:tcPr>
            <w:tcW w:w="4236" w:type="pct"/>
            <w:tcBorders>
              <w:top w:val="single" w:sz="6" w:space="0" w:color="000000"/>
              <w:left w:val="single" w:sz="6" w:space="0" w:color="000000"/>
              <w:bottom w:val="single" w:sz="6" w:space="0" w:color="000000"/>
              <w:right w:val="single" w:sz="6" w:space="0" w:color="000000"/>
            </w:tcBorders>
          </w:tcPr>
          <w:p w:rsidR="00A0544A" w:rsidRPr="007F3323" w:rsidRDefault="00A0544A" w:rsidP="0043124B">
            <w:pPr>
              <w:pStyle w:val="TableText"/>
              <w:rPr>
                <w:rFonts w:cs="Times New Roman"/>
              </w:rPr>
            </w:pPr>
            <w:r w:rsidRPr="007F3323">
              <w:rPr>
                <w:rFonts w:cs="Times New Roman"/>
              </w:rPr>
              <w:t>Get &lt;cluster_uri&gt;/&lt;cluster_id&gt;/action/get</w:t>
            </w:r>
            <w:r>
              <w:t>VmsA</w:t>
            </w:r>
            <w:r w:rsidRPr="00F2230B">
              <w:t>lternative</w:t>
            </w:r>
            <w:r w:rsidRPr="007F3323">
              <w:rPr>
                <w:rFonts w:cs="Times New Roman"/>
              </w:rPr>
              <w:t>? behavior =xxx HTTP/1.1</w:t>
            </w:r>
          </w:p>
          <w:p w:rsidR="00A0544A" w:rsidRPr="007F3323" w:rsidRDefault="00A0544A" w:rsidP="0043124B">
            <w:pPr>
              <w:pStyle w:val="TableText"/>
              <w:rPr>
                <w:rFonts w:cs="Times New Roman"/>
                <w:b/>
                <w:bCs/>
              </w:rPr>
            </w:pPr>
            <w:r w:rsidRPr="007F3323">
              <w:rPr>
                <w:rFonts w:cs="Times New Roman"/>
              </w:rPr>
              <w:t>Host: https://&lt;</w:t>
            </w:r>
            <w:r w:rsidRPr="007F3323">
              <w:rPr>
                <w:rFonts w:cs="Times New Roman"/>
                <w:b/>
                <w:bCs/>
              </w:rPr>
              <w:t>ip</w:t>
            </w:r>
            <w:r w:rsidRPr="007F3323">
              <w:rPr>
                <w:rFonts w:cs="Times New Roman"/>
              </w:rPr>
              <w:t>&gt;:&lt;</w:t>
            </w:r>
            <w:r w:rsidRPr="007F3323">
              <w:rPr>
                <w:rFonts w:cs="Times New Roman"/>
                <w:b/>
                <w:bCs/>
              </w:rPr>
              <w:t>port&gt;</w:t>
            </w:r>
          </w:p>
          <w:p w:rsidR="00A0544A" w:rsidRPr="007F3323" w:rsidRDefault="00A0544A" w:rsidP="0043124B">
            <w:pPr>
              <w:pStyle w:val="TableText"/>
              <w:rPr>
                <w:rFonts w:cs="Times New Roman"/>
              </w:rPr>
            </w:pPr>
            <w:r w:rsidRPr="007F3323">
              <w:rPr>
                <w:rFonts w:cs="Times New Roman"/>
              </w:rPr>
              <w:t>Accept: application/json;version=&lt;version&gt;; charset=UTF-8</w:t>
            </w:r>
          </w:p>
          <w:p w:rsidR="00A0544A" w:rsidRPr="007F3323" w:rsidRDefault="00A0544A" w:rsidP="0043124B">
            <w:pPr>
              <w:pStyle w:val="TableText"/>
              <w:rPr>
                <w:rFonts w:cs="Times New Roman"/>
              </w:rPr>
            </w:pPr>
            <w:r w:rsidRPr="007F3323">
              <w:rPr>
                <w:rFonts w:cs="Times New Roman"/>
              </w:rPr>
              <w:t xml:space="preserve">X-Auth-Token: </w:t>
            </w:r>
            <w:r w:rsidRPr="007F3323">
              <w:rPr>
                <w:rFonts w:cs="Times New Roman"/>
                <w:b/>
                <w:bCs/>
              </w:rPr>
              <w:t>&lt;Authen_TOKEN&gt;</w:t>
            </w:r>
            <w:r w:rsidRPr="007F3323">
              <w:rPr>
                <w:rFonts w:cs="Times New Roman"/>
              </w:rPr>
              <w:t xml:space="preserve"> </w:t>
            </w:r>
          </w:p>
        </w:tc>
      </w:tr>
      <w:tr w:rsidR="00A0544A" w:rsidRPr="007F3323" w:rsidTr="0043124B">
        <w:tc>
          <w:tcPr>
            <w:tcW w:w="764" w:type="pct"/>
            <w:tcBorders>
              <w:top w:val="single" w:sz="6" w:space="0" w:color="000000"/>
              <w:left w:val="single" w:sz="6" w:space="0" w:color="000000"/>
              <w:bottom w:val="single" w:sz="6" w:space="0" w:color="000000"/>
              <w:right w:val="single" w:sz="6" w:space="0" w:color="000000"/>
            </w:tcBorders>
          </w:tcPr>
          <w:p w:rsidR="00A0544A" w:rsidRPr="007F3323" w:rsidRDefault="00A0544A" w:rsidP="0043124B">
            <w:pPr>
              <w:pStyle w:val="TableText"/>
            </w:pPr>
            <w:r w:rsidRPr="007F3323">
              <w:rPr>
                <w:rFonts w:hint="eastAsia"/>
              </w:rPr>
              <w:t>响应样例</w:t>
            </w:r>
          </w:p>
        </w:tc>
        <w:tc>
          <w:tcPr>
            <w:tcW w:w="4236" w:type="pct"/>
            <w:tcBorders>
              <w:top w:val="single" w:sz="6" w:space="0" w:color="000000"/>
              <w:left w:val="single" w:sz="6" w:space="0" w:color="000000"/>
              <w:bottom w:val="single" w:sz="6" w:space="0" w:color="000000"/>
              <w:right w:val="single" w:sz="6" w:space="0" w:color="000000"/>
            </w:tcBorders>
          </w:tcPr>
          <w:p w:rsidR="00A0544A" w:rsidRPr="007F3323" w:rsidRDefault="00A0544A" w:rsidP="0043124B">
            <w:pPr>
              <w:pStyle w:val="TableText"/>
              <w:rPr>
                <w:rFonts w:cs="Times New Roman"/>
              </w:rPr>
            </w:pPr>
            <w:r w:rsidRPr="007F3323">
              <w:rPr>
                <w:rFonts w:cs="Times New Roman"/>
              </w:rPr>
              <w:t>HTTP/1.1 200 OKAY</w:t>
            </w:r>
          </w:p>
          <w:p w:rsidR="00A0544A" w:rsidRPr="007F3323" w:rsidRDefault="00A0544A" w:rsidP="0043124B">
            <w:pPr>
              <w:pStyle w:val="TableText"/>
              <w:rPr>
                <w:rFonts w:cs="Times New Roman"/>
              </w:rPr>
            </w:pPr>
            <w:r w:rsidRPr="007F3323">
              <w:rPr>
                <w:rFonts w:cs="Times New Roman"/>
              </w:rPr>
              <w:t>Date: Mon, 12 Nov 2007 15:55:01 GMT</w:t>
            </w:r>
          </w:p>
          <w:p w:rsidR="00A0544A" w:rsidRPr="007F3323" w:rsidRDefault="00A0544A" w:rsidP="0043124B">
            <w:pPr>
              <w:pStyle w:val="TableText"/>
              <w:rPr>
                <w:rFonts w:cs="Times New Roman"/>
                <w:b/>
                <w:bCs/>
              </w:rPr>
            </w:pPr>
            <w:r w:rsidRPr="007F3323">
              <w:rPr>
                <w:rFonts w:cs="Times New Roman"/>
              </w:rPr>
              <w:t xml:space="preserve">Content-Length: </w:t>
            </w:r>
            <w:r w:rsidRPr="007F3323">
              <w:rPr>
                <w:rFonts w:cs="Times New Roman"/>
                <w:b/>
                <w:bCs/>
              </w:rPr>
              <w:t>xxx</w:t>
            </w:r>
          </w:p>
          <w:p w:rsidR="00A0544A" w:rsidRPr="007F3323" w:rsidRDefault="00A0544A" w:rsidP="0043124B">
            <w:pPr>
              <w:pStyle w:val="TableText"/>
              <w:rPr>
                <w:rFonts w:cs="Times New Roman"/>
              </w:rPr>
            </w:pPr>
            <w:r w:rsidRPr="007F3323">
              <w:rPr>
                <w:rFonts w:cs="Times New Roman"/>
              </w:rPr>
              <w:t>Content-Type: application/json; charset=UTF-8</w:t>
            </w:r>
          </w:p>
          <w:p w:rsidR="00A0544A" w:rsidRDefault="00A0544A" w:rsidP="0043124B">
            <w:pPr>
              <w:pStyle w:val="TableText"/>
              <w:rPr>
                <w:rFonts w:cs="Times New Roman"/>
              </w:rPr>
            </w:pPr>
            <w:r w:rsidRPr="007F3323">
              <w:rPr>
                <w:rFonts w:cs="Times New Roman"/>
              </w:rPr>
              <w:t>{</w:t>
            </w:r>
          </w:p>
          <w:p w:rsidR="00A0544A" w:rsidRPr="007F3323" w:rsidRDefault="00A0544A" w:rsidP="0043124B">
            <w:pPr>
              <w:pStyle w:val="TableText"/>
              <w:rPr>
                <w:rFonts w:cs="Times New Roman"/>
              </w:rPr>
            </w:pPr>
            <w:r>
              <w:rPr>
                <w:rFonts w:cs="Times New Roman"/>
              </w:rPr>
              <w:t xml:space="preserve">    "</w:t>
            </w:r>
            <w:r w:rsidRPr="007F3323">
              <w:rPr>
                <w:rFonts w:cs="Times New Roman" w:hint="eastAsia"/>
              </w:rPr>
              <w:t>total</w:t>
            </w:r>
            <w:r w:rsidRPr="007F3323">
              <w:rPr>
                <w:rFonts w:cs="Times New Roman"/>
              </w:rPr>
              <w:t xml:space="preserve"> ":</w:t>
            </w:r>
            <w:r>
              <w:rPr>
                <w:rFonts w:cs="Times New Roman"/>
              </w:rPr>
              <w:t xml:space="preserve"> integer</w:t>
            </w:r>
            <w:r w:rsidRPr="007F3323">
              <w:rPr>
                <w:rFonts w:cs="Times New Roman"/>
              </w:rPr>
              <w:t>,</w:t>
            </w:r>
          </w:p>
          <w:p w:rsidR="00A0544A" w:rsidRPr="007F3323" w:rsidRDefault="00A0544A" w:rsidP="0043124B">
            <w:pPr>
              <w:pStyle w:val="TableText"/>
              <w:rPr>
                <w:rFonts w:cs="Times New Roman"/>
              </w:rPr>
            </w:pPr>
            <w:r>
              <w:rPr>
                <w:rFonts w:cs="Times New Roman"/>
              </w:rPr>
              <w:t xml:space="preserve">    "</w:t>
            </w:r>
            <w:r w:rsidRPr="007F3323">
              <w:rPr>
                <w:rFonts w:eastAsiaTheme="minorEastAsia"/>
              </w:rPr>
              <w:t>members</w:t>
            </w:r>
            <w:r w:rsidRPr="007F3323">
              <w:rPr>
                <w:rFonts w:cs="Times New Roman"/>
              </w:rPr>
              <w:t>":</w:t>
            </w:r>
          </w:p>
          <w:p w:rsidR="00A0544A" w:rsidRDefault="00A0544A" w:rsidP="0043124B">
            <w:pPr>
              <w:pStyle w:val="TableText"/>
              <w:ind w:firstLine="435"/>
              <w:rPr>
                <w:rFonts w:cs="Times New Roman"/>
              </w:rPr>
            </w:pPr>
            <w:r>
              <w:rPr>
                <w:rFonts w:cs="Times New Roman"/>
              </w:rPr>
              <w:t>[</w:t>
            </w:r>
          </w:p>
          <w:p w:rsidR="00A0544A" w:rsidRDefault="00A0544A" w:rsidP="0043124B">
            <w:pPr>
              <w:pStyle w:val="TableText"/>
              <w:ind w:firstLine="435"/>
              <w:rPr>
                <w:rFonts w:cs="Times New Roman"/>
              </w:rPr>
            </w:pPr>
            <w:r>
              <w:rPr>
                <w:rFonts w:cs="Times New Roman"/>
              </w:rPr>
              <w:t xml:space="preserve">    {</w:t>
            </w:r>
          </w:p>
          <w:p w:rsidR="00A0544A" w:rsidRDefault="00A0544A" w:rsidP="0043124B">
            <w:pPr>
              <w:pStyle w:val="TableText"/>
              <w:ind w:firstLine="435"/>
              <w:rPr>
                <w:rFonts w:cs="Times New Roman"/>
              </w:rPr>
            </w:pPr>
            <w:r>
              <w:rPr>
                <w:rFonts w:cs="Times New Roman"/>
              </w:rPr>
              <w:t xml:space="preserve">        </w:t>
            </w:r>
            <w:r w:rsidR="0039229D">
              <w:rPr>
                <w:rFonts w:cs="Times New Roman"/>
              </w:rPr>
              <w:t>"</w:t>
            </w:r>
            <w:r w:rsidRPr="007F3323">
              <w:rPr>
                <w:rFonts w:cs="Times New Roman" w:hint="eastAsia"/>
              </w:rPr>
              <w:t>urn</w:t>
            </w:r>
            <w:r w:rsidRPr="007F3323">
              <w:rPr>
                <w:rFonts w:cs="Times New Roman"/>
              </w:rPr>
              <w:t>":string,</w:t>
            </w:r>
          </w:p>
          <w:p w:rsidR="00A0544A" w:rsidRDefault="00A0544A" w:rsidP="0043124B">
            <w:pPr>
              <w:pStyle w:val="TableText"/>
              <w:ind w:firstLine="435"/>
              <w:rPr>
                <w:rFonts w:cs="Times New Roman"/>
              </w:rPr>
            </w:pPr>
            <w:r>
              <w:rPr>
                <w:rFonts w:cs="Times New Roman"/>
              </w:rPr>
              <w:t xml:space="preserve">        </w:t>
            </w:r>
            <w:r w:rsidR="007222F7">
              <w:rPr>
                <w:rFonts w:cs="Times New Roman"/>
              </w:rPr>
              <w:t>"</w:t>
            </w:r>
            <w:r w:rsidRPr="007F3323">
              <w:rPr>
                <w:rFonts w:cs="Times New Roman" w:hint="eastAsia"/>
              </w:rPr>
              <w:t>na</w:t>
            </w:r>
            <w:r w:rsidRPr="007F3323">
              <w:rPr>
                <w:rFonts w:cs="Times New Roman"/>
              </w:rPr>
              <w:t>me":string,</w:t>
            </w:r>
            <w:r w:rsidRPr="007F3323">
              <w:rPr>
                <w:rFonts w:cs="Times New Roman"/>
              </w:rPr>
              <w:tab/>
            </w:r>
          </w:p>
          <w:p w:rsidR="00A0544A" w:rsidRDefault="00A0544A" w:rsidP="0043124B">
            <w:pPr>
              <w:pStyle w:val="TableText"/>
              <w:ind w:firstLine="435"/>
              <w:rPr>
                <w:rFonts w:cs="Times New Roman"/>
              </w:rPr>
            </w:pPr>
            <w:r>
              <w:rPr>
                <w:rFonts w:cs="Times New Roman"/>
              </w:rPr>
              <w:t xml:space="preserve">        </w:t>
            </w:r>
            <w:r w:rsidR="009F47B9">
              <w:rPr>
                <w:rFonts w:cs="Times New Roman"/>
              </w:rPr>
              <w:t>"</w:t>
            </w:r>
            <w:r w:rsidR="009F47B9" w:rsidRPr="001E2622">
              <w:rPr>
                <w:rFonts w:cs="Times New Roman"/>
              </w:rPr>
              <w:t>drsBehavior</w:t>
            </w:r>
            <w:r w:rsidRPr="007F3323">
              <w:rPr>
                <w:rFonts w:cs="Times New Roman"/>
              </w:rPr>
              <w:t>":Integer</w:t>
            </w:r>
            <w:r w:rsidR="00606666">
              <w:rPr>
                <w:rFonts w:cs="Times New Roman"/>
              </w:rPr>
              <w:t>,</w:t>
            </w:r>
          </w:p>
          <w:p w:rsidR="00606666" w:rsidRDefault="00606666" w:rsidP="0043124B">
            <w:pPr>
              <w:pStyle w:val="TableText"/>
              <w:ind w:firstLine="435"/>
              <w:rPr>
                <w:rFonts w:cs="Times New Roman"/>
              </w:rPr>
            </w:pPr>
            <w:r>
              <w:rPr>
                <w:rFonts w:cs="Times New Roman"/>
              </w:rPr>
              <w:t xml:space="preserve">        "</w:t>
            </w:r>
            <w:r>
              <w:t>hostFaultR</w:t>
            </w:r>
            <w:r w:rsidRPr="00302F5E">
              <w:t>esponse</w:t>
            </w:r>
            <w:r w:rsidRPr="007F3323">
              <w:rPr>
                <w:rFonts w:cs="Times New Roman"/>
              </w:rPr>
              <w:t>":Integer</w:t>
            </w:r>
            <w:r>
              <w:rPr>
                <w:rFonts w:cs="Times New Roman"/>
              </w:rPr>
              <w:t>,</w:t>
            </w:r>
          </w:p>
          <w:p w:rsidR="00606666" w:rsidRPr="007F3323" w:rsidRDefault="00606666" w:rsidP="0043124B">
            <w:pPr>
              <w:pStyle w:val="TableText"/>
              <w:ind w:firstLine="435"/>
              <w:rPr>
                <w:rFonts w:cs="Times New Roman"/>
              </w:rPr>
            </w:pPr>
            <w:r>
              <w:rPr>
                <w:rFonts w:cs="Times New Roman"/>
              </w:rPr>
              <w:t xml:space="preserve">        "</w:t>
            </w:r>
            <w:r w:rsidRPr="007F3323">
              <w:t>vmFaultProcess</w:t>
            </w:r>
            <w:r w:rsidRPr="007F3323">
              <w:rPr>
                <w:rFonts w:cs="Times New Roman"/>
              </w:rPr>
              <w:t>":Integer</w:t>
            </w:r>
          </w:p>
          <w:p w:rsidR="00A0544A" w:rsidRPr="007F3323" w:rsidRDefault="00A0544A" w:rsidP="0043124B">
            <w:pPr>
              <w:pStyle w:val="TableText"/>
              <w:rPr>
                <w:rFonts w:cs="Times New Roman"/>
              </w:rPr>
            </w:pPr>
            <w:r>
              <w:rPr>
                <w:rFonts w:cs="Times New Roman"/>
              </w:rPr>
              <w:t xml:space="preserve">         </w:t>
            </w:r>
            <w:r w:rsidRPr="007F3323">
              <w:rPr>
                <w:rFonts w:cs="Times New Roman"/>
              </w:rPr>
              <w:t>}</w:t>
            </w:r>
          </w:p>
          <w:p w:rsidR="00A0544A" w:rsidRPr="007F3323" w:rsidRDefault="00A0544A" w:rsidP="0043124B">
            <w:pPr>
              <w:pStyle w:val="TableText"/>
              <w:rPr>
                <w:rFonts w:cs="Times New Roman"/>
              </w:rPr>
            </w:pPr>
            <w:r>
              <w:rPr>
                <w:rFonts w:cs="Times New Roman"/>
              </w:rPr>
              <w:t xml:space="preserve">    </w:t>
            </w:r>
            <w:r w:rsidRPr="007F3323">
              <w:rPr>
                <w:rFonts w:cs="Times New Roman"/>
              </w:rPr>
              <w:t xml:space="preserve">]       </w:t>
            </w:r>
          </w:p>
          <w:p w:rsidR="00A0544A" w:rsidRPr="007F3323" w:rsidRDefault="00A0544A" w:rsidP="0043124B">
            <w:pPr>
              <w:pStyle w:val="TableText"/>
              <w:rPr>
                <w:rFonts w:cs="Times New Roman"/>
              </w:rPr>
            </w:pPr>
            <w:r w:rsidRPr="007F3323">
              <w:rPr>
                <w:rFonts w:cs="Times New Roman"/>
              </w:rPr>
              <w:t>}</w:t>
            </w:r>
          </w:p>
        </w:tc>
      </w:tr>
    </w:tbl>
    <w:p w:rsidR="00A0544A" w:rsidRPr="00A0544A" w:rsidRDefault="00A0544A" w:rsidP="00A0544A"/>
    <w:p w:rsidR="00942FBB" w:rsidRPr="007F3323" w:rsidRDefault="00942FBB" w:rsidP="00016746">
      <w:pPr>
        <w:pStyle w:val="21"/>
      </w:pPr>
      <w:bookmarkStart w:id="68" w:name="_Toc509581297"/>
      <w:bookmarkStart w:id="69" w:name="_Toc28631418"/>
      <w:r w:rsidRPr="007F3323">
        <w:t>Host</w:t>
      </w:r>
      <w:r w:rsidRPr="007F3323">
        <w:t>管理</w:t>
      </w:r>
      <w:bookmarkEnd w:id="60"/>
      <w:bookmarkEnd w:id="67"/>
      <w:bookmarkEnd w:id="68"/>
      <w:bookmarkEnd w:id="69"/>
    </w:p>
    <w:p w:rsidR="00942FBB" w:rsidRPr="007F3323" w:rsidRDefault="00942FBB" w:rsidP="002B57DB">
      <w:pPr>
        <w:pStyle w:val="31"/>
      </w:pPr>
      <w:bookmarkStart w:id="70" w:name="_Toc323049969"/>
      <w:bookmarkStart w:id="71" w:name="_Toc439920274"/>
      <w:bookmarkStart w:id="72" w:name="_Toc509581298"/>
      <w:bookmarkStart w:id="73" w:name="_Toc28631419"/>
      <w:r w:rsidRPr="007F3323">
        <w:t>添加主机</w:t>
      </w:r>
      <w:bookmarkEnd w:id="70"/>
      <w:bookmarkEnd w:id="71"/>
      <w:bookmarkEnd w:id="72"/>
      <w:bookmarkEnd w:id="73"/>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111"/>
        <w:gridCol w:w="8528"/>
      </w:tblGrid>
      <w:tr w:rsidR="00942FBB" w:rsidRPr="007F3323" w:rsidTr="00D64C96">
        <w:tc>
          <w:tcPr>
            <w:tcW w:w="111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接口功能</w:t>
            </w:r>
          </w:p>
        </w:tc>
        <w:tc>
          <w:tcPr>
            <w:tcW w:w="8528"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添加主机</w:t>
            </w:r>
          </w:p>
        </w:tc>
      </w:tr>
      <w:tr w:rsidR="00942FBB" w:rsidRPr="007F3323" w:rsidTr="00D64C96">
        <w:tc>
          <w:tcPr>
            <w:tcW w:w="111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接口描述</w:t>
            </w:r>
          </w:p>
        </w:tc>
        <w:tc>
          <w:tcPr>
            <w:tcW w:w="8528" w:type="dxa"/>
            <w:tcBorders>
              <w:top w:val="single" w:sz="4" w:space="0" w:color="000000"/>
              <w:left w:val="single" w:sz="4" w:space="0" w:color="000000"/>
              <w:bottom w:val="single" w:sz="4" w:space="0" w:color="000000"/>
              <w:right w:val="single" w:sz="4" w:space="0" w:color="000000"/>
            </w:tcBorders>
          </w:tcPr>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66"/>
              <w:gridCol w:w="915"/>
              <w:gridCol w:w="800"/>
              <w:gridCol w:w="5221"/>
            </w:tblGrid>
            <w:tr w:rsidR="00942FBB" w:rsidRPr="007F3323" w:rsidTr="00D64C96">
              <w:tc>
                <w:tcPr>
                  <w:tcW w:w="890" w:type="pct"/>
                  <w:gridSpan w:val="2"/>
                  <w:shd w:val="clear" w:color="auto" w:fill="D9D9D9"/>
                </w:tcPr>
                <w:p w:rsidR="00942FBB" w:rsidRPr="007F3323" w:rsidRDefault="00942FBB" w:rsidP="00B2040C">
                  <w:pPr>
                    <w:pStyle w:val="TableText"/>
                    <w:rPr>
                      <w:b/>
                    </w:rPr>
                  </w:pPr>
                  <w:r w:rsidRPr="007F3323">
                    <w:rPr>
                      <w:b/>
                    </w:rPr>
                    <w:t>Name</w:t>
                  </w:r>
                </w:p>
              </w:tc>
              <w:tc>
                <w:tcPr>
                  <w:tcW w:w="4110" w:type="pct"/>
                  <w:gridSpan w:val="2"/>
                  <w:shd w:val="clear" w:color="auto" w:fill="auto"/>
                </w:tcPr>
                <w:p w:rsidR="00942FBB" w:rsidRPr="007F3323" w:rsidRDefault="00942FBB" w:rsidP="00B2040C">
                  <w:pPr>
                    <w:pStyle w:val="TableText"/>
                  </w:pPr>
                  <w:r w:rsidRPr="007F3323">
                    <w:t>请求正文描述</w:t>
                  </w:r>
                </w:p>
              </w:tc>
            </w:tr>
            <w:tr w:rsidR="00942FBB" w:rsidRPr="007F3323" w:rsidTr="00D64C96">
              <w:tc>
                <w:tcPr>
                  <w:tcW w:w="890" w:type="pct"/>
                  <w:gridSpan w:val="2"/>
                  <w:shd w:val="clear" w:color="auto" w:fill="D9D9D9"/>
                </w:tcPr>
                <w:p w:rsidR="00942FBB" w:rsidRPr="007F3323" w:rsidRDefault="00140890" w:rsidP="00B2040C">
                  <w:pPr>
                    <w:pStyle w:val="TableText"/>
                    <w:rPr>
                      <w:b/>
                    </w:rPr>
                  </w:pPr>
                  <w:r>
                    <w:rPr>
                      <w:b/>
                    </w:rPr>
                    <w:t>Attribute</w:t>
                  </w:r>
                </w:p>
              </w:tc>
              <w:tc>
                <w:tcPr>
                  <w:tcW w:w="452" w:type="pct"/>
                  <w:shd w:val="clear" w:color="auto" w:fill="D9D9D9"/>
                </w:tcPr>
                <w:p w:rsidR="00942FBB" w:rsidRPr="007F3323" w:rsidRDefault="00942FBB" w:rsidP="00B2040C">
                  <w:pPr>
                    <w:pStyle w:val="TableText"/>
                    <w:rPr>
                      <w:b/>
                    </w:rPr>
                  </w:pPr>
                  <w:r w:rsidRPr="007F3323">
                    <w:rPr>
                      <w:b/>
                    </w:rPr>
                    <w:t>Type</w:t>
                  </w:r>
                </w:p>
              </w:tc>
              <w:tc>
                <w:tcPr>
                  <w:tcW w:w="3658" w:type="pct"/>
                  <w:shd w:val="clear" w:color="auto" w:fill="D9D9D9"/>
                </w:tcPr>
                <w:p w:rsidR="00942FBB" w:rsidRPr="007F3323" w:rsidRDefault="00942FBB" w:rsidP="00B2040C">
                  <w:pPr>
                    <w:pStyle w:val="TableText"/>
                    <w:rPr>
                      <w:b/>
                    </w:rPr>
                  </w:pPr>
                  <w:r w:rsidRPr="007F3323">
                    <w:rPr>
                      <w:b/>
                    </w:rPr>
                    <w:t>Descriptio</w:t>
                  </w:r>
                </w:p>
              </w:tc>
            </w:tr>
            <w:tr w:rsidR="00942FBB" w:rsidRPr="007F3323" w:rsidTr="00D64C96">
              <w:tc>
                <w:tcPr>
                  <w:tcW w:w="890" w:type="pct"/>
                  <w:gridSpan w:val="2"/>
                </w:tcPr>
                <w:p w:rsidR="00942FBB" w:rsidRPr="007F3323" w:rsidRDefault="00942FBB" w:rsidP="00B2040C">
                  <w:pPr>
                    <w:pStyle w:val="TableText"/>
                  </w:pPr>
                  <w:r w:rsidRPr="007F3323">
                    <w:t>name</w:t>
                  </w:r>
                </w:p>
              </w:tc>
              <w:tc>
                <w:tcPr>
                  <w:tcW w:w="452" w:type="pct"/>
                  <w:shd w:val="clear" w:color="auto" w:fill="auto"/>
                </w:tcPr>
                <w:p w:rsidR="00942FBB" w:rsidRPr="007F3323" w:rsidRDefault="00942FBB" w:rsidP="00B2040C">
                  <w:pPr>
                    <w:pStyle w:val="TableText"/>
                  </w:pPr>
                  <w:r w:rsidRPr="007F3323">
                    <w:t>string</w:t>
                  </w:r>
                </w:p>
              </w:tc>
              <w:tc>
                <w:tcPr>
                  <w:tcW w:w="3658" w:type="pct"/>
                  <w:shd w:val="clear" w:color="auto" w:fill="auto"/>
                </w:tcPr>
                <w:p w:rsidR="00942FBB" w:rsidRPr="007F3323" w:rsidRDefault="00942FBB" w:rsidP="00B2040C">
                  <w:pPr>
                    <w:pStyle w:val="TableText"/>
                  </w:pPr>
                  <w:r w:rsidRPr="007F3323">
                    <w:t>主机名称，可选</w:t>
                  </w:r>
                  <w:r w:rsidRPr="007F3323">
                    <w:t>,</w:t>
                  </w:r>
                  <w:r w:rsidRPr="007F3323">
                    <w:t>长度</w:t>
                  </w:r>
                  <w:r w:rsidRPr="007F3323">
                    <w:t>[0, 256]</w:t>
                  </w:r>
                </w:p>
              </w:tc>
            </w:tr>
            <w:tr w:rsidR="00942FBB" w:rsidRPr="007F3323" w:rsidTr="00D64C96">
              <w:tc>
                <w:tcPr>
                  <w:tcW w:w="890" w:type="pct"/>
                  <w:gridSpan w:val="2"/>
                </w:tcPr>
                <w:p w:rsidR="00942FBB" w:rsidRPr="007F3323" w:rsidRDefault="00942FBB" w:rsidP="00B2040C">
                  <w:pPr>
                    <w:pStyle w:val="TableText"/>
                  </w:pPr>
                  <w:r w:rsidRPr="007F3323">
                    <w:t>description</w:t>
                  </w:r>
                </w:p>
              </w:tc>
              <w:tc>
                <w:tcPr>
                  <w:tcW w:w="452" w:type="pct"/>
                  <w:shd w:val="clear" w:color="auto" w:fill="auto"/>
                </w:tcPr>
                <w:p w:rsidR="00942FBB" w:rsidRPr="007F3323" w:rsidRDefault="00942FBB" w:rsidP="00B2040C">
                  <w:pPr>
                    <w:pStyle w:val="TableText"/>
                  </w:pPr>
                  <w:r w:rsidRPr="007F3323">
                    <w:t>string</w:t>
                  </w:r>
                </w:p>
              </w:tc>
              <w:tc>
                <w:tcPr>
                  <w:tcW w:w="3658" w:type="pct"/>
                  <w:shd w:val="clear" w:color="auto" w:fill="auto"/>
                </w:tcPr>
                <w:p w:rsidR="00942FBB" w:rsidRPr="007F3323" w:rsidRDefault="00942FBB" w:rsidP="00B2040C">
                  <w:pPr>
                    <w:pStyle w:val="TableText"/>
                  </w:pPr>
                  <w:r w:rsidRPr="007F3323">
                    <w:t>描述</w:t>
                  </w:r>
                  <w:r w:rsidRPr="007F3323">
                    <w:t xml:space="preserve"> </w:t>
                  </w:r>
                  <w:r w:rsidRPr="007F3323">
                    <w:t>可选</w:t>
                  </w:r>
                  <w:r w:rsidRPr="007F3323">
                    <w:t xml:space="preserve"> </w:t>
                  </w:r>
                  <w:r w:rsidRPr="007F3323">
                    <w:t>长度</w:t>
                  </w:r>
                  <w:r w:rsidRPr="007F3323">
                    <w:t>[0,1024]</w:t>
                  </w:r>
                </w:p>
              </w:tc>
            </w:tr>
            <w:tr w:rsidR="00942FBB" w:rsidRPr="007F3323" w:rsidTr="00D64C96">
              <w:tc>
                <w:tcPr>
                  <w:tcW w:w="890" w:type="pct"/>
                  <w:gridSpan w:val="2"/>
                </w:tcPr>
                <w:p w:rsidR="00942FBB" w:rsidRPr="007F3323" w:rsidRDefault="00942FBB" w:rsidP="00B2040C">
                  <w:pPr>
                    <w:pStyle w:val="TableText"/>
                  </w:pPr>
                  <w:r w:rsidRPr="007F3323">
                    <w:t>ip</w:t>
                  </w:r>
                </w:p>
              </w:tc>
              <w:tc>
                <w:tcPr>
                  <w:tcW w:w="452" w:type="pct"/>
                  <w:shd w:val="clear" w:color="auto" w:fill="auto"/>
                </w:tcPr>
                <w:p w:rsidR="00942FBB" w:rsidRPr="007F3323" w:rsidRDefault="00942FBB" w:rsidP="00B2040C">
                  <w:pPr>
                    <w:pStyle w:val="TableText"/>
                  </w:pPr>
                  <w:r w:rsidRPr="007F3323">
                    <w:t>string</w:t>
                  </w:r>
                </w:p>
              </w:tc>
              <w:tc>
                <w:tcPr>
                  <w:tcW w:w="3658" w:type="pct"/>
                  <w:shd w:val="clear" w:color="auto" w:fill="auto"/>
                </w:tcPr>
                <w:p w:rsidR="00942FBB" w:rsidRPr="007F3323" w:rsidRDefault="00942FBB" w:rsidP="00B2040C">
                  <w:pPr>
                    <w:pStyle w:val="TableText"/>
                  </w:pPr>
                  <w:r w:rsidRPr="007F3323">
                    <w:t>主机</w:t>
                  </w:r>
                  <w:r w:rsidRPr="007F3323">
                    <w:t>ip</w:t>
                  </w:r>
                  <w:r w:rsidRPr="007F3323">
                    <w:rPr>
                      <w:rFonts w:hint="eastAsia"/>
                    </w:rPr>
                    <w:t>，必选</w:t>
                  </w:r>
                </w:p>
              </w:tc>
            </w:tr>
            <w:tr w:rsidR="00942FBB" w:rsidRPr="007F3323" w:rsidTr="00D64C96">
              <w:tc>
                <w:tcPr>
                  <w:tcW w:w="890" w:type="pct"/>
                  <w:gridSpan w:val="2"/>
                </w:tcPr>
                <w:p w:rsidR="00942FBB" w:rsidRPr="007F3323" w:rsidRDefault="00942FBB" w:rsidP="00B2040C">
                  <w:pPr>
                    <w:pStyle w:val="TableText"/>
                  </w:pPr>
                  <w:r w:rsidRPr="007F3323">
                    <w:t>clusterUrn</w:t>
                  </w:r>
                </w:p>
              </w:tc>
              <w:tc>
                <w:tcPr>
                  <w:tcW w:w="452" w:type="pct"/>
                  <w:shd w:val="clear" w:color="auto" w:fill="auto"/>
                </w:tcPr>
                <w:p w:rsidR="00942FBB" w:rsidRPr="007F3323" w:rsidRDefault="00942FBB" w:rsidP="00B2040C">
                  <w:pPr>
                    <w:pStyle w:val="TableText"/>
                  </w:pPr>
                  <w:r w:rsidRPr="007F3323">
                    <w:t>string</w:t>
                  </w:r>
                </w:p>
              </w:tc>
              <w:tc>
                <w:tcPr>
                  <w:tcW w:w="3658" w:type="pct"/>
                  <w:shd w:val="clear" w:color="auto" w:fill="auto"/>
                </w:tcPr>
                <w:p w:rsidR="00942FBB" w:rsidRPr="007F3323" w:rsidRDefault="00942FBB" w:rsidP="00B2040C">
                  <w:pPr>
                    <w:pStyle w:val="TableText"/>
                  </w:pPr>
                  <w:r w:rsidRPr="007F3323">
                    <w:t>集群标识，可选。默认添加至站点</w:t>
                  </w:r>
                </w:p>
              </w:tc>
            </w:tr>
            <w:tr w:rsidR="00942FBB" w:rsidRPr="007F3323" w:rsidTr="00D64C96">
              <w:tc>
                <w:tcPr>
                  <w:tcW w:w="890" w:type="pct"/>
                  <w:gridSpan w:val="2"/>
                </w:tcPr>
                <w:p w:rsidR="00942FBB" w:rsidRPr="007F3323" w:rsidRDefault="00942FBB" w:rsidP="00B2040C">
                  <w:pPr>
                    <w:pStyle w:val="TableText"/>
                  </w:pPr>
                  <w:r w:rsidRPr="007F3323">
                    <w:t>bmcIp</w:t>
                  </w:r>
                </w:p>
              </w:tc>
              <w:tc>
                <w:tcPr>
                  <w:tcW w:w="452" w:type="pct"/>
                  <w:shd w:val="clear" w:color="auto" w:fill="auto"/>
                </w:tcPr>
                <w:p w:rsidR="00942FBB" w:rsidRPr="007F3323" w:rsidRDefault="00942FBB" w:rsidP="00B2040C">
                  <w:pPr>
                    <w:pStyle w:val="TableText"/>
                  </w:pPr>
                  <w:r w:rsidRPr="007F3323">
                    <w:t>string</w:t>
                  </w:r>
                </w:p>
              </w:tc>
              <w:tc>
                <w:tcPr>
                  <w:tcW w:w="3658" w:type="pct"/>
                  <w:shd w:val="clear" w:color="auto" w:fill="auto"/>
                </w:tcPr>
                <w:p w:rsidR="00942FBB" w:rsidRPr="007F3323" w:rsidRDefault="00942FBB" w:rsidP="00B2040C">
                  <w:pPr>
                    <w:pStyle w:val="TableText"/>
                  </w:pPr>
                  <w:r w:rsidRPr="007F3323">
                    <w:t>bmc</w:t>
                  </w:r>
                  <w:r w:rsidRPr="007F3323">
                    <w:t>的</w:t>
                  </w:r>
                  <w:r w:rsidRPr="007F3323">
                    <w:t>IP</w:t>
                  </w:r>
                  <w:r w:rsidRPr="007F3323">
                    <w:t>地址，可选。用于节点上下电操作</w:t>
                  </w:r>
                </w:p>
              </w:tc>
            </w:tr>
            <w:tr w:rsidR="00942FBB" w:rsidRPr="007F3323" w:rsidTr="00D64C96">
              <w:tc>
                <w:tcPr>
                  <w:tcW w:w="890" w:type="pct"/>
                  <w:gridSpan w:val="2"/>
                </w:tcPr>
                <w:p w:rsidR="00942FBB" w:rsidRPr="007F3323" w:rsidRDefault="00942FBB" w:rsidP="00B2040C">
                  <w:pPr>
                    <w:pStyle w:val="TableText"/>
                  </w:pPr>
                  <w:r w:rsidRPr="007F3323">
                    <w:t>bmcUserName</w:t>
                  </w:r>
                </w:p>
              </w:tc>
              <w:tc>
                <w:tcPr>
                  <w:tcW w:w="452" w:type="pct"/>
                  <w:shd w:val="clear" w:color="auto" w:fill="auto"/>
                </w:tcPr>
                <w:p w:rsidR="00942FBB" w:rsidRPr="007F3323" w:rsidRDefault="00942FBB" w:rsidP="00B2040C">
                  <w:pPr>
                    <w:pStyle w:val="TableText"/>
                  </w:pPr>
                  <w:r w:rsidRPr="007F3323">
                    <w:t>string</w:t>
                  </w:r>
                </w:p>
              </w:tc>
              <w:tc>
                <w:tcPr>
                  <w:tcW w:w="3658" w:type="pct"/>
                  <w:shd w:val="clear" w:color="auto" w:fill="auto"/>
                </w:tcPr>
                <w:p w:rsidR="00942FBB" w:rsidRPr="007F3323" w:rsidRDefault="00942FBB" w:rsidP="00B2040C">
                  <w:pPr>
                    <w:pStyle w:val="TableText"/>
                  </w:pPr>
                  <w:r w:rsidRPr="007F3323">
                    <w:t>bmc</w:t>
                  </w:r>
                  <w:r w:rsidRPr="007F3323">
                    <w:t>帐号</w:t>
                  </w:r>
                  <w:r w:rsidRPr="007F3323">
                    <w:t xml:space="preserve"> </w:t>
                  </w:r>
                  <w:r w:rsidRPr="007F3323">
                    <w:t>，可选</w:t>
                  </w:r>
                  <w:r w:rsidRPr="007F3323">
                    <w:t>,</w:t>
                  </w:r>
                  <w:r w:rsidRPr="007F3323">
                    <w:t>长度</w:t>
                  </w:r>
                  <w:r w:rsidRPr="007F3323">
                    <w:t>[0, 64]</w:t>
                  </w:r>
                </w:p>
                <w:p w:rsidR="00942FBB" w:rsidRPr="007F3323" w:rsidRDefault="00942FBB" w:rsidP="00B2040C">
                  <w:pPr>
                    <w:pStyle w:val="TableText"/>
                  </w:pPr>
                  <w:r w:rsidRPr="007F3323">
                    <w:rPr>
                      <w:rFonts w:hint="eastAsia"/>
                    </w:rPr>
                    <w:t>不支持以下字符：</w:t>
                  </w:r>
                  <w:r w:rsidR="00134A23">
                    <w:rPr>
                      <w:rFonts w:hint="eastAsia"/>
                    </w:rPr>
                    <w:t>&amp;|;</w:t>
                  </w:r>
                </w:p>
              </w:tc>
            </w:tr>
            <w:tr w:rsidR="00942FBB" w:rsidRPr="007F3323" w:rsidTr="00D64C96">
              <w:tc>
                <w:tcPr>
                  <w:tcW w:w="890" w:type="pct"/>
                  <w:gridSpan w:val="2"/>
                </w:tcPr>
                <w:p w:rsidR="00942FBB" w:rsidRPr="007F3323" w:rsidRDefault="00942FBB" w:rsidP="00B2040C">
                  <w:pPr>
                    <w:pStyle w:val="TableText"/>
                  </w:pPr>
                  <w:r w:rsidRPr="007F3323">
                    <w:t>bmcPassword</w:t>
                  </w:r>
                </w:p>
              </w:tc>
              <w:tc>
                <w:tcPr>
                  <w:tcW w:w="452" w:type="pct"/>
                  <w:shd w:val="clear" w:color="auto" w:fill="auto"/>
                </w:tcPr>
                <w:p w:rsidR="00942FBB" w:rsidRPr="007F3323" w:rsidRDefault="00942FBB" w:rsidP="00B2040C">
                  <w:pPr>
                    <w:pStyle w:val="TableText"/>
                  </w:pPr>
                  <w:r w:rsidRPr="007F3323">
                    <w:t>string</w:t>
                  </w:r>
                </w:p>
              </w:tc>
              <w:tc>
                <w:tcPr>
                  <w:tcW w:w="3658" w:type="pct"/>
                  <w:shd w:val="clear" w:color="auto" w:fill="auto"/>
                </w:tcPr>
                <w:p w:rsidR="00942FBB" w:rsidRPr="0055440D" w:rsidRDefault="00942FBB" w:rsidP="00B2040C">
                  <w:pPr>
                    <w:pStyle w:val="TableText"/>
                  </w:pPr>
                  <w:r w:rsidRPr="007F3323">
                    <w:t>bmc</w:t>
                  </w:r>
                  <w:r w:rsidRPr="007F3323">
                    <w:t>密码，可选</w:t>
                  </w:r>
                  <w:r w:rsidRPr="007F3323">
                    <w:t>,</w:t>
                  </w:r>
                  <w:r w:rsidRPr="007F3323">
                    <w:t>长度</w:t>
                  </w:r>
                  <w:r w:rsidRPr="007F3323">
                    <w:t>[0, 64]</w:t>
                  </w:r>
                </w:p>
              </w:tc>
            </w:tr>
            <w:tr w:rsidR="00942FBB" w:rsidRPr="007F3323" w:rsidTr="00D64C96">
              <w:tc>
                <w:tcPr>
                  <w:tcW w:w="890" w:type="pct"/>
                  <w:gridSpan w:val="2"/>
                </w:tcPr>
                <w:p w:rsidR="00942FBB" w:rsidRPr="007F3323" w:rsidRDefault="00942FBB" w:rsidP="00EB602D">
                  <w:pPr>
                    <w:pStyle w:val="TableText"/>
                  </w:pPr>
                  <w:r w:rsidRPr="007F3323">
                    <w:t>isConfDefNtpTimeZone</w:t>
                  </w:r>
                </w:p>
              </w:tc>
              <w:tc>
                <w:tcPr>
                  <w:tcW w:w="452" w:type="pct"/>
                  <w:shd w:val="clear" w:color="auto" w:fill="auto"/>
                </w:tcPr>
                <w:p w:rsidR="00942FBB" w:rsidRPr="007F3323" w:rsidRDefault="00942FBB" w:rsidP="00B2040C">
                  <w:pPr>
                    <w:pStyle w:val="TableText"/>
                  </w:pPr>
                  <w:r w:rsidRPr="007F3323">
                    <w:t>integer</w:t>
                  </w:r>
                </w:p>
              </w:tc>
              <w:tc>
                <w:tcPr>
                  <w:tcW w:w="3658" w:type="pct"/>
                  <w:shd w:val="clear" w:color="auto" w:fill="auto"/>
                </w:tcPr>
                <w:p w:rsidR="00942FBB" w:rsidRPr="007F3323" w:rsidRDefault="00942FBB" w:rsidP="00EB602D">
                  <w:pPr>
                    <w:pStyle w:val="TableText"/>
                  </w:pPr>
                  <w:r w:rsidRPr="007F3323">
                    <w:t>是否应用站点时钟源和时间配置信息。可选。即添加主机时，是否将站点的钟源和时间配置信息配置到该主机上。</w:t>
                  </w:r>
                </w:p>
                <w:p w:rsidR="00942FBB" w:rsidRPr="007F3323" w:rsidRDefault="00942FBB" w:rsidP="00EB602D">
                  <w:pPr>
                    <w:pStyle w:val="TableText"/>
                  </w:pPr>
                  <w:r w:rsidRPr="007F3323">
                    <w:t>默认不应用。</w:t>
                  </w:r>
                  <w:r w:rsidRPr="007F3323">
                    <w:t xml:space="preserve">  </w:t>
                  </w:r>
                </w:p>
                <w:p w:rsidR="00942FBB" w:rsidRPr="007F3323" w:rsidRDefault="00942FBB" w:rsidP="00EB602D">
                  <w:pPr>
                    <w:pStyle w:val="TableText"/>
                  </w:pPr>
                  <w:r w:rsidRPr="007F3323">
                    <w:t xml:space="preserve"> 0-</w:t>
                  </w:r>
                  <w:r w:rsidRPr="007F3323">
                    <w:t>不应用，</w:t>
                  </w:r>
                  <w:r w:rsidRPr="007F3323">
                    <w:t>1-</w:t>
                  </w:r>
                  <w:r w:rsidRPr="007F3323">
                    <w:t>应用。</w:t>
                  </w:r>
                </w:p>
                <w:p w:rsidR="00942FBB" w:rsidRPr="007F3323" w:rsidRDefault="00942FBB" w:rsidP="00B2040C">
                  <w:pPr>
                    <w:pStyle w:val="TableText"/>
                  </w:pPr>
                  <w:r w:rsidRPr="007F3323">
                    <w:t>说明，当值为</w:t>
                  </w:r>
                  <w:r w:rsidRPr="007F3323">
                    <w:t>1</w:t>
                  </w:r>
                  <w:r w:rsidRPr="007F3323">
                    <w:t>（应用）时，添加主机之后，给该主机配置时钟源和时间，该主机管理业务进程会重启，管理业务会中断</w:t>
                  </w:r>
                  <w:r w:rsidRPr="007F3323">
                    <w:t>3~5</w:t>
                  </w:r>
                  <w:r w:rsidRPr="007F3323">
                    <w:t>分钟。</w:t>
                  </w:r>
                </w:p>
              </w:tc>
            </w:tr>
            <w:tr w:rsidR="00942FBB" w:rsidRPr="007F3323" w:rsidTr="00D64C96">
              <w:tc>
                <w:tcPr>
                  <w:tcW w:w="766" w:type="pct"/>
                  <w:shd w:val="clear" w:color="auto" w:fill="D9D9D9"/>
                </w:tcPr>
                <w:p w:rsidR="00942FBB" w:rsidRPr="007F3323" w:rsidRDefault="00942FBB" w:rsidP="00B2040C">
                  <w:pPr>
                    <w:pStyle w:val="TableText"/>
                    <w:rPr>
                      <w:b/>
                    </w:rPr>
                  </w:pPr>
                  <w:r w:rsidRPr="007F3323">
                    <w:rPr>
                      <w:b/>
                    </w:rPr>
                    <w:t>Name</w:t>
                  </w:r>
                </w:p>
              </w:tc>
              <w:tc>
                <w:tcPr>
                  <w:tcW w:w="4234" w:type="pct"/>
                  <w:gridSpan w:val="3"/>
                  <w:shd w:val="clear" w:color="auto" w:fill="auto"/>
                </w:tcPr>
                <w:p w:rsidR="00942FBB" w:rsidRPr="007F3323" w:rsidRDefault="00942FBB" w:rsidP="00B2040C">
                  <w:pPr>
                    <w:pStyle w:val="TableText"/>
                  </w:pPr>
                  <w:r w:rsidRPr="007F3323">
                    <w:t>响应正文描述</w:t>
                  </w:r>
                </w:p>
              </w:tc>
            </w:tr>
            <w:tr w:rsidR="00942FBB" w:rsidRPr="007F3323" w:rsidTr="00D64C96">
              <w:tc>
                <w:tcPr>
                  <w:tcW w:w="766" w:type="pct"/>
                  <w:shd w:val="clear" w:color="auto" w:fill="D9D9D9"/>
                </w:tcPr>
                <w:p w:rsidR="00942FBB" w:rsidRPr="007F3323" w:rsidRDefault="00140890" w:rsidP="00B2040C">
                  <w:pPr>
                    <w:pStyle w:val="TableText"/>
                    <w:rPr>
                      <w:b/>
                    </w:rPr>
                  </w:pPr>
                  <w:r>
                    <w:rPr>
                      <w:b/>
                    </w:rPr>
                    <w:t>Attribute</w:t>
                  </w:r>
                </w:p>
              </w:tc>
              <w:tc>
                <w:tcPr>
                  <w:tcW w:w="514" w:type="pct"/>
                  <w:shd w:val="clear" w:color="auto" w:fill="D9D9D9"/>
                </w:tcPr>
                <w:p w:rsidR="00942FBB" w:rsidRPr="007F3323" w:rsidRDefault="00942FBB" w:rsidP="00B2040C">
                  <w:pPr>
                    <w:pStyle w:val="TableText"/>
                    <w:rPr>
                      <w:b/>
                    </w:rPr>
                  </w:pPr>
                  <w:r w:rsidRPr="007F3323">
                    <w:rPr>
                      <w:b/>
                    </w:rPr>
                    <w:t>Type</w:t>
                  </w:r>
                </w:p>
              </w:tc>
              <w:tc>
                <w:tcPr>
                  <w:tcW w:w="3720" w:type="pct"/>
                  <w:gridSpan w:val="2"/>
                  <w:shd w:val="clear" w:color="auto" w:fill="D9D9D9"/>
                </w:tcPr>
                <w:p w:rsidR="00942FBB" w:rsidRPr="007F3323" w:rsidRDefault="00942FBB" w:rsidP="00B2040C">
                  <w:pPr>
                    <w:pStyle w:val="TableText"/>
                    <w:rPr>
                      <w:b/>
                    </w:rPr>
                  </w:pPr>
                  <w:r w:rsidRPr="007F3323">
                    <w:rPr>
                      <w:b/>
                    </w:rPr>
                    <w:t>De</w:t>
                  </w:r>
                  <w:r w:rsidRPr="007F3323">
                    <w:rPr>
                      <w:b/>
                    </w:rPr>
                    <w:cr/>
                    <w:t>cri</w:t>
                  </w:r>
                  <w:r w:rsidRPr="007F3323">
                    <w:rPr>
                      <w:b/>
                    </w:rPr>
                    <w:cr/>
                    <w:t>tion</w:t>
                  </w:r>
                </w:p>
              </w:tc>
            </w:tr>
            <w:tr w:rsidR="00942FBB" w:rsidRPr="007F3323" w:rsidTr="00D64C96">
              <w:tc>
                <w:tcPr>
                  <w:tcW w:w="766" w:type="pct"/>
                </w:tcPr>
                <w:p w:rsidR="00942FBB" w:rsidRPr="007F3323" w:rsidRDefault="00942FBB" w:rsidP="00B2040C">
                  <w:pPr>
                    <w:pStyle w:val="TableText"/>
                  </w:pPr>
                  <w:r w:rsidRPr="007F3323">
                    <w:t>urn</w:t>
                  </w:r>
                </w:p>
              </w:tc>
              <w:tc>
                <w:tcPr>
                  <w:tcW w:w="514" w:type="pct"/>
                  <w:shd w:val="clear" w:color="auto" w:fill="auto"/>
                </w:tcPr>
                <w:p w:rsidR="00942FBB" w:rsidRPr="007F3323" w:rsidRDefault="00942FBB" w:rsidP="00B2040C">
                  <w:pPr>
                    <w:pStyle w:val="TableText"/>
                  </w:pPr>
                  <w:r w:rsidRPr="007F3323">
                    <w:t>string</w:t>
                  </w:r>
                </w:p>
              </w:tc>
              <w:tc>
                <w:tcPr>
                  <w:tcW w:w="3720" w:type="pct"/>
                  <w:gridSpan w:val="2"/>
                  <w:shd w:val="clear" w:color="auto" w:fill="auto"/>
                </w:tcPr>
                <w:p w:rsidR="00942FBB" w:rsidRPr="007F3323" w:rsidRDefault="00942FBB" w:rsidP="00B2040C">
                  <w:pPr>
                    <w:pStyle w:val="TableText"/>
                  </w:pPr>
                  <w:r w:rsidRPr="007F3323">
                    <w:t>Host</w:t>
                  </w:r>
                  <w:r w:rsidRPr="007F3323">
                    <w:t>标识</w:t>
                  </w:r>
                </w:p>
              </w:tc>
            </w:tr>
            <w:tr w:rsidR="00942FBB" w:rsidRPr="007F3323" w:rsidTr="00D64C96">
              <w:tc>
                <w:tcPr>
                  <w:tcW w:w="766" w:type="pct"/>
                </w:tcPr>
                <w:p w:rsidR="00942FBB" w:rsidRPr="007F3323" w:rsidRDefault="00942FBB" w:rsidP="00B2040C">
                  <w:pPr>
                    <w:pStyle w:val="TableText"/>
                  </w:pPr>
                  <w:r w:rsidRPr="007F3323">
                    <w:t>uri</w:t>
                  </w:r>
                </w:p>
              </w:tc>
              <w:tc>
                <w:tcPr>
                  <w:tcW w:w="514" w:type="pct"/>
                  <w:shd w:val="clear" w:color="auto" w:fill="auto"/>
                </w:tcPr>
                <w:p w:rsidR="00942FBB" w:rsidRPr="007F3323" w:rsidRDefault="00942FBB" w:rsidP="00B2040C">
                  <w:pPr>
                    <w:pStyle w:val="TableText"/>
                  </w:pPr>
                  <w:r w:rsidRPr="007F3323">
                    <w:t>string</w:t>
                  </w:r>
                </w:p>
              </w:tc>
              <w:tc>
                <w:tcPr>
                  <w:tcW w:w="3720" w:type="pct"/>
                  <w:gridSpan w:val="2"/>
                  <w:shd w:val="clear" w:color="auto" w:fill="auto"/>
                </w:tcPr>
                <w:p w:rsidR="00942FBB" w:rsidRPr="007F3323" w:rsidRDefault="00942FBB" w:rsidP="00B2040C">
                  <w:pPr>
                    <w:pStyle w:val="TableText"/>
                  </w:pPr>
                  <w:r w:rsidRPr="007F3323">
                    <w:t>host</w:t>
                  </w:r>
                  <w:r w:rsidRPr="007F3323">
                    <w:t>所对应的</w:t>
                  </w:r>
                  <w:r w:rsidRPr="007F3323">
                    <w:t xml:space="preserve"> URI </w:t>
                  </w:r>
                  <w:r w:rsidRPr="007F3323">
                    <w:t>地址</w:t>
                  </w:r>
                </w:p>
              </w:tc>
            </w:tr>
            <w:tr w:rsidR="00942FBB" w:rsidRPr="007F3323" w:rsidTr="00D64C96">
              <w:tc>
                <w:tcPr>
                  <w:tcW w:w="766" w:type="pct"/>
                </w:tcPr>
                <w:p w:rsidR="00942FBB" w:rsidRPr="007F3323" w:rsidRDefault="00942FBB" w:rsidP="00B2040C">
                  <w:pPr>
                    <w:pStyle w:val="TableText"/>
                  </w:pPr>
                  <w:r w:rsidRPr="007F3323">
                    <w:t>taskUrn</w:t>
                  </w:r>
                </w:p>
              </w:tc>
              <w:tc>
                <w:tcPr>
                  <w:tcW w:w="514" w:type="pct"/>
                  <w:shd w:val="clear" w:color="auto" w:fill="auto"/>
                </w:tcPr>
                <w:p w:rsidR="00942FBB" w:rsidRPr="007F3323" w:rsidRDefault="00942FBB" w:rsidP="00B2040C">
                  <w:pPr>
                    <w:pStyle w:val="TableText"/>
                  </w:pPr>
                  <w:r w:rsidRPr="007F3323">
                    <w:t>string</w:t>
                  </w:r>
                </w:p>
              </w:tc>
              <w:tc>
                <w:tcPr>
                  <w:tcW w:w="3720" w:type="pct"/>
                  <w:gridSpan w:val="2"/>
                  <w:shd w:val="clear" w:color="auto" w:fill="auto"/>
                </w:tcPr>
                <w:p w:rsidR="00942FBB" w:rsidRPr="007F3323" w:rsidRDefault="00942FBB" w:rsidP="00B2040C">
                  <w:pPr>
                    <w:pStyle w:val="TableText"/>
                  </w:pPr>
                  <w:r w:rsidRPr="007F3323">
                    <w:t>添加</w:t>
                  </w:r>
                  <w:r w:rsidRPr="007F3323">
                    <w:t>host</w:t>
                  </w:r>
                  <w:r w:rsidRPr="007F3323">
                    <w:t>任务对应的</w:t>
                  </w:r>
                  <w:r w:rsidRPr="007F3323">
                    <w:t xml:space="preserve"> </w:t>
                  </w:r>
                  <w:r w:rsidRPr="007F3323">
                    <w:t>标识</w:t>
                  </w:r>
                </w:p>
              </w:tc>
            </w:tr>
            <w:tr w:rsidR="00942FBB" w:rsidRPr="007F3323" w:rsidTr="00D64C96">
              <w:tc>
                <w:tcPr>
                  <w:tcW w:w="766" w:type="pct"/>
                </w:tcPr>
                <w:p w:rsidR="00942FBB" w:rsidRPr="007F3323" w:rsidRDefault="00942FBB" w:rsidP="00B2040C">
                  <w:pPr>
                    <w:pStyle w:val="TableText"/>
                  </w:pPr>
                  <w:r w:rsidRPr="007F3323">
                    <w:t>taskUri</w:t>
                  </w:r>
                </w:p>
              </w:tc>
              <w:tc>
                <w:tcPr>
                  <w:tcW w:w="514" w:type="pct"/>
                  <w:shd w:val="clear" w:color="auto" w:fill="auto"/>
                </w:tcPr>
                <w:p w:rsidR="00942FBB" w:rsidRPr="007F3323" w:rsidRDefault="00942FBB" w:rsidP="00B2040C">
                  <w:pPr>
                    <w:pStyle w:val="TableText"/>
                  </w:pPr>
                  <w:r w:rsidRPr="007F3323">
                    <w:t>string</w:t>
                  </w:r>
                </w:p>
              </w:tc>
              <w:tc>
                <w:tcPr>
                  <w:tcW w:w="3720" w:type="pct"/>
                  <w:gridSpan w:val="2"/>
                  <w:shd w:val="clear" w:color="auto" w:fill="auto"/>
                </w:tcPr>
                <w:p w:rsidR="00942FBB" w:rsidRPr="007F3323" w:rsidRDefault="00942FBB" w:rsidP="00B2040C">
                  <w:pPr>
                    <w:pStyle w:val="TableText"/>
                  </w:pPr>
                  <w:r w:rsidRPr="007F3323">
                    <w:t>添加</w:t>
                  </w:r>
                  <w:r w:rsidRPr="007F3323">
                    <w:t>host</w:t>
                  </w:r>
                  <w:r w:rsidRPr="007F3323">
                    <w:t>任务对应的</w:t>
                  </w:r>
                  <w:r w:rsidRPr="007F3323">
                    <w:t xml:space="preserve"> URI </w:t>
                  </w:r>
                  <w:r w:rsidRPr="007F3323">
                    <w:t>地址</w:t>
                  </w:r>
                </w:p>
              </w:tc>
            </w:tr>
          </w:tbl>
          <w:p w:rsidR="00942FBB" w:rsidRPr="007F3323" w:rsidRDefault="00942FBB" w:rsidP="00B2040C">
            <w:pPr>
              <w:pStyle w:val="TableText"/>
            </w:pPr>
          </w:p>
        </w:tc>
      </w:tr>
      <w:tr w:rsidR="00942FBB" w:rsidRPr="007F3323" w:rsidTr="00D64C96">
        <w:tc>
          <w:tcPr>
            <w:tcW w:w="111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请求样例</w:t>
            </w:r>
          </w:p>
        </w:tc>
        <w:tc>
          <w:tcPr>
            <w:tcW w:w="8528"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Post  &lt;host_uri&gt;  HTTP/1.1   //eg: host_uri = /service/sites/1/hosts</w:t>
            </w:r>
          </w:p>
          <w:p w:rsidR="00942FBB" w:rsidRPr="007F3323" w:rsidRDefault="00942FBB" w:rsidP="00B2040C">
            <w:pPr>
              <w:pStyle w:val="TableText"/>
            </w:pPr>
            <w:r w:rsidRPr="007F3323">
              <w:t>Host: https://&lt;</w:t>
            </w:r>
            <w:r w:rsidRPr="007F3323">
              <w:rPr>
                <w:b/>
              </w:rPr>
              <w:t>ip</w:t>
            </w:r>
            <w:r w:rsidRPr="007F3323">
              <w:t>&gt;:&lt;</w:t>
            </w:r>
            <w:r w:rsidRPr="007F3323">
              <w:rPr>
                <w:b/>
              </w:rPr>
              <w:t>port</w:t>
            </w:r>
            <w:r w:rsidRPr="007F3323">
              <w:t>&gt;</w:t>
            </w:r>
          </w:p>
          <w:p w:rsidR="00942FBB" w:rsidRPr="007F3323" w:rsidRDefault="00942FBB" w:rsidP="00B2040C">
            <w:pPr>
              <w:pStyle w:val="TableText"/>
            </w:pPr>
            <w:r w:rsidRPr="007F3323">
              <w:t>Content-Type: application/json; charset=UTF-8</w:t>
            </w:r>
          </w:p>
          <w:p w:rsidR="00942FBB" w:rsidRPr="007F3323" w:rsidRDefault="00942FBB" w:rsidP="00B2040C">
            <w:pPr>
              <w:pStyle w:val="TableText"/>
            </w:pPr>
            <w:r w:rsidRPr="007F3323">
              <w:t>Accept: application/json;version=&lt;version&gt;; charset=UTF-8</w:t>
            </w:r>
          </w:p>
          <w:p w:rsidR="00942FBB" w:rsidRPr="007F3323" w:rsidRDefault="00942FBB" w:rsidP="00B2040C">
            <w:pPr>
              <w:pStyle w:val="TableText"/>
            </w:pPr>
            <w:r w:rsidRPr="007F3323">
              <w:t xml:space="preserve">X-Auth-Token: </w:t>
            </w:r>
            <w:r w:rsidRPr="007F3323">
              <w:rPr>
                <w:b/>
              </w:rPr>
              <w:t>&lt;Authen_TOKEN&gt;</w:t>
            </w:r>
          </w:p>
          <w:p w:rsidR="00942FBB" w:rsidRPr="007F3323" w:rsidRDefault="00942FBB" w:rsidP="00B2040C">
            <w:pPr>
              <w:pStyle w:val="TableText"/>
            </w:pPr>
            <w:r w:rsidRPr="007F3323">
              <w:t xml:space="preserve">{    </w:t>
            </w:r>
          </w:p>
          <w:p w:rsidR="005807D9" w:rsidRDefault="005807D9" w:rsidP="005807D9">
            <w:pPr>
              <w:pStyle w:val="TableText"/>
            </w:pPr>
            <w:r>
              <w:t xml:space="preserve">    "name":string,</w:t>
            </w:r>
          </w:p>
          <w:p w:rsidR="005807D9" w:rsidRDefault="005807D9" w:rsidP="005807D9">
            <w:pPr>
              <w:pStyle w:val="TableText"/>
            </w:pPr>
            <w:r>
              <w:t xml:space="preserve">    "description":string,</w:t>
            </w:r>
          </w:p>
          <w:p w:rsidR="005807D9" w:rsidRDefault="005807D9" w:rsidP="005807D9">
            <w:pPr>
              <w:pStyle w:val="TableText"/>
            </w:pPr>
            <w:r>
              <w:t xml:space="preserve">    "ip":string, </w:t>
            </w:r>
          </w:p>
          <w:p w:rsidR="005807D9" w:rsidRDefault="005807D9" w:rsidP="005807D9">
            <w:pPr>
              <w:pStyle w:val="TableText"/>
            </w:pPr>
            <w:r>
              <w:t xml:space="preserve">    "clusterUrn": string,  </w:t>
            </w:r>
          </w:p>
          <w:p w:rsidR="005807D9" w:rsidRDefault="005807D9" w:rsidP="005807D9">
            <w:pPr>
              <w:pStyle w:val="TableText"/>
            </w:pPr>
            <w:r>
              <w:t xml:space="preserve">    "bmcIp":string, </w:t>
            </w:r>
          </w:p>
          <w:p w:rsidR="005807D9" w:rsidRDefault="005807D9" w:rsidP="005807D9">
            <w:pPr>
              <w:pStyle w:val="TableText"/>
            </w:pPr>
            <w:r>
              <w:t xml:space="preserve">    "bmcUserName":string, </w:t>
            </w:r>
          </w:p>
          <w:p w:rsidR="005807D9" w:rsidRDefault="005807D9" w:rsidP="005807D9">
            <w:pPr>
              <w:pStyle w:val="TableText"/>
              <w:ind w:firstLine="435"/>
            </w:pPr>
            <w:r>
              <w:t>"bmcPassword":string</w:t>
            </w:r>
          </w:p>
          <w:p w:rsidR="00942FBB" w:rsidRPr="007F3323" w:rsidRDefault="00942FBB" w:rsidP="005807D9">
            <w:pPr>
              <w:pStyle w:val="TableText"/>
            </w:pPr>
            <w:r w:rsidRPr="007F3323">
              <w:t>}</w:t>
            </w:r>
          </w:p>
        </w:tc>
      </w:tr>
      <w:tr w:rsidR="00942FBB" w:rsidRPr="007F3323" w:rsidTr="00D64C96">
        <w:tc>
          <w:tcPr>
            <w:tcW w:w="111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响应样例</w:t>
            </w:r>
          </w:p>
        </w:tc>
        <w:tc>
          <w:tcPr>
            <w:tcW w:w="8528"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HTTP/1.1 200 OKAY</w:t>
            </w:r>
          </w:p>
          <w:p w:rsidR="00942FBB" w:rsidRPr="007F3323" w:rsidRDefault="00942FBB" w:rsidP="00B2040C">
            <w:pPr>
              <w:pStyle w:val="TableText"/>
            </w:pPr>
            <w:r w:rsidRPr="007F3323">
              <w:t>Date: Mon, 12 Nov 2007 15:55:01 GMT</w:t>
            </w:r>
          </w:p>
          <w:p w:rsidR="00942FBB" w:rsidRPr="007F3323" w:rsidRDefault="00942FBB" w:rsidP="00B2040C">
            <w:pPr>
              <w:pStyle w:val="TableText"/>
            </w:pPr>
            <w:r w:rsidRPr="007F3323">
              <w:t xml:space="preserve">Content-Length: </w:t>
            </w:r>
            <w:r w:rsidRPr="007F3323">
              <w:rPr>
                <w:b/>
              </w:rPr>
              <w:t>xxx</w:t>
            </w:r>
          </w:p>
          <w:p w:rsidR="00942FBB" w:rsidRPr="007F3323" w:rsidRDefault="00942FBB" w:rsidP="00B2040C">
            <w:pPr>
              <w:pStyle w:val="TableText"/>
            </w:pPr>
            <w:r w:rsidRPr="007F3323">
              <w:t>Content-Type: application/json; charset=UTF-8</w:t>
            </w:r>
          </w:p>
          <w:p w:rsidR="00942FBB" w:rsidRPr="007F3323" w:rsidRDefault="00942FBB" w:rsidP="00B2040C">
            <w:pPr>
              <w:pStyle w:val="TableText"/>
            </w:pPr>
            <w:r w:rsidRPr="007F3323">
              <w:t>{</w:t>
            </w:r>
          </w:p>
          <w:p w:rsidR="005807D9" w:rsidRDefault="00942FBB" w:rsidP="005807D9">
            <w:pPr>
              <w:pStyle w:val="TableText"/>
            </w:pPr>
            <w:r w:rsidRPr="007F3323">
              <w:t xml:space="preserve"> </w:t>
            </w:r>
            <w:r w:rsidR="005807D9">
              <w:t xml:space="preserve">   "urn": string,               </w:t>
            </w:r>
          </w:p>
          <w:p w:rsidR="005807D9" w:rsidRDefault="005807D9" w:rsidP="005807D9">
            <w:pPr>
              <w:pStyle w:val="TableText"/>
            </w:pPr>
            <w:r>
              <w:t xml:space="preserve">    "uri": string,               </w:t>
            </w:r>
          </w:p>
          <w:p w:rsidR="005807D9" w:rsidRDefault="000E6ABB" w:rsidP="005807D9">
            <w:pPr>
              <w:pStyle w:val="TableText"/>
            </w:pPr>
            <w:r>
              <w:t xml:space="preserve">    "taskU</w:t>
            </w:r>
            <w:r w:rsidR="005807D9">
              <w:t>rn": string,              //eg: “service/sites/1/ tasks /id”</w:t>
            </w:r>
          </w:p>
          <w:p w:rsidR="005807D9" w:rsidRDefault="000E6ABB" w:rsidP="005807D9">
            <w:pPr>
              <w:pStyle w:val="TableText"/>
              <w:ind w:firstLine="435"/>
            </w:pPr>
            <w:r>
              <w:t>" taskU</w:t>
            </w:r>
            <w:r w:rsidR="005807D9">
              <w:t>ri ": string              //eg: "service/site/1/tasks/759"</w:t>
            </w:r>
          </w:p>
          <w:p w:rsidR="00942FBB" w:rsidRPr="007F3323" w:rsidRDefault="00942FBB" w:rsidP="005807D9">
            <w:pPr>
              <w:pStyle w:val="TableText"/>
            </w:pPr>
            <w:r w:rsidRPr="007F3323">
              <w:t>}</w:t>
            </w:r>
          </w:p>
        </w:tc>
      </w:tr>
      <w:tr w:rsidR="00942FBB" w:rsidRPr="007F3323" w:rsidTr="00D64C96">
        <w:tc>
          <w:tcPr>
            <w:tcW w:w="111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错误码</w:t>
            </w:r>
          </w:p>
        </w:tc>
        <w:tc>
          <w:tcPr>
            <w:tcW w:w="8528" w:type="dxa"/>
            <w:tcBorders>
              <w:top w:val="single" w:sz="4" w:space="0" w:color="000000"/>
              <w:left w:val="single" w:sz="4" w:space="0" w:color="000000"/>
              <w:bottom w:val="single" w:sz="4" w:space="0" w:color="000000"/>
              <w:right w:val="single" w:sz="4" w:space="0" w:color="000000"/>
            </w:tcBorders>
          </w:tcPr>
          <w:tbl>
            <w:tblPr>
              <w:tblStyle w:val="ab"/>
              <w:tblW w:w="81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9"/>
              <w:gridCol w:w="2830"/>
              <w:gridCol w:w="4105"/>
            </w:tblGrid>
            <w:tr w:rsidR="00942FBB" w:rsidRPr="007F3323" w:rsidTr="005348A4">
              <w:tc>
                <w:tcPr>
                  <w:tcW w:w="1249" w:type="dxa"/>
                </w:tcPr>
                <w:p w:rsidR="00942FBB" w:rsidRPr="007F3323" w:rsidRDefault="00942FBB" w:rsidP="00B2040C">
                  <w:pPr>
                    <w:pStyle w:val="TableText"/>
                  </w:pPr>
                  <w:r w:rsidRPr="007F3323">
                    <w:t>http</w:t>
                  </w:r>
                  <w:r w:rsidRPr="007F3323">
                    <w:t>错误码</w:t>
                  </w:r>
                </w:p>
              </w:tc>
              <w:tc>
                <w:tcPr>
                  <w:tcW w:w="2830" w:type="dxa"/>
                </w:tcPr>
                <w:p w:rsidR="00942FBB" w:rsidRPr="007F3323" w:rsidRDefault="00942FBB" w:rsidP="00B2040C">
                  <w:pPr>
                    <w:pStyle w:val="TableText"/>
                  </w:pPr>
                  <w:r w:rsidRPr="007F3323">
                    <w:t>errorcode</w:t>
                  </w:r>
                </w:p>
              </w:tc>
              <w:tc>
                <w:tcPr>
                  <w:tcW w:w="4105" w:type="dxa"/>
                </w:tcPr>
                <w:p w:rsidR="00942FBB" w:rsidRPr="007F3323" w:rsidRDefault="00942FBB" w:rsidP="00B2040C">
                  <w:pPr>
                    <w:pStyle w:val="TableText"/>
                  </w:pPr>
                  <w:r w:rsidRPr="007F3323">
                    <w:t>描述</w:t>
                  </w:r>
                </w:p>
              </w:tc>
            </w:tr>
            <w:tr w:rsidR="00942FBB" w:rsidRPr="007F3323" w:rsidTr="005348A4">
              <w:tc>
                <w:tcPr>
                  <w:tcW w:w="1249" w:type="dxa"/>
                </w:tcPr>
                <w:p w:rsidR="00942FBB" w:rsidRPr="007F3323" w:rsidRDefault="00942FBB" w:rsidP="00EB602D">
                  <w:pPr>
                    <w:pStyle w:val="TableText"/>
                  </w:pPr>
                  <w:r w:rsidRPr="007F3323">
                    <w:t>400</w:t>
                  </w:r>
                </w:p>
              </w:tc>
              <w:tc>
                <w:tcPr>
                  <w:tcW w:w="2830" w:type="dxa"/>
                </w:tcPr>
                <w:p w:rsidR="00942FBB" w:rsidRPr="007F3323" w:rsidRDefault="00942FBB" w:rsidP="00EB602D">
                  <w:pPr>
                    <w:pStyle w:val="TableText"/>
                  </w:pPr>
                  <w:r w:rsidRPr="007F3323">
                    <w:t>10000012</w:t>
                  </w:r>
                </w:p>
              </w:tc>
              <w:tc>
                <w:tcPr>
                  <w:tcW w:w="4105" w:type="dxa"/>
                </w:tcPr>
                <w:p w:rsidR="00942FBB" w:rsidRPr="007F3323" w:rsidRDefault="005348A4" w:rsidP="00B2040C">
                  <w:pPr>
                    <w:pStyle w:val="TableText"/>
                  </w:pPr>
                  <w:r w:rsidRPr="007F3323">
                    <w:rPr>
                      <w:rFonts w:ascii="宋体" w:hAnsi="宋体"/>
                    </w:rPr>
                    <w:t>“</w:t>
                  </w:r>
                  <w:r w:rsidR="00942FBB" w:rsidRPr="007F3323">
                    <w:t>名称</w:t>
                  </w:r>
                  <w:r w:rsidRPr="007F3323">
                    <w:rPr>
                      <w:rFonts w:ascii="宋体" w:hAnsi="宋体"/>
                    </w:rPr>
                    <w:t>”</w:t>
                  </w:r>
                  <w:r w:rsidR="00942FBB" w:rsidRPr="007F3323">
                    <w:t>参数不合法，请重新输入。</w:t>
                  </w:r>
                </w:p>
              </w:tc>
            </w:tr>
            <w:tr w:rsidR="00942FBB" w:rsidRPr="007F3323" w:rsidTr="005348A4">
              <w:tc>
                <w:tcPr>
                  <w:tcW w:w="1249" w:type="dxa"/>
                </w:tcPr>
                <w:p w:rsidR="00942FBB" w:rsidRPr="007F3323" w:rsidRDefault="00942FBB" w:rsidP="00EB602D">
                  <w:pPr>
                    <w:pStyle w:val="TableText"/>
                  </w:pPr>
                  <w:r w:rsidRPr="007F3323">
                    <w:t>400</w:t>
                  </w:r>
                </w:p>
              </w:tc>
              <w:tc>
                <w:tcPr>
                  <w:tcW w:w="2830" w:type="dxa"/>
                </w:tcPr>
                <w:p w:rsidR="00942FBB" w:rsidRPr="007F3323" w:rsidRDefault="00942FBB" w:rsidP="00EB602D">
                  <w:pPr>
                    <w:pStyle w:val="TableText"/>
                  </w:pPr>
                  <w:r w:rsidRPr="007F3323">
                    <w:t>10000018</w:t>
                  </w:r>
                </w:p>
              </w:tc>
              <w:tc>
                <w:tcPr>
                  <w:tcW w:w="4105" w:type="dxa"/>
                </w:tcPr>
                <w:p w:rsidR="00942FBB" w:rsidRPr="007F3323" w:rsidRDefault="005348A4" w:rsidP="00B2040C">
                  <w:pPr>
                    <w:pStyle w:val="TableText"/>
                  </w:pPr>
                  <w:r w:rsidRPr="007F3323">
                    <w:rPr>
                      <w:rFonts w:ascii="宋体" w:hAnsi="宋体"/>
                    </w:rPr>
                    <w:t>“</w:t>
                  </w:r>
                  <w:r w:rsidR="00942FBB" w:rsidRPr="007F3323">
                    <w:t>描述</w:t>
                  </w:r>
                  <w:r w:rsidRPr="007F3323">
                    <w:rPr>
                      <w:rFonts w:ascii="宋体" w:hAnsi="宋体"/>
                    </w:rPr>
                    <w:t>”</w:t>
                  </w:r>
                  <w:r w:rsidR="00942FBB" w:rsidRPr="007F3323">
                    <w:t>参数不合法，请重新输入。</w:t>
                  </w:r>
                </w:p>
              </w:tc>
            </w:tr>
            <w:tr w:rsidR="00942FBB" w:rsidRPr="007F3323" w:rsidTr="005348A4">
              <w:tc>
                <w:tcPr>
                  <w:tcW w:w="1249" w:type="dxa"/>
                </w:tcPr>
                <w:p w:rsidR="00942FBB" w:rsidRPr="007F3323" w:rsidRDefault="00942FBB" w:rsidP="00EB602D">
                  <w:pPr>
                    <w:pStyle w:val="TableText"/>
                  </w:pPr>
                  <w:r w:rsidRPr="007F3323">
                    <w:t>400</w:t>
                  </w:r>
                </w:p>
              </w:tc>
              <w:tc>
                <w:tcPr>
                  <w:tcW w:w="2830" w:type="dxa"/>
                </w:tcPr>
                <w:p w:rsidR="00942FBB" w:rsidRPr="007F3323" w:rsidRDefault="00942FBB" w:rsidP="00B2040C">
                  <w:pPr>
                    <w:pStyle w:val="TableText"/>
                    <w:rPr>
                      <w:sz w:val="20"/>
                      <w:szCs w:val="20"/>
                    </w:rPr>
                  </w:pPr>
                  <w:r w:rsidRPr="007F3323">
                    <w:t>10200107</w:t>
                  </w:r>
                </w:p>
              </w:tc>
              <w:tc>
                <w:tcPr>
                  <w:tcW w:w="4105" w:type="dxa"/>
                </w:tcPr>
                <w:p w:rsidR="00942FBB" w:rsidRPr="007F3323" w:rsidRDefault="00942FBB" w:rsidP="00B2040C">
                  <w:pPr>
                    <w:pStyle w:val="TableText"/>
                  </w:pPr>
                  <w:r w:rsidRPr="007F3323">
                    <w:t>主机的</w:t>
                  </w:r>
                  <w:r w:rsidR="005348A4" w:rsidRPr="007F3323">
                    <w:rPr>
                      <w:rFonts w:ascii="宋体" w:hAnsi="宋体"/>
                    </w:rPr>
                    <w:t>“</w:t>
                  </w:r>
                  <w:r w:rsidRPr="007F3323">
                    <w:t>IP</w:t>
                  </w:r>
                  <w:r w:rsidR="005348A4" w:rsidRPr="007F3323">
                    <w:rPr>
                      <w:rFonts w:ascii="宋体" w:hAnsi="宋体"/>
                    </w:rPr>
                    <w:t>”</w:t>
                  </w:r>
                  <w:r w:rsidRPr="007F3323">
                    <w:t>参数不合法，请重新输入。</w:t>
                  </w:r>
                </w:p>
              </w:tc>
            </w:tr>
            <w:tr w:rsidR="00942FBB" w:rsidRPr="007F3323" w:rsidTr="005348A4">
              <w:tc>
                <w:tcPr>
                  <w:tcW w:w="1249" w:type="dxa"/>
                </w:tcPr>
                <w:p w:rsidR="00942FBB" w:rsidRPr="007F3323" w:rsidRDefault="00942FBB" w:rsidP="00B2040C">
                  <w:pPr>
                    <w:pStyle w:val="TableText"/>
                  </w:pPr>
                  <w:r w:rsidRPr="007F3323">
                    <w:t>400</w:t>
                  </w:r>
                </w:p>
              </w:tc>
              <w:tc>
                <w:tcPr>
                  <w:tcW w:w="2830" w:type="dxa"/>
                </w:tcPr>
                <w:p w:rsidR="00942FBB" w:rsidRPr="007F3323" w:rsidRDefault="00942FBB" w:rsidP="00B2040C">
                  <w:pPr>
                    <w:pStyle w:val="TableText"/>
                  </w:pPr>
                  <w:r w:rsidRPr="007F3323">
                    <w:t>10200108</w:t>
                  </w:r>
                </w:p>
              </w:tc>
              <w:tc>
                <w:tcPr>
                  <w:tcW w:w="4105" w:type="dxa"/>
                </w:tcPr>
                <w:p w:rsidR="00942FBB" w:rsidRPr="007F3323" w:rsidRDefault="00942FBB" w:rsidP="00B2040C">
                  <w:pPr>
                    <w:pStyle w:val="TableText"/>
                  </w:pPr>
                  <w:r w:rsidRPr="007F3323">
                    <w:t>系统中已存在该主机</w:t>
                  </w:r>
                  <w:r w:rsidRPr="007F3323">
                    <w:t>IP</w:t>
                  </w:r>
                  <w:r w:rsidRPr="007F3323">
                    <w:t>，请重新输入。</w:t>
                  </w:r>
                </w:p>
              </w:tc>
            </w:tr>
            <w:tr w:rsidR="00942FBB" w:rsidRPr="007F3323" w:rsidTr="005348A4">
              <w:tc>
                <w:tcPr>
                  <w:tcW w:w="1249" w:type="dxa"/>
                </w:tcPr>
                <w:p w:rsidR="00942FBB" w:rsidRPr="007F3323" w:rsidRDefault="00942FBB" w:rsidP="00B2040C">
                  <w:pPr>
                    <w:pStyle w:val="TableText"/>
                  </w:pPr>
                  <w:r w:rsidRPr="007F3323">
                    <w:t>400</w:t>
                  </w:r>
                </w:p>
              </w:tc>
              <w:tc>
                <w:tcPr>
                  <w:tcW w:w="2830" w:type="dxa"/>
                </w:tcPr>
                <w:p w:rsidR="00942FBB" w:rsidRPr="007F3323" w:rsidRDefault="00942FBB" w:rsidP="00B2040C">
                  <w:pPr>
                    <w:pStyle w:val="TableText"/>
                  </w:pPr>
                  <w:r w:rsidRPr="007F3323">
                    <w:t>10200110</w:t>
                  </w:r>
                </w:p>
              </w:tc>
              <w:tc>
                <w:tcPr>
                  <w:tcW w:w="4105" w:type="dxa"/>
                </w:tcPr>
                <w:p w:rsidR="00942FBB" w:rsidRPr="007F3323" w:rsidRDefault="005348A4" w:rsidP="00B2040C">
                  <w:pPr>
                    <w:pStyle w:val="TableText"/>
                  </w:pPr>
                  <w:r w:rsidRPr="007F3323">
                    <w:rPr>
                      <w:rFonts w:ascii="宋体" w:hAnsi="宋体"/>
                    </w:rPr>
                    <w:t>“</w:t>
                  </w:r>
                  <w:r w:rsidR="00942FBB" w:rsidRPr="007F3323">
                    <w:t>BMC IP</w:t>
                  </w:r>
                  <w:r w:rsidRPr="007F3323">
                    <w:rPr>
                      <w:rFonts w:ascii="宋体" w:hAnsi="宋体"/>
                    </w:rPr>
                    <w:t>”</w:t>
                  </w:r>
                  <w:r w:rsidR="00942FBB" w:rsidRPr="007F3323">
                    <w:t>参数不合法，请重新输入。</w:t>
                  </w:r>
                </w:p>
              </w:tc>
            </w:tr>
            <w:tr w:rsidR="00942FBB" w:rsidRPr="007F3323" w:rsidTr="005348A4">
              <w:tc>
                <w:tcPr>
                  <w:tcW w:w="1249" w:type="dxa"/>
                </w:tcPr>
                <w:p w:rsidR="00942FBB" w:rsidRPr="007F3323" w:rsidRDefault="00942FBB" w:rsidP="00B2040C">
                  <w:pPr>
                    <w:pStyle w:val="TableText"/>
                  </w:pPr>
                  <w:r w:rsidRPr="007F3323">
                    <w:t>400</w:t>
                  </w:r>
                </w:p>
              </w:tc>
              <w:tc>
                <w:tcPr>
                  <w:tcW w:w="2830" w:type="dxa"/>
                </w:tcPr>
                <w:p w:rsidR="00942FBB" w:rsidRPr="007F3323" w:rsidRDefault="00942FBB" w:rsidP="00B2040C">
                  <w:pPr>
                    <w:pStyle w:val="TableText"/>
                  </w:pPr>
                  <w:r w:rsidRPr="007F3323">
                    <w:t>10200113</w:t>
                  </w:r>
                </w:p>
              </w:tc>
              <w:tc>
                <w:tcPr>
                  <w:tcW w:w="4105" w:type="dxa"/>
                </w:tcPr>
                <w:p w:rsidR="00942FBB" w:rsidRPr="007F3323" w:rsidRDefault="005348A4" w:rsidP="00B2040C">
                  <w:pPr>
                    <w:pStyle w:val="TableText"/>
                  </w:pPr>
                  <w:r w:rsidRPr="007F3323">
                    <w:rPr>
                      <w:rFonts w:ascii="宋体" w:hAnsi="宋体"/>
                    </w:rPr>
                    <w:t>“</w:t>
                  </w:r>
                  <w:r w:rsidR="00942FBB" w:rsidRPr="007F3323">
                    <w:t xml:space="preserve">BMC </w:t>
                  </w:r>
                  <w:r w:rsidR="00942FBB" w:rsidRPr="007F3323">
                    <w:t>用户名</w:t>
                  </w:r>
                  <w:r w:rsidRPr="007F3323">
                    <w:rPr>
                      <w:rFonts w:ascii="宋体" w:hAnsi="宋体"/>
                    </w:rPr>
                    <w:t>”</w:t>
                  </w:r>
                  <w:r w:rsidR="00942FBB" w:rsidRPr="007F3323">
                    <w:t>参数不合法，请重新输入。</w:t>
                  </w:r>
                </w:p>
              </w:tc>
            </w:tr>
            <w:tr w:rsidR="00942FBB" w:rsidRPr="007F3323" w:rsidTr="005348A4">
              <w:tc>
                <w:tcPr>
                  <w:tcW w:w="1249" w:type="dxa"/>
                </w:tcPr>
                <w:p w:rsidR="00942FBB" w:rsidRPr="007F3323" w:rsidRDefault="00942FBB" w:rsidP="00B2040C">
                  <w:pPr>
                    <w:pStyle w:val="TableText"/>
                  </w:pPr>
                  <w:r w:rsidRPr="007F3323">
                    <w:t>400</w:t>
                  </w:r>
                </w:p>
              </w:tc>
              <w:tc>
                <w:tcPr>
                  <w:tcW w:w="2830" w:type="dxa"/>
                </w:tcPr>
                <w:p w:rsidR="00942FBB" w:rsidRPr="007F3323" w:rsidRDefault="00942FBB" w:rsidP="00B2040C">
                  <w:pPr>
                    <w:pStyle w:val="TableText"/>
                  </w:pPr>
                  <w:r w:rsidRPr="007F3323">
                    <w:t>10200114</w:t>
                  </w:r>
                </w:p>
              </w:tc>
              <w:tc>
                <w:tcPr>
                  <w:tcW w:w="4105" w:type="dxa"/>
                </w:tcPr>
                <w:p w:rsidR="00942FBB" w:rsidRPr="007F3323" w:rsidRDefault="005348A4" w:rsidP="00B2040C">
                  <w:pPr>
                    <w:pStyle w:val="TableText"/>
                  </w:pPr>
                  <w:r w:rsidRPr="007F3323">
                    <w:rPr>
                      <w:rFonts w:ascii="宋体" w:hAnsi="宋体"/>
                    </w:rPr>
                    <w:t>“</w:t>
                  </w:r>
                  <w:r w:rsidR="00942FBB" w:rsidRPr="007F3323">
                    <w:t xml:space="preserve">BMC </w:t>
                  </w:r>
                  <w:r w:rsidR="00942FBB" w:rsidRPr="007F3323">
                    <w:t>密码</w:t>
                  </w:r>
                  <w:r w:rsidRPr="007F3323">
                    <w:rPr>
                      <w:rFonts w:ascii="宋体" w:hAnsi="宋体"/>
                    </w:rPr>
                    <w:t>”</w:t>
                  </w:r>
                  <w:r w:rsidR="00942FBB" w:rsidRPr="007F3323">
                    <w:t>参数不合法，请重新输入。</w:t>
                  </w:r>
                </w:p>
              </w:tc>
            </w:tr>
            <w:tr w:rsidR="00942FBB" w:rsidRPr="007F3323" w:rsidTr="005348A4">
              <w:tc>
                <w:tcPr>
                  <w:tcW w:w="1249" w:type="dxa"/>
                </w:tcPr>
                <w:p w:rsidR="00942FBB" w:rsidRPr="007F3323" w:rsidRDefault="00942FBB" w:rsidP="00B2040C">
                  <w:pPr>
                    <w:pStyle w:val="TableText"/>
                  </w:pPr>
                  <w:r w:rsidRPr="007F3323">
                    <w:t>400</w:t>
                  </w:r>
                </w:p>
              </w:tc>
              <w:tc>
                <w:tcPr>
                  <w:tcW w:w="2830" w:type="dxa"/>
                </w:tcPr>
                <w:p w:rsidR="00942FBB" w:rsidRPr="007F3323" w:rsidRDefault="00942FBB" w:rsidP="00B2040C">
                  <w:pPr>
                    <w:pStyle w:val="TableText"/>
                  </w:pPr>
                  <w:r w:rsidRPr="007F3323">
                    <w:t>10300071</w:t>
                  </w:r>
                </w:p>
              </w:tc>
              <w:tc>
                <w:tcPr>
                  <w:tcW w:w="4105" w:type="dxa"/>
                </w:tcPr>
                <w:p w:rsidR="00942FBB" w:rsidRPr="007F3323" w:rsidRDefault="00942FBB" w:rsidP="00B2040C">
                  <w:pPr>
                    <w:pStyle w:val="TableText"/>
                  </w:pPr>
                  <w:r w:rsidRPr="007F3323">
                    <w:t>集群内主机数量达到上限，无法继续添加主机到集群。</w:t>
                  </w:r>
                </w:p>
              </w:tc>
            </w:tr>
            <w:tr w:rsidR="00942FBB" w:rsidRPr="007F3323" w:rsidTr="005348A4">
              <w:tc>
                <w:tcPr>
                  <w:tcW w:w="1249" w:type="dxa"/>
                </w:tcPr>
                <w:p w:rsidR="00942FBB" w:rsidRPr="007F3323" w:rsidRDefault="00942FBB" w:rsidP="00B2040C">
                  <w:pPr>
                    <w:pStyle w:val="TableText"/>
                  </w:pPr>
                  <w:r w:rsidRPr="007F3323">
                    <w:t>400</w:t>
                  </w:r>
                </w:p>
              </w:tc>
              <w:tc>
                <w:tcPr>
                  <w:tcW w:w="2830" w:type="dxa"/>
                </w:tcPr>
                <w:p w:rsidR="00942FBB" w:rsidRPr="007F3323" w:rsidRDefault="00942FBB" w:rsidP="00B2040C">
                  <w:pPr>
                    <w:pStyle w:val="TableText"/>
                    <w:rPr>
                      <w:sz w:val="20"/>
                      <w:szCs w:val="20"/>
                    </w:rPr>
                  </w:pPr>
                  <w:r w:rsidRPr="007F3323">
                    <w:t>10200302</w:t>
                  </w:r>
                </w:p>
              </w:tc>
              <w:tc>
                <w:tcPr>
                  <w:tcW w:w="4105" w:type="dxa"/>
                </w:tcPr>
                <w:p w:rsidR="00942FBB" w:rsidRPr="007F3323" w:rsidRDefault="00942FBB" w:rsidP="00B2040C">
                  <w:pPr>
                    <w:pStyle w:val="TableText"/>
                  </w:pPr>
                  <w:r w:rsidRPr="007F3323">
                    <w:t>主机正在执行当前操作，请不要再次执行。</w:t>
                  </w:r>
                </w:p>
              </w:tc>
            </w:tr>
            <w:tr w:rsidR="00942FBB" w:rsidRPr="007F3323" w:rsidTr="005348A4">
              <w:tc>
                <w:tcPr>
                  <w:tcW w:w="1249" w:type="dxa"/>
                </w:tcPr>
                <w:p w:rsidR="00942FBB" w:rsidRPr="007F3323" w:rsidRDefault="00942FBB" w:rsidP="00B2040C">
                  <w:pPr>
                    <w:pStyle w:val="TableText"/>
                  </w:pPr>
                  <w:r w:rsidRPr="007F3323">
                    <w:t>400</w:t>
                  </w:r>
                </w:p>
              </w:tc>
              <w:tc>
                <w:tcPr>
                  <w:tcW w:w="2830" w:type="dxa"/>
                </w:tcPr>
                <w:p w:rsidR="00942FBB" w:rsidRPr="007F3323" w:rsidRDefault="00942FBB" w:rsidP="00B2040C">
                  <w:pPr>
                    <w:pStyle w:val="TableText"/>
                  </w:pPr>
                  <w:r w:rsidRPr="007F3323">
                    <w:t>10200306</w:t>
                  </w:r>
                </w:p>
              </w:tc>
              <w:tc>
                <w:tcPr>
                  <w:tcW w:w="4105" w:type="dxa"/>
                </w:tcPr>
                <w:p w:rsidR="00942FBB" w:rsidRPr="007F3323" w:rsidRDefault="00942FBB" w:rsidP="00B2040C">
                  <w:pPr>
                    <w:pStyle w:val="TableText"/>
                  </w:pPr>
                  <w:r w:rsidRPr="007F3323">
                    <w:t>节点已经添加到其他逻辑集群，不能重复添加集群</w:t>
                  </w:r>
                </w:p>
              </w:tc>
            </w:tr>
            <w:tr w:rsidR="000528C9" w:rsidRPr="007F3323" w:rsidTr="005348A4">
              <w:tc>
                <w:tcPr>
                  <w:tcW w:w="1249" w:type="dxa"/>
                </w:tcPr>
                <w:p w:rsidR="000528C9" w:rsidRPr="007F3323" w:rsidRDefault="000528C9" w:rsidP="00B2040C">
                  <w:pPr>
                    <w:pStyle w:val="TableText"/>
                  </w:pPr>
                  <w:r>
                    <w:t>400</w:t>
                  </w:r>
                </w:p>
              </w:tc>
              <w:tc>
                <w:tcPr>
                  <w:tcW w:w="2830" w:type="dxa"/>
                </w:tcPr>
                <w:p w:rsidR="000528C9" w:rsidRPr="007F3323" w:rsidRDefault="000528C9" w:rsidP="00B2040C">
                  <w:pPr>
                    <w:pStyle w:val="TableText"/>
                  </w:pPr>
                  <w:r w:rsidRPr="000528C9">
                    <w:t>10321121</w:t>
                  </w:r>
                </w:p>
              </w:tc>
              <w:tc>
                <w:tcPr>
                  <w:tcW w:w="4105" w:type="dxa"/>
                </w:tcPr>
                <w:p w:rsidR="000528C9" w:rsidRPr="007F3323" w:rsidRDefault="000528C9" w:rsidP="00B2040C">
                  <w:pPr>
                    <w:pStyle w:val="TableText"/>
                  </w:pPr>
                  <w:r w:rsidRPr="000528C9">
                    <w:rPr>
                      <w:rFonts w:hint="eastAsia"/>
                    </w:rPr>
                    <w:t>主机与集群架构不一致，不允许此操作。</w:t>
                  </w:r>
                </w:p>
              </w:tc>
            </w:tr>
            <w:tr w:rsidR="00942FBB" w:rsidRPr="007F3323" w:rsidTr="005348A4">
              <w:tc>
                <w:tcPr>
                  <w:tcW w:w="1249" w:type="dxa"/>
                </w:tcPr>
                <w:p w:rsidR="00942FBB" w:rsidRPr="007F3323" w:rsidRDefault="00942FBB" w:rsidP="00B2040C">
                  <w:pPr>
                    <w:pStyle w:val="TableText"/>
                  </w:pPr>
                  <w:r w:rsidRPr="007F3323">
                    <w:t>400</w:t>
                  </w:r>
                </w:p>
              </w:tc>
              <w:tc>
                <w:tcPr>
                  <w:tcW w:w="2830" w:type="dxa"/>
                </w:tcPr>
                <w:p w:rsidR="00942FBB" w:rsidRPr="007F3323" w:rsidRDefault="00942FBB" w:rsidP="00B2040C">
                  <w:pPr>
                    <w:pStyle w:val="TableText"/>
                  </w:pPr>
                  <w:r w:rsidRPr="007F3323">
                    <w:t>10900021</w:t>
                  </w:r>
                </w:p>
              </w:tc>
              <w:tc>
                <w:tcPr>
                  <w:tcW w:w="4105" w:type="dxa"/>
                </w:tcPr>
                <w:p w:rsidR="00942FBB" w:rsidRPr="007F3323" w:rsidRDefault="00942FBB" w:rsidP="00B2040C">
                  <w:pPr>
                    <w:pStyle w:val="TableText"/>
                  </w:pPr>
                  <w:r w:rsidRPr="007F3323">
                    <w:t>系统中</w:t>
                  </w:r>
                  <w:r w:rsidRPr="007F3323">
                    <w:t>CPU</w:t>
                  </w:r>
                  <w:r w:rsidRPr="007F3323">
                    <w:t>数量已达</w:t>
                  </w:r>
                  <w:r w:rsidRPr="007F3323">
                    <w:t>License</w:t>
                  </w:r>
                  <w:r w:rsidRPr="007F3323">
                    <w:t>上限</w:t>
                  </w:r>
                </w:p>
              </w:tc>
            </w:tr>
            <w:tr w:rsidR="00942FBB" w:rsidRPr="007F3323" w:rsidTr="005348A4">
              <w:tc>
                <w:tcPr>
                  <w:tcW w:w="1249" w:type="dxa"/>
                </w:tcPr>
                <w:p w:rsidR="00942FBB" w:rsidRPr="007F3323" w:rsidRDefault="00942FBB" w:rsidP="00B2040C">
                  <w:pPr>
                    <w:pStyle w:val="TableText"/>
                  </w:pPr>
                  <w:r w:rsidRPr="007F3323">
                    <w:t>400</w:t>
                  </w:r>
                </w:p>
              </w:tc>
              <w:tc>
                <w:tcPr>
                  <w:tcW w:w="2830" w:type="dxa"/>
                </w:tcPr>
                <w:p w:rsidR="00942FBB" w:rsidRPr="007F3323" w:rsidRDefault="00942FBB" w:rsidP="00B2040C">
                  <w:pPr>
                    <w:pStyle w:val="TableText"/>
                  </w:pPr>
                  <w:r w:rsidRPr="007F3323">
                    <w:t>10900022</w:t>
                  </w:r>
                </w:p>
              </w:tc>
              <w:tc>
                <w:tcPr>
                  <w:tcW w:w="4105" w:type="dxa"/>
                </w:tcPr>
                <w:p w:rsidR="00942FBB" w:rsidRPr="007F3323" w:rsidRDefault="00942FBB" w:rsidP="00B2040C">
                  <w:pPr>
                    <w:pStyle w:val="TableText"/>
                  </w:pPr>
                  <w:r w:rsidRPr="007F3323">
                    <w:t>与</w:t>
                  </w:r>
                  <w:r w:rsidRPr="007F3323">
                    <w:t>License Server</w:t>
                  </w:r>
                  <w:r w:rsidRPr="007F3323">
                    <w:t>通讯失败，请联系管理员检查</w:t>
                  </w:r>
                  <w:r w:rsidRPr="007F3323">
                    <w:t>License Server</w:t>
                  </w:r>
                  <w:r w:rsidRPr="007F3323">
                    <w:t>配置是否正确</w:t>
                  </w:r>
                </w:p>
              </w:tc>
            </w:tr>
            <w:tr w:rsidR="00942FBB" w:rsidRPr="007F3323" w:rsidTr="005348A4">
              <w:tc>
                <w:tcPr>
                  <w:tcW w:w="1249" w:type="dxa"/>
                </w:tcPr>
                <w:p w:rsidR="00942FBB" w:rsidRPr="007F3323" w:rsidRDefault="00942FBB" w:rsidP="00B2040C">
                  <w:pPr>
                    <w:pStyle w:val="TableText"/>
                  </w:pPr>
                  <w:r w:rsidRPr="007F3323">
                    <w:t>400</w:t>
                  </w:r>
                </w:p>
              </w:tc>
              <w:tc>
                <w:tcPr>
                  <w:tcW w:w="2830" w:type="dxa"/>
                </w:tcPr>
                <w:p w:rsidR="00942FBB" w:rsidRPr="007F3323" w:rsidRDefault="00942FBB" w:rsidP="00B2040C">
                  <w:pPr>
                    <w:pStyle w:val="TableText"/>
                  </w:pPr>
                  <w:r w:rsidRPr="007F3323">
                    <w:t>10900023</w:t>
                  </w:r>
                </w:p>
              </w:tc>
              <w:tc>
                <w:tcPr>
                  <w:tcW w:w="4105" w:type="dxa"/>
                </w:tcPr>
                <w:p w:rsidR="00942FBB" w:rsidRPr="007F3323" w:rsidRDefault="00942FBB" w:rsidP="00B2040C">
                  <w:pPr>
                    <w:pStyle w:val="TableText"/>
                  </w:pPr>
                  <w:r w:rsidRPr="007F3323">
                    <w:t>License</w:t>
                  </w:r>
                  <w:r w:rsidRPr="007F3323">
                    <w:t>已经失效</w:t>
                  </w:r>
                  <w:r w:rsidRPr="007F3323">
                    <w:t>,</w:t>
                  </w:r>
                  <w:r w:rsidRPr="007F3323">
                    <w:t>请联系管理员及时申请并加载</w:t>
                  </w:r>
                  <w:r w:rsidRPr="007F3323">
                    <w:t>License</w:t>
                  </w:r>
                </w:p>
              </w:tc>
            </w:tr>
          </w:tbl>
          <w:p w:rsidR="00942FBB" w:rsidRPr="007F3323" w:rsidRDefault="00942FBB" w:rsidP="00B2040C">
            <w:pPr>
              <w:pStyle w:val="TableText"/>
            </w:pPr>
          </w:p>
        </w:tc>
      </w:tr>
      <w:tr w:rsidR="00942FBB" w:rsidRPr="007F3323" w:rsidTr="00D64C96">
        <w:tc>
          <w:tcPr>
            <w:tcW w:w="111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异步任务错误码</w:t>
            </w:r>
          </w:p>
        </w:tc>
        <w:tc>
          <w:tcPr>
            <w:tcW w:w="8528"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p>
          <w:tbl>
            <w:tblPr>
              <w:tblStyle w:val="ab"/>
              <w:tblW w:w="81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9"/>
              <w:gridCol w:w="6940"/>
            </w:tblGrid>
            <w:tr w:rsidR="00942FBB" w:rsidRPr="007F3323" w:rsidTr="005348A4">
              <w:tc>
                <w:tcPr>
                  <w:tcW w:w="1249" w:type="dxa"/>
                </w:tcPr>
                <w:p w:rsidR="00942FBB" w:rsidRPr="007F3323" w:rsidRDefault="00942FBB" w:rsidP="00B2040C">
                  <w:pPr>
                    <w:pStyle w:val="TableText"/>
                  </w:pPr>
                  <w:r w:rsidRPr="007F3323">
                    <w:t>错误码</w:t>
                  </w:r>
                </w:p>
              </w:tc>
              <w:tc>
                <w:tcPr>
                  <w:tcW w:w="6940" w:type="dxa"/>
                </w:tcPr>
                <w:p w:rsidR="00942FBB" w:rsidRPr="007F3323" w:rsidRDefault="00942FBB" w:rsidP="00B2040C">
                  <w:pPr>
                    <w:pStyle w:val="TableText"/>
                  </w:pPr>
                  <w:r w:rsidRPr="007F3323">
                    <w:t>错误码说明</w:t>
                  </w:r>
                </w:p>
              </w:tc>
            </w:tr>
            <w:tr w:rsidR="00942FBB" w:rsidRPr="007F3323" w:rsidTr="005348A4">
              <w:tc>
                <w:tcPr>
                  <w:tcW w:w="1249" w:type="dxa"/>
                </w:tcPr>
                <w:p w:rsidR="00942FBB" w:rsidRPr="007F3323" w:rsidRDefault="00942FBB" w:rsidP="00B2040C">
                  <w:pPr>
                    <w:pStyle w:val="TableText"/>
                  </w:pPr>
                  <w:r w:rsidRPr="007F3323">
                    <w:t>10200160</w:t>
                  </w:r>
                </w:p>
              </w:tc>
              <w:tc>
                <w:tcPr>
                  <w:tcW w:w="6940" w:type="dxa"/>
                </w:tcPr>
                <w:p w:rsidR="00942FBB" w:rsidRPr="007F3323" w:rsidRDefault="00942FBB" w:rsidP="00B2040C">
                  <w:pPr>
                    <w:pStyle w:val="TableText"/>
                  </w:pPr>
                  <w:r w:rsidRPr="007F3323">
                    <w:t>主机已添加至其他站点，添加失败</w:t>
                  </w:r>
                </w:p>
              </w:tc>
            </w:tr>
            <w:tr w:rsidR="00942FBB" w:rsidRPr="007F3323" w:rsidTr="005348A4">
              <w:tc>
                <w:tcPr>
                  <w:tcW w:w="1249" w:type="dxa"/>
                </w:tcPr>
                <w:p w:rsidR="00942FBB" w:rsidRPr="007F3323" w:rsidRDefault="00942FBB" w:rsidP="00B2040C">
                  <w:pPr>
                    <w:pStyle w:val="TableText"/>
                  </w:pPr>
                  <w:r w:rsidRPr="007F3323">
                    <w:t>10200300</w:t>
                  </w:r>
                </w:p>
              </w:tc>
              <w:tc>
                <w:tcPr>
                  <w:tcW w:w="6940" w:type="dxa"/>
                </w:tcPr>
                <w:p w:rsidR="00942FBB" w:rsidRPr="007F3323" w:rsidRDefault="006B0695" w:rsidP="00B2040C">
                  <w:pPr>
                    <w:pStyle w:val="TableText"/>
                  </w:pPr>
                  <w:r>
                    <w:t>与主机通信异常，请稍后重试或联系</w:t>
                  </w:r>
                  <w:r w:rsidR="00942FBB" w:rsidRPr="007F3323">
                    <w:t>技术支持。</w:t>
                  </w:r>
                </w:p>
              </w:tc>
            </w:tr>
            <w:tr w:rsidR="00942FBB" w:rsidRPr="007F3323" w:rsidTr="005348A4">
              <w:tc>
                <w:tcPr>
                  <w:tcW w:w="1249" w:type="dxa"/>
                </w:tcPr>
                <w:p w:rsidR="00942FBB" w:rsidRPr="007F3323" w:rsidRDefault="00942FBB" w:rsidP="00B2040C">
                  <w:pPr>
                    <w:pStyle w:val="TableText"/>
                  </w:pPr>
                  <w:r w:rsidRPr="007F3323">
                    <w:t>10300607</w:t>
                  </w:r>
                </w:p>
              </w:tc>
              <w:tc>
                <w:tcPr>
                  <w:tcW w:w="6940" w:type="dxa"/>
                </w:tcPr>
                <w:p w:rsidR="00942FBB" w:rsidRPr="007F3323" w:rsidRDefault="00942FBB" w:rsidP="00B2040C">
                  <w:pPr>
                    <w:pStyle w:val="TableText"/>
                  </w:pPr>
                  <w:r w:rsidRPr="007F3323">
                    <w:rPr>
                      <w:rFonts w:hint="eastAsia"/>
                    </w:rPr>
                    <w:t>主机上运行中或暂停的虚拟机</w:t>
                  </w:r>
                  <w:r w:rsidRPr="007F3323">
                    <w:rPr>
                      <w:rFonts w:hint="eastAsia"/>
                    </w:rPr>
                    <w:t>CPU</w:t>
                  </w:r>
                  <w:r w:rsidRPr="007F3323">
                    <w:rPr>
                      <w:rFonts w:hint="eastAsia"/>
                    </w:rPr>
                    <w:t>配置与要修改的集群模式不兼容，可能正在使用该模式隐藏的</w:t>
                  </w:r>
                  <w:r w:rsidRPr="007F3323">
                    <w:rPr>
                      <w:rFonts w:hint="eastAsia"/>
                    </w:rPr>
                    <w:t>CPU</w:t>
                  </w:r>
                  <w:r w:rsidRPr="007F3323">
                    <w:rPr>
                      <w:rFonts w:hint="eastAsia"/>
                    </w:rPr>
                    <w:t>功能</w:t>
                  </w:r>
                  <w:r w:rsidRPr="007F3323">
                    <w:rPr>
                      <w:rFonts w:hint="eastAsia"/>
                    </w:rPr>
                    <w:t>.</w:t>
                  </w:r>
                  <w:r w:rsidRPr="007F3323">
                    <w:rPr>
                      <w:rFonts w:hint="eastAsia"/>
                    </w:rPr>
                    <w:t>若要修改，需将这些虚拟机迁移出该集群或者关机</w:t>
                  </w:r>
                  <w:r w:rsidRPr="007F3323">
                    <w:rPr>
                      <w:rFonts w:hint="eastAsia"/>
                    </w:rPr>
                    <w:t>.</w:t>
                  </w:r>
                  <w:r w:rsidRPr="007F3323">
                    <w:rPr>
                      <w:rFonts w:hint="eastAsia"/>
                    </w:rPr>
                    <w:t>。</w:t>
                  </w:r>
                </w:p>
              </w:tc>
            </w:tr>
            <w:tr w:rsidR="00942FBB" w:rsidRPr="007F3323" w:rsidTr="005348A4">
              <w:tc>
                <w:tcPr>
                  <w:tcW w:w="1249" w:type="dxa"/>
                </w:tcPr>
                <w:p w:rsidR="00942FBB" w:rsidRPr="007F3323" w:rsidRDefault="00942FBB" w:rsidP="00B2040C">
                  <w:pPr>
                    <w:pStyle w:val="TableText"/>
                  </w:pPr>
                  <w:r w:rsidRPr="007F3323">
                    <w:t>10300610</w:t>
                  </w:r>
                </w:p>
              </w:tc>
              <w:tc>
                <w:tcPr>
                  <w:tcW w:w="6940" w:type="dxa"/>
                </w:tcPr>
                <w:p w:rsidR="00942FBB" w:rsidRPr="007F3323" w:rsidRDefault="00942FBB" w:rsidP="00B2040C">
                  <w:pPr>
                    <w:pStyle w:val="TableText"/>
                  </w:pPr>
                  <w:r w:rsidRPr="007F3323">
                    <w:t>主机与</w:t>
                  </w:r>
                  <w:r w:rsidRPr="007F3323">
                    <w:t>IMC</w:t>
                  </w:r>
                  <w:r w:rsidRPr="007F3323">
                    <w:t>模式不兼容，主机</w:t>
                  </w:r>
                  <w:r w:rsidRPr="007F3323">
                    <w:t>CPU</w:t>
                  </w:r>
                  <w:r w:rsidRPr="007F3323">
                    <w:t>缺少该</w:t>
                  </w:r>
                  <w:r w:rsidRPr="007F3323">
                    <w:t>IMC</w:t>
                  </w:r>
                  <w:r w:rsidRPr="007F3323">
                    <w:t>模式所需要的</w:t>
                  </w:r>
                  <w:r w:rsidRPr="007F3323">
                    <w:t>CPU</w:t>
                  </w:r>
                  <w:r w:rsidRPr="007F3323">
                    <w:t>功能</w:t>
                  </w:r>
                  <w:r w:rsidRPr="007F3323">
                    <w:t>.</w:t>
                  </w:r>
                  <w:r w:rsidRPr="007F3323">
                    <w:t>操作执行失败</w:t>
                  </w:r>
                  <w:r w:rsidRPr="007F3323">
                    <w:rPr>
                      <w:rFonts w:hint="eastAsia"/>
                    </w:rPr>
                    <w:t>。</w:t>
                  </w:r>
                </w:p>
              </w:tc>
            </w:tr>
            <w:tr w:rsidR="00942FBB" w:rsidRPr="007F3323" w:rsidTr="005348A4">
              <w:tc>
                <w:tcPr>
                  <w:tcW w:w="1249" w:type="dxa"/>
                </w:tcPr>
                <w:p w:rsidR="00942FBB" w:rsidRPr="007F3323" w:rsidRDefault="00942FBB" w:rsidP="00B2040C">
                  <w:pPr>
                    <w:pStyle w:val="TableText"/>
                  </w:pPr>
                  <w:r w:rsidRPr="007F3323">
                    <w:t>10800104</w:t>
                  </w:r>
                </w:p>
              </w:tc>
              <w:tc>
                <w:tcPr>
                  <w:tcW w:w="6940" w:type="dxa"/>
                </w:tcPr>
                <w:p w:rsidR="00942FBB" w:rsidRPr="007F3323" w:rsidRDefault="00942FBB" w:rsidP="00B2040C">
                  <w:pPr>
                    <w:pStyle w:val="TableText"/>
                  </w:pPr>
                  <w:r w:rsidRPr="007F3323">
                    <w:rPr>
                      <w:rFonts w:hint="eastAsia"/>
                    </w:rPr>
                    <w:t>发送消息到主机失败。</w:t>
                  </w:r>
                </w:p>
              </w:tc>
            </w:tr>
            <w:tr w:rsidR="00942FBB" w:rsidRPr="007F3323" w:rsidTr="005348A4">
              <w:tc>
                <w:tcPr>
                  <w:tcW w:w="1249" w:type="dxa"/>
                </w:tcPr>
                <w:p w:rsidR="00942FBB" w:rsidRPr="007F3323" w:rsidRDefault="00942FBB" w:rsidP="00B2040C">
                  <w:pPr>
                    <w:pStyle w:val="TableText"/>
                  </w:pPr>
                  <w:r w:rsidRPr="007F3323">
                    <w:rPr>
                      <w:rFonts w:hint="eastAsia"/>
                    </w:rPr>
                    <w:t>10800186</w:t>
                  </w:r>
                </w:p>
              </w:tc>
              <w:tc>
                <w:tcPr>
                  <w:tcW w:w="6940" w:type="dxa"/>
                </w:tcPr>
                <w:p w:rsidR="00942FBB" w:rsidRPr="007F3323" w:rsidRDefault="00942FBB" w:rsidP="00B2040C">
                  <w:pPr>
                    <w:pStyle w:val="TableText"/>
                  </w:pPr>
                  <w:r w:rsidRPr="007F3323">
                    <w:rPr>
                      <w:rFonts w:hint="eastAsia"/>
                    </w:rPr>
                    <w:t>该主机的</w:t>
                  </w:r>
                  <w:r w:rsidRPr="007F3323">
                    <w:rPr>
                      <w:rFonts w:hint="eastAsia"/>
                    </w:rPr>
                    <w:t>OS</w:t>
                  </w:r>
                  <w:r w:rsidRPr="007F3323">
                    <w:rPr>
                      <w:rFonts w:hint="eastAsia"/>
                    </w:rPr>
                    <w:t>名称与</w:t>
                  </w:r>
                  <w:r w:rsidRPr="007F3323">
                    <w:rPr>
                      <w:rFonts w:hint="eastAsia"/>
                    </w:rPr>
                    <w:t>hostName</w:t>
                  </w:r>
                  <w:r w:rsidRPr="007F3323">
                    <w:rPr>
                      <w:rFonts w:hint="eastAsia"/>
                    </w:rPr>
                    <w:t>主机冲突，请修改该主机的</w:t>
                  </w:r>
                  <w:r w:rsidRPr="007F3323">
                    <w:rPr>
                      <w:rFonts w:hint="eastAsia"/>
                    </w:rPr>
                    <w:t>OS</w:t>
                  </w:r>
                  <w:r w:rsidRPr="007F3323">
                    <w:rPr>
                      <w:rFonts w:hint="eastAsia"/>
                    </w:rPr>
                    <w:t>主机名称。</w:t>
                  </w:r>
                </w:p>
              </w:tc>
            </w:tr>
            <w:tr w:rsidR="00942FBB" w:rsidRPr="007F3323" w:rsidTr="005348A4">
              <w:tc>
                <w:tcPr>
                  <w:tcW w:w="1249" w:type="dxa"/>
                </w:tcPr>
                <w:p w:rsidR="00942FBB" w:rsidRPr="007F3323" w:rsidRDefault="00942FBB" w:rsidP="00B2040C">
                  <w:pPr>
                    <w:pStyle w:val="TableText"/>
                  </w:pPr>
                  <w:r w:rsidRPr="007F3323">
                    <w:t>10290015</w:t>
                  </w:r>
                </w:p>
              </w:tc>
              <w:tc>
                <w:tcPr>
                  <w:tcW w:w="6940" w:type="dxa"/>
                </w:tcPr>
                <w:p w:rsidR="00942FBB" w:rsidRPr="007F3323" w:rsidRDefault="00942FBB" w:rsidP="00B2040C">
                  <w:pPr>
                    <w:pStyle w:val="TableText"/>
                  </w:pPr>
                  <w:r w:rsidRPr="007F3323">
                    <w:rPr>
                      <w:rFonts w:hint="eastAsia"/>
                    </w:rPr>
                    <w:t>添加主机安全信息失败。</w:t>
                  </w:r>
                </w:p>
              </w:tc>
            </w:tr>
            <w:tr w:rsidR="00942FBB" w:rsidRPr="007F3323" w:rsidTr="005348A4">
              <w:tc>
                <w:tcPr>
                  <w:tcW w:w="1249" w:type="dxa"/>
                </w:tcPr>
                <w:p w:rsidR="00942FBB" w:rsidRPr="007F3323" w:rsidRDefault="00942FBB" w:rsidP="00B2040C">
                  <w:pPr>
                    <w:pStyle w:val="TableText"/>
                  </w:pPr>
                  <w:r w:rsidRPr="009C3C68">
                    <w:t>10300920</w:t>
                  </w:r>
                </w:p>
              </w:tc>
              <w:tc>
                <w:tcPr>
                  <w:tcW w:w="6940" w:type="dxa"/>
                </w:tcPr>
                <w:p w:rsidR="00942FBB" w:rsidRPr="007F3323" w:rsidRDefault="00942FBB" w:rsidP="00B2040C">
                  <w:pPr>
                    <w:pStyle w:val="TableText"/>
                  </w:pPr>
                  <w:r w:rsidRPr="009C3C68">
                    <w:rPr>
                      <w:rFonts w:hint="eastAsia"/>
                    </w:rPr>
                    <w:t>集群内存复用开关已打开，主机逻辑</w:t>
                  </w:r>
                  <w:r w:rsidRPr="009C3C68">
                    <w:t>CPU</w:t>
                  </w:r>
                  <w:r w:rsidRPr="009C3C68">
                    <w:rPr>
                      <w:rFonts w:hint="eastAsia"/>
                    </w:rPr>
                    <w:t>总数超过限制。</w:t>
                  </w:r>
                </w:p>
              </w:tc>
            </w:tr>
            <w:tr w:rsidR="001D5EF3" w:rsidRPr="007F3323" w:rsidTr="005348A4">
              <w:tc>
                <w:tcPr>
                  <w:tcW w:w="1249" w:type="dxa"/>
                </w:tcPr>
                <w:p w:rsidR="001D5EF3" w:rsidRPr="009C3C68" w:rsidRDefault="001D5EF3" w:rsidP="00B2040C">
                  <w:pPr>
                    <w:pStyle w:val="TableText"/>
                  </w:pPr>
                  <w:r w:rsidRPr="009C3C68">
                    <w:rPr>
                      <w:rFonts w:hint="eastAsia"/>
                    </w:rPr>
                    <w:t>10301040</w:t>
                  </w:r>
                </w:p>
              </w:tc>
              <w:tc>
                <w:tcPr>
                  <w:tcW w:w="6940" w:type="dxa"/>
                </w:tcPr>
                <w:p w:rsidR="001D5EF3" w:rsidRPr="009C3C68" w:rsidRDefault="001D5EF3" w:rsidP="00B2040C">
                  <w:pPr>
                    <w:pStyle w:val="TableText"/>
                  </w:pPr>
                  <w:r w:rsidRPr="009C3C68">
                    <w:rPr>
                      <w:rFonts w:hint="eastAsia"/>
                    </w:rPr>
                    <w:t>主机与管理节点网络断开，请稍后重试。</w:t>
                  </w:r>
                </w:p>
              </w:tc>
            </w:tr>
            <w:tr w:rsidR="009C3C68" w:rsidRPr="007F3323" w:rsidTr="005348A4">
              <w:tc>
                <w:tcPr>
                  <w:tcW w:w="1249" w:type="dxa"/>
                </w:tcPr>
                <w:p w:rsidR="009C3C68" w:rsidRPr="009C3C68" w:rsidRDefault="009C3C68" w:rsidP="00B2040C">
                  <w:pPr>
                    <w:pStyle w:val="TableText"/>
                  </w:pPr>
                  <w:r w:rsidRPr="009C3C68">
                    <w:t>10321041</w:t>
                  </w:r>
                </w:p>
              </w:tc>
              <w:tc>
                <w:tcPr>
                  <w:tcW w:w="6940" w:type="dxa"/>
                </w:tcPr>
                <w:p w:rsidR="009C3C68" w:rsidRPr="009C3C68" w:rsidRDefault="009C3C68" w:rsidP="00B2040C">
                  <w:pPr>
                    <w:pStyle w:val="TableText"/>
                  </w:pPr>
                  <w:r w:rsidRPr="009C3C68">
                    <w:rPr>
                      <w:rFonts w:hint="eastAsia"/>
                    </w:rPr>
                    <w:t>输入的</w:t>
                  </w:r>
                  <w:r w:rsidRPr="009C3C68">
                    <w:rPr>
                      <w:rFonts w:hint="eastAsia"/>
                    </w:rPr>
                    <w:t>BMC IP</w:t>
                  </w:r>
                  <w:r w:rsidRPr="009C3C68">
                    <w:rPr>
                      <w:rFonts w:hint="eastAsia"/>
                    </w:rPr>
                    <w:t>地址与主机</w:t>
                  </w:r>
                  <w:r w:rsidRPr="009C3C68">
                    <w:rPr>
                      <w:rFonts w:hint="eastAsia"/>
                    </w:rPr>
                    <w:t>BMC IP</w:t>
                  </w:r>
                  <w:r w:rsidRPr="009C3C68">
                    <w:rPr>
                      <w:rFonts w:hint="eastAsia"/>
                    </w:rPr>
                    <w:t>地址不一致，请检查。</w:t>
                  </w:r>
                </w:p>
              </w:tc>
            </w:tr>
          </w:tbl>
          <w:p w:rsidR="00942FBB" w:rsidRPr="007F3323" w:rsidRDefault="00942FBB" w:rsidP="00B2040C">
            <w:pPr>
              <w:pStyle w:val="TableText"/>
            </w:pPr>
          </w:p>
        </w:tc>
      </w:tr>
    </w:tbl>
    <w:p w:rsidR="00942FBB" w:rsidRPr="007F3323" w:rsidRDefault="00942FBB" w:rsidP="00D64C96"/>
    <w:p w:rsidR="00942FBB" w:rsidRPr="007F3323" w:rsidRDefault="00942FBB" w:rsidP="002B57DB">
      <w:pPr>
        <w:pStyle w:val="31"/>
      </w:pPr>
      <w:bookmarkStart w:id="74" w:name="_Toc323049970"/>
      <w:bookmarkStart w:id="75" w:name="_Toc439920275"/>
      <w:bookmarkStart w:id="76" w:name="_Toc509581299"/>
      <w:bookmarkStart w:id="77" w:name="_Toc28631420"/>
      <w:r w:rsidRPr="007F3323">
        <w:t>查询指定主机</w:t>
      </w:r>
      <w:bookmarkEnd w:id="74"/>
      <w:bookmarkEnd w:id="75"/>
      <w:bookmarkEnd w:id="76"/>
      <w:bookmarkEnd w:id="77"/>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358"/>
        <w:gridCol w:w="8281"/>
      </w:tblGrid>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接口功能</w:t>
            </w:r>
          </w:p>
        </w:tc>
        <w:tc>
          <w:tcPr>
            <w:tcW w:w="8471" w:type="dxa"/>
            <w:tcBorders>
              <w:top w:val="single" w:sz="4" w:space="0" w:color="000000"/>
              <w:left w:val="single" w:sz="4" w:space="0" w:color="000000"/>
              <w:bottom w:val="single" w:sz="4" w:space="0" w:color="000000"/>
              <w:right w:val="single" w:sz="4" w:space="0" w:color="000000"/>
            </w:tcBorders>
          </w:tcPr>
          <w:p w:rsidR="00942FBB" w:rsidRPr="007F3323" w:rsidRDefault="00942FBB" w:rsidP="00EB602D">
            <w:pPr>
              <w:pStyle w:val="TableText"/>
            </w:pPr>
            <w:r w:rsidRPr="007F3323">
              <w:t xml:space="preserve"> </w:t>
            </w:r>
            <w:r w:rsidRPr="007F3323">
              <w:t>根据指定主机查询主机</w:t>
            </w: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接口描述</w:t>
            </w:r>
          </w:p>
        </w:tc>
        <w:tc>
          <w:tcPr>
            <w:tcW w:w="8471" w:type="dxa"/>
            <w:tcBorders>
              <w:top w:val="single" w:sz="4" w:space="0" w:color="000000"/>
              <w:left w:val="single" w:sz="4" w:space="0" w:color="000000"/>
              <w:bottom w:val="single" w:sz="4" w:space="0" w:color="000000"/>
              <w:right w:val="single" w:sz="4" w:space="0" w:color="000000"/>
            </w:tcBorders>
          </w:tcPr>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690"/>
              <w:gridCol w:w="1108"/>
              <w:gridCol w:w="5257"/>
            </w:tblGrid>
            <w:tr w:rsidR="00942FBB" w:rsidRPr="007F3323" w:rsidTr="005348A4">
              <w:tc>
                <w:tcPr>
                  <w:tcW w:w="1049" w:type="pct"/>
                  <w:shd w:val="clear" w:color="auto" w:fill="D9D9D9"/>
                </w:tcPr>
                <w:p w:rsidR="00942FBB" w:rsidRPr="007F3323" w:rsidRDefault="00942FBB" w:rsidP="00B2040C">
                  <w:pPr>
                    <w:pStyle w:val="TableText"/>
                    <w:rPr>
                      <w:b/>
                    </w:rPr>
                  </w:pPr>
                  <w:r w:rsidRPr="007F3323">
                    <w:rPr>
                      <w:b/>
                    </w:rPr>
                    <w:t>Name</w:t>
                  </w:r>
                </w:p>
              </w:tc>
              <w:tc>
                <w:tcPr>
                  <w:tcW w:w="3951" w:type="pct"/>
                  <w:gridSpan w:val="2"/>
                  <w:shd w:val="clear" w:color="auto" w:fill="auto"/>
                </w:tcPr>
                <w:p w:rsidR="00942FBB" w:rsidRPr="007F3323" w:rsidRDefault="00942FBB" w:rsidP="00B2040C">
                  <w:pPr>
                    <w:pStyle w:val="TableText"/>
                  </w:pPr>
                  <w:r w:rsidRPr="007F3323">
                    <w:t>响应正文描述</w:t>
                  </w:r>
                </w:p>
              </w:tc>
            </w:tr>
            <w:tr w:rsidR="00942FBB" w:rsidRPr="007F3323" w:rsidTr="005348A4">
              <w:tc>
                <w:tcPr>
                  <w:tcW w:w="1049" w:type="pct"/>
                  <w:shd w:val="clear" w:color="auto" w:fill="D9D9D9"/>
                </w:tcPr>
                <w:p w:rsidR="00942FBB" w:rsidRPr="007F3323" w:rsidRDefault="00140890" w:rsidP="00B2040C">
                  <w:pPr>
                    <w:pStyle w:val="TableText"/>
                    <w:rPr>
                      <w:b/>
                    </w:rPr>
                  </w:pPr>
                  <w:r>
                    <w:rPr>
                      <w:b/>
                    </w:rPr>
                    <w:t>Attribute</w:t>
                  </w:r>
                </w:p>
              </w:tc>
              <w:tc>
                <w:tcPr>
                  <w:tcW w:w="688" w:type="pct"/>
                  <w:shd w:val="clear" w:color="auto" w:fill="D9D9D9"/>
                </w:tcPr>
                <w:p w:rsidR="00942FBB" w:rsidRPr="007F3323" w:rsidRDefault="00942FBB" w:rsidP="00B2040C">
                  <w:pPr>
                    <w:pStyle w:val="TableText"/>
                    <w:rPr>
                      <w:b/>
                    </w:rPr>
                  </w:pPr>
                  <w:r w:rsidRPr="007F3323">
                    <w:rPr>
                      <w:b/>
                    </w:rPr>
                    <w:t>Type</w:t>
                  </w:r>
                </w:p>
              </w:tc>
              <w:tc>
                <w:tcPr>
                  <w:tcW w:w="3263" w:type="pct"/>
                  <w:shd w:val="clear" w:color="auto" w:fill="D9D9D9"/>
                </w:tcPr>
                <w:p w:rsidR="00942FBB" w:rsidRPr="007F3323" w:rsidRDefault="004D6F29" w:rsidP="00B2040C">
                  <w:pPr>
                    <w:pStyle w:val="TableText"/>
                    <w:rPr>
                      <w:b/>
                    </w:rPr>
                  </w:pPr>
                  <w:r>
                    <w:rPr>
                      <w:b/>
                    </w:rPr>
                    <w:t>De</w:t>
                  </w:r>
                  <w:r w:rsidR="00942FBB" w:rsidRPr="007F3323">
                    <w:rPr>
                      <w:b/>
                    </w:rPr>
                    <w:t>cription</w:t>
                  </w:r>
                </w:p>
              </w:tc>
            </w:tr>
            <w:tr w:rsidR="00942FBB" w:rsidRPr="007F3323" w:rsidTr="005348A4">
              <w:tc>
                <w:tcPr>
                  <w:tcW w:w="1049" w:type="pct"/>
                </w:tcPr>
                <w:p w:rsidR="00942FBB" w:rsidRPr="007F3323" w:rsidRDefault="00942FBB" w:rsidP="00B2040C">
                  <w:pPr>
                    <w:pStyle w:val="TableText"/>
                  </w:pPr>
                  <w:r w:rsidRPr="007F3323">
                    <w:t>urn</w:t>
                  </w:r>
                </w:p>
              </w:tc>
              <w:tc>
                <w:tcPr>
                  <w:tcW w:w="688" w:type="pct"/>
                  <w:shd w:val="clear" w:color="auto" w:fill="auto"/>
                </w:tcPr>
                <w:p w:rsidR="00942FBB" w:rsidRPr="007F3323" w:rsidRDefault="00942FBB" w:rsidP="00B2040C">
                  <w:pPr>
                    <w:pStyle w:val="TableText"/>
                  </w:pPr>
                  <w:r w:rsidRPr="007F3323">
                    <w:t>string</w:t>
                  </w:r>
                </w:p>
              </w:tc>
              <w:tc>
                <w:tcPr>
                  <w:tcW w:w="3263" w:type="pct"/>
                  <w:shd w:val="clear" w:color="auto" w:fill="auto"/>
                </w:tcPr>
                <w:p w:rsidR="00942FBB" w:rsidRPr="007F3323" w:rsidRDefault="00942FBB" w:rsidP="00B2040C">
                  <w:pPr>
                    <w:pStyle w:val="TableText"/>
                  </w:pPr>
                  <w:r w:rsidRPr="007F3323">
                    <w:t>主机标识</w:t>
                  </w:r>
                </w:p>
              </w:tc>
            </w:tr>
            <w:tr w:rsidR="00942FBB" w:rsidRPr="007F3323" w:rsidTr="005348A4">
              <w:tc>
                <w:tcPr>
                  <w:tcW w:w="1049" w:type="pct"/>
                </w:tcPr>
                <w:p w:rsidR="00942FBB" w:rsidRPr="007F3323" w:rsidRDefault="00942FBB" w:rsidP="00B2040C">
                  <w:pPr>
                    <w:pStyle w:val="TableText"/>
                  </w:pPr>
                  <w:r w:rsidRPr="007F3323">
                    <w:t>uri</w:t>
                  </w:r>
                </w:p>
              </w:tc>
              <w:tc>
                <w:tcPr>
                  <w:tcW w:w="688" w:type="pct"/>
                  <w:shd w:val="clear" w:color="auto" w:fill="auto"/>
                </w:tcPr>
                <w:p w:rsidR="00942FBB" w:rsidRPr="007F3323" w:rsidRDefault="00942FBB" w:rsidP="00B2040C">
                  <w:pPr>
                    <w:pStyle w:val="TableText"/>
                  </w:pPr>
                  <w:r w:rsidRPr="007F3323">
                    <w:t>string</w:t>
                  </w:r>
                </w:p>
              </w:tc>
              <w:tc>
                <w:tcPr>
                  <w:tcW w:w="3263" w:type="pct"/>
                  <w:shd w:val="clear" w:color="auto" w:fill="auto"/>
                </w:tcPr>
                <w:p w:rsidR="00942FBB" w:rsidRPr="007F3323" w:rsidRDefault="00942FBB" w:rsidP="00B2040C">
                  <w:pPr>
                    <w:pStyle w:val="TableText"/>
                  </w:pPr>
                  <w:r w:rsidRPr="007F3323">
                    <w:t>访问主机的</w:t>
                  </w:r>
                  <w:r w:rsidRPr="007F3323">
                    <w:t>uri</w:t>
                  </w:r>
                  <w:r w:rsidRPr="007F3323">
                    <w:t>地址</w:t>
                  </w:r>
                </w:p>
              </w:tc>
            </w:tr>
            <w:tr w:rsidR="00942FBB" w:rsidRPr="007F3323" w:rsidTr="005348A4">
              <w:tc>
                <w:tcPr>
                  <w:tcW w:w="1049" w:type="pct"/>
                </w:tcPr>
                <w:p w:rsidR="00942FBB" w:rsidRPr="007F3323" w:rsidRDefault="00942FBB" w:rsidP="00B2040C">
                  <w:pPr>
                    <w:pStyle w:val="TableText"/>
                  </w:pPr>
                  <w:r w:rsidRPr="007F3323">
                    <w:t>name</w:t>
                  </w:r>
                </w:p>
              </w:tc>
              <w:tc>
                <w:tcPr>
                  <w:tcW w:w="688" w:type="pct"/>
                  <w:shd w:val="clear" w:color="auto" w:fill="auto"/>
                </w:tcPr>
                <w:p w:rsidR="00942FBB" w:rsidRPr="007F3323" w:rsidRDefault="00942FBB" w:rsidP="00B2040C">
                  <w:pPr>
                    <w:pStyle w:val="TableText"/>
                  </w:pPr>
                  <w:r w:rsidRPr="007F3323">
                    <w:t>string</w:t>
                  </w:r>
                </w:p>
              </w:tc>
              <w:tc>
                <w:tcPr>
                  <w:tcW w:w="3263" w:type="pct"/>
                  <w:shd w:val="clear" w:color="auto" w:fill="auto"/>
                </w:tcPr>
                <w:p w:rsidR="00942FBB" w:rsidRPr="007F3323" w:rsidRDefault="00942FBB" w:rsidP="00B2040C">
                  <w:pPr>
                    <w:pStyle w:val="TableText"/>
                  </w:pPr>
                  <w:r w:rsidRPr="007F3323">
                    <w:t>主机名称</w:t>
                  </w:r>
                </w:p>
              </w:tc>
            </w:tr>
            <w:tr w:rsidR="006A6873" w:rsidRPr="007F3323" w:rsidTr="005348A4">
              <w:tc>
                <w:tcPr>
                  <w:tcW w:w="1049" w:type="pct"/>
                </w:tcPr>
                <w:p w:rsidR="006A6873" w:rsidRPr="007F3323" w:rsidRDefault="006A6873" w:rsidP="006A6873">
                  <w:pPr>
                    <w:pStyle w:val="TableText"/>
                  </w:pPr>
                  <w:r>
                    <w:t>arch</w:t>
                  </w:r>
                </w:p>
              </w:tc>
              <w:tc>
                <w:tcPr>
                  <w:tcW w:w="688" w:type="pct"/>
                  <w:shd w:val="clear" w:color="auto" w:fill="auto"/>
                </w:tcPr>
                <w:p w:rsidR="006A6873" w:rsidRPr="007F3323" w:rsidRDefault="006A6873" w:rsidP="006A6873">
                  <w:pPr>
                    <w:pStyle w:val="TableText"/>
                  </w:pPr>
                  <w:r w:rsidRPr="007F3323">
                    <w:t>string</w:t>
                  </w:r>
                </w:p>
              </w:tc>
              <w:tc>
                <w:tcPr>
                  <w:tcW w:w="3263" w:type="pct"/>
                  <w:shd w:val="clear" w:color="auto" w:fill="auto"/>
                </w:tcPr>
                <w:p w:rsidR="006A6873" w:rsidRPr="007F3323" w:rsidRDefault="006A6873" w:rsidP="006A6873">
                  <w:pPr>
                    <w:pStyle w:val="TableText"/>
                  </w:pPr>
                  <w:r>
                    <w:rPr>
                      <w:rFonts w:hint="eastAsia"/>
                    </w:rPr>
                    <w:t>主机</w:t>
                  </w:r>
                  <w:r>
                    <w:t>架构，</w:t>
                  </w:r>
                  <w:r w:rsidRPr="00740D93">
                    <w:rPr>
                      <w:rFonts w:hint="eastAsia"/>
                    </w:rPr>
                    <w:t>x86</w:t>
                  </w:r>
                  <w:r w:rsidRPr="00740D93">
                    <w:rPr>
                      <w:rFonts w:hint="eastAsia"/>
                    </w:rPr>
                    <w:t>场景为</w:t>
                  </w:r>
                  <w:r>
                    <w:rPr>
                      <w:rFonts w:hint="eastAsia"/>
                    </w:rPr>
                    <w:t>“</w:t>
                  </w:r>
                  <w:r>
                    <w:rPr>
                      <w:rFonts w:hint="eastAsia"/>
                    </w:rPr>
                    <w:t>x86</w:t>
                  </w:r>
                  <w:r>
                    <w:rPr>
                      <w:rFonts w:hint="eastAsia"/>
                    </w:rPr>
                    <w:t>”，</w:t>
                  </w:r>
                  <w:r w:rsidRPr="00740D93">
                    <w:rPr>
                      <w:rFonts w:hint="eastAsia"/>
                    </w:rPr>
                    <w:t>arm</w:t>
                  </w:r>
                  <w:r w:rsidRPr="00740D93">
                    <w:rPr>
                      <w:rFonts w:hint="eastAsia"/>
                    </w:rPr>
                    <w:t>场景下为</w:t>
                  </w:r>
                  <w:r>
                    <w:rPr>
                      <w:rFonts w:hint="eastAsia"/>
                    </w:rPr>
                    <w:t>“</w:t>
                  </w:r>
                  <w:r w:rsidRPr="00740D93">
                    <w:rPr>
                      <w:rFonts w:hint="eastAsia"/>
                    </w:rPr>
                    <w:t>arm</w:t>
                  </w:r>
                  <w:r>
                    <w:rPr>
                      <w:rFonts w:hint="eastAsia"/>
                    </w:rPr>
                    <w:t>”。</w:t>
                  </w:r>
                </w:p>
              </w:tc>
            </w:tr>
            <w:tr w:rsidR="006A6873" w:rsidRPr="007F3323" w:rsidTr="005348A4">
              <w:tc>
                <w:tcPr>
                  <w:tcW w:w="1049" w:type="pct"/>
                </w:tcPr>
                <w:p w:rsidR="006A6873" w:rsidRPr="007F3323" w:rsidRDefault="006A6873" w:rsidP="006A6873">
                  <w:pPr>
                    <w:pStyle w:val="TableText"/>
                  </w:pPr>
                  <w:r w:rsidRPr="007F3323">
                    <w:t>description</w:t>
                  </w:r>
                </w:p>
              </w:tc>
              <w:tc>
                <w:tcPr>
                  <w:tcW w:w="688" w:type="pct"/>
                  <w:shd w:val="clear" w:color="auto" w:fill="auto"/>
                </w:tcPr>
                <w:p w:rsidR="006A6873" w:rsidRPr="007F3323" w:rsidRDefault="006A6873" w:rsidP="006A6873">
                  <w:pPr>
                    <w:pStyle w:val="TableText"/>
                  </w:pPr>
                  <w:r w:rsidRPr="007F3323">
                    <w:t>string</w:t>
                  </w:r>
                </w:p>
              </w:tc>
              <w:tc>
                <w:tcPr>
                  <w:tcW w:w="3263" w:type="pct"/>
                  <w:shd w:val="clear" w:color="auto" w:fill="auto"/>
                </w:tcPr>
                <w:p w:rsidR="006A6873" w:rsidRPr="007F3323" w:rsidRDefault="006A6873" w:rsidP="006A6873">
                  <w:pPr>
                    <w:pStyle w:val="TableText"/>
                  </w:pPr>
                  <w:r w:rsidRPr="007F3323">
                    <w:t>描述</w:t>
                  </w:r>
                </w:p>
              </w:tc>
            </w:tr>
            <w:tr w:rsidR="006A6873" w:rsidRPr="007F3323" w:rsidTr="005348A4">
              <w:tc>
                <w:tcPr>
                  <w:tcW w:w="1049" w:type="pct"/>
                </w:tcPr>
                <w:p w:rsidR="006A6873" w:rsidRPr="007F3323" w:rsidRDefault="006A6873" w:rsidP="006A6873">
                  <w:pPr>
                    <w:pStyle w:val="TableText"/>
                  </w:pPr>
                  <w:r w:rsidRPr="007F3323">
                    <w:t>ip</w:t>
                  </w:r>
                </w:p>
              </w:tc>
              <w:tc>
                <w:tcPr>
                  <w:tcW w:w="688" w:type="pct"/>
                  <w:shd w:val="clear" w:color="auto" w:fill="auto"/>
                </w:tcPr>
                <w:p w:rsidR="006A6873" w:rsidRPr="007F3323" w:rsidRDefault="006A6873" w:rsidP="006A6873">
                  <w:pPr>
                    <w:pStyle w:val="TableText"/>
                  </w:pPr>
                  <w:r w:rsidRPr="007F3323">
                    <w:t>string</w:t>
                  </w:r>
                </w:p>
              </w:tc>
              <w:tc>
                <w:tcPr>
                  <w:tcW w:w="3263" w:type="pct"/>
                  <w:shd w:val="clear" w:color="auto" w:fill="auto"/>
                </w:tcPr>
                <w:p w:rsidR="006A6873" w:rsidRPr="007F3323" w:rsidRDefault="006A6873" w:rsidP="006A6873">
                  <w:pPr>
                    <w:pStyle w:val="TableText"/>
                  </w:pPr>
                  <w:r w:rsidRPr="007F3323">
                    <w:t>主机</w:t>
                  </w:r>
                  <w:r w:rsidRPr="007F3323">
                    <w:t>ip</w:t>
                  </w:r>
                </w:p>
              </w:tc>
            </w:tr>
            <w:tr w:rsidR="006A6873" w:rsidRPr="007F3323" w:rsidTr="005348A4">
              <w:tc>
                <w:tcPr>
                  <w:tcW w:w="1049" w:type="pct"/>
                </w:tcPr>
                <w:p w:rsidR="006A6873" w:rsidRPr="007F3323" w:rsidRDefault="006A6873" w:rsidP="006A6873">
                  <w:pPr>
                    <w:pStyle w:val="TableText"/>
                  </w:pPr>
                  <w:r w:rsidRPr="007F3323">
                    <w:t>bmcIp</w:t>
                  </w:r>
                </w:p>
              </w:tc>
              <w:tc>
                <w:tcPr>
                  <w:tcW w:w="688" w:type="pct"/>
                  <w:shd w:val="clear" w:color="auto" w:fill="auto"/>
                </w:tcPr>
                <w:p w:rsidR="006A6873" w:rsidRPr="007F3323" w:rsidRDefault="006A6873" w:rsidP="006A6873">
                  <w:pPr>
                    <w:pStyle w:val="TableText"/>
                  </w:pPr>
                  <w:r w:rsidRPr="007F3323">
                    <w:t>string</w:t>
                  </w:r>
                </w:p>
              </w:tc>
              <w:tc>
                <w:tcPr>
                  <w:tcW w:w="3263" w:type="pct"/>
                  <w:shd w:val="clear" w:color="auto" w:fill="auto"/>
                </w:tcPr>
                <w:p w:rsidR="006A6873" w:rsidRPr="007F3323" w:rsidRDefault="006A6873" w:rsidP="006A6873">
                  <w:pPr>
                    <w:pStyle w:val="TableText"/>
                  </w:pPr>
                  <w:r w:rsidRPr="007F3323">
                    <w:t>bmc</w:t>
                  </w:r>
                  <w:r w:rsidRPr="007F3323">
                    <w:t>的</w:t>
                  </w:r>
                  <w:r w:rsidRPr="007F3323">
                    <w:t>IP</w:t>
                  </w:r>
                  <w:r w:rsidRPr="007F3323">
                    <w:t>地址</w:t>
                  </w:r>
                </w:p>
              </w:tc>
            </w:tr>
            <w:tr w:rsidR="006A6873" w:rsidRPr="007F3323" w:rsidTr="005348A4">
              <w:tc>
                <w:tcPr>
                  <w:tcW w:w="1049" w:type="pct"/>
                </w:tcPr>
                <w:p w:rsidR="006A6873" w:rsidRPr="007F3323" w:rsidRDefault="006A6873" w:rsidP="006A6873">
                  <w:pPr>
                    <w:pStyle w:val="TableText"/>
                  </w:pPr>
                  <w:r w:rsidRPr="007F3323">
                    <w:t>bmcUserName</w:t>
                  </w:r>
                </w:p>
              </w:tc>
              <w:tc>
                <w:tcPr>
                  <w:tcW w:w="688" w:type="pct"/>
                  <w:shd w:val="clear" w:color="auto" w:fill="auto"/>
                </w:tcPr>
                <w:p w:rsidR="006A6873" w:rsidRPr="007F3323" w:rsidRDefault="006A6873" w:rsidP="006A6873">
                  <w:pPr>
                    <w:pStyle w:val="TableText"/>
                  </w:pPr>
                  <w:r w:rsidRPr="007F3323">
                    <w:t>string</w:t>
                  </w:r>
                </w:p>
              </w:tc>
              <w:tc>
                <w:tcPr>
                  <w:tcW w:w="3263" w:type="pct"/>
                  <w:shd w:val="clear" w:color="auto" w:fill="auto"/>
                </w:tcPr>
                <w:p w:rsidR="006A6873" w:rsidRPr="007F3323" w:rsidRDefault="006A6873" w:rsidP="006A6873">
                  <w:pPr>
                    <w:pStyle w:val="TableText"/>
                  </w:pPr>
                  <w:r w:rsidRPr="007F3323">
                    <w:t>bmc</w:t>
                  </w:r>
                  <w:r w:rsidRPr="007F3323">
                    <w:t>帐号</w:t>
                  </w:r>
                </w:p>
              </w:tc>
            </w:tr>
            <w:tr w:rsidR="006A6873" w:rsidRPr="007F3323" w:rsidTr="005348A4">
              <w:tc>
                <w:tcPr>
                  <w:tcW w:w="1049" w:type="pct"/>
                </w:tcPr>
                <w:p w:rsidR="006A6873" w:rsidRPr="007F3323" w:rsidRDefault="006A6873" w:rsidP="006A6873">
                  <w:pPr>
                    <w:pStyle w:val="TableText"/>
                  </w:pPr>
                  <w:r w:rsidRPr="007F3323">
                    <w:t>clusterUrn</w:t>
                  </w:r>
                </w:p>
              </w:tc>
              <w:tc>
                <w:tcPr>
                  <w:tcW w:w="688" w:type="pct"/>
                  <w:shd w:val="clear" w:color="auto" w:fill="auto"/>
                </w:tcPr>
                <w:p w:rsidR="006A6873" w:rsidRPr="007F3323" w:rsidRDefault="006A6873" w:rsidP="006A6873">
                  <w:pPr>
                    <w:pStyle w:val="TableText"/>
                  </w:pPr>
                  <w:r w:rsidRPr="007F3323">
                    <w:t>string</w:t>
                  </w:r>
                </w:p>
              </w:tc>
              <w:tc>
                <w:tcPr>
                  <w:tcW w:w="3263" w:type="pct"/>
                  <w:shd w:val="clear" w:color="auto" w:fill="auto"/>
                </w:tcPr>
                <w:p w:rsidR="006A6873" w:rsidRPr="007F3323" w:rsidRDefault="006A6873" w:rsidP="006A6873">
                  <w:pPr>
                    <w:pStyle w:val="TableText"/>
                  </w:pPr>
                  <w:r w:rsidRPr="007F3323">
                    <w:t>集群</w:t>
                  </w:r>
                  <w:r w:rsidRPr="007F3323">
                    <w:t>ID</w:t>
                  </w:r>
                  <w:r w:rsidRPr="007F3323">
                    <w:t>，可选字段。空时表明主机直接位于站点下</w:t>
                  </w:r>
                </w:p>
              </w:tc>
            </w:tr>
            <w:tr w:rsidR="006A6873" w:rsidRPr="007F3323" w:rsidTr="005348A4">
              <w:tc>
                <w:tcPr>
                  <w:tcW w:w="1049" w:type="pct"/>
                </w:tcPr>
                <w:p w:rsidR="006A6873" w:rsidRPr="007F3323" w:rsidRDefault="006A6873" w:rsidP="006A6873">
                  <w:pPr>
                    <w:pStyle w:val="TableText"/>
                  </w:pPr>
                  <w:r w:rsidRPr="007F3323">
                    <w:t>clusterName</w:t>
                  </w:r>
                </w:p>
              </w:tc>
              <w:tc>
                <w:tcPr>
                  <w:tcW w:w="688" w:type="pct"/>
                  <w:shd w:val="clear" w:color="auto" w:fill="auto"/>
                </w:tcPr>
                <w:p w:rsidR="006A6873" w:rsidRPr="007F3323" w:rsidRDefault="006A6873" w:rsidP="006A6873">
                  <w:pPr>
                    <w:pStyle w:val="TableText"/>
                  </w:pPr>
                  <w:r w:rsidRPr="007F3323">
                    <w:t>string</w:t>
                  </w:r>
                </w:p>
              </w:tc>
              <w:tc>
                <w:tcPr>
                  <w:tcW w:w="3263" w:type="pct"/>
                  <w:shd w:val="clear" w:color="auto" w:fill="auto"/>
                </w:tcPr>
                <w:p w:rsidR="006A6873" w:rsidRPr="007F3323" w:rsidRDefault="006A6873" w:rsidP="006A6873">
                  <w:pPr>
                    <w:pStyle w:val="TableText"/>
                  </w:pPr>
                  <w:r w:rsidRPr="007F3323">
                    <w:t>集群名称</w:t>
                  </w:r>
                </w:p>
              </w:tc>
            </w:tr>
            <w:tr w:rsidR="006A6873" w:rsidRPr="007F3323" w:rsidTr="005348A4">
              <w:tc>
                <w:tcPr>
                  <w:tcW w:w="1049" w:type="pct"/>
                </w:tcPr>
                <w:p w:rsidR="006A6873" w:rsidRPr="007F3323" w:rsidRDefault="006A6873" w:rsidP="006A6873">
                  <w:pPr>
                    <w:pStyle w:val="TableText"/>
                  </w:pPr>
                  <w:r w:rsidRPr="007F3323">
                    <w:t>status</w:t>
                  </w:r>
                </w:p>
              </w:tc>
              <w:tc>
                <w:tcPr>
                  <w:tcW w:w="688" w:type="pct"/>
                  <w:shd w:val="clear" w:color="auto" w:fill="auto"/>
                </w:tcPr>
                <w:p w:rsidR="006A6873" w:rsidRPr="007F3323" w:rsidRDefault="006A6873" w:rsidP="006A6873">
                  <w:pPr>
                    <w:pStyle w:val="TableText"/>
                  </w:pPr>
                  <w:r w:rsidRPr="007F3323">
                    <w:t>string</w:t>
                  </w:r>
                </w:p>
              </w:tc>
              <w:tc>
                <w:tcPr>
                  <w:tcW w:w="3263" w:type="pct"/>
                  <w:shd w:val="clear" w:color="auto" w:fill="auto"/>
                </w:tcPr>
                <w:p w:rsidR="006A6873" w:rsidRPr="007F3323" w:rsidRDefault="006A6873" w:rsidP="006A6873">
                  <w:pPr>
                    <w:pStyle w:val="TableText"/>
                  </w:pPr>
                  <w:r w:rsidRPr="007F3323">
                    <w:t>主机状态</w:t>
                  </w:r>
                  <w:r w:rsidRPr="007F3323">
                    <w:t>,</w:t>
                  </w:r>
                </w:p>
                <w:p w:rsidR="006A6873" w:rsidRPr="007F3323" w:rsidRDefault="006A6873" w:rsidP="006A6873">
                  <w:pPr>
                    <w:pStyle w:val="TableText"/>
                  </w:pPr>
                  <w:r w:rsidRPr="007F3323">
                    <w:t xml:space="preserve">rebooting       </w:t>
                  </w:r>
                  <w:r w:rsidRPr="007F3323">
                    <w:t>重启中</w:t>
                  </w:r>
                </w:p>
                <w:p w:rsidR="006A6873" w:rsidRPr="007F3323" w:rsidRDefault="006A6873" w:rsidP="006A6873">
                  <w:pPr>
                    <w:pStyle w:val="TableText"/>
                  </w:pPr>
                  <w:r w:rsidRPr="007F3323">
                    <w:t xml:space="preserve">normal         </w:t>
                  </w:r>
                  <w:r w:rsidRPr="007F3323">
                    <w:t>正常</w:t>
                  </w:r>
                  <w:r w:rsidRPr="007F3323">
                    <w:t xml:space="preserve"> </w:t>
                  </w:r>
                </w:p>
                <w:p w:rsidR="006A6873" w:rsidRPr="007F3323" w:rsidRDefault="006A6873" w:rsidP="006A6873">
                  <w:pPr>
                    <w:pStyle w:val="TableText"/>
                  </w:pPr>
                  <w:r w:rsidRPr="007F3323">
                    <w:t xml:space="preserve">fault           </w:t>
                  </w:r>
                  <w:r w:rsidRPr="007F3323">
                    <w:t>故障</w:t>
                  </w:r>
                </w:p>
                <w:p w:rsidR="006A6873" w:rsidRPr="007F3323" w:rsidRDefault="006A6873" w:rsidP="006A6873">
                  <w:pPr>
                    <w:pStyle w:val="TableText"/>
                  </w:pPr>
                  <w:r w:rsidRPr="007F3323">
                    <w:t xml:space="preserve">initial          </w:t>
                  </w:r>
                  <w:r w:rsidRPr="007F3323">
                    <w:t>初始化</w:t>
                  </w:r>
                </w:p>
                <w:p w:rsidR="006A6873" w:rsidRPr="007F3323" w:rsidRDefault="006A6873" w:rsidP="006A6873">
                  <w:pPr>
                    <w:pStyle w:val="TableText"/>
                  </w:pPr>
                  <w:r w:rsidRPr="007F3323">
                    <w:t xml:space="preserve">unknown        </w:t>
                  </w:r>
                  <w:r w:rsidRPr="007F3323">
                    <w:t>未知</w:t>
                  </w:r>
                </w:p>
                <w:p w:rsidR="006A6873" w:rsidRPr="007F3323" w:rsidRDefault="006A6873" w:rsidP="006A6873">
                  <w:pPr>
                    <w:pStyle w:val="TableText"/>
                  </w:pPr>
                  <w:r w:rsidRPr="007F3323">
                    <w:t xml:space="preserve">poweroff       </w:t>
                  </w:r>
                  <w:r w:rsidRPr="007F3323">
                    <w:t>离线（离线状态仅表示</w:t>
                  </w:r>
                  <w:r w:rsidRPr="007F3323">
                    <w:t>vrm</w:t>
                  </w:r>
                  <w:r w:rsidRPr="007F3323">
                    <w:t>已对主机下发关机命令，并且与主机的心跳中断，不确认主机真正下电）</w:t>
                  </w:r>
                </w:p>
                <w:p w:rsidR="006A6873" w:rsidRPr="007F3323" w:rsidRDefault="006A6873" w:rsidP="006A6873">
                  <w:pPr>
                    <w:pStyle w:val="TableText"/>
                  </w:pPr>
                  <w:r w:rsidRPr="007F3323">
                    <w:t xml:space="preserve">booting        </w:t>
                  </w:r>
                  <w:r w:rsidRPr="007F3323">
                    <w:t>上电中</w:t>
                  </w:r>
                </w:p>
                <w:p w:rsidR="006A6873" w:rsidRPr="007F3323" w:rsidRDefault="006A6873" w:rsidP="006A6873">
                  <w:pPr>
                    <w:pStyle w:val="TableText"/>
                  </w:pPr>
                  <w:r w:rsidRPr="007F3323">
                    <w:t xml:space="preserve">shutdowning    </w:t>
                  </w:r>
                  <w:r w:rsidRPr="007F3323">
                    <w:t>下电中</w:t>
                  </w:r>
                </w:p>
              </w:tc>
            </w:tr>
            <w:tr w:rsidR="006A6873" w:rsidRPr="007F3323" w:rsidTr="005348A4">
              <w:tc>
                <w:tcPr>
                  <w:tcW w:w="1049" w:type="pct"/>
                </w:tcPr>
                <w:p w:rsidR="006A6873" w:rsidRPr="007F3323" w:rsidRDefault="006A6873" w:rsidP="006A6873">
                  <w:pPr>
                    <w:pStyle w:val="TableText"/>
                  </w:pPr>
                  <w:r w:rsidRPr="007F3323">
                    <w:t>isMaintaining</w:t>
                  </w:r>
                </w:p>
              </w:tc>
              <w:tc>
                <w:tcPr>
                  <w:tcW w:w="688" w:type="pct"/>
                  <w:shd w:val="clear" w:color="auto" w:fill="auto"/>
                </w:tcPr>
                <w:p w:rsidR="006A6873" w:rsidRPr="007F3323" w:rsidRDefault="006A6873" w:rsidP="006A6873">
                  <w:pPr>
                    <w:pStyle w:val="TableText"/>
                  </w:pPr>
                  <w:r w:rsidRPr="007F3323">
                    <w:t>boolean</w:t>
                  </w:r>
                </w:p>
              </w:tc>
              <w:tc>
                <w:tcPr>
                  <w:tcW w:w="3263" w:type="pct"/>
                  <w:shd w:val="clear" w:color="auto" w:fill="auto"/>
                </w:tcPr>
                <w:p w:rsidR="006A6873" w:rsidRPr="007F3323" w:rsidRDefault="006A6873" w:rsidP="006A6873">
                  <w:pPr>
                    <w:pStyle w:val="TableText"/>
                  </w:pPr>
                  <w:r w:rsidRPr="007F3323">
                    <w:t>主机是否是维护状态</w:t>
                  </w:r>
                </w:p>
              </w:tc>
            </w:tr>
            <w:tr w:rsidR="006A6873" w:rsidRPr="007F3323" w:rsidTr="005348A4">
              <w:tc>
                <w:tcPr>
                  <w:tcW w:w="1049" w:type="pct"/>
                </w:tcPr>
                <w:p w:rsidR="006A6873" w:rsidRPr="007F3323" w:rsidRDefault="006A6873" w:rsidP="006A6873">
                  <w:pPr>
                    <w:pStyle w:val="TableText"/>
                  </w:pPr>
                  <w:r w:rsidRPr="007F3323">
                    <w:t>multiPathMode</w:t>
                  </w:r>
                </w:p>
              </w:tc>
              <w:tc>
                <w:tcPr>
                  <w:tcW w:w="688" w:type="pct"/>
                  <w:shd w:val="clear" w:color="auto" w:fill="auto"/>
                </w:tcPr>
                <w:p w:rsidR="006A6873" w:rsidRPr="007F3323" w:rsidRDefault="006A6873" w:rsidP="006A6873">
                  <w:pPr>
                    <w:pStyle w:val="TableText"/>
                  </w:pPr>
                  <w:r w:rsidRPr="007F3323">
                    <w:t>string</w:t>
                  </w:r>
                </w:p>
              </w:tc>
              <w:tc>
                <w:tcPr>
                  <w:tcW w:w="3263" w:type="pct"/>
                  <w:shd w:val="clear" w:color="auto" w:fill="auto"/>
                </w:tcPr>
                <w:p w:rsidR="006A6873" w:rsidRPr="007F3323" w:rsidRDefault="006A6873" w:rsidP="006A6873">
                  <w:pPr>
                    <w:pStyle w:val="TableText"/>
                    <w:rPr>
                      <w:sz w:val="20"/>
                      <w:szCs w:val="20"/>
                    </w:rPr>
                  </w:pPr>
                  <w:r w:rsidRPr="007F3323">
                    <w:t>用户设置的多路径类型属性：</w:t>
                  </w:r>
                  <w:r w:rsidRPr="007F3323">
                    <w:t>HW</w:t>
                  </w:r>
                  <w:r w:rsidRPr="007F3323">
                    <w:t>（华为），</w:t>
                  </w:r>
                  <w:r w:rsidRPr="007F3323">
                    <w:t>CURRENCY</w:t>
                  </w:r>
                  <w:r w:rsidRPr="007F3323">
                    <w:t>（通用）</w:t>
                  </w:r>
                </w:p>
              </w:tc>
            </w:tr>
            <w:tr w:rsidR="006A6873" w:rsidRPr="007F3323" w:rsidTr="005348A4">
              <w:tc>
                <w:tcPr>
                  <w:tcW w:w="1049" w:type="pct"/>
                </w:tcPr>
                <w:p w:rsidR="006A6873" w:rsidRPr="007F3323" w:rsidRDefault="006A6873" w:rsidP="006A6873">
                  <w:pPr>
                    <w:pStyle w:val="TableText"/>
                  </w:pPr>
                  <w:r w:rsidRPr="007F3323">
                    <w:t>hostMultiPathMode</w:t>
                  </w:r>
                </w:p>
              </w:tc>
              <w:tc>
                <w:tcPr>
                  <w:tcW w:w="688" w:type="pct"/>
                  <w:shd w:val="clear" w:color="auto" w:fill="auto"/>
                </w:tcPr>
                <w:tbl>
                  <w:tblPr>
                    <w:tblW w:w="0" w:type="auto"/>
                    <w:tblLayout w:type="fixed"/>
                    <w:tblCellMar>
                      <w:left w:w="40" w:type="dxa"/>
                      <w:right w:w="40" w:type="dxa"/>
                    </w:tblCellMar>
                    <w:tblLook w:val="0000" w:firstRow="0" w:lastRow="0" w:firstColumn="0" w:lastColumn="0" w:noHBand="0" w:noVBand="0"/>
                  </w:tblPr>
                  <w:tblGrid>
                    <w:gridCol w:w="1668"/>
                    <w:gridCol w:w="848"/>
                    <w:gridCol w:w="6134"/>
                  </w:tblGrid>
                  <w:tr w:rsidR="006A6873" w:rsidRPr="007F3323" w:rsidTr="005348A4">
                    <w:tc>
                      <w:tcPr>
                        <w:tcW w:w="1668" w:type="dxa"/>
                        <w:tcBorders>
                          <w:top w:val="nil"/>
                          <w:left w:val="nil"/>
                          <w:bottom w:val="nil"/>
                          <w:right w:val="nil"/>
                        </w:tcBorders>
                      </w:tcPr>
                      <w:p w:rsidR="006A6873" w:rsidRPr="007F3323" w:rsidRDefault="006A6873" w:rsidP="006A6873">
                        <w:pPr>
                          <w:pStyle w:val="TableText"/>
                        </w:pPr>
                        <w:r w:rsidRPr="007F3323">
                          <w:t>string</w:t>
                        </w:r>
                      </w:p>
                    </w:tc>
                    <w:tc>
                      <w:tcPr>
                        <w:tcW w:w="848" w:type="dxa"/>
                        <w:tcBorders>
                          <w:top w:val="nil"/>
                          <w:left w:val="nil"/>
                          <w:bottom w:val="nil"/>
                          <w:right w:val="nil"/>
                        </w:tcBorders>
                      </w:tcPr>
                      <w:p w:rsidR="006A6873" w:rsidRPr="007F3323" w:rsidRDefault="006A6873" w:rsidP="006A6873">
                        <w:pPr>
                          <w:pStyle w:val="TableText"/>
                        </w:pPr>
                        <w:r w:rsidRPr="007F3323">
                          <w:t>string</w:t>
                        </w:r>
                      </w:p>
                    </w:tc>
                    <w:tc>
                      <w:tcPr>
                        <w:tcW w:w="6134" w:type="dxa"/>
                        <w:tcBorders>
                          <w:top w:val="nil"/>
                          <w:left w:val="nil"/>
                          <w:bottom w:val="nil"/>
                          <w:right w:val="nil"/>
                        </w:tcBorders>
                      </w:tcPr>
                      <w:p w:rsidR="006A6873" w:rsidRPr="007F3323" w:rsidRDefault="006A6873" w:rsidP="006A6873">
                        <w:pPr>
                          <w:pStyle w:val="TableText"/>
                        </w:pPr>
                        <w:r w:rsidRPr="007F3323">
                          <w:t>主机实际生效的多路径类型属性：</w:t>
                        </w:r>
                        <w:r w:rsidRPr="007F3323">
                          <w:t>HW</w:t>
                        </w:r>
                        <w:r w:rsidRPr="007F3323">
                          <w:t>（华为），</w:t>
                        </w:r>
                        <w:r w:rsidRPr="007F3323">
                          <w:t>CURRENCY</w:t>
                        </w:r>
                        <w:r w:rsidRPr="007F3323">
                          <w:t>（通用）</w:t>
                        </w:r>
                      </w:p>
                    </w:tc>
                  </w:tr>
                </w:tbl>
                <w:p w:rsidR="006A6873" w:rsidRPr="007F3323" w:rsidRDefault="006A6873" w:rsidP="006A6873">
                  <w:pPr>
                    <w:pStyle w:val="TableText"/>
                  </w:pPr>
                </w:p>
              </w:tc>
              <w:tc>
                <w:tcPr>
                  <w:tcW w:w="3263" w:type="pct"/>
                  <w:shd w:val="clear" w:color="auto" w:fill="auto"/>
                </w:tcPr>
                <w:p w:rsidR="006A6873" w:rsidRPr="007F3323" w:rsidRDefault="006A6873" w:rsidP="006A6873">
                  <w:pPr>
                    <w:pStyle w:val="TableText"/>
                  </w:pPr>
                  <w:r w:rsidRPr="007F3323">
                    <w:t>主机实际生效的多路径类型属性：</w:t>
                  </w:r>
                  <w:r w:rsidRPr="007F3323">
                    <w:t>HW</w:t>
                  </w:r>
                  <w:r w:rsidRPr="007F3323">
                    <w:t>（华为），</w:t>
                  </w:r>
                  <w:r w:rsidRPr="007F3323">
                    <w:t>CURRENCY</w:t>
                  </w:r>
                  <w:r w:rsidRPr="007F3323">
                    <w:t>（通用）</w:t>
                  </w:r>
                </w:p>
              </w:tc>
            </w:tr>
            <w:tr w:rsidR="006A6873" w:rsidRPr="007F3323" w:rsidTr="005348A4">
              <w:tc>
                <w:tcPr>
                  <w:tcW w:w="1049" w:type="pct"/>
                </w:tcPr>
                <w:p w:rsidR="006A6873" w:rsidRPr="007F3323" w:rsidRDefault="006A6873" w:rsidP="006A6873">
                  <w:pPr>
                    <w:pStyle w:val="TableText"/>
                  </w:pPr>
                  <w:r w:rsidRPr="007F3323">
                    <w:t>vendor</w:t>
                  </w:r>
                </w:p>
              </w:tc>
              <w:tc>
                <w:tcPr>
                  <w:tcW w:w="688" w:type="pct"/>
                  <w:shd w:val="clear" w:color="auto" w:fill="auto"/>
                </w:tcPr>
                <w:p w:rsidR="006A6873" w:rsidRPr="007F3323" w:rsidRDefault="006A6873" w:rsidP="006A6873">
                  <w:pPr>
                    <w:pStyle w:val="TableText"/>
                  </w:pPr>
                  <w:r w:rsidRPr="007F3323">
                    <w:t>string</w:t>
                  </w:r>
                </w:p>
              </w:tc>
              <w:tc>
                <w:tcPr>
                  <w:tcW w:w="3263" w:type="pct"/>
                  <w:shd w:val="clear" w:color="auto" w:fill="auto"/>
                </w:tcPr>
                <w:p w:rsidR="006A6873" w:rsidRPr="007F3323" w:rsidRDefault="006A6873" w:rsidP="006A6873">
                  <w:pPr>
                    <w:pStyle w:val="TableText"/>
                  </w:pPr>
                  <w:r w:rsidRPr="007F3323">
                    <w:t>服务器厂商</w:t>
                  </w:r>
                </w:p>
              </w:tc>
            </w:tr>
            <w:tr w:rsidR="006A6873" w:rsidRPr="007F3323" w:rsidTr="005348A4">
              <w:tc>
                <w:tcPr>
                  <w:tcW w:w="1049" w:type="pct"/>
                </w:tcPr>
                <w:p w:rsidR="006A6873" w:rsidRPr="007F3323" w:rsidRDefault="006A6873" w:rsidP="006A6873">
                  <w:pPr>
                    <w:pStyle w:val="TableText"/>
                  </w:pPr>
                  <w:r w:rsidRPr="007F3323">
                    <w:t>model</w:t>
                  </w:r>
                </w:p>
              </w:tc>
              <w:tc>
                <w:tcPr>
                  <w:tcW w:w="688" w:type="pct"/>
                  <w:shd w:val="clear" w:color="auto" w:fill="auto"/>
                </w:tcPr>
                <w:p w:rsidR="006A6873" w:rsidRPr="007F3323" w:rsidRDefault="006A6873" w:rsidP="006A6873">
                  <w:pPr>
                    <w:pStyle w:val="TableText"/>
                  </w:pPr>
                  <w:r w:rsidRPr="007F3323">
                    <w:t>string</w:t>
                  </w:r>
                </w:p>
              </w:tc>
              <w:tc>
                <w:tcPr>
                  <w:tcW w:w="3263" w:type="pct"/>
                  <w:shd w:val="clear" w:color="auto" w:fill="auto"/>
                </w:tcPr>
                <w:p w:rsidR="006A6873" w:rsidRPr="007F3323" w:rsidRDefault="006A6873" w:rsidP="006A6873">
                  <w:pPr>
                    <w:pStyle w:val="TableText"/>
                  </w:pPr>
                  <w:r w:rsidRPr="007F3323">
                    <w:t>服务器型号</w:t>
                  </w:r>
                </w:p>
              </w:tc>
            </w:tr>
            <w:tr w:rsidR="006A6873" w:rsidRPr="007F3323" w:rsidTr="005348A4">
              <w:tc>
                <w:tcPr>
                  <w:tcW w:w="1049" w:type="pct"/>
                </w:tcPr>
                <w:p w:rsidR="006A6873" w:rsidRPr="007F3323" w:rsidRDefault="006A6873" w:rsidP="006A6873">
                  <w:pPr>
                    <w:pStyle w:val="TableText"/>
                  </w:pPr>
                  <w:r w:rsidRPr="007F3323">
                    <w:t>memQuantityMB</w:t>
                  </w:r>
                </w:p>
              </w:tc>
              <w:tc>
                <w:tcPr>
                  <w:tcW w:w="688" w:type="pct"/>
                  <w:shd w:val="clear" w:color="auto" w:fill="auto"/>
                </w:tcPr>
                <w:p w:rsidR="006A6873" w:rsidRPr="007F3323" w:rsidDel="007D3FC5" w:rsidRDefault="006A6873" w:rsidP="006A6873">
                  <w:pPr>
                    <w:pStyle w:val="TableText"/>
                  </w:pPr>
                  <w:r w:rsidRPr="007F3323">
                    <w:t>integer</w:t>
                  </w:r>
                </w:p>
              </w:tc>
              <w:tc>
                <w:tcPr>
                  <w:tcW w:w="3263" w:type="pct"/>
                  <w:shd w:val="clear" w:color="auto" w:fill="auto"/>
                </w:tcPr>
                <w:p w:rsidR="006A6873" w:rsidRPr="007F3323" w:rsidRDefault="006A6873" w:rsidP="006A6873">
                  <w:pPr>
                    <w:pStyle w:val="TableText"/>
                  </w:pPr>
                  <w:r w:rsidRPr="007F3323">
                    <w:t>主机内存总大小</w:t>
                  </w:r>
                  <w:r w:rsidRPr="007F3323">
                    <w:t>(</w:t>
                  </w:r>
                  <w:r w:rsidRPr="007F3323">
                    <w:t>单位</w:t>
                  </w:r>
                  <w:r w:rsidRPr="007F3323">
                    <w:t xml:space="preserve"> M)</w:t>
                  </w:r>
                </w:p>
              </w:tc>
            </w:tr>
            <w:tr w:rsidR="006A6873" w:rsidRPr="007F3323" w:rsidTr="005348A4">
              <w:tc>
                <w:tcPr>
                  <w:tcW w:w="1049" w:type="pct"/>
                </w:tcPr>
                <w:p w:rsidR="006A6873" w:rsidRPr="007F3323" w:rsidRDefault="006A6873" w:rsidP="006A6873">
                  <w:pPr>
                    <w:pStyle w:val="TableText"/>
                  </w:pPr>
                  <w:r w:rsidRPr="007F3323">
                    <w:t>cpuQuantity</w:t>
                  </w:r>
                </w:p>
              </w:tc>
              <w:tc>
                <w:tcPr>
                  <w:tcW w:w="688" w:type="pct"/>
                  <w:shd w:val="clear" w:color="auto" w:fill="auto"/>
                </w:tcPr>
                <w:p w:rsidR="006A6873" w:rsidRPr="007F3323" w:rsidDel="007D3FC5" w:rsidRDefault="006A6873" w:rsidP="006A6873">
                  <w:pPr>
                    <w:pStyle w:val="TableText"/>
                  </w:pPr>
                  <w:r w:rsidRPr="007F3323">
                    <w:t>integer</w:t>
                  </w:r>
                </w:p>
              </w:tc>
              <w:tc>
                <w:tcPr>
                  <w:tcW w:w="3263" w:type="pct"/>
                  <w:shd w:val="clear" w:color="auto" w:fill="auto"/>
                </w:tcPr>
                <w:p w:rsidR="006A6873" w:rsidRPr="007F3323" w:rsidRDefault="006A6873" w:rsidP="006A6873">
                  <w:pPr>
                    <w:pStyle w:val="TableText"/>
                  </w:pPr>
                  <w:r w:rsidRPr="007F3323">
                    <w:t>CPU</w:t>
                  </w:r>
                  <w:r w:rsidRPr="007F3323">
                    <w:t>数量</w:t>
                  </w:r>
                  <w:r w:rsidRPr="007F3323">
                    <w:t xml:space="preserve"> </w:t>
                  </w:r>
                  <w:r w:rsidRPr="007F3323">
                    <w:t>（单位</w:t>
                  </w:r>
                  <w:r w:rsidRPr="007F3323">
                    <w:t xml:space="preserve"> </w:t>
                  </w:r>
                  <w:r w:rsidRPr="007F3323">
                    <w:t>个）</w:t>
                  </w:r>
                </w:p>
              </w:tc>
            </w:tr>
            <w:tr w:rsidR="006A6873" w:rsidRPr="007F3323" w:rsidTr="005348A4">
              <w:tc>
                <w:tcPr>
                  <w:tcW w:w="1049" w:type="pct"/>
                </w:tcPr>
                <w:p w:rsidR="006A6873" w:rsidRPr="007F3323" w:rsidRDefault="006A6873" w:rsidP="006A6873">
                  <w:pPr>
                    <w:pStyle w:val="TableText"/>
                  </w:pPr>
                  <w:r w:rsidRPr="007F3323">
                    <w:t>nicQuantity</w:t>
                  </w:r>
                </w:p>
              </w:tc>
              <w:tc>
                <w:tcPr>
                  <w:tcW w:w="688" w:type="pct"/>
                  <w:shd w:val="clear" w:color="auto" w:fill="auto"/>
                </w:tcPr>
                <w:p w:rsidR="006A6873" w:rsidRPr="007F3323" w:rsidDel="007D3FC5" w:rsidRDefault="006A6873" w:rsidP="006A6873">
                  <w:pPr>
                    <w:pStyle w:val="TableText"/>
                  </w:pPr>
                  <w:r w:rsidRPr="007F3323">
                    <w:t>integer</w:t>
                  </w:r>
                </w:p>
              </w:tc>
              <w:tc>
                <w:tcPr>
                  <w:tcW w:w="3263" w:type="pct"/>
                  <w:shd w:val="clear" w:color="auto" w:fill="auto"/>
                </w:tcPr>
                <w:p w:rsidR="006A6873" w:rsidRPr="007F3323" w:rsidRDefault="006A6873" w:rsidP="006A6873">
                  <w:pPr>
                    <w:pStyle w:val="TableText"/>
                  </w:pPr>
                  <w:r w:rsidRPr="007F3323">
                    <w:t>网卡数量（单位</w:t>
                  </w:r>
                  <w:r w:rsidRPr="007F3323">
                    <w:t xml:space="preserve"> </w:t>
                  </w:r>
                  <w:r w:rsidRPr="007F3323">
                    <w:t>个）</w:t>
                  </w:r>
                </w:p>
              </w:tc>
            </w:tr>
            <w:tr w:rsidR="006A6873" w:rsidRPr="007F3323" w:rsidTr="005348A4">
              <w:tc>
                <w:tcPr>
                  <w:tcW w:w="1049" w:type="pct"/>
                </w:tcPr>
                <w:p w:rsidR="006A6873" w:rsidRPr="007F3323" w:rsidRDefault="006A6873" w:rsidP="006A6873">
                  <w:pPr>
                    <w:pStyle w:val="TableText"/>
                  </w:pPr>
                  <w:r w:rsidRPr="007F3323">
                    <w:t>cpuMHz</w:t>
                  </w:r>
                </w:p>
              </w:tc>
              <w:tc>
                <w:tcPr>
                  <w:tcW w:w="688" w:type="pct"/>
                  <w:shd w:val="clear" w:color="auto" w:fill="auto"/>
                </w:tcPr>
                <w:p w:rsidR="006A6873" w:rsidRPr="007F3323" w:rsidRDefault="006A6873" w:rsidP="006A6873">
                  <w:pPr>
                    <w:pStyle w:val="TableText"/>
                  </w:pPr>
                  <w:r w:rsidRPr="007F3323">
                    <w:t>integer</w:t>
                  </w:r>
                </w:p>
              </w:tc>
              <w:tc>
                <w:tcPr>
                  <w:tcW w:w="3263" w:type="pct"/>
                  <w:shd w:val="clear" w:color="auto" w:fill="auto"/>
                </w:tcPr>
                <w:p w:rsidR="006A6873" w:rsidRPr="007F3323" w:rsidRDefault="006A6873" w:rsidP="006A6873">
                  <w:pPr>
                    <w:pStyle w:val="TableText"/>
                  </w:pPr>
                  <w:r w:rsidRPr="007F3323">
                    <w:t>主机的</w:t>
                  </w:r>
                  <w:r w:rsidRPr="007F3323">
                    <w:t>CPU</w:t>
                  </w:r>
                  <w:r w:rsidRPr="007F3323">
                    <w:t>主频大小，单位是</w:t>
                  </w:r>
                  <w:r w:rsidRPr="007F3323">
                    <w:t>MHz</w:t>
                  </w:r>
                  <w:r w:rsidRPr="007F3323">
                    <w:t>，例如</w:t>
                  </w:r>
                  <w:r w:rsidRPr="007F3323">
                    <w:t>2400MHz</w:t>
                  </w:r>
                </w:p>
              </w:tc>
            </w:tr>
            <w:tr w:rsidR="006A6873" w:rsidRPr="007F3323" w:rsidTr="005348A4">
              <w:tc>
                <w:tcPr>
                  <w:tcW w:w="1049" w:type="pct"/>
                </w:tcPr>
                <w:p w:rsidR="006A6873" w:rsidRPr="007F3323" w:rsidDel="000A43DD" w:rsidRDefault="006A6873" w:rsidP="006A6873">
                  <w:pPr>
                    <w:pStyle w:val="TableText"/>
                  </w:pPr>
                  <w:r w:rsidRPr="007F3323">
                    <w:t>attachedISOVMs</w:t>
                  </w:r>
                </w:p>
              </w:tc>
              <w:tc>
                <w:tcPr>
                  <w:tcW w:w="688" w:type="pct"/>
                  <w:shd w:val="clear" w:color="auto" w:fill="auto"/>
                </w:tcPr>
                <w:p w:rsidR="006A6873" w:rsidRPr="007F3323" w:rsidDel="000A43DD" w:rsidRDefault="006A6873" w:rsidP="006A6873">
                  <w:pPr>
                    <w:pStyle w:val="TableText"/>
                  </w:pPr>
                  <w:r w:rsidRPr="007F3323">
                    <w:t>String[]</w:t>
                  </w:r>
                </w:p>
              </w:tc>
              <w:tc>
                <w:tcPr>
                  <w:tcW w:w="3263" w:type="pct"/>
                  <w:shd w:val="clear" w:color="auto" w:fill="auto"/>
                </w:tcPr>
                <w:p w:rsidR="006A6873" w:rsidRPr="007F3323" w:rsidRDefault="006A6873" w:rsidP="006A6873">
                  <w:pPr>
                    <w:pStyle w:val="TableText"/>
                  </w:pPr>
                  <w:r w:rsidRPr="007F3323">
                    <w:t>主机中已经挂载光驱的虚拟机标识列表</w:t>
                  </w:r>
                </w:p>
                <w:p w:rsidR="006A6873" w:rsidRPr="007F3323" w:rsidDel="000A43DD" w:rsidRDefault="006A6873" w:rsidP="006A6873">
                  <w:pPr>
                    <w:pStyle w:val="TableText"/>
                  </w:pPr>
                  <w:r w:rsidRPr="007F3323">
                    <w:t>若无虚拟机使用主机光驱则此字段为</w:t>
                  </w:r>
                  <w:r w:rsidRPr="007F3323">
                    <w:t>[]</w:t>
                  </w:r>
                </w:p>
              </w:tc>
            </w:tr>
            <w:tr w:rsidR="006A6873" w:rsidRPr="007F3323" w:rsidTr="005348A4">
              <w:tc>
                <w:tcPr>
                  <w:tcW w:w="1049" w:type="pct"/>
                </w:tcPr>
                <w:p w:rsidR="006A6873" w:rsidRPr="007F3323" w:rsidRDefault="006A6873" w:rsidP="006A6873">
                  <w:pPr>
                    <w:pStyle w:val="TableText"/>
                  </w:pPr>
                  <w:r w:rsidRPr="007F3323">
                    <w:t>computeResourceStatics</w:t>
                  </w:r>
                </w:p>
              </w:tc>
              <w:tc>
                <w:tcPr>
                  <w:tcW w:w="688" w:type="pct"/>
                  <w:shd w:val="clear" w:color="auto" w:fill="auto"/>
                </w:tcPr>
                <w:p w:rsidR="006A6873" w:rsidRPr="007F3323" w:rsidRDefault="006A6873" w:rsidP="006A6873">
                  <w:pPr>
                    <w:pStyle w:val="TableText"/>
                  </w:pPr>
                  <w:r w:rsidRPr="007F3323">
                    <w:t>string</w:t>
                  </w:r>
                </w:p>
              </w:tc>
              <w:tc>
                <w:tcPr>
                  <w:tcW w:w="3263" w:type="pct"/>
                  <w:shd w:val="clear" w:color="auto" w:fill="auto"/>
                </w:tcPr>
                <w:p w:rsidR="006A6873" w:rsidRPr="007F3323" w:rsidRDefault="006A6873" w:rsidP="006A6873">
                  <w:pPr>
                    <w:pStyle w:val="TableText"/>
                  </w:pPr>
                  <w:r w:rsidRPr="007F3323">
                    <w:t>查询该主机计算资源的</w:t>
                  </w:r>
                  <w:r w:rsidRPr="007F3323">
                    <w:t>uri</w:t>
                  </w:r>
                  <w:r w:rsidRPr="007F3323">
                    <w:t>地址，形如：</w:t>
                  </w:r>
                  <w:r w:rsidRPr="007F3323">
                    <w:t>&lt;host_uri&gt;/&lt;id&gt;/ computeResourceStatics</w:t>
                  </w:r>
                </w:p>
              </w:tc>
            </w:tr>
            <w:tr w:rsidR="006A6873" w:rsidRPr="007F3323" w:rsidTr="005348A4">
              <w:tc>
                <w:tcPr>
                  <w:tcW w:w="1049" w:type="pct"/>
                </w:tcPr>
                <w:p w:rsidR="006A6873" w:rsidRPr="007F3323" w:rsidRDefault="006A6873" w:rsidP="006A6873">
                  <w:pPr>
                    <w:pStyle w:val="TableText"/>
                  </w:pPr>
                  <w:r w:rsidRPr="007F3323">
                    <w:t>ntpIp1</w:t>
                  </w:r>
                </w:p>
              </w:tc>
              <w:tc>
                <w:tcPr>
                  <w:tcW w:w="688" w:type="pct"/>
                  <w:shd w:val="clear" w:color="auto" w:fill="auto"/>
                </w:tcPr>
                <w:p w:rsidR="006A6873" w:rsidRPr="007F3323" w:rsidRDefault="006A6873" w:rsidP="006A6873">
                  <w:pPr>
                    <w:pStyle w:val="TableText"/>
                  </w:pPr>
                  <w:r w:rsidRPr="007F3323">
                    <w:t>string</w:t>
                  </w:r>
                </w:p>
              </w:tc>
              <w:tc>
                <w:tcPr>
                  <w:tcW w:w="3263" w:type="pct"/>
                  <w:shd w:val="clear" w:color="auto" w:fill="auto"/>
                </w:tcPr>
                <w:p w:rsidR="006A6873" w:rsidRPr="007F3323" w:rsidRDefault="006A6873" w:rsidP="006A6873">
                  <w:pPr>
                    <w:pStyle w:val="TableText"/>
                  </w:pPr>
                  <w:r w:rsidRPr="007F3323">
                    <w:t>NTP</w:t>
                  </w:r>
                  <w:r w:rsidRPr="007F3323">
                    <w:t>服务器</w:t>
                  </w:r>
                  <w:r w:rsidRPr="007F3323">
                    <w:t>ip</w:t>
                  </w:r>
                  <w:r w:rsidRPr="007F3323">
                    <w:t>地址或域名</w:t>
                  </w:r>
                  <w:r w:rsidRPr="007F3323">
                    <w:t>1</w:t>
                  </w:r>
                </w:p>
              </w:tc>
            </w:tr>
            <w:tr w:rsidR="006A6873" w:rsidRPr="007F3323" w:rsidTr="005348A4">
              <w:tc>
                <w:tcPr>
                  <w:tcW w:w="1049" w:type="pct"/>
                </w:tcPr>
                <w:p w:rsidR="006A6873" w:rsidRPr="007F3323" w:rsidRDefault="006A6873" w:rsidP="006A6873">
                  <w:pPr>
                    <w:pStyle w:val="TableText"/>
                  </w:pPr>
                  <w:r w:rsidRPr="007F3323">
                    <w:t>ntpIp2</w:t>
                  </w:r>
                </w:p>
              </w:tc>
              <w:tc>
                <w:tcPr>
                  <w:tcW w:w="688" w:type="pct"/>
                  <w:shd w:val="clear" w:color="auto" w:fill="auto"/>
                </w:tcPr>
                <w:p w:rsidR="006A6873" w:rsidRPr="007F3323" w:rsidRDefault="006A6873" w:rsidP="006A6873">
                  <w:pPr>
                    <w:pStyle w:val="TableText"/>
                  </w:pPr>
                  <w:r w:rsidRPr="007F3323">
                    <w:t>string</w:t>
                  </w:r>
                </w:p>
              </w:tc>
              <w:tc>
                <w:tcPr>
                  <w:tcW w:w="3263" w:type="pct"/>
                  <w:shd w:val="clear" w:color="auto" w:fill="auto"/>
                </w:tcPr>
                <w:p w:rsidR="006A6873" w:rsidRPr="007F3323" w:rsidRDefault="006A6873" w:rsidP="006A6873">
                  <w:pPr>
                    <w:pStyle w:val="TableText"/>
                  </w:pPr>
                  <w:r w:rsidRPr="007F3323">
                    <w:t>NTP</w:t>
                  </w:r>
                  <w:r w:rsidRPr="007F3323">
                    <w:t>服务器</w:t>
                  </w:r>
                  <w:r w:rsidRPr="007F3323">
                    <w:t>ip</w:t>
                  </w:r>
                  <w:r w:rsidRPr="007F3323">
                    <w:t>地址或域名</w:t>
                  </w:r>
                  <w:r w:rsidRPr="007F3323">
                    <w:t>2</w:t>
                  </w:r>
                </w:p>
              </w:tc>
            </w:tr>
            <w:tr w:rsidR="006A6873" w:rsidRPr="007F3323" w:rsidTr="005348A4">
              <w:tc>
                <w:tcPr>
                  <w:tcW w:w="1049" w:type="pct"/>
                </w:tcPr>
                <w:p w:rsidR="006A6873" w:rsidRPr="007F3323" w:rsidRDefault="006A6873" w:rsidP="006A6873">
                  <w:pPr>
                    <w:pStyle w:val="TableText"/>
                  </w:pPr>
                  <w:r w:rsidRPr="007F3323">
                    <w:t>ntpIp3</w:t>
                  </w:r>
                </w:p>
              </w:tc>
              <w:tc>
                <w:tcPr>
                  <w:tcW w:w="688" w:type="pct"/>
                  <w:shd w:val="clear" w:color="auto" w:fill="auto"/>
                </w:tcPr>
                <w:p w:rsidR="006A6873" w:rsidRPr="007F3323" w:rsidRDefault="006A6873" w:rsidP="006A6873">
                  <w:pPr>
                    <w:pStyle w:val="TableText"/>
                  </w:pPr>
                  <w:r w:rsidRPr="007F3323">
                    <w:t>string</w:t>
                  </w:r>
                </w:p>
              </w:tc>
              <w:tc>
                <w:tcPr>
                  <w:tcW w:w="3263" w:type="pct"/>
                  <w:shd w:val="clear" w:color="auto" w:fill="auto"/>
                </w:tcPr>
                <w:p w:rsidR="006A6873" w:rsidRPr="007F3323" w:rsidRDefault="006A6873" w:rsidP="006A6873">
                  <w:pPr>
                    <w:pStyle w:val="TableText"/>
                  </w:pPr>
                  <w:r w:rsidRPr="007F3323">
                    <w:t>NTP</w:t>
                  </w:r>
                  <w:r w:rsidRPr="007F3323">
                    <w:t>服务器</w:t>
                  </w:r>
                  <w:r w:rsidRPr="007F3323">
                    <w:t>ip</w:t>
                  </w:r>
                  <w:r w:rsidRPr="007F3323">
                    <w:t>地址或域名</w:t>
                  </w:r>
                  <w:r w:rsidRPr="007F3323">
                    <w:t>3</w:t>
                  </w:r>
                </w:p>
              </w:tc>
            </w:tr>
            <w:tr w:rsidR="006A6873" w:rsidRPr="007F3323" w:rsidTr="005348A4">
              <w:tc>
                <w:tcPr>
                  <w:tcW w:w="1049" w:type="pct"/>
                </w:tcPr>
                <w:p w:rsidR="006A6873" w:rsidRPr="007F3323" w:rsidRDefault="006A6873" w:rsidP="006A6873">
                  <w:pPr>
                    <w:pStyle w:val="TableText"/>
                  </w:pPr>
                  <w:r w:rsidRPr="007F3323">
                    <w:t>ntpCycle</w:t>
                  </w:r>
                </w:p>
              </w:tc>
              <w:tc>
                <w:tcPr>
                  <w:tcW w:w="688" w:type="pct"/>
                  <w:shd w:val="clear" w:color="auto" w:fill="auto"/>
                </w:tcPr>
                <w:p w:rsidR="006A6873" w:rsidRPr="007F3323" w:rsidRDefault="006A6873" w:rsidP="006A6873">
                  <w:pPr>
                    <w:pStyle w:val="TableText"/>
                  </w:pPr>
                  <w:r w:rsidRPr="007F3323">
                    <w:t>integer</w:t>
                  </w:r>
                </w:p>
              </w:tc>
              <w:tc>
                <w:tcPr>
                  <w:tcW w:w="3263" w:type="pct"/>
                  <w:shd w:val="clear" w:color="auto" w:fill="auto"/>
                </w:tcPr>
                <w:p w:rsidR="006A6873" w:rsidRPr="007F3323" w:rsidRDefault="006A6873" w:rsidP="006A6873">
                  <w:pPr>
                    <w:pStyle w:val="TableText"/>
                  </w:pPr>
                  <w:r w:rsidRPr="007F3323">
                    <w:t>ntp</w:t>
                  </w:r>
                  <w:r w:rsidRPr="007F3323">
                    <w:t>同步周期，秒</w:t>
                  </w:r>
                  <w:r w:rsidRPr="007F3323">
                    <w:t xml:space="preserve"> </w:t>
                  </w:r>
                </w:p>
              </w:tc>
            </w:tr>
            <w:tr w:rsidR="006A6873" w:rsidRPr="007F3323" w:rsidTr="005348A4">
              <w:tc>
                <w:tcPr>
                  <w:tcW w:w="1049" w:type="pct"/>
                </w:tcPr>
                <w:p w:rsidR="006A6873" w:rsidRPr="007F3323" w:rsidRDefault="006A6873" w:rsidP="006A6873">
                  <w:pPr>
                    <w:pStyle w:val="TableText"/>
                  </w:pPr>
                  <w:r w:rsidRPr="007F3323">
                    <w:t>physicalCpuQuantity</w:t>
                  </w:r>
                </w:p>
              </w:tc>
              <w:tc>
                <w:tcPr>
                  <w:tcW w:w="688" w:type="pct"/>
                  <w:shd w:val="clear" w:color="auto" w:fill="auto"/>
                </w:tcPr>
                <w:p w:rsidR="006A6873" w:rsidRPr="007F3323" w:rsidRDefault="006A6873" w:rsidP="006A6873">
                  <w:pPr>
                    <w:pStyle w:val="TableText"/>
                  </w:pPr>
                  <w:r w:rsidRPr="007F3323">
                    <w:t>integer</w:t>
                  </w:r>
                </w:p>
              </w:tc>
              <w:tc>
                <w:tcPr>
                  <w:tcW w:w="3263" w:type="pct"/>
                  <w:shd w:val="clear" w:color="auto" w:fill="auto"/>
                </w:tcPr>
                <w:p w:rsidR="006A6873" w:rsidRPr="007F3323" w:rsidRDefault="006A6873" w:rsidP="006A6873">
                  <w:pPr>
                    <w:pStyle w:val="TableText"/>
                  </w:pPr>
                  <w:r w:rsidRPr="007F3323">
                    <w:t>物理</w:t>
                  </w:r>
                  <w:r w:rsidRPr="007F3323">
                    <w:t>CPU</w:t>
                  </w:r>
                  <w:r w:rsidRPr="007F3323">
                    <w:t>数量</w:t>
                  </w:r>
                  <w:r w:rsidRPr="007F3323">
                    <w:t xml:space="preserve"> </w:t>
                  </w:r>
                  <w:r w:rsidRPr="007F3323">
                    <w:t>（单位</w:t>
                  </w:r>
                  <w:r w:rsidRPr="007F3323">
                    <w:t xml:space="preserve"> </w:t>
                  </w:r>
                  <w:r w:rsidRPr="007F3323">
                    <w:t>个）</w:t>
                  </w:r>
                </w:p>
              </w:tc>
            </w:tr>
            <w:tr w:rsidR="006A6873" w:rsidRPr="007F3323" w:rsidTr="005348A4">
              <w:tc>
                <w:tcPr>
                  <w:tcW w:w="1049" w:type="pct"/>
                </w:tcPr>
                <w:p w:rsidR="006A6873" w:rsidRPr="007F3323" w:rsidRDefault="006A6873" w:rsidP="006A6873">
                  <w:pPr>
                    <w:pStyle w:val="TableText"/>
                  </w:pPr>
                  <w:r w:rsidRPr="007F3323">
                    <w:t>gpuCapacity</w:t>
                  </w:r>
                </w:p>
              </w:tc>
              <w:tc>
                <w:tcPr>
                  <w:tcW w:w="688" w:type="pct"/>
                  <w:shd w:val="clear" w:color="auto" w:fill="auto"/>
                </w:tcPr>
                <w:p w:rsidR="006A6873" w:rsidRPr="007F3323" w:rsidRDefault="006A6873" w:rsidP="006A6873">
                  <w:pPr>
                    <w:pStyle w:val="TableText"/>
                  </w:pPr>
                  <w:r w:rsidRPr="007F3323">
                    <w:t>integer</w:t>
                  </w:r>
                </w:p>
              </w:tc>
              <w:tc>
                <w:tcPr>
                  <w:tcW w:w="3263" w:type="pct"/>
                  <w:shd w:val="clear" w:color="auto" w:fill="auto"/>
                </w:tcPr>
                <w:p w:rsidR="006A6873" w:rsidRPr="007F3323" w:rsidRDefault="006A6873" w:rsidP="006A6873">
                  <w:pPr>
                    <w:pStyle w:val="TableText"/>
                  </w:pPr>
                  <w:r w:rsidRPr="007F3323">
                    <w:t>GPU</w:t>
                  </w:r>
                  <w:r w:rsidRPr="007F3323">
                    <w:t>共享虚拟机数量，</w:t>
                  </w:r>
                  <w:r w:rsidRPr="007F3323">
                    <w:t>0</w:t>
                  </w:r>
                  <w:r w:rsidRPr="007F3323">
                    <w:t>默认</w:t>
                  </w:r>
                  <w:r w:rsidRPr="007F3323">
                    <w:t>GPU</w:t>
                  </w:r>
                  <w:r w:rsidRPr="007F3323">
                    <w:t>不共享</w:t>
                  </w:r>
                </w:p>
              </w:tc>
            </w:tr>
            <w:tr w:rsidR="006A6873" w:rsidRPr="007F3323" w:rsidTr="005348A4">
              <w:tc>
                <w:tcPr>
                  <w:tcW w:w="1049" w:type="pct"/>
                </w:tcPr>
                <w:p w:rsidR="006A6873" w:rsidRPr="007F3323" w:rsidRDefault="006A6873" w:rsidP="006A6873">
                  <w:pPr>
                    <w:pStyle w:val="TableText"/>
                  </w:pPr>
                  <w:r w:rsidRPr="007F3323">
                    <w:t>gpuCapacityReboot</w:t>
                  </w:r>
                </w:p>
              </w:tc>
              <w:tc>
                <w:tcPr>
                  <w:tcW w:w="688" w:type="pct"/>
                  <w:shd w:val="clear" w:color="auto" w:fill="auto"/>
                </w:tcPr>
                <w:p w:rsidR="006A6873" w:rsidRPr="007F3323" w:rsidRDefault="006A6873" w:rsidP="006A6873">
                  <w:pPr>
                    <w:pStyle w:val="TableText"/>
                  </w:pPr>
                  <w:r w:rsidRPr="007F3323">
                    <w:t>integer</w:t>
                  </w:r>
                </w:p>
              </w:tc>
              <w:tc>
                <w:tcPr>
                  <w:tcW w:w="3263" w:type="pct"/>
                  <w:shd w:val="clear" w:color="auto" w:fill="auto"/>
                </w:tcPr>
                <w:p w:rsidR="006A6873" w:rsidRPr="007F3323" w:rsidRDefault="006A6873" w:rsidP="006A6873">
                  <w:pPr>
                    <w:pStyle w:val="TableText"/>
                  </w:pPr>
                  <w:r w:rsidRPr="007F3323">
                    <w:t>主机重启后</w:t>
                  </w:r>
                  <w:r w:rsidRPr="007F3323">
                    <w:t>GPU</w:t>
                  </w:r>
                  <w:r w:rsidRPr="007F3323">
                    <w:t>共享虚拟机数量，</w:t>
                  </w:r>
                  <w:r w:rsidRPr="007F3323">
                    <w:t>0</w:t>
                  </w:r>
                  <w:r w:rsidRPr="007F3323">
                    <w:t>默认</w:t>
                  </w:r>
                  <w:r w:rsidRPr="007F3323">
                    <w:t>GPU</w:t>
                  </w:r>
                  <w:r w:rsidRPr="007F3323">
                    <w:t>不共享</w:t>
                  </w:r>
                </w:p>
              </w:tc>
            </w:tr>
            <w:tr w:rsidR="006A6873" w:rsidRPr="007F3323" w:rsidTr="005348A4">
              <w:tc>
                <w:tcPr>
                  <w:tcW w:w="1049" w:type="pct"/>
                </w:tcPr>
                <w:p w:rsidR="006A6873" w:rsidRPr="007F3323" w:rsidRDefault="006A6873" w:rsidP="006A6873">
                  <w:pPr>
                    <w:pStyle w:val="TableText"/>
                  </w:pPr>
                  <w:r w:rsidRPr="007F3323">
                    <w:t>imcSetting</w:t>
                  </w:r>
                </w:p>
              </w:tc>
              <w:tc>
                <w:tcPr>
                  <w:tcW w:w="688" w:type="pct"/>
                  <w:shd w:val="clear" w:color="auto" w:fill="auto"/>
                </w:tcPr>
                <w:p w:rsidR="006A6873" w:rsidRPr="007F3323" w:rsidRDefault="006A6873" w:rsidP="006A6873">
                  <w:pPr>
                    <w:pStyle w:val="TableText"/>
                  </w:pPr>
                  <w:r w:rsidRPr="007F3323">
                    <w:t>string</w:t>
                  </w:r>
                </w:p>
              </w:tc>
              <w:tc>
                <w:tcPr>
                  <w:tcW w:w="3263" w:type="pct"/>
                  <w:shd w:val="clear" w:color="auto" w:fill="auto"/>
                </w:tcPr>
                <w:p w:rsidR="006A6873" w:rsidRPr="007F3323" w:rsidRDefault="006A6873" w:rsidP="006A6873">
                  <w:pPr>
                    <w:pStyle w:val="TableText"/>
                  </w:pPr>
                  <w:r w:rsidRPr="007F3323">
                    <w:t>可选，当前</w:t>
                  </w:r>
                  <w:r w:rsidRPr="007F3323">
                    <w:t>IMC</w:t>
                  </w:r>
                  <w:r w:rsidRPr="007F3323">
                    <w:t>设置，当主机在</w:t>
                  </w:r>
                  <w:r w:rsidRPr="007F3323">
                    <w:t>IMC</w:t>
                  </w:r>
                  <w:r w:rsidRPr="007F3323">
                    <w:t>集群下时，为集群</w:t>
                  </w:r>
                  <w:r w:rsidRPr="007F3323">
                    <w:t>IMC</w:t>
                  </w:r>
                  <w:r w:rsidRPr="007F3323">
                    <w:t>模式，否则为空</w:t>
                  </w:r>
                </w:p>
              </w:tc>
            </w:tr>
            <w:tr w:rsidR="006A6873" w:rsidRPr="007F3323" w:rsidTr="005348A4">
              <w:tc>
                <w:tcPr>
                  <w:tcW w:w="1049" w:type="pct"/>
                </w:tcPr>
                <w:p w:rsidR="006A6873" w:rsidRPr="007F3323" w:rsidRDefault="006A6873" w:rsidP="006A6873">
                  <w:pPr>
                    <w:pStyle w:val="TableText"/>
                  </w:pPr>
                  <w:r w:rsidRPr="007F3323">
                    <w:t>maxImcSetting</w:t>
                  </w:r>
                </w:p>
              </w:tc>
              <w:tc>
                <w:tcPr>
                  <w:tcW w:w="688" w:type="pct"/>
                  <w:shd w:val="clear" w:color="auto" w:fill="auto"/>
                </w:tcPr>
                <w:p w:rsidR="006A6873" w:rsidRPr="007F3323" w:rsidRDefault="006A6873" w:rsidP="006A6873">
                  <w:pPr>
                    <w:pStyle w:val="TableText"/>
                  </w:pPr>
                  <w:r w:rsidRPr="007F3323">
                    <w:t>string</w:t>
                  </w:r>
                </w:p>
              </w:tc>
              <w:tc>
                <w:tcPr>
                  <w:tcW w:w="3263" w:type="pct"/>
                  <w:shd w:val="clear" w:color="auto" w:fill="auto"/>
                </w:tcPr>
                <w:p w:rsidR="006A6873" w:rsidRPr="007F3323" w:rsidRDefault="006A6873" w:rsidP="006A6873">
                  <w:pPr>
                    <w:pStyle w:val="TableText"/>
                  </w:pPr>
                  <w:r w:rsidRPr="007F3323">
                    <w:rPr>
                      <w:rFonts w:hint="eastAsia"/>
                    </w:rPr>
                    <w:t>可选，</w:t>
                  </w:r>
                  <w:r w:rsidRPr="007F3323">
                    <w:t>异构迁移集群</w:t>
                  </w:r>
                  <w:r w:rsidRPr="007F3323">
                    <w:t>(IMC)</w:t>
                  </w:r>
                  <w:r w:rsidRPr="007F3323">
                    <w:t>模式设置</w:t>
                  </w:r>
                  <w:r w:rsidRPr="007F3323">
                    <w:t>Baseline</w:t>
                  </w:r>
                  <w:r w:rsidRPr="007F3323">
                    <w:t>值</w:t>
                  </w:r>
                  <w:r w:rsidRPr="007F3323">
                    <w:rPr>
                      <w:rFonts w:hint="eastAsia"/>
                    </w:rPr>
                    <w:t>。当</w:t>
                  </w:r>
                  <w:r w:rsidRPr="007F3323">
                    <w:t>参数</w:t>
                  </w:r>
                  <w:r w:rsidRPr="007F3323">
                    <w:t>isEnableImc</w:t>
                  </w:r>
                  <w:r w:rsidRPr="007F3323">
                    <w:t>为</w:t>
                  </w:r>
                  <w:r w:rsidRPr="007F3323">
                    <w:rPr>
                      <w:rFonts w:hint="eastAsia"/>
                    </w:rPr>
                    <w:t>true</w:t>
                  </w:r>
                  <w:r w:rsidRPr="007F3323">
                    <w:rPr>
                      <w:rFonts w:hint="eastAsia"/>
                    </w:rPr>
                    <w:t>时为必选参数；</w:t>
                  </w:r>
                  <w:r w:rsidRPr="007F3323">
                    <w:t>当参数</w:t>
                  </w:r>
                  <w:r w:rsidRPr="007F3323">
                    <w:t>isEnableImc</w:t>
                  </w:r>
                  <w:r w:rsidRPr="007F3323">
                    <w:t>为</w:t>
                  </w:r>
                  <w:r w:rsidRPr="007F3323">
                    <w:t>false</w:t>
                  </w:r>
                  <w:r w:rsidRPr="007F3323">
                    <w:t>或为空时，忽略此参数</w:t>
                  </w:r>
                  <w:r w:rsidRPr="007F3323">
                    <w:rPr>
                      <w:rFonts w:hint="eastAsia"/>
                    </w:rPr>
                    <w:t>。</w:t>
                  </w:r>
                  <w:r w:rsidRPr="007F3323">
                    <w:t>可设置</w:t>
                  </w:r>
                  <w:r w:rsidRPr="007F3323">
                    <w:t>Intel</w:t>
                  </w:r>
                  <w:r w:rsidRPr="007F3323">
                    <w:t>系列</w:t>
                  </w:r>
                  <w:r w:rsidRPr="007F3323">
                    <w:t xml:space="preserve">CPU </w:t>
                  </w:r>
                  <w:r>
                    <w:t>10</w:t>
                  </w:r>
                  <w:r w:rsidRPr="007F3323">
                    <w:t>个</w:t>
                  </w:r>
                  <w:r w:rsidRPr="007F3323">
                    <w:t>(</w:t>
                  </w:r>
                  <w:r w:rsidRPr="007F3323">
                    <w:t>不支持</w:t>
                  </w:r>
                  <w:r w:rsidRPr="007F3323">
                    <w:t>AMD</w:t>
                  </w:r>
                  <w:r w:rsidRPr="007F3323">
                    <w:t>系列</w:t>
                  </w:r>
                  <w:r w:rsidRPr="007F3323">
                    <w:t>CPU)</w:t>
                  </w:r>
                </w:p>
                <w:p w:rsidR="006A6873" w:rsidRPr="007F3323" w:rsidRDefault="006A6873" w:rsidP="006A6873">
                  <w:pPr>
                    <w:pStyle w:val="TableText"/>
                    <w:rPr>
                      <w:sz w:val="20"/>
                      <w:szCs w:val="20"/>
                    </w:rPr>
                  </w:pPr>
                  <w:r w:rsidRPr="007F3323">
                    <w:rPr>
                      <w:rFonts w:ascii="宋体" w:hAnsi="宋体"/>
                    </w:rPr>
                    <w:t>“</w:t>
                  </w:r>
                  <w:r w:rsidRPr="00370D49">
                    <w:t>Nehalem</w:t>
                  </w:r>
                  <w:r w:rsidRPr="007F3323">
                    <w:rPr>
                      <w:rFonts w:ascii="宋体" w:hAnsi="宋体"/>
                    </w:rPr>
                    <w:t>”</w:t>
                  </w:r>
                  <w:r>
                    <w:rPr>
                      <w:rFonts w:hint="eastAsia"/>
                    </w:rPr>
                    <w:t>，</w:t>
                  </w:r>
                  <w:r w:rsidRPr="007F3323">
                    <w:rPr>
                      <w:rFonts w:ascii="宋体" w:hAnsi="宋体"/>
                    </w:rPr>
                    <w:t>“</w:t>
                  </w:r>
                  <w:r w:rsidRPr="00370D49">
                    <w:t>Westmere</w:t>
                  </w:r>
                  <w:r w:rsidRPr="007F3323">
                    <w:rPr>
                      <w:rFonts w:ascii="宋体" w:hAnsi="宋体"/>
                    </w:rPr>
                    <w:t>”</w:t>
                  </w:r>
                  <w:r w:rsidRPr="007F3323">
                    <w:t>，</w:t>
                  </w:r>
                  <w:r w:rsidRPr="007F3323">
                    <w:rPr>
                      <w:rFonts w:ascii="宋体" w:hAnsi="宋体"/>
                    </w:rPr>
                    <w:t>“</w:t>
                  </w:r>
                  <w:r w:rsidRPr="00370D49">
                    <w:t>Sandy Bridge</w:t>
                  </w:r>
                  <w:r w:rsidRPr="007F3323">
                    <w:rPr>
                      <w:rFonts w:ascii="宋体" w:hAnsi="宋体"/>
                    </w:rPr>
                    <w:t>”</w:t>
                  </w:r>
                  <w:r>
                    <w:rPr>
                      <w:rFonts w:hint="eastAsia"/>
                    </w:rPr>
                    <w:t>，</w:t>
                  </w:r>
                  <w:r w:rsidRPr="007F3323">
                    <w:rPr>
                      <w:rFonts w:ascii="宋体" w:hAnsi="宋体"/>
                    </w:rPr>
                    <w:t>“</w:t>
                  </w:r>
                  <w:r w:rsidRPr="00370D49">
                    <w:t>Ivy Bridge</w:t>
                  </w:r>
                  <w:r w:rsidRPr="007F3323">
                    <w:rPr>
                      <w:rFonts w:ascii="宋体" w:hAnsi="宋体"/>
                    </w:rPr>
                    <w:t>”</w:t>
                  </w:r>
                  <w:r>
                    <w:rPr>
                      <w:rFonts w:hint="eastAsia"/>
                    </w:rPr>
                    <w:t>，</w:t>
                  </w:r>
                  <w:r w:rsidRPr="00370D49">
                    <w:rPr>
                      <w:rFonts w:ascii="宋体" w:hAnsi="宋体"/>
                    </w:rPr>
                    <w:t>“</w:t>
                  </w:r>
                  <w:r w:rsidRPr="00370D49">
                    <w:t>Haswell-noTSX</w:t>
                  </w:r>
                  <w:r w:rsidRPr="00370D49">
                    <w:rPr>
                      <w:rFonts w:ascii="宋体" w:hAnsi="宋体"/>
                    </w:rPr>
                    <w:t>”</w:t>
                  </w:r>
                  <w:r>
                    <w:rPr>
                      <w:rFonts w:ascii="宋体" w:hAnsi="宋体"/>
                    </w:rPr>
                    <w:t>,</w:t>
                  </w:r>
                  <w:r w:rsidRPr="00370D49">
                    <w:rPr>
                      <w:rFonts w:ascii="宋体" w:hAnsi="宋体" w:hint="eastAsia"/>
                    </w:rPr>
                    <w:t>“</w:t>
                  </w:r>
                  <w:r w:rsidRPr="00370D49">
                    <w:rPr>
                      <w:rFonts w:hint="eastAsia"/>
                    </w:rPr>
                    <w:t>Haswell</w:t>
                  </w:r>
                  <w:r w:rsidRPr="00370D49">
                    <w:rPr>
                      <w:rFonts w:ascii="宋体" w:hAnsi="宋体"/>
                    </w:rPr>
                    <w:t>”</w:t>
                  </w:r>
                  <w:r w:rsidRPr="00370D49">
                    <w:rPr>
                      <w:rFonts w:ascii="宋体" w:hAnsi="宋体" w:hint="eastAsia"/>
                    </w:rPr>
                    <w:t>， “</w:t>
                  </w:r>
                  <w:r w:rsidRPr="00370D49">
                    <w:t>Broadwell-noTSX</w:t>
                  </w:r>
                  <w:r w:rsidRPr="00370D49">
                    <w:rPr>
                      <w:rFonts w:ascii="宋体" w:hAnsi="宋体"/>
                    </w:rPr>
                    <w:t>”</w:t>
                  </w:r>
                  <w:r>
                    <w:rPr>
                      <w:rFonts w:ascii="宋体" w:hAnsi="宋体"/>
                    </w:rPr>
                    <w:t>,</w:t>
                  </w:r>
                  <w:r w:rsidRPr="00370D49">
                    <w:rPr>
                      <w:rFonts w:ascii="宋体" w:hAnsi="宋体"/>
                    </w:rPr>
                    <w:t>“</w:t>
                  </w:r>
                  <w:r w:rsidRPr="00370D49">
                    <w:t>Broadwell</w:t>
                  </w:r>
                  <w:r w:rsidRPr="00370D49">
                    <w:rPr>
                      <w:rFonts w:ascii="宋体" w:hAnsi="宋体"/>
                    </w:rPr>
                    <w:t>”</w:t>
                  </w:r>
                  <w:r>
                    <w:rPr>
                      <w:rFonts w:ascii="宋体" w:hAnsi="宋体"/>
                    </w:rPr>
                    <w:t xml:space="preserve">, </w:t>
                  </w:r>
                  <w:r w:rsidRPr="00370D49">
                    <w:rPr>
                      <w:rFonts w:ascii="宋体" w:hAnsi="宋体"/>
                    </w:rPr>
                    <w:t>“</w:t>
                  </w:r>
                  <w:r w:rsidRPr="00370D49">
                    <w:t>Skylake-Client</w:t>
                  </w:r>
                  <w:r w:rsidRPr="00370D49">
                    <w:rPr>
                      <w:rFonts w:ascii="宋体" w:hAnsi="宋体"/>
                    </w:rPr>
                    <w:t>”</w:t>
                  </w:r>
                  <w:r>
                    <w:rPr>
                      <w:rFonts w:ascii="宋体" w:hAnsi="宋体"/>
                    </w:rPr>
                    <w:t>,</w:t>
                  </w:r>
                  <w:r w:rsidRPr="00370D49">
                    <w:rPr>
                      <w:rFonts w:ascii="宋体" w:hAnsi="宋体"/>
                    </w:rPr>
                    <w:t xml:space="preserve"> “</w:t>
                  </w:r>
                  <w:r w:rsidRPr="00370D49">
                    <w:t>Skylake-Server</w:t>
                  </w:r>
                  <w:r w:rsidRPr="00370D49">
                    <w:rPr>
                      <w:rFonts w:ascii="宋体" w:hAnsi="宋体"/>
                    </w:rPr>
                    <w:t>”</w:t>
                  </w:r>
                  <w:r>
                    <w:rPr>
                      <w:rFonts w:ascii="宋体" w:hAnsi="宋体" w:hint="eastAsia"/>
                    </w:rPr>
                    <w:t>。</w:t>
                  </w:r>
                  <w:r w:rsidRPr="00370D49">
                    <w:t>后一个</w:t>
                  </w:r>
                  <w:r w:rsidRPr="00370D49">
                    <w:t>Baseline</w:t>
                  </w:r>
                  <w:r w:rsidRPr="00370D49">
                    <w:t>兼容前一个</w:t>
                  </w:r>
                  <w:r>
                    <w:rPr>
                      <w:rFonts w:hint="eastAsia"/>
                    </w:rPr>
                    <w:t>。</w:t>
                  </w:r>
                </w:p>
              </w:tc>
            </w:tr>
            <w:tr w:rsidR="006A6873" w:rsidRPr="007F3323" w:rsidTr="005348A4">
              <w:tc>
                <w:tcPr>
                  <w:tcW w:w="1049" w:type="pct"/>
                </w:tcPr>
                <w:p w:rsidR="006A6873" w:rsidRPr="007F3323" w:rsidRDefault="006A6873" w:rsidP="006A6873">
                  <w:pPr>
                    <w:pStyle w:val="TableText"/>
                  </w:pPr>
                  <w:r w:rsidRPr="007F3323">
                    <w:t>hostDNSCfg</w:t>
                  </w:r>
                </w:p>
              </w:tc>
              <w:tc>
                <w:tcPr>
                  <w:tcW w:w="688" w:type="pct"/>
                  <w:shd w:val="clear" w:color="auto" w:fill="auto"/>
                </w:tcPr>
                <w:p w:rsidR="006A6873" w:rsidRPr="007F3323" w:rsidRDefault="006A6873" w:rsidP="006A6873">
                  <w:pPr>
                    <w:pStyle w:val="TableText"/>
                  </w:pPr>
                  <w:r w:rsidRPr="007F3323">
                    <w:rPr>
                      <w:rFonts w:hint="eastAsia"/>
                    </w:rPr>
                    <w:t>structure</w:t>
                  </w:r>
                </w:p>
              </w:tc>
              <w:tc>
                <w:tcPr>
                  <w:tcW w:w="3263" w:type="pct"/>
                  <w:shd w:val="clear" w:color="auto" w:fill="auto"/>
                </w:tcPr>
                <w:p w:rsidR="006A6873" w:rsidRPr="007F3323" w:rsidRDefault="006A6873" w:rsidP="006A6873">
                  <w:pPr>
                    <w:pStyle w:val="TableText"/>
                  </w:pPr>
                  <w:r w:rsidRPr="007F3323">
                    <w:rPr>
                      <w:rFonts w:hint="eastAsia"/>
                    </w:rPr>
                    <w:t>可选，主机</w:t>
                  </w:r>
                  <w:r w:rsidRPr="007F3323">
                    <w:rPr>
                      <w:rFonts w:hint="eastAsia"/>
                    </w:rPr>
                    <w:t>DNS</w:t>
                  </w:r>
                  <w:r w:rsidRPr="007F3323">
                    <w:rPr>
                      <w:rFonts w:hint="eastAsia"/>
                    </w:rPr>
                    <w:t>配置信息（预留字段）</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689"/>
                    <w:gridCol w:w="691"/>
                    <w:gridCol w:w="2651"/>
                  </w:tblGrid>
                  <w:tr w:rsidR="006A6873" w:rsidRPr="007F3323" w:rsidTr="005348A4">
                    <w:tc>
                      <w:tcPr>
                        <w:tcW w:w="1678" w:type="pct"/>
                        <w:shd w:val="clear" w:color="auto" w:fill="D9D9D9"/>
                      </w:tcPr>
                      <w:p w:rsidR="006A6873" w:rsidRPr="007F3323" w:rsidRDefault="006A6873" w:rsidP="006A6873">
                        <w:pPr>
                          <w:pStyle w:val="TableText"/>
                          <w:rPr>
                            <w:b/>
                          </w:rPr>
                        </w:pPr>
                        <w:r>
                          <w:rPr>
                            <w:b/>
                          </w:rPr>
                          <w:t>Attribute</w:t>
                        </w:r>
                      </w:p>
                    </w:tc>
                    <w:tc>
                      <w:tcPr>
                        <w:tcW w:w="687" w:type="pct"/>
                        <w:shd w:val="clear" w:color="auto" w:fill="D9D9D9"/>
                      </w:tcPr>
                      <w:p w:rsidR="006A6873" w:rsidRPr="007F3323" w:rsidRDefault="006A6873" w:rsidP="006A6873">
                        <w:pPr>
                          <w:pStyle w:val="TableText"/>
                          <w:rPr>
                            <w:b/>
                          </w:rPr>
                        </w:pPr>
                        <w:r w:rsidRPr="007F3323">
                          <w:rPr>
                            <w:b/>
                          </w:rPr>
                          <w:t>Type</w:t>
                        </w:r>
                      </w:p>
                    </w:tc>
                    <w:tc>
                      <w:tcPr>
                        <w:tcW w:w="2635" w:type="pct"/>
                        <w:shd w:val="clear" w:color="auto" w:fill="D9D9D9"/>
                      </w:tcPr>
                      <w:p w:rsidR="006A6873" w:rsidRPr="007F3323" w:rsidRDefault="006A6873" w:rsidP="006A6873">
                        <w:pPr>
                          <w:pStyle w:val="TableText"/>
                          <w:rPr>
                            <w:b/>
                          </w:rPr>
                        </w:pPr>
                        <w:r w:rsidRPr="007F3323">
                          <w:rPr>
                            <w:b/>
                          </w:rPr>
                          <w:t>Description</w:t>
                        </w:r>
                      </w:p>
                    </w:tc>
                  </w:tr>
                  <w:tr w:rsidR="006A6873" w:rsidRPr="007F3323" w:rsidTr="005348A4">
                    <w:tc>
                      <w:tcPr>
                        <w:tcW w:w="1678" w:type="pct"/>
                      </w:tcPr>
                      <w:p w:rsidR="006A6873" w:rsidRPr="007F3323" w:rsidRDefault="006A6873" w:rsidP="006A6873">
                        <w:pPr>
                          <w:pStyle w:val="TableText"/>
                        </w:pPr>
                        <w:r w:rsidRPr="007F3323">
                          <w:t>primaryDNSIp</w:t>
                        </w:r>
                      </w:p>
                    </w:tc>
                    <w:tc>
                      <w:tcPr>
                        <w:tcW w:w="687" w:type="pct"/>
                        <w:shd w:val="clear" w:color="auto" w:fill="auto"/>
                      </w:tcPr>
                      <w:p w:rsidR="006A6873" w:rsidRPr="007F3323" w:rsidRDefault="006A6873" w:rsidP="006A6873">
                        <w:pPr>
                          <w:pStyle w:val="TableText"/>
                        </w:pPr>
                        <w:r w:rsidRPr="007F3323">
                          <w:t>string</w:t>
                        </w:r>
                      </w:p>
                    </w:tc>
                    <w:tc>
                      <w:tcPr>
                        <w:tcW w:w="2635" w:type="pct"/>
                        <w:shd w:val="clear" w:color="auto" w:fill="auto"/>
                      </w:tcPr>
                      <w:p w:rsidR="006A6873" w:rsidRPr="007F3323" w:rsidRDefault="006A6873" w:rsidP="006A6873">
                        <w:pPr>
                          <w:pStyle w:val="TableText"/>
                        </w:pPr>
                        <w:r w:rsidRPr="007F3323">
                          <w:rPr>
                            <w:rFonts w:ascii="宋体" w:cs="宋体" w:hint="eastAsia"/>
                            <w:sz w:val="20"/>
                            <w:szCs w:val="20"/>
                          </w:rPr>
                          <w:t>主</w:t>
                        </w:r>
                        <w:r w:rsidRPr="007F3323">
                          <w:t>DNS IP</w:t>
                        </w:r>
                        <w:r w:rsidRPr="007F3323">
                          <w:rPr>
                            <w:rFonts w:ascii="宋体" w:cs="宋体" w:hint="eastAsia"/>
                            <w:sz w:val="20"/>
                            <w:szCs w:val="20"/>
                          </w:rPr>
                          <w:t>地址</w:t>
                        </w:r>
                      </w:p>
                    </w:tc>
                  </w:tr>
                  <w:tr w:rsidR="006A6873" w:rsidRPr="007F3323" w:rsidTr="005348A4">
                    <w:tc>
                      <w:tcPr>
                        <w:tcW w:w="1678" w:type="pct"/>
                      </w:tcPr>
                      <w:p w:rsidR="006A6873" w:rsidRPr="007F3323" w:rsidRDefault="006A6873" w:rsidP="006A6873">
                        <w:pPr>
                          <w:pStyle w:val="TableText"/>
                        </w:pPr>
                        <w:r w:rsidRPr="007F3323">
                          <w:t>secondaryDNSIps</w:t>
                        </w:r>
                      </w:p>
                    </w:tc>
                    <w:tc>
                      <w:tcPr>
                        <w:tcW w:w="687" w:type="pct"/>
                        <w:shd w:val="clear" w:color="auto" w:fill="auto"/>
                      </w:tcPr>
                      <w:p w:rsidR="006A6873" w:rsidRPr="007F3323" w:rsidRDefault="006A6873" w:rsidP="006A6873">
                        <w:pPr>
                          <w:pStyle w:val="TableText"/>
                        </w:pPr>
                        <w:r w:rsidRPr="007F3323">
                          <w:t>string</w:t>
                        </w:r>
                        <w:r w:rsidRPr="007F3323">
                          <w:rPr>
                            <w:rFonts w:hint="eastAsia"/>
                          </w:rPr>
                          <w:t>[]</w:t>
                        </w:r>
                      </w:p>
                    </w:tc>
                    <w:tc>
                      <w:tcPr>
                        <w:tcW w:w="2635" w:type="pct"/>
                        <w:shd w:val="clear" w:color="auto" w:fill="auto"/>
                      </w:tcPr>
                      <w:p w:rsidR="006A6873" w:rsidRPr="007F3323" w:rsidRDefault="006A6873" w:rsidP="006A6873">
                        <w:pPr>
                          <w:pStyle w:val="TableText"/>
                        </w:pPr>
                        <w:r w:rsidRPr="007F3323">
                          <w:rPr>
                            <w:rFonts w:ascii="宋体" w:cs="宋体" w:hint="eastAsia"/>
                            <w:sz w:val="20"/>
                            <w:szCs w:val="20"/>
                          </w:rPr>
                          <w:t>备用</w:t>
                        </w:r>
                        <w:r w:rsidRPr="007F3323">
                          <w:t>DNS IP</w:t>
                        </w:r>
                        <w:r w:rsidRPr="007F3323">
                          <w:rPr>
                            <w:rFonts w:ascii="宋体" w:cs="宋体" w:hint="eastAsia"/>
                            <w:sz w:val="20"/>
                            <w:szCs w:val="20"/>
                          </w:rPr>
                          <w:t>地址（最大10个）</w:t>
                        </w:r>
                      </w:p>
                    </w:tc>
                  </w:tr>
                  <w:tr w:rsidR="006A6873" w:rsidRPr="007F3323" w:rsidTr="005348A4">
                    <w:tc>
                      <w:tcPr>
                        <w:tcW w:w="1678" w:type="pct"/>
                      </w:tcPr>
                      <w:p w:rsidR="006A6873" w:rsidRPr="007F3323" w:rsidRDefault="006A6873" w:rsidP="006A6873">
                        <w:pPr>
                          <w:pStyle w:val="TableText"/>
                        </w:pPr>
                        <w:r w:rsidRPr="007F3323">
                          <w:t>domainName</w:t>
                        </w:r>
                      </w:p>
                    </w:tc>
                    <w:tc>
                      <w:tcPr>
                        <w:tcW w:w="687" w:type="pct"/>
                        <w:shd w:val="clear" w:color="auto" w:fill="auto"/>
                      </w:tcPr>
                      <w:p w:rsidR="006A6873" w:rsidRPr="007F3323" w:rsidRDefault="006A6873" w:rsidP="006A6873">
                        <w:pPr>
                          <w:pStyle w:val="TableText"/>
                        </w:pPr>
                        <w:r w:rsidRPr="007F3323">
                          <w:t>string</w:t>
                        </w:r>
                      </w:p>
                    </w:tc>
                    <w:tc>
                      <w:tcPr>
                        <w:tcW w:w="2635" w:type="pct"/>
                        <w:shd w:val="clear" w:color="auto" w:fill="auto"/>
                      </w:tcPr>
                      <w:p w:rsidR="006A6873" w:rsidRPr="007F3323" w:rsidRDefault="006A6873" w:rsidP="006A6873">
                        <w:pPr>
                          <w:pStyle w:val="TableText"/>
                        </w:pPr>
                        <w:r w:rsidRPr="007F3323">
                          <w:rPr>
                            <w:rFonts w:ascii="宋体" w:cs="宋体" w:hint="eastAsia"/>
                            <w:sz w:val="20"/>
                            <w:szCs w:val="20"/>
                          </w:rPr>
                          <w:t>域名,长度[1,255]</w:t>
                        </w:r>
                      </w:p>
                    </w:tc>
                  </w:tr>
                </w:tbl>
                <w:p w:rsidR="006A6873" w:rsidRPr="007F3323" w:rsidRDefault="006A6873" w:rsidP="006A6873">
                  <w:pPr>
                    <w:pStyle w:val="TableText"/>
                    <w:rPr>
                      <w:sz w:val="20"/>
                      <w:szCs w:val="20"/>
                    </w:rPr>
                  </w:pPr>
                </w:p>
              </w:tc>
            </w:tr>
            <w:tr w:rsidR="006A6873" w:rsidRPr="007F3323" w:rsidTr="005348A4">
              <w:tc>
                <w:tcPr>
                  <w:tcW w:w="1049" w:type="pct"/>
                </w:tcPr>
                <w:p w:rsidR="006A6873" w:rsidRPr="007F3323" w:rsidRDefault="006A6873" w:rsidP="006A6873">
                  <w:pPr>
                    <w:pStyle w:val="TableText"/>
                  </w:pPr>
                  <w:r w:rsidRPr="007F3323">
                    <w:t>hostRoutetable</w:t>
                  </w:r>
                </w:p>
              </w:tc>
              <w:tc>
                <w:tcPr>
                  <w:tcW w:w="688" w:type="pct"/>
                  <w:shd w:val="clear" w:color="auto" w:fill="auto"/>
                </w:tcPr>
                <w:p w:rsidR="006A6873" w:rsidRPr="007F3323" w:rsidRDefault="006A6873" w:rsidP="006A6873">
                  <w:pPr>
                    <w:pStyle w:val="TableText"/>
                  </w:pPr>
                  <w:r w:rsidRPr="007F3323">
                    <w:rPr>
                      <w:rFonts w:hint="eastAsia"/>
                    </w:rPr>
                    <w:t>structure</w:t>
                  </w:r>
                  <w:r w:rsidRPr="007F3323">
                    <w:t>[]</w:t>
                  </w:r>
                </w:p>
              </w:tc>
              <w:tc>
                <w:tcPr>
                  <w:tcW w:w="3263" w:type="pct"/>
                  <w:shd w:val="clear" w:color="auto" w:fill="auto"/>
                </w:tcPr>
                <w:p w:rsidR="006A6873" w:rsidRPr="007F3323" w:rsidRDefault="006A6873" w:rsidP="006A6873">
                  <w:pPr>
                    <w:pStyle w:val="TableText"/>
                  </w:pPr>
                  <w:r w:rsidRPr="007F3323">
                    <w:rPr>
                      <w:rFonts w:hint="eastAsia"/>
                    </w:rPr>
                    <w:t>可选，主机路由表（预留字段）</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63"/>
                    <w:gridCol w:w="850"/>
                    <w:gridCol w:w="2718"/>
                  </w:tblGrid>
                  <w:tr w:rsidR="006A6873" w:rsidRPr="007F3323" w:rsidTr="005348A4">
                    <w:tc>
                      <w:tcPr>
                        <w:tcW w:w="1454" w:type="pct"/>
                        <w:shd w:val="clear" w:color="auto" w:fill="D9D9D9"/>
                      </w:tcPr>
                      <w:p w:rsidR="006A6873" w:rsidRPr="007F3323" w:rsidRDefault="006A6873" w:rsidP="006A6873">
                        <w:pPr>
                          <w:pStyle w:val="TableText"/>
                          <w:rPr>
                            <w:b/>
                          </w:rPr>
                        </w:pPr>
                        <w:r>
                          <w:rPr>
                            <w:b/>
                          </w:rPr>
                          <w:t>Attribute</w:t>
                        </w:r>
                      </w:p>
                    </w:tc>
                    <w:tc>
                      <w:tcPr>
                        <w:tcW w:w="845" w:type="pct"/>
                        <w:shd w:val="clear" w:color="auto" w:fill="D9D9D9"/>
                      </w:tcPr>
                      <w:p w:rsidR="006A6873" w:rsidRPr="007F3323" w:rsidRDefault="006A6873" w:rsidP="006A6873">
                        <w:pPr>
                          <w:pStyle w:val="TableText"/>
                          <w:rPr>
                            <w:b/>
                          </w:rPr>
                        </w:pPr>
                        <w:r w:rsidRPr="007F3323">
                          <w:rPr>
                            <w:b/>
                          </w:rPr>
                          <w:t>Type</w:t>
                        </w:r>
                      </w:p>
                    </w:tc>
                    <w:tc>
                      <w:tcPr>
                        <w:tcW w:w="2701" w:type="pct"/>
                        <w:shd w:val="clear" w:color="auto" w:fill="D9D9D9"/>
                      </w:tcPr>
                      <w:p w:rsidR="006A6873" w:rsidRPr="007F3323" w:rsidRDefault="006A6873" w:rsidP="006A6873">
                        <w:pPr>
                          <w:pStyle w:val="TableText"/>
                          <w:rPr>
                            <w:b/>
                          </w:rPr>
                        </w:pPr>
                        <w:r w:rsidRPr="007F3323">
                          <w:rPr>
                            <w:b/>
                          </w:rPr>
                          <w:t>Description</w:t>
                        </w:r>
                      </w:p>
                    </w:tc>
                  </w:tr>
                  <w:tr w:rsidR="006A6873" w:rsidRPr="007F3323" w:rsidTr="005348A4">
                    <w:tc>
                      <w:tcPr>
                        <w:tcW w:w="1454" w:type="pct"/>
                      </w:tcPr>
                      <w:p w:rsidR="006A6873" w:rsidRPr="007F3323" w:rsidRDefault="006A6873" w:rsidP="006A6873">
                        <w:pPr>
                          <w:pStyle w:val="TableText"/>
                        </w:pPr>
                        <w:r w:rsidRPr="007F3323">
                          <w:t>destination</w:t>
                        </w:r>
                      </w:p>
                    </w:tc>
                    <w:tc>
                      <w:tcPr>
                        <w:tcW w:w="845" w:type="pct"/>
                        <w:shd w:val="clear" w:color="auto" w:fill="auto"/>
                      </w:tcPr>
                      <w:p w:rsidR="006A6873" w:rsidRPr="007F3323" w:rsidRDefault="006A6873" w:rsidP="006A6873">
                        <w:pPr>
                          <w:pStyle w:val="TableText"/>
                        </w:pPr>
                        <w:r w:rsidRPr="007F3323">
                          <w:t>string</w:t>
                        </w:r>
                      </w:p>
                    </w:tc>
                    <w:tc>
                      <w:tcPr>
                        <w:tcW w:w="2701" w:type="pct"/>
                        <w:shd w:val="clear" w:color="auto" w:fill="auto"/>
                      </w:tcPr>
                      <w:p w:rsidR="006A6873" w:rsidRPr="007F3323" w:rsidRDefault="006A6873" w:rsidP="006A6873">
                        <w:pPr>
                          <w:pStyle w:val="TableText"/>
                        </w:pPr>
                        <w:r w:rsidRPr="007F3323">
                          <w:rPr>
                            <w:rFonts w:ascii="宋体" w:cs="宋体" w:hint="eastAsia"/>
                            <w:sz w:val="20"/>
                            <w:szCs w:val="20"/>
                          </w:rPr>
                          <w:t>目的子网</w:t>
                        </w:r>
                        <w:r w:rsidRPr="007F3323">
                          <w:t>IP</w:t>
                        </w:r>
                        <w:r w:rsidRPr="007F3323">
                          <w:rPr>
                            <w:rFonts w:ascii="宋体" w:cs="宋体" w:hint="eastAsia"/>
                            <w:sz w:val="20"/>
                            <w:szCs w:val="20"/>
                          </w:rPr>
                          <w:t>地址</w:t>
                        </w:r>
                      </w:p>
                    </w:tc>
                  </w:tr>
                  <w:tr w:rsidR="006A6873" w:rsidRPr="007F3323" w:rsidTr="005348A4">
                    <w:tc>
                      <w:tcPr>
                        <w:tcW w:w="1454" w:type="pct"/>
                      </w:tcPr>
                      <w:p w:rsidR="006A6873" w:rsidRPr="007F3323" w:rsidRDefault="006A6873" w:rsidP="006A6873">
                        <w:pPr>
                          <w:pStyle w:val="TableText"/>
                        </w:pPr>
                        <w:r w:rsidRPr="007F3323">
                          <w:t>gateway</w:t>
                        </w:r>
                      </w:p>
                    </w:tc>
                    <w:tc>
                      <w:tcPr>
                        <w:tcW w:w="845" w:type="pct"/>
                        <w:shd w:val="clear" w:color="auto" w:fill="auto"/>
                      </w:tcPr>
                      <w:p w:rsidR="006A6873" w:rsidRPr="007F3323" w:rsidRDefault="006A6873" w:rsidP="006A6873">
                        <w:pPr>
                          <w:pStyle w:val="TableText"/>
                        </w:pPr>
                        <w:r w:rsidRPr="007F3323">
                          <w:t>string</w:t>
                        </w:r>
                      </w:p>
                    </w:tc>
                    <w:tc>
                      <w:tcPr>
                        <w:tcW w:w="2701" w:type="pct"/>
                        <w:shd w:val="clear" w:color="auto" w:fill="auto"/>
                      </w:tcPr>
                      <w:p w:rsidR="006A6873" w:rsidRPr="007F3323" w:rsidRDefault="006A6873" w:rsidP="006A6873">
                        <w:pPr>
                          <w:pStyle w:val="TableText"/>
                        </w:pPr>
                        <w:r w:rsidRPr="007F3323">
                          <w:rPr>
                            <w:rFonts w:ascii="宋体" w:cs="宋体" w:hint="eastAsia"/>
                            <w:sz w:val="20"/>
                            <w:szCs w:val="20"/>
                          </w:rPr>
                          <w:t>路由网关地址</w:t>
                        </w:r>
                      </w:p>
                    </w:tc>
                  </w:tr>
                  <w:tr w:rsidR="006A6873" w:rsidRPr="007F3323" w:rsidTr="005348A4">
                    <w:tc>
                      <w:tcPr>
                        <w:tcW w:w="1454" w:type="pct"/>
                      </w:tcPr>
                      <w:p w:rsidR="006A6873" w:rsidRPr="007F3323" w:rsidRDefault="006A6873" w:rsidP="006A6873">
                        <w:pPr>
                          <w:pStyle w:val="TableText"/>
                        </w:pPr>
                        <w:r w:rsidRPr="007F3323">
                          <w:t>maskPrefix</w:t>
                        </w:r>
                      </w:p>
                    </w:tc>
                    <w:tc>
                      <w:tcPr>
                        <w:tcW w:w="845" w:type="pct"/>
                        <w:shd w:val="clear" w:color="auto" w:fill="auto"/>
                      </w:tcPr>
                      <w:p w:rsidR="006A6873" w:rsidRPr="007F3323" w:rsidRDefault="006A6873" w:rsidP="006A6873">
                        <w:pPr>
                          <w:pStyle w:val="TableText"/>
                        </w:pPr>
                        <w:r w:rsidRPr="007F3323">
                          <w:t>Integer</w:t>
                        </w:r>
                      </w:p>
                    </w:tc>
                    <w:tc>
                      <w:tcPr>
                        <w:tcW w:w="2701" w:type="pct"/>
                        <w:shd w:val="clear" w:color="auto" w:fill="auto"/>
                      </w:tcPr>
                      <w:p w:rsidR="006A6873" w:rsidRPr="007F3323" w:rsidRDefault="006A6873" w:rsidP="006A6873">
                        <w:pPr>
                          <w:pStyle w:val="TableText"/>
                        </w:pPr>
                        <w:r w:rsidRPr="007F3323">
                          <w:rPr>
                            <w:rFonts w:ascii="宋体" w:cs="宋体" w:hint="eastAsia"/>
                            <w:sz w:val="20"/>
                            <w:szCs w:val="20"/>
                          </w:rPr>
                          <w:t>子网掩码前缀</w:t>
                        </w:r>
                      </w:p>
                    </w:tc>
                  </w:tr>
                  <w:tr w:rsidR="006A6873" w:rsidRPr="007F3323" w:rsidTr="005348A4">
                    <w:tc>
                      <w:tcPr>
                        <w:tcW w:w="1454" w:type="pct"/>
                      </w:tcPr>
                      <w:p w:rsidR="006A6873" w:rsidRPr="007F3323" w:rsidRDefault="006A6873" w:rsidP="006A6873">
                        <w:pPr>
                          <w:pStyle w:val="TableText"/>
                        </w:pPr>
                        <w:r w:rsidRPr="007F3323">
                          <w:t>dev</w:t>
                        </w:r>
                      </w:p>
                    </w:tc>
                    <w:tc>
                      <w:tcPr>
                        <w:tcW w:w="845" w:type="pct"/>
                        <w:shd w:val="clear" w:color="auto" w:fill="auto"/>
                      </w:tcPr>
                      <w:p w:rsidR="006A6873" w:rsidRPr="007F3323" w:rsidRDefault="006A6873" w:rsidP="006A6873">
                        <w:pPr>
                          <w:pStyle w:val="TableText"/>
                        </w:pPr>
                        <w:r w:rsidRPr="007F3323">
                          <w:t>string</w:t>
                        </w:r>
                      </w:p>
                    </w:tc>
                    <w:tc>
                      <w:tcPr>
                        <w:tcW w:w="2701" w:type="pct"/>
                        <w:shd w:val="clear" w:color="auto" w:fill="auto"/>
                      </w:tcPr>
                      <w:p w:rsidR="006A6873" w:rsidRPr="007F3323" w:rsidRDefault="006A6873" w:rsidP="006A6873">
                        <w:pPr>
                          <w:pStyle w:val="TableText"/>
                        </w:pPr>
                        <w:r w:rsidRPr="007F3323">
                          <w:rPr>
                            <w:rFonts w:ascii="宋体" w:cs="宋体" w:hint="eastAsia"/>
                            <w:sz w:val="20"/>
                            <w:szCs w:val="20"/>
                          </w:rPr>
                          <w:t>路由对应的网卡设备名</w:t>
                        </w:r>
                      </w:p>
                    </w:tc>
                  </w:tr>
                </w:tbl>
                <w:p w:rsidR="006A6873" w:rsidRPr="007F3323" w:rsidRDefault="006A6873" w:rsidP="006A6873">
                  <w:pPr>
                    <w:pStyle w:val="TableText"/>
                  </w:pPr>
                  <w:r w:rsidRPr="007F3323">
                    <w:rPr>
                      <w:rFonts w:hint="eastAsia"/>
                    </w:rPr>
                    <w:t>路由条数，最大</w:t>
                  </w:r>
                  <w:r w:rsidRPr="007F3323">
                    <w:rPr>
                      <w:rFonts w:hint="eastAsia"/>
                    </w:rPr>
                    <w:t>128</w:t>
                  </w:r>
                  <w:r w:rsidRPr="007F3323">
                    <w:rPr>
                      <w:rFonts w:hint="eastAsia"/>
                    </w:rPr>
                    <w:t>条。</w:t>
                  </w:r>
                </w:p>
              </w:tc>
            </w:tr>
            <w:tr w:rsidR="006A6873" w:rsidRPr="007F3323" w:rsidTr="005348A4">
              <w:tc>
                <w:tcPr>
                  <w:tcW w:w="1049" w:type="pct"/>
                </w:tcPr>
                <w:p w:rsidR="006A6873" w:rsidRPr="007F3323" w:rsidRDefault="006A6873" w:rsidP="006A6873">
                  <w:pPr>
                    <w:pStyle w:val="TableText"/>
                  </w:pPr>
                  <w:r w:rsidRPr="007F3323">
                    <w:t>defaultGateway</w:t>
                  </w:r>
                </w:p>
              </w:tc>
              <w:tc>
                <w:tcPr>
                  <w:tcW w:w="688" w:type="pct"/>
                  <w:shd w:val="clear" w:color="auto" w:fill="auto"/>
                </w:tcPr>
                <w:p w:rsidR="006A6873" w:rsidRPr="007F3323" w:rsidRDefault="006A6873" w:rsidP="006A6873">
                  <w:pPr>
                    <w:pStyle w:val="TableText"/>
                  </w:pPr>
                  <w:r w:rsidRPr="007F3323">
                    <w:rPr>
                      <w:rFonts w:hint="eastAsia"/>
                    </w:rPr>
                    <w:t>string</w:t>
                  </w:r>
                </w:p>
              </w:tc>
              <w:tc>
                <w:tcPr>
                  <w:tcW w:w="3263" w:type="pct"/>
                  <w:shd w:val="clear" w:color="auto" w:fill="auto"/>
                </w:tcPr>
                <w:p w:rsidR="006A6873" w:rsidRPr="007F3323" w:rsidRDefault="006A6873" w:rsidP="006A6873">
                  <w:pPr>
                    <w:pStyle w:val="TableText"/>
                  </w:pPr>
                  <w:r w:rsidRPr="007F3323">
                    <w:rPr>
                      <w:rFonts w:hint="eastAsia"/>
                    </w:rPr>
                    <w:t>可选，主机缺省网关（预留字段）</w:t>
                  </w:r>
                </w:p>
              </w:tc>
            </w:tr>
            <w:tr w:rsidR="006A6873" w:rsidRPr="007F3323" w:rsidTr="005348A4">
              <w:tc>
                <w:tcPr>
                  <w:tcW w:w="1049" w:type="pct"/>
                </w:tcPr>
                <w:p w:rsidR="006A6873" w:rsidRPr="007F3323" w:rsidRDefault="006A6873" w:rsidP="006A6873">
                  <w:pPr>
                    <w:pStyle w:val="TableText"/>
                  </w:pPr>
                  <w:r w:rsidRPr="007F3323">
                    <w:t>hypervisor</w:t>
                  </w:r>
                </w:p>
              </w:tc>
              <w:tc>
                <w:tcPr>
                  <w:tcW w:w="688" w:type="pct"/>
                  <w:shd w:val="clear" w:color="auto" w:fill="auto"/>
                </w:tcPr>
                <w:p w:rsidR="006A6873" w:rsidRPr="007F3323" w:rsidRDefault="006A6873" w:rsidP="006A6873">
                  <w:pPr>
                    <w:pStyle w:val="TableText"/>
                  </w:pPr>
                  <w:r w:rsidRPr="007F3323">
                    <w:rPr>
                      <w:rFonts w:hint="eastAsia"/>
                    </w:rPr>
                    <w:t>string</w:t>
                  </w:r>
                </w:p>
              </w:tc>
              <w:tc>
                <w:tcPr>
                  <w:tcW w:w="3263" w:type="pct"/>
                  <w:shd w:val="clear" w:color="auto" w:fill="auto"/>
                </w:tcPr>
                <w:p w:rsidR="006A6873" w:rsidRPr="007F3323" w:rsidRDefault="006A6873" w:rsidP="006A6873">
                  <w:pPr>
                    <w:pStyle w:val="TableText"/>
                    <w:rPr>
                      <w:sz w:val="20"/>
                      <w:szCs w:val="20"/>
                    </w:rPr>
                  </w:pPr>
                  <w:r w:rsidRPr="007F3323">
                    <w:rPr>
                      <w:rFonts w:hint="eastAsia"/>
                    </w:rPr>
                    <w:t>可选，</w:t>
                  </w:r>
                  <w:r w:rsidRPr="007F3323">
                    <w:rPr>
                      <w:rFonts w:ascii="宋体" w:cs="宋体" w:hint="eastAsia"/>
                      <w:sz w:val="20"/>
                      <w:szCs w:val="20"/>
                    </w:rPr>
                    <w:t>主机的虚拟化软件名称</w:t>
                  </w:r>
                  <w:r w:rsidRPr="007F3323">
                    <w:rPr>
                      <w:rFonts w:hint="eastAsia"/>
                    </w:rPr>
                    <w:t>（预留字段）</w:t>
                  </w:r>
                </w:p>
              </w:tc>
            </w:tr>
            <w:tr w:rsidR="006A6873" w:rsidRPr="007F3323" w:rsidTr="005348A4">
              <w:tc>
                <w:tcPr>
                  <w:tcW w:w="1049" w:type="pct"/>
                </w:tcPr>
                <w:p w:rsidR="006A6873" w:rsidRPr="007F3323" w:rsidRDefault="006A6873" w:rsidP="006A6873">
                  <w:pPr>
                    <w:pStyle w:val="TableText"/>
                  </w:pPr>
                  <w:r w:rsidRPr="007F3323">
                    <w:t>gdvmMemory</w:t>
                  </w:r>
                </w:p>
              </w:tc>
              <w:tc>
                <w:tcPr>
                  <w:tcW w:w="688" w:type="pct"/>
                  <w:shd w:val="clear" w:color="auto" w:fill="auto"/>
                </w:tcPr>
                <w:p w:rsidR="006A6873" w:rsidRPr="007F3323" w:rsidRDefault="006A6873" w:rsidP="006A6873">
                  <w:pPr>
                    <w:pStyle w:val="TableText"/>
                  </w:pPr>
                  <w:r w:rsidRPr="007F3323">
                    <w:t>integer</w:t>
                  </w:r>
                </w:p>
              </w:tc>
              <w:tc>
                <w:tcPr>
                  <w:tcW w:w="3263" w:type="pct"/>
                  <w:shd w:val="clear" w:color="auto" w:fill="auto"/>
                </w:tcPr>
                <w:p w:rsidR="006A6873" w:rsidRPr="007F3323" w:rsidRDefault="006A6873" w:rsidP="006A6873">
                  <w:pPr>
                    <w:pStyle w:val="TableText"/>
                    <w:rPr>
                      <w:sz w:val="20"/>
                      <w:szCs w:val="20"/>
                    </w:rPr>
                  </w:pPr>
                  <w:r w:rsidRPr="007F3323">
                    <w:rPr>
                      <w:rFonts w:ascii="宋体" w:cs="宋体" w:hint="eastAsia"/>
                      <w:sz w:val="20"/>
                      <w:szCs w:val="20"/>
                    </w:rPr>
                    <w:t>图形桌面虚拟机用于发送的共享内存大小，单位为</w:t>
                  </w:r>
                  <w:r w:rsidRPr="007F3323">
                    <w:rPr>
                      <w:rFonts w:ascii="宋体" w:cs="宋体"/>
                      <w:sz w:val="20"/>
                      <w:szCs w:val="20"/>
                    </w:rPr>
                    <w:t>MB</w:t>
                  </w:r>
                </w:p>
              </w:tc>
            </w:tr>
            <w:tr w:rsidR="006A6873" w:rsidRPr="007F3323" w:rsidTr="005348A4">
              <w:tc>
                <w:tcPr>
                  <w:tcW w:w="1049" w:type="pct"/>
                </w:tcPr>
                <w:p w:rsidR="006A6873" w:rsidRPr="007F3323" w:rsidRDefault="006A6873" w:rsidP="006A6873">
                  <w:pPr>
                    <w:pStyle w:val="TableText"/>
                  </w:pPr>
                  <w:r w:rsidRPr="007F3323">
                    <w:t>gdvmMemoryReboot</w:t>
                  </w:r>
                </w:p>
              </w:tc>
              <w:tc>
                <w:tcPr>
                  <w:tcW w:w="688" w:type="pct"/>
                  <w:shd w:val="clear" w:color="auto" w:fill="auto"/>
                </w:tcPr>
                <w:p w:rsidR="006A6873" w:rsidRPr="007F3323" w:rsidRDefault="006A6873" w:rsidP="006A6873">
                  <w:pPr>
                    <w:pStyle w:val="TableText"/>
                  </w:pPr>
                  <w:r w:rsidRPr="007F3323">
                    <w:t>integer</w:t>
                  </w:r>
                </w:p>
              </w:tc>
              <w:tc>
                <w:tcPr>
                  <w:tcW w:w="3263" w:type="pct"/>
                  <w:shd w:val="clear" w:color="auto" w:fill="auto"/>
                </w:tcPr>
                <w:p w:rsidR="006A6873" w:rsidRPr="007F3323" w:rsidRDefault="006A6873" w:rsidP="006A6873">
                  <w:pPr>
                    <w:pStyle w:val="TableText"/>
                    <w:rPr>
                      <w:sz w:val="20"/>
                      <w:szCs w:val="20"/>
                    </w:rPr>
                  </w:pPr>
                  <w:r w:rsidRPr="007F3323">
                    <w:rPr>
                      <w:rFonts w:ascii="宋体" w:cs="宋体" w:hint="eastAsia"/>
                      <w:sz w:val="20"/>
                      <w:szCs w:val="20"/>
                    </w:rPr>
                    <w:t>主机重启后图形桌面虚拟机用于发送的共享内存大小，单位为</w:t>
                  </w:r>
                  <w:r w:rsidRPr="007F3323">
                    <w:rPr>
                      <w:rFonts w:ascii="宋体" w:cs="宋体"/>
                      <w:sz w:val="20"/>
                      <w:szCs w:val="20"/>
                    </w:rPr>
                    <w:t>MB</w:t>
                  </w:r>
                </w:p>
              </w:tc>
            </w:tr>
            <w:tr w:rsidR="006A6873" w:rsidRPr="007F3323" w:rsidTr="005348A4">
              <w:tc>
                <w:tcPr>
                  <w:tcW w:w="1049" w:type="pct"/>
                </w:tcPr>
                <w:p w:rsidR="006A6873" w:rsidRPr="007F3323" w:rsidRDefault="006A6873" w:rsidP="006A6873">
                  <w:pPr>
                    <w:pStyle w:val="TableText"/>
                  </w:pPr>
                  <w:r w:rsidRPr="007F3323">
                    <w:t>gsvmMemory</w:t>
                  </w:r>
                </w:p>
              </w:tc>
              <w:tc>
                <w:tcPr>
                  <w:tcW w:w="688" w:type="pct"/>
                  <w:shd w:val="clear" w:color="auto" w:fill="auto"/>
                </w:tcPr>
                <w:p w:rsidR="006A6873" w:rsidRPr="007F3323" w:rsidRDefault="006A6873" w:rsidP="006A6873">
                  <w:pPr>
                    <w:pStyle w:val="TableText"/>
                  </w:pPr>
                  <w:r w:rsidRPr="007F3323">
                    <w:t>integer</w:t>
                  </w:r>
                </w:p>
              </w:tc>
              <w:tc>
                <w:tcPr>
                  <w:tcW w:w="3263" w:type="pct"/>
                  <w:shd w:val="clear" w:color="auto" w:fill="auto"/>
                </w:tcPr>
                <w:p w:rsidR="006A6873" w:rsidRPr="007F3323" w:rsidRDefault="006A6873" w:rsidP="006A6873">
                  <w:pPr>
                    <w:pStyle w:val="TableText"/>
                    <w:rPr>
                      <w:sz w:val="20"/>
                      <w:szCs w:val="20"/>
                    </w:rPr>
                  </w:pPr>
                  <w:r w:rsidRPr="007F3323">
                    <w:rPr>
                      <w:rFonts w:ascii="宋体" w:cs="宋体" w:hint="eastAsia"/>
                      <w:sz w:val="20"/>
                      <w:szCs w:val="20"/>
                    </w:rPr>
                    <w:t>图形桌面虚拟机用于接收的共享内存大小，单位为</w:t>
                  </w:r>
                  <w:r w:rsidRPr="007F3323">
                    <w:rPr>
                      <w:rFonts w:ascii="宋体" w:cs="宋体"/>
                      <w:sz w:val="20"/>
                      <w:szCs w:val="20"/>
                    </w:rPr>
                    <w:t>MB</w:t>
                  </w:r>
                </w:p>
              </w:tc>
            </w:tr>
            <w:tr w:rsidR="006A6873" w:rsidRPr="007F3323" w:rsidTr="005348A4">
              <w:tc>
                <w:tcPr>
                  <w:tcW w:w="1049" w:type="pct"/>
                </w:tcPr>
                <w:p w:rsidR="006A6873" w:rsidRPr="007F3323" w:rsidRDefault="006A6873" w:rsidP="006A6873">
                  <w:pPr>
                    <w:pStyle w:val="TableText"/>
                  </w:pPr>
                  <w:r w:rsidRPr="007F3323">
                    <w:t>gsvmMemoryReboot</w:t>
                  </w:r>
                </w:p>
              </w:tc>
              <w:tc>
                <w:tcPr>
                  <w:tcW w:w="688" w:type="pct"/>
                  <w:shd w:val="clear" w:color="auto" w:fill="auto"/>
                </w:tcPr>
                <w:p w:rsidR="006A6873" w:rsidRPr="007F3323" w:rsidRDefault="006A6873" w:rsidP="006A6873">
                  <w:pPr>
                    <w:pStyle w:val="TableText"/>
                  </w:pPr>
                  <w:r w:rsidRPr="007F3323">
                    <w:t>integer</w:t>
                  </w:r>
                </w:p>
              </w:tc>
              <w:tc>
                <w:tcPr>
                  <w:tcW w:w="3263" w:type="pct"/>
                  <w:shd w:val="clear" w:color="auto" w:fill="auto"/>
                </w:tcPr>
                <w:p w:rsidR="006A6873" w:rsidRPr="007F3323" w:rsidRDefault="006A6873" w:rsidP="006A6873">
                  <w:pPr>
                    <w:pStyle w:val="TableText"/>
                    <w:rPr>
                      <w:sz w:val="20"/>
                      <w:szCs w:val="20"/>
                    </w:rPr>
                  </w:pPr>
                  <w:r w:rsidRPr="007F3323">
                    <w:rPr>
                      <w:rFonts w:ascii="宋体" w:cs="宋体" w:hint="eastAsia"/>
                      <w:sz w:val="20"/>
                      <w:szCs w:val="20"/>
                    </w:rPr>
                    <w:t>主机重启后图形桌面虚拟机用于接收的共享内存大小，单位为</w:t>
                  </w:r>
                  <w:r w:rsidRPr="007F3323">
                    <w:rPr>
                      <w:rFonts w:ascii="宋体" w:cs="宋体"/>
                      <w:sz w:val="20"/>
                      <w:szCs w:val="20"/>
                    </w:rPr>
                    <w:t>MB</w:t>
                  </w:r>
                </w:p>
              </w:tc>
            </w:tr>
            <w:tr w:rsidR="006A6873" w:rsidRPr="007F3323" w:rsidTr="005348A4">
              <w:tc>
                <w:tcPr>
                  <w:tcW w:w="1049" w:type="pct"/>
                </w:tcPr>
                <w:p w:rsidR="006A6873" w:rsidRPr="007F3323" w:rsidRDefault="006A6873" w:rsidP="006A6873">
                  <w:pPr>
                    <w:pStyle w:val="TableText"/>
                  </w:pPr>
                  <w:r w:rsidRPr="007F3323">
                    <w:rPr>
                      <w:rFonts w:hint="eastAsia"/>
                    </w:rPr>
                    <w:t>haState</w:t>
                  </w:r>
                </w:p>
              </w:tc>
              <w:tc>
                <w:tcPr>
                  <w:tcW w:w="688" w:type="pct"/>
                  <w:shd w:val="clear" w:color="auto" w:fill="auto"/>
                </w:tcPr>
                <w:p w:rsidR="006A6873" w:rsidRPr="007F3323" w:rsidRDefault="006A6873" w:rsidP="006A6873">
                  <w:pPr>
                    <w:pStyle w:val="TableText"/>
                  </w:pPr>
                  <w:r w:rsidRPr="007F3323">
                    <w:rPr>
                      <w:rFonts w:hint="eastAsia"/>
                    </w:rPr>
                    <w:t>string</w:t>
                  </w:r>
                </w:p>
              </w:tc>
              <w:tc>
                <w:tcPr>
                  <w:tcW w:w="3263" w:type="pct"/>
                  <w:shd w:val="clear" w:color="auto" w:fill="auto"/>
                </w:tcPr>
                <w:p w:rsidR="006A6873" w:rsidRPr="007F3323" w:rsidRDefault="006A6873" w:rsidP="006A6873">
                  <w:pPr>
                    <w:pStyle w:val="TableText"/>
                    <w:rPr>
                      <w:rFonts w:ascii="宋体" w:cs="宋体"/>
                      <w:sz w:val="20"/>
                      <w:szCs w:val="20"/>
                    </w:rPr>
                  </w:pPr>
                  <w:r w:rsidRPr="007F3323">
                    <w:rPr>
                      <w:rFonts w:ascii="宋体" w:cs="宋体" w:hint="eastAsia"/>
                      <w:sz w:val="20"/>
                      <w:szCs w:val="20"/>
                    </w:rPr>
                    <w:t>当集群</w:t>
                  </w:r>
                  <w:r w:rsidRPr="007F3323">
                    <w:t>HA</w:t>
                  </w:r>
                  <w:r w:rsidRPr="007F3323">
                    <w:rPr>
                      <w:rFonts w:ascii="宋体" w:cs="宋体" w:hint="eastAsia"/>
                      <w:sz w:val="20"/>
                      <w:szCs w:val="20"/>
                    </w:rPr>
                    <w:t>主机自治功能打开时有效，</w:t>
                  </w:r>
                </w:p>
                <w:p w:rsidR="006A6873" w:rsidRPr="007F3323" w:rsidRDefault="006A6873" w:rsidP="006A6873">
                  <w:pPr>
                    <w:pStyle w:val="TableText"/>
                    <w:rPr>
                      <w:rFonts w:ascii="宋体" w:cs="宋体"/>
                      <w:sz w:val="20"/>
                      <w:szCs w:val="20"/>
                    </w:rPr>
                  </w:pPr>
                  <w:r w:rsidRPr="007F3323">
                    <w:rPr>
                      <w:rFonts w:ascii="宋体" w:cs="宋体" w:hint="eastAsia"/>
                      <w:sz w:val="20"/>
                      <w:szCs w:val="20"/>
                    </w:rPr>
                    <w:t>默认为空，表示关闭状态，集权</w:t>
                  </w:r>
                  <w:r w:rsidRPr="007F3323">
                    <w:t>HA</w:t>
                  </w:r>
                  <w:r w:rsidRPr="007F3323">
                    <w:rPr>
                      <w:rFonts w:ascii="宋体" w:cs="宋体" w:hint="eastAsia"/>
                      <w:sz w:val="20"/>
                      <w:szCs w:val="20"/>
                    </w:rPr>
                    <w:t>主</w:t>
                  </w:r>
                </w:p>
                <w:p w:rsidR="006A6873" w:rsidRPr="007F3323" w:rsidRDefault="006A6873" w:rsidP="006A6873">
                  <w:pPr>
                    <w:pStyle w:val="TableText"/>
                    <w:rPr>
                      <w:rFonts w:ascii="宋体" w:cs="宋体"/>
                      <w:sz w:val="20"/>
                      <w:szCs w:val="20"/>
                    </w:rPr>
                  </w:pPr>
                  <w:r w:rsidRPr="007F3323">
                    <w:rPr>
                      <w:rFonts w:ascii="宋体" w:cs="宋体" w:hint="eastAsia"/>
                      <w:sz w:val="20"/>
                      <w:szCs w:val="20"/>
                    </w:rPr>
                    <w:t>机自治功能未代开</w:t>
                  </w:r>
                </w:p>
                <w:p w:rsidR="006A6873" w:rsidRPr="007F3323" w:rsidRDefault="006A6873" w:rsidP="006A6873">
                  <w:pPr>
                    <w:pStyle w:val="TableText"/>
                    <w:rPr>
                      <w:rFonts w:ascii="宋体" w:cs="宋体"/>
                      <w:sz w:val="20"/>
                      <w:szCs w:val="20"/>
                    </w:rPr>
                  </w:pPr>
                  <w:r w:rsidRPr="007F3323">
                    <w:t xml:space="preserve">closed </w:t>
                  </w:r>
                  <w:r w:rsidRPr="007F3323">
                    <w:rPr>
                      <w:rFonts w:ascii="宋体" w:cs="宋体" w:hint="eastAsia"/>
                      <w:sz w:val="20"/>
                      <w:szCs w:val="20"/>
                    </w:rPr>
                    <w:t>关闭</w:t>
                  </w:r>
                </w:p>
                <w:p w:rsidR="006A6873" w:rsidRPr="007F3323" w:rsidRDefault="006A6873" w:rsidP="006A6873">
                  <w:pPr>
                    <w:pStyle w:val="TableText"/>
                    <w:rPr>
                      <w:rFonts w:ascii="宋体" w:cs="宋体"/>
                      <w:sz w:val="20"/>
                      <w:szCs w:val="20"/>
                    </w:rPr>
                  </w:pPr>
                  <w:r w:rsidRPr="007F3323">
                    <w:t xml:space="preserve">alive </w:t>
                  </w:r>
                  <w:r w:rsidRPr="007F3323">
                    <w:tab/>
                  </w:r>
                  <w:r w:rsidRPr="007F3323">
                    <w:rPr>
                      <w:rFonts w:ascii="宋体" w:cs="宋体" w:hint="eastAsia"/>
                      <w:sz w:val="20"/>
                      <w:szCs w:val="20"/>
                    </w:rPr>
                    <w:t>正常</w:t>
                  </w:r>
                </w:p>
                <w:p w:rsidR="006A6873" w:rsidRPr="007F3323" w:rsidRDefault="006A6873" w:rsidP="006A6873">
                  <w:pPr>
                    <w:pStyle w:val="TableText"/>
                    <w:rPr>
                      <w:rFonts w:ascii="宋体" w:cs="宋体"/>
                      <w:sz w:val="20"/>
                      <w:szCs w:val="20"/>
                    </w:rPr>
                  </w:pPr>
                  <w:r w:rsidRPr="007F3323">
                    <w:t>fault</w:t>
                  </w:r>
                  <w:r w:rsidRPr="007F3323">
                    <w:tab/>
                  </w:r>
                  <w:r w:rsidRPr="007F3323">
                    <w:rPr>
                      <w:rFonts w:ascii="宋体" w:cs="宋体" w:hint="eastAsia"/>
                      <w:sz w:val="20"/>
                      <w:szCs w:val="20"/>
                    </w:rPr>
                    <w:t>故障</w:t>
                  </w:r>
                </w:p>
                <w:p w:rsidR="006A6873" w:rsidRPr="007F3323" w:rsidRDefault="006A6873" w:rsidP="006A6873">
                  <w:pPr>
                    <w:pStyle w:val="TableText"/>
                    <w:rPr>
                      <w:rFonts w:ascii="宋体" w:cs="宋体"/>
                      <w:sz w:val="20"/>
                      <w:szCs w:val="20"/>
                    </w:rPr>
                  </w:pPr>
                  <w:r w:rsidRPr="007F3323">
                    <w:t xml:space="preserve">electing </w:t>
                  </w:r>
                  <w:r w:rsidRPr="007F3323">
                    <w:rPr>
                      <w:rFonts w:ascii="宋体" w:cs="宋体" w:hint="eastAsia"/>
                      <w:sz w:val="20"/>
                      <w:szCs w:val="20"/>
                    </w:rPr>
                    <w:t>选举中</w:t>
                  </w:r>
                </w:p>
                <w:p w:rsidR="006A6873" w:rsidRPr="007F3323" w:rsidRDefault="006A6873" w:rsidP="006A6873">
                  <w:pPr>
                    <w:pStyle w:val="TableText"/>
                    <w:rPr>
                      <w:rFonts w:ascii="宋体" w:cs="宋体"/>
                      <w:sz w:val="20"/>
                      <w:szCs w:val="20"/>
                    </w:rPr>
                  </w:pPr>
                  <w:r w:rsidRPr="007F3323">
                    <w:t>partitioned</w:t>
                  </w:r>
                  <w:r w:rsidRPr="007F3323">
                    <w:rPr>
                      <w:rFonts w:ascii="宋体" w:cs="宋体" w:hint="eastAsia"/>
                      <w:sz w:val="20"/>
                      <w:szCs w:val="20"/>
                    </w:rPr>
                    <w:t>网络分割</w:t>
                  </w:r>
                </w:p>
                <w:p w:rsidR="006A6873" w:rsidRPr="007F3323" w:rsidRDefault="006A6873" w:rsidP="006A6873">
                  <w:pPr>
                    <w:pStyle w:val="TableText"/>
                    <w:rPr>
                      <w:rFonts w:ascii="宋体" w:cs="宋体"/>
                      <w:sz w:val="20"/>
                      <w:szCs w:val="20"/>
                    </w:rPr>
                  </w:pPr>
                  <w:r w:rsidRPr="007F3323">
                    <w:t>isolated</w:t>
                  </w:r>
                  <w:r w:rsidRPr="007F3323">
                    <w:rPr>
                      <w:rFonts w:ascii="宋体" w:cs="宋体" w:hint="eastAsia"/>
                      <w:sz w:val="20"/>
                      <w:szCs w:val="20"/>
                    </w:rPr>
                    <w:t>网络隔离</w:t>
                  </w:r>
                </w:p>
                <w:p w:rsidR="006A6873" w:rsidRPr="007F3323" w:rsidRDefault="006A6873" w:rsidP="006A6873">
                  <w:pPr>
                    <w:pStyle w:val="TableText"/>
                  </w:pPr>
                  <w:r w:rsidRPr="007F3323">
                    <w:t>agentunreachable</w:t>
                  </w:r>
                  <w:r w:rsidRPr="007F3323">
                    <w:rPr>
                      <w:rFonts w:ascii="宋体" w:cs="宋体" w:hint="eastAsia"/>
                      <w:sz w:val="20"/>
                      <w:szCs w:val="20"/>
                    </w:rPr>
                    <w:t>无法访问代理</w:t>
                  </w:r>
                  <w:r w:rsidRPr="007F3323">
                    <w:t>,</w:t>
                  </w:r>
                </w:p>
                <w:p w:rsidR="006A6873" w:rsidRPr="007F3323" w:rsidRDefault="006A6873" w:rsidP="006A6873">
                  <w:pPr>
                    <w:pStyle w:val="TableText"/>
                  </w:pPr>
                  <w:r w:rsidRPr="007F3323">
                    <w:rPr>
                      <w:rFonts w:hint="eastAsia"/>
                    </w:rPr>
                    <w:t>u</w:t>
                  </w:r>
                  <w:r w:rsidRPr="007F3323">
                    <w:t>nknown</w:t>
                  </w:r>
                  <w:r w:rsidRPr="007F3323">
                    <w:rPr>
                      <w:rFonts w:ascii="宋体" w:cs="宋体" w:hint="eastAsia"/>
                    </w:rPr>
                    <w:t>未知</w:t>
                  </w:r>
                </w:p>
              </w:tc>
            </w:tr>
            <w:tr w:rsidR="006A6873" w:rsidRPr="007F3323" w:rsidTr="005348A4">
              <w:tc>
                <w:tcPr>
                  <w:tcW w:w="1049" w:type="pct"/>
                </w:tcPr>
                <w:p w:rsidR="006A6873" w:rsidRPr="007F3323" w:rsidRDefault="006A6873" w:rsidP="006A6873">
                  <w:pPr>
                    <w:pStyle w:val="TableText"/>
                  </w:pPr>
                  <w:r w:rsidRPr="007F3323">
                    <w:rPr>
                      <w:rFonts w:hint="eastAsia"/>
                    </w:rPr>
                    <w:t>haRole</w:t>
                  </w:r>
                </w:p>
              </w:tc>
              <w:tc>
                <w:tcPr>
                  <w:tcW w:w="688" w:type="pct"/>
                  <w:shd w:val="clear" w:color="auto" w:fill="auto"/>
                </w:tcPr>
                <w:p w:rsidR="006A6873" w:rsidRPr="007F3323" w:rsidRDefault="006A6873" w:rsidP="006A6873">
                  <w:pPr>
                    <w:pStyle w:val="TableText"/>
                  </w:pPr>
                  <w:r w:rsidRPr="007F3323">
                    <w:rPr>
                      <w:rFonts w:hint="eastAsia"/>
                    </w:rPr>
                    <w:t>string</w:t>
                  </w:r>
                </w:p>
              </w:tc>
              <w:tc>
                <w:tcPr>
                  <w:tcW w:w="3263" w:type="pct"/>
                  <w:shd w:val="clear" w:color="auto" w:fill="auto"/>
                </w:tcPr>
                <w:p w:rsidR="006A6873" w:rsidRPr="007F3323" w:rsidRDefault="006A6873" w:rsidP="006A6873">
                  <w:pPr>
                    <w:pStyle w:val="TableText"/>
                    <w:rPr>
                      <w:rFonts w:ascii="Arial" w:hAnsi="Arial"/>
                    </w:rPr>
                  </w:pPr>
                  <w:r w:rsidRPr="007F3323">
                    <w:rPr>
                      <w:rFonts w:ascii="Arial" w:hAnsi="Arial" w:hint="eastAsia"/>
                    </w:rPr>
                    <w:t>当集群</w:t>
                  </w:r>
                  <w:r w:rsidRPr="007F3323">
                    <w:rPr>
                      <w:rFonts w:ascii="Arial" w:hAnsi="Arial" w:hint="eastAsia"/>
                    </w:rPr>
                    <w:t>HA</w:t>
                  </w:r>
                  <w:r w:rsidRPr="007F3323">
                    <w:rPr>
                      <w:rFonts w:ascii="Arial" w:hAnsi="Arial" w:hint="eastAsia"/>
                    </w:rPr>
                    <w:t>主机自治功能打开时有效</w:t>
                  </w:r>
                </w:p>
                <w:p w:rsidR="006A6873" w:rsidRPr="007F3323" w:rsidRDefault="006A6873" w:rsidP="006A6873">
                  <w:pPr>
                    <w:pStyle w:val="TableText"/>
                    <w:rPr>
                      <w:rFonts w:ascii="Arial" w:hAnsi="Arial"/>
                    </w:rPr>
                  </w:pPr>
                  <w:r w:rsidRPr="007F3323">
                    <w:rPr>
                      <w:rFonts w:ascii="Arial" w:hAnsi="Arial" w:hint="eastAsia"/>
                    </w:rPr>
                    <w:t>slave</w:t>
                  </w:r>
                  <w:r w:rsidRPr="007F3323">
                    <w:rPr>
                      <w:rFonts w:ascii="Arial" w:hAnsi="Arial" w:hint="eastAsia"/>
                    </w:rPr>
                    <w:t>节点为</w:t>
                  </w:r>
                  <w:r w:rsidRPr="007F3323">
                    <w:rPr>
                      <w:rFonts w:ascii="Arial" w:hAnsi="Arial" w:hint="eastAsia"/>
                    </w:rPr>
                    <w:t>slave</w:t>
                  </w:r>
                  <w:r w:rsidRPr="007F3323">
                    <w:rPr>
                      <w:rFonts w:ascii="Arial" w:hAnsi="Arial" w:hint="eastAsia"/>
                    </w:rPr>
                    <w:t>角色</w:t>
                  </w:r>
                </w:p>
                <w:p w:rsidR="006A6873" w:rsidRPr="007F3323" w:rsidRDefault="006A6873" w:rsidP="006A6873">
                  <w:pPr>
                    <w:pStyle w:val="TableText"/>
                    <w:rPr>
                      <w:rFonts w:ascii="Arial" w:hAnsi="Arial"/>
                    </w:rPr>
                  </w:pPr>
                  <w:r w:rsidRPr="007F3323">
                    <w:rPr>
                      <w:rFonts w:ascii="Arial" w:hAnsi="Arial" w:hint="eastAsia"/>
                    </w:rPr>
                    <w:t xml:space="preserve">master </w:t>
                  </w:r>
                  <w:r w:rsidRPr="007F3323">
                    <w:rPr>
                      <w:rFonts w:ascii="Arial" w:hAnsi="Arial" w:hint="eastAsia"/>
                    </w:rPr>
                    <w:t>节点为</w:t>
                  </w:r>
                  <w:r w:rsidRPr="007F3323">
                    <w:rPr>
                      <w:rFonts w:ascii="Arial" w:hAnsi="Arial" w:hint="eastAsia"/>
                    </w:rPr>
                    <w:t xml:space="preserve"> master</w:t>
                  </w:r>
                  <w:r w:rsidRPr="007F3323">
                    <w:rPr>
                      <w:rFonts w:ascii="Arial" w:hAnsi="Arial" w:hint="eastAsia"/>
                    </w:rPr>
                    <w:t>角色</w:t>
                  </w:r>
                </w:p>
                <w:p w:rsidR="006A6873" w:rsidRPr="007F3323" w:rsidRDefault="006A6873" w:rsidP="006A6873">
                  <w:pPr>
                    <w:pStyle w:val="TableText"/>
                    <w:rPr>
                      <w:rFonts w:ascii="Arial" w:hAnsi="Arial"/>
                    </w:rPr>
                  </w:pPr>
                  <w:r w:rsidRPr="007F3323">
                    <w:rPr>
                      <w:rFonts w:ascii="Arial" w:hAnsi="Arial" w:hint="eastAsia"/>
                    </w:rPr>
                    <w:t xml:space="preserve">unknow </w:t>
                  </w:r>
                  <w:r w:rsidRPr="007F3323">
                    <w:rPr>
                      <w:rFonts w:ascii="Arial" w:hAnsi="Arial" w:hint="eastAsia"/>
                    </w:rPr>
                    <w:t>未知角色</w:t>
                  </w:r>
                </w:p>
              </w:tc>
            </w:tr>
            <w:tr w:rsidR="006A6873" w:rsidRPr="007F3323" w:rsidTr="005348A4">
              <w:tc>
                <w:tcPr>
                  <w:tcW w:w="1049" w:type="pct"/>
                </w:tcPr>
                <w:p w:rsidR="006A6873" w:rsidRPr="007F3323" w:rsidRDefault="006A6873" w:rsidP="006A6873">
                  <w:pPr>
                    <w:pStyle w:val="TableText"/>
                  </w:pPr>
                  <w:r w:rsidRPr="007F3323">
                    <w:t>isFailOverHost</w:t>
                  </w:r>
                </w:p>
              </w:tc>
              <w:tc>
                <w:tcPr>
                  <w:tcW w:w="688" w:type="pct"/>
                  <w:shd w:val="clear" w:color="auto" w:fill="auto"/>
                </w:tcPr>
                <w:p w:rsidR="006A6873" w:rsidRPr="007F3323" w:rsidRDefault="006A6873" w:rsidP="006A6873">
                  <w:pPr>
                    <w:pStyle w:val="TableText"/>
                  </w:pPr>
                  <w:r w:rsidRPr="007F3323">
                    <w:t>boolean</w:t>
                  </w:r>
                </w:p>
              </w:tc>
              <w:tc>
                <w:tcPr>
                  <w:tcW w:w="3263" w:type="pct"/>
                  <w:shd w:val="clear" w:color="auto" w:fill="auto"/>
                </w:tcPr>
                <w:p w:rsidR="006A6873" w:rsidRPr="007F3323" w:rsidRDefault="006A6873" w:rsidP="006A6873">
                  <w:pPr>
                    <w:pStyle w:val="TableText"/>
                    <w:rPr>
                      <w:rFonts w:ascii="Arial" w:hAnsi="Arial"/>
                    </w:rPr>
                  </w:pPr>
                  <w:r w:rsidRPr="007F3323">
                    <w:rPr>
                      <w:rFonts w:ascii="Arial" w:hAnsi="Arial" w:hint="eastAsia"/>
                    </w:rPr>
                    <w:t>是否被指定为故障切换主机。</w:t>
                  </w:r>
                </w:p>
                <w:p w:rsidR="006A6873" w:rsidRPr="007F3323" w:rsidRDefault="006A6873" w:rsidP="006A6873">
                  <w:pPr>
                    <w:pStyle w:val="TableText"/>
                    <w:rPr>
                      <w:rFonts w:ascii="Arial" w:hAnsi="Arial"/>
                    </w:rPr>
                  </w:pPr>
                  <w:r w:rsidRPr="007F3323">
                    <w:rPr>
                      <w:rFonts w:ascii="Arial" w:hAnsi="Arial" w:hint="eastAsia"/>
                    </w:rPr>
                    <w:t>默认</w:t>
                  </w:r>
                  <w:r w:rsidRPr="007F3323">
                    <w:rPr>
                      <w:rFonts w:ascii="Arial" w:hAnsi="Arial" w:hint="eastAsia"/>
                    </w:rPr>
                    <w:t>false</w:t>
                  </w:r>
                  <w:r w:rsidRPr="007F3323">
                    <w:rPr>
                      <w:rFonts w:ascii="Arial" w:hAnsi="Arial" w:hint="eastAsia"/>
                    </w:rPr>
                    <w:t>，不指定。</w:t>
                  </w:r>
                </w:p>
              </w:tc>
            </w:tr>
            <w:tr w:rsidR="006A6873" w:rsidRPr="007F3323" w:rsidTr="005348A4">
              <w:tc>
                <w:tcPr>
                  <w:tcW w:w="1049" w:type="pct"/>
                </w:tcPr>
                <w:p w:rsidR="006A6873" w:rsidRPr="007F3323" w:rsidRDefault="006A6873" w:rsidP="006A6873">
                  <w:pPr>
                    <w:pStyle w:val="TableText"/>
                  </w:pPr>
                  <w:r w:rsidRPr="007F3323">
                    <w:t>clusterEnableIOTailor</w:t>
                  </w:r>
                </w:p>
              </w:tc>
              <w:tc>
                <w:tcPr>
                  <w:tcW w:w="688" w:type="pct"/>
                  <w:shd w:val="clear" w:color="auto" w:fill="auto"/>
                </w:tcPr>
                <w:p w:rsidR="006A6873" w:rsidRPr="007F3323" w:rsidRDefault="006A6873" w:rsidP="006A6873">
                  <w:pPr>
                    <w:pStyle w:val="TableText"/>
                  </w:pPr>
                  <w:r w:rsidRPr="007F3323">
                    <w:t>boolean</w:t>
                  </w:r>
                </w:p>
              </w:tc>
              <w:tc>
                <w:tcPr>
                  <w:tcW w:w="3263" w:type="pct"/>
                  <w:shd w:val="clear" w:color="auto" w:fill="auto"/>
                </w:tcPr>
                <w:p w:rsidR="006A6873" w:rsidRPr="007F3323" w:rsidRDefault="006A6873" w:rsidP="006A6873">
                  <w:pPr>
                    <w:pStyle w:val="TableText"/>
                    <w:rPr>
                      <w:rFonts w:ascii="Arial" w:hAnsi="Arial"/>
                    </w:rPr>
                  </w:pPr>
                  <w:r w:rsidRPr="007F3323">
                    <w:rPr>
                      <w:rFonts w:ascii="Arial" w:hAnsi="Arial" w:hint="eastAsia"/>
                    </w:rPr>
                    <w:t>主机所在集群是否开启</w:t>
                  </w:r>
                  <w:r w:rsidRPr="007F3323">
                    <w:rPr>
                      <w:rFonts w:ascii="宋体" w:hAnsi="宋体"/>
                    </w:rPr>
                    <w:t>“</w:t>
                  </w:r>
                  <w:r w:rsidRPr="007F3323">
                    <w:rPr>
                      <w:rFonts w:ascii="Arial" w:hAnsi="Arial" w:hint="eastAsia"/>
                    </w:rPr>
                    <w:t>本地内存盘</w:t>
                  </w:r>
                  <w:r w:rsidRPr="007F3323">
                    <w:rPr>
                      <w:rFonts w:ascii="宋体" w:hAnsi="宋体"/>
                    </w:rPr>
                    <w:t>”</w:t>
                  </w:r>
                  <w:r w:rsidRPr="007F3323">
                    <w:rPr>
                      <w:rFonts w:ascii="Arial" w:hAnsi="Arial" w:hint="eastAsia"/>
                    </w:rPr>
                    <w:t>。</w:t>
                  </w:r>
                </w:p>
                <w:p w:rsidR="006A6873" w:rsidRPr="007F3323" w:rsidRDefault="006A6873" w:rsidP="006A6873">
                  <w:pPr>
                    <w:pStyle w:val="TableText"/>
                  </w:pPr>
                  <w:r w:rsidRPr="007F3323">
                    <w:t xml:space="preserve">true </w:t>
                  </w:r>
                  <w:r w:rsidRPr="007F3323">
                    <w:rPr>
                      <w:rFonts w:hint="eastAsia"/>
                    </w:rPr>
                    <w:t>：</w:t>
                  </w:r>
                  <w:r w:rsidRPr="007F3323">
                    <w:t xml:space="preserve"> </w:t>
                  </w:r>
                  <w:r w:rsidRPr="007F3323">
                    <w:rPr>
                      <w:rFonts w:hint="eastAsia"/>
                    </w:rPr>
                    <w:t>开启</w:t>
                  </w:r>
                </w:p>
                <w:p w:rsidR="006A6873" w:rsidRPr="007F3323" w:rsidRDefault="006A6873" w:rsidP="006A6873">
                  <w:pPr>
                    <w:pStyle w:val="TableText"/>
                    <w:rPr>
                      <w:rFonts w:ascii="Arial" w:hAnsi="Arial"/>
                    </w:rPr>
                  </w:pPr>
                  <w:r w:rsidRPr="007F3323">
                    <w:t xml:space="preserve">false </w:t>
                  </w:r>
                  <w:r w:rsidRPr="007F3323">
                    <w:rPr>
                      <w:rFonts w:hint="eastAsia"/>
                    </w:rPr>
                    <w:t>：关闭</w:t>
                  </w:r>
                </w:p>
              </w:tc>
            </w:tr>
            <w:tr w:rsidR="006A6873" w:rsidRPr="007F3323" w:rsidTr="005348A4">
              <w:tc>
                <w:tcPr>
                  <w:tcW w:w="1049" w:type="pct"/>
                </w:tcPr>
                <w:p w:rsidR="006A6873" w:rsidRPr="007F3323" w:rsidRDefault="006A6873" w:rsidP="006A6873">
                  <w:pPr>
                    <w:pStyle w:val="TableText"/>
                  </w:pPr>
                  <w:r w:rsidRPr="007F3323">
                    <w:t>hostRealName</w:t>
                  </w:r>
                </w:p>
              </w:tc>
              <w:tc>
                <w:tcPr>
                  <w:tcW w:w="688" w:type="pct"/>
                  <w:shd w:val="clear" w:color="auto" w:fill="auto"/>
                </w:tcPr>
                <w:p w:rsidR="006A6873" w:rsidRPr="007F3323" w:rsidRDefault="006A6873" w:rsidP="006A6873">
                  <w:pPr>
                    <w:pStyle w:val="TableText"/>
                  </w:pPr>
                  <w:r w:rsidRPr="007F3323">
                    <w:rPr>
                      <w:rFonts w:hint="eastAsia"/>
                    </w:rPr>
                    <w:t>string</w:t>
                  </w:r>
                </w:p>
              </w:tc>
              <w:tc>
                <w:tcPr>
                  <w:tcW w:w="3263" w:type="pct"/>
                  <w:shd w:val="clear" w:color="auto" w:fill="auto"/>
                </w:tcPr>
                <w:p w:rsidR="006A6873" w:rsidRPr="007F3323" w:rsidRDefault="006A6873" w:rsidP="006A6873">
                  <w:pPr>
                    <w:pStyle w:val="TableText"/>
                    <w:rPr>
                      <w:rFonts w:ascii="Arial" w:hAnsi="Arial"/>
                    </w:rPr>
                  </w:pPr>
                  <w:r w:rsidRPr="007F3323">
                    <w:t>OS</w:t>
                  </w:r>
                  <w:r w:rsidRPr="007F3323">
                    <w:rPr>
                      <w:rFonts w:ascii="Arial" w:hAnsi="Arial" w:hint="eastAsia"/>
                    </w:rPr>
                    <w:t>主机名称。</w:t>
                  </w:r>
                </w:p>
              </w:tc>
            </w:tr>
            <w:tr w:rsidR="006A6873" w:rsidRPr="007F3323" w:rsidTr="005348A4">
              <w:tc>
                <w:tcPr>
                  <w:tcW w:w="1049" w:type="pct"/>
                </w:tcPr>
                <w:p w:rsidR="006A6873" w:rsidRPr="007F3323" w:rsidRDefault="006A6873" w:rsidP="006A6873">
                  <w:pPr>
                    <w:pStyle w:val="TableText"/>
                    <w:rPr>
                      <w:sz w:val="20"/>
                      <w:szCs w:val="20"/>
                    </w:rPr>
                  </w:pPr>
                  <w:r w:rsidRPr="007F3323">
                    <w:rPr>
                      <w:rFonts w:hint="eastAsia"/>
                    </w:rPr>
                    <w:t>params</w:t>
                  </w:r>
                </w:p>
              </w:tc>
              <w:tc>
                <w:tcPr>
                  <w:tcW w:w="688" w:type="pct"/>
                  <w:shd w:val="clear" w:color="auto" w:fill="auto"/>
                </w:tcPr>
                <w:p w:rsidR="006A6873" w:rsidRPr="007F3323" w:rsidRDefault="006A6873" w:rsidP="006A6873">
                  <w:pPr>
                    <w:pStyle w:val="TableText"/>
                    <w:rPr>
                      <w:sz w:val="20"/>
                      <w:szCs w:val="20"/>
                    </w:rPr>
                  </w:pPr>
                  <w:r w:rsidRPr="007F3323">
                    <w:rPr>
                      <w:rFonts w:hint="eastAsia"/>
                    </w:rPr>
                    <w:t>map&lt;string,string&gt;</w:t>
                  </w:r>
                </w:p>
              </w:tc>
              <w:tc>
                <w:tcPr>
                  <w:tcW w:w="3263" w:type="pct"/>
                  <w:shd w:val="clear" w:color="auto" w:fill="auto"/>
                </w:tcPr>
                <w:p w:rsidR="006A6873" w:rsidRPr="000075A5" w:rsidRDefault="006A6873" w:rsidP="006A6873">
                  <w:pPr>
                    <w:pStyle w:val="TableText"/>
                    <w:rPr>
                      <w:rFonts w:ascii="Arial" w:hAnsi="Arial"/>
                    </w:rPr>
                  </w:pPr>
                  <w:r w:rsidRPr="007F3323">
                    <w:rPr>
                      <w:rFonts w:ascii="Arial" w:hAnsi="Arial" w:hint="eastAsia"/>
                    </w:rPr>
                    <w:t>该字段中返回相应的</w:t>
                  </w:r>
                  <w:r w:rsidRPr="007F3323">
                    <w:rPr>
                      <w:rFonts w:ascii="Arial" w:hAnsi="Arial"/>
                    </w:rPr>
                    <w:t>key</w:t>
                  </w:r>
                  <w:r w:rsidRPr="007F3323">
                    <w:rPr>
                      <w:rFonts w:ascii="Arial" w:hAnsi="Arial" w:hint="eastAsia"/>
                    </w:rPr>
                    <w:t>，</w:t>
                  </w:r>
                  <w:r w:rsidRPr="007F3323">
                    <w:rPr>
                      <w:rFonts w:ascii="Arial" w:hAnsi="Arial"/>
                    </w:rPr>
                    <w:t>value</w:t>
                  </w:r>
                </w:p>
              </w:tc>
            </w:tr>
            <w:tr w:rsidR="006A6873" w:rsidRPr="007F3323" w:rsidTr="005348A4">
              <w:tc>
                <w:tcPr>
                  <w:tcW w:w="1049" w:type="pct"/>
                </w:tcPr>
                <w:p w:rsidR="006A6873" w:rsidRPr="00384220" w:rsidRDefault="006A6873" w:rsidP="006A6873">
                  <w:pPr>
                    <w:pStyle w:val="TableText"/>
                    <w:rPr>
                      <w:rFonts w:ascii="YaHei Consolas Hybrid" w:eastAsia="YaHei Consolas Hybrid" w:cs="YaHei Consolas Hybrid"/>
                      <w:sz w:val="20"/>
                      <w:szCs w:val="20"/>
                    </w:rPr>
                  </w:pPr>
                  <w:r w:rsidRPr="00384220">
                    <w:t>hugePagesz</w:t>
                  </w:r>
                </w:p>
              </w:tc>
              <w:tc>
                <w:tcPr>
                  <w:tcW w:w="688" w:type="pct"/>
                  <w:shd w:val="clear" w:color="auto" w:fill="auto"/>
                </w:tcPr>
                <w:p w:rsidR="006A6873" w:rsidRPr="007F3323" w:rsidRDefault="006A6873" w:rsidP="006A6873">
                  <w:pPr>
                    <w:pStyle w:val="TableText"/>
                  </w:pPr>
                  <w:r w:rsidRPr="007F3323">
                    <w:rPr>
                      <w:rFonts w:hint="eastAsia"/>
                    </w:rPr>
                    <w:t>string</w:t>
                  </w:r>
                </w:p>
              </w:tc>
              <w:tc>
                <w:tcPr>
                  <w:tcW w:w="3263" w:type="pct"/>
                  <w:shd w:val="clear" w:color="auto" w:fill="auto"/>
                </w:tcPr>
                <w:p w:rsidR="006A6873" w:rsidRPr="007F3323" w:rsidRDefault="006A6873" w:rsidP="006A6873">
                  <w:pPr>
                    <w:pStyle w:val="TableText"/>
                  </w:pPr>
                  <w:r w:rsidRPr="007F3323">
                    <w:rPr>
                      <w:rFonts w:hint="eastAsia"/>
                    </w:rPr>
                    <w:t>大页规格，取值范围：</w:t>
                  </w:r>
                  <w:r w:rsidRPr="007F3323">
                    <w:rPr>
                      <w:rFonts w:hint="eastAsia"/>
                    </w:rPr>
                    <w:t>4K</w:t>
                  </w:r>
                  <w:r w:rsidRPr="007F3323">
                    <w:rPr>
                      <w:rFonts w:hint="eastAsia"/>
                    </w:rPr>
                    <w:t>、</w:t>
                  </w:r>
                  <w:r w:rsidRPr="007F3323">
                    <w:rPr>
                      <w:rFonts w:hint="eastAsia"/>
                    </w:rPr>
                    <w:t>2M</w:t>
                  </w:r>
                  <w:r w:rsidRPr="007F3323">
                    <w:rPr>
                      <w:rFonts w:hint="eastAsia"/>
                    </w:rPr>
                    <w:t>、</w:t>
                  </w:r>
                  <w:r w:rsidRPr="007F3323">
                    <w:rPr>
                      <w:rFonts w:hint="eastAsia"/>
                    </w:rPr>
                    <w:t>1G</w:t>
                  </w:r>
                  <w:r>
                    <w:rPr>
                      <w:rFonts w:hint="eastAsia"/>
                    </w:rPr>
                    <w:t>。</w:t>
                  </w:r>
                </w:p>
              </w:tc>
            </w:tr>
            <w:tr w:rsidR="006A6873" w:rsidRPr="007F3323" w:rsidTr="005348A4">
              <w:tc>
                <w:tcPr>
                  <w:tcW w:w="1049" w:type="pct"/>
                </w:tcPr>
                <w:p w:rsidR="006A6873" w:rsidRPr="00384220" w:rsidRDefault="006A6873" w:rsidP="006A6873">
                  <w:pPr>
                    <w:pStyle w:val="TableText"/>
                    <w:rPr>
                      <w:rFonts w:ascii="YaHei Consolas Hybrid" w:eastAsia="YaHei Consolas Hybrid" w:cs="YaHei Consolas Hybrid"/>
                      <w:sz w:val="20"/>
                      <w:szCs w:val="20"/>
                    </w:rPr>
                  </w:pPr>
                  <w:r w:rsidRPr="00384220">
                    <w:t>hugePages</w:t>
                  </w:r>
                </w:p>
              </w:tc>
              <w:tc>
                <w:tcPr>
                  <w:tcW w:w="688" w:type="pct"/>
                  <w:shd w:val="clear" w:color="auto" w:fill="auto"/>
                </w:tcPr>
                <w:p w:rsidR="006A6873" w:rsidRPr="007F3323" w:rsidRDefault="006A6873" w:rsidP="006A6873">
                  <w:pPr>
                    <w:pStyle w:val="TableText"/>
                  </w:pPr>
                  <w:r>
                    <w:t>i</w:t>
                  </w:r>
                  <w:r w:rsidRPr="007F3323">
                    <w:rPr>
                      <w:rFonts w:hint="eastAsia"/>
                    </w:rPr>
                    <w:t>nteger</w:t>
                  </w:r>
                </w:p>
              </w:tc>
              <w:tc>
                <w:tcPr>
                  <w:tcW w:w="3263" w:type="pct"/>
                  <w:shd w:val="clear" w:color="auto" w:fill="auto"/>
                </w:tcPr>
                <w:p w:rsidR="006A6873" w:rsidRPr="007F3323" w:rsidRDefault="006A6873" w:rsidP="006A6873">
                  <w:pPr>
                    <w:pStyle w:val="TableText"/>
                  </w:pPr>
                  <w:r w:rsidRPr="007F3323">
                    <w:rPr>
                      <w:rFonts w:hint="eastAsia"/>
                    </w:rPr>
                    <w:t>大页数量</w:t>
                  </w:r>
                  <w:r>
                    <w:rPr>
                      <w:rFonts w:hint="eastAsia"/>
                    </w:rPr>
                    <w:t>。</w:t>
                  </w:r>
                </w:p>
              </w:tc>
            </w:tr>
            <w:tr w:rsidR="006A6873" w:rsidRPr="007F3323" w:rsidTr="005348A4">
              <w:tc>
                <w:tcPr>
                  <w:tcW w:w="1049" w:type="pct"/>
                </w:tcPr>
                <w:p w:rsidR="006A6873" w:rsidRPr="00384220" w:rsidRDefault="006A6873" w:rsidP="006A6873">
                  <w:pPr>
                    <w:pStyle w:val="TableText"/>
                    <w:rPr>
                      <w:rFonts w:ascii="YaHei Consolas Hybrid" w:eastAsia="YaHei Consolas Hybrid" w:cs="YaHei Consolas Hybrid"/>
                      <w:sz w:val="20"/>
                      <w:szCs w:val="20"/>
                    </w:rPr>
                  </w:pPr>
                  <w:r w:rsidRPr="00384220">
                    <w:t>normalMemory</w:t>
                  </w:r>
                </w:p>
              </w:tc>
              <w:tc>
                <w:tcPr>
                  <w:tcW w:w="688" w:type="pct"/>
                  <w:shd w:val="clear" w:color="auto" w:fill="auto"/>
                </w:tcPr>
                <w:p w:rsidR="006A6873" w:rsidRPr="007F3323" w:rsidRDefault="006A6873" w:rsidP="006A6873">
                  <w:pPr>
                    <w:pStyle w:val="TableText"/>
                  </w:pPr>
                  <w:r>
                    <w:rPr>
                      <w:rFonts w:hint="eastAsia"/>
                    </w:rPr>
                    <w:t>i</w:t>
                  </w:r>
                  <w:r w:rsidRPr="007F3323">
                    <w:rPr>
                      <w:rFonts w:hint="eastAsia"/>
                    </w:rPr>
                    <w:t>nteger</w:t>
                  </w:r>
                </w:p>
              </w:tc>
              <w:tc>
                <w:tcPr>
                  <w:tcW w:w="3263" w:type="pct"/>
                  <w:shd w:val="clear" w:color="auto" w:fill="auto"/>
                </w:tcPr>
                <w:p w:rsidR="006A6873" w:rsidRPr="007F3323" w:rsidRDefault="006A6873" w:rsidP="006A6873">
                  <w:pPr>
                    <w:pStyle w:val="TableText"/>
                  </w:pPr>
                  <w:r w:rsidRPr="007F3323">
                    <w:rPr>
                      <w:rFonts w:hint="eastAsia"/>
                    </w:rPr>
                    <w:t>预留内存大小，单位</w:t>
                  </w:r>
                  <w:r w:rsidRPr="007F3323">
                    <w:rPr>
                      <w:rFonts w:hint="eastAsia"/>
                    </w:rPr>
                    <w:t>MB</w:t>
                  </w:r>
                  <w:r>
                    <w:rPr>
                      <w:rFonts w:hint="eastAsia"/>
                    </w:rPr>
                    <w:t>。</w:t>
                  </w:r>
                </w:p>
              </w:tc>
            </w:tr>
            <w:tr w:rsidR="006A6873" w:rsidRPr="007F3323" w:rsidTr="005348A4">
              <w:tc>
                <w:tcPr>
                  <w:tcW w:w="1049" w:type="pct"/>
                </w:tcPr>
                <w:p w:rsidR="006A6873" w:rsidRPr="00384220" w:rsidRDefault="006A6873" w:rsidP="006A6873">
                  <w:pPr>
                    <w:pStyle w:val="TableText"/>
                    <w:rPr>
                      <w:rFonts w:ascii="YaHei Consolas Hybrid" w:eastAsia="YaHei Consolas Hybrid" w:cs="YaHei Consolas Hybrid"/>
                      <w:sz w:val="20"/>
                      <w:szCs w:val="20"/>
                    </w:rPr>
                  </w:pPr>
                  <w:r w:rsidRPr="00384220">
                    <w:t>hugePageEffect</w:t>
                  </w:r>
                </w:p>
              </w:tc>
              <w:tc>
                <w:tcPr>
                  <w:tcW w:w="688" w:type="pct"/>
                  <w:shd w:val="clear" w:color="auto" w:fill="auto"/>
                </w:tcPr>
                <w:p w:rsidR="006A6873" w:rsidRPr="007F3323" w:rsidRDefault="006A6873" w:rsidP="006A6873">
                  <w:pPr>
                    <w:pStyle w:val="TableText"/>
                  </w:pPr>
                  <w:r w:rsidRPr="007F3323">
                    <w:rPr>
                      <w:rFonts w:hint="eastAsia"/>
                    </w:rPr>
                    <w:t>boolean</w:t>
                  </w:r>
                </w:p>
              </w:tc>
              <w:tc>
                <w:tcPr>
                  <w:tcW w:w="3263" w:type="pct"/>
                  <w:shd w:val="clear" w:color="auto" w:fill="auto"/>
                </w:tcPr>
                <w:p w:rsidR="006A6873" w:rsidRPr="007F3323" w:rsidRDefault="006A6873" w:rsidP="006A6873">
                  <w:pPr>
                    <w:pStyle w:val="TableText"/>
                  </w:pPr>
                  <w:r w:rsidRPr="007F3323">
                    <w:rPr>
                      <w:rFonts w:hint="eastAsia"/>
                    </w:rPr>
                    <w:t>大页配置是否生效</w:t>
                  </w:r>
                  <w:r>
                    <w:rPr>
                      <w:rFonts w:hint="eastAsia"/>
                    </w:rPr>
                    <w:t>。</w:t>
                  </w:r>
                </w:p>
                <w:p w:rsidR="006A6873" w:rsidRPr="007F3323" w:rsidRDefault="006A6873" w:rsidP="006A6873">
                  <w:pPr>
                    <w:pStyle w:val="TableText"/>
                  </w:pPr>
                  <w:r w:rsidRPr="007F3323">
                    <w:t>T</w:t>
                  </w:r>
                  <w:r w:rsidRPr="007F3323">
                    <w:rPr>
                      <w:rFonts w:hint="eastAsia"/>
                    </w:rPr>
                    <w:t>rue</w:t>
                  </w:r>
                  <w:r w:rsidRPr="007F3323">
                    <w:rPr>
                      <w:rFonts w:hint="eastAsia"/>
                    </w:rPr>
                    <w:t>：生效</w:t>
                  </w:r>
                </w:p>
                <w:p w:rsidR="006A6873" w:rsidRPr="007F3323" w:rsidRDefault="006A6873" w:rsidP="006A6873">
                  <w:pPr>
                    <w:pStyle w:val="TableText"/>
                  </w:pPr>
                  <w:r w:rsidRPr="007F3323">
                    <w:t>F</w:t>
                  </w:r>
                  <w:r w:rsidRPr="007F3323">
                    <w:rPr>
                      <w:rFonts w:hint="eastAsia"/>
                    </w:rPr>
                    <w:t>alse</w:t>
                  </w:r>
                  <w:r w:rsidRPr="007F3323">
                    <w:rPr>
                      <w:rFonts w:hint="eastAsia"/>
                    </w:rPr>
                    <w:t>：未生效</w:t>
                  </w:r>
                </w:p>
              </w:tc>
            </w:tr>
            <w:tr w:rsidR="006A6873" w:rsidRPr="007F3323" w:rsidTr="005348A4">
              <w:tc>
                <w:tcPr>
                  <w:tcW w:w="1049" w:type="pct"/>
                </w:tcPr>
                <w:p w:rsidR="006A6873" w:rsidRPr="00C57BC6" w:rsidRDefault="006A6873" w:rsidP="006A6873">
                  <w:pPr>
                    <w:pStyle w:val="TableText"/>
                    <w:rPr>
                      <w:lang w:val="fr-FR"/>
                    </w:rPr>
                  </w:pPr>
                  <w:r w:rsidRPr="00930549">
                    <w:rPr>
                      <w:lang w:val="fr-FR"/>
                    </w:rPr>
                    <w:t>cpusForFSA</w:t>
                  </w:r>
                </w:p>
              </w:tc>
              <w:tc>
                <w:tcPr>
                  <w:tcW w:w="688" w:type="pct"/>
                  <w:shd w:val="clear" w:color="auto" w:fill="auto"/>
                </w:tcPr>
                <w:p w:rsidR="006A6873" w:rsidRPr="007F3323" w:rsidRDefault="006A6873" w:rsidP="006A6873">
                  <w:pPr>
                    <w:pStyle w:val="TableText"/>
                  </w:pPr>
                  <w:r w:rsidRPr="007F3323">
                    <w:rPr>
                      <w:rFonts w:hint="eastAsia"/>
                    </w:rPr>
                    <w:t>integer</w:t>
                  </w:r>
                </w:p>
              </w:tc>
              <w:tc>
                <w:tcPr>
                  <w:tcW w:w="3263" w:type="pct"/>
                  <w:shd w:val="clear" w:color="auto" w:fill="auto"/>
                </w:tcPr>
                <w:p w:rsidR="006A6873" w:rsidRPr="007F3323" w:rsidRDefault="006A6873" w:rsidP="006A6873">
                  <w:pPr>
                    <w:pStyle w:val="TableText"/>
                  </w:pPr>
                  <w:r w:rsidRPr="00930549">
                    <w:rPr>
                      <w:rFonts w:hint="eastAsia"/>
                    </w:rPr>
                    <w:t>FusionStorage Agent</w:t>
                  </w:r>
                  <w:r w:rsidRPr="00930549">
                    <w:rPr>
                      <w:rFonts w:hint="eastAsia"/>
                    </w:rPr>
                    <w:t>预留的</w:t>
                  </w:r>
                  <w:r w:rsidRPr="00930549">
                    <w:rPr>
                      <w:rFonts w:hint="eastAsia"/>
                    </w:rPr>
                    <w:t>CPU</w:t>
                  </w:r>
                  <w:r w:rsidRPr="00930549">
                    <w:rPr>
                      <w:rFonts w:hint="eastAsia"/>
                    </w:rPr>
                    <w:t>核数</w:t>
                  </w:r>
                  <w:r>
                    <w:t>。</w:t>
                  </w:r>
                </w:p>
              </w:tc>
            </w:tr>
            <w:tr w:rsidR="006A6873" w:rsidRPr="007F3323" w:rsidTr="005348A4">
              <w:tc>
                <w:tcPr>
                  <w:tcW w:w="1049" w:type="pct"/>
                </w:tcPr>
                <w:p w:rsidR="006A6873" w:rsidRPr="00930549" w:rsidRDefault="006A6873" w:rsidP="006A6873">
                  <w:pPr>
                    <w:pStyle w:val="TableText"/>
                    <w:rPr>
                      <w:lang w:val="fr-FR"/>
                    </w:rPr>
                  </w:pPr>
                  <w:r w:rsidRPr="00930549">
                    <w:rPr>
                      <w:lang w:val="fr-FR"/>
                    </w:rPr>
                    <w:t>memoryForFSA</w:t>
                  </w:r>
                </w:p>
              </w:tc>
              <w:tc>
                <w:tcPr>
                  <w:tcW w:w="688" w:type="pct"/>
                  <w:shd w:val="clear" w:color="auto" w:fill="auto"/>
                </w:tcPr>
                <w:p w:rsidR="006A6873" w:rsidRPr="007F3323" w:rsidRDefault="006A6873" w:rsidP="006A6873">
                  <w:pPr>
                    <w:pStyle w:val="TableText"/>
                  </w:pPr>
                  <w:r w:rsidRPr="007F3323">
                    <w:rPr>
                      <w:rFonts w:hint="eastAsia"/>
                    </w:rPr>
                    <w:t>integer</w:t>
                  </w:r>
                </w:p>
              </w:tc>
              <w:tc>
                <w:tcPr>
                  <w:tcW w:w="3263" w:type="pct"/>
                  <w:shd w:val="clear" w:color="auto" w:fill="auto"/>
                </w:tcPr>
                <w:p w:rsidR="006A6873" w:rsidRPr="00930549" w:rsidRDefault="006A6873" w:rsidP="006A6873">
                  <w:pPr>
                    <w:pStyle w:val="TableText"/>
                  </w:pPr>
                  <w:r w:rsidRPr="00930549">
                    <w:rPr>
                      <w:rFonts w:hint="eastAsia"/>
                    </w:rPr>
                    <w:t>FusionStorage Agent</w:t>
                  </w:r>
                  <w:r w:rsidRPr="00930549">
                    <w:rPr>
                      <w:rFonts w:hint="eastAsia"/>
                    </w:rPr>
                    <w:t>预留</w:t>
                  </w:r>
                  <w:r>
                    <w:rPr>
                      <w:rFonts w:hint="eastAsia"/>
                    </w:rPr>
                    <w:t>内存大小，</w:t>
                  </w:r>
                  <w:r>
                    <w:t>单位</w:t>
                  </w:r>
                  <w:r>
                    <w:t>MB</w:t>
                  </w:r>
                  <w:r>
                    <w:rPr>
                      <w:rFonts w:hint="eastAsia"/>
                    </w:rPr>
                    <w:t>。</w:t>
                  </w:r>
                </w:p>
              </w:tc>
            </w:tr>
            <w:tr w:rsidR="006A6873" w:rsidRPr="007F3323" w:rsidTr="005348A4">
              <w:tc>
                <w:tcPr>
                  <w:tcW w:w="1049" w:type="pct"/>
                </w:tcPr>
                <w:p w:rsidR="006A6873" w:rsidRPr="00930549" w:rsidRDefault="006A6873" w:rsidP="006A6873">
                  <w:pPr>
                    <w:pStyle w:val="TableText"/>
                    <w:rPr>
                      <w:lang w:val="fr-FR"/>
                    </w:rPr>
                  </w:pPr>
                  <w:r w:rsidRPr="002821D7">
                    <w:rPr>
                      <w:lang w:val="fr-FR"/>
                    </w:rPr>
                    <w:t>memoryForAntiVirus</w:t>
                  </w:r>
                </w:p>
              </w:tc>
              <w:tc>
                <w:tcPr>
                  <w:tcW w:w="688" w:type="pct"/>
                  <w:shd w:val="clear" w:color="auto" w:fill="auto"/>
                </w:tcPr>
                <w:p w:rsidR="006A6873" w:rsidRPr="007F3323" w:rsidRDefault="006A6873" w:rsidP="006A6873">
                  <w:pPr>
                    <w:pStyle w:val="TableText"/>
                  </w:pPr>
                  <w:r>
                    <w:t>integer</w:t>
                  </w:r>
                </w:p>
              </w:tc>
              <w:tc>
                <w:tcPr>
                  <w:tcW w:w="3263" w:type="pct"/>
                  <w:shd w:val="clear" w:color="auto" w:fill="auto"/>
                </w:tcPr>
                <w:p w:rsidR="006A6873" w:rsidRPr="00930549" w:rsidRDefault="006A6873" w:rsidP="006A6873">
                  <w:pPr>
                    <w:pStyle w:val="TableText"/>
                  </w:pPr>
                  <w:r>
                    <w:rPr>
                      <w:rFonts w:hint="eastAsia"/>
                    </w:rPr>
                    <w:t>防病毒</w:t>
                  </w:r>
                  <w:r>
                    <w:t>预留内存大小</w:t>
                  </w:r>
                </w:p>
              </w:tc>
            </w:tr>
            <w:tr w:rsidR="00090A49" w:rsidRPr="007F3323" w:rsidTr="005348A4">
              <w:tc>
                <w:tcPr>
                  <w:tcW w:w="1049" w:type="pct"/>
                </w:tcPr>
                <w:p w:rsidR="00090A49" w:rsidRPr="002821D7" w:rsidRDefault="00090A49" w:rsidP="006A6873">
                  <w:pPr>
                    <w:pStyle w:val="TableText"/>
                    <w:rPr>
                      <w:lang w:val="fr-FR"/>
                    </w:rPr>
                  </w:pPr>
                  <w:r>
                    <w:rPr>
                      <w:rFonts w:hint="eastAsia"/>
                      <w:lang w:val="fr-FR"/>
                    </w:rPr>
                    <w:t>numaTopo</w:t>
                  </w:r>
                </w:p>
              </w:tc>
              <w:tc>
                <w:tcPr>
                  <w:tcW w:w="688" w:type="pct"/>
                  <w:shd w:val="clear" w:color="auto" w:fill="auto"/>
                </w:tcPr>
                <w:p w:rsidR="00090A49" w:rsidRDefault="00090A49" w:rsidP="006A6873">
                  <w:pPr>
                    <w:pStyle w:val="TableText"/>
                  </w:pPr>
                  <w:r w:rsidRPr="007F3323">
                    <w:t>structure[]</w:t>
                  </w:r>
                </w:p>
              </w:tc>
              <w:tc>
                <w:tcPr>
                  <w:tcW w:w="3263" w:type="pct"/>
                  <w:shd w:val="clear" w:color="auto" w:fill="auto"/>
                </w:tcPr>
                <w:p w:rsidR="00090A49" w:rsidRPr="007F3323" w:rsidRDefault="00090A49" w:rsidP="00090A49">
                  <w:pPr>
                    <w:pStyle w:val="TableText"/>
                  </w:pPr>
                  <w:r>
                    <w:t>Numa</w:t>
                  </w:r>
                  <w:r>
                    <w:rPr>
                      <w:rFonts w:hint="eastAsia"/>
                    </w:rPr>
                    <w:t>拓扑结构</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80"/>
                    <w:gridCol w:w="959"/>
                    <w:gridCol w:w="6061"/>
                  </w:tblGrid>
                  <w:tr w:rsidR="00090A49" w:rsidRPr="007F3323" w:rsidTr="00432342">
                    <w:tc>
                      <w:tcPr>
                        <w:tcW w:w="871" w:type="pct"/>
                        <w:shd w:val="clear" w:color="auto" w:fill="D9D9D9"/>
                      </w:tcPr>
                      <w:p w:rsidR="00090A49" w:rsidRPr="007F3323" w:rsidRDefault="00090A49" w:rsidP="00090A49">
                        <w:pPr>
                          <w:pStyle w:val="TableText"/>
                          <w:rPr>
                            <w:b/>
                          </w:rPr>
                        </w:pPr>
                        <w:r w:rsidRPr="007F3323">
                          <w:rPr>
                            <w:b/>
                          </w:rPr>
                          <w:t>Attribute</w:t>
                        </w:r>
                      </w:p>
                    </w:tc>
                    <w:tc>
                      <w:tcPr>
                        <w:tcW w:w="564" w:type="pct"/>
                        <w:shd w:val="clear" w:color="auto" w:fill="D9D9D9"/>
                      </w:tcPr>
                      <w:p w:rsidR="00090A49" w:rsidRPr="007F3323" w:rsidRDefault="00090A49" w:rsidP="00090A49">
                        <w:pPr>
                          <w:pStyle w:val="TableText"/>
                          <w:rPr>
                            <w:b/>
                          </w:rPr>
                        </w:pPr>
                        <w:r w:rsidRPr="007F3323">
                          <w:rPr>
                            <w:b/>
                          </w:rPr>
                          <w:t>Type</w:t>
                        </w:r>
                      </w:p>
                    </w:tc>
                    <w:tc>
                      <w:tcPr>
                        <w:tcW w:w="3566" w:type="pct"/>
                        <w:shd w:val="clear" w:color="auto" w:fill="D9D9D9"/>
                      </w:tcPr>
                      <w:p w:rsidR="00090A49" w:rsidRPr="007F3323" w:rsidRDefault="00090A49" w:rsidP="00090A49">
                        <w:pPr>
                          <w:pStyle w:val="TableText"/>
                          <w:rPr>
                            <w:b/>
                          </w:rPr>
                        </w:pPr>
                        <w:r w:rsidRPr="007F3323">
                          <w:rPr>
                            <w:b/>
                          </w:rPr>
                          <w:t>Description</w:t>
                        </w:r>
                      </w:p>
                    </w:tc>
                  </w:tr>
                  <w:tr w:rsidR="00090A49" w:rsidRPr="007F3323" w:rsidTr="00432342">
                    <w:tc>
                      <w:tcPr>
                        <w:tcW w:w="871" w:type="pct"/>
                      </w:tcPr>
                      <w:p w:rsidR="00090A49" w:rsidRPr="007F3323" w:rsidRDefault="00090A49" w:rsidP="00090A49">
                        <w:pPr>
                          <w:pStyle w:val="TableText"/>
                        </w:pPr>
                        <w:r>
                          <w:t>cpuSet</w:t>
                        </w:r>
                      </w:p>
                    </w:tc>
                    <w:tc>
                      <w:tcPr>
                        <w:tcW w:w="564" w:type="pct"/>
                        <w:shd w:val="clear" w:color="auto" w:fill="auto"/>
                      </w:tcPr>
                      <w:p w:rsidR="00090A49" w:rsidRPr="007F3323" w:rsidRDefault="00090A49" w:rsidP="00090A49">
                        <w:pPr>
                          <w:pStyle w:val="TableText"/>
                        </w:pPr>
                        <w:r>
                          <w:t>Integer[]</w:t>
                        </w:r>
                      </w:p>
                    </w:tc>
                    <w:tc>
                      <w:tcPr>
                        <w:tcW w:w="3566" w:type="pct"/>
                        <w:shd w:val="clear" w:color="auto" w:fill="auto"/>
                      </w:tcPr>
                      <w:p w:rsidR="00090A49" w:rsidRPr="007F3323" w:rsidRDefault="00090A49" w:rsidP="00090A49">
                        <w:pPr>
                          <w:pStyle w:val="TableText"/>
                        </w:pPr>
                        <w:r>
                          <w:t>N</w:t>
                        </w:r>
                        <w:r>
                          <w:rPr>
                            <w:rFonts w:hint="eastAsia"/>
                          </w:rPr>
                          <w:t>uma</w:t>
                        </w:r>
                        <w:r>
                          <w:rPr>
                            <w:rFonts w:hint="eastAsia"/>
                          </w:rPr>
                          <w:t>节点</w:t>
                        </w:r>
                        <w:r>
                          <w:t>上的所有</w:t>
                        </w:r>
                        <w:r>
                          <w:rPr>
                            <w:rFonts w:hint="eastAsia"/>
                          </w:rPr>
                          <w:t>核编号</w:t>
                        </w:r>
                        <w:r>
                          <w:t>的集合</w:t>
                        </w:r>
                      </w:p>
                    </w:tc>
                  </w:tr>
                  <w:tr w:rsidR="00090A49" w:rsidRPr="007F3323" w:rsidTr="00432342">
                    <w:tc>
                      <w:tcPr>
                        <w:tcW w:w="871" w:type="pct"/>
                      </w:tcPr>
                      <w:p w:rsidR="00090A49" w:rsidRPr="007F3323" w:rsidRDefault="00090A49" w:rsidP="00090A49">
                        <w:pPr>
                          <w:pStyle w:val="TableText"/>
                        </w:pPr>
                        <w:r>
                          <w:t>freeHugePage</w:t>
                        </w:r>
                      </w:p>
                    </w:tc>
                    <w:tc>
                      <w:tcPr>
                        <w:tcW w:w="564" w:type="pct"/>
                        <w:shd w:val="clear" w:color="auto" w:fill="auto"/>
                      </w:tcPr>
                      <w:p w:rsidR="00090A49" w:rsidRPr="007F3323" w:rsidRDefault="00090A49" w:rsidP="00090A49">
                        <w:pPr>
                          <w:pStyle w:val="TableText"/>
                        </w:pPr>
                        <w:r>
                          <w:t>Integer</w:t>
                        </w:r>
                      </w:p>
                    </w:tc>
                    <w:tc>
                      <w:tcPr>
                        <w:tcW w:w="3566" w:type="pct"/>
                        <w:shd w:val="clear" w:color="auto" w:fill="auto"/>
                      </w:tcPr>
                      <w:p w:rsidR="00090A49" w:rsidRPr="007F3323" w:rsidRDefault="00090A49" w:rsidP="00090A49">
                        <w:pPr>
                          <w:pStyle w:val="TableText"/>
                        </w:pPr>
                        <w:r>
                          <w:rPr>
                            <w:rFonts w:hint="eastAsia"/>
                          </w:rPr>
                          <w:t>剩余大页</w:t>
                        </w:r>
                      </w:p>
                    </w:tc>
                  </w:tr>
                  <w:tr w:rsidR="00090A49" w:rsidRPr="007F3323" w:rsidTr="00432342">
                    <w:tc>
                      <w:tcPr>
                        <w:tcW w:w="871" w:type="pct"/>
                      </w:tcPr>
                      <w:p w:rsidR="00090A49" w:rsidRPr="007F3323" w:rsidRDefault="00090A49" w:rsidP="00090A49">
                        <w:pPr>
                          <w:pStyle w:val="TableText"/>
                        </w:pPr>
                        <w:r>
                          <w:t>freeMemory</w:t>
                        </w:r>
                      </w:p>
                    </w:tc>
                    <w:tc>
                      <w:tcPr>
                        <w:tcW w:w="564" w:type="pct"/>
                        <w:shd w:val="clear" w:color="auto" w:fill="auto"/>
                      </w:tcPr>
                      <w:p w:rsidR="00090A49" w:rsidRPr="007F3323" w:rsidRDefault="00090A49" w:rsidP="00090A49">
                        <w:pPr>
                          <w:pStyle w:val="TableText"/>
                        </w:pPr>
                        <w:r>
                          <w:t>Integer</w:t>
                        </w:r>
                      </w:p>
                    </w:tc>
                    <w:tc>
                      <w:tcPr>
                        <w:tcW w:w="3566" w:type="pct"/>
                        <w:shd w:val="clear" w:color="auto" w:fill="auto"/>
                      </w:tcPr>
                      <w:p w:rsidR="00090A49" w:rsidRPr="007F3323" w:rsidRDefault="00090A49" w:rsidP="00090A49">
                        <w:pPr>
                          <w:pStyle w:val="TableText"/>
                        </w:pPr>
                        <w:r>
                          <w:rPr>
                            <w:rFonts w:hint="eastAsia"/>
                          </w:rPr>
                          <w:t>剩余内存</w:t>
                        </w:r>
                      </w:p>
                    </w:tc>
                  </w:tr>
                  <w:tr w:rsidR="00090A49" w:rsidRPr="007F3323" w:rsidTr="00432342">
                    <w:tc>
                      <w:tcPr>
                        <w:tcW w:w="871" w:type="pct"/>
                      </w:tcPr>
                      <w:p w:rsidR="00090A49" w:rsidRPr="007F3323" w:rsidRDefault="00090A49" w:rsidP="00090A49">
                        <w:pPr>
                          <w:pStyle w:val="TableText"/>
                        </w:pPr>
                        <w:r>
                          <w:t>id</w:t>
                        </w:r>
                      </w:p>
                    </w:tc>
                    <w:tc>
                      <w:tcPr>
                        <w:tcW w:w="564" w:type="pct"/>
                        <w:shd w:val="clear" w:color="auto" w:fill="auto"/>
                      </w:tcPr>
                      <w:p w:rsidR="00090A49" w:rsidRPr="007F3323" w:rsidRDefault="00090A49" w:rsidP="00090A49">
                        <w:pPr>
                          <w:pStyle w:val="TableText"/>
                        </w:pPr>
                        <w:r>
                          <w:t>Integer</w:t>
                        </w:r>
                      </w:p>
                    </w:tc>
                    <w:tc>
                      <w:tcPr>
                        <w:tcW w:w="3566" w:type="pct"/>
                        <w:shd w:val="clear" w:color="auto" w:fill="auto"/>
                      </w:tcPr>
                      <w:p w:rsidR="00090A49" w:rsidRPr="007F3323" w:rsidRDefault="00090A49" w:rsidP="00090A49">
                        <w:pPr>
                          <w:pStyle w:val="TableText"/>
                        </w:pPr>
                        <w:r>
                          <w:t>N</w:t>
                        </w:r>
                        <w:r>
                          <w:rPr>
                            <w:rFonts w:hint="eastAsia"/>
                          </w:rPr>
                          <w:t>uma</w:t>
                        </w:r>
                        <w:r>
                          <w:rPr>
                            <w:rFonts w:hint="eastAsia"/>
                          </w:rPr>
                          <w:t>节点</w:t>
                        </w:r>
                        <w:r>
                          <w:rPr>
                            <w:rFonts w:hint="eastAsia"/>
                          </w:rPr>
                          <w:t>ID</w:t>
                        </w:r>
                      </w:p>
                    </w:tc>
                  </w:tr>
                  <w:tr w:rsidR="00090A49" w:rsidRPr="007F3323" w:rsidTr="00432342">
                    <w:tc>
                      <w:tcPr>
                        <w:tcW w:w="871" w:type="pct"/>
                      </w:tcPr>
                      <w:p w:rsidR="00090A49" w:rsidRPr="007F3323" w:rsidRDefault="00090A49" w:rsidP="00090A49">
                        <w:pPr>
                          <w:pStyle w:val="TableText"/>
                        </w:pPr>
                        <w:r>
                          <w:t>logicalProcess</w:t>
                        </w:r>
                      </w:p>
                    </w:tc>
                    <w:tc>
                      <w:tcPr>
                        <w:tcW w:w="564" w:type="pct"/>
                        <w:shd w:val="clear" w:color="auto" w:fill="auto"/>
                      </w:tcPr>
                      <w:p w:rsidR="00090A49" w:rsidRPr="007F3323" w:rsidRDefault="00090A49" w:rsidP="00090A49">
                        <w:pPr>
                          <w:pStyle w:val="TableText"/>
                        </w:pPr>
                        <w:r w:rsidRPr="007F3323">
                          <w:t>structure[]</w:t>
                        </w:r>
                      </w:p>
                    </w:tc>
                    <w:tc>
                      <w:tcPr>
                        <w:tcW w:w="3566" w:type="pct"/>
                        <w:shd w:val="clear" w:color="auto" w:fill="auto"/>
                      </w:tcPr>
                      <w:p w:rsidR="00090A49" w:rsidRDefault="00090A49" w:rsidP="00090A49">
                        <w:pPr>
                          <w:ind w:left="0"/>
                        </w:pPr>
                        <w:r>
                          <w:rPr>
                            <w:rFonts w:hint="eastAsia"/>
                          </w:rPr>
                          <w:t>超线程信息</w:t>
                        </w:r>
                      </w:p>
                      <w:tbl>
                        <w:tblPr>
                          <w:tblStyle w:val="ab"/>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2"/>
                          <w:gridCol w:w="578"/>
                          <w:gridCol w:w="992"/>
                        </w:tblGrid>
                        <w:tr w:rsidR="00090A49" w:rsidTr="00090A49">
                          <w:tc>
                            <w:tcPr>
                              <w:tcW w:w="1022" w:type="dxa"/>
                              <w:shd w:val="clear" w:color="auto" w:fill="EEECE1" w:themeFill="background2"/>
                            </w:tcPr>
                            <w:p w:rsidR="00090A49" w:rsidRPr="007F3323" w:rsidRDefault="00090A49" w:rsidP="00090A49">
                              <w:pPr>
                                <w:pStyle w:val="TableText"/>
                                <w:rPr>
                                  <w:b/>
                                </w:rPr>
                              </w:pPr>
                              <w:r w:rsidRPr="007F3323">
                                <w:rPr>
                                  <w:b/>
                                </w:rPr>
                                <w:t>Attribute</w:t>
                              </w:r>
                            </w:p>
                          </w:tc>
                          <w:tc>
                            <w:tcPr>
                              <w:tcW w:w="578" w:type="dxa"/>
                              <w:shd w:val="clear" w:color="auto" w:fill="EEECE1" w:themeFill="background2"/>
                            </w:tcPr>
                            <w:p w:rsidR="00090A49" w:rsidRPr="007F3323" w:rsidRDefault="00090A49" w:rsidP="00090A49">
                              <w:pPr>
                                <w:pStyle w:val="TableText"/>
                                <w:rPr>
                                  <w:b/>
                                </w:rPr>
                              </w:pPr>
                              <w:r w:rsidRPr="007F3323">
                                <w:rPr>
                                  <w:b/>
                                </w:rPr>
                                <w:t>Type</w:t>
                              </w:r>
                            </w:p>
                          </w:tc>
                          <w:tc>
                            <w:tcPr>
                              <w:tcW w:w="992" w:type="dxa"/>
                              <w:shd w:val="clear" w:color="auto" w:fill="EEECE1" w:themeFill="background2"/>
                            </w:tcPr>
                            <w:p w:rsidR="00090A49" w:rsidRPr="007F3323" w:rsidRDefault="00090A49" w:rsidP="00090A49">
                              <w:pPr>
                                <w:pStyle w:val="TableText"/>
                                <w:rPr>
                                  <w:b/>
                                </w:rPr>
                              </w:pPr>
                              <w:r w:rsidRPr="007F3323">
                                <w:rPr>
                                  <w:b/>
                                </w:rPr>
                                <w:t>Description</w:t>
                              </w:r>
                            </w:p>
                          </w:tc>
                        </w:tr>
                        <w:tr w:rsidR="00090A49" w:rsidTr="00090A49">
                          <w:tc>
                            <w:tcPr>
                              <w:tcW w:w="1022" w:type="dxa"/>
                            </w:tcPr>
                            <w:p w:rsidR="00090A49" w:rsidRDefault="00090A49" w:rsidP="00090A49">
                              <w:pPr>
                                <w:pStyle w:val="TableText"/>
                              </w:pPr>
                              <w:r>
                                <w:rPr>
                                  <w:rFonts w:hint="eastAsia"/>
                                </w:rPr>
                                <w:t>coreId</w:t>
                              </w:r>
                            </w:p>
                          </w:tc>
                          <w:tc>
                            <w:tcPr>
                              <w:tcW w:w="578" w:type="dxa"/>
                            </w:tcPr>
                            <w:p w:rsidR="00090A49" w:rsidRDefault="00090A49" w:rsidP="00090A49">
                              <w:pPr>
                                <w:pStyle w:val="TableText"/>
                              </w:pPr>
                              <w:r>
                                <w:t>Integer</w:t>
                              </w:r>
                            </w:p>
                          </w:tc>
                          <w:tc>
                            <w:tcPr>
                              <w:tcW w:w="992" w:type="dxa"/>
                            </w:tcPr>
                            <w:p w:rsidR="00090A49" w:rsidRDefault="00090A49" w:rsidP="00090A49">
                              <w:pPr>
                                <w:pStyle w:val="TableText"/>
                              </w:pPr>
                              <w:r>
                                <w:rPr>
                                  <w:rFonts w:hint="eastAsia"/>
                                </w:rPr>
                                <w:t>物理</w:t>
                              </w:r>
                              <w:r>
                                <w:rPr>
                                  <w:rFonts w:hint="eastAsia"/>
                                </w:rPr>
                                <w:t>cpu</w:t>
                              </w:r>
                              <w:r>
                                <w:t>核编号</w:t>
                              </w:r>
                            </w:p>
                          </w:tc>
                        </w:tr>
                        <w:tr w:rsidR="00090A49" w:rsidTr="00090A49">
                          <w:tc>
                            <w:tcPr>
                              <w:tcW w:w="1022" w:type="dxa"/>
                            </w:tcPr>
                            <w:p w:rsidR="00090A49" w:rsidRDefault="00090A49" w:rsidP="00090A49">
                              <w:pPr>
                                <w:pStyle w:val="TableText"/>
                              </w:pPr>
                              <w:r>
                                <w:t>i</w:t>
                              </w:r>
                              <w:r>
                                <w:rPr>
                                  <w:rFonts w:hint="eastAsia"/>
                                </w:rPr>
                                <w:t>d</w:t>
                              </w:r>
                            </w:p>
                          </w:tc>
                          <w:tc>
                            <w:tcPr>
                              <w:tcW w:w="578" w:type="dxa"/>
                            </w:tcPr>
                            <w:p w:rsidR="00090A49" w:rsidRDefault="00090A49" w:rsidP="00090A49">
                              <w:pPr>
                                <w:pStyle w:val="TableText"/>
                              </w:pPr>
                              <w:r>
                                <w:t>Integer</w:t>
                              </w:r>
                            </w:p>
                          </w:tc>
                          <w:tc>
                            <w:tcPr>
                              <w:tcW w:w="992" w:type="dxa"/>
                            </w:tcPr>
                            <w:p w:rsidR="00090A49" w:rsidRDefault="00090A49" w:rsidP="00090A49">
                              <w:pPr>
                                <w:pStyle w:val="TableText"/>
                              </w:pPr>
                              <w:r>
                                <w:rPr>
                                  <w:rFonts w:hint="eastAsia"/>
                                </w:rPr>
                                <w:t>超线程</w:t>
                              </w:r>
                              <w:r>
                                <w:t>的</w:t>
                              </w:r>
                              <w:r>
                                <w:rPr>
                                  <w:rFonts w:hint="eastAsia"/>
                                </w:rPr>
                                <w:t>ID</w:t>
                              </w:r>
                            </w:p>
                          </w:tc>
                        </w:tr>
                        <w:tr w:rsidR="00090A49" w:rsidTr="00090A49">
                          <w:tc>
                            <w:tcPr>
                              <w:tcW w:w="1022" w:type="dxa"/>
                            </w:tcPr>
                            <w:p w:rsidR="00090A49" w:rsidRDefault="00090A49" w:rsidP="00090A49">
                              <w:pPr>
                                <w:pStyle w:val="TableText"/>
                              </w:pPr>
                              <w:r w:rsidRPr="00990185">
                                <w:t>siblings</w:t>
                              </w:r>
                            </w:p>
                          </w:tc>
                          <w:tc>
                            <w:tcPr>
                              <w:tcW w:w="578" w:type="dxa"/>
                            </w:tcPr>
                            <w:p w:rsidR="00090A49" w:rsidRDefault="00090A49" w:rsidP="00090A49">
                              <w:pPr>
                                <w:pStyle w:val="TableText"/>
                              </w:pPr>
                              <w:r>
                                <w:rPr>
                                  <w:rFonts w:hint="eastAsia"/>
                                </w:rPr>
                                <w:t>String</w:t>
                              </w:r>
                            </w:p>
                          </w:tc>
                          <w:tc>
                            <w:tcPr>
                              <w:tcW w:w="992" w:type="dxa"/>
                            </w:tcPr>
                            <w:p w:rsidR="00090A49" w:rsidRDefault="00090A49" w:rsidP="00090A49">
                              <w:pPr>
                                <w:pStyle w:val="TableText"/>
                              </w:pPr>
                              <w:r>
                                <w:rPr>
                                  <w:rFonts w:hint="eastAsia"/>
                                </w:rPr>
                                <w:t>兄弟</w:t>
                              </w:r>
                              <w:r>
                                <w:t>线程</w:t>
                              </w:r>
                              <w:r>
                                <w:rPr>
                                  <w:rFonts w:hint="eastAsia"/>
                                </w:rPr>
                                <w:t>列表</w:t>
                              </w:r>
                            </w:p>
                          </w:tc>
                        </w:tr>
                        <w:tr w:rsidR="00090A49" w:rsidTr="00090A49">
                          <w:tc>
                            <w:tcPr>
                              <w:tcW w:w="1022" w:type="dxa"/>
                            </w:tcPr>
                            <w:p w:rsidR="00090A49" w:rsidRDefault="00090A49" w:rsidP="00090A49">
                              <w:pPr>
                                <w:pStyle w:val="TableText"/>
                              </w:pPr>
                              <w:r w:rsidRPr="00990185">
                                <w:t>socketId</w:t>
                              </w:r>
                            </w:p>
                          </w:tc>
                          <w:tc>
                            <w:tcPr>
                              <w:tcW w:w="578" w:type="dxa"/>
                            </w:tcPr>
                            <w:p w:rsidR="00090A49" w:rsidRDefault="00090A49" w:rsidP="00090A49">
                              <w:pPr>
                                <w:pStyle w:val="TableText"/>
                              </w:pPr>
                              <w:r>
                                <w:t>Integer</w:t>
                              </w:r>
                            </w:p>
                          </w:tc>
                          <w:tc>
                            <w:tcPr>
                              <w:tcW w:w="992" w:type="dxa"/>
                            </w:tcPr>
                            <w:p w:rsidR="00090A49" w:rsidRDefault="00090A49" w:rsidP="00090A49">
                              <w:pPr>
                                <w:pStyle w:val="TableText"/>
                              </w:pPr>
                              <w:r>
                                <w:t>c</w:t>
                              </w:r>
                              <w:r>
                                <w:rPr>
                                  <w:rFonts w:hint="eastAsia"/>
                                </w:rPr>
                                <w:t>pu</w:t>
                              </w:r>
                              <w:r>
                                <w:rPr>
                                  <w:rFonts w:hint="eastAsia"/>
                                </w:rPr>
                                <w:t>插槽号</w:t>
                              </w:r>
                            </w:p>
                          </w:tc>
                        </w:tr>
                      </w:tbl>
                      <w:p w:rsidR="00090A49" w:rsidRPr="007F3323" w:rsidRDefault="00090A49" w:rsidP="00090A49">
                        <w:pPr>
                          <w:pStyle w:val="TableText"/>
                        </w:pPr>
                      </w:p>
                    </w:tc>
                  </w:tr>
                  <w:tr w:rsidR="00090A49" w:rsidRPr="007F3323" w:rsidTr="00432342">
                    <w:tc>
                      <w:tcPr>
                        <w:tcW w:w="871" w:type="pct"/>
                      </w:tcPr>
                      <w:p w:rsidR="00090A49" w:rsidRPr="007F3323" w:rsidRDefault="00090A49" w:rsidP="00090A49">
                        <w:pPr>
                          <w:pStyle w:val="TableText"/>
                        </w:pPr>
                        <w:r>
                          <w:t>memory</w:t>
                        </w:r>
                      </w:p>
                    </w:tc>
                    <w:tc>
                      <w:tcPr>
                        <w:tcW w:w="564" w:type="pct"/>
                        <w:shd w:val="clear" w:color="auto" w:fill="auto"/>
                      </w:tcPr>
                      <w:p w:rsidR="00090A49" w:rsidRPr="007F3323" w:rsidRDefault="00090A49" w:rsidP="00090A49">
                        <w:pPr>
                          <w:pStyle w:val="TableText"/>
                        </w:pPr>
                        <w:r>
                          <w:t>Integer</w:t>
                        </w:r>
                      </w:p>
                    </w:tc>
                    <w:tc>
                      <w:tcPr>
                        <w:tcW w:w="3566" w:type="pct"/>
                        <w:shd w:val="clear" w:color="auto" w:fill="auto"/>
                      </w:tcPr>
                      <w:p w:rsidR="00090A49" w:rsidRPr="007F3323" w:rsidRDefault="00090A49" w:rsidP="00090A49">
                        <w:pPr>
                          <w:pStyle w:val="TableText"/>
                        </w:pPr>
                        <w:r>
                          <w:rPr>
                            <w:rFonts w:hint="eastAsia"/>
                          </w:rPr>
                          <w:t>内存</w:t>
                        </w:r>
                        <w:r>
                          <w:t>（</w:t>
                        </w:r>
                        <w:r>
                          <w:rPr>
                            <w:rFonts w:hint="eastAsia"/>
                          </w:rPr>
                          <w:t>升级</w:t>
                        </w:r>
                        <w:r>
                          <w:t>专用）</w:t>
                        </w:r>
                      </w:p>
                    </w:tc>
                  </w:tr>
                  <w:tr w:rsidR="00090A49" w:rsidRPr="007F3323" w:rsidTr="00432342">
                    <w:tc>
                      <w:tcPr>
                        <w:tcW w:w="871" w:type="pct"/>
                      </w:tcPr>
                      <w:p w:rsidR="00090A49" w:rsidRPr="007F3323" w:rsidRDefault="00090A49" w:rsidP="00090A49">
                        <w:pPr>
                          <w:pStyle w:val="TableText"/>
                        </w:pPr>
                        <w:r>
                          <w:t>r</w:t>
                        </w:r>
                        <w:r w:rsidRPr="007F3323">
                          <w:rPr>
                            <w:rFonts w:hint="eastAsia"/>
                          </w:rPr>
                          <w:t>e</w:t>
                        </w:r>
                        <w:r>
                          <w:t>serve</w:t>
                        </w:r>
                      </w:p>
                    </w:tc>
                    <w:tc>
                      <w:tcPr>
                        <w:tcW w:w="564" w:type="pct"/>
                        <w:shd w:val="clear" w:color="auto" w:fill="auto"/>
                      </w:tcPr>
                      <w:p w:rsidR="00090A49" w:rsidRPr="007F3323" w:rsidRDefault="00090A49" w:rsidP="00090A49">
                        <w:pPr>
                          <w:pStyle w:val="TableText"/>
                        </w:pPr>
                        <w:r>
                          <w:t>Integer</w:t>
                        </w:r>
                      </w:p>
                    </w:tc>
                    <w:tc>
                      <w:tcPr>
                        <w:tcW w:w="3566" w:type="pct"/>
                        <w:shd w:val="clear" w:color="auto" w:fill="auto"/>
                      </w:tcPr>
                      <w:p w:rsidR="00090A49" w:rsidRPr="007F3323" w:rsidRDefault="00090A49" w:rsidP="00090A49">
                        <w:pPr>
                          <w:pStyle w:val="TableText"/>
                        </w:pPr>
                        <w:r>
                          <w:rPr>
                            <w:rFonts w:hint="eastAsia"/>
                          </w:rPr>
                          <w:t>预留</w:t>
                        </w:r>
                        <w:r>
                          <w:t>内存</w:t>
                        </w:r>
                      </w:p>
                    </w:tc>
                  </w:tr>
                  <w:tr w:rsidR="00090A49" w:rsidRPr="007F3323" w:rsidTr="00432342">
                    <w:tc>
                      <w:tcPr>
                        <w:tcW w:w="871" w:type="pct"/>
                      </w:tcPr>
                      <w:p w:rsidR="00090A49" w:rsidRDefault="00090A49" w:rsidP="00090A49">
                        <w:pPr>
                          <w:pStyle w:val="TableText"/>
                        </w:pPr>
                        <w:r>
                          <w:t>t</w:t>
                        </w:r>
                        <w:r>
                          <w:rPr>
                            <w:rFonts w:hint="eastAsia"/>
                          </w:rPr>
                          <w:t>otal</w:t>
                        </w:r>
                        <w:r>
                          <w:t>HugePage</w:t>
                        </w:r>
                      </w:p>
                    </w:tc>
                    <w:tc>
                      <w:tcPr>
                        <w:tcW w:w="564" w:type="pct"/>
                        <w:shd w:val="clear" w:color="auto" w:fill="auto"/>
                      </w:tcPr>
                      <w:p w:rsidR="00090A49" w:rsidRDefault="00090A49" w:rsidP="00090A49">
                        <w:pPr>
                          <w:pStyle w:val="TableText"/>
                        </w:pPr>
                        <w:r>
                          <w:rPr>
                            <w:rFonts w:hint="eastAsia"/>
                          </w:rPr>
                          <w:t>L</w:t>
                        </w:r>
                        <w:r>
                          <w:t>ong</w:t>
                        </w:r>
                      </w:p>
                    </w:tc>
                    <w:tc>
                      <w:tcPr>
                        <w:tcW w:w="3566" w:type="pct"/>
                        <w:shd w:val="clear" w:color="auto" w:fill="auto"/>
                      </w:tcPr>
                      <w:p w:rsidR="00090A49" w:rsidRDefault="00090A49" w:rsidP="00090A49">
                        <w:pPr>
                          <w:pStyle w:val="TableText"/>
                        </w:pPr>
                        <w:r>
                          <w:rPr>
                            <w:rFonts w:hint="eastAsia"/>
                          </w:rPr>
                          <w:t>大页</w:t>
                        </w:r>
                        <w:r>
                          <w:t>数量总量</w:t>
                        </w:r>
                      </w:p>
                    </w:tc>
                  </w:tr>
                  <w:tr w:rsidR="00090A49" w:rsidRPr="007F3323" w:rsidTr="00432342">
                    <w:tc>
                      <w:tcPr>
                        <w:tcW w:w="871" w:type="pct"/>
                      </w:tcPr>
                      <w:p w:rsidR="00090A49" w:rsidRDefault="00090A49" w:rsidP="00090A49">
                        <w:pPr>
                          <w:pStyle w:val="TableText"/>
                        </w:pPr>
                        <w:r>
                          <w:t>t</w:t>
                        </w:r>
                        <w:r>
                          <w:rPr>
                            <w:rFonts w:hint="eastAsia"/>
                          </w:rPr>
                          <w:t>otal</w:t>
                        </w:r>
                        <w:r>
                          <w:t>NodeMemory</w:t>
                        </w:r>
                      </w:p>
                    </w:tc>
                    <w:tc>
                      <w:tcPr>
                        <w:tcW w:w="564" w:type="pct"/>
                        <w:shd w:val="clear" w:color="auto" w:fill="auto"/>
                      </w:tcPr>
                      <w:p w:rsidR="00090A49" w:rsidRDefault="00090A49" w:rsidP="00090A49">
                        <w:pPr>
                          <w:pStyle w:val="TableText"/>
                        </w:pPr>
                        <w:r>
                          <w:t>Integer</w:t>
                        </w:r>
                      </w:p>
                    </w:tc>
                    <w:tc>
                      <w:tcPr>
                        <w:tcW w:w="3566" w:type="pct"/>
                        <w:shd w:val="clear" w:color="auto" w:fill="auto"/>
                      </w:tcPr>
                      <w:p w:rsidR="00090A49" w:rsidRDefault="00090A49" w:rsidP="00090A49">
                        <w:pPr>
                          <w:pStyle w:val="TableText"/>
                        </w:pPr>
                        <w:r>
                          <w:t>N</w:t>
                        </w:r>
                        <w:r>
                          <w:rPr>
                            <w:rFonts w:hint="eastAsia"/>
                          </w:rPr>
                          <w:t>uma</w:t>
                        </w:r>
                        <w:r>
                          <w:t>节点总内存</w:t>
                        </w:r>
                      </w:p>
                    </w:tc>
                  </w:tr>
                  <w:tr w:rsidR="00090A49" w:rsidRPr="007F3323" w:rsidTr="00432342">
                    <w:tc>
                      <w:tcPr>
                        <w:tcW w:w="871" w:type="pct"/>
                      </w:tcPr>
                      <w:p w:rsidR="00090A49" w:rsidRDefault="00090A49" w:rsidP="00090A49">
                        <w:pPr>
                          <w:pStyle w:val="TableText"/>
                        </w:pPr>
                        <w:r>
                          <w:rPr>
                            <w:rFonts w:hint="eastAsia"/>
                          </w:rPr>
                          <w:t>totalVMMemory</w:t>
                        </w:r>
                      </w:p>
                    </w:tc>
                    <w:tc>
                      <w:tcPr>
                        <w:tcW w:w="564" w:type="pct"/>
                        <w:shd w:val="clear" w:color="auto" w:fill="auto"/>
                      </w:tcPr>
                      <w:p w:rsidR="00090A49" w:rsidRDefault="00090A49" w:rsidP="00090A49">
                        <w:pPr>
                          <w:pStyle w:val="TableText"/>
                        </w:pPr>
                        <w:r>
                          <w:t>Integer</w:t>
                        </w:r>
                      </w:p>
                    </w:tc>
                    <w:tc>
                      <w:tcPr>
                        <w:tcW w:w="3566" w:type="pct"/>
                        <w:shd w:val="clear" w:color="auto" w:fill="auto"/>
                      </w:tcPr>
                      <w:p w:rsidR="00090A49" w:rsidRDefault="00090A49" w:rsidP="00090A49">
                        <w:pPr>
                          <w:pStyle w:val="TableText"/>
                        </w:pPr>
                        <w:r>
                          <w:t>N</w:t>
                        </w:r>
                        <w:r>
                          <w:rPr>
                            <w:rFonts w:hint="eastAsia"/>
                          </w:rPr>
                          <w:t>uma</w:t>
                        </w:r>
                        <w:r>
                          <w:rPr>
                            <w:rFonts w:hint="eastAsia"/>
                          </w:rPr>
                          <w:t>节点</w:t>
                        </w:r>
                        <w:r>
                          <w:t>虚拟机可用内存</w:t>
                        </w:r>
                      </w:p>
                    </w:tc>
                  </w:tr>
                  <w:tr w:rsidR="00090A49" w:rsidRPr="007F3323" w:rsidTr="00432342">
                    <w:tc>
                      <w:tcPr>
                        <w:tcW w:w="871" w:type="pct"/>
                      </w:tcPr>
                      <w:p w:rsidR="00090A49" w:rsidRDefault="00090A49" w:rsidP="00090A49">
                        <w:pPr>
                          <w:pStyle w:val="TableText"/>
                        </w:pPr>
                        <w:r>
                          <w:rPr>
                            <w:rFonts w:hint="eastAsia"/>
                          </w:rPr>
                          <w:t>memPages</w:t>
                        </w:r>
                      </w:p>
                    </w:tc>
                    <w:tc>
                      <w:tcPr>
                        <w:tcW w:w="564" w:type="pct"/>
                        <w:shd w:val="clear" w:color="auto" w:fill="auto"/>
                      </w:tcPr>
                      <w:p w:rsidR="00090A49" w:rsidRDefault="00090A49" w:rsidP="00090A49">
                        <w:pPr>
                          <w:pStyle w:val="TableText"/>
                        </w:pPr>
                        <w:r w:rsidRPr="007F3323">
                          <w:t>structure[]</w:t>
                        </w:r>
                      </w:p>
                    </w:tc>
                    <w:tc>
                      <w:tcPr>
                        <w:tcW w:w="3566" w:type="pct"/>
                        <w:shd w:val="clear" w:color="auto" w:fill="auto"/>
                      </w:tcPr>
                      <w:p w:rsidR="00090A49" w:rsidRDefault="00090A49" w:rsidP="00090A49">
                        <w:pPr>
                          <w:pStyle w:val="TableText"/>
                        </w:pPr>
                        <w:r>
                          <w:rPr>
                            <w:rFonts w:hint="eastAsia"/>
                          </w:rPr>
                          <w:t>大页</w:t>
                        </w:r>
                        <w:r>
                          <w:t>内存规格</w:t>
                        </w:r>
                      </w:p>
                      <w:tbl>
                        <w:tblPr>
                          <w:tblStyle w:val="ab"/>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2"/>
                          <w:gridCol w:w="578"/>
                          <w:gridCol w:w="851"/>
                        </w:tblGrid>
                        <w:tr w:rsidR="00090A49" w:rsidRPr="007F3323" w:rsidTr="00090A49">
                          <w:tc>
                            <w:tcPr>
                              <w:tcW w:w="1022" w:type="dxa"/>
                              <w:shd w:val="clear" w:color="auto" w:fill="EEECE1" w:themeFill="background2"/>
                            </w:tcPr>
                            <w:p w:rsidR="00090A49" w:rsidRPr="007F3323" w:rsidRDefault="00090A49" w:rsidP="00090A49">
                              <w:pPr>
                                <w:pStyle w:val="TableText"/>
                                <w:rPr>
                                  <w:b/>
                                </w:rPr>
                              </w:pPr>
                              <w:r w:rsidRPr="007F3323">
                                <w:rPr>
                                  <w:b/>
                                </w:rPr>
                                <w:t>Attribute</w:t>
                              </w:r>
                            </w:p>
                          </w:tc>
                          <w:tc>
                            <w:tcPr>
                              <w:tcW w:w="578" w:type="dxa"/>
                              <w:shd w:val="clear" w:color="auto" w:fill="EEECE1" w:themeFill="background2"/>
                            </w:tcPr>
                            <w:p w:rsidR="00090A49" w:rsidRPr="007F3323" w:rsidRDefault="00090A49" w:rsidP="00090A49">
                              <w:pPr>
                                <w:pStyle w:val="TableText"/>
                                <w:rPr>
                                  <w:b/>
                                </w:rPr>
                              </w:pPr>
                              <w:r w:rsidRPr="007F3323">
                                <w:rPr>
                                  <w:b/>
                                </w:rPr>
                                <w:t>Type</w:t>
                              </w:r>
                            </w:p>
                          </w:tc>
                          <w:tc>
                            <w:tcPr>
                              <w:tcW w:w="851" w:type="dxa"/>
                              <w:shd w:val="clear" w:color="auto" w:fill="EEECE1" w:themeFill="background2"/>
                            </w:tcPr>
                            <w:p w:rsidR="00090A49" w:rsidRPr="007F3323" w:rsidRDefault="00090A49" w:rsidP="00090A49">
                              <w:pPr>
                                <w:pStyle w:val="TableText"/>
                                <w:rPr>
                                  <w:b/>
                                </w:rPr>
                              </w:pPr>
                              <w:r w:rsidRPr="007F3323">
                                <w:rPr>
                                  <w:b/>
                                </w:rPr>
                                <w:t>Description</w:t>
                              </w:r>
                            </w:p>
                          </w:tc>
                        </w:tr>
                        <w:tr w:rsidR="00090A49" w:rsidTr="00090A49">
                          <w:tc>
                            <w:tcPr>
                              <w:tcW w:w="1022" w:type="dxa"/>
                            </w:tcPr>
                            <w:p w:rsidR="00090A49" w:rsidRDefault="00090A49" w:rsidP="00090A49">
                              <w:pPr>
                                <w:pStyle w:val="TableText"/>
                              </w:pPr>
                              <w:r>
                                <w:t>size</w:t>
                              </w:r>
                            </w:p>
                          </w:tc>
                          <w:tc>
                            <w:tcPr>
                              <w:tcW w:w="578" w:type="dxa"/>
                            </w:tcPr>
                            <w:p w:rsidR="00090A49" w:rsidRDefault="00090A49" w:rsidP="00090A49">
                              <w:pPr>
                                <w:pStyle w:val="TableText"/>
                              </w:pPr>
                              <w:r>
                                <w:t>Integer</w:t>
                              </w:r>
                            </w:p>
                          </w:tc>
                          <w:tc>
                            <w:tcPr>
                              <w:tcW w:w="851" w:type="dxa"/>
                            </w:tcPr>
                            <w:p w:rsidR="00090A49" w:rsidRDefault="00090A49" w:rsidP="00090A49">
                              <w:pPr>
                                <w:pStyle w:val="TableText"/>
                              </w:pPr>
                              <w:r w:rsidRPr="00DF421D">
                                <w:rPr>
                                  <w:rFonts w:hint="eastAsia"/>
                                </w:rPr>
                                <w:t>大页内存规格</w:t>
                              </w:r>
                            </w:p>
                          </w:tc>
                        </w:tr>
                        <w:tr w:rsidR="00090A49" w:rsidTr="00090A49">
                          <w:tc>
                            <w:tcPr>
                              <w:tcW w:w="1022" w:type="dxa"/>
                            </w:tcPr>
                            <w:p w:rsidR="00090A49" w:rsidRDefault="00090A49" w:rsidP="00090A49">
                              <w:pPr>
                                <w:pStyle w:val="TableText"/>
                              </w:pPr>
                              <w:r>
                                <w:t>total</w:t>
                              </w:r>
                            </w:p>
                          </w:tc>
                          <w:tc>
                            <w:tcPr>
                              <w:tcW w:w="578" w:type="dxa"/>
                            </w:tcPr>
                            <w:p w:rsidR="00090A49" w:rsidRDefault="00090A49" w:rsidP="00090A49">
                              <w:pPr>
                                <w:pStyle w:val="TableText"/>
                              </w:pPr>
                              <w:r>
                                <w:t>Integer</w:t>
                              </w:r>
                            </w:p>
                          </w:tc>
                          <w:tc>
                            <w:tcPr>
                              <w:tcW w:w="851" w:type="dxa"/>
                            </w:tcPr>
                            <w:p w:rsidR="00090A49" w:rsidRDefault="00090A49" w:rsidP="00090A49">
                              <w:pPr>
                                <w:pStyle w:val="TableText"/>
                              </w:pPr>
                              <w:r w:rsidRPr="00DF421D">
                                <w:rPr>
                                  <w:rFonts w:hint="eastAsia"/>
                                </w:rPr>
                                <w:t>大页内存总量</w:t>
                              </w:r>
                            </w:p>
                          </w:tc>
                        </w:tr>
                      </w:tbl>
                      <w:p w:rsidR="00090A49" w:rsidRDefault="00090A49" w:rsidP="00090A49">
                        <w:pPr>
                          <w:pStyle w:val="TableText"/>
                        </w:pPr>
                      </w:p>
                    </w:tc>
                  </w:tr>
                </w:tbl>
                <w:p w:rsidR="00090A49" w:rsidRDefault="00090A49" w:rsidP="006A6873">
                  <w:pPr>
                    <w:pStyle w:val="TableText"/>
                  </w:pPr>
                </w:p>
              </w:tc>
            </w:tr>
          </w:tbl>
          <w:p w:rsidR="00942FBB" w:rsidRPr="007F3323" w:rsidRDefault="00942FBB" w:rsidP="00B2040C">
            <w:pPr>
              <w:pStyle w:val="TableText"/>
            </w:pP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请求样例</w:t>
            </w:r>
          </w:p>
        </w:tc>
        <w:tc>
          <w:tcPr>
            <w:tcW w:w="847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Get &lt;host_uri&gt;/&lt;id&gt; HTTP/1.1</w:t>
            </w:r>
          </w:p>
          <w:p w:rsidR="00942FBB" w:rsidRPr="007F3323" w:rsidRDefault="00942FBB" w:rsidP="00B2040C">
            <w:pPr>
              <w:pStyle w:val="TableText"/>
            </w:pPr>
            <w:r w:rsidRPr="007F3323">
              <w:t>Host https://&lt;</w:t>
            </w:r>
            <w:r w:rsidRPr="007F3323">
              <w:rPr>
                <w:b/>
              </w:rPr>
              <w:t>ip</w:t>
            </w:r>
            <w:r w:rsidRPr="007F3323">
              <w:t>&gt;:&lt;</w:t>
            </w:r>
            <w:r w:rsidRPr="007F3323">
              <w:rPr>
                <w:b/>
              </w:rPr>
              <w:t>port&gt;</w:t>
            </w:r>
          </w:p>
          <w:p w:rsidR="00942FBB" w:rsidRPr="007F3323" w:rsidRDefault="00942FBB" w:rsidP="00B2040C">
            <w:pPr>
              <w:pStyle w:val="TableText"/>
            </w:pPr>
            <w:r w:rsidRPr="007F3323">
              <w:t>Accept application/json;version=&lt;version&gt;; charset=UTF-8</w:t>
            </w:r>
          </w:p>
          <w:p w:rsidR="00942FBB" w:rsidRPr="007F3323" w:rsidRDefault="00942FBB" w:rsidP="00B2040C">
            <w:pPr>
              <w:pStyle w:val="TableText"/>
            </w:pPr>
            <w:r w:rsidRPr="007F3323">
              <w:t xml:space="preserve">X-Auth-Token: </w:t>
            </w:r>
            <w:r w:rsidRPr="007F3323">
              <w:rPr>
                <w:b/>
              </w:rPr>
              <w:t>&lt;Authen_TOKEN&gt;</w:t>
            </w:r>
            <w:r w:rsidRPr="007F3323">
              <w:t xml:space="preserve"> </w:t>
            </w:r>
          </w:p>
          <w:p w:rsidR="00942FBB" w:rsidRPr="007F3323" w:rsidRDefault="00942FBB" w:rsidP="00B2040C">
            <w:pPr>
              <w:pStyle w:val="TableText"/>
            </w:pP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响应样例</w:t>
            </w:r>
          </w:p>
        </w:tc>
        <w:tc>
          <w:tcPr>
            <w:tcW w:w="847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HTTP/1.1 200 OKAY</w:t>
            </w:r>
          </w:p>
          <w:p w:rsidR="00942FBB" w:rsidRPr="007F3323" w:rsidRDefault="00942FBB" w:rsidP="00B2040C">
            <w:pPr>
              <w:pStyle w:val="TableText"/>
            </w:pPr>
            <w:r w:rsidRPr="007F3323">
              <w:t>Date: Mon, 12 Nov 2007 15:55:01 GMT</w:t>
            </w:r>
          </w:p>
          <w:p w:rsidR="00942FBB" w:rsidRPr="007F3323" w:rsidRDefault="00942FBB" w:rsidP="00B2040C">
            <w:pPr>
              <w:pStyle w:val="TableText"/>
            </w:pPr>
            <w:r w:rsidRPr="007F3323">
              <w:t xml:space="preserve">Content-Length: </w:t>
            </w:r>
            <w:r w:rsidRPr="007F3323">
              <w:rPr>
                <w:b/>
              </w:rPr>
              <w:t>xxx</w:t>
            </w:r>
          </w:p>
          <w:p w:rsidR="00942FBB" w:rsidRPr="007F3323" w:rsidRDefault="00942FBB" w:rsidP="00B2040C">
            <w:pPr>
              <w:pStyle w:val="TableText"/>
            </w:pPr>
            <w:r w:rsidRPr="007F3323">
              <w:t>Content-Type: application/json; charset=UTF-8</w:t>
            </w:r>
          </w:p>
          <w:p w:rsidR="00942FBB" w:rsidRPr="007F3323" w:rsidRDefault="00942FBB" w:rsidP="00B2040C">
            <w:pPr>
              <w:pStyle w:val="TableText"/>
            </w:pPr>
            <w:r w:rsidRPr="007F3323">
              <w:t xml:space="preserve">{     </w:t>
            </w:r>
          </w:p>
          <w:p w:rsidR="005807D9" w:rsidRDefault="005807D9" w:rsidP="005807D9">
            <w:pPr>
              <w:pStyle w:val="TableText"/>
            </w:pPr>
            <w:r>
              <w:rPr>
                <w:rFonts w:hint="eastAsia"/>
              </w:rPr>
              <w:t xml:space="preserve">    "urn":string,                  //</w:t>
            </w:r>
            <w:r>
              <w:rPr>
                <w:rFonts w:hint="eastAsia"/>
              </w:rPr>
              <w:t>主机标识</w:t>
            </w:r>
          </w:p>
          <w:p w:rsidR="005807D9" w:rsidRDefault="005807D9" w:rsidP="005807D9">
            <w:pPr>
              <w:pStyle w:val="TableText"/>
            </w:pPr>
            <w:r>
              <w:rPr>
                <w:rFonts w:hint="eastAsia"/>
              </w:rPr>
              <w:t xml:space="preserve">    "uri":string,                  //</w:t>
            </w:r>
            <w:r>
              <w:rPr>
                <w:rFonts w:hint="eastAsia"/>
              </w:rPr>
              <w:t>访问主机的</w:t>
            </w:r>
            <w:r>
              <w:rPr>
                <w:rFonts w:hint="eastAsia"/>
              </w:rPr>
              <w:t>uri</w:t>
            </w:r>
            <w:r>
              <w:rPr>
                <w:rFonts w:hint="eastAsia"/>
              </w:rPr>
              <w:t>地址</w:t>
            </w:r>
          </w:p>
          <w:p w:rsidR="005807D9" w:rsidRDefault="005807D9" w:rsidP="005807D9">
            <w:pPr>
              <w:pStyle w:val="TableText"/>
            </w:pPr>
            <w:r>
              <w:rPr>
                <w:rFonts w:hint="eastAsia"/>
              </w:rPr>
              <w:t xml:space="preserve">    "name": string,             //</w:t>
            </w:r>
            <w:r>
              <w:rPr>
                <w:rFonts w:hint="eastAsia"/>
              </w:rPr>
              <w:t>主机别名</w:t>
            </w:r>
          </w:p>
          <w:p w:rsidR="005807D9" w:rsidRDefault="005807D9" w:rsidP="005807D9">
            <w:pPr>
              <w:pStyle w:val="TableText"/>
            </w:pPr>
            <w:r>
              <w:rPr>
                <w:rFonts w:hint="eastAsia"/>
              </w:rPr>
              <w:t xml:space="preserve">    "description":string</w:t>
            </w:r>
            <w:r>
              <w:rPr>
                <w:rFonts w:hint="eastAsia"/>
              </w:rPr>
              <w:t>，</w:t>
            </w:r>
          </w:p>
          <w:p w:rsidR="005807D9" w:rsidRDefault="005807D9" w:rsidP="005807D9">
            <w:pPr>
              <w:pStyle w:val="TableText"/>
            </w:pPr>
            <w:r>
              <w:rPr>
                <w:rFonts w:hint="eastAsia"/>
              </w:rPr>
              <w:t xml:space="preserve">    "ip":string</w:t>
            </w:r>
            <w:r>
              <w:rPr>
                <w:rFonts w:hint="eastAsia"/>
              </w:rPr>
              <w:t>，</w:t>
            </w:r>
            <w:r>
              <w:rPr>
                <w:rFonts w:hint="eastAsia"/>
              </w:rPr>
              <w:t xml:space="preserve">                  //</w:t>
            </w:r>
            <w:r>
              <w:rPr>
                <w:rFonts w:hint="eastAsia"/>
              </w:rPr>
              <w:t>主机</w:t>
            </w:r>
            <w:r>
              <w:rPr>
                <w:rFonts w:hint="eastAsia"/>
              </w:rPr>
              <w:t xml:space="preserve">IP </w:t>
            </w:r>
          </w:p>
          <w:p w:rsidR="005807D9" w:rsidRDefault="005807D9" w:rsidP="005807D9">
            <w:pPr>
              <w:pStyle w:val="TableText"/>
            </w:pPr>
            <w:r>
              <w:t xml:space="preserve">    "bmcIp":string,</w:t>
            </w:r>
          </w:p>
          <w:p w:rsidR="005807D9" w:rsidRDefault="005807D9" w:rsidP="005807D9">
            <w:pPr>
              <w:pStyle w:val="TableText"/>
            </w:pPr>
            <w:r>
              <w:t xml:space="preserve">    "bmcUserName":string,</w:t>
            </w:r>
          </w:p>
          <w:p w:rsidR="005807D9" w:rsidRDefault="005807D9" w:rsidP="005807D9">
            <w:pPr>
              <w:pStyle w:val="TableText"/>
            </w:pPr>
            <w:r>
              <w:rPr>
                <w:rFonts w:hint="eastAsia"/>
              </w:rPr>
              <w:t xml:space="preserve">    "clusterUrn":string,             //</w:t>
            </w:r>
            <w:r>
              <w:rPr>
                <w:rFonts w:hint="eastAsia"/>
              </w:rPr>
              <w:t>主机所属集群</w:t>
            </w:r>
            <w:r>
              <w:rPr>
                <w:rFonts w:hint="eastAsia"/>
              </w:rPr>
              <w:t>Uri</w:t>
            </w:r>
          </w:p>
          <w:p w:rsidR="005807D9" w:rsidRDefault="005807D9" w:rsidP="005807D9">
            <w:pPr>
              <w:pStyle w:val="TableText"/>
            </w:pPr>
            <w:r>
              <w:t xml:space="preserve">    "clusterName":string,</w:t>
            </w:r>
          </w:p>
          <w:p w:rsidR="005807D9" w:rsidRDefault="005807D9" w:rsidP="005807D9">
            <w:pPr>
              <w:pStyle w:val="TableText"/>
            </w:pPr>
            <w:r>
              <w:rPr>
                <w:rFonts w:hint="eastAsia"/>
              </w:rPr>
              <w:t xml:space="preserve">    "status":string,               //</w:t>
            </w:r>
            <w:r>
              <w:rPr>
                <w:rFonts w:hint="eastAsia"/>
              </w:rPr>
              <w:t>主机状态</w:t>
            </w:r>
          </w:p>
          <w:p w:rsidR="005807D9" w:rsidRDefault="005807D9" w:rsidP="005807D9">
            <w:pPr>
              <w:pStyle w:val="TableText"/>
            </w:pPr>
            <w:r>
              <w:t xml:space="preserve">    "isMaintaining":true,</w:t>
            </w:r>
          </w:p>
          <w:p w:rsidR="005807D9" w:rsidRDefault="005807D9" w:rsidP="005807D9">
            <w:pPr>
              <w:pStyle w:val="TableText"/>
            </w:pPr>
            <w:r>
              <w:rPr>
                <w:rFonts w:hint="eastAsia"/>
              </w:rPr>
              <w:t xml:space="preserve">    "multiPathMode":string</w:t>
            </w:r>
            <w:r>
              <w:rPr>
                <w:rFonts w:hint="eastAsia"/>
              </w:rPr>
              <w:t>，</w:t>
            </w:r>
            <w:r>
              <w:rPr>
                <w:rFonts w:hint="eastAsia"/>
              </w:rPr>
              <w:t xml:space="preserve">          //</w:t>
            </w:r>
            <w:r>
              <w:rPr>
                <w:rFonts w:hint="eastAsia"/>
              </w:rPr>
              <w:t>多路径属性</w:t>
            </w:r>
          </w:p>
          <w:p w:rsidR="005807D9" w:rsidRDefault="005807D9" w:rsidP="005807D9">
            <w:pPr>
              <w:pStyle w:val="TableText"/>
            </w:pPr>
            <w:r>
              <w:t xml:space="preserve">    "hostMultiPathMode":string,</w:t>
            </w:r>
          </w:p>
          <w:p w:rsidR="005807D9" w:rsidRDefault="005807D9" w:rsidP="005807D9">
            <w:pPr>
              <w:pStyle w:val="TableText"/>
            </w:pPr>
            <w:r>
              <w:t xml:space="preserve">    "vendor":string,</w:t>
            </w:r>
          </w:p>
          <w:p w:rsidR="005807D9" w:rsidRDefault="005807D9" w:rsidP="005807D9">
            <w:pPr>
              <w:pStyle w:val="TableText"/>
            </w:pPr>
            <w:r>
              <w:t xml:space="preserve">    "model":string,</w:t>
            </w:r>
          </w:p>
          <w:p w:rsidR="005807D9" w:rsidRDefault="005807D9" w:rsidP="005807D9">
            <w:pPr>
              <w:pStyle w:val="TableText"/>
            </w:pPr>
            <w:r>
              <w:t xml:space="preserve">    "memQuantityMB":integer,    </w:t>
            </w:r>
          </w:p>
          <w:p w:rsidR="005807D9" w:rsidRDefault="005807D9" w:rsidP="005807D9">
            <w:pPr>
              <w:pStyle w:val="TableText"/>
            </w:pPr>
            <w:r>
              <w:t xml:space="preserve">    "cpuQuantity":integer,      </w:t>
            </w:r>
          </w:p>
          <w:p w:rsidR="005807D9" w:rsidRDefault="005807D9" w:rsidP="005807D9">
            <w:pPr>
              <w:pStyle w:val="TableText"/>
            </w:pPr>
            <w:r>
              <w:rPr>
                <w:rFonts w:hint="eastAsia"/>
              </w:rPr>
              <w:t xml:space="preserve">    "cpuMHz":integer, //</w:t>
            </w:r>
            <w:r>
              <w:rPr>
                <w:rFonts w:hint="eastAsia"/>
              </w:rPr>
              <w:t>如：</w:t>
            </w:r>
            <w:r>
              <w:rPr>
                <w:rFonts w:hint="eastAsia"/>
              </w:rPr>
              <w:t>20480</w:t>
            </w:r>
          </w:p>
          <w:p w:rsidR="005807D9" w:rsidRDefault="005807D9" w:rsidP="005807D9">
            <w:pPr>
              <w:pStyle w:val="TableText"/>
            </w:pPr>
            <w:r>
              <w:t xml:space="preserve">    "nicQuantity":integer,</w:t>
            </w:r>
          </w:p>
          <w:p w:rsidR="005807D9" w:rsidRDefault="005807D9" w:rsidP="005807D9">
            <w:pPr>
              <w:pStyle w:val="TableText"/>
            </w:pPr>
            <w:r>
              <w:t xml:space="preserve">    "attachedISOVMs":[],</w:t>
            </w:r>
          </w:p>
          <w:p w:rsidR="005807D9" w:rsidRDefault="005807D9" w:rsidP="005807D9">
            <w:pPr>
              <w:pStyle w:val="TableText"/>
            </w:pPr>
            <w:r>
              <w:t xml:space="preserve">    "computeResourceStatics":string,</w:t>
            </w:r>
          </w:p>
          <w:p w:rsidR="005807D9" w:rsidRDefault="005807D9" w:rsidP="005807D9">
            <w:pPr>
              <w:pStyle w:val="TableText"/>
            </w:pPr>
            <w:r>
              <w:t xml:space="preserve">    "ntpIp1":string,</w:t>
            </w:r>
          </w:p>
          <w:p w:rsidR="005807D9" w:rsidRDefault="005807D9" w:rsidP="005807D9">
            <w:pPr>
              <w:pStyle w:val="TableText"/>
            </w:pPr>
            <w:r>
              <w:t xml:space="preserve">    "ntpIp2":string,</w:t>
            </w:r>
          </w:p>
          <w:p w:rsidR="005807D9" w:rsidRDefault="005807D9" w:rsidP="005807D9">
            <w:pPr>
              <w:pStyle w:val="TableText"/>
            </w:pPr>
            <w:r>
              <w:t xml:space="preserve">    "ntpIp3":string,</w:t>
            </w:r>
          </w:p>
          <w:p w:rsidR="005807D9" w:rsidRDefault="005807D9" w:rsidP="005807D9">
            <w:pPr>
              <w:pStyle w:val="TableText"/>
            </w:pPr>
            <w:r>
              <w:t xml:space="preserve">    "ntpCycle":integer,</w:t>
            </w:r>
          </w:p>
          <w:p w:rsidR="005807D9" w:rsidRDefault="005807D9" w:rsidP="005807D9">
            <w:pPr>
              <w:pStyle w:val="TableText"/>
            </w:pPr>
            <w:r>
              <w:t xml:space="preserve">    "physicalCpuQuantity":integer,</w:t>
            </w:r>
          </w:p>
          <w:p w:rsidR="005807D9" w:rsidRDefault="005807D9" w:rsidP="005807D9">
            <w:pPr>
              <w:pStyle w:val="TableText"/>
            </w:pPr>
            <w:r>
              <w:t xml:space="preserve">    "hostDNSCfg":</w:t>
            </w:r>
          </w:p>
          <w:p w:rsidR="005807D9" w:rsidRDefault="005807D9" w:rsidP="005807D9">
            <w:pPr>
              <w:pStyle w:val="TableText"/>
            </w:pPr>
            <w:r>
              <w:t xml:space="preserve">    {</w:t>
            </w:r>
          </w:p>
          <w:p w:rsidR="005807D9" w:rsidRDefault="005807D9" w:rsidP="005807D9">
            <w:pPr>
              <w:pStyle w:val="TableText"/>
            </w:pPr>
            <w:r>
              <w:t xml:space="preserve">        "primaryDNSIp":string,         </w:t>
            </w:r>
          </w:p>
          <w:p w:rsidR="005807D9" w:rsidRDefault="005807D9" w:rsidP="005807D9">
            <w:pPr>
              <w:pStyle w:val="TableText"/>
            </w:pPr>
            <w:r>
              <w:t xml:space="preserve">        "secondaryDNSIps":</w:t>
            </w:r>
          </w:p>
          <w:p w:rsidR="005807D9" w:rsidRDefault="005807D9" w:rsidP="005807D9">
            <w:pPr>
              <w:pStyle w:val="TableText"/>
            </w:pPr>
            <w:r>
              <w:t xml:space="preserve">        [</w:t>
            </w:r>
          </w:p>
          <w:p w:rsidR="005807D9" w:rsidRDefault="005807D9" w:rsidP="005807D9">
            <w:pPr>
              <w:pStyle w:val="TableText"/>
            </w:pPr>
            <w:r>
              <w:t xml:space="preserve">            {</w:t>
            </w:r>
          </w:p>
          <w:p w:rsidR="005807D9" w:rsidRDefault="005807D9" w:rsidP="005807D9">
            <w:pPr>
              <w:pStyle w:val="TableText"/>
            </w:pPr>
            <w:r>
              <w:t xml:space="preserve">                secondaryDNSIp:string</w:t>
            </w:r>
          </w:p>
          <w:p w:rsidR="005807D9" w:rsidRDefault="005807D9" w:rsidP="005807D9">
            <w:pPr>
              <w:pStyle w:val="TableText"/>
            </w:pPr>
            <w:r>
              <w:t xml:space="preserve">            }</w:t>
            </w:r>
          </w:p>
          <w:p w:rsidR="005807D9" w:rsidRDefault="005807D9" w:rsidP="005807D9">
            <w:pPr>
              <w:pStyle w:val="TableText"/>
            </w:pPr>
            <w:r>
              <w:t xml:space="preserve">        ],          </w:t>
            </w:r>
          </w:p>
          <w:p w:rsidR="005807D9" w:rsidRDefault="005807D9" w:rsidP="005807D9">
            <w:pPr>
              <w:pStyle w:val="TableText"/>
            </w:pPr>
            <w:r>
              <w:t xml:space="preserve">        "domainName":string</w:t>
            </w:r>
          </w:p>
          <w:p w:rsidR="005807D9" w:rsidRDefault="005807D9" w:rsidP="005807D9">
            <w:pPr>
              <w:pStyle w:val="TableText"/>
            </w:pPr>
            <w:r>
              <w:t xml:space="preserve">    },</w:t>
            </w:r>
          </w:p>
          <w:p w:rsidR="005807D9" w:rsidRDefault="005807D9" w:rsidP="005807D9">
            <w:pPr>
              <w:pStyle w:val="TableText"/>
            </w:pPr>
            <w:r>
              <w:t xml:space="preserve">    "hostRoutetable":</w:t>
            </w:r>
          </w:p>
          <w:p w:rsidR="005807D9" w:rsidRDefault="005807D9" w:rsidP="005807D9">
            <w:pPr>
              <w:pStyle w:val="TableText"/>
            </w:pPr>
            <w:r>
              <w:t xml:space="preserve">    [</w:t>
            </w:r>
          </w:p>
          <w:p w:rsidR="005807D9" w:rsidRDefault="005807D9" w:rsidP="005807D9">
            <w:pPr>
              <w:pStyle w:val="TableText"/>
            </w:pPr>
            <w:r>
              <w:t xml:space="preserve">        {</w:t>
            </w:r>
          </w:p>
          <w:p w:rsidR="005807D9" w:rsidRDefault="005807D9" w:rsidP="005807D9">
            <w:pPr>
              <w:pStyle w:val="TableText"/>
            </w:pPr>
            <w:r>
              <w:t xml:space="preserve">            "destination":string,</w:t>
            </w:r>
          </w:p>
          <w:p w:rsidR="005807D9" w:rsidRDefault="005807D9" w:rsidP="005807D9">
            <w:pPr>
              <w:pStyle w:val="TableText"/>
            </w:pPr>
            <w:r>
              <w:t xml:space="preserve">            "gateway":string ,</w:t>
            </w:r>
          </w:p>
          <w:p w:rsidR="005807D9" w:rsidRDefault="005807D9" w:rsidP="005807D9">
            <w:pPr>
              <w:pStyle w:val="TableText"/>
            </w:pPr>
            <w:r>
              <w:t xml:space="preserve">            "maskPrefix":integer,</w:t>
            </w:r>
          </w:p>
          <w:p w:rsidR="005807D9" w:rsidRDefault="005807D9" w:rsidP="005807D9">
            <w:pPr>
              <w:pStyle w:val="TableText"/>
            </w:pPr>
            <w:r>
              <w:t xml:space="preserve">            "dev":string</w:t>
            </w:r>
          </w:p>
          <w:p w:rsidR="005807D9" w:rsidRDefault="005807D9" w:rsidP="005807D9">
            <w:pPr>
              <w:pStyle w:val="TableText"/>
            </w:pPr>
            <w:r>
              <w:t xml:space="preserve">        }</w:t>
            </w:r>
          </w:p>
          <w:p w:rsidR="005807D9" w:rsidRDefault="005807D9" w:rsidP="005807D9">
            <w:pPr>
              <w:pStyle w:val="TableText"/>
            </w:pPr>
            <w:r>
              <w:t xml:space="preserve">    ],</w:t>
            </w:r>
          </w:p>
          <w:p w:rsidR="005807D9" w:rsidRDefault="005807D9" w:rsidP="005807D9">
            <w:pPr>
              <w:pStyle w:val="TableText"/>
            </w:pPr>
            <w:r>
              <w:t xml:space="preserve">    "defaultGateway":string,</w:t>
            </w:r>
          </w:p>
          <w:p w:rsidR="00942FBB" w:rsidRPr="007F3323" w:rsidRDefault="005807D9" w:rsidP="005807D9">
            <w:pPr>
              <w:pStyle w:val="TableText"/>
            </w:pPr>
            <w:r>
              <w:t xml:space="preserve">    "hypervisor":string</w:t>
            </w:r>
            <w:r w:rsidR="00942FBB" w:rsidRPr="007F3323">
              <w:t>}</w:t>
            </w: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说明</w:t>
            </w:r>
          </w:p>
        </w:tc>
        <w:tc>
          <w:tcPr>
            <w:tcW w:w="847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离线状态仅表示</w:t>
            </w:r>
            <w:r w:rsidRPr="007F3323">
              <w:t>vrm</w:t>
            </w:r>
            <w:r w:rsidRPr="007F3323">
              <w:t>已对主机下发关机命令，并且与主机的心跳中断，不确认主机真正下电。原因是</w:t>
            </w:r>
            <w:r w:rsidRPr="007F3323">
              <w:t>vrm</w:t>
            </w:r>
            <w:r w:rsidRPr="007F3323">
              <w:t>下发关机命令后，主机可能在关机过程中出现异常无法下电或较长时间才下电。</w:t>
            </w:r>
          </w:p>
        </w:tc>
      </w:tr>
    </w:tbl>
    <w:p w:rsidR="00942FBB" w:rsidRPr="007F3323" w:rsidRDefault="00942FBB" w:rsidP="00942FBB">
      <w:pPr>
        <w:rPr>
          <w:rFonts w:eastAsiaTheme="minorEastAsia" w:cs="Times New Roman"/>
        </w:rPr>
      </w:pPr>
    </w:p>
    <w:p w:rsidR="00942FBB" w:rsidRPr="007F3323" w:rsidRDefault="00942FBB" w:rsidP="002B57DB">
      <w:pPr>
        <w:pStyle w:val="31"/>
      </w:pPr>
      <w:bookmarkStart w:id="78" w:name="_Toc323049971"/>
      <w:bookmarkStart w:id="79" w:name="_Toc439920276"/>
      <w:bookmarkStart w:id="80" w:name="_Toc509581300"/>
      <w:bookmarkStart w:id="81" w:name="_Toc28631421"/>
      <w:r w:rsidRPr="007F3323">
        <w:t>查询指定主机计算资源</w:t>
      </w:r>
      <w:bookmarkEnd w:id="78"/>
      <w:r w:rsidRPr="007F3323">
        <w:t>使用情况</w:t>
      </w:r>
      <w:bookmarkEnd w:id="79"/>
      <w:bookmarkEnd w:id="80"/>
      <w:bookmarkEnd w:id="81"/>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358"/>
        <w:gridCol w:w="8281"/>
      </w:tblGrid>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接口功能</w:t>
            </w:r>
          </w:p>
        </w:tc>
        <w:tc>
          <w:tcPr>
            <w:tcW w:w="8471" w:type="dxa"/>
            <w:tcBorders>
              <w:top w:val="single" w:sz="4" w:space="0" w:color="000000"/>
              <w:left w:val="single" w:sz="4" w:space="0" w:color="000000"/>
              <w:bottom w:val="single" w:sz="4" w:space="0" w:color="000000"/>
              <w:right w:val="single" w:sz="4" w:space="0" w:color="000000"/>
            </w:tcBorders>
          </w:tcPr>
          <w:p w:rsidR="00942FBB" w:rsidRPr="007F3323" w:rsidRDefault="00942FBB" w:rsidP="00EB602D">
            <w:pPr>
              <w:pStyle w:val="TableText"/>
            </w:pPr>
            <w:r w:rsidRPr="007F3323">
              <w:t xml:space="preserve"> </w:t>
            </w:r>
            <w:r w:rsidRPr="007F3323">
              <w:t>查询主机计算资源使用情况</w:t>
            </w: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接口描述</w:t>
            </w:r>
          </w:p>
        </w:tc>
        <w:tc>
          <w:tcPr>
            <w:tcW w:w="847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无请求正文</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79"/>
              <w:gridCol w:w="1158"/>
              <w:gridCol w:w="5418"/>
            </w:tblGrid>
            <w:tr w:rsidR="00942FBB" w:rsidRPr="007F3323" w:rsidTr="005348A4">
              <w:tc>
                <w:tcPr>
                  <w:tcW w:w="918" w:type="pct"/>
                  <w:shd w:val="clear" w:color="auto" w:fill="D9D9D9"/>
                </w:tcPr>
                <w:p w:rsidR="00942FBB" w:rsidRPr="007F3323" w:rsidRDefault="00942FBB" w:rsidP="00B2040C">
                  <w:pPr>
                    <w:pStyle w:val="TableText"/>
                    <w:rPr>
                      <w:b/>
                    </w:rPr>
                  </w:pPr>
                  <w:r w:rsidRPr="007F3323">
                    <w:t>Na</w:t>
                  </w:r>
                  <w:r w:rsidRPr="007F3323">
                    <w:rPr>
                      <w:b/>
                    </w:rPr>
                    <w:t>me</w:t>
                  </w:r>
                </w:p>
              </w:tc>
              <w:tc>
                <w:tcPr>
                  <w:tcW w:w="4082" w:type="pct"/>
                  <w:gridSpan w:val="2"/>
                  <w:shd w:val="clear" w:color="auto" w:fill="auto"/>
                </w:tcPr>
                <w:p w:rsidR="00942FBB" w:rsidRPr="007F3323" w:rsidRDefault="00942FBB" w:rsidP="00B2040C">
                  <w:pPr>
                    <w:pStyle w:val="TableText"/>
                  </w:pPr>
                  <w:r w:rsidRPr="007F3323">
                    <w:t>响应正文描述</w:t>
                  </w:r>
                </w:p>
              </w:tc>
            </w:tr>
            <w:tr w:rsidR="00942FBB" w:rsidRPr="007F3323" w:rsidTr="005348A4">
              <w:tc>
                <w:tcPr>
                  <w:tcW w:w="918" w:type="pct"/>
                  <w:shd w:val="clear" w:color="auto" w:fill="D9D9D9"/>
                </w:tcPr>
                <w:p w:rsidR="00942FBB" w:rsidRPr="007F3323" w:rsidRDefault="00140890" w:rsidP="00B2040C">
                  <w:pPr>
                    <w:pStyle w:val="TableText"/>
                    <w:rPr>
                      <w:b/>
                    </w:rPr>
                  </w:pPr>
                  <w:r>
                    <w:rPr>
                      <w:b/>
                    </w:rPr>
                    <w:t>Attribute</w:t>
                  </w:r>
                </w:p>
              </w:tc>
              <w:tc>
                <w:tcPr>
                  <w:tcW w:w="719" w:type="pct"/>
                  <w:shd w:val="clear" w:color="auto" w:fill="D9D9D9"/>
                </w:tcPr>
                <w:p w:rsidR="00942FBB" w:rsidRPr="007F3323" w:rsidRDefault="00942FBB" w:rsidP="00B2040C">
                  <w:pPr>
                    <w:pStyle w:val="TableText"/>
                    <w:rPr>
                      <w:b/>
                    </w:rPr>
                  </w:pPr>
                  <w:r w:rsidRPr="007F3323">
                    <w:rPr>
                      <w:b/>
                    </w:rPr>
                    <w:t>Type</w:t>
                  </w:r>
                </w:p>
              </w:tc>
              <w:tc>
                <w:tcPr>
                  <w:tcW w:w="3363" w:type="pct"/>
                  <w:shd w:val="clear" w:color="auto" w:fill="D9D9D9"/>
                </w:tcPr>
                <w:p w:rsidR="00942FBB" w:rsidRPr="007F3323" w:rsidRDefault="00942FBB" w:rsidP="00B2040C">
                  <w:pPr>
                    <w:pStyle w:val="TableText"/>
                    <w:rPr>
                      <w:b/>
                    </w:rPr>
                  </w:pPr>
                  <w:r w:rsidRPr="007F3323">
                    <w:rPr>
                      <w:b/>
                    </w:rPr>
                    <w:t>Description</w:t>
                  </w:r>
                </w:p>
              </w:tc>
            </w:tr>
            <w:tr w:rsidR="00942FBB" w:rsidRPr="007F3323" w:rsidTr="005348A4">
              <w:tc>
                <w:tcPr>
                  <w:tcW w:w="918" w:type="pct"/>
                </w:tcPr>
                <w:p w:rsidR="00942FBB" w:rsidRPr="007F3323" w:rsidRDefault="00942FBB" w:rsidP="00B2040C">
                  <w:pPr>
                    <w:pStyle w:val="TableText"/>
                  </w:pPr>
                  <w:r w:rsidRPr="007F3323">
                    <w:t>cpuResource</w:t>
                  </w:r>
                </w:p>
              </w:tc>
              <w:tc>
                <w:tcPr>
                  <w:tcW w:w="719" w:type="pct"/>
                  <w:shd w:val="clear" w:color="auto" w:fill="auto"/>
                </w:tcPr>
                <w:p w:rsidR="00942FBB" w:rsidRPr="007F3323" w:rsidRDefault="00942FBB" w:rsidP="00B2040C">
                  <w:pPr>
                    <w:pStyle w:val="TableText"/>
                  </w:pPr>
                  <w:r w:rsidRPr="007F3323">
                    <w:t>structure</w:t>
                  </w:r>
                </w:p>
              </w:tc>
              <w:tc>
                <w:tcPr>
                  <w:tcW w:w="3363" w:type="pct"/>
                  <w:shd w:val="clear" w:color="auto" w:fill="auto"/>
                </w:tcPr>
                <w:tbl>
                  <w:tblPr>
                    <w:tblW w:w="497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34"/>
                    <w:gridCol w:w="969"/>
                    <w:gridCol w:w="2766"/>
                  </w:tblGrid>
                  <w:tr w:rsidR="00942FBB" w:rsidRPr="007F3323" w:rsidTr="005348A4">
                    <w:tc>
                      <w:tcPr>
                        <w:tcW w:w="1387" w:type="pct"/>
                        <w:shd w:val="clear" w:color="auto" w:fill="D9D9D9"/>
                      </w:tcPr>
                      <w:p w:rsidR="00942FBB" w:rsidRPr="007F3323" w:rsidRDefault="00140890" w:rsidP="00B2040C">
                        <w:pPr>
                          <w:pStyle w:val="TableText"/>
                          <w:rPr>
                            <w:b/>
                          </w:rPr>
                        </w:pPr>
                        <w:r>
                          <w:rPr>
                            <w:b/>
                          </w:rPr>
                          <w:t>Attribute</w:t>
                        </w:r>
                      </w:p>
                    </w:tc>
                    <w:tc>
                      <w:tcPr>
                        <w:tcW w:w="937" w:type="pct"/>
                        <w:shd w:val="clear" w:color="auto" w:fill="D9D9D9"/>
                      </w:tcPr>
                      <w:p w:rsidR="00942FBB" w:rsidRPr="007F3323" w:rsidRDefault="00942FBB" w:rsidP="00B2040C">
                        <w:pPr>
                          <w:pStyle w:val="TableText"/>
                          <w:rPr>
                            <w:b/>
                          </w:rPr>
                        </w:pPr>
                        <w:r w:rsidRPr="007F3323">
                          <w:rPr>
                            <w:b/>
                          </w:rPr>
                          <w:t>Type</w:t>
                        </w:r>
                      </w:p>
                    </w:tc>
                    <w:tc>
                      <w:tcPr>
                        <w:tcW w:w="2676" w:type="pct"/>
                        <w:shd w:val="clear" w:color="auto" w:fill="D9D9D9"/>
                      </w:tcPr>
                      <w:p w:rsidR="00942FBB" w:rsidRPr="007F3323" w:rsidRDefault="00942FBB" w:rsidP="00B2040C">
                        <w:pPr>
                          <w:pStyle w:val="TableText"/>
                          <w:rPr>
                            <w:b/>
                          </w:rPr>
                        </w:pPr>
                        <w:r w:rsidRPr="007F3323">
                          <w:rPr>
                            <w:b/>
                          </w:rPr>
                          <w:t>Description</w:t>
                        </w:r>
                      </w:p>
                    </w:tc>
                  </w:tr>
                  <w:tr w:rsidR="00942FBB" w:rsidRPr="007F3323" w:rsidTr="005348A4">
                    <w:tc>
                      <w:tcPr>
                        <w:tcW w:w="1387" w:type="pct"/>
                      </w:tcPr>
                      <w:p w:rsidR="00942FBB" w:rsidRPr="007F3323" w:rsidRDefault="00942FBB" w:rsidP="00B2040C">
                        <w:pPr>
                          <w:pStyle w:val="TableText"/>
                        </w:pPr>
                        <w:r w:rsidRPr="007F3323">
                          <w:t>totalSizeMHz</w:t>
                        </w:r>
                      </w:p>
                    </w:tc>
                    <w:tc>
                      <w:tcPr>
                        <w:tcW w:w="937" w:type="pct"/>
                        <w:shd w:val="clear" w:color="auto" w:fill="auto"/>
                      </w:tcPr>
                      <w:p w:rsidR="00942FBB" w:rsidRPr="007F3323" w:rsidRDefault="00942FBB" w:rsidP="00B2040C">
                        <w:pPr>
                          <w:pStyle w:val="TableText"/>
                        </w:pPr>
                        <w:r w:rsidRPr="007F3323">
                          <w:t>integer</w:t>
                        </w:r>
                      </w:p>
                    </w:tc>
                    <w:tc>
                      <w:tcPr>
                        <w:tcW w:w="2676" w:type="pct"/>
                        <w:shd w:val="clear" w:color="auto" w:fill="auto"/>
                      </w:tcPr>
                      <w:p w:rsidR="00942FBB" w:rsidRPr="007F3323" w:rsidRDefault="009F73DA" w:rsidP="00B2040C">
                        <w:pPr>
                          <w:pStyle w:val="TableText"/>
                        </w:pPr>
                        <w:r>
                          <w:rPr>
                            <w:rFonts w:hint="eastAsia"/>
                          </w:rPr>
                          <w:t>虚拟化</w:t>
                        </w:r>
                        <w:r>
                          <w:t>域</w:t>
                        </w:r>
                        <w:r w:rsidR="00942FBB" w:rsidRPr="007F3323">
                          <w:t>CPU</w:t>
                        </w:r>
                        <w:r w:rsidR="00942FBB" w:rsidRPr="007F3323">
                          <w:t>资源</w:t>
                        </w:r>
                        <w:r>
                          <w:rPr>
                            <w:rFonts w:hint="eastAsia"/>
                          </w:rPr>
                          <w:t>总量</w:t>
                        </w:r>
                        <w:r w:rsidR="00942FBB" w:rsidRPr="007F3323">
                          <w:t>，单位</w:t>
                        </w:r>
                        <w:r w:rsidR="00942FBB" w:rsidRPr="007F3323">
                          <w:t>MHz</w:t>
                        </w:r>
                      </w:p>
                    </w:tc>
                  </w:tr>
                  <w:tr w:rsidR="00942FBB" w:rsidRPr="007F3323" w:rsidTr="005348A4">
                    <w:tc>
                      <w:tcPr>
                        <w:tcW w:w="1387" w:type="pct"/>
                      </w:tcPr>
                      <w:p w:rsidR="00942FBB" w:rsidRPr="007F3323" w:rsidRDefault="00942FBB" w:rsidP="00B2040C">
                        <w:pPr>
                          <w:pStyle w:val="TableText"/>
                        </w:pPr>
                        <w:r w:rsidRPr="007F3323">
                          <w:t>allocatedSizeMHz</w:t>
                        </w:r>
                      </w:p>
                    </w:tc>
                    <w:tc>
                      <w:tcPr>
                        <w:tcW w:w="937" w:type="pct"/>
                        <w:shd w:val="clear" w:color="auto" w:fill="auto"/>
                      </w:tcPr>
                      <w:p w:rsidR="00942FBB" w:rsidRPr="007F3323" w:rsidRDefault="00942FBB" w:rsidP="00B2040C">
                        <w:pPr>
                          <w:pStyle w:val="TableText"/>
                        </w:pPr>
                        <w:r w:rsidRPr="007F3323">
                          <w:t>integer</w:t>
                        </w:r>
                      </w:p>
                    </w:tc>
                    <w:tc>
                      <w:tcPr>
                        <w:tcW w:w="2676" w:type="pct"/>
                        <w:shd w:val="clear" w:color="auto" w:fill="auto"/>
                      </w:tcPr>
                      <w:p w:rsidR="00942FBB" w:rsidRPr="007F3323" w:rsidRDefault="009F73DA" w:rsidP="00B2040C">
                        <w:pPr>
                          <w:pStyle w:val="TableText"/>
                        </w:pPr>
                        <w:r>
                          <w:rPr>
                            <w:rFonts w:hint="eastAsia"/>
                          </w:rPr>
                          <w:t>虚拟化</w:t>
                        </w:r>
                        <w:r>
                          <w:t>域</w:t>
                        </w:r>
                        <w:r w:rsidR="00942FBB" w:rsidRPr="007F3323">
                          <w:t>已分配</w:t>
                        </w:r>
                        <w:r w:rsidR="00942FBB" w:rsidRPr="007F3323">
                          <w:t>CPU</w:t>
                        </w:r>
                        <w:r w:rsidR="00942FBB" w:rsidRPr="007F3323">
                          <w:t>数量，单位</w:t>
                        </w:r>
                        <w:r w:rsidR="00942FBB" w:rsidRPr="007F3323">
                          <w:t>MHz</w:t>
                        </w:r>
                      </w:p>
                    </w:tc>
                  </w:tr>
                  <w:tr w:rsidR="00D13586" w:rsidRPr="007F3323" w:rsidTr="005348A4">
                    <w:tc>
                      <w:tcPr>
                        <w:tcW w:w="1387" w:type="pct"/>
                      </w:tcPr>
                      <w:p w:rsidR="00D13586" w:rsidRPr="007F3323" w:rsidRDefault="00D13586" w:rsidP="00B2040C">
                        <w:pPr>
                          <w:pStyle w:val="TableText"/>
                        </w:pPr>
                        <w:r>
                          <w:t>evsCPUs</w:t>
                        </w:r>
                      </w:p>
                    </w:tc>
                    <w:tc>
                      <w:tcPr>
                        <w:tcW w:w="937" w:type="pct"/>
                        <w:shd w:val="clear" w:color="auto" w:fill="auto"/>
                      </w:tcPr>
                      <w:p w:rsidR="00D13586" w:rsidRPr="007F3323" w:rsidRDefault="00CB1604" w:rsidP="00B2040C">
                        <w:pPr>
                          <w:pStyle w:val="TableText"/>
                        </w:pPr>
                        <w:r>
                          <w:t>String</w:t>
                        </w:r>
                      </w:p>
                    </w:tc>
                    <w:tc>
                      <w:tcPr>
                        <w:tcW w:w="2676" w:type="pct"/>
                        <w:shd w:val="clear" w:color="auto" w:fill="auto"/>
                      </w:tcPr>
                      <w:p w:rsidR="00D13586" w:rsidRPr="007F3323" w:rsidRDefault="00427212" w:rsidP="0053633B">
                        <w:pPr>
                          <w:pStyle w:val="TableText"/>
                        </w:pPr>
                        <w:r>
                          <w:rPr>
                            <w:rFonts w:hint="eastAsia"/>
                          </w:rPr>
                          <w:t>EVS</w:t>
                        </w:r>
                        <w:r>
                          <w:rPr>
                            <w:rFonts w:hint="eastAsia"/>
                          </w:rPr>
                          <w:t>使用</w:t>
                        </w:r>
                        <w:r>
                          <w:t>的</w:t>
                        </w:r>
                        <w:r>
                          <w:t>CPU</w:t>
                        </w:r>
                        <w:r w:rsidR="0054491E">
                          <w:t>列表</w:t>
                        </w:r>
                        <w:r>
                          <w:t>。</w:t>
                        </w:r>
                      </w:p>
                    </w:tc>
                  </w:tr>
                  <w:tr w:rsidR="00D13586" w:rsidRPr="007F3323" w:rsidTr="005348A4">
                    <w:tc>
                      <w:tcPr>
                        <w:tcW w:w="1387" w:type="pct"/>
                      </w:tcPr>
                      <w:p w:rsidR="00D13586" w:rsidRPr="007F3323" w:rsidRDefault="00D13586" w:rsidP="00B2040C">
                        <w:pPr>
                          <w:pStyle w:val="TableText"/>
                        </w:pPr>
                        <w:r>
                          <w:t>instanceCPUs</w:t>
                        </w:r>
                      </w:p>
                    </w:tc>
                    <w:tc>
                      <w:tcPr>
                        <w:tcW w:w="937" w:type="pct"/>
                        <w:shd w:val="clear" w:color="auto" w:fill="auto"/>
                      </w:tcPr>
                      <w:p w:rsidR="00D13586" w:rsidRPr="007F3323" w:rsidRDefault="00CB1604" w:rsidP="00B2040C">
                        <w:pPr>
                          <w:pStyle w:val="TableText"/>
                        </w:pPr>
                        <w:r>
                          <w:t>String</w:t>
                        </w:r>
                      </w:p>
                    </w:tc>
                    <w:tc>
                      <w:tcPr>
                        <w:tcW w:w="2676" w:type="pct"/>
                        <w:shd w:val="clear" w:color="auto" w:fill="auto"/>
                      </w:tcPr>
                      <w:p w:rsidR="00D13586" w:rsidRPr="007F3323" w:rsidRDefault="00427212" w:rsidP="00B2040C">
                        <w:pPr>
                          <w:pStyle w:val="TableText"/>
                        </w:pPr>
                        <w:r>
                          <w:rPr>
                            <w:rFonts w:hint="eastAsia"/>
                          </w:rPr>
                          <w:t>虚拟机</w:t>
                        </w:r>
                        <w:r>
                          <w:t>独占使用的</w:t>
                        </w:r>
                        <w:r>
                          <w:t>CPU</w:t>
                        </w:r>
                        <w:r>
                          <w:t>列表。</w:t>
                        </w:r>
                      </w:p>
                    </w:tc>
                  </w:tr>
                  <w:tr w:rsidR="00D13586" w:rsidRPr="007F3323" w:rsidTr="005348A4">
                    <w:tc>
                      <w:tcPr>
                        <w:tcW w:w="1387" w:type="pct"/>
                      </w:tcPr>
                      <w:p w:rsidR="00D13586" w:rsidRPr="007F3323" w:rsidRDefault="00D13586" w:rsidP="00B2040C">
                        <w:pPr>
                          <w:pStyle w:val="TableText"/>
                        </w:pPr>
                        <w:r>
                          <w:t>manageCPUs</w:t>
                        </w:r>
                      </w:p>
                    </w:tc>
                    <w:tc>
                      <w:tcPr>
                        <w:tcW w:w="937" w:type="pct"/>
                        <w:shd w:val="clear" w:color="auto" w:fill="auto"/>
                      </w:tcPr>
                      <w:p w:rsidR="00D13586" w:rsidRPr="007F3323" w:rsidRDefault="00CB1604" w:rsidP="00B2040C">
                        <w:pPr>
                          <w:pStyle w:val="TableText"/>
                        </w:pPr>
                        <w:r>
                          <w:t>String</w:t>
                        </w:r>
                      </w:p>
                    </w:tc>
                    <w:tc>
                      <w:tcPr>
                        <w:tcW w:w="2676" w:type="pct"/>
                        <w:shd w:val="clear" w:color="auto" w:fill="auto"/>
                      </w:tcPr>
                      <w:p w:rsidR="00D13586" w:rsidRPr="007F3323" w:rsidRDefault="00427212" w:rsidP="00B2040C">
                        <w:pPr>
                          <w:pStyle w:val="TableText"/>
                        </w:pPr>
                        <w:r>
                          <w:rPr>
                            <w:rFonts w:hint="eastAsia"/>
                          </w:rPr>
                          <w:t>管理域</w:t>
                        </w:r>
                        <w:r>
                          <w:t>使用的</w:t>
                        </w:r>
                        <w:r>
                          <w:t>CPU</w:t>
                        </w:r>
                        <w:r>
                          <w:t>列表。</w:t>
                        </w:r>
                      </w:p>
                    </w:tc>
                  </w:tr>
                </w:tbl>
                <w:p w:rsidR="00942FBB" w:rsidRPr="007F3323" w:rsidRDefault="00942FBB" w:rsidP="00B2040C">
                  <w:pPr>
                    <w:pStyle w:val="TableText"/>
                  </w:pPr>
                </w:p>
              </w:tc>
            </w:tr>
            <w:tr w:rsidR="00942FBB" w:rsidRPr="007F3323" w:rsidTr="005348A4">
              <w:tc>
                <w:tcPr>
                  <w:tcW w:w="918" w:type="pct"/>
                </w:tcPr>
                <w:p w:rsidR="00942FBB" w:rsidRPr="007F3323" w:rsidRDefault="00942FBB" w:rsidP="00B2040C">
                  <w:pPr>
                    <w:pStyle w:val="TableText"/>
                  </w:pPr>
                  <w:r w:rsidRPr="007F3323">
                    <w:t>memResource</w:t>
                  </w:r>
                </w:p>
              </w:tc>
              <w:tc>
                <w:tcPr>
                  <w:tcW w:w="719" w:type="pct"/>
                  <w:shd w:val="clear" w:color="auto" w:fill="auto"/>
                </w:tcPr>
                <w:p w:rsidR="00942FBB" w:rsidRPr="007F3323" w:rsidRDefault="00942FBB" w:rsidP="00B2040C">
                  <w:pPr>
                    <w:pStyle w:val="TableText"/>
                  </w:pPr>
                  <w:r w:rsidRPr="007F3323">
                    <w:t>structure</w:t>
                  </w:r>
                </w:p>
              </w:tc>
              <w:tc>
                <w:tcPr>
                  <w:tcW w:w="3363" w:type="pct"/>
                  <w:shd w:val="clear" w:color="auto" w:fill="auto"/>
                </w:tcPr>
                <w:tbl>
                  <w:tblPr>
                    <w:tblW w:w="497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34"/>
                    <w:gridCol w:w="969"/>
                    <w:gridCol w:w="2766"/>
                  </w:tblGrid>
                  <w:tr w:rsidR="00942FBB" w:rsidRPr="007F3323" w:rsidTr="005348A4">
                    <w:tc>
                      <w:tcPr>
                        <w:tcW w:w="1387" w:type="pct"/>
                        <w:shd w:val="clear" w:color="auto" w:fill="D9D9D9"/>
                      </w:tcPr>
                      <w:p w:rsidR="00942FBB" w:rsidRPr="007F3323" w:rsidRDefault="00140890" w:rsidP="00B2040C">
                        <w:pPr>
                          <w:pStyle w:val="TableText"/>
                          <w:rPr>
                            <w:b/>
                          </w:rPr>
                        </w:pPr>
                        <w:r>
                          <w:rPr>
                            <w:b/>
                          </w:rPr>
                          <w:t>Attribute</w:t>
                        </w:r>
                      </w:p>
                    </w:tc>
                    <w:tc>
                      <w:tcPr>
                        <w:tcW w:w="937" w:type="pct"/>
                        <w:shd w:val="clear" w:color="auto" w:fill="D9D9D9"/>
                      </w:tcPr>
                      <w:p w:rsidR="00942FBB" w:rsidRPr="007F3323" w:rsidRDefault="00942FBB" w:rsidP="00B2040C">
                        <w:pPr>
                          <w:pStyle w:val="TableText"/>
                          <w:rPr>
                            <w:b/>
                          </w:rPr>
                        </w:pPr>
                        <w:r w:rsidRPr="007F3323">
                          <w:rPr>
                            <w:b/>
                          </w:rPr>
                          <w:t>Type</w:t>
                        </w:r>
                      </w:p>
                    </w:tc>
                    <w:tc>
                      <w:tcPr>
                        <w:tcW w:w="2676" w:type="pct"/>
                        <w:shd w:val="clear" w:color="auto" w:fill="D9D9D9"/>
                      </w:tcPr>
                      <w:p w:rsidR="00942FBB" w:rsidRPr="007F3323" w:rsidRDefault="00942FBB" w:rsidP="00B2040C">
                        <w:pPr>
                          <w:pStyle w:val="TableText"/>
                          <w:rPr>
                            <w:b/>
                          </w:rPr>
                        </w:pPr>
                        <w:r w:rsidRPr="007F3323">
                          <w:rPr>
                            <w:b/>
                          </w:rPr>
                          <w:t>Description</w:t>
                        </w:r>
                      </w:p>
                    </w:tc>
                  </w:tr>
                  <w:tr w:rsidR="00942FBB" w:rsidRPr="007F3323" w:rsidTr="005348A4">
                    <w:tc>
                      <w:tcPr>
                        <w:tcW w:w="1387" w:type="pct"/>
                      </w:tcPr>
                      <w:p w:rsidR="00942FBB" w:rsidRPr="007F3323" w:rsidRDefault="00942FBB" w:rsidP="00B2040C">
                        <w:pPr>
                          <w:pStyle w:val="TableText"/>
                        </w:pPr>
                        <w:r w:rsidRPr="007F3323">
                          <w:t>totalSizeMB</w:t>
                        </w:r>
                      </w:p>
                    </w:tc>
                    <w:tc>
                      <w:tcPr>
                        <w:tcW w:w="937" w:type="pct"/>
                        <w:shd w:val="clear" w:color="auto" w:fill="auto"/>
                      </w:tcPr>
                      <w:p w:rsidR="00942FBB" w:rsidRPr="007F3323" w:rsidRDefault="00942FBB" w:rsidP="00B2040C">
                        <w:pPr>
                          <w:pStyle w:val="TableText"/>
                        </w:pPr>
                        <w:r w:rsidRPr="007F3323">
                          <w:t>integer</w:t>
                        </w:r>
                      </w:p>
                    </w:tc>
                    <w:tc>
                      <w:tcPr>
                        <w:tcW w:w="2676" w:type="pct"/>
                        <w:shd w:val="clear" w:color="auto" w:fill="auto"/>
                      </w:tcPr>
                      <w:p w:rsidR="00942FBB" w:rsidRPr="007F3323" w:rsidRDefault="00942FBB" w:rsidP="00B2040C">
                        <w:pPr>
                          <w:pStyle w:val="TableText"/>
                        </w:pPr>
                        <w:r w:rsidRPr="007F3323">
                          <w:t>总内存数量，单位</w:t>
                        </w:r>
                        <w:r w:rsidRPr="007F3323">
                          <w:t>M</w:t>
                        </w:r>
                      </w:p>
                    </w:tc>
                  </w:tr>
                  <w:tr w:rsidR="00942FBB" w:rsidRPr="007F3323" w:rsidTr="005348A4">
                    <w:tc>
                      <w:tcPr>
                        <w:tcW w:w="1387" w:type="pct"/>
                      </w:tcPr>
                      <w:p w:rsidR="00942FBB" w:rsidRPr="007F3323" w:rsidRDefault="00942FBB" w:rsidP="00B2040C">
                        <w:pPr>
                          <w:pStyle w:val="TableText"/>
                        </w:pPr>
                        <w:r w:rsidRPr="007F3323">
                          <w:t>allocatedSizeMB</w:t>
                        </w:r>
                      </w:p>
                    </w:tc>
                    <w:tc>
                      <w:tcPr>
                        <w:tcW w:w="937" w:type="pct"/>
                        <w:shd w:val="clear" w:color="auto" w:fill="auto"/>
                      </w:tcPr>
                      <w:p w:rsidR="00942FBB" w:rsidRPr="007F3323" w:rsidRDefault="00942FBB" w:rsidP="00B2040C">
                        <w:pPr>
                          <w:pStyle w:val="TableText"/>
                        </w:pPr>
                        <w:r w:rsidRPr="007F3323">
                          <w:t>integer</w:t>
                        </w:r>
                      </w:p>
                    </w:tc>
                    <w:tc>
                      <w:tcPr>
                        <w:tcW w:w="2676" w:type="pct"/>
                        <w:shd w:val="clear" w:color="auto" w:fill="auto"/>
                      </w:tcPr>
                      <w:p w:rsidR="00942FBB" w:rsidRPr="007F3323" w:rsidRDefault="00942FBB" w:rsidP="00B2040C">
                        <w:pPr>
                          <w:pStyle w:val="TableText"/>
                        </w:pPr>
                        <w:r w:rsidRPr="007F3323">
                          <w:t>已分配内存数量，单位</w:t>
                        </w:r>
                        <w:r w:rsidRPr="007F3323">
                          <w:t>M</w:t>
                        </w:r>
                      </w:p>
                    </w:tc>
                  </w:tr>
                  <w:tr w:rsidR="00384E01" w:rsidRPr="007F3323" w:rsidTr="005348A4">
                    <w:tc>
                      <w:tcPr>
                        <w:tcW w:w="1387" w:type="pct"/>
                      </w:tcPr>
                      <w:p w:rsidR="00384E01" w:rsidRPr="007F3323" w:rsidRDefault="00384E01" w:rsidP="00384E01">
                        <w:pPr>
                          <w:pStyle w:val="TableText"/>
                        </w:pPr>
                        <w:r w:rsidRPr="008B6F12">
                          <w:t>realtimeUsedSizeMB</w:t>
                        </w:r>
                      </w:p>
                    </w:tc>
                    <w:tc>
                      <w:tcPr>
                        <w:tcW w:w="937" w:type="pct"/>
                        <w:shd w:val="clear" w:color="auto" w:fill="auto"/>
                      </w:tcPr>
                      <w:p w:rsidR="00384E01" w:rsidRPr="007F3323" w:rsidRDefault="00384E01" w:rsidP="00384E01">
                        <w:pPr>
                          <w:pStyle w:val="TableText"/>
                        </w:pPr>
                        <w:r w:rsidRPr="007F3323">
                          <w:t>integer</w:t>
                        </w:r>
                      </w:p>
                    </w:tc>
                    <w:tc>
                      <w:tcPr>
                        <w:tcW w:w="2676" w:type="pct"/>
                        <w:shd w:val="clear" w:color="auto" w:fill="auto"/>
                      </w:tcPr>
                      <w:p w:rsidR="00384E01" w:rsidRPr="007F3323" w:rsidRDefault="00384E01" w:rsidP="00384E01">
                        <w:pPr>
                          <w:pStyle w:val="TableText"/>
                        </w:pPr>
                        <w:r>
                          <w:rPr>
                            <w:rFonts w:hint="eastAsia"/>
                          </w:rPr>
                          <w:t>真实可用</w:t>
                        </w:r>
                        <w:r w:rsidRPr="007F3323">
                          <w:t>内存数量，单位</w:t>
                        </w:r>
                        <w:r w:rsidRPr="007F3323">
                          <w:t>MB</w:t>
                        </w:r>
                      </w:p>
                    </w:tc>
                  </w:tr>
                </w:tbl>
                <w:p w:rsidR="00942FBB" w:rsidRPr="007F3323" w:rsidRDefault="00942FBB" w:rsidP="00B2040C">
                  <w:pPr>
                    <w:pStyle w:val="TableText"/>
                  </w:pPr>
                </w:p>
              </w:tc>
            </w:tr>
          </w:tbl>
          <w:p w:rsidR="00942FBB" w:rsidRPr="007F3323" w:rsidRDefault="00942FBB" w:rsidP="00B2040C">
            <w:pPr>
              <w:pStyle w:val="TableText"/>
            </w:pP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请求样例</w:t>
            </w:r>
          </w:p>
        </w:tc>
        <w:tc>
          <w:tcPr>
            <w:tcW w:w="847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Get &lt;host_uri&gt;/&lt;host_id&gt;/computeResourceStatics HTTP/1.1</w:t>
            </w:r>
          </w:p>
          <w:p w:rsidR="00942FBB" w:rsidRPr="007F3323" w:rsidRDefault="00942FBB" w:rsidP="00B2040C">
            <w:pPr>
              <w:pStyle w:val="TableText"/>
            </w:pPr>
            <w:r w:rsidRPr="007F3323">
              <w:t>Host https://&lt;</w:t>
            </w:r>
            <w:r w:rsidRPr="007F3323">
              <w:rPr>
                <w:b/>
              </w:rPr>
              <w:t>ip</w:t>
            </w:r>
            <w:r w:rsidRPr="007F3323">
              <w:t>&gt;:&lt;</w:t>
            </w:r>
            <w:r w:rsidRPr="007F3323">
              <w:rPr>
                <w:b/>
              </w:rPr>
              <w:t>port&gt;</w:t>
            </w:r>
          </w:p>
          <w:p w:rsidR="00942FBB" w:rsidRPr="007F3323" w:rsidRDefault="00942FBB" w:rsidP="00B2040C">
            <w:pPr>
              <w:pStyle w:val="TableText"/>
            </w:pPr>
            <w:r w:rsidRPr="007F3323">
              <w:t>Accept application/json;version=&lt;version&gt;; charset=UTF-8</w:t>
            </w:r>
          </w:p>
          <w:p w:rsidR="00942FBB" w:rsidRPr="007F3323" w:rsidRDefault="00942FBB" w:rsidP="00B2040C">
            <w:pPr>
              <w:pStyle w:val="TableText"/>
            </w:pPr>
            <w:r w:rsidRPr="007F3323">
              <w:t xml:space="preserve">X-Auth-Token: </w:t>
            </w:r>
            <w:r w:rsidRPr="007F3323">
              <w:rPr>
                <w:b/>
              </w:rPr>
              <w:t>&lt;Authen_TOKEN&gt;</w:t>
            </w:r>
            <w:r w:rsidRPr="007F3323">
              <w:t xml:space="preserve"> </w:t>
            </w: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响应样例</w:t>
            </w:r>
          </w:p>
        </w:tc>
        <w:tc>
          <w:tcPr>
            <w:tcW w:w="847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HTTP/1.1 200 OKAY</w:t>
            </w:r>
          </w:p>
          <w:p w:rsidR="00942FBB" w:rsidRPr="007F3323" w:rsidRDefault="00942FBB" w:rsidP="00B2040C">
            <w:pPr>
              <w:pStyle w:val="TableText"/>
            </w:pPr>
            <w:r w:rsidRPr="007F3323">
              <w:t>Date: Mon, 12 Nov 2007 15:55:01 GMT</w:t>
            </w:r>
          </w:p>
          <w:p w:rsidR="00942FBB" w:rsidRPr="007F3323" w:rsidRDefault="00942FBB" w:rsidP="00B2040C">
            <w:pPr>
              <w:pStyle w:val="TableText"/>
            </w:pPr>
            <w:r w:rsidRPr="007F3323">
              <w:t xml:space="preserve">Content-Length: </w:t>
            </w:r>
            <w:r w:rsidRPr="007F3323">
              <w:rPr>
                <w:b/>
              </w:rPr>
              <w:t>xxx</w:t>
            </w:r>
          </w:p>
          <w:p w:rsidR="00942FBB" w:rsidRPr="007F3323" w:rsidRDefault="00942FBB" w:rsidP="00B2040C">
            <w:pPr>
              <w:pStyle w:val="TableText"/>
            </w:pPr>
            <w:r w:rsidRPr="007F3323">
              <w:t>Content-Type: application/json; charset=UTF-8</w:t>
            </w:r>
          </w:p>
          <w:p w:rsidR="00942FBB" w:rsidRPr="007F3323" w:rsidRDefault="00942FBB" w:rsidP="00B2040C">
            <w:pPr>
              <w:pStyle w:val="TableText"/>
            </w:pPr>
            <w:r w:rsidRPr="007F3323">
              <w:t xml:space="preserve">{    </w:t>
            </w:r>
          </w:p>
          <w:p w:rsidR="005C79E3" w:rsidRPr="005C79E3" w:rsidRDefault="005C79E3" w:rsidP="005C79E3">
            <w:pPr>
              <w:pStyle w:val="code-demo"/>
            </w:pPr>
            <w:r w:rsidRPr="005C79E3">
              <w:t xml:space="preserve">    "cpuResource":</w:t>
            </w:r>
          </w:p>
          <w:p w:rsidR="005C79E3" w:rsidRPr="005C79E3" w:rsidRDefault="005C79E3" w:rsidP="005C79E3">
            <w:pPr>
              <w:pStyle w:val="code-demo"/>
            </w:pPr>
            <w:r w:rsidRPr="005C79E3">
              <w:t xml:space="preserve">    {</w:t>
            </w:r>
          </w:p>
          <w:p w:rsidR="005C79E3" w:rsidRPr="005C79E3" w:rsidRDefault="005C79E3" w:rsidP="005C79E3">
            <w:pPr>
              <w:pStyle w:val="code-demo"/>
            </w:pPr>
            <w:r w:rsidRPr="005C79E3">
              <w:t xml:space="preserve">        "totalSizeMHz":integer,</w:t>
            </w:r>
          </w:p>
          <w:p w:rsidR="005C79E3" w:rsidRPr="005C79E3" w:rsidRDefault="005C79E3" w:rsidP="005C79E3">
            <w:pPr>
              <w:pStyle w:val="code-demo"/>
            </w:pPr>
            <w:r w:rsidRPr="005C79E3">
              <w:t xml:space="preserve">        "allocatedSizeMHz":integer</w:t>
            </w:r>
          </w:p>
          <w:p w:rsidR="005C79E3" w:rsidRPr="005C79E3" w:rsidRDefault="005C79E3" w:rsidP="005C79E3">
            <w:pPr>
              <w:pStyle w:val="code-demo"/>
            </w:pPr>
            <w:r w:rsidRPr="005C79E3">
              <w:t xml:space="preserve">    },</w:t>
            </w:r>
          </w:p>
          <w:p w:rsidR="005C79E3" w:rsidRPr="005C79E3" w:rsidRDefault="005C79E3" w:rsidP="005C79E3">
            <w:pPr>
              <w:pStyle w:val="code-demo"/>
            </w:pPr>
            <w:r w:rsidRPr="005C79E3">
              <w:t xml:space="preserve">    "memResource":</w:t>
            </w:r>
          </w:p>
          <w:p w:rsidR="005C79E3" w:rsidRPr="005C79E3" w:rsidRDefault="005C79E3" w:rsidP="005C79E3">
            <w:pPr>
              <w:pStyle w:val="code-demo"/>
            </w:pPr>
            <w:r w:rsidRPr="005C79E3">
              <w:t xml:space="preserve">    {</w:t>
            </w:r>
          </w:p>
          <w:p w:rsidR="005C79E3" w:rsidRPr="005C79E3" w:rsidRDefault="005C79E3" w:rsidP="005C79E3">
            <w:pPr>
              <w:pStyle w:val="code-demo"/>
            </w:pPr>
            <w:r w:rsidRPr="005C79E3">
              <w:t xml:space="preserve">        "totalSizeMB":integer,</w:t>
            </w:r>
          </w:p>
          <w:p w:rsidR="005C79E3" w:rsidRPr="005C79E3" w:rsidRDefault="005C79E3" w:rsidP="005C79E3">
            <w:pPr>
              <w:pStyle w:val="code-demo"/>
            </w:pPr>
            <w:r w:rsidRPr="005C79E3">
              <w:t xml:space="preserve">        "allocatedSizeMB": integer</w:t>
            </w:r>
          </w:p>
          <w:p w:rsidR="005C79E3" w:rsidRDefault="005C79E3" w:rsidP="005C79E3">
            <w:pPr>
              <w:pStyle w:val="code-demo"/>
            </w:pPr>
            <w:r w:rsidRPr="005C79E3">
              <w:t>}</w:t>
            </w:r>
          </w:p>
          <w:p w:rsidR="00942FBB" w:rsidRPr="007F3323" w:rsidRDefault="00942FBB" w:rsidP="005C79E3">
            <w:pPr>
              <w:pStyle w:val="TableText"/>
            </w:pPr>
            <w:r w:rsidRPr="007F3323">
              <w:t>}</w:t>
            </w:r>
          </w:p>
        </w:tc>
      </w:tr>
    </w:tbl>
    <w:p w:rsidR="00942FBB" w:rsidRPr="007F3323" w:rsidRDefault="00942FBB" w:rsidP="00942FBB">
      <w:pPr>
        <w:rPr>
          <w:rFonts w:eastAsiaTheme="minorEastAsia" w:cs="Times New Roman"/>
        </w:rPr>
      </w:pPr>
    </w:p>
    <w:p w:rsidR="00942FBB" w:rsidRPr="007F3323" w:rsidRDefault="00942FBB" w:rsidP="002B57DB">
      <w:pPr>
        <w:pStyle w:val="31"/>
      </w:pPr>
      <w:bookmarkStart w:id="82" w:name="_Toc323049972"/>
      <w:bookmarkStart w:id="83" w:name="_Toc439920277"/>
      <w:bookmarkStart w:id="84" w:name="_Toc509581301"/>
      <w:bookmarkStart w:id="85" w:name="_Toc28631422"/>
      <w:r w:rsidRPr="007F3323">
        <w:t>查询主机列表</w:t>
      </w:r>
      <w:bookmarkEnd w:id="82"/>
      <w:bookmarkEnd w:id="83"/>
      <w:bookmarkEnd w:id="84"/>
      <w:bookmarkEnd w:id="85"/>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358"/>
        <w:gridCol w:w="8281"/>
      </w:tblGrid>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接口功能</w:t>
            </w:r>
          </w:p>
        </w:tc>
        <w:tc>
          <w:tcPr>
            <w:tcW w:w="8471" w:type="dxa"/>
            <w:tcBorders>
              <w:top w:val="single" w:sz="4" w:space="0" w:color="000000"/>
              <w:left w:val="single" w:sz="4" w:space="0" w:color="000000"/>
              <w:bottom w:val="single" w:sz="4" w:space="0" w:color="000000"/>
              <w:right w:val="single" w:sz="4" w:space="0" w:color="000000"/>
            </w:tcBorders>
          </w:tcPr>
          <w:p w:rsidR="00942FBB" w:rsidRPr="007F3323" w:rsidRDefault="00942FBB" w:rsidP="00EB602D">
            <w:pPr>
              <w:pStyle w:val="TableText"/>
            </w:pPr>
            <w:r w:rsidRPr="007F3323">
              <w:t xml:space="preserve"> </w:t>
            </w:r>
            <w:r w:rsidRPr="007F3323">
              <w:t>查询主机列表</w:t>
            </w: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接口描述</w:t>
            </w:r>
          </w:p>
        </w:tc>
        <w:tc>
          <w:tcPr>
            <w:tcW w:w="847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请求</w:t>
            </w:r>
            <w:r w:rsidRPr="007F3323">
              <w:t>uri</w:t>
            </w:r>
            <w:r w:rsidRPr="007F3323">
              <w:t>中支持条件查询，条件列表如下：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34"/>
              <w:gridCol w:w="828"/>
              <w:gridCol w:w="5993"/>
            </w:tblGrid>
            <w:tr w:rsidR="00942FBB" w:rsidRPr="007F3323" w:rsidTr="005348A4">
              <w:tc>
                <w:tcPr>
                  <w:tcW w:w="766" w:type="pct"/>
                  <w:shd w:val="clear" w:color="auto" w:fill="D9D9D9"/>
                </w:tcPr>
                <w:p w:rsidR="00942FBB" w:rsidRPr="007F3323" w:rsidRDefault="00942FBB" w:rsidP="00B2040C">
                  <w:pPr>
                    <w:pStyle w:val="TableText"/>
                    <w:rPr>
                      <w:b/>
                    </w:rPr>
                  </w:pPr>
                  <w:r w:rsidRPr="007F3323">
                    <w:rPr>
                      <w:b/>
                    </w:rPr>
                    <w:t>Name</w:t>
                  </w:r>
                </w:p>
              </w:tc>
              <w:tc>
                <w:tcPr>
                  <w:tcW w:w="4234" w:type="pct"/>
                  <w:gridSpan w:val="2"/>
                  <w:shd w:val="clear" w:color="auto" w:fill="auto"/>
                </w:tcPr>
                <w:p w:rsidR="00942FBB" w:rsidRPr="007F3323" w:rsidRDefault="00942FBB" w:rsidP="00B2040C">
                  <w:pPr>
                    <w:pStyle w:val="TableText"/>
                  </w:pPr>
                  <w:r w:rsidRPr="007F3323">
                    <w:t>请求</w:t>
                  </w:r>
                  <w:r w:rsidRPr="007F3323">
                    <w:t>uri</w:t>
                  </w:r>
                  <w:r w:rsidRPr="007F3323">
                    <w:t>描述</w:t>
                  </w:r>
                </w:p>
              </w:tc>
            </w:tr>
            <w:tr w:rsidR="00942FBB" w:rsidRPr="007F3323" w:rsidTr="005348A4">
              <w:tc>
                <w:tcPr>
                  <w:tcW w:w="766" w:type="pct"/>
                  <w:shd w:val="clear" w:color="auto" w:fill="D9D9D9"/>
                </w:tcPr>
                <w:p w:rsidR="00942FBB" w:rsidRPr="007F3323" w:rsidRDefault="00140890" w:rsidP="00B2040C">
                  <w:pPr>
                    <w:pStyle w:val="TableText"/>
                    <w:rPr>
                      <w:b/>
                    </w:rPr>
                  </w:pPr>
                  <w:r>
                    <w:rPr>
                      <w:b/>
                    </w:rPr>
                    <w:t>Attribute</w:t>
                  </w:r>
                </w:p>
              </w:tc>
              <w:tc>
                <w:tcPr>
                  <w:tcW w:w="514" w:type="pct"/>
                  <w:shd w:val="clear" w:color="auto" w:fill="D9D9D9"/>
                </w:tcPr>
                <w:p w:rsidR="00942FBB" w:rsidRPr="007F3323" w:rsidRDefault="00942FBB" w:rsidP="00B2040C">
                  <w:pPr>
                    <w:pStyle w:val="TableText"/>
                    <w:rPr>
                      <w:b/>
                    </w:rPr>
                  </w:pPr>
                  <w:r w:rsidRPr="007F3323">
                    <w:rPr>
                      <w:b/>
                    </w:rPr>
                    <w:t>Type</w:t>
                  </w:r>
                </w:p>
              </w:tc>
              <w:tc>
                <w:tcPr>
                  <w:tcW w:w="3720" w:type="pct"/>
                  <w:shd w:val="clear" w:color="auto" w:fill="D9D9D9"/>
                </w:tcPr>
                <w:p w:rsidR="00942FBB" w:rsidRPr="007F3323" w:rsidRDefault="00942FBB" w:rsidP="00B2040C">
                  <w:pPr>
                    <w:pStyle w:val="TableText"/>
                    <w:rPr>
                      <w:b/>
                    </w:rPr>
                  </w:pPr>
                  <w:r w:rsidRPr="007F3323">
                    <w:rPr>
                      <w:b/>
                    </w:rPr>
                    <w:t>Description</w:t>
                  </w:r>
                </w:p>
              </w:tc>
            </w:tr>
            <w:tr w:rsidR="00942FBB" w:rsidRPr="007F3323" w:rsidTr="005348A4">
              <w:tc>
                <w:tcPr>
                  <w:tcW w:w="766" w:type="pct"/>
                </w:tcPr>
                <w:p w:rsidR="00942FBB" w:rsidRPr="007F3323" w:rsidRDefault="00942FBB" w:rsidP="00B2040C">
                  <w:pPr>
                    <w:pStyle w:val="TableText"/>
                  </w:pPr>
                  <w:r w:rsidRPr="007F3323">
                    <w:t>limit</w:t>
                  </w:r>
                </w:p>
              </w:tc>
              <w:tc>
                <w:tcPr>
                  <w:tcW w:w="514" w:type="pct"/>
                  <w:shd w:val="clear" w:color="auto" w:fill="auto"/>
                </w:tcPr>
                <w:p w:rsidR="00942FBB" w:rsidRPr="007F3323" w:rsidRDefault="00942FBB" w:rsidP="00B2040C">
                  <w:pPr>
                    <w:pStyle w:val="TableText"/>
                  </w:pPr>
                  <w:r w:rsidRPr="007F3323">
                    <w:t>integer</w:t>
                  </w:r>
                </w:p>
              </w:tc>
              <w:tc>
                <w:tcPr>
                  <w:tcW w:w="3720" w:type="pct"/>
                  <w:shd w:val="clear" w:color="auto" w:fill="auto"/>
                </w:tcPr>
                <w:p w:rsidR="00942FBB" w:rsidRPr="007F3323" w:rsidRDefault="00942FBB" w:rsidP="00B2040C">
                  <w:pPr>
                    <w:pStyle w:val="TableText"/>
                  </w:pPr>
                  <w:r w:rsidRPr="007F3323">
                    <w:t>可选，此次查询返回数量最大值，</w:t>
                  </w:r>
                  <w:r w:rsidRPr="007F3323">
                    <w:t>1~100</w:t>
                  </w:r>
                  <w:r w:rsidRPr="007F3323">
                    <w:t>。与</w:t>
                  </w:r>
                  <w:r w:rsidRPr="007F3323">
                    <w:t>offset</w:t>
                  </w:r>
                  <w:r w:rsidRPr="007F3323">
                    <w:t>配合使用。</w:t>
                  </w:r>
                </w:p>
                <w:p w:rsidR="00942FBB" w:rsidRPr="007F3323" w:rsidRDefault="00942FBB" w:rsidP="00B2040C">
                  <w:pPr>
                    <w:pStyle w:val="TableText"/>
                  </w:pPr>
                  <w:r w:rsidRPr="007F3323">
                    <w:t>若</w:t>
                  </w:r>
                  <w:r w:rsidRPr="007F3323">
                    <w:t>limit</w:t>
                  </w:r>
                  <w:r w:rsidRPr="007F3323">
                    <w:t>与</w:t>
                  </w:r>
                  <w:r w:rsidRPr="007F3323">
                    <w:t>offset</w:t>
                  </w:r>
                  <w:r w:rsidRPr="007F3323">
                    <w:t>均不携带则返回所有主机列表</w:t>
                  </w:r>
                </w:p>
              </w:tc>
            </w:tr>
            <w:tr w:rsidR="00942FBB" w:rsidRPr="007F3323" w:rsidTr="005348A4">
              <w:tc>
                <w:tcPr>
                  <w:tcW w:w="766" w:type="pct"/>
                </w:tcPr>
                <w:p w:rsidR="00942FBB" w:rsidRPr="007F3323" w:rsidRDefault="00942FBB" w:rsidP="00B2040C">
                  <w:pPr>
                    <w:pStyle w:val="TableText"/>
                  </w:pPr>
                  <w:r w:rsidRPr="007F3323">
                    <w:t>offset</w:t>
                  </w:r>
                </w:p>
              </w:tc>
              <w:tc>
                <w:tcPr>
                  <w:tcW w:w="514" w:type="pct"/>
                  <w:shd w:val="clear" w:color="auto" w:fill="auto"/>
                </w:tcPr>
                <w:p w:rsidR="00942FBB" w:rsidRPr="007F3323" w:rsidRDefault="00942FBB" w:rsidP="00B2040C">
                  <w:pPr>
                    <w:pStyle w:val="TableText"/>
                  </w:pPr>
                  <w:r w:rsidRPr="007F3323">
                    <w:t>integer</w:t>
                  </w:r>
                </w:p>
              </w:tc>
              <w:tc>
                <w:tcPr>
                  <w:tcW w:w="3720" w:type="pct"/>
                  <w:shd w:val="clear" w:color="auto" w:fill="auto"/>
                </w:tcPr>
                <w:p w:rsidR="00942FBB" w:rsidRPr="007F3323" w:rsidRDefault="00942FBB" w:rsidP="00B2040C">
                  <w:pPr>
                    <w:pStyle w:val="TableText"/>
                  </w:pPr>
                  <w:r w:rsidRPr="007F3323">
                    <w:t>偏移量，可选。</w:t>
                  </w:r>
                  <w:r w:rsidRPr="007F3323">
                    <w:t>Limit</w:t>
                  </w:r>
                  <w:r w:rsidRPr="007F3323">
                    <w:t>携带时此字段有效。</w:t>
                  </w:r>
                </w:p>
              </w:tc>
            </w:tr>
            <w:tr w:rsidR="00942FBB" w:rsidRPr="007F3323" w:rsidTr="005348A4">
              <w:tc>
                <w:tcPr>
                  <w:tcW w:w="766" w:type="pct"/>
                </w:tcPr>
                <w:p w:rsidR="00942FBB" w:rsidRPr="007F3323" w:rsidRDefault="00942FBB" w:rsidP="00B2040C">
                  <w:pPr>
                    <w:pStyle w:val="TableText"/>
                  </w:pPr>
                  <w:r w:rsidRPr="007F3323">
                    <w:t>scope</w:t>
                  </w:r>
                </w:p>
              </w:tc>
              <w:tc>
                <w:tcPr>
                  <w:tcW w:w="514" w:type="pct"/>
                  <w:shd w:val="clear" w:color="auto" w:fill="auto"/>
                </w:tcPr>
                <w:p w:rsidR="00942FBB" w:rsidRPr="007F3323" w:rsidRDefault="00942FBB" w:rsidP="00B2040C">
                  <w:pPr>
                    <w:pStyle w:val="TableText"/>
                  </w:pPr>
                  <w:r w:rsidRPr="007F3323">
                    <w:t>string</w:t>
                  </w:r>
                </w:p>
              </w:tc>
              <w:tc>
                <w:tcPr>
                  <w:tcW w:w="3720" w:type="pct"/>
                  <w:shd w:val="clear" w:color="auto" w:fill="auto"/>
                </w:tcPr>
                <w:p w:rsidR="00942FBB" w:rsidRPr="007F3323" w:rsidRDefault="00942FBB" w:rsidP="00B2040C">
                  <w:pPr>
                    <w:pStyle w:val="TableText"/>
                  </w:pPr>
                  <w:r w:rsidRPr="007F3323">
                    <w:t>可选。范围</w:t>
                  </w:r>
                  <w:r w:rsidRPr="007F3323">
                    <w:t>: DVSwitchUrn</w:t>
                  </w:r>
                  <w:r w:rsidRPr="007F3323">
                    <w:t>、</w:t>
                  </w:r>
                  <w:r w:rsidRPr="007F3323">
                    <w:t>datastoreUrn</w:t>
                  </w:r>
                  <w:r w:rsidRPr="007F3323">
                    <w:t>、</w:t>
                  </w:r>
                  <w:r w:rsidRPr="007F3323">
                    <w:t>clusterUrn</w:t>
                  </w:r>
                  <w:r w:rsidRPr="007F3323">
                    <w:t>、主机资源组</w:t>
                  </w:r>
                  <w:r w:rsidRPr="007F3323">
                    <w:t>Urn</w:t>
                  </w:r>
                  <w:r w:rsidRPr="007F3323">
                    <w:t>或</w:t>
                  </w:r>
                  <w:r w:rsidR="005348A4" w:rsidRPr="007F3323">
                    <w:rPr>
                      <w:rFonts w:ascii="宋体" w:hAnsi="宋体"/>
                    </w:rPr>
                    <w:t>”</w:t>
                  </w:r>
                  <w:r w:rsidRPr="007F3323">
                    <w:t>default</w:t>
                  </w:r>
                  <w:r w:rsidR="005348A4" w:rsidRPr="007F3323">
                    <w:rPr>
                      <w:rFonts w:ascii="宋体" w:hAnsi="宋体"/>
                    </w:rPr>
                    <w:t>”</w:t>
                  </w:r>
                  <w:r w:rsidRPr="007F3323">
                    <w:t>。请求</w:t>
                  </w:r>
                  <w:r w:rsidRPr="007F3323">
                    <w:t>uri</w:t>
                  </w:r>
                  <w:r w:rsidRPr="007F3323">
                    <w:t>中不携带此字段时，表示查询站点下所有主机，此值为</w:t>
                  </w:r>
                  <w:r w:rsidR="005348A4" w:rsidRPr="007F3323">
                    <w:rPr>
                      <w:rFonts w:ascii="宋体" w:hAnsi="宋体"/>
                    </w:rPr>
                    <w:t>”</w:t>
                  </w:r>
                  <w:r w:rsidRPr="007F3323">
                    <w:t>default</w:t>
                  </w:r>
                  <w:r w:rsidR="005348A4" w:rsidRPr="007F3323">
                    <w:rPr>
                      <w:rFonts w:ascii="宋体" w:hAnsi="宋体"/>
                    </w:rPr>
                    <w:t>”</w:t>
                  </w:r>
                  <w:r w:rsidRPr="007F3323">
                    <w:t>时表示查询不属于集群的主机</w:t>
                  </w:r>
                </w:p>
              </w:tc>
            </w:tr>
            <w:tr w:rsidR="00942FBB" w:rsidRPr="007F3323" w:rsidTr="005348A4">
              <w:tc>
                <w:tcPr>
                  <w:tcW w:w="766" w:type="pct"/>
                </w:tcPr>
                <w:p w:rsidR="00942FBB" w:rsidRPr="007F3323" w:rsidRDefault="00942FBB" w:rsidP="00B2040C">
                  <w:pPr>
                    <w:pStyle w:val="TableText"/>
                  </w:pPr>
                  <w:r w:rsidRPr="007F3323">
                    <w:t>name</w:t>
                  </w:r>
                </w:p>
              </w:tc>
              <w:tc>
                <w:tcPr>
                  <w:tcW w:w="514" w:type="pct"/>
                  <w:shd w:val="clear" w:color="auto" w:fill="auto"/>
                </w:tcPr>
                <w:p w:rsidR="00942FBB" w:rsidRPr="007F3323" w:rsidRDefault="00942FBB" w:rsidP="00B2040C">
                  <w:pPr>
                    <w:pStyle w:val="TableText"/>
                  </w:pPr>
                  <w:r w:rsidRPr="007F3323">
                    <w:t>string</w:t>
                  </w:r>
                </w:p>
              </w:tc>
              <w:tc>
                <w:tcPr>
                  <w:tcW w:w="3720" w:type="pct"/>
                  <w:shd w:val="clear" w:color="auto" w:fill="auto"/>
                </w:tcPr>
                <w:p w:rsidR="00942FBB" w:rsidRPr="007F3323" w:rsidRDefault="00942FBB" w:rsidP="00B2040C">
                  <w:pPr>
                    <w:pStyle w:val="TableText"/>
                  </w:pPr>
                  <w:r w:rsidRPr="007F3323">
                    <w:t>可选。根据主机名称模糊查询，不区分大小写，值不能为</w:t>
                  </w:r>
                  <w:r w:rsidRPr="007F3323">
                    <w:t>null</w:t>
                  </w:r>
                  <w:r w:rsidRPr="007F3323">
                    <w:t>或</w:t>
                  </w:r>
                  <w:r w:rsidR="005348A4" w:rsidRPr="007F3323">
                    <w:rPr>
                      <w:rFonts w:ascii="宋体" w:hAnsi="宋体"/>
                    </w:rPr>
                    <w:t>””</w:t>
                  </w:r>
                  <w:r w:rsidRPr="007F3323">
                    <w:t>。</w:t>
                  </w:r>
                </w:p>
              </w:tc>
            </w:tr>
            <w:tr w:rsidR="006A6873" w:rsidRPr="007F3323" w:rsidTr="005348A4">
              <w:tc>
                <w:tcPr>
                  <w:tcW w:w="766" w:type="pct"/>
                </w:tcPr>
                <w:p w:rsidR="006A6873" w:rsidRPr="007F3323" w:rsidRDefault="006A6873" w:rsidP="006A6873">
                  <w:pPr>
                    <w:pStyle w:val="TableText"/>
                  </w:pPr>
                  <w:r>
                    <w:t>arch</w:t>
                  </w:r>
                </w:p>
              </w:tc>
              <w:tc>
                <w:tcPr>
                  <w:tcW w:w="514" w:type="pct"/>
                  <w:shd w:val="clear" w:color="auto" w:fill="auto"/>
                </w:tcPr>
                <w:p w:rsidR="006A6873" w:rsidRPr="007F3323" w:rsidRDefault="006A6873" w:rsidP="006A6873">
                  <w:pPr>
                    <w:pStyle w:val="TableText"/>
                  </w:pPr>
                  <w:r w:rsidRPr="007F3323">
                    <w:t>string</w:t>
                  </w:r>
                </w:p>
              </w:tc>
              <w:tc>
                <w:tcPr>
                  <w:tcW w:w="3720" w:type="pct"/>
                  <w:shd w:val="clear" w:color="auto" w:fill="auto"/>
                </w:tcPr>
                <w:p w:rsidR="006A6873" w:rsidRPr="007F3323" w:rsidRDefault="006A6873" w:rsidP="006A6873">
                  <w:pPr>
                    <w:pStyle w:val="TableText"/>
                  </w:pPr>
                  <w:r>
                    <w:rPr>
                      <w:rFonts w:hint="eastAsia"/>
                    </w:rPr>
                    <w:t>主机</w:t>
                  </w:r>
                  <w:r>
                    <w:t>架构，</w:t>
                  </w:r>
                  <w:r w:rsidRPr="00740D93">
                    <w:rPr>
                      <w:rFonts w:hint="eastAsia"/>
                    </w:rPr>
                    <w:t>x86</w:t>
                  </w:r>
                  <w:r w:rsidRPr="00740D93">
                    <w:rPr>
                      <w:rFonts w:hint="eastAsia"/>
                    </w:rPr>
                    <w:t>场景为</w:t>
                  </w:r>
                  <w:r>
                    <w:rPr>
                      <w:rFonts w:hint="eastAsia"/>
                    </w:rPr>
                    <w:t>“</w:t>
                  </w:r>
                  <w:r>
                    <w:rPr>
                      <w:rFonts w:hint="eastAsia"/>
                    </w:rPr>
                    <w:t>x86</w:t>
                  </w:r>
                  <w:r>
                    <w:rPr>
                      <w:rFonts w:hint="eastAsia"/>
                    </w:rPr>
                    <w:t>”，</w:t>
                  </w:r>
                  <w:r w:rsidRPr="00740D93">
                    <w:rPr>
                      <w:rFonts w:hint="eastAsia"/>
                    </w:rPr>
                    <w:t>arm</w:t>
                  </w:r>
                  <w:r w:rsidRPr="00740D93">
                    <w:rPr>
                      <w:rFonts w:hint="eastAsia"/>
                    </w:rPr>
                    <w:t>场景下为</w:t>
                  </w:r>
                  <w:r>
                    <w:rPr>
                      <w:rFonts w:hint="eastAsia"/>
                    </w:rPr>
                    <w:t>“</w:t>
                  </w:r>
                  <w:r w:rsidRPr="00740D93">
                    <w:rPr>
                      <w:rFonts w:hint="eastAsia"/>
                    </w:rPr>
                    <w:t>arm</w:t>
                  </w:r>
                  <w:r>
                    <w:rPr>
                      <w:rFonts w:hint="eastAsia"/>
                    </w:rPr>
                    <w:t>”。</w:t>
                  </w:r>
                </w:p>
              </w:tc>
            </w:tr>
            <w:tr w:rsidR="006A6873" w:rsidRPr="007F3323" w:rsidTr="005348A4">
              <w:tc>
                <w:tcPr>
                  <w:tcW w:w="766" w:type="pct"/>
                </w:tcPr>
                <w:p w:rsidR="006A6873" w:rsidRPr="007F3323" w:rsidRDefault="006A6873" w:rsidP="006A6873">
                  <w:pPr>
                    <w:pStyle w:val="TableText"/>
                  </w:pPr>
                  <w:r w:rsidRPr="007F3323">
                    <w:t>ip</w:t>
                  </w:r>
                </w:p>
              </w:tc>
              <w:tc>
                <w:tcPr>
                  <w:tcW w:w="514" w:type="pct"/>
                  <w:shd w:val="clear" w:color="auto" w:fill="auto"/>
                </w:tcPr>
                <w:p w:rsidR="006A6873" w:rsidRPr="007F3323" w:rsidRDefault="006A6873" w:rsidP="006A6873">
                  <w:pPr>
                    <w:pStyle w:val="TableText"/>
                  </w:pPr>
                  <w:r w:rsidRPr="007F3323">
                    <w:t>string</w:t>
                  </w:r>
                </w:p>
              </w:tc>
              <w:tc>
                <w:tcPr>
                  <w:tcW w:w="3720" w:type="pct"/>
                  <w:shd w:val="clear" w:color="auto" w:fill="auto"/>
                </w:tcPr>
                <w:p w:rsidR="006A6873" w:rsidRPr="007F3323" w:rsidRDefault="006A6873" w:rsidP="006A6873">
                  <w:pPr>
                    <w:pStyle w:val="TableText"/>
                  </w:pPr>
                  <w:r w:rsidRPr="007F3323">
                    <w:t>主机</w:t>
                  </w:r>
                  <w:r w:rsidRPr="007F3323">
                    <w:t>ip</w:t>
                  </w:r>
                  <w:r w:rsidRPr="007F3323">
                    <w:t>，可选，支持模糊搜索</w:t>
                  </w:r>
                  <w:r w:rsidRPr="007F3323">
                    <w:t xml:space="preserve">, </w:t>
                  </w:r>
                  <w:r w:rsidRPr="007F3323">
                    <w:t>值不能为</w:t>
                  </w:r>
                  <w:r w:rsidRPr="007F3323">
                    <w:t>null</w:t>
                  </w:r>
                  <w:r w:rsidRPr="007F3323">
                    <w:t>或</w:t>
                  </w:r>
                  <w:r w:rsidRPr="007F3323">
                    <w:rPr>
                      <w:rFonts w:ascii="宋体" w:hAnsi="宋体"/>
                    </w:rPr>
                    <w:t>””</w:t>
                  </w:r>
                  <w:r w:rsidRPr="007F3323">
                    <w:t>。</w:t>
                  </w:r>
                </w:p>
              </w:tc>
            </w:tr>
            <w:tr w:rsidR="006A6873" w:rsidRPr="007F3323" w:rsidTr="005348A4">
              <w:tc>
                <w:tcPr>
                  <w:tcW w:w="766" w:type="pct"/>
                </w:tcPr>
                <w:p w:rsidR="006A6873" w:rsidRPr="007F3323" w:rsidRDefault="006A6873" w:rsidP="006A6873">
                  <w:pPr>
                    <w:pStyle w:val="TableText"/>
                  </w:pPr>
                  <w:r w:rsidRPr="007F3323">
                    <w:rPr>
                      <w:lang w:val="zh-CN"/>
                    </w:rPr>
                    <w:t>resourceGroupFlag</w:t>
                  </w:r>
                </w:p>
              </w:tc>
              <w:tc>
                <w:tcPr>
                  <w:tcW w:w="514" w:type="pct"/>
                  <w:shd w:val="clear" w:color="auto" w:fill="auto"/>
                </w:tcPr>
                <w:p w:rsidR="006A6873" w:rsidRPr="007F3323" w:rsidRDefault="006A6873" w:rsidP="006A6873">
                  <w:pPr>
                    <w:pStyle w:val="TableText"/>
                  </w:pPr>
                  <w:r w:rsidRPr="007F3323">
                    <w:t>integer</w:t>
                  </w:r>
                </w:p>
              </w:tc>
              <w:tc>
                <w:tcPr>
                  <w:tcW w:w="3720" w:type="pct"/>
                  <w:shd w:val="clear" w:color="auto" w:fill="auto"/>
                </w:tcPr>
                <w:p w:rsidR="006A6873" w:rsidRPr="007F3323" w:rsidRDefault="006A6873" w:rsidP="006A6873">
                  <w:pPr>
                    <w:pStyle w:val="TableText"/>
                  </w:pPr>
                  <w:r w:rsidRPr="007F3323">
                    <w:t>scope</w:t>
                  </w:r>
                  <w:r w:rsidRPr="007F3323">
                    <w:t>为</w:t>
                  </w:r>
                  <w:r w:rsidRPr="007F3323">
                    <w:t>clusterUrn</w:t>
                  </w:r>
                  <w:r w:rsidRPr="007F3323">
                    <w:t>时生效，为</w:t>
                  </w:r>
                  <w:r w:rsidRPr="007F3323">
                    <w:t>1</w:t>
                  </w:r>
                  <w:r w:rsidRPr="007F3323">
                    <w:t>时</w:t>
                  </w:r>
                  <w:r w:rsidRPr="007F3323">
                    <w:rPr>
                      <w:rFonts w:hint="eastAsia"/>
                    </w:rPr>
                    <w:t>所</w:t>
                  </w:r>
                  <w:r w:rsidRPr="007F3323">
                    <w:t>查询</w:t>
                  </w:r>
                  <w:r w:rsidRPr="007F3323">
                    <w:rPr>
                      <w:rFonts w:hint="eastAsia"/>
                    </w:rPr>
                    <w:t>的主机不包含</w:t>
                  </w:r>
                  <w:r w:rsidRPr="007F3323">
                    <w:t>主机组的主机</w:t>
                  </w:r>
                  <w:r w:rsidRPr="007F3323">
                    <w:rPr>
                      <w:rFonts w:hint="eastAsia"/>
                    </w:rPr>
                    <w:t>，其他值时包含主机组的主机，可选</w:t>
                  </w:r>
                </w:p>
              </w:tc>
            </w:tr>
            <w:tr w:rsidR="006A6873" w:rsidRPr="007F3323" w:rsidTr="005348A4">
              <w:tc>
                <w:tcPr>
                  <w:tcW w:w="766" w:type="pct"/>
                </w:tcPr>
                <w:p w:rsidR="006A6873" w:rsidRPr="007F3323" w:rsidRDefault="006A6873" w:rsidP="006A6873">
                  <w:pPr>
                    <w:pStyle w:val="TableText"/>
                    <w:rPr>
                      <w:lang w:val="zh-CN"/>
                    </w:rPr>
                  </w:pPr>
                  <w:r w:rsidRPr="007F3323">
                    <w:rPr>
                      <w:lang w:val="zh-CN"/>
                    </w:rPr>
                    <w:t>drsRuleIndex</w:t>
                  </w:r>
                </w:p>
              </w:tc>
              <w:tc>
                <w:tcPr>
                  <w:tcW w:w="514" w:type="pct"/>
                  <w:shd w:val="clear" w:color="auto" w:fill="auto"/>
                </w:tcPr>
                <w:p w:rsidR="006A6873" w:rsidRPr="007F3323" w:rsidRDefault="006A6873" w:rsidP="006A6873">
                  <w:pPr>
                    <w:pStyle w:val="TableText"/>
                  </w:pPr>
                  <w:r w:rsidRPr="007F3323">
                    <w:rPr>
                      <w:rFonts w:hint="eastAsia"/>
                    </w:rPr>
                    <w:t>long</w:t>
                  </w:r>
                </w:p>
              </w:tc>
              <w:tc>
                <w:tcPr>
                  <w:tcW w:w="3720" w:type="pct"/>
                  <w:shd w:val="clear" w:color="auto" w:fill="auto"/>
                </w:tcPr>
                <w:p w:rsidR="006A6873" w:rsidRPr="007F3323" w:rsidRDefault="006A6873" w:rsidP="006A6873">
                  <w:pPr>
                    <w:pStyle w:val="TableText"/>
                  </w:pPr>
                  <w:r w:rsidRPr="007F3323">
                    <w:rPr>
                      <w:rFonts w:hint="eastAsia"/>
                    </w:rPr>
                    <w:t>当前主机所在主机组，在</w:t>
                  </w:r>
                  <w:r w:rsidRPr="007F3323">
                    <w:rPr>
                      <w:rFonts w:hint="eastAsia"/>
                    </w:rPr>
                    <w:t>resourceGroupFlag</w:t>
                  </w:r>
                  <w:r w:rsidRPr="007F3323">
                    <w:rPr>
                      <w:rFonts w:hint="eastAsia"/>
                    </w:rPr>
                    <w:t>有效时有效，可选</w:t>
                  </w:r>
                </w:p>
              </w:tc>
            </w:tr>
            <w:tr w:rsidR="006A6873" w:rsidRPr="007F3323" w:rsidTr="005348A4">
              <w:tc>
                <w:tcPr>
                  <w:tcW w:w="766" w:type="pct"/>
                </w:tcPr>
                <w:p w:rsidR="006A6873" w:rsidRPr="007F3323" w:rsidRDefault="006A6873" w:rsidP="006A6873">
                  <w:pPr>
                    <w:pStyle w:val="TableText"/>
                    <w:rPr>
                      <w:lang w:val="zh-CN"/>
                    </w:rPr>
                  </w:pPr>
                  <w:r w:rsidRPr="007F3323">
                    <w:rPr>
                      <w:lang w:val="zh-CN"/>
                    </w:rPr>
                    <w:t>H</w:t>
                  </w:r>
                  <w:r w:rsidRPr="007F3323">
                    <w:rPr>
                      <w:rFonts w:hint="eastAsia"/>
                      <w:lang w:val="zh-CN"/>
                    </w:rPr>
                    <w:t>ostRealName</w:t>
                  </w:r>
                </w:p>
              </w:tc>
              <w:tc>
                <w:tcPr>
                  <w:tcW w:w="514" w:type="pct"/>
                  <w:shd w:val="clear" w:color="auto" w:fill="auto"/>
                </w:tcPr>
                <w:p w:rsidR="006A6873" w:rsidRPr="007F3323" w:rsidRDefault="006A6873" w:rsidP="006A6873">
                  <w:pPr>
                    <w:pStyle w:val="TableText"/>
                  </w:pPr>
                  <w:r w:rsidRPr="007F3323">
                    <w:rPr>
                      <w:rFonts w:hint="eastAsia"/>
                    </w:rPr>
                    <w:t>String</w:t>
                  </w:r>
                </w:p>
              </w:tc>
              <w:tc>
                <w:tcPr>
                  <w:tcW w:w="3720" w:type="pct"/>
                  <w:shd w:val="clear" w:color="auto" w:fill="auto"/>
                </w:tcPr>
                <w:p w:rsidR="006A6873" w:rsidRPr="007F3323" w:rsidRDefault="006A6873" w:rsidP="006A6873">
                  <w:pPr>
                    <w:pStyle w:val="TableText"/>
                  </w:pPr>
                  <w:r w:rsidRPr="007F3323">
                    <w:rPr>
                      <w:rFonts w:hint="eastAsia"/>
                    </w:rPr>
                    <w:t>可选。根据主机</w:t>
                  </w:r>
                  <w:r w:rsidRPr="007F3323">
                    <w:rPr>
                      <w:rFonts w:hint="eastAsia"/>
                    </w:rPr>
                    <w:t>OS</w:t>
                  </w:r>
                  <w:r w:rsidRPr="007F3323">
                    <w:rPr>
                      <w:rFonts w:hint="eastAsia"/>
                    </w:rPr>
                    <w:t>名称模糊查询，不区分大小写，值不能为</w:t>
                  </w:r>
                  <w:r w:rsidRPr="007F3323">
                    <w:rPr>
                      <w:rFonts w:hint="eastAsia"/>
                    </w:rPr>
                    <w:t>null</w:t>
                  </w:r>
                  <w:r w:rsidRPr="007F3323">
                    <w:rPr>
                      <w:rFonts w:hint="eastAsia"/>
                    </w:rPr>
                    <w:t>或</w:t>
                  </w:r>
                  <w:r w:rsidRPr="007F3323">
                    <w:rPr>
                      <w:rFonts w:ascii="宋体" w:hAnsi="宋体" w:hint="eastAsia"/>
                    </w:rPr>
                    <w:t>“”</w:t>
                  </w:r>
                  <w:r w:rsidRPr="007F3323">
                    <w:rPr>
                      <w:rFonts w:hint="eastAsia"/>
                    </w:rPr>
                    <w:t>。</w:t>
                  </w:r>
                </w:p>
              </w:tc>
            </w:tr>
          </w:tbl>
          <w:p w:rsidR="00942FBB" w:rsidRPr="007F3323" w:rsidRDefault="00942FBB" w:rsidP="00B2040C">
            <w:pPr>
              <w:pStyle w:val="TableText"/>
            </w:pPr>
          </w:p>
          <w:tbl>
            <w:tblPr>
              <w:tblW w:w="491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34"/>
              <w:gridCol w:w="829"/>
              <w:gridCol w:w="5860"/>
            </w:tblGrid>
            <w:tr w:rsidR="00942FBB" w:rsidRPr="007F3323" w:rsidTr="005348A4">
              <w:tc>
                <w:tcPr>
                  <w:tcW w:w="779" w:type="pct"/>
                  <w:shd w:val="clear" w:color="auto" w:fill="D9D9D9"/>
                </w:tcPr>
                <w:p w:rsidR="00942FBB" w:rsidRPr="007F3323" w:rsidRDefault="00942FBB" w:rsidP="00B2040C">
                  <w:pPr>
                    <w:pStyle w:val="TableText"/>
                    <w:rPr>
                      <w:b/>
                    </w:rPr>
                  </w:pPr>
                  <w:r w:rsidRPr="007F3323">
                    <w:rPr>
                      <w:b/>
                    </w:rPr>
                    <w:t>Name</w:t>
                  </w:r>
                </w:p>
              </w:tc>
              <w:tc>
                <w:tcPr>
                  <w:tcW w:w="4221" w:type="pct"/>
                  <w:gridSpan w:val="2"/>
                  <w:shd w:val="clear" w:color="auto" w:fill="auto"/>
                </w:tcPr>
                <w:p w:rsidR="00942FBB" w:rsidRPr="007F3323" w:rsidRDefault="00942FBB" w:rsidP="00B2040C">
                  <w:pPr>
                    <w:pStyle w:val="TableText"/>
                  </w:pPr>
                  <w:r w:rsidRPr="007F3323">
                    <w:t>响应正文描述</w:t>
                  </w:r>
                </w:p>
              </w:tc>
            </w:tr>
            <w:tr w:rsidR="00942FBB" w:rsidRPr="007F3323" w:rsidTr="005348A4">
              <w:tc>
                <w:tcPr>
                  <w:tcW w:w="779" w:type="pct"/>
                  <w:shd w:val="clear" w:color="auto" w:fill="D9D9D9"/>
                </w:tcPr>
                <w:p w:rsidR="00942FBB" w:rsidRPr="007F3323" w:rsidRDefault="002F3EF3" w:rsidP="00B2040C">
                  <w:pPr>
                    <w:pStyle w:val="TableText"/>
                    <w:rPr>
                      <w:b/>
                    </w:rPr>
                  </w:pPr>
                  <w:r>
                    <w:rPr>
                      <w:b/>
                    </w:rPr>
                    <w:t>Attribute</w:t>
                  </w:r>
                </w:p>
              </w:tc>
              <w:tc>
                <w:tcPr>
                  <w:tcW w:w="523" w:type="pct"/>
                  <w:shd w:val="clear" w:color="auto" w:fill="D9D9D9"/>
                </w:tcPr>
                <w:p w:rsidR="00942FBB" w:rsidRPr="007F3323" w:rsidRDefault="00942FBB" w:rsidP="00B2040C">
                  <w:pPr>
                    <w:pStyle w:val="TableText"/>
                    <w:rPr>
                      <w:b/>
                    </w:rPr>
                  </w:pPr>
                  <w:r w:rsidRPr="007F3323">
                    <w:rPr>
                      <w:b/>
                    </w:rPr>
                    <w:t>Type</w:t>
                  </w:r>
                </w:p>
              </w:tc>
              <w:tc>
                <w:tcPr>
                  <w:tcW w:w="3698" w:type="pct"/>
                  <w:shd w:val="clear" w:color="auto" w:fill="D9D9D9"/>
                </w:tcPr>
                <w:p w:rsidR="00942FBB" w:rsidRPr="007F3323" w:rsidRDefault="00942FBB" w:rsidP="00B2040C">
                  <w:pPr>
                    <w:pStyle w:val="TableText"/>
                    <w:rPr>
                      <w:b/>
                    </w:rPr>
                  </w:pPr>
                  <w:r w:rsidRPr="007F3323">
                    <w:rPr>
                      <w:b/>
                    </w:rPr>
                    <w:t>De</w:t>
                  </w:r>
                  <w:r w:rsidRPr="007F3323">
                    <w:rPr>
                      <w:rFonts w:hint="eastAsia"/>
                      <w:b/>
                    </w:rPr>
                    <w:t>s</w:t>
                  </w:r>
                  <w:r w:rsidRPr="007F3323">
                    <w:rPr>
                      <w:b/>
                    </w:rPr>
                    <w:t>cripti</w:t>
                  </w:r>
                  <w:r w:rsidRPr="007F3323">
                    <w:rPr>
                      <w:rFonts w:hint="eastAsia"/>
                      <w:b/>
                    </w:rPr>
                    <w:t>o</w:t>
                  </w:r>
                  <w:r w:rsidRPr="007F3323">
                    <w:rPr>
                      <w:b/>
                    </w:rPr>
                    <w:t>n</w:t>
                  </w:r>
                </w:p>
              </w:tc>
            </w:tr>
            <w:tr w:rsidR="00942FBB" w:rsidRPr="007F3323" w:rsidTr="005348A4">
              <w:tc>
                <w:tcPr>
                  <w:tcW w:w="779" w:type="pct"/>
                </w:tcPr>
                <w:p w:rsidR="00942FBB" w:rsidRPr="007F3323" w:rsidRDefault="00942FBB" w:rsidP="00B2040C">
                  <w:pPr>
                    <w:pStyle w:val="TableText"/>
                  </w:pPr>
                  <w:r w:rsidRPr="007F3323">
                    <w:t>total</w:t>
                  </w:r>
                </w:p>
              </w:tc>
              <w:tc>
                <w:tcPr>
                  <w:tcW w:w="523" w:type="pct"/>
                  <w:shd w:val="clear" w:color="auto" w:fill="auto"/>
                </w:tcPr>
                <w:p w:rsidR="00942FBB" w:rsidRPr="007F3323" w:rsidRDefault="00942FBB" w:rsidP="00B2040C">
                  <w:pPr>
                    <w:pStyle w:val="TableText"/>
                  </w:pPr>
                  <w:r w:rsidRPr="007F3323">
                    <w:t>integer</w:t>
                  </w:r>
                </w:p>
              </w:tc>
              <w:tc>
                <w:tcPr>
                  <w:tcW w:w="3698" w:type="pct"/>
                  <w:shd w:val="clear" w:color="auto" w:fill="auto"/>
                </w:tcPr>
                <w:p w:rsidR="00942FBB" w:rsidRPr="007F3323" w:rsidRDefault="00942FBB" w:rsidP="00B2040C">
                  <w:pPr>
                    <w:pStyle w:val="TableText"/>
                  </w:pPr>
                  <w:r w:rsidRPr="007F3323">
                    <w:t>主机数量</w:t>
                  </w:r>
                </w:p>
              </w:tc>
            </w:tr>
            <w:tr w:rsidR="00942FBB" w:rsidRPr="007F3323" w:rsidTr="005348A4">
              <w:tc>
                <w:tcPr>
                  <w:tcW w:w="779" w:type="pct"/>
                </w:tcPr>
                <w:p w:rsidR="00942FBB" w:rsidRPr="007F3323" w:rsidRDefault="00942FBB" w:rsidP="00B2040C">
                  <w:pPr>
                    <w:pStyle w:val="TableText"/>
                  </w:pPr>
                  <w:r w:rsidRPr="007F3323">
                    <w:t>hosts</w:t>
                  </w:r>
                </w:p>
              </w:tc>
              <w:tc>
                <w:tcPr>
                  <w:tcW w:w="523" w:type="pct"/>
                  <w:shd w:val="clear" w:color="auto" w:fill="auto"/>
                </w:tcPr>
                <w:p w:rsidR="00942FBB" w:rsidRPr="007F3323" w:rsidRDefault="00942FBB" w:rsidP="00B2040C">
                  <w:pPr>
                    <w:pStyle w:val="TableText"/>
                  </w:pPr>
                  <w:r w:rsidRPr="007F3323">
                    <w:t>structure[]</w:t>
                  </w:r>
                </w:p>
              </w:tc>
              <w:tc>
                <w:tcPr>
                  <w:tcW w:w="3698" w:type="pct"/>
                  <w:shd w:val="clear" w:color="auto" w:fill="auto"/>
                </w:tcPr>
                <w:p w:rsidR="00942FBB" w:rsidRPr="007F3323" w:rsidRDefault="00942FBB" w:rsidP="00B2040C">
                  <w:pPr>
                    <w:pStyle w:val="TableText"/>
                  </w:pPr>
                  <w:r w:rsidRPr="007F3323">
                    <w:t>主机列表</w:t>
                  </w:r>
                </w:p>
                <w:tbl>
                  <w:tblPr>
                    <w:tblW w:w="5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06"/>
                    <w:gridCol w:w="850"/>
                    <w:gridCol w:w="3686"/>
                  </w:tblGrid>
                  <w:tr w:rsidR="00942FBB" w:rsidRPr="007F3323" w:rsidTr="005348A4">
                    <w:tc>
                      <w:tcPr>
                        <w:tcW w:w="1050" w:type="pct"/>
                        <w:shd w:val="clear" w:color="auto" w:fill="D9D9D9"/>
                      </w:tcPr>
                      <w:p w:rsidR="00942FBB" w:rsidRPr="007F3323" w:rsidRDefault="00140890" w:rsidP="00B2040C">
                        <w:pPr>
                          <w:pStyle w:val="TableText"/>
                          <w:rPr>
                            <w:b/>
                          </w:rPr>
                        </w:pPr>
                        <w:r>
                          <w:rPr>
                            <w:b/>
                          </w:rPr>
                          <w:t>Attribute</w:t>
                        </w:r>
                      </w:p>
                    </w:tc>
                    <w:tc>
                      <w:tcPr>
                        <w:tcW w:w="740" w:type="pct"/>
                        <w:shd w:val="clear" w:color="auto" w:fill="D9D9D9"/>
                      </w:tcPr>
                      <w:p w:rsidR="00942FBB" w:rsidRPr="007F3323" w:rsidRDefault="00942FBB" w:rsidP="00B2040C">
                        <w:pPr>
                          <w:pStyle w:val="TableText"/>
                          <w:rPr>
                            <w:b/>
                          </w:rPr>
                        </w:pPr>
                        <w:r w:rsidRPr="007F3323">
                          <w:rPr>
                            <w:b/>
                          </w:rPr>
                          <w:t>Type</w:t>
                        </w:r>
                      </w:p>
                    </w:tc>
                    <w:tc>
                      <w:tcPr>
                        <w:tcW w:w="3210" w:type="pct"/>
                        <w:shd w:val="clear" w:color="auto" w:fill="D9D9D9"/>
                      </w:tcPr>
                      <w:p w:rsidR="00942FBB" w:rsidRPr="007F3323" w:rsidRDefault="00242902" w:rsidP="00B2040C">
                        <w:pPr>
                          <w:pStyle w:val="TableText"/>
                          <w:rPr>
                            <w:b/>
                          </w:rPr>
                        </w:pPr>
                        <w:r>
                          <w:rPr>
                            <w:b/>
                          </w:rPr>
                          <w:t>Des</w:t>
                        </w:r>
                        <w:r w:rsidR="00942FBB" w:rsidRPr="007F3323">
                          <w:rPr>
                            <w:b/>
                          </w:rPr>
                          <w:t>cription</w:t>
                        </w:r>
                      </w:p>
                    </w:tc>
                  </w:tr>
                  <w:tr w:rsidR="00942FBB" w:rsidRPr="007F3323" w:rsidTr="005348A4">
                    <w:tc>
                      <w:tcPr>
                        <w:tcW w:w="1050" w:type="pct"/>
                      </w:tcPr>
                      <w:p w:rsidR="00942FBB" w:rsidRPr="007F3323" w:rsidRDefault="00942FBB" w:rsidP="00B2040C">
                        <w:pPr>
                          <w:pStyle w:val="TableText"/>
                        </w:pPr>
                        <w:r w:rsidRPr="007F3323">
                          <w:t>urn</w:t>
                        </w:r>
                      </w:p>
                    </w:tc>
                    <w:tc>
                      <w:tcPr>
                        <w:tcW w:w="740" w:type="pct"/>
                        <w:shd w:val="clear" w:color="auto" w:fill="auto"/>
                      </w:tcPr>
                      <w:p w:rsidR="00942FBB" w:rsidRPr="007F3323" w:rsidRDefault="00942FBB" w:rsidP="00B2040C">
                        <w:pPr>
                          <w:pStyle w:val="TableText"/>
                        </w:pPr>
                        <w:r w:rsidRPr="007F3323">
                          <w:t>string</w:t>
                        </w:r>
                      </w:p>
                    </w:tc>
                    <w:tc>
                      <w:tcPr>
                        <w:tcW w:w="3210" w:type="pct"/>
                        <w:shd w:val="clear" w:color="auto" w:fill="auto"/>
                      </w:tcPr>
                      <w:p w:rsidR="00942FBB" w:rsidRPr="007F3323" w:rsidRDefault="00942FBB" w:rsidP="00B2040C">
                        <w:pPr>
                          <w:pStyle w:val="TableText"/>
                        </w:pPr>
                        <w:r w:rsidRPr="007F3323">
                          <w:t>主机标识</w:t>
                        </w:r>
                      </w:p>
                    </w:tc>
                  </w:tr>
                  <w:tr w:rsidR="00942FBB" w:rsidRPr="007F3323" w:rsidTr="005348A4">
                    <w:tc>
                      <w:tcPr>
                        <w:tcW w:w="1050" w:type="pct"/>
                      </w:tcPr>
                      <w:p w:rsidR="00942FBB" w:rsidRPr="007F3323" w:rsidRDefault="00942FBB" w:rsidP="00B2040C">
                        <w:pPr>
                          <w:pStyle w:val="TableText"/>
                        </w:pPr>
                        <w:r w:rsidRPr="007F3323">
                          <w:t>uri</w:t>
                        </w:r>
                      </w:p>
                    </w:tc>
                    <w:tc>
                      <w:tcPr>
                        <w:tcW w:w="740" w:type="pct"/>
                        <w:shd w:val="clear" w:color="auto" w:fill="auto"/>
                      </w:tcPr>
                      <w:p w:rsidR="00942FBB" w:rsidRPr="007F3323" w:rsidRDefault="00942FBB" w:rsidP="00B2040C">
                        <w:pPr>
                          <w:pStyle w:val="TableText"/>
                        </w:pPr>
                        <w:r w:rsidRPr="007F3323">
                          <w:t>string</w:t>
                        </w:r>
                      </w:p>
                    </w:tc>
                    <w:tc>
                      <w:tcPr>
                        <w:tcW w:w="3210" w:type="pct"/>
                        <w:shd w:val="clear" w:color="auto" w:fill="auto"/>
                      </w:tcPr>
                      <w:p w:rsidR="00942FBB" w:rsidRPr="007F3323" w:rsidRDefault="00942FBB" w:rsidP="00B2040C">
                        <w:pPr>
                          <w:pStyle w:val="TableText"/>
                        </w:pPr>
                        <w:r w:rsidRPr="007F3323">
                          <w:t>访问主机的</w:t>
                        </w:r>
                        <w:r w:rsidRPr="007F3323">
                          <w:t>uri</w:t>
                        </w:r>
                      </w:p>
                    </w:tc>
                  </w:tr>
                  <w:tr w:rsidR="00942FBB" w:rsidRPr="007F3323" w:rsidTr="005348A4">
                    <w:tc>
                      <w:tcPr>
                        <w:tcW w:w="1050" w:type="pct"/>
                      </w:tcPr>
                      <w:p w:rsidR="00942FBB" w:rsidRPr="007F3323" w:rsidRDefault="00942FBB" w:rsidP="00B2040C">
                        <w:pPr>
                          <w:pStyle w:val="TableText"/>
                        </w:pPr>
                        <w:r w:rsidRPr="007F3323">
                          <w:t>name</w:t>
                        </w:r>
                      </w:p>
                    </w:tc>
                    <w:tc>
                      <w:tcPr>
                        <w:tcW w:w="740" w:type="pct"/>
                        <w:shd w:val="clear" w:color="auto" w:fill="auto"/>
                      </w:tcPr>
                      <w:p w:rsidR="00942FBB" w:rsidRPr="007F3323" w:rsidRDefault="00942FBB" w:rsidP="00B2040C">
                        <w:pPr>
                          <w:pStyle w:val="TableText"/>
                        </w:pPr>
                        <w:r w:rsidRPr="007F3323">
                          <w:t>string</w:t>
                        </w:r>
                      </w:p>
                    </w:tc>
                    <w:tc>
                      <w:tcPr>
                        <w:tcW w:w="3210" w:type="pct"/>
                        <w:shd w:val="clear" w:color="auto" w:fill="auto"/>
                      </w:tcPr>
                      <w:p w:rsidR="00942FBB" w:rsidRPr="007F3323" w:rsidRDefault="00942FBB" w:rsidP="00B2040C">
                        <w:pPr>
                          <w:pStyle w:val="TableText"/>
                        </w:pPr>
                        <w:r w:rsidRPr="007F3323">
                          <w:t>主机名称</w:t>
                        </w:r>
                      </w:p>
                    </w:tc>
                  </w:tr>
                  <w:tr w:rsidR="00942FBB" w:rsidRPr="007F3323" w:rsidTr="005348A4">
                    <w:tc>
                      <w:tcPr>
                        <w:tcW w:w="1050" w:type="pct"/>
                      </w:tcPr>
                      <w:p w:rsidR="00942FBB" w:rsidRPr="007F3323" w:rsidRDefault="00942FBB" w:rsidP="00B2040C">
                        <w:pPr>
                          <w:pStyle w:val="TableText"/>
                        </w:pPr>
                        <w:r w:rsidRPr="007F3323">
                          <w:t>description</w:t>
                        </w:r>
                      </w:p>
                    </w:tc>
                    <w:tc>
                      <w:tcPr>
                        <w:tcW w:w="740" w:type="pct"/>
                        <w:shd w:val="clear" w:color="auto" w:fill="auto"/>
                      </w:tcPr>
                      <w:p w:rsidR="00942FBB" w:rsidRPr="007F3323" w:rsidRDefault="00942FBB" w:rsidP="00B2040C">
                        <w:pPr>
                          <w:pStyle w:val="TableText"/>
                        </w:pPr>
                        <w:r w:rsidRPr="007F3323">
                          <w:t>string</w:t>
                        </w:r>
                      </w:p>
                    </w:tc>
                    <w:tc>
                      <w:tcPr>
                        <w:tcW w:w="3210" w:type="pct"/>
                        <w:shd w:val="clear" w:color="auto" w:fill="auto"/>
                      </w:tcPr>
                      <w:p w:rsidR="00942FBB" w:rsidRPr="007F3323" w:rsidRDefault="00942FBB" w:rsidP="00B2040C">
                        <w:pPr>
                          <w:pStyle w:val="TableText"/>
                        </w:pPr>
                        <w:r w:rsidRPr="007F3323">
                          <w:t>描述</w:t>
                        </w:r>
                      </w:p>
                    </w:tc>
                  </w:tr>
                  <w:tr w:rsidR="00942FBB" w:rsidRPr="007F3323" w:rsidTr="005348A4">
                    <w:tc>
                      <w:tcPr>
                        <w:tcW w:w="1050" w:type="pct"/>
                      </w:tcPr>
                      <w:p w:rsidR="00942FBB" w:rsidRPr="007F3323" w:rsidRDefault="00942FBB" w:rsidP="00B2040C">
                        <w:pPr>
                          <w:pStyle w:val="TableText"/>
                        </w:pPr>
                        <w:r w:rsidRPr="007F3323">
                          <w:t>ip</w:t>
                        </w:r>
                      </w:p>
                    </w:tc>
                    <w:tc>
                      <w:tcPr>
                        <w:tcW w:w="740" w:type="pct"/>
                        <w:shd w:val="clear" w:color="auto" w:fill="auto"/>
                      </w:tcPr>
                      <w:p w:rsidR="00942FBB" w:rsidRPr="007F3323" w:rsidRDefault="00942FBB" w:rsidP="00B2040C">
                        <w:pPr>
                          <w:pStyle w:val="TableText"/>
                        </w:pPr>
                        <w:r w:rsidRPr="007F3323">
                          <w:t>string</w:t>
                        </w:r>
                      </w:p>
                    </w:tc>
                    <w:tc>
                      <w:tcPr>
                        <w:tcW w:w="3210" w:type="pct"/>
                        <w:shd w:val="clear" w:color="auto" w:fill="auto"/>
                      </w:tcPr>
                      <w:p w:rsidR="00942FBB" w:rsidRPr="007F3323" w:rsidRDefault="00942FBB" w:rsidP="00B2040C">
                        <w:pPr>
                          <w:pStyle w:val="TableText"/>
                        </w:pPr>
                        <w:r w:rsidRPr="007F3323">
                          <w:t>主机</w:t>
                        </w:r>
                        <w:r w:rsidRPr="007F3323">
                          <w:t>ip</w:t>
                        </w:r>
                      </w:p>
                    </w:tc>
                  </w:tr>
                  <w:tr w:rsidR="00942FBB" w:rsidRPr="007F3323" w:rsidTr="005348A4">
                    <w:tc>
                      <w:tcPr>
                        <w:tcW w:w="1050" w:type="pct"/>
                      </w:tcPr>
                      <w:p w:rsidR="00942FBB" w:rsidRPr="007F3323" w:rsidRDefault="00942FBB" w:rsidP="00B2040C">
                        <w:pPr>
                          <w:pStyle w:val="TableText"/>
                        </w:pPr>
                        <w:r w:rsidRPr="007F3323">
                          <w:t>bmcIp</w:t>
                        </w:r>
                      </w:p>
                    </w:tc>
                    <w:tc>
                      <w:tcPr>
                        <w:tcW w:w="740" w:type="pct"/>
                        <w:shd w:val="clear" w:color="auto" w:fill="auto"/>
                      </w:tcPr>
                      <w:p w:rsidR="00942FBB" w:rsidRPr="007F3323" w:rsidRDefault="00942FBB" w:rsidP="00B2040C">
                        <w:pPr>
                          <w:pStyle w:val="TableText"/>
                        </w:pPr>
                        <w:r w:rsidRPr="007F3323">
                          <w:t>string</w:t>
                        </w:r>
                      </w:p>
                    </w:tc>
                    <w:tc>
                      <w:tcPr>
                        <w:tcW w:w="3210" w:type="pct"/>
                        <w:shd w:val="clear" w:color="auto" w:fill="auto"/>
                      </w:tcPr>
                      <w:p w:rsidR="00942FBB" w:rsidRPr="007F3323" w:rsidRDefault="00942FBB" w:rsidP="00B2040C">
                        <w:pPr>
                          <w:pStyle w:val="TableText"/>
                        </w:pPr>
                        <w:r w:rsidRPr="007F3323">
                          <w:t>bmc</w:t>
                        </w:r>
                        <w:r w:rsidRPr="007F3323">
                          <w:t>的</w:t>
                        </w:r>
                        <w:r w:rsidRPr="007F3323">
                          <w:t>IP</w:t>
                        </w:r>
                        <w:r w:rsidRPr="007F3323">
                          <w:t>地址</w:t>
                        </w:r>
                      </w:p>
                    </w:tc>
                  </w:tr>
                  <w:tr w:rsidR="00942FBB" w:rsidRPr="007F3323" w:rsidTr="005348A4">
                    <w:tc>
                      <w:tcPr>
                        <w:tcW w:w="1050" w:type="pct"/>
                      </w:tcPr>
                      <w:p w:rsidR="00942FBB" w:rsidRPr="007F3323" w:rsidRDefault="00942FBB" w:rsidP="00B2040C">
                        <w:pPr>
                          <w:pStyle w:val="TableText"/>
                        </w:pPr>
                        <w:r w:rsidRPr="007F3323">
                          <w:t>bmcUserName</w:t>
                        </w:r>
                      </w:p>
                    </w:tc>
                    <w:tc>
                      <w:tcPr>
                        <w:tcW w:w="740" w:type="pct"/>
                        <w:shd w:val="clear" w:color="auto" w:fill="auto"/>
                      </w:tcPr>
                      <w:p w:rsidR="00942FBB" w:rsidRPr="007F3323" w:rsidRDefault="00942FBB" w:rsidP="00B2040C">
                        <w:pPr>
                          <w:pStyle w:val="TableText"/>
                        </w:pPr>
                        <w:r w:rsidRPr="007F3323">
                          <w:t>string</w:t>
                        </w:r>
                      </w:p>
                    </w:tc>
                    <w:tc>
                      <w:tcPr>
                        <w:tcW w:w="3210" w:type="pct"/>
                        <w:shd w:val="clear" w:color="auto" w:fill="auto"/>
                      </w:tcPr>
                      <w:p w:rsidR="00942FBB" w:rsidRPr="007F3323" w:rsidRDefault="00942FBB" w:rsidP="00B2040C">
                        <w:pPr>
                          <w:pStyle w:val="TableText"/>
                        </w:pPr>
                        <w:r w:rsidRPr="007F3323">
                          <w:t>bmc</w:t>
                        </w:r>
                        <w:r w:rsidRPr="007F3323">
                          <w:t>帐号</w:t>
                        </w:r>
                      </w:p>
                    </w:tc>
                  </w:tr>
                  <w:tr w:rsidR="00942FBB" w:rsidRPr="007F3323" w:rsidTr="005348A4">
                    <w:tc>
                      <w:tcPr>
                        <w:tcW w:w="1050" w:type="pct"/>
                      </w:tcPr>
                      <w:p w:rsidR="00942FBB" w:rsidRPr="007F3323" w:rsidRDefault="00942FBB" w:rsidP="00B2040C">
                        <w:pPr>
                          <w:pStyle w:val="TableText"/>
                        </w:pPr>
                        <w:r w:rsidRPr="007F3323">
                          <w:t>clusterUrn</w:t>
                        </w:r>
                      </w:p>
                    </w:tc>
                    <w:tc>
                      <w:tcPr>
                        <w:tcW w:w="740" w:type="pct"/>
                        <w:shd w:val="clear" w:color="auto" w:fill="auto"/>
                      </w:tcPr>
                      <w:p w:rsidR="00942FBB" w:rsidRPr="007F3323" w:rsidRDefault="00942FBB" w:rsidP="00B2040C">
                        <w:pPr>
                          <w:pStyle w:val="TableText"/>
                        </w:pPr>
                        <w:r w:rsidRPr="007F3323">
                          <w:t>string</w:t>
                        </w:r>
                      </w:p>
                    </w:tc>
                    <w:tc>
                      <w:tcPr>
                        <w:tcW w:w="3210" w:type="pct"/>
                        <w:shd w:val="clear" w:color="auto" w:fill="auto"/>
                      </w:tcPr>
                      <w:p w:rsidR="00942FBB" w:rsidRPr="007F3323" w:rsidRDefault="00942FBB" w:rsidP="00B2040C">
                        <w:pPr>
                          <w:pStyle w:val="TableText"/>
                        </w:pPr>
                        <w:r w:rsidRPr="007F3323">
                          <w:t>集群标识</w:t>
                        </w:r>
                      </w:p>
                    </w:tc>
                  </w:tr>
                  <w:tr w:rsidR="00942FBB" w:rsidRPr="007F3323" w:rsidTr="005348A4">
                    <w:tc>
                      <w:tcPr>
                        <w:tcW w:w="1050" w:type="pct"/>
                      </w:tcPr>
                      <w:p w:rsidR="00942FBB" w:rsidRPr="007F3323" w:rsidRDefault="00942FBB" w:rsidP="00B2040C">
                        <w:pPr>
                          <w:pStyle w:val="TableText"/>
                        </w:pPr>
                        <w:r w:rsidRPr="007F3323">
                          <w:t>clusterName</w:t>
                        </w:r>
                      </w:p>
                    </w:tc>
                    <w:tc>
                      <w:tcPr>
                        <w:tcW w:w="740" w:type="pct"/>
                        <w:shd w:val="clear" w:color="auto" w:fill="auto"/>
                      </w:tcPr>
                      <w:p w:rsidR="00942FBB" w:rsidRPr="007F3323" w:rsidRDefault="00942FBB" w:rsidP="00B2040C">
                        <w:pPr>
                          <w:pStyle w:val="TableText"/>
                        </w:pPr>
                        <w:r w:rsidRPr="007F3323">
                          <w:t>string</w:t>
                        </w:r>
                      </w:p>
                    </w:tc>
                    <w:tc>
                      <w:tcPr>
                        <w:tcW w:w="3210" w:type="pct"/>
                        <w:shd w:val="clear" w:color="auto" w:fill="auto"/>
                      </w:tcPr>
                      <w:p w:rsidR="00942FBB" w:rsidRPr="007F3323" w:rsidRDefault="00942FBB" w:rsidP="00B2040C">
                        <w:pPr>
                          <w:pStyle w:val="TableText"/>
                        </w:pPr>
                        <w:r w:rsidRPr="007F3323">
                          <w:t>集群名称</w:t>
                        </w:r>
                      </w:p>
                    </w:tc>
                  </w:tr>
                  <w:tr w:rsidR="00942FBB" w:rsidRPr="007F3323" w:rsidTr="005348A4">
                    <w:tc>
                      <w:tcPr>
                        <w:tcW w:w="1050" w:type="pct"/>
                      </w:tcPr>
                      <w:p w:rsidR="00942FBB" w:rsidRPr="007F3323" w:rsidRDefault="00942FBB" w:rsidP="00B2040C">
                        <w:pPr>
                          <w:pStyle w:val="TableText"/>
                        </w:pPr>
                        <w:r w:rsidRPr="007F3323">
                          <w:t>status</w:t>
                        </w:r>
                      </w:p>
                    </w:tc>
                    <w:tc>
                      <w:tcPr>
                        <w:tcW w:w="740" w:type="pct"/>
                        <w:shd w:val="clear" w:color="auto" w:fill="auto"/>
                      </w:tcPr>
                      <w:p w:rsidR="00942FBB" w:rsidRPr="007F3323" w:rsidRDefault="00942FBB" w:rsidP="00B2040C">
                        <w:pPr>
                          <w:pStyle w:val="TableText"/>
                        </w:pPr>
                        <w:r w:rsidRPr="007F3323">
                          <w:t>string</w:t>
                        </w:r>
                      </w:p>
                    </w:tc>
                    <w:tc>
                      <w:tcPr>
                        <w:tcW w:w="3210" w:type="pct"/>
                        <w:shd w:val="clear" w:color="auto" w:fill="auto"/>
                      </w:tcPr>
                      <w:p w:rsidR="00942FBB" w:rsidRPr="007F3323" w:rsidRDefault="00942FBB" w:rsidP="00B2040C">
                        <w:pPr>
                          <w:pStyle w:val="TableText"/>
                        </w:pPr>
                        <w:r w:rsidRPr="007F3323">
                          <w:t>主机状态</w:t>
                        </w:r>
                        <w:r w:rsidRPr="007F3323">
                          <w:t>,</w:t>
                        </w:r>
                      </w:p>
                      <w:p w:rsidR="00942FBB" w:rsidRPr="007F3323" w:rsidRDefault="00942FBB" w:rsidP="00B2040C">
                        <w:pPr>
                          <w:pStyle w:val="TableText"/>
                        </w:pPr>
                        <w:r w:rsidRPr="007F3323">
                          <w:t xml:space="preserve">rebooting       </w:t>
                        </w:r>
                        <w:r w:rsidRPr="007F3323">
                          <w:t>重启中</w:t>
                        </w:r>
                      </w:p>
                      <w:p w:rsidR="00942FBB" w:rsidRPr="007F3323" w:rsidRDefault="00942FBB" w:rsidP="00B2040C">
                        <w:pPr>
                          <w:pStyle w:val="TableText"/>
                        </w:pPr>
                        <w:r w:rsidRPr="007F3323">
                          <w:t xml:space="preserve">normal         </w:t>
                        </w:r>
                        <w:r w:rsidRPr="007F3323">
                          <w:t>正常</w:t>
                        </w:r>
                        <w:r w:rsidRPr="007F3323">
                          <w:t xml:space="preserve"> </w:t>
                        </w:r>
                      </w:p>
                      <w:p w:rsidR="00942FBB" w:rsidRPr="007F3323" w:rsidRDefault="00942FBB" w:rsidP="00B2040C">
                        <w:pPr>
                          <w:pStyle w:val="TableText"/>
                        </w:pPr>
                        <w:r w:rsidRPr="007F3323">
                          <w:t xml:space="preserve">fault           </w:t>
                        </w:r>
                        <w:r w:rsidRPr="007F3323">
                          <w:t>故障</w:t>
                        </w:r>
                      </w:p>
                      <w:p w:rsidR="00942FBB" w:rsidRPr="007F3323" w:rsidRDefault="00942FBB" w:rsidP="00B2040C">
                        <w:pPr>
                          <w:pStyle w:val="TableText"/>
                        </w:pPr>
                        <w:r w:rsidRPr="007F3323">
                          <w:t xml:space="preserve">initial          </w:t>
                        </w:r>
                        <w:r w:rsidRPr="007F3323">
                          <w:t>初始化</w:t>
                        </w:r>
                      </w:p>
                      <w:p w:rsidR="00942FBB" w:rsidRPr="007F3323" w:rsidRDefault="00942FBB" w:rsidP="00B2040C">
                        <w:pPr>
                          <w:pStyle w:val="TableText"/>
                        </w:pPr>
                        <w:r w:rsidRPr="007F3323">
                          <w:t xml:space="preserve">unknow        </w:t>
                        </w:r>
                        <w:r w:rsidRPr="007F3323">
                          <w:t>未知</w:t>
                        </w:r>
                      </w:p>
                      <w:p w:rsidR="00942FBB" w:rsidRPr="007F3323" w:rsidRDefault="00942FBB" w:rsidP="00B2040C">
                        <w:pPr>
                          <w:pStyle w:val="TableText"/>
                        </w:pPr>
                        <w:r w:rsidRPr="007F3323">
                          <w:t xml:space="preserve">poweroff       </w:t>
                        </w:r>
                        <w:r w:rsidRPr="007F3323">
                          <w:t>离线（离线状态仅表示</w:t>
                        </w:r>
                        <w:r w:rsidRPr="007F3323">
                          <w:t>vrm</w:t>
                        </w:r>
                        <w:r w:rsidRPr="007F3323">
                          <w:t>已对主机下发关机命令，并且与主机的心跳中断，不确认主机真正下电）</w:t>
                        </w:r>
                      </w:p>
                      <w:p w:rsidR="00942FBB" w:rsidRPr="007F3323" w:rsidRDefault="00942FBB" w:rsidP="00B2040C">
                        <w:pPr>
                          <w:pStyle w:val="TableText"/>
                        </w:pPr>
                        <w:r w:rsidRPr="007F3323">
                          <w:t xml:space="preserve">booting        </w:t>
                        </w:r>
                        <w:r w:rsidRPr="007F3323">
                          <w:t>上电中</w:t>
                        </w:r>
                      </w:p>
                      <w:p w:rsidR="00942FBB" w:rsidRPr="007F3323" w:rsidRDefault="00942FBB" w:rsidP="00B2040C">
                        <w:pPr>
                          <w:pStyle w:val="TableText"/>
                        </w:pPr>
                        <w:r w:rsidRPr="007F3323">
                          <w:t xml:space="preserve">shutdowning    </w:t>
                        </w:r>
                        <w:r w:rsidRPr="007F3323">
                          <w:t>下电中</w:t>
                        </w:r>
                      </w:p>
                    </w:tc>
                  </w:tr>
                  <w:tr w:rsidR="00942FBB" w:rsidRPr="007F3323" w:rsidTr="005348A4">
                    <w:tc>
                      <w:tcPr>
                        <w:tcW w:w="1050" w:type="pct"/>
                      </w:tcPr>
                      <w:p w:rsidR="00942FBB" w:rsidRPr="007F3323" w:rsidRDefault="00942FBB" w:rsidP="00B2040C">
                        <w:pPr>
                          <w:pStyle w:val="TableText"/>
                        </w:pPr>
                        <w:r w:rsidRPr="007F3323">
                          <w:t>isMaintaining</w:t>
                        </w:r>
                      </w:p>
                    </w:tc>
                    <w:tc>
                      <w:tcPr>
                        <w:tcW w:w="740" w:type="pct"/>
                        <w:shd w:val="clear" w:color="auto" w:fill="auto"/>
                      </w:tcPr>
                      <w:p w:rsidR="00942FBB" w:rsidRPr="007F3323" w:rsidRDefault="00942FBB" w:rsidP="00B2040C">
                        <w:pPr>
                          <w:pStyle w:val="TableText"/>
                        </w:pPr>
                        <w:r w:rsidRPr="007F3323">
                          <w:t>boolean</w:t>
                        </w:r>
                      </w:p>
                    </w:tc>
                    <w:tc>
                      <w:tcPr>
                        <w:tcW w:w="3210" w:type="pct"/>
                        <w:shd w:val="clear" w:color="auto" w:fill="auto"/>
                      </w:tcPr>
                      <w:p w:rsidR="00942FBB" w:rsidRPr="007F3323" w:rsidRDefault="00942FBB" w:rsidP="00B2040C">
                        <w:pPr>
                          <w:pStyle w:val="TableText"/>
                        </w:pPr>
                        <w:r w:rsidRPr="007F3323">
                          <w:t>主机是否是维护状态</w:t>
                        </w:r>
                      </w:p>
                    </w:tc>
                  </w:tr>
                  <w:tr w:rsidR="00942FBB" w:rsidRPr="007F3323" w:rsidTr="005348A4">
                    <w:tc>
                      <w:tcPr>
                        <w:tcW w:w="1050" w:type="pct"/>
                      </w:tcPr>
                      <w:p w:rsidR="00942FBB" w:rsidRPr="007F3323" w:rsidRDefault="00942FBB" w:rsidP="00B2040C">
                        <w:pPr>
                          <w:pStyle w:val="TableText"/>
                        </w:pPr>
                        <w:r w:rsidRPr="007F3323">
                          <w:t>multiPathMode</w:t>
                        </w:r>
                      </w:p>
                    </w:tc>
                    <w:tc>
                      <w:tcPr>
                        <w:tcW w:w="740" w:type="pct"/>
                        <w:shd w:val="clear" w:color="auto" w:fill="auto"/>
                      </w:tcPr>
                      <w:p w:rsidR="00942FBB" w:rsidRPr="007F3323" w:rsidRDefault="00942FBB" w:rsidP="00B2040C">
                        <w:pPr>
                          <w:pStyle w:val="TableText"/>
                        </w:pPr>
                        <w:r w:rsidRPr="007F3323">
                          <w:t>string</w:t>
                        </w:r>
                      </w:p>
                    </w:tc>
                    <w:tc>
                      <w:tcPr>
                        <w:tcW w:w="3210" w:type="pct"/>
                        <w:shd w:val="clear" w:color="auto" w:fill="auto"/>
                      </w:tcPr>
                      <w:p w:rsidR="00942FBB" w:rsidRPr="007F3323" w:rsidRDefault="00942FBB" w:rsidP="00B2040C">
                        <w:pPr>
                          <w:pStyle w:val="TableText"/>
                          <w:rPr>
                            <w:sz w:val="20"/>
                            <w:szCs w:val="20"/>
                          </w:rPr>
                        </w:pPr>
                        <w:r w:rsidRPr="007F3323">
                          <w:t>用户设置的多路径类型属性：</w:t>
                        </w:r>
                        <w:r w:rsidRPr="007F3323">
                          <w:t>HW</w:t>
                        </w:r>
                        <w:r w:rsidRPr="007F3323">
                          <w:t>（华为），</w:t>
                        </w:r>
                        <w:r w:rsidRPr="007F3323">
                          <w:t>CURRENCY</w:t>
                        </w:r>
                        <w:r w:rsidRPr="007F3323">
                          <w:t>（通用）</w:t>
                        </w:r>
                      </w:p>
                    </w:tc>
                  </w:tr>
                  <w:tr w:rsidR="00942FBB" w:rsidRPr="007F3323" w:rsidTr="005348A4">
                    <w:tc>
                      <w:tcPr>
                        <w:tcW w:w="1050" w:type="pct"/>
                      </w:tcPr>
                      <w:p w:rsidR="00942FBB" w:rsidRPr="007F3323" w:rsidRDefault="00942FBB" w:rsidP="00EB602D">
                        <w:pPr>
                          <w:pStyle w:val="TableText"/>
                        </w:pPr>
                        <w:r w:rsidRPr="007F3323">
                          <w:t>hostMultiPathMode</w:t>
                        </w:r>
                      </w:p>
                    </w:tc>
                    <w:tc>
                      <w:tcPr>
                        <w:tcW w:w="740" w:type="pct"/>
                        <w:shd w:val="clear" w:color="auto" w:fill="auto"/>
                      </w:tcPr>
                      <w:tbl>
                        <w:tblPr>
                          <w:tblW w:w="0" w:type="auto"/>
                          <w:tblLayout w:type="fixed"/>
                          <w:tblCellMar>
                            <w:left w:w="40" w:type="dxa"/>
                            <w:right w:w="40" w:type="dxa"/>
                          </w:tblCellMar>
                          <w:tblLook w:val="0000" w:firstRow="0" w:lastRow="0" w:firstColumn="0" w:lastColumn="0" w:noHBand="0" w:noVBand="0"/>
                        </w:tblPr>
                        <w:tblGrid>
                          <w:gridCol w:w="1668"/>
                          <w:gridCol w:w="848"/>
                          <w:gridCol w:w="6134"/>
                        </w:tblGrid>
                        <w:tr w:rsidR="00942FBB" w:rsidRPr="007F3323" w:rsidTr="005348A4">
                          <w:tc>
                            <w:tcPr>
                              <w:tcW w:w="1668" w:type="dxa"/>
                              <w:tcBorders>
                                <w:top w:val="nil"/>
                                <w:left w:val="nil"/>
                                <w:bottom w:val="nil"/>
                                <w:right w:val="nil"/>
                              </w:tcBorders>
                            </w:tcPr>
                            <w:p w:rsidR="00942FBB" w:rsidRPr="007F3323" w:rsidRDefault="00942FBB" w:rsidP="00EB602D">
                              <w:pPr>
                                <w:pStyle w:val="TableText"/>
                              </w:pPr>
                              <w:r w:rsidRPr="007F3323">
                                <w:t>string</w:t>
                              </w:r>
                            </w:p>
                          </w:tc>
                          <w:tc>
                            <w:tcPr>
                              <w:tcW w:w="848" w:type="dxa"/>
                              <w:tcBorders>
                                <w:top w:val="nil"/>
                                <w:left w:val="nil"/>
                                <w:bottom w:val="nil"/>
                                <w:right w:val="nil"/>
                              </w:tcBorders>
                            </w:tcPr>
                            <w:p w:rsidR="00942FBB" w:rsidRPr="007F3323" w:rsidRDefault="00942FBB" w:rsidP="00EB602D">
                              <w:pPr>
                                <w:pStyle w:val="TableText"/>
                              </w:pPr>
                              <w:r w:rsidRPr="007F3323">
                                <w:t>string</w:t>
                              </w:r>
                            </w:p>
                          </w:tc>
                          <w:tc>
                            <w:tcPr>
                              <w:tcW w:w="6134" w:type="dxa"/>
                              <w:tcBorders>
                                <w:top w:val="nil"/>
                                <w:left w:val="nil"/>
                                <w:bottom w:val="nil"/>
                                <w:right w:val="nil"/>
                              </w:tcBorders>
                            </w:tcPr>
                            <w:p w:rsidR="00942FBB" w:rsidRPr="007F3323" w:rsidRDefault="00942FBB" w:rsidP="00EB602D">
                              <w:pPr>
                                <w:pStyle w:val="TableText"/>
                              </w:pPr>
                              <w:r w:rsidRPr="007F3323">
                                <w:t>主机实际生效的多路径类型属性：</w:t>
                              </w:r>
                              <w:r w:rsidRPr="007F3323">
                                <w:t>HW</w:t>
                              </w:r>
                              <w:r w:rsidRPr="007F3323">
                                <w:t>（华为），</w:t>
                              </w:r>
                              <w:r w:rsidRPr="007F3323">
                                <w:t>CURRENCY</w:t>
                              </w:r>
                              <w:r w:rsidRPr="007F3323">
                                <w:t>（通用）</w:t>
                              </w:r>
                            </w:p>
                          </w:tc>
                        </w:tr>
                      </w:tbl>
                      <w:p w:rsidR="00942FBB" w:rsidRPr="007F3323" w:rsidRDefault="00942FBB" w:rsidP="00B2040C">
                        <w:pPr>
                          <w:pStyle w:val="TableText"/>
                        </w:pPr>
                      </w:p>
                    </w:tc>
                    <w:tc>
                      <w:tcPr>
                        <w:tcW w:w="3210" w:type="pct"/>
                        <w:shd w:val="clear" w:color="auto" w:fill="auto"/>
                      </w:tcPr>
                      <w:p w:rsidR="00942FBB" w:rsidRPr="007F3323" w:rsidRDefault="00942FBB" w:rsidP="00B2040C">
                        <w:pPr>
                          <w:pStyle w:val="TableText"/>
                        </w:pPr>
                        <w:r w:rsidRPr="007F3323">
                          <w:t>主机实际生效的多路径类型属性：</w:t>
                        </w:r>
                        <w:r w:rsidRPr="007F3323">
                          <w:t>HW</w:t>
                        </w:r>
                        <w:r w:rsidRPr="007F3323">
                          <w:t>（华为），</w:t>
                        </w:r>
                        <w:r w:rsidRPr="007F3323">
                          <w:t>CURRENCY</w:t>
                        </w:r>
                        <w:r w:rsidRPr="007F3323">
                          <w:t>（通用）</w:t>
                        </w:r>
                      </w:p>
                    </w:tc>
                  </w:tr>
                  <w:tr w:rsidR="00942FBB" w:rsidRPr="007F3323" w:rsidTr="005348A4">
                    <w:tc>
                      <w:tcPr>
                        <w:tcW w:w="1050" w:type="pct"/>
                      </w:tcPr>
                      <w:p w:rsidR="00942FBB" w:rsidRPr="007F3323" w:rsidRDefault="00942FBB" w:rsidP="00B2040C">
                        <w:pPr>
                          <w:pStyle w:val="TableText"/>
                        </w:pPr>
                        <w:r w:rsidRPr="007F3323">
                          <w:t>memQuantityMB</w:t>
                        </w:r>
                      </w:p>
                    </w:tc>
                    <w:tc>
                      <w:tcPr>
                        <w:tcW w:w="740" w:type="pct"/>
                        <w:shd w:val="clear" w:color="auto" w:fill="auto"/>
                      </w:tcPr>
                      <w:p w:rsidR="00942FBB" w:rsidRPr="007F3323" w:rsidDel="007D3FC5" w:rsidRDefault="00942FBB" w:rsidP="00B2040C">
                        <w:pPr>
                          <w:pStyle w:val="TableText"/>
                        </w:pPr>
                        <w:r w:rsidRPr="007F3323">
                          <w:t>integer</w:t>
                        </w:r>
                      </w:p>
                    </w:tc>
                    <w:tc>
                      <w:tcPr>
                        <w:tcW w:w="3210" w:type="pct"/>
                        <w:shd w:val="clear" w:color="auto" w:fill="auto"/>
                      </w:tcPr>
                      <w:p w:rsidR="00942FBB" w:rsidRPr="007F3323" w:rsidRDefault="00942FBB" w:rsidP="00B2040C">
                        <w:pPr>
                          <w:pStyle w:val="TableText"/>
                        </w:pPr>
                        <w:r w:rsidRPr="007F3323">
                          <w:t>主机内存总大小</w:t>
                        </w:r>
                        <w:r w:rsidRPr="007F3323">
                          <w:t>(</w:t>
                        </w:r>
                        <w:r w:rsidRPr="007F3323">
                          <w:t>单位</w:t>
                        </w:r>
                        <w:r w:rsidRPr="007F3323">
                          <w:t xml:space="preserve"> M)</w:t>
                        </w:r>
                      </w:p>
                    </w:tc>
                  </w:tr>
                  <w:tr w:rsidR="00942FBB" w:rsidRPr="007F3323" w:rsidTr="005348A4">
                    <w:tc>
                      <w:tcPr>
                        <w:tcW w:w="1050" w:type="pct"/>
                      </w:tcPr>
                      <w:p w:rsidR="00942FBB" w:rsidRPr="007F3323" w:rsidRDefault="00942FBB" w:rsidP="00B2040C">
                        <w:pPr>
                          <w:pStyle w:val="TableText"/>
                        </w:pPr>
                        <w:r w:rsidRPr="007F3323">
                          <w:t>cpuQuantity</w:t>
                        </w:r>
                      </w:p>
                    </w:tc>
                    <w:tc>
                      <w:tcPr>
                        <w:tcW w:w="740" w:type="pct"/>
                        <w:shd w:val="clear" w:color="auto" w:fill="auto"/>
                      </w:tcPr>
                      <w:p w:rsidR="00942FBB" w:rsidRPr="007F3323" w:rsidDel="007D3FC5" w:rsidRDefault="00942FBB" w:rsidP="00B2040C">
                        <w:pPr>
                          <w:pStyle w:val="TableText"/>
                        </w:pPr>
                        <w:r w:rsidRPr="007F3323">
                          <w:t>integer</w:t>
                        </w:r>
                      </w:p>
                    </w:tc>
                    <w:tc>
                      <w:tcPr>
                        <w:tcW w:w="3210" w:type="pct"/>
                        <w:shd w:val="clear" w:color="auto" w:fill="auto"/>
                      </w:tcPr>
                      <w:p w:rsidR="00942FBB" w:rsidRPr="007F3323" w:rsidRDefault="00942FBB" w:rsidP="00B2040C">
                        <w:pPr>
                          <w:pStyle w:val="TableText"/>
                        </w:pPr>
                        <w:r w:rsidRPr="007F3323">
                          <w:t>CPU</w:t>
                        </w:r>
                        <w:r w:rsidRPr="007F3323">
                          <w:t>数量</w:t>
                        </w:r>
                        <w:r w:rsidRPr="007F3323">
                          <w:t xml:space="preserve"> </w:t>
                        </w:r>
                        <w:r w:rsidRPr="007F3323">
                          <w:t>（单位</w:t>
                        </w:r>
                        <w:r w:rsidRPr="007F3323">
                          <w:t xml:space="preserve"> </w:t>
                        </w:r>
                        <w:r w:rsidRPr="007F3323">
                          <w:t>个）</w:t>
                        </w:r>
                      </w:p>
                    </w:tc>
                  </w:tr>
                  <w:tr w:rsidR="00942FBB" w:rsidRPr="007F3323" w:rsidTr="005348A4">
                    <w:tc>
                      <w:tcPr>
                        <w:tcW w:w="1050" w:type="pct"/>
                      </w:tcPr>
                      <w:p w:rsidR="00942FBB" w:rsidRPr="007F3323" w:rsidRDefault="00942FBB" w:rsidP="00B2040C">
                        <w:pPr>
                          <w:pStyle w:val="TableText"/>
                        </w:pPr>
                        <w:r w:rsidRPr="007F3323">
                          <w:t>nicQuantity</w:t>
                        </w:r>
                      </w:p>
                    </w:tc>
                    <w:tc>
                      <w:tcPr>
                        <w:tcW w:w="740" w:type="pct"/>
                        <w:shd w:val="clear" w:color="auto" w:fill="auto"/>
                      </w:tcPr>
                      <w:p w:rsidR="00942FBB" w:rsidRPr="007F3323" w:rsidDel="007D3FC5" w:rsidRDefault="00942FBB" w:rsidP="00B2040C">
                        <w:pPr>
                          <w:pStyle w:val="TableText"/>
                        </w:pPr>
                        <w:r w:rsidRPr="007F3323">
                          <w:t>integer</w:t>
                        </w:r>
                      </w:p>
                    </w:tc>
                    <w:tc>
                      <w:tcPr>
                        <w:tcW w:w="3210" w:type="pct"/>
                        <w:shd w:val="clear" w:color="auto" w:fill="auto"/>
                      </w:tcPr>
                      <w:p w:rsidR="00942FBB" w:rsidRPr="007F3323" w:rsidRDefault="00942FBB" w:rsidP="00B2040C">
                        <w:pPr>
                          <w:pStyle w:val="TableText"/>
                        </w:pPr>
                        <w:r w:rsidRPr="007F3323">
                          <w:t>网卡数量（单位</w:t>
                        </w:r>
                        <w:r w:rsidRPr="007F3323">
                          <w:t xml:space="preserve"> </w:t>
                        </w:r>
                        <w:r w:rsidRPr="007F3323">
                          <w:t>个）</w:t>
                        </w:r>
                      </w:p>
                    </w:tc>
                  </w:tr>
                  <w:tr w:rsidR="00942FBB" w:rsidRPr="007F3323" w:rsidTr="005348A4">
                    <w:tc>
                      <w:tcPr>
                        <w:tcW w:w="1050" w:type="pct"/>
                      </w:tcPr>
                      <w:p w:rsidR="00942FBB" w:rsidRPr="007F3323" w:rsidRDefault="00942FBB" w:rsidP="00EB602D">
                        <w:pPr>
                          <w:pStyle w:val="TableText"/>
                        </w:pPr>
                        <w:r w:rsidRPr="007F3323">
                          <w:t>cpuMHz</w:t>
                        </w:r>
                      </w:p>
                    </w:tc>
                    <w:tc>
                      <w:tcPr>
                        <w:tcW w:w="740" w:type="pct"/>
                        <w:shd w:val="clear" w:color="auto" w:fill="auto"/>
                      </w:tcPr>
                      <w:p w:rsidR="00942FBB" w:rsidRPr="007F3323" w:rsidRDefault="00942FBB" w:rsidP="00B2040C">
                        <w:pPr>
                          <w:pStyle w:val="TableText"/>
                        </w:pPr>
                        <w:r w:rsidRPr="007F3323">
                          <w:t>integer</w:t>
                        </w:r>
                      </w:p>
                    </w:tc>
                    <w:tc>
                      <w:tcPr>
                        <w:tcW w:w="3210" w:type="pct"/>
                        <w:shd w:val="clear" w:color="auto" w:fill="auto"/>
                      </w:tcPr>
                      <w:p w:rsidR="00942FBB" w:rsidRPr="007F3323" w:rsidRDefault="00942FBB" w:rsidP="00EB602D">
                        <w:pPr>
                          <w:pStyle w:val="TableText"/>
                        </w:pPr>
                        <w:r w:rsidRPr="007F3323">
                          <w:t>主机的</w:t>
                        </w:r>
                        <w:r w:rsidRPr="007F3323">
                          <w:t>CPU</w:t>
                        </w:r>
                        <w:r w:rsidRPr="007F3323">
                          <w:t>主频大小，单位是</w:t>
                        </w:r>
                        <w:r w:rsidRPr="007F3323">
                          <w:t>MHz</w:t>
                        </w:r>
                        <w:r w:rsidRPr="007F3323">
                          <w:t>，例如</w:t>
                        </w:r>
                        <w:r w:rsidRPr="007F3323">
                          <w:t>2400MHz</w:t>
                        </w:r>
                      </w:p>
                    </w:tc>
                  </w:tr>
                  <w:tr w:rsidR="00942FBB" w:rsidRPr="007F3323" w:rsidTr="005348A4">
                    <w:tc>
                      <w:tcPr>
                        <w:tcW w:w="1050" w:type="pct"/>
                      </w:tcPr>
                      <w:p w:rsidR="00942FBB" w:rsidRPr="007F3323" w:rsidDel="00B406C2" w:rsidRDefault="00942FBB" w:rsidP="00EB602D">
                        <w:pPr>
                          <w:pStyle w:val="TableText"/>
                        </w:pPr>
                        <w:r w:rsidRPr="007F3323">
                          <w:t>attachedISOVMs</w:t>
                        </w:r>
                      </w:p>
                    </w:tc>
                    <w:tc>
                      <w:tcPr>
                        <w:tcW w:w="740" w:type="pct"/>
                        <w:shd w:val="clear" w:color="auto" w:fill="auto"/>
                      </w:tcPr>
                      <w:p w:rsidR="00942FBB" w:rsidRPr="007F3323" w:rsidDel="00B406C2" w:rsidRDefault="00942FBB" w:rsidP="00B2040C">
                        <w:pPr>
                          <w:pStyle w:val="TableText"/>
                        </w:pPr>
                        <w:r w:rsidRPr="007F3323">
                          <w:t>String[]</w:t>
                        </w:r>
                      </w:p>
                    </w:tc>
                    <w:tc>
                      <w:tcPr>
                        <w:tcW w:w="3210" w:type="pct"/>
                        <w:shd w:val="clear" w:color="auto" w:fill="auto"/>
                      </w:tcPr>
                      <w:p w:rsidR="00942FBB" w:rsidRPr="007F3323" w:rsidRDefault="00942FBB" w:rsidP="00EB602D">
                        <w:pPr>
                          <w:pStyle w:val="TableText"/>
                        </w:pPr>
                        <w:r w:rsidRPr="007F3323">
                          <w:t>主机中已经挂载光驱的虚拟机标识列表</w:t>
                        </w:r>
                      </w:p>
                      <w:p w:rsidR="00942FBB" w:rsidRPr="007F3323" w:rsidDel="00B406C2" w:rsidRDefault="00942FBB" w:rsidP="00EB602D">
                        <w:pPr>
                          <w:pStyle w:val="TableText"/>
                        </w:pPr>
                        <w:r w:rsidRPr="007F3323">
                          <w:t>若无虚拟机使用主机光驱则此字段为</w:t>
                        </w:r>
                        <w:r w:rsidRPr="007F3323">
                          <w:t>[]</w:t>
                        </w:r>
                      </w:p>
                    </w:tc>
                  </w:tr>
                  <w:tr w:rsidR="00942FBB" w:rsidRPr="007F3323" w:rsidTr="005348A4">
                    <w:tc>
                      <w:tcPr>
                        <w:tcW w:w="1050" w:type="pct"/>
                      </w:tcPr>
                      <w:p w:rsidR="00942FBB" w:rsidRPr="007F3323" w:rsidRDefault="00942FBB" w:rsidP="00B2040C">
                        <w:pPr>
                          <w:pStyle w:val="TableText"/>
                        </w:pPr>
                        <w:r w:rsidRPr="007F3323">
                          <w:t>computeResourceStatics</w:t>
                        </w:r>
                      </w:p>
                    </w:tc>
                    <w:tc>
                      <w:tcPr>
                        <w:tcW w:w="740" w:type="pct"/>
                        <w:shd w:val="clear" w:color="auto" w:fill="auto"/>
                      </w:tcPr>
                      <w:p w:rsidR="00942FBB" w:rsidRPr="007F3323" w:rsidRDefault="00942FBB" w:rsidP="00B2040C">
                        <w:pPr>
                          <w:pStyle w:val="TableText"/>
                        </w:pPr>
                        <w:r w:rsidRPr="007F3323">
                          <w:t>string</w:t>
                        </w:r>
                      </w:p>
                    </w:tc>
                    <w:tc>
                      <w:tcPr>
                        <w:tcW w:w="3210" w:type="pct"/>
                        <w:shd w:val="clear" w:color="auto" w:fill="auto"/>
                      </w:tcPr>
                      <w:p w:rsidR="00942FBB" w:rsidRPr="007F3323" w:rsidRDefault="00942FBB" w:rsidP="00B2040C">
                        <w:pPr>
                          <w:pStyle w:val="TableText"/>
                        </w:pPr>
                        <w:r w:rsidRPr="007F3323">
                          <w:t>查询该主机计算资源的</w:t>
                        </w:r>
                        <w:r w:rsidRPr="007F3323">
                          <w:t>uri</w:t>
                        </w:r>
                        <w:r w:rsidRPr="007F3323">
                          <w:t>地址，形如：</w:t>
                        </w:r>
                        <w:r w:rsidRPr="007F3323">
                          <w:t>&lt;host_uri&gt;/&lt;id&gt;/computeResourceStatics</w:t>
                        </w:r>
                      </w:p>
                    </w:tc>
                  </w:tr>
                  <w:tr w:rsidR="00942FBB" w:rsidRPr="007F3323" w:rsidTr="005348A4">
                    <w:tc>
                      <w:tcPr>
                        <w:tcW w:w="1050" w:type="pct"/>
                      </w:tcPr>
                      <w:p w:rsidR="00942FBB" w:rsidRPr="007F3323" w:rsidRDefault="00942FBB" w:rsidP="00B2040C">
                        <w:pPr>
                          <w:pStyle w:val="TableText"/>
                        </w:pPr>
                        <w:r w:rsidRPr="007F3323">
                          <w:t>ntpIp1</w:t>
                        </w:r>
                      </w:p>
                    </w:tc>
                    <w:tc>
                      <w:tcPr>
                        <w:tcW w:w="740" w:type="pct"/>
                        <w:shd w:val="clear" w:color="auto" w:fill="auto"/>
                      </w:tcPr>
                      <w:p w:rsidR="00942FBB" w:rsidRPr="007F3323" w:rsidRDefault="00942FBB" w:rsidP="00B2040C">
                        <w:pPr>
                          <w:pStyle w:val="TableText"/>
                        </w:pPr>
                        <w:r w:rsidRPr="007F3323">
                          <w:t>string</w:t>
                        </w:r>
                      </w:p>
                    </w:tc>
                    <w:tc>
                      <w:tcPr>
                        <w:tcW w:w="3210" w:type="pct"/>
                        <w:shd w:val="clear" w:color="auto" w:fill="auto"/>
                      </w:tcPr>
                      <w:p w:rsidR="00942FBB" w:rsidRPr="007F3323" w:rsidRDefault="00942FBB" w:rsidP="00B2040C">
                        <w:pPr>
                          <w:pStyle w:val="TableText"/>
                        </w:pPr>
                        <w:r w:rsidRPr="007F3323">
                          <w:t>NTP</w:t>
                        </w:r>
                        <w:r w:rsidRPr="007F3323">
                          <w:t>服务器</w:t>
                        </w:r>
                        <w:r w:rsidRPr="007F3323">
                          <w:t>ip</w:t>
                        </w:r>
                        <w:r w:rsidRPr="007F3323">
                          <w:t>地址</w:t>
                        </w:r>
                        <w:r w:rsidRPr="007F3323">
                          <w:t>1</w:t>
                        </w:r>
                      </w:p>
                    </w:tc>
                  </w:tr>
                  <w:tr w:rsidR="00942FBB" w:rsidRPr="007F3323" w:rsidTr="005348A4">
                    <w:tc>
                      <w:tcPr>
                        <w:tcW w:w="1050" w:type="pct"/>
                      </w:tcPr>
                      <w:p w:rsidR="00942FBB" w:rsidRPr="007F3323" w:rsidRDefault="00942FBB" w:rsidP="00B2040C">
                        <w:pPr>
                          <w:pStyle w:val="TableText"/>
                        </w:pPr>
                        <w:r w:rsidRPr="007F3323">
                          <w:t>ntpIp2</w:t>
                        </w:r>
                      </w:p>
                    </w:tc>
                    <w:tc>
                      <w:tcPr>
                        <w:tcW w:w="740" w:type="pct"/>
                        <w:shd w:val="clear" w:color="auto" w:fill="auto"/>
                      </w:tcPr>
                      <w:p w:rsidR="00942FBB" w:rsidRPr="007F3323" w:rsidRDefault="00942FBB" w:rsidP="00B2040C">
                        <w:pPr>
                          <w:pStyle w:val="TableText"/>
                        </w:pPr>
                        <w:r w:rsidRPr="007F3323">
                          <w:t>string</w:t>
                        </w:r>
                      </w:p>
                    </w:tc>
                    <w:tc>
                      <w:tcPr>
                        <w:tcW w:w="3210" w:type="pct"/>
                        <w:shd w:val="clear" w:color="auto" w:fill="auto"/>
                      </w:tcPr>
                      <w:p w:rsidR="00942FBB" w:rsidRPr="007F3323" w:rsidRDefault="00942FBB" w:rsidP="00B2040C">
                        <w:pPr>
                          <w:pStyle w:val="TableText"/>
                        </w:pPr>
                        <w:r w:rsidRPr="007F3323">
                          <w:t>NTP</w:t>
                        </w:r>
                        <w:r w:rsidRPr="007F3323">
                          <w:t>服务器</w:t>
                        </w:r>
                        <w:r w:rsidRPr="007F3323">
                          <w:t>ip</w:t>
                        </w:r>
                        <w:r w:rsidRPr="007F3323">
                          <w:t>地址</w:t>
                        </w:r>
                        <w:r w:rsidRPr="007F3323">
                          <w:t>2</w:t>
                        </w:r>
                      </w:p>
                    </w:tc>
                  </w:tr>
                  <w:tr w:rsidR="00942FBB" w:rsidRPr="007F3323" w:rsidTr="005348A4">
                    <w:tc>
                      <w:tcPr>
                        <w:tcW w:w="1050" w:type="pct"/>
                      </w:tcPr>
                      <w:p w:rsidR="00942FBB" w:rsidRPr="007F3323" w:rsidRDefault="00942FBB" w:rsidP="00B2040C">
                        <w:pPr>
                          <w:pStyle w:val="TableText"/>
                        </w:pPr>
                        <w:r w:rsidRPr="007F3323">
                          <w:t>ntpIp3</w:t>
                        </w:r>
                      </w:p>
                    </w:tc>
                    <w:tc>
                      <w:tcPr>
                        <w:tcW w:w="740" w:type="pct"/>
                        <w:shd w:val="clear" w:color="auto" w:fill="auto"/>
                      </w:tcPr>
                      <w:p w:rsidR="00942FBB" w:rsidRPr="007F3323" w:rsidRDefault="00942FBB" w:rsidP="00B2040C">
                        <w:pPr>
                          <w:pStyle w:val="TableText"/>
                        </w:pPr>
                        <w:r w:rsidRPr="007F3323">
                          <w:t>string</w:t>
                        </w:r>
                      </w:p>
                    </w:tc>
                    <w:tc>
                      <w:tcPr>
                        <w:tcW w:w="3210" w:type="pct"/>
                        <w:shd w:val="clear" w:color="auto" w:fill="auto"/>
                      </w:tcPr>
                      <w:p w:rsidR="00942FBB" w:rsidRPr="007F3323" w:rsidRDefault="00942FBB" w:rsidP="00B2040C">
                        <w:pPr>
                          <w:pStyle w:val="TableText"/>
                        </w:pPr>
                        <w:r w:rsidRPr="007F3323">
                          <w:t>NTP</w:t>
                        </w:r>
                        <w:r w:rsidRPr="007F3323">
                          <w:t>服务器</w:t>
                        </w:r>
                        <w:r w:rsidRPr="007F3323">
                          <w:t>ip</w:t>
                        </w:r>
                        <w:r w:rsidRPr="007F3323">
                          <w:t>地址</w:t>
                        </w:r>
                        <w:r w:rsidRPr="007F3323">
                          <w:t>3</w:t>
                        </w:r>
                      </w:p>
                    </w:tc>
                  </w:tr>
                  <w:tr w:rsidR="00942FBB" w:rsidRPr="007F3323" w:rsidTr="005348A4">
                    <w:tc>
                      <w:tcPr>
                        <w:tcW w:w="1050" w:type="pct"/>
                      </w:tcPr>
                      <w:p w:rsidR="00942FBB" w:rsidRPr="007F3323" w:rsidRDefault="00942FBB" w:rsidP="00EB602D">
                        <w:pPr>
                          <w:pStyle w:val="TableText"/>
                        </w:pPr>
                        <w:r w:rsidRPr="007F3323">
                          <w:t>ntpCycle</w:t>
                        </w:r>
                      </w:p>
                    </w:tc>
                    <w:tc>
                      <w:tcPr>
                        <w:tcW w:w="740" w:type="pct"/>
                        <w:shd w:val="clear" w:color="auto" w:fill="auto"/>
                      </w:tcPr>
                      <w:p w:rsidR="00942FBB" w:rsidRPr="007F3323" w:rsidRDefault="00942FBB" w:rsidP="00EB602D">
                        <w:pPr>
                          <w:pStyle w:val="TableText"/>
                        </w:pPr>
                        <w:r w:rsidRPr="007F3323">
                          <w:t>integer</w:t>
                        </w:r>
                      </w:p>
                    </w:tc>
                    <w:tc>
                      <w:tcPr>
                        <w:tcW w:w="3210" w:type="pct"/>
                        <w:shd w:val="clear" w:color="auto" w:fill="auto"/>
                      </w:tcPr>
                      <w:p w:rsidR="00942FBB" w:rsidRPr="007F3323" w:rsidRDefault="00942FBB" w:rsidP="00EB602D">
                        <w:pPr>
                          <w:pStyle w:val="TableText"/>
                        </w:pPr>
                        <w:r w:rsidRPr="007F3323">
                          <w:t>ntp</w:t>
                        </w:r>
                        <w:r w:rsidRPr="007F3323">
                          <w:t>同步周期，秒。</w:t>
                        </w:r>
                        <w:r w:rsidRPr="007F3323">
                          <w:t xml:space="preserve"> </w:t>
                        </w:r>
                      </w:p>
                    </w:tc>
                  </w:tr>
                  <w:tr w:rsidR="00942FBB" w:rsidRPr="007F3323" w:rsidTr="005348A4">
                    <w:tc>
                      <w:tcPr>
                        <w:tcW w:w="1050" w:type="pct"/>
                      </w:tcPr>
                      <w:p w:rsidR="00942FBB" w:rsidRPr="007F3323" w:rsidRDefault="00942FBB" w:rsidP="00EB602D">
                        <w:pPr>
                          <w:pStyle w:val="TableText"/>
                        </w:pPr>
                        <w:r w:rsidRPr="007F3323">
                          <w:t>physicalCpuQuantity</w:t>
                        </w:r>
                      </w:p>
                    </w:tc>
                    <w:tc>
                      <w:tcPr>
                        <w:tcW w:w="740" w:type="pct"/>
                        <w:shd w:val="clear" w:color="auto" w:fill="auto"/>
                      </w:tcPr>
                      <w:p w:rsidR="00942FBB" w:rsidRPr="007F3323" w:rsidRDefault="00942FBB" w:rsidP="00EB602D">
                        <w:pPr>
                          <w:pStyle w:val="TableText"/>
                        </w:pPr>
                        <w:r w:rsidRPr="007F3323">
                          <w:t>integer</w:t>
                        </w:r>
                      </w:p>
                    </w:tc>
                    <w:tc>
                      <w:tcPr>
                        <w:tcW w:w="3210" w:type="pct"/>
                        <w:shd w:val="clear" w:color="auto" w:fill="auto"/>
                      </w:tcPr>
                      <w:p w:rsidR="00942FBB" w:rsidRPr="007F3323" w:rsidRDefault="00942FBB" w:rsidP="00EB602D">
                        <w:pPr>
                          <w:pStyle w:val="TableText"/>
                        </w:pPr>
                        <w:r w:rsidRPr="007F3323">
                          <w:t>物理</w:t>
                        </w:r>
                        <w:r w:rsidRPr="007F3323">
                          <w:t>CPU</w:t>
                        </w:r>
                        <w:r w:rsidRPr="007F3323">
                          <w:t>数量</w:t>
                        </w:r>
                        <w:r w:rsidRPr="007F3323">
                          <w:t xml:space="preserve"> </w:t>
                        </w:r>
                        <w:r w:rsidRPr="007F3323">
                          <w:t>（单位</w:t>
                        </w:r>
                        <w:r w:rsidRPr="007F3323">
                          <w:t xml:space="preserve"> </w:t>
                        </w:r>
                        <w:r w:rsidRPr="007F3323">
                          <w:t>个）</w:t>
                        </w:r>
                      </w:p>
                    </w:tc>
                  </w:tr>
                  <w:tr w:rsidR="00942FBB" w:rsidRPr="007F3323" w:rsidTr="005348A4">
                    <w:tc>
                      <w:tcPr>
                        <w:tcW w:w="1050" w:type="pct"/>
                      </w:tcPr>
                      <w:p w:rsidR="00942FBB" w:rsidRPr="007F3323" w:rsidRDefault="00942FBB" w:rsidP="00EB602D">
                        <w:pPr>
                          <w:pStyle w:val="TableText"/>
                        </w:pPr>
                        <w:r w:rsidRPr="007F3323">
                          <w:t>gpuCapacity</w:t>
                        </w:r>
                      </w:p>
                    </w:tc>
                    <w:tc>
                      <w:tcPr>
                        <w:tcW w:w="740" w:type="pct"/>
                        <w:shd w:val="clear" w:color="auto" w:fill="auto"/>
                      </w:tcPr>
                      <w:p w:rsidR="00942FBB" w:rsidRPr="007F3323" w:rsidRDefault="00942FBB" w:rsidP="00EB602D">
                        <w:pPr>
                          <w:pStyle w:val="TableText"/>
                        </w:pPr>
                        <w:r w:rsidRPr="007F3323">
                          <w:t>integer</w:t>
                        </w:r>
                      </w:p>
                    </w:tc>
                    <w:tc>
                      <w:tcPr>
                        <w:tcW w:w="3210" w:type="pct"/>
                        <w:shd w:val="clear" w:color="auto" w:fill="auto"/>
                      </w:tcPr>
                      <w:p w:rsidR="00942FBB" w:rsidRPr="007F3323" w:rsidRDefault="00942FBB" w:rsidP="00EB602D">
                        <w:pPr>
                          <w:pStyle w:val="TableText"/>
                        </w:pPr>
                        <w:r w:rsidRPr="007F3323">
                          <w:t>GPU</w:t>
                        </w:r>
                        <w:r w:rsidRPr="007F3323">
                          <w:t>共享虚拟机数量，</w:t>
                        </w:r>
                        <w:r w:rsidRPr="007F3323">
                          <w:t>0</w:t>
                        </w:r>
                        <w:r w:rsidRPr="007F3323">
                          <w:t>默认</w:t>
                        </w:r>
                        <w:r w:rsidRPr="007F3323">
                          <w:t>GPU</w:t>
                        </w:r>
                        <w:r w:rsidRPr="007F3323">
                          <w:t>不共享</w:t>
                        </w:r>
                      </w:p>
                    </w:tc>
                  </w:tr>
                  <w:tr w:rsidR="00942FBB" w:rsidRPr="007F3323" w:rsidTr="005348A4">
                    <w:tc>
                      <w:tcPr>
                        <w:tcW w:w="1050" w:type="pct"/>
                      </w:tcPr>
                      <w:p w:rsidR="00942FBB" w:rsidRPr="007F3323" w:rsidRDefault="00942FBB" w:rsidP="00EB602D">
                        <w:pPr>
                          <w:pStyle w:val="TableText"/>
                        </w:pPr>
                        <w:r w:rsidRPr="007F3323">
                          <w:t>gpuCapacityReboot</w:t>
                        </w:r>
                      </w:p>
                    </w:tc>
                    <w:tc>
                      <w:tcPr>
                        <w:tcW w:w="740" w:type="pct"/>
                        <w:shd w:val="clear" w:color="auto" w:fill="auto"/>
                      </w:tcPr>
                      <w:p w:rsidR="00942FBB" w:rsidRPr="007F3323" w:rsidRDefault="00942FBB" w:rsidP="00EB602D">
                        <w:pPr>
                          <w:pStyle w:val="TableText"/>
                        </w:pPr>
                        <w:r w:rsidRPr="007F3323">
                          <w:t>integer</w:t>
                        </w:r>
                      </w:p>
                    </w:tc>
                    <w:tc>
                      <w:tcPr>
                        <w:tcW w:w="3210" w:type="pct"/>
                        <w:shd w:val="clear" w:color="auto" w:fill="auto"/>
                      </w:tcPr>
                      <w:p w:rsidR="00942FBB" w:rsidRPr="007F3323" w:rsidRDefault="00942FBB" w:rsidP="00EB602D">
                        <w:pPr>
                          <w:pStyle w:val="TableText"/>
                        </w:pPr>
                        <w:r w:rsidRPr="007F3323">
                          <w:t>主机重启后</w:t>
                        </w:r>
                        <w:r w:rsidRPr="007F3323">
                          <w:t>GPU</w:t>
                        </w:r>
                        <w:r w:rsidRPr="007F3323">
                          <w:t>共享虚拟机数量，</w:t>
                        </w:r>
                        <w:r w:rsidRPr="007F3323">
                          <w:t>0</w:t>
                        </w:r>
                        <w:r w:rsidRPr="007F3323">
                          <w:t>默认</w:t>
                        </w:r>
                        <w:r w:rsidRPr="007F3323">
                          <w:t>GPU</w:t>
                        </w:r>
                        <w:r w:rsidRPr="007F3323">
                          <w:t>不共享</w:t>
                        </w:r>
                      </w:p>
                    </w:tc>
                  </w:tr>
                  <w:tr w:rsidR="00942FBB" w:rsidRPr="007F3323" w:rsidTr="005348A4">
                    <w:tc>
                      <w:tcPr>
                        <w:tcW w:w="1050" w:type="pct"/>
                      </w:tcPr>
                      <w:p w:rsidR="00942FBB" w:rsidRPr="007F3323" w:rsidRDefault="00942FBB" w:rsidP="00EB602D">
                        <w:pPr>
                          <w:pStyle w:val="TableText"/>
                        </w:pPr>
                        <w:r w:rsidRPr="007F3323">
                          <w:t>imcSetting</w:t>
                        </w:r>
                      </w:p>
                    </w:tc>
                    <w:tc>
                      <w:tcPr>
                        <w:tcW w:w="740" w:type="pct"/>
                        <w:shd w:val="clear" w:color="auto" w:fill="auto"/>
                      </w:tcPr>
                      <w:p w:rsidR="00942FBB" w:rsidRPr="007F3323" w:rsidRDefault="00942FBB" w:rsidP="00EB602D">
                        <w:pPr>
                          <w:pStyle w:val="TableText"/>
                        </w:pPr>
                        <w:r w:rsidRPr="007F3323">
                          <w:t>string</w:t>
                        </w:r>
                      </w:p>
                    </w:tc>
                    <w:tc>
                      <w:tcPr>
                        <w:tcW w:w="3210" w:type="pct"/>
                        <w:shd w:val="clear" w:color="auto" w:fill="auto"/>
                      </w:tcPr>
                      <w:p w:rsidR="00942FBB" w:rsidRPr="007F3323" w:rsidRDefault="00942FBB" w:rsidP="00EB602D">
                        <w:pPr>
                          <w:pStyle w:val="TableText"/>
                        </w:pPr>
                        <w:r w:rsidRPr="007F3323">
                          <w:t>可选，当前</w:t>
                        </w:r>
                        <w:r w:rsidRPr="007F3323">
                          <w:t>IMC</w:t>
                        </w:r>
                        <w:r w:rsidRPr="007F3323">
                          <w:t>设置，当主机在</w:t>
                        </w:r>
                        <w:r w:rsidRPr="007F3323">
                          <w:t>IMC</w:t>
                        </w:r>
                        <w:r w:rsidRPr="007F3323">
                          <w:t>集群</w:t>
                        </w:r>
                      </w:p>
                      <w:p w:rsidR="00942FBB" w:rsidRPr="007F3323" w:rsidRDefault="00942FBB" w:rsidP="00EB602D">
                        <w:pPr>
                          <w:pStyle w:val="TableText"/>
                        </w:pPr>
                        <w:r w:rsidRPr="007F3323">
                          <w:t>下时，为集群</w:t>
                        </w:r>
                        <w:r w:rsidRPr="007F3323">
                          <w:t>IMC</w:t>
                        </w:r>
                        <w:r w:rsidRPr="007F3323">
                          <w:t>模式，否则为空</w:t>
                        </w:r>
                      </w:p>
                    </w:tc>
                  </w:tr>
                  <w:tr w:rsidR="00942FBB" w:rsidRPr="007F3323" w:rsidTr="005348A4">
                    <w:tc>
                      <w:tcPr>
                        <w:tcW w:w="1050" w:type="pct"/>
                      </w:tcPr>
                      <w:p w:rsidR="00942FBB" w:rsidRPr="007F3323" w:rsidRDefault="00942FBB" w:rsidP="00EB602D">
                        <w:pPr>
                          <w:pStyle w:val="TableText"/>
                        </w:pPr>
                        <w:r w:rsidRPr="007F3323">
                          <w:t>maxImcSetting</w:t>
                        </w:r>
                      </w:p>
                    </w:tc>
                    <w:tc>
                      <w:tcPr>
                        <w:tcW w:w="740" w:type="pct"/>
                        <w:shd w:val="clear" w:color="auto" w:fill="auto"/>
                      </w:tcPr>
                      <w:p w:rsidR="00942FBB" w:rsidRPr="007F3323" w:rsidRDefault="00942FBB" w:rsidP="00EB602D">
                        <w:pPr>
                          <w:pStyle w:val="TableText"/>
                        </w:pPr>
                        <w:r w:rsidRPr="007F3323">
                          <w:t>string</w:t>
                        </w:r>
                      </w:p>
                    </w:tc>
                    <w:tc>
                      <w:tcPr>
                        <w:tcW w:w="3210" w:type="pct"/>
                        <w:shd w:val="clear" w:color="auto" w:fill="auto"/>
                      </w:tcPr>
                      <w:p w:rsidR="00C379C3" w:rsidRPr="007F3323" w:rsidRDefault="00C379C3" w:rsidP="00C379C3">
                        <w:pPr>
                          <w:pStyle w:val="TableText"/>
                        </w:pPr>
                        <w:r w:rsidRPr="007F3323">
                          <w:rPr>
                            <w:rFonts w:hint="eastAsia"/>
                          </w:rPr>
                          <w:t>可选，</w:t>
                        </w:r>
                        <w:r w:rsidRPr="007F3323">
                          <w:t>异构迁移集群</w:t>
                        </w:r>
                        <w:r w:rsidRPr="007F3323">
                          <w:t>(IMC)</w:t>
                        </w:r>
                        <w:r w:rsidRPr="007F3323">
                          <w:t>模式设置</w:t>
                        </w:r>
                        <w:r w:rsidRPr="007F3323">
                          <w:t>Baseline</w:t>
                        </w:r>
                        <w:r w:rsidRPr="007F3323">
                          <w:t>值</w:t>
                        </w:r>
                        <w:r w:rsidRPr="007F3323">
                          <w:rPr>
                            <w:rFonts w:hint="eastAsia"/>
                          </w:rPr>
                          <w:t>。当</w:t>
                        </w:r>
                        <w:r w:rsidRPr="007F3323">
                          <w:t>参数</w:t>
                        </w:r>
                        <w:r w:rsidRPr="007F3323">
                          <w:t>isEnableImc</w:t>
                        </w:r>
                        <w:r w:rsidRPr="007F3323">
                          <w:t>为</w:t>
                        </w:r>
                        <w:r w:rsidRPr="007F3323">
                          <w:rPr>
                            <w:rFonts w:hint="eastAsia"/>
                          </w:rPr>
                          <w:t>true</w:t>
                        </w:r>
                        <w:r w:rsidRPr="007F3323">
                          <w:rPr>
                            <w:rFonts w:hint="eastAsia"/>
                          </w:rPr>
                          <w:t>时为必选参数；</w:t>
                        </w:r>
                        <w:r w:rsidRPr="007F3323">
                          <w:t>当参数</w:t>
                        </w:r>
                        <w:r w:rsidRPr="007F3323">
                          <w:t>isEnableImc</w:t>
                        </w:r>
                        <w:r w:rsidRPr="007F3323">
                          <w:t>为</w:t>
                        </w:r>
                        <w:r w:rsidRPr="007F3323">
                          <w:t>false</w:t>
                        </w:r>
                        <w:r w:rsidRPr="007F3323">
                          <w:t>或为空时，忽略此参数</w:t>
                        </w:r>
                        <w:r w:rsidRPr="007F3323">
                          <w:rPr>
                            <w:rFonts w:hint="eastAsia"/>
                          </w:rPr>
                          <w:t>。</w:t>
                        </w:r>
                        <w:r w:rsidRPr="007F3323">
                          <w:t>可设置</w:t>
                        </w:r>
                        <w:r w:rsidRPr="007F3323">
                          <w:t>Intel</w:t>
                        </w:r>
                        <w:r w:rsidRPr="007F3323">
                          <w:t>系列</w:t>
                        </w:r>
                        <w:r w:rsidRPr="007F3323">
                          <w:t xml:space="preserve">CPU </w:t>
                        </w:r>
                        <w:r>
                          <w:t>10</w:t>
                        </w:r>
                        <w:r w:rsidRPr="007F3323">
                          <w:t>个</w:t>
                        </w:r>
                        <w:r w:rsidRPr="007F3323">
                          <w:t>(</w:t>
                        </w:r>
                        <w:r w:rsidRPr="007F3323">
                          <w:t>不支持</w:t>
                        </w:r>
                        <w:r w:rsidRPr="007F3323">
                          <w:t>AMD</w:t>
                        </w:r>
                        <w:r w:rsidRPr="007F3323">
                          <w:t>系列</w:t>
                        </w:r>
                        <w:r w:rsidRPr="007F3323">
                          <w:t>CPU)</w:t>
                        </w:r>
                      </w:p>
                      <w:p w:rsidR="00942FBB" w:rsidRPr="007F3323" w:rsidRDefault="00C379C3" w:rsidP="00C379C3">
                        <w:pPr>
                          <w:pStyle w:val="TableText"/>
                          <w:rPr>
                            <w:sz w:val="20"/>
                            <w:szCs w:val="20"/>
                          </w:rPr>
                        </w:pPr>
                        <w:r w:rsidRPr="007F3323">
                          <w:rPr>
                            <w:rFonts w:ascii="宋体" w:hAnsi="宋体"/>
                          </w:rPr>
                          <w:t>“</w:t>
                        </w:r>
                        <w:r w:rsidRPr="00370D49">
                          <w:t>Nehalem</w:t>
                        </w:r>
                        <w:r w:rsidRPr="007F3323">
                          <w:rPr>
                            <w:rFonts w:ascii="宋体" w:hAnsi="宋体"/>
                          </w:rPr>
                          <w:t>”</w:t>
                        </w:r>
                        <w:r>
                          <w:rPr>
                            <w:rFonts w:hint="eastAsia"/>
                          </w:rPr>
                          <w:t>，</w:t>
                        </w:r>
                        <w:r w:rsidRPr="007F3323">
                          <w:rPr>
                            <w:rFonts w:ascii="宋体" w:hAnsi="宋体"/>
                          </w:rPr>
                          <w:t>“</w:t>
                        </w:r>
                        <w:r w:rsidRPr="00370D49">
                          <w:t>Westmere</w:t>
                        </w:r>
                        <w:r w:rsidRPr="007F3323">
                          <w:rPr>
                            <w:rFonts w:ascii="宋体" w:hAnsi="宋体"/>
                          </w:rPr>
                          <w:t>”</w:t>
                        </w:r>
                        <w:r w:rsidRPr="007F3323">
                          <w:t>，</w:t>
                        </w:r>
                        <w:r w:rsidRPr="007F3323">
                          <w:rPr>
                            <w:rFonts w:ascii="宋体" w:hAnsi="宋体"/>
                          </w:rPr>
                          <w:t>“</w:t>
                        </w:r>
                        <w:r w:rsidRPr="00370D49">
                          <w:t>Sandy Bridge</w:t>
                        </w:r>
                        <w:r w:rsidRPr="007F3323">
                          <w:rPr>
                            <w:rFonts w:ascii="宋体" w:hAnsi="宋体"/>
                          </w:rPr>
                          <w:t>”</w:t>
                        </w:r>
                        <w:r>
                          <w:rPr>
                            <w:rFonts w:hint="eastAsia"/>
                          </w:rPr>
                          <w:t>，</w:t>
                        </w:r>
                        <w:r w:rsidRPr="007F3323">
                          <w:rPr>
                            <w:rFonts w:ascii="宋体" w:hAnsi="宋体"/>
                          </w:rPr>
                          <w:t>“</w:t>
                        </w:r>
                        <w:r w:rsidRPr="00370D49">
                          <w:t>Ivy Bridge</w:t>
                        </w:r>
                        <w:r w:rsidRPr="007F3323">
                          <w:rPr>
                            <w:rFonts w:ascii="宋体" w:hAnsi="宋体"/>
                          </w:rPr>
                          <w:t>”</w:t>
                        </w:r>
                        <w:r>
                          <w:rPr>
                            <w:rFonts w:hint="eastAsia"/>
                          </w:rPr>
                          <w:t>，</w:t>
                        </w:r>
                        <w:r w:rsidRPr="00370D49">
                          <w:rPr>
                            <w:rFonts w:ascii="宋体" w:hAnsi="宋体"/>
                          </w:rPr>
                          <w:t>“</w:t>
                        </w:r>
                        <w:r w:rsidRPr="00370D49">
                          <w:t>Haswell-noTSX</w:t>
                        </w:r>
                        <w:r w:rsidRPr="00370D49">
                          <w:rPr>
                            <w:rFonts w:ascii="宋体" w:hAnsi="宋体"/>
                          </w:rPr>
                          <w:t>”</w:t>
                        </w:r>
                        <w:r>
                          <w:rPr>
                            <w:rFonts w:ascii="宋体" w:hAnsi="宋体"/>
                          </w:rPr>
                          <w:t>,</w:t>
                        </w:r>
                        <w:r w:rsidRPr="00370D49">
                          <w:rPr>
                            <w:rFonts w:ascii="宋体" w:hAnsi="宋体" w:hint="eastAsia"/>
                          </w:rPr>
                          <w:t>“</w:t>
                        </w:r>
                        <w:r w:rsidRPr="00370D49">
                          <w:rPr>
                            <w:rFonts w:hint="eastAsia"/>
                          </w:rPr>
                          <w:t>Haswell</w:t>
                        </w:r>
                        <w:r w:rsidRPr="00370D49">
                          <w:rPr>
                            <w:rFonts w:ascii="宋体" w:hAnsi="宋体"/>
                          </w:rPr>
                          <w:t>”</w:t>
                        </w:r>
                        <w:r w:rsidRPr="00370D49">
                          <w:rPr>
                            <w:rFonts w:ascii="宋体" w:hAnsi="宋体" w:hint="eastAsia"/>
                          </w:rPr>
                          <w:t>， “</w:t>
                        </w:r>
                        <w:r w:rsidRPr="00370D49">
                          <w:t>Broadwell-noTSX</w:t>
                        </w:r>
                        <w:r w:rsidRPr="00370D49">
                          <w:rPr>
                            <w:rFonts w:ascii="宋体" w:hAnsi="宋体"/>
                          </w:rPr>
                          <w:t>”</w:t>
                        </w:r>
                        <w:r>
                          <w:rPr>
                            <w:rFonts w:ascii="宋体" w:hAnsi="宋体"/>
                          </w:rPr>
                          <w:t>,</w:t>
                        </w:r>
                        <w:r w:rsidRPr="00370D49">
                          <w:rPr>
                            <w:rFonts w:ascii="宋体" w:hAnsi="宋体"/>
                          </w:rPr>
                          <w:t>“</w:t>
                        </w:r>
                        <w:r w:rsidRPr="00370D49">
                          <w:t>Broadwell</w:t>
                        </w:r>
                        <w:r w:rsidRPr="00370D49">
                          <w:rPr>
                            <w:rFonts w:ascii="宋体" w:hAnsi="宋体"/>
                          </w:rPr>
                          <w:t>”</w:t>
                        </w:r>
                        <w:r>
                          <w:rPr>
                            <w:rFonts w:ascii="宋体" w:hAnsi="宋体"/>
                          </w:rPr>
                          <w:t xml:space="preserve">, </w:t>
                        </w:r>
                        <w:r w:rsidRPr="00370D49">
                          <w:rPr>
                            <w:rFonts w:ascii="宋体" w:hAnsi="宋体"/>
                          </w:rPr>
                          <w:t>“</w:t>
                        </w:r>
                        <w:r w:rsidRPr="00370D49">
                          <w:t>Skylake-Client</w:t>
                        </w:r>
                        <w:r w:rsidRPr="00370D49">
                          <w:rPr>
                            <w:rFonts w:ascii="宋体" w:hAnsi="宋体"/>
                          </w:rPr>
                          <w:t>”</w:t>
                        </w:r>
                        <w:r>
                          <w:rPr>
                            <w:rFonts w:ascii="宋体" w:hAnsi="宋体"/>
                          </w:rPr>
                          <w:t>,</w:t>
                        </w:r>
                        <w:r w:rsidRPr="00370D49">
                          <w:rPr>
                            <w:rFonts w:ascii="宋体" w:hAnsi="宋体"/>
                          </w:rPr>
                          <w:t xml:space="preserve"> “</w:t>
                        </w:r>
                        <w:r w:rsidRPr="00370D49">
                          <w:t>Skylake-Server</w:t>
                        </w:r>
                        <w:r w:rsidRPr="00370D49">
                          <w:rPr>
                            <w:rFonts w:ascii="宋体" w:hAnsi="宋体"/>
                          </w:rPr>
                          <w:t>”</w:t>
                        </w:r>
                        <w:r>
                          <w:rPr>
                            <w:rFonts w:ascii="宋体" w:hAnsi="宋体" w:hint="eastAsia"/>
                          </w:rPr>
                          <w:t>。</w:t>
                        </w:r>
                        <w:r w:rsidRPr="00370D49">
                          <w:t>后一个</w:t>
                        </w:r>
                        <w:r w:rsidRPr="00370D49">
                          <w:t>Baseline</w:t>
                        </w:r>
                        <w:r w:rsidRPr="00370D49">
                          <w:t>兼容前一个</w:t>
                        </w:r>
                        <w:r>
                          <w:rPr>
                            <w:rFonts w:hint="eastAsia"/>
                          </w:rPr>
                          <w:t>。</w:t>
                        </w:r>
                      </w:p>
                    </w:tc>
                  </w:tr>
                  <w:tr w:rsidR="00942FBB" w:rsidRPr="007F3323" w:rsidTr="005348A4">
                    <w:tc>
                      <w:tcPr>
                        <w:tcW w:w="1050" w:type="pct"/>
                      </w:tcPr>
                      <w:p w:rsidR="00942FBB" w:rsidRPr="007F3323" w:rsidRDefault="00942FBB" w:rsidP="00EB602D">
                        <w:pPr>
                          <w:pStyle w:val="TableText"/>
                        </w:pPr>
                        <w:r w:rsidRPr="007F3323">
                          <w:t>cpuResource</w:t>
                        </w:r>
                      </w:p>
                    </w:tc>
                    <w:tc>
                      <w:tcPr>
                        <w:tcW w:w="740" w:type="pct"/>
                        <w:shd w:val="clear" w:color="auto" w:fill="auto"/>
                      </w:tcPr>
                      <w:p w:rsidR="00942FBB" w:rsidRPr="007F3323" w:rsidRDefault="00942FBB" w:rsidP="00B2040C">
                        <w:pPr>
                          <w:pStyle w:val="TableText"/>
                          <w:rPr>
                            <w:sz w:val="20"/>
                            <w:szCs w:val="20"/>
                          </w:rPr>
                        </w:pPr>
                        <w:r w:rsidRPr="007F3323">
                          <w:t>structure</w:t>
                        </w:r>
                      </w:p>
                    </w:tc>
                    <w:tc>
                      <w:tcPr>
                        <w:tcW w:w="3210" w:type="pct"/>
                        <w:shd w:val="clear" w:color="auto" w:fill="auto"/>
                      </w:tcPr>
                      <w:tbl>
                        <w:tblPr>
                          <w:tblW w:w="35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997"/>
                          <w:gridCol w:w="733"/>
                          <w:gridCol w:w="1843"/>
                        </w:tblGrid>
                        <w:tr w:rsidR="00942FBB" w:rsidRPr="007F3323" w:rsidTr="005348A4">
                          <w:tc>
                            <w:tcPr>
                              <w:tcW w:w="1395" w:type="pct"/>
                              <w:shd w:val="clear" w:color="auto" w:fill="D9D9D9"/>
                            </w:tcPr>
                            <w:p w:rsidR="00942FBB" w:rsidRPr="007F3323" w:rsidRDefault="00942FBB" w:rsidP="00B2040C">
                              <w:pPr>
                                <w:pStyle w:val="TableText"/>
                                <w:rPr>
                                  <w:b/>
                                  <w:sz w:val="18"/>
                                  <w:szCs w:val="18"/>
                                </w:rPr>
                              </w:pPr>
                              <w:r w:rsidRPr="007F3323">
                                <w:rPr>
                                  <w:b/>
                                  <w:sz w:val="18"/>
                                  <w:szCs w:val="18"/>
                                </w:rPr>
                                <w:t>At</w:t>
                              </w:r>
                              <w:r w:rsidRPr="007F3323">
                                <w:rPr>
                                  <w:rFonts w:hint="eastAsia"/>
                                  <w:b/>
                                  <w:sz w:val="18"/>
                                  <w:szCs w:val="18"/>
                                </w:rPr>
                                <w:t>t</w:t>
                              </w:r>
                              <w:r w:rsidRPr="007F3323">
                                <w:rPr>
                                  <w:b/>
                                  <w:sz w:val="18"/>
                                  <w:szCs w:val="18"/>
                                </w:rPr>
                                <w:t>ribute</w:t>
                              </w:r>
                            </w:p>
                          </w:tc>
                          <w:tc>
                            <w:tcPr>
                              <w:tcW w:w="1026" w:type="pct"/>
                              <w:shd w:val="clear" w:color="auto" w:fill="D9D9D9"/>
                            </w:tcPr>
                            <w:p w:rsidR="00942FBB" w:rsidRPr="007F3323" w:rsidRDefault="00942FBB" w:rsidP="00B2040C">
                              <w:pPr>
                                <w:pStyle w:val="TableText"/>
                                <w:rPr>
                                  <w:b/>
                                  <w:sz w:val="18"/>
                                  <w:szCs w:val="18"/>
                                </w:rPr>
                              </w:pPr>
                              <w:r w:rsidRPr="007F3323">
                                <w:rPr>
                                  <w:b/>
                                  <w:sz w:val="18"/>
                                  <w:szCs w:val="18"/>
                                </w:rPr>
                                <w:t>Type</w:t>
                              </w:r>
                            </w:p>
                          </w:tc>
                          <w:tc>
                            <w:tcPr>
                              <w:tcW w:w="2579" w:type="pct"/>
                              <w:shd w:val="clear" w:color="auto" w:fill="D9D9D9"/>
                            </w:tcPr>
                            <w:p w:rsidR="00942FBB" w:rsidRPr="007F3323" w:rsidRDefault="00942FBB" w:rsidP="00B2040C">
                              <w:pPr>
                                <w:pStyle w:val="TableText"/>
                                <w:rPr>
                                  <w:b/>
                                  <w:sz w:val="18"/>
                                  <w:szCs w:val="18"/>
                                </w:rPr>
                              </w:pPr>
                              <w:r w:rsidRPr="007F3323">
                                <w:rPr>
                                  <w:b/>
                                  <w:sz w:val="18"/>
                                  <w:szCs w:val="18"/>
                                </w:rPr>
                                <w:t>Description</w:t>
                              </w:r>
                            </w:p>
                          </w:tc>
                        </w:tr>
                        <w:tr w:rsidR="00942FBB" w:rsidRPr="007F3323" w:rsidTr="005348A4">
                          <w:tc>
                            <w:tcPr>
                              <w:tcW w:w="1395" w:type="pct"/>
                            </w:tcPr>
                            <w:p w:rsidR="00942FBB" w:rsidRPr="007F3323" w:rsidRDefault="00942FBB" w:rsidP="00EB602D">
                              <w:pPr>
                                <w:pStyle w:val="TableText"/>
                              </w:pPr>
                              <w:r w:rsidRPr="007F3323">
                                <w:t>totalSizeMHz</w:t>
                              </w:r>
                            </w:p>
                          </w:tc>
                          <w:tc>
                            <w:tcPr>
                              <w:tcW w:w="1026" w:type="pct"/>
                              <w:shd w:val="clear" w:color="auto" w:fill="auto"/>
                            </w:tcPr>
                            <w:p w:rsidR="00942FBB" w:rsidRPr="007F3323" w:rsidRDefault="00942FBB" w:rsidP="00EB602D">
                              <w:pPr>
                                <w:pStyle w:val="TableText"/>
                              </w:pPr>
                              <w:r w:rsidRPr="007F3323">
                                <w:t>integer</w:t>
                              </w:r>
                            </w:p>
                          </w:tc>
                          <w:tc>
                            <w:tcPr>
                              <w:tcW w:w="2579" w:type="pct"/>
                              <w:shd w:val="clear" w:color="auto" w:fill="auto"/>
                            </w:tcPr>
                            <w:p w:rsidR="00942FBB" w:rsidRPr="007F3323" w:rsidRDefault="00942FBB" w:rsidP="00EB602D">
                              <w:pPr>
                                <w:pStyle w:val="TableText"/>
                              </w:pPr>
                              <w:r w:rsidRPr="007F3323">
                                <w:t>总共</w:t>
                              </w:r>
                              <w:r w:rsidRPr="007F3323">
                                <w:t>CPU</w:t>
                              </w:r>
                              <w:r w:rsidRPr="007F3323">
                                <w:t>资源，单位</w:t>
                              </w:r>
                              <w:r w:rsidRPr="007F3323">
                                <w:t>MHz</w:t>
                              </w:r>
                            </w:p>
                          </w:tc>
                        </w:tr>
                        <w:tr w:rsidR="00942FBB" w:rsidRPr="007F3323" w:rsidTr="005348A4">
                          <w:tc>
                            <w:tcPr>
                              <w:tcW w:w="1395" w:type="pct"/>
                            </w:tcPr>
                            <w:p w:rsidR="00942FBB" w:rsidRPr="007F3323" w:rsidRDefault="00942FBB" w:rsidP="00EB602D">
                              <w:pPr>
                                <w:pStyle w:val="TableText"/>
                              </w:pPr>
                              <w:r w:rsidRPr="007F3323">
                                <w:t>allocatedSizeMHz</w:t>
                              </w:r>
                            </w:p>
                          </w:tc>
                          <w:tc>
                            <w:tcPr>
                              <w:tcW w:w="1026" w:type="pct"/>
                              <w:shd w:val="clear" w:color="auto" w:fill="auto"/>
                            </w:tcPr>
                            <w:p w:rsidR="00942FBB" w:rsidRPr="007F3323" w:rsidRDefault="00942FBB" w:rsidP="00EB602D">
                              <w:pPr>
                                <w:pStyle w:val="TableText"/>
                              </w:pPr>
                              <w:r w:rsidRPr="007F3323">
                                <w:t>integer</w:t>
                              </w:r>
                            </w:p>
                          </w:tc>
                          <w:tc>
                            <w:tcPr>
                              <w:tcW w:w="2579" w:type="pct"/>
                              <w:shd w:val="clear" w:color="auto" w:fill="auto"/>
                            </w:tcPr>
                            <w:p w:rsidR="00942FBB" w:rsidRPr="007F3323" w:rsidRDefault="00942FBB" w:rsidP="00EB602D">
                              <w:pPr>
                                <w:pStyle w:val="TableText"/>
                              </w:pPr>
                              <w:r w:rsidRPr="007F3323">
                                <w:t>已分配</w:t>
                              </w:r>
                              <w:r w:rsidRPr="007F3323">
                                <w:t>CPU</w:t>
                              </w:r>
                              <w:r w:rsidRPr="007F3323">
                                <w:t>数量，单位</w:t>
                              </w:r>
                              <w:r w:rsidRPr="007F3323">
                                <w:t>MHz</w:t>
                              </w:r>
                            </w:p>
                          </w:tc>
                        </w:tr>
                      </w:tbl>
                      <w:p w:rsidR="00942FBB" w:rsidRPr="007F3323" w:rsidRDefault="00942FBB" w:rsidP="00B2040C">
                        <w:pPr>
                          <w:pStyle w:val="TableText"/>
                          <w:rPr>
                            <w:sz w:val="20"/>
                            <w:szCs w:val="20"/>
                          </w:rPr>
                        </w:pPr>
                      </w:p>
                    </w:tc>
                  </w:tr>
                  <w:tr w:rsidR="00942FBB" w:rsidRPr="007F3323" w:rsidTr="005348A4">
                    <w:tc>
                      <w:tcPr>
                        <w:tcW w:w="1050" w:type="pct"/>
                      </w:tcPr>
                      <w:p w:rsidR="00942FBB" w:rsidRPr="007F3323" w:rsidRDefault="00942FBB" w:rsidP="00EB602D">
                        <w:pPr>
                          <w:pStyle w:val="TableText"/>
                        </w:pPr>
                        <w:r w:rsidRPr="007F3323">
                          <w:t>memResource</w:t>
                        </w:r>
                      </w:p>
                    </w:tc>
                    <w:tc>
                      <w:tcPr>
                        <w:tcW w:w="740" w:type="pct"/>
                        <w:shd w:val="clear" w:color="auto" w:fill="auto"/>
                      </w:tcPr>
                      <w:p w:rsidR="00942FBB" w:rsidRPr="007F3323" w:rsidRDefault="00942FBB" w:rsidP="00B2040C">
                        <w:pPr>
                          <w:pStyle w:val="TableText"/>
                          <w:rPr>
                            <w:sz w:val="20"/>
                            <w:szCs w:val="20"/>
                          </w:rPr>
                        </w:pPr>
                        <w:r w:rsidRPr="007F3323">
                          <w:t>structure</w:t>
                        </w:r>
                      </w:p>
                    </w:tc>
                    <w:tc>
                      <w:tcPr>
                        <w:tcW w:w="3210" w:type="pct"/>
                        <w:shd w:val="clear" w:color="auto" w:fill="auto"/>
                      </w:tcPr>
                      <w:tbl>
                        <w:tblPr>
                          <w:tblW w:w="35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997"/>
                          <w:gridCol w:w="733"/>
                          <w:gridCol w:w="1843"/>
                        </w:tblGrid>
                        <w:tr w:rsidR="00942FBB" w:rsidRPr="007F3323" w:rsidTr="005348A4">
                          <w:tc>
                            <w:tcPr>
                              <w:tcW w:w="1395" w:type="pct"/>
                              <w:shd w:val="clear" w:color="auto" w:fill="D9D9D9"/>
                            </w:tcPr>
                            <w:p w:rsidR="00942FBB" w:rsidRPr="007F3323" w:rsidRDefault="00942FBB" w:rsidP="00B2040C">
                              <w:pPr>
                                <w:pStyle w:val="TableText"/>
                                <w:rPr>
                                  <w:b/>
                                  <w:sz w:val="18"/>
                                  <w:szCs w:val="18"/>
                                </w:rPr>
                              </w:pPr>
                              <w:r w:rsidRPr="007F3323">
                                <w:rPr>
                                  <w:b/>
                                  <w:sz w:val="18"/>
                                  <w:szCs w:val="18"/>
                                </w:rPr>
                                <w:t>A</w:t>
                              </w:r>
                              <w:r w:rsidRPr="007F3323">
                                <w:rPr>
                                  <w:rFonts w:hint="eastAsia"/>
                                  <w:b/>
                                  <w:sz w:val="18"/>
                                  <w:szCs w:val="18"/>
                                </w:rPr>
                                <w:t>t</w:t>
                              </w:r>
                              <w:r w:rsidRPr="007F3323">
                                <w:rPr>
                                  <w:b/>
                                  <w:sz w:val="18"/>
                                  <w:szCs w:val="18"/>
                                </w:rPr>
                                <w:t>tribute</w:t>
                              </w:r>
                            </w:p>
                          </w:tc>
                          <w:tc>
                            <w:tcPr>
                              <w:tcW w:w="1026" w:type="pct"/>
                              <w:shd w:val="clear" w:color="auto" w:fill="D9D9D9"/>
                            </w:tcPr>
                            <w:p w:rsidR="00942FBB" w:rsidRPr="007F3323" w:rsidRDefault="00942FBB" w:rsidP="00B2040C">
                              <w:pPr>
                                <w:pStyle w:val="TableText"/>
                                <w:rPr>
                                  <w:b/>
                                  <w:sz w:val="18"/>
                                  <w:szCs w:val="18"/>
                                </w:rPr>
                              </w:pPr>
                              <w:r w:rsidRPr="007F3323">
                                <w:rPr>
                                  <w:b/>
                                  <w:sz w:val="18"/>
                                  <w:szCs w:val="18"/>
                                </w:rPr>
                                <w:t>Type</w:t>
                              </w:r>
                            </w:p>
                          </w:tc>
                          <w:tc>
                            <w:tcPr>
                              <w:tcW w:w="2579" w:type="pct"/>
                              <w:shd w:val="clear" w:color="auto" w:fill="D9D9D9"/>
                            </w:tcPr>
                            <w:p w:rsidR="00942FBB" w:rsidRPr="007F3323" w:rsidRDefault="00942FBB" w:rsidP="00B2040C">
                              <w:pPr>
                                <w:pStyle w:val="TableText"/>
                                <w:rPr>
                                  <w:b/>
                                  <w:sz w:val="18"/>
                                  <w:szCs w:val="18"/>
                                </w:rPr>
                              </w:pPr>
                              <w:r w:rsidRPr="007F3323">
                                <w:rPr>
                                  <w:b/>
                                  <w:sz w:val="18"/>
                                  <w:szCs w:val="18"/>
                                </w:rPr>
                                <w:t>Description</w:t>
                              </w:r>
                            </w:p>
                          </w:tc>
                        </w:tr>
                        <w:tr w:rsidR="00942FBB" w:rsidRPr="007F3323" w:rsidTr="005348A4">
                          <w:tc>
                            <w:tcPr>
                              <w:tcW w:w="1395" w:type="pct"/>
                            </w:tcPr>
                            <w:p w:rsidR="00942FBB" w:rsidRPr="007F3323" w:rsidRDefault="00942FBB" w:rsidP="00EB602D">
                              <w:pPr>
                                <w:pStyle w:val="TableText"/>
                              </w:pPr>
                              <w:r w:rsidRPr="007F3323">
                                <w:t>totalSizeMB</w:t>
                              </w:r>
                            </w:p>
                          </w:tc>
                          <w:tc>
                            <w:tcPr>
                              <w:tcW w:w="1026" w:type="pct"/>
                              <w:shd w:val="clear" w:color="auto" w:fill="auto"/>
                            </w:tcPr>
                            <w:p w:rsidR="00942FBB" w:rsidRPr="007F3323" w:rsidRDefault="00942FBB" w:rsidP="00EB602D">
                              <w:pPr>
                                <w:pStyle w:val="TableText"/>
                              </w:pPr>
                              <w:r w:rsidRPr="007F3323">
                                <w:t>integer</w:t>
                              </w:r>
                            </w:p>
                          </w:tc>
                          <w:tc>
                            <w:tcPr>
                              <w:tcW w:w="2579" w:type="pct"/>
                              <w:shd w:val="clear" w:color="auto" w:fill="auto"/>
                            </w:tcPr>
                            <w:p w:rsidR="00942FBB" w:rsidRPr="007F3323" w:rsidRDefault="00942FBB" w:rsidP="00EB602D">
                              <w:pPr>
                                <w:pStyle w:val="TableText"/>
                              </w:pPr>
                              <w:r w:rsidRPr="007F3323">
                                <w:t>总内存数量，单位</w:t>
                              </w:r>
                              <w:r w:rsidRPr="007F3323">
                                <w:t>M</w:t>
                              </w:r>
                              <w:r w:rsidRPr="007F3323">
                                <w:rPr>
                                  <w:rFonts w:hint="eastAsia"/>
                                </w:rPr>
                                <w:t>B</w:t>
                              </w:r>
                            </w:p>
                          </w:tc>
                        </w:tr>
                        <w:tr w:rsidR="00942FBB" w:rsidRPr="007F3323" w:rsidTr="005348A4">
                          <w:tc>
                            <w:tcPr>
                              <w:tcW w:w="1395" w:type="pct"/>
                            </w:tcPr>
                            <w:p w:rsidR="00942FBB" w:rsidRPr="007F3323" w:rsidRDefault="00942FBB" w:rsidP="00EB602D">
                              <w:pPr>
                                <w:pStyle w:val="TableText"/>
                              </w:pPr>
                              <w:r w:rsidRPr="007F3323">
                                <w:t>allocatedSizeMB</w:t>
                              </w:r>
                            </w:p>
                          </w:tc>
                          <w:tc>
                            <w:tcPr>
                              <w:tcW w:w="1026" w:type="pct"/>
                              <w:shd w:val="clear" w:color="auto" w:fill="auto"/>
                            </w:tcPr>
                            <w:p w:rsidR="00942FBB" w:rsidRPr="007F3323" w:rsidRDefault="00942FBB" w:rsidP="00EB602D">
                              <w:pPr>
                                <w:pStyle w:val="TableText"/>
                              </w:pPr>
                              <w:r w:rsidRPr="007F3323">
                                <w:t>integer</w:t>
                              </w:r>
                            </w:p>
                          </w:tc>
                          <w:tc>
                            <w:tcPr>
                              <w:tcW w:w="2579" w:type="pct"/>
                              <w:shd w:val="clear" w:color="auto" w:fill="auto"/>
                            </w:tcPr>
                            <w:p w:rsidR="00942FBB" w:rsidRPr="007F3323" w:rsidRDefault="00942FBB" w:rsidP="00EB602D">
                              <w:pPr>
                                <w:pStyle w:val="TableText"/>
                              </w:pPr>
                              <w:r w:rsidRPr="007F3323">
                                <w:t>已分配内存数量，单位</w:t>
                              </w:r>
                              <w:r w:rsidRPr="007F3323">
                                <w:t>M</w:t>
                              </w:r>
                              <w:r w:rsidRPr="007F3323">
                                <w:rPr>
                                  <w:rFonts w:hint="eastAsia"/>
                                </w:rPr>
                                <w:t>B</w:t>
                              </w:r>
                            </w:p>
                          </w:tc>
                        </w:tr>
                      </w:tbl>
                      <w:p w:rsidR="00942FBB" w:rsidRPr="007F3323" w:rsidRDefault="00942FBB" w:rsidP="00B2040C">
                        <w:pPr>
                          <w:pStyle w:val="TableText"/>
                          <w:rPr>
                            <w:sz w:val="20"/>
                            <w:szCs w:val="20"/>
                          </w:rPr>
                        </w:pPr>
                      </w:p>
                    </w:tc>
                  </w:tr>
                  <w:tr w:rsidR="00942FBB" w:rsidRPr="007F3323" w:rsidTr="005348A4">
                    <w:tc>
                      <w:tcPr>
                        <w:tcW w:w="1050" w:type="pct"/>
                      </w:tcPr>
                      <w:p w:rsidR="00942FBB" w:rsidRPr="007F3323" w:rsidRDefault="00942FBB" w:rsidP="00EB602D">
                        <w:pPr>
                          <w:pStyle w:val="TableText"/>
                        </w:pPr>
                        <w:r w:rsidRPr="007F3323">
                          <w:t>gdvmMemory</w:t>
                        </w:r>
                      </w:p>
                    </w:tc>
                    <w:tc>
                      <w:tcPr>
                        <w:tcW w:w="740" w:type="pct"/>
                        <w:shd w:val="clear" w:color="auto" w:fill="auto"/>
                      </w:tcPr>
                      <w:p w:rsidR="00942FBB" w:rsidRPr="007F3323" w:rsidRDefault="00942FBB" w:rsidP="00EB602D">
                        <w:pPr>
                          <w:pStyle w:val="TableText"/>
                        </w:pPr>
                        <w:r w:rsidRPr="007F3323">
                          <w:t>integer</w:t>
                        </w:r>
                      </w:p>
                    </w:tc>
                    <w:tc>
                      <w:tcPr>
                        <w:tcW w:w="3210" w:type="pct"/>
                        <w:shd w:val="clear" w:color="auto" w:fill="auto"/>
                      </w:tcPr>
                      <w:p w:rsidR="00942FBB" w:rsidRPr="007F3323" w:rsidRDefault="00942FBB" w:rsidP="000F13B8">
                        <w:pPr>
                          <w:pStyle w:val="TableText"/>
                        </w:pPr>
                        <w:r w:rsidRPr="007F3323">
                          <w:rPr>
                            <w:rFonts w:hint="eastAsia"/>
                          </w:rPr>
                          <w:t>图形桌面虚拟机用于发送的共享内存大小，单位为</w:t>
                        </w:r>
                        <w:r w:rsidRPr="007F3323">
                          <w:t>MB</w:t>
                        </w:r>
                      </w:p>
                    </w:tc>
                  </w:tr>
                  <w:tr w:rsidR="00942FBB" w:rsidRPr="007F3323" w:rsidTr="005348A4">
                    <w:tc>
                      <w:tcPr>
                        <w:tcW w:w="1050" w:type="pct"/>
                      </w:tcPr>
                      <w:p w:rsidR="00942FBB" w:rsidRPr="007F3323" w:rsidRDefault="00942FBB" w:rsidP="00EB602D">
                        <w:pPr>
                          <w:pStyle w:val="TableText"/>
                        </w:pPr>
                        <w:r w:rsidRPr="007F3323">
                          <w:t>gdvmMemoryReboot</w:t>
                        </w:r>
                      </w:p>
                    </w:tc>
                    <w:tc>
                      <w:tcPr>
                        <w:tcW w:w="740" w:type="pct"/>
                        <w:shd w:val="clear" w:color="auto" w:fill="auto"/>
                      </w:tcPr>
                      <w:p w:rsidR="00942FBB" w:rsidRPr="007F3323" w:rsidRDefault="00942FBB" w:rsidP="00EB602D">
                        <w:pPr>
                          <w:pStyle w:val="TableText"/>
                        </w:pPr>
                        <w:r w:rsidRPr="007F3323">
                          <w:t>integer</w:t>
                        </w:r>
                      </w:p>
                    </w:tc>
                    <w:tc>
                      <w:tcPr>
                        <w:tcW w:w="3210" w:type="pct"/>
                        <w:shd w:val="clear" w:color="auto" w:fill="auto"/>
                      </w:tcPr>
                      <w:p w:rsidR="00942FBB" w:rsidRPr="007F3323" w:rsidRDefault="00942FBB" w:rsidP="000F13B8">
                        <w:pPr>
                          <w:pStyle w:val="TableText"/>
                        </w:pPr>
                        <w:r w:rsidRPr="007F3323">
                          <w:rPr>
                            <w:rFonts w:hint="eastAsia"/>
                          </w:rPr>
                          <w:t>主机重启后图形桌面虚拟机用于发送的共享内存大小，单位为</w:t>
                        </w:r>
                        <w:r w:rsidRPr="007F3323">
                          <w:t>MB</w:t>
                        </w:r>
                      </w:p>
                    </w:tc>
                  </w:tr>
                  <w:tr w:rsidR="00942FBB" w:rsidRPr="007F3323" w:rsidTr="005348A4">
                    <w:tc>
                      <w:tcPr>
                        <w:tcW w:w="1050" w:type="pct"/>
                      </w:tcPr>
                      <w:p w:rsidR="00942FBB" w:rsidRPr="007F3323" w:rsidRDefault="00942FBB" w:rsidP="00EB602D">
                        <w:pPr>
                          <w:pStyle w:val="TableText"/>
                        </w:pPr>
                        <w:r w:rsidRPr="007F3323">
                          <w:t>gsvmMemory</w:t>
                        </w:r>
                      </w:p>
                    </w:tc>
                    <w:tc>
                      <w:tcPr>
                        <w:tcW w:w="740" w:type="pct"/>
                        <w:shd w:val="clear" w:color="auto" w:fill="auto"/>
                      </w:tcPr>
                      <w:p w:rsidR="00942FBB" w:rsidRPr="007F3323" w:rsidRDefault="00942FBB" w:rsidP="00EB602D">
                        <w:pPr>
                          <w:pStyle w:val="TableText"/>
                        </w:pPr>
                        <w:r w:rsidRPr="007F3323">
                          <w:t>integer</w:t>
                        </w:r>
                      </w:p>
                    </w:tc>
                    <w:tc>
                      <w:tcPr>
                        <w:tcW w:w="3210" w:type="pct"/>
                        <w:shd w:val="clear" w:color="auto" w:fill="auto"/>
                      </w:tcPr>
                      <w:p w:rsidR="00942FBB" w:rsidRPr="007F3323" w:rsidRDefault="00942FBB" w:rsidP="000F13B8">
                        <w:pPr>
                          <w:pStyle w:val="TableText"/>
                        </w:pPr>
                        <w:r w:rsidRPr="007F3323">
                          <w:rPr>
                            <w:rFonts w:hint="eastAsia"/>
                          </w:rPr>
                          <w:t>图形桌面虚拟机用于接收的共享内存大小，单位为</w:t>
                        </w:r>
                        <w:r w:rsidRPr="007F3323">
                          <w:t>MB</w:t>
                        </w:r>
                      </w:p>
                    </w:tc>
                  </w:tr>
                  <w:tr w:rsidR="00942FBB" w:rsidRPr="007F3323" w:rsidTr="005348A4">
                    <w:tc>
                      <w:tcPr>
                        <w:tcW w:w="1050" w:type="pct"/>
                      </w:tcPr>
                      <w:p w:rsidR="00942FBB" w:rsidRPr="007F3323" w:rsidRDefault="00942FBB" w:rsidP="00EB602D">
                        <w:pPr>
                          <w:pStyle w:val="TableText"/>
                        </w:pPr>
                        <w:r w:rsidRPr="007F3323">
                          <w:t>gsvmMemoryReboot</w:t>
                        </w:r>
                      </w:p>
                    </w:tc>
                    <w:tc>
                      <w:tcPr>
                        <w:tcW w:w="740" w:type="pct"/>
                        <w:shd w:val="clear" w:color="auto" w:fill="auto"/>
                      </w:tcPr>
                      <w:p w:rsidR="00942FBB" w:rsidRPr="007F3323" w:rsidRDefault="00942FBB" w:rsidP="00EB602D">
                        <w:pPr>
                          <w:pStyle w:val="TableText"/>
                        </w:pPr>
                        <w:r w:rsidRPr="007F3323">
                          <w:t>integer</w:t>
                        </w:r>
                      </w:p>
                    </w:tc>
                    <w:tc>
                      <w:tcPr>
                        <w:tcW w:w="3210" w:type="pct"/>
                        <w:shd w:val="clear" w:color="auto" w:fill="auto"/>
                      </w:tcPr>
                      <w:p w:rsidR="00942FBB" w:rsidRPr="007F3323" w:rsidRDefault="00942FBB" w:rsidP="000F13B8">
                        <w:pPr>
                          <w:pStyle w:val="TableText"/>
                        </w:pPr>
                        <w:r w:rsidRPr="007F3323">
                          <w:rPr>
                            <w:rFonts w:hint="eastAsia"/>
                          </w:rPr>
                          <w:t>主机重启后图形桌面虚拟机用于接收的共享内存大小，单位为</w:t>
                        </w:r>
                        <w:r w:rsidRPr="007F3323">
                          <w:t>MB</w:t>
                        </w:r>
                      </w:p>
                    </w:tc>
                  </w:tr>
                  <w:tr w:rsidR="00942FBB" w:rsidRPr="007F3323" w:rsidTr="005348A4">
                    <w:tc>
                      <w:tcPr>
                        <w:tcW w:w="1050" w:type="pct"/>
                      </w:tcPr>
                      <w:p w:rsidR="00942FBB" w:rsidRPr="007F3323" w:rsidRDefault="00942FBB" w:rsidP="00EB602D">
                        <w:pPr>
                          <w:pStyle w:val="TableText"/>
                        </w:pPr>
                        <w:r w:rsidRPr="007F3323">
                          <w:rPr>
                            <w:rFonts w:hint="eastAsia"/>
                          </w:rPr>
                          <w:t>haState</w:t>
                        </w:r>
                      </w:p>
                    </w:tc>
                    <w:tc>
                      <w:tcPr>
                        <w:tcW w:w="740" w:type="pct"/>
                        <w:shd w:val="clear" w:color="auto" w:fill="auto"/>
                      </w:tcPr>
                      <w:p w:rsidR="00942FBB" w:rsidRPr="007F3323" w:rsidRDefault="00942FBB" w:rsidP="00EB602D">
                        <w:pPr>
                          <w:pStyle w:val="TableText"/>
                        </w:pPr>
                        <w:r w:rsidRPr="007F3323">
                          <w:rPr>
                            <w:rFonts w:hint="eastAsia"/>
                          </w:rPr>
                          <w:t>string</w:t>
                        </w:r>
                      </w:p>
                    </w:tc>
                    <w:tc>
                      <w:tcPr>
                        <w:tcW w:w="3210" w:type="pct"/>
                        <w:shd w:val="clear" w:color="auto" w:fill="auto"/>
                      </w:tcPr>
                      <w:p w:rsidR="00942FBB" w:rsidRPr="007F3323" w:rsidRDefault="00942FBB" w:rsidP="000F13B8">
                        <w:pPr>
                          <w:pStyle w:val="TableText"/>
                        </w:pPr>
                        <w:r w:rsidRPr="007F3323">
                          <w:rPr>
                            <w:rFonts w:hint="eastAsia"/>
                          </w:rPr>
                          <w:t>当集群</w:t>
                        </w:r>
                        <w:r w:rsidRPr="007F3323">
                          <w:t>HA</w:t>
                        </w:r>
                        <w:r w:rsidRPr="007F3323">
                          <w:rPr>
                            <w:rFonts w:hint="eastAsia"/>
                          </w:rPr>
                          <w:t>主机自治功能打开时有效，</w:t>
                        </w:r>
                      </w:p>
                      <w:p w:rsidR="00942FBB" w:rsidRPr="007F3323" w:rsidRDefault="00942FBB" w:rsidP="000F13B8">
                        <w:pPr>
                          <w:pStyle w:val="TableText"/>
                        </w:pPr>
                        <w:r w:rsidRPr="007F3323">
                          <w:rPr>
                            <w:rFonts w:hint="eastAsia"/>
                          </w:rPr>
                          <w:t>默认为空，表示关闭状态，集权</w:t>
                        </w:r>
                        <w:r w:rsidRPr="007F3323">
                          <w:t>HA</w:t>
                        </w:r>
                        <w:r w:rsidRPr="007F3323">
                          <w:rPr>
                            <w:rFonts w:hint="eastAsia"/>
                          </w:rPr>
                          <w:t>主</w:t>
                        </w:r>
                      </w:p>
                      <w:p w:rsidR="00942FBB" w:rsidRPr="007F3323" w:rsidRDefault="00942FBB" w:rsidP="000F13B8">
                        <w:pPr>
                          <w:pStyle w:val="TableText"/>
                        </w:pPr>
                        <w:r w:rsidRPr="007F3323">
                          <w:rPr>
                            <w:rFonts w:hint="eastAsia"/>
                          </w:rPr>
                          <w:t>机自治功能未代开</w:t>
                        </w:r>
                      </w:p>
                      <w:p w:rsidR="00942FBB" w:rsidRPr="007F3323" w:rsidRDefault="00942FBB" w:rsidP="000F13B8">
                        <w:pPr>
                          <w:pStyle w:val="TableText"/>
                        </w:pPr>
                        <w:r w:rsidRPr="007F3323">
                          <w:t xml:space="preserve">closed </w:t>
                        </w:r>
                        <w:r w:rsidRPr="007F3323">
                          <w:rPr>
                            <w:rFonts w:hint="eastAsia"/>
                          </w:rPr>
                          <w:t>关闭</w:t>
                        </w:r>
                      </w:p>
                      <w:p w:rsidR="00942FBB" w:rsidRPr="007F3323" w:rsidRDefault="00942FBB" w:rsidP="000F13B8">
                        <w:pPr>
                          <w:pStyle w:val="TableText"/>
                        </w:pPr>
                        <w:r w:rsidRPr="007F3323">
                          <w:t xml:space="preserve">alive </w:t>
                        </w:r>
                        <w:r w:rsidRPr="007F3323">
                          <w:tab/>
                        </w:r>
                        <w:r w:rsidRPr="007F3323">
                          <w:rPr>
                            <w:rFonts w:hint="eastAsia"/>
                          </w:rPr>
                          <w:t>正常</w:t>
                        </w:r>
                      </w:p>
                      <w:p w:rsidR="00942FBB" w:rsidRPr="007F3323" w:rsidRDefault="00942FBB" w:rsidP="000F13B8">
                        <w:pPr>
                          <w:pStyle w:val="TableText"/>
                        </w:pPr>
                        <w:r w:rsidRPr="007F3323">
                          <w:t>fault</w:t>
                        </w:r>
                        <w:r w:rsidRPr="007F3323">
                          <w:tab/>
                        </w:r>
                        <w:r w:rsidRPr="007F3323">
                          <w:rPr>
                            <w:rFonts w:hint="eastAsia"/>
                          </w:rPr>
                          <w:t>故障</w:t>
                        </w:r>
                      </w:p>
                      <w:p w:rsidR="00942FBB" w:rsidRPr="007F3323" w:rsidRDefault="00942FBB" w:rsidP="000F13B8">
                        <w:pPr>
                          <w:pStyle w:val="TableText"/>
                        </w:pPr>
                        <w:r w:rsidRPr="007F3323">
                          <w:t xml:space="preserve">electing </w:t>
                        </w:r>
                        <w:r w:rsidRPr="007F3323">
                          <w:rPr>
                            <w:rFonts w:hint="eastAsia"/>
                          </w:rPr>
                          <w:t>选举中</w:t>
                        </w:r>
                      </w:p>
                      <w:p w:rsidR="00942FBB" w:rsidRPr="007F3323" w:rsidRDefault="00942FBB" w:rsidP="000F13B8">
                        <w:pPr>
                          <w:pStyle w:val="TableText"/>
                        </w:pPr>
                        <w:r w:rsidRPr="007F3323">
                          <w:t>partitioned</w:t>
                        </w:r>
                        <w:r w:rsidRPr="007F3323">
                          <w:rPr>
                            <w:rFonts w:hint="eastAsia"/>
                          </w:rPr>
                          <w:t>网络分割</w:t>
                        </w:r>
                      </w:p>
                      <w:p w:rsidR="00942FBB" w:rsidRPr="007F3323" w:rsidRDefault="00942FBB" w:rsidP="000F13B8">
                        <w:pPr>
                          <w:pStyle w:val="TableText"/>
                        </w:pPr>
                        <w:r w:rsidRPr="007F3323">
                          <w:t>isolated</w:t>
                        </w:r>
                        <w:r w:rsidRPr="007F3323">
                          <w:rPr>
                            <w:rFonts w:hint="eastAsia"/>
                          </w:rPr>
                          <w:t>网络隔离</w:t>
                        </w:r>
                      </w:p>
                      <w:p w:rsidR="00942FBB" w:rsidRPr="007F3323" w:rsidRDefault="00942FBB" w:rsidP="000F13B8">
                        <w:pPr>
                          <w:pStyle w:val="TableText"/>
                        </w:pPr>
                        <w:r w:rsidRPr="007F3323">
                          <w:t>agentunreachable</w:t>
                        </w:r>
                        <w:r w:rsidRPr="007F3323">
                          <w:rPr>
                            <w:rFonts w:hint="eastAsia"/>
                          </w:rPr>
                          <w:t>无法访问代理</w:t>
                        </w:r>
                        <w:r w:rsidRPr="007F3323">
                          <w:t>,</w:t>
                        </w:r>
                      </w:p>
                      <w:p w:rsidR="00942FBB" w:rsidRPr="007F3323" w:rsidRDefault="00942FBB" w:rsidP="000F13B8">
                        <w:pPr>
                          <w:pStyle w:val="TableText"/>
                        </w:pPr>
                        <w:r w:rsidRPr="007F3323">
                          <w:rPr>
                            <w:rFonts w:hint="eastAsia"/>
                          </w:rPr>
                          <w:t>u</w:t>
                        </w:r>
                        <w:r w:rsidRPr="007F3323">
                          <w:t>nknown</w:t>
                        </w:r>
                        <w:r w:rsidRPr="007F3323">
                          <w:rPr>
                            <w:rFonts w:hint="eastAsia"/>
                          </w:rPr>
                          <w:t>未知</w:t>
                        </w:r>
                      </w:p>
                    </w:tc>
                  </w:tr>
                  <w:tr w:rsidR="00942FBB" w:rsidRPr="007F3323" w:rsidTr="005348A4">
                    <w:tc>
                      <w:tcPr>
                        <w:tcW w:w="1050" w:type="pct"/>
                      </w:tcPr>
                      <w:p w:rsidR="00942FBB" w:rsidRPr="007F3323" w:rsidRDefault="00942FBB" w:rsidP="00EB602D">
                        <w:pPr>
                          <w:pStyle w:val="TableText"/>
                        </w:pPr>
                        <w:r w:rsidRPr="007F3323">
                          <w:rPr>
                            <w:rFonts w:hint="eastAsia"/>
                          </w:rPr>
                          <w:t>haRole</w:t>
                        </w:r>
                      </w:p>
                    </w:tc>
                    <w:tc>
                      <w:tcPr>
                        <w:tcW w:w="740" w:type="pct"/>
                        <w:shd w:val="clear" w:color="auto" w:fill="auto"/>
                      </w:tcPr>
                      <w:p w:rsidR="00942FBB" w:rsidRPr="007F3323" w:rsidRDefault="00942FBB" w:rsidP="00EB602D">
                        <w:pPr>
                          <w:pStyle w:val="TableText"/>
                        </w:pPr>
                        <w:r w:rsidRPr="007F3323">
                          <w:rPr>
                            <w:rFonts w:hint="eastAsia"/>
                          </w:rPr>
                          <w:t>string</w:t>
                        </w:r>
                      </w:p>
                    </w:tc>
                    <w:tc>
                      <w:tcPr>
                        <w:tcW w:w="3210" w:type="pct"/>
                        <w:shd w:val="clear" w:color="auto" w:fill="auto"/>
                      </w:tcPr>
                      <w:p w:rsidR="00942FBB" w:rsidRPr="007F3323" w:rsidRDefault="00942FBB" w:rsidP="000F13B8">
                        <w:pPr>
                          <w:pStyle w:val="TableText"/>
                        </w:pPr>
                        <w:r w:rsidRPr="007F3323">
                          <w:rPr>
                            <w:rFonts w:hint="eastAsia"/>
                          </w:rPr>
                          <w:t>当集群</w:t>
                        </w:r>
                        <w:r w:rsidRPr="007F3323">
                          <w:rPr>
                            <w:rFonts w:hint="eastAsia"/>
                          </w:rPr>
                          <w:t>HA</w:t>
                        </w:r>
                        <w:r w:rsidRPr="007F3323">
                          <w:rPr>
                            <w:rFonts w:hint="eastAsia"/>
                          </w:rPr>
                          <w:t>主机自治功能打开时有效</w:t>
                        </w:r>
                      </w:p>
                      <w:p w:rsidR="00942FBB" w:rsidRPr="007F3323" w:rsidRDefault="00942FBB" w:rsidP="000F13B8">
                        <w:pPr>
                          <w:pStyle w:val="TableText"/>
                        </w:pPr>
                        <w:r w:rsidRPr="007F3323">
                          <w:rPr>
                            <w:rFonts w:hint="eastAsia"/>
                          </w:rPr>
                          <w:t>slave</w:t>
                        </w:r>
                        <w:r w:rsidRPr="007F3323">
                          <w:rPr>
                            <w:rFonts w:hint="eastAsia"/>
                          </w:rPr>
                          <w:t>节点为</w:t>
                        </w:r>
                        <w:r w:rsidRPr="007F3323">
                          <w:rPr>
                            <w:rFonts w:hint="eastAsia"/>
                          </w:rPr>
                          <w:t>slave</w:t>
                        </w:r>
                        <w:r w:rsidRPr="007F3323">
                          <w:rPr>
                            <w:rFonts w:hint="eastAsia"/>
                          </w:rPr>
                          <w:t>角色</w:t>
                        </w:r>
                      </w:p>
                      <w:p w:rsidR="00942FBB" w:rsidRPr="007F3323" w:rsidRDefault="00942FBB" w:rsidP="000F13B8">
                        <w:pPr>
                          <w:pStyle w:val="TableText"/>
                        </w:pPr>
                        <w:r w:rsidRPr="007F3323">
                          <w:rPr>
                            <w:rFonts w:hint="eastAsia"/>
                          </w:rPr>
                          <w:t xml:space="preserve">master </w:t>
                        </w:r>
                        <w:r w:rsidRPr="007F3323">
                          <w:rPr>
                            <w:rFonts w:hint="eastAsia"/>
                          </w:rPr>
                          <w:t>节点为</w:t>
                        </w:r>
                        <w:r w:rsidRPr="007F3323">
                          <w:rPr>
                            <w:rFonts w:hint="eastAsia"/>
                          </w:rPr>
                          <w:t xml:space="preserve"> master</w:t>
                        </w:r>
                        <w:r w:rsidRPr="007F3323">
                          <w:rPr>
                            <w:rFonts w:hint="eastAsia"/>
                          </w:rPr>
                          <w:t>角色</w:t>
                        </w:r>
                      </w:p>
                      <w:p w:rsidR="00942FBB" w:rsidRPr="007F3323" w:rsidRDefault="00942FBB" w:rsidP="000F13B8">
                        <w:pPr>
                          <w:pStyle w:val="TableText"/>
                          <w:rPr>
                            <w:rFonts w:ascii="宋体" w:cs="宋体"/>
                            <w:sz w:val="20"/>
                            <w:szCs w:val="20"/>
                          </w:rPr>
                        </w:pPr>
                        <w:r w:rsidRPr="007F3323">
                          <w:rPr>
                            <w:rFonts w:hint="eastAsia"/>
                          </w:rPr>
                          <w:t xml:space="preserve">unknow </w:t>
                        </w:r>
                        <w:r w:rsidRPr="007F3323">
                          <w:rPr>
                            <w:rFonts w:hint="eastAsia"/>
                          </w:rPr>
                          <w:t>未知角色</w:t>
                        </w:r>
                      </w:p>
                    </w:tc>
                  </w:tr>
                  <w:tr w:rsidR="00942FBB" w:rsidRPr="007F3323" w:rsidTr="005348A4">
                    <w:tc>
                      <w:tcPr>
                        <w:tcW w:w="1050" w:type="pct"/>
                      </w:tcPr>
                      <w:p w:rsidR="00942FBB" w:rsidRPr="007F3323" w:rsidRDefault="00942FBB" w:rsidP="00EB602D">
                        <w:pPr>
                          <w:pStyle w:val="TableText"/>
                        </w:pPr>
                        <w:r w:rsidRPr="007F3323">
                          <w:t>isFailOverHost</w:t>
                        </w:r>
                      </w:p>
                    </w:tc>
                    <w:tc>
                      <w:tcPr>
                        <w:tcW w:w="740" w:type="pct"/>
                        <w:shd w:val="clear" w:color="auto" w:fill="auto"/>
                      </w:tcPr>
                      <w:p w:rsidR="00942FBB" w:rsidRPr="007F3323" w:rsidRDefault="00942FBB" w:rsidP="00EB602D">
                        <w:pPr>
                          <w:pStyle w:val="TableText"/>
                        </w:pPr>
                        <w:r w:rsidRPr="007F3323">
                          <w:t>boolean</w:t>
                        </w:r>
                      </w:p>
                    </w:tc>
                    <w:tc>
                      <w:tcPr>
                        <w:tcW w:w="3210" w:type="pct"/>
                        <w:shd w:val="clear" w:color="auto" w:fill="auto"/>
                      </w:tcPr>
                      <w:p w:rsidR="00942FBB" w:rsidRPr="007F3323" w:rsidRDefault="00942FBB" w:rsidP="000F13B8">
                        <w:pPr>
                          <w:pStyle w:val="TableText"/>
                        </w:pPr>
                        <w:r w:rsidRPr="007F3323">
                          <w:rPr>
                            <w:rFonts w:hint="eastAsia"/>
                          </w:rPr>
                          <w:t>是否被指定为故障切换主机。</w:t>
                        </w:r>
                      </w:p>
                    </w:tc>
                  </w:tr>
                  <w:tr w:rsidR="00942FBB" w:rsidRPr="007F3323" w:rsidTr="005348A4">
                    <w:tc>
                      <w:tcPr>
                        <w:tcW w:w="1050" w:type="pct"/>
                      </w:tcPr>
                      <w:p w:rsidR="00942FBB" w:rsidRPr="007F3323" w:rsidRDefault="00942FBB" w:rsidP="00EB602D">
                        <w:pPr>
                          <w:pStyle w:val="TableText"/>
                        </w:pPr>
                        <w:r w:rsidRPr="007F3323">
                          <w:t>hostRealName</w:t>
                        </w:r>
                      </w:p>
                    </w:tc>
                    <w:tc>
                      <w:tcPr>
                        <w:tcW w:w="740" w:type="pct"/>
                        <w:shd w:val="clear" w:color="auto" w:fill="auto"/>
                      </w:tcPr>
                      <w:p w:rsidR="00942FBB" w:rsidRPr="007F3323" w:rsidRDefault="00942FBB" w:rsidP="00EB602D">
                        <w:pPr>
                          <w:pStyle w:val="TableText"/>
                        </w:pPr>
                        <w:r w:rsidRPr="007F3323">
                          <w:rPr>
                            <w:rFonts w:hint="eastAsia"/>
                          </w:rPr>
                          <w:t>string</w:t>
                        </w:r>
                      </w:p>
                    </w:tc>
                    <w:tc>
                      <w:tcPr>
                        <w:tcW w:w="3210" w:type="pct"/>
                        <w:shd w:val="clear" w:color="auto" w:fill="auto"/>
                      </w:tcPr>
                      <w:p w:rsidR="00942FBB" w:rsidRPr="007F3323" w:rsidRDefault="00942FBB" w:rsidP="000F13B8">
                        <w:pPr>
                          <w:pStyle w:val="TableText"/>
                        </w:pPr>
                        <w:r w:rsidRPr="007F3323">
                          <w:t>OS</w:t>
                        </w:r>
                        <w:r w:rsidRPr="007F3323">
                          <w:rPr>
                            <w:rFonts w:hint="eastAsia"/>
                          </w:rPr>
                          <w:t>主机名称。</w:t>
                        </w:r>
                      </w:p>
                    </w:tc>
                  </w:tr>
                  <w:tr w:rsidR="00942FBB" w:rsidRPr="007F3323" w:rsidTr="005348A4">
                    <w:tc>
                      <w:tcPr>
                        <w:tcW w:w="1050" w:type="pct"/>
                      </w:tcPr>
                      <w:p w:rsidR="00942FBB" w:rsidRPr="007F3323" w:rsidRDefault="00942FBB" w:rsidP="00EB602D">
                        <w:pPr>
                          <w:pStyle w:val="TableText"/>
                        </w:pPr>
                        <w:r w:rsidRPr="007F3323">
                          <w:t>clusterEnableIOTailor</w:t>
                        </w:r>
                      </w:p>
                    </w:tc>
                    <w:tc>
                      <w:tcPr>
                        <w:tcW w:w="740" w:type="pct"/>
                        <w:shd w:val="clear" w:color="auto" w:fill="auto"/>
                      </w:tcPr>
                      <w:p w:rsidR="00942FBB" w:rsidRPr="007F3323" w:rsidRDefault="00942FBB" w:rsidP="00EB602D">
                        <w:pPr>
                          <w:pStyle w:val="TableText"/>
                        </w:pPr>
                        <w:r w:rsidRPr="007F3323">
                          <w:t>boolean</w:t>
                        </w:r>
                      </w:p>
                    </w:tc>
                    <w:tc>
                      <w:tcPr>
                        <w:tcW w:w="3210" w:type="pct"/>
                        <w:shd w:val="clear" w:color="auto" w:fill="auto"/>
                      </w:tcPr>
                      <w:p w:rsidR="00942FBB" w:rsidRPr="007F3323" w:rsidRDefault="00942FBB" w:rsidP="000F13B8">
                        <w:pPr>
                          <w:pStyle w:val="TableText"/>
                        </w:pPr>
                        <w:r w:rsidRPr="007F3323">
                          <w:rPr>
                            <w:rFonts w:hint="eastAsia"/>
                          </w:rPr>
                          <w:t>主机所在集群是否开启</w:t>
                        </w:r>
                        <w:r w:rsidR="005348A4" w:rsidRPr="007F3323">
                          <w:rPr>
                            <w:rFonts w:ascii="宋体" w:hAnsi="宋体"/>
                          </w:rPr>
                          <w:t>“</w:t>
                        </w:r>
                        <w:r w:rsidRPr="007F3323">
                          <w:rPr>
                            <w:rFonts w:hint="eastAsia"/>
                          </w:rPr>
                          <w:t>本地内存盘</w:t>
                        </w:r>
                        <w:r w:rsidR="005348A4" w:rsidRPr="007F3323">
                          <w:rPr>
                            <w:rFonts w:ascii="宋体" w:hAnsi="宋体"/>
                          </w:rPr>
                          <w:t>”</w:t>
                        </w:r>
                        <w:r w:rsidRPr="007F3323">
                          <w:rPr>
                            <w:rFonts w:hint="eastAsia"/>
                          </w:rPr>
                          <w:t>。</w:t>
                        </w:r>
                      </w:p>
                      <w:p w:rsidR="00942FBB" w:rsidRPr="007F3323" w:rsidRDefault="00942FBB" w:rsidP="000F13B8">
                        <w:pPr>
                          <w:pStyle w:val="TableText"/>
                        </w:pPr>
                        <w:r w:rsidRPr="007F3323">
                          <w:t xml:space="preserve">true </w:t>
                        </w:r>
                        <w:r w:rsidRPr="007F3323">
                          <w:rPr>
                            <w:rFonts w:hint="eastAsia"/>
                          </w:rPr>
                          <w:t>：</w:t>
                        </w:r>
                        <w:r w:rsidRPr="007F3323">
                          <w:t xml:space="preserve"> </w:t>
                        </w:r>
                        <w:r w:rsidRPr="007F3323">
                          <w:rPr>
                            <w:rFonts w:hint="eastAsia"/>
                          </w:rPr>
                          <w:t>开启</w:t>
                        </w:r>
                      </w:p>
                      <w:p w:rsidR="00942FBB" w:rsidRPr="007F3323" w:rsidRDefault="00942FBB" w:rsidP="000F13B8">
                        <w:pPr>
                          <w:pStyle w:val="TableText"/>
                          <w:rPr>
                            <w:sz w:val="20"/>
                            <w:szCs w:val="20"/>
                          </w:rPr>
                        </w:pPr>
                        <w:r w:rsidRPr="007F3323">
                          <w:t xml:space="preserve">false </w:t>
                        </w:r>
                        <w:r w:rsidRPr="007F3323">
                          <w:rPr>
                            <w:rFonts w:hint="eastAsia"/>
                          </w:rPr>
                          <w:t>：关闭</w:t>
                        </w:r>
                      </w:p>
                    </w:tc>
                  </w:tr>
                  <w:tr w:rsidR="00942FBB" w:rsidRPr="007F3323" w:rsidTr="005348A4">
                    <w:tc>
                      <w:tcPr>
                        <w:tcW w:w="1050" w:type="pct"/>
                      </w:tcPr>
                      <w:p w:rsidR="00942FBB" w:rsidRPr="007F3323" w:rsidRDefault="00942FBB" w:rsidP="00B2040C">
                        <w:pPr>
                          <w:pStyle w:val="TableText"/>
                          <w:rPr>
                            <w:sz w:val="20"/>
                            <w:szCs w:val="20"/>
                          </w:rPr>
                        </w:pPr>
                        <w:r w:rsidRPr="007F3323">
                          <w:rPr>
                            <w:rFonts w:hint="eastAsia"/>
                          </w:rPr>
                          <w:t>params</w:t>
                        </w:r>
                      </w:p>
                    </w:tc>
                    <w:tc>
                      <w:tcPr>
                        <w:tcW w:w="740" w:type="pct"/>
                        <w:shd w:val="clear" w:color="auto" w:fill="auto"/>
                      </w:tcPr>
                      <w:p w:rsidR="00942FBB" w:rsidRPr="007F3323" w:rsidRDefault="00942FBB" w:rsidP="00B2040C">
                        <w:pPr>
                          <w:pStyle w:val="TableText"/>
                          <w:rPr>
                            <w:sz w:val="20"/>
                            <w:szCs w:val="20"/>
                          </w:rPr>
                        </w:pPr>
                        <w:r w:rsidRPr="007F3323">
                          <w:rPr>
                            <w:rFonts w:hint="eastAsia"/>
                          </w:rPr>
                          <w:t>map&lt;string,string&gt;</w:t>
                        </w:r>
                      </w:p>
                    </w:tc>
                    <w:tc>
                      <w:tcPr>
                        <w:tcW w:w="3210" w:type="pct"/>
                        <w:shd w:val="clear" w:color="auto" w:fill="auto"/>
                      </w:tcPr>
                      <w:p w:rsidR="00683F5B" w:rsidRPr="00A647F8" w:rsidRDefault="00942FBB" w:rsidP="00683F5B">
                        <w:pPr>
                          <w:pStyle w:val="TableText"/>
                        </w:pPr>
                        <w:r w:rsidRPr="007F3323">
                          <w:rPr>
                            <w:rFonts w:hint="eastAsia"/>
                          </w:rPr>
                          <w:t>该字段中返回相应的</w:t>
                        </w:r>
                        <w:r w:rsidRPr="007F3323">
                          <w:t>key</w:t>
                        </w:r>
                        <w:r w:rsidRPr="007F3323">
                          <w:rPr>
                            <w:rFonts w:hint="eastAsia"/>
                          </w:rPr>
                          <w:t>，</w:t>
                        </w:r>
                        <w:r w:rsidRPr="007F3323">
                          <w:t>value</w:t>
                        </w:r>
                      </w:p>
                    </w:tc>
                  </w:tr>
                </w:tbl>
                <w:p w:rsidR="00942FBB" w:rsidRPr="007F3323" w:rsidRDefault="00942FBB" w:rsidP="00B2040C">
                  <w:pPr>
                    <w:pStyle w:val="TableText"/>
                  </w:pPr>
                </w:p>
              </w:tc>
            </w:tr>
          </w:tbl>
          <w:p w:rsidR="00942FBB" w:rsidRPr="007F3323" w:rsidRDefault="00942FBB" w:rsidP="00B2040C">
            <w:pPr>
              <w:pStyle w:val="TableText"/>
            </w:pP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请求样例</w:t>
            </w:r>
          </w:p>
        </w:tc>
        <w:tc>
          <w:tcPr>
            <w:tcW w:w="847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Get &lt;host_uri&gt;?limit=20&amp;offset=0&amp;scope=xxx HTTP/1.1</w:t>
            </w:r>
          </w:p>
          <w:p w:rsidR="00942FBB" w:rsidRPr="007F3323" w:rsidRDefault="00942FBB" w:rsidP="00B2040C">
            <w:pPr>
              <w:pStyle w:val="TableText"/>
            </w:pPr>
            <w:r w:rsidRPr="007F3323">
              <w:t>Host https://&lt;</w:t>
            </w:r>
            <w:r w:rsidRPr="007F3323">
              <w:rPr>
                <w:b/>
              </w:rPr>
              <w:t>ip</w:t>
            </w:r>
            <w:r w:rsidRPr="007F3323">
              <w:t>&gt;:&lt;</w:t>
            </w:r>
            <w:r w:rsidRPr="007F3323">
              <w:rPr>
                <w:b/>
              </w:rPr>
              <w:t>port&gt;</w:t>
            </w:r>
          </w:p>
          <w:p w:rsidR="00942FBB" w:rsidRPr="007F3323" w:rsidRDefault="00942FBB" w:rsidP="00B2040C">
            <w:pPr>
              <w:pStyle w:val="TableText"/>
            </w:pPr>
            <w:r w:rsidRPr="007F3323">
              <w:t>Accept application/json;version=&lt;version&gt;; charset=UTF-8</w:t>
            </w:r>
          </w:p>
          <w:p w:rsidR="00942FBB" w:rsidRPr="007F3323" w:rsidRDefault="00942FBB" w:rsidP="00B2040C">
            <w:pPr>
              <w:pStyle w:val="TableText"/>
            </w:pPr>
            <w:r w:rsidRPr="007F3323">
              <w:t xml:space="preserve">X-Auth-Token: </w:t>
            </w:r>
            <w:r w:rsidRPr="007F3323">
              <w:rPr>
                <w:b/>
              </w:rPr>
              <w:t>&lt;Authen_TOKEN&gt;</w:t>
            </w:r>
            <w:r w:rsidRPr="007F3323">
              <w:t xml:space="preserve"> </w:t>
            </w: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响应样例</w:t>
            </w:r>
          </w:p>
        </w:tc>
        <w:tc>
          <w:tcPr>
            <w:tcW w:w="847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HTTP/1.1 200 OKAY</w:t>
            </w:r>
          </w:p>
          <w:p w:rsidR="00942FBB" w:rsidRPr="007F3323" w:rsidRDefault="00942FBB" w:rsidP="00B2040C">
            <w:pPr>
              <w:pStyle w:val="TableText"/>
            </w:pPr>
            <w:r w:rsidRPr="007F3323">
              <w:t>Date: Mon, 12 Nov 2007 15:55:01 GMT</w:t>
            </w:r>
          </w:p>
          <w:p w:rsidR="00942FBB" w:rsidRPr="007F3323" w:rsidRDefault="00942FBB" w:rsidP="00B2040C">
            <w:pPr>
              <w:pStyle w:val="TableText"/>
            </w:pPr>
            <w:r w:rsidRPr="007F3323">
              <w:t xml:space="preserve">Content-Length: </w:t>
            </w:r>
            <w:r w:rsidRPr="007F3323">
              <w:rPr>
                <w:b/>
              </w:rPr>
              <w:t>xxx</w:t>
            </w:r>
          </w:p>
          <w:p w:rsidR="00942FBB" w:rsidRPr="007F3323" w:rsidRDefault="00942FBB" w:rsidP="00B2040C">
            <w:pPr>
              <w:pStyle w:val="TableText"/>
            </w:pPr>
            <w:r w:rsidRPr="007F3323">
              <w:t>Content-Type: application/json; charset=UTF-8</w:t>
            </w:r>
          </w:p>
          <w:p w:rsidR="00942FBB" w:rsidRPr="007F3323" w:rsidRDefault="00942FBB" w:rsidP="00B2040C">
            <w:pPr>
              <w:pStyle w:val="TableText"/>
            </w:pPr>
            <w:r w:rsidRPr="007F3323">
              <w:t xml:space="preserve">{    </w:t>
            </w:r>
          </w:p>
          <w:p w:rsidR="005C43FA" w:rsidRPr="005C43FA" w:rsidRDefault="005C43FA" w:rsidP="005C43FA">
            <w:pPr>
              <w:pStyle w:val="code-demo"/>
            </w:pPr>
            <w:r w:rsidRPr="005C43FA">
              <w:t xml:space="preserve">    "total":integer,</w:t>
            </w:r>
          </w:p>
          <w:p w:rsidR="005C43FA" w:rsidRPr="005C43FA" w:rsidRDefault="005C43FA" w:rsidP="005C43FA">
            <w:pPr>
              <w:pStyle w:val="code-demo"/>
            </w:pPr>
            <w:r w:rsidRPr="005C43FA">
              <w:t xml:space="preserve">    "hosts":</w:t>
            </w:r>
          </w:p>
          <w:p w:rsidR="005C43FA" w:rsidRPr="005C43FA" w:rsidRDefault="005C43FA" w:rsidP="005C43FA">
            <w:pPr>
              <w:pStyle w:val="code-demo"/>
            </w:pPr>
            <w:r w:rsidRPr="005C43FA">
              <w:t xml:space="preserve">        { </w:t>
            </w:r>
          </w:p>
          <w:p w:rsidR="005C43FA" w:rsidRPr="005C43FA" w:rsidRDefault="005C43FA" w:rsidP="005C43FA">
            <w:pPr>
              <w:pStyle w:val="code-demo"/>
            </w:pPr>
            <w:r w:rsidRPr="005C43FA">
              <w:rPr>
                <w:rFonts w:hint="eastAsia"/>
              </w:rPr>
              <w:t xml:space="preserve">            "urn":string,                  //</w:t>
            </w:r>
            <w:r w:rsidRPr="005C43FA">
              <w:rPr>
                <w:rFonts w:hint="eastAsia"/>
              </w:rPr>
              <w:t>主机标识</w:t>
            </w:r>
          </w:p>
          <w:p w:rsidR="005C43FA" w:rsidRPr="005C43FA" w:rsidRDefault="005C43FA" w:rsidP="005C43FA">
            <w:pPr>
              <w:pStyle w:val="code-demo"/>
            </w:pPr>
            <w:r w:rsidRPr="005C43FA">
              <w:rPr>
                <w:rFonts w:hint="eastAsia"/>
              </w:rPr>
              <w:t xml:space="preserve">            "uri":string,                  //</w:t>
            </w:r>
            <w:r w:rsidRPr="005C43FA">
              <w:rPr>
                <w:rFonts w:hint="eastAsia"/>
              </w:rPr>
              <w:t>访问主机的</w:t>
            </w:r>
            <w:r w:rsidRPr="005C43FA">
              <w:rPr>
                <w:rFonts w:hint="eastAsia"/>
              </w:rPr>
              <w:t>uri</w:t>
            </w:r>
            <w:r w:rsidRPr="005C43FA">
              <w:rPr>
                <w:rFonts w:hint="eastAsia"/>
              </w:rPr>
              <w:t>地址</w:t>
            </w:r>
          </w:p>
          <w:p w:rsidR="005C43FA" w:rsidRPr="005C43FA" w:rsidRDefault="005C43FA" w:rsidP="005C43FA">
            <w:pPr>
              <w:pStyle w:val="code-demo"/>
            </w:pPr>
            <w:r w:rsidRPr="005C43FA">
              <w:rPr>
                <w:rFonts w:hint="eastAsia"/>
              </w:rPr>
              <w:t xml:space="preserve">            "name": string,             //</w:t>
            </w:r>
            <w:r w:rsidRPr="005C43FA">
              <w:rPr>
                <w:rFonts w:hint="eastAsia"/>
              </w:rPr>
              <w:t>主机别名</w:t>
            </w:r>
          </w:p>
          <w:p w:rsidR="005C43FA" w:rsidRPr="005C43FA" w:rsidRDefault="005C43FA" w:rsidP="005C43FA">
            <w:pPr>
              <w:pStyle w:val="code-demo"/>
            </w:pPr>
            <w:r w:rsidRPr="005C43FA">
              <w:rPr>
                <w:rFonts w:hint="eastAsia"/>
              </w:rPr>
              <w:t xml:space="preserve">            "description":string</w:t>
            </w:r>
            <w:r w:rsidRPr="005C43FA">
              <w:rPr>
                <w:rFonts w:hint="eastAsia"/>
              </w:rPr>
              <w:t>，</w:t>
            </w:r>
          </w:p>
          <w:p w:rsidR="005C43FA" w:rsidRPr="005C43FA" w:rsidRDefault="005C43FA" w:rsidP="005C43FA">
            <w:pPr>
              <w:pStyle w:val="code-demo"/>
            </w:pPr>
            <w:r w:rsidRPr="005C43FA">
              <w:rPr>
                <w:rFonts w:hint="eastAsia"/>
              </w:rPr>
              <w:t xml:space="preserve">            "ip":string</w:t>
            </w:r>
            <w:r w:rsidRPr="005C43FA">
              <w:rPr>
                <w:rFonts w:hint="eastAsia"/>
              </w:rPr>
              <w:t>，</w:t>
            </w:r>
            <w:r w:rsidRPr="005C43FA">
              <w:rPr>
                <w:rFonts w:hint="eastAsia"/>
              </w:rPr>
              <w:t xml:space="preserve">                  //</w:t>
            </w:r>
            <w:r w:rsidRPr="005C43FA">
              <w:rPr>
                <w:rFonts w:hint="eastAsia"/>
              </w:rPr>
              <w:t>主机</w:t>
            </w:r>
            <w:r w:rsidRPr="005C43FA">
              <w:rPr>
                <w:rFonts w:hint="eastAsia"/>
              </w:rPr>
              <w:t xml:space="preserve">IP </w:t>
            </w:r>
          </w:p>
          <w:p w:rsidR="005C43FA" w:rsidRPr="005C43FA" w:rsidRDefault="005C43FA" w:rsidP="005C43FA">
            <w:pPr>
              <w:pStyle w:val="code-demo"/>
            </w:pPr>
            <w:r w:rsidRPr="005C43FA">
              <w:t xml:space="preserve">            "bmcIp":string,</w:t>
            </w:r>
          </w:p>
          <w:p w:rsidR="005C43FA" w:rsidRPr="005C43FA" w:rsidRDefault="005C43FA" w:rsidP="005C43FA">
            <w:pPr>
              <w:pStyle w:val="code-demo"/>
            </w:pPr>
            <w:r w:rsidRPr="005C43FA">
              <w:t xml:space="preserve">            "bmcUserName":string,</w:t>
            </w:r>
          </w:p>
          <w:p w:rsidR="005C43FA" w:rsidRPr="005C43FA" w:rsidRDefault="005C43FA" w:rsidP="005C43FA">
            <w:pPr>
              <w:pStyle w:val="code-demo"/>
            </w:pPr>
            <w:r w:rsidRPr="005C43FA">
              <w:rPr>
                <w:rFonts w:hint="eastAsia"/>
              </w:rPr>
              <w:t xml:space="preserve">            "clusterUrn":string,             //</w:t>
            </w:r>
            <w:r w:rsidRPr="005C43FA">
              <w:rPr>
                <w:rFonts w:hint="eastAsia"/>
              </w:rPr>
              <w:t>主机所属集群</w:t>
            </w:r>
            <w:r w:rsidRPr="005C43FA">
              <w:rPr>
                <w:rFonts w:hint="eastAsia"/>
              </w:rPr>
              <w:t>Uri</w:t>
            </w:r>
          </w:p>
          <w:p w:rsidR="005C43FA" w:rsidRPr="005C43FA" w:rsidRDefault="005C43FA" w:rsidP="005C43FA">
            <w:pPr>
              <w:pStyle w:val="code-demo"/>
            </w:pPr>
            <w:r w:rsidRPr="005C43FA">
              <w:t xml:space="preserve">            "clusterName":string,</w:t>
            </w:r>
          </w:p>
          <w:p w:rsidR="005C43FA" w:rsidRPr="005C43FA" w:rsidRDefault="005C43FA" w:rsidP="005C43FA">
            <w:pPr>
              <w:pStyle w:val="code-demo"/>
            </w:pPr>
            <w:r w:rsidRPr="005C43FA">
              <w:rPr>
                <w:rFonts w:hint="eastAsia"/>
              </w:rPr>
              <w:t xml:space="preserve">            "status":string,               //</w:t>
            </w:r>
            <w:r w:rsidRPr="005C43FA">
              <w:rPr>
                <w:rFonts w:hint="eastAsia"/>
              </w:rPr>
              <w:t>主机状态</w:t>
            </w:r>
          </w:p>
          <w:p w:rsidR="005C43FA" w:rsidRPr="005C43FA" w:rsidRDefault="005C43FA" w:rsidP="005C43FA">
            <w:pPr>
              <w:pStyle w:val="code-demo"/>
            </w:pPr>
            <w:r w:rsidRPr="005C43FA">
              <w:t xml:space="preserve">            "isMaintaining":true,</w:t>
            </w:r>
          </w:p>
          <w:p w:rsidR="005C43FA" w:rsidRPr="005C43FA" w:rsidRDefault="005C43FA" w:rsidP="005C43FA">
            <w:pPr>
              <w:pStyle w:val="code-demo"/>
            </w:pPr>
            <w:r w:rsidRPr="005C43FA">
              <w:rPr>
                <w:rFonts w:hint="eastAsia"/>
              </w:rPr>
              <w:t xml:space="preserve">            "multiPathMode":string,          //</w:t>
            </w:r>
            <w:r w:rsidRPr="005C43FA">
              <w:rPr>
                <w:rFonts w:hint="eastAsia"/>
              </w:rPr>
              <w:t>多路径属性</w:t>
            </w:r>
          </w:p>
          <w:p w:rsidR="005C43FA" w:rsidRPr="005C43FA" w:rsidRDefault="005C43FA" w:rsidP="005C43FA">
            <w:pPr>
              <w:pStyle w:val="code-demo"/>
            </w:pPr>
            <w:r w:rsidRPr="005C43FA">
              <w:t xml:space="preserve">            "hostMultiPathMode":string,</w:t>
            </w:r>
          </w:p>
          <w:p w:rsidR="005C43FA" w:rsidRPr="005C43FA" w:rsidRDefault="005C43FA" w:rsidP="005C43FA">
            <w:pPr>
              <w:pStyle w:val="code-demo"/>
            </w:pPr>
            <w:r w:rsidRPr="005C43FA">
              <w:t xml:space="preserve">            "memQuantityMB":integer,    </w:t>
            </w:r>
          </w:p>
          <w:p w:rsidR="005C43FA" w:rsidRPr="005C43FA" w:rsidRDefault="005C43FA" w:rsidP="005C43FA">
            <w:pPr>
              <w:pStyle w:val="code-demo"/>
            </w:pPr>
            <w:r w:rsidRPr="005C43FA">
              <w:t xml:space="preserve">            "cpuQuantity":integer,      </w:t>
            </w:r>
          </w:p>
          <w:p w:rsidR="005C43FA" w:rsidRPr="005C43FA" w:rsidRDefault="005C43FA" w:rsidP="005C43FA">
            <w:pPr>
              <w:pStyle w:val="code-demo"/>
            </w:pPr>
            <w:r w:rsidRPr="005C43FA">
              <w:rPr>
                <w:rFonts w:hint="eastAsia"/>
              </w:rPr>
              <w:t xml:space="preserve">            "cpuMHz":integer, //</w:t>
            </w:r>
            <w:r w:rsidRPr="005C43FA">
              <w:rPr>
                <w:rFonts w:hint="eastAsia"/>
              </w:rPr>
              <w:t>如：</w:t>
            </w:r>
            <w:r w:rsidRPr="005C43FA">
              <w:rPr>
                <w:rFonts w:hint="eastAsia"/>
              </w:rPr>
              <w:t>20480</w:t>
            </w:r>
          </w:p>
          <w:p w:rsidR="005C43FA" w:rsidRPr="005C43FA" w:rsidRDefault="005C43FA" w:rsidP="005C43FA">
            <w:pPr>
              <w:pStyle w:val="code-demo"/>
            </w:pPr>
            <w:r w:rsidRPr="005C43FA">
              <w:t xml:space="preserve">            "nicQuantity":integer,</w:t>
            </w:r>
          </w:p>
          <w:p w:rsidR="005C43FA" w:rsidRPr="005C43FA" w:rsidRDefault="005C43FA" w:rsidP="005C43FA">
            <w:pPr>
              <w:pStyle w:val="code-demo"/>
            </w:pPr>
            <w:r w:rsidRPr="005C43FA">
              <w:t xml:space="preserve">            "attachedISOVMs":[],</w:t>
            </w:r>
          </w:p>
          <w:p w:rsidR="005C43FA" w:rsidRPr="005C43FA" w:rsidRDefault="005C43FA" w:rsidP="005C43FA">
            <w:pPr>
              <w:pStyle w:val="code-demo"/>
            </w:pPr>
            <w:r w:rsidRPr="005C43FA">
              <w:t xml:space="preserve">            "computeResourceStatics":string,</w:t>
            </w:r>
          </w:p>
          <w:p w:rsidR="005C43FA" w:rsidRPr="005C43FA" w:rsidRDefault="005C43FA" w:rsidP="005C43FA">
            <w:pPr>
              <w:pStyle w:val="code-demo"/>
            </w:pPr>
            <w:r w:rsidRPr="005C43FA">
              <w:t xml:space="preserve">            "ntpIp1":string,</w:t>
            </w:r>
          </w:p>
          <w:p w:rsidR="005C43FA" w:rsidRPr="005C43FA" w:rsidRDefault="005C43FA" w:rsidP="005C43FA">
            <w:pPr>
              <w:pStyle w:val="code-demo"/>
            </w:pPr>
            <w:r w:rsidRPr="005C43FA">
              <w:t xml:space="preserve">            "ntpIp2":string,</w:t>
            </w:r>
          </w:p>
          <w:p w:rsidR="005C43FA" w:rsidRPr="005C43FA" w:rsidRDefault="005C43FA" w:rsidP="005C43FA">
            <w:pPr>
              <w:pStyle w:val="code-demo"/>
            </w:pPr>
            <w:r w:rsidRPr="005C43FA">
              <w:t xml:space="preserve">            "ntpIp3":string,</w:t>
            </w:r>
          </w:p>
          <w:p w:rsidR="005C43FA" w:rsidRPr="005C43FA" w:rsidRDefault="005C43FA" w:rsidP="005C43FA">
            <w:pPr>
              <w:pStyle w:val="code-demo"/>
            </w:pPr>
            <w:r w:rsidRPr="005C43FA">
              <w:t xml:space="preserve">            "ntpCycle":integer,</w:t>
            </w:r>
          </w:p>
          <w:p w:rsidR="005C43FA" w:rsidRPr="005C43FA" w:rsidRDefault="005C43FA" w:rsidP="005C43FA">
            <w:pPr>
              <w:pStyle w:val="code-demo"/>
            </w:pPr>
            <w:r w:rsidRPr="005C43FA">
              <w:t xml:space="preserve">            "physicalCpuQuantity":integer</w:t>
            </w:r>
          </w:p>
          <w:p w:rsidR="005C43FA" w:rsidRDefault="005C43FA" w:rsidP="005C43FA">
            <w:pPr>
              <w:pStyle w:val="code-demo"/>
            </w:pPr>
            <w:r w:rsidRPr="005C43FA">
              <w:t xml:space="preserve">        }</w:t>
            </w:r>
          </w:p>
          <w:p w:rsidR="00942FBB" w:rsidRPr="007F3323" w:rsidRDefault="00942FBB" w:rsidP="005C43FA">
            <w:pPr>
              <w:pStyle w:val="TableText"/>
            </w:pPr>
            <w:r w:rsidRPr="007F3323">
              <w:t>}</w:t>
            </w: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rPr>
                <w:rFonts w:hint="eastAsia"/>
              </w:rPr>
              <w:t>错误码</w:t>
            </w:r>
          </w:p>
        </w:tc>
        <w:tc>
          <w:tcPr>
            <w:tcW w:w="8471" w:type="dxa"/>
            <w:tcBorders>
              <w:top w:val="single" w:sz="4" w:space="0" w:color="000000"/>
              <w:left w:val="single" w:sz="4" w:space="0" w:color="000000"/>
              <w:bottom w:val="single" w:sz="4" w:space="0" w:color="000000"/>
              <w:right w:val="single" w:sz="4" w:space="0" w:color="000000"/>
            </w:tcBorders>
          </w:tcPr>
          <w:tbl>
            <w:tblPr>
              <w:tblStyle w:val="ab"/>
              <w:tblW w:w="8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33"/>
              <w:gridCol w:w="1134"/>
              <w:gridCol w:w="5953"/>
            </w:tblGrid>
            <w:tr w:rsidR="00942FBB" w:rsidRPr="007F3323" w:rsidTr="005348A4">
              <w:tc>
                <w:tcPr>
                  <w:tcW w:w="1333" w:type="dxa"/>
                </w:tcPr>
                <w:p w:rsidR="00942FBB" w:rsidRPr="007F3323" w:rsidRDefault="00942FBB" w:rsidP="00B2040C">
                  <w:pPr>
                    <w:pStyle w:val="TableText"/>
                  </w:pPr>
                  <w:r w:rsidRPr="007F3323">
                    <w:t>http</w:t>
                  </w:r>
                  <w:r w:rsidRPr="007F3323">
                    <w:t>错误码</w:t>
                  </w:r>
                </w:p>
              </w:tc>
              <w:tc>
                <w:tcPr>
                  <w:tcW w:w="1134" w:type="dxa"/>
                </w:tcPr>
                <w:p w:rsidR="00942FBB" w:rsidRPr="007F3323" w:rsidRDefault="00942FBB" w:rsidP="00B2040C">
                  <w:pPr>
                    <w:pStyle w:val="TableText"/>
                  </w:pPr>
                  <w:r w:rsidRPr="007F3323">
                    <w:t>errorcode</w:t>
                  </w:r>
                </w:p>
              </w:tc>
              <w:tc>
                <w:tcPr>
                  <w:tcW w:w="5953" w:type="dxa"/>
                </w:tcPr>
                <w:p w:rsidR="00942FBB" w:rsidRPr="007F3323" w:rsidRDefault="00942FBB" w:rsidP="00B2040C">
                  <w:pPr>
                    <w:pStyle w:val="TableText"/>
                  </w:pPr>
                  <w:r w:rsidRPr="007F3323">
                    <w:t>描述</w:t>
                  </w:r>
                </w:p>
              </w:tc>
            </w:tr>
            <w:tr w:rsidR="00942FBB" w:rsidRPr="007F3323" w:rsidDel="00573B7C" w:rsidTr="005348A4">
              <w:tc>
                <w:tcPr>
                  <w:tcW w:w="1333" w:type="dxa"/>
                </w:tcPr>
                <w:p w:rsidR="00942FBB" w:rsidRPr="007F3323" w:rsidRDefault="00942FBB" w:rsidP="00EB602D">
                  <w:pPr>
                    <w:pStyle w:val="TableText"/>
                  </w:pPr>
                  <w:r w:rsidRPr="007F3323">
                    <w:t>400</w:t>
                  </w:r>
                </w:p>
              </w:tc>
              <w:tc>
                <w:tcPr>
                  <w:tcW w:w="1134" w:type="dxa"/>
                </w:tcPr>
                <w:p w:rsidR="00942FBB" w:rsidRPr="007F3323" w:rsidRDefault="00942FBB" w:rsidP="00B2040C">
                  <w:pPr>
                    <w:pStyle w:val="TableText"/>
                  </w:pPr>
                  <w:r w:rsidRPr="007F3323">
                    <w:t>10</w:t>
                  </w:r>
                  <w:r w:rsidRPr="007F3323">
                    <w:rPr>
                      <w:rFonts w:hint="eastAsia"/>
                    </w:rPr>
                    <w:t>0</w:t>
                  </w:r>
                  <w:r w:rsidRPr="007F3323">
                    <w:t>0002</w:t>
                  </w:r>
                  <w:r w:rsidRPr="007F3323">
                    <w:rPr>
                      <w:rFonts w:hint="eastAsia"/>
                    </w:rPr>
                    <w:t>4</w:t>
                  </w:r>
                </w:p>
              </w:tc>
              <w:tc>
                <w:tcPr>
                  <w:tcW w:w="5953" w:type="dxa"/>
                </w:tcPr>
                <w:p w:rsidR="00942FBB" w:rsidRPr="007F3323" w:rsidRDefault="005348A4" w:rsidP="00B2040C">
                  <w:pPr>
                    <w:pStyle w:val="TableText"/>
                  </w:pPr>
                  <w:r w:rsidRPr="007F3323">
                    <w:rPr>
                      <w:rFonts w:ascii="宋体" w:hAnsi="宋体" w:hint="eastAsia"/>
                    </w:rPr>
                    <w:t>“</w:t>
                  </w:r>
                  <w:r w:rsidR="00942FBB" w:rsidRPr="007F3323">
                    <w:rPr>
                      <w:rFonts w:hint="eastAsia"/>
                    </w:rPr>
                    <w:t>OS</w:t>
                  </w:r>
                  <w:r w:rsidR="00942FBB" w:rsidRPr="007F3323">
                    <w:rPr>
                      <w:rFonts w:hint="eastAsia"/>
                    </w:rPr>
                    <w:t>主机名称</w:t>
                  </w:r>
                  <w:r w:rsidRPr="007F3323">
                    <w:rPr>
                      <w:rFonts w:ascii="宋体" w:hAnsi="宋体" w:hint="eastAsia"/>
                    </w:rPr>
                    <w:t>”</w:t>
                  </w:r>
                  <w:r w:rsidR="00942FBB" w:rsidRPr="007F3323">
                    <w:rPr>
                      <w:rFonts w:hint="eastAsia"/>
                    </w:rPr>
                    <w:t>参数不合法，请重新输入</w:t>
                  </w:r>
                  <w:r w:rsidR="00942FBB" w:rsidRPr="007F3323">
                    <w:t>。</w:t>
                  </w:r>
                </w:p>
              </w:tc>
            </w:tr>
            <w:tr w:rsidR="00942FBB" w:rsidRPr="007F3323" w:rsidDel="00573B7C" w:rsidTr="005348A4">
              <w:tc>
                <w:tcPr>
                  <w:tcW w:w="1333" w:type="dxa"/>
                </w:tcPr>
                <w:p w:rsidR="00942FBB" w:rsidRPr="007F3323" w:rsidRDefault="00942FBB" w:rsidP="00B2040C">
                  <w:pPr>
                    <w:pStyle w:val="TableText"/>
                    <w:rPr>
                      <w:sz w:val="20"/>
                      <w:szCs w:val="20"/>
                    </w:rPr>
                  </w:pPr>
                </w:p>
              </w:tc>
              <w:tc>
                <w:tcPr>
                  <w:tcW w:w="1134" w:type="dxa"/>
                </w:tcPr>
                <w:p w:rsidR="00942FBB" w:rsidRPr="007F3323" w:rsidRDefault="00942FBB" w:rsidP="00B2040C">
                  <w:pPr>
                    <w:pStyle w:val="TableText"/>
                  </w:pPr>
                </w:p>
              </w:tc>
              <w:tc>
                <w:tcPr>
                  <w:tcW w:w="5953" w:type="dxa"/>
                </w:tcPr>
                <w:p w:rsidR="00942FBB" w:rsidRPr="007F3323" w:rsidRDefault="00942FBB" w:rsidP="00B2040C">
                  <w:pPr>
                    <w:pStyle w:val="TableText"/>
                  </w:pPr>
                </w:p>
              </w:tc>
            </w:tr>
          </w:tbl>
          <w:p w:rsidR="00942FBB" w:rsidRPr="007F3323" w:rsidRDefault="00942FBB" w:rsidP="00B2040C">
            <w:pPr>
              <w:pStyle w:val="TableText"/>
            </w:pP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异步任务错误码</w:t>
            </w:r>
          </w:p>
        </w:tc>
        <w:tc>
          <w:tcPr>
            <w:tcW w:w="8471" w:type="dxa"/>
            <w:tcBorders>
              <w:top w:val="single" w:sz="4" w:space="0" w:color="000000"/>
              <w:left w:val="single" w:sz="4" w:space="0" w:color="000000"/>
              <w:bottom w:val="single" w:sz="4" w:space="0" w:color="000000"/>
              <w:right w:val="single" w:sz="4" w:space="0" w:color="000000"/>
            </w:tcBorders>
          </w:tcPr>
          <w:tbl>
            <w:tblPr>
              <w:tblStyle w:val="ab"/>
              <w:tblW w:w="8522"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6"/>
              <w:gridCol w:w="7076"/>
            </w:tblGrid>
            <w:tr w:rsidR="00942FBB" w:rsidRPr="007F3323" w:rsidTr="005348A4">
              <w:tc>
                <w:tcPr>
                  <w:tcW w:w="1446" w:type="dxa"/>
                </w:tcPr>
                <w:p w:rsidR="00942FBB" w:rsidRPr="007F3323" w:rsidRDefault="00942FBB" w:rsidP="00B2040C">
                  <w:pPr>
                    <w:pStyle w:val="TableText"/>
                    <w:rPr>
                      <w:sz w:val="18"/>
                      <w:szCs w:val="18"/>
                    </w:rPr>
                  </w:pPr>
                  <w:r w:rsidRPr="007F3323">
                    <w:t>错误码</w:t>
                  </w:r>
                </w:p>
              </w:tc>
              <w:tc>
                <w:tcPr>
                  <w:tcW w:w="7076" w:type="dxa"/>
                </w:tcPr>
                <w:p w:rsidR="00942FBB" w:rsidRPr="007F3323" w:rsidRDefault="00942FBB" w:rsidP="00B2040C">
                  <w:pPr>
                    <w:pStyle w:val="TableText"/>
                    <w:rPr>
                      <w:sz w:val="18"/>
                      <w:szCs w:val="18"/>
                    </w:rPr>
                  </w:pPr>
                  <w:r w:rsidRPr="007F3323">
                    <w:t>错误码说明</w:t>
                  </w:r>
                </w:p>
              </w:tc>
            </w:tr>
            <w:tr w:rsidR="00942FBB" w:rsidRPr="007F3323" w:rsidTr="005348A4">
              <w:tc>
                <w:tcPr>
                  <w:tcW w:w="1446" w:type="dxa"/>
                </w:tcPr>
                <w:p w:rsidR="00942FBB" w:rsidRPr="007F3323" w:rsidRDefault="00942FBB" w:rsidP="00B2040C">
                  <w:pPr>
                    <w:pStyle w:val="TableText"/>
                  </w:pPr>
                </w:p>
              </w:tc>
              <w:tc>
                <w:tcPr>
                  <w:tcW w:w="7076" w:type="dxa"/>
                </w:tcPr>
                <w:p w:rsidR="00942FBB" w:rsidRPr="007F3323" w:rsidRDefault="00942FBB" w:rsidP="00B2040C">
                  <w:pPr>
                    <w:pStyle w:val="TableText"/>
                  </w:pPr>
                </w:p>
              </w:tc>
            </w:tr>
          </w:tbl>
          <w:p w:rsidR="00942FBB" w:rsidRPr="007F3323" w:rsidRDefault="00942FBB" w:rsidP="00B2040C">
            <w:pPr>
              <w:pStyle w:val="TableText"/>
            </w:pPr>
          </w:p>
        </w:tc>
      </w:tr>
    </w:tbl>
    <w:p w:rsidR="00942FBB" w:rsidRPr="007F3323" w:rsidRDefault="00942FBB" w:rsidP="00942FBB">
      <w:pPr>
        <w:rPr>
          <w:rFonts w:eastAsiaTheme="minorEastAsia" w:cs="Times New Roman"/>
        </w:rPr>
      </w:pPr>
    </w:p>
    <w:p w:rsidR="00942FBB" w:rsidRPr="007F3323" w:rsidRDefault="00942FBB" w:rsidP="002B57DB">
      <w:pPr>
        <w:pStyle w:val="31"/>
      </w:pPr>
      <w:bookmarkStart w:id="86" w:name="_Toc439920278"/>
      <w:bookmarkStart w:id="87" w:name="_Toc509581302"/>
      <w:bookmarkStart w:id="88" w:name="_Toc28631423"/>
      <w:bookmarkStart w:id="89" w:name="_Toc323049973"/>
      <w:r w:rsidRPr="007F3323">
        <w:t>查询主机列表统计信息</w:t>
      </w:r>
      <w:bookmarkEnd w:id="86"/>
      <w:bookmarkEnd w:id="87"/>
      <w:bookmarkEnd w:id="88"/>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358"/>
        <w:gridCol w:w="8281"/>
      </w:tblGrid>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接口功能</w:t>
            </w:r>
          </w:p>
        </w:tc>
        <w:tc>
          <w:tcPr>
            <w:tcW w:w="8471" w:type="dxa"/>
            <w:tcBorders>
              <w:top w:val="single" w:sz="4" w:space="0" w:color="000000"/>
              <w:left w:val="single" w:sz="4" w:space="0" w:color="000000"/>
              <w:bottom w:val="single" w:sz="4" w:space="0" w:color="000000"/>
              <w:right w:val="single" w:sz="4" w:space="0" w:color="000000"/>
            </w:tcBorders>
          </w:tcPr>
          <w:p w:rsidR="00942FBB" w:rsidRPr="007F3323" w:rsidRDefault="00942FBB" w:rsidP="00EB602D">
            <w:pPr>
              <w:pStyle w:val="TableText"/>
            </w:pPr>
            <w:r w:rsidRPr="007F3323">
              <w:t xml:space="preserve"> </w:t>
            </w:r>
            <w:r w:rsidRPr="007F3323">
              <w:t>查询主机列表统计信息，统计结果包括各主机状态下的主机统计信息</w:t>
            </w: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接口描述</w:t>
            </w:r>
          </w:p>
        </w:tc>
        <w:tc>
          <w:tcPr>
            <w:tcW w:w="847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请求</w:t>
            </w:r>
            <w:r w:rsidRPr="007F3323">
              <w:t>uri</w:t>
            </w:r>
            <w:r w:rsidRPr="007F3323">
              <w:t>中支持条件查询，条件列表如下：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34"/>
              <w:gridCol w:w="828"/>
              <w:gridCol w:w="5993"/>
            </w:tblGrid>
            <w:tr w:rsidR="00942FBB" w:rsidRPr="007F3323" w:rsidTr="005348A4">
              <w:tc>
                <w:tcPr>
                  <w:tcW w:w="766" w:type="pct"/>
                  <w:shd w:val="clear" w:color="auto" w:fill="D9D9D9"/>
                </w:tcPr>
                <w:p w:rsidR="00942FBB" w:rsidRPr="007F3323" w:rsidRDefault="00942FBB" w:rsidP="00B2040C">
                  <w:pPr>
                    <w:pStyle w:val="TableText"/>
                    <w:rPr>
                      <w:b/>
                    </w:rPr>
                  </w:pPr>
                  <w:r w:rsidRPr="007F3323">
                    <w:rPr>
                      <w:b/>
                    </w:rPr>
                    <w:t>Name</w:t>
                  </w:r>
                </w:p>
              </w:tc>
              <w:tc>
                <w:tcPr>
                  <w:tcW w:w="4234" w:type="pct"/>
                  <w:gridSpan w:val="2"/>
                  <w:shd w:val="clear" w:color="auto" w:fill="auto"/>
                </w:tcPr>
                <w:p w:rsidR="00942FBB" w:rsidRPr="007F3323" w:rsidRDefault="00942FBB" w:rsidP="00B2040C">
                  <w:pPr>
                    <w:pStyle w:val="TableText"/>
                  </w:pPr>
                  <w:r w:rsidRPr="007F3323">
                    <w:t>请求</w:t>
                  </w:r>
                  <w:r w:rsidRPr="007F3323">
                    <w:t>uri</w:t>
                  </w:r>
                  <w:r w:rsidRPr="007F3323">
                    <w:t>描述</w:t>
                  </w:r>
                </w:p>
              </w:tc>
            </w:tr>
            <w:tr w:rsidR="00942FBB" w:rsidRPr="007F3323" w:rsidTr="005348A4">
              <w:tc>
                <w:tcPr>
                  <w:tcW w:w="766" w:type="pct"/>
                  <w:shd w:val="clear" w:color="auto" w:fill="D9D9D9"/>
                </w:tcPr>
                <w:p w:rsidR="00942FBB" w:rsidRPr="007F3323" w:rsidRDefault="00140890" w:rsidP="00B2040C">
                  <w:pPr>
                    <w:pStyle w:val="TableText"/>
                    <w:rPr>
                      <w:b/>
                    </w:rPr>
                  </w:pPr>
                  <w:r>
                    <w:rPr>
                      <w:b/>
                    </w:rPr>
                    <w:t>Attribute</w:t>
                  </w:r>
                </w:p>
              </w:tc>
              <w:tc>
                <w:tcPr>
                  <w:tcW w:w="514" w:type="pct"/>
                  <w:shd w:val="clear" w:color="auto" w:fill="D9D9D9"/>
                </w:tcPr>
                <w:p w:rsidR="00942FBB" w:rsidRPr="007F3323" w:rsidRDefault="00942FBB" w:rsidP="00B2040C">
                  <w:pPr>
                    <w:pStyle w:val="TableText"/>
                    <w:rPr>
                      <w:b/>
                    </w:rPr>
                  </w:pPr>
                  <w:r w:rsidRPr="007F3323">
                    <w:rPr>
                      <w:b/>
                    </w:rPr>
                    <w:t>Type</w:t>
                  </w:r>
                </w:p>
              </w:tc>
              <w:tc>
                <w:tcPr>
                  <w:tcW w:w="3720" w:type="pct"/>
                  <w:shd w:val="clear" w:color="auto" w:fill="D9D9D9"/>
                </w:tcPr>
                <w:p w:rsidR="00942FBB" w:rsidRPr="007F3323" w:rsidRDefault="00942FBB" w:rsidP="00B2040C">
                  <w:pPr>
                    <w:pStyle w:val="TableText"/>
                    <w:rPr>
                      <w:b/>
                    </w:rPr>
                  </w:pPr>
                  <w:r w:rsidRPr="007F3323">
                    <w:rPr>
                      <w:b/>
                    </w:rPr>
                    <w:t>Description</w:t>
                  </w:r>
                </w:p>
              </w:tc>
            </w:tr>
            <w:tr w:rsidR="00942FBB" w:rsidRPr="007F3323" w:rsidTr="005348A4">
              <w:tc>
                <w:tcPr>
                  <w:tcW w:w="766" w:type="pct"/>
                </w:tcPr>
                <w:p w:rsidR="00942FBB" w:rsidRPr="007F3323" w:rsidRDefault="00942FBB" w:rsidP="00B2040C">
                  <w:pPr>
                    <w:pStyle w:val="TableText"/>
                  </w:pPr>
                  <w:r w:rsidRPr="007F3323">
                    <w:t>scope</w:t>
                  </w:r>
                </w:p>
              </w:tc>
              <w:tc>
                <w:tcPr>
                  <w:tcW w:w="514" w:type="pct"/>
                  <w:shd w:val="clear" w:color="auto" w:fill="auto"/>
                </w:tcPr>
                <w:p w:rsidR="00942FBB" w:rsidRPr="007F3323" w:rsidRDefault="00942FBB" w:rsidP="00B2040C">
                  <w:pPr>
                    <w:pStyle w:val="TableText"/>
                  </w:pPr>
                  <w:r w:rsidRPr="007F3323">
                    <w:t>string</w:t>
                  </w:r>
                </w:p>
              </w:tc>
              <w:tc>
                <w:tcPr>
                  <w:tcW w:w="3720" w:type="pct"/>
                  <w:shd w:val="clear" w:color="auto" w:fill="auto"/>
                </w:tcPr>
                <w:p w:rsidR="00942FBB" w:rsidRPr="007F3323" w:rsidRDefault="00942FBB" w:rsidP="00B2040C">
                  <w:pPr>
                    <w:pStyle w:val="TableText"/>
                  </w:pPr>
                  <w:r w:rsidRPr="007F3323">
                    <w:t>可选，默认为站点。</w:t>
                  </w:r>
                </w:p>
                <w:p w:rsidR="00942FBB" w:rsidRPr="007F3323" w:rsidRDefault="00942FBB" w:rsidP="00B2040C">
                  <w:pPr>
                    <w:pStyle w:val="TableText"/>
                  </w:pPr>
                  <w:r w:rsidRPr="007F3323">
                    <w:t>可输入集群</w:t>
                  </w:r>
                  <w:r w:rsidRPr="007F3323">
                    <w:t>urn</w:t>
                  </w:r>
                  <w:r w:rsidRPr="007F3323">
                    <w:t>查询集群下主机统计信息</w:t>
                  </w:r>
                </w:p>
              </w:tc>
            </w:tr>
          </w:tbl>
          <w:p w:rsidR="00942FBB" w:rsidRPr="007F3323" w:rsidRDefault="00942FBB" w:rsidP="00B2040C">
            <w:pPr>
              <w:pStyle w:val="Table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34"/>
              <w:gridCol w:w="828"/>
              <w:gridCol w:w="5993"/>
            </w:tblGrid>
            <w:tr w:rsidR="00942FBB" w:rsidRPr="007F3323" w:rsidTr="005348A4">
              <w:tc>
                <w:tcPr>
                  <w:tcW w:w="766" w:type="pct"/>
                  <w:shd w:val="clear" w:color="auto" w:fill="D9D9D9"/>
                </w:tcPr>
                <w:p w:rsidR="00942FBB" w:rsidRPr="007F3323" w:rsidRDefault="00942FBB" w:rsidP="00B2040C">
                  <w:pPr>
                    <w:pStyle w:val="TableText"/>
                    <w:rPr>
                      <w:b/>
                    </w:rPr>
                  </w:pPr>
                  <w:r w:rsidRPr="007F3323">
                    <w:rPr>
                      <w:b/>
                    </w:rPr>
                    <w:t>Name</w:t>
                  </w:r>
                </w:p>
              </w:tc>
              <w:tc>
                <w:tcPr>
                  <w:tcW w:w="4234" w:type="pct"/>
                  <w:gridSpan w:val="2"/>
                  <w:shd w:val="clear" w:color="auto" w:fill="auto"/>
                </w:tcPr>
                <w:p w:rsidR="00942FBB" w:rsidRPr="007F3323" w:rsidRDefault="00942FBB" w:rsidP="00B2040C">
                  <w:pPr>
                    <w:pStyle w:val="TableText"/>
                  </w:pPr>
                  <w:r w:rsidRPr="007F3323">
                    <w:t>响应正文描述</w:t>
                  </w:r>
                </w:p>
              </w:tc>
            </w:tr>
            <w:tr w:rsidR="00942FBB" w:rsidRPr="007F3323" w:rsidTr="005348A4">
              <w:tc>
                <w:tcPr>
                  <w:tcW w:w="766" w:type="pct"/>
                  <w:shd w:val="clear" w:color="auto" w:fill="D9D9D9"/>
                </w:tcPr>
                <w:p w:rsidR="00942FBB" w:rsidRPr="007F3323" w:rsidRDefault="002F3EF3" w:rsidP="00B2040C">
                  <w:pPr>
                    <w:pStyle w:val="TableText"/>
                    <w:rPr>
                      <w:b/>
                    </w:rPr>
                  </w:pPr>
                  <w:r>
                    <w:rPr>
                      <w:b/>
                    </w:rPr>
                    <w:t>Attribute</w:t>
                  </w:r>
                </w:p>
              </w:tc>
              <w:tc>
                <w:tcPr>
                  <w:tcW w:w="514" w:type="pct"/>
                  <w:shd w:val="clear" w:color="auto" w:fill="D9D9D9"/>
                </w:tcPr>
                <w:p w:rsidR="00942FBB" w:rsidRPr="007F3323" w:rsidRDefault="00942FBB" w:rsidP="00B2040C">
                  <w:pPr>
                    <w:pStyle w:val="TableText"/>
                    <w:rPr>
                      <w:b/>
                    </w:rPr>
                  </w:pPr>
                  <w:r w:rsidRPr="007F3323">
                    <w:rPr>
                      <w:b/>
                    </w:rPr>
                    <w:t>Type</w:t>
                  </w:r>
                </w:p>
              </w:tc>
              <w:tc>
                <w:tcPr>
                  <w:tcW w:w="3720" w:type="pct"/>
                  <w:shd w:val="clear" w:color="auto" w:fill="D9D9D9"/>
                </w:tcPr>
                <w:p w:rsidR="00942FBB" w:rsidRPr="007F3323" w:rsidRDefault="00242902" w:rsidP="00B2040C">
                  <w:pPr>
                    <w:pStyle w:val="TableText"/>
                    <w:rPr>
                      <w:b/>
                    </w:rPr>
                  </w:pPr>
                  <w:r w:rsidRPr="00242902">
                    <w:rPr>
                      <w:b/>
                    </w:rPr>
                    <w:t>Description</w:t>
                  </w:r>
                </w:p>
              </w:tc>
            </w:tr>
            <w:tr w:rsidR="00942FBB" w:rsidRPr="007F3323" w:rsidTr="005348A4">
              <w:tc>
                <w:tcPr>
                  <w:tcW w:w="766" w:type="pct"/>
                </w:tcPr>
                <w:p w:rsidR="00942FBB" w:rsidRPr="007F3323" w:rsidRDefault="00942FBB" w:rsidP="00B2040C">
                  <w:pPr>
                    <w:pStyle w:val="TableText"/>
                  </w:pPr>
                  <w:r w:rsidRPr="007F3323">
                    <w:t>total</w:t>
                  </w:r>
                </w:p>
              </w:tc>
              <w:tc>
                <w:tcPr>
                  <w:tcW w:w="514" w:type="pct"/>
                  <w:shd w:val="clear" w:color="auto" w:fill="auto"/>
                </w:tcPr>
                <w:p w:rsidR="00942FBB" w:rsidRPr="007F3323" w:rsidRDefault="00942FBB" w:rsidP="00B2040C">
                  <w:pPr>
                    <w:pStyle w:val="TableText"/>
                  </w:pPr>
                  <w:r w:rsidRPr="007F3323">
                    <w:t>integer</w:t>
                  </w:r>
                </w:p>
              </w:tc>
              <w:tc>
                <w:tcPr>
                  <w:tcW w:w="3720" w:type="pct"/>
                  <w:shd w:val="clear" w:color="auto" w:fill="auto"/>
                </w:tcPr>
                <w:p w:rsidR="00942FBB" w:rsidRPr="007F3323" w:rsidRDefault="00942FBB" w:rsidP="00B2040C">
                  <w:pPr>
                    <w:pStyle w:val="TableText"/>
                  </w:pPr>
                  <w:r w:rsidRPr="007F3323">
                    <w:t>主机数量</w:t>
                  </w:r>
                </w:p>
              </w:tc>
            </w:tr>
            <w:tr w:rsidR="00942FBB" w:rsidRPr="007F3323" w:rsidTr="005348A4">
              <w:tc>
                <w:tcPr>
                  <w:tcW w:w="766" w:type="pct"/>
                </w:tcPr>
                <w:p w:rsidR="00942FBB" w:rsidRPr="007F3323" w:rsidRDefault="00942FBB" w:rsidP="00B2040C">
                  <w:pPr>
                    <w:pStyle w:val="TableText"/>
                  </w:pPr>
                  <w:r w:rsidRPr="007F3323">
                    <w:t xml:space="preserve">rebooting </w:t>
                  </w:r>
                </w:p>
              </w:tc>
              <w:tc>
                <w:tcPr>
                  <w:tcW w:w="514" w:type="pct"/>
                  <w:shd w:val="clear" w:color="auto" w:fill="auto"/>
                </w:tcPr>
                <w:p w:rsidR="00942FBB" w:rsidRPr="007F3323" w:rsidRDefault="00942FBB" w:rsidP="00B2040C">
                  <w:pPr>
                    <w:pStyle w:val="TableText"/>
                  </w:pPr>
                  <w:r w:rsidRPr="007F3323">
                    <w:t>integer</w:t>
                  </w:r>
                </w:p>
              </w:tc>
              <w:tc>
                <w:tcPr>
                  <w:tcW w:w="3720" w:type="pct"/>
                  <w:shd w:val="clear" w:color="auto" w:fill="auto"/>
                </w:tcPr>
                <w:p w:rsidR="00942FBB" w:rsidRPr="007F3323" w:rsidRDefault="00942FBB" w:rsidP="00B2040C">
                  <w:pPr>
                    <w:pStyle w:val="TableText"/>
                  </w:pPr>
                  <w:r w:rsidRPr="007F3323">
                    <w:t>重启中的主机数量</w:t>
                  </w:r>
                </w:p>
              </w:tc>
            </w:tr>
            <w:tr w:rsidR="00942FBB" w:rsidRPr="007F3323" w:rsidTr="005348A4">
              <w:tc>
                <w:tcPr>
                  <w:tcW w:w="766" w:type="pct"/>
                </w:tcPr>
                <w:p w:rsidR="00942FBB" w:rsidRPr="007F3323" w:rsidRDefault="00942FBB" w:rsidP="00B2040C">
                  <w:pPr>
                    <w:pStyle w:val="TableText"/>
                  </w:pPr>
                  <w:r w:rsidRPr="007F3323">
                    <w:t xml:space="preserve">normal </w:t>
                  </w:r>
                </w:p>
              </w:tc>
              <w:tc>
                <w:tcPr>
                  <w:tcW w:w="514" w:type="pct"/>
                  <w:shd w:val="clear" w:color="auto" w:fill="auto"/>
                </w:tcPr>
                <w:p w:rsidR="00942FBB" w:rsidRPr="007F3323" w:rsidRDefault="00942FBB" w:rsidP="00B2040C">
                  <w:pPr>
                    <w:pStyle w:val="TableText"/>
                  </w:pPr>
                  <w:r w:rsidRPr="007F3323">
                    <w:t>integer</w:t>
                  </w:r>
                </w:p>
              </w:tc>
              <w:tc>
                <w:tcPr>
                  <w:tcW w:w="3720" w:type="pct"/>
                  <w:shd w:val="clear" w:color="auto" w:fill="auto"/>
                </w:tcPr>
                <w:p w:rsidR="00942FBB" w:rsidRPr="007F3323" w:rsidRDefault="00942FBB" w:rsidP="00B2040C">
                  <w:pPr>
                    <w:pStyle w:val="TableText"/>
                  </w:pPr>
                  <w:r w:rsidRPr="007F3323">
                    <w:t>正常运行的主机数量</w:t>
                  </w:r>
                </w:p>
              </w:tc>
            </w:tr>
            <w:tr w:rsidR="00942FBB" w:rsidRPr="007F3323" w:rsidTr="005348A4">
              <w:tc>
                <w:tcPr>
                  <w:tcW w:w="766" w:type="pct"/>
                </w:tcPr>
                <w:p w:rsidR="00942FBB" w:rsidRPr="007F3323" w:rsidRDefault="00942FBB" w:rsidP="00B2040C">
                  <w:pPr>
                    <w:pStyle w:val="TableText"/>
                  </w:pPr>
                  <w:r w:rsidRPr="007F3323">
                    <w:t xml:space="preserve">fault           </w:t>
                  </w:r>
                </w:p>
              </w:tc>
              <w:tc>
                <w:tcPr>
                  <w:tcW w:w="514" w:type="pct"/>
                  <w:shd w:val="clear" w:color="auto" w:fill="auto"/>
                </w:tcPr>
                <w:p w:rsidR="00942FBB" w:rsidRPr="007F3323" w:rsidRDefault="00942FBB" w:rsidP="00B2040C">
                  <w:pPr>
                    <w:pStyle w:val="TableText"/>
                  </w:pPr>
                  <w:r w:rsidRPr="007F3323">
                    <w:t>integer</w:t>
                  </w:r>
                </w:p>
              </w:tc>
              <w:tc>
                <w:tcPr>
                  <w:tcW w:w="3720" w:type="pct"/>
                  <w:shd w:val="clear" w:color="auto" w:fill="auto"/>
                </w:tcPr>
                <w:p w:rsidR="00942FBB" w:rsidRPr="007F3323" w:rsidRDefault="00942FBB" w:rsidP="00B2040C">
                  <w:pPr>
                    <w:pStyle w:val="TableText"/>
                  </w:pPr>
                  <w:r w:rsidRPr="007F3323">
                    <w:t>故障的主机数量</w:t>
                  </w:r>
                </w:p>
              </w:tc>
            </w:tr>
            <w:tr w:rsidR="00942FBB" w:rsidRPr="007F3323" w:rsidTr="005348A4">
              <w:tc>
                <w:tcPr>
                  <w:tcW w:w="766" w:type="pct"/>
                </w:tcPr>
                <w:p w:rsidR="00942FBB" w:rsidRPr="007F3323" w:rsidRDefault="00942FBB" w:rsidP="00B2040C">
                  <w:pPr>
                    <w:pStyle w:val="TableText"/>
                  </w:pPr>
                  <w:r w:rsidRPr="007F3323">
                    <w:t>initial</w:t>
                  </w:r>
                </w:p>
              </w:tc>
              <w:tc>
                <w:tcPr>
                  <w:tcW w:w="514" w:type="pct"/>
                  <w:shd w:val="clear" w:color="auto" w:fill="auto"/>
                </w:tcPr>
                <w:p w:rsidR="00942FBB" w:rsidRPr="007F3323" w:rsidRDefault="00942FBB" w:rsidP="00B2040C">
                  <w:pPr>
                    <w:pStyle w:val="TableText"/>
                  </w:pPr>
                  <w:r w:rsidRPr="007F3323">
                    <w:t>integer</w:t>
                  </w:r>
                </w:p>
              </w:tc>
              <w:tc>
                <w:tcPr>
                  <w:tcW w:w="3720" w:type="pct"/>
                  <w:shd w:val="clear" w:color="auto" w:fill="auto"/>
                </w:tcPr>
                <w:p w:rsidR="00942FBB" w:rsidRPr="007F3323" w:rsidRDefault="00942FBB" w:rsidP="00B2040C">
                  <w:pPr>
                    <w:pStyle w:val="TableText"/>
                  </w:pPr>
                  <w:r w:rsidRPr="007F3323">
                    <w:t>初始化中的主机数量</w:t>
                  </w:r>
                </w:p>
              </w:tc>
            </w:tr>
            <w:tr w:rsidR="00942FBB" w:rsidRPr="007F3323" w:rsidTr="005348A4">
              <w:tc>
                <w:tcPr>
                  <w:tcW w:w="766" w:type="pct"/>
                </w:tcPr>
                <w:p w:rsidR="00942FBB" w:rsidRPr="007F3323" w:rsidRDefault="00942FBB" w:rsidP="00B2040C">
                  <w:pPr>
                    <w:pStyle w:val="TableText"/>
                  </w:pPr>
                  <w:r w:rsidRPr="007F3323">
                    <w:t xml:space="preserve">unknown        </w:t>
                  </w:r>
                </w:p>
              </w:tc>
              <w:tc>
                <w:tcPr>
                  <w:tcW w:w="514" w:type="pct"/>
                  <w:shd w:val="clear" w:color="auto" w:fill="auto"/>
                </w:tcPr>
                <w:p w:rsidR="00942FBB" w:rsidRPr="007F3323" w:rsidRDefault="00942FBB" w:rsidP="00B2040C">
                  <w:pPr>
                    <w:pStyle w:val="TableText"/>
                  </w:pPr>
                  <w:r w:rsidRPr="007F3323">
                    <w:t>integer</w:t>
                  </w:r>
                </w:p>
              </w:tc>
              <w:tc>
                <w:tcPr>
                  <w:tcW w:w="3720" w:type="pct"/>
                  <w:shd w:val="clear" w:color="auto" w:fill="auto"/>
                </w:tcPr>
                <w:p w:rsidR="00942FBB" w:rsidRPr="007F3323" w:rsidRDefault="00942FBB" w:rsidP="00B2040C">
                  <w:pPr>
                    <w:pStyle w:val="TableText"/>
                  </w:pPr>
                  <w:r w:rsidRPr="007F3323">
                    <w:t>状态未知的主机数量</w:t>
                  </w:r>
                </w:p>
              </w:tc>
            </w:tr>
            <w:tr w:rsidR="00942FBB" w:rsidRPr="007F3323" w:rsidTr="005348A4">
              <w:tc>
                <w:tcPr>
                  <w:tcW w:w="766" w:type="pct"/>
                </w:tcPr>
                <w:p w:rsidR="00942FBB" w:rsidRPr="007F3323" w:rsidRDefault="00942FBB" w:rsidP="00B2040C">
                  <w:pPr>
                    <w:pStyle w:val="TableText"/>
                  </w:pPr>
                  <w:r w:rsidRPr="007F3323">
                    <w:t xml:space="preserve">poweroff       </w:t>
                  </w:r>
                </w:p>
              </w:tc>
              <w:tc>
                <w:tcPr>
                  <w:tcW w:w="514" w:type="pct"/>
                  <w:shd w:val="clear" w:color="auto" w:fill="auto"/>
                </w:tcPr>
                <w:p w:rsidR="00942FBB" w:rsidRPr="007F3323" w:rsidRDefault="00942FBB" w:rsidP="00B2040C">
                  <w:pPr>
                    <w:pStyle w:val="TableText"/>
                  </w:pPr>
                  <w:r w:rsidRPr="007F3323">
                    <w:t>integer</w:t>
                  </w:r>
                </w:p>
              </w:tc>
              <w:tc>
                <w:tcPr>
                  <w:tcW w:w="3720" w:type="pct"/>
                  <w:shd w:val="clear" w:color="auto" w:fill="auto"/>
                </w:tcPr>
                <w:p w:rsidR="00942FBB" w:rsidRPr="007F3323" w:rsidRDefault="00942FBB" w:rsidP="00B2040C">
                  <w:pPr>
                    <w:pStyle w:val="TableText"/>
                  </w:pPr>
                  <w:r w:rsidRPr="007F3323">
                    <w:t>已离线的主机数量</w:t>
                  </w:r>
                </w:p>
              </w:tc>
            </w:tr>
            <w:tr w:rsidR="00942FBB" w:rsidRPr="007F3323" w:rsidTr="005348A4">
              <w:tc>
                <w:tcPr>
                  <w:tcW w:w="766" w:type="pct"/>
                </w:tcPr>
                <w:p w:rsidR="00942FBB" w:rsidRPr="007F3323" w:rsidRDefault="00942FBB" w:rsidP="00B2040C">
                  <w:pPr>
                    <w:pStyle w:val="TableText"/>
                  </w:pPr>
                  <w:r w:rsidRPr="007F3323">
                    <w:t>booting</w:t>
                  </w:r>
                </w:p>
              </w:tc>
              <w:tc>
                <w:tcPr>
                  <w:tcW w:w="514" w:type="pct"/>
                  <w:shd w:val="clear" w:color="auto" w:fill="auto"/>
                </w:tcPr>
                <w:p w:rsidR="00942FBB" w:rsidRPr="007F3323" w:rsidRDefault="00942FBB" w:rsidP="00B2040C">
                  <w:pPr>
                    <w:pStyle w:val="TableText"/>
                  </w:pPr>
                  <w:r w:rsidRPr="007F3323">
                    <w:t>integer</w:t>
                  </w:r>
                </w:p>
              </w:tc>
              <w:tc>
                <w:tcPr>
                  <w:tcW w:w="3720" w:type="pct"/>
                  <w:shd w:val="clear" w:color="auto" w:fill="auto"/>
                </w:tcPr>
                <w:p w:rsidR="00942FBB" w:rsidRPr="007F3323" w:rsidRDefault="00942FBB" w:rsidP="00B2040C">
                  <w:pPr>
                    <w:pStyle w:val="TableText"/>
                  </w:pPr>
                  <w:r w:rsidRPr="007F3323">
                    <w:t>上电中的主机数量</w:t>
                  </w:r>
                </w:p>
              </w:tc>
            </w:tr>
            <w:tr w:rsidR="00942FBB" w:rsidRPr="007F3323" w:rsidTr="005348A4">
              <w:tc>
                <w:tcPr>
                  <w:tcW w:w="766" w:type="pct"/>
                </w:tcPr>
                <w:p w:rsidR="00942FBB" w:rsidRPr="007F3323" w:rsidRDefault="00942FBB" w:rsidP="00B2040C">
                  <w:pPr>
                    <w:pStyle w:val="TableText"/>
                  </w:pPr>
                  <w:r w:rsidRPr="007F3323">
                    <w:t xml:space="preserve">shutdowning    </w:t>
                  </w:r>
                </w:p>
              </w:tc>
              <w:tc>
                <w:tcPr>
                  <w:tcW w:w="514" w:type="pct"/>
                  <w:shd w:val="clear" w:color="auto" w:fill="auto"/>
                </w:tcPr>
                <w:p w:rsidR="00942FBB" w:rsidRPr="007F3323" w:rsidRDefault="00942FBB" w:rsidP="00B2040C">
                  <w:pPr>
                    <w:pStyle w:val="TableText"/>
                  </w:pPr>
                  <w:r w:rsidRPr="007F3323">
                    <w:t>integer</w:t>
                  </w:r>
                </w:p>
              </w:tc>
              <w:tc>
                <w:tcPr>
                  <w:tcW w:w="3720" w:type="pct"/>
                  <w:shd w:val="clear" w:color="auto" w:fill="auto"/>
                </w:tcPr>
                <w:p w:rsidR="00942FBB" w:rsidRPr="007F3323" w:rsidRDefault="00942FBB" w:rsidP="00B2040C">
                  <w:pPr>
                    <w:pStyle w:val="TableText"/>
                  </w:pPr>
                  <w:r w:rsidRPr="007F3323">
                    <w:t>下电中的主机数量</w:t>
                  </w:r>
                </w:p>
              </w:tc>
            </w:tr>
          </w:tbl>
          <w:p w:rsidR="00942FBB" w:rsidRPr="007F3323" w:rsidRDefault="00942FBB" w:rsidP="00B2040C">
            <w:pPr>
              <w:pStyle w:val="TableText"/>
            </w:pP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请求样例</w:t>
            </w:r>
          </w:p>
        </w:tc>
        <w:tc>
          <w:tcPr>
            <w:tcW w:w="847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Get &lt;host_uri&gt;/statistics?scope=xxx HTTP/1.1</w:t>
            </w:r>
          </w:p>
          <w:p w:rsidR="00942FBB" w:rsidRPr="007F3323" w:rsidRDefault="00942FBB" w:rsidP="00B2040C">
            <w:pPr>
              <w:pStyle w:val="TableText"/>
            </w:pPr>
            <w:r w:rsidRPr="007F3323">
              <w:t>Host https://&lt;</w:t>
            </w:r>
            <w:r w:rsidRPr="007F3323">
              <w:rPr>
                <w:b/>
              </w:rPr>
              <w:t>ip</w:t>
            </w:r>
            <w:r w:rsidRPr="007F3323">
              <w:t>&gt;:&lt;</w:t>
            </w:r>
            <w:r w:rsidRPr="007F3323">
              <w:rPr>
                <w:b/>
              </w:rPr>
              <w:t>port&gt;</w:t>
            </w:r>
          </w:p>
          <w:p w:rsidR="00942FBB" w:rsidRPr="007F3323" w:rsidRDefault="00942FBB" w:rsidP="00B2040C">
            <w:pPr>
              <w:pStyle w:val="TableText"/>
            </w:pPr>
            <w:r w:rsidRPr="007F3323">
              <w:t>Accept application/json;version=&lt;version&gt;; charset=UTF-8</w:t>
            </w:r>
          </w:p>
          <w:p w:rsidR="00942FBB" w:rsidRPr="007F3323" w:rsidRDefault="00942FBB" w:rsidP="00B2040C">
            <w:pPr>
              <w:pStyle w:val="TableText"/>
            </w:pPr>
            <w:r w:rsidRPr="007F3323">
              <w:t xml:space="preserve">X-Auth-Token: </w:t>
            </w:r>
            <w:r w:rsidRPr="007F3323">
              <w:rPr>
                <w:b/>
              </w:rPr>
              <w:t>&lt;Authen_TOKEN&gt;</w:t>
            </w:r>
            <w:r w:rsidRPr="007F3323">
              <w:t xml:space="preserve"> </w:t>
            </w: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响应样例</w:t>
            </w:r>
          </w:p>
        </w:tc>
        <w:tc>
          <w:tcPr>
            <w:tcW w:w="847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HTTP/1.1 200 OKAY</w:t>
            </w:r>
          </w:p>
          <w:p w:rsidR="00942FBB" w:rsidRPr="007F3323" w:rsidRDefault="00942FBB" w:rsidP="00B2040C">
            <w:pPr>
              <w:pStyle w:val="TableText"/>
            </w:pPr>
            <w:r w:rsidRPr="007F3323">
              <w:t>Date: Mon, 12 Nov 2007 15:55:01 GMT</w:t>
            </w:r>
          </w:p>
          <w:p w:rsidR="00942FBB" w:rsidRPr="007F3323" w:rsidRDefault="00942FBB" w:rsidP="00B2040C">
            <w:pPr>
              <w:pStyle w:val="TableText"/>
            </w:pPr>
            <w:r w:rsidRPr="007F3323">
              <w:t xml:space="preserve">Content-Length: </w:t>
            </w:r>
            <w:r w:rsidRPr="007F3323">
              <w:rPr>
                <w:b/>
              </w:rPr>
              <w:t>xxx</w:t>
            </w:r>
          </w:p>
          <w:p w:rsidR="00942FBB" w:rsidRPr="007F3323" w:rsidRDefault="00942FBB" w:rsidP="00B2040C">
            <w:pPr>
              <w:pStyle w:val="TableText"/>
            </w:pPr>
            <w:r w:rsidRPr="007F3323">
              <w:t>Content-Type: application/json; charset=UTF-8</w:t>
            </w:r>
          </w:p>
          <w:p w:rsidR="00942FBB" w:rsidRPr="007F3323" w:rsidRDefault="00942FBB" w:rsidP="00B2040C">
            <w:pPr>
              <w:pStyle w:val="TableText"/>
            </w:pPr>
            <w:r w:rsidRPr="007F3323">
              <w:t xml:space="preserve">{    </w:t>
            </w:r>
          </w:p>
          <w:p w:rsidR="005C43FA" w:rsidRPr="005C43FA" w:rsidRDefault="005C43FA" w:rsidP="005C43FA">
            <w:pPr>
              <w:pStyle w:val="code-demo"/>
            </w:pPr>
            <w:r w:rsidRPr="005C43FA">
              <w:t xml:space="preserve">    "total":integer,</w:t>
            </w:r>
          </w:p>
          <w:p w:rsidR="005C43FA" w:rsidRPr="005C43FA" w:rsidRDefault="005C43FA" w:rsidP="005C43FA">
            <w:pPr>
              <w:pStyle w:val="code-demo"/>
            </w:pPr>
            <w:r w:rsidRPr="005C43FA">
              <w:t xml:space="preserve">    "rebooting": integer,</w:t>
            </w:r>
          </w:p>
          <w:p w:rsidR="005C43FA" w:rsidRPr="005C43FA" w:rsidRDefault="005C43FA" w:rsidP="005C43FA">
            <w:pPr>
              <w:pStyle w:val="code-demo"/>
            </w:pPr>
            <w:r w:rsidRPr="005C43FA">
              <w:t xml:space="preserve">    "normal": integer,</w:t>
            </w:r>
          </w:p>
          <w:p w:rsidR="005C43FA" w:rsidRPr="005C43FA" w:rsidRDefault="005C43FA" w:rsidP="005C43FA">
            <w:pPr>
              <w:pStyle w:val="code-demo"/>
            </w:pPr>
            <w:r w:rsidRPr="005C43FA">
              <w:t xml:space="preserve">    "fault": integer,</w:t>
            </w:r>
          </w:p>
          <w:p w:rsidR="005C43FA" w:rsidRPr="005C43FA" w:rsidRDefault="005C43FA" w:rsidP="005C43FA">
            <w:pPr>
              <w:pStyle w:val="code-demo"/>
            </w:pPr>
            <w:r w:rsidRPr="005C43FA">
              <w:t xml:space="preserve">    "initial": integer,</w:t>
            </w:r>
          </w:p>
          <w:p w:rsidR="005C43FA" w:rsidRPr="005C43FA" w:rsidRDefault="005C43FA" w:rsidP="005C43FA">
            <w:pPr>
              <w:pStyle w:val="code-demo"/>
            </w:pPr>
            <w:r w:rsidRPr="005C43FA">
              <w:t xml:space="preserve">    "unknown": integer,</w:t>
            </w:r>
          </w:p>
          <w:p w:rsidR="005C43FA" w:rsidRPr="005C43FA" w:rsidRDefault="005C43FA" w:rsidP="005C43FA">
            <w:pPr>
              <w:pStyle w:val="code-demo"/>
            </w:pPr>
            <w:r w:rsidRPr="005C43FA">
              <w:rPr>
                <w:rFonts w:hint="eastAsia"/>
              </w:rPr>
              <w:t xml:space="preserve">    "poweroff": integer</w:t>
            </w:r>
            <w:r w:rsidRPr="005C43FA">
              <w:rPr>
                <w:rFonts w:hint="eastAsia"/>
              </w:rPr>
              <w:t>，</w:t>
            </w:r>
          </w:p>
          <w:p w:rsidR="005C43FA" w:rsidRPr="005C43FA" w:rsidRDefault="005C43FA" w:rsidP="005C43FA">
            <w:pPr>
              <w:pStyle w:val="code-demo"/>
            </w:pPr>
            <w:r w:rsidRPr="005C43FA">
              <w:t xml:space="preserve">    "booting":integer, </w:t>
            </w:r>
          </w:p>
          <w:p w:rsidR="005C43FA" w:rsidRDefault="005C43FA" w:rsidP="005C43FA">
            <w:pPr>
              <w:pStyle w:val="code-demo"/>
            </w:pPr>
            <w:r>
              <w:t xml:space="preserve">    </w:t>
            </w:r>
            <w:r w:rsidRPr="005C43FA">
              <w:t>"shutdowning":integer</w:t>
            </w:r>
          </w:p>
          <w:p w:rsidR="00942FBB" w:rsidRPr="007F3323" w:rsidRDefault="00942FBB" w:rsidP="005C43FA">
            <w:pPr>
              <w:pStyle w:val="TableText"/>
            </w:pPr>
            <w:r w:rsidRPr="007F3323">
              <w:t>}</w:t>
            </w: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错误码</w:t>
            </w:r>
          </w:p>
        </w:tc>
        <w:tc>
          <w:tcPr>
            <w:tcW w:w="8471" w:type="dxa"/>
            <w:tcBorders>
              <w:top w:val="single" w:sz="4" w:space="0" w:color="000000"/>
              <w:left w:val="single" w:sz="4" w:space="0" w:color="000000"/>
              <w:bottom w:val="single" w:sz="4" w:space="0" w:color="000000"/>
              <w:right w:val="single" w:sz="4" w:space="0" w:color="000000"/>
            </w:tcBorders>
          </w:tcPr>
          <w:tbl>
            <w:tblPr>
              <w:tblStyle w:val="ab"/>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1"/>
              <w:gridCol w:w="2165"/>
              <w:gridCol w:w="2149"/>
            </w:tblGrid>
            <w:tr w:rsidR="00942FBB" w:rsidRPr="007F3323" w:rsidTr="005348A4">
              <w:tc>
                <w:tcPr>
                  <w:tcW w:w="2151" w:type="dxa"/>
                </w:tcPr>
                <w:p w:rsidR="00942FBB" w:rsidRPr="007F3323" w:rsidRDefault="00942FBB" w:rsidP="00B2040C">
                  <w:pPr>
                    <w:pStyle w:val="TableText"/>
                  </w:pPr>
                  <w:r w:rsidRPr="007F3323">
                    <w:t>http</w:t>
                  </w:r>
                  <w:r w:rsidRPr="007F3323">
                    <w:t>错误码</w:t>
                  </w:r>
                </w:p>
              </w:tc>
              <w:tc>
                <w:tcPr>
                  <w:tcW w:w="2165" w:type="dxa"/>
                </w:tcPr>
                <w:p w:rsidR="00942FBB" w:rsidRPr="007F3323" w:rsidRDefault="00942FBB" w:rsidP="00B2040C">
                  <w:pPr>
                    <w:pStyle w:val="TableText"/>
                  </w:pPr>
                  <w:r w:rsidRPr="007F3323">
                    <w:t>errorcode</w:t>
                  </w:r>
                </w:p>
              </w:tc>
              <w:tc>
                <w:tcPr>
                  <w:tcW w:w="2149" w:type="dxa"/>
                </w:tcPr>
                <w:p w:rsidR="00942FBB" w:rsidRPr="007F3323" w:rsidRDefault="00942FBB" w:rsidP="00B2040C">
                  <w:pPr>
                    <w:pStyle w:val="TableText"/>
                  </w:pPr>
                  <w:r w:rsidRPr="007F3323">
                    <w:t>描述</w:t>
                  </w:r>
                </w:p>
              </w:tc>
            </w:tr>
            <w:tr w:rsidR="00942FBB" w:rsidRPr="007F3323" w:rsidTr="005348A4">
              <w:tc>
                <w:tcPr>
                  <w:tcW w:w="2151" w:type="dxa"/>
                </w:tcPr>
                <w:p w:rsidR="00942FBB" w:rsidRPr="007F3323" w:rsidRDefault="00942FBB" w:rsidP="00EB602D">
                  <w:pPr>
                    <w:pStyle w:val="TableText"/>
                  </w:pPr>
                  <w:r w:rsidRPr="007F3323">
                    <w:t>400</w:t>
                  </w:r>
                </w:p>
              </w:tc>
              <w:tc>
                <w:tcPr>
                  <w:tcW w:w="2165" w:type="dxa"/>
                </w:tcPr>
                <w:p w:rsidR="00942FBB" w:rsidRPr="007F3323" w:rsidRDefault="00942FBB" w:rsidP="00EB602D">
                  <w:pPr>
                    <w:pStyle w:val="TableText"/>
                  </w:pPr>
                  <w:r w:rsidRPr="007F3323">
                    <w:t>10300028</w:t>
                  </w:r>
                </w:p>
              </w:tc>
              <w:tc>
                <w:tcPr>
                  <w:tcW w:w="2149" w:type="dxa"/>
                </w:tcPr>
                <w:p w:rsidR="00942FBB" w:rsidRPr="007F3323" w:rsidRDefault="00942FBB" w:rsidP="00B2040C">
                  <w:pPr>
                    <w:pStyle w:val="TableText"/>
                  </w:pPr>
                  <w:r w:rsidRPr="007F3323">
                    <w:t>指定的集群不存在。</w:t>
                  </w:r>
                </w:p>
              </w:tc>
            </w:tr>
          </w:tbl>
          <w:p w:rsidR="00942FBB" w:rsidRPr="007F3323" w:rsidRDefault="00942FBB" w:rsidP="00B2040C">
            <w:pPr>
              <w:pStyle w:val="TableText"/>
            </w:pPr>
          </w:p>
        </w:tc>
      </w:tr>
    </w:tbl>
    <w:p w:rsidR="00942FBB" w:rsidRPr="007F3323" w:rsidRDefault="00942FBB" w:rsidP="002B57DB">
      <w:pPr>
        <w:pStyle w:val="31"/>
      </w:pPr>
      <w:bookmarkStart w:id="90" w:name="_Toc439920279"/>
      <w:bookmarkStart w:id="91" w:name="_Toc509581303"/>
      <w:bookmarkStart w:id="92" w:name="_Toc28631424"/>
      <w:r w:rsidRPr="007F3323">
        <w:t>修改主机</w:t>
      </w:r>
      <w:bookmarkEnd w:id="89"/>
      <w:bookmarkEnd w:id="90"/>
      <w:bookmarkEnd w:id="91"/>
      <w:bookmarkEnd w:id="92"/>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358"/>
        <w:gridCol w:w="8281"/>
      </w:tblGrid>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接口功能</w:t>
            </w:r>
          </w:p>
        </w:tc>
        <w:tc>
          <w:tcPr>
            <w:tcW w:w="8471" w:type="dxa"/>
            <w:tcBorders>
              <w:top w:val="single" w:sz="4" w:space="0" w:color="000000"/>
              <w:left w:val="single" w:sz="4" w:space="0" w:color="000000"/>
              <w:bottom w:val="single" w:sz="4" w:space="0" w:color="000000"/>
              <w:right w:val="single" w:sz="4" w:space="0" w:color="000000"/>
            </w:tcBorders>
          </w:tcPr>
          <w:p w:rsidR="00942FBB" w:rsidRPr="007F3323" w:rsidRDefault="00942FBB" w:rsidP="00EB602D">
            <w:pPr>
              <w:pStyle w:val="TableText"/>
            </w:pPr>
            <w:r w:rsidRPr="007F3323">
              <w:t xml:space="preserve"> </w:t>
            </w:r>
            <w:r w:rsidRPr="007F3323">
              <w:t>修改主机中的字段</w:t>
            </w: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接口描述</w:t>
            </w:r>
          </w:p>
        </w:tc>
        <w:tc>
          <w:tcPr>
            <w:tcW w:w="8471" w:type="dxa"/>
            <w:tcBorders>
              <w:top w:val="single" w:sz="4" w:space="0" w:color="000000"/>
              <w:left w:val="single" w:sz="4" w:space="0" w:color="000000"/>
              <w:bottom w:val="single" w:sz="4" w:space="0" w:color="000000"/>
              <w:right w:val="single" w:sz="4" w:space="0" w:color="000000"/>
            </w:tcBorders>
          </w:tcPr>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551"/>
              <w:gridCol w:w="806"/>
              <w:gridCol w:w="26"/>
              <w:gridCol w:w="5672"/>
            </w:tblGrid>
            <w:tr w:rsidR="00942FBB" w:rsidRPr="007F3323" w:rsidTr="005348A4">
              <w:tc>
                <w:tcPr>
                  <w:tcW w:w="963" w:type="pct"/>
                  <w:shd w:val="clear" w:color="auto" w:fill="D9D9D9"/>
                </w:tcPr>
                <w:p w:rsidR="00942FBB" w:rsidRPr="007F3323" w:rsidRDefault="00942FBB" w:rsidP="00B2040C">
                  <w:pPr>
                    <w:pStyle w:val="TableText"/>
                    <w:rPr>
                      <w:b/>
                    </w:rPr>
                  </w:pPr>
                  <w:r w:rsidRPr="007F3323">
                    <w:rPr>
                      <w:b/>
                    </w:rPr>
                    <w:t>Name</w:t>
                  </w:r>
                </w:p>
              </w:tc>
              <w:tc>
                <w:tcPr>
                  <w:tcW w:w="4037" w:type="pct"/>
                  <w:gridSpan w:val="3"/>
                  <w:shd w:val="clear" w:color="auto" w:fill="auto"/>
                </w:tcPr>
                <w:p w:rsidR="00942FBB" w:rsidRPr="007F3323" w:rsidRDefault="00942FBB" w:rsidP="00B2040C">
                  <w:pPr>
                    <w:pStyle w:val="TableText"/>
                  </w:pPr>
                  <w:r w:rsidRPr="007F3323">
                    <w:t>请求正文描述</w:t>
                  </w:r>
                </w:p>
              </w:tc>
            </w:tr>
            <w:tr w:rsidR="00942FBB" w:rsidRPr="007F3323" w:rsidTr="005348A4">
              <w:tc>
                <w:tcPr>
                  <w:tcW w:w="963" w:type="pct"/>
                  <w:shd w:val="clear" w:color="auto" w:fill="D9D9D9"/>
                </w:tcPr>
                <w:p w:rsidR="00942FBB" w:rsidRPr="007F3323" w:rsidRDefault="00140890" w:rsidP="00B2040C">
                  <w:pPr>
                    <w:pStyle w:val="TableText"/>
                    <w:rPr>
                      <w:b/>
                    </w:rPr>
                  </w:pPr>
                  <w:r>
                    <w:rPr>
                      <w:b/>
                    </w:rPr>
                    <w:t>Attribute</w:t>
                  </w:r>
                </w:p>
              </w:tc>
              <w:tc>
                <w:tcPr>
                  <w:tcW w:w="516" w:type="pct"/>
                  <w:gridSpan w:val="2"/>
                  <w:shd w:val="clear" w:color="auto" w:fill="D9D9D9"/>
                </w:tcPr>
                <w:p w:rsidR="00942FBB" w:rsidRPr="007F3323" w:rsidRDefault="00942FBB" w:rsidP="00B2040C">
                  <w:pPr>
                    <w:pStyle w:val="TableText"/>
                    <w:rPr>
                      <w:b/>
                    </w:rPr>
                  </w:pPr>
                  <w:r w:rsidRPr="007F3323">
                    <w:rPr>
                      <w:b/>
                    </w:rPr>
                    <w:t>Type</w:t>
                  </w:r>
                </w:p>
              </w:tc>
              <w:tc>
                <w:tcPr>
                  <w:tcW w:w="3521" w:type="pct"/>
                  <w:shd w:val="clear" w:color="auto" w:fill="D9D9D9"/>
                </w:tcPr>
                <w:p w:rsidR="00942FBB" w:rsidRPr="007F3323" w:rsidRDefault="00942FBB" w:rsidP="00B2040C">
                  <w:pPr>
                    <w:pStyle w:val="TableText"/>
                    <w:rPr>
                      <w:b/>
                    </w:rPr>
                  </w:pPr>
                  <w:r w:rsidRPr="007F3323">
                    <w:rPr>
                      <w:b/>
                    </w:rPr>
                    <w:t>Description</w:t>
                  </w:r>
                </w:p>
              </w:tc>
            </w:tr>
            <w:tr w:rsidR="00942FBB" w:rsidRPr="007F3323" w:rsidTr="005348A4">
              <w:tc>
                <w:tcPr>
                  <w:tcW w:w="963" w:type="pct"/>
                </w:tcPr>
                <w:p w:rsidR="00942FBB" w:rsidRPr="007F3323" w:rsidRDefault="00942FBB" w:rsidP="00B2040C">
                  <w:pPr>
                    <w:pStyle w:val="TableText"/>
                  </w:pPr>
                  <w:r w:rsidRPr="007F3323">
                    <w:t>name</w:t>
                  </w:r>
                </w:p>
              </w:tc>
              <w:tc>
                <w:tcPr>
                  <w:tcW w:w="516" w:type="pct"/>
                  <w:gridSpan w:val="2"/>
                  <w:shd w:val="clear" w:color="auto" w:fill="auto"/>
                </w:tcPr>
                <w:p w:rsidR="00942FBB" w:rsidRPr="007F3323" w:rsidRDefault="00942FBB" w:rsidP="00B2040C">
                  <w:pPr>
                    <w:pStyle w:val="TableText"/>
                  </w:pPr>
                  <w:r w:rsidRPr="007F3323">
                    <w:t>string</w:t>
                  </w:r>
                </w:p>
              </w:tc>
              <w:tc>
                <w:tcPr>
                  <w:tcW w:w="3521" w:type="pct"/>
                  <w:shd w:val="clear" w:color="auto" w:fill="auto"/>
                </w:tcPr>
                <w:p w:rsidR="00942FBB" w:rsidRPr="007F3323" w:rsidRDefault="00942FBB" w:rsidP="00B2040C">
                  <w:pPr>
                    <w:pStyle w:val="TableText"/>
                  </w:pPr>
                  <w:r w:rsidRPr="007F3323">
                    <w:t>主机名称（可选）</w:t>
                  </w:r>
                  <w:r w:rsidRPr="007F3323">
                    <w:t>,</w:t>
                  </w:r>
                  <w:r w:rsidRPr="007F3323">
                    <w:t>长度</w:t>
                  </w:r>
                  <w:r w:rsidRPr="007F3323">
                    <w:t>[0,256]</w:t>
                  </w:r>
                </w:p>
              </w:tc>
            </w:tr>
            <w:tr w:rsidR="00942FBB" w:rsidRPr="007F3323" w:rsidTr="005348A4">
              <w:tc>
                <w:tcPr>
                  <w:tcW w:w="963" w:type="pct"/>
                </w:tcPr>
                <w:p w:rsidR="00942FBB" w:rsidRPr="007F3323" w:rsidRDefault="00942FBB" w:rsidP="00B2040C">
                  <w:pPr>
                    <w:pStyle w:val="TableText"/>
                  </w:pPr>
                  <w:r w:rsidRPr="007F3323">
                    <w:t>description</w:t>
                  </w:r>
                </w:p>
              </w:tc>
              <w:tc>
                <w:tcPr>
                  <w:tcW w:w="516" w:type="pct"/>
                  <w:gridSpan w:val="2"/>
                  <w:shd w:val="clear" w:color="auto" w:fill="auto"/>
                </w:tcPr>
                <w:p w:rsidR="00942FBB" w:rsidRPr="007F3323" w:rsidRDefault="00942FBB" w:rsidP="00B2040C">
                  <w:pPr>
                    <w:pStyle w:val="TableText"/>
                  </w:pPr>
                  <w:r w:rsidRPr="007F3323">
                    <w:t>string</w:t>
                  </w:r>
                </w:p>
              </w:tc>
              <w:tc>
                <w:tcPr>
                  <w:tcW w:w="3521" w:type="pct"/>
                  <w:shd w:val="clear" w:color="auto" w:fill="auto"/>
                </w:tcPr>
                <w:p w:rsidR="00942FBB" w:rsidRPr="007F3323" w:rsidRDefault="00942FBB" w:rsidP="00B2040C">
                  <w:pPr>
                    <w:pStyle w:val="TableText"/>
                  </w:pPr>
                  <w:r w:rsidRPr="007F3323">
                    <w:t>描述</w:t>
                  </w:r>
                  <w:r w:rsidRPr="007F3323">
                    <w:t xml:space="preserve"> </w:t>
                  </w:r>
                  <w:r w:rsidRPr="007F3323">
                    <w:t>可选</w:t>
                  </w:r>
                  <w:r w:rsidRPr="007F3323">
                    <w:t xml:space="preserve"> </w:t>
                  </w:r>
                  <w:r w:rsidRPr="007F3323">
                    <w:t>长度</w:t>
                  </w:r>
                  <w:r w:rsidRPr="007F3323">
                    <w:t>[0,1024]</w:t>
                  </w:r>
                </w:p>
              </w:tc>
            </w:tr>
            <w:tr w:rsidR="00942FBB" w:rsidRPr="007F3323" w:rsidTr="005348A4">
              <w:tc>
                <w:tcPr>
                  <w:tcW w:w="963" w:type="pct"/>
                </w:tcPr>
                <w:p w:rsidR="00942FBB" w:rsidRPr="007F3323" w:rsidRDefault="00942FBB" w:rsidP="00B2040C">
                  <w:pPr>
                    <w:pStyle w:val="TableText"/>
                  </w:pPr>
                  <w:r w:rsidRPr="007F3323">
                    <w:t>multiPathMode</w:t>
                  </w:r>
                </w:p>
              </w:tc>
              <w:tc>
                <w:tcPr>
                  <w:tcW w:w="516" w:type="pct"/>
                  <w:gridSpan w:val="2"/>
                  <w:shd w:val="clear" w:color="auto" w:fill="auto"/>
                </w:tcPr>
                <w:p w:rsidR="00942FBB" w:rsidRPr="007F3323" w:rsidRDefault="00942FBB" w:rsidP="00B2040C">
                  <w:pPr>
                    <w:pStyle w:val="TableText"/>
                  </w:pPr>
                  <w:r w:rsidRPr="007F3323">
                    <w:t>string</w:t>
                  </w:r>
                </w:p>
              </w:tc>
              <w:tc>
                <w:tcPr>
                  <w:tcW w:w="3521" w:type="pct"/>
                  <w:shd w:val="clear" w:color="auto" w:fill="auto"/>
                </w:tcPr>
                <w:p w:rsidR="00942FBB" w:rsidRPr="007F3323" w:rsidRDefault="00942FBB" w:rsidP="00B2040C">
                  <w:pPr>
                    <w:pStyle w:val="TableText"/>
                  </w:pPr>
                  <w:r w:rsidRPr="007F3323">
                    <w:t>多路径类型属性：</w:t>
                  </w:r>
                  <w:r w:rsidRPr="007F3323">
                    <w:t>HW</w:t>
                  </w:r>
                  <w:r w:rsidRPr="007F3323">
                    <w:t>（华为），</w:t>
                  </w:r>
                  <w:r w:rsidRPr="007F3323">
                    <w:t>CURRENCY</w:t>
                  </w:r>
                  <w:r w:rsidRPr="007F3323">
                    <w:t>（通用）</w:t>
                  </w:r>
                  <w:r w:rsidRPr="007F3323">
                    <w:t>.(</w:t>
                  </w:r>
                  <w:r w:rsidRPr="007F3323">
                    <w:t>可选</w:t>
                  </w:r>
                  <w:r w:rsidRPr="007F3323">
                    <w:t>)</w:t>
                  </w:r>
                </w:p>
              </w:tc>
            </w:tr>
            <w:tr w:rsidR="00942FBB" w:rsidRPr="007F3323" w:rsidTr="005348A4">
              <w:tc>
                <w:tcPr>
                  <w:tcW w:w="963" w:type="pct"/>
                </w:tcPr>
                <w:p w:rsidR="00942FBB" w:rsidRPr="007F3323" w:rsidRDefault="00942FBB" w:rsidP="00B2040C">
                  <w:pPr>
                    <w:pStyle w:val="TableText"/>
                  </w:pPr>
                  <w:r w:rsidRPr="007F3323">
                    <w:t>bmcIp</w:t>
                  </w:r>
                </w:p>
              </w:tc>
              <w:tc>
                <w:tcPr>
                  <w:tcW w:w="516" w:type="pct"/>
                  <w:gridSpan w:val="2"/>
                  <w:shd w:val="clear" w:color="auto" w:fill="auto"/>
                </w:tcPr>
                <w:p w:rsidR="00942FBB" w:rsidRPr="007F3323" w:rsidRDefault="00942FBB" w:rsidP="00B2040C">
                  <w:pPr>
                    <w:pStyle w:val="TableText"/>
                  </w:pPr>
                  <w:r w:rsidRPr="007F3323">
                    <w:t>string</w:t>
                  </w:r>
                </w:p>
              </w:tc>
              <w:tc>
                <w:tcPr>
                  <w:tcW w:w="3521" w:type="pct"/>
                  <w:shd w:val="clear" w:color="auto" w:fill="auto"/>
                </w:tcPr>
                <w:p w:rsidR="00942FBB" w:rsidRPr="007F3323" w:rsidRDefault="00942FBB" w:rsidP="00B2040C">
                  <w:pPr>
                    <w:pStyle w:val="TableText"/>
                  </w:pPr>
                  <w:r w:rsidRPr="007F3323">
                    <w:t>bmc</w:t>
                  </w:r>
                  <w:r w:rsidRPr="007F3323">
                    <w:t>的</w:t>
                  </w:r>
                  <w:r w:rsidRPr="007F3323">
                    <w:t>IP</w:t>
                  </w:r>
                  <w:r w:rsidRPr="007F3323">
                    <w:t>地址（可选）</w:t>
                  </w:r>
                </w:p>
              </w:tc>
            </w:tr>
            <w:tr w:rsidR="00942FBB" w:rsidRPr="007F3323" w:rsidTr="005348A4">
              <w:tc>
                <w:tcPr>
                  <w:tcW w:w="963" w:type="pct"/>
                </w:tcPr>
                <w:p w:rsidR="00942FBB" w:rsidRPr="007F3323" w:rsidRDefault="00942FBB" w:rsidP="00B2040C">
                  <w:pPr>
                    <w:pStyle w:val="TableText"/>
                  </w:pPr>
                  <w:r w:rsidRPr="007F3323">
                    <w:t>bmcUserName</w:t>
                  </w:r>
                </w:p>
              </w:tc>
              <w:tc>
                <w:tcPr>
                  <w:tcW w:w="516" w:type="pct"/>
                  <w:gridSpan w:val="2"/>
                  <w:shd w:val="clear" w:color="auto" w:fill="auto"/>
                </w:tcPr>
                <w:p w:rsidR="00942FBB" w:rsidRPr="007F3323" w:rsidRDefault="00942FBB" w:rsidP="00B2040C">
                  <w:pPr>
                    <w:pStyle w:val="TableText"/>
                  </w:pPr>
                  <w:r w:rsidRPr="007F3323">
                    <w:t>string</w:t>
                  </w:r>
                </w:p>
              </w:tc>
              <w:tc>
                <w:tcPr>
                  <w:tcW w:w="3521" w:type="pct"/>
                  <w:shd w:val="clear" w:color="auto" w:fill="auto"/>
                </w:tcPr>
                <w:p w:rsidR="00942FBB" w:rsidRPr="007F3323" w:rsidRDefault="00942FBB" w:rsidP="00B2040C">
                  <w:pPr>
                    <w:pStyle w:val="TableText"/>
                  </w:pPr>
                  <w:r w:rsidRPr="007F3323">
                    <w:t>bmc</w:t>
                  </w:r>
                  <w:r w:rsidRPr="007F3323">
                    <w:t>帐号（可选）</w:t>
                  </w:r>
                </w:p>
                <w:p w:rsidR="00942FBB" w:rsidRPr="007F3323" w:rsidRDefault="00942FBB" w:rsidP="00B2040C">
                  <w:pPr>
                    <w:pStyle w:val="TableText"/>
                  </w:pPr>
                  <w:r w:rsidRPr="007F3323">
                    <w:rPr>
                      <w:rFonts w:hint="eastAsia"/>
                    </w:rPr>
                    <w:t>不支持以下字符：</w:t>
                  </w:r>
                  <w:r w:rsidR="005A6B9F">
                    <w:rPr>
                      <w:rFonts w:hint="eastAsia"/>
                    </w:rPr>
                    <w:t>&amp;|;</w:t>
                  </w:r>
                </w:p>
              </w:tc>
            </w:tr>
            <w:tr w:rsidR="00942FBB" w:rsidRPr="007F3323" w:rsidTr="005348A4">
              <w:tc>
                <w:tcPr>
                  <w:tcW w:w="963" w:type="pct"/>
                </w:tcPr>
                <w:p w:rsidR="00942FBB" w:rsidRPr="007F3323" w:rsidRDefault="00942FBB" w:rsidP="00B2040C">
                  <w:pPr>
                    <w:pStyle w:val="TableText"/>
                  </w:pPr>
                  <w:r w:rsidRPr="007F3323">
                    <w:t>bmcPassword</w:t>
                  </w:r>
                </w:p>
              </w:tc>
              <w:tc>
                <w:tcPr>
                  <w:tcW w:w="516" w:type="pct"/>
                  <w:gridSpan w:val="2"/>
                  <w:shd w:val="clear" w:color="auto" w:fill="auto"/>
                </w:tcPr>
                <w:p w:rsidR="00942FBB" w:rsidRPr="007F3323" w:rsidRDefault="00942FBB" w:rsidP="00B2040C">
                  <w:pPr>
                    <w:pStyle w:val="TableText"/>
                  </w:pPr>
                  <w:r w:rsidRPr="007F3323">
                    <w:t>string</w:t>
                  </w:r>
                </w:p>
              </w:tc>
              <w:tc>
                <w:tcPr>
                  <w:tcW w:w="3521" w:type="pct"/>
                  <w:shd w:val="clear" w:color="auto" w:fill="auto"/>
                </w:tcPr>
                <w:p w:rsidR="00942FBB" w:rsidRPr="007F3323" w:rsidRDefault="00942FBB" w:rsidP="00B2040C">
                  <w:pPr>
                    <w:pStyle w:val="TableText"/>
                  </w:pPr>
                  <w:r w:rsidRPr="007F3323">
                    <w:t>bmc</w:t>
                  </w:r>
                  <w:r w:rsidRPr="007F3323">
                    <w:t>密码（可选）</w:t>
                  </w:r>
                </w:p>
              </w:tc>
            </w:tr>
            <w:tr w:rsidR="00942FBB" w:rsidRPr="007F3323" w:rsidTr="005348A4">
              <w:tc>
                <w:tcPr>
                  <w:tcW w:w="963" w:type="pct"/>
                </w:tcPr>
                <w:p w:rsidR="00942FBB" w:rsidRPr="007F3323" w:rsidRDefault="00942FBB" w:rsidP="00B2040C">
                  <w:pPr>
                    <w:pStyle w:val="TableText"/>
                  </w:pPr>
                  <w:r w:rsidRPr="007F3323">
                    <w:t>ntpIp1</w:t>
                  </w:r>
                </w:p>
              </w:tc>
              <w:tc>
                <w:tcPr>
                  <w:tcW w:w="516" w:type="pct"/>
                  <w:gridSpan w:val="2"/>
                  <w:shd w:val="clear" w:color="auto" w:fill="auto"/>
                </w:tcPr>
                <w:p w:rsidR="00942FBB" w:rsidRPr="007F3323" w:rsidRDefault="00942FBB" w:rsidP="00B2040C">
                  <w:pPr>
                    <w:pStyle w:val="TableText"/>
                  </w:pPr>
                  <w:r w:rsidRPr="007F3323">
                    <w:t>string</w:t>
                  </w:r>
                </w:p>
              </w:tc>
              <w:tc>
                <w:tcPr>
                  <w:tcW w:w="3521" w:type="pct"/>
                  <w:shd w:val="clear" w:color="auto" w:fill="auto"/>
                </w:tcPr>
                <w:p w:rsidR="00942FBB" w:rsidRPr="007F3323" w:rsidRDefault="00942FBB" w:rsidP="00B2040C">
                  <w:pPr>
                    <w:pStyle w:val="TableText"/>
                  </w:pPr>
                  <w:r w:rsidRPr="007F3323">
                    <w:t>NTP</w:t>
                  </w:r>
                  <w:r w:rsidRPr="007F3323">
                    <w:t>服务器</w:t>
                  </w:r>
                  <w:r w:rsidRPr="007F3323">
                    <w:t>ip</w:t>
                  </w:r>
                  <w:r w:rsidRPr="007F3323">
                    <w:t>地址或域名</w:t>
                  </w:r>
                  <w:r w:rsidRPr="007F3323">
                    <w:t>1</w:t>
                  </w:r>
                  <w:r w:rsidRPr="007F3323">
                    <w:t>，可选</w:t>
                  </w:r>
                  <w:r w:rsidRPr="007F3323">
                    <w:rPr>
                      <w:rFonts w:hint="eastAsia"/>
                    </w:rPr>
                    <w:t>，长度为</w:t>
                  </w:r>
                  <w:r w:rsidRPr="007F3323">
                    <w:rPr>
                      <w:rFonts w:hint="eastAsia"/>
                    </w:rPr>
                    <w:t>1~128</w:t>
                  </w:r>
                  <w:r w:rsidRPr="007F3323">
                    <w:rPr>
                      <w:rFonts w:hint="eastAsia"/>
                    </w:rPr>
                    <w:t>个字符</w:t>
                  </w:r>
                  <w:r w:rsidRPr="007F3323">
                    <w:t>。</w:t>
                  </w:r>
                </w:p>
                <w:p w:rsidR="00942FBB" w:rsidRPr="007F3323" w:rsidRDefault="00942FBB" w:rsidP="00B2040C">
                  <w:pPr>
                    <w:pStyle w:val="TableText"/>
                  </w:pPr>
                  <w:r w:rsidRPr="007F3323">
                    <w:t>ip</w:t>
                  </w:r>
                  <w:r w:rsidRPr="007F3323">
                    <w:t>地址或域名的有效性由调用者保证。</w:t>
                  </w:r>
                </w:p>
              </w:tc>
            </w:tr>
            <w:tr w:rsidR="00942FBB" w:rsidRPr="007F3323" w:rsidTr="005348A4">
              <w:tc>
                <w:tcPr>
                  <w:tcW w:w="963" w:type="pct"/>
                </w:tcPr>
                <w:p w:rsidR="00942FBB" w:rsidRPr="007F3323" w:rsidRDefault="00942FBB" w:rsidP="00B2040C">
                  <w:pPr>
                    <w:pStyle w:val="TableText"/>
                  </w:pPr>
                  <w:r w:rsidRPr="007F3323">
                    <w:t>ntpIp2</w:t>
                  </w:r>
                </w:p>
              </w:tc>
              <w:tc>
                <w:tcPr>
                  <w:tcW w:w="516" w:type="pct"/>
                  <w:gridSpan w:val="2"/>
                  <w:shd w:val="clear" w:color="auto" w:fill="auto"/>
                </w:tcPr>
                <w:p w:rsidR="00942FBB" w:rsidRPr="007F3323" w:rsidRDefault="00942FBB" w:rsidP="00B2040C">
                  <w:pPr>
                    <w:pStyle w:val="TableText"/>
                  </w:pPr>
                  <w:r w:rsidRPr="007F3323">
                    <w:t>string</w:t>
                  </w:r>
                </w:p>
              </w:tc>
              <w:tc>
                <w:tcPr>
                  <w:tcW w:w="3521" w:type="pct"/>
                  <w:shd w:val="clear" w:color="auto" w:fill="auto"/>
                </w:tcPr>
                <w:p w:rsidR="00942FBB" w:rsidRPr="007F3323" w:rsidRDefault="00942FBB" w:rsidP="00B2040C">
                  <w:pPr>
                    <w:pStyle w:val="TableText"/>
                  </w:pPr>
                  <w:r w:rsidRPr="007F3323">
                    <w:t>NTP</w:t>
                  </w:r>
                  <w:r w:rsidRPr="007F3323">
                    <w:t>服务器</w:t>
                  </w:r>
                  <w:r w:rsidRPr="007F3323">
                    <w:t>ip</w:t>
                  </w:r>
                  <w:r w:rsidRPr="007F3323">
                    <w:t>地址或域名</w:t>
                  </w:r>
                  <w:r w:rsidRPr="007F3323">
                    <w:t>2</w:t>
                  </w:r>
                  <w:r w:rsidRPr="007F3323">
                    <w:t>，可选</w:t>
                  </w:r>
                  <w:r w:rsidRPr="007F3323">
                    <w:rPr>
                      <w:rFonts w:hint="eastAsia"/>
                    </w:rPr>
                    <w:t>，长度为</w:t>
                  </w:r>
                  <w:r w:rsidRPr="007F3323">
                    <w:rPr>
                      <w:rFonts w:hint="eastAsia"/>
                    </w:rPr>
                    <w:t>0~128</w:t>
                  </w:r>
                  <w:r w:rsidRPr="007F3323">
                    <w:rPr>
                      <w:rFonts w:hint="eastAsia"/>
                    </w:rPr>
                    <w:t>个字符。</w:t>
                  </w:r>
                </w:p>
                <w:p w:rsidR="00942FBB" w:rsidRPr="007F3323" w:rsidRDefault="00942FBB" w:rsidP="00B2040C">
                  <w:pPr>
                    <w:pStyle w:val="TableText"/>
                  </w:pPr>
                  <w:r w:rsidRPr="007F3323">
                    <w:t>如果有</w:t>
                  </w:r>
                  <w:r w:rsidRPr="007F3323">
                    <w:t>ntpIp2</w:t>
                  </w:r>
                  <w:r w:rsidRPr="007F3323">
                    <w:t>（</w:t>
                  </w:r>
                  <w:r w:rsidRPr="007F3323">
                    <w:t>NTP</w:t>
                  </w:r>
                  <w:r w:rsidRPr="007F3323">
                    <w:t>服务器</w:t>
                  </w:r>
                  <w:r w:rsidRPr="007F3323">
                    <w:t>ip</w:t>
                  </w:r>
                  <w:r w:rsidRPr="007F3323">
                    <w:t>地址</w:t>
                  </w:r>
                  <w:r w:rsidRPr="007F3323">
                    <w:t>2</w:t>
                  </w:r>
                  <w:r w:rsidRPr="007F3323">
                    <w:t>）参数时，必须有</w:t>
                  </w:r>
                  <w:r w:rsidRPr="007F3323">
                    <w:t xml:space="preserve">ntpIp1 </w:t>
                  </w:r>
                  <w:r w:rsidRPr="007F3323">
                    <w:t>（</w:t>
                  </w:r>
                  <w:r w:rsidRPr="007F3323">
                    <w:t>NTP</w:t>
                  </w:r>
                  <w:r w:rsidRPr="007F3323">
                    <w:t>服务器</w:t>
                  </w:r>
                  <w:r w:rsidRPr="007F3323">
                    <w:t>ip</w:t>
                  </w:r>
                  <w:r w:rsidRPr="007F3323">
                    <w:t>地址</w:t>
                  </w:r>
                  <w:r w:rsidRPr="007F3323">
                    <w:t>1</w:t>
                  </w:r>
                  <w:r w:rsidRPr="007F3323">
                    <w:t>）。</w:t>
                  </w:r>
                </w:p>
                <w:p w:rsidR="00942FBB" w:rsidRPr="007F3323" w:rsidRDefault="00942FBB" w:rsidP="00B2040C">
                  <w:pPr>
                    <w:pStyle w:val="TableText"/>
                  </w:pPr>
                  <w:r w:rsidRPr="007F3323">
                    <w:t>ip</w:t>
                  </w:r>
                  <w:r w:rsidRPr="007F3323">
                    <w:t>地址或域名的有效性由调用者保证。</w:t>
                  </w:r>
                </w:p>
              </w:tc>
            </w:tr>
            <w:tr w:rsidR="00942FBB" w:rsidRPr="007F3323" w:rsidTr="005348A4">
              <w:tc>
                <w:tcPr>
                  <w:tcW w:w="963" w:type="pct"/>
                </w:tcPr>
                <w:p w:rsidR="00942FBB" w:rsidRPr="007F3323" w:rsidRDefault="00942FBB" w:rsidP="00B2040C">
                  <w:pPr>
                    <w:pStyle w:val="TableText"/>
                  </w:pPr>
                  <w:r w:rsidRPr="007F3323">
                    <w:t>ntpIp3</w:t>
                  </w:r>
                </w:p>
              </w:tc>
              <w:tc>
                <w:tcPr>
                  <w:tcW w:w="516" w:type="pct"/>
                  <w:gridSpan w:val="2"/>
                  <w:shd w:val="clear" w:color="auto" w:fill="auto"/>
                </w:tcPr>
                <w:p w:rsidR="00942FBB" w:rsidRPr="007F3323" w:rsidRDefault="00942FBB" w:rsidP="00B2040C">
                  <w:pPr>
                    <w:pStyle w:val="TableText"/>
                  </w:pPr>
                  <w:r w:rsidRPr="007F3323">
                    <w:t>string</w:t>
                  </w:r>
                </w:p>
              </w:tc>
              <w:tc>
                <w:tcPr>
                  <w:tcW w:w="3521" w:type="pct"/>
                  <w:shd w:val="clear" w:color="auto" w:fill="auto"/>
                </w:tcPr>
                <w:p w:rsidR="00942FBB" w:rsidRPr="007F3323" w:rsidRDefault="00942FBB" w:rsidP="00B2040C">
                  <w:pPr>
                    <w:pStyle w:val="TableText"/>
                  </w:pPr>
                  <w:r w:rsidRPr="007F3323">
                    <w:t>NTP</w:t>
                  </w:r>
                  <w:r w:rsidRPr="007F3323">
                    <w:t>服务器第三备选</w:t>
                  </w:r>
                  <w:r w:rsidRPr="007F3323">
                    <w:t>ip</w:t>
                  </w:r>
                  <w:r w:rsidRPr="007F3323">
                    <w:t>地址或域名</w:t>
                  </w:r>
                  <w:r w:rsidRPr="007F3323">
                    <w:t>3</w:t>
                  </w:r>
                  <w:r w:rsidRPr="007F3323">
                    <w:t>，可选</w:t>
                  </w:r>
                  <w:r w:rsidRPr="007F3323">
                    <w:rPr>
                      <w:rFonts w:hint="eastAsia"/>
                    </w:rPr>
                    <w:t>，长度为</w:t>
                  </w:r>
                  <w:r w:rsidRPr="007F3323">
                    <w:rPr>
                      <w:rFonts w:hint="eastAsia"/>
                    </w:rPr>
                    <w:t>0~128</w:t>
                  </w:r>
                  <w:r w:rsidRPr="007F3323">
                    <w:rPr>
                      <w:rFonts w:hint="eastAsia"/>
                    </w:rPr>
                    <w:t>个字符。</w:t>
                  </w:r>
                </w:p>
                <w:p w:rsidR="00942FBB" w:rsidRPr="007F3323" w:rsidRDefault="00942FBB" w:rsidP="00B2040C">
                  <w:pPr>
                    <w:pStyle w:val="TableText"/>
                  </w:pPr>
                  <w:r w:rsidRPr="007F3323">
                    <w:t>如果有</w:t>
                  </w:r>
                  <w:r w:rsidRPr="007F3323">
                    <w:t>ntpIp3</w:t>
                  </w:r>
                  <w:r w:rsidRPr="007F3323">
                    <w:t>（</w:t>
                  </w:r>
                  <w:r w:rsidRPr="007F3323">
                    <w:t>NTP</w:t>
                  </w:r>
                  <w:r w:rsidRPr="007F3323">
                    <w:t>服务器</w:t>
                  </w:r>
                  <w:r w:rsidRPr="007F3323">
                    <w:t>ip</w:t>
                  </w:r>
                  <w:r w:rsidRPr="007F3323">
                    <w:t>地址</w:t>
                  </w:r>
                  <w:r w:rsidRPr="007F3323">
                    <w:t>3</w:t>
                  </w:r>
                  <w:r w:rsidRPr="007F3323">
                    <w:t>）参数时，必须有</w:t>
                  </w:r>
                  <w:r w:rsidRPr="007F3323">
                    <w:t xml:space="preserve">ntpIp1 </w:t>
                  </w:r>
                  <w:r w:rsidRPr="007F3323">
                    <w:t>（</w:t>
                  </w:r>
                  <w:r w:rsidRPr="007F3323">
                    <w:t>NTP</w:t>
                  </w:r>
                  <w:r w:rsidRPr="007F3323">
                    <w:t>服务器选</w:t>
                  </w:r>
                  <w:r w:rsidRPr="007F3323">
                    <w:t>ip</w:t>
                  </w:r>
                  <w:r w:rsidRPr="007F3323">
                    <w:t>地址</w:t>
                  </w:r>
                  <w:r w:rsidRPr="007F3323">
                    <w:t>1</w:t>
                  </w:r>
                  <w:r w:rsidRPr="007F3323">
                    <w:t>）。</w:t>
                  </w:r>
                </w:p>
                <w:p w:rsidR="00942FBB" w:rsidRPr="007F3323" w:rsidRDefault="00942FBB" w:rsidP="00B2040C">
                  <w:pPr>
                    <w:pStyle w:val="TableText"/>
                  </w:pPr>
                  <w:r w:rsidRPr="007F3323">
                    <w:t>ip</w:t>
                  </w:r>
                  <w:r w:rsidRPr="007F3323">
                    <w:t>地址或域名的有效性由调用者保证。</w:t>
                  </w:r>
                </w:p>
              </w:tc>
            </w:tr>
            <w:tr w:rsidR="00942FBB" w:rsidRPr="007F3323" w:rsidTr="005348A4">
              <w:tc>
                <w:tcPr>
                  <w:tcW w:w="963" w:type="pct"/>
                </w:tcPr>
                <w:p w:rsidR="00942FBB" w:rsidRPr="007F3323" w:rsidRDefault="00942FBB" w:rsidP="00EB602D">
                  <w:pPr>
                    <w:pStyle w:val="TableText"/>
                  </w:pPr>
                  <w:r w:rsidRPr="007F3323">
                    <w:t>ntpCycle</w:t>
                  </w:r>
                </w:p>
              </w:tc>
              <w:tc>
                <w:tcPr>
                  <w:tcW w:w="516" w:type="pct"/>
                  <w:gridSpan w:val="2"/>
                  <w:shd w:val="clear" w:color="auto" w:fill="auto"/>
                </w:tcPr>
                <w:p w:rsidR="00942FBB" w:rsidRPr="007F3323" w:rsidRDefault="00942FBB" w:rsidP="00EB602D">
                  <w:pPr>
                    <w:pStyle w:val="TableText"/>
                  </w:pPr>
                  <w:r w:rsidRPr="007F3323">
                    <w:t>integer</w:t>
                  </w:r>
                </w:p>
              </w:tc>
              <w:tc>
                <w:tcPr>
                  <w:tcW w:w="3521" w:type="pct"/>
                  <w:shd w:val="clear" w:color="auto" w:fill="auto"/>
                </w:tcPr>
                <w:p w:rsidR="00942FBB" w:rsidRPr="007F3323" w:rsidRDefault="00942FBB" w:rsidP="00EB602D">
                  <w:pPr>
                    <w:pStyle w:val="TableText"/>
                  </w:pPr>
                  <w:r w:rsidRPr="007F3323">
                    <w:t>ntp</w:t>
                  </w:r>
                  <w:r w:rsidRPr="007F3323">
                    <w:t>同步周期，秒，取值：</w:t>
                  </w:r>
                  <w:r w:rsidRPr="007F3323">
                    <w:t>2^4-2^12</w:t>
                  </w:r>
                  <w:r w:rsidRPr="007F3323">
                    <w:t>，可选</w:t>
                  </w:r>
                </w:p>
              </w:tc>
            </w:tr>
            <w:tr w:rsidR="00942FBB" w:rsidRPr="007F3323" w:rsidTr="005348A4">
              <w:tc>
                <w:tcPr>
                  <w:tcW w:w="963" w:type="pct"/>
                </w:tcPr>
                <w:p w:rsidR="00942FBB" w:rsidRPr="007F3323" w:rsidRDefault="00942FBB" w:rsidP="00EB602D">
                  <w:pPr>
                    <w:pStyle w:val="TableText"/>
                  </w:pPr>
                  <w:r w:rsidRPr="007F3323">
                    <w:t>isForceSynTime</w:t>
                  </w:r>
                </w:p>
              </w:tc>
              <w:tc>
                <w:tcPr>
                  <w:tcW w:w="516" w:type="pct"/>
                  <w:gridSpan w:val="2"/>
                  <w:shd w:val="clear" w:color="auto" w:fill="auto"/>
                </w:tcPr>
                <w:p w:rsidR="00942FBB" w:rsidRPr="007F3323" w:rsidRDefault="00942FBB" w:rsidP="00EB602D">
                  <w:pPr>
                    <w:pStyle w:val="TableText"/>
                  </w:pPr>
                  <w:r w:rsidRPr="007F3323">
                    <w:t>integer</w:t>
                  </w:r>
                </w:p>
              </w:tc>
              <w:tc>
                <w:tcPr>
                  <w:tcW w:w="3521" w:type="pct"/>
                  <w:shd w:val="clear" w:color="auto" w:fill="auto"/>
                </w:tcPr>
                <w:p w:rsidR="00942FBB" w:rsidRPr="007F3323" w:rsidRDefault="00942FBB" w:rsidP="00EB602D">
                  <w:pPr>
                    <w:pStyle w:val="TableText"/>
                  </w:pPr>
                  <w:r w:rsidRPr="007F3323">
                    <w:t>是否强制时间同步，可选。</w:t>
                  </w:r>
                  <w:r w:rsidRPr="007F3323">
                    <w:t>0</w:t>
                  </w:r>
                  <w:r w:rsidRPr="007F3323">
                    <w:t>：不强制同步时间；</w:t>
                  </w:r>
                  <w:r w:rsidRPr="007F3323">
                    <w:t>1</w:t>
                  </w:r>
                  <w:r w:rsidRPr="007F3323">
                    <w:t>：强制同步时间。</w:t>
                  </w:r>
                </w:p>
              </w:tc>
            </w:tr>
            <w:tr w:rsidR="00942FBB" w:rsidRPr="007F3323" w:rsidTr="005348A4">
              <w:tc>
                <w:tcPr>
                  <w:tcW w:w="963" w:type="pct"/>
                </w:tcPr>
                <w:p w:rsidR="00942FBB" w:rsidRPr="007F3323" w:rsidRDefault="00942FBB" w:rsidP="00EB602D">
                  <w:pPr>
                    <w:pStyle w:val="TableText"/>
                  </w:pPr>
                  <w:r w:rsidRPr="007F3323">
                    <w:t>gpuCapacity</w:t>
                  </w:r>
                </w:p>
              </w:tc>
              <w:tc>
                <w:tcPr>
                  <w:tcW w:w="516" w:type="pct"/>
                  <w:gridSpan w:val="2"/>
                  <w:shd w:val="clear" w:color="auto" w:fill="auto"/>
                </w:tcPr>
                <w:p w:rsidR="00942FBB" w:rsidRPr="007F3323" w:rsidRDefault="00942FBB" w:rsidP="00EB602D">
                  <w:pPr>
                    <w:pStyle w:val="TableText"/>
                  </w:pPr>
                  <w:r w:rsidRPr="007F3323">
                    <w:t>integer</w:t>
                  </w:r>
                </w:p>
              </w:tc>
              <w:tc>
                <w:tcPr>
                  <w:tcW w:w="3521" w:type="pct"/>
                  <w:shd w:val="clear" w:color="auto" w:fill="auto"/>
                </w:tcPr>
                <w:p w:rsidR="00942FBB" w:rsidRPr="007F3323" w:rsidRDefault="00942FBB" w:rsidP="00EB602D">
                  <w:pPr>
                    <w:pStyle w:val="TableText"/>
                  </w:pPr>
                  <w:r w:rsidRPr="007F3323">
                    <w:t>GPU</w:t>
                  </w:r>
                  <w:r w:rsidRPr="007F3323">
                    <w:t>共享虚拟机数量，</w:t>
                  </w:r>
                  <w:r w:rsidRPr="007F3323">
                    <w:rPr>
                      <w:rFonts w:hint="eastAsia"/>
                    </w:rPr>
                    <w:t>可选，</w:t>
                  </w:r>
                  <w:r w:rsidRPr="007F3323">
                    <w:t>0</w:t>
                  </w:r>
                  <w:r w:rsidRPr="007F3323">
                    <w:t>默认</w:t>
                  </w:r>
                  <w:r w:rsidRPr="007F3323">
                    <w:t>GPU</w:t>
                  </w:r>
                  <w:r w:rsidRPr="007F3323">
                    <w:t>不共享，</w:t>
                  </w:r>
                  <w:r w:rsidRPr="007F3323">
                    <w:t>1-</w:t>
                  </w:r>
                  <w:r w:rsidRPr="007F3323">
                    <w:rPr>
                      <w:rFonts w:hint="eastAsia"/>
                    </w:rPr>
                    <w:t>20</w:t>
                  </w:r>
                  <w:r w:rsidRPr="007F3323">
                    <w:t>代表</w:t>
                  </w:r>
                  <w:r w:rsidRPr="007F3323">
                    <w:t xml:space="preserve">GPU </w:t>
                  </w:r>
                  <w:r w:rsidRPr="007F3323">
                    <w:t>共享虚拟机数量，其他非法</w:t>
                  </w:r>
                </w:p>
              </w:tc>
            </w:tr>
            <w:tr w:rsidR="00942FBB" w:rsidRPr="007F3323" w:rsidTr="005348A4">
              <w:tc>
                <w:tcPr>
                  <w:tcW w:w="963" w:type="pct"/>
                </w:tcPr>
                <w:p w:rsidR="00942FBB" w:rsidRPr="007F3323" w:rsidRDefault="00942FBB" w:rsidP="00EB602D">
                  <w:pPr>
                    <w:pStyle w:val="TableText"/>
                  </w:pPr>
                  <w:r w:rsidRPr="007F3323">
                    <w:rPr>
                      <w:rFonts w:hint="eastAsia"/>
                    </w:rPr>
                    <w:t>gdvmMemory</w:t>
                  </w:r>
                </w:p>
              </w:tc>
              <w:tc>
                <w:tcPr>
                  <w:tcW w:w="516" w:type="pct"/>
                  <w:gridSpan w:val="2"/>
                  <w:shd w:val="clear" w:color="auto" w:fill="auto"/>
                </w:tcPr>
                <w:p w:rsidR="00942FBB" w:rsidRPr="007F3323" w:rsidRDefault="00942FBB" w:rsidP="00EB602D">
                  <w:pPr>
                    <w:pStyle w:val="TableText"/>
                  </w:pPr>
                  <w:r w:rsidRPr="007F3323">
                    <w:rPr>
                      <w:rFonts w:hint="eastAsia"/>
                    </w:rPr>
                    <w:t>integer</w:t>
                  </w:r>
                </w:p>
              </w:tc>
              <w:tc>
                <w:tcPr>
                  <w:tcW w:w="3521" w:type="pct"/>
                  <w:shd w:val="clear" w:color="auto" w:fill="auto"/>
                </w:tcPr>
                <w:p w:rsidR="00942FBB" w:rsidRPr="007F3323" w:rsidRDefault="00942FBB" w:rsidP="00B2040C">
                  <w:pPr>
                    <w:pStyle w:val="TableText"/>
                    <w:rPr>
                      <w:sz w:val="20"/>
                      <w:szCs w:val="20"/>
                    </w:rPr>
                  </w:pPr>
                  <w:r w:rsidRPr="007F3323">
                    <w:rPr>
                      <w:rFonts w:ascii="宋体" w:cs="宋体" w:hint="eastAsia"/>
                      <w:sz w:val="20"/>
                      <w:szCs w:val="20"/>
                    </w:rPr>
                    <w:t>图形桌面虚拟机用于发送的共享内存大小，可选，单位为</w:t>
                  </w:r>
                  <w:r w:rsidRPr="007F3323">
                    <w:rPr>
                      <w:rFonts w:ascii="宋体" w:cs="宋体"/>
                      <w:sz w:val="20"/>
                      <w:szCs w:val="20"/>
                    </w:rPr>
                    <w:t>MB,</w:t>
                  </w:r>
                  <w:r w:rsidRPr="007F3323">
                    <w:rPr>
                      <w:rFonts w:ascii="宋体" w:cs="宋体" w:hint="eastAsia"/>
                      <w:sz w:val="20"/>
                      <w:szCs w:val="20"/>
                    </w:rPr>
                    <w:t>必须为</w:t>
                  </w:r>
                  <w:r w:rsidRPr="007F3323">
                    <w:rPr>
                      <w:rFonts w:ascii="宋体" w:cs="宋体"/>
                      <w:sz w:val="20"/>
                      <w:szCs w:val="20"/>
                    </w:rPr>
                    <w:t>2</w:t>
                  </w:r>
                  <w:r w:rsidRPr="007F3323">
                    <w:rPr>
                      <w:rFonts w:ascii="宋体" w:cs="宋体" w:hint="eastAsia"/>
                      <w:sz w:val="20"/>
                      <w:szCs w:val="20"/>
                    </w:rPr>
                    <w:t>的幂次方，取值范围为</w:t>
                  </w:r>
                  <w:r w:rsidRPr="007F3323">
                    <w:rPr>
                      <w:rFonts w:ascii="宋体" w:cs="宋体"/>
                      <w:sz w:val="20"/>
                      <w:szCs w:val="20"/>
                    </w:rPr>
                    <w:t>16~128</w:t>
                  </w:r>
                  <w:r w:rsidRPr="007F3323">
                    <w:rPr>
                      <w:rFonts w:ascii="宋体" w:cs="宋体" w:hint="eastAsia"/>
                      <w:sz w:val="20"/>
                      <w:szCs w:val="20"/>
                    </w:rPr>
                    <w:t>，即取值只有</w:t>
                  </w:r>
                  <w:r w:rsidRPr="007F3323">
                    <w:rPr>
                      <w:rFonts w:ascii="宋体" w:cs="宋体"/>
                      <w:sz w:val="20"/>
                      <w:szCs w:val="20"/>
                    </w:rPr>
                    <w:t>16</w:t>
                  </w:r>
                  <w:r w:rsidRPr="007F3323">
                    <w:rPr>
                      <w:rFonts w:ascii="宋体" w:cs="宋体" w:hint="eastAsia"/>
                      <w:sz w:val="20"/>
                      <w:szCs w:val="20"/>
                    </w:rPr>
                    <w:t>，</w:t>
                  </w:r>
                  <w:r w:rsidRPr="007F3323">
                    <w:rPr>
                      <w:rFonts w:ascii="宋体" w:cs="宋体"/>
                      <w:sz w:val="20"/>
                      <w:szCs w:val="20"/>
                    </w:rPr>
                    <w:t>32</w:t>
                  </w:r>
                  <w:r w:rsidRPr="007F3323">
                    <w:rPr>
                      <w:rFonts w:ascii="宋体" w:cs="宋体" w:hint="eastAsia"/>
                      <w:sz w:val="20"/>
                      <w:szCs w:val="20"/>
                    </w:rPr>
                    <w:t>，</w:t>
                  </w:r>
                  <w:r w:rsidRPr="007F3323">
                    <w:rPr>
                      <w:rFonts w:ascii="宋体" w:cs="宋体"/>
                      <w:sz w:val="20"/>
                      <w:szCs w:val="20"/>
                    </w:rPr>
                    <w:t>64</w:t>
                  </w:r>
                  <w:r w:rsidRPr="007F3323">
                    <w:rPr>
                      <w:rFonts w:ascii="宋体" w:cs="宋体" w:hint="eastAsia"/>
                      <w:sz w:val="20"/>
                      <w:szCs w:val="20"/>
                    </w:rPr>
                    <w:t>，</w:t>
                  </w:r>
                  <w:r w:rsidRPr="007F3323">
                    <w:rPr>
                      <w:rFonts w:ascii="宋体" w:cs="宋体"/>
                      <w:sz w:val="20"/>
                      <w:szCs w:val="20"/>
                    </w:rPr>
                    <w:t>128</w:t>
                  </w:r>
                  <w:r w:rsidRPr="007F3323">
                    <w:rPr>
                      <w:rFonts w:ascii="宋体" w:cs="宋体" w:hint="eastAsia"/>
                      <w:sz w:val="20"/>
                      <w:szCs w:val="20"/>
                    </w:rPr>
                    <w:t>这四种；</w:t>
                  </w:r>
                </w:p>
              </w:tc>
            </w:tr>
            <w:tr w:rsidR="00942FBB" w:rsidRPr="007F3323" w:rsidTr="005348A4">
              <w:tc>
                <w:tcPr>
                  <w:tcW w:w="963" w:type="pct"/>
                </w:tcPr>
                <w:p w:rsidR="00942FBB" w:rsidRPr="007F3323" w:rsidRDefault="00942FBB" w:rsidP="00EB602D">
                  <w:pPr>
                    <w:pStyle w:val="TableText"/>
                  </w:pPr>
                  <w:r w:rsidRPr="007F3323">
                    <w:t>gsvmMemory</w:t>
                  </w:r>
                </w:p>
              </w:tc>
              <w:tc>
                <w:tcPr>
                  <w:tcW w:w="516" w:type="pct"/>
                  <w:gridSpan w:val="2"/>
                  <w:shd w:val="clear" w:color="auto" w:fill="auto"/>
                </w:tcPr>
                <w:p w:rsidR="00942FBB" w:rsidRPr="007F3323" w:rsidRDefault="00942FBB" w:rsidP="00EB602D">
                  <w:pPr>
                    <w:pStyle w:val="TableText"/>
                  </w:pPr>
                  <w:r w:rsidRPr="007F3323">
                    <w:rPr>
                      <w:rFonts w:hint="eastAsia"/>
                    </w:rPr>
                    <w:t>integer</w:t>
                  </w:r>
                </w:p>
              </w:tc>
              <w:tc>
                <w:tcPr>
                  <w:tcW w:w="3521" w:type="pct"/>
                  <w:shd w:val="clear" w:color="auto" w:fill="auto"/>
                </w:tcPr>
                <w:p w:rsidR="00942FBB" w:rsidRPr="007F3323" w:rsidRDefault="00942FBB" w:rsidP="00B2040C">
                  <w:pPr>
                    <w:pStyle w:val="TableText"/>
                    <w:rPr>
                      <w:sz w:val="20"/>
                      <w:szCs w:val="20"/>
                    </w:rPr>
                  </w:pPr>
                  <w:r w:rsidRPr="007F3323">
                    <w:rPr>
                      <w:rFonts w:ascii="宋体" w:cs="宋体" w:hint="eastAsia"/>
                      <w:sz w:val="20"/>
                      <w:szCs w:val="20"/>
                    </w:rPr>
                    <w:t>图形桌面虚拟机用于接收的共享内存大小，可选，单位为</w:t>
                  </w:r>
                  <w:r w:rsidRPr="007F3323">
                    <w:rPr>
                      <w:rFonts w:ascii="宋体" w:cs="宋体"/>
                      <w:sz w:val="20"/>
                      <w:szCs w:val="20"/>
                    </w:rPr>
                    <w:t>MB,,</w:t>
                  </w:r>
                  <w:r w:rsidRPr="007F3323">
                    <w:rPr>
                      <w:rFonts w:ascii="宋体" w:cs="宋体" w:hint="eastAsia"/>
                      <w:sz w:val="20"/>
                      <w:szCs w:val="20"/>
                    </w:rPr>
                    <w:t>必须为</w:t>
                  </w:r>
                  <w:r w:rsidRPr="007F3323">
                    <w:rPr>
                      <w:rFonts w:ascii="宋体" w:cs="宋体"/>
                      <w:sz w:val="20"/>
                      <w:szCs w:val="20"/>
                    </w:rPr>
                    <w:t>2</w:t>
                  </w:r>
                  <w:r w:rsidRPr="007F3323">
                    <w:rPr>
                      <w:rFonts w:ascii="宋体" w:cs="宋体" w:hint="eastAsia"/>
                      <w:sz w:val="20"/>
                      <w:szCs w:val="20"/>
                    </w:rPr>
                    <w:t>的幂次方，取值范围为</w:t>
                  </w:r>
                  <w:r w:rsidRPr="007F3323">
                    <w:rPr>
                      <w:rFonts w:ascii="宋体" w:cs="宋体"/>
                      <w:sz w:val="20"/>
                      <w:szCs w:val="20"/>
                    </w:rPr>
                    <w:t>16~128</w:t>
                  </w:r>
                  <w:r w:rsidRPr="007F3323">
                    <w:rPr>
                      <w:rFonts w:ascii="宋体" w:cs="宋体" w:hint="eastAsia"/>
                      <w:sz w:val="20"/>
                      <w:szCs w:val="20"/>
                    </w:rPr>
                    <w:t>，即取值只有</w:t>
                  </w:r>
                  <w:r w:rsidRPr="007F3323">
                    <w:rPr>
                      <w:rFonts w:ascii="宋体" w:cs="宋体"/>
                      <w:sz w:val="20"/>
                      <w:szCs w:val="20"/>
                    </w:rPr>
                    <w:t>16</w:t>
                  </w:r>
                  <w:r w:rsidRPr="007F3323">
                    <w:rPr>
                      <w:rFonts w:ascii="宋体" w:cs="宋体" w:hint="eastAsia"/>
                      <w:sz w:val="20"/>
                      <w:szCs w:val="20"/>
                    </w:rPr>
                    <w:t>，</w:t>
                  </w:r>
                  <w:r w:rsidRPr="007F3323">
                    <w:rPr>
                      <w:rFonts w:ascii="宋体" w:cs="宋体"/>
                      <w:sz w:val="20"/>
                      <w:szCs w:val="20"/>
                    </w:rPr>
                    <w:t>32</w:t>
                  </w:r>
                  <w:r w:rsidRPr="007F3323">
                    <w:rPr>
                      <w:rFonts w:ascii="宋体" w:cs="宋体" w:hint="eastAsia"/>
                      <w:sz w:val="20"/>
                      <w:szCs w:val="20"/>
                    </w:rPr>
                    <w:t>，</w:t>
                  </w:r>
                  <w:r w:rsidRPr="007F3323">
                    <w:rPr>
                      <w:rFonts w:ascii="宋体" w:cs="宋体"/>
                      <w:sz w:val="20"/>
                      <w:szCs w:val="20"/>
                    </w:rPr>
                    <w:t>64</w:t>
                  </w:r>
                  <w:r w:rsidRPr="007F3323">
                    <w:rPr>
                      <w:rFonts w:ascii="宋体" w:cs="宋体" w:hint="eastAsia"/>
                      <w:sz w:val="20"/>
                      <w:szCs w:val="20"/>
                    </w:rPr>
                    <w:t>，</w:t>
                  </w:r>
                  <w:r w:rsidRPr="007F3323">
                    <w:rPr>
                      <w:rFonts w:ascii="宋体" w:cs="宋体"/>
                      <w:sz w:val="20"/>
                      <w:szCs w:val="20"/>
                    </w:rPr>
                    <w:t>128</w:t>
                  </w:r>
                  <w:r w:rsidRPr="007F3323">
                    <w:rPr>
                      <w:rFonts w:ascii="宋体" w:cs="宋体" w:hint="eastAsia"/>
                      <w:sz w:val="20"/>
                      <w:szCs w:val="20"/>
                    </w:rPr>
                    <w:t>这四种；</w:t>
                  </w:r>
                </w:p>
              </w:tc>
            </w:tr>
            <w:tr w:rsidR="00942FBB" w:rsidRPr="007F3323" w:rsidTr="005348A4">
              <w:tc>
                <w:tcPr>
                  <w:tcW w:w="963" w:type="pct"/>
                </w:tcPr>
                <w:p w:rsidR="00942FBB" w:rsidRPr="007F3323" w:rsidRDefault="00942FBB" w:rsidP="00EB602D">
                  <w:pPr>
                    <w:pStyle w:val="TableText"/>
                  </w:pPr>
                  <w:r w:rsidRPr="007F3323">
                    <w:t>hostRealName</w:t>
                  </w:r>
                </w:p>
              </w:tc>
              <w:tc>
                <w:tcPr>
                  <w:tcW w:w="516" w:type="pct"/>
                  <w:gridSpan w:val="2"/>
                  <w:shd w:val="clear" w:color="auto" w:fill="auto"/>
                </w:tcPr>
                <w:p w:rsidR="00942FBB" w:rsidRPr="007F3323" w:rsidRDefault="00942FBB" w:rsidP="00B2040C">
                  <w:pPr>
                    <w:pStyle w:val="TableText"/>
                    <w:rPr>
                      <w:sz w:val="20"/>
                      <w:szCs w:val="20"/>
                    </w:rPr>
                  </w:pPr>
                  <w:r w:rsidRPr="007F3323">
                    <w:t>string</w:t>
                  </w:r>
                </w:p>
              </w:tc>
              <w:tc>
                <w:tcPr>
                  <w:tcW w:w="3521" w:type="pct"/>
                  <w:shd w:val="clear" w:color="auto" w:fill="auto"/>
                </w:tcPr>
                <w:p w:rsidR="00942FBB" w:rsidRPr="007F3323" w:rsidRDefault="00942FBB" w:rsidP="00B2040C">
                  <w:pPr>
                    <w:pStyle w:val="TableText"/>
                    <w:rPr>
                      <w:rFonts w:ascii="宋体" w:cs="宋体"/>
                      <w:sz w:val="20"/>
                      <w:szCs w:val="20"/>
                    </w:rPr>
                  </w:pPr>
                  <w:r w:rsidRPr="007F3323">
                    <w:rPr>
                      <w:rFonts w:ascii="宋体" w:cs="宋体" w:hint="eastAsia"/>
                      <w:sz w:val="20"/>
                      <w:szCs w:val="20"/>
                    </w:rPr>
                    <w:t>OS主机名称。</w:t>
                  </w:r>
                </w:p>
              </w:tc>
            </w:tr>
            <w:tr w:rsidR="00942FBB" w:rsidRPr="007F3323" w:rsidTr="005348A4">
              <w:tc>
                <w:tcPr>
                  <w:tcW w:w="5000" w:type="pct"/>
                  <w:gridSpan w:val="4"/>
                  <w:tcBorders>
                    <w:left w:val="nil"/>
                    <w:right w:val="nil"/>
                  </w:tcBorders>
                </w:tcPr>
                <w:p w:rsidR="00942FBB" w:rsidRPr="007F3323" w:rsidRDefault="00942FBB" w:rsidP="00B2040C">
                  <w:pPr>
                    <w:pStyle w:val="TableText"/>
                  </w:pPr>
                </w:p>
              </w:tc>
            </w:tr>
            <w:tr w:rsidR="00942FBB" w:rsidRPr="007F3323" w:rsidTr="005348A4">
              <w:tc>
                <w:tcPr>
                  <w:tcW w:w="963" w:type="pct"/>
                  <w:shd w:val="clear" w:color="auto" w:fill="D9D9D9"/>
                </w:tcPr>
                <w:p w:rsidR="00942FBB" w:rsidRPr="007F3323" w:rsidRDefault="00942FBB" w:rsidP="00B2040C">
                  <w:pPr>
                    <w:pStyle w:val="TableText"/>
                    <w:rPr>
                      <w:b/>
                    </w:rPr>
                  </w:pPr>
                  <w:r w:rsidRPr="007F3323">
                    <w:rPr>
                      <w:b/>
                    </w:rPr>
                    <w:t>Name</w:t>
                  </w:r>
                </w:p>
              </w:tc>
              <w:tc>
                <w:tcPr>
                  <w:tcW w:w="4037" w:type="pct"/>
                  <w:gridSpan w:val="3"/>
                  <w:shd w:val="clear" w:color="auto" w:fill="auto"/>
                </w:tcPr>
                <w:p w:rsidR="00942FBB" w:rsidRPr="007F3323" w:rsidRDefault="00942FBB" w:rsidP="00B2040C">
                  <w:pPr>
                    <w:pStyle w:val="TableText"/>
                  </w:pPr>
                  <w:r w:rsidRPr="007F3323">
                    <w:t>响应正文描述</w:t>
                  </w:r>
                </w:p>
              </w:tc>
            </w:tr>
            <w:tr w:rsidR="00942FBB" w:rsidRPr="007F3323" w:rsidTr="00716AE0">
              <w:tc>
                <w:tcPr>
                  <w:tcW w:w="963" w:type="pct"/>
                  <w:shd w:val="clear" w:color="auto" w:fill="D9D9D9"/>
                </w:tcPr>
                <w:p w:rsidR="00942FBB" w:rsidRPr="007F3323" w:rsidRDefault="00140890" w:rsidP="00B2040C">
                  <w:pPr>
                    <w:pStyle w:val="TableText"/>
                    <w:rPr>
                      <w:b/>
                    </w:rPr>
                  </w:pPr>
                  <w:r>
                    <w:rPr>
                      <w:b/>
                    </w:rPr>
                    <w:t>Attribute</w:t>
                  </w:r>
                </w:p>
              </w:tc>
              <w:tc>
                <w:tcPr>
                  <w:tcW w:w="500" w:type="pct"/>
                  <w:shd w:val="clear" w:color="auto" w:fill="D9D9D9"/>
                </w:tcPr>
                <w:p w:rsidR="00942FBB" w:rsidRPr="007F3323" w:rsidRDefault="00942FBB" w:rsidP="00B2040C">
                  <w:pPr>
                    <w:pStyle w:val="TableText"/>
                    <w:rPr>
                      <w:b/>
                    </w:rPr>
                  </w:pPr>
                  <w:r w:rsidRPr="007F3323">
                    <w:rPr>
                      <w:b/>
                    </w:rPr>
                    <w:t>Type</w:t>
                  </w:r>
                </w:p>
              </w:tc>
              <w:tc>
                <w:tcPr>
                  <w:tcW w:w="3537" w:type="pct"/>
                  <w:gridSpan w:val="2"/>
                  <w:shd w:val="clear" w:color="auto" w:fill="D9D9D9"/>
                </w:tcPr>
                <w:p w:rsidR="00942FBB" w:rsidRPr="007F3323" w:rsidRDefault="00716AE0" w:rsidP="00B2040C">
                  <w:pPr>
                    <w:pStyle w:val="TableText"/>
                    <w:rPr>
                      <w:b/>
                    </w:rPr>
                  </w:pPr>
                  <w:r>
                    <w:rPr>
                      <w:b/>
                    </w:rPr>
                    <w:t>Des</w:t>
                  </w:r>
                  <w:r w:rsidR="00942FBB" w:rsidRPr="007F3323">
                    <w:rPr>
                      <w:b/>
                    </w:rPr>
                    <w:t>cription</w:t>
                  </w:r>
                </w:p>
              </w:tc>
            </w:tr>
            <w:tr w:rsidR="00942FBB" w:rsidRPr="007F3323" w:rsidTr="00716AE0">
              <w:tc>
                <w:tcPr>
                  <w:tcW w:w="963" w:type="pct"/>
                </w:tcPr>
                <w:p w:rsidR="00942FBB" w:rsidRPr="007F3323" w:rsidRDefault="00942FBB" w:rsidP="00B2040C">
                  <w:pPr>
                    <w:pStyle w:val="TableText"/>
                  </w:pPr>
                  <w:r w:rsidRPr="007F3323">
                    <w:t>taskUrn</w:t>
                  </w:r>
                </w:p>
              </w:tc>
              <w:tc>
                <w:tcPr>
                  <w:tcW w:w="500" w:type="pct"/>
                  <w:shd w:val="clear" w:color="auto" w:fill="auto"/>
                </w:tcPr>
                <w:p w:rsidR="00942FBB" w:rsidRPr="007F3323" w:rsidRDefault="00942FBB" w:rsidP="00B2040C">
                  <w:pPr>
                    <w:pStyle w:val="TableText"/>
                  </w:pPr>
                  <w:r w:rsidRPr="007F3323">
                    <w:t>string</w:t>
                  </w:r>
                </w:p>
              </w:tc>
              <w:tc>
                <w:tcPr>
                  <w:tcW w:w="3537" w:type="pct"/>
                  <w:gridSpan w:val="2"/>
                  <w:shd w:val="clear" w:color="auto" w:fill="auto"/>
                </w:tcPr>
                <w:p w:rsidR="00942FBB" w:rsidRPr="007F3323" w:rsidRDefault="00942FBB" w:rsidP="00B2040C">
                  <w:pPr>
                    <w:pStyle w:val="TableText"/>
                  </w:pPr>
                  <w:r w:rsidRPr="007F3323">
                    <w:t>添加</w:t>
                  </w:r>
                  <w:r w:rsidRPr="007F3323">
                    <w:t>host</w:t>
                  </w:r>
                  <w:r w:rsidRPr="007F3323">
                    <w:t>任务对应的标识</w:t>
                  </w:r>
                </w:p>
              </w:tc>
            </w:tr>
            <w:tr w:rsidR="00942FBB" w:rsidRPr="007F3323" w:rsidTr="00716AE0">
              <w:tc>
                <w:tcPr>
                  <w:tcW w:w="963" w:type="pct"/>
                </w:tcPr>
                <w:p w:rsidR="00942FBB" w:rsidRPr="007F3323" w:rsidRDefault="00942FBB" w:rsidP="00B2040C">
                  <w:pPr>
                    <w:pStyle w:val="TableText"/>
                  </w:pPr>
                  <w:r w:rsidRPr="007F3323">
                    <w:t>taskUri</w:t>
                  </w:r>
                </w:p>
              </w:tc>
              <w:tc>
                <w:tcPr>
                  <w:tcW w:w="500" w:type="pct"/>
                  <w:shd w:val="clear" w:color="auto" w:fill="auto"/>
                </w:tcPr>
                <w:p w:rsidR="00942FBB" w:rsidRPr="007F3323" w:rsidRDefault="00942FBB" w:rsidP="00B2040C">
                  <w:pPr>
                    <w:pStyle w:val="TableText"/>
                  </w:pPr>
                  <w:r w:rsidRPr="007F3323">
                    <w:t>string</w:t>
                  </w:r>
                </w:p>
              </w:tc>
              <w:tc>
                <w:tcPr>
                  <w:tcW w:w="3537" w:type="pct"/>
                  <w:gridSpan w:val="2"/>
                  <w:shd w:val="clear" w:color="auto" w:fill="auto"/>
                </w:tcPr>
                <w:p w:rsidR="00942FBB" w:rsidRPr="007F3323" w:rsidRDefault="00942FBB" w:rsidP="00B2040C">
                  <w:pPr>
                    <w:pStyle w:val="TableText"/>
                  </w:pPr>
                  <w:r w:rsidRPr="007F3323">
                    <w:t>添加</w:t>
                  </w:r>
                  <w:r w:rsidRPr="007F3323">
                    <w:t>host</w:t>
                  </w:r>
                  <w:r w:rsidRPr="007F3323">
                    <w:t>任务对应的</w:t>
                  </w:r>
                  <w:r w:rsidRPr="007F3323">
                    <w:t xml:space="preserve"> URI </w:t>
                  </w:r>
                  <w:r w:rsidRPr="007F3323">
                    <w:t>地址</w:t>
                  </w:r>
                </w:p>
              </w:tc>
            </w:tr>
          </w:tbl>
          <w:p w:rsidR="00942FBB" w:rsidRPr="007F3323" w:rsidRDefault="00942FBB" w:rsidP="00B2040C">
            <w:pPr>
              <w:pStyle w:val="TableText"/>
            </w:pP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请求样例</w:t>
            </w:r>
          </w:p>
        </w:tc>
        <w:tc>
          <w:tcPr>
            <w:tcW w:w="847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Put &lt;host_uri&gt;/&lt;id&gt;  HTTP/1.1</w:t>
            </w:r>
          </w:p>
          <w:p w:rsidR="00942FBB" w:rsidRPr="007F3323" w:rsidRDefault="00942FBB" w:rsidP="00B2040C">
            <w:pPr>
              <w:pStyle w:val="TableText"/>
            </w:pPr>
            <w:r w:rsidRPr="007F3323">
              <w:t>Host: https://&lt;</w:t>
            </w:r>
            <w:r w:rsidRPr="007F3323">
              <w:rPr>
                <w:b/>
              </w:rPr>
              <w:t>ip</w:t>
            </w:r>
            <w:r w:rsidRPr="007F3323">
              <w:t>&gt;:&lt;</w:t>
            </w:r>
            <w:r w:rsidRPr="007F3323">
              <w:rPr>
                <w:b/>
              </w:rPr>
              <w:t>port&gt;</w:t>
            </w:r>
          </w:p>
          <w:p w:rsidR="00942FBB" w:rsidRPr="007F3323" w:rsidRDefault="00942FBB" w:rsidP="00B2040C">
            <w:pPr>
              <w:pStyle w:val="TableText"/>
            </w:pPr>
            <w:r w:rsidRPr="007F3323">
              <w:t>Content-Type: application/json; charset=UTF-8</w:t>
            </w:r>
          </w:p>
          <w:p w:rsidR="00942FBB" w:rsidRPr="007F3323" w:rsidRDefault="00942FBB" w:rsidP="00B2040C">
            <w:pPr>
              <w:pStyle w:val="TableText"/>
            </w:pPr>
            <w:r w:rsidRPr="007F3323">
              <w:t>Accept: application/json;version=&lt;version&gt;; charset=UTF-8</w:t>
            </w:r>
          </w:p>
          <w:p w:rsidR="00942FBB" w:rsidRPr="007F3323" w:rsidRDefault="00942FBB" w:rsidP="00B2040C">
            <w:pPr>
              <w:pStyle w:val="TableText"/>
            </w:pPr>
            <w:r w:rsidRPr="007F3323">
              <w:t xml:space="preserve">X-Auth-Token: </w:t>
            </w:r>
            <w:r w:rsidRPr="007F3323">
              <w:rPr>
                <w:b/>
              </w:rPr>
              <w:t>&lt;Authen_TOKEN&gt;</w:t>
            </w:r>
            <w:r w:rsidRPr="007F3323">
              <w:t xml:space="preserve"> </w:t>
            </w:r>
            <w:r w:rsidRPr="007F3323">
              <w:br/>
              <w:t>{</w:t>
            </w:r>
          </w:p>
          <w:p w:rsidR="005C43FA" w:rsidRPr="005C43FA" w:rsidRDefault="00942FBB" w:rsidP="005C43FA">
            <w:pPr>
              <w:pStyle w:val="code-demo"/>
            </w:pPr>
            <w:r w:rsidRPr="007F3323" w:rsidDel="000444B3">
              <w:t xml:space="preserve"> </w:t>
            </w:r>
            <w:r w:rsidR="005C43FA">
              <w:rPr>
                <w:rFonts w:hint="eastAsia"/>
              </w:rPr>
              <w:t xml:space="preserve">   </w:t>
            </w:r>
            <w:r w:rsidR="005C43FA" w:rsidRPr="005C43FA">
              <w:rPr>
                <w:rFonts w:hint="eastAsia"/>
              </w:rPr>
              <w:t>"name": string,              //</w:t>
            </w:r>
            <w:r w:rsidR="005C43FA" w:rsidRPr="005C43FA">
              <w:rPr>
                <w:rFonts w:hint="eastAsia"/>
              </w:rPr>
              <w:t>主机别名</w:t>
            </w:r>
          </w:p>
          <w:p w:rsidR="005C43FA" w:rsidRPr="005C43FA" w:rsidRDefault="005C43FA" w:rsidP="005C43FA">
            <w:pPr>
              <w:pStyle w:val="code-demo"/>
            </w:pPr>
            <w:r w:rsidRPr="005C43FA">
              <w:rPr>
                <w:rFonts w:hint="eastAsia"/>
              </w:rPr>
              <w:t xml:space="preserve">    "multiPathMode":string</w:t>
            </w:r>
            <w:r w:rsidRPr="005C43FA">
              <w:rPr>
                <w:rFonts w:hint="eastAsia"/>
              </w:rPr>
              <w:t>，</w:t>
            </w:r>
            <w:r w:rsidRPr="005C43FA">
              <w:rPr>
                <w:rFonts w:hint="eastAsia"/>
              </w:rPr>
              <w:t xml:space="preserve">         //</w:t>
            </w:r>
            <w:r w:rsidRPr="005C43FA">
              <w:rPr>
                <w:rFonts w:hint="eastAsia"/>
              </w:rPr>
              <w:t>多路径类型</w:t>
            </w:r>
          </w:p>
          <w:p w:rsidR="005C43FA" w:rsidRPr="005C43FA" w:rsidRDefault="005C43FA" w:rsidP="005C43FA">
            <w:pPr>
              <w:pStyle w:val="code-demo"/>
            </w:pPr>
            <w:r w:rsidRPr="005C43FA">
              <w:rPr>
                <w:rFonts w:hint="eastAsia"/>
              </w:rPr>
              <w:t xml:space="preserve">    "bmcIp":string</w:t>
            </w:r>
            <w:r w:rsidRPr="005C43FA">
              <w:rPr>
                <w:rFonts w:hint="eastAsia"/>
              </w:rPr>
              <w:t>，</w:t>
            </w:r>
            <w:r w:rsidRPr="005C43FA">
              <w:rPr>
                <w:rFonts w:hint="eastAsia"/>
              </w:rPr>
              <w:t xml:space="preserve">               //bmc IP</w:t>
            </w:r>
          </w:p>
          <w:p w:rsidR="005C43FA" w:rsidRPr="005C43FA" w:rsidRDefault="005C43FA" w:rsidP="005C43FA">
            <w:pPr>
              <w:pStyle w:val="code-demo"/>
            </w:pPr>
            <w:r w:rsidRPr="005C43FA">
              <w:rPr>
                <w:rFonts w:hint="eastAsia"/>
              </w:rPr>
              <w:t xml:space="preserve">    "bmcUserName":string</w:t>
            </w:r>
            <w:r w:rsidRPr="005C43FA">
              <w:rPr>
                <w:rFonts w:hint="eastAsia"/>
              </w:rPr>
              <w:t>，</w:t>
            </w:r>
            <w:r w:rsidRPr="005C43FA">
              <w:rPr>
                <w:rFonts w:hint="eastAsia"/>
              </w:rPr>
              <w:t xml:space="preserve">          //bmc</w:t>
            </w:r>
            <w:r w:rsidRPr="005C43FA">
              <w:rPr>
                <w:rFonts w:hint="eastAsia"/>
              </w:rPr>
              <w:t>帐号</w:t>
            </w:r>
          </w:p>
          <w:p w:rsidR="005C43FA" w:rsidRDefault="005C43FA" w:rsidP="005C43FA">
            <w:pPr>
              <w:pStyle w:val="code-demo"/>
            </w:pPr>
            <w:r>
              <w:t xml:space="preserve">    </w:t>
            </w:r>
            <w:r w:rsidRPr="005C43FA">
              <w:rPr>
                <w:rFonts w:hint="eastAsia"/>
              </w:rPr>
              <w:t>"bmcPassword":string          //bmc</w:t>
            </w:r>
            <w:r w:rsidRPr="005C43FA">
              <w:rPr>
                <w:rFonts w:hint="eastAsia"/>
              </w:rPr>
              <w:t>密码</w:t>
            </w:r>
          </w:p>
          <w:p w:rsidR="00942FBB" w:rsidRPr="007F3323" w:rsidRDefault="00942FBB" w:rsidP="005C43FA">
            <w:pPr>
              <w:pStyle w:val="TableText"/>
            </w:pPr>
            <w:r w:rsidRPr="007F3323">
              <w:t>}</w:t>
            </w: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响应样例</w:t>
            </w:r>
          </w:p>
        </w:tc>
        <w:tc>
          <w:tcPr>
            <w:tcW w:w="847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HTTP/1.1 200 OKAY</w:t>
            </w:r>
          </w:p>
          <w:p w:rsidR="00942FBB" w:rsidRPr="007F3323" w:rsidRDefault="00942FBB" w:rsidP="00B2040C">
            <w:pPr>
              <w:pStyle w:val="TableText"/>
            </w:pPr>
            <w:r w:rsidRPr="007F3323">
              <w:t>Date: Mon, 12 Nov 2007 15:55:01 GMT</w:t>
            </w:r>
          </w:p>
          <w:p w:rsidR="00942FBB" w:rsidRPr="007F3323" w:rsidRDefault="00942FBB" w:rsidP="00B2040C">
            <w:pPr>
              <w:pStyle w:val="TableText"/>
            </w:pPr>
            <w:r w:rsidRPr="007F3323">
              <w:t xml:space="preserve">Content-Length: </w:t>
            </w:r>
            <w:r w:rsidRPr="007F3323">
              <w:rPr>
                <w:b/>
              </w:rPr>
              <w:t>xxx</w:t>
            </w:r>
          </w:p>
          <w:p w:rsidR="00942FBB" w:rsidRPr="007F3323" w:rsidRDefault="00942FBB" w:rsidP="00B2040C">
            <w:pPr>
              <w:pStyle w:val="TableText"/>
            </w:pPr>
            <w:r w:rsidRPr="007F3323">
              <w:t>Content-Type: application/json; charset=UTF-8</w:t>
            </w:r>
          </w:p>
          <w:p w:rsidR="00942FBB" w:rsidRPr="007F3323" w:rsidRDefault="00942FBB" w:rsidP="00B2040C">
            <w:pPr>
              <w:pStyle w:val="TableText"/>
            </w:pPr>
            <w:r w:rsidRPr="007F3323">
              <w:t>{</w:t>
            </w:r>
          </w:p>
          <w:p w:rsidR="00942FBB" w:rsidRPr="007F3323" w:rsidRDefault="005C43FA" w:rsidP="00B2040C">
            <w:pPr>
              <w:pStyle w:val="TableText"/>
            </w:pPr>
            <w:r>
              <w:t xml:space="preserve">    </w:t>
            </w:r>
            <w:r w:rsidR="00716AE0">
              <w:t>"taskU</w:t>
            </w:r>
            <w:r w:rsidR="00942FBB" w:rsidRPr="007F3323">
              <w:t xml:space="preserve">rn": string,              </w:t>
            </w:r>
          </w:p>
          <w:p w:rsidR="00942FBB" w:rsidRPr="007F3323" w:rsidRDefault="00942FBB" w:rsidP="00B2040C">
            <w:pPr>
              <w:pStyle w:val="TableText"/>
            </w:pPr>
            <w:r w:rsidRPr="007F3323">
              <w:t xml:space="preserve"> </w:t>
            </w:r>
            <w:r w:rsidR="005C43FA">
              <w:t xml:space="preserve">   </w:t>
            </w:r>
            <w:r w:rsidRPr="007F3323">
              <w:t xml:space="preserve">"taskUri": string             </w:t>
            </w:r>
          </w:p>
          <w:p w:rsidR="00942FBB" w:rsidRPr="007F3323" w:rsidRDefault="00942FBB" w:rsidP="00B2040C">
            <w:pPr>
              <w:pStyle w:val="TableText"/>
            </w:pPr>
            <w:r w:rsidRPr="007F3323">
              <w:t>}</w:t>
            </w: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错误码</w:t>
            </w:r>
          </w:p>
        </w:tc>
        <w:tc>
          <w:tcPr>
            <w:tcW w:w="8471" w:type="dxa"/>
            <w:tcBorders>
              <w:top w:val="single" w:sz="4" w:space="0" w:color="000000"/>
              <w:left w:val="single" w:sz="4" w:space="0" w:color="000000"/>
              <w:bottom w:val="single" w:sz="4" w:space="0" w:color="000000"/>
              <w:right w:val="single" w:sz="4" w:space="0" w:color="000000"/>
            </w:tcBorders>
          </w:tcPr>
          <w:tbl>
            <w:tblPr>
              <w:tblStyle w:val="ab"/>
              <w:tblW w:w="8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33"/>
              <w:gridCol w:w="1134"/>
              <w:gridCol w:w="5670"/>
            </w:tblGrid>
            <w:tr w:rsidR="00942FBB" w:rsidRPr="007F3323" w:rsidTr="005348A4">
              <w:tc>
                <w:tcPr>
                  <w:tcW w:w="1333" w:type="dxa"/>
                </w:tcPr>
                <w:p w:rsidR="00942FBB" w:rsidRPr="007F3323" w:rsidRDefault="00942FBB" w:rsidP="00B2040C">
                  <w:pPr>
                    <w:pStyle w:val="TableText"/>
                  </w:pPr>
                  <w:r w:rsidRPr="007F3323">
                    <w:t>http</w:t>
                  </w:r>
                  <w:r w:rsidRPr="007F3323">
                    <w:t>错误码</w:t>
                  </w:r>
                </w:p>
              </w:tc>
              <w:tc>
                <w:tcPr>
                  <w:tcW w:w="1134" w:type="dxa"/>
                </w:tcPr>
                <w:p w:rsidR="00942FBB" w:rsidRPr="007F3323" w:rsidRDefault="00942FBB" w:rsidP="00B2040C">
                  <w:pPr>
                    <w:pStyle w:val="TableText"/>
                  </w:pPr>
                  <w:r w:rsidRPr="007F3323">
                    <w:t>errorcode</w:t>
                  </w:r>
                </w:p>
              </w:tc>
              <w:tc>
                <w:tcPr>
                  <w:tcW w:w="5670" w:type="dxa"/>
                </w:tcPr>
                <w:p w:rsidR="00942FBB" w:rsidRPr="007F3323" w:rsidRDefault="00942FBB" w:rsidP="00B2040C">
                  <w:pPr>
                    <w:pStyle w:val="TableText"/>
                  </w:pPr>
                  <w:r w:rsidRPr="007F3323">
                    <w:t>描述</w:t>
                  </w:r>
                </w:p>
              </w:tc>
            </w:tr>
            <w:tr w:rsidR="00942FBB" w:rsidRPr="007F3323" w:rsidTr="005348A4">
              <w:tc>
                <w:tcPr>
                  <w:tcW w:w="1333" w:type="dxa"/>
                </w:tcPr>
                <w:p w:rsidR="00942FBB" w:rsidRPr="007F3323" w:rsidRDefault="00942FBB" w:rsidP="00EB602D">
                  <w:pPr>
                    <w:pStyle w:val="TableText"/>
                  </w:pPr>
                  <w:r w:rsidRPr="007F3323">
                    <w:t>400</w:t>
                  </w:r>
                </w:p>
              </w:tc>
              <w:tc>
                <w:tcPr>
                  <w:tcW w:w="1134" w:type="dxa"/>
                </w:tcPr>
                <w:p w:rsidR="00942FBB" w:rsidRPr="007F3323" w:rsidRDefault="00942FBB" w:rsidP="00EB602D">
                  <w:pPr>
                    <w:pStyle w:val="TableText"/>
                  </w:pPr>
                  <w:r w:rsidRPr="007F3323">
                    <w:t>10000012</w:t>
                  </w:r>
                </w:p>
              </w:tc>
              <w:tc>
                <w:tcPr>
                  <w:tcW w:w="5670" w:type="dxa"/>
                </w:tcPr>
                <w:p w:rsidR="00942FBB" w:rsidRPr="007F3323" w:rsidRDefault="005348A4" w:rsidP="00B2040C">
                  <w:pPr>
                    <w:pStyle w:val="TableText"/>
                  </w:pPr>
                  <w:r w:rsidRPr="007F3323">
                    <w:rPr>
                      <w:rFonts w:ascii="宋体" w:hAnsi="宋体"/>
                    </w:rPr>
                    <w:t>“</w:t>
                  </w:r>
                  <w:r w:rsidR="00942FBB" w:rsidRPr="007F3323">
                    <w:t>名称</w:t>
                  </w:r>
                  <w:r w:rsidRPr="007F3323">
                    <w:rPr>
                      <w:rFonts w:ascii="宋体" w:hAnsi="宋体"/>
                    </w:rPr>
                    <w:t>”</w:t>
                  </w:r>
                  <w:r w:rsidR="00942FBB" w:rsidRPr="007F3323">
                    <w:t>参数不合法，请重新输入。</w:t>
                  </w:r>
                </w:p>
              </w:tc>
            </w:tr>
            <w:tr w:rsidR="00942FBB" w:rsidRPr="007F3323" w:rsidTr="005348A4">
              <w:tc>
                <w:tcPr>
                  <w:tcW w:w="1333" w:type="dxa"/>
                </w:tcPr>
                <w:p w:rsidR="00942FBB" w:rsidRPr="007F3323" w:rsidRDefault="00942FBB" w:rsidP="00EB602D">
                  <w:pPr>
                    <w:pStyle w:val="TableText"/>
                  </w:pPr>
                  <w:r w:rsidRPr="007F3323">
                    <w:t>400</w:t>
                  </w:r>
                </w:p>
              </w:tc>
              <w:tc>
                <w:tcPr>
                  <w:tcW w:w="1134" w:type="dxa"/>
                </w:tcPr>
                <w:p w:rsidR="00942FBB" w:rsidRPr="007F3323" w:rsidRDefault="00942FBB" w:rsidP="00EB602D">
                  <w:pPr>
                    <w:pStyle w:val="TableText"/>
                  </w:pPr>
                  <w:r w:rsidRPr="007F3323">
                    <w:t>10000018</w:t>
                  </w:r>
                </w:p>
              </w:tc>
              <w:tc>
                <w:tcPr>
                  <w:tcW w:w="5670" w:type="dxa"/>
                </w:tcPr>
                <w:p w:rsidR="00942FBB" w:rsidRPr="007F3323" w:rsidRDefault="005348A4" w:rsidP="00B2040C">
                  <w:pPr>
                    <w:pStyle w:val="TableText"/>
                  </w:pPr>
                  <w:r w:rsidRPr="007F3323">
                    <w:rPr>
                      <w:rFonts w:ascii="宋体" w:hAnsi="宋体"/>
                    </w:rPr>
                    <w:t>“</w:t>
                  </w:r>
                  <w:r w:rsidR="00942FBB" w:rsidRPr="007F3323">
                    <w:t>描述</w:t>
                  </w:r>
                  <w:r w:rsidRPr="007F3323">
                    <w:rPr>
                      <w:rFonts w:ascii="宋体" w:hAnsi="宋体"/>
                    </w:rPr>
                    <w:t>”</w:t>
                  </w:r>
                  <w:r w:rsidR="00942FBB" w:rsidRPr="007F3323">
                    <w:t>参数不合法，请重新输入。</w:t>
                  </w:r>
                </w:p>
              </w:tc>
            </w:tr>
            <w:tr w:rsidR="00942FBB" w:rsidRPr="007F3323" w:rsidTr="005348A4">
              <w:tc>
                <w:tcPr>
                  <w:tcW w:w="1333" w:type="dxa"/>
                </w:tcPr>
                <w:p w:rsidR="00942FBB" w:rsidRPr="007F3323" w:rsidRDefault="00942FBB" w:rsidP="00EB602D">
                  <w:pPr>
                    <w:pStyle w:val="TableText"/>
                  </w:pPr>
                  <w:r w:rsidRPr="007F3323">
                    <w:t>400</w:t>
                  </w:r>
                </w:p>
              </w:tc>
              <w:tc>
                <w:tcPr>
                  <w:tcW w:w="1134" w:type="dxa"/>
                </w:tcPr>
                <w:p w:rsidR="00942FBB" w:rsidRPr="007F3323" w:rsidRDefault="00942FBB" w:rsidP="00EB602D">
                  <w:pPr>
                    <w:pStyle w:val="TableText"/>
                  </w:pPr>
                  <w:r w:rsidRPr="007F3323">
                    <w:t>10300154</w:t>
                  </w:r>
                </w:p>
              </w:tc>
              <w:tc>
                <w:tcPr>
                  <w:tcW w:w="5670" w:type="dxa"/>
                </w:tcPr>
                <w:p w:rsidR="00942FBB" w:rsidRPr="007F3323" w:rsidRDefault="005348A4" w:rsidP="00B2040C">
                  <w:pPr>
                    <w:pStyle w:val="TableText"/>
                  </w:pPr>
                  <w:r w:rsidRPr="007F3323">
                    <w:rPr>
                      <w:rFonts w:ascii="宋体" w:hAnsi="宋体"/>
                    </w:rPr>
                    <w:t>“</w:t>
                  </w:r>
                  <w:r w:rsidR="00942FBB" w:rsidRPr="007F3323">
                    <w:t>多路径的类型</w:t>
                  </w:r>
                  <w:r w:rsidRPr="007F3323">
                    <w:rPr>
                      <w:rFonts w:ascii="宋体" w:hAnsi="宋体"/>
                    </w:rPr>
                    <w:t>”</w:t>
                  </w:r>
                  <w:r w:rsidR="00942FBB" w:rsidRPr="007F3323">
                    <w:t>参数错误，请重新输入。</w:t>
                  </w:r>
                </w:p>
              </w:tc>
            </w:tr>
            <w:tr w:rsidR="00942FBB" w:rsidRPr="007F3323" w:rsidTr="005348A4">
              <w:tc>
                <w:tcPr>
                  <w:tcW w:w="1333" w:type="dxa"/>
                </w:tcPr>
                <w:p w:rsidR="00942FBB" w:rsidRPr="007F3323" w:rsidRDefault="00942FBB" w:rsidP="00EB602D">
                  <w:pPr>
                    <w:pStyle w:val="TableText"/>
                  </w:pPr>
                  <w:r w:rsidRPr="007F3323">
                    <w:t>400</w:t>
                  </w:r>
                </w:p>
              </w:tc>
              <w:tc>
                <w:tcPr>
                  <w:tcW w:w="1134" w:type="dxa"/>
                </w:tcPr>
                <w:p w:rsidR="00942FBB" w:rsidRPr="007F3323" w:rsidRDefault="00942FBB" w:rsidP="00EB602D">
                  <w:pPr>
                    <w:pStyle w:val="TableText"/>
                  </w:pPr>
                  <w:r w:rsidRPr="007F3323">
                    <w:t>10200204</w:t>
                  </w:r>
                </w:p>
              </w:tc>
              <w:tc>
                <w:tcPr>
                  <w:tcW w:w="5670" w:type="dxa"/>
                </w:tcPr>
                <w:p w:rsidR="00942FBB" w:rsidRPr="007F3323" w:rsidRDefault="00942FBB" w:rsidP="00B2040C">
                  <w:pPr>
                    <w:pStyle w:val="TableText"/>
                  </w:pPr>
                  <w:r w:rsidRPr="007F3323">
                    <w:t>NTP</w:t>
                  </w:r>
                  <w:r w:rsidRPr="007F3323">
                    <w:t>服务器</w:t>
                  </w:r>
                  <w:r w:rsidRPr="007F3323">
                    <w:t>IP</w:t>
                  </w:r>
                  <w:r w:rsidRPr="007F3323">
                    <w:t>地址为空</w:t>
                  </w:r>
                </w:p>
              </w:tc>
            </w:tr>
            <w:tr w:rsidR="00942FBB" w:rsidRPr="007F3323" w:rsidTr="005348A4">
              <w:tc>
                <w:tcPr>
                  <w:tcW w:w="1333" w:type="dxa"/>
                </w:tcPr>
                <w:p w:rsidR="00942FBB" w:rsidRPr="007F3323" w:rsidRDefault="00942FBB" w:rsidP="00EB602D">
                  <w:pPr>
                    <w:pStyle w:val="TableText"/>
                  </w:pPr>
                  <w:r w:rsidRPr="007F3323">
                    <w:t>400</w:t>
                  </w:r>
                </w:p>
              </w:tc>
              <w:tc>
                <w:tcPr>
                  <w:tcW w:w="1134" w:type="dxa"/>
                </w:tcPr>
                <w:p w:rsidR="00942FBB" w:rsidRPr="007F3323" w:rsidRDefault="00942FBB" w:rsidP="00EB602D">
                  <w:pPr>
                    <w:pStyle w:val="TableText"/>
                  </w:pPr>
                  <w:r w:rsidRPr="007F3323">
                    <w:t>10200205</w:t>
                  </w:r>
                </w:p>
              </w:tc>
              <w:tc>
                <w:tcPr>
                  <w:tcW w:w="5670" w:type="dxa"/>
                </w:tcPr>
                <w:p w:rsidR="00942FBB" w:rsidRPr="007F3323" w:rsidRDefault="00942FBB" w:rsidP="00B2040C">
                  <w:pPr>
                    <w:pStyle w:val="TableText"/>
                  </w:pPr>
                  <w:r w:rsidRPr="007F3323">
                    <w:t>NTP</w:t>
                  </w:r>
                  <w:r w:rsidRPr="007F3323">
                    <w:t>同步周期为空</w:t>
                  </w:r>
                </w:p>
              </w:tc>
            </w:tr>
            <w:tr w:rsidR="00942FBB" w:rsidRPr="007F3323" w:rsidTr="005348A4">
              <w:tc>
                <w:tcPr>
                  <w:tcW w:w="1333" w:type="dxa"/>
                </w:tcPr>
                <w:p w:rsidR="00942FBB" w:rsidRPr="007F3323" w:rsidRDefault="00942FBB" w:rsidP="00EB602D">
                  <w:pPr>
                    <w:pStyle w:val="TableText"/>
                  </w:pPr>
                  <w:r w:rsidRPr="007F3323">
                    <w:t>400</w:t>
                  </w:r>
                </w:p>
              </w:tc>
              <w:tc>
                <w:tcPr>
                  <w:tcW w:w="1134" w:type="dxa"/>
                </w:tcPr>
                <w:p w:rsidR="00942FBB" w:rsidRPr="007F3323" w:rsidRDefault="00942FBB" w:rsidP="00EB602D">
                  <w:pPr>
                    <w:pStyle w:val="TableText"/>
                  </w:pPr>
                  <w:r w:rsidRPr="007F3323">
                    <w:t>10200206</w:t>
                  </w:r>
                </w:p>
              </w:tc>
              <w:tc>
                <w:tcPr>
                  <w:tcW w:w="5670" w:type="dxa"/>
                </w:tcPr>
                <w:p w:rsidR="00942FBB" w:rsidRPr="007F3323" w:rsidRDefault="00942FBB" w:rsidP="00B2040C">
                  <w:pPr>
                    <w:pStyle w:val="TableText"/>
                  </w:pPr>
                  <w:r w:rsidRPr="007F3323">
                    <w:t>NTP</w:t>
                  </w:r>
                  <w:r w:rsidRPr="007F3323">
                    <w:t>服务器的</w:t>
                  </w:r>
                  <w:r w:rsidR="005348A4" w:rsidRPr="007F3323">
                    <w:rPr>
                      <w:rFonts w:ascii="宋体" w:hAnsi="宋体"/>
                    </w:rPr>
                    <w:t>“</w:t>
                  </w:r>
                  <w:r w:rsidRPr="007F3323">
                    <w:t>IP</w:t>
                  </w:r>
                  <w:r w:rsidRPr="007F3323">
                    <w:t>地址</w:t>
                  </w:r>
                  <w:r w:rsidR="005348A4" w:rsidRPr="007F3323">
                    <w:rPr>
                      <w:rFonts w:ascii="宋体" w:hAnsi="宋体"/>
                    </w:rPr>
                    <w:t>”</w:t>
                  </w:r>
                  <w:r w:rsidRPr="007F3323">
                    <w:t>参数不合法，请重新输入。</w:t>
                  </w:r>
                </w:p>
              </w:tc>
            </w:tr>
            <w:tr w:rsidR="00942FBB" w:rsidRPr="007F3323" w:rsidTr="005348A4">
              <w:tc>
                <w:tcPr>
                  <w:tcW w:w="1333" w:type="dxa"/>
                </w:tcPr>
                <w:p w:rsidR="00942FBB" w:rsidRPr="007F3323" w:rsidRDefault="00942FBB" w:rsidP="00EB602D">
                  <w:pPr>
                    <w:pStyle w:val="TableText"/>
                  </w:pPr>
                  <w:r w:rsidRPr="007F3323">
                    <w:t>400</w:t>
                  </w:r>
                </w:p>
              </w:tc>
              <w:tc>
                <w:tcPr>
                  <w:tcW w:w="1134" w:type="dxa"/>
                </w:tcPr>
                <w:p w:rsidR="00942FBB" w:rsidRPr="007F3323" w:rsidRDefault="00942FBB" w:rsidP="00EB602D">
                  <w:pPr>
                    <w:pStyle w:val="TableText"/>
                  </w:pPr>
                  <w:r w:rsidRPr="007F3323">
                    <w:t>10200207</w:t>
                  </w:r>
                </w:p>
              </w:tc>
              <w:tc>
                <w:tcPr>
                  <w:tcW w:w="5670" w:type="dxa"/>
                </w:tcPr>
                <w:p w:rsidR="00942FBB" w:rsidRPr="007F3323" w:rsidRDefault="00942FBB" w:rsidP="00B2040C">
                  <w:pPr>
                    <w:pStyle w:val="TableText"/>
                  </w:pPr>
                  <w:r w:rsidRPr="007F3323">
                    <w:t>NTP</w:t>
                  </w:r>
                  <w:r w:rsidRPr="007F3323">
                    <w:t>服务器</w:t>
                  </w:r>
                  <w:r w:rsidRPr="007F3323">
                    <w:t>IP</w:t>
                  </w:r>
                  <w:r w:rsidRPr="007F3323">
                    <w:t>地址</w:t>
                  </w:r>
                  <w:r w:rsidRPr="007F3323">
                    <w:t>2</w:t>
                  </w:r>
                  <w:r w:rsidRPr="007F3323">
                    <w:t>不合法</w:t>
                  </w:r>
                </w:p>
              </w:tc>
            </w:tr>
            <w:tr w:rsidR="00942FBB" w:rsidRPr="007F3323" w:rsidTr="005348A4">
              <w:tc>
                <w:tcPr>
                  <w:tcW w:w="1333" w:type="dxa"/>
                </w:tcPr>
                <w:p w:rsidR="00942FBB" w:rsidRPr="007F3323" w:rsidRDefault="00942FBB" w:rsidP="00EB602D">
                  <w:pPr>
                    <w:pStyle w:val="TableText"/>
                  </w:pPr>
                  <w:r w:rsidRPr="007F3323">
                    <w:t>400</w:t>
                  </w:r>
                </w:p>
              </w:tc>
              <w:tc>
                <w:tcPr>
                  <w:tcW w:w="1134" w:type="dxa"/>
                </w:tcPr>
                <w:p w:rsidR="00942FBB" w:rsidRPr="007F3323" w:rsidRDefault="00942FBB" w:rsidP="00EB602D">
                  <w:pPr>
                    <w:pStyle w:val="TableText"/>
                  </w:pPr>
                  <w:r w:rsidRPr="007F3323">
                    <w:t>10200208</w:t>
                  </w:r>
                </w:p>
              </w:tc>
              <w:tc>
                <w:tcPr>
                  <w:tcW w:w="5670" w:type="dxa"/>
                </w:tcPr>
                <w:p w:rsidR="00942FBB" w:rsidRPr="007F3323" w:rsidRDefault="00942FBB" w:rsidP="00B2040C">
                  <w:pPr>
                    <w:pStyle w:val="TableText"/>
                  </w:pPr>
                  <w:r w:rsidRPr="007F3323">
                    <w:t>NTP</w:t>
                  </w:r>
                  <w:r w:rsidRPr="007F3323">
                    <w:t>服务器</w:t>
                  </w:r>
                  <w:r w:rsidRPr="007F3323">
                    <w:t>IP</w:t>
                  </w:r>
                  <w:r w:rsidRPr="007F3323">
                    <w:t>地址</w:t>
                  </w:r>
                  <w:r w:rsidRPr="007F3323">
                    <w:t>3</w:t>
                  </w:r>
                  <w:r w:rsidRPr="007F3323">
                    <w:t>不合法</w:t>
                  </w:r>
                </w:p>
              </w:tc>
            </w:tr>
            <w:tr w:rsidR="00942FBB" w:rsidRPr="007F3323" w:rsidTr="005348A4">
              <w:tc>
                <w:tcPr>
                  <w:tcW w:w="1333" w:type="dxa"/>
                </w:tcPr>
                <w:p w:rsidR="00942FBB" w:rsidRPr="007F3323" w:rsidRDefault="00942FBB" w:rsidP="00EB602D">
                  <w:pPr>
                    <w:pStyle w:val="TableText"/>
                  </w:pPr>
                  <w:r w:rsidRPr="007F3323">
                    <w:t>400</w:t>
                  </w:r>
                </w:p>
              </w:tc>
              <w:tc>
                <w:tcPr>
                  <w:tcW w:w="1134" w:type="dxa"/>
                </w:tcPr>
                <w:p w:rsidR="00942FBB" w:rsidRPr="007F3323" w:rsidRDefault="00942FBB" w:rsidP="00EB602D">
                  <w:pPr>
                    <w:pStyle w:val="TableText"/>
                  </w:pPr>
                  <w:r w:rsidRPr="007F3323">
                    <w:t>10800133</w:t>
                  </w:r>
                </w:p>
              </w:tc>
              <w:tc>
                <w:tcPr>
                  <w:tcW w:w="5670" w:type="dxa"/>
                </w:tcPr>
                <w:p w:rsidR="00942FBB" w:rsidRPr="007F3323" w:rsidRDefault="00942FBB" w:rsidP="00B2040C">
                  <w:pPr>
                    <w:pStyle w:val="TableText"/>
                  </w:pPr>
                  <w:r w:rsidRPr="007F3323">
                    <w:t>正在进行时钟源或时区配置，请稍后重试。</w:t>
                  </w:r>
                </w:p>
              </w:tc>
            </w:tr>
            <w:tr w:rsidR="00942FBB" w:rsidRPr="007F3323" w:rsidTr="005348A4">
              <w:tc>
                <w:tcPr>
                  <w:tcW w:w="1333" w:type="dxa"/>
                </w:tcPr>
                <w:p w:rsidR="00942FBB" w:rsidRPr="007F3323" w:rsidRDefault="00942FBB" w:rsidP="00EB602D">
                  <w:pPr>
                    <w:pStyle w:val="TableText"/>
                  </w:pPr>
                  <w:r w:rsidRPr="007F3323">
                    <w:t>400</w:t>
                  </w:r>
                </w:p>
              </w:tc>
              <w:tc>
                <w:tcPr>
                  <w:tcW w:w="1134" w:type="dxa"/>
                </w:tcPr>
                <w:p w:rsidR="00942FBB" w:rsidRPr="007F3323" w:rsidRDefault="00942FBB" w:rsidP="00EB602D">
                  <w:pPr>
                    <w:pStyle w:val="TableText"/>
                  </w:pPr>
                  <w:r w:rsidRPr="007F3323">
                    <w:t>10800141</w:t>
                  </w:r>
                </w:p>
              </w:tc>
              <w:tc>
                <w:tcPr>
                  <w:tcW w:w="5670" w:type="dxa"/>
                </w:tcPr>
                <w:p w:rsidR="00942FBB" w:rsidRPr="007F3323" w:rsidRDefault="005348A4" w:rsidP="00B2040C">
                  <w:pPr>
                    <w:pStyle w:val="TableText"/>
                  </w:pPr>
                  <w:r w:rsidRPr="007F3323">
                    <w:rPr>
                      <w:rFonts w:ascii="宋体" w:hAnsi="宋体"/>
                    </w:rPr>
                    <w:t>“</w:t>
                  </w:r>
                  <w:r w:rsidR="00942FBB" w:rsidRPr="007F3323">
                    <w:t>GPU</w:t>
                  </w:r>
                  <w:r w:rsidR="00942FBB" w:rsidRPr="007F3323">
                    <w:t>图形桌面共享虚拟机数量</w:t>
                  </w:r>
                  <w:r w:rsidRPr="007F3323">
                    <w:rPr>
                      <w:rFonts w:ascii="宋体" w:hAnsi="宋体"/>
                    </w:rPr>
                    <w:t>”</w:t>
                  </w:r>
                  <w:r w:rsidR="00942FBB" w:rsidRPr="007F3323">
                    <w:t>参数不合法，请重新输入。</w:t>
                  </w:r>
                </w:p>
              </w:tc>
            </w:tr>
            <w:tr w:rsidR="00942FBB" w:rsidRPr="007F3323" w:rsidTr="005348A4">
              <w:tc>
                <w:tcPr>
                  <w:tcW w:w="1333" w:type="dxa"/>
                </w:tcPr>
                <w:p w:rsidR="00942FBB" w:rsidRPr="007F3323" w:rsidRDefault="00942FBB" w:rsidP="00EB602D">
                  <w:pPr>
                    <w:pStyle w:val="TableText"/>
                  </w:pPr>
                  <w:r w:rsidRPr="007F3323">
                    <w:t>400</w:t>
                  </w:r>
                </w:p>
              </w:tc>
              <w:tc>
                <w:tcPr>
                  <w:tcW w:w="1134" w:type="dxa"/>
                </w:tcPr>
                <w:p w:rsidR="00942FBB" w:rsidRPr="007F3323" w:rsidRDefault="00942FBB" w:rsidP="00EB602D">
                  <w:pPr>
                    <w:pStyle w:val="TableText"/>
                  </w:pPr>
                  <w:r w:rsidRPr="007F3323">
                    <w:t>10800142</w:t>
                  </w:r>
                </w:p>
              </w:tc>
              <w:tc>
                <w:tcPr>
                  <w:tcW w:w="5670" w:type="dxa"/>
                </w:tcPr>
                <w:p w:rsidR="00942FBB" w:rsidRPr="007F3323" w:rsidRDefault="00942FBB" w:rsidP="00B2040C">
                  <w:pPr>
                    <w:pStyle w:val="TableText"/>
                  </w:pPr>
                  <w:r w:rsidRPr="007F3323">
                    <w:t>主机内存资源不足，打开主机</w:t>
                  </w:r>
                  <w:r w:rsidRPr="007F3323">
                    <w:t>GPU</w:t>
                  </w:r>
                  <w:r w:rsidRPr="007F3323">
                    <w:t>图形处理器共享内存失败。</w:t>
                  </w:r>
                </w:p>
              </w:tc>
            </w:tr>
            <w:tr w:rsidR="00942FBB" w:rsidRPr="007F3323" w:rsidTr="005348A4">
              <w:tc>
                <w:tcPr>
                  <w:tcW w:w="1333" w:type="dxa"/>
                </w:tcPr>
                <w:p w:rsidR="00942FBB" w:rsidRPr="007F3323" w:rsidRDefault="00942FBB" w:rsidP="00EB602D">
                  <w:pPr>
                    <w:pStyle w:val="TableText"/>
                  </w:pPr>
                  <w:r w:rsidRPr="007F3323">
                    <w:t>400</w:t>
                  </w:r>
                </w:p>
              </w:tc>
              <w:tc>
                <w:tcPr>
                  <w:tcW w:w="1134" w:type="dxa"/>
                </w:tcPr>
                <w:p w:rsidR="00942FBB" w:rsidRPr="007F3323" w:rsidRDefault="00942FBB" w:rsidP="00EB602D">
                  <w:pPr>
                    <w:pStyle w:val="TableText"/>
                  </w:pPr>
                  <w:r w:rsidRPr="007F3323">
                    <w:t>10800143</w:t>
                  </w:r>
                </w:p>
              </w:tc>
              <w:tc>
                <w:tcPr>
                  <w:tcW w:w="5670" w:type="dxa"/>
                </w:tcPr>
                <w:p w:rsidR="00942FBB" w:rsidRPr="007F3323" w:rsidRDefault="00942FBB" w:rsidP="00B2040C">
                  <w:pPr>
                    <w:pStyle w:val="TableText"/>
                  </w:pPr>
                  <w:r w:rsidRPr="007F3323">
                    <w:t>主机存在图形服务器或图形桌面，关闭</w:t>
                  </w:r>
                  <w:r w:rsidRPr="007F3323">
                    <w:t>GPU</w:t>
                  </w:r>
                  <w:r w:rsidRPr="007F3323">
                    <w:t>图形处理器共享内存失败。</w:t>
                  </w:r>
                </w:p>
              </w:tc>
            </w:tr>
            <w:tr w:rsidR="00942FBB" w:rsidRPr="007F3323" w:rsidTr="005348A4">
              <w:tc>
                <w:tcPr>
                  <w:tcW w:w="1333" w:type="dxa"/>
                </w:tcPr>
                <w:p w:rsidR="00942FBB" w:rsidRPr="007F3323" w:rsidRDefault="00942FBB" w:rsidP="00EB602D">
                  <w:pPr>
                    <w:pStyle w:val="TableText"/>
                  </w:pPr>
                  <w:r w:rsidRPr="007F3323">
                    <w:t>400</w:t>
                  </w:r>
                </w:p>
              </w:tc>
              <w:tc>
                <w:tcPr>
                  <w:tcW w:w="1134" w:type="dxa"/>
                </w:tcPr>
                <w:p w:rsidR="00942FBB" w:rsidRPr="007F3323" w:rsidRDefault="00942FBB" w:rsidP="00EB602D">
                  <w:pPr>
                    <w:pStyle w:val="TableText"/>
                  </w:pPr>
                  <w:r w:rsidRPr="007F3323">
                    <w:t>10800144</w:t>
                  </w:r>
                </w:p>
              </w:tc>
              <w:tc>
                <w:tcPr>
                  <w:tcW w:w="5670" w:type="dxa"/>
                </w:tcPr>
                <w:p w:rsidR="00942FBB" w:rsidRPr="007F3323" w:rsidRDefault="00942FBB" w:rsidP="00B2040C">
                  <w:pPr>
                    <w:pStyle w:val="TableText"/>
                  </w:pPr>
                  <w:r w:rsidRPr="007F3323">
                    <w:t>主机当前运行图形桌面数量大于修改后的图形桌面数量，修改失败。</w:t>
                  </w:r>
                </w:p>
              </w:tc>
            </w:tr>
            <w:tr w:rsidR="00942FBB" w:rsidRPr="007F3323" w:rsidTr="005348A4">
              <w:tc>
                <w:tcPr>
                  <w:tcW w:w="1333" w:type="dxa"/>
                </w:tcPr>
                <w:p w:rsidR="00942FBB" w:rsidRPr="007F3323" w:rsidRDefault="00942FBB" w:rsidP="00EB602D">
                  <w:pPr>
                    <w:pStyle w:val="TableText"/>
                  </w:pPr>
                  <w:r w:rsidRPr="007F3323">
                    <w:rPr>
                      <w:rFonts w:hint="eastAsia"/>
                    </w:rPr>
                    <w:t>400</w:t>
                  </w:r>
                </w:p>
              </w:tc>
              <w:tc>
                <w:tcPr>
                  <w:tcW w:w="1134" w:type="dxa"/>
                </w:tcPr>
                <w:p w:rsidR="00942FBB" w:rsidRPr="007F3323" w:rsidRDefault="00942FBB" w:rsidP="00EB602D">
                  <w:pPr>
                    <w:pStyle w:val="TableText"/>
                  </w:pPr>
                  <w:r w:rsidRPr="007F3323">
                    <w:t>10300513</w:t>
                  </w:r>
                </w:p>
              </w:tc>
              <w:tc>
                <w:tcPr>
                  <w:tcW w:w="5670" w:type="dxa"/>
                </w:tcPr>
                <w:p w:rsidR="00942FBB" w:rsidRPr="007F3323" w:rsidRDefault="00942FBB" w:rsidP="00EB602D">
                  <w:pPr>
                    <w:pStyle w:val="TableText"/>
                  </w:pPr>
                  <w:r w:rsidRPr="007F3323">
                    <w:t>图形桌面虚拟机用于接收的共享内存大小参数不合法。</w:t>
                  </w:r>
                </w:p>
              </w:tc>
            </w:tr>
            <w:tr w:rsidR="00942FBB" w:rsidRPr="007F3323" w:rsidTr="005348A4">
              <w:tc>
                <w:tcPr>
                  <w:tcW w:w="1333" w:type="dxa"/>
                </w:tcPr>
                <w:p w:rsidR="00942FBB" w:rsidRPr="007F3323" w:rsidRDefault="00942FBB" w:rsidP="00EB602D">
                  <w:pPr>
                    <w:pStyle w:val="TableText"/>
                  </w:pPr>
                  <w:r w:rsidRPr="007F3323">
                    <w:rPr>
                      <w:rFonts w:hint="eastAsia"/>
                    </w:rPr>
                    <w:t>400</w:t>
                  </w:r>
                </w:p>
              </w:tc>
              <w:tc>
                <w:tcPr>
                  <w:tcW w:w="1134" w:type="dxa"/>
                </w:tcPr>
                <w:p w:rsidR="00942FBB" w:rsidRPr="007F3323" w:rsidRDefault="00942FBB" w:rsidP="00EB602D">
                  <w:pPr>
                    <w:pStyle w:val="TableText"/>
                  </w:pPr>
                  <w:r w:rsidRPr="007F3323">
                    <w:t>10300514</w:t>
                  </w:r>
                </w:p>
              </w:tc>
              <w:tc>
                <w:tcPr>
                  <w:tcW w:w="5670" w:type="dxa"/>
                </w:tcPr>
                <w:p w:rsidR="00942FBB" w:rsidRPr="007F3323" w:rsidRDefault="00942FBB" w:rsidP="00EB602D">
                  <w:pPr>
                    <w:pStyle w:val="TableText"/>
                  </w:pPr>
                  <w:r w:rsidRPr="007F3323">
                    <w:t>图形桌面虚拟机用于发送的共享内存大小参数不合法。</w:t>
                  </w:r>
                </w:p>
              </w:tc>
            </w:tr>
            <w:tr w:rsidR="00942FBB" w:rsidRPr="007F3323" w:rsidTr="005348A4">
              <w:tc>
                <w:tcPr>
                  <w:tcW w:w="1333" w:type="dxa"/>
                </w:tcPr>
                <w:p w:rsidR="00942FBB" w:rsidRPr="007F3323" w:rsidRDefault="00942FBB" w:rsidP="00EB602D">
                  <w:pPr>
                    <w:pStyle w:val="TableText"/>
                  </w:pPr>
                  <w:r w:rsidRPr="007F3323">
                    <w:rPr>
                      <w:rFonts w:hint="eastAsia"/>
                    </w:rPr>
                    <w:t>400</w:t>
                  </w:r>
                </w:p>
              </w:tc>
              <w:tc>
                <w:tcPr>
                  <w:tcW w:w="1134" w:type="dxa"/>
                </w:tcPr>
                <w:p w:rsidR="00942FBB" w:rsidRPr="007F3323" w:rsidRDefault="00942FBB" w:rsidP="00EB602D">
                  <w:pPr>
                    <w:pStyle w:val="TableText"/>
                  </w:pPr>
                  <w:r w:rsidRPr="007F3323">
                    <w:t>10300515</w:t>
                  </w:r>
                </w:p>
              </w:tc>
              <w:tc>
                <w:tcPr>
                  <w:tcW w:w="5670" w:type="dxa"/>
                </w:tcPr>
                <w:p w:rsidR="00942FBB" w:rsidRPr="007F3323" w:rsidRDefault="00942FBB" w:rsidP="00EB602D">
                  <w:pPr>
                    <w:pStyle w:val="TableText"/>
                  </w:pPr>
                  <w:r w:rsidRPr="007F3323">
                    <w:t>图形处理器共享设置超过上限，请检查相应参数。</w:t>
                  </w:r>
                </w:p>
              </w:tc>
            </w:tr>
            <w:tr w:rsidR="00942FBB" w:rsidRPr="007F3323" w:rsidTr="005348A4">
              <w:tc>
                <w:tcPr>
                  <w:tcW w:w="1333" w:type="dxa"/>
                </w:tcPr>
                <w:p w:rsidR="00942FBB" w:rsidRPr="007F3323" w:rsidRDefault="00942FBB" w:rsidP="00EB602D">
                  <w:pPr>
                    <w:pStyle w:val="TableText"/>
                  </w:pPr>
                  <w:r w:rsidRPr="007F3323">
                    <w:t>400</w:t>
                  </w:r>
                </w:p>
              </w:tc>
              <w:tc>
                <w:tcPr>
                  <w:tcW w:w="1134" w:type="dxa"/>
                </w:tcPr>
                <w:p w:rsidR="00942FBB" w:rsidRPr="007F3323" w:rsidRDefault="00942FBB" w:rsidP="00B2040C">
                  <w:pPr>
                    <w:pStyle w:val="TableText"/>
                    <w:rPr>
                      <w:sz w:val="20"/>
                      <w:szCs w:val="20"/>
                    </w:rPr>
                  </w:pPr>
                  <w:r w:rsidRPr="007F3323">
                    <w:t>10</w:t>
                  </w:r>
                  <w:r w:rsidRPr="007F3323">
                    <w:rPr>
                      <w:rFonts w:hint="eastAsia"/>
                    </w:rPr>
                    <w:t>0</w:t>
                  </w:r>
                  <w:r w:rsidRPr="007F3323">
                    <w:t>0002</w:t>
                  </w:r>
                  <w:r w:rsidRPr="007F3323">
                    <w:rPr>
                      <w:rFonts w:hint="eastAsia"/>
                    </w:rPr>
                    <w:t>4</w:t>
                  </w:r>
                </w:p>
              </w:tc>
              <w:tc>
                <w:tcPr>
                  <w:tcW w:w="5670" w:type="dxa"/>
                </w:tcPr>
                <w:p w:rsidR="00942FBB" w:rsidRPr="007F3323" w:rsidRDefault="005348A4" w:rsidP="00B2040C">
                  <w:pPr>
                    <w:pStyle w:val="TableText"/>
                    <w:rPr>
                      <w:sz w:val="20"/>
                      <w:szCs w:val="20"/>
                    </w:rPr>
                  </w:pPr>
                  <w:r w:rsidRPr="007F3323">
                    <w:rPr>
                      <w:rFonts w:ascii="宋体" w:hAnsi="宋体" w:hint="eastAsia"/>
                    </w:rPr>
                    <w:t>“</w:t>
                  </w:r>
                  <w:r w:rsidR="00942FBB" w:rsidRPr="007F3323">
                    <w:rPr>
                      <w:rFonts w:hint="eastAsia"/>
                    </w:rPr>
                    <w:t>OS</w:t>
                  </w:r>
                  <w:r w:rsidR="00942FBB" w:rsidRPr="007F3323">
                    <w:rPr>
                      <w:rFonts w:hint="eastAsia"/>
                    </w:rPr>
                    <w:t>主机名称</w:t>
                  </w:r>
                  <w:r w:rsidRPr="007F3323">
                    <w:rPr>
                      <w:rFonts w:ascii="宋体" w:hAnsi="宋体" w:hint="eastAsia"/>
                    </w:rPr>
                    <w:t>”</w:t>
                  </w:r>
                  <w:r w:rsidR="00942FBB" w:rsidRPr="007F3323">
                    <w:rPr>
                      <w:rFonts w:hint="eastAsia"/>
                    </w:rPr>
                    <w:t>参数不合法，请重新输入</w:t>
                  </w:r>
                  <w:r w:rsidR="00942FBB" w:rsidRPr="007F3323">
                    <w:t>。</w:t>
                  </w:r>
                </w:p>
              </w:tc>
            </w:tr>
            <w:tr w:rsidR="00942FBB" w:rsidRPr="007F3323" w:rsidTr="005348A4">
              <w:tc>
                <w:tcPr>
                  <w:tcW w:w="1333" w:type="dxa"/>
                </w:tcPr>
                <w:p w:rsidR="00942FBB" w:rsidRPr="007F3323" w:rsidRDefault="00942FBB" w:rsidP="00EB602D">
                  <w:pPr>
                    <w:pStyle w:val="TableText"/>
                  </w:pPr>
                  <w:r w:rsidRPr="007F3323">
                    <w:rPr>
                      <w:rFonts w:hint="eastAsia"/>
                    </w:rPr>
                    <w:t>400</w:t>
                  </w:r>
                </w:p>
              </w:tc>
              <w:tc>
                <w:tcPr>
                  <w:tcW w:w="1134" w:type="dxa"/>
                </w:tcPr>
                <w:p w:rsidR="00942FBB" w:rsidRPr="007F3323" w:rsidRDefault="00942FBB" w:rsidP="00B2040C">
                  <w:pPr>
                    <w:pStyle w:val="TableText"/>
                    <w:rPr>
                      <w:sz w:val="20"/>
                      <w:szCs w:val="20"/>
                    </w:rPr>
                  </w:pPr>
                  <w:r w:rsidRPr="007F3323">
                    <w:t>10</w:t>
                  </w:r>
                  <w:r w:rsidRPr="007F3323">
                    <w:rPr>
                      <w:rFonts w:hint="eastAsia"/>
                    </w:rPr>
                    <w:t>0</w:t>
                  </w:r>
                  <w:r w:rsidRPr="007F3323">
                    <w:t>0002</w:t>
                  </w:r>
                  <w:r w:rsidRPr="007F3323">
                    <w:rPr>
                      <w:rFonts w:hint="eastAsia"/>
                    </w:rPr>
                    <w:t>5</w:t>
                  </w:r>
                </w:p>
              </w:tc>
              <w:tc>
                <w:tcPr>
                  <w:tcW w:w="5670" w:type="dxa"/>
                </w:tcPr>
                <w:p w:rsidR="00942FBB" w:rsidRPr="007F3323" w:rsidRDefault="005348A4" w:rsidP="00B2040C">
                  <w:pPr>
                    <w:pStyle w:val="TableText"/>
                    <w:rPr>
                      <w:sz w:val="20"/>
                      <w:szCs w:val="20"/>
                    </w:rPr>
                  </w:pPr>
                  <w:r w:rsidRPr="007F3323">
                    <w:rPr>
                      <w:rFonts w:ascii="宋体" w:hAnsi="宋体" w:hint="eastAsia"/>
                    </w:rPr>
                    <w:t>“</w:t>
                  </w:r>
                  <w:r w:rsidR="00942FBB" w:rsidRPr="007F3323">
                    <w:rPr>
                      <w:rFonts w:hint="eastAsia"/>
                    </w:rPr>
                    <w:t>OS</w:t>
                  </w:r>
                  <w:r w:rsidR="00942FBB" w:rsidRPr="007F3323">
                    <w:rPr>
                      <w:rFonts w:hint="eastAsia"/>
                    </w:rPr>
                    <w:t>主机名称</w:t>
                  </w:r>
                  <w:r w:rsidRPr="007F3323">
                    <w:rPr>
                      <w:rFonts w:ascii="宋体" w:hAnsi="宋体" w:hint="eastAsia"/>
                    </w:rPr>
                    <w:t>”</w:t>
                  </w:r>
                  <w:r w:rsidR="00942FBB" w:rsidRPr="007F3323">
                    <w:rPr>
                      <w:rFonts w:hint="eastAsia"/>
                    </w:rPr>
                    <w:t>冲突，请重新输入。</w:t>
                  </w:r>
                </w:p>
              </w:tc>
            </w:tr>
            <w:tr w:rsidR="009214D6" w:rsidRPr="007F3323" w:rsidTr="005348A4">
              <w:tc>
                <w:tcPr>
                  <w:tcW w:w="1333" w:type="dxa"/>
                </w:tcPr>
                <w:p w:rsidR="009214D6" w:rsidRPr="007F3323" w:rsidRDefault="009214D6" w:rsidP="009214D6">
                  <w:pPr>
                    <w:pStyle w:val="TableText"/>
                  </w:pPr>
                  <w:r>
                    <w:t>400</w:t>
                  </w:r>
                </w:p>
              </w:tc>
              <w:tc>
                <w:tcPr>
                  <w:tcW w:w="1134" w:type="dxa"/>
                </w:tcPr>
                <w:p w:rsidR="009214D6" w:rsidRPr="009C3C68" w:rsidRDefault="009214D6" w:rsidP="009214D6">
                  <w:pPr>
                    <w:pStyle w:val="TableText"/>
                  </w:pPr>
                  <w:r w:rsidRPr="009C3C68">
                    <w:t>10321041</w:t>
                  </w:r>
                </w:p>
              </w:tc>
              <w:tc>
                <w:tcPr>
                  <w:tcW w:w="5670" w:type="dxa"/>
                </w:tcPr>
                <w:p w:rsidR="009214D6" w:rsidRPr="009C3C68" w:rsidRDefault="009214D6" w:rsidP="009214D6">
                  <w:pPr>
                    <w:pStyle w:val="TableText"/>
                  </w:pPr>
                  <w:r w:rsidRPr="009C3C68">
                    <w:rPr>
                      <w:rFonts w:hint="eastAsia"/>
                    </w:rPr>
                    <w:t>输入的</w:t>
                  </w:r>
                  <w:r w:rsidRPr="009C3C68">
                    <w:rPr>
                      <w:rFonts w:hint="eastAsia"/>
                    </w:rPr>
                    <w:t>BMC IP</w:t>
                  </w:r>
                  <w:r w:rsidRPr="009C3C68">
                    <w:rPr>
                      <w:rFonts w:hint="eastAsia"/>
                    </w:rPr>
                    <w:t>地址与主机</w:t>
                  </w:r>
                  <w:r w:rsidRPr="009C3C68">
                    <w:rPr>
                      <w:rFonts w:hint="eastAsia"/>
                    </w:rPr>
                    <w:t>BMC IP</w:t>
                  </w:r>
                  <w:r w:rsidRPr="009C3C68">
                    <w:rPr>
                      <w:rFonts w:hint="eastAsia"/>
                    </w:rPr>
                    <w:t>地址不一致，请检查。</w:t>
                  </w:r>
                </w:p>
              </w:tc>
            </w:tr>
            <w:tr w:rsidR="00021EFC" w:rsidRPr="007F3323" w:rsidTr="005348A4">
              <w:tc>
                <w:tcPr>
                  <w:tcW w:w="1333" w:type="dxa"/>
                </w:tcPr>
                <w:p w:rsidR="00021EFC" w:rsidRDefault="00021EFC" w:rsidP="009214D6">
                  <w:pPr>
                    <w:pStyle w:val="TableText"/>
                  </w:pPr>
                  <w:r>
                    <w:t>400</w:t>
                  </w:r>
                </w:p>
              </w:tc>
              <w:tc>
                <w:tcPr>
                  <w:tcW w:w="1134" w:type="dxa"/>
                </w:tcPr>
                <w:p w:rsidR="00021EFC" w:rsidRPr="009C3C68" w:rsidRDefault="00021EFC" w:rsidP="009214D6">
                  <w:pPr>
                    <w:pStyle w:val="TableText"/>
                  </w:pPr>
                  <w:r w:rsidRPr="00021EFC">
                    <w:t>11000000</w:t>
                  </w:r>
                </w:p>
              </w:tc>
              <w:tc>
                <w:tcPr>
                  <w:tcW w:w="5670" w:type="dxa"/>
                </w:tcPr>
                <w:p w:rsidR="00021EFC" w:rsidRPr="009C3C68" w:rsidRDefault="00021EFC" w:rsidP="009214D6">
                  <w:pPr>
                    <w:pStyle w:val="TableText"/>
                  </w:pPr>
                  <w:r w:rsidRPr="00021EFC">
                    <w:rPr>
                      <w:rFonts w:hint="eastAsia"/>
                    </w:rPr>
                    <w:t>系统内部异常，请联系技术支持人员。</w:t>
                  </w:r>
                </w:p>
              </w:tc>
            </w:tr>
          </w:tbl>
          <w:p w:rsidR="00942FBB" w:rsidRPr="007F3323" w:rsidRDefault="00942FBB" w:rsidP="00B2040C">
            <w:pPr>
              <w:pStyle w:val="TableText"/>
            </w:pP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异步任务错误码</w:t>
            </w:r>
          </w:p>
        </w:tc>
        <w:tc>
          <w:tcPr>
            <w:tcW w:w="847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说明</w:t>
            </w:r>
          </w:p>
        </w:tc>
        <w:tc>
          <w:tcPr>
            <w:tcW w:w="847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调用该接口变更</w:t>
            </w:r>
            <w:r w:rsidRPr="007F3323">
              <w:t>NTP</w:t>
            </w:r>
            <w:r w:rsidRPr="007F3323">
              <w:t>服务器</w:t>
            </w:r>
            <w:r w:rsidRPr="007F3323">
              <w:t>IP</w:t>
            </w:r>
            <w:r w:rsidRPr="007F3323">
              <w:t>，会复位该主机的业务进程，导致业务中断，请谨慎使用。</w:t>
            </w:r>
          </w:p>
          <w:p w:rsidR="00942FBB" w:rsidRPr="007F3323" w:rsidRDefault="00942FBB" w:rsidP="00B2040C">
            <w:pPr>
              <w:pStyle w:val="TableText"/>
            </w:pPr>
            <w:r w:rsidRPr="007F3323">
              <w:t>调用该接口携带</w:t>
            </w:r>
            <w:r w:rsidRPr="007F3323">
              <w:t>isForceSynTime</w:t>
            </w:r>
            <w:r w:rsidRPr="007F3323">
              <w:t>（是否强制时间同步）参数为</w:t>
            </w:r>
            <w:r w:rsidRPr="007F3323">
              <w:t>1</w:t>
            </w:r>
            <w:r w:rsidRPr="007F3323">
              <w:t>，会复位该主机的业务进程，导致业务中断，请谨慎使用。</w:t>
            </w:r>
          </w:p>
          <w:p w:rsidR="00942FBB" w:rsidRPr="007F3323" w:rsidRDefault="00942FBB" w:rsidP="00B2040C">
            <w:pPr>
              <w:pStyle w:val="TableText"/>
            </w:pPr>
            <w:r w:rsidRPr="007F3323">
              <w:t>调用该接口配置多个时钟源时，多个时钟源必须具有相同的上级时钟源。否则会导致时间同步异常。</w:t>
            </w:r>
          </w:p>
          <w:p w:rsidR="00942FBB" w:rsidRPr="007F3323" w:rsidRDefault="00942FBB" w:rsidP="00B2040C">
            <w:pPr>
              <w:pStyle w:val="TableText"/>
            </w:pPr>
            <w:r w:rsidRPr="007F3323">
              <w:t>当前</w:t>
            </w:r>
            <w:r w:rsidRPr="007F3323">
              <w:t>NTP</w:t>
            </w:r>
            <w:r w:rsidRPr="007F3323">
              <w:t>服务器</w:t>
            </w:r>
            <w:r w:rsidRPr="007F3323">
              <w:t>IP</w:t>
            </w:r>
            <w:r w:rsidRPr="007F3323">
              <w:t>配置，或时区配置，或强制时间同步操作没有完成时，不能进行下一次配置操作。</w:t>
            </w:r>
          </w:p>
        </w:tc>
      </w:tr>
    </w:tbl>
    <w:p w:rsidR="00942FBB" w:rsidRPr="007F3323" w:rsidRDefault="00942FBB" w:rsidP="00942FBB">
      <w:pPr>
        <w:rPr>
          <w:rFonts w:eastAsiaTheme="minorEastAsia" w:cs="Times New Roman"/>
        </w:rPr>
      </w:pPr>
    </w:p>
    <w:p w:rsidR="00942FBB" w:rsidRPr="007F3323" w:rsidRDefault="00942FBB" w:rsidP="002B57DB">
      <w:pPr>
        <w:pStyle w:val="31"/>
      </w:pPr>
      <w:bookmarkStart w:id="93" w:name="_Toc323049974"/>
      <w:bookmarkStart w:id="94" w:name="_Toc439920280"/>
      <w:bookmarkStart w:id="95" w:name="_Toc509581304"/>
      <w:bookmarkStart w:id="96" w:name="_Toc28631425"/>
      <w:r w:rsidRPr="007F3323">
        <w:t>移除主机</w:t>
      </w:r>
      <w:bookmarkEnd w:id="93"/>
      <w:bookmarkEnd w:id="94"/>
      <w:bookmarkEnd w:id="95"/>
      <w:bookmarkEnd w:id="96"/>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358"/>
        <w:gridCol w:w="8281"/>
      </w:tblGrid>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接口功能</w:t>
            </w:r>
          </w:p>
        </w:tc>
        <w:tc>
          <w:tcPr>
            <w:tcW w:w="8471" w:type="dxa"/>
            <w:tcBorders>
              <w:top w:val="single" w:sz="4" w:space="0" w:color="000000"/>
              <w:left w:val="single" w:sz="4" w:space="0" w:color="000000"/>
              <w:bottom w:val="single" w:sz="4" w:space="0" w:color="000000"/>
              <w:right w:val="single" w:sz="4" w:space="0" w:color="000000"/>
            </w:tcBorders>
          </w:tcPr>
          <w:p w:rsidR="00942FBB" w:rsidRPr="007F3323" w:rsidRDefault="00942FBB" w:rsidP="00EB602D">
            <w:pPr>
              <w:pStyle w:val="TableText"/>
            </w:pPr>
            <w:r w:rsidRPr="007F3323">
              <w:t>移除主机</w:t>
            </w: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接口描述</w:t>
            </w:r>
          </w:p>
        </w:tc>
        <w:tc>
          <w:tcPr>
            <w:tcW w:w="847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无请求正文。</w:t>
            </w:r>
          </w:p>
          <w:tbl>
            <w:tblPr>
              <w:tblW w:w="85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643"/>
              <w:gridCol w:w="1026"/>
              <w:gridCol w:w="5864"/>
            </w:tblGrid>
            <w:tr w:rsidR="00942FBB" w:rsidRPr="007F3323" w:rsidTr="005348A4">
              <w:tc>
                <w:tcPr>
                  <w:tcW w:w="963" w:type="pct"/>
                  <w:shd w:val="clear" w:color="auto" w:fill="D9D9D9"/>
                </w:tcPr>
                <w:p w:rsidR="00942FBB" w:rsidRPr="007F3323" w:rsidRDefault="00942FBB" w:rsidP="00B2040C">
                  <w:pPr>
                    <w:pStyle w:val="TableText"/>
                    <w:rPr>
                      <w:b/>
                    </w:rPr>
                  </w:pPr>
                  <w:r w:rsidRPr="007F3323">
                    <w:rPr>
                      <w:b/>
                    </w:rPr>
                    <w:t>Name</w:t>
                  </w:r>
                </w:p>
              </w:tc>
              <w:tc>
                <w:tcPr>
                  <w:tcW w:w="4037" w:type="pct"/>
                  <w:gridSpan w:val="2"/>
                  <w:shd w:val="clear" w:color="auto" w:fill="auto"/>
                </w:tcPr>
                <w:p w:rsidR="00942FBB" w:rsidRPr="007F3323" w:rsidRDefault="00942FBB" w:rsidP="00B2040C">
                  <w:pPr>
                    <w:pStyle w:val="TableText"/>
                  </w:pPr>
                  <w:r w:rsidRPr="007F3323">
                    <w:t>请求</w:t>
                  </w:r>
                  <w:r w:rsidRPr="007F3323">
                    <w:t>uri</w:t>
                  </w:r>
                  <w:r w:rsidRPr="007F3323">
                    <w:t>描述</w:t>
                  </w:r>
                </w:p>
              </w:tc>
            </w:tr>
            <w:tr w:rsidR="00942FBB" w:rsidRPr="007F3323" w:rsidTr="005348A4">
              <w:tc>
                <w:tcPr>
                  <w:tcW w:w="963" w:type="pct"/>
                  <w:tcBorders>
                    <w:bottom w:val="single" w:sz="4" w:space="0" w:color="auto"/>
                  </w:tcBorders>
                  <w:shd w:val="clear" w:color="auto" w:fill="D9D9D9"/>
                </w:tcPr>
                <w:p w:rsidR="00942FBB" w:rsidRPr="007F3323" w:rsidRDefault="00140890" w:rsidP="00B2040C">
                  <w:pPr>
                    <w:pStyle w:val="TableText"/>
                    <w:rPr>
                      <w:b/>
                    </w:rPr>
                  </w:pPr>
                  <w:r>
                    <w:rPr>
                      <w:b/>
                    </w:rPr>
                    <w:t>Attribute</w:t>
                  </w:r>
                </w:p>
              </w:tc>
              <w:tc>
                <w:tcPr>
                  <w:tcW w:w="601" w:type="pct"/>
                  <w:tcBorders>
                    <w:bottom w:val="single" w:sz="4" w:space="0" w:color="auto"/>
                  </w:tcBorders>
                  <w:shd w:val="clear" w:color="auto" w:fill="D9D9D9"/>
                </w:tcPr>
                <w:p w:rsidR="00942FBB" w:rsidRPr="007F3323" w:rsidRDefault="00942FBB" w:rsidP="00B2040C">
                  <w:pPr>
                    <w:pStyle w:val="TableText"/>
                    <w:rPr>
                      <w:b/>
                    </w:rPr>
                  </w:pPr>
                  <w:r w:rsidRPr="007F3323">
                    <w:rPr>
                      <w:b/>
                    </w:rPr>
                    <w:t>Type</w:t>
                  </w:r>
                </w:p>
              </w:tc>
              <w:tc>
                <w:tcPr>
                  <w:tcW w:w="3436" w:type="pct"/>
                  <w:tcBorders>
                    <w:bottom w:val="single" w:sz="4" w:space="0" w:color="auto"/>
                  </w:tcBorders>
                  <w:shd w:val="clear" w:color="auto" w:fill="D9D9D9"/>
                </w:tcPr>
                <w:p w:rsidR="00942FBB" w:rsidRPr="007F3323" w:rsidRDefault="00942FBB" w:rsidP="00B2040C">
                  <w:pPr>
                    <w:pStyle w:val="TableText"/>
                    <w:rPr>
                      <w:b/>
                    </w:rPr>
                  </w:pPr>
                  <w:r w:rsidRPr="007F3323">
                    <w:rPr>
                      <w:b/>
                    </w:rPr>
                    <w:t>Description</w:t>
                  </w:r>
                </w:p>
              </w:tc>
            </w:tr>
            <w:tr w:rsidR="00942FBB" w:rsidRPr="007F3323" w:rsidTr="005348A4">
              <w:tc>
                <w:tcPr>
                  <w:tcW w:w="963" w:type="pct"/>
                  <w:shd w:val="clear" w:color="auto" w:fill="FFFFFF"/>
                </w:tcPr>
                <w:p w:rsidR="00942FBB" w:rsidRPr="007F3323" w:rsidRDefault="00942FBB" w:rsidP="00EB602D">
                  <w:pPr>
                    <w:pStyle w:val="TableText"/>
                  </w:pPr>
                  <w:r w:rsidRPr="007F3323">
                    <w:t>isForce</w:t>
                  </w:r>
                  <w:r w:rsidRPr="007F3323">
                    <w:tab/>
                  </w:r>
                </w:p>
              </w:tc>
              <w:tc>
                <w:tcPr>
                  <w:tcW w:w="601" w:type="pct"/>
                  <w:shd w:val="clear" w:color="auto" w:fill="FFFFFF"/>
                </w:tcPr>
                <w:p w:rsidR="00942FBB" w:rsidRPr="007F3323" w:rsidRDefault="00942FBB" w:rsidP="00B2040C">
                  <w:pPr>
                    <w:pStyle w:val="TableText"/>
                  </w:pPr>
                  <w:r w:rsidRPr="007F3323">
                    <w:t>integer</w:t>
                  </w:r>
                </w:p>
              </w:tc>
              <w:tc>
                <w:tcPr>
                  <w:tcW w:w="3436" w:type="pct"/>
                  <w:shd w:val="clear" w:color="auto" w:fill="FFFFFF"/>
                </w:tcPr>
                <w:p w:rsidR="00942FBB" w:rsidRPr="007F3323" w:rsidRDefault="00942FBB" w:rsidP="00EB602D">
                  <w:pPr>
                    <w:pStyle w:val="TableText"/>
                  </w:pPr>
                  <w:r w:rsidRPr="007F3323">
                    <w:t>是否强制移除，可选，默认不强制移除。</w:t>
                  </w:r>
                  <w:r w:rsidRPr="007F3323">
                    <w:t xml:space="preserve">   0-</w:t>
                  </w:r>
                  <w:r w:rsidRPr="007F3323">
                    <w:t>不强制移除，</w:t>
                  </w:r>
                  <w:r w:rsidRPr="007F3323">
                    <w:t>1-</w:t>
                  </w:r>
                  <w:r w:rsidRPr="007F3323">
                    <w:t>强制移除。</w:t>
                  </w:r>
                </w:p>
              </w:tc>
            </w:tr>
          </w:tbl>
          <w:p w:rsidR="00942FBB" w:rsidRPr="007F3323" w:rsidRDefault="00942FBB" w:rsidP="00B2040C">
            <w:pPr>
              <w:pStyle w:val="Table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34"/>
              <w:gridCol w:w="828"/>
              <w:gridCol w:w="5993"/>
            </w:tblGrid>
            <w:tr w:rsidR="00942FBB" w:rsidRPr="007F3323" w:rsidTr="005348A4">
              <w:tc>
                <w:tcPr>
                  <w:tcW w:w="766" w:type="pct"/>
                  <w:shd w:val="clear" w:color="auto" w:fill="D9D9D9"/>
                </w:tcPr>
                <w:p w:rsidR="00942FBB" w:rsidRPr="007F3323" w:rsidRDefault="00942FBB" w:rsidP="00B2040C">
                  <w:pPr>
                    <w:pStyle w:val="TableText"/>
                    <w:rPr>
                      <w:b/>
                    </w:rPr>
                  </w:pPr>
                  <w:r w:rsidRPr="007F3323">
                    <w:rPr>
                      <w:b/>
                    </w:rPr>
                    <w:t>Name</w:t>
                  </w:r>
                </w:p>
              </w:tc>
              <w:tc>
                <w:tcPr>
                  <w:tcW w:w="4234" w:type="pct"/>
                  <w:gridSpan w:val="2"/>
                  <w:shd w:val="clear" w:color="auto" w:fill="auto"/>
                </w:tcPr>
                <w:p w:rsidR="00942FBB" w:rsidRPr="007F3323" w:rsidRDefault="00942FBB" w:rsidP="00B2040C">
                  <w:pPr>
                    <w:pStyle w:val="TableText"/>
                  </w:pPr>
                  <w:r w:rsidRPr="007F3323">
                    <w:t>响应正文描述</w:t>
                  </w:r>
                </w:p>
              </w:tc>
            </w:tr>
            <w:tr w:rsidR="00942FBB" w:rsidRPr="007F3323" w:rsidTr="005348A4">
              <w:tc>
                <w:tcPr>
                  <w:tcW w:w="766" w:type="pct"/>
                  <w:shd w:val="clear" w:color="auto" w:fill="D9D9D9"/>
                </w:tcPr>
                <w:p w:rsidR="00942FBB" w:rsidRPr="007F3323" w:rsidRDefault="00140890" w:rsidP="00B2040C">
                  <w:pPr>
                    <w:pStyle w:val="TableText"/>
                    <w:rPr>
                      <w:b/>
                    </w:rPr>
                  </w:pPr>
                  <w:r>
                    <w:rPr>
                      <w:b/>
                    </w:rPr>
                    <w:t>Attribute</w:t>
                  </w:r>
                </w:p>
              </w:tc>
              <w:tc>
                <w:tcPr>
                  <w:tcW w:w="514" w:type="pct"/>
                  <w:shd w:val="clear" w:color="auto" w:fill="D9D9D9"/>
                </w:tcPr>
                <w:p w:rsidR="00942FBB" w:rsidRPr="007F3323" w:rsidRDefault="00942FBB" w:rsidP="00B2040C">
                  <w:pPr>
                    <w:pStyle w:val="TableText"/>
                    <w:rPr>
                      <w:b/>
                    </w:rPr>
                  </w:pPr>
                  <w:r w:rsidRPr="007F3323">
                    <w:rPr>
                      <w:b/>
                    </w:rPr>
                    <w:t>Type</w:t>
                  </w:r>
                </w:p>
              </w:tc>
              <w:tc>
                <w:tcPr>
                  <w:tcW w:w="3720" w:type="pct"/>
                  <w:shd w:val="clear" w:color="auto" w:fill="D9D9D9"/>
                </w:tcPr>
                <w:p w:rsidR="00942FBB" w:rsidRPr="007F3323" w:rsidRDefault="00242902" w:rsidP="00B2040C">
                  <w:pPr>
                    <w:pStyle w:val="TableText"/>
                    <w:rPr>
                      <w:b/>
                    </w:rPr>
                  </w:pPr>
                  <w:r w:rsidRPr="00242902">
                    <w:rPr>
                      <w:b/>
                    </w:rPr>
                    <w:t>Description</w:t>
                  </w:r>
                </w:p>
              </w:tc>
            </w:tr>
            <w:tr w:rsidR="00942FBB" w:rsidRPr="007F3323" w:rsidTr="005348A4">
              <w:tc>
                <w:tcPr>
                  <w:tcW w:w="766" w:type="pct"/>
                </w:tcPr>
                <w:p w:rsidR="00942FBB" w:rsidRPr="007F3323" w:rsidRDefault="00942FBB" w:rsidP="00B2040C">
                  <w:pPr>
                    <w:pStyle w:val="TableText"/>
                  </w:pPr>
                  <w:r w:rsidRPr="007F3323">
                    <w:t>taskUrn</w:t>
                  </w:r>
                </w:p>
              </w:tc>
              <w:tc>
                <w:tcPr>
                  <w:tcW w:w="514" w:type="pct"/>
                  <w:shd w:val="clear" w:color="auto" w:fill="auto"/>
                </w:tcPr>
                <w:p w:rsidR="00942FBB" w:rsidRPr="007F3323" w:rsidRDefault="00942FBB" w:rsidP="00B2040C">
                  <w:pPr>
                    <w:pStyle w:val="TableText"/>
                  </w:pPr>
                  <w:r w:rsidRPr="007F3323">
                    <w:t>string</w:t>
                  </w:r>
                </w:p>
              </w:tc>
              <w:tc>
                <w:tcPr>
                  <w:tcW w:w="3720" w:type="pct"/>
                  <w:shd w:val="clear" w:color="auto" w:fill="auto"/>
                </w:tcPr>
                <w:p w:rsidR="00942FBB" w:rsidRPr="007F3323" w:rsidRDefault="00942FBB" w:rsidP="00B2040C">
                  <w:pPr>
                    <w:pStyle w:val="TableText"/>
                  </w:pPr>
                  <w:r w:rsidRPr="007F3323">
                    <w:t>移除主机对应的任务标识</w:t>
                  </w:r>
                </w:p>
              </w:tc>
            </w:tr>
            <w:tr w:rsidR="00942FBB" w:rsidRPr="007F3323" w:rsidTr="005348A4">
              <w:tc>
                <w:tcPr>
                  <w:tcW w:w="766" w:type="pct"/>
                </w:tcPr>
                <w:p w:rsidR="00942FBB" w:rsidRPr="007F3323" w:rsidRDefault="00942FBB" w:rsidP="00B2040C">
                  <w:pPr>
                    <w:pStyle w:val="TableText"/>
                  </w:pPr>
                  <w:r w:rsidRPr="007F3323">
                    <w:t>taskUri</w:t>
                  </w:r>
                </w:p>
              </w:tc>
              <w:tc>
                <w:tcPr>
                  <w:tcW w:w="514" w:type="pct"/>
                  <w:shd w:val="clear" w:color="auto" w:fill="auto"/>
                </w:tcPr>
                <w:p w:rsidR="00942FBB" w:rsidRPr="007F3323" w:rsidRDefault="00942FBB" w:rsidP="00B2040C">
                  <w:pPr>
                    <w:pStyle w:val="TableText"/>
                  </w:pPr>
                  <w:r w:rsidRPr="007F3323">
                    <w:t>string</w:t>
                  </w:r>
                </w:p>
              </w:tc>
              <w:tc>
                <w:tcPr>
                  <w:tcW w:w="3720" w:type="pct"/>
                  <w:shd w:val="clear" w:color="auto" w:fill="auto"/>
                </w:tcPr>
                <w:p w:rsidR="00942FBB" w:rsidRPr="007F3323" w:rsidRDefault="00942FBB" w:rsidP="00B2040C">
                  <w:pPr>
                    <w:pStyle w:val="TableText"/>
                  </w:pPr>
                  <w:r w:rsidRPr="007F3323">
                    <w:t>移除主机对应的任务</w:t>
                  </w:r>
                  <w:r w:rsidRPr="007F3323">
                    <w:t>uri</w:t>
                  </w:r>
                </w:p>
              </w:tc>
            </w:tr>
          </w:tbl>
          <w:p w:rsidR="00942FBB" w:rsidRPr="007F3323" w:rsidRDefault="00942FBB" w:rsidP="00B2040C">
            <w:pPr>
              <w:pStyle w:val="TableText"/>
            </w:pP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请求样例</w:t>
            </w:r>
          </w:p>
        </w:tc>
        <w:tc>
          <w:tcPr>
            <w:tcW w:w="847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Delete &lt;host_uri&gt;/&lt;id&gt;</w:t>
            </w:r>
            <w:r w:rsidR="00AC0999">
              <w:t>?isForce=0</w:t>
            </w:r>
            <w:r w:rsidRPr="007F3323">
              <w:t xml:space="preserve">  HTTP/1.1</w:t>
            </w:r>
          </w:p>
          <w:p w:rsidR="00942FBB" w:rsidRPr="007F3323" w:rsidRDefault="00942FBB" w:rsidP="00B2040C">
            <w:pPr>
              <w:pStyle w:val="TableText"/>
            </w:pPr>
            <w:r w:rsidRPr="007F3323">
              <w:t>Host: https://&lt;</w:t>
            </w:r>
            <w:r w:rsidRPr="007F3323">
              <w:rPr>
                <w:b/>
              </w:rPr>
              <w:t>ip</w:t>
            </w:r>
            <w:r w:rsidRPr="007F3323">
              <w:t>&gt;:&lt;</w:t>
            </w:r>
            <w:r w:rsidRPr="007F3323">
              <w:rPr>
                <w:b/>
              </w:rPr>
              <w:t>port&gt;</w:t>
            </w:r>
          </w:p>
          <w:p w:rsidR="00942FBB" w:rsidRPr="007F3323" w:rsidRDefault="00942FBB" w:rsidP="00B2040C">
            <w:pPr>
              <w:pStyle w:val="TableText"/>
            </w:pPr>
            <w:r w:rsidRPr="007F3323">
              <w:t>Accept: application/json;version=&lt;version&gt;; charset=UTF-8</w:t>
            </w:r>
          </w:p>
          <w:p w:rsidR="00942FBB" w:rsidRPr="007F3323" w:rsidRDefault="00942FBB" w:rsidP="00B2040C">
            <w:pPr>
              <w:pStyle w:val="TableText"/>
            </w:pPr>
            <w:r w:rsidRPr="007F3323">
              <w:t xml:space="preserve">X-Auth-Token: </w:t>
            </w:r>
            <w:r w:rsidRPr="007F3323">
              <w:rPr>
                <w:b/>
              </w:rPr>
              <w:t>&lt;Authen_TOKEN&gt;</w:t>
            </w: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响应样例</w:t>
            </w:r>
          </w:p>
        </w:tc>
        <w:tc>
          <w:tcPr>
            <w:tcW w:w="847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HTTP/1.1 200 OKAY</w:t>
            </w:r>
          </w:p>
          <w:p w:rsidR="00942FBB" w:rsidRPr="007F3323" w:rsidRDefault="00942FBB" w:rsidP="00B2040C">
            <w:pPr>
              <w:pStyle w:val="TableText"/>
            </w:pPr>
            <w:r w:rsidRPr="007F3323">
              <w:t>Date: Mon, 12 Nov 2007 15:55:01 GMT</w:t>
            </w:r>
          </w:p>
          <w:p w:rsidR="00942FBB" w:rsidRPr="007F3323" w:rsidRDefault="00942FBB" w:rsidP="00B2040C">
            <w:pPr>
              <w:pStyle w:val="TableText"/>
            </w:pPr>
            <w:r w:rsidRPr="007F3323">
              <w:t xml:space="preserve">Content-Length: </w:t>
            </w:r>
            <w:r w:rsidRPr="007F3323">
              <w:rPr>
                <w:b/>
              </w:rPr>
              <w:t>xxx</w:t>
            </w:r>
          </w:p>
          <w:p w:rsidR="00942FBB" w:rsidRPr="007F3323" w:rsidRDefault="00942FBB" w:rsidP="00B2040C">
            <w:pPr>
              <w:pStyle w:val="TableText"/>
            </w:pPr>
            <w:r w:rsidRPr="007F3323">
              <w:t>Content-Type: application/json; charset=UTF-8</w:t>
            </w:r>
          </w:p>
          <w:p w:rsidR="00942FBB" w:rsidRPr="007F3323" w:rsidRDefault="00942FBB" w:rsidP="00B2040C">
            <w:pPr>
              <w:pStyle w:val="TableText"/>
            </w:pPr>
            <w:r w:rsidRPr="007F3323">
              <w:t>{</w:t>
            </w:r>
          </w:p>
          <w:p w:rsidR="00942FBB" w:rsidRPr="007F3323" w:rsidRDefault="005C43FA" w:rsidP="00B2040C">
            <w:pPr>
              <w:pStyle w:val="TableText"/>
            </w:pPr>
            <w:r>
              <w:t xml:space="preserve">    </w:t>
            </w:r>
            <w:r w:rsidR="00942FBB" w:rsidRPr="007F3323">
              <w:t xml:space="preserve">"taskUrn": string,              </w:t>
            </w:r>
          </w:p>
          <w:p w:rsidR="00942FBB" w:rsidRPr="007F3323" w:rsidRDefault="00942FBB" w:rsidP="00B2040C">
            <w:pPr>
              <w:pStyle w:val="TableText"/>
            </w:pPr>
            <w:r w:rsidRPr="007F3323">
              <w:t xml:space="preserve"> </w:t>
            </w:r>
            <w:r w:rsidR="005C43FA">
              <w:t xml:space="preserve">   </w:t>
            </w:r>
            <w:r w:rsidRPr="007F3323">
              <w:t xml:space="preserve">"taskUri": string             </w:t>
            </w:r>
          </w:p>
          <w:p w:rsidR="00942FBB" w:rsidRPr="007F3323" w:rsidRDefault="00942FBB" w:rsidP="00B2040C">
            <w:pPr>
              <w:pStyle w:val="TableText"/>
            </w:pPr>
            <w:r w:rsidRPr="007F3323">
              <w:t>}</w:t>
            </w: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错误码</w:t>
            </w:r>
          </w:p>
        </w:tc>
        <w:tc>
          <w:tcPr>
            <w:tcW w:w="8471" w:type="dxa"/>
            <w:tcBorders>
              <w:top w:val="single" w:sz="4" w:space="0" w:color="000000"/>
              <w:left w:val="single" w:sz="4" w:space="0" w:color="000000"/>
              <w:bottom w:val="single" w:sz="4" w:space="0" w:color="000000"/>
              <w:right w:val="single" w:sz="4" w:space="0" w:color="000000"/>
            </w:tcBorders>
          </w:tcPr>
          <w:tbl>
            <w:tblPr>
              <w:tblStyle w:val="ab"/>
              <w:tblW w:w="7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75"/>
              <w:gridCol w:w="1843"/>
              <w:gridCol w:w="4536"/>
            </w:tblGrid>
            <w:tr w:rsidR="00942FBB" w:rsidRPr="007F3323" w:rsidTr="005348A4">
              <w:tc>
                <w:tcPr>
                  <w:tcW w:w="1475" w:type="dxa"/>
                </w:tcPr>
                <w:p w:rsidR="00942FBB" w:rsidRPr="007F3323" w:rsidRDefault="00942FBB" w:rsidP="00B2040C">
                  <w:pPr>
                    <w:pStyle w:val="TableText"/>
                  </w:pPr>
                  <w:r w:rsidRPr="007F3323">
                    <w:t>http</w:t>
                  </w:r>
                  <w:r w:rsidRPr="007F3323">
                    <w:t>错误码</w:t>
                  </w:r>
                </w:p>
              </w:tc>
              <w:tc>
                <w:tcPr>
                  <w:tcW w:w="1843" w:type="dxa"/>
                </w:tcPr>
                <w:p w:rsidR="00942FBB" w:rsidRPr="007F3323" w:rsidRDefault="00942FBB" w:rsidP="00B2040C">
                  <w:pPr>
                    <w:pStyle w:val="TableText"/>
                  </w:pPr>
                  <w:r w:rsidRPr="007F3323">
                    <w:t>errorcode</w:t>
                  </w:r>
                </w:p>
              </w:tc>
              <w:tc>
                <w:tcPr>
                  <w:tcW w:w="4536" w:type="dxa"/>
                </w:tcPr>
                <w:p w:rsidR="00942FBB" w:rsidRPr="007F3323" w:rsidRDefault="00942FBB" w:rsidP="00B2040C">
                  <w:pPr>
                    <w:pStyle w:val="TableText"/>
                  </w:pPr>
                  <w:r w:rsidRPr="007F3323">
                    <w:t>描述</w:t>
                  </w:r>
                </w:p>
              </w:tc>
            </w:tr>
            <w:tr w:rsidR="00942FBB" w:rsidRPr="007F3323" w:rsidTr="005348A4">
              <w:tc>
                <w:tcPr>
                  <w:tcW w:w="1475" w:type="dxa"/>
                </w:tcPr>
                <w:p w:rsidR="00942FBB" w:rsidRPr="007F3323" w:rsidRDefault="00942FBB" w:rsidP="00EB602D">
                  <w:pPr>
                    <w:pStyle w:val="TableText"/>
                  </w:pPr>
                  <w:r w:rsidRPr="007F3323">
                    <w:t>400</w:t>
                  </w:r>
                </w:p>
              </w:tc>
              <w:tc>
                <w:tcPr>
                  <w:tcW w:w="1843" w:type="dxa"/>
                </w:tcPr>
                <w:p w:rsidR="00942FBB" w:rsidRPr="007F3323" w:rsidRDefault="00942FBB" w:rsidP="00B2040C">
                  <w:pPr>
                    <w:pStyle w:val="TableText"/>
                    <w:rPr>
                      <w:sz w:val="20"/>
                      <w:szCs w:val="20"/>
                    </w:rPr>
                  </w:pPr>
                  <w:r w:rsidRPr="007F3323">
                    <w:t>10200302</w:t>
                  </w:r>
                </w:p>
              </w:tc>
              <w:tc>
                <w:tcPr>
                  <w:tcW w:w="4536" w:type="dxa"/>
                </w:tcPr>
                <w:p w:rsidR="00942FBB" w:rsidRPr="007F3323" w:rsidRDefault="00942FBB" w:rsidP="00B2040C">
                  <w:pPr>
                    <w:pStyle w:val="TableText"/>
                  </w:pPr>
                  <w:r w:rsidRPr="007F3323">
                    <w:t>主机正在执行当前操作，请不要再次执行。</w:t>
                  </w:r>
                </w:p>
              </w:tc>
            </w:tr>
            <w:tr w:rsidR="00942FBB" w:rsidRPr="007F3323" w:rsidTr="005348A4">
              <w:tc>
                <w:tcPr>
                  <w:tcW w:w="1475" w:type="dxa"/>
                </w:tcPr>
                <w:p w:rsidR="00942FBB" w:rsidRPr="007F3323" w:rsidRDefault="00942FBB" w:rsidP="00EB602D">
                  <w:pPr>
                    <w:pStyle w:val="TableText"/>
                  </w:pPr>
                  <w:r w:rsidRPr="007F3323">
                    <w:t>400</w:t>
                  </w:r>
                </w:p>
              </w:tc>
              <w:tc>
                <w:tcPr>
                  <w:tcW w:w="1843" w:type="dxa"/>
                </w:tcPr>
                <w:p w:rsidR="00942FBB" w:rsidRPr="007F3323" w:rsidRDefault="00942FBB" w:rsidP="00EB602D">
                  <w:pPr>
                    <w:pStyle w:val="TableText"/>
                  </w:pPr>
                  <w:r w:rsidRPr="007F3323">
                    <w:t>10420064</w:t>
                  </w:r>
                </w:p>
              </w:tc>
              <w:tc>
                <w:tcPr>
                  <w:tcW w:w="4536" w:type="dxa"/>
                </w:tcPr>
                <w:p w:rsidR="00942FBB" w:rsidRPr="007F3323" w:rsidRDefault="00942FBB" w:rsidP="00EB602D">
                  <w:pPr>
                    <w:pStyle w:val="TableText"/>
                  </w:pPr>
                  <w:r w:rsidRPr="007F3323">
                    <w:t>由于主机存在共享存储，且该存储只与该主机关联，不能强制移除该主机。</w:t>
                  </w:r>
                </w:p>
              </w:tc>
            </w:tr>
            <w:tr w:rsidR="00942FBB" w:rsidRPr="007F3323" w:rsidTr="005348A4">
              <w:tc>
                <w:tcPr>
                  <w:tcW w:w="1475" w:type="dxa"/>
                </w:tcPr>
                <w:p w:rsidR="00942FBB" w:rsidRPr="007F3323" w:rsidRDefault="00942FBB" w:rsidP="00EB602D">
                  <w:pPr>
                    <w:pStyle w:val="TableText"/>
                  </w:pPr>
                  <w:r w:rsidRPr="007F3323">
                    <w:rPr>
                      <w:rFonts w:hint="eastAsia"/>
                    </w:rPr>
                    <w:t>400</w:t>
                  </w:r>
                </w:p>
              </w:tc>
              <w:tc>
                <w:tcPr>
                  <w:tcW w:w="1843" w:type="dxa"/>
                </w:tcPr>
                <w:p w:rsidR="00942FBB" w:rsidRPr="007F3323" w:rsidRDefault="00942FBB" w:rsidP="00B2040C">
                  <w:pPr>
                    <w:pStyle w:val="TableText"/>
                  </w:pPr>
                  <w:r w:rsidRPr="007F3323">
                    <w:t>10300237</w:t>
                  </w:r>
                </w:p>
              </w:tc>
              <w:tc>
                <w:tcPr>
                  <w:tcW w:w="4536" w:type="dxa"/>
                </w:tcPr>
                <w:p w:rsidR="00942FBB" w:rsidRPr="007F3323" w:rsidRDefault="00942FBB" w:rsidP="00B2040C">
                  <w:pPr>
                    <w:pStyle w:val="TableText"/>
                  </w:pPr>
                  <w:r w:rsidRPr="007F3323">
                    <w:rPr>
                      <w:rFonts w:hint="eastAsia"/>
                    </w:rPr>
                    <w:t>该主机存在本地磁盘，请将本地磁盘从其挂载的虚拟机解绑定（如果有绑定）并删除，或删除本地磁盘（如果没绑定）后再强制移除主机。</w:t>
                  </w:r>
                </w:p>
              </w:tc>
            </w:tr>
            <w:tr w:rsidR="00942FBB" w:rsidRPr="007F3323" w:rsidTr="005348A4">
              <w:tc>
                <w:tcPr>
                  <w:tcW w:w="1475" w:type="dxa"/>
                </w:tcPr>
                <w:p w:rsidR="00942FBB" w:rsidRPr="007F3323" w:rsidRDefault="00942FBB" w:rsidP="00EB602D">
                  <w:pPr>
                    <w:pStyle w:val="TableText"/>
                  </w:pPr>
                  <w:r w:rsidRPr="007F3323">
                    <w:rPr>
                      <w:rFonts w:hint="eastAsia"/>
                    </w:rPr>
                    <w:t>400</w:t>
                  </w:r>
                </w:p>
              </w:tc>
              <w:tc>
                <w:tcPr>
                  <w:tcW w:w="1843" w:type="dxa"/>
                </w:tcPr>
                <w:p w:rsidR="00942FBB" w:rsidRPr="007F3323" w:rsidRDefault="00942FBB" w:rsidP="00EB602D">
                  <w:pPr>
                    <w:pStyle w:val="TableText"/>
                  </w:pPr>
                  <w:r w:rsidRPr="007F3323">
                    <w:t>1000000</w:t>
                  </w:r>
                  <w:r w:rsidRPr="007F3323">
                    <w:rPr>
                      <w:rFonts w:hint="eastAsia"/>
                    </w:rPr>
                    <w:t>9</w:t>
                  </w:r>
                </w:p>
              </w:tc>
              <w:tc>
                <w:tcPr>
                  <w:tcW w:w="4536" w:type="dxa"/>
                </w:tcPr>
                <w:p w:rsidR="00942FBB" w:rsidRPr="007F3323" w:rsidRDefault="00942FBB" w:rsidP="00B2040C">
                  <w:pPr>
                    <w:pStyle w:val="TableText"/>
                  </w:pPr>
                  <w:r w:rsidRPr="007F3323">
                    <w:rPr>
                      <w:rFonts w:ascii="宋体" w:cs="宋体" w:hint="eastAsia"/>
                    </w:rPr>
                    <w:t>对象状态或操作冲突，请检查对象状态及任务跟踪状态。</w:t>
                  </w:r>
                </w:p>
              </w:tc>
            </w:tr>
          </w:tbl>
          <w:p w:rsidR="00942FBB" w:rsidRPr="007F3323" w:rsidRDefault="00942FBB" w:rsidP="00B2040C">
            <w:pPr>
              <w:pStyle w:val="TableText"/>
            </w:pP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异步任务错误码</w:t>
            </w:r>
          </w:p>
        </w:tc>
        <w:tc>
          <w:tcPr>
            <w:tcW w:w="847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p>
          <w:tbl>
            <w:tblPr>
              <w:tblStyle w:val="ab"/>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56"/>
              <w:gridCol w:w="5198"/>
            </w:tblGrid>
            <w:tr w:rsidR="00942FBB" w:rsidRPr="007F3323" w:rsidTr="005348A4">
              <w:tc>
                <w:tcPr>
                  <w:tcW w:w="2656" w:type="dxa"/>
                </w:tcPr>
                <w:p w:rsidR="00942FBB" w:rsidRPr="007F3323" w:rsidRDefault="00942FBB" w:rsidP="00B2040C">
                  <w:pPr>
                    <w:pStyle w:val="TableText"/>
                  </w:pPr>
                  <w:r w:rsidRPr="007F3323">
                    <w:t>错误码</w:t>
                  </w:r>
                </w:p>
              </w:tc>
              <w:tc>
                <w:tcPr>
                  <w:tcW w:w="5198" w:type="dxa"/>
                </w:tcPr>
                <w:p w:rsidR="00942FBB" w:rsidRPr="007F3323" w:rsidRDefault="00942FBB" w:rsidP="00B2040C">
                  <w:pPr>
                    <w:pStyle w:val="TableText"/>
                  </w:pPr>
                  <w:r w:rsidRPr="007F3323">
                    <w:t>错误码说明</w:t>
                  </w:r>
                </w:p>
              </w:tc>
            </w:tr>
            <w:tr w:rsidR="00942FBB" w:rsidRPr="007F3323" w:rsidTr="005348A4">
              <w:tc>
                <w:tcPr>
                  <w:tcW w:w="2656" w:type="dxa"/>
                </w:tcPr>
                <w:p w:rsidR="00942FBB" w:rsidRPr="007F3323" w:rsidRDefault="00942FBB" w:rsidP="00B2040C">
                  <w:pPr>
                    <w:pStyle w:val="TableText"/>
                  </w:pPr>
                  <w:r w:rsidRPr="007F3323">
                    <w:t>10540037</w:t>
                  </w:r>
                </w:p>
              </w:tc>
              <w:tc>
                <w:tcPr>
                  <w:tcW w:w="5198" w:type="dxa"/>
                </w:tcPr>
                <w:p w:rsidR="00942FBB" w:rsidRPr="007F3323" w:rsidRDefault="00942FBB" w:rsidP="00B2040C">
                  <w:pPr>
                    <w:pStyle w:val="TableText"/>
                  </w:pPr>
                  <w:r w:rsidRPr="007F3323">
                    <w:t>主机已绑定了分布式虚拟交换机，删除该主机失败。</w:t>
                  </w:r>
                </w:p>
              </w:tc>
            </w:tr>
            <w:tr w:rsidR="00942FBB" w:rsidRPr="007F3323" w:rsidTr="005348A4">
              <w:tc>
                <w:tcPr>
                  <w:tcW w:w="2656" w:type="dxa"/>
                </w:tcPr>
                <w:p w:rsidR="00942FBB" w:rsidRPr="007F3323" w:rsidRDefault="00942FBB" w:rsidP="00B2040C">
                  <w:pPr>
                    <w:pStyle w:val="TableText"/>
                  </w:pPr>
                  <w:r w:rsidRPr="007F3323">
                    <w:t>10200122</w:t>
                  </w:r>
                </w:p>
              </w:tc>
              <w:tc>
                <w:tcPr>
                  <w:tcW w:w="5198" w:type="dxa"/>
                </w:tcPr>
                <w:p w:rsidR="00942FBB" w:rsidRPr="007F3323" w:rsidRDefault="00942FBB" w:rsidP="00B2040C">
                  <w:pPr>
                    <w:pStyle w:val="TableText"/>
                  </w:pPr>
                  <w:r w:rsidRPr="007F3323">
                    <w:t>存在虚拟机的主机不允许删除，请迁移或删除虚拟机后重试。</w:t>
                  </w:r>
                </w:p>
              </w:tc>
            </w:tr>
            <w:tr w:rsidR="00942FBB" w:rsidRPr="007F3323" w:rsidTr="005348A4">
              <w:tc>
                <w:tcPr>
                  <w:tcW w:w="2656" w:type="dxa"/>
                </w:tcPr>
                <w:p w:rsidR="00942FBB" w:rsidRPr="007F3323" w:rsidRDefault="00942FBB" w:rsidP="00B2040C">
                  <w:pPr>
                    <w:pStyle w:val="TableText"/>
                  </w:pPr>
                  <w:r w:rsidRPr="007F3323">
                    <w:t>10410022</w:t>
                  </w:r>
                </w:p>
              </w:tc>
              <w:tc>
                <w:tcPr>
                  <w:tcW w:w="5198" w:type="dxa"/>
                </w:tcPr>
                <w:p w:rsidR="00942FBB" w:rsidRPr="007F3323" w:rsidRDefault="00942FBB" w:rsidP="00B2040C">
                  <w:pPr>
                    <w:pStyle w:val="TableText"/>
                  </w:pPr>
                  <w:r w:rsidRPr="007F3323">
                    <w:t>主机与数据存储或存储</w:t>
                  </w:r>
                  <w:r w:rsidRPr="007F3323">
                    <w:rPr>
                      <w:rFonts w:hint="eastAsia"/>
                    </w:rPr>
                    <w:t>资源</w:t>
                  </w:r>
                  <w:r w:rsidRPr="007F3323">
                    <w:t>存在关联，不能删除该主机。</w:t>
                  </w:r>
                </w:p>
              </w:tc>
            </w:tr>
            <w:tr w:rsidR="00942FBB" w:rsidRPr="007F3323" w:rsidTr="005348A4">
              <w:tc>
                <w:tcPr>
                  <w:tcW w:w="2656" w:type="dxa"/>
                </w:tcPr>
                <w:p w:rsidR="00942FBB" w:rsidRPr="007F3323" w:rsidRDefault="00942FBB" w:rsidP="00B2040C">
                  <w:pPr>
                    <w:pStyle w:val="TableText"/>
                  </w:pPr>
                  <w:r w:rsidRPr="007F3323">
                    <w:t>10200300</w:t>
                  </w:r>
                </w:p>
              </w:tc>
              <w:tc>
                <w:tcPr>
                  <w:tcW w:w="5198" w:type="dxa"/>
                </w:tcPr>
                <w:p w:rsidR="00942FBB" w:rsidRPr="007F3323" w:rsidRDefault="006B0695" w:rsidP="00B2040C">
                  <w:pPr>
                    <w:pStyle w:val="TableText"/>
                  </w:pPr>
                  <w:r>
                    <w:t>与主机通信异常，请稍后重试或联系</w:t>
                  </w:r>
                  <w:r w:rsidR="00942FBB" w:rsidRPr="007F3323">
                    <w:t>技术支持。</w:t>
                  </w:r>
                </w:p>
              </w:tc>
            </w:tr>
          </w:tbl>
          <w:p w:rsidR="00942FBB" w:rsidRPr="007F3323" w:rsidRDefault="00942FBB" w:rsidP="00B2040C">
            <w:pPr>
              <w:pStyle w:val="TableText"/>
            </w:pPr>
          </w:p>
        </w:tc>
      </w:tr>
    </w:tbl>
    <w:p w:rsidR="00942FBB" w:rsidRPr="007F3323" w:rsidRDefault="00942FBB" w:rsidP="00942FBB">
      <w:pPr>
        <w:rPr>
          <w:rFonts w:eastAsiaTheme="minorEastAsia" w:cs="Times New Roman"/>
        </w:rPr>
      </w:pPr>
    </w:p>
    <w:p w:rsidR="00942FBB" w:rsidRPr="007F3323" w:rsidRDefault="00942FBB" w:rsidP="002B57DB">
      <w:pPr>
        <w:pStyle w:val="31"/>
      </w:pPr>
      <w:bookmarkStart w:id="97" w:name="_Toc323049975"/>
      <w:bookmarkStart w:id="98" w:name="_Toc439920281"/>
      <w:bookmarkStart w:id="99" w:name="_Toc509581305"/>
      <w:bookmarkStart w:id="100" w:name="_Toc28631426"/>
      <w:r w:rsidRPr="007F3323">
        <w:t>主机上电</w:t>
      </w:r>
      <w:bookmarkEnd w:id="97"/>
      <w:bookmarkEnd w:id="98"/>
      <w:bookmarkEnd w:id="99"/>
      <w:bookmarkEnd w:id="100"/>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436"/>
        <w:gridCol w:w="8203"/>
      </w:tblGrid>
      <w:tr w:rsidR="00942FBB" w:rsidRPr="007F3323" w:rsidTr="00042900">
        <w:tc>
          <w:tcPr>
            <w:tcW w:w="745"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接口功能</w:t>
            </w:r>
          </w:p>
        </w:tc>
        <w:tc>
          <w:tcPr>
            <w:tcW w:w="4255"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rPr>
                <w:sz w:val="24"/>
              </w:rPr>
            </w:pPr>
            <w:r w:rsidRPr="007F3323">
              <w:t>主机上电</w:t>
            </w:r>
          </w:p>
        </w:tc>
      </w:tr>
      <w:tr w:rsidR="00942FBB" w:rsidRPr="007F3323" w:rsidTr="00042900">
        <w:tc>
          <w:tcPr>
            <w:tcW w:w="745"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接口描述</w:t>
            </w:r>
          </w:p>
        </w:tc>
        <w:tc>
          <w:tcPr>
            <w:tcW w:w="4255"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无请求正文</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224"/>
              <w:gridCol w:w="820"/>
              <w:gridCol w:w="5933"/>
            </w:tblGrid>
            <w:tr w:rsidR="00942FBB" w:rsidRPr="007F3323" w:rsidTr="005348A4">
              <w:tc>
                <w:tcPr>
                  <w:tcW w:w="767" w:type="pct"/>
                  <w:shd w:val="clear" w:color="auto" w:fill="D9D9D9"/>
                </w:tcPr>
                <w:p w:rsidR="00942FBB" w:rsidRPr="007F3323" w:rsidRDefault="00942FBB" w:rsidP="00B2040C">
                  <w:pPr>
                    <w:pStyle w:val="TableText"/>
                    <w:rPr>
                      <w:b/>
                    </w:rPr>
                  </w:pPr>
                  <w:r w:rsidRPr="007F3323">
                    <w:rPr>
                      <w:b/>
                    </w:rPr>
                    <w:t>Name</w:t>
                  </w:r>
                </w:p>
              </w:tc>
              <w:tc>
                <w:tcPr>
                  <w:tcW w:w="4233" w:type="pct"/>
                  <w:gridSpan w:val="2"/>
                  <w:shd w:val="clear" w:color="auto" w:fill="auto"/>
                </w:tcPr>
                <w:p w:rsidR="00942FBB" w:rsidRPr="007F3323" w:rsidRDefault="00942FBB" w:rsidP="00B2040C">
                  <w:pPr>
                    <w:pStyle w:val="TableText"/>
                  </w:pPr>
                  <w:r w:rsidRPr="007F3323">
                    <w:t>响应正文描述</w:t>
                  </w:r>
                </w:p>
              </w:tc>
            </w:tr>
            <w:tr w:rsidR="00942FBB" w:rsidRPr="007F3323" w:rsidTr="005348A4">
              <w:tc>
                <w:tcPr>
                  <w:tcW w:w="767" w:type="pct"/>
                  <w:shd w:val="clear" w:color="auto" w:fill="D9D9D9"/>
                </w:tcPr>
                <w:p w:rsidR="00942FBB" w:rsidRPr="007F3323" w:rsidRDefault="002F3EF3" w:rsidP="00B2040C">
                  <w:pPr>
                    <w:pStyle w:val="TableText"/>
                    <w:rPr>
                      <w:b/>
                    </w:rPr>
                  </w:pPr>
                  <w:r>
                    <w:rPr>
                      <w:b/>
                    </w:rPr>
                    <w:t>Attribute</w:t>
                  </w:r>
                </w:p>
              </w:tc>
              <w:tc>
                <w:tcPr>
                  <w:tcW w:w="514" w:type="pct"/>
                  <w:shd w:val="clear" w:color="auto" w:fill="D9D9D9"/>
                </w:tcPr>
                <w:p w:rsidR="00942FBB" w:rsidRPr="007F3323" w:rsidRDefault="00942FBB" w:rsidP="00B2040C">
                  <w:pPr>
                    <w:pStyle w:val="TableText"/>
                    <w:rPr>
                      <w:b/>
                    </w:rPr>
                  </w:pPr>
                  <w:r w:rsidRPr="007F3323">
                    <w:rPr>
                      <w:b/>
                    </w:rPr>
                    <w:t>Type</w:t>
                  </w:r>
                </w:p>
              </w:tc>
              <w:tc>
                <w:tcPr>
                  <w:tcW w:w="3719" w:type="pct"/>
                  <w:shd w:val="clear" w:color="auto" w:fill="D9D9D9"/>
                </w:tcPr>
                <w:p w:rsidR="00942FBB" w:rsidRPr="007F3323" w:rsidRDefault="00242902" w:rsidP="00B2040C">
                  <w:pPr>
                    <w:pStyle w:val="TableText"/>
                    <w:rPr>
                      <w:b/>
                    </w:rPr>
                  </w:pPr>
                  <w:r w:rsidRPr="00242902">
                    <w:rPr>
                      <w:b/>
                    </w:rPr>
                    <w:t>Description</w:t>
                  </w:r>
                </w:p>
              </w:tc>
            </w:tr>
            <w:tr w:rsidR="00942FBB" w:rsidRPr="007F3323" w:rsidTr="005348A4">
              <w:tc>
                <w:tcPr>
                  <w:tcW w:w="767" w:type="pct"/>
                </w:tcPr>
                <w:p w:rsidR="00942FBB" w:rsidRPr="007F3323" w:rsidRDefault="00942FBB" w:rsidP="00B2040C">
                  <w:pPr>
                    <w:pStyle w:val="TableText"/>
                  </w:pPr>
                  <w:r w:rsidRPr="007F3323">
                    <w:t>taskUrn</w:t>
                  </w:r>
                </w:p>
              </w:tc>
              <w:tc>
                <w:tcPr>
                  <w:tcW w:w="514" w:type="pct"/>
                  <w:shd w:val="clear" w:color="auto" w:fill="auto"/>
                </w:tcPr>
                <w:p w:rsidR="00942FBB" w:rsidRPr="007F3323" w:rsidRDefault="00942FBB" w:rsidP="00B2040C">
                  <w:pPr>
                    <w:pStyle w:val="TableText"/>
                  </w:pPr>
                  <w:r w:rsidRPr="007F3323">
                    <w:t>string</w:t>
                  </w:r>
                </w:p>
              </w:tc>
              <w:tc>
                <w:tcPr>
                  <w:tcW w:w="3719" w:type="pct"/>
                  <w:shd w:val="clear" w:color="auto" w:fill="auto"/>
                </w:tcPr>
                <w:p w:rsidR="00942FBB" w:rsidRPr="007F3323" w:rsidRDefault="00942FBB" w:rsidP="00B2040C">
                  <w:pPr>
                    <w:pStyle w:val="TableText"/>
                  </w:pPr>
                  <w:r w:rsidRPr="007F3323">
                    <w:t>主机上电对应的任务标识</w:t>
                  </w:r>
                </w:p>
              </w:tc>
            </w:tr>
            <w:tr w:rsidR="00942FBB" w:rsidRPr="007F3323" w:rsidTr="005348A4">
              <w:tc>
                <w:tcPr>
                  <w:tcW w:w="767" w:type="pct"/>
                </w:tcPr>
                <w:p w:rsidR="00942FBB" w:rsidRPr="007F3323" w:rsidRDefault="00942FBB" w:rsidP="00B2040C">
                  <w:pPr>
                    <w:pStyle w:val="TableText"/>
                  </w:pPr>
                  <w:r w:rsidRPr="007F3323">
                    <w:t>taskUri</w:t>
                  </w:r>
                </w:p>
              </w:tc>
              <w:tc>
                <w:tcPr>
                  <w:tcW w:w="514" w:type="pct"/>
                  <w:shd w:val="clear" w:color="auto" w:fill="auto"/>
                </w:tcPr>
                <w:p w:rsidR="00942FBB" w:rsidRPr="007F3323" w:rsidRDefault="00942FBB" w:rsidP="00B2040C">
                  <w:pPr>
                    <w:pStyle w:val="TableText"/>
                  </w:pPr>
                  <w:r w:rsidRPr="007F3323">
                    <w:t>string</w:t>
                  </w:r>
                </w:p>
              </w:tc>
              <w:tc>
                <w:tcPr>
                  <w:tcW w:w="3719" w:type="pct"/>
                  <w:shd w:val="clear" w:color="auto" w:fill="auto"/>
                </w:tcPr>
                <w:p w:rsidR="00942FBB" w:rsidRPr="007F3323" w:rsidRDefault="00942FBB" w:rsidP="00B2040C">
                  <w:pPr>
                    <w:pStyle w:val="TableText"/>
                  </w:pPr>
                  <w:r w:rsidRPr="007F3323">
                    <w:t>移除上电对应的任务</w:t>
                  </w:r>
                  <w:r w:rsidRPr="007F3323">
                    <w:t>uri</w:t>
                  </w:r>
                </w:p>
              </w:tc>
            </w:tr>
          </w:tbl>
          <w:p w:rsidR="00942FBB" w:rsidRPr="007F3323" w:rsidRDefault="00942FBB" w:rsidP="00B2040C">
            <w:pPr>
              <w:pStyle w:val="TableText"/>
            </w:pPr>
          </w:p>
        </w:tc>
      </w:tr>
      <w:tr w:rsidR="00942FBB" w:rsidRPr="007F3323" w:rsidTr="00042900">
        <w:tc>
          <w:tcPr>
            <w:tcW w:w="745"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请求样例</w:t>
            </w:r>
          </w:p>
        </w:tc>
        <w:tc>
          <w:tcPr>
            <w:tcW w:w="4255"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Post &lt;host_uri&gt;/&lt;hostid&gt;/action/poweron  HTTP/1.1</w:t>
            </w:r>
          </w:p>
          <w:p w:rsidR="00942FBB" w:rsidRPr="007F3323" w:rsidRDefault="00942FBB" w:rsidP="00B2040C">
            <w:pPr>
              <w:pStyle w:val="TableText"/>
            </w:pPr>
            <w:r w:rsidRPr="007F3323">
              <w:t>Host: https://&lt;</w:t>
            </w:r>
            <w:r w:rsidRPr="007F3323">
              <w:rPr>
                <w:b/>
              </w:rPr>
              <w:t>ip</w:t>
            </w:r>
            <w:r w:rsidRPr="007F3323">
              <w:t>&gt;:&lt;</w:t>
            </w:r>
            <w:r w:rsidRPr="007F3323">
              <w:rPr>
                <w:b/>
              </w:rPr>
              <w:t>port&gt;</w:t>
            </w:r>
          </w:p>
          <w:p w:rsidR="00942FBB" w:rsidRPr="007F3323" w:rsidRDefault="00942FBB" w:rsidP="00B2040C">
            <w:pPr>
              <w:pStyle w:val="TableText"/>
            </w:pPr>
            <w:r w:rsidRPr="007F3323">
              <w:t>Accept: application/json;version=&lt;version&gt;; charset=UTF-8</w:t>
            </w:r>
          </w:p>
          <w:p w:rsidR="00942FBB" w:rsidRPr="007F3323" w:rsidRDefault="00942FBB" w:rsidP="00B2040C">
            <w:pPr>
              <w:pStyle w:val="TableText"/>
            </w:pPr>
            <w:r w:rsidRPr="007F3323">
              <w:t xml:space="preserve">X-Auth-Token: </w:t>
            </w:r>
            <w:r w:rsidRPr="007F3323">
              <w:rPr>
                <w:b/>
              </w:rPr>
              <w:t>&lt;Authen_TOKEN&gt;</w:t>
            </w:r>
          </w:p>
        </w:tc>
      </w:tr>
      <w:tr w:rsidR="00942FBB" w:rsidRPr="007F3323" w:rsidTr="00042900">
        <w:tc>
          <w:tcPr>
            <w:tcW w:w="745"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响应样例</w:t>
            </w:r>
          </w:p>
        </w:tc>
        <w:tc>
          <w:tcPr>
            <w:tcW w:w="4255"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HTTP/1.1 200 OKAY</w:t>
            </w:r>
          </w:p>
          <w:p w:rsidR="00942FBB" w:rsidRPr="007F3323" w:rsidRDefault="00942FBB" w:rsidP="00B2040C">
            <w:pPr>
              <w:pStyle w:val="TableText"/>
            </w:pPr>
            <w:r w:rsidRPr="007F3323">
              <w:t>Date: Mon, 12 Nov 2007 15:55:01 GMT</w:t>
            </w:r>
          </w:p>
          <w:p w:rsidR="00942FBB" w:rsidRPr="007F3323" w:rsidRDefault="00942FBB" w:rsidP="00B2040C">
            <w:pPr>
              <w:pStyle w:val="TableText"/>
            </w:pPr>
            <w:r w:rsidRPr="007F3323">
              <w:t xml:space="preserve">Content-Length: </w:t>
            </w:r>
            <w:r w:rsidRPr="007F3323">
              <w:rPr>
                <w:b/>
              </w:rPr>
              <w:t>xxx</w:t>
            </w:r>
          </w:p>
          <w:p w:rsidR="00942FBB" w:rsidRPr="007F3323" w:rsidRDefault="00942FBB" w:rsidP="00B2040C">
            <w:pPr>
              <w:pStyle w:val="TableText"/>
            </w:pPr>
            <w:r w:rsidRPr="007F3323">
              <w:t>Content-Type: application/json; charset=UTF-8</w:t>
            </w:r>
          </w:p>
          <w:p w:rsidR="00942FBB" w:rsidRPr="007F3323" w:rsidRDefault="00942FBB" w:rsidP="00B2040C">
            <w:pPr>
              <w:pStyle w:val="TableText"/>
            </w:pPr>
            <w:r w:rsidRPr="007F3323">
              <w:t xml:space="preserve">{             </w:t>
            </w:r>
          </w:p>
          <w:p w:rsidR="00942FBB" w:rsidRPr="007F3323" w:rsidRDefault="005C43FA" w:rsidP="00B2040C">
            <w:pPr>
              <w:pStyle w:val="TableText"/>
            </w:pPr>
            <w:r>
              <w:t xml:space="preserve">    </w:t>
            </w:r>
            <w:r w:rsidRPr="007F3323">
              <w:t>"</w:t>
            </w:r>
            <w:r w:rsidR="00942FBB" w:rsidRPr="007F3323">
              <w:t xml:space="preserve">taskUrn": string,              </w:t>
            </w:r>
          </w:p>
          <w:p w:rsidR="00942FBB" w:rsidRPr="007F3323" w:rsidRDefault="00942FBB" w:rsidP="00B2040C">
            <w:pPr>
              <w:pStyle w:val="TableText"/>
            </w:pPr>
            <w:r w:rsidRPr="007F3323">
              <w:t xml:space="preserve"> </w:t>
            </w:r>
            <w:r w:rsidR="005C43FA">
              <w:t xml:space="preserve">   </w:t>
            </w:r>
            <w:r w:rsidRPr="007F3323">
              <w:t xml:space="preserve">"taskUri": string             </w:t>
            </w:r>
          </w:p>
          <w:p w:rsidR="00942FBB" w:rsidRPr="007F3323" w:rsidRDefault="00942FBB" w:rsidP="00B2040C">
            <w:pPr>
              <w:pStyle w:val="TableText"/>
            </w:pPr>
            <w:r w:rsidRPr="007F3323">
              <w:t>}</w:t>
            </w:r>
          </w:p>
        </w:tc>
      </w:tr>
      <w:tr w:rsidR="00942FBB" w:rsidRPr="007F3323" w:rsidTr="00042900">
        <w:tc>
          <w:tcPr>
            <w:tcW w:w="745"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错误码</w:t>
            </w:r>
          </w:p>
        </w:tc>
        <w:tc>
          <w:tcPr>
            <w:tcW w:w="4255" w:type="pct"/>
            <w:tcBorders>
              <w:top w:val="single" w:sz="4" w:space="0" w:color="000000"/>
              <w:left w:val="single" w:sz="4" w:space="0" w:color="000000"/>
              <w:bottom w:val="single" w:sz="4" w:space="0" w:color="000000"/>
              <w:right w:val="single" w:sz="4" w:space="0" w:color="000000"/>
            </w:tcBorders>
          </w:tcPr>
          <w:tbl>
            <w:tblPr>
              <w:tblStyle w:val="ab"/>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5"/>
              <w:gridCol w:w="1415"/>
              <w:gridCol w:w="4504"/>
            </w:tblGrid>
            <w:tr w:rsidR="00942FBB" w:rsidRPr="007F3323" w:rsidTr="005348A4">
              <w:tc>
                <w:tcPr>
                  <w:tcW w:w="1958" w:type="dxa"/>
                </w:tcPr>
                <w:p w:rsidR="00942FBB" w:rsidRPr="007F3323" w:rsidRDefault="00942FBB" w:rsidP="00B2040C">
                  <w:pPr>
                    <w:pStyle w:val="TableText"/>
                  </w:pPr>
                  <w:r w:rsidRPr="007F3323">
                    <w:t>http</w:t>
                  </w:r>
                  <w:r w:rsidRPr="007F3323">
                    <w:t>错误码</w:t>
                  </w:r>
                </w:p>
              </w:tc>
              <w:tc>
                <w:tcPr>
                  <w:tcW w:w="1418" w:type="dxa"/>
                </w:tcPr>
                <w:p w:rsidR="00942FBB" w:rsidRPr="007F3323" w:rsidRDefault="00942FBB" w:rsidP="00B2040C">
                  <w:pPr>
                    <w:pStyle w:val="TableText"/>
                  </w:pPr>
                  <w:r w:rsidRPr="007F3323">
                    <w:t>errorcode</w:t>
                  </w:r>
                </w:p>
              </w:tc>
              <w:tc>
                <w:tcPr>
                  <w:tcW w:w="4536" w:type="dxa"/>
                </w:tcPr>
                <w:p w:rsidR="00942FBB" w:rsidRPr="007F3323" w:rsidRDefault="00942FBB" w:rsidP="00B2040C">
                  <w:pPr>
                    <w:pStyle w:val="TableText"/>
                  </w:pPr>
                  <w:r w:rsidRPr="007F3323">
                    <w:t>描述</w:t>
                  </w:r>
                </w:p>
              </w:tc>
            </w:tr>
            <w:tr w:rsidR="00942FBB" w:rsidRPr="007F3323" w:rsidTr="005348A4">
              <w:tc>
                <w:tcPr>
                  <w:tcW w:w="1958" w:type="dxa"/>
                </w:tcPr>
                <w:p w:rsidR="00942FBB" w:rsidRPr="007F3323" w:rsidRDefault="00942FBB" w:rsidP="00EB602D">
                  <w:pPr>
                    <w:pStyle w:val="TableText"/>
                  </w:pPr>
                  <w:r w:rsidRPr="007F3323">
                    <w:t>400</w:t>
                  </w:r>
                </w:p>
              </w:tc>
              <w:tc>
                <w:tcPr>
                  <w:tcW w:w="1418" w:type="dxa"/>
                </w:tcPr>
                <w:p w:rsidR="00942FBB" w:rsidRPr="007F3323" w:rsidRDefault="00942FBB" w:rsidP="00EB602D">
                  <w:pPr>
                    <w:pStyle w:val="TableText"/>
                  </w:pPr>
                  <w:r w:rsidRPr="007F3323">
                    <w:t>10200158</w:t>
                  </w:r>
                </w:p>
              </w:tc>
              <w:tc>
                <w:tcPr>
                  <w:tcW w:w="4536" w:type="dxa"/>
                </w:tcPr>
                <w:p w:rsidR="00942FBB" w:rsidRPr="007F3323" w:rsidRDefault="00942FBB" w:rsidP="00B2040C">
                  <w:pPr>
                    <w:pStyle w:val="TableText"/>
                  </w:pPr>
                  <w:r w:rsidRPr="007F3323">
                    <w:t xml:space="preserve">BMC IP </w:t>
                  </w:r>
                  <w:r w:rsidRPr="007F3323">
                    <w:rPr>
                      <w:rFonts w:hint="eastAsia"/>
                    </w:rPr>
                    <w:t>为空或不合法。</w:t>
                  </w:r>
                </w:p>
              </w:tc>
            </w:tr>
            <w:tr w:rsidR="00942FBB" w:rsidRPr="007F3323" w:rsidTr="005348A4">
              <w:tc>
                <w:tcPr>
                  <w:tcW w:w="1958" w:type="dxa"/>
                </w:tcPr>
                <w:p w:rsidR="00942FBB" w:rsidRPr="007F3323" w:rsidRDefault="00942FBB" w:rsidP="00EB602D">
                  <w:pPr>
                    <w:pStyle w:val="TableText"/>
                  </w:pPr>
                  <w:r w:rsidRPr="007F3323">
                    <w:t>400</w:t>
                  </w:r>
                </w:p>
              </w:tc>
              <w:tc>
                <w:tcPr>
                  <w:tcW w:w="1418" w:type="dxa"/>
                </w:tcPr>
                <w:p w:rsidR="00942FBB" w:rsidRPr="007F3323" w:rsidRDefault="00942FBB" w:rsidP="00EB602D">
                  <w:pPr>
                    <w:pStyle w:val="TableText"/>
                  </w:pPr>
                  <w:r w:rsidRPr="007F3323">
                    <w:t>10200151</w:t>
                  </w:r>
                </w:p>
              </w:tc>
              <w:tc>
                <w:tcPr>
                  <w:tcW w:w="4536" w:type="dxa"/>
                </w:tcPr>
                <w:p w:rsidR="00942FBB" w:rsidRPr="007F3323" w:rsidRDefault="005348A4" w:rsidP="00B2040C">
                  <w:pPr>
                    <w:pStyle w:val="TableText"/>
                  </w:pPr>
                  <w:r w:rsidRPr="007F3323">
                    <w:rPr>
                      <w:rFonts w:ascii="宋体" w:hAnsi="宋体"/>
                    </w:rPr>
                    <w:t>“</w:t>
                  </w:r>
                  <w:r w:rsidR="00942FBB" w:rsidRPr="007F3323">
                    <w:t>BMC IP</w:t>
                  </w:r>
                  <w:r w:rsidRPr="007F3323">
                    <w:rPr>
                      <w:rFonts w:ascii="宋体" w:hAnsi="宋体"/>
                    </w:rPr>
                    <w:t>”</w:t>
                  </w:r>
                  <w:r w:rsidR="00942FBB" w:rsidRPr="007F3323">
                    <w:t>无法连接，请确认</w:t>
                  </w:r>
                  <w:r w:rsidRPr="007F3323">
                    <w:rPr>
                      <w:rFonts w:ascii="宋体" w:hAnsi="宋体"/>
                    </w:rPr>
                    <w:t>“</w:t>
                  </w:r>
                  <w:r w:rsidR="00942FBB" w:rsidRPr="007F3323">
                    <w:t>BMC IP</w:t>
                  </w:r>
                  <w:r w:rsidRPr="007F3323">
                    <w:rPr>
                      <w:rFonts w:ascii="宋体" w:hAnsi="宋体"/>
                    </w:rPr>
                    <w:t>”</w:t>
                  </w:r>
                  <w:r w:rsidR="00942FBB" w:rsidRPr="007F3323">
                    <w:t>是否正确。</w:t>
                  </w:r>
                </w:p>
              </w:tc>
            </w:tr>
            <w:tr w:rsidR="00942FBB" w:rsidRPr="007F3323" w:rsidTr="005348A4">
              <w:tc>
                <w:tcPr>
                  <w:tcW w:w="1958" w:type="dxa"/>
                </w:tcPr>
                <w:p w:rsidR="00942FBB" w:rsidRPr="007F3323" w:rsidRDefault="00942FBB" w:rsidP="00EB602D">
                  <w:pPr>
                    <w:pStyle w:val="TableText"/>
                  </w:pPr>
                  <w:r w:rsidRPr="007F3323">
                    <w:t>400</w:t>
                  </w:r>
                </w:p>
              </w:tc>
              <w:tc>
                <w:tcPr>
                  <w:tcW w:w="1418" w:type="dxa"/>
                </w:tcPr>
                <w:p w:rsidR="00942FBB" w:rsidRPr="007F3323" w:rsidRDefault="00942FBB" w:rsidP="00EB602D">
                  <w:pPr>
                    <w:pStyle w:val="TableText"/>
                  </w:pPr>
                  <w:r w:rsidRPr="007F3323">
                    <w:t>10200152</w:t>
                  </w:r>
                </w:p>
              </w:tc>
              <w:tc>
                <w:tcPr>
                  <w:tcW w:w="4536" w:type="dxa"/>
                </w:tcPr>
                <w:p w:rsidR="00942FBB" w:rsidRPr="007F3323" w:rsidRDefault="00942FBB" w:rsidP="00B2040C">
                  <w:pPr>
                    <w:pStyle w:val="TableText"/>
                  </w:pPr>
                  <w:r w:rsidRPr="007F3323">
                    <w:t xml:space="preserve">BMC </w:t>
                  </w:r>
                  <w:r w:rsidRPr="007F3323">
                    <w:t>用户名不能为空，请重新输入。</w:t>
                  </w:r>
                </w:p>
              </w:tc>
            </w:tr>
            <w:tr w:rsidR="00942FBB" w:rsidRPr="007F3323" w:rsidTr="005348A4">
              <w:tc>
                <w:tcPr>
                  <w:tcW w:w="1958" w:type="dxa"/>
                </w:tcPr>
                <w:p w:rsidR="00942FBB" w:rsidRPr="007F3323" w:rsidRDefault="00942FBB" w:rsidP="00EB602D">
                  <w:pPr>
                    <w:pStyle w:val="TableText"/>
                  </w:pPr>
                  <w:r w:rsidRPr="007F3323">
                    <w:t>400</w:t>
                  </w:r>
                </w:p>
              </w:tc>
              <w:tc>
                <w:tcPr>
                  <w:tcW w:w="1418" w:type="dxa"/>
                </w:tcPr>
                <w:p w:rsidR="00942FBB" w:rsidRPr="007F3323" w:rsidRDefault="00942FBB" w:rsidP="00EB602D">
                  <w:pPr>
                    <w:pStyle w:val="TableText"/>
                  </w:pPr>
                  <w:r w:rsidRPr="007F3323">
                    <w:t>10200114</w:t>
                  </w:r>
                  <w:r w:rsidRPr="007F3323">
                    <w:tab/>
                  </w:r>
                </w:p>
              </w:tc>
              <w:tc>
                <w:tcPr>
                  <w:tcW w:w="4536" w:type="dxa"/>
                </w:tcPr>
                <w:p w:rsidR="00942FBB" w:rsidRPr="007F3323" w:rsidRDefault="00942FBB" w:rsidP="00B2040C">
                  <w:pPr>
                    <w:pStyle w:val="TableText"/>
                  </w:pPr>
                  <w:r w:rsidRPr="007F3323">
                    <w:t>BMC</w:t>
                  </w:r>
                  <w:r w:rsidRPr="007F3323">
                    <w:t>密码不合法</w:t>
                  </w:r>
                </w:p>
              </w:tc>
            </w:tr>
            <w:tr w:rsidR="00942FBB" w:rsidRPr="007F3323" w:rsidTr="005348A4">
              <w:tc>
                <w:tcPr>
                  <w:tcW w:w="1958" w:type="dxa"/>
                </w:tcPr>
                <w:p w:rsidR="00942FBB" w:rsidRPr="007F3323" w:rsidRDefault="00942FBB" w:rsidP="00EB602D">
                  <w:pPr>
                    <w:pStyle w:val="TableText"/>
                  </w:pPr>
                  <w:r w:rsidRPr="007F3323">
                    <w:t>400</w:t>
                  </w:r>
                </w:p>
              </w:tc>
              <w:tc>
                <w:tcPr>
                  <w:tcW w:w="1418" w:type="dxa"/>
                </w:tcPr>
                <w:p w:rsidR="00942FBB" w:rsidRPr="007F3323" w:rsidRDefault="00942FBB" w:rsidP="00EB602D">
                  <w:pPr>
                    <w:pStyle w:val="TableText"/>
                  </w:pPr>
                  <w:r w:rsidRPr="007F3323">
                    <w:t>10200125</w:t>
                  </w:r>
                </w:p>
              </w:tc>
              <w:tc>
                <w:tcPr>
                  <w:tcW w:w="4536" w:type="dxa"/>
                </w:tcPr>
                <w:p w:rsidR="00942FBB" w:rsidRPr="007F3323" w:rsidRDefault="00942FBB" w:rsidP="00EB602D">
                  <w:pPr>
                    <w:pStyle w:val="TableText"/>
                  </w:pPr>
                  <w:r w:rsidRPr="007F3323">
                    <w:t>主机当前状态不支持此操作，请稍后重试。</w:t>
                  </w:r>
                </w:p>
              </w:tc>
            </w:tr>
            <w:tr w:rsidR="00942FBB" w:rsidRPr="007F3323" w:rsidTr="005348A4">
              <w:tc>
                <w:tcPr>
                  <w:tcW w:w="1958" w:type="dxa"/>
                </w:tcPr>
                <w:p w:rsidR="00942FBB" w:rsidRPr="007F3323" w:rsidRDefault="00942FBB" w:rsidP="00EB602D">
                  <w:pPr>
                    <w:pStyle w:val="TableText"/>
                  </w:pPr>
                  <w:r w:rsidRPr="007F3323">
                    <w:t>400</w:t>
                  </w:r>
                </w:p>
              </w:tc>
              <w:tc>
                <w:tcPr>
                  <w:tcW w:w="1418" w:type="dxa"/>
                </w:tcPr>
                <w:p w:rsidR="00942FBB" w:rsidRPr="007F3323" w:rsidRDefault="00942FBB" w:rsidP="00EB602D">
                  <w:pPr>
                    <w:pStyle w:val="TableText"/>
                  </w:pPr>
                  <w:r w:rsidRPr="007F3323">
                    <w:t>10200133</w:t>
                  </w:r>
                </w:p>
              </w:tc>
              <w:tc>
                <w:tcPr>
                  <w:tcW w:w="4536" w:type="dxa"/>
                </w:tcPr>
                <w:p w:rsidR="00942FBB" w:rsidRPr="007F3323" w:rsidRDefault="00942FBB" w:rsidP="00EB602D">
                  <w:pPr>
                    <w:pStyle w:val="TableText"/>
                  </w:pPr>
                  <w:r w:rsidRPr="007F3323">
                    <w:rPr>
                      <w:rFonts w:hint="eastAsia"/>
                    </w:rPr>
                    <w:t>主机暂未准备就绪，请稍后重试。</w:t>
                  </w:r>
                </w:p>
              </w:tc>
            </w:tr>
          </w:tbl>
          <w:p w:rsidR="00942FBB" w:rsidRPr="007F3323" w:rsidRDefault="00942FBB" w:rsidP="00B2040C">
            <w:pPr>
              <w:pStyle w:val="TableText"/>
            </w:pPr>
          </w:p>
        </w:tc>
      </w:tr>
      <w:tr w:rsidR="00942FBB" w:rsidRPr="007F3323" w:rsidTr="00042900">
        <w:tc>
          <w:tcPr>
            <w:tcW w:w="745" w:type="pct"/>
            <w:tcBorders>
              <w:top w:val="single" w:sz="4" w:space="0" w:color="000000"/>
              <w:left w:val="single" w:sz="4" w:space="0" w:color="000000"/>
              <w:bottom w:val="single" w:sz="4" w:space="0" w:color="000000"/>
              <w:right w:val="single" w:sz="4" w:space="0" w:color="000000"/>
            </w:tcBorders>
          </w:tcPr>
          <w:p w:rsidR="00942FBB" w:rsidRPr="007F3323" w:rsidRDefault="00942FBB" w:rsidP="00EB602D">
            <w:pPr>
              <w:pStyle w:val="TableText"/>
            </w:pPr>
            <w:r w:rsidRPr="007F3323">
              <w:t>异步任务错误码</w:t>
            </w:r>
          </w:p>
        </w:tc>
        <w:tc>
          <w:tcPr>
            <w:tcW w:w="4255" w:type="pct"/>
            <w:tcBorders>
              <w:top w:val="single" w:sz="4" w:space="0" w:color="000000"/>
              <w:left w:val="single" w:sz="4" w:space="0" w:color="000000"/>
              <w:bottom w:val="single" w:sz="4" w:space="0" w:color="000000"/>
              <w:right w:val="single" w:sz="4" w:space="0" w:color="000000"/>
            </w:tcBorders>
          </w:tcPr>
          <w:p w:rsidR="00942FBB" w:rsidRPr="007F3323" w:rsidRDefault="00942FBB" w:rsidP="00EB602D">
            <w:pPr>
              <w:pStyle w:val="TableText"/>
            </w:pPr>
          </w:p>
          <w:tbl>
            <w:tblPr>
              <w:tblW w:w="0" w:type="auto"/>
              <w:tblLook w:val="00A0" w:firstRow="1" w:lastRow="0" w:firstColumn="1" w:lastColumn="0" w:noHBand="0" w:noVBand="0"/>
            </w:tblPr>
            <w:tblGrid>
              <w:gridCol w:w="3996"/>
              <w:gridCol w:w="3975"/>
            </w:tblGrid>
            <w:tr w:rsidR="00942FBB" w:rsidRPr="007F3323" w:rsidTr="005348A4">
              <w:tc>
                <w:tcPr>
                  <w:tcW w:w="4090" w:type="dxa"/>
                  <w:tcBorders>
                    <w:top w:val="single" w:sz="6" w:space="0" w:color="000000"/>
                    <w:left w:val="single" w:sz="6" w:space="0" w:color="000000"/>
                    <w:bottom w:val="single" w:sz="6" w:space="0" w:color="000000"/>
                    <w:right w:val="single" w:sz="6" w:space="0" w:color="000000"/>
                  </w:tcBorders>
                </w:tcPr>
                <w:p w:rsidR="00942FBB" w:rsidRPr="007F3323" w:rsidRDefault="00942FBB" w:rsidP="00EB602D">
                  <w:pPr>
                    <w:pStyle w:val="TableText"/>
                  </w:pPr>
                  <w:r w:rsidRPr="007F3323">
                    <w:t>错误码</w:t>
                  </w:r>
                </w:p>
              </w:tc>
              <w:tc>
                <w:tcPr>
                  <w:tcW w:w="4089" w:type="dxa"/>
                  <w:tcBorders>
                    <w:top w:val="single" w:sz="6" w:space="0" w:color="000000"/>
                    <w:left w:val="single" w:sz="6" w:space="0" w:color="000000"/>
                    <w:bottom w:val="single" w:sz="6" w:space="0" w:color="000000"/>
                    <w:right w:val="single" w:sz="6" w:space="0" w:color="000000"/>
                  </w:tcBorders>
                </w:tcPr>
                <w:p w:rsidR="00942FBB" w:rsidRPr="007F3323" w:rsidRDefault="00942FBB" w:rsidP="00EB602D">
                  <w:pPr>
                    <w:pStyle w:val="TableText"/>
                  </w:pPr>
                  <w:r w:rsidRPr="007F3323">
                    <w:t>错误码说明</w:t>
                  </w:r>
                </w:p>
              </w:tc>
            </w:tr>
            <w:tr w:rsidR="00942FBB" w:rsidRPr="007F3323" w:rsidTr="005348A4">
              <w:tc>
                <w:tcPr>
                  <w:tcW w:w="4090" w:type="dxa"/>
                  <w:tcBorders>
                    <w:top w:val="single" w:sz="6" w:space="0" w:color="000000"/>
                    <w:left w:val="single" w:sz="6" w:space="0" w:color="000000"/>
                    <w:bottom w:val="single" w:sz="6" w:space="0" w:color="000000"/>
                    <w:right w:val="single" w:sz="6" w:space="0" w:color="000000"/>
                  </w:tcBorders>
                </w:tcPr>
                <w:p w:rsidR="00942FBB" w:rsidRPr="007F3323" w:rsidRDefault="00942FBB" w:rsidP="00EB602D">
                  <w:pPr>
                    <w:pStyle w:val="TableText"/>
                  </w:pPr>
                  <w:r w:rsidRPr="007F3323">
                    <w:t>10000010</w:t>
                  </w:r>
                </w:p>
              </w:tc>
              <w:tc>
                <w:tcPr>
                  <w:tcW w:w="4089" w:type="dxa"/>
                  <w:tcBorders>
                    <w:top w:val="single" w:sz="6" w:space="0" w:color="000000"/>
                    <w:left w:val="single" w:sz="6" w:space="0" w:color="000000"/>
                    <w:bottom w:val="single" w:sz="6" w:space="0" w:color="000000"/>
                    <w:right w:val="single" w:sz="6" w:space="0" w:color="000000"/>
                  </w:tcBorders>
                </w:tcPr>
                <w:p w:rsidR="00942FBB" w:rsidRPr="007F3323" w:rsidRDefault="00942FBB" w:rsidP="00EB602D">
                  <w:pPr>
                    <w:pStyle w:val="TableText"/>
                  </w:pPr>
                  <w:r w:rsidRPr="007F3323">
                    <w:t>操作失败</w:t>
                  </w:r>
                </w:p>
              </w:tc>
            </w:tr>
          </w:tbl>
          <w:p w:rsidR="00942FBB" w:rsidRPr="007F3323" w:rsidRDefault="00942FBB" w:rsidP="00B2040C">
            <w:pPr>
              <w:pStyle w:val="TableText"/>
            </w:pPr>
          </w:p>
        </w:tc>
      </w:tr>
    </w:tbl>
    <w:p w:rsidR="00942FBB" w:rsidRPr="007F3323" w:rsidRDefault="00942FBB" w:rsidP="00942FBB">
      <w:pPr>
        <w:rPr>
          <w:rFonts w:eastAsiaTheme="minorEastAsia" w:cs="Times New Roman"/>
        </w:rPr>
      </w:pPr>
    </w:p>
    <w:p w:rsidR="00942FBB" w:rsidRPr="007F3323" w:rsidRDefault="00942FBB" w:rsidP="002B57DB">
      <w:pPr>
        <w:pStyle w:val="31"/>
      </w:pPr>
      <w:bookmarkStart w:id="101" w:name="_Toc323049976"/>
      <w:bookmarkStart w:id="102" w:name="_Toc439920282"/>
      <w:bookmarkStart w:id="103" w:name="_Toc509581306"/>
      <w:bookmarkStart w:id="104" w:name="_Toc28631427"/>
      <w:r w:rsidRPr="007F3323">
        <w:t>主机下电</w:t>
      </w:r>
      <w:bookmarkEnd w:id="101"/>
      <w:bookmarkEnd w:id="102"/>
      <w:bookmarkEnd w:id="103"/>
      <w:bookmarkEnd w:id="104"/>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436"/>
        <w:gridCol w:w="8203"/>
      </w:tblGrid>
      <w:tr w:rsidR="00942FBB" w:rsidRPr="007F3323" w:rsidTr="00042900">
        <w:tc>
          <w:tcPr>
            <w:tcW w:w="745"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接口功能</w:t>
            </w:r>
          </w:p>
        </w:tc>
        <w:tc>
          <w:tcPr>
            <w:tcW w:w="4255"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rPr>
                <w:sz w:val="24"/>
              </w:rPr>
            </w:pPr>
            <w:r w:rsidRPr="007F3323">
              <w:t>主机下电</w:t>
            </w:r>
          </w:p>
        </w:tc>
      </w:tr>
      <w:tr w:rsidR="00942FBB" w:rsidRPr="007F3323" w:rsidTr="00042900">
        <w:tc>
          <w:tcPr>
            <w:tcW w:w="745"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接口描述</w:t>
            </w:r>
          </w:p>
        </w:tc>
        <w:tc>
          <w:tcPr>
            <w:tcW w:w="4255" w:type="pct"/>
            <w:tcBorders>
              <w:top w:val="single" w:sz="4" w:space="0" w:color="000000"/>
              <w:left w:val="single" w:sz="4" w:space="0" w:color="000000"/>
              <w:bottom w:val="single" w:sz="4" w:space="0" w:color="000000"/>
              <w:right w:val="single" w:sz="4" w:space="0" w:color="000000"/>
            </w:tcBorders>
          </w:tcPr>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224"/>
              <w:gridCol w:w="820"/>
              <w:gridCol w:w="5933"/>
            </w:tblGrid>
            <w:tr w:rsidR="00942FBB" w:rsidRPr="007F3323" w:rsidTr="005348A4">
              <w:tc>
                <w:tcPr>
                  <w:tcW w:w="767" w:type="pct"/>
                  <w:shd w:val="clear" w:color="auto" w:fill="D9D9D9"/>
                </w:tcPr>
                <w:p w:rsidR="00942FBB" w:rsidRPr="007F3323" w:rsidRDefault="00942FBB" w:rsidP="00B2040C">
                  <w:pPr>
                    <w:pStyle w:val="TableText"/>
                    <w:rPr>
                      <w:b/>
                    </w:rPr>
                  </w:pPr>
                  <w:r w:rsidRPr="007F3323">
                    <w:rPr>
                      <w:b/>
                    </w:rPr>
                    <w:t>Name</w:t>
                  </w:r>
                </w:p>
              </w:tc>
              <w:tc>
                <w:tcPr>
                  <w:tcW w:w="4233" w:type="pct"/>
                  <w:gridSpan w:val="2"/>
                  <w:shd w:val="clear" w:color="auto" w:fill="auto"/>
                </w:tcPr>
                <w:p w:rsidR="00942FBB" w:rsidRPr="007F3323" w:rsidRDefault="00942FBB" w:rsidP="00B2040C">
                  <w:pPr>
                    <w:pStyle w:val="TableText"/>
                  </w:pPr>
                  <w:r w:rsidRPr="007F3323">
                    <w:t>请求正文描述</w:t>
                  </w:r>
                </w:p>
              </w:tc>
            </w:tr>
            <w:tr w:rsidR="00942FBB" w:rsidRPr="007F3323" w:rsidTr="005348A4">
              <w:tc>
                <w:tcPr>
                  <w:tcW w:w="767" w:type="pct"/>
                  <w:shd w:val="clear" w:color="auto" w:fill="D9D9D9"/>
                </w:tcPr>
                <w:p w:rsidR="00942FBB" w:rsidRPr="007F3323" w:rsidRDefault="00140890" w:rsidP="00B2040C">
                  <w:pPr>
                    <w:pStyle w:val="TableText"/>
                    <w:rPr>
                      <w:b/>
                    </w:rPr>
                  </w:pPr>
                  <w:r>
                    <w:rPr>
                      <w:b/>
                    </w:rPr>
                    <w:t>Attribute</w:t>
                  </w:r>
                </w:p>
              </w:tc>
              <w:tc>
                <w:tcPr>
                  <w:tcW w:w="514" w:type="pct"/>
                  <w:shd w:val="clear" w:color="auto" w:fill="D9D9D9"/>
                </w:tcPr>
                <w:p w:rsidR="00942FBB" w:rsidRPr="007F3323" w:rsidRDefault="00942FBB" w:rsidP="00B2040C">
                  <w:pPr>
                    <w:pStyle w:val="TableText"/>
                    <w:rPr>
                      <w:b/>
                    </w:rPr>
                  </w:pPr>
                  <w:r w:rsidRPr="007F3323">
                    <w:rPr>
                      <w:b/>
                    </w:rPr>
                    <w:t>Type</w:t>
                  </w:r>
                </w:p>
              </w:tc>
              <w:tc>
                <w:tcPr>
                  <w:tcW w:w="3719" w:type="pct"/>
                  <w:shd w:val="clear" w:color="auto" w:fill="D9D9D9"/>
                </w:tcPr>
                <w:p w:rsidR="00942FBB" w:rsidRPr="007F3323" w:rsidRDefault="00942FBB" w:rsidP="00B2040C">
                  <w:pPr>
                    <w:pStyle w:val="TableText"/>
                    <w:rPr>
                      <w:b/>
                    </w:rPr>
                  </w:pPr>
                  <w:r w:rsidRPr="007F3323">
                    <w:rPr>
                      <w:b/>
                    </w:rPr>
                    <w:t>Description</w:t>
                  </w:r>
                </w:p>
              </w:tc>
            </w:tr>
            <w:tr w:rsidR="00942FBB" w:rsidRPr="007F3323" w:rsidTr="005348A4">
              <w:tc>
                <w:tcPr>
                  <w:tcW w:w="767" w:type="pct"/>
                </w:tcPr>
                <w:p w:rsidR="00942FBB" w:rsidRPr="007F3323" w:rsidRDefault="00942FBB" w:rsidP="00B2040C">
                  <w:pPr>
                    <w:pStyle w:val="TableText"/>
                  </w:pPr>
                  <w:r w:rsidRPr="007F3323">
                    <w:t>mode</w:t>
                  </w:r>
                </w:p>
              </w:tc>
              <w:tc>
                <w:tcPr>
                  <w:tcW w:w="514" w:type="pct"/>
                  <w:shd w:val="clear" w:color="auto" w:fill="auto"/>
                </w:tcPr>
                <w:p w:rsidR="00942FBB" w:rsidRPr="007F3323" w:rsidRDefault="00942FBB" w:rsidP="00B2040C">
                  <w:pPr>
                    <w:pStyle w:val="TableText"/>
                  </w:pPr>
                  <w:r w:rsidRPr="007F3323">
                    <w:t>string</w:t>
                  </w:r>
                </w:p>
              </w:tc>
              <w:tc>
                <w:tcPr>
                  <w:tcW w:w="3719" w:type="pct"/>
                  <w:shd w:val="clear" w:color="auto" w:fill="auto"/>
                </w:tcPr>
                <w:p w:rsidR="00942FBB" w:rsidRPr="007F3323" w:rsidRDefault="00942FBB" w:rsidP="00B2040C">
                  <w:pPr>
                    <w:pStyle w:val="TableText"/>
                  </w:pPr>
                  <w:r w:rsidRPr="007F3323">
                    <w:t>下电模式，</w:t>
                  </w:r>
                  <w:r w:rsidRPr="007F3323">
                    <w:rPr>
                      <w:rFonts w:hint="eastAsia"/>
                    </w:rPr>
                    <w:t>可选，</w:t>
                  </w:r>
                  <w:r w:rsidRPr="007F3323">
                    <w:t>默认安全下电。枚举如下：</w:t>
                  </w:r>
                </w:p>
                <w:p w:rsidR="00942FBB" w:rsidRPr="007F3323" w:rsidRDefault="00942FBB" w:rsidP="00B2040C">
                  <w:pPr>
                    <w:pStyle w:val="TableText"/>
                  </w:pPr>
                  <w:r w:rsidRPr="007F3323">
                    <w:t xml:space="preserve">safe: </w:t>
                  </w:r>
                  <w:r w:rsidRPr="007F3323">
                    <w:t>安全下电</w:t>
                  </w:r>
                </w:p>
                <w:p w:rsidR="00942FBB" w:rsidRPr="007F3323" w:rsidRDefault="00942FBB" w:rsidP="00B2040C">
                  <w:pPr>
                    <w:pStyle w:val="TableText"/>
                  </w:pPr>
                  <w:r w:rsidRPr="007F3323">
                    <w:t>force</w:t>
                  </w:r>
                  <w:r w:rsidRPr="007F3323">
                    <w:rPr>
                      <w:rFonts w:hint="eastAsia"/>
                    </w:rPr>
                    <w:t>：强制下电</w:t>
                  </w:r>
                </w:p>
              </w:tc>
            </w:tr>
            <w:tr w:rsidR="00942FBB" w:rsidRPr="007F3323" w:rsidTr="005348A4">
              <w:tc>
                <w:tcPr>
                  <w:tcW w:w="5000" w:type="pct"/>
                  <w:gridSpan w:val="3"/>
                  <w:tcBorders>
                    <w:left w:val="nil"/>
                    <w:right w:val="nil"/>
                  </w:tcBorders>
                </w:tcPr>
                <w:p w:rsidR="00942FBB" w:rsidRPr="007F3323" w:rsidRDefault="00942FBB" w:rsidP="00B2040C">
                  <w:pPr>
                    <w:pStyle w:val="TableText"/>
                  </w:pPr>
                </w:p>
              </w:tc>
            </w:tr>
            <w:tr w:rsidR="00942FBB" w:rsidRPr="007F3323" w:rsidTr="005348A4">
              <w:tc>
                <w:tcPr>
                  <w:tcW w:w="767" w:type="pct"/>
                  <w:shd w:val="clear" w:color="auto" w:fill="D9D9D9"/>
                </w:tcPr>
                <w:p w:rsidR="00942FBB" w:rsidRPr="007F3323" w:rsidRDefault="00942FBB" w:rsidP="00B2040C">
                  <w:pPr>
                    <w:pStyle w:val="TableText"/>
                    <w:rPr>
                      <w:b/>
                    </w:rPr>
                  </w:pPr>
                  <w:r w:rsidRPr="007F3323">
                    <w:rPr>
                      <w:b/>
                    </w:rPr>
                    <w:t>Name</w:t>
                  </w:r>
                </w:p>
              </w:tc>
              <w:tc>
                <w:tcPr>
                  <w:tcW w:w="4233" w:type="pct"/>
                  <w:gridSpan w:val="2"/>
                  <w:shd w:val="clear" w:color="auto" w:fill="auto"/>
                </w:tcPr>
                <w:p w:rsidR="00942FBB" w:rsidRPr="007F3323" w:rsidRDefault="00942FBB" w:rsidP="00B2040C">
                  <w:pPr>
                    <w:pStyle w:val="TableText"/>
                  </w:pPr>
                  <w:r w:rsidRPr="007F3323">
                    <w:t>响应正文描述</w:t>
                  </w:r>
                </w:p>
              </w:tc>
            </w:tr>
            <w:tr w:rsidR="00942FBB" w:rsidRPr="007F3323" w:rsidTr="005348A4">
              <w:tc>
                <w:tcPr>
                  <w:tcW w:w="767" w:type="pct"/>
                  <w:shd w:val="clear" w:color="auto" w:fill="D9D9D9"/>
                </w:tcPr>
                <w:p w:rsidR="00942FBB" w:rsidRPr="007F3323" w:rsidRDefault="00140890" w:rsidP="00B2040C">
                  <w:pPr>
                    <w:pStyle w:val="TableText"/>
                    <w:rPr>
                      <w:b/>
                    </w:rPr>
                  </w:pPr>
                  <w:r>
                    <w:rPr>
                      <w:b/>
                    </w:rPr>
                    <w:t>Attribute</w:t>
                  </w:r>
                </w:p>
              </w:tc>
              <w:tc>
                <w:tcPr>
                  <w:tcW w:w="514" w:type="pct"/>
                  <w:shd w:val="clear" w:color="auto" w:fill="D9D9D9"/>
                </w:tcPr>
                <w:p w:rsidR="00942FBB" w:rsidRPr="007F3323" w:rsidRDefault="00942FBB" w:rsidP="00B2040C">
                  <w:pPr>
                    <w:pStyle w:val="TableText"/>
                    <w:rPr>
                      <w:b/>
                    </w:rPr>
                  </w:pPr>
                  <w:r w:rsidRPr="007F3323">
                    <w:rPr>
                      <w:b/>
                    </w:rPr>
                    <w:t>Type</w:t>
                  </w:r>
                </w:p>
              </w:tc>
              <w:tc>
                <w:tcPr>
                  <w:tcW w:w="3719" w:type="pct"/>
                  <w:shd w:val="clear" w:color="auto" w:fill="D9D9D9"/>
                </w:tcPr>
                <w:p w:rsidR="00942FBB" w:rsidRPr="007F3323" w:rsidRDefault="00942FBB" w:rsidP="00B2040C">
                  <w:pPr>
                    <w:pStyle w:val="TableText"/>
                    <w:rPr>
                      <w:b/>
                    </w:rPr>
                  </w:pPr>
                  <w:r w:rsidRPr="007F3323">
                    <w:rPr>
                      <w:b/>
                    </w:rPr>
                    <w:t>Description</w:t>
                  </w:r>
                </w:p>
              </w:tc>
            </w:tr>
            <w:tr w:rsidR="00942FBB" w:rsidRPr="007F3323" w:rsidTr="005348A4">
              <w:tc>
                <w:tcPr>
                  <w:tcW w:w="767" w:type="pct"/>
                </w:tcPr>
                <w:p w:rsidR="00942FBB" w:rsidRPr="007F3323" w:rsidRDefault="00942FBB" w:rsidP="00B2040C">
                  <w:pPr>
                    <w:pStyle w:val="TableText"/>
                  </w:pPr>
                  <w:r w:rsidRPr="007F3323">
                    <w:t>taskUrn</w:t>
                  </w:r>
                </w:p>
              </w:tc>
              <w:tc>
                <w:tcPr>
                  <w:tcW w:w="514" w:type="pct"/>
                  <w:shd w:val="clear" w:color="auto" w:fill="auto"/>
                </w:tcPr>
                <w:p w:rsidR="00942FBB" w:rsidRPr="007F3323" w:rsidRDefault="00942FBB" w:rsidP="00B2040C">
                  <w:pPr>
                    <w:pStyle w:val="TableText"/>
                  </w:pPr>
                  <w:r w:rsidRPr="007F3323">
                    <w:t>string</w:t>
                  </w:r>
                </w:p>
              </w:tc>
              <w:tc>
                <w:tcPr>
                  <w:tcW w:w="3719" w:type="pct"/>
                  <w:shd w:val="clear" w:color="auto" w:fill="auto"/>
                </w:tcPr>
                <w:p w:rsidR="00942FBB" w:rsidRPr="007F3323" w:rsidRDefault="00942FBB" w:rsidP="00B2040C">
                  <w:pPr>
                    <w:pStyle w:val="TableText"/>
                  </w:pPr>
                  <w:r w:rsidRPr="007F3323">
                    <w:t>主机下电对应的任务标识</w:t>
                  </w:r>
                </w:p>
              </w:tc>
            </w:tr>
            <w:tr w:rsidR="00942FBB" w:rsidRPr="007F3323" w:rsidTr="005348A4">
              <w:tc>
                <w:tcPr>
                  <w:tcW w:w="767" w:type="pct"/>
                </w:tcPr>
                <w:p w:rsidR="00942FBB" w:rsidRPr="007F3323" w:rsidRDefault="00942FBB" w:rsidP="00B2040C">
                  <w:pPr>
                    <w:pStyle w:val="TableText"/>
                  </w:pPr>
                  <w:r w:rsidRPr="007F3323">
                    <w:t>taskUri</w:t>
                  </w:r>
                </w:p>
              </w:tc>
              <w:tc>
                <w:tcPr>
                  <w:tcW w:w="514" w:type="pct"/>
                  <w:shd w:val="clear" w:color="auto" w:fill="auto"/>
                </w:tcPr>
                <w:p w:rsidR="00942FBB" w:rsidRPr="007F3323" w:rsidRDefault="00942FBB" w:rsidP="00B2040C">
                  <w:pPr>
                    <w:pStyle w:val="TableText"/>
                  </w:pPr>
                  <w:r w:rsidRPr="007F3323">
                    <w:t>string</w:t>
                  </w:r>
                </w:p>
              </w:tc>
              <w:tc>
                <w:tcPr>
                  <w:tcW w:w="3719" w:type="pct"/>
                  <w:shd w:val="clear" w:color="auto" w:fill="auto"/>
                </w:tcPr>
                <w:p w:rsidR="00942FBB" w:rsidRPr="007F3323" w:rsidRDefault="00942FBB" w:rsidP="00B2040C">
                  <w:pPr>
                    <w:pStyle w:val="TableText"/>
                  </w:pPr>
                  <w:r w:rsidRPr="007F3323">
                    <w:t>移除下电对应的任务</w:t>
                  </w:r>
                  <w:r w:rsidRPr="007F3323">
                    <w:t>uri</w:t>
                  </w:r>
                </w:p>
              </w:tc>
            </w:tr>
          </w:tbl>
          <w:p w:rsidR="00942FBB" w:rsidRPr="007F3323" w:rsidRDefault="00942FBB" w:rsidP="00B2040C">
            <w:pPr>
              <w:pStyle w:val="TableText"/>
            </w:pPr>
          </w:p>
        </w:tc>
      </w:tr>
      <w:tr w:rsidR="00942FBB" w:rsidRPr="007F3323" w:rsidTr="00042900">
        <w:tc>
          <w:tcPr>
            <w:tcW w:w="745"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请求样例</w:t>
            </w:r>
          </w:p>
        </w:tc>
        <w:tc>
          <w:tcPr>
            <w:tcW w:w="4255"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POST &lt;host_uri&gt;/&lt;hostid&gt;/action/poweroff  HTTP/1.1</w:t>
            </w:r>
          </w:p>
          <w:p w:rsidR="00942FBB" w:rsidRPr="007F3323" w:rsidRDefault="00942FBB" w:rsidP="00B2040C">
            <w:pPr>
              <w:pStyle w:val="TableText"/>
            </w:pPr>
            <w:r w:rsidRPr="007F3323">
              <w:t>Host: https://&lt;</w:t>
            </w:r>
            <w:r w:rsidRPr="007F3323">
              <w:rPr>
                <w:b/>
              </w:rPr>
              <w:t>ip</w:t>
            </w:r>
            <w:r w:rsidRPr="007F3323">
              <w:t>&gt;:&lt;</w:t>
            </w:r>
            <w:r w:rsidRPr="007F3323">
              <w:rPr>
                <w:b/>
              </w:rPr>
              <w:t>port&gt;</w:t>
            </w:r>
          </w:p>
          <w:p w:rsidR="00942FBB" w:rsidRPr="007F3323" w:rsidRDefault="00942FBB" w:rsidP="00B2040C">
            <w:pPr>
              <w:pStyle w:val="TableText"/>
            </w:pPr>
            <w:r w:rsidRPr="007F3323">
              <w:t>Content-Type:application/json; charset=UTF-8</w:t>
            </w:r>
          </w:p>
          <w:p w:rsidR="00942FBB" w:rsidRPr="007F3323" w:rsidRDefault="00032EEF" w:rsidP="00B2040C">
            <w:pPr>
              <w:pStyle w:val="TableText"/>
              <w:rPr>
                <w:lang w:val="fr-FR"/>
              </w:rPr>
            </w:pPr>
            <w:r w:rsidRPr="007F3323">
              <w:rPr>
                <w:lang w:val="fr-FR"/>
              </w:rPr>
              <w:t>Accept: application/json;version=&lt;version&gt;; charset=UTF-8</w:t>
            </w:r>
          </w:p>
          <w:p w:rsidR="00942FBB" w:rsidRPr="007F3323" w:rsidRDefault="00942FBB" w:rsidP="00B2040C">
            <w:pPr>
              <w:pStyle w:val="TableText"/>
              <w:rPr>
                <w:b/>
              </w:rPr>
            </w:pPr>
            <w:r w:rsidRPr="007F3323">
              <w:t xml:space="preserve">X-Auth-Token: </w:t>
            </w:r>
            <w:r w:rsidRPr="007F3323">
              <w:rPr>
                <w:b/>
              </w:rPr>
              <w:t>&lt;Authen_TOKEN&gt;</w:t>
            </w:r>
          </w:p>
          <w:p w:rsidR="005C43FA" w:rsidRDefault="00942FBB" w:rsidP="005C43FA">
            <w:pPr>
              <w:pStyle w:val="TableText"/>
              <w:rPr>
                <w:b/>
              </w:rPr>
            </w:pPr>
            <w:r w:rsidRPr="007F3323">
              <w:rPr>
                <w:b/>
              </w:rPr>
              <w:t>{</w:t>
            </w:r>
          </w:p>
          <w:p w:rsidR="00942FBB" w:rsidRPr="005C43FA" w:rsidRDefault="005C43FA" w:rsidP="00B2040C">
            <w:pPr>
              <w:pStyle w:val="TableText"/>
              <w:rPr>
                <w:b/>
              </w:rPr>
            </w:pPr>
            <w:r>
              <w:rPr>
                <w:b/>
              </w:rPr>
              <w:t xml:space="preserve">    </w:t>
            </w:r>
            <w:r w:rsidRPr="005C43FA">
              <w:t>"mode": string   //"safe/force"</w:t>
            </w:r>
          </w:p>
          <w:p w:rsidR="00942FBB" w:rsidRPr="007F3323" w:rsidRDefault="00942FBB" w:rsidP="00B2040C">
            <w:pPr>
              <w:pStyle w:val="TableText"/>
            </w:pPr>
            <w:r w:rsidRPr="007F3323">
              <w:rPr>
                <w:b/>
              </w:rPr>
              <w:t xml:space="preserve"> }</w:t>
            </w:r>
          </w:p>
        </w:tc>
      </w:tr>
      <w:tr w:rsidR="00942FBB" w:rsidRPr="007F3323" w:rsidTr="00042900">
        <w:tc>
          <w:tcPr>
            <w:tcW w:w="745"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响应样例</w:t>
            </w:r>
          </w:p>
        </w:tc>
        <w:tc>
          <w:tcPr>
            <w:tcW w:w="4255"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HTTP/1.1 200 OKAY</w:t>
            </w:r>
          </w:p>
          <w:p w:rsidR="00942FBB" w:rsidRPr="007F3323" w:rsidRDefault="00942FBB" w:rsidP="00B2040C">
            <w:pPr>
              <w:pStyle w:val="TableText"/>
            </w:pPr>
            <w:r w:rsidRPr="007F3323">
              <w:t>Date: Mon, 12 Nov 2007 15:55:01 GMT</w:t>
            </w:r>
          </w:p>
          <w:p w:rsidR="00942FBB" w:rsidRPr="007F3323" w:rsidRDefault="00942FBB" w:rsidP="00B2040C">
            <w:pPr>
              <w:pStyle w:val="TableText"/>
            </w:pPr>
            <w:r w:rsidRPr="007F3323">
              <w:t xml:space="preserve">Content-Length: </w:t>
            </w:r>
            <w:r w:rsidRPr="007F3323">
              <w:rPr>
                <w:b/>
              </w:rPr>
              <w:t>xxx</w:t>
            </w:r>
          </w:p>
          <w:p w:rsidR="00942FBB" w:rsidRPr="007F3323" w:rsidRDefault="00942FBB" w:rsidP="00B2040C">
            <w:pPr>
              <w:pStyle w:val="TableText"/>
            </w:pPr>
            <w:r w:rsidRPr="007F3323">
              <w:t>Content-Type: application/json; charset=UTF-8</w:t>
            </w:r>
          </w:p>
          <w:p w:rsidR="00942FBB" w:rsidRPr="007F3323" w:rsidRDefault="00942FBB" w:rsidP="00B2040C">
            <w:pPr>
              <w:pStyle w:val="TableText"/>
            </w:pPr>
            <w:r w:rsidRPr="007F3323">
              <w:t>{</w:t>
            </w:r>
          </w:p>
          <w:p w:rsidR="00942FBB" w:rsidRPr="007F3323" w:rsidRDefault="005C43FA" w:rsidP="00B2040C">
            <w:pPr>
              <w:pStyle w:val="TableText"/>
            </w:pPr>
            <w:r>
              <w:t xml:space="preserve">    </w:t>
            </w:r>
            <w:r w:rsidR="00942FBB" w:rsidRPr="007F3323">
              <w:t xml:space="preserve">"taskUrn": string,               </w:t>
            </w:r>
          </w:p>
          <w:p w:rsidR="00942FBB" w:rsidRPr="007F3323" w:rsidRDefault="005C43FA" w:rsidP="00B2040C">
            <w:pPr>
              <w:pStyle w:val="TableText"/>
            </w:pPr>
            <w:r>
              <w:t xml:space="preserve">    </w:t>
            </w:r>
            <w:r w:rsidR="00942FBB" w:rsidRPr="007F3323">
              <w:t xml:space="preserve">"taskUri": string           </w:t>
            </w:r>
          </w:p>
          <w:p w:rsidR="00942FBB" w:rsidRPr="007F3323" w:rsidRDefault="00942FBB" w:rsidP="00B2040C">
            <w:pPr>
              <w:pStyle w:val="TableText"/>
            </w:pPr>
            <w:r w:rsidRPr="007F3323">
              <w:t>}</w:t>
            </w:r>
          </w:p>
        </w:tc>
      </w:tr>
      <w:tr w:rsidR="00942FBB" w:rsidRPr="007F3323" w:rsidTr="00042900">
        <w:tc>
          <w:tcPr>
            <w:tcW w:w="745"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错误码</w:t>
            </w:r>
          </w:p>
        </w:tc>
        <w:tc>
          <w:tcPr>
            <w:tcW w:w="4255" w:type="pct"/>
            <w:tcBorders>
              <w:top w:val="single" w:sz="4" w:space="0" w:color="000000"/>
              <w:left w:val="single" w:sz="4" w:space="0" w:color="000000"/>
              <w:bottom w:val="single" w:sz="4" w:space="0" w:color="000000"/>
              <w:right w:val="single" w:sz="4" w:space="0" w:color="000000"/>
            </w:tcBorders>
          </w:tcPr>
          <w:tbl>
            <w:tblPr>
              <w:tblStyle w:val="ab"/>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3"/>
              <w:gridCol w:w="1836"/>
              <w:gridCol w:w="4785"/>
            </w:tblGrid>
            <w:tr w:rsidR="00942FBB" w:rsidRPr="007F3323" w:rsidTr="005348A4">
              <w:tc>
                <w:tcPr>
                  <w:tcW w:w="1249" w:type="dxa"/>
                </w:tcPr>
                <w:p w:rsidR="00942FBB" w:rsidRPr="007F3323" w:rsidRDefault="00942FBB" w:rsidP="00B2040C">
                  <w:pPr>
                    <w:pStyle w:val="TableText"/>
                  </w:pPr>
                  <w:r w:rsidRPr="007F3323">
                    <w:t>http</w:t>
                  </w:r>
                  <w:r w:rsidRPr="007F3323">
                    <w:t>错误码</w:t>
                  </w:r>
                </w:p>
              </w:tc>
              <w:tc>
                <w:tcPr>
                  <w:tcW w:w="1843" w:type="dxa"/>
                </w:tcPr>
                <w:p w:rsidR="00942FBB" w:rsidRPr="007F3323" w:rsidRDefault="00942FBB" w:rsidP="00B2040C">
                  <w:pPr>
                    <w:pStyle w:val="TableText"/>
                  </w:pPr>
                  <w:r w:rsidRPr="007F3323">
                    <w:t>errorcode</w:t>
                  </w:r>
                </w:p>
              </w:tc>
              <w:tc>
                <w:tcPr>
                  <w:tcW w:w="4820" w:type="dxa"/>
                </w:tcPr>
                <w:p w:rsidR="00942FBB" w:rsidRPr="007F3323" w:rsidRDefault="00942FBB" w:rsidP="00B2040C">
                  <w:pPr>
                    <w:pStyle w:val="TableText"/>
                  </w:pPr>
                  <w:r w:rsidRPr="007F3323">
                    <w:t>描述</w:t>
                  </w:r>
                </w:p>
              </w:tc>
            </w:tr>
            <w:tr w:rsidR="00942FBB" w:rsidRPr="007F3323" w:rsidTr="005348A4">
              <w:tc>
                <w:tcPr>
                  <w:tcW w:w="1249" w:type="dxa"/>
                </w:tcPr>
                <w:p w:rsidR="00942FBB" w:rsidRPr="007F3323" w:rsidRDefault="00942FBB" w:rsidP="00EB602D">
                  <w:pPr>
                    <w:pStyle w:val="TableText"/>
                  </w:pPr>
                  <w:r w:rsidRPr="007F3323">
                    <w:t>400</w:t>
                  </w:r>
                </w:p>
              </w:tc>
              <w:tc>
                <w:tcPr>
                  <w:tcW w:w="1843" w:type="dxa"/>
                </w:tcPr>
                <w:p w:rsidR="00942FBB" w:rsidRPr="007F3323" w:rsidRDefault="00942FBB" w:rsidP="00EB602D">
                  <w:pPr>
                    <w:pStyle w:val="TableText"/>
                  </w:pPr>
                  <w:r w:rsidRPr="007F3323">
                    <w:t>10200150</w:t>
                  </w:r>
                </w:p>
              </w:tc>
              <w:tc>
                <w:tcPr>
                  <w:tcW w:w="4820" w:type="dxa"/>
                </w:tcPr>
                <w:p w:rsidR="00942FBB" w:rsidRPr="007F3323" w:rsidRDefault="00942FBB" w:rsidP="00EB602D">
                  <w:pPr>
                    <w:pStyle w:val="TableText"/>
                  </w:pPr>
                  <w:r w:rsidRPr="007F3323">
                    <w:t>主机下电或重启的操作模式不合法，请重新输入。</w:t>
                  </w:r>
                </w:p>
              </w:tc>
            </w:tr>
            <w:tr w:rsidR="00942FBB" w:rsidRPr="007F3323" w:rsidTr="005348A4">
              <w:tc>
                <w:tcPr>
                  <w:tcW w:w="1249" w:type="dxa"/>
                </w:tcPr>
                <w:p w:rsidR="00942FBB" w:rsidRPr="007F3323" w:rsidRDefault="00942FBB" w:rsidP="00EB602D">
                  <w:pPr>
                    <w:pStyle w:val="TableText"/>
                  </w:pPr>
                  <w:r w:rsidRPr="007F3323">
                    <w:t>400</w:t>
                  </w:r>
                </w:p>
              </w:tc>
              <w:tc>
                <w:tcPr>
                  <w:tcW w:w="1843" w:type="dxa"/>
                </w:tcPr>
                <w:p w:rsidR="00942FBB" w:rsidRPr="007F3323" w:rsidRDefault="00942FBB" w:rsidP="00EB602D">
                  <w:pPr>
                    <w:pStyle w:val="TableText"/>
                  </w:pPr>
                  <w:r w:rsidRPr="007F3323">
                    <w:t>10200158</w:t>
                  </w:r>
                </w:p>
              </w:tc>
              <w:tc>
                <w:tcPr>
                  <w:tcW w:w="4820" w:type="dxa"/>
                </w:tcPr>
                <w:p w:rsidR="00942FBB" w:rsidRPr="007F3323" w:rsidRDefault="00942FBB" w:rsidP="00B2040C">
                  <w:pPr>
                    <w:pStyle w:val="TableText"/>
                  </w:pPr>
                  <w:r w:rsidRPr="007F3323">
                    <w:t xml:space="preserve">BMC IP </w:t>
                  </w:r>
                  <w:r w:rsidRPr="007F3323">
                    <w:rPr>
                      <w:rFonts w:hint="eastAsia"/>
                    </w:rPr>
                    <w:t>为空或不合法。</w:t>
                  </w:r>
                </w:p>
              </w:tc>
            </w:tr>
            <w:tr w:rsidR="00942FBB" w:rsidRPr="007F3323" w:rsidTr="005348A4">
              <w:tc>
                <w:tcPr>
                  <w:tcW w:w="1249" w:type="dxa"/>
                </w:tcPr>
                <w:p w:rsidR="00942FBB" w:rsidRPr="007F3323" w:rsidRDefault="00942FBB" w:rsidP="00EB602D">
                  <w:pPr>
                    <w:pStyle w:val="TableText"/>
                  </w:pPr>
                  <w:r w:rsidRPr="007F3323">
                    <w:t>400</w:t>
                  </w:r>
                </w:p>
              </w:tc>
              <w:tc>
                <w:tcPr>
                  <w:tcW w:w="1843" w:type="dxa"/>
                </w:tcPr>
                <w:p w:rsidR="00942FBB" w:rsidRPr="007F3323" w:rsidRDefault="00942FBB" w:rsidP="00EB602D">
                  <w:pPr>
                    <w:pStyle w:val="TableText"/>
                  </w:pPr>
                  <w:r w:rsidRPr="007F3323">
                    <w:t>10200151</w:t>
                  </w:r>
                </w:p>
              </w:tc>
              <w:tc>
                <w:tcPr>
                  <w:tcW w:w="4820" w:type="dxa"/>
                </w:tcPr>
                <w:p w:rsidR="00942FBB" w:rsidRPr="007F3323" w:rsidRDefault="005348A4" w:rsidP="00EB602D">
                  <w:pPr>
                    <w:pStyle w:val="TableText"/>
                  </w:pPr>
                  <w:r w:rsidRPr="007F3323">
                    <w:rPr>
                      <w:rFonts w:ascii="宋体" w:hAnsi="宋体"/>
                    </w:rPr>
                    <w:t>“</w:t>
                  </w:r>
                  <w:r w:rsidR="00942FBB" w:rsidRPr="007F3323">
                    <w:t>BMC IP</w:t>
                  </w:r>
                  <w:r w:rsidRPr="007F3323">
                    <w:rPr>
                      <w:rFonts w:ascii="宋体" w:hAnsi="宋体"/>
                    </w:rPr>
                    <w:t>”</w:t>
                  </w:r>
                  <w:r w:rsidR="00942FBB" w:rsidRPr="007F3323">
                    <w:t>无法连接，请确认</w:t>
                  </w:r>
                  <w:r w:rsidRPr="007F3323">
                    <w:rPr>
                      <w:rFonts w:ascii="宋体" w:hAnsi="宋体"/>
                    </w:rPr>
                    <w:t>“</w:t>
                  </w:r>
                  <w:r w:rsidR="00942FBB" w:rsidRPr="007F3323">
                    <w:t>BMC IP</w:t>
                  </w:r>
                  <w:r w:rsidRPr="007F3323">
                    <w:rPr>
                      <w:rFonts w:ascii="宋体" w:hAnsi="宋体"/>
                    </w:rPr>
                    <w:t>”</w:t>
                  </w:r>
                  <w:r w:rsidR="00942FBB" w:rsidRPr="007F3323">
                    <w:t>是否正确。</w:t>
                  </w:r>
                </w:p>
              </w:tc>
            </w:tr>
            <w:tr w:rsidR="00942FBB" w:rsidRPr="007F3323" w:rsidTr="005348A4">
              <w:tc>
                <w:tcPr>
                  <w:tcW w:w="1249" w:type="dxa"/>
                </w:tcPr>
                <w:p w:rsidR="00942FBB" w:rsidRPr="007F3323" w:rsidRDefault="00942FBB" w:rsidP="00EB602D">
                  <w:pPr>
                    <w:pStyle w:val="TableText"/>
                  </w:pPr>
                  <w:r w:rsidRPr="007F3323">
                    <w:t>400</w:t>
                  </w:r>
                </w:p>
              </w:tc>
              <w:tc>
                <w:tcPr>
                  <w:tcW w:w="1843" w:type="dxa"/>
                </w:tcPr>
                <w:p w:rsidR="00942FBB" w:rsidRPr="007F3323" w:rsidRDefault="00942FBB" w:rsidP="00EB602D">
                  <w:pPr>
                    <w:pStyle w:val="TableText"/>
                  </w:pPr>
                  <w:r w:rsidRPr="007F3323">
                    <w:t>10200152</w:t>
                  </w:r>
                </w:p>
              </w:tc>
              <w:tc>
                <w:tcPr>
                  <w:tcW w:w="4820" w:type="dxa"/>
                </w:tcPr>
                <w:p w:rsidR="00942FBB" w:rsidRPr="007F3323" w:rsidRDefault="00942FBB" w:rsidP="00EB602D">
                  <w:pPr>
                    <w:pStyle w:val="TableText"/>
                  </w:pPr>
                  <w:r w:rsidRPr="007F3323">
                    <w:t xml:space="preserve">BMC </w:t>
                  </w:r>
                  <w:r w:rsidRPr="007F3323">
                    <w:t>用户名不能为空，请重新输入。</w:t>
                  </w:r>
                </w:p>
              </w:tc>
            </w:tr>
            <w:tr w:rsidR="00942FBB" w:rsidRPr="007F3323" w:rsidTr="005348A4">
              <w:tc>
                <w:tcPr>
                  <w:tcW w:w="1249" w:type="dxa"/>
                </w:tcPr>
                <w:p w:rsidR="00942FBB" w:rsidRPr="007F3323" w:rsidRDefault="00942FBB" w:rsidP="00EB602D">
                  <w:pPr>
                    <w:pStyle w:val="TableText"/>
                  </w:pPr>
                  <w:r w:rsidRPr="007F3323">
                    <w:t>400</w:t>
                  </w:r>
                </w:p>
              </w:tc>
              <w:tc>
                <w:tcPr>
                  <w:tcW w:w="1843" w:type="dxa"/>
                </w:tcPr>
                <w:p w:rsidR="00942FBB" w:rsidRPr="007F3323" w:rsidRDefault="00942FBB" w:rsidP="00EB602D">
                  <w:pPr>
                    <w:pStyle w:val="TableText"/>
                  </w:pPr>
                  <w:r w:rsidRPr="007F3323">
                    <w:t>10200155</w:t>
                  </w:r>
                </w:p>
              </w:tc>
              <w:tc>
                <w:tcPr>
                  <w:tcW w:w="4820" w:type="dxa"/>
                </w:tcPr>
                <w:p w:rsidR="00942FBB" w:rsidRPr="007F3323" w:rsidRDefault="00942FBB" w:rsidP="00EB602D">
                  <w:pPr>
                    <w:pStyle w:val="TableText"/>
                  </w:pPr>
                  <w:r w:rsidRPr="007F3323">
                    <w:t>主机已经下电，不能再次下电。</w:t>
                  </w:r>
                </w:p>
              </w:tc>
            </w:tr>
            <w:tr w:rsidR="00942FBB" w:rsidRPr="007F3323" w:rsidTr="005348A4">
              <w:tc>
                <w:tcPr>
                  <w:tcW w:w="1249" w:type="dxa"/>
                </w:tcPr>
                <w:p w:rsidR="00942FBB" w:rsidRPr="007F3323" w:rsidRDefault="00942FBB" w:rsidP="00EB602D">
                  <w:pPr>
                    <w:pStyle w:val="TableText"/>
                  </w:pPr>
                  <w:r w:rsidRPr="007F3323">
                    <w:t>400</w:t>
                  </w:r>
                </w:p>
              </w:tc>
              <w:tc>
                <w:tcPr>
                  <w:tcW w:w="1843" w:type="dxa"/>
                </w:tcPr>
                <w:p w:rsidR="00942FBB" w:rsidRPr="007F3323" w:rsidRDefault="00942FBB" w:rsidP="00EB602D">
                  <w:pPr>
                    <w:pStyle w:val="TableText"/>
                  </w:pPr>
                  <w:r w:rsidRPr="007F3323">
                    <w:t>10200157</w:t>
                  </w:r>
                </w:p>
              </w:tc>
              <w:tc>
                <w:tcPr>
                  <w:tcW w:w="4820" w:type="dxa"/>
                </w:tcPr>
                <w:p w:rsidR="00942FBB" w:rsidRPr="007F3323" w:rsidRDefault="00942FBB" w:rsidP="00EB602D">
                  <w:pPr>
                    <w:pStyle w:val="TableText"/>
                  </w:pPr>
                  <w:r w:rsidRPr="007F3323">
                    <w:t>主机上存在虚拟机，不允许执行当前操作，请迁移或删除虚拟机后重试。</w:t>
                  </w:r>
                </w:p>
              </w:tc>
            </w:tr>
            <w:tr w:rsidR="00942FBB" w:rsidRPr="007F3323" w:rsidTr="005348A4">
              <w:tc>
                <w:tcPr>
                  <w:tcW w:w="1249" w:type="dxa"/>
                </w:tcPr>
                <w:p w:rsidR="00942FBB" w:rsidRPr="007F3323" w:rsidRDefault="00942FBB" w:rsidP="00EB602D">
                  <w:pPr>
                    <w:pStyle w:val="TableText"/>
                  </w:pPr>
                  <w:r w:rsidRPr="007F3323">
                    <w:t>400</w:t>
                  </w:r>
                </w:p>
              </w:tc>
              <w:tc>
                <w:tcPr>
                  <w:tcW w:w="1843" w:type="dxa"/>
                </w:tcPr>
                <w:p w:rsidR="00942FBB" w:rsidRPr="007F3323" w:rsidRDefault="00942FBB" w:rsidP="00EB602D">
                  <w:pPr>
                    <w:pStyle w:val="TableText"/>
                  </w:pPr>
                  <w:r w:rsidRPr="007F3323">
                    <w:t>10200114</w:t>
                  </w:r>
                  <w:r w:rsidRPr="007F3323">
                    <w:tab/>
                  </w:r>
                </w:p>
              </w:tc>
              <w:tc>
                <w:tcPr>
                  <w:tcW w:w="4820" w:type="dxa"/>
                </w:tcPr>
                <w:p w:rsidR="00942FBB" w:rsidRPr="007F3323" w:rsidRDefault="005348A4" w:rsidP="00B2040C">
                  <w:pPr>
                    <w:pStyle w:val="TableText"/>
                  </w:pPr>
                  <w:r w:rsidRPr="007F3323">
                    <w:rPr>
                      <w:rFonts w:ascii="宋体" w:hAnsi="宋体"/>
                    </w:rPr>
                    <w:t>“</w:t>
                  </w:r>
                  <w:r w:rsidR="00942FBB" w:rsidRPr="007F3323">
                    <w:t xml:space="preserve">BMC </w:t>
                  </w:r>
                  <w:r w:rsidR="00942FBB" w:rsidRPr="007F3323">
                    <w:t>密码</w:t>
                  </w:r>
                  <w:r w:rsidRPr="007F3323">
                    <w:rPr>
                      <w:rFonts w:ascii="宋体" w:hAnsi="宋体"/>
                    </w:rPr>
                    <w:t>”</w:t>
                  </w:r>
                  <w:r w:rsidR="00942FBB" w:rsidRPr="007F3323">
                    <w:t>参数不合法，请重新输入。</w:t>
                  </w:r>
                </w:p>
              </w:tc>
            </w:tr>
            <w:tr w:rsidR="00942FBB" w:rsidRPr="007F3323" w:rsidTr="005348A4">
              <w:tc>
                <w:tcPr>
                  <w:tcW w:w="1249" w:type="dxa"/>
                </w:tcPr>
                <w:p w:rsidR="00942FBB" w:rsidRPr="007F3323" w:rsidRDefault="00942FBB" w:rsidP="00EB602D">
                  <w:pPr>
                    <w:pStyle w:val="TableText"/>
                  </w:pPr>
                  <w:r w:rsidRPr="007F3323">
                    <w:t>400</w:t>
                  </w:r>
                </w:p>
              </w:tc>
              <w:tc>
                <w:tcPr>
                  <w:tcW w:w="1843" w:type="dxa"/>
                </w:tcPr>
                <w:p w:rsidR="00942FBB" w:rsidRPr="007F3323" w:rsidRDefault="00942FBB" w:rsidP="00EB602D">
                  <w:pPr>
                    <w:pStyle w:val="TableText"/>
                  </w:pPr>
                  <w:r w:rsidRPr="007F3323">
                    <w:t>10200159</w:t>
                  </w:r>
                </w:p>
              </w:tc>
              <w:tc>
                <w:tcPr>
                  <w:tcW w:w="4820" w:type="dxa"/>
                </w:tcPr>
                <w:p w:rsidR="00942FBB" w:rsidRPr="007F3323" w:rsidRDefault="00942FBB" w:rsidP="00B2040C">
                  <w:pPr>
                    <w:pStyle w:val="TableText"/>
                  </w:pPr>
                  <w:r w:rsidRPr="007F3323">
                    <w:t>主机无法连接，不能执行当前操作，请检查主机状态或网络状况。</w:t>
                  </w:r>
                </w:p>
              </w:tc>
            </w:tr>
            <w:tr w:rsidR="00942FBB" w:rsidRPr="007F3323" w:rsidTr="005348A4">
              <w:tc>
                <w:tcPr>
                  <w:tcW w:w="1249" w:type="dxa"/>
                </w:tcPr>
                <w:p w:rsidR="00942FBB" w:rsidRPr="007F3323" w:rsidRDefault="00942FBB" w:rsidP="00EB602D">
                  <w:pPr>
                    <w:pStyle w:val="TableText"/>
                  </w:pPr>
                  <w:r w:rsidRPr="007F3323">
                    <w:t>400</w:t>
                  </w:r>
                </w:p>
              </w:tc>
              <w:tc>
                <w:tcPr>
                  <w:tcW w:w="1843" w:type="dxa"/>
                </w:tcPr>
                <w:p w:rsidR="00942FBB" w:rsidRPr="007F3323" w:rsidRDefault="00942FBB" w:rsidP="00EB602D">
                  <w:pPr>
                    <w:pStyle w:val="TableText"/>
                    <w:rPr>
                      <w:sz w:val="20"/>
                      <w:szCs w:val="20"/>
                    </w:rPr>
                  </w:pPr>
                  <w:r w:rsidRPr="007F3323">
                    <w:rPr>
                      <w:lang w:val="zh-CN"/>
                    </w:rPr>
                    <w:t>10200125</w:t>
                  </w:r>
                </w:p>
              </w:tc>
              <w:tc>
                <w:tcPr>
                  <w:tcW w:w="4820" w:type="dxa"/>
                </w:tcPr>
                <w:p w:rsidR="00942FBB" w:rsidRPr="007F3323" w:rsidRDefault="00942FBB" w:rsidP="00EB602D">
                  <w:pPr>
                    <w:pStyle w:val="TableText"/>
                  </w:pPr>
                  <w:r w:rsidRPr="007F3323">
                    <w:rPr>
                      <w:lang w:val="zh-CN"/>
                    </w:rPr>
                    <w:t>主机当前状态不支持此操作，请稍后重试。</w:t>
                  </w:r>
                </w:p>
              </w:tc>
            </w:tr>
            <w:tr w:rsidR="00942FBB" w:rsidRPr="007F3323" w:rsidTr="005348A4">
              <w:tc>
                <w:tcPr>
                  <w:tcW w:w="1249" w:type="dxa"/>
                </w:tcPr>
                <w:p w:rsidR="00942FBB" w:rsidRPr="007F3323" w:rsidRDefault="00942FBB" w:rsidP="00EB602D">
                  <w:pPr>
                    <w:pStyle w:val="TableText"/>
                  </w:pPr>
                  <w:r w:rsidRPr="007F3323">
                    <w:t>400</w:t>
                  </w:r>
                </w:p>
              </w:tc>
              <w:tc>
                <w:tcPr>
                  <w:tcW w:w="1843" w:type="dxa"/>
                </w:tcPr>
                <w:p w:rsidR="00942FBB" w:rsidRPr="007F3323" w:rsidRDefault="00942FBB" w:rsidP="00EB602D">
                  <w:pPr>
                    <w:pStyle w:val="TableText"/>
                    <w:rPr>
                      <w:lang w:val="zh-CN"/>
                    </w:rPr>
                  </w:pPr>
                  <w:r w:rsidRPr="007F3323">
                    <w:t>10200315</w:t>
                  </w:r>
                </w:p>
              </w:tc>
              <w:tc>
                <w:tcPr>
                  <w:tcW w:w="4820" w:type="dxa"/>
                </w:tcPr>
                <w:p w:rsidR="00942FBB" w:rsidRPr="007F3323" w:rsidRDefault="00942FBB" w:rsidP="00EB602D">
                  <w:pPr>
                    <w:pStyle w:val="TableText"/>
                    <w:rPr>
                      <w:lang w:val="zh-CN"/>
                    </w:rPr>
                  </w:pPr>
                  <w:r w:rsidRPr="007F3323">
                    <w:t>主机上有存储相关任务，不允许此操作。</w:t>
                  </w:r>
                </w:p>
              </w:tc>
            </w:tr>
          </w:tbl>
          <w:p w:rsidR="00942FBB" w:rsidRPr="007F3323" w:rsidRDefault="00942FBB" w:rsidP="00B2040C">
            <w:pPr>
              <w:pStyle w:val="TableText"/>
            </w:pPr>
          </w:p>
        </w:tc>
      </w:tr>
      <w:tr w:rsidR="00942FBB" w:rsidRPr="007F3323" w:rsidTr="00042900">
        <w:tc>
          <w:tcPr>
            <w:tcW w:w="745" w:type="pct"/>
            <w:tcBorders>
              <w:top w:val="single" w:sz="4" w:space="0" w:color="000000"/>
              <w:left w:val="single" w:sz="4" w:space="0" w:color="000000"/>
              <w:bottom w:val="single" w:sz="4" w:space="0" w:color="000000"/>
              <w:right w:val="single" w:sz="4" w:space="0" w:color="000000"/>
            </w:tcBorders>
          </w:tcPr>
          <w:p w:rsidR="00942FBB" w:rsidRPr="007F3323" w:rsidRDefault="00942FBB" w:rsidP="00EB602D">
            <w:pPr>
              <w:pStyle w:val="TableText"/>
            </w:pPr>
            <w:r w:rsidRPr="007F3323">
              <w:t>异步任务错误码</w:t>
            </w:r>
          </w:p>
        </w:tc>
        <w:tc>
          <w:tcPr>
            <w:tcW w:w="4255" w:type="pct"/>
            <w:tcBorders>
              <w:top w:val="single" w:sz="4" w:space="0" w:color="000000"/>
              <w:left w:val="single" w:sz="4" w:space="0" w:color="000000"/>
              <w:bottom w:val="single" w:sz="4" w:space="0" w:color="000000"/>
              <w:right w:val="single" w:sz="4" w:space="0" w:color="000000"/>
            </w:tcBorders>
          </w:tcPr>
          <w:p w:rsidR="00942FBB" w:rsidRPr="007F3323" w:rsidRDefault="00942FBB" w:rsidP="00EB602D">
            <w:pPr>
              <w:pStyle w:val="TableText"/>
            </w:pPr>
          </w:p>
          <w:tbl>
            <w:tblPr>
              <w:tblW w:w="0" w:type="auto"/>
              <w:tblLook w:val="00A0" w:firstRow="1" w:lastRow="0" w:firstColumn="1" w:lastColumn="0" w:noHBand="0" w:noVBand="0"/>
            </w:tblPr>
            <w:tblGrid>
              <w:gridCol w:w="3487"/>
              <w:gridCol w:w="4251"/>
            </w:tblGrid>
            <w:tr w:rsidR="00942FBB" w:rsidRPr="007F3323" w:rsidTr="005348A4">
              <w:tc>
                <w:tcPr>
                  <w:tcW w:w="3487"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rsidR="00942FBB" w:rsidRPr="007F3323" w:rsidRDefault="00942FBB" w:rsidP="00EB602D">
                  <w:pPr>
                    <w:pStyle w:val="TableText"/>
                  </w:pPr>
                  <w:r w:rsidRPr="007F3323">
                    <w:t>错误码</w:t>
                  </w:r>
                </w:p>
              </w:tc>
              <w:tc>
                <w:tcPr>
                  <w:tcW w:w="4251"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rsidR="00942FBB" w:rsidRPr="007F3323" w:rsidRDefault="00942FBB" w:rsidP="00EB602D">
                  <w:pPr>
                    <w:pStyle w:val="TableText"/>
                  </w:pPr>
                  <w:r w:rsidRPr="007F3323">
                    <w:t>错误码说明</w:t>
                  </w:r>
                </w:p>
              </w:tc>
            </w:tr>
            <w:tr w:rsidR="00942FBB" w:rsidRPr="007F3323" w:rsidTr="005348A4">
              <w:tc>
                <w:tcPr>
                  <w:tcW w:w="3487" w:type="dxa"/>
                  <w:tcBorders>
                    <w:top w:val="single" w:sz="6" w:space="0" w:color="000000"/>
                    <w:left w:val="single" w:sz="6" w:space="0" w:color="000000"/>
                    <w:bottom w:val="single" w:sz="6" w:space="0" w:color="000000"/>
                    <w:right w:val="single" w:sz="6" w:space="0" w:color="000000"/>
                  </w:tcBorders>
                </w:tcPr>
                <w:p w:rsidR="00942FBB" w:rsidRPr="007F3323" w:rsidRDefault="00942FBB" w:rsidP="00EB602D">
                  <w:pPr>
                    <w:pStyle w:val="TableText"/>
                  </w:pPr>
                  <w:r w:rsidRPr="007F3323">
                    <w:t>10000010</w:t>
                  </w:r>
                </w:p>
              </w:tc>
              <w:tc>
                <w:tcPr>
                  <w:tcW w:w="4251" w:type="dxa"/>
                  <w:tcBorders>
                    <w:top w:val="single" w:sz="6" w:space="0" w:color="000000"/>
                    <w:left w:val="single" w:sz="6" w:space="0" w:color="000000"/>
                    <w:bottom w:val="single" w:sz="6" w:space="0" w:color="000000"/>
                    <w:right w:val="single" w:sz="6" w:space="0" w:color="000000"/>
                  </w:tcBorders>
                </w:tcPr>
                <w:p w:rsidR="00942FBB" w:rsidRPr="007F3323" w:rsidRDefault="00942FBB" w:rsidP="00EB602D">
                  <w:pPr>
                    <w:pStyle w:val="TableText"/>
                  </w:pPr>
                  <w:r w:rsidRPr="007F3323">
                    <w:t>操作失败</w:t>
                  </w:r>
                </w:p>
              </w:tc>
            </w:tr>
            <w:tr w:rsidR="00942FBB" w:rsidRPr="007F3323" w:rsidTr="005348A4">
              <w:tc>
                <w:tcPr>
                  <w:tcW w:w="3487" w:type="dxa"/>
                  <w:tcBorders>
                    <w:top w:val="single" w:sz="6" w:space="0" w:color="000000"/>
                    <w:left w:val="single" w:sz="6" w:space="0" w:color="000000"/>
                    <w:bottom w:val="single" w:sz="6" w:space="0" w:color="000000"/>
                    <w:right w:val="single" w:sz="6" w:space="0" w:color="000000"/>
                  </w:tcBorders>
                </w:tcPr>
                <w:p w:rsidR="00942FBB" w:rsidRPr="007F3323" w:rsidRDefault="00942FBB" w:rsidP="00460253">
                  <w:pPr>
                    <w:pStyle w:val="TableText"/>
                  </w:pPr>
                  <w:r w:rsidRPr="007F3323">
                    <w:t>10300359</w:t>
                  </w:r>
                </w:p>
              </w:tc>
              <w:tc>
                <w:tcPr>
                  <w:tcW w:w="4251" w:type="dxa"/>
                  <w:tcBorders>
                    <w:top w:val="single" w:sz="6" w:space="0" w:color="000000"/>
                    <w:left w:val="single" w:sz="6" w:space="0" w:color="000000"/>
                    <w:bottom w:val="single" w:sz="6" w:space="0" w:color="000000"/>
                    <w:right w:val="single" w:sz="6" w:space="0" w:color="000000"/>
                  </w:tcBorders>
                </w:tcPr>
                <w:p w:rsidR="00942FBB" w:rsidRPr="007F3323" w:rsidRDefault="00942FBB" w:rsidP="00ED3B5F">
                  <w:pPr>
                    <w:pStyle w:val="TableText"/>
                  </w:pPr>
                  <w:r w:rsidRPr="007F3323">
                    <w:t>无法连接</w:t>
                  </w:r>
                  <w:r w:rsidRPr="007F3323">
                    <w:t>FusionStorage</w:t>
                  </w:r>
                  <w:r w:rsidRPr="007F3323">
                    <w:t>。</w:t>
                  </w:r>
                </w:p>
              </w:tc>
            </w:tr>
            <w:tr w:rsidR="00942FBB" w:rsidRPr="007F3323" w:rsidTr="005348A4">
              <w:tc>
                <w:tcPr>
                  <w:tcW w:w="3487" w:type="dxa"/>
                  <w:tcBorders>
                    <w:top w:val="single" w:sz="6" w:space="0" w:color="000000"/>
                    <w:left w:val="single" w:sz="6" w:space="0" w:color="000000"/>
                    <w:bottom w:val="single" w:sz="6" w:space="0" w:color="000000"/>
                    <w:right w:val="single" w:sz="6" w:space="0" w:color="000000"/>
                  </w:tcBorders>
                </w:tcPr>
                <w:p w:rsidR="00942FBB" w:rsidRPr="007F3323" w:rsidRDefault="00942FBB" w:rsidP="00460253">
                  <w:pPr>
                    <w:pStyle w:val="TableText"/>
                  </w:pPr>
                  <w:r w:rsidRPr="007F3323">
                    <w:t>10300182</w:t>
                  </w:r>
                </w:p>
              </w:tc>
              <w:tc>
                <w:tcPr>
                  <w:tcW w:w="4251" w:type="dxa"/>
                  <w:tcBorders>
                    <w:top w:val="single" w:sz="6" w:space="0" w:color="000000"/>
                    <w:left w:val="single" w:sz="6" w:space="0" w:color="000000"/>
                    <w:bottom w:val="single" w:sz="6" w:space="0" w:color="000000"/>
                    <w:right w:val="single" w:sz="6" w:space="0" w:color="000000"/>
                  </w:tcBorders>
                </w:tcPr>
                <w:p w:rsidR="00942FBB" w:rsidRPr="007F3323" w:rsidRDefault="00942FBB" w:rsidP="00ED3B5F">
                  <w:pPr>
                    <w:pStyle w:val="TableText"/>
                    <w:rPr>
                      <w:sz w:val="20"/>
                      <w:szCs w:val="20"/>
                    </w:rPr>
                  </w:pPr>
                  <w:r w:rsidRPr="007F3323">
                    <w:t>该存储类型是</w:t>
                  </w:r>
                  <w:r w:rsidRPr="007F3323">
                    <w:t>FusionStorage</w:t>
                  </w:r>
                  <w:r w:rsidRPr="007F3323">
                    <w:t>存储，不允许该操作。</w:t>
                  </w:r>
                </w:p>
              </w:tc>
            </w:tr>
          </w:tbl>
          <w:p w:rsidR="00942FBB" w:rsidRPr="007F3323" w:rsidRDefault="00942FBB" w:rsidP="00B2040C">
            <w:pPr>
              <w:pStyle w:val="TableText"/>
            </w:pPr>
          </w:p>
        </w:tc>
      </w:tr>
    </w:tbl>
    <w:p w:rsidR="00942FBB" w:rsidRPr="007F3323" w:rsidRDefault="00942FBB" w:rsidP="00942FBB">
      <w:pPr>
        <w:rPr>
          <w:rFonts w:eastAsiaTheme="minorEastAsia" w:cs="Times New Roman"/>
        </w:rPr>
      </w:pPr>
    </w:p>
    <w:p w:rsidR="00942FBB" w:rsidRPr="007F3323" w:rsidRDefault="00942FBB" w:rsidP="002B57DB">
      <w:pPr>
        <w:pStyle w:val="31"/>
      </w:pPr>
      <w:bookmarkStart w:id="105" w:name="_Toc323049977"/>
      <w:bookmarkStart w:id="106" w:name="_Toc439920283"/>
      <w:bookmarkStart w:id="107" w:name="_Toc509581307"/>
      <w:bookmarkStart w:id="108" w:name="_Toc28631428"/>
      <w:r w:rsidRPr="007F3323">
        <w:t>主机重启</w:t>
      </w:r>
      <w:bookmarkEnd w:id="105"/>
      <w:bookmarkEnd w:id="106"/>
      <w:bookmarkEnd w:id="107"/>
      <w:bookmarkEnd w:id="108"/>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436"/>
        <w:gridCol w:w="8203"/>
      </w:tblGrid>
      <w:tr w:rsidR="00942FBB" w:rsidRPr="007F3323" w:rsidTr="00042900">
        <w:tc>
          <w:tcPr>
            <w:tcW w:w="745"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接口功能</w:t>
            </w:r>
          </w:p>
        </w:tc>
        <w:tc>
          <w:tcPr>
            <w:tcW w:w="4255"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rPr>
                <w:sz w:val="24"/>
              </w:rPr>
            </w:pPr>
            <w:r w:rsidRPr="007F3323">
              <w:t>主机重启</w:t>
            </w:r>
          </w:p>
        </w:tc>
      </w:tr>
      <w:tr w:rsidR="00942FBB" w:rsidRPr="007F3323" w:rsidTr="00042900">
        <w:tc>
          <w:tcPr>
            <w:tcW w:w="745"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接口描述</w:t>
            </w:r>
          </w:p>
        </w:tc>
        <w:tc>
          <w:tcPr>
            <w:tcW w:w="4255" w:type="pct"/>
            <w:tcBorders>
              <w:top w:val="single" w:sz="4" w:space="0" w:color="000000"/>
              <w:left w:val="single" w:sz="4" w:space="0" w:color="000000"/>
              <w:bottom w:val="single" w:sz="4" w:space="0" w:color="000000"/>
              <w:right w:val="single" w:sz="4" w:space="0" w:color="000000"/>
            </w:tcBorders>
          </w:tcPr>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224"/>
              <w:gridCol w:w="820"/>
              <w:gridCol w:w="5933"/>
            </w:tblGrid>
            <w:tr w:rsidR="00942FBB" w:rsidRPr="007F3323" w:rsidTr="005348A4">
              <w:tc>
                <w:tcPr>
                  <w:tcW w:w="767" w:type="pct"/>
                  <w:shd w:val="clear" w:color="auto" w:fill="D9D9D9"/>
                </w:tcPr>
                <w:p w:rsidR="00942FBB" w:rsidRPr="007F3323" w:rsidRDefault="00942FBB" w:rsidP="00B2040C">
                  <w:pPr>
                    <w:pStyle w:val="TableText"/>
                    <w:rPr>
                      <w:b/>
                    </w:rPr>
                  </w:pPr>
                  <w:r w:rsidRPr="007F3323">
                    <w:rPr>
                      <w:b/>
                    </w:rPr>
                    <w:t>Name</w:t>
                  </w:r>
                </w:p>
              </w:tc>
              <w:tc>
                <w:tcPr>
                  <w:tcW w:w="4233" w:type="pct"/>
                  <w:gridSpan w:val="2"/>
                  <w:shd w:val="clear" w:color="auto" w:fill="auto"/>
                </w:tcPr>
                <w:p w:rsidR="00942FBB" w:rsidRPr="007F3323" w:rsidRDefault="00942FBB" w:rsidP="00B2040C">
                  <w:pPr>
                    <w:pStyle w:val="TableText"/>
                  </w:pPr>
                  <w:r w:rsidRPr="007F3323">
                    <w:t>请求正文描述</w:t>
                  </w:r>
                </w:p>
              </w:tc>
            </w:tr>
            <w:tr w:rsidR="00942FBB" w:rsidRPr="007F3323" w:rsidTr="005348A4">
              <w:tc>
                <w:tcPr>
                  <w:tcW w:w="767" w:type="pct"/>
                  <w:shd w:val="clear" w:color="auto" w:fill="D9D9D9"/>
                </w:tcPr>
                <w:p w:rsidR="00942FBB" w:rsidRPr="007F3323" w:rsidRDefault="00140890" w:rsidP="00B2040C">
                  <w:pPr>
                    <w:pStyle w:val="TableText"/>
                    <w:rPr>
                      <w:b/>
                    </w:rPr>
                  </w:pPr>
                  <w:r>
                    <w:rPr>
                      <w:b/>
                    </w:rPr>
                    <w:t>Attribute</w:t>
                  </w:r>
                </w:p>
              </w:tc>
              <w:tc>
                <w:tcPr>
                  <w:tcW w:w="514" w:type="pct"/>
                  <w:shd w:val="clear" w:color="auto" w:fill="D9D9D9"/>
                </w:tcPr>
                <w:p w:rsidR="00942FBB" w:rsidRPr="007F3323" w:rsidRDefault="00942FBB" w:rsidP="00B2040C">
                  <w:pPr>
                    <w:pStyle w:val="TableText"/>
                    <w:rPr>
                      <w:b/>
                    </w:rPr>
                  </w:pPr>
                  <w:r w:rsidRPr="007F3323">
                    <w:rPr>
                      <w:b/>
                    </w:rPr>
                    <w:t>Type</w:t>
                  </w:r>
                </w:p>
              </w:tc>
              <w:tc>
                <w:tcPr>
                  <w:tcW w:w="3719" w:type="pct"/>
                  <w:shd w:val="clear" w:color="auto" w:fill="D9D9D9"/>
                </w:tcPr>
                <w:p w:rsidR="00942FBB" w:rsidRPr="007F3323" w:rsidRDefault="00942FBB" w:rsidP="00B2040C">
                  <w:pPr>
                    <w:pStyle w:val="TableText"/>
                    <w:rPr>
                      <w:b/>
                    </w:rPr>
                  </w:pPr>
                  <w:r w:rsidRPr="007F3323">
                    <w:rPr>
                      <w:b/>
                    </w:rPr>
                    <w:t>Description</w:t>
                  </w:r>
                </w:p>
              </w:tc>
            </w:tr>
            <w:tr w:rsidR="00942FBB" w:rsidRPr="007F3323" w:rsidTr="005348A4">
              <w:tc>
                <w:tcPr>
                  <w:tcW w:w="767" w:type="pct"/>
                </w:tcPr>
                <w:p w:rsidR="00942FBB" w:rsidRPr="007F3323" w:rsidRDefault="00942FBB" w:rsidP="00B2040C">
                  <w:pPr>
                    <w:pStyle w:val="TableText"/>
                  </w:pPr>
                  <w:r w:rsidRPr="007F3323">
                    <w:t>mode</w:t>
                  </w:r>
                </w:p>
              </w:tc>
              <w:tc>
                <w:tcPr>
                  <w:tcW w:w="514" w:type="pct"/>
                  <w:shd w:val="clear" w:color="auto" w:fill="auto"/>
                </w:tcPr>
                <w:p w:rsidR="00942FBB" w:rsidRPr="007F3323" w:rsidRDefault="00942FBB" w:rsidP="00B2040C">
                  <w:pPr>
                    <w:pStyle w:val="TableText"/>
                  </w:pPr>
                  <w:r w:rsidRPr="007F3323">
                    <w:t>string</w:t>
                  </w:r>
                </w:p>
              </w:tc>
              <w:tc>
                <w:tcPr>
                  <w:tcW w:w="3719" w:type="pct"/>
                  <w:shd w:val="clear" w:color="auto" w:fill="auto"/>
                </w:tcPr>
                <w:p w:rsidR="00942FBB" w:rsidRPr="007F3323" w:rsidRDefault="00942FBB" w:rsidP="00B2040C">
                  <w:pPr>
                    <w:pStyle w:val="TableText"/>
                  </w:pPr>
                  <w:r w:rsidRPr="007F3323">
                    <w:t>重启模式，可选，默认安全重启</w:t>
                  </w:r>
                </w:p>
                <w:p w:rsidR="00942FBB" w:rsidRPr="007F3323" w:rsidRDefault="00942FBB" w:rsidP="00B2040C">
                  <w:pPr>
                    <w:pStyle w:val="TableText"/>
                  </w:pPr>
                  <w:r w:rsidRPr="007F3323">
                    <w:t xml:space="preserve">safe: </w:t>
                  </w:r>
                  <w:r w:rsidRPr="007F3323">
                    <w:t>安全重启</w:t>
                  </w:r>
                </w:p>
                <w:p w:rsidR="00942FBB" w:rsidRPr="007F3323" w:rsidRDefault="00942FBB" w:rsidP="00B2040C">
                  <w:pPr>
                    <w:pStyle w:val="TableText"/>
                  </w:pPr>
                  <w:r w:rsidRPr="007F3323">
                    <w:t>force</w:t>
                  </w:r>
                  <w:r w:rsidRPr="007F3323">
                    <w:t>：强制重启</w:t>
                  </w:r>
                </w:p>
              </w:tc>
            </w:tr>
            <w:tr w:rsidR="00942FBB" w:rsidRPr="007F3323" w:rsidTr="005348A4">
              <w:tc>
                <w:tcPr>
                  <w:tcW w:w="5000" w:type="pct"/>
                  <w:gridSpan w:val="3"/>
                  <w:tcBorders>
                    <w:left w:val="nil"/>
                    <w:right w:val="nil"/>
                  </w:tcBorders>
                </w:tcPr>
                <w:p w:rsidR="00942FBB" w:rsidRPr="007F3323" w:rsidRDefault="00942FBB" w:rsidP="00B2040C">
                  <w:pPr>
                    <w:pStyle w:val="TableText"/>
                  </w:pPr>
                </w:p>
              </w:tc>
            </w:tr>
            <w:tr w:rsidR="00942FBB" w:rsidRPr="007F3323" w:rsidTr="005348A4">
              <w:tc>
                <w:tcPr>
                  <w:tcW w:w="767" w:type="pct"/>
                  <w:shd w:val="clear" w:color="auto" w:fill="D9D9D9"/>
                </w:tcPr>
                <w:p w:rsidR="00942FBB" w:rsidRPr="007F3323" w:rsidRDefault="00942FBB" w:rsidP="00B2040C">
                  <w:pPr>
                    <w:pStyle w:val="TableText"/>
                    <w:rPr>
                      <w:b/>
                    </w:rPr>
                  </w:pPr>
                  <w:r w:rsidRPr="007F3323">
                    <w:rPr>
                      <w:b/>
                    </w:rPr>
                    <w:t>Name</w:t>
                  </w:r>
                </w:p>
              </w:tc>
              <w:tc>
                <w:tcPr>
                  <w:tcW w:w="4233" w:type="pct"/>
                  <w:gridSpan w:val="2"/>
                  <w:shd w:val="clear" w:color="auto" w:fill="auto"/>
                </w:tcPr>
                <w:p w:rsidR="00942FBB" w:rsidRPr="007F3323" w:rsidRDefault="00942FBB" w:rsidP="00B2040C">
                  <w:pPr>
                    <w:pStyle w:val="TableText"/>
                  </w:pPr>
                  <w:r w:rsidRPr="007F3323">
                    <w:t>响应正文描述</w:t>
                  </w:r>
                </w:p>
              </w:tc>
            </w:tr>
            <w:tr w:rsidR="00942FBB" w:rsidRPr="007F3323" w:rsidTr="005348A4">
              <w:trPr>
                <w:trHeight w:val="607"/>
              </w:trPr>
              <w:tc>
                <w:tcPr>
                  <w:tcW w:w="767" w:type="pct"/>
                  <w:shd w:val="clear" w:color="auto" w:fill="D9D9D9"/>
                </w:tcPr>
                <w:p w:rsidR="00942FBB" w:rsidRPr="007F3323" w:rsidRDefault="00140890" w:rsidP="00B2040C">
                  <w:pPr>
                    <w:pStyle w:val="TableText"/>
                    <w:rPr>
                      <w:b/>
                    </w:rPr>
                  </w:pPr>
                  <w:r>
                    <w:rPr>
                      <w:b/>
                    </w:rPr>
                    <w:t>Attribute</w:t>
                  </w:r>
                </w:p>
              </w:tc>
              <w:tc>
                <w:tcPr>
                  <w:tcW w:w="514" w:type="pct"/>
                  <w:shd w:val="clear" w:color="auto" w:fill="D9D9D9"/>
                </w:tcPr>
                <w:p w:rsidR="00942FBB" w:rsidRPr="007F3323" w:rsidRDefault="00942FBB" w:rsidP="00B2040C">
                  <w:pPr>
                    <w:pStyle w:val="TableText"/>
                    <w:rPr>
                      <w:b/>
                    </w:rPr>
                  </w:pPr>
                  <w:r w:rsidRPr="007F3323">
                    <w:rPr>
                      <w:b/>
                    </w:rPr>
                    <w:t>Typ</w:t>
                  </w:r>
                </w:p>
              </w:tc>
              <w:tc>
                <w:tcPr>
                  <w:tcW w:w="3719" w:type="pct"/>
                  <w:shd w:val="clear" w:color="auto" w:fill="D9D9D9"/>
                </w:tcPr>
                <w:p w:rsidR="00942FBB" w:rsidRPr="007F3323" w:rsidRDefault="00942FBB" w:rsidP="00B2040C">
                  <w:pPr>
                    <w:pStyle w:val="TableText"/>
                    <w:rPr>
                      <w:b/>
                    </w:rPr>
                  </w:pPr>
                  <w:r w:rsidRPr="007F3323">
                    <w:rPr>
                      <w:b/>
                    </w:rPr>
                    <w:t>Description</w:t>
                  </w:r>
                </w:p>
              </w:tc>
            </w:tr>
            <w:tr w:rsidR="00942FBB" w:rsidRPr="007F3323" w:rsidTr="005348A4">
              <w:tc>
                <w:tcPr>
                  <w:tcW w:w="767" w:type="pct"/>
                </w:tcPr>
                <w:p w:rsidR="00942FBB" w:rsidRPr="007F3323" w:rsidRDefault="00942FBB" w:rsidP="00B2040C">
                  <w:pPr>
                    <w:pStyle w:val="TableText"/>
                  </w:pPr>
                  <w:r w:rsidRPr="007F3323">
                    <w:t>taskUrn</w:t>
                  </w:r>
                </w:p>
              </w:tc>
              <w:tc>
                <w:tcPr>
                  <w:tcW w:w="514" w:type="pct"/>
                  <w:shd w:val="clear" w:color="auto" w:fill="auto"/>
                </w:tcPr>
                <w:p w:rsidR="00942FBB" w:rsidRPr="007F3323" w:rsidRDefault="00942FBB" w:rsidP="00B2040C">
                  <w:pPr>
                    <w:pStyle w:val="TableText"/>
                  </w:pPr>
                  <w:r w:rsidRPr="007F3323">
                    <w:t>string</w:t>
                  </w:r>
                </w:p>
              </w:tc>
              <w:tc>
                <w:tcPr>
                  <w:tcW w:w="3719" w:type="pct"/>
                  <w:shd w:val="clear" w:color="auto" w:fill="auto"/>
                </w:tcPr>
                <w:p w:rsidR="00942FBB" w:rsidRPr="007F3323" w:rsidRDefault="00942FBB" w:rsidP="00B2040C">
                  <w:pPr>
                    <w:pStyle w:val="TableText"/>
                  </w:pPr>
                  <w:r w:rsidRPr="007F3323">
                    <w:t>主机重启对应的任务标识</w:t>
                  </w:r>
                </w:p>
              </w:tc>
            </w:tr>
            <w:tr w:rsidR="00942FBB" w:rsidRPr="007F3323" w:rsidTr="005348A4">
              <w:tc>
                <w:tcPr>
                  <w:tcW w:w="767" w:type="pct"/>
                </w:tcPr>
                <w:p w:rsidR="00942FBB" w:rsidRPr="007F3323" w:rsidRDefault="00942FBB" w:rsidP="00B2040C">
                  <w:pPr>
                    <w:pStyle w:val="TableText"/>
                  </w:pPr>
                  <w:r w:rsidRPr="007F3323">
                    <w:t>taskUri</w:t>
                  </w:r>
                </w:p>
              </w:tc>
              <w:tc>
                <w:tcPr>
                  <w:tcW w:w="514" w:type="pct"/>
                  <w:shd w:val="clear" w:color="auto" w:fill="auto"/>
                </w:tcPr>
                <w:p w:rsidR="00942FBB" w:rsidRPr="007F3323" w:rsidRDefault="00942FBB" w:rsidP="00B2040C">
                  <w:pPr>
                    <w:pStyle w:val="TableText"/>
                  </w:pPr>
                  <w:r w:rsidRPr="007F3323">
                    <w:t>string</w:t>
                  </w:r>
                </w:p>
              </w:tc>
              <w:tc>
                <w:tcPr>
                  <w:tcW w:w="3719" w:type="pct"/>
                  <w:shd w:val="clear" w:color="auto" w:fill="auto"/>
                </w:tcPr>
                <w:p w:rsidR="00942FBB" w:rsidRPr="007F3323" w:rsidRDefault="00942FBB" w:rsidP="00B2040C">
                  <w:pPr>
                    <w:pStyle w:val="TableText"/>
                  </w:pPr>
                  <w:r w:rsidRPr="007F3323">
                    <w:t>移除重启对应的任务</w:t>
                  </w:r>
                  <w:r w:rsidRPr="007F3323">
                    <w:t>uri</w:t>
                  </w:r>
                </w:p>
              </w:tc>
            </w:tr>
          </w:tbl>
          <w:p w:rsidR="00942FBB" w:rsidRPr="007F3323" w:rsidRDefault="00942FBB" w:rsidP="00B2040C">
            <w:pPr>
              <w:pStyle w:val="TableText"/>
            </w:pPr>
          </w:p>
        </w:tc>
      </w:tr>
      <w:tr w:rsidR="00942FBB" w:rsidRPr="007F3323" w:rsidTr="00042900">
        <w:tc>
          <w:tcPr>
            <w:tcW w:w="745"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请求样例</w:t>
            </w:r>
          </w:p>
        </w:tc>
        <w:tc>
          <w:tcPr>
            <w:tcW w:w="4255"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POST &lt;host_uri&gt;/&lt;hostid&gt;/action/reboot  HTTP/1.1</w:t>
            </w:r>
          </w:p>
          <w:p w:rsidR="00942FBB" w:rsidRPr="007F3323" w:rsidRDefault="00942FBB" w:rsidP="00B2040C">
            <w:pPr>
              <w:pStyle w:val="TableText"/>
            </w:pPr>
            <w:r w:rsidRPr="007F3323">
              <w:t>Host: https://&lt;</w:t>
            </w:r>
            <w:r w:rsidRPr="007F3323">
              <w:rPr>
                <w:b/>
              </w:rPr>
              <w:t>ip</w:t>
            </w:r>
            <w:r w:rsidRPr="007F3323">
              <w:t>&gt;:&lt;</w:t>
            </w:r>
            <w:r w:rsidRPr="007F3323">
              <w:rPr>
                <w:b/>
              </w:rPr>
              <w:t>port&gt;</w:t>
            </w:r>
          </w:p>
          <w:p w:rsidR="00942FBB" w:rsidRPr="007F3323" w:rsidRDefault="00942FBB" w:rsidP="00B2040C">
            <w:pPr>
              <w:pStyle w:val="TableText"/>
            </w:pPr>
            <w:r w:rsidRPr="007F3323">
              <w:t>Content-Type: application/json; charset=UTF-8</w:t>
            </w:r>
          </w:p>
          <w:p w:rsidR="00942FBB" w:rsidRPr="007F3323" w:rsidRDefault="00942FBB" w:rsidP="00B2040C">
            <w:pPr>
              <w:pStyle w:val="TableText"/>
            </w:pPr>
            <w:r w:rsidRPr="007F3323">
              <w:t>Accept: application/json;version=&lt;version&gt;; charset=UTF-8</w:t>
            </w:r>
          </w:p>
          <w:p w:rsidR="00942FBB" w:rsidRPr="007F3323" w:rsidRDefault="00942FBB" w:rsidP="00B2040C">
            <w:pPr>
              <w:pStyle w:val="TableText"/>
              <w:rPr>
                <w:b/>
              </w:rPr>
            </w:pPr>
            <w:r w:rsidRPr="007F3323">
              <w:t xml:space="preserve">X-Auth-Token: </w:t>
            </w:r>
            <w:r w:rsidRPr="007F3323">
              <w:rPr>
                <w:b/>
              </w:rPr>
              <w:t>&lt;Authen_TOKEN&gt;</w:t>
            </w:r>
          </w:p>
          <w:p w:rsidR="00942FBB" w:rsidRPr="007F3323" w:rsidRDefault="00942FBB" w:rsidP="00B2040C">
            <w:pPr>
              <w:pStyle w:val="TableText"/>
              <w:rPr>
                <w:b/>
              </w:rPr>
            </w:pPr>
            <w:r w:rsidRPr="007F3323">
              <w:rPr>
                <w:b/>
              </w:rPr>
              <w:t>{</w:t>
            </w:r>
          </w:p>
          <w:p w:rsidR="005C43FA" w:rsidRPr="005C43FA" w:rsidRDefault="005C43FA" w:rsidP="005C43FA">
            <w:pPr>
              <w:pStyle w:val="TableText"/>
              <w:ind w:firstLine="435"/>
            </w:pPr>
            <w:r w:rsidRPr="005C43FA">
              <w:t>"mode": string   //"safe/force"</w:t>
            </w:r>
          </w:p>
          <w:p w:rsidR="00942FBB" w:rsidRPr="007F3323" w:rsidRDefault="00942FBB" w:rsidP="005C43FA">
            <w:pPr>
              <w:pStyle w:val="TableText"/>
            </w:pPr>
            <w:r w:rsidRPr="007F3323">
              <w:rPr>
                <w:b/>
              </w:rPr>
              <w:t>}</w:t>
            </w:r>
          </w:p>
        </w:tc>
      </w:tr>
      <w:tr w:rsidR="00942FBB" w:rsidRPr="007F3323" w:rsidTr="00042900">
        <w:tc>
          <w:tcPr>
            <w:tcW w:w="745"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响应样例</w:t>
            </w:r>
          </w:p>
        </w:tc>
        <w:tc>
          <w:tcPr>
            <w:tcW w:w="4255"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HTTP/1.1 200 OKAY</w:t>
            </w:r>
          </w:p>
          <w:p w:rsidR="00942FBB" w:rsidRPr="007F3323" w:rsidRDefault="00942FBB" w:rsidP="00B2040C">
            <w:pPr>
              <w:pStyle w:val="TableText"/>
            </w:pPr>
            <w:r w:rsidRPr="007F3323">
              <w:t>Date: Mon, 12 Nov 2007 15:55:01 GMT</w:t>
            </w:r>
          </w:p>
          <w:p w:rsidR="00942FBB" w:rsidRPr="007F3323" w:rsidRDefault="00942FBB" w:rsidP="00B2040C">
            <w:pPr>
              <w:pStyle w:val="TableText"/>
            </w:pPr>
            <w:r w:rsidRPr="007F3323">
              <w:t xml:space="preserve">Content-Length: </w:t>
            </w:r>
            <w:r w:rsidRPr="007F3323">
              <w:rPr>
                <w:b/>
              </w:rPr>
              <w:t>xxx</w:t>
            </w:r>
          </w:p>
          <w:p w:rsidR="00942FBB" w:rsidRPr="007F3323" w:rsidRDefault="00942FBB" w:rsidP="00B2040C">
            <w:pPr>
              <w:pStyle w:val="TableText"/>
            </w:pPr>
            <w:r w:rsidRPr="007F3323">
              <w:t>Content-Type: application/json; charset=UTF-8</w:t>
            </w:r>
          </w:p>
          <w:p w:rsidR="00942FBB" w:rsidRPr="007F3323" w:rsidRDefault="00942FBB" w:rsidP="00B2040C">
            <w:pPr>
              <w:pStyle w:val="TableText"/>
            </w:pPr>
            <w:r w:rsidRPr="007F3323">
              <w:t>{</w:t>
            </w:r>
          </w:p>
          <w:p w:rsidR="00942FBB" w:rsidRPr="007F3323" w:rsidRDefault="005C43FA" w:rsidP="00B2040C">
            <w:pPr>
              <w:pStyle w:val="TableText"/>
            </w:pPr>
            <w:r>
              <w:t xml:space="preserve">    </w:t>
            </w:r>
            <w:r w:rsidR="00942FBB" w:rsidRPr="007F3323">
              <w:t xml:space="preserve">"taskUrn": string,               </w:t>
            </w:r>
          </w:p>
          <w:p w:rsidR="00942FBB" w:rsidRPr="007F3323" w:rsidRDefault="005C43FA" w:rsidP="00B2040C">
            <w:pPr>
              <w:pStyle w:val="TableText"/>
            </w:pPr>
            <w:r>
              <w:t xml:space="preserve">    </w:t>
            </w:r>
            <w:r w:rsidR="00942FBB" w:rsidRPr="007F3323">
              <w:t xml:space="preserve">"taskUri": string             </w:t>
            </w:r>
          </w:p>
          <w:p w:rsidR="00942FBB" w:rsidRPr="007F3323" w:rsidRDefault="00942FBB" w:rsidP="00B2040C">
            <w:pPr>
              <w:pStyle w:val="TableText"/>
            </w:pPr>
            <w:r w:rsidRPr="007F3323">
              <w:t>}</w:t>
            </w:r>
          </w:p>
        </w:tc>
      </w:tr>
      <w:tr w:rsidR="00942FBB" w:rsidRPr="007F3323" w:rsidTr="00042900">
        <w:tc>
          <w:tcPr>
            <w:tcW w:w="745"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错误码</w:t>
            </w:r>
          </w:p>
        </w:tc>
        <w:tc>
          <w:tcPr>
            <w:tcW w:w="4255" w:type="pct"/>
            <w:tcBorders>
              <w:top w:val="single" w:sz="4" w:space="0" w:color="000000"/>
              <w:left w:val="single" w:sz="4" w:space="0" w:color="000000"/>
              <w:bottom w:val="single" w:sz="4" w:space="0" w:color="000000"/>
              <w:right w:val="single" w:sz="4" w:space="0" w:color="000000"/>
            </w:tcBorders>
          </w:tcPr>
          <w:tbl>
            <w:tblPr>
              <w:tblStyle w:val="ab"/>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3"/>
              <w:gridCol w:w="2117"/>
              <w:gridCol w:w="4644"/>
            </w:tblGrid>
            <w:tr w:rsidR="00942FBB" w:rsidRPr="007F3323" w:rsidTr="005348A4">
              <w:tc>
                <w:tcPr>
                  <w:tcW w:w="1108" w:type="dxa"/>
                </w:tcPr>
                <w:p w:rsidR="00942FBB" w:rsidRPr="007F3323" w:rsidRDefault="00942FBB" w:rsidP="00B2040C">
                  <w:pPr>
                    <w:pStyle w:val="TableText"/>
                  </w:pPr>
                  <w:r w:rsidRPr="007F3323">
                    <w:t>http</w:t>
                  </w:r>
                  <w:r w:rsidRPr="007F3323">
                    <w:t>错误码</w:t>
                  </w:r>
                </w:p>
              </w:tc>
              <w:tc>
                <w:tcPr>
                  <w:tcW w:w="2126" w:type="dxa"/>
                </w:tcPr>
                <w:p w:rsidR="00942FBB" w:rsidRPr="007F3323" w:rsidRDefault="00942FBB" w:rsidP="00B2040C">
                  <w:pPr>
                    <w:pStyle w:val="TableText"/>
                  </w:pPr>
                  <w:r w:rsidRPr="007F3323">
                    <w:t>errorcode</w:t>
                  </w:r>
                </w:p>
              </w:tc>
              <w:tc>
                <w:tcPr>
                  <w:tcW w:w="4678" w:type="dxa"/>
                </w:tcPr>
                <w:p w:rsidR="00942FBB" w:rsidRPr="007F3323" w:rsidRDefault="00942FBB" w:rsidP="00B2040C">
                  <w:pPr>
                    <w:pStyle w:val="TableText"/>
                  </w:pPr>
                  <w:r w:rsidRPr="007F3323">
                    <w:t>描述</w:t>
                  </w:r>
                </w:p>
              </w:tc>
            </w:tr>
            <w:tr w:rsidR="00942FBB" w:rsidRPr="007F3323" w:rsidTr="005348A4">
              <w:tc>
                <w:tcPr>
                  <w:tcW w:w="1108" w:type="dxa"/>
                </w:tcPr>
                <w:p w:rsidR="00942FBB" w:rsidRPr="007F3323" w:rsidRDefault="00942FBB" w:rsidP="00EB602D">
                  <w:pPr>
                    <w:pStyle w:val="TableText"/>
                  </w:pPr>
                  <w:r w:rsidRPr="007F3323">
                    <w:t>400</w:t>
                  </w:r>
                </w:p>
              </w:tc>
              <w:tc>
                <w:tcPr>
                  <w:tcW w:w="2126" w:type="dxa"/>
                </w:tcPr>
                <w:p w:rsidR="00942FBB" w:rsidRPr="007F3323" w:rsidRDefault="00942FBB" w:rsidP="00EB602D">
                  <w:pPr>
                    <w:pStyle w:val="TableText"/>
                  </w:pPr>
                  <w:r w:rsidRPr="007F3323">
                    <w:t>10200150</w:t>
                  </w:r>
                </w:p>
              </w:tc>
              <w:tc>
                <w:tcPr>
                  <w:tcW w:w="4678" w:type="dxa"/>
                </w:tcPr>
                <w:p w:rsidR="00942FBB" w:rsidRPr="007F3323" w:rsidRDefault="00942FBB" w:rsidP="00B2040C">
                  <w:pPr>
                    <w:pStyle w:val="TableText"/>
                  </w:pPr>
                  <w:r w:rsidRPr="007F3323">
                    <w:t>主机下电或重启的操作模式不合法，请重新输入。</w:t>
                  </w:r>
                </w:p>
              </w:tc>
            </w:tr>
            <w:tr w:rsidR="00942FBB" w:rsidRPr="007F3323" w:rsidTr="005348A4">
              <w:tc>
                <w:tcPr>
                  <w:tcW w:w="1108" w:type="dxa"/>
                </w:tcPr>
                <w:p w:rsidR="00942FBB" w:rsidRPr="007F3323" w:rsidRDefault="00942FBB" w:rsidP="00EB602D">
                  <w:pPr>
                    <w:pStyle w:val="TableText"/>
                  </w:pPr>
                  <w:r w:rsidRPr="007F3323">
                    <w:t>400</w:t>
                  </w:r>
                </w:p>
              </w:tc>
              <w:tc>
                <w:tcPr>
                  <w:tcW w:w="2126" w:type="dxa"/>
                </w:tcPr>
                <w:p w:rsidR="00942FBB" w:rsidRPr="007F3323" w:rsidRDefault="00942FBB" w:rsidP="00EB602D">
                  <w:pPr>
                    <w:pStyle w:val="TableText"/>
                  </w:pPr>
                  <w:r w:rsidRPr="007F3323">
                    <w:t>10200158</w:t>
                  </w:r>
                </w:p>
              </w:tc>
              <w:tc>
                <w:tcPr>
                  <w:tcW w:w="4678" w:type="dxa"/>
                </w:tcPr>
                <w:p w:rsidR="00942FBB" w:rsidRPr="007F3323" w:rsidRDefault="00942FBB" w:rsidP="00B2040C">
                  <w:pPr>
                    <w:pStyle w:val="TableText"/>
                  </w:pPr>
                  <w:r w:rsidRPr="007F3323">
                    <w:t xml:space="preserve">BMC IP </w:t>
                  </w:r>
                  <w:r w:rsidRPr="007F3323">
                    <w:rPr>
                      <w:rFonts w:hint="eastAsia"/>
                    </w:rPr>
                    <w:t>为空或不合法。</w:t>
                  </w:r>
                </w:p>
              </w:tc>
            </w:tr>
            <w:tr w:rsidR="00942FBB" w:rsidRPr="007F3323" w:rsidTr="005348A4">
              <w:tc>
                <w:tcPr>
                  <w:tcW w:w="1108" w:type="dxa"/>
                </w:tcPr>
                <w:p w:rsidR="00942FBB" w:rsidRPr="007F3323" w:rsidRDefault="00942FBB" w:rsidP="00EB602D">
                  <w:pPr>
                    <w:pStyle w:val="TableText"/>
                  </w:pPr>
                  <w:r w:rsidRPr="007F3323">
                    <w:t>400</w:t>
                  </w:r>
                </w:p>
              </w:tc>
              <w:tc>
                <w:tcPr>
                  <w:tcW w:w="2126" w:type="dxa"/>
                </w:tcPr>
                <w:p w:rsidR="00942FBB" w:rsidRPr="007F3323" w:rsidRDefault="00942FBB" w:rsidP="00EB602D">
                  <w:pPr>
                    <w:pStyle w:val="TableText"/>
                  </w:pPr>
                  <w:r w:rsidRPr="007F3323">
                    <w:t>10200151</w:t>
                  </w:r>
                </w:p>
              </w:tc>
              <w:tc>
                <w:tcPr>
                  <w:tcW w:w="4678" w:type="dxa"/>
                </w:tcPr>
                <w:p w:rsidR="00942FBB" w:rsidRPr="007F3323" w:rsidRDefault="005348A4" w:rsidP="00B2040C">
                  <w:pPr>
                    <w:pStyle w:val="TableText"/>
                  </w:pPr>
                  <w:r w:rsidRPr="007F3323">
                    <w:rPr>
                      <w:rFonts w:ascii="宋体" w:hAnsi="宋体"/>
                    </w:rPr>
                    <w:t>“</w:t>
                  </w:r>
                  <w:r w:rsidR="00942FBB" w:rsidRPr="007F3323">
                    <w:t>BMC IP</w:t>
                  </w:r>
                  <w:r w:rsidRPr="007F3323">
                    <w:rPr>
                      <w:rFonts w:ascii="宋体" w:hAnsi="宋体"/>
                    </w:rPr>
                    <w:t>”</w:t>
                  </w:r>
                  <w:r w:rsidR="00942FBB" w:rsidRPr="007F3323">
                    <w:t>无法连接，请确认</w:t>
                  </w:r>
                  <w:r w:rsidRPr="007F3323">
                    <w:rPr>
                      <w:rFonts w:ascii="宋体" w:hAnsi="宋体"/>
                    </w:rPr>
                    <w:t>“</w:t>
                  </w:r>
                  <w:r w:rsidR="00942FBB" w:rsidRPr="007F3323">
                    <w:t>BMC IP</w:t>
                  </w:r>
                  <w:r w:rsidRPr="007F3323">
                    <w:rPr>
                      <w:rFonts w:ascii="宋体" w:hAnsi="宋体"/>
                    </w:rPr>
                    <w:t>”</w:t>
                  </w:r>
                  <w:r w:rsidR="00942FBB" w:rsidRPr="007F3323">
                    <w:t>是否正确。</w:t>
                  </w:r>
                </w:p>
              </w:tc>
            </w:tr>
            <w:tr w:rsidR="00942FBB" w:rsidRPr="007F3323" w:rsidTr="005348A4">
              <w:tc>
                <w:tcPr>
                  <w:tcW w:w="1108" w:type="dxa"/>
                </w:tcPr>
                <w:p w:rsidR="00942FBB" w:rsidRPr="007F3323" w:rsidRDefault="00942FBB" w:rsidP="00EB602D">
                  <w:pPr>
                    <w:pStyle w:val="TableText"/>
                  </w:pPr>
                  <w:r w:rsidRPr="007F3323">
                    <w:t>400</w:t>
                  </w:r>
                </w:p>
              </w:tc>
              <w:tc>
                <w:tcPr>
                  <w:tcW w:w="2126" w:type="dxa"/>
                </w:tcPr>
                <w:p w:rsidR="00942FBB" w:rsidRPr="007F3323" w:rsidRDefault="00942FBB" w:rsidP="00EB602D">
                  <w:pPr>
                    <w:pStyle w:val="TableText"/>
                  </w:pPr>
                  <w:r w:rsidRPr="007F3323">
                    <w:t>10200152</w:t>
                  </w:r>
                </w:p>
              </w:tc>
              <w:tc>
                <w:tcPr>
                  <w:tcW w:w="4678" w:type="dxa"/>
                </w:tcPr>
                <w:p w:rsidR="00942FBB" w:rsidRPr="007F3323" w:rsidRDefault="00942FBB" w:rsidP="00B2040C">
                  <w:pPr>
                    <w:pStyle w:val="TableText"/>
                  </w:pPr>
                  <w:r w:rsidRPr="007F3323">
                    <w:t xml:space="preserve">BMC </w:t>
                  </w:r>
                  <w:r w:rsidRPr="007F3323">
                    <w:t>用户名不能为空，请重新输入。</w:t>
                  </w:r>
                </w:p>
              </w:tc>
            </w:tr>
            <w:tr w:rsidR="00942FBB" w:rsidRPr="007F3323" w:rsidTr="005348A4">
              <w:tc>
                <w:tcPr>
                  <w:tcW w:w="1108" w:type="dxa"/>
                </w:tcPr>
                <w:p w:rsidR="00942FBB" w:rsidRPr="007F3323" w:rsidRDefault="00942FBB" w:rsidP="00EB602D">
                  <w:pPr>
                    <w:pStyle w:val="TableText"/>
                  </w:pPr>
                  <w:r w:rsidRPr="007F3323">
                    <w:t>400</w:t>
                  </w:r>
                </w:p>
              </w:tc>
              <w:tc>
                <w:tcPr>
                  <w:tcW w:w="2126" w:type="dxa"/>
                </w:tcPr>
                <w:p w:rsidR="00942FBB" w:rsidRPr="007F3323" w:rsidRDefault="00942FBB" w:rsidP="00EB602D">
                  <w:pPr>
                    <w:pStyle w:val="TableText"/>
                  </w:pPr>
                  <w:r w:rsidRPr="007F3323">
                    <w:t>10200156</w:t>
                  </w:r>
                </w:p>
              </w:tc>
              <w:tc>
                <w:tcPr>
                  <w:tcW w:w="4678" w:type="dxa"/>
                </w:tcPr>
                <w:p w:rsidR="00942FBB" w:rsidRPr="007F3323" w:rsidRDefault="00942FBB" w:rsidP="00B2040C">
                  <w:pPr>
                    <w:pStyle w:val="TableText"/>
                  </w:pPr>
                  <w:r w:rsidRPr="007F3323">
                    <w:t>主机已经下电，不能执行重启操作。</w:t>
                  </w:r>
                </w:p>
              </w:tc>
            </w:tr>
            <w:tr w:rsidR="00942FBB" w:rsidRPr="007F3323" w:rsidTr="005348A4">
              <w:tc>
                <w:tcPr>
                  <w:tcW w:w="1108" w:type="dxa"/>
                </w:tcPr>
                <w:p w:rsidR="00942FBB" w:rsidRPr="007F3323" w:rsidRDefault="00942FBB" w:rsidP="00EB602D">
                  <w:pPr>
                    <w:pStyle w:val="TableText"/>
                  </w:pPr>
                  <w:r w:rsidRPr="007F3323">
                    <w:t>400</w:t>
                  </w:r>
                </w:p>
              </w:tc>
              <w:tc>
                <w:tcPr>
                  <w:tcW w:w="2126" w:type="dxa"/>
                </w:tcPr>
                <w:p w:rsidR="00942FBB" w:rsidRPr="007F3323" w:rsidRDefault="00942FBB" w:rsidP="00EB602D">
                  <w:pPr>
                    <w:pStyle w:val="TableText"/>
                  </w:pPr>
                  <w:r w:rsidRPr="007F3323">
                    <w:t>10200157</w:t>
                  </w:r>
                </w:p>
              </w:tc>
              <w:tc>
                <w:tcPr>
                  <w:tcW w:w="4678" w:type="dxa"/>
                </w:tcPr>
                <w:p w:rsidR="00942FBB" w:rsidRPr="007F3323" w:rsidRDefault="00942FBB" w:rsidP="00B2040C">
                  <w:pPr>
                    <w:pStyle w:val="TableText"/>
                  </w:pPr>
                  <w:r w:rsidRPr="007F3323">
                    <w:t>主机上存在虚拟机，不允许执行当前操作，请迁移或删除虚拟机后重试。</w:t>
                  </w:r>
                </w:p>
              </w:tc>
            </w:tr>
            <w:tr w:rsidR="00942FBB" w:rsidRPr="007F3323" w:rsidTr="005348A4">
              <w:tc>
                <w:tcPr>
                  <w:tcW w:w="1108" w:type="dxa"/>
                </w:tcPr>
                <w:p w:rsidR="00942FBB" w:rsidRPr="007F3323" w:rsidRDefault="00942FBB" w:rsidP="00EB602D">
                  <w:pPr>
                    <w:pStyle w:val="TableText"/>
                  </w:pPr>
                  <w:r w:rsidRPr="007F3323">
                    <w:t>400</w:t>
                  </w:r>
                </w:p>
              </w:tc>
              <w:tc>
                <w:tcPr>
                  <w:tcW w:w="2126" w:type="dxa"/>
                </w:tcPr>
                <w:p w:rsidR="00942FBB" w:rsidRPr="007F3323" w:rsidRDefault="00942FBB" w:rsidP="00EB602D">
                  <w:pPr>
                    <w:pStyle w:val="TableText"/>
                  </w:pPr>
                  <w:r w:rsidRPr="007F3323">
                    <w:t>10200114</w:t>
                  </w:r>
                  <w:r w:rsidRPr="007F3323">
                    <w:tab/>
                  </w:r>
                </w:p>
              </w:tc>
              <w:tc>
                <w:tcPr>
                  <w:tcW w:w="4678" w:type="dxa"/>
                </w:tcPr>
                <w:p w:rsidR="00942FBB" w:rsidRPr="007F3323" w:rsidRDefault="005348A4" w:rsidP="00B2040C">
                  <w:pPr>
                    <w:pStyle w:val="TableText"/>
                  </w:pPr>
                  <w:r w:rsidRPr="007F3323">
                    <w:rPr>
                      <w:rFonts w:ascii="宋体" w:hAnsi="宋体"/>
                    </w:rPr>
                    <w:t>“</w:t>
                  </w:r>
                  <w:r w:rsidR="00942FBB" w:rsidRPr="007F3323">
                    <w:t xml:space="preserve">BMC </w:t>
                  </w:r>
                  <w:r w:rsidR="00942FBB" w:rsidRPr="007F3323">
                    <w:t>密码</w:t>
                  </w:r>
                  <w:r w:rsidRPr="007F3323">
                    <w:rPr>
                      <w:rFonts w:ascii="宋体" w:hAnsi="宋体"/>
                    </w:rPr>
                    <w:t>”</w:t>
                  </w:r>
                  <w:r w:rsidR="00942FBB" w:rsidRPr="007F3323">
                    <w:t>参数不合法，请重新输入。</w:t>
                  </w:r>
                </w:p>
              </w:tc>
            </w:tr>
            <w:tr w:rsidR="00942FBB" w:rsidRPr="007F3323" w:rsidTr="005348A4">
              <w:tc>
                <w:tcPr>
                  <w:tcW w:w="1108" w:type="dxa"/>
                </w:tcPr>
                <w:p w:rsidR="00942FBB" w:rsidRPr="007F3323" w:rsidRDefault="00942FBB" w:rsidP="00EB602D">
                  <w:pPr>
                    <w:pStyle w:val="TableText"/>
                  </w:pPr>
                  <w:r w:rsidRPr="007F3323">
                    <w:t>400</w:t>
                  </w:r>
                </w:p>
              </w:tc>
              <w:tc>
                <w:tcPr>
                  <w:tcW w:w="2126" w:type="dxa"/>
                </w:tcPr>
                <w:p w:rsidR="00942FBB" w:rsidRPr="007F3323" w:rsidRDefault="00942FBB" w:rsidP="00EB602D">
                  <w:pPr>
                    <w:pStyle w:val="TableText"/>
                  </w:pPr>
                  <w:r w:rsidRPr="007F3323">
                    <w:t>10200159</w:t>
                  </w:r>
                </w:p>
              </w:tc>
              <w:tc>
                <w:tcPr>
                  <w:tcW w:w="4678" w:type="dxa"/>
                </w:tcPr>
                <w:p w:rsidR="00942FBB" w:rsidRPr="007F3323" w:rsidRDefault="00942FBB" w:rsidP="00B2040C">
                  <w:pPr>
                    <w:pStyle w:val="TableText"/>
                  </w:pPr>
                  <w:r w:rsidRPr="007F3323">
                    <w:t>主机无法连接，不能执行当前操作，请检查主机状态或网络状况。</w:t>
                  </w:r>
                </w:p>
              </w:tc>
            </w:tr>
            <w:tr w:rsidR="00942FBB" w:rsidRPr="007F3323" w:rsidTr="005348A4">
              <w:tc>
                <w:tcPr>
                  <w:tcW w:w="1108" w:type="dxa"/>
                </w:tcPr>
                <w:p w:rsidR="00942FBB" w:rsidRPr="007F3323" w:rsidRDefault="00942FBB" w:rsidP="00EB602D">
                  <w:pPr>
                    <w:pStyle w:val="TableText"/>
                  </w:pPr>
                  <w:r w:rsidRPr="007F3323">
                    <w:t>400</w:t>
                  </w:r>
                </w:p>
              </w:tc>
              <w:tc>
                <w:tcPr>
                  <w:tcW w:w="2126" w:type="dxa"/>
                </w:tcPr>
                <w:p w:rsidR="00942FBB" w:rsidRPr="007F3323" w:rsidRDefault="00942FBB" w:rsidP="00EB602D">
                  <w:pPr>
                    <w:pStyle w:val="TableText"/>
                    <w:rPr>
                      <w:lang w:val="zh-CN"/>
                    </w:rPr>
                  </w:pPr>
                  <w:r w:rsidRPr="007F3323">
                    <w:t>10200315</w:t>
                  </w:r>
                </w:p>
              </w:tc>
              <w:tc>
                <w:tcPr>
                  <w:tcW w:w="4678" w:type="dxa"/>
                </w:tcPr>
                <w:p w:rsidR="00942FBB" w:rsidRPr="007F3323" w:rsidRDefault="00942FBB" w:rsidP="00EB602D">
                  <w:pPr>
                    <w:pStyle w:val="TableText"/>
                    <w:rPr>
                      <w:lang w:val="zh-CN"/>
                    </w:rPr>
                  </w:pPr>
                  <w:r w:rsidRPr="007F3323">
                    <w:t>主机上有存储相关任务，不允许此操作。</w:t>
                  </w:r>
                </w:p>
              </w:tc>
            </w:tr>
          </w:tbl>
          <w:p w:rsidR="00942FBB" w:rsidRPr="007F3323" w:rsidRDefault="00942FBB" w:rsidP="00B2040C">
            <w:pPr>
              <w:pStyle w:val="TableText"/>
            </w:pPr>
          </w:p>
        </w:tc>
      </w:tr>
      <w:tr w:rsidR="00942FBB" w:rsidRPr="007F3323" w:rsidTr="00042900">
        <w:tc>
          <w:tcPr>
            <w:tcW w:w="745" w:type="pct"/>
            <w:tcBorders>
              <w:top w:val="single" w:sz="4" w:space="0" w:color="000000"/>
              <w:left w:val="single" w:sz="4" w:space="0" w:color="000000"/>
              <w:bottom w:val="single" w:sz="4" w:space="0" w:color="000000"/>
              <w:right w:val="single" w:sz="4" w:space="0" w:color="000000"/>
            </w:tcBorders>
          </w:tcPr>
          <w:p w:rsidR="00942FBB" w:rsidRPr="007F3323" w:rsidRDefault="00942FBB" w:rsidP="00EB602D">
            <w:pPr>
              <w:pStyle w:val="TableText"/>
            </w:pPr>
            <w:r w:rsidRPr="007F3323">
              <w:t>异步任务错误码</w:t>
            </w:r>
          </w:p>
        </w:tc>
        <w:tc>
          <w:tcPr>
            <w:tcW w:w="4255" w:type="pct"/>
            <w:tcBorders>
              <w:top w:val="single" w:sz="4" w:space="0" w:color="000000"/>
              <w:left w:val="single" w:sz="4" w:space="0" w:color="000000"/>
              <w:bottom w:val="single" w:sz="4" w:space="0" w:color="000000"/>
              <w:right w:val="single" w:sz="4" w:space="0" w:color="000000"/>
            </w:tcBorders>
          </w:tcPr>
          <w:p w:rsidR="00942FBB" w:rsidRPr="007F3323" w:rsidRDefault="00942FBB" w:rsidP="00EB602D">
            <w:pPr>
              <w:pStyle w:val="TableText"/>
            </w:pPr>
          </w:p>
          <w:tbl>
            <w:tblPr>
              <w:tblW w:w="0" w:type="auto"/>
              <w:tblLook w:val="00A0" w:firstRow="1" w:lastRow="0" w:firstColumn="1" w:lastColumn="0" w:noHBand="0" w:noVBand="0"/>
            </w:tblPr>
            <w:tblGrid>
              <w:gridCol w:w="3464"/>
              <w:gridCol w:w="4507"/>
            </w:tblGrid>
            <w:tr w:rsidR="00942FBB" w:rsidRPr="007F3323" w:rsidTr="005348A4">
              <w:tc>
                <w:tcPr>
                  <w:tcW w:w="3487" w:type="dxa"/>
                  <w:tcBorders>
                    <w:top w:val="single" w:sz="6" w:space="0" w:color="000000"/>
                    <w:left w:val="single" w:sz="6" w:space="0" w:color="000000"/>
                    <w:bottom w:val="single" w:sz="6" w:space="0" w:color="000000"/>
                    <w:right w:val="single" w:sz="6" w:space="0" w:color="000000"/>
                  </w:tcBorders>
                </w:tcPr>
                <w:p w:rsidR="00942FBB" w:rsidRPr="007F3323" w:rsidRDefault="00942FBB" w:rsidP="00EB602D">
                  <w:pPr>
                    <w:pStyle w:val="TableText"/>
                  </w:pPr>
                  <w:r w:rsidRPr="007F3323">
                    <w:t>错误码</w:t>
                  </w:r>
                </w:p>
              </w:tc>
              <w:tc>
                <w:tcPr>
                  <w:tcW w:w="4535" w:type="dxa"/>
                  <w:tcBorders>
                    <w:top w:val="single" w:sz="6" w:space="0" w:color="000000"/>
                    <w:left w:val="single" w:sz="6" w:space="0" w:color="000000"/>
                    <w:bottom w:val="single" w:sz="6" w:space="0" w:color="000000"/>
                    <w:right w:val="single" w:sz="6" w:space="0" w:color="000000"/>
                  </w:tcBorders>
                </w:tcPr>
                <w:p w:rsidR="00942FBB" w:rsidRPr="007F3323" w:rsidRDefault="00942FBB" w:rsidP="00EB602D">
                  <w:pPr>
                    <w:pStyle w:val="TableText"/>
                  </w:pPr>
                  <w:r w:rsidRPr="007F3323">
                    <w:t>错误码说明</w:t>
                  </w:r>
                </w:p>
              </w:tc>
            </w:tr>
            <w:tr w:rsidR="00942FBB" w:rsidRPr="007F3323" w:rsidTr="005348A4">
              <w:tc>
                <w:tcPr>
                  <w:tcW w:w="3487" w:type="dxa"/>
                  <w:tcBorders>
                    <w:top w:val="single" w:sz="6" w:space="0" w:color="000000"/>
                    <w:left w:val="single" w:sz="6" w:space="0" w:color="000000"/>
                    <w:bottom w:val="single" w:sz="6" w:space="0" w:color="000000"/>
                    <w:right w:val="single" w:sz="6" w:space="0" w:color="000000"/>
                  </w:tcBorders>
                </w:tcPr>
                <w:p w:rsidR="00942FBB" w:rsidRPr="007F3323" w:rsidRDefault="00942FBB" w:rsidP="00EB602D">
                  <w:pPr>
                    <w:pStyle w:val="TableText"/>
                  </w:pPr>
                  <w:r w:rsidRPr="007F3323">
                    <w:t>10000010</w:t>
                  </w:r>
                </w:p>
              </w:tc>
              <w:tc>
                <w:tcPr>
                  <w:tcW w:w="4535" w:type="dxa"/>
                  <w:tcBorders>
                    <w:top w:val="single" w:sz="6" w:space="0" w:color="000000"/>
                    <w:left w:val="single" w:sz="6" w:space="0" w:color="000000"/>
                    <w:bottom w:val="single" w:sz="6" w:space="0" w:color="000000"/>
                    <w:right w:val="single" w:sz="6" w:space="0" w:color="000000"/>
                  </w:tcBorders>
                </w:tcPr>
                <w:p w:rsidR="00942FBB" w:rsidRPr="007F3323" w:rsidRDefault="00942FBB" w:rsidP="00EB602D">
                  <w:pPr>
                    <w:pStyle w:val="TableText"/>
                  </w:pPr>
                  <w:r w:rsidRPr="007F3323">
                    <w:t>操作失败</w:t>
                  </w:r>
                </w:p>
              </w:tc>
            </w:tr>
            <w:tr w:rsidR="00942FBB" w:rsidRPr="007F3323" w:rsidTr="005348A4">
              <w:tc>
                <w:tcPr>
                  <w:tcW w:w="3487" w:type="dxa"/>
                  <w:tcBorders>
                    <w:top w:val="single" w:sz="6" w:space="0" w:color="000000"/>
                    <w:left w:val="single" w:sz="6" w:space="0" w:color="000000"/>
                    <w:bottom w:val="single" w:sz="6" w:space="0" w:color="000000"/>
                    <w:right w:val="single" w:sz="6" w:space="0" w:color="000000"/>
                  </w:tcBorders>
                </w:tcPr>
                <w:p w:rsidR="00942FBB" w:rsidRPr="007F3323" w:rsidRDefault="00942FBB" w:rsidP="007E2276">
                  <w:pPr>
                    <w:pStyle w:val="TableText"/>
                  </w:pPr>
                  <w:r w:rsidRPr="007F3323">
                    <w:t>10300359</w:t>
                  </w:r>
                </w:p>
              </w:tc>
              <w:tc>
                <w:tcPr>
                  <w:tcW w:w="4535" w:type="dxa"/>
                  <w:tcBorders>
                    <w:top w:val="single" w:sz="6" w:space="0" w:color="000000"/>
                    <w:left w:val="single" w:sz="6" w:space="0" w:color="000000"/>
                    <w:bottom w:val="single" w:sz="6" w:space="0" w:color="000000"/>
                    <w:right w:val="single" w:sz="6" w:space="0" w:color="000000"/>
                  </w:tcBorders>
                </w:tcPr>
                <w:p w:rsidR="00942FBB" w:rsidRPr="007F3323" w:rsidRDefault="00942FBB" w:rsidP="00ED3B5F">
                  <w:pPr>
                    <w:pStyle w:val="TableText"/>
                    <w:rPr>
                      <w:sz w:val="20"/>
                      <w:szCs w:val="20"/>
                    </w:rPr>
                  </w:pPr>
                  <w:r w:rsidRPr="007F3323">
                    <w:t>无法连接</w:t>
                  </w:r>
                  <w:r w:rsidRPr="007F3323">
                    <w:t>FusionStorage</w:t>
                  </w:r>
                  <w:r w:rsidRPr="007F3323">
                    <w:t>。</w:t>
                  </w:r>
                </w:p>
              </w:tc>
            </w:tr>
            <w:tr w:rsidR="00942FBB" w:rsidRPr="007F3323" w:rsidTr="005348A4">
              <w:tc>
                <w:tcPr>
                  <w:tcW w:w="3487" w:type="dxa"/>
                  <w:tcBorders>
                    <w:top w:val="single" w:sz="6" w:space="0" w:color="000000"/>
                    <w:left w:val="single" w:sz="6" w:space="0" w:color="000000"/>
                    <w:bottom w:val="single" w:sz="6" w:space="0" w:color="000000"/>
                    <w:right w:val="single" w:sz="6" w:space="0" w:color="000000"/>
                  </w:tcBorders>
                </w:tcPr>
                <w:p w:rsidR="00942FBB" w:rsidRPr="007F3323" w:rsidRDefault="00942FBB" w:rsidP="007E2276">
                  <w:pPr>
                    <w:pStyle w:val="TableText"/>
                  </w:pPr>
                  <w:r w:rsidRPr="007F3323">
                    <w:t>10300182</w:t>
                  </w:r>
                </w:p>
              </w:tc>
              <w:tc>
                <w:tcPr>
                  <w:tcW w:w="4535" w:type="dxa"/>
                  <w:tcBorders>
                    <w:top w:val="single" w:sz="6" w:space="0" w:color="000000"/>
                    <w:left w:val="single" w:sz="6" w:space="0" w:color="000000"/>
                    <w:bottom w:val="single" w:sz="6" w:space="0" w:color="000000"/>
                    <w:right w:val="single" w:sz="6" w:space="0" w:color="000000"/>
                  </w:tcBorders>
                </w:tcPr>
                <w:p w:rsidR="00942FBB" w:rsidRPr="007F3323" w:rsidRDefault="00942FBB" w:rsidP="00ED3B5F">
                  <w:pPr>
                    <w:pStyle w:val="TableText"/>
                    <w:rPr>
                      <w:sz w:val="20"/>
                      <w:szCs w:val="20"/>
                    </w:rPr>
                  </w:pPr>
                  <w:r w:rsidRPr="007F3323">
                    <w:t>FusionStorage</w:t>
                  </w:r>
                  <w:r w:rsidRPr="007F3323">
                    <w:t>存储不允许该操作。</w:t>
                  </w:r>
                </w:p>
              </w:tc>
            </w:tr>
          </w:tbl>
          <w:p w:rsidR="00942FBB" w:rsidRPr="007F3323" w:rsidRDefault="00942FBB" w:rsidP="00B2040C">
            <w:pPr>
              <w:pStyle w:val="TableText"/>
            </w:pPr>
          </w:p>
        </w:tc>
      </w:tr>
    </w:tbl>
    <w:p w:rsidR="00942FBB" w:rsidRPr="007F3323" w:rsidRDefault="00942FBB" w:rsidP="00942FBB">
      <w:pPr>
        <w:rPr>
          <w:rFonts w:eastAsiaTheme="minorEastAsia" w:cs="Times New Roman"/>
        </w:rPr>
      </w:pPr>
    </w:p>
    <w:p w:rsidR="00942FBB" w:rsidRPr="007F3323" w:rsidRDefault="00942FBB" w:rsidP="002B57DB">
      <w:pPr>
        <w:pStyle w:val="31"/>
      </w:pPr>
      <w:bookmarkStart w:id="109" w:name="_Toc323049978"/>
      <w:bookmarkStart w:id="110" w:name="_Toc439920284"/>
      <w:bookmarkStart w:id="111" w:name="_Toc509581308"/>
      <w:bookmarkStart w:id="112" w:name="_Toc28631429"/>
      <w:r w:rsidRPr="007F3323">
        <w:t>移动主机</w:t>
      </w:r>
      <w:bookmarkEnd w:id="109"/>
      <w:bookmarkEnd w:id="110"/>
      <w:bookmarkEnd w:id="111"/>
      <w:bookmarkEnd w:id="112"/>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436"/>
        <w:gridCol w:w="8203"/>
      </w:tblGrid>
      <w:tr w:rsidR="00942FBB" w:rsidRPr="007F3323" w:rsidTr="00042900">
        <w:tc>
          <w:tcPr>
            <w:tcW w:w="745"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接口功能</w:t>
            </w:r>
          </w:p>
        </w:tc>
        <w:tc>
          <w:tcPr>
            <w:tcW w:w="4255"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rPr>
                <w:sz w:val="24"/>
              </w:rPr>
            </w:pPr>
            <w:r w:rsidRPr="007F3323">
              <w:t>移动主机移动至集群或站点</w:t>
            </w:r>
          </w:p>
        </w:tc>
      </w:tr>
      <w:tr w:rsidR="00942FBB" w:rsidRPr="007F3323" w:rsidTr="00042900">
        <w:tc>
          <w:tcPr>
            <w:tcW w:w="745"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接口描述</w:t>
            </w:r>
          </w:p>
        </w:tc>
        <w:tc>
          <w:tcPr>
            <w:tcW w:w="4255" w:type="pct"/>
            <w:tcBorders>
              <w:top w:val="single" w:sz="4" w:space="0" w:color="000000"/>
              <w:left w:val="single" w:sz="4" w:space="0" w:color="000000"/>
              <w:bottom w:val="single" w:sz="4" w:space="0" w:color="000000"/>
              <w:right w:val="single" w:sz="4" w:space="0" w:color="000000"/>
            </w:tcBorders>
          </w:tcPr>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283"/>
              <w:gridCol w:w="807"/>
              <w:gridCol w:w="5887"/>
            </w:tblGrid>
            <w:tr w:rsidR="00942FBB" w:rsidRPr="007F3323" w:rsidTr="005348A4">
              <w:tc>
                <w:tcPr>
                  <w:tcW w:w="804" w:type="pct"/>
                  <w:shd w:val="clear" w:color="auto" w:fill="D9D9D9"/>
                </w:tcPr>
                <w:p w:rsidR="00942FBB" w:rsidRPr="007F3323" w:rsidRDefault="00942FBB" w:rsidP="00B2040C">
                  <w:pPr>
                    <w:pStyle w:val="TableText"/>
                    <w:rPr>
                      <w:b/>
                    </w:rPr>
                  </w:pPr>
                  <w:r w:rsidRPr="007F3323">
                    <w:rPr>
                      <w:b/>
                    </w:rPr>
                    <w:t>Name</w:t>
                  </w:r>
                </w:p>
              </w:tc>
              <w:tc>
                <w:tcPr>
                  <w:tcW w:w="4196" w:type="pct"/>
                  <w:gridSpan w:val="2"/>
                  <w:shd w:val="clear" w:color="auto" w:fill="auto"/>
                </w:tcPr>
                <w:p w:rsidR="00942FBB" w:rsidRPr="007F3323" w:rsidRDefault="00942FBB" w:rsidP="00B2040C">
                  <w:pPr>
                    <w:pStyle w:val="TableText"/>
                  </w:pPr>
                  <w:r w:rsidRPr="007F3323">
                    <w:t>请求正文描述</w:t>
                  </w:r>
                </w:p>
              </w:tc>
            </w:tr>
            <w:tr w:rsidR="00942FBB" w:rsidRPr="007F3323" w:rsidTr="005348A4">
              <w:tc>
                <w:tcPr>
                  <w:tcW w:w="804" w:type="pct"/>
                  <w:shd w:val="clear" w:color="auto" w:fill="D9D9D9"/>
                </w:tcPr>
                <w:p w:rsidR="00942FBB" w:rsidRPr="007F3323" w:rsidRDefault="00140890" w:rsidP="00B2040C">
                  <w:pPr>
                    <w:pStyle w:val="TableText"/>
                    <w:rPr>
                      <w:b/>
                    </w:rPr>
                  </w:pPr>
                  <w:r>
                    <w:rPr>
                      <w:b/>
                    </w:rPr>
                    <w:t>Attribute</w:t>
                  </w:r>
                </w:p>
              </w:tc>
              <w:tc>
                <w:tcPr>
                  <w:tcW w:w="506" w:type="pct"/>
                  <w:shd w:val="clear" w:color="auto" w:fill="D9D9D9"/>
                </w:tcPr>
                <w:p w:rsidR="00942FBB" w:rsidRPr="007F3323" w:rsidRDefault="00942FBB" w:rsidP="00B2040C">
                  <w:pPr>
                    <w:pStyle w:val="TableText"/>
                    <w:rPr>
                      <w:b/>
                    </w:rPr>
                  </w:pPr>
                  <w:r w:rsidRPr="007F3323">
                    <w:rPr>
                      <w:b/>
                    </w:rPr>
                    <w:t>Type</w:t>
                  </w:r>
                </w:p>
              </w:tc>
              <w:tc>
                <w:tcPr>
                  <w:tcW w:w="3690" w:type="pct"/>
                  <w:shd w:val="clear" w:color="auto" w:fill="D9D9D9"/>
                </w:tcPr>
                <w:p w:rsidR="00942FBB" w:rsidRPr="007F3323" w:rsidRDefault="00942FBB" w:rsidP="00B2040C">
                  <w:pPr>
                    <w:pStyle w:val="TableText"/>
                    <w:rPr>
                      <w:b/>
                    </w:rPr>
                  </w:pPr>
                  <w:r w:rsidRPr="007F3323">
                    <w:rPr>
                      <w:b/>
                    </w:rPr>
                    <w:t>Description</w:t>
                  </w:r>
                </w:p>
              </w:tc>
            </w:tr>
            <w:tr w:rsidR="00942FBB" w:rsidRPr="007F3323" w:rsidTr="005348A4">
              <w:tc>
                <w:tcPr>
                  <w:tcW w:w="804" w:type="pct"/>
                </w:tcPr>
                <w:p w:rsidR="00942FBB" w:rsidRPr="007F3323" w:rsidRDefault="00942FBB" w:rsidP="00B2040C">
                  <w:pPr>
                    <w:pStyle w:val="TableText"/>
                  </w:pPr>
                  <w:r w:rsidRPr="007F3323">
                    <w:t>clusterUrn</w:t>
                  </w:r>
                </w:p>
              </w:tc>
              <w:tc>
                <w:tcPr>
                  <w:tcW w:w="506" w:type="pct"/>
                  <w:shd w:val="clear" w:color="auto" w:fill="auto"/>
                </w:tcPr>
                <w:p w:rsidR="00942FBB" w:rsidRPr="007F3323" w:rsidRDefault="00942FBB" w:rsidP="00B2040C">
                  <w:pPr>
                    <w:pStyle w:val="TableText"/>
                  </w:pPr>
                  <w:r w:rsidRPr="007F3323">
                    <w:t>string</w:t>
                  </w:r>
                </w:p>
              </w:tc>
              <w:tc>
                <w:tcPr>
                  <w:tcW w:w="3690" w:type="pct"/>
                  <w:shd w:val="clear" w:color="auto" w:fill="auto"/>
                </w:tcPr>
                <w:p w:rsidR="00942FBB" w:rsidRPr="007F3323" w:rsidRDefault="00942FBB" w:rsidP="00B2040C">
                  <w:pPr>
                    <w:pStyle w:val="TableText"/>
                  </w:pPr>
                  <w:r w:rsidRPr="007F3323">
                    <w:t>目标</w:t>
                  </w:r>
                  <w:r w:rsidRPr="007F3323">
                    <w:t>cluster</w:t>
                  </w:r>
                  <w:r w:rsidRPr="007F3323">
                    <w:t>标识，可选。若此参数不携带时默认移至站点</w:t>
                  </w:r>
                </w:p>
              </w:tc>
            </w:tr>
          </w:tbl>
          <w:p w:rsidR="00942FBB" w:rsidRPr="007F3323" w:rsidRDefault="00942FBB" w:rsidP="00B2040C">
            <w:pPr>
              <w:pStyle w:val="TableText"/>
            </w:pPr>
            <w:r w:rsidRPr="007F3323">
              <w:t>无响应正文</w:t>
            </w:r>
          </w:p>
        </w:tc>
      </w:tr>
      <w:tr w:rsidR="00942FBB" w:rsidRPr="007F3323" w:rsidTr="00042900">
        <w:tc>
          <w:tcPr>
            <w:tcW w:w="745"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请求样例</w:t>
            </w:r>
          </w:p>
        </w:tc>
        <w:tc>
          <w:tcPr>
            <w:tcW w:w="4255"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POST &lt;host_uri&gt;/&lt;hostid&gt;/action/move  HTTP/1.1</w:t>
            </w:r>
          </w:p>
          <w:p w:rsidR="00942FBB" w:rsidRPr="007F3323" w:rsidRDefault="00942FBB" w:rsidP="00B2040C">
            <w:pPr>
              <w:pStyle w:val="TableText"/>
            </w:pPr>
            <w:r w:rsidRPr="007F3323">
              <w:t>Host: https://&lt;</w:t>
            </w:r>
            <w:r w:rsidRPr="007F3323">
              <w:rPr>
                <w:b/>
              </w:rPr>
              <w:t>ip</w:t>
            </w:r>
            <w:r w:rsidRPr="007F3323">
              <w:t>&gt;:&lt;</w:t>
            </w:r>
            <w:r w:rsidRPr="007F3323">
              <w:rPr>
                <w:b/>
              </w:rPr>
              <w:t>port&gt;</w:t>
            </w:r>
          </w:p>
          <w:p w:rsidR="00942FBB" w:rsidRPr="007F3323" w:rsidRDefault="00942FBB" w:rsidP="00B2040C">
            <w:pPr>
              <w:pStyle w:val="TableText"/>
            </w:pPr>
            <w:r w:rsidRPr="007F3323">
              <w:t>Content-Type: application/json; charset=UTF-8</w:t>
            </w:r>
          </w:p>
          <w:p w:rsidR="00942FBB" w:rsidRPr="007F3323" w:rsidRDefault="00942FBB" w:rsidP="00B2040C">
            <w:pPr>
              <w:pStyle w:val="TableText"/>
            </w:pPr>
            <w:r w:rsidRPr="007F3323">
              <w:t>Accept: application/json;version=&lt;version&gt;; charset=UTF-8</w:t>
            </w:r>
          </w:p>
          <w:p w:rsidR="00942FBB" w:rsidRPr="007F3323" w:rsidRDefault="00942FBB" w:rsidP="00B2040C">
            <w:pPr>
              <w:pStyle w:val="TableText"/>
              <w:rPr>
                <w:b/>
              </w:rPr>
            </w:pPr>
            <w:r w:rsidRPr="007F3323">
              <w:t xml:space="preserve">X-Auth-Token: </w:t>
            </w:r>
            <w:r w:rsidRPr="007F3323">
              <w:rPr>
                <w:b/>
              </w:rPr>
              <w:t>&lt;Authen_TOKEN&gt;</w:t>
            </w:r>
          </w:p>
          <w:p w:rsidR="00942FBB" w:rsidRPr="007F3323" w:rsidRDefault="00942FBB" w:rsidP="00B2040C">
            <w:pPr>
              <w:pStyle w:val="TableText"/>
              <w:rPr>
                <w:b/>
              </w:rPr>
            </w:pPr>
            <w:r w:rsidRPr="007F3323">
              <w:rPr>
                <w:b/>
              </w:rPr>
              <w:t>{</w:t>
            </w:r>
          </w:p>
          <w:p w:rsidR="005C43FA" w:rsidRPr="005C43FA" w:rsidRDefault="005C43FA" w:rsidP="005C43FA">
            <w:pPr>
              <w:pStyle w:val="TableText"/>
              <w:ind w:firstLine="435"/>
            </w:pPr>
            <w:r w:rsidRPr="005C43FA">
              <w:t>"clusterUrn":string</w:t>
            </w:r>
          </w:p>
          <w:p w:rsidR="00942FBB" w:rsidRPr="007F3323" w:rsidRDefault="00942FBB" w:rsidP="005C43FA">
            <w:pPr>
              <w:pStyle w:val="TableText"/>
            </w:pPr>
            <w:r w:rsidRPr="007F3323">
              <w:rPr>
                <w:b/>
              </w:rPr>
              <w:t>}</w:t>
            </w:r>
          </w:p>
        </w:tc>
      </w:tr>
      <w:tr w:rsidR="00942FBB" w:rsidRPr="007F3323" w:rsidTr="00042900">
        <w:tc>
          <w:tcPr>
            <w:tcW w:w="745"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响应样例</w:t>
            </w:r>
          </w:p>
        </w:tc>
        <w:tc>
          <w:tcPr>
            <w:tcW w:w="4255"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HTTP/1.1 200 OKAY</w:t>
            </w:r>
          </w:p>
          <w:p w:rsidR="00942FBB" w:rsidRPr="007F3323" w:rsidRDefault="00942FBB" w:rsidP="00B2040C">
            <w:pPr>
              <w:pStyle w:val="TableText"/>
            </w:pPr>
            <w:r w:rsidRPr="007F3323">
              <w:t>Date: Mon, 12 Nov 2007 15:55:01 GMT</w:t>
            </w:r>
          </w:p>
        </w:tc>
      </w:tr>
      <w:tr w:rsidR="00942FBB" w:rsidRPr="007F3323" w:rsidTr="00042900">
        <w:tc>
          <w:tcPr>
            <w:tcW w:w="745"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错误码</w:t>
            </w:r>
          </w:p>
        </w:tc>
        <w:tc>
          <w:tcPr>
            <w:tcW w:w="4255" w:type="pct"/>
            <w:tcBorders>
              <w:top w:val="single" w:sz="4" w:space="0" w:color="000000"/>
              <w:left w:val="single" w:sz="4" w:space="0" w:color="000000"/>
              <w:bottom w:val="single" w:sz="4" w:space="0" w:color="000000"/>
              <w:right w:val="single" w:sz="4" w:space="0" w:color="000000"/>
            </w:tcBorders>
          </w:tcPr>
          <w:tbl>
            <w:tblPr>
              <w:tblStyle w:val="ab"/>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7"/>
              <w:gridCol w:w="2156"/>
              <w:gridCol w:w="3571"/>
            </w:tblGrid>
            <w:tr w:rsidR="00942FBB" w:rsidRPr="007F3323" w:rsidTr="000D38D8">
              <w:tc>
                <w:tcPr>
                  <w:tcW w:w="2137" w:type="dxa"/>
                </w:tcPr>
                <w:p w:rsidR="00942FBB" w:rsidRPr="007F3323" w:rsidRDefault="00942FBB" w:rsidP="00B2040C">
                  <w:pPr>
                    <w:pStyle w:val="TableText"/>
                  </w:pPr>
                  <w:r w:rsidRPr="007F3323">
                    <w:t>http</w:t>
                  </w:r>
                  <w:r w:rsidRPr="007F3323">
                    <w:t>错误码</w:t>
                  </w:r>
                </w:p>
              </w:tc>
              <w:tc>
                <w:tcPr>
                  <w:tcW w:w="2156" w:type="dxa"/>
                </w:tcPr>
                <w:p w:rsidR="00942FBB" w:rsidRPr="007F3323" w:rsidRDefault="00942FBB" w:rsidP="00B2040C">
                  <w:pPr>
                    <w:pStyle w:val="TableText"/>
                  </w:pPr>
                  <w:r w:rsidRPr="007F3323">
                    <w:t>errorcode</w:t>
                  </w:r>
                </w:p>
              </w:tc>
              <w:tc>
                <w:tcPr>
                  <w:tcW w:w="3571" w:type="dxa"/>
                </w:tcPr>
                <w:p w:rsidR="00942FBB" w:rsidRPr="007F3323" w:rsidRDefault="00942FBB" w:rsidP="00B2040C">
                  <w:pPr>
                    <w:pStyle w:val="TableText"/>
                  </w:pPr>
                  <w:r w:rsidRPr="007F3323">
                    <w:t>描述</w:t>
                  </w:r>
                </w:p>
              </w:tc>
            </w:tr>
            <w:tr w:rsidR="00942FBB" w:rsidRPr="007F3323" w:rsidTr="000D38D8">
              <w:tc>
                <w:tcPr>
                  <w:tcW w:w="2137" w:type="dxa"/>
                </w:tcPr>
                <w:p w:rsidR="00942FBB" w:rsidRPr="007F3323" w:rsidRDefault="00942FBB" w:rsidP="00EB602D">
                  <w:pPr>
                    <w:pStyle w:val="TableText"/>
                  </w:pPr>
                  <w:r w:rsidRPr="007F3323">
                    <w:t>400</w:t>
                  </w:r>
                </w:p>
              </w:tc>
              <w:tc>
                <w:tcPr>
                  <w:tcW w:w="2156" w:type="dxa"/>
                </w:tcPr>
                <w:p w:rsidR="00942FBB" w:rsidRPr="007F3323" w:rsidRDefault="00942FBB" w:rsidP="00EB602D">
                  <w:pPr>
                    <w:pStyle w:val="TableText"/>
                  </w:pPr>
                  <w:r w:rsidRPr="007F3323">
                    <w:t>10300028</w:t>
                  </w:r>
                </w:p>
              </w:tc>
              <w:tc>
                <w:tcPr>
                  <w:tcW w:w="3571" w:type="dxa"/>
                </w:tcPr>
                <w:p w:rsidR="00942FBB" w:rsidRPr="007F3323" w:rsidRDefault="00942FBB" w:rsidP="00B2040C">
                  <w:pPr>
                    <w:pStyle w:val="TableText"/>
                  </w:pPr>
                  <w:r w:rsidRPr="007F3323">
                    <w:t>指定的集群不存在。</w:t>
                  </w:r>
                </w:p>
              </w:tc>
            </w:tr>
            <w:tr w:rsidR="00942FBB" w:rsidRPr="007F3323" w:rsidTr="000D38D8">
              <w:tc>
                <w:tcPr>
                  <w:tcW w:w="2137" w:type="dxa"/>
                </w:tcPr>
                <w:p w:rsidR="00942FBB" w:rsidRPr="007F3323" w:rsidRDefault="00942FBB" w:rsidP="00EB602D">
                  <w:pPr>
                    <w:pStyle w:val="TableText"/>
                  </w:pPr>
                  <w:r w:rsidRPr="007F3323">
                    <w:t>400</w:t>
                  </w:r>
                </w:p>
              </w:tc>
              <w:tc>
                <w:tcPr>
                  <w:tcW w:w="2156" w:type="dxa"/>
                </w:tcPr>
                <w:p w:rsidR="00942FBB" w:rsidRPr="007F3323" w:rsidRDefault="00942FBB" w:rsidP="00EB602D">
                  <w:pPr>
                    <w:pStyle w:val="TableText"/>
                  </w:pPr>
                  <w:r w:rsidRPr="007F3323">
                    <w:t>10300065</w:t>
                  </w:r>
                </w:p>
              </w:tc>
              <w:tc>
                <w:tcPr>
                  <w:tcW w:w="3571" w:type="dxa"/>
                </w:tcPr>
                <w:p w:rsidR="00942FBB" w:rsidRPr="007F3323" w:rsidRDefault="00942FBB" w:rsidP="00B2040C">
                  <w:pPr>
                    <w:pStyle w:val="TableText"/>
                  </w:pPr>
                  <w:r w:rsidRPr="007F3323">
                    <w:t>主机不能在同一集群内移动。</w:t>
                  </w:r>
                </w:p>
              </w:tc>
            </w:tr>
            <w:tr w:rsidR="00942FBB" w:rsidRPr="007F3323" w:rsidTr="000D38D8">
              <w:tc>
                <w:tcPr>
                  <w:tcW w:w="2137" w:type="dxa"/>
                </w:tcPr>
                <w:p w:rsidR="00942FBB" w:rsidRPr="007F3323" w:rsidRDefault="00942FBB" w:rsidP="00EB602D">
                  <w:pPr>
                    <w:pStyle w:val="TableText"/>
                  </w:pPr>
                  <w:r w:rsidRPr="007F3323">
                    <w:t>400</w:t>
                  </w:r>
                </w:p>
              </w:tc>
              <w:tc>
                <w:tcPr>
                  <w:tcW w:w="2156" w:type="dxa"/>
                </w:tcPr>
                <w:p w:rsidR="00942FBB" w:rsidRPr="007F3323" w:rsidRDefault="00942FBB" w:rsidP="00EB602D">
                  <w:pPr>
                    <w:pStyle w:val="TableText"/>
                  </w:pPr>
                  <w:r w:rsidRPr="007F3323">
                    <w:t>10300071</w:t>
                  </w:r>
                </w:p>
              </w:tc>
              <w:tc>
                <w:tcPr>
                  <w:tcW w:w="3571" w:type="dxa"/>
                </w:tcPr>
                <w:p w:rsidR="00942FBB" w:rsidRPr="007F3323" w:rsidRDefault="00942FBB" w:rsidP="00EB602D">
                  <w:pPr>
                    <w:pStyle w:val="TableText"/>
                  </w:pPr>
                  <w:r w:rsidRPr="007F3323">
                    <w:t>集群内主机数量达到上限，无法继续添加主机到集群。</w:t>
                  </w:r>
                </w:p>
              </w:tc>
            </w:tr>
            <w:tr w:rsidR="00942FBB" w:rsidRPr="007F3323" w:rsidTr="000D38D8">
              <w:tc>
                <w:tcPr>
                  <w:tcW w:w="2137" w:type="dxa"/>
                </w:tcPr>
                <w:p w:rsidR="00942FBB" w:rsidRPr="007F3323" w:rsidRDefault="00942FBB" w:rsidP="00EB602D">
                  <w:pPr>
                    <w:pStyle w:val="TableText"/>
                  </w:pPr>
                  <w:r w:rsidRPr="007F3323">
                    <w:t>400</w:t>
                  </w:r>
                </w:p>
              </w:tc>
              <w:tc>
                <w:tcPr>
                  <w:tcW w:w="2156" w:type="dxa"/>
                </w:tcPr>
                <w:p w:rsidR="00942FBB" w:rsidRPr="007F3323" w:rsidRDefault="00942FBB" w:rsidP="00EB602D">
                  <w:pPr>
                    <w:pStyle w:val="TableText"/>
                  </w:pPr>
                  <w:r w:rsidRPr="007F3323">
                    <w:t>10200157</w:t>
                  </w:r>
                </w:p>
              </w:tc>
              <w:tc>
                <w:tcPr>
                  <w:tcW w:w="3571" w:type="dxa"/>
                </w:tcPr>
                <w:p w:rsidR="00942FBB" w:rsidRPr="007F3323" w:rsidRDefault="00942FBB" w:rsidP="00B2040C">
                  <w:pPr>
                    <w:pStyle w:val="TableText"/>
                  </w:pPr>
                  <w:r w:rsidRPr="007F3323">
                    <w:t>主机上存在虚拟机，不允许执行当前操作，请迁移或删除虚拟机后重试。</w:t>
                  </w:r>
                </w:p>
              </w:tc>
            </w:tr>
            <w:tr w:rsidR="00942FBB" w:rsidRPr="007F3323" w:rsidTr="000D38D8">
              <w:tc>
                <w:tcPr>
                  <w:tcW w:w="2137" w:type="dxa"/>
                </w:tcPr>
                <w:p w:rsidR="00942FBB" w:rsidRPr="007F3323" w:rsidRDefault="00942FBB" w:rsidP="00EB602D">
                  <w:pPr>
                    <w:pStyle w:val="TableText"/>
                  </w:pPr>
                  <w:r w:rsidRPr="007F3323">
                    <w:t>400</w:t>
                  </w:r>
                </w:p>
              </w:tc>
              <w:tc>
                <w:tcPr>
                  <w:tcW w:w="2156" w:type="dxa"/>
                </w:tcPr>
                <w:p w:rsidR="00942FBB" w:rsidRPr="007F3323" w:rsidRDefault="00942FBB" w:rsidP="00EB602D">
                  <w:pPr>
                    <w:pStyle w:val="TableText"/>
                  </w:pPr>
                  <w:r w:rsidRPr="007F3323">
                    <w:t>10300610</w:t>
                  </w:r>
                </w:p>
              </w:tc>
              <w:tc>
                <w:tcPr>
                  <w:tcW w:w="3571" w:type="dxa"/>
                </w:tcPr>
                <w:p w:rsidR="00942FBB" w:rsidRPr="007F3323" w:rsidRDefault="00942FBB" w:rsidP="00B2040C">
                  <w:pPr>
                    <w:pStyle w:val="TableText"/>
                  </w:pPr>
                  <w:r w:rsidRPr="007F3323">
                    <w:rPr>
                      <w:u w:val="single"/>
                    </w:rPr>
                    <w:t>主机与</w:t>
                  </w:r>
                  <w:r w:rsidRPr="007F3323">
                    <w:rPr>
                      <w:u w:val="single"/>
                    </w:rPr>
                    <w:t>IMC</w:t>
                  </w:r>
                  <w:r w:rsidRPr="007F3323">
                    <w:rPr>
                      <w:u w:val="single"/>
                    </w:rPr>
                    <w:t>模式不兼容，主机</w:t>
                  </w:r>
                  <w:r w:rsidRPr="007F3323">
                    <w:rPr>
                      <w:u w:val="single"/>
                    </w:rPr>
                    <w:t>CPU</w:t>
                  </w:r>
                  <w:r w:rsidRPr="007F3323">
                    <w:rPr>
                      <w:u w:val="single"/>
                    </w:rPr>
                    <w:t>缺少该模式所需要的</w:t>
                  </w:r>
                  <w:r w:rsidRPr="007F3323">
                    <w:rPr>
                      <w:u w:val="single"/>
                    </w:rPr>
                    <w:t>CPU</w:t>
                  </w:r>
                  <w:r w:rsidRPr="007F3323">
                    <w:rPr>
                      <w:u w:val="single"/>
                    </w:rPr>
                    <w:t>功能，操作执行失败。</w:t>
                  </w:r>
                </w:p>
              </w:tc>
            </w:tr>
            <w:tr w:rsidR="000D38D8" w:rsidRPr="007F3323" w:rsidTr="000D38D8">
              <w:tc>
                <w:tcPr>
                  <w:tcW w:w="2137" w:type="dxa"/>
                </w:tcPr>
                <w:p w:rsidR="000D38D8" w:rsidRPr="007F3323" w:rsidRDefault="000D38D8" w:rsidP="000D38D8">
                  <w:pPr>
                    <w:pStyle w:val="TableText"/>
                  </w:pPr>
                  <w:r>
                    <w:t>400</w:t>
                  </w:r>
                </w:p>
              </w:tc>
              <w:tc>
                <w:tcPr>
                  <w:tcW w:w="2156" w:type="dxa"/>
                </w:tcPr>
                <w:p w:rsidR="000D38D8" w:rsidRPr="007F3323" w:rsidRDefault="000D38D8" w:rsidP="000D38D8">
                  <w:pPr>
                    <w:pStyle w:val="TableText"/>
                  </w:pPr>
                  <w:r w:rsidRPr="000528C9">
                    <w:t>10321121</w:t>
                  </w:r>
                </w:p>
              </w:tc>
              <w:tc>
                <w:tcPr>
                  <w:tcW w:w="3571" w:type="dxa"/>
                </w:tcPr>
                <w:p w:rsidR="000D38D8" w:rsidRPr="007F3323" w:rsidRDefault="000D38D8" w:rsidP="000D38D8">
                  <w:pPr>
                    <w:pStyle w:val="TableText"/>
                  </w:pPr>
                  <w:r w:rsidRPr="000528C9">
                    <w:rPr>
                      <w:rFonts w:hint="eastAsia"/>
                    </w:rPr>
                    <w:t>主机与集群架构不一致，不允许此操作。</w:t>
                  </w:r>
                </w:p>
              </w:tc>
            </w:tr>
            <w:tr w:rsidR="000D38D8" w:rsidRPr="007F3323" w:rsidTr="000D38D8">
              <w:tc>
                <w:tcPr>
                  <w:tcW w:w="2137" w:type="dxa"/>
                </w:tcPr>
                <w:p w:rsidR="000D38D8" w:rsidRDefault="000D38D8" w:rsidP="000D38D8">
                  <w:pPr>
                    <w:pStyle w:val="TableText"/>
                  </w:pPr>
                  <w:r>
                    <w:t>400</w:t>
                  </w:r>
                </w:p>
              </w:tc>
              <w:tc>
                <w:tcPr>
                  <w:tcW w:w="2156" w:type="dxa"/>
                </w:tcPr>
                <w:p w:rsidR="000D38D8" w:rsidRPr="000528C9" w:rsidRDefault="000D38D8" w:rsidP="000D38D8">
                  <w:pPr>
                    <w:pStyle w:val="TableText"/>
                  </w:pPr>
                  <w:r w:rsidRPr="000528C9">
                    <w:t>1032112</w:t>
                  </w:r>
                  <w:r>
                    <w:t>4</w:t>
                  </w:r>
                </w:p>
              </w:tc>
              <w:tc>
                <w:tcPr>
                  <w:tcW w:w="3571" w:type="dxa"/>
                </w:tcPr>
                <w:p w:rsidR="000D38D8" w:rsidRPr="000528C9" w:rsidRDefault="000D38D8" w:rsidP="000D38D8">
                  <w:pPr>
                    <w:pStyle w:val="TableText"/>
                  </w:pPr>
                  <w:r w:rsidRPr="000D38D8">
                    <w:rPr>
                      <w:rFonts w:hint="eastAsia"/>
                    </w:rPr>
                    <w:t>查询主机架构失败，请排查网络后重试。</w:t>
                  </w:r>
                </w:p>
              </w:tc>
            </w:tr>
            <w:tr w:rsidR="000D38D8" w:rsidRPr="007F3323" w:rsidTr="000D38D8">
              <w:tc>
                <w:tcPr>
                  <w:tcW w:w="2137" w:type="dxa"/>
                </w:tcPr>
                <w:p w:rsidR="000D38D8" w:rsidRPr="007F3323" w:rsidRDefault="000D38D8" w:rsidP="000D38D8">
                  <w:pPr>
                    <w:pStyle w:val="TableText"/>
                  </w:pPr>
                  <w:r w:rsidRPr="007F3323">
                    <w:rPr>
                      <w:rFonts w:hint="eastAsia"/>
                    </w:rPr>
                    <w:t>400</w:t>
                  </w:r>
                </w:p>
              </w:tc>
              <w:tc>
                <w:tcPr>
                  <w:tcW w:w="2156" w:type="dxa"/>
                </w:tcPr>
                <w:p w:rsidR="000D38D8" w:rsidRPr="007F3323" w:rsidRDefault="000D38D8" w:rsidP="000D38D8">
                  <w:pPr>
                    <w:pStyle w:val="TableText"/>
                  </w:pPr>
                  <w:r w:rsidRPr="007F3323">
                    <w:t>10300</w:t>
                  </w:r>
                  <w:r w:rsidRPr="007F3323">
                    <w:rPr>
                      <w:rFonts w:hint="eastAsia"/>
                    </w:rPr>
                    <w:t>82</w:t>
                  </w:r>
                  <w:r w:rsidRPr="007F3323">
                    <w:t>0</w:t>
                  </w:r>
                </w:p>
              </w:tc>
              <w:tc>
                <w:tcPr>
                  <w:tcW w:w="3571" w:type="dxa"/>
                </w:tcPr>
                <w:p w:rsidR="000D38D8" w:rsidRPr="007F3323" w:rsidRDefault="000D38D8" w:rsidP="000D38D8">
                  <w:pPr>
                    <w:pStyle w:val="TableText"/>
                    <w:rPr>
                      <w:u w:val="single"/>
                    </w:rPr>
                  </w:pPr>
                  <w:r w:rsidRPr="007F3323">
                    <w:rPr>
                      <w:rFonts w:hint="eastAsia"/>
                    </w:rPr>
                    <w:t>主机上存在有本地磁盘的虚拟机，不允许执行当前操作，请迁移或删除虚拟机后重试。</w:t>
                  </w:r>
                </w:p>
              </w:tc>
            </w:tr>
            <w:tr w:rsidR="000D38D8" w:rsidRPr="007F3323" w:rsidTr="000D38D8">
              <w:tc>
                <w:tcPr>
                  <w:tcW w:w="2137" w:type="dxa"/>
                </w:tcPr>
                <w:p w:rsidR="000D38D8" w:rsidRPr="007F3323" w:rsidRDefault="000D38D8" w:rsidP="000D38D8">
                  <w:pPr>
                    <w:pStyle w:val="TableText"/>
                  </w:pPr>
                  <w:r w:rsidRPr="007F3323">
                    <w:rPr>
                      <w:rFonts w:hint="eastAsia"/>
                    </w:rPr>
                    <w:t>400</w:t>
                  </w:r>
                </w:p>
              </w:tc>
              <w:tc>
                <w:tcPr>
                  <w:tcW w:w="2156" w:type="dxa"/>
                </w:tcPr>
                <w:p w:rsidR="000D38D8" w:rsidRPr="007F3323" w:rsidRDefault="000D38D8" w:rsidP="000D38D8">
                  <w:pPr>
                    <w:pStyle w:val="TableText"/>
                    <w:rPr>
                      <w:sz w:val="20"/>
                      <w:szCs w:val="20"/>
                    </w:rPr>
                  </w:pPr>
                  <w:r w:rsidRPr="007F3323">
                    <w:rPr>
                      <w:rFonts w:ascii="宋体" w:cs="宋体"/>
                      <w:color w:val="000000"/>
                      <w:sz w:val="20"/>
                      <w:szCs w:val="20"/>
                    </w:rPr>
                    <w:t>10300922</w:t>
                  </w:r>
                </w:p>
              </w:tc>
              <w:tc>
                <w:tcPr>
                  <w:tcW w:w="3571" w:type="dxa"/>
                </w:tcPr>
                <w:p w:rsidR="000D38D8" w:rsidRPr="007F3323" w:rsidRDefault="000D38D8" w:rsidP="000D38D8">
                  <w:pPr>
                    <w:pStyle w:val="TableText"/>
                  </w:pPr>
                  <w:r w:rsidRPr="00EF36B3">
                    <w:rPr>
                      <w:rFonts w:hint="eastAsia"/>
                    </w:rPr>
                    <w:t>目的集群内存复用已打开，主机逻辑</w:t>
                  </w:r>
                  <w:r w:rsidRPr="00EF36B3">
                    <w:t>CPU</w:t>
                  </w:r>
                  <w:r w:rsidRPr="00EF36B3">
                    <w:rPr>
                      <w:rFonts w:hint="eastAsia"/>
                    </w:rPr>
                    <w:t>总数超过限制。</w:t>
                  </w:r>
                </w:p>
              </w:tc>
            </w:tr>
            <w:tr w:rsidR="000D38D8" w:rsidRPr="007F3323" w:rsidTr="000D38D8">
              <w:tc>
                <w:tcPr>
                  <w:tcW w:w="2137" w:type="dxa"/>
                </w:tcPr>
                <w:p w:rsidR="000D38D8" w:rsidRPr="007F3323" w:rsidRDefault="000D38D8" w:rsidP="000D38D8">
                  <w:pPr>
                    <w:pStyle w:val="TableText"/>
                  </w:pPr>
                  <w:r>
                    <w:rPr>
                      <w:rFonts w:hint="eastAsia"/>
                    </w:rPr>
                    <w:t>400</w:t>
                  </w:r>
                </w:p>
              </w:tc>
              <w:tc>
                <w:tcPr>
                  <w:tcW w:w="2156" w:type="dxa"/>
                </w:tcPr>
                <w:p w:rsidR="000D38D8" w:rsidRPr="007F3323" w:rsidRDefault="000D38D8" w:rsidP="000D38D8">
                  <w:pPr>
                    <w:pStyle w:val="TableText"/>
                    <w:rPr>
                      <w:rFonts w:ascii="宋体" w:cs="宋体"/>
                      <w:color w:val="000000"/>
                      <w:sz w:val="20"/>
                      <w:szCs w:val="20"/>
                    </w:rPr>
                  </w:pPr>
                  <w:r w:rsidRPr="00D3214B">
                    <w:rPr>
                      <w:rFonts w:ascii="宋体" w:cs="宋体"/>
                      <w:color w:val="000000"/>
                      <w:sz w:val="20"/>
                      <w:szCs w:val="20"/>
                    </w:rPr>
                    <w:t>10321093</w:t>
                  </w:r>
                </w:p>
              </w:tc>
              <w:tc>
                <w:tcPr>
                  <w:tcW w:w="3571" w:type="dxa"/>
                </w:tcPr>
                <w:p w:rsidR="000D38D8" w:rsidRPr="00EF36B3" w:rsidRDefault="000D38D8" w:rsidP="000D38D8">
                  <w:pPr>
                    <w:pStyle w:val="TableText"/>
                  </w:pPr>
                  <w:r w:rsidRPr="00E25614">
                    <w:rPr>
                      <w:rFonts w:hint="eastAsia"/>
                    </w:rPr>
                    <w:t>移动主机失败，主机上的虚拟机对象状态或操作冲突，请检查对象状态及任务跟踪状态</w:t>
                  </w:r>
                  <w:r>
                    <w:rPr>
                      <w:rFonts w:hint="eastAsia"/>
                    </w:rPr>
                    <w:t>。</w:t>
                  </w:r>
                </w:p>
              </w:tc>
            </w:tr>
          </w:tbl>
          <w:p w:rsidR="00942FBB" w:rsidRPr="007F3323" w:rsidRDefault="00942FBB" w:rsidP="00B2040C">
            <w:pPr>
              <w:pStyle w:val="TableText"/>
            </w:pPr>
          </w:p>
        </w:tc>
      </w:tr>
    </w:tbl>
    <w:p w:rsidR="00942FBB" w:rsidRPr="007F3323" w:rsidRDefault="00942FBB" w:rsidP="00942FBB">
      <w:pPr>
        <w:rPr>
          <w:rFonts w:eastAsiaTheme="minorEastAsia" w:cs="Times New Roman"/>
        </w:rPr>
      </w:pPr>
    </w:p>
    <w:p w:rsidR="00942FBB" w:rsidRPr="007F3323" w:rsidRDefault="00942FBB" w:rsidP="002B57DB">
      <w:pPr>
        <w:pStyle w:val="31"/>
      </w:pPr>
      <w:bookmarkStart w:id="113" w:name="_Toc323049979"/>
      <w:bookmarkStart w:id="114" w:name="_Toc439920285"/>
      <w:bookmarkStart w:id="115" w:name="_Toc509581309"/>
      <w:bookmarkStart w:id="116" w:name="_Toc28631430"/>
      <w:r w:rsidRPr="007F3323">
        <w:t>将主机设为维护模式</w:t>
      </w:r>
      <w:bookmarkEnd w:id="113"/>
      <w:bookmarkEnd w:id="114"/>
      <w:bookmarkEnd w:id="115"/>
      <w:bookmarkEnd w:id="116"/>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436"/>
        <w:gridCol w:w="8203"/>
      </w:tblGrid>
      <w:tr w:rsidR="00942FBB" w:rsidRPr="007F3323" w:rsidTr="00042900">
        <w:tc>
          <w:tcPr>
            <w:tcW w:w="745"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接口功能</w:t>
            </w:r>
          </w:p>
        </w:tc>
        <w:tc>
          <w:tcPr>
            <w:tcW w:w="4255"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rPr>
                <w:sz w:val="24"/>
              </w:rPr>
            </w:pPr>
            <w:r w:rsidRPr="007F3323">
              <w:t>隔离主机</w:t>
            </w:r>
          </w:p>
        </w:tc>
      </w:tr>
      <w:tr w:rsidR="00942FBB" w:rsidRPr="007F3323" w:rsidTr="00042900">
        <w:tc>
          <w:tcPr>
            <w:tcW w:w="745"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接口描述</w:t>
            </w:r>
          </w:p>
        </w:tc>
        <w:tc>
          <w:tcPr>
            <w:tcW w:w="4255"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无请求正文</w:t>
            </w:r>
          </w:p>
          <w:p w:rsidR="00942FBB" w:rsidRPr="007F3323" w:rsidRDefault="00942FBB" w:rsidP="00B2040C">
            <w:pPr>
              <w:pStyle w:val="TableText"/>
            </w:pPr>
            <w:r w:rsidRPr="007F3323">
              <w:t>无响应正文</w:t>
            </w:r>
          </w:p>
        </w:tc>
      </w:tr>
      <w:tr w:rsidR="00942FBB" w:rsidRPr="007F3323" w:rsidTr="00042900">
        <w:tc>
          <w:tcPr>
            <w:tcW w:w="745"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请求样例</w:t>
            </w:r>
          </w:p>
        </w:tc>
        <w:tc>
          <w:tcPr>
            <w:tcW w:w="4255"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POST &lt;host_uri&gt;/&lt;hostid&gt;/action/enterMaintenanceMode  HTTP/1.1</w:t>
            </w:r>
          </w:p>
          <w:p w:rsidR="00942FBB" w:rsidRPr="007F3323" w:rsidRDefault="00942FBB" w:rsidP="00B2040C">
            <w:pPr>
              <w:pStyle w:val="TableText"/>
            </w:pPr>
            <w:r w:rsidRPr="007F3323">
              <w:t>Host: https://&lt;</w:t>
            </w:r>
            <w:r w:rsidRPr="007F3323">
              <w:rPr>
                <w:b/>
              </w:rPr>
              <w:t>ip</w:t>
            </w:r>
            <w:r w:rsidRPr="007F3323">
              <w:t>&gt;:&lt;</w:t>
            </w:r>
            <w:r w:rsidRPr="007F3323">
              <w:rPr>
                <w:b/>
              </w:rPr>
              <w:t>port&gt;</w:t>
            </w:r>
          </w:p>
          <w:p w:rsidR="00942FBB" w:rsidRPr="007F3323" w:rsidRDefault="00032EEF" w:rsidP="00B2040C">
            <w:pPr>
              <w:pStyle w:val="TableText"/>
              <w:rPr>
                <w:lang w:val="fr-FR"/>
              </w:rPr>
            </w:pPr>
            <w:r w:rsidRPr="007F3323">
              <w:rPr>
                <w:lang w:val="fr-FR"/>
              </w:rPr>
              <w:t>Accept: application/json;version=&lt;version&gt;; charset=UTF-8</w:t>
            </w:r>
          </w:p>
          <w:p w:rsidR="00942FBB" w:rsidRPr="007F3323" w:rsidRDefault="00942FBB" w:rsidP="00B2040C">
            <w:pPr>
              <w:pStyle w:val="TableText"/>
            </w:pPr>
            <w:r w:rsidRPr="007F3323">
              <w:t xml:space="preserve">X-Auth-Token: </w:t>
            </w:r>
            <w:r w:rsidRPr="007F3323">
              <w:rPr>
                <w:b/>
              </w:rPr>
              <w:t>&lt;Authen_TOKEN&gt;</w:t>
            </w:r>
          </w:p>
        </w:tc>
      </w:tr>
      <w:tr w:rsidR="00942FBB" w:rsidRPr="007F3323" w:rsidTr="00042900">
        <w:tc>
          <w:tcPr>
            <w:tcW w:w="745"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响应样例</w:t>
            </w:r>
          </w:p>
        </w:tc>
        <w:tc>
          <w:tcPr>
            <w:tcW w:w="4255"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HTTP/1.1 200 OKAY</w:t>
            </w:r>
          </w:p>
          <w:p w:rsidR="00942FBB" w:rsidRPr="007F3323" w:rsidRDefault="00942FBB" w:rsidP="00B2040C">
            <w:pPr>
              <w:pStyle w:val="TableText"/>
            </w:pPr>
            <w:r w:rsidRPr="007F3323">
              <w:t>Date: Mon, 12 Nov 2007 15:55:01 GMT</w:t>
            </w:r>
          </w:p>
        </w:tc>
      </w:tr>
      <w:tr w:rsidR="00942FBB" w:rsidRPr="007F3323" w:rsidTr="00042900">
        <w:tc>
          <w:tcPr>
            <w:tcW w:w="745"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错误码</w:t>
            </w:r>
          </w:p>
        </w:tc>
        <w:tc>
          <w:tcPr>
            <w:tcW w:w="4255" w:type="pct"/>
            <w:tcBorders>
              <w:top w:val="single" w:sz="4" w:space="0" w:color="000000"/>
              <w:left w:val="single" w:sz="4" w:space="0" w:color="000000"/>
              <w:bottom w:val="single" w:sz="4" w:space="0" w:color="000000"/>
              <w:right w:val="single" w:sz="4" w:space="0" w:color="000000"/>
            </w:tcBorders>
          </w:tcPr>
          <w:tbl>
            <w:tblPr>
              <w:tblStyle w:val="ab"/>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1"/>
              <w:gridCol w:w="1650"/>
              <w:gridCol w:w="3969"/>
            </w:tblGrid>
            <w:tr w:rsidR="00942FBB" w:rsidRPr="007F3323" w:rsidTr="005348A4">
              <w:tc>
                <w:tcPr>
                  <w:tcW w:w="2151" w:type="dxa"/>
                </w:tcPr>
                <w:p w:rsidR="00942FBB" w:rsidRPr="007F3323" w:rsidRDefault="00942FBB" w:rsidP="00B2040C">
                  <w:pPr>
                    <w:pStyle w:val="TableText"/>
                  </w:pPr>
                  <w:r w:rsidRPr="007F3323">
                    <w:t>http</w:t>
                  </w:r>
                  <w:r w:rsidRPr="007F3323">
                    <w:t>错误码</w:t>
                  </w:r>
                </w:p>
              </w:tc>
              <w:tc>
                <w:tcPr>
                  <w:tcW w:w="1650" w:type="dxa"/>
                </w:tcPr>
                <w:p w:rsidR="00942FBB" w:rsidRPr="007F3323" w:rsidRDefault="00942FBB" w:rsidP="00B2040C">
                  <w:pPr>
                    <w:pStyle w:val="TableText"/>
                  </w:pPr>
                  <w:r w:rsidRPr="007F3323">
                    <w:t>errorcode</w:t>
                  </w:r>
                </w:p>
              </w:tc>
              <w:tc>
                <w:tcPr>
                  <w:tcW w:w="3969" w:type="dxa"/>
                </w:tcPr>
                <w:p w:rsidR="00942FBB" w:rsidRPr="007F3323" w:rsidRDefault="00942FBB" w:rsidP="00B2040C">
                  <w:pPr>
                    <w:pStyle w:val="TableText"/>
                  </w:pPr>
                  <w:r w:rsidRPr="007F3323">
                    <w:t>描述</w:t>
                  </w:r>
                </w:p>
              </w:tc>
            </w:tr>
            <w:tr w:rsidR="00942FBB" w:rsidRPr="007F3323" w:rsidTr="005348A4">
              <w:tc>
                <w:tcPr>
                  <w:tcW w:w="2151" w:type="dxa"/>
                </w:tcPr>
                <w:p w:rsidR="00942FBB" w:rsidRPr="007F3323" w:rsidRDefault="00942FBB" w:rsidP="00EB602D">
                  <w:pPr>
                    <w:pStyle w:val="TableText"/>
                  </w:pPr>
                  <w:r w:rsidRPr="007F3323">
                    <w:t>400</w:t>
                  </w:r>
                </w:p>
              </w:tc>
              <w:tc>
                <w:tcPr>
                  <w:tcW w:w="1650" w:type="dxa"/>
                </w:tcPr>
                <w:p w:rsidR="00942FBB" w:rsidRPr="007F3323" w:rsidRDefault="00942FBB" w:rsidP="00B2040C">
                  <w:pPr>
                    <w:pStyle w:val="TableText"/>
                    <w:rPr>
                      <w:sz w:val="20"/>
                      <w:szCs w:val="20"/>
                    </w:rPr>
                  </w:pPr>
                  <w:r w:rsidRPr="007F3323">
                    <w:t>10200304</w:t>
                  </w:r>
                </w:p>
              </w:tc>
              <w:tc>
                <w:tcPr>
                  <w:tcW w:w="3969" w:type="dxa"/>
                </w:tcPr>
                <w:p w:rsidR="00942FBB" w:rsidRPr="007F3323" w:rsidRDefault="00942FBB" w:rsidP="00B2040C">
                  <w:pPr>
                    <w:pStyle w:val="TableText"/>
                  </w:pPr>
                  <w:r w:rsidRPr="007F3323">
                    <w:t>主机已经进入维护模式，不能重复操作。</w:t>
                  </w:r>
                </w:p>
              </w:tc>
            </w:tr>
          </w:tbl>
          <w:p w:rsidR="00942FBB" w:rsidRPr="007F3323" w:rsidRDefault="00942FBB" w:rsidP="00B2040C">
            <w:pPr>
              <w:pStyle w:val="TableText"/>
            </w:pPr>
          </w:p>
        </w:tc>
      </w:tr>
    </w:tbl>
    <w:p w:rsidR="00942FBB" w:rsidRPr="007F3323" w:rsidRDefault="00942FBB" w:rsidP="00942FBB">
      <w:pPr>
        <w:rPr>
          <w:rFonts w:eastAsiaTheme="minorEastAsia" w:cs="Times New Roman"/>
        </w:rPr>
      </w:pPr>
    </w:p>
    <w:p w:rsidR="00942FBB" w:rsidRPr="007F3323" w:rsidRDefault="00942FBB" w:rsidP="002B57DB">
      <w:pPr>
        <w:pStyle w:val="31"/>
      </w:pPr>
      <w:bookmarkStart w:id="117" w:name="_Toc323049980"/>
      <w:bookmarkStart w:id="118" w:name="_Toc439920286"/>
      <w:bookmarkStart w:id="119" w:name="_Toc509581310"/>
      <w:bookmarkStart w:id="120" w:name="_Toc28631431"/>
      <w:r w:rsidRPr="007F3323">
        <w:t>主机退出维护模式</w:t>
      </w:r>
      <w:bookmarkEnd w:id="117"/>
      <w:bookmarkEnd w:id="118"/>
      <w:bookmarkEnd w:id="119"/>
      <w:bookmarkEnd w:id="120"/>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436"/>
        <w:gridCol w:w="8203"/>
      </w:tblGrid>
      <w:tr w:rsidR="00942FBB" w:rsidRPr="007F3323" w:rsidTr="00042900">
        <w:tc>
          <w:tcPr>
            <w:tcW w:w="745"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接口功能</w:t>
            </w:r>
          </w:p>
        </w:tc>
        <w:tc>
          <w:tcPr>
            <w:tcW w:w="4255"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rPr>
                <w:sz w:val="24"/>
              </w:rPr>
            </w:pPr>
            <w:r w:rsidRPr="007F3323">
              <w:t>解隔离主机</w:t>
            </w:r>
          </w:p>
        </w:tc>
      </w:tr>
      <w:tr w:rsidR="00942FBB" w:rsidRPr="007F3323" w:rsidTr="00042900">
        <w:tc>
          <w:tcPr>
            <w:tcW w:w="745"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接口描述</w:t>
            </w:r>
          </w:p>
        </w:tc>
        <w:tc>
          <w:tcPr>
            <w:tcW w:w="4255"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无请求正文</w:t>
            </w:r>
          </w:p>
          <w:p w:rsidR="00942FBB" w:rsidRPr="007F3323" w:rsidRDefault="00942FBB" w:rsidP="00B2040C">
            <w:pPr>
              <w:pStyle w:val="TableText"/>
            </w:pPr>
            <w:r w:rsidRPr="007F3323">
              <w:t>无响应正文</w:t>
            </w:r>
          </w:p>
        </w:tc>
      </w:tr>
      <w:tr w:rsidR="00942FBB" w:rsidRPr="007F3323" w:rsidTr="00042900">
        <w:tc>
          <w:tcPr>
            <w:tcW w:w="745"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请求样例</w:t>
            </w:r>
          </w:p>
        </w:tc>
        <w:tc>
          <w:tcPr>
            <w:tcW w:w="4255"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POST &lt;host_uri&gt;/&lt;hostid&gt;/action/exitMaintenanceMode  HTTP/1.1</w:t>
            </w:r>
          </w:p>
          <w:p w:rsidR="00942FBB" w:rsidRPr="007F3323" w:rsidRDefault="00942FBB" w:rsidP="00B2040C">
            <w:pPr>
              <w:pStyle w:val="TableText"/>
            </w:pPr>
            <w:r w:rsidRPr="007F3323">
              <w:t>Host: https://&lt;</w:t>
            </w:r>
            <w:r w:rsidRPr="007F3323">
              <w:rPr>
                <w:b/>
              </w:rPr>
              <w:t>ip</w:t>
            </w:r>
            <w:r w:rsidRPr="007F3323">
              <w:t>&gt;:&lt;</w:t>
            </w:r>
            <w:r w:rsidRPr="007F3323">
              <w:rPr>
                <w:b/>
              </w:rPr>
              <w:t>port&gt;</w:t>
            </w:r>
          </w:p>
          <w:p w:rsidR="00942FBB" w:rsidRPr="007F3323" w:rsidRDefault="00032EEF" w:rsidP="00B2040C">
            <w:pPr>
              <w:pStyle w:val="TableText"/>
              <w:rPr>
                <w:lang w:val="fr-FR"/>
              </w:rPr>
            </w:pPr>
            <w:r w:rsidRPr="007F3323">
              <w:rPr>
                <w:lang w:val="fr-FR"/>
              </w:rPr>
              <w:t>Accept: application/json;version=&lt;version&gt;; charset=UTF-8</w:t>
            </w:r>
          </w:p>
          <w:p w:rsidR="00942FBB" w:rsidRPr="007F3323" w:rsidRDefault="00942FBB" w:rsidP="00B2040C">
            <w:pPr>
              <w:pStyle w:val="TableText"/>
            </w:pPr>
            <w:r w:rsidRPr="007F3323">
              <w:t xml:space="preserve">X-Auth-Token: </w:t>
            </w:r>
            <w:r w:rsidRPr="007F3323">
              <w:rPr>
                <w:b/>
              </w:rPr>
              <w:t>&lt;Authen_TOKEN&gt;</w:t>
            </w:r>
          </w:p>
        </w:tc>
      </w:tr>
      <w:tr w:rsidR="00942FBB" w:rsidRPr="007F3323" w:rsidTr="00042900">
        <w:tc>
          <w:tcPr>
            <w:tcW w:w="745"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响应样例</w:t>
            </w:r>
          </w:p>
        </w:tc>
        <w:tc>
          <w:tcPr>
            <w:tcW w:w="4255"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HTTP/1.1 200 OKAY</w:t>
            </w:r>
          </w:p>
          <w:p w:rsidR="00942FBB" w:rsidRPr="007F3323" w:rsidRDefault="00942FBB" w:rsidP="00B2040C">
            <w:pPr>
              <w:pStyle w:val="TableText"/>
            </w:pPr>
            <w:r w:rsidRPr="007F3323">
              <w:t>Date: Mon, 12 Nov 2007 15:55:01 GMT</w:t>
            </w:r>
          </w:p>
          <w:p w:rsidR="00942FBB" w:rsidRPr="007F3323" w:rsidRDefault="00942FBB" w:rsidP="00B2040C">
            <w:pPr>
              <w:pStyle w:val="TableText"/>
            </w:pPr>
          </w:p>
        </w:tc>
      </w:tr>
      <w:tr w:rsidR="00942FBB" w:rsidRPr="007F3323" w:rsidTr="00042900">
        <w:tc>
          <w:tcPr>
            <w:tcW w:w="745"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错误码</w:t>
            </w:r>
          </w:p>
        </w:tc>
        <w:tc>
          <w:tcPr>
            <w:tcW w:w="4255" w:type="pct"/>
            <w:tcBorders>
              <w:top w:val="single" w:sz="4" w:space="0" w:color="000000"/>
              <w:left w:val="single" w:sz="4" w:space="0" w:color="000000"/>
              <w:bottom w:val="single" w:sz="4" w:space="0" w:color="000000"/>
              <w:right w:val="single" w:sz="4" w:space="0" w:color="000000"/>
            </w:tcBorders>
          </w:tcPr>
          <w:tbl>
            <w:tblPr>
              <w:tblStyle w:val="ab"/>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1"/>
              <w:gridCol w:w="2165"/>
              <w:gridCol w:w="3454"/>
            </w:tblGrid>
            <w:tr w:rsidR="00942FBB" w:rsidRPr="007F3323" w:rsidTr="005348A4">
              <w:tc>
                <w:tcPr>
                  <w:tcW w:w="2151" w:type="dxa"/>
                </w:tcPr>
                <w:p w:rsidR="00942FBB" w:rsidRPr="007F3323" w:rsidRDefault="00942FBB" w:rsidP="00B2040C">
                  <w:pPr>
                    <w:pStyle w:val="TableText"/>
                  </w:pPr>
                  <w:r w:rsidRPr="007F3323">
                    <w:t>http</w:t>
                  </w:r>
                  <w:r w:rsidRPr="007F3323">
                    <w:t>错误码</w:t>
                  </w:r>
                </w:p>
              </w:tc>
              <w:tc>
                <w:tcPr>
                  <w:tcW w:w="2165" w:type="dxa"/>
                </w:tcPr>
                <w:p w:rsidR="00942FBB" w:rsidRPr="007F3323" w:rsidRDefault="00942FBB" w:rsidP="00B2040C">
                  <w:pPr>
                    <w:pStyle w:val="TableText"/>
                  </w:pPr>
                  <w:r w:rsidRPr="007F3323">
                    <w:t>errorcode</w:t>
                  </w:r>
                </w:p>
              </w:tc>
              <w:tc>
                <w:tcPr>
                  <w:tcW w:w="3454" w:type="dxa"/>
                </w:tcPr>
                <w:p w:rsidR="00942FBB" w:rsidRPr="007F3323" w:rsidRDefault="00942FBB" w:rsidP="00B2040C">
                  <w:pPr>
                    <w:pStyle w:val="TableText"/>
                  </w:pPr>
                  <w:r w:rsidRPr="007F3323">
                    <w:t>描述</w:t>
                  </w:r>
                </w:p>
              </w:tc>
            </w:tr>
            <w:tr w:rsidR="00942FBB" w:rsidRPr="007F3323" w:rsidTr="005348A4">
              <w:tc>
                <w:tcPr>
                  <w:tcW w:w="2151" w:type="dxa"/>
                </w:tcPr>
                <w:p w:rsidR="00942FBB" w:rsidRPr="007F3323" w:rsidRDefault="00942FBB" w:rsidP="00EB602D">
                  <w:pPr>
                    <w:pStyle w:val="TableText"/>
                  </w:pPr>
                  <w:r w:rsidRPr="007F3323">
                    <w:t>400</w:t>
                  </w:r>
                </w:p>
              </w:tc>
              <w:tc>
                <w:tcPr>
                  <w:tcW w:w="2165" w:type="dxa"/>
                </w:tcPr>
                <w:p w:rsidR="00942FBB" w:rsidRPr="007F3323" w:rsidRDefault="00942FBB" w:rsidP="00B2040C">
                  <w:pPr>
                    <w:pStyle w:val="TableText"/>
                    <w:rPr>
                      <w:sz w:val="20"/>
                      <w:szCs w:val="20"/>
                    </w:rPr>
                  </w:pPr>
                  <w:r w:rsidRPr="007F3323">
                    <w:t>10200305</w:t>
                  </w:r>
                </w:p>
              </w:tc>
              <w:tc>
                <w:tcPr>
                  <w:tcW w:w="3454" w:type="dxa"/>
                </w:tcPr>
                <w:p w:rsidR="00942FBB" w:rsidRPr="007F3323" w:rsidRDefault="00942FBB" w:rsidP="00B2040C">
                  <w:pPr>
                    <w:pStyle w:val="TableText"/>
                  </w:pPr>
                  <w:r w:rsidRPr="007F3323">
                    <w:t>主机未进入维护模式，不能退出维护模式。</w:t>
                  </w:r>
                </w:p>
              </w:tc>
            </w:tr>
          </w:tbl>
          <w:p w:rsidR="00942FBB" w:rsidRPr="007F3323" w:rsidRDefault="00942FBB" w:rsidP="00B2040C">
            <w:pPr>
              <w:pStyle w:val="TableText"/>
            </w:pPr>
          </w:p>
        </w:tc>
      </w:tr>
    </w:tbl>
    <w:p w:rsidR="000F13B8" w:rsidRPr="007F3323" w:rsidRDefault="000F13B8" w:rsidP="000F13B8">
      <w:bookmarkStart w:id="121" w:name="_Toc439920287"/>
      <w:bookmarkStart w:id="122" w:name="_Toc323049981"/>
    </w:p>
    <w:p w:rsidR="00942FBB" w:rsidRPr="007F3323" w:rsidRDefault="00942FBB" w:rsidP="002B57DB">
      <w:pPr>
        <w:pStyle w:val="31"/>
      </w:pPr>
      <w:bookmarkStart w:id="123" w:name="_Toc509581311"/>
      <w:bookmarkStart w:id="124" w:name="_Toc28631432"/>
      <w:r w:rsidRPr="007F3323">
        <w:t>迁空主机上所有运行虚拟机</w:t>
      </w:r>
      <w:bookmarkEnd w:id="121"/>
      <w:bookmarkEnd w:id="123"/>
      <w:bookmarkEnd w:id="124"/>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436"/>
        <w:gridCol w:w="8203"/>
      </w:tblGrid>
      <w:tr w:rsidR="00942FBB" w:rsidRPr="007F3323" w:rsidTr="00042900">
        <w:tc>
          <w:tcPr>
            <w:tcW w:w="745"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接口功能</w:t>
            </w:r>
          </w:p>
        </w:tc>
        <w:tc>
          <w:tcPr>
            <w:tcW w:w="4255" w:type="pct"/>
            <w:tcBorders>
              <w:top w:val="single" w:sz="4" w:space="0" w:color="000000"/>
              <w:left w:val="single" w:sz="4" w:space="0" w:color="000000"/>
              <w:bottom w:val="single" w:sz="4" w:space="0" w:color="000000"/>
              <w:right w:val="single" w:sz="4" w:space="0" w:color="000000"/>
            </w:tcBorders>
          </w:tcPr>
          <w:p w:rsidR="00942FBB" w:rsidRPr="007F3323" w:rsidRDefault="00942FBB" w:rsidP="00EB602D">
            <w:pPr>
              <w:pStyle w:val="TableText"/>
            </w:pPr>
            <w:r w:rsidRPr="007F3323">
              <w:t>迁空主机上所有运行虚拟机</w:t>
            </w:r>
          </w:p>
        </w:tc>
      </w:tr>
      <w:tr w:rsidR="00942FBB" w:rsidRPr="007F3323" w:rsidTr="00042900">
        <w:tc>
          <w:tcPr>
            <w:tcW w:w="745"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接口描述</w:t>
            </w:r>
          </w:p>
        </w:tc>
        <w:tc>
          <w:tcPr>
            <w:tcW w:w="4255"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无请求正文</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224"/>
              <w:gridCol w:w="820"/>
              <w:gridCol w:w="5933"/>
            </w:tblGrid>
            <w:tr w:rsidR="00942FBB" w:rsidRPr="007F3323" w:rsidTr="005348A4">
              <w:tc>
                <w:tcPr>
                  <w:tcW w:w="767" w:type="pct"/>
                  <w:shd w:val="clear" w:color="auto" w:fill="D9D9D9"/>
                </w:tcPr>
                <w:p w:rsidR="00942FBB" w:rsidRPr="007F3323" w:rsidRDefault="00942FBB" w:rsidP="00B2040C">
                  <w:pPr>
                    <w:pStyle w:val="TableText"/>
                    <w:rPr>
                      <w:b/>
                    </w:rPr>
                  </w:pPr>
                  <w:r w:rsidRPr="007F3323">
                    <w:rPr>
                      <w:b/>
                    </w:rPr>
                    <w:t>Name</w:t>
                  </w:r>
                </w:p>
              </w:tc>
              <w:tc>
                <w:tcPr>
                  <w:tcW w:w="4233" w:type="pct"/>
                  <w:gridSpan w:val="2"/>
                  <w:shd w:val="clear" w:color="auto" w:fill="auto"/>
                </w:tcPr>
                <w:p w:rsidR="00942FBB" w:rsidRPr="007F3323" w:rsidRDefault="00942FBB" w:rsidP="00B2040C">
                  <w:pPr>
                    <w:pStyle w:val="TableText"/>
                  </w:pPr>
                  <w:r w:rsidRPr="007F3323">
                    <w:t>响应正文描述</w:t>
                  </w:r>
                </w:p>
              </w:tc>
            </w:tr>
            <w:tr w:rsidR="00942FBB" w:rsidRPr="007F3323" w:rsidTr="005348A4">
              <w:tc>
                <w:tcPr>
                  <w:tcW w:w="767" w:type="pct"/>
                  <w:shd w:val="clear" w:color="auto" w:fill="D9D9D9"/>
                </w:tcPr>
                <w:p w:rsidR="00942FBB" w:rsidRPr="007F3323" w:rsidRDefault="00140890" w:rsidP="00B2040C">
                  <w:pPr>
                    <w:pStyle w:val="TableText"/>
                    <w:rPr>
                      <w:b/>
                    </w:rPr>
                  </w:pPr>
                  <w:r>
                    <w:rPr>
                      <w:b/>
                    </w:rPr>
                    <w:t>Attribute</w:t>
                  </w:r>
                </w:p>
              </w:tc>
              <w:tc>
                <w:tcPr>
                  <w:tcW w:w="514" w:type="pct"/>
                  <w:shd w:val="clear" w:color="auto" w:fill="D9D9D9"/>
                </w:tcPr>
                <w:p w:rsidR="00942FBB" w:rsidRPr="007F3323" w:rsidRDefault="00942FBB" w:rsidP="00B2040C">
                  <w:pPr>
                    <w:pStyle w:val="TableText"/>
                    <w:rPr>
                      <w:b/>
                    </w:rPr>
                  </w:pPr>
                  <w:r w:rsidRPr="007F3323">
                    <w:rPr>
                      <w:b/>
                    </w:rPr>
                    <w:t>Type</w:t>
                  </w:r>
                </w:p>
              </w:tc>
              <w:tc>
                <w:tcPr>
                  <w:tcW w:w="3719" w:type="pct"/>
                  <w:shd w:val="clear" w:color="auto" w:fill="D9D9D9"/>
                </w:tcPr>
                <w:p w:rsidR="00942FBB" w:rsidRPr="007F3323" w:rsidRDefault="00A61059" w:rsidP="00B2040C">
                  <w:pPr>
                    <w:pStyle w:val="TableText"/>
                    <w:rPr>
                      <w:b/>
                    </w:rPr>
                  </w:pPr>
                  <w:r>
                    <w:rPr>
                      <w:b/>
                    </w:rPr>
                    <w:t>Des</w:t>
                  </w:r>
                  <w:r w:rsidR="00942FBB" w:rsidRPr="007F3323">
                    <w:rPr>
                      <w:b/>
                    </w:rPr>
                    <w:t>criptio</w:t>
                  </w:r>
                </w:p>
              </w:tc>
            </w:tr>
            <w:tr w:rsidR="00942FBB" w:rsidRPr="007F3323" w:rsidTr="005348A4">
              <w:tc>
                <w:tcPr>
                  <w:tcW w:w="767" w:type="pct"/>
                </w:tcPr>
                <w:p w:rsidR="00942FBB" w:rsidRPr="007F3323" w:rsidRDefault="00942FBB" w:rsidP="00B2040C">
                  <w:pPr>
                    <w:pStyle w:val="TableText"/>
                  </w:pPr>
                  <w:r w:rsidRPr="007F3323">
                    <w:t>taskUrn</w:t>
                  </w:r>
                </w:p>
              </w:tc>
              <w:tc>
                <w:tcPr>
                  <w:tcW w:w="514" w:type="pct"/>
                  <w:shd w:val="clear" w:color="auto" w:fill="auto"/>
                </w:tcPr>
                <w:p w:rsidR="00942FBB" w:rsidRPr="007F3323" w:rsidRDefault="00942FBB" w:rsidP="00B2040C">
                  <w:pPr>
                    <w:pStyle w:val="TableText"/>
                  </w:pPr>
                  <w:r w:rsidRPr="007F3323">
                    <w:t>string</w:t>
                  </w:r>
                </w:p>
              </w:tc>
              <w:tc>
                <w:tcPr>
                  <w:tcW w:w="3719" w:type="pct"/>
                  <w:shd w:val="clear" w:color="auto" w:fill="auto"/>
                </w:tcPr>
                <w:p w:rsidR="00942FBB" w:rsidRPr="007F3323" w:rsidRDefault="00942FBB" w:rsidP="00EB602D">
                  <w:pPr>
                    <w:pStyle w:val="TableText"/>
                  </w:pPr>
                  <w:r w:rsidRPr="007F3323">
                    <w:t>迁空主机上所有虚拟机对应的任务标识</w:t>
                  </w:r>
                </w:p>
              </w:tc>
            </w:tr>
            <w:tr w:rsidR="00942FBB" w:rsidRPr="007F3323" w:rsidTr="005348A4">
              <w:tc>
                <w:tcPr>
                  <w:tcW w:w="767" w:type="pct"/>
                </w:tcPr>
                <w:p w:rsidR="00942FBB" w:rsidRPr="007F3323" w:rsidRDefault="00942FBB" w:rsidP="00B2040C">
                  <w:pPr>
                    <w:pStyle w:val="TableText"/>
                  </w:pPr>
                  <w:r w:rsidRPr="007F3323">
                    <w:t>taskUri</w:t>
                  </w:r>
                </w:p>
              </w:tc>
              <w:tc>
                <w:tcPr>
                  <w:tcW w:w="514" w:type="pct"/>
                  <w:shd w:val="clear" w:color="auto" w:fill="auto"/>
                </w:tcPr>
                <w:p w:rsidR="00942FBB" w:rsidRPr="007F3323" w:rsidRDefault="00942FBB" w:rsidP="00B2040C">
                  <w:pPr>
                    <w:pStyle w:val="TableText"/>
                  </w:pPr>
                  <w:r w:rsidRPr="007F3323">
                    <w:t>string</w:t>
                  </w:r>
                </w:p>
              </w:tc>
              <w:tc>
                <w:tcPr>
                  <w:tcW w:w="3719" w:type="pct"/>
                  <w:shd w:val="clear" w:color="auto" w:fill="auto"/>
                </w:tcPr>
                <w:p w:rsidR="00942FBB" w:rsidRPr="007F3323" w:rsidRDefault="00942FBB" w:rsidP="00B2040C">
                  <w:pPr>
                    <w:pStyle w:val="TableText"/>
                  </w:pPr>
                  <w:r w:rsidRPr="007F3323">
                    <w:t>迁空主机上所有虚拟机的任务</w:t>
                  </w:r>
                  <w:r w:rsidRPr="007F3323">
                    <w:t>uri</w:t>
                  </w:r>
                </w:p>
              </w:tc>
            </w:tr>
          </w:tbl>
          <w:p w:rsidR="00942FBB" w:rsidRPr="007F3323" w:rsidRDefault="00942FBB" w:rsidP="00B2040C">
            <w:pPr>
              <w:pStyle w:val="TableText"/>
            </w:pPr>
          </w:p>
        </w:tc>
      </w:tr>
      <w:tr w:rsidR="00942FBB" w:rsidRPr="007F3323" w:rsidTr="00042900">
        <w:tc>
          <w:tcPr>
            <w:tcW w:w="745"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请求样例</w:t>
            </w:r>
          </w:p>
        </w:tc>
        <w:tc>
          <w:tcPr>
            <w:tcW w:w="4255"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POST &lt;host_uri&gt;/&lt;hostid&gt;/action/MigrateAllVms HTTP/1.1</w:t>
            </w:r>
          </w:p>
          <w:p w:rsidR="00942FBB" w:rsidRPr="007F3323" w:rsidRDefault="00942FBB" w:rsidP="00B2040C">
            <w:pPr>
              <w:pStyle w:val="TableText"/>
            </w:pPr>
            <w:r w:rsidRPr="007F3323">
              <w:t>Host: https://&lt;</w:t>
            </w:r>
            <w:r w:rsidRPr="007F3323">
              <w:rPr>
                <w:b/>
              </w:rPr>
              <w:t>ip</w:t>
            </w:r>
            <w:r w:rsidRPr="007F3323">
              <w:t>&gt;:&lt;</w:t>
            </w:r>
            <w:r w:rsidRPr="007F3323">
              <w:rPr>
                <w:b/>
              </w:rPr>
              <w:t>port&gt;</w:t>
            </w:r>
          </w:p>
          <w:p w:rsidR="00942FBB" w:rsidRPr="007F3323" w:rsidRDefault="00942FBB" w:rsidP="00B2040C">
            <w:pPr>
              <w:pStyle w:val="TableText"/>
            </w:pPr>
            <w:r w:rsidRPr="007F3323">
              <w:t>Accept: application/json;version=&lt;version&gt;; charset=UTF-8</w:t>
            </w:r>
          </w:p>
          <w:p w:rsidR="00942FBB" w:rsidRPr="007F3323" w:rsidRDefault="00942FBB" w:rsidP="00B2040C">
            <w:pPr>
              <w:pStyle w:val="TableText"/>
            </w:pPr>
            <w:r w:rsidRPr="007F3323">
              <w:t xml:space="preserve">X-Auth-Token: </w:t>
            </w:r>
            <w:r w:rsidRPr="007F3323">
              <w:rPr>
                <w:b/>
              </w:rPr>
              <w:t>&lt;Authen_TOKEN&gt;</w:t>
            </w:r>
          </w:p>
        </w:tc>
      </w:tr>
      <w:tr w:rsidR="00942FBB" w:rsidRPr="007F3323" w:rsidTr="00042900">
        <w:tc>
          <w:tcPr>
            <w:tcW w:w="745"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响应样例</w:t>
            </w:r>
          </w:p>
        </w:tc>
        <w:tc>
          <w:tcPr>
            <w:tcW w:w="4255"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HTTP/1.1 200 OKAY</w:t>
            </w:r>
          </w:p>
          <w:p w:rsidR="00942FBB" w:rsidRPr="007F3323" w:rsidRDefault="00942FBB" w:rsidP="00B2040C">
            <w:pPr>
              <w:pStyle w:val="TableText"/>
            </w:pPr>
            <w:r w:rsidRPr="007F3323">
              <w:t>Date: Mon, 12 Nov 2007 15:55:01 GMT</w:t>
            </w:r>
          </w:p>
          <w:p w:rsidR="00942FBB" w:rsidRPr="007F3323" w:rsidRDefault="00942FBB" w:rsidP="00B2040C">
            <w:pPr>
              <w:pStyle w:val="TableText"/>
            </w:pPr>
            <w:r w:rsidRPr="007F3323">
              <w:t xml:space="preserve">Content-Length: </w:t>
            </w:r>
            <w:r w:rsidRPr="007F3323">
              <w:rPr>
                <w:b/>
              </w:rPr>
              <w:t>xxx</w:t>
            </w:r>
          </w:p>
          <w:p w:rsidR="00942FBB" w:rsidRPr="007F3323" w:rsidRDefault="00942FBB" w:rsidP="00B2040C">
            <w:pPr>
              <w:pStyle w:val="TableText"/>
            </w:pPr>
            <w:r w:rsidRPr="007F3323">
              <w:t>Content-Type: application/json; charset=UTF-8</w:t>
            </w:r>
          </w:p>
          <w:p w:rsidR="00942FBB" w:rsidRPr="007F3323" w:rsidRDefault="00942FBB" w:rsidP="00B2040C">
            <w:pPr>
              <w:pStyle w:val="TableText"/>
            </w:pPr>
          </w:p>
          <w:p w:rsidR="00942FBB" w:rsidRPr="007F3323" w:rsidRDefault="00942FBB" w:rsidP="00B2040C">
            <w:pPr>
              <w:pStyle w:val="TableText"/>
            </w:pPr>
            <w:r w:rsidRPr="007F3323">
              <w:t xml:space="preserve">{              </w:t>
            </w:r>
          </w:p>
          <w:p w:rsidR="00942FBB" w:rsidRPr="007F3323" w:rsidRDefault="005C43FA" w:rsidP="00B2040C">
            <w:pPr>
              <w:pStyle w:val="TableText"/>
            </w:pPr>
            <w:r>
              <w:t xml:space="preserve">    </w:t>
            </w:r>
            <w:r w:rsidR="00942FBB" w:rsidRPr="007F3323">
              <w:t xml:space="preserve">"taskUrn": string,              </w:t>
            </w:r>
          </w:p>
          <w:p w:rsidR="00942FBB" w:rsidRPr="007F3323" w:rsidRDefault="00942FBB" w:rsidP="00B2040C">
            <w:pPr>
              <w:pStyle w:val="TableText"/>
            </w:pPr>
            <w:r w:rsidRPr="007F3323">
              <w:t xml:space="preserve"> </w:t>
            </w:r>
            <w:r w:rsidR="005C43FA">
              <w:t xml:space="preserve">   </w:t>
            </w:r>
            <w:r w:rsidRPr="007F3323">
              <w:t xml:space="preserve">"taskUri": string             </w:t>
            </w:r>
          </w:p>
          <w:p w:rsidR="00942FBB" w:rsidRPr="007F3323" w:rsidRDefault="00942FBB" w:rsidP="00B2040C">
            <w:pPr>
              <w:pStyle w:val="TableText"/>
            </w:pPr>
            <w:r w:rsidRPr="007F3323">
              <w:t>}</w:t>
            </w:r>
          </w:p>
        </w:tc>
      </w:tr>
      <w:tr w:rsidR="00942FBB" w:rsidRPr="007F3323" w:rsidTr="00042900">
        <w:tc>
          <w:tcPr>
            <w:tcW w:w="745"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错误码</w:t>
            </w:r>
          </w:p>
        </w:tc>
        <w:tc>
          <w:tcPr>
            <w:tcW w:w="4255" w:type="pct"/>
            <w:tcBorders>
              <w:top w:val="single" w:sz="4" w:space="0" w:color="000000"/>
              <w:left w:val="single" w:sz="4" w:space="0" w:color="000000"/>
              <w:bottom w:val="single" w:sz="4" w:space="0" w:color="000000"/>
              <w:right w:val="single" w:sz="4" w:space="0" w:color="000000"/>
            </w:tcBorders>
          </w:tcPr>
          <w:tbl>
            <w:tblPr>
              <w:tblStyle w:val="ab"/>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1555"/>
              <w:gridCol w:w="4925"/>
            </w:tblGrid>
            <w:tr w:rsidR="00942FBB" w:rsidRPr="007F3323" w:rsidTr="005348A4">
              <w:tc>
                <w:tcPr>
                  <w:tcW w:w="1391" w:type="dxa"/>
                </w:tcPr>
                <w:p w:rsidR="00942FBB" w:rsidRPr="007F3323" w:rsidRDefault="00942FBB" w:rsidP="00B2040C">
                  <w:pPr>
                    <w:pStyle w:val="TableText"/>
                  </w:pPr>
                  <w:r w:rsidRPr="007F3323">
                    <w:t>http</w:t>
                  </w:r>
                  <w:r w:rsidRPr="007F3323">
                    <w:t>错误码</w:t>
                  </w:r>
                </w:p>
              </w:tc>
              <w:tc>
                <w:tcPr>
                  <w:tcW w:w="1559" w:type="dxa"/>
                </w:tcPr>
                <w:p w:rsidR="00942FBB" w:rsidRPr="007F3323" w:rsidRDefault="00942FBB" w:rsidP="00B2040C">
                  <w:pPr>
                    <w:pStyle w:val="TableText"/>
                  </w:pPr>
                  <w:r w:rsidRPr="007F3323">
                    <w:t>errorcode</w:t>
                  </w:r>
                </w:p>
              </w:tc>
              <w:tc>
                <w:tcPr>
                  <w:tcW w:w="4962" w:type="dxa"/>
                </w:tcPr>
                <w:p w:rsidR="00942FBB" w:rsidRPr="007F3323" w:rsidRDefault="00942FBB" w:rsidP="00B2040C">
                  <w:pPr>
                    <w:pStyle w:val="TableText"/>
                  </w:pPr>
                  <w:r w:rsidRPr="007F3323">
                    <w:t>描述</w:t>
                  </w:r>
                </w:p>
              </w:tc>
            </w:tr>
            <w:tr w:rsidR="00942FBB" w:rsidRPr="007F3323" w:rsidTr="005348A4">
              <w:tc>
                <w:tcPr>
                  <w:tcW w:w="1391" w:type="dxa"/>
                </w:tcPr>
                <w:p w:rsidR="00942FBB" w:rsidRPr="007F3323" w:rsidRDefault="00942FBB" w:rsidP="00EB602D">
                  <w:pPr>
                    <w:pStyle w:val="TableText"/>
                  </w:pPr>
                  <w:r w:rsidRPr="007F3323">
                    <w:t>400</w:t>
                  </w:r>
                </w:p>
              </w:tc>
              <w:tc>
                <w:tcPr>
                  <w:tcW w:w="1559" w:type="dxa"/>
                </w:tcPr>
                <w:p w:rsidR="00942FBB" w:rsidRPr="007F3323" w:rsidRDefault="00942FBB" w:rsidP="00EB602D">
                  <w:pPr>
                    <w:pStyle w:val="TableText"/>
                  </w:pPr>
                  <w:r w:rsidRPr="007F3323">
                    <w:t>10300032</w:t>
                  </w:r>
                </w:p>
              </w:tc>
              <w:tc>
                <w:tcPr>
                  <w:tcW w:w="4962" w:type="dxa"/>
                </w:tcPr>
                <w:p w:rsidR="00942FBB" w:rsidRPr="007F3323" w:rsidRDefault="00942FBB" w:rsidP="00B2040C">
                  <w:pPr>
                    <w:pStyle w:val="TableText"/>
                  </w:pPr>
                  <w:r w:rsidRPr="007F3323">
                    <w:t>主机下运行着不满足迁移条件的虚拟机，不能迁空主机。</w:t>
                  </w:r>
                </w:p>
              </w:tc>
            </w:tr>
            <w:tr w:rsidR="00942FBB" w:rsidRPr="007F3323" w:rsidTr="005348A4">
              <w:tc>
                <w:tcPr>
                  <w:tcW w:w="1391" w:type="dxa"/>
                </w:tcPr>
                <w:p w:rsidR="00942FBB" w:rsidRPr="007F3323" w:rsidRDefault="00942FBB" w:rsidP="00EB602D">
                  <w:pPr>
                    <w:pStyle w:val="TableText"/>
                  </w:pPr>
                  <w:r w:rsidRPr="007F3323">
                    <w:t>400</w:t>
                  </w:r>
                </w:p>
              </w:tc>
              <w:tc>
                <w:tcPr>
                  <w:tcW w:w="1559" w:type="dxa"/>
                </w:tcPr>
                <w:p w:rsidR="00942FBB" w:rsidRPr="007F3323" w:rsidRDefault="00942FBB" w:rsidP="00EB602D">
                  <w:pPr>
                    <w:pStyle w:val="TableText"/>
                  </w:pPr>
                  <w:r w:rsidRPr="007F3323">
                    <w:t>10200302</w:t>
                  </w:r>
                </w:p>
              </w:tc>
              <w:tc>
                <w:tcPr>
                  <w:tcW w:w="4962" w:type="dxa"/>
                </w:tcPr>
                <w:p w:rsidR="00942FBB" w:rsidRPr="007F3323" w:rsidRDefault="00942FBB" w:rsidP="00B2040C">
                  <w:pPr>
                    <w:pStyle w:val="TableText"/>
                  </w:pPr>
                  <w:r w:rsidRPr="007F3323">
                    <w:t>主机正在执行当前操作，请不要再次执行。</w:t>
                  </w:r>
                </w:p>
              </w:tc>
            </w:tr>
            <w:tr w:rsidR="00942FBB" w:rsidRPr="007F3323" w:rsidTr="005348A4">
              <w:tc>
                <w:tcPr>
                  <w:tcW w:w="1391" w:type="dxa"/>
                </w:tcPr>
                <w:p w:rsidR="00942FBB" w:rsidRPr="007F3323" w:rsidRDefault="00942FBB" w:rsidP="00EB602D">
                  <w:pPr>
                    <w:pStyle w:val="TableText"/>
                  </w:pPr>
                  <w:r w:rsidRPr="007F3323">
                    <w:t>400</w:t>
                  </w:r>
                </w:p>
              </w:tc>
              <w:tc>
                <w:tcPr>
                  <w:tcW w:w="1559" w:type="dxa"/>
                </w:tcPr>
                <w:p w:rsidR="00942FBB" w:rsidRPr="007F3323" w:rsidRDefault="00942FBB" w:rsidP="00EB602D">
                  <w:pPr>
                    <w:pStyle w:val="TableText"/>
                  </w:pPr>
                  <w:r w:rsidRPr="007F3323">
                    <w:t>10200308</w:t>
                  </w:r>
                </w:p>
              </w:tc>
              <w:tc>
                <w:tcPr>
                  <w:tcW w:w="4962" w:type="dxa"/>
                </w:tcPr>
                <w:p w:rsidR="00942FBB" w:rsidRPr="007F3323" w:rsidRDefault="00942FBB" w:rsidP="00EB602D">
                  <w:pPr>
                    <w:pStyle w:val="TableText"/>
                  </w:pPr>
                  <w:r w:rsidRPr="007F3323">
                    <w:t>主机未进入维护模式，不能迁空，请将主机设为维护模式后重试。</w:t>
                  </w:r>
                </w:p>
              </w:tc>
            </w:tr>
            <w:tr w:rsidR="00942FBB" w:rsidRPr="007F3323" w:rsidTr="005348A4">
              <w:tc>
                <w:tcPr>
                  <w:tcW w:w="1391" w:type="dxa"/>
                </w:tcPr>
                <w:p w:rsidR="00942FBB" w:rsidRPr="007F3323" w:rsidRDefault="00942FBB" w:rsidP="00EB602D">
                  <w:pPr>
                    <w:pStyle w:val="TableText"/>
                  </w:pPr>
                  <w:r w:rsidRPr="007F3323">
                    <w:t>400</w:t>
                  </w:r>
                </w:p>
              </w:tc>
              <w:tc>
                <w:tcPr>
                  <w:tcW w:w="1559" w:type="dxa"/>
                </w:tcPr>
                <w:p w:rsidR="00942FBB" w:rsidRPr="007F3323" w:rsidRDefault="00942FBB" w:rsidP="00EB602D">
                  <w:pPr>
                    <w:pStyle w:val="TableText"/>
                  </w:pPr>
                  <w:r w:rsidRPr="007F3323">
                    <w:t>10200309</w:t>
                  </w:r>
                </w:p>
              </w:tc>
              <w:tc>
                <w:tcPr>
                  <w:tcW w:w="4962" w:type="dxa"/>
                </w:tcPr>
                <w:p w:rsidR="00942FBB" w:rsidRPr="007F3323" w:rsidRDefault="00942FBB" w:rsidP="00EB602D">
                  <w:pPr>
                    <w:pStyle w:val="TableText"/>
                  </w:pPr>
                  <w:r w:rsidRPr="007F3323">
                    <w:t>主机故障，不能迁空</w:t>
                  </w:r>
                </w:p>
              </w:tc>
            </w:tr>
            <w:tr w:rsidR="00942FBB" w:rsidRPr="007F3323" w:rsidTr="005348A4">
              <w:tc>
                <w:tcPr>
                  <w:tcW w:w="1391" w:type="dxa"/>
                </w:tcPr>
                <w:p w:rsidR="00942FBB" w:rsidRPr="007F3323" w:rsidRDefault="00942FBB" w:rsidP="00EB602D">
                  <w:pPr>
                    <w:pStyle w:val="TableText"/>
                  </w:pPr>
                  <w:r w:rsidRPr="007F3323">
                    <w:t>400</w:t>
                  </w:r>
                </w:p>
              </w:tc>
              <w:tc>
                <w:tcPr>
                  <w:tcW w:w="1559" w:type="dxa"/>
                </w:tcPr>
                <w:p w:rsidR="00942FBB" w:rsidRPr="007F3323" w:rsidRDefault="00942FBB" w:rsidP="00EB602D">
                  <w:pPr>
                    <w:pStyle w:val="TableText"/>
                  </w:pPr>
                  <w:r w:rsidRPr="007F3323">
                    <w:t>10200131</w:t>
                  </w:r>
                </w:p>
              </w:tc>
              <w:tc>
                <w:tcPr>
                  <w:tcW w:w="4962" w:type="dxa"/>
                </w:tcPr>
                <w:p w:rsidR="00942FBB" w:rsidRPr="007F3323" w:rsidRDefault="00942FBB" w:rsidP="00EB602D">
                  <w:pPr>
                    <w:pStyle w:val="TableText"/>
                  </w:pPr>
                  <w:r w:rsidRPr="007F3323">
                    <w:t>当前主机不在集群下，不能进行迁空操作。</w:t>
                  </w:r>
                </w:p>
              </w:tc>
            </w:tr>
          </w:tbl>
          <w:p w:rsidR="00942FBB" w:rsidRPr="007F3323" w:rsidRDefault="00942FBB" w:rsidP="00B2040C">
            <w:pPr>
              <w:pStyle w:val="TableText"/>
            </w:pPr>
          </w:p>
        </w:tc>
      </w:tr>
      <w:tr w:rsidR="00942FBB" w:rsidRPr="007F3323" w:rsidTr="00042900">
        <w:tc>
          <w:tcPr>
            <w:tcW w:w="745"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异步任务错误码描述</w:t>
            </w:r>
          </w:p>
        </w:tc>
        <w:tc>
          <w:tcPr>
            <w:tcW w:w="4255"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p>
          <w:tbl>
            <w:tblPr>
              <w:tblStyle w:val="ab"/>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5"/>
              <w:gridCol w:w="5829"/>
            </w:tblGrid>
            <w:tr w:rsidR="00942FBB" w:rsidRPr="007F3323" w:rsidTr="005348A4">
              <w:tc>
                <w:tcPr>
                  <w:tcW w:w="2042" w:type="dxa"/>
                </w:tcPr>
                <w:p w:rsidR="00942FBB" w:rsidRPr="007F3323" w:rsidRDefault="00942FBB" w:rsidP="00B2040C">
                  <w:pPr>
                    <w:pStyle w:val="TableText"/>
                  </w:pPr>
                  <w:r w:rsidRPr="007F3323">
                    <w:t>错误码</w:t>
                  </w:r>
                </w:p>
              </w:tc>
              <w:tc>
                <w:tcPr>
                  <w:tcW w:w="5870" w:type="dxa"/>
                </w:tcPr>
                <w:p w:rsidR="00942FBB" w:rsidRPr="007F3323" w:rsidRDefault="00942FBB" w:rsidP="00B2040C">
                  <w:pPr>
                    <w:pStyle w:val="TableText"/>
                  </w:pPr>
                  <w:r w:rsidRPr="007F3323">
                    <w:t>错误码说明</w:t>
                  </w:r>
                </w:p>
              </w:tc>
            </w:tr>
            <w:tr w:rsidR="00942FBB" w:rsidRPr="007F3323" w:rsidTr="005348A4">
              <w:tc>
                <w:tcPr>
                  <w:tcW w:w="2042" w:type="dxa"/>
                </w:tcPr>
                <w:p w:rsidR="00942FBB" w:rsidRPr="007F3323" w:rsidRDefault="00942FBB" w:rsidP="00B2040C">
                  <w:pPr>
                    <w:pStyle w:val="TableText"/>
                  </w:pPr>
                  <w:r w:rsidRPr="007F3323">
                    <w:t>10000010</w:t>
                  </w:r>
                </w:p>
              </w:tc>
              <w:tc>
                <w:tcPr>
                  <w:tcW w:w="5870" w:type="dxa"/>
                </w:tcPr>
                <w:p w:rsidR="00942FBB" w:rsidRPr="007F3323" w:rsidRDefault="00942FBB" w:rsidP="00B2040C">
                  <w:pPr>
                    <w:pStyle w:val="TableText"/>
                  </w:pPr>
                  <w:r w:rsidRPr="007F3323">
                    <w:t>操作失败</w:t>
                  </w:r>
                </w:p>
              </w:tc>
            </w:tr>
          </w:tbl>
          <w:p w:rsidR="00942FBB" w:rsidRPr="007F3323" w:rsidRDefault="00942FBB" w:rsidP="00B2040C">
            <w:pPr>
              <w:pStyle w:val="TableText"/>
            </w:pPr>
          </w:p>
        </w:tc>
      </w:tr>
    </w:tbl>
    <w:p w:rsidR="00942FBB" w:rsidRPr="007F3323" w:rsidRDefault="00942FBB" w:rsidP="00942FBB">
      <w:pPr>
        <w:rPr>
          <w:rFonts w:eastAsiaTheme="minorEastAsia" w:cs="Times New Roman"/>
        </w:rPr>
      </w:pPr>
    </w:p>
    <w:p w:rsidR="00942FBB" w:rsidRPr="007F3323" w:rsidRDefault="00942FBB" w:rsidP="002B57DB">
      <w:pPr>
        <w:pStyle w:val="31"/>
      </w:pPr>
      <w:bookmarkStart w:id="125" w:name="_Toc439920288"/>
      <w:bookmarkStart w:id="126" w:name="_Toc509581312"/>
      <w:bookmarkStart w:id="127" w:name="_Toc28631433"/>
      <w:r w:rsidRPr="007F3323">
        <w:t>设置主机时间同步</w:t>
      </w:r>
      <w:bookmarkEnd w:id="125"/>
      <w:bookmarkEnd w:id="126"/>
      <w:bookmarkEnd w:id="127"/>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436"/>
        <w:gridCol w:w="8203"/>
      </w:tblGrid>
      <w:tr w:rsidR="00942FBB" w:rsidRPr="007F3323" w:rsidTr="00042900">
        <w:tc>
          <w:tcPr>
            <w:tcW w:w="745"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接口功能</w:t>
            </w:r>
          </w:p>
        </w:tc>
        <w:tc>
          <w:tcPr>
            <w:tcW w:w="4255" w:type="pct"/>
            <w:tcBorders>
              <w:top w:val="single" w:sz="4" w:space="0" w:color="000000"/>
              <w:left w:val="single" w:sz="4" w:space="0" w:color="000000"/>
              <w:bottom w:val="single" w:sz="4" w:space="0" w:color="000000"/>
              <w:right w:val="single" w:sz="4" w:space="0" w:color="000000"/>
            </w:tcBorders>
          </w:tcPr>
          <w:p w:rsidR="00942FBB" w:rsidRPr="007F3323" w:rsidRDefault="00942FBB" w:rsidP="00EB602D">
            <w:pPr>
              <w:pStyle w:val="TableText"/>
            </w:pPr>
            <w:r w:rsidRPr="007F3323">
              <w:t>设置主机时间同步</w:t>
            </w:r>
          </w:p>
        </w:tc>
      </w:tr>
      <w:tr w:rsidR="00942FBB" w:rsidRPr="007F3323" w:rsidTr="00042900">
        <w:tc>
          <w:tcPr>
            <w:tcW w:w="745"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接口描述</w:t>
            </w:r>
          </w:p>
        </w:tc>
        <w:tc>
          <w:tcPr>
            <w:tcW w:w="4255"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无请求正文</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224"/>
              <w:gridCol w:w="820"/>
              <w:gridCol w:w="5933"/>
            </w:tblGrid>
            <w:tr w:rsidR="00942FBB" w:rsidRPr="007F3323" w:rsidTr="005348A4">
              <w:tc>
                <w:tcPr>
                  <w:tcW w:w="767" w:type="pct"/>
                  <w:shd w:val="clear" w:color="auto" w:fill="D9D9D9"/>
                </w:tcPr>
                <w:p w:rsidR="00942FBB" w:rsidRPr="007F3323" w:rsidRDefault="00942FBB" w:rsidP="00B2040C">
                  <w:pPr>
                    <w:pStyle w:val="TableText"/>
                    <w:rPr>
                      <w:b/>
                    </w:rPr>
                  </w:pPr>
                  <w:r w:rsidRPr="007F3323">
                    <w:rPr>
                      <w:b/>
                    </w:rPr>
                    <w:t>Name</w:t>
                  </w:r>
                </w:p>
              </w:tc>
              <w:tc>
                <w:tcPr>
                  <w:tcW w:w="4233" w:type="pct"/>
                  <w:gridSpan w:val="2"/>
                  <w:shd w:val="clear" w:color="auto" w:fill="auto"/>
                </w:tcPr>
                <w:p w:rsidR="00942FBB" w:rsidRPr="007F3323" w:rsidRDefault="00942FBB" w:rsidP="00B2040C">
                  <w:pPr>
                    <w:pStyle w:val="TableText"/>
                  </w:pPr>
                  <w:r w:rsidRPr="007F3323">
                    <w:t>响应正文描述</w:t>
                  </w:r>
                </w:p>
              </w:tc>
            </w:tr>
            <w:tr w:rsidR="00942FBB" w:rsidRPr="007F3323" w:rsidTr="005348A4">
              <w:tc>
                <w:tcPr>
                  <w:tcW w:w="767" w:type="pct"/>
                  <w:shd w:val="clear" w:color="auto" w:fill="D9D9D9"/>
                </w:tcPr>
                <w:p w:rsidR="00942FBB" w:rsidRPr="007F3323" w:rsidRDefault="00140890" w:rsidP="00B2040C">
                  <w:pPr>
                    <w:pStyle w:val="TableText"/>
                    <w:rPr>
                      <w:b/>
                    </w:rPr>
                  </w:pPr>
                  <w:r>
                    <w:rPr>
                      <w:b/>
                    </w:rPr>
                    <w:t>Attribute</w:t>
                  </w:r>
                </w:p>
              </w:tc>
              <w:tc>
                <w:tcPr>
                  <w:tcW w:w="514" w:type="pct"/>
                  <w:shd w:val="clear" w:color="auto" w:fill="D9D9D9"/>
                </w:tcPr>
                <w:p w:rsidR="00942FBB" w:rsidRPr="007F3323" w:rsidRDefault="00942FBB" w:rsidP="00B2040C">
                  <w:pPr>
                    <w:pStyle w:val="TableText"/>
                    <w:rPr>
                      <w:b/>
                    </w:rPr>
                  </w:pPr>
                  <w:r w:rsidRPr="007F3323">
                    <w:rPr>
                      <w:b/>
                    </w:rPr>
                    <w:t>Type</w:t>
                  </w:r>
                </w:p>
              </w:tc>
              <w:tc>
                <w:tcPr>
                  <w:tcW w:w="3719" w:type="pct"/>
                  <w:shd w:val="clear" w:color="auto" w:fill="D9D9D9"/>
                </w:tcPr>
                <w:p w:rsidR="00942FBB" w:rsidRPr="007F3323" w:rsidRDefault="00942FBB" w:rsidP="00B2040C">
                  <w:pPr>
                    <w:pStyle w:val="TableText"/>
                    <w:rPr>
                      <w:b/>
                    </w:rPr>
                  </w:pPr>
                  <w:r w:rsidRPr="007F3323">
                    <w:rPr>
                      <w:b/>
                    </w:rPr>
                    <w:t>Decription</w:t>
                  </w:r>
                </w:p>
              </w:tc>
            </w:tr>
            <w:tr w:rsidR="00942FBB" w:rsidRPr="007F3323" w:rsidTr="005348A4">
              <w:tc>
                <w:tcPr>
                  <w:tcW w:w="767" w:type="pct"/>
                </w:tcPr>
                <w:p w:rsidR="00942FBB" w:rsidRPr="007F3323" w:rsidRDefault="00942FBB" w:rsidP="00B2040C">
                  <w:pPr>
                    <w:pStyle w:val="TableText"/>
                  </w:pPr>
                  <w:r w:rsidRPr="007F3323">
                    <w:t>taskUrn</w:t>
                  </w:r>
                </w:p>
              </w:tc>
              <w:tc>
                <w:tcPr>
                  <w:tcW w:w="514" w:type="pct"/>
                  <w:shd w:val="clear" w:color="auto" w:fill="auto"/>
                </w:tcPr>
                <w:p w:rsidR="00942FBB" w:rsidRPr="007F3323" w:rsidRDefault="00942FBB" w:rsidP="00B2040C">
                  <w:pPr>
                    <w:pStyle w:val="TableText"/>
                  </w:pPr>
                  <w:r w:rsidRPr="007F3323">
                    <w:t>string</w:t>
                  </w:r>
                </w:p>
              </w:tc>
              <w:tc>
                <w:tcPr>
                  <w:tcW w:w="3719" w:type="pct"/>
                  <w:shd w:val="clear" w:color="auto" w:fill="auto"/>
                </w:tcPr>
                <w:p w:rsidR="00942FBB" w:rsidRPr="007F3323" w:rsidRDefault="00942FBB" w:rsidP="00EB602D">
                  <w:pPr>
                    <w:pStyle w:val="TableText"/>
                  </w:pPr>
                  <w:r w:rsidRPr="007F3323">
                    <w:t>设置主机时间同步对应的任务标识</w:t>
                  </w:r>
                </w:p>
              </w:tc>
            </w:tr>
            <w:tr w:rsidR="00942FBB" w:rsidRPr="007F3323" w:rsidTr="005348A4">
              <w:tc>
                <w:tcPr>
                  <w:tcW w:w="767" w:type="pct"/>
                </w:tcPr>
                <w:p w:rsidR="00942FBB" w:rsidRPr="007F3323" w:rsidRDefault="00942FBB" w:rsidP="00B2040C">
                  <w:pPr>
                    <w:pStyle w:val="TableText"/>
                  </w:pPr>
                  <w:r w:rsidRPr="007F3323">
                    <w:t>taskUri</w:t>
                  </w:r>
                </w:p>
              </w:tc>
              <w:tc>
                <w:tcPr>
                  <w:tcW w:w="514" w:type="pct"/>
                  <w:shd w:val="clear" w:color="auto" w:fill="auto"/>
                </w:tcPr>
                <w:p w:rsidR="00942FBB" w:rsidRPr="007F3323" w:rsidRDefault="00942FBB" w:rsidP="00B2040C">
                  <w:pPr>
                    <w:pStyle w:val="TableText"/>
                  </w:pPr>
                  <w:r w:rsidRPr="007F3323">
                    <w:t>string</w:t>
                  </w:r>
                </w:p>
              </w:tc>
              <w:tc>
                <w:tcPr>
                  <w:tcW w:w="3719" w:type="pct"/>
                  <w:shd w:val="clear" w:color="auto" w:fill="auto"/>
                </w:tcPr>
                <w:p w:rsidR="00942FBB" w:rsidRPr="007F3323" w:rsidRDefault="00942FBB" w:rsidP="00B2040C">
                  <w:pPr>
                    <w:pStyle w:val="TableText"/>
                  </w:pPr>
                  <w:r w:rsidRPr="007F3323">
                    <w:t>设置主机时间同步的任务</w:t>
                  </w:r>
                  <w:r w:rsidRPr="007F3323">
                    <w:t>uri</w:t>
                  </w:r>
                </w:p>
              </w:tc>
            </w:tr>
          </w:tbl>
          <w:p w:rsidR="00942FBB" w:rsidRPr="007F3323" w:rsidRDefault="00942FBB" w:rsidP="00B2040C">
            <w:pPr>
              <w:pStyle w:val="TableText"/>
            </w:pPr>
          </w:p>
        </w:tc>
      </w:tr>
      <w:tr w:rsidR="00942FBB" w:rsidRPr="007F3323" w:rsidTr="00042900">
        <w:tc>
          <w:tcPr>
            <w:tcW w:w="745"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请求样例</w:t>
            </w:r>
          </w:p>
        </w:tc>
        <w:tc>
          <w:tcPr>
            <w:tcW w:w="4255"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POST &lt;host_uri&gt;/&lt;hostid&gt;/action/configNTP  HTTP/1.1</w:t>
            </w:r>
          </w:p>
          <w:p w:rsidR="00942FBB" w:rsidRPr="007F3323" w:rsidRDefault="00942FBB" w:rsidP="00B2040C">
            <w:pPr>
              <w:pStyle w:val="TableText"/>
            </w:pPr>
            <w:r w:rsidRPr="007F3323">
              <w:t>Host: https://&lt;</w:t>
            </w:r>
            <w:r w:rsidRPr="007F3323">
              <w:rPr>
                <w:b/>
              </w:rPr>
              <w:t>ip</w:t>
            </w:r>
            <w:r w:rsidRPr="007F3323">
              <w:t>&gt;:&lt;</w:t>
            </w:r>
            <w:r w:rsidRPr="007F3323">
              <w:rPr>
                <w:b/>
              </w:rPr>
              <w:t>port&gt;</w:t>
            </w:r>
          </w:p>
          <w:p w:rsidR="00942FBB" w:rsidRPr="007F3323" w:rsidRDefault="00942FBB" w:rsidP="00B2040C">
            <w:pPr>
              <w:pStyle w:val="TableText"/>
            </w:pPr>
            <w:r w:rsidRPr="007F3323">
              <w:t>Content-Type: application/json; charset=UTF-8</w:t>
            </w:r>
          </w:p>
          <w:p w:rsidR="00942FBB" w:rsidRPr="007F3323" w:rsidRDefault="00942FBB" w:rsidP="00B2040C">
            <w:pPr>
              <w:pStyle w:val="TableText"/>
            </w:pPr>
            <w:r w:rsidRPr="007F3323">
              <w:t>Accept: application/json;version=&lt;version&gt;; charset=UTF-8</w:t>
            </w:r>
          </w:p>
          <w:p w:rsidR="00942FBB" w:rsidRPr="007F3323" w:rsidRDefault="00942FBB" w:rsidP="00B2040C">
            <w:pPr>
              <w:pStyle w:val="TableText"/>
            </w:pPr>
            <w:r w:rsidRPr="007F3323">
              <w:t xml:space="preserve">X-Auth-Token: </w:t>
            </w:r>
            <w:r w:rsidRPr="007F3323">
              <w:rPr>
                <w:b/>
              </w:rPr>
              <w:t>&lt;Authen_TOKEN&gt;</w:t>
            </w:r>
          </w:p>
        </w:tc>
      </w:tr>
      <w:tr w:rsidR="00942FBB" w:rsidRPr="007F3323" w:rsidTr="00042900">
        <w:tc>
          <w:tcPr>
            <w:tcW w:w="745"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响应样例</w:t>
            </w:r>
          </w:p>
        </w:tc>
        <w:tc>
          <w:tcPr>
            <w:tcW w:w="4255"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HTTP/1.1 200 OKAY</w:t>
            </w:r>
          </w:p>
          <w:p w:rsidR="00942FBB" w:rsidRPr="007F3323" w:rsidRDefault="00942FBB" w:rsidP="00B2040C">
            <w:pPr>
              <w:pStyle w:val="TableText"/>
            </w:pPr>
            <w:r w:rsidRPr="007F3323">
              <w:t>Date: Mon, 12 Nov 2007 15:55:01 GMT</w:t>
            </w:r>
          </w:p>
          <w:p w:rsidR="00942FBB" w:rsidRPr="007F3323" w:rsidRDefault="00942FBB" w:rsidP="00B2040C">
            <w:pPr>
              <w:pStyle w:val="TableText"/>
            </w:pPr>
            <w:r w:rsidRPr="007F3323">
              <w:t xml:space="preserve">Content-Length: </w:t>
            </w:r>
            <w:r w:rsidRPr="007F3323">
              <w:rPr>
                <w:b/>
              </w:rPr>
              <w:t>xxx</w:t>
            </w:r>
          </w:p>
          <w:p w:rsidR="00942FBB" w:rsidRPr="007F3323" w:rsidRDefault="00942FBB" w:rsidP="00B2040C">
            <w:pPr>
              <w:pStyle w:val="TableText"/>
            </w:pPr>
            <w:r w:rsidRPr="007F3323">
              <w:t>Content-Type: application/json; charset=UTF-8</w:t>
            </w:r>
          </w:p>
          <w:p w:rsidR="00942FBB" w:rsidRPr="007F3323" w:rsidRDefault="00942FBB" w:rsidP="00B2040C">
            <w:pPr>
              <w:pStyle w:val="TableText"/>
            </w:pPr>
            <w:r w:rsidRPr="007F3323">
              <w:t xml:space="preserve">{              </w:t>
            </w:r>
          </w:p>
          <w:p w:rsidR="00942FBB" w:rsidRPr="007F3323" w:rsidRDefault="005C43FA" w:rsidP="00B2040C">
            <w:pPr>
              <w:pStyle w:val="TableText"/>
            </w:pPr>
            <w:r>
              <w:t xml:space="preserve">    </w:t>
            </w:r>
            <w:r w:rsidR="00942FBB" w:rsidRPr="007F3323">
              <w:t xml:space="preserve">"taskUrn": string,              </w:t>
            </w:r>
          </w:p>
          <w:p w:rsidR="00942FBB" w:rsidRPr="007F3323" w:rsidRDefault="00942FBB" w:rsidP="00B2040C">
            <w:pPr>
              <w:pStyle w:val="TableText"/>
            </w:pPr>
            <w:r w:rsidRPr="007F3323">
              <w:t xml:space="preserve"> </w:t>
            </w:r>
            <w:r w:rsidR="005C43FA">
              <w:t xml:space="preserve">   </w:t>
            </w:r>
            <w:r w:rsidRPr="007F3323">
              <w:t xml:space="preserve">"taskUri": string             </w:t>
            </w:r>
          </w:p>
          <w:p w:rsidR="00942FBB" w:rsidRPr="007F3323" w:rsidRDefault="00942FBB" w:rsidP="00B2040C">
            <w:pPr>
              <w:pStyle w:val="TableText"/>
            </w:pPr>
            <w:r w:rsidRPr="007F3323">
              <w:t>}</w:t>
            </w:r>
          </w:p>
        </w:tc>
      </w:tr>
      <w:tr w:rsidR="00942FBB" w:rsidRPr="007F3323" w:rsidTr="00042900">
        <w:tc>
          <w:tcPr>
            <w:tcW w:w="745"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错误码</w:t>
            </w:r>
          </w:p>
        </w:tc>
        <w:tc>
          <w:tcPr>
            <w:tcW w:w="4255" w:type="pct"/>
            <w:tcBorders>
              <w:top w:val="single" w:sz="4" w:space="0" w:color="000000"/>
              <w:left w:val="single" w:sz="4" w:space="0" w:color="000000"/>
              <w:bottom w:val="single" w:sz="4" w:space="0" w:color="000000"/>
              <w:right w:val="single" w:sz="4" w:space="0" w:color="000000"/>
            </w:tcBorders>
          </w:tcPr>
          <w:tbl>
            <w:tblPr>
              <w:tblStyle w:val="ab"/>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6"/>
              <w:gridCol w:w="2155"/>
              <w:gridCol w:w="3573"/>
            </w:tblGrid>
            <w:tr w:rsidR="00942FBB" w:rsidRPr="007F3323" w:rsidTr="005348A4">
              <w:tc>
                <w:tcPr>
                  <w:tcW w:w="2151" w:type="dxa"/>
                </w:tcPr>
                <w:p w:rsidR="00942FBB" w:rsidRPr="007F3323" w:rsidRDefault="00942FBB" w:rsidP="00B2040C">
                  <w:pPr>
                    <w:pStyle w:val="TableText"/>
                  </w:pPr>
                  <w:r w:rsidRPr="007F3323">
                    <w:t>http</w:t>
                  </w:r>
                  <w:r w:rsidRPr="007F3323">
                    <w:t>错误码</w:t>
                  </w:r>
                </w:p>
              </w:tc>
              <w:tc>
                <w:tcPr>
                  <w:tcW w:w="2165" w:type="dxa"/>
                </w:tcPr>
                <w:p w:rsidR="00942FBB" w:rsidRPr="007F3323" w:rsidRDefault="00942FBB" w:rsidP="00B2040C">
                  <w:pPr>
                    <w:pStyle w:val="TableText"/>
                  </w:pPr>
                  <w:r w:rsidRPr="007F3323">
                    <w:t>errorcode</w:t>
                  </w:r>
                </w:p>
              </w:tc>
              <w:tc>
                <w:tcPr>
                  <w:tcW w:w="3596" w:type="dxa"/>
                </w:tcPr>
                <w:p w:rsidR="00942FBB" w:rsidRPr="007F3323" w:rsidRDefault="00942FBB" w:rsidP="00B2040C">
                  <w:pPr>
                    <w:pStyle w:val="TableText"/>
                  </w:pPr>
                  <w:r w:rsidRPr="007F3323">
                    <w:t>描述</w:t>
                  </w:r>
                </w:p>
              </w:tc>
            </w:tr>
            <w:tr w:rsidR="00942FBB" w:rsidRPr="007F3323" w:rsidTr="005348A4">
              <w:tc>
                <w:tcPr>
                  <w:tcW w:w="2151" w:type="dxa"/>
                </w:tcPr>
                <w:p w:rsidR="00942FBB" w:rsidRPr="007F3323" w:rsidRDefault="00942FBB" w:rsidP="00EB602D">
                  <w:pPr>
                    <w:pStyle w:val="TableText"/>
                  </w:pPr>
                  <w:r w:rsidRPr="007F3323">
                    <w:t>400</w:t>
                  </w:r>
                </w:p>
              </w:tc>
              <w:tc>
                <w:tcPr>
                  <w:tcW w:w="2165" w:type="dxa"/>
                </w:tcPr>
                <w:p w:rsidR="00942FBB" w:rsidRPr="007F3323" w:rsidRDefault="00942FBB" w:rsidP="00EB602D">
                  <w:pPr>
                    <w:pStyle w:val="TableText"/>
                  </w:pPr>
                  <w:r w:rsidRPr="007F3323">
                    <w:t>10200124</w:t>
                  </w:r>
                </w:p>
              </w:tc>
              <w:tc>
                <w:tcPr>
                  <w:tcW w:w="3596" w:type="dxa"/>
                </w:tcPr>
                <w:p w:rsidR="00942FBB" w:rsidRPr="007F3323" w:rsidRDefault="00942FBB" w:rsidP="00EB602D">
                  <w:pPr>
                    <w:pStyle w:val="TableText"/>
                  </w:pPr>
                  <w:r w:rsidRPr="007F3323">
                    <w:t>主机当前状态不支持此操作，请稍后重试。</w:t>
                  </w:r>
                </w:p>
              </w:tc>
            </w:tr>
            <w:tr w:rsidR="00942FBB" w:rsidRPr="007F3323" w:rsidTr="005348A4">
              <w:tc>
                <w:tcPr>
                  <w:tcW w:w="2151" w:type="dxa"/>
                </w:tcPr>
                <w:p w:rsidR="00942FBB" w:rsidRPr="007F3323" w:rsidRDefault="00942FBB" w:rsidP="00EB602D">
                  <w:pPr>
                    <w:pStyle w:val="TableText"/>
                  </w:pPr>
                  <w:r w:rsidRPr="007F3323">
                    <w:t>400</w:t>
                  </w:r>
                </w:p>
              </w:tc>
              <w:tc>
                <w:tcPr>
                  <w:tcW w:w="2165" w:type="dxa"/>
                </w:tcPr>
                <w:p w:rsidR="00942FBB" w:rsidRPr="007F3323" w:rsidRDefault="00942FBB" w:rsidP="00EB602D">
                  <w:pPr>
                    <w:pStyle w:val="TableText"/>
                  </w:pPr>
                  <w:r w:rsidRPr="007F3323">
                    <w:t>10200199</w:t>
                  </w:r>
                </w:p>
              </w:tc>
              <w:tc>
                <w:tcPr>
                  <w:tcW w:w="3596" w:type="dxa"/>
                </w:tcPr>
                <w:p w:rsidR="00942FBB" w:rsidRPr="007F3323" w:rsidRDefault="005348A4" w:rsidP="00B2040C">
                  <w:pPr>
                    <w:pStyle w:val="TableText"/>
                  </w:pPr>
                  <w:r w:rsidRPr="007F3323">
                    <w:rPr>
                      <w:rFonts w:ascii="宋体" w:hAnsi="宋体"/>
                    </w:rPr>
                    <w:t>“</w:t>
                  </w:r>
                  <w:r w:rsidR="00942FBB" w:rsidRPr="007F3323">
                    <w:t>NTP</w:t>
                  </w:r>
                  <w:r w:rsidRPr="007F3323">
                    <w:rPr>
                      <w:rFonts w:ascii="宋体" w:hAnsi="宋体"/>
                    </w:rPr>
                    <w:t>”</w:t>
                  </w:r>
                  <w:r w:rsidR="00942FBB" w:rsidRPr="007F3323">
                    <w:t>参数不合法，请重新输入</w:t>
                  </w:r>
                </w:p>
              </w:tc>
            </w:tr>
            <w:tr w:rsidR="00942FBB" w:rsidRPr="007F3323" w:rsidTr="005348A4">
              <w:tc>
                <w:tcPr>
                  <w:tcW w:w="2151" w:type="dxa"/>
                </w:tcPr>
                <w:p w:rsidR="00942FBB" w:rsidRPr="007F3323" w:rsidRDefault="00942FBB" w:rsidP="00EB602D">
                  <w:pPr>
                    <w:pStyle w:val="TableText"/>
                  </w:pPr>
                  <w:r w:rsidRPr="007F3323">
                    <w:t>400</w:t>
                  </w:r>
                </w:p>
              </w:tc>
              <w:tc>
                <w:tcPr>
                  <w:tcW w:w="2165" w:type="dxa"/>
                </w:tcPr>
                <w:p w:rsidR="00942FBB" w:rsidRPr="007F3323" w:rsidRDefault="00942FBB" w:rsidP="00EB602D">
                  <w:pPr>
                    <w:pStyle w:val="TableText"/>
                  </w:pPr>
                  <w:r w:rsidRPr="007F3323">
                    <w:t>10200302</w:t>
                  </w:r>
                </w:p>
              </w:tc>
              <w:tc>
                <w:tcPr>
                  <w:tcW w:w="3596" w:type="dxa"/>
                </w:tcPr>
                <w:p w:rsidR="00942FBB" w:rsidRPr="007F3323" w:rsidRDefault="00942FBB" w:rsidP="00B2040C">
                  <w:pPr>
                    <w:pStyle w:val="TableText"/>
                  </w:pPr>
                  <w:r w:rsidRPr="007F3323">
                    <w:t>主机正在执行当前操作，请不要再次执行。</w:t>
                  </w:r>
                </w:p>
              </w:tc>
            </w:tr>
          </w:tbl>
          <w:p w:rsidR="00942FBB" w:rsidRPr="007F3323" w:rsidRDefault="00942FBB" w:rsidP="00B2040C">
            <w:pPr>
              <w:pStyle w:val="TableText"/>
            </w:pPr>
          </w:p>
        </w:tc>
      </w:tr>
      <w:tr w:rsidR="00942FBB" w:rsidRPr="007F3323" w:rsidTr="00042900">
        <w:tc>
          <w:tcPr>
            <w:tcW w:w="745"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异步任务错误码描述</w:t>
            </w:r>
          </w:p>
        </w:tc>
        <w:tc>
          <w:tcPr>
            <w:tcW w:w="4255"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p>
          <w:tbl>
            <w:tblPr>
              <w:tblStyle w:val="ab"/>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2"/>
              <w:gridCol w:w="2835"/>
            </w:tblGrid>
            <w:tr w:rsidR="00942FBB" w:rsidRPr="007F3323" w:rsidTr="005348A4">
              <w:tc>
                <w:tcPr>
                  <w:tcW w:w="2042" w:type="dxa"/>
                </w:tcPr>
                <w:p w:rsidR="00942FBB" w:rsidRPr="007F3323" w:rsidRDefault="00942FBB" w:rsidP="00B2040C">
                  <w:pPr>
                    <w:pStyle w:val="TableText"/>
                  </w:pPr>
                  <w:r w:rsidRPr="007F3323">
                    <w:t>错误码</w:t>
                  </w:r>
                </w:p>
              </w:tc>
              <w:tc>
                <w:tcPr>
                  <w:tcW w:w="2835" w:type="dxa"/>
                </w:tcPr>
                <w:p w:rsidR="00942FBB" w:rsidRPr="007F3323" w:rsidRDefault="00942FBB" w:rsidP="00B2040C">
                  <w:pPr>
                    <w:pStyle w:val="TableText"/>
                  </w:pPr>
                  <w:r w:rsidRPr="007F3323">
                    <w:t>错误码说明</w:t>
                  </w:r>
                </w:p>
              </w:tc>
            </w:tr>
            <w:tr w:rsidR="00942FBB" w:rsidRPr="007F3323" w:rsidTr="005348A4">
              <w:tc>
                <w:tcPr>
                  <w:tcW w:w="2042" w:type="dxa"/>
                </w:tcPr>
                <w:p w:rsidR="00942FBB" w:rsidRPr="007F3323" w:rsidRDefault="00942FBB" w:rsidP="00B2040C">
                  <w:pPr>
                    <w:pStyle w:val="TableText"/>
                  </w:pPr>
                  <w:r w:rsidRPr="007F3323">
                    <w:t>10000010</w:t>
                  </w:r>
                </w:p>
              </w:tc>
              <w:tc>
                <w:tcPr>
                  <w:tcW w:w="2835" w:type="dxa"/>
                </w:tcPr>
                <w:p w:rsidR="00942FBB" w:rsidRPr="007F3323" w:rsidRDefault="00942FBB" w:rsidP="00B2040C">
                  <w:pPr>
                    <w:pStyle w:val="TableText"/>
                  </w:pPr>
                  <w:r w:rsidRPr="007F3323">
                    <w:t>操作失败</w:t>
                  </w:r>
                </w:p>
              </w:tc>
            </w:tr>
          </w:tbl>
          <w:p w:rsidR="00942FBB" w:rsidRPr="007F3323" w:rsidRDefault="00942FBB" w:rsidP="00B2040C">
            <w:pPr>
              <w:pStyle w:val="TableText"/>
            </w:pPr>
          </w:p>
        </w:tc>
      </w:tr>
      <w:tr w:rsidR="00942FBB" w:rsidRPr="007F3323" w:rsidTr="00042900">
        <w:tc>
          <w:tcPr>
            <w:tcW w:w="745"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说明</w:t>
            </w:r>
          </w:p>
        </w:tc>
        <w:tc>
          <w:tcPr>
            <w:tcW w:w="4255"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调用该接口需保证</w:t>
            </w:r>
            <w:r w:rsidRPr="007F3323">
              <w:t>NTP</w:t>
            </w:r>
            <w:r w:rsidRPr="007F3323">
              <w:t>服务器</w:t>
            </w:r>
            <w:r w:rsidRPr="007F3323">
              <w:t>IP</w:t>
            </w:r>
            <w:r w:rsidRPr="007F3323">
              <w:t>、</w:t>
            </w:r>
            <w:r w:rsidRPr="007F3323">
              <w:t>NTP</w:t>
            </w:r>
            <w:r w:rsidRPr="007F3323">
              <w:t>同步周期、时区参数已通过修改站点配置完成。调用该接口需复位主机的业务进程，会导致业务中断，请谨慎使用。</w:t>
            </w:r>
          </w:p>
        </w:tc>
      </w:tr>
    </w:tbl>
    <w:p w:rsidR="00942FBB" w:rsidRPr="007F3323" w:rsidRDefault="00942FBB" w:rsidP="002B57DB">
      <w:pPr>
        <w:pStyle w:val="31"/>
      </w:pPr>
      <w:bookmarkStart w:id="128" w:name="_Toc439920289"/>
      <w:bookmarkStart w:id="129" w:name="_Toc509581313"/>
      <w:bookmarkStart w:id="130" w:name="_Toc28631434"/>
      <w:r w:rsidRPr="007F3323">
        <w:t>配置主机进程的运行环境</w:t>
      </w:r>
      <w:bookmarkEnd w:id="128"/>
      <w:bookmarkEnd w:id="129"/>
      <w:bookmarkEnd w:id="130"/>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436"/>
        <w:gridCol w:w="8203"/>
      </w:tblGrid>
      <w:tr w:rsidR="00942FBB" w:rsidRPr="007F3323" w:rsidTr="00042900">
        <w:tc>
          <w:tcPr>
            <w:tcW w:w="745"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接口功能</w:t>
            </w:r>
          </w:p>
        </w:tc>
        <w:tc>
          <w:tcPr>
            <w:tcW w:w="4255" w:type="pct"/>
            <w:tcBorders>
              <w:top w:val="single" w:sz="4" w:space="0" w:color="000000"/>
              <w:left w:val="single" w:sz="4" w:space="0" w:color="000000"/>
              <w:bottom w:val="single" w:sz="4" w:space="0" w:color="000000"/>
              <w:right w:val="single" w:sz="4" w:space="0" w:color="000000"/>
            </w:tcBorders>
          </w:tcPr>
          <w:p w:rsidR="00942FBB" w:rsidRPr="007F3323" w:rsidRDefault="00942FBB" w:rsidP="00EB602D">
            <w:pPr>
              <w:pStyle w:val="TableText"/>
            </w:pPr>
            <w:r w:rsidRPr="007F3323">
              <w:t>配置主机进程的运行环境</w:t>
            </w:r>
          </w:p>
        </w:tc>
      </w:tr>
      <w:tr w:rsidR="00942FBB" w:rsidRPr="007F3323" w:rsidTr="00042900">
        <w:tc>
          <w:tcPr>
            <w:tcW w:w="745"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接口描述</w:t>
            </w:r>
          </w:p>
        </w:tc>
        <w:tc>
          <w:tcPr>
            <w:tcW w:w="4255" w:type="pct"/>
            <w:tcBorders>
              <w:top w:val="single" w:sz="4" w:space="0" w:color="000000"/>
              <w:left w:val="single" w:sz="4" w:space="0" w:color="000000"/>
              <w:bottom w:val="single" w:sz="4" w:space="0" w:color="000000"/>
              <w:right w:val="single" w:sz="4" w:space="0" w:color="000000"/>
            </w:tcBorders>
          </w:tcPr>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23"/>
              <w:gridCol w:w="1495"/>
              <w:gridCol w:w="4359"/>
            </w:tblGrid>
            <w:tr w:rsidR="00942FBB" w:rsidRPr="007F3323" w:rsidTr="005348A4">
              <w:tc>
                <w:tcPr>
                  <w:tcW w:w="1331" w:type="pct"/>
                  <w:shd w:val="clear" w:color="auto" w:fill="D9D9D9"/>
                </w:tcPr>
                <w:p w:rsidR="00942FBB" w:rsidRPr="007F3323" w:rsidRDefault="00942FBB" w:rsidP="00B2040C">
                  <w:pPr>
                    <w:pStyle w:val="TableText"/>
                    <w:rPr>
                      <w:b/>
                    </w:rPr>
                  </w:pPr>
                  <w:r w:rsidRPr="007F3323">
                    <w:rPr>
                      <w:b/>
                    </w:rPr>
                    <w:t>Name</w:t>
                  </w:r>
                </w:p>
              </w:tc>
              <w:tc>
                <w:tcPr>
                  <w:tcW w:w="3669" w:type="pct"/>
                  <w:gridSpan w:val="2"/>
                  <w:shd w:val="clear" w:color="auto" w:fill="auto"/>
                </w:tcPr>
                <w:p w:rsidR="00942FBB" w:rsidRPr="007F3323" w:rsidRDefault="00942FBB" w:rsidP="00B2040C">
                  <w:pPr>
                    <w:pStyle w:val="TableText"/>
                  </w:pPr>
                  <w:r w:rsidRPr="007F3323">
                    <w:t>请求正文描述</w:t>
                  </w:r>
                </w:p>
              </w:tc>
            </w:tr>
            <w:tr w:rsidR="00942FBB" w:rsidRPr="007F3323" w:rsidTr="005348A4">
              <w:tc>
                <w:tcPr>
                  <w:tcW w:w="1331" w:type="pct"/>
                  <w:shd w:val="clear" w:color="auto" w:fill="D9D9D9"/>
                </w:tcPr>
                <w:p w:rsidR="00942FBB" w:rsidRPr="007F3323" w:rsidRDefault="00140890" w:rsidP="00B2040C">
                  <w:pPr>
                    <w:pStyle w:val="TableText"/>
                    <w:rPr>
                      <w:b/>
                    </w:rPr>
                  </w:pPr>
                  <w:r>
                    <w:rPr>
                      <w:b/>
                    </w:rPr>
                    <w:t>Attribute</w:t>
                  </w:r>
                </w:p>
              </w:tc>
              <w:tc>
                <w:tcPr>
                  <w:tcW w:w="937" w:type="pct"/>
                  <w:shd w:val="clear" w:color="auto" w:fill="D9D9D9"/>
                </w:tcPr>
                <w:p w:rsidR="00942FBB" w:rsidRPr="007F3323" w:rsidRDefault="00942FBB" w:rsidP="00B2040C">
                  <w:pPr>
                    <w:pStyle w:val="TableText"/>
                    <w:rPr>
                      <w:b/>
                    </w:rPr>
                  </w:pPr>
                  <w:r w:rsidRPr="007F3323">
                    <w:rPr>
                      <w:b/>
                    </w:rPr>
                    <w:t>Type</w:t>
                  </w:r>
                </w:p>
              </w:tc>
              <w:tc>
                <w:tcPr>
                  <w:tcW w:w="2732" w:type="pct"/>
                  <w:shd w:val="clear" w:color="auto" w:fill="D9D9D9"/>
                </w:tcPr>
                <w:p w:rsidR="00942FBB" w:rsidRPr="007F3323" w:rsidRDefault="00942FBB" w:rsidP="00B2040C">
                  <w:pPr>
                    <w:pStyle w:val="TableText"/>
                    <w:rPr>
                      <w:b/>
                    </w:rPr>
                  </w:pPr>
                  <w:r w:rsidRPr="007F3323">
                    <w:rPr>
                      <w:b/>
                    </w:rPr>
                    <w:t>Description</w:t>
                  </w:r>
                </w:p>
              </w:tc>
            </w:tr>
            <w:tr w:rsidR="00942FBB" w:rsidRPr="007F3323" w:rsidTr="005348A4">
              <w:tc>
                <w:tcPr>
                  <w:tcW w:w="1331" w:type="pct"/>
                </w:tcPr>
                <w:p w:rsidR="00942FBB" w:rsidRPr="007F3323" w:rsidRDefault="00942FBB" w:rsidP="00B2040C">
                  <w:pPr>
                    <w:pStyle w:val="TableText"/>
                  </w:pPr>
                  <w:r w:rsidRPr="007F3323">
                    <w:t>action</w:t>
                  </w:r>
                </w:p>
              </w:tc>
              <w:tc>
                <w:tcPr>
                  <w:tcW w:w="937" w:type="pct"/>
                  <w:shd w:val="clear" w:color="auto" w:fill="auto"/>
                </w:tcPr>
                <w:p w:rsidR="00942FBB" w:rsidRPr="007F3323" w:rsidRDefault="00942FBB" w:rsidP="00B2040C">
                  <w:pPr>
                    <w:pStyle w:val="TableText"/>
                  </w:pPr>
                  <w:r w:rsidRPr="007F3323">
                    <w:t>string</w:t>
                  </w:r>
                </w:p>
              </w:tc>
              <w:tc>
                <w:tcPr>
                  <w:tcW w:w="2732" w:type="pct"/>
                  <w:shd w:val="clear" w:color="auto" w:fill="auto"/>
                </w:tcPr>
                <w:p w:rsidR="00942FBB" w:rsidRPr="007F3323" w:rsidRDefault="00942FBB" w:rsidP="00B2040C">
                  <w:pPr>
                    <w:pStyle w:val="TableText"/>
                  </w:pPr>
                  <w:r w:rsidRPr="007F3323">
                    <w:t>配置动作，必选</w:t>
                  </w:r>
                </w:p>
                <w:p w:rsidR="00942FBB" w:rsidRPr="007F3323" w:rsidRDefault="00942FBB" w:rsidP="00B2040C">
                  <w:pPr>
                    <w:pStyle w:val="TableText"/>
                  </w:pPr>
                  <w:r w:rsidRPr="007F3323">
                    <w:t>1</w:t>
                  </w:r>
                  <w:r w:rsidRPr="007F3323">
                    <w:t>、配置</w:t>
                  </w:r>
                  <w:r w:rsidRPr="007F3323">
                    <w:t>DSWareAgent</w:t>
                  </w:r>
                  <w:r w:rsidRPr="007F3323">
                    <w:t>时，此参数传递</w:t>
                  </w:r>
                  <w:r w:rsidRPr="007F3323">
                    <w:t>configureDSWareAgent</w:t>
                  </w:r>
                </w:p>
              </w:tc>
            </w:tr>
            <w:tr w:rsidR="00942FBB" w:rsidRPr="007F3323" w:rsidTr="005348A4">
              <w:tc>
                <w:tcPr>
                  <w:tcW w:w="1331" w:type="pct"/>
                </w:tcPr>
                <w:p w:rsidR="00942FBB" w:rsidRPr="007F3323" w:rsidRDefault="00942FBB" w:rsidP="00B2040C">
                  <w:pPr>
                    <w:pStyle w:val="TableText"/>
                  </w:pPr>
                  <w:r w:rsidRPr="007F3323">
                    <w:t>params</w:t>
                  </w:r>
                </w:p>
              </w:tc>
              <w:tc>
                <w:tcPr>
                  <w:tcW w:w="937" w:type="pct"/>
                  <w:shd w:val="clear" w:color="auto" w:fill="auto"/>
                </w:tcPr>
                <w:p w:rsidR="00942FBB" w:rsidRPr="007F3323" w:rsidRDefault="00942FBB" w:rsidP="00B2040C">
                  <w:pPr>
                    <w:pStyle w:val="TableText"/>
                  </w:pPr>
                  <w:r w:rsidRPr="007F3323">
                    <w:t>Map&lt;String, String&gt;</w:t>
                  </w:r>
                </w:p>
              </w:tc>
              <w:tc>
                <w:tcPr>
                  <w:tcW w:w="2732" w:type="pct"/>
                  <w:shd w:val="clear" w:color="auto" w:fill="auto"/>
                </w:tcPr>
                <w:p w:rsidR="00942FBB" w:rsidRPr="007F3323" w:rsidRDefault="00942FBB" w:rsidP="00B2040C">
                  <w:pPr>
                    <w:pStyle w:val="TableText"/>
                  </w:pPr>
                  <w:r w:rsidRPr="007F3323">
                    <w:t>配置动作所需参数列表，</w:t>
                  </w:r>
                  <w:r w:rsidRPr="007F3323">
                    <w:rPr>
                      <w:rFonts w:hint="eastAsia"/>
                    </w:rPr>
                    <w:t>必选</w:t>
                  </w:r>
                </w:p>
                <w:p w:rsidR="00942FBB" w:rsidRPr="007F3323" w:rsidRDefault="00942FBB" w:rsidP="00B2040C">
                  <w:pPr>
                    <w:pStyle w:val="TableText"/>
                  </w:pPr>
                  <w:r w:rsidRPr="007F3323">
                    <w:t>配置</w:t>
                  </w:r>
                  <w:r w:rsidRPr="007F3323">
                    <w:t>DSWareAgent</w:t>
                  </w:r>
                  <w:r w:rsidRPr="007F3323">
                    <w:t>时，</w:t>
                  </w:r>
                  <w:r w:rsidRPr="007F3323">
                    <w:t>key:value</w:t>
                  </w:r>
                  <w:r w:rsidRPr="007F3323">
                    <w:t>传递</w:t>
                  </w:r>
                  <w:r w:rsidRPr="007F3323">
                    <w:t>dswareagentCfgParam: ""</w:t>
                  </w:r>
                  <w:r w:rsidRPr="007F3323">
                    <w:t>。因为</w:t>
                  </w:r>
                  <w:r w:rsidRPr="007F3323">
                    <w:t>R3C00T</w:t>
                  </w:r>
                  <w:r w:rsidRPr="007F3323">
                    <w:t>版本配置</w:t>
                  </w:r>
                  <w:r w:rsidRPr="007F3323">
                    <w:t>DSWareAgent</w:t>
                  </w:r>
                  <w:r w:rsidRPr="007F3323">
                    <w:t>无需参数</w:t>
                  </w:r>
                  <w:r w:rsidRPr="007F3323">
                    <w:t xml:space="preserve"> </w:t>
                  </w:r>
                </w:p>
                <w:tbl>
                  <w:tblPr>
                    <w:tblW w:w="33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29"/>
                    <w:gridCol w:w="851"/>
                    <w:gridCol w:w="1417"/>
                  </w:tblGrid>
                  <w:tr w:rsidR="00942FBB" w:rsidRPr="007F3323" w:rsidTr="005348A4">
                    <w:tc>
                      <w:tcPr>
                        <w:tcW w:w="1662" w:type="pct"/>
                        <w:shd w:val="clear" w:color="auto" w:fill="D9D9D9"/>
                      </w:tcPr>
                      <w:p w:rsidR="00942FBB" w:rsidRPr="007F3323" w:rsidRDefault="00140890" w:rsidP="00B2040C">
                        <w:pPr>
                          <w:pStyle w:val="TableText"/>
                          <w:rPr>
                            <w:b/>
                          </w:rPr>
                        </w:pPr>
                        <w:r>
                          <w:rPr>
                            <w:b/>
                          </w:rPr>
                          <w:t>Attribute</w:t>
                        </w:r>
                      </w:p>
                    </w:tc>
                    <w:tc>
                      <w:tcPr>
                        <w:tcW w:w="1253" w:type="pct"/>
                        <w:shd w:val="clear" w:color="auto" w:fill="D9D9D9"/>
                      </w:tcPr>
                      <w:p w:rsidR="00942FBB" w:rsidRPr="007F3323" w:rsidRDefault="00942FBB" w:rsidP="00B2040C">
                        <w:pPr>
                          <w:pStyle w:val="TableText"/>
                          <w:rPr>
                            <w:b/>
                          </w:rPr>
                        </w:pPr>
                        <w:r w:rsidRPr="007F3323">
                          <w:rPr>
                            <w:b/>
                          </w:rPr>
                          <w:t>Type</w:t>
                        </w:r>
                      </w:p>
                    </w:tc>
                    <w:tc>
                      <w:tcPr>
                        <w:tcW w:w="2086" w:type="pct"/>
                        <w:shd w:val="clear" w:color="auto" w:fill="D9D9D9"/>
                      </w:tcPr>
                      <w:p w:rsidR="00942FBB" w:rsidRPr="007F3323" w:rsidRDefault="00942FBB" w:rsidP="00B2040C">
                        <w:pPr>
                          <w:pStyle w:val="TableText"/>
                          <w:rPr>
                            <w:b/>
                          </w:rPr>
                        </w:pPr>
                        <w:r w:rsidRPr="007F3323">
                          <w:rPr>
                            <w:b/>
                          </w:rPr>
                          <w:t>Description</w:t>
                        </w:r>
                      </w:p>
                    </w:tc>
                  </w:tr>
                  <w:tr w:rsidR="00942FBB" w:rsidRPr="007F3323" w:rsidTr="005348A4">
                    <w:tc>
                      <w:tcPr>
                        <w:tcW w:w="1662" w:type="pct"/>
                      </w:tcPr>
                      <w:p w:rsidR="00942FBB" w:rsidRPr="007F3323" w:rsidRDefault="00942FBB" w:rsidP="00B2040C">
                        <w:pPr>
                          <w:pStyle w:val="TableText"/>
                        </w:pPr>
                        <w:r w:rsidRPr="007F3323">
                          <w:t>key</w:t>
                        </w:r>
                      </w:p>
                    </w:tc>
                    <w:tc>
                      <w:tcPr>
                        <w:tcW w:w="1253" w:type="pct"/>
                        <w:shd w:val="clear" w:color="auto" w:fill="auto"/>
                      </w:tcPr>
                      <w:p w:rsidR="00942FBB" w:rsidRPr="007F3323" w:rsidRDefault="00942FBB" w:rsidP="00B2040C">
                        <w:pPr>
                          <w:pStyle w:val="TableText"/>
                        </w:pPr>
                        <w:r w:rsidRPr="007F3323">
                          <w:t>string</w:t>
                        </w:r>
                      </w:p>
                    </w:tc>
                    <w:tc>
                      <w:tcPr>
                        <w:tcW w:w="2086" w:type="pct"/>
                        <w:shd w:val="clear" w:color="auto" w:fill="auto"/>
                      </w:tcPr>
                      <w:p w:rsidR="00942FBB" w:rsidRPr="007F3323" w:rsidRDefault="00942FBB" w:rsidP="00B2040C">
                        <w:pPr>
                          <w:pStyle w:val="TableText"/>
                        </w:pPr>
                        <w:r w:rsidRPr="007F3323">
                          <w:t>配置项</w:t>
                        </w:r>
                      </w:p>
                    </w:tc>
                  </w:tr>
                  <w:tr w:rsidR="00942FBB" w:rsidRPr="007F3323" w:rsidTr="005348A4">
                    <w:tc>
                      <w:tcPr>
                        <w:tcW w:w="1662" w:type="pct"/>
                      </w:tcPr>
                      <w:p w:rsidR="00942FBB" w:rsidRPr="007F3323" w:rsidRDefault="00942FBB" w:rsidP="00B2040C">
                        <w:pPr>
                          <w:pStyle w:val="TableText"/>
                        </w:pPr>
                        <w:r w:rsidRPr="007F3323">
                          <w:t>value</w:t>
                        </w:r>
                      </w:p>
                    </w:tc>
                    <w:tc>
                      <w:tcPr>
                        <w:tcW w:w="1253" w:type="pct"/>
                        <w:shd w:val="clear" w:color="auto" w:fill="auto"/>
                      </w:tcPr>
                      <w:p w:rsidR="00942FBB" w:rsidRPr="007F3323" w:rsidRDefault="00942FBB" w:rsidP="00B2040C">
                        <w:pPr>
                          <w:pStyle w:val="TableText"/>
                        </w:pPr>
                        <w:r w:rsidRPr="007F3323">
                          <w:t>string</w:t>
                        </w:r>
                      </w:p>
                    </w:tc>
                    <w:tc>
                      <w:tcPr>
                        <w:tcW w:w="2086" w:type="pct"/>
                        <w:shd w:val="clear" w:color="auto" w:fill="auto"/>
                      </w:tcPr>
                      <w:p w:rsidR="00942FBB" w:rsidRPr="007F3323" w:rsidRDefault="00942FBB" w:rsidP="00B2040C">
                        <w:pPr>
                          <w:pStyle w:val="TableText"/>
                        </w:pPr>
                        <w:r w:rsidRPr="007F3323">
                          <w:t>对应配置项的值</w:t>
                        </w:r>
                      </w:p>
                    </w:tc>
                  </w:tr>
                </w:tbl>
                <w:p w:rsidR="00942FBB" w:rsidRPr="007F3323" w:rsidRDefault="00942FBB" w:rsidP="00B2040C">
                  <w:pPr>
                    <w:pStyle w:val="TableText"/>
                  </w:pPr>
                </w:p>
              </w:tc>
            </w:tr>
          </w:tbl>
          <w:p w:rsidR="00942FBB" w:rsidRPr="007F3323" w:rsidRDefault="00942FBB" w:rsidP="00B2040C">
            <w:pPr>
              <w:pStyle w:val="Table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224"/>
              <w:gridCol w:w="820"/>
              <w:gridCol w:w="5933"/>
            </w:tblGrid>
            <w:tr w:rsidR="00942FBB" w:rsidRPr="007F3323" w:rsidTr="005348A4">
              <w:tc>
                <w:tcPr>
                  <w:tcW w:w="767" w:type="pct"/>
                  <w:shd w:val="clear" w:color="auto" w:fill="D9D9D9"/>
                </w:tcPr>
                <w:p w:rsidR="00942FBB" w:rsidRPr="007F3323" w:rsidRDefault="00942FBB" w:rsidP="00B2040C">
                  <w:pPr>
                    <w:pStyle w:val="TableText"/>
                    <w:rPr>
                      <w:b/>
                    </w:rPr>
                  </w:pPr>
                  <w:r w:rsidRPr="007F3323">
                    <w:rPr>
                      <w:b/>
                    </w:rPr>
                    <w:t>Name</w:t>
                  </w:r>
                </w:p>
              </w:tc>
              <w:tc>
                <w:tcPr>
                  <w:tcW w:w="4233" w:type="pct"/>
                  <w:gridSpan w:val="2"/>
                  <w:shd w:val="clear" w:color="auto" w:fill="auto"/>
                </w:tcPr>
                <w:p w:rsidR="00942FBB" w:rsidRPr="007F3323" w:rsidRDefault="00942FBB" w:rsidP="00B2040C">
                  <w:pPr>
                    <w:pStyle w:val="TableText"/>
                  </w:pPr>
                  <w:r w:rsidRPr="007F3323">
                    <w:t>响应正文描述</w:t>
                  </w:r>
                </w:p>
              </w:tc>
            </w:tr>
            <w:tr w:rsidR="00942FBB" w:rsidRPr="007F3323" w:rsidTr="005348A4">
              <w:tc>
                <w:tcPr>
                  <w:tcW w:w="767" w:type="pct"/>
                  <w:shd w:val="clear" w:color="auto" w:fill="D9D9D9"/>
                </w:tcPr>
                <w:p w:rsidR="00942FBB" w:rsidRPr="007F3323" w:rsidRDefault="00140890" w:rsidP="00B2040C">
                  <w:pPr>
                    <w:pStyle w:val="TableText"/>
                    <w:rPr>
                      <w:b/>
                    </w:rPr>
                  </w:pPr>
                  <w:r>
                    <w:rPr>
                      <w:b/>
                    </w:rPr>
                    <w:t>Attribute</w:t>
                  </w:r>
                </w:p>
              </w:tc>
              <w:tc>
                <w:tcPr>
                  <w:tcW w:w="514" w:type="pct"/>
                  <w:shd w:val="clear" w:color="auto" w:fill="D9D9D9"/>
                </w:tcPr>
                <w:p w:rsidR="00942FBB" w:rsidRPr="007F3323" w:rsidRDefault="00942FBB" w:rsidP="00B2040C">
                  <w:pPr>
                    <w:pStyle w:val="TableText"/>
                    <w:rPr>
                      <w:b/>
                    </w:rPr>
                  </w:pPr>
                  <w:r w:rsidRPr="007F3323">
                    <w:rPr>
                      <w:b/>
                    </w:rPr>
                    <w:t>Type</w:t>
                  </w:r>
                </w:p>
              </w:tc>
              <w:tc>
                <w:tcPr>
                  <w:tcW w:w="3719" w:type="pct"/>
                  <w:shd w:val="clear" w:color="auto" w:fill="D9D9D9"/>
                </w:tcPr>
                <w:p w:rsidR="00942FBB" w:rsidRPr="007F3323" w:rsidRDefault="00942FBB" w:rsidP="00B2040C">
                  <w:pPr>
                    <w:pStyle w:val="TableText"/>
                    <w:rPr>
                      <w:b/>
                    </w:rPr>
                  </w:pPr>
                  <w:r w:rsidRPr="007F3323">
                    <w:rPr>
                      <w:b/>
                    </w:rPr>
                    <w:t>Description</w:t>
                  </w:r>
                </w:p>
              </w:tc>
            </w:tr>
            <w:tr w:rsidR="00942FBB" w:rsidRPr="007F3323" w:rsidTr="005348A4">
              <w:tc>
                <w:tcPr>
                  <w:tcW w:w="767" w:type="pct"/>
                </w:tcPr>
                <w:p w:rsidR="00942FBB" w:rsidRPr="007F3323" w:rsidRDefault="00942FBB" w:rsidP="00B2040C">
                  <w:pPr>
                    <w:pStyle w:val="TableText"/>
                  </w:pPr>
                  <w:r w:rsidRPr="007F3323">
                    <w:t>taskUrn</w:t>
                  </w:r>
                </w:p>
              </w:tc>
              <w:tc>
                <w:tcPr>
                  <w:tcW w:w="514" w:type="pct"/>
                  <w:shd w:val="clear" w:color="auto" w:fill="auto"/>
                </w:tcPr>
                <w:p w:rsidR="00942FBB" w:rsidRPr="007F3323" w:rsidRDefault="00942FBB" w:rsidP="00B2040C">
                  <w:pPr>
                    <w:pStyle w:val="TableText"/>
                  </w:pPr>
                  <w:r w:rsidRPr="007F3323">
                    <w:t>string</w:t>
                  </w:r>
                </w:p>
              </w:tc>
              <w:tc>
                <w:tcPr>
                  <w:tcW w:w="3719" w:type="pct"/>
                  <w:shd w:val="clear" w:color="auto" w:fill="auto"/>
                </w:tcPr>
                <w:p w:rsidR="00942FBB" w:rsidRPr="007F3323" w:rsidRDefault="00942FBB" w:rsidP="00B2040C">
                  <w:pPr>
                    <w:pStyle w:val="TableText"/>
                  </w:pPr>
                  <w:r w:rsidRPr="007F3323">
                    <w:t>配置主机进程运行环境对应的任务标识</w:t>
                  </w:r>
                </w:p>
              </w:tc>
            </w:tr>
            <w:tr w:rsidR="00942FBB" w:rsidRPr="007F3323" w:rsidTr="005348A4">
              <w:tc>
                <w:tcPr>
                  <w:tcW w:w="767" w:type="pct"/>
                </w:tcPr>
                <w:p w:rsidR="00942FBB" w:rsidRPr="007F3323" w:rsidRDefault="00942FBB" w:rsidP="00B2040C">
                  <w:pPr>
                    <w:pStyle w:val="TableText"/>
                  </w:pPr>
                  <w:r w:rsidRPr="007F3323">
                    <w:t>taskUri</w:t>
                  </w:r>
                </w:p>
              </w:tc>
              <w:tc>
                <w:tcPr>
                  <w:tcW w:w="514" w:type="pct"/>
                  <w:shd w:val="clear" w:color="auto" w:fill="auto"/>
                </w:tcPr>
                <w:p w:rsidR="00942FBB" w:rsidRPr="007F3323" w:rsidRDefault="00942FBB" w:rsidP="00B2040C">
                  <w:pPr>
                    <w:pStyle w:val="TableText"/>
                  </w:pPr>
                  <w:r w:rsidRPr="007F3323">
                    <w:t>string</w:t>
                  </w:r>
                </w:p>
              </w:tc>
              <w:tc>
                <w:tcPr>
                  <w:tcW w:w="3719" w:type="pct"/>
                  <w:shd w:val="clear" w:color="auto" w:fill="auto"/>
                </w:tcPr>
                <w:p w:rsidR="00942FBB" w:rsidRPr="007F3323" w:rsidRDefault="00942FBB" w:rsidP="00B2040C">
                  <w:pPr>
                    <w:pStyle w:val="TableText"/>
                  </w:pPr>
                  <w:r w:rsidRPr="007F3323">
                    <w:t>移除下电对应的任务</w:t>
                  </w:r>
                  <w:r w:rsidRPr="007F3323">
                    <w:t>uri</w:t>
                  </w:r>
                </w:p>
              </w:tc>
            </w:tr>
          </w:tbl>
          <w:p w:rsidR="00942FBB" w:rsidRPr="007F3323" w:rsidRDefault="00942FBB" w:rsidP="00B2040C">
            <w:pPr>
              <w:pStyle w:val="TableText"/>
            </w:pPr>
          </w:p>
        </w:tc>
      </w:tr>
      <w:tr w:rsidR="00942FBB" w:rsidRPr="007F3323" w:rsidTr="00042900">
        <w:tc>
          <w:tcPr>
            <w:tcW w:w="745"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请求样例</w:t>
            </w:r>
          </w:p>
        </w:tc>
        <w:tc>
          <w:tcPr>
            <w:tcW w:w="4255"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Put &lt;host_uri&gt;/&lt;id&gt;/action/configureHostProcess  HTTP/1.1</w:t>
            </w:r>
          </w:p>
          <w:p w:rsidR="00942FBB" w:rsidRPr="007F3323" w:rsidRDefault="00032EEF" w:rsidP="00B2040C">
            <w:pPr>
              <w:pStyle w:val="TableText"/>
              <w:rPr>
                <w:lang w:val="fr-FR"/>
              </w:rPr>
            </w:pPr>
            <w:r w:rsidRPr="007F3323">
              <w:rPr>
                <w:lang w:val="fr-FR"/>
              </w:rPr>
              <w:t>Host: https://&lt;ip&gt;:&lt;port&gt;</w:t>
            </w:r>
          </w:p>
          <w:p w:rsidR="00942FBB" w:rsidRPr="007F3323" w:rsidRDefault="00032EEF" w:rsidP="00B2040C">
            <w:pPr>
              <w:pStyle w:val="TableText"/>
              <w:rPr>
                <w:lang w:val="fr-FR"/>
              </w:rPr>
            </w:pPr>
            <w:r w:rsidRPr="007F3323">
              <w:rPr>
                <w:lang w:val="fr-FR"/>
              </w:rPr>
              <w:t>Content-Type: application/json</w:t>
            </w:r>
          </w:p>
          <w:p w:rsidR="00942FBB" w:rsidRPr="007F3323" w:rsidRDefault="00032EEF" w:rsidP="00B2040C">
            <w:pPr>
              <w:pStyle w:val="TableText"/>
              <w:rPr>
                <w:lang w:val="fr-FR"/>
              </w:rPr>
            </w:pPr>
            <w:r w:rsidRPr="007F3323">
              <w:rPr>
                <w:lang w:val="fr-FR"/>
              </w:rPr>
              <w:t>Accept: application/json;version=&lt;version&gt;</w:t>
            </w:r>
          </w:p>
          <w:p w:rsidR="00942FBB" w:rsidRPr="007F3323" w:rsidRDefault="00942FBB" w:rsidP="00B2040C">
            <w:pPr>
              <w:pStyle w:val="TableText"/>
            </w:pPr>
            <w:r w:rsidRPr="007F3323">
              <w:t xml:space="preserve">X-Auth-Token: &lt;Authen_TOKEN&gt; </w:t>
            </w:r>
          </w:p>
          <w:p w:rsidR="00942FBB" w:rsidRPr="007F3323" w:rsidRDefault="00942FBB" w:rsidP="00B2040C">
            <w:pPr>
              <w:pStyle w:val="TableText"/>
            </w:pPr>
            <w:r w:rsidRPr="007F3323">
              <w:t>{</w:t>
            </w:r>
          </w:p>
          <w:p w:rsidR="00942FBB" w:rsidRPr="007F3323" w:rsidRDefault="005C43FA" w:rsidP="00B2040C">
            <w:pPr>
              <w:pStyle w:val="TableText"/>
            </w:pPr>
            <w:r>
              <w:t xml:space="preserve">     </w:t>
            </w:r>
            <w:r w:rsidRPr="007F3323">
              <w:t>"</w:t>
            </w:r>
            <w:r w:rsidR="00942FBB" w:rsidRPr="007F3323">
              <w:t>action</w:t>
            </w:r>
            <w:r w:rsidRPr="007F3323">
              <w:t>"</w:t>
            </w:r>
            <w:r w:rsidR="00942FBB" w:rsidRPr="007F3323">
              <w:t>: string,         //</w:t>
            </w:r>
            <w:r w:rsidR="00942FBB" w:rsidRPr="007F3323">
              <w:t>配置动作</w:t>
            </w:r>
            <w:r w:rsidR="00942FBB" w:rsidRPr="007F3323">
              <w:t xml:space="preserve"> </w:t>
            </w:r>
          </w:p>
          <w:p w:rsidR="00942FBB" w:rsidRPr="007F3323" w:rsidRDefault="00942FBB" w:rsidP="00B2040C">
            <w:pPr>
              <w:pStyle w:val="TableText"/>
            </w:pPr>
            <w:r w:rsidRPr="007F3323">
              <w:t xml:space="preserve"> </w:t>
            </w:r>
            <w:r w:rsidR="005C43FA">
              <w:t xml:space="preserve">    </w:t>
            </w:r>
            <w:r w:rsidRPr="007F3323">
              <w:t>"params":{"dswareagentCfgParam":""}  //</w:t>
            </w:r>
            <w:r w:rsidRPr="007F3323">
              <w:t>配置动作所需参数</w:t>
            </w:r>
          </w:p>
          <w:p w:rsidR="00942FBB" w:rsidRPr="007F3323" w:rsidRDefault="00942FBB" w:rsidP="00B2040C">
            <w:pPr>
              <w:pStyle w:val="TableText"/>
            </w:pPr>
            <w:r w:rsidRPr="007F3323">
              <w:t>}</w:t>
            </w:r>
          </w:p>
        </w:tc>
      </w:tr>
      <w:tr w:rsidR="00942FBB" w:rsidRPr="007F3323" w:rsidTr="00042900">
        <w:tc>
          <w:tcPr>
            <w:tcW w:w="745"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响应样例</w:t>
            </w:r>
          </w:p>
        </w:tc>
        <w:tc>
          <w:tcPr>
            <w:tcW w:w="4255"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HTTP/1.1 200 OKAY</w:t>
            </w:r>
          </w:p>
          <w:p w:rsidR="00942FBB" w:rsidRPr="007F3323" w:rsidRDefault="00942FBB" w:rsidP="00B2040C">
            <w:pPr>
              <w:pStyle w:val="TableText"/>
            </w:pPr>
            <w:r w:rsidRPr="007F3323">
              <w:t>Date: Mon, 12 Nov 2007 15:55:01 GMT</w:t>
            </w:r>
          </w:p>
          <w:p w:rsidR="00942FBB" w:rsidRPr="007F3323" w:rsidRDefault="00942FBB" w:rsidP="00B2040C">
            <w:pPr>
              <w:pStyle w:val="TableText"/>
            </w:pPr>
            <w:r w:rsidRPr="007F3323">
              <w:t xml:space="preserve">Content-Length: </w:t>
            </w:r>
            <w:r w:rsidRPr="007F3323">
              <w:rPr>
                <w:b/>
              </w:rPr>
              <w:t>xxx</w:t>
            </w:r>
          </w:p>
          <w:p w:rsidR="00942FBB" w:rsidRPr="007F3323" w:rsidRDefault="00942FBB" w:rsidP="00B2040C">
            <w:pPr>
              <w:pStyle w:val="TableText"/>
            </w:pPr>
            <w:r w:rsidRPr="007F3323">
              <w:t>Content-Type: application/json; charset=UTF-8</w:t>
            </w:r>
          </w:p>
          <w:p w:rsidR="00942FBB" w:rsidRPr="007F3323" w:rsidRDefault="00942FBB" w:rsidP="00B2040C">
            <w:pPr>
              <w:pStyle w:val="TableText"/>
            </w:pPr>
            <w:r w:rsidRPr="007F3323">
              <w:t>{</w:t>
            </w:r>
          </w:p>
          <w:p w:rsidR="00942FBB" w:rsidRPr="007F3323" w:rsidRDefault="005C43FA" w:rsidP="00B2040C">
            <w:pPr>
              <w:pStyle w:val="TableText"/>
            </w:pPr>
            <w:r>
              <w:t xml:space="preserve">    </w:t>
            </w:r>
            <w:r w:rsidR="00942FBB" w:rsidRPr="007F3323">
              <w:t xml:space="preserve">"taskUrn": string,               </w:t>
            </w:r>
          </w:p>
          <w:p w:rsidR="00942FBB" w:rsidRPr="007F3323" w:rsidRDefault="005C43FA" w:rsidP="00B2040C">
            <w:pPr>
              <w:pStyle w:val="TableText"/>
            </w:pPr>
            <w:r>
              <w:t xml:space="preserve">    </w:t>
            </w:r>
            <w:r w:rsidR="00942FBB" w:rsidRPr="007F3323">
              <w:t xml:space="preserve">"taskUri": string           </w:t>
            </w:r>
          </w:p>
          <w:p w:rsidR="00942FBB" w:rsidRPr="007F3323" w:rsidRDefault="00942FBB" w:rsidP="00B2040C">
            <w:pPr>
              <w:pStyle w:val="TableText"/>
            </w:pPr>
            <w:r w:rsidRPr="007F3323">
              <w:t>}</w:t>
            </w:r>
          </w:p>
        </w:tc>
      </w:tr>
      <w:tr w:rsidR="00942FBB" w:rsidRPr="007F3323" w:rsidTr="00042900">
        <w:tc>
          <w:tcPr>
            <w:tcW w:w="745"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错误码</w:t>
            </w:r>
          </w:p>
        </w:tc>
        <w:tc>
          <w:tcPr>
            <w:tcW w:w="4255" w:type="pct"/>
            <w:tcBorders>
              <w:top w:val="single" w:sz="4" w:space="0" w:color="000000"/>
              <w:left w:val="single" w:sz="4" w:space="0" w:color="000000"/>
              <w:bottom w:val="single" w:sz="4" w:space="0" w:color="000000"/>
              <w:right w:val="single" w:sz="4" w:space="0" w:color="000000"/>
            </w:tcBorders>
          </w:tcPr>
          <w:tbl>
            <w:tblPr>
              <w:tblStyle w:val="ab"/>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4"/>
              <w:gridCol w:w="2671"/>
              <w:gridCol w:w="2652"/>
            </w:tblGrid>
            <w:tr w:rsidR="00942FBB" w:rsidRPr="007F3323" w:rsidTr="005348A4">
              <w:tc>
                <w:tcPr>
                  <w:tcW w:w="1664" w:type="pct"/>
                </w:tcPr>
                <w:p w:rsidR="00942FBB" w:rsidRPr="007F3323" w:rsidRDefault="00942FBB" w:rsidP="00B2040C">
                  <w:pPr>
                    <w:pStyle w:val="TableText"/>
                  </w:pPr>
                  <w:r w:rsidRPr="007F3323">
                    <w:t>http</w:t>
                  </w:r>
                  <w:r w:rsidRPr="007F3323">
                    <w:t>错误码</w:t>
                  </w:r>
                </w:p>
              </w:tc>
              <w:tc>
                <w:tcPr>
                  <w:tcW w:w="1674" w:type="pct"/>
                </w:tcPr>
                <w:p w:rsidR="00942FBB" w:rsidRPr="007F3323" w:rsidRDefault="00942FBB" w:rsidP="00B2040C">
                  <w:pPr>
                    <w:pStyle w:val="TableText"/>
                  </w:pPr>
                  <w:r w:rsidRPr="007F3323">
                    <w:t>errorcode</w:t>
                  </w:r>
                </w:p>
              </w:tc>
              <w:tc>
                <w:tcPr>
                  <w:tcW w:w="1662" w:type="pct"/>
                </w:tcPr>
                <w:p w:rsidR="00942FBB" w:rsidRPr="007F3323" w:rsidRDefault="00942FBB" w:rsidP="00B2040C">
                  <w:pPr>
                    <w:pStyle w:val="TableText"/>
                  </w:pPr>
                  <w:r w:rsidRPr="007F3323">
                    <w:t>描述</w:t>
                  </w:r>
                </w:p>
              </w:tc>
            </w:tr>
            <w:tr w:rsidR="00942FBB" w:rsidRPr="007F3323" w:rsidTr="005348A4">
              <w:tc>
                <w:tcPr>
                  <w:tcW w:w="1664" w:type="pct"/>
                </w:tcPr>
                <w:p w:rsidR="00942FBB" w:rsidRPr="007F3323" w:rsidRDefault="00942FBB" w:rsidP="00EB602D">
                  <w:pPr>
                    <w:pStyle w:val="TableText"/>
                    <w:rPr>
                      <w:szCs w:val="20"/>
                    </w:rPr>
                  </w:pPr>
                  <w:r w:rsidRPr="007F3323">
                    <w:t>400</w:t>
                  </w:r>
                </w:p>
              </w:tc>
              <w:tc>
                <w:tcPr>
                  <w:tcW w:w="1674" w:type="pct"/>
                </w:tcPr>
                <w:p w:rsidR="00942FBB" w:rsidRPr="007F3323" w:rsidRDefault="00942FBB" w:rsidP="00EB602D">
                  <w:pPr>
                    <w:pStyle w:val="TableText"/>
                  </w:pPr>
                  <w:r w:rsidRPr="007F3323">
                    <w:t>10200310</w:t>
                  </w:r>
                </w:p>
              </w:tc>
              <w:tc>
                <w:tcPr>
                  <w:tcW w:w="1662" w:type="pct"/>
                </w:tcPr>
                <w:p w:rsidR="00942FBB" w:rsidRPr="007F3323" w:rsidRDefault="00942FBB" w:rsidP="00EB602D">
                  <w:pPr>
                    <w:pStyle w:val="TableText"/>
                  </w:pPr>
                  <w:r w:rsidRPr="007F3323">
                    <w:t>Dom0 CPU</w:t>
                  </w:r>
                  <w:r w:rsidRPr="007F3323">
                    <w:t>规格错误</w:t>
                  </w:r>
                </w:p>
              </w:tc>
            </w:tr>
            <w:tr w:rsidR="00942FBB" w:rsidRPr="007F3323" w:rsidTr="005348A4">
              <w:tc>
                <w:tcPr>
                  <w:tcW w:w="1664" w:type="pct"/>
                </w:tcPr>
                <w:p w:rsidR="00942FBB" w:rsidRPr="007F3323" w:rsidRDefault="00942FBB" w:rsidP="00EB602D">
                  <w:pPr>
                    <w:pStyle w:val="TableText"/>
                  </w:pPr>
                  <w:r w:rsidRPr="007F3323">
                    <w:t>400</w:t>
                  </w:r>
                </w:p>
              </w:tc>
              <w:tc>
                <w:tcPr>
                  <w:tcW w:w="1674" w:type="pct"/>
                </w:tcPr>
                <w:p w:rsidR="00942FBB" w:rsidRPr="007F3323" w:rsidRDefault="00942FBB" w:rsidP="00EB602D">
                  <w:pPr>
                    <w:pStyle w:val="TableText"/>
                  </w:pPr>
                  <w:r w:rsidRPr="007F3323">
                    <w:t>10200311</w:t>
                  </w:r>
                </w:p>
              </w:tc>
              <w:tc>
                <w:tcPr>
                  <w:tcW w:w="1662" w:type="pct"/>
                </w:tcPr>
                <w:p w:rsidR="00942FBB" w:rsidRPr="007F3323" w:rsidRDefault="00942FBB" w:rsidP="00EB602D">
                  <w:pPr>
                    <w:pStyle w:val="TableText"/>
                  </w:pPr>
                  <w:r w:rsidRPr="007F3323">
                    <w:t xml:space="preserve">Dom0 </w:t>
                  </w:r>
                  <w:r w:rsidRPr="007F3323">
                    <w:t>内存规格错误</w:t>
                  </w:r>
                </w:p>
              </w:tc>
            </w:tr>
            <w:tr w:rsidR="00942FBB" w:rsidRPr="007F3323" w:rsidTr="005348A4">
              <w:tc>
                <w:tcPr>
                  <w:tcW w:w="1664" w:type="pct"/>
                </w:tcPr>
                <w:p w:rsidR="00942FBB" w:rsidRPr="007F3323" w:rsidRDefault="00942FBB" w:rsidP="00EB602D">
                  <w:pPr>
                    <w:pStyle w:val="TableText"/>
                  </w:pPr>
                  <w:r w:rsidRPr="007F3323">
                    <w:t>400</w:t>
                  </w:r>
                </w:p>
              </w:tc>
              <w:tc>
                <w:tcPr>
                  <w:tcW w:w="1674" w:type="pct"/>
                </w:tcPr>
                <w:p w:rsidR="00942FBB" w:rsidRPr="007F3323" w:rsidRDefault="00942FBB" w:rsidP="00EB602D">
                  <w:pPr>
                    <w:pStyle w:val="TableText"/>
                  </w:pPr>
                  <w:r w:rsidRPr="007F3323">
                    <w:t>10200312</w:t>
                  </w:r>
                </w:p>
              </w:tc>
              <w:tc>
                <w:tcPr>
                  <w:tcW w:w="1662" w:type="pct"/>
                </w:tcPr>
                <w:p w:rsidR="00942FBB" w:rsidRPr="007F3323" w:rsidRDefault="00942FBB" w:rsidP="00EB602D">
                  <w:pPr>
                    <w:pStyle w:val="TableText"/>
                  </w:pPr>
                  <w:r w:rsidRPr="007F3323">
                    <w:t>目前不支持该</w:t>
                  </w:r>
                  <w:r w:rsidRPr="007F3323">
                    <w:t>action</w:t>
                  </w:r>
                </w:p>
              </w:tc>
            </w:tr>
            <w:tr w:rsidR="00942FBB" w:rsidRPr="007F3323" w:rsidTr="005348A4">
              <w:tc>
                <w:tcPr>
                  <w:tcW w:w="1664" w:type="pct"/>
                </w:tcPr>
                <w:p w:rsidR="00942FBB" w:rsidRPr="007F3323" w:rsidRDefault="00942FBB" w:rsidP="00EB602D">
                  <w:pPr>
                    <w:pStyle w:val="TableText"/>
                  </w:pPr>
                  <w:r w:rsidRPr="007F3323">
                    <w:t>400</w:t>
                  </w:r>
                </w:p>
              </w:tc>
              <w:tc>
                <w:tcPr>
                  <w:tcW w:w="1674" w:type="pct"/>
                </w:tcPr>
                <w:p w:rsidR="00942FBB" w:rsidRPr="007F3323" w:rsidRDefault="00942FBB" w:rsidP="00EB602D">
                  <w:pPr>
                    <w:pStyle w:val="TableText"/>
                  </w:pPr>
                  <w:r w:rsidRPr="007F3323">
                    <w:t>10200313</w:t>
                  </w:r>
                </w:p>
              </w:tc>
              <w:tc>
                <w:tcPr>
                  <w:tcW w:w="1662" w:type="pct"/>
                </w:tcPr>
                <w:p w:rsidR="00942FBB" w:rsidRPr="007F3323" w:rsidRDefault="00942FBB" w:rsidP="00EB602D">
                  <w:pPr>
                    <w:pStyle w:val="TableText"/>
                  </w:pPr>
                  <w:r w:rsidRPr="007F3323">
                    <w:t>params</w:t>
                  </w:r>
                  <w:r w:rsidRPr="007F3323">
                    <w:t>错误</w:t>
                  </w:r>
                </w:p>
              </w:tc>
            </w:tr>
          </w:tbl>
          <w:p w:rsidR="00942FBB" w:rsidRPr="007F3323" w:rsidRDefault="00942FBB" w:rsidP="00B2040C">
            <w:pPr>
              <w:pStyle w:val="TableText"/>
            </w:pPr>
          </w:p>
        </w:tc>
      </w:tr>
      <w:tr w:rsidR="00942FBB" w:rsidRPr="007F3323" w:rsidTr="00042900">
        <w:tc>
          <w:tcPr>
            <w:tcW w:w="745"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异步任务错误码描述</w:t>
            </w:r>
          </w:p>
        </w:tc>
        <w:tc>
          <w:tcPr>
            <w:tcW w:w="4255" w:type="pct"/>
            <w:tcBorders>
              <w:top w:val="single" w:sz="4" w:space="0" w:color="000000"/>
              <w:left w:val="single" w:sz="4" w:space="0" w:color="000000"/>
              <w:bottom w:val="single" w:sz="4" w:space="0" w:color="000000"/>
              <w:right w:val="single" w:sz="4" w:space="0" w:color="000000"/>
            </w:tcBorders>
          </w:tcPr>
          <w:tbl>
            <w:tblPr>
              <w:tblStyle w:val="ab"/>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03"/>
              <w:gridCol w:w="3974"/>
            </w:tblGrid>
            <w:tr w:rsidR="00942FBB" w:rsidRPr="007F3323" w:rsidTr="005348A4">
              <w:tc>
                <w:tcPr>
                  <w:tcW w:w="2509" w:type="pct"/>
                </w:tcPr>
                <w:p w:rsidR="00942FBB" w:rsidRPr="007F3323" w:rsidRDefault="00942FBB" w:rsidP="00B2040C">
                  <w:pPr>
                    <w:pStyle w:val="TableText"/>
                  </w:pPr>
                  <w:r w:rsidRPr="007F3323">
                    <w:t>errorcode</w:t>
                  </w:r>
                </w:p>
              </w:tc>
              <w:tc>
                <w:tcPr>
                  <w:tcW w:w="2491" w:type="pct"/>
                </w:tcPr>
                <w:p w:rsidR="00942FBB" w:rsidRPr="007F3323" w:rsidRDefault="00942FBB" w:rsidP="00B2040C">
                  <w:pPr>
                    <w:pStyle w:val="TableText"/>
                  </w:pPr>
                  <w:r w:rsidRPr="007F3323">
                    <w:t>描述</w:t>
                  </w:r>
                </w:p>
              </w:tc>
            </w:tr>
            <w:tr w:rsidR="00942FBB" w:rsidRPr="007F3323" w:rsidTr="005348A4">
              <w:tc>
                <w:tcPr>
                  <w:tcW w:w="2509" w:type="pct"/>
                </w:tcPr>
                <w:p w:rsidR="00942FBB" w:rsidRPr="007F3323" w:rsidRDefault="00942FBB" w:rsidP="007E2276">
                  <w:pPr>
                    <w:pStyle w:val="TableText"/>
                  </w:pPr>
                  <w:r w:rsidRPr="007F3323">
                    <w:t>10200314</w:t>
                  </w:r>
                </w:p>
              </w:tc>
              <w:tc>
                <w:tcPr>
                  <w:tcW w:w="2491" w:type="pct"/>
                </w:tcPr>
                <w:p w:rsidR="00942FBB" w:rsidRPr="007F3323" w:rsidRDefault="00942FBB" w:rsidP="00ED3B5F">
                  <w:pPr>
                    <w:pStyle w:val="TableText"/>
                  </w:pPr>
                  <w:r w:rsidRPr="007F3323">
                    <w:t>FusionStorage</w:t>
                  </w:r>
                  <w:r w:rsidRPr="007F3323">
                    <w:t>进程配置错误</w:t>
                  </w:r>
                  <w:r w:rsidR="00C540B0">
                    <w:rPr>
                      <w:rFonts w:hint="eastAsia"/>
                    </w:rPr>
                    <w:t>。</w:t>
                  </w:r>
                </w:p>
              </w:tc>
            </w:tr>
            <w:tr w:rsidR="00942FBB" w:rsidRPr="007F3323" w:rsidTr="005348A4">
              <w:tc>
                <w:tcPr>
                  <w:tcW w:w="2509" w:type="pct"/>
                </w:tcPr>
                <w:p w:rsidR="00942FBB" w:rsidRPr="007F3323" w:rsidRDefault="00942FBB" w:rsidP="00EB602D">
                  <w:pPr>
                    <w:pStyle w:val="TableText"/>
                  </w:pPr>
                  <w:r w:rsidRPr="007F3323">
                    <w:t>10800104</w:t>
                  </w:r>
                </w:p>
              </w:tc>
              <w:tc>
                <w:tcPr>
                  <w:tcW w:w="2491" w:type="pct"/>
                </w:tcPr>
                <w:p w:rsidR="00942FBB" w:rsidRPr="007F3323" w:rsidRDefault="00942FBB" w:rsidP="00EB602D">
                  <w:pPr>
                    <w:pStyle w:val="TableText"/>
                  </w:pPr>
                  <w:r w:rsidRPr="007F3323">
                    <w:t>发送消息到主机失败</w:t>
                  </w:r>
                  <w:r w:rsidR="00C540B0">
                    <w:rPr>
                      <w:rFonts w:hint="eastAsia"/>
                    </w:rPr>
                    <w:t>。</w:t>
                  </w:r>
                </w:p>
              </w:tc>
            </w:tr>
            <w:tr w:rsidR="00942FBB" w:rsidRPr="007F3323" w:rsidTr="005348A4">
              <w:tc>
                <w:tcPr>
                  <w:tcW w:w="2509" w:type="pct"/>
                </w:tcPr>
                <w:p w:rsidR="00942FBB" w:rsidRPr="007F3323" w:rsidRDefault="00942FBB" w:rsidP="00EB602D">
                  <w:pPr>
                    <w:pStyle w:val="TableText"/>
                  </w:pPr>
                  <w:r w:rsidRPr="007F3323">
                    <w:t>10800102</w:t>
                  </w:r>
                </w:p>
              </w:tc>
              <w:tc>
                <w:tcPr>
                  <w:tcW w:w="2491" w:type="pct"/>
                </w:tcPr>
                <w:p w:rsidR="00942FBB" w:rsidRPr="007F3323" w:rsidRDefault="00942FBB" w:rsidP="00EB602D">
                  <w:pPr>
                    <w:pStyle w:val="TableText"/>
                  </w:pPr>
                  <w:r w:rsidRPr="007F3323">
                    <w:t>主机返回失败。</w:t>
                  </w:r>
                </w:p>
              </w:tc>
            </w:tr>
          </w:tbl>
          <w:p w:rsidR="00942FBB" w:rsidRPr="007F3323" w:rsidRDefault="00942FBB" w:rsidP="00B2040C">
            <w:pPr>
              <w:pStyle w:val="TableText"/>
            </w:pPr>
          </w:p>
        </w:tc>
      </w:tr>
      <w:tr w:rsidR="00942FBB" w:rsidRPr="007F3323" w:rsidTr="00042900">
        <w:tc>
          <w:tcPr>
            <w:tcW w:w="745"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说明</w:t>
            </w:r>
          </w:p>
        </w:tc>
        <w:tc>
          <w:tcPr>
            <w:tcW w:w="4255"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p>
        </w:tc>
      </w:tr>
    </w:tbl>
    <w:p w:rsidR="00942FBB" w:rsidRPr="007F3323" w:rsidRDefault="00942FBB" w:rsidP="002B57DB">
      <w:pPr>
        <w:pStyle w:val="31"/>
      </w:pPr>
      <w:bookmarkStart w:id="131" w:name="_Toc439920290"/>
      <w:bookmarkStart w:id="132" w:name="_Toc509581314"/>
      <w:bookmarkStart w:id="133" w:name="_Toc28631435"/>
      <w:r w:rsidRPr="007F3323">
        <w:rPr>
          <w:rFonts w:hint="eastAsia"/>
        </w:rPr>
        <w:t>修改主机安全开关</w:t>
      </w:r>
      <w:bookmarkEnd w:id="131"/>
      <w:bookmarkEnd w:id="132"/>
      <w:bookmarkEnd w:id="133"/>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436"/>
        <w:gridCol w:w="8203"/>
      </w:tblGrid>
      <w:tr w:rsidR="00942FBB" w:rsidRPr="007F3323" w:rsidTr="00042900">
        <w:tc>
          <w:tcPr>
            <w:tcW w:w="745"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接口功能</w:t>
            </w:r>
          </w:p>
        </w:tc>
        <w:tc>
          <w:tcPr>
            <w:tcW w:w="4255" w:type="pct"/>
            <w:tcBorders>
              <w:top w:val="single" w:sz="4" w:space="0" w:color="000000"/>
              <w:left w:val="single" w:sz="4" w:space="0" w:color="000000"/>
              <w:bottom w:val="single" w:sz="4" w:space="0" w:color="000000"/>
              <w:right w:val="single" w:sz="4" w:space="0" w:color="000000"/>
            </w:tcBorders>
          </w:tcPr>
          <w:p w:rsidR="00942FBB" w:rsidRPr="007F3323" w:rsidRDefault="00942FBB" w:rsidP="00EB602D">
            <w:pPr>
              <w:pStyle w:val="TableText"/>
            </w:pPr>
            <w:r w:rsidRPr="007F3323">
              <w:rPr>
                <w:rFonts w:hint="eastAsia"/>
              </w:rPr>
              <w:t>修改主机安全开关</w:t>
            </w:r>
          </w:p>
        </w:tc>
      </w:tr>
      <w:tr w:rsidR="00942FBB" w:rsidRPr="007F3323" w:rsidTr="00042900">
        <w:tc>
          <w:tcPr>
            <w:tcW w:w="745"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接口描述</w:t>
            </w:r>
          </w:p>
        </w:tc>
        <w:tc>
          <w:tcPr>
            <w:tcW w:w="4255" w:type="pct"/>
            <w:tcBorders>
              <w:top w:val="single" w:sz="4" w:space="0" w:color="000000"/>
              <w:left w:val="single" w:sz="4" w:space="0" w:color="000000"/>
              <w:bottom w:val="single" w:sz="4" w:space="0" w:color="000000"/>
              <w:right w:val="single" w:sz="4" w:space="0" w:color="000000"/>
            </w:tcBorders>
          </w:tcPr>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608"/>
              <w:gridCol w:w="970"/>
              <w:gridCol w:w="5399"/>
            </w:tblGrid>
            <w:tr w:rsidR="00942FBB" w:rsidRPr="007F3323" w:rsidTr="005348A4">
              <w:tc>
                <w:tcPr>
                  <w:tcW w:w="1008" w:type="pct"/>
                  <w:shd w:val="clear" w:color="auto" w:fill="D9D9D9"/>
                </w:tcPr>
                <w:p w:rsidR="00942FBB" w:rsidRPr="007F3323" w:rsidRDefault="00942FBB" w:rsidP="00B2040C">
                  <w:pPr>
                    <w:pStyle w:val="TableText"/>
                    <w:rPr>
                      <w:b/>
                    </w:rPr>
                  </w:pPr>
                  <w:r w:rsidRPr="007F3323">
                    <w:rPr>
                      <w:b/>
                    </w:rPr>
                    <w:t>Name</w:t>
                  </w:r>
                </w:p>
              </w:tc>
              <w:tc>
                <w:tcPr>
                  <w:tcW w:w="3992" w:type="pct"/>
                  <w:gridSpan w:val="2"/>
                  <w:shd w:val="clear" w:color="auto" w:fill="auto"/>
                </w:tcPr>
                <w:p w:rsidR="00942FBB" w:rsidRPr="007F3323" w:rsidRDefault="00942FBB" w:rsidP="00B2040C">
                  <w:pPr>
                    <w:pStyle w:val="TableText"/>
                  </w:pPr>
                  <w:r w:rsidRPr="007F3323">
                    <w:t>请求正文描述</w:t>
                  </w:r>
                </w:p>
              </w:tc>
            </w:tr>
            <w:tr w:rsidR="00942FBB" w:rsidRPr="007F3323" w:rsidTr="005348A4">
              <w:tc>
                <w:tcPr>
                  <w:tcW w:w="1008" w:type="pct"/>
                  <w:shd w:val="clear" w:color="auto" w:fill="D9D9D9"/>
                </w:tcPr>
                <w:p w:rsidR="00942FBB" w:rsidRPr="007F3323" w:rsidRDefault="00140890" w:rsidP="00B2040C">
                  <w:pPr>
                    <w:pStyle w:val="TableText"/>
                    <w:rPr>
                      <w:b/>
                    </w:rPr>
                  </w:pPr>
                  <w:r>
                    <w:rPr>
                      <w:b/>
                    </w:rPr>
                    <w:t>Attribute</w:t>
                  </w:r>
                </w:p>
              </w:tc>
              <w:tc>
                <w:tcPr>
                  <w:tcW w:w="608" w:type="pct"/>
                  <w:shd w:val="clear" w:color="auto" w:fill="D9D9D9"/>
                </w:tcPr>
                <w:p w:rsidR="00942FBB" w:rsidRPr="007F3323" w:rsidRDefault="00942FBB" w:rsidP="00B2040C">
                  <w:pPr>
                    <w:pStyle w:val="TableText"/>
                    <w:rPr>
                      <w:b/>
                    </w:rPr>
                  </w:pPr>
                  <w:r w:rsidRPr="007F3323">
                    <w:rPr>
                      <w:b/>
                    </w:rPr>
                    <w:t>Type</w:t>
                  </w:r>
                </w:p>
              </w:tc>
              <w:tc>
                <w:tcPr>
                  <w:tcW w:w="3384" w:type="pct"/>
                  <w:shd w:val="clear" w:color="auto" w:fill="D9D9D9"/>
                </w:tcPr>
                <w:p w:rsidR="00942FBB" w:rsidRPr="007F3323" w:rsidRDefault="00942FBB" w:rsidP="00B2040C">
                  <w:pPr>
                    <w:pStyle w:val="TableText"/>
                    <w:rPr>
                      <w:b/>
                    </w:rPr>
                  </w:pPr>
                  <w:r w:rsidRPr="007F3323">
                    <w:rPr>
                      <w:b/>
                    </w:rPr>
                    <w:t>Description</w:t>
                  </w:r>
                </w:p>
              </w:tc>
            </w:tr>
            <w:tr w:rsidR="00942FBB" w:rsidRPr="007F3323" w:rsidTr="005348A4">
              <w:tc>
                <w:tcPr>
                  <w:tcW w:w="1008" w:type="pct"/>
                </w:tcPr>
                <w:p w:rsidR="00942FBB" w:rsidRPr="007F3323" w:rsidRDefault="00E03759" w:rsidP="00B2040C">
                  <w:pPr>
                    <w:pStyle w:val="TableText"/>
                  </w:pPr>
                  <w:r>
                    <w:t>action</w:t>
                  </w:r>
                </w:p>
              </w:tc>
              <w:tc>
                <w:tcPr>
                  <w:tcW w:w="608" w:type="pct"/>
                  <w:shd w:val="clear" w:color="auto" w:fill="auto"/>
                </w:tcPr>
                <w:p w:rsidR="00942FBB" w:rsidRPr="007F3323" w:rsidRDefault="00942FBB" w:rsidP="00EB602D">
                  <w:pPr>
                    <w:pStyle w:val="TableText"/>
                  </w:pPr>
                  <w:r w:rsidRPr="007F3323">
                    <w:t>Integer</w:t>
                  </w:r>
                </w:p>
              </w:tc>
              <w:tc>
                <w:tcPr>
                  <w:tcW w:w="3384" w:type="pct"/>
                  <w:shd w:val="clear" w:color="auto" w:fill="auto"/>
                </w:tcPr>
                <w:p w:rsidR="00E03759" w:rsidRPr="007F3323" w:rsidRDefault="00E03759" w:rsidP="00E03759">
                  <w:pPr>
                    <w:pStyle w:val="TableText"/>
                  </w:pPr>
                  <w:r w:rsidRPr="007F3323">
                    <w:rPr>
                      <w:rFonts w:hint="eastAsia"/>
                    </w:rPr>
                    <w:t>防病毒开关</w:t>
                  </w:r>
                  <w:r>
                    <w:rPr>
                      <w:rFonts w:hint="eastAsia"/>
                    </w:rPr>
                    <w:t>操作</w:t>
                  </w:r>
                </w:p>
                <w:p w:rsidR="00942FBB" w:rsidRPr="007F3323" w:rsidRDefault="00942FBB" w:rsidP="00B2040C">
                  <w:pPr>
                    <w:pStyle w:val="TableText"/>
                  </w:pPr>
                  <w:r w:rsidRPr="007F3323">
                    <w:rPr>
                      <w:rFonts w:hint="eastAsia"/>
                    </w:rPr>
                    <w:t>范围：</w:t>
                  </w:r>
                  <w:r w:rsidRPr="007F3323">
                    <w:rPr>
                      <w:rFonts w:hint="eastAsia"/>
                    </w:rPr>
                    <w:t xml:space="preserve"> </w:t>
                  </w:r>
                  <w:r w:rsidR="00E03759">
                    <w:t>0-2</w:t>
                  </w:r>
                </w:p>
                <w:p w:rsidR="00942FBB" w:rsidRDefault="00942FBB" w:rsidP="00B2040C">
                  <w:pPr>
                    <w:pStyle w:val="TableText"/>
                  </w:pPr>
                  <w:r w:rsidRPr="007F3323">
                    <w:rPr>
                      <w:rFonts w:hint="eastAsia"/>
                    </w:rPr>
                    <w:t>0</w:t>
                  </w:r>
                  <w:r w:rsidR="00E03759">
                    <w:rPr>
                      <w:rFonts w:hint="eastAsia"/>
                    </w:rPr>
                    <w:t>表示关闭防病毒</w:t>
                  </w:r>
                  <w:r w:rsidRPr="007F3323">
                    <w:rPr>
                      <w:rFonts w:hint="eastAsia"/>
                    </w:rPr>
                    <w:t>开关。</w:t>
                  </w:r>
                </w:p>
                <w:p w:rsidR="00E03759" w:rsidRDefault="00E03759" w:rsidP="00B2040C">
                  <w:pPr>
                    <w:pStyle w:val="TableText"/>
                  </w:pPr>
                  <w:r>
                    <w:rPr>
                      <w:rFonts w:hint="eastAsia"/>
                    </w:rPr>
                    <w:t>1</w:t>
                  </w:r>
                  <w:r>
                    <w:rPr>
                      <w:rFonts w:hint="eastAsia"/>
                    </w:rPr>
                    <w:t>表示打开防病毒开关</w:t>
                  </w:r>
                  <w:r>
                    <w:t>。</w:t>
                  </w:r>
                </w:p>
                <w:p w:rsidR="00E03759" w:rsidRPr="007F3323" w:rsidRDefault="00E03759" w:rsidP="00B2040C">
                  <w:pPr>
                    <w:pStyle w:val="TableText"/>
                  </w:pPr>
                  <w:r>
                    <w:rPr>
                      <w:rFonts w:hint="eastAsia"/>
                    </w:rPr>
                    <w:t>2</w:t>
                  </w:r>
                  <w:r>
                    <w:rPr>
                      <w:rFonts w:hint="eastAsia"/>
                    </w:rPr>
                    <w:t>表示</w:t>
                  </w:r>
                  <w:r>
                    <w:t>升级防病毒服务</w:t>
                  </w:r>
                </w:p>
              </w:tc>
            </w:tr>
          </w:tbl>
          <w:p w:rsidR="00942FBB" w:rsidRPr="007F3323" w:rsidRDefault="00942FBB" w:rsidP="00B2040C">
            <w:pPr>
              <w:pStyle w:val="TableText"/>
            </w:pPr>
            <w:r w:rsidRPr="007F3323">
              <w:rPr>
                <w:rFonts w:hint="eastAsia"/>
              </w:rPr>
              <w:t>无响应正文</w:t>
            </w:r>
          </w:p>
        </w:tc>
      </w:tr>
      <w:tr w:rsidR="00942FBB" w:rsidRPr="007F3323" w:rsidTr="00042900">
        <w:tc>
          <w:tcPr>
            <w:tcW w:w="745"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请求样例</w:t>
            </w:r>
          </w:p>
        </w:tc>
        <w:tc>
          <w:tcPr>
            <w:tcW w:w="4255"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P</w:t>
            </w:r>
            <w:r w:rsidRPr="007F3323">
              <w:rPr>
                <w:rFonts w:hint="eastAsia"/>
              </w:rPr>
              <w:t>ost</w:t>
            </w:r>
            <w:r w:rsidRPr="007F3323">
              <w:t xml:space="preserve"> &lt;host_uri&gt;/&lt;id&gt;/action/modifyswitch  HTTP/1.1</w:t>
            </w:r>
          </w:p>
          <w:p w:rsidR="00942FBB" w:rsidRPr="007F3323" w:rsidRDefault="00032EEF" w:rsidP="00B2040C">
            <w:pPr>
              <w:pStyle w:val="TableText"/>
              <w:rPr>
                <w:lang w:val="fr-FR"/>
              </w:rPr>
            </w:pPr>
            <w:r w:rsidRPr="007F3323">
              <w:rPr>
                <w:lang w:val="fr-FR"/>
              </w:rPr>
              <w:t>Host: https://&lt;ip&gt;:&lt;port&gt;</w:t>
            </w:r>
          </w:p>
          <w:p w:rsidR="00942FBB" w:rsidRPr="007F3323" w:rsidRDefault="00032EEF" w:rsidP="00B2040C">
            <w:pPr>
              <w:pStyle w:val="TableText"/>
              <w:rPr>
                <w:lang w:val="fr-FR"/>
              </w:rPr>
            </w:pPr>
            <w:r w:rsidRPr="007F3323">
              <w:rPr>
                <w:lang w:val="fr-FR"/>
              </w:rPr>
              <w:t>Content-Type: application/json</w:t>
            </w:r>
          </w:p>
          <w:p w:rsidR="00942FBB" w:rsidRPr="007F3323" w:rsidRDefault="00032EEF" w:rsidP="00B2040C">
            <w:pPr>
              <w:pStyle w:val="TableText"/>
              <w:rPr>
                <w:lang w:val="fr-FR"/>
              </w:rPr>
            </w:pPr>
            <w:r w:rsidRPr="007F3323">
              <w:rPr>
                <w:lang w:val="fr-FR"/>
              </w:rPr>
              <w:t>Accept: application/json;version=&lt;version&gt;</w:t>
            </w:r>
          </w:p>
          <w:p w:rsidR="00942FBB" w:rsidRPr="007F3323" w:rsidRDefault="00942FBB" w:rsidP="00B2040C">
            <w:pPr>
              <w:pStyle w:val="TableText"/>
            </w:pPr>
            <w:r w:rsidRPr="007F3323">
              <w:t xml:space="preserve">X-Auth-Token: &lt;Authen_TOKEN&gt; </w:t>
            </w:r>
          </w:p>
          <w:p w:rsidR="00942FBB" w:rsidRPr="007F3323" w:rsidRDefault="00942FBB" w:rsidP="00B2040C">
            <w:pPr>
              <w:pStyle w:val="TableText"/>
            </w:pPr>
            <w:r w:rsidRPr="007F3323">
              <w:t>{</w:t>
            </w:r>
          </w:p>
          <w:p w:rsidR="00942FBB" w:rsidRPr="007F3323" w:rsidRDefault="005C43FA" w:rsidP="00B2040C">
            <w:pPr>
              <w:pStyle w:val="TableText"/>
            </w:pPr>
            <w:r>
              <w:t xml:space="preserve">    </w:t>
            </w:r>
            <w:r w:rsidR="00D26F24" w:rsidRPr="007F3323">
              <w:t>"</w:t>
            </w:r>
            <w:r w:rsidR="00E03759">
              <w:t>action</w:t>
            </w:r>
            <w:r w:rsidR="00D26F24" w:rsidRPr="007F3323">
              <w:t>"</w:t>
            </w:r>
            <w:r w:rsidR="00942FBB" w:rsidRPr="007F3323">
              <w:rPr>
                <w:rFonts w:hint="eastAsia"/>
              </w:rPr>
              <w:t>: Integer,              //</w:t>
            </w:r>
            <w:r w:rsidR="00942FBB" w:rsidRPr="007F3323">
              <w:rPr>
                <w:rFonts w:hint="eastAsia"/>
              </w:rPr>
              <w:t>防病毒开关</w:t>
            </w:r>
            <w:r w:rsidR="00E03759">
              <w:rPr>
                <w:rFonts w:hint="eastAsia"/>
              </w:rPr>
              <w:t>操作</w:t>
            </w:r>
          </w:p>
          <w:p w:rsidR="00942FBB" w:rsidRPr="007F3323" w:rsidRDefault="00942FBB" w:rsidP="00B2040C">
            <w:pPr>
              <w:pStyle w:val="TableText"/>
            </w:pPr>
            <w:r w:rsidRPr="007F3323">
              <w:t>}</w:t>
            </w:r>
          </w:p>
        </w:tc>
      </w:tr>
      <w:tr w:rsidR="00942FBB" w:rsidRPr="007F3323" w:rsidTr="00042900">
        <w:tc>
          <w:tcPr>
            <w:tcW w:w="745"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响应样例</w:t>
            </w:r>
          </w:p>
        </w:tc>
        <w:tc>
          <w:tcPr>
            <w:tcW w:w="4255"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HTTP/1.1 200 OKAY</w:t>
            </w:r>
          </w:p>
          <w:p w:rsidR="00942FBB" w:rsidRPr="007F3323" w:rsidRDefault="00942FBB" w:rsidP="00B2040C">
            <w:pPr>
              <w:pStyle w:val="TableText"/>
            </w:pPr>
            <w:r w:rsidRPr="007F3323">
              <w:t>Date: Mon, 12 Nov 2007 15:55:01 GMT</w:t>
            </w:r>
          </w:p>
          <w:p w:rsidR="00942FBB" w:rsidRPr="007F3323" w:rsidRDefault="00942FBB" w:rsidP="00B2040C">
            <w:pPr>
              <w:pStyle w:val="TableText"/>
            </w:pPr>
            <w:r w:rsidRPr="007F3323">
              <w:t xml:space="preserve">Content-Length: </w:t>
            </w:r>
            <w:r w:rsidRPr="007F3323">
              <w:rPr>
                <w:b/>
              </w:rPr>
              <w:t>xxx</w:t>
            </w:r>
          </w:p>
          <w:p w:rsidR="00942FBB" w:rsidRPr="007F3323" w:rsidRDefault="00942FBB" w:rsidP="00B2040C">
            <w:pPr>
              <w:pStyle w:val="TableText"/>
            </w:pPr>
            <w:r w:rsidRPr="007F3323">
              <w:t>Content-Type: application/json; charset=UTF-8</w:t>
            </w:r>
          </w:p>
          <w:p w:rsidR="00942FBB" w:rsidRPr="007F3323" w:rsidRDefault="00942FBB" w:rsidP="00B2040C">
            <w:pPr>
              <w:pStyle w:val="TableText"/>
            </w:pPr>
            <w:r w:rsidRPr="007F3323">
              <w:t>{</w:t>
            </w:r>
          </w:p>
          <w:p w:rsidR="00942FBB" w:rsidRPr="007F3323" w:rsidRDefault="00942FBB" w:rsidP="00B2040C">
            <w:pPr>
              <w:pStyle w:val="TableText"/>
            </w:pPr>
          </w:p>
          <w:p w:rsidR="00942FBB" w:rsidRPr="007F3323" w:rsidRDefault="00942FBB" w:rsidP="00B2040C">
            <w:pPr>
              <w:pStyle w:val="TableText"/>
            </w:pPr>
            <w:r w:rsidRPr="007F3323">
              <w:t>}</w:t>
            </w:r>
          </w:p>
        </w:tc>
      </w:tr>
      <w:tr w:rsidR="00942FBB" w:rsidRPr="007F3323" w:rsidTr="00042900">
        <w:tc>
          <w:tcPr>
            <w:tcW w:w="745"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错误码</w:t>
            </w:r>
          </w:p>
        </w:tc>
        <w:tc>
          <w:tcPr>
            <w:tcW w:w="4255" w:type="pct"/>
            <w:tcBorders>
              <w:top w:val="single" w:sz="4" w:space="0" w:color="000000"/>
              <w:left w:val="single" w:sz="4" w:space="0" w:color="000000"/>
              <w:bottom w:val="single" w:sz="4" w:space="0" w:color="000000"/>
              <w:right w:val="single" w:sz="4" w:space="0" w:color="000000"/>
            </w:tcBorders>
          </w:tcPr>
          <w:tbl>
            <w:tblPr>
              <w:tblStyle w:val="ab"/>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4"/>
              <w:gridCol w:w="2671"/>
              <w:gridCol w:w="2652"/>
            </w:tblGrid>
            <w:tr w:rsidR="00942FBB" w:rsidRPr="007F3323" w:rsidTr="005348A4">
              <w:tc>
                <w:tcPr>
                  <w:tcW w:w="1664" w:type="pct"/>
                </w:tcPr>
                <w:p w:rsidR="00942FBB" w:rsidRPr="007F3323" w:rsidRDefault="00942FBB" w:rsidP="00B2040C">
                  <w:pPr>
                    <w:pStyle w:val="TableText"/>
                  </w:pPr>
                  <w:r w:rsidRPr="007F3323">
                    <w:t>http</w:t>
                  </w:r>
                  <w:r w:rsidRPr="007F3323">
                    <w:t>错误码</w:t>
                  </w:r>
                </w:p>
              </w:tc>
              <w:tc>
                <w:tcPr>
                  <w:tcW w:w="1674" w:type="pct"/>
                </w:tcPr>
                <w:p w:rsidR="00942FBB" w:rsidRPr="007F3323" w:rsidRDefault="00942FBB" w:rsidP="00B2040C">
                  <w:pPr>
                    <w:pStyle w:val="TableText"/>
                  </w:pPr>
                  <w:r w:rsidRPr="007F3323">
                    <w:t>errorcode</w:t>
                  </w:r>
                </w:p>
              </w:tc>
              <w:tc>
                <w:tcPr>
                  <w:tcW w:w="1662" w:type="pct"/>
                </w:tcPr>
                <w:p w:rsidR="00942FBB" w:rsidRPr="007F3323" w:rsidRDefault="00942FBB" w:rsidP="00B2040C">
                  <w:pPr>
                    <w:pStyle w:val="TableText"/>
                  </w:pPr>
                  <w:r w:rsidRPr="007F3323">
                    <w:t>描述</w:t>
                  </w:r>
                </w:p>
              </w:tc>
            </w:tr>
            <w:tr w:rsidR="00942FBB" w:rsidRPr="007F3323" w:rsidTr="005348A4">
              <w:tc>
                <w:tcPr>
                  <w:tcW w:w="1664" w:type="pct"/>
                </w:tcPr>
                <w:p w:rsidR="00942FBB" w:rsidRPr="007F3323" w:rsidRDefault="00E03759" w:rsidP="00B2040C">
                  <w:pPr>
                    <w:pStyle w:val="TableText"/>
                  </w:pPr>
                  <w:r>
                    <w:rPr>
                      <w:rFonts w:hint="eastAsia"/>
                    </w:rPr>
                    <w:t>5</w:t>
                  </w:r>
                  <w:r w:rsidR="00942FBB" w:rsidRPr="007F3323">
                    <w:rPr>
                      <w:rFonts w:hint="eastAsia"/>
                    </w:rPr>
                    <w:t>00</w:t>
                  </w:r>
                </w:p>
              </w:tc>
              <w:tc>
                <w:tcPr>
                  <w:tcW w:w="1674" w:type="pct"/>
                </w:tcPr>
                <w:p w:rsidR="00942FBB" w:rsidRPr="007F3323" w:rsidRDefault="00E03759" w:rsidP="00B2040C">
                  <w:pPr>
                    <w:pStyle w:val="TableText"/>
                  </w:pPr>
                  <w:r>
                    <w:t>10800188</w:t>
                  </w:r>
                </w:p>
              </w:tc>
              <w:tc>
                <w:tcPr>
                  <w:tcW w:w="1662" w:type="pct"/>
                </w:tcPr>
                <w:p w:rsidR="00942FBB" w:rsidRPr="007F3323" w:rsidRDefault="00E03759" w:rsidP="00B2040C">
                  <w:pPr>
                    <w:pStyle w:val="TableText"/>
                  </w:pPr>
                  <w:r>
                    <w:rPr>
                      <w:rFonts w:ascii="宋体" w:hAnsi="宋体" w:hint="eastAsia"/>
                    </w:rPr>
                    <w:t>主机未</w:t>
                  </w:r>
                  <w:r>
                    <w:rPr>
                      <w:rFonts w:ascii="宋体" w:hAnsi="宋体"/>
                    </w:rPr>
                    <w:t>安装厂商防病毒软件包，无法升级</w:t>
                  </w:r>
                  <w:r w:rsidR="00942FBB" w:rsidRPr="007F3323">
                    <w:rPr>
                      <w:rFonts w:hint="eastAsia"/>
                    </w:rPr>
                    <w:t>。</w:t>
                  </w:r>
                </w:p>
              </w:tc>
            </w:tr>
          </w:tbl>
          <w:p w:rsidR="00942FBB" w:rsidRPr="007F3323" w:rsidRDefault="00942FBB" w:rsidP="00B2040C">
            <w:pPr>
              <w:pStyle w:val="TableText"/>
            </w:pPr>
          </w:p>
        </w:tc>
      </w:tr>
      <w:tr w:rsidR="00942FBB" w:rsidRPr="007F3323" w:rsidTr="00042900">
        <w:tc>
          <w:tcPr>
            <w:tcW w:w="745"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说明</w:t>
            </w:r>
          </w:p>
        </w:tc>
        <w:tc>
          <w:tcPr>
            <w:tcW w:w="4255"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p>
        </w:tc>
      </w:tr>
    </w:tbl>
    <w:p w:rsidR="00375649" w:rsidRPr="007F3323" w:rsidRDefault="00375649" w:rsidP="00375649">
      <w:bookmarkStart w:id="134" w:name="_Toc439920291"/>
    </w:p>
    <w:p w:rsidR="00942FBB" w:rsidRPr="007F3323" w:rsidRDefault="00942FBB" w:rsidP="002B57DB">
      <w:pPr>
        <w:pStyle w:val="31"/>
      </w:pPr>
      <w:bookmarkStart w:id="135" w:name="_Toc509581315"/>
      <w:bookmarkStart w:id="136" w:name="_Toc28631436"/>
      <w:r w:rsidRPr="007F3323">
        <w:rPr>
          <w:rFonts w:hint="eastAsia"/>
        </w:rPr>
        <w:t>查询主机安全开关</w:t>
      </w:r>
      <w:bookmarkEnd w:id="134"/>
      <w:bookmarkEnd w:id="135"/>
      <w:bookmarkEnd w:id="136"/>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436"/>
        <w:gridCol w:w="8203"/>
      </w:tblGrid>
      <w:tr w:rsidR="00942FBB" w:rsidRPr="007F3323" w:rsidTr="00042900">
        <w:tc>
          <w:tcPr>
            <w:tcW w:w="745"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接口功能</w:t>
            </w:r>
          </w:p>
        </w:tc>
        <w:tc>
          <w:tcPr>
            <w:tcW w:w="4255"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rPr>
                <w:sz w:val="24"/>
              </w:rPr>
            </w:pPr>
            <w:r w:rsidRPr="007F3323">
              <w:rPr>
                <w:rFonts w:ascii="宋体" w:cs="宋体" w:hint="eastAsia"/>
                <w:sz w:val="24"/>
                <w:szCs w:val="24"/>
              </w:rPr>
              <w:t>查询主机安全开关</w:t>
            </w:r>
          </w:p>
        </w:tc>
      </w:tr>
      <w:tr w:rsidR="00942FBB" w:rsidRPr="007F3323" w:rsidTr="00042900">
        <w:tc>
          <w:tcPr>
            <w:tcW w:w="745"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接口描述</w:t>
            </w:r>
          </w:p>
        </w:tc>
        <w:tc>
          <w:tcPr>
            <w:tcW w:w="4255"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rPr>
                <w:rFonts w:hint="eastAsia"/>
              </w:rPr>
              <w:t>无请求正文</w:t>
            </w:r>
          </w:p>
          <w:p w:rsidR="00942FBB" w:rsidRPr="007F3323" w:rsidRDefault="00942FBB" w:rsidP="00B2040C">
            <w:pPr>
              <w:pStyle w:val="Table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58"/>
              <w:gridCol w:w="811"/>
              <w:gridCol w:w="5608"/>
            </w:tblGrid>
            <w:tr w:rsidR="00942FBB" w:rsidRPr="007F3323" w:rsidTr="005348A4">
              <w:tc>
                <w:tcPr>
                  <w:tcW w:w="767" w:type="pct"/>
                  <w:shd w:val="clear" w:color="auto" w:fill="D9D9D9"/>
                </w:tcPr>
                <w:p w:rsidR="00942FBB" w:rsidRPr="007F3323" w:rsidRDefault="00942FBB" w:rsidP="00B2040C">
                  <w:pPr>
                    <w:pStyle w:val="TableText"/>
                    <w:rPr>
                      <w:b/>
                    </w:rPr>
                  </w:pPr>
                  <w:r w:rsidRPr="007F3323">
                    <w:rPr>
                      <w:b/>
                    </w:rPr>
                    <w:t>Name</w:t>
                  </w:r>
                </w:p>
              </w:tc>
              <w:tc>
                <w:tcPr>
                  <w:tcW w:w="4233" w:type="pct"/>
                  <w:gridSpan w:val="2"/>
                  <w:shd w:val="clear" w:color="auto" w:fill="auto"/>
                </w:tcPr>
                <w:p w:rsidR="00942FBB" w:rsidRPr="007F3323" w:rsidRDefault="00942FBB" w:rsidP="00B2040C">
                  <w:pPr>
                    <w:pStyle w:val="TableText"/>
                  </w:pPr>
                  <w:r w:rsidRPr="007F3323">
                    <w:t>响应正文描述</w:t>
                  </w:r>
                </w:p>
              </w:tc>
            </w:tr>
            <w:tr w:rsidR="00942FBB" w:rsidRPr="007F3323" w:rsidTr="005348A4">
              <w:tc>
                <w:tcPr>
                  <w:tcW w:w="767" w:type="pct"/>
                  <w:shd w:val="clear" w:color="auto" w:fill="D9D9D9"/>
                </w:tcPr>
                <w:p w:rsidR="00942FBB" w:rsidRPr="007F3323" w:rsidRDefault="00140890" w:rsidP="00B2040C">
                  <w:pPr>
                    <w:pStyle w:val="TableText"/>
                    <w:rPr>
                      <w:b/>
                    </w:rPr>
                  </w:pPr>
                  <w:r>
                    <w:rPr>
                      <w:b/>
                    </w:rPr>
                    <w:t>Attribute</w:t>
                  </w:r>
                </w:p>
              </w:tc>
              <w:tc>
                <w:tcPr>
                  <w:tcW w:w="514" w:type="pct"/>
                  <w:shd w:val="clear" w:color="auto" w:fill="D9D9D9"/>
                </w:tcPr>
                <w:p w:rsidR="00942FBB" w:rsidRPr="007F3323" w:rsidRDefault="00942FBB" w:rsidP="00B2040C">
                  <w:pPr>
                    <w:pStyle w:val="TableText"/>
                    <w:rPr>
                      <w:b/>
                    </w:rPr>
                  </w:pPr>
                  <w:r w:rsidRPr="007F3323">
                    <w:rPr>
                      <w:b/>
                    </w:rPr>
                    <w:t>Type</w:t>
                  </w:r>
                </w:p>
              </w:tc>
              <w:tc>
                <w:tcPr>
                  <w:tcW w:w="3719" w:type="pct"/>
                  <w:shd w:val="clear" w:color="auto" w:fill="D9D9D9"/>
                </w:tcPr>
                <w:p w:rsidR="00942FBB" w:rsidRPr="007F3323" w:rsidRDefault="00942FBB" w:rsidP="00B2040C">
                  <w:pPr>
                    <w:pStyle w:val="TableText"/>
                    <w:rPr>
                      <w:b/>
                    </w:rPr>
                  </w:pPr>
                  <w:r w:rsidRPr="007F3323">
                    <w:rPr>
                      <w:b/>
                    </w:rPr>
                    <w:t>Description</w:t>
                  </w:r>
                </w:p>
              </w:tc>
            </w:tr>
            <w:tr w:rsidR="00942FBB" w:rsidRPr="007F3323" w:rsidTr="005348A4">
              <w:tc>
                <w:tcPr>
                  <w:tcW w:w="767" w:type="pct"/>
                </w:tcPr>
                <w:p w:rsidR="00942FBB" w:rsidRPr="007F3323" w:rsidRDefault="00942FBB" w:rsidP="00B2040C">
                  <w:pPr>
                    <w:pStyle w:val="TableText"/>
                  </w:pPr>
                  <w:r w:rsidRPr="007F3323">
                    <w:t>antivirusReboot</w:t>
                  </w:r>
                </w:p>
              </w:tc>
              <w:tc>
                <w:tcPr>
                  <w:tcW w:w="514" w:type="pct"/>
                  <w:shd w:val="clear" w:color="auto" w:fill="auto"/>
                </w:tcPr>
                <w:p w:rsidR="00942FBB" w:rsidRPr="007F3323" w:rsidRDefault="00942FBB" w:rsidP="00EB602D">
                  <w:pPr>
                    <w:pStyle w:val="TableText"/>
                  </w:pPr>
                  <w:r w:rsidRPr="007F3323">
                    <w:t>Integer</w:t>
                  </w:r>
                </w:p>
              </w:tc>
              <w:tc>
                <w:tcPr>
                  <w:tcW w:w="3719" w:type="pct"/>
                  <w:shd w:val="clear" w:color="auto" w:fill="auto"/>
                </w:tcPr>
                <w:p w:rsidR="00942FBB" w:rsidRPr="007F3323" w:rsidRDefault="00942FBB" w:rsidP="00B2040C">
                  <w:pPr>
                    <w:pStyle w:val="TableText"/>
                  </w:pPr>
                  <w:r w:rsidRPr="007F3323">
                    <w:rPr>
                      <w:rFonts w:hint="eastAsia"/>
                    </w:rPr>
                    <w:t>重启后生效的主机安全开关。</w:t>
                  </w:r>
                </w:p>
                <w:p w:rsidR="00942FBB" w:rsidRPr="007F3323" w:rsidRDefault="00942FBB" w:rsidP="00B2040C">
                  <w:pPr>
                    <w:pStyle w:val="TableText"/>
                  </w:pPr>
                  <w:r w:rsidRPr="007F3323">
                    <w:rPr>
                      <w:rFonts w:hint="eastAsia"/>
                    </w:rPr>
                    <w:t>范围：</w:t>
                  </w:r>
                  <w:r w:rsidRPr="007F3323">
                    <w:rPr>
                      <w:rFonts w:hint="eastAsia"/>
                    </w:rPr>
                    <w:t xml:space="preserve"> 0-</w:t>
                  </w:r>
                  <w:r w:rsidR="00FD2107">
                    <w:t>1</w:t>
                  </w:r>
                  <w:r w:rsidRPr="007F3323">
                    <w:rPr>
                      <w:rFonts w:hint="eastAsia"/>
                    </w:rPr>
                    <w:t>50</w:t>
                  </w:r>
                </w:p>
                <w:p w:rsidR="00942FBB" w:rsidRPr="007F3323" w:rsidRDefault="00942FBB" w:rsidP="00B2040C">
                  <w:pPr>
                    <w:pStyle w:val="TableText"/>
                  </w:pPr>
                  <w:r w:rsidRPr="007F3323">
                    <w:rPr>
                      <w:rFonts w:hint="eastAsia"/>
                    </w:rPr>
                    <w:t>0</w:t>
                  </w:r>
                  <w:r w:rsidRPr="007F3323">
                    <w:rPr>
                      <w:rFonts w:hint="eastAsia"/>
                    </w:rPr>
                    <w:t>表示关闭安全开关。</w:t>
                  </w:r>
                </w:p>
              </w:tc>
            </w:tr>
            <w:tr w:rsidR="00942FBB" w:rsidRPr="007F3323" w:rsidTr="005348A4">
              <w:tc>
                <w:tcPr>
                  <w:tcW w:w="767" w:type="pct"/>
                </w:tcPr>
                <w:p w:rsidR="00942FBB" w:rsidRPr="007F3323" w:rsidRDefault="00942FBB" w:rsidP="00B2040C">
                  <w:pPr>
                    <w:pStyle w:val="TableText"/>
                  </w:pPr>
                  <w:r w:rsidRPr="007F3323">
                    <w:t>antivirus</w:t>
                  </w:r>
                </w:p>
              </w:tc>
              <w:tc>
                <w:tcPr>
                  <w:tcW w:w="514" w:type="pct"/>
                  <w:shd w:val="clear" w:color="auto" w:fill="auto"/>
                </w:tcPr>
                <w:p w:rsidR="00942FBB" w:rsidRPr="007F3323" w:rsidRDefault="00942FBB" w:rsidP="00EB602D">
                  <w:pPr>
                    <w:pStyle w:val="TableText"/>
                  </w:pPr>
                  <w:r w:rsidRPr="007F3323">
                    <w:t>Integer</w:t>
                  </w:r>
                </w:p>
              </w:tc>
              <w:tc>
                <w:tcPr>
                  <w:tcW w:w="3719" w:type="pct"/>
                  <w:shd w:val="clear" w:color="auto" w:fill="auto"/>
                </w:tcPr>
                <w:p w:rsidR="00942FBB" w:rsidRPr="007F3323" w:rsidRDefault="00942FBB" w:rsidP="00B2040C">
                  <w:pPr>
                    <w:pStyle w:val="TableText"/>
                  </w:pPr>
                  <w:r w:rsidRPr="007F3323">
                    <w:rPr>
                      <w:rFonts w:hint="eastAsia"/>
                    </w:rPr>
                    <w:t>当前生效的主机安全开关。</w:t>
                  </w:r>
                </w:p>
                <w:p w:rsidR="00942FBB" w:rsidRPr="007F3323" w:rsidRDefault="00942FBB" w:rsidP="00B2040C">
                  <w:pPr>
                    <w:pStyle w:val="TableText"/>
                  </w:pPr>
                  <w:r w:rsidRPr="007F3323">
                    <w:rPr>
                      <w:rFonts w:hint="eastAsia"/>
                    </w:rPr>
                    <w:t>范围：</w:t>
                  </w:r>
                  <w:r w:rsidRPr="007F3323">
                    <w:rPr>
                      <w:rFonts w:hint="eastAsia"/>
                    </w:rPr>
                    <w:t xml:space="preserve"> 0-</w:t>
                  </w:r>
                  <w:r w:rsidR="00FD2107">
                    <w:t>1</w:t>
                  </w:r>
                  <w:r w:rsidRPr="007F3323">
                    <w:rPr>
                      <w:rFonts w:hint="eastAsia"/>
                    </w:rPr>
                    <w:t>50</w:t>
                  </w:r>
                </w:p>
                <w:p w:rsidR="00942FBB" w:rsidRPr="007F3323" w:rsidRDefault="00942FBB" w:rsidP="00B2040C">
                  <w:pPr>
                    <w:pStyle w:val="TableText"/>
                  </w:pPr>
                  <w:r w:rsidRPr="007F3323">
                    <w:rPr>
                      <w:rFonts w:hint="eastAsia"/>
                    </w:rPr>
                    <w:t>0</w:t>
                  </w:r>
                  <w:r w:rsidRPr="007F3323">
                    <w:rPr>
                      <w:rFonts w:hint="eastAsia"/>
                    </w:rPr>
                    <w:t>表示关闭安全开关。</w:t>
                  </w:r>
                </w:p>
              </w:tc>
            </w:tr>
          </w:tbl>
          <w:p w:rsidR="00942FBB" w:rsidRPr="007F3323" w:rsidRDefault="00942FBB" w:rsidP="00B2040C">
            <w:pPr>
              <w:pStyle w:val="TableText"/>
            </w:pPr>
          </w:p>
        </w:tc>
      </w:tr>
      <w:tr w:rsidR="00942FBB" w:rsidRPr="007F3323" w:rsidTr="00042900">
        <w:tc>
          <w:tcPr>
            <w:tcW w:w="745"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请求样例</w:t>
            </w:r>
          </w:p>
        </w:tc>
        <w:tc>
          <w:tcPr>
            <w:tcW w:w="4255"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rPr>
                <w:rFonts w:hint="eastAsia"/>
              </w:rPr>
              <w:t>Get</w:t>
            </w:r>
            <w:r w:rsidRPr="007F3323">
              <w:t xml:space="preserve"> &lt;host_uri&gt;/&lt;id&gt;/secureswitch HTTP/1.1</w:t>
            </w:r>
          </w:p>
          <w:p w:rsidR="00942FBB" w:rsidRPr="007F3323" w:rsidRDefault="00032EEF" w:rsidP="00B2040C">
            <w:pPr>
              <w:pStyle w:val="TableText"/>
              <w:rPr>
                <w:lang w:val="fr-FR"/>
              </w:rPr>
            </w:pPr>
            <w:r w:rsidRPr="007F3323">
              <w:rPr>
                <w:lang w:val="fr-FR"/>
              </w:rPr>
              <w:t>Host: https://&lt;ip&gt;:&lt;port&gt;</w:t>
            </w:r>
          </w:p>
          <w:p w:rsidR="00942FBB" w:rsidRPr="007F3323" w:rsidRDefault="00032EEF" w:rsidP="00B2040C">
            <w:pPr>
              <w:pStyle w:val="TableText"/>
              <w:rPr>
                <w:lang w:val="fr-FR"/>
              </w:rPr>
            </w:pPr>
            <w:r w:rsidRPr="007F3323">
              <w:rPr>
                <w:lang w:val="fr-FR"/>
              </w:rPr>
              <w:t>Content-Type: application/json</w:t>
            </w:r>
          </w:p>
          <w:p w:rsidR="00942FBB" w:rsidRPr="007F3323" w:rsidRDefault="00032EEF" w:rsidP="00B2040C">
            <w:pPr>
              <w:pStyle w:val="TableText"/>
              <w:rPr>
                <w:lang w:val="fr-FR"/>
              </w:rPr>
            </w:pPr>
            <w:r w:rsidRPr="007F3323">
              <w:rPr>
                <w:lang w:val="fr-FR"/>
              </w:rPr>
              <w:t>Accept: application/json;version=&lt;version&gt;</w:t>
            </w:r>
          </w:p>
          <w:p w:rsidR="00942FBB" w:rsidRPr="007F3323" w:rsidRDefault="00942FBB" w:rsidP="00B2040C">
            <w:pPr>
              <w:pStyle w:val="TableText"/>
            </w:pPr>
            <w:r w:rsidRPr="007F3323">
              <w:t xml:space="preserve">X-Auth-Token: &lt;Authen_TOKEN&gt; </w:t>
            </w:r>
          </w:p>
          <w:p w:rsidR="00942FBB" w:rsidRPr="007F3323" w:rsidRDefault="00942FBB" w:rsidP="00B2040C">
            <w:pPr>
              <w:pStyle w:val="TableText"/>
            </w:pPr>
            <w:r w:rsidRPr="007F3323">
              <w:t>{</w:t>
            </w:r>
          </w:p>
          <w:p w:rsidR="00942FBB" w:rsidRPr="007F3323" w:rsidRDefault="00942FBB" w:rsidP="00B2040C">
            <w:pPr>
              <w:pStyle w:val="TableText"/>
            </w:pPr>
            <w:r w:rsidRPr="007F3323">
              <w:t xml:space="preserve">  </w:t>
            </w:r>
          </w:p>
          <w:p w:rsidR="00942FBB" w:rsidRPr="007F3323" w:rsidRDefault="00942FBB" w:rsidP="00B2040C">
            <w:pPr>
              <w:pStyle w:val="TableText"/>
            </w:pPr>
            <w:r w:rsidRPr="007F3323">
              <w:t>}</w:t>
            </w:r>
          </w:p>
        </w:tc>
      </w:tr>
      <w:tr w:rsidR="00942FBB" w:rsidRPr="007F3323" w:rsidTr="00042900">
        <w:tc>
          <w:tcPr>
            <w:tcW w:w="745"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响应样例</w:t>
            </w:r>
          </w:p>
        </w:tc>
        <w:tc>
          <w:tcPr>
            <w:tcW w:w="4255"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HTTP/1.1 200 OKAY</w:t>
            </w:r>
          </w:p>
          <w:p w:rsidR="00942FBB" w:rsidRPr="007F3323" w:rsidRDefault="00942FBB" w:rsidP="00B2040C">
            <w:pPr>
              <w:pStyle w:val="TableText"/>
            </w:pPr>
            <w:r w:rsidRPr="007F3323">
              <w:t>Date: Mon, 12 Nov 2007 15:55:01 GMT</w:t>
            </w:r>
          </w:p>
          <w:p w:rsidR="00942FBB" w:rsidRPr="007F3323" w:rsidRDefault="00942FBB" w:rsidP="00B2040C">
            <w:pPr>
              <w:pStyle w:val="TableText"/>
            </w:pPr>
            <w:r w:rsidRPr="007F3323">
              <w:t xml:space="preserve">Content-Length: </w:t>
            </w:r>
            <w:r w:rsidRPr="007F3323">
              <w:rPr>
                <w:b/>
              </w:rPr>
              <w:t>xxx</w:t>
            </w:r>
          </w:p>
          <w:p w:rsidR="00942FBB" w:rsidRPr="007F3323" w:rsidRDefault="00942FBB" w:rsidP="00B2040C">
            <w:pPr>
              <w:pStyle w:val="TableText"/>
            </w:pPr>
            <w:r w:rsidRPr="007F3323">
              <w:t>Content-Type: application/json; charset=UTF-8</w:t>
            </w:r>
          </w:p>
          <w:p w:rsidR="00942FBB" w:rsidRPr="007F3323" w:rsidRDefault="00942FBB" w:rsidP="00B2040C">
            <w:pPr>
              <w:pStyle w:val="TableText"/>
            </w:pPr>
            <w:r w:rsidRPr="007F3323">
              <w:t>{</w:t>
            </w:r>
          </w:p>
          <w:p w:rsidR="00942FBB" w:rsidRPr="007F3323" w:rsidRDefault="005C43FA" w:rsidP="00B2040C">
            <w:pPr>
              <w:pStyle w:val="TableText"/>
            </w:pPr>
            <w:r>
              <w:t xml:space="preserve">    "</w:t>
            </w:r>
            <w:r w:rsidR="00942FBB" w:rsidRPr="007F3323">
              <w:t xml:space="preserve">antivirusReboot ": </w:t>
            </w:r>
            <w:r w:rsidR="00942FBB" w:rsidRPr="007F3323">
              <w:rPr>
                <w:rFonts w:hint="eastAsia"/>
              </w:rPr>
              <w:t>Integer</w:t>
            </w:r>
          </w:p>
          <w:p w:rsidR="00942FBB" w:rsidRPr="007F3323" w:rsidRDefault="005C43FA" w:rsidP="00B2040C">
            <w:pPr>
              <w:pStyle w:val="TableText"/>
            </w:pPr>
            <w:r>
              <w:t xml:space="preserve">    </w:t>
            </w:r>
            <w:r w:rsidR="00942FBB" w:rsidRPr="007F3323">
              <w:t xml:space="preserve">" antivirus ": </w:t>
            </w:r>
            <w:r w:rsidR="00942FBB" w:rsidRPr="007F3323">
              <w:rPr>
                <w:rFonts w:hint="eastAsia"/>
              </w:rPr>
              <w:t>Integer</w:t>
            </w:r>
          </w:p>
          <w:p w:rsidR="00942FBB" w:rsidRPr="007F3323" w:rsidRDefault="00942FBB" w:rsidP="00B2040C">
            <w:pPr>
              <w:pStyle w:val="TableText"/>
            </w:pPr>
            <w:r w:rsidRPr="007F3323">
              <w:t>}</w:t>
            </w:r>
          </w:p>
        </w:tc>
      </w:tr>
      <w:tr w:rsidR="00942FBB" w:rsidRPr="007F3323" w:rsidTr="00042900">
        <w:tc>
          <w:tcPr>
            <w:tcW w:w="745"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错误码</w:t>
            </w:r>
          </w:p>
        </w:tc>
        <w:tc>
          <w:tcPr>
            <w:tcW w:w="4255" w:type="pct"/>
            <w:tcBorders>
              <w:top w:val="single" w:sz="4" w:space="0" w:color="000000"/>
              <w:left w:val="single" w:sz="4" w:space="0" w:color="000000"/>
              <w:bottom w:val="single" w:sz="4" w:space="0" w:color="000000"/>
              <w:right w:val="single" w:sz="4" w:space="0" w:color="000000"/>
            </w:tcBorders>
          </w:tcPr>
          <w:tbl>
            <w:tblPr>
              <w:tblStyle w:val="ab"/>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4"/>
              <w:gridCol w:w="2671"/>
              <w:gridCol w:w="2652"/>
            </w:tblGrid>
            <w:tr w:rsidR="00942FBB" w:rsidRPr="007F3323" w:rsidTr="005348A4">
              <w:tc>
                <w:tcPr>
                  <w:tcW w:w="1664" w:type="pct"/>
                </w:tcPr>
                <w:p w:rsidR="00942FBB" w:rsidRPr="007F3323" w:rsidRDefault="00942FBB" w:rsidP="00B2040C">
                  <w:pPr>
                    <w:pStyle w:val="TableText"/>
                  </w:pPr>
                  <w:r w:rsidRPr="007F3323">
                    <w:t>http</w:t>
                  </w:r>
                  <w:r w:rsidRPr="007F3323">
                    <w:t>错误码</w:t>
                  </w:r>
                </w:p>
              </w:tc>
              <w:tc>
                <w:tcPr>
                  <w:tcW w:w="1674" w:type="pct"/>
                </w:tcPr>
                <w:p w:rsidR="00942FBB" w:rsidRPr="007F3323" w:rsidRDefault="00942FBB" w:rsidP="00B2040C">
                  <w:pPr>
                    <w:pStyle w:val="TableText"/>
                  </w:pPr>
                  <w:r w:rsidRPr="007F3323">
                    <w:t>errorcode</w:t>
                  </w:r>
                </w:p>
              </w:tc>
              <w:tc>
                <w:tcPr>
                  <w:tcW w:w="1662" w:type="pct"/>
                </w:tcPr>
                <w:p w:rsidR="00942FBB" w:rsidRPr="007F3323" w:rsidRDefault="00942FBB" w:rsidP="00B2040C">
                  <w:pPr>
                    <w:pStyle w:val="TableText"/>
                  </w:pPr>
                  <w:r w:rsidRPr="007F3323">
                    <w:t>描述</w:t>
                  </w:r>
                </w:p>
              </w:tc>
            </w:tr>
          </w:tbl>
          <w:p w:rsidR="00942FBB" w:rsidRPr="007F3323" w:rsidRDefault="00942FBB" w:rsidP="00B2040C">
            <w:pPr>
              <w:pStyle w:val="TableText"/>
            </w:pPr>
          </w:p>
        </w:tc>
      </w:tr>
    </w:tbl>
    <w:p w:rsidR="00E1718A" w:rsidRPr="007F3323" w:rsidRDefault="00DB120D" w:rsidP="002B57DB">
      <w:pPr>
        <w:pStyle w:val="31"/>
      </w:pPr>
      <w:bookmarkStart w:id="137" w:name="_Toc509581316"/>
      <w:bookmarkStart w:id="138" w:name="_Toc28631437"/>
      <w:bookmarkStart w:id="139" w:name="_Toc439920292"/>
      <w:r w:rsidRPr="007F3323">
        <w:rPr>
          <w:rFonts w:hint="eastAsia"/>
        </w:rPr>
        <w:t>设置</w:t>
      </w:r>
      <w:r w:rsidR="00F37BB8" w:rsidRPr="007F3323">
        <w:rPr>
          <w:rFonts w:hint="eastAsia"/>
        </w:rPr>
        <w:t>主机用户态交换的</w:t>
      </w:r>
      <w:r w:rsidRPr="007F3323">
        <w:rPr>
          <w:rFonts w:hint="eastAsia"/>
        </w:rPr>
        <w:t>规格</w:t>
      </w:r>
      <w:bookmarkEnd w:id="137"/>
      <w:bookmarkEnd w:id="138"/>
    </w:p>
    <w:p w:rsidR="00E1718A" w:rsidRPr="007F3323" w:rsidRDefault="00E1718A" w:rsidP="00E1718A"/>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111"/>
        <w:gridCol w:w="8528"/>
      </w:tblGrid>
      <w:tr w:rsidR="00E1718A" w:rsidRPr="007F3323" w:rsidTr="00E1718A">
        <w:tc>
          <w:tcPr>
            <w:tcW w:w="1111" w:type="dxa"/>
            <w:tcBorders>
              <w:top w:val="single" w:sz="4" w:space="0" w:color="000000"/>
              <w:left w:val="single" w:sz="4" w:space="0" w:color="000000"/>
              <w:bottom w:val="single" w:sz="4" w:space="0" w:color="000000"/>
              <w:right w:val="single" w:sz="4" w:space="0" w:color="000000"/>
            </w:tcBorders>
          </w:tcPr>
          <w:p w:rsidR="00E1718A" w:rsidRPr="007F3323" w:rsidRDefault="00E1718A" w:rsidP="00E1718A">
            <w:pPr>
              <w:pStyle w:val="TableText"/>
            </w:pPr>
            <w:r w:rsidRPr="007F3323">
              <w:t>接口功能</w:t>
            </w:r>
          </w:p>
        </w:tc>
        <w:tc>
          <w:tcPr>
            <w:tcW w:w="8528" w:type="dxa"/>
            <w:tcBorders>
              <w:top w:val="single" w:sz="4" w:space="0" w:color="000000"/>
              <w:left w:val="single" w:sz="4" w:space="0" w:color="000000"/>
              <w:bottom w:val="single" w:sz="4" w:space="0" w:color="000000"/>
              <w:right w:val="single" w:sz="4" w:space="0" w:color="000000"/>
            </w:tcBorders>
          </w:tcPr>
          <w:p w:rsidR="00E1718A" w:rsidRPr="007F3323" w:rsidRDefault="00F37BB8" w:rsidP="00556A03">
            <w:pPr>
              <w:pStyle w:val="TableText"/>
            </w:pPr>
            <w:r w:rsidRPr="007F3323">
              <w:rPr>
                <w:rFonts w:hint="eastAsia"/>
              </w:rPr>
              <w:t>设置用户态交换的规格</w:t>
            </w:r>
          </w:p>
        </w:tc>
      </w:tr>
      <w:tr w:rsidR="00E1718A" w:rsidRPr="007F3323" w:rsidTr="00E1718A">
        <w:tc>
          <w:tcPr>
            <w:tcW w:w="1111" w:type="dxa"/>
            <w:tcBorders>
              <w:top w:val="single" w:sz="4" w:space="0" w:color="000000"/>
              <w:left w:val="single" w:sz="4" w:space="0" w:color="000000"/>
              <w:bottom w:val="single" w:sz="4" w:space="0" w:color="000000"/>
              <w:right w:val="single" w:sz="4" w:space="0" w:color="000000"/>
            </w:tcBorders>
          </w:tcPr>
          <w:p w:rsidR="00E1718A" w:rsidRPr="007F3323" w:rsidRDefault="00E1718A" w:rsidP="00E1718A">
            <w:pPr>
              <w:pStyle w:val="TableText"/>
            </w:pPr>
            <w:r w:rsidRPr="007F3323">
              <w:t>接口描述</w:t>
            </w:r>
          </w:p>
        </w:tc>
        <w:tc>
          <w:tcPr>
            <w:tcW w:w="8528" w:type="dxa"/>
            <w:tcBorders>
              <w:top w:val="single" w:sz="4" w:space="0" w:color="000000"/>
              <w:left w:val="single" w:sz="4" w:space="0" w:color="000000"/>
              <w:bottom w:val="single" w:sz="4" w:space="0" w:color="000000"/>
              <w:right w:val="single" w:sz="4" w:space="0" w:color="000000"/>
            </w:tcBorders>
          </w:tcPr>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79"/>
              <w:gridCol w:w="779"/>
              <w:gridCol w:w="1103"/>
              <w:gridCol w:w="4941"/>
            </w:tblGrid>
            <w:tr w:rsidR="00E1718A" w:rsidRPr="007F3323" w:rsidTr="008D2C4D">
              <w:tc>
                <w:tcPr>
                  <w:tcW w:w="1360" w:type="pct"/>
                  <w:gridSpan w:val="2"/>
                  <w:shd w:val="clear" w:color="auto" w:fill="D9D9D9"/>
                </w:tcPr>
                <w:p w:rsidR="00E1718A" w:rsidRPr="007F3323" w:rsidRDefault="00E1718A" w:rsidP="00E1718A">
                  <w:pPr>
                    <w:pStyle w:val="TableText"/>
                    <w:rPr>
                      <w:b/>
                    </w:rPr>
                  </w:pPr>
                  <w:r w:rsidRPr="007F3323">
                    <w:rPr>
                      <w:b/>
                    </w:rPr>
                    <w:t>Name</w:t>
                  </w:r>
                </w:p>
              </w:tc>
              <w:tc>
                <w:tcPr>
                  <w:tcW w:w="3640" w:type="pct"/>
                  <w:gridSpan w:val="2"/>
                  <w:shd w:val="clear" w:color="auto" w:fill="auto"/>
                </w:tcPr>
                <w:p w:rsidR="00E1718A" w:rsidRPr="007F3323" w:rsidRDefault="00E1718A" w:rsidP="00E1718A">
                  <w:pPr>
                    <w:pStyle w:val="TableText"/>
                  </w:pPr>
                  <w:r w:rsidRPr="007F3323">
                    <w:t>请求正文描述</w:t>
                  </w:r>
                </w:p>
              </w:tc>
            </w:tr>
            <w:tr w:rsidR="00E1718A" w:rsidRPr="007F3323" w:rsidTr="008D2C4D">
              <w:tc>
                <w:tcPr>
                  <w:tcW w:w="1360" w:type="pct"/>
                  <w:gridSpan w:val="2"/>
                  <w:shd w:val="clear" w:color="auto" w:fill="D9D9D9"/>
                </w:tcPr>
                <w:p w:rsidR="00E1718A" w:rsidRPr="007F3323" w:rsidRDefault="00140890" w:rsidP="00E1718A">
                  <w:pPr>
                    <w:pStyle w:val="TableText"/>
                    <w:rPr>
                      <w:b/>
                    </w:rPr>
                  </w:pPr>
                  <w:r>
                    <w:rPr>
                      <w:b/>
                    </w:rPr>
                    <w:t>Attribute</w:t>
                  </w:r>
                </w:p>
              </w:tc>
              <w:tc>
                <w:tcPr>
                  <w:tcW w:w="664" w:type="pct"/>
                  <w:shd w:val="clear" w:color="auto" w:fill="D9D9D9"/>
                </w:tcPr>
                <w:p w:rsidR="00E1718A" w:rsidRPr="007F3323" w:rsidRDefault="00E1718A" w:rsidP="00E1718A">
                  <w:pPr>
                    <w:pStyle w:val="TableText"/>
                    <w:rPr>
                      <w:b/>
                    </w:rPr>
                  </w:pPr>
                  <w:r w:rsidRPr="007F3323">
                    <w:rPr>
                      <w:b/>
                    </w:rPr>
                    <w:t>Type</w:t>
                  </w:r>
                </w:p>
              </w:tc>
              <w:tc>
                <w:tcPr>
                  <w:tcW w:w="2976" w:type="pct"/>
                  <w:shd w:val="clear" w:color="auto" w:fill="D9D9D9"/>
                </w:tcPr>
                <w:p w:rsidR="00E1718A" w:rsidRPr="007F3323" w:rsidRDefault="00E1718A" w:rsidP="00E1718A">
                  <w:pPr>
                    <w:pStyle w:val="TableText"/>
                    <w:rPr>
                      <w:b/>
                    </w:rPr>
                  </w:pPr>
                  <w:r w:rsidRPr="007F3323">
                    <w:rPr>
                      <w:b/>
                    </w:rPr>
                    <w:t>Descriptio</w:t>
                  </w:r>
                </w:p>
              </w:tc>
            </w:tr>
            <w:tr w:rsidR="00E1718A" w:rsidRPr="007F3323" w:rsidTr="008D2C4D">
              <w:tc>
                <w:tcPr>
                  <w:tcW w:w="1360" w:type="pct"/>
                  <w:gridSpan w:val="2"/>
                </w:tcPr>
                <w:p w:rsidR="00E1718A" w:rsidRPr="007F3323" w:rsidRDefault="006848B2" w:rsidP="00E1718A">
                  <w:pPr>
                    <w:pStyle w:val="TableText"/>
                  </w:pPr>
                  <w:r w:rsidRPr="007F3323">
                    <w:t>userEVSFlag</w:t>
                  </w:r>
                </w:p>
              </w:tc>
              <w:tc>
                <w:tcPr>
                  <w:tcW w:w="664" w:type="pct"/>
                  <w:shd w:val="clear" w:color="auto" w:fill="auto"/>
                </w:tcPr>
                <w:p w:rsidR="00E1718A" w:rsidRPr="007F3323" w:rsidRDefault="006848B2" w:rsidP="00E1718A">
                  <w:pPr>
                    <w:pStyle w:val="TableText"/>
                  </w:pPr>
                  <w:r w:rsidRPr="007F3323">
                    <w:t>Boolean</w:t>
                  </w:r>
                </w:p>
              </w:tc>
              <w:tc>
                <w:tcPr>
                  <w:tcW w:w="2976" w:type="pct"/>
                  <w:shd w:val="clear" w:color="auto" w:fill="auto"/>
                </w:tcPr>
                <w:p w:rsidR="006848B2" w:rsidRPr="007F3323" w:rsidRDefault="006848B2" w:rsidP="008E1EAB">
                  <w:pPr>
                    <w:pStyle w:val="TableText"/>
                  </w:pPr>
                  <w:r w:rsidRPr="007F3323">
                    <w:rPr>
                      <w:rFonts w:hint="eastAsia"/>
                    </w:rPr>
                    <w:t>必选</w:t>
                  </w:r>
                  <w:r w:rsidRPr="007F3323">
                    <w:t>配置。</w:t>
                  </w:r>
                  <w:r w:rsidRPr="007F3323">
                    <w:rPr>
                      <w:rFonts w:hint="eastAsia"/>
                    </w:rPr>
                    <w:t>是否</w:t>
                  </w:r>
                  <w:r w:rsidRPr="007F3323">
                    <w:t>开启用户态</w:t>
                  </w:r>
                  <w:r w:rsidRPr="007F3323">
                    <w:t>EVS</w:t>
                  </w:r>
                  <w:r w:rsidRPr="007F3323">
                    <w:t>配置。</w:t>
                  </w:r>
                </w:p>
                <w:p w:rsidR="000E2D20" w:rsidRPr="007F3323" w:rsidRDefault="000E2D20" w:rsidP="008E1EAB">
                  <w:pPr>
                    <w:pStyle w:val="TableText"/>
                  </w:pPr>
                  <w:r w:rsidRPr="007F3323">
                    <w:rPr>
                      <w:rFonts w:hint="eastAsia"/>
                    </w:rPr>
                    <w:t>默认值</w:t>
                  </w:r>
                  <w:r w:rsidRPr="007F3323">
                    <w:rPr>
                      <w:rFonts w:hint="eastAsia"/>
                    </w:rPr>
                    <w:t>False</w:t>
                  </w:r>
                  <w:r w:rsidRPr="007F3323">
                    <w:rPr>
                      <w:rFonts w:hint="eastAsia"/>
                    </w:rPr>
                    <w:t>。</w:t>
                  </w:r>
                </w:p>
                <w:p w:rsidR="00E1718A" w:rsidRPr="007F3323" w:rsidRDefault="006848B2" w:rsidP="008E1EAB">
                  <w:pPr>
                    <w:pStyle w:val="TableText"/>
                  </w:pPr>
                  <w:r w:rsidRPr="007F3323">
                    <w:t>False:</w:t>
                  </w:r>
                  <w:r w:rsidRPr="007F3323">
                    <w:rPr>
                      <w:rFonts w:hint="eastAsia"/>
                    </w:rPr>
                    <w:t>未</w:t>
                  </w:r>
                  <w:r w:rsidRPr="007F3323">
                    <w:t>开启</w:t>
                  </w:r>
                </w:p>
                <w:p w:rsidR="006848B2" w:rsidRPr="007F3323" w:rsidRDefault="006848B2" w:rsidP="008E1EAB">
                  <w:pPr>
                    <w:pStyle w:val="TableText"/>
                  </w:pPr>
                  <w:r w:rsidRPr="007F3323">
                    <w:t>True:</w:t>
                  </w:r>
                  <w:r w:rsidRPr="007F3323">
                    <w:rPr>
                      <w:rFonts w:hint="eastAsia"/>
                    </w:rPr>
                    <w:t>开启</w:t>
                  </w:r>
                </w:p>
                <w:p w:rsidR="006848B2" w:rsidRPr="007F3323" w:rsidRDefault="006848B2" w:rsidP="00A15DD4">
                  <w:pPr>
                    <w:pStyle w:val="TableText"/>
                  </w:pPr>
                  <w:r w:rsidRPr="007F3323">
                    <w:rPr>
                      <w:rFonts w:hint="eastAsia"/>
                    </w:rPr>
                    <w:t>注</w:t>
                  </w:r>
                  <w:r w:rsidRPr="007F3323">
                    <w:t>：</w:t>
                  </w:r>
                  <w:r w:rsidR="00A15DD4" w:rsidRPr="007F3323">
                    <w:rPr>
                      <w:rFonts w:hint="eastAsia"/>
                    </w:rPr>
                    <w:t>开启</w:t>
                  </w:r>
                  <w:r w:rsidR="00A15DD4" w:rsidRPr="007F3323">
                    <w:t>用户态</w:t>
                  </w:r>
                  <w:r w:rsidR="00A15DD4" w:rsidRPr="007F3323">
                    <w:t>EVS</w:t>
                  </w:r>
                  <w:r w:rsidR="00A15DD4" w:rsidRPr="007F3323">
                    <w:t>配置时，</w:t>
                  </w:r>
                  <w:r w:rsidR="00A15DD4" w:rsidRPr="007F3323">
                    <w:rPr>
                      <w:rFonts w:hint="eastAsia"/>
                    </w:rPr>
                    <w:t>forwardCpuCount</w:t>
                  </w:r>
                  <w:r w:rsidR="00A15DD4" w:rsidRPr="007F3323">
                    <w:rPr>
                      <w:rFonts w:hint="eastAsia"/>
                    </w:rPr>
                    <w:t>、</w:t>
                  </w:r>
                  <w:r w:rsidR="00A15DD4" w:rsidRPr="007F3323">
                    <w:rPr>
                      <w:rFonts w:hint="eastAsia"/>
                    </w:rPr>
                    <w:t>hugepageCount</w:t>
                  </w:r>
                  <w:r w:rsidR="00A15DD4" w:rsidRPr="007F3323">
                    <w:rPr>
                      <w:rFonts w:hint="eastAsia"/>
                    </w:rPr>
                    <w:t>、</w:t>
                  </w:r>
                  <w:r w:rsidR="00A15DD4" w:rsidRPr="007F3323">
                    <w:rPr>
                      <w:rFonts w:hint="eastAsia"/>
                    </w:rPr>
                    <w:t>hwRxQueueLen</w:t>
                  </w:r>
                  <w:r w:rsidR="00A15DD4" w:rsidRPr="007F3323">
                    <w:rPr>
                      <w:rFonts w:hint="eastAsia"/>
                    </w:rPr>
                    <w:t>、</w:t>
                  </w:r>
                  <w:r w:rsidR="00A15DD4" w:rsidRPr="007F3323">
                    <w:rPr>
                      <w:rFonts w:hint="eastAsia"/>
                    </w:rPr>
                    <w:t>hwTxQueueLen</w:t>
                  </w:r>
                  <w:r w:rsidR="00A15DD4" w:rsidRPr="007F3323">
                    <w:rPr>
                      <w:rFonts w:hint="eastAsia"/>
                    </w:rPr>
                    <w:t>四个</w:t>
                  </w:r>
                  <w:r w:rsidR="00A15DD4" w:rsidRPr="007F3323">
                    <w:t>参数有效。</w:t>
                  </w:r>
                </w:p>
              </w:tc>
            </w:tr>
            <w:tr w:rsidR="00994C3A" w:rsidRPr="007F3323" w:rsidTr="008E1EAB">
              <w:tc>
                <w:tcPr>
                  <w:tcW w:w="1360" w:type="pct"/>
                  <w:gridSpan w:val="2"/>
                </w:tcPr>
                <w:p w:rsidR="00994C3A" w:rsidRPr="007F3323" w:rsidRDefault="00994C3A" w:rsidP="00994C3A">
                  <w:pPr>
                    <w:pStyle w:val="TableText"/>
                  </w:pPr>
                  <w:r w:rsidRPr="007F3323">
                    <w:rPr>
                      <w:rFonts w:hint="eastAsia"/>
                    </w:rPr>
                    <w:t>forwardCpuCount</w:t>
                  </w:r>
                </w:p>
              </w:tc>
              <w:tc>
                <w:tcPr>
                  <w:tcW w:w="664" w:type="pct"/>
                  <w:shd w:val="clear" w:color="auto" w:fill="auto"/>
                </w:tcPr>
                <w:p w:rsidR="00994C3A" w:rsidRPr="007F3323" w:rsidRDefault="00994C3A" w:rsidP="00994C3A">
                  <w:pPr>
                    <w:pStyle w:val="TableText"/>
                  </w:pPr>
                  <w:r w:rsidRPr="007F3323">
                    <w:rPr>
                      <w:rFonts w:hint="eastAsia"/>
                    </w:rPr>
                    <w:t>integer</w:t>
                  </w:r>
                </w:p>
              </w:tc>
              <w:tc>
                <w:tcPr>
                  <w:tcW w:w="2976" w:type="pct"/>
                  <w:shd w:val="clear" w:color="auto" w:fill="auto"/>
                </w:tcPr>
                <w:p w:rsidR="00994C3A" w:rsidRPr="007F3323" w:rsidRDefault="00994C3A" w:rsidP="00994C3A">
                  <w:pPr>
                    <w:pStyle w:val="TableText"/>
                  </w:pPr>
                  <w:r w:rsidRPr="007F3323">
                    <w:rPr>
                      <w:rFonts w:hint="eastAsia"/>
                    </w:rPr>
                    <w:t>用户态</w:t>
                  </w:r>
                  <w:r w:rsidRPr="007F3323">
                    <w:rPr>
                      <w:rFonts w:hint="eastAsia"/>
                    </w:rPr>
                    <w:t>EVS</w:t>
                  </w:r>
                  <w:r w:rsidRPr="007F3323">
                    <w:rPr>
                      <w:rFonts w:hint="eastAsia"/>
                    </w:rPr>
                    <w:t>转发数据所需的</w:t>
                  </w:r>
                  <w:r w:rsidRPr="007F3323">
                    <w:rPr>
                      <w:rFonts w:hint="eastAsia"/>
                    </w:rPr>
                    <w:t>cpu</w:t>
                  </w:r>
                  <w:r w:rsidRPr="007F3323">
                    <w:rPr>
                      <w:rFonts w:hint="eastAsia"/>
                    </w:rPr>
                    <w:t>物理核数。必填。如果主机开启</w:t>
                  </w:r>
                  <w:r w:rsidRPr="007F3323">
                    <w:rPr>
                      <w:rFonts w:hint="eastAsia"/>
                    </w:rPr>
                    <w:t>HT</w:t>
                  </w:r>
                  <w:r w:rsidRPr="007F3323">
                    <w:rPr>
                      <w:rFonts w:hint="eastAsia"/>
                    </w:rPr>
                    <w:t>，则需要分配</w:t>
                  </w:r>
                  <w:r w:rsidRPr="007F3323">
                    <w:rPr>
                      <w:rFonts w:hint="eastAsia"/>
                    </w:rPr>
                    <w:t>2*forwardCpuCount</w:t>
                  </w:r>
                  <w:r w:rsidRPr="007F3323">
                    <w:rPr>
                      <w:rFonts w:hint="eastAsia"/>
                    </w:rPr>
                    <w:t>的超线程，，否则，只需要分配对应数量的物理核数。</w:t>
                  </w:r>
                </w:p>
              </w:tc>
            </w:tr>
            <w:tr w:rsidR="00421EE4" w:rsidRPr="007F3323" w:rsidTr="008E1EAB">
              <w:tc>
                <w:tcPr>
                  <w:tcW w:w="1360" w:type="pct"/>
                  <w:gridSpan w:val="2"/>
                </w:tcPr>
                <w:p w:rsidR="00421EE4" w:rsidRPr="007F3323" w:rsidRDefault="00421EE4" w:rsidP="00994C3A">
                  <w:pPr>
                    <w:pStyle w:val="TableText"/>
                  </w:pPr>
                  <w:r w:rsidRPr="007F3323">
                    <w:rPr>
                      <w:rFonts w:hint="eastAsia"/>
                    </w:rPr>
                    <w:t>cpuBindNumaNode</w:t>
                  </w:r>
                </w:p>
              </w:tc>
              <w:tc>
                <w:tcPr>
                  <w:tcW w:w="664" w:type="pct"/>
                  <w:shd w:val="clear" w:color="auto" w:fill="auto"/>
                </w:tcPr>
                <w:p w:rsidR="00421EE4" w:rsidRPr="007F3323" w:rsidRDefault="00421EE4" w:rsidP="00994C3A">
                  <w:pPr>
                    <w:pStyle w:val="TableText"/>
                  </w:pPr>
                  <w:r w:rsidRPr="007F3323">
                    <w:rPr>
                      <w:rFonts w:hint="eastAsia"/>
                    </w:rPr>
                    <w:t>integer</w:t>
                  </w:r>
                </w:p>
              </w:tc>
              <w:tc>
                <w:tcPr>
                  <w:tcW w:w="2976" w:type="pct"/>
                  <w:shd w:val="clear" w:color="auto" w:fill="auto"/>
                </w:tcPr>
                <w:p w:rsidR="00421EE4" w:rsidRPr="007F3323" w:rsidRDefault="008B61FC" w:rsidP="00421EE4">
                  <w:pPr>
                    <w:pStyle w:val="TableText"/>
                  </w:pPr>
                  <w:r w:rsidRPr="007F3323">
                    <w:rPr>
                      <w:rFonts w:hint="eastAsia"/>
                    </w:rPr>
                    <w:t>可选，表示</w:t>
                  </w:r>
                  <w:r w:rsidR="00421EE4" w:rsidRPr="007F3323">
                    <w:rPr>
                      <w:rFonts w:hint="eastAsia"/>
                    </w:rPr>
                    <w:t>用户态</w:t>
                  </w:r>
                  <w:r w:rsidR="00421EE4" w:rsidRPr="007F3323">
                    <w:rPr>
                      <w:rFonts w:hint="eastAsia"/>
                    </w:rPr>
                    <w:t>EVS</w:t>
                  </w:r>
                  <w:r w:rsidR="00421EE4" w:rsidRPr="007F3323">
                    <w:rPr>
                      <w:rFonts w:hint="eastAsia"/>
                    </w:rPr>
                    <w:t>的</w:t>
                  </w:r>
                  <w:r w:rsidR="00421EE4" w:rsidRPr="007F3323">
                    <w:rPr>
                      <w:rFonts w:hint="eastAsia"/>
                    </w:rPr>
                    <w:t>forward CPU</w:t>
                  </w:r>
                  <w:r w:rsidR="00421EE4" w:rsidRPr="007F3323">
                    <w:rPr>
                      <w:rFonts w:hint="eastAsia"/>
                    </w:rPr>
                    <w:t>亲和的</w:t>
                  </w:r>
                  <w:r w:rsidR="00421EE4" w:rsidRPr="007F3323">
                    <w:rPr>
                      <w:rFonts w:hint="eastAsia"/>
                    </w:rPr>
                    <w:t>Numa Node</w:t>
                  </w:r>
                  <w:r w:rsidRPr="007F3323">
                    <w:rPr>
                      <w:rFonts w:hint="eastAsia"/>
                    </w:rPr>
                    <w:t>。</w:t>
                  </w:r>
                </w:p>
              </w:tc>
            </w:tr>
            <w:tr w:rsidR="00994C3A" w:rsidRPr="007F3323" w:rsidTr="008D2C4D">
              <w:tc>
                <w:tcPr>
                  <w:tcW w:w="1360" w:type="pct"/>
                  <w:gridSpan w:val="2"/>
                </w:tcPr>
                <w:p w:rsidR="00994C3A" w:rsidRPr="007F3323" w:rsidRDefault="00994C3A" w:rsidP="00994C3A">
                  <w:pPr>
                    <w:pStyle w:val="TableText"/>
                  </w:pPr>
                  <w:r w:rsidRPr="007F3323">
                    <w:rPr>
                      <w:rFonts w:hint="eastAsia"/>
                    </w:rPr>
                    <w:t>hugepageCount</w:t>
                  </w:r>
                </w:p>
              </w:tc>
              <w:tc>
                <w:tcPr>
                  <w:tcW w:w="664" w:type="pct"/>
                  <w:shd w:val="clear" w:color="auto" w:fill="auto"/>
                </w:tcPr>
                <w:p w:rsidR="00994C3A" w:rsidRPr="007F3323" w:rsidRDefault="00994C3A" w:rsidP="00994C3A">
                  <w:pPr>
                    <w:pStyle w:val="TableText"/>
                  </w:pPr>
                  <w:r w:rsidRPr="007F3323">
                    <w:rPr>
                      <w:rFonts w:hint="eastAsia"/>
                    </w:rPr>
                    <w:t>integer</w:t>
                  </w:r>
                </w:p>
              </w:tc>
              <w:tc>
                <w:tcPr>
                  <w:tcW w:w="2976" w:type="pct"/>
                  <w:shd w:val="clear" w:color="auto" w:fill="auto"/>
                </w:tcPr>
                <w:p w:rsidR="00994C3A" w:rsidRPr="007F3323" w:rsidRDefault="00994C3A" w:rsidP="00994C3A">
                  <w:pPr>
                    <w:pStyle w:val="TableText"/>
                  </w:pPr>
                  <w:r w:rsidRPr="007F3323">
                    <w:rPr>
                      <w:rFonts w:hint="eastAsia"/>
                    </w:rPr>
                    <w:t>需要大页的个数，必填。</w:t>
                  </w:r>
                </w:p>
                <w:p w:rsidR="00994C3A" w:rsidRPr="007F3323" w:rsidRDefault="00994C3A" w:rsidP="00994C3A">
                  <w:pPr>
                    <w:pStyle w:val="TableText"/>
                  </w:pPr>
                </w:p>
              </w:tc>
            </w:tr>
            <w:tr w:rsidR="00994C3A" w:rsidRPr="007F3323" w:rsidTr="008D2C4D">
              <w:tc>
                <w:tcPr>
                  <w:tcW w:w="1360" w:type="pct"/>
                  <w:gridSpan w:val="2"/>
                </w:tcPr>
                <w:p w:rsidR="00994C3A" w:rsidRPr="007F3323" w:rsidRDefault="00994C3A" w:rsidP="00994C3A">
                  <w:pPr>
                    <w:pStyle w:val="TableText"/>
                  </w:pPr>
                  <w:r w:rsidRPr="007F3323">
                    <w:rPr>
                      <w:rFonts w:hint="eastAsia"/>
                    </w:rPr>
                    <w:t>hwRxQueueLen</w:t>
                  </w:r>
                </w:p>
              </w:tc>
              <w:tc>
                <w:tcPr>
                  <w:tcW w:w="664" w:type="pct"/>
                  <w:shd w:val="clear" w:color="auto" w:fill="auto"/>
                </w:tcPr>
                <w:p w:rsidR="00994C3A" w:rsidRPr="007F3323" w:rsidRDefault="00994C3A" w:rsidP="00994C3A">
                  <w:pPr>
                    <w:pStyle w:val="TableText"/>
                  </w:pPr>
                  <w:r w:rsidRPr="007F3323">
                    <w:rPr>
                      <w:rFonts w:hint="eastAsia"/>
                    </w:rPr>
                    <w:t>integer</w:t>
                  </w:r>
                </w:p>
              </w:tc>
              <w:tc>
                <w:tcPr>
                  <w:tcW w:w="2976" w:type="pct"/>
                  <w:shd w:val="clear" w:color="auto" w:fill="auto"/>
                </w:tcPr>
                <w:p w:rsidR="00994C3A" w:rsidRPr="007F3323" w:rsidRDefault="00994C3A" w:rsidP="00994C3A">
                  <w:pPr>
                    <w:pStyle w:val="TableText"/>
                  </w:pPr>
                  <w:r w:rsidRPr="007F3323">
                    <w:rPr>
                      <w:rFonts w:hint="eastAsia"/>
                    </w:rPr>
                    <w:t>物理网卡发包队列长度，可选，取值范围</w:t>
                  </w:r>
                  <w:r w:rsidR="00752F70" w:rsidRPr="00752F70">
                    <w:rPr>
                      <w:rFonts w:hint="eastAsia"/>
                    </w:rPr>
                    <w:t>256</w:t>
                  </w:r>
                  <w:r w:rsidR="00752F70" w:rsidRPr="00752F70">
                    <w:rPr>
                      <w:rFonts w:hint="eastAsia"/>
                    </w:rPr>
                    <w:t>、</w:t>
                  </w:r>
                  <w:r w:rsidR="00752F70" w:rsidRPr="00752F70">
                    <w:rPr>
                      <w:rFonts w:hint="eastAsia"/>
                    </w:rPr>
                    <w:t>512</w:t>
                  </w:r>
                  <w:r w:rsidR="00752F70" w:rsidRPr="00752F70">
                    <w:rPr>
                      <w:rFonts w:hint="eastAsia"/>
                    </w:rPr>
                    <w:t>、</w:t>
                  </w:r>
                  <w:r w:rsidR="00752F70" w:rsidRPr="00752F70">
                    <w:rPr>
                      <w:rFonts w:hint="eastAsia"/>
                    </w:rPr>
                    <w:t>1024</w:t>
                  </w:r>
                  <w:r w:rsidR="00752F70" w:rsidRPr="00752F70">
                    <w:rPr>
                      <w:rFonts w:hint="eastAsia"/>
                    </w:rPr>
                    <w:t>、</w:t>
                  </w:r>
                  <w:r w:rsidR="00752F70" w:rsidRPr="00752F70">
                    <w:rPr>
                      <w:rFonts w:hint="eastAsia"/>
                    </w:rPr>
                    <w:t>2048</w:t>
                  </w:r>
                  <w:r w:rsidR="00752F70" w:rsidRPr="00752F70">
                    <w:rPr>
                      <w:rFonts w:hint="eastAsia"/>
                    </w:rPr>
                    <w:t>、</w:t>
                  </w:r>
                  <w:r w:rsidR="00752F70" w:rsidRPr="00752F70">
                    <w:rPr>
                      <w:rFonts w:hint="eastAsia"/>
                    </w:rPr>
                    <w:t>4096</w:t>
                  </w:r>
                  <w:r w:rsidR="00752F70" w:rsidRPr="00752F70">
                    <w:rPr>
                      <w:rFonts w:hint="eastAsia"/>
                    </w:rPr>
                    <w:t>，默认为</w:t>
                  </w:r>
                  <w:r w:rsidR="00752F70" w:rsidRPr="00752F70">
                    <w:rPr>
                      <w:rFonts w:hint="eastAsia"/>
                    </w:rPr>
                    <w:t>1024</w:t>
                  </w:r>
                </w:p>
              </w:tc>
            </w:tr>
            <w:tr w:rsidR="00994C3A" w:rsidRPr="007F3323" w:rsidTr="008D2C4D">
              <w:tc>
                <w:tcPr>
                  <w:tcW w:w="1360" w:type="pct"/>
                  <w:gridSpan w:val="2"/>
                </w:tcPr>
                <w:p w:rsidR="00994C3A" w:rsidRPr="007F3323" w:rsidRDefault="00994C3A" w:rsidP="00994C3A">
                  <w:pPr>
                    <w:pStyle w:val="TableText"/>
                  </w:pPr>
                  <w:r w:rsidRPr="007F3323">
                    <w:rPr>
                      <w:rFonts w:hint="eastAsia"/>
                    </w:rPr>
                    <w:t>hwTxQueueLen</w:t>
                  </w:r>
                </w:p>
              </w:tc>
              <w:tc>
                <w:tcPr>
                  <w:tcW w:w="664" w:type="pct"/>
                  <w:shd w:val="clear" w:color="auto" w:fill="auto"/>
                </w:tcPr>
                <w:p w:rsidR="00994C3A" w:rsidRPr="007F3323" w:rsidRDefault="00994C3A" w:rsidP="00994C3A">
                  <w:pPr>
                    <w:pStyle w:val="TableText"/>
                  </w:pPr>
                  <w:r w:rsidRPr="007F3323">
                    <w:rPr>
                      <w:rFonts w:hint="eastAsia"/>
                    </w:rPr>
                    <w:t>integer</w:t>
                  </w:r>
                </w:p>
              </w:tc>
              <w:tc>
                <w:tcPr>
                  <w:tcW w:w="2976" w:type="pct"/>
                  <w:shd w:val="clear" w:color="auto" w:fill="auto"/>
                </w:tcPr>
                <w:p w:rsidR="00994C3A" w:rsidRPr="007F3323" w:rsidRDefault="00994C3A" w:rsidP="00994C3A">
                  <w:pPr>
                    <w:pStyle w:val="TableText"/>
                  </w:pPr>
                  <w:r w:rsidRPr="007F3323">
                    <w:rPr>
                      <w:rFonts w:hint="eastAsia"/>
                    </w:rPr>
                    <w:t>物理网卡发包队列长度，可选，取值范围</w:t>
                  </w:r>
                  <w:r w:rsidR="00752F70" w:rsidRPr="00752F70">
                    <w:rPr>
                      <w:rFonts w:hint="eastAsia"/>
                    </w:rPr>
                    <w:t>256</w:t>
                  </w:r>
                  <w:r w:rsidR="00752F70" w:rsidRPr="00752F70">
                    <w:rPr>
                      <w:rFonts w:hint="eastAsia"/>
                    </w:rPr>
                    <w:t>、</w:t>
                  </w:r>
                  <w:r w:rsidR="00752F70" w:rsidRPr="00752F70">
                    <w:rPr>
                      <w:rFonts w:hint="eastAsia"/>
                    </w:rPr>
                    <w:t>512</w:t>
                  </w:r>
                  <w:r w:rsidR="00752F70" w:rsidRPr="00752F70">
                    <w:rPr>
                      <w:rFonts w:hint="eastAsia"/>
                    </w:rPr>
                    <w:t>、</w:t>
                  </w:r>
                  <w:r w:rsidR="00752F70" w:rsidRPr="00752F70">
                    <w:rPr>
                      <w:rFonts w:hint="eastAsia"/>
                    </w:rPr>
                    <w:t>1024</w:t>
                  </w:r>
                  <w:r w:rsidR="00752F70" w:rsidRPr="00752F70">
                    <w:rPr>
                      <w:rFonts w:hint="eastAsia"/>
                    </w:rPr>
                    <w:t>、</w:t>
                  </w:r>
                  <w:r w:rsidR="00752F70" w:rsidRPr="00752F70">
                    <w:rPr>
                      <w:rFonts w:hint="eastAsia"/>
                    </w:rPr>
                    <w:t>2048</w:t>
                  </w:r>
                  <w:r w:rsidR="00752F70" w:rsidRPr="00752F70">
                    <w:rPr>
                      <w:rFonts w:hint="eastAsia"/>
                    </w:rPr>
                    <w:t>、</w:t>
                  </w:r>
                  <w:r w:rsidR="00752F70" w:rsidRPr="00752F70">
                    <w:rPr>
                      <w:rFonts w:hint="eastAsia"/>
                    </w:rPr>
                    <w:t>4096</w:t>
                  </w:r>
                  <w:r w:rsidR="00752F70" w:rsidRPr="00752F70">
                    <w:rPr>
                      <w:rFonts w:hint="eastAsia"/>
                    </w:rPr>
                    <w:t>，默认为</w:t>
                  </w:r>
                  <w:r w:rsidR="00752F70" w:rsidRPr="00752F70">
                    <w:rPr>
                      <w:rFonts w:hint="eastAsia"/>
                    </w:rPr>
                    <w:t>1024</w:t>
                  </w:r>
                </w:p>
              </w:tc>
            </w:tr>
            <w:tr w:rsidR="008345F5" w:rsidRPr="007F3323" w:rsidTr="008E1EAB">
              <w:tc>
                <w:tcPr>
                  <w:tcW w:w="1360" w:type="pct"/>
                  <w:gridSpan w:val="2"/>
                </w:tcPr>
                <w:p w:rsidR="008345F5" w:rsidRPr="007F3323" w:rsidRDefault="008345F5" w:rsidP="008345F5">
                  <w:pPr>
                    <w:pStyle w:val="TableText"/>
                  </w:pPr>
                  <w:r w:rsidRPr="007F3323">
                    <w:rPr>
                      <w:rFonts w:hint="eastAsia"/>
                    </w:rPr>
                    <w:t>appType</w:t>
                  </w:r>
                </w:p>
              </w:tc>
              <w:tc>
                <w:tcPr>
                  <w:tcW w:w="664" w:type="pct"/>
                  <w:shd w:val="clear" w:color="auto" w:fill="auto"/>
                </w:tcPr>
                <w:p w:rsidR="008345F5" w:rsidRPr="007F3323" w:rsidRDefault="008345F5" w:rsidP="00994C3A">
                  <w:pPr>
                    <w:pStyle w:val="TableText"/>
                  </w:pPr>
                  <w:r w:rsidRPr="007F3323">
                    <w:rPr>
                      <w:rFonts w:hint="eastAsia"/>
                    </w:rPr>
                    <w:t>string</w:t>
                  </w:r>
                </w:p>
              </w:tc>
              <w:tc>
                <w:tcPr>
                  <w:tcW w:w="2976" w:type="pct"/>
                  <w:shd w:val="clear" w:color="auto" w:fill="auto"/>
                </w:tcPr>
                <w:p w:rsidR="00556A03" w:rsidRDefault="000E7F5E" w:rsidP="00556A03">
                  <w:pPr>
                    <w:pStyle w:val="TableText"/>
                  </w:pPr>
                  <w:r w:rsidRPr="007F3323">
                    <w:rPr>
                      <w:rFonts w:hint="eastAsia"/>
                    </w:rPr>
                    <w:t>适用的应用</w:t>
                  </w:r>
                  <w:r w:rsidR="008D5C0E" w:rsidRPr="007F3323">
                    <w:rPr>
                      <w:rFonts w:hint="eastAsia"/>
                    </w:rPr>
                    <w:t>类型，</w:t>
                  </w:r>
                  <w:r w:rsidR="008345F5" w:rsidRPr="007F3323">
                    <w:rPr>
                      <w:rFonts w:hint="eastAsia"/>
                    </w:rPr>
                    <w:t>必选，取值范围：“</w:t>
                  </w:r>
                  <w:r w:rsidR="008345F5" w:rsidRPr="007F3323">
                    <w:rPr>
                      <w:rFonts w:hint="eastAsia"/>
                    </w:rPr>
                    <w:t>normal</w:t>
                  </w:r>
                  <w:r w:rsidR="008345F5" w:rsidRPr="007F3323">
                    <w:rPr>
                      <w:rFonts w:hint="eastAsia"/>
                    </w:rPr>
                    <w:t>“或“</w:t>
                  </w:r>
                  <w:r w:rsidR="008345F5" w:rsidRPr="007F3323">
                    <w:rPr>
                      <w:rFonts w:hint="eastAsia"/>
                    </w:rPr>
                    <w:t>nfv</w:t>
                  </w:r>
                  <w:r w:rsidR="008345F5" w:rsidRPr="007F3323">
                    <w:rPr>
                      <w:rFonts w:hint="eastAsia"/>
                    </w:rPr>
                    <w:t>”。</w:t>
                  </w:r>
                  <w:r w:rsidR="008345F5" w:rsidRPr="007F3323">
                    <w:rPr>
                      <w:rFonts w:hint="eastAsia"/>
                    </w:rPr>
                    <w:t>normal</w:t>
                  </w:r>
                  <w:r w:rsidR="008345F5" w:rsidRPr="007F3323">
                    <w:rPr>
                      <w:rFonts w:hint="eastAsia"/>
                    </w:rPr>
                    <w:t>表示普通的业务</w:t>
                  </w:r>
                  <w:r w:rsidR="00B46EB0" w:rsidRPr="007F3323">
                    <w:rPr>
                      <w:rFonts w:hint="eastAsia"/>
                    </w:rPr>
                    <w:t>应用</w:t>
                  </w:r>
                </w:p>
                <w:p w:rsidR="008345F5" w:rsidRPr="007F3323" w:rsidRDefault="008345F5" w:rsidP="00556A03">
                  <w:pPr>
                    <w:pStyle w:val="TableText"/>
                  </w:pPr>
                  <w:r w:rsidRPr="007F3323">
                    <w:rPr>
                      <w:rFonts w:hint="eastAsia"/>
                    </w:rPr>
                    <w:t>nfv</w:t>
                  </w:r>
                  <w:r w:rsidRPr="007F3323">
                    <w:rPr>
                      <w:rFonts w:hint="eastAsia"/>
                    </w:rPr>
                    <w:t>表示电信</w:t>
                  </w:r>
                  <w:r w:rsidRPr="007F3323">
                    <w:rPr>
                      <w:rFonts w:hint="eastAsia"/>
                    </w:rPr>
                    <w:t>NFV</w:t>
                  </w:r>
                  <w:r w:rsidR="00B46EB0" w:rsidRPr="007F3323">
                    <w:rPr>
                      <w:rFonts w:hint="eastAsia"/>
                    </w:rPr>
                    <w:t>应用</w:t>
                  </w:r>
                  <w:r w:rsidR="00556A03">
                    <w:rPr>
                      <w:rFonts w:hint="eastAsia"/>
                    </w:rPr>
                    <w:t>（非商用特性</w:t>
                  </w:r>
                  <w:r w:rsidR="00556A03">
                    <w:t>）</w:t>
                  </w:r>
                  <w:r w:rsidRPr="007F3323">
                    <w:rPr>
                      <w:rFonts w:hint="eastAsia"/>
                    </w:rPr>
                    <w:t>。</w:t>
                  </w:r>
                </w:p>
              </w:tc>
            </w:tr>
            <w:tr w:rsidR="004D3D8F" w:rsidRPr="007F3323" w:rsidTr="008E1EAB">
              <w:tc>
                <w:tcPr>
                  <w:tcW w:w="1360" w:type="pct"/>
                  <w:gridSpan w:val="2"/>
                </w:tcPr>
                <w:p w:rsidR="004D3D8F" w:rsidRDefault="004D3D8F" w:rsidP="004D3D8F">
                  <w:pPr>
                    <w:pStyle w:val="TableText"/>
                  </w:pPr>
                  <w:r w:rsidRPr="00A917EE">
                    <w:rPr>
                      <w:rFonts w:hint="eastAsia"/>
                    </w:rPr>
                    <w:t>evsVlangroEnable</w:t>
                  </w:r>
                </w:p>
              </w:tc>
              <w:tc>
                <w:tcPr>
                  <w:tcW w:w="664" w:type="pct"/>
                  <w:shd w:val="clear" w:color="auto" w:fill="auto"/>
                </w:tcPr>
                <w:p w:rsidR="004D3D8F" w:rsidRDefault="004D3D8F" w:rsidP="004D3D8F">
                  <w:pPr>
                    <w:pStyle w:val="TableText"/>
                  </w:pPr>
                  <w:r>
                    <w:t>Boolean</w:t>
                  </w:r>
                </w:p>
              </w:tc>
              <w:tc>
                <w:tcPr>
                  <w:tcW w:w="2976" w:type="pct"/>
                  <w:shd w:val="clear" w:color="auto" w:fill="auto"/>
                </w:tcPr>
                <w:p w:rsidR="004D3D8F" w:rsidRDefault="004D3D8F" w:rsidP="004D3D8F">
                  <w:pPr>
                    <w:pStyle w:val="TableText"/>
                  </w:pPr>
                  <w:r w:rsidRPr="007F3323">
                    <w:rPr>
                      <w:rFonts w:hint="eastAsia"/>
                    </w:rPr>
                    <w:t>true</w:t>
                  </w:r>
                  <w:r w:rsidRPr="007F3323">
                    <w:rPr>
                      <w:rFonts w:hint="eastAsia"/>
                    </w:rPr>
                    <w:t>表示</w:t>
                  </w:r>
                  <w:r>
                    <w:rPr>
                      <w:rFonts w:hint="eastAsia"/>
                    </w:rPr>
                    <w:t>GRO/GSO</w:t>
                  </w:r>
                  <w:r>
                    <w:rPr>
                      <w:rFonts w:hint="eastAsia"/>
                    </w:rPr>
                    <w:t>开关开启；</w:t>
                  </w:r>
                  <w:r>
                    <w:rPr>
                      <w:rFonts w:hint="eastAsia"/>
                    </w:rPr>
                    <w:t>false</w:t>
                  </w:r>
                  <w:r w:rsidRPr="007F3323">
                    <w:rPr>
                      <w:rFonts w:hint="eastAsia"/>
                    </w:rPr>
                    <w:t>表示</w:t>
                  </w:r>
                  <w:r>
                    <w:rPr>
                      <w:rFonts w:hint="eastAsia"/>
                    </w:rPr>
                    <w:t>关闭。</w:t>
                  </w:r>
                </w:p>
                <w:p w:rsidR="004D3D8F" w:rsidRDefault="004D3D8F" w:rsidP="004D3D8F">
                  <w:pPr>
                    <w:pStyle w:val="TableText"/>
                  </w:pPr>
                  <w:r>
                    <w:rPr>
                      <w:rFonts w:hint="eastAsia"/>
                    </w:rPr>
                    <w:t>可选，默认关闭</w:t>
                  </w:r>
                </w:p>
              </w:tc>
            </w:tr>
            <w:tr w:rsidR="004D3D8F" w:rsidRPr="007F3323" w:rsidTr="008E1EAB">
              <w:tc>
                <w:tcPr>
                  <w:tcW w:w="1360" w:type="pct"/>
                  <w:gridSpan w:val="2"/>
                </w:tcPr>
                <w:p w:rsidR="004D3D8F" w:rsidRDefault="004D3D8F" w:rsidP="004D3D8F">
                  <w:pPr>
                    <w:pStyle w:val="TableText"/>
                  </w:pPr>
                  <w:r w:rsidRPr="004D3D8F">
                    <w:t>evsBalanceSwitch</w:t>
                  </w:r>
                </w:p>
              </w:tc>
              <w:tc>
                <w:tcPr>
                  <w:tcW w:w="664" w:type="pct"/>
                  <w:shd w:val="clear" w:color="auto" w:fill="auto"/>
                </w:tcPr>
                <w:p w:rsidR="004D3D8F" w:rsidRDefault="004D3D8F" w:rsidP="004D3D8F">
                  <w:pPr>
                    <w:pStyle w:val="TableText"/>
                  </w:pPr>
                  <w:r>
                    <w:t>Boolean</w:t>
                  </w:r>
                </w:p>
              </w:tc>
              <w:tc>
                <w:tcPr>
                  <w:tcW w:w="2976" w:type="pct"/>
                  <w:shd w:val="clear" w:color="auto" w:fill="auto"/>
                </w:tcPr>
                <w:p w:rsidR="004D3D8F" w:rsidRDefault="00084D3D" w:rsidP="004D3D8F">
                  <w:pPr>
                    <w:pStyle w:val="TableText"/>
                  </w:pPr>
                  <w:r>
                    <w:t>t</w:t>
                  </w:r>
                  <w:r w:rsidR="004D3D8F" w:rsidRPr="007F3323">
                    <w:rPr>
                      <w:rFonts w:hint="eastAsia"/>
                    </w:rPr>
                    <w:t>rue</w:t>
                  </w:r>
                  <w:r w:rsidR="004D3D8F">
                    <w:rPr>
                      <w:rFonts w:hint="eastAsia"/>
                    </w:rPr>
                    <w:t>表示开启</w:t>
                  </w:r>
                  <w:r w:rsidR="004D3D8F" w:rsidRPr="004D3D8F">
                    <w:rPr>
                      <w:rFonts w:hint="eastAsia"/>
                    </w:rPr>
                    <w:t>CPU</w:t>
                  </w:r>
                  <w:r w:rsidR="004D3D8F" w:rsidRPr="004D3D8F">
                    <w:rPr>
                      <w:rFonts w:hint="eastAsia"/>
                    </w:rPr>
                    <w:t>和大页内存在所有</w:t>
                  </w:r>
                  <w:r w:rsidR="004D3D8F" w:rsidRPr="004D3D8F">
                    <w:rPr>
                      <w:rFonts w:hint="eastAsia"/>
                    </w:rPr>
                    <w:t>NUMA</w:t>
                  </w:r>
                  <w:r w:rsidR="004D3D8F" w:rsidRPr="004D3D8F">
                    <w:rPr>
                      <w:rFonts w:hint="eastAsia"/>
                    </w:rPr>
                    <w:t>节点上均分</w:t>
                  </w:r>
                  <w:r w:rsidR="004D3D8F">
                    <w:rPr>
                      <w:rFonts w:hint="eastAsia"/>
                    </w:rPr>
                    <w:t>；</w:t>
                  </w:r>
                  <w:r w:rsidR="004D3D8F">
                    <w:rPr>
                      <w:rFonts w:hint="eastAsia"/>
                    </w:rPr>
                    <w:t>false</w:t>
                  </w:r>
                  <w:r w:rsidR="004D3D8F">
                    <w:rPr>
                      <w:rFonts w:hint="eastAsia"/>
                    </w:rPr>
                    <w:t>不</w:t>
                  </w:r>
                  <w:r w:rsidR="004D3D8F">
                    <w:t>开启</w:t>
                  </w:r>
                  <w:r w:rsidR="004D3D8F" w:rsidRPr="004D3D8F">
                    <w:rPr>
                      <w:rFonts w:hint="eastAsia"/>
                    </w:rPr>
                    <w:t>CPU</w:t>
                  </w:r>
                  <w:r w:rsidR="004D3D8F" w:rsidRPr="004D3D8F">
                    <w:rPr>
                      <w:rFonts w:hint="eastAsia"/>
                    </w:rPr>
                    <w:t>和大页内存在所有</w:t>
                  </w:r>
                  <w:r w:rsidR="004D3D8F" w:rsidRPr="004D3D8F">
                    <w:rPr>
                      <w:rFonts w:hint="eastAsia"/>
                    </w:rPr>
                    <w:t>NUMA</w:t>
                  </w:r>
                  <w:r w:rsidR="004D3D8F" w:rsidRPr="004D3D8F">
                    <w:rPr>
                      <w:rFonts w:hint="eastAsia"/>
                    </w:rPr>
                    <w:t>节点上均分</w:t>
                  </w:r>
                  <w:r w:rsidR="004D3D8F">
                    <w:rPr>
                      <w:rFonts w:hint="eastAsia"/>
                    </w:rPr>
                    <w:t>。</w:t>
                  </w:r>
                </w:p>
                <w:p w:rsidR="004D3D8F" w:rsidRDefault="004D3D8F" w:rsidP="004D3D8F">
                  <w:pPr>
                    <w:pStyle w:val="TableText"/>
                  </w:pPr>
                  <w:r>
                    <w:rPr>
                      <w:rFonts w:hint="eastAsia"/>
                    </w:rPr>
                    <w:t>可选，默认不</w:t>
                  </w:r>
                  <w:r>
                    <w:t>开启</w:t>
                  </w:r>
                </w:p>
              </w:tc>
            </w:tr>
            <w:tr w:rsidR="004D3D8F" w:rsidRPr="007F3323" w:rsidTr="008E1EAB">
              <w:tc>
                <w:tcPr>
                  <w:tcW w:w="891" w:type="pct"/>
                  <w:shd w:val="clear" w:color="auto" w:fill="D9D9D9"/>
                </w:tcPr>
                <w:p w:rsidR="004D3D8F" w:rsidRPr="007F3323" w:rsidRDefault="004D3D8F" w:rsidP="004D3D8F">
                  <w:pPr>
                    <w:pStyle w:val="TableText"/>
                    <w:rPr>
                      <w:b/>
                    </w:rPr>
                  </w:pPr>
                  <w:r w:rsidRPr="007F3323">
                    <w:rPr>
                      <w:b/>
                    </w:rPr>
                    <w:t>Name</w:t>
                  </w:r>
                </w:p>
              </w:tc>
              <w:tc>
                <w:tcPr>
                  <w:tcW w:w="4109" w:type="pct"/>
                  <w:gridSpan w:val="3"/>
                  <w:shd w:val="clear" w:color="auto" w:fill="auto"/>
                </w:tcPr>
                <w:p w:rsidR="004D3D8F" w:rsidRPr="007F3323" w:rsidRDefault="004D3D8F" w:rsidP="004D3D8F">
                  <w:pPr>
                    <w:pStyle w:val="TableText"/>
                  </w:pPr>
                  <w:r w:rsidRPr="007F3323">
                    <w:t>响应正文描述</w:t>
                  </w:r>
                </w:p>
              </w:tc>
            </w:tr>
            <w:tr w:rsidR="004D3D8F" w:rsidRPr="007F3323" w:rsidTr="008D2C4D">
              <w:tc>
                <w:tcPr>
                  <w:tcW w:w="891" w:type="pct"/>
                  <w:shd w:val="clear" w:color="auto" w:fill="D9D9D9"/>
                </w:tcPr>
                <w:p w:rsidR="004D3D8F" w:rsidRPr="007F3323" w:rsidRDefault="004D3D8F" w:rsidP="004D3D8F">
                  <w:pPr>
                    <w:pStyle w:val="TableText"/>
                    <w:rPr>
                      <w:b/>
                    </w:rPr>
                  </w:pPr>
                  <w:r>
                    <w:rPr>
                      <w:b/>
                    </w:rPr>
                    <w:t>Attribute</w:t>
                  </w:r>
                </w:p>
              </w:tc>
              <w:tc>
                <w:tcPr>
                  <w:tcW w:w="469" w:type="pct"/>
                  <w:shd w:val="clear" w:color="auto" w:fill="D9D9D9"/>
                </w:tcPr>
                <w:p w:rsidR="004D3D8F" w:rsidRPr="007F3323" w:rsidRDefault="004D3D8F" w:rsidP="004D3D8F">
                  <w:pPr>
                    <w:pStyle w:val="TableText"/>
                    <w:rPr>
                      <w:b/>
                    </w:rPr>
                  </w:pPr>
                  <w:r w:rsidRPr="007F3323">
                    <w:rPr>
                      <w:b/>
                    </w:rPr>
                    <w:t>Type</w:t>
                  </w:r>
                </w:p>
              </w:tc>
              <w:tc>
                <w:tcPr>
                  <w:tcW w:w="3640" w:type="pct"/>
                  <w:gridSpan w:val="2"/>
                  <w:shd w:val="clear" w:color="auto" w:fill="D9D9D9"/>
                </w:tcPr>
                <w:p w:rsidR="004D3D8F" w:rsidRPr="007F3323" w:rsidRDefault="004D3D8F" w:rsidP="004D3D8F">
                  <w:pPr>
                    <w:pStyle w:val="TableText"/>
                    <w:rPr>
                      <w:b/>
                    </w:rPr>
                  </w:pPr>
                  <w:r w:rsidRPr="007F3323">
                    <w:rPr>
                      <w:b/>
                    </w:rPr>
                    <w:t>De</w:t>
                  </w:r>
                  <w:r w:rsidRPr="007F3323">
                    <w:rPr>
                      <w:rFonts w:hint="eastAsia"/>
                      <w:b/>
                    </w:rPr>
                    <w:t>s</w:t>
                  </w:r>
                  <w:r w:rsidRPr="007F3323">
                    <w:rPr>
                      <w:b/>
                    </w:rPr>
                    <w:t>cri</w:t>
                  </w:r>
                  <w:r w:rsidRPr="007F3323">
                    <w:rPr>
                      <w:rFonts w:hint="eastAsia"/>
                      <w:b/>
                    </w:rPr>
                    <w:t>p</w:t>
                  </w:r>
                  <w:r w:rsidRPr="007F3323">
                    <w:rPr>
                      <w:b/>
                    </w:rPr>
                    <w:t>tion</w:t>
                  </w:r>
                </w:p>
              </w:tc>
            </w:tr>
            <w:tr w:rsidR="004D3D8F" w:rsidRPr="007F3323" w:rsidTr="008D2C4D">
              <w:tc>
                <w:tcPr>
                  <w:tcW w:w="891" w:type="pct"/>
                </w:tcPr>
                <w:p w:rsidR="004D3D8F" w:rsidRPr="007F3323" w:rsidRDefault="004D3D8F" w:rsidP="004D3D8F">
                  <w:pPr>
                    <w:pStyle w:val="TableText"/>
                  </w:pPr>
                  <w:r w:rsidRPr="007F3323">
                    <w:t>urn</w:t>
                  </w:r>
                </w:p>
              </w:tc>
              <w:tc>
                <w:tcPr>
                  <w:tcW w:w="469" w:type="pct"/>
                  <w:shd w:val="clear" w:color="auto" w:fill="auto"/>
                </w:tcPr>
                <w:p w:rsidR="004D3D8F" w:rsidRPr="007F3323" w:rsidRDefault="004D3D8F" w:rsidP="004D3D8F">
                  <w:pPr>
                    <w:pStyle w:val="TableText"/>
                  </w:pPr>
                  <w:r w:rsidRPr="007F3323">
                    <w:t>string</w:t>
                  </w:r>
                </w:p>
              </w:tc>
              <w:tc>
                <w:tcPr>
                  <w:tcW w:w="3640" w:type="pct"/>
                  <w:gridSpan w:val="2"/>
                  <w:shd w:val="clear" w:color="auto" w:fill="auto"/>
                </w:tcPr>
                <w:p w:rsidR="004D3D8F" w:rsidRPr="007F3323" w:rsidRDefault="004D3D8F" w:rsidP="004D3D8F">
                  <w:pPr>
                    <w:pStyle w:val="TableText"/>
                  </w:pPr>
                  <w:r w:rsidRPr="007F3323">
                    <w:t>Host</w:t>
                  </w:r>
                  <w:r w:rsidRPr="007F3323">
                    <w:t>标识</w:t>
                  </w:r>
                </w:p>
              </w:tc>
            </w:tr>
            <w:tr w:rsidR="004D3D8F" w:rsidRPr="007F3323" w:rsidTr="008D2C4D">
              <w:tc>
                <w:tcPr>
                  <w:tcW w:w="891" w:type="pct"/>
                </w:tcPr>
                <w:p w:rsidR="004D3D8F" w:rsidRPr="007F3323" w:rsidRDefault="004D3D8F" w:rsidP="004D3D8F">
                  <w:pPr>
                    <w:pStyle w:val="TableText"/>
                  </w:pPr>
                  <w:r w:rsidRPr="007F3323">
                    <w:t>uri</w:t>
                  </w:r>
                </w:p>
              </w:tc>
              <w:tc>
                <w:tcPr>
                  <w:tcW w:w="469" w:type="pct"/>
                  <w:shd w:val="clear" w:color="auto" w:fill="auto"/>
                </w:tcPr>
                <w:p w:rsidR="004D3D8F" w:rsidRPr="007F3323" w:rsidRDefault="004D3D8F" w:rsidP="004D3D8F">
                  <w:pPr>
                    <w:pStyle w:val="TableText"/>
                  </w:pPr>
                  <w:r w:rsidRPr="007F3323">
                    <w:t>string</w:t>
                  </w:r>
                </w:p>
              </w:tc>
              <w:tc>
                <w:tcPr>
                  <w:tcW w:w="3640" w:type="pct"/>
                  <w:gridSpan w:val="2"/>
                  <w:shd w:val="clear" w:color="auto" w:fill="auto"/>
                </w:tcPr>
                <w:p w:rsidR="004D3D8F" w:rsidRPr="007F3323" w:rsidRDefault="004D3D8F" w:rsidP="004D3D8F">
                  <w:pPr>
                    <w:pStyle w:val="TableText"/>
                  </w:pPr>
                  <w:r w:rsidRPr="007F3323">
                    <w:t>host</w:t>
                  </w:r>
                  <w:r w:rsidRPr="007F3323">
                    <w:t>所对应的</w:t>
                  </w:r>
                  <w:r w:rsidRPr="007F3323">
                    <w:t xml:space="preserve"> URI </w:t>
                  </w:r>
                  <w:r w:rsidRPr="007F3323">
                    <w:t>地址</w:t>
                  </w:r>
                </w:p>
              </w:tc>
            </w:tr>
            <w:tr w:rsidR="004D3D8F" w:rsidRPr="007F3323" w:rsidTr="008D2C4D">
              <w:tc>
                <w:tcPr>
                  <w:tcW w:w="891" w:type="pct"/>
                </w:tcPr>
                <w:p w:rsidR="004D3D8F" w:rsidRPr="007F3323" w:rsidRDefault="004D3D8F" w:rsidP="004D3D8F">
                  <w:pPr>
                    <w:pStyle w:val="TableText"/>
                  </w:pPr>
                  <w:r w:rsidRPr="007F3323">
                    <w:t>taskUrn</w:t>
                  </w:r>
                </w:p>
              </w:tc>
              <w:tc>
                <w:tcPr>
                  <w:tcW w:w="469" w:type="pct"/>
                  <w:shd w:val="clear" w:color="auto" w:fill="auto"/>
                </w:tcPr>
                <w:p w:rsidR="004D3D8F" w:rsidRPr="007F3323" w:rsidRDefault="004D3D8F" w:rsidP="004D3D8F">
                  <w:pPr>
                    <w:pStyle w:val="TableText"/>
                  </w:pPr>
                  <w:r w:rsidRPr="007F3323">
                    <w:t>string</w:t>
                  </w:r>
                </w:p>
              </w:tc>
              <w:tc>
                <w:tcPr>
                  <w:tcW w:w="3640" w:type="pct"/>
                  <w:gridSpan w:val="2"/>
                  <w:shd w:val="clear" w:color="auto" w:fill="auto"/>
                </w:tcPr>
                <w:p w:rsidR="004D3D8F" w:rsidRPr="007F3323" w:rsidRDefault="004D3D8F" w:rsidP="004D3D8F">
                  <w:pPr>
                    <w:pStyle w:val="TableText"/>
                  </w:pPr>
                  <w:r w:rsidRPr="007F3323">
                    <w:t>添加</w:t>
                  </w:r>
                  <w:r w:rsidRPr="007F3323">
                    <w:t>host</w:t>
                  </w:r>
                  <w:r w:rsidRPr="007F3323">
                    <w:t>任务对应的</w:t>
                  </w:r>
                  <w:r w:rsidRPr="007F3323">
                    <w:t xml:space="preserve"> </w:t>
                  </w:r>
                  <w:r w:rsidRPr="007F3323">
                    <w:t>标识</w:t>
                  </w:r>
                </w:p>
              </w:tc>
            </w:tr>
            <w:tr w:rsidR="004D3D8F" w:rsidRPr="007F3323" w:rsidTr="008D2C4D">
              <w:tc>
                <w:tcPr>
                  <w:tcW w:w="891" w:type="pct"/>
                </w:tcPr>
                <w:p w:rsidR="004D3D8F" w:rsidRPr="007F3323" w:rsidRDefault="004D3D8F" w:rsidP="004D3D8F">
                  <w:pPr>
                    <w:pStyle w:val="TableText"/>
                  </w:pPr>
                  <w:r w:rsidRPr="007F3323">
                    <w:t>taskUri</w:t>
                  </w:r>
                </w:p>
              </w:tc>
              <w:tc>
                <w:tcPr>
                  <w:tcW w:w="469" w:type="pct"/>
                  <w:shd w:val="clear" w:color="auto" w:fill="auto"/>
                </w:tcPr>
                <w:p w:rsidR="004D3D8F" w:rsidRPr="007F3323" w:rsidRDefault="004D3D8F" w:rsidP="004D3D8F">
                  <w:pPr>
                    <w:pStyle w:val="TableText"/>
                  </w:pPr>
                  <w:r w:rsidRPr="007F3323">
                    <w:t>string</w:t>
                  </w:r>
                </w:p>
              </w:tc>
              <w:tc>
                <w:tcPr>
                  <w:tcW w:w="3640" w:type="pct"/>
                  <w:gridSpan w:val="2"/>
                  <w:shd w:val="clear" w:color="auto" w:fill="auto"/>
                </w:tcPr>
                <w:p w:rsidR="004D3D8F" w:rsidRPr="007F3323" w:rsidRDefault="004D3D8F" w:rsidP="004D3D8F">
                  <w:pPr>
                    <w:pStyle w:val="TableText"/>
                  </w:pPr>
                  <w:r w:rsidRPr="007F3323">
                    <w:t>添加</w:t>
                  </w:r>
                  <w:r w:rsidRPr="007F3323">
                    <w:t>host</w:t>
                  </w:r>
                  <w:r w:rsidRPr="007F3323">
                    <w:t>任务对应的</w:t>
                  </w:r>
                  <w:r w:rsidRPr="007F3323">
                    <w:t xml:space="preserve"> URI </w:t>
                  </w:r>
                  <w:r w:rsidRPr="007F3323">
                    <w:t>地址</w:t>
                  </w:r>
                </w:p>
              </w:tc>
            </w:tr>
          </w:tbl>
          <w:p w:rsidR="00E1718A" w:rsidRPr="007F3323" w:rsidRDefault="00E1718A" w:rsidP="00E1718A">
            <w:pPr>
              <w:pStyle w:val="TableText"/>
            </w:pPr>
          </w:p>
        </w:tc>
      </w:tr>
      <w:tr w:rsidR="00E1718A" w:rsidRPr="007F3323" w:rsidTr="00E1718A">
        <w:tc>
          <w:tcPr>
            <w:tcW w:w="1111" w:type="dxa"/>
            <w:tcBorders>
              <w:top w:val="single" w:sz="4" w:space="0" w:color="000000"/>
              <w:left w:val="single" w:sz="4" w:space="0" w:color="000000"/>
              <w:bottom w:val="single" w:sz="4" w:space="0" w:color="000000"/>
              <w:right w:val="single" w:sz="4" w:space="0" w:color="000000"/>
            </w:tcBorders>
          </w:tcPr>
          <w:p w:rsidR="00E1718A" w:rsidRPr="007F3323" w:rsidRDefault="00E1718A" w:rsidP="00E1718A">
            <w:pPr>
              <w:pStyle w:val="TableText"/>
            </w:pPr>
            <w:r w:rsidRPr="007F3323">
              <w:t>请求样例</w:t>
            </w:r>
          </w:p>
        </w:tc>
        <w:tc>
          <w:tcPr>
            <w:tcW w:w="8528" w:type="dxa"/>
            <w:tcBorders>
              <w:top w:val="single" w:sz="4" w:space="0" w:color="000000"/>
              <w:left w:val="single" w:sz="4" w:space="0" w:color="000000"/>
              <w:bottom w:val="single" w:sz="4" w:space="0" w:color="000000"/>
              <w:right w:val="single" w:sz="4" w:space="0" w:color="000000"/>
            </w:tcBorders>
          </w:tcPr>
          <w:p w:rsidR="00E1718A" w:rsidRPr="007F3323" w:rsidRDefault="00E1718A" w:rsidP="00E1718A">
            <w:pPr>
              <w:pStyle w:val="TableText"/>
            </w:pPr>
            <w:r w:rsidRPr="007F3323">
              <w:t xml:space="preserve">Post  </w:t>
            </w:r>
            <w:r w:rsidR="00CD79F5" w:rsidRPr="007F3323">
              <w:rPr>
                <w:rFonts w:eastAsiaTheme="minorEastAsia" w:cs="Times New Roman"/>
              </w:rPr>
              <w:t>&lt;host_uri&gt;/&lt;host_id&gt;/</w:t>
            </w:r>
            <w:r w:rsidR="00CD79F5" w:rsidRPr="007F3323">
              <w:rPr>
                <w:rFonts w:eastAsiaTheme="minorEastAsia" w:cs="Times New Roman" w:hint="eastAsia"/>
              </w:rPr>
              <w:t>action/config</w:t>
            </w:r>
            <w:r w:rsidR="00F37BB8" w:rsidRPr="007F3323">
              <w:rPr>
                <w:rFonts w:eastAsiaTheme="minorEastAsia" w:cs="Times New Roman" w:hint="eastAsia"/>
              </w:rPr>
              <w:t>UEvsFlavor</w:t>
            </w:r>
            <w:r w:rsidRPr="007F3323">
              <w:t xml:space="preserve">  HTTP/1.1   //eg: host_uri = /service/sites/1/hosts</w:t>
            </w:r>
          </w:p>
          <w:p w:rsidR="00E1718A" w:rsidRPr="007F3323" w:rsidRDefault="00E1718A" w:rsidP="00E1718A">
            <w:pPr>
              <w:pStyle w:val="TableText"/>
            </w:pPr>
            <w:r w:rsidRPr="007F3323">
              <w:t>Host: https://&lt;</w:t>
            </w:r>
            <w:r w:rsidRPr="007F3323">
              <w:rPr>
                <w:b/>
              </w:rPr>
              <w:t>ip</w:t>
            </w:r>
            <w:r w:rsidRPr="007F3323">
              <w:t>&gt;:&lt;</w:t>
            </w:r>
            <w:r w:rsidRPr="007F3323">
              <w:rPr>
                <w:b/>
              </w:rPr>
              <w:t>port</w:t>
            </w:r>
            <w:r w:rsidRPr="007F3323">
              <w:t>&gt;</w:t>
            </w:r>
          </w:p>
          <w:p w:rsidR="00E1718A" w:rsidRPr="007F3323" w:rsidRDefault="00E1718A" w:rsidP="00E1718A">
            <w:pPr>
              <w:pStyle w:val="TableText"/>
            </w:pPr>
            <w:r w:rsidRPr="007F3323">
              <w:t>Content-Type: application/json; charset=UTF-8</w:t>
            </w:r>
          </w:p>
          <w:p w:rsidR="00E1718A" w:rsidRPr="007F3323" w:rsidRDefault="00E1718A" w:rsidP="00E1718A">
            <w:pPr>
              <w:pStyle w:val="TableText"/>
            </w:pPr>
            <w:r w:rsidRPr="007F3323">
              <w:t>Accept: application/json;version=&lt;version&gt;; charset=UTF-8</w:t>
            </w:r>
          </w:p>
          <w:p w:rsidR="00E1718A" w:rsidRPr="007F3323" w:rsidRDefault="00E1718A" w:rsidP="00E1718A">
            <w:pPr>
              <w:pStyle w:val="TableText"/>
            </w:pPr>
            <w:r w:rsidRPr="007F3323">
              <w:t xml:space="preserve">X-Auth-Token: </w:t>
            </w:r>
            <w:r w:rsidRPr="007F3323">
              <w:rPr>
                <w:b/>
              </w:rPr>
              <w:t>&lt;Authen_TOKEN&gt;</w:t>
            </w:r>
          </w:p>
          <w:p w:rsidR="00F37BB8" w:rsidRPr="007F3323" w:rsidRDefault="00E1718A" w:rsidP="00E1718A">
            <w:pPr>
              <w:pStyle w:val="TableText"/>
            </w:pPr>
            <w:r w:rsidRPr="007F3323">
              <w:t xml:space="preserve">{ </w:t>
            </w:r>
          </w:p>
          <w:p w:rsidR="00A407EA" w:rsidRPr="007F3323" w:rsidRDefault="00A407EA" w:rsidP="00E1718A">
            <w:pPr>
              <w:pStyle w:val="TableText"/>
            </w:pPr>
            <w:r w:rsidRPr="007F3323">
              <w:rPr>
                <w:rFonts w:hint="eastAsia"/>
              </w:rPr>
              <w:t xml:space="preserve">  </w:t>
            </w:r>
            <w:r w:rsidR="00D26F24" w:rsidRPr="007F3323">
              <w:t>"</w:t>
            </w:r>
            <w:r w:rsidRPr="007F3323">
              <w:t>userEVSFlag</w:t>
            </w:r>
            <w:r w:rsidR="00D26F24" w:rsidRPr="007F3323">
              <w:t>"</w:t>
            </w:r>
            <w:r w:rsidRPr="007F3323">
              <w:rPr>
                <w:rFonts w:hint="eastAsia"/>
              </w:rPr>
              <w:t>: true,</w:t>
            </w:r>
          </w:p>
          <w:p w:rsidR="00E1718A" w:rsidRPr="007F3323" w:rsidRDefault="00D26F24" w:rsidP="00F37BB8">
            <w:pPr>
              <w:pStyle w:val="TableText"/>
              <w:ind w:firstLineChars="100" w:firstLine="210"/>
            </w:pPr>
            <w:r w:rsidRPr="007F3323">
              <w:t>"</w:t>
            </w:r>
            <w:r w:rsidR="00F37BB8" w:rsidRPr="007F3323">
              <w:rPr>
                <w:rFonts w:hint="eastAsia"/>
              </w:rPr>
              <w:t>forwardCpuCount</w:t>
            </w:r>
            <w:r w:rsidRPr="007F3323">
              <w:t>"</w:t>
            </w:r>
            <w:r w:rsidR="00F37BB8" w:rsidRPr="007F3323">
              <w:rPr>
                <w:rFonts w:hint="eastAsia"/>
              </w:rPr>
              <w:t xml:space="preserve">: </w:t>
            </w:r>
            <w:r w:rsidR="008E1EAB" w:rsidRPr="007F3323">
              <w:rPr>
                <w:rFonts w:hint="eastAsia"/>
              </w:rPr>
              <w:t>2</w:t>
            </w:r>
            <w:r w:rsidR="008E1EAB" w:rsidRPr="007F3323">
              <w:rPr>
                <w:rFonts w:hint="eastAsia"/>
              </w:rPr>
              <w:t>，</w:t>
            </w:r>
          </w:p>
          <w:p w:rsidR="00A407EA" w:rsidRPr="007F3323" w:rsidRDefault="00D26F24" w:rsidP="00F37BB8">
            <w:pPr>
              <w:pStyle w:val="TableText"/>
              <w:ind w:firstLineChars="100" w:firstLine="210"/>
            </w:pPr>
            <w:r w:rsidRPr="007F3323">
              <w:t>"</w:t>
            </w:r>
            <w:r w:rsidR="00A407EA" w:rsidRPr="007F3323">
              <w:rPr>
                <w:rFonts w:hint="eastAsia"/>
              </w:rPr>
              <w:t>cpuBindNumaNode</w:t>
            </w:r>
            <w:r w:rsidRPr="007F3323">
              <w:t>"</w:t>
            </w:r>
            <w:r w:rsidR="00A407EA" w:rsidRPr="007F3323">
              <w:rPr>
                <w:rFonts w:hint="eastAsia"/>
              </w:rPr>
              <w:t>:0</w:t>
            </w:r>
          </w:p>
          <w:p w:rsidR="00737784" w:rsidRPr="007F3323" w:rsidRDefault="00D26F24" w:rsidP="00737784">
            <w:pPr>
              <w:pStyle w:val="TableText"/>
              <w:ind w:firstLineChars="100" w:firstLine="210"/>
            </w:pPr>
            <w:r w:rsidRPr="007F3323">
              <w:t>"</w:t>
            </w:r>
            <w:r w:rsidR="00F37BB8" w:rsidRPr="007F3323">
              <w:rPr>
                <w:rFonts w:hint="eastAsia"/>
              </w:rPr>
              <w:t>hugepage</w:t>
            </w:r>
            <w:r w:rsidR="008E1EAB" w:rsidRPr="007F3323">
              <w:rPr>
                <w:rFonts w:hint="eastAsia"/>
              </w:rPr>
              <w:t>Count</w:t>
            </w:r>
            <w:r w:rsidRPr="007F3323">
              <w:t>"</w:t>
            </w:r>
            <w:r w:rsidR="00F37BB8" w:rsidRPr="007F3323">
              <w:rPr>
                <w:rFonts w:hint="eastAsia"/>
              </w:rPr>
              <w:t xml:space="preserve">: </w:t>
            </w:r>
            <w:r w:rsidR="008E1EAB" w:rsidRPr="007F3323">
              <w:rPr>
                <w:rFonts w:hint="eastAsia"/>
              </w:rPr>
              <w:t>2048</w:t>
            </w:r>
            <w:r w:rsidR="00F37BB8" w:rsidRPr="007F3323">
              <w:rPr>
                <w:rFonts w:hint="eastAsia"/>
              </w:rPr>
              <w:t>,</w:t>
            </w:r>
          </w:p>
          <w:p w:rsidR="00F37BB8" w:rsidRPr="007F3323" w:rsidRDefault="00D26F24" w:rsidP="00F37BB8">
            <w:pPr>
              <w:pStyle w:val="TableText"/>
              <w:ind w:firstLineChars="100" w:firstLine="210"/>
            </w:pPr>
            <w:r w:rsidRPr="007F3323">
              <w:t>"</w:t>
            </w:r>
            <w:r w:rsidR="00F37BB8" w:rsidRPr="007F3323">
              <w:rPr>
                <w:rFonts w:hint="eastAsia"/>
              </w:rPr>
              <w:t>hwRxQueueLen</w:t>
            </w:r>
            <w:r w:rsidRPr="007F3323">
              <w:t>"</w:t>
            </w:r>
            <w:r w:rsidR="00F37BB8" w:rsidRPr="007F3323">
              <w:rPr>
                <w:rFonts w:hint="eastAsia"/>
              </w:rPr>
              <w:t>:2048,</w:t>
            </w:r>
          </w:p>
          <w:p w:rsidR="00F37BB8" w:rsidRPr="007F3323" w:rsidRDefault="00D26F24" w:rsidP="00F37BB8">
            <w:pPr>
              <w:pStyle w:val="TableText"/>
              <w:ind w:firstLineChars="100" w:firstLine="210"/>
            </w:pPr>
            <w:r w:rsidRPr="007F3323">
              <w:t>"</w:t>
            </w:r>
            <w:r w:rsidR="00F37BB8" w:rsidRPr="007F3323">
              <w:rPr>
                <w:rFonts w:hint="eastAsia"/>
              </w:rPr>
              <w:t>hwTxQueueLen</w:t>
            </w:r>
            <w:r w:rsidRPr="007F3323">
              <w:t>"</w:t>
            </w:r>
            <w:r w:rsidR="00F37BB8" w:rsidRPr="007F3323">
              <w:rPr>
                <w:rFonts w:hint="eastAsia"/>
              </w:rPr>
              <w:t>:2048,</w:t>
            </w:r>
          </w:p>
          <w:p w:rsidR="00911AA4" w:rsidRDefault="00D26F24" w:rsidP="00F37BB8">
            <w:pPr>
              <w:pStyle w:val="TableText"/>
              <w:ind w:firstLineChars="100" w:firstLine="210"/>
            </w:pPr>
            <w:r w:rsidRPr="007F3323">
              <w:t>"</w:t>
            </w:r>
            <w:r w:rsidR="00911AA4" w:rsidRPr="007F3323">
              <w:rPr>
                <w:rFonts w:hint="eastAsia"/>
              </w:rPr>
              <w:t>appType</w:t>
            </w:r>
            <w:r w:rsidRPr="007F3323">
              <w:t>"</w:t>
            </w:r>
            <w:r w:rsidR="00911AA4" w:rsidRPr="007F3323">
              <w:rPr>
                <w:rFonts w:hint="eastAsia"/>
              </w:rPr>
              <w:t>：</w:t>
            </w:r>
            <w:r w:rsidRPr="007F3323">
              <w:t>"</w:t>
            </w:r>
            <w:r w:rsidR="00911AA4" w:rsidRPr="007F3323">
              <w:rPr>
                <w:rFonts w:hint="eastAsia"/>
              </w:rPr>
              <w:t>normal</w:t>
            </w:r>
            <w:r w:rsidRPr="007F3323">
              <w:t>"</w:t>
            </w:r>
            <w:r w:rsidR="00C01A06" w:rsidRPr="007F3323">
              <w:rPr>
                <w:rFonts w:hint="eastAsia"/>
              </w:rPr>
              <w:t>,</w:t>
            </w:r>
          </w:p>
          <w:p w:rsidR="00C01A06" w:rsidRDefault="00C01A06" w:rsidP="00C01A06">
            <w:pPr>
              <w:pStyle w:val="TableText"/>
              <w:ind w:firstLineChars="100" w:firstLine="210"/>
            </w:pPr>
            <w:r>
              <w:rPr>
                <w:rFonts w:hint="eastAsia"/>
              </w:rPr>
              <w:t>"</w:t>
            </w:r>
            <w:r w:rsidRPr="00A917EE">
              <w:rPr>
                <w:rFonts w:hint="eastAsia"/>
              </w:rPr>
              <w:t>evsVlangroEnable</w:t>
            </w:r>
            <w:r>
              <w:rPr>
                <w:rFonts w:hint="eastAsia"/>
              </w:rPr>
              <w:t xml:space="preserve"> "</w:t>
            </w:r>
            <w:r>
              <w:rPr>
                <w:rFonts w:hint="eastAsia"/>
              </w:rPr>
              <w:t>：</w:t>
            </w:r>
            <w:r>
              <w:rPr>
                <w:rFonts w:hint="eastAsia"/>
              </w:rPr>
              <w:t>false</w:t>
            </w:r>
            <w:r w:rsidR="008A4AE7">
              <w:rPr>
                <w:rFonts w:hint="eastAsia"/>
              </w:rPr>
              <w:t>,</w:t>
            </w:r>
          </w:p>
          <w:p w:rsidR="00C01A06" w:rsidRPr="007F3323" w:rsidRDefault="008A4AE7" w:rsidP="00F37BB8">
            <w:pPr>
              <w:pStyle w:val="TableText"/>
              <w:ind w:firstLineChars="100" w:firstLine="210"/>
            </w:pPr>
            <w:r>
              <w:rPr>
                <w:rFonts w:hint="eastAsia"/>
              </w:rPr>
              <w:t>"</w:t>
            </w:r>
            <w:r w:rsidRPr="004D3D8F">
              <w:t>evsBalanceSwitch</w:t>
            </w:r>
            <w:r>
              <w:rPr>
                <w:rFonts w:hint="eastAsia"/>
              </w:rPr>
              <w:t>"</w:t>
            </w:r>
            <w:r>
              <w:rPr>
                <w:rFonts w:hint="eastAsia"/>
              </w:rPr>
              <w:t>：</w:t>
            </w:r>
            <w:r>
              <w:rPr>
                <w:rFonts w:hint="eastAsia"/>
              </w:rPr>
              <w:t>false</w:t>
            </w:r>
          </w:p>
          <w:p w:rsidR="00E1718A" w:rsidRPr="007F3323" w:rsidRDefault="00E1718A" w:rsidP="00E1718A">
            <w:pPr>
              <w:pStyle w:val="TableText"/>
            </w:pPr>
            <w:r w:rsidRPr="007F3323">
              <w:t>}</w:t>
            </w:r>
          </w:p>
        </w:tc>
      </w:tr>
      <w:tr w:rsidR="00E1718A" w:rsidRPr="007F3323" w:rsidTr="00E1718A">
        <w:tc>
          <w:tcPr>
            <w:tcW w:w="1111" w:type="dxa"/>
            <w:tcBorders>
              <w:top w:val="single" w:sz="4" w:space="0" w:color="000000"/>
              <w:left w:val="single" w:sz="4" w:space="0" w:color="000000"/>
              <w:bottom w:val="single" w:sz="4" w:space="0" w:color="000000"/>
              <w:right w:val="single" w:sz="4" w:space="0" w:color="000000"/>
            </w:tcBorders>
          </w:tcPr>
          <w:p w:rsidR="00E1718A" w:rsidRPr="007F3323" w:rsidRDefault="00E1718A" w:rsidP="00E1718A">
            <w:pPr>
              <w:pStyle w:val="TableText"/>
            </w:pPr>
            <w:r w:rsidRPr="007F3323">
              <w:t>响应样例</w:t>
            </w:r>
          </w:p>
        </w:tc>
        <w:tc>
          <w:tcPr>
            <w:tcW w:w="8528" w:type="dxa"/>
            <w:tcBorders>
              <w:top w:val="single" w:sz="4" w:space="0" w:color="000000"/>
              <w:left w:val="single" w:sz="4" w:space="0" w:color="000000"/>
              <w:bottom w:val="single" w:sz="4" w:space="0" w:color="000000"/>
              <w:right w:val="single" w:sz="4" w:space="0" w:color="000000"/>
            </w:tcBorders>
          </w:tcPr>
          <w:p w:rsidR="00E1718A" w:rsidRPr="007F3323" w:rsidRDefault="00E1718A" w:rsidP="00E1718A">
            <w:pPr>
              <w:pStyle w:val="TableText"/>
            </w:pPr>
            <w:r w:rsidRPr="007F3323">
              <w:t>HTTP/1.1 200 OKAY</w:t>
            </w:r>
          </w:p>
          <w:p w:rsidR="00E1718A" w:rsidRPr="007F3323" w:rsidRDefault="00E1718A" w:rsidP="00E1718A">
            <w:pPr>
              <w:pStyle w:val="TableText"/>
            </w:pPr>
            <w:r w:rsidRPr="007F3323">
              <w:t>Date: Mon, 12 Nov 2007 15:55:01 GMT</w:t>
            </w:r>
          </w:p>
          <w:p w:rsidR="00E1718A" w:rsidRPr="007F3323" w:rsidRDefault="00E1718A" w:rsidP="00E1718A">
            <w:pPr>
              <w:pStyle w:val="TableText"/>
            </w:pPr>
            <w:r w:rsidRPr="007F3323">
              <w:t xml:space="preserve">Content-Length: </w:t>
            </w:r>
            <w:r w:rsidRPr="007F3323">
              <w:rPr>
                <w:b/>
              </w:rPr>
              <w:t>xxx</w:t>
            </w:r>
          </w:p>
          <w:p w:rsidR="00E1718A" w:rsidRPr="007F3323" w:rsidRDefault="00E1718A" w:rsidP="00E1718A">
            <w:pPr>
              <w:pStyle w:val="TableText"/>
            </w:pPr>
            <w:r w:rsidRPr="007F3323">
              <w:t>Content-Type: application/json; charset=UTF-8</w:t>
            </w:r>
          </w:p>
          <w:p w:rsidR="00E1718A" w:rsidRPr="007F3323" w:rsidRDefault="00E1718A" w:rsidP="00E1718A">
            <w:pPr>
              <w:pStyle w:val="TableText"/>
            </w:pPr>
            <w:r w:rsidRPr="007F3323">
              <w:t>{</w:t>
            </w:r>
          </w:p>
          <w:p w:rsidR="008E1EAB" w:rsidRPr="007F3323" w:rsidRDefault="00D26F24" w:rsidP="008E1EAB">
            <w:pPr>
              <w:pStyle w:val="TableText"/>
            </w:pPr>
            <w:r>
              <w:t xml:space="preserve">    </w:t>
            </w:r>
            <w:r w:rsidR="008E1EAB" w:rsidRPr="007F3323">
              <w:t xml:space="preserve">"urn": string,               </w:t>
            </w:r>
          </w:p>
          <w:p w:rsidR="00E1718A" w:rsidRPr="007F3323" w:rsidRDefault="00E079F0" w:rsidP="008E1EAB">
            <w:pPr>
              <w:pStyle w:val="TableText"/>
            </w:pPr>
            <w:r>
              <w:t xml:space="preserve">    </w:t>
            </w:r>
            <w:r w:rsidR="008E1EAB" w:rsidRPr="007F3323">
              <w:t xml:space="preserve">"uri": string,  </w:t>
            </w:r>
            <w:r w:rsidR="00E1718A" w:rsidRPr="007F3323">
              <w:t xml:space="preserve">          </w:t>
            </w:r>
          </w:p>
          <w:p w:rsidR="00E1718A" w:rsidRPr="007F3323" w:rsidRDefault="00E079F0" w:rsidP="00E1718A">
            <w:pPr>
              <w:pStyle w:val="TableText"/>
            </w:pPr>
            <w:r>
              <w:t xml:space="preserve">    </w:t>
            </w:r>
            <w:r w:rsidR="00E1718A" w:rsidRPr="007F3323">
              <w:t xml:space="preserve">"taskurn": string,              //eg: </w:t>
            </w:r>
            <w:r w:rsidR="00E1718A" w:rsidRPr="00D26F24">
              <w:t>“</w:t>
            </w:r>
            <w:r w:rsidR="00E1718A" w:rsidRPr="007F3323">
              <w:t>service/sites/1/ tasks</w:t>
            </w:r>
            <w:r w:rsidR="00E1718A" w:rsidRPr="007F3323" w:rsidDel="00DA6A76">
              <w:t xml:space="preserve"> </w:t>
            </w:r>
            <w:r w:rsidR="00E1718A" w:rsidRPr="007F3323">
              <w:t>/id</w:t>
            </w:r>
            <w:r w:rsidR="00E1718A" w:rsidRPr="00D26F24">
              <w:t>”</w:t>
            </w:r>
          </w:p>
          <w:p w:rsidR="00E1718A" w:rsidRPr="007F3323" w:rsidRDefault="00E1718A" w:rsidP="00E1718A">
            <w:pPr>
              <w:pStyle w:val="TableText"/>
            </w:pPr>
            <w:r w:rsidRPr="007F3323">
              <w:t xml:space="preserve"> </w:t>
            </w:r>
            <w:r w:rsidR="00E079F0">
              <w:t xml:space="preserve">   </w:t>
            </w:r>
            <w:r w:rsidRPr="007F3323">
              <w:t>" taskuri</w:t>
            </w:r>
            <w:r w:rsidRPr="007F3323" w:rsidDel="00F668BB">
              <w:t xml:space="preserve"> </w:t>
            </w:r>
            <w:r w:rsidRPr="007F3323">
              <w:t>": string              //eg: "service/site/1/tasks/759"</w:t>
            </w:r>
          </w:p>
          <w:p w:rsidR="00E1718A" w:rsidRPr="007F3323" w:rsidRDefault="00E1718A" w:rsidP="00E1718A">
            <w:pPr>
              <w:pStyle w:val="TableText"/>
            </w:pPr>
            <w:r w:rsidRPr="007F3323">
              <w:t>}</w:t>
            </w:r>
          </w:p>
        </w:tc>
      </w:tr>
      <w:tr w:rsidR="00E1718A" w:rsidRPr="007F3323" w:rsidTr="00E1718A">
        <w:tc>
          <w:tcPr>
            <w:tcW w:w="1111" w:type="dxa"/>
            <w:tcBorders>
              <w:top w:val="single" w:sz="4" w:space="0" w:color="000000"/>
              <w:left w:val="single" w:sz="4" w:space="0" w:color="000000"/>
              <w:bottom w:val="single" w:sz="4" w:space="0" w:color="000000"/>
              <w:right w:val="single" w:sz="4" w:space="0" w:color="000000"/>
            </w:tcBorders>
          </w:tcPr>
          <w:p w:rsidR="00E1718A" w:rsidRPr="007F3323" w:rsidRDefault="00E1718A" w:rsidP="00E1718A">
            <w:pPr>
              <w:pStyle w:val="TableText"/>
            </w:pPr>
            <w:r w:rsidRPr="007F3323">
              <w:t>错误码</w:t>
            </w:r>
          </w:p>
        </w:tc>
        <w:tc>
          <w:tcPr>
            <w:tcW w:w="8528" w:type="dxa"/>
            <w:tcBorders>
              <w:top w:val="single" w:sz="4" w:space="0" w:color="000000"/>
              <w:left w:val="single" w:sz="4" w:space="0" w:color="000000"/>
              <w:bottom w:val="single" w:sz="4" w:space="0" w:color="000000"/>
              <w:right w:val="single" w:sz="4" w:space="0" w:color="000000"/>
            </w:tcBorders>
          </w:tcPr>
          <w:tbl>
            <w:tblPr>
              <w:tblStyle w:val="ab"/>
              <w:tblW w:w="81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9"/>
              <w:gridCol w:w="2830"/>
              <w:gridCol w:w="4105"/>
            </w:tblGrid>
            <w:tr w:rsidR="00E1718A" w:rsidRPr="007F3323" w:rsidTr="00E1718A">
              <w:tc>
                <w:tcPr>
                  <w:tcW w:w="1249" w:type="dxa"/>
                </w:tcPr>
                <w:p w:rsidR="00E1718A" w:rsidRPr="007F3323" w:rsidRDefault="00E1718A" w:rsidP="00E1718A">
                  <w:pPr>
                    <w:pStyle w:val="TableText"/>
                  </w:pPr>
                  <w:r w:rsidRPr="007F3323">
                    <w:t>http</w:t>
                  </w:r>
                  <w:r w:rsidRPr="007F3323">
                    <w:t>错误码</w:t>
                  </w:r>
                </w:p>
              </w:tc>
              <w:tc>
                <w:tcPr>
                  <w:tcW w:w="2830" w:type="dxa"/>
                </w:tcPr>
                <w:p w:rsidR="00E1718A" w:rsidRPr="007F3323" w:rsidRDefault="00E1718A" w:rsidP="00E1718A">
                  <w:pPr>
                    <w:pStyle w:val="TableText"/>
                  </w:pPr>
                  <w:r w:rsidRPr="007F3323">
                    <w:t>errorcode</w:t>
                  </w:r>
                </w:p>
              </w:tc>
              <w:tc>
                <w:tcPr>
                  <w:tcW w:w="4105" w:type="dxa"/>
                </w:tcPr>
                <w:p w:rsidR="00E1718A" w:rsidRPr="007F3323" w:rsidRDefault="00E1718A" w:rsidP="00E1718A">
                  <w:pPr>
                    <w:pStyle w:val="TableText"/>
                  </w:pPr>
                  <w:r w:rsidRPr="007F3323">
                    <w:t>描述</w:t>
                  </w:r>
                </w:p>
              </w:tc>
            </w:tr>
            <w:tr w:rsidR="00556A03" w:rsidRPr="007F3323" w:rsidTr="00E1718A">
              <w:tc>
                <w:tcPr>
                  <w:tcW w:w="1249" w:type="dxa"/>
                </w:tcPr>
                <w:p w:rsidR="00556A03" w:rsidRPr="007F3323" w:rsidRDefault="00556A03" w:rsidP="00E1718A">
                  <w:pPr>
                    <w:pStyle w:val="TableText"/>
                  </w:pPr>
                  <w:r w:rsidRPr="007F3323">
                    <w:t>400</w:t>
                  </w:r>
                </w:p>
              </w:tc>
              <w:tc>
                <w:tcPr>
                  <w:tcW w:w="2830" w:type="dxa"/>
                </w:tcPr>
                <w:p w:rsidR="00556A03" w:rsidRPr="007F3323" w:rsidRDefault="00556A03" w:rsidP="00E1718A">
                  <w:pPr>
                    <w:pStyle w:val="TableText"/>
                  </w:pPr>
                  <w:r w:rsidRPr="006E0E83">
                    <w:rPr>
                      <w:rFonts w:hint="eastAsia"/>
                    </w:rPr>
                    <w:t>12000013</w:t>
                  </w:r>
                </w:p>
              </w:tc>
              <w:tc>
                <w:tcPr>
                  <w:tcW w:w="4105" w:type="dxa"/>
                </w:tcPr>
                <w:p w:rsidR="00556A03" w:rsidRPr="007F3323" w:rsidRDefault="00556A03" w:rsidP="00E1718A">
                  <w:pPr>
                    <w:pStyle w:val="TableText"/>
                  </w:pPr>
                  <w:r w:rsidRPr="006E0E83">
                    <w:rPr>
                      <w:rFonts w:hint="eastAsia"/>
                    </w:rPr>
                    <w:t>主机不支持</w:t>
                  </w:r>
                  <w:r w:rsidRPr="006E0E83">
                    <w:rPr>
                      <w:rFonts w:hint="eastAsia"/>
                    </w:rPr>
                    <w:t>NUMA</w:t>
                  </w:r>
                  <w:r w:rsidRPr="006E0E83">
                    <w:rPr>
                      <w:rFonts w:hint="eastAsia"/>
                    </w:rPr>
                    <w:t>架构。</w:t>
                  </w:r>
                </w:p>
              </w:tc>
            </w:tr>
            <w:tr w:rsidR="00556A03" w:rsidRPr="007F3323" w:rsidTr="00E1718A">
              <w:tc>
                <w:tcPr>
                  <w:tcW w:w="1249" w:type="dxa"/>
                </w:tcPr>
                <w:p w:rsidR="00556A03" w:rsidRPr="007F3323" w:rsidRDefault="00556A03" w:rsidP="00E1718A">
                  <w:pPr>
                    <w:pStyle w:val="TableText"/>
                  </w:pPr>
                  <w:r w:rsidRPr="007F3323">
                    <w:t>400</w:t>
                  </w:r>
                </w:p>
              </w:tc>
              <w:tc>
                <w:tcPr>
                  <w:tcW w:w="2830" w:type="dxa"/>
                </w:tcPr>
                <w:p w:rsidR="00556A03" w:rsidRPr="007F3323" w:rsidRDefault="00556A03" w:rsidP="00556A03">
                  <w:pPr>
                    <w:pStyle w:val="TableText"/>
                    <w:tabs>
                      <w:tab w:val="left" w:pos="804"/>
                    </w:tabs>
                  </w:pPr>
                  <w:r w:rsidRPr="006E0E83">
                    <w:rPr>
                      <w:rFonts w:hint="eastAsia"/>
                    </w:rPr>
                    <w:t>12000006</w:t>
                  </w:r>
                </w:p>
              </w:tc>
              <w:tc>
                <w:tcPr>
                  <w:tcW w:w="4105" w:type="dxa"/>
                </w:tcPr>
                <w:p w:rsidR="00556A03" w:rsidRPr="007F3323" w:rsidRDefault="00556A03" w:rsidP="00E1718A">
                  <w:pPr>
                    <w:pStyle w:val="TableText"/>
                  </w:pPr>
                  <w:r w:rsidRPr="006E0E83">
                    <w:rPr>
                      <w:rFonts w:hint="eastAsia"/>
                    </w:rPr>
                    <w:t>EVS</w:t>
                  </w:r>
                  <w:r w:rsidRPr="006E0E83">
                    <w:rPr>
                      <w:rFonts w:hint="eastAsia"/>
                    </w:rPr>
                    <w:t>占用</w:t>
                  </w:r>
                  <w:r w:rsidRPr="006E0E83">
                    <w:rPr>
                      <w:rFonts w:hint="eastAsia"/>
                    </w:rPr>
                    <w:t>CPU</w:t>
                  </w:r>
                  <w:r w:rsidRPr="006E0E83">
                    <w:rPr>
                      <w:rFonts w:hint="eastAsia"/>
                    </w:rPr>
                    <w:t>物理核数和大页内存数不能为空。</w:t>
                  </w:r>
                </w:p>
              </w:tc>
            </w:tr>
            <w:tr w:rsidR="00556A03" w:rsidRPr="007F3323" w:rsidTr="00E1718A">
              <w:tc>
                <w:tcPr>
                  <w:tcW w:w="1249" w:type="dxa"/>
                </w:tcPr>
                <w:p w:rsidR="00556A03" w:rsidRPr="007F3323" w:rsidRDefault="00556A03" w:rsidP="00E1718A">
                  <w:pPr>
                    <w:pStyle w:val="TableText"/>
                  </w:pPr>
                  <w:r w:rsidRPr="007F3323">
                    <w:t>400</w:t>
                  </w:r>
                </w:p>
              </w:tc>
              <w:tc>
                <w:tcPr>
                  <w:tcW w:w="2830" w:type="dxa"/>
                </w:tcPr>
                <w:p w:rsidR="00556A03" w:rsidRPr="007F3323" w:rsidRDefault="00556A03" w:rsidP="00E1718A">
                  <w:pPr>
                    <w:pStyle w:val="TableText"/>
                  </w:pPr>
                  <w:r w:rsidRPr="00163D7F">
                    <w:rPr>
                      <w:rFonts w:hint="eastAsia"/>
                    </w:rPr>
                    <w:t>12000001</w:t>
                  </w:r>
                </w:p>
              </w:tc>
              <w:tc>
                <w:tcPr>
                  <w:tcW w:w="4105" w:type="dxa"/>
                </w:tcPr>
                <w:p w:rsidR="00556A03" w:rsidRPr="007F3323" w:rsidRDefault="00556A03" w:rsidP="00E1718A">
                  <w:pPr>
                    <w:pStyle w:val="TableText"/>
                  </w:pPr>
                  <w:r w:rsidRPr="00163D7F">
                    <w:rPr>
                      <w:rFonts w:hint="eastAsia"/>
                    </w:rPr>
                    <w:t>主机没有大页内存配置，不能设置主机用户态交换规格。</w:t>
                  </w:r>
                </w:p>
              </w:tc>
            </w:tr>
            <w:tr w:rsidR="00556A03" w:rsidRPr="007F3323" w:rsidTr="00E1718A">
              <w:tc>
                <w:tcPr>
                  <w:tcW w:w="1249" w:type="dxa"/>
                </w:tcPr>
                <w:p w:rsidR="00556A03" w:rsidRPr="007F3323" w:rsidRDefault="00556A03" w:rsidP="00E1718A">
                  <w:pPr>
                    <w:pStyle w:val="TableText"/>
                  </w:pPr>
                  <w:r w:rsidRPr="007F3323">
                    <w:t>400</w:t>
                  </w:r>
                </w:p>
              </w:tc>
              <w:tc>
                <w:tcPr>
                  <w:tcW w:w="2830" w:type="dxa"/>
                </w:tcPr>
                <w:p w:rsidR="00556A03" w:rsidRPr="007F3323" w:rsidRDefault="00556A03" w:rsidP="00E1718A">
                  <w:pPr>
                    <w:pStyle w:val="TableText"/>
                  </w:pPr>
                  <w:r w:rsidRPr="00163D7F">
                    <w:rPr>
                      <w:rFonts w:hint="eastAsia"/>
                    </w:rPr>
                    <w:t>12000002</w:t>
                  </w:r>
                </w:p>
              </w:tc>
              <w:tc>
                <w:tcPr>
                  <w:tcW w:w="4105" w:type="dxa"/>
                </w:tcPr>
                <w:p w:rsidR="00556A03" w:rsidRPr="007F3323" w:rsidRDefault="00556A03" w:rsidP="00E1718A">
                  <w:pPr>
                    <w:pStyle w:val="TableText"/>
                  </w:pPr>
                  <w:r w:rsidRPr="00163D7F">
                    <w:rPr>
                      <w:rFonts w:hint="eastAsia"/>
                    </w:rPr>
                    <w:t>EVS</w:t>
                  </w:r>
                  <w:r w:rsidRPr="00163D7F">
                    <w:rPr>
                      <w:rFonts w:hint="eastAsia"/>
                    </w:rPr>
                    <w:t>占用物理核数需位于</w:t>
                  </w:r>
                  <w:r w:rsidRPr="00163D7F">
                    <w:rPr>
                      <w:rFonts w:hint="eastAsia"/>
                    </w:rPr>
                    <w:t>1</w:t>
                  </w:r>
                  <w:r w:rsidRPr="00163D7F">
                    <w:rPr>
                      <w:rFonts w:hint="eastAsia"/>
                    </w:rPr>
                    <w:t>与主机</w:t>
                  </w:r>
                  <w:r w:rsidRPr="00163D7F">
                    <w:rPr>
                      <w:rFonts w:hint="eastAsia"/>
                    </w:rPr>
                    <w:t>CPU</w:t>
                  </w:r>
                  <w:r w:rsidRPr="00163D7F">
                    <w:rPr>
                      <w:rFonts w:hint="eastAsia"/>
                    </w:rPr>
                    <w:t>物理核数之间。</w:t>
                  </w:r>
                </w:p>
              </w:tc>
            </w:tr>
            <w:tr w:rsidR="00556A03" w:rsidRPr="007F3323" w:rsidTr="00E1718A">
              <w:tc>
                <w:tcPr>
                  <w:tcW w:w="1249" w:type="dxa"/>
                </w:tcPr>
                <w:p w:rsidR="00556A03" w:rsidRPr="007F3323" w:rsidRDefault="00556A03" w:rsidP="00E1718A">
                  <w:pPr>
                    <w:pStyle w:val="TableText"/>
                  </w:pPr>
                  <w:r w:rsidRPr="007F3323">
                    <w:t>400</w:t>
                  </w:r>
                </w:p>
              </w:tc>
              <w:tc>
                <w:tcPr>
                  <w:tcW w:w="2830" w:type="dxa"/>
                </w:tcPr>
                <w:p w:rsidR="00556A03" w:rsidRPr="00163D7F" w:rsidRDefault="00556A03" w:rsidP="00E1718A">
                  <w:pPr>
                    <w:pStyle w:val="TableText"/>
                  </w:pPr>
                  <w:r w:rsidRPr="002A45F5">
                    <w:rPr>
                      <w:rFonts w:hint="eastAsia"/>
                    </w:rPr>
                    <w:t>12000003</w:t>
                  </w:r>
                </w:p>
              </w:tc>
              <w:tc>
                <w:tcPr>
                  <w:tcW w:w="4105" w:type="dxa"/>
                </w:tcPr>
                <w:p w:rsidR="00556A03" w:rsidRPr="00163D7F" w:rsidRDefault="00556A03" w:rsidP="00E1718A">
                  <w:pPr>
                    <w:pStyle w:val="TableText"/>
                  </w:pPr>
                  <w:r w:rsidRPr="002A45F5">
                    <w:rPr>
                      <w:rFonts w:hint="eastAsia"/>
                    </w:rPr>
                    <w:t>EVS</w:t>
                  </w:r>
                  <w:r w:rsidRPr="002A45F5">
                    <w:rPr>
                      <w:rFonts w:hint="eastAsia"/>
                    </w:rPr>
                    <w:t>占用大页内存个数需小于等于主机大页内存配置个数。</w:t>
                  </w:r>
                </w:p>
              </w:tc>
            </w:tr>
            <w:tr w:rsidR="00556A03" w:rsidRPr="007F3323" w:rsidTr="00E1718A">
              <w:tc>
                <w:tcPr>
                  <w:tcW w:w="1249" w:type="dxa"/>
                </w:tcPr>
                <w:p w:rsidR="00556A03" w:rsidRPr="007F3323" w:rsidRDefault="00556A03" w:rsidP="00E1718A">
                  <w:pPr>
                    <w:pStyle w:val="TableText"/>
                  </w:pPr>
                  <w:r w:rsidRPr="007F3323">
                    <w:t>400</w:t>
                  </w:r>
                </w:p>
              </w:tc>
              <w:tc>
                <w:tcPr>
                  <w:tcW w:w="2830" w:type="dxa"/>
                </w:tcPr>
                <w:p w:rsidR="00556A03" w:rsidRPr="00163D7F" w:rsidRDefault="00556A03" w:rsidP="00556A03">
                  <w:pPr>
                    <w:pStyle w:val="TableText"/>
                  </w:pPr>
                  <w:r w:rsidRPr="00D85DE5">
                    <w:rPr>
                      <w:rFonts w:hint="eastAsia"/>
                    </w:rPr>
                    <w:t>12000009</w:t>
                  </w:r>
                </w:p>
              </w:tc>
              <w:tc>
                <w:tcPr>
                  <w:tcW w:w="4105" w:type="dxa"/>
                </w:tcPr>
                <w:p w:rsidR="00556A03" w:rsidRPr="00163D7F" w:rsidRDefault="00556A03" w:rsidP="00556A03">
                  <w:pPr>
                    <w:pStyle w:val="TableText"/>
                  </w:pPr>
                  <w:r w:rsidRPr="00D85DE5">
                    <w:rPr>
                      <w:rFonts w:hint="eastAsia"/>
                    </w:rPr>
                    <w:t>EVS</w:t>
                  </w:r>
                  <w:r w:rsidRPr="00D85DE5">
                    <w:rPr>
                      <w:rFonts w:hint="eastAsia"/>
                    </w:rPr>
                    <w:t>内存规格不能小于</w:t>
                  </w:r>
                  <w:r w:rsidRPr="00D85DE5">
                    <w:rPr>
                      <w:rFonts w:hint="eastAsia"/>
                    </w:rPr>
                    <w:t>1GB</w:t>
                  </w:r>
                  <w:r w:rsidRPr="00D85DE5">
                    <w:rPr>
                      <w:rFonts w:hint="eastAsia"/>
                    </w:rPr>
                    <w:t>。</w:t>
                  </w:r>
                </w:p>
              </w:tc>
            </w:tr>
            <w:tr w:rsidR="00556A03" w:rsidRPr="007F3323" w:rsidTr="00E1718A">
              <w:tc>
                <w:tcPr>
                  <w:tcW w:w="1249" w:type="dxa"/>
                </w:tcPr>
                <w:p w:rsidR="00556A03" w:rsidRPr="007F3323" w:rsidRDefault="00556A03" w:rsidP="00E1718A">
                  <w:pPr>
                    <w:pStyle w:val="TableText"/>
                  </w:pPr>
                  <w:r w:rsidRPr="007F3323">
                    <w:t>400</w:t>
                  </w:r>
                </w:p>
              </w:tc>
              <w:tc>
                <w:tcPr>
                  <w:tcW w:w="2830" w:type="dxa"/>
                </w:tcPr>
                <w:p w:rsidR="00556A03" w:rsidRPr="00D85DE5" w:rsidRDefault="00556A03" w:rsidP="00556A03">
                  <w:pPr>
                    <w:pStyle w:val="TableText"/>
                  </w:pPr>
                  <w:r w:rsidRPr="00357B6E">
                    <w:rPr>
                      <w:rFonts w:hint="eastAsia"/>
                    </w:rPr>
                    <w:t>12000004</w:t>
                  </w:r>
                </w:p>
              </w:tc>
              <w:tc>
                <w:tcPr>
                  <w:tcW w:w="4105" w:type="dxa"/>
                </w:tcPr>
                <w:p w:rsidR="00556A03" w:rsidRPr="00D85DE5" w:rsidRDefault="00556A03" w:rsidP="00556A03">
                  <w:pPr>
                    <w:pStyle w:val="TableText"/>
                  </w:pPr>
                  <w:r w:rsidRPr="00357B6E">
                    <w:rPr>
                      <w:rFonts w:hint="eastAsia"/>
                    </w:rPr>
                    <w:t>物理网卡发包队列长度需位于</w:t>
                  </w:r>
                  <w:r w:rsidRPr="00357B6E">
                    <w:rPr>
                      <w:rFonts w:hint="eastAsia"/>
                    </w:rPr>
                    <w:t>256</w:t>
                  </w:r>
                  <w:r w:rsidRPr="00357B6E">
                    <w:rPr>
                      <w:rFonts w:hint="eastAsia"/>
                    </w:rPr>
                    <w:t>与</w:t>
                  </w:r>
                  <w:r w:rsidRPr="00357B6E">
                    <w:rPr>
                      <w:rFonts w:hint="eastAsia"/>
                    </w:rPr>
                    <w:t>4096</w:t>
                  </w:r>
                  <w:r w:rsidRPr="00357B6E">
                    <w:rPr>
                      <w:rFonts w:hint="eastAsia"/>
                    </w:rPr>
                    <w:t>之间。</w:t>
                  </w:r>
                </w:p>
              </w:tc>
            </w:tr>
            <w:tr w:rsidR="00556A03" w:rsidRPr="007F3323" w:rsidTr="00E1718A">
              <w:tc>
                <w:tcPr>
                  <w:tcW w:w="1249" w:type="dxa"/>
                </w:tcPr>
                <w:p w:rsidR="00556A03" w:rsidRPr="007F3323" w:rsidRDefault="00556A03" w:rsidP="00E1718A">
                  <w:pPr>
                    <w:pStyle w:val="TableText"/>
                  </w:pPr>
                  <w:r w:rsidRPr="007F3323">
                    <w:t>400</w:t>
                  </w:r>
                </w:p>
              </w:tc>
              <w:tc>
                <w:tcPr>
                  <w:tcW w:w="2830" w:type="dxa"/>
                </w:tcPr>
                <w:p w:rsidR="00556A03" w:rsidRPr="00D85DE5" w:rsidRDefault="00556A03" w:rsidP="00556A03">
                  <w:pPr>
                    <w:pStyle w:val="TableText"/>
                    <w:tabs>
                      <w:tab w:val="left" w:pos="832"/>
                    </w:tabs>
                  </w:pPr>
                  <w:r w:rsidRPr="00073A79">
                    <w:rPr>
                      <w:rFonts w:hint="eastAsia"/>
                    </w:rPr>
                    <w:t>12000005</w:t>
                  </w:r>
                </w:p>
              </w:tc>
              <w:tc>
                <w:tcPr>
                  <w:tcW w:w="4105" w:type="dxa"/>
                </w:tcPr>
                <w:p w:rsidR="00556A03" w:rsidRPr="00D85DE5" w:rsidRDefault="00556A03" w:rsidP="00556A03">
                  <w:pPr>
                    <w:pStyle w:val="TableText"/>
                  </w:pPr>
                  <w:r w:rsidRPr="00073A79">
                    <w:rPr>
                      <w:rFonts w:hint="eastAsia"/>
                    </w:rPr>
                    <w:t>物理网卡发包队列长度需是</w:t>
                  </w:r>
                  <w:r w:rsidRPr="00073A79">
                    <w:rPr>
                      <w:rFonts w:hint="eastAsia"/>
                    </w:rPr>
                    <w:t>128</w:t>
                  </w:r>
                  <w:r w:rsidRPr="00073A79">
                    <w:rPr>
                      <w:rFonts w:hint="eastAsia"/>
                    </w:rPr>
                    <w:t>的倍数。</w:t>
                  </w:r>
                </w:p>
              </w:tc>
            </w:tr>
            <w:tr w:rsidR="00556A03" w:rsidRPr="007F3323" w:rsidTr="00E1718A">
              <w:tc>
                <w:tcPr>
                  <w:tcW w:w="1249" w:type="dxa"/>
                </w:tcPr>
                <w:p w:rsidR="00556A03" w:rsidRPr="007F3323" w:rsidRDefault="00556A03" w:rsidP="00E1718A">
                  <w:pPr>
                    <w:pStyle w:val="TableText"/>
                  </w:pPr>
                  <w:r w:rsidRPr="007F3323">
                    <w:t>400</w:t>
                  </w:r>
                </w:p>
              </w:tc>
              <w:tc>
                <w:tcPr>
                  <w:tcW w:w="2830" w:type="dxa"/>
                </w:tcPr>
                <w:p w:rsidR="00556A03" w:rsidRPr="00D85DE5" w:rsidRDefault="00556A03" w:rsidP="00556A03">
                  <w:pPr>
                    <w:pStyle w:val="TableText"/>
                  </w:pPr>
                  <w:r w:rsidRPr="003B70D3">
                    <w:rPr>
                      <w:rFonts w:hint="eastAsia"/>
                    </w:rPr>
                    <w:t>12000015</w:t>
                  </w:r>
                </w:p>
              </w:tc>
              <w:tc>
                <w:tcPr>
                  <w:tcW w:w="4105" w:type="dxa"/>
                </w:tcPr>
                <w:p w:rsidR="00556A03" w:rsidRPr="00D85DE5" w:rsidRDefault="00556A03" w:rsidP="00556A03">
                  <w:pPr>
                    <w:pStyle w:val="TableText"/>
                  </w:pPr>
                  <w:r w:rsidRPr="003B70D3">
                    <w:rPr>
                      <w:rFonts w:hint="eastAsia"/>
                    </w:rPr>
                    <w:t>应用场景参数不合法，请重新输入。</w:t>
                  </w:r>
                </w:p>
              </w:tc>
            </w:tr>
            <w:tr w:rsidR="00556A03" w:rsidRPr="007F3323" w:rsidTr="00E1718A">
              <w:tc>
                <w:tcPr>
                  <w:tcW w:w="1249" w:type="dxa"/>
                </w:tcPr>
                <w:p w:rsidR="00556A03" w:rsidRPr="007F3323" w:rsidRDefault="00556A03" w:rsidP="00E1718A">
                  <w:pPr>
                    <w:pStyle w:val="TableText"/>
                  </w:pPr>
                  <w:r w:rsidRPr="007F3323">
                    <w:t>400</w:t>
                  </w:r>
                </w:p>
              </w:tc>
              <w:tc>
                <w:tcPr>
                  <w:tcW w:w="2830" w:type="dxa"/>
                </w:tcPr>
                <w:p w:rsidR="00556A03" w:rsidRPr="00D85DE5" w:rsidRDefault="00556A03" w:rsidP="00556A03">
                  <w:pPr>
                    <w:pStyle w:val="TableText"/>
                  </w:pPr>
                  <w:r w:rsidRPr="00FC486D">
                    <w:rPr>
                      <w:rFonts w:hint="eastAsia"/>
                    </w:rPr>
                    <w:t>12000011</w:t>
                  </w:r>
                </w:p>
              </w:tc>
              <w:tc>
                <w:tcPr>
                  <w:tcW w:w="4105" w:type="dxa"/>
                </w:tcPr>
                <w:p w:rsidR="00556A03" w:rsidRPr="00D85DE5" w:rsidRDefault="00556A03" w:rsidP="00556A03">
                  <w:pPr>
                    <w:pStyle w:val="TableText"/>
                  </w:pPr>
                  <w:r w:rsidRPr="00FC486D">
                    <w:rPr>
                      <w:rFonts w:hint="eastAsia"/>
                    </w:rPr>
                    <w:t>主机</w:t>
                  </w:r>
                  <w:r w:rsidRPr="00FC486D">
                    <w:rPr>
                      <w:rFonts w:hint="eastAsia"/>
                    </w:rPr>
                    <w:t>NUMA</w:t>
                  </w:r>
                  <w:r w:rsidRPr="00FC486D">
                    <w:rPr>
                      <w:rFonts w:hint="eastAsia"/>
                    </w:rPr>
                    <w:t>节点</w:t>
                  </w:r>
                  <w:r w:rsidRPr="00FC486D">
                    <w:rPr>
                      <w:rFonts w:hint="eastAsia"/>
                    </w:rPr>
                    <w:t>CPU</w:t>
                  </w:r>
                  <w:r w:rsidRPr="00FC486D">
                    <w:rPr>
                      <w:rFonts w:hint="eastAsia"/>
                    </w:rPr>
                    <w:t>或内存资源不足，不能设置</w:t>
                  </w:r>
                  <w:r w:rsidRPr="00FC486D">
                    <w:rPr>
                      <w:rFonts w:hint="eastAsia"/>
                    </w:rPr>
                    <w:t>EVS</w:t>
                  </w:r>
                  <w:r w:rsidRPr="00FC486D">
                    <w:rPr>
                      <w:rFonts w:hint="eastAsia"/>
                    </w:rPr>
                    <w:t>。</w:t>
                  </w:r>
                </w:p>
              </w:tc>
            </w:tr>
            <w:tr w:rsidR="00556A03" w:rsidRPr="007F3323" w:rsidTr="00E1718A">
              <w:tc>
                <w:tcPr>
                  <w:tcW w:w="1249" w:type="dxa"/>
                </w:tcPr>
                <w:p w:rsidR="00556A03" w:rsidRPr="007F3323" w:rsidRDefault="00556A03" w:rsidP="00E1718A">
                  <w:pPr>
                    <w:pStyle w:val="TableText"/>
                  </w:pPr>
                  <w:r w:rsidRPr="007F3323">
                    <w:t>400</w:t>
                  </w:r>
                </w:p>
              </w:tc>
              <w:tc>
                <w:tcPr>
                  <w:tcW w:w="2830" w:type="dxa"/>
                </w:tcPr>
                <w:p w:rsidR="00556A03" w:rsidRPr="00D85DE5" w:rsidRDefault="00556A03" w:rsidP="00556A03">
                  <w:pPr>
                    <w:pStyle w:val="TableText"/>
                  </w:pPr>
                  <w:r w:rsidRPr="00B97EDC">
                    <w:rPr>
                      <w:rFonts w:hint="eastAsia"/>
                    </w:rPr>
                    <w:t>12000010</w:t>
                  </w:r>
                </w:p>
              </w:tc>
              <w:tc>
                <w:tcPr>
                  <w:tcW w:w="4105" w:type="dxa"/>
                </w:tcPr>
                <w:p w:rsidR="00556A03" w:rsidRPr="00D85DE5" w:rsidRDefault="00556A03" w:rsidP="00556A03">
                  <w:pPr>
                    <w:pStyle w:val="TableText"/>
                  </w:pPr>
                  <w:r w:rsidRPr="00B97EDC">
                    <w:rPr>
                      <w:rFonts w:hint="eastAsia"/>
                    </w:rPr>
                    <w:t>主机存在</w:t>
                  </w:r>
                  <w:r w:rsidRPr="00B97EDC">
                    <w:rPr>
                      <w:rFonts w:hint="eastAsia"/>
                    </w:rPr>
                    <w:t>EVS</w:t>
                  </w:r>
                  <w:r w:rsidRPr="00B97EDC">
                    <w:rPr>
                      <w:rFonts w:hint="eastAsia"/>
                    </w:rPr>
                    <w:t>相关设备，不能清除</w:t>
                  </w:r>
                  <w:r w:rsidRPr="00B97EDC">
                    <w:rPr>
                      <w:rFonts w:hint="eastAsia"/>
                    </w:rPr>
                    <w:t>EVS</w:t>
                  </w:r>
                  <w:r w:rsidRPr="00B97EDC">
                    <w:rPr>
                      <w:rFonts w:hint="eastAsia"/>
                    </w:rPr>
                    <w:t>设置。</w:t>
                  </w:r>
                </w:p>
              </w:tc>
            </w:tr>
            <w:tr w:rsidR="0084667A" w:rsidRPr="007F3323" w:rsidTr="00E1718A">
              <w:tc>
                <w:tcPr>
                  <w:tcW w:w="1249" w:type="dxa"/>
                </w:tcPr>
                <w:p w:rsidR="0084667A" w:rsidRPr="007F3323" w:rsidRDefault="0084667A" w:rsidP="00E1718A">
                  <w:pPr>
                    <w:pStyle w:val="TableText"/>
                  </w:pPr>
                  <w:r w:rsidRPr="007F3323">
                    <w:t>400</w:t>
                  </w:r>
                </w:p>
              </w:tc>
              <w:tc>
                <w:tcPr>
                  <w:tcW w:w="2830" w:type="dxa"/>
                </w:tcPr>
                <w:p w:rsidR="0084667A" w:rsidRPr="00B97EDC" w:rsidRDefault="0084667A" w:rsidP="00556A03">
                  <w:pPr>
                    <w:pStyle w:val="TableText"/>
                  </w:pPr>
                  <w:r w:rsidRPr="0084667A">
                    <w:t>12000051</w:t>
                  </w:r>
                </w:p>
              </w:tc>
              <w:tc>
                <w:tcPr>
                  <w:tcW w:w="4105" w:type="dxa"/>
                </w:tcPr>
                <w:p w:rsidR="0084667A" w:rsidRPr="00B97EDC" w:rsidRDefault="00407752" w:rsidP="00556A03">
                  <w:pPr>
                    <w:pStyle w:val="TableText"/>
                  </w:pPr>
                  <w:r>
                    <w:rPr>
                      <w:rFonts w:hint="eastAsia"/>
                    </w:rPr>
                    <w:t>“</w:t>
                  </w:r>
                  <w:r>
                    <w:rPr>
                      <w:rFonts w:hint="eastAsia"/>
                    </w:rPr>
                    <w:t>userEVS</w:t>
                  </w:r>
                  <w:r>
                    <w:t>Flag”</w:t>
                  </w:r>
                  <w:r w:rsidR="0084667A" w:rsidRPr="0084667A">
                    <w:rPr>
                      <w:rFonts w:hint="eastAsia"/>
                    </w:rPr>
                    <w:t>参数不能为空，请重新输入。</w:t>
                  </w:r>
                </w:p>
              </w:tc>
            </w:tr>
            <w:tr w:rsidR="00DE0F33" w:rsidRPr="007F3323" w:rsidTr="00E1718A">
              <w:tc>
                <w:tcPr>
                  <w:tcW w:w="1249" w:type="dxa"/>
                </w:tcPr>
                <w:p w:rsidR="00DE0F33" w:rsidRPr="007F3323" w:rsidRDefault="00DE0F33" w:rsidP="00E1718A">
                  <w:pPr>
                    <w:pStyle w:val="TableText"/>
                  </w:pPr>
                  <w:r>
                    <w:rPr>
                      <w:rFonts w:hint="eastAsia"/>
                    </w:rPr>
                    <w:t>400</w:t>
                  </w:r>
                </w:p>
              </w:tc>
              <w:tc>
                <w:tcPr>
                  <w:tcW w:w="2830" w:type="dxa"/>
                </w:tcPr>
                <w:p w:rsidR="00DE0F33" w:rsidRPr="0084667A" w:rsidRDefault="00DE0F33" w:rsidP="00556A03">
                  <w:pPr>
                    <w:pStyle w:val="TableText"/>
                  </w:pPr>
                  <w:r w:rsidRPr="00DE0F33">
                    <w:t>10321103</w:t>
                  </w:r>
                </w:p>
              </w:tc>
              <w:tc>
                <w:tcPr>
                  <w:tcW w:w="4105" w:type="dxa"/>
                </w:tcPr>
                <w:p w:rsidR="00DE0F33" w:rsidRDefault="00DE0F33" w:rsidP="00556A03">
                  <w:pPr>
                    <w:pStyle w:val="TableText"/>
                  </w:pPr>
                  <w:r w:rsidRPr="00DE0F33">
                    <w:rPr>
                      <w:rFonts w:hint="eastAsia"/>
                    </w:rPr>
                    <w:t>主机上存在运行中的用户态交换类型的虚拟机，请关机后重试</w:t>
                  </w:r>
                  <w:r>
                    <w:rPr>
                      <w:rFonts w:hint="eastAsia"/>
                    </w:rPr>
                    <w:t>。</w:t>
                  </w:r>
                </w:p>
              </w:tc>
            </w:tr>
            <w:tr w:rsidR="0035410C" w:rsidRPr="007F3323" w:rsidTr="00E1718A">
              <w:tc>
                <w:tcPr>
                  <w:tcW w:w="1249" w:type="dxa"/>
                </w:tcPr>
                <w:p w:rsidR="0035410C" w:rsidRDefault="0035410C" w:rsidP="00E1718A">
                  <w:pPr>
                    <w:pStyle w:val="TableText"/>
                  </w:pPr>
                  <w:r>
                    <w:rPr>
                      <w:rFonts w:hint="eastAsia"/>
                    </w:rPr>
                    <w:t>400</w:t>
                  </w:r>
                </w:p>
              </w:tc>
              <w:tc>
                <w:tcPr>
                  <w:tcW w:w="2830" w:type="dxa"/>
                </w:tcPr>
                <w:p w:rsidR="0035410C" w:rsidRPr="00DE0F33" w:rsidRDefault="0035410C" w:rsidP="00556A03">
                  <w:pPr>
                    <w:pStyle w:val="TableText"/>
                  </w:pPr>
                  <w:r w:rsidRPr="0035410C">
                    <w:t>10321058</w:t>
                  </w:r>
                </w:p>
              </w:tc>
              <w:tc>
                <w:tcPr>
                  <w:tcW w:w="4105" w:type="dxa"/>
                </w:tcPr>
                <w:p w:rsidR="00A762D0" w:rsidRPr="00DE0F33" w:rsidRDefault="0035410C" w:rsidP="00556A03">
                  <w:pPr>
                    <w:pStyle w:val="TableText"/>
                  </w:pPr>
                  <w:r w:rsidRPr="0035410C">
                    <w:rPr>
                      <w:rFonts w:hint="eastAsia"/>
                    </w:rPr>
                    <w:t>主机上存在</w:t>
                  </w:r>
                  <w:r w:rsidRPr="0035410C">
                    <w:rPr>
                      <w:rFonts w:hint="eastAsia"/>
                    </w:rPr>
                    <w:t>CPU</w:t>
                  </w:r>
                  <w:r w:rsidRPr="0035410C">
                    <w:rPr>
                      <w:rFonts w:hint="eastAsia"/>
                    </w:rPr>
                    <w:t>绑定的虚拟机或</w:t>
                  </w:r>
                  <w:r w:rsidRPr="0035410C">
                    <w:rPr>
                      <w:rFonts w:hint="eastAsia"/>
                    </w:rPr>
                    <w:t>NUMA</w:t>
                  </w:r>
                  <w:r w:rsidRPr="0035410C">
                    <w:rPr>
                      <w:rFonts w:hint="eastAsia"/>
                    </w:rPr>
                    <w:t>虚拟机，不允许此操作。</w:t>
                  </w:r>
                </w:p>
              </w:tc>
            </w:tr>
            <w:tr w:rsidR="00A762D0" w:rsidRPr="007F3323" w:rsidTr="00E1718A">
              <w:tc>
                <w:tcPr>
                  <w:tcW w:w="1249" w:type="dxa"/>
                </w:tcPr>
                <w:p w:rsidR="00A762D0" w:rsidRDefault="00A762D0" w:rsidP="00E1718A">
                  <w:pPr>
                    <w:pStyle w:val="TableText"/>
                  </w:pPr>
                  <w:r>
                    <w:rPr>
                      <w:rFonts w:hint="eastAsia"/>
                    </w:rPr>
                    <w:t>4</w:t>
                  </w:r>
                  <w:r>
                    <w:t>00</w:t>
                  </w:r>
                </w:p>
              </w:tc>
              <w:tc>
                <w:tcPr>
                  <w:tcW w:w="2830" w:type="dxa"/>
                </w:tcPr>
                <w:p w:rsidR="00A762D0" w:rsidRPr="0035410C" w:rsidRDefault="00A762D0" w:rsidP="00556A03">
                  <w:pPr>
                    <w:pStyle w:val="TableText"/>
                  </w:pPr>
                  <w:r>
                    <w:rPr>
                      <w:rFonts w:hint="eastAsia"/>
                    </w:rPr>
                    <w:t>1</w:t>
                  </w:r>
                  <w:r>
                    <w:t>0321111</w:t>
                  </w:r>
                </w:p>
              </w:tc>
              <w:tc>
                <w:tcPr>
                  <w:tcW w:w="4105" w:type="dxa"/>
                </w:tcPr>
                <w:p w:rsidR="00A762D0" w:rsidRPr="0035410C" w:rsidRDefault="00A762D0" w:rsidP="00556A03">
                  <w:pPr>
                    <w:pStyle w:val="TableText"/>
                  </w:pPr>
                  <w:r w:rsidRPr="00A762D0">
                    <w:rPr>
                      <w:rFonts w:hint="eastAsia"/>
                    </w:rPr>
                    <w:t>所输入的大页个数不能被</w:t>
                  </w:r>
                  <w:r w:rsidRPr="00A762D0">
                    <w:rPr>
                      <w:rFonts w:hint="eastAsia"/>
                    </w:rPr>
                    <w:t>NUMA</w:t>
                  </w:r>
                  <w:r w:rsidRPr="00A762D0">
                    <w:rPr>
                      <w:rFonts w:hint="eastAsia"/>
                    </w:rPr>
                    <w:t>节点均分。</w:t>
                  </w:r>
                </w:p>
              </w:tc>
            </w:tr>
            <w:tr w:rsidR="00A762D0" w:rsidRPr="007F3323" w:rsidTr="00E1718A">
              <w:tc>
                <w:tcPr>
                  <w:tcW w:w="1249" w:type="dxa"/>
                </w:tcPr>
                <w:p w:rsidR="00A762D0" w:rsidRDefault="00A762D0" w:rsidP="00E1718A">
                  <w:pPr>
                    <w:pStyle w:val="TableText"/>
                  </w:pPr>
                  <w:r>
                    <w:rPr>
                      <w:rFonts w:hint="eastAsia"/>
                    </w:rPr>
                    <w:t>4</w:t>
                  </w:r>
                  <w:r>
                    <w:t>00</w:t>
                  </w:r>
                </w:p>
              </w:tc>
              <w:tc>
                <w:tcPr>
                  <w:tcW w:w="2830" w:type="dxa"/>
                </w:tcPr>
                <w:p w:rsidR="00A762D0" w:rsidRPr="0035410C" w:rsidRDefault="00A762D0" w:rsidP="00556A03">
                  <w:pPr>
                    <w:pStyle w:val="TableText"/>
                  </w:pPr>
                  <w:r>
                    <w:rPr>
                      <w:rFonts w:hint="eastAsia"/>
                    </w:rPr>
                    <w:t>10</w:t>
                  </w:r>
                  <w:r>
                    <w:t>321112</w:t>
                  </w:r>
                </w:p>
              </w:tc>
              <w:tc>
                <w:tcPr>
                  <w:tcW w:w="4105" w:type="dxa"/>
                </w:tcPr>
                <w:p w:rsidR="00A762D0" w:rsidRPr="0035410C" w:rsidRDefault="00A762D0" w:rsidP="00556A03">
                  <w:pPr>
                    <w:pStyle w:val="TableText"/>
                  </w:pPr>
                  <w:r w:rsidRPr="00A762D0">
                    <w:rPr>
                      <w:rFonts w:hint="eastAsia"/>
                    </w:rPr>
                    <w:t>所输入的</w:t>
                  </w:r>
                  <w:r w:rsidRPr="00A762D0">
                    <w:rPr>
                      <w:rFonts w:hint="eastAsia"/>
                    </w:rPr>
                    <w:t>CPU</w:t>
                  </w:r>
                  <w:r w:rsidRPr="00A762D0">
                    <w:rPr>
                      <w:rFonts w:hint="eastAsia"/>
                    </w:rPr>
                    <w:t>物理核数不能被</w:t>
                  </w:r>
                  <w:r w:rsidRPr="00A762D0">
                    <w:rPr>
                      <w:rFonts w:hint="eastAsia"/>
                    </w:rPr>
                    <w:t>NUMA</w:t>
                  </w:r>
                  <w:r w:rsidRPr="00A762D0">
                    <w:rPr>
                      <w:rFonts w:hint="eastAsia"/>
                    </w:rPr>
                    <w:t>节点均分。</w:t>
                  </w:r>
                </w:p>
              </w:tc>
            </w:tr>
            <w:tr w:rsidR="008406B2" w:rsidRPr="007F3323" w:rsidTr="00E1718A">
              <w:tc>
                <w:tcPr>
                  <w:tcW w:w="1249" w:type="dxa"/>
                </w:tcPr>
                <w:p w:rsidR="008406B2" w:rsidRDefault="008406B2" w:rsidP="008406B2">
                  <w:pPr>
                    <w:pStyle w:val="TableText"/>
                  </w:pPr>
                  <w:r>
                    <w:rPr>
                      <w:rFonts w:hint="eastAsia"/>
                    </w:rPr>
                    <w:t>4</w:t>
                  </w:r>
                  <w:r>
                    <w:t>00</w:t>
                  </w:r>
                </w:p>
              </w:tc>
              <w:tc>
                <w:tcPr>
                  <w:tcW w:w="2830" w:type="dxa"/>
                </w:tcPr>
                <w:p w:rsidR="008406B2" w:rsidRPr="0035410C" w:rsidRDefault="008406B2" w:rsidP="008406B2">
                  <w:pPr>
                    <w:pStyle w:val="TableText"/>
                  </w:pPr>
                  <w:r w:rsidRPr="008406B2">
                    <w:t>10321116</w:t>
                  </w:r>
                </w:p>
              </w:tc>
              <w:tc>
                <w:tcPr>
                  <w:tcW w:w="4105" w:type="dxa"/>
                </w:tcPr>
                <w:p w:rsidR="008406B2" w:rsidRPr="0035410C" w:rsidRDefault="008406B2" w:rsidP="008406B2">
                  <w:pPr>
                    <w:pStyle w:val="TableText"/>
                  </w:pPr>
                  <w:r w:rsidRPr="008406B2">
                    <w:rPr>
                      <w:rFonts w:hint="eastAsia"/>
                    </w:rPr>
                    <w:t>"</w:t>
                  </w:r>
                  <w:r w:rsidRPr="008406B2">
                    <w:rPr>
                      <w:rFonts w:hint="eastAsia"/>
                    </w:rPr>
                    <w:t>用户态交换规格配置不支持同时设置“</w:t>
                  </w:r>
                  <w:r w:rsidRPr="008406B2">
                    <w:rPr>
                      <w:rFonts w:hint="eastAsia"/>
                    </w:rPr>
                    <w:t>CPU NumaNode</w:t>
                  </w:r>
                  <w:r w:rsidRPr="008406B2">
                    <w:rPr>
                      <w:rFonts w:hint="eastAsia"/>
                    </w:rPr>
                    <w:t>亲和性”和“</w:t>
                  </w:r>
                  <w:r w:rsidRPr="008406B2">
                    <w:rPr>
                      <w:rFonts w:hint="eastAsia"/>
                    </w:rPr>
                    <w:t>CPU</w:t>
                  </w:r>
                  <w:r w:rsidRPr="008406B2">
                    <w:rPr>
                      <w:rFonts w:hint="eastAsia"/>
                    </w:rPr>
                    <w:t>和大页内存在所有</w:t>
                  </w:r>
                  <w:r w:rsidRPr="008406B2">
                    <w:rPr>
                      <w:rFonts w:hint="eastAsia"/>
                    </w:rPr>
                    <w:t>NUMA</w:t>
                  </w:r>
                  <w:r w:rsidRPr="008406B2">
                    <w:rPr>
                      <w:rFonts w:hint="eastAsia"/>
                    </w:rPr>
                    <w:t>节点上均分”</w:t>
                  </w:r>
                </w:p>
              </w:tc>
            </w:tr>
          </w:tbl>
          <w:p w:rsidR="00E1718A" w:rsidRPr="007F3323" w:rsidRDefault="00E1718A" w:rsidP="00E1718A">
            <w:pPr>
              <w:pStyle w:val="TableText"/>
            </w:pPr>
          </w:p>
        </w:tc>
      </w:tr>
      <w:tr w:rsidR="00E1718A" w:rsidRPr="007F3323" w:rsidTr="00E1718A">
        <w:tc>
          <w:tcPr>
            <w:tcW w:w="1111" w:type="dxa"/>
            <w:tcBorders>
              <w:top w:val="single" w:sz="4" w:space="0" w:color="000000"/>
              <w:left w:val="single" w:sz="4" w:space="0" w:color="000000"/>
              <w:bottom w:val="single" w:sz="4" w:space="0" w:color="000000"/>
              <w:right w:val="single" w:sz="4" w:space="0" w:color="000000"/>
            </w:tcBorders>
          </w:tcPr>
          <w:p w:rsidR="00E1718A" w:rsidRPr="007F3323" w:rsidRDefault="00E1718A" w:rsidP="00E1718A">
            <w:pPr>
              <w:pStyle w:val="TableText"/>
            </w:pPr>
            <w:r w:rsidRPr="007F3323">
              <w:t>异步任务错误码</w:t>
            </w:r>
          </w:p>
        </w:tc>
        <w:tc>
          <w:tcPr>
            <w:tcW w:w="8528" w:type="dxa"/>
            <w:tcBorders>
              <w:top w:val="single" w:sz="4" w:space="0" w:color="000000"/>
              <w:left w:val="single" w:sz="4" w:space="0" w:color="000000"/>
              <w:bottom w:val="single" w:sz="4" w:space="0" w:color="000000"/>
              <w:right w:val="single" w:sz="4" w:space="0" w:color="000000"/>
            </w:tcBorders>
          </w:tcPr>
          <w:p w:rsidR="00E1718A" w:rsidRPr="007F3323" w:rsidRDefault="00E1718A" w:rsidP="00E1718A">
            <w:pPr>
              <w:pStyle w:val="TableText"/>
            </w:pPr>
          </w:p>
          <w:tbl>
            <w:tblPr>
              <w:tblStyle w:val="ab"/>
              <w:tblW w:w="81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9"/>
              <w:gridCol w:w="6940"/>
            </w:tblGrid>
            <w:tr w:rsidR="00E1718A" w:rsidRPr="007F3323" w:rsidTr="00E1718A">
              <w:tc>
                <w:tcPr>
                  <w:tcW w:w="1249" w:type="dxa"/>
                </w:tcPr>
                <w:p w:rsidR="00E1718A" w:rsidRPr="007F3323" w:rsidRDefault="00E1718A" w:rsidP="00E1718A">
                  <w:pPr>
                    <w:pStyle w:val="TableText"/>
                  </w:pPr>
                  <w:r w:rsidRPr="007F3323">
                    <w:t>错误码</w:t>
                  </w:r>
                </w:p>
              </w:tc>
              <w:tc>
                <w:tcPr>
                  <w:tcW w:w="6940" w:type="dxa"/>
                </w:tcPr>
                <w:p w:rsidR="00E1718A" w:rsidRPr="007F3323" w:rsidRDefault="00E1718A" w:rsidP="00E1718A">
                  <w:pPr>
                    <w:pStyle w:val="TableText"/>
                  </w:pPr>
                  <w:r w:rsidRPr="007F3323">
                    <w:t>错误码说明</w:t>
                  </w:r>
                </w:p>
              </w:tc>
            </w:tr>
            <w:tr w:rsidR="00E1718A" w:rsidRPr="007F3323" w:rsidTr="00E1718A">
              <w:tc>
                <w:tcPr>
                  <w:tcW w:w="1249" w:type="dxa"/>
                </w:tcPr>
                <w:p w:rsidR="00E1718A" w:rsidRPr="007F3323" w:rsidRDefault="00AB6776" w:rsidP="00E1718A">
                  <w:pPr>
                    <w:pStyle w:val="TableText"/>
                  </w:pPr>
                  <w:r w:rsidRPr="00AB6776">
                    <w:t>10321053</w:t>
                  </w:r>
                </w:p>
              </w:tc>
              <w:tc>
                <w:tcPr>
                  <w:tcW w:w="6940" w:type="dxa"/>
                </w:tcPr>
                <w:p w:rsidR="00E1718A" w:rsidRPr="007F3323" w:rsidRDefault="00AB6776" w:rsidP="00E1718A">
                  <w:pPr>
                    <w:pStyle w:val="TableText"/>
                  </w:pPr>
                  <w:r w:rsidRPr="00AB6776">
                    <w:rPr>
                      <w:rFonts w:hint="eastAsia"/>
                    </w:rPr>
                    <w:t>发送消息到主机失败，请稍后重试。</w:t>
                  </w:r>
                </w:p>
              </w:tc>
            </w:tr>
            <w:tr w:rsidR="00AB6776" w:rsidRPr="007F3323" w:rsidTr="00E1718A">
              <w:tc>
                <w:tcPr>
                  <w:tcW w:w="1249" w:type="dxa"/>
                </w:tcPr>
                <w:p w:rsidR="00AB6776" w:rsidRPr="00AB6776" w:rsidRDefault="00AB6776" w:rsidP="00E1718A">
                  <w:pPr>
                    <w:pStyle w:val="TableText"/>
                  </w:pPr>
                  <w:r w:rsidRPr="00AB6776">
                    <w:t>10321054</w:t>
                  </w:r>
                </w:p>
              </w:tc>
              <w:tc>
                <w:tcPr>
                  <w:tcW w:w="6940" w:type="dxa"/>
                </w:tcPr>
                <w:p w:rsidR="00AB6776" w:rsidRPr="00AB6776" w:rsidRDefault="00AB6776" w:rsidP="00E1718A">
                  <w:pPr>
                    <w:pStyle w:val="TableText"/>
                  </w:pPr>
                  <w:r w:rsidRPr="00AB6776">
                    <w:rPr>
                      <w:rFonts w:hint="eastAsia"/>
                    </w:rPr>
                    <w:t>主机返回失败，请稍后重试。</w:t>
                  </w:r>
                </w:p>
              </w:tc>
            </w:tr>
            <w:tr w:rsidR="00C45E81" w:rsidRPr="007F3323" w:rsidTr="00E1718A">
              <w:tc>
                <w:tcPr>
                  <w:tcW w:w="1249" w:type="dxa"/>
                </w:tcPr>
                <w:p w:rsidR="00C45E81" w:rsidRPr="00AB6776" w:rsidRDefault="00C45E81" w:rsidP="00E1718A">
                  <w:pPr>
                    <w:pStyle w:val="TableText"/>
                  </w:pPr>
                  <w:r w:rsidRPr="00C45E81">
                    <w:t>10321052</w:t>
                  </w:r>
                </w:p>
              </w:tc>
              <w:tc>
                <w:tcPr>
                  <w:tcW w:w="6940" w:type="dxa"/>
                </w:tcPr>
                <w:p w:rsidR="00C45E81" w:rsidRPr="00AB6776" w:rsidRDefault="00C45E81" w:rsidP="00E1718A">
                  <w:pPr>
                    <w:pStyle w:val="TableText"/>
                  </w:pPr>
                  <w:r w:rsidRPr="00C45E81">
                    <w:rPr>
                      <w:rFonts w:hint="eastAsia"/>
                    </w:rPr>
                    <w:t>操作数据库异常，请稍后重试。</w:t>
                  </w:r>
                </w:p>
              </w:tc>
            </w:tr>
          </w:tbl>
          <w:p w:rsidR="00E1718A" w:rsidRPr="007F3323" w:rsidRDefault="00E1718A" w:rsidP="00E1718A">
            <w:pPr>
              <w:pStyle w:val="TableText"/>
            </w:pPr>
          </w:p>
        </w:tc>
      </w:tr>
    </w:tbl>
    <w:p w:rsidR="00375649" w:rsidRPr="007F3323" w:rsidRDefault="00375649" w:rsidP="00375649"/>
    <w:p w:rsidR="002207EF" w:rsidRPr="007F3323" w:rsidRDefault="002207EF" w:rsidP="002B57DB">
      <w:pPr>
        <w:pStyle w:val="31"/>
      </w:pPr>
      <w:bookmarkStart w:id="140" w:name="_Toc509581317"/>
      <w:bookmarkStart w:id="141" w:name="_Toc28631438"/>
      <w:r w:rsidRPr="007F3323">
        <w:rPr>
          <w:rFonts w:hint="eastAsia"/>
        </w:rPr>
        <w:t>查询主机用户态交换的规格</w:t>
      </w:r>
      <w:r w:rsidR="00332C79" w:rsidRPr="007F3323">
        <w:rPr>
          <w:rFonts w:hint="eastAsia"/>
        </w:rPr>
        <w:t>配置</w:t>
      </w:r>
      <w:bookmarkEnd w:id="140"/>
      <w:bookmarkEnd w:id="141"/>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436"/>
        <w:gridCol w:w="8203"/>
      </w:tblGrid>
      <w:tr w:rsidR="002207EF" w:rsidRPr="007F3323" w:rsidTr="00F939DD">
        <w:tc>
          <w:tcPr>
            <w:tcW w:w="745" w:type="pct"/>
            <w:tcBorders>
              <w:top w:val="single" w:sz="4" w:space="0" w:color="000000"/>
              <w:left w:val="single" w:sz="4" w:space="0" w:color="000000"/>
              <w:bottom w:val="single" w:sz="4" w:space="0" w:color="000000"/>
              <w:right w:val="single" w:sz="4" w:space="0" w:color="000000"/>
            </w:tcBorders>
          </w:tcPr>
          <w:p w:rsidR="002207EF" w:rsidRPr="007F3323" w:rsidRDefault="002207EF" w:rsidP="00F939DD">
            <w:pPr>
              <w:pStyle w:val="TableText"/>
            </w:pPr>
            <w:r w:rsidRPr="007F3323">
              <w:t>接口功能</w:t>
            </w:r>
          </w:p>
        </w:tc>
        <w:tc>
          <w:tcPr>
            <w:tcW w:w="4255" w:type="pct"/>
            <w:tcBorders>
              <w:top w:val="single" w:sz="4" w:space="0" w:color="000000"/>
              <w:left w:val="single" w:sz="4" w:space="0" w:color="000000"/>
              <w:bottom w:val="single" w:sz="4" w:space="0" w:color="000000"/>
              <w:right w:val="single" w:sz="4" w:space="0" w:color="000000"/>
            </w:tcBorders>
          </w:tcPr>
          <w:p w:rsidR="002207EF" w:rsidRPr="007F3323" w:rsidRDefault="002207EF" w:rsidP="002207EF">
            <w:pPr>
              <w:pStyle w:val="TableText"/>
              <w:rPr>
                <w:sz w:val="24"/>
              </w:rPr>
            </w:pPr>
            <w:r w:rsidRPr="007F3323">
              <w:rPr>
                <w:rFonts w:ascii="宋体" w:cs="宋体" w:hint="eastAsia"/>
                <w:sz w:val="24"/>
                <w:szCs w:val="24"/>
              </w:rPr>
              <w:t>查询主机用户态交换的规格</w:t>
            </w:r>
          </w:p>
        </w:tc>
      </w:tr>
      <w:tr w:rsidR="002207EF" w:rsidRPr="007F3323" w:rsidTr="00F939DD">
        <w:tc>
          <w:tcPr>
            <w:tcW w:w="745" w:type="pct"/>
            <w:tcBorders>
              <w:top w:val="single" w:sz="4" w:space="0" w:color="000000"/>
              <w:left w:val="single" w:sz="4" w:space="0" w:color="000000"/>
              <w:bottom w:val="single" w:sz="4" w:space="0" w:color="000000"/>
              <w:right w:val="single" w:sz="4" w:space="0" w:color="000000"/>
            </w:tcBorders>
          </w:tcPr>
          <w:p w:rsidR="002207EF" w:rsidRPr="007F3323" w:rsidRDefault="002207EF" w:rsidP="00F939DD">
            <w:pPr>
              <w:pStyle w:val="TableText"/>
            </w:pPr>
            <w:r w:rsidRPr="007F3323">
              <w:t>接口描述</w:t>
            </w:r>
          </w:p>
        </w:tc>
        <w:tc>
          <w:tcPr>
            <w:tcW w:w="4255" w:type="pct"/>
            <w:tcBorders>
              <w:top w:val="single" w:sz="4" w:space="0" w:color="000000"/>
              <w:left w:val="single" w:sz="4" w:space="0" w:color="000000"/>
              <w:bottom w:val="single" w:sz="4" w:space="0" w:color="000000"/>
              <w:right w:val="single" w:sz="4" w:space="0" w:color="000000"/>
            </w:tcBorders>
          </w:tcPr>
          <w:p w:rsidR="002207EF" w:rsidRPr="007F3323" w:rsidRDefault="002207EF" w:rsidP="00F939DD">
            <w:pPr>
              <w:pStyle w:val="TableText"/>
            </w:pPr>
            <w:r w:rsidRPr="007F3323">
              <w:rPr>
                <w:rFonts w:hint="eastAsia"/>
              </w:rPr>
              <w:t>无请求正文</w:t>
            </w:r>
          </w:p>
          <w:p w:rsidR="002207EF" w:rsidRPr="007F3323" w:rsidRDefault="002207EF" w:rsidP="00F939DD">
            <w:pPr>
              <w:pStyle w:val="Table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78"/>
              <w:gridCol w:w="1154"/>
              <w:gridCol w:w="4845"/>
            </w:tblGrid>
            <w:tr w:rsidR="00FB4951" w:rsidRPr="007F3323" w:rsidTr="005A26C3">
              <w:tc>
                <w:tcPr>
                  <w:tcW w:w="1225" w:type="pct"/>
                  <w:shd w:val="clear" w:color="auto" w:fill="D9D9D9"/>
                </w:tcPr>
                <w:p w:rsidR="00FB4951" w:rsidRPr="007F3323" w:rsidRDefault="00FB4951" w:rsidP="001E76D9">
                  <w:pPr>
                    <w:pStyle w:val="TableText"/>
                    <w:rPr>
                      <w:b/>
                    </w:rPr>
                  </w:pPr>
                  <w:r w:rsidRPr="007F3323">
                    <w:rPr>
                      <w:b/>
                    </w:rPr>
                    <w:t>Name</w:t>
                  </w:r>
                </w:p>
              </w:tc>
              <w:tc>
                <w:tcPr>
                  <w:tcW w:w="3775" w:type="pct"/>
                  <w:gridSpan w:val="2"/>
                  <w:shd w:val="clear" w:color="auto" w:fill="auto"/>
                </w:tcPr>
                <w:p w:rsidR="00FB4951" w:rsidRPr="007F3323" w:rsidRDefault="00FB4951" w:rsidP="001E76D9">
                  <w:pPr>
                    <w:pStyle w:val="TableText"/>
                  </w:pPr>
                  <w:r w:rsidRPr="007F3323">
                    <w:rPr>
                      <w:rFonts w:hint="eastAsia"/>
                    </w:rPr>
                    <w:t>响应</w:t>
                  </w:r>
                  <w:r w:rsidRPr="007F3323">
                    <w:t>正文描述</w:t>
                  </w:r>
                </w:p>
              </w:tc>
            </w:tr>
            <w:tr w:rsidR="00FB4951" w:rsidRPr="007F3323" w:rsidTr="005A26C3">
              <w:tc>
                <w:tcPr>
                  <w:tcW w:w="1225" w:type="pct"/>
                  <w:shd w:val="clear" w:color="auto" w:fill="D9D9D9"/>
                </w:tcPr>
                <w:p w:rsidR="00FB4951" w:rsidRPr="007F3323" w:rsidRDefault="00140890" w:rsidP="001E76D9">
                  <w:pPr>
                    <w:pStyle w:val="TableText"/>
                    <w:rPr>
                      <w:b/>
                    </w:rPr>
                  </w:pPr>
                  <w:r>
                    <w:rPr>
                      <w:b/>
                    </w:rPr>
                    <w:t>Attribute</w:t>
                  </w:r>
                </w:p>
              </w:tc>
              <w:tc>
                <w:tcPr>
                  <w:tcW w:w="731" w:type="pct"/>
                  <w:shd w:val="clear" w:color="auto" w:fill="D9D9D9"/>
                </w:tcPr>
                <w:p w:rsidR="00FB4951" w:rsidRPr="007F3323" w:rsidRDefault="00FB4951" w:rsidP="001E76D9">
                  <w:pPr>
                    <w:pStyle w:val="TableText"/>
                    <w:rPr>
                      <w:b/>
                    </w:rPr>
                  </w:pPr>
                  <w:r w:rsidRPr="007F3323">
                    <w:rPr>
                      <w:b/>
                    </w:rPr>
                    <w:t>Type</w:t>
                  </w:r>
                </w:p>
              </w:tc>
              <w:tc>
                <w:tcPr>
                  <w:tcW w:w="3044" w:type="pct"/>
                  <w:shd w:val="clear" w:color="auto" w:fill="D9D9D9"/>
                </w:tcPr>
                <w:p w:rsidR="00FB4951" w:rsidRPr="007F3323" w:rsidRDefault="00FB4951" w:rsidP="001E76D9">
                  <w:pPr>
                    <w:pStyle w:val="TableText"/>
                    <w:rPr>
                      <w:b/>
                    </w:rPr>
                  </w:pPr>
                  <w:r w:rsidRPr="007F3323">
                    <w:rPr>
                      <w:b/>
                    </w:rPr>
                    <w:t>Descriptio</w:t>
                  </w:r>
                </w:p>
              </w:tc>
            </w:tr>
            <w:tr w:rsidR="00B570CE" w:rsidRPr="007F3323" w:rsidTr="005A26C3">
              <w:tc>
                <w:tcPr>
                  <w:tcW w:w="1225" w:type="pct"/>
                </w:tcPr>
                <w:p w:rsidR="00B570CE" w:rsidRPr="007F3323" w:rsidRDefault="00B570CE" w:rsidP="00B570CE">
                  <w:pPr>
                    <w:pStyle w:val="TableText"/>
                  </w:pPr>
                  <w:r w:rsidRPr="007F3323">
                    <w:t>userEVSFlag</w:t>
                  </w:r>
                </w:p>
              </w:tc>
              <w:tc>
                <w:tcPr>
                  <w:tcW w:w="731" w:type="pct"/>
                  <w:shd w:val="clear" w:color="auto" w:fill="auto"/>
                </w:tcPr>
                <w:p w:rsidR="00B570CE" w:rsidRPr="007F3323" w:rsidRDefault="00B570CE" w:rsidP="00B570CE">
                  <w:pPr>
                    <w:pStyle w:val="TableText"/>
                  </w:pPr>
                  <w:r w:rsidRPr="007F3323">
                    <w:t>Boolean</w:t>
                  </w:r>
                </w:p>
              </w:tc>
              <w:tc>
                <w:tcPr>
                  <w:tcW w:w="3044" w:type="pct"/>
                  <w:shd w:val="clear" w:color="auto" w:fill="auto"/>
                </w:tcPr>
                <w:p w:rsidR="00B570CE" w:rsidRPr="007F3323" w:rsidRDefault="00B570CE" w:rsidP="00B570CE">
                  <w:pPr>
                    <w:pStyle w:val="TableText"/>
                  </w:pPr>
                  <w:r w:rsidRPr="007F3323">
                    <w:rPr>
                      <w:rFonts w:hint="eastAsia"/>
                    </w:rPr>
                    <w:t>必选</w:t>
                  </w:r>
                  <w:r w:rsidRPr="007F3323">
                    <w:t>配置。</w:t>
                  </w:r>
                  <w:r w:rsidRPr="007F3323">
                    <w:rPr>
                      <w:rFonts w:hint="eastAsia"/>
                    </w:rPr>
                    <w:t>是否</w:t>
                  </w:r>
                  <w:r w:rsidRPr="007F3323">
                    <w:t>开启用户态</w:t>
                  </w:r>
                  <w:r w:rsidRPr="007F3323">
                    <w:t>EVS</w:t>
                  </w:r>
                  <w:r w:rsidRPr="007F3323">
                    <w:t>配置。</w:t>
                  </w:r>
                </w:p>
                <w:p w:rsidR="00B570CE" w:rsidRPr="007F3323" w:rsidRDefault="00B570CE" w:rsidP="00B570CE">
                  <w:pPr>
                    <w:pStyle w:val="TableText"/>
                  </w:pPr>
                  <w:r w:rsidRPr="007F3323">
                    <w:t>False:</w:t>
                  </w:r>
                  <w:r w:rsidRPr="007F3323">
                    <w:rPr>
                      <w:rFonts w:hint="eastAsia"/>
                    </w:rPr>
                    <w:t>未</w:t>
                  </w:r>
                  <w:r w:rsidRPr="007F3323">
                    <w:t>开启</w:t>
                  </w:r>
                </w:p>
                <w:p w:rsidR="00B570CE" w:rsidRPr="007F3323" w:rsidRDefault="00B570CE" w:rsidP="00B570CE">
                  <w:pPr>
                    <w:pStyle w:val="TableText"/>
                  </w:pPr>
                  <w:r w:rsidRPr="007F3323">
                    <w:t>True:</w:t>
                  </w:r>
                  <w:r w:rsidRPr="007F3323">
                    <w:rPr>
                      <w:rFonts w:hint="eastAsia"/>
                    </w:rPr>
                    <w:t>开启</w:t>
                  </w:r>
                </w:p>
                <w:p w:rsidR="00B570CE" w:rsidRPr="007F3323" w:rsidRDefault="00B570CE" w:rsidP="00B570CE">
                  <w:pPr>
                    <w:pStyle w:val="TableText"/>
                  </w:pPr>
                  <w:r w:rsidRPr="007F3323">
                    <w:rPr>
                      <w:rFonts w:hint="eastAsia"/>
                    </w:rPr>
                    <w:t>注</w:t>
                  </w:r>
                  <w:r w:rsidRPr="007F3323">
                    <w:t>：</w:t>
                  </w:r>
                  <w:r w:rsidRPr="007F3323">
                    <w:rPr>
                      <w:rFonts w:hint="eastAsia"/>
                    </w:rPr>
                    <w:t>开启</w:t>
                  </w:r>
                  <w:r w:rsidRPr="007F3323">
                    <w:t>用户态</w:t>
                  </w:r>
                  <w:r w:rsidRPr="007F3323">
                    <w:t>EVS</w:t>
                  </w:r>
                  <w:r w:rsidRPr="007F3323">
                    <w:t>配置时，</w:t>
                  </w:r>
                  <w:r w:rsidRPr="007F3323">
                    <w:rPr>
                      <w:rFonts w:hint="eastAsia"/>
                    </w:rPr>
                    <w:t>forwardCpuCount</w:t>
                  </w:r>
                  <w:r w:rsidRPr="007F3323">
                    <w:rPr>
                      <w:rFonts w:hint="eastAsia"/>
                    </w:rPr>
                    <w:t>、</w:t>
                  </w:r>
                  <w:r w:rsidRPr="007F3323">
                    <w:rPr>
                      <w:rFonts w:hint="eastAsia"/>
                    </w:rPr>
                    <w:t>hugepageCount</w:t>
                  </w:r>
                  <w:r w:rsidRPr="007F3323">
                    <w:rPr>
                      <w:rFonts w:hint="eastAsia"/>
                    </w:rPr>
                    <w:t>、</w:t>
                  </w:r>
                  <w:r w:rsidRPr="007F3323">
                    <w:rPr>
                      <w:rFonts w:hint="eastAsia"/>
                    </w:rPr>
                    <w:t>hwRxQueueLen</w:t>
                  </w:r>
                  <w:r w:rsidRPr="007F3323">
                    <w:rPr>
                      <w:rFonts w:hint="eastAsia"/>
                    </w:rPr>
                    <w:t>、</w:t>
                  </w:r>
                  <w:r w:rsidRPr="007F3323">
                    <w:rPr>
                      <w:rFonts w:hint="eastAsia"/>
                    </w:rPr>
                    <w:t>hwTxQueueLen</w:t>
                  </w:r>
                  <w:r w:rsidRPr="007F3323">
                    <w:rPr>
                      <w:rFonts w:hint="eastAsia"/>
                    </w:rPr>
                    <w:t>四个</w:t>
                  </w:r>
                  <w:r w:rsidRPr="007F3323">
                    <w:t>参数有效。</w:t>
                  </w:r>
                </w:p>
              </w:tc>
            </w:tr>
            <w:tr w:rsidR="005A26C3" w:rsidRPr="007F3323" w:rsidTr="005A26C3">
              <w:tc>
                <w:tcPr>
                  <w:tcW w:w="1225" w:type="pct"/>
                </w:tcPr>
                <w:p w:rsidR="005A26C3" w:rsidRPr="007F3323" w:rsidRDefault="005A26C3" w:rsidP="005A26C3">
                  <w:pPr>
                    <w:pStyle w:val="TableText"/>
                  </w:pPr>
                  <w:r w:rsidRPr="007F3323">
                    <w:rPr>
                      <w:rFonts w:hint="eastAsia"/>
                    </w:rPr>
                    <w:t>isCurrentSetting</w:t>
                  </w:r>
                </w:p>
              </w:tc>
              <w:tc>
                <w:tcPr>
                  <w:tcW w:w="731" w:type="pct"/>
                  <w:shd w:val="clear" w:color="auto" w:fill="auto"/>
                </w:tcPr>
                <w:p w:rsidR="005A26C3" w:rsidRPr="007F3323" w:rsidRDefault="005A26C3" w:rsidP="001E76D9">
                  <w:pPr>
                    <w:pStyle w:val="TableText"/>
                  </w:pPr>
                  <w:r w:rsidRPr="007F3323">
                    <w:rPr>
                      <w:rFonts w:hint="eastAsia"/>
                    </w:rPr>
                    <w:t>B</w:t>
                  </w:r>
                  <w:r w:rsidRPr="007F3323">
                    <w:t>oolean</w:t>
                  </w:r>
                </w:p>
              </w:tc>
              <w:tc>
                <w:tcPr>
                  <w:tcW w:w="3044" w:type="pct"/>
                  <w:shd w:val="clear" w:color="auto" w:fill="auto"/>
                </w:tcPr>
                <w:p w:rsidR="005A26C3" w:rsidRPr="007F3323" w:rsidRDefault="005A26C3" w:rsidP="00FB4951">
                  <w:pPr>
                    <w:pStyle w:val="TableText"/>
                  </w:pPr>
                  <w:r w:rsidRPr="007F3323">
                    <w:rPr>
                      <w:rFonts w:hint="eastAsia"/>
                    </w:rPr>
                    <w:t>true</w:t>
                  </w:r>
                  <w:r w:rsidRPr="007F3323">
                    <w:rPr>
                      <w:rFonts w:hint="eastAsia"/>
                    </w:rPr>
                    <w:t>表示是当前已经生效的配置；否表示不是当前生效的配置，必须等待重启完成后才能生效。</w:t>
                  </w:r>
                </w:p>
              </w:tc>
            </w:tr>
            <w:tr w:rsidR="00FB4951" w:rsidRPr="007F3323" w:rsidTr="005A26C3">
              <w:tc>
                <w:tcPr>
                  <w:tcW w:w="1225" w:type="pct"/>
                </w:tcPr>
                <w:p w:rsidR="00FB4951" w:rsidRPr="007F3323" w:rsidRDefault="00FB4951" w:rsidP="001E76D9">
                  <w:pPr>
                    <w:pStyle w:val="TableText"/>
                  </w:pPr>
                  <w:r w:rsidRPr="007F3323">
                    <w:rPr>
                      <w:rFonts w:hint="eastAsia"/>
                    </w:rPr>
                    <w:t>forwardCpuCount</w:t>
                  </w:r>
                </w:p>
              </w:tc>
              <w:tc>
                <w:tcPr>
                  <w:tcW w:w="731" w:type="pct"/>
                  <w:shd w:val="clear" w:color="auto" w:fill="auto"/>
                </w:tcPr>
                <w:p w:rsidR="00FB4951" w:rsidRPr="007F3323" w:rsidRDefault="00FB4951" w:rsidP="001E76D9">
                  <w:pPr>
                    <w:pStyle w:val="TableText"/>
                  </w:pPr>
                  <w:r w:rsidRPr="007F3323">
                    <w:rPr>
                      <w:rFonts w:hint="eastAsia"/>
                    </w:rPr>
                    <w:t>integer</w:t>
                  </w:r>
                </w:p>
              </w:tc>
              <w:tc>
                <w:tcPr>
                  <w:tcW w:w="3044" w:type="pct"/>
                  <w:shd w:val="clear" w:color="auto" w:fill="auto"/>
                </w:tcPr>
                <w:p w:rsidR="00FB4951" w:rsidRPr="007F3323" w:rsidRDefault="00FB4951" w:rsidP="008E1EAB">
                  <w:pPr>
                    <w:pStyle w:val="TableText"/>
                  </w:pPr>
                  <w:r w:rsidRPr="007F3323">
                    <w:rPr>
                      <w:rFonts w:hint="eastAsia"/>
                    </w:rPr>
                    <w:t>用户态</w:t>
                  </w:r>
                  <w:r w:rsidRPr="007F3323">
                    <w:rPr>
                      <w:rFonts w:hint="eastAsia"/>
                    </w:rPr>
                    <w:t>EVS</w:t>
                  </w:r>
                  <w:r w:rsidRPr="007F3323">
                    <w:rPr>
                      <w:rFonts w:hint="eastAsia"/>
                    </w:rPr>
                    <w:t>转发数据所需的</w:t>
                  </w:r>
                  <w:r w:rsidRPr="007F3323">
                    <w:rPr>
                      <w:rFonts w:hint="eastAsia"/>
                    </w:rPr>
                    <w:t>cpu</w:t>
                  </w:r>
                  <w:r w:rsidR="008E1EAB" w:rsidRPr="007F3323">
                    <w:rPr>
                      <w:rFonts w:hint="eastAsia"/>
                    </w:rPr>
                    <w:t>物理核</w:t>
                  </w:r>
                  <w:r w:rsidRPr="007F3323">
                    <w:rPr>
                      <w:rFonts w:hint="eastAsia"/>
                    </w:rPr>
                    <w:t>数量。</w:t>
                  </w:r>
                </w:p>
              </w:tc>
            </w:tr>
            <w:tr w:rsidR="00421EE4" w:rsidRPr="007F3323" w:rsidTr="005A26C3">
              <w:tc>
                <w:tcPr>
                  <w:tcW w:w="1225" w:type="pct"/>
                </w:tcPr>
                <w:p w:rsidR="00421EE4" w:rsidRPr="007F3323" w:rsidRDefault="00421EE4" w:rsidP="008E1EAB">
                  <w:pPr>
                    <w:pStyle w:val="TableText"/>
                  </w:pPr>
                  <w:r w:rsidRPr="007F3323">
                    <w:rPr>
                      <w:rFonts w:hint="eastAsia"/>
                    </w:rPr>
                    <w:t>cpuBindNumaNode</w:t>
                  </w:r>
                  <w:r w:rsidR="00155A7A">
                    <w:t>s</w:t>
                  </w:r>
                </w:p>
              </w:tc>
              <w:tc>
                <w:tcPr>
                  <w:tcW w:w="731" w:type="pct"/>
                  <w:shd w:val="clear" w:color="auto" w:fill="auto"/>
                </w:tcPr>
                <w:p w:rsidR="00421EE4" w:rsidRPr="007F3323" w:rsidRDefault="0099443A" w:rsidP="001E76D9">
                  <w:pPr>
                    <w:pStyle w:val="TableText"/>
                  </w:pPr>
                  <w:r w:rsidRPr="007F3323">
                    <w:t>structure[]</w:t>
                  </w:r>
                </w:p>
              </w:tc>
              <w:tc>
                <w:tcPr>
                  <w:tcW w:w="3044" w:type="pct"/>
                  <w:shd w:val="clear" w:color="auto" w:fill="auto"/>
                </w:tcPr>
                <w:p w:rsidR="00421EE4" w:rsidRPr="007F3323" w:rsidRDefault="00421EE4" w:rsidP="00FC1D86">
                  <w:pPr>
                    <w:pStyle w:val="TableText"/>
                  </w:pPr>
                  <w:r w:rsidRPr="007F3323">
                    <w:rPr>
                      <w:rFonts w:hint="eastAsia"/>
                    </w:rPr>
                    <w:t>EVS</w:t>
                  </w:r>
                  <w:r w:rsidR="00FC1D86">
                    <w:rPr>
                      <w:rFonts w:hint="eastAsia"/>
                    </w:rPr>
                    <w:t>转发数据</w:t>
                  </w:r>
                  <w:r w:rsidR="00FC1D86">
                    <w:t>的</w:t>
                  </w:r>
                  <w:r w:rsidR="00FC1D86">
                    <w:t>cpu</w:t>
                  </w:r>
                  <w:r w:rsidR="00FC1D86">
                    <w:rPr>
                      <w:rFonts w:hint="eastAsia"/>
                    </w:rPr>
                    <w:t>所在的</w:t>
                  </w:r>
                  <w:r w:rsidRPr="007F3323">
                    <w:rPr>
                      <w:rFonts w:hint="eastAsia"/>
                    </w:rPr>
                    <w:t>Numa Node</w:t>
                  </w:r>
                  <w:r w:rsidR="00FC1D86">
                    <w:rPr>
                      <w:rFonts w:hint="eastAsia"/>
                    </w:rPr>
                    <w:t>列表</w:t>
                  </w:r>
                  <w:r w:rsidRPr="007F3323">
                    <w:rPr>
                      <w:rFonts w:hint="eastAsia"/>
                    </w:rPr>
                    <w:t>。</w:t>
                  </w:r>
                </w:p>
              </w:tc>
            </w:tr>
            <w:tr w:rsidR="00FB4951" w:rsidRPr="007F3323" w:rsidTr="005A26C3">
              <w:tc>
                <w:tcPr>
                  <w:tcW w:w="1225" w:type="pct"/>
                </w:tcPr>
                <w:p w:rsidR="00FB4951" w:rsidRPr="007F3323" w:rsidRDefault="00FB4951" w:rsidP="008E1EAB">
                  <w:pPr>
                    <w:pStyle w:val="TableText"/>
                  </w:pPr>
                  <w:r w:rsidRPr="007F3323">
                    <w:rPr>
                      <w:rFonts w:hint="eastAsia"/>
                    </w:rPr>
                    <w:t>hugepage</w:t>
                  </w:r>
                  <w:r w:rsidR="008E1EAB" w:rsidRPr="007F3323">
                    <w:rPr>
                      <w:rFonts w:hint="eastAsia"/>
                    </w:rPr>
                    <w:t>Count</w:t>
                  </w:r>
                </w:p>
              </w:tc>
              <w:tc>
                <w:tcPr>
                  <w:tcW w:w="731" w:type="pct"/>
                  <w:shd w:val="clear" w:color="auto" w:fill="auto"/>
                </w:tcPr>
                <w:p w:rsidR="00FB4951" w:rsidRPr="007F3323" w:rsidRDefault="00FB4951" w:rsidP="001E76D9">
                  <w:pPr>
                    <w:pStyle w:val="TableText"/>
                  </w:pPr>
                  <w:r w:rsidRPr="007F3323">
                    <w:rPr>
                      <w:rFonts w:hint="eastAsia"/>
                    </w:rPr>
                    <w:t>integer</w:t>
                  </w:r>
                </w:p>
              </w:tc>
              <w:tc>
                <w:tcPr>
                  <w:tcW w:w="3044" w:type="pct"/>
                  <w:shd w:val="clear" w:color="auto" w:fill="auto"/>
                </w:tcPr>
                <w:p w:rsidR="00FB4951" w:rsidRPr="007F3323" w:rsidRDefault="00FB4951" w:rsidP="00770D70">
                  <w:pPr>
                    <w:pStyle w:val="TableText"/>
                  </w:pPr>
                  <w:r w:rsidRPr="007F3323">
                    <w:rPr>
                      <w:rFonts w:hint="eastAsia"/>
                    </w:rPr>
                    <w:t>需要大页</w:t>
                  </w:r>
                  <w:r w:rsidR="008E1EAB" w:rsidRPr="007F3323">
                    <w:rPr>
                      <w:rFonts w:hint="eastAsia"/>
                    </w:rPr>
                    <w:t>的个数</w:t>
                  </w:r>
                  <w:r w:rsidRPr="007F3323">
                    <w:rPr>
                      <w:rFonts w:hint="eastAsia"/>
                    </w:rPr>
                    <w:t>。</w:t>
                  </w:r>
                </w:p>
              </w:tc>
            </w:tr>
            <w:tr w:rsidR="00FB4951" w:rsidRPr="007F3323" w:rsidTr="005A26C3">
              <w:tc>
                <w:tcPr>
                  <w:tcW w:w="1225" w:type="pct"/>
                </w:tcPr>
                <w:p w:rsidR="00FB4951" w:rsidRPr="007F3323" w:rsidRDefault="00FB4951" w:rsidP="001E76D9">
                  <w:pPr>
                    <w:pStyle w:val="TableText"/>
                  </w:pPr>
                  <w:r w:rsidRPr="007F3323">
                    <w:rPr>
                      <w:rFonts w:hint="eastAsia"/>
                    </w:rPr>
                    <w:t>hwRxQueueLen</w:t>
                  </w:r>
                </w:p>
              </w:tc>
              <w:tc>
                <w:tcPr>
                  <w:tcW w:w="731" w:type="pct"/>
                  <w:shd w:val="clear" w:color="auto" w:fill="auto"/>
                </w:tcPr>
                <w:p w:rsidR="00FB4951" w:rsidRPr="007F3323" w:rsidRDefault="00FB4951" w:rsidP="001E76D9">
                  <w:pPr>
                    <w:pStyle w:val="TableText"/>
                  </w:pPr>
                  <w:r w:rsidRPr="007F3323">
                    <w:rPr>
                      <w:rFonts w:hint="eastAsia"/>
                    </w:rPr>
                    <w:t>integer</w:t>
                  </w:r>
                </w:p>
              </w:tc>
              <w:tc>
                <w:tcPr>
                  <w:tcW w:w="3044" w:type="pct"/>
                  <w:shd w:val="clear" w:color="auto" w:fill="auto"/>
                </w:tcPr>
                <w:p w:rsidR="00FB4951" w:rsidRPr="007F3323" w:rsidRDefault="00FB4951" w:rsidP="00FB4951">
                  <w:pPr>
                    <w:pStyle w:val="TableText"/>
                  </w:pPr>
                  <w:r w:rsidRPr="007F3323">
                    <w:rPr>
                      <w:rFonts w:hint="eastAsia"/>
                    </w:rPr>
                    <w:t>物理网卡发包队列长度</w:t>
                  </w:r>
                </w:p>
              </w:tc>
            </w:tr>
            <w:tr w:rsidR="00FB4951" w:rsidRPr="007F3323" w:rsidTr="005A26C3">
              <w:tc>
                <w:tcPr>
                  <w:tcW w:w="1225" w:type="pct"/>
                </w:tcPr>
                <w:p w:rsidR="00FB4951" w:rsidRPr="007F3323" w:rsidRDefault="00FB4951" w:rsidP="001E76D9">
                  <w:pPr>
                    <w:pStyle w:val="TableText"/>
                  </w:pPr>
                  <w:r w:rsidRPr="007F3323">
                    <w:rPr>
                      <w:rFonts w:hint="eastAsia"/>
                    </w:rPr>
                    <w:t>hwTxQueueLen</w:t>
                  </w:r>
                </w:p>
              </w:tc>
              <w:tc>
                <w:tcPr>
                  <w:tcW w:w="731" w:type="pct"/>
                  <w:shd w:val="clear" w:color="auto" w:fill="auto"/>
                </w:tcPr>
                <w:p w:rsidR="00FB4951" w:rsidRPr="007F3323" w:rsidRDefault="00FB4951" w:rsidP="001E76D9">
                  <w:pPr>
                    <w:pStyle w:val="TableText"/>
                  </w:pPr>
                  <w:r w:rsidRPr="007F3323">
                    <w:rPr>
                      <w:rFonts w:hint="eastAsia"/>
                    </w:rPr>
                    <w:t>integer</w:t>
                  </w:r>
                </w:p>
              </w:tc>
              <w:tc>
                <w:tcPr>
                  <w:tcW w:w="3044" w:type="pct"/>
                  <w:shd w:val="clear" w:color="auto" w:fill="auto"/>
                </w:tcPr>
                <w:p w:rsidR="00FB4951" w:rsidRPr="007F3323" w:rsidRDefault="00FB4951" w:rsidP="00FB4951">
                  <w:pPr>
                    <w:pStyle w:val="TableText"/>
                  </w:pPr>
                  <w:r w:rsidRPr="007F3323">
                    <w:rPr>
                      <w:rFonts w:hint="eastAsia"/>
                    </w:rPr>
                    <w:t>物理网卡发包队列长度</w:t>
                  </w:r>
                </w:p>
              </w:tc>
            </w:tr>
            <w:tr w:rsidR="008345F5" w:rsidRPr="007F3323" w:rsidTr="005A26C3">
              <w:tc>
                <w:tcPr>
                  <w:tcW w:w="1225" w:type="pct"/>
                </w:tcPr>
                <w:p w:rsidR="008345F5" w:rsidRPr="007F3323" w:rsidRDefault="008345F5" w:rsidP="001E76D9">
                  <w:pPr>
                    <w:pStyle w:val="TableText"/>
                  </w:pPr>
                  <w:r w:rsidRPr="007F3323">
                    <w:rPr>
                      <w:rFonts w:hint="eastAsia"/>
                    </w:rPr>
                    <w:t>appType</w:t>
                  </w:r>
                </w:p>
              </w:tc>
              <w:tc>
                <w:tcPr>
                  <w:tcW w:w="731" w:type="pct"/>
                  <w:shd w:val="clear" w:color="auto" w:fill="auto"/>
                </w:tcPr>
                <w:p w:rsidR="008345F5" w:rsidRPr="007F3323" w:rsidRDefault="008345F5" w:rsidP="001E76D9">
                  <w:pPr>
                    <w:pStyle w:val="TableText"/>
                  </w:pPr>
                  <w:r w:rsidRPr="007F3323">
                    <w:rPr>
                      <w:rFonts w:hint="eastAsia"/>
                    </w:rPr>
                    <w:t>string</w:t>
                  </w:r>
                </w:p>
              </w:tc>
              <w:tc>
                <w:tcPr>
                  <w:tcW w:w="3044" w:type="pct"/>
                  <w:shd w:val="clear" w:color="auto" w:fill="auto"/>
                </w:tcPr>
                <w:p w:rsidR="008345F5" w:rsidRPr="007F3323" w:rsidRDefault="006E7493" w:rsidP="0065444F">
                  <w:pPr>
                    <w:pStyle w:val="TableText"/>
                  </w:pPr>
                  <w:r w:rsidRPr="007F3323">
                    <w:rPr>
                      <w:rFonts w:hint="eastAsia"/>
                    </w:rPr>
                    <w:t>适合</w:t>
                  </w:r>
                  <w:r w:rsidR="008345F5" w:rsidRPr="007F3323">
                    <w:rPr>
                      <w:rFonts w:hint="eastAsia"/>
                    </w:rPr>
                    <w:t>的应用类型。</w:t>
                  </w:r>
                  <w:r w:rsidR="008345F5" w:rsidRPr="007F3323">
                    <w:rPr>
                      <w:rFonts w:hint="eastAsia"/>
                    </w:rPr>
                    <w:t>normal</w:t>
                  </w:r>
                  <w:r w:rsidR="008345F5" w:rsidRPr="007F3323">
                    <w:rPr>
                      <w:rFonts w:hint="eastAsia"/>
                    </w:rPr>
                    <w:t>表示普通的业务应用</w:t>
                  </w:r>
                  <w:r w:rsidR="0065444F" w:rsidRPr="007F3323">
                    <w:rPr>
                      <w:rFonts w:hint="eastAsia"/>
                    </w:rPr>
                    <w:t>。</w:t>
                  </w:r>
                  <w:r w:rsidR="0065444F">
                    <w:rPr>
                      <w:rFonts w:hint="eastAsia"/>
                    </w:rPr>
                    <w:t xml:space="preserve"> </w:t>
                  </w:r>
                  <w:r w:rsidR="0065444F">
                    <w:t xml:space="preserve">                </w:t>
                  </w:r>
                  <w:r w:rsidR="008345F5" w:rsidRPr="007F3323">
                    <w:rPr>
                      <w:rFonts w:hint="eastAsia"/>
                    </w:rPr>
                    <w:t>nfv</w:t>
                  </w:r>
                  <w:r w:rsidR="008345F5" w:rsidRPr="007F3323">
                    <w:rPr>
                      <w:rFonts w:hint="eastAsia"/>
                    </w:rPr>
                    <w:t>表示电信</w:t>
                  </w:r>
                  <w:r w:rsidR="008345F5" w:rsidRPr="007F3323">
                    <w:rPr>
                      <w:rFonts w:hint="eastAsia"/>
                    </w:rPr>
                    <w:t>NFV</w:t>
                  </w:r>
                  <w:r w:rsidR="008345F5" w:rsidRPr="007F3323">
                    <w:rPr>
                      <w:rFonts w:hint="eastAsia"/>
                    </w:rPr>
                    <w:t>应用</w:t>
                  </w:r>
                  <w:r w:rsidR="0065444F">
                    <w:rPr>
                      <w:rFonts w:hint="eastAsia"/>
                    </w:rPr>
                    <w:t>(</w:t>
                  </w:r>
                  <w:r w:rsidR="0065444F">
                    <w:t xml:space="preserve">KVM </w:t>
                  </w:r>
                  <w:r w:rsidR="0065444F">
                    <w:rPr>
                      <w:rFonts w:hint="eastAsia"/>
                    </w:rPr>
                    <w:t>版本未支持</w:t>
                  </w:r>
                  <w:r w:rsidR="0065444F">
                    <w:rPr>
                      <w:rFonts w:hint="eastAsia"/>
                    </w:rPr>
                    <w:t>)</w:t>
                  </w:r>
                  <w:r w:rsidR="008345F5" w:rsidRPr="007F3323">
                    <w:rPr>
                      <w:rFonts w:hint="eastAsia"/>
                    </w:rPr>
                    <w:t>。</w:t>
                  </w:r>
                </w:p>
              </w:tc>
            </w:tr>
            <w:tr w:rsidR="0065444F" w:rsidRPr="007F3323" w:rsidTr="005A26C3">
              <w:tc>
                <w:tcPr>
                  <w:tcW w:w="1225" w:type="pct"/>
                </w:tcPr>
                <w:p w:rsidR="0065444F" w:rsidRDefault="0065444F" w:rsidP="0065444F">
                  <w:pPr>
                    <w:pStyle w:val="TableText"/>
                  </w:pPr>
                  <w:r w:rsidRPr="00A917EE">
                    <w:rPr>
                      <w:rFonts w:hint="eastAsia"/>
                    </w:rPr>
                    <w:t>evsVlangroEnable</w:t>
                  </w:r>
                </w:p>
              </w:tc>
              <w:tc>
                <w:tcPr>
                  <w:tcW w:w="731" w:type="pct"/>
                  <w:shd w:val="clear" w:color="auto" w:fill="auto"/>
                </w:tcPr>
                <w:p w:rsidR="0065444F" w:rsidRDefault="0065444F" w:rsidP="0065444F">
                  <w:pPr>
                    <w:pStyle w:val="TableText"/>
                  </w:pPr>
                  <w:r>
                    <w:t>Boolean</w:t>
                  </w:r>
                </w:p>
              </w:tc>
              <w:tc>
                <w:tcPr>
                  <w:tcW w:w="3044" w:type="pct"/>
                  <w:shd w:val="clear" w:color="auto" w:fill="auto"/>
                </w:tcPr>
                <w:p w:rsidR="0065444F" w:rsidRDefault="0065444F" w:rsidP="0065444F">
                  <w:pPr>
                    <w:pStyle w:val="TableText"/>
                  </w:pPr>
                  <w:r w:rsidRPr="007F3323">
                    <w:rPr>
                      <w:rFonts w:hint="eastAsia"/>
                    </w:rPr>
                    <w:t>true</w:t>
                  </w:r>
                  <w:r w:rsidRPr="007F3323">
                    <w:rPr>
                      <w:rFonts w:hint="eastAsia"/>
                    </w:rPr>
                    <w:t>表示</w:t>
                  </w:r>
                  <w:r>
                    <w:rPr>
                      <w:rFonts w:hint="eastAsia"/>
                    </w:rPr>
                    <w:t>GRO/GSO</w:t>
                  </w:r>
                  <w:r>
                    <w:rPr>
                      <w:rFonts w:hint="eastAsia"/>
                    </w:rPr>
                    <w:t>开关开启；</w:t>
                  </w:r>
                  <w:r>
                    <w:rPr>
                      <w:rFonts w:hint="eastAsia"/>
                    </w:rPr>
                    <w:t>false</w:t>
                  </w:r>
                  <w:r w:rsidRPr="007F3323">
                    <w:rPr>
                      <w:rFonts w:hint="eastAsia"/>
                    </w:rPr>
                    <w:t>表示</w:t>
                  </w:r>
                  <w:r>
                    <w:rPr>
                      <w:rFonts w:hint="eastAsia"/>
                    </w:rPr>
                    <w:t>关闭。</w:t>
                  </w:r>
                </w:p>
                <w:p w:rsidR="0065444F" w:rsidRDefault="0065444F" w:rsidP="0065444F">
                  <w:pPr>
                    <w:pStyle w:val="TableText"/>
                  </w:pPr>
                  <w:r>
                    <w:rPr>
                      <w:rFonts w:hint="eastAsia"/>
                    </w:rPr>
                    <w:t>可选，默认关闭</w:t>
                  </w:r>
                </w:p>
              </w:tc>
            </w:tr>
            <w:tr w:rsidR="00EE3EAA" w:rsidRPr="007F3323" w:rsidTr="005A26C3">
              <w:tc>
                <w:tcPr>
                  <w:tcW w:w="1225" w:type="pct"/>
                </w:tcPr>
                <w:p w:rsidR="00EE3EAA" w:rsidRDefault="00EE3EAA" w:rsidP="00EE3EAA">
                  <w:pPr>
                    <w:pStyle w:val="TableText"/>
                  </w:pPr>
                  <w:r w:rsidRPr="004D3D8F">
                    <w:t>evsBalanceSwitch</w:t>
                  </w:r>
                </w:p>
              </w:tc>
              <w:tc>
                <w:tcPr>
                  <w:tcW w:w="731" w:type="pct"/>
                  <w:shd w:val="clear" w:color="auto" w:fill="auto"/>
                </w:tcPr>
                <w:p w:rsidR="00EE3EAA" w:rsidRDefault="00EE3EAA" w:rsidP="00EE3EAA">
                  <w:pPr>
                    <w:pStyle w:val="TableText"/>
                  </w:pPr>
                  <w:r>
                    <w:t>Boolean</w:t>
                  </w:r>
                </w:p>
              </w:tc>
              <w:tc>
                <w:tcPr>
                  <w:tcW w:w="3044" w:type="pct"/>
                  <w:shd w:val="clear" w:color="auto" w:fill="auto"/>
                </w:tcPr>
                <w:p w:rsidR="00EE3EAA" w:rsidRDefault="000A3EAC" w:rsidP="00EC51DE">
                  <w:pPr>
                    <w:pStyle w:val="TableText"/>
                  </w:pPr>
                  <w:r>
                    <w:t>t</w:t>
                  </w:r>
                  <w:r w:rsidR="00EE3EAA" w:rsidRPr="007F3323">
                    <w:rPr>
                      <w:rFonts w:hint="eastAsia"/>
                    </w:rPr>
                    <w:t>rue</w:t>
                  </w:r>
                  <w:r w:rsidR="00EE3EAA">
                    <w:rPr>
                      <w:rFonts w:hint="eastAsia"/>
                    </w:rPr>
                    <w:t>表示</w:t>
                  </w:r>
                  <w:r w:rsidR="00EC51DE">
                    <w:rPr>
                      <w:rFonts w:hint="eastAsia"/>
                    </w:rPr>
                    <w:t>开启</w:t>
                  </w:r>
                  <w:r w:rsidR="00EE3EAA" w:rsidRPr="004D3D8F">
                    <w:rPr>
                      <w:rFonts w:hint="eastAsia"/>
                    </w:rPr>
                    <w:t>CPU</w:t>
                  </w:r>
                  <w:r w:rsidR="00EE3EAA" w:rsidRPr="004D3D8F">
                    <w:rPr>
                      <w:rFonts w:hint="eastAsia"/>
                    </w:rPr>
                    <w:t>和大页内存在所有</w:t>
                  </w:r>
                  <w:r w:rsidR="00EE3EAA" w:rsidRPr="004D3D8F">
                    <w:rPr>
                      <w:rFonts w:hint="eastAsia"/>
                    </w:rPr>
                    <w:t>NUMA</w:t>
                  </w:r>
                  <w:r w:rsidR="00EE3EAA" w:rsidRPr="004D3D8F">
                    <w:rPr>
                      <w:rFonts w:hint="eastAsia"/>
                    </w:rPr>
                    <w:t>节点上均分</w:t>
                  </w:r>
                  <w:r w:rsidR="00EE3EAA">
                    <w:rPr>
                      <w:rFonts w:hint="eastAsia"/>
                    </w:rPr>
                    <w:t>；</w:t>
                  </w:r>
                  <w:r w:rsidR="00EE3EAA">
                    <w:rPr>
                      <w:rFonts w:hint="eastAsia"/>
                    </w:rPr>
                    <w:t>false</w:t>
                  </w:r>
                  <w:r w:rsidR="00AA4013">
                    <w:rPr>
                      <w:rFonts w:hint="eastAsia"/>
                    </w:rPr>
                    <w:t>表示</w:t>
                  </w:r>
                  <w:r w:rsidR="009A5F50">
                    <w:rPr>
                      <w:rFonts w:hint="eastAsia"/>
                    </w:rPr>
                    <w:t>未</w:t>
                  </w:r>
                  <w:r w:rsidR="009A5F50">
                    <w:t>开启</w:t>
                  </w:r>
                  <w:r w:rsidR="00EE3EAA" w:rsidRPr="004D3D8F">
                    <w:rPr>
                      <w:rFonts w:hint="eastAsia"/>
                    </w:rPr>
                    <w:t>CPU</w:t>
                  </w:r>
                  <w:r w:rsidR="00EE3EAA" w:rsidRPr="004D3D8F">
                    <w:rPr>
                      <w:rFonts w:hint="eastAsia"/>
                    </w:rPr>
                    <w:t>和大页内存在所有</w:t>
                  </w:r>
                  <w:r w:rsidR="00EE3EAA" w:rsidRPr="004D3D8F">
                    <w:rPr>
                      <w:rFonts w:hint="eastAsia"/>
                    </w:rPr>
                    <w:t>NUMA</w:t>
                  </w:r>
                  <w:r w:rsidR="00EE3EAA" w:rsidRPr="004D3D8F">
                    <w:rPr>
                      <w:rFonts w:hint="eastAsia"/>
                    </w:rPr>
                    <w:t>节点上均分</w:t>
                  </w:r>
                  <w:r w:rsidR="00EE3EAA">
                    <w:rPr>
                      <w:rFonts w:hint="eastAsia"/>
                    </w:rPr>
                    <w:t>。</w:t>
                  </w:r>
                </w:p>
              </w:tc>
            </w:tr>
          </w:tbl>
          <w:p w:rsidR="002207EF" w:rsidRPr="007F3323" w:rsidRDefault="002207EF" w:rsidP="00F939DD">
            <w:pPr>
              <w:pStyle w:val="TableText"/>
            </w:pPr>
          </w:p>
        </w:tc>
      </w:tr>
      <w:tr w:rsidR="002207EF" w:rsidRPr="007F3323" w:rsidTr="00F939DD">
        <w:tc>
          <w:tcPr>
            <w:tcW w:w="745" w:type="pct"/>
            <w:tcBorders>
              <w:top w:val="single" w:sz="4" w:space="0" w:color="000000"/>
              <w:left w:val="single" w:sz="4" w:space="0" w:color="000000"/>
              <w:bottom w:val="single" w:sz="4" w:space="0" w:color="000000"/>
              <w:right w:val="single" w:sz="4" w:space="0" w:color="000000"/>
            </w:tcBorders>
          </w:tcPr>
          <w:p w:rsidR="002207EF" w:rsidRPr="007F3323" w:rsidRDefault="002207EF" w:rsidP="00F939DD">
            <w:pPr>
              <w:pStyle w:val="TableText"/>
            </w:pPr>
            <w:r w:rsidRPr="007F3323">
              <w:t>请求样例</w:t>
            </w:r>
          </w:p>
        </w:tc>
        <w:tc>
          <w:tcPr>
            <w:tcW w:w="4255" w:type="pct"/>
            <w:tcBorders>
              <w:top w:val="single" w:sz="4" w:space="0" w:color="000000"/>
              <w:left w:val="single" w:sz="4" w:space="0" w:color="000000"/>
              <w:bottom w:val="single" w:sz="4" w:space="0" w:color="000000"/>
              <w:right w:val="single" w:sz="4" w:space="0" w:color="000000"/>
            </w:tcBorders>
          </w:tcPr>
          <w:p w:rsidR="002207EF" w:rsidRPr="007F3323" w:rsidRDefault="002207EF" w:rsidP="00F939DD">
            <w:pPr>
              <w:pStyle w:val="TableText"/>
            </w:pPr>
            <w:r w:rsidRPr="007F3323">
              <w:rPr>
                <w:rFonts w:hint="eastAsia"/>
              </w:rPr>
              <w:t>Get</w:t>
            </w:r>
            <w:r w:rsidRPr="007F3323">
              <w:t xml:space="preserve"> &lt;host_uri&gt;/&lt;</w:t>
            </w:r>
            <w:r w:rsidR="00E3384B" w:rsidRPr="007F3323">
              <w:rPr>
                <w:rFonts w:hint="eastAsia"/>
              </w:rPr>
              <w:t>host _</w:t>
            </w:r>
            <w:r w:rsidRPr="007F3323">
              <w:t>id&gt;/</w:t>
            </w:r>
            <w:r w:rsidR="00107956" w:rsidRPr="007F3323">
              <w:rPr>
                <w:rFonts w:eastAsiaTheme="minorEastAsia" w:cs="Times New Roman" w:hint="eastAsia"/>
              </w:rPr>
              <w:t>u</w:t>
            </w:r>
            <w:r w:rsidR="00E054C7" w:rsidRPr="007F3323">
              <w:rPr>
                <w:rFonts w:eastAsiaTheme="minorEastAsia" w:cs="Times New Roman" w:hint="eastAsia"/>
              </w:rPr>
              <w:t>E</w:t>
            </w:r>
            <w:r w:rsidR="00107956" w:rsidRPr="007F3323">
              <w:rPr>
                <w:rFonts w:eastAsiaTheme="minorEastAsia" w:cs="Times New Roman" w:hint="eastAsia"/>
              </w:rPr>
              <w:t>vsFlavor</w:t>
            </w:r>
            <w:r w:rsidRPr="007F3323">
              <w:t xml:space="preserve"> </w:t>
            </w:r>
            <w:r w:rsidR="00E3384B" w:rsidRPr="007F3323">
              <w:rPr>
                <w:rFonts w:hint="eastAsia"/>
              </w:rPr>
              <w:t xml:space="preserve"> </w:t>
            </w:r>
            <w:r w:rsidRPr="007F3323">
              <w:t>HTTP/1.1</w:t>
            </w:r>
          </w:p>
          <w:p w:rsidR="002207EF" w:rsidRPr="007F3323" w:rsidRDefault="002207EF" w:rsidP="00F939DD">
            <w:pPr>
              <w:pStyle w:val="TableText"/>
              <w:rPr>
                <w:lang w:val="fr-FR"/>
              </w:rPr>
            </w:pPr>
            <w:r w:rsidRPr="007F3323">
              <w:rPr>
                <w:lang w:val="fr-FR"/>
              </w:rPr>
              <w:t>Host: https://&lt;ip&gt;:&lt;port&gt;</w:t>
            </w:r>
          </w:p>
          <w:p w:rsidR="002207EF" w:rsidRPr="007F3323" w:rsidRDefault="002207EF" w:rsidP="00F939DD">
            <w:pPr>
              <w:pStyle w:val="TableText"/>
              <w:rPr>
                <w:lang w:val="fr-FR"/>
              </w:rPr>
            </w:pPr>
            <w:r w:rsidRPr="007F3323">
              <w:rPr>
                <w:lang w:val="fr-FR"/>
              </w:rPr>
              <w:t>Content-Type: application/json</w:t>
            </w:r>
          </w:p>
          <w:p w:rsidR="002207EF" w:rsidRPr="007F3323" w:rsidRDefault="002207EF" w:rsidP="00F939DD">
            <w:pPr>
              <w:pStyle w:val="TableText"/>
              <w:rPr>
                <w:lang w:val="fr-FR"/>
              </w:rPr>
            </w:pPr>
            <w:r w:rsidRPr="007F3323">
              <w:rPr>
                <w:lang w:val="fr-FR"/>
              </w:rPr>
              <w:t>Accept: application/json;version=&lt;version&gt;</w:t>
            </w:r>
          </w:p>
          <w:p w:rsidR="002207EF" w:rsidRPr="007F3323" w:rsidRDefault="002207EF" w:rsidP="00F939DD">
            <w:pPr>
              <w:pStyle w:val="TableText"/>
            </w:pPr>
            <w:r w:rsidRPr="007F3323">
              <w:t xml:space="preserve">X-Auth-Token: &lt;Authen_TOKEN&gt; </w:t>
            </w:r>
          </w:p>
          <w:p w:rsidR="002207EF" w:rsidRPr="007F3323" w:rsidRDefault="002207EF" w:rsidP="00F939DD">
            <w:pPr>
              <w:pStyle w:val="TableText"/>
            </w:pPr>
            <w:r w:rsidRPr="007F3323">
              <w:t>{</w:t>
            </w:r>
          </w:p>
          <w:p w:rsidR="002207EF" w:rsidRPr="007F3323" w:rsidRDefault="002207EF" w:rsidP="00F939DD">
            <w:pPr>
              <w:pStyle w:val="TableText"/>
            </w:pPr>
            <w:r w:rsidRPr="007F3323">
              <w:t xml:space="preserve">  </w:t>
            </w:r>
          </w:p>
          <w:p w:rsidR="002207EF" w:rsidRPr="007F3323" w:rsidRDefault="002207EF" w:rsidP="00F939DD">
            <w:pPr>
              <w:pStyle w:val="TableText"/>
            </w:pPr>
            <w:r w:rsidRPr="007F3323">
              <w:t>}</w:t>
            </w:r>
          </w:p>
        </w:tc>
      </w:tr>
      <w:tr w:rsidR="002207EF" w:rsidRPr="007F3323" w:rsidTr="00F939DD">
        <w:tc>
          <w:tcPr>
            <w:tcW w:w="745" w:type="pct"/>
            <w:tcBorders>
              <w:top w:val="single" w:sz="4" w:space="0" w:color="000000"/>
              <w:left w:val="single" w:sz="4" w:space="0" w:color="000000"/>
              <w:bottom w:val="single" w:sz="4" w:space="0" w:color="000000"/>
              <w:right w:val="single" w:sz="4" w:space="0" w:color="000000"/>
            </w:tcBorders>
          </w:tcPr>
          <w:p w:rsidR="002207EF" w:rsidRPr="007F3323" w:rsidRDefault="002207EF" w:rsidP="00F939DD">
            <w:pPr>
              <w:pStyle w:val="TableText"/>
            </w:pPr>
            <w:r w:rsidRPr="007F3323">
              <w:t>响应样例</w:t>
            </w:r>
          </w:p>
        </w:tc>
        <w:tc>
          <w:tcPr>
            <w:tcW w:w="4255" w:type="pct"/>
            <w:tcBorders>
              <w:top w:val="single" w:sz="4" w:space="0" w:color="000000"/>
              <w:left w:val="single" w:sz="4" w:space="0" w:color="000000"/>
              <w:bottom w:val="single" w:sz="4" w:space="0" w:color="000000"/>
              <w:right w:val="single" w:sz="4" w:space="0" w:color="000000"/>
            </w:tcBorders>
          </w:tcPr>
          <w:p w:rsidR="002207EF" w:rsidRPr="007F3323" w:rsidRDefault="002207EF" w:rsidP="00F939DD">
            <w:pPr>
              <w:pStyle w:val="TableText"/>
            </w:pPr>
            <w:r w:rsidRPr="007F3323">
              <w:t>HTTP/1.1 200 OKAY</w:t>
            </w:r>
          </w:p>
          <w:p w:rsidR="002207EF" w:rsidRPr="007F3323" w:rsidRDefault="002207EF" w:rsidP="00F939DD">
            <w:pPr>
              <w:pStyle w:val="TableText"/>
            </w:pPr>
            <w:r w:rsidRPr="007F3323">
              <w:t>Date: Mon, 12 Nov 2007 15:55:01 GMT</w:t>
            </w:r>
          </w:p>
          <w:p w:rsidR="002207EF" w:rsidRPr="007F3323" w:rsidRDefault="002207EF" w:rsidP="00F939DD">
            <w:pPr>
              <w:pStyle w:val="TableText"/>
            </w:pPr>
            <w:r w:rsidRPr="007F3323">
              <w:t xml:space="preserve">Content-Length: </w:t>
            </w:r>
            <w:r w:rsidRPr="007F3323">
              <w:rPr>
                <w:b/>
              </w:rPr>
              <w:t>xxx</w:t>
            </w:r>
          </w:p>
          <w:p w:rsidR="002207EF" w:rsidRPr="007F3323" w:rsidRDefault="002207EF" w:rsidP="00F939DD">
            <w:pPr>
              <w:pStyle w:val="TableText"/>
            </w:pPr>
            <w:r w:rsidRPr="007F3323">
              <w:t>Content-Type: application/json; charset=UTF-8</w:t>
            </w:r>
          </w:p>
          <w:p w:rsidR="00865AD2" w:rsidRPr="007F3323" w:rsidRDefault="00865AD2" w:rsidP="00865AD2">
            <w:pPr>
              <w:pStyle w:val="TableText"/>
            </w:pPr>
            <w:r w:rsidRPr="007F3323">
              <w:t xml:space="preserve">{ </w:t>
            </w:r>
          </w:p>
          <w:p w:rsidR="005C43FA" w:rsidRDefault="005C43FA" w:rsidP="005C43FA">
            <w:pPr>
              <w:pStyle w:val="TableText"/>
            </w:pPr>
            <w:r>
              <w:t xml:space="preserve">    "userEVSFlag": true,</w:t>
            </w:r>
          </w:p>
          <w:p w:rsidR="005C43FA" w:rsidRDefault="005C43FA" w:rsidP="005C43FA">
            <w:pPr>
              <w:pStyle w:val="TableText"/>
            </w:pPr>
            <w:r>
              <w:t xml:space="preserve">    "isCurrentSetting": true</w:t>
            </w:r>
          </w:p>
          <w:p w:rsidR="005C43FA" w:rsidRDefault="005C43FA" w:rsidP="005C43FA">
            <w:pPr>
              <w:pStyle w:val="TableText"/>
            </w:pPr>
            <w:r>
              <w:t xml:space="preserve">    "forwardCpuCount": 2</w:t>
            </w:r>
          </w:p>
          <w:p w:rsidR="005C43FA" w:rsidRDefault="005C43FA" w:rsidP="005C43FA">
            <w:pPr>
              <w:pStyle w:val="TableText"/>
            </w:pPr>
            <w:r>
              <w:t xml:space="preserve">    "cpuBindNumaNode":0</w:t>
            </w:r>
          </w:p>
          <w:p w:rsidR="005C43FA" w:rsidRDefault="005C43FA" w:rsidP="005C43FA">
            <w:pPr>
              <w:pStyle w:val="TableText"/>
            </w:pPr>
            <w:r>
              <w:t xml:space="preserve">    "hugepageCount": 2048,</w:t>
            </w:r>
          </w:p>
          <w:p w:rsidR="005C43FA" w:rsidRDefault="005C43FA" w:rsidP="005C43FA">
            <w:pPr>
              <w:pStyle w:val="TableText"/>
            </w:pPr>
            <w:r>
              <w:t xml:space="preserve">    "hwRxQueueLen":2048,</w:t>
            </w:r>
          </w:p>
          <w:p w:rsidR="005C43FA" w:rsidRDefault="005C43FA" w:rsidP="005C43FA">
            <w:pPr>
              <w:pStyle w:val="TableText"/>
            </w:pPr>
            <w:r>
              <w:t xml:space="preserve">    "hwTxQueueLen":2048,    </w:t>
            </w:r>
          </w:p>
          <w:p w:rsidR="0065444F" w:rsidRDefault="005C43FA" w:rsidP="0065444F">
            <w:pPr>
              <w:pStyle w:val="TableText"/>
              <w:ind w:firstLine="435"/>
            </w:pPr>
            <w:r>
              <w:rPr>
                <w:rFonts w:hint="eastAsia"/>
              </w:rPr>
              <w:t>"appType"</w:t>
            </w:r>
            <w:r>
              <w:rPr>
                <w:rFonts w:hint="eastAsia"/>
              </w:rPr>
              <w:t>：</w:t>
            </w:r>
            <w:r>
              <w:rPr>
                <w:rFonts w:hint="eastAsia"/>
              </w:rPr>
              <w:t>"normal"</w:t>
            </w:r>
            <w:r w:rsidR="00C01A06" w:rsidRPr="007F3323">
              <w:rPr>
                <w:rFonts w:hint="eastAsia"/>
              </w:rPr>
              <w:t>,</w:t>
            </w:r>
          </w:p>
          <w:p w:rsidR="005C43FA" w:rsidRDefault="0065444F" w:rsidP="0065444F">
            <w:pPr>
              <w:pStyle w:val="TableText"/>
              <w:ind w:firstLine="435"/>
            </w:pPr>
            <w:r>
              <w:rPr>
                <w:rFonts w:hint="eastAsia"/>
              </w:rPr>
              <w:t>"</w:t>
            </w:r>
            <w:r w:rsidRPr="00A917EE">
              <w:rPr>
                <w:rFonts w:hint="eastAsia"/>
              </w:rPr>
              <w:t>evsVlangroEnable</w:t>
            </w:r>
            <w:r>
              <w:rPr>
                <w:rFonts w:hint="eastAsia"/>
              </w:rPr>
              <w:t>"</w:t>
            </w:r>
            <w:r>
              <w:rPr>
                <w:rFonts w:hint="eastAsia"/>
              </w:rPr>
              <w:t>：</w:t>
            </w:r>
            <w:r>
              <w:rPr>
                <w:rFonts w:hint="eastAsia"/>
              </w:rPr>
              <w:t>false</w:t>
            </w:r>
            <w:r w:rsidR="00A10D21">
              <w:rPr>
                <w:rFonts w:hint="eastAsia"/>
              </w:rPr>
              <w:t>,</w:t>
            </w:r>
          </w:p>
          <w:p w:rsidR="00A10D21" w:rsidRDefault="00A10D21" w:rsidP="0065444F">
            <w:pPr>
              <w:pStyle w:val="TableText"/>
              <w:ind w:firstLine="435"/>
            </w:pPr>
            <w:r>
              <w:rPr>
                <w:rFonts w:hint="eastAsia"/>
              </w:rPr>
              <w:t>"</w:t>
            </w:r>
            <w:r w:rsidR="00383E21" w:rsidRPr="004D3D8F">
              <w:t xml:space="preserve"> evsBalanceSwitch</w:t>
            </w:r>
            <w:r w:rsidR="00383E21">
              <w:rPr>
                <w:rFonts w:hint="eastAsia"/>
              </w:rPr>
              <w:t xml:space="preserve"> </w:t>
            </w:r>
            <w:r>
              <w:rPr>
                <w:rFonts w:hint="eastAsia"/>
              </w:rPr>
              <w:t>"</w:t>
            </w:r>
            <w:r>
              <w:rPr>
                <w:rFonts w:hint="eastAsia"/>
              </w:rPr>
              <w:t>：</w:t>
            </w:r>
            <w:r>
              <w:rPr>
                <w:rFonts w:hint="eastAsia"/>
              </w:rPr>
              <w:t>false</w:t>
            </w:r>
          </w:p>
          <w:p w:rsidR="002207EF" w:rsidRPr="007F3323" w:rsidRDefault="00865AD2" w:rsidP="005C43FA">
            <w:pPr>
              <w:pStyle w:val="TableText"/>
            </w:pPr>
            <w:r w:rsidRPr="007F3323">
              <w:t>}</w:t>
            </w:r>
          </w:p>
        </w:tc>
      </w:tr>
      <w:tr w:rsidR="002207EF" w:rsidRPr="007F3323" w:rsidTr="00F939DD">
        <w:tc>
          <w:tcPr>
            <w:tcW w:w="745" w:type="pct"/>
            <w:tcBorders>
              <w:top w:val="single" w:sz="4" w:space="0" w:color="000000"/>
              <w:left w:val="single" w:sz="4" w:space="0" w:color="000000"/>
              <w:bottom w:val="single" w:sz="4" w:space="0" w:color="000000"/>
              <w:right w:val="single" w:sz="4" w:space="0" w:color="000000"/>
            </w:tcBorders>
          </w:tcPr>
          <w:p w:rsidR="002207EF" w:rsidRPr="007F3323" w:rsidRDefault="002207EF" w:rsidP="00F939DD">
            <w:pPr>
              <w:pStyle w:val="TableText"/>
            </w:pPr>
            <w:r w:rsidRPr="007F3323">
              <w:t>错误码</w:t>
            </w:r>
          </w:p>
        </w:tc>
        <w:tc>
          <w:tcPr>
            <w:tcW w:w="4255" w:type="pct"/>
            <w:tcBorders>
              <w:top w:val="single" w:sz="4" w:space="0" w:color="000000"/>
              <w:left w:val="single" w:sz="4" w:space="0" w:color="000000"/>
              <w:bottom w:val="single" w:sz="4" w:space="0" w:color="000000"/>
              <w:right w:val="single" w:sz="4" w:space="0" w:color="000000"/>
            </w:tcBorders>
          </w:tcPr>
          <w:tbl>
            <w:tblPr>
              <w:tblStyle w:val="ab"/>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4"/>
              <w:gridCol w:w="2671"/>
              <w:gridCol w:w="2652"/>
            </w:tblGrid>
            <w:tr w:rsidR="002207EF" w:rsidRPr="007F3323" w:rsidTr="00F939DD">
              <w:tc>
                <w:tcPr>
                  <w:tcW w:w="1664" w:type="pct"/>
                </w:tcPr>
                <w:p w:rsidR="002207EF" w:rsidRPr="007F3323" w:rsidRDefault="002207EF" w:rsidP="00F939DD">
                  <w:pPr>
                    <w:pStyle w:val="TableText"/>
                  </w:pPr>
                  <w:r w:rsidRPr="007F3323">
                    <w:t>http</w:t>
                  </w:r>
                  <w:r w:rsidRPr="007F3323">
                    <w:t>错误码</w:t>
                  </w:r>
                </w:p>
              </w:tc>
              <w:tc>
                <w:tcPr>
                  <w:tcW w:w="1674" w:type="pct"/>
                </w:tcPr>
                <w:p w:rsidR="002207EF" w:rsidRPr="007F3323" w:rsidRDefault="002207EF" w:rsidP="00F939DD">
                  <w:pPr>
                    <w:pStyle w:val="TableText"/>
                  </w:pPr>
                  <w:r w:rsidRPr="007F3323">
                    <w:t>errorcode</w:t>
                  </w:r>
                </w:p>
              </w:tc>
              <w:tc>
                <w:tcPr>
                  <w:tcW w:w="1662" w:type="pct"/>
                </w:tcPr>
                <w:p w:rsidR="002207EF" w:rsidRPr="007F3323" w:rsidRDefault="002207EF" w:rsidP="00F939DD">
                  <w:pPr>
                    <w:pStyle w:val="TableText"/>
                  </w:pPr>
                  <w:r w:rsidRPr="007F3323">
                    <w:t>描述</w:t>
                  </w:r>
                </w:p>
              </w:tc>
            </w:tr>
          </w:tbl>
          <w:p w:rsidR="002207EF" w:rsidRPr="007F3323" w:rsidRDefault="002207EF" w:rsidP="00F939DD">
            <w:pPr>
              <w:pStyle w:val="TableText"/>
            </w:pPr>
          </w:p>
        </w:tc>
      </w:tr>
    </w:tbl>
    <w:p w:rsidR="007E4889" w:rsidRPr="007F3323" w:rsidRDefault="004034CB" w:rsidP="007E4889">
      <w:pPr>
        <w:pStyle w:val="31"/>
      </w:pPr>
      <w:bookmarkStart w:id="142" w:name="_Toc509581318"/>
      <w:bookmarkStart w:id="143" w:name="_Toc28631439"/>
      <w:r w:rsidRPr="007F3323">
        <w:rPr>
          <w:rFonts w:hint="eastAsia"/>
        </w:rPr>
        <w:t>配置主机资源</w:t>
      </w:r>
      <w:bookmarkEnd w:id="142"/>
      <w:bookmarkEnd w:id="143"/>
    </w:p>
    <w:tbl>
      <w:tblPr>
        <w:tblpPr w:leftFromText="180" w:rightFromText="180" w:vertAnchor="text" w:tblpY="1"/>
        <w:tblOverlap w:val="never"/>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917"/>
        <w:gridCol w:w="7722"/>
      </w:tblGrid>
      <w:tr w:rsidR="007E4889" w:rsidRPr="007F3323" w:rsidTr="00BC5730">
        <w:tc>
          <w:tcPr>
            <w:tcW w:w="994" w:type="pct"/>
            <w:tcBorders>
              <w:top w:val="single" w:sz="4" w:space="0" w:color="000000"/>
              <w:left w:val="single" w:sz="4" w:space="0" w:color="000000"/>
              <w:bottom w:val="single" w:sz="4" w:space="0" w:color="000000"/>
              <w:right w:val="single" w:sz="4" w:space="0" w:color="000000"/>
            </w:tcBorders>
          </w:tcPr>
          <w:p w:rsidR="007E4889" w:rsidRPr="007F3323" w:rsidRDefault="007E4889" w:rsidP="00AC5AF6">
            <w:pPr>
              <w:pStyle w:val="TableText"/>
            </w:pPr>
            <w:r w:rsidRPr="007F3323">
              <w:t>接口功能</w:t>
            </w:r>
          </w:p>
        </w:tc>
        <w:tc>
          <w:tcPr>
            <w:tcW w:w="4006" w:type="pct"/>
            <w:tcBorders>
              <w:top w:val="single" w:sz="4" w:space="0" w:color="000000"/>
              <w:left w:val="single" w:sz="4" w:space="0" w:color="000000"/>
              <w:bottom w:val="single" w:sz="4" w:space="0" w:color="000000"/>
              <w:right w:val="single" w:sz="4" w:space="0" w:color="000000"/>
            </w:tcBorders>
          </w:tcPr>
          <w:p w:rsidR="007E4889" w:rsidRPr="007F3323" w:rsidRDefault="00EE0B91" w:rsidP="00AC5AF6">
            <w:pPr>
              <w:pStyle w:val="TableText"/>
              <w:rPr>
                <w:sz w:val="24"/>
              </w:rPr>
            </w:pPr>
            <w:r w:rsidRPr="007F3323">
              <w:rPr>
                <w:rFonts w:hint="eastAsia"/>
              </w:rPr>
              <w:t>配置</w:t>
            </w:r>
            <w:r>
              <w:rPr>
                <w:rFonts w:hint="eastAsia"/>
              </w:rPr>
              <w:t>主机管理域</w:t>
            </w:r>
            <w:r>
              <w:t>资源预留</w:t>
            </w:r>
          </w:p>
        </w:tc>
      </w:tr>
      <w:tr w:rsidR="007E4889" w:rsidRPr="007F3323" w:rsidTr="00BC5730">
        <w:tc>
          <w:tcPr>
            <w:tcW w:w="994" w:type="pct"/>
            <w:tcBorders>
              <w:top w:val="single" w:sz="4" w:space="0" w:color="000000"/>
              <w:left w:val="single" w:sz="4" w:space="0" w:color="000000"/>
              <w:bottom w:val="single" w:sz="4" w:space="0" w:color="000000"/>
              <w:right w:val="single" w:sz="4" w:space="0" w:color="000000"/>
            </w:tcBorders>
          </w:tcPr>
          <w:p w:rsidR="007E4889" w:rsidRPr="007F3323" w:rsidRDefault="007E4889" w:rsidP="00AC5AF6">
            <w:pPr>
              <w:pStyle w:val="TableText"/>
            </w:pPr>
            <w:r w:rsidRPr="007F3323">
              <w:t>接口描述</w:t>
            </w:r>
          </w:p>
        </w:tc>
        <w:tc>
          <w:tcPr>
            <w:tcW w:w="4006" w:type="pct"/>
            <w:tcBorders>
              <w:top w:val="single" w:sz="4" w:space="0" w:color="000000"/>
              <w:left w:val="single" w:sz="4" w:space="0" w:color="000000"/>
              <w:bottom w:val="single" w:sz="4" w:space="0" w:color="000000"/>
              <w:right w:val="single" w:sz="4" w:space="0" w:color="000000"/>
            </w:tcBorders>
          </w:tcPr>
          <w:p w:rsidR="007E4889" w:rsidRPr="007F3323" w:rsidRDefault="007E4889" w:rsidP="00AC5AF6">
            <w:pPr>
              <w:pStyle w:val="Table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099"/>
              <w:gridCol w:w="962"/>
              <w:gridCol w:w="4435"/>
            </w:tblGrid>
            <w:tr w:rsidR="007E4889" w:rsidRPr="007F3323" w:rsidTr="00DB70DD">
              <w:tc>
                <w:tcPr>
                  <w:tcW w:w="1400" w:type="pct"/>
                  <w:shd w:val="clear" w:color="auto" w:fill="D9D9D9"/>
                </w:tcPr>
                <w:p w:rsidR="007E4889" w:rsidRPr="007F3323" w:rsidRDefault="007E4889" w:rsidP="00D42333">
                  <w:pPr>
                    <w:pStyle w:val="TableText"/>
                    <w:framePr w:hSpace="180" w:wrap="around" w:vAnchor="text" w:hAnchor="text" w:y="1"/>
                    <w:suppressOverlap/>
                    <w:rPr>
                      <w:b/>
                    </w:rPr>
                  </w:pPr>
                  <w:r w:rsidRPr="007F3323">
                    <w:rPr>
                      <w:b/>
                    </w:rPr>
                    <w:t>Name</w:t>
                  </w:r>
                </w:p>
              </w:tc>
              <w:tc>
                <w:tcPr>
                  <w:tcW w:w="3600" w:type="pct"/>
                  <w:gridSpan w:val="2"/>
                  <w:shd w:val="clear" w:color="auto" w:fill="auto"/>
                </w:tcPr>
                <w:p w:rsidR="007E4889" w:rsidRPr="007F3323" w:rsidRDefault="007E4889" w:rsidP="00D42333">
                  <w:pPr>
                    <w:pStyle w:val="TableText"/>
                    <w:framePr w:hSpace="180" w:wrap="around" w:vAnchor="text" w:hAnchor="text" w:y="1"/>
                    <w:suppressOverlap/>
                  </w:pPr>
                  <w:r w:rsidRPr="007F3323">
                    <w:rPr>
                      <w:rFonts w:hint="eastAsia"/>
                    </w:rPr>
                    <w:t>请求</w:t>
                  </w:r>
                  <w:r w:rsidRPr="007F3323">
                    <w:t>正文描述</w:t>
                  </w:r>
                </w:p>
              </w:tc>
            </w:tr>
            <w:tr w:rsidR="007E4889" w:rsidRPr="007F3323" w:rsidTr="00784F77">
              <w:tc>
                <w:tcPr>
                  <w:tcW w:w="1400" w:type="pct"/>
                  <w:shd w:val="clear" w:color="auto" w:fill="D9D9D9"/>
                </w:tcPr>
                <w:p w:rsidR="007E4889" w:rsidRPr="007F3323" w:rsidRDefault="00140890" w:rsidP="00D42333">
                  <w:pPr>
                    <w:pStyle w:val="TableText"/>
                    <w:framePr w:hSpace="180" w:wrap="around" w:vAnchor="text" w:hAnchor="text" w:y="1"/>
                    <w:suppressOverlap/>
                    <w:rPr>
                      <w:b/>
                    </w:rPr>
                  </w:pPr>
                  <w:r>
                    <w:rPr>
                      <w:b/>
                    </w:rPr>
                    <w:t>Attribute</w:t>
                  </w:r>
                </w:p>
              </w:tc>
              <w:tc>
                <w:tcPr>
                  <w:tcW w:w="642" w:type="pct"/>
                  <w:shd w:val="clear" w:color="auto" w:fill="D9D9D9"/>
                </w:tcPr>
                <w:p w:rsidR="007E4889" w:rsidRPr="007F3323" w:rsidRDefault="007E4889" w:rsidP="00D42333">
                  <w:pPr>
                    <w:pStyle w:val="TableText"/>
                    <w:framePr w:hSpace="180" w:wrap="around" w:vAnchor="text" w:hAnchor="text" w:y="1"/>
                    <w:suppressOverlap/>
                    <w:rPr>
                      <w:b/>
                    </w:rPr>
                  </w:pPr>
                  <w:r w:rsidRPr="007F3323">
                    <w:rPr>
                      <w:b/>
                    </w:rPr>
                    <w:t>Type</w:t>
                  </w:r>
                </w:p>
              </w:tc>
              <w:tc>
                <w:tcPr>
                  <w:tcW w:w="2958" w:type="pct"/>
                  <w:shd w:val="clear" w:color="auto" w:fill="D9D9D9"/>
                </w:tcPr>
                <w:p w:rsidR="007E4889" w:rsidRPr="007F3323" w:rsidRDefault="007E4889" w:rsidP="00D42333">
                  <w:pPr>
                    <w:pStyle w:val="TableText"/>
                    <w:framePr w:hSpace="180" w:wrap="around" w:vAnchor="text" w:hAnchor="text" w:y="1"/>
                    <w:suppressOverlap/>
                    <w:rPr>
                      <w:b/>
                    </w:rPr>
                  </w:pPr>
                  <w:r w:rsidRPr="007F3323">
                    <w:rPr>
                      <w:b/>
                    </w:rPr>
                    <w:t>Descriptio</w:t>
                  </w:r>
                </w:p>
              </w:tc>
            </w:tr>
            <w:tr w:rsidR="007E4889" w:rsidRPr="007F3323" w:rsidTr="00784F77">
              <w:tc>
                <w:tcPr>
                  <w:tcW w:w="1400" w:type="pct"/>
                </w:tcPr>
                <w:p w:rsidR="007E4889" w:rsidRPr="007F3323" w:rsidRDefault="002B4CCA" w:rsidP="00D42333">
                  <w:pPr>
                    <w:pStyle w:val="TableText"/>
                    <w:framePr w:hSpace="180" w:wrap="around" w:vAnchor="text" w:hAnchor="text" w:y="1"/>
                    <w:suppressOverlap/>
                  </w:pPr>
                  <w:r w:rsidRPr="002B4CCA">
                    <w:t>memoryReserve</w:t>
                  </w:r>
                </w:p>
              </w:tc>
              <w:tc>
                <w:tcPr>
                  <w:tcW w:w="642" w:type="pct"/>
                  <w:shd w:val="clear" w:color="auto" w:fill="auto"/>
                </w:tcPr>
                <w:p w:rsidR="007E4889" w:rsidRPr="007F3323" w:rsidRDefault="007E4889" w:rsidP="00D42333">
                  <w:pPr>
                    <w:pStyle w:val="TableText"/>
                    <w:framePr w:hSpace="180" w:wrap="around" w:vAnchor="text" w:hAnchor="text" w:y="1"/>
                    <w:suppressOverlap/>
                  </w:pPr>
                  <w:r w:rsidRPr="007F3323">
                    <w:rPr>
                      <w:rFonts w:hint="eastAsia"/>
                    </w:rPr>
                    <w:t>integer</w:t>
                  </w:r>
                </w:p>
              </w:tc>
              <w:tc>
                <w:tcPr>
                  <w:tcW w:w="2958" w:type="pct"/>
                  <w:shd w:val="clear" w:color="auto" w:fill="auto"/>
                </w:tcPr>
                <w:p w:rsidR="007E4889" w:rsidRPr="007F3323" w:rsidRDefault="007E4889" w:rsidP="00D42333">
                  <w:pPr>
                    <w:pStyle w:val="TableText"/>
                    <w:framePr w:hSpace="180" w:wrap="around" w:vAnchor="text" w:hAnchor="text" w:y="1"/>
                    <w:suppressOverlap/>
                  </w:pPr>
                  <w:r w:rsidRPr="007F3323">
                    <w:rPr>
                      <w:rFonts w:hint="eastAsia"/>
                    </w:rPr>
                    <w:t>主机管理域</w:t>
                  </w:r>
                  <w:r w:rsidR="003C3E37">
                    <w:rPr>
                      <w:rFonts w:hint="eastAsia"/>
                    </w:rPr>
                    <w:t>服务</w:t>
                  </w:r>
                  <w:r w:rsidRPr="007F3323">
                    <w:rPr>
                      <w:rFonts w:hint="eastAsia"/>
                    </w:rPr>
                    <w:t>内存预留</w:t>
                  </w:r>
                  <w:r w:rsidR="001203DA">
                    <w:rPr>
                      <w:rFonts w:hint="eastAsia"/>
                    </w:rPr>
                    <w:t>，</w:t>
                  </w:r>
                  <w:r w:rsidR="001203DA">
                    <w:t>最小</w:t>
                  </w:r>
                  <w:r w:rsidR="001203DA">
                    <w:rPr>
                      <w:rFonts w:hint="eastAsia"/>
                    </w:rPr>
                    <w:t>8</w:t>
                  </w:r>
                  <w:r w:rsidR="001203DA">
                    <w:t>GB</w:t>
                  </w:r>
                  <w:r w:rsidR="001203DA">
                    <w:t>，</w:t>
                  </w:r>
                  <w:r w:rsidRPr="007F3323">
                    <w:rPr>
                      <w:rFonts w:hint="eastAsia"/>
                    </w:rPr>
                    <w:t>可选</w:t>
                  </w:r>
                  <w:r w:rsidR="001203DA">
                    <w:rPr>
                      <w:rFonts w:hint="eastAsia"/>
                    </w:rPr>
                    <w:t>。</w:t>
                  </w:r>
                </w:p>
              </w:tc>
            </w:tr>
            <w:tr w:rsidR="007E4889" w:rsidRPr="007F3323" w:rsidTr="00784F77">
              <w:tc>
                <w:tcPr>
                  <w:tcW w:w="1400" w:type="pct"/>
                </w:tcPr>
                <w:p w:rsidR="007E4889" w:rsidRPr="007F3323" w:rsidRDefault="00C05A61" w:rsidP="00D42333">
                  <w:pPr>
                    <w:pStyle w:val="TableText"/>
                    <w:framePr w:hSpace="180" w:wrap="around" w:vAnchor="text" w:hAnchor="text" w:y="1"/>
                    <w:suppressOverlap/>
                  </w:pPr>
                  <w:r w:rsidRPr="00C05A61">
                    <w:t>cpusReserve</w:t>
                  </w:r>
                </w:p>
              </w:tc>
              <w:tc>
                <w:tcPr>
                  <w:tcW w:w="642" w:type="pct"/>
                  <w:shd w:val="clear" w:color="auto" w:fill="auto"/>
                </w:tcPr>
                <w:p w:rsidR="007E4889" w:rsidRPr="007F3323" w:rsidRDefault="007E4889" w:rsidP="00D42333">
                  <w:pPr>
                    <w:pStyle w:val="TableText"/>
                    <w:framePr w:hSpace="180" w:wrap="around" w:vAnchor="text" w:hAnchor="text" w:y="1"/>
                    <w:suppressOverlap/>
                  </w:pPr>
                  <w:r w:rsidRPr="007F3323">
                    <w:rPr>
                      <w:rFonts w:hint="eastAsia"/>
                    </w:rPr>
                    <w:t>integer</w:t>
                  </w:r>
                </w:p>
              </w:tc>
              <w:tc>
                <w:tcPr>
                  <w:tcW w:w="2958" w:type="pct"/>
                  <w:shd w:val="clear" w:color="auto" w:fill="auto"/>
                </w:tcPr>
                <w:p w:rsidR="007E4889" w:rsidRPr="007F3323" w:rsidRDefault="007E4889" w:rsidP="00D42333">
                  <w:pPr>
                    <w:pStyle w:val="TableText"/>
                    <w:framePr w:hSpace="180" w:wrap="around" w:vAnchor="text" w:hAnchor="text" w:y="1"/>
                    <w:suppressOverlap/>
                  </w:pPr>
                  <w:r w:rsidRPr="007F3323">
                    <w:rPr>
                      <w:rFonts w:hint="eastAsia"/>
                    </w:rPr>
                    <w:t>主机管理域</w:t>
                  </w:r>
                  <w:r w:rsidR="003C3E37">
                    <w:rPr>
                      <w:rFonts w:hint="eastAsia"/>
                    </w:rPr>
                    <w:t>服务</w:t>
                  </w:r>
                  <w:r w:rsidRPr="007F3323">
                    <w:rPr>
                      <w:rFonts w:hint="eastAsia"/>
                    </w:rPr>
                    <w:t>CPU</w:t>
                  </w:r>
                  <w:r w:rsidRPr="007F3323">
                    <w:rPr>
                      <w:rFonts w:hint="eastAsia"/>
                    </w:rPr>
                    <w:t>预留</w:t>
                  </w:r>
                  <w:r w:rsidR="00E432E4" w:rsidRPr="007F3323">
                    <w:rPr>
                      <w:rFonts w:hint="eastAsia"/>
                    </w:rPr>
                    <w:t>，最小值</w:t>
                  </w:r>
                  <w:r w:rsidR="00BA7A02">
                    <w:t>2</w:t>
                  </w:r>
                  <w:r w:rsidR="00BA7A02">
                    <w:rPr>
                      <w:rFonts w:hint="eastAsia"/>
                    </w:rPr>
                    <w:t>个核</w:t>
                  </w:r>
                  <w:r w:rsidR="001203DA">
                    <w:rPr>
                      <w:rFonts w:hint="eastAsia"/>
                    </w:rPr>
                    <w:t>，</w:t>
                  </w:r>
                  <w:r w:rsidRPr="007F3323">
                    <w:rPr>
                      <w:rFonts w:hint="eastAsia"/>
                    </w:rPr>
                    <w:t>可选</w:t>
                  </w:r>
                  <w:r w:rsidR="001203DA">
                    <w:rPr>
                      <w:rFonts w:hint="eastAsia"/>
                    </w:rPr>
                    <w:t>。</w:t>
                  </w:r>
                </w:p>
              </w:tc>
            </w:tr>
            <w:tr w:rsidR="00DB70DD" w:rsidRPr="007F3323" w:rsidTr="00784F77">
              <w:tc>
                <w:tcPr>
                  <w:tcW w:w="1400" w:type="pct"/>
                </w:tcPr>
                <w:p w:rsidR="00DB70DD" w:rsidRPr="007F3323" w:rsidRDefault="00DB70DD" w:rsidP="00D42333">
                  <w:pPr>
                    <w:pStyle w:val="TableText"/>
                    <w:framePr w:hSpace="180" w:wrap="around" w:vAnchor="text" w:hAnchor="text" w:y="1"/>
                    <w:suppressOverlap/>
                  </w:pPr>
                  <w:r w:rsidRPr="00C57BC6">
                    <w:rPr>
                      <w:lang w:val="fr-FR"/>
                    </w:rPr>
                    <w:t>numaBalanceSwitch</w:t>
                  </w:r>
                </w:p>
              </w:tc>
              <w:tc>
                <w:tcPr>
                  <w:tcW w:w="642" w:type="pct"/>
                  <w:shd w:val="clear" w:color="auto" w:fill="auto"/>
                </w:tcPr>
                <w:p w:rsidR="00DB70DD" w:rsidRPr="007F3323" w:rsidRDefault="00DB70DD" w:rsidP="00D42333">
                  <w:pPr>
                    <w:pStyle w:val="TableText"/>
                    <w:framePr w:hSpace="180" w:wrap="around" w:vAnchor="text" w:hAnchor="text" w:y="1"/>
                    <w:suppressOverlap/>
                  </w:pPr>
                  <w:r w:rsidRPr="007F3323">
                    <w:t>Boolean</w:t>
                  </w:r>
                </w:p>
              </w:tc>
              <w:tc>
                <w:tcPr>
                  <w:tcW w:w="2958" w:type="pct"/>
                  <w:shd w:val="clear" w:color="auto" w:fill="auto"/>
                </w:tcPr>
                <w:p w:rsidR="00DB70DD" w:rsidRPr="007F3323" w:rsidRDefault="00DB70DD" w:rsidP="00D42333">
                  <w:pPr>
                    <w:pStyle w:val="TableText"/>
                    <w:framePr w:hSpace="180" w:wrap="around" w:vAnchor="text" w:hAnchor="text" w:y="1"/>
                    <w:suppressOverlap/>
                  </w:pPr>
                  <w:r w:rsidRPr="007F3323">
                    <w:rPr>
                      <w:rFonts w:hint="eastAsia"/>
                    </w:rPr>
                    <w:t>是否</w:t>
                  </w:r>
                  <w:r w:rsidRPr="007F3323">
                    <w:rPr>
                      <w:rFonts w:hint="eastAsia"/>
                    </w:rPr>
                    <w:t>CPU</w:t>
                  </w:r>
                  <w:r w:rsidRPr="007F3323">
                    <w:rPr>
                      <w:rFonts w:hint="eastAsia"/>
                    </w:rPr>
                    <w:t>在所有</w:t>
                  </w:r>
                  <w:r w:rsidRPr="007F3323">
                    <w:rPr>
                      <w:rFonts w:hint="eastAsia"/>
                    </w:rPr>
                    <w:t>NUMA</w:t>
                  </w:r>
                  <w:r w:rsidRPr="007F3323">
                    <w:rPr>
                      <w:rFonts w:hint="eastAsia"/>
                    </w:rPr>
                    <w:t>节点均分，默认</w:t>
                  </w:r>
                  <w:r w:rsidR="00653564">
                    <w:rPr>
                      <w:rFonts w:hint="eastAsia"/>
                    </w:rPr>
                    <w:t>关闭</w:t>
                  </w:r>
                  <w:r w:rsidR="00CF30CD">
                    <w:rPr>
                      <w:rFonts w:hint="eastAsia"/>
                    </w:rPr>
                    <w:t>，</w:t>
                  </w:r>
                  <w:r w:rsidRPr="007F3323">
                    <w:rPr>
                      <w:rFonts w:hint="eastAsia"/>
                    </w:rPr>
                    <w:t>可选</w:t>
                  </w:r>
                  <w:r w:rsidR="00CF30CD">
                    <w:rPr>
                      <w:rFonts w:hint="eastAsia"/>
                    </w:rPr>
                    <w:t>。</w:t>
                  </w:r>
                </w:p>
              </w:tc>
            </w:tr>
            <w:tr w:rsidR="00930549" w:rsidRPr="007F3323" w:rsidTr="00784F77">
              <w:tc>
                <w:tcPr>
                  <w:tcW w:w="1400" w:type="pct"/>
                </w:tcPr>
                <w:p w:rsidR="00930549" w:rsidRPr="00C57BC6" w:rsidRDefault="00930549" w:rsidP="00D42333">
                  <w:pPr>
                    <w:pStyle w:val="TableText"/>
                    <w:framePr w:hSpace="180" w:wrap="around" w:vAnchor="text" w:hAnchor="text" w:y="1"/>
                    <w:suppressOverlap/>
                    <w:rPr>
                      <w:lang w:val="fr-FR"/>
                    </w:rPr>
                  </w:pPr>
                  <w:r w:rsidRPr="00930549">
                    <w:rPr>
                      <w:lang w:val="fr-FR"/>
                    </w:rPr>
                    <w:t>cpusForFSA</w:t>
                  </w:r>
                </w:p>
              </w:tc>
              <w:tc>
                <w:tcPr>
                  <w:tcW w:w="642" w:type="pct"/>
                  <w:shd w:val="clear" w:color="auto" w:fill="auto"/>
                </w:tcPr>
                <w:p w:rsidR="00930549" w:rsidRPr="007F3323" w:rsidRDefault="00930549" w:rsidP="00D42333">
                  <w:pPr>
                    <w:pStyle w:val="TableText"/>
                    <w:framePr w:hSpace="180" w:wrap="around" w:vAnchor="text" w:hAnchor="text" w:y="1"/>
                    <w:suppressOverlap/>
                  </w:pPr>
                  <w:r w:rsidRPr="007F3323">
                    <w:rPr>
                      <w:rFonts w:hint="eastAsia"/>
                    </w:rPr>
                    <w:t>integer</w:t>
                  </w:r>
                </w:p>
              </w:tc>
              <w:tc>
                <w:tcPr>
                  <w:tcW w:w="2958" w:type="pct"/>
                  <w:shd w:val="clear" w:color="auto" w:fill="auto"/>
                </w:tcPr>
                <w:p w:rsidR="00930549" w:rsidRPr="007F3323" w:rsidRDefault="00930549" w:rsidP="00D42333">
                  <w:pPr>
                    <w:pStyle w:val="TableText"/>
                    <w:framePr w:hSpace="180" w:wrap="around" w:vAnchor="text" w:hAnchor="text" w:y="1"/>
                    <w:suppressOverlap/>
                  </w:pPr>
                  <w:r w:rsidRPr="00930549">
                    <w:rPr>
                      <w:rFonts w:hint="eastAsia"/>
                    </w:rPr>
                    <w:t>FusionStorage Agent</w:t>
                  </w:r>
                  <w:r w:rsidRPr="00930549">
                    <w:rPr>
                      <w:rFonts w:hint="eastAsia"/>
                    </w:rPr>
                    <w:t>预留的</w:t>
                  </w:r>
                  <w:r w:rsidRPr="00930549">
                    <w:rPr>
                      <w:rFonts w:hint="eastAsia"/>
                    </w:rPr>
                    <w:t>CPU</w:t>
                  </w:r>
                  <w:r w:rsidRPr="00930549">
                    <w:rPr>
                      <w:rFonts w:hint="eastAsia"/>
                    </w:rPr>
                    <w:t>核数</w:t>
                  </w:r>
                  <w:r>
                    <w:rPr>
                      <w:rFonts w:hint="eastAsia"/>
                    </w:rPr>
                    <w:t>，默认</w:t>
                  </w:r>
                  <w:r>
                    <w:t>为</w:t>
                  </w:r>
                  <w:r>
                    <w:rPr>
                      <w:rFonts w:hint="eastAsia"/>
                    </w:rPr>
                    <w:t>0</w:t>
                  </w:r>
                  <w:r>
                    <w:rPr>
                      <w:rFonts w:hint="eastAsia"/>
                    </w:rPr>
                    <w:t>，可选</w:t>
                  </w:r>
                  <w:r>
                    <w:t>。</w:t>
                  </w:r>
                </w:p>
              </w:tc>
            </w:tr>
            <w:tr w:rsidR="00930549" w:rsidRPr="007F3323" w:rsidTr="00784F77">
              <w:tc>
                <w:tcPr>
                  <w:tcW w:w="1400" w:type="pct"/>
                </w:tcPr>
                <w:p w:rsidR="00930549" w:rsidRPr="00930549" w:rsidRDefault="00930549" w:rsidP="00D42333">
                  <w:pPr>
                    <w:pStyle w:val="TableText"/>
                    <w:framePr w:hSpace="180" w:wrap="around" w:vAnchor="text" w:hAnchor="text" w:y="1"/>
                    <w:suppressOverlap/>
                    <w:rPr>
                      <w:lang w:val="fr-FR"/>
                    </w:rPr>
                  </w:pPr>
                  <w:r w:rsidRPr="00930549">
                    <w:rPr>
                      <w:lang w:val="fr-FR"/>
                    </w:rPr>
                    <w:t>memoryForFSA</w:t>
                  </w:r>
                </w:p>
              </w:tc>
              <w:tc>
                <w:tcPr>
                  <w:tcW w:w="642" w:type="pct"/>
                  <w:shd w:val="clear" w:color="auto" w:fill="auto"/>
                </w:tcPr>
                <w:p w:rsidR="00930549" w:rsidRPr="007F3323" w:rsidRDefault="00930549" w:rsidP="00D42333">
                  <w:pPr>
                    <w:pStyle w:val="TableText"/>
                    <w:framePr w:hSpace="180" w:wrap="around" w:vAnchor="text" w:hAnchor="text" w:y="1"/>
                    <w:suppressOverlap/>
                  </w:pPr>
                  <w:r w:rsidRPr="007F3323">
                    <w:rPr>
                      <w:rFonts w:hint="eastAsia"/>
                    </w:rPr>
                    <w:t>integer</w:t>
                  </w:r>
                </w:p>
              </w:tc>
              <w:tc>
                <w:tcPr>
                  <w:tcW w:w="2958" w:type="pct"/>
                  <w:shd w:val="clear" w:color="auto" w:fill="auto"/>
                </w:tcPr>
                <w:p w:rsidR="00930549" w:rsidRPr="00930549" w:rsidRDefault="00930549" w:rsidP="00D42333">
                  <w:pPr>
                    <w:pStyle w:val="TableText"/>
                    <w:framePr w:hSpace="180" w:wrap="around" w:vAnchor="text" w:hAnchor="text" w:y="1"/>
                    <w:suppressOverlap/>
                  </w:pPr>
                  <w:r w:rsidRPr="00930549">
                    <w:rPr>
                      <w:rFonts w:hint="eastAsia"/>
                    </w:rPr>
                    <w:t>FusionStorage Agent</w:t>
                  </w:r>
                  <w:r w:rsidRPr="00930549">
                    <w:rPr>
                      <w:rFonts w:hint="eastAsia"/>
                    </w:rPr>
                    <w:t>预留</w:t>
                  </w:r>
                  <w:r>
                    <w:rPr>
                      <w:rFonts w:hint="eastAsia"/>
                    </w:rPr>
                    <w:t>内存大小，</w:t>
                  </w:r>
                  <w:r>
                    <w:t>单位</w:t>
                  </w:r>
                  <w:r>
                    <w:t>MB</w:t>
                  </w:r>
                  <w:r>
                    <w:rPr>
                      <w:rFonts w:hint="eastAsia"/>
                    </w:rPr>
                    <w:t>，</w:t>
                  </w:r>
                  <w:r>
                    <w:t>默认为</w:t>
                  </w:r>
                  <w:r>
                    <w:rPr>
                      <w:rFonts w:hint="eastAsia"/>
                    </w:rPr>
                    <w:t>0</w:t>
                  </w:r>
                  <w:r>
                    <w:rPr>
                      <w:rFonts w:hint="eastAsia"/>
                    </w:rPr>
                    <w:t>，</w:t>
                  </w:r>
                  <w:r>
                    <w:t>可选</w:t>
                  </w:r>
                  <w:r>
                    <w:rPr>
                      <w:rFonts w:hint="eastAsia"/>
                    </w:rPr>
                    <w:t>。</w:t>
                  </w:r>
                </w:p>
              </w:tc>
            </w:tr>
            <w:tr w:rsidR="00DB70DD" w:rsidRPr="007F3323" w:rsidTr="00DB70DD">
              <w:tc>
                <w:tcPr>
                  <w:tcW w:w="1400" w:type="pct"/>
                  <w:shd w:val="clear" w:color="auto" w:fill="D9D9D9"/>
                </w:tcPr>
                <w:p w:rsidR="00DB70DD" w:rsidRPr="007F3323" w:rsidRDefault="00DB70DD" w:rsidP="00D42333">
                  <w:pPr>
                    <w:pStyle w:val="TableText"/>
                    <w:framePr w:hSpace="180" w:wrap="around" w:vAnchor="text" w:hAnchor="text" w:y="1"/>
                    <w:suppressOverlap/>
                    <w:rPr>
                      <w:b/>
                    </w:rPr>
                  </w:pPr>
                  <w:r w:rsidRPr="007F3323">
                    <w:rPr>
                      <w:b/>
                    </w:rPr>
                    <w:t>Name</w:t>
                  </w:r>
                </w:p>
              </w:tc>
              <w:tc>
                <w:tcPr>
                  <w:tcW w:w="3600" w:type="pct"/>
                  <w:gridSpan w:val="2"/>
                  <w:shd w:val="clear" w:color="auto" w:fill="auto"/>
                </w:tcPr>
                <w:p w:rsidR="00DB70DD" w:rsidRPr="007F3323" w:rsidRDefault="00DB70DD" w:rsidP="00D42333">
                  <w:pPr>
                    <w:pStyle w:val="TableText"/>
                    <w:framePr w:hSpace="180" w:wrap="around" w:vAnchor="text" w:hAnchor="text" w:y="1"/>
                    <w:suppressOverlap/>
                  </w:pPr>
                  <w:r w:rsidRPr="007F3323">
                    <w:rPr>
                      <w:rFonts w:hint="eastAsia"/>
                    </w:rPr>
                    <w:t>响应</w:t>
                  </w:r>
                  <w:r w:rsidRPr="007F3323">
                    <w:t>正文描述</w:t>
                  </w:r>
                </w:p>
              </w:tc>
            </w:tr>
            <w:tr w:rsidR="00DB70DD" w:rsidRPr="007F3323" w:rsidTr="00784F77">
              <w:tc>
                <w:tcPr>
                  <w:tcW w:w="1400" w:type="pct"/>
                  <w:shd w:val="clear" w:color="auto" w:fill="D9D9D9"/>
                </w:tcPr>
                <w:p w:rsidR="00DB70DD" w:rsidRPr="007F3323" w:rsidRDefault="00140890" w:rsidP="00D42333">
                  <w:pPr>
                    <w:pStyle w:val="TableText"/>
                    <w:framePr w:hSpace="180" w:wrap="around" w:vAnchor="text" w:hAnchor="text" w:y="1"/>
                    <w:suppressOverlap/>
                    <w:rPr>
                      <w:b/>
                    </w:rPr>
                  </w:pPr>
                  <w:r>
                    <w:rPr>
                      <w:b/>
                    </w:rPr>
                    <w:t>Attribute</w:t>
                  </w:r>
                </w:p>
              </w:tc>
              <w:tc>
                <w:tcPr>
                  <w:tcW w:w="642" w:type="pct"/>
                  <w:shd w:val="clear" w:color="auto" w:fill="D9D9D9"/>
                </w:tcPr>
                <w:p w:rsidR="00DB70DD" w:rsidRPr="007F3323" w:rsidRDefault="00DB70DD" w:rsidP="00D42333">
                  <w:pPr>
                    <w:pStyle w:val="TableText"/>
                    <w:framePr w:hSpace="180" w:wrap="around" w:vAnchor="text" w:hAnchor="text" w:y="1"/>
                    <w:suppressOverlap/>
                    <w:rPr>
                      <w:b/>
                    </w:rPr>
                  </w:pPr>
                  <w:r w:rsidRPr="007F3323">
                    <w:rPr>
                      <w:b/>
                    </w:rPr>
                    <w:t>Type</w:t>
                  </w:r>
                </w:p>
              </w:tc>
              <w:tc>
                <w:tcPr>
                  <w:tcW w:w="2958" w:type="pct"/>
                  <w:shd w:val="clear" w:color="auto" w:fill="D9D9D9"/>
                </w:tcPr>
                <w:p w:rsidR="00DB70DD" w:rsidRPr="007F3323" w:rsidRDefault="00DB70DD" w:rsidP="00D42333">
                  <w:pPr>
                    <w:pStyle w:val="TableText"/>
                    <w:framePr w:hSpace="180" w:wrap="around" w:vAnchor="text" w:hAnchor="text" w:y="1"/>
                    <w:suppressOverlap/>
                    <w:rPr>
                      <w:b/>
                    </w:rPr>
                  </w:pPr>
                  <w:r w:rsidRPr="007F3323">
                    <w:rPr>
                      <w:b/>
                    </w:rPr>
                    <w:t>Descriptio</w:t>
                  </w:r>
                </w:p>
              </w:tc>
            </w:tr>
            <w:tr w:rsidR="00DB70DD" w:rsidRPr="007F3323" w:rsidTr="00784F77">
              <w:tc>
                <w:tcPr>
                  <w:tcW w:w="1400" w:type="pct"/>
                </w:tcPr>
                <w:p w:rsidR="00DB70DD" w:rsidRPr="007F3323" w:rsidRDefault="00DB70DD" w:rsidP="00D42333">
                  <w:pPr>
                    <w:pStyle w:val="TableText"/>
                    <w:framePr w:hSpace="180" w:wrap="around" w:vAnchor="text" w:hAnchor="text" w:y="1"/>
                    <w:suppressOverlap/>
                  </w:pPr>
                  <w:r w:rsidRPr="00C57BC6">
                    <w:rPr>
                      <w:lang w:val="fr-FR"/>
                    </w:rPr>
                    <w:t>taskUri</w:t>
                  </w:r>
                </w:p>
              </w:tc>
              <w:tc>
                <w:tcPr>
                  <w:tcW w:w="642" w:type="pct"/>
                  <w:shd w:val="clear" w:color="auto" w:fill="auto"/>
                </w:tcPr>
                <w:p w:rsidR="00DB70DD" w:rsidRPr="007F3323" w:rsidRDefault="00DB70DD" w:rsidP="00D42333">
                  <w:pPr>
                    <w:pStyle w:val="TableText"/>
                    <w:framePr w:hSpace="180" w:wrap="around" w:vAnchor="text" w:hAnchor="text" w:y="1"/>
                    <w:suppressOverlap/>
                  </w:pPr>
                  <w:r w:rsidRPr="00C57BC6">
                    <w:rPr>
                      <w:rFonts w:hint="eastAsia"/>
                      <w:lang w:val="fr-FR"/>
                    </w:rPr>
                    <w:t>string</w:t>
                  </w:r>
                </w:p>
              </w:tc>
              <w:tc>
                <w:tcPr>
                  <w:tcW w:w="2958" w:type="pct"/>
                  <w:shd w:val="clear" w:color="auto" w:fill="auto"/>
                </w:tcPr>
                <w:p w:rsidR="00DB70DD" w:rsidRPr="007F3323" w:rsidRDefault="00A348CE" w:rsidP="00D42333">
                  <w:pPr>
                    <w:pStyle w:val="TableText"/>
                    <w:framePr w:hSpace="180" w:wrap="around" w:vAnchor="text" w:hAnchor="text" w:y="1"/>
                    <w:suppressOverlap/>
                  </w:pPr>
                  <w:r w:rsidRPr="007F3323">
                    <w:rPr>
                      <w:rFonts w:hint="eastAsia"/>
                    </w:rPr>
                    <w:t>配置</w:t>
                  </w:r>
                  <w:r>
                    <w:rPr>
                      <w:rFonts w:hint="eastAsia"/>
                    </w:rPr>
                    <w:t>主机管理域</w:t>
                  </w:r>
                  <w:r>
                    <w:t>资源预留</w:t>
                  </w:r>
                  <w:r w:rsidRPr="007F3323">
                    <w:t>任务对应</w:t>
                  </w:r>
                  <w:r w:rsidRPr="007F3323">
                    <w:t>URI</w:t>
                  </w:r>
                  <w:r w:rsidRPr="007F3323">
                    <w:t>地址</w:t>
                  </w:r>
                  <w:r>
                    <w:rPr>
                      <w:rFonts w:hint="eastAsia"/>
                    </w:rPr>
                    <w:t>。</w:t>
                  </w:r>
                </w:p>
              </w:tc>
            </w:tr>
            <w:tr w:rsidR="00DB70DD" w:rsidRPr="007F3323" w:rsidTr="00784F77">
              <w:tc>
                <w:tcPr>
                  <w:tcW w:w="1400" w:type="pct"/>
                </w:tcPr>
                <w:p w:rsidR="00DB70DD" w:rsidRPr="007F3323" w:rsidRDefault="00DB70DD" w:rsidP="00D42333">
                  <w:pPr>
                    <w:pStyle w:val="TableText"/>
                    <w:framePr w:hSpace="180" w:wrap="around" w:vAnchor="text" w:hAnchor="text" w:y="1"/>
                    <w:suppressOverlap/>
                  </w:pPr>
                  <w:r w:rsidRPr="00C57BC6">
                    <w:rPr>
                      <w:lang w:val="fr-FR"/>
                    </w:rPr>
                    <w:t>taskUrn</w:t>
                  </w:r>
                </w:p>
              </w:tc>
              <w:tc>
                <w:tcPr>
                  <w:tcW w:w="642" w:type="pct"/>
                  <w:shd w:val="clear" w:color="auto" w:fill="auto"/>
                </w:tcPr>
                <w:p w:rsidR="00DB70DD" w:rsidRPr="007F3323" w:rsidRDefault="00DB70DD" w:rsidP="00D42333">
                  <w:pPr>
                    <w:pStyle w:val="TableText"/>
                    <w:framePr w:hSpace="180" w:wrap="around" w:vAnchor="text" w:hAnchor="text" w:y="1"/>
                    <w:suppressOverlap/>
                  </w:pPr>
                  <w:r w:rsidRPr="00C57BC6">
                    <w:rPr>
                      <w:rFonts w:hint="eastAsia"/>
                      <w:lang w:val="fr-FR"/>
                    </w:rPr>
                    <w:t>string</w:t>
                  </w:r>
                </w:p>
              </w:tc>
              <w:tc>
                <w:tcPr>
                  <w:tcW w:w="2958" w:type="pct"/>
                  <w:shd w:val="clear" w:color="auto" w:fill="auto"/>
                </w:tcPr>
                <w:p w:rsidR="00DB70DD" w:rsidRPr="007F3323" w:rsidRDefault="00A348CE" w:rsidP="00D42333">
                  <w:pPr>
                    <w:pStyle w:val="TableText"/>
                    <w:framePr w:hSpace="180" w:wrap="around" w:vAnchor="text" w:hAnchor="text" w:y="1"/>
                    <w:suppressOverlap/>
                  </w:pPr>
                  <w:r w:rsidRPr="007F3323">
                    <w:rPr>
                      <w:rFonts w:hint="eastAsia"/>
                    </w:rPr>
                    <w:t>配置</w:t>
                  </w:r>
                  <w:r>
                    <w:rPr>
                      <w:rFonts w:hint="eastAsia"/>
                    </w:rPr>
                    <w:t>主机管理域</w:t>
                  </w:r>
                  <w:r>
                    <w:t>资源预留</w:t>
                  </w:r>
                  <w:r w:rsidRPr="007F3323">
                    <w:t>任务对应的标识</w:t>
                  </w:r>
                  <w:r>
                    <w:rPr>
                      <w:rFonts w:hint="eastAsia"/>
                    </w:rPr>
                    <w:t>。</w:t>
                  </w:r>
                </w:p>
              </w:tc>
            </w:tr>
          </w:tbl>
          <w:p w:rsidR="007E4889" w:rsidRPr="007F3323" w:rsidRDefault="007E4889" w:rsidP="00AC5AF6">
            <w:pPr>
              <w:pStyle w:val="TableText"/>
            </w:pPr>
          </w:p>
        </w:tc>
      </w:tr>
      <w:tr w:rsidR="007E4889" w:rsidRPr="007F3323" w:rsidTr="00BC5730">
        <w:tc>
          <w:tcPr>
            <w:tcW w:w="994" w:type="pct"/>
            <w:tcBorders>
              <w:top w:val="single" w:sz="4" w:space="0" w:color="000000"/>
              <w:left w:val="single" w:sz="4" w:space="0" w:color="000000"/>
              <w:bottom w:val="single" w:sz="4" w:space="0" w:color="000000"/>
              <w:right w:val="single" w:sz="4" w:space="0" w:color="000000"/>
            </w:tcBorders>
          </w:tcPr>
          <w:p w:rsidR="007E4889" w:rsidRPr="007F3323" w:rsidRDefault="007E4889" w:rsidP="00AC5AF6">
            <w:pPr>
              <w:pStyle w:val="TableText"/>
            </w:pPr>
            <w:r w:rsidRPr="007F3323">
              <w:t>请求样例</w:t>
            </w:r>
          </w:p>
        </w:tc>
        <w:tc>
          <w:tcPr>
            <w:tcW w:w="4006" w:type="pct"/>
            <w:tcBorders>
              <w:top w:val="single" w:sz="4" w:space="0" w:color="000000"/>
              <w:left w:val="single" w:sz="4" w:space="0" w:color="000000"/>
              <w:bottom w:val="single" w:sz="4" w:space="0" w:color="000000"/>
              <w:right w:val="single" w:sz="4" w:space="0" w:color="000000"/>
            </w:tcBorders>
          </w:tcPr>
          <w:p w:rsidR="007E4889" w:rsidRPr="007F3323" w:rsidRDefault="007E4889" w:rsidP="00AC5AF6">
            <w:pPr>
              <w:pStyle w:val="TableText"/>
            </w:pPr>
            <w:r w:rsidRPr="007F3323">
              <w:rPr>
                <w:rFonts w:hint="eastAsia"/>
              </w:rPr>
              <w:t>POST</w:t>
            </w:r>
            <w:r w:rsidRPr="007F3323">
              <w:t xml:space="preserve"> &lt;host_uri&gt;/&lt;</w:t>
            </w:r>
            <w:r w:rsidRPr="007F3323">
              <w:rPr>
                <w:rFonts w:hint="eastAsia"/>
              </w:rPr>
              <w:t>host _</w:t>
            </w:r>
            <w:r w:rsidRPr="007F3323">
              <w:t>id&gt;/</w:t>
            </w:r>
            <w:r w:rsidRPr="007F3323">
              <w:rPr>
                <w:rFonts w:ascii="YaHei Consolas Hybrid" w:eastAsia="YaHei Consolas Hybrid" w:cs="YaHei Consolas Hybrid"/>
                <w:sz w:val="20"/>
                <w:szCs w:val="20"/>
              </w:rPr>
              <w:t>action/</w:t>
            </w:r>
            <w:r w:rsidR="009C4527" w:rsidRPr="007F3323">
              <w:rPr>
                <w:rFonts w:ascii="YaHei Consolas Hybrid" w:eastAsia="YaHei Consolas Hybrid" w:cs="YaHei Consolas Hybrid"/>
                <w:sz w:val="20"/>
                <w:szCs w:val="20"/>
              </w:rPr>
              <w:t>config</w:t>
            </w:r>
            <w:r w:rsidR="009C4527" w:rsidRPr="007F3323">
              <w:rPr>
                <w:rFonts w:ascii="YaHei Consolas Hybrid" w:eastAsia="YaHei Consolas Hybrid" w:cs="YaHei Consolas Hybrid" w:hint="eastAsia"/>
                <w:sz w:val="20"/>
                <w:szCs w:val="20"/>
              </w:rPr>
              <w:t>HostResource</w:t>
            </w:r>
            <w:r w:rsidR="009C4527" w:rsidRPr="007F3323">
              <w:t xml:space="preserve"> </w:t>
            </w:r>
            <w:r w:rsidR="009C4527" w:rsidRPr="007F3323">
              <w:rPr>
                <w:rFonts w:hint="eastAsia"/>
              </w:rPr>
              <w:t xml:space="preserve"> </w:t>
            </w:r>
            <w:r w:rsidRPr="007F3323">
              <w:t>HTTP/1.1</w:t>
            </w:r>
          </w:p>
          <w:p w:rsidR="007E4889" w:rsidRPr="007F3323" w:rsidRDefault="007E4889" w:rsidP="00AC5AF6">
            <w:pPr>
              <w:pStyle w:val="TableText"/>
              <w:rPr>
                <w:lang w:val="fr-FR"/>
              </w:rPr>
            </w:pPr>
            <w:r w:rsidRPr="007F3323">
              <w:rPr>
                <w:lang w:val="fr-FR"/>
              </w:rPr>
              <w:t>Host: https://&lt;ip&gt;:&lt;port&gt;</w:t>
            </w:r>
          </w:p>
          <w:p w:rsidR="007E4889" w:rsidRPr="007F3323" w:rsidRDefault="007E4889" w:rsidP="00AC5AF6">
            <w:pPr>
              <w:pStyle w:val="TableText"/>
              <w:rPr>
                <w:lang w:val="fr-FR"/>
              </w:rPr>
            </w:pPr>
            <w:r w:rsidRPr="007F3323">
              <w:rPr>
                <w:lang w:val="fr-FR"/>
              </w:rPr>
              <w:t>Content-Type: application/json</w:t>
            </w:r>
          </w:p>
          <w:p w:rsidR="007E4889" w:rsidRPr="007F3323" w:rsidRDefault="007E4889" w:rsidP="00AC5AF6">
            <w:pPr>
              <w:pStyle w:val="TableText"/>
              <w:rPr>
                <w:lang w:val="fr-FR"/>
              </w:rPr>
            </w:pPr>
            <w:r w:rsidRPr="007F3323">
              <w:rPr>
                <w:lang w:val="fr-FR"/>
              </w:rPr>
              <w:t>Accept: application/json;version=&lt;version&gt;</w:t>
            </w:r>
          </w:p>
          <w:p w:rsidR="007E4889" w:rsidRPr="007F3323" w:rsidRDefault="007E4889" w:rsidP="00AC5AF6">
            <w:pPr>
              <w:pStyle w:val="TableText"/>
            </w:pPr>
            <w:r w:rsidRPr="007F3323">
              <w:t xml:space="preserve">X-Auth-Token: &lt;Authen_TOKEN&gt; </w:t>
            </w:r>
          </w:p>
          <w:p w:rsidR="007E4889" w:rsidRPr="007F3323" w:rsidRDefault="007E4889" w:rsidP="00AC5AF6">
            <w:pPr>
              <w:pStyle w:val="TableText"/>
            </w:pPr>
            <w:r w:rsidRPr="007F3323">
              <w:t>{</w:t>
            </w:r>
          </w:p>
          <w:p w:rsidR="007E4889" w:rsidRPr="007F3323" w:rsidRDefault="007E4889" w:rsidP="00AC5AF6">
            <w:pPr>
              <w:pStyle w:val="TableText"/>
            </w:pPr>
            <w:r w:rsidRPr="007F3323">
              <w:t xml:space="preserve">  </w:t>
            </w:r>
            <w:r w:rsidR="005C43FA">
              <w:t xml:space="preserve"> </w:t>
            </w:r>
            <w:r w:rsidRPr="007F3323">
              <w:t>"</w:t>
            </w:r>
            <w:r w:rsidR="002B4CCA" w:rsidRPr="007F3323">
              <w:t xml:space="preserve"> </w:t>
            </w:r>
            <w:r w:rsidR="00E72577" w:rsidRPr="002B4CCA">
              <w:t>memoryReserve</w:t>
            </w:r>
            <w:r w:rsidR="00E72577" w:rsidRPr="007F3323">
              <w:t xml:space="preserve"> </w:t>
            </w:r>
            <w:r w:rsidR="00E72577">
              <w:t>": 8192</w:t>
            </w:r>
            <w:r w:rsidRPr="007F3323">
              <w:t>,</w:t>
            </w:r>
          </w:p>
          <w:p w:rsidR="007E4889" w:rsidRPr="007F3323" w:rsidRDefault="007E4889" w:rsidP="00AC5AF6">
            <w:pPr>
              <w:pStyle w:val="TableText"/>
            </w:pPr>
            <w:r w:rsidRPr="007F3323">
              <w:t xml:space="preserve">  </w:t>
            </w:r>
            <w:r w:rsidR="005C43FA">
              <w:t xml:space="preserve"> </w:t>
            </w:r>
            <w:r w:rsidRPr="007F3323">
              <w:t>"</w:t>
            </w:r>
            <w:r w:rsidR="00E72577">
              <w:t xml:space="preserve"> </w:t>
            </w:r>
            <w:r w:rsidR="00E72577" w:rsidRPr="00C57BC6">
              <w:rPr>
                <w:lang w:val="fr-FR"/>
              </w:rPr>
              <w:t>cpusReserve</w:t>
            </w:r>
            <w:r w:rsidRPr="007F3323">
              <w:t xml:space="preserve">": </w:t>
            </w:r>
            <w:r w:rsidR="00E72577">
              <w:t>2</w:t>
            </w:r>
            <w:r w:rsidRPr="007F3323">
              <w:t>,</w:t>
            </w:r>
          </w:p>
          <w:p w:rsidR="007E4889" w:rsidRPr="007F3323" w:rsidRDefault="007E4889" w:rsidP="00AC5AF6">
            <w:pPr>
              <w:pStyle w:val="TableText"/>
            </w:pPr>
            <w:r w:rsidRPr="007F3323">
              <w:t xml:space="preserve">  </w:t>
            </w:r>
            <w:r w:rsidR="005C43FA">
              <w:t xml:space="preserve"> </w:t>
            </w:r>
            <w:r w:rsidRPr="007F3323">
              <w:t>"</w:t>
            </w:r>
            <w:r w:rsidR="00E72577" w:rsidRPr="007F3323">
              <w:t xml:space="preserve"> numaBalanceSwitch </w:t>
            </w:r>
            <w:r w:rsidRPr="007F3323">
              <w:t xml:space="preserve">": </w:t>
            </w:r>
            <w:r w:rsidR="00E72577">
              <w:t>false</w:t>
            </w:r>
          </w:p>
          <w:p w:rsidR="007E4889" w:rsidRPr="007F3323" w:rsidRDefault="007E4889" w:rsidP="00AC5AF6">
            <w:pPr>
              <w:pStyle w:val="TableText"/>
            </w:pPr>
            <w:r w:rsidRPr="007F3323">
              <w:t>}</w:t>
            </w:r>
          </w:p>
        </w:tc>
      </w:tr>
      <w:tr w:rsidR="007E4889" w:rsidRPr="007F3323" w:rsidTr="00BC5730">
        <w:tc>
          <w:tcPr>
            <w:tcW w:w="994" w:type="pct"/>
            <w:tcBorders>
              <w:top w:val="single" w:sz="4" w:space="0" w:color="000000"/>
              <w:left w:val="single" w:sz="4" w:space="0" w:color="000000"/>
              <w:bottom w:val="single" w:sz="4" w:space="0" w:color="000000"/>
              <w:right w:val="single" w:sz="4" w:space="0" w:color="000000"/>
            </w:tcBorders>
          </w:tcPr>
          <w:p w:rsidR="007E4889" w:rsidRPr="007F3323" w:rsidRDefault="007E4889" w:rsidP="00AC5AF6">
            <w:pPr>
              <w:pStyle w:val="TableText"/>
            </w:pPr>
            <w:r w:rsidRPr="007F3323">
              <w:t>响应样例</w:t>
            </w:r>
          </w:p>
        </w:tc>
        <w:tc>
          <w:tcPr>
            <w:tcW w:w="4006" w:type="pct"/>
            <w:tcBorders>
              <w:top w:val="single" w:sz="4" w:space="0" w:color="000000"/>
              <w:left w:val="single" w:sz="4" w:space="0" w:color="000000"/>
              <w:bottom w:val="single" w:sz="4" w:space="0" w:color="000000"/>
              <w:right w:val="single" w:sz="4" w:space="0" w:color="000000"/>
            </w:tcBorders>
          </w:tcPr>
          <w:p w:rsidR="007E4889" w:rsidRPr="007F3323" w:rsidRDefault="007E4889" w:rsidP="00AC5AF6">
            <w:pPr>
              <w:pStyle w:val="TableText"/>
            </w:pPr>
            <w:r w:rsidRPr="007F3323">
              <w:t>HTTP/1.1 200 OKAY</w:t>
            </w:r>
          </w:p>
          <w:p w:rsidR="007E4889" w:rsidRPr="007F3323" w:rsidRDefault="007E4889" w:rsidP="00AC5AF6">
            <w:pPr>
              <w:pStyle w:val="TableText"/>
            </w:pPr>
            <w:r w:rsidRPr="007F3323">
              <w:t>Date: Mon, 12 Nov 2007 15:55:01 GMT</w:t>
            </w:r>
          </w:p>
          <w:p w:rsidR="007E4889" w:rsidRPr="007F3323" w:rsidRDefault="007E4889" w:rsidP="00AC5AF6">
            <w:pPr>
              <w:pStyle w:val="TableText"/>
            </w:pPr>
            <w:r w:rsidRPr="007F3323">
              <w:t xml:space="preserve">Content-Length: </w:t>
            </w:r>
            <w:r w:rsidRPr="007F3323">
              <w:rPr>
                <w:b/>
              </w:rPr>
              <w:t>xxx</w:t>
            </w:r>
          </w:p>
          <w:p w:rsidR="007E4889" w:rsidRPr="007F3323" w:rsidRDefault="007E4889" w:rsidP="00AC5AF6">
            <w:pPr>
              <w:pStyle w:val="TableText"/>
            </w:pPr>
            <w:r w:rsidRPr="007F3323">
              <w:t>Content-Type: application/json; charset=UTF-8</w:t>
            </w:r>
          </w:p>
          <w:p w:rsidR="007E4889" w:rsidRPr="007F3323" w:rsidRDefault="007E4889" w:rsidP="00AC5AF6">
            <w:pPr>
              <w:pStyle w:val="TableText"/>
            </w:pPr>
            <w:r w:rsidRPr="007F3323">
              <w:t xml:space="preserve">{ </w:t>
            </w:r>
          </w:p>
          <w:p w:rsidR="007E4889" w:rsidRPr="007F3323" w:rsidRDefault="005C43FA" w:rsidP="00AC5AF6">
            <w:pPr>
              <w:pStyle w:val="TableText"/>
            </w:pPr>
            <w:r>
              <w:rPr>
                <w:rFonts w:hint="eastAsia"/>
              </w:rPr>
              <w:t xml:space="preserve">    </w:t>
            </w:r>
            <w:r w:rsidR="007E4889" w:rsidRPr="007F3323">
              <w:t>"</w:t>
            </w:r>
            <w:r w:rsidR="007E4889" w:rsidRPr="00C57BC6">
              <w:rPr>
                <w:lang w:val="fr-FR"/>
              </w:rPr>
              <w:t>taskUri</w:t>
            </w:r>
            <w:r w:rsidR="007E4889" w:rsidRPr="007F3323">
              <w:t>": "/service/sites/477A0728/tasks/885",</w:t>
            </w:r>
          </w:p>
          <w:p w:rsidR="007E4889" w:rsidRPr="007F3323" w:rsidRDefault="007E4889" w:rsidP="00AC5AF6">
            <w:pPr>
              <w:pStyle w:val="TableText"/>
            </w:pPr>
            <w:r w:rsidRPr="007F3323">
              <w:t xml:space="preserve">  </w:t>
            </w:r>
            <w:r w:rsidR="005C43FA">
              <w:t xml:space="preserve">  </w:t>
            </w:r>
            <w:r w:rsidRPr="007F3323">
              <w:t>"taskUrn": "urn:sites:477A0728:tasks:885"</w:t>
            </w:r>
          </w:p>
          <w:p w:rsidR="007E4889" w:rsidRPr="007F3323" w:rsidRDefault="007E4889" w:rsidP="00AC5AF6">
            <w:pPr>
              <w:pStyle w:val="TableText"/>
            </w:pPr>
            <w:r w:rsidRPr="007F3323">
              <w:t>}</w:t>
            </w:r>
          </w:p>
        </w:tc>
      </w:tr>
      <w:tr w:rsidR="007E4889" w:rsidRPr="007F3323" w:rsidTr="00BC5730">
        <w:tc>
          <w:tcPr>
            <w:tcW w:w="994" w:type="pct"/>
            <w:tcBorders>
              <w:top w:val="single" w:sz="4" w:space="0" w:color="000000"/>
              <w:left w:val="single" w:sz="4" w:space="0" w:color="000000"/>
              <w:bottom w:val="single" w:sz="4" w:space="0" w:color="000000"/>
              <w:right w:val="single" w:sz="4" w:space="0" w:color="000000"/>
            </w:tcBorders>
          </w:tcPr>
          <w:p w:rsidR="00AC5AF6" w:rsidRDefault="007E4889" w:rsidP="00AC5AF6">
            <w:pPr>
              <w:pStyle w:val="TableText"/>
            </w:pPr>
            <w:r w:rsidRPr="007F3323">
              <w:t>错误码</w:t>
            </w:r>
          </w:p>
          <w:p w:rsidR="00AC5AF6" w:rsidRPr="00AC5AF6" w:rsidRDefault="00AC5AF6" w:rsidP="00AC5AF6"/>
          <w:p w:rsidR="00AC5AF6" w:rsidRPr="00AC5AF6" w:rsidRDefault="00AC5AF6" w:rsidP="00AC5AF6"/>
          <w:p w:rsidR="007E4889" w:rsidRPr="00AC5AF6" w:rsidRDefault="007E4889" w:rsidP="00AC5AF6"/>
        </w:tc>
        <w:tc>
          <w:tcPr>
            <w:tcW w:w="4006" w:type="pct"/>
            <w:tcBorders>
              <w:top w:val="single" w:sz="4" w:space="0" w:color="000000"/>
              <w:left w:val="single" w:sz="4" w:space="0" w:color="000000"/>
              <w:bottom w:val="single" w:sz="4" w:space="0" w:color="000000"/>
              <w:right w:val="single" w:sz="4" w:space="0" w:color="000000"/>
            </w:tcBorders>
          </w:tcPr>
          <w:tbl>
            <w:tblPr>
              <w:tblStyle w:val="ab"/>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94"/>
              <w:gridCol w:w="2510"/>
              <w:gridCol w:w="2492"/>
            </w:tblGrid>
            <w:tr w:rsidR="007E4889" w:rsidRPr="007F3323" w:rsidTr="00AD093F">
              <w:tc>
                <w:tcPr>
                  <w:tcW w:w="1664" w:type="pct"/>
                </w:tcPr>
                <w:p w:rsidR="007E4889" w:rsidRPr="007F3323" w:rsidRDefault="007E4889" w:rsidP="00D42333">
                  <w:pPr>
                    <w:pStyle w:val="TableText"/>
                    <w:framePr w:hSpace="180" w:wrap="around" w:vAnchor="text" w:hAnchor="text" w:y="1"/>
                    <w:suppressOverlap/>
                  </w:pPr>
                  <w:r w:rsidRPr="007F3323">
                    <w:t>http</w:t>
                  </w:r>
                  <w:r w:rsidRPr="007F3323">
                    <w:t>错误码</w:t>
                  </w:r>
                </w:p>
              </w:tc>
              <w:tc>
                <w:tcPr>
                  <w:tcW w:w="1674" w:type="pct"/>
                </w:tcPr>
                <w:p w:rsidR="007E4889" w:rsidRPr="007F3323" w:rsidRDefault="007E4889" w:rsidP="00D42333">
                  <w:pPr>
                    <w:pStyle w:val="TableText"/>
                    <w:framePr w:hSpace="180" w:wrap="around" w:vAnchor="text" w:hAnchor="text" w:y="1"/>
                    <w:suppressOverlap/>
                  </w:pPr>
                  <w:r w:rsidRPr="007F3323">
                    <w:t>errorcode</w:t>
                  </w:r>
                </w:p>
              </w:tc>
              <w:tc>
                <w:tcPr>
                  <w:tcW w:w="1662" w:type="pct"/>
                </w:tcPr>
                <w:p w:rsidR="007E4889" w:rsidRPr="007F3323" w:rsidRDefault="007E4889" w:rsidP="00D42333">
                  <w:pPr>
                    <w:pStyle w:val="TableText"/>
                    <w:framePr w:hSpace="180" w:wrap="around" w:vAnchor="text" w:hAnchor="text" w:y="1"/>
                    <w:suppressOverlap/>
                  </w:pPr>
                  <w:r w:rsidRPr="007F3323">
                    <w:t>描述</w:t>
                  </w:r>
                </w:p>
              </w:tc>
            </w:tr>
            <w:tr w:rsidR="00FF47B8" w:rsidRPr="007F3323" w:rsidTr="00AD093F">
              <w:tc>
                <w:tcPr>
                  <w:tcW w:w="1664" w:type="pct"/>
                </w:tcPr>
                <w:p w:rsidR="00FF47B8" w:rsidRPr="007F3323" w:rsidRDefault="004B1880" w:rsidP="00D42333">
                  <w:pPr>
                    <w:pStyle w:val="TableText"/>
                    <w:framePr w:hSpace="180" w:wrap="around" w:vAnchor="text" w:hAnchor="text" w:y="1"/>
                    <w:suppressOverlap/>
                  </w:pPr>
                  <w:r>
                    <w:rPr>
                      <w:rFonts w:hint="eastAsia"/>
                    </w:rPr>
                    <w:t>400</w:t>
                  </w:r>
                </w:p>
              </w:tc>
              <w:tc>
                <w:tcPr>
                  <w:tcW w:w="1674" w:type="pct"/>
                </w:tcPr>
                <w:p w:rsidR="00FF47B8" w:rsidRPr="004B1880" w:rsidRDefault="004B1880" w:rsidP="00D42333">
                  <w:pPr>
                    <w:framePr w:hSpace="180" w:wrap="around" w:vAnchor="text" w:hAnchor="text" w:y="1"/>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ind w:left="0"/>
                    <w:suppressOverlap/>
                    <w:rPr>
                      <w:rFonts w:ascii="Consolas" w:hAnsi="Consolas" w:cs="Consolas"/>
                      <w:color w:val="000000"/>
                      <w:kern w:val="0"/>
                    </w:rPr>
                  </w:pPr>
                  <w:r w:rsidRPr="004B1880">
                    <w:rPr>
                      <w:snapToGrid w:val="0"/>
                      <w:kern w:val="0"/>
                    </w:rPr>
                    <w:t>10300943</w:t>
                  </w:r>
                </w:p>
              </w:tc>
              <w:tc>
                <w:tcPr>
                  <w:tcW w:w="1662" w:type="pct"/>
                </w:tcPr>
                <w:p w:rsidR="00FF47B8" w:rsidRPr="004B1880" w:rsidRDefault="004B1880" w:rsidP="00D42333">
                  <w:pPr>
                    <w:framePr w:hSpace="180" w:wrap="around" w:vAnchor="text" w:hAnchor="text" w:y="1"/>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ind w:left="0"/>
                    <w:suppressOverlap/>
                    <w:rPr>
                      <w:rFonts w:ascii="宋体" w:hAnsi="宋体" w:cs="宋体"/>
                      <w:color w:val="000000"/>
                      <w:kern w:val="0"/>
                    </w:rPr>
                  </w:pPr>
                  <w:r w:rsidRPr="004B1880">
                    <w:rPr>
                      <w:rFonts w:hint="eastAsia"/>
                      <w:snapToGrid w:val="0"/>
                      <w:kern w:val="0"/>
                    </w:rPr>
                    <w:t>内存配置超过主机物理内存，请重新设置。</w:t>
                  </w:r>
                </w:p>
              </w:tc>
            </w:tr>
            <w:tr w:rsidR="004B1880" w:rsidRPr="007F3323" w:rsidTr="00AD093F">
              <w:tc>
                <w:tcPr>
                  <w:tcW w:w="1664" w:type="pct"/>
                </w:tcPr>
                <w:p w:rsidR="004B1880" w:rsidRDefault="004B1880" w:rsidP="00D42333">
                  <w:pPr>
                    <w:pStyle w:val="TableText"/>
                    <w:framePr w:hSpace="180" w:wrap="around" w:vAnchor="text" w:hAnchor="text" w:y="1"/>
                    <w:suppressOverlap/>
                  </w:pPr>
                  <w:r>
                    <w:rPr>
                      <w:rFonts w:hint="eastAsia"/>
                    </w:rPr>
                    <w:t>400</w:t>
                  </w:r>
                </w:p>
              </w:tc>
              <w:tc>
                <w:tcPr>
                  <w:tcW w:w="1674" w:type="pct"/>
                </w:tcPr>
                <w:p w:rsidR="004B1880" w:rsidRPr="00F909B5" w:rsidRDefault="004B1880" w:rsidP="00D42333">
                  <w:pPr>
                    <w:pStyle w:val="TableText"/>
                    <w:framePr w:hSpace="180" w:wrap="around" w:vAnchor="text" w:hAnchor="text" w:y="1"/>
                    <w:suppressOverlap/>
                    <w:rPr>
                      <w:color w:val="FF0000"/>
                    </w:rPr>
                  </w:pPr>
                  <w:r w:rsidRPr="002E6B8C">
                    <w:rPr>
                      <w:rFonts w:hint="eastAsia"/>
                    </w:rPr>
                    <w:t>1030</w:t>
                  </w:r>
                  <w:r w:rsidRPr="002E6B8C">
                    <w:t>1017</w:t>
                  </w:r>
                </w:p>
              </w:tc>
              <w:tc>
                <w:tcPr>
                  <w:tcW w:w="1662" w:type="pct"/>
                </w:tcPr>
                <w:p w:rsidR="004B1880" w:rsidRPr="004B1880" w:rsidRDefault="00A761F7" w:rsidP="00D42333">
                  <w:pPr>
                    <w:framePr w:hSpace="180" w:wrap="around" w:vAnchor="text" w:hAnchor="text" w:y="1"/>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ind w:left="0"/>
                    <w:suppressOverlap/>
                    <w:rPr>
                      <w:rFonts w:ascii="宋体" w:hAnsi="宋体" w:cs="宋体"/>
                      <w:color w:val="000000"/>
                      <w:kern w:val="0"/>
                    </w:rPr>
                  </w:pPr>
                  <w:r w:rsidRPr="00A761F7">
                    <w:rPr>
                      <w:rFonts w:hint="eastAsia"/>
                      <w:snapToGrid w:val="0"/>
                      <w:kern w:val="0"/>
                    </w:rPr>
                    <w:t>管理域服务预留</w:t>
                  </w:r>
                  <w:r w:rsidRPr="00A761F7">
                    <w:rPr>
                      <w:rFonts w:hint="eastAsia"/>
                      <w:snapToGrid w:val="0"/>
                      <w:kern w:val="0"/>
                    </w:rPr>
                    <w:t>CPU</w:t>
                  </w:r>
                  <w:r w:rsidRPr="00A761F7">
                    <w:rPr>
                      <w:rFonts w:hint="eastAsia"/>
                      <w:snapToGrid w:val="0"/>
                      <w:kern w:val="0"/>
                    </w:rPr>
                    <w:t>不足</w:t>
                  </w:r>
                  <w:r w:rsidR="00445856">
                    <w:rPr>
                      <w:rFonts w:hint="eastAsia"/>
                      <w:snapToGrid w:val="0"/>
                      <w:kern w:val="0"/>
                    </w:rPr>
                    <w:t>。</w:t>
                  </w:r>
                </w:p>
              </w:tc>
            </w:tr>
            <w:tr w:rsidR="004B1880" w:rsidRPr="007F3323" w:rsidTr="00AD093F">
              <w:tc>
                <w:tcPr>
                  <w:tcW w:w="1664" w:type="pct"/>
                </w:tcPr>
                <w:p w:rsidR="004B1880" w:rsidRDefault="002E6B8C" w:rsidP="00D42333">
                  <w:pPr>
                    <w:pStyle w:val="TableText"/>
                    <w:framePr w:hSpace="180" w:wrap="around" w:vAnchor="text" w:hAnchor="text" w:y="1"/>
                    <w:suppressOverlap/>
                  </w:pPr>
                  <w:r>
                    <w:rPr>
                      <w:rFonts w:hint="eastAsia"/>
                    </w:rPr>
                    <w:t>400</w:t>
                  </w:r>
                </w:p>
              </w:tc>
              <w:tc>
                <w:tcPr>
                  <w:tcW w:w="1674" w:type="pct"/>
                </w:tcPr>
                <w:p w:rsidR="004B1880" w:rsidRPr="00D64705" w:rsidRDefault="002E6B8C" w:rsidP="00D42333">
                  <w:pPr>
                    <w:pStyle w:val="TableText"/>
                    <w:framePr w:hSpace="180" w:wrap="around" w:vAnchor="text" w:hAnchor="text" w:y="1"/>
                    <w:suppressOverlap/>
                  </w:pPr>
                  <w:r w:rsidRPr="002E6B8C">
                    <w:t>12000021</w:t>
                  </w:r>
                </w:p>
              </w:tc>
              <w:tc>
                <w:tcPr>
                  <w:tcW w:w="1662" w:type="pct"/>
                </w:tcPr>
                <w:p w:rsidR="004B1880" w:rsidRPr="00D64705" w:rsidRDefault="00E93509" w:rsidP="00D42333">
                  <w:pPr>
                    <w:framePr w:hSpace="180" w:wrap="around" w:vAnchor="text" w:hAnchor="text" w:y="1"/>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ind w:left="0"/>
                    <w:suppressOverlap/>
                    <w:rPr>
                      <w:snapToGrid w:val="0"/>
                      <w:kern w:val="0"/>
                    </w:rPr>
                  </w:pPr>
                  <w:r w:rsidRPr="00E93509">
                    <w:rPr>
                      <w:rFonts w:hint="eastAsia"/>
                      <w:snapToGrid w:val="0"/>
                      <w:kern w:val="0"/>
                    </w:rPr>
                    <w:t>管理域及</w:t>
                  </w:r>
                  <w:r w:rsidRPr="00E93509">
                    <w:rPr>
                      <w:rFonts w:hint="eastAsia"/>
                      <w:snapToGrid w:val="0"/>
                      <w:kern w:val="0"/>
                    </w:rPr>
                    <w:t>EVS</w:t>
                  </w:r>
                  <w:r w:rsidRPr="00E93509">
                    <w:rPr>
                      <w:rFonts w:hint="eastAsia"/>
                      <w:snapToGrid w:val="0"/>
                      <w:kern w:val="0"/>
                    </w:rPr>
                    <w:t>占用的物理核过多，虚拟机预留</w:t>
                  </w:r>
                  <w:r w:rsidRPr="00E93509">
                    <w:rPr>
                      <w:rFonts w:hint="eastAsia"/>
                      <w:snapToGrid w:val="0"/>
                      <w:kern w:val="0"/>
                    </w:rPr>
                    <w:t>CPU</w:t>
                  </w:r>
                  <w:r w:rsidRPr="00E93509">
                    <w:rPr>
                      <w:rFonts w:hint="eastAsia"/>
                      <w:snapToGrid w:val="0"/>
                      <w:kern w:val="0"/>
                    </w:rPr>
                    <w:t>不足。</w:t>
                  </w:r>
                </w:p>
              </w:tc>
            </w:tr>
            <w:tr w:rsidR="00FF47B8" w:rsidRPr="007F3323" w:rsidTr="00AD093F">
              <w:tc>
                <w:tcPr>
                  <w:tcW w:w="1664" w:type="pct"/>
                </w:tcPr>
                <w:p w:rsidR="00FF47B8" w:rsidRPr="007F3323" w:rsidRDefault="004B1880" w:rsidP="00D42333">
                  <w:pPr>
                    <w:pStyle w:val="TableText"/>
                    <w:framePr w:hSpace="180" w:wrap="around" w:vAnchor="text" w:hAnchor="text" w:y="1"/>
                    <w:suppressOverlap/>
                  </w:pPr>
                  <w:r>
                    <w:rPr>
                      <w:rFonts w:hint="eastAsia"/>
                    </w:rPr>
                    <w:t>400</w:t>
                  </w:r>
                </w:p>
              </w:tc>
              <w:tc>
                <w:tcPr>
                  <w:tcW w:w="1674" w:type="pct"/>
                </w:tcPr>
                <w:p w:rsidR="00FF47B8" w:rsidRPr="007F3323" w:rsidRDefault="004B1880" w:rsidP="00D42333">
                  <w:pPr>
                    <w:pStyle w:val="TableText"/>
                    <w:framePr w:hSpace="180" w:wrap="around" w:vAnchor="text" w:hAnchor="text" w:y="1"/>
                    <w:suppressOverlap/>
                  </w:pPr>
                  <w:r w:rsidRPr="002E6B8C">
                    <w:rPr>
                      <w:rFonts w:hint="eastAsia"/>
                    </w:rPr>
                    <w:t>103</w:t>
                  </w:r>
                  <w:r w:rsidRPr="002E6B8C">
                    <w:t>01005</w:t>
                  </w:r>
                </w:p>
              </w:tc>
              <w:tc>
                <w:tcPr>
                  <w:tcW w:w="1662" w:type="pct"/>
                </w:tcPr>
                <w:p w:rsidR="00FF47B8" w:rsidRPr="004B1880" w:rsidRDefault="004B1880" w:rsidP="00D42333">
                  <w:pPr>
                    <w:framePr w:hSpace="180" w:wrap="around" w:vAnchor="text" w:hAnchor="text" w:y="1"/>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ind w:left="0"/>
                    <w:suppressOverlap/>
                    <w:rPr>
                      <w:rFonts w:ascii="宋体" w:hAnsi="宋体" w:cs="宋体"/>
                      <w:color w:val="000000"/>
                      <w:kern w:val="0"/>
                    </w:rPr>
                  </w:pPr>
                  <w:r w:rsidRPr="004B1880">
                    <w:rPr>
                      <w:rFonts w:hint="eastAsia"/>
                      <w:snapToGrid w:val="0"/>
                      <w:kern w:val="0"/>
                    </w:rPr>
                    <w:t>管理域预留内存低于最小阈值。</w:t>
                  </w:r>
                </w:p>
              </w:tc>
            </w:tr>
            <w:tr w:rsidR="00CF663D" w:rsidRPr="007F3323" w:rsidTr="00AD093F">
              <w:tc>
                <w:tcPr>
                  <w:tcW w:w="1664" w:type="pct"/>
                </w:tcPr>
                <w:p w:rsidR="00CF663D" w:rsidRDefault="0020619B" w:rsidP="00D42333">
                  <w:pPr>
                    <w:pStyle w:val="TableText"/>
                    <w:framePr w:hSpace="180" w:wrap="around" w:vAnchor="text" w:hAnchor="text" w:y="1"/>
                    <w:suppressOverlap/>
                  </w:pPr>
                  <w:r>
                    <w:rPr>
                      <w:rFonts w:hint="eastAsia"/>
                    </w:rPr>
                    <w:t>400</w:t>
                  </w:r>
                </w:p>
              </w:tc>
              <w:tc>
                <w:tcPr>
                  <w:tcW w:w="1674" w:type="pct"/>
                </w:tcPr>
                <w:p w:rsidR="00CF663D" w:rsidRPr="0020619B" w:rsidRDefault="0020619B" w:rsidP="00D42333">
                  <w:pPr>
                    <w:framePr w:hSpace="180" w:wrap="around" w:vAnchor="text" w:hAnchor="text" w:y="1"/>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ind w:left="0"/>
                    <w:suppressOverlap/>
                    <w:rPr>
                      <w:rFonts w:ascii="Consolas" w:hAnsi="Consolas" w:cs="Consolas"/>
                      <w:color w:val="000000"/>
                      <w:kern w:val="0"/>
                    </w:rPr>
                  </w:pPr>
                  <w:r w:rsidRPr="0020619B">
                    <w:rPr>
                      <w:snapToGrid w:val="0"/>
                      <w:kern w:val="0"/>
                    </w:rPr>
                    <w:t>10300994</w:t>
                  </w:r>
                </w:p>
              </w:tc>
              <w:tc>
                <w:tcPr>
                  <w:tcW w:w="1662" w:type="pct"/>
                </w:tcPr>
                <w:p w:rsidR="00CF663D" w:rsidRPr="0020619B" w:rsidRDefault="00FD331E" w:rsidP="00D42333">
                  <w:pPr>
                    <w:framePr w:hSpace="180" w:wrap="around" w:vAnchor="text" w:hAnchor="text" w:y="1"/>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ind w:left="0"/>
                    <w:suppressOverlap/>
                    <w:rPr>
                      <w:rFonts w:ascii="宋体" w:hAnsi="宋体" w:cs="宋体"/>
                      <w:color w:val="000000"/>
                      <w:kern w:val="0"/>
                    </w:rPr>
                  </w:pPr>
                  <w:r>
                    <w:rPr>
                      <w:rFonts w:hint="eastAsia"/>
                      <w:snapToGrid w:val="0"/>
                      <w:kern w:val="0"/>
                    </w:rPr>
                    <w:t>cp</w:t>
                  </w:r>
                  <w:r>
                    <w:rPr>
                      <w:snapToGrid w:val="0"/>
                      <w:kern w:val="0"/>
                    </w:rPr>
                    <w:t>u</w:t>
                  </w:r>
                  <w:r w:rsidRPr="00FD331E">
                    <w:rPr>
                      <w:rFonts w:hint="eastAsia"/>
                      <w:snapToGrid w:val="0"/>
                      <w:kern w:val="0"/>
                    </w:rPr>
                    <w:t>个数无法被主机</w:t>
                  </w:r>
                  <w:r w:rsidRPr="00FD331E">
                    <w:rPr>
                      <w:rFonts w:hint="eastAsia"/>
                      <w:snapToGrid w:val="0"/>
                      <w:kern w:val="0"/>
                    </w:rPr>
                    <w:t>numa</w:t>
                  </w:r>
                  <w:r w:rsidRPr="00FD331E">
                    <w:rPr>
                      <w:rFonts w:hint="eastAsia"/>
                      <w:snapToGrid w:val="0"/>
                      <w:kern w:val="0"/>
                    </w:rPr>
                    <w:t>节点均分，请重新配置</w:t>
                  </w:r>
                  <w:r w:rsidR="0020619B" w:rsidRPr="0020619B">
                    <w:rPr>
                      <w:rFonts w:hint="eastAsia"/>
                      <w:snapToGrid w:val="0"/>
                      <w:kern w:val="0"/>
                    </w:rPr>
                    <w:t>。</w:t>
                  </w:r>
                </w:p>
              </w:tc>
            </w:tr>
            <w:tr w:rsidR="00CF663D" w:rsidRPr="007F3323" w:rsidTr="00AD093F">
              <w:tc>
                <w:tcPr>
                  <w:tcW w:w="1664" w:type="pct"/>
                </w:tcPr>
                <w:p w:rsidR="00CF663D" w:rsidRDefault="0020619B" w:rsidP="00D42333">
                  <w:pPr>
                    <w:pStyle w:val="TableText"/>
                    <w:framePr w:hSpace="180" w:wrap="around" w:vAnchor="text" w:hAnchor="text" w:y="1"/>
                    <w:suppressOverlap/>
                  </w:pPr>
                  <w:r w:rsidRPr="00C57BC6">
                    <w:rPr>
                      <w:rFonts w:hint="eastAsia"/>
                      <w:lang w:val="fr-FR"/>
                    </w:rPr>
                    <w:t>400</w:t>
                  </w:r>
                </w:p>
              </w:tc>
              <w:tc>
                <w:tcPr>
                  <w:tcW w:w="1674" w:type="pct"/>
                </w:tcPr>
                <w:p w:rsidR="00CF663D" w:rsidRPr="0020619B" w:rsidRDefault="0020619B" w:rsidP="00D42333">
                  <w:pPr>
                    <w:framePr w:hSpace="180" w:wrap="around" w:vAnchor="text" w:hAnchor="text" w:y="1"/>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ind w:left="0"/>
                    <w:suppressOverlap/>
                    <w:rPr>
                      <w:rFonts w:ascii="Consolas" w:hAnsi="Consolas" w:cs="Consolas"/>
                      <w:color w:val="000000"/>
                      <w:kern w:val="0"/>
                    </w:rPr>
                  </w:pPr>
                  <w:r w:rsidRPr="0020619B">
                    <w:rPr>
                      <w:snapToGrid w:val="0"/>
                      <w:kern w:val="0"/>
                    </w:rPr>
                    <w:t>10301005</w:t>
                  </w:r>
                </w:p>
              </w:tc>
              <w:tc>
                <w:tcPr>
                  <w:tcW w:w="1662" w:type="pct"/>
                </w:tcPr>
                <w:p w:rsidR="00CF663D" w:rsidRPr="0020619B" w:rsidRDefault="0020619B" w:rsidP="00D42333">
                  <w:pPr>
                    <w:framePr w:hSpace="180" w:wrap="around" w:vAnchor="text" w:hAnchor="text" w:y="1"/>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ind w:left="0"/>
                    <w:suppressOverlap/>
                    <w:rPr>
                      <w:rFonts w:ascii="宋体" w:hAnsi="宋体" w:cs="宋体"/>
                      <w:color w:val="000000"/>
                      <w:kern w:val="0"/>
                    </w:rPr>
                  </w:pPr>
                  <w:r w:rsidRPr="0020619B">
                    <w:rPr>
                      <w:rFonts w:hint="eastAsia"/>
                      <w:snapToGrid w:val="0"/>
                      <w:kern w:val="0"/>
                    </w:rPr>
                    <w:t>管理域预留内存低于最小阈值。</w:t>
                  </w:r>
                </w:p>
              </w:tc>
            </w:tr>
            <w:tr w:rsidR="00445856" w:rsidRPr="007F3323" w:rsidTr="00AD093F">
              <w:tc>
                <w:tcPr>
                  <w:tcW w:w="1664" w:type="pct"/>
                </w:tcPr>
                <w:p w:rsidR="00445856" w:rsidRPr="007F3323" w:rsidRDefault="00445856" w:rsidP="00D42333">
                  <w:pPr>
                    <w:pStyle w:val="TableText"/>
                    <w:framePr w:hSpace="180" w:wrap="around" w:vAnchor="text" w:hAnchor="text" w:y="1"/>
                    <w:suppressOverlap/>
                  </w:pPr>
                  <w:r w:rsidRPr="007F3323">
                    <w:t>400</w:t>
                  </w:r>
                </w:p>
              </w:tc>
              <w:tc>
                <w:tcPr>
                  <w:tcW w:w="1674" w:type="pct"/>
                </w:tcPr>
                <w:p w:rsidR="00445856" w:rsidRPr="007F3323" w:rsidRDefault="00445856" w:rsidP="00D42333">
                  <w:pPr>
                    <w:pStyle w:val="TableText"/>
                    <w:framePr w:hSpace="180" w:wrap="around" w:vAnchor="text" w:hAnchor="text" w:y="1"/>
                    <w:suppressOverlap/>
                  </w:pPr>
                  <w:r w:rsidRPr="003E1A8E">
                    <w:t>12000029</w:t>
                  </w:r>
                </w:p>
              </w:tc>
              <w:tc>
                <w:tcPr>
                  <w:tcW w:w="1662" w:type="pct"/>
                </w:tcPr>
                <w:p w:rsidR="00445856" w:rsidRPr="007F3323" w:rsidRDefault="00445856" w:rsidP="00D42333">
                  <w:pPr>
                    <w:pStyle w:val="TableText"/>
                    <w:framePr w:hSpace="180" w:wrap="around" w:vAnchor="text" w:hAnchor="text" w:y="1"/>
                    <w:suppressOverlap/>
                  </w:pPr>
                  <w:r w:rsidRPr="003E1A8E">
                    <w:rPr>
                      <w:rFonts w:hint="eastAsia"/>
                    </w:rPr>
                    <w:t>主机正在执行此操作，请不要重复执行。</w:t>
                  </w:r>
                </w:p>
              </w:tc>
            </w:tr>
            <w:tr w:rsidR="00445856" w:rsidRPr="007F3323" w:rsidTr="00AD093F">
              <w:tc>
                <w:tcPr>
                  <w:tcW w:w="1664" w:type="pct"/>
                </w:tcPr>
                <w:p w:rsidR="00445856" w:rsidRPr="00AC5AF6" w:rsidRDefault="00445856" w:rsidP="00D42333">
                  <w:pPr>
                    <w:pStyle w:val="TableText"/>
                    <w:framePr w:hSpace="180" w:wrap="around" w:vAnchor="text" w:hAnchor="text" w:y="1"/>
                    <w:suppressOverlap/>
                    <w:rPr>
                      <w:rFonts w:ascii="宋体" w:hAnsi="宋体"/>
                    </w:rPr>
                  </w:pPr>
                  <w:r w:rsidRPr="00AC5AF6">
                    <w:rPr>
                      <w:rFonts w:ascii="宋体" w:hAnsi="宋体"/>
                    </w:rPr>
                    <w:t>400</w:t>
                  </w:r>
                </w:p>
              </w:tc>
              <w:tc>
                <w:tcPr>
                  <w:tcW w:w="1674" w:type="pct"/>
                </w:tcPr>
                <w:p w:rsidR="00445856" w:rsidRPr="00AC5AF6" w:rsidRDefault="00445856" w:rsidP="00D42333">
                  <w:pPr>
                    <w:pStyle w:val="TableText"/>
                    <w:framePr w:hSpace="180" w:wrap="around" w:vAnchor="text" w:hAnchor="text" w:y="1"/>
                    <w:suppressOverlap/>
                    <w:rPr>
                      <w:rFonts w:ascii="宋体" w:hAnsi="宋体"/>
                    </w:rPr>
                  </w:pPr>
                  <w:r w:rsidRPr="00AC5AF6">
                    <w:rPr>
                      <w:rFonts w:ascii="宋体" w:hAnsi="宋体"/>
                    </w:rPr>
                    <w:t>12000037</w:t>
                  </w:r>
                </w:p>
              </w:tc>
              <w:tc>
                <w:tcPr>
                  <w:tcW w:w="1662" w:type="pct"/>
                </w:tcPr>
                <w:p w:rsidR="00445856" w:rsidRPr="00AC5AF6" w:rsidRDefault="00445856" w:rsidP="00D42333">
                  <w:pPr>
                    <w:pStyle w:val="TableText"/>
                    <w:framePr w:hSpace="180" w:wrap="around" w:vAnchor="text" w:hAnchor="text" w:y="1"/>
                    <w:suppressOverlap/>
                    <w:rPr>
                      <w:rFonts w:ascii="宋体" w:hAnsi="宋体"/>
                    </w:rPr>
                  </w:pPr>
                  <w:r w:rsidRPr="00261645">
                    <w:rPr>
                      <w:rFonts w:ascii="宋体" w:hAnsi="宋体" w:hint="eastAsia"/>
                    </w:rPr>
                    <w:t>主机正在执行其他配置操作，请稍后重试。</w:t>
                  </w:r>
                </w:p>
              </w:tc>
            </w:tr>
            <w:tr w:rsidR="00805E62" w:rsidRPr="007F3323" w:rsidTr="00AD093F">
              <w:tc>
                <w:tcPr>
                  <w:tcW w:w="1664" w:type="pct"/>
                </w:tcPr>
                <w:p w:rsidR="00805E62" w:rsidRPr="00AC5AF6" w:rsidRDefault="00805E62" w:rsidP="00D42333">
                  <w:pPr>
                    <w:pStyle w:val="TableText"/>
                    <w:framePr w:hSpace="180" w:wrap="around" w:vAnchor="text" w:hAnchor="text" w:y="1"/>
                    <w:suppressOverlap/>
                    <w:rPr>
                      <w:rFonts w:ascii="宋体" w:hAnsi="宋体"/>
                    </w:rPr>
                  </w:pPr>
                  <w:r>
                    <w:rPr>
                      <w:rFonts w:ascii="宋体" w:hAnsi="宋体" w:hint="eastAsia"/>
                    </w:rPr>
                    <w:t>4</w:t>
                  </w:r>
                  <w:r>
                    <w:rPr>
                      <w:rFonts w:ascii="宋体" w:hAnsi="宋体"/>
                    </w:rPr>
                    <w:t>00</w:t>
                  </w:r>
                </w:p>
              </w:tc>
              <w:tc>
                <w:tcPr>
                  <w:tcW w:w="1674" w:type="pct"/>
                </w:tcPr>
                <w:p w:rsidR="00805E62" w:rsidRPr="00AC5AF6" w:rsidRDefault="00805E62" w:rsidP="00D42333">
                  <w:pPr>
                    <w:pStyle w:val="TableText"/>
                    <w:framePr w:hSpace="180" w:wrap="around" w:vAnchor="text" w:hAnchor="text" w:y="1"/>
                    <w:suppressOverlap/>
                    <w:rPr>
                      <w:rFonts w:ascii="宋体" w:hAnsi="宋体"/>
                    </w:rPr>
                  </w:pPr>
                  <w:r w:rsidRPr="00805E62">
                    <w:rPr>
                      <w:rFonts w:ascii="宋体" w:hAnsi="宋体" w:hint="eastAsia"/>
                    </w:rPr>
                    <w:t>10321089</w:t>
                  </w:r>
                </w:p>
              </w:tc>
              <w:tc>
                <w:tcPr>
                  <w:tcW w:w="1662" w:type="pct"/>
                </w:tcPr>
                <w:p w:rsidR="00805E62" w:rsidRPr="00AC5AF6" w:rsidRDefault="00805E62" w:rsidP="00D42333">
                  <w:pPr>
                    <w:pStyle w:val="TableText"/>
                    <w:framePr w:hSpace="180" w:wrap="around" w:vAnchor="text" w:hAnchor="text" w:y="1"/>
                    <w:suppressOverlap/>
                    <w:rPr>
                      <w:rFonts w:ascii="宋体" w:hAnsi="宋体"/>
                    </w:rPr>
                  </w:pPr>
                  <w:r w:rsidRPr="00805E62">
                    <w:rPr>
                      <w:rFonts w:ascii="宋体" w:hAnsi="宋体" w:hint="eastAsia"/>
                    </w:rPr>
                    <w:t>FSA预留VCPU个数不合法，请重新输入。</w:t>
                  </w:r>
                </w:p>
              </w:tc>
            </w:tr>
            <w:tr w:rsidR="00E93589" w:rsidRPr="007F3323" w:rsidTr="00AD093F">
              <w:tc>
                <w:tcPr>
                  <w:tcW w:w="1664" w:type="pct"/>
                </w:tcPr>
                <w:p w:rsidR="00E93589" w:rsidRDefault="00E93589" w:rsidP="00D42333">
                  <w:pPr>
                    <w:pStyle w:val="TableText"/>
                    <w:framePr w:hSpace="180" w:wrap="around" w:vAnchor="text" w:hAnchor="text" w:y="1"/>
                    <w:suppressOverlap/>
                    <w:rPr>
                      <w:rFonts w:ascii="宋体" w:hAnsi="宋体"/>
                    </w:rPr>
                  </w:pPr>
                  <w:r>
                    <w:rPr>
                      <w:rFonts w:ascii="宋体" w:hAnsi="宋体" w:hint="eastAsia"/>
                    </w:rPr>
                    <w:t>4</w:t>
                  </w:r>
                  <w:r>
                    <w:rPr>
                      <w:rFonts w:ascii="宋体" w:hAnsi="宋体"/>
                    </w:rPr>
                    <w:t>00</w:t>
                  </w:r>
                </w:p>
              </w:tc>
              <w:tc>
                <w:tcPr>
                  <w:tcW w:w="1674" w:type="pct"/>
                </w:tcPr>
                <w:p w:rsidR="00E93589" w:rsidRPr="00805E62" w:rsidRDefault="00AB7224" w:rsidP="00D42333">
                  <w:pPr>
                    <w:pStyle w:val="TableText"/>
                    <w:framePr w:hSpace="180" w:wrap="around" w:vAnchor="text" w:hAnchor="text" w:y="1"/>
                    <w:suppressOverlap/>
                    <w:rPr>
                      <w:rFonts w:ascii="宋体" w:hAnsi="宋体"/>
                    </w:rPr>
                  </w:pPr>
                  <w:r w:rsidRPr="00AB7224">
                    <w:rPr>
                      <w:rFonts w:ascii="宋体" w:hAnsi="宋体"/>
                    </w:rPr>
                    <w:t>10321132</w:t>
                  </w:r>
                </w:p>
              </w:tc>
              <w:tc>
                <w:tcPr>
                  <w:tcW w:w="1662" w:type="pct"/>
                </w:tcPr>
                <w:p w:rsidR="00E93589" w:rsidRPr="00805E62" w:rsidRDefault="00E93589" w:rsidP="00D42333">
                  <w:pPr>
                    <w:pStyle w:val="TableText"/>
                    <w:framePr w:hSpace="180" w:wrap="around" w:vAnchor="text" w:hAnchor="text" w:y="1"/>
                    <w:suppressOverlap/>
                    <w:rPr>
                      <w:rFonts w:ascii="宋体" w:hAnsi="宋体"/>
                    </w:rPr>
                  </w:pPr>
                  <w:r w:rsidRPr="00805E62">
                    <w:rPr>
                      <w:rFonts w:ascii="宋体" w:hAnsi="宋体" w:hint="eastAsia"/>
                    </w:rPr>
                    <w:t>FSA预留</w:t>
                  </w:r>
                  <w:r w:rsidR="004926FC">
                    <w:rPr>
                      <w:rFonts w:ascii="宋体" w:hAnsi="宋体" w:hint="eastAsia"/>
                    </w:rPr>
                    <w:t>内存</w:t>
                  </w:r>
                  <w:r w:rsidRPr="00805E62">
                    <w:rPr>
                      <w:rFonts w:ascii="宋体" w:hAnsi="宋体" w:hint="eastAsia"/>
                    </w:rPr>
                    <w:t>不合法，请重新输入。</w:t>
                  </w:r>
                </w:p>
              </w:tc>
            </w:tr>
            <w:tr w:rsidR="00CB7432" w:rsidRPr="007F3323" w:rsidTr="00AD093F">
              <w:tc>
                <w:tcPr>
                  <w:tcW w:w="1664" w:type="pct"/>
                </w:tcPr>
                <w:p w:rsidR="00CB7432" w:rsidRDefault="00CB7432" w:rsidP="00D42333">
                  <w:pPr>
                    <w:pStyle w:val="TableText"/>
                    <w:framePr w:hSpace="180" w:wrap="around" w:vAnchor="text" w:hAnchor="text" w:y="1"/>
                    <w:suppressOverlap/>
                    <w:rPr>
                      <w:rFonts w:ascii="宋体" w:hAnsi="宋体"/>
                    </w:rPr>
                  </w:pPr>
                  <w:r>
                    <w:rPr>
                      <w:rFonts w:ascii="宋体" w:hAnsi="宋体" w:hint="eastAsia"/>
                    </w:rPr>
                    <w:t>4</w:t>
                  </w:r>
                  <w:r>
                    <w:rPr>
                      <w:rFonts w:ascii="宋体" w:hAnsi="宋体"/>
                    </w:rPr>
                    <w:t>00</w:t>
                  </w:r>
                </w:p>
              </w:tc>
              <w:tc>
                <w:tcPr>
                  <w:tcW w:w="1674" w:type="pct"/>
                </w:tcPr>
                <w:p w:rsidR="00CB7432" w:rsidRPr="00AB7224" w:rsidRDefault="00CB7432" w:rsidP="00D42333">
                  <w:pPr>
                    <w:pStyle w:val="TableText"/>
                    <w:framePr w:hSpace="180" w:wrap="around" w:vAnchor="text" w:hAnchor="text" w:y="1"/>
                    <w:suppressOverlap/>
                    <w:rPr>
                      <w:rFonts w:ascii="宋体" w:hAnsi="宋体"/>
                    </w:rPr>
                  </w:pPr>
                  <w:r w:rsidRPr="00CB7432">
                    <w:rPr>
                      <w:rFonts w:ascii="宋体" w:hAnsi="宋体"/>
                    </w:rPr>
                    <w:t>10321134</w:t>
                  </w:r>
                </w:p>
              </w:tc>
              <w:tc>
                <w:tcPr>
                  <w:tcW w:w="1662" w:type="pct"/>
                </w:tcPr>
                <w:p w:rsidR="00CB7432" w:rsidRPr="00805E62" w:rsidRDefault="00B86AC8" w:rsidP="00D42333">
                  <w:pPr>
                    <w:pStyle w:val="TableText"/>
                    <w:framePr w:hSpace="180" w:wrap="around" w:vAnchor="text" w:hAnchor="text" w:y="1"/>
                    <w:suppressOverlap/>
                    <w:rPr>
                      <w:rFonts w:ascii="宋体" w:hAnsi="宋体"/>
                    </w:rPr>
                  </w:pPr>
                  <w:r w:rsidRPr="00B86AC8">
                    <w:rPr>
                      <w:rFonts w:ascii="宋体" w:hAnsi="宋体" w:hint="eastAsia"/>
                    </w:rPr>
                    <w:t>系统存在启动虚拟机任务，请等待任务完成后再操作。</w:t>
                  </w:r>
                </w:p>
              </w:tc>
            </w:tr>
            <w:tr w:rsidR="00CB7432" w:rsidRPr="007F3323" w:rsidTr="00AD093F">
              <w:tc>
                <w:tcPr>
                  <w:tcW w:w="1664" w:type="pct"/>
                </w:tcPr>
                <w:p w:rsidR="00CB7432" w:rsidRPr="00AC5AF6" w:rsidRDefault="00CB7432" w:rsidP="00D42333">
                  <w:pPr>
                    <w:pStyle w:val="TableText"/>
                    <w:framePr w:hSpace="180" w:wrap="around" w:vAnchor="text" w:hAnchor="text" w:y="1"/>
                    <w:suppressOverlap/>
                    <w:rPr>
                      <w:rFonts w:ascii="宋体" w:hAnsi="宋体"/>
                    </w:rPr>
                  </w:pPr>
                  <w:r w:rsidRPr="00AC5AF6">
                    <w:rPr>
                      <w:rFonts w:ascii="宋体" w:hAnsi="宋体"/>
                    </w:rPr>
                    <w:t>500</w:t>
                  </w:r>
                </w:p>
              </w:tc>
              <w:tc>
                <w:tcPr>
                  <w:tcW w:w="1674" w:type="pct"/>
                </w:tcPr>
                <w:p w:rsidR="00CB7432" w:rsidRPr="00AC5AF6" w:rsidRDefault="00CB7432" w:rsidP="00D42333">
                  <w:pPr>
                    <w:framePr w:hSpace="180" w:wrap="around" w:vAnchor="text" w:hAnchor="text" w:y="1"/>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ind w:left="0"/>
                    <w:suppressOverlap/>
                    <w:rPr>
                      <w:rFonts w:ascii="宋体" w:hAnsi="宋体"/>
                      <w:snapToGrid w:val="0"/>
                      <w:kern w:val="0"/>
                    </w:rPr>
                  </w:pPr>
                  <w:r w:rsidRPr="00AC5AF6">
                    <w:rPr>
                      <w:rFonts w:ascii="宋体" w:hAnsi="宋体" w:hint="eastAsia"/>
                      <w:snapToGrid w:val="0"/>
                      <w:kern w:val="0"/>
                    </w:rPr>
                    <w:t>10321057</w:t>
                  </w:r>
                </w:p>
              </w:tc>
              <w:tc>
                <w:tcPr>
                  <w:tcW w:w="1662" w:type="pct"/>
                </w:tcPr>
                <w:p w:rsidR="00CB7432" w:rsidRPr="00AC5AF6" w:rsidRDefault="00CB7432" w:rsidP="00D42333">
                  <w:pPr>
                    <w:framePr w:hSpace="180" w:wrap="around" w:vAnchor="text" w:hAnchor="text" w:y="1"/>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ind w:left="0"/>
                    <w:suppressOverlap/>
                    <w:rPr>
                      <w:rFonts w:ascii="宋体" w:hAnsi="宋体"/>
                      <w:snapToGrid w:val="0"/>
                      <w:kern w:val="0"/>
                    </w:rPr>
                  </w:pPr>
                  <w:r w:rsidRPr="00AC5AF6">
                    <w:rPr>
                      <w:rFonts w:ascii="宋体" w:hAnsi="宋体" w:hint="eastAsia"/>
                      <w:snapToGrid w:val="0"/>
                      <w:kern w:val="0"/>
                    </w:rPr>
                    <w:t>虚拟机域可用内存资源不足</w:t>
                  </w:r>
                </w:p>
              </w:tc>
            </w:tr>
            <w:tr w:rsidR="00B9371B" w:rsidRPr="007F3323" w:rsidTr="00AD093F">
              <w:tc>
                <w:tcPr>
                  <w:tcW w:w="1664" w:type="pct"/>
                </w:tcPr>
                <w:p w:rsidR="00B9371B" w:rsidRPr="00AC5AF6" w:rsidRDefault="00B9371B" w:rsidP="00D42333">
                  <w:pPr>
                    <w:pStyle w:val="TableText"/>
                    <w:framePr w:hSpace="180" w:wrap="around" w:vAnchor="text" w:hAnchor="text" w:y="1"/>
                    <w:suppressOverlap/>
                    <w:rPr>
                      <w:rFonts w:ascii="宋体" w:hAnsi="宋体"/>
                    </w:rPr>
                  </w:pPr>
                  <w:r>
                    <w:rPr>
                      <w:rFonts w:ascii="宋体" w:hAnsi="宋体" w:hint="eastAsia"/>
                    </w:rPr>
                    <w:t>4</w:t>
                  </w:r>
                  <w:r>
                    <w:rPr>
                      <w:rFonts w:ascii="宋体" w:hAnsi="宋体"/>
                    </w:rPr>
                    <w:t>00</w:t>
                  </w:r>
                </w:p>
              </w:tc>
              <w:tc>
                <w:tcPr>
                  <w:tcW w:w="1674" w:type="pct"/>
                </w:tcPr>
                <w:p w:rsidR="00B9371B" w:rsidRPr="00AC5AF6" w:rsidRDefault="00B9371B" w:rsidP="00D42333">
                  <w:pPr>
                    <w:framePr w:hSpace="180" w:wrap="around" w:vAnchor="text" w:hAnchor="text" w:y="1"/>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ind w:left="0"/>
                    <w:suppressOverlap/>
                    <w:rPr>
                      <w:rFonts w:ascii="宋体" w:hAnsi="宋体"/>
                      <w:snapToGrid w:val="0"/>
                      <w:kern w:val="0"/>
                    </w:rPr>
                  </w:pPr>
                  <w:r w:rsidRPr="007073AE">
                    <w:rPr>
                      <w:rFonts w:ascii="宋体" w:hAnsi="宋体"/>
                      <w:snapToGrid w:val="0"/>
                      <w:kern w:val="0"/>
                    </w:rPr>
                    <w:t>11400064</w:t>
                  </w:r>
                </w:p>
              </w:tc>
              <w:tc>
                <w:tcPr>
                  <w:tcW w:w="1662" w:type="pct"/>
                </w:tcPr>
                <w:p w:rsidR="00B9371B" w:rsidRPr="00AC5AF6" w:rsidRDefault="00B9371B" w:rsidP="00D42333">
                  <w:pPr>
                    <w:framePr w:hSpace="180" w:wrap="around" w:vAnchor="text" w:hAnchor="text" w:y="1"/>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ind w:left="0"/>
                    <w:suppressOverlap/>
                    <w:rPr>
                      <w:rFonts w:ascii="宋体" w:hAnsi="宋体"/>
                      <w:snapToGrid w:val="0"/>
                      <w:kern w:val="0"/>
                    </w:rPr>
                  </w:pPr>
                  <w:r w:rsidRPr="007073AE">
                    <w:rPr>
                      <w:rFonts w:ascii="宋体" w:hAnsi="宋体" w:hint="eastAsia"/>
                      <w:snapToGrid w:val="0"/>
                      <w:kern w:val="0"/>
                    </w:rPr>
                    <w:t>主机已关联FusionStorage存储，请解关联后再取消FusionStorage资源隔离配置。</w:t>
                  </w:r>
                </w:p>
              </w:tc>
            </w:tr>
          </w:tbl>
          <w:p w:rsidR="00C97214" w:rsidRPr="007F3323" w:rsidRDefault="00C97214" w:rsidP="00AC5AF6">
            <w:pPr>
              <w:pStyle w:val="TableText"/>
            </w:pPr>
          </w:p>
        </w:tc>
      </w:tr>
      <w:tr w:rsidR="00BC5730" w:rsidRPr="007F3323" w:rsidTr="00BC5730">
        <w:tc>
          <w:tcPr>
            <w:tcW w:w="994" w:type="pct"/>
            <w:tcBorders>
              <w:top w:val="single" w:sz="4" w:space="0" w:color="000000"/>
              <w:left w:val="single" w:sz="4" w:space="0" w:color="000000"/>
              <w:bottom w:val="single" w:sz="4" w:space="0" w:color="000000"/>
              <w:right w:val="single" w:sz="4" w:space="0" w:color="000000"/>
            </w:tcBorders>
          </w:tcPr>
          <w:p w:rsidR="00BC5730" w:rsidRPr="007F3323" w:rsidRDefault="00BC5730" w:rsidP="00BC5730">
            <w:pPr>
              <w:pStyle w:val="TableText"/>
            </w:pPr>
            <w:r w:rsidRPr="000A2602">
              <w:t>异步任务错误码</w:t>
            </w:r>
          </w:p>
        </w:tc>
        <w:tc>
          <w:tcPr>
            <w:tcW w:w="4006" w:type="pct"/>
            <w:tcBorders>
              <w:top w:val="single" w:sz="4" w:space="0" w:color="000000"/>
              <w:left w:val="single" w:sz="4" w:space="0" w:color="000000"/>
              <w:bottom w:val="single" w:sz="4" w:space="0" w:color="000000"/>
              <w:right w:val="single" w:sz="4" w:space="0" w:color="000000"/>
            </w:tcBorders>
          </w:tcPr>
          <w:tbl>
            <w:tblPr>
              <w:tblStyle w:val="ab"/>
              <w:tblW w:w="5000" w:type="pct"/>
              <w:tblInd w:w="0" w:type="dxa"/>
              <w:tblLook w:val="04A0" w:firstRow="1" w:lastRow="0" w:firstColumn="1" w:lastColumn="0" w:noHBand="0" w:noVBand="1"/>
            </w:tblPr>
            <w:tblGrid>
              <w:gridCol w:w="2526"/>
              <w:gridCol w:w="4970"/>
            </w:tblGrid>
            <w:tr w:rsidR="00BC5730" w:rsidRPr="000A2602" w:rsidTr="004B4252">
              <w:tc>
                <w:tcPr>
                  <w:tcW w:w="1685" w:type="pct"/>
                  <w:tcBorders>
                    <w:top w:val="single" w:sz="4" w:space="0" w:color="auto"/>
                    <w:left w:val="single" w:sz="4" w:space="0" w:color="auto"/>
                    <w:bottom w:val="single" w:sz="4" w:space="0" w:color="auto"/>
                    <w:right w:val="single" w:sz="4" w:space="0" w:color="auto"/>
                  </w:tcBorders>
                </w:tcPr>
                <w:p w:rsidR="00BC5730" w:rsidRPr="000A2602" w:rsidRDefault="00BC5730" w:rsidP="00D42333">
                  <w:pPr>
                    <w:pStyle w:val="TableText"/>
                    <w:framePr w:hSpace="180" w:wrap="around" w:vAnchor="text" w:hAnchor="text" w:y="1"/>
                    <w:suppressOverlap/>
                  </w:pPr>
                  <w:r w:rsidRPr="000A2602">
                    <w:t>errorcode</w:t>
                  </w:r>
                </w:p>
              </w:tc>
              <w:tc>
                <w:tcPr>
                  <w:tcW w:w="3315" w:type="pct"/>
                  <w:tcBorders>
                    <w:top w:val="single" w:sz="4" w:space="0" w:color="auto"/>
                    <w:left w:val="single" w:sz="4" w:space="0" w:color="auto"/>
                    <w:bottom w:val="single" w:sz="4" w:space="0" w:color="auto"/>
                    <w:right w:val="single" w:sz="4" w:space="0" w:color="auto"/>
                  </w:tcBorders>
                </w:tcPr>
                <w:p w:rsidR="00BC5730" w:rsidRPr="000A2602" w:rsidRDefault="00BC5730" w:rsidP="00D42333">
                  <w:pPr>
                    <w:pStyle w:val="TableText"/>
                    <w:framePr w:hSpace="180" w:wrap="around" w:vAnchor="text" w:hAnchor="text" w:y="1"/>
                    <w:suppressOverlap/>
                  </w:pPr>
                  <w:r w:rsidRPr="000A2602">
                    <w:t>描述</w:t>
                  </w:r>
                </w:p>
              </w:tc>
            </w:tr>
            <w:tr w:rsidR="00BC5730" w:rsidRPr="000A2602" w:rsidTr="004B4252">
              <w:tc>
                <w:tcPr>
                  <w:tcW w:w="1685" w:type="pct"/>
                  <w:tcBorders>
                    <w:top w:val="single" w:sz="4" w:space="0" w:color="auto"/>
                    <w:left w:val="single" w:sz="4" w:space="0" w:color="auto"/>
                    <w:bottom w:val="single" w:sz="4" w:space="0" w:color="auto"/>
                    <w:right w:val="single" w:sz="4" w:space="0" w:color="auto"/>
                  </w:tcBorders>
                </w:tcPr>
                <w:p w:rsidR="00BC5730" w:rsidRPr="004B4252" w:rsidRDefault="00BC5730" w:rsidP="00D42333">
                  <w:pPr>
                    <w:framePr w:hSpace="180" w:wrap="around" w:vAnchor="text" w:hAnchor="text" w:y="1"/>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ind w:left="0"/>
                    <w:suppressOverlap/>
                    <w:rPr>
                      <w:rFonts w:ascii="宋体" w:hAnsi="宋体"/>
                    </w:rPr>
                  </w:pPr>
                  <w:r w:rsidRPr="004B4252">
                    <w:rPr>
                      <w:rFonts w:ascii="宋体" w:hAnsi="宋体"/>
                      <w:snapToGrid w:val="0"/>
                      <w:kern w:val="0"/>
                    </w:rPr>
                    <w:t>10300981</w:t>
                  </w:r>
                </w:p>
              </w:tc>
              <w:tc>
                <w:tcPr>
                  <w:tcW w:w="3315" w:type="pct"/>
                  <w:tcBorders>
                    <w:top w:val="single" w:sz="4" w:space="0" w:color="auto"/>
                    <w:left w:val="single" w:sz="4" w:space="0" w:color="auto"/>
                    <w:bottom w:val="single" w:sz="4" w:space="0" w:color="auto"/>
                    <w:right w:val="single" w:sz="4" w:space="0" w:color="auto"/>
                  </w:tcBorders>
                </w:tcPr>
                <w:p w:rsidR="00BC5730" w:rsidRPr="004B4252" w:rsidRDefault="00BC5730" w:rsidP="00D42333">
                  <w:pPr>
                    <w:framePr w:hSpace="180" w:wrap="around" w:vAnchor="text" w:hAnchor="text" w:y="1"/>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ind w:left="0"/>
                    <w:suppressOverlap/>
                    <w:rPr>
                      <w:rFonts w:ascii="宋体" w:hAnsi="宋体"/>
                    </w:rPr>
                  </w:pPr>
                  <w:r w:rsidRPr="004B4252">
                    <w:rPr>
                      <w:rFonts w:ascii="宋体" w:hAnsi="宋体" w:hint="eastAsia"/>
                      <w:snapToGrid w:val="0"/>
                      <w:kern w:val="0"/>
                    </w:rPr>
                    <w:t>配置主机资源隔离失败，可能会导致管理节点和</w:t>
                  </w:r>
                  <w:r w:rsidRPr="004B4252">
                    <w:rPr>
                      <w:rFonts w:ascii="宋体" w:hAnsi="宋体"/>
                      <w:snapToGrid w:val="0"/>
                      <w:kern w:val="0"/>
                    </w:rPr>
                    <w:t>CNA节点管理</w:t>
                  </w:r>
                  <w:r w:rsidRPr="004B4252">
                    <w:rPr>
                      <w:rFonts w:ascii="宋体" w:hAnsi="宋体" w:hint="eastAsia"/>
                      <w:snapToGrid w:val="0"/>
                      <w:kern w:val="0"/>
                    </w:rPr>
                    <w:t>域资源预留数据不一致，请重新配置。</w:t>
                  </w:r>
                </w:p>
              </w:tc>
            </w:tr>
          </w:tbl>
          <w:p w:rsidR="00BC5730" w:rsidRPr="007F3323" w:rsidRDefault="00BC5730" w:rsidP="00BC5730">
            <w:pPr>
              <w:pStyle w:val="TableText"/>
            </w:pPr>
          </w:p>
        </w:tc>
      </w:tr>
    </w:tbl>
    <w:p w:rsidR="00C97214" w:rsidRPr="007F3323" w:rsidRDefault="00C97214" w:rsidP="00B26BC5">
      <w:pPr>
        <w:pStyle w:val="31"/>
      </w:pPr>
      <w:bookmarkStart w:id="144" w:name="_Toc509581319"/>
      <w:bookmarkStart w:id="145" w:name="_Toc28631440"/>
      <w:r w:rsidRPr="007F3323">
        <w:rPr>
          <w:rFonts w:hint="eastAsia"/>
        </w:rPr>
        <w:t>配置主机</w:t>
      </w:r>
      <w:r w:rsidR="00C57BC6">
        <w:rPr>
          <w:rFonts w:hint="eastAsia"/>
        </w:rPr>
        <w:t>大页</w:t>
      </w:r>
      <w:bookmarkEnd w:id="144"/>
      <w:bookmarkEnd w:id="145"/>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436"/>
        <w:gridCol w:w="8203"/>
      </w:tblGrid>
      <w:tr w:rsidR="00C97214" w:rsidRPr="007F3323" w:rsidTr="00D167C9">
        <w:tc>
          <w:tcPr>
            <w:tcW w:w="745" w:type="pct"/>
            <w:tcBorders>
              <w:top w:val="single" w:sz="4" w:space="0" w:color="000000"/>
              <w:left w:val="single" w:sz="4" w:space="0" w:color="000000"/>
              <w:bottom w:val="single" w:sz="4" w:space="0" w:color="000000"/>
              <w:right w:val="single" w:sz="4" w:space="0" w:color="000000"/>
            </w:tcBorders>
          </w:tcPr>
          <w:p w:rsidR="00C97214" w:rsidRPr="007F3323" w:rsidRDefault="00C97214" w:rsidP="00D167C9">
            <w:pPr>
              <w:pStyle w:val="TableText"/>
            </w:pPr>
            <w:r w:rsidRPr="007F3323">
              <w:t>接口功能</w:t>
            </w:r>
          </w:p>
        </w:tc>
        <w:tc>
          <w:tcPr>
            <w:tcW w:w="4255" w:type="pct"/>
            <w:tcBorders>
              <w:top w:val="single" w:sz="4" w:space="0" w:color="000000"/>
              <w:left w:val="single" w:sz="4" w:space="0" w:color="000000"/>
              <w:bottom w:val="single" w:sz="4" w:space="0" w:color="000000"/>
              <w:right w:val="single" w:sz="4" w:space="0" w:color="000000"/>
            </w:tcBorders>
          </w:tcPr>
          <w:p w:rsidR="00C97214" w:rsidRPr="007F3323" w:rsidRDefault="00C97214" w:rsidP="00C57BC6">
            <w:pPr>
              <w:pStyle w:val="TableText"/>
              <w:rPr>
                <w:sz w:val="24"/>
              </w:rPr>
            </w:pPr>
            <w:r w:rsidRPr="007F3323">
              <w:rPr>
                <w:rFonts w:hint="eastAsia"/>
              </w:rPr>
              <w:t>配置</w:t>
            </w:r>
            <w:r>
              <w:rPr>
                <w:rFonts w:hint="eastAsia"/>
              </w:rPr>
              <w:t>主机</w:t>
            </w:r>
            <w:r w:rsidR="00C57BC6">
              <w:rPr>
                <w:rFonts w:hint="eastAsia"/>
              </w:rPr>
              <w:t>大页。</w:t>
            </w:r>
          </w:p>
        </w:tc>
      </w:tr>
      <w:tr w:rsidR="00C97214" w:rsidRPr="007F3323" w:rsidTr="00D167C9">
        <w:tc>
          <w:tcPr>
            <w:tcW w:w="745" w:type="pct"/>
            <w:tcBorders>
              <w:top w:val="single" w:sz="4" w:space="0" w:color="000000"/>
              <w:left w:val="single" w:sz="4" w:space="0" w:color="000000"/>
              <w:bottom w:val="single" w:sz="4" w:space="0" w:color="000000"/>
              <w:right w:val="single" w:sz="4" w:space="0" w:color="000000"/>
            </w:tcBorders>
          </w:tcPr>
          <w:p w:rsidR="00C97214" w:rsidRPr="007F3323" w:rsidRDefault="00C97214" w:rsidP="00D167C9">
            <w:pPr>
              <w:pStyle w:val="TableText"/>
            </w:pPr>
            <w:r w:rsidRPr="007F3323">
              <w:t>接口描述</w:t>
            </w:r>
          </w:p>
        </w:tc>
        <w:tc>
          <w:tcPr>
            <w:tcW w:w="4255" w:type="pct"/>
            <w:tcBorders>
              <w:top w:val="single" w:sz="4" w:space="0" w:color="000000"/>
              <w:left w:val="single" w:sz="4" w:space="0" w:color="000000"/>
              <w:bottom w:val="single" w:sz="4" w:space="0" w:color="000000"/>
              <w:right w:val="single" w:sz="4" w:space="0" w:color="000000"/>
            </w:tcBorders>
          </w:tcPr>
          <w:p w:rsidR="00C97214" w:rsidRPr="007F3323" w:rsidRDefault="00C97214" w:rsidP="00D167C9">
            <w:pPr>
              <w:pStyle w:val="Table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34"/>
              <w:gridCol w:w="1024"/>
              <w:gridCol w:w="4719"/>
            </w:tblGrid>
            <w:tr w:rsidR="00C97214" w:rsidRPr="007F3323" w:rsidTr="00D167C9">
              <w:tc>
                <w:tcPr>
                  <w:tcW w:w="1400" w:type="pct"/>
                  <w:shd w:val="clear" w:color="auto" w:fill="D9D9D9"/>
                </w:tcPr>
                <w:p w:rsidR="00C97214" w:rsidRPr="007F3323" w:rsidRDefault="00C97214" w:rsidP="00D167C9">
                  <w:pPr>
                    <w:pStyle w:val="TableText"/>
                    <w:rPr>
                      <w:b/>
                    </w:rPr>
                  </w:pPr>
                  <w:r w:rsidRPr="007F3323">
                    <w:rPr>
                      <w:b/>
                    </w:rPr>
                    <w:t>Name</w:t>
                  </w:r>
                </w:p>
              </w:tc>
              <w:tc>
                <w:tcPr>
                  <w:tcW w:w="3600" w:type="pct"/>
                  <w:gridSpan w:val="2"/>
                  <w:shd w:val="clear" w:color="auto" w:fill="auto"/>
                </w:tcPr>
                <w:p w:rsidR="00C97214" w:rsidRPr="007F3323" w:rsidRDefault="00C97214" w:rsidP="00D167C9">
                  <w:pPr>
                    <w:pStyle w:val="TableText"/>
                  </w:pPr>
                  <w:r w:rsidRPr="007F3323">
                    <w:rPr>
                      <w:rFonts w:hint="eastAsia"/>
                    </w:rPr>
                    <w:t>请求</w:t>
                  </w:r>
                  <w:r w:rsidRPr="007F3323">
                    <w:t>正文描述</w:t>
                  </w:r>
                </w:p>
              </w:tc>
            </w:tr>
            <w:tr w:rsidR="00C97214" w:rsidRPr="007F3323" w:rsidTr="00D167C9">
              <w:tc>
                <w:tcPr>
                  <w:tcW w:w="1400" w:type="pct"/>
                  <w:shd w:val="clear" w:color="auto" w:fill="D9D9D9"/>
                </w:tcPr>
                <w:p w:rsidR="00C97214" w:rsidRPr="007F3323" w:rsidRDefault="00140890" w:rsidP="00D167C9">
                  <w:pPr>
                    <w:pStyle w:val="TableText"/>
                    <w:rPr>
                      <w:b/>
                    </w:rPr>
                  </w:pPr>
                  <w:r>
                    <w:rPr>
                      <w:b/>
                    </w:rPr>
                    <w:t>Attribute</w:t>
                  </w:r>
                </w:p>
              </w:tc>
              <w:tc>
                <w:tcPr>
                  <w:tcW w:w="642" w:type="pct"/>
                  <w:shd w:val="clear" w:color="auto" w:fill="D9D9D9"/>
                </w:tcPr>
                <w:p w:rsidR="00C97214" w:rsidRPr="007F3323" w:rsidRDefault="00C97214" w:rsidP="00D167C9">
                  <w:pPr>
                    <w:pStyle w:val="TableText"/>
                    <w:rPr>
                      <w:b/>
                    </w:rPr>
                  </w:pPr>
                  <w:r w:rsidRPr="007F3323">
                    <w:rPr>
                      <w:b/>
                    </w:rPr>
                    <w:t>Type</w:t>
                  </w:r>
                </w:p>
              </w:tc>
              <w:tc>
                <w:tcPr>
                  <w:tcW w:w="2958" w:type="pct"/>
                  <w:shd w:val="clear" w:color="auto" w:fill="D9D9D9"/>
                </w:tcPr>
                <w:p w:rsidR="00C97214" w:rsidRPr="007F3323" w:rsidRDefault="00C97214" w:rsidP="00D167C9">
                  <w:pPr>
                    <w:pStyle w:val="TableText"/>
                    <w:rPr>
                      <w:b/>
                    </w:rPr>
                  </w:pPr>
                  <w:r w:rsidRPr="007F3323">
                    <w:rPr>
                      <w:b/>
                    </w:rPr>
                    <w:t>Descriptio</w:t>
                  </w:r>
                </w:p>
              </w:tc>
            </w:tr>
            <w:tr w:rsidR="00C97214" w:rsidRPr="00593D8E" w:rsidTr="00D167C9">
              <w:tc>
                <w:tcPr>
                  <w:tcW w:w="1400" w:type="pct"/>
                </w:tcPr>
                <w:p w:rsidR="00C97214" w:rsidRPr="00593D8E" w:rsidRDefault="00593D8E" w:rsidP="00593D8E">
                  <w:pPr>
                    <w:pStyle w:val="TableText"/>
                    <w:rPr>
                      <w:rFonts w:ascii="Consolas" w:hAnsi="Consolas" w:cs="Consolas"/>
                      <w:color w:val="000000"/>
                    </w:rPr>
                  </w:pPr>
                  <w:r w:rsidRPr="00593D8E">
                    <w:rPr>
                      <w:lang w:val="fr-FR"/>
                    </w:rPr>
                    <w:t>hugePagesz</w:t>
                  </w:r>
                </w:p>
              </w:tc>
              <w:tc>
                <w:tcPr>
                  <w:tcW w:w="642" w:type="pct"/>
                  <w:shd w:val="clear" w:color="auto" w:fill="auto"/>
                </w:tcPr>
                <w:p w:rsidR="00C97214" w:rsidRPr="007F3323" w:rsidRDefault="00593D8E" w:rsidP="00D167C9">
                  <w:pPr>
                    <w:pStyle w:val="TableText"/>
                  </w:pPr>
                  <w:r>
                    <w:rPr>
                      <w:lang w:val="fr-FR"/>
                    </w:rPr>
                    <w:t>string</w:t>
                  </w:r>
                </w:p>
              </w:tc>
              <w:tc>
                <w:tcPr>
                  <w:tcW w:w="2958" w:type="pct"/>
                  <w:shd w:val="clear" w:color="auto" w:fill="auto"/>
                </w:tcPr>
                <w:p w:rsidR="00C97214" w:rsidRPr="007F3323" w:rsidRDefault="00593D8E" w:rsidP="00D167C9">
                  <w:pPr>
                    <w:pStyle w:val="TableText"/>
                  </w:pPr>
                  <w:r>
                    <w:rPr>
                      <w:rFonts w:hint="eastAsia"/>
                    </w:rPr>
                    <w:t>大页规格</w:t>
                  </w:r>
                  <w:r>
                    <w:t>，取值范围：</w:t>
                  </w:r>
                  <w:r>
                    <w:rPr>
                      <w:rFonts w:hint="eastAsia"/>
                    </w:rPr>
                    <w:t>4</w:t>
                  </w:r>
                  <w:r>
                    <w:t>K</w:t>
                  </w:r>
                  <w:r>
                    <w:t>、</w:t>
                  </w:r>
                  <w:r>
                    <w:rPr>
                      <w:rFonts w:hint="eastAsia"/>
                    </w:rPr>
                    <w:t>2</w:t>
                  </w:r>
                  <w:r>
                    <w:t>M</w:t>
                  </w:r>
                  <w:r>
                    <w:t>、</w:t>
                  </w:r>
                  <w:r>
                    <w:rPr>
                      <w:rFonts w:hint="eastAsia"/>
                    </w:rPr>
                    <w:t>1</w:t>
                  </w:r>
                  <w:r>
                    <w:t>G</w:t>
                  </w:r>
                  <w:r>
                    <w:rPr>
                      <w:rFonts w:hint="eastAsia"/>
                    </w:rPr>
                    <w:t>，必选。</w:t>
                  </w:r>
                </w:p>
              </w:tc>
            </w:tr>
            <w:tr w:rsidR="00C97214" w:rsidRPr="007F3323" w:rsidTr="00D167C9">
              <w:tc>
                <w:tcPr>
                  <w:tcW w:w="1400" w:type="pct"/>
                </w:tcPr>
                <w:p w:rsidR="00C97214" w:rsidRPr="00593D8E" w:rsidRDefault="00593D8E" w:rsidP="00D167C9">
                  <w:pPr>
                    <w:pStyle w:val="TableText"/>
                    <w:rPr>
                      <w:lang w:val="fr-FR"/>
                    </w:rPr>
                  </w:pPr>
                  <w:r w:rsidRPr="00593D8E">
                    <w:rPr>
                      <w:lang w:val="fr-FR"/>
                    </w:rPr>
                    <w:t>hugePages</w:t>
                  </w:r>
                </w:p>
              </w:tc>
              <w:tc>
                <w:tcPr>
                  <w:tcW w:w="642" w:type="pct"/>
                  <w:shd w:val="clear" w:color="auto" w:fill="auto"/>
                </w:tcPr>
                <w:p w:rsidR="00C97214" w:rsidRPr="007F3323" w:rsidRDefault="00C97214" w:rsidP="00D167C9">
                  <w:pPr>
                    <w:pStyle w:val="TableText"/>
                  </w:pPr>
                  <w:r w:rsidRPr="00C57BC6">
                    <w:rPr>
                      <w:rFonts w:hint="eastAsia"/>
                      <w:lang w:val="fr-FR"/>
                    </w:rPr>
                    <w:t>integer</w:t>
                  </w:r>
                </w:p>
              </w:tc>
              <w:tc>
                <w:tcPr>
                  <w:tcW w:w="2958" w:type="pct"/>
                  <w:shd w:val="clear" w:color="auto" w:fill="auto"/>
                </w:tcPr>
                <w:p w:rsidR="00C97214" w:rsidRPr="007F3323" w:rsidRDefault="00593D8E" w:rsidP="00D167C9">
                  <w:pPr>
                    <w:pStyle w:val="TableText"/>
                  </w:pPr>
                  <w:r>
                    <w:rPr>
                      <w:rFonts w:hint="eastAsia"/>
                    </w:rPr>
                    <w:t>大页个数</w:t>
                  </w:r>
                  <w:r>
                    <w:t>，必选</w:t>
                  </w:r>
                  <w:r w:rsidR="00C97214">
                    <w:rPr>
                      <w:rFonts w:hint="eastAsia"/>
                    </w:rPr>
                    <w:t>。</w:t>
                  </w:r>
                </w:p>
              </w:tc>
            </w:tr>
            <w:tr w:rsidR="00C97214" w:rsidRPr="007F3323" w:rsidTr="00D167C9">
              <w:tc>
                <w:tcPr>
                  <w:tcW w:w="1400" w:type="pct"/>
                  <w:shd w:val="clear" w:color="auto" w:fill="D9D9D9"/>
                </w:tcPr>
                <w:p w:rsidR="00C97214" w:rsidRPr="007F3323" w:rsidRDefault="00C97214" w:rsidP="00D167C9">
                  <w:pPr>
                    <w:pStyle w:val="TableText"/>
                    <w:rPr>
                      <w:b/>
                    </w:rPr>
                  </w:pPr>
                  <w:r w:rsidRPr="007F3323">
                    <w:rPr>
                      <w:b/>
                    </w:rPr>
                    <w:t>Name</w:t>
                  </w:r>
                </w:p>
              </w:tc>
              <w:tc>
                <w:tcPr>
                  <w:tcW w:w="3600" w:type="pct"/>
                  <w:gridSpan w:val="2"/>
                  <w:shd w:val="clear" w:color="auto" w:fill="auto"/>
                </w:tcPr>
                <w:p w:rsidR="00C97214" w:rsidRPr="007F3323" w:rsidRDefault="00C97214" w:rsidP="00D167C9">
                  <w:pPr>
                    <w:pStyle w:val="TableText"/>
                  </w:pPr>
                  <w:r w:rsidRPr="007F3323">
                    <w:rPr>
                      <w:rFonts w:hint="eastAsia"/>
                    </w:rPr>
                    <w:t>响应</w:t>
                  </w:r>
                  <w:r w:rsidRPr="007F3323">
                    <w:t>正文描述</w:t>
                  </w:r>
                </w:p>
              </w:tc>
            </w:tr>
            <w:tr w:rsidR="00C97214" w:rsidRPr="007F3323" w:rsidTr="00D167C9">
              <w:tc>
                <w:tcPr>
                  <w:tcW w:w="1400" w:type="pct"/>
                  <w:shd w:val="clear" w:color="auto" w:fill="D9D9D9"/>
                </w:tcPr>
                <w:p w:rsidR="00C97214" w:rsidRPr="007F3323" w:rsidRDefault="00140890" w:rsidP="00D167C9">
                  <w:pPr>
                    <w:pStyle w:val="TableText"/>
                    <w:rPr>
                      <w:b/>
                    </w:rPr>
                  </w:pPr>
                  <w:r>
                    <w:rPr>
                      <w:b/>
                    </w:rPr>
                    <w:t>Attribute</w:t>
                  </w:r>
                </w:p>
              </w:tc>
              <w:tc>
                <w:tcPr>
                  <w:tcW w:w="642" w:type="pct"/>
                  <w:shd w:val="clear" w:color="auto" w:fill="D9D9D9"/>
                </w:tcPr>
                <w:p w:rsidR="00C97214" w:rsidRPr="007F3323" w:rsidRDefault="00C97214" w:rsidP="00D167C9">
                  <w:pPr>
                    <w:pStyle w:val="TableText"/>
                    <w:rPr>
                      <w:b/>
                    </w:rPr>
                  </w:pPr>
                  <w:r w:rsidRPr="007F3323">
                    <w:rPr>
                      <w:b/>
                    </w:rPr>
                    <w:t>Type</w:t>
                  </w:r>
                </w:p>
              </w:tc>
              <w:tc>
                <w:tcPr>
                  <w:tcW w:w="2958" w:type="pct"/>
                  <w:shd w:val="clear" w:color="auto" w:fill="D9D9D9"/>
                </w:tcPr>
                <w:p w:rsidR="00C97214" w:rsidRPr="007F3323" w:rsidRDefault="00C97214" w:rsidP="00D167C9">
                  <w:pPr>
                    <w:pStyle w:val="TableText"/>
                    <w:rPr>
                      <w:b/>
                    </w:rPr>
                  </w:pPr>
                  <w:r w:rsidRPr="007F3323">
                    <w:rPr>
                      <w:b/>
                    </w:rPr>
                    <w:t>Descriptio</w:t>
                  </w:r>
                </w:p>
              </w:tc>
            </w:tr>
            <w:tr w:rsidR="00C97214" w:rsidRPr="007F3323" w:rsidTr="00D167C9">
              <w:tc>
                <w:tcPr>
                  <w:tcW w:w="1400" w:type="pct"/>
                </w:tcPr>
                <w:p w:rsidR="00C97214" w:rsidRPr="007F3323" w:rsidRDefault="00C97214" w:rsidP="00D167C9">
                  <w:pPr>
                    <w:pStyle w:val="TableText"/>
                  </w:pPr>
                  <w:r w:rsidRPr="00C57BC6">
                    <w:rPr>
                      <w:lang w:val="fr-FR"/>
                    </w:rPr>
                    <w:t>taskUri</w:t>
                  </w:r>
                </w:p>
              </w:tc>
              <w:tc>
                <w:tcPr>
                  <w:tcW w:w="642" w:type="pct"/>
                  <w:shd w:val="clear" w:color="auto" w:fill="auto"/>
                </w:tcPr>
                <w:p w:rsidR="00C97214" w:rsidRPr="007F3323" w:rsidRDefault="00C97214" w:rsidP="00D167C9">
                  <w:pPr>
                    <w:pStyle w:val="TableText"/>
                  </w:pPr>
                  <w:r w:rsidRPr="00C57BC6">
                    <w:rPr>
                      <w:rFonts w:hint="eastAsia"/>
                      <w:lang w:val="fr-FR"/>
                    </w:rPr>
                    <w:t>string</w:t>
                  </w:r>
                </w:p>
              </w:tc>
              <w:tc>
                <w:tcPr>
                  <w:tcW w:w="2958" w:type="pct"/>
                  <w:shd w:val="clear" w:color="auto" w:fill="auto"/>
                </w:tcPr>
                <w:p w:rsidR="00C97214" w:rsidRPr="007F3323" w:rsidRDefault="00A348CE" w:rsidP="00A348CE">
                  <w:pPr>
                    <w:pStyle w:val="TableText"/>
                  </w:pPr>
                  <w:r w:rsidRPr="007F3323">
                    <w:rPr>
                      <w:rFonts w:hint="eastAsia"/>
                    </w:rPr>
                    <w:t>配置</w:t>
                  </w:r>
                  <w:r>
                    <w:rPr>
                      <w:rFonts w:hint="eastAsia"/>
                    </w:rPr>
                    <w:t>主机大页</w:t>
                  </w:r>
                  <w:r w:rsidRPr="007F3323">
                    <w:t>任务对应</w:t>
                  </w:r>
                  <w:r w:rsidRPr="007F3323">
                    <w:t>URI</w:t>
                  </w:r>
                  <w:r w:rsidRPr="007F3323">
                    <w:t>地址</w:t>
                  </w:r>
                  <w:r>
                    <w:rPr>
                      <w:rFonts w:hint="eastAsia"/>
                    </w:rPr>
                    <w:t>。</w:t>
                  </w:r>
                </w:p>
              </w:tc>
            </w:tr>
            <w:tr w:rsidR="00C97214" w:rsidRPr="007F3323" w:rsidTr="00D167C9">
              <w:tc>
                <w:tcPr>
                  <w:tcW w:w="1400" w:type="pct"/>
                </w:tcPr>
                <w:p w:rsidR="00C97214" w:rsidRPr="007F3323" w:rsidRDefault="00C97214" w:rsidP="00D167C9">
                  <w:pPr>
                    <w:pStyle w:val="TableText"/>
                  </w:pPr>
                  <w:r w:rsidRPr="00C57BC6">
                    <w:rPr>
                      <w:lang w:val="fr-FR"/>
                    </w:rPr>
                    <w:t>taskUrn</w:t>
                  </w:r>
                </w:p>
              </w:tc>
              <w:tc>
                <w:tcPr>
                  <w:tcW w:w="642" w:type="pct"/>
                  <w:shd w:val="clear" w:color="auto" w:fill="auto"/>
                </w:tcPr>
                <w:p w:rsidR="00C97214" w:rsidRPr="007F3323" w:rsidRDefault="00C97214" w:rsidP="00D167C9">
                  <w:pPr>
                    <w:pStyle w:val="TableText"/>
                  </w:pPr>
                  <w:r w:rsidRPr="00C57BC6">
                    <w:rPr>
                      <w:rFonts w:hint="eastAsia"/>
                      <w:lang w:val="fr-FR"/>
                    </w:rPr>
                    <w:t>string</w:t>
                  </w:r>
                </w:p>
              </w:tc>
              <w:tc>
                <w:tcPr>
                  <w:tcW w:w="2958" w:type="pct"/>
                  <w:shd w:val="clear" w:color="auto" w:fill="auto"/>
                </w:tcPr>
                <w:p w:rsidR="00C97214" w:rsidRPr="007F3323" w:rsidRDefault="00A348CE" w:rsidP="00935F6C">
                  <w:pPr>
                    <w:pStyle w:val="TableText"/>
                  </w:pPr>
                  <w:r w:rsidRPr="007F3323">
                    <w:rPr>
                      <w:rFonts w:hint="eastAsia"/>
                    </w:rPr>
                    <w:t>配置</w:t>
                  </w:r>
                  <w:r>
                    <w:rPr>
                      <w:rFonts w:hint="eastAsia"/>
                    </w:rPr>
                    <w:t>主机大页</w:t>
                  </w:r>
                  <w:r w:rsidRPr="007F3323">
                    <w:t>任务对应的标识</w:t>
                  </w:r>
                  <w:r>
                    <w:rPr>
                      <w:rFonts w:hint="eastAsia"/>
                    </w:rPr>
                    <w:t>。</w:t>
                  </w:r>
                </w:p>
              </w:tc>
            </w:tr>
          </w:tbl>
          <w:p w:rsidR="00C97214" w:rsidRPr="007F3323" w:rsidRDefault="00C97214" w:rsidP="00D167C9">
            <w:pPr>
              <w:pStyle w:val="TableText"/>
            </w:pPr>
          </w:p>
        </w:tc>
      </w:tr>
      <w:tr w:rsidR="00C97214" w:rsidRPr="007F3323" w:rsidTr="00D167C9">
        <w:tc>
          <w:tcPr>
            <w:tcW w:w="745" w:type="pct"/>
            <w:tcBorders>
              <w:top w:val="single" w:sz="4" w:space="0" w:color="000000"/>
              <w:left w:val="single" w:sz="4" w:space="0" w:color="000000"/>
              <w:bottom w:val="single" w:sz="4" w:space="0" w:color="000000"/>
              <w:right w:val="single" w:sz="4" w:space="0" w:color="000000"/>
            </w:tcBorders>
          </w:tcPr>
          <w:p w:rsidR="00C97214" w:rsidRPr="007F3323" w:rsidRDefault="00C97214" w:rsidP="00D167C9">
            <w:pPr>
              <w:pStyle w:val="TableText"/>
            </w:pPr>
            <w:r w:rsidRPr="007F3323">
              <w:t>请求样例</w:t>
            </w:r>
          </w:p>
        </w:tc>
        <w:tc>
          <w:tcPr>
            <w:tcW w:w="4255" w:type="pct"/>
            <w:tcBorders>
              <w:top w:val="single" w:sz="4" w:space="0" w:color="000000"/>
              <w:left w:val="single" w:sz="4" w:space="0" w:color="000000"/>
              <w:bottom w:val="single" w:sz="4" w:space="0" w:color="000000"/>
              <w:right w:val="single" w:sz="4" w:space="0" w:color="000000"/>
            </w:tcBorders>
          </w:tcPr>
          <w:p w:rsidR="00593D8E" w:rsidRPr="00593D8E" w:rsidRDefault="00C97214" w:rsidP="00593D8E">
            <w:pPr>
              <w:pStyle w:val="HTML8"/>
              <w:shd w:val="clear" w:color="auto" w:fill="FFFFFF"/>
              <w:ind w:left="0"/>
              <w:rPr>
                <w:rFonts w:ascii="Times New Roman" w:hAnsi="Times New Roman" w:cs="Arial"/>
                <w:snapToGrid w:val="0"/>
                <w:kern w:val="0"/>
                <w:sz w:val="21"/>
                <w:szCs w:val="21"/>
                <w:lang w:val="fr-FR"/>
              </w:rPr>
            </w:pPr>
            <w:r w:rsidRPr="00593D8E">
              <w:rPr>
                <w:rFonts w:ascii="Times New Roman" w:hAnsi="Times New Roman" w:cs="Arial" w:hint="eastAsia"/>
                <w:snapToGrid w:val="0"/>
                <w:kern w:val="0"/>
                <w:sz w:val="21"/>
                <w:szCs w:val="21"/>
                <w:lang w:val="fr-FR"/>
              </w:rPr>
              <w:t>POST</w:t>
            </w:r>
            <w:r w:rsidRPr="00593D8E">
              <w:rPr>
                <w:rFonts w:ascii="Times New Roman" w:hAnsi="Times New Roman" w:cs="Arial"/>
                <w:snapToGrid w:val="0"/>
                <w:kern w:val="0"/>
                <w:sz w:val="21"/>
                <w:szCs w:val="21"/>
                <w:lang w:val="fr-FR"/>
              </w:rPr>
              <w:t xml:space="preserve"> &lt;host_uri&gt;/&lt;</w:t>
            </w:r>
            <w:r w:rsidRPr="00593D8E">
              <w:rPr>
                <w:rFonts w:ascii="Times New Roman" w:hAnsi="Times New Roman" w:cs="Arial" w:hint="eastAsia"/>
                <w:snapToGrid w:val="0"/>
                <w:kern w:val="0"/>
                <w:sz w:val="21"/>
                <w:szCs w:val="21"/>
                <w:lang w:val="fr-FR"/>
              </w:rPr>
              <w:t>host _</w:t>
            </w:r>
            <w:r w:rsidRPr="00593D8E">
              <w:rPr>
                <w:rFonts w:ascii="Times New Roman" w:hAnsi="Times New Roman" w:cs="Arial"/>
                <w:snapToGrid w:val="0"/>
                <w:kern w:val="0"/>
                <w:sz w:val="21"/>
                <w:szCs w:val="21"/>
                <w:lang w:val="fr-FR"/>
              </w:rPr>
              <w:t>id&gt;/action/</w:t>
            </w:r>
            <w:r w:rsidR="00593D8E" w:rsidRPr="00593D8E">
              <w:rPr>
                <w:rFonts w:ascii="Times New Roman" w:hAnsi="Times New Roman" w:cs="Arial"/>
                <w:snapToGrid w:val="0"/>
                <w:kern w:val="0"/>
                <w:sz w:val="21"/>
                <w:szCs w:val="21"/>
                <w:lang w:val="fr-FR"/>
              </w:rPr>
              <w:t>configHostHugePage</w:t>
            </w:r>
          </w:p>
          <w:p w:rsidR="00C97214" w:rsidRPr="00935F6C" w:rsidRDefault="00C97214" w:rsidP="00D167C9">
            <w:pPr>
              <w:pStyle w:val="TableText"/>
              <w:rPr>
                <w:lang w:val="fr-FR"/>
              </w:rPr>
            </w:pPr>
            <w:r w:rsidRPr="00935F6C">
              <w:rPr>
                <w:lang w:val="fr-FR"/>
              </w:rPr>
              <w:t>HTTP/1.1</w:t>
            </w:r>
          </w:p>
          <w:p w:rsidR="00C97214" w:rsidRPr="007F3323" w:rsidRDefault="00C97214" w:rsidP="00D167C9">
            <w:pPr>
              <w:pStyle w:val="TableText"/>
              <w:rPr>
                <w:lang w:val="fr-FR"/>
              </w:rPr>
            </w:pPr>
            <w:r w:rsidRPr="007F3323">
              <w:rPr>
                <w:lang w:val="fr-FR"/>
              </w:rPr>
              <w:t>Host: https://&lt;ip&gt;:&lt;port&gt;</w:t>
            </w:r>
          </w:p>
          <w:p w:rsidR="00C97214" w:rsidRPr="007F3323" w:rsidRDefault="00C97214" w:rsidP="00D167C9">
            <w:pPr>
              <w:pStyle w:val="TableText"/>
              <w:rPr>
                <w:lang w:val="fr-FR"/>
              </w:rPr>
            </w:pPr>
            <w:r w:rsidRPr="007F3323">
              <w:rPr>
                <w:lang w:val="fr-FR"/>
              </w:rPr>
              <w:t>Content-Type: application/json</w:t>
            </w:r>
          </w:p>
          <w:p w:rsidR="00C97214" w:rsidRPr="007F3323" w:rsidRDefault="00C97214" w:rsidP="00D167C9">
            <w:pPr>
              <w:pStyle w:val="TableText"/>
              <w:rPr>
                <w:lang w:val="fr-FR"/>
              </w:rPr>
            </w:pPr>
            <w:r w:rsidRPr="007F3323">
              <w:rPr>
                <w:lang w:val="fr-FR"/>
              </w:rPr>
              <w:t>Accept: application/json;version=&lt;version&gt;</w:t>
            </w:r>
          </w:p>
          <w:p w:rsidR="00C97214" w:rsidRPr="00935F6C" w:rsidRDefault="00C97214" w:rsidP="00D167C9">
            <w:pPr>
              <w:pStyle w:val="TableText"/>
              <w:rPr>
                <w:lang w:val="fr-FR"/>
              </w:rPr>
            </w:pPr>
            <w:r w:rsidRPr="00935F6C">
              <w:rPr>
                <w:lang w:val="fr-FR"/>
              </w:rPr>
              <w:t xml:space="preserve">X-Auth-Token: &lt;Authen_TOKEN&gt; </w:t>
            </w:r>
          </w:p>
          <w:p w:rsidR="00C97214" w:rsidRPr="00935F6C" w:rsidRDefault="00C97214" w:rsidP="00D167C9">
            <w:pPr>
              <w:pStyle w:val="TableText"/>
              <w:rPr>
                <w:lang w:val="fr-FR"/>
              </w:rPr>
            </w:pPr>
            <w:r w:rsidRPr="00935F6C">
              <w:rPr>
                <w:lang w:val="fr-FR"/>
              </w:rPr>
              <w:t>{</w:t>
            </w:r>
          </w:p>
          <w:p w:rsidR="00C97214" w:rsidRPr="00935F6C" w:rsidRDefault="00C97214" w:rsidP="00D167C9">
            <w:pPr>
              <w:pStyle w:val="TableText"/>
              <w:rPr>
                <w:lang w:val="fr-FR"/>
              </w:rPr>
            </w:pPr>
            <w:r w:rsidRPr="00935F6C">
              <w:rPr>
                <w:lang w:val="fr-FR"/>
              </w:rPr>
              <w:t xml:space="preserve">   " </w:t>
            </w:r>
            <w:r w:rsidR="00593D8E" w:rsidRPr="00593D8E">
              <w:rPr>
                <w:lang w:val="fr-FR"/>
              </w:rPr>
              <w:t>hugePagesz</w:t>
            </w:r>
            <w:r w:rsidR="00593D8E" w:rsidRPr="00935F6C">
              <w:rPr>
                <w:lang w:val="fr-FR"/>
              </w:rPr>
              <w:t xml:space="preserve"> </w:t>
            </w:r>
            <w:r w:rsidRPr="00935F6C">
              <w:rPr>
                <w:lang w:val="fr-FR"/>
              </w:rPr>
              <w:t xml:space="preserve">": </w:t>
            </w:r>
            <w:r w:rsidR="00593D8E" w:rsidRPr="00935F6C">
              <w:rPr>
                <w:lang w:val="fr-FR"/>
              </w:rPr>
              <w:t xml:space="preserve">" </w:t>
            </w:r>
            <w:r w:rsidR="00593D8E">
              <w:rPr>
                <w:lang w:val="fr-FR"/>
              </w:rPr>
              <w:t>2M</w:t>
            </w:r>
            <w:r w:rsidR="00593D8E" w:rsidRPr="00935F6C">
              <w:rPr>
                <w:lang w:val="fr-FR"/>
              </w:rPr>
              <w:t xml:space="preserve"> "</w:t>
            </w:r>
            <w:r w:rsidRPr="00935F6C">
              <w:rPr>
                <w:lang w:val="fr-FR"/>
              </w:rPr>
              <w:t>,</w:t>
            </w:r>
          </w:p>
          <w:p w:rsidR="00593D8E" w:rsidRDefault="00C97214" w:rsidP="00593D8E">
            <w:pPr>
              <w:pStyle w:val="TableText"/>
              <w:rPr>
                <w:lang w:val="fr-FR"/>
              </w:rPr>
            </w:pPr>
            <w:r w:rsidRPr="00935F6C">
              <w:rPr>
                <w:lang w:val="fr-FR"/>
              </w:rPr>
              <w:t xml:space="preserve">   " </w:t>
            </w:r>
            <w:r w:rsidR="00593D8E" w:rsidRPr="00593D8E">
              <w:rPr>
                <w:lang w:val="fr-FR"/>
              </w:rPr>
              <w:t>hugePages</w:t>
            </w:r>
            <w:r w:rsidR="00593D8E" w:rsidRPr="00935F6C">
              <w:rPr>
                <w:lang w:val="fr-FR"/>
              </w:rPr>
              <w:t xml:space="preserve"> </w:t>
            </w:r>
            <w:r w:rsidRPr="00935F6C">
              <w:rPr>
                <w:lang w:val="fr-FR"/>
              </w:rPr>
              <w:t xml:space="preserve">": </w:t>
            </w:r>
            <w:r w:rsidR="00593D8E">
              <w:rPr>
                <w:lang w:val="fr-FR"/>
              </w:rPr>
              <w:t>2048</w:t>
            </w:r>
          </w:p>
          <w:p w:rsidR="00C97214" w:rsidRPr="007F3323" w:rsidRDefault="00593D8E" w:rsidP="00593D8E">
            <w:pPr>
              <w:pStyle w:val="TableText"/>
            </w:pPr>
            <w:r w:rsidRPr="00935F6C">
              <w:rPr>
                <w:lang w:val="fr-FR"/>
              </w:rPr>
              <w:t xml:space="preserve"> </w:t>
            </w:r>
            <w:r w:rsidR="00C97214" w:rsidRPr="00935F6C">
              <w:rPr>
                <w:lang w:val="fr-FR"/>
              </w:rPr>
              <w:t>}</w:t>
            </w:r>
          </w:p>
        </w:tc>
      </w:tr>
      <w:tr w:rsidR="00C97214" w:rsidRPr="007F3323" w:rsidTr="00D167C9">
        <w:tc>
          <w:tcPr>
            <w:tcW w:w="745" w:type="pct"/>
            <w:tcBorders>
              <w:top w:val="single" w:sz="4" w:space="0" w:color="000000"/>
              <w:left w:val="single" w:sz="4" w:space="0" w:color="000000"/>
              <w:bottom w:val="single" w:sz="4" w:space="0" w:color="000000"/>
              <w:right w:val="single" w:sz="4" w:space="0" w:color="000000"/>
            </w:tcBorders>
          </w:tcPr>
          <w:p w:rsidR="00C97214" w:rsidRPr="007F3323" w:rsidRDefault="00C97214" w:rsidP="00D167C9">
            <w:pPr>
              <w:pStyle w:val="TableText"/>
            </w:pPr>
            <w:r w:rsidRPr="007F3323">
              <w:t>响应样例</w:t>
            </w:r>
          </w:p>
        </w:tc>
        <w:tc>
          <w:tcPr>
            <w:tcW w:w="4255" w:type="pct"/>
            <w:tcBorders>
              <w:top w:val="single" w:sz="4" w:space="0" w:color="000000"/>
              <w:left w:val="single" w:sz="4" w:space="0" w:color="000000"/>
              <w:bottom w:val="single" w:sz="4" w:space="0" w:color="000000"/>
              <w:right w:val="single" w:sz="4" w:space="0" w:color="000000"/>
            </w:tcBorders>
          </w:tcPr>
          <w:p w:rsidR="00C97214" w:rsidRPr="00935F6C" w:rsidRDefault="00C97214" w:rsidP="00D167C9">
            <w:pPr>
              <w:pStyle w:val="TableText"/>
              <w:rPr>
                <w:lang w:val="fr-FR"/>
              </w:rPr>
            </w:pPr>
            <w:r w:rsidRPr="00935F6C">
              <w:rPr>
                <w:lang w:val="fr-FR"/>
              </w:rPr>
              <w:t>HTTP/1.1 200 OKAY</w:t>
            </w:r>
          </w:p>
          <w:p w:rsidR="00C97214" w:rsidRPr="00935F6C" w:rsidRDefault="00C97214" w:rsidP="00D167C9">
            <w:pPr>
              <w:pStyle w:val="TableText"/>
              <w:rPr>
                <w:lang w:val="fr-FR"/>
              </w:rPr>
            </w:pPr>
            <w:r w:rsidRPr="00935F6C">
              <w:rPr>
                <w:lang w:val="fr-FR"/>
              </w:rPr>
              <w:t>Date: Mon, 12 Nov 2007 15:55:01 GMT</w:t>
            </w:r>
          </w:p>
          <w:p w:rsidR="00C97214" w:rsidRPr="00935F6C" w:rsidRDefault="00C97214" w:rsidP="00D167C9">
            <w:pPr>
              <w:pStyle w:val="TableText"/>
              <w:rPr>
                <w:lang w:val="fr-FR"/>
              </w:rPr>
            </w:pPr>
            <w:r w:rsidRPr="00935F6C">
              <w:rPr>
                <w:lang w:val="fr-FR"/>
              </w:rPr>
              <w:t>Content-Length: xxx</w:t>
            </w:r>
          </w:p>
          <w:p w:rsidR="00C97214" w:rsidRPr="00935F6C" w:rsidRDefault="00C97214" w:rsidP="00D167C9">
            <w:pPr>
              <w:pStyle w:val="TableText"/>
              <w:rPr>
                <w:lang w:val="fr-FR"/>
              </w:rPr>
            </w:pPr>
            <w:r w:rsidRPr="00935F6C">
              <w:rPr>
                <w:lang w:val="fr-FR"/>
              </w:rPr>
              <w:t>Content-Type: application/json; charset=UTF-8</w:t>
            </w:r>
          </w:p>
          <w:p w:rsidR="00C97214" w:rsidRPr="00935F6C" w:rsidRDefault="00C97214" w:rsidP="00D167C9">
            <w:pPr>
              <w:pStyle w:val="TableText"/>
              <w:rPr>
                <w:lang w:val="fr-FR"/>
              </w:rPr>
            </w:pPr>
            <w:r w:rsidRPr="00935F6C">
              <w:rPr>
                <w:lang w:val="fr-FR"/>
              </w:rPr>
              <w:t xml:space="preserve">{ </w:t>
            </w:r>
          </w:p>
          <w:p w:rsidR="00C97214" w:rsidRPr="00935F6C" w:rsidRDefault="00C97214" w:rsidP="00D167C9">
            <w:pPr>
              <w:pStyle w:val="TableText"/>
              <w:rPr>
                <w:lang w:val="fr-FR"/>
              </w:rPr>
            </w:pPr>
            <w:r w:rsidRPr="00935F6C">
              <w:rPr>
                <w:rFonts w:hint="eastAsia"/>
                <w:lang w:val="fr-FR"/>
              </w:rPr>
              <w:t xml:space="preserve">    </w:t>
            </w:r>
            <w:r w:rsidRPr="00935F6C">
              <w:rPr>
                <w:lang w:val="fr-FR"/>
              </w:rPr>
              <w:t>"taskUri": "/service/sites/477A0728/tasks/885",</w:t>
            </w:r>
          </w:p>
          <w:p w:rsidR="00C97214" w:rsidRPr="00935F6C" w:rsidRDefault="00C97214" w:rsidP="00D167C9">
            <w:pPr>
              <w:pStyle w:val="TableText"/>
              <w:rPr>
                <w:lang w:val="fr-FR"/>
              </w:rPr>
            </w:pPr>
            <w:r w:rsidRPr="00935F6C">
              <w:rPr>
                <w:lang w:val="fr-FR"/>
              </w:rPr>
              <w:t xml:space="preserve">    "taskUrn": "urn:sites:477A0728:tasks:885"</w:t>
            </w:r>
          </w:p>
          <w:p w:rsidR="00C97214" w:rsidRPr="007F3323" w:rsidRDefault="00C97214" w:rsidP="00D167C9">
            <w:pPr>
              <w:pStyle w:val="TableText"/>
            </w:pPr>
            <w:r w:rsidRPr="00935F6C">
              <w:rPr>
                <w:lang w:val="fr-FR"/>
              </w:rPr>
              <w:t>}</w:t>
            </w:r>
          </w:p>
        </w:tc>
      </w:tr>
      <w:tr w:rsidR="00C97214" w:rsidRPr="007F3323" w:rsidTr="00D167C9">
        <w:tc>
          <w:tcPr>
            <w:tcW w:w="745" w:type="pct"/>
            <w:tcBorders>
              <w:top w:val="single" w:sz="4" w:space="0" w:color="000000"/>
              <w:left w:val="single" w:sz="4" w:space="0" w:color="000000"/>
              <w:bottom w:val="single" w:sz="4" w:space="0" w:color="000000"/>
              <w:right w:val="single" w:sz="4" w:space="0" w:color="000000"/>
            </w:tcBorders>
          </w:tcPr>
          <w:p w:rsidR="00C97214" w:rsidRPr="007F3323" w:rsidRDefault="00C97214" w:rsidP="00D167C9">
            <w:pPr>
              <w:pStyle w:val="TableText"/>
            </w:pPr>
            <w:r w:rsidRPr="007F3323">
              <w:t>错误码</w:t>
            </w:r>
          </w:p>
        </w:tc>
        <w:tc>
          <w:tcPr>
            <w:tcW w:w="4255" w:type="pct"/>
            <w:tcBorders>
              <w:top w:val="single" w:sz="4" w:space="0" w:color="000000"/>
              <w:left w:val="single" w:sz="4" w:space="0" w:color="000000"/>
              <w:bottom w:val="single" w:sz="4" w:space="0" w:color="000000"/>
              <w:right w:val="single" w:sz="4" w:space="0" w:color="000000"/>
            </w:tcBorders>
          </w:tcPr>
          <w:tbl>
            <w:tblPr>
              <w:tblStyle w:val="ab"/>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4"/>
              <w:gridCol w:w="2671"/>
              <w:gridCol w:w="2652"/>
            </w:tblGrid>
            <w:tr w:rsidR="00C97214" w:rsidRPr="007F3323" w:rsidTr="00D167C9">
              <w:tc>
                <w:tcPr>
                  <w:tcW w:w="1664" w:type="pct"/>
                </w:tcPr>
                <w:p w:rsidR="00C97214" w:rsidRPr="007F3323" w:rsidRDefault="00C97214" w:rsidP="00D167C9">
                  <w:pPr>
                    <w:pStyle w:val="TableText"/>
                  </w:pPr>
                  <w:r w:rsidRPr="007F3323">
                    <w:t>http</w:t>
                  </w:r>
                  <w:r w:rsidRPr="007F3323">
                    <w:t>错误码</w:t>
                  </w:r>
                </w:p>
              </w:tc>
              <w:tc>
                <w:tcPr>
                  <w:tcW w:w="1674" w:type="pct"/>
                </w:tcPr>
                <w:p w:rsidR="00C97214" w:rsidRPr="007F3323" w:rsidRDefault="00C97214" w:rsidP="00D167C9">
                  <w:pPr>
                    <w:pStyle w:val="TableText"/>
                  </w:pPr>
                  <w:r w:rsidRPr="007F3323">
                    <w:t>errorcode</w:t>
                  </w:r>
                </w:p>
              </w:tc>
              <w:tc>
                <w:tcPr>
                  <w:tcW w:w="1662" w:type="pct"/>
                </w:tcPr>
                <w:p w:rsidR="00C97214" w:rsidRPr="007F3323" w:rsidRDefault="00C97214" w:rsidP="00D167C9">
                  <w:pPr>
                    <w:pStyle w:val="TableText"/>
                  </w:pPr>
                  <w:r w:rsidRPr="007F3323">
                    <w:t>描述</w:t>
                  </w:r>
                </w:p>
              </w:tc>
            </w:tr>
            <w:tr w:rsidR="00593D8E" w:rsidRPr="007F3323" w:rsidTr="00D167C9">
              <w:tc>
                <w:tcPr>
                  <w:tcW w:w="1664" w:type="pct"/>
                </w:tcPr>
                <w:p w:rsidR="00593D8E" w:rsidRPr="007F3323" w:rsidRDefault="00593D8E" w:rsidP="00593D8E">
                  <w:pPr>
                    <w:pStyle w:val="TableText"/>
                  </w:pPr>
                  <w:r w:rsidRPr="007F3323">
                    <w:t>400</w:t>
                  </w:r>
                </w:p>
              </w:tc>
              <w:tc>
                <w:tcPr>
                  <w:tcW w:w="1674" w:type="pct"/>
                </w:tcPr>
                <w:p w:rsidR="00593D8E" w:rsidRPr="007F3323" w:rsidRDefault="00593D8E" w:rsidP="00593D8E">
                  <w:pPr>
                    <w:pStyle w:val="TableText"/>
                  </w:pPr>
                  <w:r w:rsidRPr="003E1A8E">
                    <w:t>10200121</w:t>
                  </w:r>
                </w:p>
              </w:tc>
              <w:tc>
                <w:tcPr>
                  <w:tcW w:w="1662" w:type="pct"/>
                </w:tcPr>
                <w:p w:rsidR="00593D8E" w:rsidRPr="007F3323" w:rsidRDefault="00593D8E" w:rsidP="00593D8E">
                  <w:pPr>
                    <w:pStyle w:val="TableText"/>
                  </w:pPr>
                  <w:r w:rsidRPr="003E1A8E">
                    <w:rPr>
                      <w:rFonts w:hint="eastAsia"/>
                    </w:rPr>
                    <w:t>主机的“</w:t>
                  </w:r>
                  <w:r w:rsidRPr="003E1A8E">
                    <w:rPr>
                      <w:rFonts w:hint="eastAsia"/>
                    </w:rPr>
                    <w:t>ID</w:t>
                  </w:r>
                  <w:r w:rsidRPr="003E1A8E">
                    <w:rPr>
                      <w:rFonts w:hint="eastAsia"/>
                    </w:rPr>
                    <w:t>”参数不合法，请重新输入。</w:t>
                  </w:r>
                </w:p>
              </w:tc>
            </w:tr>
            <w:tr w:rsidR="00593D8E" w:rsidRPr="007F3323" w:rsidTr="00D167C9">
              <w:tc>
                <w:tcPr>
                  <w:tcW w:w="1664" w:type="pct"/>
                </w:tcPr>
                <w:p w:rsidR="00593D8E" w:rsidRPr="007F3323" w:rsidRDefault="00593D8E" w:rsidP="00593D8E">
                  <w:pPr>
                    <w:pStyle w:val="TableText"/>
                  </w:pPr>
                  <w:r w:rsidRPr="007F3323">
                    <w:t>400</w:t>
                  </w:r>
                </w:p>
              </w:tc>
              <w:tc>
                <w:tcPr>
                  <w:tcW w:w="1674" w:type="pct"/>
                </w:tcPr>
                <w:p w:rsidR="00593D8E" w:rsidRPr="007F3323" w:rsidRDefault="00593D8E" w:rsidP="00593D8E">
                  <w:pPr>
                    <w:pStyle w:val="TableText"/>
                  </w:pPr>
                  <w:r w:rsidRPr="007F3323">
                    <w:t>10300221</w:t>
                  </w:r>
                </w:p>
              </w:tc>
              <w:tc>
                <w:tcPr>
                  <w:tcW w:w="1662" w:type="pct"/>
                </w:tcPr>
                <w:p w:rsidR="00593D8E" w:rsidRPr="007F3323" w:rsidRDefault="00593D8E" w:rsidP="00593D8E">
                  <w:pPr>
                    <w:pStyle w:val="TableText"/>
                  </w:pPr>
                  <w:r w:rsidRPr="007F3323">
                    <w:t>该主机组已经存在规则，一个主机组只能配置一条规则。</w:t>
                  </w:r>
                </w:p>
              </w:tc>
            </w:tr>
            <w:tr w:rsidR="00593D8E" w:rsidRPr="007F3323" w:rsidTr="00D167C9">
              <w:tc>
                <w:tcPr>
                  <w:tcW w:w="1664" w:type="pct"/>
                </w:tcPr>
                <w:p w:rsidR="00593D8E" w:rsidRPr="007F3323" w:rsidRDefault="00593D8E" w:rsidP="00593D8E">
                  <w:pPr>
                    <w:pStyle w:val="TableText"/>
                  </w:pPr>
                  <w:r w:rsidRPr="007F3323">
                    <w:t>400</w:t>
                  </w:r>
                </w:p>
              </w:tc>
              <w:tc>
                <w:tcPr>
                  <w:tcW w:w="1674" w:type="pct"/>
                </w:tcPr>
                <w:p w:rsidR="00593D8E" w:rsidRPr="007F3323" w:rsidRDefault="00593D8E" w:rsidP="00593D8E">
                  <w:pPr>
                    <w:pStyle w:val="TableText"/>
                  </w:pPr>
                  <w:r w:rsidRPr="003E1A8E">
                    <w:t>12000029</w:t>
                  </w:r>
                </w:p>
              </w:tc>
              <w:tc>
                <w:tcPr>
                  <w:tcW w:w="1662" w:type="pct"/>
                </w:tcPr>
                <w:p w:rsidR="00593D8E" w:rsidRPr="007F3323" w:rsidRDefault="00593D8E" w:rsidP="00593D8E">
                  <w:pPr>
                    <w:pStyle w:val="TableText"/>
                  </w:pPr>
                  <w:r w:rsidRPr="003E1A8E">
                    <w:rPr>
                      <w:rFonts w:hint="eastAsia"/>
                    </w:rPr>
                    <w:t>主机正在执行此操作，请不要重复执行。</w:t>
                  </w:r>
                </w:p>
              </w:tc>
            </w:tr>
            <w:tr w:rsidR="00593D8E" w:rsidRPr="007F3323" w:rsidTr="00D167C9">
              <w:tc>
                <w:tcPr>
                  <w:tcW w:w="1664" w:type="pct"/>
                </w:tcPr>
                <w:p w:rsidR="00593D8E" w:rsidRPr="007F3323" w:rsidRDefault="00593D8E" w:rsidP="00593D8E">
                  <w:pPr>
                    <w:pStyle w:val="TableText"/>
                  </w:pPr>
                  <w:r w:rsidRPr="007F3323">
                    <w:t>400</w:t>
                  </w:r>
                </w:p>
              </w:tc>
              <w:tc>
                <w:tcPr>
                  <w:tcW w:w="1674" w:type="pct"/>
                </w:tcPr>
                <w:p w:rsidR="00593D8E" w:rsidRPr="007F3323" w:rsidRDefault="00593D8E" w:rsidP="00593D8E">
                  <w:pPr>
                    <w:pStyle w:val="TableText"/>
                  </w:pPr>
                  <w:r w:rsidRPr="00261645">
                    <w:t>12000037</w:t>
                  </w:r>
                </w:p>
              </w:tc>
              <w:tc>
                <w:tcPr>
                  <w:tcW w:w="1662" w:type="pct"/>
                </w:tcPr>
                <w:p w:rsidR="00593D8E" w:rsidRPr="007F3323" w:rsidRDefault="00593D8E" w:rsidP="00593D8E">
                  <w:pPr>
                    <w:pStyle w:val="TableText"/>
                  </w:pPr>
                  <w:r w:rsidRPr="00261645">
                    <w:rPr>
                      <w:rFonts w:ascii="宋体" w:hAnsi="宋体" w:hint="eastAsia"/>
                    </w:rPr>
                    <w:t>主机正在执行其他配置操作，请稍后重试。</w:t>
                  </w:r>
                </w:p>
              </w:tc>
            </w:tr>
            <w:tr w:rsidR="00593D8E" w:rsidRPr="007F3323" w:rsidTr="00D167C9">
              <w:tc>
                <w:tcPr>
                  <w:tcW w:w="1664" w:type="pct"/>
                </w:tcPr>
                <w:p w:rsidR="00593D8E" w:rsidRPr="007F3323" w:rsidRDefault="00593D8E" w:rsidP="00593D8E">
                  <w:pPr>
                    <w:pStyle w:val="TableText"/>
                  </w:pPr>
                  <w:r w:rsidRPr="007F3323">
                    <w:t>400</w:t>
                  </w:r>
                </w:p>
              </w:tc>
              <w:tc>
                <w:tcPr>
                  <w:tcW w:w="1674" w:type="pct"/>
                </w:tcPr>
                <w:p w:rsidR="00593D8E" w:rsidRPr="007F3323" w:rsidRDefault="00593D8E" w:rsidP="00593D8E">
                  <w:pPr>
                    <w:pStyle w:val="TableText"/>
                  </w:pPr>
                  <w:r w:rsidRPr="00F57EAF">
                    <w:t>11400000</w:t>
                  </w:r>
                </w:p>
              </w:tc>
              <w:tc>
                <w:tcPr>
                  <w:tcW w:w="1662" w:type="pct"/>
                </w:tcPr>
                <w:p w:rsidR="00593D8E" w:rsidRPr="007F3323" w:rsidRDefault="00593D8E" w:rsidP="00593D8E">
                  <w:pPr>
                    <w:pStyle w:val="TableText"/>
                  </w:pPr>
                  <w:r w:rsidRPr="007E0BBF">
                    <w:rPr>
                      <w:rFonts w:hint="eastAsia"/>
                    </w:rPr>
                    <w:t>参数错误</w:t>
                  </w:r>
                  <w:r>
                    <w:rPr>
                      <w:rFonts w:hint="eastAsia"/>
                    </w:rPr>
                    <w:t>。</w:t>
                  </w:r>
                </w:p>
              </w:tc>
            </w:tr>
            <w:tr w:rsidR="00593D8E" w:rsidRPr="007F3323" w:rsidTr="00D167C9">
              <w:tc>
                <w:tcPr>
                  <w:tcW w:w="1664" w:type="pct"/>
                </w:tcPr>
                <w:p w:rsidR="00593D8E" w:rsidRPr="007F3323" w:rsidRDefault="00593D8E" w:rsidP="00593D8E">
                  <w:pPr>
                    <w:pStyle w:val="TableText"/>
                  </w:pPr>
                  <w:r w:rsidRPr="007F3323">
                    <w:t>400</w:t>
                  </w:r>
                </w:p>
              </w:tc>
              <w:tc>
                <w:tcPr>
                  <w:tcW w:w="1674" w:type="pct"/>
                </w:tcPr>
                <w:p w:rsidR="00593D8E" w:rsidRPr="007F3323" w:rsidRDefault="00593D8E" w:rsidP="00593D8E">
                  <w:pPr>
                    <w:pStyle w:val="TableText"/>
                    <w:rPr>
                      <w:sz w:val="28"/>
                      <w:szCs w:val="28"/>
                    </w:rPr>
                  </w:pPr>
                  <w:r w:rsidRPr="00D57843">
                    <w:t>12000038</w:t>
                  </w:r>
                </w:p>
              </w:tc>
              <w:tc>
                <w:tcPr>
                  <w:tcW w:w="1662" w:type="pct"/>
                </w:tcPr>
                <w:p w:rsidR="00593D8E" w:rsidRPr="007F3323" w:rsidRDefault="00593D8E" w:rsidP="00593D8E">
                  <w:pPr>
                    <w:pStyle w:val="TableText"/>
                  </w:pPr>
                  <w:r w:rsidRPr="007B62F5">
                    <w:rPr>
                      <w:rFonts w:ascii="宋体" w:hAnsi="宋体" w:hint="eastAsia"/>
                    </w:rPr>
                    <w:t>主机大页配置和原主机配置一致，请重新输入。</w:t>
                  </w:r>
                </w:p>
              </w:tc>
            </w:tr>
            <w:tr w:rsidR="00593D8E" w:rsidRPr="007F3323" w:rsidTr="00D167C9">
              <w:tc>
                <w:tcPr>
                  <w:tcW w:w="1664" w:type="pct"/>
                </w:tcPr>
                <w:p w:rsidR="00593D8E" w:rsidRPr="007F3323" w:rsidRDefault="00593D8E" w:rsidP="00593D8E">
                  <w:pPr>
                    <w:pStyle w:val="TableText"/>
                  </w:pPr>
                  <w:r w:rsidRPr="007F3323">
                    <w:t>400</w:t>
                  </w:r>
                </w:p>
              </w:tc>
              <w:tc>
                <w:tcPr>
                  <w:tcW w:w="1674" w:type="pct"/>
                </w:tcPr>
                <w:p w:rsidR="00593D8E" w:rsidRPr="007F3323" w:rsidRDefault="00593D8E" w:rsidP="00593D8E">
                  <w:pPr>
                    <w:pStyle w:val="TableText"/>
                  </w:pPr>
                  <w:r w:rsidRPr="00787B11">
                    <w:t>10300943</w:t>
                  </w:r>
                </w:p>
              </w:tc>
              <w:tc>
                <w:tcPr>
                  <w:tcW w:w="1662" w:type="pct"/>
                </w:tcPr>
                <w:p w:rsidR="00593D8E" w:rsidRPr="007F3323" w:rsidRDefault="00593D8E" w:rsidP="00593D8E">
                  <w:pPr>
                    <w:pStyle w:val="TableText"/>
                  </w:pPr>
                  <w:r w:rsidRPr="00D62475">
                    <w:rPr>
                      <w:rFonts w:ascii="宋体" w:hAnsi="宋体" w:hint="eastAsia"/>
                    </w:rPr>
                    <w:t>内存配置超过主机物理内存，请重新设置。</w:t>
                  </w:r>
                </w:p>
              </w:tc>
            </w:tr>
            <w:tr w:rsidR="00593D8E" w:rsidRPr="007F3323" w:rsidTr="00D167C9">
              <w:tc>
                <w:tcPr>
                  <w:tcW w:w="1664" w:type="pct"/>
                </w:tcPr>
                <w:p w:rsidR="00593D8E" w:rsidRPr="007F3323" w:rsidRDefault="00593D8E" w:rsidP="00593D8E">
                  <w:pPr>
                    <w:pStyle w:val="TableText"/>
                  </w:pPr>
                  <w:r w:rsidRPr="007F3323">
                    <w:t>400</w:t>
                  </w:r>
                </w:p>
              </w:tc>
              <w:tc>
                <w:tcPr>
                  <w:tcW w:w="1674" w:type="pct"/>
                </w:tcPr>
                <w:p w:rsidR="00593D8E" w:rsidRPr="007F3323" w:rsidRDefault="00593D8E" w:rsidP="00593D8E">
                  <w:pPr>
                    <w:pStyle w:val="TableText"/>
                  </w:pPr>
                  <w:r w:rsidRPr="00DE5AD2">
                    <w:t>10300996</w:t>
                  </w:r>
                </w:p>
              </w:tc>
              <w:tc>
                <w:tcPr>
                  <w:tcW w:w="1662" w:type="pct"/>
                </w:tcPr>
                <w:p w:rsidR="00593D8E" w:rsidRPr="007F3323" w:rsidRDefault="00593D8E" w:rsidP="00593D8E">
                  <w:pPr>
                    <w:pStyle w:val="TableText"/>
                  </w:pPr>
                  <w:r w:rsidRPr="0010029A">
                    <w:rPr>
                      <w:rFonts w:hint="eastAsia"/>
                    </w:rPr>
                    <w:t>主机大页太小无法满足</w:t>
                  </w:r>
                  <w:r w:rsidRPr="0010029A">
                    <w:rPr>
                      <w:rFonts w:hint="eastAsia"/>
                    </w:rPr>
                    <w:t>EVS</w:t>
                  </w:r>
                  <w:r w:rsidRPr="0010029A">
                    <w:rPr>
                      <w:rFonts w:hint="eastAsia"/>
                    </w:rPr>
                    <w:t>。</w:t>
                  </w:r>
                </w:p>
              </w:tc>
            </w:tr>
            <w:tr w:rsidR="00593D8E" w:rsidRPr="007F3323" w:rsidTr="00D167C9">
              <w:tc>
                <w:tcPr>
                  <w:tcW w:w="1664" w:type="pct"/>
                </w:tcPr>
                <w:p w:rsidR="00593D8E" w:rsidRPr="007F3323" w:rsidRDefault="00593D8E" w:rsidP="00593D8E">
                  <w:pPr>
                    <w:pStyle w:val="TableText"/>
                  </w:pPr>
                  <w:r w:rsidRPr="007F3323">
                    <w:t>400</w:t>
                  </w:r>
                </w:p>
              </w:tc>
              <w:tc>
                <w:tcPr>
                  <w:tcW w:w="1674" w:type="pct"/>
                </w:tcPr>
                <w:p w:rsidR="00593D8E" w:rsidRPr="007F3323" w:rsidRDefault="00593D8E" w:rsidP="00593D8E">
                  <w:pPr>
                    <w:pStyle w:val="TableText"/>
                  </w:pPr>
                  <w:r w:rsidRPr="00565346">
                    <w:t>10300972</w:t>
                  </w:r>
                </w:p>
              </w:tc>
              <w:tc>
                <w:tcPr>
                  <w:tcW w:w="1662" w:type="pct"/>
                </w:tcPr>
                <w:p w:rsidR="00593D8E" w:rsidRPr="007F3323" w:rsidRDefault="00593D8E" w:rsidP="00593D8E">
                  <w:pPr>
                    <w:pStyle w:val="TableText"/>
                  </w:pPr>
                  <w:r w:rsidRPr="00541E91">
                    <w:rPr>
                      <w:rFonts w:hint="eastAsia"/>
                    </w:rPr>
                    <w:t>主机已关联大页虚拟机或用户态</w:t>
                  </w:r>
                  <w:r w:rsidRPr="00541E91">
                    <w:rPr>
                      <w:rFonts w:hint="eastAsia"/>
                    </w:rPr>
                    <w:t>EVS</w:t>
                  </w:r>
                  <w:r w:rsidRPr="00541E91">
                    <w:rPr>
                      <w:rFonts w:hint="eastAsia"/>
                    </w:rPr>
                    <w:t>。</w:t>
                  </w:r>
                </w:p>
              </w:tc>
            </w:tr>
            <w:tr w:rsidR="00593D8E" w:rsidRPr="007F3323" w:rsidTr="00D167C9">
              <w:tc>
                <w:tcPr>
                  <w:tcW w:w="1664" w:type="pct"/>
                </w:tcPr>
                <w:p w:rsidR="00593D8E" w:rsidRPr="007F3323" w:rsidRDefault="00593D8E" w:rsidP="00593D8E">
                  <w:pPr>
                    <w:pStyle w:val="TableText"/>
                  </w:pPr>
                  <w:r w:rsidRPr="007F3323">
                    <w:t>400</w:t>
                  </w:r>
                </w:p>
              </w:tc>
              <w:tc>
                <w:tcPr>
                  <w:tcW w:w="1674" w:type="pct"/>
                </w:tcPr>
                <w:p w:rsidR="00593D8E" w:rsidRPr="007F3323" w:rsidRDefault="00593D8E" w:rsidP="00593D8E">
                  <w:pPr>
                    <w:pStyle w:val="TableText"/>
                  </w:pPr>
                  <w:r w:rsidRPr="002328BD">
                    <w:t>10300942</w:t>
                  </w:r>
                </w:p>
              </w:tc>
              <w:tc>
                <w:tcPr>
                  <w:tcW w:w="1662" w:type="pct"/>
                </w:tcPr>
                <w:p w:rsidR="00593D8E" w:rsidRPr="007F3323" w:rsidRDefault="00593D8E" w:rsidP="00593D8E">
                  <w:pPr>
                    <w:pStyle w:val="TableText"/>
                  </w:pPr>
                  <w:r w:rsidRPr="009A2B01">
                    <w:rPr>
                      <w:rFonts w:hint="eastAsia"/>
                    </w:rPr>
                    <w:t>主机不支持</w:t>
                  </w:r>
                  <w:r w:rsidRPr="009A2B01">
                    <w:rPr>
                      <w:rFonts w:hint="eastAsia"/>
                    </w:rPr>
                    <w:t>1G</w:t>
                  </w:r>
                  <w:r w:rsidRPr="009A2B01">
                    <w:rPr>
                      <w:rFonts w:hint="eastAsia"/>
                    </w:rPr>
                    <w:t>大页。</w:t>
                  </w:r>
                </w:p>
              </w:tc>
            </w:tr>
            <w:tr w:rsidR="00593D8E" w:rsidRPr="007F3323" w:rsidTr="00D167C9">
              <w:tc>
                <w:tcPr>
                  <w:tcW w:w="1664" w:type="pct"/>
                </w:tcPr>
                <w:p w:rsidR="00593D8E" w:rsidRPr="007F3323" w:rsidRDefault="00593D8E" w:rsidP="00593D8E">
                  <w:pPr>
                    <w:pStyle w:val="TableText"/>
                  </w:pPr>
                  <w:r w:rsidRPr="007F3323">
                    <w:t>400</w:t>
                  </w:r>
                </w:p>
              </w:tc>
              <w:tc>
                <w:tcPr>
                  <w:tcW w:w="1674" w:type="pct"/>
                </w:tcPr>
                <w:p w:rsidR="00593D8E" w:rsidRPr="007F3323" w:rsidRDefault="00593D8E" w:rsidP="00593D8E">
                  <w:pPr>
                    <w:pStyle w:val="TableText"/>
                  </w:pPr>
                  <w:r w:rsidRPr="003C0280">
                    <w:t>10800104</w:t>
                  </w:r>
                </w:p>
              </w:tc>
              <w:tc>
                <w:tcPr>
                  <w:tcW w:w="1662" w:type="pct"/>
                </w:tcPr>
                <w:p w:rsidR="00593D8E" w:rsidRPr="007F3323" w:rsidRDefault="00593D8E" w:rsidP="00593D8E">
                  <w:pPr>
                    <w:pStyle w:val="TableText"/>
                  </w:pPr>
                  <w:r w:rsidRPr="00690F8C">
                    <w:rPr>
                      <w:rFonts w:hint="eastAsia"/>
                    </w:rPr>
                    <w:t>发送消息到主机失败。</w:t>
                  </w:r>
                </w:p>
              </w:tc>
            </w:tr>
            <w:tr w:rsidR="00593D8E" w:rsidRPr="007F3323" w:rsidTr="00D167C9">
              <w:tc>
                <w:tcPr>
                  <w:tcW w:w="1664" w:type="pct"/>
                </w:tcPr>
                <w:p w:rsidR="00593D8E" w:rsidRPr="007F3323" w:rsidRDefault="00593D8E" w:rsidP="00593D8E">
                  <w:pPr>
                    <w:pStyle w:val="TableText"/>
                  </w:pPr>
                  <w:r w:rsidRPr="007F3323">
                    <w:t>400</w:t>
                  </w:r>
                </w:p>
              </w:tc>
              <w:tc>
                <w:tcPr>
                  <w:tcW w:w="1674" w:type="pct"/>
                </w:tcPr>
                <w:p w:rsidR="00593D8E" w:rsidRPr="007F3323" w:rsidRDefault="00593D8E" w:rsidP="00593D8E">
                  <w:pPr>
                    <w:pStyle w:val="TableText"/>
                  </w:pPr>
                  <w:r w:rsidRPr="00321A79">
                    <w:t>12000039</w:t>
                  </w:r>
                </w:p>
              </w:tc>
              <w:tc>
                <w:tcPr>
                  <w:tcW w:w="1662" w:type="pct"/>
                </w:tcPr>
                <w:p w:rsidR="00593D8E" w:rsidRPr="007F3323" w:rsidRDefault="00593D8E" w:rsidP="00593D8E">
                  <w:pPr>
                    <w:pStyle w:val="TableText"/>
                  </w:pPr>
                  <w:r w:rsidRPr="00BE378E">
                    <w:rPr>
                      <w:rFonts w:hint="eastAsia"/>
                    </w:rPr>
                    <w:t>主机上存在虚拟机不允许进行主机大页设置。</w:t>
                  </w:r>
                </w:p>
              </w:tc>
            </w:tr>
          </w:tbl>
          <w:p w:rsidR="00C97214" w:rsidRPr="007F3323" w:rsidRDefault="00C97214" w:rsidP="00D167C9">
            <w:pPr>
              <w:pStyle w:val="TableText"/>
            </w:pPr>
          </w:p>
        </w:tc>
      </w:tr>
    </w:tbl>
    <w:p w:rsidR="00A179E9" w:rsidRPr="007F3323" w:rsidRDefault="00A179E9" w:rsidP="00AD7292">
      <w:pPr>
        <w:pStyle w:val="31"/>
      </w:pPr>
      <w:bookmarkStart w:id="146" w:name="_Toc509581320"/>
      <w:bookmarkStart w:id="147" w:name="_Toc28631441"/>
      <w:r>
        <w:rPr>
          <w:rFonts w:hint="eastAsia"/>
        </w:rPr>
        <w:t>主机</w:t>
      </w:r>
      <w:r>
        <w:t>操作系统</w:t>
      </w:r>
      <w:r>
        <w:rPr>
          <w:rFonts w:hint="eastAsia"/>
        </w:rPr>
        <w:t>故障恢复</w:t>
      </w:r>
      <w:bookmarkEnd w:id="146"/>
      <w:bookmarkEnd w:id="147"/>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436"/>
        <w:gridCol w:w="8203"/>
      </w:tblGrid>
      <w:tr w:rsidR="00A179E9" w:rsidRPr="007F3323" w:rsidTr="004F0816">
        <w:tc>
          <w:tcPr>
            <w:tcW w:w="745" w:type="pct"/>
            <w:tcBorders>
              <w:top w:val="single" w:sz="4" w:space="0" w:color="000000"/>
              <w:left w:val="single" w:sz="4" w:space="0" w:color="000000"/>
              <w:bottom w:val="single" w:sz="4" w:space="0" w:color="000000"/>
              <w:right w:val="single" w:sz="4" w:space="0" w:color="000000"/>
            </w:tcBorders>
          </w:tcPr>
          <w:p w:rsidR="00A179E9" w:rsidRPr="007F3323" w:rsidRDefault="00A179E9" w:rsidP="004F0816">
            <w:pPr>
              <w:pStyle w:val="TableText"/>
            </w:pPr>
            <w:r w:rsidRPr="007F3323">
              <w:t>接口功能</w:t>
            </w:r>
          </w:p>
        </w:tc>
        <w:tc>
          <w:tcPr>
            <w:tcW w:w="4255" w:type="pct"/>
            <w:tcBorders>
              <w:top w:val="single" w:sz="4" w:space="0" w:color="000000"/>
              <w:left w:val="single" w:sz="4" w:space="0" w:color="000000"/>
              <w:bottom w:val="single" w:sz="4" w:space="0" w:color="000000"/>
              <w:right w:val="single" w:sz="4" w:space="0" w:color="000000"/>
            </w:tcBorders>
          </w:tcPr>
          <w:p w:rsidR="00A179E9" w:rsidRPr="007F3323" w:rsidRDefault="00A179E9" w:rsidP="004F0816">
            <w:pPr>
              <w:pStyle w:val="TableText"/>
              <w:rPr>
                <w:sz w:val="24"/>
              </w:rPr>
            </w:pPr>
            <w:r w:rsidRPr="00CF30CD">
              <w:rPr>
                <w:rFonts w:hint="eastAsia"/>
              </w:rPr>
              <w:t>主机重装操作系统后</w:t>
            </w:r>
            <w:r w:rsidRPr="00CF30CD">
              <w:t>，</w:t>
            </w:r>
            <w:r w:rsidRPr="00CF30CD">
              <w:rPr>
                <w:rFonts w:hint="eastAsia"/>
              </w:rPr>
              <w:t>恢复主机计算、网络、存储配置</w:t>
            </w:r>
          </w:p>
        </w:tc>
      </w:tr>
      <w:tr w:rsidR="00A179E9" w:rsidRPr="007F3323" w:rsidTr="004F0816">
        <w:tc>
          <w:tcPr>
            <w:tcW w:w="745" w:type="pct"/>
            <w:tcBorders>
              <w:top w:val="single" w:sz="4" w:space="0" w:color="000000"/>
              <w:left w:val="single" w:sz="4" w:space="0" w:color="000000"/>
              <w:bottom w:val="single" w:sz="4" w:space="0" w:color="000000"/>
              <w:right w:val="single" w:sz="4" w:space="0" w:color="000000"/>
            </w:tcBorders>
          </w:tcPr>
          <w:p w:rsidR="00A179E9" w:rsidRPr="007F3323" w:rsidRDefault="00A179E9" w:rsidP="004F0816">
            <w:pPr>
              <w:pStyle w:val="TableText"/>
            </w:pPr>
            <w:r w:rsidRPr="007F3323">
              <w:t>接口描述</w:t>
            </w:r>
          </w:p>
        </w:tc>
        <w:tc>
          <w:tcPr>
            <w:tcW w:w="4255" w:type="pct"/>
            <w:tcBorders>
              <w:top w:val="single" w:sz="4" w:space="0" w:color="000000"/>
              <w:left w:val="single" w:sz="4" w:space="0" w:color="000000"/>
              <w:bottom w:val="single" w:sz="4" w:space="0" w:color="000000"/>
              <w:right w:val="single" w:sz="4" w:space="0" w:color="000000"/>
            </w:tcBorders>
          </w:tcPr>
          <w:p w:rsidR="00A179E9" w:rsidRPr="007F3323" w:rsidRDefault="00A179E9" w:rsidP="004F0816">
            <w:pPr>
              <w:pStyle w:val="Table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34"/>
              <w:gridCol w:w="1024"/>
              <w:gridCol w:w="4719"/>
            </w:tblGrid>
            <w:tr w:rsidR="00A179E9" w:rsidRPr="007F3323" w:rsidTr="004F0816">
              <w:tc>
                <w:tcPr>
                  <w:tcW w:w="1400" w:type="pct"/>
                  <w:shd w:val="clear" w:color="auto" w:fill="D9D9D9"/>
                </w:tcPr>
                <w:p w:rsidR="00A179E9" w:rsidRPr="007F3323" w:rsidRDefault="00A179E9" w:rsidP="004F0816">
                  <w:pPr>
                    <w:pStyle w:val="TableText"/>
                    <w:rPr>
                      <w:b/>
                    </w:rPr>
                  </w:pPr>
                  <w:r w:rsidRPr="007F3323">
                    <w:rPr>
                      <w:b/>
                    </w:rPr>
                    <w:t>Name</w:t>
                  </w:r>
                </w:p>
              </w:tc>
              <w:tc>
                <w:tcPr>
                  <w:tcW w:w="3600" w:type="pct"/>
                  <w:gridSpan w:val="2"/>
                  <w:shd w:val="clear" w:color="auto" w:fill="auto"/>
                </w:tcPr>
                <w:p w:rsidR="00A179E9" w:rsidRPr="007F3323" w:rsidRDefault="00A179E9" w:rsidP="004F0816">
                  <w:pPr>
                    <w:pStyle w:val="TableText"/>
                  </w:pPr>
                  <w:r w:rsidRPr="007F3323">
                    <w:rPr>
                      <w:rFonts w:hint="eastAsia"/>
                    </w:rPr>
                    <w:t>请求</w:t>
                  </w:r>
                  <w:r w:rsidRPr="007F3323">
                    <w:t>正文描述</w:t>
                  </w:r>
                </w:p>
              </w:tc>
            </w:tr>
            <w:tr w:rsidR="00A179E9" w:rsidRPr="007F3323" w:rsidTr="004F0816">
              <w:tc>
                <w:tcPr>
                  <w:tcW w:w="1400" w:type="pct"/>
                  <w:shd w:val="clear" w:color="auto" w:fill="D9D9D9"/>
                </w:tcPr>
                <w:p w:rsidR="00A179E9" w:rsidRPr="007F3323" w:rsidRDefault="00140890" w:rsidP="004F0816">
                  <w:pPr>
                    <w:pStyle w:val="TableText"/>
                    <w:rPr>
                      <w:b/>
                    </w:rPr>
                  </w:pPr>
                  <w:r>
                    <w:rPr>
                      <w:b/>
                    </w:rPr>
                    <w:t>Attribute</w:t>
                  </w:r>
                </w:p>
              </w:tc>
              <w:tc>
                <w:tcPr>
                  <w:tcW w:w="642" w:type="pct"/>
                  <w:shd w:val="clear" w:color="auto" w:fill="D9D9D9"/>
                </w:tcPr>
                <w:p w:rsidR="00A179E9" w:rsidRPr="007F3323" w:rsidRDefault="00A179E9" w:rsidP="004F0816">
                  <w:pPr>
                    <w:pStyle w:val="TableText"/>
                    <w:rPr>
                      <w:b/>
                    </w:rPr>
                  </w:pPr>
                  <w:r w:rsidRPr="007F3323">
                    <w:rPr>
                      <w:b/>
                    </w:rPr>
                    <w:t>Type</w:t>
                  </w:r>
                </w:p>
              </w:tc>
              <w:tc>
                <w:tcPr>
                  <w:tcW w:w="2958" w:type="pct"/>
                  <w:shd w:val="clear" w:color="auto" w:fill="D9D9D9"/>
                </w:tcPr>
                <w:p w:rsidR="00A179E9" w:rsidRPr="007F3323" w:rsidRDefault="00A179E9" w:rsidP="004F0816">
                  <w:pPr>
                    <w:pStyle w:val="TableText"/>
                    <w:rPr>
                      <w:b/>
                    </w:rPr>
                  </w:pPr>
                  <w:r w:rsidRPr="007F3323">
                    <w:rPr>
                      <w:b/>
                    </w:rPr>
                    <w:t>Descriptio</w:t>
                  </w:r>
                </w:p>
              </w:tc>
            </w:tr>
            <w:tr w:rsidR="00A179E9" w:rsidRPr="007F3323" w:rsidTr="004F0816">
              <w:tc>
                <w:tcPr>
                  <w:tcW w:w="1400" w:type="pct"/>
                </w:tcPr>
                <w:p w:rsidR="00A179E9" w:rsidRPr="00A179E9" w:rsidRDefault="00A179E9" w:rsidP="00CF30CD">
                  <w:pPr>
                    <w:pStyle w:val="TableText"/>
                    <w:jc w:val="both"/>
                  </w:pPr>
                  <w:r w:rsidRPr="00CF30CD">
                    <w:t>ip</w:t>
                  </w:r>
                </w:p>
              </w:tc>
              <w:tc>
                <w:tcPr>
                  <w:tcW w:w="642" w:type="pct"/>
                  <w:shd w:val="clear" w:color="auto" w:fill="auto"/>
                </w:tcPr>
                <w:p w:rsidR="00A179E9" w:rsidRPr="007F3323" w:rsidRDefault="00A179E9" w:rsidP="00CF30CD">
                  <w:pPr>
                    <w:pStyle w:val="TableText"/>
                    <w:jc w:val="both"/>
                  </w:pPr>
                  <w:r w:rsidRPr="007F3323">
                    <w:rPr>
                      <w:rFonts w:hint="eastAsia"/>
                    </w:rPr>
                    <w:t>string</w:t>
                  </w:r>
                </w:p>
              </w:tc>
              <w:tc>
                <w:tcPr>
                  <w:tcW w:w="2958" w:type="pct"/>
                  <w:shd w:val="clear" w:color="auto" w:fill="auto"/>
                </w:tcPr>
                <w:p w:rsidR="00A179E9" w:rsidRPr="007F3323" w:rsidRDefault="00A179E9" w:rsidP="00A179E9">
                  <w:pPr>
                    <w:pStyle w:val="TableText"/>
                  </w:pPr>
                  <w:r w:rsidRPr="007F3323">
                    <w:rPr>
                      <w:rFonts w:hint="eastAsia"/>
                    </w:rPr>
                    <w:t>主机</w:t>
                  </w:r>
                  <w:r>
                    <w:rPr>
                      <w:rFonts w:hint="eastAsia"/>
                    </w:rPr>
                    <w:t>ip</w:t>
                  </w:r>
                  <w:r>
                    <w:rPr>
                      <w:rFonts w:hint="eastAsia"/>
                    </w:rPr>
                    <w:t>，必选</w:t>
                  </w:r>
                  <w:r w:rsidRPr="007F3323">
                    <w:rPr>
                      <w:rFonts w:hint="eastAsia"/>
                    </w:rPr>
                    <w:t>。</w:t>
                  </w:r>
                </w:p>
              </w:tc>
            </w:tr>
            <w:tr w:rsidR="00A179E9" w:rsidRPr="007F3323" w:rsidTr="004F0816">
              <w:tc>
                <w:tcPr>
                  <w:tcW w:w="1400" w:type="pct"/>
                  <w:shd w:val="clear" w:color="auto" w:fill="D9D9D9"/>
                </w:tcPr>
                <w:p w:rsidR="00A179E9" w:rsidRPr="007F3323" w:rsidRDefault="00A179E9" w:rsidP="004F0816">
                  <w:pPr>
                    <w:pStyle w:val="TableText"/>
                    <w:rPr>
                      <w:b/>
                    </w:rPr>
                  </w:pPr>
                  <w:r w:rsidRPr="007F3323">
                    <w:rPr>
                      <w:b/>
                    </w:rPr>
                    <w:t>Name</w:t>
                  </w:r>
                </w:p>
              </w:tc>
              <w:tc>
                <w:tcPr>
                  <w:tcW w:w="3600" w:type="pct"/>
                  <w:gridSpan w:val="2"/>
                  <w:shd w:val="clear" w:color="auto" w:fill="auto"/>
                </w:tcPr>
                <w:p w:rsidR="00A179E9" w:rsidRPr="007F3323" w:rsidRDefault="00A179E9" w:rsidP="004F0816">
                  <w:pPr>
                    <w:pStyle w:val="TableText"/>
                  </w:pPr>
                  <w:r w:rsidRPr="007F3323">
                    <w:rPr>
                      <w:rFonts w:hint="eastAsia"/>
                    </w:rPr>
                    <w:t>响应</w:t>
                  </w:r>
                  <w:r w:rsidRPr="007F3323">
                    <w:t>正文描述</w:t>
                  </w:r>
                </w:p>
              </w:tc>
            </w:tr>
            <w:tr w:rsidR="00A179E9" w:rsidRPr="007F3323" w:rsidTr="004F0816">
              <w:tc>
                <w:tcPr>
                  <w:tcW w:w="1400" w:type="pct"/>
                  <w:shd w:val="clear" w:color="auto" w:fill="D9D9D9"/>
                </w:tcPr>
                <w:p w:rsidR="00A179E9" w:rsidRPr="007F3323" w:rsidRDefault="00140890" w:rsidP="004F0816">
                  <w:pPr>
                    <w:pStyle w:val="TableText"/>
                    <w:rPr>
                      <w:b/>
                    </w:rPr>
                  </w:pPr>
                  <w:r>
                    <w:rPr>
                      <w:b/>
                    </w:rPr>
                    <w:t>Attribute</w:t>
                  </w:r>
                </w:p>
              </w:tc>
              <w:tc>
                <w:tcPr>
                  <w:tcW w:w="642" w:type="pct"/>
                  <w:shd w:val="clear" w:color="auto" w:fill="D9D9D9"/>
                </w:tcPr>
                <w:p w:rsidR="00A179E9" w:rsidRPr="007F3323" w:rsidRDefault="00A179E9" w:rsidP="004F0816">
                  <w:pPr>
                    <w:pStyle w:val="TableText"/>
                    <w:rPr>
                      <w:b/>
                    </w:rPr>
                  </w:pPr>
                  <w:r w:rsidRPr="007F3323">
                    <w:rPr>
                      <w:b/>
                    </w:rPr>
                    <w:t>Type</w:t>
                  </w:r>
                </w:p>
              </w:tc>
              <w:tc>
                <w:tcPr>
                  <w:tcW w:w="2958" w:type="pct"/>
                  <w:shd w:val="clear" w:color="auto" w:fill="D9D9D9"/>
                </w:tcPr>
                <w:p w:rsidR="00A179E9" w:rsidRPr="007F3323" w:rsidRDefault="00A179E9" w:rsidP="004F0816">
                  <w:pPr>
                    <w:pStyle w:val="TableText"/>
                    <w:rPr>
                      <w:b/>
                    </w:rPr>
                  </w:pPr>
                  <w:r w:rsidRPr="007F3323">
                    <w:rPr>
                      <w:b/>
                    </w:rPr>
                    <w:t>Descriptio</w:t>
                  </w:r>
                </w:p>
              </w:tc>
            </w:tr>
            <w:tr w:rsidR="00A179E9" w:rsidRPr="007F3323" w:rsidTr="004F0816">
              <w:tc>
                <w:tcPr>
                  <w:tcW w:w="1400" w:type="pct"/>
                </w:tcPr>
                <w:p w:rsidR="00A179E9" w:rsidRPr="007F3323" w:rsidRDefault="00A179E9" w:rsidP="00CF30CD">
                  <w:pPr>
                    <w:pStyle w:val="TableText"/>
                    <w:jc w:val="both"/>
                  </w:pPr>
                  <w:r w:rsidRPr="007F3323">
                    <w:rPr>
                      <w:rFonts w:ascii="YaHei Consolas Hybrid" w:eastAsia="YaHei Consolas Hybrid" w:cs="YaHei Consolas Hybrid"/>
                      <w:sz w:val="20"/>
                      <w:szCs w:val="20"/>
                    </w:rPr>
                    <w:t>taskUri</w:t>
                  </w:r>
                </w:p>
              </w:tc>
              <w:tc>
                <w:tcPr>
                  <w:tcW w:w="642" w:type="pct"/>
                  <w:shd w:val="clear" w:color="auto" w:fill="auto"/>
                </w:tcPr>
                <w:p w:rsidR="00A179E9" w:rsidRPr="007F3323" w:rsidRDefault="00A179E9" w:rsidP="004F0816">
                  <w:pPr>
                    <w:pStyle w:val="TableText"/>
                  </w:pPr>
                  <w:r w:rsidRPr="007F3323">
                    <w:rPr>
                      <w:rFonts w:hint="eastAsia"/>
                    </w:rPr>
                    <w:t>string</w:t>
                  </w:r>
                </w:p>
              </w:tc>
              <w:tc>
                <w:tcPr>
                  <w:tcW w:w="2958" w:type="pct"/>
                  <w:shd w:val="clear" w:color="auto" w:fill="auto"/>
                </w:tcPr>
                <w:p w:rsidR="00A179E9" w:rsidRPr="007F3323" w:rsidRDefault="00A179E9" w:rsidP="004F0816">
                  <w:pPr>
                    <w:pStyle w:val="TableText"/>
                  </w:pPr>
                  <w:r w:rsidRPr="007F3323">
                    <w:rPr>
                      <w:rFonts w:hint="eastAsia"/>
                    </w:rPr>
                    <w:t>配置大页</w:t>
                  </w:r>
                  <w:r w:rsidRPr="007F3323">
                    <w:t>任务对应的标识</w:t>
                  </w:r>
                </w:p>
              </w:tc>
            </w:tr>
            <w:tr w:rsidR="00A179E9" w:rsidRPr="007F3323" w:rsidTr="004F0816">
              <w:tc>
                <w:tcPr>
                  <w:tcW w:w="1400" w:type="pct"/>
                </w:tcPr>
                <w:p w:rsidR="00A179E9" w:rsidRPr="007F3323" w:rsidRDefault="00A179E9" w:rsidP="004F0816">
                  <w:pPr>
                    <w:pStyle w:val="TableText"/>
                  </w:pPr>
                  <w:r w:rsidRPr="007F3323">
                    <w:rPr>
                      <w:rFonts w:ascii="YaHei Consolas Hybrid" w:eastAsia="YaHei Consolas Hybrid" w:cs="YaHei Consolas Hybrid"/>
                      <w:sz w:val="20"/>
                      <w:szCs w:val="20"/>
                    </w:rPr>
                    <w:t>taskUrn</w:t>
                  </w:r>
                </w:p>
              </w:tc>
              <w:tc>
                <w:tcPr>
                  <w:tcW w:w="642" w:type="pct"/>
                  <w:shd w:val="clear" w:color="auto" w:fill="auto"/>
                </w:tcPr>
                <w:p w:rsidR="00A179E9" w:rsidRPr="007F3323" w:rsidRDefault="00A179E9" w:rsidP="004F0816">
                  <w:pPr>
                    <w:pStyle w:val="TableText"/>
                  </w:pPr>
                  <w:r w:rsidRPr="007F3323">
                    <w:rPr>
                      <w:rFonts w:hint="eastAsia"/>
                    </w:rPr>
                    <w:t>string</w:t>
                  </w:r>
                </w:p>
              </w:tc>
              <w:tc>
                <w:tcPr>
                  <w:tcW w:w="2958" w:type="pct"/>
                  <w:shd w:val="clear" w:color="auto" w:fill="auto"/>
                </w:tcPr>
                <w:p w:rsidR="00A179E9" w:rsidRPr="007F3323" w:rsidRDefault="00A179E9" w:rsidP="00CF30CD">
                  <w:pPr>
                    <w:pStyle w:val="TableText"/>
                    <w:jc w:val="both"/>
                  </w:pPr>
                  <w:r w:rsidRPr="007F3323">
                    <w:rPr>
                      <w:rFonts w:hint="eastAsia"/>
                    </w:rPr>
                    <w:t>配置大页</w:t>
                  </w:r>
                  <w:r w:rsidRPr="007F3323">
                    <w:t>任务对应</w:t>
                  </w:r>
                  <w:r w:rsidRPr="007F3323">
                    <w:t>URI</w:t>
                  </w:r>
                  <w:r w:rsidRPr="007F3323">
                    <w:t>地址</w:t>
                  </w:r>
                </w:p>
              </w:tc>
            </w:tr>
          </w:tbl>
          <w:p w:rsidR="00A179E9" w:rsidRPr="007F3323" w:rsidRDefault="00A179E9" w:rsidP="004F0816">
            <w:pPr>
              <w:pStyle w:val="TableText"/>
            </w:pPr>
          </w:p>
        </w:tc>
      </w:tr>
      <w:tr w:rsidR="00A179E9" w:rsidRPr="007F3323" w:rsidTr="004F0816">
        <w:tc>
          <w:tcPr>
            <w:tcW w:w="745" w:type="pct"/>
            <w:tcBorders>
              <w:top w:val="single" w:sz="4" w:space="0" w:color="000000"/>
              <w:left w:val="single" w:sz="4" w:space="0" w:color="000000"/>
              <w:bottom w:val="single" w:sz="4" w:space="0" w:color="000000"/>
              <w:right w:val="single" w:sz="4" w:space="0" w:color="000000"/>
            </w:tcBorders>
          </w:tcPr>
          <w:p w:rsidR="00A179E9" w:rsidRPr="007F3323" w:rsidRDefault="00A179E9" w:rsidP="004F0816">
            <w:pPr>
              <w:pStyle w:val="TableText"/>
            </w:pPr>
            <w:r w:rsidRPr="007F3323">
              <w:t>请求样例</w:t>
            </w:r>
          </w:p>
        </w:tc>
        <w:tc>
          <w:tcPr>
            <w:tcW w:w="4255" w:type="pct"/>
            <w:tcBorders>
              <w:top w:val="single" w:sz="4" w:space="0" w:color="000000"/>
              <w:left w:val="single" w:sz="4" w:space="0" w:color="000000"/>
              <w:bottom w:val="single" w:sz="4" w:space="0" w:color="000000"/>
              <w:right w:val="single" w:sz="4" w:space="0" w:color="000000"/>
            </w:tcBorders>
          </w:tcPr>
          <w:p w:rsidR="00A179E9" w:rsidRPr="007F3323" w:rsidRDefault="00A179E9" w:rsidP="00CF30CD">
            <w:pPr>
              <w:pStyle w:val="TableText"/>
              <w:jc w:val="both"/>
            </w:pPr>
            <w:r w:rsidRPr="007F3323">
              <w:rPr>
                <w:rFonts w:hint="eastAsia"/>
              </w:rPr>
              <w:t>POST</w:t>
            </w:r>
            <w:r w:rsidRPr="007F3323">
              <w:t xml:space="preserve"> &lt;host_uri&gt;/&lt;</w:t>
            </w:r>
            <w:r w:rsidRPr="007F3323">
              <w:rPr>
                <w:rFonts w:hint="eastAsia"/>
              </w:rPr>
              <w:t>host _</w:t>
            </w:r>
            <w:r w:rsidRPr="007F3323">
              <w:t>id&gt;/</w:t>
            </w:r>
            <w:r w:rsidRPr="00A179E9">
              <w:t>action/faultrestore</w:t>
            </w:r>
            <w:r w:rsidRPr="00CF30CD">
              <w:t xml:space="preserve"> H</w:t>
            </w:r>
            <w:r w:rsidRPr="007F3323">
              <w:t>TTP/1.1</w:t>
            </w:r>
          </w:p>
          <w:p w:rsidR="00A179E9" w:rsidRPr="00CF30CD" w:rsidRDefault="00A179E9" w:rsidP="00CF30CD">
            <w:pPr>
              <w:pStyle w:val="TableText"/>
              <w:jc w:val="both"/>
            </w:pPr>
            <w:r w:rsidRPr="00CF30CD">
              <w:t>Host: https://&lt;ip&gt;:&lt;port&gt;</w:t>
            </w:r>
          </w:p>
          <w:p w:rsidR="00A179E9" w:rsidRPr="00CF30CD" w:rsidRDefault="00A179E9" w:rsidP="00CF30CD">
            <w:pPr>
              <w:pStyle w:val="TableText"/>
              <w:jc w:val="both"/>
            </w:pPr>
            <w:r w:rsidRPr="00CF30CD">
              <w:t>Content-Type: application/json</w:t>
            </w:r>
          </w:p>
          <w:p w:rsidR="00A179E9" w:rsidRPr="00CF30CD" w:rsidRDefault="00A179E9" w:rsidP="00CF30CD">
            <w:pPr>
              <w:pStyle w:val="TableText"/>
              <w:jc w:val="both"/>
            </w:pPr>
            <w:r w:rsidRPr="00CF30CD">
              <w:t>Accept: application/json;version=&lt;version&gt;</w:t>
            </w:r>
          </w:p>
          <w:p w:rsidR="00A179E9" w:rsidRPr="007F3323" w:rsidRDefault="00A179E9" w:rsidP="00CF30CD">
            <w:pPr>
              <w:pStyle w:val="TableText"/>
              <w:jc w:val="both"/>
            </w:pPr>
            <w:r w:rsidRPr="007F3323">
              <w:t xml:space="preserve">X-Auth-Token: &lt;Authen_TOKEN&gt; </w:t>
            </w:r>
          </w:p>
          <w:p w:rsidR="00A179E9" w:rsidRPr="007F3323" w:rsidRDefault="00A179E9" w:rsidP="00CF30CD">
            <w:pPr>
              <w:pStyle w:val="TableText"/>
              <w:jc w:val="both"/>
            </w:pPr>
            <w:r w:rsidRPr="007F3323">
              <w:t>{</w:t>
            </w:r>
          </w:p>
          <w:p w:rsidR="00A179E9" w:rsidRDefault="005C43FA" w:rsidP="00CF30CD">
            <w:pPr>
              <w:pStyle w:val="TableText"/>
              <w:jc w:val="both"/>
            </w:pPr>
            <w:r>
              <w:t xml:space="preserve">    </w:t>
            </w:r>
            <w:r w:rsidR="00A179E9" w:rsidRPr="007F3323">
              <w:t>"</w:t>
            </w:r>
            <w:r w:rsidR="00A179E9">
              <w:t xml:space="preserve">ip": </w:t>
            </w:r>
            <w:r w:rsidR="00A179E9" w:rsidRPr="007F3323">
              <w:t xml:space="preserve">string </w:t>
            </w:r>
          </w:p>
          <w:p w:rsidR="00A179E9" w:rsidRPr="007F3323" w:rsidRDefault="00A179E9" w:rsidP="00CF30CD">
            <w:pPr>
              <w:pStyle w:val="TableText"/>
              <w:jc w:val="both"/>
            </w:pPr>
            <w:r w:rsidRPr="007F3323">
              <w:t>}</w:t>
            </w:r>
          </w:p>
        </w:tc>
      </w:tr>
      <w:tr w:rsidR="00A179E9" w:rsidRPr="007F3323" w:rsidTr="004F0816">
        <w:tc>
          <w:tcPr>
            <w:tcW w:w="745" w:type="pct"/>
            <w:tcBorders>
              <w:top w:val="single" w:sz="4" w:space="0" w:color="000000"/>
              <w:left w:val="single" w:sz="4" w:space="0" w:color="000000"/>
              <w:bottom w:val="single" w:sz="4" w:space="0" w:color="000000"/>
              <w:right w:val="single" w:sz="4" w:space="0" w:color="000000"/>
            </w:tcBorders>
          </w:tcPr>
          <w:p w:rsidR="00A179E9" w:rsidRPr="007F3323" w:rsidRDefault="00A179E9" w:rsidP="004F0816">
            <w:pPr>
              <w:pStyle w:val="TableText"/>
            </w:pPr>
            <w:r w:rsidRPr="007F3323">
              <w:t>响应样例</w:t>
            </w:r>
          </w:p>
        </w:tc>
        <w:tc>
          <w:tcPr>
            <w:tcW w:w="4255" w:type="pct"/>
            <w:tcBorders>
              <w:top w:val="single" w:sz="4" w:space="0" w:color="000000"/>
              <w:left w:val="single" w:sz="4" w:space="0" w:color="000000"/>
              <w:bottom w:val="single" w:sz="4" w:space="0" w:color="000000"/>
              <w:right w:val="single" w:sz="4" w:space="0" w:color="000000"/>
            </w:tcBorders>
          </w:tcPr>
          <w:p w:rsidR="00A179E9" w:rsidRPr="007F3323" w:rsidRDefault="00A179E9" w:rsidP="00CF30CD">
            <w:pPr>
              <w:pStyle w:val="TableText"/>
              <w:jc w:val="both"/>
            </w:pPr>
            <w:r w:rsidRPr="007F3323">
              <w:t>HTTP/1.1 200 OKAY</w:t>
            </w:r>
          </w:p>
          <w:p w:rsidR="00A179E9" w:rsidRPr="007F3323" w:rsidRDefault="00A179E9" w:rsidP="00CF30CD">
            <w:pPr>
              <w:pStyle w:val="TableText"/>
              <w:jc w:val="both"/>
            </w:pPr>
            <w:r w:rsidRPr="007F3323">
              <w:t>Date: Mon, 12 Nov 2007 15:55:01 GMT</w:t>
            </w:r>
          </w:p>
          <w:p w:rsidR="00A179E9" w:rsidRPr="007F3323" w:rsidRDefault="00A179E9" w:rsidP="004F0816">
            <w:pPr>
              <w:pStyle w:val="TableText"/>
            </w:pPr>
            <w:r w:rsidRPr="007F3323">
              <w:t xml:space="preserve">Content-Length: </w:t>
            </w:r>
            <w:r w:rsidRPr="007F3323">
              <w:rPr>
                <w:b/>
              </w:rPr>
              <w:t>xxx</w:t>
            </w:r>
          </w:p>
          <w:p w:rsidR="00A179E9" w:rsidRPr="007F3323" w:rsidRDefault="00A179E9" w:rsidP="004F0816">
            <w:pPr>
              <w:pStyle w:val="TableText"/>
            </w:pPr>
            <w:r w:rsidRPr="007F3323">
              <w:t>Content-Type: application/json; charset=UTF-8</w:t>
            </w:r>
          </w:p>
          <w:p w:rsidR="00A179E9" w:rsidRPr="007F3323" w:rsidRDefault="00A179E9" w:rsidP="004F0816">
            <w:pPr>
              <w:pStyle w:val="TableText"/>
            </w:pPr>
            <w:r w:rsidRPr="007F3323">
              <w:t xml:space="preserve">{ </w:t>
            </w:r>
          </w:p>
          <w:p w:rsidR="00A179E9" w:rsidRPr="007F3323" w:rsidRDefault="005C43FA" w:rsidP="00CF30CD">
            <w:pPr>
              <w:pStyle w:val="TableText"/>
              <w:jc w:val="both"/>
            </w:pPr>
            <w:r>
              <w:rPr>
                <w:rFonts w:hint="eastAsia"/>
              </w:rPr>
              <w:t xml:space="preserve">    </w:t>
            </w:r>
            <w:r w:rsidR="00A179E9" w:rsidRPr="007F3323">
              <w:t>"taskUri": "/service/sites/477A0728/tasks/885",</w:t>
            </w:r>
          </w:p>
          <w:p w:rsidR="00A179E9" w:rsidRPr="007F3323" w:rsidRDefault="00A179E9" w:rsidP="004F0816">
            <w:pPr>
              <w:pStyle w:val="TableText"/>
            </w:pPr>
            <w:r w:rsidRPr="007F3323">
              <w:t xml:space="preserve">  </w:t>
            </w:r>
            <w:r w:rsidR="005C43FA">
              <w:t xml:space="preserve">  </w:t>
            </w:r>
            <w:r w:rsidRPr="007F3323">
              <w:t>"taskUrn": "urn:sites:477A0728:tasks:885"</w:t>
            </w:r>
          </w:p>
          <w:p w:rsidR="00A179E9" w:rsidRPr="007F3323" w:rsidRDefault="00A179E9" w:rsidP="004F0816">
            <w:pPr>
              <w:pStyle w:val="TableText"/>
            </w:pPr>
            <w:r w:rsidRPr="007F3323">
              <w:t>}</w:t>
            </w:r>
          </w:p>
        </w:tc>
      </w:tr>
      <w:tr w:rsidR="00A179E9" w:rsidRPr="007F3323" w:rsidTr="004F0816">
        <w:tc>
          <w:tcPr>
            <w:tcW w:w="745" w:type="pct"/>
            <w:tcBorders>
              <w:top w:val="single" w:sz="4" w:space="0" w:color="000000"/>
              <w:left w:val="single" w:sz="4" w:space="0" w:color="000000"/>
              <w:bottom w:val="single" w:sz="4" w:space="0" w:color="000000"/>
              <w:right w:val="single" w:sz="4" w:space="0" w:color="000000"/>
            </w:tcBorders>
          </w:tcPr>
          <w:p w:rsidR="00A179E9" w:rsidRPr="007F3323" w:rsidRDefault="00A179E9" w:rsidP="004F0816">
            <w:pPr>
              <w:pStyle w:val="TableText"/>
            </w:pPr>
            <w:r w:rsidRPr="007F3323">
              <w:t>错误码</w:t>
            </w:r>
          </w:p>
        </w:tc>
        <w:tc>
          <w:tcPr>
            <w:tcW w:w="4255" w:type="pct"/>
            <w:tcBorders>
              <w:top w:val="single" w:sz="4" w:space="0" w:color="000000"/>
              <w:left w:val="single" w:sz="4" w:space="0" w:color="000000"/>
              <w:bottom w:val="single" w:sz="4" w:space="0" w:color="000000"/>
              <w:right w:val="single" w:sz="4" w:space="0" w:color="000000"/>
            </w:tcBorders>
          </w:tcPr>
          <w:tbl>
            <w:tblPr>
              <w:tblStyle w:val="ab"/>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4"/>
              <w:gridCol w:w="2671"/>
              <w:gridCol w:w="2652"/>
            </w:tblGrid>
            <w:tr w:rsidR="00A179E9" w:rsidRPr="007F3323" w:rsidTr="004F0816">
              <w:tc>
                <w:tcPr>
                  <w:tcW w:w="1664" w:type="pct"/>
                </w:tcPr>
                <w:p w:rsidR="00A179E9" w:rsidRPr="007F3323" w:rsidRDefault="00A179E9" w:rsidP="004F0816">
                  <w:pPr>
                    <w:pStyle w:val="TableText"/>
                  </w:pPr>
                  <w:r w:rsidRPr="007F3323">
                    <w:t>http</w:t>
                  </w:r>
                  <w:r w:rsidRPr="007F3323">
                    <w:t>错误码</w:t>
                  </w:r>
                </w:p>
              </w:tc>
              <w:tc>
                <w:tcPr>
                  <w:tcW w:w="1674" w:type="pct"/>
                </w:tcPr>
                <w:p w:rsidR="00A179E9" w:rsidRPr="007F3323" w:rsidRDefault="00A179E9" w:rsidP="004F0816">
                  <w:pPr>
                    <w:pStyle w:val="TableText"/>
                  </w:pPr>
                  <w:r w:rsidRPr="007F3323">
                    <w:t>errorcode</w:t>
                  </w:r>
                </w:p>
              </w:tc>
              <w:tc>
                <w:tcPr>
                  <w:tcW w:w="1662" w:type="pct"/>
                </w:tcPr>
                <w:p w:rsidR="00A179E9" w:rsidRPr="007F3323" w:rsidRDefault="00A179E9" w:rsidP="004F0816">
                  <w:pPr>
                    <w:pStyle w:val="TableText"/>
                  </w:pPr>
                  <w:r w:rsidRPr="007F3323">
                    <w:t>描述</w:t>
                  </w:r>
                </w:p>
              </w:tc>
            </w:tr>
            <w:tr w:rsidR="00A179E9" w:rsidRPr="007F3323" w:rsidTr="004F0816">
              <w:tc>
                <w:tcPr>
                  <w:tcW w:w="1664" w:type="pct"/>
                </w:tcPr>
                <w:p w:rsidR="00A179E9" w:rsidRPr="007A4494" w:rsidRDefault="00A179E9" w:rsidP="007A4494">
                  <w:pPr>
                    <w:pStyle w:val="TableText"/>
                  </w:pPr>
                  <w:r w:rsidRPr="007A4494">
                    <w:t>400</w:t>
                  </w:r>
                </w:p>
              </w:tc>
              <w:tc>
                <w:tcPr>
                  <w:tcW w:w="1674" w:type="pct"/>
                </w:tcPr>
                <w:p w:rsidR="00A179E9" w:rsidRPr="007A4494" w:rsidRDefault="004F0816" w:rsidP="007A4494">
                  <w:pPr>
                    <w:pStyle w:val="TableText"/>
                  </w:pPr>
                  <w:r w:rsidRPr="007A4494">
                    <w:t>10500048</w:t>
                  </w:r>
                </w:p>
              </w:tc>
              <w:tc>
                <w:tcPr>
                  <w:tcW w:w="1662" w:type="pct"/>
                </w:tcPr>
                <w:p w:rsidR="00A179E9" w:rsidRPr="007A4494" w:rsidRDefault="004F0816" w:rsidP="007A4494">
                  <w:pPr>
                    <w:pStyle w:val="TableText"/>
                  </w:pPr>
                  <w:r w:rsidRPr="007A4494">
                    <w:rPr>
                      <w:rFonts w:hint="eastAsia"/>
                    </w:rPr>
                    <w:t>I</w:t>
                  </w:r>
                  <w:r w:rsidRPr="007A4494">
                    <w:t>P</w:t>
                  </w:r>
                  <w:r w:rsidRPr="007A4494">
                    <w:rPr>
                      <w:rFonts w:hint="eastAsia"/>
                    </w:rPr>
                    <w:t>不合法</w:t>
                  </w:r>
                </w:p>
              </w:tc>
            </w:tr>
            <w:tr w:rsidR="00A179E9" w:rsidRPr="007F3323" w:rsidTr="004F0816">
              <w:tc>
                <w:tcPr>
                  <w:tcW w:w="1664" w:type="pct"/>
                </w:tcPr>
                <w:p w:rsidR="00A179E9" w:rsidRPr="007A4494" w:rsidRDefault="00A179E9" w:rsidP="007A4494">
                  <w:pPr>
                    <w:pStyle w:val="TableText"/>
                  </w:pPr>
                  <w:r w:rsidRPr="007A4494">
                    <w:t>400</w:t>
                  </w:r>
                </w:p>
              </w:tc>
              <w:tc>
                <w:tcPr>
                  <w:tcW w:w="1674" w:type="pct"/>
                </w:tcPr>
                <w:p w:rsidR="00A179E9" w:rsidRPr="007A4494" w:rsidRDefault="004F0816" w:rsidP="007A4494">
                  <w:pPr>
                    <w:pStyle w:val="TableText"/>
                  </w:pPr>
                  <w:r w:rsidRPr="007A4494">
                    <w:t>10200159</w:t>
                  </w:r>
                </w:p>
              </w:tc>
              <w:tc>
                <w:tcPr>
                  <w:tcW w:w="1662" w:type="pct"/>
                </w:tcPr>
                <w:p w:rsidR="00A179E9" w:rsidRPr="007A4494" w:rsidRDefault="004F0816" w:rsidP="00CF30CD">
                  <w:pPr>
                    <w:pStyle w:val="TableText"/>
                  </w:pPr>
                  <w:r w:rsidRPr="007A4494">
                    <w:t>主机无法连接，不能执行当前操作，请检查主机状态或网络状况</w:t>
                  </w:r>
                </w:p>
              </w:tc>
            </w:tr>
            <w:tr w:rsidR="00A179E9" w:rsidRPr="007F3323" w:rsidTr="004F0816">
              <w:tc>
                <w:tcPr>
                  <w:tcW w:w="1664" w:type="pct"/>
                </w:tcPr>
                <w:p w:rsidR="00A179E9" w:rsidRPr="007A4494" w:rsidRDefault="00A179E9" w:rsidP="007A4494">
                  <w:pPr>
                    <w:pStyle w:val="TableText"/>
                  </w:pPr>
                  <w:r w:rsidRPr="007A4494">
                    <w:t>400</w:t>
                  </w:r>
                </w:p>
              </w:tc>
              <w:tc>
                <w:tcPr>
                  <w:tcW w:w="1674" w:type="pct"/>
                </w:tcPr>
                <w:p w:rsidR="00A179E9" w:rsidRPr="007A4494" w:rsidRDefault="004F0816" w:rsidP="007A4494">
                  <w:pPr>
                    <w:pStyle w:val="TableText"/>
                  </w:pPr>
                  <w:r w:rsidRPr="007A4494">
                    <w:t>10300460</w:t>
                  </w:r>
                </w:p>
              </w:tc>
              <w:tc>
                <w:tcPr>
                  <w:tcW w:w="1662" w:type="pct"/>
                </w:tcPr>
                <w:p w:rsidR="00A179E9" w:rsidRPr="007A4494" w:rsidRDefault="004F0816" w:rsidP="007A4494">
                  <w:pPr>
                    <w:pStyle w:val="TableText"/>
                  </w:pPr>
                  <w:r w:rsidRPr="007A4494">
                    <w:t>主机状态正常时不允许恢复主机。</w:t>
                  </w:r>
                </w:p>
              </w:tc>
            </w:tr>
            <w:tr w:rsidR="004F0816" w:rsidRPr="007F3323" w:rsidTr="004F0816">
              <w:tc>
                <w:tcPr>
                  <w:tcW w:w="1664" w:type="pct"/>
                </w:tcPr>
                <w:p w:rsidR="004F0816" w:rsidRDefault="0034150F" w:rsidP="004F0816">
                  <w:pPr>
                    <w:pStyle w:val="TableText"/>
                  </w:pPr>
                  <w:r w:rsidRPr="007A4494">
                    <w:t>400</w:t>
                  </w:r>
                </w:p>
              </w:tc>
              <w:tc>
                <w:tcPr>
                  <w:tcW w:w="1674" w:type="pct"/>
                </w:tcPr>
                <w:p w:rsidR="00EE7C47" w:rsidRPr="0034150F" w:rsidRDefault="00A77691" w:rsidP="0034150F">
                  <w:pPr>
                    <w:pStyle w:val="TableText"/>
                  </w:pPr>
                  <w:r w:rsidRPr="00A77691">
                    <w:t>10300577</w:t>
                  </w:r>
                </w:p>
              </w:tc>
              <w:tc>
                <w:tcPr>
                  <w:tcW w:w="1662" w:type="pct"/>
                </w:tcPr>
                <w:p w:rsidR="004F0816" w:rsidRPr="0034150F" w:rsidRDefault="0034150F" w:rsidP="0034150F">
                  <w:pPr>
                    <w:pStyle w:val="TableText"/>
                  </w:pPr>
                  <w:r w:rsidRPr="0034150F">
                    <w:rPr>
                      <w:rFonts w:hint="eastAsia"/>
                    </w:rPr>
                    <w:t>主机正在进行操作系统故障恢复操作。</w:t>
                  </w:r>
                </w:p>
              </w:tc>
            </w:tr>
            <w:tr w:rsidR="00F92642" w:rsidRPr="007F3323" w:rsidTr="004F0816">
              <w:tc>
                <w:tcPr>
                  <w:tcW w:w="1664" w:type="pct"/>
                </w:tcPr>
                <w:p w:rsidR="00F92642" w:rsidRPr="007A4494" w:rsidRDefault="00F92642" w:rsidP="00F92642">
                  <w:pPr>
                    <w:pStyle w:val="TableText"/>
                  </w:pPr>
                  <w:r>
                    <w:rPr>
                      <w:rFonts w:hint="eastAsia"/>
                    </w:rPr>
                    <w:t>4</w:t>
                  </w:r>
                  <w:r>
                    <w:t>00</w:t>
                  </w:r>
                </w:p>
              </w:tc>
              <w:tc>
                <w:tcPr>
                  <w:tcW w:w="1674" w:type="pct"/>
                </w:tcPr>
                <w:p w:rsidR="00F92642" w:rsidRPr="00FB6C66" w:rsidRDefault="00F92642" w:rsidP="00F926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ind w:left="0"/>
                    <w:rPr>
                      <w:snapToGrid w:val="0"/>
                      <w:kern w:val="0"/>
                    </w:rPr>
                  </w:pPr>
                  <w:r w:rsidRPr="00FB6C66">
                    <w:rPr>
                      <w:snapToGrid w:val="0"/>
                      <w:kern w:val="0"/>
                    </w:rPr>
                    <w:t>10800104</w:t>
                  </w:r>
                </w:p>
              </w:tc>
              <w:tc>
                <w:tcPr>
                  <w:tcW w:w="1662" w:type="pct"/>
                </w:tcPr>
                <w:p w:rsidR="00F92642" w:rsidRPr="00FB6C66" w:rsidRDefault="00F92642" w:rsidP="00F926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ind w:left="0"/>
                    <w:rPr>
                      <w:snapToGrid w:val="0"/>
                      <w:kern w:val="0"/>
                    </w:rPr>
                  </w:pPr>
                  <w:r w:rsidRPr="00FB6C66">
                    <w:rPr>
                      <w:rFonts w:hint="eastAsia"/>
                      <w:snapToGrid w:val="0"/>
                      <w:kern w:val="0"/>
                    </w:rPr>
                    <w:t>发送消息到主机失败。</w:t>
                  </w:r>
                </w:p>
              </w:tc>
            </w:tr>
          </w:tbl>
          <w:p w:rsidR="00A179E9" w:rsidRPr="007F3323" w:rsidRDefault="00A179E9" w:rsidP="004F0816">
            <w:pPr>
              <w:pStyle w:val="TableText"/>
            </w:pPr>
          </w:p>
        </w:tc>
      </w:tr>
    </w:tbl>
    <w:p w:rsidR="00545BFF" w:rsidRDefault="00545BFF" w:rsidP="00545BFF">
      <w:pPr>
        <w:pStyle w:val="31"/>
      </w:pPr>
      <w:bookmarkStart w:id="148" w:name="_Toc509581322"/>
      <w:bookmarkStart w:id="149" w:name="_Toc28631442"/>
      <w:r>
        <w:rPr>
          <w:rFonts w:hint="eastAsia"/>
        </w:rPr>
        <w:t>添加主机内存交换分区</w:t>
      </w:r>
      <w:bookmarkEnd w:id="148"/>
      <w:bookmarkEnd w:id="149"/>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081"/>
        <w:gridCol w:w="8558"/>
      </w:tblGrid>
      <w:tr w:rsidR="00545BFF" w:rsidRPr="000A2602" w:rsidTr="0043124B">
        <w:tc>
          <w:tcPr>
            <w:tcW w:w="1101" w:type="dxa"/>
            <w:tcBorders>
              <w:top w:val="single" w:sz="4" w:space="0" w:color="000000"/>
              <w:left w:val="single" w:sz="4" w:space="0" w:color="000000"/>
              <w:bottom w:val="single" w:sz="4" w:space="0" w:color="000000"/>
              <w:right w:val="single" w:sz="4" w:space="0" w:color="000000"/>
            </w:tcBorders>
          </w:tcPr>
          <w:p w:rsidR="00545BFF" w:rsidRPr="000A2602" w:rsidRDefault="00545BFF" w:rsidP="0043124B">
            <w:pPr>
              <w:pStyle w:val="TableText"/>
            </w:pPr>
            <w:r w:rsidRPr="000A2602">
              <w:t>接口功能</w:t>
            </w:r>
          </w:p>
        </w:tc>
        <w:tc>
          <w:tcPr>
            <w:tcW w:w="8754" w:type="dxa"/>
            <w:tcBorders>
              <w:top w:val="single" w:sz="4" w:space="0" w:color="000000"/>
              <w:left w:val="single" w:sz="4" w:space="0" w:color="000000"/>
              <w:bottom w:val="single" w:sz="4" w:space="0" w:color="000000"/>
              <w:right w:val="single" w:sz="4" w:space="0" w:color="000000"/>
            </w:tcBorders>
          </w:tcPr>
          <w:p w:rsidR="00545BFF" w:rsidRPr="000A2602" w:rsidRDefault="00545BFF" w:rsidP="0043124B">
            <w:pPr>
              <w:pStyle w:val="TableText"/>
            </w:pPr>
            <w:r>
              <w:rPr>
                <w:rFonts w:hint="eastAsia"/>
              </w:rPr>
              <w:t>添加</w:t>
            </w:r>
            <w:r>
              <w:t>主机</w:t>
            </w:r>
            <w:r>
              <w:rPr>
                <w:rFonts w:hint="eastAsia"/>
              </w:rPr>
              <w:t>内存交换分区</w:t>
            </w:r>
          </w:p>
        </w:tc>
      </w:tr>
      <w:tr w:rsidR="00545BFF" w:rsidRPr="000A2602" w:rsidTr="0043124B">
        <w:tc>
          <w:tcPr>
            <w:tcW w:w="1101" w:type="dxa"/>
            <w:tcBorders>
              <w:top w:val="single" w:sz="4" w:space="0" w:color="000000"/>
              <w:left w:val="single" w:sz="4" w:space="0" w:color="000000"/>
              <w:bottom w:val="single" w:sz="4" w:space="0" w:color="000000"/>
              <w:right w:val="single" w:sz="4" w:space="0" w:color="000000"/>
            </w:tcBorders>
          </w:tcPr>
          <w:p w:rsidR="00545BFF" w:rsidRPr="000A2602" w:rsidRDefault="00545BFF" w:rsidP="0043124B">
            <w:pPr>
              <w:pStyle w:val="TableText"/>
            </w:pPr>
            <w:r w:rsidRPr="000A2602">
              <w:t>接口描述</w:t>
            </w:r>
          </w:p>
        </w:tc>
        <w:tc>
          <w:tcPr>
            <w:tcW w:w="8754" w:type="dxa"/>
            <w:tcBorders>
              <w:top w:val="single" w:sz="4" w:space="0" w:color="000000"/>
              <w:left w:val="single" w:sz="4" w:space="0" w:color="000000"/>
              <w:bottom w:val="single" w:sz="4" w:space="0" w:color="000000"/>
              <w:right w:val="single" w:sz="4" w:space="0" w:color="000000"/>
            </w:tcBorders>
          </w:tcPr>
          <w:tbl>
            <w:tblPr>
              <w:tblW w:w="856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357"/>
              <w:gridCol w:w="1072"/>
              <w:gridCol w:w="6137"/>
            </w:tblGrid>
            <w:tr w:rsidR="00545BFF" w:rsidRPr="000A2602" w:rsidTr="0043124B">
              <w:tc>
                <w:tcPr>
                  <w:tcW w:w="792" w:type="pct"/>
                  <w:shd w:val="clear" w:color="auto" w:fill="D9D9D9"/>
                </w:tcPr>
                <w:p w:rsidR="00545BFF" w:rsidRPr="000A2602" w:rsidRDefault="00545BFF" w:rsidP="0043124B">
                  <w:pPr>
                    <w:pStyle w:val="TableText"/>
                    <w:rPr>
                      <w:b/>
                    </w:rPr>
                  </w:pPr>
                  <w:r w:rsidRPr="000A2602">
                    <w:rPr>
                      <w:b/>
                    </w:rPr>
                    <w:t>Name</w:t>
                  </w:r>
                </w:p>
              </w:tc>
              <w:tc>
                <w:tcPr>
                  <w:tcW w:w="4208" w:type="pct"/>
                  <w:gridSpan w:val="2"/>
                  <w:shd w:val="clear" w:color="auto" w:fill="auto"/>
                </w:tcPr>
                <w:p w:rsidR="00545BFF" w:rsidRPr="000A2602" w:rsidRDefault="00545BFF" w:rsidP="0043124B">
                  <w:pPr>
                    <w:pStyle w:val="TableText"/>
                  </w:pPr>
                  <w:r w:rsidRPr="000A2602">
                    <w:t>请求正文信息</w:t>
                  </w:r>
                </w:p>
              </w:tc>
            </w:tr>
            <w:tr w:rsidR="00545BFF" w:rsidRPr="000A2602" w:rsidTr="0043124B">
              <w:tc>
                <w:tcPr>
                  <w:tcW w:w="792" w:type="pct"/>
                  <w:shd w:val="clear" w:color="auto" w:fill="D9D9D9"/>
                </w:tcPr>
                <w:p w:rsidR="00545BFF" w:rsidRPr="000A2602" w:rsidRDefault="00545BFF" w:rsidP="0043124B">
                  <w:pPr>
                    <w:pStyle w:val="TableText"/>
                    <w:rPr>
                      <w:b/>
                    </w:rPr>
                  </w:pPr>
                  <w:r w:rsidRPr="000A2602">
                    <w:rPr>
                      <w:b/>
                    </w:rPr>
                    <w:t>Attribute</w:t>
                  </w:r>
                </w:p>
              </w:tc>
              <w:tc>
                <w:tcPr>
                  <w:tcW w:w="626" w:type="pct"/>
                  <w:shd w:val="clear" w:color="auto" w:fill="D9D9D9"/>
                </w:tcPr>
                <w:p w:rsidR="00545BFF" w:rsidRPr="000A2602" w:rsidRDefault="00545BFF" w:rsidP="0043124B">
                  <w:pPr>
                    <w:pStyle w:val="TableText"/>
                    <w:rPr>
                      <w:b/>
                    </w:rPr>
                  </w:pPr>
                  <w:r w:rsidRPr="000A2602">
                    <w:rPr>
                      <w:b/>
                    </w:rPr>
                    <w:t>Type</w:t>
                  </w:r>
                </w:p>
              </w:tc>
              <w:tc>
                <w:tcPr>
                  <w:tcW w:w="3582" w:type="pct"/>
                  <w:shd w:val="clear" w:color="auto" w:fill="D9D9D9"/>
                </w:tcPr>
                <w:p w:rsidR="00545BFF" w:rsidRPr="000A2602" w:rsidRDefault="00545BFF" w:rsidP="0043124B">
                  <w:pPr>
                    <w:pStyle w:val="TableText"/>
                    <w:rPr>
                      <w:b/>
                    </w:rPr>
                  </w:pPr>
                  <w:r w:rsidRPr="000A2602">
                    <w:rPr>
                      <w:b/>
                    </w:rPr>
                    <w:t>Description</w:t>
                  </w:r>
                </w:p>
              </w:tc>
            </w:tr>
            <w:tr w:rsidR="00545BFF" w:rsidRPr="000A2602" w:rsidTr="0043124B">
              <w:tblPrEx>
                <w:shd w:val="clear" w:color="auto" w:fill="FFFFFF"/>
                <w:tblLook w:val="00A0" w:firstRow="1" w:lastRow="0" w:firstColumn="1" w:lastColumn="0" w:noHBand="0" w:noVBand="0"/>
              </w:tblPrEx>
              <w:tc>
                <w:tcPr>
                  <w:tcW w:w="792" w:type="pct"/>
                  <w:shd w:val="clear" w:color="auto" w:fill="FFFFFF"/>
                </w:tcPr>
                <w:p w:rsidR="00545BFF" w:rsidRPr="000A2602" w:rsidRDefault="00545BFF" w:rsidP="0043124B">
                  <w:pPr>
                    <w:pStyle w:val="TableText"/>
                  </w:pPr>
                  <w:r w:rsidRPr="000A2602">
                    <w:t>name</w:t>
                  </w:r>
                </w:p>
              </w:tc>
              <w:tc>
                <w:tcPr>
                  <w:tcW w:w="626" w:type="pct"/>
                  <w:shd w:val="clear" w:color="auto" w:fill="FFFFFF"/>
                </w:tcPr>
                <w:p w:rsidR="00545BFF" w:rsidRPr="000A2602" w:rsidRDefault="00545BFF" w:rsidP="0043124B">
                  <w:pPr>
                    <w:pStyle w:val="TableText"/>
                  </w:pPr>
                  <w:r w:rsidRPr="000A2602">
                    <w:t>string</w:t>
                  </w:r>
                </w:p>
              </w:tc>
              <w:tc>
                <w:tcPr>
                  <w:tcW w:w="3582" w:type="pct"/>
                  <w:shd w:val="clear" w:color="auto" w:fill="FFFFFF"/>
                </w:tcPr>
                <w:p w:rsidR="00545BFF" w:rsidRDefault="00545BFF" w:rsidP="0043124B">
                  <w:pPr>
                    <w:pStyle w:val="TableText"/>
                  </w:pPr>
                  <w:r>
                    <w:rPr>
                      <w:rFonts w:hint="eastAsia"/>
                    </w:rPr>
                    <w:t>必选</w:t>
                  </w:r>
                  <w:r>
                    <w:t>。</w:t>
                  </w:r>
                  <w:r>
                    <w:rPr>
                      <w:rFonts w:hint="eastAsia"/>
                    </w:rPr>
                    <w:t>swap</w:t>
                  </w:r>
                  <w:r w:rsidRPr="000A2602">
                    <w:t>名称</w:t>
                  </w:r>
                  <w:r w:rsidRPr="000A2602">
                    <w:t>,</w:t>
                  </w:r>
                  <w:r w:rsidRPr="000A2602">
                    <w:t>长度</w:t>
                  </w:r>
                  <w:r>
                    <w:t>[0,25</w:t>
                  </w:r>
                  <w:r>
                    <w:rPr>
                      <w:rFonts w:hint="eastAsia"/>
                    </w:rPr>
                    <w:t>5</w:t>
                  </w:r>
                  <w:r w:rsidRPr="000A2602">
                    <w:t>]</w:t>
                  </w:r>
                  <w:r w:rsidRPr="000A2602">
                    <w:t>，</w:t>
                  </w:r>
                  <w:r>
                    <w:rPr>
                      <w:rFonts w:hint="eastAsia"/>
                    </w:rPr>
                    <w:t>单</w:t>
                  </w:r>
                  <w:r>
                    <w:t>主机内唯一</w:t>
                  </w:r>
                  <w:r w:rsidRPr="000A2602">
                    <w:t>。</w:t>
                  </w:r>
                </w:p>
                <w:p w:rsidR="00545BFF" w:rsidRPr="00DE5E52" w:rsidRDefault="00545BFF" w:rsidP="0043124B">
                  <w:pPr>
                    <w:pStyle w:val="TableText"/>
                  </w:pPr>
                  <w:r>
                    <w:rPr>
                      <w:lang w:val="zh-CN"/>
                    </w:rPr>
                    <w:t>名称</w:t>
                  </w:r>
                  <w:r>
                    <w:rPr>
                      <w:rFonts w:hint="eastAsia"/>
                      <w:lang w:val="zh-CN"/>
                    </w:rPr>
                    <w:t>只可</w:t>
                  </w:r>
                  <w:r>
                    <w:rPr>
                      <w:lang w:val="zh-CN"/>
                    </w:rPr>
                    <w:t>包含</w:t>
                  </w:r>
                  <w:r w:rsidRPr="007F3323">
                    <w:rPr>
                      <w:lang w:val="zh-CN"/>
                    </w:rPr>
                    <w:t>字母、数字</w:t>
                  </w:r>
                  <w:r w:rsidRPr="007F3323">
                    <w:rPr>
                      <w:rFonts w:hint="eastAsia"/>
                      <w:lang w:val="zh-CN"/>
                    </w:rPr>
                    <w:t>、</w:t>
                  </w:r>
                  <w:r w:rsidRPr="007F3323">
                    <w:rPr>
                      <w:lang w:val="zh-CN"/>
                    </w:rPr>
                    <w:t>中划线</w:t>
                  </w:r>
                  <w:r w:rsidRPr="007F3323">
                    <w:rPr>
                      <w:rFonts w:hint="eastAsia"/>
                      <w:lang w:val="zh-CN"/>
                    </w:rPr>
                    <w:t>和下划线</w:t>
                  </w:r>
                  <w:r>
                    <w:rPr>
                      <w:rFonts w:hint="eastAsia"/>
                      <w:lang w:val="zh-CN"/>
                    </w:rPr>
                    <w:t>。</w:t>
                  </w:r>
                </w:p>
              </w:tc>
            </w:tr>
            <w:tr w:rsidR="00545BFF" w:rsidRPr="000A2602" w:rsidTr="0043124B">
              <w:tblPrEx>
                <w:shd w:val="clear" w:color="auto" w:fill="FFFFFF"/>
                <w:tblLook w:val="00A0" w:firstRow="1" w:lastRow="0" w:firstColumn="1" w:lastColumn="0" w:noHBand="0" w:noVBand="0"/>
              </w:tblPrEx>
              <w:tc>
                <w:tcPr>
                  <w:tcW w:w="792" w:type="pct"/>
                  <w:shd w:val="clear" w:color="auto" w:fill="FFFFFF"/>
                </w:tcPr>
                <w:p w:rsidR="00545BFF" w:rsidRPr="000A2602" w:rsidRDefault="00545BFF" w:rsidP="0043124B">
                  <w:pPr>
                    <w:pStyle w:val="TableText"/>
                  </w:pPr>
                  <w:r w:rsidRPr="000A2602">
                    <w:t>quantityGB</w:t>
                  </w:r>
                </w:p>
              </w:tc>
              <w:tc>
                <w:tcPr>
                  <w:tcW w:w="626" w:type="pct"/>
                  <w:shd w:val="clear" w:color="auto" w:fill="FFFFFF"/>
                </w:tcPr>
                <w:p w:rsidR="00545BFF" w:rsidRPr="000A2602" w:rsidRDefault="00545BFF" w:rsidP="0043124B">
                  <w:pPr>
                    <w:pStyle w:val="TableText"/>
                  </w:pPr>
                  <w:r w:rsidRPr="000A2602">
                    <w:t>integer</w:t>
                  </w:r>
                </w:p>
              </w:tc>
              <w:tc>
                <w:tcPr>
                  <w:tcW w:w="3582" w:type="pct"/>
                  <w:shd w:val="clear" w:color="auto" w:fill="FFFFFF"/>
                </w:tcPr>
                <w:p w:rsidR="00545BFF" w:rsidRPr="000A2602" w:rsidRDefault="00545BFF" w:rsidP="0043124B">
                  <w:pPr>
                    <w:pStyle w:val="TableText"/>
                  </w:pPr>
                  <w:r>
                    <w:t>必选。</w:t>
                  </w:r>
                  <w:r w:rsidRPr="000A2602">
                    <w:t>大小</w:t>
                  </w:r>
                  <w:r>
                    <w:rPr>
                      <w:rFonts w:hint="eastAsia"/>
                    </w:rPr>
                    <w:t>不能超过</w:t>
                  </w:r>
                  <w:r>
                    <w:t>数据存储</w:t>
                  </w:r>
                  <w:r>
                    <w:rPr>
                      <w:rFonts w:hint="eastAsia"/>
                    </w:rPr>
                    <w:t>可用容量</w:t>
                  </w:r>
                  <w:r>
                    <w:t>大小</w:t>
                  </w:r>
                </w:p>
              </w:tc>
            </w:tr>
            <w:tr w:rsidR="00545BFF" w:rsidRPr="000A2602" w:rsidTr="0043124B">
              <w:tblPrEx>
                <w:shd w:val="clear" w:color="auto" w:fill="FFFFFF"/>
                <w:tblLook w:val="00A0" w:firstRow="1" w:lastRow="0" w:firstColumn="1" w:lastColumn="0" w:noHBand="0" w:noVBand="0"/>
              </w:tblPrEx>
              <w:tc>
                <w:tcPr>
                  <w:tcW w:w="792" w:type="pct"/>
                  <w:shd w:val="clear" w:color="auto" w:fill="FFFFFF"/>
                </w:tcPr>
                <w:p w:rsidR="00545BFF" w:rsidRPr="000A2602" w:rsidRDefault="00545BFF" w:rsidP="0043124B">
                  <w:pPr>
                    <w:pStyle w:val="TableText"/>
                  </w:pPr>
                  <w:r w:rsidRPr="000A2602">
                    <w:t>datastoreUrn</w:t>
                  </w:r>
                </w:p>
              </w:tc>
              <w:tc>
                <w:tcPr>
                  <w:tcW w:w="626" w:type="pct"/>
                  <w:shd w:val="clear" w:color="auto" w:fill="FFFFFF"/>
                </w:tcPr>
                <w:p w:rsidR="00545BFF" w:rsidRPr="000A2602" w:rsidRDefault="00545BFF" w:rsidP="0043124B">
                  <w:pPr>
                    <w:pStyle w:val="TableText"/>
                  </w:pPr>
                  <w:r w:rsidRPr="000A2602">
                    <w:t>string</w:t>
                  </w:r>
                </w:p>
              </w:tc>
              <w:tc>
                <w:tcPr>
                  <w:tcW w:w="3582" w:type="pct"/>
                  <w:shd w:val="clear" w:color="auto" w:fill="FFFFFF"/>
                </w:tcPr>
                <w:p w:rsidR="00545BFF" w:rsidRPr="000A2602" w:rsidRDefault="00545BFF" w:rsidP="0043124B">
                  <w:pPr>
                    <w:pStyle w:val="TableText"/>
                  </w:pPr>
                  <w:r>
                    <w:t>dataStore</w:t>
                  </w:r>
                  <w:r w:rsidRPr="000A2602">
                    <w:t>Urn</w:t>
                  </w:r>
                  <w:r w:rsidRPr="000A2602">
                    <w:t>，必选</w:t>
                  </w:r>
                  <w:r w:rsidRPr="000A2602">
                    <w:rPr>
                      <w:rFonts w:hint="eastAsia"/>
                    </w:rPr>
                    <w:t>。</w:t>
                  </w:r>
                </w:p>
              </w:tc>
            </w:tr>
          </w:tbl>
          <w:p w:rsidR="00545BFF" w:rsidRPr="000A2602" w:rsidRDefault="00545BFF" w:rsidP="0043124B">
            <w:pPr>
              <w:pStyle w:val="Table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967"/>
              <w:gridCol w:w="1108"/>
              <w:gridCol w:w="5257"/>
            </w:tblGrid>
            <w:tr w:rsidR="00545BFF" w:rsidRPr="000A2602" w:rsidTr="0043124B">
              <w:tc>
                <w:tcPr>
                  <w:tcW w:w="1180" w:type="pct"/>
                  <w:shd w:val="clear" w:color="auto" w:fill="D9D9D9"/>
                </w:tcPr>
                <w:p w:rsidR="00545BFF" w:rsidRPr="000A2602" w:rsidRDefault="00545BFF" w:rsidP="0043124B">
                  <w:pPr>
                    <w:pStyle w:val="TableText"/>
                    <w:rPr>
                      <w:b/>
                    </w:rPr>
                  </w:pPr>
                  <w:r w:rsidRPr="000A2602">
                    <w:rPr>
                      <w:b/>
                    </w:rPr>
                    <w:t>Name</w:t>
                  </w:r>
                </w:p>
              </w:tc>
              <w:tc>
                <w:tcPr>
                  <w:tcW w:w="3820" w:type="pct"/>
                  <w:gridSpan w:val="2"/>
                  <w:shd w:val="clear" w:color="auto" w:fill="auto"/>
                </w:tcPr>
                <w:p w:rsidR="00545BFF" w:rsidRPr="000A2602" w:rsidRDefault="00545BFF" w:rsidP="0043124B">
                  <w:pPr>
                    <w:pStyle w:val="TableText"/>
                  </w:pPr>
                  <w:r w:rsidRPr="000A2602">
                    <w:t>响应主体描述</w:t>
                  </w:r>
                </w:p>
              </w:tc>
            </w:tr>
            <w:tr w:rsidR="00545BFF" w:rsidRPr="000A2602" w:rsidTr="0043124B">
              <w:tc>
                <w:tcPr>
                  <w:tcW w:w="1180" w:type="pct"/>
                  <w:tcBorders>
                    <w:bottom w:val="single" w:sz="4" w:space="0" w:color="auto"/>
                  </w:tcBorders>
                  <w:shd w:val="clear" w:color="auto" w:fill="D9D9D9"/>
                </w:tcPr>
                <w:p w:rsidR="00545BFF" w:rsidRPr="000A2602" w:rsidRDefault="00140890" w:rsidP="0043124B">
                  <w:pPr>
                    <w:pStyle w:val="TableText"/>
                    <w:rPr>
                      <w:b/>
                    </w:rPr>
                  </w:pPr>
                  <w:r>
                    <w:rPr>
                      <w:b/>
                    </w:rPr>
                    <w:t>Attribute</w:t>
                  </w:r>
                </w:p>
              </w:tc>
              <w:tc>
                <w:tcPr>
                  <w:tcW w:w="665" w:type="pct"/>
                  <w:tcBorders>
                    <w:bottom w:val="single" w:sz="4" w:space="0" w:color="auto"/>
                  </w:tcBorders>
                  <w:shd w:val="clear" w:color="auto" w:fill="D9D9D9"/>
                </w:tcPr>
                <w:p w:rsidR="00545BFF" w:rsidRPr="000A2602" w:rsidRDefault="00545BFF" w:rsidP="0043124B">
                  <w:pPr>
                    <w:pStyle w:val="TableText"/>
                    <w:rPr>
                      <w:b/>
                    </w:rPr>
                  </w:pPr>
                  <w:r w:rsidRPr="000A2602">
                    <w:rPr>
                      <w:b/>
                    </w:rPr>
                    <w:t>Type</w:t>
                  </w:r>
                </w:p>
              </w:tc>
              <w:tc>
                <w:tcPr>
                  <w:tcW w:w="3155" w:type="pct"/>
                  <w:tcBorders>
                    <w:bottom w:val="single" w:sz="4" w:space="0" w:color="auto"/>
                  </w:tcBorders>
                  <w:shd w:val="clear" w:color="auto" w:fill="D9D9D9"/>
                </w:tcPr>
                <w:p w:rsidR="00545BFF" w:rsidRPr="000A2602" w:rsidRDefault="00545BFF" w:rsidP="0043124B">
                  <w:pPr>
                    <w:pStyle w:val="TableText"/>
                    <w:rPr>
                      <w:b/>
                    </w:rPr>
                  </w:pPr>
                  <w:r w:rsidRPr="000A2602">
                    <w:rPr>
                      <w:b/>
                    </w:rPr>
                    <w:t>Description</w:t>
                  </w:r>
                </w:p>
              </w:tc>
            </w:tr>
            <w:tr w:rsidR="00545BFF" w:rsidRPr="000A2602" w:rsidTr="0043124B">
              <w:tc>
                <w:tcPr>
                  <w:tcW w:w="1180" w:type="pct"/>
                  <w:shd w:val="clear" w:color="auto" w:fill="FFFFFF" w:themeFill="background1"/>
                </w:tcPr>
                <w:p w:rsidR="00545BFF" w:rsidRPr="000A2602" w:rsidRDefault="00545BFF" w:rsidP="0043124B">
                  <w:pPr>
                    <w:pStyle w:val="TableText"/>
                  </w:pPr>
                  <w:r w:rsidRPr="000A2602">
                    <w:t>taskUrn</w:t>
                  </w:r>
                </w:p>
              </w:tc>
              <w:tc>
                <w:tcPr>
                  <w:tcW w:w="665" w:type="pct"/>
                  <w:shd w:val="clear" w:color="auto" w:fill="FFFFFF" w:themeFill="background1"/>
                </w:tcPr>
                <w:p w:rsidR="00545BFF" w:rsidRPr="000A2602" w:rsidRDefault="00545BFF" w:rsidP="0043124B">
                  <w:pPr>
                    <w:pStyle w:val="TableText"/>
                  </w:pPr>
                  <w:r w:rsidRPr="000A2602">
                    <w:t>string</w:t>
                  </w:r>
                </w:p>
              </w:tc>
              <w:tc>
                <w:tcPr>
                  <w:tcW w:w="3155" w:type="pct"/>
                  <w:shd w:val="clear" w:color="auto" w:fill="FFFFFF" w:themeFill="background1"/>
                </w:tcPr>
                <w:p w:rsidR="00545BFF" w:rsidRPr="000A2602" w:rsidRDefault="00545BFF" w:rsidP="0043124B">
                  <w:pPr>
                    <w:pStyle w:val="TableText"/>
                  </w:pPr>
                  <w:r w:rsidRPr="000A2602">
                    <w:t>任务</w:t>
                  </w:r>
                  <w:r w:rsidRPr="000A2602">
                    <w:t>urn</w:t>
                  </w:r>
                </w:p>
              </w:tc>
            </w:tr>
            <w:tr w:rsidR="00545BFF" w:rsidRPr="000A2602" w:rsidTr="0043124B">
              <w:tc>
                <w:tcPr>
                  <w:tcW w:w="1180" w:type="pct"/>
                  <w:shd w:val="clear" w:color="auto" w:fill="FFFFFF" w:themeFill="background1"/>
                </w:tcPr>
                <w:p w:rsidR="00545BFF" w:rsidRPr="000A2602" w:rsidRDefault="00545BFF" w:rsidP="0043124B">
                  <w:pPr>
                    <w:pStyle w:val="TableText"/>
                  </w:pPr>
                  <w:r w:rsidRPr="000A2602">
                    <w:t>taskUri</w:t>
                  </w:r>
                </w:p>
              </w:tc>
              <w:tc>
                <w:tcPr>
                  <w:tcW w:w="665" w:type="pct"/>
                  <w:shd w:val="clear" w:color="auto" w:fill="FFFFFF" w:themeFill="background1"/>
                </w:tcPr>
                <w:p w:rsidR="00545BFF" w:rsidRPr="000A2602" w:rsidRDefault="00545BFF" w:rsidP="0043124B">
                  <w:pPr>
                    <w:pStyle w:val="TableText"/>
                  </w:pPr>
                  <w:r w:rsidRPr="000A2602">
                    <w:t>string</w:t>
                  </w:r>
                </w:p>
              </w:tc>
              <w:tc>
                <w:tcPr>
                  <w:tcW w:w="3155" w:type="pct"/>
                  <w:shd w:val="clear" w:color="auto" w:fill="FFFFFF" w:themeFill="background1"/>
                </w:tcPr>
                <w:p w:rsidR="00545BFF" w:rsidRPr="000A2602" w:rsidRDefault="00545BFF" w:rsidP="0043124B">
                  <w:pPr>
                    <w:pStyle w:val="TableText"/>
                  </w:pPr>
                  <w:r w:rsidRPr="000A2602">
                    <w:t>任务</w:t>
                  </w:r>
                  <w:r w:rsidRPr="000A2602">
                    <w:t>uri</w:t>
                  </w:r>
                </w:p>
              </w:tc>
            </w:tr>
          </w:tbl>
          <w:p w:rsidR="00545BFF" w:rsidRPr="000A2602" w:rsidRDefault="00545BFF" w:rsidP="0043124B">
            <w:pPr>
              <w:pStyle w:val="TableText"/>
            </w:pPr>
          </w:p>
        </w:tc>
      </w:tr>
      <w:tr w:rsidR="00545BFF" w:rsidRPr="000A2602" w:rsidTr="0043124B">
        <w:tc>
          <w:tcPr>
            <w:tcW w:w="1101" w:type="dxa"/>
            <w:tcBorders>
              <w:top w:val="single" w:sz="4" w:space="0" w:color="000000"/>
              <w:left w:val="single" w:sz="4" w:space="0" w:color="000000"/>
              <w:bottom w:val="single" w:sz="4" w:space="0" w:color="000000"/>
              <w:right w:val="single" w:sz="4" w:space="0" w:color="000000"/>
            </w:tcBorders>
          </w:tcPr>
          <w:p w:rsidR="00545BFF" w:rsidRPr="000A2602" w:rsidRDefault="00545BFF" w:rsidP="0043124B">
            <w:pPr>
              <w:pStyle w:val="TableText"/>
            </w:pPr>
            <w:r w:rsidRPr="000A2602">
              <w:t>请求样例</w:t>
            </w:r>
          </w:p>
        </w:tc>
        <w:tc>
          <w:tcPr>
            <w:tcW w:w="8754" w:type="dxa"/>
            <w:tcBorders>
              <w:top w:val="single" w:sz="4" w:space="0" w:color="000000"/>
              <w:left w:val="single" w:sz="4" w:space="0" w:color="000000"/>
              <w:bottom w:val="single" w:sz="4" w:space="0" w:color="000000"/>
              <w:right w:val="single" w:sz="4" w:space="0" w:color="000000"/>
            </w:tcBorders>
          </w:tcPr>
          <w:p w:rsidR="00545BFF" w:rsidRPr="000A2602" w:rsidRDefault="00545BFF" w:rsidP="0043124B">
            <w:pPr>
              <w:pStyle w:val="TableText"/>
            </w:pPr>
            <w:r w:rsidRPr="007F3323">
              <w:t>Post &lt;host_uri&gt;/&lt;hostid&gt;/action/</w:t>
            </w:r>
            <w:r>
              <w:t>addswap</w:t>
            </w:r>
            <w:r w:rsidRPr="004A119C">
              <w:t>partition</w:t>
            </w:r>
            <w:r w:rsidRPr="000A2602">
              <w:t xml:space="preserve"> HTTP/1.1</w:t>
            </w:r>
          </w:p>
          <w:p w:rsidR="00545BFF" w:rsidRPr="000A2602" w:rsidRDefault="00545BFF" w:rsidP="0043124B">
            <w:pPr>
              <w:pStyle w:val="TableText"/>
              <w:rPr>
                <w:b/>
              </w:rPr>
            </w:pPr>
            <w:r w:rsidRPr="000A2602">
              <w:t>Host: https:</w:t>
            </w:r>
            <w:r w:rsidRPr="00EB602D">
              <w:t>//&lt;</w:t>
            </w:r>
            <w:r w:rsidRPr="000A2602">
              <w:rPr>
                <w:b/>
              </w:rPr>
              <w:t>ip</w:t>
            </w:r>
            <w:r w:rsidRPr="00EB602D">
              <w:t>&gt;:&lt;</w:t>
            </w:r>
            <w:r w:rsidRPr="000A2602">
              <w:rPr>
                <w:b/>
              </w:rPr>
              <w:t>port&gt;</w:t>
            </w:r>
          </w:p>
          <w:p w:rsidR="00545BFF" w:rsidRPr="000A2602" w:rsidRDefault="00545BFF" w:rsidP="0043124B">
            <w:pPr>
              <w:pStyle w:val="TableText"/>
            </w:pPr>
            <w:r w:rsidRPr="000A2602">
              <w:t>Content-Type: application/json; charset=UTF-8</w:t>
            </w:r>
          </w:p>
          <w:p w:rsidR="00545BFF" w:rsidRPr="000A2602" w:rsidRDefault="00545BFF" w:rsidP="0043124B">
            <w:pPr>
              <w:pStyle w:val="TableText"/>
            </w:pPr>
            <w:r w:rsidRPr="000A2602">
              <w:t>Accept: application/json;version=&lt;version&gt;; charset=UTF-8</w:t>
            </w:r>
          </w:p>
          <w:p w:rsidR="00545BFF" w:rsidRPr="000A2602" w:rsidRDefault="00545BFF" w:rsidP="0043124B">
            <w:pPr>
              <w:pStyle w:val="TableText"/>
            </w:pPr>
            <w:r w:rsidRPr="000A2602">
              <w:t xml:space="preserve">X-Auth-Token: </w:t>
            </w:r>
            <w:r w:rsidRPr="000A2602">
              <w:rPr>
                <w:b/>
              </w:rPr>
              <w:t>&lt;Authen_TOKEN&gt;</w:t>
            </w:r>
          </w:p>
          <w:p w:rsidR="00545BFF" w:rsidRPr="000A2602" w:rsidRDefault="00545BFF" w:rsidP="0043124B">
            <w:pPr>
              <w:pStyle w:val="TableText"/>
            </w:pPr>
          </w:p>
          <w:p w:rsidR="00545BFF" w:rsidRPr="000A2602" w:rsidRDefault="00545BFF" w:rsidP="0043124B">
            <w:pPr>
              <w:pStyle w:val="TableText"/>
            </w:pPr>
            <w:r w:rsidRPr="000A2602">
              <w:t>{</w:t>
            </w:r>
          </w:p>
          <w:p w:rsidR="00545BFF" w:rsidRPr="000A2602" w:rsidRDefault="00545BFF" w:rsidP="0043124B">
            <w:pPr>
              <w:pStyle w:val="TableText"/>
            </w:pPr>
            <w:r>
              <w:rPr>
                <w:rFonts w:hint="eastAsia"/>
              </w:rPr>
              <w:t xml:space="preserve">   </w:t>
            </w:r>
            <w:r w:rsidRPr="000A2602">
              <w:t>"</w:t>
            </w:r>
            <w:r>
              <w:t>name</w:t>
            </w:r>
            <w:r w:rsidRPr="000A2602">
              <w:t>":</w:t>
            </w:r>
            <w:r>
              <w:rPr>
                <w:rFonts w:hint="eastAsia"/>
              </w:rPr>
              <w:t xml:space="preserve"> </w:t>
            </w:r>
            <w:r w:rsidRPr="000A2602">
              <w:t>string,</w:t>
            </w:r>
          </w:p>
          <w:p w:rsidR="00545BFF" w:rsidRPr="000A2602" w:rsidRDefault="00545BFF" w:rsidP="0043124B">
            <w:pPr>
              <w:pStyle w:val="TableText"/>
            </w:pPr>
            <w:r>
              <w:rPr>
                <w:rFonts w:ascii="宋体" w:hAnsi="宋体" w:hint="eastAsia"/>
              </w:rPr>
              <w:t xml:space="preserve">   </w:t>
            </w:r>
            <w:r w:rsidRPr="000A2602">
              <w:t>"quantityGB":</w:t>
            </w:r>
            <w:r>
              <w:rPr>
                <w:rFonts w:hint="eastAsia"/>
              </w:rPr>
              <w:t xml:space="preserve"> </w:t>
            </w:r>
            <w:r w:rsidRPr="000A2602">
              <w:t>integer,</w:t>
            </w:r>
          </w:p>
          <w:p w:rsidR="00545BFF" w:rsidRPr="000A2602" w:rsidRDefault="00545BFF" w:rsidP="0043124B">
            <w:pPr>
              <w:pStyle w:val="TableText"/>
              <w:ind w:firstLineChars="50" w:firstLine="105"/>
            </w:pPr>
            <w:r>
              <w:rPr>
                <w:rFonts w:hint="eastAsia"/>
              </w:rPr>
              <w:t xml:space="preserve">  </w:t>
            </w:r>
            <w:r w:rsidRPr="000A2602">
              <w:t>"datastoreUrn":</w:t>
            </w:r>
            <w:r>
              <w:rPr>
                <w:rFonts w:hint="eastAsia"/>
              </w:rPr>
              <w:t xml:space="preserve"> </w:t>
            </w:r>
            <w:r>
              <w:t>string</w:t>
            </w:r>
          </w:p>
          <w:p w:rsidR="00545BFF" w:rsidRPr="000A2602" w:rsidRDefault="00545BFF" w:rsidP="0043124B">
            <w:pPr>
              <w:pStyle w:val="TableText"/>
            </w:pPr>
            <w:r w:rsidRPr="000A2602">
              <w:t>}</w:t>
            </w:r>
          </w:p>
        </w:tc>
      </w:tr>
      <w:tr w:rsidR="00545BFF" w:rsidRPr="000A2602" w:rsidTr="0043124B">
        <w:tc>
          <w:tcPr>
            <w:tcW w:w="1101" w:type="dxa"/>
            <w:tcBorders>
              <w:top w:val="single" w:sz="4" w:space="0" w:color="000000"/>
              <w:left w:val="single" w:sz="4" w:space="0" w:color="000000"/>
              <w:bottom w:val="single" w:sz="4" w:space="0" w:color="000000"/>
              <w:right w:val="single" w:sz="4" w:space="0" w:color="000000"/>
            </w:tcBorders>
          </w:tcPr>
          <w:p w:rsidR="00545BFF" w:rsidRPr="000A2602" w:rsidRDefault="00545BFF" w:rsidP="0043124B">
            <w:pPr>
              <w:pStyle w:val="TableText"/>
            </w:pPr>
            <w:r w:rsidRPr="000A2602">
              <w:t>响应样例</w:t>
            </w:r>
          </w:p>
        </w:tc>
        <w:tc>
          <w:tcPr>
            <w:tcW w:w="8754" w:type="dxa"/>
            <w:tcBorders>
              <w:top w:val="single" w:sz="4" w:space="0" w:color="000000"/>
              <w:left w:val="single" w:sz="4" w:space="0" w:color="000000"/>
              <w:bottom w:val="single" w:sz="4" w:space="0" w:color="000000"/>
              <w:right w:val="single" w:sz="4" w:space="0" w:color="000000"/>
            </w:tcBorders>
          </w:tcPr>
          <w:p w:rsidR="00545BFF" w:rsidRPr="000A2602" w:rsidRDefault="00545BFF" w:rsidP="0043124B">
            <w:pPr>
              <w:pStyle w:val="TableText"/>
            </w:pPr>
            <w:r w:rsidRPr="000A2602">
              <w:t>HTTP/1.1 200 OKAY</w:t>
            </w:r>
          </w:p>
          <w:p w:rsidR="00545BFF" w:rsidRPr="000A2602" w:rsidRDefault="00545BFF" w:rsidP="0043124B">
            <w:pPr>
              <w:pStyle w:val="TableText"/>
            </w:pPr>
            <w:r w:rsidRPr="000A2602">
              <w:t>Date: Mon, 12 Nov 2007 15:55:01 GMT</w:t>
            </w:r>
          </w:p>
          <w:p w:rsidR="00545BFF" w:rsidRPr="000A2602" w:rsidRDefault="00545BFF" w:rsidP="0043124B">
            <w:pPr>
              <w:pStyle w:val="TableText"/>
            </w:pPr>
            <w:r w:rsidRPr="000A2602">
              <w:t xml:space="preserve">Content-Length: </w:t>
            </w:r>
            <w:r w:rsidRPr="000A2602">
              <w:rPr>
                <w:b/>
              </w:rPr>
              <w:t>xxx</w:t>
            </w:r>
          </w:p>
          <w:p w:rsidR="00545BFF" w:rsidRPr="000A2602" w:rsidRDefault="00545BFF" w:rsidP="0043124B">
            <w:pPr>
              <w:pStyle w:val="TableText"/>
            </w:pPr>
            <w:r w:rsidRPr="000A2602">
              <w:t>Content-Type: application/json; charset=UTF-8</w:t>
            </w:r>
          </w:p>
          <w:p w:rsidR="00545BFF" w:rsidRPr="000A2602" w:rsidRDefault="00545BFF" w:rsidP="0043124B">
            <w:pPr>
              <w:pStyle w:val="TableText"/>
            </w:pPr>
          </w:p>
          <w:p w:rsidR="00545BFF" w:rsidRPr="000A2602" w:rsidRDefault="00545BFF" w:rsidP="0043124B">
            <w:pPr>
              <w:pStyle w:val="TableText"/>
            </w:pPr>
            <w:r w:rsidRPr="000A2602">
              <w:t xml:space="preserve">{   </w:t>
            </w:r>
          </w:p>
          <w:p w:rsidR="00545BFF" w:rsidRPr="000A2602" w:rsidRDefault="00545BFF" w:rsidP="0043124B">
            <w:pPr>
              <w:pStyle w:val="TableText"/>
              <w:ind w:firstLineChars="150" w:firstLine="315"/>
            </w:pPr>
            <w:r w:rsidRPr="000A2602">
              <w:t>"taskUrn": string,               //eg: "service:site:1:task:759"</w:t>
            </w:r>
          </w:p>
          <w:p w:rsidR="00545BFF" w:rsidRPr="000A2602" w:rsidRDefault="00545BFF" w:rsidP="0043124B">
            <w:pPr>
              <w:pStyle w:val="TableText"/>
              <w:ind w:firstLineChars="150" w:firstLine="315"/>
            </w:pPr>
            <w:r w:rsidRPr="000A2602">
              <w:t>"taskUri": string             //eg: "service/sites/1/tasks/759"</w:t>
            </w:r>
          </w:p>
          <w:p w:rsidR="00545BFF" w:rsidRPr="000A2602" w:rsidRDefault="00545BFF" w:rsidP="0043124B">
            <w:pPr>
              <w:pStyle w:val="TableText"/>
            </w:pPr>
            <w:r w:rsidRPr="000A2602">
              <w:t>}</w:t>
            </w:r>
          </w:p>
        </w:tc>
      </w:tr>
      <w:tr w:rsidR="00545BFF" w:rsidRPr="000A2602" w:rsidTr="0043124B">
        <w:tc>
          <w:tcPr>
            <w:tcW w:w="1101" w:type="dxa"/>
            <w:tcBorders>
              <w:top w:val="single" w:sz="4" w:space="0" w:color="000000"/>
              <w:left w:val="single" w:sz="4" w:space="0" w:color="000000"/>
              <w:bottom w:val="single" w:sz="4" w:space="0" w:color="000000"/>
              <w:right w:val="single" w:sz="4" w:space="0" w:color="000000"/>
            </w:tcBorders>
          </w:tcPr>
          <w:p w:rsidR="00545BFF" w:rsidRPr="000A2602" w:rsidRDefault="00545BFF" w:rsidP="0043124B">
            <w:pPr>
              <w:pStyle w:val="TableText"/>
            </w:pPr>
            <w:r w:rsidRPr="000A2602">
              <w:t>错误码</w:t>
            </w:r>
          </w:p>
        </w:tc>
        <w:tc>
          <w:tcPr>
            <w:tcW w:w="8754" w:type="dxa"/>
            <w:tcBorders>
              <w:top w:val="single" w:sz="4" w:space="0" w:color="000000"/>
              <w:left w:val="single" w:sz="4" w:space="0" w:color="000000"/>
              <w:bottom w:val="single" w:sz="4" w:space="0" w:color="000000"/>
              <w:right w:val="single" w:sz="4" w:space="0" w:color="000000"/>
            </w:tcBorders>
          </w:tcPr>
          <w:tbl>
            <w:tblPr>
              <w:tblStyle w:val="ab"/>
              <w:tblW w:w="8369" w:type="dxa"/>
              <w:tblLayout w:type="fixed"/>
              <w:tblLook w:val="04A0" w:firstRow="1" w:lastRow="0" w:firstColumn="1" w:lastColumn="0" w:noHBand="0" w:noVBand="1"/>
            </w:tblPr>
            <w:tblGrid>
              <w:gridCol w:w="1954"/>
              <w:gridCol w:w="2268"/>
              <w:gridCol w:w="4147"/>
            </w:tblGrid>
            <w:tr w:rsidR="00545BFF" w:rsidRPr="000A2602" w:rsidTr="0043124B">
              <w:tc>
                <w:tcPr>
                  <w:tcW w:w="1954" w:type="dxa"/>
                  <w:tcBorders>
                    <w:top w:val="single" w:sz="4" w:space="0" w:color="auto"/>
                    <w:left w:val="single" w:sz="4" w:space="0" w:color="auto"/>
                    <w:bottom w:val="single" w:sz="4" w:space="0" w:color="auto"/>
                    <w:right w:val="single" w:sz="4" w:space="0" w:color="auto"/>
                  </w:tcBorders>
                </w:tcPr>
                <w:p w:rsidR="00545BFF" w:rsidRPr="000A2602" w:rsidRDefault="00545BFF" w:rsidP="0043124B">
                  <w:pPr>
                    <w:pStyle w:val="TableText"/>
                  </w:pPr>
                  <w:r w:rsidRPr="000A2602">
                    <w:t>http</w:t>
                  </w:r>
                  <w:r w:rsidRPr="000A2602">
                    <w:t>错误码</w:t>
                  </w:r>
                </w:p>
              </w:tc>
              <w:tc>
                <w:tcPr>
                  <w:tcW w:w="2268" w:type="dxa"/>
                  <w:tcBorders>
                    <w:top w:val="single" w:sz="4" w:space="0" w:color="auto"/>
                    <w:left w:val="single" w:sz="4" w:space="0" w:color="auto"/>
                    <w:bottom w:val="single" w:sz="4" w:space="0" w:color="auto"/>
                    <w:right w:val="single" w:sz="4" w:space="0" w:color="auto"/>
                  </w:tcBorders>
                </w:tcPr>
                <w:p w:rsidR="00545BFF" w:rsidRPr="000A2602" w:rsidRDefault="00545BFF" w:rsidP="0043124B">
                  <w:pPr>
                    <w:pStyle w:val="TableText"/>
                  </w:pPr>
                  <w:r w:rsidRPr="000A2602">
                    <w:t>errorcode</w:t>
                  </w:r>
                </w:p>
              </w:tc>
              <w:tc>
                <w:tcPr>
                  <w:tcW w:w="4147" w:type="dxa"/>
                  <w:tcBorders>
                    <w:top w:val="single" w:sz="4" w:space="0" w:color="auto"/>
                    <w:left w:val="single" w:sz="4" w:space="0" w:color="auto"/>
                    <w:bottom w:val="single" w:sz="4" w:space="0" w:color="auto"/>
                    <w:right w:val="single" w:sz="4" w:space="0" w:color="auto"/>
                  </w:tcBorders>
                </w:tcPr>
                <w:p w:rsidR="00545BFF" w:rsidRPr="000A2602" w:rsidRDefault="00545BFF" w:rsidP="0043124B">
                  <w:pPr>
                    <w:pStyle w:val="TableText"/>
                  </w:pPr>
                  <w:r w:rsidRPr="000A2602">
                    <w:t>描述</w:t>
                  </w:r>
                </w:p>
              </w:tc>
            </w:tr>
            <w:tr w:rsidR="00545BFF" w:rsidRPr="000A2602" w:rsidTr="0043124B">
              <w:tc>
                <w:tcPr>
                  <w:tcW w:w="1954" w:type="dxa"/>
                  <w:tcBorders>
                    <w:top w:val="single" w:sz="4" w:space="0" w:color="auto"/>
                    <w:left w:val="single" w:sz="4" w:space="0" w:color="auto"/>
                    <w:bottom w:val="single" w:sz="4" w:space="0" w:color="auto"/>
                    <w:right w:val="single" w:sz="4" w:space="0" w:color="auto"/>
                  </w:tcBorders>
                </w:tcPr>
                <w:p w:rsidR="00545BFF" w:rsidRPr="000A2602" w:rsidRDefault="00545BFF" w:rsidP="0043124B">
                  <w:pPr>
                    <w:pStyle w:val="TableText"/>
                  </w:pPr>
                  <w:r w:rsidRPr="000A2602">
                    <w:t>400</w:t>
                  </w:r>
                </w:p>
              </w:tc>
              <w:tc>
                <w:tcPr>
                  <w:tcW w:w="2268" w:type="dxa"/>
                  <w:tcBorders>
                    <w:top w:val="single" w:sz="4" w:space="0" w:color="auto"/>
                    <w:left w:val="single" w:sz="4" w:space="0" w:color="auto"/>
                    <w:bottom w:val="single" w:sz="4" w:space="0" w:color="auto"/>
                    <w:right w:val="single" w:sz="4" w:space="0" w:color="auto"/>
                  </w:tcBorders>
                </w:tcPr>
                <w:p w:rsidR="00545BFF" w:rsidRPr="000A2602" w:rsidRDefault="00545BFF" w:rsidP="0043124B">
                  <w:pPr>
                    <w:pStyle w:val="TableText"/>
                  </w:pPr>
                  <w:r w:rsidRPr="000A2602">
                    <w:t>10000012</w:t>
                  </w:r>
                </w:p>
              </w:tc>
              <w:tc>
                <w:tcPr>
                  <w:tcW w:w="4147" w:type="dxa"/>
                  <w:tcBorders>
                    <w:top w:val="single" w:sz="4" w:space="0" w:color="auto"/>
                    <w:left w:val="single" w:sz="4" w:space="0" w:color="auto"/>
                    <w:bottom w:val="single" w:sz="4" w:space="0" w:color="auto"/>
                    <w:right w:val="single" w:sz="4" w:space="0" w:color="auto"/>
                  </w:tcBorders>
                </w:tcPr>
                <w:p w:rsidR="00545BFF" w:rsidRPr="004E0D0D" w:rsidRDefault="00545BFF" w:rsidP="0043124B">
                  <w:pPr>
                    <w:pStyle w:val="TableText"/>
                  </w:pPr>
                  <w:r w:rsidRPr="004E0D0D">
                    <w:rPr>
                      <w:rFonts w:hint="eastAsia"/>
                    </w:rPr>
                    <w:t>“名称”参数不合法，请重新输入。</w:t>
                  </w:r>
                </w:p>
              </w:tc>
            </w:tr>
            <w:tr w:rsidR="00545BFF" w:rsidRPr="000A2602" w:rsidTr="0043124B">
              <w:tc>
                <w:tcPr>
                  <w:tcW w:w="1954" w:type="dxa"/>
                  <w:tcBorders>
                    <w:top w:val="single" w:sz="4" w:space="0" w:color="auto"/>
                    <w:left w:val="single" w:sz="4" w:space="0" w:color="auto"/>
                    <w:bottom w:val="single" w:sz="4" w:space="0" w:color="auto"/>
                    <w:right w:val="single" w:sz="4" w:space="0" w:color="auto"/>
                  </w:tcBorders>
                </w:tcPr>
                <w:p w:rsidR="00545BFF" w:rsidRPr="000A2602" w:rsidRDefault="00545BFF" w:rsidP="0043124B">
                  <w:pPr>
                    <w:pStyle w:val="TableText"/>
                  </w:pPr>
                  <w:r w:rsidRPr="000A2602">
                    <w:t>400</w:t>
                  </w:r>
                </w:p>
              </w:tc>
              <w:tc>
                <w:tcPr>
                  <w:tcW w:w="2268" w:type="dxa"/>
                  <w:tcBorders>
                    <w:top w:val="single" w:sz="4" w:space="0" w:color="auto"/>
                    <w:left w:val="single" w:sz="4" w:space="0" w:color="auto"/>
                    <w:bottom w:val="single" w:sz="4" w:space="0" w:color="auto"/>
                    <w:right w:val="single" w:sz="4" w:space="0" w:color="auto"/>
                  </w:tcBorders>
                </w:tcPr>
                <w:p w:rsidR="00545BFF" w:rsidRPr="000A2602" w:rsidRDefault="00545BFF" w:rsidP="0043124B">
                  <w:pPr>
                    <w:pStyle w:val="TableText"/>
                  </w:pPr>
                  <w:r w:rsidRPr="000A2602">
                    <w:t>10410002</w:t>
                  </w:r>
                </w:p>
              </w:tc>
              <w:tc>
                <w:tcPr>
                  <w:tcW w:w="4147" w:type="dxa"/>
                  <w:tcBorders>
                    <w:top w:val="single" w:sz="4" w:space="0" w:color="auto"/>
                    <w:left w:val="single" w:sz="4" w:space="0" w:color="auto"/>
                    <w:bottom w:val="single" w:sz="4" w:space="0" w:color="auto"/>
                    <w:right w:val="single" w:sz="4" w:space="0" w:color="auto"/>
                  </w:tcBorders>
                </w:tcPr>
                <w:p w:rsidR="00545BFF" w:rsidRPr="000A2602" w:rsidRDefault="00545BFF" w:rsidP="0043124B">
                  <w:pPr>
                    <w:pStyle w:val="TableText"/>
                  </w:pPr>
                  <w:r w:rsidRPr="000A2602">
                    <w:t>存储类型错误。</w:t>
                  </w:r>
                </w:p>
              </w:tc>
            </w:tr>
            <w:tr w:rsidR="00545BFF" w:rsidRPr="000A2602" w:rsidTr="0043124B">
              <w:tc>
                <w:tcPr>
                  <w:tcW w:w="1954" w:type="dxa"/>
                  <w:tcBorders>
                    <w:top w:val="single" w:sz="4" w:space="0" w:color="auto"/>
                    <w:left w:val="single" w:sz="4" w:space="0" w:color="auto"/>
                    <w:bottom w:val="single" w:sz="4" w:space="0" w:color="auto"/>
                    <w:right w:val="single" w:sz="4" w:space="0" w:color="auto"/>
                  </w:tcBorders>
                </w:tcPr>
                <w:p w:rsidR="00545BFF" w:rsidRPr="000A2602" w:rsidRDefault="00545BFF" w:rsidP="0043124B">
                  <w:pPr>
                    <w:pStyle w:val="TableText"/>
                  </w:pPr>
                  <w:r w:rsidRPr="000A2602">
                    <w:t>400</w:t>
                  </w:r>
                </w:p>
              </w:tc>
              <w:tc>
                <w:tcPr>
                  <w:tcW w:w="2268" w:type="dxa"/>
                  <w:tcBorders>
                    <w:top w:val="single" w:sz="4" w:space="0" w:color="auto"/>
                    <w:left w:val="single" w:sz="4" w:space="0" w:color="auto"/>
                    <w:bottom w:val="single" w:sz="4" w:space="0" w:color="auto"/>
                    <w:right w:val="single" w:sz="4" w:space="0" w:color="auto"/>
                  </w:tcBorders>
                </w:tcPr>
                <w:p w:rsidR="00545BFF" w:rsidRPr="000A2602" w:rsidRDefault="00545BFF" w:rsidP="0043124B">
                  <w:pPr>
                    <w:pStyle w:val="TableText"/>
                  </w:pPr>
                  <w:r w:rsidRPr="000A2602">
                    <w:t>10410003</w:t>
                  </w:r>
                </w:p>
              </w:tc>
              <w:tc>
                <w:tcPr>
                  <w:tcW w:w="4147" w:type="dxa"/>
                  <w:tcBorders>
                    <w:top w:val="single" w:sz="4" w:space="0" w:color="auto"/>
                    <w:left w:val="single" w:sz="4" w:space="0" w:color="auto"/>
                    <w:bottom w:val="single" w:sz="4" w:space="0" w:color="auto"/>
                    <w:right w:val="single" w:sz="4" w:space="0" w:color="auto"/>
                  </w:tcBorders>
                </w:tcPr>
                <w:p w:rsidR="00545BFF" w:rsidRPr="000A2602" w:rsidRDefault="00545BFF" w:rsidP="0043124B">
                  <w:pPr>
                    <w:pStyle w:val="TableText"/>
                  </w:pPr>
                  <w:r w:rsidRPr="000A2602">
                    <w:t>存储资源不足。</w:t>
                  </w:r>
                </w:p>
              </w:tc>
            </w:tr>
            <w:tr w:rsidR="00545BFF" w:rsidRPr="000A2602" w:rsidTr="0043124B">
              <w:tc>
                <w:tcPr>
                  <w:tcW w:w="1954" w:type="dxa"/>
                  <w:tcBorders>
                    <w:top w:val="single" w:sz="4" w:space="0" w:color="auto"/>
                    <w:left w:val="single" w:sz="4" w:space="0" w:color="auto"/>
                    <w:bottom w:val="single" w:sz="4" w:space="0" w:color="auto"/>
                    <w:right w:val="single" w:sz="4" w:space="0" w:color="auto"/>
                  </w:tcBorders>
                </w:tcPr>
                <w:p w:rsidR="00545BFF" w:rsidRPr="000A2602" w:rsidRDefault="00545BFF" w:rsidP="0043124B">
                  <w:pPr>
                    <w:pStyle w:val="TableText"/>
                  </w:pPr>
                  <w:r w:rsidRPr="000A2602">
                    <w:t>400</w:t>
                  </w:r>
                </w:p>
              </w:tc>
              <w:tc>
                <w:tcPr>
                  <w:tcW w:w="2268" w:type="dxa"/>
                  <w:tcBorders>
                    <w:top w:val="single" w:sz="4" w:space="0" w:color="auto"/>
                    <w:left w:val="single" w:sz="4" w:space="0" w:color="auto"/>
                    <w:bottom w:val="single" w:sz="4" w:space="0" w:color="auto"/>
                    <w:right w:val="single" w:sz="4" w:space="0" w:color="auto"/>
                  </w:tcBorders>
                </w:tcPr>
                <w:p w:rsidR="00545BFF" w:rsidRPr="000A2602" w:rsidRDefault="00545BFF" w:rsidP="0043124B">
                  <w:pPr>
                    <w:pStyle w:val="TableText"/>
                  </w:pPr>
                  <w:r w:rsidRPr="000A2602">
                    <w:t>10410006</w:t>
                  </w:r>
                </w:p>
              </w:tc>
              <w:tc>
                <w:tcPr>
                  <w:tcW w:w="4147" w:type="dxa"/>
                  <w:tcBorders>
                    <w:top w:val="single" w:sz="4" w:space="0" w:color="auto"/>
                    <w:left w:val="single" w:sz="4" w:space="0" w:color="auto"/>
                    <w:bottom w:val="single" w:sz="4" w:space="0" w:color="auto"/>
                    <w:right w:val="single" w:sz="4" w:space="0" w:color="auto"/>
                  </w:tcBorders>
                </w:tcPr>
                <w:p w:rsidR="00545BFF" w:rsidRPr="000A2602" w:rsidRDefault="00545BFF" w:rsidP="0043124B">
                  <w:pPr>
                    <w:pStyle w:val="TableText"/>
                  </w:pPr>
                  <w:r w:rsidRPr="000A2602">
                    <w:t>数据存储不存在。</w:t>
                  </w:r>
                </w:p>
              </w:tc>
            </w:tr>
            <w:tr w:rsidR="00545BFF" w:rsidRPr="000A2602" w:rsidTr="0043124B">
              <w:tc>
                <w:tcPr>
                  <w:tcW w:w="1954" w:type="dxa"/>
                  <w:tcBorders>
                    <w:top w:val="single" w:sz="4" w:space="0" w:color="auto"/>
                    <w:left w:val="single" w:sz="4" w:space="0" w:color="auto"/>
                    <w:bottom w:val="single" w:sz="4" w:space="0" w:color="auto"/>
                    <w:right w:val="single" w:sz="4" w:space="0" w:color="auto"/>
                  </w:tcBorders>
                </w:tcPr>
                <w:p w:rsidR="00545BFF" w:rsidRPr="000A2602" w:rsidRDefault="00545BFF" w:rsidP="0043124B">
                  <w:pPr>
                    <w:pStyle w:val="TableText"/>
                  </w:pPr>
                  <w:r w:rsidRPr="000A2602">
                    <w:t>400</w:t>
                  </w:r>
                </w:p>
              </w:tc>
              <w:tc>
                <w:tcPr>
                  <w:tcW w:w="2268" w:type="dxa"/>
                  <w:tcBorders>
                    <w:top w:val="single" w:sz="4" w:space="0" w:color="auto"/>
                    <w:left w:val="single" w:sz="4" w:space="0" w:color="auto"/>
                    <w:bottom w:val="single" w:sz="4" w:space="0" w:color="auto"/>
                    <w:right w:val="single" w:sz="4" w:space="0" w:color="auto"/>
                  </w:tcBorders>
                </w:tcPr>
                <w:p w:rsidR="00545BFF" w:rsidRPr="000A2602" w:rsidRDefault="00545BFF" w:rsidP="0043124B">
                  <w:pPr>
                    <w:pStyle w:val="TableText"/>
                    <w:rPr>
                      <w:sz w:val="20"/>
                      <w:szCs w:val="20"/>
                    </w:rPr>
                  </w:pPr>
                  <w:r w:rsidRPr="000A2602">
                    <w:t>10410052</w:t>
                  </w:r>
                </w:p>
              </w:tc>
              <w:tc>
                <w:tcPr>
                  <w:tcW w:w="4147" w:type="dxa"/>
                  <w:tcBorders>
                    <w:top w:val="single" w:sz="4" w:space="0" w:color="auto"/>
                    <w:left w:val="single" w:sz="4" w:space="0" w:color="auto"/>
                    <w:bottom w:val="single" w:sz="4" w:space="0" w:color="auto"/>
                    <w:right w:val="single" w:sz="4" w:space="0" w:color="auto"/>
                  </w:tcBorders>
                </w:tcPr>
                <w:p w:rsidR="00545BFF" w:rsidRPr="000A2602" w:rsidRDefault="00545BFF" w:rsidP="0043124B">
                  <w:pPr>
                    <w:pStyle w:val="TableText"/>
                  </w:pPr>
                  <w:r w:rsidRPr="000A2602">
                    <w:t>数据存储状态异常。</w:t>
                  </w:r>
                </w:p>
              </w:tc>
            </w:tr>
            <w:tr w:rsidR="00545BFF" w:rsidRPr="000A2602" w:rsidTr="0043124B">
              <w:tc>
                <w:tcPr>
                  <w:tcW w:w="1954" w:type="dxa"/>
                  <w:tcBorders>
                    <w:top w:val="single" w:sz="4" w:space="0" w:color="auto"/>
                    <w:left w:val="single" w:sz="4" w:space="0" w:color="auto"/>
                    <w:bottom w:val="single" w:sz="4" w:space="0" w:color="auto"/>
                    <w:right w:val="single" w:sz="4" w:space="0" w:color="auto"/>
                  </w:tcBorders>
                </w:tcPr>
                <w:p w:rsidR="00545BFF" w:rsidRPr="000A2602" w:rsidRDefault="00545BFF" w:rsidP="0043124B">
                  <w:pPr>
                    <w:pStyle w:val="TableText"/>
                  </w:pPr>
                  <w:r>
                    <w:rPr>
                      <w:rFonts w:hint="eastAsia"/>
                    </w:rPr>
                    <w:t>400</w:t>
                  </w:r>
                </w:p>
              </w:tc>
              <w:tc>
                <w:tcPr>
                  <w:tcW w:w="2268" w:type="dxa"/>
                  <w:tcBorders>
                    <w:top w:val="single" w:sz="4" w:space="0" w:color="auto"/>
                    <w:left w:val="single" w:sz="4" w:space="0" w:color="auto"/>
                    <w:bottom w:val="single" w:sz="4" w:space="0" w:color="auto"/>
                    <w:right w:val="single" w:sz="4" w:space="0" w:color="auto"/>
                  </w:tcBorders>
                </w:tcPr>
                <w:p w:rsidR="00545BFF" w:rsidRPr="000A2602" w:rsidRDefault="00545BFF" w:rsidP="0043124B">
                  <w:pPr>
                    <w:pStyle w:val="TableText"/>
                  </w:pPr>
                  <w:r w:rsidRPr="00F432CA">
                    <w:t>1032103</w:t>
                  </w:r>
                  <w:r>
                    <w:rPr>
                      <w:rFonts w:hint="eastAsia"/>
                    </w:rPr>
                    <w:t>7</w:t>
                  </w:r>
                </w:p>
              </w:tc>
              <w:tc>
                <w:tcPr>
                  <w:tcW w:w="4147" w:type="dxa"/>
                  <w:tcBorders>
                    <w:top w:val="single" w:sz="4" w:space="0" w:color="auto"/>
                    <w:left w:val="single" w:sz="4" w:space="0" w:color="auto"/>
                    <w:bottom w:val="single" w:sz="4" w:space="0" w:color="auto"/>
                    <w:right w:val="single" w:sz="4" w:space="0" w:color="auto"/>
                  </w:tcBorders>
                </w:tcPr>
                <w:p w:rsidR="00545BFF" w:rsidRPr="000A2602" w:rsidRDefault="00545BFF" w:rsidP="0043124B">
                  <w:pPr>
                    <w:pStyle w:val="TableText"/>
                  </w:pPr>
                  <w:r w:rsidRPr="00F432CA">
                    <w:rPr>
                      <w:rFonts w:hint="eastAsia"/>
                    </w:rPr>
                    <w:t>主机交换分区数量已达上限。</w:t>
                  </w:r>
                </w:p>
              </w:tc>
            </w:tr>
            <w:tr w:rsidR="00545BFF" w:rsidRPr="000A2602" w:rsidTr="0043124B">
              <w:tc>
                <w:tcPr>
                  <w:tcW w:w="1954" w:type="dxa"/>
                  <w:tcBorders>
                    <w:top w:val="single" w:sz="4" w:space="0" w:color="auto"/>
                    <w:left w:val="single" w:sz="4" w:space="0" w:color="auto"/>
                    <w:bottom w:val="single" w:sz="4" w:space="0" w:color="auto"/>
                    <w:right w:val="single" w:sz="4" w:space="0" w:color="auto"/>
                  </w:tcBorders>
                </w:tcPr>
                <w:p w:rsidR="00545BFF" w:rsidRPr="000A2602" w:rsidRDefault="00545BFF" w:rsidP="0043124B">
                  <w:pPr>
                    <w:pStyle w:val="TableText"/>
                  </w:pPr>
                  <w:r>
                    <w:rPr>
                      <w:rFonts w:hint="eastAsia"/>
                    </w:rPr>
                    <w:t>400</w:t>
                  </w:r>
                </w:p>
              </w:tc>
              <w:tc>
                <w:tcPr>
                  <w:tcW w:w="2268" w:type="dxa"/>
                  <w:tcBorders>
                    <w:top w:val="single" w:sz="4" w:space="0" w:color="auto"/>
                    <w:left w:val="single" w:sz="4" w:space="0" w:color="auto"/>
                    <w:bottom w:val="single" w:sz="4" w:space="0" w:color="auto"/>
                    <w:right w:val="single" w:sz="4" w:space="0" w:color="auto"/>
                  </w:tcBorders>
                </w:tcPr>
                <w:p w:rsidR="00545BFF" w:rsidRPr="000A2602" w:rsidRDefault="00545BFF" w:rsidP="0043124B">
                  <w:pPr>
                    <w:pStyle w:val="TableText"/>
                  </w:pPr>
                  <w:r w:rsidRPr="00F432CA">
                    <w:t>10321038</w:t>
                  </w:r>
                </w:p>
              </w:tc>
              <w:tc>
                <w:tcPr>
                  <w:tcW w:w="4147" w:type="dxa"/>
                  <w:tcBorders>
                    <w:top w:val="single" w:sz="4" w:space="0" w:color="auto"/>
                    <w:left w:val="single" w:sz="4" w:space="0" w:color="auto"/>
                    <w:bottom w:val="single" w:sz="4" w:space="0" w:color="auto"/>
                    <w:right w:val="single" w:sz="4" w:space="0" w:color="auto"/>
                  </w:tcBorders>
                </w:tcPr>
                <w:p w:rsidR="00545BFF" w:rsidRPr="000A2602" w:rsidRDefault="00545BFF" w:rsidP="0043124B">
                  <w:pPr>
                    <w:pStyle w:val="TableText"/>
                  </w:pPr>
                  <w:r w:rsidRPr="00F432CA">
                    <w:rPr>
                      <w:rFonts w:hint="eastAsia"/>
                    </w:rPr>
                    <w:t>主机内存交换分区名称重复，请重新输入。</w:t>
                  </w:r>
                </w:p>
              </w:tc>
            </w:tr>
            <w:tr w:rsidR="00545BFF" w:rsidRPr="000A2602" w:rsidTr="0043124B">
              <w:tc>
                <w:tcPr>
                  <w:tcW w:w="1954" w:type="dxa"/>
                  <w:tcBorders>
                    <w:top w:val="single" w:sz="4" w:space="0" w:color="auto"/>
                    <w:left w:val="single" w:sz="4" w:space="0" w:color="auto"/>
                    <w:bottom w:val="single" w:sz="4" w:space="0" w:color="auto"/>
                    <w:right w:val="single" w:sz="4" w:space="0" w:color="auto"/>
                  </w:tcBorders>
                </w:tcPr>
                <w:p w:rsidR="00545BFF" w:rsidRDefault="00545BFF" w:rsidP="0043124B">
                  <w:pPr>
                    <w:pStyle w:val="TableText"/>
                  </w:pPr>
                  <w:r>
                    <w:rPr>
                      <w:rFonts w:hint="eastAsia"/>
                    </w:rPr>
                    <w:t>400</w:t>
                  </w:r>
                </w:p>
              </w:tc>
              <w:tc>
                <w:tcPr>
                  <w:tcW w:w="2268" w:type="dxa"/>
                  <w:tcBorders>
                    <w:top w:val="single" w:sz="4" w:space="0" w:color="auto"/>
                    <w:left w:val="single" w:sz="4" w:space="0" w:color="auto"/>
                    <w:bottom w:val="single" w:sz="4" w:space="0" w:color="auto"/>
                    <w:right w:val="single" w:sz="4" w:space="0" w:color="auto"/>
                  </w:tcBorders>
                </w:tcPr>
                <w:p w:rsidR="00545BFF" w:rsidRPr="00F432CA" w:rsidRDefault="00545BFF" w:rsidP="0043124B">
                  <w:pPr>
                    <w:pStyle w:val="TableText"/>
                  </w:pPr>
                  <w:r w:rsidRPr="0085564B">
                    <w:t>10410024</w:t>
                  </w:r>
                </w:p>
              </w:tc>
              <w:tc>
                <w:tcPr>
                  <w:tcW w:w="4147" w:type="dxa"/>
                  <w:tcBorders>
                    <w:top w:val="single" w:sz="4" w:space="0" w:color="auto"/>
                    <w:left w:val="single" w:sz="4" w:space="0" w:color="auto"/>
                    <w:bottom w:val="single" w:sz="4" w:space="0" w:color="auto"/>
                    <w:right w:val="single" w:sz="4" w:space="0" w:color="auto"/>
                  </w:tcBorders>
                </w:tcPr>
                <w:p w:rsidR="00545BFF" w:rsidRPr="0085564B" w:rsidRDefault="00545BFF" w:rsidP="0043124B">
                  <w:pPr>
                    <w:pStyle w:val="TableText"/>
                  </w:pPr>
                  <w:r w:rsidRPr="0085564B">
                    <w:rPr>
                      <w:rFonts w:hint="eastAsia"/>
                    </w:rPr>
                    <w:t>主机与数据存储未关联或关联状态不正常</w:t>
                  </w:r>
                  <w:r>
                    <w:rPr>
                      <w:rFonts w:hint="eastAsia"/>
                    </w:rPr>
                    <w:t>。</w:t>
                  </w:r>
                </w:p>
              </w:tc>
            </w:tr>
            <w:tr w:rsidR="0034150F" w:rsidRPr="000A2602" w:rsidTr="0043124B">
              <w:tc>
                <w:tcPr>
                  <w:tcW w:w="1954" w:type="dxa"/>
                  <w:tcBorders>
                    <w:top w:val="single" w:sz="4" w:space="0" w:color="auto"/>
                    <w:left w:val="single" w:sz="4" w:space="0" w:color="auto"/>
                    <w:bottom w:val="single" w:sz="4" w:space="0" w:color="auto"/>
                    <w:right w:val="single" w:sz="4" w:space="0" w:color="auto"/>
                  </w:tcBorders>
                </w:tcPr>
                <w:p w:rsidR="0034150F" w:rsidRDefault="0034150F" w:rsidP="0043124B">
                  <w:pPr>
                    <w:pStyle w:val="TableText"/>
                  </w:pPr>
                  <w:r>
                    <w:rPr>
                      <w:rFonts w:hint="eastAsia"/>
                    </w:rPr>
                    <w:t>400</w:t>
                  </w:r>
                </w:p>
              </w:tc>
              <w:tc>
                <w:tcPr>
                  <w:tcW w:w="2268" w:type="dxa"/>
                  <w:tcBorders>
                    <w:top w:val="single" w:sz="4" w:space="0" w:color="auto"/>
                    <w:left w:val="single" w:sz="4" w:space="0" w:color="auto"/>
                    <w:bottom w:val="single" w:sz="4" w:space="0" w:color="auto"/>
                    <w:right w:val="single" w:sz="4" w:space="0" w:color="auto"/>
                  </w:tcBorders>
                </w:tcPr>
                <w:p w:rsidR="0034150F" w:rsidRPr="0085564B" w:rsidRDefault="0034150F" w:rsidP="0043124B">
                  <w:pPr>
                    <w:pStyle w:val="TableText"/>
                  </w:pPr>
                  <w:r w:rsidRPr="0034150F">
                    <w:t>10321048</w:t>
                  </w:r>
                </w:p>
              </w:tc>
              <w:tc>
                <w:tcPr>
                  <w:tcW w:w="4147" w:type="dxa"/>
                  <w:tcBorders>
                    <w:top w:val="single" w:sz="4" w:space="0" w:color="auto"/>
                    <w:left w:val="single" w:sz="4" w:space="0" w:color="auto"/>
                    <w:bottom w:val="single" w:sz="4" w:space="0" w:color="auto"/>
                    <w:right w:val="single" w:sz="4" w:space="0" w:color="auto"/>
                  </w:tcBorders>
                </w:tcPr>
                <w:p w:rsidR="0034150F" w:rsidRPr="0085564B" w:rsidRDefault="0034150F" w:rsidP="0034150F">
                  <w:pPr>
                    <w:pStyle w:val="TableText"/>
                  </w:pPr>
                  <w:r>
                    <w:rPr>
                      <w:rFonts w:hint="eastAsia"/>
                    </w:rPr>
                    <w:t>内存复用开关关闭，不允许此操作。</w:t>
                  </w:r>
                </w:p>
              </w:tc>
            </w:tr>
            <w:tr w:rsidR="00253FF9" w:rsidRPr="000A2602" w:rsidTr="0043124B">
              <w:tc>
                <w:tcPr>
                  <w:tcW w:w="1954" w:type="dxa"/>
                  <w:tcBorders>
                    <w:top w:val="single" w:sz="4" w:space="0" w:color="auto"/>
                    <w:left w:val="single" w:sz="4" w:space="0" w:color="auto"/>
                    <w:bottom w:val="single" w:sz="4" w:space="0" w:color="auto"/>
                    <w:right w:val="single" w:sz="4" w:space="0" w:color="auto"/>
                  </w:tcBorders>
                </w:tcPr>
                <w:p w:rsidR="00253FF9" w:rsidRDefault="00253FF9" w:rsidP="0043124B">
                  <w:pPr>
                    <w:pStyle w:val="TableText"/>
                  </w:pPr>
                  <w:r>
                    <w:rPr>
                      <w:rFonts w:hint="eastAsia"/>
                    </w:rPr>
                    <w:t>400</w:t>
                  </w:r>
                </w:p>
              </w:tc>
              <w:tc>
                <w:tcPr>
                  <w:tcW w:w="2268" w:type="dxa"/>
                  <w:tcBorders>
                    <w:top w:val="single" w:sz="4" w:space="0" w:color="auto"/>
                    <w:left w:val="single" w:sz="4" w:space="0" w:color="auto"/>
                    <w:bottom w:val="single" w:sz="4" w:space="0" w:color="auto"/>
                    <w:right w:val="single" w:sz="4" w:space="0" w:color="auto"/>
                  </w:tcBorders>
                </w:tcPr>
                <w:p w:rsidR="00253FF9" w:rsidRPr="0034150F" w:rsidRDefault="00253FF9" w:rsidP="0043124B">
                  <w:pPr>
                    <w:pStyle w:val="TableText"/>
                  </w:pPr>
                  <w:r w:rsidRPr="00253FF9">
                    <w:t>10321107</w:t>
                  </w:r>
                </w:p>
              </w:tc>
              <w:tc>
                <w:tcPr>
                  <w:tcW w:w="4147" w:type="dxa"/>
                  <w:tcBorders>
                    <w:top w:val="single" w:sz="4" w:space="0" w:color="auto"/>
                    <w:left w:val="single" w:sz="4" w:space="0" w:color="auto"/>
                    <w:bottom w:val="single" w:sz="4" w:space="0" w:color="auto"/>
                    <w:right w:val="single" w:sz="4" w:space="0" w:color="auto"/>
                  </w:tcBorders>
                </w:tcPr>
                <w:p w:rsidR="00253FF9" w:rsidRDefault="00253FF9" w:rsidP="0034150F">
                  <w:pPr>
                    <w:pStyle w:val="TableText"/>
                  </w:pPr>
                  <w:r w:rsidRPr="00253FF9">
                    <w:rPr>
                      <w:rFonts w:hint="eastAsia"/>
                    </w:rPr>
                    <w:t>名称不可为“</w:t>
                  </w:r>
                  <w:r w:rsidRPr="00253FF9">
                    <w:rPr>
                      <w:rFonts w:hint="eastAsia"/>
                    </w:rPr>
                    <w:t>dm-</w:t>
                  </w:r>
                  <w:r w:rsidRPr="00253FF9">
                    <w:rPr>
                      <w:rFonts w:hint="eastAsia"/>
                    </w:rPr>
                    <w:t>数字”的形式，防止与主机设备名称冲突</w:t>
                  </w:r>
                </w:p>
              </w:tc>
            </w:tr>
          </w:tbl>
          <w:p w:rsidR="00545BFF" w:rsidRPr="000A2602" w:rsidRDefault="00545BFF" w:rsidP="0043124B">
            <w:pPr>
              <w:pStyle w:val="TableText"/>
            </w:pPr>
          </w:p>
        </w:tc>
      </w:tr>
      <w:tr w:rsidR="00545BFF" w:rsidRPr="000A2602" w:rsidTr="0043124B">
        <w:tc>
          <w:tcPr>
            <w:tcW w:w="1101" w:type="dxa"/>
            <w:tcBorders>
              <w:top w:val="single" w:sz="4" w:space="0" w:color="000000"/>
              <w:left w:val="single" w:sz="4" w:space="0" w:color="000000"/>
              <w:bottom w:val="single" w:sz="4" w:space="0" w:color="000000"/>
              <w:right w:val="single" w:sz="4" w:space="0" w:color="000000"/>
            </w:tcBorders>
          </w:tcPr>
          <w:p w:rsidR="00545BFF" w:rsidRPr="000A2602" w:rsidRDefault="00545BFF" w:rsidP="0043124B">
            <w:pPr>
              <w:pStyle w:val="TableText"/>
            </w:pPr>
            <w:r w:rsidRPr="000A2602">
              <w:t>异步任务错误码</w:t>
            </w:r>
          </w:p>
        </w:tc>
        <w:tc>
          <w:tcPr>
            <w:tcW w:w="8754" w:type="dxa"/>
            <w:tcBorders>
              <w:top w:val="single" w:sz="4" w:space="0" w:color="000000"/>
              <w:left w:val="single" w:sz="4" w:space="0" w:color="000000"/>
              <w:bottom w:val="single" w:sz="4" w:space="0" w:color="000000"/>
              <w:right w:val="single" w:sz="4" w:space="0" w:color="000000"/>
            </w:tcBorders>
          </w:tcPr>
          <w:tbl>
            <w:tblPr>
              <w:tblStyle w:val="ab"/>
              <w:tblW w:w="8279" w:type="dxa"/>
              <w:tblLayout w:type="fixed"/>
              <w:tblLook w:val="04A0" w:firstRow="1" w:lastRow="0" w:firstColumn="1" w:lastColumn="0" w:noHBand="0" w:noVBand="1"/>
            </w:tblPr>
            <w:tblGrid>
              <w:gridCol w:w="2790"/>
              <w:gridCol w:w="5489"/>
            </w:tblGrid>
            <w:tr w:rsidR="00545BFF" w:rsidRPr="000A2602" w:rsidTr="0043124B">
              <w:tc>
                <w:tcPr>
                  <w:tcW w:w="2790" w:type="dxa"/>
                  <w:tcBorders>
                    <w:top w:val="single" w:sz="4" w:space="0" w:color="auto"/>
                    <w:left w:val="single" w:sz="4" w:space="0" w:color="auto"/>
                    <w:bottom w:val="single" w:sz="4" w:space="0" w:color="auto"/>
                    <w:right w:val="single" w:sz="4" w:space="0" w:color="auto"/>
                  </w:tcBorders>
                </w:tcPr>
                <w:p w:rsidR="00545BFF" w:rsidRPr="000A2602" w:rsidRDefault="00545BFF" w:rsidP="0043124B">
                  <w:pPr>
                    <w:pStyle w:val="TableText"/>
                  </w:pPr>
                  <w:r w:rsidRPr="000A2602">
                    <w:t>errorcode</w:t>
                  </w:r>
                </w:p>
              </w:tc>
              <w:tc>
                <w:tcPr>
                  <w:tcW w:w="5489" w:type="dxa"/>
                  <w:tcBorders>
                    <w:top w:val="single" w:sz="4" w:space="0" w:color="auto"/>
                    <w:left w:val="single" w:sz="4" w:space="0" w:color="auto"/>
                    <w:bottom w:val="single" w:sz="4" w:space="0" w:color="auto"/>
                    <w:right w:val="single" w:sz="4" w:space="0" w:color="auto"/>
                  </w:tcBorders>
                </w:tcPr>
                <w:p w:rsidR="00545BFF" w:rsidRPr="000A2602" w:rsidRDefault="00545BFF" w:rsidP="0043124B">
                  <w:pPr>
                    <w:pStyle w:val="TableText"/>
                  </w:pPr>
                  <w:r w:rsidRPr="000A2602">
                    <w:t>描述</w:t>
                  </w:r>
                </w:p>
              </w:tc>
            </w:tr>
            <w:tr w:rsidR="00545BFF" w:rsidRPr="000A2602" w:rsidTr="0043124B">
              <w:tc>
                <w:tcPr>
                  <w:tcW w:w="2790" w:type="dxa"/>
                  <w:tcBorders>
                    <w:top w:val="single" w:sz="4" w:space="0" w:color="auto"/>
                    <w:left w:val="single" w:sz="4" w:space="0" w:color="auto"/>
                    <w:bottom w:val="single" w:sz="4" w:space="0" w:color="auto"/>
                    <w:right w:val="single" w:sz="4" w:space="0" w:color="auto"/>
                  </w:tcBorders>
                </w:tcPr>
                <w:p w:rsidR="00545BFF" w:rsidRPr="000A2602" w:rsidRDefault="00545BFF" w:rsidP="0043124B">
                  <w:pPr>
                    <w:pStyle w:val="TableText"/>
                  </w:pPr>
                  <w:r w:rsidRPr="000A2602">
                    <w:t>11000000</w:t>
                  </w:r>
                </w:p>
              </w:tc>
              <w:tc>
                <w:tcPr>
                  <w:tcW w:w="5489" w:type="dxa"/>
                  <w:tcBorders>
                    <w:top w:val="single" w:sz="4" w:space="0" w:color="auto"/>
                    <w:left w:val="single" w:sz="4" w:space="0" w:color="auto"/>
                    <w:bottom w:val="single" w:sz="4" w:space="0" w:color="auto"/>
                    <w:right w:val="single" w:sz="4" w:space="0" w:color="auto"/>
                  </w:tcBorders>
                </w:tcPr>
                <w:p w:rsidR="00545BFF" w:rsidRPr="000A2602" w:rsidRDefault="00545BFF" w:rsidP="0043124B">
                  <w:pPr>
                    <w:pStyle w:val="TableText"/>
                  </w:pPr>
                  <w:r w:rsidRPr="000A2602">
                    <w:t>系统内部异常，请联系技术支持人员。</w:t>
                  </w:r>
                </w:p>
              </w:tc>
            </w:tr>
          </w:tbl>
          <w:p w:rsidR="00545BFF" w:rsidRPr="000A2602" w:rsidRDefault="00545BFF" w:rsidP="0043124B">
            <w:pPr>
              <w:pStyle w:val="TableText"/>
            </w:pPr>
          </w:p>
        </w:tc>
      </w:tr>
    </w:tbl>
    <w:p w:rsidR="00545BFF" w:rsidRPr="002F37AC" w:rsidRDefault="00545BFF" w:rsidP="00545BFF">
      <w:pPr>
        <w:pStyle w:val="31"/>
      </w:pPr>
      <w:bookmarkStart w:id="150" w:name="_Toc509581323"/>
      <w:bookmarkStart w:id="151" w:name="_Toc28631443"/>
      <w:r w:rsidRPr="002F37AC">
        <w:rPr>
          <w:rFonts w:hint="eastAsia"/>
        </w:rPr>
        <w:t>删除</w:t>
      </w:r>
      <w:r>
        <w:rPr>
          <w:rFonts w:hint="eastAsia"/>
        </w:rPr>
        <w:t>主机内存交换分区</w:t>
      </w:r>
      <w:bookmarkEnd w:id="150"/>
      <w:bookmarkEnd w:id="151"/>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081"/>
        <w:gridCol w:w="8558"/>
      </w:tblGrid>
      <w:tr w:rsidR="00545BFF" w:rsidRPr="000A2602" w:rsidTr="0043124B">
        <w:tc>
          <w:tcPr>
            <w:tcW w:w="1101" w:type="dxa"/>
            <w:tcBorders>
              <w:top w:val="single" w:sz="4" w:space="0" w:color="000000"/>
              <w:left w:val="single" w:sz="4" w:space="0" w:color="000000"/>
              <w:bottom w:val="single" w:sz="4" w:space="0" w:color="000000"/>
              <w:right w:val="single" w:sz="4" w:space="0" w:color="000000"/>
            </w:tcBorders>
          </w:tcPr>
          <w:p w:rsidR="00545BFF" w:rsidRPr="000A2602" w:rsidRDefault="00545BFF" w:rsidP="0043124B">
            <w:pPr>
              <w:pStyle w:val="TableText"/>
            </w:pPr>
            <w:r w:rsidRPr="000A2602">
              <w:t>接口功能</w:t>
            </w:r>
          </w:p>
        </w:tc>
        <w:tc>
          <w:tcPr>
            <w:tcW w:w="8754" w:type="dxa"/>
            <w:tcBorders>
              <w:top w:val="single" w:sz="4" w:space="0" w:color="000000"/>
              <w:left w:val="single" w:sz="4" w:space="0" w:color="000000"/>
              <w:bottom w:val="single" w:sz="4" w:space="0" w:color="000000"/>
              <w:right w:val="single" w:sz="4" w:space="0" w:color="000000"/>
            </w:tcBorders>
          </w:tcPr>
          <w:p w:rsidR="00545BFF" w:rsidRPr="000A2602" w:rsidRDefault="00545BFF" w:rsidP="0043124B">
            <w:pPr>
              <w:pStyle w:val="TableText"/>
            </w:pPr>
            <w:r>
              <w:rPr>
                <w:rFonts w:hint="eastAsia"/>
              </w:rPr>
              <w:t>删除</w:t>
            </w:r>
            <w:r>
              <w:t>主机</w:t>
            </w:r>
            <w:r>
              <w:rPr>
                <w:rFonts w:hint="eastAsia"/>
              </w:rPr>
              <w:t>内存交换分区</w:t>
            </w:r>
          </w:p>
        </w:tc>
      </w:tr>
      <w:tr w:rsidR="00545BFF" w:rsidRPr="000A2602" w:rsidTr="0043124B">
        <w:tc>
          <w:tcPr>
            <w:tcW w:w="1101" w:type="dxa"/>
            <w:tcBorders>
              <w:top w:val="single" w:sz="4" w:space="0" w:color="000000"/>
              <w:left w:val="single" w:sz="4" w:space="0" w:color="000000"/>
              <w:bottom w:val="single" w:sz="4" w:space="0" w:color="000000"/>
              <w:right w:val="single" w:sz="4" w:space="0" w:color="000000"/>
            </w:tcBorders>
          </w:tcPr>
          <w:p w:rsidR="00545BFF" w:rsidRPr="000A2602" w:rsidRDefault="00545BFF" w:rsidP="0043124B">
            <w:pPr>
              <w:pStyle w:val="TableText"/>
            </w:pPr>
            <w:r w:rsidRPr="000A2602">
              <w:t>接口描述</w:t>
            </w:r>
          </w:p>
        </w:tc>
        <w:tc>
          <w:tcPr>
            <w:tcW w:w="8754" w:type="dxa"/>
            <w:tcBorders>
              <w:top w:val="single" w:sz="4" w:space="0" w:color="000000"/>
              <w:left w:val="single" w:sz="4" w:space="0" w:color="000000"/>
              <w:bottom w:val="single" w:sz="4" w:space="0" w:color="000000"/>
              <w:right w:val="single" w:sz="4" w:space="0" w:color="000000"/>
            </w:tcBorders>
          </w:tcPr>
          <w:tbl>
            <w:tblPr>
              <w:tblW w:w="856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357"/>
              <w:gridCol w:w="1072"/>
              <w:gridCol w:w="6137"/>
            </w:tblGrid>
            <w:tr w:rsidR="00545BFF" w:rsidRPr="000A2602" w:rsidTr="0043124B">
              <w:tc>
                <w:tcPr>
                  <w:tcW w:w="792" w:type="pct"/>
                  <w:shd w:val="clear" w:color="auto" w:fill="D9D9D9"/>
                </w:tcPr>
                <w:p w:rsidR="00545BFF" w:rsidRPr="000A2602" w:rsidRDefault="00545BFF" w:rsidP="0043124B">
                  <w:pPr>
                    <w:pStyle w:val="TableText"/>
                    <w:rPr>
                      <w:b/>
                    </w:rPr>
                  </w:pPr>
                  <w:r w:rsidRPr="000A2602">
                    <w:rPr>
                      <w:b/>
                    </w:rPr>
                    <w:t>Name</w:t>
                  </w:r>
                </w:p>
              </w:tc>
              <w:tc>
                <w:tcPr>
                  <w:tcW w:w="4208" w:type="pct"/>
                  <w:gridSpan w:val="2"/>
                  <w:shd w:val="clear" w:color="auto" w:fill="auto"/>
                </w:tcPr>
                <w:p w:rsidR="00545BFF" w:rsidRPr="000A2602" w:rsidRDefault="00545BFF" w:rsidP="0043124B">
                  <w:pPr>
                    <w:pStyle w:val="TableText"/>
                  </w:pPr>
                  <w:r w:rsidRPr="000A2602">
                    <w:t>请求正文信息</w:t>
                  </w:r>
                </w:p>
              </w:tc>
            </w:tr>
            <w:tr w:rsidR="00545BFF" w:rsidRPr="000A2602" w:rsidTr="0043124B">
              <w:tc>
                <w:tcPr>
                  <w:tcW w:w="792" w:type="pct"/>
                  <w:shd w:val="clear" w:color="auto" w:fill="D9D9D9"/>
                </w:tcPr>
                <w:p w:rsidR="00545BFF" w:rsidRPr="000A2602" w:rsidRDefault="00545BFF" w:rsidP="0043124B">
                  <w:pPr>
                    <w:pStyle w:val="TableText"/>
                    <w:rPr>
                      <w:b/>
                    </w:rPr>
                  </w:pPr>
                  <w:r w:rsidRPr="000A2602">
                    <w:rPr>
                      <w:b/>
                    </w:rPr>
                    <w:t>Attribute</w:t>
                  </w:r>
                </w:p>
              </w:tc>
              <w:tc>
                <w:tcPr>
                  <w:tcW w:w="626" w:type="pct"/>
                  <w:shd w:val="clear" w:color="auto" w:fill="D9D9D9"/>
                </w:tcPr>
                <w:p w:rsidR="00545BFF" w:rsidRPr="000A2602" w:rsidRDefault="00545BFF" w:rsidP="0043124B">
                  <w:pPr>
                    <w:pStyle w:val="TableText"/>
                    <w:rPr>
                      <w:b/>
                    </w:rPr>
                  </w:pPr>
                  <w:r w:rsidRPr="000A2602">
                    <w:rPr>
                      <w:b/>
                    </w:rPr>
                    <w:t>Type</w:t>
                  </w:r>
                </w:p>
              </w:tc>
              <w:tc>
                <w:tcPr>
                  <w:tcW w:w="3582" w:type="pct"/>
                  <w:shd w:val="clear" w:color="auto" w:fill="D9D9D9"/>
                </w:tcPr>
                <w:p w:rsidR="00545BFF" w:rsidRPr="000A2602" w:rsidRDefault="00545BFF" w:rsidP="0043124B">
                  <w:pPr>
                    <w:pStyle w:val="TableText"/>
                    <w:rPr>
                      <w:b/>
                    </w:rPr>
                  </w:pPr>
                  <w:r w:rsidRPr="000A2602">
                    <w:rPr>
                      <w:b/>
                    </w:rPr>
                    <w:t>Description</w:t>
                  </w:r>
                </w:p>
              </w:tc>
            </w:tr>
            <w:tr w:rsidR="00545BFF" w:rsidRPr="000A2602" w:rsidTr="0043124B">
              <w:tblPrEx>
                <w:shd w:val="clear" w:color="auto" w:fill="FFFFFF"/>
                <w:tblLook w:val="00A0" w:firstRow="1" w:lastRow="0" w:firstColumn="1" w:lastColumn="0" w:noHBand="0" w:noVBand="0"/>
              </w:tblPrEx>
              <w:tc>
                <w:tcPr>
                  <w:tcW w:w="792" w:type="pct"/>
                  <w:shd w:val="clear" w:color="auto" w:fill="FFFFFF"/>
                </w:tcPr>
                <w:p w:rsidR="00545BFF" w:rsidRPr="000A2602" w:rsidRDefault="00545BFF" w:rsidP="0043124B">
                  <w:pPr>
                    <w:pStyle w:val="TableText"/>
                  </w:pPr>
                  <w:r w:rsidRPr="000A2602">
                    <w:t>name</w:t>
                  </w:r>
                </w:p>
              </w:tc>
              <w:tc>
                <w:tcPr>
                  <w:tcW w:w="626" w:type="pct"/>
                  <w:shd w:val="clear" w:color="auto" w:fill="FFFFFF"/>
                </w:tcPr>
                <w:p w:rsidR="00545BFF" w:rsidRPr="000A2602" w:rsidRDefault="00545BFF" w:rsidP="0043124B">
                  <w:pPr>
                    <w:pStyle w:val="TableText"/>
                  </w:pPr>
                  <w:r w:rsidRPr="000A2602">
                    <w:t>string</w:t>
                  </w:r>
                </w:p>
              </w:tc>
              <w:tc>
                <w:tcPr>
                  <w:tcW w:w="3582" w:type="pct"/>
                  <w:shd w:val="clear" w:color="auto" w:fill="FFFFFF"/>
                </w:tcPr>
                <w:p w:rsidR="00545BFF" w:rsidRDefault="00545BFF" w:rsidP="0043124B">
                  <w:pPr>
                    <w:pStyle w:val="TableText"/>
                  </w:pPr>
                  <w:r>
                    <w:rPr>
                      <w:rFonts w:hint="eastAsia"/>
                    </w:rPr>
                    <w:t>必选</w:t>
                  </w:r>
                  <w:r>
                    <w:t>。</w:t>
                  </w:r>
                  <w:r>
                    <w:rPr>
                      <w:rFonts w:hint="eastAsia"/>
                    </w:rPr>
                    <w:t>swap</w:t>
                  </w:r>
                  <w:r w:rsidRPr="000A2602">
                    <w:t>名称</w:t>
                  </w:r>
                  <w:r w:rsidRPr="000A2602">
                    <w:t>,</w:t>
                  </w:r>
                  <w:r w:rsidRPr="000A2602">
                    <w:t>长度</w:t>
                  </w:r>
                  <w:r>
                    <w:t>[0,25</w:t>
                  </w:r>
                  <w:r>
                    <w:rPr>
                      <w:rFonts w:hint="eastAsia"/>
                    </w:rPr>
                    <w:t>5</w:t>
                  </w:r>
                  <w:r w:rsidRPr="000A2602">
                    <w:t>]</w:t>
                  </w:r>
                  <w:r w:rsidRPr="000A2602">
                    <w:t>，</w:t>
                  </w:r>
                  <w:r>
                    <w:rPr>
                      <w:rFonts w:hint="eastAsia"/>
                    </w:rPr>
                    <w:t>单</w:t>
                  </w:r>
                  <w:r>
                    <w:t>主机内唯一</w:t>
                  </w:r>
                  <w:r w:rsidRPr="000A2602">
                    <w:t>。</w:t>
                  </w:r>
                </w:p>
                <w:p w:rsidR="00545BFF" w:rsidRPr="000A2602" w:rsidRDefault="00545BFF" w:rsidP="0043124B">
                  <w:pPr>
                    <w:pStyle w:val="TableText"/>
                  </w:pPr>
                  <w:r>
                    <w:rPr>
                      <w:lang w:val="zh-CN"/>
                    </w:rPr>
                    <w:t>名称</w:t>
                  </w:r>
                  <w:r>
                    <w:rPr>
                      <w:rFonts w:hint="eastAsia"/>
                      <w:lang w:val="zh-CN"/>
                    </w:rPr>
                    <w:t>只可</w:t>
                  </w:r>
                  <w:r>
                    <w:rPr>
                      <w:lang w:val="zh-CN"/>
                    </w:rPr>
                    <w:t>包含</w:t>
                  </w:r>
                  <w:r w:rsidRPr="007F3323">
                    <w:rPr>
                      <w:lang w:val="zh-CN"/>
                    </w:rPr>
                    <w:t>字母、数字</w:t>
                  </w:r>
                  <w:r w:rsidRPr="007F3323">
                    <w:rPr>
                      <w:rFonts w:hint="eastAsia"/>
                      <w:lang w:val="zh-CN"/>
                    </w:rPr>
                    <w:t>、</w:t>
                  </w:r>
                  <w:r w:rsidRPr="007F3323">
                    <w:rPr>
                      <w:lang w:val="zh-CN"/>
                    </w:rPr>
                    <w:t>中划线</w:t>
                  </w:r>
                  <w:r w:rsidRPr="007F3323">
                    <w:rPr>
                      <w:rFonts w:hint="eastAsia"/>
                      <w:lang w:val="zh-CN"/>
                    </w:rPr>
                    <w:t>和下划线</w:t>
                  </w:r>
                  <w:r>
                    <w:rPr>
                      <w:rFonts w:hint="eastAsia"/>
                      <w:lang w:val="zh-CN"/>
                    </w:rPr>
                    <w:t>。</w:t>
                  </w:r>
                </w:p>
              </w:tc>
            </w:tr>
          </w:tbl>
          <w:p w:rsidR="00545BFF" w:rsidRPr="000A2602" w:rsidRDefault="00545BFF" w:rsidP="0043124B">
            <w:pPr>
              <w:pStyle w:val="Table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967"/>
              <w:gridCol w:w="1108"/>
              <w:gridCol w:w="5257"/>
            </w:tblGrid>
            <w:tr w:rsidR="00545BFF" w:rsidRPr="000A2602" w:rsidTr="0043124B">
              <w:tc>
                <w:tcPr>
                  <w:tcW w:w="1180" w:type="pct"/>
                  <w:shd w:val="clear" w:color="auto" w:fill="D9D9D9"/>
                </w:tcPr>
                <w:p w:rsidR="00545BFF" w:rsidRPr="000A2602" w:rsidRDefault="00545BFF" w:rsidP="0043124B">
                  <w:pPr>
                    <w:pStyle w:val="TableText"/>
                    <w:rPr>
                      <w:b/>
                    </w:rPr>
                  </w:pPr>
                  <w:r w:rsidRPr="000A2602">
                    <w:rPr>
                      <w:b/>
                    </w:rPr>
                    <w:t>Name</w:t>
                  </w:r>
                </w:p>
              </w:tc>
              <w:tc>
                <w:tcPr>
                  <w:tcW w:w="3820" w:type="pct"/>
                  <w:gridSpan w:val="2"/>
                  <w:shd w:val="clear" w:color="auto" w:fill="auto"/>
                </w:tcPr>
                <w:p w:rsidR="00545BFF" w:rsidRPr="000A2602" w:rsidRDefault="00545BFF" w:rsidP="0043124B">
                  <w:pPr>
                    <w:pStyle w:val="TableText"/>
                  </w:pPr>
                  <w:r w:rsidRPr="000A2602">
                    <w:t>响应主体描述</w:t>
                  </w:r>
                </w:p>
              </w:tc>
            </w:tr>
            <w:tr w:rsidR="00545BFF" w:rsidRPr="000A2602" w:rsidTr="0043124B">
              <w:tc>
                <w:tcPr>
                  <w:tcW w:w="1180" w:type="pct"/>
                  <w:tcBorders>
                    <w:bottom w:val="single" w:sz="4" w:space="0" w:color="auto"/>
                  </w:tcBorders>
                  <w:shd w:val="clear" w:color="auto" w:fill="D9D9D9"/>
                </w:tcPr>
                <w:p w:rsidR="00545BFF" w:rsidRPr="000A2602" w:rsidRDefault="00140890" w:rsidP="0043124B">
                  <w:pPr>
                    <w:pStyle w:val="TableText"/>
                    <w:rPr>
                      <w:b/>
                    </w:rPr>
                  </w:pPr>
                  <w:r>
                    <w:rPr>
                      <w:b/>
                    </w:rPr>
                    <w:t>Attribute</w:t>
                  </w:r>
                </w:p>
              </w:tc>
              <w:tc>
                <w:tcPr>
                  <w:tcW w:w="665" w:type="pct"/>
                  <w:tcBorders>
                    <w:bottom w:val="single" w:sz="4" w:space="0" w:color="auto"/>
                  </w:tcBorders>
                  <w:shd w:val="clear" w:color="auto" w:fill="D9D9D9"/>
                </w:tcPr>
                <w:p w:rsidR="00545BFF" w:rsidRPr="000A2602" w:rsidRDefault="00545BFF" w:rsidP="0043124B">
                  <w:pPr>
                    <w:pStyle w:val="TableText"/>
                    <w:rPr>
                      <w:b/>
                    </w:rPr>
                  </w:pPr>
                  <w:r w:rsidRPr="000A2602">
                    <w:rPr>
                      <w:b/>
                    </w:rPr>
                    <w:t>Type</w:t>
                  </w:r>
                </w:p>
              </w:tc>
              <w:tc>
                <w:tcPr>
                  <w:tcW w:w="3155" w:type="pct"/>
                  <w:tcBorders>
                    <w:bottom w:val="single" w:sz="4" w:space="0" w:color="auto"/>
                  </w:tcBorders>
                  <w:shd w:val="clear" w:color="auto" w:fill="D9D9D9"/>
                </w:tcPr>
                <w:p w:rsidR="00545BFF" w:rsidRPr="000A2602" w:rsidRDefault="00545BFF" w:rsidP="0043124B">
                  <w:pPr>
                    <w:pStyle w:val="TableText"/>
                    <w:rPr>
                      <w:b/>
                    </w:rPr>
                  </w:pPr>
                  <w:r w:rsidRPr="000A2602">
                    <w:rPr>
                      <w:b/>
                    </w:rPr>
                    <w:t>Description</w:t>
                  </w:r>
                </w:p>
              </w:tc>
            </w:tr>
            <w:tr w:rsidR="00545BFF" w:rsidRPr="000A2602" w:rsidTr="0043124B">
              <w:tc>
                <w:tcPr>
                  <w:tcW w:w="1180" w:type="pct"/>
                  <w:shd w:val="clear" w:color="auto" w:fill="FFFFFF" w:themeFill="background1"/>
                </w:tcPr>
                <w:p w:rsidR="00545BFF" w:rsidRPr="000A2602" w:rsidRDefault="00545BFF" w:rsidP="0043124B">
                  <w:pPr>
                    <w:pStyle w:val="TableText"/>
                  </w:pPr>
                  <w:r w:rsidRPr="000A2602">
                    <w:t>taskUrn</w:t>
                  </w:r>
                </w:p>
              </w:tc>
              <w:tc>
                <w:tcPr>
                  <w:tcW w:w="665" w:type="pct"/>
                  <w:shd w:val="clear" w:color="auto" w:fill="FFFFFF" w:themeFill="background1"/>
                </w:tcPr>
                <w:p w:rsidR="00545BFF" w:rsidRPr="000A2602" w:rsidRDefault="00545BFF" w:rsidP="0043124B">
                  <w:pPr>
                    <w:pStyle w:val="TableText"/>
                  </w:pPr>
                  <w:r w:rsidRPr="000A2602">
                    <w:t>string</w:t>
                  </w:r>
                </w:p>
              </w:tc>
              <w:tc>
                <w:tcPr>
                  <w:tcW w:w="3155" w:type="pct"/>
                  <w:shd w:val="clear" w:color="auto" w:fill="FFFFFF" w:themeFill="background1"/>
                </w:tcPr>
                <w:p w:rsidR="00545BFF" w:rsidRPr="000A2602" w:rsidRDefault="00545BFF" w:rsidP="0043124B">
                  <w:pPr>
                    <w:pStyle w:val="TableText"/>
                  </w:pPr>
                  <w:r w:rsidRPr="000A2602">
                    <w:t>任务</w:t>
                  </w:r>
                  <w:r w:rsidRPr="000A2602">
                    <w:t>urn</w:t>
                  </w:r>
                </w:p>
              </w:tc>
            </w:tr>
            <w:tr w:rsidR="00545BFF" w:rsidRPr="000A2602" w:rsidTr="0043124B">
              <w:tc>
                <w:tcPr>
                  <w:tcW w:w="1180" w:type="pct"/>
                  <w:shd w:val="clear" w:color="auto" w:fill="FFFFFF" w:themeFill="background1"/>
                </w:tcPr>
                <w:p w:rsidR="00545BFF" w:rsidRPr="000A2602" w:rsidRDefault="00545BFF" w:rsidP="0043124B">
                  <w:pPr>
                    <w:pStyle w:val="TableText"/>
                  </w:pPr>
                  <w:r w:rsidRPr="000A2602">
                    <w:t>taskUri</w:t>
                  </w:r>
                </w:p>
              </w:tc>
              <w:tc>
                <w:tcPr>
                  <w:tcW w:w="665" w:type="pct"/>
                  <w:shd w:val="clear" w:color="auto" w:fill="FFFFFF" w:themeFill="background1"/>
                </w:tcPr>
                <w:p w:rsidR="00545BFF" w:rsidRPr="000A2602" w:rsidRDefault="00545BFF" w:rsidP="0043124B">
                  <w:pPr>
                    <w:pStyle w:val="TableText"/>
                  </w:pPr>
                  <w:r w:rsidRPr="000A2602">
                    <w:t>string</w:t>
                  </w:r>
                </w:p>
              </w:tc>
              <w:tc>
                <w:tcPr>
                  <w:tcW w:w="3155" w:type="pct"/>
                  <w:shd w:val="clear" w:color="auto" w:fill="FFFFFF" w:themeFill="background1"/>
                </w:tcPr>
                <w:p w:rsidR="00545BFF" w:rsidRPr="000A2602" w:rsidRDefault="00545BFF" w:rsidP="0043124B">
                  <w:pPr>
                    <w:pStyle w:val="TableText"/>
                  </w:pPr>
                  <w:r w:rsidRPr="000A2602">
                    <w:t>任务</w:t>
                  </w:r>
                  <w:r w:rsidRPr="000A2602">
                    <w:t>uri</w:t>
                  </w:r>
                </w:p>
              </w:tc>
            </w:tr>
          </w:tbl>
          <w:p w:rsidR="00545BFF" w:rsidRPr="000A2602" w:rsidRDefault="00545BFF" w:rsidP="0043124B">
            <w:pPr>
              <w:pStyle w:val="TableText"/>
            </w:pPr>
          </w:p>
        </w:tc>
      </w:tr>
      <w:tr w:rsidR="00545BFF" w:rsidRPr="000A2602" w:rsidTr="0043124B">
        <w:tc>
          <w:tcPr>
            <w:tcW w:w="1101" w:type="dxa"/>
            <w:tcBorders>
              <w:top w:val="single" w:sz="4" w:space="0" w:color="000000"/>
              <w:left w:val="single" w:sz="4" w:space="0" w:color="000000"/>
              <w:bottom w:val="single" w:sz="4" w:space="0" w:color="000000"/>
              <w:right w:val="single" w:sz="4" w:space="0" w:color="000000"/>
            </w:tcBorders>
          </w:tcPr>
          <w:p w:rsidR="00545BFF" w:rsidRPr="000A2602" w:rsidRDefault="00545BFF" w:rsidP="0043124B">
            <w:pPr>
              <w:pStyle w:val="TableText"/>
            </w:pPr>
            <w:r w:rsidRPr="000A2602">
              <w:t>请求样例</w:t>
            </w:r>
          </w:p>
        </w:tc>
        <w:tc>
          <w:tcPr>
            <w:tcW w:w="8754" w:type="dxa"/>
            <w:tcBorders>
              <w:top w:val="single" w:sz="4" w:space="0" w:color="000000"/>
              <w:left w:val="single" w:sz="4" w:space="0" w:color="000000"/>
              <w:bottom w:val="single" w:sz="4" w:space="0" w:color="000000"/>
              <w:right w:val="single" w:sz="4" w:space="0" w:color="000000"/>
            </w:tcBorders>
          </w:tcPr>
          <w:p w:rsidR="00545BFF" w:rsidRPr="000A2602" w:rsidRDefault="00545BFF" w:rsidP="0043124B">
            <w:pPr>
              <w:pStyle w:val="TableText"/>
            </w:pPr>
            <w:r w:rsidRPr="007F3323">
              <w:t>Delete &lt;host_uri&gt;/&lt;hostid&gt;/action/</w:t>
            </w:r>
            <w:r>
              <w:t>deleteswap</w:t>
            </w:r>
            <w:r w:rsidRPr="004A119C">
              <w:t>partition</w:t>
            </w:r>
            <w:r>
              <w:rPr>
                <w:rFonts w:hint="eastAsia"/>
              </w:rPr>
              <w:t>?name=hello</w:t>
            </w:r>
            <w:r w:rsidRPr="000A2602">
              <w:t xml:space="preserve"> HTTP/1.1</w:t>
            </w:r>
          </w:p>
          <w:p w:rsidR="00545BFF" w:rsidRPr="000A2602" w:rsidRDefault="00545BFF" w:rsidP="0043124B">
            <w:pPr>
              <w:pStyle w:val="TableText"/>
              <w:rPr>
                <w:b/>
              </w:rPr>
            </w:pPr>
            <w:r w:rsidRPr="000A2602">
              <w:t>Host: https:</w:t>
            </w:r>
            <w:r w:rsidRPr="00EB602D">
              <w:t>//&lt;</w:t>
            </w:r>
            <w:r w:rsidRPr="000A2602">
              <w:rPr>
                <w:b/>
              </w:rPr>
              <w:t>ip</w:t>
            </w:r>
            <w:r w:rsidRPr="00EB602D">
              <w:t>&gt;:&lt;</w:t>
            </w:r>
            <w:r w:rsidRPr="000A2602">
              <w:rPr>
                <w:b/>
              </w:rPr>
              <w:t>port&gt;</w:t>
            </w:r>
          </w:p>
          <w:p w:rsidR="00545BFF" w:rsidRPr="000A2602" w:rsidRDefault="00545BFF" w:rsidP="0043124B">
            <w:pPr>
              <w:pStyle w:val="TableText"/>
            </w:pPr>
            <w:r w:rsidRPr="000A2602">
              <w:t>Content-Type: application/json; charset=UTF-8</w:t>
            </w:r>
          </w:p>
          <w:p w:rsidR="00545BFF" w:rsidRPr="000A2602" w:rsidRDefault="00545BFF" w:rsidP="0043124B">
            <w:pPr>
              <w:pStyle w:val="TableText"/>
            </w:pPr>
            <w:r w:rsidRPr="000A2602">
              <w:t>Accept: application/json;version=&lt;version&gt;; charset=UTF-8</w:t>
            </w:r>
          </w:p>
          <w:p w:rsidR="00545BFF" w:rsidRPr="000A2602" w:rsidRDefault="00545BFF" w:rsidP="0043124B">
            <w:pPr>
              <w:pStyle w:val="TableText"/>
            </w:pPr>
            <w:r w:rsidRPr="000A2602">
              <w:t xml:space="preserve">X-Auth-Token: </w:t>
            </w:r>
            <w:r w:rsidRPr="000A2602">
              <w:rPr>
                <w:b/>
              </w:rPr>
              <w:t>&lt;Authen_TOKEN&gt;</w:t>
            </w:r>
          </w:p>
          <w:p w:rsidR="00545BFF" w:rsidRPr="000A2602" w:rsidRDefault="00545BFF" w:rsidP="0043124B">
            <w:pPr>
              <w:pStyle w:val="TableText"/>
            </w:pPr>
          </w:p>
        </w:tc>
      </w:tr>
      <w:tr w:rsidR="00545BFF" w:rsidRPr="000A2602" w:rsidTr="0043124B">
        <w:tc>
          <w:tcPr>
            <w:tcW w:w="1101" w:type="dxa"/>
            <w:tcBorders>
              <w:top w:val="single" w:sz="4" w:space="0" w:color="000000"/>
              <w:left w:val="single" w:sz="4" w:space="0" w:color="000000"/>
              <w:bottom w:val="single" w:sz="4" w:space="0" w:color="000000"/>
              <w:right w:val="single" w:sz="4" w:space="0" w:color="000000"/>
            </w:tcBorders>
          </w:tcPr>
          <w:p w:rsidR="00545BFF" w:rsidRPr="000A2602" w:rsidRDefault="00545BFF" w:rsidP="0043124B">
            <w:pPr>
              <w:pStyle w:val="TableText"/>
            </w:pPr>
            <w:r w:rsidRPr="000A2602">
              <w:t>响应样例</w:t>
            </w:r>
          </w:p>
        </w:tc>
        <w:tc>
          <w:tcPr>
            <w:tcW w:w="8754" w:type="dxa"/>
            <w:tcBorders>
              <w:top w:val="single" w:sz="4" w:space="0" w:color="000000"/>
              <w:left w:val="single" w:sz="4" w:space="0" w:color="000000"/>
              <w:bottom w:val="single" w:sz="4" w:space="0" w:color="000000"/>
              <w:right w:val="single" w:sz="4" w:space="0" w:color="000000"/>
            </w:tcBorders>
          </w:tcPr>
          <w:p w:rsidR="00545BFF" w:rsidRPr="000A2602" w:rsidRDefault="00545BFF" w:rsidP="0043124B">
            <w:pPr>
              <w:pStyle w:val="TableText"/>
            </w:pPr>
            <w:r w:rsidRPr="000A2602">
              <w:t>HTTP/1.1 200 OKAY</w:t>
            </w:r>
          </w:p>
          <w:p w:rsidR="00545BFF" w:rsidRPr="000A2602" w:rsidRDefault="00545BFF" w:rsidP="0043124B">
            <w:pPr>
              <w:pStyle w:val="TableText"/>
            </w:pPr>
            <w:r w:rsidRPr="000A2602">
              <w:t>Date: Mon, 12 Nov 2007 15:55:01 GMT</w:t>
            </w:r>
          </w:p>
          <w:p w:rsidR="00545BFF" w:rsidRPr="000A2602" w:rsidRDefault="00545BFF" w:rsidP="0043124B">
            <w:pPr>
              <w:pStyle w:val="TableText"/>
            </w:pPr>
            <w:r w:rsidRPr="000A2602">
              <w:t xml:space="preserve">Content-Length: </w:t>
            </w:r>
            <w:r w:rsidRPr="000A2602">
              <w:rPr>
                <w:b/>
              </w:rPr>
              <w:t>xxx</w:t>
            </w:r>
          </w:p>
          <w:p w:rsidR="00545BFF" w:rsidRPr="000A2602" w:rsidRDefault="00545BFF" w:rsidP="0043124B">
            <w:pPr>
              <w:pStyle w:val="TableText"/>
            </w:pPr>
            <w:r w:rsidRPr="000A2602">
              <w:t>Content-Type: application/json; charset=UTF-8</w:t>
            </w:r>
          </w:p>
          <w:p w:rsidR="00545BFF" w:rsidRPr="000A2602" w:rsidRDefault="00545BFF" w:rsidP="0043124B">
            <w:pPr>
              <w:pStyle w:val="TableText"/>
            </w:pPr>
          </w:p>
          <w:p w:rsidR="00545BFF" w:rsidRPr="000A2602" w:rsidRDefault="00545BFF" w:rsidP="0043124B">
            <w:pPr>
              <w:pStyle w:val="TableText"/>
            </w:pPr>
            <w:r w:rsidRPr="000A2602">
              <w:t xml:space="preserve">{   </w:t>
            </w:r>
          </w:p>
          <w:p w:rsidR="00545BFF" w:rsidRPr="000A2602" w:rsidRDefault="00545BFF" w:rsidP="0043124B">
            <w:pPr>
              <w:pStyle w:val="TableText"/>
              <w:ind w:firstLineChars="150" w:firstLine="315"/>
            </w:pPr>
            <w:r w:rsidRPr="000A2602">
              <w:t>"taskUrn": string,               //eg: "service:site:1:task:759"</w:t>
            </w:r>
          </w:p>
          <w:p w:rsidR="00545BFF" w:rsidRPr="000A2602" w:rsidRDefault="00545BFF" w:rsidP="0043124B">
            <w:pPr>
              <w:pStyle w:val="TableText"/>
              <w:ind w:firstLineChars="150" w:firstLine="315"/>
            </w:pPr>
            <w:r w:rsidRPr="000A2602">
              <w:t>"taskUri": string             //eg: "service/sites/1/tasks/759"</w:t>
            </w:r>
          </w:p>
          <w:p w:rsidR="00545BFF" w:rsidRPr="000A2602" w:rsidRDefault="00545BFF" w:rsidP="0043124B">
            <w:pPr>
              <w:pStyle w:val="TableText"/>
            </w:pPr>
            <w:r w:rsidRPr="000A2602">
              <w:t>}</w:t>
            </w:r>
          </w:p>
        </w:tc>
      </w:tr>
      <w:tr w:rsidR="00545BFF" w:rsidRPr="000A2602" w:rsidTr="0043124B">
        <w:tc>
          <w:tcPr>
            <w:tcW w:w="1101" w:type="dxa"/>
            <w:tcBorders>
              <w:top w:val="single" w:sz="4" w:space="0" w:color="000000"/>
              <w:left w:val="single" w:sz="4" w:space="0" w:color="000000"/>
              <w:bottom w:val="single" w:sz="4" w:space="0" w:color="000000"/>
              <w:right w:val="single" w:sz="4" w:space="0" w:color="000000"/>
            </w:tcBorders>
          </w:tcPr>
          <w:p w:rsidR="00545BFF" w:rsidRPr="000A2602" w:rsidRDefault="00545BFF" w:rsidP="0043124B">
            <w:pPr>
              <w:pStyle w:val="TableText"/>
            </w:pPr>
            <w:r w:rsidRPr="000A2602">
              <w:t>错误码</w:t>
            </w:r>
          </w:p>
        </w:tc>
        <w:tc>
          <w:tcPr>
            <w:tcW w:w="8754" w:type="dxa"/>
            <w:tcBorders>
              <w:top w:val="single" w:sz="4" w:space="0" w:color="000000"/>
              <w:left w:val="single" w:sz="4" w:space="0" w:color="000000"/>
              <w:bottom w:val="single" w:sz="4" w:space="0" w:color="000000"/>
              <w:right w:val="single" w:sz="4" w:space="0" w:color="000000"/>
            </w:tcBorders>
          </w:tcPr>
          <w:tbl>
            <w:tblPr>
              <w:tblStyle w:val="ab"/>
              <w:tblW w:w="8369" w:type="dxa"/>
              <w:tblLayout w:type="fixed"/>
              <w:tblLook w:val="04A0" w:firstRow="1" w:lastRow="0" w:firstColumn="1" w:lastColumn="0" w:noHBand="0" w:noVBand="1"/>
            </w:tblPr>
            <w:tblGrid>
              <w:gridCol w:w="1954"/>
              <w:gridCol w:w="2268"/>
              <w:gridCol w:w="4147"/>
            </w:tblGrid>
            <w:tr w:rsidR="00545BFF" w:rsidRPr="000A2602" w:rsidTr="0043124B">
              <w:tc>
                <w:tcPr>
                  <w:tcW w:w="1954" w:type="dxa"/>
                  <w:tcBorders>
                    <w:top w:val="single" w:sz="4" w:space="0" w:color="auto"/>
                    <w:left w:val="single" w:sz="4" w:space="0" w:color="auto"/>
                    <w:bottom w:val="single" w:sz="4" w:space="0" w:color="auto"/>
                    <w:right w:val="single" w:sz="4" w:space="0" w:color="auto"/>
                  </w:tcBorders>
                </w:tcPr>
                <w:p w:rsidR="00545BFF" w:rsidRPr="000A2602" w:rsidRDefault="00545BFF" w:rsidP="0043124B">
                  <w:pPr>
                    <w:pStyle w:val="TableText"/>
                  </w:pPr>
                  <w:r w:rsidRPr="000A2602">
                    <w:t>http</w:t>
                  </w:r>
                  <w:r w:rsidRPr="000A2602">
                    <w:t>错误码</w:t>
                  </w:r>
                </w:p>
              </w:tc>
              <w:tc>
                <w:tcPr>
                  <w:tcW w:w="2268" w:type="dxa"/>
                  <w:tcBorders>
                    <w:top w:val="single" w:sz="4" w:space="0" w:color="auto"/>
                    <w:left w:val="single" w:sz="4" w:space="0" w:color="auto"/>
                    <w:bottom w:val="single" w:sz="4" w:space="0" w:color="auto"/>
                    <w:right w:val="single" w:sz="4" w:space="0" w:color="auto"/>
                  </w:tcBorders>
                </w:tcPr>
                <w:p w:rsidR="00545BFF" w:rsidRPr="000A2602" w:rsidRDefault="00545BFF" w:rsidP="0043124B">
                  <w:pPr>
                    <w:pStyle w:val="TableText"/>
                  </w:pPr>
                  <w:r w:rsidRPr="000A2602">
                    <w:t>errorcode</w:t>
                  </w:r>
                </w:p>
              </w:tc>
              <w:tc>
                <w:tcPr>
                  <w:tcW w:w="4147" w:type="dxa"/>
                  <w:tcBorders>
                    <w:top w:val="single" w:sz="4" w:space="0" w:color="auto"/>
                    <w:left w:val="single" w:sz="4" w:space="0" w:color="auto"/>
                    <w:bottom w:val="single" w:sz="4" w:space="0" w:color="auto"/>
                    <w:right w:val="single" w:sz="4" w:space="0" w:color="auto"/>
                  </w:tcBorders>
                </w:tcPr>
                <w:p w:rsidR="00545BFF" w:rsidRPr="000A2602" w:rsidRDefault="00545BFF" w:rsidP="0043124B">
                  <w:pPr>
                    <w:pStyle w:val="TableText"/>
                  </w:pPr>
                  <w:r w:rsidRPr="000A2602">
                    <w:t>描述</w:t>
                  </w:r>
                </w:p>
              </w:tc>
            </w:tr>
            <w:tr w:rsidR="00545BFF" w:rsidRPr="000A2602" w:rsidTr="0043124B">
              <w:tc>
                <w:tcPr>
                  <w:tcW w:w="1954" w:type="dxa"/>
                  <w:tcBorders>
                    <w:top w:val="single" w:sz="4" w:space="0" w:color="auto"/>
                    <w:left w:val="single" w:sz="4" w:space="0" w:color="auto"/>
                    <w:bottom w:val="single" w:sz="4" w:space="0" w:color="auto"/>
                    <w:right w:val="single" w:sz="4" w:space="0" w:color="auto"/>
                  </w:tcBorders>
                </w:tcPr>
                <w:p w:rsidR="00545BFF" w:rsidRPr="000A2602" w:rsidRDefault="00545BFF" w:rsidP="0043124B">
                  <w:pPr>
                    <w:pStyle w:val="TableText"/>
                  </w:pPr>
                  <w:r w:rsidRPr="000A2602">
                    <w:t>400</w:t>
                  </w:r>
                </w:p>
              </w:tc>
              <w:tc>
                <w:tcPr>
                  <w:tcW w:w="2268" w:type="dxa"/>
                  <w:tcBorders>
                    <w:top w:val="single" w:sz="4" w:space="0" w:color="auto"/>
                    <w:left w:val="single" w:sz="4" w:space="0" w:color="auto"/>
                    <w:bottom w:val="single" w:sz="4" w:space="0" w:color="auto"/>
                    <w:right w:val="single" w:sz="4" w:space="0" w:color="auto"/>
                  </w:tcBorders>
                </w:tcPr>
                <w:p w:rsidR="00545BFF" w:rsidRPr="000A2602" w:rsidRDefault="00545BFF" w:rsidP="0043124B">
                  <w:pPr>
                    <w:pStyle w:val="TableText"/>
                  </w:pPr>
                  <w:r w:rsidRPr="000A2602">
                    <w:t>10000012</w:t>
                  </w:r>
                </w:p>
              </w:tc>
              <w:tc>
                <w:tcPr>
                  <w:tcW w:w="4147" w:type="dxa"/>
                  <w:tcBorders>
                    <w:top w:val="single" w:sz="4" w:space="0" w:color="auto"/>
                    <w:left w:val="single" w:sz="4" w:space="0" w:color="auto"/>
                    <w:bottom w:val="single" w:sz="4" w:space="0" w:color="auto"/>
                    <w:right w:val="single" w:sz="4" w:space="0" w:color="auto"/>
                  </w:tcBorders>
                </w:tcPr>
                <w:p w:rsidR="00545BFF" w:rsidRPr="004E0D0D" w:rsidRDefault="00545BFF" w:rsidP="0043124B">
                  <w:pPr>
                    <w:pStyle w:val="TableText"/>
                  </w:pPr>
                  <w:r w:rsidRPr="004E0D0D">
                    <w:rPr>
                      <w:rFonts w:hint="eastAsia"/>
                    </w:rPr>
                    <w:t>“名称”参数不合法，请重新输入。</w:t>
                  </w:r>
                </w:p>
              </w:tc>
            </w:tr>
            <w:tr w:rsidR="00545BFF" w:rsidRPr="000A2602" w:rsidTr="0043124B">
              <w:tc>
                <w:tcPr>
                  <w:tcW w:w="1954" w:type="dxa"/>
                  <w:tcBorders>
                    <w:top w:val="single" w:sz="4" w:space="0" w:color="auto"/>
                    <w:left w:val="single" w:sz="4" w:space="0" w:color="auto"/>
                    <w:bottom w:val="single" w:sz="4" w:space="0" w:color="auto"/>
                    <w:right w:val="single" w:sz="4" w:space="0" w:color="auto"/>
                  </w:tcBorders>
                </w:tcPr>
                <w:p w:rsidR="00545BFF" w:rsidRPr="000A2602" w:rsidRDefault="00545BFF" w:rsidP="0043124B">
                  <w:pPr>
                    <w:pStyle w:val="TableText"/>
                  </w:pPr>
                  <w:r>
                    <w:rPr>
                      <w:rFonts w:hint="eastAsia"/>
                    </w:rPr>
                    <w:t>400</w:t>
                  </w:r>
                </w:p>
              </w:tc>
              <w:tc>
                <w:tcPr>
                  <w:tcW w:w="2268" w:type="dxa"/>
                  <w:tcBorders>
                    <w:top w:val="single" w:sz="4" w:space="0" w:color="auto"/>
                    <w:left w:val="single" w:sz="4" w:space="0" w:color="auto"/>
                    <w:bottom w:val="single" w:sz="4" w:space="0" w:color="auto"/>
                    <w:right w:val="single" w:sz="4" w:space="0" w:color="auto"/>
                  </w:tcBorders>
                </w:tcPr>
                <w:p w:rsidR="00545BFF" w:rsidRPr="000A2602" w:rsidRDefault="00545BFF" w:rsidP="0043124B">
                  <w:pPr>
                    <w:pStyle w:val="TableText"/>
                  </w:pPr>
                  <w:r w:rsidRPr="00F432CA">
                    <w:rPr>
                      <w:rFonts w:hint="eastAsia"/>
                    </w:rPr>
                    <w:t>10321032</w:t>
                  </w:r>
                </w:p>
              </w:tc>
              <w:tc>
                <w:tcPr>
                  <w:tcW w:w="4147" w:type="dxa"/>
                  <w:tcBorders>
                    <w:top w:val="single" w:sz="4" w:space="0" w:color="auto"/>
                    <w:left w:val="single" w:sz="4" w:space="0" w:color="auto"/>
                    <w:bottom w:val="single" w:sz="4" w:space="0" w:color="auto"/>
                    <w:right w:val="single" w:sz="4" w:space="0" w:color="auto"/>
                  </w:tcBorders>
                </w:tcPr>
                <w:p w:rsidR="00545BFF" w:rsidRPr="004E0D0D" w:rsidRDefault="00545BFF" w:rsidP="0043124B">
                  <w:pPr>
                    <w:pStyle w:val="TableText"/>
                  </w:pPr>
                  <w:r w:rsidRPr="00F432CA">
                    <w:rPr>
                      <w:rFonts w:hint="eastAsia"/>
                    </w:rPr>
                    <w:t>该交换分区为主机默认交换分区，不允许此操作。</w:t>
                  </w:r>
                </w:p>
              </w:tc>
            </w:tr>
            <w:tr w:rsidR="006B55D9" w:rsidRPr="000A2602" w:rsidTr="0043124B">
              <w:tc>
                <w:tcPr>
                  <w:tcW w:w="1954" w:type="dxa"/>
                  <w:tcBorders>
                    <w:top w:val="single" w:sz="4" w:space="0" w:color="auto"/>
                    <w:left w:val="single" w:sz="4" w:space="0" w:color="auto"/>
                    <w:bottom w:val="single" w:sz="4" w:space="0" w:color="auto"/>
                    <w:right w:val="single" w:sz="4" w:space="0" w:color="auto"/>
                  </w:tcBorders>
                </w:tcPr>
                <w:p w:rsidR="006B55D9" w:rsidRDefault="006B55D9" w:rsidP="0043124B">
                  <w:pPr>
                    <w:pStyle w:val="TableText"/>
                  </w:pPr>
                  <w:r>
                    <w:rPr>
                      <w:rFonts w:hint="eastAsia"/>
                    </w:rPr>
                    <w:t>400</w:t>
                  </w:r>
                </w:p>
              </w:tc>
              <w:tc>
                <w:tcPr>
                  <w:tcW w:w="2268" w:type="dxa"/>
                  <w:tcBorders>
                    <w:top w:val="single" w:sz="4" w:space="0" w:color="auto"/>
                    <w:left w:val="single" w:sz="4" w:space="0" w:color="auto"/>
                    <w:bottom w:val="single" w:sz="4" w:space="0" w:color="auto"/>
                    <w:right w:val="single" w:sz="4" w:space="0" w:color="auto"/>
                  </w:tcBorders>
                </w:tcPr>
                <w:p w:rsidR="006B55D9" w:rsidRPr="00F432CA" w:rsidRDefault="006B55D9" w:rsidP="0043124B">
                  <w:pPr>
                    <w:pStyle w:val="TableText"/>
                  </w:pPr>
                  <w:r w:rsidRPr="006B55D9">
                    <w:t>10321051</w:t>
                  </w:r>
                </w:p>
              </w:tc>
              <w:tc>
                <w:tcPr>
                  <w:tcW w:w="4147" w:type="dxa"/>
                  <w:tcBorders>
                    <w:top w:val="single" w:sz="4" w:space="0" w:color="auto"/>
                    <w:left w:val="single" w:sz="4" w:space="0" w:color="auto"/>
                    <w:bottom w:val="single" w:sz="4" w:space="0" w:color="auto"/>
                    <w:right w:val="single" w:sz="4" w:space="0" w:color="auto"/>
                  </w:tcBorders>
                </w:tcPr>
                <w:p w:rsidR="006B55D9" w:rsidRPr="00F432CA" w:rsidRDefault="006B55D9" w:rsidP="0043124B">
                  <w:pPr>
                    <w:pStyle w:val="TableText"/>
                  </w:pPr>
                  <w:r w:rsidRPr="006B55D9">
                    <w:rPr>
                      <w:rFonts w:hint="eastAsia"/>
                    </w:rPr>
                    <w:t>主机内存复用比过高，不允许此操作</w:t>
                  </w:r>
                  <w:r w:rsidRPr="004E0D0D">
                    <w:rPr>
                      <w:rFonts w:hint="eastAsia"/>
                    </w:rPr>
                    <w:t>。</w:t>
                  </w:r>
                </w:p>
              </w:tc>
            </w:tr>
            <w:tr w:rsidR="000D5E1E" w:rsidRPr="000A2602" w:rsidTr="0043124B">
              <w:tc>
                <w:tcPr>
                  <w:tcW w:w="1954" w:type="dxa"/>
                  <w:tcBorders>
                    <w:top w:val="single" w:sz="4" w:space="0" w:color="auto"/>
                    <w:left w:val="single" w:sz="4" w:space="0" w:color="auto"/>
                    <w:bottom w:val="single" w:sz="4" w:space="0" w:color="auto"/>
                    <w:right w:val="single" w:sz="4" w:space="0" w:color="auto"/>
                  </w:tcBorders>
                </w:tcPr>
                <w:p w:rsidR="000D5E1E" w:rsidRDefault="000D5E1E" w:rsidP="0043124B">
                  <w:pPr>
                    <w:pStyle w:val="TableText"/>
                  </w:pPr>
                  <w:r>
                    <w:rPr>
                      <w:rFonts w:hint="eastAsia"/>
                    </w:rPr>
                    <w:t>400</w:t>
                  </w:r>
                </w:p>
              </w:tc>
              <w:tc>
                <w:tcPr>
                  <w:tcW w:w="2268" w:type="dxa"/>
                  <w:tcBorders>
                    <w:top w:val="single" w:sz="4" w:space="0" w:color="auto"/>
                    <w:left w:val="single" w:sz="4" w:space="0" w:color="auto"/>
                    <w:bottom w:val="single" w:sz="4" w:space="0" w:color="auto"/>
                    <w:right w:val="single" w:sz="4" w:space="0" w:color="auto"/>
                  </w:tcBorders>
                </w:tcPr>
                <w:p w:rsidR="000D5E1E" w:rsidRPr="006B55D9" w:rsidRDefault="000D5E1E" w:rsidP="0043124B">
                  <w:pPr>
                    <w:pStyle w:val="TableText"/>
                  </w:pPr>
                  <w:r w:rsidRPr="000D5E1E">
                    <w:t>10321066</w:t>
                  </w:r>
                </w:p>
              </w:tc>
              <w:tc>
                <w:tcPr>
                  <w:tcW w:w="4147" w:type="dxa"/>
                  <w:tcBorders>
                    <w:top w:val="single" w:sz="4" w:space="0" w:color="auto"/>
                    <w:left w:val="single" w:sz="4" w:space="0" w:color="auto"/>
                    <w:bottom w:val="single" w:sz="4" w:space="0" w:color="auto"/>
                    <w:right w:val="single" w:sz="4" w:space="0" w:color="auto"/>
                  </w:tcBorders>
                </w:tcPr>
                <w:p w:rsidR="000D5E1E" w:rsidRPr="006B55D9" w:rsidRDefault="000D5E1E" w:rsidP="0043124B">
                  <w:pPr>
                    <w:pStyle w:val="TableText"/>
                  </w:pPr>
                  <w:r w:rsidRPr="000D5E1E">
                    <w:rPr>
                      <w:rFonts w:hint="eastAsia"/>
                    </w:rPr>
                    <w:t>主机内存交换分区正在删除，请勿重复删除</w:t>
                  </w:r>
                </w:p>
              </w:tc>
            </w:tr>
          </w:tbl>
          <w:p w:rsidR="00545BFF" w:rsidRPr="000A2602" w:rsidRDefault="00545BFF" w:rsidP="0043124B">
            <w:pPr>
              <w:pStyle w:val="TableText"/>
            </w:pPr>
          </w:p>
        </w:tc>
      </w:tr>
      <w:tr w:rsidR="00545BFF" w:rsidRPr="000A2602" w:rsidTr="0043124B">
        <w:tc>
          <w:tcPr>
            <w:tcW w:w="1101" w:type="dxa"/>
            <w:tcBorders>
              <w:top w:val="single" w:sz="4" w:space="0" w:color="000000"/>
              <w:left w:val="single" w:sz="4" w:space="0" w:color="000000"/>
              <w:bottom w:val="single" w:sz="4" w:space="0" w:color="000000"/>
              <w:right w:val="single" w:sz="4" w:space="0" w:color="000000"/>
            </w:tcBorders>
          </w:tcPr>
          <w:p w:rsidR="00545BFF" w:rsidRPr="000A2602" w:rsidRDefault="00545BFF" w:rsidP="0043124B">
            <w:pPr>
              <w:pStyle w:val="TableText"/>
            </w:pPr>
            <w:r w:rsidRPr="000A2602">
              <w:t>异步任务错误码</w:t>
            </w:r>
          </w:p>
        </w:tc>
        <w:tc>
          <w:tcPr>
            <w:tcW w:w="8754" w:type="dxa"/>
            <w:tcBorders>
              <w:top w:val="single" w:sz="4" w:space="0" w:color="000000"/>
              <w:left w:val="single" w:sz="4" w:space="0" w:color="000000"/>
              <w:bottom w:val="single" w:sz="4" w:space="0" w:color="000000"/>
              <w:right w:val="single" w:sz="4" w:space="0" w:color="000000"/>
            </w:tcBorders>
          </w:tcPr>
          <w:tbl>
            <w:tblPr>
              <w:tblStyle w:val="ab"/>
              <w:tblW w:w="8279" w:type="dxa"/>
              <w:tblLayout w:type="fixed"/>
              <w:tblLook w:val="04A0" w:firstRow="1" w:lastRow="0" w:firstColumn="1" w:lastColumn="0" w:noHBand="0" w:noVBand="1"/>
            </w:tblPr>
            <w:tblGrid>
              <w:gridCol w:w="2790"/>
              <w:gridCol w:w="5489"/>
            </w:tblGrid>
            <w:tr w:rsidR="00545BFF" w:rsidRPr="000A2602" w:rsidTr="0043124B">
              <w:tc>
                <w:tcPr>
                  <w:tcW w:w="2790" w:type="dxa"/>
                  <w:tcBorders>
                    <w:top w:val="single" w:sz="4" w:space="0" w:color="auto"/>
                    <w:left w:val="single" w:sz="4" w:space="0" w:color="auto"/>
                    <w:bottom w:val="single" w:sz="4" w:space="0" w:color="auto"/>
                    <w:right w:val="single" w:sz="4" w:space="0" w:color="auto"/>
                  </w:tcBorders>
                </w:tcPr>
                <w:p w:rsidR="00545BFF" w:rsidRPr="000A2602" w:rsidRDefault="00545BFF" w:rsidP="0043124B">
                  <w:pPr>
                    <w:pStyle w:val="TableText"/>
                  </w:pPr>
                  <w:r w:rsidRPr="000A2602">
                    <w:t>errorcode</w:t>
                  </w:r>
                </w:p>
              </w:tc>
              <w:tc>
                <w:tcPr>
                  <w:tcW w:w="5489" w:type="dxa"/>
                  <w:tcBorders>
                    <w:top w:val="single" w:sz="4" w:space="0" w:color="auto"/>
                    <w:left w:val="single" w:sz="4" w:space="0" w:color="auto"/>
                    <w:bottom w:val="single" w:sz="4" w:space="0" w:color="auto"/>
                    <w:right w:val="single" w:sz="4" w:space="0" w:color="auto"/>
                  </w:tcBorders>
                </w:tcPr>
                <w:p w:rsidR="00545BFF" w:rsidRPr="000A2602" w:rsidRDefault="00545BFF" w:rsidP="0043124B">
                  <w:pPr>
                    <w:pStyle w:val="TableText"/>
                  </w:pPr>
                  <w:r w:rsidRPr="000A2602">
                    <w:t>描述</w:t>
                  </w:r>
                </w:p>
              </w:tc>
            </w:tr>
            <w:tr w:rsidR="00545BFF" w:rsidRPr="000A2602" w:rsidTr="0043124B">
              <w:tc>
                <w:tcPr>
                  <w:tcW w:w="2790" w:type="dxa"/>
                  <w:tcBorders>
                    <w:top w:val="single" w:sz="4" w:space="0" w:color="auto"/>
                    <w:left w:val="single" w:sz="4" w:space="0" w:color="auto"/>
                    <w:bottom w:val="single" w:sz="4" w:space="0" w:color="auto"/>
                    <w:right w:val="single" w:sz="4" w:space="0" w:color="auto"/>
                  </w:tcBorders>
                </w:tcPr>
                <w:p w:rsidR="00545BFF" w:rsidRPr="000A2602" w:rsidRDefault="00545BFF" w:rsidP="0043124B">
                  <w:pPr>
                    <w:pStyle w:val="TableText"/>
                  </w:pPr>
                  <w:r w:rsidRPr="000A2602">
                    <w:t>11000000</w:t>
                  </w:r>
                </w:p>
              </w:tc>
              <w:tc>
                <w:tcPr>
                  <w:tcW w:w="5489" w:type="dxa"/>
                  <w:tcBorders>
                    <w:top w:val="single" w:sz="4" w:space="0" w:color="auto"/>
                    <w:left w:val="single" w:sz="4" w:space="0" w:color="auto"/>
                    <w:bottom w:val="single" w:sz="4" w:space="0" w:color="auto"/>
                    <w:right w:val="single" w:sz="4" w:space="0" w:color="auto"/>
                  </w:tcBorders>
                </w:tcPr>
                <w:p w:rsidR="00545BFF" w:rsidRPr="000A2602" w:rsidRDefault="00545BFF" w:rsidP="0043124B">
                  <w:pPr>
                    <w:pStyle w:val="TableText"/>
                  </w:pPr>
                  <w:r w:rsidRPr="000A2602">
                    <w:t>系统内部异常，请联系技术支持人员。</w:t>
                  </w:r>
                </w:p>
              </w:tc>
            </w:tr>
          </w:tbl>
          <w:p w:rsidR="00545BFF" w:rsidRPr="000A2602" w:rsidRDefault="00545BFF" w:rsidP="0043124B">
            <w:pPr>
              <w:pStyle w:val="TableText"/>
            </w:pPr>
          </w:p>
        </w:tc>
      </w:tr>
    </w:tbl>
    <w:p w:rsidR="00545BFF" w:rsidRPr="00311481" w:rsidRDefault="00545BFF" w:rsidP="00545BFF">
      <w:pPr>
        <w:pStyle w:val="31"/>
      </w:pPr>
      <w:bookmarkStart w:id="152" w:name="_Toc509581324"/>
      <w:bookmarkStart w:id="153" w:name="_Toc28631444"/>
      <w:r w:rsidRPr="002F37AC">
        <w:rPr>
          <w:rFonts w:hint="eastAsia"/>
        </w:rPr>
        <w:t>查询</w:t>
      </w:r>
      <w:r>
        <w:rPr>
          <w:rFonts w:hint="eastAsia"/>
        </w:rPr>
        <w:t>主机内存交换分区</w:t>
      </w:r>
      <w:bookmarkEnd w:id="152"/>
      <w:bookmarkEnd w:id="153"/>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081"/>
        <w:gridCol w:w="8558"/>
      </w:tblGrid>
      <w:tr w:rsidR="00545BFF" w:rsidRPr="000A2602" w:rsidTr="00545BFF">
        <w:tc>
          <w:tcPr>
            <w:tcW w:w="1081" w:type="dxa"/>
            <w:tcBorders>
              <w:top w:val="single" w:sz="4" w:space="0" w:color="000000"/>
              <w:left w:val="single" w:sz="4" w:space="0" w:color="000000"/>
              <w:bottom w:val="single" w:sz="4" w:space="0" w:color="000000"/>
              <w:right w:val="single" w:sz="4" w:space="0" w:color="000000"/>
            </w:tcBorders>
          </w:tcPr>
          <w:p w:rsidR="00545BFF" w:rsidRPr="000A2602" w:rsidRDefault="00545BFF" w:rsidP="0043124B">
            <w:pPr>
              <w:pStyle w:val="TableText"/>
            </w:pPr>
            <w:r w:rsidRPr="000A2602">
              <w:t>接口功能</w:t>
            </w:r>
          </w:p>
        </w:tc>
        <w:tc>
          <w:tcPr>
            <w:tcW w:w="8558" w:type="dxa"/>
            <w:tcBorders>
              <w:top w:val="single" w:sz="4" w:space="0" w:color="000000"/>
              <w:left w:val="single" w:sz="4" w:space="0" w:color="000000"/>
              <w:bottom w:val="single" w:sz="4" w:space="0" w:color="000000"/>
              <w:right w:val="single" w:sz="4" w:space="0" w:color="000000"/>
            </w:tcBorders>
          </w:tcPr>
          <w:p w:rsidR="00545BFF" w:rsidRPr="000A2602" w:rsidRDefault="00545BFF" w:rsidP="0043124B">
            <w:pPr>
              <w:pStyle w:val="TableText"/>
            </w:pPr>
            <w:r>
              <w:rPr>
                <w:rFonts w:hint="eastAsia"/>
              </w:rPr>
              <w:t>查询</w:t>
            </w:r>
            <w:r>
              <w:t>主机</w:t>
            </w:r>
            <w:r>
              <w:rPr>
                <w:rFonts w:hint="eastAsia"/>
              </w:rPr>
              <w:t>内存交换分区</w:t>
            </w:r>
          </w:p>
        </w:tc>
      </w:tr>
      <w:tr w:rsidR="00545BFF" w:rsidRPr="000A2602" w:rsidTr="00545BFF">
        <w:tc>
          <w:tcPr>
            <w:tcW w:w="1081" w:type="dxa"/>
            <w:tcBorders>
              <w:top w:val="single" w:sz="4" w:space="0" w:color="000000"/>
              <w:left w:val="single" w:sz="4" w:space="0" w:color="000000"/>
              <w:bottom w:val="single" w:sz="4" w:space="0" w:color="000000"/>
              <w:right w:val="single" w:sz="4" w:space="0" w:color="000000"/>
            </w:tcBorders>
          </w:tcPr>
          <w:p w:rsidR="00545BFF" w:rsidRPr="000A2602" w:rsidRDefault="00545BFF" w:rsidP="0043124B">
            <w:pPr>
              <w:pStyle w:val="TableText"/>
            </w:pPr>
            <w:r w:rsidRPr="000A2602">
              <w:t>接口描述</w:t>
            </w:r>
          </w:p>
        </w:tc>
        <w:tc>
          <w:tcPr>
            <w:tcW w:w="8558" w:type="dxa"/>
            <w:tcBorders>
              <w:top w:val="single" w:sz="4" w:space="0" w:color="000000"/>
              <w:left w:val="single" w:sz="4" w:space="0" w:color="000000"/>
              <w:bottom w:val="single" w:sz="4" w:space="0" w:color="000000"/>
              <w:right w:val="single" w:sz="4" w:space="0" w:color="000000"/>
            </w:tcBorders>
          </w:tcPr>
          <w:p w:rsidR="00545BFF" w:rsidRPr="007F3323" w:rsidRDefault="00545BFF" w:rsidP="0043124B">
            <w:pPr>
              <w:pStyle w:val="TableText"/>
            </w:pPr>
            <w:r w:rsidRPr="007F3323">
              <w:rPr>
                <w:rFonts w:hint="eastAsia"/>
              </w:rPr>
              <w:t>无请求正文</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99"/>
              <w:gridCol w:w="992"/>
              <w:gridCol w:w="5841"/>
            </w:tblGrid>
            <w:tr w:rsidR="00545BFF" w:rsidRPr="007F3323" w:rsidTr="0043124B">
              <w:tc>
                <w:tcPr>
                  <w:tcW w:w="900" w:type="pct"/>
                  <w:shd w:val="clear" w:color="auto" w:fill="D9D9D9"/>
                </w:tcPr>
                <w:p w:rsidR="00545BFF" w:rsidRPr="007F3323" w:rsidRDefault="00545BFF" w:rsidP="0043124B">
                  <w:pPr>
                    <w:pStyle w:val="TableText"/>
                    <w:rPr>
                      <w:b/>
                    </w:rPr>
                  </w:pPr>
                  <w:r w:rsidRPr="007F3323">
                    <w:t>Na</w:t>
                  </w:r>
                  <w:r w:rsidRPr="007F3323">
                    <w:rPr>
                      <w:b/>
                    </w:rPr>
                    <w:t>me</w:t>
                  </w:r>
                </w:p>
              </w:tc>
              <w:tc>
                <w:tcPr>
                  <w:tcW w:w="4100" w:type="pct"/>
                  <w:gridSpan w:val="2"/>
                  <w:shd w:val="clear" w:color="auto" w:fill="auto"/>
                </w:tcPr>
                <w:p w:rsidR="00545BFF" w:rsidRPr="007F3323" w:rsidRDefault="00545BFF" w:rsidP="0043124B">
                  <w:pPr>
                    <w:pStyle w:val="TableText"/>
                  </w:pPr>
                  <w:r w:rsidRPr="000A2602">
                    <w:t>响应主体描述</w:t>
                  </w:r>
                </w:p>
              </w:tc>
            </w:tr>
            <w:tr w:rsidR="00545BFF" w:rsidRPr="007F3323" w:rsidTr="0043124B">
              <w:tc>
                <w:tcPr>
                  <w:tcW w:w="900" w:type="pct"/>
                  <w:shd w:val="clear" w:color="auto" w:fill="D9D9D9"/>
                </w:tcPr>
                <w:p w:rsidR="00545BFF" w:rsidRPr="007F3323" w:rsidRDefault="00140890" w:rsidP="0043124B">
                  <w:pPr>
                    <w:pStyle w:val="TableText"/>
                    <w:rPr>
                      <w:b/>
                    </w:rPr>
                  </w:pPr>
                  <w:r>
                    <w:rPr>
                      <w:b/>
                    </w:rPr>
                    <w:t>Attribute</w:t>
                  </w:r>
                </w:p>
              </w:tc>
              <w:tc>
                <w:tcPr>
                  <w:tcW w:w="595" w:type="pct"/>
                  <w:shd w:val="clear" w:color="auto" w:fill="D9D9D9"/>
                </w:tcPr>
                <w:p w:rsidR="00545BFF" w:rsidRPr="007F3323" w:rsidRDefault="00545BFF" w:rsidP="0043124B">
                  <w:pPr>
                    <w:pStyle w:val="TableText"/>
                    <w:rPr>
                      <w:b/>
                    </w:rPr>
                  </w:pPr>
                  <w:r w:rsidRPr="007F3323">
                    <w:rPr>
                      <w:b/>
                    </w:rPr>
                    <w:t>Type</w:t>
                  </w:r>
                </w:p>
              </w:tc>
              <w:tc>
                <w:tcPr>
                  <w:tcW w:w="3505" w:type="pct"/>
                  <w:shd w:val="clear" w:color="auto" w:fill="D9D9D9"/>
                </w:tcPr>
                <w:p w:rsidR="00545BFF" w:rsidRPr="007F3323" w:rsidRDefault="00545BFF" w:rsidP="0043124B">
                  <w:pPr>
                    <w:pStyle w:val="TableText"/>
                    <w:rPr>
                      <w:b/>
                    </w:rPr>
                  </w:pPr>
                  <w:r w:rsidRPr="007F3323">
                    <w:rPr>
                      <w:b/>
                    </w:rPr>
                    <w:t>Description</w:t>
                  </w:r>
                </w:p>
              </w:tc>
            </w:tr>
            <w:tr w:rsidR="00545BFF" w:rsidRPr="007F3323" w:rsidTr="0043124B">
              <w:tc>
                <w:tcPr>
                  <w:tcW w:w="900" w:type="pct"/>
                </w:tcPr>
                <w:p w:rsidR="00545BFF" w:rsidRPr="007F3323" w:rsidRDefault="00545BFF" w:rsidP="0043124B">
                  <w:pPr>
                    <w:pStyle w:val="TableText"/>
                  </w:pPr>
                  <w:r w:rsidRPr="00C8554A">
                    <w:t>swappartitions</w:t>
                  </w:r>
                </w:p>
              </w:tc>
              <w:tc>
                <w:tcPr>
                  <w:tcW w:w="595" w:type="pct"/>
                  <w:shd w:val="clear" w:color="auto" w:fill="auto"/>
                </w:tcPr>
                <w:p w:rsidR="00545BFF" w:rsidRPr="007F3323" w:rsidRDefault="00545BFF" w:rsidP="0043124B">
                  <w:pPr>
                    <w:pStyle w:val="TableText"/>
                  </w:pPr>
                  <w:r>
                    <w:rPr>
                      <w:rFonts w:hint="eastAsia"/>
                    </w:rPr>
                    <w:t>s</w:t>
                  </w:r>
                  <w:r w:rsidRPr="007F3323">
                    <w:t>tructure</w:t>
                  </w:r>
                  <w:r>
                    <w:rPr>
                      <w:rFonts w:hint="eastAsia"/>
                    </w:rPr>
                    <w:t>[]</w:t>
                  </w:r>
                </w:p>
              </w:tc>
              <w:tc>
                <w:tcPr>
                  <w:tcW w:w="3505" w:type="pct"/>
                  <w:shd w:val="clear" w:color="auto" w:fill="auto"/>
                </w:tcPr>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25"/>
                    <w:gridCol w:w="831"/>
                    <w:gridCol w:w="3459"/>
                  </w:tblGrid>
                  <w:tr w:rsidR="00545BFF" w:rsidRPr="000A2602" w:rsidTr="0043124B">
                    <w:tc>
                      <w:tcPr>
                        <w:tcW w:w="1180" w:type="pct"/>
                        <w:tcBorders>
                          <w:bottom w:val="single" w:sz="4" w:space="0" w:color="auto"/>
                        </w:tcBorders>
                        <w:shd w:val="clear" w:color="auto" w:fill="D9D9D9"/>
                      </w:tcPr>
                      <w:p w:rsidR="00545BFF" w:rsidRPr="000A2602" w:rsidRDefault="00140890" w:rsidP="0043124B">
                        <w:pPr>
                          <w:pStyle w:val="TableText"/>
                          <w:rPr>
                            <w:b/>
                          </w:rPr>
                        </w:pPr>
                        <w:r>
                          <w:rPr>
                            <w:b/>
                          </w:rPr>
                          <w:t>Attribute</w:t>
                        </w:r>
                      </w:p>
                    </w:tc>
                    <w:tc>
                      <w:tcPr>
                        <w:tcW w:w="740" w:type="pct"/>
                        <w:tcBorders>
                          <w:bottom w:val="single" w:sz="4" w:space="0" w:color="auto"/>
                        </w:tcBorders>
                        <w:shd w:val="clear" w:color="auto" w:fill="D9D9D9"/>
                      </w:tcPr>
                      <w:p w:rsidR="00545BFF" w:rsidRPr="000A2602" w:rsidRDefault="00545BFF" w:rsidP="0043124B">
                        <w:pPr>
                          <w:pStyle w:val="TableText"/>
                          <w:rPr>
                            <w:b/>
                          </w:rPr>
                        </w:pPr>
                        <w:r w:rsidRPr="000A2602">
                          <w:rPr>
                            <w:b/>
                          </w:rPr>
                          <w:t>Type</w:t>
                        </w:r>
                      </w:p>
                    </w:tc>
                    <w:tc>
                      <w:tcPr>
                        <w:tcW w:w="3080" w:type="pct"/>
                        <w:tcBorders>
                          <w:bottom w:val="single" w:sz="4" w:space="0" w:color="auto"/>
                        </w:tcBorders>
                        <w:shd w:val="clear" w:color="auto" w:fill="D9D9D9"/>
                      </w:tcPr>
                      <w:p w:rsidR="00545BFF" w:rsidRPr="000A2602" w:rsidRDefault="00545BFF" w:rsidP="0043124B">
                        <w:pPr>
                          <w:pStyle w:val="TableText"/>
                          <w:rPr>
                            <w:b/>
                          </w:rPr>
                        </w:pPr>
                        <w:r w:rsidRPr="000A2602">
                          <w:rPr>
                            <w:b/>
                          </w:rPr>
                          <w:t>Description</w:t>
                        </w:r>
                      </w:p>
                    </w:tc>
                  </w:tr>
                  <w:tr w:rsidR="00545BFF" w:rsidRPr="007B1E5B" w:rsidTr="0043124B">
                    <w:tc>
                      <w:tcPr>
                        <w:tcW w:w="1180" w:type="pct"/>
                        <w:shd w:val="clear" w:color="auto" w:fill="FFFFFF" w:themeFill="background1"/>
                      </w:tcPr>
                      <w:p w:rsidR="00545BFF" w:rsidRPr="000A2602" w:rsidRDefault="00545BFF" w:rsidP="0043124B">
                        <w:pPr>
                          <w:pStyle w:val="TableText"/>
                        </w:pPr>
                        <w:r w:rsidRPr="000A2602">
                          <w:t>name</w:t>
                        </w:r>
                      </w:p>
                    </w:tc>
                    <w:tc>
                      <w:tcPr>
                        <w:tcW w:w="740" w:type="pct"/>
                        <w:shd w:val="clear" w:color="auto" w:fill="FFFFFF" w:themeFill="background1"/>
                      </w:tcPr>
                      <w:p w:rsidR="00545BFF" w:rsidRPr="000A2602" w:rsidRDefault="00545BFF" w:rsidP="0043124B">
                        <w:pPr>
                          <w:pStyle w:val="TableText"/>
                        </w:pPr>
                        <w:r w:rsidRPr="000A2602">
                          <w:t>string</w:t>
                        </w:r>
                      </w:p>
                    </w:tc>
                    <w:tc>
                      <w:tcPr>
                        <w:tcW w:w="3080" w:type="pct"/>
                        <w:shd w:val="clear" w:color="auto" w:fill="FFFFFF" w:themeFill="background1"/>
                      </w:tcPr>
                      <w:p w:rsidR="00545BFF" w:rsidRDefault="00545BFF" w:rsidP="0043124B">
                        <w:pPr>
                          <w:pStyle w:val="TableText"/>
                        </w:pPr>
                        <w:r>
                          <w:rPr>
                            <w:rFonts w:hint="eastAsia"/>
                          </w:rPr>
                          <w:t>swap</w:t>
                        </w:r>
                        <w:r w:rsidRPr="000A2602">
                          <w:t>名称</w:t>
                        </w:r>
                        <w:r w:rsidRPr="000A2602">
                          <w:t>,</w:t>
                        </w:r>
                        <w:r w:rsidRPr="000A2602">
                          <w:t>长度</w:t>
                        </w:r>
                        <w:r>
                          <w:t>[0,25</w:t>
                        </w:r>
                        <w:r>
                          <w:rPr>
                            <w:rFonts w:hint="eastAsia"/>
                          </w:rPr>
                          <w:t>5</w:t>
                        </w:r>
                        <w:r w:rsidRPr="000A2602">
                          <w:t>]</w:t>
                        </w:r>
                        <w:r>
                          <w:rPr>
                            <w:rFonts w:hint="eastAsia"/>
                          </w:rPr>
                          <w:t>，单</w:t>
                        </w:r>
                        <w:r>
                          <w:t>主机内唯一</w:t>
                        </w:r>
                        <w:r w:rsidRPr="000A2602">
                          <w:t>。</w:t>
                        </w:r>
                      </w:p>
                      <w:p w:rsidR="00545BFF" w:rsidRPr="000A2602" w:rsidRDefault="00545BFF" w:rsidP="0043124B">
                        <w:pPr>
                          <w:pStyle w:val="TableText"/>
                        </w:pPr>
                        <w:r>
                          <w:rPr>
                            <w:lang w:val="zh-CN"/>
                          </w:rPr>
                          <w:t>名称</w:t>
                        </w:r>
                        <w:r>
                          <w:rPr>
                            <w:rFonts w:hint="eastAsia"/>
                            <w:lang w:val="zh-CN"/>
                          </w:rPr>
                          <w:t>只可</w:t>
                        </w:r>
                        <w:r>
                          <w:rPr>
                            <w:lang w:val="zh-CN"/>
                          </w:rPr>
                          <w:t>包含</w:t>
                        </w:r>
                        <w:r w:rsidRPr="007F3323">
                          <w:rPr>
                            <w:lang w:val="zh-CN"/>
                          </w:rPr>
                          <w:t>字母、数字</w:t>
                        </w:r>
                        <w:r w:rsidRPr="007F3323">
                          <w:rPr>
                            <w:rFonts w:hint="eastAsia"/>
                            <w:lang w:val="zh-CN"/>
                          </w:rPr>
                          <w:t>、</w:t>
                        </w:r>
                        <w:r w:rsidRPr="007F3323">
                          <w:rPr>
                            <w:lang w:val="zh-CN"/>
                          </w:rPr>
                          <w:t>中划线</w:t>
                        </w:r>
                        <w:r w:rsidRPr="007F3323">
                          <w:rPr>
                            <w:rFonts w:hint="eastAsia"/>
                            <w:lang w:val="zh-CN"/>
                          </w:rPr>
                          <w:t>和下划线</w:t>
                        </w:r>
                        <w:r>
                          <w:rPr>
                            <w:rFonts w:hint="eastAsia"/>
                            <w:lang w:val="zh-CN"/>
                          </w:rPr>
                          <w:t>。</w:t>
                        </w:r>
                      </w:p>
                    </w:tc>
                  </w:tr>
                  <w:tr w:rsidR="00545BFF" w:rsidRPr="000A2602" w:rsidTr="0043124B">
                    <w:tc>
                      <w:tcPr>
                        <w:tcW w:w="1180" w:type="pct"/>
                        <w:shd w:val="clear" w:color="auto" w:fill="FFFFFF" w:themeFill="background1"/>
                      </w:tcPr>
                      <w:p w:rsidR="00545BFF" w:rsidRPr="000A2602" w:rsidRDefault="00545BFF" w:rsidP="0043124B">
                        <w:pPr>
                          <w:pStyle w:val="TableText"/>
                        </w:pPr>
                        <w:r>
                          <w:t>totalSize</w:t>
                        </w:r>
                        <w:r w:rsidRPr="000A2602">
                          <w:t>GB</w:t>
                        </w:r>
                      </w:p>
                    </w:tc>
                    <w:tc>
                      <w:tcPr>
                        <w:tcW w:w="740" w:type="pct"/>
                        <w:shd w:val="clear" w:color="auto" w:fill="FFFFFF" w:themeFill="background1"/>
                      </w:tcPr>
                      <w:p w:rsidR="00545BFF" w:rsidRPr="000A2602" w:rsidRDefault="00545BFF" w:rsidP="0043124B">
                        <w:pPr>
                          <w:pStyle w:val="TableText"/>
                        </w:pPr>
                        <w:r w:rsidRPr="000A2602">
                          <w:t>integer</w:t>
                        </w:r>
                      </w:p>
                    </w:tc>
                    <w:tc>
                      <w:tcPr>
                        <w:tcW w:w="3080" w:type="pct"/>
                        <w:shd w:val="clear" w:color="auto" w:fill="FFFFFF" w:themeFill="background1"/>
                      </w:tcPr>
                      <w:p w:rsidR="00545BFF" w:rsidRPr="000A2602" w:rsidRDefault="00545BFF" w:rsidP="0043124B">
                        <w:pPr>
                          <w:pStyle w:val="TableText"/>
                        </w:pPr>
                        <w:r>
                          <w:rPr>
                            <w:rFonts w:hint="eastAsia"/>
                          </w:rPr>
                          <w:t>总</w:t>
                        </w:r>
                        <w:r w:rsidRPr="000A2602">
                          <w:t>大小</w:t>
                        </w:r>
                        <w:r>
                          <w:rPr>
                            <w:rFonts w:hint="eastAsia"/>
                          </w:rPr>
                          <w:t>，单位</w:t>
                        </w:r>
                        <w:r>
                          <w:rPr>
                            <w:rFonts w:hint="eastAsia"/>
                          </w:rPr>
                          <w:t>MB</w:t>
                        </w:r>
                        <w:r>
                          <w:rPr>
                            <w:rFonts w:hint="eastAsia"/>
                          </w:rPr>
                          <w:t>。</w:t>
                        </w:r>
                      </w:p>
                    </w:tc>
                  </w:tr>
                  <w:tr w:rsidR="00545BFF" w:rsidRPr="000A2602" w:rsidTr="0043124B">
                    <w:tc>
                      <w:tcPr>
                        <w:tcW w:w="1180" w:type="pct"/>
                        <w:shd w:val="clear" w:color="auto" w:fill="FFFFFF" w:themeFill="background1"/>
                      </w:tcPr>
                      <w:p w:rsidR="00545BFF" w:rsidRPr="000A2602" w:rsidRDefault="00545BFF" w:rsidP="0043124B">
                        <w:pPr>
                          <w:pStyle w:val="TableText"/>
                        </w:pPr>
                        <w:r w:rsidRPr="007F3323">
                          <w:t>allocatedSize</w:t>
                        </w:r>
                        <w:r w:rsidRPr="000A2602">
                          <w:t>GB</w:t>
                        </w:r>
                      </w:p>
                    </w:tc>
                    <w:tc>
                      <w:tcPr>
                        <w:tcW w:w="740" w:type="pct"/>
                        <w:shd w:val="clear" w:color="auto" w:fill="FFFFFF" w:themeFill="background1"/>
                      </w:tcPr>
                      <w:p w:rsidR="00545BFF" w:rsidRPr="000A2602" w:rsidRDefault="00545BFF" w:rsidP="0043124B">
                        <w:pPr>
                          <w:pStyle w:val="TableText"/>
                        </w:pPr>
                        <w:r w:rsidRPr="007F3323">
                          <w:t>integer</w:t>
                        </w:r>
                      </w:p>
                    </w:tc>
                    <w:tc>
                      <w:tcPr>
                        <w:tcW w:w="3080" w:type="pct"/>
                        <w:shd w:val="clear" w:color="auto" w:fill="FFFFFF" w:themeFill="background1"/>
                      </w:tcPr>
                      <w:p w:rsidR="00545BFF" w:rsidRPr="000A2602" w:rsidRDefault="00545BFF" w:rsidP="0043124B">
                        <w:pPr>
                          <w:pStyle w:val="TableText"/>
                        </w:pPr>
                        <w:r w:rsidRPr="007F3323">
                          <w:t>已分配</w:t>
                        </w:r>
                        <w:r>
                          <w:rPr>
                            <w:rFonts w:hint="eastAsia"/>
                          </w:rPr>
                          <w:t>空间</w:t>
                        </w:r>
                        <w:r>
                          <w:t>，</w:t>
                        </w:r>
                        <w:r>
                          <w:rPr>
                            <w:rFonts w:hint="eastAsia"/>
                          </w:rPr>
                          <w:t>单位</w:t>
                        </w:r>
                        <w:r>
                          <w:rPr>
                            <w:rFonts w:hint="eastAsia"/>
                          </w:rPr>
                          <w:t>M</w:t>
                        </w:r>
                        <w:r>
                          <w:t>B</w:t>
                        </w:r>
                      </w:p>
                    </w:tc>
                  </w:tr>
                  <w:tr w:rsidR="00545BFF" w:rsidRPr="000A2602" w:rsidTr="0043124B">
                    <w:tc>
                      <w:tcPr>
                        <w:tcW w:w="1180" w:type="pct"/>
                        <w:shd w:val="clear" w:color="auto" w:fill="FFFFFF" w:themeFill="background1"/>
                      </w:tcPr>
                      <w:p w:rsidR="00545BFF" w:rsidRPr="000A2602" w:rsidRDefault="00545BFF" w:rsidP="0043124B">
                        <w:pPr>
                          <w:pStyle w:val="TableText"/>
                        </w:pPr>
                        <w:r w:rsidRPr="000A2602">
                          <w:t>datastoreUrn</w:t>
                        </w:r>
                      </w:p>
                    </w:tc>
                    <w:tc>
                      <w:tcPr>
                        <w:tcW w:w="740" w:type="pct"/>
                        <w:shd w:val="clear" w:color="auto" w:fill="FFFFFF" w:themeFill="background1"/>
                      </w:tcPr>
                      <w:p w:rsidR="00545BFF" w:rsidRPr="000A2602" w:rsidRDefault="00545BFF" w:rsidP="0043124B">
                        <w:pPr>
                          <w:pStyle w:val="TableText"/>
                        </w:pPr>
                        <w:r w:rsidRPr="000A2602">
                          <w:t>string</w:t>
                        </w:r>
                      </w:p>
                    </w:tc>
                    <w:tc>
                      <w:tcPr>
                        <w:tcW w:w="3080" w:type="pct"/>
                        <w:shd w:val="clear" w:color="auto" w:fill="FFFFFF" w:themeFill="background1"/>
                      </w:tcPr>
                      <w:p w:rsidR="00545BFF" w:rsidRPr="000A2602" w:rsidRDefault="00545BFF" w:rsidP="0043124B">
                        <w:pPr>
                          <w:pStyle w:val="TableText"/>
                        </w:pPr>
                        <w:r w:rsidRPr="000A2602">
                          <w:t>dataStore Urn</w:t>
                        </w:r>
                        <w:r w:rsidRPr="000A2602">
                          <w:rPr>
                            <w:rFonts w:hint="eastAsia"/>
                          </w:rPr>
                          <w:t>。</w:t>
                        </w:r>
                      </w:p>
                    </w:tc>
                  </w:tr>
                </w:tbl>
                <w:p w:rsidR="00545BFF" w:rsidRPr="007F3323" w:rsidRDefault="00545BFF" w:rsidP="0043124B">
                  <w:pPr>
                    <w:pStyle w:val="TableText"/>
                  </w:pPr>
                </w:p>
              </w:tc>
            </w:tr>
          </w:tbl>
          <w:p w:rsidR="00545BFF" w:rsidRPr="000A2602" w:rsidRDefault="00545BFF" w:rsidP="0043124B">
            <w:pPr>
              <w:pStyle w:val="TableText"/>
            </w:pPr>
          </w:p>
        </w:tc>
      </w:tr>
      <w:tr w:rsidR="00545BFF" w:rsidRPr="000A2602" w:rsidTr="00545BFF">
        <w:tc>
          <w:tcPr>
            <w:tcW w:w="1081" w:type="dxa"/>
            <w:tcBorders>
              <w:top w:val="single" w:sz="4" w:space="0" w:color="000000"/>
              <w:left w:val="single" w:sz="4" w:space="0" w:color="000000"/>
              <w:bottom w:val="single" w:sz="4" w:space="0" w:color="000000"/>
              <w:right w:val="single" w:sz="4" w:space="0" w:color="000000"/>
            </w:tcBorders>
          </w:tcPr>
          <w:p w:rsidR="00545BFF" w:rsidRPr="000A2602" w:rsidRDefault="00545BFF" w:rsidP="0043124B">
            <w:pPr>
              <w:pStyle w:val="TableText"/>
            </w:pPr>
            <w:r w:rsidRPr="000A2602">
              <w:t>请求样例</w:t>
            </w:r>
          </w:p>
        </w:tc>
        <w:tc>
          <w:tcPr>
            <w:tcW w:w="8558" w:type="dxa"/>
            <w:tcBorders>
              <w:top w:val="single" w:sz="4" w:space="0" w:color="000000"/>
              <w:left w:val="single" w:sz="4" w:space="0" w:color="000000"/>
              <w:bottom w:val="single" w:sz="4" w:space="0" w:color="000000"/>
              <w:right w:val="single" w:sz="4" w:space="0" w:color="000000"/>
            </w:tcBorders>
          </w:tcPr>
          <w:p w:rsidR="00545BFF" w:rsidRPr="000A2602" w:rsidRDefault="00545BFF" w:rsidP="0043124B">
            <w:pPr>
              <w:pStyle w:val="TableText"/>
            </w:pPr>
            <w:r w:rsidRPr="007F3323">
              <w:t>Get &lt;host_uri&gt;/&lt;hostid&gt;/</w:t>
            </w:r>
            <w:r>
              <w:t>queryswap</w:t>
            </w:r>
            <w:r w:rsidRPr="004A119C">
              <w:t>partition</w:t>
            </w:r>
            <w:r w:rsidRPr="000A2602">
              <w:t xml:space="preserve"> HTTP/1.1</w:t>
            </w:r>
          </w:p>
          <w:p w:rsidR="00545BFF" w:rsidRPr="000A2602" w:rsidRDefault="00545BFF" w:rsidP="0043124B">
            <w:pPr>
              <w:pStyle w:val="TableText"/>
              <w:rPr>
                <w:b/>
              </w:rPr>
            </w:pPr>
            <w:r w:rsidRPr="000A2602">
              <w:t>Host: https:</w:t>
            </w:r>
            <w:r w:rsidRPr="00EB602D">
              <w:t>//&lt;</w:t>
            </w:r>
            <w:r w:rsidRPr="000A2602">
              <w:rPr>
                <w:b/>
              </w:rPr>
              <w:t>ip</w:t>
            </w:r>
            <w:r w:rsidRPr="00EB602D">
              <w:t>&gt;:&lt;</w:t>
            </w:r>
            <w:r w:rsidRPr="000A2602">
              <w:rPr>
                <w:b/>
              </w:rPr>
              <w:t>port&gt;</w:t>
            </w:r>
          </w:p>
          <w:p w:rsidR="00545BFF" w:rsidRPr="000A2602" w:rsidRDefault="00545BFF" w:rsidP="0043124B">
            <w:pPr>
              <w:pStyle w:val="TableText"/>
            </w:pPr>
            <w:r w:rsidRPr="000A2602">
              <w:t>Content-Type: application/json; charset=UTF-8</w:t>
            </w:r>
          </w:p>
          <w:p w:rsidR="00545BFF" w:rsidRPr="000A2602" w:rsidRDefault="00545BFF" w:rsidP="0043124B">
            <w:pPr>
              <w:pStyle w:val="TableText"/>
            </w:pPr>
            <w:r w:rsidRPr="000A2602">
              <w:t>Accept: application/json;version=&lt;version&gt;; charset=UTF-8</w:t>
            </w:r>
          </w:p>
          <w:p w:rsidR="00545BFF" w:rsidRPr="00545BFF" w:rsidRDefault="00545BFF" w:rsidP="0043124B">
            <w:pPr>
              <w:pStyle w:val="TableText"/>
            </w:pPr>
            <w:r w:rsidRPr="000A2602">
              <w:t xml:space="preserve">X-Auth-Token: </w:t>
            </w:r>
            <w:r w:rsidRPr="000A2602">
              <w:rPr>
                <w:b/>
              </w:rPr>
              <w:t>&lt;Authen_TOKEN&gt;</w:t>
            </w:r>
          </w:p>
        </w:tc>
      </w:tr>
      <w:tr w:rsidR="00545BFF" w:rsidRPr="000A2602" w:rsidTr="00545BFF">
        <w:tc>
          <w:tcPr>
            <w:tcW w:w="1081" w:type="dxa"/>
            <w:tcBorders>
              <w:top w:val="single" w:sz="4" w:space="0" w:color="000000"/>
              <w:left w:val="single" w:sz="4" w:space="0" w:color="000000"/>
              <w:bottom w:val="single" w:sz="4" w:space="0" w:color="000000"/>
              <w:right w:val="single" w:sz="4" w:space="0" w:color="000000"/>
            </w:tcBorders>
          </w:tcPr>
          <w:p w:rsidR="00545BFF" w:rsidRPr="000A2602" w:rsidRDefault="00545BFF" w:rsidP="0043124B">
            <w:pPr>
              <w:pStyle w:val="TableText"/>
            </w:pPr>
            <w:r w:rsidRPr="000A2602">
              <w:t>响应样例</w:t>
            </w:r>
          </w:p>
        </w:tc>
        <w:tc>
          <w:tcPr>
            <w:tcW w:w="8558" w:type="dxa"/>
            <w:tcBorders>
              <w:top w:val="single" w:sz="4" w:space="0" w:color="000000"/>
              <w:left w:val="single" w:sz="4" w:space="0" w:color="000000"/>
              <w:bottom w:val="single" w:sz="4" w:space="0" w:color="000000"/>
              <w:right w:val="single" w:sz="4" w:space="0" w:color="000000"/>
            </w:tcBorders>
          </w:tcPr>
          <w:p w:rsidR="00545BFF" w:rsidRPr="000A2602" w:rsidRDefault="00545BFF" w:rsidP="0043124B">
            <w:pPr>
              <w:pStyle w:val="TableText"/>
            </w:pPr>
            <w:r w:rsidRPr="000A2602">
              <w:t>HTTP/1.1 200 OKAY</w:t>
            </w:r>
          </w:p>
          <w:p w:rsidR="00545BFF" w:rsidRPr="000A2602" w:rsidRDefault="00545BFF" w:rsidP="0043124B">
            <w:pPr>
              <w:pStyle w:val="TableText"/>
            </w:pPr>
            <w:r w:rsidRPr="000A2602">
              <w:t>Date: Mon, 12 Nov 2007 15:55:01 GMT</w:t>
            </w:r>
          </w:p>
          <w:p w:rsidR="00545BFF" w:rsidRPr="000A2602" w:rsidRDefault="00545BFF" w:rsidP="0043124B">
            <w:pPr>
              <w:pStyle w:val="TableText"/>
            </w:pPr>
            <w:r w:rsidRPr="000A2602">
              <w:t xml:space="preserve">Content-Length: </w:t>
            </w:r>
            <w:r w:rsidRPr="000A2602">
              <w:rPr>
                <w:b/>
              </w:rPr>
              <w:t>xxx</w:t>
            </w:r>
          </w:p>
          <w:p w:rsidR="00545BFF" w:rsidRPr="00545BFF" w:rsidRDefault="00545BFF" w:rsidP="0043124B">
            <w:pPr>
              <w:pStyle w:val="TableText"/>
            </w:pPr>
            <w:r w:rsidRPr="000A2602">
              <w:t>Content-Type: application/json; charset=UTF-8</w:t>
            </w:r>
          </w:p>
          <w:p w:rsidR="00545BFF" w:rsidRDefault="00545BFF" w:rsidP="0043124B">
            <w:pPr>
              <w:pStyle w:val="TableText"/>
            </w:pPr>
            <w:r w:rsidRPr="000A2602">
              <w:t>{</w:t>
            </w:r>
          </w:p>
          <w:p w:rsidR="00545BFF" w:rsidRPr="000A2602" w:rsidRDefault="00545BFF" w:rsidP="0043124B">
            <w:pPr>
              <w:pStyle w:val="TableText"/>
            </w:pPr>
            <w:r>
              <w:rPr>
                <w:rFonts w:hint="eastAsia"/>
              </w:rPr>
              <w:t xml:space="preserve">     </w:t>
            </w:r>
            <w:r>
              <w:t>"</w:t>
            </w:r>
            <w:r w:rsidRPr="00C8554A">
              <w:t>swappartitions</w:t>
            </w:r>
            <w:r>
              <w:t>"</w:t>
            </w:r>
            <w:r>
              <w:rPr>
                <w:rFonts w:hint="eastAsia"/>
              </w:rPr>
              <w:t>: [</w:t>
            </w:r>
          </w:p>
          <w:p w:rsidR="00545BFF" w:rsidRDefault="00545BFF" w:rsidP="0043124B">
            <w:pPr>
              <w:pStyle w:val="TableText"/>
            </w:pPr>
            <w:r>
              <w:rPr>
                <w:rFonts w:hint="eastAsia"/>
              </w:rPr>
              <w:t xml:space="preserve">         {</w:t>
            </w:r>
          </w:p>
          <w:p w:rsidR="00545BFF" w:rsidRDefault="00545BFF" w:rsidP="00545BFF">
            <w:pPr>
              <w:pStyle w:val="TableText"/>
              <w:ind w:firstLineChars="350" w:firstLine="735"/>
            </w:pPr>
            <w:r>
              <w:rPr>
                <w:rFonts w:hint="eastAsia"/>
              </w:rPr>
              <w:t xml:space="preserve">     </w:t>
            </w:r>
            <w:r>
              <w:t>"name":string</w:t>
            </w:r>
            <w:r>
              <w:rPr>
                <w:rFonts w:hint="eastAsia"/>
              </w:rPr>
              <w:t>，</w:t>
            </w:r>
          </w:p>
          <w:p w:rsidR="00545BFF" w:rsidRDefault="00545BFF" w:rsidP="0043124B">
            <w:pPr>
              <w:pStyle w:val="TableText"/>
            </w:pPr>
            <w:r>
              <w:rPr>
                <w:rFonts w:hint="eastAsia"/>
              </w:rPr>
              <w:t xml:space="preserve">            </w:t>
            </w:r>
            <w:r>
              <w:t>"totalSize</w:t>
            </w:r>
            <w:r w:rsidRPr="000A2602">
              <w:t>GB</w:t>
            </w:r>
            <w:r>
              <w:t>":Integer</w:t>
            </w:r>
            <w:r>
              <w:rPr>
                <w:rFonts w:hint="eastAsia"/>
              </w:rPr>
              <w:t>，</w:t>
            </w:r>
          </w:p>
          <w:p w:rsidR="00545BFF" w:rsidRDefault="00545BFF" w:rsidP="0043124B">
            <w:pPr>
              <w:pStyle w:val="TableText"/>
            </w:pPr>
            <w:r>
              <w:rPr>
                <w:rFonts w:hint="eastAsia"/>
              </w:rPr>
              <w:t xml:space="preserve">            </w:t>
            </w:r>
            <w:r>
              <w:t>"</w:t>
            </w:r>
            <w:r w:rsidRPr="007F3323">
              <w:t>allocatedSize</w:t>
            </w:r>
            <w:r w:rsidRPr="000A2602">
              <w:t>GB</w:t>
            </w:r>
            <w:r>
              <w:t>": Integer</w:t>
            </w:r>
            <w:r>
              <w:rPr>
                <w:rFonts w:hint="eastAsia"/>
              </w:rPr>
              <w:t>，</w:t>
            </w:r>
          </w:p>
          <w:p w:rsidR="00545BFF" w:rsidRDefault="00545BFF" w:rsidP="0043124B">
            <w:pPr>
              <w:pStyle w:val="TableText"/>
            </w:pPr>
            <w:r>
              <w:rPr>
                <w:rFonts w:hint="eastAsia"/>
              </w:rPr>
              <w:t xml:space="preserve">            </w:t>
            </w:r>
            <w:r>
              <w:t>"</w:t>
            </w:r>
            <w:r w:rsidRPr="000A2602">
              <w:t>datastoreUrn</w:t>
            </w:r>
            <w:r>
              <w:t>":string</w:t>
            </w:r>
          </w:p>
          <w:p w:rsidR="00545BFF" w:rsidRDefault="00545BFF" w:rsidP="00545BFF">
            <w:pPr>
              <w:pStyle w:val="TableText"/>
              <w:ind w:firstLineChars="250" w:firstLine="525"/>
            </w:pPr>
            <w:r>
              <w:rPr>
                <w:rFonts w:hint="eastAsia"/>
              </w:rPr>
              <w:t>}</w:t>
            </w:r>
          </w:p>
          <w:p w:rsidR="00545BFF" w:rsidRDefault="00545BFF" w:rsidP="00545BFF">
            <w:pPr>
              <w:pStyle w:val="TableText"/>
              <w:ind w:firstLineChars="150" w:firstLine="315"/>
            </w:pPr>
            <w:r>
              <w:rPr>
                <w:rFonts w:hint="eastAsia"/>
              </w:rPr>
              <w:t>]</w:t>
            </w:r>
          </w:p>
          <w:p w:rsidR="00545BFF" w:rsidRPr="00C8554A" w:rsidRDefault="00545BFF" w:rsidP="0043124B">
            <w:pPr>
              <w:pStyle w:val="TableText"/>
            </w:pPr>
            <w:r w:rsidRPr="000A2602">
              <w:t>}</w:t>
            </w:r>
          </w:p>
        </w:tc>
      </w:tr>
      <w:tr w:rsidR="00545BFF" w:rsidRPr="000A2602" w:rsidTr="00545BFF">
        <w:tc>
          <w:tcPr>
            <w:tcW w:w="1081" w:type="dxa"/>
            <w:tcBorders>
              <w:top w:val="single" w:sz="4" w:space="0" w:color="000000"/>
              <w:left w:val="single" w:sz="4" w:space="0" w:color="000000"/>
              <w:bottom w:val="single" w:sz="4" w:space="0" w:color="000000"/>
              <w:right w:val="single" w:sz="4" w:space="0" w:color="000000"/>
            </w:tcBorders>
          </w:tcPr>
          <w:p w:rsidR="00545BFF" w:rsidRPr="000A2602" w:rsidRDefault="00545BFF" w:rsidP="0043124B">
            <w:pPr>
              <w:pStyle w:val="TableText"/>
            </w:pPr>
            <w:r w:rsidRPr="000A2602">
              <w:t>错误码</w:t>
            </w:r>
          </w:p>
        </w:tc>
        <w:tc>
          <w:tcPr>
            <w:tcW w:w="8558" w:type="dxa"/>
            <w:tcBorders>
              <w:top w:val="single" w:sz="4" w:space="0" w:color="000000"/>
              <w:left w:val="single" w:sz="4" w:space="0" w:color="000000"/>
              <w:bottom w:val="single" w:sz="4" w:space="0" w:color="000000"/>
              <w:right w:val="single" w:sz="4" w:space="0" w:color="000000"/>
            </w:tcBorders>
          </w:tcPr>
          <w:tbl>
            <w:tblPr>
              <w:tblStyle w:val="ab"/>
              <w:tblW w:w="8369" w:type="dxa"/>
              <w:tblLayout w:type="fixed"/>
              <w:tblLook w:val="04A0" w:firstRow="1" w:lastRow="0" w:firstColumn="1" w:lastColumn="0" w:noHBand="0" w:noVBand="1"/>
            </w:tblPr>
            <w:tblGrid>
              <w:gridCol w:w="1954"/>
              <w:gridCol w:w="2268"/>
              <w:gridCol w:w="4147"/>
            </w:tblGrid>
            <w:tr w:rsidR="00545BFF" w:rsidRPr="000A2602" w:rsidTr="0043124B">
              <w:tc>
                <w:tcPr>
                  <w:tcW w:w="1954" w:type="dxa"/>
                  <w:tcBorders>
                    <w:top w:val="single" w:sz="4" w:space="0" w:color="auto"/>
                    <w:left w:val="single" w:sz="4" w:space="0" w:color="auto"/>
                    <w:bottom w:val="single" w:sz="4" w:space="0" w:color="auto"/>
                    <w:right w:val="single" w:sz="4" w:space="0" w:color="auto"/>
                  </w:tcBorders>
                </w:tcPr>
                <w:p w:rsidR="00545BFF" w:rsidRPr="000A2602" w:rsidRDefault="00545BFF" w:rsidP="0043124B">
                  <w:pPr>
                    <w:pStyle w:val="TableText"/>
                  </w:pPr>
                  <w:r w:rsidRPr="000A2602">
                    <w:t>http</w:t>
                  </w:r>
                  <w:r w:rsidRPr="000A2602">
                    <w:t>错误码</w:t>
                  </w:r>
                </w:p>
              </w:tc>
              <w:tc>
                <w:tcPr>
                  <w:tcW w:w="2268" w:type="dxa"/>
                  <w:tcBorders>
                    <w:top w:val="single" w:sz="4" w:space="0" w:color="auto"/>
                    <w:left w:val="single" w:sz="4" w:space="0" w:color="auto"/>
                    <w:bottom w:val="single" w:sz="4" w:space="0" w:color="auto"/>
                    <w:right w:val="single" w:sz="4" w:space="0" w:color="auto"/>
                  </w:tcBorders>
                </w:tcPr>
                <w:p w:rsidR="00545BFF" w:rsidRPr="000A2602" w:rsidRDefault="00545BFF" w:rsidP="0043124B">
                  <w:pPr>
                    <w:pStyle w:val="TableText"/>
                  </w:pPr>
                  <w:r w:rsidRPr="000A2602">
                    <w:t>errorcode</w:t>
                  </w:r>
                </w:p>
              </w:tc>
              <w:tc>
                <w:tcPr>
                  <w:tcW w:w="4147" w:type="dxa"/>
                  <w:tcBorders>
                    <w:top w:val="single" w:sz="4" w:space="0" w:color="auto"/>
                    <w:left w:val="single" w:sz="4" w:space="0" w:color="auto"/>
                    <w:bottom w:val="single" w:sz="4" w:space="0" w:color="auto"/>
                    <w:right w:val="single" w:sz="4" w:space="0" w:color="auto"/>
                  </w:tcBorders>
                </w:tcPr>
                <w:p w:rsidR="00545BFF" w:rsidRPr="000A2602" w:rsidRDefault="00545BFF" w:rsidP="0043124B">
                  <w:pPr>
                    <w:pStyle w:val="TableText"/>
                  </w:pPr>
                  <w:r w:rsidRPr="000A2602">
                    <w:t>描述</w:t>
                  </w:r>
                </w:p>
              </w:tc>
            </w:tr>
            <w:tr w:rsidR="00545BFF" w:rsidRPr="000A2602" w:rsidTr="0043124B">
              <w:tc>
                <w:tcPr>
                  <w:tcW w:w="1954" w:type="dxa"/>
                  <w:tcBorders>
                    <w:top w:val="single" w:sz="4" w:space="0" w:color="auto"/>
                    <w:left w:val="single" w:sz="4" w:space="0" w:color="auto"/>
                    <w:bottom w:val="single" w:sz="4" w:space="0" w:color="auto"/>
                    <w:right w:val="single" w:sz="4" w:space="0" w:color="auto"/>
                  </w:tcBorders>
                </w:tcPr>
                <w:p w:rsidR="00545BFF" w:rsidRPr="000A2602" w:rsidRDefault="00545BFF" w:rsidP="0043124B">
                  <w:pPr>
                    <w:pStyle w:val="TableText"/>
                  </w:pPr>
                  <w:r w:rsidRPr="000A2602">
                    <w:t>400</w:t>
                  </w:r>
                </w:p>
              </w:tc>
              <w:tc>
                <w:tcPr>
                  <w:tcW w:w="2268" w:type="dxa"/>
                  <w:tcBorders>
                    <w:top w:val="single" w:sz="4" w:space="0" w:color="auto"/>
                    <w:left w:val="single" w:sz="4" w:space="0" w:color="auto"/>
                    <w:bottom w:val="single" w:sz="4" w:space="0" w:color="auto"/>
                    <w:right w:val="single" w:sz="4" w:space="0" w:color="auto"/>
                  </w:tcBorders>
                </w:tcPr>
                <w:p w:rsidR="00545BFF" w:rsidRPr="000A2602" w:rsidRDefault="00545BFF" w:rsidP="0043124B">
                  <w:pPr>
                    <w:pStyle w:val="TableText"/>
                  </w:pPr>
                  <w:r w:rsidRPr="000A2602">
                    <w:t>100000</w:t>
                  </w:r>
                  <w:r>
                    <w:rPr>
                      <w:rFonts w:hint="eastAsia"/>
                    </w:rPr>
                    <w:t>04</w:t>
                  </w:r>
                </w:p>
              </w:tc>
              <w:tc>
                <w:tcPr>
                  <w:tcW w:w="4147" w:type="dxa"/>
                  <w:tcBorders>
                    <w:top w:val="single" w:sz="4" w:space="0" w:color="auto"/>
                    <w:left w:val="single" w:sz="4" w:space="0" w:color="auto"/>
                    <w:bottom w:val="single" w:sz="4" w:space="0" w:color="auto"/>
                    <w:right w:val="single" w:sz="4" w:space="0" w:color="auto"/>
                  </w:tcBorders>
                </w:tcPr>
                <w:p w:rsidR="00545BFF" w:rsidRPr="000A2602" w:rsidRDefault="00545BFF" w:rsidP="0043124B">
                  <w:pPr>
                    <w:pStyle w:val="TableText"/>
                  </w:pPr>
                  <w:r w:rsidRPr="007F3323">
                    <w:rPr>
                      <w:rFonts w:hint="eastAsia"/>
                    </w:rPr>
                    <w:t>操作数据库异常</w:t>
                  </w:r>
                </w:p>
              </w:tc>
            </w:tr>
          </w:tbl>
          <w:p w:rsidR="00545BFF" w:rsidRPr="000A2602" w:rsidRDefault="00545BFF" w:rsidP="0043124B">
            <w:pPr>
              <w:pStyle w:val="TableText"/>
            </w:pPr>
          </w:p>
        </w:tc>
      </w:tr>
    </w:tbl>
    <w:p w:rsidR="00432342" w:rsidRDefault="00432342" w:rsidP="009A173E">
      <w:pPr>
        <w:pStyle w:val="31"/>
      </w:pPr>
      <w:bookmarkStart w:id="154" w:name="_Toc28631445"/>
      <w:r w:rsidRPr="00EF5C65">
        <w:rPr>
          <w:rFonts w:eastAsiaTheme="minorEastAsia" w:hint="eastAsia"/>
        </w:rPr>
        <w:t>物理网卡预处理操作</w:t>
      </w:r>
      <w:bookmarkEnd w:id="154"/>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27"/>
        <w:gridCol w:w="8812"/>
      </w:tblGrid>
      <w:tr w:rsidR="00432342" w:rsidRPr="007F3323" w:rsidTr="00432342">
        <w:tc>
          <w:tcPr>
            <w:tcW w:w="745" w:type="pct"/>
            <w:tcBorders>
              <w:top w:val="single" w:sz="4" w:space="0" w:color="000000"/>
              <w:left w:val="single" w:sz="4" w:space="0" w:color="000000"/>
              <w:bottom w:val="single" w:sz="4" w:space="0" w:color="000000"/>
              <w:right w:val="single" w:sz="4" w:space="0" w:color="000000"/>
            </w:tcBorders>
          </w:tcPr>
          <w:p w:rsidR="00432342" w:rsidRPr="007F3323" w:rsidRDefault="00432342" w:rsidP="00432342">
            <w:pPr>
              <w:pStyle w:val="TableText"/>
            </w:pPr>
            <w:r w:rsidRPr="007F3323">
              <w:t>接口功能</w:t>
            </w:r>
          </w:p>
        </w:tc>
        <w:tc>
          <w:tcPr>
            <w:tcW w:w="4255" w:type="pct"/>
            <w:tcBorders>
              <w:top w:val="single" w:sz="4" w:space="0" w:color="000000"/>
              <w:left w:val="single" w:sz="4" w:space="0" w:color="000000"/>
              <w:bottom w:val="single" w:sz="4" w:space="0" w:color="000000"/>
              <w:right w:val="single" w:sz="4" w:space="0" w:color="000000"/>
            </w:tcBorders>
          </w:tcPr>
          <w:p w:rsidR="00432342" w:rsidRPr="007F3323" w:rsidRDefault="00432342" w:rsidP="00432342">
            <w:pPr>
              <w:pStyle w:val="TableText"/>
              <w:rPr>
                <w:sz w:val="24"/>
              </w:rPr>
            </w:pPr>
            <w:r w:rsidRPr="00EF5C65">
              <w:rPr>
                <w:rFonts w:eastAsiaTheme="minorEastAsia" w:hint="eastAsia"/>
              </w:rPr>
              <w:t>物理网卡预处理操作</w:t>
            </w:r>
            <w:r>
              <w:rPr>
                <w:rFonts w:eastAsiaTheme="minorEastAsia" w:hint="eastAsia"/>
              </w:rPr>
              <w:t>，包括备份主机和</w:t>
            </w:r>
            <w:r>
              <w:rPr>
                <w:rFonts w:eastAsiaTheme="minorEastAsia" w:hint="eastAsia"/>
              </w:rPr>
              <w:t>VRM</w:t>
            </w:r>
            <w:r>
              <w:rPr>
                <w:rFonts w:eastAsiaTheme="minorEastAsia" w:hint="eastAsia"/>
              </w:rPr>
              <w:t>上的网卡信息；支持</w:t>
            </w:r>
            <w:r w:rsidRPr="000062ED">
              <w:rPr>
                <w:rFonts w:eastAsiaTheme="minorEastAsia" w:hint="eastAsia"/>
              </w:rPr>
              <w:t>更换</w:t>
            </w:r>
            <w:r>
              <w:rPr>
                <w:rFonts w:eastAsiaTheme="minorEastAsia" w:hint="eastAsia"/>
              </w:rPr>
              <w:t>\</w:t>
            </w:r>
            <w:r>
              <w:rPr>
                <w:rFonts w:eastAsiaTheme="minorEastAsia"/>
              </w:rPr>
              <w:t>添加</w:t>
            </w:r>
            <w:r w:rsidRPr="000062ED">
              <w:rPr>
                <w:rFonts w:eastAsiaTheme="minorEastAsia" w:hint="eastAsia"/>
              </w:rPr>
              <w:t>物理网卡</w:t>
            </w:r>
            <w:r>
              <w:rPr>
                <w:rFonts w:eastAsiaTheme="minorEastAsia" w:hint="eastAsia"/>
              </w:rPr>
              <w:t>；不支持多个主机批量操作，</w:t>
            </w:r>
            <w:r w:rsidRPr="000062ED">
              <w:rPr>
                <w:rFonts w:eastAsiaTheme="minorEastAsia" w:hint="eastAsia"/>
              </w:rPr>
              <w:t>每个主机只支持</w:t>
            </w:r>
            <w:r>
              <w:rPr>
                <w:rFonts w:eastAsiaTheme="minorEastAsia" w:hint="eastAsia"/>
              </w:rPr>
              <w:t>更换</w:t>
            </w:r>
            <w:r>
              <w:rPr>
                <w:rFonts w:eastAsiaTheme="minorEastAsia" w:hint="eastAsia"/>
              </w:rPr>
              <w:t>\</w:t>
            </w:r>
            <w:r>
              <w:rPr>
                <w:rFonts w:eastAsiaTheme="minorEastAsia"/>
              </w:rPr>
              <w:t>添加</w:t>
            </w:r>
            <w:r>
              <w:rPr>
                <w:rFonts w:eastAsiaTheme="minorEastAsia" w:hint="eastAsia"/>
              </w:rPr>
              <w:t>物理网卡单一操作；更换</w:t>
            </w:r>
            <w:r w:rsidR="00B26BC5">
              <w:rPr>
                <w:rFonts w:eastAsiaTheme="minorEastAsia" w:hint="eastAsia"/>
              </w:rPr>
              <w:t>\</w:t>
            </w:r>
            <w:r w:rsidR="00B26BC5">
              <w:rPr>
                <w:rFonts w:eastAsiaTheme="minorEastAsia"/>
              </w:rPr>
              <w:t>添加</w:t>
            </w:r>
            <w:r>
              <w:rPr>
                <w:rFonts w:eastAsiaTheme="minorEastAsia" w:hint="eastAsia"/>
              </w:rPr>
              <w:t>物理网卡前，需</w:t>
            </w:r>
            <w:r w:rsidRPr="000062ED">
              <w:rPr>
                <w:rFonts w:eastAsiaTheme="minorEastAsia" w:hint="eastAsia"/>
              </w:rPr>
              <w:t>将主机上的虚拟机关闭或迁移到其他主机</w:t>
            </w:r>
            <w:r>
              <w:rPr>
                <w:rFonts w:eastAsiaTheme="minorEastAsia" w:hint="eastAsia"/>
              </w:rPr>
              <w:t>。</w:t>
            </w:r>
          </w:p>
        </w:tc>
      </w:tr>
      <w:tr w:rsidR="00432342" w:rsidRPr="007F3323" w:rsidTr="00432342">
        <w:tc>
          <w:tcPr>
            <w:tcW w:w="745" w:type="pct"/>
            <w:tcBorders>
              <w:top w:val="single" w:sz="4" w:space="0" w:color="000000"/>
              <w:left w:val="single" w:sz="4" w:space="0" w:color="000000"/>
              <w:bottom w:val="single" w:sz="4" w:space="0" w:color="000000"/>
              <w:right w:val="single" w:sz="4" w:space="0" w:color="000000"/>
            </w:tcBorders>
          </w:tcPr>
          <w:p w:rsidR="00432342" w:rsidRPr="007F3323" w:rsidRDefault="00432342" w:rsidP="00432342">
            <w:pPr>
              <w:pStyle w:val="TableText"/>
            </w:pPr>
            <w:r w:rsidRPr="007F3323">
              <w:t>接口描述</w:t>
            </w:r>
          </w:p>
        </w:tc>
        <w:tc>
          <w:tcPr>
            <w:tcW w:w="4255" w:type="pct"/>
            <w:tcBorders>
              <w:top w:val="single" w:sz="4" w:space="0" w:color="000000"/>
              <w:left w:val="single" w:sz="4" w:space="0" w:color="000000"/>
              <w:bottom w:val="single" w:sz="4" w:space="0" w:color="000000"/>
              <w:right w:val="single" w:sz="4" w:space="0" w:color="000000"/>
            </w:tcBorders>
          </w:tcPr>
          <w:tbl>
            <w:tblPr>
              <w:tblW w:w="856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357"/>
              <w:gridCol w:w="1072"/>
              <w:gridCol w:w="6137"/>
            </w:tblGrid>
            <w:tr w:rsidR="00432342" w:rsidRPr="000A2602" w:rsidTr="00432342">
              <w:tc>
                <w:tcPr>
                  <w:tcW w:w="792" w:type="pct"/>
                  <w:shd w:val="clear" w:color="auto" w:fill="D9D9D9"/>
                </w:tcPr>
                <w:p w:rsidR="00432342" w:rsidRPr="000A2602" w:rsidRDefault="00432342" w:rsidP="00432342">
                  <w:pPr>
                    <w:pStyle w:val="TableText"/>
                    <w:rPr>
                      <w:b/>
                    </w:rPr>
                  </w:pPr>
                  <w:r w:rsidRPr="000A2602">
                    <w:rPr>
                      <w:b/>
                    </w:rPr>
                    <w:t>Name</w:t>
                  </w:r>
                </w:p>
              </w:tc>
              <w:tc>
                <w:tcPr>
                  <w:tcW w:w="4208" w:type="pct"/>
                  <w:gridSpan w:val="2"/>
                  <w:shd w:val="clear" w:color="auto" w:fill="auto"/>
                </w:tcPr>
                <w:p w:rsidR="00432342" w:rsidRPr="000A2602" w:rsidRDefault="00432342" w:rsidP="00432342">
                  <w:pPr>
                    <w:pStyle w:val="TableText"/>
                  </w:pPr>
                  <w:r w:rsidRPr="000A2602">
                    <w:t>请求正文信息</w:t>
                  </w:r>
                </w:p>
              </w:tc>
            </w:tr>
            <w:tr w:rsidR="00432342" w:rsidRPr="000A2602" w:rsidTr="00432342">
              <w:tc>
                <w:tcPr>
                  <w:tcW w:w="792" w:type="pct"/>
                  <w:shd w:val="clear" w:color="auto" w:fill="D9D9D9"/>
                </w:tcPr>
                <w:p w:rsidR="00432342" w:rsidRPr="000A2602" w:rsidRDefault="00432342" w:rsidP="00432342">
                  <w:pPr>
                    <w:pStyle w:val="TableText"/>
                    <w:rPr>
                      <w:b/>
                    </w:rPr>
                  </w:pPr>
                  <w:r w:rsidRPr="000A2602">
                    <w:rPr>
                      <w:b/>
                    </w:rPr>
                    <w:t>Attribute</w:t>
                  </w:r>
                </w:p>
              </w:tc>
              <w:tc>
                <w:tcPr>
                  <w:tcW w:w="626" w:type="pct"/>
                  <w:shd w:val="clear" w:color="auto" w:fill="D9D9D9"/>
                </w:tcPr>
                <w:p w:rsidR="00432342" w:rsidRPr="000A2602" w:rsidRDefault="00432342" w:rsidP="00432342">
                  <w:pPr>
                    <w:pStyle w:val="TableText"/>
                    <w:rPr>
                      <w:b/>
                    </w:rPr>
                  </w:pPr>
                  <w:r w:rsidRPr="000A2602">
                    <w:rPr>
                      <w:b/>
                    </w:rPr>
                    <w:t>Type</w:t>
                  </w:r>
                </w:p>
              </w:tc>
              <w:tc>
                <w:tcPr>
                  <w:tcW w:w="3582" w:type="pct"/>
                  <w:shd w:val="clear" w:color="auto" w:fill="D9D9D9"/>
                </w:tcPr>
                <w:p w:rsidR="00432342" w:rsidRPr="000A2602" w:rsidRDefault="00432342" w:rsidP="00432342">
                  <w:pPr>
                    <w:pStyle w:val="TableText"/>
                    <w:rPr>
                      <w:b/>
                    </w:rPr>
                  </w:pPr>
                  <w:r w:rsidRPr="000A2602">
                    <w:rPr>
                      <w:b/>
                    </w:rPr>
                    <w:t>Description</w:t>
                  </w:r>
                </w:p>
              </w:tc>
            </w:tr>
            <w:tr w:rsidR="00432342" w:rsidRPr="000A2602" w:rsidTr="00432342">
              <w:tblPrEx>
                <w:shd w:val="clear" w:color="auto" w:fill="FFFFFF"/>
                <w:tblLook w:val="00A0" w:firstRow="1" w:lastRow="0" w:firstColumn="1" w:lastColumn="0" w:noHBand="0" w:noVBand="0"/>
              </w:tblPrEx>
              <w:tc>
                <w:tcPr>
                  <w:tcW w:w="792" w:type="pct"/>
                  <w:shd w:val="clear" w:color="auto" w:fill="FFFFFF"/>
                </w:tcPr>
                <w:p w:rsidR="00432342" w:rsidRPr="000A2602" w:rsidRDefault="00AB7C9A" w:rsidP="00432342">
                  <w:pPr>
                    <w:pStyle w:val="TableText"/>
                  </w:pPr>
                  <w:r w:rsidRPr="00BF06EF">
                    <w:t>pretreat</w:t>
                  </w:r>
                  <w:r w:rsidR="006F6C82">
                    <w:t>Type</w:t>
                  </w:r>
                </w:p>
              </w:tc>
              <w:tc>
                <w:tcPr>
                  <w:tcW w:w="626" w:type="pct"/>
                  <w:shd w:val="clear" w:color="auto" w:fill="FFFFFF"/>
                </w:tcPr>
                <w:p w:rsidR="00432342" w:rsidRPr="000A2602" w:rsidRDefault="00432342" w:rsidP="00432342">
                  <w:pPr>
                    <w:pStyle w:val="TableText"/>
                  </w:pPr>
                  <w:r w:rsidRPr="000A2602">
                    <w:t>integer</w:t>
                  </w:r>
                </w:p>
              </w:tc>
              <w:tc>
                <w:tcPr>
                  <w:tcW w:w="3582" w:type="pct"/>
                  <w:shd w:val="clear" w:color="auto" w:fill="FFFFFF"/>
                </w:tcPr>
                <w:p w:rsidR="00AB7C9A" w:rsidRDefault="00AB7C9A" w:rsidP="00AB7C9A">
                  <w:pPr>
                    <w:pStyle w:val="TableText"/>
                  </w:pPr>
                  <w:r>
                    <w:t>必选。</w:t>
                  </w:r>
                  <w:r>
                    <w:rPr>
                      <w:rFonts w:hint="eastAsia"/>
                    </w:rPr>
                    <w:t>预处理类型</w:t>
                  </w:r>
                </w:p>
                <w:p w:rsidR="00AB7C9A" w:rsidRDefault="00AB7C9A" w:rsidP="00AB7C9A">
                  <w:pPr>
                    <w:pStyle w:val="TableText"/>
                  </w:pPr>
                  <w:r>
                    <w:rPr>
                      <w:rFonts w:hint="eastAsia"/>
                    </w:rPr>
                    <w:t>0</w:t>
                  </w:r>
                  <w:r>
                    <w:t xml:space="preserve">: </w:t>
                  </w:r>
                  <w:r>
                    <w:t>更换网卡预处理操作</w:t>
                  </w:r>
                </w:p>
                <w:p w:rsidR="006F6C82" w:rsidRPr="000A2602" w:rsidRDefault="00AB7C9A">
                  <w:pPr>
                    <w:pStyle w:val="TableText"/>
                  </w:pPr>
                  <w:r>
                    <w:rPr>
                      <w:rFonts w:hint="eastAsia"/>
                    </w:rPr>
                    <w:t>1:</w:t>
                  </w:r>
                  <w:r>
                    <w:t xml:space="preserve"> </w:t>
                  </w:r>
                  <w:r>
                    <w:t>添加网卡预处理操作</w:t>
                  </w:r>
                </w:p>
              </w:tc>
            </w:tr>
          </w:tbl>
          <w:p w:rsidR="00432342" w:rsidRPr="007F3323" w:rsidRDefault="00432342" w:rsidP="00432342">
            <w:pPr>
              <w:pStyle w:val="TableText"/>
            </w:pPr>
          </w:p>
        </w:tc>
      </w:tr>
      <w:tr w:rsidR="00432342" w:rsidRPr="007F3323" w:rsidTr="00432342">
        <w:tc>
          <w:tcPr>
            <w:tcW w:w="745" w:type="pct"/>
            <w:tcBorders>
              <w:top w:val="single" w:sz="4" w:space="0" w:color="000000"/>
              <w:left w:val="single" w:sz="4" w:space="0" w:color="000000"/>
              <w:bottom w:val="single" w:sz="4" w:space="0" w:color="000000"/>
              <w:right w:val="single" w:sz="4" w:space="0" w:color="000000"/>
            </w:tcBorders>
          </w:tcPr>
          <w:p w:rsidR="00432342" w:rsidRPr="007F3323" w:rsidRDefault="00432342" w:rsidP="00432342">
            <w:pPr>
              <w:pStyle w:val="TableText"/>
            </w:pPr>
            <w:r w:rsidRPr="007F3323">
              <w:t>请求样例</w:t>
            </w:r>
          </w:p>
        </w:tc>
        <w:tc>
          <w:tcPr>
            <w:tcW w:w="4255" w:type="pct"/>
            <w:tcBorders>
              <w:top w:val="single" w:sz="4" w:space="0" w:color="000000"/>
              <w:left w:val="single" w:sz="4" w:space="0" w:color="000000"/>
              <w:bottom w:val="single" w:sz="4" w:space="0" w:color="000000"/>
              <w:right w:val="single" w:sz="4" w:space="0" w:color="000000"/>
            </w:tcBorders>
          </w:tcPr>
          <w:p w:rsidR="00432342" w:rsidRPr="00BF06EF" w:rsidRDefault="00432342" w:rsidP="00432342">
            <w:pPr>
              <w:pStyle w:val="TableText"/>
              <w:jc w:val="both"/>
            </w:pPr>
            <w:r w:rsidRPr="00BF06EF">
              <w:t>POST &lt;site_uri&gt;/&lt;site_id&gt;/network/&lt;host_id&gt;/pretreat</w:t>
            </w:r>
            <w:r w:rsidRPr="00BF06EF">
              <w:rPr>
                <w:rFonts w:hint="eastAsia"/>
              </w:rPr>
              <w:t>Nics</w:t>
            </w:r>
            <w:r w:rsidRPr="00BF06EF">
              <w:t xml:space="preserve"> </w:t>
            </w:r>
          </w:p>
          <w:p w:rsidR="00432342" w:rsidRPr="00BF06EF" w:rsidRDefault="00432342" w:rsidP="00432342">
            <w:pPr>
              <w:pStyle w:val="TableText"/>
              <w:jc w:val="both"/>
            </w:pPr>
            <w:r w:rsidRPr="00BF06EF">
              <w:t>Host https://&lt;ip&gt;:&lt;port&gt;</w:t>
            </w:r>
          </w:p>
          <w:p w:rsidR="00432342" w:rsidRPr="00BF06EF" w:rsidRDefault="00432342" w:rsidP="00432342">
            <w:pPr>
              <w:pStyle w:val="TableText"/>
              <w:jc w:val="both"/>
            </w:pPr>
            <w:r w:rsidRPr="00BF06EF">
              <w:t>Content-Type application/json; charset=UTF-8</w:t>
            </w:r>
          </w:p>
          <w:p w:rsidR="00432342" w:rsidRPr="00BF06EF" w:rsidRDefault="00432342" w:rsidP="00432342">
            <w:pPr>
              <w:pStyle w:val="TableText"/>
              <w:jc w:val="both"/>
            </w:pPr>
            <w:r w:rsidRPr="00BF06EF">
              <w:t>Accept application/json;version=&lt;version&gt;; charset=UTF-8</w:t>
            </w:r>
          </w:p>
          <w:p w:rsidR="00432342" w:rsidRPr="00BF06EF" w:rsidRDefault="00432342" w:rsidP="00432342">
            <w:pPr>
              <w:pStyle w:val="TableText"/>
              <w:jc w:val="both"/>
            </w:pPr>
            <w:r w:rsidRPr="00BF06EF">
              <w:t xml:space="preserve">X-Auth-Token: &lt;Authen_TOKEN&gt; </w:t>
            </w:r>
          </w:p>
          <w:p w:rsidR="00432342" w:rsidRDefault="00432342" w:rsidP="00432342">
            <w:pPr>
              <w:pStyle w:val="TableText"/>
              <w:jc w:val="both"/>
            </w:pPr>
            <w:r w:rsidRPr="00BF06EF">
              <w:rPr>
                <w:rFonts w:hint="eastAsia"/>
              </w:rPr>
              <w:t>{</w:t>
            </w:r>
          </w:p>
          <w:p w:rsidR="00432342" w:rsidRPr="00BF06EF" w:rsidRDefault="00432342" w:rsidP="00432342">
            <w:pPr>
              <w:pStyle w:val="TableText"/>
              <w:jc w:val="both"/>
            </w:pPr>
            <w:r>
              <w:t xml:space="preserve">    “</w:t>
            </w:r>
            <w:r w:rsidR="00AB7C9A" w:rsidRPr="00BF06EF">
              <w:t>pretreat</w:t>
            </w:r>
            <w:r>
              <w:t xml:space="preserve">Type” : 0 </w:t>
            </w:r>
          </w:p>
          <w:p w:rsidR="00432342" w:rsidRPr="007F3323" w:rsidRDefault="00432342" w:rsidP="00432342">
            <w:pPr>
              <w:pStyle w:val="TableText"/>
              <w:jc w:val="both"/>
            </w:pPr>
            <w:r w:rsidRPr="00BF06EF">
              <w:rPr>
                <w:rFonts w:hint="eastAsia"/>
              </w:rPr>
              <w:t>}</w:t>
            </w:r>
          </w:p>
        </w:tc>
      </w:tr>
      <w:tr w:rsidR="00432342" w:rsidRPr="007F3323" w:rsidTr="00432342">
        <w:tc>
          <w:tcPr>
            <w:tcW w:w="745" w:type="pct"/>
            <w:tcBorders>
              <w:top w:val="single" w:sz="4" w:space="0" w:color="000000"/>
              <w:left w:val="single" w:sz="4" w:space="0" w:color="000000"/>
              <w:bottom w:val="single" w:sz="4" w:space="0" w:color="000000"/>
              <w:right w:val="single" w:sz="4" w:space="0" w:color="000000"/>
            </w:tcBorders>
          </w:tcPr>
          <w:p w:rsidR="00432342" w:rsidRPr="007F3323" w:rsidRDefault="00432342" w:rsidP="00432342">
            <w:pPr>
              <w:pStyle w:val="TableText"/>
            </w:pPr>
            <w:r w:rsidRPr="007F3323">
              <w:t>响应样例</w:t>
            </w:r>
          </w:p>
        </w:tc>
        <w:tc>
          <w:tcPr>
            <w:tcW w:w="4255" w:type="pct"/>
            <w:tcBorders>
              <w:top w:val="single" w:sz="4" w:space="0" w:color="000000"/>
              <w:left w:val="single" w:sz="4" w:space="0" w:color="000000"/>
              <w:bottom w:val="single" w:sz="4" w:space="0" w:color="000000"/>
              <w:right w:val="single" w:sz="4" w:space="0" w:color="000000"/>
            </w:tcBorders>
          </w:tcPr>
          <w:p w:rsidR="00432342" w:rsidRPr="007F3323" w:rsidRDefault="00432342" w:rsidP="00432342">
            <w:pPr>
              <w:pStyle w:val="TableText"/>
              <w:jc w:val="both"/>
            </w:pPr>
            <w:r w:rsidRPr="007F3323">
              <w:t>HTTP/1.1 200 OKAY</w:t>
            </w:r>
          </w:p>
          <w:p w:rsidR="00432342" w:rsidRPr="007F3323" w:rsidRDefault="00432342" w:rsidP="00432342">
            <w:pPr>
              <w:pStyle w:val="TableText"/>
              <w:jc w:val="both"/>
            </w:pPr>
            <w:r w:rsidRPr="007F3323">
              <w:t>Date: Mon, 12 Nov 2007 15:55:01 GMT</w:t>
            </w:r>
          </w:p>
          <w:p w:rsidR="00432342" w:rsidRPr="007F3323" w:rsidRDefault="00432342" w:rsidP="00432342">
            <w:pPr>
              <w:pStyle w:val="TableText"/>
            </w:pPr>
            <w:r w:rsidRPr="007F3323">
              <w:t xml:space="preserve">Content-Length: </w:t>
            </w:r>
            <w:r w:rsidRPr="007F3323">
              <w:rPr>
                <w:b/>
              </w:rPr>
              <w:t>xxx</w:t>
            </w:r>
          </w:p>
          <w:p w:rsidR="00432342" w:rsidRPr="007F3323" w:rsidRDefault="00432342" w:rsidP="00432342">
            <w:pPr>
              <w:pStyle w:val="TableText"/>
            </w:pPr>
            <w:r w:rsidRPr="007F3323">
              <w:t>Content-Type: application/json; charset=UTF-8</w:t>
            </w:r>
          </w:p>
          <w:p w:rsidR="00432342" w:rsidRPr="007F3323" w:rsidRDefault="00432342" w:rsidP="00432342">
            <w:pPr>
              <w:pStyle w:val="TableText"/>
            </w:pPr>
            <w:r w:rsidRPr="007F3323">
              <w:t xml:space="preserve">{ </w:t>
            </w:r>
          </w:p>
          <w:p w:rsidR="00432342" w:rsidRDefault="00432342" w:rsidP="00432342">
            <w:pPr>
              <w:pStyle w:val="TableText"/>
            </w:pPr>
            <w:r>
              <w:rPr>
                <w:rFonts w:eastAsiaTheme="minorEastAsia"/>
              </w:rPr>
              <w:t xml:space="preserve">    </w:t>
            </w:r>
            <w:r w:rsidRPr="001C4429">
              <w:rPr>
                <w:rFonts w:eastAsiaTheme="minorEastAsia"/>
              </w:rPr>
              <w:t>"result": true</w:t>
            </w:r>
            <w:r w:rsidRPr="007F3323">
              <w:t xml:space="preserve"> </w:t>
            </w:r>
          </w:p>
          <w:p w:rsidR="00432342" w:rsidRPr="007F3323" w:rsidRDefault="00432342" w:rsidP="00432342">
            <w:pPr>
              <w:pStyle w:val="TableText"/>
            </w:pPr>
            <w:r w:rsidRPr="007F3323">
              <w:t>}</w:t>
            </w:r>
          </w:p>
        </w:tc>
      </w:tr>
      <w:tr w:rsidR="00432342" w:rsidRPr="007F3323" w:rsidTr="00432342">
        <w:tc>
          <w:tcPr>
            <w:tcW w:w="745" w:type="pct"/>
            <w:tcBorders>
              <w:top w:val="single" w:sz="4" w:space="0" w:color="000000"/>
              <w:left w:val="single" w:sz="4" w:space="0" w:color="000000"/>
              <w:bottom w:val="single" w:sz="4" w:space="0" w:color="000000"/>
              <w:right w:val="single" w:sz="4" w:space="0" w:color="000000"/>
            </w:tcBorders>
          </w:tcPr>
          <w:p w:rsidR="00432342" w:rsidRPr="007F3323" w:rsidRDefault="00432342" w:rsidP="00432342">
            <w:pPr>
              <w:pStyle w:val="TableText"/>
            </w:pPr>
            <w:r w:rsidRPr="007F3323">
              <w:t>错误码</w:t>
            </w:r>
          </w:p>
        </w:tc>
        <w:tc>
          <w:tcPr>
            <w:tcW w:w="4255" w:type="pct"/>
            <w:tcBorders>
              <w:top w:val="single" w:sz="4" w:space="0" w:color="000000"/>
              <w:left w:val="single" w:sz="4" w:space="0" w:color="000000"/>
              <w:bottom w:val="single" w:sz="4" w:space="0" w:color="000000"/>
              <w:right w:val="single" w:sz="4" w:space="0" w:color="000000"/>
            </w:tcBorders>
          </w:tcPr>
          <w:tbl>
            <w:tblPr>
              <w:tblStyle w:val="ab"/>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57"/>
              <w:gridCol w:w="2875"/>
              <w:gridCol w:w="2854"/>
            </w:tblGrid>
            <w:tr w:rsidR="00432342" w:rsidRPr="007F3323" w:rsidTr="00432342">
              <w:tc>
                <w:tcPr>
                  <w:tcW w:w="1664" w:type="pct"/>
                </w:tcPr>
                <w:p w:rsidR="00432342" w:rsidRPr="007F3323" w:rsidRDefault="00432342" w:rsidP="00432342">
                  <w:pPr>
                    <w:pStyle w:val="TableText"/>
                  </w:pPr>
                  <w:r w:rsidRPr="007F3323">
                    <w:t>http</w:t>
                  </w:r>
                  <w:r w:rsidRPr="007F3323">
                    <w:t>错误码</w:t>
                  </w:r>
                </w:p>
              </w:tc>
              <w:tc>
                <w:tcPr>
                  <w:tcW w:w="1674" w:type="pct"/>
                </w:tcPr>
                <w:p w:rsidR="00432342" w:rsidRPr="007F3323" w:rsidRDefault="00432342" w:rsidP="00432342">
                  <w:pPr>
                    <w:pStyle w:val="TableText"/>
                  </w:pPr>
                  <w:r w:rsidRPr="007F3323">
                    <w:t>errorcode</w:t>
                  </w:r>
                </w:p>
              </w:tc>
              <w:tc>
                <w:tcPr>
                  <w:tcW w:w="1662" w:type="pct"/>
                </w:tcPr>
                <w:p w:rsidR="00432342" w:rsidRPr="007F3323" w:rsidRDefault="00432342" w:rsidP="00432342">
                  <w:pPr>
                    <w:pStyle w:val="TableText"/>
                  </w:pPr>
                  <w:r w:rsidRPr="007F3323">
                    <w:t>描述</w:t>
                  </w:r>
                </w:p>
              </w:tc>
            </w:tr>
            <w:tr w:rsidR="00432342" w:rsidRPr="007F3323" w:rsidTr="00432342">
              <w:tc>
                <w:tcPr>
                  <w:tcW w:w="1664" w:type="pct"/>
                </w:tcPr>
                <w:p w:rsidR="00432342" w:rsidRPr="007A4494" w:rsidRDefault="00432342" w:rsidP="00432342">
                  <w:pPr>
                    <w:pStyle w:val="TableText"/>
                  </w:pPr>
                  <w:r w:rsidRPr="007A4494">
                    <w:t>400</w:t>
                  </w:r>
                </w:p>
              </w:tc>
              <w:tc>
                <w:tcPr>
                  <w:tcW w:w="1674" w:type="pct"/>
                </w:tcPr>
                <w:p w:rsidR="00432342" w:rsidRPr="00BF06EF" w:rsidRDefault="00432342" w:rsidP="00432342">
                  <w:pPr>
                    <w:pStyle w:val="TableText"/>
                  </w:pPr>
                  <w:r w:rsidRPr="00B63170">
                    <w:t>10504067</w:t>
                  </w:r>
                </w:p>
              </w:tc>
              <w:tc>
                <w:tcPr>
                  <w:tcW w:w="1662" w:type="pct"/>
                </w:tcPr>
                <w:p w:rsidR="00432342" w:rsidRPr="0066731E" w:rsidRDefault="00432342" w:rsidP="00432342">
                  <w:pPr>
                    <w:pStyle w:val="TableText"/>
                  </w:pPr>
                  <w:r w:rsidRPr="00B63170">
                    <w:rPr>
                      <w:rFonts w:hint="eastAsia"/>
                    </w:rPr>
                    <w:t>网卡部件更换时，主机要处于维护模式</w:t>
                  </w:r>
                </w:p>
              </w:tc>
            </w:tr>
            <w:tr w:rsidR="00432342" w:rsidRPr="007F3323" w:rsidTr="00432342">
              <w:tc>
                <w:tcPr>
                  <w:tcW w:w="1664" w:type="pct"/>
                </w:tcPr>
                <w:p w:rsidR="00432342" w:rsidRPr="007A4494" w:rsidRDefault="00432342" w:rsidP="00432342">
                  <w:pPr>
                    <w:pStyle w:val="TableText"/>
                  </w:pPr>
                  <w:r w:rsidRPr="007A4494">
                    <w:t>400</w:t>
                  </w:r>
                </w:p>
              </w:tc>
              <w:tc>
                <w:tcPr>
                  <w:tcW w:w="1674" w:type="pct"/>
                </w:tcPr>
                <w:p w:rsidR="00432342" w:rsidRPr="00B63170" w:rsidRDefault="00432342" w:rsidP="00432342">
                  <w:pPr>
                    <w:pStyle w:val="TableText"/>
                  </w:pPr>
                  <w:r w:rsidRPr="00AF32D5">
                    <w:t>10900041</w:t>
                  </w:r>
                </w:p>
              </w:tc>
              <w:tc>
                <w:tcPr>
                  <w:tcW w:w="1662" w:type="pct"/>
                </w:tcPr>
                <w:p w:rsidR="00432342" w:rsidRPr="00B63170" w:rsidRDefault="00432342" w:rsidP="00432342">
                  <w:pPr>
                    <w:pStyle w:val="TableText"/>
                  </w:pPr>
                  <w:r w:rsidRPr="00AF32D5">
                    <w:rPr>
                      <w:rFonts w:hint="eastAsia"/>
                    </w:rPr>
                    <w:t>主机上有非停止状态的虚拟机，不能执行此操作</w:t>
                  </w:r>
                </w:p>
              </w:tc>
            </w:tr>
            <w:tr w:rsidR="00432342" w:rsidRPr="007F3323" w:rsidTr="00432342">
              <w:tc>
                <w:tcPr>
                  <w:tcW w:w="1664" w:type="pct"/>
                </w:tcPr>
                <w:p w:rsidR="00432342" w:rsidRDefault="00432342" w:rsidP="00432342">
                  <w:pPr>
                    <w:pStyle w:val="TableText"/>
                  </w:pPr>
                </w:p>
              </w:tc>
              <w:tc>
                <w:tcPr>
                  <w:tcW w:w="1674" w:type="pct"/>
                </w:tcPr>
                <w:p w:rsidR="00432342" w:rsidRDefault="00432342" w:rsidP="00432342">
                  <w:pPr>
                    <w:pStyle w:val="TableText"/>
                    <w:jc w:val="center"/>
                    <w:rPr>
                      <w:rFonts w:ascii="Consolas" w:hAnsi="Consolas" w:cs="Consolas"/>
                      <w:color w:val="000000"/>
                      <w:sz w:val="20"/>
                      <w:szCs w:val="20"/>
                      <w:highlight w:val="blue"/>
                    </w:rPr>
                  </w:pPr>
                </w:p>
              </w:tc>
              <w:tc>
                <w:tcPr>
                  <w:tcW w:w="1662" w:type="pct"/>
                </w:tcPr>
                <w:p w:rsidR="00432342" w:rsidRDefault="00432342" w:rsidP="00432342">
                  <w:pPr>
                    <w:pStyle w:val="TableText"/>
                    <w:rPr>
                      <w:rFonts w:ascii="Consolas" w:hAnsi="Consolas" w:cs="Consolas"/>
                      <w:color w:val="2A00FF"/>
                      <w:sz w:val="20"/>
                      <w:szCs w:val="20"/>
                      <w:highlight w:val="blue"/>
                    </w:rPr>
                  </w:pPr>
                </w:p>
              </w:tc>
            </w:tr>
          </w:tbl>
          <w:p w:rsidR="00432342" w:rsidRPr="007F3323" w:rsidRDefault="00432342" w:rsidP="00432342">
            <w:pPr>
              <w:pStyle w:val="TableText"/>
            </w:pPr>
          </w:p>
        </w:tc>
      </w:tr>
    </w:tbl>
    <w:p w:rsidR="00432342" w:rsidRPr="00B26BC5" w:rsidRDefault="00432342" w:rsidP="00B26BC5"/>
    <w:p w:rsidR="009A173E" w:rsidRDefault="009A173E" w:rsidP="009A173E">
      <w:pPr>
        <w:pStyle w:val="31"/>
      </w:pPr>
      <w:bookmarkStart w:id="155" w:name="_Toc28631446"/>
      <w:r>
        <w:rPr>
          <w:rFonts w:hint="eastAsia"/>
        </w:rPr>
        <w:t>主机</w:t>
      </w:r>
      <w:r>
        <w:t>网卡</w:t>
      </w:r>
      <w:r w:rsidR="00E42382">
        <w:rPr>
          <w:rFonts w:hint="eastAsia"/>
        </w:rPr>
        <w:t>预处理任务查询</w:t>
      </w:r>
      <w:bookmarkEnd w:id="155"/>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436"/>
        <w:gridCol w:w="8203"/>
      </w:tblGrid>
      <w:tr w:rsidR="00E42382" w:rsidRPr="007F3323" w:rsidTr="00EE7C47">
        <w:tc>
          <w:tcPr>
            <w:tcW w:w="745" w:type="pct"/>
            <w:tcBorders>
              <w:top w:val="single" w:sz="4" w:space="0" w:color="000000"/>
              <w:left w:val="single" w:sz="4" w:space="0" w:color="000000"/>
              <w:bottom w:val="single" w:sz="4" w:space="0" w:color="000000"/>
              <w:right w:val="single" w:sz="4" w:space="0" w:color="000000"/>
            </w:tcBorders>
          </w:tcPr>
          <w:p w:rsidR="00E42382" w:rsidRPr="007F3323" w:rsidRDefault="00E42382" w:rsidP="00EE7C47">
            <w:pPr>
              <w:pStyle w:val="TableText"/>
            </w:pPr>
            <w:r w:rsidRPr="007F3323">
              <w:t>接口功能</w:t>
            </w:r>
          </w:p>
        </w:tc>
        <w:tc>
          <w:tcPr>
            <w:tcW w:w="4255" w:type="pct"/>
            <w:tcBorders>
              <w:top w:val="single" w:sz="4" w:space="0" w:color="000000"/>
              <w:left w:val="single" w:sz="4" w:space="0" w:color="000000"/>
              <w:bottom w:val="single" w:sz="4" w:space="0" w:color="000000"/>
              <w:right w:val="single" w:sz="4" w:space="0" w:color="000000"/>
            </w:tcBorders>
          </w:tcPr>
          <w:p w:rsidR="00E42382" w:rsidRPr="007F3323" w:rsidRDefault="00E42382" w:rsidP="00EE7C47">
            <w:pPr>
              <w:pStyle w:val="TableText"/>
              <w:rPr>
                <w:sz w:val="24"/>
              </w:rPr>
            </w:pPr>
            <w:r>
              <w:rPr>
                <w:rFonts w:eastAsiaTheme="minorEastAsia" w:hint="eastAsia"/>
              </w:rPr>
              <w:t>查询是否有主机是否做过预处理操作。</w:t>
            </w:r>
          </w:p>
        </w:tc>
      </w:tr>
      <w:tr w:rsidR="00E42382" w:rsidRPr="007F3323" w:rsidTr="00EE7C47">
        <w:tc>
          <w:tcPr>
            <w:tcW w:w="745" w:type="pct"/>
            <w:tcBorders>
              <w:top w:val="single" w:sz="4" w:space="0" w:color="000000"/>
              <w:left w:val="single" w:sz="4" w:space="0" w:color="000000"/>
              <w:bottom w:val="single" w:sz="4" w:space="0" w:color="000000"/>
              <w:right w:val="single" w:sz="4" w:space="0" w:color="000000"/>
            </w:tcBorders>
          </w:tcPr>
          <w:p w:rsidR="00E42382" w:rsidRPr="007F3323" w:rsidRDefault="00E42382" w:rsidP="00EE7C47">
            <w:pPr>
              <w:pStyle w:val="TableText"/>
            </w:pPr>
            <w:r w:rsidRPr="007F3323">
              <w:t>接口描述</w:t>
            </w:r>
          </w:p>
        </w:tc>
        <w:tc>
          <w:tcPr>
            <w:tcW w:w="4255" w:type="pct"/>
            <w:tcBorders>
              <w:top w:val="single" w:sz="4" w:space="0" w:color="000000"/>
              <w:left w:val="single" w:sz="4" w:space="0" w:color="000000"/>
              <w:bottom w:val="single" w:sz="4" w:space="0" w:color="000000"/>
              <w:right w:val="single" w:sz="4" w:space="0" w:color="000000"/>
            </w:tcBorders>
          </w:tcPr>
          <w:p w:rsidR="00E42382" w:rsidRPr="007F3323" w:rsidRDefault="00E42382" w:rsidP="00E42382">
            <w:pPr>
              <w:pStyle w:val="TableText"/>
            </w:pPr>
            <w:r w:rsidRPr="007F3323">
              <w:rPr>
                <w:rFonts w:hint="eastAsia"/>
              </w:rPr>
              <w:t>无请求正文</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23"/>
              <w:gridCol w:w="1397"/>
              <w:gridCol w:w="5057"/>
            </w:tblGrid>
            <w:tr w:rsidR="00AB7C9A" w:rsidTr="00AB7C9A">
              <w:tc>
                <w:tcPr>
                  <w:tcW w:w="912" w:type="pct"/>
                  <w:tcBorders>
                    <w:top w:val="single" w:sz="4" w:space="0" w:color="auto"/>
                    <w:left w:val="single" w:sz="4" w:space="0" w:color="auto"/>
                    <w:bottom w:val="single" w:sz="4" w:space="0" w:color="auto"/>
                    <w:right w:val="single" w:sz="4" w:space="0" w:color="auto"/>
                  </w:tcBorders>
                  <w:shd w:val="clear" w:color="auto" w:fill="D9D9D9"/>
                  <w:hideMark/>
                </w:tcPr>
                <w:p w:rsidR="00AB7C9A" w:rsidRDefault="00AB7C9A" w:rsidP="00AB7C9A">
                  <w:pPr>
                    <w:pStyle w:val="TableText"/>
                    <w:rPr>
                      <w:b/>
                    </w:rPr>
                  </w:pPr>
                  <w:r>
                    <w:t>Na</w:t>
                  </w:r>
                  <w:r>
                    <w:rPr>
                      <w:b/>
                    </w:rPr>
                    <w:t>me</w:t>
                  </w:r>
                </w:p>
              </w:tc>
              <w:tc>
                <w:tcPr>
                  <w:tcW w:w="4088" w:type="pct"/>
                  <w:gridSpan w:val="2"/>
                  <w:tcBorders>
                    <w:top w:val="single" w:sz="4" w:space="0" w:color="auto"/>
                    <w:left w:val="single" w:sz="4" w:space="0" w:color="auto"/>
                    <w:bottom w:val="single" w:sz="4" w:space="0" w:color="auto"/>
                    <w:right w:val="single" w:sz="4" w:space="0" w:color="auto"/>
                  </w:tcBorders>
                  <w:hideMark/>
                </w:tcPr>
                <w:p w:rsidR="00AB7C9A" w:rsidRDefault="00AB7C9A" w:rsidP="00AB7C9A">
                  <w:pPr>
                    <w:pStyle w:val="TableText"/>
                  </w:pPr>
                  <w:r>
                    <w:rPr>
                      <w:rFonts w:hint="eastAsia"/>
                    </w:rPr>
                    <w:t>相应正文描述</w:t>
                  </w:r>
                </w:p>
              </w:tc>
            </w:tr>
            <w:tr w:rsidR="00AB7C9A" w:rsidTr="00AB7C9A">
              <w:tc>
                <w:tcPr>
                  <w:tcW w:w="912" w:type="pct"/>
                  <w:tcBorders>
                    <w:top w:val="single" w:sz="4" w:space="0" w:color="auto"/>
                    <w:left w:val="single" w:sz="4" w:space="0" w:color="auto"/>
                    <w:bottom w:val="single" w:sz="4" w:space="0" w:color="auto"/>
                    <w:right w:val="single" w:sz="4" w:space="0" w:color="auto"/>
                  </w:tcBorders>
                  <w:shd w:val="clear" w:color="auto" w:fill="D9D9D9"/>
                  <w:hideMark/>
                </w:tcPr>
                <w:p w:rsidR="00AB7C9A" w:rsidRDefault="00AB7C9A" w:rsidP="00AB7C9A">
                  <w:pPr>
                    <w:pStyle w:val="TableText"/>
                    <w:rPr>
                      <w:b/>
                    </w:rPr>
                  </w:pPr>
                  <w:r>
                    <w:rPr>
                      <w:b/>
                    </w:rPr>
                    <w:t>Attribute</w:t>
                  </w:r>
                </w:p>
              </w:tc>
              <w:tc>
                <w:tcPr>
                  <w:tcW w:w="897" w:type="pct"/>
                  <w:tcBorders>
                    <w:top w:val="single" w:sz="4" w:space="0" w:color="auto"/>
                    <w:left w:val="single" w:sz="4" w:space="0" w:color="auto"/>
                    <w:bottom w:val="single" w:sz="4" w:space="0" w:color="auto"/>
                    <w:right w:val="single" w:sz="4" w:space="0" w:color="auto"/>
                  </w:tcBorders>
                  <w:shd w:val="clear" w:color="auto" w:fill="D9D9D9"/>
                  <w:hideMark/>
                </w:tcPr>
                <w:p w:rsidR="00AB7C9A" w:rsidRDefault="00AB7C9A" w:rsidP="00AB7C9A">
                  <w:pPr>
                    <w:pStyle w:val="TableText"/>
                    <w:rPr>
                      <w:b/>
                    </w:rPr>
                  </w:pPr>
                  <w:r>
                    <w:rPr>
                      <w:b/>
                    </w:rPr>
                    <w:t>Type</w:t>
                  </w:r>
                </w:p>
              </w:tc>
              <w:tc>
                <w:tcPr>
                  <w:tcW w:w="3191" w:type="pct"/>
                  <w:tcBorders>
                    <w:top w:val="single" w:sz="4" w:space="0" w:color="auto"/>
                    <w:left w:val="single" w:sz="4" w:space="0" w:color="auto"/>
                    <w:bottom w:val="single" w:sz="4" w:space="0" w:color="auto"/>
                    <w:right w:val="single" w:sz="4" w:space="0" w:color="auto"/>
                  </w:tcBorders>
                  <w:shd w:val="clear" w:color="auto" w:fill="D9D9D9"/>
                  <w:hideMark/>
                </w:tcPr>
                <w:p w:rsidR="00AB7C9A" w:rsidRDefault="00AB7C9A" w:rsidP="00AB7C9A">
                  <w:pPr>
                    <w:pStyle w:val="TableText"/>
                    <w:rPr>
                      <w:b/>
                    </w:rPr>
                  </w:pPr>
                  <w:r>
                    <w:rPr>
                      <w:b/>
                    </w:rPr>
                    <w:t>Description</w:t>
                  </w:r>
                </w:p>
              </w:tc>
            </w:tr>
            <w:tr w:rsidR="00AB7C9A" w:rsidTr="00AB7C9A">
              <w:tc>
                <w:tcPr>
                  <w:tcW w:w="912" w:type="pct"/>
                  <w:tcBorders>
                    <w:top w:val="single" w:sz="4" w:space="0" w:color="auto"/>
                    <w:left w:val="single" w:sz="4" w:space="0" w:color="auto"/>
                    <w:bottom w:val="single" w:sz="4" w:space="0" w:color="auto"/>
                    <w:right w:val="single" w:sz="4" w:space="0" w:color="auto"/>
                  </w:tcBorders>
                  <w:hideMark/>
                </w:tcPr>
                <w:p w:rsidR="0007483F" w:rsidRPr="00B26BC5" w:rsidRDefault="0007483F" w:rsidP="00B26BC5">
                  <w:pPr>
                    <w:pStyle w:val="TableText"/>
                  </w:pPr>
                  <w:r w:rsidRPr="00B26BC5">
                    <w:t>NicPretreatInfo</w:t>
                  </w:r>
                </w:p>
                <w:p w:rsidR="00AB7C9A" w:rsidRDefault="00AB7C9A">
                  <w:pPr>
                    <w:pStyle w:val="TableText"/>
                  </w:pPr>
                </w:p>
              </w:tc>
              <w:tc>
                <w:tcPr>
                  <w:tcW w:w="897" w:type="pct"/>
                  <w:tcBorders>
                    <w:top w:val="single" w:sz="4" w:space="0" w:color="auto"/>
                    <w:left w:val="single" w:sz="4" w:space="0" w:color="auto"/>
                    <w:bottom w:val="single" w:sz="4" w:space="0" w:color="auto"/>
                    <w:right w:val="single" w:sz="4" w:space="0" w:color="auto"/>
                  </w:tcBorders>
                  <w:hideMark/>
                </w:tcPr>
                <w:p w:rsidR="00AB7C9A" w:rsidRDefault="00AB7C9A" w:rsidP="00AB7C9A">
                  <w:pPr>
                    <w:pStyle w:val="TableText"/>
                  </w:pPr>
                  <w:r>
                    <w:t>structure[]</w:t>
                  </w:r>
                </w:p>
              </w:tc>
              <w:tc>
                <w:tcPr>
                  <w:tcW w:w="3191" w:type="pct"/>
                  <w:tcBorders>
                    <w:top w:val="single" w:sz="4" w:space="0" w:color="auto"/>
                    <w:left w:val="single" w:sz="4" w:space="0" w:color="auto"/>
                    <w:bottom w:val="single" w:sz="4" w:space="0" w:color="auto"/>
                    <w:right w:val="single" w:sz="4" w:space="0" w:color="auto"/>
                  </w:tcBorders>
                  <w:hideMark/>
                </w:tcPr>
                <w:tbl>
                  <w:tblPr>
                    <w:tblW w:w="48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81"/>
                    <w:gridCol w:w="811"/>
                    <w:gridCol w:w="2294"/>
                  </w:tblGrid>
                  <w:tr w:rsidR="00AB7C9A" w:rsidTr="00AB7C9A">
                    <w:trPr>
                      <w:trHeight w:val="547"/>
                    </w:trPr>
                    <w:tc>
                      <w:tcPr>
                        <w:tcW w:w="1696" w:type="pct"/>
                        <w:tcBorders>
                          <w:top w:val="single" w:sz="4" w:space="0" w:color="auto"/>
                          <w:left w:val="single" w:sz="4" w:space="0" w:color="auto"/>
                          <w:bottom w:val="single" w:sz="4" w:space="0" w:color="auto"/>
                          <w:right w:val="single" w:sz="4" w:space="0" w:color="auto"/>
                        </w:tcBorders>
                        <w:shd w:val="clear" w:color="auto" w:fill="D9D9D9"/>
                        <w:hideMark/>
                      </w:tcPr>
                      <w:p w:rsidR="00AB7C9A" w:rsidRDefault="00AB7C9A" w:rsidP="00AB7C9A">
                        <w:pPr>
                          <w:pStyle w:val="TableText"/>
                          <w:rPr>
                            <w:b/>
                          </w:rPr>
                        </w:pPr>
                        <w:r>
                          <w:rPr>
                            <w:b/>
                          </w:rPr>
                          <w:t>Attribute</w:t>
                        </w:r>
                      </w:p>
                    </w:tc>
                    <w:tc>
                      <w:tcPr>
                        <w:tcW w:w="848" w:type="pct"/>
                        <w:tcBorders>
                          <w:top w:val="single" w:sz="4" w:space="0" w:color="auto"/>
                          <w:left w:val="single" w:sz="4" w:space="0" w:color="auto"/>
                          <w:bottom w:val="single" w:sz="4" w:space="0" w:color="auto"/>
                          <w:right w:val="single" w:sz="4" w:space="0" w:color="auto"/>
                        </w:tcBorders>
                        <w:shd w:val="clear" w:color="auto" w:fill="D9D9D9"/>
                        <w:hideMark/>
                      </w:tcPr>
                      <w:p w:rsidR="00AB7C9A" w:rsidRDefault="00AB7C9A" w:rsidP="00AB7C9A">
                        <w:pPr>
                          <w:pStyle w:val="TableText"/>
                          <w:rPr>
                            <w:b/>
                          </w:rPr>
                        </w:pPr>
                        <w:r>
                          <w:rPr>
                            <w:b/>
                          </w:rPr>
                          <w:t>Type</w:t>
                        </w:r>
                      </w:p>
                    </w:tc>
                    <w:tc>
                      <w:tcPr>
                        <w:tcW w:w="2456" w:type="pct"/>
                        <w:tcBorders>
                          <w:top w:val="single" w:sz="4" w:space="0" w:color="auto"/>
                          <w:left w:val="single" w:sz="4" w:space="0" w:color="auto"/>
                          <w:bottom w:val="single" w:sz="4" w:space="0" w:color="auto"/>
                          <w:right w:val="single" w:sz="4" w:space="0" w:color="auto"/>
                        </w:tcBorders>
                        <w:shd w:val="clear" w:color="auto" w:fill="D9D9D9"/>
                        <w:hideMark/>
                      </w:tcPr>
                      <w:p w:rsidR="00AB7C9A" w:rsidRDefault="00AB7C9A" w:rsidP="00AB7C9A">
                        <w:pPr>
                          <w:pStyle w:val="TableText"/>
                          <w:rPr>
                            <w:b/>
                          </w:rPr>
                        </w:pPr>
                        <w:r>
                          <w:rPr>
                            <w:b/>
                          </w:rPr>
                          <w:t>Description</w:t>
                        </w:r>
                      </w:p>
                    </w:tc>
                  </w:tr>
                  <w:tr w:rsidR="00AB7C9A" w:rsidTr="00AB7C9A">
                    <w:trPr>
                      <w:trHeight w:val="577"/>
                    </w:trPr>
                    <w:tc>
                      <w:tcPr>
                        <w:tcW w:w="1696" w:type="pct"/>
                        <w:tcBorders>
                          <w:top w:val="single" w:sz="4" w:space="0" w:color="auto"/>
                          <w:left w:val="single" w:sz="4" w:space="0" w:color="auto"/>
                          <w:bottom w:val="single" w:sz="4" w:space="0" w:color="auto"/>
                          <w:right w:val="single" w:sz="4" w:space="0" w:color="auto"/>
                        </w:tcBorders>
                        <w:hideMark/>
                      </w:tcPr>
                      <w:p w:rsidR="00AB7C9A" w:rsidRDefault="00AB7C9A" w:rsidP="00AB7C9A">
                        <w:pPr>
                          <w:pStyle w:val="TableText"/>
                        </w:pPr>
                        <w:r>
                          <w:t>h</w:t>
                        </w:r>
                        <w:r>
                          <w:rPr>
                            <w:rFonts w:hint="eastAsia"/>
                          </w:rPr>
                          <w:t>ost</w:t>
                        </w:r>
                        <w:r>
                          <w:t>Id</w:t>
                        </w:r>
                      </w:p>
                    </w:tc>
                    <w:tc>
                      <w:tcPr>
                        <w:tcW w:w="848" w:type="pct"/>
                        <w:tcBorders>
                          <w:top w:val="single" w:sz="4" w:space="0" w:color="auto"/>
                          <w:left w:val="single" w:sz="4" w:space="0" w:color="auto"/>
                          <w:bottom w:val="single" w:sz="4" w:space="0" w:color="auto"/>
                          <w:right w:val="single" w:sz="4" w:space="0" w:color="auto"/>
                        </w:tcBorders>
                        <w:hideMark/>
                      </w:tcPr>
                      <w:p w:rsidR="00AB7C9A" w:rsidRDefault="00AB7C9A" w:rsidP="00AB7C9A">
                        <w:pPr>
                          <w:pStyle w:val="TableText"/>
                        </w:pPr>
                        <w:r>
                          <w:t>Long</w:t>
                        </w:r>
                      </w:p>
                    </w:tc>
                    <w:tc>
                      <w:tcPr>
                        <w:tcW w:w="2456" w:type="pct"/>
                        <w:tcBorders>
                          <w:top w:val="single" w:sz="4" w:space="0" w:color="auto"/>
                          <w:left w:val="single" w:sz="4" w:space="0" w:color="auto"/>
                          <w:bottom w:val="single" w:sz="4" w:space="0" w:color="auto"/>
                          <w:right w:val="single" w:sz="4" w:space="0" w:color="auto"/>
                        </w:tcBorders>
                      </w:tcPr>
                      <w:p w:rsidR="00AB7C9A" w:rsidRDefault="00AB7C9A" w:rsidP="00AB7C9A">
                        <w:pPr>
                          <w:pStyle w:val="TableText"/>
                        </w:pPr>
                        <w:r>
                          <w:t>主机</w:t>
                        </w:r>
                        <w:r>
                          <w:t>ID</w:t>
                        </w:r>
                      </w:p>
                    </w:tc>
                  </w:tr>
                  <w:tr w:rsidR="00AB7C9A" w:rsidTr="00AB7C9A">
                    <w:trPr>
                      <w:trHeight w:val="577"/>
                    </w:trPr>
                    <w:tc>
                      <w:tcPr>
                        <w:tcW w:w="1696" w:type="pct"/>
                        <w:tcBorders>
                          <w:top w:val="single" w:sz="4" w:space="0" w:color="auto"/>
                          <w:left w:val="single" w:sz="4" w:space="0" w:color="auto"/>
                          <w:bottom w:val="single" w:sz="4" w:space="0" w:color="auto"/>
                          <w:right w:val="single" w:sz="4" w:space="0" w:color="auto"/>
                        </w:tcBorders>
                        <w:hideMark/>
                      </w:tcPr>
                      <w:p w:rsidR="00AB7C9A" w:rsidRDefault="00AB7C9A" w:rsidP="00AB7C9A">
                        <w:pPr>
                          <w:pStyle w:val="TableText"/>
                        </w:pPr>
                        <w:r w:rsidRPr="00BF06EF">
                          <w:t>pretreat</w:t>
                        </w:r>
                        <w:r>
                          <w:t>Type</w:t>
                        </w:r>
                      </w:p>
                    </w:tc>
                    <w:tc>
                      <w:tcPr>
                        <w:tcW w:w="848" w:type="pct"/>
                        <w:tcBorders>
                          <w:top w:val="single" w:sz="4" w:space="0" w:color="auto"/>
                          <w:left w:val="single" w:sz="4" w:space="0" w:color="auto"/>
                          <w:bottom w:val="single" w:sz="4" w:space="0" w:color="auto"/>
                          <w:right w:val="single" w:sz="4" w:space="0" w:color="auto"/>
                        </w:tcBorders>
                        <w:hideMark/>
                      </w:tcPr>
                      <w:p w:rsidR="00AB7C9A" w:rsidRDefault="00AB7C9A" w:rsidP="00AB7C9A">
                        <w:pPr>
                          <w:pStyle w:val="TableText"/>
                        </w:pPr>
                        <w:r w:rsidRPr="007F3323">
                          <w:t>Integer</w:t>
                        </w:r>
                      </w:p>
                    </w:tc>
                    <w:tc>
                      <w:tcPr>
                        <w:tcW w:w="2456" w:type="pct"/>
                        <w:tcBorders>
                          <w:top w:val="single" w:sz="4" w:space="0" w:color="auto"/>
                          <w:left w:val="single" w:sz="4" w:space="0" w:color="auto"/>
                          <w:bottom w:val="single" w:sz="4" w:space="0" w:color="auto"/>
                          <w:right w:val="single" w:sz="4" w:space="0" w:color="auto"/>
                        </w:tcBorders>
                        <w:hideMark/>
                      </w:tcPr>
                      <w:p w:rsidR="00AB7C9A" w:rsidRDefault="00AB7C9A" w:rsidP="00AB7C9A">
                        <w:pPr>
                          <w:pStyle w:val="TableText"/>
                        </w:pPr>
                        <w:r>
                          <w:rPr>
                            <w:rFonts w:hint="eastAsia"/>
                          </w:rPr>
                          <w:t>预处理类型</w:t>
                        </w:r>
                      </w:p>
                      <w:p w:rsidR="00AB7C9A" w:rsidRDefault="00AB7C9A" w:rsidP="00AB7C9A">
                        <w:pPr>
                          <w:pStyle w:val="TableText"/>
                        </w:pPr>
                        <w:r>
                          <w:rPr>
                            <w:rFonts w:hint="eastAsia"/>
                          </w:rPr>
                          <w:t>0</w:t>
                        </w:r>
                        <w:r>
                          <w:t xml:space="preserve">: </w:t>
                        </w:r>
                        <w:r>
                          <w:t>更换网卡预处理操作</w:t>
                        </w:r>
                      </w:p>
                      <w:p w:rsidR="00AB7C9A" w:rsidRDefault="00AB7C9A" w:rsidP="00AB7C9A">
                        <w:pPr>
                          <w:pStyle w:val="TableText"/>
                        </w:pPr>
                        <w:r>
                          <w:rPr>
                            <w:rFonts w:hint="eastAsia"/>
                          </w:rPr>
                          <w:t>1:</w:t>
                        </w:r>
                        <w:r>
                          <w:t xml:space="preserve"> </w:t>
                        </w:r>
                        <w:r>
                          <w:t>添加网卡预处理操作</w:t>
                        </w:r>
                      </w:p>
                    </w:tc>
                  </w:tr>
                </w:tbl>
                <w:p w:rsidR="00AB7C9A" w:rsidRDefault="00AB7C9A" w:rsidP="00AB7C9A">
                  <w:pPr>
                    <w:pStyle w:val="TableText"/>
                  </w:pPr>
                </w:p>
              </w:tc>
            </w:tr>
          </w:tbl>
          <w:p w:rsidR="00E42382" w:rsidRPr="00E42382" w:rsidRDefault="00E42382" w:rsidP="00EE7C47">
            <w:pPr>
              <w:pStyle w:val="TableText"/>
            </w:pPr>
          </w:p>
        </w:tc>
      </w:tr>
      <w:tr w:rsidR="00E42382" w:rsidRPr="007F3323" w:rsidTr="00EE7C47">
        <w:tc>
          <w:tcPr>
            <w:tcW w:w="745" w:type="pct"/>
            <w:tcBorders>
              <w:top w:val="single" w:sz="4" w:space="0" w:color="000000"/>
              <w:left w:val="single" w:sz="4" w:space="0" w:color="000000"/>
              <w:bottom w:val="single" w:sz="4" w:space="0" w:color="000000"/>
              <w:right w:val="single" w:sz="4" w:space="0" w:color="000000"/>
            </w:tcBorders>
          </w:tcPr>
          <w:p w:rsidR="00E42382" w:rsidRPr="007F3323" w:rsidRDefault="00E42382" w:rsidP="00EE7C47">
            <w:pPr>
              <w:pStyle w:val="TableText"/>
            </w:pPr>
            <w:r w:rsidRPr="007F3323">
              <w:t>请求样例</w:t>
            </w:r>
          </w:p>
        </w:tc>
        <w:tc>
          <w:tcPr>
            <w:tcW w:w="4255" w:type="pct"/>
            <w:tcBorders>
              <w:top w:val="single" w:sz="4" w:space="0" w:color="000000"/>
              <w:left w:val="single" w:sz="4" w:space="0" w:color="000000"/>
              <w:bottom w:val="single" w:sz="4" w:space="0" w:color="000000"/>
              <w:right w:val="single" w:sz="4" w:space="0" w:color="000000"/>
            </w:tcBorders>
          </w:tcPr>
          <w:p w:rsidR="00E42382" w:rsidRDefault="00E42382">
            <w:pPr>
              <w:pStyle w:val="TableText"/>
              <w:jc w:val="both"/>
            </w:pPr>
            <w:r>
              <w:rPr>
                <w:rFonts w:hint="eastAsia"/>
              </w:rPr>
              <w:t>GET</w:t>
            </w:r>
            <w:r>
              <w:t xml:space="preserve"> </w:t>
            </w:r>
            <w:r w:rsidRPr="00BF06EF">
              <w:t>&lt;site_uri&gt;/&lt;site_id&gt;/network/</w:t>
            </w:r>
            <w:r w:rsidRPr="00B26BC5">
              <w:t>queryPretreatedPhyNicTask</w:t>
            </w:r>
          </w:p>
          <w:p w:rsidR="00E42382" w:rsidRPr="00BF06EF" w:rsidRDefault="00E42382">
            <w:pPr>
              <w:pStyle w:val="TableText"/>
              <w:jc w:val="both"/>
            </w:pPr>
            <w:r w:rsidRPr="00BF06EF">
              <w:t>Host https://&lt;ip&gt;:&lt;port&gt;</w:t>
            </w:r>
          </w:p>
          <w:p w:rsidR="00E42382" w:rsidRPr="00BF06EF" w:rsidRDefault="00E42382">
            <w:pPr>
              <w:pStyle w:val="TableText"/>
              <w:jc w:val="both"/>
            </w:pPr>
            <w:r w:rsidRPr="00BF06EF">
              <w:t>Content-Type application/json; charset=UTF-8</w:t>
            </w:r>
          </w:p>
          <w:p w:rsidR="00E42382" w:rsidRPr="00BF06EF" w:rsidRDefault="00E42382">
            <w:pPr>
              <w:pStyle w:val="TableText"/>
              <w:jc w:val="both"/>
            </w:pPr>
            <w:r w:rsidRPr="00BF06EF">
              <w:t>Accept application/json;version=&lt;version&gt;; charset=UTF-8</w:t>
            </w:r>
          </w:p>
          <w:p w:rsidR="00E42382" w:rsidRPr="00BF06EF" w:rsidRDefault="00E42382">
            <w:pPr>
              <w:pStyle w:val="TableText"/>
              <w:jc w:val="both"/>
            </w:pPr>
            <w:r w:rsidRPr="00BF06EF">
              <w:t xml:space="preserve">X-Auth-Token: &lt;Authen_TOKEN&gt; </w:t>
            </w:r>
          </w:p>
          <w:p w:rsidR="00E42382" w:rsidRPr="00BF06EF" w:rsidRDefault="00E42382">
            <w:pPr>
              <w:pStyle w:val="TableText"/>
              <w:jc w:val="both"/>
            </w:pPr>
            <w:r w:rsidRPr="00BF06EF">
              <w:rPr>
                <w:rFonts w:hint="eastAsia"/>
              </w:rPr>
              <w:t>{</w:t>
            </w:r>
          </w:p>
          <w:p w:rsidR="00E42382" w:rsidRPr="007F3323" w:rsidRDefault="00E42382">
            <w:pPr>
              <w:pStyle w:val="TableText"/>
              <w:jc w:val="both"/>
            </w:pPr>
            <w:r w:rsidRPr="00BF06EF">
              <w:rPr>
                <w:rFonts w:hint="eastAsia"/>
              </w:rPr>
              <w:t>}</w:t>
            </w:r>
          </w:p>
        </w:tc>
      </w:tr>
      <w:tr w:rsidR="00E42382" w:rsidRPr="007F3323" w:rsidTr="00EE7C47">
        <w:tc>
          <w:tcPr>
            <w:tcW w:w="745" w:type="pct"/>
            <w:tcBorders>
              <w:top w:val="single" w:sz="4" w:space="0" w:color="000000"/>
              <w:left w:val="single" w:sz="4" w:space="0" w:color="000000"/>
              <w:bottom w:val="single" w:sz="4" w:space="0" w:color="000000"/>
              <w:right w:val="single" w:sz="4" w:space="0" w:color="000000"/>
            </w:tcBorders>
          </w:tcPr>
          <w:p w:rsidR="00E42382" w:rsidRPr="007F3323" w:rsidRDefault="00E42382" w:rsidP="00EE7C47">
            <w:pPr>
              <w:pStyle w:val="TableText"/>
            </w:pPr>
            <w:r w:rsidRPr="007F3323">
              <w:t>响应样例</w:t>
            </w:r>
          </w:p>
        </w:tc>
        <w:tc>
          <w:tcPr>
            <w:tcW w:w="4255" w:type="pct"/>
            <w:tcBorders>
              <w:top w:val="single" w:sz="4" w:space="0" w:color="000000"/>
              <w:left w:val="single" w:sz="4" w:space="0" w:color="000000"/>
              <w:bottom w:val="single" w:sz="4" w:space="0" w:color="000000"/>
              <w:right w:val="single" w:sz="4" w:space="0" w:color="000000"/>
            </w:tcBorders>
          </w:tcPr>
          <w:p w:rsidR="00E42382" w:rsidRPr="007F3323" w:rsidRDefault="00E42382" w:rsidP="00B26BC5">
            <w:pPr>
              <w:pStyle w:val="TableText"/>
              <w:ind w:firstLine="435"/>
            </w:pPr>
            <w:r w:rsidRPr="007F3323">
              <w:t>HTTP/1.1 200 OKAY</w:t>
            </w:r>
          </w:p>
          <w:p w:rsidR="00E42382" w:rsidRPr="007F3323" w:rsidRDefault="00E42382" w:rsidP="00B26BC5">
            <w:pPr>
              <w:pStyle w:val="TableText"/>
              <w:ind w:firstLine="435"/>
            </w:pPr>
            <w:r w:rsidRPr="007F3323">
              <w:t>Date: Mon, 12 Nov 2007 15:55:01 GMT</w:t>
            </w:r>
          </w:p>
          <w:p w:rsidR="00E42382" w:rsidRPr="007F3323" w:rsidRDefault="00E42382" w:rsidP="00B26BC5">
            <w:pPr>
              <w:pStyle w:val="TableText"/>
              <w:ind w:firstLine="435"/>
            </w:pPr>
            <w:r w:rsidRPr="007F3323">
              <w:t xml:space="preserve">Content-Length: </w:t>
            </w:r>
            <w:r w:rsidRPr="00B26BC5">
              <w:t>xxx</w:t>
            </w:r>
          </w:p>
          <w:p w:rsidR="00E42382" w:rsidRPr="007F3323" w:rsidRDefault="00E42382" w:rsidP="00B26BC5">
            <w:pPr>
              <w:pStyle w:val="TableText"/>
              <w:ind w:firstLine="435"/>
            </w:pPr>
            <w:r w:rsidRPr="007F3323">
              <w:t>Content-Type: application/json; charset=UTF-8</w:t>
            </w:r>
          </w:p>
          <w:p w:rsidR="00E42382" w:rsidRPr="007F3323" w:rsidRDefault="00E42382" w:rsidP="00B26BC5">
            <w:pPr>
              <w:pStyle w:val="TableText"/>
              <w:ind w:firstLine="435"/>
            </w:pPr>
            <w:r w:rsidRPr="007F3323">
              <w:t xml:space="preserve">{ </w:t>
            </w:r>
          </w:p>
          <w:p w:rsidR="00AB7C9A" w:rsidRPr="00B26BC5" w:rsidRDefault="00E42382" w:rsidP="00B26BC5">
            <w:pPr>
              <w:pStyle w:val="TableText"/>
              <w:ind w:firstLineChars="300" w:firstLine="630"/>
            </w:pPr>
            <w:r w:rsidRPr="00B26BC5">
              <w:t>"</w:t>
            </w:r>
            <w:r w:rsidR="00AB7C9A">
              <w:t>preTreateInfo</w:t>
            </w:r>
            <w:r w:rsidR="00AB7C9A" w:rsidRPr="00B26BC5">
              <w:t xml:space="preserve"> </w:t>
            </w:r>
            <w:r w:rsidRPr="00B26BC5">
              <w:t xml:space="preserve">": </w:t>
            </w:r>
            <w:r w:rsidR="00AB7C9A" w:rsidRPr="00B26BC5">
              <w:t>[{</w:t>
            </w:r>
          </w:p>
          <w:p w:rsidR="00AB7C9A" w:rsidRDefault="00AB7C9A" w:rsidP="00B26BC5">
            <w:pPr>
              <w:pStyle w:val="TableText"/>
              <w:ind w:firstLineChars="300" w:firstLine="630"/>
            </w:pPr>
            <w:r w:rsidRPr="00CD5363">
              <w:t>"</w:t>
            </w:r>
            <w:r>
              <w:t>h</w:t>
            </w:r>
            <w:r>
              <w:rPr>
                <w:rFonts w:hint="eastAsia"/>
              </w:rPr>
              <w:t>ost</w:t>
            </w:r>
            <w:r>
              <w:t>Id</w:t>
            </w:r>
            <w:r w:rsidRPr="00CD5363">
              <w:t>"</w:t>
            </w:r>
            <w:r>
              <w:t>: Long,</w:t>
            </w:r>
          </w:p>
          <w:p w:rsidR="00AB7C9A" w:rsidRPr="00B26BC5" w:rsidRDefault="00AB7C9A" w:rsidP="00B26BC5">
            <w:pPr>
              <w:pStyle w:val="TableText"/>
              <w:ind w:firstLineChars="250" w:firstLine="525"/>
            </w:pPr>
            <w:r>
              <w:t xml:space="preserve"> </w:t>
            </w:r>
            <w:r w:rsidRPr="00CD5363">
              <w:t>"</w:t>
            </w:r>
            <w:r w:rsidRPr="00BF06EF">
              <w:t>pretreat</w:t>
            </w:r>
            <w:r>
              <w:t>Type</w:t>
            </w:r>
            <w:r w:rsidRPr="00CD5363">
              <w:t>"</w:t>
            </w:r>
            <w:r>
              <w:t>:</w:t>
            </w:r>
            <w:r w:rsidRPr="007F3323">
              <w:t xml:space="preserve"> Integer</w:t>
            </w:r>
          </w:p>
          <w:p w:rsidR="00E42382" w:rsidRDefault="00AB7C9A" w:rsidP="00B26BC5">
            <w:pPr>
              <w:pStyle w:val="TableText"/>
              <w:ind w:firstLine="435"/>
            </w:pPr>
            <w:r w:rsidRPr="00B26BC5">
              <w:t>}]</w:t>
            </w:r>
            <w:r w:rsidR="00E42382" w:rsidRPr="007F3323">
              <w:t xml:space="preserve"> </w:t>
            </w:r>
          </w:p>
          <w:p w:rsidR="00E42382" w:rsidRPr="007F3323" w:rsidRDefault="00E42382" w:rsidP="00B26BC5">
            <w:pPr>
              <w:pStyle w:val="TableText"/>
              <w:ind w:firstLine="435"/>
            </w:pPr>
            <w:r w:rsidRPr="007F3323">
              <w:t>}</w:t>
            </w:r>
          </w:p>
        </w:tc>
      </w:tr>
      <w:tr w:rsidR="00E42382" w:rsidRPr="007F3323" w:rsidTr="00EE7C47">
        <w:tc>
          <w:tcPr>
            <w:tcW w:w="745" w:type="pct"/>
            <w:tcBorders>
              <w:top w:val="single" w:sz="4" w:space="0" w:color="000000"/>
              <w:left w:val="single" w:sz="4" w:space="0" w:color="000000"/>
              <w:bottom w:val="single" w:sz="4" w:space="0" w:color="000000"/>
              <w:right w:val="single" w:sz="4" w:space="0" w:color="000000"/>
            </w:tcBorders>
          </w:tcPr>
          <w:p w:rsidR="00E42382" w:rsidRPr="007F3323" w:rsidRDefault="00E42382" w:rsidP="00EE7C47">
            <w:pPr>
              <w:pStyle w:val="TableText"/>
            </w:pPr>
            <w:r w:rsidRPr="007F3323">
              <w:t>错误码</w:t>
            </w:r>
          </w:p>
        </w:tc>
        <w:tc>
          <w:tcPr>
            <w:tcW w:w="4255" w:type="pct"/>
            <w:tcBorders>
              <w:top w:val="single" w:sz="4" w:space="0" w:color="000000"/>
              <w:left w:val="single" w:sz="4" w:space="0" w:color="000000"/>
              <w:bottom w:val="single" w:sz="4" w:space="0" w:color="000000"/>
              <w:right w:val="single" w:sz="4" w:space="0" w:color="000000"/>
            </w:tcBorders>
          </w:tcPr>
          <w:tbl>
            <w:tblPr>
              <w:tblStyle w:val="ab"/>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4"/>
              <w:gridCol w:w="2671"/>
              <w:gridCol w:w="2652"/>
            </w:tblGrid>
            <w:tr w:rsidR="00E42382" w:rsidRPr="007F3323" w:rsidTr="00EE7C47">
              <w:tc>
                <w:tcPr>
                  <w:tcW w:w="1664" w:type="pct"/>
                </w:tcPr>
                <w:p w:rsidR="00E42382" w:rsidRPr="007F3323" w:rsidRDefault="00E42382" w:rsidP="00EE7C47">
                  <w:pPr>
                    <w:pStyle w:val="TableText"/>
                  </w:pPr>
                  <w:r w:rsidRPr="007F3323">
                    <w:t>http</w:t>
                  </w:r>
                  <w:r w:rsidRPr="007F3323">
                    <w:t>错误码</w:t>
                  </w:r>
                </w:p>
              </w:tc>
              <w:tc>
                <w:tcPr>
                  <w:tcW w:w="1674" w:type="pct"/>
                </w:tcPr>
                <w:p w:rsidR="00E42382" w:rsidRPr="007F3323" w:rsidRDefault="00E42382" w:rsidP="00EE7C47">
                  <w:pPr>
                    <w:pStyle w:val="TableText"/>
                  </w:pPr>
                  <w:r w:rsidRPr="007F3323">
                    <w:t>errorcode</w:t>
                  </w:r>
                </w:p>
              </w:tc>
              <w:tc>
                <w:tcPr>
                  <w:tcW w:w="1662" w:type="pct"/>
                </w:tcPr>
                <w:p w:rsidR="00E42382" w:rsidRPr="007F3323" w:rsidRDefault="00E42382" w:rsidP="00EE7C47">
                  <w:pPr>
                    <w:pStyle w:val="TableText"/>
                  </w:pPr>
                  <w:r w:rsidRPr="007F3323">
                    <w:t>描述</w:t>
                  </w:r>
                </w:p>
              </w:tc>
            </w:tr>
            <w:tr w:rsidR="00E42382" w:rsidRPr="007F3323" w:rsidTr="00EE7C47">
              <w:tc>
                <w:tcPr>
                  <w:tcW w:w="1664" w:type="pct"/>
                </w:tcPr>
                <w:p w:rsidR="00E42382" w:rsidRDefault="00E42382" w:rsidP="00EE7C47">
                  <w:pPr>
                    <w:pStyle w:val="TableText"/>
                  </w:pPr>
                </w:p>
              </w:tc>
              <w:tc>
                <w:tcPr>
                  <w:tcW w:w="1674" w:type="pct"/>
                </w:tcPr>
                <w:p w:rsidR="00E42382" w:rsidRDefault="00E42382" w:rsidP="00EE7C47">
                  <w:pPr>
                    <w:pStyle w:val="TableText"/>
                    <w:jc w:val="center"/>
                    <w:rPr>
                      <w:rFonts w:ascii="Consolas" w:hAnsi="Consolas" w:cs="Consolas"/>
                      <w:color w:val="000000"/>
                      <w:sz w:val="20"/>
                      <w:szCs w:val="20"/>
                      <w:highlight w:val="blue"/>
                    </w:rPr>
                  </w:pPr>
                </w:p>
              </w:tc>
              <w:tc>
                <w:tcPr>
                  <w:tcW w:w="1662" w:type="pct"/>
                </w:tcPr>
                <w:p w:rsidR="00E42382" w:rsidRDefault="00E42382" w:rsidP="00EE7C47">
                  <w:pPr>
                    <w:pStyle w:val="TableText"/>
                    <w:rPr>
                      <w:rFonts w:ascii="Consolas" w:hAnsi="Consolas" w:cs="Consolas"/>
                      <w:color w:val="2A00FF"/>
                      <w:sz w:val="20"/>
                      <w:szCs w:val="20"/>
                      <w:highlight w:val="blue"/>
                    </w:rPr>
                  </w:pPr>
                </w:p>
              </w:tc>
            </w:tr>
          </w:tbl>
          <w:p w:rsidR="00E42382" w:rsidRPr="007F3323" w:rsidRDefault="00E42382" w:rsidP="00EE7C47">
            <w:pPr>
              <w:pStyle w:val="TableText"/>
            </w:pPr>
          </w:p>
        </w:tc>
      </w:tr>
    </w:tbl>
    <w:p w:rsidR="00E42382" w:rsidRPr="00B26BC5" w:rsidRDefault="00E42382" w:rsidP="00B26BC5">
      <w:pPr>
        <w:ind w:left="0"/>
      </w:pPr>
    </w:p>
    <w:p w:rsidR="009A173E" w:rsidRDefault="00E42382" w:rsidP="00B26BC5">
      <w:pPr>
        <w:pStyle w:val="31"/>
      </w:pPr>
      <w:bookmarkStart w:id="156" w:name="_Toc28631447"/>
      <w:r>
        <w:rPr>
          <w:rFonts w:hint="eastAsia"/>
        </w:rPr>
        <w:t>主机</w:t>
      </w:r>
      <w:r>
        <w:t>网卡</w:t>
      </w:r>
      <w:r>
        <w:rPr>
          <w:rFonts w:hint="eastAsia"/>
        </w:rPr>
        <w:t>新增</w:t>
      </w:r>
      <w:bookmarkEnd w:id="156"/>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436"/>
        <w:gridCol w:w="8203"/>
      </w:tblGrid>
      <w:tr w:rsidR="009A173E" w:rsidRPr="007F3323" w:rsidTr="00113E3D">
        <w:tc>
          <w:tcPr>
            <w:tcW w:w="745" w:type="pct"/>
            <w:tcBorders>
              <w:top w:val="single" w:sz="4" w:space="0" w:color="000000"/>
              <w:left w:val="single" w:sz="4" w:space="0" w:color="000000"/>
              <w:bottom w:val="single" w:sz="4" w:space="0" w:color="000000"/>
              <w:right w:val="single" w:sz="4" w:space="0" w:color="000000"/>
            </w:tcBorders>
          </w:tcPr>
          <w:p w:rsidR="009A173E" w:rsidRPr="007F3323" w:rsidRDefault="009A173E" w:rsidP="00113E3D">
            <w:pPr>
              <w:pStyle w:val="TableText"/>
            </w:pPr>
            <w:r w:rsidRPr="007F3323">
              <w:t>接口功能</w:t>
            </w:r>
          </w:p>
        </w:tc>
        <w:tc>
          <w:tcPr>
            <w:tcW w:w="4255" w:type="pct"/>
            <w:tcBorders>
              <w:top w:val="single" w:sz="4" w:space="0" w:color="000000"/>
              <w:left w:val="single" w:sz="4" w:space="0" w:color="000000"/>
              <w:bottom w:val="single" w:sz="4" w:space="0" w:color="000000"/>
              <w:right w:val="single" w:sz="4" w:space="0" w:color="000000"/>
            </w:tcBorders>
          </w:tcPr>
          <w:p w:rsidR="009A173E" w:rsidRPr="007F3323" w:rsidRDefault="009A173E" w:rsidP="009A173E">
            <w:pPr>
              <w:pStyle w:val="TableText"/>
              <w:rPr>
                <w:sz w:val="24"/>
              </w:rPr>
            </w:pPr>
            <w:r>
              <w:rPr>
                <w:rFonts w:eastAsiaTheme="minorEastAsia" w:hint="eastAsia"/>
              </w:rPr>
              <w:t>物理网卡新增</w:t>
            </w:r>
            <w:r w:rsidRPr="00EF5C65">
              <w:rPr>
                <w:rFonts w:eastAsiaTheme="minorEastAsia" w:hint="eastAsia"/>
              </w:rPr>
              <w:t>操作</w:t>
            </w:r>
            <w:r>
              <w:rPr>
                <w:rFonts w:eastAsiaTheme="minorEastAsia" w:hint="eastAsia"/>
              </w:rPr>
              <w:t>，根据主机上新的网卡信息更新</w:t>
            </w:r>
            <w:r>
              <w:rPr>
                <w:rFonts w:eastAsiaTheme="minorEastAsia" w:hint="eastAsia"/>
              </w:rPr>
              <w:t>VRM</w:t>
            </w:r>
            <w:r>
              <w:rPr>
                <w:rFonts w:eastAsiaTheme="minorEastAsia" w:hint="eastAsia"/>
              </w:rPr>
              <w:t>上的网卡信息；支持新增</w:t>
            </w:r>
            <w:r w:rsidRPr="000062ED">
              <w:rPr>
                <w:rFonts w:eastAsiaTheme="minorEastAsia" w:hint="eastAsia"/>
              </w:rPr>
              <w:t>物理网卡</w:t>
            </w:r>
            <w:r>
              <w:rPr>
                <w:rFonts w:eastAsiaTheme="minorEastAsia" w:hint="eastAsia"/>
              </w:rPr>
              <w:t>的场景；不支持多个主机批量操作，</w:t>
            </w:r>
            <w:r w:rsidRPr="000062ED">
              <w:rPr>
                <w:rFonts w:eastAsiaTheme="minorEastAsia" w:hint="eastAsia"/>
              </w:rPr>
              <w:t>每个主机只支持</w:t>
            </w:r>
            <w:r>
              <w:rPr>
                <w:rFonts w:eastAsiaTheme="minorEastAsia" w:hint="eastAsia"/>
              </w:rPr>
              <w:t>新增</w:t>
            </w:r>
            <w:r w:rsidRPr="000062ED">
              <w:rPr>
                <w:rFonts w:eastAsiaTheme="minorEastAsia" w:hint="eastAsia"/>
              </w:rPr>
              <w:t>物理网卡单一操作</w:t>
            </w:r>
            <w:r>
              <w:rPr>
                <w:rFonts w:eastAsiaTheme="minorEastAsia" w:hint="eastAsia"/>
              </w:rPr>
              <w:t>；</w:t>
            </w:r>
            <w:r w:rsidRPr="000062ED">
              <w:rPr>
                <w:rFonts w:eastAsiaTheme="minorEastAsia" w:hint="eastAsia"/>
              </w:rPr>
              <w:t>拆卸</w:t>
            </w:r>
            <w:r w:rsidRPr="000062ED">
              <w:rPr>
                <w:rFonts w:eastAsiaTheme="minorEastAsia" w:hint="eastAsia"/>
              </w:rPr>
              <w:t>/</w:t>
            </w:r>
            <w:r w:rsidRPr="000062ED">
              <w:rPr>
                <w:rFonts w:eastAsiaTheme="minorEastAsia" w:hint="eastAsia"/>
              </w:rPr>
              <w:t>增加</w:t>
            </w:r>
            <w:r w:rsidRPr="000062ED">
              <w:rPr>
                <w:rFonts w:eastAsiaTheme="minorEastAsia" w:hint="eastAsia"/>
              </w:rPr>
              <w:t>/</w:t>
            </w:r>
            <w:r>
              <w:rPr>
                <w:rFonts w:eastAsiaTheme="minorEastAsia" w:hint="eastAsia"/>
              </w:rPr>
              <w:t>更换物理网卡前，需</w:t>
            </w:r>
            <w:r w:rsidRPr="000062ED">
              <w:rPr>
                <w:rFonts w:eastAsiaTheme="minorEastAsia" w:hint="eastAsia"/>
              </w:rPr>
              <w:t>将主机上的虚拟机关闭或迁移到其他主机</w:t>
            </w:r>
            <w:r>
              <w:rPr>
                <w:rFonts w:eastAsiaTheme="minorEastAsia" w:hint="eastAsia"/>
              </w:rPr>
              <w:t>。</w:t>
            </w:r>
          </w:p>
        </w:tc>
      </w:tr>
      <w:tr w:rsidR="009A173E" w:rsidRPr="007F3323" w:rsidTr="00113E3D">
        <w:tc>
          <w:tcPr>
            <w:tcW w:w="745" w:type="pct"/>
            <w:tcBorders>
              <w:top w:val="single" w:sz="4" w:space="0" w:color="000000"/>
              <w:left w:val="single" w:sz="4" w:space="0" w:color="000000"/>
              <w:bottom w:val="single" w:sz="4" w:space="0" w:color="000000"/>
              <w:right w:val="single" w:sz="4" w:space="0" w:color="000000"/>
            </w:tcBorders>
          </w:tcPr>
          <w:p w:rsidR="009A173E" w:rsidRPr="007F3323" w:rsidRDefault="009A173E" w:rsidP="00113E3D">
            <w:pPr>
              <w:pStyle w:val="TableText"/>
            </w:pPr>
            <w:r w:rsidRPr="007F3323">
              <w:t>接口描述</w:t>
            </w:r>
          </w:p>
        </w:tc>
        <w:tc>
          <w:tcPr>
            <w:tcW w:w="4255" w:type="pct"/>
            <w:tcBorders>
              <w:top w:val="single" w:sz="4" w:space="0" w:color="000000"/>
              <w:left w:val="single" w:sz="4" w:space="0" w:color="000000"/>
              <w:bottom w:val="single" w:sz="4" w:space="0" w:color="000000"/>
              <w:right w:val="single" w:sz="4" w:space="0" w:color="000000"/>
            </w:tcBorders>
          </w:tcPr>
          <w:p w:rsidR="009A173E" w:rsidRPr="007F3323" w:rsidRDefault="009A173E" w:rsidP="00113E3D">
            <w:pPr>
              <w:pStyle w:val="TableText"/>
            </w:pPr>
          </w:p>
        </w:tc>
      </w:tr>
      <w:tr w:rsidR="009A173E" w:rsidRPr="007F3323" w:rsidTr="00113E3D">
        <w:tc>
          <w:tcPr>
            <w:tcW w:w="745" w:type="pct"/>
            <w:tcBorders>
              <w:top w:val="single" w:sz="4" w:space="0" w:color="000000"/>
              <w:left w:val="single" w:sz="4" w:space="0" w:color="000000"/>
              <w:bottom w:val="single" w:sz="4" w:space="0" w:color="000000"/>
              <w:right w:val="single" w:sz="4" w:space="0" w:color="000000"/>
            </w:tcBorders>
          </w:tcPr>
          <w:p w:rsidR="009A173E" w:rsidRPr="007F3323" w:rsidRDefault="009A173E" w:rsidP="00113E3D">
            <w:pPr>
              <w:pStyle w:val="TableText"/>
            </w:pPr>
            <w:r w:rsidRPr="007F3323">
              <w:t>请求样例</w:t>
            </w:r>
          </w:p>
        </w:tc>
        <w:tc>
          <w:tcPr>
            <w:tcW w:w="4255" w:type="pct"/>
            <w:tcBorders>
              <w:top w:val="single" w:sz="4" w:space="0" w:color="000000"/>
              <w:left w:val="single" w:sz="4" w:space="0" w:color="000000"/>
              <w:bottom w:val="single" w:sz="4" w:space="0" w:color="000000"/>
              <w:right w:val="single" w:sz="4" w:space="0" w:color="000000"/>
            </w:tcBorders>
          </w:tcPr>
          <w:p w:rsidR="009A173E" w:rsidRPr="00BF06EF" w:rsidRDefault="009A173E" w:rsidP="00113E3D">
            <w:pPr>
              <w:pStyle w:val="TableText"/>
              <w:jc w:val="both"/>
            </w:pPr>
            <w:r w:rsidRPr="00BF06EF">
              <w:t>POST &lt;site_uri&gt;/&lt;site_id&gt;/network/&lt;host_id&gt;/</w:t>
            </w:r>
            <w:r>
              <w:rPr>
                <w:rFonts w:eastAsiaTheme="minorEastAsia"/>
              </w:rPr>
              <w:t>add</w:t>
            </w:r>
            <w:r w:rsidRPr="002C6E47">
              <w:rPr>
                <w:rFonts w:eastAsiaTheme="minorEastAsia"/>
              </w:rPr>
              <w:t>Nics</w:t>
            </w:r>
          </w:p>
          <w:p w:rsidR="009A173E" w:rsidRPr="00BF06EF" w:rsidRDefault="009A173E" w:rsidP="00113E3D">
            <w:pPr>
              <w:pStyle w:val="TableText"/>
              <w:jc w:val="both"/>
            </w:pPr>
            <w:r w:rsidRPr="00BF06EF">
              <w:t>Host https://&lt;ip&gt;:&lt;port&gt;</w:t>
            </w:r>
          </w:p>
          <w:p w:rsidR="009A173E" w:rsidRPr="00BF06EF" w:rsidRDefault="009A173E" w:rsidP="00113E3D">
            <w:pPr>
              <w:pStyle w:val="TableText"/>
              <w:jc w:val="both"/>
            </w:pPr>
            <w:r w:rsidRPr="00BF06EF">
              <w:t>Content-Type application/json; charset=UTF-8</w:t>
            </w:r>
          </w:p>
          <w:p w:rsidR="009A173E" w:rsidRPr="00BF06EF" w:rsidRDefault="009A173E" w:rsidP="00113E3D">
            <w:pPr>
              <w:pStyle w:val="TableText"/>
              <w:jc w:val="both"/>
            </w:pPr>
            <w:r w:rsidRPr="00BF06EF">
              <w:t>Accept application/json;version=&lt;version&gt;; charset=UTF-8</w:t>
            </w:r>
          </w:p>
          <w:p w:rsidR="009A173E" w:rsidRPr="00BF06EF" w:rsidRDefault="009A173E" w:rsidP="00113E3D">
            <w:pPr>
              <w:pStyle w:val="TableText"/>
              <w:jc w:val="both"/>
            </w:pPr>
            <w:r w:rsidRPr="00BF06EF">
              <w:t xml:space="preserve">X-Auth-Token: &lt;Authen_TOKEN&gt; </w:t>
            </w:r>
          </w:p>
          <w:p w:rsidR="009A173E" w:rsidRPr="00BF06EF" w:rsidRDefault="009A173E" w:rsidP="00113E3D">
            <w:pPr>
              <w:pStyle w:val="TableText"/>
              <w:jc w:val="both"/>
            </w:pPr>
            <w:r w:rsidRPr="00BF06EF">
              <w:rPr>
                <w:rFonts w:hint="eastAsia"/>
              </w:rPr>
              <w:t>{</w:t>
            </w:r>
          </w:p>
          <w:p w:rsidR="009A173E" w:rsidRPr="007F3323" w:rsidRDefault="009A173E" w:rsidP="00113E3D">
            <w:pPr>
              <w:pStyle w:val="TableText"/>
              <w:jc w:val="both"/>
            </w:pPr>
            <w:r w:rsidRPr="00BF06EF">
              <w:rPr>
                <w:rFonts w:hint="eastAsia"/>
              </w:rPr>
              <w:t>}</w:t>
            </w:r>
          </w:p>
        </w:tc>
      </w:tr>
      <w:tr w:rsidR="009A173E" w:rsidRPr="007F3323" w:rsidTr="00113E3D">
        <w:tc>
          <w:tcPr>
            <w:tcW w:w="745" w:type="pct"/>
            <w:tcBorders>
              <w:top w:val="single" w:sz="4" w:space="0" w:color="000000"/>
              <w:left w:val="single" w:sz="4" w:space="0" w:color="000000"/>
              <w:bottom w:val="single" w:sz="4" w:space="0" w:color="000000"/>
              <w:right w:val="single" w:sz="4" w:space="0" w:color="000000"/>
            </w:tcBorders>
          </w:tcPr>
          <w:p w:rsidR="009A173E" w:rsidRPr="007F3323" w:rsidRDefault="009A173E" w:rsidP="00113E3D">
            <w:pPr>
              <w:pStyle w:val="TableText"/>
            </w:pPr>
            <w:r w:rsidRPr="007F3323">
              <w:t>响应样例</w:t>
            </w:r>
          </w:p>
        </w:tc>
        <w:tc>
          <w:tcPr>
            <w:tcW w:w="4255" w:type="pct"/>
            <w:tcBorders>
              <w:top w:val="single" w:sz="4" w:space="0" w:color="000000"/>
              <w:left w:val="single" w:sz="4" w:space="0" w:color="000000"/>
              <w:bottom w:val="single" w:sz="4" w:space="0" w:color="000000"/>
              <w:right w:val="single" w:sz="4" w:space="0" w:color="000000"/>
            </w:tcBorders>
          </w:tcPr>
          <w:p w:rsidR="009A173E" w:rsidRPr="007F3323" w:rsidRDefault="009A173E" w:rsidP="00113E3D">
            <w:pPr>
              <w:pStyle w:val="TableText"/>
              <w:jc w:val="both"/>
            </w:pPr>
            <w:r w:rsidRPr="007F3323">
              <w:t>HTTP/1.1 200 OKAY</w:t>
            </w:r>
          </w:p>
          <w:p w:rsidR="009A173E" w:rsidRPr="007F3323" w:rsidRDefault="009A173E" w:rsidP="00113E3D">
            <w:pPr>
              <w:pStyle w:val="TableText"/>
              <w:jc w:val="both"/>
            </w:pPr>
            <w:r w:rsidRPr="007F3323">
              <w:t>Date: Mon, 12 Nov 2007 15:55:01 GMT</w:t>
            </w:r>
          </w:p>
          <w:p w:rsidR="009A173E" w:rsidRPr="007F3323" w:rsidRDefault="009A173E" w:rsidP="00113E3D">
            <w:pPr>
              <w:pStyle w:val="TableText"/>
            </w:pPr>
            <w:r w:rsidRPr="007F3323">
              <w:t xml:space="preserve">Content-Length: </w:t>
            </w:r>
            <w:r w:rsidRPr="007F3323">
              <w:rPr>
                <w:b/>
              </w:rPr>
              <w:t>xxx</w:t>
            </w:r>
          </w:p>
          <w:p w:rsidR="009A173E" w:rsidRPr="007F3323" w:rsidRDefault="009A173E" w:rsidP="00113E3D">
            <w:pPr>
              <w:pStyle w:val="TableText"/>
            </w:pPr>
            <w:r w:rsidRPr="007F3323">
              <w:t>Content-Type: application/json; charset=UTF-8</w:t>
            </w:r>
          </w:p>
          <w:p w:rsidR="009A173E" w:rsidRPr="007F3323" w:rsidRDefault="009A173E" w:rsidP="00113E3D">
            <w:pPr>
              <w:pStyle w:val="TableText"/>
            </w:pPr>
            <w:r w:rsidRPr="007F3323">
              <w:t xml:space="preserve">{ </w:t>
            </w:r>
          </w:p>
          <w:p w:rsidR="009A173E" w:rsidRDefault="009A173E" w:rsidP="00113E3D">
            <w:pPr>
              <w:pStyle w:val="TableText"/>
              <w:rPr>
                <w:rFonts w:eastAsiaTheme="minorEastAsia"/>
              </w:rPr>
            </w:pPr>
            <w:r w:rsidRPr="001A19BD">
              <w:rPr>
                <w:rFonts w:eastAsiaTheme="minorEastAsia"/>
              </w:rPr>
              <w:t>"taskUrn":string,</w:t>
            </w:r>
          </w:p>
          <w:p w:rsidR="009A173E" w:rsidRDefault="009A173E" w:rsidP="00113E3D">
            <w:pPr>
              <w:pStyle w:val="TableText"/>
              <w:rPr>
                <w:rFonts w:eastAsiaTheme="minorEastAsia"/>
              </w:rPr>
            </w:pPr>
            <w:r>
              <w:rPr>
                <w:rFonts w:eastAsiaTheme="minorEastAsia"/>
              </w:rPr>
              <w:t>"taskUri":string</w:t>
            </w:r>
          </w:p>
          <w:p w:rsidR="009A173E" w:rsidRPr="007F3323" w:rsidRDefault="009A173E" w:rsidP="00113E3D">
            <w:pPr>
              <w:pStyle w:val="TableText"/>
            </w:pPr>
            <w:r w:rsidRPr="007F3323">
              <w:t>}</w:t>
            </w:r>
          </w:p>
        </w:tc>
      </w:tr>
      <w:tr w:rsidR="009A173E" w:rsidRPr="007F3323" w:rsidTr="00113E3D">
        <w:tc>
          <w:tcPr>
            <w:tcW w:w="745" w:type="pct"/>
            <w:tcBorders>
              <w:top w:val="single" w:sz="4" w:space="0" w:color="000000"/>
              <w:left w:val="single" w:sz="4" w:space="0" w:color="000000"/>
              <w:bottom w:val="single" w:sz="4" w:space="0" w:color="000000"/>
              <w:right w:val="single" w:sz="4" w:space="0" w:color="000000"/>
            </w:tcBorders>
          </w:tcPr>
          <w:p w:rsidR="009A173E" w:rsidRPr="007F3323" w:rsidRDefault="009A173E" w:rsidP="00113E3D">
            <w:pPr>
              <w:pStyle w:val="TableText"/>
            </w:pPr>
            <w:r w:rsidRPr="007F3323">
              <w:t>错误码</w:t>
            </w:r>
          </w:p>
        </w:tc>
        <w:tc>
          <w:tcPr>
            <w:tcW w:w="4255" w:type="pct"/>
            <w:tcBorders>
              <w:top w:val="single" w:sz="4" w:space="0" w:color="000000"/>
              <w:left w:val="single" w:sz="4" w:space="0" w:color="000000"/>
              <w:bottom w:val="single" w:sz="4" w:space="0" w:color="000000"/>
              <w:right w:val="single" w:sz="4" w:space="0" w:color="000000"/>
            </w:tcBorders>
          </w:tcPr>
          <w:tbl>
            <w:tblPr>
              <w:tblStyle w:val="ab"/>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4"/>
              <w:gridCol w:w="2671"/>
              <w:gridCol w:w="2652"/>
            </w:tblGrid>
            <w:tr w:rsidR="009A173E" w:rsidRPr="007F3323" w:rsidTr="00113E3D">
              <w:tc>
                <w:tcPr>
                  <w:tcW w:w="1664" w:type="pct"/>
                </w:tcPr>
                <w:p w:rsidR="009A173E" w:rsidRPr="007F3323" w:rsidRDefault="009A173E" w:rsidP="00113E3D">
                  <w:pPr>
                    <w:pStyle w:val="TableText"/>
                  </w:pPr>
                  <w:r w:rsidRPr="007F3323">
                    <w:t>http</w:t>
                  </w:r>
                  <w:r w:rsidRPr="007F3323">
                    <w:t>错误码</w:t>
                  </w:r>
                </w:p>
              </w:tc>
              <w:tc>
                <w:tcPr>
                  <w:tcW w:w="1674" w:type="pct"/>
                </w:tcPr>
                <w:p w:rsidR="009A173E" w:rsidRPr="007F3323" w:rsidRDefault="009A173E" w:rsidP="00113E3D">
                  <w:pPr>
                    <w:pStyle w:val="TableText"/>
                  </w:pPr>
                  <w:r w:rsidRPr="007F3323">
                    <w:t>errorcode</w:t>
                  </w:r>
                </w:p>
              </w:tc>
              <w:tc>
                <w:tcPr>
                  <w:tcW w:w="1662" w:type="pct"/>
                </w:tcPr>
                <w:p w:rsidR="009A173E" w:rsidRPr="007F3323" w:rsidRDefault="009A173E" w:rsidP="00113E3D">
                  <w:pPr>
                    <w:pStyle w:val="TableText"/>
                  </w:pPr>
                  <w:r w:rsidRPr="007F3323">
                    <w:t>描述</w:t>
                  </w:r>
                </w:p>
              </w:tc>
            </w:tr>
            <w:tr w:rsidR="009A173E" w:rsidRPr="007F3323" w:rsidTr="00113E3D">
              <w:tc>
                <w:tcPr>
                  <w:tcW w:w="1664" w:type="pct"/>
                </w:tcPr>
                <w:p w:rsidR="009A173E" w:rsidRPr="007A4494" w:rsidRDefault="009A173E" w:rsidP="00113E3D">
                  <w:pPr>
                    <w:pStyle w:val="TableText"/>
                  </w:pPr>
                  <w:r w:rsidRPr="007A4494">
                    <w:t>400</w:t>
                  </w:r>
                </w:p>
              </w:tc>
              <w:tc>
                <w:tcPr>
                  <w:tcW w:w="1674" w:type="pct"/>
                </w:tcPr>
                <w:p w:rsidR="009A173E" w:rsidRPr="00BF06EF" w:rsidRDefault="009A173E" w:rsidP="00113E3D">
                  <w:pPr>
                    <w:pStyle w:val="TableText"/>
                  </w:pPr>
                  <w:r w:rsidRPr="00B63170">
                    <w:t>10504067</w:t>
                  </w:r>
                </w:p>
              </w:tc>
              <w:tc>
                <w:tcPr>
                  <w:tcW w:w="1662" w:type="pct"/>
                </w:tcPr>
                <w:p w:rsidR="009A173E" w:rsidRPr="0066731E" w:rsidRDefault="009A173E" w:rsidP="00113E3D">
                  <w:pPr>
                    <w:pStyle w:val="TableText"/>
                  </w:pPr>
                  <w:r w:rsidRPr="00B63170">
                    <w:rPr>
                      <w:rFonts w:hint="eastAsia"/>
                    </w:rPr>
                    <w:t>网卡部件更换时，主机要处于维护模式</w:t>
                  </w:r>
                </w:p>
              </w:tc>
            </w:tr>
            <w:tr w:rsidR="009A173E" w:rsidRPr="007F3323" w:rsidTr="00113E3D">
              <w:tc>
                <w:tcPr>
                  <w:tcW w:w="1664" w:type="pct"/>
                </w:tcPr>
                <w:p w:rsidR="009A173E" w:rsidRPr="007A4494" w:rsidRDefault="009A173E" w:rsidP="00113E3D">
                  <w:pPr>
                    <w:pStyle w:val="TableText"/>
                  </w:pPr>
                  <w:r w:rsidRPr="007A4494">
                    <w:t>400</w:t>
                  </w:r>
                </w:p>
              </w:tc>
              <w:tc>
                <w:tcPr>
                  <w:tcW w:w="1674" w:type="pct"/>
                </w:tcPr>
                <w:p w:rsidR="009A173E" w:rsidRPr="00B63170" w:rsidRDefault="009A173E" w:rsidP="00113E3D">
                  <w:pPr>
                    <w:pStyle w:val="TableText"/>
                  </w:pPr>
                  <w:r w:rsidRPr="00AF32D5">
                    <w:t>10900041</w:t>
                  </w:r>
                </w:p>
              </w:tc>
              <w:tc>
                <w:tcPr>
                  <w:tcW w:w="1662" w:type="pct"/>
                </w:tcPr>
                <w:p w:rsidR="009A173E" w:rsidRPr="00B63170" w:rsidRDefault="009A173E" w:rsidP="00113E3D">
                  <w:pPr>
                    <w:pStyle w:val="TableText"/>
                  </w:pPr>
                  <w:r w:rsidRPr="00AF32D5">
                    <w:rPr>
                      <w:rFonts w:hint="eastAsia"/>
                    </w:rPr>
                    <w:t>主机上有非停止状态的虚拟机，不能执行此操作</w:t>
                  </w:r>
                </w:p>
              </w:tc>
            </w:tr>
          </w:tbl>
          <w:p w:rsidR="009A173E" w:rsidRPr="007F3323" w:rsidRDefault="009A173E" w:rsidP="00113E3D">
            <w:pPr>
              <w:pStyle w:val="TableText"/>
            </w:pPr>
          </w:p>
        </w:tc>
      </w:tr>
    </w:tbl>
    <w:p w:rsidR="00BF06EF" w:rsidRPr="00545BFF" w:rsidRDefault="00BF06EF" w:rsidP="00545BFF">
      <w:pPr>
        <w:ind w:left="0"/>
      </w:pPr>
    </w:p>
    <w:p w:rsidR="00432342" w:rsidRDefault="00432342" w:rsidP="00B26BC5">
      <w:pPr>
        <w:pStyle w:val="31"/>
      </w:pPr>
      <w:bookmarkStart w:id="157" w:name="_Toc28631448"/>
      <w:bookmarkStart w:id="158" w:name="_Toc509581325"/>
      <w:r>
        <w:rPr>
          <w:rFonts w:hint="eastAsia"/>
        </w:rPr>
        <w:t>主机</w:t>
      </w:r>
      <w:r>
        <w:t>网卡更换</w:t>
      </w:r>
      <w:bookmarkEnd w:id="157"/>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436"/>
        <w:gridCol w:w="8203"/>
      </w:tblGrid>
      <w:tr w:rsidR="00432342" w:rsidRPr="007F3323" w:rsidTr="00432342">
        <w:tc>
          <w:tcPr>
            <w:tcW w:w="745" w:type="pct"/>
            <w:tcBorders>
              <w:top w:val="single" w:sz="4" w:space="0" w:color="000000"/>
              <w:left w:val="single" w:sz="4" w:space="0" w:color="000000"/>
              <w:bottom w:val="single" w:sz="4" w:space="0" w:color="000000"/>
              <w:right w:val="single" w:sz="4" w:space="0" w:color="000000"/>
            </w:tcBorders>
          </w:tcPr>
          <w:p w:rsidR="00432342" w:rsidRPr="007F3323" w:rsidRDefault="00432342" w:rsidP="00432342">
            <w:pPr>
              <w:pStyle w:val="TableText"/>
            </w:pPr>
            <w:r w:rsidRPr="007F3323">
              <w:t>接口功能</w:t>
            </w:r>
          </w:p>
        </w:tc>
        <w:tc>
          <w:tcPr>
            <w:tcW w:w="4255" w:type="pct"/>
            <w:tcBorders>
              <w:top w:val="single" w:sz="4" w:space="0" w:color="000000"/>
              <w:left w:val="single" w:sz="4" w:space="0" w:color="000000"/>
              <w:bottom w:val="single" w:sz="4" w:space="0" w:color="000000"/>
              <w:right w:val="single" w:sz="4" w:space="0" w:color="000000"/>
            </w:tcBorders>
          </w:tcPr>
          <w:p w:rsidR="00432342" w:rsidRPr="007F3323" w:rsidRDefault="00432342" w:rsidP="00432342">
            <w:pPr>
              <w:pStyle w:val="TableText"/>
              <w:rPr>
                <w:sz w:val="24"/>
              </w:rPr>
            </w:pPr>
            <w:r>
              <w:rPr>
                <w:rFonts w:eastAsiaTheme="minorEastAsia" w:hint="eastAsia"/>
              </w:rPr>
              <w:t>物理网卡更新</w:t>
            </w:r>
            <w:r w:rsidRPr="00EF5C65">
              <w:rPr>
                <w:rFonts w:eastAsiaTheme="minorEastAsia" w:hint="eastAsia"/>
              </w:rPr>
              <w:t>操作</w:t>
            </w:r>
            <w:r>
              <w:rPr>
                <w:rFonts w:eastAsiaTheme="minorEastAsia" w:hint="eastAsia"/>
              </w:rPr>
              <w:t>，根据主机上新的网卡信息更新</w:t>
            </w:r>
            <w:r>
              <w:rPr>
                <w:rFonts w:eastAsiaTheme="minorEastAsia" w:hint="eastAsia"/>
              </w:rPr>
              <w:t>VRM</w:t>
            </w:r>
            <w:r>
              <w:rPr>
                <w:rFonts w:eastAsiaTheme="minorEastAsia" w:hint="eastAsia"/>
              </w:rPr>
              <w:t>上的网卡信息；支持</w:t>
            </w:r>
            <w:r w:rsidRPr="000062ED">
              <w:rPr>
                <w:rFonts w:eastAsiaTheme="minorEastAsia" w:hint="eastAsia"/>
              </w:rPr>
              <w:t>更换物理网卡</w:t>
            </w:r>
            <w:r>
              <w:rPr>
                <w:rFonts w:eastAsiaTheme="minorEastAsia" w:hint="eastAsia"/>
              </w:rPr>
              <w:t>的场景；不支持多个主机批量操作，</w:t>
            </w:r>
            <w:r w:rsidRPr="000062ED">
              <w:rPr>
                <w:rFonts w:eastAsiaTheme="minorEastAsia" w:hint="eastAsia"/>
              </w:rPr>
              <w:t>每个主机只支持更换物理网卡单一操作</w:t>
            </w:r>
            <w:r>
              <w:rPr>
                <w:rFonts w:eastAsiaTheme="minorEastAsia" w:hint="eastAsia"/>
              </w:rPr>
              <w:t>；</w:t>
            </w:r>
            <w:r w:rsidRPr="000062ED">
              <w:rPr>
                <w:rFonts w:eastAsiaTheme="minorEastAsia" w:hint="eastAsia"/>
              </w:rPr>
              <w:t>拆卸</w:t>
            </w:r>
            <w:r w:rsidRPr="000062ED">
              <w:rPr>
                <w:rFonts w:eastAsiaTheme="minorEastAsia" w:hint="eastAsia"/>
              </w:rPr>
              <w:t>/</w:t>
            </w:r>
            <w:r w:rsidRPr="000062ED">
              <w:rPr>
                <w:rFonts w:eastAsiaTheme="minorEastAsia" w:hint="eastAsia"/>
              </w:rPr>
              <w:t>增加</w:t>
            </w:r>
            <w:r w:rsidRPr="000062ED">
              <w:rPr>
                <w:rFonts w:eastAsiaTheme="minorEastAsia" w:hint="eastAsia"/>
              </w:rPr>
              <w:t>/</w:t>
            </w:r>
            <w:r>
              <w:rPr>
                <w:rFonts w:eastAsiaTheme="minorEastAsia" w:hint="eastAsia"/>
              </w:rPr>
              <w:t>更换物理网卡前，需</w:t>
            </w:r>
            <w:r w:rsidRPr="000062ED">
              <w:rPr>
                <w:rFonts w:eastAsiaTheme="minorEastAsia" w:hint="eastAsia"/>
              </w:rPr>
              <w:t>将主机上的虚拟机关闭或迁移到其他主机</w:t>
            </w:r>
            <w:r>
              <w:rPr>
                <w:rFonts w:eastAsiaTheme="minorEastAsia" w:hint="eastAsia"/>
              </w:rPr>
              <w:t>。</w:t>
            </w:r>
          </w:p>
        </w:tc>
      </w:tr>
      <w:tr w:rsidR="00432342" w:rsidRPr="007F3323" w:rsidTr="00432342">
        <w:tc>
          <w:tcPr>
            <w:tcW w:w="745" w:type="pct"/>
            <w:tcBorders>
              <w:top w:val="single" w:sz="4" w:space="0" w:color="000000"/>
              <w:left w:val="single" w:sz="4" w:space="0" w:color="000000"/>
              <w:bottom w:val="single" w:sz="4" w:space="0" w:color="000000"/>
              <w:right w:val="single" w:sz="4" w:space="0" w:color="000000"/>
            </w:tcBorders>
          </w:tcPr>
          <w:p w:rsidR="00432342" w:rsidRPr="007F3323" w:rsidRDefault="00432342" w:rsidP="00432342">
            <w:pPr>
              <w:pStyle w:val="TableText"/>
            </w:pPr>
            <w:r w:rsidRPr="007F3323">
              <w:t>接口描述</w:t>
            </w:r>
          </w:p>
        </w:tc>
        <w:tc>
          <w:tcPr>
            <w:tcW w:w="4255" w:type="pct"/>
            <w:tcBorders>
              <w:top w:val="single" w:sz="4" w:space="0" w:color="000000"/>
              <w:left w:val="single" w:sz="4" w:space="0" w:color="000000"/>
              <w:bottom w:val="single" w:sz="4" w:space="0" w:color="000000"/>
              <w:right w:val="single" w:sz="4" w:space="0" w:color="000000"/>
            </w:tcBorders>
          </w:tcPr>
          <w:p w:rsidR="00432342" w:rsidRPr="007F3323" w:rsidRDefault="00432342" w:rsidP="00432342">
            <w:pPr>
              <w:pStyle w:val="TableText"/>
            </w:pPr>
          </w:p>
        </w:tc>
      </w:tr>
      <w:tr w:rsidR="00432342" w:rsidRPr="007F3323" w:rsidTr="00432342">
        <w:tc>
          <w:tcPr>
            <w:tcW w:w="745" w:type="pct"/>
            <w:tcBorders>
              <w:top w:val="single" w:sz="4" w:space="0" w:color="000000"/>
              <w:left w:val="single" w:sz="4" w:space="0" w:color="000000"/>
              <w:bottom w:val="single" w:sz="4" w:space="0" w:color="000000"/>
              <w:right w:val="single" w:sz="4" w:space="0" w:color="000000"/>
            </w:tcBorders>
          </w:tcPr>
          <w:p w:rsidR="00432342" w:rsidRPr="007F3323" w:rsidRDefault="00432342" w:rsidP="00432342">
            <w:pPr>
              <w:pStyle w:val="TableText"/>
            </w:pPr>
            <w:r w:rsidRPr="007F3323">
              <w:t>请求样例</w:t>
            </w:r>
          </w:p>
        </w:tc>
        <w:tc>
          <w:tcPr>
            <w:tcW w:w="4255" w:type="pct"/>
            <w:tcBorders>
              <w:top w:val="single" w:sz="4" w:space="0" w:color="000000"/>
              <w:left w:val="single" w:sz="4" w:space="0" w:color="000000"/>
              <w:bottom w:val="single" w:sz="4" w:space="0" w:color="000000"/>
              <w:right w:val="single" w:sz="4" w:space="0" w:color="000000"/>
            </w:tcBorders>
          </w:tcPr>
          <w:p w:rsidR="00432342" w:rsidRPr="00BF06EF" w:rsidRDefault="00432342" w:rsidP="00432342">
            <w:pPr>
              <w:pStyle w:val="TableText"/>
              <w:jc w:val="both"/>
            </w:pPr>
            <w:r w:rsidRPr="00BF06EF">
              <w:t>POST &lt;site_uri&gt;/&lt;site_id&gt;/network/&lt;host_id&gt;/</w:t>
            </w:r>
            <w:r>
              <w:rPr>
                <w:rFonts w:eastAsiaTheme="minorEastAsia"/>
              </w:rPr>
              <w:t>replace</w:t>
            </w:r>
            <w:r w:rsidRPr="002C6E47">
              <w:rPr>
                <w:rFonts w:eastAsiaTheme="minorEastAsia"/>
              </w:rPr>
              <w:t>Nics</w:t>
            </w:r>
          </w:p>
          <w:p w:rsidR="00432342" w:rsidRPr="00BF06EF" w:rsidRDefault="00432342" w:rsidP="00432342">
            <w:pPr>
              <w:pStyle w:val="TableText"/>
              <w:jc w:val="both"/>
            </w:pPr>
            <w:r w:rsidRPr="00BF06EF">
              <w:t>Host https://&lt;ip&gt;:&lt;port&gt;</w:t>
            </w:r>
          </w:p>
          <w:p w:rsidR="00432342" w:rsidRPr="00BF06EF" w:rsidRDefault="00432342" w:rsidP="00432342">
            <w:pPr>
              <w:pStyle w:val="TableText"/>
              <w:jc w:val="both"/>
            </w:pPr>
            <w:r w:rsidRPr="00BF06EF">
              <w:t>Content-Type application/json; charset=UTF-8</w:t>
            </w:r>
          </w:p>
          <w:p w:rsidR="00432342" w:rsidRPr="00BF06EF" w:rsidRDefault="00432342" w:rsidP="00432342">
            <w:pPr>
              <w:pStyle w:val="TableText"/>
              <w:jc w:val="both"/>
            </w:pPr>
            <w:r w:rsidRPr="00BF06EF">
              <w:t>Accept application/json;version=&lt;version&gt;; charset=UTF-8</w:t>
            </w:r>
          </w:p>
          <w:p w:rsidR="00432342" w:rsidRPr="00BF06EF" w:rsidRDefault="00432342" w:rsidP="00432342">
            <w:pPr>
              <w:pStyle w:val="TableText"/>
              <w:jc w:val="both"/>
            </w:pPr>
            <w:r w:rsidRPr="00BF06EF">
              <w:t xml:space="preserve">X-Auth-Token: &lt;Authen_TOKEN&gt; </w:t>
            </w:r>
          </w:p>
          <w:p w:rsidR="00432342" w:rsidRPr="00BF06EF" w:rsidRDefault="00432342" w:rsidP="00432342">
            <w:pPr>
              <w:pStyle w:val="TableText"/>
              <w:jc w:val="both"/>
            </w:pPr>
            <w:r w:rsidRPr="00BF06EF">
              <w:rPr>
                <w:rFonts w:hint="eastAsia"/>
              </w:rPr>
              <w:t>{</w:t>
            </w:r>
          </w:p>
          <w:p w:rsidR="00432342" w:rsidRPr="007F3323" w:rsidRDefault="00432342" w:rsidP="00432342">
            <w:pPr>
              <w:pStyle w:val="TableText"/>
              <w:jc w:val="both"/>
            </w:pPr>
            <w:r w:rsidRPr="00BF06EF">
              <w:rPr>
                <w:rFonts w:hint="eastAsia"/>
              </w:rPr>
              <w:t>}</w:t>
            </w:r>
          </w:p>
        </w:tc>
      </w:tr>
      <w:tr w:rsidR="00432342" w:rsidRPr="007F3323" w:rsidTr="00432342">
        <w:tc>
          <w:tcPr>
            <w:tcW w:w="745" w:type="pct"/>
            <w:tcBorders>
              <w:top w:val="single" w:sz="4" w:space="0" w:color="000000"/>
              <w:left w:val="single" w:sz="4" w:space="0" w:color="000000"/>
              <w:bottom w:val="single" w:sz="4" w:space="0" w:color="000000"/>
              <w:right w:val="single" w:sz="4" w:space="0" w:color="000000"/>
            </w:tcBorders>
          </w:tcPr>
          <w:p w:rsidR="00432342" w:rsidRPr="007F3323" w:rsidRDefault="00432342" w:rsidP="00432342">
            <w:pPr>
              <w:pStyle w:val="TableText"/>
            </w:pPr>
            <w:r w:rsidRPr="007F3323">
              <w:t>响应样例</w:t>
            </w:r>
          </w:p>
        </w:tc>
        <w:tc>
          <w:tcPr>
            <w:tcW w:w="4255" w:type="pct"/>
            <w:tcBorders>
              <w:top w:val="single" w:sz="4" w:space="0" w:color="000000"/>
              <w:left w:val="single" w:sz="4" w:space="0" w:color="000000"/>
              <w:bottom w:val="single" w:sz="4" w:space="0" w:color="000000"/>
              <w:right w:val="single" w:sz="4" w:space="0" w:color="000000"/>
            </w:tcBorders>
          </w:tcPr>
          <w:p w:rsidR="00432342" w:rsidRPr="007F3323" w:rsidRDefault="00432342" w:rsidP="00432342">
            <w:pPr>
              <w:pStyle w:val="TableText"/>
              <w:jc w:val="both"/>
            </w:pPr>
            <w:r w:rsidRPr="007F3323">
              <w:t>HTTP/1.1 200 OKAY</w:t>
            </w:r>
          </w:p>
          <w:p w:rsidR="00432342" w:rsidRPr="007F3323" w:rsidRDefault="00432342" w:rsidP="00432342">
            <w:pPr>
              <w:pStyle w:val="TableText"/>
              <w:jc w:val="both"/>
            </w:pPr>
            <w:r w:rsidRPr="007F3323">
              <w:t>Date: Mon, 12 Nov 2007 15:55:01 GMT</w:t>
            </w:r>
          </w:p>
          <w:p w:rsidR="00432342" w:rsidRPr="007F3323" w:rsidRDefault="00432342" w:rsidP="00432342">
            <w:pPr>
              <w:pStyle w:val="TableText"/>
            </w:pPr>
            <w:r w:rsidRPr="007F3323">
              <w:t xml:space="preserve">Content-Length: </w:t>
            </w:r>
            <w:r w:rsidRPr="007F3323">
              <w:rPr>
                <w:b/>
              </w:rPr>
              <w:t>xxx</w:t>
            </w:r>
          </w:p>
          <w:p w:rsidR="00432342" w:rsidRPr="007F3323" w:rsidRDefault="00432342" w:rsidP="00432342">
            <w:pPr>
              <w:pStyle w:val="TableText"/>
            </w:pPr>
            <w:r w:rsidRPr="007F3323">
              <w:t>Content-Type: application/json; charset=UTF-8</w:t>
            </w:r>
          </w:p>
          <w:p w:rsidR="00432342" w:rsidRPr="007F3323" w:rsidRDefault="00432342" w:rsidP="00432342">
            <w:pPr>
              <w:pStyle w:val="TableText"/>
            </w:pPr>
            <w:r w:rsidRPr="007F3323">
              <w:t xml:space="preserve">{ </w:t>
            </w:r>
          </w:p>
          <w:p w:rsidR="00432342" w:rsidRDefault="00432342" w:rsidP="00432342">
            <w:pPr>
              <w:pStyle w:val="TableText"/>
              <w:rPr>
                <w:rFonts w:eastAsiaTheme="minorEastAsia"/>
              </w:rPr>
            </w:pPr>
            <w:r w:rsidRPr="001A19BD">
              <w:rPr>
                <w:rFonts w:eastAsiaTheme="minorEastAsia"/>
              </w:rPr>
              <w:t>"taskUrn":string,</w:t>
            </w:r>
          </w:p>
          <w:p w:rsidR="00432342" w:rsidRDefault="00432342" w:rsidP="00432342">
            <w:pPr>
              <w:pStyle w:val="TableText"/>
              <w:rPr>
                <w:rFonts w:eastAsiaTheme="minorEastAsia"/>
              </w:rPr>
            </w:pPr>
            <w:r>
              <w:rPr>
                <w:rFonts w:eastAsiaTheme="minorEastAsia"/>
              </w:rPr>
              <w:t>"taskUri":string</w:t>
            </w:r>
          </w:p>
          <w:p w:rsidR="00432342" w:rsidRPr="007F3323" w:rsidRDefault="00432342" w:rsidP="00432342">
            <w:pPr>
              <w:pStyle w:val="TableText"/>
            </w:pPr>
            <w:r w:rsidRPr="007F3323">
              <w:t>}</w:t>
            </w:r>
          </w:p>
        </w:tc>
      </w:tr>
      <w:tr w:rsidR="00432342" w:rsidRPr="007F3323" w:rsidTr="00432342">
        <w:tc>
          <w:tcPr>
            <w:tcW w:w="745" w:type="pct"/>
            <w:tcBorders>
              <w:top w:val="single" w:sz="4" w:space="0" w:color="000000"/>
              <w:left w:val="single" w:sz="4" w:space="0" w:color="000000"/>
              <w:bottom w:val="single" w:sz="4" w:space="0" w:color="000000"/>
              <w:right w:val="single" w:sz="4" w:space="0" w:color="000000"/>
            </w:tcBorders>
          </w:tcPr>
          <w:p w:rsidR="00432342" w:rsidRPr="007F3323" w:rsidRDefault="00432342" w:rsidP="00432342">
            <w:pPr>
              <w:pStyle w:val="TableText"/>
            </w:pPr>
            <w:r w:rsidRPr="007F3323">
              <w:t>错误码</w:t>
            </w:r>
          </w:p>
        </w:tc>
        <w:tc>
          <w:tcPr>
            <w:tcW w:w="4255" w:type="pct"/>
            <w:tcBorders>
              <w:top w:val="single" w:sz="4" w:space="0" w:color="000000"/>
              <w:left w:val="single" w:sz="4" w:space="0" w:color="000000"/>
              <w:bottom w:val="single" w:sz="4" w:space="0" w:color="000000"/>
              <w:right w:val="single" w:sz="4" w:space="0" w:color="000000"/>
            </w:tcBorders>
          </w:tcPr>
          <w:tbl>
            <w:tblPr>
              <w:tblStyle w:val="ab"/>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4"/>
              <w:gridCol w:w="2671"/>
              <w:gridCol w:w="2652"/>
            </w:tblGrid>
            <w:tr w:rsidR="00432342" w:rsidRPr="007F3323" w:rsidTr="00432342">
              <w:tc>
                <w:tcPr>
                  <w:tcW w:w="1664" w:type="pct"/>
                </w:tcPr>
                <w:p w:rsidR="00432342" w:rsidRPr="007F3323" w:rsidRDefault="00432342" w:rsidP="00432342">
                  <w:pPr>
                    <w:pStyle w:val="TableText"/>
                  </w:pPr>
                  <w:r w:rsidRPr="007F3323">
                    <w:t>http</w:t>
                  </w:r>
                  <w:r w:rsidRPr="007F3323">
                    <w:t>错误码</w:t>
                  </w:r>
                </w:p>
              </w:tc>
              <w:tc>
                <w:tcPr>
                  <w:tcW w:w="1674" w:type="pct"/>
                </w:tcPr>
                <w:p w:rsidR="00432342" w:rsidRPr="007F3323" w:rsidRDefault="00432342" w:rsidP="00432342">
                  <w:pPr>
                    <w:pStyle w:val="TableText"/>
                  </w:pPr>
                  <w:r w:rsidRPr="007F3323">
                    <w:t>errorcode</w:t>
                  </w:r>
                </w:p>
              </w:tc>
              <w:tc>
                <w:tcPr>
                  <w:tcW w:w="1662" w:type="pct"/>
                </w:tcPr>
                <w:p w:rsidR="00432342" w:rsidRPr="007F3323" w:rsidRDefault="00432342" w:rsidP="00432342">
                  <w:pPr>
                    <w:pStyle w:val="TableText"/>
                  </w:pPr>
                  <w:r w:rsidRPr="007F3323">
                    <w:t>描述</w:t>
                  </w:r>
                </w:p>
              </w:tc>
            </w:tr>
            <w:tr w:rsidR="00432342" w:rsidRPr="007F3323" w:rsidTr="00432342">
              <w:tc>
                <w:tcPr>
                  <w:tcW w:w="1664" w:type="pct"/>
                </w:tcPr>
                <w:p w:rsidR="00432342" w:rsidRPr="007A4494" w:rsidRDefault="00432342" w:rsidP="00432342">
                  <w:pPr>
                    <w:pStyle w:val="TableText"/>
                  </w:pPr>
                  <w:r w:rsidRPr="007A4494">
                    <w:t>400</w:t>
                  </w:r>
                </w:p>
              </w:tc>
              <w:tc>
                <w:tcPr>
                  <w:tcW w:w="1674" w:type="pct"/>
                </w:tcPr>
                <w:p w:rsidR="00432342" w:rsidRPr="00BF06EF" w:rsidRDefault="00432342" w:rsidP="00432342">
                  <w:pPr>
                    <w:pStyle w:val="TableText"/>
                  </w:pPr>
                  <w:r w:rsidRPr="00B63170">
                    <w:t>10504067</w:t>
                  </w:r>
                </w:p>
              </w:tc>
              <w:tc>
                <w:tcPr>
                  <w:tcW w:w="1662" w:type="pct"/>
                </w:tcPr>
                <w:p w:rsidR="00432342" w:rsidRPr="0066731E" w:rsidRDefault="00432342" w:rsidP="00432342">
                  <w:pPr>
                    <w:pStyle w:val="TableText"/>
                  </w:pPr>
                  <w:r w:rsidRPr="00B63170">
                    <w:rPr>
                      <w:rFonts w:hint="eastAsia"/>
                    </w:rPr>
                    <w:t>网卡部件更换时，主机要处于维护模式</w:t>
                  </w:r>
                </w:p>
              </w:tc>
            </w:tr>
            <w:tr w:rsidR="00432342" w:rsidRPr="007F3323" w:rsidTr="00432342">
              <w:tc>
                <w:tcPr>
                  <w:tcW w:w="1664" w:type="pct"/>
                </w:tcPr>
                <w:p w:rsidR="00432342" w:rsidRPr="007A4494" w:rsidRDefault="00432342" w:rsidP="00432342">
                  <w:pPr>
                    <w:pStyle w:val="TableText"/>
                  </w:pPr>
                  <w:r w:rsidRPr="007A4494">
                    <w:t>400</w:t>
                  </w:r>
                </w:p>
              </w:tc>
              <w:tc>
                <w:tcPr>
                  <w:tcW w:w="1674" w:type="pct"/>
                </w:tcPr>
                <w:p w:rsidR="00432342" w:rsidRPr="00B63170" w:rsidRDefault="00432342" w:rsidP="00432342">
                  <w:pPr>
                    <w:pStyle w:val="TableText"/>
                  </w:pPr>
                  <w:r w:rsidRPr="00AF32D5">
                    <w:t>10900041</w:t>
                  </w:r>
                </w:p>
              </w:tc>
              <w:tc>
                <w:tcPr>
                  <w:tcW w:w="1662" w:type="pct"/>
                </w:tcPr>
                <w:p w:rsidR="00432342" w:rsidRPr="00B63170" w:rsidRDefault="00432342" w:rsidP="00432342">
                  <w:pPr>
                    <w:pStyle w:val="TableText"/>
                  </w:pPr>
                  <w:r w:rsidRPr="00AF32D5">
                    <w:rPr>
                      <w:rFonts w:hint="eastAsia"/>
                    </w:rPr>
                    <w:t>主机上有非停止状态的虚拟机，不能执行此操作</w:t>
                  </w:r>
                </w:p>
              </w:tc>
            </w:tr>
          </w:tbl>
          <w:p w:rsidR="00432342" w:rsidRPr="007F3323" w:rsidRDefault="00432342" w:rsidP="00432342">
            <w:pPr>
              <w:pStyle w:val="TableText"/>
            </w:pPr>
          </w:p>
        </w:tc>
      </w:tr>
    </w:tbl>
    <w:p w:rsidR="00942FBB" w:rsidRPr="007F3323" w:rsidRDefault="00942FBB" w:rsidP="00016746">
      <w:pPr>
        <w:pStyle w:val="21"/>
      </w:pPr>
      <w:bookmarkStart w:id="159" w:name="_Toc28631449"/>
      <w:r w:rsidRPr="007F3323">
        <w:t>虚拟机管理</w:t>
      </w:r>
      <w:bookmarkEnd w:id="10"/>
      <w:bookmarkEnd w:id="122"/>
      <w:bookmarkEnd w:id="139"/>
      <w:bookmarkEnd w:id="158"/>
      <w:bookmarkEnd w:id="159"/>
    </w:p>
    <w:p w:rsidR="00942FBB" w:rsidRPr="007F3323" w:rsidRDefault="00942FBB" w:rsidP="002B57DB">
      <w:pPr>
        <w:pStyle w:val="31"/>
      </w:pPr>
      <w:bookmarkStart w:id="160" w:name="_Toc323049982"/>
      <w:bookmarkStart w:id="161" w:name="_Toc439920293"/>
      <w:bookmarkStart w:id="162" w:name="_Toc509581326"/>
      <w:bookmarkStart w:id="163" w:name="_Toc28631450"/>
      <w:r w:rsidRPr="007F3323">
        <w:t>元数据</w:t>
      </w:r>
      <w:bookmarkEnd w:id="160"/>
      <w:bookmarkEnd w:id="161"/>
      <w:bookmarkEnd w:id="162"/>
      <w:bookmarkEnd w:id="163"/>
    </w:p>
    <w:p w:rsidR="00942FBB" w:rsidRPr="007F3323" w:rsidRDefault="00942FBB" w:rsidP="00153A8A">
      <w:pPr>
        <w:pStyle w:val="BlockLabel"/>
        <w:numPr>
          <w:ilvl w:val="0"/>
          <w:numId w:val="40"/>
        </w:numPr>
      </w:pPr>
      <w:r w:rsidRPr="007F3323">
        <w:t>虚拟机配置</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92"/>
        <w:gridCol w:w="1101"/>
        <w:gridCol w:w="13"/>
        <w:gridCol w:w="52"/>
        <w:gridCol w:w="7281"/>
      </w:tblGrid>
      <w:tr w:rsidR="00942FBB" w:rsidRPr="007F3323" w:rsidTr="00907E95">
        <w:tc>
          <w:tcPr>
            <w:tcW w:w="618" w:type="pct"/>
            <w:shd w:val="clear" w:color="auto" w:fill="D9D9D9"/>
          </w:tcPr>
          <w:p w:rsidR="00942FBB" w:rsidRPr="007F3323" w:rsidRDefault="00942FBB" w:rsidP="00B2040C">
            <w:pPr>
              <w:pStyle w:val="TableText"/>
            </w:pPr>
            <w:r w:rsidRPr="007F3323">
              <w:t>Name</w:t>
            </w:r>
          </w:p>
        </w:tc>
        <w:tc>
          <w:tcPr>
            <w:tcW w:w="4382" w:type="pct"/>
            <w:gridSpan w:val="4"/>
            <w:shd w:val="clear" w:color="auto" w:fill="auto"/>
          </w:tcPr>
          <w:p w:rsidR="00942FBB" w:rsidRPr="007F3323" w:rsidRDefault="00942FBB" w:rsidP="00B2040C">
            <w:pPr>
              <w:pStyle w:val="TableText"/>
            </w:pPr>
            <w:r w:rsidRPr="007F3323">
              <w:t>VmConfig</w:t>
            </w:r>
          </w:p>
        </w:tc>
      </w:tr>
      <w:tr w:rsidR="00942FBB" w:rsidRPr="007F3323" w:rsidTr="00907E95">
        <w:tc>
          <w:tcPr>
            <w:tcW w:w="618" w:type="pct"/>
            <w:shd w:val="clear" w:color="auto" w:fill="D9D9D9"/>
          </w:tcPr>
          <w:p w:rsidR="00942FBB" w:rsidRPr="007F3323" w:rsidRDefault="00942FBB" w:rsidP="00B2040C">
            <w:pPr>
              <w:pStyle w:val="TableText"/>
            </w:pPr>
            <w:r w:rsidRPr="007F3323">
              <w:t>Attribute</w:t>
            </w:r>
          </w:p>
        </w:tc>
        <w:tc>
          <w:tcPr>
            <w:tcW w:w="605" w:type="pct"/>
            <w:gridSpan w:val="3"/>
            <w:shd w:val="clear" w:color="auto" w:fill="D9D9D9"/>
          </w:tcPr>
          <w:p w:rsidR="00942FBB" w:rsidRPr="007F3323" w:rsidRDefault="00942FBB" w:rsidP="00B2040C">
            <w:pPr>
              <w:pStyle w:val="TableText"/>
            </w:pPr>
            <w:r w:rsidRPr="007F3323">
              <w:t>Type</w:t>
            </w:r>
          </w:p>
        </w:tc>
        <w:tc>
          <w:tcPr>
            <w:tcW w:w="3777" w:type="pct"/>
            <w:shd w:val="clear" w:color="auto" w:fill="D9D9D9"/>
          </w:tcPr>
          <w:p w:rsidR="00942FBB" w:rsidRPr="007F3323" w:rsidRDefault="00942FBB" w:rsidP="00B2040C">
            <w:pPr>
              <w:pStyle w:val="TableText"/>
            </w:pPr>
            <w:r w:rsidRPr="007F3323">
              <w:t>Description</w:t>
            </w:r>
          </w:p>
        </w:tc>
      </w:tr>
      <w:tr w:rsidR="00942FBB" w:rsidRPr="007F3323" w:rsidTr="00907E95">
        <w:tblPrEx>
          <w:shd w:val="clear" w:color="auto" w:fill="FFFFFF"/>
          <w:tblLook w:val="00A0" w:firstRow="1" w:lastRow="0" w:firstColumn="1" w:lastColumn="0" w:noHBand="0" w:noVBand="0"/>
        </w:tblPrEx>
        <w:tc>
          <w:tcPr>
            <w:tcW w:w="618" w:type="pct"/>
            <w:shd w:val="clear" w:color="auto" w:fill="FFFFFF"/>
          </w:tcPr>
          <w:p w:rsidR="00942FBB" w:rsidRPr="007F3323" w:rsidRDefault="00942FBB" w:rsidP="00B2040C">
            <w:pPr>
              <w:pStyle w:val="TableText"/>
            </w:pPr>
            <w:r w:rsidRPr="007F3323">
              <w:t>cpu</w:t>
            </w:r>
          </w:p>
        </w:tc>
        <w:tc>
          <w:tcPr>
            <w:tcW w:w="605" w:type="pct"/>
            <w:gridSpan w:val="3"/>
            <w:shd w:val="clear" w:color="auto" w:fill="FFFFFF"/>
          </w:tcPr>
          <w:p w:rsidR="00942FBB" w:rsidRPr="007F3323" w:rsidRDefault="00942FBB" w:rsidP="00B2040C">
            <w:pPr>
              <w:pStyle w:val="TableText"/>
            </w:pPr>
            <w:r w:rsidRPr="007F3323">
              <w:t>structure</w:t>
            </w:r>
          </w:p>
        </w:tc>
        <w:tc>
          <w:tcPr>
            <w:tcW w:w="3777" w:type="pct"/>
            <w:shd w:val="clear" w:color="auto" w:fill="FFFFFF"/>
          </w:tcPr>
          <w:p w:rsidR="00942FBB" w:rsidRPr="007F3323" w:rsidRDefault="00942FBB" w:rsidP="00B2040C">
            <w:pPr>
              <w:pStyle w:val="TableText"/>
            </w:pPr>
            <w:r w:rsidRPr="007F3323">
              <w:t>CPU</w:t>
            </w:r>
            <w:r w:rsidRPr="007F3323">
              <w:t>规格，创建时必选，查询响应中必选。其他情况下可选。</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27"/>
              <w:gridCol w:w="919"/>
              <w:gridCol w:w="5009"/>
            </w:tblGrid>
            <w:tr w:rsidR="00942FBB" w:rsidRPr="007F3323" w:rsidTr="008D2C4D">
              <w:tc>
                <w:tcPr>
                  <w:tcW w:w="799" w:type="pct"/>
                  <w:shd w:val="clear" w:color="auto" w:fill="D9D9D9"/>
                </w:tcPr>
                <w:p w:rsidR="00942FBB" w:rsidRPr="007F3323" w:rsidRDefault="00942FBB" w:rsidP="00B2040C">
                  <w:pPr>
                    <w:pStyle w:val="TableText"/>
                  </w:pPr>
                  <w:r w:rsidRPr="007F3323">
                    <w:t>Name</w:t>
                  </w:r>
                </w:p>
              </w:tc>
              <w:tc>
                <w:tcPr>
                  <w:tcW w:w="4201" w:type="pct"/>
                  <w:gridSpan w:val="2"/>
                  <w:shd w:val="clear" w:color="auto" w:fill="D9D9D9"/>
                </w:tcPr>
                <w:p w:rsidR="00942FBB" w:rsidRPr="007F3323" w:rsidRDefault="005D74A3" w:rsidP="00B2040C">
                  <w:pPr>
                    <w:pStyle w:val="TableText"/>
                  </w:pPr>
                  <w:r w:rsidRPr="007F3323">
                    <w:t>cpu</w:t>
                  </w:r>
                </w:p>
              </w:tc>
            </w:tr>
            <w:tr w:rsidR="00942FBB" w:rsidRPr="007F3323" w:rsidTr="008D2C4D">
              <w:tc>
                <w:tcPr>
                  <w:tcW w:w="799" w:type="pct"/>
                  <w:shd w:val="clear" w:color="auto" w:fill="D9D9D9"/>
                </w:tcPr>
                <w:p w:rsidR="00942FBB" w:rsidRPr="007F3323" w:rsidRDefault="005D74A3" w:rsidP="00B2040C">
                  <w:pPr>
                    <w:pStyle w:val="TableText"/>
                  </w:pPr>
                  <w:r w:rsidRPr="007F3323">
                    <w:t>Attribute</w:t>
                  </w:r>
                </w:p>
              </w:tc>
              <w:tc>
                <w:tcPr>
                  <w:tcW w:w="651" w:type="pct"/>
                  <w:shd w:val="clear" w:color="auto" w:fill="D9D9D9"/>
                </w:tcPr>
                <w:p w:rsidR="00942FBB" w:rsidRPr="007F3323" w:rsidRDefault="005D74A3" w:rsidP="00B2040C">
                  <w:pPr>
                    <w:pStyle w:val="TableText"/>
                  </w:pPr>
                  <w:r w:rsidRPr="007F3323">
                    <w:t>Type</w:t>
                  </w:r>
                </w:p>
              </w:tc>
              <w:tc>
                <w:tcPr>
                  <w:tcW w:w="3549" w:type="pct"/>
                  <w:shd w:val="clear" w:color="auto" w:fill="D9D9D9"/>
                </w:tcPr>
                <w:p w:rsidR="00942FBB" w:rsidRPr="007F3323" w:rsidRDefault="005D74A3" w:rsidP="00B2040C">
                  <w:pPr>
                    <w:pStyle w:val="TableText"/>
                  </w:pPr>
                  <w:r w:rsidRPr="007F3323">
                    <w:t>Description</w:t>
                  </w:r>
                </w:p>
              </w:tc>
            </w:tr>
            <w:tr w:rsidR="00942FBB" w:rsidRPr="007F3323" w:rsidTr="008D2C4D">
              <w:tc>
                <w:tcPr>
                  <w:tcW w:w="799" w:type="pct"/>
                </w:tcPr>
                <w:p w:rsidR="00942FBB" w:rsidRPr="007F3323" w:rsidRDefault="005D74A3" w:rsidP="00B2040C">
                  <w:pPr>
                    <w:pStyle w:val="TableText"/>
                  </w:pPr>
                  <w:r w:rsidRPr="007F3323">
                    <w:t>quantity</w:t>
                  </w:r>
                </w:p>
              </w:tc>
              <w:tc>
                <w:tcPr>
                  <w:tcW w:w="651" w:type="pct"/>
                </w:tcPr>
                <w:p w:rsidR="00942FBB" w:rsidRPr="007F3323" w:rsidRDefault="005D74A3" w:rsidP="00B2040C">
                  <w:pPr>
                    <w:pStyle w:val="TableText"/>
                  </w:pPr>
                  <w:r w:rsidRPr="007F3323">
                    <w:t>integer</w:t>
                  </w:r>
                </w:p>
              </w:tc>
              <w:tc>
                <w:tcPr>
                  <w:tcW w:w="3549" w:type="pct"/>
                </w:tcPr>
                <w:p w:rsidR="00942FBB" w:rsidRPr="007F3323" w:rsidRDefault="005D74A3" w:rsidP="00B2040C">
                  <w:pPr>
                    <w:pStyle w:val="TableText"/>
                  </w:pPr>
                  <w:r w:rsidRPr="007F3323">
                    <w:rPr>
                      <w:rFonts w:hint="eastAsia"/>
                    </w:rPr>
                    <w:t>虚拟机的总核数，取值范围：</w:t>
                  </w:r>
                  <w:r w:rsidRPr="007F3323">
                    <w:t>[1,</w:t>
                  </w:r>
                  <w:r w:rsidR="00AD17EB" w:rsidRPr="007F3323">
                    <w:rPr>
                      <w:rFonts w:hint="eastAsia"/>
                    </w:rPr>
                    <w:t>255</w:t>
                  </w:r>
                  <w:r w:rsidRPr="007F3323">
                    <w:t>]</w:t>
                  </w:r>
                </w:p>
                <w:p w:rsidR="00942FBB" w:rsidRPr="007F3323" w:rsidRDefault="005D74A3" w:rsidP="00B2040C">
                  <w:pPr>
                    <w:pStyle w:val="TableText"/>
                  </w:pPr>
                  <w:r w:rsidRPr="007F3323">
                    <w:rPr>
                      <w:rFonts w:hint="eastAsia"/>
                    </w:rPr>
                    <w:t>对于不同的操作系统，所支持的最大核数不同，具体的支持情况可通过</w:t>
                  </w:r>
                  <w:r w:rsidRPr="007F3323">
                    <w:rPr>
                      <w:rFonts w:ascii="宋体" w:hAnsi="宋体" w:hint="eastAsia"/>
                    </w:rPr>
                    <w:t>“</w:t>
                  </w:r>
                  <w:r w:rsidRPr="007F3323">
                    <w:rPr>
                      <w:rFonts w:hint="eastAsia"/>
                    </w:rPr>
                    <w:t>查询系统支持的虚拟机操作系统</w:t>
                  </w:r>
                  <w:r w:rsidRPr="007F3323">
                    <w:rPr>
                      <w:rFonts w:ascii="宋体" w:hAnsi="宋体" w:hint="eastAsia"/>
                    </w:rPr>
                    <w:t>”</w:t>
                  </w:r>
                  <w:r w:rsidRPr="007F3323">
                    <w:rPr>
                      <w:rFonts w:hint="eastAsia"/>
                    </w:rPr>
                    <w:t>接口查询。</w:t>
                  </w:r>
                </w:p>
              </w:tc>
            </w:tr>
            <w:tr w:rsidR="00942FBB" w:rsidRPr="007F3323" w:rsidTr="008D2C4D">
              <w:tc>
                <w:tcPr>
                  <w:tcW w:w="799" w:type="pct"/>
                </w:tcPr>
                <w:p w:rsidR="00942FBB" w:rsidRPr="007F3323" w:rsidRDefault="005D74A3" w:rsidP="00EB602D">
                  <w:pPr>
                    <w:pStyle w:val="TableText"/>
                  </w:pPr>
                  <w:r w:rsidRPr="007F3323">
                    <w:rPr>
                      <w:lang w:val="zh-CN"/>
                    </w:rPr>
                    <w:t>coresPerSocket</w:t>
                  </w:r>
                </w:p>
              </w:tc>
              <w:tc>
                <w:tcPr>
                  <w:tcW w:w="651" w:type="pct"/>
                </w:tcPr>
                <w:p w:rsidR="00942FBB" w:rsidRPr="007F3323" w:rsidRDefault="005D74A3" w:rsidP="00B2040C">
                  <w:pPr>
                    <w:pStyle w:val="TableText"/>
                  </w:pPr>
                  <w:r w:rsidRPr="007F3323">
                    <w:t>integer</w:t>
                  </w:r>
                </w:p>
              </w:tc>
              <w:tc>
                <w:tcPr>
                  <w:tcW w:w="3549" w:type="pct"/>
                </w:tcPr>
                <w:p w:rsidR="00942FBB" w:rsidRPr="007F3323" w:rsidRDefault="005D74A3" w:rsidP="00B2040C">
                  <w:pPr>
                    <w:pStyle w:val="TableText"/>
                  </w:pPr>
                  <w:r w:rsidRPr="007F3323">
                    <w:rPr>
                      <w:rFonts w:hint="eastAsia"/>
                    </w:rPr>
                    <w:t>每</w:t>
                  </w:r>
                  <w:r w:rsidRPr="007F3323">
                    <w:t>CPU</w:t>
                  </w:r>
                  <w:r w:rsidRPr="007F3323">
                    <w:rPr>
                      <w:rFonts w:hint="eastAsia"/>
                    </w:rPr>
                    <w:t>插槽的</w:t>
                  </w:r>
                  <w:r w:rsidRPr="007F3323">
                    <w:t>CPU</w:t>
                  </w:r>
                  <w:r w:rsidRPr="007F3323">
                    <w:rPr>
                      <w:rFonts w:hint="eastAsia"/>
                    </w:rPr>
                    <w:t>核数。</w:t>
                  </w:r>
                </w:p>
                <w:p w:rsidR="00942FBB" w:rsidRPr="007F3323" w:rsidRDefault="005D74A3" w:rsidP="00B2040C">
                  <w:pPr>
                    <w:pStyle w:val="TableText"/>
                  </w:pPr>
                  <w:r w:rsidRPr="007F3323">
                    <w:rPr>
                      <w:rFonts w:hint="eastAsia"/>
                    </w:rPr>
                    <w:t>对于不同的操作系统，所支持</w:t>
                  </w:r>
                  <w:r w:rsidRPr="007F3323">
                    <w:t>CPU</w:t>
                  </w:r>
                  <w:r w:rsidRPr="007F3323">
                    <w:rPr>
                      <w:rFonts w:hint="eastAsia"/>
                    </w:rPr>
                    <w:t>插槽数量不同，具体的支持情况可通过</w:t>
                  </w:r>
                  <w:r w:rsidRPr="007F3323">
                    <w:rPr>
                      <w:rFonts w:ascii="宋体" w:hAnsi="宋体" w:hint="eastAsia"/>
                    </w:rPr>
                    <w:t>“</w:t>
                  </w:r>
                  <w:r w:rsidRPr="007F3323">
                    <w:rPr>
                      <w:rFonts w:hint="eastAsia"/>
                    </w:rPr>
                    <w:t>查询系统支持的虚拟机操作系统</w:t>
                  </w:r>
                  <w:r w:rsidRPr="007F3323">
                    <w:rPr>
                      <w:rFonts w:ascii="宋体" w:hAnsi="宋体" w:hint="eastAsia"/>
                    </w:rPr>
                    <w:t>”</w:t>
                  </w:r>
                  <w:r w:rsidRPr="007F3323">
                    <w:rPr>
                      <w:rFonts w:hint="eastAsia"/>
                    </w:rPr>
                    <w:t>接口查询。</w:t>
                  </w:r>
                </w:p>
              </w:tc>
            </w:tr>
            <w:tr w:rsidR="00942FBB" w:rsidRPr="007F3323" w:rsidTr="008D2C4D">
              <w:tc>
                <w:tcPr>
                  <w:tcW w:w="799" w:type="pct"/>
                </w:tcPr>
                <w:p w:rsidR="00942FBB" w:rsidRPr="007F3323" w:rsidRDefault="005D74A3" w:rsidP="00B2040C">
                  <w:pPr>
                    <w:pStyle w:val="TableText"/>
                  </w:pPr>
                  <w:r w:rsidRPr="007F3323">
                    <w:t>reservation</w:t>
                  </w:r>
                </w:p>
              </w:tc>
              <w:tc>
                <w:tcPr>
                  <w:tcW w:w="651" w:type="pct"/>
                </w:tcPr>
                <w:p w:rsidR="00942FBB" w:rsidRPr="007F3323" w:rsidRDefault="005D74A3" w:rsidP="00B2040C">
                  <w:pPr>
                    <w:pStyle w:val="TableText"/>
                  </w:pPr>
                  <w:r w:rsidRPr="007F3323">
                    <w:t>integer</w:t>
                  </w:r>
                </w:p>
              </w:tc>
              <w:tc>
                <w:tcPr>
                  <w:tcW w:w="3549" w:type="pct"/>
                </w:tcPr>
                <w:p w:rsidR="00942FBB" w:rsidRPr="007F3323" w:rsidRDefault="005D74A3" w:rsidP="00B2040C">
                  <w:pPr>
                    <w:pStyle w:val="TableText"/>
                  </w:pPr>
                  <w:r w:rsidRPr="007F3323">
                    <w:rPr>
                      <w:rFonts w:hint="eastAsia"/>
                    </w:rPr>
                    <w:t>可选，默认</w:t>
                  </w:r>
                  <w:r w:rsidRPr="007F3323">
                    <w:t>0</w:t>
                  </w:r>
                  <w:r w:rsidRPr="007F3323">
                    <w:rPr>
                      <w:rFonts w:hint="eastAsia"/>
                    </w:rPr>
                    <w:t>，</w:t>
                  </w:r>
                  <w:r w:rsidRPr="007F3323">
                    <w:t>0</w:t>
                  </w:r>
                  <w:r w:rsidRPr="007F3323">
                    <w:rPr>
                      <w:rFonts w:hint="eastAsia"/>
                    </w:rPr>
                    <w:t>代表不预留。虚拟机</w:t>
                  </w:r>
                  <w:r w:rsidRPr="007F3323">
                    <w:t>cpu</w:t>
                  </w:r>
                  <w:r w:rsidRPr="007F3323">
                    <w:rPr>
                      <w:rFonts w:hint="eastAsia"/>
                    </w:rPr>
                    <w:t>的预留值，单位为</w:t>
                  </w:r>
                  <w:r w:rsidRPr="007F3323">
                    <w:t>MHz</w:t>
                  </w:r>
                  <w:r w:rsidRPr="007F3323">
                    <w:rPr>
                      <w:rFonts w:hint="eastAsia"/>
                    </w:rPr>
                    <w:t>，大小不能超过虚拟机</w:t>
                  </w:r>
                  <w:r w:rsidRPr="007F3323">
                    <w:t>quantity*</w:t>
                  </w:r>
                  <w:r w:rsidRPr="007F3323">
                    <w:rPr>
                      <w:rFonts w:hint="eastAsia"/>
                    </w:rPr>
                    <w:t>站点下主机的最大</w:t>
                  </w:r>
                  <w:r w:rsidRPr="007F3323">
                    <w:t>CPU</w:t>
                  </w:r>
                  <w:r w:rsidRPr="007F3323">
                    <w:rPr>
                      <w:rFonts w:hint="eastAsia"/>
                    </w:rPr>
                    <w:t>主频</w:t>
                  </w:r>
                </w:p>
              </w:tc>
            </w:tr>
            <w:tr w:rsidR="00942FBB" w:rsidRPr="007F3323" w:rsidTr="008D2C4D">
              <w:tc>
                <w:tcPr>
                  <w:tcW w:w="799" w:type="pct"/>
                </w:tcPr>
                <w:p w:rsidR="00942FBB" w:rsidRPr="007F3323" w:rsidRDefault="005D74A3" w:rsidP="00B2040C">
                  <w:pPr>
                    <w:pStyle w:val="TableText"/>
                  </w:pPr>
                  <w:r w:rsidRPr="007F3323">
                    <w:t>weight</w:t>
                  </w:r>
                </w:p>
              </w:tc>
              <w:tc>
                <w:tcPr>
                  <w:tcW w:w="651" w:type="pct"/>
                </w:tcPr>
                <w:p w:rsidR="00942FBB" w:rsidRPr="007F3323" w:rsidRDefault="005D74A3" w:rsidP="00B2040C">
                  <w:pPr>
                    <w:pStyle w:val="TableText"/>
                  </w:pPr>
                  <w:r w:rsidRPr="007F3323">
                    <w:t>integer</w:t>
                  </w:r>
                </w:p>
              </w:tc>
              <w:tc>
                <w:tcPr>
                  <w:tcW w:w="3549" w:type="pct"/>
                </w:tcPr>
                <w:p w:rsidR="00942FBB" w:rsidRPr="007F3323" w:rsidRDefault="005D74A3" w:rsidP="008E18C6">
                  <w:pPr>
                    <w:pStyle w:val="TableText"/>
                  </w:pPr>
                  <w:r w:rsidRPr="007F3323">
                    <w:rPr>
                      <w:rFonts w:hint="eastAsia"/>
                    </w:rPr>
                    <w:t>可选，范围</w:t>
                  </w:r>
                  <w:r w:rsidR="00AB7AEF" w:rsidRPr="007F3323">
                    <w:t>[</w:t>
                  </w:r>
                  <w:r w:rsidR="00AB7AEF" w:rsidRPr="007F3323">
                    <w:rPr>
                      <w:rFonts w:hint="eastAsia"/>
                    </w:rPr>
                    <w:t>2</w:t>
                  </w:r>
                  <w:r w:rsidRPr="007F3323">
                    <w:t xml:space="preserve">, </w:t>
                  </w:r>
                  <w:r w:rsidR="00AB7AEF" w:rsidRPr="007F3323">
                    <w:rPr>
                      <w:rFonts w:hint="eastAsia"/>
                    </w:rPr>
                    <w:t>255</w:t>
                  </w:r>
                  <w:r w:rsidRPr="007F3323">
                    <w:t>*</w:t>
                  </w:r>
                  <w:r w:rsidR="008E18C6">
                    <w:t>1000</w:t>
                  </w:r>
                  <w:r w:rsidRPr="007F3323">
                    <w:t>]</w:t>
                  </w:r>
                  <w:r w:rsidRPr="007F3323">
                    <w:rPr>
                      <w:rFonts w:hint="eastAsia"/>
                    </w:rPr>
                    <w:t>。默认</w:t>
                  </w:r>
                  <w:r w:rsidRPr="007F3323">
                    <w:t>quantity*</w:t>
                  </w:r>
                  <w:r w:rsidR="008E18C6">
                    <w:t>5</w:t>
                  </w:r>
                  <w:r w:rsidRPr="007F3323">
                    <w:t>00</w:t>
                  </w:r>
                  <w:r w:rsidRPr="007F3323">
                    <w:rPr>
                      <w:rFonts w:hint="eastAsia"/>
                    </w:rPr>
                    <w:t>。虚拟机</w:t>
                  </w:r>
                  <w:r w:rsidRPr="007F3323">
                    <w:t>cpu</w:t>
                  </w:r>
                  <w:r w:rsidRPr="007F3323">
                    <w:rPr>
                      <w:rFonts w:hint="eastAsia"/>
                    </w:rPr>
                    <w:t>的份额，个数，无单位</w:t>
                  </w:r>
                </w:p>
              </w:tc>
            </w:tr>
            <w:tr w:rsidR="00942FBB" w:rsidRPr="007F3323" w:rsidTr="008D2C4D">
              <w:trPr>
                <w:trHeight w:val="897"/>
              </w:trPr>
              <w:tc>
                <w:tcPr>
                  <w:tcW w:w="799" w:type="pct"/>
                </w:tcPr>
                <w:p w:rsidR="00942FBB" w:rsidRPr="007F3323" w:rsidRDefault="005D74A3" w:rsidP="00B2040C">
                  <w:pPr>
                    <w:pStyle w:val="TableText"/>
                  </w:pPr>
                  <w:r w:rsidRPr="007F3323">
                    <w:t>limit</w:t>
                  </w:r>
                </w:p>
              </w:tc>
              <w:tc>
                <w:tcPr>
                  <w:tcW w:w="651" w:type="pct"/>
                </w:tcPr>
                <w:p w:rsidR="00942FBB" w:rsidRPr="007F3323" w:rsidRDefault="005D74A3" w:rsidP="00B2040C">
                  <w:pPr>
                    <w:pStyle w:val="TableText"/>
                  </w:pPr>
                  <w:r w:rsidRPr="007F3323">
                    <w:t>integer</w:t>
                  </w:r>
                </w:p>
              </w:tc>
              <w:tc>
                <w:tcPr>
                  <w:tcW w:w="3549" w:type="pct"/>
                </w:tcPr>
                <w:p w:rsidR="00B23904" w:rsidRDefault="005D74A3" w:rsidP="00B23904">
                  <w:pPr>
                    <w:pStyle w:val="TableText"/>
                  </w:pPr>
                  <w:r w:rsidRPr="007F3323">
                    <w:rPr>
                      <w:rFonts w:hint="eastAsia"/>
                    </w:rPr>
                    <w:t>可选，默认为</w:t>
                  </w:r>
                  <w:r w:rsidRPr="007F3323">
                    <w:t>0</w:t>
                  </w:r>
                  <w:r w:rsidRPr="007F3323">
                    <w:rPr>
                      <w:rFonts w:hint="eastAsia"/>
                    </w:rPr>
                    <w:t>，</w:t>
                  </w:r>
                  <w:r w:rsidRPr="007F3323">
                    <w:t>0</w:t>
                  </w:r>
                  <w:r w:rsidRPr="007F3323">
                    <w:rPr>
                      <w:rFonts w:hint="eastAsia"/>
                    </w:rPr>
                    <w:t>代表不限制。虚拟机</w:t>
                  </w:r>
                  <w:r w:rsidRPr="007F3323">
                    <w:t>cpu</w:t>
                  </w:r>
                  <w:r w:rsidRPr="007F3323">
                    <w:rPr>
                      <w:rFonts w:hint="eastAsia"/>
                    </w:rPr>
                    <w:t>上限，单位是</w:t>
                  </w:r>
                  <w:r w:rsidRPr="007F3323">
                    <w:t>MHz</w:t>
                  </w:r>
                  <w:r w:rsidRPr="007F3323">
                    <w:rPr>
                      <w:rFonts w:hint="eastAsia"/>
                    </w:rPr>
                    <w:t>，大小不能超过虚拟机</w:t>
                  </w:r>
                  <w:r w:rsidRPr="007F3323">
                    <w:t>quantity*</w:t>
                  </w:r>
                  <w:r w:rsidRPr="007F3323">
                    <w:rPr>
                      <w:rFonts w:hint="eastAsia"/>
                    </w:rPr>
                    <w:t>站点下主机的最大</w:t>
                  </w:r>
                  <w:r w:rsidRPr="007F3323">
                    <w:t>CPU</w:t>
                  </w:r>
                  <w:r w:rsidRPr="007F3323">
                    <w:rPr>
                      <w:rFonts w:hint="eastAsia"/>
                    </w:rPr>
                    <w:t>主频</w:t>
                  </w:r>
                  <w:r w:rsidR="00B23904">
                    <w:rPr>
                      <w:rFonts w:hint="eastAsia"/>
                    </w:rPr>
                    <w:t>，最小值按如下公式计算：</w:t>
                  </w:r>
                </w:p>
                <w:p w:rsidR="00B23904" w:rsidRDefault="00B23904" w:rsidP="00B23904">
                  <w:pPr>
                    <w:pStyle w:val="TableText"/>
                  </w:pPr>
                  <w:r>
                    <w:rPr>
                      <w:rFonts w:hint="eastAsia"/>
                    </w:rPr>
                    <w:t>1 &lt;= CPU</w:t>
                  </w:r>
                  <w:r>
                    <w:rPr>
                      <w:rFonts w:hint="eastAsia"/>
                    </w:rPr>
                    <w:t>核数</w:t>
                  </w:r>
                  <w:r>
                    <w:rPr>
                      <w:rFonts w:hint="eastAsia"/>
                    </w:rPr>
                    <w:t xml:space="preserve"> &lt; 4, 0.2 * </w:t>
                  </w:r>
                  <w:r>
                    <w:rPr>
                      <w:rFonts w:hint="eastAsia"/>
                    </w:rPr>
                    <w:t>主机</w:t>
                  </w:r>
                  <w:r>
                    <w:rPr>
                      <w:rFonts w:hint="eastAsia"/>
                    </w:rPr>
                    <w:t>CPU</w:t>
                  </w:r>
                  <w:r>
                    <w:rPr>
                      <w:rFonts w:hint="eastAsia"/>
                    </w:rPr>
                    <w:t>主频</w:t>
                  </w:r>
                </w:p>
                <w:p w:rsidR="00B23904" w:rsidRDefault="00B23904" w:rsidP="00B23904">
                  <w:pPr>
                    <w:pStyle w:val="TableText"/>
                  </w:pPr>
                  <w:r>
                    <w:rPr>
                      <w:rFonts w:hint="eastAsia"/>
                    </w:rPr>
                    <w:t>4 &lt;= CPU</w:t>
                  </w:r>
                  <w:r>
                    <w:rPr>
                      <w:rFonts w:hint="eastAsia"/>
                    </w:rPr>
                    <w:t>核数</w:t>
                  </w:r>
                  <w:r>
                    <w:rPr>
                      <w:rFonts w:hint="eastAsia"/>
                    </w:rPr>
                    <w:t xml:space="preserve"> &lt; 16, 0.5 * </w:t>
                  </w:r>
                  <w:r>
                    <w:rPr>
                      <w:rFonts w:hint="eastAsia"/>
                    </w:rPr>
                    <w:t>主机</w:t>
                  </w:r>
                  <w:r>
                    <w:rPr>
                      <w:rFonts w:hint="eastAsia"/>
                    </w:rPr>
                    <w:t>CPU</w:t>
                  </w:r>
                  <w:r>
                    <w:rPr>
                      <w:rFonts w:hint="eastAsia"/>
                    </w:rPr>
                    <w:t>主频</w:t>
                  </w:r>
                </w:p>
                <w:p w:rsidR="00B23904" w:rsidRDefault="00B23904" w:rsidP="00B23904">
                  <w:pPr>
                    <w:pStyle w:val="TableText"/>
                  </w:pPr>
                  <w:r>
                    <w:rPr>
                      <w:rFonts w:hint="eastAsia"/>
                    </w:rPr>
                    <w:t>16 &lt;= CPU</w:t>
                  </w:r>
                  <w:r>
                    <w:rPr>
                      <w:rFonts w:hint="eastAsia"/>
                    </w:rPr>
                    <w:t>核数</w:t>
                  </w:r>
                  <w:r>
                    <w:rPr>
                      <w:rFonts w:hint="eastAsia"/>
                    </w:rPr>
                    <w:t xml:space="preserve"> &lt; 64, 1.0 * </w:t>
                  </w:r>
                  <w:r>
                    <w:rPr>
                      <w:rFonts w:hint="eastAsia"/>
                    </w:rPr>
                    <w:t>主机</w:t>
                  </w:r>
                  <w:r>
                    <w:rPr>
                      <w:rFonts w:hint="eastAsia"/>
                    </w:rPr>
                    <w:t>CPU</w:t>
                  </w:r>
                  <w:r>
                    <w:rPr>
                      <w:rFonts w:hint="eastAsia"/>
                    </w:rPr>
                    <w:t>主频</w:t>
                  </w:r>
                </w:p>
                <w:p w:rsidR="00B23904" w:rsidRDefault="00B23904" w:rsidP="00B23904">
                  <w:pPr>
                    <w:pStyle w:val="TableText"/>
                  </w:pPr>
                  <w:r>
                    <w:rPr>
                      <w:rFonts w:hint="eastAsia"/>
                    </w:rPr>
                    <w:t>64 &lt;= CPU</w:t>
                  </w:r>
                  <w:r>
                    <w:rPr>
                      <w:rFonts w:hint="eastAsia"/>
                    </w:rPr>
                    <w:t>核数</w:t>
                  </w:r>
                  <w:r>
                    <w:rPr>
                      <w:rFonts w:hint="eastAsia"/>
                    </w:rPr>
                    <w:t xml:space="preserve"> &lt; 128, 4.0 * </w:t>
                  </w:r>
                  <w:r>
                    <w:rPr>
                      <w:rFonts w:hint="eastAsia"/>
                    </w:rPr>
                    <w:t>主机</w:t>
                  </w:r>
                  <w:r>
                    <w:rPr>
                      <w:rFonts w:hint="eastAsia"/>
                    </w:rPr>
                    <w:t>CPU</w:t>
                  </w:r>
                  <w:r>
                    <w:rPr>
                      <w:rFonts w:hint="eastAsia"/>
                    </w:rPr>
                    <w:t>主频</w:t>
                  </w:r>
                </w:p>
                <w:p w:rsidR="00942FBB" w:rsidRPr="007F3323" w:rsidRDefault="00B23904" w:rsidP="00B23904">
                  <w:pPr>
                    <w:pStyle w:val="TableText"/>
                  </w:pPr>
                  <w:r>
                    <w:rPr>
                      <w:rFonts w:hint="eastAsia"/>
                    </w:rPr>
                    <w:t>128 &lt;= CPU</w:t>
                  </w:r>
                  <w:r>
                    <w:rPr>
                      <w:rFonts w:hint="eastAsia"/>
                    </w:rPr>
                    <w:t>核数</w:t>
                  </w:r>
                  <w:r>
                    <w:rPr>
                      <w:rFonts w:hint="eastAsia"/>
                    </w:rPr>
                    <w:t xml:space="preserve"> &lt;= 255, 6.0 * </w:t>
                  </w:r>
                  <w:r>
                    <w:rPr>
                      <w:rFonts w:hint="eastAsia"/>
                    </w:rPr>
                    <w:t>主机</w:t>
                  </w:r>
                  <w:r>
                    <w:rPr>
                      <w:rFonts w:hint="eastAsia"/>
                    </w:rPr>
                    <w:t>CPU</w:t>
                  </w:r>
                  <w:r>
                    <w:rPr>
                      <w:rFonts w:hint="eastAsia"/>
                    </w:rPr>
                    <w:t>主频</w:t>
                  </w:r>
                </w:p>
              </w:tc>
            </w:tr>
            <w:tr w:rsidR="00942FBB" w:rsidRPr="007F3323" w:rsidTr="008D2C4D">
              <w:tc>
                <w:tcPr>
                  <w:tcW w:w="799" w:type="pct"/>
                </w:tcPr>
                <w:p w:rsidR="00942FBB" w:rsidRPr="007F3323" w:rsidRDefault="005D74A3" w:rsidP="00B2040C">
                  <w:pPr>
                    <w:pStyle w:val="TableText"/>
                  </w:pPr>
                  <w:r w:rsidRPr="007F3323">
                    <w:t>cpuHotPlug</w:t>
                  </w:r>
                </w:p>
              </w:tc>
              <w:tc>
                <w:tcPr>
                  <w:tcW w:w="651" w:type="pct"/>
                </w:tcPr>
                <w:p w:rsidR="00942FBB" w:rsidRPr="007F3323" w:rsidRDefault="005D74A3" w:rsidP="00B2040C">
                  <w:pPr>
                    <w:pStyle w:val="TableText"/>
                  </w:pPr>
                  <w:r w:rsidRPr="007F3323">
                    <w:t>integer</w:t>
                  </w:r>
                </w:p>
              </w:tc>
              <w:tc>
                <w:tcPr>
                  <w:tcW w:w="3549" w:type="pct"/>
                </w:tcPr>
                <w:p w:rsidR="00942FBB" w:rsidRPr="007F3323" w:rsidRDefault="005D74A3" w:rsidP="00B2040C">
                  <w:pPr>
                    <w:pStyle w:val="TableText"/>
                  </w:pPr>
                  <w:r w:rsidRPr="007F3323">
                    <w:t>CPU</w:t>
                  </w:r>
                  <w:r w:rsidRPr="007F3323">
                    <w:rPr>
                      <w:rFonts w:hint="eastAsia"/>
                    </w:rPr>
                    <w:t>热插拔开关，作用是通过开关判断虚拟机是否支持</w:t>
                  </w:r>
                  <w:r w:rsidRPr="007F3323">
                    <w:t>CPU</w:t>
                  </w:r>
                  <w:r w:rsidRPr="007F3323">
                    <w:rPr>
                      <w:rFonts w:hint="eastAsia"/>
                    </w:rPr>
                    <w:t>热插拔，包括</w:t>
                  </w:r>
                  <w:r w:rsidRPr="007F3323">
                    <w:t xml:space="preserve">: 0 : </w:t>
                  </w:r>
                  <w:r w:rsidRPr="007F3323">
                    <w:rPr>
                      <w:rFonts w:hint="eastAsia"/>
                    </w:rPr>
                    <w:t>禁用</w:t>
                  </w:r>
                  <w:r w:rsidRPr="007F3323">
                    <w:t>CPU</w:t>
                  </w:r>
                  <w:r w:rsidRPr="007F3323">
                    <w:rPr>
                      <w:rFonts w:hint="eastAsia"/>
                    </w:rPr>
                    <w:t>热插拔、</w:t>
                  </w:r>
                  <w:r w:rsidRPr="007F3323">
                    <w:t xml:space="preserve">1: </w:t>
                  </w:r>
                  <w:r w:rsidRPr="007F3323">
                    <w:rPr>
                      <w:rFonts w:hint="eastAsia"/>
                    </w:rPr>
                    <w:t>启用</w:t>
                  </w:r>
                  <w:r w:rsidRPr="007F3323">
                    <w:t>CPU</w:t>
                  </w:r>
                  <w:r w:rsidRPr="007F3323">
                    <w:rPr>
                      <w:rFonts w:hint="eastAsia"/>
                    </w:rPr>
                    <w:t>热插、</w:t>
                  </w:r>
                  <w:r w:rsidRPr="007F3323">
                    <w:t xml:space="preserve">2: </w:t>
                  </w:r>
                  <w:r w:rsidRPr="007F3323">
                    <w:rPr>
                      <w:rFonts w:hint="eastAsia"/>
                    </w:rPr>
                    <w:t>启用</w:t>
                  </w:r>
                  <w:r w:rsidRPr="007F3323">
                    <w:t>CPU</w:t>
                  </w:r>
                  <w:r w:rsidRPr="007F3323">
                    <w:rPr>
                      <w:rFonts w:hint="eastAsia"/>
                    </w:rPr>
                    <w:t>热插拔</w:t>
                  </w:r>
                  <w:r w:rsidR="00CF30B4">
                    <w:rPr>
                      <w:rFonts w:hint="eastAsia"/>
                    </w:rPr>
                    <w:t>（</w:t>
                  </w:r>
                  <w:r w:rsidR="00CF30B4">
                    <w:rPr>
                      <w:rFonts w:hint="eastAsia"/>
                    </w:rPr>
                    <w:t>KVM</w:t>
                  </w:r>
                  <w:r w:rsidR="00CF30B4">
                    <w:rPr>
                      <w:rFonts w:hint="eastAsia"/>
                    </w:rPr>
                    <w:t>未支持）</w:t>
                  </w:r>
                  <w:r w:rsidRPr="007F3323">
                    <w:rPr>
                      <w:rFonts w:hint="eastAsia"/>
                    </w:rPr>
                    <w:t>，</w:t>
                  </w:r>
                </w:p>
                <w:p w:rsidR="00942FBB" w:rsidRPr="007F3323" w:rsidRDefault="005D74A3" w:rsidP="00B2040C">
                  <w:pPr>
                    <w:pStyle w:val="TableText"/>
                  </w:pPr>
                  <w:r w:rsidRPr="007F3323">
                    <w:rPr>
                      <w:rFonts w:hint="eastAsia"/>
                    </w:rPr>
                    <w:t>可选，默认为</w:t>
                  </w:r>
                  <w:r w:rsidR="00C30FBC">
                    <w:t>1</w:t>
                  </w:r>
                  <w:r w:rsidR="00C30FBC">
                    <w:rPr>
                      <w:rFonts w:hint="eastAsia"/>
                    </w:rPr>
                    <w:t>（仅</w:t>
                  </w:r>
                  <w:r w:rsidR="001D41D9">
                    <w:rPr>
                      <w:rFonts w:hint="eastAsia"/>
                    </w:rPr>
                    <w:t>限</w:t>
                  </w:r>
                  <w:r w:rsidR="00C30FBC" w:rsidRPr="00C30FBC">
                    <w:rPr>
                      <w:rFonts w:hint="eastAsia"/>
                    </w:rPr>
                    <w:t xml:space="preserve">SIA </w:t>
                  </w:r>
                  <w:r w:rsidR="00C30FBC" w:rsidRPr="00C30FBC">
                    <w:rPr>
                      <w:rFonts w:hint="eastAsia"/>
                    </w:rPr>
                    <w:t>《华为客户机操作系统兼容性指南</w:t>
                  </w:r>
                  <w:r w:rsidR="00C30FBC" w:rsidRPr="00C30FBC">
                    <w:rPr>
                      <w:rFonts w:hint="eastAsia"/>
                    </w:rPr>
                    <w:t>(KVM</w:t>
                  </w:r>
                  <w:r w:rsidR="00C30FBC" w:rsidRPr="00C30FBC">
                    <w:rPr>
                      <w:rFonts w:hint="eastAsia"/>
                    </w:rPr>
                    <w:t>企业虚拟化</w:t>
                  </w:r>
                  <w:r w:rsidR="00C30FBC" w:rsidRPr="00C30FBC">
                    <w:rPr>
                      <w:rFonts w:hint="eastAsia"/>
                    </w:rPr>
                    <w:t>)</w:t>
                  </w:r>
                  <w:r w:rsidR="00C30FBC" w:rsidRPr="00C30FBC">
                    <w:rPr>
                      <w:rFonts w:hint="eastAsia"/>
                    </w:rPr>
                    <w:t>》</w:t>
                  </w:r>
                  <w:r w:rsidR="00C30FBC">
                    <w:rPr>
                      <w:rFonts w:hint="eastAsia"/>
                    </w:rPr>
                    <w:t>中</w:t>
                  </w:r>
                  <w:r w:rsidR="00AB2F3F">
                    <w:rPr>
                      <w:rFonts w:hint="eastAsia"/>
                    </w:rPr>
                    <w:t>CPU</w:t>
                  </w:r>
                  <w:r w:rsidR="00AB2F3F">
                    <w:rPr>
                      <w:rFonts w:hint="eastAsia"/>
                    </w:rPr>
                    <w:t>热插</w:t>
                  </w:r>
                  <w:r w:rsidR="00AB2F3F">
                    <w:t>特性</w:t>
                  </w:r>
                  <w:r w:rsidR="00C30FBC">
                    <w:t>支持的</w:t>
                  </w:r>
                  <w:r w:rsidR="00C30FBC">
                    <w:rPr>
                      <w:rFonts w:hint="eastAsia"/>
                    </w:rPr>
                    <w:t>OS</w:t>
                  </w:r>
                  <w:r w:rsidR="00C30FBC">
                    <w:rPr>
                      <w:rFonts w:hint="eastAsia"/>
                    </w:rPr>
                    <w:t>）</w:t>
                  </w:r>
                  <w:r w:rsidRPr="007F3323">
                    <w:rPr>
                      <w:rFonts w:hint="eastAsia"/>
                    </w:rPr>
                    <w:t>，表示</w:t>
                  </w:r>
                  <w:r w:rsidR="00C30FBC" w:rsidRPr="007F3323">
                    <w:rPr>
                      <w:rFonts w:hint="eastAsia"/>
                    </w:rPr>
                    <w:t>启用</w:t>
                  </w:r>
                  <w:r w:rsidR="00C30FBC" w:rsidRPr="007F3323">
                    <w:t>CPU</w:t>
                  </w:r>
                  <w:r w:rsidR="00C30FBC" w:rsidRPr="007F3323">
                    <w:rPr>
                      <w:rFonts w:hint="eastAsia"/>
                    </w:rPr>
                    <w:t>热插</w:t>
                  </w:r>
                  <w:r w:rsidRPr="007F3323">
                    <w:rPr>
                      <w:rFonts w:hint="eastAsia"/>
                    </w:rPr>
                    <w:t>。</w:t>
                  </w:r>
                </w:p>
                <w:p w:rsidR="00942FBB" w:rsidRPr="007F3323" w:rsidRDefault="005D74A3" w:rsidP="00FF0AB6">
                  <w:pPr>
                    <w:pStyle w:val="TableText"/>
                    <w:rPr>
                      <w:bCs/>
                    </w:rPr>
                  </w:pPr>
                  <w:r w:rsidRPr="007F3323">
                    <w:rPr>
                      <w:rFonts w:hint="eastAsia"/>
                      <w:bCs/>
                    </w:rPr>
                    <w:t>注：虚拟机不支持启用</w:t>
                  </w:r>
                  <w:r w:rsidRPr="007F3323">
                    <w:rPr>
                      <w:bCs/>
                    </w:rPr>
                    <w:t>CPU</w:t>
                  </w:r>
                  <w:r w:rsidRPr="007F3323">
                    <w:rPr>
                      <w:rFonts w:hint="eastAsia"/>
                      <w:bCs/>
                    </w:rPr>
                    <w:t>热插拔，预留</w:t>
                  </w:r>
                  <w:r w:rsidRPr="007F3323">
                    <w:rPr>
                      <w:bCs/>
                    </w:rPr>
                    <w:t>CPU</w:t>
                  </w:r>
                  <w:r w:rsidRPr="007F3323">
                    <w:rPr>
                      <w:rFonts w:hint="eastAsia"/>
                      <w:bCs/>
                    </w:rPr>
                    <w:t>热插拔选项。</w:t>
                  </w:r>
                </w:p>
              </w:tc>
            </w:tr>
            <w:tr w:rsidR="00942FBB" w:rsidRPr="007F3323" w:rsidTr="008D2C4D">
              <w:tc>
                <w:tcPr>
                  <w:tcW w:w="799" w:type="pct"/>
                </w:tcPr>
                <w:p w:rsidR="00942FBB" w:rsidRDefault="005D74A3" w:rsidP="00B2040C">
                  <w:pPr>
                    <w:pStyle w:val="TableText"/>
                  </w:pPr>
                  <w:r w:rsidRPr="007F3323">
                    <w:t>affinitySet</w:t>
                  </w:r>
                </w:p>
                <w:p w:rsidR="00C372C7" w:rsidRPr="007F3323" w:rsidRDefault="00C372C7" w:rsidP="00B2040C">
                  <w:pPr>
                    <w:pStyle w:val="TableText"/>
                  </w:pPr>
                </w:p>
              </w:tc>
              <w:tc>
                <w:tcPr>
                  <w:tcW w:w="651" w:type="pct"/>
                </w:tcPr>
                <w:p w:rsidR="00942FBB" w:rsidRPr="007F3323" w:rsidRDefault="005D74A3" w:rsidP="00B2040C">
                  <w:pPr>
                    <w:pStyle w:val="TableText"/>
                  </w:pPr>
                  <w:r w:rsidRPr="007F3323">
                    <w:t>integer[]</w:t>
                  </w:r>
                </w:p>
              </w:tc>
              <w:tc>
                <w:tcPr>
                  <w:tcW w:w="3549" w:type="pct"/>
                </w:tcPr>
                <w:p w:rsidR="00942FBB" w:rsidRPr="007F3323" w:rsidRDefault="0036076D" w:rsidP="0036076D">
                  <w:pPr>
                    <w:pStyle w:val="TableText"/>
                  </w:pPr>
                  <w:r>
                    <w:rPr>
                      <w:rFonts w:hint="eastAsia"/>
                    </w:rPr>
                    <w:t>待绑定的物理</w:t>
                  </w:r>
                  <w:r>
                    <w:t>CPU</w:t>
                  </w:r>
                  <w:r>
                    <w:rPr>
                      <w:rFonts w:hint="eastAsia"/>
                    </w:rPr>
                    <w:t>列表</w:t>
                  </w:r>
                  <w:r>
                    <w:t>，</w:t>
                  </w:r>
                  <w:r w:rsidR="005D74A3" w:rsidRPr="007F3323">
                    <w:rPr>
                      <w:rFonts w:hint="eastAsia"/>
                    </w:rPr>
                    <w:t>表示虚拟机只能运行在这些</w:t>
                  </w:r>
                  <w:r w:rsidR="005D74A3" w:rsidRPr="007F3323">
                    <w:t>CPU</w:t>
                  </w:r>
                  <w:r w:rsidR="005D74A3" w:rsidRPr="007F3323">
                    <w:rPr>
                      <w:rFonts w:hint="eastAsia"/>
                    </w:rPr>
                    <w:t>上</w:t>
                  </w:r>
                  <w:r w:rsidR="00090BAA">
                    <w:rPr>
                      <w:rFonts w:hint="eastAsia"/>
                    </w:rPr>
                    <w:t>。</w:t>
                  </w:r>
                  <w:r w:rsidR="00090BAA">
                    <w:t>(</w:t>
                  </w:r>
                  <w:r w:rsidR="00090BAA">
                    <w:rPr>
                      <w:rFonts w:hint="eastAsia"/>
                    </w:rPr>
                    <w:t>修改虚拟机或</w:t>
                  </w:r>
                  <w:r w:rsidR="00013A42">
                    <w:rPr>
                      <w:rFonts w:hint="eastAsia"/>
                    </w:rPr>
                    <w:t>模板</w:t>
                  </w:r>
                  <w:r w:rsidR="00090BAA">
                    <w:rPr>
                      <w:rFonts w:hint="eastAsia"/>
                    </w:rPr>
                    <w:t>属性不支持</w:t>
                  </w:r>
                  <w:r w:rsidR="00090BAA">
                    <w:t>)</w:t>
                  </w:r>
                  <w:r w:rsidR="005D74A3" w:rsidRPr="007F3323">
                    <w:t xml:space="preserve"> </w:t>
                  </w:r>
                </w:p>
              </w:tc>
            </w:tr>
          </w:tbl>
          <w:tbl>
            <w:tblPr>
              <w:tblpPr w:leftFromText="180" w:rightFromText="180" w:vertAnchor="page" w:tblpY="776"/>
              <w:tblOverlap w:val="never"/>
              <w:tblW w:w="7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29"/>
              <w:gridCol w:w="851"/>
              <w:gridCol w:w="5245"/>
            </w:tblGrid>
            <w:tr w:rsidR="004A7A31" w:rsidRPr="007F3323" w:rsidTr="008D2C4D">
              <w:trPr>
                <w:trHeight w:val="4523"/>
              </w:trPr>
              <w:tc>
                <w:tcPr>
                  <w:tcW w:w="781" w:type="pct"/>
                </w:tcPr>
                <w:p w:rsidR="004A7A31" w:rsidRPr="007F3323" w:rsidRDefault="005D74A3" w:rsidP="004A7A31">
                  <w:pPr>
                    <w:pStyle w:val="TableText"/>
                  </w:pPr>
                  <w:r w:rsidRPr="007F3323">
                    <w:t>exactCpuAffinityList</w:t>
                  </w:r>
                </w:p>
              </w:tc>
              <w:tc>
                <w:tcPr>
                  <w:tcW w:w="589" w:type="pct"/>
                </w:tcPr>
                <w:p w:rsidR="004A7A31" w:rsidRPr="007F3323" w:rsidRDefault="005D74A3" w:rsidP="004A7A31">
                  <w:pPr>
                    <w:pStyle w:val="TableText"/>
                  </w:pPr>
                  <w:r w:rsidRPr="007F3323">
                    <w:t>ExactCpuAffinity[]</w:t>
                  </w:r>
                </w:p>
              </w:tc>
              <w:tc>
                <w:tcPr>
                  <w:tcW w:w="3630" w:type="pct"/>
                </w:tcPr>
                <w:p w:rsidR="004A7A31" w:rsidRPr="007F3323" w:rsidRDefault="005D74A3" w:rsidP="004A7A31">
                  <w:pPr>
                    <w:pStyle w:val="TableText"/>
                  </w:pPr>
                  <w:r w:rsidRPr="007F3323">
                    <w:t>CPU</w:t>
                  </w:r>
                  <w:r w:rsidRPr="007F3323">
                    <w:rPr>
                      <w:rFonts w:hint="eastAsia"/>
                    </w:rPr>
                    <w:t>精确绑定配置信息，指定每个</w:t>
                  </w:r>
                  <w:r w:rsidRPr="007F3323">
                    <w:t>VCPU</w:t>
                  </w:r>
                  <w:r w:rsidRPr="007F3323">
                    <w:rPr>
                      <w:rFonts w:hint="eastAsia"/>
                    </w:rPr>
                    <w:t>精确绑定的</w:t>
                  </w:r>
                  <w:r w:rsidRPr="007F3323">
                    <w:t>PCPU</w:t>
                  </w:r>
                  <w:r w:rsidR="00C372C7">
                    <w:rPr>
                      <w:rFonts w:hint="eastAsia"/>
                    </w:rPr>
                    <w:t>范围，可选。</w:t>
                  </w:r>
                  <w:r w:rsidR="00090BAA">
                    <w:t>(</w:t>
                  </w:r>
                  <w:r w:rsidR="00090BAA">
                    <w:rPr>
                      <w:rFonts w:hint="eastAsia"/>
                    </w:rPr>
                    <w:t>修改虚拟机或</w:t>
                  </w:r>
                  <w:r w:rsidR="00013A42">
                    <w:rPr>
                      <w:rFonts w:hint="eastAsia"/>
                    </w:rPr>
                    <w:t>模板</w:t>
                  </w:r>
                  <w:r w:rsidR="00090BAA">
                    <w:rPr>
                      <w:rFonts w:hint="eastAsia"/>
                    </w:rPr>
                    <w:t>属性不支持</w:t>
                  </w:r>
                  <w:r w:rsidR="00090BAA">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759"/>
                    <w:gridCol w:w="967"/>
                    <w:gridCol w:w="2293"/>
                  </w:tblGrid>
                  <w:tr w:rsidR="004A7A31" w:rsidRPr="007F3323" w:rsidTr="00476B62">
                    <w:tc>
                      <w:tcPr>
                        <w:tcW w:w="1753" w:type="pct"/>
                        <w:shd w:val="clear" w:color="auto" w:fill="D9D9D9"/>
                      </w:tcPr>
                      <w:p w:rsidR="004A7A31" w:rsidRPr="007F3323" w:rsidRDefault="00181088" w:rsidP="00476B62">
                        <w:pPr>
                          <w:ind w:left="0"/>
                          <w:rPr>
                            <w:rFonts w:eastAsiaTheme="minorEastAsia" w:cs="Times New Roman"/>
                          </w:rPr>
                        </w:pPr>
                        <w:bookmarkStart w:id="164" w:name="OLE_LINK11"/>
                        <w:bookmarkStart w:id="165" w:name="OLE_LINK12"/>
                        <w:r w:rsidRPr="007F3323">
                          <w:rPr>
                            <w:rFonts w:eastAsiaTheme="minorEastAsia" w:cs="Times New Roman"/>
                          </w:rPr>
                          <w:t>Attribute</w:t>
                        </w:r>
                      </w:p>
                    </w:tc>
                    <w:tc>
                      <w:tcPr>
                        <w:tcW w:w="963" w:type="pct"/>
                        <w:shd w:val="clear" w:color="auto" w:fill="D9D9D9"/>
                      </w:tcPr>
                      <w:p w:rsidR="004A7A31" w:rsidRPr="007F3323" w:rsidRDefault="00181088" w:rsidP="00476B62">
                        <w:pPr>
                          <w:ind w:left="0"/>
                          <w:rPr>
                            <w:rFonts w:eastAsiaTheme="minorEastAsia" w:cs="Times New Roman"/>
                          </w:rPr>
                        </w:pPr>
                        <w:r w:rsidRPr="007F3323">
                          <w:rPr>
                            <w:rFonts w:eastAsiaTheme="minorEastAsia" w:cs="Times New Roman"/>
                          </w:rPr>
                          <w:t>Type</w:t>
                        </w:r>
                      </w:p>
                    </w:tc>
                    <w:tc>
                      <w:tcPr>
                        <w:tcW w:w="2284" w:type="pct"/>
                        <w:shd w:val="clear" w:color="auto" w:fill="D9D9D9"/>
                      </w:tcPr>
                      <w:p w:rsidR="004A7A31" w:rsidRPr="007F3323" w:rsidRDefault="00181088" w:rsidP="00476B62">
                        <w:pPr>
                          <w:ind w:left="0"/>
                          <w:rPr>
                            <w:rFonts w:eastAsiaTheme="minorEastAsia" w:cs="Times New Roman"/>
                          </w:rPr>
                        </w:pPr>
                        <w:r w:rsidRPr="007F3323">
                          <w:rPr>
                            <w:rFonts w:eastAsiaTheme="minorEastAsia" w:cs="Times New Roman"/>
                          </w:rPr>
                          <w:t>Description</w:t>
                        </w:r>
                      </w:p>
                    </w:tc>
                  </w:tr>
                  <w:tr w:rsidR="004A7A31" w:rsidRPr="007F3323" w:rsidTr="00476B62">
                    <w:tc>
                      <w:tcPr>
                        <w:tcW w:w="1753" w:type="pct"/>
                      </w:tcPr>
                      <w:p w:rsidR="004A7A31" w:rsidRPr="007F3323" w:rsidRDefault="00181088" w:rsidP="00476B62">
                        <w:pPr>
                          <w:tabs>
                            <w:tab w:val="left" w:pos="1060"/>
                          </w:tabs>
                          <w:ind w:left="0"/>
                          <w:rPr>
                            <w:rFonts w:eastAsiaTheme="minorEastAsia" w:cs="Times New Roman"/>
                          </w:rPr>
                        </w:pPr>
                        <w:r w:rsidRPr="007F3323">
                          <w:rPr>
                            <w:rFonts w:eastAsiaTheme="minorEastAsia" w:cs="Times New Roman"/>
                          </w:rPr>
                          <w:t>vcpuScope</w:t>
                        </w:r>
                        <w:r w:rsidRPr="007F3323">
                          <w:rPr>
                            <w:rFonts w:eastAsiaTheme="minorEastAsia" w:cs="Times New Roman"/>
                          </w:rPr>
                          <w:tab/>
                        </w:r>
                      </w:p>
                    </w:tc>
                    <w:tc>
                      <w:tcPr>
                        <w:tcW w:w="963" w:type="pct"/>
                      </w:tcPr>
                      <w:p w:rsidR="004A7A31" w:rsidRPr="007F3323" w:rsidRDefault="00EF5C74" w:rsidP="00476B62">
                        <w:pPr>
                          <w:ind w:left="0"/>
                          <w:rPr>
                            <w:rFonts w:eastAsiaTheme="minorEastAsia" w:cs="Times New Roman"/>
                          </w:rPr>
                        </w:pPr>
                        <w:r>
                          <w:rPr>
                            <w:rFonts w:eastAsiaTheme="minorEastAsia" w:cs="Times New Roman"/>
                          </w:rPr>
                          <w:t>i</w:t>
                        </w:r>
                        <w:r w:rsidR="00181088" w:rsidRPr="007F3323">
                          <w:rPr>
                            <w:rFonts w:eastAsiaTheme="minorEastAsia" w:cs="Times New Roman"/>
                          </w:rPr>
                          <w:t>nteger</w:t>
                        </w:r>
                      </w:p>
                    </w:tc>
                    <w:tc>
                      <w:tcPr>
                        <w:tcW w:w="2284" w:type="pct"/>
                      </w:tcPr>
                      <w:p w:rsidR="004A7A31" w:rsidRPr="007F3323" w:rsidRDefault="00181088" w:rsidP="00476B62">
                        <w:pPr>
                          <w:ind w:left="0"/>
                          <w:rPr>
                            <w:rFonts w:eastAsiaTheme="minorEastAsia" w:cs="Times New Roman"/>
                          </w:rPr>
                        </w:pPr>
                        <w:r w:rsidRPr="007F3323">
                          <w:rPr>
                            <w:rFonts w:eastAsiaTheme="minorEastAsia" w:cs="Times New Roman"/>
                          </w:rPr>
                          <w:t>Vcpu</w:t>
                        </w:r>
                        <w:r w:rsidRPr="007F3323">
                          <w:rPr>
                            <w:rFonts w:eastAsiaTheme="minorEastAsia" w:cs="Times New Roman" w:hint="eastAsia"/>
                          </w:rPr>
                          <w:t>编号</w:t>
                        </w:r>
                      </w:p>
                    </w:tc>
                  </w:tr>
                  <w:tr w:rsidR="004A7A31" w:rsidRPr="007F3323" w:rsidTr="00476B62">
                    <w:tc>
                      <w:tcPr>
                        <w:tcW w:w="1753" w:type="pct"/>
                      </w:tcPr>
                      <w:p w:rsidR="004A7A31" w:rsidRPr="007F3323" w:rsidRDefault="00181088" w:rsidP="00476B62">
                        <w:pPr>
                          <w:tabs>
                            <w:tab w:val="left" w:pos="1060"/>
                          </w:tabs>
                          <w:ind w:left="0"/>
                          <w:rPr>
                            <w:rFonts w:eastAsiaTheme="minorEastAsia" w:cs="Times New Roman"/>
                          </w:rPr>
                        </w:pPr>
                        <w:r w:rsidRPr="007F3323">
                          <w:rPr>
                            <w:rFonts w:eastAsiaTheme="minorEastAsia" w:cs="Times New Roman"/>
                          </w:rPr>
                          <w:t>pcpuScope</w:t>
                        </w:r>
                      </w:p>
                    </w:tc>
                    <w:tc>
                      <w:tcPr>
                        <w:tcW w:w="963" w:type="pct"/>
                      </w:tcPr>
                      <w:p w:rsidR="004A7A31" w:rsidRPr="007F3323" w:rsidRDefault="00EF5C74" w:rsidP="00476B62">
                        <w:pPr>
                          <w:ind w:left="0"/>
                          <w:rPr>
                            <w:rFonts w:eastAsiaTheme="minorEastAsia" w:cs="Times New Roman"/>
                          </w:rPr>
                        </w:pPr>
                        <w:r>
                          <w:rPr>
                            <w:rFonts w:eastAsiaTheme="minorEastAsia" w:cs="Times New Roman"/>
                          </w:rPr>
                          <w:t>s</w:t>
                        </w:r>
                        <w:r w:rsidR="00181088" w:rsidRPr="007F3323">
                          <w:rPr>
                            <w:rFonts w:eastAsiaTheme="minorEastAsia" w:cs="Times New Roman"/>
                          </w:rPr>
                          <w:t>tring</w:t>
                        </w:r>
                      </w:p>
                    </w:tc>
                    <w:tc>
                      <w:tcPr>
                        <w:tcW w:w="2284" w:type="pct"/>
                      </w:tcPr>
                      <w:p w:rsidR="004A7A31" w:rsidRPr="007F3323" w:rsidRDefault="00181088" w:rsidP="00476B62">
                        <w:pPr>
                          <w:ind w:left="0"/>
                          <w:rPr>
                            <w:rFonts w:eastAsiaTheme="minorEastAsia" w:cs="Times New Roman"/>
                          </w:rPr>
                        </w:pPr>
                        <w:r w:rsidRPr="007F3323">
                          <w:rPr>
                            <w:rFonts w:eastAsiaTheme="minorEastAsia" w:cs="Times New Roman"/>
                          </w:rPr>
                          <w:t>Pcpu</w:t>
                        </w:r>
                        <w:r w:rsidRPr="007F3323">
                          <w:rPr>
                            <w:rFonts w:eastAsiaTheme="minorEastAsia" w:cs="Times New Roman" w:hint="eastAsia"/>
                          </w:rPr>
                          <w:t>位图，使用</w:t>
                        </w:r>
                        <w:r w:rsidRPr="007F3323">
                          <w:rPr>
                            <w:rFonts w:eastAsiaTheme="minorEastAsia" w:cs="Times New Roman"/>
                          </w:rPr>
                          <w:t>"-"</w:t>
                        </w:r>
                        <w:r w:rsidRPr="007F3323">
                          <w:rPr>
                            <w:rFonts w:eastAsiaTheme="minorEastAsia" w:cs="Times New Roman" w:hint="eastAsia"/>
                          </w:rPr>
                          <w:t>表示范围，使用</w:t>
                        </w:r>
                        <w:r w:rsidRPr="007F3323">
                          <w:rPr>
                            <w:rFonts w:eastAsiaTheme="minorEastAsia" w:cs="Times New Roman"/>
                          </w:rPr>
                          <w:t>","</w:t>
                        </w:r>
                        <w:r w:rsidRPr="007F3323">
                          <w:rPr>
                            <w:rFonts w:eastAsiaTheme="minorEastAsia" w:cs="Times New Roman" w:hint="eastAsia"/>
                          </w:rPr>
                          <w:t>分隔值。例如</w:t>
                        </w:r>
                        <w:r w:rsidRPr="007F3323">
                          <w:rPr>
                            <w:rFonts w:eastAsiaTheme="minorEastAsia" w:cs="Times New Roman"/>
                          </w:rPr>
                          <w:t>"0,2,5-7"</w:t>
                        </w:r>
                        <w:r w:rsidRPr="007F3323">
                          <w:rPr>
                            <w:rFonts w:eastAsiaTheme="minorEastAsia" w:cs="Times New Roman" w:hint="eastAsia"/>
                          </w:rPr>
                          <w:t>表示</w:t>
                        </w:r>
                        <w:r w:rsidRPr="007F3323">
                          <w:rPr>
                            <w:rFonts w:eastAsiaTheme="minorEastAsia" w:cs="Times New Roman"/>
                          </w:rPr>
                          <w:t>CPU 0,2,5,6,7</w:t>
                        </w:r>
                        <w:r w:rsidRPr="007F3323">
                          <w:rPr>
                            <w:rFonts w:eastAsiaTheme="minorEastAsia" w:cs="Times New Roman" w:hint="eastAsia"/>
                          </w:rPr>
                          <w:t>。</w:t>
                        </w:r>
                      </w:p>
                    </w:tc>
                  </w:tr>
                  <w:bookmarkEnd w:id="164"/>
                  <w:bookmarkEnd w:id="165"/>
                </w:tbl>
                <w:p w:rsidR="004A7A31" w:rsidRPr="007F3323" w:rsidRDefault="004A7A31" w:rsidP="004A7A31">
                  <w:pPr>
                    <w:pStyle w:val="TableText"/>
                  </w:pPr>
                </w:p>
              </w:tc>
            </w:tr>
            <w:tr w:rsidR="004A7A31" w:rsidRPr="007F3323" w:rsidTr="008D2C4D">
              <w:tc>
                <w:tcPr>
                  <w:tcW w:w="781" w:type="pct"/>
                </w:tcPr>
                <w:p w:rsidR="004A7A31" w:rsidRPr="007F3323" w:rsidRDefault="005D74A3" w:rsidP="004A7A31">
                  <w:pPr>
                    <w:pStyle w:val="TableText"/>
                  </w:pPr>
                  <w:r w:rsidRPr="007F3323">
                    <w:t>numaBinds</w:t>
                  </w:r>
                </w:p>
              </w:tc>
              <w:tc>
                <w:tcPr>
                  <w:tcW w:w="589" w:type="pct"/>
                </w:tcPr>
                <w:p w:rsidR="004A7A31" w:rsidRPr="007F3323" w:rsidRDefault="005D74A3" w:rsidP="004A7A31">
                  <w:pPr>
                    <w:pStyle w:val="TableText"/>
                  </w:pPr>
                  <w:r w:rsidRPr="007F3323">
                    <w:t>CpuNumaBind</w:t>
                  </w:r>
                </w:p>
              </w:tc>
              <w:tc>
                <w:tcPr>
                  <w:tcW w:w="3630" w:type="pct"/>
                </w:tcPr>
                <w:p w:rsidR="004A7A31" w:rsidRPr="007F3323" w:rsidRDefault="005D74A3" w:rsidP="004A7A31">
                  <w:pPr>
                    <w:pStyle w:val="TableText"/>
                  </w:pPr>
                  <w:r w:rsidRPr="007F3323">
                    <w:t>CPU numa</w:t>
                  </w:r>
                  <w:r w:rsidRPr="007F3323">
                    <w:rPr>
                      <w:rFonts w:hint="eastAsia"/>
                    </w:rPr>
                    <w:t>绑定配置信息，指定</w:t>
                  </w:r>
                  <w:r w:rsidRPr="007F3323">
                    <w:t>VCPU</w:t>
                  </w:r>
                  <w:r w:rsidRPr="007F3323">
                    <w:rPr>
                      <w:rFonts w:hint="eastAsia"/>
                    </w:rPr>
                    <w:t>在</w:t>
                  </w:r>
                  <w:r w:rsidRPr="007F3323">
                    <w:t>numa</w:t>
                  </w:r>
                  <w:r w:rsidR="00C372C7">
                    <w:rPr>
                      <w:rFonts w:hint="eastAsia"/>
                    </w:rPr>
                    <w:t>节点的绑定范围，可选。</w:t>
                  </w:r>
                  <w:r w:rsidR="00090BAA">
                    <w:t>(</w:t>
                  </w:r>
                  <w:r w:rsidR="00090BAA">
                    <w:rPr>
                      <w:rFonts w:hint="eastAsia"/>
                    </w:rPr>
                    <w:t>修改虚拟机或</w:t>
                  </w:r>
                  <w:r w:rsidR="00013A42">
                    <w:rPr>
                      <w:rFonts w:hint="eastAsia"/>
                    </w:rPr>
                    <w:t>模板</w:t>
                  </w:r>
                  <w:r w:rsidR="00090BAA">
                    <w:rPr>
                      <w:rFonts w:hint="eastAsia"/>
                    </w:rPr>
                    <w:t>属性不支持</w:t>
                  </w:r>
                  <w:r w:rsidR="00C372C7">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759"/>
                    <w:gridCol w:w="967"/>
                    <w:gridCol w:w="2293"/>
                  </w:tblGrid>
                  <w:tr w:rsidR="0004361C" w:rsidRPr="007F3323" w:rsidTr="00476B62">
                    <w:tc>
                      <w:tcPr>
                        <w:tcW w:w="1753" w:type="pct"/>
                        <w:shd w:val="clear" w:color="auto" w:fill="D9D9D9"/>
                      </w:tcPr>
                      <w:p w:rsidR="0004361C" w:rsidRPr="007F3323" w:rsidRDefault="0004361C" w:rsidP="00476B62">
                        <w:pPr>
                          <w:ind w:left="0"/>
                          <w:rPr>
                            <w:rFonts w:eastAsiaTheme="minorEastAsia" w:cs="Times New Roman"/>
                          </w:rPr>
                        </w:pPr>
                        <w:r w:rsidRPr="007F3323">
                          <w:rPr>
                            <w:rFonts w:eastAsiaTheme="minorEastAsia" w:cs="Times New Roman"/>
                          </w:rPr>
                          <w:t>Attribute</w:t>
                        </w:r>
                      </w:p>
                    </w:tc>
                    <w:tc>
                      <w:tcPr>
                        <w:tcW w:w="963" w:type="pct"/>
                        <w:shd w:val="clear" w:color="auto" w:fill="D9D9D9"/>
                      </w:tcPr>
                      <w:p w:rsidR="0004361C" w:rsidRPr="007F3323" w:rsidRDefault="0004361C" w:rsidP="00476B62">
                        <w:pPr>
                          <w:ind w:left="0"/>
                          <w:rPr>
                            <w:rFonts w:eastAsiaTheme="minorEastAsia" w:cs="Times New Roman"/>
                          </w:rPr>
                        </w:pPr>
                        <w:r w:rsidRPr="007F3323">
                          <w:rPr>
                            <w:rFonts w:eastAsiaTheme="minorEastAsia" w:cs="Times New Roman"/>
                          </w:rPr>
                          <w:t>Type</w:t>
                        </w:r>
                      </w:p>
                    </w:tc>
                    <w:tc>
                      <w:tcPr>
                        <w:tcW w:w="2284" w:type="pct"/>
                        <w:shd w:val="clear" w:color="auto" w:fill="D9D9D9"/>
                      </w:tcPr>
                      <w:p w:rsidR="0004361C" w:rsidRPr="007F3323" w:rsidRDefault="0004361C" w:rsidP="00476B62">
                        <w:pPr>
                          <w:ind w:left="0"/>
                          <w:rPr>
                            <w:rFonts w:eastAsiaTheme="minorEastAsia" w:cs="Times New Roman"/>
                          </w:rPr>
                        </w:pPr>
                        <w:r w:rsidRPr="007F3323">
                          <w:rPr>
                            <w:rFonts w:eastAsiaTheme="minorEastAsia" w:cs="Times New Roman"/>
                          </w:rPr>
                          <w:t>Description</w:t>
                        </w:r>
                      </w:p>
                    </w:tc>
                  </w:tr>
                  <w:tr w:rsidR="0004361C" w:rsidRPr="007F3323" w:rsidTr="00476B62">
                    <w:tc>
                      <w:tcPr>
                        <w:tcW w:w="1753" w:type="pct"/>
                      </w:tcPr>
                      <w:p w:rsidR="0004361C" w:rsidRPr="007F3323" w:rsidRDefault="0004361C" w:rsidP="0004361C">
                        <w:pPr>
                          <w:ind w:left="0"/>
                          <w:rPr>
                            <w:rFonts w:eastAsiaTheme="minorEastAsia" w:cs="Times New Roman"/>
                          </w:rPr>
                        </w:pPr>
                        <w:r w:rsidRPr="007F3323">
                          <w:rPr>
                            <w:rFonts w:eastAsiaTheme="minorEastAsia" w:cs="Times New Roman" w:hint="eastAsia"/>
                          </w:rPr>
                          <w:t>nodeId</w:t>
                        </w:r>
                      </w:p>
                    </w:tc>
                    <w:tc>
                      <w:tcPr>
                        <w:tcW w:w="963" w:type="pct"/>
                      </w:tcPr>
                      <w:p w:rsidR="0004361C" w:rsidRPr="007F3323" w:rsidRDefault="005B77BA" w:rsidP="00476B62">
                        <w:pPr>
                          <w:ind w:left="0"/>
                          <w:rPr>
                            <w:rFonts w:eastAsiaTheme="minorEastAsia" w:cs="Times New Roman"/>
                          </w:rPr>
                        </w:pPr>
                        <w:r>
                          <w:rPr>
                            <w:rFonts w:eastAsiaTheme="minorEastAsia" w:cs="Times New Roman"/>
                          </w:rPr>
                          <w:t>i</w:t>
                        </w:r>
                        <w:r w:rsidR="0004361C" w:rsidRPr="007F3323">
                          <w:rPr>
                            <w:rFonts w:eastAsiaTheme="minorEastAsia" w:cs="Times New Roman"/>
                          </w:rPr>
                          <w:t>nteger</w:t>
                        </w:r>
                      </w:p>
                    </w:tc>
                    <w:tc>
                      <w:tcPr>
                        <w:tcW w:w="2284" w:type="pct"/>
                      </w:tcPr>
                      <w:p w:rsidR="0004361C" w:rsidRPr="007F3323" w:rsidRDefault="0004361C" w:rsidP="00476B62">
                        <w:pPr>
                          <w:ind w:left="0"/>
                          <w:rPr>
                            <w:rFonts w:eastAsiaTheme="minorEastAsia" w:cs="Times New Roman"/>
                          </w:rPr>
                        </w:pPr>
                        <w:r w:rsidRPr="007F3323">
                          <w:rPr>
                            <w:rFonts w:eastAsiaTheme="minorEastAsia" w:cs="Times New Roman" w:hint="eastAsia"/>
                          </w:rPr>
                          <w:t>NUMA</w:t>
                        </w:r>
                        <w:r w:rsidRPr="007F3323">
                          <w:rPr>
                            <w:rFonts w:eastAsiaTheme="minorEastAsia" w:cs="Times New Roman" w:hint="eastAsia"/>
                          </w:rPr>
                          <w:t>节点编号</w:t>
                        </w:r>
                      </w:p>
                    </w:tc>
                  </w:tr>
                  <w:tr w:rsidR="0004361C" w:rsidRPr="007F3323" w:rsidTr="00476B62">
                    <w:tc>
                      <w:tcPr>
                        <w:tcW w:w="1753" w:type="pct"/>
                      </w:tcPr>
                      <w:p w:rsidR="0004361C" w:rsidRPr="007F3323" w:rsidRDefault="0004361C" w:rsidP="00476B62">
                        <w:pPr>
                          <w:tabs>
                            <w:tab w:val="left" w:pos="1060"/>
                          </w:tabs>
                          <w:ind w:left="0"/>
                          <w:rPr>
                            <w:rFonts w:eastAsiaTheme="minorEastAsia" w:cs="Times New Roman"/>
                          </w:rPr>
                        </w:pPr>
                        <w:r w:rsidRPr="007F3323">
                          <w:rPr>
                            <w:rFonts w:eastAsiaTheme="minorEastAsia" w:cs="Times New Roman" w:hint="eastAsia"/>
                          </w:rPr>
                          <w:t>vcpus</w:t>
                        </w:r>
                      </w:p>
                    </w:tc>
                    <w:tc>
                      <w:tcPr>
                        <w:tcW w:w="963" w:type="pct"/>
                      </w:tcPr>
                      <w:p w:rsidR="0004361C" w:rsidRPr="007F3323" w:rsidRDefault="005B77BA" w:rsidP="00476B62">
                        <w:pPr>
                          <w:ind w:left="0"/>
                          <w:rPr>
                            <w:rFonts w:eastAsiaTheme="minorEastAsia" w:cs="Times New Roman"/>
                          </w:rPr>
                        </w:pPr>
                        <w:r>
                          <w:rPr>
                            <w:rFonts w:eastAsiaTheme="minorEastAsia" w:cs="Times New Roman"/>
                          </w:rPr>
                          <w:t>s</w:t>
                        </w:r>
                        <w:r w:rsidR="0004361C" w:rsidRPr="007F3323">
                          <w:rPr>
                            <w:rFonts w:eastAsiaTheme="minorEastAsia" w:cs="Times New Roman"/>
                          </w:rPr>
                          <w:t>tring</w:t>
                        </w:r>
                      </w:p>
                    </w:tc>
                    <w:tc>
                      <w:tcPr>
                        <w:tcW w:w="2284" w:type="pct"/>
                      </w:tcPr>
                      <w:p w:rsidR="0004361C" w:rsidRPr="007F3323" w:rsidRDefault="0004361C" w:rsidP="0004361C">
                        <w:pPr>
                          <w:ind w:left="0"/>
                          <w:rPr>
                            <w:rFonts w:eastAsiaTheme="minorEastAsia" w:cs="Times New Roman"/>
                          </w:rPr>
                        </w:pPr>
                        <w:r w:rsidRPr="007F3323">
                          <w:rPr>
                            <w:rFonts w:eastAsiaTheme="minorEastAsia" w:cs="Times New Roman" w:hint="eastAsia"/>
                          </w:rPr>
                          <w:t>vcpu</w:t>
                        </w:r>
                        <w:r w:rsidRPr="007F3323">
                          <w:rPr>
                            <w:rFonts w:eastAsiaTheme="minorEastAsia" w:cs="Times New Roman" w:hint="eastAsia"/>
                          </w:rPr>
                          <w:t>位图，</w:t>
                        </w:r>
                        <w:r w:rsidRPr="007F3323">
                          <w:rPr>
                            <w:rFonts w:eastAsiaTheme="minorEastAsia" w:cs="Times New Roman" w:hint="eastAsia"/>
                          </w:rPr>
                          <w:t xml:space="preserve"> </w:t>
                        </w:r>
                        <w:r w:rsidRPr="007F3323">
                          <w:rPr>
                            <w:rFonts w:eastAsiaTheme="minorEastAsia" w:cs="Times New Roman" w:hint="eastAsia"/>
                          </w:rPr>
                          <w:t>格式如</w:t>
                        </w:r>
                        <w:r w:rsidRPr="007F3323">
                          <w:rPr>
                            <w:rFonts w:eastAsiaTheme="minorEastAsia" w:cs="Times New Roman" w:hint="eastAsia"/>
                          </w:rPr>
                          <w:t>0:0,1; 1:2,3</w:t>
                        </w:r>
                        <w:r w:rsidRPr="007F3323">
                          <w:rPr>
                            <w:rFonts w:eastAsiaTheme="minorEastAsia" w:cs="Times New Roman" w:hint="eastAsia"/>
                          </w:rPr>
                          <w:t>。</w:t>
                        </w:r>
                      </w:p>
                    </w:tc>
                  </w:tr>
                </w:tbl>
                <w:p w:rsidR="0004361C" w:rsidRPr="007F3323" w:rsidRDefault="0004361C" w:rsidP="004A7A31">
                  <w:pPr>
                    <w:pStyle w:val="TableText"/>
                  </w:pPr>
                </w:p>
              </w:tc>
            </w:tr>
            <w:tr w:rsidR="004A7A31" w:rsidRPr="007F3323" w:rsidTr="008D2C4D">
              <w:tc>
                <w:tcPr>
                  <w:tcW w:w="781" w:type="pct"/>
                </w:tcPr>
                <w:p w:rsidR="004A7A31" w:rsidRPr="007F3323" w:rsidRDefault="005D74A3" w:rsidP="004A7A31">
                  <w:pPr>
                    <w:pStyle w:val="TableText"/>
                  </w:pPr>
                  <w:r w:rsidRPr="007F3323">
                    <w:t>cpuThreadPolicy</w:t>
                  </w:r>
                </w:p>
              </w:tc>
              <w:tc>
                <w:tcPr>
                  <w:tcW w:w="589" w:type="pct"/>
                </w:tcPr>
                <w:p w:rsidR="004A7A31" w:rsidRPr="007F3323" w:rsidRDefault="000671F3" w:rsidP="004A7A31">
                  <w:pPr>
                    <w:pStyle w:val="TableText"/>
                  </w:pPr>
                  <w:r>
                    <w:t>s</w:t>
                  </w:r>
                  <w:r w:rsidR="005D74A3" w:rsidRPr="007F3323">
                    <w:t>tring</w:t>
                  </w:r>
                </w:p>
              </w:tc>
              <w:tc>
                <w:tcPr>
                  <w:tcW w:w="3630" w:type="pct"/>
                </w:tcPr>
                <w:p w:rsidR="004A7A31" w:rsidRDefault="005D74A3" w:rsidP="00980D84">
                  <w:pPr>
                    <w:pStyle w:val="TableText"/>
                  </w:pPr>
                  <w:r w:rsidRPr="007F3323">
                    <w:t>CPU</w:t>
                  </w:r>
                  <w:r w:rsidRPr="007F3323">
                    <w:rPr>
                      <w:rFonts w:hint="eastAsia"/>
                    </w:rPr>
                    <w:t>自动绑定时的</w:t>
                  </w:r>
                  <w:r w:rsidRPr="007F3323">
                    <w:t>CPU</w:t>
                  </w:r>
                  <w:r w:rsidR="00C372C7">
                    <w:rPr>
                      <w:rFonts w:hint="eastAsia"/>
                    </w:rPr>
                    <w:t>线程绑定策略。</w:t>
                  </w:r>
                </w:p>
                <w:p w:rsidR="00980D84" w:rsidRPr="007F3323" w:rsidRDefault="00980D84" w:rsidP="00980D84">
                  <w:pPr>
                    <w:pStyle w:val="TableText"/>
                  </w:pPr>
                  <w:r>
                    <w:t>prefer</w:t>
                  </w:r>
                  <w:r>
                    <w:rPr>
                      <w:rFonts w:hint="eastAsia"/>
                    </w:rPr>
                    <w:t>：</w:t>
                  </w:r>
                  <w:r w:rsidRPr="00980D84">
                    <w:rPr>
                      <w:rFonts w:hint="eastAsia"/>
                    </w:rPr>
                    <w:t>如果主机开启超线程，优先选择同一物理核</w:t>
                  </w:r>
                  <w:r>
                    <w:rPr>
                      <w:rFonts w:hint="eastAsia"/>
                    </w:rPr>
                    <w:t>绑定</w:t>
                  </w:r>
                </w:p>
              </w:tc>
            </w:tr>
            <w:tr w:rsidR="00F76E06" w:rsidRPr="007F3323" w:rsidTr="008D2C4D">
              <w:tc>
                <w:tcPr>
                  <w:tcW w:w="781" w:type="pct"/>
                </w:tcPr>
                <w:p w:rsidR="00F76E06" w:rsidRPr="00F76E06" w:rsidRDefault="00F76E06" w:rsidP="00F76E06">
                  <w:pPr>
                    <w:pStyle w:val="TableText"/>
                  </w:pPr>
                  <w:r w:rsidRPr="00F76E06">
                    <w:t>cpuPolicy</w:t>
                  </w:r>
                </w:p>
                <w:p w:rsidR="00F76E06" w:rsidRPr="007F3323" w:rsidRDefault="00F76E06" w:rsidP="00F76E06">
                  <w:pPr>
                    <w:pStyle w:val="TableText"/>
                  </w:pPr>
                </w:p>
              </w:tc>
              <w:tc>
                <w:tcPr>
                  <w:tcW w:w="589" w:type="pct"/>
                </w:tcPr>
                <w:p w:rsidR="00F76E06" w:rsidRDefault="00F76E06" w:rsidP="00F76E06">
                  <w:pPr>
                    <w:pStyle w:val="TableText"/>
                  </w:pPr>
                  <w:r>
                    <w:rPr>
                      <w:rFonts w:hint="eastAsia"/>
                    </w:rPr>
                    <w:t>s</w:t>
                  </w:r>
                  <w:r>
                    <w:t xml:space="preserve">tring </w:t>
                  </w:r>
                </w:p>
              </w:tc>
              <w:tc>
                <w:tcPr>
                  <w:tcW w:w="3630" w:type="pct"/>
                </w:tcPr>
                <w:p w:rsidR="00F76E06" w:rsidRDefault="00F76E06" w:rsidP="00F76E06">
                  <w:pPr>
                    <w:pStyle w:val="TableText"/>
                  </w:pPr>
                  <w:r>
                    <w:rPr>
                      <w:rFonts w:hint="eastAsia"/>
                    </w:rPr>
                    <w:t>C</w:t>
                  </w:r>
                  <w:r>
                    <w:t>PU</w:t>
                  </w:r>
                  <w:r>
                    <w:rPr>
                      <w:rFonts w:hint="eastAsia"/>
                    </w:rPr>
                    <w:t>绑定策略：</w:t>
                  </w:r>
                </w:p>
                <w:p w:rsidR="00F76E06" w:rsidRPr="00F76E06" w:rsidRDefault="00D4743A" w:rsidP="00F76E06">
                  <w:pPr>
                    <w:pStyle w:val="TableText"/>
                  </w:pPr>
                  <w:r>
                    <w:t>s</w:t>
                  </w:r>
                  <w:r w:rsidR="00F76E06" w:rsidRPr="00F76E06">
                    <w:t>hared</w:t>
                  </w:r>
                  <w:r w:rsidR="00F76E06" w:rsidRPr="00F76E06">
                    <w:rPr>
                      <w:rFonts w:hint="eastAsia"/>
                    </w:rPr>
                    <w:t>：共享</w:t>
                  </w:r>
                  <w:r w:rsidR="00F76E06">
                    <w:rPr>
                      <w:rFonts w:hint="eastAsia"/>
                    </w:rPr>
                    <w:t>，允许</w:t>
                  </w:r>
                  <w:r w:rsidR="00F76E06">
                    <w:t>该</w:t>
                  </w:r>
                  <w:r w:rsidR="001E40DD">
                    <w:t>vCPU</w:t>
                  </w:r>
                  <w:r w:rsidR="00F76E06">
                    <w:rPr>
                      <w:rFonts w:hint="eastAsia"/>
                    </w:rPr>
                    <w:t>绑定</w:t>
                  </w:r>
                  <w:r w:rsidR="00F76E06">
                    <w:t>的</w:t>
                  </w:r>
                  <w:r w:rsidR="001E40DD">
                    <w:rPr>
                      <w:rFonts w:hint="eastAsia"/>
                    </w:rPr>
                    <w:t>主机</w:t>
                  </w:r>
                  <w:r w:rsidR="001E40DD">
                    <w:t>pCPU</w:t>
                  </w:r>
                  <w:r w:rsidR="00F76E06">
                    <w:t>被</w:t>
                  </w:r>
                  <w:r w:rsidR="008319CE">
                    <w:rPr>
                      <w:rFonts w:hint="eastAsia"/>
                    </w:rPr>
                    <w:t>其它</w:t>
                  </w:r>
                  <w:r w:rsidR="001E40DD">
                    <w:t>vCPU</w:t>
                  </w:r>
                  <w:r w:rsidR="00F76E06">
                    <w:t>使用</w:t>
                  </w:r>
                  <w:r w:rsidR="001E40DD">
                    <w:rPr>
                      <w:rFonts w:hint="eastAsia"/>
                    </w:rPr>
                    <w:t>。</w:t>
                  </w:r>
                </w:p>
                <w:p w:rsidR="00F76E06" w:rsidRPr="007F3323" w:rsidRDefault="00D4743A" w:rsidP="001E40DD">
                  <w:pPr>
                    <w:pStyle w:val="TableText"/>
                  </w:pPr>
                  <w:r>
                    <w:t>d</w:t>
                  </w:r>
                  <w:r w:rsidR="00F76E06" w:rsidRPr="00F76E06">
                    <w:t>edicated</w:t>
                  </w:r>
                  <w:r w:rsidR="00F76E06" w:rsidRPr="00F76E06">
                    <w:rPr>
                      <w:rFonts w:hint="eastAsia"/>
                    </w:rPr>
                    <w:t>：独占</w:t>
                  </w:r>
                  <w:r w:rsidR="00F76E06">
                    <w:rPr>
                      <w:rFonts w:hint="eastAsia"/>
                    </w:rPr>
                    <w:t>，</w:t>
                  </w:r>
                  <w:r w:rsidR="00F76E06">
                    <w:t>该</w:t>
                  </w:r>
                  <w:r w:rsidR="001E40DD">
                    <w:t>vCPU</w:t>
                  </w:r>
                  <w:r w:rsidR="00F76E06">
                    <w:rPr>
                      <w:rFonts w:hint="eastAsia"/>
                    </w:rPr>
                    <w:t>绑定</w:t>
                  </w:r>
                  <w:r w:rsidR="00F76E06">
                    <w:t>的</w:t>
                  </w:r>
                  <w:r w:rsidR="001E40DD">
                    <w:rPr>
                      <w:rFonts w:hint="eastAsia"/>
                    </w:rPr>
                    <w:t>主机</w:t>
                  </w:r>
                  <w:r w:rsidR="001E40DD">
                    <w:t>pCPU</w:t>
                  </w:r>
                  <w:r w:rsidR="00F76E06">
                    <w:rPr>
                      <w:rFonts w:hint="eastAsia"/>
                    </w:rPr>
                    <w:t>不可</w:t>
                  </w:r>
                  <w:r w:rsidR="00F76E06">
                    <w:t>被</w:t>
                  </w:r>
                  <w:r w:rsidR="00294384">
                    <w:t>其</w:t>
                  </w:r>
                  <w:r w:rsidR="00294384">
                    <w:rPr>
                      <w:rFonts w:hint="eastAsia"/>
                    </w:rPr>
                    <w:t>它</w:t>
                  </w:r>
                  <w:r w:rsidR="001E40DD">
                    <w:t>vCPU</w:t>
                  </w:r>
                  <w:r w:rsidR="00F76E06">
                    <w:t>使用</w:t>
                  </w:r>
                  <w:r w:rsidR="001E40DD">
                    <w:rPr>
                      <w:rFonts w:hint="eastAsia"/>
                    </w:rPr>
                    <w:t>。</w:t>
                  </w:r>
                </w:p>
              </w:tc>
            </w:tr>
            <w:tr w:rsidR="004A7A31" w:rsidRPr="007F3323" w:rsidTr="008D2C4D">
              <w:tc>
                <w:tcPr>
                  <w:tcW w:w="781" w:type="pct"/>
                </w:tcPr>
                <w:p w:rsidR="004A7A31" w:rsidRPr="007F3323" w:rsidRDefault="00181088" w:rsidP="004A7A31">
                  <w:pPr>
                    <w:pStyle w:val="TableText"/>
                  </w:pPr>
                  <w:bookmarkStart w:id="166" w:name="OLE_LINK5"/>
                  <w:bookmarkStart w:id="167" w:name="OLE_LINK7"/>
                  <w:r w:rsidRPr="007F3323">
                    <w:t>cpuBindType</w:t>
                  </w:r>
                  <w:bookmarkEnd w:id="166"/>
                  <w:bookmarkEnd w:id="167"/>
                </w:p>
              </w:tc>
              <w:tc>
                <w:tcPr>
                  <w:tcW w:w="589" w:type="pct"/>
                </w:tcPr>
                <w:p w:rsidR="004A7A31" w:rsidRPr="007F3323" w:rsidRDefault="000671F3" w:rsidP="004A7A31">
                  <w:pPr>
                    <w:pStyle w:val="TableText"/>
                  </w:pPr>
                  <w:bookmarkStart w:id="168" w:name="OLE_LINK8"/>
                  <w:bookmarkStart w:id="169" w:name="OLE_LINK10"/>
                  <w:r>
                    <w:t>s</w:t>
                  </w:r>
                  <w:r w:rsidR="00181088" w:rsidRPr="007F3323">
                    <w:t>tring</w:t>
                  </w:r>
                  <w:bookmarkEnd w:id="168"/>
                  <w:bookmarkEnd w:id="169"/>
                </w:p>
              </w:tc>
              <w:tc>
                <w:tcPr>
                  <w:tcW w:w="3630" w:type="pct"/>
                </w:tcPr>
                <w:p w:rsidR="00090BAA" w:rsidRPr="004A1482" w:rsidRDefault="00181088" w:rsidP="00090BAA">
                  <w:pPr>
                    <w:pStyle w:val="HTML8"/>
                    <w:shd w:val="clear" w:color="auto" w:fill="FFFFFF"/>
                    <w:ind w:left="0"/>
                    <w:rPr>
                      <w:rFonts w:ascii="Times New Roman" w:hAnsi="Times New Roman" w:cs="Arial"/>
                      <w:snapToGrid w:val="0"/>
                      <w:kern w:val="0"/>
                      <w:sz w:val="21"/>
                      <w:szCs w:val="21"/>
                    </w:rPr>
                  </w:pPr>
                  <w:r w:rsidRPr="004A1482">
                    <w:rPr>
                      <w:rFonts w:ascii="Times New Roman" w:hAnsi="Times New Roman" w:cs="Arial"/>
                      <w:snapToGrid w:val="0"/>
                      <w:kern w:val="0"/>
                      <w:sz w:val="21"/>
                      <w:szCs w:val="21"/>
                    </w:rPr>
                    <w:t>CPU</w:t>
                  </w:r>
                  <w:r w:rsidRPr="004A1482">
                    <w:rPr>
                      <w:rFonts w:ascii="Times New Roman" w:hAnsi="Times New Roman" w:cs="Arial" w:hint="eastAsia"/>
                      <w:snapToGrid w:val="0"/>
                      <w:kern w:val="0"/>
                      <w:sz w:val="21"/>
                      <w:szCs w:val="21"/>
                    </w:rPr>
                    <w:t>的绑定类型，</w:t>
                  </w:r>
                  <w:r w:rsidR="00090BAA" w:rsidRPr="004A1482">
                    <w:rPr>
                      <w:rFonts w:ascii="Times New Roman" w:hAnsi="Times New Roman" w:cs="Arial" w:hint="eastAsia"/>
                      <w:snapToGrid w:val="0"/>
                      <w:kern w:val="0"/>
                      <w:sz w:val="21"/>
                      <w:szCs w:val="21"/>
                    </w:rPr>
                    <w:t>必选。</w:t>
                  </w:r>
                </w:p>
                <w:p w:rsidR="00090BAA" w:rsidRPr="004A1482" w:rsidRDefault="00090BAA" w:rsidP="00090BAA">
                  <w:pPr>
                    <w:pStyle w:val="HTML8"/>
                    <w:shd w:val="clear" w:color="auto" w:fill="FFFFFF"/>
                    <w:ind w:left="0"/>
                    <w:rPr>
                      <w:rFonts w:ascii="Times New Roman" w:hAnsi="Times New Roman" w:cs="Arial"/>
                      <w:snapToGrid w:val="0"/>
                      <w:kern w:val="0"/>
                      <w:sz w:val="21"/>
                      <w:szCs w:val="21"/>
                    </w:rPr>
                  </w:pPr>
                  <w:r w:rsidRPr="004A1482">
                    <w:rPr>
                      <w:rFonts w:ascii="Times New Roman" w:hAnsi="Times New Roman" w:cs="Arial"/>
                      <w:snapToGrid w:val="0"/>
                      <w:kern w:val="0"/>
                      <w:sz w:val="21"/>
                      <w:szCs w:val="21"/>
                    </w:rPr>
                    <w:t>range</w:t>
                  </w:r>
                  <w:r w:rsidR="00181088" w:rsidRPr="004A1482">
                    <w:rPr>
                      <w:rFonts w:ascii="Times New Roman" w:hAnsi="Times New Roman" w:cs="Arial" w:hint="eastAsia"/>
                      <w:snapToGrid w:val="0"/>
                      <w:kern w:val="0"/>
                      <w:sz w:val="21"/>
                      <w:szCs w:val="21"/>
                    </w:rPr>
                    <w:t>：绑定物理</w:t>
                  </w:r>
                  <w:r w:rsidR="00181088" w:rsidRPr="004A1482">
                    <w:rPr>
                      <w:rFonts w:ascii="Times New Roman" w:hAnsi="Times New Roman" w:cs="Arial"/>
                      <w:snapToGrid w:val="0"/>
                      <w:kern w:val="0"/>
                      <w:sz w:val="21"/>
                      <w:szCs w:val="21"/>
                    </w:rPr>
                    <w:t>CPU</w:t>
                  </w:r>
                  <w:r w:rsidR="00181088" w:rsidRPr="004A1482">
                    <w:rPr>
                      <w:rFonts w:ascii="Times New Roman" w:hAnsi="Times New Roman" w:cs="Arial" w:hint="eastAsia"/>
                      <w:snapToGrid w:val="0"/>
                      <w:kern w:val="0"/>
                      <w:sz w:val="21"/>
                      <w:szCs w:val="21"/>
                    </w:rPr>
                    <w:t>范围</w:t>
                  </w:r>
                  <w:r w:rsidR="004A1482">
                    <w:rPr>
                      <w:rFonts w:ascii="Times New Roman" w:hAnsi="Times New Roman" w:cs="Arial" w:hint="eastAsia"/>
                      <w:snapToGrid w:val="0"/>
                      <w:kern w:val="0"/>
                      <w:sz w:val="21"/>
                      <w:szCs w:val="21"/>
                    </w:rPr>
                    <w:t>。</w:t>
                  </w:r>
                </w:p>
                <w:p w:rsidR="00090BAA" w:rsidRPr="004A1482" w:rsidRDefault="00090BAA" w:rsidP="00090BAA">
                  <w:pPr>
                    <w:pStyle w:val="HTML8"/>
                    <w:shd w:val="clear" w:color="auto" w:fill="FFFFFF"/>
                    <w:ind w:left="0"/>
                    <w:rPr>
                      <w:rFonts w:ascii="Times New Roman" w:hAnsi="Times New Roman" w:cs="Arial"/>
                      <w:snapToGrid w:val="0"/>
                      <w:kern w:val="0"/>
                      <w:sz w:val="21"/>
                      <w:szCs w:val="21"/>
                    </w:rPr>
                  </w:pPr>
                  <w:r w:rsidRPr="004A1482">
                    <w:rPr>
                      <w:rFonts w:ascii="Times New Roman" w:hAnsi="Times New Roman" w:cs="Arial"/>
                      <w:snapToGrid w:val="0"/>
                      <w:kern w:val="0"/>
                      <w:sz w:val="21"/>
                      <w:szCs w:val="21"/>
                    </w:rPr>
                    <w:t>exact</w:t>
                  </w:r>
                  <w:r w:rsidR="00181088" w:rsidRPr="004A1482">
                    <w:rPr>
                      <w:rFonts w:ascii="Times New Roman" w:hAnsi="Times New Roman" w:cs="Arial" w:hint="eastAsia"/>
                      <w:snapToGrid w:val="0"/>
                      <w:kern w:val="0"/>
                      <w:sz w:val="21"/>
                      <w:szCs w:val="21"/>
                    </w:rPr>
                    <w:t>：精确绑定物理</w:t>
                  </w:r>
                  <w:r w:rsidR="00181088" w:rsidRPr="004A1482">
                    <w:rPr>
                      <w:rFonts w:ascii="Times New Roman" w:hAnsi="Times New Roman" w:cs="Arial"/>
                      <w:snapToGrid w:val="0"/>
                      <w:kern w:val="0"/>
                      <w:sz w:val="21"/>
                      <w:szCs w:val="21"/>
                    </w:rPr>
                    <w:t>CPU</w:t>
                  </w:r>
                  <w:r w:rsidR="004A1482">
                    <w:rPr>
                      <w:rFonts w:ascii="Times New Roman" w:hAnsi="Times New Roman" w:cs="Arial" w:hint="eastAsia"/>
                      <w:snapToGrid w:val="0"/>
                      <w:kern w:val="0"/>
                      <w:sz w:val="21"/>
                      <w:szCs w:val="21"/>
                    </w:rPr>
                    <w:t>。</w:t>
                  </w:r>
                </w:p>
                <w:p w:rsidR="00090BAA" w:rsidRPr="004A1482" w:rsidRDefault="00090BAA" w:rsidP="00090BAA">
                  <w:pPr>
                    <w:pStyle w:val="HTML8"/>
                    <w:shd w:val="clear" w:color="auto" w:fill="FFFFFF"/>
                    <w:ind w:left="0"/>
                    <w:rPr>
                      <w:rFonts w:ascii="Times New Roman" w:hAnsi="Times New Roman" w:cs="Arial"/>
                      <w:snapToGrid w:val="0"/>
                      <w:kern w:val="0"/>
                      <w:sz w:val="21"/>
                      <w:szCs w:val="21"/>
                    </w:rPr>
                  </w:pPr>
                  <w:r w:rsidRPr="004A1482">
                    <w:rPr>
                      <w:rFonts w:ascii="Times New Roman" w:hAnsi="Times New Roman" w:cs="Arial"/>
                      <w:snapToGrid w:val="0"/>
                      <w:kern w:val="0"/>
                      <w:sz w:val="21"/>
                      <w:szCs w:val="21"/>
                    </w:rPr>
                    <w:t>numa</w:t>
                  </w:r>
                  <w:r w:rsidR="00181088" w:rsidRPr="004A1482">
                    <w:rPr>
                      <w:rFonts w:ascii="Times New Roman" w:hAnsi="Times New Roman" w:cs="Arial" w:hint="eastAsia"/>
                      <w:snapToGrid w:val="0"/>
                      <w:kern w:val="0"/>
                      <w:sz w:val="21"/>
                      <w:szCs w:val="21"/>
                    </w:rPr>
                    <w:t>：绑定</w:t>
                  </w:r>
                  <w:r w:rsidR="00181088" w:rsidRPr="004A1482">
                    <w:rPr>
                      <w:rFonts w:ascii="Times New Roman" w:hAnsi="Times New Roman" w:cs="Arial"/>
                      <w:snapToGrid w:val="0"/>
                      <w:kern w:val="0"/>
                      <w:sz w:val="21"/>
                      <w:szCs w:val="21"/>
                    </w:rPr>
                    <w:t>numa</w:t>
                  </w:r>
                  <w:r w:rsidR="00181088" w:rsidRPr="004A1482">
                    <w:rPr>
                      <w:rFonts w:ascii="Times New Roman" w:hAnsi="Times New Roman" w:cs="Arial" w:hint="eastAsia"/>
                      <w:snapToGrid w:val="0"/>
                      <w:kern w:val="0"/>
                      <w:sz w:val="21"/>
                      <w:szCs w:val="21"/>
                    </w:rPr>
                    <w:t>节点</w:t>
                  </w:r>
                  <w:r w:rsidR="004A1482">
                    <w:rPr>
                      <w:rFonts w:ascii="Times New Roman" w:hAnsi="Times New Roman" w:cs="Arial" w:hint="eastAsia"/>
                      <w:snapToGrid w:val="0"/>
                      <w:kern w:val="0"/>
                      <w:sz w:val="21"/>
                      <w:szCs w:val="21"/>
                    </w:rPr>
                    <w:t>。</w:t>
                  </w:r>
                </w:p>
                <w:p w:rsidR="00090BAA" w:rsidRPr="004A1482" w:rsidRDefault="00090BAA" w:rsidP="00090BAA">
                  <w:pPr>
                    <w:pStyle w:val="HTML8"/>
                    <w:shd w:val="clear" w:color="auto" w:fill="FFFFFF"/>
                    <w:ind w:left="0"/>
                    <w:rPr>
                      <w:rFonts w:ascii="Times New Roman" w:hAnsi="Times New Roman" w:cs="Arial"/>
                      <w:snapToGrid w:val="0"/>
                      <w:kern w:val="0"/>
                      <w:sz w:val="21"/>
                      <w:szCs w:val="21"/>
                    </w:rPr>
                  </w:pPr>
                  <w:r w:rsidRPr="004A1482">
                    <w:rPr>
                      <w:rFonts w:ascii="Times New Roman" w:hAnsi="Times New Roman" w:cs="Arial"/>
                      <w:snapToGrid w:val="0"/>
                      <w:kern w:val="0"/>
                      <w:sz w:val="21"/>
                      <w:szCs w:val="21"/>
                    </w:rPr>
                    <w:t>nobind</w:t>
                  </w:r>
                  <w:r w:rsidR="00181088" w:rsidRPr="004A1482">
                    <w:rPr>
                      <w:rFonts w:ascii="Times New Roman" w:hAnsi="Times New Roman" w:cs="Arial" w:hint="eastAsia"/>
                      <w:snapToGrid w:val="0"/>
                      <w:kern w:val="0"/>
                      <w:sz w:val="21"/>
                      <w:szCs w:val="21"/>
                    </w:rPr>
                    <w:t>：</w:t>
                  </w:r>
                  <w:r w:rsidRPr="004A1482">
                    <w:rPr>
                      <w:rFonts w:ascii="Times New Roman" w:hAnsi="Times New Roman" w:cs="Arial" w:hint="eastAsia"/>
                      <w:snapToGrid w:val="0"/>
                      <w:kern w:val="0"/>
                      <w:sz w:val="21"/>
                      <w:szCs w:val="21"/>
                    </w:rPr>
                    <w:t>解绑定</w:t>
                  </w:r>
                  <w:r w:rsidR="00181088" w:rsidRPr="004A1482">
                    <w:rPr>
                      <w:rFonts w:ascii="Times New Roman" w:hAnsi="Times New Roman" w:cs="Arial"/>
                      <w:snapToGrid w:val="0"/>
                      <w:kern w:val="0"/>
                      <w:sz w:val="21"/>
                      <w:szCs w:val="21"/>
                    </w:rPr>
                    <w:t>CPU</w:t>
                  </w:r>
                  <w:r w:rsidR="00181088" w:rsidRPr="004A1482">
                    <w:rPr>
                      <w:rFonts w:ascii="Times New Roman" w:hAnsi="Times New Roman" w:cs="Arial" w:hint="eastAsia"/>
                      <w:snapToGrid w:val="0"/>
                      <w:kern w:val="0"/>
                      <w:sz w:val="21"/>
                      <w:szCs w:val="21"/>
                    </w:rPr>
                    <w:t>。</w:t>
                  </w:r>
                </w:p>
                <w:p w:rsidR="00090BAA" w:rsidRPr="007F3323" w:rsidRDefault="00C372C7" w:rsidP="00090BAA">
                  <w:pPr>
                    <w:pStyle w:val="HTML8"/>
                    <w:shd w:val="clear" w:color="auto" w:fill="FFFFFF"/>
                    <w:ind w:left="0"/>
                  </w:pPr>
                  <w:r w:rsidRPr="004A1482">
                    <w:rPr>
                      <w:rFonts w:ascii="Times New Roman" w:hAnsi="Times New Roman" w:cs="Arial"/>
                      <w:snapToGrid w:val="0"/>
                      <w:kern w:val="0"/>
                      <w:sz w:val="21"/>
                      <w:szCs w:val="21"/>
                    </w:rPr>
                    <w:t>(</w:t>
                  </w:r>
                  <w:r w:rsidR="00090BAA" w:rsidRPr="004A1482">
                    <w:rPr>
                      <w:rFonts w:ascii="Times New Roman" w:hAnsi="Times New Roman" w:cs="Arial" w:hint="eastAsia"/>
                      <w:snapToGrid w:val="0"/>
                      <w:kern w:val="0"/>
                      <w:sz w:val="21"/>
                      <w:szCs w:val="21"/>
                    </w:rPr>
                    <w:t>修改虚拟机或</w:t>
                  </w:r>
                  <w:r w:rsidR="00013A42" w:rsidRPr="004A1482">
                    <w:rPr>
                      <w:rFonts w:ascii="Times New Roman" w:hAnsi="Times New Roman" w:cs="Arial" w:hint="eastAsia"/>
                      <w:snapToGrid w:val="0"/>
                      <w:kern w:val="0"/>
                      <w:sz w:val="21"/>
                      <w:szCs w:val="21"/>
                    </w:rPr>
                    <w:t>模板</w:t>
                  </w:r>
                  <w:r w:rsidR="00090BAA" w:rsidRPr="004A1482">
                    <w:rPr>
                      <w:rFonts w:ascii="Times New Roman" w:hAnsi="Times New Roman" w:cs="Arial" w:hint="eastAsia"/>
                      <w:snapToGrid w:val="0"/>
                      <w:kern w:val="0"/>
                      <w:sz w:val="21"/>
                      <w:szCs w:val="21"/>
                    </w:rPr>
                    <w:t>属性不</w:t>
                  </w:r>
                  <w:r w:rsidRPr="004A1482">
                    <w:rPr>
                      <w:rFonts w:ascii="Times New Roman" w:hAnsi="Times New Roman" w:cs="Arial" w:hint="eastAsia"/>
                      <w:snapToGrid w:val="0"/>
                      <w:kern w:val="0"/>
                      <w:sz w:val="21"/>
                      <w:szCs w:val="21"/>
                    </w:rPr>
                    <w:t>支持</w:t>
                  </w:r>
                  <w:r w:rsidRPr="004A1482">
                    <w:rPr>
                      <w:rFonts w:ascii="Times New Roman" w:hAnsi="Times New Roman" w:cs="Arial"/>
                      <w:snapToGrid w:val="0"/>
                      <w:kern w:val="0"/>
                      <w:sz w:val="21"/>
                      <w:szCs w:val="21"/>
                    </w:rPr>
                    <w:t>)</w:t>
                  </w:r>
                </w:p>
              </w:tc>
            </w:tr>
          </w:tbl>
          <w:p w:rsidR="00942FBB" w:rsidRPr="007F3323" w:rsidRDefault="00942FBB" w:rsidP="00B2040C">
            <w:pPr>
              <w:pStyle w:val="TableText"/>
            </w:pPr>
          </w:p>
        </w:tc>
      </w:tr>
      <w:tr w:rsidR="00942FBB" w:rsidRPr="007F3323" w:rsidTr="00907E95">
        <w:tblPrEx>
          <w:shd w:val="clear" w:color="auto" w:fill="FFFFFF"/>
          <w:tblLook w:val="00A0" w:firstRow="1" w:lastRow="0" w:firstColumn="1" w:lastColumn="0" w:noHBand="0" w:noVBand="0"/>
        </w:tblPrEx>
        <w:tc>
          <w:tcPr>
            <w:tcW w:w="618" w:type="pct"/>
            <w:shd w:val="clear" w:color="auto" w:fill="FFFFFF"/>
          </w:tcPr>
          <w:p w:rsidR="00942FBB" w:rsidRPr="007F3323" w:rsidRDefault="00BC047C" w:rsidP="00B2040C">
            <w:pPr>
              <w:pStyle w:val="TableText"/>
            </w:pPr>
            <w:r w:rsidRPr="007F3323">
              <w:t>M</w:t>
            </w:r>
            <w:r w:rsidR="00942FBB" w:rsidRPr="007F3323">
              <w:t>emory</w:t>
            </w:r>
          </w:p>
        </w:tc>
        <w:tc>
          <w:tcPr>
            <w:tcW w:w="605" w:type="pct"/>
            <w:gridSpan w:val="3"/>
            <w:shd w:val="clear" w:color="auto" w:fill="FFFFFF"/>
          </w:tcPr>
          <w:p w:rsidR="00942FBB" w:rsidRPr="007F3323" w:rsidRDefault="00942FBB" w:rsidP="00B2040C">
            <w:pPr>
              <w:pStyle w:val="TableText"/>
            </w:pPr>
            <w:r w:rsidRPr="007F3323">
              <w:t>structure</w:t>
            </w:r>
          </w:p>
        </w:tc>
        <w:tc>
          <w:tcPr>
            <w:tcW w:w="3777" w:type="pct"/>
            <w:shd w:val="clear" w:color="auto" w:fill="FFFFFF"/>
          </w:tcPr>
          <w:p w:rsidR="00942FBB" w:rsidRPr="007F3323" w:rsidRDefault="00942FBB" w:rsidP="00B2040C">
            <w:pPr>
              <w:pStyle w:val="TableText"/>
            </w:pPr>
            <w:r w:rsidRPr="007F3323">
              <w:t>内存规格。创建时必选，查询响应中必选。其他情况下可选。</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16"/>
              <w:gridCol w:w="769"/>
              <w:gridCol w:w="4970"/>
            </w:tblGrid>
            <w:tr w:rsidR="00942FBB" w:rsidRPr="007F3323" w:rsidTr="005348A4">
              <w:tc>
                <w:tcPr>
                  <w:tcW w:w="933" w:type="pct"/>
                  <w:shd w:val="clear" w:color="auto" w:fill="D9D9D9"/>
                </w:tcPr>
                <w:p w:rsidR="00942FBB" w:rsidRPr="007F3323" w:rsidRDefault="00942FBB" w:rsidP="00B2040C">
                  <w:pPr>
                    <w:pStyle w:val="TableText"/>
                  </w:pPr>
                  <w:r w:rsidRPr="007F3323">
                    <w:t>Name</w:t>
                  </w:r>
                </w:p>
              </w:tc>
              <w:tc>
                <w:tcPr>
                  <w:tcW w:w="4067" w:type="pct"/>
                  <w:gridSpan w:val="2"/>
                  <w:shd w:val="clear" w:color="auto" w:fill="D9D9D9"/>
                </w:tcPr>
                <w:p w:rsidR="00942FBB" w:rsidRPr="007F3323" w:rsidRDefault="00942FBB" w:rsidP="00B2040C">
                  <w:pPr>
                    <w:pStyle w:val="TableText"/>
                  </w:pPr>
                  <w:r w:rsidRPr="007F3323">
                    <w:t>memory</w:t>
                  </w:r>
                </w:p>
              </w:tc>
            </w:tr>
            <w:tr w:rsidR="00942FBB" w:rsidRPr="007F3323" w:rsidTr="005348A4">
              <w:tc>
                <w:tcPr>
                  <w:tcW w:w="933" w:type="pct"/>
                  <w:shd w:val="clear" w:color="auto" w:fill="D9D9D9"/>
                </w:tcPr>
                <w:p w:rsidR="00942FBB" w:rsidRPr="007F3323" w:rsidRDefault="00942FBB" w:rsidP="00B2040C">
                  <w:pPr>
                    <w:pStyle w:val="TableText"/>
                  </w:pPr>
                  <w:r w:rsidRPr="007F3323">
                    <w:t>Attribute</w:t>
                  </w:r>
                </w:p>
              </w:tc>
              <w:tc>
                <w:tcPr>
                  <w:tcW w:w="545" w:type="pct"/>
                  <w:shd w:val="clear" w:color="auto" w:fill="D9D9D9"/>
                </w:tcPr>
                <w:p w:rsidR="00942FBB" w:rsidRPr="007F3323" w:rsidRDefault="00942FBB" w:rsidP="00B2040C">
                  <w:pPr>
                    <w:pStyle w:val="TableText"/>
                  </w:pPr>
                  <w:r w:rsidRPr="007F3323">
                    <w:t>Type</w:t>
                  </w:r>
                </w:p>
              </w:tc>
              <w:tc>
                <w:tcPr>
                  <w:tcW w:w="3522" w:type="pct"/>
                  <w:shd w:val="clear" w:color="auto" w:fill="D9D9D9"/>
                </w:tcPr>
                <w:p w:rsidR="00942FBB" w:rsidRPr="007F3323" w:rsidRDefault="00942FBB" w:rsidP="00B2040C">
                  <w:pPr>
                    <w:pStyle w:val="TableText"/>
                  </w:pPr>
                  <w:r w:rsidRPr="007F3323">
                    <w:t>Description</w:t>
                  </w:r>
                </w:p>
              </w:tc>
            </w:tr>
            <w:tr w:rsidR="00942FBB" w:rsidRPr="007F3323" w:rsidTr="005348A4">
              <w:tc>
                <w:tcPr>
                  <w:tcW w:w="933" w:type="pct"/>
                </w:tcPr>
                <w:p w:rsidR="00942FBB" w:rsidRPr="007F3323" w:rsidRDefault="00942FBB" w:rsidP="00B2040C">
                  <w:pPr>
                    <w:pStyle w:val="TableText"/>
                  </w:pPr>
                  <w:r w:rsidRPr="007F3323">
                    <w:t>quantityMB</w:t>
                  </w:r>
                </w:p>
              </w:tc>
              <w:tc>
                <w:tcPr>
                  <w:tcW w:w="545" w:type="pct"/>
                </w:tcPr>
                <w:p w:rsidR="00942FBB" w:rsidRPr="007F3323" w:rsidRDefault="00942FBB" w:rsidP="00B2040C">
                  <w:pPr>
                    <w:pStyle w:val="TableText"/>
                  </w:pPr>
                  <w:r w:rsidRPr="007F3323">
                    <w:t>integer</w:t>
                  </w:r>
                </w:p>
              </w:tc>
              <w:tc>
                <w:tcPr>
                  <w:tcW w:w="3522" w:type="pct"/>
                </w:tcPr>
                <w:p w:rsidR="00942FBB" w:rsidRPr="007F3323" w:rsidRDefault="00942FBB" w:rsidP="009263E7">
                  <w:pPr>
                    <w:pStyle w:val="TableText"/>
                  </w:pPr>
                  <w:r w:rsidRPr="007F3323">
                    <w:t>虚拟机内存总大小</w:t>
                  </w:r>
                  <w:r w:rsidRPr="007F3323">
                    <w:t>(</w:t>
                  </w:r>
                  <w:r w:rsidRPr="007F3323">
                    <w:t>单位</w:t>
                  </w:r>
                  <w:r w:rsidRPr="007F3323">
                    <w:t>M)</w:t>
                  </w:r>
                  <w:r w:rsidRPr="007F3323">
                    <w:t>，</w:t>
                  </w:r>
                  <w:r w:rsidR="005564A9" w:rsidRPr="007F3323">
                    <w:rPr>
                      <w:rFonts w:hint="eastAsia"/>
                    </w:rPr>
                    <w:t>范围</w:t>
                  </w:r>
                  <w:r w:rsidR="009263E7" w:rsidRPr="007F3323">
                    <w:rPr>
                      <w:rFonts w:hint="eastAsia"/>
                    </w:rPr>
                    <w:t>：</w:t>
                  </w:r>
                  <w:r w:rsidR="00B023AD" w:rsidRPr="007F3323">
                    <w:rPr>
                      <w:rFonts w:eastAsiaTheme="minorEastAsia" w:cs="Times New Roman" w:hint="eastAsia"/>
                    </w:rPr>
                    <w:t>128</w:t>
                  </w:r>
                  <w:r w:rsidR="00B023AD" w:rsidRPr="007F3323">
                    <w:rPr>
                      <w:rFonts w:eastAsiaTheme="minorEastAsia" w:cs="Times New Roman"/>
                    </w:rPr>
                    <w:t>—</w:t>
                  </w:r>
                  <w:r w:rsidR="00A62167" w:rsidRPr="007F3323">
                    <w:rPr>
                      <w:rFonts w:eastAsiaTheme="minorEastAsia" w:cs="Times New Roman" w:hint="eastAsia"/>
                    </w:rPr>
                    <w:t>4*</w:t>
                  </w:r>
                  <w:r w:rsidR="00B023AD" w:rsidRPr="007F3323">
                    <w:rPr>
                      <w:rFonts w:eastAsiaTheme="minorEastAsia" w:cs="Times New Roman" w:hint="eastAsia"/>
                    </w:rPr>
                    <w:t>1024*1024</w:t>
                  </w:r>
                  <w:r w:rsidR="009263E7" w:rsidRPr="007F3323">
                    <w:rPr>
                      <w:rFonts w:eastAsiaTheme="minorEastAsia" w:cs="Times New Roman" w:hint="eastAsia"/>
                    </w:rPr>
                    <w:t>，</w:t>
                  </w:r>
                  <w:r w:rsidR="009263E7" w:rsidRPr="007F3323">
                    <w:rPr>
                      <w:rFonts w:hint="eastAsia"/>
                    </w:rPr>
                    <w:t>对于不同的操作系统，所支持的最大内存不同，具体的支持情况可通过</w:t>
                  </w:r>
                  <w:r w:rsidR="009263E7" w:rsidRPr="007F3323">
                    <w:rPr>
                      <w:rFonts w:ascii="宋体" w:hAnsi="宋体" w:hint="eastAsia"/>
                    </w:rPr>
                    <w:t>“</w:t>
                  </w:r>
                  <w:r w:rsidR="009263E7" w:rsidRPr="007F3323">
                    <w:rPr>
                      <w:rFonts w:hint="eastAsia"/>
                    </w:rPr>
                    <w:t>查询系统支持的虚拟机操作系统</w:t>
                  </w:r>
                  <w:r w:rsidR="009263E7" w:rsidRPr="007F3323">
                    <w:rPr>
                      <w:rFonts w:ascii="宋体" w:hAnsi="宋体" w:hint="eastAsia"/>
                    </w:rPr>
                    <w:t>”</w:t>
                  </w:r>
                  <w:r w:rsidR="009263E7" w:rsidRPr="007F3323">
                    <w:rPr>
                      <w:rFonts w:hint="eastAsia"/>
                    </w:rPr>
                    <w:t>接口查询。</w:t>
                  </w:r>
                </w:p>
              </w:tc>
            </w:tr>
            <w:tr w:rsidR="00942FBB" w:rsidRPr="007F3323" w:rsidTr="005348A4">
              <w:tc>
                <w:tcPr>
                  <w:tcW w:w="933" w:type="pct"/>
                </w:tcPr>
                <w:p w:rsidR="00942FBB" w:rsidRPr="007F3323" w:rsidRDefault="00942FBB" w:rsidP="00B2040C">
                  <w:pPr>
                    <w:pStyle w:val="TableText"/>
                  </w:pPr>
                  <w:r w:rsidRPr="007F3323">
                    <w:t>reservation</w:t>
                  </w:r>
                </w:p>
              </w:tc>
              <w:tc>
                <w:tcPr>
                  <w:tcW w:w="545" w:type="pct"/>
                </w:tcPr>
                <w:p w:rsidR="00942FBB" w:rsidRPr="007F3323" w:rsidRDefault="00942FBB" w:rsidP="00B2040C">
                  <w:pPr>
                    <w:pStyle w:val="TableText"/>
                  </w:pPr>
                  <w:r w:rsidRPr="007F3323">
                    <w:t>integer</w:t>
                  </w:r>
                </w:p>
              </w:tc>
              <w:tc>
                <w:tcPr>
                  <w:tcW w:w="3522" w:type="pct"/>
                </w:tcPr>
                <w:p w:rsidR="00942FBB" w:rsidRPr="007F3323" w:rsidRDefault="00942FBB" w:rsidP="006351F5">
                  <w:pPr>
                    <w:pStyle w:val="TableText"/>
                  </w:pPr>
                  <w:r w:rsidRPr="007F3323">
                    <w:t>可选，默认</w:t>
                  </w:r>
                  <w:r w:rsidRPr="007F3323">
                    <w:t>0</w:t>
                  </w:r>
                  <w:r w:rsidRPr="007F3323">
                    <w:t>，</w:t>
                  </w:r>
                  <w:r w:rsidRPr="007F3323">
                    <w:t>0</w:t>
                  </w:r>
                  <w:r w:rsidRPr="007F3323">
                    <w:t>代表不预留。虚拟机内存的预留值，单位为</w:t>
                  </w:r>
                  <w:r w:rsidRPr="007F3323">
                    <w:t>M</w:t>
                  </w:r>
                  <w:r w:rsidRPr="007F3323">
                    <w:rPr>
                      <w:rFonts w:ascii="微软雅黑" w:eastAsia="微软雅黑" w:hAnsi="微软雅黑" w:hint="eastAsia"/>
                      <w:color w:val="000000"/>
                    </w:rPr>
                    <w:t>。</w:t>
                  </w:r>
                </w:p>
              </w:tc>
            </w:tr>
            <w:tr w:rsidR="00942FBB" w:rsidRPr="007F3323" w:rsidTr="005348A4">
              <w:tc>
                <w:tcPr>
                  <w:tcW w:w="933" w:type="pct"/>
                </w:tcPr>
                <w:p w:rsidR="00942FBB" w:rsidRPr="007F3323" w:rsidRDefault="00942FBB" w:rsidP="00B2040C">
                  <w:pPr>
                    <w:pStyle w:val="TableText"/>
                  </w:pPr>
                  <w:r w:rsidRPr="007F3323">
                    <w:t>weight</w:t>
                  </w:r>
                </w:p>
              </w:tc>
              <w:tc>
                <w:tcPr>
                  <w:tcW w:w="545" w:type="pct"/>
                </w:tcPr>
                <w:p w:rsidR="00942FBB" w:rsidRPr="007F3323" w:rsidRDefault="00942FBB" w:rsidP="00B2040C">
                  <w:pPr>
                    <w:pStyle w:val="TableText"/>
                  </w:pPr>
                  <w:r w:rsidRPr="007F3323">
                    <w:t>integer</w:t>
                  </w:r>
                </w:p>
              </w:tc>
              <w:tc>
                <w:tcPr>
                  <w:tcW w:w="3522" w:type="pct"/>
                </w:tcPr>
                <w:p w:rsidR="00942FBB" w:rsidRPr="007F3323" w:rsidRDefault="00942FBB" w:rsidP="00B2040C">
                  <w:pPr>
                    <w:pStyle w:val="TableText"/>
                  </w:pPr>
                  <w:r w:rsidRPr="007F3323">
                    <w:t>可选，默认</w:t>
                  </w:r>
                  <w:r w:rsidRPr="007F3323">
                    <w:t>quantity*10</w:t>
                  </w:r>
                  <w:r w:rsidRPr="007F3323">
                    <w:t>。虚拟机内存的份额，个数，无单位，范围</w:t>
                  </w:r>
                  <w:r w:rsidRPr="007F3323">
                    <w:t xml:space="preserve">[1, </w:t>
                  </w:r>
                  <w:r w:rsidR="008C15C0" w:rsidRPr="007F3323">
                    <w:rPr>
                      <w:rFonts w:hint="eastAsia"/>
                    </w:rPr>
                    <w:t>4*</w:t>
                  </w:r>
                  <w:r w:rsidRPr="007F3323">
                    <w:t>1024*1024*20]</w:t>
                  </w:r>
                </w:p>
              </w:tc>
            </w:tr>
            <w:tr w:rsidR="00942FBB" w:rsidRPr="007F3323" w:rsidTr="005348A4">
              <w:tc>
                <w:tcPr>
                  <w:tcW w:w="933" w:type="pct"/>
                </w:tcPr>
                <w:p w:rsidR="00942FBB" w:rsidRPr="007F3323" w:rsidRDefault="00942FBB" w:rsidP="00B2040C">
                  <w:pPr>
                    <w:pStyle w:val="TableText"/>
                  </w:pPr>
                  <w:r w:rsidRPr="007F3323">
                    <w:t>limit</w:t>
                  </w:r>
                </w:p>
              </w:tc>
              <w:tc>
                <w:tcPr>
                  <w:tcW w:w="545" w:type="pct"/>
                </w:tcPr>
                <w:p w:rsidR="00942FBB" w:rsidRPr="007F3323" w:rsidRDefault="00942FBB" w:rsidP="00B2040C">
                  <w:pPr>
                    <w:pStyle w:val="TableText"/>
                  </w:pPr>
                  <w:r w:rsidRPr="007F3323">
                    <w:t>integer</w:t>
                  </w:r>
                </w:p>
              </w:tc>
              <w:tc>
                <w:tcPr>
                  <w:tcW w:w="3522" w:type="pct"/>
                </w:tcPr>
                <w:p w:rsidR="00942FBB" w:rsidRPr="007F3323" w:rsidRDefault="00942FBB" w:rsidP="00B2040C">
                  <w:pPr>
                    <w:pStyle w:val="TableText"/>
                  </w:pPr>
                  <w:r w:rsidRPr="007F3323">
                    <w:t>可选，均为内存规格，其他不合法。虚拟机内存上限，单位是</w:t>
                  </w:r>
                  <w:r w:rsidRPr="007F3323">
                    <w:t>M</w:t>
                  </w:r>
                  <w:r w:rsidRPr="007F3323">
                    <w:t>，大小为虚拟机内存大小。预留，内部自动处理为</w:t>
                  </w:r>
                  <w:r w:rsidRPr="007F3323">
                    <w:t>quantityMB</w:t>
                  </w:r>
                </w:p>
              </w:tc>
            </w:tr>
            <w:tr w:rsidR="00942FBB" w:rsidRPr="007F3323" w:rsidTr="005348A4">
              <w:tc>
                <w:tcPr>
                  <w:tcW w:w="933" w:type="pct"/>
                </w:tcPr>
                <w:p w:rsidR="00942FBB" w:rsidRPr="007F3323" w:rsidRDefault="00942FBB" w:rsidP="00B2040C">
                  <w:pPr>
                    <w:pStyle w:val="TableText"/>
                  </w:pPr>
                  <w:r w:rsidRPr="007F3323">
                    <w:t>memHotPlug</w:t>
                  </w:r>
                </w:p>
              </w:tc>
              <w:tc>
                <w:tcPr>
                  <w:tcW w:w="545" w:type="pct"/>
                </w:tcPr>
                <w:p w:rsidR="00942FBB" w:rsidRPr="007F3323" w:rsidRDefault="00942FBB" w:rsidP="00B2040C">
                  <w:pPr>
                    <w:pStyle w:val="TableText"/>
                  </w:pPr>
                  <w:r w:rsidRPr="007F3323">
                    <w:t>integer</w:t>
                  </w:r>
                </w:p>
              </w:tc>
              <w:tc>
                <w:tcPr>
                  <w:tcW w:w="3522" w:type="pct"/>
                </w:tcPr>
                <w:p w:rsidR="00942FBB" w:rsidRPr="007F3323" w:rsidRDefault="00942FBB" w:rsidP="00363432">
                  <w:pPr>
                    <w:pStyle w:val="TableText"/>
                    <w:rPr>
                      <w:bCs/>
                    </w:rPr>
                  </w:pPr>
                  <w:r w:rsidRPr="007F3323">
                    <w:t>可选，</w:t>
                  </w:r>
                  <w:r w:rsidRPr="007F3323">
                    <w:t>mem</w:t>
                  </w:r>
                  <w:r w:rsidRPr="007F3323">
                    <w:t>热插开关（预留），作用是通过开关判断虚拟机是否支持内存热插，包括</w:t>
                  </w:r>
                  <w:r w:rsidRPr="007F3323">
                    <w:rPr>
                      <w:bCs/>
                    </w:rPr>
                    <w:t>禁用内存热插</w:t>
                  </w:r>
                  <w:r w:rsidRPr="007F3323">
                    <w:rPr>
                      <w:bCs/>
                    </w:rPr>
                    <w:t>(0)</w:t>
                  </w:r>
                  <w:r w:rsidRPr="007F3323">
                    <w:rPr>
                      <w:bCs/>
                    </w:rPr>
                    <w:t>、启用内存热插</w:t>
                  </w:r>
                  <w:r w:rsidRPr="007F3323">
                    <w:rPr>
                      <w:bCs/>
                    </w:rPr>
                    <w:t>(1)</w:t>
                  </w:r>
                  <w:r w:rsidRPr="007F3323">
                    <w:rPr>
                      <w:bCs/>
                    </w:rPr>
                    <w:t>，默认</w:t>
                  </w:r>
                  <w:r w:rsidR="00AB2F3F">
                    <w:rPr>
                      <w:rFonts w:hint="eastAsia"/>
                      <w:bCs/>
                    </w:rPr>
                    <w:t>1</w:t>
                  </w:r>
                  <w:r w:rsidR="00AB2F3F">
                    <w:rPr>
                      <w:rFonts w:hint="eastAsia"/>
                      <w:bCs/>
                    </w:rPr>
                    <w:t>（</w:t>
                  </w:r>
                  <w:r w:rsidR="00AB2F3F">
                    <w:rPr>
                      <w:rFonts w:hint="eastAsia"/>
                    </w:rPr>
                    <w:t>仅</w:t>
                  </w:r>
                  <w:r w:rsidR="00172BD5">
                    <w:rPr>
                      <w:rFonts w:hint="eastAsia"/>
                    </w:rPr>
                    <w:t>限</w:t>
                  </w:r>
                  <w:r w:rsidR="00AB2F3F" w:rsidRPr="00C30FBC">
                    <w:rPr>
                      <w:rFonts w:hint="eastAsia"/>
                    </w:rPr>
                    <w:t xml:space="preserve">SIA </w:t>
                  </w:r>
                  <w:r w:rsidR="00AB2F3F" w:rsidRPr="00C30FBC">
                    <w:rPr>
                      <w:rFonts w:hint="eastAsia"/>
                    </w:rPr>
                    <w:t>《华为客户机操作系统兼容性指南</w:t>
                  </w:r>
                  <w:r w:rsidR="00AB2F3F" w:rsidRPr="00C30FBC">
                    <w:rPr>
                      <w:rFonts w:hint="eastAsia"/>
                    </w:rPr>
                    <w:t>(KVM</w:t>
                  </w:r>
                  <w:r w:rsidR="00AB2F3F" w:rsidRPr="00C30FBC">
                    <w:rPr>
                      <w:rFonts w:hint="eastAsia"/>
                    </w:rPr>
                    <w:t>企业虚拟化</w:t>
                  </w:r>
                  <w:r w:rsidR="00AB2F3F" w:rsidRPr="00C30FBC">
                    <w:rPr>
                      <w:rFonts w:hint="eastAsia"/>
                    </w:rPr>
                    <w:t>)</w:t>
                  </w:r>
                  <w:r w:rsidR="00AB2F3F" w:rsidRPr="00C30FBC">
                    <w:rPr>
                      <w:rFonts w:hint="eastAsia"/>
                    </w:rPr>
                    <w:t>》</w:t>
                  </w:r>
                  <w:r w:rsidR="00AB2F3F">
                    <w:rPr>
                      <w:rFonts w:hint="eastAsia"/>
                    </w:rPr>
                    <w:t>中</w:t>
                  </w:r>
                  <w:r w:rsidR="00363432">
                    <w:rPr>
                      <w:rFonts w:hint="eastAsia"/>
                    </w:rPr>
                    <w:t>内存</w:t>
                  </w:r>
                  <w:r w:rsidR="00AB2F3F">
                    <w:rPr>
                      <w:rFonts w:hint="eastAsia"/>
                    </w:rPr>
                    <w:t>热插</w:t>
                  </w:r>
                  <w:r w:rsidR="00AB2F3F">
                    <w:t>特性支持的</w:t>
                  </w:r>
                  <w:r w:rsidR="00AB2F3F">
                    <w:rPr>
                      <w:rFonts w:hint="eastAsia"/>
                    </w:rPr>
                    <w:t>OS</w:t>
                  </w:r>
                  <w:r w:rsidR="00AB2F3F">
                    <w:rPr>
                      <w:bCs/>
                    </w:rPr>
                    <w:t>）</w:t>
                  </w:r>
                  <w:r w:rsidR="00AB2F3F">
                    <w:rPr>
                      <w:rFonts w:hint="eastAsia"/>
                      <w:bCs/>
                    </w:rPr>
                    <w:t>，</w:t>
                  </w:r>
                  <w:r w:rsidR="00AB2F3F">
                    <w:rPr>
                      <w:bCs/>
                    </w:rPr>
                    <w:t>表示</w:t>
                  </w:r>
                  <w:r w:rsidR="00AB2F3F">
                    <w:rPr>
                      <w:rFonts w:hint="eastAsia"/>
                      <w:bCs/>
                    </w:rPr>
                    <w:t>启用</w:t>
                  </w:r>
                  <w:r w:rsidRPr="007F3323">
                    <w:rPr>
                      <w:bCs/>
                    </w:rPr>
                    <w:t>内存热插拔</w:t>
                  </w:r>
                  <w:r w:rsidR="00E74998" w:rsidRPr="007F3323">
                    <w:rPr>
                      <w:rFonts w:hint="eastAsia"/>
                      <w:bCs/>
                    </w:rPr>
                    <w:t>。</w:t>
                  </w:r>
                </w:p>
              </w:tc>
            </w:tr>
            <w:tr w:rsidR="002112C9" w:rsidRPr="007F3323" w:rsidTr="005348A4">
              <w:tc>
                <w:tcPr>
                  <w:tcW w:w="933" w:type="pct"/>
                </w:tcPr>
                <w:p w:rsidR="00C372C7" w:rsidRPr="00593D8E" w:rsidRDefault="002112C9" w:rsidP="002112C9">
                  <w:pPr>
                    <w:pStyle w:val="TableText"/>
                    <w:rPr>
                      <w:rFonts w:ascii="YaHei Consolas Hybrid" w:eastAsia="YaHei Consolas Hybrid" w:cs="YaHei Consolas Hybrid"/>
                      <w:sz w:val="20"/>
                      <w:szCs w:val="20"/>
                    </w:rPr>
                  </w:pPr>
                  <w:r w:rsidRPr="007F3323">
                    <w:rPr>
                      <w:rFonts w:ascii="YaHei Consolas Hybrid" w:eastAsia="YaHei Consolas Hybrid" w:cs="YaHei Consolas Hybrid"/>
                      <w:sz w:val="20"/>
                      <w:szCs w:val="20"/>
                    </w:rPr>
                    <w:t>hugePage</w:t>
                  </w:r>
                </w:p>
              </w:tc>
              <w:tc>
                <w:tcPr>
                  <w:tcW w:w="545" w:type="pct"/>
                </w:tcPr>
                <w:p w:rsidR="002112C9" w:rsidRPr="007F3323" w:rsidRDefault="002112C9" w:rsidP="002112C9">
                  <w:pPr>
                    <w:pStyle w:val="TableText"/>
                  </w:pPr>
                  <w:r w:rsidRPr="007F3323">
                    <w:rPr>
                      <w:rFonts w:hint="eastAsia"/>
                    </w:rPr>
                    <w:t>string</w:t>
                  </w:r>
                </w:p>
              </w:tc>
              <w:tc>
                <w:tcPr>
                  <w:tcW w:w="3522" w:type="pct"/>
                </w:tcPr>
                <w:p w:rsidR="002112C9" w:rsidRPr="007F3323" w:rsidRDefault="002112C9" w:rsidP="00C372C7">
                  <w:pPr>
                    <w:pStyle w:val="TableText"/>
                  </w:pPr>
                  <w:r w:rsidRPr="007F3323">
                    <w:rPr>
                      <w:rFonts w:hint="eastAsia"/>
                    </w:rPr>
                    <w:t>虚拟机大页配置，可选，取值范围</w:t>
                  </w:r>
                  <w:r w:rsidRPr="007F3323">
                    <w:rPr>
                      <w:rFonts w:hint="eastAsia"/>
                    </w:rPr>
                    <w:t>4K</w:t>
                  </w:r>
                  <w:r w:rsidRPr="007F3323">
                    <w:rPr>
                      <w:rFonts w:hint="eastAsia"/>
                    </w:rPr>
                    <w:t>、</w:t>
                  </w:r>
                  <w:r w:rsidRPr="007F3323">
                    <w:rPr>
                      <w:rFonts w:hint="eastAsia"/>
                    </w:rPr>
                    <w:t>2M</w:t>
                  </w:r>
                  <w:r w:rsidRPr="007F3323">
                    <w:rPr>
                      <w:rFonts w:hint="eastAsia"/>
                    </w:rPr>
                    <w:t>、</w:t>
                  </w:r>
                  <w:r w:rsidRPr="007F3323">
                    <w:rPr>
                      <w:rFonts w:hint="eastAsia"/>
                    </w:rPr>
                    <w:t>1G</w:t>
                  </w:r>
                  <w:r w:rsidRPr="007F3323">
                    <w:rPr>
                      <w:rFonts w:hint="eastAsia"/>
                    </w:rPr>
                    <w:t>，默认值</w:t>
                  </w:r>
                  <w:r w:rsidRPr="007F3323">
                    <w:rPr>
                      <w:rFonts w:hint="eastAsia"/>
                    </w:rPr>
                    <w:t>4K</w:t>
                  </w:r>
                  <w:r w:rsidR="00C372C7">
                    <w:rPr>
                      <w:rFonts w:hint="eastAsia"/>
                    </w:rPr>
                    <w:t>。</w:t>
                  </w:r>
                </w:p>
              </w:tc>
            </w:tr>
          </w:tbl>
          <w:p w:rsidR="00942FBB" w:rsidRPr="007F3323" w:rsidRDefault="00942FBB" w:rsidP="00B2040C">
            <w:pPr>
              <w:pStyle w:val="TableText"/>
            </w:pPr>
          </w:p>
        </w:tc>
      </w:tr>
      <w:tr w:rsidR="00942FBB" w:rsidRPr="007F3323" w:rsidTr="00907E95">
        <w:tblPrEx>
          <w:shd w:val="clear" w:color="auto" w:fill="FFFFFF"/>
          <w:tblLook w:val="00A0" w:firstRow="1" w:lastRow="0" w:firstColumn="1" w:lastColumn="0" w:noHBand="0" w:noVBand="0"/>
        </w:tblPrEx>
        <w:tc>
          <w:tcPr>
            <w:tcW w:w="618" w:type="pct"/>
            <w:shd w:val="clear" w:color="auto" w:fill="FFFFFF"/>
          </w:tcPr>
          <w:p w:rsidR="00942FBB" w:rsidRPr="007F3323" w:rsidRDefault="00942FBB" w:rsidP="00B2040C">
            <w:pPr>
              <w:pStyle w:val="TableText"/>
            </w:pPr>
            <w:r w:rsidRPr="007F3323">
              <w:t>disks</w:t>
            </w:r>
          </w:p>
        </w:tc>
        <w:tc>
          <w:tcPr>
            <w:tcW w:w="605" w:type="pct"/>
            <w:gridSpan w:val="3"/>
            <w:shd w:val="clear" w:color="auto" w:fill="FFFFFF"/>
          </w:tcPr>
          <w:p w:rsidR="00942FBB" w:rsidRPr="007F3323" w:rsidRDefault="00942FBB" w:rsidP="00B2040C">
            <w:pPr>
              <w:pStyle w:val="TableText"/>
            </w:pPr>
            <w:r w:rsidRPr="007F3323">
              <w:t>structure[]</w:t>
            </w:r>
          </w:p>
        </w:tc>
        <w:tc>
          <w:tcPr>
            <w:tcW w:w="3777" w:type="pct"/>
            <w:shd w:val="clear" w:color="auto" w:fill="FFFFFF"/>
          </w:tcPr>
          <w:p w:rsidR="00942FBB" w:rsidRPr="007F3323" w:rsidRDefault="00942FBB" w:rsidP="00B2040C">
            <w:pPr>
              <w:pStyle w:val="TableText"/>
            </w:pPr>
            <w:r w:rsidRPr="007F3323">
              <w:t>磁盘规格，最多为</w:t>
            </w:r>
            <w:r w:rsidR="00AB6AAB" w:rsidRPr="007F3323">
              <w:rPr>
                <w:rFonts w:hint="eastAsia"/>
              </w:rPr>
              <w:t>60</w:t>
            </w:r>
            <w:r w:rsidR="009F178E" w:rsidRPr="007F3323">
              <w:rPr>
                <w:rFonts w:eastAsiaTheme="minorEastAsia" w:cs="Times New Roman" w:hint="eastAsia"/>
              </w:rPr>
              <w:t>个</w:t>
            </w:r>
            <w:r w:rsidRPr="007F3323">
              <w:t>。创建虚拟机时可选，模板部署虚拟机、虚拟机克隆时可选（默认与原虚拟机</w:t>
            </w:r>
            <w:r w:rsidRPr="007F3323">
              <w:t>/</w:t>
            </w:r>
            <w:r w:rsidRPr="007F3323">
              <w:t>模板各卷配置、卷数据一致，若非空则覆盖原有卷设置）。</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839"/>
              <w:gridCol w:w="896"/>
              <w:gridCol w:w="4320"/>
            </w:tblGrid>
            <w:tr w:rsidR="00942FBB" w:rsidRPr="007F3323" w:rsidTr="00322353">
              <w:tc>
                <w:tcPr>
                  <w:tcW w:w="1303" w:type="pct"/>
                  <w:shd w:val="clear" w:color="auto" w:fill="D9D9D9"/>
                </w:tcPr>
                <w:p w:rsidR="00942FBB" w:rsidRPr="007F3323" w:rsidRDefault="00942FBB" w:rsidP="00B2040C">
                  <w:pPr>
                    <w:pStyle w:val="TableText"/>
                  </w:pPr>
                  <w:r w:rsidRPr="007F3323">
                    <w:t>Attribute</w:t>
                  </w:r>
                </w:p>
              </w:tc>
              <w:tc>
                <w:tcPr>
                  <w:tcW w:w="635" w:type="pct"/>
                  <w:shd w:val="clear" w:color="auto" w:fill="D9D9D9"/>
                </w:tcPr>
                <w:p w:rsidR="00942FBB" w:rsidRPr="007F3323" w:rsidRDefault="00942FBB" w:rsidP="00B2040C">
                  <w:pPr>
                    <w:pStyle w:val="TableText"/>
                  </w:pPr>
                  <w:r w:rsidRPr="007F3323">
                    <w:t>Type</w:t>
                  </w:r>
                </w:p>
              </w:tc>
              <w:tc>
                <w:tcPr>
                  <w:tcW w:w="3062" w:type="pct"/>
                  <w:shd w:val="clear" w:color="auto" w:fill="D9D9D9"/>
                </w:tcPr>
                <w:p w:rsidR="00942FBB" w:rsidRPr="007F3323" w:rsidRDefault="00942FBB" w:rsidP="00375649">
                  <w:pPr>
                    <w:pStyle w:val="TableText"/>
                  </w:pPr>
                  <w:r w:rsidRPr="007F3323">
                    <w:t>Descrption</w:t>
                  </w:r>
                </w:p>
              </w:tc>
            </w:tr>
            <w:tr w:rsidR="00942FBB" w:rsidRPr="007F3323" w:rsidTr="00322353">
              <w:tc>
                <w:tcPr>
                  <w:tcW w:w="1303" w:type="pct"/>
                </w:tcPr>
                <w:p w:rsidR="00942FBB" w:rsidRPr="007F3323" w:rsidRDefault="00942FBB" w:rsidP="00B2040C">
                  <w:pPr>
                    <w:pStyle w:val="TableText"/>
                  </w:pPr>
                  <w:r w:rsidRPr="007F3323">
                    <w:t>pciType</w:t>
                  </w:r>
                </w:p>
              </w:tc>
              <w:tc>
                <w:tcPr>
                  <w:tcW w:w="635" w:type="pct"/>
                  <w:shd w:val="clear" w:color="auto" w:fill="auto"/>
                </w:tcPr>
                <w:p w:rsidR="00942FBB" w:rsidRPr="007F3323" w:rsidRDefault="00E2496B" w:rsidP="00B2040C">
                  <w:pPr>
                    <w:pStyle w:val="TableText"/>
                  </w:pPr>
                  <w:r>
                    <w:t>s</w:t>
                  </w:r>
                  <w:r w:rsidR="00942FBB" w:rsidRPr="007F3323">
                    <w:t>tring</w:t>
                  </w:r>
                </w:p>
              </w:tc>
              <w:tc>
                <w:tcPr>
                  <w:tcW w:w="3062" w:type="pct"/>
                  <w:shd w:val="clear" w:color="auto" w:fill="auto"/>
                </w:tcPr>
                <w:p w:rsidR="00942FBB" w:rsidRPr="007F3323" w:rsidRDefault="00942FBB" w:rsidP="00F760BC">
                  <w:pPr>
                    <w:pStyle w:val="TableText"/>
                  </w:pPr>
                  <w:r w:rsidRPr="007F3323">
                    <w:t>可选（不选默认</w:t>
                  </w:r>
                  <w:r w:rsidR="000F2724" w:rsidRPr="007F3323">
                    <w:t>VIRTIO</w:t>
                  </w:r>
                  <w:r w:rsidRPr="007F3323">
                    <w:t>），磁盘挂载的总线类型，当前版本为：</w:t>
                  </w:r>
                  <w:r w:rsidR="005348A4" w:rsidRPr="007F3323">
                    <w:rPr>
                      <w:rFonts w:ascii="宋体" w:hAnsi="宋体"/>
                    </w:rPr>
                    <w:t>“</w:t>
                  </w:r>
                  <w:r w:rsidRPr="007F3323">
                    <w:t>IDE</w:t>
                  </w:r>
                  <w:r w:rsidR="005348A4" w:rsidRPr="007F3323">
                    <w:rPr>
                      <w:rFonts w:ascii="宋体" w:hAnsi="宋体"/>
                    </w:rPr>
                    <w:t>”</w:t>
                  </w:r>
                  <w:r w:rsidRPr="007F3323">
                    <w:t>，</w:t>
                  </w:r>
                  <w:r w:rsidR="005348A4" w:rsidRPr="007F3323">
                    <w:rPr>
                      <w:rFonts w:ascii="宋体" w:hAnsi="宋体"/>
                    </w:rPr>
                    <w:t>“</w:t>
                  </w:r>
                  <w:r w:rsidRPr="007F3323">
                    <w:t>SCSI</w:t>
                  </w:r>
                  <w:r w:rsidR="005348A4" w:rsidRPr="007F3323">
                    <w:rPr>
                      <w:rFonts w:ascii="宋体" w:hAnsi="宋体"/>
                    </w:rPr>
                    <w:t>”</w:t>
                  </w:r>
                  <w:r w:rsidR="00ED1E6D" w:rsidRPr="007F3323">
                    <w:rPr>
                      <w:rFonts w:ascii="宋体" w:hAnsi="宋体" w:hint="eastAsia"/>
                    </w:rPr>
                    <w:t>和“VIRTI</w:t>
                  </w:r>
                  <w:r w:rsidR="00ED1E6D" w:rsidRPr="007F3323">
                    <w:rPr>
                      <w:rFonts w:ascii="宋体" w:hAnsi="宋体"/>
                    </w:rPr>
                    <w:t>O</w:t>
                  </w:r>
                  <w:r w:rsidR="00ED1E6D" w:rsidRPr="007F3323">
                    <w:rPr>
                      <w:rFonts w:ascii="宋体" w:hAnsi="宋体" w:hint="eastAsia"/>
                    </w:rPr>
                    <w:t>”</w:t>
                  </w:r>
                  <w:r w:rsidRPr="007F3323">
                    <w:t>；</w:t>
                  </w:r>
                  <w:r w:rsidR="00ED1E6D" w:rsidRPr="007F3323" w:rsidDel="00ED1E6D">
                    <w:t xml:space="preserve"> </w:t>
                  </w:r>
                  <w:r w:rsidR="00461FFA" w:rsidRPr="007F3323">
                    <w:rPr>
                      <w:rFonts w:hint="eastAsia"/>
                    </w:rPr>
                    <w:t>K</w:t>
                  </w:r>
                  <w:r w:rsidR="00461FFA" w:rsidRPr="007F3323">
                    <w:t>VM</w:t>
                  </w:r>
                  <w:r w:rsidR="00461FFA" w:rsidRPr="007F3323">
                    <w:rPr>
                      <w:rFonts w:hint="eastAsia"/>
                    </w:rPr>
                    <w:t>平台：</w:t>
                  </w:r>
                  <w:r w:rsidR="00ED1E6D" w:rsidRPr="007F3323">
                    <w:rPr>
                      <w:rFonts w:hint="eastAsia"/>
                    </w:rPr>
                    <w:t>裸设备</w:t>
                  </w:r>
                  <w:r w:rsidR="00ED1E6D" w:rsidRPr="007F3323">
                    <w:t>映射</w:t>
                  </w:r>
                  <w:r w:rsidR="00F760BC">
                    <w:rPr>
                      <w:rFonts w:hint="eastAsia"/>
                    </w:rPr>
                    <w:t>只能</w:t>
                  </w:r>
                  <w:r w:rsidR="00461FFA" w:rsidRPr="007F3323">
                    <w:rPr>
                      <w:rFonts w:hint="eastAsia"/>
                    </w:rPr>
                    <w:t>按照</w:t>
                  </w:r>
                  <w:r w:rsidR="00F760BC">
                    <w:t>SCSI</w:t>
                  </w:r>
                  <w:r w:rsidR="00461FFA" w:rsidRPr="007F3323">
                    <w:rPr>
                      <w:rFonts w:hint="eastAsia"/>
                    </w:rPr>
                    <w:t>方式挂载，普通</w:t>
                  </w:r>
                  <w:r w:rsidR="00461FFA" w:rsidRPr="007F3323">
                    <w:t>虚拟磁盘</w:t>
                  </w:r>
                  <w:r w:rsidR="00461FFA" w:rsidRPr="007F3323">
                    <w:rPr>
                      <w:rFonts w:hint="eastAsia"/>
                    </w:rPr>
                    <w:t>可以以</w:t>
                  </w:r>
                  <w:r w:rsidR="00461FFA" w:rsidRPr="007F3323">
                    <w:t>三种</w:t>
                  </w:r>
                  <w:r w:rsidR="00461FFA" w:rsidRPr="007F3323">
                    <w:rPr>
                      <w:rFonts w:hint="eastAsia"/>
                    </w:rPr>
                    <w:t>方式</w:t>
                  </w:r>
                  <w:r w:rsidR="00461FFA" w:rsidRPr="007F3323">
                    <w:t>挂载</w:t>
                  </w:r>
                  <w:r w:rsidR="00461FFA" w:rsidRPr="007F3323">
                    <w:rPr>
                      <w:rFonts w:hint="eastAsia"/>
                    </w:rPr>
                    <w:t>。</w:t>
                  </w:r>
                </w:p>
              </w:tc>
            </w:tr>
            <w:tr w:rsidR="004D2F14" w:rsidRPr="007F3323" w:rsidTr="00322353">
              <w:tc>
                <w:tcPr>
                  <w:tcW w:w="1303" w:type="pct"/>
                </w:tcPr>
                <w:p w:rsidR="004D2F14" w:rsidRPr="007F3323" w:rsidRDefault="004D2F14" w:rsidP="00B2040C">
                  <w:pPr>
                    <w:pStyle w:val="TableText"/>
                  </w:pPr>
                  <w:r>
                    <w:rPr>
                      <w:rFonts w:hint="eastAsia"/>
                    </w:rPr>
                    <w:t>scs</w:t>
                  </w:r>
                  <w:r>
                    <w:t>iCommandPassthrough</w:t>
                  </w:r>
                </w:p>
              </w:tc>
              <w:tc>
                <w:tcPr>
                  <w:tcW w:w="635" w:type="pct"/>
                  <w:shd w:val="clear" w:color="auto" w:fill="auto"/>
                </w:tcPr>
                <w:p w:rsidR="004D2F14" w:rsidRDefault="004D2F14" w:rsidP="00B2040C">
                  <w:pPr>
                    <w:pStyle w:val="TableText"/>
                  </w:pPr>
                  <w:r>
                    <w:rPr>
                      <w:rFonts w:hint="eastAsia"/>
                    </w:rPr>
                    <w:t>b</w:t>
                  </w:r>
                  <w:r>
                    <w:t>oolean</w:t>
                  </w:r>
                </w:p>
              </w:tc>
              <w:tc>
                <w:tcPr>
                  <w:tcW w:w="3062" w:type="pct"/>
                  <w:shd w:val="clear" w:color="auto" w:fill="auto"/>
                </w:tcPr>
                <w:p w:rsidR="00A65166" w:rsidRDefault="00A65166" w:rsidP="00F760BC">
                  <w:pPr>
                    <w:pStyle w:val="TableText"/>
                    <w:rPr>
                      <w:bCs/>
                    </w:rPr>
                  </w:pPr>
                  <w:r>
                    <w:rPr>
                      <w:rFonts w:hint="eastAsia"/>
                      <w:bCs/>
                    </w:rPr>
                    <w:t>S</w:t>
                  </w:r>
                  <w:r>
                    <w:rPr>
                      <w:bCs/>
                    </w:rPr>
                    <w:t>CSI</w:t>
                  </w:r>
                  <w:r>
                    <w:rPr>
                      <w:rFonts w:hint="eastAsia"/>
                      <w:bCs/>
                    </w:rPr>
                    <w:t>命令</w:t>
                  </w:r>
                  <w:r w:rsidR="00E014F0">
                    <w:rPr>
                      <w:rFonts w:hint="eastAsia"/>
                      <w:bCs/>
                    </w:rPr>
                    <w:t>透传</w:t>
                  </w:r>
                  <w:r>
                    <w:rPr>
                      <w:rFonts w:hint="eastAsia"/>
                      <w:bCs/>
                    </w:rPr>
                    <w:t>方式</w:t>
                  </w:r>
                  <w:r w:rsidR="00D8366D" w:rsidRPr="00B15954">
                    <w:rPr>
                      <w:rFonts w:hint="eastAsia"/>
                      <w:bCs/>
                    </w:rPr>
                    <w:t>，</w:t>
                  </w:r>
                  <w:r w:rsidR="00D8366D">
                    <w:rPr>
                      <w:rFonts w:hint="eastAsia"/>
                      <w:bCs/>
                    </w:rPr>
                    <w:t>可选，</w:t>
                  </w:r>
                  <w:r w:rsidR="00D8366D" w:rsidRPr="00B15954">
                    <w:rPr>
                      <w:rFonts w:hint="eastAsia"/>
                      <w:bCs/>
                    </w:rPr>
                    <w:t>仅当</w:t>
                  </w:r>
                  <w:r w:rsidR="00D8366D" w:rsidRPr="00B15954">
                    <w:rPr>
                      <w:rFonts w:hint="eastAsia"/>
                      <w:bCs/>
                    </w:rPr>
                    <w:t>pciType</w:t>
                  </w:r>
                  <w:r w:rsidR="00D8366D" w:rsidRPr="00B15954">
                    <w:rPr>
                      <w:rFonts w:hint="eastAsia"/>
                      <w:bCs/>
                    </w:rPr>
                    <w:t>为</w:t>
                  </w:r>
                  <w:r>
                    <w:rPr>
                      <w:bCs/>
                    </w:rPr>
                    <w:t>SCSI</w:t>
                  </w:r>
                  <w:r w:rsidR="00E014F0">
                    <w:rPr>
                      <w:rFonts w:hint="eastAsia"/>
                      <w:bCs/>
                    </w:rPr>
                    <w:t>时有效，</w:t>
                  </w:r>
                  <w:r w:rsidR="00E014F0">
                    <w:rPr>
                      <w:bCs/>
                    </w:rPr>
                    <w:t>虚拟化数据存储</w:t>
                  </w:r>
                  <w:r w:rsidR="00E014F0">
                    <w:rPr>
                      <w:rFonts w:hint="eastAsia"/>
                      <w:bCs/>
                    </w:rPr>
                    <w:t>只支持不透传</w:t>
                  </w:r>
                  <w:r w:rsidR="00E014F0">
                    <w:rPr>
                      <w:bCs/>
                    </w:rPr>
                    <w:t>，非虚拟化存储</w:t>
                  </w:r>
                  <w:r w:rsidR="00E014F0">
                    <w:rPr>
                      <w:rFonts w:hint="eastAsia"/>
                      <w:bCs/>
                    </w:rPr>
                    <w:t>均</w:t>
                  </w:r>
                  <w:r w:rsidR="00E014F0">
                    <w:rPr>
                      <w:bCs/>
                    </w:rPr>
                    <w:t>支持，默认为透传。</w:t>
                  </w:r>
                </w:p>
                <w:p w:rsidR="00A65166" w:rsidRDefault="00A65166" w:rsidP="00F760BC">
                  <w:pPr>
                    <w:pStyle w:val="TableText"/>
                    <w:rPr>
                      <w:bCs/>
                    </w:rPr>
                  </w:pPr>
                  <w:r>
                    <w:rPr>
                      <w:bCs/>
                    </w:rPr>
                    <w:t>True</w:t>
                  </w:r>
                  <w:r>
                    <w:rPr>
                      <w:rFonts w:hint="eastAsia"/>
                      <w:bCs/>
                    </w:rPr>
                    <w:t>：</w:t>
                  </w:r>
                  <w:r w:rsidR="00E014F0">
                    <w:rPr>
                      <w:rFonts w:hint="eastAsia"/>
                      <w:bCs/>
                    </w:rPr>
                    <w:t>透传</w:t>
                  </w:r>
                  <w:r w:rsidR="00E014F0">
                    <w:rPr>
                      <w:bCs/>
                    </w:rPr>
                    <w:t>，</w:t>
                  </w:r>
                  <w:r w:rsidRPr="00A65166">
                    <w:rPr>
                      <w:rFonts w:hint="eastAsia"/>
                      <w:bCs/>
                    </w:rPr>
                    <w:t>虚拟机下发的</w:t>
                  </w:r>
                  <w:r w:rsidRPr="00A65166">
                    <w:rPr>
                      <w:rFonts w:hint="eastAsia"/>
                      <w:bCs/>
                    </w:rPr>
                    <w:t>SCSI</w:t>
                  </w:r>
                  <w:r w:rsidRPr="00A65166">
                    <w:rPr>
                      <w:rFonts w:hint="eastAsia"/>
                      <w:bCs/>
                    </w:rPr>
                    <w:t>命令直接透传给物理</w:t>
                  </w:r>
                  <w:r w:rsidRPr="00A65166">
                    <w:rPr>
                      <w:rFonts w:hint="eastAsia"/>
                      <w:bCs/>
                    </w:rPr>
                    <w:t>SCSI</w:t>
                  </w:r>
                  <w:r w:rsidRPr="00A65166">
                    <w:rPr>
                      <w:rFonts w:hint="eastAsia"/>
                      <w:bCs/>
                    </w:rPr>
                    <w:t>设备</w:t>
                  </w:r>
                  <w:r>
                    <w:rPr>
                      <w:rFonts w:hint="eastAsia"/>
                      <w:bCs/>
                    </w:rPr>
                    <w:t>。</w:t>
                  </w:r>
                </w:p>
                <w:p w:rsidR="004D2F14" w:rsidRPr="00E014F0" w:rsidRDefault="00A65166" w:rsidP="00F760BC">
                  <w:pPr>
                    <w:pStyle w:val="TableText"/>
                    <w:rPr>
                      <w:bCs/>
                    </w:rPr>
                  </w:pPr>
                  <w:r>
                    <w:rPr>
                      <w:rFonts w:hint="eastAsia"/>
                      <w:bCs/>
                    </w:rPr>
                    <w:t>False</w:t>
                  </w:r>
                  <w:r>
                    <w:rPr>
                      <w:rFonts w:hint="eastAsia"/>
                      <w:bCs/>
                    </w:rPr>
                    <w:t>：</w:t>
                  </w:r>
                  <w:r w:rsidR="00E014F0">
                    <w:rPr>
                      <w:rFonts w:hint="eastAsia"/>
                      <w:bCs/>
                    </w:rPr>
                    <w:t>不透传</w:t>
                  </w:r>
                  <w:r w:rsidR="00E014F0">
                    <w:rPr>
                      <w:bCs/>
                    </w:rPr>
                    <w:t>，</w:t>
                  </w:r>
                  <w:r w:rsidRPr="00A65166">
                    <w:rPr>
                      <w:rFonts w:hint="eastAsia"/>
                      <w:bCs/>
                    </w:rPr>
                    <w:t>虚拟化层模拟大部分</w:t>
                  </w:r>
                  <w:r w:rsidRPr="00A65166">
                    <w:rPr>
                      <w:rFonts w:hint="eastAsia"/>
                      <w:bCs/>
                    </w:rPr>
                    <w:t>SCSI</w:t>
                  </w:r>
                  <w:r w:rsidRPr="00A65166">
                    <w:rPr>
                      <w:rFonts w:hint="eastAsia"/>
                      <w:bCs/>
                    </w:rPr>
                    <w:t>命令，但对于需要操作物理硬件的</w:t>
                  </w:r>
                  <w:r w:rsidRPr="00A65166">
                    <w:rPr>
                      <w:rFonts w:hint="eastAsia"/>
                      <w:bCs/>
                    </w:rPr>
                    <w:t>SCSI</w:t>
                  </w:r>
                  <w:r>
                    <w:rPr>
                      <w:rFonts w:hint="eastAsia"/>
                      <w:bCs/>
                    </w:rPr>
                    <w:t>指令无法支持。</w:t>
                  </w:r>
                  <w:r w:rsidRPr="00A65166">
                    <w:rPr>
                      <w:rFonts w:hint="eastAsia"/>
                      <w:bCs/>
                    </w:rPr>
                    <w:t xml:space="preserve"> </w:t>
                  </w:r>
                </w:p>
              </w:tc>
            </w:tr>
            <w:tr w:rsidR="00942FBB" w:rsidRPr="007F3323" w:rsidTr="00322353">
              <w:tc>
                <w:tcPr>
                  <w:tcW w:w="1303" w:type="pct"/>
                </w:tcPr>
                <w:p w:rsidR="00942FBB" w:rsidRPr="007F3323" w:rsidRDefault="00942FBB" w:rsidP="00B2040C">
                  <w:pPr>
                    <w:pStyle w:val="TableText"/>
                  </w:pPr>
                  <w:r w:rsidRPr="007F3323">
                    <w:t>sequenceNum</w:t>
                  </w:r>
                </w:p>
              </w:tc>
              <w:tc>
                <w:tcPr>
                  <w:tcW w:w="635" w:type="pct"/>
                  <w:shd w:val="clear" w:color="auto" w:fill="auto"/>
                </w:tcPr>
                <w:p w:rsidR="00942FBB" w:rsidRPr="007F3323" w:rsidRDefault="00942FBB" w:rsidP="00B2040C">
                  <w:pPr>
                    <w:pStyle w:val="TableText"/>
                  </w:pPr>
                  <w:r w:rsidRPr="007F3323">
                    <w:t>integer</w:t>
                  </w:r>
                </w:p>
              </w:tc>
              <w:tc>
                <w:tcPr>
                  <w:tcW w:w="3062" w:type="pct"/>
                  <w:shd w:val="clear" w:color="auto" w:fill="auto"/>
                </w:tcPr>
                <w:p w:rsidR="00F26DEA" w:rsidRPr="007F3323" w:rsidRDefault="00942FBB" w:rsidP="00B2040C">
                  <w:pPr>
                    <w:pStyle w:val="TableText"/>
                  </w:pPr>
                  <w:r w:rsidRPr="007F3323">
                    <w:t>磁盘对应的总线槽位编号</w:t>
                  </w:r>
                  <w:r w:rsidR="00F26DEA" w:rsidRPr="007F3323">
                    <w:rPr>
                      <w:rFonts w:hint="eastAsia"/>
                    </w:rPr>
                    <w:t>。</w:t>
                  </w:r>
                </w:p>
                <w:p w:rsidR="00942FBB" w:rsidRPr="007F3323" w:rsidRDefault="00942FBB" w:rsidP="00B2040C">
                  <w:pPr>
                    <w:pStyle w:val="TableText"/>
                  </w:pPr>
                  <w:r w:rsidRPr="007F3323">
                    <w:t>创建虚拟机时：</w:t>
                  </w:r>
                </w:p>
                <w:p w:rsidR="00942FBB" w:rsidRPr="007F3323" w:rsidRDefault="00942FBB" w:rsidP="00B2040C">
                  <w:pPr>
                    <w:pStyle w:val="TableText"/>
                  </w:pPr>
                  <w:r w:rsidRPr="007F3323">
                    <w:t>volumeUrn</w:t>
                  </w:r>
                  <w:r w:rsidRPr="007F3323">
                    <w:t>携带：表明将已有的卷插在此总线上，后面的参数无效</w:t>
                  </w:r>
                </w:p>
                <w:p w:rsidR="00942FBB" w:rsidRPr="007F3323" w:rsidRDefault="00942FBB" w:rsidP="00B2040C">
                  <w:pPr>
                    <w:pStyle w:val="TableText"/>
                  </w:pPr>
                  <w:r w:rsidRPr="007F3323">
                    <w:t>volumeUrn</w:t>
                  </w:r>
                  <w:r w:rsidRPr="007F3323">
                    <w:t>不携带时：</w:t>
                  </w:r>
                  <w:r w:rsidRPr="007F3323">
                    <w:t>quantityGB</w:t>
                  </w:r>
                  <w:r w:rsidRPr="007F3323">
                    <w:t>、</w:t>
                  </w:r>
                  <w:r w:rsidRPr="007F3323">
                    <w:t>datastoreUrn</w:t>
                  </w:r>
                  <w:r w:rsidRPr="007F3323">
                    <w:t>必选，</w:t>
                  </w:r>
                  <w:r w:rsidRPr="007F3323">
                    <w:t>isDataCopy</w:t>
                  </w:r>
                  <w:r w:rsidRPr="007F3323">
                    <w:t>无效。</w:t>
                  </w:r>
                  <w:r w:rsidRPr="007F3323">
                    <w:t>isThin</w:t>
                  </w:r>
                  <w:r w:rsidRPr="007F3323">
                    <w:t>可选。</w:t>
                  </w:r>
                </w:p>
                <w:p w:rsidR="00942FBB" w:rsidRPr="007F3323" w:rsidRDefault="00942FBB" w:rsidP="00B2040C">
                  <w:pPr>
                    <w:pStyle w:val="TableText"/>
                  </w:pPr>
                  <w:r w:rsidRPr="007F3323">
                    <w:t>模板部署虚拟机、虚拟机克隆为模板、模板克隆为模板时：</w:t>
                  </w:r>
                </w:p>
                <w:p w:rsidR="00942FBB" w:rsidRPr="007F3323" w:rsidRDefault="00942FBB" w:rsidP="00B2040C">
                  <w:pPr>
                    <w:pStyle w:val="TableText"/>
                  </w:pPr>
                  <w:r w:rsidRPr="007F3323">
                    <w:t>当模板和新虚拟机中均存在</w:t>
                  </w:r>
                  <w:r w:rsidRPr="007F3323">
                    <w:t>sequenceNum</w:t>
                  </w:r>
                  <w:r w:rsidRPr="007F3323">
                    <w:t>相同的硬盘时</w:t>
                  </w:r>
                  <w:r w:rsidRPr="007F3323">
                    <w:t>:</w:t>
                  </w:r>
                </w:p>
                <w:p w:rsidR="00942FBB" w:rsidRPr="007F3323" w:rsidRDefault="00942FBB" w:rsidP="00B2040C">
                  <w:pPr>
                    <w:pStyle w:val="TableText"/>
                  </w:pPr>
                  <w:r w:rsidRPr="007F3323">
                    <w:t>(1) volumeUrn</w:t>
                  </w:r>
                  <w:r w:rsidRPr="007F3323">
                    <w:t>携带：表明将已有的卷插在此总线上，后面的参数无效</w:t>
                  </w:r>
                </w:p>
                <w:p w:rsidR="00942FBB" w:rsidRPr="007F3323" w:rsidRDefault="00942FBB" w:rsidP="00B2040C">
                  <w:pPr>
                    <w:pStyle w:val="TableText"/>
                  </w:pPr>
                  <w:r w:rsidRPr="007F3323">
                    <w:t>(2) volumeUrn</w:t>
                  </w:r>
                  <w:r w:rsidRPr="007F3323">
                    <w:t>不携带：</w:t>
                  </w:r>
                  <w:r w:rsidRPr="007F3323">
                    <w:t>datastoreUrn</w:t>
                  </w:r>
                  <w:r w:rsidRPr="007F3323">
                    <w:t>必选。如果</w:t>
                  </w:r>
                  <w:r w:rsidRPr="007F3323">
                    <w:t xml:space="preserve">isDataCopy </w:t>
                  </w:r>
                  <w:r w:rsidRPr="007F3323">
                    <w:t>为</w:t>
                  </w:r>
                  <w:r w:rsidRPr="007F3323">
                    <w:t>true</w:t>
                  </w:r>
                  <w:r w:rsidRPr="007F3323">
                    <w:t>时，</w:t>
                  </w:r>
                  <w:r w:rsidRPr="007F3323">
                    <w:t>quantityGB</w:t>
                  </w:r>
                  <w:r w:rsidRPr="007F3323">
                    <w:t>无效，系统自动创建与模板对应卷大小相同的卷并进行拷贝；如果</w:t>
                  </w:r>
                  <w:r w:rsidRPr="007F3323">
                    <w:t>isDataCopy</w:t>
                  </w:r>
                  <w:r w:rsidRPr="007F3323">
                    <w:t>为</w:t>
                  </w:r>
                  <w:r w:rsidRPr="007F3323">
                    <w:t>false</w:t>
                  </w:r>
                  <w:r w:rsidRPr="007F3323">
                    <w:t>时，</w:t>
                  </w:r>
                  <w:r w:rsidRPr="007F3323">
                    <w:t>quantityGB</w:t>
                  </w:r>
                  <w:r w:rsidRPr="007F3323">
                    <w:t>可选，默认与模板对应卷大小一致，系统创建一个新卷。</w:t>
                  </w:r>
                </w:p>
                <w:p w:rsidR="00942FBB" w:rsidRPr="007F3323" w:rsidRDefault="00942FBB" w:rsidP="00B2040C">
                  <w:pPr>
                    <w:pStyle w:val="TableText"/>
                  </w:pPr>
                  <w:r w:rsidRPr="007F3323">
                    <w:t>2</w:t>
                  </w:r>
                  <w:r w:rsidRPr="007F3323">
                    <w:t>、当模板存在编号为</w:t>
                  </w:r>
                  <w:r w:rsidRPr="007F3323">
                    <w:t>sequenceNum</w:t>
                  </w:r>
                  <w:r w:rsidRPr="007F3323">
                    <w:t>的卷，但新虚拟机规格中不存在该</w:t>
                  </w:r>
                  <w:r w:rsidRPr="007F3323">
                    <w:t>sequenceNum</w:t>
                  </w:r>
                  <w:r w:rsidRPr="007F3323">
                    <w:t>对应的卷时，表明该</w:t>
                  </w:r>
                  <w:r w:rsidRPr="007F3323">
                    <w:t>sequenceNum</w:t>
                  </w:r>
                  <w:r w:rsidRPr="007F3323">
                    <w:t>总线不存在卷。</w:t>
                  </w:r>
                </w:p>
                <w:p w:rsidR="00942FBB" w:rsidRPr="007F3323" w:rsidRDefault="00942FBB" w:rsidP="00B2040C">
                  <w:pPr>
                    <w:pStyle w:val="TableText"/>
                  </w:pPr>
                  <w:r w:rsidRPr="007F3323">
                    <w:t>3</w:t>
                  </w:r>
                  <w:r w:rsidRPr="007F3323">
                    <w:t>、当新虚拟机规格中存在编号为</w:t>
                  </w:r>
                  <w:r w:rsidRPr="007F3323">
                    <w:t>sequenceNum</w:t>
                  </w:r>
                  <w:r w:rsidRPr="007F3323">
                    <w:t>的卷，但模板中不存在该</w:t>
                  </w:r>
                  <w:r w:rsidRPr="007F3323">
                    <w:t>sequenceNum</w:t>
                  </w:r>
                  <w:r w:rsidRPr="007F3323">
                    <w:t>对应的卷时：</w:t>
                  </w:r>
                </w:p>
                <w:p w:rsidR="00942FBB" w:rsidRPr="007F3323" w:rsidRDefault="00942FBB" w:rsidP="00B2040C">
                  <w:pPr>
                    <w:pStyle w:val="TableText"/>
                  </w:pPr>
                  <w:r w:rsidRPr="007F3323">
                    <w:t>(1) volumeUrn</w:t>
                  </w:r>
                  <w:r w:rsidRPr="007F3323">
                    <w:t>携带：系统将该卷挂在新虚拟机指定</w:t>
                  </w:r>
                  <w:r w:rsidRPr="007F3323">
                    <w:t>sequenceNum</w:t>
                  </w:r>
                  <w:r w:rsidRPr="007F3323">
                    <w:t>总线上。</w:t>
                  </w:r>
                  <w:r w:rsidRPr="007F3323">
                    <w:t>volumeUrn</w:t>
                  </w:r>
                  <w:r w:rsidRPr="007F3323">
                    <w:t>后面的参数无效。</w:t>
                  </w:r>
                </w:p>
                <w:p w:rsidR="00942FBB" w:rsidRPr="007F3323" w:rsidRDefault="00942FBB" w:rsidP="00B2040C">
                  <w:pPr>
                    <w:pStyle w:val="TableText"/>
                  </w:pPr>
                  <w:r w:rsidRPr="007F3323">
                    <w:t>(2) volumeUrn</w:t>
                  </w:r>
                  <w:r w:rsidRPr="007F3323">
                    <w:t>不携带：</w:t>
                  </w:r>
                  <w:r w:rsidRPr="007F3323">
                    <w:t>datastoreUrn</w:t>
                  </w:r>
                  <w:r w:rsidRPr="007F3323">
                    <w:t>必选，</w:t>
                  </w:r>
                  <w:r w:rsidRPr="007F3323">
                    <w:t>quantityGB</w:t>
                  </w:r>
                  <w:r w:rsidRPr="007F3323">
                    <w:t>必选，</w:t>
                  </w:r>
                  <w:r w:rsidRPr="007F3323">
                    <w:t>isDataCopy</w:t>
                  </w:r>
                  <w:r w:rsidRPr="007F3323">
                    <w:t>无效，系统创建一个新卷挂载该</w:t>
                  </w:r>
                  <w:r w:rsidRPr="007F3323">
                    <w:t>sequenceNum</w:t>
                  </w:r>
                  <w:r w:rsidRPr="007F3323">
                    <w:t>总线上。</w:t>
                  </w:r>
                </w:p>
                <w:p w:rsidR="00461FFA" w:rsidRPr="007F3323" w:rsidRDefault="00461FFA" w:rsidP="004E1AA7">
                  <w:pPr>
                    <w:pStyle w:val="TableText"/>
                  </w:pPr>
                  <w:r w:rsidRPr="007F3323">
                    <w:rPr>
                      <w:rFonts w:hint="eastAsia"/>
                    </w:rPr>
                    <w:t>备注：</w:t>
                  </w:r>
                  <w:r w:rsidRPr="007F3323">
                    <w:t>KVM</w:t>
                  </w:r>
                  <w:r w:rsidRPr="007F3323">
                    <w:rPr>
                      <w:rFonts w:hint="eastAsia"/>
                    </w:rPr>
                    <w:t>平台上</w:t>
                  </w:r>
                  <w:r w:rsidRPr="007F3323">
                    <w:t>IDE</w:t>
                  </w:r>
                  <w:r w:rsidRPr="007F3323">
                    <w:rPr>
                      <w:rFonts w:hint="eastAsia"/>
                    </w:rPr>
                    <w:t>磁盘数量限制为</w:t>
                  </w:r>
                  <w:r w:rsidRPr="007F3323">
                    <w:t>3</w:t>
                  </w:r>
                  <w:r w:rsidRPr="007F3323">
                    <w:rPr>
                      <w:rFonts w:hint="eastAsia"/>
                    </w:rPr>
                    <w:t>，</w:t>
                  </w:r>
                  <w:r w:rsidRPr="007F3323">
                    <w:t>sequence number</w:t>
                  </w:r>
                  <w:r w:rsidRPr="007F3323">
                    <w:rPr>
                      <w:rFonts w:hint="eastAsia"/>
                    </w:rPr>
                    <w:t>为</w:t>
                  </w:r>
                  <w:r w:rsidRPr="007F3323">
                    <w:t>1</w:t>
                  </w:r>
                  <w:r w:rsidR="004E1AA7">
                    <w:rPr>
                      <w:rFonts w:hint="eastAsia"/>
                    </w:rPr>
                    <w:t>，</w:t>
                  </w:r>
                  <w:r w:rsidR="004E1AA7">
                    <w:rPr>
                      <w:rFonts w:hint="eastAsia"/>
                    </w:rPr>
                    <w:t>2</w:t>
                  </w:r>
                  <w:r w:rsidR="004E1AA7">
                    <w:rPr>
                      <w:rFonts w:hint="eastAsia"/>
                    </w:rPr>
                    <w:t>，</w:t>
                  </w:r>
                  <w:r w:rsidRPr="007F3323">
                    <w:t>3</w:t>
                  </w:r>
                  <w:r w:rsidR="004E1AA7">
                    <w:rPr>
                      <w:rFonts w:hint="eastAsia"/>
                    </w:rPr>
                    <w:t>。</w:t>
                  </w:r>
                </w:p>
              </w:tc>
            </w:tr>
            <w:tr w:rsidR="00942FBB" w:rsidRPr="007F3323" w:rsidTr="00322353">
              <w:tc>
                <w:tcPr>
                  <w:tcW w:w="1303" w:type="pct"/>
                </w:tcPr>
                <w:p w:rsidR="00942FBB" w:rsidRPr="007F3323" w:rsidRDefault="00942FBB" w:rsidP="00B2040C">
                  <w:pPr>
                    <w:pStyle w:val="TableText"/>
                  </w:pPr>
                  <w:r w:rsidRPr="007F3323">
                    <w:t>volumeUrn</w:t>
                  </w:r>
                </w:p>
              </w:tc>
              <w:tc>
                <w:tcPr>
                  <w:tcW w:w="635" w:type="pct"/>
                  <w:shd w:val="clear" w:color="auto" w:fill="auto"/>
                </w:tcPr>
                <w:p w:rsidR="00942FBB" w:rsidRPr="007F3323" w:rsidRDefault="00942FBB" w:rsidP="00B2040C">
                  <w:pPr>
                    <w:pStyle w:val="TableText"/>
                  </w:pPr>
                  <w:r w:rsidRPr="007F3323">
                    <w:t>string</w:t>
                  </w:r>
                </w:p>
              </w:tc>
              <w:tc>
                <w:tcPr>
                  <w:tcW w:w="3062" w:type="pct"/>
                  <w:shd w:val="clear" w:color="auto" w:fill="auto"/>
                </w:tcPr>
                <w:p w:rsidR="00942FBB" w:rsidRPr="007F3323" w:rsidRDefault="00942FBB" w:rsidP="00B2040C">
                  <w:pPr>
                    <w:pStyle w:val="TableText"/>
                  </w:pPr>
                  <w:r w:rsidRPr="007F3323">
                    <w:t>硬盘对应卷标识，表示使用已有的卷，此时忽略后面的参数。</w:t>
                  </w:r>
                </w:p>
                <w:p w:rsidR="00942FBB" w:rsidRPr="007F3323" w:rsidRDefault="00942FBB" w:rsidP="00B2040C">
                  <w:pPr>
                    <w:pStyle w:val="TableText"/>
                  </w:pPr>
                  <w:r w:rsidRPr="007F3323">
                    <w:t>创建虚拟机、模板部署虚拟机、虚拟机克隆为模板、模板克隆为模板时，可选。</w:t>
                  </w:r>
                </w:p>
                <w:p w:rsidR="00942FBB" w:rsidRPr="007F3323" w:rsidRDefault="00942FBB" w:rsidP="00B2040C">
                  <w:pPr>
                    <w:pStyle w:val="TableText"/>
                  </w:pPr>
                  <w:r w:rsidRPr="007F3323">
                    <w:t>查询虚拟机响应中系统会返回此参数。</w:t>
                  </w:r>
                </w:p>
              </w:tc>
            </w:tr>
            <w:tr w:rsidR="00942FBB" w:rsidRPr="007F3323" w:rsidTr="00322353">
              <w:tc>
                <w:tcPr>
                  <w:tcW w:w="1303" w:type="pct"/>
                </w:tcPr>
                <w:p w:rsidR="00942FBB" w:rsidRPr="007F3323" w:rsidRDefault="00942FBB" w:rsidP="00B2040C">
                  <w:pPr>
                    <w:pStyle w:val="TableText"/>
                  </w:pPr>
                  <w:r w:rsidRPr="007F3323">
                    <w:t>volumeUrl</w:t>
                  </w:r>
                </w:p>
              </w:tc>
              <w:tc>
                <w:tcPr>
                  <w:tcW w:w="635" w:type="pct"/>
                  <w:shd w:val="clear" w:color="auto" w:fill="auto"/>
                </w:tcPr>
                <w:p w:rsidR="00942FBB" w:rsidRPr="007F3323" w:rsidRDefault="00942FBB" w:rsidP="00B2040C">
                  <w:pPr>
                    <w:pStyle w:val="TableText"/>
                  </w:pPr>
                  <w:r w:rsidRPr="007F3323">
                    <w:t>string</w:t>
                  </w:r>
                </w:p>
              </w:tc>
              <w:tc>
                <w:tcPr>
                  <w:tcW w:w="3062" w:type="pct"/>
                  <w:shd w:val="clear" w:color="auto" w:fill="auto"/>
                </w:tcPr>
                <w:p w:rsidR="00942FBB" w:rsidRPr="007F3323" w:rsidRDefault="00942FBB" w:rsidP="00B2040C">
                  <w:pPr>
                    <w:pStyle w:val="TableText"/>
                  </w:pPr>
                  <w:r w:rsidRPr="007F3323">
                    <w:rPr>
                      <w:rFonts w:hint="eastAsia"/>
                    </w:rPr>
                    <w:t>卷的</w:t>
                  </w:r>
                  <w:r w:rsidRPr="007F3323">
                    <w:rPr>
                      <w:rFonts w:hint="eastAsia"/>
                    </w:rPr>
                    <w:t>URL</w:t>
                  </w:r>
                  <w:r w:rsidRPr="007F3323">
                    <w:rPr>
                      <w:rFonts w:hint="eastAsia"/>
                    </w:rPr>
                    <w:t>。虚拟化存储时，为</w:t>
                  </w:r>
                  <w:r w:rsidRPr="007F3323">
                    <w:rPr>
                      <w:rFonts w:hint="eastAsia"/>
                    </w:rPr>
                    <w:t>vhd</w:t>
                  </w:r>
                  <w:r w:rsidRPr="007F3323">
                    <w:rPr>
                      <w:rFonts w:hint="eastAsia"/>
                    </w:rPr>
                    <w:t>文件在主机的全路径。块存储时，为块设备名称和起始地址和空间大小。</w:t>
                  </w:r>
                </w:p>
              </w:tc>
            </w:tr>
            <w:tr w:rsidR="00942FBB" w:rsidRPr="007F3323" w:rsidTr="00322353">
              <w:tc>
                <w:tcPr>
                  <w:tcW w:w="1303" w:type="pct"/>
                </w:tcPr>
                <w:p w:rsidR="00942FBB" w:rsidRPr="007F3323" w:rsidRDefault="00942FBB" w:rsidP="00B2040C">
                  <w:pPr>
                    <w:pStyle w:val="TableText"/>
                  </w:pPr>
                  <w:r w:rsidRPr="007F3323">
                    <w:t>volumeUuid</w:t>
                  </w:r>
                </w:p>
              </w:tc>
              <w:tc>
                <w:tcPr>
                  <w:tcW w:w="635" w:type="pct"/>
                  <w:shd w:val="clear" w:color="auto" w:fill="auto"/>
                </w:tcPr>
                <w:p w:rsidR="00942FBB" w:rsidRPr="007F3323" w:rsidRDefault="00942FBB" w:rsidP="00B2040C">
                  <w:pPr>
                    <w:pStyle w:val="TableText"/>
                  </w:pPr>
                  <w:r w:rsidRPr="007F3323">
                    <w:t>string</w:t>
                  </w:r>
                </w:p>
              </w:tc>
              <w:tc>
                <w:tcPr>
                  <w:tcW w:w="3062" w:type="pct"/>
                  <w:shd w:val="clear" w:color="auto" w:fill="auto"/>
                </w:tcPr>
                <w:p w:rsidR="00942FBB" w:rsidRPr="007F3323" w:rsidRDefault="00942FBB" w:rsidP="00B2040C">
                  <w:pPr>
                    <w:pStyle w:val="TableText"/>
                  </w:pPr>
                  <w:r w:rsidRPr="007F3323">
                    <w:t>可选，注册虚拟机时必选。</w:t>
                  </w:r>
                </w:p>
              </w:tc>
            </w:tr>
            <w:tr w:rsidR="00942FBB" w:rsidRPr="007F3323" w:rsidTr="00322353">
              <w:tc>
                <w:tcPr>
                  <w:tcW w:w="1303" w:type="pct"/>
                </w:tcPr>
                <w:p w:rsidR="00942FBB" w:rsidRPr="007F3323" w:rsidRDefault="00942FBB" w:rsidP="00B2040C">
                  <w:pPr>
                    <w:pStyle w:val="TableText"/>
                  </w:pPr>
                  <w:r w:rsidRPr="007F3323">
                    <w:t>quantityGB</w:t>
                  </w:r>
                </w:p>
              </w:tc>
              <w:tc>
                <w:tcPr>
                  <w:tcW w:w="635" w:type="pct"/>
                  <w:shd w:val="clear" w:color="auto" w:fill="auto"/>
                </w:tcPr>
                <w:p w:rsidR="00942FBB" w:rsidRPr="007F3323" w:rsidRDefault="00942FBB" w:rsidP="00B2040C">
                  <w:pPr>
                    <w:pStyle w:val="TableText"/>
                  </w:pPr>
                  <w:r w:rsidRPr="007F3323">
                    <w:t>integer</w:t>
                  </w:r>
                </w:p>
              </w:tc>
              <w:tc>
                <w:tcPr>
                  <w:tcW w:w="3062" w:type="pct"/>
                  <w:shd w:val="clear" w:color="auto" w:fill="auto"/>
                </w:tcPr>
                <w:p w:rsidR="00942FBB" w:rsidRPr="007F3323" w:rsidRDefault="00942FBB" w:rsidP="00B2040C">
                  <w:pPr>
                    <w:pStyle w:val="TableText"/>
                  </w:pPr>
                  <w:r w:rsidRPr="007F3323">
                    <w:t>虚拟机磁盘大小。具体范围：</w:t>
                  </w:r>
                  <w:r w:rsidRPr="007F3323" w:rsidDel="00DA2548">
                    <w:t xml:space="preserve"> </w:t>
                  </w:r>
                </w:p>
                <w:p w:rsidR="00942FBB" w:rsidRPr="007F3323" w:rsidRDefault="00942FBB" w:rsidP="00B2040C">
                  <w:pPr>
                    <w:pStyle w:val="TableText"/>
                  </w:pPr>
                  <w:r w:rsidRPr="007F3323">
                    <w:t>分</w:t>
                  </w:r>
                  <w:r w:rsidRPr="007F3323">
                    <w:t>3</w:t>
                  </w:r>
                  <w:r w:rsidRPr="007F3323">
                    <w:t>种规格：</w:t>
                  </w:r>
                </w:p>
                <w:p w:rsidR="00942FBB" w:rsidRPr="007F3323" w:rsidRDefault="00942FBB" w:rsidP="00B2040C">
                  <w:pPr>
                    <w:pStyle w:val="TableText"/>
                  </w:pPr>
                  <w:r w:rsidRPr="007F3323">
                    <w:t>advanceSan/FusionStorage/local</w:t>
                  </w:r>
                  <w:r w:rsidRPr="007F3323">
                    <w:t>的数据存储，支持</w:t>
                  </w:r>
                  <w:r w:rsidRPr="007F3323">
                    <w:t>1G~2048G</w:t>
                  </w:r>
                  <w:r w:rsidRPr="007F3323">
                    <w:t>；</w:t>
                  </w:r>
                  <w:r w:rsidR="006713B2" w:rsidRPr="007F3323">
                    <w:rPr>
                      <w:rFonts w:hint="eastAsia"/>
                    </w:rPr>
                    <w:t xml:space="preserve">advanceSan </w:t>
                  </w:r>
                  <w:r w:rsidR="006713B2" w:rsidRPr="007F3323">
                    <w:rPr>
                      <w:rFonts w:hint="eastAsia"/>
                    </w:rPr>
                    <w:t>设备版本为</w:t>
                  </w:r>
                  <w:r w:rsidR="006713B2" w:rsidRPr="007F3323">
                    <w:rPr>
                      <w:rFonts w:hint="eastAsia"/>
                    </w:rPr>
                    <w:t>v3</w:t>
                  </w:r>
                  <w:r w:rsidR="006713B2" w:rsidRPr="007F3323">
                    <w:rPr>
                      <w:rFonts w:hint="eastAsia"/>
                    </w:rPr>
                    <w:t>时，支持</w:t>
                  </w:r>
                  <w:r w:rsidR="006713B2" w:rsidRPr="007F3323">
                    <w:rPr>
                      <w:rFonts w:hint="eastAsia"/>
                    </w:rPr>
                    <w:t>1G~255T</w:t>
                  </w:r>
                  <w:r w:rsidR="006713B2" w:rsidRPr="007F3323">
                    <w:rPr>
                      <w:rFonts w:hint="eastAsia"/>
                    </w:rPr>
                    <w:t>；</w:t>
                  </w:r>
                  <w:r w:rsidR="00ED3B5F" w:rsidRPr="00ED3B5F">
                    <w:rPr>
                      <w:rFonts w:hint="eastAsia"/>
                    </w:rPr>
                    <w:t>(KVM</w:t>
                  </w:r>
                  <w:r w:rsidR="00ED3B5F" w:rsidRPr="00ED3B5F">
                    <w:rPr>
                      <w:rFonts w:hint="eastAsia"/>
                    </w:rPr>
                    <w:t>未支持</w:t>
                  </w:r>
                  <w:r w:rsidR="00ED3B5F" w:rsidRPr="00ED3B5F">
                    <w:rPr>
                      <w:rFonts w:hint="eastAsia"/>
                    </w:rPr>
                    <w:t>)</w:t>
                  </w:r>
                </w:p>
                <w:p w:rsidR="00942FBB" w:rsidRPr="007F3323" w:rsidRDefault="00942FBB" w:rsidP="00B2040C">
                  <w:pPr>
                    <w:pStyle w:val="TableText"/>
                  </w:pPr>
                  <w:r w:rsidRPr="007F3323">
                    <w:t>LOCALPOME</w:t>
                  </w:r>
                  <w:r w:rsidRPr="007F3323">
                    <w:t>的数据存储，支持</w:t>
                  </w:r>
                  <w:r w:rsidRPr="007F3323">
                    <w:t>1G~2043G</w:t>
                  </w:r>
                  <w:r w:rsidRPr="007F3323">
                    <w:t>；</w:t>
                  </w:r>
                </w:p>
                <w:p w:rsidR="00942FBB" w:rsidRPr="007F3323" w:rsidRDefault="00942FBB" w:rsidP="00B2040C">
                  <w:pPr>
                    <w:pStyle w:val="TableText"/>
                  </w:pPr>
                  <w:r w:rsidRPr="007F3323">
                    <w:t>san</w:t>
                  </w:r>
                  <w:r w:rsidRPr="007F3323">
                    <w:t>类型的数据存储，支持</w:t>
                  </w:r>
                  <w:r w:rsidRPr="007F3323">
                    <w:t>1G~30T</w:t>
                  </w:r>
                  <w:r w:rsidRPr="007F3323">
                    <w:t>；</w:t>
                  </w:r>
                  <w:r w:rsidR="00ED3B5F" w:rsidRPr="00ED3B5F">
                    <w:rPr>
                      <w:rFonts w:hint="eastAsia"/>
                    </w:rPr>
                    <w:t>(KVM</w:t>
                  </w:r>
                  <w:r w:rsidR="00ED3B5F" w:rsidRPr="00ED3B5F">
                    <w:rPr>
                      <w:rFonts w:hint="eastAsia"/>
                    </w:rPr>
                    <w:t>未支持</w:t>
                  </w:r>
                  <w:r w:rsidR="00ED3B5F" w:rsidRPr="00ED3B5F">
                    <w:rPr>
                      <w:rFonts w:hint="eastAsia"/>
                    </w:rPr>
                    <w:t>)</w:t>
                  </w:r>
                </w:p>
                <w:p w:rsidR="00942FBB" w:rsidRPr="007F3323" w:rsidRDefault="00942FBB" w:rsidP="00B2040C">
                  <w:pPr>
                    <w:pStyle w:val="TableText"/>
                  </w:pPr>
                  <w:r w:rsidRPr="007F3323">
                    <w:t>NAS</w:t>
                  </w:r>
                  <w:r w:rsidRPr="007F3323">
                    <w:t>，</w:t>
                  </w:r>
                  <w:r w:rsidRPr="007F3323">
                    <w:t>LUNPOME</w:t>
                  </w:r>
                  <w:r w:rsidRPr="007F3323">
                    <w:t>的数据存储，支持</w:t>
                  </w:r>
                  <w:r w:rsidRPr="007F3323">
                    <w:t>1G~64T</w:t>
                  </w:r>
                  <w:r w:rsidRPr="007F3323">
                    <w:t>。</w:t>
                  </w:r>
                </w:p>
              </w:tc>
            </w:tr>
            <w:tr w:rsidR="00942FBB" w:rsidRPr="007F3323" w:rsidTr="00322353">
              <w:tc>
                <w:tcPr>
                  <w:tcW w:w="1303" w:type="pct"/>
                </w:tcPr>
                <w:p w:rsidR="00942FBB" w:rsidRPr="007F3323" w:rsidRDefault="00942FBB" w:rsidP="00B2040C">
                  <w:pPr>
                    <w:pStyle w:val="TableText"/>
                  </w:pPr>
                  <w:r w:rsidRPr="007F3323">
                    <w:t>isDataCopy</w:t>
                  </w:r>
                </w:p>
              </w:tc>
              <w:tc>
                <w:tcPr>
                  <w:tcW w:w="635" w:type="pct"/>
                  <w:shd w:val="clear" w:color="auto" w:fill="auto"/>
                </w:tcPr>
                <w:p w:rsidR="00942FBB" w:rsidRPr="007F3323" w:rsidRDefault="00942FBB" w:rsidP="00B2040C">
                  <w:pPr>
                    <w:pStyle w:val="TableText"/>
                  </w:pPr>
                  <w:r w:rsidRPr="007F3323">
                    <w:t>boolean</w:t>
                  </w:r>
                </w:p>
              </w:tc>
              <w:tc>
                <w:tcPr>
                  <w:tcW w:w="3062" w:type="pct"/>
                  <w:shd w:val="clear" w:color="auto" w:fill="auto"/>
                </w:tcPr>
                <w:p w:rsidR="00942FBB" w:rsidRPr="007F3323" w:rsidRDefault="00942FBB" w:rsidP="00B2040C">
                  <w:pPr>
                    <w:pStyle w:val="TableText"/>
                  </w:pPr>
                  <w:r w:rsidRPr="007F3323">
                    <w:t>克隆</w:t>
                  </w:r>
                  <w:r w:rsidRPr="007F3323">
                    <w:t>/</w:t>
                  </w:r>
                  <w:r w:rsidRPr="007F3323">
                    <w:t>模板部署时，是否从虚拟机</w:t>
                  </w:r>
                  <w:r w:rsidRPr="007F3323">
                    <w:t>/</w:t>
                  </w:r>
                  <w:r w:rsidRPr="007F3323">
                    <w:t>模板对应的硬盘复制数据。克隆</w:t>
                  </w:r>
                  <w:r w:rsidRPr="007F3323">
                    <w:t>/</w:t>
                  </w:r>
                  <w:r w:rsidRPr="007F3323">
                    <w:t>模板部署时</w:t>
                  </w:r>
                  <w:r w:rsidRPr="007F3323">
                    <w:t xml:space="preserve"> sequenceNum</w:t>
                  </w:r>
                  <w:r w:rsidRPr="007F3323">
                    <w:t>与模板的</w:t>
                  </w:r>
                  <w:r w:rsidRPr="007F3323">
                    <w:t>sequenceNum</w:t>
                  </w:r>
                  <w:r w:rsidRPr="007F3323">
                    <w:t>匹配时生效</w:t>
                  </w:r>
                  <w:r w:rsidRPr="007F3323">
                    <w:rPr>
                      <w:rFonts w:hint="eastAsia"/>
                    </w:rPr>
                    <w:t>，</w:t>
                  </w:r>
                  <w:r w:rsidRPr="007F3323">
                    <w:t xml:space="preserve"> </w:t>
                  </w:r>
                  <w:r w:rsidRPr="007F3323">
                    <w:t>可选，默认</w:t>
                  </w:r>
                  <w:r w:rsidRPr="007F3323">
                    <w:t>true</w:t>
                  </w:r>
                  <w:r w:rsidRPr="007F3323">
                    <w:t>。</w:t>
                  </w:r>
                </w:p>
                <w:p w:rsidR="00942FBB" w:rsidRPr="007F3323" w:rsidRDefault="00942FBB" w:rsidP="00B2040C">
                  <w:pPr>
                    <w:pStyle w:val="TableText"/>
                  </w:pPr>
                  <w:r w:rsidRPr="007F3323">
                    <w:rPr>
                      <w:rFonts w:hint="eastAsia"/>
                    </w:rPr>
                    <w:t>查询虚拟机时可以为空。</w:t>
                  </w:r>
                </w:p>
              </w:tc>
            </w:tr>
            <w:tr w:rsidR="00942FBB" w:rsidRPr="007F3323" w:rsidTr="00322353">
              <w:tc>
                <w:tcPr>
                  <w:tcW w:w="1303" w:type="pct"/>
                </w:tcPr>
                <w:p w:rsidR="00942FBB" w:rsidRPr="007F3323" w:rsidRDefault="00942FBB" w:rsidP="00B2040C">
                  <w:pPr>
                    <w:pStyle w:val="TableText"/>
                  </w:pPr>
                  <w:r w:rsidRPr="007F3323">
                    <w:t>datastoreUrn</w:t>
                  </w:r>
                </w:p>
              </w:tc>
              <w:tc>
                <w:tcPr>
                  <w:tcW w:w="635" w:type="pct"/>
                  <w:shd w:val="clear" w:color="auto" w:fill="auto"/>
                </w:tcPr>
                <w:p w:rsidR="00942FBB" w:rsidRPr="007F3323" w:rsidRDefault="00942FBB" w:rsidP="00B2040C">
                  <w:pPr>
                    <w:pStyle w:val="TableText"/>
                  </w:pPr>
                  <w:r w:rsidRPr="007F3323">
                    <w:t>string</w:t>
                  </w:r>
                </w:p>
              </w:tc>
              <w:tc>
                <w:tcPr>
                  <w:tcW w:w="3062" w:type="pct"/>
                  <w:shd w:val="clear" w:color="auto" w:fill="auto"/>
                </w:tcPr>
                <w:p w:rsidR="00942FBB" w:rsidRPr="007F3323" w:rsidRDefault="00942FBB" w:rsidP="00B2040C">
                  <w:pPr>
                    <w:pStyle w:val="TableText"/>
                  </w:pPr>
                  <w:r w:rsidRPr="007F3323">
                    <w:t>存储</w:t>
                  </w:r>
                  <w:r w:rsidRPr="007F3323">
                    <w:t>URI</w:t>
                  </w:r>
                  <w:r w:rsidRPr="007F3323">
                    <w:t>地址</w:t>
                  </w:r>
                </w:p>
              </w:tc>
            </w:tr>
            <w:tr w:rsidR="00942FBB" w:rsidRPr="007F3323" w:rsidTr="00322353">
              <w:tc>
                <w:tcPr>
                  <w:tcW w:w="1303" w:type="pct"/>
                </w:tcPr>
                <w:p w:rsidR="00942FBB" w:rsidRPr="007F3323" w:rsidRDefault="00942FBB" w:rsidP="00B2040C">
                  <w:pPr>
                    <w:pStyle w:val="TableText"/>
                  </w:pPr>
                  <w:r w:rsidRPr="007F3323">
                    <w:t>isThin</w:t>
                  </w:r>
                </w:p>
              </w:tc>
              <w:tc>
                <w:tcPr>
                  <w:tcW w:w="635" w:type="pct"/>
                  <w:shd w:val="clear" w:color="auto" w:fill="auto"/>
                </w:tcPr>
                <w:p w:rsidR="00942FBB" w:rsidRPr="007F3323" w:rsidRDefault="00942FBB" w:rsidP="00B2040C">
                  <w:pPr>
                    <w:pStyle w:val="TableText"/>
                  </w:pPr>
                  <w:r w:rsidRPr="007F3323">
                    <w:t>boolean</w:t>
                  </w:r>
                </w:p>
              </w:tc>
              <w:tc>
                <w:tcPr>
                  <w:tcW w:w="3062" w:type="pct"/>
                  <w:shd w:val="clear" w:color="auto" w:fill="auto"/>
                </w:tcPr>
                <w:p w:rsidR="00942FBB" w:rsidRPr="007F3323" w:rsidRDefault="00942FBB" w:rsidP="00B2040C">
                  <w:pPr>
                    <w:pStyle w:val="TableText"/>
                  </w:pPr>
                  <w:r w:rsidRPr="007F3323">
                    <w:t>是否精简制备</w:t>
                  </w:r>
                  <w:r w:rsidRPr="007F3323">
                    <w:t xml:space="preserve">. </w:t>
                  </w:r>
                  <w:r w:rsidRPr="007F3323">
                    <w:t>在</w:t>
                  </w:r>
                  <w:r w:rsidRPr="007F3323">
                    <w:t>volumeUrn</w:t>
                  </w:r>
                  <w:r w:rsidRPr="007F3323">
                    <w:t>不携带时，生效。可选，默认</w:t>
                  </w:r>
                  <w:r w:rsidRPr="007F3323">
                    <w:t>false.</w:t>
                  </w:r>
                </w:p>
              </w:tc>
            </w:tr>
            <w:tr w:rsidR="00942FBB" w:rsidRPr="007F3323" w:rsidTr="00322353">
              <w:tc>
                <w:tcPr>
                  <w:tcW w:w="1303" w:type="pct"/>
                </w:tcPr>
                <w:p w:rsidR="00942FBB" w:rsidRPr="007F3323" w:rsidRDefault="00942FBB" w:rsidP="00B2040C">
                  <w:pPr>
                    <w:pStyle w:val="TableText"/>
                  </w:pPr>
                  <w:r w:rsidRPr="007F3323">
                    <w:t>indepDisk</w:t>
                  </w:r>
                </w:p>
              </w:tc>
              <w:tc>
                <w:tcPr>
                  <w:tcW w:w="635" w:type="pct"/>
                  <w:shd w:val="clear" w:color="auto" w:fill="auto"/>
                </w:tcPr>
                <w:p w:rsidR="00942FBB" w:rsidRPr="007F3323" w:rsidRDefault="00942FBB" w:rsidP="00B2040C">
                  <w:pPr>
                    <w:pStyle w:val="TableText"/>
                  </w:pPr>
                  <w:r w:rsidRPr="007F3323">
                    <w:t>boolean</w:t>
                  </w:r>
                </w:p>
              </w:tc>
              <w:tc>
                <w:tcPr>
                  <w:tcW w:w="3062" w:type="pct"/>
                  <w:shd w:val="clear" w:color="auto" w:fill="auto"/>
                </w:tcPr>
                <w:p w:rsidR="00942FBB" w:rsidRPr="007F3323" w:rsidRDefault="00942FBB" w:rsidP="00B2040C">
                  <w:pPr>
                    <w:pStyle w:val="TableText"/>
                  </w:pPr>
                  <w:r w:rsidRPr="007F3323">
                    <w:t>是否独立磁盘，可选字段，不携带时表示否。</w:t>
                  </w:r>
                </w:p>
              </w:tc>
            </w:tr>
            <w:tr w:rsidR="00942FBB" w:rsidRPr="007F3323" w:rsidTr="00322353">
              <w:tc>
                <w:tcPr>
                  <w:tcW w:w="1303" w:type="pct"/>
                </w:tcPr>
                <w:p w:rsidR="00942FBB" w:rsidRPr="007F3323" w:rsidRDefault="00942FBB" w:rsidP="00B2040C">
                  <w:pPr>
                    <w:pStyle w:val="TableText"/>
                  </w:pPr>
                  <w:r w:rsidRPr="007F3323">
                    <w:t>persistentDisk</w:t>
                  </w:r>
                </w:p>
              </w:tc>
              <w:tc>
                <w:tcPr>
                  <w:tcW w:w="635" w:type="pct"/>
                  <w:shd w:val="clear" w:color="auto" w:fill="auto"/>
                </w:tcPr>
                <w:p w:rsidR="00942FBB" w:rsidRPr="007F3323" w:rsidRDefault="00942FBB" w:rsidP="00B2040C">
                  <w:pPr>
                    <w:pStyle w:val="TableText"/>
                  </w:pPr>
                  <w:r w:rsidRPr="007F3323">
                    <w:t>boolean</w:t>
                  </w:r>
                </w:p>
              </w:tc>
              <w:tc>
                <w:tcPr>
                  <w:tcW w:w="3062" w:type="pct"/>
                  <w:shd w:val="clear" w:color="auto" w:fill="auto"/>
                </w:tcPr>
                <w:p w:rsidR="00942FBB" w:rsidRPr="007F3323" w:rsidRDefault="00942FBB" w:rsidP="00B2040C">
                  <w:pPr>
                    <w:pStyle w:val="TableText"/>
                  </w:pPr>
                  <w:r w:rsidRPr="007F3323">
                    <w:t>是否持久化磁盘。可选字段，不携带时表示为是</w:t>
                  </w:r>
                  <w:r w:rsidRPr="007F3323">
                    <w:t>(true)</w:t>
                  </w:r>
                  <w:r w:rsidRPr="007F3323">
                    <w:t>，表示卷为持久化磁盘。</w:t>
                  </w:r>
                </w:p>
              </w:tc>
            </w:tr>
            <w:tr w:rsidR="00942FBB" w:rsidRPr="007F3323" w:rsidTr="00322353">
              <w:tc>
                <w:tcPr>
                  <w:tcW w:w="1303" w:type="pct"/>
                </w:tcPr>
                <w:p w:rsidR="00942FBB" w:rsidRPr="007F3323" w:rsidRDefault="00942FBB" w:rsidP="00B2040C">
                  <w:pPr>
                    <w:pStyle w:val="TableText"/>
                  </w:pPr>
                  <w:r w:rsidRPr="007F3323">
                    <w:t>storageType</w:t>
                  </w:r>
                </w:p>
              </w:tc>
              <w:tc>
                <w:tcPr>
                  <w:tcW w:w="635" w:type="pct"/>
                  <w:shd w:val="clear" w:color="auto" w:fill="auto"/>
                </w:tcPr>
                <w:p w:rsidR="00942FBB" w:rsidRPr="007F3323" w:rsidRDefault="00942FBB" w:rsidP="00B2040C">
                  <w:pPr>
                    <w:pStyle w:val="TableText"/>
                  </w:pPr>
                  <w:r w:rsidRPr="007F3323">
                    <w:t>string</w:t>
                  </w:r>
                </w:p>
              </w:tc>
              <w:tc>
                <w:tcPr>
                  <w:tcW w:w="3062" w:type="pct"/>
                  <w:shd w:val="clear" w:color="auto" w:fill="auto"/>
                </w:tcPr>
                <w:p w:rsidR="00942FBB" w:rsidRPr="007F3323" w:rsidRDefault="00942FBB" w:rsidP="00B2040C">
                  <w:pPr>
                    <w:pStyle w:val="TableText"/>
                  </w:pPr>
                  <w:r w:rsidRPr="007F3323">
                    <w:t>存储类型（该参数仅用于查询，不支持配置时下发该参数）</w:t>
                  </w:r>
                  <w:r w:rsidRPr="007F3323">
                    <w:t>:</w:t>
                  </w:r>
                </w:p>
                <w:p w:rsidR="00942FBB" w:rsidRPr="007F3323" w:rsidRDefault="00942FBB" w:rsidP="00B2040C">
                  <w:pPr>
                    <w:pStyle w:val="TableText"/>
                  </w:pPr>
                  <w:r w:rsidRPr="007F3323">
                    <w:t>取值参考元数据</w:t>
                  </w:r>
                </w:p>
              </w:tc>
            </w:tr>
            <w:tr w:rsidR="00942FBB" w:rsidRPr="007F3323" w:rsidTr="00322353">
              <w:tc>
                <w:tcPr>
                  <w:tcW w:w="1303" w:type="pct"/>
                </w:tcPr>
                <w:p w:rsidR="00942FBB" w:rsidRPr="007F3323" w:rsidRDefault="00942FBB" w:rsidP="00B2040C">
                  <w:pPr>
                    <w:pStyle w:val="TableText"/>
                  </w:pPr>
                  <w:r w:rsidRPr="007F3323">
                    <w:t>volType</w:t>
                  </w:r>
                </w:p>
              </w:tc>
              <w:tc>
                <w:tcPr>
                  <w:tcW w:w="635" w:type="pct"/>
                  <w:shd w:val="clear" w:color="auto" w:fill="auto"/>
                </w:tcPr>
                <w:p w:rsidR="00942FBB" w:rsidRPr="007F3323" w:rsidRDefault="00942FBB" w:rsidP="00B2040C">
                  <w:pPr>
                    <w:pStyle w:val="TableText"/>
                  </w:pPr>
                  <w:r w:rsidRPr="007F3323">
                    <w:t>integer</w:t>
                  </w:r>
                </w:p>
              </w:tc>
              <w:tc>
                <w:tcPr>
                  <w:tcW w:w="3062" w:type="pct"/>
                  <w:shd w:val="clear" w:color="auto" w:fill="auto"/>
                </w:tcPr>
                <w:p w:rsidR="00942FBB" w:rsidRPr="007F3323" w:rsidRDefault="00942FBB" w:rsidP="00B2040C">
                  <w:pPr>
                    <w:pStyle w:val="TableText"/>
                  </w:pPr>
                  <w:r w:rsidRPr="007F3323">
                    <w:t>磁盘类型参数，支持创建、查询虚拟机接口，取值为：</w:t>
                  </w:r>
                </w:p>
                <w:p w:rsidR="00942FBB" w:rsidRPr="007F3323" w:rsidRDefault="00942FBB" w:rsidP="00B2040C">
                  <w:pPr>
                    <w:pStyle w:val="TableText"/>
                  </w:pPr>
                  <w:r w:rsidRPr="007F3323">
                    <w:t>0</w:t>
                  </w:r>
                  <w:r w:rsidRPr="007F3323">
                    <w:t>：普通卷</w:t>
                  </w:r>
                </w:p>
                <w:p w:rsidR="00942FBB" w:rsidRPr="007F3323" w:rsidRDefault="00942FBB" w:rsidP="00B2040C">
                  <w:pPr>
                    <w:pStyle w:val="TableText"/>
                  </w:pPr>
                  <w:r w:rsidRPr="007F3323">
                    <w:t>1</w:t>
                  </w:r>
                  <w:r w:rsidRPr="007F3323">
                    <w:t>：延迟置零卷</w:t>
                  </w:r>
                </w:p>
                <w:p w:rsidR="00942FBB" w:rsidRPr="007F3323" w:rsidRDefault="00942FBB" w:rsidP="00B2040C">
                  <w:pPr>
                    <w:pStyle w:val="TableText"/>
                  </w:pPr>
                  <w:r w:rsidRPr="007F3323">
                    <w:t>该字段为可选，不携带时代表</w:t>
                  </w:r>
                  <w:r w:rsidRPr="007F3323">
                    <w:t>0</w:t>
                  </w:r>
                  <w:r w:rsidRPr="007F3323">
                    <w:t>，普通卷。该字段在</w:t>
                  </w:r>
                  <w:r w:rsidRPr="007F3323">
                    <w:t>isThin</w:t>
                  </w:r>
                  <w:r w:rsidRPr="007F3323">
                    <w:t>参数为</w:t>
                  </w:r>
                  <w:r w:rsidRPr="007F3323">
                    <w:t>false</w:t>
                  </w:r>
                  <w:r w:rsidRPr="007F3323">
                    <w:t>时生效，在</w:t>
                  </w:r>
                  <w:r w:rsidRPr="007F3323">
                    <w:t>isthin</w:t>
                  </w:r>
                  <w:r w:rsidRPr="007F3323">
                    <w:t>参数为</w:t>
                  </w:r>
                  <w:r w:rsidRPr="007F3323">
                    <w:t>true</w:t>
                  </w:r>
                  <w:r w:rsidRPr="007F3323">
                    <w:t>时失效。</w:t>
                  </w:r>
                </w:p>
              </w:tc>
            </w:tr>
            <w:tr w:rsidR="00942FBB" w:rsidRPr="007F3323" w:rsidTr="00322353">
              <w:tc>
                <w:tcPr>
                  <w:tcW w:w="1303" w:type="pct"/>
                </w:tcPr>
                <w:p w:rsidR="00942FBB" w:rsidRPr="007F3323" w:rsidRDefault="00942FBB" w:rsidP="00B2040C">
                  <w:pPr>
                    <w:pStyle w:val="TableText"/>
                  </w:pPr>
                  <w:r w:rsidRPr="007F3323">
                    <w:t>maxReadBytes</w:t>
                  </w:r>
                </w:p>
              </w:tc>
              <w:tc>
                <w:tcPr>
                  <w:tcW w:w="635" w:type="pct"/>
                  <w:shd w:val="clear" w:color="auto" w:fill="auto"/>
                </w:tcPr>
                <w:p w:rsidR="00942FBB" w:rsidRPr="007F3323" w:rsidRDefault="00942FBB" w:rsidP="00B2040C">
                  <w:pPr>
                    <w:pStyle w:val="TableText"/>
                  </w:pPr>
                  <w:r w:rsidRPr="007F3323">
                    <w:t>long</w:t>
                  </w:r>
                </w:p>
              </w:tc>
              <w:tc>
                <w:tcPr>
                  <w:tcW w:w="3062" w:type="pct"/>
                  <w:shd w:val="clear" w:color="auto" w:fill="auto"/>
                </w:tcPr>
                <w:p w:rsidR="002E2E0F" w:rsidRPr="007F3323" w:rsidRDefault="00942FBB" w:rsidP="00C74B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ind w:left="0"/>
                    <w:rPr>
                      <w:snapToGrid w:val="0"/>
                      <w:kern w:val="0"/>
                    </w:rPr>
                  </w:pPr>
                  <w:r w:rsidRPr="007F3323">
                    <w:rPr>
                      <w:rFonts w:hint="eastAsia"/>
                    </w:rPr>
                    <w:t>可选。</w:t>
                  </w:r>
                  <w:r w:rsidRPr="007F3323">
                    <w:t>每秒最大读字节数，单位为</w:t>
                  </w:r>
                  <w:r w:rsidRPr="007F3323">
                    <w:t>KB/s</w:t>
                  </w:r>
                  <w:r w:rsidRPr="007F3323">
                    <w:t>，取值范围为</w:t>
                  </w:r>
                  <w:r w:rsidRPr="007F3323">
                    <w:t>[8</w:t>
                  </w:r>
                  <w:r w:rsidRPr="007F3323">
                    <w:t>，</w:t>
                  </w:r>
                  <w:r w:rsidR="00C74B6D" w:rsidRPr="007F3323">
                    <w:rPr>
                      <w:snapToGrid w:val="0"/>
                      <w:kern w:val="0"/>
                    </w:rPr>
                    <w:t>976562500000</w:t>
                  </w:r>
                  <w:r w:rsidRPr="007F3323">
                    <w:t>]</w:t>
                  </w:r>
                  <w:r w:rsidRPr="007F3323">
                    <w:t>或者为</w:t>
                  </w:r>
                  <w:r w:rsidRPr="007F3323">
                    <w:t>0</w:t>
                  </w:r>
                  <w:r w:rsidRPr="007F3323">
                    <w:t>，其中</w:t>
                  </w:r>
                  <w:r w:rsidRPr="007F3323">
                    <w:t>0</w:t>
                  </w:r>
                  <w:r w:rsidRPr="007F3323">
                    <w:t>表示不限制该值。</w:t>
                  </w:r>
                  <w:r w:rsidRPr="007F3323">
                    <w:rPr>
                      <w:rFonts w:hint="eastAsia"/>
                    </w:rPr>
                    <w:t>默认值为</w:t>
                  </w:r>
                  <w:r w:rsidRPr="007F3323">
                    <w:rPr>
                      <w:rFonts w:hint="eastAsia"/>
                    </w:rPr>
                    <w:t>0</w:t>
                  </w:r>
                  <w:r w:rsidRPr="007F3323">
                    <w:rPr>
                      <w:rFonts w:hint="eastAsia"/>
                    </w:rPr>
                    <w:t>。不支持在线克隆和快速复制时设置该参数。</w:t>
                  </w:r>
                </w:p>
              </w:tc>
            </w:tr>
            <w:tr w:rsidR="00942FBB" w:rsidRPr="007F3323" w:rsidTr="00322353">
              <w:tc>
                <w:tcPr>
                  <w:tcW w:w="1303" w:type="pct"/>
                </w:tcPr>
                <w:p w:rsidR="00942FBB" w:rsidRPr="007F3323" w:rsidRDefault="00942FBB" w:rsidP="00B2040C">
                  <w:pPr>
                    <w:pStyle w:val="TableText"/>
                  </w:pPr>
                  <w:r w:rsidRPr="007F3323">
                    <w:t>maxWriteBytes</w:t>
                  </w:r>
                </w:p>
              </w:tc>
              <w:tc>
                <w:tcPr>
                  <w:tcW w:w="635" w:type="pct"/>
                  <w:shd w:val="clear" w:color="auto" w:fill="auto"/>
                </w:tcPr>
                <w:p w:rsidR="00942FBB" w:rsidRPr="007F3323" w:rsidRDefault="00942FBB" w:rsidP="00B2040C">
                  <w:pPr>
                    <w:pStyle w:val="TableText"/>
                  </w:pPr>
                  <w:r w:rsidRPr="007F3323">
                    <w:t>long</w:t>
                  </w:r>
                </w:p>
              </w:tc>
              <w:tc>
                <w:tcPr>
                  <w:tcW w:w="3062" w:type="pct"/>
                  <w:shd w:val="clear" w:color="auto" w:fill="auto"/>
                </w:tcPr>
                <w:p w:rsidR="00942FBB" w:rsidRPr="007F3323" w:rsidRDefault="00942FBB" w:rsidP="00B2040C">
                  <w:pPr>
                    <w:pStyle w:val="TableText"/>
                  </w:pPr>
                  <w:r w:rsidRPr="007F3323">
                    <w:rPr>
                      <w:rFonts w:hint="eastAsia"/>
                    </w:rPr>
                    <w:t>可选。</w:t>
                  </w:r>
                  <w:r w:rsidRPr="007F3323">
                    <w:t>每秒最大写字节数，单位为</w:t>
                  </w:r>
                  <w:r w:rsidRPr="007F3323">
                    <w:t>KB/s</w:t>
                  </w:r>
                  <w:r w:rsidRPr="007F3323">
                    <w:t>，范围为</w:t>
                  </w:r>
                  <w:r w:rsidRPr="007F3323">
                    <w:t>[8</w:t>
                  </w:r>
                  <w:r w:rsidRPr="007F3323">
                    <w:t>，</w:t>
                  </w:r>
                  <w:r w:rsidR="008504AC" w:rsidRPr="007F3323">
                    <w:rPr>
                      <w:snapToGrid/>
                    </w:rPr>
                    <w:t>976562500000</w:t>
                  </w:r>
                  <w:r w:rsidRPr="007F3323">
                    <w:t>]</w:t>
                  </w:r>
                  <w:r w:rsidRPr="007F3323">
                    <w:t>或者为</w:t>
                  </w:r>
                  <w:r w:rsidRPr="007F3323">
                    <w:t>0</w:t>
                  </w:r>
                  <w:r w:rsidRPr="007F3323">
                    <w:t>，其中</w:t>
                  </w:r>
                  <w:r w:rsidRPr="007F3323">
                    <w:t>0</w:t>
                  </w:r>
                  <w:r w:rsidRPr="007F3323">
                    <w:t>表示不限制该值。</w:t>
                  </w:r>
                  <w:r w:rsidRPr="007F3323">
                    <w:rPr>
                      <w:rFonts w:hint="eastAsia"/>
                    </w:rPr>
                    <w:t>默认值为</w:t>
                  </w:r>
                  <w:r w:rsidRPr="007F3323">
                    <w:rPr>
                      <w:rFonts w:hint="eastAsia"/>
                    </w:rPr>
                    <w:t>0</w:t>
                  </w:r>
                  <w:r w:rsidRPr="007F3323">
                    <w:rPr>
                      <w:rFonts w:hint="eastAsia"/>
                    </w:rPr>
                    <w:t>。不支持在线克隆和快速复制时设置该参数。</w:t>
                  </w:r>
                </w:p>
              </w:tc>
            </w:tr>
            <w:tr w:rsidR="00942FBB" w:rsidRPr="007F3323" w:rsidTr="00322353">
              <w:tc>
                <w:tcPr>
                  <w:tcW w:w="1303" w:type="pct"/>
                </w:tcPr>
                <w:p w:rsidR="00942FBB" w:rsidRPr="007F3323" w:rsidRDefault="00942FBB" w:rsidP="00B2040C">
                  <w:pPr>
                    <w:pStyle w:val="TableText"/>
                  </w:pPr>
                  <w:r w:rsidRPr="007F3323">
                    <w:t>maxReadRequest</w:t>
                  </w:r>
                </w:p>
              </w:tc>
              <w:tc>
                <w:tcPr>
                  <w:tcW w:w="635" w:type="pct"/>
                  <w:shd w:val="clear" w:color="auto" w:fill="auto"/>
                </w:tcPr>
                <w:p w:rsidR="00942FBB" w:rsidRPr="007F3323" w:rsidRDefault="00942FBB" w:rsidP="00B2040C">
                  <w:pPr>
                    <w:pStyle w:val="TableText"/>
                  </w:pPr>
                  <w:r w:rsidRPr="007F3323">
                    <w:t>long</w:t>
                  </w:r>
                </w:p>
              </w:tc>
              <w:tc>
                <w:tcPr>
                  <w:tcW w:w="3062" w:type="pct"/>
                  <w:shd w:val="clear" w:color="auto" w:fill="auto"/>
                </w:tcPr>
                <w:p w:rsidR="00FD1E7C" w:rsidRPr="007F3323" w:rsidRDefault="00942FBB" w:rsidP="00FD1E7C">
                  <w:pPr>
                    <w:pStyle w:val="TableText"/>
                  </w:pPr>
                  <w:r w:rsidRPr="007F3323">
                    <w:rPr>
                      <w:rFonts w:hint="eastAsia"/>
                    </w:rPr>
                    <w:t>可选。</w:t>
                  </w:r>
                  <w:r w:rsidRPr="007F3323">
                    <w:t>每秒最大读请求个数，单位为个</w:t>
                  </w:r>
                  <w:r w:rsidRPr="007F3323">
                    <w:t>/s</w:t>
                  </w:r>
                  <w:r w:rsidRPr="007F3323">
                    <w:t>，范围为</w:t>
                  </w:r>
                  <w:r w:rsidRPr="007F3323">
                    <w:t>[16</w:t>
                  </w:r>
                  <w:r w:rsidRPr="007F3323">
                    <w:t>，</w:t>
                  </w:r>
                  <w:r w:rsidRPr="007F3323">
                    <w:t>4294967295]</w:t>
                  </w:r>
                  <w:r w:rsidRPr="007F3323">
                    <w:t>或者为</w:t>
                  </w:r>
                  <w:r w:rsidRPr="007F3323">
                    <w:t>0</w:t>
                  </w:r>
                  <w:r w:rsidRPr="007F3323">
                    <w:t>，其中</w:t>
                  </w:r>
                  <w:r w:rsidRPr="007F3323">
                    <w:t>0</w:t>
                  </w:r>
                  <w:r w:rsidRPr="007F3323">
                    <w:t>表示不限制该值。</w:t>
                  </w:r>
                  <w:r w:rsidRPr="007F3323">
                    <w:rPr>
                      <w:rFonts w:hint="eastAsia"/>
                    </w:rPr>
                    <w:t>默认值为</w:t>
                  </w:r>
                  <w:r w:rsidRPr="007F3323">
                    <w:rPr>
                      <w:rFonts w:hint="eastAsia"/>
                    </w:rPr>
                    <w:t>0</w:t>
                  </w:r>
                  <w:r w:rsidRPr="007F3323">
                    <w:rPr>
                      <w:rFonts w:hint="eastAsia"/>
                    </w:rPr>
                    <w:t>。不支持在线克隆和快速复制时设置该参数。</w:t>
                  </w:r>
                </w:p>
              </w:tc>
            </w:tr>
            <w:tr w:rsidR="00942FBB" w:rsidRPr="007F3323" w:rsidTr="00322353">
              <w:tc>
                <w:tcPr>
                  <w:tcW w:w="1303" w:type="pct"/>
                </w:tcPr>
                <w:p w:rsidR="00942FBB" w:rsidRPr="007F3323" w:rsidRDefault="00942FBB" w:rsidP="00B2040C">
                  <w:pPr>
                    <w:pStyle w:val="TableText"/>
                  </w:pPr>
                  <w:r w:rsidRPr="007F3323">
                    <w:t>maxWriteRequest</w:t>
                  </w:r>
                </w:p>
              </w:tc>
              <w:tc>
                <w:tcPr>
                  <w:tcW w:w="635" w:type="pct"/>
                  <w:shd w:val="clear" w:color="auto" w:fill="auto"/>
                </w:tcPr>
                <w:p w:rsidR="00942FBB" w:rsidRPr="007F3323" w:rsidRDefault="00942FBB" w:rsidP="00B2040C">
                  <w:pPr>
                    <w:pStyle w:val="TableText"/>
                  </w:pPr>
                  <w:r w:rsidRPr="007F3323">
                    <w:t>long</w:t>
                  </w:r>
                </w:p>
              </w:tc>
              <w:tc>
                <w:tcPr>
                  <w:tcW w:w="3062" w:type="pct"/>
                  <w:shd w:val="clear" w:color="auto" w:fill="auto"/>
                </w:tcPr>
                <w:p w:rsidR="00942FBB" w:rsidRPr="007F3323" w:rsidRDefault="00942FBB" w:rsidP="00B2040C">
                  <w:pPr>
                    <w:pStyle w:val="TableText"/>
                  </w:pPr>
                  <w:r w:rsidRPr="007F3323">
                    <w:rPr>
                      <w:rFonts w:hint="eastAsia"/>
                    </w:rPr>
                    <w:t>可选。</w:t>
                  </w:r>
                  <w:r w:rsidRPr="007F3323">
                    <w:t>每秒最大写请求个数，单位为个</w:t>
                  </w:r>
                  <w:r w:rsidRPr="007F3323">
                    <w:t>/s</w:t>
                  </w:r>
                  <w:r w:rsidRPr="007F3323">
                    <w:t>，范围为</w:t>
                  </w:r>
                  <w:r w:rsidRPr="007F3323">
                    <w:t>[16</w:t>
                  </w:r>
                  <w:r w:rsidRPr="007F3323">
                    <w:t>，</w:t>
                  </w:r>
                  <w:r w:rsidRPr="007F3323">
                    <w:t>4294967295]</w:t>
                  </w:r>
                  <w:r w:rsidRPr="007F3323">
                    <w:t>或者为</w:t>
                  </w:r>
                  <w:r w:rsidRPr="007F3323">
                    <w:t>0</w:t>
                  </w:r>
                  <w:r w:rsidRPr="007F3323">
                    <w:t>，其中</w:t>
                  </w:r>
                  <w:r w:rsidRPr="007F3323">
                    <w:t>0</w:t>
                  </w:r>
                  <w:r w:rsidRPr="007F3323">
                    <w:t>表示不限制该值。</w:t>
                  </w:r>
                  <w:r w:rsidRPr="007F3323">
                    <w:rPr>
                      <w:rFonts w:hint="eastAsia"/>
                    </w:rPr>
                    <w:t>默认值为</w:t>
                  </w:r>
                  <w:r w:rsidRPr="007F3323">
                    <w:rPr>
                      <w:rFonts w:hint="eastAsia"/>
                    </w:rPr>
                    <w:t>0</w:t>
                  </w:r>
                  <w:r w:rsidRPr="007F3323">
                    <w:rPr>
                      <w:rFonts w:hint="eastAsia"/>
                    </w:rPr>
                    <w:t>。不支持在线克隆和快速复制时设置该参数。</w:t>
                  </w:r>
                </w:p>
              </w:tc>
            </w:tr>
            <w:tr w:rsidR="00942FBB" w:rsidRPr="007F3323" w:rsidTr="00322353">
              <w:tc>
                <w:tcPr>
                  <w:tcW w:w="1303" w:type="pct"/>
                </w:tcPr>
                <w:p w:rsidR="00942FBB" w:rsidRPr="007F3323" w:rsidRDefault="00942FBB" w:rsidP="00B2040C">
                  <w:pPr>
                    <w:pStyle w:val="TableText"/>
                  </w:pPr>
                  <w:r w:rsidRPr="007F3323">
                    <w:rPr>
                      <w:rFonts w:hint="eastAsia"/>
                    </w:rPr>
                    <w:t>type</w:t>
                  </w:r>
                </w:p>
              </w:tc>
              <w:tc>
                <w:tcPr>
                  <w:tcW w:w="635" w:type="pct"/>
                  <w:shd w:val="clear" w:color="auto" w:fill="auto"/>
                </w:tcPr>
                <w:p w:rsidR="00942FBB" w:rsidRPr="007F3323" w:rsidRDefault="00942FBB" w:rsidP="00B2040C">
                  <w:pPr>
                    <w:pStyle w:val="TableText"/>
                  </w:pPr>
                  <w:r w:rsidRPr="007F3323">
                    <w:rPr>
                      <w:rFonts w:hint="eastAsia"/>
                    </w:rPr>
                    <w:t>string</w:t>
                  </w:r>
                </w:p>
              </w:tc>
              <w:tc>
                <w:tcPr>
                  <w:tcW w:w="3062" w:type="pct"/>
                  <w:shd w:val="clear" w:color="auto" w:fill="auto"/>
                </w:tcPr>
                <w:p w:rsidR="00942FBB" w:rsidRPr="007F3323" w:rsidRDefault="00942FBB" w:rsidP="004768D1">
                  <w:pPr>
                    <w:pStyle w:val="TableText"/>
                  </w:pPr>
                  <w:r w:rsidRPr="007F3323">
                    <w:t>卷类型</w:t>
                  </w:r>
                  <w:r w:rsidR="004768D1" w:rsidRPr="007F3323">
                    <w:rPr>
                      <w:rFonts w:hint="eastAsia"/>
                    </w:rPr>
                    <w:t>，</w:t>
                  </w:r>
                  <w:r w:rsidRPr="007F3323">
                    <w:rPr>
                      <w:rFonts w:hint="eastAsia"/>
                    </w:rPr>
                    <w:t>取值为</w:t>
                  </w:r>
                  <w:r w:rsidRPr="007F3323">
                    <w:rPr>
                      <w:rFonts w:hint="eastAsia"/>
                    </w:rPr>
                    <w:t>normal</w:t>
                  </w:r>
                  <w:r w:rsidRPr="007F3323">
                    <w:rPr>
                      <w:rFonts w:hint="eastAsia"/>
                    </w:rPr>
                    <w:t>（普通卷）、</w:t>
                  </w:r>
                  <w:r w:rsidRPr="007F3323">
                    <w:rPr>
                      <w:rFonts w:hint="eastAsia"/>
                    </w:rPr>
                    <w:t>share</w:t>
                  </w:r>
                  <w:r w:rsidRPr="007F3323">
                    <w:rPr>
                      <w:rFonts w:hint="eastAsia"/>
                    </w:rPr>
                    <w:t>（共享卷）；</w:t>
                  </w:r>
                </w:p>
              </w:tc>
            </w:tr>
            <w:tr w:rsidR="00942FBB" w:rsidRPr="007F3323" w:rsidTr="00322353">
              <w:tc>
                <w:tcPr>
                  <w:tcW w:w="1303" w:type="pct"/>
                </w:tcPr>
                <w:p w:rsidR="00942FBB" w:rsidRPr="007F3323" w:rsidRDefault="00942FBB" w:rsidP="00B2040C">
                  <w:pPr>
                    <w:pStyle w:val="TableText"/>
                  </w:pPr>
                  <w:r w:rsidRPr="007F3323">
                    <w:rPr>
                      <w:rFonts w:hint="eastAsia"/>
                    </w:rPr>
                    <w:t>diskName</w:t>
                  </w:r>
                </w:p>
              </w:tc>
              <w:tc>
                <w:tcPr>
                  <w:tcW w:w="635" w:type="pct"/>
                  <w:shd w:val="clear" w:color="auto" w:fill="auto"/>
                </w:tcPr>
                <w:p w:rsidR="00942FBB" w:rsidRPr="007F3323" w:rsidRDefault="00942FBB" w:rsidP="00B2040C">
                  <w:pPr>
                    <w:pStyle w:val="TableText"/>
                  </w:pPr>
                  <w:r w:rsidRPr="007F3323">
                    <w:rPr>
                      <w:rFonts w:hint="eastAsia"/>
                    </w:rPr>
                    <w:t>string</w:t>
                  </w:r>
                </w:p>
              </w:tc>
              <w:tc>
                <w:tcPr>
                  <w:tcW w:w="3062" w:type="pct"/>
                  <w:shd w:val="clear" w:color="auto" w:fill="auto"/>
                </w:tcPr>
                <w:p w:rsidR="00942FBB" w:rsidRPr="007F3323" w:rsidRDefault="00942FBB" w:rsidP="00B2040C">
                  <w:pPr>
                    <w:pStyle w:val="TableText"/>
                  </w:pPr>
                  <w:r w:rsidRPr="007F3323">
                    <w:t>可选。卷名称</w:t>
                  </w:r>
                  <w:r w:rsidRPr="007F3323">
                    <w:t>,</w:t>
                  </w:r>
                  <w:r w:rsidRPr="007F3323">
                    <w:t>长度</w:t>
                  </w:r>
                  <w:r w:rsidRPr="007F3323">
                    <w:t>[0,256]</w:t>
                  </w:r>
                  <w:r w:rsidRPr="007F3323">
                    <w:t>，可以重复。如果请求中无</w:t>
                  </w:r>
                  <w:r w:rsidRPr="007F3323">
                    <w:t>name</w:t>
                  </w:r>
                  <w:r w:rsidRPr="007F3323">
                    <w:t>，或者</w:t>
                  </w:r>
                  <w:r w:rsidRPr="007F3323">
                    <w:t>name</w:t>
                  </w:r>
                  <w:r w:rsidRPr="007F3323">
                    <w:t>为</w:t>
                  </w:r>
                  <w:r w:rsidR="005348A4" w:rsidRPr="007F3323">
                    <w:rPr>
                      <w:rFonts w:ascii="宋体" w:hAnsi="宋体"/>
                    </w:rPr>
                    <w:t>””</w:t>
                  </w:r>
                  <w:r w:rsidRPr="007F3323">
                    <w:t>，则会自动生成</w:t>
                  </w:r>
                  <w:r w:rsidRPr="007F3323">
                    <w:t>name</w:t>
                  </w:r>
                  <w:r w:rsidRPr="007F3323">
                    <w:t>。</w:t>
                  </w:r>
                </w:p>
              </w:tc>
            </w:tr>
            <w:tr w:rsidR="00942FBB" w:rsidRPr="007F3323" w:rsidTr="00322353">
              <w:tc>
                <w:tcPr>
                  <w:tcW w:w="1303" w:type="pct"/>
                </w:tcPr>
                <w:p w:rsidR="00942FBB" w:rsidRPr="007F3323" w:rsidRDefault="00942FBB" w:rsidP="00B2040C">
                  <w:pPr>
                    <w:pStyle w:val="TableText"/>
                  </w:pPr>
                  <w:r w:rsidRPr="007F3323">
                    <w:t>ioWeight</w:t>
                  </w:r>
                </w:p>
              </w:tc>
              <w:tc>
                <w:tcPr>
                  <w:tcW w:w="635" w:type="pct"/>
                  <w:shd w:val="clear" w:color="auto" w:fill="auto"/>
                </w:tcPr>
                <w:p w:rsidR="00942FBB" w:rsidRPr="007F3323" w:rsidRDefault="00942FBB" w:rsidP="00B2040C">
                  <w:pPr>
                    <w:pStyle w:val="TableText"/>
                  </w:pPr>
                  <w:r w:rsidRPr="007F3323">
                    <w:rPr>
                      <w:rFonts w:hint="eastAsia"/>
                    </w:rPr>
                    <w:t>long</w:t>
                  </w:r>
                </w:p>
              </w:tc>
              <w:tc>
                <w:tcPr>
                  <w:tcW w:w="3062" w:type="pct"/>
                  <w:shd w:val="clear" w:color="auto" w:fill="auto"/>
                </w:tcPr>
                <w:p w:rsidR="00942FBB" w:rsidRPr="007F3323" w:rsidRDefault="00942FBB" w:rsidP="00B2040C">
                  <w:pPr>
                    <w:pStyle w:val="TableText"/>
                  </w:pPr>
                  <w:r w:rsidRPr="007F3323">
                    <w:rPr>
                      <w:rFonts w:hint="eastAsia"/>
                    </w:rPr>
                    <w:t>磁盘</w:t>
                  </w:r>
                  <w:r w:rsidRPr="007F3323">
                    <w:rPr>
                      <w:rFonts w:hint="eastAsia"/>
                    </w:rPr>
                    <w:t>IO</w:t>
                  </w:r>
                  <w:r w:rsidRPr="007F3323">
                    <w:rPr>
                      <w:rFonts w:hint="eastAsia"/>
                    </w:rPr>
                    <w:t>控制，用于动态调整</w:t>
                  </w:r>
                  <w:r w:rsidRPr="007F3323">
                    <w:rPr>
                      <w:rFonts w:hint="eastAsia"/>
                    </w:rPr>
                    <w:t>IO</w:t>
                  </w:r>
                  <w:r w:rsidRPr="007F3323">
                    <w:rPr>
                      <w:rFonts w:hint="eastAsia"/>
                    </w:rPr>
                    <w:t>（预留）。</w:t>
                  </w:r>
                </w:p>
                <w:p w:rsidR="00942FBB" w:rsidRPr="007F3323" w:rsidRDefault="00942FBB" w:rsidP="00B2040C">
                  <w:pPr>
                    <w:pStyle w:val="TableText"/>
                  </w:pPr>
                  <w:r w:rsidRPr="007F3323">
                    <w:rPr>
                      <w:rFonts w:hint="eastAsia"/>
                    </w:rPr>
                    <w:t>可选，查询时有效。</w:t>
                  </w:r>
                </w:p>
              </w:tc>
            </w:tr>
            <w:tr w:rsidR="00942FBB" w:rsidRPr="007F3323" w:rsidTr="00322353">
              <w:tc>
                <w:tcPr>
                  <w:tcW w:w="1303" w:type="pct"/>
                </w:tcPr>
                <w:p w:rsidR="00942FBB" w:rsidRPr="007F3323" w:rsidRDefault="00942FBB" w:rsidP="00B2040C">
                  <w:pPr>
                    <w:pStyle w:val="TableText"/>
                  </w:pPr>
                  <w:r w:rsidRPr="007F3323">
                    <w:t>datastoreName</w:t>
                  </w:r>
                </w:p>
              </w:tc>
              <w:tc>
                <w:tcPr>
                  <w:tcW w:w="635" w:type="pct"/>
                  <w:shd w:val="clear" w:color="auto" w:fill="auto"/>
                </w:tcPr>
                <w:p w:rsidR="00942FBB" w:rsidRPr="007F3323" w:rsidRDefault="00E2496B" w:rsidP="00B2040C">
                  <w:pPr>
                    <w:pStyle w:val="TableText"/>
                  </w:pPr>
                  <w:r>
                    <w:t>s</w:t>
                  </w:r>
                  <w:r w:rsidR="00942FBB" w:rsidRPr="007F3323">
                    <w:rPr>
                      <w:rFonts w:hint="eastAsia"/>
                    </w:rPr>
                    <w:t>tring</w:t>
                  </w:r>
                </w:p>
              </w:tc>
              <w:tc>
                <w:tcPr>
                  <w:tcW w:w="3062" w:type="pct"/>
                  <w:shd w:val="clear" w:color="auto" w:fill="auto"/>
                </w:tcPr>
                <w:p w:rsidR="00942FBB" w:rsidRPr="007F3323" w:rsidRDefault="00942FBB" w:rsidP="00B2040C">
                  <w:pPr>
                    <w:pStyle w:val="TableText"/>
                  </w:pPr>
                  <w:r w:rsidRPr="007F3323">
                    <w:rPr>
                      <w:rFonts w:hint="eastAsia"/>
                    </w:rPr>
                    <w:t>磁盘所在</w:t>
                  </w:r>
                  <w:r w:rsidRPr="007F3323">
                    <w:rPr>
                      <w:rFonts w:hint="eastAsia"/>
                    </w:rPr>
                    <w:t>datastore</w:t>
                  </w:r>
                  <w:r w:rsidRPr="007F3323">
                    <w:rPr>
                      <w:rFonts w:hint="eastAsia"/>
                    </w:rPr>
                    <w:t>名称，仅查询时有效。</w:t>
                  </w:r>
                </w:p>
              </w:tc>
            </w:tr>
            <w:tr w:rsidR="00942FBB" w:rsidRPr="007F3323" w:rsidTr="00322353">
              <w:tc>
                <w:tcPr>
                  <w:tcW w:w="1303" w:type="pct"/>
                </w:tcPr>
                <w:p w:rsidR="00942FBB" w:rsidRPr="007F3323" w:rsidRDefault="00942FBB" w:rsidP="00B2040C">
                  <w:pPr>
                    <w:pStyle w:val="TableText"/>
                  </w:pPr>
                  <w:r w:rsidRPr="007F3323">
                    <w:t>isCoverData</w:t>
                  </w:r>
                </w:p>
              </w:tc>
              <w:tc>
                <w:tcPr>
                  <w:tcW w:w="635" w:type="pct"/>
                  <w:shd w:val="clear" w:color="auto" w:fill="auto"/>
                </w:tcPr>
                <w:p w:rsidR="00942FBB" w:rsidRPr="007F3323" w:rsidRDefault="00942FBB" w:rsidP="00B2040C">
                  <w:pPr>
                    <w:pStyle w:val="TableText"/>
                  </w:pPr>
                  <w:r w:rsidRPr="007F3323">
                    <w:rPr>
                      <w:rFonts w:hint="eastAsia"/>
                    </w:rPr>
                    <w:t>boolean</w:t>
                  </w:r>
                </w:p>
              </w:tc>
              <w:tc>
                <w:tcPr>
                  <w:tcW w:w="3062" w:type="pct"/>
                  <w:shd w:val="clear" w:color="auto" w:fill="auto"/>
                </w:tcPr>
                <w:p w:rsidR="00942FBB" w:rsidRPr="007F3323" w:rsidRDefault="00942FBB" w:rsidP="00B2040C">
                  <w:pPr>
                    <w:pStyle w:val="TableText"/>
                  </w:pPr>
                  <w:r w:rsidRPr="007F3323">
                    <w:rPr>
                      <w:rFonts w:hint="eastAsia"/>
                    </w:rPr>
                    <w:t>可选。是否覆盖指定卷（已有卷）中原有的数据。</w:t>
                  </w:r>
                </w:p>
                <w:p w:rsidR="00942FBB" w:rsidRPr="007F3323" w:rsidRDefault="00942FBB" w:rsidP="00B2040C">
                  <w:pPr>
                    <w:pStyle w:val="TableText"/>
                  </w:pPr>
                  <w:r w:rsidRPr="007F3323">
                    <w:rPr>
                      <w:rFonts w:hint="eastAsia"/>
                    </w:rPr>
                    <w:t>为</w:t>
                  </w:r>
                  <w:r w:rsidRPr="007F3323">
                    <w:t>ture</w:t>
                  </w:r>
                  <w:r w:rsidRPr="007F3323">
                    <w:rPr>
                      <w:rFonts w:hint="eastAsia"/>
                    </w:rPr>
                    <w:t>时表示覆盖，</w:t>
                  </w:r>
                  <w:r w:rsidRPr="007F3323">
                    <w:t>false</w:t>
                  </w:r>
                  <w:r w:rsidRPr="007F3323">
                    <w:rPr>
                      <w:rFonts w:hint="eastAsia"/>
                    </w:rPr>
                    <w:t>表示不覆盖。默认为</w:t>
                  </w:r>
                  <w:r w:rsidRPr="007F3323">
                    <w:rPr>
                      <w:rFonts w:hint="eastAsia"/>
                    </w:rPr>
                    <w:t>false</w:t>
                  </w:r>
                  <w:r w:rsidRPr="007F3323">
                    <w:rPr>
                      <w:rFonts w:hint="eastAsia"/>
                    </w:rPr>
                    <w:t>。</w:t>
                  </w:r>
                </w:p>
                <w:p w:rsidR="00942FBB" w:rsidRPr="007F3323" w:rsidRDefault="00942FBB" w:rsidP="00B2040C">
                  <w:pPr>
                    <w:pStyle w:val="TableText"/>
                  </w:pPr>
                  <w:r w:rsidRPr="007F3323">
                    <w:rPr>
                      <w:rFonts w:hint="eastAsia"/>
                    </w:rPr>
                    <w:t>注：该字段仅用于导入模板接口，其他接口该参数不生效。</w:t>
                  </w:r>
                </w:p>
              </w:tc>
            </w:tr>
            <w:tr w:rsidR="005B5B80" w:rsidRPr="007F3323" w:rsidTr="00322353">
              <w:tc>
                <w:tcPr>
                  <w:tcW w:w="1303" w:type="pct"/>
                </w:tcPr>
                <w:p w:rsidR="005B5B80" w:rsidRPr="007F3323" w:rsidRDefault="005B5B80" w:rsidP="00B2040C">
                  <w:pPr>
                    <w:pStyle w:val="TableText"/>
                  </w:pPr>
                  <w:r w:rsidRPr="007F3323">
                    <w:rPr>
                      <w:rFonts w:hint="eastAsia"/>
                    </w:rPr>
                    <w:t>bootOrder</w:t>
                  </w:r>
                </w:p>
              </w:tc>
              <w:tc>
                <w:tcPr>
                  <w:tcW w:w="635" w:type="pct"/>
                  <w:shd w:val="clear" w:color="auto" w:fill="auto"/>
                </w:tcPr>
                <w:p w:rsidR="005B5B80" w:rsidRPr="007F3323" w:rsidRDefault="005B5B80" w:rsidP="00B2040C">
                  <w:pPr>
                    <w:pStyle w:val="TableText"/>
                  </w:pPr>
                  <w:r w:rsidRPr="007F3323">
                    <w:t>integer</w:t>
                  </w:r>
                </w:p>
              </w:tc>
              <w:tc>
                <w:tcPr>
                  <w:tcW w:w="3062" w:type="pct"/>
                  <w:shd w:val="clear" w:color="auto" w:fill="auto"/>
                </w:tcPr>
                <w:p w:rsidR="005B5B80" w:rsidRPr="007F3323" w:rsidRDefault="00105ED7" w:rsidP="00B2040C">
                  <w:pPr>
                    <w:pStyle w:val="TableText"/>
                  </w:pPr>
                  <w:r w:rsidRPr="007F3323">
                    <w:rPr>
                      <w:rFonts w:hint="eastAsia"/>
                    </w:rPr>
                    <w:t>可选。</w:t>
                  </w:r>
                  <w:r w:rsidR="005B5B80" w:rsidRPr="007F3323">
                    <w:rPr>
                      <w:rFonts w:hint="eastAsia"/>
                    </w:rPr>
                    <w:t>磁盘启动顺序</w:t>
                  </w:r>
                  <w:r w:rsidRPr="007F3323">
                    <w:rPr>
                      <w:rFonts w:hint="eastAsia"/>
                    </w:rPr>
                    <w:t>，默认为</w:t>
                  </w:r>
                  <w:r w:rsidRPr="007F3323">
                    <w:rPr>
                      <w:rFonts w:hint="eastAsia"/>
                    </w:rPr>
                    <w:t>-1</w:t>
                  </w:r>
                  <w:r w:rsidR="007E484D" w:rsidRPr="007F3323">
                    <w:rPr>
                      <w:rFonts w:hint="eastAsia"/>
                    </w:rPr>
                    <w:t>，表示不设置启动顺序</w:t>
                  </w:r>
                  <w:r w:rsidRPr="007F3323">
                    <w:rPr>
                      <w:rFonts w:hint="eastAsia"/>
                    </w:rPr>
                    <w:t>。</w:t>
                  </w:r>
                </w:p>
              </w:tc>
            </w:tr>
            <w:tr w:rsidR="005D1957" w:rsidRPr="007F3323" w:rsidTr="00322353">
              <w:tc>
                <w:tcPr>
                  <w:tcW w:w="1303" w:type="pct"/>
                </w:tcPr>
                <w:p w:rsidR="005D1957" w:rsidRPr="007F3323" w:rsidRDefault="005D1957" w:rsidP="00B2040C">
                  <w:pPr>
                    <w:pStyle w:val="TableText"/>
                  </w:pPr>
                  <w:r w:rsidRPr="007F3323">
                    <w:t>device_type</w:t>
                  </w:r>
                </w:p>
              </w:tc>
              <w:tc>
                <w:tcPr>
                  <w:tcW w:w="635" w:type="pct"/>
                  <w:shd w:val="clear" w:color="auto" w:fill="auto"/>
                </w:tcPr>
                <w:p w:rsidR="005D1957" w:rsidRPr="007F3323" w:rsidRDefault="00E2496B" w:rsidP="00B2040C">
                  <w:pPr>
                    <w:pStyle w:val="TableText"/>
                  </w:pPr>
                  <w:r>
                    <w:t>s</w:t>
                  </w:r>
                  <w:r w:rsidR="005D1957" w:rsidRPr="007F3323">
                    <w:rPr>
                      <w:rFonts w:hint="eastAsia"/>
                    </w:rPr>
                    <w:t>tring</w:t>
                  </w:r>
                </w:p>
              </w:tc>
              <w:tc>
                <w:tcPr>
                  <w:tcW w:w="3062" w:type="pct"/>
                  <w:shd w:val="clear" w:color="auto" w:fill="auto"/>
                </w:tcPr>
                <w:p w:rsidR="005D1957" w:rsidRPr="007F3323" w:rsidRDefault="005D1957" w:rsidP="00B2040C">
                  <w:pPr>
                    <w:pStyle w:val="TableText"/>
                  </w:pPr>
                  <w:r w:rsidRPr="007F3323">
                    <w:rPr>
                      <w:rFonts w:hint="eastAsia"/>
                      <w:bCs/>
                    </w:rPr>
                    <w:t>可选，磁盘（块）设备挂载类型，取值为</w:t>
                  </w:r>
                  <w:r w:rsidRPr="00A164DE">
                    <w:rPr>
                      <w:bCs/>
                    </w:rPr>
                    <w:t>disk</w:t>
                  </w:r>
                  <w:r w:rsidR="00DC29E8">
                    <w:rPr>
                      <w:rFonts w:hint="eastAsia"/>
                      <w:bCs/>
                    </w:rPr>
                    <w:t>，</w:t>
                  </w:r>
                  <w:r w:rsidRPr="00A164DE">
                    <w:rPr>
                      <w:bCs/>
                    </w:rPr>
                    <w:t> cdrom</w:t>
                  </w:r>
                  <w:r w:rsidRPr="007F3323">
                    <w:rPr>
                      <w:rFonts w:hint="eastAsia"/>
                    </w:rPr>
                    <w:t>，</w:t>
                  </w:r>
                  <w:r w:rsidRPr="007F3323">
                    <w:rPr>
                      <w:rFonts w:hint="eastAsia"/>
                      <w:bCs/>
                    </w:rPr>
                    <w:t>默认按照磁盘设备挂载，对接</w:t>
                  </w:r>
                  <w:r w:rsidRPr="007F3323">
                    <w:rPr>
                      <w:rFonts w:hint="eastAsia"/>
                      <w:bCs/>
                    </w:rPr>
                    <w:t>openstack</w:t>
                  </w:r>
                  <w:r w:rsidRPr="007F3323">
                    <w:rPr>
                      <w:rFonts w:hint="eastAsia"/>
                      <w:bCs/>
                    </w:rPr>
                    <w:t>创建</w:t>
                  </w:r>
                  <w:r w:rsidRPr="007F3323">
                    <w:rPr>
                      <w:rFonts w:hint="eastAsia"/>
                      <w:bCs/>
                    </w:rPr>
                    <w:t>ISO</w:t>
                  </w:r>
                  <w:r w:rsidRPr="007F3323">
                    <w:rPr>
                      <w:rFonts w:hint="eastAsia"/>
                      <w:bCs/>
                    </w:rPr>
                    <w:t>虚拟机时支持</w:t>
                  </w:r>
                  <w:r w:rsidRPr="00DC29E8">
                    <w:rPr>
                      <w:rFonts w:hint="eastAsia"/>
                      <w:bCs/>
                    </w:rPr>
                    <w:t>cdrom</w:t>
                  </w:r>
                  <w:r w:rsidRPr="007F3323">
                    <w:rPr>
                      <w:rFonts w:hint="eastAsia"/>
                      <w:bCs/>
                    </w:rPr>
                    <w:t>。</w:t>
                  </w:r>
                </w:p>
              </w:tc>
            </w:tr>
            <w:tr w:rsidR="00460170" w:rsidRPr="007F3323" w:rsidTr="00322353">
              <w:tc>
                <w:tcPr>
                  <w:tcW w:w="1303" w:type="pct"/>
                </w:tcPr>
                <w:p w:rsidR="00460170" w:rsidRPr="007F3323" w:rsidRDefault="00460170" w:rsidP="00B2040C">
                  <w:pPr>
                    <w:pStyle w:val="TableText"/>
                  </w:pPr>
                  <w:r w:rsidRPr="007F3323">
                    <w:rPr>
                      <w:rFonts w:hint="eastAsia"/>
                    </w:rPr>
                    <w:t>ioMode</w:t>
                  </w:r>
                </w:p>
              </w:tc>
              <w:tc>
                <w:tcPr>
                  <w:tcW w:w="635" w:type="pct"/>
                  <w:shd w:val="clear" w:color="auto" w:fill="auto"/>
                </w:tcPr>
                <w:p w:rsidR="00460170" w:rsidRPr="007F3323" w:rsidRDefault="00DC74D7" w:rsidP="00B2040C">
                  <w:pPr>
                    <w:pStyle w:val="TableText"/>
                  </w:pPr>
                  <w:r>
                    <w:t>s</w:t>
                  </w:r>
                  <w:r w:rsidR="00757800" w:rsidRPr="007F3323">
                    <w:rPr>
                      <w:rFonts w:hint="eastAsia"/>
                    </w:rPr>
                    <w:t>tring</w:t>
                  </w:r>
                </w:p>
              </w:tc>
              <w:tc>
                <w:tcPr>
                  <w:tcW w:w="3062" w:type="pct"/>
                  <w:shd w:val="clear" w:color="auto" w:fill="auto"/>
                </w:tcPr>
                <w:p w:rsidR="00460170" w:rsidRPr="007F3323" w:rsidRDefault="00757800" w:rsidP="00B2040C">
                  <w:pPr>
                    <w:pStyle w:val="TableText"/>
                    <w:rPr>
                      <w:bCs/>
                    </w:rPr>
                  </w:pPr>
                  <w:r w:rsidRPr="007F3323">
                    <w:rPr>
                      <w:rFonts w:hint="eastAsia"/>
                      <w:bCs/>
                    </w:rPr>
                    <w:t>可选，磁盘</w:t>
                  </w:r>
                  <w:r w:rsidRPr="007F3323">
                    <w:rPr>
                      <w:rFonts w:hint="eastAsia"/>
                      <w:bCs/>
                    </w:rPr>
                    <w:t>IO</w:t>
                  </w:r>
                  <w:r w:rsidRPr="007F3323">
                    <w:rPr>
                      <w:rFonts w:hint="eastAsia"/>
                      <w:bCs/>
                    </w:rPr>
                    <w:t>模式，</w:t>
                  </w:r>
                  <w:r w:rsidR="004B5F48" w:rsidRPr="007F3323">
                    <w:rPr>
                      <w:rFonts w:hint="eastAsia"/>
                      <w:bCs/>
                    </w:rPr>
                    <w:t>与磁盘总线类型相关，</w:t>
                  </w:r>
                </w:p>
                <w:p w:rsidR="004B5F48" w:rsidRPr="007F3323" w:rsidRDefault="004B5F48" w:rsidP="004B5F48">
                  <w:pPr>
                    <w:pStyle w:val="TableText"/>
                    <w:rPr>
                      <w:bCs/>
                    </w:rPr>
                  </w:pPr>
                  <w:r w:rsidRPr="007F3323">
                    <w:rPr>
                      <w:rFonts w:hint="eastAsia"/>
                      <w:bCs/>
                    </w:rPr>
                    <w:t>IDE</w:t>
                  </w:r>
                  <w:r w:rsidRPr="007F3323">
                    <w:rPr>
                      <w:rFonts w:hint="eastAsia"/>
                      <w:bCs/>
                    </w:rPr>
                    <w:t>：只</w:t>
                  </w:r>
                  <w:r w:rsidR="0059723A" w:rsidRPr="007F3323">
                    <w:rPr>
                      <w:rFonts w:hint="eastAsia"/>
                      <w:bCs/>
                    </w:rPr>
                    <w:t>支持</w:t>
                  </w:r>
                  <w:r w:rsidRPr="007F3323">
                    <w:rPr>
                      <w:rFonts w:hint="eastAsia"/>
                      <w:bCs/>
                    </w:rPr>
                    <w:t>thread</w:t>
                  </w:r>
                  <w:r w:rsidR="00C92826">
                    <w:rPr>
                      <w:bCs/>
                    </w:rPr>
                    <w:t>s</w:t>
                  </w:r>
                  <w:r w:rsidRPr="007F3323">
                    <w:rPr>
                      <w:rFonts w:hint="eastAsia"/>
                      <w:bCs/>
                    </w:rPr>
                    <w:t>模式</w:t>
                  </w:r>
                  <w:r w:rsidR="002409E6" w:rsidRPr="007F3323">
                    <w:rPr>
                      <w:rFonts w:hint="eastAsia"/>
                      <w:bCs/>
                    </w:rPr>
                    <w:t>；</w:t>
                  </w:r>
                </w:p>
                <w:p w:rsidR="004B5F48" w:rsidRPr="007F3323" w:rsidRDefault="004B5F48" w:rsidP="004B5F48">
                  <w:pPr>
                    <w:pStyle w:val="TableText"/>
                    <w:rPr>
                      <w:bCs/>
                    </w:rPr>
                  </w:pPr>
                  <w:r w:rsidRPr="007F3323">
                    <w:rPr>
                      <w:rFonts w:hint="eastAsia"/>
                      <w:bCs/>
                    </w:rPr>
                    <w:t>VIRTIO</w:t>
                  </w:r>
                  <w:r w:rsidRPr="007F3323">
                    <w:rPr>
                      <w:rFonts w:hint="eastAsia"/>
                      <w:bCs/>
                    </w:rPr>
                    <w:t>：支持</w:t>
                  </w:r>
                  <w:r w:rsidRPr="007F3323">
                    <w:rPr>
                      <w:rFonts w:hint="eastAsia"/>
                      <w:bCs/>
                    </w:rPr>
                    <w:t>thread</w:t>
                  </w:r>
                  <w:r w:rsidR="00C92826">
                    <w:rPr>
                      <w:bCs/>
                    </w:rPr>
                    <w:t>s</w:t>
                  </w:r>
                  <w:r w:rsidRPr="007F3323">
                    <w:rPr>
                      <w:rFonts w:hint="eastAsia"/>
                      <w:bCs/>
                    </w:rPr>
                    <w:t>、</w:t>
                  </w:r>
                  <w:r w:rsidRPr="007F3323">
                    <w:rPr>
                      <w:rFonts w:hint="eastAsia"/>
                      <w:bCs/>
                    </w:rPr>
                    <w:t>native</w:t>
                  </w:r>
                  <w:r w:rsidRPr="007F3323">
                    <w:rPr>
                      <w:rFonts w:hint="eastAsia"/>
                      <w:bCs/>
                    </w:rPr>
                    <w:t>、</w:t>
                  </w:r>
                  <w:r w:rsidRPr="007F3323">
                    <w:rPr>
                      <w:rFonts w:hint="eastAsia"/>
                      <w:bCs/>
                    </w:rPr>
                    <w:t>dataplane</w:t>
                  </w:r>
                  <w:r w:rsidRPr="007F3323">
                    <w:rPr>
                      <w:rFonts w:hint="eastAsia"/>
                      <w:bCs/>
                    </w:rPr>
                    <w:t>，</w:t>
                  </w:r>
                  <w:r w:rsidRPr="007F3323">
                    <w:rPr>
                      <w:rFonts w:hint="eastAsia"/>
                      <w:bCs/>
                    </w:rPr>
                    <w:t xml:space="preserve"> </w:t>
                  </w:r>
                  <w:r w:rsidRPr="007F3323">
                    <w:rPr>
                      <w:rFonts w:hint="eastAsia"/>
                      <w:bCs/>
                    </w:rPr>
                    <w:t>默认值</w:t>
                  </w:r>
                  <w:r w:rsidRPr="007F3323">
                    <w:rPr>
                      <w:rFonts w:hint="eastAsia"/>
                      <w:bCs/>
                    </w:rPr>
                    <w:t>dataplane</w:t>
                  </w:r>
                  <w:r w:rsidR="002409E6" w:rsidRPr="007F3323">
                    <w:rPr>
                      <w:rFonts w:hint="eastAsia"/>
                      <w:bCs/>
                    </w:rPr>
                    <w:t>；</w:t>
                  </w:r>
                </w:p>
                <w:p w:rsidR="004B5F48" w:rsidRPr="007F3323" w:rsidRDefault="004B5F48" w:rsidP="004B5F48">
                  <w:pPr>
                    <w:pStyle w:val="TableText"/>
                    <w:rPr>
                      <w:bCs/>
                    </w:rPr>
                  </w:pPr>
                  <w:r w:rsidRPr="007F3323">
                    <w:rPr>
                      <w:rFonts w:hint="eastAsia"/>
                      <w:bCs/>
                    </w:rPr>
                    <w:t>SCSI</w:t>
                  </w:r>
                  <w:r w:rsidRPr="007F3323">
                    <w:rPr>
                      <w:rFonts w:hint="eastAsia"/>
                      <w:bCs/>
                    </w:rPr>
                    <w:t>：</w:t>
                  </w:r>
                  <w:r w:rsidRPr="007F3323">
                    <w:rPr>
                      <w:rFonts w:hint="eastAsia"/>
                      <w:bCs/>
                    </w:rPr>
                    <w:t>thread</w:t>
                  </w:r>
                  <w:r w:rsidR="00C92826">
                    <w:rPr>
                      <w:bCs/>
                    </w:rPr>
                    <w:t>s</w:t>
                  </w:r>
                  <w:r w:rsidRPr="007F3323">
                    <w:rPr>
                      <w:rFonts w:hint="eastAsia"/>
                      <w:bCs/>
                    </w:rPr>
                    <w:t>、</w:t>
                  </w:r>
                  <w:r w:rsidRPr="007F3323">
                    <w:rPr>
                      <w:rFonts w:hint="eastAsia"/>
                      <w:bCs/>
                    </w:rPr>
                    <w:t xml:space="preserve">native </w:t>
                  </w:r>
                  <w:r w:rsidRPr="007F3323">
                    <w:rPr>
                      <w:rFonts w:hint="eastAsia"/>
                      <w:bCs/>
                    </w:rPr>
                    <w:t>文件默认值</w:t>
                  </w:r>
                  <w:r w:rsidRPr="007F3323">
                    <w:rPr>
                      <w:rFonts w:hint="eastAsia"/>
                      <w:bCs/>
                    </w:rPr>
                    <w:t>thread</w:t>
                  </w:r>
                  <w:r w:rsidR="00C92826">
                    <w:rPr>
                      <w:bCs/>
                    </w:rPr>
                    <w:t>s</w:t>
                  </w:r>
                  <w:r w:rsidRPr="007F3323">
                    <w:rPr>
                      <w:rFonts w:hint="eastAsia"/>
                      <w:bCs/>
                    </w:rPr>
                    <w:t xml:space="preserve">, </w:t>
                  </w:r>
                  <w:r w:rsidRPr="007F3323">
                    <w:rPr>
                      <w:rFonts w:hint="eastAsia"/>
                      <w:bCs/>
                    </w:rPr>
                    <w:t>块默认值</w:t>
                  </w:r>
                  <w:r w:rsidRPr="007F3323">
                    <w:rPr>
                      <w:rFonts w:hint="eastAsia"/>
                      <w:bCs/>
                    </w:rPr>
                    <w:t>native</w:t>
                  </w:r>
                  <w:r w:rsidR="002409E6" w:rsidRPr="007F3323">
                    <w:rPr>
                      <w:rFonts w:hint="eastAsia"/>
                      <w:bCs/>
                    </w:rPr>
                    <w:t>。</w:t>
                  </w:r>
                </w:p>
              </w:tc>
            </w:tr>
            <w:tr w:rsidR="00A624EF" w:rsidRPr="007F3323" w:rsidTr="00322353">
              <w:tc>
                <w:tcPr>
                  <w:tcW w:w="1303" w:type="pct"/>
                </w:tcPr>
                <w:p w:rsidR="00A624EF" w:rsidRPr="00ED132F" w:rsidRDefault="00A624EF" w:rsidP="00A624EF">
                  <w:pPr>
                    <w:pStyle w:val="TableText"/>
                  </w:pPr>
                  <w:r>
                    <w:t>accessMode</w:t>
                  </w:r>
                </w:p>
              </w:tc>
              <w:tc>
                <w:tcPr>
                  <w:tcW w:w="635" w:type="pct"/>
                  <w:shd w:val="clear" w:color="auto" w:fill="auto"/>
                </w:tcPr>
                <w:p w:rsidR="00A624EF" w:rsidRPr="007F3323" w:rsidRDefault="00A624EF" w:rsidP="00A624EF">
                  <w:pPr>
                    <w:pStyle w:val="TableText"/>
                  </w:pPr>
                  <w:r w:rsidRPr="007F3323">
                    <w:t>integer</w:t>
                  </w:r>
                </w:p>
              </w:tc>
              <w:tc>
                <w:tcPr>
                  <w:tcW w:w="3062" w:type="pct"/>
                  <w:shd w:val="clear" w:color="auto" w:fill="auto"/>
                </w:tcPr>
                <w:p w:rsidR="00A624EF" w:rsidRDefault="00A624EF" w:rsidP="00A624EF">
                  <w:pPr>
                    <w:pStyle w:val="TableText"/>
                  </w:pPr>
                  <w:r>
                    <w:rPr>
                      <w:rFonts w:hint="eastAsia"/>
                    </w:rPr>
                    <w:t>磁盘访问权限，可选，取值范围为</w:t>
                  </w:r>
                  <w:r>
                    <w:rPr>
                      <w:rFonts w:hint="eastAsia"/>
                    </w:rPr>
                    <w:t>0</w:t>
                  </w:r>
                  <w:r>
                    <w:t xml:space="preserve"> </w:t>
                  </w:r>
                  <w:r>
                    <w:rPr>
                      <w:rFonts w:hint="eastAsia"/>
                    </w:rPr>
                    <w:t>,</w:t>
                  </w:r>
                  <w:r>
                    <w:t xml:space="preserve">  </w:t>
                  </w:r>
                  <w:r>
                    <w:rPr>
                      <w:rFonts w:hint="eastAsia"/>
                    </w:rPr>
                    <w:t>1</w:t>
                  </w:r>
                  <w:r>
                    <w:rPr>
                      <w:rFonts w:hint="eastAsia"/>
                    </w:rPr>
                    <w:t>。默认值</w:t>
                  </w:r>
                  <w:r>
                    <w:t>为</w:t>
                  </w:r>
                  <w:r>
                    <w:rPr>
                      <w:rFonts w:hint="eastAsia"/>
                    </w:rPr>
                    <w:t>0</w:t>
                  </w:r>
                  <w:r>
                    <w:rPr>
                      <w:rFonts w:hint="eastAsia"/>
                    </w:rPr>
                    <w:t>。</w:t>
                  </w:r>
                </w:p>
                <w:p w:rsidR="00A624EF" w:rsidRDefault="00A624EF" w:rsidP="00A624EF">
                  <w:pPr>
                    <w:pStyle w:val="TableText"/>
                  </w:pPr>
                  <w:r>
                    <w:rPr>
                      <w:rFonts w:hint="eastAsia"/>
                    </w:rPr>
                    <w:t>0</w:t>
                  </w:r>
                  <w:r>
                    <w:rPr>
                      <w:rFonts w:hint="eastAsia"/>
                    </w:rPr>
                    <w:t>：读写，磁盘将以</w:t>
                  </w:r>
                  <w:r>
                    <w:t>读写的方式</w:t>
                  </w:r>
                  <w:r>
                    <w:rPr>
                      <w:rFonts w:hint="eastAsia"/>
                    </w:rPr>
                    <w:t>挂载给</w:t>
                  </w:r>
                  <w:r>
                    <w:t>虚拟机。</w:t>
                  </w:r>
                </w:p>
                <w:p w:rsidR="00A624EF" w:rsidRPr="00AA070C" w:rsidRDefault="00A624EF" w:rsidP="00A624EF">
                  <w:pPr>
                    <w:ind w:left="0"/>
                    <w:rPr>
                      <w:snapToGrid w:val="0"/>
                      <w:kern w:val="0"/>
                    </w:rPr>
                  </w:pPr>
                  <w:r w:rsidRPr="00AA070C">
                    <w:rPr>
                      <w:rFonts w:hint="eastAsia"/>
                      <w:snapToGrid w:val="0"/>
                      <w:kern w:val="0"/>
                    </w:rPr>
                    <w:t>1</w:t>
                  </w:r>
                  <w:r w:rsidRPr="00AA070C">
                    <w:rPr>
                      <w:rFonts w:hint="eastAsia"/>
                      <w:snapToGrid w:val="0"/>
                      <w:kern w:val="0"/>
                    </w:rPr>
                    <w:t>：</w:t>
                  </w:r>
                  <w:r w:rsidRPr="00AA070C">
                    <w:rPr>
                      <w:snapToGrid w:val="0"/>
                      <w:kern w:val="0"/>
                    </w:rPr>
                    <w:t>只读</w:t>
                  </w:r>
                  <w:r w:rsidRPr="00AA070C">
                    <w:rPr>
                      <w:rFonts w:hint="eastAsia"/>
                      <w:snapToGrid w:val="0"/>
                      <w:kern w:val="0"/>
                    </w:rPr>
                    <w:t>，磁盘将以只读</w:t>
                  </w:r>
                  <w:r w:rsidRPr="00AA070C">
                    <w:rPr>
                      <w:snapToGrid w:val="0"/>
                      <w:kern w:val="0"/>
                    </w:rPr>
                    <w:t>的方式</w:t>
                  </w:r>
                  <w:r w:rsidRPr="00AA070C">
                    <w:rPr>
                      <w:rFonts w:hint="eastAsia"/>
                      <w:snapToGrid w:val="0"/>
                      <w:kern w:val="0"/>
                    </w:rPr>
                    <w:t>挂载给</w:t>
                  </w:r>
                  <w:r w:rsidRPr="00AA070C">
                    <w:rPr>
                      <w:snapToGrid w:val="0"/>
                      <w:kern w:val="0"/>
                    </w:rPr>
                    <w:t>虚拟机</w:t>
                  </w:r>
                  <w:r w:rsidRPr="00AA070C">
                    <w:rPr>
                      <w:rFonts w:hint="eastAsia"/>
                      <w:snapToGrid w:val="0"/>
                      <w:kern w:val="0"/>
                    </w:rPr>
                    <w:t>。</w:t>
                  </w:r>
                </w:p>
                <w:p w:rsidR="00A624EF" w:rsidRDefault="00A624EF" w:rsidP="00A624EF">
                  <w:pPr>
                    <w:pStyle w:val="TableText"/>
                  </w:pPr>
                  <w:r>
                    <w:rPr>
                      <w:rFonts w:hint="eastAsia"/>
                    </w:rPr>
                    <w:t>仅有共享磁盘支持设置只读模式。</w:t>
                  </w:r>
                </w:p>
                <w:p w:rsidR="00A624EF" w:rsidRPr="007F3323" w:rsidRDefault="00A624EF" w:rsidP="00A624EF">
                  <w:pPr>
                    <w:pStyle w:val="TableText"/>
                  </w:pPr>
                </w:p>
              </w:tc>
            </w:tr>
            <w:tr w:rsidR="00A624EF" w:rsidRPr="007F3323" w:rsidTr="00322353">
              <w:tc>
                <w:tcPr>
                  <w:tcW w:w="1303" w:type="pct"/>
                </w:tcPr>
                <w:p w:rsidR="00A624EF" w:rsidRPr="00344BF1" w:rsidRDefault="00A624EF" w:rsidP="00A624EF">
                  <w:pPr>
                    <w:pStyle w:val="TableText"/>
                    <w:rPr>
                      <w:rFonts w:ascii="Consolas" w:hAnsi="Consolas" w:cs="Consolas"/>
                      <w:color w:val="000000"/>
                    </w:rPr>
                  </w:pPr>
                  <w:r w:rsidRPr="00344BF1">
                    <w:t>systemVolume</w:t>
                  </w:r>
                </w:p>
              </w:tc>
              <w:tc>
                <w:tcPr>
                  <w:tcW w:w="635" w:type="pct"/>
                  <w:shd w:val="clear" w:color="auto" w:fill="auto"/>
                </w:tcPr>
                <w:p w:rsidR="00A624EF" w:rsidRPr="007F3323" w:rsidRDefault="00A624EF" w:rsidP="00A624EF">
                  <w:pPr>
                    <w:pStyle w:val="TableText"/>
                  </w:pPr>
                  <w:r>
                    <w:t>boolean</w:t>
                  </w:r>
                </w:p>
              </w:tc>
              <w:tc>
                <w:tcPr>
                  <w:tcW w:w="3062" w:type="pct"/>
                  <w:shd w:val="clear" w:color="auto" w:fill="auto"/>
                </w:tcPr>
                <w:p w:rsidR="00A624EF" w:rsidRDefault="00A624EF" w:rsidP="00A624EF">
                  <w:pPr>
                    <w:pStyle w:val="TableText"/>
                    <w:rPr>
                      <w:bCs/>
                    </w:rPr>
                  </w:pPr>
                  <w:r>
                    <w:rPr>
                      <w:rFonts w:hint="eastAsia"/>
                      <w:bCs/>
                    </w:rPr>
                    <w:t>系统卷标识。</w:t>
                  </w:r>
                </w:p>
                <w:p w:rsidR="00A624EF" w:rsidRDefault="00A624EF" w:rsidP="00A624EF">
                  <w:pPr>
                    <w:pStyle w:val="TableText"/>
                    <w:rPr>
                      <w:bCs/>
                    </w:rPr>
                  </w:pPr>
                  <w:r>
                    <w:rPr>
                      <w:bCs/>
                    </w:rPr>
                    <w:t>t</w:t>
                  </w:r>
                  <w:r>
                    <w:rPr>
                      <w:rFonts w:hint="eastAsia"/>
                      <w:bCs/>
                    </w:rPr>
                    <w:t>rue</w:t>
                  </w:r>
                  <w:r>
                    <w:rPr>
                      <w:rFonts w:hint="eastAsia"/>
                      <w:bCs/>
                    </w:rPr>
                    <w:t>：系统卷。</w:t>
                  </w:r>
                </w:p>
                <w:p w:rsidR="00A624EF" w:rsidRPr="007F3323" w:rsidRDefault="00A624EF" w:rsidP="00A624EF">
                  <w:pPr>
                    <w:pStyle w:val="TableText"/>
                    <w:rPr>
                      <w:bCs/>
                    </w:rPr>
                  </w:pPr>
                  <w:r>
                    <w:rPr>
                      <w:bCs/>
                    </w:rPr>
                    <w:t>f</w:t>
                  </w:r>
                  <w:r>
                    <w:rPr>
                      <w:rFonts w:hint="eastAsia"/>
                      <w:bCs/>
                    </w:rPr>
                    <w:t>alse</w:t>
                  </w:r>
                  <w:r>
                    <w:rPr>
                      <w:rFonts w:hint="eastAsia"/>
                      <w:bCs/>
                    </w:rPr>
                    <w:t>：非系统</w:t>
                  </w:r>
                  <w:r>
                    <w:rPr>
                      <w:bCs/>
                    </w:rPr>
                    <w:t>卷</w:t>
                  </w:r>
                  <w:r>
                    <w:rPr>
                      <w:rFonts w:hint="eastAsia"/>
                      <w:bCs/>
                    </w:rPr>
                    <w:t>。</w:t>
                  </w:r>
                </w:p>
              </w:tc>
            </w:tr>
            <w:tr w:rsidR="00A624EF" w:rsidRPr="007F3323" w:rsidTr="00322353">
              <w:tc>
                <w:tcPr>
                  <w:tcW w:w="1303" w:type="pct"/>
                </w:tcPr>
                <w:p w:rsidR="00A624EF" w:rsidRPr="00344BF1" w:rsidRDefault="00A624EF" w:rsidP="00A624EF">
                  <w:pPr>
                    <w:pStyle w:val="TableText"/>
                  </w:pPr>
                  <w:r>
                    <w:rPr>
                      <w:rFonts w:hint="eastAsia"/>
                    </w:rPr>
                    <w:t>devName</w:t>
                  </w:r>
                </w:p>
              </w:tc>
              <w:tc>
                <w:tcPr>
                  <w:tcW w:w="635" w:type="pct"/>
                  <w:shd w:val="clear" w:color="auto" w:fill="auto"/>
                </w:tcPr>
                <w:p w:rsidR="00A624EF" w:rsidRDefault="00A624EF" w:rsidP="00A624EF">
                  <w:pPr>
                    <w:pStyle w:val="TableText"/>
                  </w:pPr>
                  <w:r>
                    <w:t>s</w:t>
                  </w:r>
                  <w:r w:rsidRPr="007F3323">
                    <w:rPr>
                      <w:rFonts w:hint="eastAsia"/>
                    </w:rPr>
                    <w:t>tring</w:t>
                  </w:r>
                </w:p>
              </w:tc>
              <w:tc>
                <w:tcPr>
                  <w:tcW w:w="3062" w:type="pct"/>
                  <w:shd w:val="clear" w:color="auto" w:fill="auto"/>
                </w:tcPr>
                <w:p w:rsidR="00A624EF" w:rsidRDefault="00A624EF" w:rsidP="00A624EF">
                  <w:pPr>
                    <w:pStyle w:val="TableText"/>
                    <w:rPr>
                      <w:bCs/>
                    </w:rPr>
                  </w:pPr>
                  <w:r w:rsidRPr="007F3323">
                    <w:rPr>
                      <w:rFonts w:hint="eastAsia"/>
                      <w:bCs/>
                    </w:rPr>
                    <w:t>可选，</w:t>
                  </w:r>
                  <w:r>
                    <w:rPr>
                      <w:rFonts w:hint="eastAsia"/>
                      <w:bCs/>
                    </w:rPr>
                    <w:t>虚拟机</w:t>
                  </w:r>
                  <w:r>
                    <w:rPr>
                      <w:bCs/>
                    </w:rPr>
                    <w:t>磁盘</w:t>
                  </w:r>
                  <w:r>
                    <w:rPr>
                      <w:rFonts w:hint="eastAsia"/>
                      <w:bCs/>
                    </w:rPr>
                    <w:t>内部</w:t>
                  </w:r>
                  <w:r>
                    <w:rPr>
                      <w:bCs/>
                    </w:rPr>
                    <w:t>名称</w:t>
                  </w:r>
                  <w:r>
                    <w:rPr>
                      <w:rFonts w:hint="eastAsia"/>
                      <w:bCs/>
                    </w:rPr>
                    <w:t>。</w:t>
                  </w:r>
                </w:p>
              </w:tc>
            </w:tr>
            <w:tr w:rsidR="00A624EF" w:rsidRPr="007F3323" w:rsidTr="00322353">
              <w:tc>
                <w:tcPr>
                  <w:tcW w:w="1303" w:type="pct"/>
                </w:tcPr>
                <w:p w:rsidR="00A624EF" w:rsidRDefault="00A624EF" w:rsidP="00A624EF">
                  <w:pPr>
                    <w:pStyle w:val="TableText"/>
                  </w:pPr>
                  <w:r w:rsidRPr="006E2B29">
                    <w:t>volNameOnDev</w:t>
                  </w:r>
                </w:p>
              </w:tc>
              <w:tc>
                <w:tcPr>
                  <w:tcW w:w="635" w:type="pct"/>
                  <w:shd w:val="clear" w:color="auto" w:fill="auto"/>
                </w:tcPr>
                <w:p w:rsidR="00A624EF" w:rsidRDefault="00A624EF" w:rsidP="00A624EF">
                  <w:pPr>
                    <w:pStyle w:val="TableText"/>
                  </w:pPr>
                  <w:r>
                    <w:t>s</w:t>
                  </w:r>
                  <w:r w:rsidRPr="007F3323">
                    <w:rPr>
                      <w:rFonts w:hint="eastAsia"/>
                    </w:rPr>
                    <w:t>tring</w:t>
                  </w:r>
                </w:p>
              </w:tc>
              <w:tc>
                <w:tcPr>
                  <w:tcW w:w="3062" w:type="pct"/>
                  <w:shd w:val="clear" w:color="auto" w:fill="auto"/>
                </w:tcPr>
                <w:p w:rsidR="00A624EF" w:rsidRPr="007F3323" w:rsidRDefault="00A624EF" w:rsidP="00A624EF">
                  <w:pPr>
                    <w:pStyle w:val="TableText"/>
                    <w:rPr>
                      <w:bCs/>
                    </w:rPr>
                  </w:pPr>
                  <w:r w:rsidRPr="007F3323">
                    <w:rPr>
                      <w:rFonts w:hint="eastAsia"/>
                      <w:bCs/>
                    </w:rPr>
                    <w:t>可选，</w:t>
                  </w:r>
                  <w:r w:rsidRPr="006E2B29">
                    <w:rPr>
                      <w:rFonts w:hint="eastAsia"/>
                      <w:bCs/>
                    </w:rPr>
                    <w:t>卷在存储设备上的标识</w:t>
                  </w:r>
                  <w:r w:rsidRPr="006E2B29">
                    <w:rPr>
                      <w:rFonts w:hint="eastAsia"/>
                      <w:bCs/>
                    </w:rPr>
                    <w:t>(</w:t>
                  </w:r>
                  <w:r w:rsidRPr="006E2B29">
                    <w:rPr>
                      <w:bCs/>
                    </w:rPr>
                    <w:t>FusionStorage</w:t>
                  </w:r>
                  <w:r w:rsidRPr="006E2B29">
                    <w:rPr>
                      <w:rFonts w:hint="eastAsia"/>
                      <w:bCs/>
                    </w:rPr>
                    <w:t>卷</w:t>
                  </w:r>
                  <w:r w:rsidRPr="006E2B29">
                    <w:rPr>
                      <w:bCs/>
                    </w:rPr>
                    <w:t>名</w:t>
                  </w:r>
                  <w:r w:rsidRPr="006E2B29">
                    <w:rPr>
                      <w:rFonts w:hint="eastAsia"/>
                      <w:bCs/>
                    </w:rPr>
                    <w:t>)</w:t>
                  </w:r>
                </w:p>
              </w:tc>
            </w:tr>
            <w:tr w:rsidR="00A624EF" w:rsidRPr="007F3323" w:rsidTr="00322353">
              <w:tc>
                <w:tcPr>
                  <w:tcW w:w="1303" w:type="pct"/>
                </w:tcPr>
                <w:p w:rsidR="00A624EF" w:rsidRPr="006E2B29" w:rsidRDefault="00A624EF" w:rsidP="00A624EF">
                  <w:pPr>
                    <w:pStyle w:val="TableText"/>
                  </w:pPr>
                  <w:r w:rsidRPr="006E2B29">
                    <w:t>drExtParams</w:t>
                  </w:r>
                </w:p>
              </w:tc>
              <w:tc>
                <w:tcPr>
                  <w:tcW w:w="635" w:type="pct"/>
                  <w:shd w:val="clear" w:color="auto" w:fill="auto"/>
                </w:tcPr>
                <w:p w:rsidR="00A624EF" w:rsidRDefault="00A624EF" w:rsidP="00A624EF">
                  <w:pPr>
                    <w:pStyle w:val="TableText"/>
                  </w:pPr>
                  <w:r>
                    <w:t>s</w:t>
                  </w:r>
                  <w:r w:rsidRPr="007F3323">
                    <w:rPr>
                      <w:rFonts w:hint="eastAsia"/>
                    </w:rPr>
                    <w:t>tring</w:t>
                  </w:r>
                </w:p>
              </w:tc>
              <w:tc>
                <w:tcPr>
                  <w:tcW w:w="3062" w:type="pct"/>
                  <w:shd w:val="clear" w:color="auto" w:fill="auto"/>
                </w:tcPr>
                <w:p w:rsidR="00A624EF" w:rsidRPr="006E2B29" w:rsidRDefault="00A624EF" w:rsidP="00A624EF">
                  <w:pPr>
                    <w:pStyle w:val="TableText"/>
                    <w:rPr>
                      <w:bCs/>
                    </w:rPr>
                  </w:pPr>
                  <w:r w:rsidRPr="007F3323">
                    <w:rPr>
                      <w:rFonts w:hint="eastAsia"/>
                      <w:bCs/>
                    </w:rPr>
                    <w:t>可选，</w:t>
                  </w:r>
                  <w:r w:rsidRPr="006E2B29">
                    <w:rPr>
                      <w:rFonts w:hint="eastAsia"/>
                      <w:bCs/>
                    </w:rPr>
                    <w:t>容灾扩展字段（</w:t>
                  </w:r>
                  <w:r w:rsidRPr="006E2B29">
                    <w:rPr>
                      <w:rFonts w:hint="eastAsia"/>
                      <w:bCs/>
                    </w:rPr>
                    <w:t>json</w:t>
                  </w:r>
                  <w:r w:rsidRPr="006E2B29">
                    <w:rPr>
                      <w:rFonts w:hint="eastAsia"/>
                      <w:bCs/>
                    </w:rPr>
                    <w:t>格式）</w:t>
                  </w:r>
                </w:p>
                <w:p w:rsidR="00A624EF" w:rsidRPr="006E2B29" w:rsidRDefault="00A624EF" w:rsidP="00A624EF">
                  <w:pPr>
                    <w:pStyle w:val="TableText"/>
                    <w:rPr>
                      <w:bCs/>
                    </w:rPr>
                  </w:pPr>
                  <w:r w:rsidRPr="006E2B29">
                    <w:rPr>
                      <w:rFonts w:hint="eastAsia"/>
                      <w:bCs/>
                    </w:rPr>
                    <w:t>dsMgntIp</w:t>
                  </w:r>
                  <w:r w:rsidRPr="006E2B29">
                    <w:rPr>
                      <w:rFonts w:hint="eastAsia"/>
                      <w:bCs/>
                    </w:rPr>
                    <w:t>：</w:t>
                  </w:r>
                  <w:r w:rsidRPr="006E2B29">
                    <w:rPr>
                      <w:rFonts w:hint="eastAsia"/>
                      <w:bCs/>
                    </w:rPr>
                    <w:t>dsware</w:t>
                  </w:r>
                  <w:r w:rsidRPr="006E2B29">
                    <w:rPr>
                      <w:rFonts w:hint="eastAsia"/>
                      <w:bCs/>
                    </w:rPr>
                    <w:t>资源池管理</w:t>
                  </w:r>
                  <w:r w:rsidRPr="006E2B29">
                    <w:rPr>
                      <w:rFonts w:hint="eastAsia"/>
                      <w:bCs/>
                    </w:rPr>
                    <w:t>IP</w:t>
                  </w:r>
                  <w:r w:rsidRPr="006E2B29">
                    <w:rPr>
                      <w:rFonts w:hint="eastAsia"/>
                      <w:bCs/>
                    </w:rPr>
                    <w:t>；</w:t>
                  </w:r>
                </w:p>
                <w:p w:rsidR="00A624EF" w:rsidRPr="006E2B29" w:rsidRDefault="00A624EF" w:rsidP="00A624EF">
                  <w:pPr>
                    <w:pStyle w:val="TableText"/>
                    <w:rPr>
                      <w:bCs/>
                    </w:rPr>
                  </w:pPr>
                  <w:r w:rsidRPr="006E2B29">
                    <w:rPr>
                      <w:rFonts w:hint="eastAsia"/>
                      <w:bCs/>
                    </w:rPr>
                    <w:t>dsResourceId</w:t>
                  </w:r>
                  <w:r w:rsidRPr="006E2B29">
                    <w:rPr>
                      <w:rFonts w:hint="eastAsia"/>
                      <w:bCs/>
                    </w:rPr>
                    <w:t>：</w:t>
                  </w:r>
                  <w:r w:rsidRPr="006E2B29">
                    <w:rPr>
                      <w:rFonts w:hint="eastAsia"/>
                      <w:bCs/>
                    </w:rPr>
                    <w:t>dsware</w:t>
                  </w:r>
                  <w:r w:rsidRPr="006E2B29">
                    <w:rPr>
                      <w:rFonts w:hint="eastAsia"/>
                      <w:bCs/>
                    </w:rPr>
                    <w:t>资源池</w:t>
                  </w:r>
                  <w:r w:rsidRPr="006E2B29">
                    <w:rPr>
                      <w:rFonts w:hint="eastAsia"/>
                      <w:bCs/>
                    </w:rPr>
                    <w:t>ID</w:t>
                  </w:r>
                </w:p>
                <w:p w:rsidR="00A624EF" w:rsidRPr="006E2B29" w:rsidRDefault="00A624EF" w:rsidP="00A624EF">
                  <w:pPr>
                    <w:pStyle w:val="TableText"/>
                    <w:rPr>
                      <w:bCs/>
                    </w:rPr>
                  </w:pPr>
                  <w:r w:rsidRPr="006E2B29">
                    <w:rPr>
                      <w:rFonts w:hint="eastAsia"/>
                      <w:bCs/>
                    </w:rPr>
                    <w:t>eg</w:t>
                  </w:r>
                  <w:r w:rsidRPr="006E2B29">
                    <w:rPr>
                      <w:rFonts w:hint="eastAsia"/>
                      <w:bCs/>
                    </w:rPr>
                    <w:t>：</w:t>
                  </w:r>
                </w:p>
                <w:p w:rsidR="00A624EF" w:rsidRPr="006E2B29" w:rsidRDefault="00A624EF" w:rsidP="00A624EF">
                  <w:pPr>
                    <w:pStyle w:val="TableText"/>
                    <w:rPr>
                      <w:bCs/>
                    </w:rPr>
                  </w:pPr>
                  <w:r w:rsidRPr="006E2B29">
                    <w:rPr>
                      <w:bCs/>
                    </w:rPr>
                    <w:t>{</w:t>
                  </w:r>
                </w:p>
                <w:p w:rsidR="00A624EF" w:rsidRPr="006E2B29" w:rsidRDefault="00A624EF" w:rsidP="00A624EF">
                  <w:pPr>
                    <w:pStyle w:val="TableText"/>
                    <w:rPr>
                      <w:bCs/>
                    </w:rPr>
                  </w:pPr>
                  <w:r w:rsidRPr="006E2B29">
                    <w:rPr>
                      <w:rFonts w:hint="eastAsia"/>
                      <w:bCs/>
                    </w:rPr>
                    <w:t>“</w:t>
                  </w:r>
                  <w:r w:rsidRPr="006E2B29">
                    <w:rPr>
                      <w:bCs/>
                    </w:rPr>
                    <w:t>dsMgntIp”:”1.1.1.1”,</w:t>
                  </w:r>
                </w:p>
                <w:p w:rsidR="00A624EF" w:rsidRPr="006E2B29" w:rsidRDefault="00A624EF" w:rsidP="00A624EF">
                  <w:pPr>
                    <w:pStyle w:val="TableText"/>
                    <w:rPr>
                      <w:bCs/>
                    </w:rPr>
                  </w:pPr>
                  <w:r w:rsidRPr="006E2B29">
                    <w:rPr>
                      <w:rFonts w:hint="eastAsia"/>
                      <w:bCs/>
                    </w:rPr>
                    <w:t>“</w:t>
                  </w:r>
                  <w:r w:rsidRPr="006E2B29">
                    <w:rPr>
                      <w:bCs/>
                    </w:rPr>
                    <w:t>dsResourceId”:”1”</w:t>
                  </w:r>
                </w:p>
                <w:p w:rsidR="00A624EF" w:rsidRPr="007F3323" w:rsidRDefault="00A624EF" w:rsidP="00A624EF">
                  <w:pPr>
                    <w:pStyle w:val="TableText"/>
                    <w:rPr>
                      <w:bCs/>
                    </w:rPr>
                  </w:pPr>
                  <w:r w:rsidRPr="006E2B29">
                    <w:rPr>
                      <w:bCs/>
                    </w:rPr>
                    <w:t>}</w:t>
                  </w:r>
                </w:p>
              </w:tc>
            </w:tr>
            <w:tr w:rsidR="00A624EF" w:rsidRPr="007F3323" w:rsidTr="00322353">
              <w:tc>
                <w:tcPr>
                  <w:tcW w:w="1303" w:type="pct"/>
                </w:tcPr>
                <w:p w:rsidR="00A624EF" w:rsidRPr="00E074DD" w:rsidRDefault="00A624EF" w:rsidP="00A624EF">
                  <w:pPr>
                    <w:pStyle w:val="TableText"/>
                    <w:rPr>
                      <w:bCs/>
                    </w:rPr>
                  </w:pPr>
                  <w:r w:rsidRPr="00E074DD">
                    <w:rPr>
                      <w:bCs/>
                    </w:rPr>
                    <w:t>volumeAttachStatus</w:t>
                  </w:r>
                </w:p>
              </w:tc>
              <w:tc>
                <w:tcPr>
                  <w:tcW w:w="635" w:type="pct"/>
                  <w:shd w:val="clear" w:color="auto" w:fill="auto"/>
                </w:tcPr>
                <w:p w:rsidR="00A624EF" w:rsidRPr="00E074DD" w:rsidRDefault="00A624EF" w:rsidP="00A624EF">
                  <w:pPr>
                    <w:pStyle w:val="TableText"/>
                    <w:rPr>
                      <w:bCs/>
                    </w:rPr>
                  </w:pPr>
                  <w:r w:rsidRPr="00E074DD">
                    <w:rPr>
                      <w:bCs/>
                    </w:rPr>
                    <w:t>s</w:t>
                  </w:r>
                  <w:r w:rsidRPr="00E074DD">
                    <w:rPr>
                      <w:rFonts w:hint="eastAsia"/>
                      <w:bCs/>
                    </w:rPr>
                    <w:t>tring</w:t>
                  </w:r>
                </w:p>
              </w:tc>
              <w:tc>
                <w:tcPr>
                  <w:tcW w:w="3062" w:type="pct"/>
                  <w:shd w:val="clear" w:color="auto" w:fill="auto"/>
                </w:tcPr>
                <w:p w:rsidR="00A624EF" w:rsidRPr="007F3323" w:rsidRDefault="00A624EF" w:rsidP="00A624EF">
                  <w:pPr>
                    <w:pStyle w:val="TableText"/>
                    <w:rPr>
                      <w:bCs/>
                    </w:rPr>
                  </w:pPr>
                  <w:r>
                    <w:rPr>
                      <w:rFonts w:hint="eastAsia"/>
                      <w:bCs/>
                    </w:rPr>
                    <w:t>查询</w:t>
                  </w:r>
                  <w:r>
                    <w:rPr>
                      <w:bCs/>
                    </w:rPr>
                    <w:t>有效</w:t>
                  </w:r>
                  <w:r>
                    <w:rPr>
                      <w:rFonts w:hint="eastAsia"/>
                      <w:bCs/>
                    </w:rPr>
                    <w:t>（当</w:t>
                  </w:r>
                  <w:r>
                    <w:rPr>
                      <w:rFonts w:hint="eastAsia"/>
                      <w:bCs/>
                    </w:rPr>
                    <w:t>3.</w:t>
                  </w:r>
                  <w:r>
                    <w:rPr>
                      <w:bCs/>
                    </w:rPr>
                    <w:t>4.11 url</w:t>
                  </w:r>
                  <w:r>
                    <w:rPr>
                      <w:bCs/>
                    </w:rPr>
                    <w:t>中</w:t>
                  </w:r>
                  <w:r w:rsidRPr="00E074DD">
                    <w:rPr>
                      <w:bCs/>
                    </w:rPr>
                    <w:t>listAllDisksStatus=1</w:t>
                  </w:r>
                  <w:r w:rsidRPr="00E074DD">
                    <w:rPr>
                      <w:rFonts w:hint="eastAsia"/>
                      <w:bCs/>
                    </w:rPr>
                    <w:t>时</w:t>
                  </w:r>
                  <w:r w:rsidRPr="00E074DD">
                    <w:rPr>
                      <w:bCs/>
                    </w:rPr>
                    <w:t>返回</w:t>
                  </w:r>
                  <w:r>
                    <w:rPr>
                      <w:bCs/>
                    </w:rPr>
                    <w:t>）</w:t>
                  </w:r>
                  <w:r>
                    <w:rPr>
                      <w:rFonts w:hint="eastAsia"/>
                      <w:bCs/>
                    </w:rPr>
                    <w:t>，</w:t>
                  </w:r>
                  <w:r>
                    <w:rPr>
                      <w:bCs/>
                    </w:rPr>
                    <w:t>磁盘的挂在状态，</w:t>
                  </w:r>
                  <w:r>
                    <w:rPr>
                      <w:rFonts w:hint="eastAsia"/>
                      <w:bCs/>
                    </w:rPr>
                    <w:t>“</w:t>
                  </w:r>
                  <w:r>
                    <w:rPr>
                      <w:rFonts w:hint="eastAsia"/>
                      <w:bCs/>
                    </w:rPr>
                    <w:t>attaching</w:t>
                  </w:r>
                  <w:r>
                    <w:rPr>
                      <w:rFonts w:hint="eastAsia"/>
                      <w:bCs/>
                    </w:rPr>
                    <w:t>”</w:t>
                  </w:r>
                  <w:r>
                    <w:rPr>
                      <w:bCs/>
                    </w:rPr>
                    <w:t>：</w:t>
                  </w:r>
                  <w:r>
                    <w:rPr>
                      <w:rFonts w:hint="eastAsia"/>
                      <w:bCs/>
                    </w:rPr>
                    <w:t>挂载</w:t>
                  </w:r>
                  <w:r>
                    <w:rPr>
                      <w:bCs/>
                    </w:rPr>
                    <w:t>中，</w:t>
                  </w:r>
                  <w:r>
                    <w:rPr>
                      <w:bCs/>
                    </w:rPr>
                    <w:t>“attached”</w:t>
                  </w:r>
                  <w:r>
                    <w:rPr>
                      <w:rFonts w:hint="eastAsia"/>
                      <w:bCs/>
                    </w:rPr>
                    <w:t>已</w:t>
                  </w:r>
                  <w:r>
                    <w:rPr>
                      <w:bCs/>
                    </w:rPr>
                    <w:t>挂载</w:t>
                  </w:r>
                </w:p>
              </w:tc>
            </w:tr>
            <w:tr w:rsidR="009D5585" w:rsidRPr="007F3323" w:rsidTr="00322353">
              <w:tc>
                <w:tcPr>
                  <w:tcW w:w="1303" w:type="pct"/>
                </w:tcPr>
                <w:p w:rsidR="009D5585" w:rsidRPr="00E074DD" w:rsidRDefault="009D5585" w:rsidP="00A624EF">
                  <w:pPr>
                    <w:pStyle w:val="TableText"/>
                    <w:rPr>
                      <w:bCs/>
                    </w:rPr>
                  </w:pPr>
                  <w:r w:rsidRPr="009D5585">
                    <w:rPr>
                      <w:bCs/>
                    </w:rPr>
                    <w:t>volumeUseType</w:t>
                  </w:r>
                </w:p>
              </w:tc>
              <w:tc>
                <w:tcPr>
                  <w:tcW w:w="635" w:type="pct"/>
                  <w:shd w:val="clear" w:color="auto" w:fill="auto"/>
                </w:tcPr>
                <w:p w:rsidR="009D5585" w:rsidRPr="00E074DD" w:rsidRDefault="009D5585" w:rsidP="00A624EF">
                  <w:pPr>
                    <w:pStyle w:val="TableText"/>
                    <w:rPr>
                      <w:bCs/>
                    </w:rPr>
                  </w:pPr>
                  <w:r w:rsidRPr="00E074DD">
                    <w:rPr>
                      <w:bCs/>
                    </w:rPr>
                    <w:t>s</w:t>
                  </w:r>
                  <w:r w:rsidRPr="00E074DD">
                    <w:rPr>
                      <w:rFonts w:hint="eastAsia"/>
                      <w:bCs/>
                    </w:rPr>
                    <w:t>tring</w:t>
                  </w:r>
                </w:p>
              </w:tc>
              <w:tc>
                <w:tcPr>
                  <w:tcW w:w="3062" w:type="pct"/>
                  <w:shd w:val="clear" w:color="auto" w:fill="auto"/>
                </w:tcPr>
                <w:p w:rsidR="009D5585" w:rsidRDefault="00F51C6C" w:rsidP="00A624EF">
                  <w:pPr>
                    <w:pStyle w:val="TableText"/>
                    <w:rPr>
                      <w:bCs/>
                    </w:rPr>
                  </w:pPr>
                  <w:r>
                    <w:rPr>
                      <w:rFonts w:hint="eastAsia"/>
                      <w:bCs/>
                    </w:rPr>
                    <w:t>卷</w:t>
                  </w:r>
                  <w:r>
                    <w:rPr>
                      <w:bCs/>
                    </w:rPr>
                    <w:t>使用类型，</w:t>
                  </w:r>
                  <w:r w:rsidR="008134F9">
                    <w:rPr>
                      <w:rFonts w:hint="eastAsia"/>
                      <w:bCs/>
                    </w:rPr>
                    <w:t>查询</w:t>
                  </w:r>
                  <w:r w:rsidR="008134F9">
                    <w:rPr>
                      <w:bCs/>
                    </w:rPr>
                    <w:t>有效</w:t>
                  </w:r>
                  <w:r>
                    <w:rPr>
                      <w:rFonts w:hint="eastAsia"/>
                      <w:bCs/>
                    </w:rPr>
                    <w:t>。</w:t>
                  </w:r>
                </w:p>
                <w:p w:rsidR="00F51C6C" w:rsidRDefault="00F51C6C" w:rsidP="00A624EF">
                  <w:pPr>
                    <w:pStyle w:val="TableText"/>
                    <w:rPr>
                      <w:bCs/>
                    </w:rPr>
                  </w:pPr>
                  <w:r w:rsidRPr="00F51C6C">
                    <w:rPr>
                      <w:bCs/>
                    </w:rPr>
                    <w:t>NORMAL_VOL</w:t>
                  </w:r>
                  <w:r>
                    <w:rPr>
                      <w:rFonts w:hint="eastAsia"/>
                      <w:bCs/>
                    </w:rPr>
                    <w:t>：</w:t>
                  </w:r>
                  <w:r>
                    <w:rPr>
                      <w:bCs/>
                    </w:rPr>
                    <w:t>普通卷</w:t>
                  </w:r>
                </w:p>
                <w:p w:rsidR="008B2D62" w:rsidRDefault="008B2D62" w:rsidP="00A624EF">
                  <w:pPr>
                    <w:pStyle w:val="TableText"/>
                    <w:rPr>
                      <w:bCs/>
                    </w:rPr>
                  </w:pPr>
                  <w:r w:rsidRPr="008B2D62">
                    <w:rPr>
                      <w:bCs/>
                    </w:rPr>
                    <w:t>MEM_SNAPSHOT_VOL</w:t>
                  </w:r>
                  <w:r>
                    <w:rPr>
                      <w:rFonts w:hint="eastAsia"/>
                      <w:bCs/>
                    </w:rPr>
                    <w:t>：</w:t>
                  </w:r>
                  <w:r>
                    <w:rPr>
                      <w:bCs/>
                    </w:rPr>
                    <w:t>内存</w:t>
                  </w:r>
                  <w:r>
                    <w:rPr>
                      <w:rFonts w:hint="eastAsia"/>
                      <w:bCs/>
                    </w:rPr>
                    <w:t>快照</w:t>
                  </w:r>
                  <w:r>
                    <w:rPr>
                      <w:bCs/>
                    </w:rPr>
                    <w:t>卷</w:t>
                  </w:r>
                </w:p>
                <w:p w:rsidR="00F51C6C" w:rsidRDefault="00F51C6C" w:rsidP="00A624EF">
                  <w:pPr>
                    <w:pStyle w:val="TableText"/>
                    <w:rPr>
                      <w:bCs/>
                    </w:rPr>
                  </w:pPr>
                  <w:r w:rsidRPr="00F51C6C">
                    <w:rPr>
                      <w:bCs/>
                    </w:rPr>
                    <w:t>SHARE_VOL</w:t>
                  </w:r>
                  <w:r>
                    <w:rPr>
                      <w:rFonts w:hint="eastAsia"/>
                      <w:bCs/>
                    </w:rPr>
                    <w:t>：</w:t>
                  </w:r>
                  <w:r>
                    <w:rPr>
                      <w:bCs/>
                    </w:rPr>
                    <w:t>共享卷</w:t>
                  </w:r>
                </w:p>
                <w:p w:rsidR="008B2D62" w:rsidRDefault="008B2D62" w:rsidP="00A624EF">
                  <w:pPr>
                    <w:pStyle w:val="TableText"/>
                    <w:rPr>
                      <w:bCs/>
                    </w:rPr>
                  </w:pPr>
                  <w:r w:rsidRPr="008B2D62">
                    <w:rPr>
                      <w:bCs/>
                    </w:rPr>
                    <w:t>MEM_RESTORE_VOL</w:t>
                  </w:r>
                  <w:r>
                    <w:rPr>
                      <w:rFonts w:hint="eastAsia"/>
                      <w:bCs/>
                    </w:rPr>
                    <w:t>：</w:t>
                  </w:r>
                  <w:r>
                    <w:rPr>
                      <w:bCs/>
                    </w:rPr>
                    <w:t>内存恢复卷</w:t>
                  </w:r>
                </w:p>
                <w:p w:rsidR="00F51C6C" w:rsidRDefault="00F51C6C" w:rsidP="00A624EF">
                  <w:pPr>
                    <w:pStyle w:val="TableText"/>
                    <w:rPr>
                      <w:bCs/>
                    </w:rPr>
                  </w:pPr>
                  <w:r w:rsidRPr="00F51C6C">
                    <w:rPr>
                      <w:bCs/>
                    </w:rPr>
                    <w:t>ID_VOL</w:t>
                  </w:r>
                  <w:r>
                    <w:rPr>
                      <w:rFonts w:hint="eastAsia"/>
                      <w:bCs/>
                    </w:rPr>
                    <w:t>：链接</w:t>
                  </w:r>
                  <w:r>
                    <w:rPr>
                      <w:bCs/>
                    </w:rPr>
                    <w:t>克隆</w:t>
                  </w:r>
                  <w:r>
                    <w:rPr>
                      <w:rFonts w:hint="eastAsia"/>
                      <w:bCs/>
                    </w:rPr>
                    <w:t>ID</w:t>
                  </w:r>
                  <w:r>
                    <w:rPr>
                      <w:rFonts w:hint="eastAsia"/>
                      <w:bCs/>
                    </w:rPr>
                    <w:t>盘</w:t>
                  </w:r>
                </w:p>
                <w:p w:rsidR="008B2D62" w:rsidRDefault="00F51C6C" w:rsidP="008B2D62">
                  <w:pPr>
                    <w:pStyle w:val="TableText"/>
                    <w:rPr>
                      <w:bCs/>
                    </w:rPr>
                  </w:pPr>
                  <w:r w:rsidRPr="00F51C6C">
                    <w:rPr>
                      <w:bCs/>
                    </w:rPr>
                    <w:t>HIBERNATE_VOL</w:t>
                  </w:r>
                  <w:r>
                    <w:rPr>
                      <w:rFonts w:hint="eastAsia"/>
                      <w:bCs/>
                    </w:rPr>
                    <w:t>：休眠</w:t>
                  </w:r>
                  <w:r>
                    <w:rPr>
                      <w:bCs/>
                    </w:rPr>
                    <w:t>卷</w:t>
                  </w:r>
                </w:p>
              </w:tc>
            </w:tr>
          </w:tbl>
          <w:p w:rsidR="00942FBB" w:rsidRPr="007F3323" w:rsidRDefault="00942FBB" w:rsidP="00B2040C">
            <w:pPr>
              <w:pStyle w:val="TableText"/>
            </w:pPr>
          </w:p>
        </w:tc>
      </w:tr>
      <w:tr w:rsidR="00942FBB" w:rsidRPr="007F3323" w:rsidTr="00907E95">
        <w:tblPrEx>
          <w:shd w:val="clear" w:color="auto" w:fill="FFFFFF"/>
          <w:tblLook w:val="00A0" w:firstRow="1" w:lastRow="0" w:firstColumn="1" w:lastColumn="0" w:noHBand="0" w:noVBand="0"/>
        </w:tblPrEx>
        <w:tc>
          <w:tcPr>
            <w:tcW w:w="618" w:type="pct"/>
            <w:shd w:val="clear" w:color="auto" w:fill="FFFFFF"/>
          </w:tcPr>
          <w:p w:rsidR="00942FBB" w:rsidRPr="007F3323" w:rsidRDefault="00942FBB" w:rsidP="00B2040C">
            <w:pPr>
              <w:pStyle w:val="TableText"/>
            </w:pPr>
            <w:r w:rsidRPr="007F3323">
              <w:t>nics</w:t>
            </w:r>
          </w:p>
        </w:tc>
        <w:tc>
          <w:tcPr>
            <w:tcW w:w="605" w:type="pct"/>
            <w:gridSpan w:val="3"/>
            <w:shd w:val="clear" w:color="auto" w:fill="FFFFFF"/>
          </w:tcPr>
          <w:p w:rsidR="00942FBB" w:rsidRPr="007F3323" w:rsidRDefault="00942FBB" w:rsidP="00B2040C">
            <w:pPr>
              <w:pStyle w:val="TableText"/>
            </w:pPr>
            <w:r w:rsidRPr="007F3323">
              <w:t>ref[]</w:t>
            </w:r>
          </w:p>
        </w:tc>
        <w:tc>
          <w:tcPr>
            <w:tcW w:w="3777" w:type="pct"/>
            <w:shd w:val="clear" w:color="auto" w:fill="FFFFFF"/>
          </w:tcPr>
          <w:p w:rsidR="00942FBB" w:rsidRPr="007F3323" w:rsidRDefault="00942FBB" w:rsidP="00B2040C">
            <w:pPr>
              <w:pStyle w:val="TableText"/>
            </w:pPr>
            <w:r w:rsidRPr="007F3323">
              <w:t>可选。参见</w:t>
            </w:r>
            <w:r w:rsidR="004E340B">
              <w:t>3.4</w:t>
            </w:r>
            <w:r w:rsidRPr="007F3323">
              <w:t>.1.III</w:t>
            </w:r>
            <w:r w:rsidRPr="007F3323">
              <w:t>，最大数量为</w:t>
            </w:r>
            <w:r w:rsidR="00B10990">
              <w:rPr>
                <w:rFonts w:hint="eastAsia"/>
              </w:rPr>
              <w:t>16</w:t>
            </w:r>
            <w:r w:rsidRPr="007F3323">
              <w:t>。接口</w:t>
            </w:r>
            <w:r w:rsidR="004E340B">
              <w:t>3.4</w:t>
            </w:r>
            <w:r w:rsidRPr="007F3323">
              <w:t>.21</w:t>
            </w:r>
            <w:r w:rsidRPr="007F3323">
              <w:t>使用时，可选（默认与原虚拟机</w:t>
            </w:r>
            <w:r w:rsidRPr="007F3323">
              <w:t>/</w:t>
            </w:r>
            <w:r w:rsidRPr="007F3323">
              <w:t>模板各网卡一致，若非</w:t>
            </w:r>
            <w:r w:rsidRPr="007F3323">
              <w:t>null</w:t>
            </w:r>
            <w:r w:rsidRPr="007F3323">
              <w:t>则覆盖原有网卡设置，注：数组非</w:t>
            </w:r>
            <w:r w:rsidRPr="007F3323">
              <w:t>null</w:t>
            </w:r>
            <w:r w:rsidRPr="007F3323">
              <w:t>但长度为</w:t>
            </w:r>
            <w:r w:rsidRPr="007F3323">
              <w:t>0</w:t>
            </w:r>
            <w:r w:rsidRPr="007F3323">
              <w:t>时表示新虚拟机无网卡）。</w:t>
            </w:r>
          </w:p>
        </w:tc>
      </w:tr>
      <w:tr w:rsidR="00942FBB" w:rsidRPr="007F3323" w:rsidTr="00907E95">
        <w:tblPrEx>
          <w:shd w:val="clear" w:color="auto" w:fill="FFFFFF"/>
          <w:tblLook w:val="00A0" w:firstRow="1" w:lastRow="0" w:firstColumn="1" w:lastColumn="0" w:noHBand="0" w:noVBand="0"/>
        </w:tblPrEx>
        <w:tc>
          <w:tcPr>
            <w:tcW w:w="618" w:type="pct"/>
            <w:shd w:val="clear" w:color="auto" w:fill="FFFFFF"/>
          </w:tcPr>
          <w:p w:rsidR="00942FBB" w:rsidRPr="007F3323" w:rsidRDefault="00942FBB" w:rsidP="00B2040C">
            <w:pPr>
              <w:pStyle w:val="TableText"/>
            </w:pPr>
            <w:r w:rsidRPr="007F3323">
              <w:t>usb</w:t>
            </w:r>
          </w:p>
        </w:tc>
        <w:tc>
          <w:tcPr>
            <w:tcW w:w="605" w:type="pct"/>
            <w:gridSpan w:val="3"/>
            <w:shd w:val="clear" w:color="auto" w:fill="FFFFFF"/>
          </w:tcPr>
          <w:p w:rsidR="00942FBB" w:rsidRPr="007F3323" w:rsidRDefault="00942FBB" w:rsidP="00B2040C">
            <w:pPr>
              <w:pStyle w:val="TableText"/>
            </w:pPr>
            <w:r w:rsidRPr="007F3323">
              <w:t>structure[]</w:t>
            </w:r>
          </w:p>
        </w:tc>
        <w:tc>
          <w:tcPr>
            <w:tcW w:w="3777" w:type="pct"/>
            <w:shd w:val="clear" w:color="auto" w:fill="FFFFFF"/>
          </w:tcPr>
          <w:p w:rsidR="00942FBB" w:rsidRPr="007F3323" w:rsidRDefault="00942FBB" w:rsidP="00B2040C">
            <w:pPr>
              <w:pStyle w:val="TableText"/>
            </w:pPr>
            <w:r w:rsidRPr="007F3323">
              <w:t>USB</w:t>
            </w:r>
            <w:r w:rsidRPr="007F3323">
              <w:t>配置，可选，包括控制器和设备。接口</w:t>
            </w:r>
            <w:r w:rsidRPr="007F3323">
              <w:t>3.6.21</w:t>
            </w:r>
            <w:r w:rsidRPr="007F3323">
              <w:t>使用时，若是</w:t>
            </w:r>
            <w:r w:rsidRPr="007F3323">
              <w:t>null</w:t>
            </w:r>
            <w:r w:rsidRPr="007F3323">
              <w:t>，与原虚拟机</w:t>
            </w:r>
            <w:r w:rsidRPr="007F3323">
              <w:t>/</w:t>
            </w:r>
            <w:r w:rsidRPr="007F3323">
              <w:t>模板一致，若非</w:t>
            </w:r>
            <w:r w:rsidRPr="007F3323">
              <w:t>null</w:t>
            </w:r>
            <w:r w:rsidRPr="007F3323">
              <w:t>则覆盖原有</w:t>
            </w:r>
            <w:r w:rsidRPr="007F3323">
              <w:t>USB</w:t>
            </w:r>
            <w:r w:rsidRPr="007F3323">
              <w:t>配置，数组非</w:t>
            </w:r>
            <w:r w:rsidRPr="007F3323">
              <w:t>null</w:t>
            </w:r>
            <w:r w:rsidRPr="007F3323">
              <w:t>但长度为</w:t>
            </w:r>
            <w:r w:rsidRPr="007F3323">
              <w:t>0</w:t>
            </w:r>
            <w:r w:rsidRPr="007F3323">
              <w:t>时表示新虚拟机无</w:t>
            </w:r>
            <w:r w:rsidRPr="007F3323">
              <w:t>USB</w:t>
            </w:r>
            <w:r w:rsidRPr="007F3323">
              <w:t>配置。</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06"/>
              <w:gridCol w:w="789"/>
              <w:gridCol w:w="4960"/>
            </w:tblGrid>
            <w:tr w:rsidR="00942FBB" w:rsidRPr="007F3323" w:rsidTr="005348A4">
              <w:tc>
                <w:tcPr>
                  <w:tcW w:w="926" w:type="pct"/>
                  <w:shd w:val="clear" w:color="auto" w:fill="D9D9D9"/>
                </w:tcPr>
                <w:p w:rsidR="00942FBB" w:rsidRPr="007F3323" w:rsidRDefault="00942FBB" w:rsidP="00B2040C">
                  <w:pPr>
                    <w:pStyle w:val="TableText"/>
                  </w:pPr>
                  <w:r w:rsidRPr="007F3323">
                    <w:t>Attribute</w:t>
                  </w:r>
                </w:p>
              </w:tc>
              <w:tc>
                <w:tcPr>
                  <w:tcW w:w="559" w:type="pct"/>
                  <w:shd w:val="clear" w:color="auto" w:fill="D9D9D9"/>
                </w:tcPr>
                <w:p w:rsidR="00942FBB" w:rsidRPr="007F3323" w:rsidRDefault="00942FBB" w:rsidP="00B2040C">
                  <w:pPr>
                    <w:pStyle w:val="TableText"/>
                  </w:pPr>
                  <w:r w:rsidRPr="007F3323">
                    <w:t>Type</w:t>
                  </w:r>
                </w:p>
              </w:tc>
              <w:tc>
                <w:tcPr>
                  <w:tcW w:w="3515" w:type="pct"/>
                  <w:shd w:val="clear" w:color="auto" w:fill="D9D9D9"/>
                </w:tcPr>
                <w:p w:rsidR="00942FBB" w:rsidRPr="007F3323" w:rsidRDefault="00942FBB" w:rsidP="00B2040C">
                  <w:pPr>
                    <w:pStyle w:val="TableText"/>
                  </w:pPr>
                  <w:r w:rsidRPr="007F3323">
                    <w:t>Description</w:t>
                  </w:r>
                </w:p>
              </w:tc>
            </w:tr>
            <w:tr w:rsidR="00942FBB" w:rsidRPr="007F3323" w:rsidTr="005348A4">
              <w:tc>
                <w:tcPr>
                  <w:tcW w:w="926" w:type="pct"/>
                </w:tcPr>
                <w:p w:rsidR="00942FBB" w:rsidRPr="007F3323" w:rsidRDefault="00942FBB" w:rsidP="00B2040C">
                  <w:pPr>
                    <w:pStyle w:val="TableText"/>
                  </w:pPr>
                  <w:r w:rsidRPr="007F3323">
                    <w:t>controllerType</w:t>
                  </w:r>
                </w:p>
              </w:tc>
              <w:tc>
                <w:tcPr>
                  <w:tcW w:w="559" w:type="pct"/>
                </w:tcPr>
                <w:p w:rsidR="00942FBB" w:rsidRPr="007F3323" w:rsidRDefault="00942FBB" w:rsidP="00B2040C">
                  <w:pPr>
                    <w:pStyle w:val="TableText"/>
                  </w:pPr>
                  <w:r w:rsidRPr="007F3323">
                    <w:t>string</w:t>
                  </w:r>
                </w:p>
              </w:tc>
              <w:tc>
                <w:tcPr>
                  <w:tcW w:w="3515" w:type="pct"/>
                </w:tcPr>
                <w:p w:rsidR="00942FBB" w:rsidRPr="007F3323" w:rsidRDefault="00942FBB" w:rsidP="00B2040C">
                  <w:pPr>
                    <w:pStyle w:val="TableText"/>
                  </w:pPr>
                  <w:r w:rsidRPr="007F3323">
                    <w:t>usb</w:t>
                  </w:r>
                  <w:r w:rsidRPr="007F3323">
                    <w:t>控制器类型</w:t>
                  </w:r>
                  <w:r w:rsidRPr="007F3323">
                    <w:rPr>
                      <w:rFonts w:hint="eastAsia"/>
                    </w:rPr>
                    <w:t>，可选，</w:t>
                  </w:r>
                  <w:r w:rsidR="0064047F" w:rsidRPr="007F3323">
                    <w:rPr>
                      <w:rFonts w:hint="eastAsia"/>
                    </w:rPr>
                    <w:t>取值：</w:t>
                  </w:r>
                  <w:r w:rsidRPr="007F3323">
                    <w:t xml:space="preserve">EHCI+UHCI </w:t>
                  </w:r>
                  <w:r w:rsidR="0064047F" w:rsidRPr="007F3323">
                    <w:rPr>
                      <w:rFonts w:hint="eastAsia"/>
                    </w:rPr>
                    <w:t>、</w:t>
                  </w:r>
                  <w:r w:rsidRPr="007F3323">
                    <w:t xml:space="preserve">xHCI </w:t>
                  </w:r>
                  <w:r w:rsidR="0064047F" w:rsidRPr="007F3323">
                    <w:rPr>
                      <w:rFonts w:hint="eastAsia"/>
                    </w:rPr>
                    <w:t>，默认</w:t>
                  </w:r>
                  <w:r w:rsidR="0064047F" w:rsidRPr="007F3323">
                    <w:t>EHCI+UHCI</w:t>
                  </w:r>
                </w:p>
                <w:p w:rsidR="00942FBB" w:rsidRPr="007F3323" w:rsidRDefault="00942FBB" w:rsidP="00B2040C">
                  <w:pPr>
                    <w:pStyle w:val="TableText"/>
                  </w:pPr>
                  <w:r w:rsidRPr="007F3323">
                    <w:t>说明：</w:t>
                  </w:r>
                  <w:r w:rsidRPr="007F3323">
                    <w:t>EHCI+UHCI</w:t>
                  </w:r>
                  <w:r w:rsidRPr="007F3323">
                    <w:t>支持</w:t>
                  </w:r>
                  <w:r w:rsidRPr="007F3323">
                    <w:t>USB2.0</w:t>
                  </w:r>
                  <w:r w:rsidRPr="007F3323">
                    <w:t>和</w:t>
                  </w:r>
                  <w:r w:rsidRPr="007F3323">
                    <w:t>USB1.1</w:t>
                  </w:r>
                  <w:r w:rsidRPr="007F3323">
                    <w:t>设备，</w:t>
                  </w:r>
                  <w:r w:rsidRPr="007F3323">
                    <w:t>xHCI</w:t>
                  </w:r>
                  <w:r w:rsidRPr="007F3323">
                    <w:t>支</w:t>
                  </w:r>
                  <w:r w:rsidRPr="007F3323">
                    <w:t>USB3.0</w:t>
                  </w:r>
                  <w:r w:rsidRPr="007F3323">
                    <w:t>、</w:t>
                  </w:r>
                  <w:r w:rsidRPr="007F3323">
                    <w:t>USB2.0</w:t>
                  </w:r>
                  <w:r w:rsidRPr="007F3323">
                    <w:t>和</w:t>
                  </w:r>
                  <w:r w:rsidRPr="007F3323">
                    <w:t>USB1.1</w:t>
                  </w:r>
                  <w:r w:rsidRPr="007F3323">
                    <w:t>设备。</w:t>
                  </w:r>
                </w:p>
              </w:tc>
            </w:tr>
            <w:tr w:rsidR="00942FBB" w:rsidRPr="007F3323" w:rsidTr="005348A4">
              <w:tc>
                <w:tcPr>
                  <w:tcW w:w="926" w:type="pct"/>
                </w:tcPr>
                <w:p w:rsidR="00942FBB" w:rsidRPr="007F3323" w:rsidRDefault="00942FBB" w:rsidP="00B2040C">
                  <w:pPr>
                    <w:pStyle w:val="TableText"/>
                  </w:pPr>
                  <w:r w:rsidRPr="007F3323">
                    <w:t>device</w:t>
                  </w:r>
                </w:p>
              </w:tc>
              <w:tc>
                <w:tcPr>
                  <w:tcW w:w="559" w:type="pct"/>
                </w:tcPr>
                <w:p w:rsidR="00942FBB" w:rsidRPr="007F3323" w:rsidRDefault="00942FBB" w:rsidP="00B2040C">
                  <w:pPr>
                    <w:pStyle w:val="TableText"/>
                  </w:pPr>
                  <w:r w:rsidRPr="007F3323">
                    <w:t>structure[]</w:t>
                  </w:r>
                </w:p>
              </w:tc>
              <w:tc>
                <w:tcPr>
                  <w:tcW w:w="3515" w:type="pct"/>
                </w:tcPr>
                <w:p w:rsidR="00942FBB" w:rsidRPr="007F3323" w:rsidRDefault="00942FBB" w:rsidP="00B2040C">
                  <w:pPr>
                    <w:pStyle w:val="TableText"/>
                  </w:pPr>
                  <w:r w:rsidRPr="007F3323">
                    <w:t>usb</w:t>
                  </w:r>
                  <w:r w:rsidRPr="007F3323">
                    <w:rPr>
                      <w:rFonts w:hint="eastAsia"/>
                    </w:rPr>
                    <w:t>设备，最大数量为</w:t>
                  </w:r>
                  <w:r w:rsidRPr="007F3323">
                    <w:t>4</w:t>
                  </w:r>
                  <w:r w:rsidRPr="007F3323">
                    <w:rPr>
                      <w:rFonts w:hint="eastAsia"/>
                    </w:rPr>
                    <w:t>。创建</w:t>
                  </w:r>
                  <w:r w:rsidRPr="007F3323">
                    <w:t>vm</w:t>
                  </w:r>
                  <w:r w:rsidRPr="007F3323">
                    <w:rPr>
                      <w:rFonts w:hint="eastAsia"/>
                    </w:rPr>
                    <w:t>或模板克隆部署虚拟机时可选，若数组非空且长度不为</w:t>
                  </w:r>
                  <w:r w:rsidRPr="007F3323">
                    <w:t>0</w:t>
                  </w:r>
                  <w:r w:rsidRPr="007F3323">
                    <w:rPr>
                      <w:rFonts w:hint="eastAsia"/>
                    </w:rPr>
                    <w:t>，必须携带有效的</w:t>
                  </w:r>
                  <w:r w:rsidRPr="007F3323">
                    <w:t>USB</w:t>
                  </w:r>
                  <w:r w:rsidRPr="007F3323">
                    <w:rPr>
                      <w:rFonts w:hint="eastAsia"/>
                    </w:rPr>
                    <w:t>控制器类型或原虚拟机</w:t>
                  </w:r>
                  <w:r w:rsidRPr="007F3323">
                    <w:t>/</w:t>
                  </w:r>
                  <w:r w:rsidRPr="007F3323">
                    <w:rPr>
                      <w:rFonts w:hint="eastAsia"/>
                    </w:rPr>
                    <w:t>模板存在有效的</w:t>
                  </w:r>
                  <w:r w:rsidRPr="007F3323">
                    <w:t>USB</w:t>
                  </w:r>
                  <w:r w:rsidRPr="007F3323">
                    <w:rPr>
                      <w:rFonts w:hint="eastAsia"/>
                    </w:rPr>
                    <w:t>控制器</w:t>
                  </w:r>
                  <w:r w:rsidRPr="007F3323">
                    <w:t xml:space="preserve">; </w:t>
                  </w:r>
                  <w:r w:rsidRPr="007F3323">
                    <w:rPr>
                      <w:rFonts w:hint="eastAsia"/>
                    </w:rPr>
                    <w:t>若数组为空或长度为</w:t>
                  </w:r>
                  <w:r w:rsidRPr="007F3323">
                    <w:t>0,</w:t>
                  </w:r>
                  <w:r w:rsidRPr="007F3323">
                    <w:rPr>
                      <w:rFonts w:hint="eastAsia"/>
                    </w:rPr>
                    <w:t>新虚拟机无</w:t>
                  </w:r>
                  <w:r w:rsidRPr="007F3323">
                    <w:t>USB</w:t>
                  </w:r>
                  <w:r w:rsidRPr="007F3323">
                    <w:rPr>
                      <w:rFonts w:hint="eastAsia"/>
                    </w:rPr>
                    <w:t>设备。</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660"/>
                    <w:gridCol w:w="912"/>
                    <w:gridCol w:w="2162"/>
                  </w:tblGrid>
                  <w:tr w:rsidR="00942FBB" w:rsidRPr="007F3323" w:rsidTr="005348A4">
                    <w:tc>
                      <w:tcPr>
                        <w:tcW w:w="1753" w:type="pct"/>
                        <w:shd w:val="clear" w:color="auto" w:fill="D9D9D9"/>
                      </w:tcPr>
                      <w:p w:rsidR="00942FBB" w:rsidRPr="007F3323" w:rsidRDefault="00942FBB" w:rsidP="00B2040C">
                        <w:pPr>
                          <w:pStyle w:val="TableText"/>
                        </w:pPr>
                        <w:r w:rsidRPr="007F3323">
                          <w:t>Attribute</w:t>
                        </w:r>
                      </w:p>
                    </w:tc>
                    <w:tc>
                      <w:tcPr>
                        <w:tcW w:w="963" w:type="pct"/>
                        <w:shd w:val="clear" w:color="auto" w:fill="D9D9D9"/>
                      </w:tcPr>
                      <w:p w:rsidR="00942FBB" w:rsidRPr="007F3323" w:rsidRDefault="00942FBB" w:rsidP="00B2040C">
                        <w:pPr>
                          <w:pStyle w:val="TableText"/>
                        </w:pPr>
                        <w:r w:rsidRPr="007F3323">
                          <w:t>Type</w:t>
                        </w:r>
                      </w:p>
                    </w:tc>
                    <w:tc>
                      <w:tcPr>
                        <w:tcW w:w="2284" w:type="pct"/>
                        <w:shd w:val="clear" w:color="auto" w:fill="D9D9D9"/>
                      </w:tcPr>
                      <w:p w:rsidR="00942FBB" w:rsidRPr="007F3323" w:rsidRDefault="00942FBB" w:rsidP="00B2040C">
                        <w:pPr>
                          <w:pStyle w:val="TableText"/>
                        </w:pPr>
                        <w:r w:rsidRPr="007F3323">
                          <w:t>Description</w:t>
                        </w:r>
                      </w:p>
                    </w:tc>
                  </w:tr>
                  <w:tr w:rsidR="00942FBB" w:rsidRPr="007F3323" w:rsidTr="005348A4">
                    <w:tc>
                      <w:tcPr>
                        <w:tcW w:w="1753" w:type="pct"/>
                      </w:tcPr>
                      <w:p w:rsidR="00942FBB" w:rsidRPr="007F3323" w:rsidRDefault="00942FBB" w:rsidP="00B2040C">
                        <w:pPr>
                          <w:pStyle w:val="TableText"/>
                        </w:pPr>
                        <w:r w:rsidRPr="007F3323">
                          <w:t>usbUrn</w:t>
                        </w:r>
                        <w:r w:rsidRPr="007F3323">
                          <w:tab/>
                        </w:r>
                      </w:p>
                    </w:tc>
                    <w:tc>
                      <w:tcPr>
                        <w:tcW w:w="963" w:type="pct"/>
                      </w:tcPr>
                      <w:p w:rsidR="00942FBB" w:rsidRPr="007F3323" w:rsidRDefault="00942FBB" w:rsidP="00B2040C">
                        <w:pPr>
                          <w:pStyle w:val="TableText"/>
                        </w:pPr>
                        <w:r w:rsidRPr="007F3323">
                          <w:t>string</w:t>
                        </w:r>
                      </w:p>
                    </w:tc>
                    <w:tc>
                      <w:tcPr>
                        <w:tcW w:w="2284" w:type="pct"/>
                      </w:tcPr>
                      <w:p w:rsidR="00942FBB" w:rsidRPr="007F3323" w:rsidRDefault="00942FBB" w:rsidP="00B2040C">
                        <w:pPr>
                          <w:pStyle w:val="TableText"/>
                        </w:pPr>
                        <w:r w:rsidRPr="007F3323">
                          <w:t>usb</w:t>
                        </w:r>
                        <w:r w:rsidRPr="007F3323">
                          <w:rPr>
                            <w:rFonts w:hint="eastAsia"/>
                          </w:rPr>
                          <w:t>设备标识</w:t>
                        </w:r>
                      </w:p>
                    </w:tc>
                  </w:tr>
                  <w:tr w:rsidR="00942FBB" w:rsidRPr="007F3323" w:rsidTr="005348A4">
                    <w:tc>
                      <w:tcPr>
                        <w:tcW w:w="1753" w:type="pct"/>
                      </w:tcPr>
                      <w:p w:rsidR="00942FBB" w:rsidRPr="007F3323" w:rsidRDefault="00942FBB" w:rsidP="00B2040C">
                        <w:pPr>
                          <w:pStyle w:val="TableText"/>
                        </w:pPr>
                        <w:r w:rsidRPr="007F3323">
                          <w:t>usbHostName</w:t>
                        </w:r>
                      </w:p>
                    </w:tc>
                    <w:tc>
                      <w:tcPr>
                        <w:tcW w:w="963" w:type="pct"/>
                      </w:tcPr>
                      <w:p w:rsidR="00942FBB" w:rsidRPr="007F3323" w:rsidRDefault="00942FBB" w:rsidP="00B2040C">
                        <w:pPr>
                          <w:pStyle w:val="TableText"/>
                        </w:pPr>
                        <w:r w:rsidRPr="007F3323">
                          <w:rPr>
                            <w:rFonts w:hint="eastAsia"/>
                          </w:rPr>
                          <w:t>String</w:t>
                        </w:r>
                      </w:p>
                    </w:tc>
                    <w:tc>
                      <w:tcPr>
                        <w:tcW w:w="2284" w:type="pct"/>
                      </w:tcPr>
                      <w:p w:rsidR="00942FBB" w:rsidRPr="007F3323" w:rsidRDefault="00942FBB" w:rsidP="00B2040C">
                        <w:pPr>
                          <w:pStyle w:val="TableText"/>
                        </w:pPr>
                        <w:r w:rsidRPr="007F3323">
                          <w:t>USB</w:t>
                        </w:r>
                        <w:r w:rsidRPr="007F3323">
                          <w:rPr>
                            <w:rFonts w:hint="eastAsia"/>
                          </w:rPr>
                          <w:t>所在主机名称，仅查询有效。</w:t>
                        </w:r>
                      </w:p>
                    </w:tc>
                  </w:tr>
                </w:tbl>
                <w:p w:rsidR="00942FBB" w:rsidRPr="007F3323" w:rsidRDefault="00942FBB" w:rsidP="00B2040C">
                  <w:pPr>
                    <w:pStyle w:val="TableText"/>
                  </w:pPr>
                </w:p>
              </w:tc>
            </w:tr>
          </w:tbl>
          <w:p w:rsidR="00942FBB" w:rsidRPr="007F3323" w:rsidRDefault="00942FBB" w:rsidP="00B2040C">
            <w:pPr>
              <w:pStyle w:val="TableText"/>
            </w:pPr>
          </w:p>
        </w:tc>
      </w:tr>
      <w:tr w:rsidR="00942FBB" w:rsidRPr="007F3323" w:rsidTr="00042900">
        <w:tblPrEx>
          <w:shd w:val="clear" w:color="auto" w:fill="FFFFFF"/>
          <w:tblLook w:val="00A0" w:firstRow="1" w:lastRow="0" w:firstColumn="1" w:lastColumn="0" w:noHBand="0" w:noVBand="0"/>
        </w:tblPrEx>
        <w:tc>
          <w:tcPr>
            <w:tcW w:w="618" w:type="pct"/>
            <w:shd w:val="clear" w:color="auto" w:fill="FFFFFF"/>
          </w:tcPr>
          <w:p w:rsidR="00942FBB" w:rsidRPr="007F3323" w:rsidRDefault="00942FBB" w:rsidP="00B2040C">
            <w:pPr>
              <w:pStyle w:val="TableText"/>
            </w:pPr>
            <w:r w:rsidRPr="007F3323">
              <w:t>gpu</w:t>
            </w:r>
          </w:p>
        </w:tc>
        <w:tc>
          <w:tcPr>
            <w:tcW w:w="578" w:type="pct"/>
            <w:gridSpan w:val="2"/>
            <w:shd w:val="clear" w:color="auto" w:fill="FFFFFF"/>
          </w:tcPr>
          <w:p w:rsidR="00942FBB" w:rsidRDefault="00942FBB" w:rsidP="00B2040C">
            <w:pPr>
              <w:pStyle w:val="TableText"/>
            </w:pPr>
            <w:r w:rsidRPr="007F3323">
              <w:t>Structure[]</w:t>
            </w:r>
          </w:p>
          <w:p w:rsidR="00C372C7" w:rsidRPr="007F3323" w:rsidRDefault="00C372C7" w:rsidP="00B2040C">
            <w:pPr>
              <w:pStyle w:val="TableText"/>
            </w:pPr>
            <w:r>
              <w:t>(KVM</w:t>
            </w:r>
            <w:r>
              <w:rPr>
                <w:rFonts w:hint="eastAsia"/>
              </w:rPr>
              <w:t>未支持</w:t>
            </w:r>
            <w:r>
              <w:t>)</w:t>
            </w:r>
          </w:p>
        </w:tc>
        <w:tc>
          <w:tcPr>
            <w:tcW w:w="3804" w:type="pct"/>
            <w:gridSpan w:val="2"/>
            <w:shd w:val="clear" w:color="auto" w:fill="FFFFFF"/>
          </w:tcPr>
          <w:tbl>
            <w:tblPr>
              <w:tblW w:w="495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072"/>
              <w:gridCol w:w="2109"/>
              <w:gridCol w:w="2862"/>
            </w:tblGrid>
            <w:tr w:rsidR="00942FBB" w:rsidRPr="007F3323" w:rsidTr="005348A4">
              <w:tc>
                <w:tcPr>
                  <w:tcW w:w="5000" w:type="pct"/>
                  <w:gridSpan w:val="3"/>
                  <w:shd w:val="clear" w:color="auto" w:fill="D9D9D9"/>
                </w:tcPr>
                <w:p w:rsidR="00942FBB" w:rsidRPr="007F3323" w:rsidRDefault="00942FBB" w:rsidP="00B2040C">
                  <w:pPr>
                    <w:pStyle w:val="TableText"/>
                  </w:pPr>
                  <w:r w:rsidRPr="007F3323">
                    <w:t>目前只支持一个，即</w:t>
                  </w:r>
                  <w:r w:rsidRPr="007F3323">
                    <w:t>gpu</w:t>
                  </w:r>
                  <w:r w:rsidRPr="007F3323">
                    <w:t>与虚拟机一对一关系。创建</w:t>
                  </w:r>
                  <w:r w:rsidRPr="007F3323">
                    <w:t>vm</w:t>
                  </w:r>
                  <w:r w:rsidRPr="007F3323">
                    <w:t>或模板克隆部署虚拟机时可选，若数组非空且长度不为</w:t>
                  </w:r>
                  <w:r w:rsidRPr="007F3323">
                    <w:t>0</w:t>
                  </w:r>
                  <w:r w:rsidRPr="007F3323">
                    <w:t>，必须携带有效的</w:t>
                  </w:r>
                  <w:r w:rsidRPr="007F3323">
                    <w:t>gpu;</w:t>
                  </w:r>
                  <w:r w:rsidRPr="007F3323">
                    <w:t>若数组为空或长度为</w:t>
                  </w:r>
                  <w:r w:rsidRPr="007F3323">
                    <w:t>0,</w:t>
                  </w:r>
                  <w:r w:rsidRPr="007F3323">
                    <w:t>新虚拟机无</w:t>
                  </w:r>
                  <w:r w:rsidRPr="007F3323">
                    <w:t>gpu</w:t>
                  </w:r>
                  <w:r w:rsidR="00C372C7">
                    <w:t>设备</w:t>
                  </w:r>
                  <w:r w:rsidR="00C372C7">
                    <w:rPr>
                      <w:rFonts w:hint="eastAsia"/>
                    </w:rPr>
                    <w:t>。</w:t>
                  </w:r>
                </w:p>
              </w:tc>
            </w:tr>
            <w:tr w:rsidR="00942FBB" w:rsidRPr="007F3323" w:rsidTr="005348A4">
              <w:tc>
                <w:tcPr>
                  <w:tcW w:w="1471" w:type="pct"/>
                  <w:shd w:val="clear" w:color="auto" w:fill="D9D9D9"/>
                </w:tcPr>
                <w:p w:rsidR="00942FBB" w:rsidRPr="007F3323" w:rsidRDefault="00140890" w:rsidP="00B2040C">
                  <w:pPr>
                    <w:pStyle w:val="TableText"/>
                  </w:pPr>
                  <w:r>
                    <w:t>Attribute</w:t>
                  </w:r>
                </w:p>
              </w:tc>
              <w:tc>
                <w:tcPr>
                  <w:tcW w:w="1497" w:type="pct"/>
                  <w:shd w:val="clear" w:color="auto" w:fill="D9D9D9"/>
                </w:tcPr>
                <w:p w:rsidR="00942FBB" w:rsidRPr="007F3323" w:rsidRDefault="00942FBB" w:rsidP="00B2040C">
                  <w:pPr>
                    <w:pStyle w:val="TableText"/>
                  </w:pPr>
                  <w:r w:rsidRPr="007F3323">
                    <w:t>Type</w:t>
                  </w:r>
                </w:p>
              </w:tc>
              <w:tc>
                <w:tcPr>
                  <w:tcW w:w="2032" w:type="pct"/>
                  <w:shd w:val="clear" w:color="auto" w:fill="D9D9D9"/>
                </w:tcPr>
                <w:p w:rsidR="00942FBB" w:rsidRPr="007F3323" w:rsidRDefault="00942FBB" w:rsidP="00B2040C">
                  <w:pPr>
                    <w:pStyle w:val="TableText"/>
                  </w:pPr>
                  <w:r w:rsidRPr="007F3323">
                    <w:t>Description</w:t>
                  </w:r>
                </w:p>
              </w:tc>
            </w:tr>
            <w:tr w:rsidR="00942FBB" w:rsidRPr="007F3323" w:rsidTr="005348A4">
              <w:trPr>
                <w:trHeight w:val="519"/>
              </w:trPr>
              <w:tc>
                <w:tcPr>
                  <w:tcW w:w="1471" w:type="pct"/>
                </w:tcPr>
                <w:p w:rsidR="00942FBB" w:rsidRPr="007F3323" w:rsidRDefault="00942FBB" w:rsidP="00B2040C">
                  <w:pPr>
                    <w:pStyle w:val="TableText"/>
                  </w:pPr>
                  <w:r w:rsidRPr="007F3323">
                    <w:t>gpuUrn</w:t>
                  </w:r>
                  <w:r w:rsidRPr="007F3323">
                    <w:tab/>
                  </w:r>
                </w:p>
              </w:tc>
              <w:tc>
                <w:tcPr>
                  <w:tcW w:w="1497" w:type="pct"/>
                  <w:shd w:val="clear" w:color="auto" w:fill="auto"/>
                </w:tcPr>
                <w:p w:rsidR="00942FBB" w:rsidRPr="007F3323" w:rsidRDefault="00942FBB" w:rsidP="00B2040C">
                  <w:pPr>
                    <w:pStyle w:val="TableText"/>
                  </w:pPr>
                  <w:r w:rsidRPr="007F3323">
                    <w:t>string</w:t>
                  </w:r>
                </w:p>
              </w:tc>
              <w:tc>
                <w:tcPr>
                  <w:tcW w:w="2032" w:type="pct"/>
                  <w:shd w:val="clear" w:color="auto" w:fill="auto"/>
                </w:tcPr>
                <w:p w:rsidR="00942FBB" w:rsidRPr="007F3323" w:rsidRDefault="00942FBB" w:rsidP="00B2040C">
                  <w:pPr>
                    <w:pStyle w:val="TableText"/>
                  </w:pPr>
                  <w:r w:rsidRPr="007F3323">
                    <w:t xml:space="preserve"> </w:t>
                  </w:r>
                  <w:r w:rsidRPr="007F3323">
                    <w:t>图形处理器标识</w:t>
                  </w:r>
                </w:p>
              </w:tc>
            </w:tr>
            <w:tr w:rsidR="00942FBB" w:rsidRPr="007F3323" w:rsidTr="005348A4">
              <w:trPr>
                <w:trHeight w:val="555"/>
              </w:trPr>
              <w:tc>
                <w:tcPr>
                  <w:tcW w:w="1471" w:type="pct"/>
                </w:tcPr>
                <w:p w:rsidR="00942FBB" w:rsidRPr="007F3323" w:rsidRDefault="00942FBB" w:rsidP="00B2040C">
                  <w:pPr>
                    <w:pStyle w:val="TableText"/>
                  </w:pPr>
                  <w:r w:rsidRPr="007F3323">
                    <w:t>isEffected</w:t>
                  </w:r>
                </w:p>
              </w:tc>
              <w:tc>
                <w:tcPr>
                  <w:tcW w:w="1497" w:type="pct"/>
                  <w:shd w:val="clear" w:color="auto" w:fill="auto"/>
                </w:tcPr>
                <w:p w:rsidR="00942FBB" w:rsidRPr="007F3323" w:rsidRDefault="00942FBB" w:rsidP="00B2040C">
                  <w:pPr>
                    <w:pStyle w:val="TableText"/>
                  </w:pPr>
                  <w:r w:rsidRPr="007F3323">
                    <w:rPr>
                      <w:rFonts w:hint="eastAsia"/>
                    </w:rPr>
                    <w:t>b</w:t>
                  </w:r>
                  <w:r w:rsidRPr="007F3323">
                    <w:t>oolean</w:t>
                  </w:r>
                </w:p>
              </w:tc>
              <w:tc>
                <w:tcPr>
                  <w:tcW w:w="2032" w:type="pct"/>
                  <w:shd w:val="clear" w:color="auto" w:fill="auto"/>
                </w:tcPr>
                <w:p w:rsidR="00942FBB" w:rsidRPr="007F3323" w:rsidRDefault="00942FBB" w:rsidP="00B2040C">
                  <w:pPr>
                    <w:pStyle w:val="TableText"/>
                  </w:pPr>
                  <w:r w:rsidRPr="007F3323">
                    <w:rPr>
                      <w:rFonts w:hint="eastAsia"/>
                    </w:rPr>
                    <w:t>图形处理器是否生效，仅用于查询虚拟机</w:t>
                  </w:r>
                </w:p>
              </w:tc>
            </w:tr>
          </w:tbl>
          <w:p w:rsidR="00942FBB" w:rsidRPr="007F3323" w:rsidRDefault="00942FBB" w:rsidP="00B2040C">
            <w:pPr>
              <w:pStyle w:val="TableText"/>
            </w:pPr>
          </w:p>
        </w:tc>
      </w:tr>
      <w:tr w:rsidR="00E578BA" w:rsidRPr="007F3323" w:rsidTr="00042900">
        <w:tblPrEx>
          <w:shd w:val="clear" w:color="auto" w:fill="FFFFFF"/>
          <w:tblLook w:val="00A0" w:firstRow="1" w:lastRow="0" w:firstColumn="1" w:lastColumn="0" w:noHBand="0" w:noVBand="0"/>
        </w:tblPrEx>
        <w:tc>
          <w:tcPr>
            <w:tcW w:w="618" w:type="pct"/>
            <w:shd w:val="clear" w:color="auto" w:fill="FFFFFF"/>
          </w:tcPr>
          <w:p w:rsidR="00181088" w:rsidRPr="007F3323" w:rsidRDefault="00181088" w:rsidP="008D2C4D">
            <w:pPr>
              <w:pStyle w:val="TableText"/>
              <w:rPr>
                <w:rFonts w:eastAsiaTheme="minorEastAsia"/>
              </w:rPr>
            </w:pPr>
            <w:r w:rsidRPr="007F3323">
              <w:rPr>
                <w:rFonts w:eastAsiaTheme="minorEastAsia"/>
              </w:rPr>
              <w:t>graphicsCard</w:t>
            </w:r>
          </w:p>
          <w:p w:rsidR="00E578BA" w:rsidRPr="007F3323" w:rsidRDefault="00E578BA" w:rsidP="00B2040C">
            <w:pPr>
              <w:pStyle w:val="TableText"/>
            </w:pPr>
          </w:p>
        </w:tc>
        <w:tc>
          <w:tcPr>
            <w:tcW w:w="578" w:type="pct"/>
            <w:gridSpan w:val="2"/>
            <w:shd w:val="clear" w:color="auto" w:fill="FFFFFF"/>
          </w:tcPr>
          <w:p w:rsidR="00E578BA" w:rsidRPr="007F3323" w:rsidRDefault="00F32D81" w:rsidP="00B2040C">
            <w:pPr>
              <w:pStyle w:val="TableText"/>
            </w:pPr>
            <w:r w:rsidRPr="007F3323">
              <w:t>Structure[]</w:t>
            </w:r>
          </w:p>
        </w:tc>
        <w:tc>
          <w:tcPr>
            <w:tcW w:w="3804" w:type="pct"/>
            <w:gridSpan w:val="2"/>
            <w:shd w:val="clear" w:color="auto" w:fill="FFFFFF"/>
          </w:tcPr>
          <w:tbl>
            <w:tblPr>
              <w:tblW w:w="495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072"/>
              <w:gridCol w:w="2109"/>
              <w:gridCol w:w="2862"/>
            </w:tblGrid>
            <w:tr w:rsidR="004B6E1B" w:rsidRPr="007F3323" w:rsidTr="004A5D6B">
              <w:tc>
                <w:tcPr>
                  <w:tcW w:w="5000" w:type="pct"/>
                  <w:gridSpan w:val="3"/>
                  <w:shd w:val="clear" w:color="auto" w:fill="D9D9D9"/>
                </w:tcPr>
                <w:p w:rsidR="004B6E1B" w:rsidRPr="007F3323" w:rsidRDefault="00547CC2" w:rsidP="004A5D6B">
                  <w:pPr>
                    <w:pStyle w:val="TableText"/>
                  </w:pPr>
                  <w:r w:rsidRPr="007F3323">
                    <w:rPr>
                      <w:rFonts w:hint="eastAsia"/>
                    </w:rPr>
                    <w:t>虚拟机显卡类型，可选</w:t>
                  </w:r>
                </w:p>
              </w:tc>
            </w:tr>
            <w:tr w:rsidR="004B6E1B" w:rsidRPr="007F3323" w:rsidTr="004A5D6B">
              <w:tc>
                <w:tcPr>
                  <w:tcW w:w="1471" w:type="pct"/>
                  <w:shd w:val="clear" w:color="auto" w:fill="D9D9D9"/>
                </w:tcPr>
                <w:p w:rsidR="004B6E1B" w:rsidRPr="007F3323" w:rsidRDefault="00140890" w:rsidP="004A5D6B">
                  <w:pPr>
                    <w:pStyle w:val="TableText"/>
                  </w:pPr>
                  <w:r>
                    <w:t>Attribute</w:t>
                  </w:r>
                </w:p>
              </w:tc>
              <w:tc>
                <w:tcPr>
                  <w:tcW w:w="1497" w:type="pct"/>
                  <w:shd w:val="clear" w:color="auto" w:fill="D9D9D9"/>
                </w:tcPr>
                <w:p w:rsidR="004B6E1B" w:rsidRPr="007F3323" w:rsidRDefault="004B6E1B" w:rsidP="004A5D6B">
                  <w:pPr>
                    <w:pStyle w:val="TableText"/>
                  </w:pPr>
                  <w:r w:rsidRPr="007F3323">
                    <w:t>Type</w:t>
                  </w:r>
                </w:p>
              </w:tc>
              <w:tc>
                <w:tcPr>
                  <w:tcW w:w="2032" w:type="pct"/>
                  <w:shd w:val="clear" w:color="auto" w:fill="D9D9D9"/>
                </w:tcPr>
                <w:p w:rsidR="004B6E1B" w:rsidRPr="007F3323" w:rsidRDefault="004B6E1B" w:rsidP="004A5D6B">
                  <w:pPr>
                    <w:pStyle w:val="TableText"/>
                  </w:pPr>
                  <w:r w:rsidRPr="007F3323">
                    <w:t>Description</w:t>
                  </w:r>
                </w:p>
              </w:tc>
            </w:tr>
            <w:tr w:rsidR="001675F7" w:rsidRPr="007F3323" w:rsidTr="004F2019">
              <w:tc>
                <w:tcPr>
                  <w:tcW w:w="1471" w:type="pct"/>
                  <w:shd w:val="clear" w:color="auto" w:fill="FFFFFF" w:themeFill="background1"/>
                </w:tcPr>
                <w:p w:rsidR="001675F7" w:rsidRPr="007F3323" w:rsidRDefault="001675F7" w:rsidP="004A5D6B">
                  <w:pPr>
                    <w:pStyle w:val="TableText"/>
                  </w:pPr>
                  <w:r w:rsidRPr="007F3323">
                    <w:rPr>
                      <w:rFonts w:hint="eastAsia"/>
                    </w:rPr>
                    <w:t>type</w:t>
                  </w:r>
                </w:p>
              </w:tc>
              <w:tc>
                <w:tcPr>
                  <w:tcW w:w="1497" w:type="pct"/>
                  <w:shd w:val="clear" w:color="auto" w:fill="FFFFFF" w:themeFill="background1"/>
                </w:tcPr>
                <w:p w:rsidR="001675F7" w:rsidRPr="007F3323" w:rsidRDefault="0007435E" w:rsidP="004A5D6B">
                  <w:pPr>
                    <w:pStyle w:val="TableText"/>
                  </w:pPr>
                  <w:r w:rsidRPr="007F3323">
                    <w:rPr>
                      <w:rFonts w:hint="eastAsia"/>
                    </w:rPr>
                    <w:t>string</w:t>
                  </w:r>
                </w:p>
              </w:tc>
              <w:tc>
                <w:tcPr>
                  <w:tcW w:w="2032" w:type="pct"/>
                  <w:shd w:val="clear" w:color="auto" w:fill="FFFFFF" w:themeFill="background1"/>
                </w:tcPr>
                <w:p w:rsidR="001675F7" w:rsidRDefault="00BD68FE" w:rsidP="004A5D6B">
                  <w:pPr>
                    <w:pStyle w:val="TableText"/>
                  </w:pPr>
                  <w:r>
                    <w:t>x</w:t>
                  </w:r>
                  <w:r>
                    <w:rPr>
                      <w:rFonts w:hint="eastAsia"/>
                    </w:rPr>
                    <w:t>8</w:t>
                  </w:r>
                  <w:r>
                    <w:t>6</w:t>
                  </w:r>
                  <w:r>
                    <w:rPr>
                      <w:rFonts w:hint="eastAsia"/>
                    </w:rPr>
                    <w:t>场景</w:t>
                  </w:r>
                  <w:r>
                    <w:t>下</w:t>
                  </w:r>
                  <w:r w:rsidR="004A5D6B" w:rsidRPr="007F3323">
                    <w:rPr>
                      <w:rFonts w:hint="eastAsia"/>
                    </w:rPr>
                    <w:t>取值范围：</w:t>
                  </w:r>
                  <w:r w:rsidR="004A5D6B" w:rsidRPr="007F3323">
                    <w:rPr>
                      <w:rFonts w:hint="eastAsia"/>
                    </w:rPr>
                    <w:t>vga</w:t>
                  </w:r>
                  <w:r w:rsidR="004A5D6B" w:rsidRPr="007F3323">
                    <w:rPr>
                      <w:rFonts w:hint="eastAsia"/>
                    </w:rPr>
                    <w:t>、</w:t>
                  </w:r>
                  <w:r w:rsidR="004A5D6B" w:rsidRPr="007F3323">
                    <w:rPr>
                      <w:rFonts w:hint="eastAsia"/>
                    </w:rPr>
                    <w:t>cirrus</w:t>
                  </w:r>
                  <w:r w:rsidR="00760D7E">
                    <w:rPr>
                      <w:rFonts w:hint="eastAsia"/>
                    </w:rPr>
                    <w:t>。</w:t>
                  </w:r>
                </w:p>
                <w:p w:rsidR="00BD68FE" w:rsidRPr="007F3323" w:rsidRDefault="00BD68FE" w:rsidP="004A5D6B">
                  <w:pPr>
                    <w:pStyle w:val="TableText"/>
                  </w:pPr>
                  <w:r>
                    <w:t>a</w:t>
                  </w:r>
                  <w:r>
                    <w:rPr>
                      <w:rFonts w:hint="eastAsia"/>
                    </w:rPr>
                    <w:t>rm</w:t>
                  </w:r>
                  <w:r>
                    <w:rPr>
                      <w:rFonts w:hint="eastAsia"/>
                    </w:rPr>
                    <w:t>场景</w:t>
                  </w:r>
                  <w:r>
                    <w:t>下取值范围：</w:t>
                  </w:r>
                  <w:r>
                    <w:t>virtio</w:t>
                  </w:r>
                </w:p>
              </w:tc>
            </w:tr>
            <w:tr w:rsidR="001675F7" w:rsidRPr="007F3323" w:rsidTr="00760D7E">
              <w:tc>
                <w:tcPr>
                  <w:tcW w:w="1471" w:type="pct"/>
                  <w:shd w:val="clear" w:color="auto" w:fill="FFFFFF" w:themeFill="background1"/>
                </w:tcPr>
                <w:p w:rsidR="001675F7" w:rsidRPr="007F3323" w:rsidRDefault="001675F7" w:rsidP="004A5D6B">
                  <w:pPr>
                    <w:pStyle w:val="TableText"/>
                  </w:pPr>
                  <w:r w:rsidRPr="007F3323">
                    <w:rPr>
                      <w:rFonts w:hint="eastAsia"/>
                    </w:rPr>
                    <w:t>size</w:t>
                  </w:r>
                </w:p>
              </w:tc>
              <w:tc>
                <w:tcPr>
                  <w:tcW w:w="1497" w:type="pct"/>
                  <w:shd w:val="clear" w:color="auto" w:fill="FFFFFF" w:themeFill="background1"/>
                </w:tcPr>
                <w:p w:rsidR="001675F7" w:rsidRPr="007F3323" w:rsidRDefault="0007435E" w:rsidP="004A5D6B">
                  <w:pPr>
                    <w:pStyle w:val="TableText"/>
                  </w:pPr>
                  <w:r w:rsidRPr="007F3323">
                    <w:rPr>
                      <w:rFonts w:hint="eastAsia"/>
                    </w:rPr>
                    <w:t>integer</w:t>
                  </w:r>
                </w:p>
              </w:tc>
              <w:tc>
                <w:tcPr>
                  <w:tcW w:w="2032" w:type="pct"/>
                  <w:shd w:val="clear" w:color="auto" w:fill="FFFFFF" w:themeFill="background1"/>
                </w:tcPr>
                <w:p w:rsidR="00397945" w:rsidRDefault="00397945" w:rsidP="004A5D6B">
                  <w:pPr>
                    <w:pStyle w:val="TableText"/>
                  </w:pPr>
                  <w:r>
                    <w:rPr>
                      <w:rFonts w:hint="eastAsia"/>
                    </w:rPr>
                    <w:t>显存大小，单位</w:t>
                  </w:r>
                  <w:r>
                    <w:rPr>
                      <w:rFonts w:hint="eastAsia"/>
                    </w:rPr>
                    <w:t>MB</w:t>
                  </w:r>
                  <w:r>
                    <w:rPr>
                      <w:rFonts w:hint="eastAsia"/>
                    </w:rPr>
                    <w:t>。</w:t>
                  </w:r>
                </w:p>
                <w:p w:rsidR="00397945" w:rsidRDefault="004A5D6B" w:rsidP="004A5D6B">
                  <w:pPr>
                    <w:pStyle w:val="TableText"/>
                  </w:pPr>
                  <w:r w:rsidRPr="007F3323">
                    <w:rPr>
                      <w:rFonts w:hint="eastAsia"/>
                    </w:rPr>
                    <w:t>cirrus</w:t>
                  </w:r>
                  <w:r w:rsidRPr="007F3323">
                    <w:rPr>
                      <w:rFonts w:hint="eastAsia"/>
                    </w:rPr>
                    <w:t>：</w:t>
                  </w:r>
                  <w:r w:rsidR="004A1482">
                    <w:rPr>
                      <w:rFonts w:hint="eastAsia"/>
                    </w:rPr>
                    <w:t>4</w:t>
                  </w:r>
                  <w:r w:rsidR="00397945">
                    <w:rPr>
                      <w:rFonts w:hint="eastAsia"/>
                    </w:rPr>
                    <w:t>。</w:t>
                  </w:r>
                </w:p>
                <w:p w:rsidR="001675F7" w:rsidRDefault="004A5D6B" w:rsidP="00397945">
                  <w:pPr>
                    <w:pStyle w:val="TableText"/>
                  </w:pPr>
                  <w:r w:rsidRPr="007F3323">
                    <w:rPr>
                      <w:rFonts w:hint="eastAsia"/>
                    </w:rPr>
                    <w:t>vga</w:t>
                  </w:r>
                  <w:r w:rsidRPr="007F3323">
                    <w:rPr>
                      <w:rFonts w:hint="eastAsia"/>
                    </w:rPr>
                    <w:t>：</w:t>
                  </w:r>
                  <w:r w:rsidR="00397945" w:rsidRPr="007F3323">
                    <w:rPr>
                      <w:rFonts w:hint="eastAsia"/>
                    </w:rPr>
                    <w:t xml:space="preserve"> </w:t>
                  </w:r>
                  <w:r w:rsidR="001A68E6" w:rsidRPr="007F3323">
                    <w:rPr>
                      <w:rFonts w:hint="eastAsia"/>
                    </w:rPr>
                    <w:t>4</w:t>
                  </w:r>
                  <w:r w:rsidR="001A68E6" w:rsidRPr="007F3323">
                    <w:rPr>
                      <w:rFonts w:hint="eastAsia"/>
                    </w:rPr>
                    <w:t>、</w:t>
                  </w:r>
                  <w:r w:rsidR="001A68E6" w:rsidRPr="007F3323">
                    <w:rPr>
                      <w:rFonts w:hint="eastAsia"/>
                    </w:rPr>
                    <w:t>8</w:t>
                  </w:r>
                  <w:r w:rsidR="001A68E6" w:rsidRPr="007F3323">
                    <w:rPr>
                      <w:rFonts w:hint="eastAsia"/>
                    </w:rPr>
                    <w:t>、</w:t>
                  </w:r>
                  <w:r w:rsidR="001A68E6" w:rsidRPr="007F3323">
                    <w:rPr>
                      <w:rFonts w:hint="eastAsia"/>
                    </w:rPr>
                    <w:t>16</w:t>
                  </w:r>
                  <w:r w:rsidR="001A68E6" w:rsidRPr="007F3323">
                    <w:rPr>
                      <w:rFonts w:hint="eastAsia"/>
                    </w:rPr>
                    <w:t>、</w:t>
                  </w:r>
                  <w:r w:rsidR="001A68E6" w:rsidRPr="007F3323">
                    <w:rPr>
                      <w:rFonts w:hint="eastAsia"/>
                    </w:rPr>
                    <w:t>32</w:t>
                  </w:r>
                  <w:r w:rsidR="001A68E6" w:rsidRPr="007F3323">
                    <w:rPr>
                      <w:rFonts w:hint="eastAsia"/>
                    </w:rPr>
                    <w:t>、</w:t>
                  </w:r>
                  <w:r w:rsidR="001A68E6" w:rsidRPr="007F3323">
                    <w:rPr>
                      <w:rFonts w:hint="eastAsia"/>
                    </w:rPr>
                    <w:t>64</w:t>
                  </w:r>
                  <w:r w:rsidR="001A68E6" w:rsidRPr="007F3323">
                    <w:rPr>
                      <w:rFonts w:hint="eastAsia"/>
                    </w:rPr>
                    <w:t>、</w:t>
                  </w:r>
                  <w:r w:rsidR="001A68E6" w:rsidRPr="007F3323">
                    <w:rPr>
                      <w:rFonts w:hint="eastAsia"/>
                    </w:rPr>
                    <w:t>128</w:t>
                  </w:r>
                  <w:r w:rsidR="001A68E6" w:rsidRPr="007F3323">
                    <w:rPr>
                      <w:rFonts w:hint="eastAsia"/>
                    </w:rPr>
                    <w:t>、</w:t>
                  </w:r>
                  <w:r w:rsidR="001A68E6" w:rsidRPr="007F3323">
                    <w:rPr>
                      <w:rFonts w:hint="eastAsia"/>
                    </w:rPr>
                    <w:t>256</w:t>
                  </w:r>
                  <w:r w:rsidR="00397945">
                    <w:rPr>
                      <w:rFonts w:hint="eastAsia"/>
                    </w:rPr>
                    <w:t>。</w:t>
                  </w:r>
                </w:p>
                <w:p w:rsidR="00BD68FE" w:rsidRPr="007F3323" w:rsidRDefault="00BD68FE" w:rsidP="00397945">
                  <w:pPr>
                    <w:pStyle w:val="TableText"/>
                  </w:pPr>
                  <w:r>
                    <w:t>a</w:t>
                  </w:r>
                  <w:r>
                    <w:rPr>
                      <w:rFonts w:hint="eastAsia"/>
                    </w:rPr>
                    <w:t>rm</w:t>
                  </w:r>
                  <w:r>
                    <w:rPr>
                      <w:rFonts w:hint="eastAsia"/>
                    </w:rPr>
                    <w:t>场景</w:t>
                  </w:r>
                  <w:r>
                    <w:t>下</w:t>
                  </w:r>
                  <w:r>
                    <w:rPr>
                      <w:rFonts w:hint="eastAsia"/>
                    </w:rPr>
                    <w:t>不支持</w:t>
                  </w:r>
                  <w:r>
                    <w:t>设置显存</w:t>
                  </w:r>
                  <w:r>
                    <w:rPr>
                      <w:rFonts w:hint="eastAsia"/>
                    </w:rPr>
                    <w:t>大小</w:t>
                  </w:r>
                  <w:r>
                    <w:t>。</w:t>
                  </w:r>
                </w:p>
              </w:tc>
            </w:tr>
          </w:tbl>
          <w:p w:rsidR="00E578BA" w:rsidRPr="007F3323" w:rsidRDefault="00E578BA" w:rsidP="00B2040C">
            <w:pPr>
              <w:pStyle w:val="TableText"/>
            </w:pPr>
          </w:p>
        </w:tc>
      </w:tr>
      <w:tr w:rsidR="00803323" w:rsidRPr="007F3323" w:rsidTr="00042900">
        <w:tblPrEx>
          <w:shd w:val="clear" w:color="auto" w:fill="FFFFFF"/>
          <w:tblLook w:val="00A0" w:firstRow="1" w:lastRow="0" w:firstColumn="1" w:lastColumn="0" w:noHBand="0" w:noVBand="0"/>
        </w:tblPrEx>
        <w:tc>
          <w:tcPr>
            <w:tcW w:w="618" w:type="pct"/>
            <w:shd w:val="clear" w:color="auto" w:fill="FFFFFF"/>
          </w:tcPr>
          <w:p w:rsidR="00803323" w:rsidRPr="00803323" w:rsidRDefault="00803323" w:rsidP="00803323">
            <w:pPr>
              <w:pStyle w:val="TableText"/>
              <w:rPr>
                <w:rFonts w:eastAsiaTheme="minorEastAsia"/>
              </w:rPr>
            </w:pPr>
            <w:r w:rsidRPr="00803323">
              <w:rPr>
                <w:rFonts w:eastAsiaTheme="minorEastAsia" w:hint="eastAsia"/>
              </w:rPr>
              <w:t>gpuGroups</w:t>
            </w:r>
          </w:p>
        </w:tc>
        <w:tc>
          <w:tcPr>
            <w:tcW w:w="578" w:type="pct"/>
            <w:gridSpan w:val="2"/>
            <w:shd w:val="clear" w:color="auto" w:fill="FFFFFF"/>
          </w:tcPr>
          <w:p w:rsidR="00803323" w:rsidRPr="00803323" w:rsidRDefault="00803323" w:rsidP="00803323">
            <w:pPr>
              <w:pStyle w:val="TableText"/>
              <w:rPr>
                <w:rFonts w:eastAsiaTheme="minorEastAsia"/>
              </w:rPr>
            </w:pPr>
            <w:r w:rsidRPr="00803323">
              <w:rPr>
                <w:rFonts w:eastAsiaTheme="minorEastAsia"/>
              </w:rPr>
              <w:t>Structure[]</w:t>
            </w:r>
          </w:p>
        </w:tc>
        <w:tc>
          <w:tcPr>
            <w:tcW w:w="3804" w:type="pct"/>
            <w:gridSpan w:val="2"/>
            <w:shd w:val="clear" w:color="auto" w:fill="FFFFFF"/>
          </w:tcPr>
          <w:tbl>
            <w:tblPr>
              <w:tblW w:w="495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072"/>
              <w:gridCol w:w="2109"/>
              <w:gridCol w:w="2862"/>
            </w:tblGrid>
            <w:tr w:rsidR="00045BBB" w:rsidRPr="007F3323" w:rsidTr="00093690">
              <w:tc>
                <w:tcPr>
                  <w:tcW w:w="5000" w:type="pct"/>
                  <w:gridSpan w:val="3"/>
                  <w:shd w:val="clear" w:color="auto" w:fill="D9D9D9"/>
                </w:tcPr>
                <w:p w:rsidR="00045BBB" w:rsidRPr="00045BBB" w:rsidRDefault="00045BBB" w:rsidP="00045BBB">
                  <w:pPr>
                    <w:pStyle w:val="TableText"/>
                    <w:rPr>
                      <w:rFonts w:eastAsiaTheme="minorEastAsia"/>
                    </w:rPr>
                  </w:pPr>
                  <w:r w:rsidRPr="00045BBB">
                    <w:rPr>
                      <w:rFonts w:eastAsiaTheme="minorEastAsia" w:hint="eastAsia"/>
                    </w:rPr>
                    <w:t>GP</w:t>
                  </w:r>
                  <w:r w:rsidRPr="00045BBB">
                    <w:rPr>
                      <w:rFonts w:eastAsiaTheme="minorEastAsia"/>
                    </w:rPr>
                    <w:t>U</w:t>
                  </w:r>
                  <w:r w:rsidRPr="00045BBB">
                    <w:rPr>
                      <w:rFonts w:eastAsiaTheme="minorEastAsia" w:hint="eastAsia"/>
                    </w:rPr>
                    <w:t>资源组信息，可选。</w:t>
                  </w:r>
                </w:p>
              </w:tc>
            </w:tr>
            <w:tr w:rsidR="00045BBB" w:rsidRPr="007F3323" w:rsidTr="00093690">
              <w:tc>
                <w:tcPr>
                  <w:tcW w:w="1471" w:type="pct"/>
                  <w:shd w:val="clear" w:color="auto" w:fill="D9D9D9"/>
                </w:tcPr>
                <w:p w:rsidR="00045BBB" w:rsidRPr="00045BBB" w:rsidRDefault="00045BBB" w:rsidP="00045BBB">
                  <w:pPr>
                    <w:pStyle w:val="TableText"/>
                    <w:rPr>
                      <w:rFonts w:eastAsiaTheme="minorEastAsia"/>
                    </w:rPr>
                  </w:pPr>
                  <w:r w:rsidRPr="00045BBB">
                    <w:rPr>
                      <w:rFonts w:eastAsiaTheme="minorEastAsia" w:hint="eastAsia"/>
                    </w:rPr>
                    <w:t>Arribute</w:t>
                  </w:r>
                </w:p>
              </w:tc>
              <w:tc>
                <w:tcPr>
                  <w:tcW w:w="1497" w:type="pct"/>
                  <w:shd w:val="clear" w:color="auto" w:fill="D9D9D9"/>
                </w:tcPr>
                <w:p w:rsidR="00045BBB" w:rsidRPr="00045BBB" w:rsidRDefault="00045BBB" w:rsidP="00045BBB">
                  <w:pPr>
                    <w:pStyle w:val="TableText"/>
                    <w:rPr>
                      <w:rFonts w:eastAsiaTheme="minorEastAsia"/>
                    </w:rPr>
                  </w:pPr>
                  <w:r w:rsidRPr="00045BBB">
                    <w:rPr>
                      <w:rFonts w:eastAsiaTheme="minorEastAsia" w:hint="eastAsia"/>
                    </w:rPr>
                    <w:t>Type</w:t>
                  </w:r>
                </w:p>
              </w:tc>
              <w:tc>
                <w:tcPr>
                  <w:tcW w:w="2032" w:type="pct"/>
                  <w:shd w:val="clear" w:color="auto" w:fill="D9D9D9"/>
                </w:tcPr>
                <w:p w:rsidR="00045BBB" w:rsidRPr="00045BBB" w:rsidRDefault="00045BBB" w:rsidP="00045BBB">
                  <w:pPr>
                    <w:pStyle w:val="TableText"/>
                    <w:rPr>
                      <w:rFonts w:eastAsiaTheme="minorEastAsia"/>
                    </w:rPr>
                  </w:pPr>
                  <w:r w:rsidRPr="00045BBB">
                    <w:rPr>
                      <w:rFonts w:eastAsiaTheme="minorEastAsia" w:hint="eastAsia"/>
                    </w:rPr>
                    <w:t>Description</w:t>
                  </w:r>
                </w:p>
              </w:tc>
            </w:tr>
            <w:tr w:rsidR="00045BBB" w:rsidRPr="007F3323" w:rsidTr="00093690">
              <w:tc>
                <w:tcPr>
                  <w:tcW w:w="1471" w:type="pct"/>
                  <w:shd w:val="clear" w:color="auto" w:fill="FFFFFF" w:themeFill="background1"/>
                </w:tcPr>
                <w:p w:rsidR="00045BBB" w:rsidRPr="00045BBB" w:rsidRDefault="00045BBB" w:rsidP="00045BBB">
                  <w:pPr>
                    <w:pStyle w:val="TableText"/>
                    <w:rPr>
                      <w:rFonts w:eastAsiaTheme="minorEastAsia"/>
                    </w:rPr>
                  </w:pPr>
                  <w:r w:rsidRPr="00045BBB">
                    <w:rPr>
                      <w:rFonts w:eastAsiaTheme="minorEastAsia" w:hint="eastAsia"/>
                    </w:rPr>
                    <w:t>gpuG</w:t>
                  </w:r>
                  <w:r w:rsidRPr="00045BBB">
                    <w:rPr>
                      <w:rFonts w:eastAsiaTheme="minorEastAsia"/>
                    </w:rPr>
                    <w:t>roup</w:t>
                  </w:r>
                </w:p>
              </w:tc>
              <w:tc>
                <w:tcPr>
                  <w:tcW w:w="1497" w:type="pct"/>
                  <w:shd w:val="clear" w:color="auto" w:fill="FFFFFF" w:themeFill="background1"/>
                </w:tcPr>
                <w:p w:rsidR="00045BBB" w:rsidRPr="00045BBB" w:rsidRDefault="00045BBB" w:rsidP="00045BBB">
                  <w:pPr>
                    <w:pStyle w:val="TableText"/>
                    <w:rPr>
                      <w:rFonts w:eastAsiaTheme="minorEastAsia"/>
                    </w:rPr>
                  </w:pPr>
                  <w:r w:rsidRPr="00045BBB">
                    <w:rPr>
                      <w:rFonts w:eastAsiaTheme="minorEastAsia"/>
                    </w:rPr>
                    <w:t>s</w:t>
                  </w:r>
                  <w:r w:rsidRPr="00045BBB">
                    <w:rPr>
                      <w:rFonts w:eastAsiaTheme="minorEastAsia" w:hint="eastAsia"/>
                    </w:rPr>
                    <w:t>trin</w:t>
                  </w:r>
                  <w:r w:rsidRPr="00045BBB">
                    <w:rPr>
                      <w:rFonts w:eastAsiaTheme="minorEastAsia"/>
                    </w:rPr>
                    <w:t>g</w:t>
                  </w:r>
                </w:p>
              </w:tc>
              <w:tc>
                <w:tcPr>
                  <w:tcW w:w="2032" w:type="pct"/>
                  <w:shd w:val="clear" w:color="auto" w:fill="FFFFFF" w:themeFill="background1"/>
                </w:tcPr>
                <w:p w:rsidR="00045BBB" w:rsidRPr="00045BBB" w:rsidRDefault="00045BBB" w:rsidP="00045BBB">
                  <w:pPr>
                    <w:pStyle w:val="TableText"/>
                    <w:rPr>
                      <w:rFonts w:eastAsiaTheme="minorEastAsia"/>
                    </w:rPr>
                  </w:pPr>
                  <w:r w:rsidRPr="00045BBB">
                    <w:rPr>
                      <w:rFonts w:eastAsiaTheme="minorEastAsia" w:hint="eastAsia"/>
                    </w:rPr>
                    <w:t>GP</w:t>
                  </w:r>
                  <w:r w:rsidRPr="00045BBB">
                    <w:rPr>
                      <w:rFonts w:eastAsiaTheme="minorEastAsia"/>
                    </w:rPr>
                    <w:t>U</w:t>
                  </w:r>
                  <w:r w:rsidRPr="00045BBB">
                    <w:rPr>
                      <w:rFonts w:eastAsiaTheme="minorEastAsia" w:hint="eastAsia"/>
                    </w:rPr>
                    <w:t>资源组</w:t>
                  </w:r>
                  <w:r w:rsidRPr="00045BBB">
                    <w:rPr>
                      <w:rFonts w:eastAsiaTheme="minorEastAsia"/>
                    </w:rPr>
                    <w:t>URN</w:t>
                  </w:r>
                  <w:r w:rsidRPr="00045BBB">
                    <w:rPr>
                      <w:rFonts w:eastAsiaTheme="minorEastAsia" w:hint="eastAsia"/>
                    </w:rPr>
                    <w:t>。</w:t>
                  </w:r>
                </w:p>
              </w:tc>
            </w:tr>
            <w:tr w:rsidR="00045BBB" w:rsidRPr="007F3323" w:rsidTr="00093690">
              <w:tc>
                <w:tcPr>
                  <w:tcW w:w="1471" w:type="pct"/>
                  <w:shd w:val="clear" w:color="auto" w:fill="FFFFFF" w:themeFill="background1"/>
                </w:tcPr>
                <w:p w:rsidR="00045BBB" w:rsidRPr="00045BBB" w:rsidRDefault="00045BBB" w:rsidP="00045BBB">
                  <w:pPr>
                    <w:pStyle w:val="TableText"/>
                    <w:rPr>
                      <w:rFonts w:eastAsiaTheme="minorEastAsia"/>
                    </w:rPr>
                  </w:pPr>
                  <w:r w:rsidRPr="00045BBB">
                    <w:rPr>
                      <w:rFonts w:eastAsiaTheme="minorEastAsia" w:hint="eastAsia"/>
                    </w:rPr>
                    <w:t>c</w:t>
                  </w:r>
                  <w:r w:rsidRPr="00045BBB">
                    <w:rPr>
                      <w:rFonts w:eastAsiaTheme="minorEastAsia"/>
                    </w:rPr>
                    <w:t>ount</w:t>
                  </w:r>
                </w:p>
              </w:tc>
              <w:tc>
                <w:tcPr>
                  <w:tcW w:w="1497" w:type="pct"/>
                  <w:shd w:val="clear" w:color="auto" w:fill="FFFFFF" w:themeFill="background1"/>
                </w:tcPr>
                <w:p w:rsidR="00045BBB" w:rsidRPr="00045BBB" w:rsidRDefault="00045BBB" w:rsidP="00045BBB">
                  <w:pPr>
                    <w:pStyle w:val="TableText"/>
                    <w:rPr>
                      <w:rFonts w:eastAsiaTheme="minorEastAsia"/>
                    </w:rPr>
                  </w:pPr>
                  <w:r w:rsidRPr="00045BBB">
                    <w:rPr>
                      <w:rFonts w:eastAsiaTheme="minorEastAsia" w:hint="eastAsia"/>
                    </w:rPr>
                    <w:t>in</w:t>
                  </w:r>
                  <w:r w:rsidRPr="00045BBB">
                    <w:rPr>
                      <w:rFonts w:eastAsiaTheme="minorEastAsia"/>
                    </w:rPr>
                    <w:t>teger</w:t>
                  </w:r>
                </w:p>
              </w:tc>
              <w:tc>
                <w:tcPr>
                  <w:tcW w:w="2032" w:type="pct"/>
                  <w:shd w:val="clear" w:color="auto" w:fill="FFFFFF" w:themeFill="background1"/>
                </w:tcPr>
                <w:p w:rsidR="00045BBB" w:rsidRPr="00045BBB" w:rsidRDefault="00045BBB" w:rsidP="00045BBB">
                  <w:pPr>
                    <w:pStyle w:val="TableText"/>
                    <w:rPr>
                      <w:rFonts w:eastAsiaTheme="minorEastAsia"/>
                    </w:rPr>
                  </w:pPr>
                  <w:r w:rsidRPr="00045BBB">
                    <w:rPr>
                      <w:rFonts w:eastAsiaTheme="minorEastAsia" w:hint="eastAsia"/>
                    </w:rPr>
                    <w:t>绑定</w:t>
                  </w:r>
                  <w:r w:rsidRPr="00045BBB">
                    <w:rPr>
                      <w:rFonts w:eastAsiaTheme="minorEastAsia"/>
                    </w:rPr>
                    <w:t>GPU</w:t>
                  </w:r>
                  <w:r w:rsidRPr="00045BBB">
                    <w:rPr>
                      <w:rFonts w:eastAsiaTheme="minorEastAsia" w:hint="eastAsia"/>
                    </w:rPr>
                    <w:t>资源组资源个数。</w:t>
                  </w:r>
                </w:p>
              </w:tc>
            </w:tr>
          </w:tbl>
          <w:p w:rsidR="00803323" w:rsidRPr="00803323" w:rsidRDefault="00803323" w:rsidP="00803323">
            <w:pPr>
              <w:pStyle w:val="TableText"/>
              <w:rPr>
                <w:rFonts w:eastAsiaTheme="minorEastAsia"/>
              </w:rPr>
            </w:pPr>
          </w:p>
        </w:tc>
      </w:tr>
      <w:tr w:rsidR="00907E95" w:rsidRPr="007F3323" w:rsidTr="00042900">
        <w:tblPrEx>
          <w:shd w:val="clear" w:color="auto" w:fill="FFFFFF"/>
          <w:tblLook w:val="00A0" w:firstRow="1" w:lastRow="0" w:firstColumn="1" w:lastColumn="0" w:noHBand="0" w:noVBand="0"/>
        </w:tblPrEx>
        <w:tc>
          <w:tcPr>
            <w:tcW w:w="618" w:type="pct"/>
            <w:shd w:val="clear" w:color="auto" w:fill="FFFFFF"/>
          </w:tcPr>
          <w:p w:rsidR="00907E95" w:rsidRPr="007F3323" w:rsidRDefault="00907E95" w:rsidP="00B2040C">
            <w:pPr>
              <w:pStyle w:val="TableText"/>
            </w:pPr>
            <w:r w:rsidRPr="007F3323">
              <w:rPr>
                <w:rFonts w:eastAsiaTheme="minorEastAsia"/>
              </w:rPr>
              <w:t>cdromSequenceNum</w:t>
            </w:r>
          </w:p>
        </w:tc>
        <w:tc>
          <w:tcPr>
            <w:tcW w:w="578" w:type="pct"/>
            <w:gridSpan w:val="2"/>
            <w:shd w:val="clear" w:color="auto" w:fill="FFFFFF"/>
          </w:tcPr>
          <w:p w:rsidR="00907E95" w:rsidRPr="007F3323" w:rsidRDefault="00907E95" w:rsidP="00B2040C">
            <w:pPr>
              <w:pStyle w:val="TableText"/>
            </w:pPr>
            <w:r w:rsidRPr="007F3323">
              <w:rPr>
                <w:rFonts w:eastAsiaTheme="minorEastAsia" w:hint="eastAsia"/>
              </w:rPr>
              <w:t>Integer</w:t>
            </w:r>
          </w:p>
        </w:tc>
        <w:tc>
          <w:tcPr>
            <w:tcW w:w="3804" w:type="pct"/>
            <w:gridSpan w:val="2"/>
            <w:shd w:val="clear" w:color="auto" w:fill="FFFFFF"/>
          </w:tcPr>
          <w:p w:rsidR="00907E95" w:rsidRPr="007F3323" w:rsidRDefault="00907E95" w:rsidP="00B2040C">
            <w:pPr>
              <w:pStyle w:val="TableText"/>
            </w:pPr>
            <w:r w:rsidRPr="007F3323">
              <w:rPr>
                <w:rFonts w:eastAsiaTheme="minorEastAsia" w:hint="eastAsia"/>
              </w:rPr>
              <w:t>0</w:t>
            </w:r>
            <w:r w:rsidRPr="007F3323">
              <w:rPr>
                <w:rFonts w:eastAsiaTheme="minorEastAsia" w:hint="eastAsia"/>
              </w:rPr>
              <w:t>、</w:t>
            </w:r>
            <w:r w:rsidRPr="007F3323">
              <w:rPr>
                <w:rFonts w:eastAsiaTheme="minorEastAsia" w:hint="eastAsia"/>
              </w:rPr>
              <w:t>1</w:t>
            </w:r>
            <w:r w:rsidRPr="007F3323">
              <w:rPr>
                <w:rFonts w:eastAsiaTheme="minorEastAsia" w:hint="eastAsia"/>
              </w:rPr>
              <w:t>、</w:t>
            </w:r>
            <w:r w:rsidRPr="007F3323">
              <w:rPr>
                <w:rFonts w:eastAsiaTheme="minorEastAsia" w:hint="eastAsia"/>
              </w:rPr>
              <w:t>1001</w:t>
            </w:r>
            <w:r w:rsidRPr="007F3323">
              <w:rPr>
                <w:rFonts w:eastAsiaTheme="minorEastAsia" w:hint="eastAsia"/>
              </w:rPr>
              <w:t>、</w:t>
            </w:r>
            <w:r w:rsidRPr="007F3323">
              <w:rPr>
                <w:rFonts w:eastAsiaTheme="minorEastAsia" w:hint="eastAsia"/>
              </w:rPr>
              <w:t>1002</w:t>
            </w:r>
            <w:r w:rsidRPr="007F3323">
              <w:rPr>
                <w:rFonts w:eastAsiaTheme="minorEastAsia" w:hint="eastAsia"/>
              </w:rPr>
              <w:t>、</w:t>
            </w:r>
            <w:r w:rsidRPr="007F3323">
              <w:rPr>
                <w:rFonts w:eastAsiaTheme="minorEastAsia" w:hint="eastAsia"/>
              </w:rPr>
              <w:t>1003</w:t>
            </w:r>
            <w:r w:rsidRPr="007F3323">
              <w:rPr>
                <w:rFonts w:eastAsiaTheme="minorEastAsia" w:hint="eastAsia"/>
              </w:rPr>
              <w:t>，</w:t>
            </w:r>
            <w:r w:rsidRPr="007F3323">
              <w:rPr>
                <w:rFonts w:eastAsiaTheme="minorEastAsia" w:hint="eastAsia"/>
              </w:rPr>
              <w:t>0</w:t>
            </w:r>
            <w:r w:rsidRPr="007F3323">
              <w:rPr>
                <w:rFonts w:eastAsiaTheme="minorEastAsia" w:hint="eastAsia"/>
              </w:rPr>
              <w:t>表示虚拟机不配置光驱，默认</w:t>
            </w:r>
            <w:r w:rsidRPr="007F3323">
              <w:rPr>
                <w:rFonts w:eastAsiaTheme="minorEastAsia" w:hint="eastAsia"/>
              </w:rPr>
              <w:t>1003</w:t>
            </w:r>
            <w:r w:rsidRPr="007F3323">
              <w:rPr>
                <w:rFonts w:eastAsiaTheme="minorEastAsia" w:hint="eastAsia"/>
              </w:rPr>
              <w:t>作为光驱槽位号</w:t>
            </w:r>
          </w:p>
        </w:tc>
      </w:tr>
      <w:tr w:rsidR="006A2A85" w:rsidRPr="007F3323" w:rsidTr="00042900">
        <w:tblPrEx>
          <w:shd w:val="clear" w:color="auto" w:fill="FFFFFF"/>
          <w:tblLook w:val="00A0" w:firstRow="1" w:lastRow="0" w:firstColumn="1" w:lastColumn="0" w:noHBand="0" w:noVBand="0"/>
        </w:tblPrEx>
        <w:tc>
          <w:tcPr>
            <w:tcW w:w="618" w:type="pct"/>
            <w:shd w:val="clear" w:color="auto" w:fill="FFFFFF"/>
          </w:tcPr>
          <w:p w:rsidR="006A2A85" w:rsidRDefault="006A2A85" w:rsidP="006A2A85">
            <w:pPr>
              <w:pStyle w:val="TableText"/>
              <w:rPr>
                <w:rFonts w:ascii="YaHei Consolas Hybrid" w:eastAsia="YaHei Consolas Hybrid" w:cs="YaHei Consolas Hybrid"/>
                <w:sz w:val="20"/>
                <w:szCs w:val="20"/>
              </w:rPr>
            </w:pPr>
            <w:r w:rsidRPr="007F3323">
              <w:rPr>
                <w:rFonts w:ascii="YaHei Consolas Hybrid" w:eastAsia="YaHei Consolas Hybrid" w:cs="YaHei Consolas Hybrid"/>
                <w:sz w:val="20"/>
                <w:szCs w:val="20"/>
              </w:rPr>
              <w:t>numaNode</w:t>
            </w:r>
            <w:r w:rsidRPr="007F3323">
              <w:rPr>
                <w:rFonts w:ascii="YaHei Consolas Hybrid" w:eastAsia="YaHei Consolas Hybrid" w:cs="YaHei Consolas Hybrid" w:hint="eastAsia"/>
                <w:sz w:val="20"/>
                <w:szCs w:val="20"/>
              </w:rPr>
              <w:t>s</w:t>
            </w:r>
          </w:p>
          <w:p w:rsidR="00C372C7" w:rsidRPr="007F3323" w:rsidRDefault="00C372C7" w:rsidP="006A2A85">
            <w:pPr>
              <w:pStyle w:val="TableText"/>
              <w:rPr>
                <w:rFonts w:eastAsiaTheme="minorEastAsia"/>
              </w:rPr>
            </w:pPr>
            <w:r>
              <w:t>(KVM</w:t>
            </w:r>
            <w:r>
              <w:rPr>
                <w:rFonts w:hint="eastAsia"/>
              </w:rPr>
              <w:t>未支持</w:t>
            </w:r>
            <w:r>
              <w:t>)</w:t>
            </w:r>
          </w:p>
        </w:tc>
        <w:tc>
          <w:tcPr>
            <w:tcW w:w="578" w:type="pct"/>
            <w:gridSpan w:val="2"/>
            <w:shd w:val="clear" w:color="auto" w:fill="FFFFFF"/>
          </w:tcPr>
          <w:p w:rsidR="006A2A85" w:rsidRPr="007F3323" w:rsidRDefault="006A2A85" w:rsidP="006A2A85">
            <w:pPr>
              <w:pStyle w:val="TableText"/>
              <w:rPr>
                <w:rFonts w:eastAsiaTheme="minorEastAsia"/>
              </w:rPr>
            </w:pPr>
            <w:r w:rsidRPr="007F3323">
              <w:rPr>
                <w:rFonts w:eastAsiaTheme="minorEastAsia" w:hint="eastAsia"/>
              </w:rPr>
              <w:t>Integer</w:t>
            </w:r>
          </w:p>
        </w:tc>
        <w:tc>
          <w:tcPr>
            <w:tcW w:w="3804" w:type="pct"/>
            <w:gridSpan w:val="2"/>
            <w:shd w:val="clear" w:color="auto" w:fill="FFFFFF"/>
          </w:tcPr>
          <w:p w:rsidR="006A2A85" w:rsidRPr="007F3323" w:rsidRDefault="006A2A85" w:rsidP="00C372C7">
            <w:pPr>
              <w:pStyle w:val="TableText"/>
              <w:rPr>
                <w:rFonts w:eastAsiaTheme="minorEastAsia"/>
              </w:rPr>
            </w:pPr>
            <w:r w:rsidRPr="007F3323">
              <w:rPr>
                <w:rFonts w:eastAsiaTheme="minorEastAsia" w:hint="eastAsia"/>
              </w:rPr>
              <w:t>虚拟机</w:t>
            </w:r>
            <w:r w:rsidRPr="007F3323">
              <w:rPr>
                <w:rFonts w:eastAsiaTheme="minorEastAsia" w:hint="eastAsia"/>
              </w:rPr>
              <w:t>NUMA</w:t>
            </w:r>
            <w:r w:rsidRPr="007F3323">
              <w:rPr>
                <w:rFonts w:eastAsiaTheme="minorEastAsia" w:hint="eastAsia"/>
              </w:rPr>
              <w:t>节点数，取值范围</w:t>
            </w:r>
            <w:r w:rsidRPr="007F3323">
              <w:rPr>
                <w:rFonts w:eastAsiaTheme="minorEastAsia" w:hint="eastAsia"/>
              </w:rPr>
              <w:t>[0-</w:t>
            </w:r>
            <w:r w:rsidR="00817AAB" w:rsidRPr="007F3323">
              <w:rPr>
                <w:rFonts w:eastAsiaTheme="minorEastAsia" w:hint="eastAsia"/>
              </w:rPr>
              <w:t>8</w:t>
            </w:r>
            <w:r w:rsidRPr="007F3323">
              <w:rPr>
                <w:rFonts w:eastAsiaTheme="minorEastAsia" w:hint="eastAsia"/>
              </w:rPr>
              <w:t xml:space="preserve">], </w:t>
            </w:r>
            <w:r w:rsidRPr="007F3323">
              <w:rPr>
                <w:rFonts w:eastAsiaTheme="minorEastAsia" w:hint="eastAsia"/>
              </w:rPr>
              <w:t>默认值</w:t>
            </w:r>
            <w:r w:rsidRPr="007F3323">
              <w:rPr>
                <w:rFonts w:eastAsiaTheme="minorEastAsia" w:hint="eastAsia"/>
              </w:rPr>
              <w:t>0</w:t>
            </w:r>
            <w:r w:rsidR="007B0DCE" w:rsidRPr="007F3323">
              <w:rPr>
                <w:rFonts w:eastAsiaTheme="minorEastAsia" w:hint="eastAsia"/>
              </w:rPr>
              <w:t>。</w:t>
            </w:r>
          </w:p>
        </w:tc>
      </w:tr>
      <w:tr w:rsidR="00907E95" w:rsidRPr="007F3323" w:rsidTr="00907E95">
        <w:tblPrEx>
          <w:shd w:val="clear" w:color="auto" w:fill="FFFFFF"/>
          <w:tblLook w:val="00A0" w:firstRow="1" w:lastRow="0" w:firstColumn="1" w:lastColumn="0" w:noHBand="0" w:noVBand="0"/>
        </w:tblPrEx>
        <w:tc>
          <w:tcPr>
            <w:tcW w:w="618" w:type="pct"/>
            <w:shd w:val="clear" w:color="auto" w:fill="FFFFFF"/>
          </w:tcPr>
          <w:p w:rsidR="00907E95" w:rsidRPr="007F3323" w:rsidRDefault="00907E95" w:rsidP="00B2040C">
            <w:pPr>
              <w:pStyle w:val="TableText"/>
            </w:pPr>
            <w:r w:rsidRPr="007F3323">
              <w:t>properties</w:t>
            </w:r>
          </w:p>
        </w:tc>
        <w:tc>
          <w:tcPr>
            <w:tcW w:w="571" w:type="pct"/>
            <w:shd w:val="clear" w:color="auto" w:fill="FFFFFF"/>
          </w:tcPr>
          <w:p w:rsidR="00907E95" w:rsidRPr="007F3323" w:rsidRDefault="00907E95" w:rsidP="00B2040C">
            <w:pPr>
              <w:pStyle w:val="TableText"/>
            </w:pPr>
            <w:r w:rsidRPr="007F3323">
              <w:t>map</w:t>
            </w:r>
          </w:p>
        </w:tc>
        <w:tc>
          <w:tcPr>
            <w:tcW w:w="3811" w:type="pct"/>
            <w:gridSpan w:val="3"/>
            <w:shd w:val="clear" w:color="auto" w:fill="FFFFFF"/>
          </w:tcPr>
          <w:tbl>
            <w:tblPr>
              <w:tblW w:w="495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077"/>
              <w:gridCol w:w="2113"/>
              <w:gridCol w:w="2866"/>
            </w:tblGrid>
            <w:tr w:rsidR="00907E95" w:rsidRPr="007F3323" w:rsidTr="008B2720">
              <w:tc>
                <w:tcPr>
                  <w:tcW w:w="1472" w:type="pct"/>
                  <w:shd w:val="clear" w:color="auto" w:fill="D9D9D9"/>
                </w:tcPr>
                <w:p w:rsidR="00907E95" w:rsidRPr="007F3323" w:rsidRDefault="00140890" w:rsidP="00B2040C">
                  <w:pPr>
                    <w:pStyle w:val="TableText"/>
                  </w:pPr>
                  <w:r>
                    <w:t>Attribute</w:t>
                  </w:r>
                </w:p>
              </w:tc>
              <w:tc>
                <w:tcPr>
                  <w:tcW w:w="1497" w:type="pct"/>
                  <w:shd w:val="clear" w:color="auto" w:fill="D9D9D9"/>
                </w:tcPr>
                <w:p w:rsidR="00907E95" w:rsidRPr="007F3323" w:rsidRDefault="00907E95" w:rsidP="00B2040C">
                  <w:pPr>
                    <w:pStyle w:val="TableText"/>
                  </w:pPr>
                  <w:r w:rsidRPr="007F3323">
                    <w:t>Type</w:t>
                  </w:r>
                </w:p>
              </w:tc>
              <w:tc>
                <w:tcPr>
                  <w:tcW w:w="2031" w:type="pct"/>
                  <w:shd w:val="clear" w:color="auto" w:fill="D9D9D9"/>
                </w:tcPr>
                <w:p w:rsidR="00907E95" w:rsidRPr="007F3323" w:rsidRDefault="00907E95" w:rsidP="00B2040C">
                  <w:pPr>
                    <w:pStyle w:val="TableText"/>
                  </w:pPr>
                  <w:r w:rsidRPr="007F3323">
                    <w:t>Description</w:t>
                  </w:r>
                </w:p>
              </w:tc>
            </w:tr>
            <w:tr w:rsidR="00907E95" w:rsidRPr="007F3323" w:rsidTr="008B2720">
              <w:trPr>
                <w:trHeight w:val="818"/>
              </w:trPr>
              <w:tc>
                <w:tcPr>
                  <w:tcW w:w="1472" w:type="pct"/>
                </w:tcPr>
                <w:p w:rsidR="00907E95" w:rsidRPr="007F3323" w:rsidRDefault="00907E95" w:rsidP="00B2040C">
                  <w:pPr>
                    <w:pStyle w:val="TableText"/>
                  </w:pPr>
                  <w:r w:rsidRPr="007F3323">
                    <w:t>bootOption</w:t>
                  </w:r>
                </w:p>
              </w:tc>
              <w:tc>
                <w:tcPr>
                  <w:tcW w:w="1497" w:type="pct"/>
                  <w:shd w:val="clear" w:color="auto" w:fill="auto"/>
                </w:tcPr>
                <w:p w:rsidR="00907E95" w:rsidRPr="007F3323" w:rsidRDefault="00907E95" w:rsidP="00B2040C">
                  <w:pPr>
                    <w:pStyle w:val="TableText"/>
                  </w:pPr>
                  <w:r w:rsidRPr="007F3323">
                    <w:t>string</w:t>
                  </w:r>
                </w:p>
              </w:tc>
              <w:tc>
                <w:tcPr>
                  <w:tcW w:w="2031" w:type="pct"/>
                  <w:shd w:val="clear" w:color="auto" w:fill="auto"/>
                </w:tcPr>
                <w:p w:rsidR="00907E95" w:rsidRPr="007F3323" w:rsidRDefault="00907E95" w:rsidP="00B2040C">
                  <w:pPr>
                    <w:pStyle w:val="TableText"/>
                  </w:pPr>
                  <w:r w:rsidRPr="007F3323">
                    <w:t>虚拟机第一启动选项，包括网络，硬盘和光驱</w:t>
                  </w:r>
                  <w:r w:rsidR="00CB5E89" w:rsidRPr="007F3323">
                    <w:rPr>
                      <w:rFonts w:hint="eastAsia"/>
                    </w:rPr>
                    <w:t>、</w:t>
                  </w:r>
                  <w:r w:rsidR="00CB5E89" w:rsidRPr="007F3323">
                    <w:t>精确指定（</w:t>
                  </w:r>
                  <w:r w:rsidR="00CB5E89" w:rsidRPr="007F3323">
                    <w:t>exact</w:t>
                  </w:r>
                  <w:r w:rsidR="00CB5E89" w:rsidRPr="007F3323">
                    <w:t>）</w:t>
                  </w:r>
                  <w:r w:rsidRPr="007F3323">
                    <w:t>启动方式。可选，默认</w:t>
                  </w:r>
                  <w:r w:rsidRPr="007F3323">
                    <w:t>disk</w:t>
                  </w:r>
                  <w:r w:rsidRPr="007F3323">
                    <w:t>。</w:t>
                  </w:r>
                </w:p>
                <w:p w:rsidR="00907E95" w:rsidRPr="007F3323" w:rsidRDefault="00907E95" w:rsidP="00B2040C">
                  <w:pPr>
                    <w:pStyle w:val="TableText"/>
                  </w:pPr>
                  <w:r w:rsidRPr="007F3323">
                    <w:t>说明，</w:t>
                  </w:r>
                </w:p>
                <w:p w:rsidR="00907E95" w:rsidRPr="007F3323" w:rsidRDefault="00907E95" w:rsidP="00B2040C">
                  <w:pPr>
                    <w:pStyle w:val="TableText"/>
                  </w:pPr>
                  <w:r w:rsidRPr="007F3323">
                    <w:t>（</w:t>
                  </w:r>
                  <w:r w:rsidRPr="007F3323">
                    <w:t>1</w:t>
                  </w:r>
                  <w:r w:rsidRPr="007F3323">
                    <w:t>）创建空虚拟机时请选择光驱启动，创建</w:t>
                  </w:r>
                  <w:r w:rsidRPr="007F3323">
                    <w:t>PVS</w:t>
                  </w:r>
                  <w:r w:rsidRPr="007F3323">
                    <w:t>虚拟机时请选择网络启动。</w:t>
                  </w:r>
                </w:p>
                <w:p w:rsidR="00907E95" w:rsidRPr="007F3323" w:rsidRDefault="00907E95" w:rsidP="00B2040C">
                  <w:pPr>
                    <w:pStyle w:val="TableText"/>
                  </w:pPr>
                  <w:r w:rsidRPr="007F3323">
                    <w:t>（</w:t>
                  </w:r>
                  <w:r w:rsidRPr="007F3323">
                    <w:t>2</w:t>
                  </w:r>
                  <w:r w:rsidRPr="007F3323">
                    <w:t>）若第一启动项为网络、光驱时系统自动设置第二启动项为硬盘。</w:t>
                  </w:r>
                </w:p>
                <w:p w:rsidR="00907E95" w:rsidRPr="007F3323" w:rsidRDefault="00907E95" w:rsidP="00B2040C">
                  <w:pPr>
                    <w:pStyle w:val="TableText"/>
                  </w:pPr>
                  <w:r w:rsidRPr="007F3323">
                    <w:t>pxe,cdrom,disk</w:t>
                  </w:r>
                  <w:r w:rsidR="00B55728" w:rsidRPr="007F3323">
                    <w:t>,exact</w:t>
                  </w:r>
                </w:p>
              </w:tc>
            </w:tr>
            <w:tr w:rsidR="00907E95" w:rsidRPr="007F3323" w:rsidTr="008B2720">
              <w:tc>
                <w:tcPr>
                  <w:tcW w:w="1472" w:type="pct"/>
                </w:tcPr>
                <w:p w:rsidR="00907E95" w:rsidRPr="007F3323" w:rsidRDefault="00907E95" w:rsidP="00B2040C">
                  <w:pPr>
                    <w:pStyle w:val="TableText"/>
                  </w:pPr>
                  <w:r w:rsidRPr="007F3323">
                    <w:t>vmFaultProcess</w:t>
                  </w:r>
                  <w:r w:rsidR="00AF64AE">
                    <w:rPr>
                      <w:rFonts w:hint="eastAsia"/>
                    </w:rPr>
                    <w:t>（废弃</w:t>
                  </w:r>
                  <w:r w:rsidR="00AF64AE">
                    <w:t>）</w:t>
                  </w:r>
                </w:p>
              </w:tc>
              <w:tc>
                <w:tcPr>
                  <w:tcW w:w="1497" w:type="pct"/>
                  <w:shd w:val="clear" w:color="auto" w:fill="auto"/>
                </w:tcPr>
                <w:p w:rsidR="00907E95" w:rsidRPr="007F3323" w:rsidRDefault="00907E95" w:rsidP="00B2040C">
                  <w:pPr>
                    <w:pStyle w:val="TableText"/>
                  </w:pPr>
                  <w:r w:rsidRPr="007F3323">
                    <w:t>string</w:t>
                  </w:r>
                </w:p>
              </w:tc>
              <w:tc>
                <w:tcPr>
                  <w:tcW w:w="2031" w:type="pct"/>
                  <w:shd w:val="clear" w:color="auto" w:fill="auto"/>
                </w:tcPr>
                <w:p w:rsidR="001F3901" w:rsidRPr="007F3323" w:rsidRDefault="001F3901" w:rsidP="001F3901">
                  <w:pPr>
                    <w:pStyle w:val="TableText"/>
                  </w:pPr>
                  <w:r>
                    <w:rPr>
                      <w:rFonts w:hint="eastAsia"/>
                    </w:rPr>
                    <w:t>虚拟机故障</w:t>
                  </w:r>
                  <w:r>
                    <w:t>响应</w:t>
                  </w:r>
                  <w:r>
                    <w:rPr>
                      <w:rFonts w:hint="eastAsia"/>
                    </w:rPr>
                    <w:t>，</w:t>
                  </w:r>
                  <w:r>
                    <w:t>目前只处理</w:t>
                  </w:r>
                  <w:r>
                    <w:t>windows</w:t>
                  </w:r>
                  <w:r>
                    <w:rPr>
                      <w:rFonts w:hint="eastAsia"/>
                    </w:rPr>
                    <w:t>虚拟机</w:t>
                  </w:r>
                  <w:r>
                    <w:t>蓝屏</w:t>
                  </w:r>
                  <w:r>
                    <w:rPr>
                      <w:rFonts w:hint="eastAsia"/>
                    </w:rPr>
                    <w:t xml:space="preserve">. </w:t>
                  </w:r>
                  <w:r w:rsidRPr="007F3323">
                    <w:rPr>
                      <w:rFonts w:hint="eastAsia"/>
                    </w:rPr>
                    <w:t>可选，默认</w:t>
                  </w:r>
                  <w:r>
                    <w:t>不处理</w:t>
                  </w:r>
                </w:p>
                <w:p w:rsidR="001F3901" w:rsidRDefault="001F3901" w:rsidP="001F3901">
                  <w:pPr>
                    <w:pStyle w:val="TableText"/>
                  </w:pPr>
                  <w:r w:rsidRPr="007F3323">
                    <w:rPr>
                      <w:rFonts w:hint="eastAsia"/>
                    </w:rPr>
                    <w:t xml:space="preserve">1: </w:t>
                  </w:r>
                  <w:r>
                    <w:rPr>
                      <w:rFonts w:hint="eastAsia"/>
                    </w:rPr>
                    <w:t>不处理</w:t>
                  </w:r>
                </w:p>
                <w:p w:rsidR="001F3901" w:rsidRDefault="001F3901" w:rsidP="001F3901">
                  <w:pPr>
                    <w:pStyle w:val="TableText"/>
                  </w:pPr>
                  <w:r>
                    <w:t>2</w:t>
                  </w:r>
                  <w:r>
                    <w:rPr>
                      <w:rFonts w:hint="eastAsia"/>
                    </w:rPr>
                    <w:t>:</w:t>
                  </w:r>
                  <w:r>
                    <w:t xml:space="preserve"> </w:t>
                  </w:r>
                  <w:r>
                    <w:rPr>
                      <w:rFonts w:hint="eastAsia"/>
                    </w:rPr>
                    <w:t>重启</w:t>
                  </w:r>
                  <w:r>
                    <w:t>虚拟机</w:t>
                  </w:r>
                </w:p>
                <w:p w:rsidR="001F3901" w:rsidRDefault="001F3901" w:rsidP="001F3901">
                  <w:pPr>
                    <w:pStyle w:val="TableText"/>
                  </w:pPr>
                  <w:r>
                    <w:rPr>
                      <w:rFonts w:hint="eastAsia"/>
                    </w:rPr>
                    <w:t>3: HA</w:t>
                  </w:r>
                  <w:r>
                    <w:rPr>
                      <w:rFonts w:hint="eastAsia"/>
                    </w:rPr>
                    <w:t>虚拟机</w:t>
                  </w:r>
                </w:p>
                <w:p w:rsidR="002666AF" w:rsidRPr="007F3323" w:rsidRDefault="001F3901" w:rsidP="001F3901">
                  <w:pPr>
                    <w:pStyle w:val="TableText"/>
                  </w:pPr>
                  <w:r>
                    <w:t xml:space="preserve">4: </w:t>
                  </w:r>
                  <w:r>
                    <w:rPr>
                      <w:rFonts w:hint="eastAsia"/>
                    </w:rPr>
                    <w:t>关闭虚拟机</w:t>
                  </w:r>
                </w:p>
              </w:tc>
            </w:tr>
            <w:tr w:rsidR="00907E95" w:rsidRPr="007F3323" w:rsidTr="008B2720">
              <w:tc>
                <w:tcPr>
                  <w:tcW w:w="1472" w:type="pct"/>
                </w:tcPr>
                <w:p w:rsidR="00907E95" w:rsidRPr="007F3323" w:rsidRDefault="00907E95" w:rsidP="00EB602D">
                  <w:pPr>
                    <w:pStyle w:val="TableText"/>
                  </w:pPr>
                  <w:r w:rsidRPr="007F3323">
                    <w:t>reoverByHost</w:t>
                  </w:r>
                </w:p>
              </w:tc>
              <w:tc>
                <w:tcPr>
                  <w:tcW w:w="1497" w:type="pct"/>
                  <w:shd w:val="clear" w:color="auto" w:fill="auto"/>
                </w:tcPr>
                <w:p w:rsidR="00907E95" w:rsidRPr="007F3323" w:rsidRDefault="00907E95" w:rsidP="00EB602D">
                  <w:pPr>
                    <w:pStyle w:val="TableText"/>
                  </w:pPr>
                  <w:r w:rsidRPr="007F3323">
                    <w:t>boolean</w:t>
                  </w:r>
                </w:p>
              </w:tc>
              <w:tc>
                <w:tcPr>
                  <w:tcW w:w="2031" w:type="pct"/>
                  <w:shd w:val="clear" w:color="auto" w:fill="auto"/>
                </w:tcPr>
                <w:p w:rsidR="00907E95" w:rsidRPr="007F3323" w:rsidRDefault="00907E95" w:rsidP="00EB602D">
                  <w:pPr>
                    <w:pStyle w:val="TableText"/>
                  </w:pPr>
                  <w:r w:rsidRPr="007F3323">
                    <w:t>可选，主机上电后是否随主机同时启动，默认为</w:t>
                  </w:r>
                  <w:r w:rsidRPr="007F3323">
                    <w:t>false</w:t>
                  </w:r>
                  <w:r w:rsidRPr="007F3323">
                    <w:t>，对于可靠性要求高的虚拟机推荐设置为</w:t>
                  </w:r>
                  <w:r w:rsidRPr="007F3323">
                    <w:t>True</w:t>
                  </w:r>
                </w:p>
              </w:tc>
            </w:tr>
            <w:tr w:rsidR="00907E95" w:rsidRPr="007F3323" w:rsidTr="008B2720">
              <w:tc>
                <w:tcPr>
                  <w:tcW w:w="1472" w:type="pct"/>
                </w:tcPr>
                <w:p w:rsidR="00907E95" w:rsidRPr="007F3323" w:rsidRDefault="00907E95" w:rsidP="00B2040C">
                  <w:pPr>
                    <w:pStyle w:val="TableText"/>
                    <w:rPr>
                      <w:sz w:val="20"/>
                      <w:szCs w:val="20"/>
                    </w:rPr>
                  </w:pPr>
                  <w:r w:rsidRPr="007F3323">
                    <w:t>clockMode</w:t>
                  </w:r>
                </w:p>
              </w:tc>
              <w:tc>
                <w:tcPr>
                  <w:tcW w:w="1497" w:type="pct"/>
                  <w:shd w:val="clear" w:color="auto" w:fill="auto"/>
                </w:tcPr>
                <w:p w:rsidR="00907E95" w:rsidRPr="007F3323" w:rsidRDefault="00907E95" w:rsidP="00B2040C">
                  <w:pPr>
                    <w:pStyle w:val="TableText"/>
                    <w:rPr>
                      <w:sz w:val="20"/>
                      <w:szCs w:val="20"/>
                    </w:rPr>
                  </w:pPr>
                  <w:r w:rsidRPr="007F3323">
                    <w:t>string</w:t>
                  </w:r>
                </w:p>
              </w:tc>
              <w:tc>
                <w:tcPr>
                  <w:tcW w:w="2031" w:type="pct"/>
                  <w:shd w:val="clear" w:color="auto" w:fill="auto"/>
                </w:tcPr>
                <w:p w:rsidR="00907E95" w:rsidRPr="007F3323" w:rsidRDefault="00907E95" w:rsidP="00B2040C">
                  <w:pPr>
                    <w:pStyle w:val="TableText"/>
                    <w:rPr>
                      <w:sz w:val="20"/>
                      <w:szCs w:val="20"/>
                    </w:rPr>
                  </w:pPr>
                  <w:r w:rsidRPr="007F3323">
                    <w:t>虚拟机的时钟模式，包括自由时</w:t>
                  </w:r>
                  <w:r w:rsidRPr="007F3323">
                    <w:t>(freeClock)</w:t>
                  </w:r>
                  <w:r w:rsidRPr="007F3323">
                    <w:t>钟和同步时钟</w:t>
                  </w:r>
                  <w:r w:rsidRPr="007F3323">
                    <w:t>(synchClock)</w:t>
                  </w:r>
                  <w:r w:rsidRPr="007F3323">
                    <w:t>。可选，默认自由时钟。</w:t>
                  </w:r>
                </w:p>
              </w:tc>
            </w:tr>
            <w:tr w:rsidR="00907E95" w:rsidRPr="007F3323" w:rsidTr="008B2720">
              <w:tc>
                <w:tcPr>
                  <w:tcW w:w="1472" w:type="pct"/>
                </w:tcPr>
                <w:p w:rsidR="00907E95" w:rsidRPr="007F3323" w:rsidRDefault="00907E95" w:rsidP="00B2040C">
                  <w:pPr>
                    <w:pStyle w:val="TableText"/>
                  </w:pPr>
                  <w:r w:rsidRPr="007F3323">
                    <w:t>isEnableMemVol</w:t>
                  </w:r>
                </w:p>
              </w:tc>
              <w:tc>
                <w:tcPr>
                  <w:tcW w:w="1497" w:type="pct"/>
                  <w:shd w:val="clear" w:color="auto" w:fill="auto"/>
                </w:tcPr>
                <w:p w:rsidR="00907E95" w:rsidRPr="007F3323" w:rsidRDefault="00907E95" w:rsidP="00B2040C">
                  <w:pPr>
                    <w:pStyle w:val="TableText"/>
                  </w:pPr>
                  <w:r w:rsidRPr="007F3323">
                    <w:t>boolean</w:t>
                  </w:r>
                </w:p>
              </w:tc>
              <w:tc>
                <w:tcPr>
                  <w:tcW w:w="2031" w:type="pct"/>
                  <w:shd w:val="clear" w:color="auto" w:fill="auto"/>
                </w:tcPr>
                <w:p w:rsidR="00907E95" w:rsidRPr="007F3323" w:rsidRDefault="00907E95" w:rsidP="00B2040C">
                  <w:pPr>
                    <w:pStyle w:val="TableText"/>
                  </w:pPr>
                  <w:r w:rsidRPr="007F3323">
                    <w:t>是否有内存卷。可选，默认为</w:t>
                  </w:r>
                  <w:r w:rsidRPr="007F3323">
                    <w:t>true</w:t>
                  </w:r>
                </w:p>
                <w:p w:rsidR="00461FFA" w:rsidRPr="007F3323" w:rsidRDefault="00461FFA" w:rsidP="00B2040C">
                  <w:pPr>
                    <w:pStyle w:val="TableText"/>
                  </w:pPr>
                  <w:r w:rsidRPr="007F3323">
                    <w:t>KVM</w:t>
                  </w:r>
                  <w:r w:rsidRPr="007F3323">
                    <w:rPr>
                      <w:rFonts w:hint="eastAsia"/>
                    </w:rPr>
                    <w:t>平台</w:t>
                  </w:r>
                  <w:r w:rsidRPr="007F3323">
                    <w:t>：该参数无效</w:t>
                  </w:r>
                </w:p>
              </w:tc>
            </w:tr>
            <w:tr w:rsidR="00907E95" w:rsidRPr="007F3323" w:rsidTr="008B2720">
              <w:tc>
                <w:tcPr>
                  <w:tcW w:w="1472" w:type="pct"/>
                </w:tcPr>
                <w:p w:rsidR="00907E95" w:rsidRDefault="00907E95" w:rsidP="00EB602D">
                  <w:pPr>
                    <w:pStyle w:val="TableText"/>
                  </w:pPr>
                  <w:r w:rsidRPr="007F3323">
                    <w:t>isEnableFt</w:t>
                  </w:r>
                </w:p>
                <w:p w:rsidR="00C372C7" w:rsidRPr="007F3323" w:rsidRDefault="00C372C7" w:rsidP="00EB602D">
                  <w:pPr>
                    <w:pStyle w:val="TableText"/>
                  </w:pPr>
                  <w:r>
                    <w:t>(KVM</w:t>
                  </w:r>
                  <w:r>
                    <w:rPr>
                      <w:rFonts w:hint="eastAsia"/>
                    </w:rPr>
                    <w:t>未支持</w:t>
                  </w:r>
                  <w:r>
                    <w:t>)</w:t>
                  </w:r>
                </w:p>
              </w:tc>
              <w:tc>
                <w:tcPr>
                  <w:tcW w:w="1497" w:type="pct"/>
                  <w:shd w:val="clear" w:color="auto" w:fill="auto"/>
                </w:tcPr>
                <w:p w:rsidR="00907E95" w:rsidRPr="007F3323" w:rsidRDefault="00907E95" w:rsidP="00EB602D">
                  <w:pPr>
                    <w:pStyle w:val="TableText"/>
                  </w:pPr>
                  <w:r w:rsidRPr="007F3323">
                    <w:t>boolean</w:t>
                  </w:r>
                </w:p>
              </w:tc>
              <w:tc>
                <w:tcPr>
                  <w:tcW w:w="2031" w:type="pct"/>
                  <w:shd w:val="clear" w:color="auto" w:fill="auto"/>
                </w:tcPr>
                <w:p w:rsidR="00907E95" w:rsidRPr="007F3323" w:rsidRDefault="00907E95" w:rsidP="00B2040C">
                  <w:pPr>
                    <w:pStyle w:val="TableText"/>
                  </w:pPr>
                  <w:r w:rsidRPr="007F3323">
                    <w:t>虚拟机是否支持</w:t>
                  </w:r>
                  <w:r w:rsidRPr="007F3323">
                    <w:t>FT(</w:t>
                  </w:r>
                  <w:r w:rsidRPr="007F3323">
                    <w:t>预留</w:t>
                  </w:r>
                  <w:r w:rsidRPr="007F3323">
                    <w:t>)</w:t>
                  </w:r>
                  <w:r w:rsidRPr="007F3323">
                    <w:t>。可选，默认</w:t>
                  </w:r>
                  <w:r w:rsidRPr="007F3323">
                    <w:t>false</w:t>
                  </w:r>
                  <w:r w:rsidRPr="007F3323">
                    <w:t>，不支持</w:t>
                  </w:r>
                  <w:r w:rsidRPr="007F3323">
                    <w:t>FT</w:t>
                  </w:r>
                  <w:r w:rsidR="00C372C7">
                    <w:rPr>
                      <w:rFonts w:hint="eastAsia"/>
                    </w:rPr>
                    <w:t>。</w:t>
                  </w:r>
                </w:p>
              </w:tc>
            </w:tr>
            <w:tr w:rsidR="00907E95" w:rsidRPr="007F3323" w:rsidTr="008B2720">
              <w:tc>
                <w:tcPr>
                  <w:tcW w:w="1472" w:type="pct"/>
                </w:tcPr>
                <w:p w:rsidR="00C372C7" w:rsidRPr="00EF36B3" w:rsidRDefault="00907E95" w:rsidP="00EB602D">
                  <w:pPr>
                    <w:pStyle w:val="TableText"/>
                    <w:rPr>
                      <w:color w:val="000000" w:themeColor="text1"/>
                    </w:rPr>
                  </w:pPr>
                  <w:r w:rsidRPr="00EF36B3">
                    <w:rPr>
                      <w:color w:val="000000" w:themeColor="text1"/>
                    </w:rPr>
                    <w:t>isAutoUpgrade</w:t>
                  </w:r>
                </w:p>
              </w:tc>
              <w:tc>
                <w:tcPr>
                  <w:tcW w:w="1497" w:type="pct"/>
                  <w:shd w:val="clear" w:color="auto" w:fill="auto"/>
                </w:tcPr>
                <w:p w:rsidR="00907E95" w:rsidRPr="00EF36B3" w:rsidRDefault="00907E95" w:rsidP="00EB602D">
                  <w:pPr>
                    <w:pStyle w:val="TableText"/>
                    <w:rPr>
                      <w:color w:val="000000" w:themeColor="text1"/>
                    </w:rPr>
                  </w:pPr>
                  <w:r w:rsidRPr="00EF36B3">
                    <w:rPr>
                      <w:color w:val="000000" w:themeColor="text1"/>
                    </w:rPr>
                    <w:t>boolean</w:t>
                  </w:r>
                </w:p>
              </w:tc>
              <w:tc>
                <w:tcPr>
                  <w:tcW w:w="2031" w:type="pct"/>
                  <w:shd w:val="clear" w:color="auto" w:fill="auto"/>
                </w:tcPr>
                <w:p w:rsidR="00907E95" w:rsidRPr="00EF36B3" w:rsidRDefault="00907E95" w:rsidP="00B2040C">
                  <w:pPr>
                    <w:pStyle w:val="TableText"/>
                    <w:rPr>
                      <w:color w:val="000000" w:themeColor="text1"/>
                    </w:rPr>
                  </w:pPr>
                  <w:r w:rsidRPr="00EF36B3">
                    <w:rPr>
                      <w:color w:val="000000" w:themeColor="text1"/>
                    </w:rPr>
                    <w:t>pv driver</w:t>
                  </w:r>
                  <w:r w:rsidRPr="00EF36B3">
                    <w:rPr>
                      <w:color w:val="000000" w:themeColor="text1"/>
                    </w:rPr>
                    <w:t>是否自动化升级，</w:t>
                  </w:r>
                  <w:r w:rsidRPr="00EF36B3">
                    <w:rPr>
                      <w:color w:val="000000" w:themeColor="text1"/>
                    </w:rPr>
                    <w:t>true</w:t>
                  </w:r>
                  <w:r w:rsidRPr="00EF36B3">
                    <w:rPr>
                      <w:color w:val="000000" w:themeColor="text1"/>
                    </w:rPr>
                    <w:t>：自动升级，</w:t>
                  </w:r>
                  <w:r w:rsidRPr="00EF36B3">
                    <w:rPr>
                      <w:color w:val="000000" w:themeColor="text1"/>
                    </w:rPr>
                    <w:t>false:</w:t>
                  </w:r>
                  <w:r w:rsidRPr="00EF36B3">
                    <w:rPr>
                      <w:color w:val="000000" w:themeColor="text1"/>
                    </w:rPr>
                    <w:t>手动升级。可选，默认为</w:t>
                  </w:r>
                  <w:r w:rsidRPr="00EF36B3">
                    <w:rPr>
                      <w:color w:val="000000" w:themeColor="text1"/>
                    </w:rPr>
                    <w:t>true</w:t>
                  </w:r>
                  <w:r w:rsidR="00C372C7" w:rsidRPr="00EF36B3">
                    <w:rPr>
                      <w:rFonts w:hint="eastAsia"/>
                      <w:color w:val="000000" w:themeColor="text1"/>
                    </w:rPr>
                    <w:t>。</w:t>
                  </w:r>
                </w:p>
              </w:tc>
            </w:tr>
            <w:tr w:rsidR="00907E95" w:rsidRPr="007F3323" w:rsidTr="008B2720">
              <w:tc>
                <w:tcPr>
                  <w:tcW w:w="1472" w:type="pct"/>
                </w:tcPr>
                <w:p w:rsidR="00907E95" w:rsidRPr="00EF36B3" w:rsidRDefault="00907E95" w:rsidP="00EB602D">
                  <w:pPr>
                    <w:pStyle w:val="TableText"/>
                    <w:rPr>
                      <w:color w:val="000000" w:themeColor="text1"/>
                    </w:rPr>
                  </w:pPr>
                  <w:r w:rsidRPr="00EF36B3">
                    <w:rPr>
                      <w:color w:val="000000" w:themeColor="text1"/>
                    </w:rPr>
                    <w:t>attachType</w:t>
                  </w:r>
                </w:p>
                <w:p w:rsidR="00C372C7" w:rsidRPr="00EF36B3" w:rsidRDefault="00C372C7" w:rsidP="00EB602D">
                  <w:pPr>
                    <w:pStyle w:val="TableText"/>
                    <w:rPr>
                      <w:color w:val="000000" w:themeColor="text1"/>
                    </w:rPr>
                  </w:pPr>
                  <w:r w:rsidRPr="00EF36B3">
                    <w:rPr>
                      <w:color w:val="000000" w:themeColor="text1"/>
                    </w:rPr>
                    <w:t>(KVM</w:t>
                  </w:r>
                  <w:r w:rsidRPr="00EF36B3">
                    <w:rPr>
                      <w:rFonts w:hint="eastAsia"/>
                      <w:color w:val="000000" w:themeColor="text1"/>
                    </w:rPr>
                    <w:t>未支持</w:t>
                  </w:r>
                  <w:r w:rsidRPr="00EF36B3">
                    <w:rPr>
                      <w:color w:val="000000" w:themeColor="text1"/>
                    </w:rPr>
                    <w:t>)</w:t>
                  </w:r>
                </w:p>
              </w:tc>
              <w:tc>
                <w:tcPr>
                  <w:tcW w:w="1497" w:type="pct"/>
                  <w:shd w:val="clear" w:color="auto" w:fill="auto"/>
                </w:tcPr>
                <w:p w:rsidR="00907E95" w:rsidRPr="00EF36B3" w:rsidRDefault="00907E95" w:rsidP="00EB602D">
                  <w:pPr>
                    <w:pStyle w:val="TableText"/>
                    <w:rPr>
                      <w:color w:val="000000" w:themeColor="text1"/>
                    </w:rPr>
                  </w:pPr>
                  <w:r w:rsidRPr="00EF36B3">
                    <w:rPr>
                      <w:color w:val="000000" w:themeColor="text1"/>
                    </w:rPr>
                    <w:t>boolean</w:t>
                  </w:r>
                </w:p>
              </w:tc>
              <w:tc>
                <w:tcPr>
                  <w:tcW w:w="2031" w:type="pct"/>
                  <w:shd w:val="clear" w:color="auto" w:fill="auto"/>
                </w:tcPr>
                <w:p w:rsidR="00907E95" w:rsidRPr="00EF36B3" w:rsidRDefault="00907E95" w:rsidP="00C372C7">
                  <w:pPr>
                    <w:pStyle w:val="TableText"/>
                    <w:rPr>
                      <w:color w:val="000000" w:themeColor="text1"/>
                    </w:rPr>
                  </w:pPr>
                  <w:r w:rsidRPr="00EF36B3">
                    <w:rPr>
                      <w:color w:val="000000" w:themeColor="text1"/>
                    </w:rPr>
                    <w:t>块设备的挂卷方式，是否支持基本共享存储向存储虚拟化热迁移，</w:t>
                  </w:r>
                  <w:r w:rsidRPr="00EF36B3">
                    <w:rPr>
                      <w:color w:val="000000" w:themeColor="text1"/>
                    </w:rPr>
                    <w:t>false</w:t>
                  </w:r>
                  <w:r w:rsidRPr="00EF36B3">
                    <w:rPr>
                      <w:color w:val="000000" w:themeColor="text1"/>
                    </w:rPr>
                    <w:t>：不支持，</w:t>
                  </w:r>
                  <w:r w:rsidRPr="00EF36B3">
                    <w:rPr>
                      <w:color w:val="000000" w:themeColor="text1"/>
                    </w:rPr>
                    <w:t>true</w:t>
                  </w:r>
                  <w:r w:rsidRPr="00EF36B3">
                    <w:rPr>
                      <w:color w:val="000000" w:themeColor="text1"/>
                    </w:rPr>
                    <w:t>：支持。可选，默认为</w:t>
                  </w:r>
                  <w:r w:rsidRPr="00EF36B3">
                    <w:rPr>
                      <w:color w:val="000000" w:themeColor="text1"/>
                    </w:rPr>
                    <w:t>false</w:t>
                  </w:r>
                  <w:r w:rsidRPr="00EF36B3">
                    <w:rPr>
                      <w:color w:val="000000" w:themeColor="text1"/>
                    </w:rPr>
                    <w:t>。</w:t>
                  </w:r>
                </w:p>
              </w:tc>
            </w:tr>
            <w:tr w:rsidR="00907E95" w:rsidRPr="007F3323" w:rsidTr="008B2720">
              <w:tc>
                <w:tcPr>
                  <w:tcW w:w="1472" w:type="pct"/>
                </w:tcPr>
                <w:p w:rsidR="00907E95" w:rsidRPr="00EF36B3" w:rsidRDefault="00907E95" w:rsidP="00EB602D">
                  <w:pPr>
                    <w:pStyle w:val="TableText"/>
                    <w:rPr>
                      <w:color w:val="000000" w:themeColor="text1"/>
                    </w:rPr>
                  </w:pPr>
                  <w:r w:rsidRPr="00EF36B3">
                    <w:rPr>
                      <w:color w:val="000000" w:themeColor="text1"/>
                    </w:rPr>
                    <w:t>gpuShareType</w:t>
                  </w:r>
                  <w:r w:rsidRPr="00EF36B3">
                    <w:rPr>
                      <w:color w:val="000000" w:themeColor="text1"/>
                    </w:rPr>
                    <w:tab/>
                  </w:r>
                </w:p>
                <w:p w:rsidR="00C372C7" w:rsidRPr="00EF36B3" w:rsidRDefault="00C372C7" w:rsidP="00EB602D">
                  <w:pPr>
                    <w:pStyle w:val="TableText"/>
                    <w:rPr>
                      <w:color w:val="000000" w:themeColor="text1"/>
                    </w:rPr>
                  </w:pPr>
                  <w:r w:rsidRPr="00EF36B3">
                    <w:rPr>
                      <w:color w:val="000000" w:themeColor="text1"/>
                    </w:rPr>
                    <w:t>(KVM</w:t>
                  </w:r>
                  <w:r w:rsidRPr="00EF36B3">
                    <w:rPr>
                      <w:rFonts w:hint="eastAsia"/>
                      <w:color w:val="000000" w:themeColor="text1"/>
                    </w:rPr>
                    <w:t>未支持</w:t>
                  </w:r>
                  <w:r w:rsidRPr="00EF36B3">
                    <w:rPr>
                      <w:color w:val="000000" w:themeColor="text1"/>
                    </w:rPr>
                    <w:t>)</w:t>
                  </w:r>
                </w:p>
              </w:tc>
              <w:tc>
                <w:tcPr>
                  <w:tcW w:w="1497" w:type="pct"/>
                  <w:shd w:val="clear" w:color="auto" w:fill="auto"/>
                </w:tcPr>
                <w:p w:rsidR="00907E95" w:rsidRPr="00EF36B3" w:rsidRDefault="00907E95" w:rsidP="00EB602D">
                  <w:pPr>
                    <w:pStyle w:val="TableText"/>
                    <w:rPr>
                      <w:color w:val="000000" w:themeColor="text1"/>
                    </w:rPr>
                  </w:pPr>
                  <w:r w:rsidRPr="00EF36B3">
                    <w:rPr>
                      <w:color w:val="000000" w:themeColor="text1"/>
                    </w:rPr>
                    <w:t>string</w:t>
                  </w:r>
                </w:p>
              </w:tc>
              <w:tc>
                <w:tcPr>
                  <w:tcW w:w="2031" w:type="pct"/>
                  <w:shd w:val="clear" w:color="auto" w:fill="auto"/>
                </w:tcPr>
                <w:p w:rsidR="00907E95" w:rsidRPr="00EF36B3" w:rsidRDefault="00907E95" w:rsidP="00C372C7">
                  <w:pPr>
                    <w:pStyle w:val="TableText"/>
                    <w:rPr>
                      <w:color w:val="000000" w:themeColor="text1"/>
                    </w:rPr>
                  </w:pPr>
                  <w:r w:rsidRPr="00EF36B3">
                    <w:rPr>
                      <w:color w:val="000000" w:themeColor="text1"/>
                    </w:rPr>
                    <w:t>gpu</w:t>
                  </w:r>
                  <w:r w:rsidRPr="00EF36B3">
                    <w:rPr>
                      <w:color w:val="000000" w:themeColor="text1"/>
                    </w:rPr>
                    <w:t>共享类型</w:t>
                  </w:r>
                  <w:r w:rsidRPr="00EF36B3">
                    <w:rPr>
                      <w:color w:val="000000" w:themeColor="text1"/>
                    </w:rPr>
                    <w:t xml:space="preserve">: server , client, normal </w:t>
                  </w:r>
                  <w:r w:rsidRPr="00EF36B3">
                    <w:rPr>
                      <w:color w:val="000000" w:themeColor="text1"/>
                    </w:rPr>
                    <w:t>。</w:t>
                  </w:r>
                  <w:r w:rsidRPr="00EF36B3">
                    <w:rPr>
                      <w:color w:val="000000" w:themeColor="text1"/>
                    </w:rPr>
                    <w:t xml:space="preserve"> </w:t>
                  </w:r>
                  <w:r w:rsidRPr="00EF36B3">
                    <w:rPr>
                      <w:color w:val="000000" w:themeColor="text1"/>
                    </w:rPr>
                    <w:t>可选，默认</w:t>
                  </w:r>
                  <w:r w:rsidRPr="00EF36B3">
                    <w:rPr>
                      <w:color w:val="000000" w:themeColor="text1"/>
                    </w:rPr>
                    <w:t>normal</w:t>
                  </w:r>
                  <w:r w:rsidR="00C45BE3" w:rsidRPr="00EF36B3">
                    <w:rPr>
                      <w:rFonts w:hint="eastAsia"/>
                      <w:color w:val="000000" w:themeColor="text1"/>
                    </w:rPr>
                    <w:t>。</w:t>
                  </w:r>
                </w:p>
              </w:tc>
            </w:tr>
            <w:tr w:rsidR="00907E95" w:rsidRPr="007F3323" w:rsidTr="008B2720">
              <w:tc>
                <w:tcPr>
                  <w:tcW w:w="1472" w:type="pct"/>
                </w:tcPr>
                <w:p w:rsidR="00907E95" w:rsidRPr="00EF36B3" w:rsidRDefault="00907E95" w:rsidP="00EB602D">
                  <w:pPr>
                    <w:pStyle w:val="TableText"/>
                    <w:rPr>
                      <w:color w:val="000000" w:themeColor="text1"/>
                    </w:rPr>
                  </w:pPr>
                  <w:r w:rsidRPr="00EF36B3">
                    <w:rPr>
                      <w:color w:val="000000" w:themeColor="text1"/>
                    </w:rPr>
                    <w:t>isReserveResource</w:t>
                  </w:r>
                </w:p>
                <w:p w:rsidR="00C372C7" w:rsidRPr="00EF36B3" w:rsidRDefault="00C372C7" w:rsidP="00EB602D">
                  <w:pPr>
                    <w:pStyle w:val="TableText"/>
                    <w:rPr>
                      <w:color w:val="000000" w:themeColor="text1"/>
                    </w:rPr>
                  </w:pPr>
                  <w:r w:rsidRPr="00EF36B3">
                    <w:rPr>
                      <w:color w:val="000000" w:themeColor="text1"/>
                    </w:rPr>
                    <w:t>(KVM</w:t>
                  </w:r>
                  <w:r w:rsidRPr="00EF36B3">
                    <w:rPr>
                      <w:rFonts w:hint="eastAsia"/>
                      <w:color w:val="000000" w:themeColor="text1"/>
                    </w:rPr>
                    <w:t>未支持</w:t>
                  </w:r>
                  <w:r w:rsidRPr="00EF36B3">
                    <w:rPr>
                      <w:color w:val="000000" w:themeColor="text1"/>
                    </w:rPr>
                    <w:t>)</w:t>
                  </w:r>
                </w:p>
              </w:tc>
              <w:tc>
                <w:tcPr>
                  <w:tcW w:w="1497" w:type="pct"/>
                  <w:shd w:val="clear" w:color="auto" w:fill="auto"/>
                </w:tcPr>
                <w:p w:rsidR="00907E95" w:rsidRPr="00EF36B3" w:rsidRDefault="00907E95" w:rsidP="00EB602D">
                  <w:pPr>
                    <w:pStyle w:val="TableText"/>
                    <w:rPr>
                      <w:color w:val="000000" w:themeColor="text1"/>
                    </w:rPr>
                  </w:pPr>
                  <w:r w:rsidRPr="00EF36B3">
                    <w:rPr>
                      <w:color w:val="000000" w:themeColor="text1"/>
                    </w:rPr>
                    <w:t>boolean</w:t>
                  </w:r>
                </w:p>
              </w:tc>
              <w:tc>
                <w:tcPr>
                  <w:tcW w:w="2031" w:type="pct"/>
                  <w:shd w:val="clear" w:color="auto" w:fill="auto"/>
                </w:tcPr>
                <w:p w:rsidR="00907E95" w:rsidRPr="00EF36B3" w:rsidRDefault="00907E95" w:rsidP="00C372C7">
                  <w:pPr>
                    <w:pStyle w:val="TableText"/>
                    <w:rPr>
                      <w:color w:val="000000" w:themeColor="text1"/>
                    </w:rPr>
                  </w:pPr>
                  <w:r w:rsidRPr="00EF36B3">
                    <w:rPr>
                      <w:color w:val="000000" w:themeColor="text1"/>
                    </w:rPr>
                    <w:t>是否始终保留资源，仅在绑定主机时生效。</w:t>
                  </w:r>
                  <w:r w:rsidRPr="00EF36B3">
                    <w:rPr>
                      <w:color w:val="000000" w:themeColor="text1"/>
                    </w:rPr>
                    <w:t xml:space="preserve">true </w:t>
                  </w:r>
                  <w:r w:rsidRPr="00EF36B3">
                    <w:rPr>
                      <w:color w:val="000000" w:themeColor="text1"/>
                    </w:rPr>
                    <w:t>保留，</w:t>
                  </w:r>
                  <w:r w:rsidRPr="00EF36B3">
                    <w:rPr>
                      <w:color w:val="000000" w:themeColor="text1"/>
                    </w:rPr>
                    <w:t xml:space="preserve">false </w:t>
                  </w:r>
                  <w:r w:rsidRPr="00EF36B3">
                    <w:rPr>
                      <w:color w:val="000000" w:themeColor="text1"/>
                    </w:rPr>
                    <w:t>不保留。默认</w:t>
                  </w:r>
                  <w:r w:rsidRPr="00EF36B3">
                    <w:rPr>
                      <w:color w:val="000000" w:themeColor="text1"/>
                    </w:rPr>
                    <w:t>false</w:t>
                  </w:r>
                  <w:r w:rsidR="008960A0" w:rsidRPr="00EF36B3">
                    <w:rPr>
                      <w:rFonts w:hint="eastAsia"/>
                      <w:color w:val="000000" w:themeColor="text1"/>
                    </w:rPr>
                    <w:t>。</w:t>
                  </w:r>
                </w:p>
              </w:tc>
            </w:tr>
            <w:tr w:rsidR="00907E95" w:rsidRPr="007F3323" w:rsidTr="008B2720">
              <w:tc>
                <w:tcPr>
                  <w:tcW w:w="1472" w:type="pct"/>
                </w:tcPr>
                <w:p w:rsidR="00907E95" w:rsidRPr="00EF36B3" w:rsidRDefault="00907E95" w:rsidP="00EB602D">
                  <w:pPr>
                    <w:pStyle w:val="TableText"/>
                    <w:rPr>
                      <w:color w:val="000000" w:themeColor="text1"/>
                    </w:rPr>
                  </w:pPr>
                  <w:r w:rsidRPr="00EF36B3">
                    <w:rPr>
                      <w:color w:val="000000" w:themeColor="text1"/>
                    </w:rPr>
                    <w:t>secureVmType</w:t>
                  </w:r>
                </w:p>
                <w:p w:rsidR="00C372C7" w:rsidRPr="00EF36B3" w:rsidRDefault="00C372C7" w:rsidP="006D209F">
                  <w:pPr>
                    <w:pStyle w:val="TableText"/>
                    <w:rPr>
                      <w:color w:val="000000" w:themeColor="text1"/>
                    </w:rPr>
                  </w:pPr>
                </w:p>
              </w:tc>
              <w:tc>
                <w:tcPr>
                  <w:tcW w:w="1497" w:type="pct"/>
                  <w:shd w:val="clear" w:color="auto" w:fill="auto"/>
                </w:tcPr>
                <w:p w:rsidR="00907E95" w:rsidRPr="00EF36B3" w:rsidRDefault="00907E95" w:rsidP="00EB602D">
                  <w:pPr>
                    <w:pStyle w:val="TableText"/>
                    <w:rPr>
                      <w:color w:val="000000" w:themeColor="text1"/>
                    </w:rPr>
                  </w:pPr>
                  <w:r w:rsidRPr="00EF36B3">
                    <w:rPr>
                      <w:rFonts w:hint="eastAsia"/>
                      <w:color w:val="000000" w:themeColor="text1"/>
                    </w:rPr>
                    <w:t>string</w:t>
                  </w:r>
                </w:p>
              </w:tc>
              <w:tc>
                <w:tcPr>
                  <w:tcW w:w="2031" w:type="pct"/>
                  <w:shd w:val="clear" w:color="auto" w:fill="auto"/>
                </w:tcPr>
                <w:p w:rsidR="00907E95" w:rsidRPr="00EF36B3" w:rsidRDefault="00270483" w:rsidP="00B2040C">
                  <w:pPr>
                    <w:pStyle w:val="TableText"/>
                    <w:rPr>
                      <w:color w:val="000000" w:themeColor="text1"/>
                    </w:rPr>
                  </w:pPr>
                  <w:r>
                    <w:rPr>
                      <w:rFonts w:hint="eastAsia"/>
                      <w:color w:val="000000" w:themeColor="text1"/>
                    </w:rPr>
                    <w:t>防病毒</w:t>
                  </w:r>
                  <w:r w:rsidR="00907E95" w:rsidRPr="00EF36B3">
                    <w:rPr>
                      <w:rFonts w:hint="eastAsia"/>
                      <w:color w:val="000000" w:themeColor="text1"/>
                    </w:rPr>
                    <w:t>虚拟机安全策略：</w:t>
                  </w:r>
                </w:p>
                <w:p w:rsidR="00907E95" w:rsidRPr="00EF36B3" w:rsidRDefault="00907E95" w:rsidP="00B2040C">
                  <w:pPr>
                    <w:pStyle w:val="TableText"/>
                    <w:rPr>
                      <w:color w:val="000000" w:themeColor="text1"/>
                    </w:rPr>
                  </w:pPr>
                  <w:r w:rsidRPr="00EF36B3">
                    <w:rPr>
                      <w:color w:val="000000" w:themeColor="text1"/>
                    </w:rPr>
                    <w:t>SVM</w:t>
                  </w:r>
                  <w:r w:rsidRPr="00EF36B3">
                    <w:rPr>
                      <w:rFonts w:hint="eastAsia"/>
                      <w:color w:val="000000" w:themeColor="text1"/>
                    </w:rPr>
                    <w:t xml:space="preserve"> </w:t>
                  </w:r>
                  <w:r w:rsidRPr="00EF36B3">
                    <w:rPr>
                      <w:rFonts w:hint="eastAsia"/>
                      <w:color w:val="000000" w:themeColor="text1"/>
                    </w:rPr>
                    <w:t>安全服务虚拟机</w:t>
                  </w:r>
                </w:p>
                <w:p w:rsidR="00A24D9C" w:rsidRPr="00EF36B3" w:rsidRDefault="00907E95" w:rsidP="00B2040C">
                  <w:pPr>
                    <w:pStyle w:val="TableText"/>
                    <w:rPr>
                      <w:color w:val="000000" w:themeColor="text1"/>
                    </w:rPr>
                  </w:pPr>
                  <w:r w:rsidRPr="00EF36B3">
                    <w:rPr>
                      <w:color w:val="000000" w:themeColor="text1"/>
                    </w:rPr>
                    <w:t>GVM</w:t>
                  </w:r>
                  <w:r w:rsidRPr="00EF36B3">
                    <w:rPr>
                      <w:rFonts w:hint="eastAsia"/>
                      <w:color w:val="000000" w:themeColor="text1"/>
                    </w:rPr>
                    <w:t xml:space="preserve"> </w:t>
                  </w:r>
                  <w:r w:rsidRPr="00EF36B3">
                    <w:rPr>
                      <w:rFonts w:hint="eastAsia"/>
                      <w:color w:val="000000" w:themeColor="text1"/>
                    </w:rPr>
                    <w:t>安全用户虚拟机</w:t>
                  </w:r>
                </w:p>
              </w:tc>
            </w:tr>
            <w:tr w:rsidR="00270483" w:rsidRPr="007F3323" w:rsidTr="008B2720">
              <w:tc>
                <w:tcPr>
                  <w:tcW w:w="1472" w:type="pct"/>
                </w:tcPr>
                <w:p w:rsidR="00270483" w:rsidRPr="00EF36B3" w:rsidRDefault="00270483" w:rsidP="00EB602D">
                  <w:pPr>
                    <w:pStyle w:val="TableText"/>
                    <w:rPr>
                      <w:color w:val="000000" w:themeColor="text1"/>
                    </w:rPr>
                  </w:pPr>
                  <w:r>
                    <w:rPr>
                      <w:rFonts w:hint="eastAsia"/>
                      <w:color w:val="000000" w:themeColor="text1"/>
                    </w:rPr>
                    <w:t>dpi</w:t>
                  </w:r>
                  <w:r>
                    <w:rPr>
                      <w:color w:val="000000" w:themeColor="text1"/>
                    </w:rPr>
                    <w:t>VmType</w:t>
                  </w:r>
                </w:p>
              </w:tc>
              <w:tc>
                <w:tcPr>
                  <w:tcW w:w="1497" w:type="pct"/>
                  <w:shd w:val="clear" w:color="auto" w:fill="auto"/>
                </w:tcPr>
                <w:p w:rsidR="00270483" w:rsidRPr="00EF36B3" w:rsidRDefault="00270483" w:rsidP="00EB602D">
                  <w:pPr>
                    <w:pStyle w:val="TableText"/>
                    <w:rPr>
                      <w:color w:val="000000" w:themeColor="text1"/>
                    </w:rPr>
                  </w:pPr>
                  <w:r>
                    <w:rPr>
                      <w:rFonts w:hint="eastAsia"/>
                      <w:color w:val="000000" w:themeColor="text1"/>
                    </w:rPr>
                    <w:t>s</w:t>
                  </w:r>
                  <w:r>
                    <w:rPr>
                      <w:color w:val="000000" w:themeColor="text1"/>
                    </w:rPr>
                    <w:t>tring</w:t>
                  </w:r>
                </w:p>
              </w:tc>
              <w:tc>
                <w:tcPr>
                  <w:tcW w:w="2031" w:type="pct"/>
                  <w:shd w:val="clear" w:color="auto" w:fill="auto"/>
                </w:tcPr>
                <w:p w:rsidR="00270483" w:rsidRDefault="00270483" w:rsidP="00B2040C">
                  <w:pPr>
                    <w:pStyle w:val="TableText"/>
                    <w:rPr>
                      <w:color w:val="000000" w:themeColor="text1"/>
                    </w:rPr>
                  </w:pPr>
                  <w:r>
                    <w:rPr>
                      <w:rFonts w:hint="eastAsia"/>
                      <w:color w:val="000000" w:themeColor="text1"/>
                    </w:rPr>
                    <w:t>DPI</w:t>
                  </w:r>
                  <w:r>
                    <w:rPr>
                      <w:rFonts w:hint="eastAsia"/>
                      <w:color w:val="000000" w:themeColor="text1"/>
                    </w:rPr>
                    <w:t>虚拟机安全策略：</w:t>
                  </w:r>
                </w:p>
                <w:p w:rsidR="00270483" w:rsidRPr="00EF36B3" w:rsidRDefault="00270483" w:rsidP="00270483">
                  <w:pPr>
                    <w:pStyle w:val="TableText"/>
                    <w:rPr>
                      <w:color w:val="000000" w:themeColor="text1"/>
                    </w:rPr>
                  </w:pPr>
                  <w:r w:rsidRPr="00EF36B3">
                    <w:rPr>
                      <w:color w:val="000000" w:themeColor="text1"/>
                    </w:rPr>
                    <w:t>SVM</w:t>
                  </w:r>
                  <w:r w:rsidRPr="00EF36B3">
                    <w:rPr>
                      <w:rFonts w:hint="eastAsia"/>
                      <w:color w:val="000000" w:themeColor="text1"/>
                    </w:rPr>
                    <w:t xml:space="preserve"> </w:t>
                  </w:r>
                  <w:r w:rsidRPr="00EF36B3">
                    <w:rPr>
                      <w:rFonts w:hint="eastAsia"/>
                      <w:color w:val="000000" w:themeColor="text1"/>
                    </w:rPr>
                    <w:t>安全服务虚拟机</w:t>
                  </w:r>
                </w:p>
                <w:p w:rsidR="00270483" w:rsidRPr="00EF36B3" w:rsidRDefault="00270483" w:rsidP="00270483">
                  <w:pPr>
                    <w:pStyle w:val="TableText"/>
                    <w:rPr>
                      <w:color w:val="000000" w:themeColor="text1"/>
                    </w:rPr>
                  </w:pPr>
                  <w:r w:rsidRPr="00EF36B3">
                    <w:rPr>
                      <w:color w:val="000000" w:themeColor="text1"/>
                    </w:rPr>
                    <w:t>GVM</w:t>
                  </w:r>
                  <w:r w:rsidRPr="00EF36B3">
                    <w:rPr>
                      <w:rFonts w:hint="eastAsia"/>
                      <w:color w:val="000000" w:themeColor="text1"/>
                    </w:rPr>
                    <w:t xml:space="preserve"> </w:t>
                  </w:r>
                  <w:r w:rsidRPr="00EF36B3">
                    <w:rPr>
                      <w:rFonts w:hint="eastAsia"/>
                      <w:color w:val="000000" w:themeColor="text1"/>
                    </w:rPr>
                    <w:t>安全用户虚拟机</w:t>
                  </w:r>
                </w:p>
              </w:tc>
            </w:tr>
            <w:tr w:rsidR="00907E95" w:rsidRPr="007F3323" w:rsidTr="008B2720">
              <w:tc>
                <w:tcPr>
                  <w:tcW w:w="1472" w:type="pct"/>
                </w:tcPr>
                <w:p w:rsidR="00907E95" w:rsidRPr="00EF36B3" w:rsidRDefault="00907E95" w:rsidP="00EB602D">
                  <w:pPr>
                    <w:pStyle w:val="TableText"/>
                    <w:rPr>
                      <w:color w:val="000000" w:themeColor="text1"/>
                    </w:rPr>
                  </w:pPr>
                  <w:r w:rsidRPr="00EF36B3">
                    <w:rPr>
                      <w:rFonts w:hint="eastAsia"/>
                      <w:color w:val="000000" w:themeColor="text1"/>
                    </w:rPr>
                    <w:t>isHpet</w:t>
                  </w:r>
                </w:p>
                <w:p w:rsidR="00C372C7" w:rsidRPr="00EF36B3" w:rsidRDefault="00C372C7" w:rsidP="00EB602D">
                  <w:pPr>
                    <w:pStyle w:val="TableText"/>
                    <w:rPr>
                      <w:color w:val="000000" w:themeColor="text1"/>
                    </w:rPr>
                  </w:pPr>
                  <w:r w:rsidRPr="00EF36B3">
                    <w:rPr>
                      <w:color w:val="000000" w:themeColor="text1"/>
                    </w:rPr>
                    <w:t>(KVM</w:t>
                  </w:r>
                  <w:r w:rsidRPr="00EF36B3">
                    <w:rPr>
                      <w:rFonts w:hint="eastAsia"/>
                      <w:color w:val="000000" w:themeColor="text1"/>
                    </w:rPr>
                    <w:t>未支持</w:t>
                  </w:r>
                  <w:r w:rsidRPr="00EF36B3">
                    <w:rPr>
                      <w:color w:val="000000" w:themeColor="text1"/>
                    </w:rPr>
                    <w:t>)</w:t>
                  </w:r>
                </w:p>
              </w:tc>
              <w:tc>
                <w:tcPr>
                  <w:tcW w:w="1497" w:type="pct"/>
                  <w:shd w:val="clear" w:color="auto" w:fill="auto"/>
                </w:tcPr>
                <w:p w:rsidR="00907E95" w:rsidRPr="00EF36B3" w:rsidRDefault="00907E95" w:rsidP="00EB602D">
                  <w:pPr>
                    <w:pStyle w:val="TableText"/>
                    <w:rPr>
                      <w:color w:val="000000" w:themeColor="text1"/>
                    </w:rPr>
                  </w:pPr>
                  <w:r w:rsidRPr="00EF36B3">
                    <w:rPr>
                      <w:rFonts w:hint="eastAsia"/>
                      <w:color w:val="000000" w:themeColor="text1"/>
                    </w:rPr>
                    <w:t>boolean</w:t>
                  </w:r>
                </w:p>
              </w:tc>
              <w:tc>
                <w:tcPr>
                  <w:tcW w:w="2031" w:type="pct"/>
                  <w:shd w:val="clear" w:color="auto" w:fill="auto"/>
                </w:tcPr>
                <w:p w:rsidR="00BC5B2D" w:rsidRPr="00EF36B3" w:rsidRDefault="00907E95" w:rsidP="00B2040C">
                  <w:pPr>
                    <w:pStyle w:val="TableText"/>
                    <w:rPr>
                      <w:color w:val="000000" w:themeColor="text1"/>
                    </w:rPr>
                  </w:pPr>
                  <w:r w:rsidRPr="00EF36B3">
                    <w:rPr>
                      <w:rFonts w:hint="eastAsia"/>
                      <w:color w:val="000000" w:themeColor="text1"/>
                    </w:rPr>
                    <w:t>是否开启高精度时钟，仅查询时有效。</w:t>
                  </w:r>
                </w:p>
              </w:tc>
            </w:tr>
            <w:tr w:rsidR="00907E95" w:rsidRPr="007F3323" w:rsidTr="008B2720">
              <w:tc>
                <w:tcPr>
                  <w:tcW w:w="1472" w:type="pct"/>
                </w:tcPr>
                <w:p w:rsidR="00907E95" w:rsidRPr="00EF36B3" w:rsidRDefault="00907E95" w:rsidP="00B2040C">
                  <w:pPr>
                    <w:pStyle w:val="TableText"/>
                    <w:rPr>
                      <w:color w:val="000000" w:themeColor="text1"/>
                      <w:sz w:val="20"/>
                      <w:szCs w:val="20"/>
                    </w:rPr>
                  </w:pPr>
                  <w:r w:rsidRPr="00EF36B3">
                    <w:rPr>
                      <w:rFonts w:ascii="Arial" w:hAnsi="Arial"/>
                      <w:color w:val="000000" w:themeColor="text1"/>
                      <w:shd w:val="clear" w:color="auto" w:fill="FBFCFE"/>
                    </w:rPr>
                    <w:t>bootFirmwar</w:t>
                  </w:r>
                  <w:r w:rsidRPr="00EF36B3">
                    <w:rPr>
                      <w:rFonts w:ascii="Arial" w:hAnsi="Arial" w:hint="eastAsia"/>
                      <w:color w:val="000000" w:themeColor="text1"/>
                      <w:shd w:val="clear" w:color="auto" w:fill="FBFCFE"/>
                    </w:rPr>
                    <w:t>e</w:t>
                  </w:r>
                </w:p>
              </w:tc>
              <w:tc>
                <w:tcPr>
                  <w:tcW w:w="1497" w:type="pct"/>
                  <w:shd w:val="clear" w:color="auto" w:fill="auto"/>
                </w:tcPr>
                <w:p w:rsidR="00907E95" w:rsidRPr="00EF36B3" w:rsidRDefault="00907E95" w:rsidP="00EB602D">
                  <w:pPr>
                    <w:pStyle w:val="TableText"/>
                    <w:rPr>
                      <w:color w:val="000000" w:themeColor="text1"/>
                      <w:szCs w:val="20"/>
                    </w:rPr>
                  </w:pPr>
                  <w:r w:rsidRPr="00EF36B3">
                    <w:rPr>
                      <w:color w:val="000000" w:themeColor="text1"/>
                    </w:rPr>
                    <w:t>string</w:t>
                  </w:r>
                </w:p>
              </w:tc>
              <w:tc>
                <w:tcPr>
                  <w:tcW w:w="2031" w:type="pct"/>
                  <w:shd w:val="clear" w:color="auto" w:fill="auto"/>
                </w:tcPr>
                <w:p w:rsidR="00907E95" w:rsidRPr="00EF36B3" w:rsidRDefault="00907E95" w:rsidP="00B2040C">
                  <w:pPr>
                    <w:pStyle w:val="TableText"/>
                    <w:rPr>
                      <w:color w:val="000000" w:themeColor="text1"/>
                    </w:rPr>
                  </w:pPr>
                  <w:r w:rsidRPr="00EF36B3">
                    <w:rPr>
                      <w:rFonts w:hint="eastAsia"/>
                      <w:color w:val="000000" w:themeColor="text1"/>
                    </w:rPr>
                    <w:t>启动引导固件</w:t>
                  </w:r>
                  <w:r w:rsidRPr="00EF36B3">
                    <w:rPr>
                      <w:color w:val="000000" w:themeColor="text1"/>
                    </w:rPr>
                    <w:t xml:space="preserve">: UEFI , BIOS </w:t>
                  </w:r>
                  <w:r w:rsidRPr="00EF36B3">
                    <w:rPr>
                      <w:rFonts w:hint="eastAsia"/>
                      <w:color w:val="000000" w:themeColor="text1"/>
                    </w:rPr>
                    <w:t>。</w:t>
                  </w:r>
                  <w:r w:rsidRPr="00EF36B3">
                    <w:rPr>
                      <w:color w:val="000000" w:themeColor="text1"/>
                    </w:rPr>
                    <w:t xml:space="preserve"> </w:t>
                  </w:r>
                  <w:r w:rsidRPr="00EF36B3">
                    <w:rPr>
                      <w:rFonts w:hint="eastAsia"/>
                      <w:color w:val="000000" w:themeColor="text1"/>
                    </w:rPr>
                    <w:t>可选，默认</w:t>
                  </w:r>
                  <w:r w:rsidRPr="00EF36B3">
                    <w:rPr>
                      <w:color w:val="000000" w:themeColor="text1"/>
                    </w:rPr>
                    <w:t>BIOS</w:t>
                  </w:r>
                </w:p>
              </w:tc>
            </w:tr>
            <w:tr w:rsidR="00857B65" w:rsidRPr="007F3323" w:rsidTr="008B2720">
              <w:tc>
                <w:tcPr>
                  <w:tcW w:w="1472" w:type="pct"/>
                </w:tcPr>
                <w:p w:rsidR="00857B65" w:rsidRPr="00EF36B3" w:rsidRDefault="00857B65" w:rsidP="00B2040C">
                  <w:pPr>
                    <w:pStyle w:val="TableText"/>
                    <w:rPr>
                      <w:rFonts w:ascii="Arial" w:hAnsi="Arial"/>
                      <w:color w:val="000000" w:themeColor="text1"/>
                      <w:shd w:val="clear" w:color="auto" w:fill="FBFCFE"/>
                    </w:rPr>
                  </w:pPr>
                  <w:r w:rsidRPr="00EF36B3">
                    <w:rPr>
                      <w:rFonts w:ascii="Arial" w:hAnsi="Arial"/>
                      <w:color w:val="000000" w:themeColor="text1"/>
                      <w:shd w:val="clear" w:color="auto" w:fill="FBFCFE"/>
                    </w:rPr>
                    <w:t>bootFirmwareTime</w:t>
                  </w:r>
                </w:p>
              </w:tc>
              <w:tc>
                <w:tcPr>
                  <w:tcW w:w="1497" w:type="pct"/>
                  <w:shd w:val="clear" w:color="auto" w:fill="auto"/>
                </w:tcPr>
                <w:p w:rsidR="00857B65" w:rsidRPr="00EF36B3" w:rsidRDefault="00857B65" w:rsidP="00EB602D">
                  <w:pPr>
                    <w:pStyle w:val="TableText"/>
                    <w:rPr>
                      <w:color w:val="000000" w:themeColor="text1"/>
                    </w:rPr>
                  </w:pPr>
                  <w:r w:rsidRPr="00EF36B3">
                    <w:rPr>
                      <w:color w:val="000000" w:themeColor="text1"/>
                    </w:rPr>
                    <w:t>I</w:t>
                  </w:r>
                  <w:r w:rsidRPr="00EF36B3">
                    <w:rPr>
                      <w:rFonts w:hint="eastAsia"/>
                      <w:color w:val="000000" w:themeColor="text1"/>
                    </w:rPr>
                    <w:t>nteger</w:t>
                  </w:r>
                </w:p>
              </w:tc>
              <w:tc>
                <w:tcPr>
                  <w:tcW w:w="2031" w:type="pct"/>
                  <w:shd w:val="clear" w:color="auto" w:fill="auto"/>
                </w:tcPr>
                <w:p w:rsidR="00857B65" w:rsidRPr="00EF36B3" w:rsidRDefault="00857B65" w:rsidP="00B2040C">
                  <w:pPr>
                    <w:pStyle w:val="TableText"/>
                    <w:rPr>
                      <w:color w:val="000000" w:themeColor="text1"/>
                    </w:rPr>
                  </w:pPr>
                  <w:r w:rsidRPr="00EF36B3">
                    <w:rPr>
                      <w:rFonts w:hint="eastAsia"/>
                      <w:color w:val="000000" w:themeColor="text1"/>
                    </w:rPr>
                    <w:t>启动引导延迟时间，取值范围：</w:t>
                  </w:r>
                  <w:r w:rsidRPr="00EF36B3">
                    <w:rPr>
                      <w:rFonts w:hint="eastAsia"/>
                      <w:color w:val="000000" w:themeColor="text1"/>
                    </w:rPr>
                    <w:t>[0</w:t>
                  </w:r>
                  <w:r w:rsidRPr="00EF36B3">
                    <w:rPr>
                      <w:rFonts w:hint="eastAsia"/>
                      <w:color w:val="000000" w:themeColor="text1"/>
                    </w:rPr>
                    <w:t>，</w:t>
                  </w:r>
                  <w:r w:rsidRPr="00EF36B3">
                    <w:rPr>
                      <w:rFonts w:hint="eastAsia"/>
                      <w:color w:val="000000" w:themeColor="text1"/>
                    </w:rPr>
                    <w:t>10000]</w:t>
                  </w:r>
                </w:p>
                <w:p w:rsidR="00857B65" w:rsidRPr="00EF36B3" w:rsidRDefault="00857B65" w:rsidP="00B2040C">
                  <w:pPr>
                    <w:pStyle w:val="TableText"/>
                    <w:rPr>
                      <w:color w:val="000000" w:themeColor="text1"/>
                    </w:rPr>
                  </w:pPr>
                  <w:r w:rsidRPr="00EF36B3">
                    <w:rPr>
                      <w:rFonts w:hint="eastAsia"/>
                      <w:color w:val="000000" w:themeColor="text1"/>
                    </w:rPr>
                    <w:t>注：</w:t>
                  </w:r>
                  <w:r w:rsidRPr="00EF36B3">
                    <w:rPr>
                      <w:rFonts w:hint="eastAsia"/>
                      <w:color w:val="000000" w:themeColor="text1"/>
                    </w:rPr>
                    <w:t>UEFI</w:t>
                  </w:r>
                  <w:r w:rsidRPr="00EF36B3">
                    <w:rPr>
                      <w:rFonts w:hint="eastAsia"/>
                      <w:color w:val="000000" w:themeColor="text1"/>
                    </w:rPr>
                    <w:t>不支持设置</w:t>
                  </w:r>
                </w:p>
              </w:tc>
            </w:tr>
            <w:tr w:rsidR="00907E95" w:rsidRPr="007F3323" w:rsidTr="008B2720">
              <w:tc>
                <w:tcPr>
                  <w:tcW w:w="1472" w:type="pct"/>
                </w:tcPr>
                <w:p w:rsidR="00C372C7" w:rsidRPr="00193240" w:rsidRDefault="00907E95" w:rsidP="00EB602D">
                  <w:pPr>
                    <w:pStyle w:val="TableText"/>
                    <w:rPr>
                      <w:color w:val="000000" w:themeColor="text1"/>
                    </w:rPr>
                  </w:pPr>
                  <w:r w:rsidRPr="00EF36B3">
                    <w:rPr>
                      <w:rFonts w:hint="eastAsia"/>
                      <w:color w:val="000000" w:themeColor="text1"/>
                    </w:rPr>
                    <w:t>vmVnc</w:t>
                  </w:r>
                  <w:r w:rsidRPr="00EF36B3">
                    <w:rPr>
                      <w:color w:val="000000" w:themeColor="text1"/>
                    </w:rPr>
                    <w:t>KeymapSetting</w:t>
                  </w:r>
                </w:p>
              </w:tc>
              <w:tc>
                <w:tcPr>
                  <w:tcW w:w="1497" w:type="pct"/>
                  <w:shd w:val="clear" w:color="auto" w:fill="auto"/>
                </w:tcPr>
                <w:p w:rsidR="00907E95" w:rsidRPr="00EF36B3" w:rsidRDefault="00907E95" w:rsidP="00B2040C">
                  <w:pPr>
                    <w:pStyle w:val="TableText"/>
                    <w:rPr>
                      <w:color w:val="000000" w:themeColor="text1"/>
                      <w:sz w:val="20"/>
                    </w:rPr>
                  </w:pPr>
                  <w:r w:rsidRPr="00EF36B3">
                    <w:rPr>
                      <w:color w:val="000000" w:themeColor="text1"/>
                    </w:rPr>
                    <w:t>integer</w:t>
                  </w:r>
                </w:p>
              </w:tc>
              <w:tc>
                <w:tcPr>
                  <w:tcW w:w="2031" w:type="pct"/>
                  <w:shd w:val="clear" w:color="auto" w:fill="auto"/>
                </w:tcPr>
                <w:p w:rsidR="00907E95" w:rsidRPr="00EF36B3" w:rsidRDefault="00907E95" w:rsidP="00193240">
                  <w:pPr>
                    <w:pStyle w:val="TableText"/>
                    <w:rPr>
                      <w:color w:val="000000" w:themeColor="text1"/>
                    </w:rPr>
                  </w:pPr>
                  <w:r w:rsidRPr="00EF36B3">
                    <w:rPr>
                      <w:rFonts w:hint="eastAsia"/>
                      <w:color w:val="000000" w:themeColor="text1"/>
                    </w:rPr>
                    <w:t>vnc</w:t>
                  </w:r>
                  <w:r w:rsidRPr="00EF36B3">
                    <w:rPr>
                      <w:rFonts w:hint="eastAsia"/>
                      <w:color w:val="000000" w:themeColor="text1"/>
                    </w:rPr>
                    <w:t>登陆</w:t>
                  </w:r>
                  <w:r w:rsidRPr="00EF36B3">
                    <w:rPr>
                      <w:rFonts w:hint="eastAsia"/>
                      <w:color w:val="000000" w:themeColor="text1"/>
                    </w:rPr>
                    <w:t>VM</w:t>
                  </w:r>
                  <w:r w:rsidRPr="00EF36B3">
                    <w:rPr>
                      <w:rFonts w:hint="eastAsia"/>
                      <w:color w:val="000000" w:themeColor="text1"/>
                    </w:rPr>
                    <w:t>键盘类型，可选，默认使用站点高级配置中的键盘类型。</w:t>
                  </w:r>
                  <w:r w:rsidRPr="00EF36B3">
                    <w:rPr>
                      <w:color w:val="000000" w:themeColor="text1"/>
                    </w:rPr>
                    <w:t>可通过接口</w:t>
                  </w:r>
                  <w:r w:rsidRPr="00EF36B3">
                    <w:rPr>
                      <w:color w:val="000000" w:themeColor="text1"/>
                    </w:rPr>
                    <w:t>3.</w:t>
                  </w:r>
                  <w:r w:rsidR="00193240">
                    <w:rPr>
                      <w:color w:val="000000" w:themeColor="text1"/>
                    </w:rPr>
                    <w:t>4</w:t>
                  </w:r>
                  <w:r w:rsidRPr="00EF36B3">
                    <w:rPr>
                      <w:color w:val="000000" w:themeColor="text1"/>
                    </w:rPr>
                    <w:t>.</w:t>
                  </w:r>
                  <w:r w:rsidR="00193240">
                    <w:rPr>
                      <w:rFonts w:hint="eastAsia"/>
                      <w:color w:val="000000" w:themeColor="text1"/>
                    </w:rPr>
                    <w:t>5</w:t>
                  </w:r>
                  <w:r w:rsidR="00193240">
                    <w:rPr>
                      <w:color w:val="000000" w:themeColor="text1"/>
                    </w:rPr>
                    <w:t>0</w:t>
                  </w:r>
                  <w:r w:rsidRPr="00EF36B3">
                    <w:rPr>
                      <w:color w:val="000000" w:themeColor="text1"/>
                    </w:rPr>
                    <w:t>获取系统支持</w:t>
                  </w:r>
                  <w:r w:rsidRPr="00EF36B3">
                    <w:rPr>
                      <w:rFonts w:hint="eastAsia"/>
                      <w:color w:val="000000" w:themeColor="text1"/>
                    </w:rPr>
                    <w:t>的</w:t>
                  </w:r>
                  <w:r w:rsidRPr="00EF36B3">
                    <w:rPr>
                      <w:rFonts w:ascii="宋体" w:hAnsi="宋体"/>
                      <w:color w:val="000000" w:themeColor="text1"/>
                    </w:rPr>
                    <w:t>”</w:t>
                  </w:r>
                  <w:r w:rsidRPr="00EF36B3">
                    <w:rPr>
                      <w:rFonts w:hint="eastAsia"/>
                      <w:color w:val="000000" w:themeColor="text1"/>
                    </w:rPr>
                    <w:t>vnc</w:t>
                  </w:r>
                  <w:r w:rsidRPr="00EF36B3">
                    <w:rPr>
                      <w:rFonts w:hint="eastAsia"/>
                      <w:color w:val="000000" w:themeColor="text1"/>
                    </w:rPr>
                    <w:t>登陆</w:t>
                  </w:r>
                  <w:r w:rsidRPr="00EF36B3">
                    <w:rPr>
                      <w:rFonts w:hint="eastAsia"/>
                      <w:color w:val="000000" w:themeColor="text1"/>
                    </w:rPr>
                    <w:t>VM</w:t>
                  </w:r>
                  <w:r w:rsidRPr="00EF36B3">
                    <w:rPr>
                      <w:rFonts w:hint="eastAsia"/>
                      <w:color w:val="000000" w:themeColor="text1"/>
                    </w:rPr>
                    <w:t>键盘类型</w:t>
                  </w:r>
                  <w:r w:rsidRPr="00EF36B3">
                    <w:rPr>
                      <w:rFonts w:ascii="宋体" w:hAnsi="宋体"/>
                      <w:color w:val="000000" w:themeColor="text1"/>
                    </w:rPr>
                    <w:t>”</w:t>
                  </w:r>
                  <w:r w:rsidRPr="00EF36B3">
                    <w:rPr>
                      <w:rFonts w:hint="eastAsia"/>
                      <w:color w:val="000000" w:themeColor="text1"/>
                    </w:rPr>
                    <w:t xml:space="preserve"> id</w:t>
                  </w:r>
                  <w:r w:rsidRPr="00EF36B3">
                    <w:rPr>
                      <w:rFonts w:hint="eastAsia"/>
                      <w:color w:val="000000" w:themeColor="text1"/>
                    </w:rPr>
                    <w:t>列表</w:t>
                  </w:r>
                  <w:r w:rsidR="00C372C7" w:rsidRPr="00EF36B3">
                    <w:rPr>
                      <w:rFonts w:hint="eastAsia"/>
                      <w:color w:val="000000" w:themeColor="text1"/>
                    </w:rPr>
                    <w:t>。</w:t>
                  </w:r>
                </w:p>
              </w:tc>
            </w:tr>
            <w:tr w:rsidR="00832E54" w:rsidRPr="007F3323" w:rsidTr="008B2720">
              <w:tc>
                <w:tcPr>
                  <w:tcW w:w="1472" w:type="pct"/>
                </w:tcPr>
                <w:p w:rsidR="00832E54" w:rsidRPr="00EF36B3" w:rsidRDefault="006A1B68" w:rsidP="00EB602D">
                  <w:pPr>
                    <w:pStyle w:val="TableText"/>
                    <w:rPr>
                      <w:color w:val="000000" w:themeColor="text1"/>
                    </w:rPr>
                  </w:pPr>
                  <w:r w:rsidRPr="00EF36B3">
                    <w:rPr>
                      <w:rFonts w:hint="eastAsia"/>
                      <w:color w:val="000000" w:themeColor="text1"/>
                    </w:rPr>
                    <w:t>cdRomB</w:t>
                  </w:r>
                  <w:r w:rsidR="00832E54" w:rsidRPr="00EF36B3">
                    <w:rPr>
                      <w:color w:val="000000" w:themeColor="text1"/>
                    </w:rPr>
                    <w:t>ootOrder</w:t>
                  </w:r>
                </w:p>
              </w:tc>
              <w:tc>
                <w:tcPr>
                  <w:tcW w:w="1497" w:type="pct"/>
                  <w:shd w:val="clear" w:color="auto" w:fill="auto"/>
                </w:tcPr>
                <w:p w:rsidR="00832E54" w:rsidRPr="00EF36B3" w:rsidRDefault="00832E54" w:rsidP="00B2040C">
                  <w:pPr>
                    <w:pStyle w:val="TableText"/>
                    <w:rPr>
                      <w:color w:val="000000" w:themeColor="text1"/>
                    </w:rPr>
                  </w:pPr>
                  <w:r w:rsidRPr="00EF36B3">
                    <w:rPr>
                      <w:color w:val="000000" w:themeColor="text1"/>
                    </w:rPr>
                    <w:t>integer</w:t>
                  </w:r>
                </w:p>
              </w:tc>
              <w:tc>
                <w:tcPr>
                  <w:tcW w:w="2031" w:type="pct"/>
                  <w:shd w:val="clear" w:color="auto" w:fill="auto"/>
                </w:tcPr>
                <w:p w:rsidR="00832E54" w:rsidRPr="00EF36B3" w:rsidRDefault="00832E54" w:rsidP="00B2040C">
                  <w:pPr>
                    <w:pStyle w:val="TableText"/>
                    <w:rPr>
                      <w:color w:val="000000" w:themeColor="text1"/>
                    </w:rPr>
                  </w:pPr>
                  <w:r w:rsidRPr="00EF36B3">
                    <w:rPr>
                      <w:rFonts w:hint="eastAsia"/>
                      <w:color w:val="000000" w:themeColor="text1"/>
                    </w:rPr>
                    <w:t>可选。光驱启动顺序，默认为</w:t>
                  </w:r>
                  <w:r w:rsidRPr="00EF36B3">
                    <w:rPr>
                      <w:rFonts w:hint="eastAsia"/>
                      <w:color w:val="000000" w:themeColor="text1"/>
                    </w:rPr>
                    <w:t>-1</w:t>
                  </w:r>
                  <w:r w:rsidRPr="00EF36B3">
                    <w:rPr>
                      <w:rFonts w:hint="eastAsia"/>
                      <w:color w:val="000000" w:themeColor="text1"/>
                    </w:rPr>
                    <w:t>，表示不设置启动顺序。</w:t>
                  </w:r>
                </w:p>
              </w:tc>
            </w:tr>
            <w:tr w:rsidR="008B2720" w:rsidRPr="007F3323" w:rsidTr="008B2720">
              <w:tc>
                <w:tcPr>
                  <w:tcW w:w="1472" w:type="pct"/>
                </w:tcPr>
                <w:p w:rsidR="008B2720" w:rsidRPr="00EF36B3" w:rsidRDefault="008B2720" w:rsidP="008B2720">
                  <w:pPr>
                    <w:pStyle w:val="TableText"/>
                    <w:rPr>
                      <w:color w:val="000000" w:themeColor="text1"/>
                    </w:rPr>
                  </w:pPr>
                  <w:r w:rsidRPr="00C94939">
                    <w:rPr>
                      <w:color w:val="000000" w:themeColor="text1"/>
                    </w:rPr>
                    <w:t>isAutoAdjustNuma</w:t>
                  </w:r>
                </w:p>
              </w:tc>
              <w:tc>
                <w:tcPr>
                  <w:tcW w:w="1497" w:type="pct"/>
                  <w:shd w:val="clear" w:color="auto" w:fill="auto"/>
                </w:tcPr>
                <w:p w:rsidR="008B2720" w:rsidRPr="00EF36B3" w:rsidRDefault="008B2720" w:rsidP="008B2720">
                  <w:pPr>
                    <w:pStyle w:val="TableText"/>
                    <w:rPr>
                      <w:color w:val="000000" w:themeColor="text1"/>
                    </w:rPr>
                  </w:pPr>
                  <w:r>
                    <w:rPr>
                      <w:rFonts w:hint="eastAsia"/>
                      <w:color w:val="000000" w:themeColor="text1"/>
                    </w:rPr>
                    <w:t>b</w:t>
                  </w:r>
                  <w:r>
                    <w:rPr>
                      <w:color w:val="000000" w:themeColor="text1"/>
                    </w:rPr>
                    <w:t>oolean</w:t>
                  </w:r>
                </w:p>
              </w:tc>
              <w:tc>
                <w:tcPr>
                  <w:tcW w:w="2031" w:type="pct"/>
                  <w:shd w:val="clear" w:color="auto" w:fill="auto"/>
                </w:tcPr>
                <w:p w:rsidR="008B2720" w:rsidRDefault="00925574" w:rsidP="008B2720">
                  <w:pPr>
                    <w:pStyle w:val="TableText"/>
                    <w:rPr>
                      <w:color w:val="000000" w:themeColor="text1"/>
                    </w:rPr>
                  </w:pPr>
                  <w:r>
                    <w:rPr>
                      <w:rFonts w:hint="eastAsia"/>
                      <w:color w:val="000000" w:themeColor="text1"/>
                    </w:rPr>
                    <w:t>可选，是否开启</w:t>
                  </w:r>
                  <w:r w:rsidR="008B2720">
                    <w:rPr>
                      <w:rFonts w:hint="eastAsia"/>
                      <w:color w:val="000000" w:themeColor="text1"/>
                    </w:rPr>
                    <w:t>NUMA</w:t>
                  </w:r>
                  <w:r w:rsidR="008B2720">
                    <w:rPr>
                      <w:rFonts w:hint="eastAsia"/>
                      <w:color w:val="000000" w:themeColor="text1"/>
                    </w:rPr>
                    <w:t>结构</w:t>
                  </w:r>
                  <w:r w:rsidR="008B2720">
                    <w:rPr>
                      <w:color w:val="000000" w:themeColor="text1"/>
                    </w:rPr>
                    <w:t>自动</w:t>
                  </w:r>
                  <w:r w:rsidR="008B2720">
                    <w:rPr>
                      <w:rFonts w:hint="eastAsia"/>
                      <w:color w:val="000000" w:themeColor="text1"/>
                    </w:rPr>
                    <w:t>调整。</w:t>
                  </w:r>
                </w:p>
                <w:p w:rsidR="008B2720" w:rsidRDefault="008B2720" w:rsidP="008B2720">
                  <w:pPr>
                    <w:pStyle w:val="TableText"/>
                    <w:rPr>
                      <w:color w:val="000000" w:themeColor="text1"/>
                    </w:rPr>
                  </w:pPr>
                  <w:r>
                    <w:rPr>
                      <w:color w:val="000000" w:themeColor="text1"/>
                    </w:rPr>
                    <w:t>true</w:t>
                  </w:r>
                  <w:r>
                    <w:rPr>
                      <w:rFonts w:hint="eastAsia"/>
                      <w:color w:val="000000" w:themeColor="text1"/>
                    </w:rPr>
                    <w:t>：开启</w:t>
                  </w:r>
                </w:p>
                <w:p w:rsidR="008B2720" w:rsidRDefault="008B2720" w:rsidP="008B2720">
                  <w:pPr>
                    <w:pStyle w:val="TableText"/>
                    <w:rPr>
                      <w:color w:val="000000" w:themeColor="text1"/>
                    </w:rPr>
                  </w:pPr>
                  <w:r>
                    <w:rPr>
                      <w:rFonts w:hint="eastAsia"/>
                      <w:color w:val="000000" w:themeColor="text1"/>
                    </w:rPr>
                    <w:t>false</w:t>
                  </w:r>
                  <w:r>
                    <w:rPr>
                      <w:rFonts w:hint="eastAsia"/>
                      <w:color w:val="000000" w:themeColor="text1"/>
                    </w:rPr>
                    <w:t>：关闭</w:t>
                  </w:r>
                </w:p>
                <w:p w:rsidR="008B2720" w:rsidRPr="00EF36B3" w:rsidRDefault="008B2720" w:rsidP="008B2720">
                  <w:pPr>
                    <w:pStyle w:val="TableText"/>
                    <w:rPr>
                      <w:color w:val="000000" w:themeColor="text1"/>
                    </w:rPr>
                  </w:pPr>
                  <w:r>
                    <w:rPr>
                      <w:rFonts w:hint="eastAsia"/>
                      <w:color w:val="000000" w:themeColor="text1"/>
                    </w:rPr>
                    <w:t>默认为关闭</w:t>
                  </w:r>
                </w:p>
              </w:tc>
            </w:tr>
            <w:tr w:rsidR="008B2720" w:rsidRPr="007F3323" w:rsidTr="008B2720">
              <w:tc>
                <w:tcPr>
                  <w:tcW w:w="1472" w:type="pct"/>
                </w:tcPr>
                <w:p w:rsidR="008B2720" w:rsidRPr="007F3323" w:rsidRDefault="008B2720" w:rsidP="008B2720">
                  <w:pPr>
                    <w:pStyle w:val="TableText"/>
                  </w:pPr>
                  <w:r>
                    <w:rPr>
                      <w:rFonts w:hint="eastAsia"/>
                    </w:rPr>
                    <w:t>numaAffinity</w:t>
                  </w:r>
                </w:p>
              </w:tc>
              <w:tc>
                <w:tcPr>
                  <w:tcW w:w="1497" w:type="pct"/>
                  <w:shd w:val="clear" w:color="auto" w:fill="auto"/>
                </w:tcPr>
                <w:p w:rsidR="008B2720" w:rsidRPr="007F3323" w:rsidRDefault="008B2720" w:rsidP="008B2720">
                  <w:pPr>
                    <w:pStyle w:val="TableText"/>
                  </w:pPr>
                  <w:r>
                    <w:t>Integer[]</w:t>
                  </w:r>
                </w:p>
              </w:tc>
              <w:tc>
                <w:tcPr>
                  <w:tcW w:w="2031" w:type="pct"/>
                  <w:shd w:val="clear" w:color="auto" w:fill="auto"/>
                </w:tcPr>
                <w:p w:rsidR="008B2720" w:rsidRDefault="008B2720" w:rsidP="008B2720">
                  <w:pPr>
                    <w:pStyle w:val="TableText"/>
                  </w:pPr>
                  <w:r>
                    <w:rPr>
                      <w:rFonts w:hint="eastAsia"/>
                    </w:rPr>
                    <w:t>可选，虚拟机关联</w:t>
                  </w:r>
                  <w:r>
                    <w:t>的物理</w:t>
                  </w:r>
                  <w:r>
                    <w:t>NUMA</w:t>
                  </w:r>
                  <w:r>
                    <w:t>节点</w:t>
                  </w:r>
                  <w:r>
                    <w:rPr>
                      <w:rFonts w:hint="eastAsia"/>
                    </w:rPr>
                    <w:t>。</w:t>
                  </w:r>
                </w:p>
                <w:p w:rsidR="008B2720" w:rsidRPr="007F3323" w:rsidRDefault="008B2720" w:rsidP="008B2720">
                  <w:pPr>
                    <w:pStyle w:val="TableText"/>
                  </w:pPr>
                  <w:r>
                    <w:rPr>
                      <w:rFonts w:hint="eastAsia"/>
                    </w:rPr>
                    <w:t>默认为空</w:t>
                  </w:r>
                  <w:r w:rsidRPr="007F3323">
                    <w:t xml:space="preserve"> </w:t>
                  </w:r>
                </w:p>
              </w:tc>
            </w:tr>
            <w:tr w:rsidR="008B2720" w:rsidRPr="007F3323" w:rsidTr="008B2720">
              <w:tc>
                <w:tcPr>
                  <w:tcW w:w="1472" w:type="pct"/>
                </w:tcPr>
                <w:p w:rsidR="008B2720" w:rsidRPr="00EF36B3" w:rsidRDefault="008B2720" w:rsidP="008B2720">
                  <w:pPr>
                    <w:pStyle w:val="TableText"/>
                    <w:rPr>
                      <w:color w:val="000000" w:themeColor="text1"/>
                    </w:rPr>
                  </w:pPr>
                  <w:r w:rsidRPr="00EF36B3">
                    <w:rPr>
                      <w:color w:val="000000" w:themeColor="text1"/>
                    </w:rPr>
                    <w:t>Realtime</w:t>
                  </w:r>
                </w:p>
                <w:p w:rsidR="008B2720" w:rsidRPr="00EF36B3" w:rsidRDefault="008B2720" w:rsidP="008B2720">
                  <w:pPr>
                    <w:pStyle w:val="TableText"/>
                    <w:rPr>
                      <w:color w:val="000000" w:themeColor="text1"/>
                    </w:rPr>
                  </w:pPr>
                  <w:r w:rsidRPr="00EF36B3">
                    <w:rPr>
                      <w:color w:val="000000" w:themeColor="text1"/>
                    </w:rPr>
                    <w:t>(KVM</w:t>
                  </w:r>
                  <w:r w:rsidRPr="00EF36B3">
                    <w:rPr>
                      <w:rFonts w:hint="eastAsia"/>
                      <w:color w:val="000000" w:themeColor="text1"/>
                    </w:rPr>
                    <w:t>未支持</w:t>
                  </w:r>
                  <w:r w:rsidRPr="00EF36B3">
                    <w:rPr>
                      <w:color w:val="000000" w:themeColor="text1"/>
                    </w:rPr>
                    <w:t>)</w:t>
                  </w:r>
                </w:p>
              </w:tc>
              <w:tc>
                <w:tcPr>
                  <w:tcW w:w="1497" w:type="pct"/>
                  <w:shd w:val="clear" w:color="auto" w:fill="auto"/>
                </w:tcPr>
                <w:p w:rsidR="008B2720" w:rsidRPr="00EF36B3" w:rsidRDefault="008B2720" w:rsidP="008B2720">
                  <w:pPr>
                    <w:pStyle w:val="TableText"/>
                    <w:rPr>
                      <w:color w:val="000000" w:themeColor="text1"/>
                    </w:rPr>
                  </w:pPr>
                  <w:r w:rsidRPr="00EF36B3">
                    <w:rPr>
                      <w:rFonts w:hint="eastAsia"/>
                      <w:color w:val="000000" w:themeColor="text1"/>
                    </w:rPr>
                    <w:t>boolean</w:t>
                  </w:r>
                </w:p>
              </w:tc>
              <w:tc>
                <w:tcPr>
                  <w:tcW w:w="2031" w:type="pct"/>
                  <w:shd w:val="clear" w:color="auto" w:fill="auto"/>
                </w:tcPr>
                <w:p w:rsidR="008B2720" w:rsidRPr="00EF36B3" w:rsidRDefault="008B2720" w:rsidP="008B2720">
                  <w:pPr>
                    <w:pStyle w:val="TableText"/>
                    <w:rPr>
                      <w:color w:val="000000" w:themeColor="text1"/>
                    </w:rPr>
                  </w:pPr>
                  <w:r w:rsidRPr="00EF36B3">
                    <w:rPr>
                      <w:rFonts w:hint="eastAsia"/>
                      <w:color w:val="000000" w:themeColor="text1"/>
                    </w:rPr>
                    <w:t>高精度实时性虚拟机标识，默认未非高精度实时性虚拟机。</w:t>
                  </w:r>
                </w:p>
                <w:p w:rsidR="008B2720" w:rsidRPr="00EF36B3" w:rsidRDefault="008B2720" w:rsidP="008B2720">
                  <w:pPr>
                    <w:pStyle w:val="TableText"/>
                    <w:rPr>
                      <w:color w:val="000000" w:themeColor="text1"/>
                    </w:rPr>
                  </w:pPr>
                  <w:r w:rsidRPr="00EF36B3">
                    <w:rPr>
                      <w:rFonts w:hint="eastAsia"/>
                      <w:color w:val="000000" w:themeColor="text1"/>
                    </w:rPr>
                    <w:t>True</w:t>
                  </w:r>
                  <w:r w:rsidRPr="00EF36B3">
                    <w:rPr>
                      <w:rFonts w:hint="eastAsia"/>
                      <w:color w:val="000000" w:themeColor="text1"/>
                    </w:rPr>
                    <w:t>：高精度实时性虚拟机</w:t>
                  </w:r>
                </w:p>
                <w:p w:rsidR="008B2720" w:rsidRPr="00EF36B3" w:rsidRDefault="008B2720" w:rsidP="008B2720">
                  <w:pPr>
                    <w:pStyle w:val="TableText"/>
                    <w:rPr>
                      <w:color w:val="000000" w:themeColor="text1"/>
                    </w:rPr>
                  </w:pPr>
                  <w:r w:rsidRPr="00EF36B3">
                    <w:rPr>
                      <w:rFonts w:hint="eastAsia"/>
                      <w:color w:val="000000" w:themeColor="text1"/>
                    </w:rPr>
                    <w:t>False</w:t>
                  </w:r>
                  <w:r w:rsidRPr="00EF36B3">
                    <w:rPr>
                      <w:rFonts w:hint="eastAsia"/>
                      <w:color w:val="000000" w:themeColor="text1"/>
                    </w:rPr>
                    <w:t>：非高精度实时性虚拟机。</w:t>
                  </w:r>
                </w:p>
              </w:tc>
            </w:tr>
            <w:tr w:rsidR="008B2720" w:rsidRPr="007F3323" w:rsidTr="008B2720">
              <w:tc>
                <w:tcPr>
                  <w:tcW w:w="1472" w:type="pct"/>
                </w:tcPr>
                <w:p w:rsidR="008B2720" w:rsidRPr="00EF36B3" w:rsidRDefault="008B2720" w:rsidP="008B2720">
                  <w:pPr>
                    <w:pStyle w:val="TableText"/>
                    <w:rPr>
                      <w:color w:val="000000" w:themeColor="text1"/>
                    </w:rPr>
                  </w:pPr>
                  <w:r w:rsidRPr="00EF36B3">
                    <w:rPr>
                      <w:color w:val="000000" w:themeColor="text1"/>
                    </w:rPr>
                    <w:t>emulatorPin</w:t>
                  </w:r>
                </w:p>
              </w:tc>
              <w:tc>
                <w:tcPr>
                  <w:tcW w:w="1497" w:type="pct"/>
                  <w:shd w:val="clear" w:color="auto" w:fill="auto"/>
                </w:tcPr>
                <w:p w:rsidR="008B2720" w:rsidRPr="00EF36B3" w:rsidRDefault="008B2720" w:rsidP="008B2720">
                  <w:pPr>
                    <w:pStyle w:val="TableText"/>
                    <w:rPr>
                      <w:color w:val="000000" w:themeColor="text1"/>
                    </w:rPr>
                  </w:pPr>
                  <w:r w:rsidRPr="00EF36B3">
                    <w:rPr>
                      <w:color w:val="000000" w:themeColor="text1"/>
                    </w:rPr>
                    <w:t>I</w:t>
                  </w:r>
                  <w:r w:rsidRPr="00EF36B3">
                    <w:rPr>
                      <w:rFonts w:hint="eastAsia"/>
                      <w:color w:val="000000" w:themeColor="text1"/>
                    </w:rPr>
                    <w:t>nteger[]</w:t>
                  </w:r>
                </w:p>
              </w:tc>
              <w:tc>
                <w:tcPr>
                  <w:tcW w:w="2031" w:type="pct"/>
                  <w:shd w:val="clear" w:color="auto" w:fill="auto"/>
                </w:tcPr>
                <w:p w:rsidR="008B2720" w:rsidRPr="00EF36B3" w:rsidRDefault="008B2720" w:rsidP="008B2720">
                  <w:pPr>
                    <w:pStyle w:val="TableText"/>
                    <w:rPr>
                      <w:color w:val="000000" w:themeColor="text1"/>
                    </w:rPr>
                  </w:pPr>
                  <w:r w:rsidRPr="00EF36B3">
                    <w:rPr>
                      <w:rFonts w:hint="eastAsia"/>
                      <w:color w:val="000000" w:themeColor="text1"/>
                    </w:rPr>
                    <w:t>虚拟机</w:t>
                  </w:r>
                  <w:r w:rsidRPr="00EF36B3">
                    <w:rPr>
                      <w:color w:val="000000" w:themeColor="text1"/>
                    </w:rPr>
                    <w:t>emulator</w:t>
                  </w:r>
                  <w:r w:rsidRPr="00EF36B3">
                    <w:rPr>
                      <w:rFonts w:hint="eastAsia"/>
                      <w:color w:val="000000" w:themeColor="text1"/>
                    </w:rPr>
                    <w:t>绑定的</w:t>
                  </w:r>
                  <w:r w:rsidRPr="00EF36B3">
                    <w:rPr>
                      <w:rFonts w:hint="eastAsia"/>
                      <w:color w:val="000000" w:themeColor="text1"/>
                    </w:rPr>
                    <w:t>VCPU</w:t>
                  </w:r>
                  <w:r w:rsidRPr="00EF36B3">
                    <w:rPr>
                      <w:rFonts w:hint="eastAsia"/>
                      <w:color w:val="000000" w:themeColor="text1"/>
                    </w:rPr>
                    <w:t>范围，默认绑在虚拟机所有</w:t>
                  </w:r>
                  <w:r w:rsidRPr="00EF36B3">
                    <w:rPr>
                      <w:rFonts w:hint="eastAsia"/>
                      <w:color w:val="000000" w:themeColor="text1"/>
                    </w:rPr>
                    <w:t>VCPU</w:t>
                  </w:r>
                  <w:r w:rsidRPr="00EF36B3">
                    <w:rPr>
                      <w:rFonts w:hint="eastAsia"/>
                      <w:color w:val="000000" w:themeColor="text1"/>
                    </w:rPr>
                    <w:t>上。</w:t>
                  </w:r>
                </w:p>
              </w:tc>
            </w:tr>
            <w:tr w:rsidR="008B2720" w:rsidRPr="007F3323" w:rsidTr="008B2720">
              <w:tc>
                <w:tcPr>
                  <w:tcW w:w="1472" w:type="pct"/>
                </w:tcPr>
                <w:p w:rsidR="008B2720" w:rsidRPr="00EF36B3" w:rsidRDefault="008B2720" w:rsidP="008B2720">
                  <w:pPr>
                    <w:pStyle w:val="TableText"/>
                    <w:rPr>
                      <w:color w:val="000000" w:themeColor="text1"/>
                    </w:rPr>
                  </w:pPr>
                  <w:r>
                    <w:rPr>
                      <w:rFonts w:hint="eastAsia"/>
                      <w:color w:val="000000" w:themeColor="text1"/>
                    </w:rPr>
                    <w:t>evsAffinity</w:t>
                  </w:r>
                </w:p>
              </w:tc>
              <w:tc>
                <w:tcPr>
                  <w:tcW w:w="1497" w:type="pct"/>
                  <w:shd w:val="clear" w:color="auto" w:fill="auto"/>
                </w:tcPr>
                <w:p w:rsidR="008B2720" w:rsidRPr="00EF36B3" w:rsidRDefault="008B2720" w:rsidP="008B2720">
                  <w:pPr>
                    <w:pStyle w:val="TableText"/>
                    <w:rPr>
                      <w:color w:val="000000" w:themeColor="text1"/>
                    </w:rPr>
                  </w:pPr>
                  <w:r>
                    <w:rPr>
                      <w:rFonts w:hint="eastAsia"/>
                      <w:color w:val="000000" w:themeColor="text1"/>
                    </w:rPr>
                    <w:t>boolean</w:t>
                  </w:r>
                </w:p>
              </w:tc>
              <w:tc>
                <w:tcPr>
                  <w:tcW w:w="2031" w:type="pct"/>
                  <w:shd w:val="clear" w:color="auto" w:fill="auto"/>
                </w:tcPr>
                <w:p w:rsidR="008B2720" w:rsidRDefault="008B2720" w:rsidP="008B2720">
                  <w:pPr>
                    <w:pStyle w:val="TableText"/>
                    <w:rPr>
                      <w:color w:val="000000" w:themeColor="text1"/>
                    </w:rPr>
                  </w:pPr>
                  <w:r>
                    <w:rPr>
                      <w:rFonts w:hint="eastAsia"/>
                      <w:color w:val="000000" w:themeColor="text1"/>
                    </w:rPr>
                    <w:t>EVS</w:t>
                  </w:r>
                  <w:r>
                    <w:rPr>
                      <w:color w:val="000000" w:themeColor="text1"/>
                    </w:rPr>
                    <w:t>亲和虚拟机开关，可选，默认值</w:t>
                  </w:r>
                  <w:r>
                    <w:rPr>
                      <w:color w:val="000000" w:themeColor="text1"/>
                    </w:rPr>
                    <w:t>false</w:t>
                  </w:r>
                  <w:r>
                    <w:rPr>
                      <w:color w:val="000000" w:themeColor="text1"/>
                    </w:rPr>
                    <w:t>。</w:t>
                  </w:r>
                </w:p>
                <w:p w:rsidR="008B2720" w:rsidRDefault="008B2720" w:rsidP="008B2720">
                  <w:pPr>
                    <w:pStyle w:val="TableText"/>
                    <w:rPr>
                      <w:color w:val="000000" w:themeColor="text1"/>
                    </w:rPr>
                  </w:pPr>
                  <w:r>
                    <w:rPr>
                      <w:color w:val="000000" w:themeColor="text1"/>
                    </w:rPr>
                    <w:t>t</w:t>
                  </w:r>
                  <w:r>
                    <w:rPr>
                      <w:rFonts w:hint="eastAsia"/>
                      <w:color w:val="000000" w:themeColor="text1"/>
                    </w:rPr>
                    <w:t>rue:</w:t>
                  </w:r>
                  <w:r>
                    <w:rPr>
                      <w:rFonts w:hint="eastAsia"/>
                      <w:color w:val="000000" w:themeColor="text1"/>
                    </w:rPr>
                    <w:t>开启</w:t>
                  </w:r>
                  <w:r>
                    <w:rPr>
                      <w:color w:val="000000" w:themeColor="text1"/>
                    </w:rPr>
                    <w:t>EVS</w:t>
                  </w:r>
                  <w:r>
                    <w:rPr>
                      <w:color w:val="000000" w:themeColor="text1"/>
                    </w:rPr>
                    <w:t>亲和。</w:t>
                  </w:r>
                </w:p>
                <w:p w:rsidR="008B2720" w:rsidRDefault="008B2720" w:rsidP="008B2720">
                  <w:pPr>
                    <w:pStyle w:val="TableText"/>
                    <w:rPr>
                      <w:color w:val="000000" w:themeColor="text1"/>
                    </w:rPr>
                  </w:pPr>
                  <w:r>
                    <w:rPr>
                      <w:color w:val="000000" w:themeColor="text1"/>
                    </w:rPr>
                    <w:t>f</w:t>
                  </w:r>
                  <w:r>
                    <w:rPr>
                      <w:rFonts w:hint="eastAsia"/>
                      <w:color w:val="000000" w:themeColor="text1"/>
                    </w:rPr>
                    <w:t>alse</w:t>
                  </w:r>
                  <w:r>
                    <w:rPr>
                      <w:color w:val="000000" w:themeColor="text1"/>
                    </w:rPr>
                    <w:t>：关闭</w:t>
                  </w:r>
                  <w:r>
                    <w:rPr>
                      <w:color w:val="000000" w:themeColor="text1"/>
                    </w:rPr>
                    <w:t>EVS</w:t>
                  </w:r>
                  <w:r>
                    <w:rPr>
                      <w:color w:val="000000" w:themeColor="text1"/>
                    </w:rPr>
                    <w:t>亲和。</w:t>
                  </w:r>
                </w:p>
                <w:p w:rsidR="008B2720" w:rsidRPr="00EF36B3" w:rsidRDefault="008B2720" w:rsidP="008B2720">
                  <w:pPr>
                    <w:pStyle w:val="TableText"/>
                    <w:rPr>
                      <w:color w:val="000000" w:themeColor="text1"/>
                    </w:rPr>
                  </w:pPr>
                  <w:r>
                    <w:rPr>
                      <w:rFonts w:hint="eastAsia"/>
                      <w:color w:val="000000" w:themeColor="text1"/>
                    </w:rPr>
                    <w:t>注</w:t>
                  </w:r>
                  <w:r>
                    <w:rPr>
                      <w:color w:val="000000" w:themeColor="text1"/>
                    </w:rPr>
                    <w:t>：</w:t>
                  </w:r>
                  <w:r w:rsidRPr="0074367A">
                    <w:rPr>
                      <w:rFonts w:hint="eastAsia"/>
                      <w:color w:val="000000" w:themeColor="text1"/>
                    </w:rPr>
                    <w:t>虚拟机</w:t>
                  </w:r>
                  <w:r w:rsidRPr="0074367A">
                    <w:rPr>
                      <w:rFonts w:hint="eastAsia"/>
                      <w:color w:val="000000" w:themeColor="text1"/>
                    </w:rPr>
                    <w:t>EVS</w:t>
                  </w:r>
                  <w:r w:rsidRPr="0074367A">
                    <w:rPr>
                      <w:rFonts w:hint="eastAsia"/>
                      <w:color w:val="000000" w:themeColor="text1"/>
                    </w:rPr>
                    <w:t>亲和开关开启、大页配置为</w:t>
                  </w:r>
                  <w:r w:rsidRPr="0074367A">
                    <w:rPr>
                      <w:rFonts w:hint="eastAsia"/>
                      <w:color w:val="000000" w:themeColor="text1"/>
                    </w:rPr>
                    <w:t>1G</w:t>
                  </w:r>
                  <w:r w:rsidRPr="0074367A">
                    <w:rPr>
                      <w:rFonts w:hint="eastAsia"/>
                      <w:color w:val="000000" w:themeColor="text1"/>
                    </w:rPr>
                    <w:t>、主机配置用户态</w:t>
                  </w:r>
                  <w:r w:rsidRPr="0074367A">
                    <w:rPr>
                      <w:rFonts w:hint="eastAsia"/>
                      <w:color w:val="000000" w:themeColor="text1"/>
                    </w:rPr>
                    <w:t>EVS</w:t>
                  </w:r>
                  <w:r w:rsidRPr="0074367A">
                    <w:rPr>
                      <w:rFonts w:hint="eastAsia"/>
                      <w:color w:val="000000" w:themeColor="text1"/>
                    </w:rPr>
                    <w:t>同时满足时亲和性才生效</w:t>
                  </w:r>
                  <w:r>
                    <w:rPr>
                      <w:rFonts w:hint="eastAsia"/>
                      <w:color w:val="000000" w:themeColor="text1"/>
                    </w:rPr>
                    <w:t>。</w:t>
                  </w:r>
                </w:p>
              </w:tc>
            </w:tr>
          </w:tbl>
          <w:p w:rsidR="00907E95" w:rsidRPr="007F3323" w:rsidRDefault="00907E95" w:rsidP="00B2040C">
            <w:pPr>
              <w:pStyle w:val="TableText"/>
            </w:pPr>
          </w:p>
        </w:tc>
      </w:tr>
      <w:tr w:rsidR="00AC0AB9" w:rsidRPr="007F3323" w:rsidTr="00907E95">
        <w:tblPrEx>
          <w:shd w:val="clear" w:color="auto" w:fill="FFFFFF"/>
          <w:tblLook w:val="00A0" w:firstRow="1" w:lastRow="0" w:firstColumn="1" w:lastColumn="0" w:noHBand="0" w:noVBand="0"/>
        </w:tblPrEx>
        <w:tc>
          <w:tcPr>
            <w:tcW w:w="618" w:type="pct"/>
            <w:shd w:val="clear" w:color="auto" w:fill="FFFFFF"/>
          </w:tcPr>
          <w:p w:rsidR="00AC0AB9" w:rsidRPr="007F3323" w:rsidRDefault="00AC0AB9" w:rsidP="00B2040C">
            <w:pPr>
              <w:pStyle w:val="TableText"/>
            </w:pPr>
            <w:r>
              <w:t>pcis</w:t>
            </w:r>
          </w:p>
        </w:tc>
        <w:tc>
          <w:tcPr>
            <w:tcW w:w="571" w:type="pct"/>
            <w:shd w:val="clear" w:color="auto" w:fill="FFFFFF"/>
          </w:tcPr>
          <w:p w:rsidR="00AC0AB9" w:rsidRPr="007F3323" w:rsidRDefault="00AC0AB9" w:rsidP="00B2040C">
            <w:pPr>
              <w:pStyle w:val="TableText"/>
            </w:pPr>
            <w:r>
              <w:t>string[]</w:t>
            </w:r>
          </w:p>
        </w:tc>
        <w:tc>
          <w:tcPr>
            <w:tcW w:w="3811" w:type="pct"/>
            <w:gridSpan w:val="3"/>
            <w:shd w:val="clear" w:color="auto" w:fill="FFFFFF"/>
          </w:tcPr>
          <w:p w:rsidR="00AC0AB9" w:rsidRPr="007F3323" w:rsidRDefault="00AC0AB9" w:rsidP="00B2040C">
            <w:pPr>
              <w:pStyle w:val="TableText"/>
            </w:pPr>
            <w:r>
              <w:rPr>
                <w:rFonts w:hint="eastAsia"/>
              </w:rPr>
              <w:t>可选</w:t>
            </w:r>
            <w:r>
              <w:t>，</w:t>
            </w:r>
            <w:r>
              <w:rPr>
                <w:rFonts w:hint="eastAsia"/>
              </w:rPr>
              <w:t>表示</w:t>
            </w:r>
            <w:r>
              <w:t>虚拟机绑定的</w:t>
            </w:r>
            <w:r>
              <w:t>PCI</w:t>
            </w:r>
            <w:r>
              <w:t>设备的</w:t>
            </w:r>
            <w:r>
              <w:t>URN</w:t>
            </w:r>
            <w:r>
              <w:t>列表。</w:t>
            </w:r>
          </w:p>
        </w:tc>
      </w:tr>
    </w:tbl>
    <w:p w:rsidR="00942FBB" w:rsidRPr="007F3323" w:rsidRDefault="00942FBB" w:rsidP="00375649"/>
    <w:p w:rsidR="00942FBB" w:rsidRPr="007F3323" w:rsidRDefault="00942FBB" w:rsidP="00153A8A">
      <w:pPr>
        <w:pStyle w:val="BlockLabel"/>
        <w:numPr>
          <w:ilvl w:val="0"/>
          <w:numId w:val="40"/>
        </w:numPr>
      </w:pPr>
      <w:r w:rsidRPr="007F3323">
        <w:t>客户机操作系统信息</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510"/>
        <w:gridCol w:w="1224"/>
        <w:gridCol w:w="5905"/>
      </w:tblGrid>
      <w:tr w:rsidR="00942FBB" w:rsidRPr="007F3323" w:rsidTr="00042900">
        <w:tc>
          <w:tcPr>
            <w:tcW w:w="1302" w:type="pct"/>
            <w:shd w:val="clear" w:color="auto" w:fill="D9D9D9"/>
          </w:tcPr>
          <w:p w:rsidR="00942FBB" w:rsidRPr="007F3323" w:rsidRDefault="00942FBB" w:rsidP="00B2040C">
            <w:pPr>
              <w:pStyle w:val="TableText"/>
            </w:pPr>
            <w:r w:rsidRPr="007F3323">
              <w:t>Name</w:t>
            </w:r>
          </w:p>
        </w:tc>
        <w:tc>
          <w:tcPr>
            <w:tcW w:w="3698" w:type="pct"/>
            <w:gridSpan w:val="2"/>
            <w:shd w:val="clear" w:color="auto" w:fill="auto"/>
          </w:tcPr>
          <w:p w:rsidR="00942FBB" w:rsidRPr="007F3323" w:rsidRDefault="00942FBB" w:rsidP="00B2040C">
            <w:pPr>
              <w:pStyle w:val="TableText"/>
            </w:pPr>
            <w:r w:rsidRPr="007F3323">
              <w:t>OsOptions</w:t>
            </w:r>
          </w:p>
        </w:tc>
      </w:tr>
      <w:tr w:rsidR="00942FBB" w:rsidRPr="007F3323" w:rsidTr="00042900">
        <w:tc>
          <w:tcPr>
            <w:tcW w:w="1302" w:type="pct"/>
            <w:shd w:val="clear" w:color="auto" w:fill="D9D9D9"/>
          </w:tcPr>
          <w:p w:rsidR="00942FBB" w:rsidRPr="007F3323" w:rsidRDefault="00942FBB" w:rsidP="00B2040C">
            <w:pPr>
              <w:pStyle w:val="TableText"/>
            </w:pPr>
            <w:r w:rsidRPr="007F3323">
              <w:t>Attribute</w:t>
            </w:r>
          </w:p>
        </w:tc>
        <w:tc>
          <w:tcPr>
            <w:tcW w:w="635" w:type="pct"/>
            <w:shd w:val="clear" w:color="auto" w:fill="D9D9D9"/>
          </w:tcPr>
          <w:p w:rsidR="00942FBB" w:rsidRPr="007F3323" w:rsidRDefault="00942FBB" w:rsidP="00B2040C">
            <w:pPr>
              <w:pStyle w:val="TableText"/>
            </w:pPr>
            <w:r w:rsidRPr="007F3323">
              <w:t>Type</w:t>
            </w:r>
          </w:p>
        </w:tc>
        <w:tc>
          <w:tcPr>
            <w:tcW w:w="3063" w:type="pct"/>
            <w:shd w:val="clear" w:color="auto" w:fill="D9D9D9"/>
          </w:tcPr>
          <w:p w:rsidR="00942FBB" w:rsidRPr="007F3323" w:rsidRDefault="00942FBB" w:rsidP="00B2040C">
            <w:pPr>
              <w:pStyle w:val="TableText"/>
            </w:pPr>
            <w:r w:rsidRPr="007F3323">
              <w:t>Description</w:t>
            </w:r>
          </w:p>
        </w:tc>
      </w:tr>
      <w:tr w:rsidR="00942FBB" w:rsidRPr="007F3323" w:rsidTr="00042900">
        <w:tc>
          <w:tcPr>
            <w:tcW w:w="1302" w:type="pct"/>
          </w:tcPr>
          <w:p w:rsidR="00942FBB" w:rsidRPr="007F3323" w:rsidRDefault="00942FBB" w:rsidP="00B2040C">
            <w:pPr>
              <w:pStyle w:val="TableText"/>
            </w:pPr>
            <w:r w:rsidRPr="007F3323">
              <w:t>osType</w:t>
            </w:r>
          </w:p>
        </w:tc>
        <w:tc>
          <w:tcPr>
            <w:tcW w:w="635" w:type="pct"/>
            <w:shd w:val="clear" w:color="auto" w:fill="auto"/>
          </w:tcPr>
          <w:p w:rsidR="00942FBB" w:rsidRPr="007F3323" w:rsidRDefault="00942FBB" w:rsidP="00B2040C">
            <w:pPr>
              <w:pStyle w:val="TableText"/>
            </w:pPr>
            <w:r w:rsidRPr="007F3323">
              <w:t>string</w:t>
            </w:r>
          </w:p>
        </w:tc>
        <w:tc>
          <w:tcPr>
            <w:tcW w:w="3063" w:type="pct"/>
            <w:shd w:val="clear" w:color="auto" w:fill="auto"/>
          </w:tcPr>
          <w:p w:rsidR="00942FBB" w:rsidRPr="007F3323" w:rsidRDefault="00942FBB" w:rsidP="00B2040C">
            <w:pPr>
              <w:pStyle w:val="TableText"/>
            </w:pPr>
            <w:r w:rsidRPr="007F3323">
              <w:t>虚拟机操作系统类型，创建虚拟机时必选。修改时可选。</w:t>
            </w:r>
          </w:p>
          <w:p w:rsidR="00942FBB" w:rsidRPr="007F3323" w:rsidRDefault="00942FBB" w:rsidP="00B2040C">
            <w:pPr>
              <w:pStyle w:val="TableText"/>
            </w:pPr>
            <w:r w:rsidRPr="007F3323">
              <w:t>值：</w:t>
            </w:r>
            <w:r w:rsidRPr="007F3323">
              <w:t>Windows</w:t>
            </w:r>
            <w:r w:rsidRPr="007F3323">
              <w:t>，</w:t>
            </w:r>
            <w:r w:rsidRPr="007F3323">
              <w:t>Linux</w:t>
            </w:r>
            <w:r w:rsidRPr="007F3323">
              <w:t>，</w:t>
            </w:r>
            <w:r w:rsidRPr="007F3323">
              <w:t>Other</w:t>
            </w:r>
          </w:p>
        </w:tc>
      </w:tr>
      <w:tr w:rsidR="00942FBB" w:rsidRPr="007F3323" w:rsidTr="00042900">
        <w:tc>
          <w:tcPr>
            <w:tcW w:w="1302" w:type="pct"/>
          </w:tcPr>
          <w:p w:rsidR="00942FBB" w:rsidRPr="007F3323" w:rsidRDefault="00942FBB" w:rsidP="00B2040C">
            <w:pPr>
              <w:pStyle w:val="TableText"/>
            </w:pPr>
            <w:r w:rsidRPr="007F3323">
              <w:t>osVersion</w:t>
            </w:r>
          </w:p>
        </w:tc>
        <w:tc>
          <w:tcPr>
            <w:tcW w:w="635" w:type="pct"/>
            <w:shd w:val="clear" w:color="auto" w:fill="auto"/>
          </w:tcPr>
          <w:p w:rsidR="00942FBB" w:rsidRPr="007F3323" w:rsidRDefault="00942FBB" w:rsidP="00B2040C">
            <w:pPr>
              <w:pStyle w:val="TableText"/>
            </w:pPr>
            <w:r w:rsidRPr="007F3323">
              <w:t>integer</w:t>
            </w:r>
          </w:p>
        </w:tc>
        <w:tc>
          <w:tcPr>
            <w:tcW w:w="3063" w:type="pct"/>
            <w:shd w:val="clear" w:color="auto" w:fill="auto"/>
          </w:tcPr>
          <w:p w:rsidR="00942FBB" w:rsidRPr="007F3323" w:rsidRDefault="00942FBB" w:rsidP="00B2040C">
            <w:pPr>
              <w:pStyle w:val="TableText"/>
            </w:pPr>
            <w:r w:rsidRPr="007F3323">
              <w:t>操作系统版本号，创建虚拟机时必选，修改时可选</w:t>
            </w:r>
          </w:p>
          <w:p w:rsidR="00942FBB" w:rsidRPr="007F3323" w:rsidRDefault="00942FBB" w:rsidP="00B2040C">
            <w:pPr>
              <w:pStyle w:val="TableText"/>
            </w:pPr>
            <w:r w:rsidRPr="007F3323">
              <w:t>可通过接口</w:t>
            </w:r>
            <w:r w:rsidRPr="007F3323">
              <w:t xml:space="preserve">3.6.2 </w:t>
            </w:r>
            <w:r w:rsidRPr="007F3323">
              <w:t>获取系统支持操作系统版本号</w:t>
            </w:r>
          </w:p>
        </w:tc>
      </w:tr>
      <w:tr w:rsidR="00942FBB" w:rsidRPr="007F3323" w:rsidTr="00042900">
        <w:tc>
          <w:tcPr>
            <w:tcW w:w="1302" w:type="pct"/>
          </w:tcPr>
          <w:p w:rsidR="00942FBB" w:rsidRPr="007F3323" w:rsidRDefault="00942FBB" w:rsidP="00EB602D">
            <w:pPr>
              <w:pStyle w:val="TableText"/>
            </w:pPr>
            <w:r w:rsidRPr="007F3323">
              <w:t>guestOSName</w:t>
            </w:r>
          </w:p>
        </w:tc>
        <w:tc>
          <w:tcPr>
            <w:tcW w:w="635" w:type="pct"/>
            <w:shd w:val="clear" w:color="auto" w:fill="auto"/>
          </w:tcPr>
          <w:p w:rsidR="00942FBB" w:rsidRPr="007F3323" w:rsidRDefault="00942FBB" w:rsidP="00B2040C">
            <w:pPr>
              <w:pStyle w:val="TableText"/>
            </w:pPr>
            <w:r w:rsidRPr="007F3323">
              <w:t>string</w:t>
            </w:r>
          </w:p>
        </w:tc>
        <w:tc>
          <w:tcPr>
            <w:tcW w:w="3063" w:type="pct"/>
            <w:shd w:val="clear" w:color="auto" w:fill="auto"/>
          </w:tcPr>
          <w:p w:rsidR="00942FBB" w:rsidRPr="007F3323" w:rsidRDefault="00942FBB" w:rsidP="00EB602D">
            <w:pPr>
              <w:pStyle w:val="TableText"/>
            </w:pPr>
            <w:r w:rsidRPr="007F3323">
              <w:t>guestOS</w:t>
            </w:r>
            <w:r w:rsidRPr="007F3323">
              <w:t>名称，可选。长度</w:t>
            </w:r>
            <w:r w:rsidRPr="007F3323">
              <w:t>[0,64]</w:t>
            </w:r>
            <w:r w:rsidRPr="007F3323">
              <w:t>，在</w:t>
            </w:r>
            <w:r w:rsidRPr="007F3323">
              <w:t>os version</w:t>
            </w:r>
            <w:r w:rsidRPr="007F3323">
              <w:t>为</w:t>
            </w:r>
            <w:r w:rsidRPr="007F3323">
              <w:t xml:space="preserve"> 201-</w:t>
            </w:r>
            <w:r w:rsidRPr="007F3323">
              <w:t>其他</w:t>
            </w:r>
            <w:r w:rsidRPr="007F3323">
              <w:t>Windows(32 bit)</w:t>
            </w:r>
            <w:r w:rsidRPr="007F3323">
              <w:t>、</w:t>
            </w:r>
            <w:r w:rsidRPr="007F3323">
              <w:t>202-</w:t>
            </w:r>
            <w:r w:rsidRPr="007F3323">
              <w:t>其他</w:t>
            </w:r>
            <w:r w:rsidRPr="007F3323">
              <w:t>Windows(64 bit)</w:t>
            </w:r>
            <w:r w:rsidRPr="007F3323">
              <w:t>、</w:t>
            </w:r>
            <w:r w:rsidRPr="007F3323">
              <w:t>301-</w:t>
            </w:r>
            <w:r w:rsidRPr="007F3323">
              <w:t>其他</w:t>
            </w:r>
            <w:r w:rsidRPr="007F3323">
              <w:t>Linux(32 bit)</w:t>
            </w:r>
            <w:r w:rsidRPr="007F3323">
              <w:t>、</w:t>
            </w:r>
            <w:r w:rsidRPr="007F3323">
              <w:t>302-</w:t>
            </w:r>
            <w:r w:rsidRPr="007F3323">
              <w:t>其他</w:t>
            </w:r>
            <w:r w:rsidRPr="007F3323">
              <w:t>Linux(64 bit)</w:t>
            </w:r>
            <w:r w:rsidRPr="007F3323">
              <w:t>、</w:t>
            </w:r>
            <w:r w:rsidRPr="007F3323">
              <w:t>401-</w:t>
            </w:r>
            <w:r w:rsidRPr="007F3323">
              <w:t>其他</w:t>
            </w:r>
            <w:r w:rsidRPr="007F3323">
              <w:t>(32 bit)</w:t>
            </w:r>
            <w:r w:rsidRPr="007F3323">
              <w:t>、</w:t>
            </w:r>
            <w:r w:rsidRPr="007F3323">
              <w:t>402-</w:t>
            </w:r>
            <w:r w:rsidRPr="007F3323">
              <w:t>其他</w:t>
            </w:r>
            <w:r w:rsidRPr="007F3323">
              <w:t>(64 bit)</w:t>
            </w:r>
            <w:r w:rsidRPr="007F3323">
              <w:t>时生效</w:t>
            </w:r>
          </w:p>
        </w:tc>
      </w:tr>
      <w:tr w:rsidR="00942FBB" w:rsidRPr="007F3323" w:rsidTr="00042900">
        <w:tc>
          <w:tcPr>
            <w:tcW w:w="1302" w:type="pct"/>
          </w:tcPr>
          <w:p w:rsidR="00942FBB" w:rsidRPr="007F3323" w:rsidRDefault="00942FBB" w:rsidP="00B2040C">
            <w:pPr>
              <w:pStyle w:val="TableText"/>
            </w:pPr>
            <w:r w:rsidRPr="007F3323">
              <w:t>hostname</w:t>
            </w:r>
          </w:p>
        </w:tc>
        <w:tc>
          <w:tcPr>
            <w:tcW w:w="635" w:type="pct"/>
            <w:shd w:val="clear" w:color="auto" w:fill="auto"/>
          </w:tcPr>
          <w:p w:rsidR="00942FBB" w:rsidRPr="007F3323" w:rsidRDefault="00942FBB" w:rsidP="00B2040C">
            <w:pPr>
              <w:pStyle w:val="TableText"/>
            </w:pPr>
            <w:r w:rsidRPr="007F3323">
              <w:t>string</w:t>
            </w:r>
          </w:p>
        </w:tc>
        <w:tc>
          <w:tcPr>
            <w:tcW w:w="3063" w:type="pct"/>
            <w:shd w:val="clear" w:color="auto" w:fill="auto"/>
          </w:tcPr>
          <w:p w:rsidR="00942FBB" w:rsidRPr="007F3323" w:rsidRDefault="00942FBB" w:rsidP="00B2040C">
            <w:pPr>
              <w:pStyle w:val="TableText"/>
            </w:pPr>
            <w:r w:rsidRPr="007F3323">
              <w:t>虚拟机主机名，目前为系统通过</w:t>
            </w:r>
            <w:r w:rsidRPr="007F3323">
              <w:t>tools</w:t>
            </w:r>
            <w:r w:rsidRPr="007F3323">
              <w:t>查询到客户机主机名。创建时不携带此参数。</w:t>
            </w:r>
          </w:p>
        </w:tc>
      </w:tr>
      <w:tr w:rsidR="00942FBB" w:rsidRPr="007F3323" w:rsidTr="00042900">
        <w:tc>
          <w:tcPr>
            <w:tcW w:w="1302" w:type="pct"/>
          </w:tcPr>
          <w:p w:rsidR="00942FBB" w:rsidRPr="007F3323" w:rsidRDefault="00942FBB" w:rsidP="00B2040C">
            <w:pPr>
              <w:pStyle w:val="TableText"/>
            </w:pPr>
            <w:r w:rsidRPr="007F3323">
              <w:t>password</w:t>
            </w:r>
          </w:p>
        </w:tc>
        <w:tc>
          <w:tcPr>
            <w:tcW w:w="635" w:type="pct"/>
            <w:shd w:val="clear" w:color="auto" w:fill="auto"/>
          </w:tcPr>
          <w:p w:rsidR="00942FBB" w:rsidRPr="007F3323" w:rsidRDefault="00942FBB" w:rsidP="00B2040C">
            <w:pPr>
              <w:pStyle w:val="TableText"/>
            </w:pPr>
            <w:r w:rsidRPr="007F3323">
              <w:t>string</w:t>
            </w:r>
          </w:p>
        </w:tc>
        <w:tc>
          <w:tcPr>
            <w:tcW w:w="3063" w:type="pct"/>
            <w:shd w:val="clear" w:color="auto" w:fill="auto"/>
          </w:tcPr>
          <w:p w:rsidR="00942FBB" w:rsidRPr="007F3323" w:rsidRDefault="00942FBB" w:rsidP="00B2040C">
            <w:pPr>
              <w:pStyle w:val="TableText"/>
            </w:pPr>
            <w:r w:rsidRPr="007F3323">
              <w:t>虚拟机密码。创建虚拟机时系统自动生成并推送到客户机。创建时不携带此参数</w:t>
            </w:r>
          </w:p>
        </w:tc>
      </w:tr>
    </w:tbl>
    <w:p w:rsidR="00942FBB" w:rsidRPr="007F3323" w:rsidRDefault="00942FBB" w:rsidP="00375649"/>
    <w:p w:rsidR="00942FBB" w:rsidRPr="007F3323" w:rsidRDefault="00942FBB" w:rsidP="00153A8A">
      <w:pPr>
        <w:pStyle w:val="BlockLabel"/>
        <w:numPr>
          <w:ilvl w:val="0"/>
          <w:numId w:val="40"/>
        </w:numPr>
      </w:pPr>
      <w:r w:rsidRPr="007F3323">
        <w:t>虚拟机网卡</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001"/>
        <w:gridCol w:w="986"/>
        <w:gridCol w:w="6652"/>
      </w:tblGrid>
      <w:tr w:rsidR="00942FBB" w:rsidRPr="007F3323" w:rsidTr="00053F45">
        <w:tc>
          <w:tcPr>
            <w:tcW w:w="986" w:type="pct"/>
            <w:shd w:val="clear" w:color="auto" w:fill="D9D9D9"/>
          </w:tcPr>
          <w:p w:rsidR="00942FBB" w:rsidRPr="007F3323" w:rsidRDefault="00942FBB" w:rsidP="00B2040C">
            <w:pPr>
              <w:pStyle w:val="TableText"/>
            </w:pPr>
            <w:r w:rsidRPr="007F3323">
              <w:t>Name</w:t>
            </w:r>
          </w:p>
        </w:tc>
        <w:tc>
          <w:tcPr>
            <w:tcW w:w="4014" w:type="pct"/>
            <w:gridSpan w:val="2"/>
            <w:shd w:val="clear" w:color="auto" w:fill="auto"/>
          </w:tcPr>
          <w:p w:rsidR="00942FBB" w:rsidRPr="007F3323" w:rsidRDefault="00942FBB" w:rsidP="00B2040C">
            <w:pPr>
              <w:pStyle w:val="TableText"/>
            </w:pPr>
            <w:r w:rsidRPr="007F3323">
              <w:t>nic</w:t>
            </w:r>
            <w:r w:rsidR="00ED6E04">
              <w:t>s</w:t>
            </w:r>
          </w:p>
        </w:tc>
      </w:tr>
      <w:tr w:rsidR="00942FBB" w:rsidRPr="007F3323" w:rsidTr="00053F45">
        <w:tc>
          <w:tcPr>
            <w:tcW w:w="986" w:type="pct"/>
            <w:shd w:val="clear" w:color="auto" w:fill="D9D9D9"/>
          </w:tcPr>
          <w:p w:rsidR="00942FBB" w:rsidRPr="007F3323" w:rsidRDefault="00942FBB" w:rsidP="00B2040C">
            <w:pPr>
              <w:pStyle w:val="TableText"/>
            </w:pPr>
            <w:r w:rsidRPr="007F3323">
              <w:t>Attribute</w:t>
            </w:r>
          </w:p>
        </w:tc>
        <w:tc>
          <w:tcPr>
            <w:tcW w:w="511" w:type="pct"/>
            <w:shd w:val="clear" w:color="auto" w:fill="D9D9D9"/>
          </w:tcPr>
          <w:p w:rsidR="00942FBB" w:rsidRPr="007F3323" w:rsidRDefault="00942FBB" w:rsidP="00B2040C">
            <w:pPr>
              <w:pStyle w:val="TableText"/>
            </w:pPr>
            <w:r w:rsidRPr="007F3323">
              <w:t>Type</w:t>
            </w:r>
          </w:p>
        </w:tc>
        <w:tc>
          <w:tcPr>
            <w:tcW w:w="3503" w:type="pct"/>
            <w:shd w:val="clear" w:color="auto" w:fill="D9D9D9"/>
          </w:tcPr>
          <w:p w:rsidR="00942FBB" w:rsidRPr="007F3323" w:rsidRDefault="00942FBB" w:rsidP="00B2040C">
            <w:pPr>
              <w:pStyle w:val="TableText"/>
            </w:pPr>
            <w:r w:rsidRPr="007F3323">
              <w:t>Description</w:t>
            </w:r>
          </w:p>
        </w:tc>
      </w:tr>
      <w:tr w:rsidR="00942FBB" w:rsidRPr="007F3323" w:rsidTr="00053F45">
        <w:tc>
          <w:tcPr>
            <w:tcW w:w="986" w:type="pct"/>
          </w:tcPr>
          <w:p w:rsidR="00942FBB" w:rsidRPr="007F3323" w:rsidRDefault="00942FBB" w:rsidP="00B2040C">
            <w:pPr>
              <w:pStyle w:val="TableText"/>
            </w:pPr>
            <w:r w:rsidRPr="007F3323">
              <w:t>name</w:t>
            </w:r>
          </w:p>
        </w:tc>
        <w:tc>
          <w:tcPr>
            <w:tcW w:w="511" w:type="pct"/>
          </w:tcPr>
          <w:p w:rsidR="00942FBB" w:rsidRPr="007F3323" w:rsidRDefault="00942FBB" w:rsidP="00B2040C">
            <w:pPr>
              <w:pStyle w:val="TableText"/>
            </w:pPr>
            <w:r w:rsidRPr="007F3323">
              <w:t>string</w:t>
            </w:r>
          </w:p>
        </w:tc>
        <w:tc>
          <w:tcPr>
            <w:tcW w:w="3503" w:type="pct"/>
          </w:tcPr>
          <w:p w:rsidR="00942FBB" w:rsidRPr="007F3323" w:rsidRDefault="00942FBB" w:rsidP="00B2040C">
            <w:pPr>
              <w:pStyle w:val="TableText"/>
            </w:pPr>
            <w:r w:rsidRPr="007F3323">
              <w:t>可选，虚拟机网卡名称。当模板部署</w:t>
            </w:r>
            <w:r w:rsidRPr="007F3323">
              <w:t>/</w:t>
            </w:r>
            <w:r w:rsidRPr="007F3323">
              <w:t>克隆虚拟机，虚拟机克隆为模板</w:t>
            </w:r>
            <w:r w:rsidRPr="007F3323">
              <w:t>/</w:t>
            </w:r>
            <w:r w:rsidRPr="007F3323">
              <w:t>虚拟机时此参数需要与原虚拟机</w:t>
            </w:r>
            <w:r w:rsidRPr="007F3323">
              <w:t>/</w:t>
            </w:r>
            <w:r w:rsidRPr="007F3323">
              <w:t>模板的网卡名相同。</w:t>
            </w:r>
          </w:p>
        </w:tc>
      </w:tr>
      <w:tr w:rsidR="00942FBB" w:rsidRPr="007F3323" w:rsidTr="00053F45">
        <w:tc>
          <w:tcPr>
            <w:tcW w:w="986" w:type="pct"/>
          </w:tcPr>
          <w:p w:rsidR="00942FBB" w:rsidRPr="007F3323" w:rsidRDefault="00942FBB" w:rsidP="00B2040C">
            <w:pPr>
              <w:pStyle w:val="TableText"/>
            </w:pPr>
            <w:r w:rsidRPr="007F3323">
              <w:t>urn</w:t>
            </w:r>
          </w:p>
        </w:tc>
        <w:tc>
          <w:tcPr>
            <w:tcW w:w="511" w:type="pct"/>
          </w:tcPr>
          <w:p w:rsidR="00942FBB" w:rsidRPr="007F3323" w:rsidRDefault="00942FBB" w:rsidP="00B2040C">
            <w:pPr>
              <w:pStyle w:val="TableText"/>
            </w:pPr>
            <w:r w:rsidRPr="007F3323">
              <w:t>string</w:t>
            </w:r>
          </w:p>
        </w:tc>
        <w:tc>
          <w:tcPr>
            <w:tcW w:w="3503" w:type="pct"/>
          </w:tcPr>
          <w:p w:rsidR="00942FBB" w:rsidRPr="007F3323" w:rsidRDefault="00942FBB" w:rsidP="00B2040C">
            <w:pPr>
              <w:pStyle w:val="TableText"/>
            </w:pPr>
            <w:r w:rsidRPr="007F3323">
              <w:t>网卡标识，仅查询响应中携带</w:t>
            </w:r>
          </w:p>
        </w:tc>
      </w:tr>
      <w:tr w:rsidR="00942FBB" w:rsidRPr="007F3323" w:rsidTr="00053F45">
        <w:tc>
          <w:tcPr>
            <w:tcW w:w="986" w:type="pct"/>
          </w:tcPr>
          <w:p w:rsidR="00942FBB" w:rsidRPr="007F3323" w:rsidRDefault="00942FBB" w:rsidP="00B2040C">
            <w:pPr>
              <w:pStyle w:val="TableText"/>
            </w:pPr>
            <w:r w:rsidRPr="007F3323">
              <w:t>uri</w:t>
            </w:r>
          </w:p>
        </w:tc>
        <w:tc>
          <w:tcPr>
            <w:tcW w:w="511" w:type="pct"/>
          </w:tcPr>
          <w:p w:rsidR="00942FBB" w:rsidRPr="007F3323" w:rsidRDefault="00942FBB" w:rsidP="00B2040C">
            <w:pPr>
              <w:pStyle w:val="TableText"/>
            </w:pPr>
            <w:r w:rsidRPr="007F3323">
              <w:t>string</w:t>
            </w:r>
          </w:p>
        </w:tc>
        <w:tc>
          <w:tcPr>
            <w:tcW w:w="3503" w:type="pct"/>
          </w:tcPr>
          <w:p w:rsidR="00942FBB" w:rsidRPr="007F3323" w:rsidRDefault="00942FBB" w:rsidP="00B2040C">
            <w:pPr>
              <w:pStyle w:val="TableText"/>
            </w:pPr>
            <w:r w:rsidRPr="007F3323">
              <w:t>访问网卡的</w:t>
            </w:r>
            <w:r w:rsidRPr="007F3323">
              <w:t>uri</w:t>
            </w:r>
            <w:r w:rsidRPr="007F3323">
              <w:t>，仅查询响应中携带</w:t>
            </w:r>
          </w:p>
        </w:tc>
      </w:tr>
      <w:tr w:rsidR="00942FBB" w:rsidRPr="007F3323" w:rsidTr="00053F45">
        <w:tc>
          <w:tcPr>
            <w:tcW w:w="986" w:type="pct"/>
          </w:tcPr>
          <w:p w:rsidR="00942FBB" w:rsidRPr="007F3323" w:rsidRDefault="00942FBB" w:rsidP="00B2040C">
            <w:pPr>
              <w:pStyle w:val="TableText"/>
            </w:pPr>
            <w:r w:rsidRPr="007F3323">
              <w:t>portGroupUrn</w:t>
            </w:r>
          </w:p>
        </w:tc>
        <w:tc>
          <w:tcPr>
            <w:tcW w:w="511" w:type="pct"/>
          </w:tcPr>
          <w:p w:rsidR="00942FBB" w:rsidRPr="007F3323" w:rsidRDefault="00942FBB" w:rsidP="00B2040C">
            <w:pPr>
              <w:pStyle w:val="TableText"/>
            </w:pPr>
            <w:r w:rsidRPr="007F3323">
              <w:t>string</w:t>
            </w:r>
          </w:p>
        </w:tc>
        <w:tc>
          <w:tcPr>
            <w:tcW w:w="3503" w:type="pct"/>
          </w:tcPr>
          <w:p w:rsidR="00942FBB" w:rsidRPr="007F3323" w:rsidRDefault="00942FBB" w:rsidP="00B2040C">
            <w:pPr>
              <w:pStyle w:val="TableText"/>
            </w:pPr>
            <w:r w:rsidRPr="007F3323">
              <w:t xml:space="preserve">portGroup </w:t>
            </w:r>
            <w:r w:rsidRPr="007F3323">
              <w:t>标识，必选。修改网卡时可选。</w:t>
            </w:r>
          </w:p>
        </w:tc>
      </w:tr>
      <w:tr w:rsidR="00942FBB" w:rsidRPr="007F3323" w:rsidTr="00053F45">
        <w:tc>
          <w:tcPr>
            <w:tcW w:w="986" w:type="pct"/>
          </w:tcPr>
          <w:p w:rsidR="00942FBB" w:rsidRPr="007F3323" w:rsidRDefault="00942FBB" w:rsidP="00B2040C">
            <w:pPr>
              <w:pStyle w:val="TableText"/>
            </w:pPr>
            <w:r w:rsidRPr="007F3323">
              <w:t>portGroupName</w:t>
            </w:r>
          </w:p>
        </w:tc>
        <w:tc>
          <w:tcPr>
            <w:tcW w:w="511" w:type="pct"/>
          </w:tcPr>
          <w:p w:rsidR="00942FBB" w:rsidRPr="007F3323" w:rsidRDefault="00942FBB" w:rsidP="00B2040C">
            <w:pPr>
              <w:pStyle w:val="TableText"/>
            </w:pPr>
            <w:r w:rsidRPr="007F3323">
              <w:t>string</w:t>
            </w:r>
          </w:p>
        </w:tc>
        <w:tc>
          <w:tcPr>
            <w:tcW w:w="3503" w:type="pct"/>
          </w:tcPr>
          <w:p w:rsidR="00942FBB" w:rsidRPr="007F3323" w:rsidRDefault="00942FBB" w:rsidP="00B2040C">
            <w:pPr>
              <w:pStyle w:val="TableText"/>
            </w:pPr>
            <w:r w:rsidRPr="007F3323">
              <w:t>portGroup</w:t>
            </w:r>
            <w:r w:rsidRPr="007F3323">
              <w:t>名称，可选。</w:t>
            </w:r>
          </w:p>
        </w:tc>
      </w:tr>
      <w:tr w:rsidR="00942FBB" w:rsidRPr="007F3323" w:rsidTr="00053F45">
        <w:tc>
          <w:tcPr>
            <w:tcW w:w="986" w:type="pct"/>
          </w:tcPr>
          <w:p w:rsidR="00942FBB" w:rsidRPr="007F3323" w:rsidRDefault="00942FBB" w:rsidP="00B2040C">
            <w:pPr>
              <w:pStyle w:val="TableText"/>
            </w:pPr>
            <w:r w:rsidRPr="007F3323">
              <w:t>mac</w:t>
            </w:r>
          </w:p>
        </w:tc>
        <w:tc>
          <w:tcPr>
            <w:tcW w:w="511" w:type="pct"/>
          </w:tcPr>
          <w:p w:rsidR="00942FBB" w:rsidRPr="007F3323" w:rsidRDefault="00942FBB" w:rsidP="00B2040C">
            <w:pPr>
              <w:pStyle w:val="TableText"/>
            </w:pPr>
            <w:r w:rsidRPr="007F3323">
              <w:t>string</w:t>
            </w:r>
          </w:p>
        </w:tc>
        <w:tc>
          <w:tcPr>
            <w:tcW w:w="3503" w:type="pct"/>
          </w:tcPr>
          <w:p w:rsidR="00942FBB" w:rsidRPr="007F3323" w:rsidRDefault="00942FBB" w:rsidP="00B20349">
            <w:pPr>
              <w:pStyle w:val="TableText"/>
            </w:pPr>
            <w:r w:rsidRPr="007F3323">
              <w:t>Mac</w:t>
            </w:r>
            <w:r w:rsidRPr="007F3323">
              <w:t>地址，系统内部分配。添加网卡，创建虚拟机，模板部署虚拟机，虚拟机克隆为虚拟机，模板克隆为模板，虚拟机克隆为虚拟机模板时入参不携带时由系统自动分派。查询网卡或虚拟机信息中携带的网卡信息中携带。</w:t>
            </w:r>
          </w:p>
        </w:tc>
      </w:tr>
      <w:tr w:rsidR="00942FBB" w:rsidRPr="007F3323" w:rsidTr="00053F45">
        <w:tc>
          <w:tcPr>
            <w:tcW w:w="986" w:type="pct"/>
          </w:tcPr>
          <w:p w:rsidR="00942FBB" w:rsidRPr="007F3323" w:rsidRDefault="00942FBB" w:rsidP="00B2040C">
            <w:pPr>
              <w:pStyle w:val="TableText"/>
            </w:pPr>
            <w:r w:rsidRPr="007F3323">
              <w:t>ip</w:t>
            </w:r>
          </w:p>
        </w:tc>
        <w:tc>
          <w:tcPr>
            <w:tcW w:w="511" w:type="pct"/>
          </w:tcPr>
          <w:p w:rsidR="00942FBB" w:rsidRPr="007F3323" w:rsidRDefault="00942FBB" w:rsidP="00B2040C">
            <w:pPr>
              <w:pStyle w:val="TableText"/>
            </w:pPr>
            <w:r w:rsidRPr="007F3323">
              <w:rPr>
                <w:rFonts w:hint="eastAsia"/>
              </w:rPr>
              <w:t>s</w:t>
            </w:r>
            <w:r w:rsidRPr="007F3323">
              <w:t>tring</w:t>
            </w:r>
          </w:p>
        </w:tc>
        <w:tc>
          <w:tcPr>
            <w:tcW w:w="3503" w:type="pct"/>
          </w:tcPr>
          <w:p w:rsidR="00942FBB" w:rsidRPr="007F3323" w:rsidRDefault="00942FBB" w:rsidP="00B2040C">
            <w:pPr>
              <w:pStyle w:val="TableText"/>
            </w:pPr>
            <w:r w:rsidRPr="007F3323">
              <w:t>Ip</w:t>
            </w:r>
            <w:r w:rsidRPr="007F3323">
              <w:rPr>
                <w:rFonts w:hint="eastAsia"/>
              </w:rPr>
              <w:t>v4</w:t>
            </w:r>
            <w:r w:rsidRPr="007F3323">
              <w:t>地址，系统内部分配或从虚拟机内部获取的</w:t>
            </w:r>
            <w:r w:rsidRPr="007F3323">
              <w:t>ip</w:t>
            </w:r>
            <w:r w:rsidRPr="007F3323">
              <w:t>。添加网卡，创建虚拟机时入参不携带。查询网卡或虚拟机信息中携带的网卡信息中携带。</w:t>
            </w:r>
          </w:p>
        </w:tc>
      </w:tr>
      <w:tr w:rsidR="00942FBB" w:rsidRPr="007F3323" w:rsidTr="00053F45">
        <w:tc>
          <w:tcPr>
            <w:tcW w:w="986" w:type="pct"/>
          </w:tcPr>
          <w:p w:rsidR="00942FBB" w:rsidRPr="007F3323" w:rsidRDefault="002E77DA" w:rsidP="00B2040C">
            <w:pPr>
              <w:pStyle w:val="TableText"/>
            </w:pPr>
            <w:r w:rsidRPr="002E77DA">
              <w:t>ipv6s</w:t>
            </w:r>
          </w:p>
        </w:tc>
        <w:tc>
          <w:tcPr>
            <w:tcW w:w="511" w:type="pct"/>
          </w:tcPr>
          <w:p w:rsidR="00942FBB" w:rsidRPr="007F3323" w:rsidRDefault="00942FBB" w:rsidP="00B2040C">
            <w:pPr>
              <w:pStyle w:val="TableText"/>
            </w:pPr>
            <w:r w:rsidRPr="007F3323">
              <w:rPr>
                <w:rFonts w:hint="eastAsia"/>
              </w:rPr>
              <w:t>s</w:t>
            </w:r>
            <w:r w:rsidRPr="007F3323">
              <w:t>tring</w:t>
            </w:r>
          </w:p>
        </w:tc>
        <w:tc>
          <w:tcPr>
            <w:tcW w:w="3503" w:type="pct"/>
          </w:tcPr>
          <w:p w:rsidR="00942FBB" w:rsidRPr="007F3323" w:rsidRDefault="00942FBB" w:rsidP="009C2E3C">
            <w:pPr>
              <w:pStyle w:val="TableText"/>
            </w:pPr>
            <w:r w:rsidRPr="007F3323">
              <w:rPr>
                <w:rFonts w:hint="eastAsia"/>
              </w:rPr>
              <w:t>IPv6</w:t>
            </w:r>
            <w:r w:rsidRPr="007F3323">
              <w:rPr>
                <w:rFonts w:hint="eastAsia"/>
              </w:rPr>
              <w:t>地址列表</w:t>
            </w:r>
          </w:p>
        </w:tc>
      </w:tr>
      <w:tr w:rsidR="00942FBB" w:rsidRPr="007F3323" w:rsidTr="00053F45">
        <w:tc>
          <w:tcPr>
            <w:tcW w:w="986" w:type="pct"/>
          </w:tcPr>
          <w:p w:rsidR="00942FBB" w:rsidRPr="007F3323" w:rsidRDefault="00942FBB" w:rsidP="00B2040C">
            <w:pPr>
              <w:pStyle w:val="TableText"/>
            </w:pPr>
            <w:r w:rsidRPr="007F3323">
              <w:t>sequenceNum</w:t>
            </w:r>
          </w:p>
        </w:tc>
        <w:tc>
          <w:tcPr>
            <w:tcW w:w="511" w:type="pct"/>
          </w:tcPr>
          <w:p w:rsidR="00942FBB" w:rsidRPr="007F3323" w:rsidRDefault="00942FBB" w:rsidP="00B2040C">
            <w:pPr>
              <w:pStyle w:val="TableText"/>
            </w:pPr>
            <w:r w:rsidRPr="007F3323">
              <w:t>integer</w:t>
            </w:r>
          </w:p>
        </w:tc>
        <w:tc>
          <w:tcPr>
            <w:tcW w:w="3503" w:type="pct"/>
          </w:tcPr>
          <w:p w:rsidR="00942FBB" w:rsidRPr="007F3323" w:rsidRDefault="00942FBB" w:rsidP="004869EE">
            <w:pPr>
              <w:pStyle w:val="TableText"/>
            </w:pPr>
            <w:r w:rsidRPr="007F3323">
              <w:t>网卡对应的总线编号，</w:t>
            </w:r>
            <w:r w:rsidRPr="007F3323">
              <w:rPr>
                <w:rFonts w:hint="eastAsia"/>
              </w:rPr>
              <w:t>0-1</w:t>
            </w:r>
            <w:r w:rsidR="004869EE" w:rsidRPr="007F3323">
              <w:rPr>
                <w:rFonts w:hint="eastAsia"/>
              </w:rPr>
              <w:t>5</w:t>
            </w:r>
            <w:r w:rsidRPr="007F3323">
              <w:t>。可选。不可重复，对于创建虚拟机、导入模板忽略此参数</w:t>
            </w:r>
          </w:p>
        </w:tc>
      </w:tr>
      <w:tr w:rsidR="00942FBB" w:rsidRPr="007F3323" w:rsidTr="00053F45">
        <w:tc>
          <w:tcPr>
            <w:tcW w:w="986" w:type="pct"/>
          </w:tcPr>
          <w:p w:rsidR="00942FBB" w:rsidRPr="007F3323" w:rsidRDefault="00942FBB" w:rsidP="00B2040C">
            <w:pPr>
              <w:pStyle w:val="TableText"/>
            </w:pPr>
            <w:r w:rsidRPr="007F3323">
              <w:rPr>
                <w:rFonts w:hint="eastAsia"/>
              </w:rPr>
              <w:t>virtIo</w:t>
            </w:r>
          </w:p>
        </w:tc>
        <w:tc>
          <w:tcPr>
            <w:tcW w:w="511" w:type="pct"/>
          </w:tcPr>
          <w:p w:rsidR="00942FBB" w:rsidRPr="007F3323" w:rsidRDefault="00942FBB" w:rsidP="00B2040C">
            <w:pPr>
              <w:pStyle w:val="TableText"/>
            </w:pPr>
            <w:r w:rsidRPr="007F3323">
              <w:rPr>
                <w:rFonts w:hint="eastAsia"/>
              </w:rPr>
              <w:t>integer</w:t>
            </w:r>
          </w:p>
        </w:tc>
        <w:tc>
          <w:tcPr>
            <w:tcW w:w="3503" w:type="pct"/>
          </w:tcPr>
          <w:p w:rsidR="00942FBB" w:rsidRPr="007F3323" w:rsidRDefault="00942FBB" w:rsidP="00B2040C">
            <w:pPr>
              <w:pStyle w:val="TableText"/>
            </w:pPr>
            <w:r w:rsidRPr="007F3323">
              <w:rPr>
                <w:rFonts w:hint="eastAsia"/>
              </w:rPr>
              <w:t>网卡类型</w:t>
            </w:r>
            <w:r w:rsidR="004A4C65" w:rsidRPr="007F3323">
              <w:rPr>
                <w:rFonts w:hint="eastAsia"/>
              </w:rPr>
              <w:t>，</w:t>
            </w:r>
            <w:r w:rsidR="004A4C65" w:rsidRPr="007F3323">
              <w:rPr>
                <w:rFonts w:hint="eastAsia"/>
              </w:rPr>
              <w:t xml:space="preserve"> </w:t>
            </w:r>
            <w:r w:rsidR="004A4C65" w:rsidRPr="007F3323">
              <w:rPr>
                <w:rFonts w:hint="eastAsia"/>
              </w:rPr>
              <w:t>可选字段</w:t>
            </w:r>
          </w:p>
          <w:p w:rsidR="006F1D8D" w:rsidRPr="007F3323" w:rsidRDefault="006F1D8D" w:rsidP="006F1D8D">
            <w:pPr>
              <w:pStyle w:val="TableText"/>
              <w:rPr>
                <w:rFonts w:eastAsiaTheme="minorEastAsia" w:cs="Times New Roman"/>
              </w:rPr>
            </w:pPr>
            <w:r w:rsidRPr="007F3323">
              <w:rPr>
                <w:rFonts w:eastAsiaTheme="minorEastAsia" w:cs="Times New Roman" w:hint="eastAsia"/>
              </w:rPr>
              <w:t>1</w:t>
            </w:r>
            <w:r w:rsidRPr="007F3323">
              <w:rPr>
                <w:rFonts w:eastAsiaTheme="minorEastAsia" w:cs="Times New Roman" w:hint="eastAsia"/>
              </w:rPr>
              <w:t>：</w:t>
            </w:r>
            <w:r w:rsidRPr="007F3323">
              <w:rPr>
                <w:rFonts w:eastAsiaTheme="minorEastAsia" w:cs="Times New Roman" w:hint="eastAsia"/>
              </w:rPr>
              <w:t>virtio</w:t>
            </w:r>
            <w:r w:rsidRPr="007F3323">
              <w:rPr>
                <w:rFonts w:eastAsiaTheme="minorEastAsia" w:cs="Times New Roman" w:hint="eastAsia"/>
              </w:rPr>
              <w:t>（默认值）</w:t>
            </w:r>
          </w:p>
          <w:p w:rsidR="006F1D8D" w:rsidRPr="007F3323" w:rsidRDefault="006F1D8D" w:rsidP="006F1D8D">
            <w:pPr>
              <w:pStyle w:val="TableText"/>
              <w:rPr>
                <w:rFonts w:eastAsiaTheme="minorEastAsia" w:cs="Times New Roman"/>
              </w:rPr>
            </w:pPr>
            <w:r w:rsidRPr="007F3323">
              <w:rPr>
                <w:rFonts w:eastAsiaTheme="minorEastAsia" w:cs="Times New Roman" w:hint="eastAsia"/>
              </w:rPr>
              <w:t>2</w:t>
            </w:r>
            <w:r w:rsidRPr="007F3323">
              <w:rPr>
                <w:rFonts w:eastAsiaTheme="minorEastAsia" w:cs="Times New Roman" w:hint="eastAsia"/>
              </w:rPr>
              <w:t>：</w:t>
            </w:r>
            <w:r w:rsidRPr="007F3323">
              <w:rPr>
                <w:rFonts w:eastAsiaTheme="minorEastAsia" w:cs="Times New Roman" w:hint="eastAsia"/>
              </w:rPr>
              <w:t>e1000</w:t>
            </w:r>
            <w:r w:rsidR="009872DB">
              <w:rPr>
                <w:rFonts w:eastAsiaTheme="minorEastAsia" w:cs="Times New Roman"/>
              </w:rPr>
              <w:t xml:space="preserve"> </w:t>
            </w:r>
            <w:r w:rsidR="009872DB">
              <w:t>(KVM</w:t>
            </w:r>
            <w:r w:rsidR="009872DB">
              <w:rPr>
                <w:rFonts w:hint="eastAsia"/>
              </w:rPr>
              <w:t>未支持</w:t>
            </w:r>
            <w:r w:rsidR="009872DB">
              <w:t>)</w:t>
            </w:r>
          </w:p>
          <w:p w:rsidR="006F1D8D" w:rsidRDefault="006F1D8D" w:rsidP="006F1D8D">
            <w:pPr>
              <w:pStyle w:val="TableText"/>
            </w:pPr>
            <w:r w:rsidRPr="007F3323">
              <w:rPr>
                <w:rFonts w:eastAsiaTheme="minorEastAsia" w:cs="Times New Roman" w:hint="eastAsia"/>
              </w:rPr>
              <w:t>3</w:t>
            </w:r>
            <w:r w:rsidRPr="007F3323">
              <w:rPr>
                <w:rFonts w:eastAsiaTheme="minorEastAsia" w:cs="Times New Roman" w:hint="eastAsia"/>
              </w:rPr>
              <w:t>：</w:t>
            </w:r>
            <w:r w:rsidRPr="007F3323">
              <w:rPr>
                <w:rFonts w:eastAsiaTheme="minorEastAsia" w:cs="Times New Roman" w:hint="eastAsia"/>
              </w:rPr>
              <w:t>rtl8139</w:t>
            </w:r>
            <w:r w:rsidR="009872DB">
              <w:rPr>
                <w:rFonts w:eastAsiaTheme="minorEastAsia" w:cs="Times New Roman"/>
              </w:rPr>
              <w:t xml:space="preserve"> </w:t>
            </w:r>
            <w:r w:rsidR="009872DB">
              <w:t>(KVM</w:t>
            </w:r>
            <w:r w:rsidR="009872DB">
              <w:rPr>
                <w:rFonts w:hint="eastAsia"/>
              </w:rPr>
              <w:t>未支持</w:t>
            </w:r>
            <w:r w:rsidR="009872DB">
              <w:t>)</w:t>
            </w:r>
          </w:p>
          <w:p w:rsidR="00942FBB" w:rsidRDefault="00573E6F" w:rsidP="00B2040C">
            <w:pPr>
              <w:pStyle w:val="TableText"/>
            </w:pPr>
            <w:r>
              <w:t>4</w:t>
            </w:r>
            <w:r>
              <w:rPr>
                <w:rFonts w:hint="eastAsia"/>
              </w:rPr>
              <w:t>：</w:t>
            </w:r>
            <w:r>
              <w:rPr>
                <w:rFonts w:hint="eastAsia"/>
              </w:rPr>
              <w:t>vhost-user</w:t>
            </w:r>
          </w:p>
          <w:p w:rsidR="00233854" w:rsidRPr="00573E6F" w:rsidRDefault="00233854" w:rsidP="00B2040C">
            <w:pPr>
              <w:pStyle w:val="TableText"/>
              <w:rPr>
                <w:rFonts w:eastAsiaTheme="minorEastAsia" w:cs="Times New Roman"/>
              </w:rPr>
            </w:pPr>
            <w:r>
              <w:t>5</w:t>
            </w:r>
            <w:r>
              <w:rPr>
                <w:rFonts w:hint="eastAsia"/>
              </w:rPr>
              <w:t>：</w:t>
            </w:r>
            <w:r>
              <w:rPr>
                <w:rFonts w:hint="eastAsia"/>
              </w:rPr>
              <w:t>sriov</w:t>
            </w:r>
          </w:p>
        </w:tc>
      </w:tr>
      <w:tr w:rsidR="00942FBB" w:rsidRPr="007F3323" w:rsidTr="00053F45">
        <w:tc>
          <w:tcPr>
            <w:tcW w:w="986" w:type="pct"/>
          </w:tcPr>
          <w:p w:rsidR="00942FBB" w:rsidRPr="007F3323" w:rsidRDefault="00942FBB" w:rsidP="00B2040C">
            <w:pPr>
              <w:pStyle w:val="TableText"/>
            </w:pPr>
            <w:r w:rsidRPr="007F3323">
              <w:t>ipList</w:t>
            </w:r>
          </w:p>
        </w:tc>
        <w:tc>
          <w:tcPr>
            <w:tcW w:w="511" w:type="pct"/>
          </w:tcPr>
          <w:p w:rsidR="00942FBB" w:rsidRPr="007F3323" w:rsidRDefault="00942FBB" w:rsidP="00B2040C">
            <w:pPr>
              <w:pStyle w:val="TableText"/>
            </w:pPr>
            <w:r w:rsidRPr="007F3323">
              <w:rPr>
                <w:rFonts w:hint="eastAsia"/>
              </w:rPr>
              <w:t>string</w:t>
            </w:r>
          </w:p>
        </w:tc>
        <w:tc>
          <w:tcPr>
            <w:tcW w:w="3503" w:type="pct"/>
          </w:tcPr>
          <w:p w:rsidR="00942FBB" w:rsidRPr="007F3323" w:rsidRDefault="00942FBB" w:rsidP="00B2040C">
            <w:pPr>
              <w:pStyle w:val="TableText"/>
            </w:pPr>
            <w:r w:rsidRPr="007F3323">
              <w:rPr>
                <w:rFonts w:hint="eastAsia"/>
              </w:rPr>
              <w:t>虚拟机所有网卡的</w:t>
            </w:r>
            <w:r w:rsidRPr="007F3323">
              <w:rPr>
                <w:rFonts w:hint="eastAsia"/>
              </w:rPr>
              <w:t>IP</w:t>
            </w:r>
            <w:r w:rsidRPr="007F3323">
              <w:rPr>
                <w:rFonts w:hint="eastAsia"/>
              </w:rPr>
              <w:t>地址。</w:t>
            </w:r>
          </w:p>
          <w:p w:rsidR="00942FBB" w:rsidRPr="007F3323" w:rsidRDefault="00942FBB" w:rsidP="00B2040C">
            <w:pPr>
              <w:pStyle w:val="TableText"/>
            </w:pPr>
            <w:r w:rsidRPr="007F3323">
              <w:rPr>
                <w:rFonts w:hint="eastAsia"/>
              </w:rPr>
              <w:t>仅在查询时有效。</w:t>
            </w:r>
          </w:p>
        </w:tc>
      </w:tr>
      <w:tr w:rsidR="00942FBB" w:rsidRPr="007F3323" w:rsidTr="00053F45">
        <w:tc>
          <w:tcPr>
            <w:tcW w:w="986" w:type="pct"/>
          </w:tcPr>
          <w:p w:rsidR="00942FBB" w:rsidRPr="007F3323" w:rsidRDefault="00942FBB" w:rsidP="00B2040C">
            <w:pPr>
              <w:pStyle w:val="TableText"/>
            </w:pPr>
            <w:r w:rsidRPr="007F3323">
              <w:t>nicType</w:t>
            </w:r>
          </w:p>
        </w:tc>
        <w:tc>
          <w:tcPr>
            <w:tcW w:w="511" w:type="pct"/>
          </w:tcPr>
          <w:p w:rsidR="00942FBB" w:rsidRPr="007F3323" w:rsidRDefault="00942FBB" w:rsidP="00B2040C">
            <w:pPr>
              <w:pStyle w:val="TableText"/>
            </w:pPr>
            <w:r w:rsidRPr="007F3323">
              <w:rPr>
                <w:rFonts w:hint="eastAsia"/>
              </w:rPr>
              <w:t>integer</w:t>
            </w:r>
          </w:p>
        </w:tc>
        <w:tc>
          <w:tcPr>
            <w:tcW w:w="3503" w:type="pct"/>
          </w:tcPr>
          <w:p w:rsidR="00942FBB" w:rsidRPr="007F3323" w:rsidRDefault="00942FBB" w:rsidP="00B2040C">
            <w:pPr>
              <w:pStyle w:val="TableText"/>
            </w:pPr>
            <w:r w:rsidRPr="007F3323">
              <w:rPr>
                <w:rFonts w:hint="eastAsia"/>
              </w:rPr>
              <w:t>网卡类型。</w:t>
            </w:r>
          </w:p>
          <w:p w:rsidR="00942FBB" w:rsidRPr="007F3323" w:rsidRDefault="00942FBB" w:rsidP="00B2040C">
            <w:pPr>
              <w:pStyle w:val="TableText"/>
              <w:rPr>
                <w:rFonts w:ascii="宋体" w:cs="宋体"/>
                <w:sz w:val="20"/>
                <w:szCs w:val="20"/>
              </w:rPr>
            </w:pPr>
            <w:r w:rsidRPr="007F3323">
              <w:rPr>
                <w:rFonts w:ascii="宋体" w:cs="宋体" w:hint="eastAsia"/>
                <w:sz w:val="20"/>
                <w:szCs w:val="20"/>
              </w:rPr>
              <w:t>网卡类型：</w:t>
            </w:r>
            <w:r w:rsidRPr="007F3323">
              <w:t xml:space="preserve"> </w:t>
            </w:r>
            <w:r w:rsidRPr="007F3323">
              <w:rPr>
                <w:rFonts w:ascii="宋体" w:cs="宋体"/>
                <w:sz w:val="20"/>
                <w:szCs w:val="20"/>
              </w:rPr>
              <w:t>1</w:t>
            </w:r>
            <w:r w:rsidRPr="007F3323">
              <w:rPr>
                <w:rFonts w:ascii="宋体" w:cs="宋体" w:hint="eastAsia"/>
                <w:sz w:val="20"/>
                <w:szCs w:val="20"/>
              </w:rPr>
              <w:t>：</w:t>
            </w:r>
            <w:r w:rsidRPr="004A1E3A">
              <w:rPr>
                <w:rFonts w:cs="Times New Roman"/>
                <w:sz w:val="20"/>
                <w:szCs w:val="20"/>
              </w:rPr>
              <w:t>inic</w:t>
            </w:r>
            <w:r w:rsidRPr="007F3323">
              <w:rPr>
                <w:rFonts w:ascii="宋体" w:cs="宋体" w:hint="eastAsia"/>
                <w:sz w:val="20"/>
                <w:szCs w:val="20"/>
              </w:rPr>
              <w:t>网卡</w:t>
            </w:r>
            <w:r w:rsidR="007728D6">
              <w:t>(KVM</w:t>
            </w:r>
            <w:r w:rsidR="007728D6">
              <w:rPr>
                <w:rFonts w:hint="eastAsia"/>
              </w:rPr>
              <w:t>未支持</w:t>
            </w:r>
            <w:r w:rsidR="007728D6">
              <w:t>)</w:t>
            </w:r>
            <w:r w:rsidRPr="007F3323">
              <w:rPr>
                <w:rFonts w:ascii="宋体" w:cs="宋体" w:hint="eastAsia"/>
                <w:sz w:val="20"/>
                <w:szCs w:val="20"/>
              </w:rPr>
              <w:t>；</w:t>
            </w:r>
            <w:r w:rsidRPr="007F3323">
              <w:t xml:space="preserve"> </w:t>
            </w:r>
            <w:r w:rsidR="00E51605">
              <w:rPr>
                <w:rFonts w:ascii="宋体" w:cs="宋体" w:hint="eastAsia"/>
                <w:sz w:val="20"/>
                <w:szCs w:val="20"/>
              </w:rPr>
              <w:t>0</w:t>
            </w:r>
            <w:r w:rsidRPr="007F3323">
              <w:rPr>
                <w:rFonts w:ascii="宋体" w:cs="宋体" w:hint="eastAsia"/>
                <w:sz w:val="20"/>
                <w:szCs w:val="20"/>
              </w:rPr>
              <w:t>：普通网卡</w:t>
            </w:r>
            <w:r w:rsidR="00BB44AA">
              <w:rPr>
                <w:rFonts w:ascii="宋体" w:cs="宋体" w:hint="eastAsia"/>
                <w:sz w:val="20"/>
                <w:szCs w:val="20"/>
              </w:rPr>
              <w:t>；</w:t>
            </w:r>
            <w:r w:rsidR="00BB44AA">
              <w:rPr>
                <w:rFonts w:ascii="宋体" w:cs="宋体"/>
                <w:sz w:val="20"/>
                <w:szCs w:val="20"/>
              </w:rPr>
              <w:t>2</w:t>
            </w:r>
            <w:r w:rsidR="00BB44AA" w:rsidRPr="007F3323">
              <w:rPr>
                <w:rFonts w:ascii="宋体" w:cs="宋体" w:hint="eastAsia"/>
                <w:sz w:val="20"/>
                <w:szCs w:val="20"/>
              </w:rPr>
              <w:t>：</w:t>
            </w:r>
            <w:r w:rsidR="00BB44AA" w:rsidRPr="004A1E3A">
              <w:rPr>
                <w:rFonts w:cs="Times New Roman"/>
                <w:sz w:val="20"/>
                <w:szCs w:val="20"/>
              </w:rPr>
              <w:t>sriov</w:t>
            </w:r>
            <w:r w:rsidR="00BB44AA">
              <w:rPr>
                <w:rFonts w:ascii="宋体" w:cs="宋体" w:hint="eastAsia"/>
                <w:sz w:val="20"/>
                <w:szCs w:val="20"/>
              </w:rPr>
              <w:t xml:space="preserve"> 网卡</w:t>
            </w:r>
          </w:p>
          <w:p w:rsidR="00942FBB" w:rsidRPr="007F3323" w:rsidRDefault="00942FBB" w:rsidP="00B2040C">
            <w:pPr>
              <w:pStyle w:val="TableText"/>
            </w:pPr>
            <w:r w:rsidRPr="007F3323">
              <w:rPr>
                <w:rFonts w:hint="eastAsia"/>
              </w:rPr>
              <w:t>仅在查询时有效。</w:t>
            </w:r>
          </w:p>
        </w:tc>
      </w:tr>
      <w:tr w:rsidR="00942FBB" w:rsidRPr="007F3323" w:rsidTr="00053F45">
        <w:tc>
          <w:tcPr>
            <w:tcW w:w="986" w:type="pct"/>
          </w:tcPr>
          <w:p w:rsidR="00942FBB" w:rsidRPr="007F3323" w:rsidRDefault="00942FBB" w:rsidP="00B2040C">
            <w:pPr>
              <w:pStyle w:val="TableText"/>
            </w:pPr>
            <w:r w:rsidRPr="00573E6F">
              <w:rPr>
                <w:rFonts w:hint="eastAsia"/>
              </w:rPr>
              <w:t>p</w:t>
            </w:r>
            <w:r w:rsidRPr="00573E6F">
              <w:t>ortId</w:t>
            </w:r>
          </w:p>
        </w:tc>
        <w:tc>
          <w:tcPr>
            <w:tcW w:w="511" w:type="pct"/>
          </w:tcPr>
          <w:p w:rsidR="00942FBB" w:rsidRPr="007F3323" w:rsidRDefault="00942FBB" w:rsidP="00B2040C">
            <w:pPr>
              <w:pStyle w:val="TableText"/>
            </w:pPr>
            <w:r w:rsidRPr="007F3323">
              <w:t>string</w:t>
            </w:r>
          </w:p>
        </w:tc>
        <w:tc>
          <w:tcPr>
            <w:tcW w:w="3503" w:type="pct"/>
          </w:tcPr>
          <w:p w:rsidR="00942FBB" w:rsidRPr="007F3323" w:rsidRDefault="00942FBB" w:rsidP="00B2040C">
            <w:pPr>
              <w:pStyle w:val="TableText"/>
            </w:pPr>
            <w:r w:rsidRPr="007F3323">
              <w:rPr>
                <w:rFonts w:hint="eastAsia"/>
              </w:rPr>
              <w:t>虚拟机交换机端口</w:t>
            </w:r>
            <w:r w:rsidRPr="007F3323">
              <w:rPr>
                <w:rFonts w:hint="eastAsia"/>
              </w:rPr>
              <w:t xml:space="preserve"> ID</w:t>
            </w:r>
            <w:r w:rsidRPr="007F3323">
              <w:rPr>
                <w:rFonts w:hint="eastAsia"/>
              </w:rPr>
              <w:t>，可选。</w:t>
            </w:r>
          </w:p>
          <w:p w:rsidR="00942FBB" w:rsidRPr="007F3323" w:rsidRDefault="00942FBB" w:rsidP="00B2040C">
            <w:pPr>
              <w:pStyle w:val="TableText"/>
            </w:pPr>
            <w:r w:rsidRPr="007F3323">
              <w:rPr>
                <w:rFonts w:hint="eastAsia"/>
              </w:rPr>
              <w:t>使用场景</w:t>
            </w:r>
            <w:r w:rsidRPr="007F3323">
              <w:rPr>
                <w:rFonts w:hint="eastAsia"/>
              </w:rPr>
              <w:t xml:space="preserve">: </w:t>
            </w:r>
            <w:r w:rsidRPr="007F3323">
              <w:rPr>
                <w:rFonts w:hint="eastAsia"/>
              </w:rPr>
              <w:t>创建虚拟机、导入虚拟机、注册虚拟机、虚拟机克隆为模板，模板克隆为模板，模板部署虚拟机，模板创建链接克隆虚拟机，创建容灾演练虚拟机、过滤分页查询所有虚拟机、查询指定虚拟机信息时使用。</w:t>
            </w:r>
          </w:p>
        </w:tc>
      </w:tr>
      <w:tr w:rsidR="001A3456" w:rsidRPr="007F3323" w:rsidTr="00053F45">
        <w:tc>
          <w:tcPr>
            <w:tcW w:w="986" w:type="pct"/>
          </w:tcPr>
          <w:p w:rsidR="001A3456" w:rsidRPr="007F3323" w:rsidRDefault="001A3456" w:rsidP="00B2040C">
            <w:pPr>
              <w:pStyle w:val="TableText"/>
            </w:pPr>
            <w:r w:rsidRPr="007F3323">
              <w:t>bootOrder</w:t>
            </w:r>
          </w:p>
        </w:tc>
        <w:tc>
          <w:tcPr>
            <w:tcW w:w="511" w:type="pct"/>
          </w:tcPr>
          <w:p w:rsidR="001A3456" w:rsidRPr="007F3323" w:rsidRDefault="001A3456" w:rsidP="00B2040C">
            <w:pPr>
              <w:pStyle w:val="TableText"/>
            </w:pPr>
            <w:r w:rsidRPr="007F3323">
              <w:t>integer</w:t>
            </w:r>
          </w:p>
        </w:tc>
        <w:tc>
          <w:tcPr>
            <w:tcW w:w="3503" w:type="pct"/>
          </w:tcPr>
          <w:p w:rsidR="001A3456" w:rsidRPr="007F3323" w:rsidRDefault="001A3456" w:rsidP="00B2040C">
            <w:pPr>
              <w:pStyle w:val="TableText"/>
            </w:pPr>
            <w:r w:rsidRPr="007F3323">
              <w:rPr>
                <w:rFonts w:hint="eastAsia"/>
              </w:rPr>
              <w:t>网卡启动顺序，默认为</w:t>
            </w:r>
            <w:r w:rsidRPr="007F3323">
              <w:rPr>
                <w:rFonts w:hint="eastAsia"/>
              </w:rPr>
              <w:t>-1</w:t>
            </w:r>
            <w:r w:rsidRPr="007F3323">
              <w:rPr>
                <w:rFonts w:hint="eastAsia"/>
              </w:rPr>
              <w:t>，表示不设置启动顺序。</w:t>
            </w:r>
          </w:p>
        </w:tc>
      </w:tr>
      <w:tr w:rsidR="00960C7D" w:rsidRPr="007F3323" w:rsidTr="00053F45">
        <w:tc>
          <w:tcPr>
            <w:tcW w:w="986" w:type="pct"/>
          </w:tcPr>
          <w:p w:rsidR="00960C7D" w:rsidRPr="007F3323" w:rsidRDefault="00960C7D" w:rsidP="00B2040C">
            <w:pPr>
              <w:pStyle w:val="TableText"/>
            </w:pPr>
            <w:r w:rsidRPr="007F3323">
              <w:rPr>
                <w:rFonts w:hint="eastAsia"/>
              </w:rPr>
              <w:t>nicConfig</w:t>
            </w:r>
          </w:p>
        </w:tc>
        <w:tc>
          <w:tcPr>
            <w:tcW w:w="511" w:type="pct"/>
          </w:tcPr>
          <w:p w:rsidR="00960C7D" w:rsidRPr="007F3323" w:rsidRDefault="00960C7D" w:rsidP="00B2040C">
            <w:pPr>
              <w:pStyle w:val="TableText"/>
            </w:pPr>
            <w:r w:rsidRPr="007F3323">
              <w:t>S</w:t>
            </w:r>
            <w:r w:rsidRPr="007F3323">
              <w:rPr>
                <w:rFonts w:hint="eastAsia"/>
              </w:rPr>
              <w:t>tructure</w:t>
            </w:r>
          </w:p>
        </w:tc>
        <w:tc>
          <w:tcPr>
            <w:tcW w:w="3503" w:type="pct"/>
          </w:tcPr>
          <w:p w:rsidR="00D2659D" w:rsidRPr="007F3323" w:rsidRDefault="00AD0A8C" w:rsidP="00B2040C">
            <w:pPr>
              <w:pStyle w:val="TableText"/>
            </w:pPr>
            <w:r w:rsidRPr="007F3323">
              <w:rPr>
                <w:rFonts w:hint="eastAsia"/>
              </w:rPr>
              <w:t>虚拟</w:t>
            </w:r>
            <w:r w:rsidR="00960C7D" w:rsidRPr="007F3323">
              <w:rPr>
                <w:rFonts w:hint="eastAsia"/>
              </w:rPr>
              <w:t>网卡</w:t>
            </w:r>
            <w:r w:rsidR="00960C7D" w:rsidRPr="007F3323">
              <w:t>配置</w:t>
            </w:r>
            <w:r w:rsidRPr="007F3323">
              <w:rPr>
                <w:rFonts w:hint="eastAsia"/>
              </w:rPr>
              <w:t>参数</w:t>
            </w:r>
            <w:r w:rsidR="00960C7D" w:rsidRPr="007F3323">
              <w:rPr>
                <w:rFonts w:hint="eastAsia"/>
              </w:rPr>
              <w:t>，</w:t>
            </w:r>
            <w:r w:rsidR="00D2659D" w:rsidRPr="007F3323">
              <w:rPr>
                <w:rFonts w:hint="eastAsia"/>
              </w:rPr>
              <w:t>可选</w:t>
            </w:r>
            <w:r w:rsidR="00D2659D" w:rsidRPr="007F3323">
              <w:t>，默认值为</w:t>
            </w:r>
            <w:r w:rsidR="00D2659D" w:rsidRPr="007F3323">
              <w:rPr>
                <w:rFonts w:hint="eastAsia"/>
              </w:rPr>
              <w:t>{}</w:t>
            </w:r>
          </w:p>
          <w:p w:rsidR="00960C7D" w:rsidRPr="007F3323" w:rsidRDefault="00D2659D" w:rsidP="00B2040C">
            <w:pPr>
              <w:pStyle w:val="TableText"/>
            </w:pPr>
            <w:r w:rsidRPr="007F3323">
              <w:rPr>
                <w:rFonts w:hint="eastAsia"/>
              </w:rPr>
              <w:t>仅对</w:t>
            </w:r>
            <w:r w:rsidR="00960C7D" w:rsidRPr="007F3323">
              <w:t>virtio</w:t>
            </w:r>
            <w:r w:rsidR="00573E6F">
              <w:rPr>
                <w:rFonts w:hint="eastAsia"/>
              </w:rPr>
              <w:t>、</w:t>
            </w:r>
            <w:r w:rsidR="00573E6F">
              <w:rPr>
                <w:rFonts w:hint="eastAsia"/>
              </w:rPr>
              <w:t>vhost-user</w:t>
            </w:r>
            <w:r w:rsidR="00960C7D" w:rsidRPr="007F3323">
              <w:rPr>
                <w:rFonts w:hint="eastAsia"/>
              </w:rPr>
              <w:t>类型</w:t>
            </w:r>
            <w:r w:rsidR="00960C7D" w:rsidRPr="007F3323">
              <w:t>网卡</w:t>
            </w:r>
            <w:r w:rsidRPr="007F3323">
              <w:rPr>
                <w:rFonts w:hint="eastAsia"/>
              </w:rPr>
              <w:t>有意义</w:t>
            </w:r>
            <w:r w:rsidR="00960C7D" w:rsidRPr="007F3323">
              <w:t>，支持如下配置</w:t>
            </w:r>
            <w:r w:rsidR="00960C7D" w:rsidRPr="007F3323">
              <w:rPr>
                <w:rFonts w:hint="eastAsia"/>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53"/>
              <w:gridCol w:w="1238"/>
              <w:gridCol w:w="2935"/>
            </w:tblGrid>
            <w:tr w:rsidR="00960C7D" w:rsidRPr="007F3323" w:rsidTr="00245900">
              <w:tc>
                <w:tcPr>
                  <w:tcW w:w="1753" w:type="pct"/>
                  <w:shd w:val="clear" w:color="auto" w:fill="D9D9D9"/>
                </w:tcPr>
                <w:p w:rsidR="00960C7D" w:rsidRPr="007F3323" w:rsidRDefault="00960C7D" w:rsidP="00960C7D">
                  <w:pPr>
                    <w:pStyle w:val="TableText"/>
                  </w:pPr>
                  <w:r w:rsidRPr="007F3323">
                    <w:t>Attribute</w:t>
                  </w:r>
                </w:p>
              </w:tc>
              <w:tc>
                <w:tcPr>
                  <w:tcW w:w="963" w:type="pct"/>
                  <w:shd w:val="clear" w:color="auto" w:fill="D9D9D9"/>
                </w:tcPr>
                <w:p w:rsidR="00960C7D" w:rsidRPr="007F3323" w:rsidRDefault="00960C7D" w:rsidP="00960C7D">
                  <w:pPr>
                    <w:pStyle w:val="TableText"/>
                  </w:pPr>
                  <w:r w:rsidRPr="007F3323">
                    <w:t>Type</w:t>
                  </w:r>
                </w:p>
              </w:tc>
              <w:tc>
                <w:tcPr>
                  <w:tcW w:w="2284" w:type="pct"/>
                  <w:shd w:val="clear" w:color="auto" w:fill="D9D9D9"/>
                </w:tcPr>
                <w:p w:rsidR="00960C7D" w:rsidRPr="007F3323" w:rsidRDefault="00960C7D" w:rsidP="00960C7D">
                  <w:pPr>
                    <w:pStyle w:val="TableText"/>
                  </w:pPr>
                  <w:r w:rsidRPr="007F3323">
                    <w:t>Description</w:t>
                  </w:r>
                </w:p>
              </w:tc>
            </w:tr>
            <w:tr w:rsidR="00960C7D" w:rsidRPr="007F3323" w:rsidTr="00245900">
              <w:tc>
                <w:tcPr>
                  <w:tcW w:w="1753" w:type="pct"/>
                </w:tcPr>
                <w:p w:rsidR="00960C7D" w:rsidRPr="007F3323" w:rsidRDefault="00960C7D" w:rsidP="00960C7D">
                  <w:pPr>
                    <w:pStyle w:val="TableText"/>
                  </w:pPr>
                  <w:r w:rsidRPr="007F3323">
                    <w:t>vringburf</w:t>
                  </w:r>
                </w:p>
              </w:tc>
              <w:tc>
                <w:tcPr>
                  <w:tcW w:w="963" w:type="pct"/>
                </w:tcPr>
                <w:p w:rsidR="00960C7D" w:rsidRPr="007F3323" w:rsidRDefault="00960C7D" w:rsidP="00960C7D">
                  <w:pPr>
                    <w:pStyle w:val="TableText"/>
                  </w:pPr>
                  <w:r w:rsidRPr="007F3323">
                    <w:t>integer</w:t>
                  </w:r>
                </w:p>
              </w:tc>
              <w:tc>
                <w:tcPr>
                  <w:tcW w:w="2284" w:type="pct"/>
                </w:tcPr>
                <w:p w:rsidR="00960C7D" w:rsidRPr="007F3323" w:rsidRDefault="00960C7D" w:rsidP="00960C7D">
                  <w:pPr>
                    <w:pStyle w:val="TableText"/>
                  </w:pPr>
                  <w:r w:rsidRPr="007F3323">
                    <w:t>IO</w:t>
                  </w:r>
                  <w:r w:rsidRPr="007F3323">
                    <w:rPr>
                      <w:rFonts w:hint="eastAsia"/>
                    </w:rPr>
                    <w:t>环</w:t>
                  </w:r>
                  <w:r w:rsidRPr="007F3323">
                    <w:t>大小</w:t>
                  </w:r>
                  <w:r w:rsidRPr="007F3323">
                    <w:rPr>
                      <w:rFonts w:hint="eastAsia"/>
                    </w:rPr>
                    <w:t>，默认为</w:t>
                  </w:r>
                  <w:r w:rsidRPr="007F3323">
                    <w:rPr>
                      <w:rFonts w:hint="eastAsia"/>
                    </w:rPr>
                    <w:t>2</w:t>
                  </w:r>
                  <w:r w:rsidRPr="007F3323">
                    <w:t>56</w:t>
                  </w:r>
                  <w:r w:rsidRPr="007F3323">
                    <w:rPr>
                      <w:rFonts w:hint="eastAsia"/>
                    </w:rPr>
                    <w:t>，取值</w:t>
                  </w:r>
                  <w:r w:rsidRPr="007F3323">
                    <w:t>范围为</w:t>
                  </w:r>
                  <w:r w:rsidRPr="007F3323">
                    <w:rPr>
                      <w:rFonts w:hint="eastAsia"/>
                    </w:rPr>
                    <w:t>2</w:t>
                  </w:r>
                  <w:r w:rsidRPr="007F3323">
                    <w:t>56</w:t>
                  </w:r>
                  <w:r w:rsidRPr="007F3323">
                    <w:rPr>
                      <w:rFonts w:hint="eastAsia"/>
                    </w:rPr>
                    <w:t>、</w:t>
                  </w:r>
                  <w:r w:rsidRPr="007F3323">
                    <w:rPr>
                      <w:rFonts w:hint="eastAsia"/>
                    </w:rPr>
                    <w:t>512</w:t>
                  </w:r>
                  <w:r w:rsidRPr="007F3323">
                    <w:rPr>
                      <w:rFonts w:hint="eastAsia"/>
                    </w:rPr>
                    <w:t>、</w:t>
                  </w:r>
                  <w:r w:rsidRPr="007F3323">
                    <w:rPr>
                      <w:rFonts w:hint="eastAsia"/>
                    </w:rPr>
                    <w:t>10</w:t>
                  </w:r>
                  <w:r w:rsidRPr="007F3323">
                    <w:t>24</w:t>
                  </w:r>
                  <w:r w:rsidRPr="007F3323">
                    <w:rPr>
                      <w:rFonts w:hint="eastAsia"/>
                    </w:rPr>
                    <w:t>、</w:t>
                  </w:r>
                  <w:r w:rsidRPr="007F3323">
                    <w:rPr>
                      <w:rFonts w:hint="eastAsia"/>
                    </w:rPr>
                    <w:t>204</w:t>
                  </w:r>
                  <w:r w:rsidRPr="007F3323">
                    <w:t>8</w:t>
                  </w:r>
                  <w:r w:rsidRPr="007F3323">
                    <w:rPr>
                      <w:rFonts w:hint="eastAsia"/>
                    </w:rPr>
                    <w:t>、</w:t>
                  </w:r>
                  <w:r w:rsidRPr="007F3323">
                    <w:rPr>
                      <w:rFonts w:hint="eastAsia"/>
                    </w:rPr>
                    <w:t>409</w:t>
                  </w:r>
                  <w:r w:rsidRPr="007F3323">
                    <w:t>6</w:t>
                  </w:r>
                </w:p>
              </w:tc>
            </w:tr>
            <w:tr w:rsidR="00960C7D" w:rsidRPr="007F3323" w:rsidTr="00245900">
              <w:tc>
                <w:tcPr>
                  <w:tcW w:w="1753" w:type="pct"/>
                </w:tcPr>
                <w:p w:rsidR="00960C7D" w:rsidRPr="007F3323" w:rsidRDefault="00960C7D" w:rsidP="00960C7D">
                  <w:pPr>
                    <w:pStyle w:val="TableText"/>
                  </w:pPr>
                  <w:r w:rsidRPr="007F3323">
                    <w:t>queues</w:t>
                  </w:r>
                </w:p>
              </w:tc>
              <w:tc>
                <w:tcPr>
                  <w:tcW w:w="963" w:type="pct"/>
                </w:tcPr>
                <w:p w:rsidR="00960C7D" w:rsidRPr="007F3323" w:rsidRDefault="00960C7D" w:rsidP="00960C7D">
                  <w:pPr>
                    <w:pStyle w:val="TableText"/>
                  </w:pPr>
                  <w:r w:rsidRPr="007F3323">
                    <w:t>Integer</w:t>
                  </w:r>
                </w:p>
              </w:tc>
              <w:tc>
                <w:tcPr>
                  <w:tcW w:w="2284" w:type="pct"/>
                </w:tcPr>
                <w:p w:rsidR="00960C7D" w:rsidRPr="007F3323" w:rsidRDefault="00960C7D" w:rsidP="00960C7D">
                  <w:pPr>
                    <w:pStyle w:val="TableText"/>
                  </w:pPr>
                  <w:r w:rsidRPr="007F3323">
                    <w:rPr>
                      <w:rFonts w:hint="eastAsia"/>
                    </w:rPr>
                    <w:t>队列数</w:t>
                  </w:r>
                  <w:r w:rsidRPr="007F3323">
                    <w:t>，默认</w:t>
                  </w:r>
                  <w:r w:rsidRPr="007F3323">
                    <w:rPr>
                      <w:rFonts w:hint="eastAsia"/>
                    </w:rPr>
                    <w:t>为</w:t>
                  </w:r>
                  <w:r w:rsidRPr="007F3323">
                    <w:rPr>
                      <w:rFonts w:hint="eastAsia"/>
                    </w:rPr>
                    <w:t>1</w:t>
                  </w:r>
                  <w:r w:rsidRPr="007F3323">
                    <w:rPr>
                      <w:rFonts w:hint="eastAsia"/>
                    </w:rPr>
                    <w:t>，取值</w:t>
                  </w:r>
                  <w:r w:rsidRPr="007F3323">
                    <w:t>范围为</w:t>
                  </w:r>
                  <w:r w:rsidRPr="007F3323">
                    <w:rPr>
                      <w:rFonts w:hint="eastAsia"/>
                    </w:rPr>
                    <w:t>[1,8</w:t>
                  </w:r>
                  <w:r w:rsidRPr="007F3323">
                    <w:t>]</w:t>
                  </w:r>
                </w:p>
              </w:tc>
            </w:tr>
          </w:tbl>
          <w:p w:rsidR="00960C7D" w:rsidRPr="007F3323" w:rsidRDefault="00960C7D" w:rsidP="00B2040C">
            <w:pPr>
              <w:pStyle w:val="TableText"/>
            </w:pPr>
          </w:p>
        </w:tc>
      </w:tr>
      <w:tr w:rsidR="00053F45" w:rsidRPr="007F3323" w:rsidTr="00053F45">
        <w:tc>
          <w:tcPr>
            <w:tcW w:w="986" w:type="pct"/>
            <w:tcBorders>
              <w:top w:val="single" w:sz="4" w:space="0" w:color="auto"/>
              <w:left w:val="single" w:sz="4" w:space="0" w:color="auto"/>
              <w:bottom w:val="single" w:sz="4" w:space="0" w:color="auto"/>
              <w:right w:val="single" w:sz="4" w:space="0" w:color="auto"/>
            </w:tcBorders>
          </w:tcPr>
          <w:p w:rsidR="00053F45" w:rsidRPr="007F3323" w:rsidRDefault="001C3049" w:rsidP="005548C5">
            <w:pPr>
              <w:pStyle w:val="TableText"/>
            </w:pPr>
            <w:r w:rsidRPr="001C3049">
              <w:t>enableSecurityGroup</w:t>
            </w:r>
          </w:p>
        </w:tc>
        <w:tc>
          <w:tcPr>
            <w:tcW w:w="511" w:type="pct"/>
            <w:tcBorders>
              <w:top w:val="single" w:sz="4" w:space="0" w:color="auto"/>
              <w:left w:val="single" w:sz="4" w:space="0" w:color="auto"/>
              <w:bottom w:val="single" w:sz="4" w:space="0" w:color="auto"/>
              <w:right w:val="single" w:sz="4" w:space="0" w:color="auto"/>
            </w:tcBorders>
          </w:tcPr>
          <w:p w:rsidR="00053F45" w:rsidRPr="007F3323" w:rsidRDefault="00302E53" w:rsidP="005548C5">
            <w:pPr>
              <w:pStyle w:val="TableText"/>
            </w:pPr>
            <w:r>
              <w:t>Boolean</w:t>
            </w:r>
          </w:p>
        </w:tc>
        <w:tc>
          <w:tcPr>
            <w:tcW w:w="3503" w:type="pct"/>
            <w:tcBorders>
              <w:top w:val="single" w:sz="4" w:space="0" w:color="auto"/>
              <w:left w:val="single" w:sz="4" w:space="0" w:color="auto"/>
              <w:bottom w:val="single" w:sz="4" w:space="0" w:color="auto"/>
              <w:right w:val="single" w:sz="4" w:space="0" w:color="auto"/>
            </w:tcBorders>
          </w:tcPr>
          <w:p w:rsidR="00053F45" w:rsidRPr="007F3323" w:rsidRDefault="009C27B5" w:rsidP="009C27B5">
            <w:pPr>
              <w:pStyle w:val="TableText"/>
            </w:pPr>
            <w:r>
              <w:t>可选，虚拟机网卡</w:t>
            </w:r>
            <w:r>
              <w:rPr>
                <w:rFonts w:hint="eastAsia"/>
              </w:rPr>
              <w:t>是否</w:t>
            </w:r>
            <w:r>
              <w:t>开启</w:t>
            </w:r>
            <w:r>
              <w:rPr>
                <w:rFonts w:hint="eastAsia"/>
              </w:rPr>
              <w:t>安全组：</w:t>
            </w:r>
            <w:r>
              <w:t>t</w:t>
            </w:r>
            <w:r>
              <w:rPr>
                <w:rFonts w:hint="eastAsia"/>
              </w:rPr>
              <w:t>rue</w:t>
            </w:r>
            <w:r>
              <w:rPr>
                <w:rFonts w:hint="eastAsia"/>
              </w:rPr>
              <w:t>表示开启</w:t>
            </w:r>
            <w:r>
              <w:t>，</w:t>
            </w:r>
            <w:r>
              <w:rPr>
                <w:rFonts w:hint="eastAsia"/>
              </w:rPr>
              <w:t>fa</w:t>
            </w:r>
            <w:r>
              <w:t>lse</w:t>
            </w:r>
            <w:r>
              <w:rPr>
                <w:rFonts w:hint="eastAsia"/>
              </w:rPr>
              <w:t>表示未</w:t>
            </w:r>
            <w:r>
              <w:t>开启</w:t>
            </w:r>
            <w:r>
              <w:rPr>
                <w:rFonts w:hint="eastAsia"/>
              </w:rPr>
              <w:t>，</w:t>
            </w:r>
            <w:r>
              <w:t>默认为</w:t>
            </w:r>
            <w:r>
              <w:rPr>
                <w:rFonts w:hint="eastAsia"/>
              </w:rPr>
              <w:t>false</w:t>
            </w:r>
            <w:r w:rsidR="00053F45" w:rsidRPr="007F3323">
              <w:t>。</w:t>
            </w:r>
          </w:p>
        </w:tc>
      </w:tr>
      <w:tr w:rsidR="00053F45" w:rsidRPr="007F3323" w:rsidTr="00053F45">
        <w:tc>
          <w:tcPr>
            <w:tcW w:w="986" w:type="pct"/>
            <w:tcBorders>
              <w:top w:val="single" w:sz="4" w:space="0" w:color="auto"/>
              <w:left w:val="single" w:sz="4" w:space="0" w:color="auto"/>
              <w:bottom w:val="single" w:sz="4" w:space="0" w:color="auto"/>
              <w:right w:val="single" w:sz="4" w:space="0" w:color="auto"/>
            </w:tcBorders>
          </w:tcPr>
          <w:p w:rsidR="00053F45" w:rsidRPr="007F3323" w:rsidRDefault="001C3049" w:rsidP="005548C5">
            <w:pPr>
              <w:pStyle w:val="TableText"/>
            </w:pPr>
            <w:r w:rsidRPr="001C3049">
              <w:t>securityGroupId</w:t>
            </w:r>
          </w:p>
        </w:tc>
        <w:tc>
          <w:tcPr>
            <w:tcW w:w="511" w:type="pct"/>
            <w:tcBorders>
              <w:top w:val="single" w:sz="4" w:space="0" w:color="auto"/>
              <w:left w:val="single" w:sz="4" w:space="0" w:color="auto"/>
              <w:bottom w:val="single" w:sz="4" w:space="0" w:color="auto"/>
              <w:right w:val="single" w:sz="4" w:space="0" w:color="auto"/>
            </w:tcBorders>
          </w:tcPr>
          <w:p w:rsidR="00053F45" w:rsidRPr="007F3323" w:rsidRDefault="00C12640" w:rsidP="005548C5">
            <w:pPr>
              <w:pStyle w:val="TableText"/>
            </w:pPr>
            <w:r>
              <w:t>l</w:t>
            </w:r>
            <w:r w:rsidR="00486F8C" w:rsidRPr="00486F8C">
              <w:t>ong</w:t>
            </w:r>
          </w:p>
        </w:tc>
        <w:tc>
          <w:tcPr>
            <w:tcW w:w="3503" w:type="pct"/>
            <w:tcBorders>
              <w:top w:val="single" w:sz="4" w:space="0" w:color="auto"/>
              <w:left w:val="single" w:sz="4" w:space="0" w:color="auto"/>
              <w:bottom w:val="single" w:sz="4" w:space="0" w:color="auto"/>
              <w:right w:val="single" w:sz="4" w:space="0" w:color="auto"/>
            </w:tcBorders>
          </w:tcPr>
          <w:p w:rsidR="00053F45" w:rsidRPr="007F3323" w:rsidRDefault="006B5A58" w:rsidP="005548C5">
            <w:pPr>
              <w:pStyle w:val="TableText"/>
            </w:pPr>
            <w:r>
              <w:rPr>
                <w:rFonts w:hint="eastAsia"/>
              </w:rPr>
              <w:t>安全组</w:t>
            </w:r>
            <w:r>
              <w:rPr>
                <w:rFonts w:hint="eastAsia"/>
              </w:rPr>
              <w:t>I</w:t>
            </w:r>
            <w:r>
              <w:t>d</w:t>
            </w:r>
            <w:r>
              <w:rPr>
                <w:rFonts w:hint="eastAsia"/>
              </w:rPr>
              <w:t>，</w:t>
            </w:r>
            <w:r>
              <w:t>当</w:t>
            </w:r>
            <w:r w:rsidRPr="001C3049">
              <w:t>enableSecurityGroup</w:t>
            </w:r>
            <w:r>
              <w:rPr>
                <w:rFonts w:hint="eastAsia"/>
              </w:rPr>
              <w:t>为</w:t>
            </w:r>
            <w:r>
              <w:rPr>
                <w:rFonts w:hint="eastAsia"/>
              </w:rPr>
              <w:t>true</w:t>
            </w:r>
            <w:r>
              <w:rPr>
                <w:rFonts w:hint="eastAsia"/>
              </w:rPr>
              <w:t>时</w:t>
            </w:r>
            <w:r>
              <w:t>有效。</w:t>
            </w:r>
          </w:p>
        </w:tc>
      </w:tr>
    </w:tbl>
    <w:p w:rsidR="00942FBB" w:rsidRPr="00053F45" w:rsidRDefault="00942FBB" w:rsidP="00375649"/>
    <w:p w:rsidR="00942FBB" w:rsidRPr="007F3323" w:rsidRDefault="00942FBB" w:rsidP="00153A8A">
      <w:pPr>
        <w:pStyle w:val="BlockLabel"/>
        <w:numPr>
          <w:ilvl w:val="0"/>
          <w:numId w:val="40"/>
        </w:numPr>
      </w:pPr>
      <w:r w:rsidRPr="007F3323">
        <w:t>虚拟机快照</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79"/>
        <w:gridCol w:w="1415"/>
        <w:gridCol w:w="6745"/>
      </w:tblGrid>
      <w:tr w:rsidR="00942FBB" w:rsidRPr="007F3323" w:rsidTr="00042900">
        <w:tc>
          <w:tcPr>
            <w:tcW w:w="767" w:type="pct"/>
            <w:shd w:val="clear" w:color="auto" w:fill="D9D9D9"/>
          </w:tcPr>
          <w:p w:rsidR="00942FBB" w:rsidRPr="007F3323" w:rsidRDefault="00942FBB" w:rsidP="00B2040C">
            <w:pPr>
              <w:pStyle w:val="TableText"/>
            </w:pPr>
            <w:r w:rsidRPr="007F3323">
              <w:t>Name</w:t>
            </w:r>
          </w:p>
        </w:tc>
        <w:tc>
          <w:tcPr>
            <w:tcW w:w="4233" w:type="pct"/>
            <w:gridSpan w:val="2"/>
            <w:shd w:val="clear" w:color="auto" w:fill="D9D9D9"/>
          </w:tcPr>
          <w:p w:rsidR="00942FBB" w:rsidRPr="007F3323" w:rsidRDefault="00942FBB" w:rsidP="00B2040C">
            <w:pPr>
              <w:pStyle w:val="TableText"/>
            </w:pPr>
            <w:r w:rsidRPr="007F3323">
              <w:t>VmSnapshot</w:t>
            </w:r>
          </w:p>
        </w:tc>
      </w:tr>
      <w:tr w:rsidR="00942FBB" w:rsidRPr="007F3323" w:rsidTr="00042900">
        <w:tc>
          <w:tcPr>
            <w:tcW w:w="767" w:type="pct"/>
            <w:shd w:val="clear" w:color="auto" w:fill="D9D9D9"/>
          </w:tcPr>
          <w:p w:rsidR="00942FBB" w:rsidRPr="007F3323" w:rsidRDefault="00140890" w:rsidP="00B2040C">
            <w:pPr>
              <w:pStyle w:val="TableText"/>
            </w:pPr>
            <w:r>
              <w:t>Attribute</w:t>
            </w:r>
          </w:p>
        </w:tc>
        <w:tc>
          <w:tcPr>
            <w:tcW w:w="734" w:type="pct"/>
            <w:shd w:val="clear" w:color="auto" w:fill="D9D9D9"/>
          </w:tcPr>
          <w:p w:rsidR="00942FBB" w:rsidRPr="007F3323" w:rsidRDefault="00942FBB" w:rsidP="00B2040C">
            <w:pPr>
              <w:pStyle w:val="TableText"/>
            </w:pPr>
            <w:r w:rsidRPr="007F3323">
              <w:t>Type</w:t>
            </w:r>
          </w:p>
        </w:tc>
        <w:tc>
          <w:tcPr>
            <w:tcW w:w="3499" w:type="pct"/>
            <w:shd w:val="clear" w:color="auto" w:fill="D9D9D9"/>
          </w:tcPr>
          <w:p w:rsidR="00942FBB" w:rsidRPr="007F3323" w:rsidRDefault="00942FBB" w:rsidP="00B2040C">
            <w:pPr>
              <w:pStyle w:val="TableText"/>
            </w:pPr>
            <w:r w:rsidRPr="007F3323">
              <w:t>Description</w:t>
            </w:r>
          </w:p>
        </w:tc>
      </w:tr>
      <w:tr w:rsidR="00942FBB" w:rsidRPr="007F3323" w:rsidTr="00042900">
        <w:tc>
          <w:tcPr>
            <w:tcW w:w="767" w:type="pct"/>
          </w:tcPr>
          <w:p w:rsidR="00942FBB" w:rsidRPr="007F3323" w:rsidRDefault="00942FBB" w:rsidP="00B2040C">
            <w:pPr>
              <w:pStyle w:val="TableText"/>
            </w:pPr>
            <w:r w:rsidRPr="007F3323">
              <w:t>urn</w:t>
            </w:r>
          </w:p>
        </w:tc>
        <w:tc>
          <w:tcPr>
            <w:tcW w:w="734" w:type="pct"/>
            <w:shd w:val="clear" w:color="auto" w:fill="auto"/>
          </w:tcPr>
          <w:p w:rsidR="00942FBB" w:rsidRPr="007F3323" w:rsidRDefault="00942FBB" w:rsidP="00B2040C">
            <w:pPr>
              <w:pStyle w:val="TableText"/>
            </w:pPr>
            <w:r w:rsidRPr="007F3323">
              <w:t>string</w:t>
            </w:r>
          </w:p>
        </w:tc>
        <w:tc>
          <w:tcPr>
            <w:tcW w:w="3499" w:type="pct"/>
            <w:shd w:val="clear" w:color="auto" w:fill="auto"/>
          </w:tcPr>
          <w:p w:rsidR="00942FBB" w:rsidRPr="007F3323" w:rsidRDefault="00942FBB" w:rsidP="00B2040C">
            <w:pPr>
              <w:pStyle w:val="TableText"/>
            </w:pPr>
            <w:r w:rsidRPr="007F3323">
              <w:t>快照标识</w:t>
            </w:r>
          </w:p>
        </w:tc>
      </w:tr>
      <w:tr w:rsidR="00942FBB" w:rsidRPr="007F3323" w:rsidTr="00042900">
        <w:tc>
          <w:tcPr>
            <w:tcW w:w="767" w:type="pct"/>
          </w:tcPr>
          <w:p w:rsidR="00942FBB" w:rsidRPr="007F3323" w:rsidRDefault="00942FBB" w:rsidP="00B2040C">
            <w:pPr>
              <w:pStyle w:val="TableText"/>
            </w:pPr>
            <w:r w:rsidRPr="007F3323">
              <w:t>uri</w:t>
            </w:r>
          </w:p>
        </w:tc>
        <w:tc>
          <w:tcPr>
            <w:tcW w:w="734" w:type="pct"/>
            <w:shd w:val="clear" w:color="auto" w:fill="auto"/>
          </w:tcPr>
          <w:p w:rsidR="00942FBB" w:rsidRPr="007F3323" w:rsidRDefault="00942FBB" w:rsidP="00B2040C">
            <w:pPr>
              <w:pStyle w:val="TableText"/>
            </w:pPr>
            <w:r w:rsidRPr="007F3323">
              <w:t xml:space="preserve">string </w:t>
            </w:r>
          </w:p>
        </w:tc>
        <w:tc>
          <w:tcPr>
            <w:tcW w:w="3499" w:type="pct"/>
            <w:shd w:val="clear" w:color="auto" w:fill="auto"/>
          </w:tcPr>
          <w:p w:rsidR="00942FBB" w:rsidRPr="007F3323" w:rsidRDefault="00942FBB" w:rsidP="00B2040C">
            <w:pPr>
              <w:pStyle w:val="TableText"/>
            </w:pPr>
            <w:r w:rsidRPr="007F3323">
              <w:t>访问快照对应的</w:t>
            </w:r>
            <w:r w:rsidRPr="007F3323">
              <w:t>uri</w:t>
            </w:r>
          </w:p>
        </w:tc>
      </w:tr>
      <w:tr w:rsidR="00942FBB" w:rsidRPr="007F3323" w:rsidTr="00042900">
        <w:tc>
          <w:tcPr>
            <w:tcW w:w="767" w:type="pct"/>
          </w:tcPr>
          <w:p w:rsidR="00942FBB" w:rsidRPr="007F3323" w:rsidRDefault="00942FBB" w:rsidP="00B2040C">
            <w:pPr>
              <w:pStyle w:val="TableText"/>
            </w:pPr>
            <w:r w:rsidRPr="007F3323">
              <w:t>name</w:t>
            </w:r>
          </w:p>
        </w:tc>
        <w:tc>
          <w:tcPr>
            <w:tcW w:w="734" w:type="pct"/>
            <w:shd w:val="clear" w:color="auto" w:fill="auto"/>
          </w:tcPr>
          <w:p w:rsidR="00942FBB" w:rsidRPr="007F3323" w:rsidRDefault="00942FBB" w:rsidP="00B2040C">
            <w:pPr>
              <w:pStyle w:val="TableText"/>
            </w:pPr>
            <w:r w:rsidRPr="007F3323">
              <w:t>string</w:t>
            </w:r>
          </w:p>
        </w:tc>
        <w:tc>
          <w:tcPr>
            <w:tcW w:w="3499" w:type="pct"/>
            <w:shd w:val="clear" w:color="auto" w:fill="auto"/>
          </w:tcPr>
          <w:p w:rsidR="00942FBB" w:rsidRPr="007F3323" w:rsidRDefault="00942FBB" w:rsidP="00B2040C">
            <w:pPr>
              <w:pStyle w:val="TableText"/>
            </w:pPr>
            <w:r w:rsidRPr="007F3323">
              <w:t>快照别名</w:t>
            </w:r>
          </w:p>
        </w:tc>
      </w:tr>
      <w:tr w:rsidR="00942FBB" w:rsidRPr="007F3323" w:rsidTr="00042900">
        <w:tc>
          <w:tcPr>
            <w:tcW w:w="767" w:type="pct"/>
          </w:tcPr>
          <w:p w:rsidR="00942FBB" w:rsidRPr="007F3323" w:rsidRDefault="00942FBB" w:rsidP="00B2040C">
            <w:pPr>
              <w:pStyle w:val="TableText"/>
            </w:pPr>
            <w:r w:rsidRPr="007F3323">
              <w:t>description</w:t>
            </w:r>
          </w:p>
        </w:tc>
        <w:tc>
          <w:tcPr>
            <w:tcW w:w="734" w:type="pct"/>
            <w:shd w:val="clear" w:color="auto" w:fill="auto"/>
          </w:tcPr>
          <w:p w:rsidR="00942FBB" w:rsidRPr="007F3323" w:rsidRDefault="00942FBB" w:rsidP="00B2040C">
            <w:pPr>
              <w:pStyle w:val="TableText"/>
            </w:pPr>
            <w:r w:rsidRPr="007F3323">
              <w:t>string</w:t>
            </w:r>
          </w:p>
        </w:tc>
        <w:tc>
          <w:tcPr>
            <w:tcW w:w="3499" w:type="pct"/>
            <w:shd w:val="clear" w:color="auto" w:fill="auto"/>
          </w:tcPr>
          <w:p w:rsidR="00942FBB" w:rsidRPr="007F3323" w:rsidRDefault="00942FBB" w:rsidP="00B2040C">
            <w:pPr>
              <w:pStyle w:val="TableText"/>
            </w:pPr>
            <w:r w:rsidRPr="007F3323">
              <w:t>快照描述信息</w:t>
            </w:r>
          </w:p>
        </w:tc>
      </w:tr>
      <w:tr w:rsidR="00942FBB" w:rsidRPr="007F3323" w:rsidTr="00042900">
        <w:tc>
          <w:tcPr>
            <w:tcW w:w="767" w:type="pct"/>
          </w:tcPr>
          <w:p w:rsidR="00942FBB" w:rsidRPr="007F3323" w:rsidRDefault="00942FBB" w:rsidP="00B2040C">
            <w:pPr>
              <w:pStyle w:val="TableText"/>
            </w:pPr>
            <w:r w:rsidRPr="007F3323">
              <w:t>createTime</w:t>
            </w:r>
          </w:p>
        </w:tc>
        <w:tc>
          <w:tcPr>
            <w:tcW w:w="734" w:type="pct"/>
            <w:shd w:val="clear" w:color="auto" w:fill="auto"/>
          </w:tcPr>
          <w:p w:rsidR="00942FBB" w:rsidRPr="007F3323" w:rsidRDefault="00942FBB" w:rsidP="00B2040C">
            <w:pPr>
              <w:pStyle w:val="TableText"/>
            </w:pPr>
            <w:r w:rsidRPr="007F3323">
              <w:t>string</w:t>
            </w:r>
          </w:p>
        </w:tc>
        <w:tc>
          <w:tcPr>
            <w:tcW w:w="3499" w:type="pct"/>
            <w:shd w:val="clear" w:color="auto" w:fill="auto"/>
          </w:tcPr>
          <w:p w:rsidR="00942FBB" w:rsidRPr="007F3323" w:rsidRDefault="00942FBB" w:rsidP="00B2040C">
            <w:pPr>
              <w:pStyle w:val="TableText"/>
            </w:pPr>
            <w:r w:rsidRPr="007F3323">
              <w:t>开始创建时间</w:t>
            </w:r>
            <w:r w:rsidRPr="007F3323">
              <w:t>,UTC</w:t>
            </w:r>
            <w:r w:rsidRPr="007F3323">
              <w:t>时间，格式如：</w:t>
            </w:r>
            <w:r w:rsidR="005348A4" w:rsidRPr="007F3323">
              <w:rPr>
                <w:rFonts w:ascii="宋体" w:hAnsi="宋体"/>
              </w:rPr>
              <w:t>“</w:t>
            </w:r>
            <w:r w:rsidRPr="007F3323">
              <w:t>2012-08-27 20:29:19</w:t>
            </w:r>
            <w:r w:rsidR="005348A4" w:rsidRPr="007F3323">
              <w:rPr>
                <w:rFonts w:ascii="宋体" w:hAnsi="宋体"/>
              </w:rPr>
              <w:t>”</w:t>
            </w:r>
            <w:r w:rsidRPr="007F3323">
              <w:t>。</w:t>
            </w:r>
          </w:p>
        </w:tc>
      </w:tr>
      <w:tr w:rsidR="00942FBB" w:rsidRPr="007F3323" w:rsidTr="00042900">
        <w:tc>
          <w:tcPr>
            <w:tcW w:w="767" w:type="pct"/>
          </w:tcPr>
          <w:p w:rsidR="00942FBB" w:rsidRPr="007F3323" w:rsidRDefault="00942FBB" w:rsidP="00B2040C">
            <w:pPr>
              <w:pStyle w:val="TableText"/>
            </w:pPr>
            <w:r w:rsidRPr="007F3323">
              <w:t>type</w:t>
            </w:r>
          </w:p>
        </w:tc>
        <w:tc>
          <w:tcPr>
            <w:tcW w:w="734" w:type="pct"/>
            <w:shd w:val="clear" w:color="auto" w:fill="auto"/>
          </w:tcPr>
          <w:p w:rsidR="00942FBB" w:rsidRPr="007F3323" w:rsidRDefault="00942FBB" w:rsidP="00B2040C">
            <w:pPr>
              <w:pStyle w:val="TableText"/>
            </w:pPr>
            <w:r w:rsidRPr="007F3323">
              <w:t>string</w:t>
            </w:r>
          </w:p>
        </w:tc>
        <w:tc>
          <w:tcPr>
            <w:tcW w:w="3499" w:type="pct"/>
            <w:shd w:val="clear" w:color="auto" w:fill="auto"/>
          </w:tcPr>
          <w:p w:rsidR="00942FBB" w:rsidRPr="007F3323" w:rsidRDefault="00942FBB" w:rsidP="00B2040C">
            <w:pPr>
              <w:pStyle w:val="TableText"/>
            </w:pPr>
            <w:r w:rsidRPr="007F3323">
              <w:t>快照类型</w:t>
            </w:r>
            <w:r w:rsidRPr="007F3323">
              <w:t xml:space="preserve">: </w:t>
            </w:r>
            <w:r w:rsidRPr="007F3323">
              <w:t>普通快照</w:t>
            </w:r>
            <w:r w:rsidRPr="007F3323">
              <w:t>normal</w:t>
            </w:r>
            <w:r w:rsidRPr="007F3323">
              <w:t>，备份点快照</w:t>
            </w:r>
            <w:r w:rsidRPr="007F3323">
              <w:t>backup</w:t>
            </w:r>
          </w:p>
          <w:p w:rsidR="00942FBB" w:rsidRPr="007F3323" w:rsidRDefault="00942FBB" w:rsidP="00B2040C">
            <w:pPr>
              <w:pStyle w:val="TableText"/>
            </w:pPr>
            <w:r w:rsidRPr="007F3323">
              <w:t>默认为</w:t>
            </w:r>
            <w:r w:rsidRPr="007F3323">
              <w:t>normal</w:t>
            </w:r>
          </w:p>
        </w:tc>
      </w:tr>
      <w:tr w:rsidR="00942FBB" w:rsidRPr="007F3323" w:rsidTr="00042900">
        <w:tc>
          <w:tcPr>
            <w:tcW w:w="767" w:type="pct"/>
          </w:tcPr>
          <w:p w:rsidR="00942FBB" w:rsidRPr="007F3323" w:rsidRDefault="00942FBB" w:rsidP="00B2040C">
            <w:pPr>
              <w:pStyle w:val="TableText"/>
            </w:pPr>
            <w:r w:rsidRPr="007F3323">
              <w:t>status</w:t>
            </w:r>
          </w:p>
        </w:tc>
        <w:tc>
          <w:tcPr>
            <w:tcW w:w="734" w:type="pct"/>
            <w:shd w:val="clear" w:color="auto" w:fill="auto"/>
          </w:tcPr>
          <w:p w:rsidR="00942FBB" w:rsidRPr="007F3323" w:rsidRDefault="00942FBB" w:rsidP="00B2040C">
            <w:pPr>
              <w:pStyle w:val="TableText"/>
            </w:pPr>
            <w:r w:rsidRPr="007F3323">
              <w:t>string</w:t>
            </w:r>
          </w:p>
        </w:tc>
        <w:tc>
          <w:tcPr>
            <w:tcW w:w="3499" w:type="pct"/>
            <w:shd w:val="clear" w:color="auto" w:fill="auto"/>
          </w:tcPr>
          <w:p w:rsidR="00942FBB" w:rsidRPr="007F3323" w:rsidRDefault="00942FBB" w:rsidP="00B2040C">
            <w:pPr>
              <w:pStyle w:val="TableText"/>
            </w:pPr>
            <w:r w:rsidRPr="007F3323">
              <w:t>虚拟机快照状态</w:t>
            </w:r>
          </w:p>
          <w:p w:rsidR="00942FBB" w:rsidRPr="007F3323" w:rsidRDefault="00942FBB" w:rsidP="00B2040C">
            <w:pPr>
              <w:pStyle w:val="TableText"/>
            </w:pPr>
            <w:r w:rsidRPr="007F3323">
              <w:t>creating</w:t>
            </w:r>
            <w:r w:rsidRPr="007F3323">
              <w:t>：创建中</w:t>
            </w:r>
          </w:p>
          <w:p w:rsidR="00942FBB" w:rsidRPr="007F3323" w:rsidRDefault="00942FBB" w:rsidP="00B2040C">
            <w:pPr>
              <w:pStyle w:val="TableText"/>
            </w:pPr>
            <w:r w:rsidRPr="007F3323">
              <w:t>resuming</w:t>
            </w:r>
            <w:r w:rsidRPr="007F3323">
              <w:t>：恢复虚拟机中</w:t>
            </w:r>
          </w:p>
          <w:p w:rsidR="00942FBB" w:rsidRPr="007F3323" w:rsidRDefault="00942FBB" w:rsidP="00B2040C">
            <w:pPr>
              <w:pStyle w:val="TableText"/>
            </w:pPr>
            <w:r w:rsidRPr="007F3323">
              <w:t>ready</w:t>
            </w:r>
            <w:r w:rsidRPr="007F3323">
              <w:t>：创建成功，可用于恢复虚拟机</w:t>
            </w:r>
          </w:p>
          <w:p w:rsidR="00942FBB" w:rsidRPr="007F3323" w:rsidRDefault="00942FBB" w:rsidP="00B2040C">
            <w:pPr>
              <w:pStyle w:val="TableText"/>
            </w:pPr>
            <w:r w:rsidRPr="007F3323">
              <w:t>deleting:</w:t>
            </w:r>
            <w:r w:rsidRPr="007F3323">
              <w:t>删除中</w:t>
            </w:r>
          </w:p>
        </w:tc>
      </w:tr>
      <w:tr w:rsidR="00942FBB" w:rsidRPr="007F3323" w:rsidTr="00042900">
        <w:tc>
          <w:tcPr>
            <w:tcW w:w="767" w:type="pct"/>
          </w:tcPr>
          <w:p w:rsidR="00942FBB" w:rsidRPr="007F3323" w:rsidRDefault="00942FBB" w:rsidP="00B2040C">
            <w:pPr>
              <w:pStyle w:val="TableText"/>
            </w:pPr>
            <w:r w:rsidRPr="007F3323">
              <w:rPr>
                <w:rStyle w:val="afff3"/>
                <w:rFonts w:eastAsiaTheme="minorEastAsia" w:cs="Times New Roman"/>
                <w:b w:val="0"/>
              </w:rPr>
              <w:t>childSnapshots</w:t>
            </w:r>
          </w:p>
        </w:tc>
        <w:tc>
          <w:tcPr>
            <w:tcW w:w="734" w:type="pct"/>
            <w:shd w:val="clear" w:color="auto" w:fill="auto"/>
          </w:tcPr>
          <w:p w:rsidR="00942FBB" w:rsidRPr="007F3323" w:rsidRDefault="00942FBB" w:rsidP="00B2040C">
            <w:pPr>
              <w:pStyle w:val="TableText"/>
            </w:pPr>
            <w:r w:rsidRPr="007F3323">
              <w:t>structure[]</w:t>
            </w:r>
          </w:p>
        </w:tc>
        <w:tc>
          <w:tcPr>
            <w:tcW w:w="3499" w:type="pct"/>
            <w:shd w:val="clear" w:color="auto" w:fill="auto"/>
          </w:tcPr>
          <w:p w:rsidR="00942FBB" w:rsidRPr="007F3323" w:rsidRDefault="00942FBB" w:rsidP="00B2040C">
            <w:pPr>
              <w:pStyle w:val="TableText"/>
            </w:pPr>
            <w:r w:rsidRPr="007F3323">
              <w:t>VmSnapshot</w:t>
            </w:r>
            <w:r w:rsidRPr="007F3323">
              <w:t>列表</w:t>
            </w:r>
          </w:p>
        </w:tc>
      </w:tr>
    </w:tbl>
    <w:p w:rsidR="00375649" w:rsidRPr="007F3323" w:rsidRDefault="00375649" w:rsidP="00375649"/>
    <w:p w:rsidR="00942FBB" w:rsidRPr="007F3323" w:rsidRDefault="00942FBB" w:rsidP="00153A8A">
      <w:pPr>
        <w:pStyle w:val="BlockLabel"/>
        <w:numPr>
          <w:ilvl w:val="0"/>
          <w:numId w:val="40"/>
        </w:numPr>
      </w:pPr>
      <w:r w:rsidRPr="007F3323">
        <w:t>虚拟机自定义配置</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79"/>
        <w:gridCol w:w="1415"/>
        <w:gridCol w:w="6745"/>
      </w:tblGrid>
      <w:tr w:rsidR="00942FBB" w:rsidRPr="007F3323" w:rsidTr="00042900">
        <w:tc>
          <w:tcPr>
            <w:tcW w:w="767" w:type="pct"/>
            <w:shd w:val="clear" w:color="auto" w:fill="D9D9D9"/>
          </w:tcPr>
          <w:p w:rsidR="00942FBB" w:rsidRPr="007F3323" w:rsidRDefault="00942FBB" w:rsidP="00B2040C">
            <w:pPr>
              <w:pStyle w:val="TableText"/>
            </w:pPr>
            <w:r w:rsidRPr="007F3323">
              <w:t>Name</w:t>
            </w:r>
          </w:p>
        </w:tc>
        <w:tc>
          <w:tcPr>
            <w:tcW w:w="4233" w:type="pct"/>
            <w:gridSpan w:val="2"/>
            <w:shd w:val="clear" w:color="auto" w:fill="D9D9D9"/>
          </w:tcPr>
          <w:p w:rsidR="00942FBB" w:rsidRPr="007F3323" w:rsidRDefault="00942FBB" w:rsidP="00B2040C">
            <w:pPr>
              <w:pStyle w:val="TableText"/>
            </w:pPr>
            <w:r w:rsidRPr="007F3323">
              <w:t>vmCustomization</w:t>
            </w:r>
          </w:p>
        </w:tc>
      </w:tr>
      <w:tr w:rsidR="00942FBB" w:rsidRPr="007F3323" w:rsidTr="00042900">
        <w:tc>
          <w:tcPr>
            <w:tcW w:w="767" w:type="pct"/>
            <w:shd w:val="clear" w:color="auto" w:fill="D9D9D9"/>
          </w:tcPr>
          <w:p w:rsidR="00942FBB" w:rsidRPr="007F3323" w:rsidRDefault="00140890" w:rsidP="00B2040C">
            <w:pPr>
              <w:pStyle w:val="TableText"/>
            </w:pPr>
            <w:r>
              <w:t>Attribute</w:t>
            </w:r>
          </w:p>
        </w:tc>
        <w:tc>
          <w:tcPr>
            <w:tcW w:w="734" w:type="pct"/>
            <w:shd w:val="clear" w:color="auto" w:fill="D9D9D9"/>
          </w:tcPr>
          <w:p w:rsidR="00942FBB" w:rsidRPr="007F3323" w:rsidRDefault="00942FBB" w:rsidP="00B2040C">
            <w:pPr>
              <w:pStyle w:val="TableText"/>
            </w:pPr>
            <w:r w:rsidRPr="007F3323">
              <w:t>Type</w:t>
            </w:r>
          </w:p>
        </w:tc>
        <w:tc>
          <w:tcPr>
            <w:tcW w:w="3499" w:type="pct"/>
            <w:shd w:val="clear" w:color="auto" w:fill="D9D9D9"/>
          </w:tcPr>
          <w:p w:rsidR="00942FBB" w:rsidRPr="007F3323" w:rsidRDefault="00942FBB" w:rsidP="00B2040C">
            <w:pPr>
              <w:pStyle w:val="TableText"/>
            </w:pPr>
            <w:r w:rsidRPr="007F3323">
              <w:t>Description</w:t>
            </w:r>
          </w:p>
        </w:tc>
      </w:tr>
      <w:tr w:rsidR="00942FBB" w:rsidRPr="007F3323" w:rsidTr="00042900">
        <w:tc>
          <w:tcPr>
            <w:tcW w:w="767" w:type="pct"/>
          </w:tcPr>
          <w:p w:rsidR="00942FBB" w:rsidRPr="007F3323" w:rsidRDefault="00942FBB" w:rsidP="00B2040C">
            <w:pPr>
              <w:pStyle w:val="TableText"/>
            </w:pPr>
            <w:r w:rsidRPr="007F3323">
              <w:t>urn</w:t>
            </w:r>
          </w:p>
        </w:tc>
        <w:tc>
          <w:tcPr>
            <w:tcW w:w="734" w:type="pct"/>
            <w:shd w:val="clear" w:color="auto" w:fill="auto"/>
          </w:tcPr>
          <w:p w:rsidR="00942FBB" w:rsidRPr="007F3323" w:rsidRDefault="00942FBB" w:rsidP="00B2040C">
            <w:pPr>
              <w:pStyle w:val="TableText"/>
            </w:pPr>
            <w:r w:rsidRPr="007F3323">
              <w:t>string</w:t>
            </w:r>
          </w:p>
        </w:tc>
        <w:tc>
          <w:tcPr>
            <w:tcW w:w="3499" w:type="pct"/>
            <w:shd w:val="clear" w:color="auto" w:fill="auto"/>
          </w:tcPr>
          <w:p w:rsidR="00942FBB" w:rsidRPr="007F3323" w:rsidRDefault="00942FBB" w:rsidP="00B2040C">
            <w:pPr>
              <w:pStyle w:val="TableText"/>
            </w:pPr>
            <w:r w:rsidRPr="007F3323">
              <w:t>自定义配置标识，克隆或部署虚拟机、导入模板时忽略此参数</w:t>
            </w:r>
          </w:p>
        </w:tc>
      </w:tr>
      <w:tr w:rsidR="00942FBB" w:rsidRPr="007F3323" w:rsidTr="00042900">
        <w:tc>
          <w:tcPr>
            <w:tcW w:w="767" w:type="pct"/>
          </w:tcPr>
          <w:p w:rsidR="00942FBB" w:rsidRPr="007F3323" w:rsidRDefault="00942FBB" w:rsidP="00B2040C">
            <w:pPr>
              <w:pStyle w:val="TableText"/>
            </w:pPr>
            <w:r w:rsidRPr="007F3323">
              <w:t>uri</w:t>
            </w:r>
          </w:p>
        </w:tc>
        <w:tc>
          <w:tcPr>
            <w:tcW w:w="734" w:type="pct"/>
            <w:shd w:val="clear" w:color="auto" w:fill="auto"/>
          </w:tcPr>
          <w:p w:rsidR="00942FBB" w:rsidRPr="007F3323" w:rsidRDefault="00942FBB" w:rsidP="00B2040C">
            <w:pPr>
              <w:pStyle w:val="TableText"/>
            </w:pPr>
            <w:r w:rsidRPr="007F3323">
              <w:t xml:space="preserve">string </w:t>
            </w:r>
          </w:p>
        </w:tc>
        <w:tc>
          <w:tcPr>
            <w:tcW w:w="3499" w:type="pct"/>
            <w:shd w:val="clear" w:color="auto" w:fill="auto"/>
          </w:tcPr>
          <w:p w:rsidR="00942FBB" w:rsidRPr="007F3323" w:rsidRDefault="00942FBB" w:rsidP="00B2040C">
            <w:pPr>
              <w:pStyle w:val="TableText"/>
            </w:pPr>
            <w:r w:rsidRPr="007F3323">
              <w:t>自定义配置对应的</w:t>
            </w:r>
            <w:r w:rsidRPr="007F3323">
              <w:t>uri</w:t>
            </w:r>
            <w:r w:rsidRPr="007F3323">
              <w:t>，克隆或部署虚拟机、导入模板时忽略此参数</w:t>
            </w:r>
          </w:p>
        </w:tc>
      </w:tr>
      <w:tr w:rsidR="00942FBB" w:rsidRPr="007F3323" w:rsidTr="00042900">
        <w:tc>
          <w:tcPr>
            <w:tcW w:w="767" w:type="pct"/>
          </w:tcPr>
          <w:p w:rsidR="00942FBB" w:rsidRPr="007F3323" w:rsidRDefault="00942FBB" w:rsidP="00B2040C">
            <w:pPr>
              <w:pStyle w:val="TableText"/>
            </w:pPr>
            <w:r w:rsidRPr="007F3323">
              <w:t>name</w:t>
            </w:r>
          </w:p>
        </w:tc>
        <w:tc>
          <w:tcPr>
            <w:tcW w:w="734" w:type="pct"/>
            <w:shd w:val="clear" w:color="auto" w:fill="auto"/>
          </w:tcPr>
          <w:p w:rsidR="00942FBB" w:rsidRPr="007F3323" w:rsidRDefault="00942FBB" w:rsidP="00B2040C">
            <w:pPr>
              <w:pStyle w:val="TableText"/>
            </w:pPr>
            <w:r w:rsidRPr="007F3323">
              <w:t>string</w:t>
            </w:r>
          </w:p>
        </w:tc>
        <w:tc>
          <w:tcPr>
            <w:tcW w:w="3499" w:type="pct"/>
            <w:shd w:val="clear" w:color="auto" w:fill="auto"/>
          </w:tcPr>
          <w:p w:rsidR="00942FBB" w:rsidRPr="007F3323" w:rsidRDefault="00942FBB" w:rsidP="00B2040C">
            <w:pPr>
              <w:pStyle w:val="TableText"/>
            </w:pPr>
            <w:r w:rsidRPr="007F3323">
              <w:t>自定义规范名称，名称唯一，必选；克隆或部署虚拟机、导入模板时忽略此参数，长度</w:t>
            </w:r>
            <w:r w:rsidRPr="007F3323">
              <w:t>1-</w:t>
            </w:r>
            <w:r w:rsidRPr="007F3323">
              <w:rPr>
                <w:rFonts w:hint="eastAsia"/>
              </w:rPr>
              <w:t>255</w:t>
            </w:r>
          </w:p>
        </w:tc>
      </w:tr>
      <w:tr w:rsidR="00942FBB" w:rsidRPr="007F3323" w:rsidTr="00042900">
        <w:tc>
          <w:tcPr>
            <w:tcW w:w="767" w:type="pct"/>
          </w:tcPr>
          <w:p w:rsidR="00942FBB" w:rsidRPr="007F3323" w:rsidRDefault="00942FBB" w:rsidP="00B2040C">
            <w:pPr>
              <w:pStyle w:val="TableText"/>
            </w:pPr>
            <w:r w:rsidRPr="007F3323">
              <w:t>description</w:t>
            </w:r>
          </w:p>
        </w:tc>
        <w:tc>
          <w:tcPr>
            <w:tcW w:w="734" w:type="pct"/>
            <w:shd w:val="clear" w:color="auto" w:fill="auto"/>
          </w:tcPr>
          <w:p w:rsidR="00942FBB" w:rsidRPr="007F3323" w:rsidRDefault="00942FBB" w:rsidP="00B2040C">
            <w:pPr>
              <w:pStyle w:val="TableText"/>
            </w:pPr>
            <w:r w:rsidRPr="007F3323">
              <w:t>string</w:t>
            </w:r>
          </w:p>
        </w:tc>
        <w:tc>
          <w:tcPr>
            <w:tcW w:w="3499" w:type="pct"/>
            <w:shd w:val="clear" w:color="auto" w:fill="auto"/>
          </w:tcPr>
          <w:p w:rsidR="00942FBB" w:rsidRPr="007F3323" w:rsidRDefault="00942FBB" w:rsidP="00B2040C">
            <w:pPr>
              <w:pStyle w:val="TableText"/>
            </w:pPr>
            <w:r w:rsidRPr="007F3323">
              <w:t>自定义规范描述信息，可选；克隆或部署虚拟机、导入模板时忽略此参数</w:t>
            </w:r>
            <w:r w:rsidRPr="007F3323">
              <w:rPr>
                <w:rFonts w:hint="eastAsia"/>
              </w:rPr>
              <w:t>。长度为</w:t>
            </w:r>
            <w:r w:rsidRPr="007F3323">
              <w:rPr>
                <w:rFonts w:hint="eastAsia"/>
              </w:rPr>
              <w:t>[0,1024]</w:t>
            </w:r>
            <w:r w:rsidRPr="007F3323">
              <w:rPr>
                <w:rFonts w:hint="eastAsia"/>
              </w:rPr>
              <w:t>。</w:t>
            </w:r>
          </w:p>
        </w:tc>
      </w:tr>
      <w:tr w:rsidR="00942FBB" w:rsidRPr="007F3323" w:rsidTr="00042900">
        <w:tc>
          <w:tcPr>
            <w:tcW w:w="767" w:type="pct"/>
          </w:tcPr>
          <w:p w:rsidR="00942FBB" w:rsidRPr="007F3323" w:rsidRDefault="00942FBB" w:rsidP="00B2040C">
            <w:pPr>
              <w:pStyle w:val="TableText"/>
            </w:pPr>
            <w:r w:rsidRPr="007F3323">
              <w:t>osType</w:t>
            </w:r>
          </w:p>
        </w:tc>
        <w:tc>
          <w:tcPr>
            <w:tcW w:w="734" w:type="pct"/>
            <w:shd w:val="clear" w:color="auto" w:fill="auto"/>
          </w:tcPr>
          <w:p w:rsidR="00942FBB" w:rsidRPr="007F3323" w:rsidRDefault="00942FBB" w:rsidP="00B2040C">
            <w:pPr>
              <w:pStyle w:val="TableText"/>
            </w:pPr>
            <w:r w:rsidRPr="007F3323">
              <w:t>string</w:t>
            </w:r>
          </w:p>
        </w:tc>
        <w:tc>
          <w:tcPr>
            <w:tcW w:w="3499" w:type="pct"/>
            <w:shd w:val="clear" w:color="auto" w:fill="auto"/>
          </w:tcPr>
          <w:p w:rsidR="00942FBB" w:rsidRPr="007F3323" w:rsidRDefault="00942FBB" w:rsidP="00B2040C">
            <w:pPr>
              <w:pStyle w:val="TableText"/>
            </w:pPr>
            <w:r w:rsidRPr="007F3323">
              <w:t>操作系统类型，必选；克隆或部署虚拟机时同</w:t>
            </w:r>
            <w:r w:rsidR="00342FCB">
              <w:t>3.4</w:t>
            </w:r>
            <w:r w:rsidRPr="007F3323">
              <w:t>.1 II</w:t>
            </w:r>
            <w:r w:rsidRPr="007F3323">
              <w:t>中</w:t>
            </w:r>
            <w:r w:rsidRPr="007F3323">
              <w:t>osType</w:t>
            </w:r>
            <w:r w:rsidRPr="007F3323">
              <w:t>保持一致</w:t>
            </w:r>
          </w:p>
        </w:tc>
      </w:tr>
      <w:tr w:rsidR="00942FBB" w:rsidRPr="007F3323" w:rsidTr="00042900">
        <w:tc>
          <w:tcPr>
            <w:tcW w:w="767" w:type="pct"/>
          </w:tcPr>
          <w:p w:rsidR="00942FBB" w:rsidRPr="007F3323" w:rsidRDefault="00942FBB" w:rsidP="00B2040C">
            <w:pPr>
              <w:pStyle w:val="TableText"/>
            </w:pPr>
            <w:r w:rsidRPr="007F3323">
              <w:t>hostname</w:t>
            </w:r>
          </w:p>
        </w:tc>
        <w:tc>
          <w:tcPr>
            <w:tcW w:w="734" w:type="pct"/>
            <w:shd w:val="clear" w:color="auto" w:fill="auto"/>
          </w:tcPr>
          <w:p w:rsidR="00942FBB" w:rsidRPr="007F3323" w:rsidRDefault="00942FBB" w:rsidP="00B2040C">
            <w:pPr>
              <w:pStyle w:val="TableText"/>
            </w:pPr>
            <w:r w:rsidRPr="007F3323">
              <w:t>string</w:t>
            </w:r>
          </w:p>
        </w:tc>
        <w:tc>
          <w:tcPr>
            <w:tcW w:w="3499" w:type="pct"/>
            <w:shd w:val="clear" w:color="auto" w:fill="auto"/>
          </w:tcPr>
          <w:p w:rsidR="00942FBB" w:rsidRPr="007F3323" w:rsidRDefault="00942FBB" w:rsidP="00B2040C">
            <w:pPr>
              <w:pStyle w:val="TableText"/>
            </w:pPr>
            <w:r w:rsidRPr="007F3323">
              <w:t>虚拟机主机名，可选；</w:t>
            </w:r>
          </w:p>
          <w:p w:rsidR="00942FBB" w:rsidRPr="007F3323" w:rsidRDefault="00942FBB" w:rsidP="00B2040C">
            <w:pPr>
              <w:pStyle w:val="TableText"/>
            </w:pPr>
            <w:r w:rsidRPr="007F3323">
              <w:t>规则如下：</w:t>
            </w:r>
          </w:p>
          <w:p w:rsidR="00942FBB" w:rsidRPr="007F3323" w:rsidRDefault="00942FBB" w:rsidP="00B2040C">
            <w:pPr>
              <w:pStyle w:val="TableText"/>
              <w:rPr>
                <w:lang w:val="zh-CN"/>
              </w:rPr>
            </w:pPr>
            <w:r w:rsidRPr="007F3323">
              <w:rPr>
                <w:lang w:val="zh-CN"/>
              </w:rPr>
              <w:t>主机名长度不超过</w:t>
            </w:r>
            <w:r w:rsidRPr="007F3323">
              <w:rPr>
                <w:lang w:val="zh-CN"/>
              </w:rPr>
              <w:t>15</w:t>
            </w:r>
          </w:p>
          <w:p w:rsidR="00942FBB" w:rsidRPr="007F3323" w:rsidRDefault="00942FBB" w:rsidP="00B2040C">
            <w:pPr>
              <w:pStyle w:val="TableText"/>
            </w:pPr>
            <w:r w:rsidRPr="007F3323">
              <w:rPr>
                <w:lang w:val="zh-CN"/>
              </w:rPr>
              <w:t>名称包含只字母、数字</w:t>
            </w:r>
            <w:r w:rsidRPr="007F3323">
              <w:rPr>
                <w:rFonts w:hint="eastAsia"/>
                <w:lang w:val="zh-CN"/>
              </w:rPr>
              <w:t>、</w:t>
            </w:r>
            <w:r w:rsidRPr="007F3323">
              <w:rPr>
                <w:lang w:val="zh-CN"/>
              </w:rPr>
              <w:t>中划线</w:t>
            </w:r>
            <w:r w:rsidRPr="007F3323">
              <w:rPr>
                <w:rFonts w:hint="eastAsia"/>
                <w:lang w:val="zh-CN"/>
              </w:rPr>
              <w:t>和下划线</w:t>
            </w:r>
            <w:r w:rsidRPr="007F3323">
              <w:rPr>
                <w:lang w:val="zh-CN"/>
              </w:rPr>
              <w:t>，同时不能由纯数字组成。</w:t>
            </w:r>
          </w:p>
        </w:tc>
      </w:tr>
      <w:tr w:rsidR="00942FBB" w:rsidRPr="007F3323" w:rsidTr="00042900">
        <w:tc>
          <w:tcPr>
            <w:tcW w:w="767" w:type="pct"/>
          </w:tcPr>
          <w:p w:rsidR="00942FBB" w:rsidRPr="007F3323" w:rsidRDefault="002E7BEE" w:rsidP="00B2040C">
            <w:pPr>
              <w:pStyle w:val="TableText"/>
            </w:pPr>
            <w:r w:rsidRPr="007F3323">
              <w:rPr>
                <w:rFonts w:hint="eastAsia"/>
              </w:rPr>
              <w:t>is</w:t>
            </w:r>
            <w:r w:rsidR="00942FBB" w:rsidRPr="007F3323">
              <w:rPr>
                <w:rFonts w:hint="eastAsia"/>
              </w:rPr>
              <w:t>UpdateVmPassword</w:t>
            </w:r>
          </w:p>
        </w:tc>
        <w:tc>
          <w:tcPr>
            <w:tcW w:w="734" w:type="pct"/>
            <w:shd w:val="clear" w:color="auto" w:fill="auto"/>
          </w:tcPr>
          <w:p w:rsidR="00942FBB" w:rsidRPr="007F3323" w:rsidRDefault="00942FBB" w:rsidP="00B2040C">
            <w:pPr>
              <w:pStyle w:val="TableText"/>
            </w:pPr>
            <w:r w:rsidRPr="007F3323">
              <w:t>Boolean</w:t>
            </w:r>
          </w:p>
        </w:tc>
        <w:tc>
          <w:tcPr>
            <w:tcW w:w="3499" w:type="pct"/>
            <w:shd w:val="clear" w:color="auto" w:fill="auto"/>
          </w:tcPr>
          <w:p w:rsidR="00942FBB" w:rsidRPr="007F3323" w:rsidRDefault="00942FBB" w:rsidP="00B2040C">
            <w:pPr>
              <w:pStyle w:val="TableText"/>
            </w:pPr>
            <w:r w:rsidRPr="007F3323">
              <w:rPr>
                <w:rFonts w:hint="eastAsia"/>
              </w:rPr>
              <w:t>是否更新虚拟机密码，可选：</w:t>
            </w:r>
          </w:p>
          <w:p w:rsidR="00942FBB" w:rsidRPr="007F3323" w:rsidRDefault="00942FBB" w:rsidP="00B2040C">
            <w:pPr>
              <w:pStyle w:val="TableText"/>
            </w:pPr>
            <w:r w:rsidRPr="007F3323">
              <w:rPr>
                <w:rFonts w:hint="eastAsia"/>
              </w:rPr>
              <w:t>默认为</w:t>
            </w:r>
            <w:r w:rsidRPr="007F3323">
              <w:t>true</w:t>
            </w:r>
            <w:r w:rsidRPr="007F3323">
              <w:rPr>
                <w:rFonts w:hint="eastAsia"/>
              </w:rPr>
              <w:t>。</w:t>
            </w:r>
          </w:p>
          <w:p w:rsidR="00942FBB" w:rsidRPr="007F3323" w:rsidRDefault="00942FBB" w:rsidP="00B2040C">
            <w:pPr>
              <w:pStyle w:val="TableText"/>
            </w:pPr>
            <w:r w:rsidRPr="007F3323">
              <w:rPr>
                <w:rFonts w:hint="eastAsia"/>
              </w:rPr>
              <w:t>指定为</w:t>
            </w:r>
            <w:r w:rsidRPr="007F3323">
              <w:rPr>
                <w:rFonts w:hint="eastAsia"/>
              </w:rPr>
              <w:t>false</w:t>
            </w:r>
            <w:r w:rsidRPr="007F3323">
              <w:rPr>
                <w:rFonts w:hint="eastAsia"/>
              </w:rPr>
              <w:t>时，</w:t>
            </w:r>
            <w:r w:rsidRPr="007F3323">
              <w:rPr>
                <w:rFonts w:hint="eastAsia"/>
              </w:rPr>
              <w:t>password</w:t>
            </w:r>
            <w:r w:rsidRPr="007F3323">
              <w:rPr>
                <w:rFonts w:hint="eastAsia"/>
              </w:rPr>
              <w:t>字段不生效，虚拟机使用原虚拟机密码。</w:t>
            </w:r>
          </w:p>
          <w:p w:rsidR="00942FBB" w:rsidRPr="007F3323" w:rsidRDefault="00942FBB" w:rsidP="00B2040C">
            <w:pPr>
              <w:pStyle w:val="TableText"/>
            </w:pPr>
            <w:r w:rsidRPr="007F3323">
              <w:rPr>
                <w:rFonts w:hint="eastAsia"/>
              </w:rPr>
              <w:t>该字段只在导入虚拟你</w:t>
            </w:r>
            <w:r w:rsidRPr="007F3323">
              <w:rPr>
                <w:rFonts w:hint="eastAsia"/>
              </w:rPr>
              <w:t>/</w:t>
            </w:r>
            <w:r w:rsidRPr="007F3323">
              <w:rPr>
                <w:rFonts w:hint="eastAsia"/>
              </w:rPr>
              <w:t>模板、部署虚拟机、注册虚拟机时使用。</w:t>
            </w:r>
          </w:p>
        </w:tc>
      </w:tr>
      <w:tr w:rsidR="00942FBB" w:rsidRPr="007F3323" w:rsidTr="00042900">
        <w:tc>
          <w:tcPr>
            <w:tcW w:w="767" w:type="pct"/>
          </w:tcPr>
          <w:p w:rsidR="00942FBB" w:rsidRPr="007F3323" w:rsidRDefault="00942FBB" w:rsidP="00B2040C">
            <w:pPr>
              <w:pStyle w:val="TableText"/>
            </w:pPr>
            <w:r w:rsidRPr="007F3323">
              <w:t>password</w:t>
            </w:r>
          </w:p>
        </w:tc>
        <w:tc>
          <w:tcPr>
            <w:tcW w:w="734" w:type="pct"/>
            <w:shd w:val="clear" w:color="auto" w:fill="auto"/>
          </w:tcPr>
          <w:p w:rsidR="00942FBB" w:rsidRPr="007F3323" w:rsidRDefault="00942FBB" w:rsidP="00B2040C">
            <w:pPr>
              <w:pStyle w:val="TableText"/>
            </w:pPr>
            <w:r w:rsidRPr="007F3323">
              <w:t>string</w:t>
            </w:r>
          </w:p>
        </w:tc>
        <w:tc>
          <w:tcPr>
            <w:tcW w:w="3499" w:type="pct"/>
            <w:shd w:val="clear" w:color="auto" w:fill="auto"/>
          </w:tcPr>
          <w:p w:rsidR="00942FBB" w:rsidRPr="007F3323" w:rsidRDefault="00942FBB" w:rsidP="00B2040C">
            <w:pPr>
              <w:pStyle w:val="TableText"/>
            </w:pPr>
            <w:r w:rsidRPr="007F3323">
              <w:t>虚拟机密码，</w:t>
            </w:r>
            <w:r w:rsidR="00201FE4">
              <w:rPr>
                <w:rFonts w:hint="eastAsia"/>
              </w:rPr>
              <w:t>windows</w:t>
            </w:r>
            <w:r w:rsidR="00201FE4">
              <w:rPr>
                <w:rFonts w:hint="eastAsia"/>
              </w:rPr>
              <w:t>虚拟机</w:t>
            </w:r>
            <w:r w:rsidR="00840D99" w:rsidRPr="00201FE4">
              <w:t>isUpdateVmSid</w:t>
            </w:r>
            <w:r w:rsidR="00840D99">
              <w:rPr>
                <w:rFonts w:hint="eastAsia"/>
              </w:rPr>
              <w:t>为</w:t>
            </w:r>
            <w:r w:rsidR="00706C92">
              <w:t>T</w:t>
            </w:r>
            <w:r w:rsidR="00840D99">
              <w:t>rue</w:t>
            </w:r>
            <w:r w:rsidR="00840D99">
              <w:rPr>
                <w:rFonts w:hint="eastAsia"/>
              </w:rPr>
              <w:t>时必选</w:t>
            </w:r>
            <w:r w:rsidRPr="007F3323">
              <w:t>；</w:t>
            </w:r>
          </w:p>
          <w:p w:rsidR="00942FBB" w:rsidRPr="007F3323" w:rsidRDefault="00942FBB" w:rsidP="00B2040C">
            <w:pPr>
              <w:pStyle w:val="TableText"/>
            </w:pPr>
            <w:r w:rsidRPr="007F3323">
              <w:t>规则如下：</w:t>
            </w:r>
          </w:p>
          <w:p w:rsidR="00942FBB" w:rsidRPr="007F3323" w:rsidRDefault="00942FBB" w:rsidP="00B2040C">
            <w:pPr>
              <w:pStyle w:val="TableText"/>
            </w:pPr>
            <w:r w:rsidRPr="007F3323">
              <w:t>虚拟机密码长度</w:t>
            </w:r>
            <w:r w:rsidRPr="007F3323">
              <w:rPr>
                <w:rFonts w:hint="eastAsia"/>
              </w:rPr>
              <w:t>大于等于</w:t>
            </w:r>
            <w:r w:rsidRPr="007F3323">
              <w:rPr>
                <w:rFonts w:hint="eastAsia"/>
              </w:rPr>
              <w:t>8</w:t>
            </w:r>
            <w:r w:rsidRPr="007F3323">
              <w:rPr>
                <w:rFonts w:hint="eastAsia"/>
              </w:rPr>
              <w:t>位，</w:t>
            </w:r>
            <w:r w:rsidRPr="007F3323">
              <w:t>不超过</w:t>
            </w:r>
            <w:r w:rsidRPr="007F3323">
              <w:t>26</w:t>
            </w:r>
          </w:p>
          <w:p w:rsidR="00942FBB" w:rsidRPr="007F3323" w:rsidRDefault="00942FBB" w:rsidP="00B2040C">
            <w:pPr>
              <w:pStyle w:val="TableText"/>
            </w:pPr>
            <w:r w:rsidRPr="007F3323">
              <w:rPr>
                <w:rFonts w:hint="eastAsia"/>
              </w:rPr>
              <w:t>至少两种字符的组合：小写字母、大写字母</w:t>
            </w:r>
            <w:r w:rsidRPr="007F3323">
              <w:t>、数字和特殊符号，但是不含中文</w:t>
            </w:r>
            <w:r w:rsidRPr="007F3323">
              <w:rPr>
                <w:rFonts w:hint="eastAsia"/>
              </w:rPr>
              <w:t>，不包含用户名或者用户名的倒写</w:t>
            </w:r>
          </w:p>
        </w:tc>
      </w:tr>
      <w:tr w:rsidR="00942FBB" w:rsidRPr="007F3323" w:rsidTr="00042900">
        <w:tc>
          <w:tcPr>
            <w:tcW w:w="767" w:type="pct"/>
          </w:tcPr>
          <w:p w:rsidR="00942FBB" w:rsidRPr="007F3323" w:rsidRDefault="00942FBB" w:rsidP="00B2040C">
            <w:pPr>
              <w:pStyle w:val="TableText"/>
            </w:pPr>
            <w:r w:rsidRPr="007F3323">
              <w:t>workgroup</w:t>
            </w:r>
          </w:p>
        </w:tc>
        <w:tc>
          <w:tcPr>
            <w:tcW w:w="734" w:type="pct"/>
            <w:shd w:val="clear" w:color="auto" w:fill="auto"/>
          </w:tcPr>
          <w:p w:rsidR="00942FBB" w:rsidRPr="007F3323" w:rsidRDefault="00942FBB" w:rsidP="00B2040C">
            <w:pPr>
              <w:pStyle w:val="TableText"/>
            </w:pPr>
            <w:r w:rsidRPr="007F3323">
              <w:t>string</w:t>
            </w:r>
          </w:p>
        </w:tc>
        <w:tc>
          <w:tcPr>
            <w:tcW w:w="3499" w:type="pct"/>
            <w:shd w:val="clear" w:color="auto" w:fill="auto"/>
          </w:tcPr>
          <w:p w:rsidR="00942FBB" w:rsidRPr="007F3323" w:rsidRDefault="00942FBB" w:rsidP="00B2040C">
            <w:pPr>
              <w:pStyle w:val="TableText"/>
            </w:pPr>
            <w:r w:rsidRPr="007F3323">
              <w:t>虚拟机工作组，可选；适用于</w:t>
            </w:r>
            <w:r w:rsidRPr="007F3323">
              <w:t>Windows</w:t>
            </w:r>
            <w:r w:rsidRPr="007F3323">
              <w:t>虚拟机，与</w:t>
            </w:r>
            <w:r w:rsidRPr="007F3323">
              <w:t>domain</w:t>
            </w:r>
            <w:r w:rsidRPr="007F3323">
              <w:t>互斥，两者至少有一个参数为</w:t>
            </w:r>
            <w:r w:rsidRPr="007F3323">
              <w:t>NULL</w:t>
            </w:r>
            <w:r w:rsidRPr="007F3323">
              <w:t>；</w:t>
            </w:r>
          </w:p>
          <w:p w:rsidR="00942FBB" w:rsidRPr="007F3323" w:rsidRDefault="00942FBB" w:rsidP="00B2040C">
            <w:pPr>
              <w:pStyle w:val="TableText"/>
            </w:pPr>
            <w:r w:rsidRPr="007F3323">
              <w:t>长度不超过</w:t>
            </w:r>
            <w:r w:rsidRPr="007F3323">
              <w:t>15</w:t>
            </w:r>
          </w:p>
          <w:p w:rsidR="00942FBB" w:rsidRPr="007F3323" w:rsidRDefault="00942FBB" w:rsidP="00B2040C">
            <w:pPr>
              <w:pStyle w:val="TableText"/>
            </w:pPr>
            <w:r w:rsidRPr="007F3323">
              <w:t>名称</w:t>
            </w:r>
            <w:r w:rsidRPr="007F3323">
              <w:rPr>
                <w:lang w:val="zh-CN"/>
              </w:rPr>
              <w:t>只</w:t>
            </w:r>
            <w:r w:rsidRPr="007F3323">
              <w:t>包含</w:t>
            </w:r>
            <w:r w:rsidRPr="007F3323">
              <w:rPr>
                <w:lang w:val="zh-CN"/>
              </w:rPr>
              <w:t>字母、数字</w:t>
            </w:r>
            <w:r w:rsidRPr="007F3323">
              <w:rPr>
                <w:rFonts w:hint="eastAsia"/>
                <w:lang w:val="zh-CN"/>
              </w:rPr>
              <w:t>、</w:t>
            </w:r>
            <w:r w:rsidRPr="007F3323">
              <w:rPr>
                <w:lang w:val="zh-CN"/>
              </w:rPr>
              <w:t>中划线</w:t>
            </w:r>
            <w:r w:rsidRPr="007F3323">
              <w:rPr>
                <w:rFonts w:hint="eastAsia"/>
                <w:lang w:val="zh-CN"/>
              </w:rPr>
              <w:t>和下划线</w:t>
            </w:r>
          </w:p>
        </w:tc>
      </w:tr>
      <w:tr w:rsidR="00942FBB" w:rsidRPr="007F3323" w:rsidTr="00042900">
        <w:tc>
          <w:tcPr>
            <w:tcW w:w="767" w:type="pct"/>
          </w:tcPr>
          <w:p w:rsidR="00942FBB" w:rsidRPr="007F3323" w:rsidRDefault="00942FBB" w:rsidP="00B2040C">
            <w:pPr>
              <w:pStyle w:val="TableText"/>
            </w:pPr>
            <w:r w:rsidRPr="007F3323">
              <w:t>domain</w:t>
            </w:r>
          </w:p>
        </w:tc>
        <w:tc>
          <w:tcPr>
            <w:tcW w:w="734" w:type="pct"/>
            <w:shd w:val="clear" w:color="auto" w:fill="auto"/>
          </w:tcPr>
          <w:p w:rsidR="00942FBB" w:rsidRPr="007F3323" w:rsidRDefault="00942FBB" w:rsidP="00B2040C">
            <w:pPr>
              <w:pStyle w:val="TableText"/>
            </w:pPr>
            <w:r w:rsidRPr="007F3323">
              <w:t>string</w:t>
            </w:r>
          </w:p>
        </w:tc>
        <w:tc>
          <w:tcPr>
            <w:tcW w:w="3499" w:type="pct"/>
            <w:shd w:val="clear" w:color="auto" w:fill="auto"/>
          </w:tcPr>
          <w:p w:rsidR="00942FBB" w:rsidRPr="007F3323" w:rsidRDefault="00942FBB" w:rsidP="00B2040C">
            <w:pPr>
              <w:pStyle w:val="TableText"/>
            </w:pPr>
            <w:r w:rsidRPr="007F3323">
              <w:t>虚拟机所在域，可选；适用于</w:t>
            </w:r>
            <w:r w:rsidRPr="007F3323">
              <w:t>Windows</w:t>
            </w:r>
            <w:r w:rsidRPr="007F3323">
              <w:t>虚拟机，同</w:t>
            </w:r>
            <w:r w:rsidRPr="007F3323">
              <w:t>workgroup</w:t>
            </w:r>
            <w:r w:rsidRPr="007F3323">
              <w:t>斥，两者至少有一个参数为</w:t>
            </w:r>
            <w:r w:rsidRPr="007F3323">
              <w:t>NULL</w:t>
            </w:r>
            <w:r w:rsidRPr="007F3323">
              <w:t>；</w:t>
            </w:r>
          </w:p>
          <w:p w:rsidR="00942FBB" w:rsidRPr="007F3323" w:rsidRDefault="00942FBB" w:rsidP="00B2040C">
            <w:pPr>
              <w:pStyle w:val="TableText"/>
            </w:pPr>
            <w:r w:rsidRPr="007F3323">
              <w:t>虚拟机域长度不超过</w:t>
            </w:r>
            <w:r w:rsidRPr="007F3323">
              <w:t>26</w:t>
            </w:r>
          </w:p>
          <w:p w:rsidR="00942FBB" w:rsidRPr="007F3323" w:rsidRDefault="00942FBB" w:rsidP="00B2040C">
            <w:pPr>
              <w:pStyle w:val="TableText"/>
            </w:pPr>
            <w:r w:rsidRPr="007F3323">
              <w:t>虚拟机域</w:t>
            </w:r>
            <w:r w:rsidRPr="007F3323">
              <w:rPr>
                <w:lang w:val="zh-CN"/>
              </w:rPr>
              <w:t>只</w:t>
            </w:r>
            <w:r w:rsidRPr="007F3323">
              <w:t>包含</w:t>
            </w:r>
            <w:r w:rsidRPr="007F3323">
              <w:rPr>
                <w:lang w:val="zh-CN"/>
              </w:rPr>
              <w:t>字母、数字、下划线、点和中划线</w:t>
            </w:r>
          </w:p>
        </w:tc>
      </w:tr>
      <w:tr w:rsidR="00942FBB" w:rsidRPr="007F3323" w:rsidTr="00042900">
        <w:tc>
          <w:tcPr>
            <w:tcW w:w="767" w:type="pct"/>
          </w:tcPr>
          <w:p w:rsidR="00942FBB" w:rsidRPr="007F3323" w:rsidRDefault="00942FBB" w:rsidP="00B2040C">
            <w:pPr>
              <w:pStyle w:val="TableText"/>
            </w:pPr>
            <w:r w:rsidRPr="007F3323">
              <w:t>domainName</w:t>
            </w:r>
          </w:p>
        </w:tc>
        <w:tc>
          <w:tcPr>
            <w:tcW w:w="734" w:type="pct"/>
            <w:shd w:val="clear" w:color="auto" w:fill="auto"/>
          </w:tcPr>
          <w:p w:rsidR="00942FBB" w:rsidRPr="007F3323" w:rsidRDefault="00942FBB" w:rsidP="00B2040C">
            <w:pPr>
              <w:pStyle w:val="TableText"/>
            </w:pPr>
            <w:r w:rsidRPr="007F3323">
              <w:t>string</w:t>
            </w:r>
          </w:p>
        </w:tc>
        <w:tc>
          <w:tcPr>
            <w:tcW w:w="3499" w:type="pct"/>
            <w:shd w:val="clear" w:color="auto" w:fill="auto"/>
          </w:tcPr>
          <w:p w:rsidR="00942FBB" w:rsidRPr="007F3323" w:rsidRDefault="00942FBB" w:rsidP="00B2040C">
            <w:pPr>
              <w:pStyle w:val="TableText"/>
            </w:pPr>
            <w:r w:rsidRPr="007F3323">
              <w:t>虚拟机的域用户名，可选；适用于</w:t>
            </w:r>
            <w:r w:rsidRPr="007F3323">
              <w:t>Windows</w:t>
            </w:r>
            <w:r w:rsidRPr="007F3323">
              <w:t>虚拟机，与</w:t>
            </w:r>
            <w:r w:rsidRPr="007F3323">
              <w:t>domain</w:t>
            </w:r>
            <w:r w:rsidRPr="007F3323">
              <w:t>同为</w:t>
            </w:r>
            <w:r w:rsidRPr="007F3323">
              <w:t>NULL</w:t>
            </w:r>
            <w:r w:rsidRPr="007F3323">
              <w:t>或者同为非</w:t>
            </w:r>
            <w:r w:rsidRPr="007F3323">
              <w:t>NULL</w:t>
            </w:r>
          </w:p>
          <w:p w:rsidR="00942FBB" w:rsidRPr="007F3323" w:rsidRDefault="00942FBB" w:rsidP="00B2040C">
            <w:pPr>
              <w:pStyle w:val="TableText"/>
            </w:pPr>
            <w:r w:rsidRPr="007F3323">
              <w:rPr>
                <w:lang w:val="zh-CN"/>
              </w:rPr>
              <w:t>域用户名长度不超过</w:t>
            </w:r>
            <w:r w:rsidRPr="007F3323">
              <w:rPr>
                <w:lang w:val="zh-CN"/>
              </w:rPr>
              <w:t>15</w:t>
            </w:r>
          </w:p>
          <w:p w:rsidR="00942FBB" w:rsidRPr="007F3323" w:rsidRDefault="00942FBB" w:rsidP="00B2040C">
            <w:pPr>
              <w:pStyle w:val="TableText"/>
            </w:pPr>
            <w:r w:rsidRPr="007F3323">
              <w:rPr>
                <w:lang w:val="zh-CN"/>
              </w:rPr>
              <w:t>域用户名包含只字母、数字和中划线，同时不能由纯数字组成</w:t>
            </w:r>
          </w:p>
        </w:tc>
      </w:tr>
      <w:tr w:rsidR="00942FBB" w:rsidRPr="007F3323" w:rsidTr="00042900">
        <w:tc>
          <w:tcPr>
            <w:tcW w:w="767" w:type="pct"/>
          </w:tcPr>
          <w:p w:rsidR="00942FBB" w:rsidRPr="007F3323" w:rsidRDefault="00942FBB" w:rsidP="00B2040C">
            <w:pPr>
              <w:pStyle w:val="TableText"/>
            </w:pPr>
            <w:r w:rsidRPr="007F3323">
              <w:t>domainPassword</w:t>
            </w:r>
          </w:p>
        </w:tc>
        <w:tc>
          <w:tcPr>
            <w:tcW w:w="734" w:type="pct"/>
            <w:shd w:val="clear" w:color="auto" w:fill="auto"/>
          </w:tcPr>
          <w:p w:rsidR="00942FBB" w:rsidRPr="007F3323" w:rsidRDefault="00942FBB" w:rsidP="00B2040C">
            <w:pPr>
              <w:pStyle w:val="TableText"/>
            </w:pPr>
            <w:r w:rsidRPr="007F3323">
              <w:t>string</w:t>
            </w:r>
          </w:p>
        </w:tc>
        <w:tc>
          <w:tcPr>
            <w:tcW w:w="3499" w:type="pct"/>
            <w:shd w:val="clear" w:color="auto" w:fill="auto"/>
          </w:tcPr>
          <w:p w:rsidR="00942FBB" w:rsidRPr="007F3323" w:rsidRDefault="00942FBB" w:rsidP="00B2040C">
            <w:pPr>
              <w:pStyle w:val="TableText"/>
            </w:pPr>
            <w:r w:rsidRPr="007F3323">
              <w:t>虚拟机的域密码，可选；适用于</w:t>
            </w:r>
            <w:r w:rsidRPr="007F3323">
              <w:t>Windows</w:t>
            </w:r>
            <w:r w:rsidRPr="007F3323">
              <w:t>虚拟机，与</w:t>
            </w:r>
            <w:r w:rsidRPr="007F3323">
              <w:t>domain</w:t>
            </w:r>
            <w:r w:rsidRPr="007F3323">
              <w:t>同为</w:t>
            </w:r>
            <w:r w:rsidRPr="007F3323">
              <w:t>NULL</w:t>
            </w:r>
            <w:r w:rsidRPr="007F3323">
              <w:t>，</w:t>
            </w:r>
            <w:r w:rsidRPr="007F3323">
              <w:t>domain</w:t>
            </w:r>
            <w:r w:rsidRPr="007F3323">
              <w:t>为</w:t>
            </w:r>
            <w:r w:rsidRPr="007F3323">
              <w:t>NULL</w:t>
            </w:r>
            <w:r w:rsidRPr="007F3323">
              <w:t>可以单独为</w:t>
            </w:r>
            <w:r w:rsidRPr="007F3323">
              <w:t>NULL</w:t>
            </w:r>
          </w:p>
          <w:p w:rsidR="00942FBB" w:rsidRPr="007F3323" w:rsidRDefault="00942FBB" w:rsidP="00B2040C">
            <w:pPr>
              <w:pStyle w:val="TableText"/>
            </w:pPr>
            <w:r w:rsidRPr="007F3323">
              <w:t>虚拟机的域密码长度不超过</w:t>
            </w:r>
            <w:r w:rsidRPr="007F3323">
              <w:t>26</w:t>
            </w:r>
          </w:p>
          <w:p w:rsidR="00942FBB" w:rsidRPr="007F3323" w:rsidRDefault="00942FBB" w:rsidP="00B2040C">
            <w:pPr>
              <w:pStyle w:val="TableText"/>
            </w:pPr>
            <w:r w:rsidRPr="007F3323">
              <w:t>密码包含字母、数字和特殊符号</w:t>
            </w:r>
            <w:r w:rsidRPr="007F3323">
              <w:rPr>
                <w:rFonts w:hint="eastAsia"/>
              </w:rPr>
              <w:t>（不包含</w:t>
            </w:r>
            <w:r w:rsidR="005348A4" w:rsidRPr="007F3323">
              <w:rPr>
                <w:rFonts w:ascii="宋体" w:hAnsi="宋体"/>
              </w:rPr>
              <w:t>”</w:t>
            </w:r>
            <w:r w:rsidRPr="007F3323">
              <w:rPr>
                <w:rFonts w:hint="eastAsia"/>
              </w:rPr>
              <w:t>和</w:t>
            </w:r>
            <w:r w:rsidRPr="007F3323">
              <w:rPr>
                <w:rFonts w:hint="eastAsia"/>
              </w:rPr>
              <w:t>\</w:t>
            </w:r>
            <w:r w:rsidRPr="007F3323">
              <w:rPr>
                <w:rFonts w:hint="eastAsia"/>
              </w:rPr>
              <w:t>）</w:t>
            </w:r>
            <w:r w:rsidRPr="007F3323">
              <w:t>，但是不含中文</w:t>
            </w:r>
          </w:p>
        </w:tc>
      </w:tr>
      <w:tr w:rsidR="00942FBB" w:rsidRPr="007F3323" w:rsidTr="00042900">
        <w:tc>
          <w:tcPr>
            <w:tcW w:w="767" w:type="pct"/>
          </w:tcPr>
          <w:p w:rsidR="00942FBB" w:rsidRPr="007F3323" w:rsidRDefault="00942FBB" w:rsidP="00B2040C">
            <w:pPr>
              <w:pStyle w:val="TableText"/>
            </w:pPr>
            <w:r w:rsidRPr="007F3323">
              <w:t>nicSpecification</w:t>
            </w:r>
          </w:p>
        </w:tc>
        <w:tc>
          <w:tcPr>
            <w:tcW w:w="734" w:type="pct"/>
            <w:shd w:val="clear" w:color="auto" w:fill="auto"/>
          </w:tcPr>
          <w:p w:rsidR="00942FBB" w:rsidRPr="007F3323" w:rsidRDefault="00942FBB" w:rsidP="00B2040C">
            <w:pPr>
              <w:pStyle w:val="TableText"/>
            </w:pPr>
            <w:r w:rsidRPr="007F3323">
              <w:t>structure[]</w:t>
            </w:r>
          </w:p>
        </w:tc>
        <w:tc>
          <w:tcPr>
            <w:tcW w:w="3499" w:type="pct"/>
            <w:shd w:val="clear" w:color="auto" w:fill="auto"/>
          </w:tcPr>
          <w:p w:rsidR="00942FBB" w:rsidRPr="007F3323" w:rsidRDefault="00942FBB" w:rsidP="00B2040C">
            <w:pPr>
              <w:pStyle w:val="TableText"/>
            </w:pPr>
            <w:r w:rsidRPr="007F3323">
              <w:t>数量为</w:t>
            </w:r>
            <w:r w:rsidRPr="007F3323">
              <w:t>0-</w:t>
            </w:r>
            <w:r w:rsidRPr="007F3323">
              <w:rPr>
                <w:rFonts w:hint="eastAsia"/>
              </w:rPr>
              <w:t>1</w:t>
            </w:r>
            <w:r w:rsidR="007345DD" w:rsidRPr="007F3323">
              <w:rPr>
                <w:rFonts w:hint="eastAsia"/>
              </w:rPr>
              <w:t>6</w:t>
            </w:r>
            <w:r w:rsidRPr="007F3323">
              <w:t>，网卡配置</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33"/>
              <w:gridCol w:w="937"/>
              <w:gridCol w:w="4249"/>
            </w:tblGrid>
            <w:tr w:rsidR="00942FBB" w:rsidRPr="007F3323" w:rsidTr="005348A4">
              <w:tc>
                <w:tcPr>
                  <w:tcW w:w="1022" w:type="pct"/>
                  <w:shd w:val="clear" w:color="auto" w:fill="D9D9D9"/>
                </w:tcPr>
                <w:p w:rsidR="00942FBB" w:rsidRPr="007F3323" w:rsidRDefault="00140890" w:rsidP="00B2040C">
                  <w:pPr>
                    <w:pStyle w:val="TableText"/>
                  </w:pPr>
                  <w:r>
                    <w:t>Attribute</w:t>
                  </w:r>
                </w:p>
              </w:tc>
              <w:tc>
                <w:tcPr>
                  <w:tcW w:w="719" w:type="pct"/>
                  <w:shd w:val="clear" w:color="auto" w:fill="D9D9D9"/>
                </w:tcPr>
                <w:p w:rsidR="00942FBB" w:rsidRPr="007F3323" w:rsidRDefault="00942FBB" w:rsidP="00B2040C">
                  <w:pPr>
                    <w:pStyle w:val="TableText"/>
                  </w:pPr>
                  <w:r w:rsidRPr="007F3323">
                    <w:t>Type</w:t>
                  </w:r>
                </w:p>
              </w:tc>
              <w:tc>
                <w:tcPr>
                  <w:tcW w:w="3259" w:type="pct"/>
                  <w:shd w:val="clear" w:color="auto" w:fill="D9D9D9"/>
                </w:tcPr>
                <w:p w:rsidR="00942FBB" w:rsidRPr="007F3323" w:rsidRDefault="002E5029" w:rsidP="00B2040C">
                  <w:pPr>
                    <w:pStyle w:val="TableText"/>
                  </w:pPr>
                  <w:r>
                    <w:t>Des</w:t>
                  </w:r>
                  <w:r w:rsidR="00942FBB" w:rsidRPr="007F3323">
                    <w:t>cription</w:t>
                  </w:r>
                </w:p>
              </w:tc>
            </w:tr>
            <w:tr w:rsidR="00942FBB" w:rsidRPr="007F3323" w:rsidTr="005348A4">
              <w:tc>
                <w:tcPr>
                  <w:tcW w:w="1022" w:type="pct"/>
                </w:tcPr>
                <w:p w:rsidR="00942FBB" w:rsidRPr="007F3323" w:rsidRDefault="00942FBB" w:rsidP="00B2040C">
                  <w:pPr>
                    <w:pStyle w:val="TableText"/>
                  </w:pPr>
                  <w:r w:rsidRPr="007F3323">
                    <w:t>sequenceNum</w:t>
                  </w:r>
                </w:p>
              </w:tc>
              <w:tc>
                <w:tcPr>
                  <w:tcW w:w="719" w:type="pct"/>
                  <w:shd w:val="clear" w:color="auto" w:fill="auto"/>
                </w:tcPr>
                <w:p w:rsidR="00942FBB" w:rsidRPr="007F3323" w:rsidRDefault="00942FBB" w:rsidP="00B2040C">
                  <w:pPr>
                    <w:pStyle w:val="TableText"/>
                  </w:pPr>
                  <w:r w:rsidRPr="007F3323">
                    <w:t>integer</w:t>
                  </w:r>
                </w:p>
              </w:tc>
              <w:tc>
                <w:tcPr>
                  <w:tcW w:w="3259" w:type="pct"/>
                  <w:shd w:val="clear" w:color="auto" w:fill="auto"/>
                </w:tcPr>
                <w:p w:rsidR="00942FBB" w:rsidRPr="007F3323" w:rsidRDefault="00942FBB" w:rsidP="00B2040C">
                  <w:pPr>
                    <w:pStyle w:val="TableText"/>
                  </w:pPr>
                  <w:r w:rsidRPr="007F3323">
                    <w:t>自定义规范的网卡对应编号，</w:t>
                  </w:r>
                  <w:r w:rsidRPr="007F3323">
                    <w:t>1-</w:t>
                  </w:r>
                  <w:r w:rsidRPr="007F3323">
                    <w:rPr>
                      <w:rFonts w:hint="eastAsia"/>
                    </w:rPr>
                    <w:t>1</w:t>
                  </w:r>
                  <w:r w:rsidR="00BF266A" w:rsidRPr="007F3323">
                    <w:rPr>
                      <w:rFonts w:hint="eastAsia"/>
                    </w:rPr>
                    <w:t>6</w:t>
                  </w:r>
                  <w:r w:rsidRPr="007F3323">
                    <w:t>。必选。不可重复，多个网卡时与虚拟机网卡的</w:t>
                  </w:r>
                  <w:r w:rsidRPr="007F3323">
                    <w:t>sequenceNum</w:t>
                  </w:r>
                  <w:r w:rsidRPr="007F3323">
                    <w:t>从小到大依次对应。</w:t>
                  </w:r>
                </w:p>
                <w:p w:rsidR="00942FBB" w:rsidRPr="007F3323" w:rsidRDefault="00942FBB" w:rsidP="00B2040C">
                  <w:pPr>
                    <w:pStyle w:val="TableText"/>
                  </w:pPr>
                  <w:r w:rsidRPr="007F3323">
                    <w:t>例如：</w:t>
                  </w:r>
                </w:p>
                <w:p w:rsidR="00942FBB" w:rsidRPr="007F3323" w:rsidRDefault="00942FBB" w:rsidP="00B2040C">
                  <w:pPr>
                    <w:pStyle w:val="TableText"/>
                  </w:pPr>
                  <w:r w:rsidRPr="007F3323">
                    <w:t>网卡的</w:t>
                  </w:r>
                  <w:r w:rsidRPr="007F3323">
                    <w:t>sequenceNum</w:t>
                  </w:r>
                  <w:r w:rsidRPr="007F3323">
                    <w:t>为</w:t>
                  </w:r>
                  <w:r w:rsidRPr="007F3323">
                    <w:t>2 4 5</w:t>
                  </w:r>
                </w:p>
                <w:p w:rsidR="00942FBB" w:rsidRPr="007F3323" w:rsidRDefault="00942FBB" w:rsidP="00B2040C">
                  <w:pPr>
                    <w:pStyle w:val="TableText"/>
                  </w:pPr>
                  <w:r w:rsidRPr="007F3323">
                    <w:t>虚拟机自定义配置</w:t>
                  </w:r>
                  <w:r w:rsidRPr="007F3323">
                    <w:t>sequenceNum</w:t>
                  </w:r>
                  <w:r w:rsidRPr="007F3323">
                    <w:t>为</w:t>
                  </w:r>
                  <w:r w:rsidRPr="007F3323">
                    <w:t>1 2 3</w:t>
                  </w:r>
                </w:p>
              </w:tc>
            </w:tr>
            <w:tr w:rsidR="00942FBB" w:rsidRPr="007F3323" w:rsidTr="005348A4">
              <w:tc>
                <w:tcPr>
                  <w:tcW w:w="1022" w:type="pct"/>
                </w:tcPr>
                <w:p w:rsidR="00942FBB" w:rsidRPr="007F3323" w:rsidRDefault="00942FBB" w:rsidP="00B2040C">
                  <w:pPr>
                    <w:pStyle w:val="TableText"/>
                  </w:pPr>
                  <w:r w:rsidRPr="007F3323">
                    <w:t>ip</w:t>
                  </w:r>
                </w:p>
              </w:tc>
              <w:tc>
                <w:tcPr>
                  <w:tcW w:w="719" w:type="pct"/>
                  <w:shd w:val="clear" w:color="auto" w:fill="auto"/>
                </w:tcPr>
                <w:p w:rsidR="00942FBB" w:rsidRPr="007F3323" w:rsidRDefault="00942FBB" w:rsidP="00B2040C">
                  <w:pPr>
                    <w:pStyle w:val="TableText"/>
                  </w:pPr>
                  <w:r w:rsidRPr="007F3323">
                    <w:t>string</w:t>
                  </w:r>
                </w:p>
              </w:tc>
              <w:tc>
                <w:tcPr>
                  <w:tcW w:w="3259" w:type="pct"/>
                  <w:shd w:val="clear" w:color="auto" w:fill="auto"/>
                </w:tcPr>
                <w:p w:rsidR="00942FBB" w:rsidRPr="007F3323" w:rsidRDefault="00942FBB" w:rsidP="00B2040C">
                  <w:pPr>
                    <w:pStyle w:val="TableText"/>
                  </w:pPr>
                  <w:r w:rsidRPr="007F3323">
                    <w:t>虚拟机网卡</w:t>
                  </w:r>
                  <w:r w:rsidRPr="007F3323">
                    <w:t>IP</w:t>
                  </w:r>
                  <w:r w:rsidRPr="007F3323">
                    <w:t>地址，可选；规则参考</w:t>
                  </w:r>
                  <w:r w:rsidRPr="007F3323">
                    <w:t>IP</w:t>
                  </w:r>
                  <w:r w:rsidRPr="007F3323">
                    <w:t>规范</w:t>
                  </w:r>
                </w:p>
              </w:tc>
            </w:tr>
            <w:tr w:rsidR="00942FBB" w:rsidRPr="007F3323" w:rsidTr="005348A4">
              <w:tc>
                <w:tcPr>
                  <w:tcW w:w="1022" w:type="pct"/>
                </w:tcPr>
                <w:p w:rsidR="00942FBB" w:rsidRPr="007F3323" w:rsidRDefault="00942FBB" w:rsidP="00B2040C">
                  <w:pPr>
                    <w:pStyle w:val="TableText"/>
                  </w:pPr>
                  <w:r w:rsidRPr="007F3323">
                    <w:t>netmask</w:t>
                  </w:r>
                </w:p>
              </w:tc>
              <w:tc>
                <w:tcPr>
                  <w:tcW w:w="719" w:type="pct"/>
                  <w:shd w:val="clear" w:color="auto" w:fill="auto"/>
                </w:tcPr>
                <w:p w:rsidR="00942FBB" w:rsidRPr="007F3323" w:rsidRDefault="00942FBB" w:rsidP="00B2040C">
                  <w:pPr>
                    <w:pStyle w:val="TableText"/>
                  </w:pPr>
                  <w:r w:rsidRPr="007F3323">
                    <w:t>string</w:t>
                  </w:r>
                </w:p>
              </w:tc>
              <w:tc>
                <w:tcPr>
                  <w:tcW w:w="3259" w:type="pct"/>
                  <w:shd w:val="clear" w:color="auto" w:fill="auto"/>
                </w:tcPr>
                <w:p w:rsidR="00942FBB" w:rsidRPr="007F3323" w:rsidRDefault="00942FBB" w:rsidP="00B2040C">
                  <w:pPr>
                    <w:pStyle w:val="TableText"/>
                  </w:pPr>
                  <w:r w:rsidRPr="007F3323">
                    <w:t>虚拟机网卡子网掩码，可选；规则参考子网掩码规范</w:t>
                  </w:r>
                </w:p>
              </w:tc>
            </w:tr>
            <w:tr w:rsidR="00942FBB" w:rsidRPr="007F3323" w:rsidTr="005348A4">
              <w:tc>
                <w:tcPr>
                  <w:tcW w:w="1022" w:type="pct"/>
                </w:tcPr>
                <w:p w:rsidR="00942FBB" w:rsidRPr="007F3323" w:rsidRDefault="00942FBB" w:rsidP="00B2040C">
                  <w:pPr>
                    <w:pStyle w:val="TableText"/>
                  </w:pPr>
                  <w:r w:rsidRPr="007F3323">
                    <w:t>gateway</w:t>
                  </w:r>
                </w:p>
              </w:tc>
              <w:tc>
                <w:tcPr>
                  <w:tcW w:w="719" w:type="pct"/>
                  <w:shd w:val="clear" w:color="auto" w:fill="auto"/>
                </w:tcPr>
                <w:p w:rsidR="00942FBB" w:rsidRPr="007F3323" w:rsidRDefault="00942FBB" w:rsidP="00B2040C">
                  <w:pPr>
                    <w:pStyle w:val="TableText"/>
                  </w:pPr>
                  <w:r w:rsidRPr="007F3323">
                    <w:t>string</w:t>
                  </w:r>
                </w:p>
              </w:tc>
              <w:tc>
                <w:tcPr>
                  <w:tcW w:w="3259" w:type="pct"/>
                  <w:shd w:val="clear" w:color="auto" w:fill="auto"/>
                </w:tcPr>
                <w:p w:rsidR="00942FBB" w:rsidRPr="007F3323" w:rsidRDefault="00942FBB" w:rsidP="00B2040C">
                  <w:pPr>
                    <w:pStyle w:val="TableText"/>
                  </w:pPr>
                  <w:r w:rsidRPr="007F3323">
                    <w:t>虚拟机网卡默认网关，可选；规则参考网关规范</w:t>
                  </w:r>
                </w:p>
              </w:tc>
            </w:tr>
            <w:tr w:rsidR="00942FBB" w:rsidRPr="007F3323" w:rsidTr="005348A4">
              <w:tc>
                <w:tcPr>
                  <w:tcW w:w="1022" w:type="pct"/>
                </w:tcPr>
                <w:p w:rsidR="00942FBB" w:rsidRPr="007F3323" w:rsidRDefault="00942FBB" w:rsidP="00B2040C">
                  <w:pPr>
                    <w:pStyle w:val="TableText"/>
                  </w:pPr>
                  <w:r w:rsidRPr="007F3323">
                    <w:t>setdns</w:t>
                  </w:r>
                </w:p>
              </w:tc>
              <w:tc>
                <w:tcPr>
                  <w:tcW w:w="719" w:type="pct"/>
                  <w:shd w:val="clear" w:color="auto" w:fill="auto"/>
                </w:tcPr>
                <w:p w:rsidR="00942FBB" w:rsidRPr="007F3323" w:rsidRDefault="00942FBB" w:rsidP="00B2040C">
                  <w:pPr>
                    <w:pStyle w:val="TableText"/>
                  </w:pPr>
                  <w:r w:rsidRPr="007F3323">
                    <w:t>string</w:t>
                  </w:r>
                </w:p>
              </w:tc>
              <w:tc>
                <w:tcPr>
                  <w:tcW w:w="3259" w:type="pct"/>
                  <w:shd w:val="clear" w:color="auto" w:fill="auto"/>
                </w:tcPr>
                <w:p w:rsidR="00942FBB" w:rsidRPr="007F3323" w:rsidRDefault="00942FBB" w:rsidP="00B2040C">
                  <w:pPr>
                    <w:pStyle w:val="TableText"/>
                  </w:pPr>
                  <w:r w:rsidRPr="007F3323">
                    <w:t>虚拟机网卡首选</w:t>
                  </w:r>
                  <w:r w:rsidRPr="007F3323">
                    <w:t>DNS</w:t>
                  </w:r>
                  <w:r w:rsidRPr="007F3323">
                    <w:t>服务器，可选；规则参考</w:t>
                  </w:r>
                  <w:r w:rsidRPr="007F3323">
                    <w:t>DNS</w:t>
                  </w:r>
                  <w:r w:rsidRPr="007F3323">
                    <w:t>规范</w:t>
                  </w:r>
                </w:p>
              </w:tc>
            </w:tr>
            <w:tr w:rsidR="00942FBB" w:rsidRPr="007F3323" w:rsidTr="005348A4">
              <w:tc>
                <w:tcPr>
                  <w:tcW w:w="1022" w:type="pct"/>
                </w:tcPr>
                <w:p w:rsidR="00942FBB" w:rsidRPr="007F3323" w:rsidRDefault="00942FBB" w:rsidP="00B2040C">
                  <w:pPr>
                    <w:pStyle w:val="TableText"/>
                  </w:pPr>
                  <w:r w:rsidRPr="007F3323">
                    <w:t>adddns</w:t>
                  </w:r>
                </w:p>
              </w:tc>
              <w:tc>
                <w:tcPr>
                  <w:tcW w:w="719" w:type="pct"/>
                  <w:shd w:val="clear" w:color="auto" w:fill="auto"/>
                </w:tcPr>
                <w:p w:rsidR="00942FBB" w:rsidRPr="007F3323" w:rsidRDefault="00942FBB" w:rsidP="00B2040C">
                  <w:pPr>
                    <w:pStyle w:val="TableText"/>
                  </w:pPr>
                  <w:r w:rsidRPr="007F3323">
                    <w:t>string</w:t>
                  </w:r>
                </w:p>
              </w:tc>
              <w:tc>
                <w:tcPr>
                  <w:tcW w:w="3259" w:type="pct"/>
                  <w:shd w:val="clear" w:color="auto" w:fill="auto"/>
                </w:tcPr>
                <w:p w:rsidR="00942FBB" w:rsidRPr="007F3323" w:rsidRDefault="00942FBB" w:rsidP="00B2040C">
                  <w:pPr>
                    <w:pStyle w:val="TableText"/>
                  </w:pPr>
                  <w:r w:rsidRPr="007F3323">
                    <w:t>虚拟机网卡备用</w:t>
                  </w:r>
                  <w:r w:rsidRPr="007F3323">
                    <w:t>DNS</w:t>
                  </w:r>
                  <w:r w:rsidRPr="007F3323">
                    <w:t>服务器，可选；规则参考</w:t>
                  </w:r>
                  <w:r w:rsidRPr="007F3323">
                    <w:t>DNS</w:t>
                  </w:r>
                  <w:r w:rsidRPr="007F3323">
                    <w:t>规范</w:t>
                  </w:r>
                </w:p>
              </w:tc>
            </w:tr>
            <w:tr w:rsidR="0071100F" w:rsidRPr="007F3323" w:rsidTr="005348A4">
              <w:tc>
                <w:tcPr>
                  <w:tcW w:w="1022" w:type="pct"/>
                </w:tcPr>
                <w:p w:rsidR="0071100F" w:rsidRPr="007F3323" w:rsidRDefault="0071100F" w:rsidP="00B2040C">
                  <w:pPr>
                    <w:pStyle w:val="TableText"/>
                  </w:pPr>
                  <w:r w:rsidRPr="00951A9B">
                    <w:t>route4Infos</w:t>
                  </w:r>
                </w:p>
              </w:tc>
              <w:tc>
                <w:tcPr>
                  <w:tcW w:w="719" w:type="pct"/>
                  <w:shd w:val="clear" w:color="auto" w:fill="auto"/>
                </w:tcPr>
                <w:p w:rsidR="0071100F" w:rsidRPr="007F3323" w:rsidRDefault="0071100F" w:rsidP="00B2040C">
                  <w:pPr>
                    <w:pStyle w:val="TableText"/>
                  </w:pPr>
                  <w:r w:rsidRPr="007F3323">
                    <w:rPr>
                      <w:bCs/>
                    </w:rPr>
                    <w:t>Structure[]</w:t>
                  </w:r>
                </w:p>
              </w:tc>
              <w:tc>
                <w:tcPr>
                  <w:tcW w:w="3259" w:type="pct"/>
                  <w:shd w:val="clear" w:color="auto" w:fill="auto"/>
                </w:tcPr>
                <w:tbl>
                  <w:tblPr>
                    <w:tblpPr w:leftFromText="180" w:rightFromText="180" w:horzAnchor="margin" w:tblpY="468"/>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957"/>
                    <w:gridCol w:w="830"/>
                    <w:gridCol w:w="2236"/>
                  </w:tblGrid>
                  <w:tr w:rsidR="0071100F" w:rsidRPr="007F3323" w:rsidTr="00E77AB4">
                    <w:tc>
                      <w:tcPr>
                        <w:tcW w:w="1189" w:type="pct"/>
                        <w:tcBorders>
                          <w:top w:val="single" w:sz="4" w:space="0" w:color="auto"/>
                          <w:left w:val="single" w:sz="4" w:space="0" w:color="auto"/>
                          <w:bottom w:val="single" w:sz="4" w:space="0" w:color="auto"/>
                          <w:right w:val="single" w:sz="4" w:space="0" w:color="auto"/>
                        </w:tcBorders>
                        <w:shd w:val="clear" w:color="auto" w:fill="D9D9D9"/>
                        <w:hideMark/>
                      </w:tcPr>
                      <w:p w:rsidR="0071100F" w:rsidRPr="007F3323" w:rsidRDefault="0071100F" w:rsidP="0071100F">
                        <w:pPr>
                          <w:pStyle w:val="TableText"/>
                        </w:pPr>
                        <w:r>
                          <w:t>Attribute</w:t>
                        </w:r>
                      </w:p>
                    </w:tc>
                    <w:tc>
                      <w:tcPr>
                        <w:tcW w:w="1032" w:type="pct"/>
                        <w:tcBorders>
                          <w:top w:val="single" w:sz="4" w:space="0" w:color="auto"/>
                          <w:left w:val="single" w:sz="4" w:space="0" w:color="auto"/>
                          <w:bottom w:val="single" w:sz="4" w:space="0" w:color="auto"/>
                          <w:right w:val="single" w:sz="4" w:space="0" w:color="auto"/>
                        </w:tcBorders>
                        <w:shd w:val="clear" w:color="auto" w:fill="D9D9D9"/>
                        <w:hideMark/>
                      </w:tcPr>
                      <w:p w:rsidR="0071100F" w:rsidRPr="007F3323" w:rsidRDefault="0071100F" w:rsidP="0071100F">
                        <w:pPr>
                          <w:pStyle w:val="TableText"/>
                        </w:pPr>
                        <w:r w:rsidRPr="007F3323">
                          <w:t>Type</w:t>
                        </w:r>
                      </w:p>
                    </w:tc>
                    <w:tc>
                      <w:tcPr>
                        <w:tcW w:w="2779" w:type="pct"/>
                        <w:tcBorders>
                          <w:top w:val="single" w:sz="4" w:space="0" w:color="auto"/>
                          <w:left w:val="single" w:sz="4" w:space="0" w:color="auto"/>
                          <w:bottom w:val="single" w:sz="4" w:space="0" w:color="auto"/>
                          <w:right w:val="single" w:sz="4" w:space="0" w:color="auto"/>
                        </w:tcBorders>
                        <w:shd w:val="clear" w:color="auto" w:fill="D9D9D9"/>
                        <w:hideMark/>
                      </w:tcPr>
                      <w:p w:rsidR="0071100F" w:rsidRPr="007F3323" w:rsidRDefault="0071100F" w:rsidP="0071100F">
                        <w:pPr>
                          <w:pStyle w:val="TableText"/>
                        </w:pPr>
                        <w:r w:rsidRPr="007F3323">
                          <w:t>Decription</w:t>
                        </w:r>
                      </w:p>
                    </w:tc>
                  </w:tr>
                  <w:tr w:rsidR="0071100F" w:rsidRPr="007F3323" w:rsidTr="00E77AB4">
                    <w:tc>
                      <w:tcPr>
                        <w:tcW w:w="1189" w:type="pct"/>
                        <w:tcBorders>
                          <w:top w:val="single" w:sz="4" w:space="0" w:color="auto"/>
                          <w:left w:val="single" w:sz="4" w:space="0" w:color="auto"/>
                          <w:bottom w:val="single" w:sz="4" w:space="0" w:color="auto"/>
                          <w:right w:val="single" w:sz="4" w:space="0" w:color="auto"/>
                        </w:tcBorders>
                        <w:hideMark/>
                      </w:tcPr>
                      <w:p w:rsidR="0071100F" w:rsidRPr="007F3323" w:rsidRDefault="0071100F" w:rsidP="00951A9B">
                        <w:pPr>
                          <w:pStyle w:val="TableText"/>
                        </w:pPr>
                        <w:r w:rsidRPr="00951A9B">
                          <w:t>destination</w:t>
                        </w:r>
                      </w:p>
                    </w:tc>
                    <w:tc>
                      <w:tcPr>
                        <w:tcW w:w="1032" w:type="pct"/>
                        <w:tcBorders>
                          <w:top w:val="single" w:sz="4" w:space="0" w:color="auto"/>
                          <w:left w:val="single" w:sz="4" w:space="0" w:color="auto"/>
                          <w:bottom w:val="single" w:sz="4" w:space="0" w:color="auto"/>
                          <w:right w:val="single" w:sz="4" w:space="0" w:color="auto"/>
                        </w:tcBorders>
                        <w:hideMark/>
                      </w:tcPr>
                      <w:p w:rsidR="0071100F" w:rsidRPr="007F3323" w:rsidRDefault="0071100F" w:rsidP="0071100F">
                        <w:pPr>
                          <w:pStyle w:val="TableText"/>
                        </w:pPr>
                        <w:r w:rsidRPr="007F3323">
                          <w:t>string</w:t>
                        </w:r>
                      </w:p>
                    </w:tc>
                    <w:tc>
                      <w:tcPr>
                        <w:tcW w:w="2779" w:type="pct"/>
                        <w:tcBorders>
                          <w:top w:val="single" w:sz="4" w:space="0" w:color="auto"/>
                          <w:left w:val="single" w:sz="4" w:space="0" w:color="auto"/>
                          <w:bottom w:val="single" w:sz="4" w:space="0" w:color="auto"/>
                          <w:right w:val="single" w:sz="4" w:space="0" w:color="auto"/>
                        </w:tcBorders>
                        <w:hideMark/>
                      </w:tcPr>
                      <w:p w:rsidR="0071100F" w:rsidRPr="007F3323" w:rsidRDefault="00951A9B" w:rsidP="0071100F">
                        <w:pPr>
                          <w:pStyle w:val="TableText"/>
                        </w:pPr>
                        <w:r w:rsidRPr="007F3323">
                          <w:rPr>
                            <w:rFonts w:hint="eastAsia"/>
                          </w:rPr>
                          <w:t>虚拟机网卡</w:t>
                        </w:r>
                        <w:r>
                          <w:rPr>
                            <w:rFonts w:hint="eastAsia"/>
                          </w:rPr>
                          <w:t>目的</w:t>
                        </w:r>
                        <w:r>
                          <w:t>网络</w:t>
                        </w:r>
                      </w:p>
                    </w:tc>
                  </w:tr>
                  <w:tr w:rsidR="0071100F" w:rsidRPr="007F3323" w:rsidTr="00E77AB4">
                    <w:tc>
                      <w:tcPr>
                        <w:tcW w:w="1189" w:type="pct"/>
                        <w:tcBorders>
                          <w:top w:val="single" w:sz="4" w:space="0" w:color="auto"/>
                          <w:left w:val="single" w:sz="4" w:space="0" w:color="auto"/>
                          <w:bottom w:val="single" w:sz="4" w:space="0" w:color="auto"/>
                          <w:right w:val="single" w:sz="4" w:space="0" w:color="auto"/>
                        </w:tcBorders>
                      </w:tcPr>
                      <w:p w:rsidR="0071100F" w:rsidRPr="007F3323" w:rsidRDefault="0071100F" w:rsidP="00951A9B">
                        <w:pPr>
                          <w:pStyle w:val="TableText"/>
                        </w:pPr>
                        <w:r w:rsidRPr="00951A9B">
                          <w:t>genmask</w:t>
                        </w:r>
                      </w:p>
                    </w:tc>
                    <w:tc>
                      <w:tcPr>
                        <w:tcW w:w="1032" w:type="pct"/>
                        <w:tcBorders>
                          <w:top w:val="single" w:sz="4" w:space="0" w:color="auto"/>
                          <w:left w:val="single" w:sz="4" w:space="0" w:color="auto"/>
                          <w:bottom w:val="single" w:sz="4" w:space="0" w:color="auto"/>
                          <w:right w:val="single" w:sz="4" w:space="0" w:color="auto"/>
                        </w:tcBorders>
                      </w:tcPr>
                      <w:p w:rsidR="0071100F" w:rsidRPr="007F3323" w:rsidRDefault="00951A9B" w:rsidP="0071100F">
                        <w:pPr>
                          <w:pStyle w:val="TableText"/>
                        </w:pPr>
                        <w:r w:rsidRPr="00951A9B">
                          <w:t>Integer</w:t>
                        </w:r>
                      </w:p>
                    </w:tc>
                    <w:tc>
                      <w:tcPr>
                        <w:tcW w:w="2779" w:type="pct"/>
                        <w:tcBorders>
                          <w:top w:val="single" w:sz="4" w:space="0" w:color="auto"/>
                          <w:left w:val="single" w:sz="4" w:space="0" w:color="auto"/>
                          <w:bottom w:val="single" w:sz="4" w:space="0" w:color="auto"/>
                          <w:right w:val="single" w:sz="4" w:space="0" w:color="auto"/>
                        </w:tcBorders>
                      </w:tcPr>
                      <w:p w:rsidR="0071100F" w:rsidRPr="007F3323" w:rsidRDefault="00951A9B" w:rsidP="00C33872">
                        <w:pPr>
                          <w:pStyle w:val="TableText"/>
                        </w:pPr>
                        <w:r w:rsidRPr="007F3323">
                          <w:rPr>
                            <w:rFonts w:hint="eastAsia"/>
                          </w:rPr>
                          <w:t>虚拟机网卡子网</w:t>
                        </w:r>
                        <w:r w:rsidR="00C33872">
                          <w:rPr>
                            <w:rFonts w:hint="eastAsia"/>
                          </w:rPr>
                          <w:t>掩码</w:t>
                        </w:r>
                      </w:p>
                    </w:tc>
                  </w:tr>
                  <w:tr w:rsidR="0071100F" w:rsidRPr="007F3323" w:rsidTr="00E77AB4">
                    <w:tc>
                      <w:tcPr>
                        <w:tcW w:w="1189" w:type="pct"/>
                        <w:tcBorders>
                          <w:top w:val="single" w:sz="4" w:space="0" w:color="auto"/>
                          <w:left w:val="single" w:sz="4" w:space="0" w:color="auto"/>
                          <w:bottom w:val="single" w:sz="4" w:space="0" w:color="auto"/>
                          <w:right w:val="single" w:sz="4" w:space="0" w:color="auto"/>
                        </w:tcBorders>
                        <w:hideMark/>
                      </w:tcPr>
                      <w:p w:rsidR="0071100F" w:rsidRPr="007F3323" w:rsidRDefault="0071100F" w:rsidP="00951A9B">
                        <w:pPr>
                          <w:pStyle w:val="TableText"/>
                        </w:pPr>
                        <w:r w:rsidRPr="00951A9B">
                          <w:t>routeGateway</w:t>
                        </w:r>
                      </w:p>
                    </w:tc>
                    <w:tc>
                      <w:tcPr>
                        <w:tcW w:w="1032" w:type="pct"/>
                        <w:tcBorders>
                          <w:top w:val="single" w:sz="4" w:space="0" w:color="auto"/>
                          <w:left w:val="single" w:sz="4" w:space="0" w:color="auto"/>
                          <w:bottom w:val="single" w:sz="4" w:space="0" w:color="auto"/>
                          <w:right w:val="single" w:sz="4" w:space="0" w:color="auto"/>
                        </w:tcBorders>
                        <w:hideMark/>
                      </w:tcPr>
                      <w:p w:rsidR="0071100F" w:rsidRPr="007F3323" w:rsidRDefault="0071100F" w:rsidP="0071100F">
                        <w:pPr>
                          <w:pStyle w:val="TableText"/>
                        </w:pPr>
                        <w:r w:rsidRPr="007F3323">
                          <w:t>string</w:t>
                        </w:r>
                      </w:p>
                    </w:tc>
                    <w:tc>
                      <w:tcPr>
                        <w:tcW w:w="2779" w:type="pct"/>
                        <w:tcBorders>
                          <w:top w:val="single" w:sz="4" w:space="0" w:color="auto"/>
                          <w:left w:val="single" w:sz="4" w:space="0" w:color="auto"/>
                          <w:bottom w:val="single" w:sz="4" w:space="0" w:color="auto"/>
                          <w:right w:val="single" w:sz="4" w:space="0" w:color="auto"/>
                        </w:tcBorders>
                        <w:hideMark/>
                      </w:tcPr>
                      <w:p w:rsidR="0071100F" w:rsidRPr="007F3323" w:rsidRDefault="00951A9B" w:rsidP="0071100F">
                        <w:pPr>
                          <w:pStyle w:val="TableText"/>
                        </w:pPr>
                        <w:r>
                          <w:t>虚拟机网卡</w:t>
                        </w:r>
                        <w:r w:rsidRPr="007F3323">
                          <w:t>网关</w:t>
                        </w:r>
                      </w:p>
                    </w:tc>
                  </w:tr>
                </w:tbl>
                <w:p w:rsidR="0071100F" w:rsidRPr="007F3323" w:rsidRDefault="00E77AB4" w:rsidP="00B2040C">
                  <w:pPr>
                    <w:pStyle w:val="TableText"/>
                  </w:pPr>
                  <w:r>
                    <w:t>I</w:t>
                  </w:r>
                  <w:r>
                    <w:rPr>
                      <w:rFonts w:hint="eastAsia"/>
                    </w:rPr>
                    <w:t>pv</w:t>
                  </w:r>
                  <w:r>
                    <w:t>4</w:t>
                  </w:r>
                  <w:r w:rsidRPr="007F3323">
                    <w:rPr>
                      <w:rFonts w:hint="eastAsia"/>
                    </w:rPr>
                    <w:t>路由信息，可选</w:t>
                  </w:r>
                  <w:r>
                    <w:rPr>
                      <w:rFonts w:hint="eastAsia"/>
                    </w:rPr>
                    <w:t>，</w:t>
                  </w:r>
                  <w:r>
                    <w:t>多网卡场景使用</w:t>
                  </w:r>
                </w:p>
              </w:tc>
            </w:tr>
            <w:tr w:rsidR="0071100F" w:rsidRPr="007F3323" w:rsidTr="005348A4">
              <w:tc>
                <w:tcPr>
                  <w:tcW w:w="1022" w:type="pct"/>
                </w:tcPr>
                <w:p w:rsidR="0071100F" w:rsidRPr="007F3323" w:rsidRDefault="0071100F" w:rsidP="00951A9B">
                  <w:pPr>
                    <w:pStyle w:val="TableText"/>
                  </w:pPr>
                  <w:r w:rsidRPr="00951A9B">
                    <w:t>route6Infos</w:t>
                  </w:r>
                </w:p>
              </w:tc>
              <w:tc>
                <w:tcPr>
                  <w:tcW w:w="719" w:type="pct"/>
                  <w:shd w:val="clear" w:color="auto" w:fill="auto"/>
                </w:tcPr>
                <w:p w:rsidR="0071100F" w:rsidRPr="007F3323" w:rsidRDefault="0071100F" w:rsidP="0071100F">
                  <w:pPr>
                    <w:pStyle w:val="TableText"/>
                  </w:pPr>
                  <w:r w:rsidRPr="007F3323">
                    <w:rPr>
                      <w:bCs/>
                    </w:rPr>
                    <w:t>Structure[]</w:t>
                  </w:r>
                </w:p>
              </w:tc>
              <w:tc>
                <w:tcPr>
                  <w:tcW w:w="3259" w:type="pct"/>
                  <w:shd w:val="clear" w:color="auto" w:fill="auto"/>
                </w:tcPr>
                <w:tbl>
                  <w:tblPr>
                    <w:tblpPr w:leftFromText="180" w:rightFromText="180" w:horzAnchor="margin" w:tblpY="450"/>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957"/>
                    <w:gridCol w:w="830"/>
                    <w:gridCol w:w="2236"/>
                  </w:tblGrid>
                  <w:tr w:rsidR="0071100F" w:rsidRPr="007F3323" w:rsidTr="00E77AB4">
                    <w:tc>
                      <w:tcPr>
                        <w:tcW w:w="1189" w:type="pct"/>
                        <w:tcBorders>
                          <w:top w:val="single" w:sz="4" w:space="0" w:color="auto"/>
                          <w:left w:val="single" w:sz="4" w:space="0" w:color="auto"/>
                          <w:bottom w:val="single" w:sz="4" w:space="0" w:color="auto"/>
                          <w:right w:val="single" w:sz="4" w:space="0" w:color="auto"/>
                        </w:tcBorders>
                        <w:shd w:val="clear" w:color="auto" w:fill="D9D9D9"/>
                        <w:hideMark/>
                      </w:tcPr>
                      <w:p w:rsidR="0071100F" w:rsidRPr="007F3323" w:rsidRDefault="0071100F" w:rsidP="0071100F">
                        <w:pPr>
                          <w:pStyle w:val="TableText"/>
                        </w:pPr>
                        <w:r>
                          <w:t>Attribute</w:t>
                        </w:r>
                      </w:p>
                    </w:tc>
                    <w:tc>
                      <w:tcPr>
                        <w:tcW w:w="1032" w:type="pct"/>
                        <w:tcBorders>
                          <w:top w:val="single" w:sz="4" w:space="0" w:color="auto"/>
                          <w:left w:val="single" w:sz="4" w:space="0" w:color="auto"/>
                          <w:bottom w:val="single" w:sz="4" w:space="0" w:color="auto"/>
                          <w:right w:val="single" w:sz="4" w:space="0" w:color="auto"/>
                        </w:tcBorders>
                        <w:shd w:val="clear" w:color="auto" w:fill="D9D9D9"/>
                        <w:hideMark/>
                      </w:tcPr>
                      <w:p w:rsidR="0071100F" w:rsidRPr="007F3323" w:rsidRDefault="0071100F" w:rsidP="0071100F">
                        <w:pPr>
                          <w:pStyle w:val="TableText"/>
                        </w:pPr>
                        <w:r w:rsidRPr="007F3323">
                          <w:t>Type</w:t>
                        </w:r>
                      </w:p>
                    </w:tc>
                    <w:tc>
                      <w:tcPr>
                        <w:tcW w:w="2779" w:type="pct"/>
                        <w:tcBorders>
                          <w:top w:val="single" w:sz="4" w:space="0" w:color="auto"/>
                          <w:left w:val="single" w:sz="4" w:space="0" w:color="auto"/>
                          <w:bottom w:val="single" w:sz="4" w:space="0" w:color="auto"/>
                          <w:right w:val="single" w:sz="4" w:space="0" w:color="auto"/>
                        </w:tcBorders>
                        <w:shd w:val="clear" w:color="auto" w:fill="D9D9D9"/>
                        <w:hideMark/>
                      </w:tcPr>
                      <w:p w:rsidR="0071100F" w:rsidRPr="007F3323" w:rsidRDefault="0071100F" w:rsidP="0071100F">
                        <w:pPr>
                          <w:pStyle w:val="TableText"/>
                        </w:pPr>
                        <w:r w:rsidRPr="007F3323">
                          <w:t>Decription</w:t>
                        </w:r>
                      </w:p>
                    </w:tc>
                  </w:tr>
                  <w:tr w:rsidR="0071100F" w:rsidRPr="007F3323" w:rsidTr="00E77AB4">
                    <w:tc>
                      <w:tcPr>
                        <w:tcW w:w="1189" w:type="pct"/>
                        <w:tcBorders>
                          <w:top w:val="single" w:sz="4" w:space="0" w:color="auto"/>
                          <w:left w:val="single" w:sz="4" w:space="0" w:color="auto"/>
                          <w:bottom w:val="single" w:sz="4" w:space="0" w:color="auto"/>
                          <w:right w:val="single" w:sz="4" w:space="0" w:color="auto"/>
                        </w:tcBorders>
                        <w:hideMark/>
                      </w:tcPr>
                      <w:p w:rsidR="0071100F" w:rsidRPr="007F3323" w:rsidRDefault="00951A9B" w:rsidP="00951A9B">
                        <w:pPr>
                          <w:pStyle w:val="TableText"/>
                        </w:pPr>
                        <w:r w:rsidRPr="00951A9B">
                          <w:t>destination6</w:t>
                        </w:r>
                      </w:p>
                    </w:tc>
                    <w:tc>
                      <w:tcPr>
                        <w:tcW w:w="1032" w:type="pct"/>
                        <w:tcBorders>
                          <w:top w:val="single" w:sz="4" w:space="0" w:color="auto"/>
                          <w:left w:val="single" w:sz="4" w:space="0" w:color="auto"/>
                          <w:bottom w:val="single" w:sz="4" w:space="0" w:color="auto"/>
                          <w:right w:val="single" w:sz="4" w:space="0" w:color="auto"/>
                        </w:tcBorders>
                        <w:hideMark/>
                      </w:tcPr>
                      <w:p w:rsidR="0071100F" w:rsidRPr="007F3323" w:rsidRDefault="0071100F" w:rsidP="0071100F">
                        <w:pPr>
                          <w:pStyle w:val="TableText"/>
                        </w:pPr>
                        <w:r w:rsidRPr="007F3323">
                          <w:t>string</w:t>
                        </w:r>
                      </w:p>
                    </w:tc>
                    <w:tc>
                      <w:tcPr>
                        <w:tcW w:w="2779" w:type="pct"/>
                        <w:tcBorders>
                          <w:top w:val="single" w:sz="4" w:space="0" w:color="auto"/>
                          <w:left w:val="single" w:sz="4" w:space="0" w:color="auto"/>
                          <w:bottom w:val="single" w:sz="4" w:space="0" w:color="auto"/>
                          <w:right w:val="single" w:sz="4" w:space="0" w:color="auto"/>
                        </w:tcBorders>
                        <w:hideMark/>
                      </w:tcPr>
                      <w:p w:rsidR="0071100F" w:rsidRPr="007F3323" w:rsidRDefault="00951A9B" w:rsidP="0071100F">
                        <w:pPr>
                          <w:pStyle w:val="TableText"/>
                        </w:pPr>
                        <w:r w:rsidRPr="007F3323">
                          <w:rPr>
                            <w:rFonts w:hint="eastAsia"/>
                          </w:rPr>
                          <w:t>虚拟机网卡</w:t>
                        </w:r>
                        <w:r>
                          <w:rPr>
                            <w:rFonts w:hint="eastAsia"/>
                          </w:rPr>
                          <w:t>目的</w:t>
                        </w:r>
                        <w:r>
                          <w:t>网络</w:t>
                        </w:r>
                      </w:p>
                    </w:tc>
                  </w:tr>
                  <w:tr w:rsidR="0071100F" w:rsidRPr="007F3323" w:rsidTr="00E77AB4">
                    <w:tc>
                      <w:tcPr>
                        <w:tcW w:w="1189" w:type="pct"/>
                        <w:tcBorders>
                          <w:top w:val="single" w:sz="4" w:space="0" w:color="auto"/>
                          <w:left w:val="single" w:sz="4" w:space="0" w:color="auto"/>
                          <w:bottom w:val="single" w:sz="4" w:space="0" w:color="auto"/>
                          <w:right w:val="single" w:sz="4" w:space="0" w:color="auto"/>
                        </w:tcBorders>
                      </w:tcPr>
                      <w:p w:rsidR="0071100F" w:rsidRPr="007F3323" w:rsidRDefault="00951A9B" w:rsidP="00951A9B">
                        <w:pPr>
                          <w:pStyle w:val="TableText"/>
                        </w:pPr>
                        <w:r w:rsidRPr="00951A9B">
                          <w:t>genprefix</w:t>
                        </w:r>
                      </w:p>
                    </w:tc>
                    <w:tc>
                      <w:tcPr>
                        <w:tcW w:w="1032" w:type="pct"/>
                        <w:tcBorders>
                          <w:top w:val="single" w:sz="4" w:space="0" w:color="auto"/>
                          <w:left w:val="single" w:sz="4" w:space="0" w:color="auto"/>
                          <w:bottom w:val="single" w:sz="4" w:space="0" w:color="auto"/>
                          <w:right w:val="single" w:sz="4" w:space="0" w:color="auto"/>
                        </w:tcBorders>
                      </w:tcPr>
                      <w:p w:rsidR="0071100F" w:rsidRPr="007F3323" w:rsidRDefault="00951A9B" w:rsidP="0071100F">
                        <w:pPr>
                          <w:pStyle w:val="TableText"/>
                        </w:pPr>
                        <w:r w:rsidRPr="00951A9B">
                          <w:t>Integer</w:t>
                        </w:r>
                      </w:p>
                    </w:tc>
                    <w:tc>
                      <w:tcPr>
                        <w:tcW w:w="2779" w:type="pct"/>
                        <w:tcBorders>
                          <w:top w:val="single" w:sz="4" w:space="0" w:color="auto"/>
                          <w:left w:val="single" w:sz="4" w:space="0" w:color="auto"/>
                          <w:bottom w:val="single" w:sz="4" w:space="0" w:color="auto"/>
                          <w:right w:val="single" w:sz="4" w:space="0" w:color="auto"/>
                        </w:tcBorders>
                      </w:tcPr>
                      <w:p w:rsidR="0071100F" w:rsidRPr="007F3323" w:rsidRDefault="00951A9B" w:rsidP="0071100F">
                        <w:pPr>
                          <w:pStyle w:val="TableText"/>
                        </w:pPr>
                        <w:r w:rsidRPr="007F3323">
                          <w:rPr>
                            <w:rFonts w:hint="eastAsia"/>
                          </w:rPr>
                          <w:t>虚拟机网卡子网前缀</w:t>
                        </w:r>
                      </w:p>
                    </w:tc>
                  </w:tr>
                  <w:tr w:rsidR="0071100F" w:rsidRPr="007F3323" w:rsidTr="00E77AB4">
                    <w:tc>
                      <w:tcPr>
                        <w:tcW w:w="1189" w:type="pct"/>
                        <w:tcBorders>
                          <w:top w:val="single" w:sz="4" w:space="0" w:color="auto"/>
                          <w:left w:val="single" w:sz="4" w:space="0" w:color="auto"/>
                          <w:bottom w:val="single" w:sz="4" w:space="0" w:color="auto"/>
                          <w:right w:val="single" w:sz="4" w:space="0" w:color="auto"/>
                        </w:tcBorders>
                        <w:hideMark/>
                      </w:tcPr>
                      <w:p w:rsidR="0071100F" w:rsidRPr="007F3323" w:rsidRDefault="00951A9B" w:rsidP="00951A9B">
                        <w:pPr>
                          <w:pStyle w:val="TableText"/>
                        </w:pPr>
                        <w:r w:rsidRPr="00951A9B">
                          <w:t>routeGateway6</w:t>
                        </w:r>
                      </w:p>
                    </w:tc>
                    <w:tc>
                      <w:tcPr>
                        <w:tcW w:w="1032" w:type="pct"/>
                        <w:tcBorders>
                          <w:top w:val="single" w:sz="4" w:space="0" w:color="auto"/>
                          <w:left w:val="single" w:sz="4" w:space="0" w:color="auto"/>
                          <w:bottom w:val="single" w:sz="4" w:space="0" w:color="auto"/>
                          <w:right w:val="single" w:sz="4" w:space="0" w:color="auto"/>
                        </w:tcBorders>
                        <w:hideMark/>
                      </w:tcPr>
                      <w:p w:rsidR="0071100F" w:rsidRPr="007F3323" w:rsidRDefault="0071100F" w:rsidP="0071100F">
                        <w:pPr>
                          <w:pStyle w:val="TableText"/>
                        </w:pPr>
                        <w:r w:rsidRPr="007F3323">
                          <w:t>string</w:t>
                        </w:r>
                      </w:p>
                    </w:tc>
                    <w:tc>
                      <w:tcPr>
                        <w:tcW w:w="2779" w:type="pct"/>
                        <w:tcBorders>
                          <w:top w:val="single" w:sz="4" w:space="0" w:color="auto"/>
                          <w:left w:val="single" w:sz="4" w:space="0" w:color="auto"/>
                          <w:bottom w:val="single" w:sz="4" w:space="0" w:color="auto"/>
                          <w:right w:val="single" w:sz="4" w:space="0" w:color="auto"/>
                        </w:tcBorders>
                        <w:hideMark/>
                      </w:tcPr>
                      <w:p w:rsidR="0071100F" w:rsidRPr="007F3323" w:rsidRDefault="00951A9B" w:rsidP="0071100F">
                        <w:pPr>
                          <w:pStyle w:val="TableText"/>
                        </w:pPr>
                        <w:r>
                          <w:t>虚拟机网卡</w:t>
                        </w:r>
                        <w:r w:rsidRPr="007F3323">
                          <w:t>网关</w:t>
                        </w:r>
                      </w:p>
                    </w:tc>
                  </w:tr>
                </w:tbl>
                <w:p w:rsidR="0071100F" w:rsidRPr="007F3323" w:rsidRDefault="00E77AB4" w:rsidP="0071100F">
                  <w:pPr>
                    <w:pStyle w:val="TableText"/>
                  </w:pPr>
                  <w:r>
                    <w:t>I</w:t>
                  </w:r>
                  <w:r>
                    <w:rPr>
                      <w:rFonts w:hint="eastAsia"/>
                    </w:rPr>
                    <w:t>pv</w:t>
                  </w:r>
                  <w:r>
                    <w:t>6</w:t>
                  </w:r>
                  <w:r w:rsidRPr="007F3323">
                    <w:rPr>
                      <w:rFonts w:hint="eastAsia"/>
                    </w:rPr>
                    <w:t>路由信息，可选</w:t>
                  </w:r>
                  <w:r>
                    <w:rPr>
                      <w:rFonts w:hint="eastAsia"/>
                    </w:rPr>
                    <w:t>，</w:t>
                  </w:r>
                  <w:r>
                    <w:t>多网卡场景使用</w:t>
                  </w:r>
                </w:p>
              </w:tc>
            </w:tr>
            <w:tr w:rsidR="0071100F" w:rsidRPr="007F3323" w:rsidTr="005348A4">
              <w:tc>
                <w:tcPr>
                  <w:tcW w:w="1022" w:type="pct"/>
                </w:tcPr>
                <w:p w:rsidR="0071100F" w:rsidRPr="007F3323" w:rsidRDefault="0071100F" w:rsidP="0071100F">
                  <w:pPr>
                    <w:pStyle w:val="TableText"/>
                  </w:pPr>
                  <w:r w:rsidRPr="007F3323">
                    <w:t>ipVersion</w:t>
                  </w:r>
                </w:p>
              </w:tc>
              <w:tc>
                <w:tcPr>
                  <w:tcW w:w="719" w:type="pct"/>
                  <w:shd w:val="clear" w:color="auto" w:fill="auto"/>
                </w:tcPr>
                <w:p w:rsidR="0071100F" w:rsidRPr="007F3323" w:rsidRDefault="0071100F" w:rsidP="0071100F">
                  <w:pPr>
                    <w:pStyle w:val="TableText"/>
                  </w:pPr>
                  <w:r w:rsidRPr="007F3323">
                    <w:t>integer</w:t>
                  </w:r>
                </w:p>
              </w:tc>
              <w:tc>
                <w:tcPr>
                  <w:tcW w:w="3259" w:type="pct"/>
                  <w:shd w:val="clear" w:color="auto" w:fill="auto"/>
                </w:tcPr>
                <w:p w:rsidR="0071100F" w:rsidRPr="007F3323" w:rsidRDefault="0071100F" w:rsidP="0071100F">
                  <w:pPr>
                    <w:pStyle w:val="TableText"/>
                  </w:pPr>
                  <w:r w:rsidRPr="007F3323">
                    <w:t>IP</w:t>
                  </w:r>
                  <w:r w:rsidRPr="007F3323">
                    <w:rPr>
                      <w:rFonts w:hint="eastAsia"/>
                    </w:rPr>
                    <w:t>地址类型，可选，值为：</w:t>
                  </w:r>
                </w:p>
                <w:p w:rsidR="0071100F" w:rsidRPr="007F3323" w:rsidRDefault="0071100F" w:rsidP="0071100F">
                  <w:pPr>
                    <w:pStyle w:val="TableText"/>
                  </w:pPr>
                  <w:r w:rsidRPr="007F3323">
                    <w:t>4</w:t>
                  </w:r>
                  <w:r w:rsidRPr="007F3323">
                    <w:rPr>
                      <w:rFonts w:hint="eastAsia"/>
                    </w:rPr>
                    <w:t>：表示网卡为</w:t>
                  </w:r>
                  <w:r w:rsidRPr="007F3323">
                    <w:t>IPv4</w:t>
                  </w:r>
                  <w:r w:rsidRPr="007F3323">
                    <w:rPr>
                      <w:rFonts w:hint="eastAsia"/>
                    </w:rPr>
                    <w:t>地址；</w:t>
                  </w:r>
                </w:p>
                <w:p w:rsidR="0071100F" w:rsidRPr="007F3323" w:rsidRDefault="0071100F" w:rsidP="0071100F">
                  <w:pPr>
                    <w:pStyle w:val="TableText"/>
                  </w:pPr>
                  <w:r w:rsidRPr="007F3323">
                    <w:t>6</w:t>
                  </w:r>
                  <w:r w:rsidRPr="007F3323">
                    <w:rPr>
                      <w:rFonts w:hint="eastAsia"/>
                    </w:rPr>
                    <w:t>：表示网卡为</w:t>
                  </w:r>
                  <w:r w:rsidRPr="007F3323">
                    <w:t>IPv6</w:t>
                  </w:r>
                  <w:r w:rsidRPr="007F3323">
                    <w:rPr>
                      <w:rFonts w:hint="eastAsia"/>
                    </w:rPr>
                    <w:t>地址</w:t>
                  </w:r>
                  <w:r>
                    <w:rPr>
                      <w:rFonts w:hint="eastAsia"/>
                    </w:rPr>
                    <w:t xml:space="preserve"> </w:t>
                  </w:r>
                </w:p>
                <w:p w:rsidR="0071100F" w:rsidRPr="007F3323" w:rsidRDefault="0071100F" w:rsidP="0071100F">
                  <w:pPr>
                    <w:pStyle w:val="TableText"/>
                  </w:pPr>
                  <w:r w:rsidRPr="007F3323">
                    <w:t>8</w:t>
                  </w:r>
                  <w:r w:rsidRPr="007F3323">
                    <w:rPr>
                      <w:rFonts w:hint="eastAsia"/>
                    </w:rPr>
                    <w:t>：表示网卡为</w:t>
                  </w:r>
                  <w:r w:rsidRPr="007F3323">
                    <w:t>IPv4</w:t>
                  </w:r>
                  <w:r w:rsidRPr="007F3323">
                    <w:rPr>
                      <w:rFonts w:hint="eastAsia"/>
                    </w:rPr>
                    <w:t>和</w:t>
                  </w:r>
                  <w:r w:rsidRPr="007F3323">
                    <w:t>IPv6</w:t>
                  </w:r>
                  <w:r w:rsidRPr="007F3323">
                    <w:rPr>
                      <w:rFonts w:hint="eastAsia"/>
                    </w:rPr>
                    <w:t>地址</w:t>
                  </w:r>
                </w:p>
                <w:p w:rsidR="0071100F" w:rsidRPr="007F3323" w:rsidRDefault="0071100F" w:rsidP="0071100F">
                  <w:pPr>
                    <w:pStyle w:val="TableText"/>
                  </w:pPr>
                  <w:r w:rsidRPr="007F3323">
                    <w:rPr>
                      <w:rFonts w:hint="eastAsia"/>
                    </w:rPr>
                    <w:t>值为</w:t>
                  </w:r>
                  <w:r w:rsidRPr="007F3323">
                    <w:t>6</w:t>
                  </w:r>
                  <w:r w:rsidRPr="007F3323">
                    <w:rPr>
                      <w:rFonts w:hint="eastAsia"/>
                    </w:rPr>
                    <w:t>、</w:t>
                  </w:r>
                  <w:r w:rsidRPr="007F3323">
                    <w:t>8</w:t>
                  </w:r>
                  <w:r w:rsidRPr="007F3323">
                    <w:rPr>
                      <w:rFonts w:hint="eastAsia"/>
                    </w:rPr>
                    <w:t>，</w:t>
                  </w:r>
                  <w:r w:rsidRPr="007F3323">
                    <w:t>IPv6</w:t>
                  </w:r>
                  <w:r w:rsidRPr="007F3323">
                    <w:rPr>
                      <w:rFonts w:hint="eastAsia"/>
                    </w:rPr>
                    <w:t>相关配置才生效。</w:t>
                  </w:r>
                </w:p>
                <w:p w:rsidR="0071100F" w:rsidRPr="007F3323" w:rsidRDefault="0071100F" w:rsidP="0071100F">
                  <w:pPr>
                    <w:pStyle w:val="TableText"/>
                  </w:pPr>
                  <w:r w:rsidRPr="007F3323">
                    <w:rPr>
                      <w:rFonts w:hint="eastAsia"/>
                    </w:rPr>
                    <w:t>其它值为非法</w:t>
                  </w:r>
                </w:p>
              </w:tc>
            </w:tr>
            <w:tr w:rsidR="0071100F" w:rsidRPr="007F3323" w:rsidTr="005348A4">
              <w:tc>
                <w:tcPr>
                  <w:tcW w:w="1022" w:type="pct"/>
                </w:tcPr>
                <w:p w:rsidR="0071100F" w:rsidRPr="007F3323" w:rsidRDefault="0071100F" w:rsidP="0071100F">
                  <w:pPr>
                    <w:pStyle w:val="TableText"/>
                  </w:pPr>
                  <w:r w:rsidRPr="007F3323">
                    <w:t>autoConfEnabled</w:t>
                  </w:r>
                  <w:r w:rsidRPr="007F3323">
                    <w:rPr>
                      <w:bCs/>
                    </w:rPr>
                    <w:t>6</w:t>
                  </w:r>
                </w:p>
              </w:tc>
              <w:tc>
                <w:tcPr>
                  <w:tcW w:w="719" w:type="pct"/>
                  <w:shd w:val="clear" w:color="auto" w:fill="auto"/>
                </w:tcPr>
                <w:p w:rsidR="0071100F" w:rsidRPr="007F3323" w:rsidRDefault="0071100F" w:rsidP="0071100F">
                  <w:pPr>
                    <w:pStyle w:val="TableText"/>
                  </w:pPr>
                  <w:r w:rsidRPr="007F3323">
                    <w:t>boolean</w:t>
                  </w:r>
                </w:p>
              </w:tc>
              <w:tc>
                <w:tcPr>
                  <w:tcW w:w="3259" w:type="pct"/>
                  <w:shd w:val="clear" w:color="auto" w:fill="auto"/>
                </w:tcPr>
                <w:p w:rsidR="0071100F" w:rsidRPr="007F3323" w:rsidRDefault="0071100F" w:rsidP="0071100F">
                  <w:pPr>
                    <w:pStyle w:val="TableText"/>
                  </w:pPr>
                  <w:r w:rsidRPr="007F3323">
                    <w:rPr>
                      <w:rFonts w:hint="eastAsia"/>
                    </w:rPr>
                    <w:t>根据路由器通告自动分配</w:t>
                  </w:r>
                  <w:r w:rsidRPr="007F3323">
                    <w:t>IPv6</w:t>
                  </w:r>
                  <w:r w:rsidRPr="007F3323">
                    <w:rPr>
                      <w:rFonts w:hint="eastAsia"/>
                    </w:rPr>
                    <w:t>地址开关</w:t>
                  </w:r>
                  <w:r w:rsidRPr="007F3323">
                    <w:t>,</w:t>
                  </w:r>
                  <w:r w:rsidRPr="007F3323">
                    <w:rPr>
                      <w:rFonts w:hint="eastAsia"/>
                    </w:rPr>
                    <w:t>可选</w:t>
                  </w:r>
                  <w:r>
                    <w:rPr>
                      <w:rFonts w:hint="eastAsia"/>
                    </w:rPr>
                    <w:t>。</w:t>
                  </w:r>
                </w:p>
                <w:p w:rsidR="0071100F" w:rsidRPr="007F3323" w:rsidRDefault="0071100F" w:rsidP="0071100F">
                  <w:pPr>
                    <w:pStyle w:val="TableText"/>
                  </w:pPr>
                  <w:r w:rsidRPr="007F3323">
                    <w:t>true</w:t>
                  </w:r>
                  <w:r w:rsidRPr="007F3323">
                    <w:rPr>
                      <w:rFonts w:hint="eastAsia"/>
                    </w:rPr>
                    <w:t>：</w:t>
                  </w:r>
                  <w:r w:rsidRPr="007F3323">
                    <w:t xml:space="preserve"> </w:t>
                  </w:r>
                  <w:r w:rsidRPr="007F3323">
                    <w:rPr>
                      <w:rFonts w:hint="eastAsia"/>
                    </w:rPr>
                    <w:t>开启根据路由器通告自动分配</w:t>
                  </w:r>
                  <w:r w:rsidRPr="007F3323">
                    <w:t>IPv6</w:t>
                  </w:r>
                  <w:r w:rsidRPr="007F3323">
                    <w:rPr>
                      <w:rFonts w:hint="eastAsia"/>
                    </w:rPr>
                    <w:t>地址</w:t>
                  </w:r>
                </w:p>
                <w:p w:rsidR="0071100F" w:rsidRPr="007F3323" w:rsidRDefault="0071100F" w:rsidP="0071100F">
                  <w:pPr>
                    <w:pStyle w:val="TableText"/>
                  </w:pPr>
                  <w:r w:rsidRPr="007F3323">
                    <w:t>false</w:t>
                  </w:r>
                  <w:r w:rsidRPr="007F3323">
                    <w:rPr>
                      <w:rFonts w:hint="eastAsia"/>
                    </w:rPr>
                    <w:t>：关闭开关（默认）</w:t>
                  </w:r>
                </w:p>
              </w:tc>
            </w:tr>
            <w:tr w:rsidR="0071100F" w:rsidRPr="007F3323" w:rsidTr="005348A4">
              <w:tc>
                <w:tcPr>
                  <w:tcW w:w="1022" w:type="pct"/>
                </w:tcPr>
                <w:p w:rsidR="0071100F" w:rsidRPr="007F3323" w:rsidRDefault="0071100F" w:rsidP="0071100F">
                  <w:pPr>
                    <w:pStyle w:val="TableText"/>
                  </w:pPr>
                  <w:r w:rsidRPr="007F3323">
                    <w:t>dhcpEnabled6</w:t>
                  </w:r>
                </w:p>
              </w:tc>
              <w:tc>
                <w:tcPr>
                  <w:tcW w:w="719" w:type="pct"/>
                  <w:shd w:val="clear" w:color="auto" w:fill="auto"/>
                </w:tcPr>
                <w:p w:rsidR="0071100F" w:rsidRPr="007F3323" w:rsidRDefault="0071100F" w:rsidP="0071100F">
                  <w:pPr>
                    <w:pStyle w:val="TableText"/>
                  </w:pPr>
                  <w:r w:rsidRPr="007F3323">
                    <w:t>boolean</w:t>
                  </w:r>
                </w:p>
              </w:tc>
              <w:tc>
                <w:tcPr>
                  <w:tcW w:w="3259" w:type="pct"/>
                  <w:shd w:val="clear" w:color="auto" w:fill="auto"/>
                </w:tcPr>
                <w:p w:rsidR="0071100F" w:rsidRPr="007F3323" w:rsidRDefault="0071100F" w:rsidP="0071100F">
                  <w:pPr>
                    <w:pStyle w:val="TableText"/>
                  </w:pPr>
                  <w:r w:rsidRPr="007F3323">
                    <w:t>DHCP</w:t>
                  </w:r>
                  <w:r w:rsidRPr="007F3323">
                    <w:rPr>
                      <w:rFonts w:hint="eastAsia"/>
                    </w:rPr>
                    <w:t>分配</w:t>
                  </w:r>
                  <w:r w:rsidRPr="007F3323">
                    <w:t>IPv6</w:t>
                  </w:r>
                  <w:r w:rsidRPr="007F3323">
                    <w:rPr>
                      <w:rFonts w:hint="eastAsia"/>
                    </w:rPr>
                    <w:t>地址开关</w:t>
                  </w:r>
                  <w:r w:rsidRPr="007F3323">
                    <w:t>,</w:t>
                  </w:r>
                  <w:r w:rsidRPr="007F3323">
                    <w:rPr>
                      <w:rFonts w:hint="eastAsia"/>
                    </w:rPr>
                    <w:t>可选</w:t>
                  </w:r>
                  <w:r>
                    <w:rPr>
                      <w:rFonts w:hint="eastAsia"/>
                    </w:rPr>
                    <w:t>。</w:t>
                  </w:r>
                </w:p>
                <w:p w:rsidR="0071100F" w:rsidRPr="007F3323" w:rsidRDefault="0071100F" w:rsidP="0071100F">
                  <w:pPr>
                    <w:pStyle w:val="TableText"/>
                  </w:pPr>
                  <w:r w:rsidRPr="007F3323">
                    <w:t>true</w:t>
                  </w:r>
                  <w:r w:rsidRPr="007F3323">
                    <w:rPr>
                      <w:rFonts w:hint="eastAsia"/>
                    </w:rPr>
                    <w:t>：开启</w:t>
                  </w:r>
                  <w:r w:rsidRPr="007F3323">
                    <w:t>DHCP</w:t>
                  </w:r>
                  <w:r w:rsidRPr="007F3323">
                    <w:rPr>
                      <w:rFonts w:hint="eastAsia"/>
                    </w:rPr>
                    <w:t>分配</w:t>
                  </w:r>
                  <w:r w:rsidRPr="007F3323">
                    <w:t>IPv6</w:t>
                  </w:r>
                  <w:r w:rsidRPr="007F3323">
                    <w:rPr>
                      <w:rFonts w:hint="eastAsia"/>
                    </w:rPr>
                    <w:t>地址</w:t>
                  </w:r>
                </w:p>
                <w:p w:rsidR="0071100F" w:rsidRPr="007F3323" w:rsidRDefault="0071100F" w:rsidP="0071100F">
                  <w:pPr>
                    <w:pStyle w:val="TableText"/>
                  </w:pPr>
                  <w:r w:rsidRPr="007F3323">
                    <w:t>false</w:t>
                  </w:r>
                  <w:r w:rsidRPr="007F3323">
                    <w:rPr>
                      <w:rFonts w:hint="eastAsia"/>
                    </w:rPr>
                    <w:t>：关闭开关（默认）</w:t>
                  </w:r>
                </w:p>
              </w:tc>
            </w:tr>
            <w:tr w:rsidR="0071100F" w:rsidRPr="007F3323" w:rsidTr="005348A4">
              <w:tc>
                <w:tcPr>
                  <w:tcW w:w="1022" w:type="pct"/>
                </w:tcPr>
                <w:p w:rsidR="0071100F" w:rsidRPr="007F3323" w:rsidRDefault="0071100F" w:rsidP="0071100F">
                  <w:pPr>
                    <w:pStyle w:val="TableText"/>
                  </w:pPr>
                  <w:r w:rsidRPr="007F3323">
                    <w:rPr>
                      <w:bCs/>
                    </w:rPr>
                    <w:t>i</w:t>
                  </w:r>
                  <w:r w:rsidRPr="007F3323">
                    <w:t>pAddress</w:t>
                  </w:r>
                  <w:r w:rsidRPr="007F3323">
                    <w:rPr>
                      <w:bCs/>
                    </w:rPr>
                    <w:t>6</w:t>
                  </w:r>
                </w:p>
              </w:tc>
              <w:tc>
                <w:tcPr>
                  <w:tcW w:w="719" w:type="pct"/>
                  <w:shd w:val="clear" w:color="auto" w:fill="auto"/>
                </w:tcPr>
                <w:p w:rsidR="0071100F" w:rsidRPr="007F3323" w:rsidRDefault="0071100F" w:rsidP="0071100F">
                  <w:pPr>
                    <w:pStyle w:val="TableText"/>
                  </w:pPr>
                  <w:r w:rsidRPr="007F3323">
                    <w:rPr>
                      <w:bCs/>
                    </w:rPr>
                    <w:t>Structure[]</w:t>
                  </w:r>
                </w:p>
              </w:tc>
              <w:tc>
                <w:tcPr>
                  <w:tcW w:w="3259" w:type="pct"/>
                  <w:shd w:val="clear" w:color="auto" w:fill="auto"/>
                </w:tcPr>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957"/>
                    <w:gridCol w:w="830"/>
                    <w:gridCol w:w="2236"/>
                  </w:tblGrid>
                  <w:tr w:rsidR="0071100F" w:rsidRPr="007F3323" w:rsidTr="005348A4">
                    <w:tc>
                      <w:tcPr>
                        <w:tcW w:w="1189" w:type="pct"/>
                        <w:tcBorders>
                          <w:top w:val="single" w:sz="4" w:space="0" w:color="auto"/>
                          <w:left w:val="single" w:sz="4" w:space="0" w:color="auto"/>
                          <w:bottom w:val="single" w:sz="4" w:space="0" w:color="auto"/>
                          <w:right w:val="single" w:sz="4" w:space="0" w:color="auto"/>
                        </w:tcBorders>
                        <w:shd w:val="clear" w:color="auto" w:fill="D9D9D9"/>
                        <w:hideMark/>
                      </w:tcPr>
                      <w:p w:rsidR="0071100F" w:rsidRPr="007F3323" w:rsidRDefault="0071100F" w:rsidP="0071100F">
                        <w:pPr>
                          <w:pStyle w:val="TableText"/>
                        </w:pPr>
                        <w:r>
                          <w:t>Attribute</w:t>
                        </w:r>
                      </w:p>
                    </w:tc>
                    <w:tc>
                      <w:tcPr>
                        <w:tcW w:w="1032" w:type="pct"/>
                        <w:tcBorders>
                          <w:top w:val="single" w:sz="4" w:space="0" w:color="auto"/>
                          <w:left w:val="single" w:sz="4" w:space="0" w:color="auto"/>
                          <w:bottom w:val="single" w:sz="4" w:space="0" w:color="auto"/>
                          <w:right w:val="single" w:sz="4" w:space="0" w:color="auto"/>
                        </w:tcBorders>
                        <w:shd w:val="clear" w:color="auto" w:fill="D9D9D9"/>
                        <w:hideMark/>
                      </w:tcPr>
                      <w:p w:rsidR="0071100F" w:rsidRPr="007F3323" w:rsidRDefault="0071100F" w:rsidP="0071100F">
                        <w:pPr>
                          <w:pStyle w:val="TableText"/>
                        </w:pPr>
                        <w:r w:rsidRPr="007F3323">
                          <w:t>Type</w:t>
                        </w:r>
                      </w:p>
                    </w:tc>
                    <w:tc>
                      <w:tcPr>
                        <w:tcW w:w="2779" w:type="pct"/>
                        <w:tcBorders>
                          <w:top w:val="single" w:sz="4" w:space="0" w:color="auto"/>
                          <w:left w:val="single" w:sz="4" w:space="0" w:color="auto"/>
                          <w:bottom w:val="single" w:sz="4" w:space="0" w:color="auto"/>
                          <w:right w:val="single" w:sz="4" w:space="0" w:color="auto"/>
                        </w:tcBorders>
                        <w:shd w:val="clear" w:color="auto" w:fill="D9D9D9"/>
                        <w:hideMark/>
                      </w:tcPr>
                      <w:p w:rsidR="0071100F" w:rsidRPr="007F3323" w:rsidRDefault="0071100F" w:rsidP="0071100F">
                        <w:pPr>
                          <w:pStyle w:val="TableText"/>
                        </w:pPr>
                        <w:r w:rsidRPr="007F3323">
                          <w:t>Decription</w:t>
                        </w:r>
                      </w:p>
                    </w:tc>
                  </w:tr>
                  <w:tr w:rsidR="0071100F" w:rsidRPr="007F3323" w:rsidTr="005348A4">
                    <w:tc>
                      <w:tcPr>
                        <w:tcW w:w="1189" w:type="pct"/>
                        <w:tcBorders>
                          <w:top w:val="single" w:sz="4" w:space="0" w:color="auto"/>
                          <w:left w:val="single" w:sz="4" w:space="0" w:color="auto"/>
                          <w:bottom w:val="single" w:sz="4" w:space="0" w:color="auto"/>
                          <w:right w:val="single" w:sz="4" w:space="0" w:color="auto"/>
                        </w:tcBorders>
                        <w:hideMark/>
                      </w:tcPr>
                      <w:p w:rsidR="0071100F" w:rsidRPr="007F3323" w:rsidRDefault="0071100F" w:rsidP="0071100F">
                        <w:pPr>
                          <w:pStyle w:val="TableText"/>
                        </w:pPr>
                        <w:r w:rsidRPr="007F3323">
                          <w:t>ipv6Addr</w:t>
                        </w:r>
                      </w:p>
                    </w:tc>
                    <w:tc>
                      <w:tcPr>
                        <w:tcW w:w="1032" w:type="pct"/>
                        <w:tcBorders>
                          <w:top w:val="single" w:sz="4" w:space="0" w:color="auto"/>
                          <w:left w:val="single" w:sz="4" w:space="0" w:color="auto"/>
                          <w:bottom w:val="single" w:sz="4" w:space="0" w:color="auto"/>
                          <w:right w:val="single" w:sz="4" w:space="0" w:color="auto"/>
                        </w:tcBorders>
                        <w:hideMark/>
                      </w:tcPr>
                      <w:p w:rsidR="0071100F" w:rsidRPr="007F3323" w:rsidRDefault="0071100F" w:rsidP="0071100F">
                        <w:pPr>
                          <w:pStyle w:val="TableText"/>
                        </w:pPr>
                        <w:r w:rsidRPr="007F3323">
                          <w:t>string</w:t>
                        </w:r>
                      </w:p>
                    </w:tc>
                    <w:tc>
                      <w:tcPr>
                        <w:tcW w:w="2779" w:type="pct"/>
                        <w:tcBorders>
                          <w:top w:val="single" w:sz="4" w:space="0" w:color="auto"/>
                          <w:left w:val="single" w:sz="4" w:space="0" w:color="auto"/>
                          <w:bottom w:val="single" w:sz="4" w:space="0" w:color="auto"/>
                          <w:right w:val="single" w:sz="4" w:space="0" w:color="auto"/>
                        </w:tcBorders>
                        <w:hideMark/>
                      </w:tcPr>
                      <w:p w:rsidR="0071100F" w:rsidRPr="007F3323" w:rsidRDefault="0071100F" w:rsidP="0071100F">
                        <w:pPr>
                          <w:pStyle w:val="TableText"/>
                        </w:pPr>
                        <w:r w:rsidRPr="007F3323">
                          <w:rPr>
                            <w:rFonts w:hint="eastAsia"/>
                          </w:rPr>
                          <w:t>虚拟机网卡</w:t>
                        </w:r>
                        <w:r w:rsidRPr="007F3323">
                          <w:t>IP</w:t>
                        </w:r>
                        <w:r w:rsidRPr="007F3323">
                          <w:rPr>
                            <w:rFonts w:hint="eastAsia"/>
                          </w:rPr>
                          <w:t>地址，可选；规则参考</w:t>
                        </w:r>
                        <w:r w:rsidRPr="007F3323">
                          <w:t>IP</w:t>
                        </w:r>
                        <w:r w:rsidRPr="007F3323">
                          <w:rPr>
                            <w:rFonts w:hint="eastAsia"/>
                          </w:rPr>
                          <w:t>规范</w:t>
                        </w:r>
                      </w:p>
                    </w:tc>
                  </w:tr>
                  <w:tr w:rsidR="0071100F" w:rsidRPr="007F3323" w:rsidTr="005348A4">
                    <w:tc>
                      <w:tcPr>
                        <w:tcW w:w="1189" w:type="pct"/>
                        <w:tcBorders>
                          <w:top w:val="single" w:sz="4" w:space="0" w:color="auto"/>
                          <w:left w:val="single" w:sz="4" w:space="0" w:color="auto"/>
                          <w:bottom w:val="single" w:sz="4" w:space="0" w:color="auto"/>
                          <w:right w:val="single" w:sz="4" w:space="0" w:color="auto"/>
                        </w:tcBorders>
                        <w:hideMark/>
                      </w:tcPr>
                      <w:p w:rsidR="0071100F" w:rsidRPr="007F3323" w:rsidRDefault="0071100F" w:rsidP="0071100F">
                        <w:pPr>
                          <w:pStyle w:val="TableText"/>
                        </w:pPr>
                        <w:r w:rsidRPr="007F3323">
                          <w:t>ipv6Prefix</w:t>
                        </w:r>
                      </w:p>
                    </w:tc>
                    <w:tc>
                      <w:tcPr>
                        <w:tcW w:w="1032" w:type="pct"/>
                        <w:tcBorders>
                          <w:top w:val="single" w:sz="4" w:space="0" w:color="auto"/>
                          <w:left w:val="single" w:sz="4" w:space="0" w:color="auto"/>
                          <w:bottom w:val="single" w:sz="4" w:space="0" w:color="auto"/>
                          <w:right w:val="single" w:sz="4" w:space="0" w:color="auto"/>
                        </w:tcBorders>
                        <w:hideMark/>
                      </w:tcPr>
                      <w:p w:rsidR="0071100F" w:rsidRPr="007F3323" w:rsidRDefault="0071100F" w:rsidP="0071100F">
                        <w:pPr>
                          <w:pStyle w:val="TableText"/>
                        </w:pPr>
                        <w:r w:rsidRPr="007F3323">
                          <w:t>string</w:t>
                        </w:r>
                      </w:p>
                    </w:tc>
                    <w:tc>
                      <w:tcPr>
                        <w:tcW w:w="2779" w:type="pct"/>
                        <w:tcBorders>
                          <w:top w:val="single" w:sz="4" w:space="0" w:color="auto"/>
                          <w:left w:val="single" w:sz="4" w:space="0" w:color="auto"/>
                          <w:bottom w:val="single" w:sz="4" w:space="0" w:color="auto"/>
                          <w:right w:val="single" w:sz="4" w:space="0" w:color="auto"/>
                        </w:tcBorders>
                        <w:hideMark/>
                      </w:tcPr>
                      <w:p w:rsidR="0071100F" w:rsidRPr="007F3323" w:rsidRDefault="0071100F" w:rsidP="0071100F">
                        <w:pPr>
                          <w:pStyle w:val="TableText"/>
                        </w:pPr>
                        <w:r w:rsidRPr="007F3323">
                          <w:rPr>
                            <w:rFonts w:hint="eastAsia"/>
                          </w:rPr>
                          <w:t>虚拟机网卡子网前缀</w:t>
                        </w:r>
                      </w:p>
                    </w:tc>
                  </w:tr>
                </w:tbl>
                <w:p w:rsidR="0071100F" w:rsidRPr="007F3323" w:rsidRDefault="0071100F" w:rsidP="0071100F">
                  <w:pPr>
                    <w:pStyle w:val="TableText"/>
                  </w:pPr>
                </w:p>
              </w:tc>
            </w:tr>
            <w:tr w:rsidR="0071100F" w:rsidRPr="007F3323" w:rsidTr="005348A4">
              <w:tc>
                <w:tcPr>
                  <w:tcW w:w="1022" w:type="pct"/>
                </w:tcPr>
                <w:p w:rsidR="0071100F" w:rsidRPr="007F3323" w:rsidRDefault="0071100F" w:rsidP="0071100F">
                  <w:pPr>
                    <w:pStyle w:val="TableText"/>
                  </w:pPr>
                  <w:r w:rsidRPr="007F3323">
                    <w:t>gatewayIpAddr6</w:t>
                  </w:r>
                </w:p>
              </w:tc>
              <w:tc>
                <w:tcPr>
                  <w:tcW w:w="719" w:type="pct"/>
                  <w:shd w:val="clear" w:color="auto" w:fill="auto"/>
                </w:tcPr>
                <w:p w:rsidR="0071100F" w:rsidRPr="007F3323" w:rsidRDefault="0071100F" w:rsidP="0071100F">
                  <w:pPr>
                    <w:pStyle w:val="TableText"/>
                  </w:pPr>
                  <w:r w:rsidRPr="007F3323">
                    <w:t>string</w:t>
                  </w:r>
                </w:p>
              </w:tc>
              <w:tc>
                <w:tcPr>
                  <w:tcW w:w="3259" w:type="pct"/>
                  <w:shd w:val="clear" w:color="auto" w:fill="auto"/>
                </w:tcPr>
                <w:p w:rsidR="0071100F" w:rsidRPr="007F3323" w:rsidRDefault="0071100F" w:rsidP="0071100F">
                  <w:pPr>
                    <w:pStyle w:val="TableText"/>
                  </w:pPr>
                  <w:r w:rsidRPr="007F3323">
                    <w:rPr>
                      <w:rFonts w:hint="eastAsia"/>
                    </w:rPr>
                    <w:t>虚拟机网卡默认网关，可选；规则参考网关规范</w:t>
                  </w:r>
                  <w:r>
                    <w:rPr>
                      <w:rFonts w:hint="eastAsia"/>
                    </w:rPr>
                    <w:t>。</w:t>
                  </w:r>
                </w:p>
              </w:tc>
            </w:tr>
            <w:tr w:rsidR="0071100F" w:rsidRPr="007F3323" w:rsidTr="005348A4">
              <w:tc>
                <w:tcPr>
                  <w:tcW w:w="1022" w:type="pct"/>
                </w:tcPr>
                <w:p w:rsidR="0071100F" w:rsidRPr="007F3323" w:rsidRDefault="0071100F" w:rsidP="0071100F">
                  <w:pPr>
                    <w:pStyle w:val="TableText"/>
                    <w:rPr>
                      <w:bCs/>
                    </w:rPr>
                  </w:pPr>
                  <w:r w:rsidRPr="007F3323">
                    <w:t>setdns6</w:t>
                  </w:r>
                </w:p>
              </w:tc>
              <w:tc>
                <w:tcPr>
                  <w:tcW w:w="719" w:type="pct"/>
                  <w:shd w:val="clear" w:color="auto" w:fill="auto"/>
                </w:tcPr>
                <w:p w:rsidR="0071100F" w:rsidRPr="007F3323" w:rsidRDefault="0071100F" w:rsidP="0071100F">
                  <w:pPr>
                    <w:pStyle w:val="TableText"/>
                    <w:rPr>
                      <w:bCs/>
                    </w:rPr>
                  </w:pPr>
                  <w:r w:rsidRPr="007F3323">
                    <w:t>string</w:t>
                  </w:r>
                </w:p>
              </w:tc>
              <w:tc>
                <w:tcPr>
                  <w:tcW w:w="3259" w:type="pct"/>
                  <w:shd w:val="clear" w:color="auto" w:fill="auto"/>
                </w:tcPr>
                <w:p w:rsidR="0071100F" w:rsidRPr="007F3323" w:rsidRDefault="0071100F" w:rsidP="0071100F">
                  <w:pPr>
                    <w:pStyle w:val="TableText"/>
                  </w:pPr>
                  <w:r w:rsidRPr="007F3323">
                    <w:rPr>
                      <w:rFonts w:hint="eastAsia"/>
                    </w:rPr>
                    <w:t>虚拟机网卡首选</w:t>
                  </w:r>
                  <w:r w:rsidRPr="007F3323">
                    <w:t>DNS</w:t>
                  </w:r>
                  <w:r w:rsidRPr="007F3323">
                    <w:rPr>
                      <w:rFonts w:hint="eastAsia"/>
                    </w:rPr>
                    <w:t>服务器，可选；规则参考</w:t>
                  </w:r>
                  <w:r w:rsidRPr="007F3323">
                    <w:t>DNS</w:t>
                  </w:r>
                  <w:r w:rsidRPr="007F3323">
                    <w:rPr>
                      <w:rFonts w:hint="eastAsia"/>
                    </w:rPr>
                    <w:t>规范</w:t>
                  </w:r>
                  <w:r>
                    <w:rPr>
                      <w:rFonts w:hint="eastAsia"/>
                    </w:rPr>
                    <w:t>。</w:t>
                  </w:r>
                </w:p>
              </w:tc>
            </w:tr>
            <w:tr w:rsidR="0071100F" w:rsidRPr="007F3323" w:rsidTr="005348A4">
              <w:tc>
                <w:tcPr>
                  <w:tcW w:w="1022" w:type="pct"/>
                </w:tcPr>
                <w:p w:rsidR="0071100F" w:rsidRPr="007F3323" w:rsidRDefault="0071100F" w:rsidP="0071100F">
                  <w:pPr>
                    <w:pStyle w:val="TableText"/>
                    <w:rPr>
                      <w:bCs/>
                    </w:rPr>
                  </w:pPr>
                  <w:r w:rsidRPr="007F3323">
                    <w:t>adddns6</w:t>
                  </w:r>
                </w:p>
              </w:tc>
              <w:tc>
                <w:tcPr>
                  <w:tcW w:w="719" w:type="pct"/>
                  <w:shd w:val="clear" w:color="auto" w:fill="auto"/>
                </w:tcPr>
                <w:p w:rsidR="0071100F" w:rsidRPr="007F3323" w:rsidRDefault="0071100F" w:rsidP="0071100F">
                  <w:pPr>
                    <w:pStyle w:val="TableText"/>
                    <w:rPr>
                      <w:bCs/>
                    </w:rPr>
                  </w:pPr>
                  <w:r w:rsidRPr="007F3323">
                    <w:t>string</w:t>
                  </w:r>
                </w:p>
              </w:tc>
              <w:tc>
                <w:tcPr>
                  <w:tcW w:w="3259" w:type="pct"/>
                  <w:shd w:val="clear" w:color="auto" w:fill="auto"/>
                </w:tcPr>
                <w:p w:rsidR="0071100F" w:rsidRPr="007F3323" w:rsidRDefault="0071100F" w:rsidP="0071100F">
                  <w:pPr>
                    <w:pStyle w:val="TableText"/>
                  </w:pPr>
                  <w:r w:rsidRPr="007F3323">
                    <w:rPr>
                      <w:rFonts w:hint="eastAsia"/>
                    </w:rPr>
                    <w:t>虚拟机网卡备用</w:t>
                  </w:r>
                  <w:r w:rsidRPr="007F3323">
                    <w:t>DNS</w:t>
                  </w:r>
                  <w:r w:rsidRPr="007F3323">
                    <w:rPr>
                      <w:rFonts w:hint="eastAsia"/>
                    </w:rPr>
                    <w:t>服务器，可选；规则参考</w:t>
                  </w:r>
                  <w:r w:rsidRPr="007F3323">
                    <w:t>DNS</w:t>
                  </w:r>
                  <w:r w:rsidRPr="007F3323">
                    <w:rPr>
                      <w:rFonts w:hint="eastAsia"/>
                    </w:rPr>
                    <w:t>规范</w:t>
                  </w:r>
                  <w:r>
                    <w:rPr>
                      <w:rFonts w:hint="eastAsia"/>
                    </w:rPr>
                    <w:t>。</w:t>
                  </w:r>
                </w:p>
              </w:tc>
            </w:tr>
          </w:tbl>
          <w:p w:rsidR="00942FBB" w:rsidRPr="007F3323" w:rsidRDefault="00942FBB" w:rsidP="00B2040C">
            <w:pPr>
              <w:pStyle w:val="TableText"/>
            </w:pPr>
          </w:p>
        </w:tc>
      </w:tr>
      <w:tr w:rsidR="00942FBB" w:rsidRPr="007F3323" w:rsidTr="00042900">
        <w:tc>
          <w:tcPr>
            <w:tcW w:w="767" w:type="pct"/>
          </w:tcPr>
          <w:p w:rsidR="00942FBB" w:rsidRPr="007F3323" w:rsidRDefault="00942FBB" w:rsidP="00B2040C">
            <w:pPr>
              <w:pStyle w:val="TableText"/>
            </w:pPr>
            <w:r w:rsidRPr="007F3323">
              <w:t>ouName</w:t>
            </w:r>
          </w:p>
        </w:tc>
        <w:tc>
          <w:tcPr>
            <w:tcW w:w="734" w:type="pct"/>
            <w:shd w:val="clear" w:color="auto" w:fill="auto"/>
          </w:tcPr>
          <w:p w:rsidR="00942FBB" w:rsidRPr="007F3323" w:rsidRDefault="00942FBB" w:rsidP="00B2040C">
            <w:pPr>
              <w:pStyle w:val="TableText"/>
            </w:pPr>
            <w:r w:rsidRPr="007F3323">
              <w:rPr>
                <w:rFonts w:hint="eastAsia"/>
              </w:rPr>
              <w:t>string</w:t>
            </w:r>
          </w:p>
        </w:tc>
        <w:tc>
          <w:tcPr>
            <w:tcW w:w="3499" w:type="pct"/>
            <w:shd w:val="clear" w:color="auto" w:fill="auto"/>
          </w:tcPr>
          <w:p w:rsidR="00942FBB" w:rsidRPr="007F3323" w:rsidRDefault="00942FBB" w:rsidP="00B2040C">
            <w:pPr>
              <w:pStyle w:val="TableText"/>
            </w:pPr>
            <w:r w:rsidRPr="007F3323">
              <w:rPr>
                <w:rFonts w:hint="eastAsia"/>
              </w:rPr>
              <w:t>虚拟机自定义配置扩展</w:t>
            </w:r>
            <w:r w:rsidRPr="007F3323">
              <w:t>ouName</w:t>
            </w:r>
          </w:p>
          <w:p w:rsidR="00942FBB" w:rsidRPr="007F3323" w:rsidRDefault="00942FBB" w:rsidP="00B2040C">
            <w:pPr>
              <w:pStyle w:val="TableText"/>
            </w:pPr>
            <w:r w:rsidRPr="007F3323">
              <w:rPr>
                <w:rFonts w:hint="eastAsia"/>
              </w:rPr>
              <w:t>组织单位（</w:t>
            </w:r>
            <w:r w:rsidRPr="007F3323">
              <w:t>Organizational Unit</w:t>
            </w:r>
            <w:r w:rsidRPr="007F3323">
              <w:rPr>
                <w:rFonts w:hint="eastAsia"/>
              </w:rPr>
              <w:t>），可选；适用于</w:t>
            </w:r>
            <w:r w:rsidRPr="007F3323">
              <w:t>Windows</w:t>
            </w:r>
            <w:r w:rsidRPr="007F3323">
              <w:rPr>
                <w:rFonts w:hint="eastAsia"/>
              </w:rPr>
              <w:t>虚拟机，与</w:t>
            </w:r>
            <w:r w:rsidRPr="007F3323">
              <w:t>domain</w:t>
            </w:r>
            <w:r w:rsidRPr="007F3323">
              <w:rPr>
                <w:rFonts w:hint="eastAsia"/>
              </w:rPr>
              <w:t>同为</w:t>
            </w:r>
            <w:r w:rsidRPr="007F3323">
              <w:t>NULL</w:t>
            </w:r>
            <w:r w:rsidRPr="007F3323">
              <w:rPr>
                <w:rFonts w:hint="eastAsia"/>
              </w:rPr>
              <w:t>，</w:t>
            </w:r>
            <w:r w:rsidRPr="007F3323">
              <w:t>domain</w:t>
            </w:r>
            <w:r w:rsidRPr="007F3323">
              <w:rPr>
                <w:rFonts w:hint="eastAsia"/>
              </w:rPr>
              <w:t>为非</w:t>
            </w:r>
            <w:r w:rsidRPr="007F3323">
              <w:t>NULL</w:t>
            </w:r>
            <w:r w:rsidRPr="007F3323">
              <w:rPr>
                <w:rFonts w:hint="eastAsia"/>
              </w:rPr>
              <w:t>时可以单独为</w:t>
            </w:r>
            <w:r w:rsidRPr="007F3323">
              <w:t>NULL</w:t>
            </w:r>
          </w:p>
          <w:p w:rsidR="00942FBB" w:rsidRPr="007F3323" w:rsidRDefault="00942FBB" w:rsidP="00B2040C">
            <w:pPr>
              <w:pStyle w:val="TableText"/>
            </w:pPr>
            <w:r w:rsidRPr="007F3323">
              <w:t>(</w:t>
            </w:r>
            <w:r w:rsidRPr="007F3323">
              <w:rPr>
                <w:rFonts w:hint="eastAsia"/>
              </w:rPr>
              <w:t>1</w:t>
            </w:r>
            <w:r w:rsidRPr="007F3323">
              <w:t xml:space="preserve">) </w:t>
            </w:r>
            <w:r w:rsidRPr="007F3323">
              <w:rPr>
                <w:rFonts w:hint="eastAsia"/>
              </w:rPr>
              <w:t>组织单位长度不超过</w:t>
            </w:r>
            <w:r w:rsidRPr="007F3323">
              <w:t>255</w:t>
            </w:r>
          </w:p>
          <w:p w:rsidR="00942FBB" w:rsidRPr="007F3323" w:rsidRDefault="00942FBB" w:rsidP="00B2040C">
            <w:pPr>
              <w:pStyle w:val="TableText"/>
            </w:pPr>
            <w:r w:rsidRPr="007F3323">
              <w:t>(</w:t>
            </w:r>
            <w:r w:rsidRPr="007F3323">
              <w:rPr>
                <w:rFonts w:hint="eastAsia"/>
              </w:rPr>
              <w:t>2</w:t>
            </w:r>
            <w:r w:rsidRPr="007F3323">
              <w:t xml:space="preserve">) </w:t>
            </w:r>
            <w:r w:rsidRPr="007F3323">
              <w:rPr>
                <w:rFonts w:hint="eastAsia"/>
              </w:rPr>
              <w:t>包含字母、数字和特殊符号，但是不含中文</w:t>
            </w:r>
          </w:p>
          <w:p w:rsidR="00942FBB" w:rsidRPr="007F3323" w:rsidRDefault="00942FBB" w:rsidP="00B2040C">
            <w:pPr>
              <w:pStyle w:val="TableText"/>
            </w:pPr>
            <w:r w:rsidRPr="007F3323">
              <w:rPr>
                <w:rFonts w:hint="eastAsia"/>
              </w:rPr>
              <w:t>（</w:t>
            </w:r>
            <w:r w:rsidRPr="007F3323">
              <w:rPr>
                <w:rFonts w:hint="eastAsia"/>
              </w:rPr>
              <w:t>3</w:t>
            </w:r>
            <w:r w:rsidRPr="007F3323">
              <w:rPr>
                <w:rFonts w:hint="eastAsia"/>
              </w:rPr>
              <w:t>）格式如</w:t>
            </w:r>
            <w:r w:rsidRPr="007F3323">
              <w:rPr>
                <w:rFonts w:hint="eastAsia"/>
              </w:rPr>
              <w:t>OU=testDepartment;DC=fusion;DC=huawei;DC=com</w:t>
            </w:r>
          </w:p>
        </w:tc>
      </w:tr>
      <w:tr w:rsidR="00942FBB" w:rsidRPr="007F3323" w:rsidTr="00042900">
        <w:tc>
          <w:tcPr>
            <w:tcW w:w="767" w:type="pct"/>
          </w:tcPr>
          <w:p w:rsidR="00942FBB" w:rsidRPr="007F3323" w:rsidRDefault="00942FBB" w:rsidP="00B2040C">
            <w:pPr>
              <w:pStyle w:val="TableText"/>
            </w:pPr>
            <w:r w:rsidRPr="007F3323">
              <w:rPr>
                <w:rFonts w:hint="eastAsia"/>
              </w:rPr>
              <w:t>runOnce</w:t>
            </w:r>
          </w:p>
        </w:tc>
        <w:tc>
          <w:tcPr>
            <w:tcW w:w="734" w:type="pct"/>
            <w:shd w:val="clear" w:color="auto" w:fill="auto"/>
          </w:tcPr>
          <w:p w:rsidR="00942FBB" w:rsidRPr="007F3323" w:rsidRDefault="00942FBB" w:rsidP="00B2040C">
            <w:pPr>
              <w:pStyle w:val="TableText"/>
            </w:pPr>
            <w:r w:rsidRPr="007F3323">
              <w:t>structure[]</w:t>
            </w:r>
          </w:p>
        </w:tc>
        <w:tc>
          <w:tcPr>
            <w:tcW w:w="3499" w:type="pct"/>
            <w:shd w:val="clear" w:color="auto" w:fill="auto"/>
          </w:tcPr>
          <w:p w:rsidR="00942FBB" w:rsidRPr="007F3323" w:rsidRDefault="00942FBB" w:rsidP="00B2040C">
            <w:pPr>
              <w:pStyle w:val="TableText"/>
            </w:pPr>
            <w:r w:rsidRPr="007F3323">
              <w:t>数量为</w:t>
            </w:r>
            <w:r w:rsidRPr="007F3323">
              <w:t>0-</w:t>
            </w:r>
            <w:r w:rsidRPr="007F3323">
              <w:rPr>
                <w:rFonts w:hint="eastAsia"/>
              </w:rPr>
              <w:t>8</w:t>
            </w:r>
            <w:r w:rsidRPr="007F3323">
              <w:t>，</w:t>
            </w:r>
            <w:r w:rsidRPr="007F3323">
              <w:rPr>
                <w:rFonts w:hint="eastAsia"/>
              </w:rPr>
              <w:t>路由命令</w:t>
            </w:r>
            <w:r w:rsidRPr="007F3323">
              <w:t>配置</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33"/>
              <w:gridCol w:w="937"/>
              <w:gridCol w:w="4249"/>
            </w:tblGrid>
            <w:tr w:rsidR="00942FBB" w:rsidRPr="007F3323" w:rsidTr="005348A4">
              <w:tc>
                <w:tcPr>
                  <w:tcW w:w="1022" w:type="pct"/>
                  <w:shd w:val="clear" w:color="auto" w:fill="D9D9D9"/>
                </w:tcPr>
                <w:p w:rsidR="00942FBB" w:rsidRPr="007F3323" w:rsidRDefault="00140890" w:rsidP="00B2040C">
                  <w:pPr>
                    <w:pStyle w:val="TableText"/>
                  </w:pPr>
                  <w:r>
                    <w:t>Attribute</w:t>
                  </w:r>
                </w:p>
              </w:tc>
              <w:tc>
                <w:tcPr>
                  <w:tcW w:w="719" w:type="pct"/>
                  <w:shd w:val="clear" w:color="auto" w:fill="D9D9D9"/>
                </w:tcPr>
                <w:p w:rsidR="00942FBB" w:rsidRPr="007F3323" w:rsidRDefault="00942FBB" w:rsidP="00B2040C">
                  <w:pPr>
                    <w:pStyle w:val="TableText"/>
                  </w:pPr>
                  <w:r w:rsidRPr="007F3323">
                    <w:t>Type</w:t>
                  </w:r>
                </w:p>
              </w:tc>
              <w:tc>
                <w:tcPr>
                  <w:tcW w:w="3259" w:type="pct"/>
                  <w:shd w:val="clear" w:color="auto" w:fill="D9D9D9"/>
                </w:tcPr>
                <w:p w:rsidR="00942FBB" w:rsidRPr="007F3323" w:rsidRDefault="00153A8A" w:rsidP="00B2040C">
                  <w:pPr>
                    <w:pStyle w:val="TableText"/>
                  </w:pPr>
                  <w:r>
                    <w:t>Des</w:t>
                  </w:r>
                  <w:r w:rsidR="00942FBB" w:rsidRPr="007F3323">
                    <w:t>cription</w:t>
                  </w:r>
                </w:p>
              </w:tc>
            </w:tr>
            <w:tr w:rsidR="00942FBB" w:rsidRPr="007F3323" w:rsidTr="005348A4">
              <w:tc>
                <w:tcPr>
                  <w:tcW w:w="1022" w:type="pct"/>
                </w:tcPr>
                <w:p w:rsidR="00942FBB" w:rsidRPr="007F3323" w:rsidRDefault="00942FBB" w:rsidP="00B2040C">
                  <w:pPr>
                    <w:pStyle w:val="TableText"/>
                  </w:pPr>
                  <w:r w:rsidRPr="007F3323">
                    <w:rPr>
                      <w:rFonts w:hint="eastAsia"/>
                    </w:rPr>
                    <w:t>command</w:t>
                  </w:r>
                </w:p>
                <w:p w:rsidR="00942FBB" w:rsidRPr="007F3323" w:rsidRDefault="00942FBB" w:rsidP="00B2040C">
                  <w:pPr>
                    <w:pStyle w:val="TableText"/>
                  </w:pPr>
                </w:p>
              </w:tc>
              <w:tc>
                <w:tcPr>
                  <w:tcW w:w="719" w:type="pct"/>
                  <w:shd w:val="clear" w:color="auto" w:fill="auto"/>
                </w:tcPr>
                <w:p w:rsidR="00942FBB" w:rsidRPr="007F3323" w:rsidRDefault="00942FBB" w:rsidP="00B2040C">
                  <w:pPr>
                    <w:pStyle w:val="TableText"/>
                  </w:pPr>
                  <w:r w:rsidRPr="007F3323">
                    <w:rPr>
                      <w:rFonts w:hint="eastAsia"/>
                    </w:rPr>
                    <w:t>string</w:t>
                  </w:r>
                </w:p>
              </w:tc>
              <w:tc>
                <w:tcPr>
                  <w:tcW w:w="3259" w:type="pct"/>
                  <w:shd w:val="clear" w:color="auto" w:fill="auto"/>
                </w:tcPr>
                <w:p w:rsidR="00942FBB" w:rsidRPr="007F3323" w:rsidRDefault="00942FBB" w:rsidP="00B2040C">
                  <w:pPr>
                    <w:pStyle w:val="TableText"/>
                  </w:pPr>
                  <w:r w:rsidRPr="007F3323">
                    <w:rPr>
                      <w:rFonts w:hint="eastAsia"/>
                    </w:rPr>
                    <w:t>自定义用户路由命令。仅支持虚拟机导入，虚拟机克隆接口。长度不超过</w:t>
                  </w:r>
                  <w:r w:rsidRPr="007F3323">
                    <w:rPr>
                      <w:rFonts w:hint="eastAsia"/>
                    </w:rPr>
                    <w:t>512</w:t>
                  </w:r>
                  <w:r w:rsidRPr="007F3323">
                    <w:rPr>
                      <w:rFonts w:hint="eastAsia"/>
                    </w:rPr>
                    <w:t>。</w:t>
                  </w:r>
                </w:p>
              </w:tc>
            </w:tr>
          </w:tbl>
          <w:p w:rsidR="00942FBB" w:rsidRPr="007F3323" w:rsidRDefault="00942FBB" w:rsidP="00B2040C">
            <w:pPr>
              <w:pStyle w:val="TableText"/>
            </w:pPr>
          </w:p>
        </w:tc>
      </w:tr>
      <w:tr w:rsidR="00201FE4" w:rsidRPr="007F3323" w:rsidTr="00042900">
        <w:tc>
          <w:tcPr>
            <w:tcW w:w="767" w:type="pct"/>
          </w:tcPr>
          <w:p w:rsidR="00201FE4" w:rsidRPr="007F3323" w:rsidRDefault="00201FE4" w:rsidP="00B2040C">
            <w:pPr>
              <w:pStyle w:val="TableText"/>
            </w:pPr>
            <w:r w:rsidRPr="00201FE4">
              <w:t>isUpdateVmSid</w:t>
            </w:r>
          </w:p>
        </w:tc>
        <w:tc>
          <w:tcPr>
            <w:tcW w:w="734" w:type="pct"/>
            <w:shd w:val="clear" w:color="auto" w:fill="auto"/>
          </w:tcPr>
          <w:p w:rsidR="00201FE4" w:rsidRPr="007F3323" w:rsidRDefault="00201FE4" w:rsidP="00B2040C">
            <w:pPr>
              <w:pStyle w:val="TableText"/>
            </w:pPr>
            <w:r w:rsidRPr="007F3323">
              <w:t>Boolean</w:t>
            </w:r>
          </w:p>
        </w:tc>
        <w:tc>
          <w:tcPr>
            <w:tcW w:w="3499" w:type="pct"/>
            <w:shd w:val="clear" w:color="auto" w:fill="auto"/>
          </w:tcPr>
          <w:p w:rsidR="00201FE4" w:rsidRPr="007F3323" w:rsidRDefault="00201FE4" w:rsidP="00201FE4">
            <w:pPr>
              <w:pStyle w:val="TableText"/>
            </w:pPr>
            <w:r>
              <w:rPr>
                <w:rFonts w:hint="eastAsia"/>
              </w:rPr>
              <w:t>是否生成</w:t>
            </w:r>
            <w:r>
              <w:t>新的</w:t>
            </w:r>
            <w:r>
              <w:rPr>
                <w:rFonts w:hint="eastAsia"/>
              </w:rPr>
              <w:t>安全</w:t>
            </w:r>
            <w:r>
              <w:t>ID</w:t>
            </w:r>
            <w:r>
              <w:rPr>
                <w:rFonts w:hint="eastAsia"/>
              </w:rPr>
              <w:t>（</w:t>
            </w:r>
            <w:r>
              <w:rPr>
                <w:rFonts w:hint="eastAsia"/>
              </w:rPr>
              <w:t>SID</w:t>
            </w:r>
            <w:r>
              <w:rPr>
                <w:rFonts w:hint="eastAsia"/>
              </w:rPr>
              <w:t>）</w:t>
            </w:r>
            <w:r w:rsidRPr="007F3323">
              <w:t>，</w:t>
            </w:r>
            <w:r w:rsidR="006D0BF7">
              <w:rPr>
                <w:rFonts w:hint="eastAsia"/>
              </w:rPr>
              <w:t>windows</w:t>
            </w:r>
            <w:r w:rsidR="006D0BF7">
              <w:t>虚拟机</w:t>
            </w:r>
            <w:r w:rsidR="006D0BF7">
              <w:rPr>
                <w:rFonts w:hint="eastAsia"/>
              </w:rPr>
              <w:t>有效，</w:t>
            </w:r>
            <w:r w:rsidR="008164FB">
              <w:rPr>
                <w:rFonts w:hint="eastAsia"/>
              </w:rPr>
              <w:t>默认</w:t>
            </w:r>
            <w:r w:rsidR="008164FB">
              <w:rPr>
                <w:rFonts w:hint="eastAsia"/>
              </w:rPr>
              <w:t>false</w:t>
            </w:r>
            <w:r w:rsidR="008164FB">
              <w:t>，</w:t>
            </w:r>
            <w:r w:rsidR="006D0BF7">
              <w:t>当</w:t>
            </w:r>
            <w:r>
              <w:rPr>
                <w:rFonts w:hint="eastAsia"/>
              </w:rPr>
              <w:t>加入域时必选</w:t>
            </w:r>
            <w:r w:rsidR="008164FB">
              <w:rPr>
                <w:rFonts w:hint="eastAsia"/>
              </w:rPr>
              <w:t>为</w:t>
            </w:r>
            <w:r w:rsidR="008164FB">
              <w:t>true</w:t>
            </w:r>
            <w:r w:rsidR="00840D99">
              <w:rPr>
                <w:rFonts w:hint="eastAsia"/>
              </w:rPr>
              <w:t>，勾选此项</w:t>
            </w:r>
            <w:r w:rsidR="00840D99">
              <w:t>时</w:t>
            </w:r>
            <w:r w:rsidR="00840D99" w:rsidRPr="007F3323">
              <w:t>password</w:t>
            </w:r>
            <w:r w:rsidR="00840D99">
              <w:rPr>
                <w:rFonts w:hint="eastAsia"/>
              </w:rPr>
              <w:t>必选</w:t>
            </w:r>
            <w:r>
              <w:rPr>
                <w:rFonts w:hint="eastAsia"/>
              </w:rPr>
              <w:t>。</w:t>
            </w:r>
          </w:p>
        </w:tc>
      </w:tr>
    </w:tbl>
    <w:p w:rsidR="00375649" w:rsidRPr="007F3323" w:rsidRDefault="00375649" w:rsidP="00375649"/>
    <w:p w:rsidR="00942FBB" w:rsidRPr="007F3323" w:rsidRDefault="00942FBB" w:rsidP="00153A8A">
      <w:pPr>
        <w:pStyle w:val="BlockLabel"/>
        <w:numPr>
          <w:ilvl w:val="0"/>
          <w:numId w:val="40"/>
        </w:numPr>
      </w:pPr>
      <w:r w:rsidRPr="007F3323">
        <w:t>虚拟机重启后配置</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93"/>
        <w:gridCol w:w="1101"/>
        <w:gridCol w:w="7345"/>
      </w:tblGrid>
      <w:tr w:rsidR="00942FBB" w:rsidRPr="007F3323" w:rsidTr="00042900">
        <w:tc>
          <w:tcPr>
            <w:tcW w:w="619" w:type="pct"/>
            <w:shd w:val="clear" w:color="auto" w:fill="D9D9D9"/>
          </w:tcPr>
          <w:p w:rsidR="00942FBB" w:rsidRPr="007F3323" w:rsidRDefault="00942FBB" w:rsidP="00B2040C">
            <w:pPr>
              <w:pStyle w:val="TableText"/>
            </w:pPr>
            <w:r w:rsidRPr="007F3323">
              <w:t>Name</w:t>
            </w:r>
          </w:p>
        </w:tc>
        <w:tc>
          <w:tcPr>
            <w:tcW w:w="4381" w:type="pct"/>
            <w:gridSpan w:val="2"/>
            <w:shd w:val="clear" w:color="auto" w:fill="auto"/>
          </w:tcPr>
          <w:p w:rsidR="00942FBB" w:rsidRPr="007F3323" w:rsidRDefault="00942FBB" w:rsidP="00B2040C">
            <w:pPr>
              <w:pStyle w:val="TableText"/>
            </w:pPr>
            <w:r w:rsidRPr="007F3323">
              <w:t>VmRebootConfig</w:t>
            </w:r>
          </w:p>
        </w:tc>
      </w:tr>
      <w:tr w:rsidR="00942FBB" w:rsidRPr="007F3323" w:rsidTr="00042900">
        <w:tc>
          <w:tcPr>
            <w:tcW w:w="619" w:type="pct"/>
            <w:shd w:val="clear" w:color="auto" w:fill="D9D9D9"/>
          </w:tcPr>
          <w:p w:rsidR="00942FBB" w:rsidRPr="007F3323" w:rsidRDefault="00942FBB" w:rsidP="00B2040C">
            <w:pPr>
              <w:pStyle w:val="TableText"/>
            </w:pPr>
            <w:r w:rsidRPr="007F3323">
              <w:t>Attribute</w:t>
            </w:r>
          </w:p>
        </w:tc>
        <w:tc>
          <w:tcPr>
            <w:tcW w:w="571" w:type="pct"/>
            <w:shd w:val="clear" w:color="auto" w:fill="D9D9D9"/>
          </w:tcPr>
          <w:p w:rsidR="00942FBB" w:rsidRPr="007F3323" w:rsidRDefault="00942FBB" w:rsidP="00B2040C">
            <w:pPr>
              <w:pStyle w:val="TableText"/>
            </w:pPr>
            <w:r w:rsidRPr="007F3323">
              <w:t>Type</w:t>
            </w:r>
          </w:p>
        </w:tc>
        <w:tc>
          <w:tcPr>
            <w:tcW w:w="3810" w:type="pct"/>
            <w:shd w:val="clear" w:color="auto" w:fill="D9D9D9"/>
          </w:tcPr>
          <w:p w:rsidR="00942FBB" w:rsidRPr="007F3323" w:rsidRDefault="00942FBB" w:rsidP="00B2040C">
            <w:pPr>
              <w:pStyle w:val="TableText"/>
            </w:pPr>
            <w:r w:rsidRPr="007F3323">
              <w:t>Description</w:t>
            </w:r>
          </w:p>
        </w:tc>
      </w:tr>
      <w:tr w:rsidR="00942FBB" w:rsidRPr="007F3323" w:rsidTr="00042900">
        <w:tblPrEx>
          <w:shd w:val="clear" w:color="auto" w:fill="FFFFFF"/>
          <w:tblLook w:val="00A0" w:firstRow="1" w:lastRow="0" w:firstColumn="1" w:lastColumn="0" w:noHBand="0" w:noVBand="0"/>
        </w:tblPrEx>
        <w:tc>
          <w:tcPr>
            <w:tcW w:w="619" w:type="pct"/>
            <w:shd w:val="clear" w:color="auto" w:fill="FFFFFF"/>
          </w:tcPr>
          <w:p w:rsidR="00942FBB" w:rsidRPr="007F3323" w:rsidRDefault="00942FBB" w:rsidP="00B2040C">
            <w:pPr>
              <w:pStyle w:val="TableText"/>
            </w:pPr>
            <w:r w:rsidRPr="007F3323">
              <w:t>cpu</w:t>
            </w:r>
          </w:p>
        </w:tc>
        <w:tc>
          <w:tcPr>
            <w:tcW w:w="571" w:type="pct"/>
            <w:shd w:val="clear" w:color="auto" w:fill="FFFFFF"/>
          </w:tcPr>
          <w:p w:rsidR="00942FBB" w:rsidRPr="007F3323" w:rsidRDefault="00942FBB" w:rsidP="00B2040C">
            <w:pPr>
              <w:pStyle w:val="TableText"/>
            </w:pPr>
            <w:r w:rsidRPr="007F3323">
              <w:t>structure</w:t>
            </w:r>
          </w:p>
        </w:tc>
        <w:tc>
          <w:tcPr>
            <w:tcW w:w="3810" w:type="pct"/>
            <w:shd w:val="clear" w:color="auto" w:fill="FFFFFF"/>
          </w:tcPr>
          <w:p w:rsidR="00942FBB" w:rsidRPr="007F3323" w:rsidRDefault="00942FBB" w:rsidP="00B2040C">
            <w:pPr>
              <w:pStyle w:val="TableText"/>
            </w:pPr>
            <w:r w:rsidRPr="007F3323">
              <w:t>虚拟机重启后的</w:t>
            </w:r>
            <w:r w:rsidRPr="007F3323">
              <w:t>CPU</w:t>
            </w:r>
            <w:r w:rsidRPr="007F3323">
              <w:t>规格，只适用于查询虚拟机响应。</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40"/>
              <w:gridCol w:w="927"/>
              <w:gridCol w:w="5052"/>
            </w:tblGrid>
            <w:tr w:rsidR="00942FBB" w:rsidRPr="007F3323" w:rsidTr="005348A4">
              <w:tc>
                <w:tcPr>
                  <w:tcW w:w="801" w:type="pct"/>
                  <w:shd w:val="clear" w:color="auto" w:fill="D9D9D9"/>
                </w:tcPr>
                <w:p w:rsidR="00942FBB" w:rsidRPr="007F3323" w:rsidRDefault="00942FBB" w:rsidP="00B2040C">
                  <w:pPr>
                    <w:pStyle w:val="TableText"/>
                  </w:pPr>
                  <w:r w:rsidRPr="007F3323">
                    <w:t>Name</w:t>
                  </w:r>
                </w:p>
              </w:tc>
              <w:tc>
                <w:tcPr>
                  <w:tcW w:w="4199" w:type="pct"/>
                  <w:gridSpan w:val="2"/>
                  <w:shd w:val="clear" w:color="auto" w:fill="D9D9D9"/>
                </w:tcPr>
                <w:p w:rsidR="00942FBB" w:rsidRPr="007F3323" w:rsidRDefault="00942FBB" w:rsidP="00B2040C">
                  <w:pPr>
                    <w:pStyle w:val="TableText"/>
                  </w:pPr>
                  <w:r w:rsidRPr="007F3323">
                    <w:t>cpu</w:t>
                  </w:r>
                </w:p>
              </w:tc>
            </w:tr>
            <w:tr w:rsidR="00942FBB" w:rsidRPr="007F3323" w:rsidTr="005348A4">
              <w:tc>
                <w:tcPr>
                  <w:tcW w:w="801" w:type="pct"/>
                  <w:shd w:val="clear" w:color="auto" w:fill="D9D9D9"/>
                </w:tcPr>
                <w:p w:rsidR="00942FBB" w:rsidRPr="007F3323" w:rsidRDefault="00942FBB" w:rsidP="00B2040C">
                  <w:pPr>
                    <w:pStyle w:val="TableText"/>
                  </w:pPr>
                  <w:r w:rsidRPr="007F3323">
                    <w:t>Attribute</w:t>
                  </w:r>
                </w:p>
              </w:tc>
              <w:tc>
                <w:tcPr>
                  <w:tcW w:w="651" w:type="pct"/>
                  <w:shd w:val="clear" w:color="auto" w:fill="D9D9D9"/>
                </w:tcPr>
                <w:p w:rsidR="00942FBB" w:rsidRPr="007F3323" w:rsidRDefault="00942FBB" w:rsidP="00B2040C">
                  <w:pPr>
                    <w:pStyle w:val="TableText"/>
                  </w:pPr>
                  <w:r w:rsidRPr="007F3323">
                    <w:t>Type</w:t>
                  </w:r>
                </w:p>
              </w:tc>
              <w:tc>
                <w:tcPr>
                  <w:tcW w:w="3548" w:type="pct"/>
                  <w:shd w:val="clear" w:color="auto" w:fill="D9D9D9"/>
                </w:tcPr>
                <w:p w:rsidR="00942FBB" w:rsidRPr="007F3323" w:rsidRDefault="00942FBB" w:rsidP="00B2040C">
                  <w:pPr>
                    <w:pStyle w:val="TableText"/>
                  </w:pPr>
                  <w:r w:rsidRPr="007F3323">
                    <w:t>Description</w:t>
                  </w:r>
                </w:p>
              </w:tc>
            </w:tr>
            <w:tr w:rsidR="00942FBB" w:rsidRPr="007F3323" w:rsidTr="005348A4">
              <w:tc>
                <w:tcPr>
                  <w:tcW w:w="801" w:type="pct"/>
                </w:tcPr>
                <w:p w:rsidR="00942FBB" w:rsidRPr="007F3323" w:rsidRDefault="00942FBB" w:rsidP="00B2040C">
                  <w:pPr>
                    <w:pStyle w:val="TableText"/>
                  </w:pPr>
                  <w:r w:rsidRPr="007F3323">
                    <w:t>quantity</w:t>
                  </w:r>
                </w:p>
              </w:tc>
              <w:tc>
                <w:tcPr>
                  <w:tcW w:w="651" w:type="pct"/>
                </w:tcPr>
                <w:p w:rsidR="00942FBB" w:rsidRPr="007F3323" w:rsidRDefault="00942FBB" w:rsidP="00B2040C">
                  <w:pPr>
                    <w:pStyle w:val="TableText"/>
                  </w:pPr>
                  <w:r w:rsidRPr="007F3323">
                    <w:t>integer</w:t>
                  </w:r>
                </w:p>
              </w:tc>
              <w:tc>
                <w:tcPr>
                  <w:tcW w:w="3548" w:type="pct"/>
                </w:tcPr>
                <w:p w:rsidR="00942FBB" w:rsidRPr="007F3323" w:rsidRDefault="00942FBB" w:rsidP="00CF53F8">
                  <w:pPr>
                    <w:pStyle w:val="TableText"/>
                  </w:pPr>
                  <w:r w:rsidRPr="007F3323">
                    <w:t>虚拟机的总核数，范围</w:t>
                  </w:r>
                  <w:r w:rsidRPr="007F3323">
                    <w:t>[1,</w:t>
                  </w:r>
                  <w:r w:rsidR="00CF53F8" w:rsidRPr="007F3323">
                    <w:rPr>
                      <w:rFonts w:hint="eastAsia"/>
                    </w:rPr>
                    <w:t>255</w:t>
                  </w:r>
                  <w:r w:rsidRPr="007F3323">
                    <w:t>]</w:t>
                  </w:r>
                </w:p>
              </w:tc>
            </w:tr>
            <w:tr w:rsidR="00942FBB" w:rsidRPr="007F3323" w:rsidTr="005348A4">
              <w:tc>
                <w:tcPr>
                  <w:tcW w:w="801" w:type="pct"/>
                </w:tcPr>
                <w:p w:rsidR="00942FBB" w:rsidRPr="007F3323" w:rsidRDefault="00942FBB" w:rsidP="00B2040C">
                  <w:pPr>
                    <w:pStyle w:val="TableText"/>
                  </w:pPr>
                  <w:r w:rsidRPr="007F3323">
                    <w:t>coresPerSocket</w:t>
                  </w:r>
                </w:p>
              </w:tc>
              <w:tc>
                <w:tcPr>
                  <w:tcW w:w="651" w:type="pct"/>
                </w:tcPr>
                <w:p w:rsidR="00942FBB" w:rsidRPr="007F3323" w:rsidRDefault="00942FBB" w:rsidP="00B2040C">
                  <w:pPr>
                    <w:pStyle w:val="TableText"/>
                  </w:pPr>
                  <w:r w:rsidRPr="007F3323">
                    <w:rPr>
                      <w:rFonts w:hint="eastAsia"/>
                    </w:rPr>
                    <w:t>integer</w:t>
                  </w:r>
                </w:p>
              </w:tc>
              <w:tc>
                <w:tcPr>
                  <w:tcW w:w="3548" w:type="pct"/>
                </w:tcPr>
                <w:p w:rsidR="00942FBB" w:rsidRPr="007F3323" w:rsidRDefault="00942FBB" w:rsidP="00B2040C">
                  <w:pPr>
                    <w:pStyle w:val="TableText"/>
                  </w:pPr>
                  <w:r w:rsidRPr="007F3323">
                    <w:rPr>
                      <w:rFonts w:hint="eastAsia"/>
                    </w:rPr>
                    <w:t>每</w:t>
                  </w:r>
                  <w:r w:rsidRPr="007F3323">
                    <w:rPr>
                      <w:rFonts w:hint="eastAsia"/>
                    </w:rPr>
                    <w:t>CPU</w:t>
                  </w:r>
                  <w:r w:rsidRPr="007F3323">
                    <w:rPr>
                      <w:rFonts w:hint="eastAsia"/>
                    </w:rPr>
                    <w:t>插槽的</w:t>
                  </w:r>
                  <w:r w:rsidRPr="007F3323">
                    <w:rPr>
                      <w:rFonts w:hint="eastAsia"/>
                    </w:rPr>
                    <w:t>CPU</w:t>
                  </w:r>
                  <w:r w:rsidRPr="007F3323">
                    <w:rPr>
                      <w:rFonts w:hint="eastAsia"/>
                    </w:rPr>
                    <w:t>核数。</w:t>
                  </w:r>
                </w:p>
              </w:tc>
            </w:tr>
            <w:tr w:rsidR="00942FBB" w:rsidRPr="007F3323" w:rsidTr="005348A4">
              <w:tc>
                <w:tcPr>
                  <w:tcW w:w="801" w:type="pct"/>
                </w:tcPr>
                <w:p w:rsidR="00942FBB" w:rsidRPr="007F3323" w:rsidRDefault="00942FBB" w:rsidP="00B2040C">
                  <w:pPr>
                    <w:pStyle w:val="TableText"/>
                  </w:pPr>
                  <w:r w:rsidRPr="007F3323">
                    <w:t>reservation</w:t>
                  </w:r>
                </w:p>
              </w:tc>
              <w:tc>
                <w:tcPr>
                  <w:tcW w:w="651" w:type="pct"/>
                </w:tcPr>
                <w:p w:rsidR="00942FBB" w:rsidRPr="007F3323" w:rsidRDefault="00942FBB" w:rsidP="00B2040C">
                  <w:pPr>
                    <w:pStyle w:val="TableText"/>
                  </w:pPr>
                  <w:r w:rsidRPr="007F3323">
                    <w:t>integer</w:t>
                  </w:r>
                </w:p>
              </w:tc>
              <w:tc>
                <w:tcPr>
                  <w:tcW w:w="3548" w:type="pct"/>
                </w:tcPr>
                <w:p w:rsidR="00942FBB" w:rsidRPr="007F3323" w:rsidRDefault="00942FBB" w:rsidP="00B2040C">
                  <w:pPr>
                    <w:pStyle w:val="TableText"/>
                  </w:pPr>
                  <w:r w:rsidRPr="007F3323">
                    <w:t>可选，默认</w:t>
                  </w:r>
                  <w:r w:rsidRPr="007F3323">
                    <w:t>0</w:t>
                  </w:r>
                  <w:r w:rsidRPr="007F3323">
                    <w:t>，</w:t>
                  </w:r>
                  <w:r w:rsidRPr="007F3323">
                    <w:t>0</w:t>
                  </w:r>
                  <w:r w:rsidRPr="007F3323">
                    <w:t>代表不预留。虚拟机</w:t>
                  </w:r>
                  <w:r w:rsidRPr="007F3323">
                    <w:t>cpu</w:t>
                  </w:r>
                  <w:r w:rsidRPr="007F3323">
                    <w:t>的预留值，单位为</w:t>
                  </w:r>
                  <w:r w:rsidRPr="007F3323">
                    <w:t>MHz</w:t>
                  </w:r>
                  <w:r w:rsidRPr="007F3323">
                    <w:t>，大小不能超过虚拟机</w:t>
                  </w:r>
                  <w:r w:rsidRPr="007F3323">
                    <w:t>quantity*</w:t>
                  </w:r>
                  <w:r w:rsidRPr="007F3323">
                    <w:t>站点下主机的最大</w:t>
                  </w:r>
                  <w:r w:rsidRPr="007F3323">
                    <w:t>CPU</w:t>
                  </w:r>
                  <w:r w:rsidRPr="007F3323">
                    <w:t>主频</w:t>
                  </w:r>
                </w:p>
              </w:tc>
            </w:tr>
            <w:tr w:rsidR="00942FBB" w:rsidRPr="007F3323" w:rsidTr="005348A4">
              <w:tc>
                <w:tcPr>
                  <w:tcW w:w="801" w:type="pct"/>
                </w:tcPr>
                <w:p w:rsidR="00942FBB" w:rsidRPr="007F3323" w:rsidRDefault="00942FBB" w:rsidP="00B2040C">
                  <w:pPr>
                    <w:pStyle w:val="TableText"/>
                  </w:pPr>
                  <w:r w:rsidRPr="007F3323">
                    <w:t>weight</w:t>
                  </w:r>
                </w:p>
              </w:tc>
              <w:tc>
                <w:tcPr>
                  <w:tcW w:w="651" w:type="pct"/>
                </w:tcPr>
                <w:p w:rsidR="00942FBB" w:rsidRPr="007F3323" w:rsidRDefault="00942FBB" w:rsidP="00B2040C">
                  <w:pPr>
                    <w:pStyle w:val="TableText"/>
                  </w:pPr>
                  <w:r w:rsidRPr="007F3323">
                    <w:t>integer</w:t>
                  </w:r>
                </w:p>
              </w:tc>
              <w:tc>
                <w:tcPr>
                  <w:tcW w:w="3548" w:type="pct"/>
                </w:tcPr>
                <w:p w:rsidR="00942FBB" w:rsidRPr="007F3323" w:rsidRDefault="00942FBB" w:rsidP="00B20B99">
                  <w:pPr>
                    <w:pStyle w:val="TableText"/>
                  </w:pPr>
                  <w:r w:rsidRPr="007F3323">
                    <w:t>可选，范围</w:t>
                  </w:r>
                  <w:r w:rsidRPr="007F3323">
                    <w:t>[</w:t>
                  </w:r>
                  <w:r w:rsidR="00B20B99">
                    <w:t>2</w:t>
                  </w:r>
                  <w:r w:rsidRPr="007F3323">
                    <w:t xml:space="preserve">, </w:t>
                  </w:r>
                  <w:r w:rsidR="0086422B" w:rsidRPr="007F3323">
                    <w:rPr>
                      <w:rFonts w:hint="eastAsia"/>
                    </w:rPr>
                    <w:t>255</w:t>
                  </w:r>
                  <w:r w:rsidRPr="007F3323">
                    <w:t>*</w:t>
                  </w:r>
                  <w:r w:rsidR="008E18C6">
                    <w:t>1</w:t>
                  </w:r>
                  <w:r w:rsidRPr="007F3323">
                    <w:t>000]</w:t>
                  </w:r>
                  <w:r w:rsidRPr="007F3323">
                    <w:t>。默认</w:t>
                  </w:r>
                  <w:r w:rsidRPr="007F3323">
                    <w:t>quantity*</w:t>
                  </w:r>
                  <w:r w:rsidR="008E18C6">
                    <w:t>5</w:t>
                  </w:r>
                  <w:r w:rsidRPr="007F3323">
                    <w:t>00</w:t>
                  </w:r>
                  <w:r w:rsidRPr="007F3323">
                    <w:t>。虚拟机</w:t>
                  </w:r>
                  <w:r w:rsidRPr="007F3323">
                    <w:t>cpu</w:t>
                  </w:r>
                  <w:r w:rsidRPr="007F3323">
                    <w:t>的份额，个数，无单位</w:t>
                  </w:r>
                </w:p>
              </w:tc>
            </w:tr>
            <w:tr w:rsidR="00942FBB" w:rsidRPr="007F3323" w:rsidTr="005348A4">
              <w:trPr>
                <w:trHeight w:val="897"/>
              </w:trPr>
              <w:tc>
                <w:tcPr>
                  <w:tcW w:w="801" w:type="pct"/>
                </w:tcPr>
                <w:p w:rsidR="00942FBB" w:rsidRPr="007F3323" w:rsidRDefault="00942FBB" w:rsidP="00B2040C">
                  <w:pPr>
                    <w:pStyle w:val="TableText"/>
                  </w:pPr>
                  <w:r w:rsidRPr="007F3323">
                    <w:t>limit</w:t>
                  </w:r>
                </w:p>
              </w:tc>
              <w:tc>
                <w:tcPr>
                  <w:tcW w:w="651" w:type="pct"/>
                </w:tcPr>
                <w:p w:rsidR="00942FBB" w:rsidRPr="007F3323" w:rsidRDefault="00942FBB" w:rsidP="00B2040C">
                  <w:pPr>
                    <w:pStyle w:val="TableText"/>
                  </w:pPr>
                  <w:r w:rsidRPr="007F3323">
                    <w:t>integer</w:t>
                  </w:r>
                </w:p>
              </w:tc>
              <w:tc>
                <w:tcPr>
                  <w:tcW w:w="3548" w:type="pct"/>
                </w:tcPr>
                <w:p w:rsidR="00942FBB" w:rsidRPr="007F3323" w:rsidRDefault="00942FBB" w:rsidP="00B2040C">
                  <w:pPr>
                    <w:pStyle w:val="TableText"/>
                  </w:pPr>
                  <w:r w:rsidRPr="007F3323">
                    <w:t>可选，默认为</w:t>
                  </w:r>
                  <w:r w:rsidRPr="007F3323">
                    <w:t>0</w:t>
                  </w:r>
                  <w:r w:rsidRPr="007F3323">
                    <w:t>，</w:t>
                  </w:r>
                  <w:r w:rsidRPr="007F3323">
                    <w:t>0</w:t>
                  </w:r>
                  <w:r w:rsidRPr="007F3323">
                    <w:t>代表不限制，。虚拟机</w:t>
                  </w:r>
                  <w:r w:rsidRPr="007F3323">
                    <w:t>cpu</w:t>
                  </w:r>
                  <w:r w:rsidRPr="007F3323">
                    <w:t>上限，单位是</w:t>
                  </w:r>
                  <w:r w:rsidRPr="007F3323">
                    <w:t>MHz</w:t>
                  </w:r>
                  <w:r w:rsidRPr="007F3323">
                    <w:t>，大小不能超过虚拟机</w:t>
                  </w:r>
                  <w:r w:rsidRPr="007F3323">
                    <w:t>quantity*</w:t>
                  </w:r>
                  <w:r w:rsidRPr="007F3323">
                    <w:t>站点下主机的最大</w:t>
                  </w:r>
                  <w:r w:rsidRPr="007F3323">
                    <w:t>CPU</w:t>
                  </w:r>
                  <w:r w:rsidRPr="007F3323">
                    <w:t>主频</w:t>
                  </w:r>
                </w:p>
              </w:tc>
            </w:tr>
          </w:tbl>
          <w:p w:rsidR="00942FBB" w:rsidRPr="007F3323" w:rsidRDefault="00942FBB" w:rsidP="00B2040C">
            <w:pPr>
              <w:pStyle w:val="TableText"/>
            </w:pPr>
          </w:p>
        </w:tc>
      </w:tr>
      <w:tr w:rsidR="00942FBB" w:rsidRPr="007F3323" w:rsidTr="00042900">
        <w:tblPrEx>
          <w:shd w:val="clear" w:color="auto" w:fill="FFFFFF"/>
          <w:tblLook w:val="00A0" w:firstRow="1" w:lastRow="0" w:firstColumn="1" w:lastColumn="0" w:noHBand="0" w:noVBand="0"/>
        </w:tblPrEx>
        <w:tc>
          <w:tcPr>
            <w:tcW w:w="619" w:type="pct"/>
            <w:shd w:val="clear" w:color="auto" w:fill="FFFFFF"/>
          </w:tcPr>
          <w:p w:rsidR="00942FBB" w:rsidRPr="007F3323" w:rsidRDefault="00942FBB" w:rsidP="00B2040C">
            <w:pPr>
              <w:pStyle w:val="TableText"/>
            </w:pPr>
            <w:r w:rsidRPr="007F3323">
              <w:t>memory</w:t>
            </w:r>
          </w:p>
        </w:tc>
        <w:tc>
          <w:tcPr>
            <w:tcW w:w="571" w:type="pct"/>
            <w:shd w:val="clear" w:color="auto" w:fill="FFFFFF"/>
          </w:tcPr>
          <w:p w:rsidR="00942FBB" w:rsidRPr="007F3323" w:rsidRDefault="00942FBB" w:rsidP="00B2040C">
            <w:pPr>
              <w:pStyle w:val="TableText"/>
            </w:pPr>
            <w:r w:rsidRPr="007F3323">
              <w:t>structure</w:t>
            </w:r>
          </w:p>
        </w:tc>
        <w:tc>
          <w:tcPr>
            <w:tcW w:w="3810" w:type="pct"/>
            <w:shd w:val="clear" w:color="auto" w:fill="FFFFFF"/>
          </w:tcPr>
          <w:p w:rsidR="00942FBB" w:rsidRPr="007F3323" w:rsidRDefault="00942FBB" w:rsidP="00B2040C">
            <w:pPr>
              <w:pStyle w:val="TableText"/>
            </w:pPr>
            <w:r w:rsidRPr="007F3323">
              <w:t>虚拟机重启后的内存规格，只适用于查询虚拟机响应。</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28"/>
              <w:gridCol w:w="776"/>
              <w:gridCol w:w="5015"/>
            </w:tblGrid>
            <w:tr w:rsidR="00942FBB" w:rsidRPr="007F3323" w:rsidTr="005348A4">
              <w:tc>
                <w:tcPr>
                  <w:tcW w:w="933" w:type="pct"/>
                  <w:shd w:val="clear" w:color="auto" w:fill="D9D9D9"/>
                </w:tcPr>
                <w:p w:rsidR="00942FBB" w:rsidRPr="007F3323" w:rsidRDefault="00942FBB" w:rsidP="00B2040C">
                  <w:pPr>
                    <w:pStyle w:val="TableText"/>
                  </w:pPr>
                  <w:r w:rsidRPr="007F3323">
                    <w:t>Name</w:t>
                  </w:r>
                </w:p>
              </w:tc>
              <w:tc>
                <w:tcPr>
                  <w:tcW w:w="4067" w:type="pct"/>
                  <w:gridSpan w:val="2"/>
                  <w:shd w:val="clear" w:color="auto" w:fill="D9D9D9"/>
                </w:tcPr>
                <w:p w:rsidR="00942FBB" w:rsidRPr="007F3323" w:rsidRDefault="00942FBB" w:rsidP="00B2040C">
                  <w:pPr>
                    <w:pStyle w:val="TableText"/>
                  </w:pPr>
                  <w:r w:rsidRPr="007F3323">
                    <w:t>memory</w:t>
                  </w:r>
                </w:p>
              </w:tc>
            </w:tr>
            <w:tr w:rsidR="00942FBB" w:rsidRPr="007F3323" w:rsidTr="005348A4">
              <w:tc>
                <w:tcPr>
                  <w:tcW w:w="933" w:type="pct"/>
                  <w:shd w:val="clear" w:color="auto" w:fill="D9D9D9"/>
                </w:tcPr>
                <w:p w:rsidR="00942FBB" w:rsidRPr="007F3323" w:rsidRDefault="00942FBB" w:rsidP="00B2040C">
                  <w:pPr>
                    <w:pStyle w:val="TableText"/>
                  </w:pPr>
                  <w:r w:rsidRPr="007F3323">
                    <w:t>Attribute</w:t>
                  </w:r>
                </w:p>
              </w:tc>
              <w:tc>
                <w:tcPr>
                  <w:tcW w:w="545" w:type="pct"/>
                  <w:shd w:val="clear" w:color="auto" w:fill="D9D9D9"/>
                </w:tcPr>
                <w:p w:rsidR="00942FBB" w:rsidRPr="007F3323" w:rsidRDefault="00942FBB" w:rsidP="00B2040C">
                  <w:pPr>
                    <w:pStyle w:val="TableText"/>
                  </w:pPr>
                  <w:r w:rsidRPr="007F3323">
                    <w:t>Type</w:t>
                  </w:r>
                </w:p>
              </w:tc>
              <w:tc>
                <w:tcPr>
                  <w:tcW w:w="3522" w:type="pct"/>
                  <w:shd w:val="clear" w:color="auto" w:fill="D9D9D9"/>
                </w:tcPr>
                <w:p w:rsidR="00942FBB" w:rsidRPr="007F3323" w:rsidRDefault="00942FBB" w:rsidP="00B2040C">
                  <w:pPr>
                    <w:pStyle w:val="TableText"/>
                  </w:pPr>
                  <w:r w:rsidRPr="007F3323">
                    <w:t>Description</w:t>
                  </w:r>
                </w:p>
              </w:tc>
            </w:tr>
            <w:tr w:rsidR="00942FBB" w:rsidRPr="007F3323" w:rsidTr="005348A4">
              <w:tc>
                <w:tcPr>
                  <w:tcW w:w="933" w:type="pct"/>
                </w:tcPr>
                <w:p w:rsidR="00942FBB" w:rsidRPr="007F3323" w:rsidRDefault="00942FBB" w:rsidP="00B2040C">
                  <w:pPr>
                    <w:pStyle w:val="TableText"/>
                  </w:pPr>
                  <w:r w:rsidRPr="007F3323">
                    <w:t>quantityMB</w:t>
                  </w:r>
                </w:p>
              </w:tc>
              <w:tc>
                <w:tcPr>
                  <w:tcW w:w="545" w:type="pct"/>
                </w:tcPr>
                <w:p w:rsidR="00942FBB" w:rsidRPr="007F3323" w:rsidRDefault="00942FBB" w:rsidP="00B2040C">
                  <w:pPr>
                    <w:pStyle w:val="TableText"/>
                  </w:pPr>
                  <w:r w:rsidRPr="007F3323">
                    <w:t>integer</w:t>
                  </w:r>
                </w:p>
              </w:tc>
              <w:tc>
                <w:tcPr>
                  <w:tcW w:w="3522" w:type="pct"/>
                </w:tcPr>
                <w:p w:rsidR="00942FBB" w:rsidRPr="007F3323" w:rsidRDefault="00942FBB" w:rsidP="00B2040C">
                  <w:pPr>
                    <w:pStyle w:val="TableText"/>
                  </w:pPr>
                  <w:r w:rsidRPr="007F3323">
                    <w:t>虚拟机内存总大小</w:t>
                  </w:r>
                  <w:r w:rsidRPr="007F3323">
                    <w:t>(</w:t>
                  </w:r>
                  <w:r w:rsidRPr="007F3323">
                    <w:t>单位</w:t>
                  </w:r>
                  <w:r w:rsidRPr="007F3323">
                    <w:t>M)</w:t>
                  </w:r>
                  <w:r w:rsidRPr="007F3323">
                    <w:t>，</w:t>
                  </w:r>
                  <w:r w:rsidRPr="007F3323">
                    <w:t>128~</w:t>
                  </w:r>
                  <w:r w:rsidR="00E20BD6" w:rsidRPr="007F3323">
                    <w:rPr>
                      <w:rFonts w:hint="eastAsia"/>
                    </w:rPr>
                    <w:t>4*</w:t>
                  </w:r>
                  <w:r w:rsidRPr="007F3323">
                    <w:t>1024*1024</w:t>
                  </w:r>
                </w:p>
              </w:tc>
            </w:tr>
            <w:tr w:rsidR="00942FBB" w:rsidRPr="007F3323" w:rsidTr="005348A4">
              <w:tc>
                <w:tcPr>
                  <w:tcW w:w="933" w:type="pct"/>
                </w:tcPr>
                <w:p w:rsidR="00942FBB" w:rsidRPr="007F3323" w:rsidRDefault="00942FBB" w:rsidP="00B2040C">
                  <w:pPr>
                    <w:pStyle w:val="TableText"/>
                  </w:pPr>
                  <w:r w:rsidRPr="007F3323">
                    <w:t>reservation</w:t>
                  </w:r>
                </w:p>
              </w:tc>
              <w:tc>
                <w:tcPr>
                  <w:tcW w:w="545" w:type="pct"/>
                </w:tcPr>
                <w:p w:rsidR="00942FBB" w:rsidRPr="007F3323" w:rsidRDefault="00942FBB" w:rsidP="00B2040C">
                  <w:pPr>
                    <w:pStyle w:val="TableText"/>
                  </w:pPr>
                  <w:r w:rsidRPr="007F3323">
                    <w:t>integer</w:t>
                  </w:r>
                </w:p>
              </w:tc>
              <w:tc>
                <w:tcPr>
                  <w:tcW w:w="3522" w:type="pct"/>
                </w:tcPr>
                <w:p w:rsidR="00942FBB" w:rsidRPr="007F3323" w:rsidRDefault="00942FBB" w:rsidP="00FE3448">
                  <w:pPr>
                    <w:pStyle w:val="TableText"/>
                  </w:pPr>
                  <w:r w:rsidRPr="007F3323">
                    <w:t>可选，默认</w:t>
                  </w:r>
                  <w:r w:rsidRPr="007F3323">
                    <w:t>0</w:t>
                  </w:r>
                  <w:r w:rsidRPr="007F3323">
                    <w:t>，</w:t>
                  </w:r>
                  <w:r w:rsidRPr="007F3323">
                    <w:t>0</w:t>
                  </w:r>
                  <w:r w:rsidRPr="007F3323">
                    <w:t>代表不预留。虚拟机内存的预留值，单位为</w:t>
                  </w:r>
                  <w:r w:rsidRPr="007F3323">
                    <w:t>M</w:t>
                  </w:r>
                  <w:r w:rsidRPr="007F3323">
                    <w:rPr>
                      <w:rFonts w:ascii="微软雅黑" w:eastAsia="微软雅黑" w:hAnsi="微软雅黑" w:hint="eastAsia"/>
                      <w:color w:val="000000"/>
                    </w:rPr>
                    <w:t>。</w:t>
                  </w:r>
                </w:p>
              </w:tc>
            </w:tr>
            <w:tr w:rsidR="00942FBB" w:rsidRPr="007F3323" w:rsidTr="005348A4">
              <w:tc>
                <w:tcPr>
                  <w:tcW w:w="933" w:type="pct"/>
                </w:tcPr>
                <w:p w:rsidR="00942FBB" w:rsidRPr="007F3323" w:rsidRDefault="00942FBB" w:rsidP="00B2040C">
                  <w:pPr>
                    <w:pStyle w:val="TableText"/>
                  </w:pPr>
                  <w:r w:rsidRPr="007F3323">
                    <w:t>weight</w:t>
                  </w:r>
                </w:p>
              </w:tc>
              <w:tc>
                <w:tcPr>
                  <w:tcW w:w="545" w:type="pct"/>
                </w:tcPr>
                <w:p w:rsidR="00942FBB" w:rsidRPr="007F3323" w:rsidRDefault="00942FBB" w:rsidP="00B2040C">
                  <w:pPr>
                    <w:pStyle w:val="TableText"/>
                  </w:pPr>
                  <w:r w:rsidRPr="007F3323">
                    <w:t>integer</w:t>
                  </w:r>
                </w:p>
              </w:tc>
              <w:tc>
                <w:tcPr>
                  <w:tcW w:w="3522" w:type="pct"/>
                </w:tcPr>
                <w:p w:rsidR="00942FBB" w:rsidRPr="007F3323" w:rsidRDefault="00942FBB" w:rsidP="00B2040C">
                  <w:pPr>
                    <w:pStyle w:val="TableText"/>
                  </w:pPr>
                  <w:r w:rsidRPr="007F3323">
                    <w:t>可选，默认</w:t>
                  </w:r>
                  <w:r w:rsidRPr="007F3323">
                    <w:t>quantity*10</w:t>
                  </w:r>
                  <w:r w:rsidRPr="007F3323">
                    <w:t>。虚拟机内存的份额，个数，无单位，范围</w:t>
                  </w:r>
                  <w:r w:rsidRPr="007F3323">
                    <w:t xml:space="preserve">[1, </w:t>
                  </w:r>
                  <w:r w:rsidR="00717820" w:rsidRPr="007F3323">
                    <w:rPr>
                      <w:rFonts w:hint="eastAsia"/>
                    </w:rPr>
                    <w:t>4*</w:t>
                  </w:r>
                  <w:r w:rsidRPr="007F3323">
                    <w:t>1024*1024*20]</w:t>
                  </w:r>
                </w:p>
              </w:tc>
            </w:tr>
            <w:tr w:rsidR="00942FBB" w:rsidRPr="007F3323" w:rsidTr="005348A4">
              <w:tc>
                <w:tcPr>
                  <w:tcW w:w="933" w:type="pct"/>
                </w:tcPr>
                <w:p w:rsidR="00942FBB" w:rsidRPr="007F3323" w:rsidRDefault="00942FBB" w:rsidP="00B2040C">
                  <w:pPr>
                    <w:pStyle w:val="TableText"/>
                  </w:pPr>
                  <w:r w:rsidRPr="007F3323">
                    <w:t>limit</w:t>
                  </w:r>
                </w:p>
              </w:tc>
              <w:tc>
                <w:tcPr>
                  <w:tcW w:w="545" w:type="pct"/>
                </w:tcPr>
                <w:p w:rsidR="00942FBB" w:rsidRPr="007F3323" w:rsidRDefault="00942FBB" w:rsidP="00B2040C">
                  <w:pPr>
                    <w:pStyle w:val="TableText"/>
                  </w:pPr>
                  <w:r w:rsidRPr="007F3323">
                    <w:t>integer</w:t>
                  </w:r>
                </w:p>
              </w:tc>
              <w:tc>
                <w:tcPr>
                  <w:tcW w:w="3522" w:type="pct"/>
                </w:tcPr>
                <w:p w:rsidR="00942FBB" w:rsidRPr="007F3323" w:rsidRDefault="00942FBB" w:rsidP="00B2040C">
                  <w:pPr>
                    <w:pStyle w:val="TableText"/>
                  </w:pPr>
                  <w:r w:rsidRPr="007F3323">
                    <w:t>可选，均为内存规格，其他不合法。虚拟机内存上限，单位是</w:t>
                  </w:r>
                  <w:r w:rsidRPr="007F3323">
                    <w:t>M</w:t>
                  </w:r>
                  <w:r w:rsidRPr="007F3323">
                    <w:t>，大小为虚拟机内存大小。预留，内部自动处理为</w:t>
                  </w:r>
                  <w:r w:rsidRPr="007F3323">
                    <w:t>quantityMB</w:t>
                  </w:r>
                </w:p>
              </w:tc>
            </w:tr>
          </w:tbl>
          <w:p w:rsidR="00942FBB" w:rsidRPr="007F3323" w:rsidRDefault="00942FBB" w:rsidP="00B2040C">
            <w:pPr>
              <w:pStyle w:val="TableText"/>
            </w:pPr>
          </w:p>
        </w:tc>
      </w:tr>
    </w:tbl>
    <w:p w:rsidR="00375649" w:rsidRPr="007F3323" w:rsidRDefault="00375649" w:rsidP="00375649"/>
    <w:p w:rsidR="00942FBB" w:rsidRPr="007F3323" w:rsidRDefault="00942FBB" w:rsidP="00153A8A">
      <w:pPr>
        <w:pStyle w:val="BlockLabel"/>
        <w:numPr>
          <w:ilvl w:val="0"/>
          <w:numId w:val="40"/>
        </w:numPr>
      </w:pPr>
      <w:r w:rsidRPr="007F3323">
        <w:rPr>
          <w:rFonts w:hint="eastAsia"/>
        </w:rPr>
        <w:t>VNC</w:t>
      </w:r>
      <w:r w:rsidRPr="007F3323">
        <w:rPr>
          <w:rFonts w:hint="eastAsia"/>
        </w:rPr>
        <w:t>访问信息</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118"/>
        <w:gridCol w:w="7081"/>
      </w:tblGrid>
      <w:tr w:rsidR="00942FBB" w:rsidRPr="007F3323" w:rsidTr="00042900">
        <w:tc>
          <w:tcPr>
            <w:tcW w:w="747" w:type="pct"/>
            <w:shd w:val="clear" w:color="auto" w:fill="D9D9D9"/>
          </w:tcPr>
          <w:p w:rsidR="00942FBB" w:rsidRPr="007F3323" w:rsidRDefault="00942FBB" w:rsidP="00B2040C">
            <w:pPr>
              <w:pStyle w:val="TableText"/>
            </w:pPr>
            <w:r w:rsidRPr="007F3323">
              <w:t>Name</w:t>
            </w:r>
          </w:p>
        </w:tc>
        <w:tc>
          <w:tcPr>
            <w:tcW w:w="4253" w:type="pct"/>
            <w:gridSpan w:val="2"/>
            <w:shd w:val="clear" w:color="auto" w:fill="auto"/>
          </w:tcPr>
          <w:p w:rsidR="00942FBB" w:rsidRPr="007F3323" w:rsidRDefault="00942FBB" w:rsidP="00B2040C">
            <w:pPr>
              <w:pStyle w:val="TableText"/>
            </w:pPr>
            <w:r w:rsidRPr="007F3323">
              <w:t>vncAc</w:t>
            </w:r>
            <w:r w:rsidRPr="007F3323">
              <w:rPr>
                <w:rFonts w:hint="eastAsia"/>
              </w:rPr>
              <w:t>c</w:t>
            </w:r>
            <w:r w:rsidRPr="007F3323">
              <w:t>essInfo</w:t>
            </w:r>
          </w:p>
        </w:tc>
      </w:tr>
      <w:tr w:rsidR="00942FBB" w:rsidRPr="007F3323" w:rsidTr="00042900">
        <w:tc>
          <w:tcPr>
            <w:tcW w:w="747" w:type="pct"/>
            <w:shd w:val="clear" w:color="auto" w:fill="D9D9D9"/>
          </w:tcPr>
          <w:p w:rsidR="00942FBB" w:rsidRPr="007F3323" w:rsidRDefault="00942FBB" w:rsidP="00B2040C">
            <w:pPr>
              <w:pStyle w:val="TableText"/>
            </w:pPr>
            <w:r w:rsidRPr="007F3323">
              <w:t>Attribute</w:t>
            </w:r>
          </w:p>
        </w:tc>
        <w:tc>
          <w:tcPr>
            <w:tcW w:w="580" w:type="pct"/>
            <w:shd w:val="clear" w:color="auto" w:fill="D9D9D9"/>
          </w:tcPr>
          <w:p w:rsidR="00942FBB" w:rsidRPr="007F3323" w:rsidRDefault="00942FBB" w:rsidP="00B2040C">
            <w:pPr>
              <w:pStyle w:val="TableText"/>
            </w:pPr>
            <w:r w:rsidRPr="007F3323">
              <w:t>Type</w:t>
            </w:r>
          </w:p>
        </w:tc>
        <w:tc>
          <w:tcPr>
            <w:tcW w:w="3673" w:type="pct"/>
            <w:shd w:val="clear" w:color="auto" w:fill="D9D9D9"/>
          </w:tcPr>
          <w:p w:rsidR="00942FBB" w:rsidRPr="007F3323" w:rsidRDefault="00942FBB" w:rsidP="00B2040C">
            <w:pPr>
              <w:pStyle w:val="TableText"/>
            </w:pPr>
            <w:r w:rsidRPr="007F3323">
              <w:t>Descrip</w:t>
            </w:r>
            <w:r w:rsidRPr="007F3323">
              <w:rPr>
                <w:rFonts w:hint="eastAsia"/>
              </w:rPr>
              <w:t>t</w:t>
            </w:r>
            <w:r w:rsidRPr="007F3323">
              <w:t>ion</w:t>
            </w:r>
          </w:p>
        </w:tc>
      </w:tr>
      <w:tr w:rsidR="00942FBB" w:rsidRPr="007F3323" w:rsidTr="00042900">
        <w:tblPrEx>
          <w:shd w:val="clear" w:color="auto" w:fill="FFFFFF"/>
          <w:tblLook w:val="00A0" w:firstRow="1" w:lastRow="0" w:firstColumn="1" w:lastColumn="0" w:noHBand="0" w:noVBand="0"/>
        </w:tblPrEx>
        <w:tc>
          <w:tcPr>
            <w:tcW w:w="747" w:type="pct"/>
            <w:shd w:val="clear" w:color="auto" w:fill="FFFFFF"/>
          </w:tcPr>
          <w:p w:rsidR="00942FBB" w:rsidRPr="007F3323" w:rsidRDefault="00942FBB" w:rsidP="00B2040C">
            <w:pPr>
              <w:pStyle w:val="TableText"/>
            </w:pPr>
            <w:r w:rsidRPr="007F3323">
              <w:t>hostIp</w:t>
            </w:r>
          </w:p>
        </w:tc>
        <w:tc>
          <w:tcPr>
            <w:tcW w:w="580" w:type="pct"/>
            <w:shd w:val="clear" w:color="auto" w:fill="FFFFFF"/>
          </w:tcPr>
          <w:p w:rsidR="00942FBB" w:rsidRPr="007F3323" w:rsidRDefault="00942FBB" w:rsidP="00B2040C">
            <w:pPr>
              <w:pStyle w:val="TableText"/>
            </w:pPr>
            <w:r w:rsidRPr="007F3323">
              <w:t>string</w:t>
            </w:r>
          </w:p>
        </w:tc>
        <w:tc>
          <w:tcPr>
            <w:tcW w:w="3673" w:type="pct"/>
            <w:shd w:val="clear" w:color="auto" w:fill="FFFFFF"/>
          </w:tcPr>
          <w:p w:rsidR="00942FBB" w:rsidRPr="007F3323" w:rsidRDefault="00942FBB" w:rsidP="00B2040C">
            <w:pPr>
              <w:pStyle w:val="TableText"/>
            </w:pPr>
            <w:r w:rsidRPr="007F3323">
              <w:t>虚拟机所在</w:t>
            </w:r>
            <w:r w:rsidRPr="007F3323">
              <w:rPr>
                <w:rFonts w:hint="eastAsia"/>
              </w:rPr>
              <w:t>主机</w:t>
            </w:r>
            <w:r w:rsidRPr="007F3323">
              <w:rPr>
                <w:rFonts w:hint="eastAsia"/>
              </w:rPr>
              <w:t>IP</w:t>
            </w:r>
            <w:r w:rsidRPr="007F3323">
              <w:rPr>
                <w:rFonts w:hint="eastAsia"/>
              </w:rPr>
              <w:t>地址</w:t>
            </w:r>
            <w:r w:rsidRPr="007F3323">
              <w:t>，</w:t>
            </w:r>
            <w:r w:rsidRPr="007F3323">
              <w:t>null</w:t>
            </w:r>
            <w:r w:rsidRPr="007F3323">
              <w:t>为非法值，其他未合法值。</w:t>
            </w:r>
            <w:r w:rsidRPr="007F3323">
              <w:rPr>
                <w:rFonts w:hint="eastAsia"/>
              </w:rPr>
              <w:t>只在查询时有效</w:t>
            </w:r>
          </w:p>
        </w:tc>
      </w:tr>
      <w:tr w:rsidR="00942FBB" w:rsidRPr="007F3323" w:rsidTr="00042900">
        <w:tblPrEx>
          <w:shd w:val="clear" w:color="auto" w:fill="FFFFFF"/>
          <w:tblLook w:val="00A0" w:firstRow="1" w:lastRow="0" w:firstColumn="1" w:lastColumn="0" w:noHBand="0" w:noVBand="0"/>
        </w:tblPrEx>
        <w:tc>
          <w:tcPr>
            <w:tcW w:w="747" w:type="pct"/>
            <w:shd w:val="clear" w:color="auto" w:fill="FFFFFF"/>
          </w:tcPr>
          <w:p w:rsidR="00942FBB" w:rsidRPr="007F3323" w:rsidRDefault="00942FBB" w:rsidP="00B2040C">
            <w:pPr>
              <w:pStyle w:val="TableText"/>
            </w:pPr>
            <w:r w:rsidRPr="007F3323">
              <w:t>vncPort</w:t>
            </w:r>
          </w:p>
        </w:tc>
        <w:tc>
          <w:tcPr>
            <w:tcW w:w="580" w:type="pct"/>
            <w:shd w:val="clear" w:color="auto" w:fill="FFFFFF"/>
          </w:tcPr>
          <w:p w:rsidR="00942FBB" w:rsidRPr="007F3323" w:rsidRDefault="00942FBB" w:rsidP="00B2040C">
            <w:pPr>
              <w:pStyle w:val="TableText"/>
            </w:pPr>
            <w:r w:rsidRPr="007F3323">
              <w:t>integer</w:t>
            </w:r>
          </w:p>
        </w:tc>
        <w:tc>
          <w:tcPr>
            <w:tcW w:w="3673" w:type="pct"/>
            <w:shd w:val="clear" w:color="auto" w:fill="FFFFFF"/>
          </w:tcPr>
          <w:p w:rsidR="00942FBB" w:rsidRPr="007F3323" w:rsidRDefault="00942FBB" w:rsidP="00B2040C">
            <w:pPr>
              <w:pStyle w:val="TableText"/>
            </w:pPr>
            <w:r w:rsidRPr="007F3323">
              <w:t>虚拟机</w:t>
            </w:r>
            <w:r w:rsidRPr="007F3323">
              <w:rPr>
                <w:rFonts w:hint="eastAsia"/>
              </w:rPr>
              <w:t>VNC</w:t>
            </w:r>
            <w:r w:rsidRPr="007F3323">
              <w:t>端口，</w:t>
            </w:r>
            <w:r w:rsidRPr="007F3323">
              <w:t>-1</w:t>
            </w:r>
            <w:bookmarkStart w:id="170" w:name="OLE_LINK14"/>
            <w:r w:rsidRPr="007F3323">
              <w:t>为</w:t>
            </w:r>
            <w:bookmarkEnd w:id="170"/>
            <w:r w:rsidRPr="007F3323">
              <w:t>非法值，其他为合法值。</w:t>
            </w:r>
            <w:r w:rsidRPr="007F3323">
              <w:rPr>
                <w:rFonts w:hint="eastAsia"/>
              </w:rPr>
              <w:t>只在查询时有效</w:t>
            </w:r>
          </w:p>
        </w:tc>
      </w:tr>
      <w:tr w:rsidR="00942FBB" w:rsidRPr="007F3323" w:rsidTr="00042900">
        <w:tblPrEx>
          <w:shd w:val="clear" w:color="auto" w:fill="FFFFFF"/>
          <w:tblLook w:val="00A0" w:firstRow="1" w:lastRow="0" w:firstColumn="1" w:lastColumn="0" w:noHBand="0" w:noVBand="0"/>
        </w:tblPrEx>
        <w:tc>
          <w:tcPr>
            <w:tcW w:w="747" w:type="pct"/>
            <w:shd w:val="clear" w:color="auto" w:fill="FFFFFF"/>
          </w:tcPr>
          <w:p w:rsidR="00942FBB" w:rsidRPr="007F3323" w:rsidRDefault="00942FBB" w:rsidP="00B2040C">
            <w:pPr>
              <w:pStyle w:val="TableText"/>
            </w:pPr>
            <w:r w:rsidRPr="007F3323">
              <w:t>vncPassword</w:t>
            </w:r>
          </w:p>
        </w:tc>
        <w:tc>
          <w:tcPr>
            <w:tcW w:w="580" w:type="pct"/>
            <w:shd w:val="clear" w:color="auto" w:fill="FFFFFF"/>
          </w:tcPr>
          <w:p w:rsidR="00942FBB" w:rsidRPr="007F3323" w:rsidRDefault="00942FBB" w:rsidP="00B2040C">
            <w:pPr>
              <w:pStyle w:val="TableText"/>
            </w:pPr>
            <w:r w:rsidRPr="007F3323">
              <w:t>string</w:t>
            </w:r>
          </w:p>
        </w:tc>
        <w:tc>
          <w:tcPr>
            <w:tcW w:w="3673" w:type="pct"/>
            <w:shd w:val="clear" w:color="auto" w:fill="FFFFFF"/>
          </w:tcPr>
          <w:p w:rsidR="00942FBB" w:rsidRPr="007F3323" w:rsidRDefault="00942FBB" w:rsidP="00B2040C">
            <w:pPr>
              <w:pStyle w:val="TableText"/>
            </w:pPr>
            <w:r w:rsidRPr="007F3323">
              <w:rPr>
                <w:rFonts w:hint="eastAsia"/>
              </w:rPr>
              <w:t>虚拟机</w:t>
            </w:r>
            <w:r w:rsidRPr="007F3323">
              <w:rPr>
                <w:rFonts w:hint="eastAsia"/>
              </w:rPr>
              <w:t>VNC</w:t>
            </w:r>
            <w:r w:rsidRPr="007F3323">
              <w:t>密码。</w:t>
            </w:r>
          </w:p>
          <w:p w:rsidR="00942FBB" w:rsidRPr="007F3323" w:rsidRDefault="00942FBB" w:rsidP="00B2040C">
            <w:pPr>
              <w:pStyle w:val="TableText"/>
            </w:pPr>
            <w:r w:rsidRPr="007F3323">
              <w:rPr>
                <w:rFonts w:hint="eastAsia"/>
              </w:rPr>
              <w:t>修改</w:t>
            </w:r>
            <w:r w:rsidRPr="007F3323">
              <w:rPr>
                <w:rFonts w:hint="eastAsia"/>
              </w:rPr>
              <w:t>VNC</w:t>
            </w:r>
            <w:r w:rsidRPr="007F3323">
              <w:rPr>
                <w:rFonts w:hint="eastAsia"/>
              </w:rPr>
              <w:t>密码时，需要满足以下要求：</w:t>
            </w:r>
          </w:p>
          <w:p w:rsidR="00942FBB" w:rsidRPr="007F3323" w:rsidRDefault="00942FBB" w:rsidP="00B2040C">
            <w:pPr>
              <w:pStyle w:val="TableText"/>
            </w:pPr>
            <w:r w:rsidRPr="007F3323">
              <w:rPr>
                <w:rFonts w:hint="eastAsia"/>
              </w:rPr>
              <w:t>1</w:t>
            </w:r>
            <w:r w:rsidRPr="007F3323">
              <w:rPr>
                <w:rFonts w:hint="eastAsia"/>
              </w:rPr>
              <w:t>）长度为</w:t>
            </w:r>
            <w:r w:rsidRPr="007F3323">
              <w:rPr>
                <w:rFonts w:hint="eastAsia"/>
              </w:rPr>
              <w:t>8</w:t>
            </w:r>
            <w:r w:rsidRPr="007F3323">
              <w:rPr>
                <w:rFonts w:hint="eastAsia"/>
              </w:rPr>
              <w:t>位</w:t>
            </w:r>
          </w:p>
          <w:p w:rsidR="00942FBB" w:rsidRPr="007F3323" w:rsidRDefault="00942FBB" w:rsidP="00B2040C">
            <w:pPr>
              <w:pStyle w:val="TableText"/>
            </w:pPr>
            <w:r w:rsidRPr="007F3323">
              <w:rPr>
                <w:rFonts w:hint="eastAsia"/>
              </w:rPr>
              <w:t xml:space="preserve">  2</w:t>
            </w:r>
            <w:r w:rsidRPr="007F3323">
              <w:rPr>
                <w:rFonts w:hint="eastAsia"/>
              </w:rPr>
              <w:t>）至少包含如下两种：</w:t>
            </w:r>
          </w:p>
          <w:p w:rsidR="00942FBB" w:rsidRPr="007F3323" w:rsidRDefault="00942FBB" w:rsidP="00B2040C">
            <w:pPr>
              <w:pStyle w:val="TableText"/>
            </w:pPr>
            <w:r w:rsidRPr="007F3323">
              <w:rPr>
                <w:rFonts w:hint="eastAsia"/>
              </w:rPr>
              <w:t xml:space="preserve">     </w:t>
            </w:r>
            <w:r w:rsidRPr="007F3323">
              <w:rPr>
                <w:rFonts w:hint="eastAsia"/>
              </w:rPr>
              <w:t>数字、大写字母、小写字母</w:t>
            </w:r>
          </w:p>
          <w:p w:rsidR="00942FBB" w:rsidRPr="007F3323" w:rsidRDefault="00942FBB" w:rsidP="00B2040C">
            <w:pPr>
              <w:pStyle w:val="TableText"/>
            </w:pPr>
            <w:r w:rsidRPr="007F3323">
              <w:rPr>
                <w:rFonts w:hint="eastAsia"/>
              </w:rPr>
              <w:t xml:space="preserve">  3</w:t>
            </w:r>
            <w:r w:rsidRPr="007F3323">
              <w:rPr>
                <w:rFonts w:hint="eastAsia"/>
              </w:rPr>
              <w:t>）至少包含如下特殊符号之一：</w:t>
            </w:r>
          </w:p>
          <w:p w:rsidR="00942FBB" w:rsidRPr="007F3323" w:rsidRDefault="00942FBB" w:rsidP="00B2040C">
            <w:pPr>
              <w:pStyle w:val="TableText"/>
            </w:pPr>
            <w:r w:rsidRPr="007F3323">
              <w:t xml:space="preserve">     ~!@#$%^_+/.,;{}[]|":?</w:t>
            </w:r>
            <w:r w:rsidRPr="007F3323" w:rsidDel="00683C5A">
              <w:rPr>
                <w:rFonts w:hint="eastAsia"/>
              </w:rPr>
              <w:t xml:space="preserve"> </w:t>
            </w:r>
          </w:p>
        </w:tc>
      </w:tr>
      <w:tr w:rsidR="00942FBB" w:rsidRPr="007F3323" w:rsidTr="00042900">
        <w:tblPrEx>
          <w:shd w:val="clear" w:color="auto" w:fill="FFFFFF"/>
          <w:tblLook w:val="00A0" w:firstRow="1" w:lastRow="0" w:firstColumn="1" w:lastColumn="0" w:noHBand="0" w:noVBand="0"/>
        </w:tblPrEx>
        <w:tc>
          <w:tcPr>
            <w:tcW w:w="747" w:type="pct"/>
            <w:shd w:val="clear" w:color="auto" w:fill="FFFFFF"/>
          </w:tcPr>
          <w:p w:rsidR="00942FBB" w:rsidRPr="007F3323" w:rsidRDefault="00942FBB" w:rsidP="00B2040C">
            <w:pPr>
              <w:pStyle w:val="TableText"/>
            </w:pPr>
            <w:r w:rsidRPr="007F3323">
              <w:t>vncOldPassword</w:t>
            </w:r>
          </w:p>
        </w:tc>
        <w:tc>
          <w:tcPr>
            <w:tcW w:w="580" w:type="pct"/>
            <w:shd w:val="clear" w:color="auto" w:fill="FFFFFF"/>
          </w:tcPr>
          <w:p w:rsidR="00942FBB" w:rsidRPr="007F3323" w:rsidRDefault="00942FBB" w:rsidP="00B2040C">
            <w:pPr>
              <w:pStyle w:val="TableText"/>
            </w:pPr>
            <w:r w:rsidRPr="007F3323">
              <w:rPr>
                <w:rFonts w:hint="eastAsia"/>
              </w:rPr>
              <w:t>string</w:t>
            </w:r>
          </w:p>
        </w:tc>
        <w:tc>
          <w:tcPr>
            <w:tcW w:w="3673" w:type="pct"/>
            <w:shd w:val="clear" w:color="auto" w:fill="FFFFFF"/>
          </w:tcPr>
          <w:p w:rsidR="00942FBB" w:rsidRPr="007F3323" w:rsidRDefault="00942FBB" w:rsidP="00B2040C">
            <w:pPr>
              <w:pStyle w:val="TableText"/>
            </w:pPr>
            <w:r w:rsidRPr="007F3323">
              <w:rPr>
                <w:rFonts w:hint="eastAsia"/>
              </w:rPr>
              <w:t>当前虚拟机</w:t>
            </w:r>
            <w:r w:rsidRPr="007F3323">
              <w:rPr>
                <w:rFonts w:hint="eastAsia"/>
              </w:rPr>
              <w:t>VNC</w:t>
            </w:r>
            <w:r w:rsidRPr="007F3323">
              <w:t>密码</w:t>
            </w:r>
            <w:r w:rsidRPr="007F3323">
              <w:rPr>
                <w:rFonts w:hint="eastAsia"/>
              </w:rPr>
              <w:t>，修改</w:t>
            </w:r>
            <w:r w:rsidRPr="007F3323">
              <w:t>VNC</w:t>
            </w:r>
            <w:r w:rsidRPr="007F3323">
              <w:rPr>
                <w:rFonts w:hint="eastAsia"/>
              </w:rPr>
              <w:t>密码时有效。</w:t>
            </w:r>
          </w:p>
          <w:p w:rsidR="00942FBB" w:rsidRPr="007F3323" w:rsidRDefault="00942FBB" w:rsidP="00B2040C">
            <w:pPr>
              <w:pStyle w:val="TableText"/>
            </w:pPr>
          </w:p>
        </w:tc>
      </w:tr>
    </w:tbl>
    <w:p w:rsidR="00375649" w:rsidRPr="007F3323" w:rsidRDefault="00375649" w:rsidP="00375649"/>
    <w:p w:rsidR="00942FBB" w:rsidRPr="007F3323" w:rsidRDefault="00942FBB" w:rsidP="00153A8A">
      <w:pPr>
        <w:pStyle w:val="BlockLabel"/>
        <w:numPr>
          <w:ilvl w:val="0"/>
          <w:numId w:val="40"/>
        </w:numPr>
      </w:pPr>
      <w:r w:rsidRPr="007F3323">
        <w:rPr>
          <w:rFonts w:hint="eastAsia"/>
        </w:rPr>
        <w:t>虚拟机操作系统</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98"/>
        <w:gridCol w:w="1041"/>
        <w:gridCol w:w="6400"/>
      </w:tblGrid>
      <w:tr w:rsidR="00942FBB" w:rsidRPr="007F3323" w:rsidTr="00042900">
        <w:tc>
          <w:tcPr>
            <w:tcW w:w="1140" w:type="pct"/>
            <w:shd w:val="clear" w:color="auto" w:fill="D9D9D9"/>
          </w:tcPr>
          <w:p w:rsidR="00942FBB" w:rsidRPr="007F3323" w:rsidRDefault="00942FBB" w:rsidP="00B2040C">
            <w:pPr>
              <w:pStyle w:val="TableText"/>
            </w:pPr>
            <w:r w:rsidRPr="007F3323">
              <w:t>Name</w:t>
            </w:r>
          </w:p>
        </w:tc>
        <w:tc>
          <w:tcPr>
            <w:tcW w:w="3860" w:type="pct"/>
            <w:gridSpan w:val="2"/>
            <w:shd w:val="clear" w:color="auto" w:fill="auto"/>
          </w:tcPr>
          <w:p w:rsidR="00942FBB" w:rsidRPr="007F3323" w:rsidRDefault="00942FBB" w:rsidP="00B2040C">
            <w:pPr>
              <w:pStyle w:val="TableText"/>
            </w:pPr>
            <w:r w:rsidRPr="007F3323">
              <w:rPr>
                <w:rFonts w:hint="eastAsia"/>
              </w:rPr>
              <w:t>osInfo</w:t>
            </w:r>
          </w:p>
        </w:tc>
      </w:tr>
      <w:tr w:rsidR="00942FBB" w:rsidRPr="007F3323" w:rsidTr="00042900">
        <w:tc>
          <w:tcPr>
            <w:tcW w:w="1140" w:type="pct"/>
            <w:shd w:val="clear" w:color="auto" w:fill="D9D9D9"/>
          </w:tcPr>
          <w:p w:rsidR="00942FBB" w:rsidRPr="007F3323" w:rsidRDefault="00942FBB" w:rsidP="00B2040C">
            <w:pPr>
              <w:pStyle w:val="TableText"/>
            </w:pPr>
            <w:r w:rsidRPr="007F3323">
              <w:t>Attribute</w:t>
            </w:r>
          </w:p>
        </w:tc>
        <w:tc>
          <w:tcPr>
            <w:tcW w:w="540" w:type="pct"/>
            <w:shd w:val="clear" w:color="auto" w:fill="D9D9D9"/>
          </w:tcPr>
          <w:p w:rsidR="00942FBB" w:rsidRPr="007F3323" w:rsidRDefault="00942FBB" w:rsidP="00B2040C">
            <w:pPr>
              <w:pStyle w:val="TableText"/>
            </w:pPr>
            <w:r w:rsidRPr="007F3323">
              <w:t>Type</w:t>
            </w:r>
          </w:p>
        </w:tc>
        <w:tc>
          <w:tcPr>
            <w:tcW w:w="3320" w:type="pct"/>
            <w:shd w:val="clear" w:color="auto" w:fill="D9D9D9"/>
          </w:tcPr>
          <w:p w:rsidR="00942FBB" w:rsidRPr="007F3323" w:rsidRDefault="00942FBB" w:rsidP="00B2040C">
            <w:pPr>
              <w:pStyle w:val="TableText"/>
            </w:pPr>
            <w:r w:rsidRPr="007F3323">
              <w:t>Descrip</w:t>
            </w:r>
            <w:r w:rsidRPr="007F3323">
              <w:rPr>
                <w:rFonts w:hint="eastAsia"/>
              </w:rPr>
              <w:t>t</w:t>
            </w:r>
            <w:r w:rsidRPr="007F3323">
              <w:t>ion</w:t>
            </w:r>
          </w:p>
        </w:tc>
      </w:tr>
      <w:tr w:rsidR="00942FBB" w:rsidRPr="007F3323" w:rsidTr="00042900">
        <w:tblPrEx>
          <w:shd w:val="clear" w:color="auto" w:fill="FFFFFF"/>
          <w:tblLook w:val="00A0" w:firstRow="1" w:lastRow="0" w:firstColumn="1" w:lastColumn="0" w:noHBand="0" w:noVBand="0"/>
        </w:tblPrEx>
        <w:tc>
          <w:tcPr>
            <w:tcW w:w="1140" w:type="pct"/>
            <w:shd w:val="clear" w:color="auto" w:fill="FFFFFF"/>
          </w:tcPr>
          <w:p w:rsidR="00942FBB" w:rsidRPr="007F3323" w:rsidRDefault="00942FBB" w:rsidP="00B2040C">
            <w:pPr>
              <w:pStyle w:val="TableText"/>
            </w:pPr>
            <w:r w:rsidRPr="007F3323">
              <w:t>id</w:t>
            </w:r>
          </w:p>
        </w:tc>
        <w:tc>
          <w:tcPr>
            <w:tcW w:w="540" w:type="pct"/>
            <w:shd w:val="clear" w:color="auto" w:fill="FFFFFF"/>
          </w:tcPr>
          <w:p w:rsidR="00942FBB" w:rsidRPr="007F3323" w:rsidRDefault="00942FBB" w:rsidP="00B2040C">
            <w:pPr>
              <w:pStyle w:val="TableText"/>
            </w:pPr>
            <w:r w:rsidRPr="007F3323">
              <w:t>integer</w:t>
            </w:r>
          </w:p>
        </w:tc>
        <w:tc>
          <w:tcPr>
            <w:tcW w:w="3320" w:type="pct"/>
            <w:shd w:val="clear" w:color="auto" w:fill="FFFFFF"/>
          </w:tcPr>
          <w:p w:rsidR="00942FBB" w:rsidRPr="007F3323" w:rsidRDefault="00942FBB" w:rsidP="00B2040C">
            <w:pPr>
              <w:pStyle w:val="TableText"/>
            </w:pPr>
            <w:r w:rsidRPr="007F3323">
              <w:rPr>
                <w:rFonts w:hint="eastAsia"/>
              </w:rPr>
              <w:t>操作系统</w:t>
            </w:r>
            <w:r w:rsidRPr="007F3323">
              <w:t>标识，创建虚拟机时</w:t>
            </w:r>
            <w:r w:rsidRPr="007F3323">
              <w:t>osVersion</w:t>
            </w:r>
            <w:r w:rsidRPr="007F3323">
              <w:t>需携带此标识</w:t>
            </w:r>
            <w:r w:rsidRPr="007F3323">
              <w:rPr>
                <w:rFonts w:hint="eastAsia"/>
              </w:rPr>
              <w:t>。</w:t>
            </w:r>
          </w:p>
        </w:tc>
      </w:tr>
      <w:tr w:rsidR="00942FBB" w:rsidRPr="007F3323" w:rsidTr="00042900">
        <w:tblPrEx>
          <w:shd w:val="clear" w:color="auto" w:fill="FFFFFF"/>
          <w:tblLook w:val="00A0" w:firstRow="1" w:lastRow="0" w:firstColumn="1" w:lastColumn="0" w:noHBand="0" w:noVBand="0"/>
        </w:tblPrEx>
        <w:tc>
          <w:tcPr>
            <w:tcW w:w="1140" w:type="pct"/>
            <w:shd w:val="clear" w:color="auto" w:fill="FFFFFF"/>
          </w:tcPr>
          <w:p w:rsidR="00942FBB" w:rsidRPr="007F3323" w:rsidRDefault="00942FBB" w:rsidP="00B2040C">
            <w:pPr>
              <w:pStyle w:val="TableText"/>
            </w:pPr>
            <w:r w:rsidRPr="007F3323">
              <w:t>versionDes</w:t>
            </w:r>
          </w:p>
        </w:tc>
        <w:tc>
          <w:tcPr>
            <w:tcW w:w="540" w:type="pct"/>
            <w:shd w:val="clear" w:color="auto" w:fill="FFFFFF"/>
          </w:tcPr>
          <w:p w:rsidR="00942FBB" w:rsidRPr="007F3323" w:rsidRDefault="00942FBB" w:rsidP="00B2040C">
            <w:pPr>
              <w:pStyle w:val="TableText"/>
            </w:pPr>
            <w:r w:rsidRPr="007F3323">
              <w:t>string</w:t>
            </w:r>
          </w:p>
        </w:tc>
        <w:tc>
          <w:tcPr>
            <w:tcW w:w="3320" w:type="pct"/>
            <w:shd w:val="clear" w:color="auto" w:fill="FFFFFF"/>
          </w:tcPr>
          <w:p w:rsidR="00942FBB" w:rsidRPr="007F3323" w:rsidRDefault="00942FBB" w:rsidP="00B2040C">
            <w:pPr>
              <w:pStyle w:val="TableText"/>
            </w:pPr>
            <w:r w:rsidRPr="007F3323">
              <w:t>操作系统描述</w:t>
            </w:r>
            <w:r w:rsidRPr="007F3323">
              <w:rPr>
                <w:rFonts w:hint="eastAsia"/>
              </w:rPr>
              <w:t>。</w:t>
            </w:r>
          </w:p>
        </w:tc>
      </w:tr>
      <w:tr w:rsidR="00A21233" w:rsidRPr="007F3323" w:rsidTr="00042900">
        <w:tblPrEx>
          <w:shd w:val="clear" w:color="auto" w:fill="FFFFFF"/>
          <w:tblLook w:val="00A0" w:firstRow="1" w:lastRow="0" w:firstColumn="1" w:lastColumn="0" w:noHBand="0" w:noVBand="0"/>
        </w:tblPrEx>
        <w:tc>
          <w:tcPr>
            <w:tcW w:w="1140" w:type="pct"/>
            <w:shd w:val="clear" w:color="auto" w:fill="FFFFFF"/>
          </w:tcPr>
          <w:p w:rsidR="00A21233" w:rsidRPr="007F3323" w:rsidRDefault="00A21233" w:rsidP="00B2040C">
            <w:pPr>
              <w:pStyle w:val="TableText"/>
            </w:pPr>
            <w:r>
              <w:rPr>
                <w:rFonts w:hint="eastAsia"/>
              </w:rPr>
              <w:t>o</w:t>
            </w:r>
            <w:r>
              <w:t>sType</w:t>
            </w:r>
          </w:p>
        </w:tc>
        <w:tc>
          <w:tcPr>
            <w:tcW w:w="540" w:type="pct"/>
            <w:shd w:val="clear" w:color="auto" w:fill="FFFFFF"/>
          </w:tcPr>
          <w:p w:rsidR="00A21233" w:rsidRPr="007F3323" w:rsidRDefault="00A21233" w:rsidP="00B2040C">
            <w:pPr>
              <w:pStyle w:val="TableText"/>
            </w:pPr>
            <w:r>
              <w:rPr>
                <w:rFonts w:hint="eastAsia"/>
              </w:rPr>
              <w:t>s</w:t>
            </w:r>
            <w:r>
              <w:t>tring</w:t>
            </w:r>
          </w:p>
        </w:tc>
        <w:tc>
          <w:tcPr>
            <w:tcW w:w="3320" w:type="pct"/>
            <w:shd w:val="clear" w:color="auto" w:fill="FFFFFF"/>
          </w:tcPr>
          <w:p w:rsidR="00A21233" w:rsidRPr="007F3323" w:rsidRDefault="00A21233" w:rsidP="00B2040C">
            <w:pPr>
              <w:pStyle w:val="TableText"/>
            </w:pPr>
            <w:r>
              <w:rPr>
                <w:rFonts w:hint="eastAsia"/>
              </w:rPr>
              <w:t>操作</w:t>
            </w:r>
            <w:r>
              <w:t>系统类型。</w:t>
            </w:r>
          </w:p>
        </w:tc>
      </w:tr>
      <w:tr w:rsidR="005232EB" w:rsidRPr="007F3323" w:rsidTr="00042900">
        <w:tblPrEx>
          <w:shd w:val="clear" w:color="auto" w:fill="FFFFFF"/>
          <w:tblLook w:val="00A0" w:firstRow="1" w:lastRow="0" w:firstColumn="1" w:lastColumn="0" w:noHBand="0" w:noVBand="0"/>
        </w:tblPrEx>
        <w:tc>
          <w:tcPr>
            <w:tcW w:w="1140" w:type="pct"/>
            <w:shd w:val="clear" w:color="auto" w:fill="FFFFFF"/>
          </w:tcPr>
          <w:p w:rsidR="005232EB" w:rsidRDefault="005232EB" w:rsidP="00B2040C">
            <w:pPr>
              <w:pStyle w:val="TableText"/>
            </w:pPr>
            <w:r>
              <w:rPr>
                <w:rFonts w:hint="eastAsia"/>
              </w:rPr>
              <w:t>osBit</w:t>
            </w:r>
          </w:p>
        </w:tc>
        <w:tc>
          <w:tcPr>
            <w:tcW w:w="540" w:type="pct"/>
            <w:shd w:val="clear" w:color="auto" w:fill="FFFFFF"/>
          </w:tcPr>
          <w:p w:rsidR="005232EB" w:rsidRDefault="005232EB" w:rsidP="00B2040C">
            <w:pPr>
              <w:pStyle w:val="TableText"/>
            </w:pPr>
            <w:r>
              <w:rPr>
                <w:rFonts w:hint="eastAsia"/>
              </w:rPr>
              <w:t>integer</w:t>
            </w:r>
          </w:p>
        </w:tc>
        <w:tc>
          <w:tcPr>
            <w:tcW w:w="3320" w:type="pct"/>
            <w:shd w:val="clear" w:color="auto" w:fill="FFFFFF"/>
          </w:tcPr>
          <w:p w:rsidR="005232EB" w:rsidRDefault="005232EB" w:rsidP="00B2040C">
            <w:pPr>
              <w:pStyle w:val="TableText"/>
            </w:pPr>
            <w:r>
              <w:rPr>
                <w:rFonts w:hint="eastAsia"/>
              </w:rPr>
              <w:t>操作</w:t>
            </w:r>
            <w:r>
              <w:t>系统位数。</w:t>
            </w:r>
          </w:p>
        </w:tc>
      </w:tr>
      <w:tr w:rsidR="00942FBB" w:rsidRPr="007F3323" w:rsidTr="00042900">
        <w:tblPrEx>
          <w:shd w:val="clear" w:color="auto" w:fill="FFFFFF"/>
          <w:tblLook w:val="00A0" w:firstRow="1" w:lastRow="0" w:firstColumn="1" w:lastColumn="0" w:noHBand="0" w:noVBand="0"/>
        </w:tblPrEx>
        <w:tc>
          <w:tcPr>
            <w:tcW w:w="1140" w:type="pct"/>
            <w:shd w:val="clear" w:color="auto" w:fill="FFFFFF"/>
          </w:tcPr>
          <w:p w:rsidR="00942FBB" w:rsidRPr="007F3323" w:rsidRDefault="00942FBB" w:rsidP="00B2040C">
            <w:pPr>
              <w:pStyle w:val="TableText"/>
            </w:pPr>
            <w:r w:rsidRPr="007F3323">
              <w:rPr>
                <w:rFonts w:hint="eastAsia"/>
              </w:rPr>
              <w:t>cpuQ</w:t>
            </w:r>
            <w:r w:rsidRPr="007F3323">
              <w:t>uantity</w:t>
            </w:r>
            <w:r w:rsidRPr="007F3323">
              <w:rPr>
                <w:rFonts w:hint="eastAsia"/>
              </w:rPr>
              <w:t>Limit</w:t>
            </w:r>
          </w:p>
        </w:tc>
        <w:tc>
          <w:tcPr>
            <w:tcW w:w="540" w:type="pct"/>
            <w:shd w:val="clear" w:color="auto" w:fill="FFFFFF"/>
          </w:tcPr>
          <w:p w:rsidR="00942FBB" w:rsidRPr="007F3323" w:rsidRDefault="00942FBB" w:rsidP="00B2040C">
            <w:pPr>
              <w:pStyle w:val="TableText"/>
            </w:pPr>
            <w:r w:rsidRPr="007F3323">
              <w:t>integer</w:t>
            </w:r>
          </w:p>
        </w:tc>
        <w:tc>
          <w:tcPr>
            <w:tcW w:w="3320" w:type="pct"/>
            <w:shd w:val="clear" w:color="auto" w:fill="FFFFFF"/>
          </w:tcPr>
          <w:p w:rsidR="00942FBB" w:rsidRPr="007F3323" w:rsidRDefault="00942FBB" w:rsidP="00B2040C">
            <w:pPr>
              <w:pStyle w:val="TableText"/>
            </w:pPr>
            <w:r w:rsidRPr="007F3323">
              <w:rPr>
                <w:rFonts w:hint="eastAsia"/>
              </w:rPr>
              <w:t>该操作系统支持的最大</w:t>
            </w:r>
            <w:r w:rsidRPr="007F3323">
              <w:rPr>
                <w:rFonts w:hint="eastAsia"/>
              </w:rPr>
              <w:t>CPU</w:t>
            </w:r>
            <w:r w:rsidRPr="007F3323">
              <w:rPr>
                <w:rFonts w:hint="eastAsia"/>
              </w:rPr>
              <w:t>核数。</w:t>
            </w:r>
          </w:p>
        </w:tc>
      </w:tr>
      <w:tr w:rsidR="00942FBB" w:rsidRPr="007F3323" w:rsidTr="00042900">
        <w:tblPrEx>
          <w:shd w:val="clear" w:color="auto" w:fill="FFFFFF"/>
          <w:tblLook w:val="00A0" w:firstRow="1" w:lastRow="0" w:firstColumn="1" w:lastColumn="0" w:noHBand="0" w:noVBand="0"/>
        </w:tblPrEx>
        <w:tc>
          <w:tcPr>
            <w:tcW w:w="1140" w:type="pct"/>
            <w:shd w:val="clear" w:color="auto" w:fill="FFFFFF"/>
          </w:tcPr>
          <w:p w:rsidR="00942FBB" w:rsidRPr="007F3323" w:rsidRDefault="00942FBB" w:rsidP="00B2040C">
            <w:pPr>
              <w:pStyle w:val="TableText"/>
            </w:pPr>
            <w:r w:rsidRPr="007F3323">
              <w:rPr>
                <w:rFonts w:hint="eastAsia"/>
              </w:rPr>
              <w:t>cpuSocketLimit</w:t>
            </w:r>
          </w:p>
        </w:tc>
        <w:tc>
          <w:tcPr>
            <w:tcW w:w="540" w:type="pct"/>
            <w:shd w:val="clear" w:color="auto" w:fill="FFFFFF"/>
          </w:tcPr>
          <w:p w:rsidR="00942FBB" w:rsidRPr="007F3323" w:rsidRDefault="00942FBB" w:rsidP="00B2040C">
            <w:pPr>
              <w:pStyle w:val="TableText"/>
            </w:pPr>
            <w:r w:rsidRPr="007F3323">
              <w:t>integer</w:t>
            </w:r>
          </w:p>
        </w:tc>
        <w:tc>
          <w:tcPr>
            <w:tcW w:w="3320" w:type="pct"/>
            <w:shd w:val="clear" w:color="auto" w:fill="FFFFFF"/>
          </w:tcPr>
          <w:p w:rsidR="00942FBB" w:rsidRPr="007F3323" w:rsidRDefault="00942FBB" w:rsidP="00B2040C">
            <w:pPr>
              <w:pStyle w:val="TableText"/>
            </w:pPr>
            <w:r w:rsidRPr="007F3323">
              <w:rPr>
                <w:rFonts w:hint="eastAsia"/>
              </w:rPr>
              <w:t>该操作系统支持的最大</w:t>
            </w:r>
            <w:r w:rsidRPr="007F3323">
              <w:rPr>
                <w:rFonts w:hint="eastAsia"/>
              </w:rPr>
              <w:t>CPU</w:t>
            </w:r>
            <w:r w:rsidRPr="007F3323">
              <w:rPr>
                <w:rFonts w:hint="eastAsia"/>
              </w:rPr>
              <w:t>插槽数。</w:t>
            </w:r>
          </w:p>
        </w:tc>
      </w:tr>
      <w:tr w:rsidR="00942FBB" w:rsidRPr="007F3323" w:rsidTr="00042900">
        <w:tblPrEx>
          <w:shd w:val="clear" w:color="auto" w:fill="FFFFFF"/>
          <w:tblLook w:val="00A0" w:firstRow="1" w:lastRow="0" w:firstColumn="1" w:lastColumn="0" w:noHBand="0" w:noVBand="0"/>
        </w:tblPrEx>
        <w:tc>
          <w:tcPr>
            <w:tcW w:w="1140" w:type="pct"/>
            <w:shd w:val="clear" w:color="auto" w:fill="FFFFFF"/>
          </w:tcPr>
          <w:p w:rsidR="00942FBB" w:rsidRPr="007F3323" w:rsidRDefault="00942FBB" w:rsidP="00B2040C">
            <w:pPr>
              <w:pStyle w:val="TableText"/>
            </w:pPr>
            <w:r w:rsidRPr="007F3323">
              <w:rPr>
                <w:rFonts w:hint="eastAsia"/>
              </w:rPr>
              <w:t>memQ</w:t>
            </w:r>
            <w:r w:rsidRPr="007F3323">
              <w:t>uantity</w:t>
            </w:r>
            <w:r w:rsidRPr="007F3323">
              <w:rPr>
                <w:rFonts w:hint="eastAsia"/>
              </w:rPr>
              <w:t>Limit</w:t>
            </w:r>
          </w:p>
        </w:tc>
        <w:tc>
          <w:tcPr>
            <w:tcW w:w="540" w:type="pct"/>
            <w:shd w:val="clear" w:color="auto" w:fill="FFFFFF"/>
          </w:tcPr>
          <w:p w:rsidR="00942FBB" w:rsidRPr="007F3323" w:rsidRDefault="00942FBB" w:rsidP="00B2040C">
            <w:pPr>
              <w:pStyle w:val="TableText"/>
            </w:pPr>
            <w:r w:rsidRPr="007F3323">
              <w:t>integer</w:t>
            </w:r>
          </w:p>
        </w:tc>
        <w:tc>
          <w:tcPr>
            <w:tcW w:w="3320" w:type="pct"/>
            <w:shd w:val="clear" w:color="auto" w:fill="FFFFFF"/>
          </w:tcPr>
          <w:p w:rsidR="00942FBB" w:rsidRPr="007F3323" w:rsidRDefault="00942FBB" w:rsidP="00B2040C">
            <w:pPr>
              <w:pStyle w:val="TableText"/>
            </w:pPr>
            <w:r w:rsidRPr="007F3323">
              <w:rPr>
                <w:rFonts w:hint="eastAsia"/>
              </w:rPr>
              <w:t>该操作系统支持的最大内存容量，单位为</w:t>
            </w:r>
            <w:r w:rsidRPr="007F3323">
              <w:rPr>
                <w:rFonts w:hint="eastAsia"/>
              </w:rPr>
              <w:t>MB</w:t>
            </w:r>
            <w:r w:rsidRPr="007F3323">
              <w:rPr>
                <w:rFonts w:hint="eastAsia"/>
              </w:rPr>
              <w:t>。</w:t>
            </w:r>
          </w:p>
        </w:tc>
      </w:tr>
      <w:tr w:rsidR="00942FBB" w:rsidRPr="007F3323" w:rsidTr="00042900">
        <w:tblPrEx>
          <w:shd w:val="clear" w:color="auto" w:fill="FFFFFF"/>
          <w:tblLook w:val="00A0" w:firstRow="1" w:lastRow="0" w:firstColumn="1" w:lastColumn="0" w:noHBand="0" w:noVBand="0"/>
        </w:tblPrEx>
        <w:tc>
          <w:tcPr>
            <w:tcW w:w="1140" w:type="pct"/>
            <w:shd w:val="clear" w:color="auto" w:fill="FFFFFF"/>
          </w:tcPr>
          <w:p w:rsidR="00942FBB" w:rsidRPr="007F3323" w:rsidRDefault="00942FBB" w:rsidP="00B2040C">
            <w:pPr>
              <w:pStyle w:val="TableText"/>
            </w:pPr>
            <w:r w:rsidRPr="007F3323">
              <w:rPr>
                <w:rFonts w:hint="eastAsia"/>
              </w:rPr>
              <w:t>supportC</w:t>
            </w:r>
            <w:r w:rsidRPr="007F3323">
              <w:t>puHotPlug</w:t>
            </w:r>
          </w:p>
        </w:tc>
        <w:tc>
          <w:tcPr>
            <w:tcW w:w="540" w:type="pct"/>
            <w:shd w:val="clear" w:color="auto" w:fill="FFFFFF"/>
          </w:tcPr>
          <w:p w:rsidR="00942FBB" w:rsidRPr="007F3323" w:rsidRDefault="00942FBB" w:rsidP="00B2040C">
            <w:pPr>
              <w:pStyle w:val="TableText"/>
            </w:pPr>
            <w:r w:rsidRPr="007F3323">
              <w:rPr>
                <w:rFonts w:hint="eastAsia"/>
              </w:rPr>
              <w:t>boolean</w:t>
            </w:r>
          </w:p>
        </w:tc>
        <w:tc>
          <w:tcPr>
            <w:tcW w:w="3320" w:type="pct"/>
            <w:shd w:val="clear" w:color="auto" w:fill="FFFFFF"/>
          </w:tcPr>
          <w:p w:rsidR="00942FBB" w:rsidRPr="007F3323" w:rsidRDefault="00942FBB" w:rsidP="00B2040C">
            <w:pPr>
              <w:pStyle w:val="TableText"/>
            </w:pPr>
            <w:r w:rsidRPr="007F3323">
              <w:rPr>
                <w:rFonts w:hint="eastAsia"/>
              </w:rPr>
              <w:t>是否支持</w:t>
            </w:r>
            <w:r w:rsidRPr="007F3323">
              <w:rPr>
                <w:rFonts w:hint="eastAsia"/>
              </w:rPr>
              <w:t>CPU</w:t>
            </w:r>
            <w:r w:rsidRPr="007F3323">
              <w:rPr>
                <w:rFonts w:hint="eastAsia"/>
              </w:rPr>
              <w:t>热插。</w:t>
            </w:r>
          </w:p>
        </w:tc>
      </w:tr>
      <w:tr w:rsidR="00942FBB" w:rsidRPr="007F3323" w:rsidTr="00042900">
        <w:tblPrEx>
          <w:shd w:val="clear" w:color="auto" w:fill="FFFFFF"/>
          <w:tblLook w:val="00A0" w:firstRow="1" w:lastRow="0" w:firstColumn="1" w:lastColumn="0" w:noHBand="0" w:noVBand="0"/>
        </w:tblPrEx>
        <w:tc>
          <w:tcPr>
            <w:tcW w:w="1140" w:type="pct"/>
            <w:shd w:val="clear" w:color="auto" w:fill="FFFFFF"/>
          </w:tcPr>
          <w:p w:rsidR="00942FBB" w:rsidRPr="007F3323" w:rsidRDefault="00942FBB" w:rsidP="00B2040C">
            <w:pPr>
              <w:pStyle w:val="TableText"/>
            </w:pPr>
            <w:r w:rsidRPr="007F3323">
              <w:rPr>
                <w:rFonts w:hint="eastAsia"/>
              </w:rPr>
              <w:t>supportMemHotPlug</w:t>
            </w:r>
          </w:p>
        </w:tc>
        <w:tc>
          <w:tcPr>
            <w:tcW w:w="540" w:type="pct"/>
            <w:shd w:val="clear" w:color="auto" w:fill="FFFFFF"/>
          </w:tcPr>
          <w:p w:rsidR="00942FBB" w:rsidRPr="007F3323" w:rsidRDefault="00942FBB" w:rsidP="00EB41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ind w:left="0"/>
            </w:pPr>
            <w:r w:rsidRPr="00EB41D4">
              <w:rPr>
                <w:rFonts w:hint="eastAsia"/>
                <w:snapToGrid w:val="0"/>
                <w:kern w:val="0"/>
              </w:rPr>
              <w:t>boolean</w:t>
            </w:r>
          </w:p>
        </w:tc>
        <w:tc>
          <w:tcPr>
            <w:tcW w:w="3320" w:type="pct"/>
            <w:shd w:val="clear" w:color="auto" w:fill="FFFFFF"/>
          </w:tcPr>
          <w:p w:rsidR="00942FBB" w:rsidRPr="007F3323" w:rsidRDefault="00942FBB" w:rsidP="00B2040C">
            <w:pPr>
              <w:pStyle w:val="TableText"/>
            </w:pPr>
            <w:r w:rsidRPr="007F3323">
              <w:rPr>
                <w:rFonts w:hint="eastAsia"/>
              </w:rPr>
              <w:t>是否支持内存热插。</w:t>
            </w:r>
          </w:p>
        </w:tc>
      </w:tr>
      <w:tr w:rsidR="00F65A2B" w:rsidRPr="007F3323" w:rsidTr="00042900">
        <w:tblPrEx>
          <w:shd w:val="clear" w:color="auto" w:fill="FFFFFF"/>
          <w:tblLook w:val="00A0" w:firstRow="1" w:lastRow="0" w:firstColumn="1" w:lastColumn="0" w:noHBand="0" w:noVBand="0"/>
        </w:tblPrEx>
        <w:tc>
          <w:tcPr>
            <w:tcW w:w="1140" w:type="pct"/>
            <w:shd w:val="clear" w:color="auto" w:fill="FFFFFF"/>
          </w:tcPr>
          <w:p w:rsidR="00F65A2B" w:rsidRPr="00F65A2B" w:rsidRDefault="00113D79" w:rsidP="00F65A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ind w:left="0"/>
              <w:rPr>
                <w:rFonts w:ascii="Consolas" w:hAnsi="Consolas" w:cs="Consolas"/>
                <w:color w:val="000000"/>
                <w:kern w:val="0"/>
              </w:rPr>
            </w:pPr>
            <w:r w:rsidRPr="003A266F">
              <w:rPr>
                <w:snapToGrid w:val="0"/>
                <w:kern w:val="0"/>
              </w:rPr>
              <w:t>supportNicHotPlug</w:t>
            </w:r>
          </w:p>
        </w:tc>
        <w:tc>
          <w:tcPr>
            <w:tcW w:w="540" w:type="pct"/>
            <w:shd w:val="clear" w:color="auto" w:fill="FFFFFF"/>
          </w:tcPr>
          <w:p w:rsidR="00F65A2B" w:rsidRPr="007F3323" w:rsidRDefault="00113D79" w:rsidP="00EB41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ind w:left="0"/>
            </w:pPr>
            <w:r w:rsidRPr="00EB41D4">
              <w:rPr>
                <w:rFonts w:hint="eastAsia"/>
                <w:snapToGrid w:val="0"/>
                <w:kern w:val="0"/>
              </w:rPr>
              <w:t>boolean</w:t>
            </w:r>
          </w:p>
        </w:tc>
        <w:tc>
          <w:tcPr>
            <w:tcW w:w="3320" w:type="pct"/>
            <w:shd w:val="clear" w:color="auto" w:fill="FFFFFF"/>
          </w:tcPr>
          <w:p w:rsidR="00F65A2B" w:rsidRPr="007F3323" w:rsidRDefault="00113D79" w:rsidP="00113D79">
            <w:pPr>
              <w:pStyle w:val="TableText"/>
            </w:pPr>
            <w:r w:rsidRPr="003A266F">
              <w:rPr>
                <w:rFonts w:hint="eastAsia"/>
              </w:rPr>
              <w:t>是否支持在线添加网卡。</w:t>
            </w:r>
          </w:p>
        </w:tc>
      </w:tr>
      <w:tr w:rsidR="00113D79" w:rsidRPr="007F3323" w:rsidTr="00042900">
        <w:tblPrEx>
          <w:shd w:val="clear" w:color="auto" w:fill="FFFFFF"/>
          <w:tblLook w:val="00A0" w:firstRow="1" w:lastRow="0" w:firstColumn="1" w:lastColumn="0" w:noHBand="0" w:noVBand="0"/>
        </w:tblPrEx>
        <w:tc>
          <w:tcPr>
            <w:tcW w:w="1140" w:type="pct"/>
            <w:shd w:val="clear" w:color="auto" w:fill="FFFFFF"/>
          </w:tcPr>
          <w:p w:rsidR="00113D79" w:rsidRPr="00113D79" w:rsidRDefault="00113D79" w:rsidP="00F65A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ind w:left="0"/>
              <w:rPr>
                <w:rFonts w:ascii="Consolas" w:hAnsi="Consolas" w:cs="Consolas"/>
                <w:color w:val="000000"/>
                <w:kern w:val="0"/>
              </w:rPr>
            </w:pPr>
            <w:r w:rsidRPr="003A266F">
              <w:rPr>
                <w:snapToGrid w:val="0"/>
                <w:kern w:val="0"/>
              </w:rPr>
              <w:t>supportNicHotUnplug</w:t>
            </w:r>
          </w:p>
        </w:tc>
        <w:tc>
          <w:tcPr>
            <w:tcW w:w="540" w:type="pct"/>
            <w:shd w:val="clear" w:color="auto" w:fill="FFFFFF"/>
          </w:tcPr>
          <w:p w:rsidR="00113D79" w:rsidRDefault="00113D79" w:rsidP="00EB41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ind w:left="0"/>
            </w:pPr>
            <w:r w:rsidRPr="00EB41D4">
              <w:rPr>
                <w:rFonts w:hint="eastAsia"/>
                <w:snapToGrid w:val="0"/>
                <w:kern w:val="0"/>
              </w:rPr>
              <w:t>boolean</w:t>
            </w:r>
          </w:p>
        </w:tc>
        <w:tc>
          <w:tcPr>
            <w:tcW w:w="3320" w:type="pct"/>
            <w:shd w:val="clear" w:color="auto" w:fill="FFFFFF"/>
          </w:tcPr>
          <w:p w:rsidR="00113D79" w:rsidRPr="00EF36B3" w:rsidRDefault="00113D79" w:rsidP="00113D79">
            <w:pPr>
              <w:pStyle w:val="TableText"/>
              <w:rPr>
                <w:color w:val="000000" w:themeColor="text1"/>
              </w:rPr>
            </w:pPr>
            <w:r w:rsidRPr="00EF36B3">
              <w:rPr>
                <w:rFonts w:hint="eastAsia"/>
                <w:color w:val="000000" w:themeColor="text1"/>
              </w:rPr>
              <w:t>是否支持在线卸载</w:t>
            </w:r>
            <w:r>
              <w:rPr>
                <w:rFonts w:hint="eastAsia"/>
                <w:color w:val="000000" w:themeColor="text1"/>
              </w:rPr>
              <w:t>网卡</w:t>
            </w:r>
            <w:r>
              <w:t>。</w:t>
            </w:r>
          </w:p>
        </w:tc>
      </w:tr>
      <w:tr w:rsidR="00D6736B" w:rsidRPr="007F3323" w:rsidTr="00042900">
        <w:tblPrEx>
          <w:shd w:val="clear" w:color="auto" w:fill="FFFFFF"/>
          <w:tblLook w:val="00A0" w:firstRow="1" w:lastRow="0" w:firstColumn="1" w:lastColumn="0" w:noHBand="0" w:noVBand="0"/>
        </w:tblPrEx>
        <w:tc>
          <w:tcPr>
            <w:tcW w:w="1140" w:type="pct"/>
            <w:shd w:val="clear" w:color="auto" w:fill="FFFFFF"/>
          </w:tcPr>
          <w:p w:rsidR="00D6736B" w:rsidRPr="00D6736B" w:rsidRDefault="00D6736B" w:rsidP="00D673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ind w:left="0"/>
              <w:rPr>
                <w:rFonts w:ascii="Consolas" w:hAnsi="Consolas" w:cs="Consolas"/>
                <w:color w:val="000000"/>
                <w:kern w:val="0"/>
              </w:rPr>
            </w:pPr>
            <w:r w:rsidRPr="003A266F">
              <w:rPr>
                <w:snapToGrid w:val="0"/>
                <w:kern w:val="0"/>
              </w:rPr>
              <w:t>supportHibernateAndWakeup</w:t>
            </w:r>
          </w:p>
        </w:tc>
        <w:tc>
          <w:tcPr>
            <w:tcW w:w="540" w:type="pct"/>
            <w:shd w:val="clear" w:color="auto" w:fill="FFFFFF"/>
          </w:tcPr>
          <w:p w:rsidR="00D6736B" w:rsidRPr="007F3323" w:rsidRDefault="00D6736B" w:rsidP="00EB41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ind w:left="0"/>
            </w:pPr>
            <w:r w:rsidRPr="00EB41D4">
              <w:rPr>
                <w:rFonts w:hint="eastAsia"/>
                <w:snapToGrid w:val="0"/>
                <w:kern w:val="0"/>
              </w:rPr>
              <w:t>boolean</w:t>
            </w:r>
          </w:p>
        </w:tc>
        <w:tc>
          <w:tcPr>
            <w:tcW w:w="3320" w:type="pct"/>
            <w:shd w:val="clear" w:color="auto" w:fill="FFFFFF"/>
          </w:tcPr>
          <w:p w:rsidR="00D6736B" w:rsidRPr="007F3323" w:rsidRDefault="00D6736B" w:rsidP="00B2040C">
            <w:pPr>
              <w:pStyle w:val="TableText"/>
            </w:pPr>
            <w:r>
              <w:rPr>
                <w:rFonts w:hint="eastAsia"/>
              </w:rPr>
              <w:t>是否</w:t>
            </w:r>
            <w:r>
              <w:t>支持休眠唤醒。</w:t>
            </w:r>
          </w:p>
        </w:tc>
      </w:tr>
      <w:tr w:rsidR="006D5DB5" w:rsidRPr="007F3323" w:rsidTr="00042900">
        <w:tblPrEx>
          <w:shd w:val="clear" w:color="auto" w:fill="FFFFFF"/>
          <w:tblLook w:val="00A0" w:firstRow="1" w:lastRow="0" w:firstColumn="1" w:lastColumn="0" w:noHBand="0" w:noVBand="0"/>
        </w:tblPrEx>
        <w:tc>
          <w:tcPr>
            <w:tcW w:w="1140" w:type="pct"/>
            <w:shd w:val="clear" w:color="auto" w:fill="FFFFFF"/>
          </w:tcPr>
          <w:p w:rsidR="006D5DB5" w:rsidRPr="006D5DB5" w:rsidRDefault="006D5DB5" w:rsidP="00D673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ind w:left="0"/>
              <w:rPr>
                <w:rFonts w:ascii="Consolas" w:hAnsi="Consolas" w:cs="Consolas"/>
                <w:color w:val="000000"/>
                <w:kern w:val="0"/>
              </w:rPr>
            </w:pPr>
            <w:r w:rsidRPr="003A266F">
              <w:rPr>
                <w:snapToGrid w:val="0"/>
                <w:kern w:val="0"/>
              </w:rPr>
              <w:t>supportDiskHotUnPlug</w:t>
            </w:r>
          </w:p>
        </w:tc>
        <w:tc>
          <w:tcPr>
            <w:tcW w:w="540" w:type="pct"/>
            <w:shd w:val="clear" w:color="auto" w:fill="FFFFFF"/>
          </w:tcPr>
          <w:p w:rsidR="006D5DB5" w:rsidRDefault="006D5DB5" w:rsidP="00EB41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ind w:left="0"/>
            </w:pPr>
            <w:r w:rsidRPr="00EB41D4">
              <w:rPr>
                <w:rFonts w:hint="eastAsia"/>
                <w:snapToGrid w:val="0"/>
                <w:kern w:val="0"/>
              </w:rPr>
              <w:t>boolean</w:t>
            </w:r>
          </w:p>
        </w:tc>
        <w:tc>
          <w:tcPr>
            <w:tcW w:w="3320" w:type="pct"/>
            <w:shd w:val="clear" w:color="auto" w:fill="FFFFFF"/>
          </w:tcPr>
          <w:p w:rsidR="006D5DB5" w:rsidRDefault="00113D79" w:rsidP="00B2040C">
            <w:pPr>
              <w:pStyle w:val="TableText"/>
            </w:pPr>
            <w:r w:rsidRPr="003A266F">
              <w:rPr>
                <w:rFonts w:hint="eastAsia"/>
              </w:rPr>
              <w:t>是否支持在线卸载磁盘</w:t>
            </w:r>
            <w:r w:rsidR="00795AED">
              <w:t>。</w:t>
            </w:r>
          </w:p>
        </w:tc>
      </w:tr>
      <w:tr w:rsidR="00942FBB" w:rsidRPr="007F3323" w:rsidTr="00042900">
        <w:tblPrEx>
          <w:shd w:val="clear" w:color="auto" w:fill="FFFFFF"/>
          <w:tblLook w:val="00A0" w:firstRow="1" w:lastRow="0" w:firstColumn="1" w:lastColumn="0" w:noHBand="0" w:noVBand="0"/>
        </w:tblPrEx>
        <w:tc>
          <w:tcPr>
            <w:tcW w:w="1140" w:type="pct"/>
            <w:shd w:val="clear" w:color="auto" w:fill="FFFFFF"/>
          </w:tcPr>
          <w:p w:rsidR="00942FBB" w:rsidRPr="00EF36B3" w:rsidRDefault="00942FBB" w:rsidP="00B2040C">
            <w:pPr>
              <w:pStyle w:val="TableText"/>
              <w:rPr>
                <w:color w:val="000000" w:themeColor="text1"/>
              </w:rPr>
            </w:pPr>
            <w:r w:rsidRPr="003A266F">
              <w:t>supportDiskHotPlug</w:t>
            </w:r>
          </w:p>
        </w:tc>
        <w:tc>
          <w:tcPr>
            <w:tcW w:w="540" w:type="pct"/>
            <w:shd w:val="clear" w:color="auto" w:fill="FFFFFF"/>
          </w:tcPr>
          <w:p w:rsidR="00942FBB" w:rsidRPr="00EF36B3" w:rsidRDefault="00942FBB" w:rsidP="00EB41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ind w:left="0"/>
              <w:rPr>
                <w:color w:val="000000" w:themeColor="text1"/>
              </w:rPr>
            </w:pPr>
            <w:r w:rsidRPr="00EB41D4">
              <w:rPr>
                <w:snapToGrid w:val="0"/>
                <w:kern w:val="0"/>
              </w:rPr>
              <w:t>boolean</w:t>
            </w:r>
          </w:p>
        </w:tc>
        <w:tc>
          <w:tcPr>
            <w:tcW w:w="3320" w:type="pct"/>
            <w:shd w:val="clear" w:color="auto" w:fill="FFFFFF"/>
          </w:tcPr>
          <w:p w:rsidR="00942FBB" w:rsidRPr="00EF36B3" w:rsidRDefault="00942FBB" w:rsidP="00113D79">
            <w:pPr>
              <w:pStyle w:val="TableText"/>
              <w:rPr>
                <w:color w:val="000000" w:themeColor="text1"/>
              </w:rPr>
            </w:pPr>
            <w:r w:rsidRPr="003A266F">
              <w:rPr>
                <w:rFonts w:hint="eastAsia"/>
              </w:rPr>
              <w:t>是否支持在线</w:t>
            </w:r>
            <w:r w:rsidR="00113D79" w:rsidRPr="003A266F">
              <w:rPr>
                <w:rFonts w:hint="eastAsia"/>
              </w:rPr>
              <w:t>添加</w:t>
            </w:r>
            <w:r w:rsidRPr="003A266F">
              <w:rPr>
                <w:rFonts w:hint="eastAsia"/>
              </w:rPr>
              <w:t>磁盘。</w:t>
            </w:r>
          </w:p>
        </w:tc>
      </w:tr>
      <w:tr w:rsidR="00942FBB" w:rsidRPr="007F3323" w:rsidTr="00042900">
        <w:tblPrEx>
          <w:shd w:val="clear" w:color="auto" w:fill="FFFFFF"/>
          <w:tblLook w:val="00A0" w:firstRow="1" w:lastRow="0" w:firstColumn="1" w:lastColumn="0" w:noHBand="0" w:noVBand="0"/>
        </w:tblPrEx>
        <w:tc>
          <w:tcPr>
            <w:tcW w:w="1140" w:type="pct"/>
            <w:shd w:val="clear" w:color="auto" w:fill="FFFFFF"/>
          </w:tcPr>
          <w:p w:rsidR="00942FBB" w:rsidRPr="00EF36B3" w:rsidRDefault="00942FBB" w:rsidP="00B2040C">
            <w:pPr>
              <w:pStyle w:val="TableText"/>
              <w:rPr>
                <w:color w:val="000000" w:themeColor="text1"/>
              </w:rPr>
            </w:pPr>
            <w:r w:rsidRPr="000F523A">
              <w:t>supportUEFIFirmware</w:t>
            </w:r>
          </w:p>
        </w:tc>
        <w:tc>
          <w:tcPr>
            <w:tcW w:w="540" w:type="pct"/>
            <w:shd w:val="clear" w:color="auto" w:fill="FFFFFF"/>
          </w:tcPr>
          <w:p w:rsidR="00942FBB" w:rsidRPr="00EF36B3" w:rsidRDefault="00942FBB" w:rsidP="00EB41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ind w:left="0"/>
              <w:rPr>
                <w:color w:val="000000" w:themeColor="text1"/>
              </w:rPr>
            </w:pPr>
            <w:r w:rsidRPr="00EB41D4">
              <w:rPr>
                <w:snapToGrid w:val="0"/>
                <w:kern w:val="0"/>
              </w:rPr>
              <w:t>boolean</w:t>
            </w:r>
          </w:p>
        </w:tc>
        <w:tc>
          <w:tcPr>
            <w:tcW w:w="3320" w:type="pct"/>
            <w:shd w:val="clear" w:color="auto" w:fill="FFFFFF"/>
          </w:tcPr>
          <w:p w:rsidR="00942FBB" w:rsidRPr="00EF36B3" w:rsidRDefault="00942FBB" w:rsidP="00B2040C">
            <w:pPr>
              <w:pStyle w:val="TableText"/>
              <w:rPr>
                <w:color w:val="000000" w:themeColor="text1"/>
              </w:rPr>
            </w:pPr>
            <w:r w:rsidRPr="003A266F">
              <w:rPr>
                <w:rFonts w:hint="eastAsia"/>
              </w:rPr>
              <w:t>是否支持</w:t>
            </w:r>
            <w:r w:rsidRPr="003A266F">
              <w:t>UEFI</w:t>
            </w:r>
            <w:r w:rsidRPr="003A266F">
              <w:rPr>
                <w:rFonts w:hint="eastAsia"/>
              </w:rPr>
              <w:t>引导固件。</w:t>
            </w:r>
          </w:p>
        </w:tc>
      </w:tr>
      <w:tr w:rsidR="00113D79" w:rsidRPr="007F3323" w:rsidTr="00042900">
        <w:tblPrEx>
          <w:shd w:val="clear" w:color="auto" w:fill="FFFFFF"/>
          <w:tblLook w:val="00A0" w:firstRow="1" w:lastRow="0" w:firstColumn="1" w:lastColumn="0" w:noHBand="0" w:noVBand="0"/>
        </w:tblPrEx>
        <w:tc>
          <w:tcPr>
            <w:tcW w:w="1140" w:type="pct"/>
            <w:shd w:val="clear" w:color="auto" w:fill="FFFFFF"/>
          </w:tcPr>
          <w:p w:rsidR="00113D79" w:rsidRPr="00113D79" w:rsidRDefault="00113D79" w:rsidP="00113D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ind w:left="0"/>
              <w:rPr>
                <w:rFonts w:ascii="Consolas" w:hAnsi="Consolas" w:cs="Consolas"/>
                <w:color w:val="000000"/>
                <w:kern w:val="0"/>
              </w:rPr>
            </w:pPr>
            <w:r w:rsidRPr="003A266F">
              <w:rPr>
                <w:snapToGrid w:val="0"/>
                <w:kern w:val="0"/>
              </w:rPr>
              <w:t>supportMigrate</w:t>
            </w:r>
          </w:p>
        </w:tc>
        <w:tc>
          <w:tcPr>
            <w:tcW w:w="540" w:type="pct"/>
            <w:shd w:val="clear" w:color="auto" w:fill="FFFFFF"/>
          </w:tcPr>
          <w:p w:rsidR="00113D79" w:rsidRPr="00EF36B3" w:rsidRDefault="00113D79" w:rsidP="00EB41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ind w:left="0"/>
              <w:rPr>
                <w:color w:val="000000" w:themeColor="text1"/>
              </w:rPr>
            </w:pPr>
            <w:r w:rsidRPr="00EB41D4">
              <w:rPr>
                <w:rFonts w:hint="eastAsia"/>
                <w:snapToGrid w:val="0"/>
                <w:kern w:val="0"/>
              </w:rPr>
              <w:t>boolean</w:t>
            </w:r>
          </w:p>
        </w:tc>
        <w:tc>
          <w:tcPr>
            <w:tcW w:w="3320" w:type="pct"/>
            <w:shd w:val="clear" w:color="auto" w:fill="FFFFFF"/>
          </w:tcPr>
          <w:p w:rsidR="00113D79" w:rsidRPr="00EF36B3" w:rsidRDefault="00113D79" w:rsidP="00113D79">
            <w:pPr>
              <w:pStyle w:val="TableText"/>
              <w:rPr>
                <w:color w:val="000000" w:themeColor="text1"/>
              </w:rPr>
            </w:pPr>
            <w:r w:rsidRPr="003A266F">
              <w:rPr>
                <w:rFonts w:hint="eastAsia"/>
              </w:rPr>
              <w:t>是否</w:t>
            </w:r>
            <w:r w:rsidRPr="003A266F">
              <w:t>支持</w:t>
            </w:r>
            <w:r w:rsidRPr="003A266F">
              <w:rPr>
                <w:rFonts w:hint="eastAsia"/>
              </w:rPr>
              <w:t>计算</w:t>
            </w:r>
            <w:r w:rsidRPr="003A266F">
              <w:t>迁移。</w:t>
            </w:r>
          </w:p>
        </w:tc>
      </w:tr>
      <w:tr w:rsidR="00113D79" w:rsidRPr="007F3323" w:rsidTr="00042900">
        <w:tblPrEx>
          <w:shd w:val="clear" w:color="auto" w:fill="FFFFFF"/>
          <w:tblLook w:val="00A0" w:firstRow="1" w:lastRow="0" w:firstColumn="1" w:lastColumn="0" w:noHBand="0" w:noVBand="0"/>
        </w:tblPrEx>
        <w:tc>
          <w:tcPr>
            <w:tcW w:w="1140" w:type="pct"/>
            <w:shd w:val="clear" w:color="auto" w:fill="FFFFFF"/>
          </w:tcPr>
          <w:p w:rsidR="00113D79" w:rsidRPr="00113D79" w:rsidRDefault="00113D79" w:rsidP="00113D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ind w:left="0"/>
              <w:rPr>
                <w:rFonts w:ascii="Consolas" w:hAnsi="Consolas" w:cs="Consolas"/>
                <w:color w:val="000000"/>
                <w:kern w:val="0"/>
              </w:rPr>
            </w:pPr>
            <w:r w:rsidRPr="003A266F">
              <w:rPr>
                <w:snapToGrid w:val="0"/>
                <w:kern w:val="0"/>
              </w:rPr>
              <w:t>supportHostAndStorageMigrate</w:t>
            </w:r>
          </w:p>
        </w:tc>
        <w:tc>
          <w:tcPr>
            <w:tcW w:w="540" w:type="pct"/>
            <w:shd w:val="clear" w:color="auto" w:fill="FFFFFF"/>
          </w:tcPr>
          <w:p w:rsidR="00113D79" w:rsidRPr="00EF36B3" w:rsidRDefault="00113D79" w:rsidP="00EB41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ind w:left="0"/>
              <w:rPr>
                <w:color w:val="000000" w:themeColor="text1"/>
              </w:rPr>
            </w:pPr>
            <w:r w:rsidRPr="00EB41D4">
              <w:rPr>
                <w:rFonts w:hint="eastAsia"/>
                <w:snapToGrid w:val="0"/>
                <w:kern w:val="0"/>
              </w:rPr>
              <w:t>boolean</w:t>
            </w:r>
          </w:p>
        </w:tc>
        <w:tc>
          <w:tcPr>
            <w:tcW w:w="3320" w:type="pct"/>
            <w:shd w:val="clear" w:color="auto" w:fill="FFFFFF"/>
          </w:tcPr>
          <w:p w:rsidR="00113D79" w:rsidRPr="00EF36B3" w:rsidRDefault="00113D79" w:rsidP="00113D79">
            <w:pPr>
              <w:pStyle w:val="TableText"/>
              <w:rPr>
                <w:color w:val="000000" w:themeColor="text1"/>
              </w:rPr>
            </w:pPr>
            <w:r>
              <w:rPr>
                <w:rFonts w:hint="eastAsia"/>
                <w:color w:val="000000" w:themeColor="text1"/>
              </w:rPr>
              <w:t>是否</w:t>
            </w:r>
            <w:r>
              <w:rPr>
                <w:color w:val="000000" w:themeColor="text1"/>
              </w:rPr>
              <w:t>支持</w:t>
            </w:r>
            <w:r>
              <w:rPr>
                <w:rFonts w:hint="eastAsia"/>
                <w:color w:val="000000" w:themeColor="text1"/>
              </w:rPr>
              <w:t>整机</w:t>
            </w:r>
            <w:r>
              <w:rPr>
                <w:color w:val="000000" w:themeColor="text1"/>
              </w:rPr>
              <w:t>迁移。</w:t>
            </w:r>
          </w:p>
        </w:tc>
      </w:tr>
      <w:tr w:rsidR="00113D79" w:rsidRPr="007F3323" w:rsidTr="00042900">
        <w:tblPrEx>
          <w:shd w:val="clear" w:color="auto" w:fill="FFFFFF"/>
          <w:tblLook w:val="00A0" w:firstRow="1" w:lastRow="0" w:firstColumn="1" w:lastColumn="0" w:noHBand="0" w:noVBand="0"/>
        </w:tblPrEx>
        <w:tc>
          <w:tcPr>
            <w:tcW w:w="1140" w:type="pct"/>
            <w:shd w:val="clear" w:color="auto" w:fill="FFFFFF"/>
          </w:tcPr>
          <w:p w:rsidR="00113D79" w:rsidRPr="00113D79" w:rsidRDefault="00113D79" w:rsidP="00113D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ind w:left="0"/>
              <w:rPr>
                <w:rFonts w:ascii="Consolas" w:hAnsi="Consolas" w:cs="Consolas"/>
                <w:color w:val="000000"/>
                <w:kern w:val="0"/>
              </w:rPr>
            </w:pPr>
            <w:r w:rsidRPr="003A266F">
              <w:rPr>
                <w:snapToGrid w:val="0"/>
                <w:kern w:val="0"/>
              </w:rPr>
              <w:t>supportFreeClock</w:t>
            </w:r>
          </w:p>
        </w:tc>
        <w:tc>
          <w:tcPr>
            <w:tcW w:w="540" w:type="pct"/>
            <w:shd w:val="clear" w:color="auto" w:fill="FFFFFF"/>
          </w:tcPr>
          <w:p w:rsidR="00113D79" w:rsidRPr="00EB41D4" w:rsidRDefault="00113D79" w:rsidP="00EB41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ind w:left="0"/>
              <w:rPr>
                <w:snapToGrid w:val="0"/>
                <w:kern w:val="0"/>
              </w:rPr>
            </w:pPr>
            <w:r w:rsidRPr="00EB41D4">
              <w:rPr>
                <w:snapToGrid w:val="0"/>
                <w:kern w:val="0"/>
              </w:rPr>
              <w:t>boolean</w:t>
            </w:r>
          </w:p>
        </w:tc>
        <w:tc>
          <w:tcPr>
            <w:tcW w:w="3320" w:type="pct"/>
            <w:shd w:val="clear" w:color="auto" w:fill="FFFFFF"/>
          </w:tcPr>
          <w:p w:rsidR="00113D79" w:rsidRDefault="00113D79" w:rsidP="00113D79">
            <w:pPr>
              <w:pStyle w:val="TableText"/>
              <w:rPr>
                <w:color w:val="000000" w:themeColor="text1"/>
              </w:rPr>
            </w:pPr>
            <w:r w:rsidRPr="003A266F">
              <w:rPr>
                <w:rFonts w:hint="eastAsia"/>
              </w:rPr>
              <w:t>是否</w:t>
            </w:r>
            <w:r w:rsidRPr="003A266F">
              <w:t>支持自由时钟。</w:t>
            </w:r>
          </w:p>
        </w:tc>
      </w:tr>
      <w:tr w:rsidR="00113D79" w:rsidRPr="007F3323" w:rsidTr="00042900">
        <w:tblPrEx>
          <w:shd w:val="clear" w:color="auto" w:fill="FFFFFF"/>
          <w:tblLook w:val="00A0" w:firstRow="1" w:lastRow="0" w:firstColumn="1" w:lastColumn="0" w:noHBand="0" w:noVBand="0"/>
        </w:tblPrEx>
        <w:tc>
          <w:tcPr>
            <w:tcW w:w="1140" w:type="pct"/>
            <w:shd w:val="clear" w:color="auto" w:fill="FFFFFF"/>
          </w:tcPr>
          <w:p w:rsidR="00113D79" w:rsidRPr="00113D79" w:rsidRDefault="00113D79" w:rsidP="00113D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ind w:left="0"/>
              <w:rPr>
                <w:rFonts w:ascii="Consolas" w:hAnsi="Consolas" w:cs="Consolas"/>
                <w:color w:val="000000"/>
                <w:kern w:val="0"/>
              </w:rPr>
            </w:pPr>
            <w:r w:rsidRPr="00113D79">
              <w:rPr>
                <w:snapToGrid w:val="0"/>
                <w:kern w:val="0"/>
              </w:rPr>
              <w:t>supportMemorySnapshot</w:t>
            </w:r>
          </w:p>
        </w:tc>
        <w:tc>
          <w:tcPr>
            <w:tcW w:w="540" w:type="pct"/>
            <w:shd w:val="clear" w:color="auto" w:fill="FFFFFF"/>
          </w:tcPr>
          <w:p w:rsidR="00113D79" w:rsidRDefault="00113D79" w:rsidP="00EB41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ind w:left="0"/>
              <w:rPr>
                <w:color w:val="000000" w:themeColor="text1"/>
              </w:rPr>
            </w:pPr>
            <w:r w:rsidRPr="00EB41D4">
              <w:rPr>
                <w:rFonts w:hint="eastAsia"/>
                <w:snapToGrid w:val="0"/>
                <w:kern w:val="0"/>
              </w:rPr>
              <w:t>boolean</w:t>
            </w:r>
          </w:p>
        </w:tc>
        <w:tc>
          <w:tcPr>
            <w:tcW w:w="3320" w:type="pct"/>
            <w:shd w:val="clear" w:color="auto" w:fill="FFFFFF"/>
          </w:tcPr>
          <w:p w:rsidR="00113D79" w:rsidRDefault="00113D79" w:rsidP="00113D79">
            <w:pPr>
              <w:pStyle w:val="TableText"/>
              <w:rPr>
                <w:color w:val="000000" w:themeColor="text1"/>
              </w:rPr>
            </w:pPr>
            <w:r w:rsidRPr="003A266F">
              <w:rPr>
                <w:rFonts w:hint="eastAsia"/>
              </w:rPr>
              <w:t>是否</w:t>
            </w:r>
            <w:r w:rsidRPr="003A266F">
              <w:t>内存快照</w:t>
            </w:r>
            <w:r>
              <w:rPr>
                <w:color w:val="000000" w:themeColor="text1"/>
              </w:rPr>
              <w:t>。</w:t>
            </w:r>
          </w:p>
        </w:tc>
      </w:tr>
      <w:tr w:rsidR="00113D79" w:rsidRPr="007F3323" w:rsidTr="00042900">
        <w:tblPrEx>
          <w:shd w:val="clear" w:color="auto" w:fill="FFFFFF"/>
          <w:tblLook w:val="00A0" w:firstRow="1" w:lastRow="0" w:firstColumn="1" w:lastColumn="0" w:noHBand="0" w:noVBand="0"/>
        </w:tblPrEx>
        <w:tc>
          <w:tcPr>
            <w:tcW w:w="1140" w:type="pct"/>
            <w:shd w:val="clear" w:color="auto" w:fill="FFFFFF"/>
          </w:tcPr>
          <w:p w:rsidR="00113D79" w:rsidRPr="00113D79" w:rsidRDefault="00113D79" w:rsidP="00113D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ind w:left="0"/>
              <w:rPr>
                <w:rFonts w:ascii="Consolas" w:hAnsi="Consolas" w:cs="Consolas"/>
                <w:color w:val="000000"/>
                <w:kern w:val="0"/>
              </w:rPr>
            </w:pPr>
            <w:r w:rsidRPr="00113D79">
              <w:rPr>
                <w:snapToGrid w:val="0"/>
                <w:kern w:val="0"/>
              </w:rPr>
              <w:t>supportStorageSnapshot</w:t>
            </w:r>
          </w:p>
        </w:tc>
        <w:tc>
          <w:tcPr>
            <w:tcW w:w="540" w:type="pct"/>
            <w:shd w:val="clear" w:color="auto" w:fill="FFFFFF"/>
          </w:tcPr>
          <w:p w:rsidR="00113D79" w:rsidRDefault="00113D79" w:rsidP="00B2040C">
            <w:pPr>
              <w:pStyle w:val="TableText"/>
              <w:rPr>
                <w:color w:val="000000" w:themeColor="text1"/>
              </w:rPr>
            </w:pPr>
            <w:r>
              <w:rPr>
                <w:rFonts w:hint="eastAsia"/>
                <w:color w:val="000000" w:themeColor="text1"/>
              </w:rPr>
              <w:t>b</w:t>
            </w:r>
            <w:r w:rsidRPr="00EB41D4">
              <w:rPr>
                <w:rFonts w:hint="eastAsia"/>
              </w:rPr>
              <w:t>oolean</w:t>
            </w:r>
          </w:p>
        </w:tc>
        <w:tc>
          <w:tcPr>
            <w:tcW w:w="3320" w:type="pct"/>
            <w:shd w:val="clear" w:color="auto" w:fill="FFFFFF"/>
          </w:tcPr>
          <w:p w:rsidR="00113D79" w:rsidRDefault="00113D79" w:rsidP="00113D79">
            <w:pPr>
              <w:pStyle w:val="TableText"/>
              <w:rPr>
                <w:color w:val="000000" w:themeColor="text1"/>
              </w:rPr>
            </w:pPr>
            <w:r w:rsidRPr="003A266F">
              <w:rPr>
                <w:rFonts w:hint="eastAsia"/>
              </w:rPr>
              <w:t>是否</w:t>
            </w:r>
            <w:r w:rsidRPr="003A266F">
              <w:t>支持存储快照。</w:t>
            </w:r>
          </w:p>
        </w:tc>
      </w:tr>
      <w:tr w:rsidR="00113D79" w:rsidRPr="007F3323" w:rsidTr="00042900">
        <w:tblPrEx>
          <w:shd w:val="clear" w:color="auto" w:fill="FFFFFF"/>
          <w:tblLook w:val="00A0" w:firstRow="1" w:lastRow="0" w:firstColumn="1" w:lastColumn="0" w:noHBand="0" w:noVBand="0"/>
        </w:tblPrEx>
        <w:tc>
          <w:tcPr>
            <w:tcW w:w="1140" w:type="pct"/>
            <w:shd w:val="clear" w:color="auto" w:fill="FFFFFF"/>
          </w:tcPr>
          <w:p w:rsidR="00113D79" w:rsidRPr="00113D79" w:rsidRDefault="00113D79" w:rsidP="00113D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ind w:left="0"/>
              <w:rPr>
                <w:rFonts w:ascii="Consolas" w:hAnsi="Consolas" w:cs="Consolas"/>
                <w:color w:val="000000"/>
                <w:kern w:val="0"/>
              </w:rPr>
            </w:pPr>
            <w:r w:rsidRPr="00113D79">
              <w:rPr>
                <w:snapToGrid w:val="0"/>
                <w:kern w:val="0"/>
              </w:rPr>
              <w:t>supportVSS</w:t>
            </w:r>
          </w:p>
        </w:tc>
        <w:tc>
          <w:tcPr>
            <w:tcW w:w="540" w:type="pct"/>
            <w:shd w:val="clear" w:color="auto" w:fill="FFFFFF"/>
          </w:tcPr>
          <w:p w:rsidR="00113D79" w:rsidRDefault="00113D79" w:rsidP="00EB41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ind w:left="0"/>
              <w:rPr>
                <w:color w:val="000000" w:themeColor="text1"/>
              </w:rPr>
            </w:pPr>
            <w:r w:rsidRPr="00EB41D4">
              <w:rPr>
                <w:rFonts w:hint="eastAsia"/>
                <w:snapToGrid w:val="0"/>
                <w:kern w:val="0"/>
              </w:rPr>
              <w:t>boolean</w:t>
            </w:r>
          </w:p>
        </w:tc>
        <w:tc>
          <w:tcPr>
            <w:tcW w:w="3320" w:type="pct"/>
            <w:shd w:val="clear" w:color="auto" w:fill="FFFFFF"/>
          </w:tcPr>
          <w:p w:rsidR="00113D79" w:rsidRDefault="00113D79" w:rsidP="00113D79">
            <w:pPr>
              <w:pStyle w:val="TableText"/>
              <w:rPr>
                <w:color w:val="000000" w:themeColor="text1"/>
              </w:rPr>
            </w:pPr>
            <w:r>
              <w:rPr>
                <w:rFonts w:hint="eastAsia"/>
                <w:color w:val="000000" w:themeColor="text1"/>
              </w:rPr>
              <w:t>是否</w:t>
            </w:r>
            <w:r>
              <w:rPr>
                <w:color w:val="000000" w:themeColor="text1"/>
              </w:rPr>
              <w:t>支持一致性快照。</w:t>
            </w:r>
          </w:p>
        </w:tc>
      </w:tr>
      <w:tr w:rsidR="00113D79" w:rsidRPr="007F3323" w:rsidTr="00042900">
        <w:tblPrEx>
          <w:shd w:val="clear" w:color="auto" w:fill="FFFFFF"/>
          <w:tblLook w:val="00A0" w:firstRow="1" w:lastRow="0" w:firstColumn="1" w:lastColumn="0" w:noHBand="0" w:noVBand="0"/>
        </w:tblPrEx>
        <w:tc>
          <w:tcPr>
            <w:tcW w:w="1140" w:type="pct"/>
            <w:shd w:val="clear" w:color="auto" w:fill="FFFFFF"/>
          </w:tcPr>
          <w:p w:rsidR="00113D79" w:rsidRPr="00113D79" w:rsidRDefault="00113D79" w:rsidP="00113D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ind w:left="0"/>
              <w:rPr>
                <w:rFonts w:ascii="Consolas" w:hAnsi="Consolas" w:cs="Consolas"/>
                <w:color w:val="000000"/>
                <w:kern w:val="0"/>
              </w:rPr>
            </w:pPr>
            <w:r w:rsidRPr="00113D79">
              <w:rPr>
                <w:snapToGrid w:val="0"/>
                <w:kern w:val="0"/>
              </w:rPr>
              <w:t>supportUsbPassThrough</w:t>
            </w:r>
          </w:p>
        </w:tc>
        <w:tc>
          <w:tcPr>
            <w:tcW w:w="540" w:type="pct"/>
            <w:shd w:val="clear" w:color="auto" w:fill="FFFFFF"/>
          </w:tcPr>
          <w:p w:rsidR="00113D79" w:rsidRDefault="00113D79" w:rsidP="00EB41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ind w:left="0"/>
              <w:rPr>
                <w:color w:val="000000" w:themeColor="text1"/>
              </w:rPr>
            </w:pPr>
            <w:r w:rsidRPr="00EB41D4">
              <w:rPr>
                <w:rFonts w:hint="eastAsia"/>
                <w:snapToGrid w:val="0"/>
                <w:kern w:val="0"/>
              </w:rPr>
              <w:t>boolean</w:t>
            </w:r>
          </w:p>
        </w:tc>
        <w:tc>
          <w:tcPr>
            <w:tcW w:w="3320" w:type="pct"/>
            <w:shd w:val="clear" w:color="auto" w:fill="FFFFFF"/>
          </w:tcPr>
          <w:p w:rsidR="00113D79" w:rsidRDefault="00113D79" w:rsidP="00113D79">
            <w:pPr>
              <w:pStyle w:val="TableText"/>
              <w:rPr>
                <w:color w:val="000000" w:themeColor="text1"/>
              </w:rPr>
            </w:pPr>
            <w:r>
              <w:rPr>
                <w:rFonts w:hint="eastAsia"/>
                <w:color w:val="000000" w:themeColor="text1"/>
              </w:rPr>
              <w:t>是否</w:t>
            </w:r>
            <w:r>
              <w:rPr>
                <w:color w:val="000000" w:themeColor="text1"/>
              </w:rPr>
              <w:t>支持</w:t>
            </w:r>
            <w:r>
              <w:rPr>
                <w:color w:val="000000" w:themeColor="text1"/>
              </w:rPr>
              <w:t>USB</w:t>
            </w:r>
            <w:r>
              <w:rPr>
                <w:color w:val="000000" w:themeColor="text1"/>
              </w:rPr>
              <w:t>直通。</w:t>
            </w:r>
          </w:p>
        </w:tc>
      </w:tr>
      <w:tr w:rsidR="00113D79" w:rsidRPr="007F3323" w:rsidTr="00042900">
        <w:tblPrEx>
          <w:shd w:val="clear" w:color="auto" w:fill="FFFFFF"/>
          <w:tblLook w:val="00A0" w:firstRow="1" w:lastRow="0" w:firstColumn="1" w:lastColumn="0" w:noHBand="0" w:noVBand="0"/>
        </w:tblPrEx>
        <w:tc>
          <w:tcPr>
            <w:tcW w:w="1140" w:type="pct"/>
            <w:shd w:val="clear" w:color="auto" w:fill="FFFFFF"/>
          </w:tcPr>
          <w:p w:rsidR="00113D79" w:rsidRPr="00113D79" w:rsidRDefault="00113D79" w:rsidP="00113D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ind w:left="0"/>
              <w:rPr>
                <w:rFonts w:ascii="Consolas" w:hAnsi="Consolas" w:cs="Consolas"/>
                <w:color w:val="000000"/>
                <w:kern w:val="0"/>
              </w:rPr>
            </w:pPr>
            <w:r w:rsidRPr="00113D79">
              <w:rPr>
                <w:snapToGrid w:val="0"/>
                <w:kern w:val="0"/>
              </w:rPr>
              <w:t>supportSriov</w:t>
            </w:r>
          </w:p>
        </w:tc>
        <w:tc>
          <w:tcPr>
            <w:tcW w:w="540" w:type="pct"/>
            <w:shd w:val="clear" w:color="auto" w:fill="FFFFFF"/>
          </w:tcPr>
          <w:p w:rsidR="00113D79" w:rsidRDefault="00113D79" w:rsidP="00EB41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ind w:left="0"/>
              <w:rPr>
                <w:color w:val="000000" w:themeColor="text1"/>
              </w:rPr>
            </w:pPr>
            <w:r w:rsidRPr="00EB41D4">
              <w:rPr>
                <w:rFonts w:hint="eastAsia"/>
                <w:snapToGrid w:val="0"/>
                <w:kern w:val="0"/>
              </w:rPr>
              <w:t>boolean</w:t>
            </w:r>
          </w:p>
        </w:tc>
        <w:tc>
          <w:tcPr>
            <w:tcW w:w="3320" w:type="pct"/>
            <w:shd w:val="clear" w:color="auto" w:fill="FFFFFF"/>
          </w:tcPr>
          <w:p w:rsidR="00113D79" w:rsidRDefault="00113D79" w:rsidP="00113D79">
            <w:pPr>
              <w:pStyle w:val="TableText"/>
              <w:rPr>
                <w:color w:val="000000" w:themeColor="text1"/>
              </w:rPr>
            </w:pPr>
            <w:r>
              <w:rPr>
                <w:rFonts w:hint="eastAsia"/>
                <w:color w:val="000000" w:themeColor="text1"/>
              </w:rPr>
              <w:t>是否</w:t>
            </w:r>
            <w:r>
              <w:rPr>
                <w:color w:val="000000" w:themeColor="text1"/>
              </w:rPr>
              <w:t>支持</w:t>
            </w:r>
            <w:r>
              <w:rPr>
                <w:color w:val="000000" w:themeColor="text1"/>
              </w:rPr>
              <w:t>SR-IOV</w:t>
            </w:r>
            <w:r>
              <w:rPr>
                <w:color w:val="000000" w:themeColor="text1"/>
              </w:rPr>
              <w:t>直通。</w:t>
            </w:r>
          </w:p>
        </w:tc>
      </w:tr>
      <w:tr w:rsidR="00113D79" w:rsidRPr="007F3323" w:rsidTr="00042900">
        <w:tblPrEx>
          <w:shd w:val="clear" w:color="auto" w:fill="FFFFFF"/>
          <w:tblLook w:val="00A0" w:firstRow="1" w:lastRow="0" w:firstColumn="1" w:lastColumn="0" w:noHBand="0" w:noVBand="0"/>
        </w:tblPrEx>
        <w:tc>
          <w:tcPr>
            <w:tcW w:w="1140" w:type="pct"/>
            <w:shd w:val="clear" w:color="auto" w:fill="FFFFFF"/>
          </w:tcPr>
          <w:p w:rsidR="00113D79" w:rsidRPr="000F523A" w:rsidRDefault="00113D79" w:rsidP="000F523A">
            <w:pPr>
              <w:pStyle w:val="TableText"/>
            </w:pPr>
            <w:r w:rsidRPr="000F523A">
              <w:t>supportDiskExpand</w:t>
            </w:r>
          </w:p>
        </w:tc>
        <w:tc>
          <w:tcPr>
            <w:tcW w:w="540" w:type="pct"/>
            <w:shd w:val="clear" w:color="auto" w:fill="FFFFFF"/>
          </w:tcPr>
          <w:p w:rsidR="00113D79" w:rsidRDefault="00113D79" w:rsidP="00EB41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ind w:left="0"/>
              <w:rPr>
                <w:color w:val="000000" w:themeColor="text1"/>
              </w:rPr>
            </w:pPr>
            <w:r w:rsidRPr="00EB41D4">
              <w:rPr>
                <w:rFonts w:hint="eastAsia"/>
                <w:snapToGrid w:val="0"/>
                <w:kern w:val="0"/>
              </w:rPr>
              <w:t>boolean</w:t>
            </w:r>
          </w:p>
        </w:tc>
        <w:tc>
          <w:tcPr>
            <w:tcW w:w="3320" w:type="pct"/>
            <w:shd w:val="clear" w:color="auto" w:fill="FFFFFF"/>
          </w:tcPr>
          <w:p w:rsidR="00113D79" w:rsidRDefault="00113D79" w:rsidP="00113D79">
            <w:pPr>
              <w:pStyle w:val="TableText"/>
              <w:rPr>
                <w:color w:val="000000" w:themeColor="text1"/>
              </w:rPr>
            </w:pPr>
            <w:r>
              <w:rPr>
                <w:rFonts w:hint="eastAsia"/>
                <w:color w:val="000000" w:themeColor="text1"/>
              </w:rPr>
              <w:t>是否</w:t>
            </w:r>
            <w:r>
              <w:rPr>
                <w:color w:val="000000" w:themeColor="text1"/>
              </w:rPr>
              <w:t>支持磁盘扩容。</w:t>
            </w:r>
          </w:p>
        </w:tc>
      </w:tr>
      <w:tr w:rsidR="00113D79" w:rsidRPr="007F3323" w:rsidTr="00042900">
        <w:tblPrEx>
          <w:shd w:val="clear" w:color="auto" w:fill="FFFFFF"/>
          <w:tblLook w:val="00A0" w:firstRow="1" w:lastRow="0" w:firstColumn="1" w:lastColumn="0" w:noHBand="0" w:noVBand="0"/>
        </w:tblPrEx>
        <w:tc>
          <w:tcPr>
            <w:tcW w:w="1140" w:type="pct"/>
            <w:shd w:val="clear" w:color="auto" w:fill="FFFFFF"/>
          </w:tcPr>
          <w:p w:rsidR="00113D79" w:rsidRPr="000F523A" w:rsidRDefault="00113D79" w:rsidP="000F523A">
            <w:pPr>
              <w:pStyle w:val="TableText"/>
            </w:pPr>
            <w:r w:rsidRPr="000F523A">
              <w:t>supportDiskShrink</w:t>
            </w:r>
          </w:p>
        </w:tc>
        <w:tc>
          <w:tcPr>
            <w:tcW w:w="540" w:type="pct"/>
            <w:shd w:val="clear" w:color="auto" w:fill="FFFFFF"/>
          </w:tcPr>
          <w:p w:rsidR="00113D79" w:rsidRDefault="00113D79" w:rsidP="00EB41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ind w:left="0"/>
              <w:rPr>
                <w:color w:val="000000" w:themeColor="text1"/>
              </w:rPr>
            </w:pPr>
            <w:r w:rsidRPr="00EB41D4">
              <w:rPr>
                <w:rFonts w:hint="eastAsia"/>
                <w:snapToGrid w:val="0"/>
                <w:kern w:val="0"/>
              </w:rPr>
              <w:t>boolean</w:t>
            </w:r>
          </w:p>
        </w:tc>
        <w:tc>
          <w:tcPr>
            <w:tcW w:w="3320" w:type="pct"/>
            <w:shd w:val="clear" w:color="auto" w:fill="FFFFFF"/>
          </w:tcPr>
          <w:p w:rsidR="00113D79" w:rsidRDefault="00113D79" w:rsidP="00113D79">
            <w:pPr>
              <w:pStyle w:val="TableText"/>
              <w:rPr>
                <w:color w:val="000000" w:themeColor="text1"/>
              </w:rPr>
            </w:pPr>
            <w:r>
              <w:rPr>
                <w:rFonts w:hint="eastAsia"/>
                <w:color w:val="000000" w:themeColor="text1"/>
              </w:rPr>
              <w:t>是否</w:t>
            </w:r>
            <w:r>
              <w:rPr>
                <w:color w:val="000000" w:themeColor="text1"/>
              </w:rPr>
              <w:t>支持磁盘减</w:t>
            </w:r>
            <w:r>
              <w:rPr>
                <w:rFonts w:hint="eastAsia"/>
                <w:color w:val="000000" w:themeColor="text1"/>
              </w:rPr>
              <w:t>容。</w:t>
            </w:r>
          </w:p>
        </w:tc>
      </w:tr>
      <w:tr w:rsidR="00D74A75" w:rsidRPr="007F3323" w:rsidTr="00042900">
        <w:tblPrEx>
          <w:shd w:val="clear" w:color="auto" w:fill="FFFFFF"/>
          <w:tblLook w:val="00A0" w:firstRow="1" w:lastRow="0" w:firstColumn="1" w:lastColumn="0" w:noHBand="0" w:noVBand="0"/>
        </w:tblPrEx>
        <w:tc>
          <w:tcPr>
            <w:tcW w:w="1140" w:type="pct"/>
            <w:shd w:val="clear" w:color="auto" w:fill="FFFFFF"/>
          </w:tcPr>
          <w:p w:rsidR="00D74A75" w:rsidRPr="00D74A75" w:rsidRDefault="00D74A75" w:rsidP="00113D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ind w:left="0"/>
              <w:rPr>
                <w:rFonts w:ascii="Consolas" w:hAnsi="Consolas" w:cs="Consolas"/>
                <w:color w:val="000000"/>
                <w:kern w:val="0"/>
              </w:rPr>
            </w:pPr>
            <w:r w:rsidRPr="00AB1BF2">
              <w:rPr>
                <w:snapToGrid w:val="0"/>
                <w:kern w:val="0"/>
              </w:rPr>
              <w:t>supportSSD</w:t>
            </w:r>
          </w:p>
        </w:tc>
        <w:tc>
          <w:tcPr>
            <w:tcW w:w="540" w:type="pct"/>
            <w:shd w:val="clear" w:color="auto" w:fill="FFFFFF"/>
          </w:tcPr>
          <w:p w:rsidR="00D74A75" w:rsidRDefault="00D74A75" w:rsidP="00EB41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ind w:left="0"/>
              <w:rPr>
                <w:color w:val="000000" w:themeColor="text1"/>
              </w:rPr>
            </w:pPr>
            <w:r w:rsidRPr="00EB41D4">
              <w:rPr>
                <w:rFonts w:hint="eastAsia"/>
                <w:snapToGrid w:val="0"/>
                <w:kern w:val="0"/>
              </w:rPr>
              <w:t>boolean</w:t>
            </w:r>
          </w:p>
        </w:tc>
        <w:tc>
          <w:tcPr>
            <w:tcW w:w="3320" w:type="pct"/>
            <w:shd w:val="clear" w:color="auto" w:fill="FFFFFF"/>
          </w:tcPr>
          <w:p w:rsidR="00D74A75" w:rsidRDefault="00D74A75" w:rsidP="00113D79">
            <w:pPr>
              <w:pStyle w:val="TableText"/>
              <w:rPr>
                <w:color w:val="000000" w:themeColor="text1"/>
              </w:rPr>
            </w:pPr>
            <w:r>
              <w:rPr>
                <w:rFonts w:hint="eastAsia"/>
                <w:color w:val="000000" w:themeColor="text1"/>
              </w:rPr>
              <w:t>是否</w:t>
            </w:r>
            <w:r>
              <w:rPr>
                <w:color w:val="000000" w:themeColor="text1"/>
              </w:rPr>
              <w:t>支持</w:t>
            </w:r>
            <w:r>
              <w:rPr>
                <w:color w:val="000000" w:themeColor="text1"/>
              </w:rPr>
              <w:t>SSD</w:t>
            </w:r>
            <w:r>
              <w:rPr>
                <w:color w:val="000000" w:themeColor="text1"/>
              </w:rPr>
              <w:t>直通。</w:t>
            </w:r>
          </w:p>
        </w:tc>
      </w:tr>
      <w:tr w:rsidR="00D74A75" w:rsidRPr="007F3323" w:rsidTr="00042900">
        <w:tblPrEx>
          <w:shd w:val="clear" w:color="auto" w:fill="FFFFFF"/>
          <w:tblLook w:val="00A0" w:firstRow="1" w:lastRow="0" w:firstColumn="1" w:lastColumn="0" w:noHBand="0" w:noVBand="0"/>
        </w:tblPrEx>
        <w:tc>
          <w:tcPr>
            <w:tcW w:w="1140" w:type="pct"/>
            <w:shd w:val="clear" w:color="auto" w:fill="FFFFFF"/>
          </w:tcPr>
          <w:p w:rsidR="00D74A75" w:rsidRPr="00D74A75" w:rsidRDefault="00D74A75" w:rsidP="00113D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ind w:left="0"/>
              <w:rPr>
                <w:rFonts w:ascii="Consolas" w:hAnsi="Consolas" w:cs="Consolas"/>
                <w:color w:val="000000"/>
                <w:kern w:val="0"/>
              </w:rPr>
            </w:pPr>
            <w:r w:rsidRPr="00AB1BF2">
              <w:rPr>
                <w:snapToGrid w:val="0"/>
                <w:kern w:val="0"/>
              </w:rPr>
              <w:t>supportUpgrade</w:t>
            </w:r>
          </w:p>
        </w:tc>
        <w:tc>
          <w:tcPr>
            <w:tcW w:w="540" w:type="pct"/>
            <w:shd w:val="clear" w:color="auto" w:fill="FFFFFF"/>
          </w:tcPr>
          <w:p w:rsidR="00D74A75" w:rsidRDefault="00D74A75" w:rsidP="00EB41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ind w:left="0"/>
              <w:rPr>
                <w:color w:val="000000" w:themeColor="text1"/>
              </w:rPr>
            </w:pPr>
            <w:r w:rsidRPr="00EB41D4">
              <w:rPr>
                <w:rFonts w:hint="eastAsia"/>
                <w:snapToGrid w:val="0"/>
                <w:kern w:val="0"/>
              </w:rPr>
              <w:t>boolean</w:t>
            </w:r>
          </w:p>
        </w:tc>
        <w:tc>
          <w:tcPr>
            <w:tcW w:w="3320" w:type="pct"/>
            <w:shd w:val="clear" w:color="auto" w:fill="FFFFFF"/>
          </w:tcPr>
          <w:p w:rsidR="00D74A75" w:rsidRDefault="00D74A75" w:rsidP="00113D79">
            <w:pPr>
              <w:pStyle w:val="TableText"/>
              <w:rPr>
                <w:color w:val="000000" w:themeColor="text1"/>
              </w:rPr>
            </w:pPr>
            <w:r>
              <w:rPr>
                <w:rFonts w:hint="eastAsia"/>
                <w:color w:val="000000" w:themeColor="text1"/>
              </w:rPr>
              <w:t>是否</w:t>
            </w:r>
            <w:r>
              <w:rPr>
                <w:color w:val="000000" w:themeColor="text1"/>
              </w:rPr>
              <w:t>支持升级。</w:t>
            </w:r>
          </w:p>
        </w:tc>
      </w:tr>
      <w:tr w:rsidR="00D74A75" w:rsidRPr="007F3323" w:rsidTr="00042900">
        <w:tblPrEx>
          <w:shd w:val="clear" w:color="auto" w:fill="FFFFFF"/>
          <w:tblLook w:val="00A0" w:firstRow="1" w:lastRow="0" w:firstColumn="1" w:lastColumn="0" w:noHBand="0" w:noVBand="0"/>
        </w:tblPrEx>
        <w:tc>
          <w:tcPr>
            <w:tcW w:w="1140" w:type="pct"/>
            <w:shd w:val="clear" w:color="auto" w:fill="FFFFFF"/>
          </w:tcPr>
          <w:p w:rsidR="00D74A75" w:rsidRPr="00D74A75" w:rsidRDefault="00D74A75" w:rsidP="00113D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ind w:left="0"/>
              <w:rPr>
                <w:rFonts w:ascii="Consolas" w:hAnsi="Consolas" w:cs="Consolas"/>
                <w:color w:val="000000"/>
                <w:kern w:val="0"/>
              </w:rPr>
            </w:pPr>
            <w:r w:rsidRPr="00AB1BF2">
              <w:rPr>
                <w:snapToGrid w:val="0"/>
                <w:kern w:val="0"/>
              </w:rPr>
              <w:t>supportIB</w:t>
            </w:r>
          </w:p>
        </w:tc>
        <w:tc>
          <w:tcPr>
            <w:tcW w:w="540" w:type="pct"/>
            <w:shd w:val="clear" w:color="auto" w:fill="FFFFFF"/>
          </w:tcPr>
          <w:p w:rsidR="00D74A75" w:rsidRDefault="00D74A75" w:rsidP="00EB41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ind w:left="0"/>
              <w:rPr>
                <w:color w:val="000000" w:themeColor="text1"/>
              </w:rPr>
            </w:pPr>
            <w:r w:rsidRPr="00EB41D4">
              <w:rPr>
                <w:rFonts w:hint="eastAsia"/>
                <w:snapToGrid w:val="0"/>
                <w:kern w:val="0"/>
              </w:rPr>
              <w:t>boolean</w:t>
            </w:r>
          </w:p>
        </w:tc>
        <w:tc>
          <w:tcPr>
            <w:tcW w:w="3320" w:type="pct"/>
            <w:shd w:val="clear" w:color="auto" w:fill="FFFFFF"/>
          </w:tcPr>
          <w:p w:rsidR="00D74A75" w:rsidRDefault="00D74A75" w:rsidP="00113D79">
            <w:pPr>
              <w:pStyle w:val="TableText"/>
              <w:rPr>
                <w:color w:val="000000" w:themeColor="text1"/>
              </w:rPr>
            </w:pPr>
            <w:r>
              <w:rPr>
                <w:rFonts w:hint="eastAsia"/>
                <w:color w:val="000000" w:themeColor="text1"/>
              </w:rPr>
              <w:t>是否</w:t>
            </w:r>
            <w:r>
              <w:rPr>
                <w:color w:val="000000" w:themeColor="text1"/>
              </w:rPr>
              <w:t>支持</w:t>
            </w:r>
            <w:r>
              <w:rPr>
                <w:color w:val="000000" w:themeColor="text1"/>
              </w:rPr>
              <w:t>IB</w:t>
            </w:r>
            <w:r>
              <w:rPr>
                <w:color w:val="000000" w:themeColor="text1"/>
              </w:rPr>
              <w:t>卡。</w:t>
            </w:r>
          </w:p>
        </w:tc>
      </w:tr>
      <w:tr w:rsidR="00D74A75" w:rsidRPr="007F3323" w:rsidTr="00042900">
        <w:tblPrEx>
          <w:shd w:val="clear" w:color="auto" w:fill="FFFFFF"/>
          <w:tblLook w:val="00A0" w:firstRow="1" w:lastRow="0" w:firstColumn="1" w:lastColumn="0" w:noHBand="0" w:noVBand="0"/>
        </w:tblPrEx>
        <w:tc>
          <w:tcPr>
            <w:tcW w:w="1140" w:type="pct"/>
            <w:shd w:val="clear" w:color="auto" w:fill="FFFFFF"/>
          </w:tcPr>
          <w:p w:rsidR="00D74A75" w:rsidRPr="00D74A75" w:rsidRDefault="00D74A75" w:rsidP="00113D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ind w:left="0"/>
              <w:rPr>
                <w:rFonts w:ascii="Consolas" w:hAnsi="Consolas" w:cs="Consolas"/>
                <w:color w:val="000000"/>
                <w:kern w:val="0"/>
              </w:rPr>
            </w:pPr>
            <w:r w:rsidRPr="00D74A75">
              <w:rPr>
                <w:rFonts w:ascii="Consolas" w:hAnsi="Consolas" w:cs="Consolas"/>
                <w:color w:val="000000"/>
                <w:kern w:val="0"/>
              </w:rPr>
              <w:t>s</w:t>
            </w:r>
            <w:r w:rsidRPr="00AB1BF2">
              <w:rPr>
                <w:snapToGrid w:val="0"/>
                <w:kern w:val="0"/>
              </w:rPr>
              <w:t>upportGuestNuma</w:t>
            </w:r>
          </w:p>
        </w:tc>
        <w:tc>
          <w:tcPr>
            <w:tcW w:w="540" w:type="pct"/>
            <w:shd w:val="clear" w:color="auto" w:fill="FFFFFF"/>
          </w:tcPr>
          <w:p w:rsidR="00D74A75" w:rsidRDefault="00D74A75" w:rsidP="00EB41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ind w:left="0"/>
              <w:rPr>
                <w:color w:val="000000" w:themeColor="text1"/>
              </w:rPr>
            </w:pPr>
            <w:r w:rsidRPr="00EB41D4">
              <w:rPr>
                <w:rFonts w:hint="eastAsia"/>
                <w:snapToGrid w:val="0"/>
                <w:kern w:val="0"/>
              </w:rPr>
              <w:t>boolean</w:t>
            </w:r>
          </w:p>
        </w:tc>
        <w:tc>
          <w:tcPr>
            <w:tcW w:w="3320" w:type="pct"/>
            <w:shd w:val="clear" w:color="auto" w:fill="FFFFFF"/>
          </w:tcPr>
          <w:p w:rsidR="00D74A75" w:rsidRDefault="00D74A75" w:rsidP="00113D79">
            <w:pPr>
              <w:pStyle w:val="TableText"/>
              <w:rPr>
                <w:color w:val="000000" w:themeColor="text1"/>
              </w:rPr>
            </w:pPr>
            <w:r>
              <w:rPr>
                <w:rFonts w:hint="eastAsia"/>
                <w:color w:val="000000" w:themeColor="text1"/>
              </w:rPr>
              <w:t>是否</w:t>
            </w:r>
            <w:r>
              <w:rPr>
                <w:color w:val="000000" w:themeColor="text1"/>
              </w:rPr>
              <w:t>支持</w:t>
            </w:r>
            <w:r>
              <w:rPr>
                <w:rFonts w:hint="eastAsia"/>
                <w:color w:val="000000" w:themeColor="text1"/>
              </w:rPr>
              <w:t>guest numa</w:t>
            </w:r>
            <w:r>
              <w:rPr>
                <w:rFonts w:hint="eastAsia"/>
                <w:color w:val="000000" w:themeColor="text1"/>
              </w:rPr>
              <w:t>。</w:t>
            </w:r>
          </w:p>
        </w:tc>
      </w:tr>
      <w:tr w:rsidR="00D74A75" w:rsidRPr="007F3323" w:rsidTr="00042900">
        <w:tblPrEx>
          <w:shd w:val="clear" w:color="auto" w:fill="FFFFFF"/>
          <w:tblLook w:val="00A0" w:firstRow="1" w:lastRow="0" w:firstColumn="1" w:lastColumn="0" w:noHBand="0" w:noVBand="0"/>
        </w:tblPrEx>
        <w:tc>
          <w:tcPr>
            <w:tcW w:w="1140" w:type="pct"/>
            <w:shd w:val="clear" w:color="auto" w:fill="FFFFFF"/>
          </w:tcPr>
          <w:p w:rsidR="00D74A75" w:rsidRPr="00D74A75" w:rsidRDefault="00D74A75" w:rsidP="00113D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ind w:left="0"/>
              <w:rPr>
                <w:rFonts w:ascii="Consolas" w:hAnsi="Consolas" w:cs="Consolas"/>
                <w:color w:val="000000"/>
                <w:kern w:val="0"/>
              </w:rPr>
            </w:pPr>
            <w:r w:rsidRPr="00EB41D4">
              <w:rPr>
                <w:snapToGrid w:val="0"/>
                <w:kern w:val="0"/>
              </w:rPr>
              <w:t>supportVirtioBlk</w:t>
            </w:r>
          </w:p>
        </w:tc>
        <w:tc>
          <w:tcPr>
            <w:tcW w:w="540" w:type="pct"/>
            <w:shd w:val="clear" w:color="auto" w:fill="FFFFFF"/>
          </w:tcPr>
          <w:p w:rsidR="00D74A75" w:rsidRDefault="00D74A75" w:rsidP="00EB41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ind w:left="0"/>
              <w:rPr>
                <w:color w:val="000000" w:themeColor="text1"/>
              </w:rPr>
            </w:pPr>
            <w:r w:rsidRPr="00EB41D4">
              <w:rPr>
                <w:rFonts w:hint="eastAsia"/>
                <w:snapToGrid w:val="0"/>
                <w:kern w:val="0"/>
              </w:rPr>
              <w:t>boolean</w:t>
            </w:r>
          </w:p>
        </w:tc>
        <w:tc>
          <w:tcPr>
            <w:tcW w:w="3320" w:type="pct"/>
            <w:shd w:val="clear" w:color="auto" w:fill="FFFFFF"/>
          </w:tcPr>
          <w:p w:rsidR="00D74A75" w:rsidRDefault="00D74A75" w:rsidP="00113D79">
            <w:pPr>
              <w:pStyle w:val="TableText"/>
              <w:rPr>
                <w:color w:val="000000" w:themeColor="text1"/>
              </w:rPr>
            </w:pPr>
            <w:r>
              <w:rPr>
                <w:rFonts w:hint="eastAsia"/>
                <w:color w:val="000000" w:themeColor="text1"/>
              </w:rPr>
              <w:t>是否</w:t>
            </w:r>
            <w:r>
              <w:rPr>
                <w:color w:val="000000" w:themeColor="text1"/>
              </w:rPr>
              <w:t>支持</w:t>
            </w:r>
            <w:r>
              <w:rPr>
                <w:rFonts w:hint="eastAsia"/>
                <w:color w:val="000000" w:themeColor="text1"/>
              </w:rPr>
              <w:t>virtio-blk</w:t>
            </w:r>
            <w:r>
              <w:rPr>
                <w:rFonts w:hint="eastAsia"/>
                <w:color w:val="000000" w:themeColor="text1"/>
              </w:rPr>
              <w:t>磁盘</w:t>
            </w:r>
            <w:r>
              <w:rPr>
                <w:color w:val="000000" w:themeColor="text1"/>
              </w:rPr>
              <w:t>。</w:t>
            </w:r>
          </w:p>
        </w:tc>
      </w:tr>
      <w:tr w:rsidR="00D74A75" w:rsidRPr="007F3323" w:rsidTr="00042900">
        <w:tblPrEx>
          <w:shd w:val="clear" w:color="auto" w:fill="FFFFFF"/>
          <w:tblLook w:val="00A0" w:firstRow="1" w:lastRow="0" w:firstColumn="1" w:lastColumn="0" w:noHBand="0" w:noVBand="0"/>
        </w:tblPrEx>
        <w:tc>
          <w:tcPr>
            <w:tcW w:w="1140" w:type="pct"/>
            <w:shd w:val="clear" w:color="auto" w:fill="FFFFFF"/>
          </w:tcPr>
          <w:p w:rsidR="00D74A75" w:rsidRPr="00D74A75" w:rsidRDefault="00D74A75" w:rsidP="00113D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ind w:left="0"/>
              <w:rPr>
                <w:rFonts w:ascii="Consolas" w:hAnsi="Consolas" w:cs="Consolas"/>
                <w:color w:val="000000"/>
                <w:kern w:val="0"/>
              </w:rPr>
            </w:pPr>
            <w:r w:rsidRPr="00EB41D4">
              <w:rPr>
                <w:snapToGrid w:val="0"/>
                <w:kern w:val="0"/>
              </w:rPr>
              <w:t>supportVirtioScsi</w:t>
            </w:r>
          </w:p>
        </w:tc>
        <w:tc>
          <w:tcPr>
            <w:tcW w:w="540" w:type="pct"/>
            <w:shd w:val="clear" w:color="auto" w:fill="FFFFFF"/>
          </w:tcPr>
          <w:p w:rsidR="00D74A75" w:rsidRDefault="00D74A75" w:rsidP="00EB41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ind w:left="0"/>
              <w:rPr>
                <w:color w:val="000000" w:themeColor="text1"/>
              </w:rPr>
            </w:pPr>
            <w:r w:rsidRPr="00EB41D4">
              <w:rPr>
                <w:rFonts w:hint="eastAsia"/>
                <w:snapToGrid w:val="0"/>
                <w:kern w:val="0"/>
              </w:rPr>
              <w:t>boolean</w:t>
            </w:r>
          </w:p>
        </w:tc>
        <w:tc>
          <w:tcPr>
            <w:tcW w:w="3320" w:type="pct"/>
            <w:shd w:val="clear" w:color="auto" w:fill="FFFFFF"/>
          </w:tcPr>
          <w:p w:rsidR="00D74A75" w:rsidRDefault="00D74A75" w:rsidP="00113D79">
            <w:pPr>
              <w:pStyle w:val="TableText"/>
              <w:rPr>
                <w:color w:val="000000" w:themeColor="text1"/>
              </w:rPr>
            </w:pPr>
            <w:r>
              <w:rPr>
                <w:rFonts w:hint="eastAsia"/>
                <w:color w:val="000000" w:themeColor="text1"/>
              </w:rPr>
              <w:t>是否</w:t>
            </w:r>
            <w:r>
              <w:rPr>
                <w:color w:val="000000" w:themeColor="text1"/>
              </w:rPr>
              <w:t>支持</w:t>
            </w:r>
            <w:r>
              <w:rPr>
                <w:rFonts w:hint="eastAsia"/>
                <w:color w:val="000000" w:themeColor="text1"/>
              </w:rPr>
              <w:t>virtio-scsi</w:t>
            </w:r>
            <w:r>
              <w:rPr>
                <w:rFonts w:hint="eastAsia"/>
                <w:color w:val="000000" w:themeColor="text1"/>
              </w:rPr>
              <w:t>磁盘</w:t>
            </w:r>
            <w:r>
              <w:rPr>
                <w:color w:val="000000" w:themeColor="text1"/>
              </w:rPr>
              <w:t>。</w:t>
            </w:r>
          </w:p>
        </w:tc>
      </w:tr>
      <w:tr w:rsidR="00D74A75" w:rsidRPr="007F3323" w:rsidTr="00042900">
        <w:tblPrEx>
          <w:shd w:val="clear" w:color="auto" w:fill="FFFFFF"/>
          <w:tblLook w:val="00A0" w:firstRow="1" w:lastRow="0" w:firstColumn="1" w:lastColumn="0" w:noHBand="0" w:noVBand="0"/>
        </w:tblPrEx>
        <w:tc>
          <w:tcPr>
            <w:tcW w:w="1140" w:type="pct"/>
            <w:shd w:val="clear" w:color="auto" w:fill="FFFFFF"/>
          </w:tcPr>
          <w:p w:rsidR="00D74A75" w:rsidRPr="00D74A75" w:rsidRDefault="00D74A75" w:rsidP="00113D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ind w:left="0"/>
              <w:rPr>
                <w:rFonts w:ascii="Consolas" w:hAnsi="Consolas" w:cs="Consolas"/>
                <w:color w:val="000000"/>
                <w:kern w:val="0"/>
              </w:rPr>
            </w:pPr>
            <w:r w:rsidRPr="00EB41D4">
              <w:rPr>
                <w:snapToGrid w:val="0"/>
                <w:kern w:val="0"/>
              </w:rPr>
              <w:t>floppyFile</w:t>
            </w:r>
          </w:p>
        </w:tc>
        <w:tc>
          <w:tcPr>
            <w:tcW w:w="540" w:type="pct"/>
            <w:shd w:val="clear" w:color="auto" w:fill="FFFFFF"/>
          </w:tcPr>
          <w:p w:rsidR="00D74A75" w:rsidRDefault="00D74A75" w:rsidP="00EB41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ind w:left="0"/>
              <w:rPr>
                <w:color w:val="000000" w:themeColor="text1"/>
              </w:rPr>
            </w:pPr>
            <w:r w:rsidRPr="00EB41D4">
              <w:rPr>
                <w:rFonts w:hint="eastAsia"/>
                <w:snapToGrid w:val="0"/>
                <w:kern w:val="0"/>
              </w:rPr>
              <w:t>string</w:t>
            </w:r>
          </w:p>
        </w:tc>
        <w:tc>
          <w:tcPr>
            <w:tcW w:w="3320" w:type="pct"/>
            <w:shd w:val="clear" w:color="auto" w:fill="FFFFFF"/>
          </w:tcPr>
          <w:p w:rsidR="00D74A75" w:rsidRDefault="00D74A75" w:rsidP="00113D79">
            <w:pPr>
              <w:pStyle w:val="TableText"/>
              <w:rPr>
                <w:color w:val="000000" w:themeColor="text1"/>
              </w:rPr>
            </w:pPr>
            <w:r>
              <w:rPr>
                <w:rFonts w:hint="eastAsia"/>
                <w:color w:val="000000" w:themeColor="text1"/>
              </w:rPr>
              <w:t>软驱</w:t>
            </w:r>
            <w:r w:rsidR="004F3597">
              <w:rPr>
                <w:rFonts w:hint="eastAsia"/>
                <w:color w:val="000000" w:themeColor="text1"/>
              </w:rPr>
              <w:t>文件（仅</w:t>
            </w:r>
            <w:r w:rsidR="004F3597">
              <w:rPr>
                <w:color w:val="000000" w:themeColor="text1"/>
              </w:rPr>
              <w:t>windows</w:t>
            </w:r>
            <w:r w:rsidR="004F3597">
              <w:rPr>
                <w:color w:val="000000" w:themeColor="text1"/>
              </w:rPr>
              <w:t>支持）。</w:t>
            </w:r>
          </w:p>
        </w:tc>
      </w:tr>
      <w:tr w:rsidR="00942FBB" w:rsidRPr="007F3323" w:rsidTr="00042900">
        <w:tblPrEx>
          <w:shd w:val="clear" w:color="auto" w:fill="FFFFFF"/>
          <w:tblLook w:val="00A0" w:firstRow="1" w:lastRow="0" w:firstColumn="1" w:lastColumn="0" w:noHBand="0" w:noVBand="0"/>
        </w:tblPrEx>
        <w:tc>
          <w:tcPr>
            <w:tcW w:w="1140" w:type="pct"/>
            <w:shd w:val="clear" w:color="auto" w:fill="FFFFFF"/>
          </w:tcPr>
          <w:p w:rsidR="00942FBB" w:rsidRPr="00EF36B3" w:rsidRDefault="00942FBB" w:rsidP="00EB41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ind w:left="0"/>
              <w:rPr>
                <w:color w:val="000000" w:themeColor="text1"/>
              </w:rPr>
            </w:pPr>
            <w:r w:rsidRPr="00EB41D4">
              <w:rPr>
                <w:snapToGrid w:val="0"/>
                <w:kern w:val="0"/>
              </w:rPr>
              <w:t>defaultCPUQuantity</w:t>
            </w:r>
          </w:p>
        </w:tc>
        <w:tc>
          <w:tcPr>
            <w:tcW w:w="540" w:type="pct"/>
            <w:shd w:val="clear" w:color="auto" w:fill="FFFFFF"/>
          </w:tcPr>
          <w:p w:rsidR="00942FBB" w:rsidRPr="00EF36B3" w:rsidRDefault="00942FBB" w:rsidP="00EB41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ind w:left="0"/>
              <w:rPr>
                <w:color w:val="000000" w:themeColor="text1"/>
              </w:rPr>
            </w:pPr>
            <w:r w:rsidRPr="00EB41D4">
              <w:rPr>
                <w:snapToGrid w:val="0"/>
                <w:kern w:val="0"/>
              </w:rPr>
              <w:t>integer</w:t>
            </w:r>
          </w:p>
        </w:tc>
        <w:tc>
          <w:tcPr>
            <w:tcW w:w="3320" w:type="pct"/>
            <w:shd w:val="clear" w:color="auto" w:fill="FFFFFF"/>
          </w:tcPr>
          <w:p w:rsidR="00942FBB" w:rsidRPr="00EF36B3" w:rsidRDefault="00942FBB" w:rsidP="00B2040C">
            <w:pPr>
              <w:pStyle w:val="TableText"/>
              <w:rPr>
                <w:color w:val="000000" w:themeColor="text1"/>
              </w:rPr>
            </w:pPr>
            <w:r w:rsidRPr="00EF36B3">
              <w:rPr>
                <w:rFonts w:hint="eastAsia"/>
                <w:color w:val="000000" w:themeColor="text1"/>
              </w:rPr>
              <w:t>操作系统默认</w:t>
            </w:r>
            <w:r w:rsidRPr="00EF36B3">
              <w:rPr>
                <w:rFonts w:hint="eastAsia"/>
                <w:color w:val="000000" w:themeColor="text1"/>
              </w:rPr>
              <w:t>CPU</w:t>
            </w:r>
            <w:r w:rsidRPr="00EF36B3">
              <w:rPr>
                <w:rFonts w:hint="eastAsia"/>
                <w:color w:val="000000" w:themeColor="text1"/>
              </w:rPr>
              <w:t>个数。</w:t>
            </w:r>
          </w:p>
        </w:tc>
      </w:tr>
      <w:tr w:rsidR="00942FBB" w:rsidRPr="007F3323" w:rsidTr="00042900">
        <w:tblPrEx>
          <w:shd w:val="clear" w:color="auto" w:fill="FFFFFF"/>
          <w:tblLook w:val="00A0" w:firstRow="1" w:lastRow="0" w:firstColumn="1" w:lastColumn="0" w:noHBand="0" w:noVBand="0"/>
        </w:tblPrEx>
        <w:tc>
          <w:tcPr>
            <w:tcW w:w="1140" w:type="pct"/>
            <w:shd w:val="clear" w:color="auto" w:fill="FFFFFF"/>
          </w:tcPr>
          <w:p w:rsidR="00942FBB" w:rsidRPr="00EB41D4" w:rsidRDefault="00942FBB" w:rsidP="00EB41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ind w:left="0"/>
              <w:rPr>
                <w:snapToGrid w:val="0"/>
                <w:kern w:val="0"/>
              </w:rPr>
            </w:pPr>
            <w:r w:rsidRPr="00EB41D4">
              <w:rPr>
                <w:snapToGrid w:val="0"/>
                <w:kern w:val="0"/>
              </w:rPr>
              <w:t>defaultMemoryQuantity</w:t>
            </w:r>
          </w:p>
        </w:tc>
        <w:tc>
          <w:tcPr>
            <w:tcW w:w="540" w:type="pct"/>
            <w:shd w:val="clear" w:color="auto" w:fill="FFFFFF"/>
          </w:tcPr>
          <w:p w:rsidR="00942FBB" w:rsidRPr="00EB41D4" w:rsidRDefault="00942FBB" w:rsidP="00B2040C">
            <w:pPr>
              <w:pStyle w:val="TableText"/>
            </w:pPr>
            <w:r w:rsidRPr="00EB41D4">
              <w:t>integer</w:t>
            </w:r>
          </w:p>
        </w:tc>
        <w:tc>
          <w:tcPr>
            <w:tcW w:w="3320" w:type="pct"/>
            <w:shd w:val="clear" w:color="auto" w:fill="FFFFFF"/>
          </w:tcPr>
          <w:p w:rsidR="00942FBB" w:rsidRPr="00EF36B3" w:rsidRDefault="00942FBB" w:rsidP="00B2040C">
            <w:pPr>
              <w:pStyle w:val="TableText"/>
              <w:rPr>
                <w:color w:val="000000" w:themeColor="text1"/>
              </w:rPr>
            </w:pPr>
            <w:r w:rsidRPr="00EF36B3">
              <w:rPr>
                <w:rFonts w:hint="eastAsia"/>
                <w:color w:val="000000" w:themeColor="text1"/>
              </w:rPr>
              <w:t>操作系统默认内存规格值，单位</w:t>
            </w:r>
            <w:r w:rsidRPr="00EF36B3">
              <w:rPr>
                <w:rFonts w:hint="eastAsia"/>
                <w:color w:val="000000" w:themeColor="text1"/>
              </w:rPr>
              <w:t>MB</w:t>
            </w:r>
            <w:r w:rsidRPr="00EF36B3">
              <w:rPr>
                <w:rFonts w:hint="eastAsia"/>
                <w:color w:val="000000" w:themeColor="text1"/>
              </w:rPr>
              <w:t>。</w:t>
            </w:r>
          </w:p>
        </w:tc>
      </w:tr>
    </w:tbl>
    <w:p w:rsidR="00942FBB" w:rsidRDefault="00F25C7B" w:rsidP="007022CD">
      <w:pPr>
        <w:pStyle w:val="BlockLabel"/>
        <w:numPr>
          <w:ilvl w:val="0"/>
          <w:numId w:val="40"/>
        </w:numPr>
      </w:pPr>
      <w:r>
        <w:rPr>
          <w:rFonts w:hint="eastAsia"/>
        </w:rPr>
        <w:t>虚拟机</w:t>
      </w:r>
      <w:r>
        <w:rPr>
          <w:rFonts w:hint="eastAsia"/>
        </w:rPr>
        <w:t>HA</w:t>
      </w:r>
      <w:r>
        <w:t>配置</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98"/>
        <w:gridCol w:w="1041"/>
        <w:gridCol w:w="6400"/>
      </w:tblGrid>
      <w:tr w:rsidR="00D662B6" w:rsidRPr="007F3323" w:rsidTr="006A3EC9">
        <w:tc>
          <w:tcPr>
            <w:tcW w:w="1140" w:type="pct"/>
            <w:shd w:val="clear" w:color="auto" w:fill="D9D9D9"/>
          </w:tcPr>
          <w:p w:rsidR="00D662B6" w:rsidRPr="007F3323" w:rsidRDefault="00D662B6" w:rsidP="006A3EC9">
            <w:pPr>
              <w:pStyle w:val="TableText"/>
            </w:pPr>
            <w:r w:rsidRPr="007F3323">
              <w:t>Name</w:t>
            </w:r>
          </w:p>
        </w:tc>
        <w:tc>
          <w:tcPr>
            <w:tcW w:w="3860" w:type="pct"/>
            <w:gridSpan w:val="2"/>
            <w:shd w:val="clear" w:color="auto" w:fill="auto"/>
          </w:tcPr>
          <w:p w:rsidR="00D662B6" w:rsidRPr="007F3323" w:rsidRDefault="00D662B6" w:rsidP="006A3EC9">
            <w:pPr>
              <w:pStyle w:val="TableText"/>
            </w:pPr>
            <w:r>
              <w:t>haConfig</w:t>
            </w:r>
            <w:r w:rsidR="00724A56">
              <w:rPr>
                <w:rFonts w:hint="eastAsia"/>
              </w:rPr>
              <w:t>（仅</w:t>
            </w:r>
            <w:r w:rsidR="00724A56">
              <w:t>用于虚拟机查询）</w:t>
            </w:r>
          </w:p>
        </w:tc>
      </w:tr>
      <w:tr w:rsidR="00D662B6" w:rsidRPr="007F3323" w:rsidTr="006A3EC9">
        <w:tc>
          <w:tcPr>
            <w:tcW w:w="1140" w:type="pct"/>
            <w:shd w:val="clear" w:color="auto" w:fill="D9D9D9"/>
          </w:tcPr>
          <w:p w:rsidR="00D662B6" w:rsidRPr="007F3323" w:rsidRDefault="00D662B6" w:rsidP="006A3EC9">
            <w:pPr>
              <w:pStyle w:val="TableText"/>
            </w:pPr>
            <w:r w:rsidRPr="007F3323">
              <w:t>Attribute</w:t>
            </w:r>
          </w:p>
        </w:tc>
        <w:tc>
          <w:tcPr>
            <w:tcW w:w="540" w:type="pct"/>
            <w:shd w:val="clear" w:color="auto" w:fill="D9D9D9"/>
          </w:tcPr>
          <w:p w:rsidR="00D662B6" w:rsidRPr="007F3323" w:rsidRDefault="00D662B6" w:rsidP="006A3EC9">
            <w:pPr>
              <w:pStyle w:val="TableText"/>
            </w:pPr>
            <w:r w:rsidRPr="007F3323">
              <w:t>Type</w:t>
            </w:r>
          </w:p>
        </w:tc>
        <w:tc>
          <w:tcPr>
            <w:tcW w:w="3320" w:type="pct"/>
            <w:shd w:val="clear" w:color="auto" w:fill="D9D9D9"/>
          </w:tcPr>
          <w:p w:rsidR="00D662B6" w:rsidRPr="007F3323" w:rsidRDefault="00D662B6" w:rsidP="006A3EC9">
            <w:pPr>
              <w:pStyle w:val="TableText"/>
            </w:pPr>
            <w:r w:rsidRPr="007F3323">
              <w:t>Descrip</w:t>
            </w:r>
            <w:r w:rsidRPr="007F3323">
              <w:rPr>
                <w:rFonts w:hint="eastAsia"/>
              </w:rPr>
              <w:t>t</w:t>
            </w:r>
            <w:r w:rsidRPr="007F3323">
              <w:t>ion</w:t>
            </w:r>
          </w:p>
        </w:tc>
      </w:tr>
      <w:tr w:rsidR="00D662B6" w:rsidRPr="00923E1C" w:rsidTr="006A3EC9">
        <w:tblPrEx>
          <w:shd w:val="clear" w:color="auto" w:fill="FFFFFF"/>
          <w:tblLook w:val="00A0" w:firstRow="1" w:lastRow="0" w:firstColumn="1" w:lastColumn="0" w:noHBand="0" w:noVBand="0"/>
        </w:tblPrEx>
        <w:tc>
          <w:tcPr>
            <w:tcW w:w="1140" w:type="pct"/>
            <w:shd w:val="clear" w:color="auto" w:fill="FFFFFF"/>
          </w:tcPr>
          <w:p w:rsidR="00D662B6" w:rsidRPr="007F3323" w:rsidRDefault="00D662B6" w:rsidP="006A3EC9">
            <w:pPr>
              <w:pStyle w:val="TableText"/>
            </w:pPr>
            <w:r>
              <w:rPr>
                <w:rFonts w:hint="eastAsia"/>
              </w:rPr>
              <w:t>hostFaultPolicy</w:t>
            </w:r>
          </w:p>
        </w:tc>
        <w:tc>
          <w:tcPr>
            <w:tcW w:w="540" w:type="pct"/>
            <w:shd w:val="clear" w:color="auto" w:fill="FFFFFF"/>
          </w:tcPr>
          <w:p w:rsidR="00D662B6" w:rsidRPr="007F3323" w:rsidRDefault="00D662B6" w:rsidP="006A3EC9">
            <w:pPr>
              <w:pStyle w:val="TableText"/>
            </w:pPr>
            <w:r w:rsidRPr="007F3323">
              <w:t>integer</w:t>
            </w:r>
          </w:p>
        </w:tc>
        <w:tc>
          <w:tcPr>
            <w:tcW w:w="3320" w:type="pct"/>
            <w:shd w:val="clear" w:color="auto" w:fill="FFFFFF"/>
          </w:tcPr>
          <w:p w:rsidR="00D662B6" w:rsidRDefault="00D662B6" w:rsidP="006A3EC9">
            <w:pPr>
              <w:pStyle w:val="TableText"/>
            </w:pPr>
            <w:r>
              <w:rPr>
                <w:rFonts w:hint="eastAsia"/>
              </w:rPr>
              <w:t>主机</w:t>
            </w:r>
            <w:r>
              <w:t>故障处理策略</w:t>
            </w:r>
            <w:r>
              <w:rPr>
                <w:rFonts w:hint="eastAsia"/>
              </w:rPr>
              <w:t>：</w:t>
            </w:r>
          </w:p>
          <w:p w:rsidR="00D662B6" w:rsidRDefault="00D662B6" w:rsidP="006A3EC9">
            <w:pPr>
              <w:pStyle w:val="TableText"/>
            </w:pPr>
            <w:r>
              <w:rPr>
                <w:rFonts w:hint="eastAsia"/>
              </w:rPr>
              <w:t>1</w:t>
            </w:r>
            <w:r>
              <w:rPr>
                <w:rFonts w:hint="eastAsia"/>
              </w:rPr>
              <w:t>表示原</w:t>
            </w:r>
            <w:r>
              <w:t>主机</w:t>
            </w:r>
            <w:r>
              <w:rPr>
                <w:rFonts w:hint="eastAsia"/>
              </w:rPr>
              <w:t>恢复</w:t>
            </w:r>
            <w:r>
              <w:t>虚拟机</w:t>
            </w:r>
          </w:p>
          <w:p w:rsidR="00D662B6" w:rsidRDefault="00D662B6" w:rsidP="006A3EC9">
            <w:pPr>
              <w:pStyle w:val="TableText"/>
            </w:pPr>
            <w:r>
              <w:rPr>
                <w:rFonts w:hint="eastAsia"/>
              </w:rPr>
              <w:t xml:space="preserve">2 </w:t>
            </w:r>
            <w:r>
              <w:rPr>
                <w:rFonts w:hint="eastAsia"/>
              </w:rPr>
              <w:t>表示</w:t>
            </w:r>
            <w:r>
              <w:rPr>
                <w:rFonts w:hint="eastAsia"/>
              </w:rPr>
              <w:t>HA</w:t>
            </w:r>
          </w:p>
          <w:p w:rsidR="00D662B6" w:rsidRPr="00923E1C" w:rsidRDefault="00D662B6" w:rsidP="006A3EC9">
            <w:pPr>
              <w:pStyle w:val="TableText"/>
            </w:pPr>
            <w:r>
              <w:t xml:space="preserve">3 </w:t>
            </w:r>
            <w:r>
              <w:rPr>
                <w:rFonts w:hint="eastAsia"/>
              </w:rPr>
              <w:t>表示</w:t>
            </w:r>
            <w:r>
              <w:t>不处理</w:t>
            </w:r>
          </w:p>
        </w:tc>
      </w:tr>
      <w:tr w:rsidR="00D662B6" w:rsidRPr="007F3323" w:rsidTr="006A3EC9">
        <w:tblPrEx>
          <w:shd w:val="clear" w:color="auto" w:fill="FFFFFF"/>
          <w:tblLook w:val="00A0" w:firstRow="1" w:lastRow="0" w:firstColumn="1" w:lastColumn="0" w:noHBand="0" w:noVBand="0"/>
        </w:tblPrEx>
        <w:tc>
          <w:tcPr>
            <w:tcW w:w="1140" w:type="pct"/>
            <w:shd w:val="clear" w:color="auto" w:fill="FFFFFF"/>
          </w:tcPr>
          <w:p w:rsidR="00D662B6" w:rsidRPr="00621DEE" w:rsidRDefault="00D662B6" w:rsidP="006A3EC9">
            <w:pPr>
              <w:pStyle w:val="TableText"/>
            </w:pPr>
            <w:r w:rsidRPr="00621DEE">
              <w:t>vmFaultPolicy</w:t>
            </w:r>
          </w:p>
        </w:tc>
        <w:tc>
          <w:tcPr>
            <w:tcW w:w="540" w:type="pct"/>
            <w:shd w:val="clear" w:color="auto" w:fill="FFFFFF"/>
          </w:tcPr>
          <w:p w:rsidR="00D662B6" w:rsidRPr="007F3323" w:rsidRDefault="00D662B6" w:rsidP="006A3EC9">
            <w:pPr>
              <w:pStyle w:val="TableText"/>
            </w:pPr>
            <w:r w:rsidRPr="007F3323">
              <w:t>integer</w:t>
            </w:r>
          </w:p>
        </w:tc>
        <w:tc>
          <w:tcPr>
            <w:tcW w:w="3320" w:type="pct"/>
            <w:shd w:val="clear" w:color="auto" w:fill="FFFFFF"/>
          </w:tcPr>
          <w:p w:rsidR="00D662B6" w:rsidRDefault="00D662B6" w:rsidP="006A3EC9">
            <w:pPr>
              <w:pStyle w:val="TableText"/>
            </w:pPr>
            <w:r>
              <w:rPr>
                <w:rFonts w:hint="eastAsia"/>
              </w:rPr>
              <w:t>虚拟机</w:t>
            </w:r>
            <w:r>
              <w:t>故障处理策略：</w:t>
            </w:r>
          </w:p>
          <w:p w:rsidR="00D662B6" w:rsidRDefault="00D662B6" w:rsidP="006A3EC9">
            <w:pPr>
              <w:pStyle w:val="TableText"/>
            </w:pPr>
            <w:r>
              <w:rPr>
                <w:rFonts w:hint="eastAsia"/>
              </w:rPr>
              <w:t xml:space="preserve">1 </w:t>
            </w:r>
            <w:r>
              <w:rPr>
                <w:rFonts w:hint="eastAsia"/>
              </w:rPr>
              <w:t>表示不处理</w:t>
            </w:r>
          </w:p>
          <w:p w:rsidR="00D662B6" w:rsidRDefault="00D662B6" w:rsidP="006A3EC9">
            <w:pPr>
              <w:pStyle w:val="TableText"/>
            </w:pPr>
            <w:r>
              <w:rPr>
                <w:rFonts w:hint="eastAsia"/>
              </w:rPr>
              <w:t xml:space="preserve">2 </w:t>
            </w:r>
            <w:r>
              <w:rPr>
                <w:rFonts w:hint="eastAsia"/>
              </w:rPr>
              <w:t>表示故障</w:t>
            </w:r>
            <w:r>
              <w:t>后重启</w:t>
            </w:r>
          </w:p>
          <w:p w:rsidR="00D662B6" w:rsidRPr="007F3323" w:rsidRDefault="00D662B6" w:rsidP="006A3EC9">
            <w:pPr>
              <w:pStyle w:val="TableText"/>
            </w:pPr>
            <w:r>
              <w:rPr>
                <w:rFonts w:hint="eastAsia"/>
              </w:rPr>
              <w:t xml:space="preserve">3 </w:t>
            </w:r>
            <w:r>
              <w:rPr>
                <w:rFonts w:hint="eastAsia"/>
              </w:rPr>
              <w:t>表示</w:t>
            </w:r>
            <w:r>
              <w:t>故障后</w:t>
            </w:r>
            <w:r>
              <w:t>HA</w:t>
            </w:r>
          </w:p>
        </w:tc>
      </w:tr>
    </w:tbl>
    <w:p w:rsidR="00F25C7B" w:rsidRPr="00724A56" w:rsidRDefault="00F25C7B" w:rsidP="00D662B6">
      <w:pPr>
        <w:ind w:left="0"/>
      </w:pPr>
    </w:p>
    <w:p w:rsidR="00942FBB" w:rsidRPr="007F3323" w:rsidRDefault="00942FBB" w:rsidP="002B57DB">
      <w:pPr>
        <w:pStyle w:val="31"/>
      </w:pPr>
      <w:bookmarkStart w:id="171" w:name="_Toc439920294"/>
      <w:bookmarkStart w:id="172" w:name="_Toc509581327"/>
      <w:bookmarkStart w:id="173" w:name="_Toc28631451"/>
      <w:bookmarkStart w:id="174" w:name="_Toc323049983"/>
      <w:r w:rsidRPr="007F3323">
        <w:t>查询系统支持</w:t>
      </w:r>
      <w:r w:rsidRPr="007F3323">
        <w:rPr>
          <w:rFonts w:hint="eastAsia"/>
        </w:rPr>
        <w:t>的</w:t>
      </w:r>
      <w:r w:rsidRPr="007F3323">
        <w:t>虚拟机操作</w:t>
      </w:r>
      <w:r w:rsidRPr="007F3323">
        <w:rPr>
          <w:rFonts w:hint="eastAsia"/>
        </w:rPr>
        <w:t>系统</w:t>
      </w:r>
      <w:bookmarkEnd w:id="171"/>
      <w:bookmarkEnd w:id="172"/>
      <w:bookmarkEnd w:id="173"/>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358"/>
        <w:gridCol w:w="8281"/>
      </w:tblGrid>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接口功能</w:t>
            </w:r>
          </w:p>
        </w:tc>
        <w:tc>
          <w:tcPr>
            <w:tcW w:w="8471" w:type="dxa"/>
            <w:tcBorders>
              <w:top w:val="single" w:sz="4" w:space="0" w:color="000000"/>
              <w:left w:val="single" w:sz="4" w:space="0" w:color="000000"/>
              <w:bottom w:val="single" w:sz="4" w:space="0" w:color="000000"/>
              <w:right w:val="single" w:sz="4" w:space="0" w:color="000000"/>
            </w:tcBorders>
          </w:tcPr>
          <w:p w:rsidR="00942FBB" w:rsidRPr="007F3323" w:rsidRDefault="00942FBB" w:rsidP="00EB602D">
            <w:pPr>
              <w:pStyle w:val="TableText"/>
            </w:pPr>
            <w:r w:rsidRPr="007F3323">
              <w:t>查询系统支持的操作系统版本</w:t>
            </w: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接口描述</w:t>
            </w:r>
          </w:p>
        </w:tc>
        <w:tc>
          <w:tcPr>
            <w:tcW w:w="8471" w:type="dxa"/>
            <w:tcBorders>
              <w:top w:val="single" w:sz="4" w:space="0" w:color="000000"/>
              <w:left w:val="single" w:sz="4" w:space="0" w:color="000000"/>
              <w:bottom w:val="single" w:sz="4" w:space="0" w:color="000000"/>
              <w:right w:val="single" w:sz="4" w:space="0" w:color="000000"/>
            </w:tcBorders>
          </w:tcPr>
          <w:p w:rsidR="00942FBB" w:rsidRPr="001D25EF" w:rsidRDefault="001D25EF" w:rsidP="00B2040C">
            <w:pPr>
              <w:pStyle w:val="TableText"/>
              <w:rPr>
                <w:color w:val="000000" w:themeColor="text1"/>
              </w:rPr>
            </w:pPr>
            <w:r w:rsidRPr="00F56731">
              <w:rPr>
                <w:rFonts w:hint="eastAsia"/>
                <w:color w:val="000000" w:themeColor="text1"/>
              </w:rPr>
              <w:t>接口</w:t>
            </w:r>
            <w:r w:rsidR="00D063AE">
              <w:rPr>
                <w:rFonts w:hint="eastAsia"/>
                <w:color w:val="000000" w:themeColor="text1"/>
              </w:rPr>
              <w:t>ur</w:t>
            </w:r>
            <w:r w:rsidR="00D063AE">
              <w:rPr>
                <w:color w:val="000000" w:themeColor="text1"/>
              </w:rPr>
              <w:t>l</w:t>
            </w:r>
            <w:r>
              <w:rPr>
                <w:rFonts w:hint="eastAsia"/>
                <w:color w:val="000000" w:themeColor="text1"/>
              </w:rPr>
              <w:t>中</w:t>
            </w:r>
            <w:r w:rsidRPr="00F56731">
              <w:rPr>
                <w:rFonts w:hint="eastAsia"/>
                <w:color w:val="000000" w:themeColor="text1"/>
              </w:rPr>
              <w:t>arch</w:t>
            </w:r>
            <w:r w:rsidRPr="00F56731">
              <w:rPr>
                <w:rFonts w:hint="eastAsia"/>
                <w:color w:val="000000" w:themeColor="text1"/>
              </w:rPr>
              <w:t>字段的值控制查询何种架构下的</w:t>
            </w:r>
            <w:r w:rsidRPr="00F56731">
              <w:rPr>
                <w:rFonts w:hint="eastAsia"/>
                <w:color w:val="000000" w:themeColor="text1"/>
              </w:rPr>
              <w:t>os</w:t>
            </w:r>
            <w:r w:rsidRPr="00F56731">
              <w:rPr>
                <w:rFonts w:hint="eastAsia"/>
                <w:color w:val="000000" w:themeColor="text1"/>
              </w:rPr>
              <w:t>信息，</w:t>
            </w:r>
            <w:r w:rsidR="001413FD">
              <w:rPr>
                <w:color w:val="000000" w:themeColor="text1"/>
              </w:rPr>
              <w:t>url</w:t>
            </w:r>
            <w:r w:rsidR="00D063AE" w:rsidRPr="00D063AE">
              <w:rPr>
                <w:rFonts w:hint="eastAsia"/>
                <w:color w:val="000000" w:themeColor="text1"/>
              </w:rPr>
              <w:t>中携带</w:t>
            </w:r>
            <w:r w:rsidR="00D063AE" w:rsidRPr="00D063AE">
              <w:rPr>
                <w:rFonts w:hint="eastAsia"/>
                <w:color w:val="000000" w:themeColor="text1"/>
              </w:rPr>
              <w:t>?</w:t>
            </w:r>
            <w:r w:rsidR="00D063AE">
              <w:rPr>
                <w:rFonts w:hint="eastAsia"/>
                <w:color w:val="000000" w:themeColor="text1"/>
              </w:rPr>
              <w:t xml:space="preserve"> arch=arm</w:t>
            </w:r>
            <w:r w:rsidR="00D063AE">
              <w:rPr>
                <w:rFonts w:hint="eastAsia"/>
                <w:color w:val="000000" w:themeColor="text1"/>
              </w:rPr>
              <w:t>时</w:t>
            </w:r>
            <w:r w:rsidR="00D063AE">
              <w:rPr>
                <w:color w:val="000000" w:themeColor="text1"/>
              </w:rPr>
              <w:t>，</w:t>
            </w:r>
            <w:r w:rsidRPr="00F56731">
              <w:rPr>
                <w:rFonts w:hint="eastAsia"/>
                <w:color w:val="000000" w:themeColor="text1"/>
              </w:rPr>
              <w:t>表示查询为</w:t>
            </w:r>
            <w:r w:rsidRPr="00F56731">
              <w:rPr>
                <w:rFonts w:hint="eastAsia"/>
                <w:color w:val="000000" w:themeColor="text1"/>
              </w:rPr>
              <w:t>arm</w:t>
            </w:r>
            <w:r w:rsidRPr="00F56731">
              <w:rPr>
                <w:rFonts w:hint="eastAsia"/>
                <w:color w:val="000000" w:themeColor="text1"/>
              </w:rPr>
              <w:t>架构下的</w:t>
            </w:r>
            <w:r w:rsidRPr="00F56731">
              <w:rPr>
                <w:rFonts w:hint="eastAsia"/>
                <w:color w:val="000000" w:themeColor="text1"/>
              </w:rPr>
              <w:t>os</w:t>
            </w:r>
            <w:r w:rsidRPr="00F56731">
              <w:rPr>
                <w:rFonts w:hint="eastAsia"/>
                <w:color w:val="000000" w:themeColor="text1"/>
              </w:rPr>
              <w:t>信息，</w:t>
            </w:r>
            <w:r w:rsidR="00876415">
              <w:rPr>
                <w:rFonts w:hint="eastAsia"/>
                <w:color w:val="000000" w:themeColor="text1"/>
              </w:rPr>
              <w:t>携带</w:t>
            </w:r>
            <w:r w:rsidR="00876415">
              <w:rPr>
                <w:rFonts w:hint="eastAsia"/>
                <w:color w:val="000000" w:themeColor="text1"/>
              </w:rPr>
              <w:t>?</w:t>
            </w:r>
            <w:r>
              <w:rPr>
                <w:rFonts w:hint="eastAsia"/>
                <w:color w:val="000000" w:themeColor="text1"/>
              </w:rPr>
              <w:t>arch=</w:t>
            </w:r>
            <w:r w:rsidRPr="00F56731">
              <w:rPr>
                <w:rFonts w:hint="eastAsia"/>
                <w:color w:val="000000" w:themeColor="text1"/>
              </w:rPr>
              <w:t>x86</w:t>
            </w:r>
            <w:r w:rsidRPr="00F56731">
              <w:rPr>
                <w:rFonts w:hint="eastAsia"/>
                <w:color w:val="000000" w:themeColor="text1"/>
              </w:rPr>
              <w:t>时，表示查询</w:t>
            </w:r>
            <w:r w:rsidRPr="00F56731">
              <w:rPr>
                <w:rFonts w:hint="eastAsia"/>
                <w:color w:val="000000" w:themeColor="text1"/>
              </w:rPr>
              <w:t>x86</w:t>
            </w:r>
            <w:r w:rsidRPr="00F56731">
              <w:rPr>
                <w:rFonts w:hint="eastAsia"/>
                <w:color w:val="000000" w:themeColor="text1"/>
              </w:rPr>
              <w:t>架构下的</w:t>
            </w:r>
            <w:r w:rsidRPr="00F56731">
              <w:rPr>
                <w:rFonts w:hint="eastAsia"/>
                <w:color w:val="000000" w:themeColor="text1"/>
              </w:rPr>
              <w:t>os</w:t>
            </w:r>
            <w:r w:rsidRPr="00F56731">
              <w:rPr>
                <w:rFonts w:hint="eastAsia"/>
                <w:color w:val="000000" w:themeColor="text1"/>
              </w:rPr>
              <w:t>信息，没有</w:t>
            </w:r>
            <w:r w:rsidRPr="00F56731">
              <w:rPr>
                <w:rFonts w:hint="eastAsia"/>
                <w:color w:val="000000" w:themeColor="text1"/>
              </w:rPr>
              <w:t>arch</w:t>
            </w:r>
            <w:r w:rsidRPr="00F56731">
              <w:rPr>
                <w:rFonts w:hint="eastAsia"/>
                <w:color w:val="000000" w:themeColor="text1"/>
              </w:rPr>
              <w:t>字段，默认查询</w:t>
            </w:r>
            <w:r w:rsidRPr="00F56731">
              <w:rPr>
                <w:rFonts w:hint="eastAsia"/>
                <w:color w:val="000000" w:themeColor="text1"/>
              </w:rPr>
              <w:t>x86</w:t>
            </w:r>
            <w:r w:rsidRPr="00F56731">
              <w:rPr>
                <w:rFonts w:hint="eastAsia"/>
                <w:color w:val="000000" w:themeColor="text1"/>
              </w:rPr>
              <w:t>架构下的</w:t>
            </w:r>
            <w:r w:rsidRPr="00F56731">
              <w:rPr>
                <w:rFonts w:hint="eastAsia"/>
                <w:color w:val="000000" w:themeColor="text1"/>
              </w:rPr>
              <w:t>os</w:t>
            </w:r>
            <w:r w:rsidRPr="00F56731">
              <w:rPr>
                <w:rFonts w:hint="eastAsia"/>
                <w:color w:val="000000" w:themeColor="text1"/>
              </w:rPr>
              <w:t>信息</w:t>
            </w:r>
            <w:r w:rsidR="003A0BCD">
              <w:rPr>
                <w:rFonts w:hint="eastAsia"/>
                <w:color w:val="000000" w:themeColor="text1"/>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34"/>
              <w:gridCol w:w="1149"/>
              <w:gridCol w:w="5672"/>
            </w:tblGrid>
            <w:tr w:rsidR="00942FBB" w:rsidRPr="007F3323" w:rsidTr="005348A4">
              <w:tc>
                <w:tcPr>
                  <w:tcW w:w="766" w:type="pct"/>
                  <w:shd w:val="clear" w:color="auto" w:fill="D9D9D9"/>
                </w:tcPr>
                <w:p w:rsidR="00942FBB" w:rsidRPr="007F3323" w:rsidRDefault="00942FBB" w:rsidP="00B2040C">
                  <w:pPr>
                    <w:pStyle w:val="TableText"/>
                    <w:rPr>
                      <w:b/>
                    </w:rPr>
                  </w:pPr>
                  <w:r w:rsidRPr="007F3323">
                    <w:rPr>
                      <w:b/>
                    </w:rPr>
                    <w:t>Name</w:t>
                  </w:r>
                </w:p>
              </w:tc>
              <w:tc>
                <w:tcPr>
                  <w:tcW w:w="4234" w:type="pct"/>
                  <w:gridSpan w:val="2"/>
                  <w:shd w:val="clear" w:color="auto" w:fill="auto"/>
                </w:tcPr>
                <w:p w:rsidR="00942FBB" w:rsidRPr="007F3323" w:rsidRDefault="00942FBB" w:rsidP="00B2040C">
                  <w:pPr>
                    <w:pStyle w:val="TableText"/>
                  </w:pPr>
                  <w:r w:rsidRPr="007F3323">
                    <w:t>响应正文描述</w:t>
                  </w:r>
                </w:p>
              </w:tc>
            </w:tr>
            <w:tr w:rsidR="00942FBB" w:rsidRPr="007F3323" w:rsidTr="005348A4">
              <w:tc>
                <w:tcPr>
                  <w:tcW w:w="766" w:type="pct"/>
                  <w:shd w:val="clear" w:color="auto" w:fill="D9D9D9"/>
                </w:tcPr>
                <w:p w:rsidR="00942FBB" w:rsidRPr="007F3323" w:rsidRDefault="00140890" w:rsidP="00B2040C">
                  <w:pPr>
                    <w:pStyle w:val="TableText"/>
                    <w:rPr>
                      <w:b/>
                    </w:rPr>
                  </w:pPr>
                  <w:r>
                    <w:rPr>
                      <w:b/>
                    </w:rPr>
                    <w:t>Attribute</w:t>
                  </w:r>
                </w:p>
              </w:tc>
              <w:tc>
                <w:tcPr>
                  <w:tcW w:w="713" w:type="pct"/>
                  <w:shd w:val="clear" w:color="auto" w:fill="D9D9D9"/>
                </w:tcPr>
                <w:p w:rsidR="00942FBB" w:rsidRPr="007F3323" w:rsidRDefault="00942FBB" w:rsidP="00B2040C">
                  <w:pPr>
                    <w:pStyle w:val="TableText"/>
                    <w:rPr>
                      <w:b/>
                    </w:rPr>
                  </w:pPr>
                  <w:r w:rsidRPr="007F3323">
                    <w:rPr>
                      <w:b/>
                    </w:rPr>
                    <w:t>Type</w:t>
                  </w:r>
                </w:p>
              </w:tc>
              <w:tc>
                <w:tcPr>
                  <w:tcW w:w="3521" w:type="pct"/>
                  <w:shd w:val="clear" w:color="auto" w:fill="D9D9D9"/>
                </w:tcPr>
                <w:p w:rsidR="00942FBB" w:rsidRPr="007F3323" w:rsidRDefault="00942FBB" w:rsidP="00B2040C">
                  <w:pPr>
                    <w:pStyle w:val="TableText"/>
                    <w:rPr>
                      <w:b/>
                    </w:rPr>
                  </w:pPr>
                  <w:r w:rsidRPr="007F3323">
                    <w:rPr>
                      <w:b/>
                    </w:rPr>
                    <w:t>Description</w:t>
                  </w:r>
                </w:p>
              </w:tc>
            </w:tr>
            <w:tr w:rsidR="00942FBB" w:rsidRPr="007F3323" w:rsidTr="005348A4">
              <w:tc>
                <w:tcPr>
                  <w:tcW w:w="766" w:type="pct"/>
                </w:tcPr>
                <w:p w:rsidR="00942FBB" w:rsidRPr="007F3323" w:rsidRDefault="00942FBB" w:rsidP="00B2040C">
                  <w:pPr>
                    <w:pStyle w:val="TableText"/>
                  </w:pPr>
                  <w:r w:rsidRPr="007F3323">
                    <w:t>windows</w:t>
                  </w:r>
                </w:p>
              </w:tc>
              <w:tc>
                <w:tcPr>
                  <w:tcW w:w="713" w:type="pct"/>
                  <w:shd w:val="clear" w:color="auto" w:fill="auto"/>
                </w:tcPr>
                <w:p w:rsidR="00942FBB" w:rsidRPr="007F3323" w:rsidRDefault="00942FBB" w:rsidP="00B2040C">
                  <w:pPr>
                    <w:pStyle w:val="TableText"/>
                  </w:pPr>
                  <w:r w:rsidRPr="007F3323">
                    <w:t>structure[]</w:t>
                  </w:r>
                </w:p>
              </w:tc>
              <w:tc>
                <w:tcPr>
                  <w:tcW w:w="3521" w:type="pct"/>
                  <w:shd w:val="clear" w:color="auto" w:fill="auto"/>
                </w:tcPr>
                <w:p w:rsidR="00942FBB" w:rsidRPr="007F3323" w:rsidRDefault="00942FBB" w:rsidP="00B2040C">
                  <w:pPr>
                    <w:pStyle w:val="TableText"/>
                  </w:pPr>
                  <w:r w:rsidRPr="007F3323">
                    <w:t>Windows</w:t>
                  </w:r>
                  <w:r w:rsidRPr="007F3323">
                    <w:t>虚拟机支持的操作系统</w:t>
                  </w:r>
                  <w:r w:rsidRPr="007F3323">
                    <w:rPr>
                      <w:rFonts w:hint="eastAsia"/>
                    </w:rPr>
                    <w:t>信息，详见元数据的</w:t>
                  </w:r>
                  <w:r w:rsidR="005348A4" w:rsidRPr="007F3323">
                    <w:rPr>
                      <w:rFonts w:ascii="宋体" w:hAnsi="宋体" w:hint="eastAsia"/>
                    </w:rPr>
                    <w:t>“</w:t>
                  </w:r>
                  <w:r w:rsidRPr="007F3323">
                    <w:rPr>
                      <w:rFonts w:hint="eastAsia"/>
                    </w:rPr>
                    <w:t>虚拟机操作系统</w:t>
                  </w:r>
                  <w:r w:rsidR="005348A4" w:rsidRPr="007F3323">
                    <w:rPr>
                      <w:rFonts w:ascii="宋体" w:hAnsi="宋体" w:hint="eastAsia"/>
                    </w:rPr>
                    <w:t>”</w:t>
                  </w:r>
                  <w:r w:rsidRPr="007F3323">
                    <w:rPr>
                      <w:rFonts w:hint="eastAsia"/>
                    </w:rPr>
                    <w:t>章节。</w:t>
                  </w:r>
                </w:p>
              </w:tc>
            </w:tr>
            <w:tr w:rsidR="00942FBB" w:rsidRPr="007F3323" w:rsidTr="005348A4">
              <w:tc>
                <w:tcPr>
                  <w:tcW w:w="766" w:type="pct"/>
                </w:tcPr>
                <w:p w:rsidR="00942FBB" w:rsidRPr="007F3323" w:rsidRDefault="00942FBB" w:rsidP="00B2040C">
                  <w:pPr>
                    <w:pStyle w:val="TableText"/>
                  </w:pPr>
                  <w:r w:rsidRPr="007F3323">
                    <w:t>linux</w:t>
                  </w:r>
                </w:p>
              </w:tc>
              <w:tc>
                <w:tcPr>
                  <w:tcW w:w="713" w:type="pct"/>
                  <w:shd w:val="clear" w:color="auto" w:fill="auto"/>
                </w:tcPr>
                <w:p w:rsidR="00942FBB" w:rsidRPr="007F3323" w:rsidRDefault="00942FBB" w:rsidP="00B2040C">
                  <w:pPr>
                    <w:pStyle w:val="TableText"/>
                  </w:pPr>
                  <w:r w:rsidRPr="007F3323">
                    <w:t>structure[]</w:t>
                  </w:r>
                </w:p>
              </w:tc>
              <w:tc>
                <w:tcPr>
                  <w:tcW w:w="3521" w:type="pct"/>
                  <w:shd w:val="clear" w:color="auto" w:fill="auto"/>
                </w:tcPr>
                <w:p w:rsidR="00942FBB" w:rsidRPr="007F3323" w:rsidRDefault="00942FBB" w:rsidP="00B2040C">
                  <w:pPr>
                    <w:pStyle w:val="TableText"/>
                  </w:pPr>
                  <w:r w:rsidRPr="007F3323">
                    <w:t>Linux</w:t>
                  </w:r>
                  <w:r w:rsidRPr="007F3323">
                    <w:t>虚拟机支持的操作系统</w:t>
                  </w:r>
                  <w:r w:rsidRPr="007F3323">
                    <w:rPr>
                      <w:rFonts w:hint="eastAsia"/>
                    </w:rPr>
                    <w:t>信息，详见元数据的</w:t>
                  </w:r>
                  <w:r w:rsidR="005348A4" w:rsidRPr="007F3323">
                    <w:rPr>
                      <w:rFonts w:ascii="宋体" w:hAnsi="宋体" w:hint="eastAsia"/>
                    </w:rPr>
                    <w:t>“</w:t>
                  </w:r>
                  <w:r w:rsidRPr="007F3323">
                    <w:rPr>
                      <w:rFonts w:hint="eastAsia"/>
                    </w:rPr>
                    <w:t>虚拟机操作系统</w:t>
                  </w:r>
                  <w:r w:rsidR="005348A4" w:rsidRPr="007F3323">
                    <w:rPr>
                      <w:rFonts w:ascii="宋体" w:hAnsi="宋体" w:hint="eastAsia"/>
                    </w:rPr>
                    <w:t>”</w:t>
                  </w:r>
                  <w:r w:rsidRPr="007F3323">
                    <w:rPr>
                      <w:rFonts w:hint="eastAsia"/>
                    </w:rPr>
                    <w:t>章节。</w:t>
                  </w:r>
                </w:p>
              </w:tc>
            </w:tr>
            <w:tr w:rsidR="00942FBB" w:rsidRPr="007F3323" w:rsidTr="005348A4">
              <w:tc>
                <w:tcPr>
                  <w:tcW w:w="766" w:type="pct"/>
                </w:tcPr>
                <w:p w:rsidR="00942FBB" w:rsidRPr="007F3323" w:rsidRDefault="00942FBB" w:rsidP="00B2040C">
                  <w:pPr>
                    <w:pStyle w:val="TableText"/>
                  </w:pPr>
                  <w:r w:rsidRPr="007F3323">
                    <w:t>other</w:t>
                  </w:r>
                </w:p>
              </w:tc>
              <w:tc>
                <w:tcPr>
                  <w:tcW w:w="713" w:type="pct"/>
                  <w:shd w:val="clear" w:color="auto" w:fill="auto"/>
                </w:tcPr>
                <w:p w:rsidR="00942FBB" w:rsidRPr="007F3323" w:rsidRDefault="00942FBB" w:rsidP="00B2040C">
                  <w:pPr>
                    <w:pStyle w:val="TableText"/>
                  </w:pPr>
                  <w:r w:rsidRPr="007F3323">
                    <w:t>structure[]</w:t>
                  </w:r>
                </w:p>
              </w:tc>
              <w:tc>
                <w:tcPr>
                  <w:tcW w:w="3521" w:type="pct"/>
                  <w:shd w:val="clear" w:color="auto" w:fill="auto"/>
                </w:tcPr>
                <w:p w:rsidR="00942FBB" w:rsidRPr="007F3323" w:rsidRDefault="00942FBB" w:rsidP="00B2040C">
                  <w:pPr>
                    <w:pStyle w:val="TableText"/>
                  </w:pPr>
                  <w:r w:rsidRPr="007F3323">
                    <w:t>用户自定义虚拟机支持的操作系统</w:t>
                  </w:r>
                  <w:r w:rsidRPr="007F3323">
                    <w:rPr>
                      <w:rFonts w:hint="eastAsia"/>
                    </w:rPr>
                    <w:t>信息，详见元数据的</w:t>
                  </w:r>
                  <w:r w:rsidR="005348A4" w:rsidRPr="007F3323">
                    <w:rPr>
                      <w:rFonts w:ascii="宋体" w:hAnsi="宋体" w:hint="eastAsia"/>
                    </w:rPr>
                    <w:t>“</w:t>
                  </w:r>
                  <w:r w:rsidRPr="007F3323">
                    <w:rPr>
                      <w:rFonts w:hint="eastAsia"/>
                    </w:rPr>
                    <w:t>虚拟机操作系统</w:t>
                  </w:r>
                  <w:r w:rsidR="005348A4" w:rsidRPr="007F3323">
                    <w:rPr>
                      <w:rFonts w:ascii="宋体" w:hAnsi="宋体" w:hint="eastAsia"/>
                    </w:rPr>
                    <w:t>”</w:t>
                  </w:r>
                  <w:r w:rsidRPr="007F3323">
                    <w:rPr>
                      <w:rFonts w:hint="eastAsia"/>
                    </w:rPr>
                    <w:t>章节。</w:t>
                  </w:r>
                </w:p>
              </w:tc>
            </w:tr>
          </w:tbl>
          <w:p w:rsidR="00942FBB" w:rsidRPr="007F3323" w:rsidRDefault="00942FBB" w:rsidP="00B2040C">
            <w:pPr>
              <w:pStyle w:val="TableText"/>
            </w:pP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请求样例</w:t>
            </w:r>
          </w:p>
        </w:tc>
        <w:tc>
          <w:tcPr>
            <w:tcW w:w="847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Get &lt;vm_uri&gt;/osversions HTTP/1.1</w:t>
            </w:r>
          </w:p>
          <w:p w:rsidR="00942FBB" w:rsidRPr="007F3323" w:rsidRDefault="00942FBB" w:rsidP="00B2040C">
            <w:pPr>
              <w:pStyle w:val="TableText"/>
            </w:pPr>
            <w:r w:rsidRPr="007F3323">
              <w:t>Host https://&lt;</w:t>
            </w:r>
            <w:r w:rsidRPr="007F3323">
              <w:rPr>
                <w:b/>
              </w:rPr>
              <w:t>ip</w:t>
            </w:r>
            <w:r w:rsidRPr="007F3323">
              <w:t>&gt;:&lt;</w:t>
            </w:r>
            <w:r w:rsidRPr="007F3323">
              <w:rPr>
                <w:b/>
              </w:rPr>
              <w:t>port&gt;</w:t>
            </w:r>
          </w:p>
          <w:p w:rsidR="00942FBB" w:rsidRPr="007F3323" w:rsidRDefault="00942FBB" w:rsidP="00B2040C">
            <w:pPr>
              <w:pStyle w:val="TableText"/>
            </w:pPr>
            <w:r w:rsidRPr="007F3323">
              <w:t>Accept application/json;version=&lt;version&gt;; charset=UTF-8</w:t>
            </w:r>
          </w:p>
          <w:p w:rsidR="00942FBB" w:rsidRPr="007F3323" w:rsidRDefault="00942FBB" w:rsidP="00B2040C">
            <w:pPr>
              <w:pStyle w:val="TableText"/>
            </w:pPr>
            <w:r w:rsidRPr="007F3323">
              <w:t xml:space="preserve">X-Auth-Token: </w:t>
            </w:r>
            <w:r w:rsidRPr="007F3323">
              <w:rPr>
                <w:b/>
              </w:rPr>
              <w:t>&lt;Authen_TOKEN&gt;</w:t>
            </w:r>
            <w:r w:rsidRPr="007F3323">
              <w:t xml:space="preserve"> </w:t>
            </w: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响应样例</w:t>
            </w:r>
          </w:p>
        </w:tc>
        <w:tc>
          <w:tcPr>
            <w:tcW w:w="847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HTTP/1.1 200 OKAY</w:t>
            </w:r>
          </w:p>
          <w:p w:rsidR="00942FBB" w:rsidRPr="007F3323" w:rsidRDefault="00942FBB" w:rsidP="00B2040C">
            <w:pPr>
              <w:pStyle w:val="TableText"/>
            </w:pPr>
            <w:r w:rsidRPr="007F3323">
              <w:t>Date: Mon, 12 Nov 2007 15:55:01 GMT</w:t>
            </w:r>
          </w:p>
          <w:p w:rsidR="00942FBB" w:rsidRPr="007F3323" w:rsidRDefault="00942FBB" w:rsidP="00B2040C">
            <w:pPr>
              <w:pStyle w:val="TableText"/>
            </w:pPr>
            <w:r w:rsidRPr="007F3323">
              <w:t xml:space="preserve">Content-Length: </w:t>
            </w:r>
            <w:r w:rsidRPr="007F3323">
              <w:rPr>
                <w:b/>
              </w:rPr>
              <w:t>xxx</w:t>
            </w:r>
          </w:p>
          <w:p w:rsidR="00942FBB" w:rsidRPr="007F3323" w:rsidRDefault="00942FBB" w:rsidP="00B2040C">
            <w:pPr>
              <w:pStyle w:val="TableText"/>
            </w:pPr>
            <w:r w:rsidRPr="007F3323">
              <w:t>Content-Type: application/json; charset=UTF-8</w:t>
            </w:r>
          </w:p>
          <w:p w:rsidR="00942FBB" w:rsidRPr="007F3323" w:rsidRDefault="00942FBB" w:rsidP="00B2040C">
            <w:pPr>
              <w:pStyle w:val="TableText"/>
            </w:pPr>
            <w:r w:rsidRPr="007F3323">
              <w:t xml:space="preserve">{    </w:t>
            </w:r>
          </w:p>
          <w:p w:rsidR="005C43FA" w:rsidRPr="005C43FA" w:rsidRDefault="005C43FA" w:rsidP="005C43FA">
            <w:pPr>
              <w:pStyle w:val="code-demo"/>
            </w:pPr>
            <w:r>
              <w:t xml:space="preserve">    </w:t>
            </w:r>
            <w:r w:rsidRPr="005C43FA">
              <w:t>"windows":</w:t>
            </w:r>
          </w:p>
          <w:p w:rsidR="005C43FA" w:rsidRPr="005C43FA" w:rsidRDefault="005C43FA" w:rsidP="005C43FA">
            <w:pPr>
              <w:pStyle w:val="code-demo"/>
            </w:pPr>
            <w:r w:rsidRPr="005C43FA">
              <w:t xml:space="preserve">    [</w:t>
            </w:r>
          </w:p>
          <w:p w:rsidR="005C43FA" w:rsidRPr="005C43FA" w:rsidRDefault="005C43FA" w:rsidP="005C43FA">
            <w:pPr>
              <w:pStyle w:val="code-demo"/>
            </w:pPr>
            <w:r w:rsidRPr="005C43FA">
              <w:t xml:space="preserve">        {</w:t>
            </w:r>
          </w:p>
          <w:p w:rsidR="005C43FA" w:rsidRPr="005C43FA" w:rsidRDefault="005C43FA" w:rsidP="005C43FA">
            <w:pPr>
              <w:pStyle w:val="code-demo"/>
            </w:pPr>
            <w:r w:rsidRPr="005C43FA">
              <w:t xml:space="preserve">            "id":1,</w:t>
            </w:r>
          </w:p>
          <w:p w:rsidR="005C43FA" w:rsidRPr="005C43FA" w:rsidRDefault="005C43FA" w:rsidP="005C43FA">
            <w:pPr>
              <w:pStyle w:val="code-demo"/>
            </w:pPr>
            <w:r w:rsidRPr="005C43FA">
              <w:t xml:space="preserve">            "versionDes":"Windows Server 2008 R2 Datacenter 64bit" </w:t>
            </w:r>
          </w:p>
          <w:p w:rsidR="005C43FA" w:rsidRPr="005C43FA" w:rsidRDefault="005C43FA" w:rsidP="005C43FA">
            <w:pPr>
              <w:pStyle w:val="code-demo"/>
            </w:pPr>
            <w:r w:rsidRPr="005C43FA">
              <w:t xml:space="preserve">        },…</w:t>
            </w:r>
          </w:p>
          <w:p w:rsidR="005C43FA" w:rsidRPr="005C43FA" w:rsidRDefault="005C43FA" w:rsidP="005C43FA">
            <w:pPr>
              <w:pStyle w:val="code-demo"/>
            </w:pPr>
            <w:r w:rsidRPr="005C43FA">
              <w:t xml:space="preserve">    ],</w:t>
            </w:r>
          </w:p>
          <w:p w:rsidR="005C43FA" w:rsidRPr="005C43FA" w:rsidRDefault="005C43FA" w:rsidP="005C43FA">
            <w:pPr>
              <w:pStyle w:val="code-demo"/>
            </w:pPr>
            <w:r w:rsidRPr="005C43FA">
              <w:t xml:space="preserve">    "linux":</w:t>
            </w:r>
          </w:p>
          <w:p w:rsidR="005C43FA" w:rsidRPr="005C43FA" w:rsidRDefault="005C43FA" w:rsidP="005C43FA">
            <w:pPr>
              <w:pStyle w:val="code-demo"/>
            </w:pPr>
            <w:r w:rsidRPr="005C43FA">
              <w:t xml:space="preserve">    [</w:t>
            </w:r>
          </w:p>
          <w:p w:rsidR="005C43FA" w:rsidRPr="005C43FA" w:rsidRDefault="005C43FA" w:rsidP="005C43FA">
            <w:pPr>
              <w:pStyle w:val="code-demo"/>
            </w:pPr>
            <w:r w:rsidRPr="005C43FA">
              <w:t xml:space="preserve">        {</w:t>
            </w:r>
          </w:p>
          <w:p w:rsidR="005C43FA" w:rsidRPr="005C43FA" w:rsidRDefault="005C43FA" w:rsidP="005C43FA">
            <w:pPr>
              <w:pStyle w:val="code-demo"/>
            </w:pPr>
            <w:r w:rsidRPr="005C43FA">
              <w:t xml:space="preserve">            "id":34,</w:t>
            </w:r>
          </w:p>
          <w:p w:rsidR="005C43FA" w:rsidRPr="005C43FA" w:rsidRDefault="005C43FA" w:rsidP="005C43FA">
            <w:pPr>
              <w:pStyle w:val="code-demo"/>
            </w:pPr>
            <w:r w:rsidRPr="005C43FA">
              <w:t xml:space="preserve">            "versionDes":"Novell SUSE Linux Enterprise Server 10 SP1 32bit" </w:t>
            </w:r>
          </w:p>
          <w:p w:rsidR="005C43FA" w:rsidRPr="005C43FA" w:rsidRDefault="005C43FA" w:rsidP="005C43FA">
            <w:pPr>
              <w:pStyle w:val="code-demo"/>
            </w:pPr>
            <w:r w:rsidRPr="005C43FA">
              <w:t xml:space="preserve">        },…</w:t>
            </w:r>
          </w:p>
          <w:p w:rsidR="005C43FA" w:rsidRPr="005C43FA" w:rsidRDefault="005C43FA" w:rsidP="005C43FA">
            <w:pPr>
              <w:pStyle w:val="code-demo"/>
            </w:pPr>
            <w:r>
              <w:rPr>
                <w:rFonts w:hint="eastAsia"/>
              </w:rPr>
              <w:t xml:space="preserve">    </w:t>
            </w:r>
            <w:r w:rsidRPr="005C43FA">
              <w:rPr>
                <w:rFonts w:hint="eastAsia"/>
              </w:rPr>
              <w:t>]</w:t>
            </w:r>
            <w:r w:rsidRPr="005C43FA">
              <w:rPr>
                <w:rFonts w:hint="eastAsia"/>
              </w:rPr>
              <w:t>，</w:t>
            </w:r>
          </w:p>
          <w:p w:rsidR="005C43FA" w:rsidRPr="005C43FA" w:rsidRDefault="005C43FA" w:rsidP="005C43FA">
            <w:pPr>
              <w:pStyle w:val="code-demo"/>
            </w:pPr>
            <w:r w:rsidRPr="005C43FA">
              <w:t xml:space="preserve">    "other":</w:t>
            </w:r>
          </w:p>
          <w:p w:rsidR="005C43FA" w:rsidRPr="005C43FA" w:rsidRDefault="005C43FA" w:rsidP="005C43FA">
            <w:pPr>
              <w:pStyle w:val="code-demo"/>
            </w:pPr>
            <w:r w:rsidRPr="005C43FA">
              <w:t xml:space="preserve">    [</w:t>
            </w:r>
          </w:p>
          <w:p w:rsidR="005C43FA" w:rsidRPr="005C43FA" w:rsidRDefault="005C43FA" w:rsidP="005C43FA">
            <w:pPr>
              <w:pStyle w:val="code-demo"/>
            </w:pPr>
            <w:r w:rsidRPr="005C43FA">
              <w:t xml:space="preserve">        {</w:t>
            </w:r>
          </w:p>
          <w:p w:rsidR="005C43FA" w:rsidRPr="005C43FA" w:rsidRDefault="005C43FA" w:rsidP="005C43FA">
            <w:pPr>
              <w:pStyle w:val="code-demo"/>
            </w:pPr>
            <w:r w:rsidRPr="005C43FA">
              <w:t xml:space="preserve">            "id":401,</w:t>
            </w:r>
          </w:p>
          <w:p w:rsidR="005C43FA" w:rsidRPr="005C43FA" w:rsidRDefault="005C43FA" w:rsidP="005C43FA">
            <w:pPr>
              <w:pStyle w:val="code-demo"/>
            </w:pPr>
            <w:r w:rsidRPr="005C43FA">
              <w:rPr>
                <w:rFonts w:hint="eastAsia"/>
              </w:rPr>
              <w:t xml:space="preserve">            "versionDes":"</w:t>
            </w:r>
            <w:r w:rsidRPr="005C43FA">
              <w:rPr>
                <w:rFonts w:hint="eastAsia"/>
              </w:rPr>
              <w:t>其他</w:t>
            </w:r>
            <w:r w:rsidRPr="005C43FA">
              <w:rPr>
                <w:rFonts w:hint="eastAsia"/>
              </w:rPr>
              <w:t xml:space="preserve">32bit" </w:t>
            </w:r>
          </w:p>
          <w:p w:rsidR="005C43FA" w:rsidRPr="005C43FA" w:rsidRDefault="005C43FA" w:rsidP="005C43FA">
            <w:pPr>
              <w:pStyle w:val="code-demo"/>
            </w:pPr>
            <w:r w:rsidRPr="005C43FA">
              <w:t xml:space="preserve">        },…</w:t>
            </w:r>
          </w:p>
          <w:p w:rsidR="005C43FA" w:rsidRDefault="005C43FA" w:rsidP="005C43FA">
            <w:pPr>
              <w:pStyle w:val="code-demo"/>
            </w:pPr>
            <w:r>
              <w:t xml:space="preserve">    </w:t>
            </w:r>
            <w:r w:rsidRPr="005C43FA">
              <w:t>]</w:t>
            </w:r>
          </w:p>
          <w:p w:rsidR="00942FBB" w:rsidRPr="005C43FA" w:rsidRDefault="00942FBB" w:rsidP="005C43FA">
            <w:pPr>
              <w:pStyle w:val="TableText"/>
              <w:rPr>
                <w:rFonts w:ascii="宋体" w:hAnsi="宋体"/>
              </w:rPr>
            </w:pPr>
            <w:r w:rsidRPr="007F3323">
              <w:t>}</w:t>
            </w:r>
          </w:p>
        </w:tc>
      </w:tr>
    </w:tbl>
    <w:p w:rsidR="00375649" w:rsidRPr="007F3323" w:rsidRDefault="00375649" w:rsidP="00375649">
      <w:bookmarkStart w:id="175" w:name="_Toc439920295"/>
    </w:p>
    <w:p w:rsidR="00942FBB" w:rsidRPr="007F3323" w:rsidRDefault="00942FBB" w:rsidP="002B57DB">
      <w:pPr>
        <w:pStyle w:val="31"/>
      </w:pPr>
      <w:bookmarkStart w:id="176" w:name="_Toc509581328"/>
      <w:bookmarkStart w:id="177" w:name="_Toc28631452"/>
      <w:r w:rsidRPr="007F3323">
        <w:t>查询</w:t>
      </w:r>
      <w:r w:rsidRPr="007F3323">
        <w:rPr>
          <w:rFonts w:hint="eastAsia"/>
        </w:rPr>
        <w:t>指定</w:t>
      </w:r>
      <w:r w:rsidRPr="007F3323">
        <w:t>虚拟机操作</w:t>
      </w:r>
      <w:r w:rsidRPr="007F3323">
        <w:rPr>
          <w:rFonts w:hint="eastAsia"/>
        </w:rPr>
        <w:t>系统信息</w:t>
      </w:r>
      <w:bookmarkEnd w:id="175"/>
      <w:bookmarkEnd w:id="176"/>
      <w:bookmarkEnd w:id="177"/>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358"/>
        <w:gridCol w:w="8281"/>
      </w:tblGrid>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接口功能</w:t>
            </w:r>
          </w:p>
        </w:tc>
        <w:tc>
          <w:tcPr>
            <w:tcW w:w="8471" w:type="dxa"/>
            <w:tcBorders>
              <w:top w:val="single" w:sz="4" w:space="0" w:color="000000"/>
              <w:left w:val="single" w:sz="4" w:space="0" w:color="000000"/>
              <w:bottom w:val="single" w:sz="4" w:space="0" w:color="000000"/>
              <w:right w:val="single" w:sz="4" w:space="0" w:color="000000"/>
            </w:tcBorders>
          </w:tcPr>
          <w:p w:rsidR="00942FBB" w:rsidRPr="007F3323" w:rsidRDefault="00942FBB" w:rsidP="00EB602D">
            <w:pPr>
              <w:pStyle w:val="TableText"/>
            </w:pPr>
            <w:r w:rsidRPr="007F3323">
              <w:rPr>
                <w:rFonts w:hint="eastAsia"/>
              </w:rPr>
              <w:t>查询指定的虚拟机操作系统信息</w:t>
            </w: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EF36B3" w:rsidRDefault="00942FBB" w:rsidP="00B2040C">
            <w:pPr>
              <w:pStyle w:val="TableText"/>
              <w:rPr>
                <w:color w:val="000000" w:themeColor="text1"/>
              </w:rPr>
            </w:pPr>
            <w:r w:rsidRPr="00EF36B3">
              <w:rPr>
                <w:color w:val="000000" w:themeColor="text1"/>
              </w:rPr>
              <w:t>接口描述</w:t>
            </w:r>
          </w:p>
        </w:tc>
        <w:tc>
          <w:tcPr>
            <w:tcW w:w="8471" w:type="dxa"/>
            <w:tcBorders>
              <w:top w:val="single" w:sz="4" w:space="0" w:color="000000"/>
              <w:left w:val="single" w:sz="4" w:space="0" w:color="000000"/>
              <w:bottom w:val="single" w:sz="4" w:space="0" w:color="000000"/>
              <w:right w:val="single" w:sz="4" w:space="0" w:color="000000"/>
            </w:tcBorders>
          </w:tcPr>
          <w:p w:rsidR="00942FBB" w:rsidRPr="00EF36B3" w:rsidRDefault="00B658EE" w:rsidP="00B2040C">
            <w:pPr>
              <w:pStyle w:val="TableText"/>
              <w:rPr>
                <w:color w:val="000000" w:themeColor="text1"/>
              </w:rPr>
            </w:pPr>
            <w:r w:rsidRPr="00B658EE">
              <w:rPr>
                <w:rFonts w:hint="eastAsia"/>
                <w:color w:val="000000" w:themeColor="text1"/>
              </w:rPr>
              <w:t>接口</w:t>
            </w:r>
            <w:r w:rsidRPr="00B658EE">
              <w:rPr>
                <w:rFonts w:hint="eastAsia"/>
                <w:color w:val="000000" w:themeColor="text1"/>
              </w:rPr>
              <w:t>url</w:t>
            </w:r>
            <w:r w:rsidRPr="00B658EE">
              <w:rPr>
                <w:rFonts w:hint="eastAsia"/>
                <w:color w:val="000000" w:themeColor="text1"/>
              </w:rPr>
              <w:t>中</w:t>
            </w:r>
            <w:r w:rsidRPr="00B658EE">
              <w:rPr>
                <w:rFonts w:hint="eastAsia"/>
                <w:color w:val="000000" w:themeColor="text1"/>
              </w:rPr>
              <w:t>arch</w:t>
            </w:r>
            <w:r w:rsidRPr="00B658EE">
              <w:rPr>
                <w:rFonts w:hint="eastAsia"/>
                <w:color w:val="000000" w:themeColor="text1"/>
              </w:rPr>
              <w:t>字段的值控制查询何种架构下的</w:t>
            </w:r>
            <w:r w:rsidRPr="00B658EE">
              <w:rPr>
                <w:rFonts w:hint="eastAsia"/>
                <w:color w:val="000000" w:themeColor="text1"/>
              </w:rPr>
              <w:t>os</w:t>
            </w:r>
            <w:r w:rsidRPr="00B658EE">
              <w:rPr>
                <w:rFonts w:hint="eastAsia"/>
                <w:color w:val="000000" w:themeColor="text1"/>
              </w:rPr>
              <w:t>信息，</w:t>
            </w:r>
            <w:r w:rsidRPr="00B658EE">
              <w:rPr>
                <w:rFonts w:hint="eastAsia"/>
                <w:color w:val="000000" w:themeColor="text1"/>
              </w:rPr>
              <w:t>url</w:t>
            </w:r>
            <w:r w:rsidRPr="00B658EE">
              <w:rPr>
                <w:rFonts w:hint="eastAsia"/>
                <w:color w:val="000000" w:themeColor="text1"/>
              </w:rPr>
              <w:t>中携带</w:t>
            </w:r>
            <w:r w:rsidRPr="00B658EE">
              <w:rPr>
                <w:rFonts w:hint="eastAsia"/>
                <w:color w:val="000000" w:themeColor="text1"/>
              </w:rPr>
              <w:t>? arch=arm</w:t>
            </w:r>
            <w:r w:rsidRPr="00B658EE">
              <w:rPr>
                <w:rFonts w:hint="eastAsia"/>
                <w:color w:val="000000" w:themeColor="text1"/>
              </w:rPr>
              <w:t>时，表示查询为</w:t>
            </w:r>
            <w:r w:rsidRPr="00B658EE">
              <w:rPr>
                <w:rFonts w:hint="eastAsia"/>
                <w:color w:val="000000" w:themeColor="text1"/>
              </w:rPr>
              <w:t>arm</w:t>
            </w:r>
            <w:r w:rsidRPr="00B658EE">
              <w:rPr>
                <w:rFonts w:hint="eastAsia"/>
                <w:color w:val="000000" w:themeColor="text1"/>
              </w:rPr>
              <w:t>架构下的</w:t>
            </w:r>
            <w:r w:rsidRPr="00B658EE">
              <w:rPr>
                <w:rFonts w:hint="eastAsia"/>
                <w:color w:val="000000" w:themeColor="text1"/>
              </w:rPr>
              <w:t>os</w:t>
            </w:r>
            <w:r w:rsidRPr="00B658EE">
              <w:rPr>
                <w:rFonts w:hint="eastAsia"/>
                <w:color w:val="000000" w:themeColor="text1"/>
              </w:rPr>
              <w:t>信息，</w:t>
            </w:r>
            <w:r>
              <w:rPr>
                <w:rFonts w:hint="eastAsia"/>
                <w:color w:val="000000" w:themeColor="text1"/>
              </w:rPr>
              <w:t>携带</w:t>
            </w:r>
            <w:r>
              <w:rPr>
                <w:rFonts w:hint="eastAsia"/>
                <w:color w:val="000000" w:themeColor="text1"/>
              </w:rPr>
              <w:t>?</w:t>
            </w:r>
            <w:r w:rsidRPr="00B658EE">
              <w:rPr>
                <w:rFonts w:hint="eastAsia"/>
                <w:color w:val="000000" w:themeColor="text1"/>
              </w:rPr>
              <w:t>arch=x86</w:t>
            </w:r>
            <w:r w:rsidRPr="00B658EE">
              <w:rPr>
                <w:rFonts w:hint="eastAsia"/>
                <w:color w:val="000000" w:themeColor="text1"/>
              </w:rPr>
              <w:t>时，表示查询</w:t>
            </w:r>
            <w:r w:rsidRPr="00B658EE">
              <w:rPr>
                <w:rFonts w:hint="eastAsia"/>
                <w:color w:val="000000" w:themeColor="text1"/>
              </w:rPr>
              <w:t>x86</w:t>
            </w:r>
            <w:r w:rsidRPr="00B658EE">
              <w:rPr>
                <w:rFonts w:hint="eastAsia"/>
                <w:color w:val="000000" w:themeColor="text1"/>
              </w:rPr>
              <w:t>架构下的</w:t>
            </w:r>
            <w:r w:rsidRPr="00B658EE">
              <w:rPr>
                <w:rFonts w:hint="eastAsia"/>
                <w:color w:val="000000" w:themeColor="text1"/>
              </w:rPr>
              <w:t>os</w:t>
            </w:r>
            <w:r w:rsidRPr="00B658EE">
              <w:rPr>
                <w:rFonts w:hint="eastAsia"/>
                <w:color w:val="000000" w:themeColor="text1"/>
              </w:rPr>
              <w:t>信息，没有</w:t>
            </w:r>
            <w:r w:rsidRPr="00B658EE">
              <w:rPr>
                <w:rFonts w:hint="eastAsia"/>
                <w:color w:val="000000" w:themeColor="text1"/>
              </w:rPr>
              <w:t>arch</w:t>
            </w:r>
            <w:r w:rsidRPr="00B658EE">
              <w:rPr>
                <w:rFonts w:hint="eastAsia"/>
                <w:color w:val="000000" w:themeColor="text1"/>
              </w:rPr>
              <w:t>字段，默认查询</w:t>
            </w:r>
            <w:r w:rsidRPr="00B658EE">
              <w:rPr>
                <w:rFonts w:hint="eastAsia"/>
                <w:color w:val="000000" w:themeColor="text1"/>
              </w:rPr>
              <w:t>x86</w:t>
            </w:r>
            <w:r w:rsidRPr="00B658EE">
              <w:rPr>
                <w:rFonts w:hint="eastAsia"/>
                <w:color w:val="000000" w:themeColor="text1"/>
              </w:rPr>
              <w:t>架构下的</w:t>
            </w:r>
            <w:r w:rsidRPr="00B658EE">
              <w:rPr>
                <w:rFonts w:hint="eastAsia"/>
                <w:color w:val="000000" w:themeColor="text1"/>
              </w:rPr>
              <w:t>os</w:t>
            </w:r>
            <w:r w:rsidRPr="00B658EE">
              <w:rPr>
                <w:rFonts w:hint="eastAsia"/>
                <w:color w:val="000000" w:themeColor="text1"/>
              </w:rPr>
              <w:t>信息。</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967"/>
              <w:gridCol w:w="1108"/>
              <w:gridCol w:w="4980"/>
            </w:tblGrid>
            <w:tr w:rsidR="00942FBB" w:rsidRPr="00EF36B3" w:rsidTr="005348A4">
              <w:tc>
                <w:tcPr>
                  <w:tcW w:w="1221" w:type="pct"/>
                  <w:shd w:val="clear" w:color="auto" w:fill="D9D9D9"/>
                </w:tcPr>
                <w:p w:rsidR="00942FBB" w:rsidRPr="00EF36B3" w:rsidRDefault="00942FBB" w:rsidP="00B2040C">
                  <w:pPr>
                    <w:pStyle w:val="TableText"/>
                    <w:rPr>
                      <w:b/>
                      <w:color w:val="000000" w:themeColor="text1"/>
                    </w:rPr>
                  </w:pPr>
                  <w:r w:rsidRPr="00EF36B3">
                    <w:rPr>
                      <w:b/>
                      <w:color w:val="000000" w:themeColor="text1"/>
                    </w:rPr>
                    <w:t>Name</w:t>
                  </w:r>
                </w:p>
              </w:tc>
              <w:tc>
                <w:tcPr>
                  <w:tcW w:w="3779" w:type="pct"/>
                  <w:gridSpan w:val="2"/>
                  <w:shd w:val="clear" w:color="auto" w:fill="auto"/>
                </w:tcPr>
                <w:p w:rsidR="00942FBB" w:rsidRPr="00EF36B3" w:rsidRDefault="00942FBB" w:rsidP="00B2040C">
                  <w:pPr>
                    <w:pStyle w:val="TableText"/>
                    <w:rPr>
                      <w:color w:val="000000" w:themeColor="text1"/>
                    </w:rPr>
                  </w:pPr>
                  <w:r w:rsidRPr="00EF36B3">
                    <w:rPr>
                      <w:color w:val="000000" w:themeColor="text1"/>
                    </w:rPr>
                    <w:t>响应正文描述</w:t>
                  </w:r>
                </w:p>
              </w:tc>
            </w:tr>
            <w:tr w:rsidR="00942FBB" w:rsidRPr="00EF36B3" w:rsidTr="005348A4">
              <w:tc>
                <w:tcPr>
                  <w:tcW w:w="1221" w:type="pct"/>
                  <w:shd w:val="clear" w:color="auto" w:fill="D9D9D9"/>
                </w:tcPr>
                <w:p w:rsidR="00942FBB" w:rsidRPr="00EF36B3" w:rsidRDefault="00140890" w:rsidP="00B2040C">
                  <w:pPr>
                    <w:pStyle w:val="TableText"/>
                    <w:rPr>
                      <w:b/>
                      <w:color w:val="000000" w:themeColor="text1"/>
                    </w:rPr>
                  </w:pPr>
                  <w:r>
                    <w:rPr>
                      <w:b/>
                      <w:color w:val="000000" w:themeColor="text1"/>
                    </w:rPr>
                    <w:t>Attribute</w:t>
                  </w:r>
                </w:p>
              </w:tc>
              <w:tc>
                <w:tcPr>
                  <w:tcW w:w="688" w:type="pct"/>
                  <w:shd w:val="clear" w:color="auto" w:fill="D9D9D9"/>
                </w:tcPr>
                <w:p w:rsidR="00942FBB" w:rsidRPr="00EF36B3" w:rsidRDefault="00942FBB" w:rsidP="00B2040C">
                  <w:pPr>
                    <w:pStyle w:val="TableText"/>
                    <w:rPr>
                      <w:b/>
                      <w:color w:val="000000" w:themeColor="text1"/>
                    </w:rPr>
                  </w:pPr>
                  <w:r w:rsidRPr="00EF36B3">
                    <w:rPr>
                      <w:b/>
                      <w:color w:val="000000" w:themeColor="text1"/>
                    </w:rPr>
                    <w:t>Type</w:t>
                  </w:r>
                </w:p>
              </w:tc>
              <w:tc>
                <w:tcPr>
                  <w:tcW w:w="3091" w:type="pct"/>
                  <w:shd w:val="clear" w:color="auto" w:fill="D9D9D9"/>
                </w:tcPr>
                <w:p w:rsidR="00942FBB" w:rsidRPr="00EF36B3" w:rsidRDefault="00942FBB" w:rsidP="00B2040C">
                  <w:pPr>
                    <w:pStyle w:val="TableText"/>
                    <w:rPr>
                      <w:b/>
                      <w:color w:val="000000" w:themeColor="text1"/>
                    </w:rPr>
                  </w:pPr>
                  <w:r w:rsidRPr="00EF36B3">
                    <w:rPr>
                      <w:b/>
                      <w:color w:val="000000" w:themeColor="text1"/>
                    </w:rPr>
                    <w:t>Description</w:t>
                  </w:r>
                </w:p>
              </w:tc>
            </w:tr>
            <w:tr w:rsidR="00B836A8" w:rsidRPr="00EF36B3" w:rsidTr="005348A4">
              <w:tc>
                <w:tcPr>
                  <w:tcW w:w="1221" w:type="pct"/>
                </w:tcPr>
                <w:p w:rsidR="00B836A8" w:rsidRPr="007F3323" w:rsidRDefault="00B836A8" w:rsidP="00B836A8">
                  <w:pPr>
                    <w:pStyle w:val="TableText"/>
                  </w:pPr>
                  <w:r w:rsidRPr="007F3323">
                    <w:t>id</w:t>
                  </w:r>
                </w:p>
              </w:tc>
              <w:tc>
                <w:tcPr>
                  <w:tcW w:w="688" w:type="pct"/>
                  <w:shd w:val="clear" w:color="auto" w:fill="auto"/>
                </w:tcPr>
                <w:p w:rsidR="00B836A8" w:rsidRPr="007F3323" w:rsidRDefault="00B836A8" w:rsidP="00B836A8">
                  <w:pPr>
                    <w:pStyle w:val="TableText"/>
                  </w:pPr>
                  <w:r w:rsidRPr="007F3323">
                    <w:t>integer</w:t>
                  </w:r>
                </w:p>
              </w:tc>
              <w:tc>
                <w:tcPr>
                  <w:tcW w:w="3091" w:type="pct"/>
                  <w:shd w:val="clear" w:color="auto" w:fill="auto"/>
                </w:tcPr>
                <w:p w:rsidR="00B836A8" w:rsidRPr="007F3323" w:rsidRDefault="00B836A8" w:rsidP="00B836A8">
                  <w:pPr>
                    <w:pStyle w:val="TableText"/>
                  </w:pPr>
                  <w:r w:rsidRPr="007F3323">
                    <w:rPr>
                      <w:rFonts w:hint="eastAsia"/>
                    </w:rPr>
                    <w:t>操作系统</w:t>
                  </w:r>
                  <w:r w:rsidRPr="007F3323">
                    <w:t>标识，创建虚拟机时</w:t>
                  </w:r>
                  <w:r w:rsidRPr="007F3323">
                    <w:t>osVersion</w:t>
                  </w:r>
                  <w:r w:rsidRPr="007F3323">
                    <w:t>需携带此标识</w:t>
                  </w:r>
                  <w:r w:rsidRPr="007F3323">
                    <w:rPr>
                      <w:rFonts w:hint="eastAsia"/>
                    </w:rPr>
                    <w:t>。</w:t>
                  </w:r>
                </w:p>
              </w:tc>
            </w:tr>
            <w:tr w:rsidR="00B836A8" w:rsidRPr="00EF36B3" w:rsidTr="005348A4">
              <w:tc>
                <w:tcPr>
                  <w:tcW w:w="1221" w:type="pct"/>
                </w:tcPr>
                <w:p w:rsidR="00B836A8" w:rsidRPr="007F3323" w:rsidRDefault="00B836A8" w:rsidP="00B836A8">
                  <w:pPr>
                    <w:pStyle w:val="TableText"/>
                  </w:pPr>
                  <w:r w:rsidRPr="007F3323">
                    <w:t>versionDes</w:t>
                  </w:r>
                </w:p>
              </w:tc>
              <w:tc>
                <w:tcPr>
                  <w:tcW w:w="688" w:type="pct"/>
                  <w:shd w:val="clear" w:color="auto" w:fill="auto"/>
                </w:tcPr>
                <w:p w:rsidR="00B836A8" w:rsidRPr="007F3323" w:rsidRDefault="00B836A8" w:rsidP="00B836A8">
                  <w:pPr>
                    <w:pStyle w:val="TableText"/>
                  </w:pPr>
                  <w:r w:rsidRPr="007F3323">
                    <w:t>string</w:t>
                  </w:r>
                </w:p>
              </w:tc>
              <w:tc>
                <w:tcPr>
                  <w:tcW w:w="3091" w:type="pct"/>
                  <w:shd w:val="clear" w:color="auto" w:fill="auto"/>
                </w:tcPr>
                <w:p w:rsidR="00B836A8" w:rsidRPr="007F3323" w:rsidRDefault="00B836A8" w:rsidP="00B836A8">
                  <w:pPr>
                    <w:pStyle w:val="TableText"/>
                  </w:pPr>
                  <w:r w:rsidRPr="007F3323">
                    <w:t>操作系统描述</w:t>
                  </w:r>
                  <w:r w:rsidRPr="007F3323">
                    <w:rPr>
                      <w:rFonts w:hint="eastAsia"/>
                    </w:rPr>
                    <w:t>。</w:t>
                  </w:r>
                </w:p>
              </w:tc>
            </w:tr>
            <w:tr w:rsidR="00B836A8" w:rsidRPr="00EF36B3" w:rsidTr="005348A4">
              <w:tc>
                <w:tcPr>
                  <w:tcW w:w="1221" w:type="pct"/>
                </w:tcPr>
                <w:p w:rsidR="00B836A8" w:rsidRPr="007F3323" w:rsidRDefault="00B836A8" w:rsidP="00B836A8">
                  <w:pPr>
                    <w:pStyle w:val="TableText"/>
                  </w:pPr>
                  <w:r>
                    <w:rPr>
                      <w:rFonts w:hint="eastAsia"/>
                    </w:rPr>
                    <w:t>o</w:t>
                  </w:r>
                  <w:r>
                    <w:t>sType</w:t>
                  </w:r>
                </w:p>
              </w:tc>
              <w:tc>
                <w:tcPr>
                  <w:tcW w:w="688" w:type="pct"/>
                  <w:shd w:val="clear" w:color="auto" w:fill="auto"/>
                </w:tcPr>
                <w:p w:rsidR="00B836A8" w:rsidRPr="007F3323" w:rsidRDefault="00B836A8" w:rsidP="00B836A8">
                  <w:pPr>
                    <w:pStyle w:val="TableText"/>
                  </w:pPr>
                  <w:r>
                    <w:rPr>
                      <w:rFonts w:hint="eastAsia"/>
                    </w:rPr>
                    <w:t>s</w:t>
                  </w:r>
                  <w:r>
                    <w:t>tring</w:t>
                  </w:r>
                </w:p>
              </w:tc>
              <w:tc>
                <w:tcPr>
                  <w:tcW w:w="3091" w:type="pct"/>
                  <w:shd w:val="clear" w:color="auto" w:fill="auto"/>
                </w:tcPr>
                <w:p w:rsidR="00B836A8" w:rsidRPr="007F3323" w:rsidRDefault="00B836A8" w:rsidP="00B836A8">
                  <w:pPr>
                    <w:pStyle w:val="TableText"/>
                  </w:pPr>
                  <w:r>
                    <w:rPr>
                      <w:rFonts w:hint="eastAsia"/>
                    </w:rPr>
                    <w:t>操作</w:t>
                  </w:r>
                  <w:r>
                    <w:t>系统类型。</w:t>
                  </w:r>
                </w:p>
              </w:tc>
            </w:tr>
            <w:tr w:rsidR="00B836A8" w:rsidRPr="00EF36B3" w:rsidTr="005348A4">
              <w:tc>
                <w:tcPr>
                  <w:tcW w:w="1221" w:type="pct"/>
                </w:tcPr>
                <w:p w:rsidR="00B836A8" w:rsidRDefault="00B836A8" w:rsidP="00B836A8">
                  <w:pPr>
                    <w:pStyle w:val="TableText"/>
                  </w:pPr>
                  <w:r>
                    <w:rPr>
                      <w:rFonts w:hint="eastAsia"/>
                    </w:rPr>
                    <w:t>osBit</w:t>
                  </w:r>
                </w:p>
              </w:tc>
              <w:tc>
                <w:tcPr>
                  <w:tcW w:w="688" w:type="pct"/>
                  <w:shd w:val="clear" w:color="auto" w:fill="auto"/>
                </w:tcPr>
                <w:p w:rsidR="00B836A8" w:rsidRDefault="00B836A8" w:rsidP="00B836A8">
                  <w:pPr>
                    <w:pStyle w:val="TableText"/>
                  </w:pPr>
                  <w:r>
                    <w:rPr>
                      <w:rFonts w:hint="eastAsia"/>
                    </w:rPr>
                    <w:t>integer</w:t>
                  </w:r>
                </w:p>
              </w:tc>
              <w:tc>
                <w:tcPr>
                  <w:tcW w:w="3091" w:type="pct"/>
                  <w:shd w:val="clear" w:color="auto" w:fill="auto"/>
                </w:tcPr>
                <w:p w:rsidR="00B836A8" w:rsidRDefault="00B836A8" w:rsidP="00B836A8">
                  <w:pPr>
                    <w:pStyle w:val="TableText"/>
                  </w:pPr>
                  <w:r>
                    <w:rPr>
                      <w:rFonts w:hint="eastAsia"/>
                    </w:rPr>
                    <w:t>操作</w:t>
                  </w:r>
                  <w:r>
                    <w:t>系统位数。</w:t>
                  </w:r>
                </w:p>
              </w:tc>
            </w:tr>
            <w:tr w:rsidR="00B836A8" w:rsidRPr="00EF36B3" w:rsidTr="005348A4">
              <w:tc>
                <w:tcPr>
                  <w:tcW w:w="1221" w:type="pct"/>
                </w:tcPr>
                <w:p w:rsidR="00B836A8" w:rsidRPr="007F3323" w:rsidRDefault="00B836A8" w:rsidP="00B836A8">
                  <w:pPr>
                    <w:pStyle w:val="TableText"/>
                  </w:pPr>
                  <w:r w:rsidRPr="007F3323">
                    <w:rPr>
                      <w:rFonts w:hint="eastAsia"/>
                    </w:rPr>
                    <w:t>cpuQ</w:t>
                  </w:r>
                  <w:r w:rsidRPr="007F3323">
                    <w:t>uantity</w:t>
                  </w:r>
                  <w:r w:rsidRPr="007F3323">
                    <w:rPr>
                      <w:rFonts w:hint="eastAsia"/>
                    </w:rPr>
                    <w:t>Limit</w:t>
                  </w:r>
                </w:p>
              </w:tc>
              <w:tc>
                <w:tcPr>
                  <w:tcW w:w="688" w:type="pct"/>
                  <w:shd w:val="clear" w:color="auto" w:fill="auto"/>
                </w:tcPr>
                <w:p w:rsidR="00B836A8" w:rsidRPr="007F3323" w:rsidRDefault="00B836A8" w:rsidP="00B836A8">
                  <w:pPr>
                    <w:pStyle w:val="TableText"/>
                  </w:pPr>
                  <w:r w:rsidRPr="007F3323">
                    <w:t>integer</w:t>
                  </w:r>
                </w:p>
              </w:tc>
              <w:tc>
                <w:tcPr>
                  <w:tcW w:w="3091" w:type="pct"/>
                  <w:shd w:val="clear" w:color="auto" w:fill="auto"/>
                </w:tcPr>
                <w:p w:rsidR="00B836A8" w:rsidRPr="007F3323" w:rsidRDefault="00B836A8" w:rsidP="00B836A8">
                  <w:pPr>
                    <w:pStyle w:val="TableText"/>
                  </w:pPr>
                  <w:r w:rsidRPr="007F3323">
                    <w:rPr>
                      <w:rFonts w:hint="eastAsia"/>
                    </w:rPr>
                    <w:t>该操作系统支持的最大</w:t>
                  </w:r>
                  <w:r w:rsidRPr="007F3323">
                    <w:rPr>
                      <w:rFonts w:hint="eastAsia"/>
                    </w:rPr>
                    <w:t>CPU</w:t>
                  </w:r>
                  <w:r w:rsidRPr="007F3323">
                    <w:rPr>
                      <w:rFonts w:hint="eastAsia"/>
                    </w:rPr>
                    <w:t>核数。</w:t>
                  </w:r>
                </w:p>
              </w:tc>
            </w:tr>
            <w:tr w:rsidR="00B836A8" w:rsidRPr="00EF36B3" w:rsidTr="005348A4">
              <w:tc>
                <w:tcPr>
                  <w:tcW w:w="1221" w:type="pct"/>
                </w:tcPr>
                <w:p w:rsidR="00B836A8" w:rsidRPr="007F3323" w:rsidRDefault="00B836A8" w:rsidP="00B836A8">
                  <w:pPr>
                    <w:pStyle w:val="TableText"/>
                  </w:pPr>
                  <w:r w:rsidRPr="007F3323">
                    <w:rPr>
                      <w:rFonts w:hint="eastAsia"/>
                    </w:rPr>
                    <w:t>cpuSocketLimit</w:t>
                  </w:r>
                </w:p>
              </w:tc>
              <w:tc>
                <w:tcPr>
                  <w:tcW w:w="688" w:type="pct"/>
                  <w:shd w:val="clear" w:color="auto" w:fill="auto"/>
                </w:tcPr>
                <w:p w:rsidR="00B836A8" w:rsidRPr="007F3323" w:rsidRDefault="00B836A8" w:rsidP="00B836A8">
                  <w:pPr>
                    <w:pStyle w:val="TableText"/>
                  </w:pPr>
                  <w:r w:rsidRPr="007F3323">
                    <w:t>integer</w:t>
                  </w:r>
                </w:p>
              </w:tc>
              <w:tc>
                <w:tcPr>
                  <w:tcW w:w="3091" w:type="pct"/>
                  <w:shd w:val="clear" w:color="auto" w:fill="auto"/>
                </w:tcPr>
                <w:p w:rsidR="00B836A8" w:rsidRPr="007F3323" w:rsidRDefault="00B836A8" w:rsidP="00B836A8">
                  <w:pPr>
                    <w:pStyle w:val="TableText"/>
                  </w:pPr>
                  <w:r w:rsidRPr="007F3323">
                    <w:rPr>
                      <w:rFonts w:hint="eastAsia"/>
                    </w:rPr>
                    <w:t>该操作系统支持的最大</w:t>
                  </w:r>
                  <w:r w:rsidRPr="007F3323">
                    <w:rPr>
                      <w:rFonts w:hint="eastAsia"/>
                    </w:rPr>
                    <w:t>CPU</w:t>
                  </w:r>
                  <w:r w:rsidRPr="007F3323">
                    <w:rPr>
                      <w:rFonts w:hint="eastAsia"/>
                    </w:rPr>
                    <w:t>插槽数。</w:t>
                  </w:r>
                </w:p>
              </w:tc>
            </w:tr>
            <w:tr w:rsidR="00B836A8" w:rsidRPr="00EF36B3" w:rsidTr="005348A4">
              <w:tc>
                <w:tcPr>
                  <w:tcW w:w="1221" w:type="pct"/>
                </w:tcPr>
                <w:p w:rsidR="00B836A8" w:rsidRPr="007F3323" w:rsidRDefault="00B836A8" w:rsidP="00B836A8">
                  <w:pPr>
                    <w:pStyle w:val="TableText"/>
                  </w:pPr>
                  <w:r w:rsidRPr="007F3323">
                    <w:rPr>
                      <w:rFonts w:hint="eastAsia"/>
                    </w:rPr>
                    <w:t>memQ</w:t>
                  </w:r>
                  <w:r w:rsidRPr="007F3323">
                    <w:t>uantity</w:t>
                  </w:r>
                  <w:r w:rsidRPr="007F3323">
                    <w:rPr>
                      <w:rFonts w:hint="eastAsia"/>
                    </w:rPr>
                    <w:t>Limit</w:t>
                  </w:r>
                </w:p>
              </w:tc>
              <w:tc>
                <w:tcPr>
                  <w:tcW w:w="688" w:type="pct"/>
                  <w:shd w:val="clear" w:color="auto" w:fill="auto"/>
                </w:tcPr>
                <w:p w:rsidR="00B836A8" w:rsidRPr="007F3323" w:rsidRDefault="00B836A8" w:rsidP="00B836A8">
                  <w:pPr>
                    <w:pStyle w:val="TableText"/>
                  </w:pPr>
                  <w:r w:rsidRPr="007F3323">
                    <w:t>integer</w:t>
                  </w:r>
                </w:p>
              </w:tc>
              <w:tc>
                <w:tcPr>
                  <w:tcW w:w="3091" w:type="pct"/>
                  <w:shd w:val="clear" w:color="auto" w:fill="auto"/>
                </w:tcPr>
                <w:p w:rsidR="00B836A8" w:rsidRPr="007F3323" w:rsidRDefault="00B836A8" w:rsidP="00B836A8">
                  <w:pPr>
                    <w:pStyle w:val="TableText"/>
                  </w:pPr>
                  <w:r w:rsidRPr="007F3323">
                    <w:rPr>
                      <w:rFonts w:hint="eastAsia"/>
                    </w:rPr>
                    <w:t>该操作系统支持的最大内存容量，单位为</w:t>
                  </w:r>
                  <w:r w:rsidRPr="007F3323">
                    <w:rPr>
                      <w:rFonts w:hint="eastAsia"/>
                    </w:rPr>
                    <w:t>MB</w:t>
                  </w:r>
                  <w:r w:rsidRPr="007F3323">
                    <w:rPr>
                      <w:rFonts w:hint="eastAsia"/>
                    </w:rPr>
                    <w:t>。</w:t>
                  </w:r>
                </w:p>
              </w:tc>
            </w:tr>
            <w:tr w:rsidR="00B836A8" w:rsidRPr="00EF36B3" w:rsidTr="005348A4">
              <w:tc>
                <w:tcPr>
                  <w:tcW w:w="1221" w:type="pct"/>
                </w:tcPr>
                <w:p w:rsidR="00B836A8" w:rsidRPr="007F3323" w:rsidRDefault="00B836A8" w:rsidP="00B836A8">
                  <w:pPr>
                    <w:pStyle w:val="TableText"/>
                  </w:pPr>
                  <w:r w:rsidRPr="007F3323">
                    <w:rPr>
                      <w:rFonts w:hint="eastAsia"/>
                    </w:rPr>
                    <w:t>supportC</w:t>
                  </w:r>
                  <w:r w:rsidRPr="007F3323">
                    <w:t>puHotPlug</w:t>
                  </w:r>
                </w:p>
              </w:tc>
              <w:tc>
                <w:tcPr>
                  <w:tcW w:w="688" w:type="pct"/>
                  <w:shd w:val="clear" w:color="auto" w:fill="auto"/>
                </w:tcPr>
                <w:p w:rsidR="00B836A8" w:rsidRPr="007F3323" w:rsidRDefault="00B836A8" w:rsidP="00B836A8">
                  <w:pPr>
                    <w:pStyle w:val="TableText"/>
                  </w:pPr>
                  <w:r w:rsidRPr="007F3323">
                    <w:rPr>
                      <w:rFonts w:hint="eastAsia"/>
                    </w:rPr>
                    <w:t>boolean</w:t>
                  </w:r>
                </w:p>
              </w:tc>
              <w:tc>
                <w:tcPr>
                  <w:tcW w:w="3091" w:type="pct"/>
                  <w:shd w:val="clear" w:color="auto" w:fill="auto"/>
                </w:tcPr>
                <w:p w:rsidR="00B836A8" w:rsidRPr="007F3323" w:rsidRDefault="00B836A8" w:rsidP="00B836A8">
                  <w:pPr>
                    <w:pStyle w:val="TableText"/>
                  </w:pPr>
                  <w:r w:rsidRPr="007F3323">
                    <w:rPr>
                      <w:rFonts w:hint="eastAsia"/>
                    </w:rPr>
                    <w:t>是否支持</w:t>
                  </w:r>
                  <w:r w:rsidRPr="007F3323">
                    <w:rPr>
                      <w:rFonts w:hint="eastAsia"/>
                    </w:rPr>
                    <w:t>CPU</w:t>
                  </w:r>
                  <w:r w:rsidRPr="007F3323">
                    <w:rPr>
                      <w:rFonts w:hint="eastAsia"/>
                    </w:rPr>
                    <w:t>热插。</w:t>
                  </w:r>
                </w:p>
              </w:tc>
            </w:tr>
            <w:tr w:rsidR="00B836A8" w:rsidRPr="00EF36B3" w:rsidTr="005348A4">
              <w:tc>
                <w:tcPr>
                  <w:tcW w:w="1221" w:type="pct"/>
                </w:tcPr>
                <w:p w:rsidR="00B836A8" w:rsidRPr="007F3323" w:rsidRDefault="00B836A8" w:rsidP="00B836A8">
                  <w:pPr>
                    <w:pStyle w:val="TableText"/>
                  </w:pPr>
                  <w:r w:rsidRPr="007F3323">
                    <w:rPr>
                      <w:rFonts w:hint="eastAsia"/>
                    </w:rPr>
                    <w:t>supportMemHotPlug</w:t>
                  </w:r>
                </w:p>
              </w:tc>
              <w:tc>
                <w:tcPr>
                  <w:tcW w:w="688" w:type="pct"/>
                  <w:shd w:val="clear" w:color="auto" w:fill="auto"/>
                </w:tcPr>
                <w:p w:rsidR="00B836A8" w:rsidRPr="007F3323" w:rsidRDefault="00B836A8" w:rsidP="00B836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ind w:left="0"/>
                  </w:pPr>
                  <w:r w:rsidRPr="00EB41D4">
                    <w:rPr>
                      <w:rFonts w:hint="eastAsia"/>
                      <w:snapToGrid w:val="0"/>
                      <w:kern w:val="0"/>
                    </w:rPr>
                    <w:t>boolean</w:t>
                  </w:r>
                </w:p>
              </w:tc>
              <w:tc>
                <w:tcPr>
                  <w:tcW w:w="3091" w:type="pct"/>
                  <w:shd w:val="clear" w:color="auto" w:fill="auto"/>
                </w:tcPr>
                <w:p w:rsidR="00B836A8" w:rsidRPr="007F3323" w:rsidRDefault="00B836A8" w:rsidP="00B836A8">
                  <w:pPr>
                    <w:pStyle w:val="TableText"/>
                  </w:pPr>
                  <w:r w:rsidRPr="007F3323">
                    <w:rPr>
                      <w:rFonts w:hint="eastAsia"/>
                    </w:rPr>
                    <w:t>是否支持内存热插。</w:t>
                  </w:r>
                </w:p>
              </w:tc>
            </w:tr>
            <w:tr w:rsidR="00B836A8" w:rsidRPr="00EF36B3" w:rsidTr="005348A4">
              <w:tc>
                <w:tcPr>
                  <w:tcW w:w="1221" w:type="pct"/>
                </w:tcPr>
                <w:p w:rsidR="00B836A8" w:rsidRPr="00F65A2B" w:rsidRDefault="00B836A8" w:rsidP="00B836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ind w:left="0"/>
                    <w:rPr>
                      <w:rFonts w:ascii="Consolas" w:hAnsi="Consolas" w:cs="Consolas"/>
                      <w:color w:val="000000"/>
                      <w:kern w:val="0"/>
                    </w:rPr>
                  </w:pPr>
                  <w:r w:rsidRPr="003A266F">
                    <w:rPr>
                      <w:snapToGrid w:val="0"/>
                      <w:kern w:val="0"/>
                    </w:rPr>
                    <w:t>supportNicHotPlug</w:t>
                  </w:r>
                </w:p>
              </w:tc>
              <w:tc>
                <w:tcPr>
                  <w:tcW w:w="688" w:type="pct"/>
                  <w:shd w:val="clear" w:color="auto" w:fill="auto"/>
                </w:tcPr>
                <w:p w:rsidR="00B836A8" w:rsidRPr="007F3323" w:rsidRDefault="00B836A8" w:rsidP="00B836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ind w:left="0"/>
                  </w:pPr>
                  <w:r w:rsidRPr="00EB41D4">
                    <w:rPr>
                      <w:rFonts w:hint="eastAsia"/>
                      <w:snapToGrid w:val="0"/>
                      <w:kern w:val="0"/>
                    </w:rPr>
                    <w:t>boolean</w:t>
                  </w:r>
                </w:p>
              </w:tc>
              <w:tc>
                <w:tcPr>
                  <w:tcW w:w="3091" w:type="pct"/>
                  <w:shd w:val="clear" w:color="auto" w:fill="auto"/>
                </w:tcPr>
                <w:p w:rsidR="00B836A8" w:rsidRPr="007F3323" w:rsidRDefault="00B836A8" w:rsidP="00B836A8">
                  <w:pPr>
                    <w:pStyle w:val="TableText"/>
                  </w:pPr>
                  <w:r w:rsidRPr="003A266F">
                    <w:rPr>
                      <w:rFonts w:hint="eastAsia"/>
                    </w:rPr>
                    <w:t>是否支持在线添加网卡。</w:t>
                  </w:r>
                </w:p>
              </w:tc>
            </w:tr>
            <w:tr w:rsidR="00B836A8" w:rsidRPr="00EF36B3" w:rsidTr="005348A4">
              <w:tc>
                <w:tcPr>
                  <w:tcW w:w="1221" w:type="pct"/>
                </w:tcPr>
                <w:p w:rsidR="00B836A8" w:rsidRPr="00113D79" w:rsidRDefault="00B836A8" w:rsidP="00B836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ind w:left="0"/>
                    <w:rPr>
                      <w:rFonts w:ascii="Consolas" w:hAnsi="Consolas" w:cs="Consolas"/>
                      <w:color w:val="000000"/>
                      <w:kern w:val="0"/>
                    </w:rPr>
                  </w:pPr>
                  <w:r w:rsidRPr="003A266F">
                    <w:rPr>
                      <w:snapToGrid w:val="0"/>
                      <w:kern w:val="0"/>
                    </w:rPr>
                    <w:t>supportNicHotUnplug</w:t>
                  </w:r>
                </w:p>
              </w:tc>
              <w:tc>
                <w:tcPr>
                  <w:tcW w:w="688" w:type="pct"/>
                  <w:shd w:val="clear" w:color="auto" w:fill="auto"/>
                </w:tcPr>
                <w:p w:rsidR="00B836A8" w:rsidRDefault="00B836A8" w:rsidP="00B836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ind w:left="0"/>
                  </w:pPr>
                  <w:r w:rsidRPr="00EB41D4">
                    <w:rPr>
                      <w:rFonts w:hint="eastAsia"/>
                      <w:snapToGrid w:val="0"/>
                      <w:kern w:val="0"/>
                    </w:rPr>
                    <w:t>boolean</w:t>
                  </w:r>
                </w:p>
              </w:tc>
              <w:tc>
                <w:tcPr>
                  <w:tcW w:w="3091" w:type="pct"/>
                  <w:shd w:val="clear" w:color="auto" w:fill="auto"/>
                </w:tcPr>
                <w:p w:rsidR="00B836A8" w:rsidRPr="00EF36B3" w:rsidRDefault="00B836A8" w:rsidP="00B836A8">
                  <w:pPr>
                    <w:pStyle w:val="TableText"/>
                    <w:rPr>
                      <w:color w:val="000000" w:themeColor="text1"/>
                    </w:rPr>
                  </w:pPr>
                  <w:r w:rsidRPr="00EF36B3">
                    <w:rPr>
                      <w:rFonts w:hint="eastAsia"/>
                      <w:color w:val="000000" w:themeColor="text1"/>
                    </w:rPr>
                    <w:t>是否支持在线卸载</w:t>
                  </w:r>
                  <w:r>
                    <w:rPr>
                      <w:rFonts w:hint="eastAsia"/>
                      <w:color w:val="000000" w:themeColor="text1"/>
                    </w:rPr>
                    <w:t>网卡</w:t>
                  </w:r>
                  <w:r>
                    <w:t>。</w:t>
                  </w:r>
                </w:p>
              </w:tc>
            </w:tr>
            <w:tr w:rsidR="00B836A8" w:rsidRPr="00EF36B3" w:rsidTr="005348A4">
              <w:tc>
                <w:tcPr>
                  <w:tcW w:w="1221" w:type="pct"/>
                </w:tcPr>
                <w:p w:rsidR="00B836A8" w:rsidRPr="00D6736B" w:rsidRDefault="00B836A8" w:rsidP="00B836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ind w:left="0"/>
                    <w:rPr>
                      <w:rFonts w:ascii="Consolas" w:hAnsi="Consolas" w:cs="Consolas"/>
                      <w:color w:val="000000"/>
                      <w:kern w:val="0"/>
                    </w:rPr>
                  </w:pPr>
                  <w:r w:rsidRPr="003A266F">
                    <w:rPr>
                      <w:snapToGrid w:val="0"/>
                      <w:kern w:val="0"/>
                    </w:rPr>
                    <w:t>supportHibernateAndWakeup</w:t>
                  </w:r>
                </w:p>
              </w:tc>
              <w:tc>
                <w:tcPr>
                  <w:tcW w:w="688" w:type="pct"/>
                  <w:shd w:val="clear" w:color="auto" w:fill="auto"/>
                </w:tcPr>
                <w:p w:rsidR="00B836A8" w:rsidRPr="007F3323" w:rsidRDefault="00B836A8" w:rsidP="00B836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ind w:left="0"/>
                  </w:pPr>
                  <w:r w:rsidRPr="00EB41D4">
                    <w:rPr>
                      <w:rFonts w:hint="eastAsia"/>
                      <w:snapToGrid w:val="0"/>
                      <w:kern w:val="0"/>
                    </w:rPr>
                    <w:t>boolean</w:t>
                  </w:r>
                </w:p>
              </w:tc>
              <w:tc>
                <w:tcPr>
                  <w:tcW w:w="3091" w:type="pct"/>
                  <w:shd w:val="clear" w:color="auto" w:fill="auto"/>
                </w:tcPr>
                <w:p w:rsidR="00B836A8" w:rsidRPr="007F3323" w:rsidRDefault="00B836A8" w:rsidP="00B836A8">
                  <w:pPr>
                    <w:pStyle w:val="TableText"/>
                  </w:pPr>
                  <w:r>
                    <w:rPr>
                      <w:rFonts w:hint="eastAsia"/>
                    </w:rPr>
                    <w:t>是否</w:t>
                  </w:r>
                  <w:r>
                    <w:t>支持休眠唤醒。</w:t>
                  </w:r>
                </w:p>
              </w:tc>
            </w:tr>
            <w:tr w:rsidR="00B836A8" w:rsidRPr="00EF36B3" w:rsidTr="005348A4">
              <w:tc>
                <w:tcPr>
                  <w:tcW w:w="1221" w:type="pct"/>
                </w:tcPr>
                <w:p w:rsidR="00B836A8" w:rsidRPr="006D5DB5" w:rsidRDefault="00B836A8" w:rsidP="00B836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ind w:left="0"/>
                    <w:rPr>
                      <w:rFonts w:ascii="Consolas" w:hAnsi="Consolas" w:cs="Consolas"/>
                      <w:color w:val="000000"/>
                      <w:kern w:val="0"/>
                    </w:rPr>
                  </w:pPr>
                  <w:r w:rsidRPr="003A266F">
                    <w:rPr>
                      <w:snapToGrid w:val="0"/>
                      <w:kern w:val="0"/>
                    </w:rPr>
                    <w:t>supportDiskHotUnPlug</w:t>
                  </w:r>
                </w:p>
              </w:tc>
              <w:tc>
                <w:tcPr>
                  <w:tcW w:w="688" w:type="pct"/>
                  <w:shd w:val="clear" w:color="auto" w:fill="auto"/>
                </w:tcPr>
                <w:p w:rsidR="00B836A8" w:rsidRDefault="00B836A8" w:rsidP="00B836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ind w:left="0"/>
                  </w:pPr>
                  <w:r w:rsidRPr="00EB41D4">
                    <w:rPr>
                      <w:rFonts w:hint="eastAsia"/>
                      <w:snapToGrid w:val="0"/>
                      <w:kern w:val="0"/>
                    </w:rPr>
                    <w:t>boolean</w:t>
                  </w:r>
                </w:p>
              </w:tc>
              <w:tc>
                <w:tcPr>
                  <w:tcW w:w="3091" w:type="pct"/>
                  <w:shd w:val="clear" w:color="auto" w:fill="auto"/>
                </w:tcPr>
                <w:p w:rsidR="00B836A8" w:rsidRDefault="00B836A8" w:rsidP="00B836A8">
                  <w:pPr>
                    <w:pStyle w:val="TableText"/>
                  </w:pPr>
                  <w:r w:rsidRPr="003A266F">
                    <w:rPr>
                      <w:rFonts w:hint="eastAsia"/>
                    </w:rPr>
                    <w:t>是否支持在线卸载磁盘</w:t>
                  </w:r>
                  <w:r>
                    <w:t>。</w:t>
                  </w:r>
                </w:p>
              </w:tc>
            </w:tr>
            <w:tr w:rsidR="00B836A8" w:rsidRPr="00EF36B3" w:rsidTr="005348A4">
              <w:tc>
                <w:tcPr>
                  <w:tcW w:w="1221" w:type="pct"/>
                </w:tcPr>
                <w:p w:rsidR="00B836A8" w:rsidRPr="00EF36B3" w:rsidRDefault="00B836A8" w:rsidP="00B836A8">
                  <w:pPr>
                    <w:pStyle w:val="TableText"/>
                    <w:rPr>
                      <w:color w:val="000000" w:themeColor="text1"/>
                    </w:rPr>
                  </w:pPr>
                  <w:r w:rsidRPr="003A266F">
                    <w:t>supportDiskHotPlug</w:t>
                  </w:r>
                </w:p>
              </w:tc>
              <w:tc>
                <w:tcPr>
                  <w:tcW w:w="688" w:type="pct"/>
                  <w:shd w:val="clear" w:color="auto" w:fill="auto"/>
                </w:tcPr>
                <w:p w:rsidR="00B836A8" w:rsidRPr="00EF36B3" w:rsidRDefault="00B836A8" w:rsidP="00B836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ind w:left="0"/>
                    <w:rPr>
                      <w:color w:val="000000" w:themeColor="text1"/>
                    </w:rPr>
                  </w:pPr>
                  <w:r w:rsidRPr="00EB41D4">
                    <w:rPr>
                      <w:snapToGrid w:val="0"/>
                      <w:kern w:val="0"/>
                    </w:rPr>
                    <w:t>boolean</w:t>
                  </w:r>
                </w:p>
              </w:tc>
              <w:tc>
                <w:tcPr>
                  <w:tcW w:w="3091" w:type="pct"/>
                  <w:shd w:val="clear" w:color="auto" w:fill="auto"/>
                </w:tcPr>
                <w:p w:rsidR="00B836A8" w:rsidRPr="00EF36B3" w:rsidRDefault="00B836A8" w:rsidP="00B836A8">
                  <w:pPr>
                    <w:pStyle w:val="TableText"/>
                    <w:rPr>
                      <w:color w:val="000000" w:themeColor="text1"/>
                    </w:rPr>
                  </w:pPr>
                  <w:r w:rsidRPr="003A266F">
                    <w:rPr>
                      <w:rFonts w:hint="eastAsia"/>
                    </w:rPr>
                    <w:t>是否支持在线添加磁盘。</w:t>
                  </w:r>
                </w:p>
              </w:tc>
            </w:tr>
            <w:tr w:rsidR="00B836A8" w:rsidRPr="00EF36B3" w:rsidTr="005348A4">
              <w:tc>
                <w:tcPr>
                  <w:tcW w:w="1221" w:type="pct"/>
                </w:tcPr>
                <w:p w:rsidR="00B836A8" w:rsidRPr="00EF36B3" w:rsidRDefault="00B836A8" w:rsidP="00B836A8">
                  <w:pPr>
                    <w:pStyle w:val="TableText"/>
                    <w:rPr>
                      <w:color w:val="000000" w:themeColor="text1"/>
                    </w:rPr>
                  </w:pPr>
                  <w:r w:rsidRPr="000F523A">
                    <w:t>supportUEFIFirmware</w:t>
                  </w:r>
                </w:p>
              </w:tc>
              <w:tc>
                <w:tcPr>
                  <w:tcW w:w="688" w:type="pct"/>
                  <w:shd w:val="clear" w:color="auto" w:fill="auto"/>
                </w:tcPr>
                <w:p w:rsidR="00B836A8" w:rsidRPr="00EF36B3" w:rsidRDefault="00B836A8" w:rsidP="00B836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ind w:left="0"/>
                    <w:rPr>
                      <w:color w:val="000000" w:themeColor="text1"/>
                    </w:rPr>
                  </w:pPr>
                  <w:r w:rsidRPr="00EB41D4">
                    <w:rPr>
                      <w:snapToGrid w:val="0"/>
                      <w:kern w:val="0"/>
                    </w:rPr>
                    <w:t>boolean</w:t>
                  </w:r>
                </w:p>
              </w:tc>
              <w:tc>
                <w:tcPr>
                  <w:tcW w:w="3091" w:type="pct"/>
                  <w:shd w:val="clear" w:color="auto" w:fill="auto"/>
                </w:tcPr>
                <w:p w:rsidR="00B836A8" w:rsidRPr="00EF36B3" w:rsidRDefault="00B836A8" w:rsidP="00B836A8">
                  <w:pPr>
                    <w:pStyle w:val="TableText"/>
                    <w:rPr>
                      <w:color w:val="000000" w:themeColor="text1"/>
                    </w:rPr>
                  </w:pPr>
                  <w:r w:rsidRPr="003A266F">
                    <w:rPr>
                      <w:rFonts w:hint="eastAsia"/>
                    </w:rPr>
                    <w:t>是否支持</w:t>
                  </w:r>
                  <w:r w:rsidRPr="003A266F">
                    <w:t>UEFI</w:t>
                  </w:r>
                  <w:r w:rsidRPr="003A266F">
                    <w:rPr>
                      <w:rFonts w:hint="eastAsia"/>
                    </w:rPr>
                    <w:t>引导固件。</w:t>
                  </w:r>
                </w:p>
              </w:tc>
            </w:tr>
            <w:tr w:rsidR="00B836A8" w:rsidRPr="00EF36B3" w:rsidTr="005348A4">
              <w:tc>
                <w:tcPr>
                  <w:tcW w:w="1221" w:type="pct"/>
                </w:tcPr>
                <w:p w:rsidR="00B836A8" w:rsidRPr="00113D79" w:rsidRDefault="00B836A8" w:rsidP="00B836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ind w:left="0"/>
                    <w:rPr>
                      <w:rFonts w:ascii="Consolas" w:hAnsi="Consolas" w:cs="Consolas"/>
                      <w:color w:val="000000"/>
                      <w:kern w:val="0"/>
                    </w:rPr>
                  </w:pPr>
                  <w:r w:rsidRPr="003A266F">
                    <w:rPr>
                      <w:snapToGrid w:val="0"/>
                      <w:kern w:val="0"/>
                    </w:rPr>
                    <w:t>supportMigrate</w:t>
                  </w:r>
                </w:p>
              </w:tc>
              <w:tc>
                <w:tcPr>
                  <w:tcW w:w="688" w:type="pct"/>
                  <w:shd w:val="clear" w:color="auto" w:fill="auto"/>
                </w:tcPr>
                <w:p w:rsidR="00B836A8" w:rsidRPr="00EF36B3" w:rsidRDefault="00B836A8" w:rsidP="00B836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ind w:left="0"/>
                    <w:rPr>
                      <w:color w:val="000000" w:themeColor="text1"/>
                    </w:rPr>
                  </w:pPr>
                  <w:r w:rsidRPr="00EB41D4">
                    <w:rPr>
                      <w:rFonts w:hint="eastAsia"/>
                      <w:snapToGrid w:val="0"/>
                      <w:kern w:val="0"/>
                    </w:rPr>
                    <w:t>boolean</w:t>
                  </w:r>
                </w:p>
              </w:tc>
              <w:tc>
                <w:tcPr>
                  <w:tcW w:w="3091" w:type="pct"/>
                  <w:shd w:val="clear" w:color="auto" w:fill="auto"/>
                </w:tcPr>
                <w:p w:rsidR="00B836A8" w:rsidRPr="00EF36B3" w:rsidRDefault="00B836A8" w:rsidP="00B836A8">
                  <w:pPr>
                    <w:pStyle w:val="TableText"/>
                    <w:rPr>
                      <w:color w:val="000000" w:themeColor="text1"/>
                    </w:rPr>
                  </w:pPr>
                  <w:r w:rsidRPr="003A266F">
                    <w:rPr>
                      <w:rFonts w:hint="eastAsia"/>
                    </w:rPr>
                    <w:t>是否</w:t>
                  </w:r>
                  <w:r w:rsidRPr="003A266F">
                    <w:t>支持</w:t>
                  </w:r>
                  <w:r w:rsidRPr="003A266F">
                    <w:rPr>
                      <w:rFonts w:hint="eastAsia"/>
                    </w:rPr>
                    <w:t>计算</w:t>
                  </w:r>
                  <w:r w:rsidRPr="003A266F">
                    <w:t>迁移。</w:t>
                  </w:r>
                </w:p>
              </w:tc>
            </w:tr>
            <w:tr w:rsidR="00B836A8" w:rsidRPr="00EF36B3" w:rsidTr="005348A4">
              <w:tc>
                <w:tcPr>
                  <w:tcW w:w="1221" w:type="pct"/>
                </w:tcPr>
                <w:p w:rsidR="00B836A8" w:rsidRPr="00113D79" w:rsidRDefault="00B836A8" w:rsidP="00B836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ind w:left="0"/>
                    <w:rPr>
                      <w:rFonts w:ascii="Consolas" w:hAnsi="Consolas" w:cs="Consolas"/>
                      <w:color w:val="000000"/>
                      <w:kern w:val="0"/>
                    </w:rPr>
                  </w:pPr>
                  <w:r w:rsidRPr="003A266F">
                    <w:rPr>
                      <w:snapToGrid w:val="0"/>
                      <w:kern w:val="0"/>
                    </w:rPr>
                    <w:t>supportHostAndStorageMigrate</w:t>
                  </w:r>
                </w:p>
              </w:tc>
              <w:tc>
                <w:tcPr>
                  <w:tcW w:w="688" w:type="pct"/>
                  <w:shd w:val="clear" w:color="auto" w:fill="auto"/>
                </w:tcPr>
                <w:p w:rsidR="00B836A8" w:rsidRPr="00EF36B3" w:rsidRDefault="00B836A8" w:rsidP="00B836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ind w:left="0"/>
                    <w:rPr>
                      <w:color w:val="000000" w:themeColor="text1"/>
                    </w:rPr>
                  </w:pPr>
                  <w:r w:rsidRPr="00EB41D4">
                    <w:rPr>
                      <w:rFonts w:hint="eastAsia"/>
                      <w:snapToGrid w:val="0"/>
                      <w:kern w:val="0"/>
                    </w:rPr>
                    <w:t>boolean</w:t>
                  </w:r>
                </w:p>
              </w:tc>
              <w:tc>
                <w:tcPr>
                  <w:tcW w:w="3091" w:type="pct"/>
                  <w:shd w:val="clear" w:color="auto" w:fill="auto"/>
                </w:tcPr>
                <w:p w:rsidR="00B836A8" w:rsidRPr="00EF36B3" w:rsidRDefault="00B836A8" w:rsidP="00B836A8">
                  <w:pPr>
                    <w:pStyle w:val="TableText"/>
                    <w:rPr>
                      <w:color w:val="000000" w:themeColor="text1"/>
                    </w:rPr>
                  </w:pPr>
                  <w:r>
                    <w:rPr>
                      <w:rFonts w:hint="eastAsia"/>
                      <w:color w:val="000000" w:themeColor="text1"/>
                    </w:rPr>
                    <w:t>是否</w:t>
                  </w:r>
                  <w:r>
                    <w:rPr>
                      <w:color w:val="000000" w:themeColor="text1"/>
                    </w:rPr>
                    <w:t>支持</w:t>
                  </w:r>
                  <w:r>
                    <w:rPr>
                      <w:rFonts w:hint="eastAsia"/>
                      <w:color w:val="000000" w:themeColor="text1"/>
                    </w:rPr>
                    <w:t>整机</w:t>
                  </w:r>
                  <w:r>
                    <w:rPr>
                      <w:color w:val="000000" w:themeColor="text1"/>
                    </w:rPr>
                    <w:t>迁移。</w:t>
                  </w:r>
                </w:p>
              </w:tc>
            </w:tr>
            <w:tr w:rsidR="00B836A8" w:rsidRPr="00EF36B3" w:rsidTr="005348A4">
              <w:tc>
                <w:tcPr>
                  <w:tcW w:w="1221" w:type="pct"/>
                </w:tcPr>
                <w:p w:rsidR="00B836A8" w:rsidRPr="00113D79" w:rsidRDefault="00B836A8" w:rsidP="00B836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ind w:left="0"/>
                    <w:rPr>
                      <w:rFonts w:ascii="Consolas" w:hAnsi="Consolas" w:cs="Consolas"/>
                      <w:color w:val="000000"/>
                      <w:kern w:val="0"/>
                    </w:rPr>
                  </w:pPr>
                  <w:r w:rsidRPr="003A266F">
                    <w:rPr>
                      <w:snapToGrid w:val="0"/>
                      <w:kern w:val="0"/>
                    </w:rPr>
                    <w:t>supportFreeClock</w:t>
                  </w:r>
                </w:p>
              </w:tc>
              <w:tc>
                <w:tcPr>
                  <w:tcW w:w="688" w:type="pct"/>
                  <w:shd w:val="clear" w:color="auto" w:fill="auto"/>
                </w:tcPr>
                <w:p w:rsidR="00B836A8" w:rsidRPr="00EB41D4" w:rsidRDefault="00B836A8" w:rsidP="00B836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ind w:left="0"/>
                    <w:rPr>
                      <w:snapToGrid w:val="0"/>
                      <w:kern w:val="0"/>
                    </w:rPr>
                  </w:pPr>
                  <w:r w:rsidRPr="00EB41D4">
                    <w:rPr>
                      <w:snapToGrid w:val="0"/>
                      <w:kern w:val="0"/>
                    </w:rPr>
                    <w:t>boolean</w:t>
                  </w:r>
                </w:p>
              </w:tc>
              <w:tc>
                <w:tcPr>
                  <w:tcW w:w="3091" w:type="pct"/>
                  <w:shd w:val="clear" w:color="auto" w:fill="auto"/>
                </w:tcPr>
                <w:p w:rsidR="00B836A8" w:rsidRDefault="00B836A8" w:rsidP="00B836A8">
                  <w:pPr>
                    <w:pStyle w:val="TableText"/>
                    <w:rPr>
                      <w:color w:val="000000" w:themeColor="text1"/>
                    </w:rPr>
                  </w:pPr>
                  <w:r w:rsidRPr="003A266F">
                    <w:rPr>
                      <w:rFonts w:hint="eastAsia"/>
                    </w:rPr>
                    <w:t>是否</w:t>
                  </w:r>
                  <w:r w:rsidRPr="003A266F">
                    <w:t>支持自由时钟。</w:t>
                  </w:r>
                </w:p>
              </w:tc>
            </w:tr>
            <w:tr w:rsidR="00B836A8" w:rsidRPr="00EF36B3" w:rsidTr="005348A4">
              <w:tc>
                <w:tcPr>
                  <w:tcW w:w="1221" w:type="pct"/>
                </w:tcPr>
                <w:p w:rsidR="00B836A8" w:rsidRPr="00113D79" w:rsidRDefault="00B836A8" w:rsidP="00B836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ind w:left="0"/>
                    <w:rPr>
                      <w:rFonts w:ascii="Consolas" w:hAnsi="Consolas" w:cs="Consolas"/>
                      <w:color w:val="000000"/>
                      <w:kern w:val="0"/>
                    </w:rPr>
                  </w:pPr>
                  <w:r w:rsidRPr="00113D79">
                    <w:rPr>
                      <w:snapToGrid w:val="0"/>
                      <w:kern w:val="0"/>
                    </w:rPr>
                    <w:t>supportMemorySnapshot</w:t>
                  </w:r>
                </w:p>
              </w:tc>
              <w:tc>
                <w:tcPr>
                  <w:tcW w:w="688" w:type="pct"/>
                  <w:shd w:val="clear" w:color="auto" w:fill="auto"/>
                </w:tcPr>
                <w:p w:rsidR="00B836A8" w:rsidRDefault="00B836A8" w:rsidP="00B836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ind w:left="0"/>
                    <w:rPr>
                      <w:color w:val="000000" w:themeColor="text1"/>
                    </w:rPr>
                  </w:pPr>
                  <w:r w:rsidRPr="00EB41D4">
                    <w:rPr>
                      <w:rFonts w:hint="eastAsia"/>
                      <w:snapToGrid w:val="0"/>
                      <w:kern w:val="0"/>
                    </w:rPr>
                    <w:t>boolean</w:t>
                  </w:r>
                </w:p>
              </w:tc>
              <w:tc>
                <w:tcPr>
                  <w:tcW w:w="3091" w:type="pct"/>
                  <w:shd w:val="clear" w:color="auto" w:fill="auto"/>
                </w:tcPr>
                <w:p w:rsidR="00B836A8" w:rsidRDefault="00B836A8" w:rsidP="00B836A8">
                  <w:pPr>
                    <w:pStyle w:val="TableText"/>
                    <w:rPr>
                      <w:color w:val="000000" w:themeColor="text1"/>
                    </w:rPr>
                  </w:pPr>
                  <w:r w:rsidRPr="003A266F">
                    <w:rPr>
                      <w:rFonts w:hint="eastAsia"/>
                    </w:rPr>
                    <w:t>是否</w:t>
                  </w:r>
                  <w:r w:rsidRPr="003A266F">
                    <w:t>内存快照</w:t>
                  </w:r>
                  <w:r>
                    <w:rPr>
                      <w:color w:val="000000" w:themeColor="text1"/>
                    </w:rPr>
                    <w:t>。</w:t>
                  </w:r>
                </w:p>
              </w:tc>
            </w:tr>
            <w:tr w:rsidR="00B836A8" w:rsidRPr="00EF36B3" w:rsidTr="005348A4">
              <w:tc>
                <w:tcPr>
                  <w:tcW w:w="1221" w:type="pct"/>
                </w:tcPr>
                <w:p w:rsidR="00B836A8" w:rsidRPr="00113D79" w:rsidRDefault="00B836A8" w:rsidP="00B836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ind w:left="0"/>
                    <w:rPr>
                      <w:rFonts w:ascii="Consolas" w:hAnsi="Consolas" w:cs="Consolas"/>
                      <w:color w:val="000000"/>
                      <w:kern w:val="0"/>
                    </w:rPr>
                  </w:pPr>
                  <w:r w:rsidRPr="00113D79">
                    <w:rPr>
                      <w:snapToGrid w:val="0"/>
                      <w:kern w:val="0"/>
                    </w:rPr>
                    <w:t>supportStorageSnapshot</w:t>
                  </w:r>
                </w:p>
              </w:tc>
              <w:tc>
                <w:tcPr>
                  <w:tcW w:w="688" w:type="pct"/>
                  <w:shd w:val="clear" w:color="auto" w:fill="auto"/>
                </w:tcPr>
                <w:p w:rsidR="00B836A8" w:rsidRDefault="00B836A8" w:rsidP="00B836A8">
                  <w:pPr>
                    <w:pStyle w:val="TableText"/>
                    <w:rPr>
                      <w:color w:val="000000" w:themeColor="text1"/>
                    </w:rPr>
                  </w:pPr>
                  <w:r>
                    <w:rPr>
                      <w:rFonts w:hint="eastAsia"/>
                      <w:color w:val="000000" w:themeColor="text1"/>
                    </w:rPr>
                    <w:t>b</w:t>
                  </w:r>
                  <w:r w:rsidRPr="00EB41D4">
                    <w:rPr>
                      <w:rFonts w:hint="eastAsia"/>
                    </w:rPr>
                    <w:t>oolean</w:t>
                  </w:r>
                </w:p>
              </w:tc>
              <w:tc>
                <w:tcPr>
                  <w:tcW w:w="3091" w:type="pct"/>
                  <w:shd w:val="clear" w:color="auto" w:fill="auto"/>
                </w:tcPr>
                <w:p w:rsidR="00B836A8" w:rsidRDefault="00B836A8" w:rsidP="00B836A8">
                  <w:pPr>
                    <w:pStyle w:val="TableText"/>
                    <w:rPr>
                      <w:color w:val="000000" w:themeColor="text1"/>
                    </w:rPr>
                  </w:pPr>
                  <w:r w:rsidRPr="003A266F">
                    <w:rPr>
                      <w:rFonts w:hint="eastAsia"/>
                    </w:rPr>
                    <w:t>是否</w:t>
                  </w:r>
                  <w:r w:rsidRPr="003A266F">
                    <w:t>支持存储快照。</w:t>
                  </w:r>
                </w:p>
              </w:tc>
            </w:tr>
            <w:tr w:rsidR="00B836A8" w:rsidRPr="00EF36B3" w:rsidTr="005348A4">
              <w:tc>
                <w:tcPr>
                  <w:tcW w:w="1221" w:type="pct"/>
                </w:tcPr>
                <w:p w:rsidR="00B836A8" w:rsidRPr="00113D79" w:rsidRDefault="00B836A8" w:rsidP="00B836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ind w:left="0"/>
                    <w:rPr>
                      <w:rFonts w:ascii="Consolas" w:hAnsi="Consolas" w:cs="Consolas"/>
                      <w:color w:val="000000"/>
                      <w:kern w:val="0"/>
                    </w:rPr>
                  </w:pPr>
                  <w:r w:rsidRPr="00113D79">
                    <w:rPr>
                      <w:snapToGrid w:val="0"/>
                      <w:kern w:val="0"/>
                    </w:rPr>
                    <w:t>supportVSS</w:t>
                  </w:r>
                </w:p>
              </w:tc>
              <w:tc>
                <w:tcPr>
                  <w:tcW w:w="688" w:type="pct"/>
                  <w:shd w:val="clear" w:color="auto" w:fill="auto"/>
                </w:tcPr>
                <w:p w:rsidR="00B836A8" w:rsidRDefault="00B836A8" w:rsidP="00B836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ind w:left="0"/>
                    <w:rPr>
                      <w:color w:val="000000" w:themeColor="text1"/>
                    </w:rPr>
                  </w:pPr>
                  <w:r w:rsidRPr="00EB41D4">
                    <w:rPr>
                      <w:rFonts w:hint="eastAsia"/>
                      <w:snapToGrid w:val="0"/>
                      <w:kern w:val="0"/>
                    </w:rPr>
                    <w:t>boolean</w:t>
                  </w:r>
                </w:p>
              </w:tc>
              <w:tc>
                <w:tcPr>
                  <w:tcW w:w="3091" w:type="pct"/>
                  <w:shd w:val="clear" w:color="auto" w:fill="auto"/>
                </w:tcPr>
                <w:p w:rsidR="00B836A8" w:rsidRDefault="00B836A8" w:rsidP="00B836A8">
                  <w:pPr>
                    <w:pStyle w:val="TableText"/>
                    <w:rPr>
                      <w:color w:val="000000" w:themeColor="text1"/>
                    </w:rPr>
                  </w:pPr>
                  <w:r>
                    <w:rPr>
                      <w:rFonts w:hint="eastAsia"/>
                      <w:color w:val="000000" w:themeColor="text1"/>
                    </w:rPr>
                    <w:t>是否</w:t>
                  </w:r>
                  <w:r>
                    <w:rPr>
                      <w:color w:val="000000" w:themeColor="text1"/>
                    </w:rPr>
                    <w:t>支持一致性快照。</w:t>
                  </w:r>
                </w:p>
              </w:tc>
            </w:tr>
            <w:tr w:rsidR="00B836A8" w:rsidRPr="00EF36B3" w:rsidTr="005348A4">
              <w:tc>
                <w:tcPr>
                  <w:tcW w:w="1221" w:type="pct"/>
                </w:tcPr>
                <w:p w:rsidR="00B836A8" w:rsidRPr="00113D79" w:rsidRDefault="00B836A8" w:rsidP="00B836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ind w:left="0"/>
                    <w:rPr>
                      <w:rFonts w:ascii="Consolas" w:hAnsi="Consolas" w:cs="Consolas"/>
                      <w:color w:val="000000"/>
                      <w:kern w:val="0"/>
                    </w:rPr>
                  </w:pPr>
                  <w:r w:rsidRPr="00113D79">
                    <w:rPr>
                      <w:snapToGrid w:val="0"/>
                      <w:kern w:val="0"/>
                    </w:rPr>
                    <w:t>supportUsbPassThrough</w:t>
                  </w:r>
                </w:p>
              </w:tc>
              <w:tc>
                <w:tcPr>
                  <w:tcW w:w="688" w:type="pct"/>
                  <w:shd w:val="clear" w:color="auto" w:fill="auto"/>
                </w:tcPr>
                <w:p w:rsidR="00B836A8" w:rsidRDefault="00B836A8" w:rsidP="00B836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ind w:left="0"/>
                    <w:rPr>
                      <w:color w:val="000000" w:themeColor="text1"/>
                    </w:rPr>
                  </w:pPr>
                  <w:r w:rsidRPr="00EB41D4">
                    <w:rPr>
                      <w:rFonts w:hint="eastAsia"/>
                      <w:snapToGrid w:val="0"/>
                      <w:kern w:val="0"/>
                    </w:rPr>
                    <w:t>boolean</w:t>
                  </w:r>
                </w:p>
              </w:tc>
              <w:tc>
                <w:tcPr>
                  <w:tcW w:w="3091" w:type="pct"/>
                  <w:shd w:val="clear" w:color="auto" w:fill="auto"/>
                </w:tcPr>
                <w:p w:rsidR="00B836A8" w:rsidRDefault="00B836A8" w:rsidP="00B836A8">
                  <w:pPr>
                    <w:pStyle w:val="TableText"/>
                    <w:rPr>
                      <w:color w:val="000000" w:themeColor="text1"/>
                    </w:rPr>
                  </w:pPr>
                  <w:r>
                    <w:rPr>
                      <w:rFonts w:hint="eastAsia"/>
                      <w:color w:val="000000" w:themeColor="text1"/>
                    </w:rPr>
                    <w:t>是否</w:t>
                  </w:r>
                  <w:r>
                    <w:rPr>
                      <w:color w:val="000000" w:themeColor="text1"/>
                    </w:rPr>
                    <w:t>支持</w:t>
                  </w:r>
                  <w:r>
                    <w:rPr>
                      <w:color w:val="000000" w:themeColor="text1"/>
                    </w:rPr>
                    <w:t>USB</w:t>
                  </w:r>
                  <w:r>
                    <w:rPr>
                      <w:color w:val="000000" w:themeColor="text1"/>
                    </w:rPr>
                    <w:t>直通。</w:t>
                  </w:r>
                </w:p>
              </w:tc>
            </w:tr>
            <w:tr w:rsidR="00B836A8" w:rsidRPr="00EF36B3" w:rsidTr="005348A4">
              <w:tc>
                <w:tcPr>
                  <w:tcW w:w="1221" w:type="pct"/>
                </w:tcPr>
                <w:p w:rsidR="00B836A8" w:rsidRPr="00113D79" w:rsidRDefault="00B836A8" w:rsidP="00B836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ind w:left="0"/>
                    <w:rPr>
                      <w:rFonts w:ascii="Consolas" w:hAnsi="Consolas" w:cs="Consolas"/>
                      <w:color w:val="000000"/>
                      <w:kern w:val="0"/>
                    </w:rPr>
                  </w:pPr>
                  <w:r w:rsidRPr="00113D79">
                    <w:rPr>
                      <w:snapToGrid w:val="0"/>
                      <w:kern w:val="0"/>
                    </w:rPr>
                    <w:t>supportSriov</w:t>
                  </w:r>
                </w:p>
              </w:tc>
              <w:tc>
                <w:tcPr>
                  <w:tcW w:w="688" w:type="pct"/>
                  <w:shd w:val="clear" w:color="auto" w:fill="auto"/>
                </w:tcPr>
                <w:p w:rsidR="00B836A8" w:rsidRDefault="00B836A8" w:rsidP="00B836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ind w:left="0"/>
                    <w:rPr>
                      <w:color w:val="000000" w:themeColor="text1"/>
                    </w:rPr>
                  </w:pPr>
                  <w:r w:rsidRPr="00EB41D4">
                    <w:rPr>
                      <w:rFonts w:hint="eastAsia"/>
                      <w:snapToGrid w:val="0"/>
                      <w:kern w:val="0"/>
                    </w:rPr>
                    <w:t>boolean</w:t>
                  </w:r>
                </w:p>
              </w:tc>
              <w:tc>
                <w:tcPr>
                  <w:tcW w:w="3091" w:type="pct"/>
                  <w:shd w:val="clear" w:color="auto" w:fill="auto"/>
                </w:tcPr>
                <w:p w:rsidR="00B836A8" w:rsidRDefault="00B836A8" w:rsidP="00B836A8">
                  <w:pPr>
                    <w:pStyle w:val="TableText"/>
                    <w:rPr>
                      <w:color w:val="000000" w:themeColor="text1"/>
                    </w:rPr>
                  </w:pPr>
                  <w:r>
                    <w:rPr>
                      <w:rFonts w:hint="eastAsia"/>
                      <w:color w:val="000000" w:themeColor="text1"/>
                    </w:rPr>
                    <w:t>是否</w:t>
                  </w:r>
                  <w:r>
                    <w:rPr>
                      <w:color w:val="000000" w:themeColor="text1"/>
                    </w:rPr>
                    <w:t>支持</w:t>
                  </w:r>
                  <w:r>
                    <w:rPr>
                      <w:color w:val="000000" w:themeColor="text1"/>
                    </w:rPr>
                    <w:t>SR-IOV</w:t>
                  </w:r>
                  <w:r>
                    <w:rPr>
                      <w:color w:val="000000" w:themeColor="text1"/>
                    </w:rPr>
                    <w:t>直通。</w:t>
                  </w:r>
                </w:p>
              </w:tc>
            </w:tr>
            <w:tr w:rsidR="00B836A8" w:rsidRPr="00EF36B3" w:rsidTr="005348A4">
              <w:tc>
                <w:tcPr>
                  <w:tcW w:w="1221" w:type="pct"/>
                </w:tcPr>
                <w:p w:rsidR="00B836A8" w:rsidRPr="00113D79" w:rsidRDefault="00B836A8" w:rsidP="000F523A">
                  <w:pPr>
                    <w:pStyle w:val="TableText"/>
                    <w:rPr>
                      <w:rFonts w:ascii="Consolas" w:hAnsi="Consolas" w:cs="Consolas"/>
                      <w:color w:val="000000"/>
                    </w:rPr>
                  </w:pPr>
                  <w:r w:rsidRPr="000F523A">
                    <w:t>supportDiskExpand</w:t>
                  </w:r>
                </w:p>
              </w:tc>
              <w:tc>
                <w:tcPr>
                  <w:tcW w:w="688" w:type="pct"/>
                  <w:shd w:val="clear" w:color="auto" w:fill="auto"/>
                </w:tcPr>
                <w:p w:rsidR="00B836A8" w:rsidRDefault="00B836A8" w:rsidP="00B836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ind w:left="0"/>
                    <w:rPr>
                      <w:color w:val="000000" w:themeColor="text1"/>
                    </w:rPr>
                  </w:pPr>
                  <w:r w:rsidRPr="00EB41D4">
                    <w:rPr>
                      <w:rFonts w:hint="eastAsia"/>
                      <w:snapToGrid w:val="0"/>
                      <w:kern w:val="0"/>
                    </w:rPr>
                    <w:t>boolean</w:t>
                  </w:r>
                </w:p>
              </w:tc>
              <w:tc>
                <w:tcPr>
                  <w:tcW w:w="3091" w:type="pct"/>
                  <w:shd w:val="clear" w:color="auto" w:fill="auto"/>
                </w:tcPr>
                <w:p w:rsidR="00B836A8" w:rsidRDefault="00B836A8" w:rsidP="00B836A8">
                  <w:pPr>
                    <w:pStyle w:val="TableText"/>
                    <w:rPr>
                      <w:color w:val="000000" w:themeColor="text1"/>
                    </w:rPr>
                  </w:pPr>
                  <w:r>
                    <w:rPr>
                      <w:rFonts w:hint="eastAsia"/>
                      <w:color w:val="000000" w:themeColor="text1"/>
                    </w:rPr>
                    <w:t>是否</w:t>
                  </w:r>
                  <w:r>
                    <w:rPr>
                      <w:color w:val="000000" w:themeColor="text1"/>
                    </w:rPr>
                    <w:t>支持磁盘扩容。</w:t>
                  </w:r>
                </w:p>
              </w:tc>
            </w:tr>
            <w:tr w:rsidR="00B836A8" w:rsidRPr="00EF36B3" w:rsidTr="005348A4">
              <w:tc>
                <w:tcPr>
                  <w:tcW w:w="1221" w:type="pct"/>
                </w:tcPr>
                <w:p w:rsidR="00B836A8" w:rsidRPr="00113D79" w:rsidRDefault="00B836A8" w:rsidP="000F523A">
                  <w:pPr>
                    <w:pStyle w:val="TableText"/>
                    <w:rPr>
                      <w:rFonts w:ascii="Consolas" w:hAnsi="Consolas" w:cs="Consolas"/>
                      <w:color w:val="000000"/>
                    </w:rPr>
                  </w:pPr>
                  <w:r w:rsidRPr="000F523A">
                    <w:t>supportDiskShrink</w:t>
                  </w:r>
                </w:p>
              </w:tc>
              <w:tc>
                <w:tcPr>
                  <w:tcW w:w="688" w:type="pct"/>
                  <w:shd w:val="clear" w:color="auto" w:fill="auto"/>
                </w:tcPr>
                <w:p w:rsidR="00B836A8" w:rsidRDefault="00B836A8" w:rsidP="00B836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ind w:left="0"/>
                    <w:rPr>
                      <w:color w:val="000000" w:themeColor="text1"/>
                    </w:rPr>
                  </w:pPr>
                  <w:r w:rsidRPr="00EB41D4">
                    <w:rPr>
                      <w:rFonts w:hint="eastAsia"/>
                      <w:snapToGrid w:val="0"/>
                      <w:kern w:val="0"/>
                    </w:rPr>
                    <w:t>boolean</w:t>
                  </w:r>
                </w:p>
              </w:tc>
              <w:tc>
                <w:tcPr>
                  <w:tcW w:w="3091" w:type="pct"/>
                  <w:shd w:val="clear" w:color="auto" w:fill="auto"/>
                </w:tcPr>
                <w:p w:rsidR="00B836A8" w:rsidRDefault="00B836A8" w:rsidP="00B836A8">
                  <w:pPr>
                    <w:pStyle w:val="TableText"/>
                    <w:rPr>
                      <w:color w:val="000000" w:themeColor="text1"/>
                    </w:rPr>
                  </w:pPr>
                  <w:r>
                    <w:rPr>
                      <w:rFonts w:hint="eastAsia"/>
                      <w:color w:val="000000" w:themeColor="text1"/>
                    </w:rPr>
                    <w:t>是否</w:t>
                  </w:r>
                  <w:r>
                    <w:rPr>
                      <w:color w:val="000000" w:themeColor="text1"/>
                    </w:rPr>
                    <w:t>支持磁盘减</w:t>
                  </w:r>
                  <w:r>
                    <w:rPr>
                      <w:rFonts w:hint="eastAsia"/>
                      <w:color w:val="000000" w:themeColor="text1"/>
                    </w:rPr>
                    <w:t>容。</w:t>
                  </w:r>
                </w:p>
              </w:tc>
            </w:tr>
            <w:tr w:rsidR="00B836A8" w:rsidRPr="00EF36B3" w:rsidTr="005348A4">
              <w:tc>
                <w:tcPr>
                  <w:tcW w:w="1221" w:type="pct"/>
                </w:tcPr>
                <w:p w:rsidR="00B836A8" w:rsidRPr="00D74A75" w:rsidRDefault="00B836A8" w:rsidP="00B836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ind w:left="0"/>
                    <w:rPr>
                      <w:rFonts w:ascii="Consolas" w:hAnsi="Consolas" w:cs="Consolas"/>
                      <w:color w:val="000000"/>
                      <w:kern w:val="0"/>
                    </w:rPr>
                  </w:pPr>
                  <w:r w:rsidRPr="00AB1BF2">
                    <w:rPr>
                      <w:snapToGrid w:val="0"/>
                      <w:kern w:val="0"/>
                    </w:rPr>
                    <w:t>supportSSD</w:t>
                  </w:r>
                </w:p>
              </w:tc>
              <w:tc>
                <w:tcPr>
                  <w:tcW w:w="688" w:type="pct"/>
                  <w:shd w:val="clear" w:color="auto" w:fill="auto"/>
                </w:tcPr>
                <w:p w:rsidR="00B836A8" w:rsidRDefault="00B836A8" w:rsidP="00B836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ind w:left="0"/>
                    <w:rPr>
                      <w:color w:val="000000" w:themeColor="text1"/>
                    </w:rPr>
                  </w:pPr>
                  <w:r w:rsidRPr="00EB41D4">
                    <w:rPr>
                      <w:rFonts w:hint="eastAsia"/>
                      <w:snapToGrid w:val="0"/>
                      <w:kern w:val="0"/>
                    </w:rPr>
                    <w:t>boolean</w:t>
                  </w:r>
                </w:p>
              </w:tc>
              <w:tc>
                <w:tcPr>
                  <w:tcW w:w="3091" w:type="pct"/>
                  <w:shd w:val="clear" w:color="auto" w:fill="auto"/>
                </w:tcPr>
                <w:p w:rsidR="00B836A8" w:rsidRDefault="00B836A8" w:rsidP="00B836A8">
                  <w:pPr>
                    <w:pStyle w:val="TableText"/>
                    <w:rPr>
                      <w:color w:val="000000" w:themeColor="text1"/>
                    </w:rPr>
                  </w:pPr>
                  <w:r>
                    <w:rPr>
                      <w:rFonts w:hint="eastAsia"/>
                      <w:color w:val="000000" w:themeColor="text1"/>
                    </w:rPr>
                    <w:t>是否</w:t>
                  </w:r>
                  <w:r>
                    <w:rPr>
                      <w:color w:val="000000" w:themeColor="text1"/>
                    </w:rPr>
                    <w:t>支持</w:t>
                  </w:r>
                  <w:r>
                    <w:rPr>
                      <w:color w:val="000000" w:themeColor="text1"/>
                    </w:rPr>
                    <w:t>SSD</w:t>
                  </w:r>
                  <w:r>
                    <w:rPr>
                      <w:color w:val="000000" w:themeColor="text1"/>
                    </w:rPr>
                    <w:t>直通。</w:t>
                  </w:r>
                </w:p>
              </w:tc>
            </w:tr>
            <w:tr w:rsidR="00B836A8" w:rsidRPr="00EF36B3" w:rsidTr="005348A4">
              <w:tc>
                <w:tcPr>
                  <w:tcW w:w="1221" w:type="pct"/>
                </w:tcPr>
                <w:p w:rsidR="00B836A8" w:rsidRPr="00D74A75" w:rsidRDefault="00B836A8" w:rsidP="00B836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ind w:left="0"/>
                    <w:rPr>
                      <w:rFonts w:ascii="Consolas" w:hAnsi="Consolas" w:cs="Consolas"/>
                      <w:color w:val="000000"/>
                      <w:kern w:val="0"/>
                    </w:rPr>
                  </w:pPr>
                  <w:r w:rsidRPr="00AB1BF2">
                    <w:rPr>
                      <w:snapToGrid w:val="0"/>
                      <w:kern w:val="0"/>
                    </w:rPr>
                    <w:t>supportUpgrade</w:t>
                  </w:r>
                </w:p>
              </w:tc>
              <w:tc>
                <w:tcPr>
                  <w:tcW w:w="688" w:type="pct"/>
                  <w:shd w:val="clear" w:color="auto" w:fill="auto"/>
                </w:tcPr>
                <w:p w:rsidR="00B836A8" w:rsidRDefault="00B836A8" w:rsidP="00B836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ind w:left="0"/>
                    <w:rPr>
                      <w:color w:val="000000" w:themeColor="text1"/>
                    </w:rPr>
                  </w:pPr>
                  <w:r w:rsidRPr="00EB41D4">
                    <w:rPr>
                      <w:rFonts w:hint="eastAsia"/>
                      <w:snapToGrid w:val="0"/>
                      <w:kern w:val="0"/>
                    </w:rPr>
                    <w:t>boolean</w:t>
                  </w:r>
                </w:p>
              </w:tc>
              <w:tc>
                <w:tcPr>
                  <w:tcW w:w="3091" w:type="pct"/>
                  <w:shd w:val="clear" w:color="auto" w:fill="auto"/>
                </w:tcPr>
                <w:p w:rsidR="00B836A8" w:rsidRDefault="00B836A8" w:rsidP="00B836A8">
                  <w:pPr>
                    <w:pStyle w:val="TableText"/>
                    <w:rPr>
                      <w:color w:val="000000" w:themeColor="text1"/>
                    </w:rPr>
                  </w:pPr>
                  <w:r>
                    <w:rPr>
                      <w:rFonts w:hint="eastAsia"/>
                      <w:color w:val="000000" w:themeColor="text1"/>
                    </w:rPr>
                    <w:t>是否</w:t>
                  </w:r>
                  <w:r>
                    <w:rPr>
                      <w:color w:val="000000" w:themeColor="text1"/>
                    </w:rPr>
                    <w:t>支持升级。</w:t>
                  </w:r>
                </w:p>
              </w:tc>
            </w:tr>
            <w:tr w:rsidR="00B836A8" w:rsidRPr="00EF36B3" w:rsidTr="005348A4">
              <w:tc>
                <w:tcPr>
                  <w:tcW w:w="1221" w:type="pct"/>
                </w:tcPr>
                <w:p w:rsidR="00B836A8" w:rsidRPr="00D74A75" w:rsidRDefault="00B836A8" w:rsidP="00B836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ind w:left="0"/>
                    <w:rPr>
                      <w:rFonts w:ascii="Consolas" w:hAnsi="Consolas" w:cs="Consolas"/>
                      <w:color w:val="000000"/>
                      <w:kern w:val="0"/>
                    </w:rPr>
                  </w:pPr>
                  <w:r w:rsidRPr="00AB1BF2">
                    <w:rPr>
                      <w:snapToGrid w:val="0"/>
                      <w:kern w:val="0"/>
                    </w:rPr>
                    <w:t>supportIB</w:t>
                  </w:r>
                </w:p>
              </w:tc>
              <w:tc>
                <w:tcPr>
                  <w:tcW w:w="688" w:type="pct"/>
                  <w:shd w:val="clear" w:color="auto" w:fill="auto"/>
                </w:tcPr>
                <w:p w:rsidR="00B836A8" w:rsidRDefault="00B836A8" w:rsidP="00B836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ind w:left="0"/>
                    <w:rPr>
                      <w:color w:val="000000" w:themeColor="text1"/>
                    </w:rPr>
                  </w:pPr>
                  <w:r w:rsidRPr="00EB41D4">
                    <w:rPr>
                      <w:rFonts w:hint="eastAsia"/>
                      <w:snapToGrid w:val="0"/>
                      <w:kern w:val="0"/>
                    </w:rPr>
                    <w:t>boolean</w:t>
                  </w:r>
                </w:p>
              </w:tc>
              <w:tc>
                <w:tcPr>
                  <w:tcW w:w="3091" w:type="pct"/>
                  <w:shd w:val="clear" w:color="auto" w:fill="auto"/>
                </w:tcPr>
                <w:p w:rsidR="00B836A8" w:rsidRDefault="00B836A8" w:rsidP="00B836A8">
                  <w:pPr>
                    <w:pStyle w:val="TableText"/>
                    <w:rPr>
                      <w:color w:val="000000" w:themeColor="text1"/>
                    </w:rPr>
                  </w:pPr>
                  <w:r>
                    <w:rPr>
                      <w:rFonts w:hint="eastAsia"/>
                      <w:color w:val="000000" w:themeColor="text1"/>
                    </w:rPr>
                    <w:t>是否</w:t>
                  </w:r>
                  <w:r>
                    <w:rPr>
                      <w:color w:val="000000" w:themeColor="text1"/>
                    </w:rPr>
                    <w:t>支持</w:t>
                  </w:r>
                  <w:r>
                    <w:rPr>
                      <w:color w:val="000000" w:themeColor="text1"/>
                    </w:rPr>
                    <w:t>IB</w:t>
                  </w:r>
                  <w:r>
                    <w:rPr>
                      <w:color w:val="000000" w:themeColor="text1"/>
                    </w:rPr>
                    <w:t>卡。</w:t>
                  </w:r>
                </w:p>
              </w:tc>
            </w:tr>
            <w:tr w:rsidR="00B836A8" w:rsidRPr="00EF36B3" w:rsidTr="005348A4">
              <w:tc>
                <w:tcPr>
                  <w:tcW w:w="1221" w:type="pct"/>
                </w:tcPr>
                <w:p w:rsidR="00B836A8" w:rsidRPr="00D74A75" w:rsidRDefault="00B836A8" w:rsidP="00B836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ind w:left="0"/>
                    <w:rPr>
                      <w:rFonts w:ascii="Consolas" w:hAnsi="Consolas" w:cs="Consolas"/>
                      <w:color w:val="000000"/>
                      <w:kern w:val="0"/>
                    </w:rPr>
                  </w:pPr>
                  <w:r w:rsidRPr="00D74A75">
                    <w:rPr>
                      <w:rFonts w:ascii="Consolas" w:hAnsi="Consolas" w:cs="Consolas"/>
                      <w:color w:val="000000"/>
                      <w:kern w:val="0"/>
                    </w:rPr>
                    <w:t>s</w:t>
                  </w:r>
                  <w:r w:rsidRPr="00AB1BF2">
                    <w:rPr>
                      <w:snapToGrid w:val="0"/>
                      <w:kern w:val="0"/>
                    </w:rPr>
                    <w:t>upportGuestNuma</w:t>
                  </w:r>
                </w:p>
              </w:tc>
              <w:tc>
                <w:tcPr>
                  <w:tcW w:w="688" w:type="pct"/>
                  <w:shd w:val="clear" w:color="auto" w:fill="auto"/>
                </w:tcPr>
                <w:p w:rsidR="00B836A8" w:rsidRDefault="00B836A8" w:rsidP="00B836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ind w:left="0"/>
                    <w:rPr>
                      <w:color w:val="000000" w:themeColor="text1"/>
                    </w:rPr>
                  </w:pPr>
                  <w:r w:rsidRPr="00EB41D4">
                    <w:rPr>
                      <w:rFonts w:hint="eastAsia"/>
                      <w:snapToGrid w:val="0"/>
                      <w:kern w:val="0"/>
                    </w:rPr>
                    <w:t>boolean</w:t>
                  </w:r>
                </w:p>
              </w:tc>
              <w:tc>
                <w:tcPr>
                  <w:tcW w:w="3091" w:type="pct"/>
                  <w:shd w:val="clear" w:color="auto" w:fill="auto"/>
                </w:tcPr>
                <w:p w:rsidR="00B836A8" w:rsidRDefault="00B836A8" w:rsidP="00B836A8">
                  <w:pPr>
                    <w:pStyle w:val="TableText"/>
                    <w:rPr>
                      <w:color w:val="000000" w:themeColor="text1"/>
                    </w:rPr>
                  </w:pPr>
                  <w:r>
                    <w:rPr>
                      <w:rFonts w:hint="eastAsia"/>
                      <w:color w:val="000000" w:themeColor="text1"/>
                    </w:rPr>
                    <w:t>是否</w:t>
                  </w:r>
                  <w:r>
                    <w:rPr>
                      <w:color w:val="000000" w:themeColor="text1"/>
                    </w:rPr>
                    <w:t>支持</w:t>
                  </w:r>
                  <w:r>
                    <w:rPr>
                      <w:rFonts w:hint="eastAsia"/>
                      <w:color w:val="000000" w:themeColor="text1"/>
                    </w:rPr>
                    <w:t>guest numa</w:t>
                  </w:r>
                  <w:r>
                    <w:rPr>
                      <w:rFonts w:hint="eastAsia"/>
                      <w:color w:val="000000" w:themeColor="text1"/>
                    </w:rPr>
                    <w:t>。</w:t>
                  </w:r>
                </w:p>
              </w:tc>
            </w:tr>
            <w:tr w:rsidR="00B836A8" w:rsidRPr="00EF36B3" w:rsidTr="005348A4">
              <w:tc>
                <w:tcPr>
                  <w:tcW w:w="1221" w:type="pct"/>
                </w:tcPr>
                <w:p w:rsidR="00B836A8" w:rsidRPr="00D74A75" w:rsidRDefault="00B836A8" w:rsidP="00B836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ind w:left="0"/>
                    <w:rPr>
                      <w:rFonts w:ascii="Consolas" w:hAnsi="Consolas" w:cs="Consolas"/>
                      <w:color w:val="000000"/>
                      <w:kern w:val="0"/>
                    </w:rPr>
                  </w:pPr>
                  <w:r w:rsidRPr="00EB41D4">
                    <w:rPr>
                      <w:snapToGrid w:val="0"/>
                      <w:kern w:val="0"/>
                    </w:rPr>
                    <w:t>supportVirtioBlk</w:t>
                  </w:r>
                </w:p>
              </w:tc>
              <w:tc>
                <w:tcPr>
                  <w:tcW w:w="688" w:type="pct"/>
                  <w:shd w:val="clear" w:color="auto" w:fill="auto"/>
                </w:tcPr>
                <w:p w:rsidR="00B836A8" w:rsidRDefault="00B836A8" w:rsidP="00B836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ind w:left="0"/>
                    <w:rPr>
                      <w:color w:val="000000" w:themeColor="text1"/>
                    </w:rPr>
                  </w:pPr>
                  <w:r w:rsidRPr="00EB41D4">
                    <w:rPr>
                      <w:rFonts w:hint="eastAsia"/>
                      <w:snapToGrid w:val="0"/>
                      <w:kern w:val="0"/>
                    </w:rPr>
                    <w:t>boolean</w:t>
                  </w:r>
                </w:p>
              </w:tc>
              <w:tc>
                <w:tcPr>
                  <w:tcW w:w="3091" w:type="pct"/>
                  <w:shd w:val="clear" w:color="auto" w:fill="auto"/>
                </w:tcPr>
                <w:p w:rsidR="00B836A8" w:rsidRDefault="00B836A8" w:rsidP="00B836A8">
                  <w:pPr>
                    <w:pStyle w:val="TableText"/>
                    <w:rPr>
                      <w:color w:val="000000" w:themeColor="text1"/>
                    </w:rPr>
                  </w:pPr>
                  <w:r>
                    <w:rPr>
                      <w:rFonts w:hint="eastAsia"/>
                      <w:color w:val="000000" w:themeColor="text1"/>
                    </w:rPr>
                    <w:t>是否</w:t>
                  </w:r>
                  <w:r>
                    <w:rPr>
                      <w:color w:val="000000" w:themeColor="text1"/>
                    </w:rPr>
                    <w:t>支持</w:t>
                  </w:r>
                  <w:r>
                    <w:rPr>
                      <w:rFonts w:hint="eastAsia"/>
                      <w:color w:val="000000" w:themeColor="text1"/>
                    </w:rPr>
                    <w:t>virtio-blk</w:t>
                  </w:r>
                  <w:r>
                    <w:rPr>
                      <w:rFonts w:hint="eastAsia"/>
                      <w:color w:val="000000" w:themeColor="text1"/>
                    </w:rPr>
                    <w:t>磁盘</w:t>
                  </w:r>
                  <w:r>
                    <w:rPr>
                      <w:color w:val="000000" w:themeColor="text1"/>
                    </w:rPr>
                    <w:t>。</w:t>
                  </w:r>
                </w:p>
              </w:tc>
            </w:tr>
            <w:tr w:rsidR="00B836A8" w:rsidRPr="00EF36B3" w:rsidTr="005348A4">
              <w:tc>
                <w:tcPr>
                  <w:tcW w:w="1221" w:type="pct"/>
                </w:tcPr>
                <w:p w:rsidR="00B836A8" w:rsidRPr="00D74A75" w:rsidRDefault="00B836A8" w:rsidP="00B836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ind w:left="0"/>
                    <w:rPr>
                      <w:rFonts w:ascii="Consolas" w:hAnsi="Consolas" w:cs="Consolas"/>
                      <w:color w:val="000000"/>
                      <w:kern w:val="0"/>
                    </w:rPr>
                  </w:pPr>
                  <w:r w:rsidRPr="00EB41D4">
                    <w:rPr>
                      <w:snapToGrid w:val="0"/>
                      <w:kern w:val="0"/>
                    </w:rPr>
                    <w:t>supportVirtioScsi</w:t>
                  </w:r>
                </w:p>
              </w:tc>
              <w:tc>
                <w:tcPr>
                  <w:tcW w:w="688" w:type="pct"/>
                  <w:shd w:val="clear" w:color="auto" w:fill="auto"/>
                </w:tcPr>
                <w:p w:rsidR="00B836A8" w:rsidRDefault="00B836A8" w:rsidP="00B836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ind w:left="0"/>
                    <w:rPr>
                      <w:color w:val="000000" w:themeColor="text1"/>
                    </w:rPr>
                  </w:pPr>
                  <w:r w:rsidRPr="00EB41D4">
                    <w:rPr>
                      <w:rFonts w:hint="eastAsia"/>
                      <w:snapToGrid w:val="0"/>
                      <w:kern w:val="0"/>
                    </w:rPr>
                    <w:t>boolean</w:t>
                  </w:r>
                </w:p>
              </w:tc>
              <w:tc>
                <w:tcPr>
                  <w:tcW w:w="3091" w:type="pct"/>
                  <w:shd w:val="clear" w:color="auto" w:fill="auto"/>
                </w:tcPr>
                <w:p w:rsidR="00B836A8" w:rsidRDefault="00B836A8" w:rsidP="00B836A8">
                  <w:pPr>
                    <w:pStyle w:val="TableText"/>
                    <w:rPr>
                      <w:color w:val="000000" w:themeColor="text1"/>
                    </w:rPr>
                  </w:pPr>
                  <w:r>
                    <w:rPr>
                      <w:rFonts w:hint="eastAsia"/>
                      <w:color w:val="000000" w:themeColor="text1"/>
                    </w:rPr>
                    <w:t>是否</w:t>
                  </w:r>
                  <w:r>
                    <w:rPr>
                      <w:color w:val="000000" w:themeColor="text1"/>
                    </w:rPr>
                    <w:t>支持</w:t>
                  </w:r>
                  <w:r>
                    <w:rPr>
                      <w:rFonts w:hint="eastAsia"/>
                      <w:color w:val="000000" w:themeColor="text1"/>
                    </w:rPr>
                    <w:t>virtio-scsi</w:t>
                  </w:r>
                  <w:r>
                    <w:rPr>
                      <w:rFonts w:hint="eastAsia"/>
                      <w:color w:val="000000" w:themeColor="text1"/>
                    </w:rPr>
                    <w:t>磁盘</w:t>
                  </w:r>
                  <w:r>
                    <w:rPr>
                      <w:color w:val="000000" w:themeColor="text1"/>
                    </w:rPr>
                    <w:t>。</w:t>
                  </w:r>
                </w:p>
              </w:tc>
            </w:tr>
            <w:tr w:rsidR="00B836A8" w:rsidRPr="00EF36B3" w:rsidTr="005348A4">
              <w:tc>
                <w:tcPr>
                  <w:tcW w:w="1221" w:type="pct"/>
                </w:tcPr>
                <w:p w:rsidR="00B836A8" w:rsidRPr="00D74A75" w:rsidRDefault="00B836A8" w:rsidP="00B836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ind w:left="0"/>
                    <w:rPr>
                      <w:rFonts w:ascii="Consolas" w:hAnsi="Consolas" w:cs="Consolas"/>
                      <w:color w:val="000000"/>
                      <w:kern w:val="0"/>
                    </w:rPr>
                  </w:pPr>
                  <w:r w:rsidRPr="00EB41D4">
                    <w:rPr>
                      <w:snapToGrid w:val="0"/>
                      <w:kern w:val="0"/>
                    </w:rPr>
                    <w:t>floppyFile</w:t>
                  </w:r>
                </w:p>
              </w:tc>
              <w:tc>
                <w:tcPr>
                  <w:tcW w:w="688" w:type="pct"/>
                  <w:shd w:val="clear" w:color="auto" w:fill="auto"/>
                </w:tcPr>
                <w:p w:rsidR="00B836A8" w:rsidRDefault="00B836A8" w:rsidP="00B836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ind w:left="0"/>
                    <w:rPr>
                      <w:color w:val="000000" w:themeColor="text1"/>
                    </w:rPr>
                  </w:pPr>
                  <w:r w:rsidRPr="00EB41D4">
                    <w:rPr>
                      <w:rFonts w:hint="eastAsia"/>
                      <w:snapToGrid w:val="0"/>
                      <w:kern w:val="0"/>
                    </w:rPr>
                    <w:t>string</w:t>
                  </w:r>
                </w:p>
              </w:tc>
              <w:tc>
                <w:tcPr>
                  <w:tcW w:w="3091" w:type="pct"/>
                  <w:shd w:val="clear" w:color="auto" w:fill="auto"/>
                </w:tcPr>
                <w:p w:rsidR="00B836A8" w:rsidRDefault="00B836A8" w:rsidP="00B836A8">
                  <w:pPr>
                    <w:pStyle w:val="TableText"/>
                    <w:rPr>
                      <w:color w:val="000000" w:themeColor="text1"/>
                    </w:rPr>
                  </w:pPr>
                  <w:r>
                    <w:rPr>
                      <w:rFonts w:hint="eastAsia"/>
                      <w:color w:val="000000" w:themeColor="text1"/>
                    </w:rPr>
                    <w:t>软驱文件（仅</w:t>
                  </w:r>
                  <w:r>
                    <w:rPr>
                      <w:color w:val="000000" w:themeColor="text1"/>
                    </w:rPr>
                    <w:t>windows</w:t>
                  </w:r>
                  <w:r>
                    <w:rPr>
                      <w:color w:val="000000" w:themeColor="text1"/>
                    </w:rPr>
                    <w:t>支持）。</w:t>
                  </w:r>
                </w:p>
              </w:tc>
            </w:tr>
            <w:tr w:rsidR="00B836A8" w:rsidRPr="00EF36B3" w:rsidTr="005348A4">
              <w:tc>
                <w:tcPr>
                  <w:tcW w:w="1221" w:type="pct"/>
                </w:tcPr>
                <w:p w:rsidR="00B836A8" w:rsidRPr="00EF36B3" w:rsidRDefault="00B836A8" w:rsidP="00B836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ind w:left="0"/>
                    <w:rPr>
                      <w:color w:val="000000" w:themeColor="text1"/>
                    </w:rPr>
                  </w:pPr>
                  <w:r w:rsidRPr="00EB41D4">
                    <w:rPr>
                      <w:snapToGrid w:val="0"/>
                      <w:kern w:val="0"/>
                    </w:rPr>
                    <w:t>defaultCPUQuantity</w:t>
                  </w:r>
                </w:p>
              </w:tc>
              <w:tc>
                <w:tcPr>
                  <w:tcW w:w="688" w:type="pct"/>
                  <w:shd w:val="clear" w:color="auto" w:fill="auto"/>
                </w:tcPr>
                <w:p w:rsidR="00B836A8" w:rsidRPr="00EF36B3" w:rsidRDefault="00B836A8" w:rsidP="00B836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ind w:left="0"/>
                    <w:rPr>
                      <w:color w:val="000000" w:themeColor="text1"/>
                    </w:rPr>
                  </w:pPr>
                  <w:r w:rsidRPr="00EB41D4">
                    <w:rPr>
                      <w:snapToGrid w:val="0"/>
                      <w:kern w:val="0"/>
                    </w:rPr>
                    <w:t>integer</w:t>
                  </w:r>
                </w:p>
              </w:tc>
              <w:tc>
                <w:tcPr>
                  <w:tcW w:w="3091" w:type="pct"/>
                  <w:shd w:val="clear" w:color="auto" w:fill="auto"/>
                </w:tcPr>
                <w:p w:rsidR="00B836A8" w:rsidRPr="00EF36B3" w:rsidRDefault="00B836A8" w:rsidP="00B836A8">
                  <w:pPr>
                    <w:pStyle w:val="TableText"/>
                    <w:rPr>
                      <w:color w:val="000000" w:themeColor="text1"/>
                    </w:rPr>
                  </w:pPr>
                  <w:r w:rsidRPr="00EF36B3">
                    <w:rPr>
                      <w:rFonts w:hint="eastAsia"/>
                      <w:color w:val="000000" w:themeColor="text1"/>
                    </w:rPr>
                    <w:t>操作系统默认</w:t>
                  </w:r>
                  <w:r w:rsidRPr="00EF36B3">
                    <w:rPr>
                      <w:rFonts w:hint="eastAsia"/>
                      <w:color w:val="000000" w:themeColor="text1"/>
                    </w:rPr>
                    <w:t>CPU</w:t>
                  </w:r>
                  <w:r w:rsidRPr="00EF36B3">
                    <w:rPr>
                      <w:rFonts w:hint="eastAsia"/>
                      <w:color w:val="000000" w:themeColor="text1"/>
                    </w:rPr>
                    <w:t>个数。</w:t>
                  </w:r>
                </w:p>
              </w:tc>
            </w:tr>
            <w:tr w:rsidR="00B836A8" w:rsidRPr="00EF36B3" w:rsidTr="005348A4">
              <w:tc>
                <w:tcPr>
                  <w:tcW w:w="1221" w:type="pct"/>
                </w:tcPr>
                <w:p w:rsidR="00B836A8" w:rsidRPr="00EB41D4" w:rsidRDefault="00B836A8" w:rsidP="00B836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ind w:left="0"/>
                    <w:rPr>
                      <w:snapToGrid w:val="0"/>
                      <w:kern w:val="0"/>
                    </w:rPr>
                  </w:pPr>
                  <w:r w:rsidRPr="00EB41D4">
                    <w:rPr>
                      <w:snapToGrid w:val="0"/>
                      <w:kern w:val="0"/>
                    </w:rPr>
                    <w:t>defaultMemoryQuantity</w:t>
                  </w:r>
                </w:p>
              </w:tc>
              <w:tc>
                <w:tcPr>
                  <w:tcW w:w="688" w:type="pct"/>
                  <w:shd w:val="clear" w:color="auto" w:fill="auto"/>
                </w:tcPr>
                <w:p w:rsidR="00B836A8" w:rsidRPr="00EB41D4" w:rsidRDefault="00B836A8" w:rsidP="00B836A8">
                  <w:pPr>
                    <w:pStyle w:val="TableText"/>
                  </w:pPr>
                  <w:r w:rsidRPr="00EB41D4">
                    <w:t>integer</w:t>
                  </w:r>
                </w:p>
              </w:tc>
              <w:tc>
                <w:tcPr>
                  <w:tcW w:w="3091" w:type="pct"/>
                  <w:shd w:val="clear" w:color="auto" w:fill="auto"/>
                </w:tcPr>
                <w:p w:rsidR="00B836A8" w:rsidRPr="00EF36B3" w:rsidRDefault="00B836A8" w:rsidP="00B836A8">
                  <w:pPr>
                    <w:pStyle w:val="TableText"/>
                    <w:rPr>
                      <w:color w:val="000000" w:themeColor="text1"/>
                    </w:rPr>
                  </w:pPr>
                  <w:r w:rsidRPr="00EF36B3">
                    <w:rPr>
                      <w:rFonts w:hint="eastAsia"/>
                      <w:color w:val="000000" w:themeColor="text1"/>
                    </w:rPr>
                    <w:t>操作系统默认内存规格值，单位</w:t>
                  </w:r>
                  <w:r w:rsidRPr="00EF36B3">
                    <w:rPr>
                      <w:rFonts w:hint="eastAsia"/>
                      <w:color w:val="000000" w:themeColor="text1"/>
                    </w:rPr>
                    <w:t>MB</w:t>
                  </w:r>
                  <w:r w:rsidRPr="00EF36B3">
                    <w:rPr>
                      <w:rFonts w:hint="eastAsia"/>
                      <w:color w:val="000000" w:themeColor="text1"/>
                    </w:rPr>
                    <w:t>。</w:t>
                  </w:r>
                </w:p>
              </w:tc>
            </w:tr>
            <w:tr w:rsidR="001C0225" w:rsidRPr="00EF36B3" w:rsidTr="005348A4">
              <w:tc>
                <w:tcPr>
                  <w:tcW w:w="1221" w:type="pct"/>
                </w:tcPr>
                <w:p w:rsidR="001C0225" w:rsidRPr="00EB41D4" w:rsidRDefault="001C0225" w:rsidP="00B836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ind w:left="0"/>
                    <w:rPr>
                      <w:snapToGrid w:val="0"/>
                      <w:kern w:val="0"/>
                    </w:rPr>
                  </w:pPr>
                  <w:r w:rsidRPr="001C0225">
                    <w:rPr>
                      <w:snapToGrid w:val="0"/>
                      <w:kern w:val="0"/>
                    </w:rPr>
                    <w:t>defaultSysVolQuantity</w:t>
                  </w:r>
                </w:p>
              </w:tc>
              <w:tc>
                <w:tcPr>
                  <w:tcW w:w="688" w:type="pct"/>
                  <w:shd w:val="clear" w:color="auto" w:fill="auto"/>
                </w:tcPr>
                <w:p w:rsidR="001C0225" w:rsidRPr="00EB41D4" w:rsidRDefault="001C0225" w:rsidP="00B836A8">
                  <w:pPr>
                    <w:pStyle w:val="TableText"/>
                  </w:pPr>
                  <w:r w:rsidRPr="00EB41D4">
                    <w:t>integer</w:t>
                  </w:r>
                </w:p>
              </w:tc>
              <w:tc>
                <w:tcPr>
                  <w:tcW w:w="3091" w:type="pct"/>
                  <w:shd w:val="clear" w:color="auto" w:fill="auto"/>
                </w:tcPr>
                <w:p w:rsidR="001C0225" w:rsidRPr="00EF36B3" w:rsidRDefault="001C0225" w:rsidP="00B836A8">
                  <w:pPr>
                    <w:pStyle w:val="TableText"/>
                    <w:rPr>
                      <w:color w:val="000000" w:themeColor="text1"/>
                    </w:rPr>
                  </w:pPr>
                  <w:r>
                    <w:rPr>
                      <w:rFonts w:hint="eastAsia"/>
                      <w:color w:val="000000" w:themeColor="text1"/>
                    </w:rPr>
                    <w:t>操作系统默认系统盘</w:t>
                  </w:r>
                  <w:r w:rsidRPr="00EF36B3">
                    <w:rPr>
                      <w:rFonts w:hint="eastAsia"/>
                      <w:color w:val="000000" w:themeColor="text1"/>
                    </w:rPr>
                    <w:t>规格值，单位</w:t>
                  </w:r>
                  <w:r>
                    <w:rPr>
                      <w:color w:val="000000" w:themeColor="text1"/>
                    </w:rPr>
                    <w:t>G</w:t>
                  </w:r>
                  <w:r w:rsidRPr="00EF36B3">
                    <w:rPr>
                      <w:rFonts w:hint="eastAsia"/>
                      <w:color w:val="000000" w:themeColor="text1"/>
                    </w:rPr>
                    <w:t>B</w:t>
                  </w:r>
                  <w:r w:rsidRPr="00EF36B3">
                    <w:rPr>
                      <w:rFonts w:hint="eastAsia"/>
                      <w:color w:val="000000" w:themeColor="text1"/>
                    </w:rPr>
                    <w:t>。</w:t>
                  </w:r>
                </w:p>
              </w:tc>
            </w:tr>
          </w:tbl>
          <w:p w:rsidR="00942FBB" w:rsidRPr="00EF36B3" w:rsidRDefault="00942FBB" w:rsidP="00B2040C">
            <w:pPr>
              <w:pStyle w:val="TableText"/>
              <w:rPr>
                <w:color w:val="000000" w:themeColor="text1"/>
              </w:rPr>
            </w:pP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请求样例</w:t>
            </w:r>
          </w:p>
        </w:tc>
        <w:tc>
          <w:tcPr>
            <w:tcW w:w="847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Get &lt;vm_uri&gt;/osversions</w:t>
            </w:r>
            <w:r w:rsidRPr="007F3323">
              <w:rPr>
                <w:rFonts w:hint="eastAsia"/>
              </w:rPr>
              <w:t>/&lt;os_id&gt;</w:t>
            </w:r>
            <w:r w:rsidRPr="007F3323">
              <w:t xml:space="preserve"> HTTP/1.1</w:t>
            </w:r>
          </w:p>
          <w:p w:rsidR="00942FBB" w:rsidRPr="007F3323" w:rsidRDefault="00942FBB" w:rsidP="00B2040C">
            <w:pPr>
              <w:pStyle w:val="TableText"/>
            </w:pPr>
            <w:r w:rsidRPr="007F3323">
              <w:t>Host https://&lt;</w:t>
            </w:r>
            <w:r w:rsidRPr="007F3323">
              <w:rPr>
                <w:b/>
              </w:rPr>
              <w:t>ip</w:t>
            </w:r>
            <w:r w:rsidRPr="007F3323">
              <w:t>&gt;:&lt;</w:t>
            </w:r>
            <w:r w:rsidRPr="007F3323">
              <w:rPr>
                <w:b/>
              </w:rPr>
              <w:t>port&gt;</w:t>
            </w:r>
          </w:p>
          <w:p w:rsidR="00942FBB" w:rsidRPr="007F3323" w:rsidRDefault="00942FBB" w:rsidP="00B2040C">
            <w:pPr>
              <w:pStyle w:val="TableText"/>
            </w:pPr>
            <w:r w:rsidRPr="007F3323">
              <w:t>Accept application/json;version=&lt;version&gt;; charset=UTF-8</w:t>
            </w:r>
          </w:p>
          <w:p w:rsidR="00942FBB" w:rsidRPr="007F3323" w:rsidRDefault="00942FBB" w:rsidP="00B2040C">
            <w:pPr>
              <w:pStyle w:val="TableText"/>
            </w:pPr>
            <w:r w:rsidRPr="007F3323">
              <w:t xml:space="preserve">X-Auth-Token: </w:t>
            </w:r>
            <w:r w:rsidRPr="007F3323">
              <w:rPr>
                <w:b/>
              </w:rPr>
              <w:t>&lt;Authen_TOKEN&gt;</w:t>
            </w:r>
            <w:r w:rsidRPr="007F3323">
              <w:t xml:space="preserve"> </w:t>
            </w: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响应样例</w:t>
            </w:r>
          </w:p>
        </w:tc>
        <w:tc>
          <w:tcPr>
            <w:tcW w:w="847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HTTP/1.1 200 OKAY</w:t>
            </w:r>
          </w:p>
          <w:p w:rsidR="00942FBB" w:rsidRPr="007F3323" w:rsidRDefault="00942FBB" w:rsidP="00B2040C">
            <w:pPr>
              <w:pStyle w:val="TableText"/>
            </w:pPr>
            <w:r w:rsidRPr="007F3323">
              <w:t>Date: Mon, 12 Nov 2007 15:55:01 GMT</w:t>
            </w:r>
          </w:p>
          <w:p w:rsidR="00942FBB" w:rsidRPr="007F3323" w:rsidRDefault="00942FBB" w:rsidP="00B2040C">
            <w:pPr>
              <w:pStyle w:val="TableText"/>
            </w:pPr>
            <w:r w:rsidRPr="007F3323">
              <w:t xml:space="preserve">Content-Length: </w:t>
            </w:r>
            <w:r w:rsidRPr="007F3323">
              <w:rPr>
                <w:b/>
              </w:rPr>
              <w:t>xxx</w:t>
            </w:r>
          </w:p>
          <w:p w:rsidR="00942FBB" w:rsidRPr="007F3323" w:rsidRDefault="00942FBB" w:rsidP="00B2040C">
            <w:pPr>
              <w:pStyle w:val="TableText"/>
            </w:pPr>
            <w:r w:rsidRPr="007F3323">
              <w:t>Content-Type: application/json; charset=UTF-8</w:t>
            </w:r>
          </w:p>
          <w:p w:rsidR="00942FBB" w:rsidRPr="007F3323" w:rsidRDefault="00942FBB" w:rsidP="00B2040C">
            <w:pPr>
              <w:pStyle w:val="TableText"/>
            </w:pPr>
            <w:r w:rsidRPr="007F3323">
              <w:t>{</w:t>
            </w:r>
          </w:p>
          <w:p w:rsidR="00942FBB" w:rsidRPr="007F3323" w:rsidRDefault="00942FBB" w:rsidP="00B2040C">
            <w:pPr>
              <w:pStyle w:val="TableText"/>
            </w:pPr>
            <w:r w:rsidRPr="007F3323">
              <w:rPr>
                <w:rFonts w:hint="eastAsia"/>
              </w:rPr>
              <w:t xml:space="preserve">    </w:t>
            </w:r>
          </w:p>
          <w:p w:rsidR="00942FBB" w:rsidRPr="007F3323" w:rsidRDefault="00942FBB" w:rsidP="00B2040C">
            <w:pPr>
              <w:pStyle w:val="TableText"/>
            </w:pPr>
            <w:r w:rsidRPr="007F3323">
              <w:t>}</w:t>
            </w:r>
          </w:p>
        </w:tc>
      </w:tr>
    </w:tbl>
    <w:p w:rsidR="00942FBB" w:rsidRPr="007F3323" w:rsidRDefault="00942FBB" w:rsidP="00942FBB">
      <w:pPr>
        <w:rPr>
          <w:rFonts w:eastAsiaTheme="minorEastAsia" w:cs="Times New Roman"/>
        </w:rPr>
      </w:pPr>
    </w:p>
    <w:p w:rsidR="00942FBB" w:rsidRPr="007F3323" w:rsidRDefault="00942FBB" w:rsidP="002B57DB">
      <w:pPr>
        <w:pStyle w:val="31"/>
      </w:pPr>
      <w:bookmarkStart w:id="178" w:name="_Toc439920296"/>
      <w:bookmarkStart w:id="179" w:name="_Toc509581329"/>
      <w:bookmarkStart w:id="180" w:name="_Toc28631453"/>
      <w:r w:rsidRPr="007F3323">
        <w:t>创建虚拟机</w:t>
      </w:r>
      <w:bookmarkEnd w:id="174"/>
      <w:bookmarkEnd w:id="178"/>
      <w:bookmarkEnd w:id="179"/>
      <w:bookmarkEnd w:id="180"/>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081"/>
        <w:gridCol w:w="8558"/>
      </w:tblGrid>
      <w:tr w:rsidR="00942FBB" w:rsidRPr="007F3323" w:rsidTr="00042900">
        <w:tc>
          <w:tcPr>
            <w:tcW w:w="110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接口功能</w:t>
            </w:r>
          </w:p>
        </w:tc>
        <w:tc>
          <w:tcPr>
            <w:tcW w:w="8754" w:type="dxa"/>
            <w:tcBorders>
              <w:top w:val="single" w:sz="4" w:space="0" w:color="000000"/>
              <w:left w:val="single" w:sz="4" w:space="0" w:color="000000"/>
              <w:bottom w:val="single" w:sz="4" w:space="0" w:color="000000"/>
              <w:right w:val="single" w:sz="4" w:space="0" w:color="000000"/>
            </w:tcBorders>
          </w:tcPr>
          <w:p w:rsidR="00942FBB" w:rsidRPr="007F3323" w:rsidRDefault="00942FBB" w:rsidP="00660D86">
            <w:pPr>
              <w:pStyle w:val="TableText"/>
            </w:pPr>
            <w:r w:rsidRPr="007F3323">
              <w:t>创建虚拟机，创建好的虚拟机无操作系统</w:t>
            </w:r>
            <w:r w:rsidR="00660D86" w:rsidRPr="007F3323">
              <w:rPr>
                <w:rFonts w:hint="eastAsia"/>
              </w:rPr>
              <w:t>。</w:t>
            </w:r>
          </w:p>
        </w:tc>
      </w:tr>
      <w:tr w:rsidR="00942FBB" w:rsidRPr="007F3323" w:rsidTr="00042900">
        <w:tc>
          <w:tcPr>
            <w:tcW w:w="110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接口描述</w:t>
            </w:r>
          </w:p>
        </w:tc>
        <w:tc>
          <w:tcPr>
            <w:tcW w:w="8754" w:type="dxa"/>
            <w:tcBorders>
              <w:top w:val="single" w:sz="4" w:space="0" w:color="000000"/>
              <w:left w:val="single" w:sz="4" w:space="0" w:color="000000"/>
              <w:bottom w:val="single" w:sz="4" w:space="0" w:color="000000"/>
              <w:right w:val="single" w:sz="4" w:space="0" w:color="000000"/>
            </w:tcBorders>
          </w:tcPr>
          <w:tbl>
            <w:tblPr>
              <w:tblW w:w="86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66"/>
              <w:gridCol w:w="1655"/>
              <w:gridCol w:w="5110"/>
            </w:tblGrid>
            <w:tr w:rsidR="00942FBB" w:rsidRPr="007F3323" w:rsidTr="004A424D">
              <w:trPr>
                <w:gridAfter w:val="1"/>
                <w:wAfter w:w="2960" w:type="pct"/>
              </w:trPr>
              <w:tc>
                <w:tcPr>
                  <w:tcW w:w="1081" w:type="pct"/>
                  <w:shd w:val="clear" w:color="auto" w:fill="D9D9D9"/>
                </w:tcPr>
                <w:p w:rsidR="00942FBB" w:rsidRPr="007F3323" w:rsidRDefault="00942FBB" w:rsidP="00B2040C">
                  <w:pPr>
                    <w:pStyle w:val="TableText"/>
                    <w:rPr>
                      <w:b/>
                    </w:rPr>
                  </w:pPr>
                  <w:r w:rsidRPr="007F3323">
                    <w:rPr>
                      <w:b/>
                    </w:rPr>
                    <w:t>Name</w:t>
                  </w:r>
                </w:p>
              </w:tc>
              <w:tc>
                <w:tcPr>
                  <w:tcW w:w="959" w:type="pct"/>
                  <w:shd w:val="clear" w:color="auto" w:fill="auto"/>
                </w:tcPr>
                <w:p w:rsidR="00942FBB" w:rsidRPr="007F3323" w:rsidRDefault="00942FBB" w:rsidP="00B2040C">
                  <w:pPr>
                    <w:pStyle w:val="TableText"/>
                  </w:pPr>
                  <w:r w:rsidRPr="007F3323">
                    <w:t>请求正文描述</w:t>
                  </w:r>
                </w:p>
              </w:tc>
            </w:tr>
            <w:tr w:rsidR="00942FBB" w:rsidRPr="007F3323" w:rsidTr="004A424D">
              <w:tc>
                <w:tcPr>
                  <w:tcW w:w="1081" w:type="pct"/>
                  <w:shd w:val="clear" w:color="auto" w:fill="D9D9D9"/>
                </w:tcPr>
                <w:p w:rsidR="00942FBB" w:rsidRPr="007F3323" w:rsidRDefault="00942FBB" w:rsidP="00B2040C">
                  <w:pPr>
                    <w:pStyle w:val="TableText"/>
                    <w:rPr>
                      <w:b/>
                    </w:rPr>
                  </w:pPr>
                  <w:r w:rsidRPr="007F3323">
                    <w:rPr>
                      <w:b/>
                    </w:rPr>
                    <w:t>Attribute</w:t>
                  </w:r>
                </w:p>
              </w:tc>
              <w:tc>
                <w:tcPr>
                  <w:tcW w:w="959" w:type="pct"/>
                  <w:shd w:val="clear" w:color="auto" w:fill="D9D9D9"/>
                </w:tcPr>
                <w:p w:rsidR="00942FBB" w:rsidRPr="007F3323" w:rsidRDefault="00942FBB" w:rsidP="00B2040C">
                  <w:pPr>
                    <w:pStyle w:val="TableText"/>
                    <w:rPr>
                      <w:b/>
                    </w:rPr>
                  </w:pPr>
                  <w:r w:rsidRPr="007F3323">
                    <w:rPr>
                      <w:b/>
                    </w:rPr>
                    <w:t>Type</w:t>
                  </w:r>
                </w:p>
              </w:tc>
              <w:tc>
                <w:tcPr>
                  <w:tcW w:w="2960" w:type="pct"/>
                  <w:shd w:val="clear" w:color="auto" w:fill="D9D9D9"/>
                </w:tcPr>
                <w:p w:rsidR="00942FBB" w:rsidRPr="007F3323" w:rsidRDefault="00942FBB" w:rsidP="00B2040C">
                  <w:pPr>
                    <w:pStyle w:val="TableText"/>
                    <w:rPr>
                      <w:b/>
                    </w:rPr>
                  </w:pPr>
                  <w:r w:rsidRPr="007F3323">
                    <w:rPr>
                      <w:b/>
                    </w:rPr>
                    <w:t>Description</w:t>
                  </w:r>
                </w:p>
              </w:tc>
            </w:tr>
            <w:tr w:rsidR="00942FBB" w:rsidRPr="007F3323" w:rsidTr="004A424D">
              <w:tblPrEx>
                <w:shd w:val="clear" w:color="auto" w:fill="FFFFFF"/>
                <w:tblLook w:val="00A0" w:firstRow="1" w:lastRow="0" w:firstColumn="1" w:lastColumn="0" w:noHBand="0" w:noVBand="0"/>
              </w:tblPrEx>
              <w:tc>
                <w:tcPr>
                  <w:tcW w:w="1081" w:type="pct"/>
                  <w:shd w:val="clear" w:color="auto" w:fill="FFFFFF"/>
                </w:tcPr>
                <w:p w:rsidR="00942FBB" w:rsidRPr="007F3323" w:rsidRDefault="00942FBB" w:rsidP="00B2040C">
                  <w:pPr>
                    <w:pStyle w:val="TableText"/>
                  </w:pPr>
                  <w:r w:rsidRPr="007F3323">
                    <w:t>name</w:t>
                  </w:r>
                </w:p>
              </w:tc>
              <w:tc>
                <w:tcPr>
                  <w:tcW w:w="959" w:type="pct"/>
                  <w:shd w:val="clear" w:color="auto" w:fill="FFFFFF"/>
                </w:tcPr>
                <w:p w:rsidR="00942FBB" w:rsidRPr="007F3323" w:rsidRDefault="00942FBB" w:rsidP="00B2040C">
                  <w:pPr>
                    <w:pStyle w:val="TableText"/>
                  </w:pPr>
                  <w:r w:rsidRPr="007F3323">
                    <w:t>string</w:t>
                  </w:r>
                </w:p>
              </w:tc>
              <w:tc>
                <w:tcPr>
                  <w:tcW w:w="2960" w:type="pct"/>
                  <w:shd w:val="clear" w:color="auto" w:fill="FFFFFF"/>
                </w:tcPr>
                <w:p w:rsidR="00942FBB" w:rsidRPr="007F3323" w:rsidRDefault="00360D4B" w:rsidP="00B2040C">
                  <w:pPr>
                    <w:pStyle w:val="TableText"/>
                  </w:pPr>
                  <w:r>
                    <w:rPr>
                      <w:rFonts w:hint="eastAsia"/>
                    </w:rPr>
                    <w:t>必</w:t>
                  </w:r>
                  <w:r w:rsidR="00942FBB" w:rsidRPr="007F3323">
                    <w:t>选，虚拟机名称</w:t>
                  </w:r>
                  <w:r w:rsidR="00942FBB" w:rsidRPr="007F3323">
                    <w:t xml:space="preserve"> </w:t>
                  </w:r>
                  <w:r w:rsidR="00942FBB" w:rsidRPr="007F3323">
                    <w:t>长度为</w:t>
                  </w:r>
                  <w:r w:rsidR="00942FBB" w:rsidRPr="007F3323">
                    <w:t>[0,256]</w:t>
                  </w:r>
                </w:p>
              </w:tc>
            </w:tr>
            <w:tr w:rsidR="00113E3D" w:rsidRPr="007F3323" w:rsidTr="004A424D">
              <w:tblPrEx>
                <w:shd w:val="clear" w:color="auto" w:fill="FFFFFF"/>
                <w:tblLook w:val="00A0" w:firstRow="1" w:lastRow="0" w:firstColumn="1" w:lastColumn="0" w:noHBand="0" w:noVBand="0"/>
              </w:tblPrEx>
              <w:tc>
                <w:tcPr>
                  <w:tcW w:w="1081" w:type="pct"/>
                  <w:shd w:val="clear" w:color="auto" w:fill="FFFFFF"/>
                </w:tcPr>
                <w:p w:rsidR="00113E3D" w:rsidRPr="007F3323" w:rsidRDefault="00113E3D" w:rsidP="00113E3D">
                  <w:pPr>
                    <w:pStyle w:val="TableText"/>
                  </w:pPr>
                  <w:r>
                    <w:t>arch</w:t>
                  </w:r>
                </w:p>
              </w:tc>
              <w:tc>
                <w:tcPr>
                  <w:tcW w:w="959" w:type="pct"/>
                  <w:shd w:val="clear" w:color="auto" w:fill="FFFFFF"/>
                </w:tcPr>
                <w:p w:rsidR="00113E3D" w:rsidRPr="007F3323" w:rsidRDefault="00113E3D" w:rsidP="00113E3D">
                  <w:pPr>
                    <w:pStyle w:val="TableText"/>
                  </w:pPr>
                  <w:r w:rsidRPr="007F3323">
                    <w:t>string</w:t>
                  </w:r>
                </w:p>
              </w:tc>
              <w:tc>
                <w:tcPr>
                  <w:tcW w:w="2960" w:type="pct"/>
                  <w:shd w:val="clear" w:color="auto" w:fill="FFFFFF"/>
                </w:tcPr>
                <w:p w:rsidR="00113E3D" w:rsidRPr="007F3323" w:rsidRDefault="00113E3D" w:rsidP="00BD68FE">
                  <w:pPr>
                    <w:pStyle w:val="TableText"/>
                  </w:pPr>
                  <w:r>
                    <w:rPr>
                      <w:rFonts w:hint="eastAsia"/>
                    </w:rPr>
                    <w:t>虚拟机</w:t>
                  </w:r>
                  <w:r>
                    <w:t>架构，可选字段</w:t>
                  </w:r>
                  <w:r>
                    <w:rPr>
                      <w:rFonts w:hint="eastAsia"/>
                    </w:rPr>
                    <w:t>，</w:t>
                  </w:r>
                  <w:r w:rsidRPr="00113E3D">
                    <w:rPr>
                      <w:rFonts w:hint="eastAsia"/>
                    </w:rPr>
                    <w:t>该字段可以不填充</w:t>
                  </w:r>
                  <w:r>
                    <w:rPr>
                      <w:rFonts w:hint="eastAsia"/>
                    </w:rPr>
                    <w:t>，</w:t>
                  </w:r>
                  <w:r w:rsidRPr="00113E3D">
                    <w:rPr>
                      <w:rFonts w:hint="eastAsia"/>
                    </w:rPr>
                    <w:t>会根据所创建虚拟机计算资源（集群或者主机）的架构自动填充：</w:t>
                  </w:r>
                  <w:r w:rsidRPr="00113E3D">
                    <w:rPr>
                      <w:rFonts w:hint="eastAsia"/>
                    </w:rPr>
                    <w:t>x86</w:t>
                  </w:r>
                  <w:r w:rsidRPr="00113E3D">
                    <w:rPr>
                      <w:rFonts w:hint="eastAsia"/>
                    </w:rPr>
                    <w:t>场景为</w:t>
                  </w:r>
                  <w:r w:rsidR="00BD68FE">
                    <w:rPr>
                      <w:rFonts w:hint="eastAsia"/>
                    </w:rPr>
                    <w:t>“</w:t>
                  </w:r>
                  <w:r w:rsidR="00BD68FE" w:rsidRPr="00113E3D">
                    <w:rPr>
                      <w:rFonts w:hint="eastAsia"/>
                    </w:rPr>
                    <w:t>x86</w:t>
                  </w:r>
                  <w:r w:rsidR="00BD68FE">
                    <w:rPr>
                      <w:rFonts w:hint="eastAsia"/>
                    </w:rPr>
                    <w:t>”</w:t>
                  </w:r>
                  <w:r w:rsidRPr="00113E3D">
                    <w:rPr>
                      <w:rFonts w:hint="eastAsia"/>
                    </w:rPr>
                    <w:t>,arm</w:t>
                  </w:r>
                  <w:r w:rsidRPr="00113E3D">
                    <w:rPr>
                      <w:rFonts w:hint="eastAsia"/>
                    </w:rPr>
                    <w:t>场景下为</w:t>
                  </w:r>
                  <w:r w:rsidR="00BD68FE">
                    <w:rPr>
                      <w:rFonts w:hint="eastAsia"/>
                    </w:rPr>
                    <w:t>“</w:t>
                  </w:r>
                  <w:r w:rsidR="00BD68FE">
                    <w:rPr>
                      <w:rFonts w:hint="eastAsia"/>
                    </w:rPr>
                    <w:t>arm</w:t>
                  </w:r>
                  <w:r w:rsidR="00BD68FE">
                    <w:rPr>
                      <w:rFonts w:hint="eastAsia"/>
                    </w:rPr>
                    <w:t>”</w:t>
                  </w:r>
                  <w:r>
                    <w:rPr>
                      <w:rFonts w:hint="eastAsia"/>
                    </w:rPr>
                    <w:t>。</w:t>
                  </w:r>
                </w:p>
              </w:tc>
            </w:tr>
            <w:tr w:rsidR="00113E3D" w:rsidRPr="007F3323" w:rsidTr="004A424D">
              <w:tblPrEx>
                <w:shd w:val="clear" w:color="auto" w:fill="FFFFFF"/>
                <w:tblLook w:val="00A0" w:firstRow="1" w:lastRow="0" w:firstColumn="1" w:lastColumn="0" w:noHBand="0" w:noVBand="0"/>
              </w:tblPrEx>
              <w:tc>
                <w:tcPr>
                  <w:tcW w:w="1081" w:type="pct"/>
                  <w:shd w:val="clear" w:color="auto" w:fill="FFFFFF"/>
                </w:tcPr>
                <w:p w:rsidR="00113E3D" w:rsidRPr="007F3323" w:rsidRDefault="00113E3D" w:rsidP="00113E3D">
                  <w:pPr>
                    <w:pStyle w:val="TableText"/>
                  </w:pPr>
                  <w:r w:rsidRPr="007F3323">
                    <w:t>description</w:t>
                  </w:r>
                </w:p>
              </w:tc>
              <w:tc>
                <w:tcPr>
                  <w:tcW w:w="959" w:type="pct"/>
                  <w:shd w:val="clear" w:color="auto" w:fill="FFFFFF"/>
                </w:tcPr>
                <w:p w:rsidR="00113E3D" w:rsidRPr="007F3323" w:rsidRDefault="00113E3D" w:rsidP="00113E3D">
                  <w:pPr>
                    <w:pStyle w:val="TableText"/>
                  </w:pPr>
                  <w:r w:rsidRPr="007F3323">
                    <w:t>string</w:t>
                  </w:r>
                </w:p>
              </w:tc>
              <w:tc>
                <w:tcPr>
                  <w:tcW w:w="2960" w:type="pct"/>
                  <w:shd w:val="clear" w:color="auto" w:fill="FFFFFF"/>
                </w:tcPr>
                <w:p w:rsidR="00113E3D" w:rsidRPr="007F3323" w:rsidRDefault="00113E3D" w:rsidP="00113E3D">
                  <w:pPr>
                    <w:pStyle w:val="TableText"/>
                  </w:pPr>
                  <w:r w:rsidRPr="007F3323">
                    <w:t>可选，虚拟机描述信息</w:t>
                  </w:r>
                  <w:r w:rsidRPr="007F3323">
                    <w:t xml:space="preserve"> </w:t>
                  </w:r>
                  <w:r w:rsidRPr="007F3323">
                    <w:t>长度</w:t>
                  </w:r>
                  <w:r w:rsidRPr="007F3323">
                    <w:t>[0,1024]</w:t>
                  </w:r>
                </w:p>
              </w:tc>
            </w:tr>
            <w:tr w:rsidR="00113E3D" w:rsidRPr="007F3323" w:rsidTr="004A424D">
              <w:tblPrEx>
                <w:shd w:val="clear" w:color="auto" w:fill="FFFFFF"/>
                <w:tblLook w:val="00A0" w:firstRow="1" w:lastRow="0" w:firstColumn="1" w:lastColumn="0" w:noHBand="0" w:noVBand="0"/>
              </w:tblPrEx>
              <w:tc>
                <w:tcPr>
                  <w:tcW w:w="1081" w:type="pct"/>
                  <w:shd w:val="clear" w:color="auto" w:fill="FFFFFF"/>
                </w:tcPr>
                <w:p w:rsidR="00113E3D" w:rsidRPr="007F3323" w:rsidRDefault="00113E3D" w:rsidP="00113E3D">
                  <w:pPr>
                    <w:pStyle w:val="TableText"/>
                  </w:pPr>
                  <w:r w:rsidRPr="007F3323">
                    <w:t>group</w:t>
                  </w:r>
                </w:p>
              </w:tc>
              <w:tc>
                <w:tcPr>
                  <w:tcW w:w="959" w:type="pct"/>
                  <w:shd w:val="clear" w:color="auto" w:fill="FFFFFF"/>
                </w:tcPr>
                <w:p w:rsidR="00113E3D" w:rsidRPr="007F3323" w:rsidRDefault="00113E3D" w:rsidP="00113E3D">
                  <w:pPr>
                    <w:pStyle w:val="TableText"/>
                  </w:pPr>
                  <w:r w:rsidRPr="007F3323">
                    <w:t>string</w:t>
                  </w:r>
                </w:p>
              </w:tc>
              <w:tc>
                <w:tcPr>
                  <w:tcW w:w="2960" w:type="pct"/>
                  <w:shd w:val="clear" w:color="auto" w:fill="FFFFFF"/>
                </w:tcPr>
                <w:p w:rsidR="00113E3D" w:rsidRPr="007F3323" w:rsidRDefault="00113E3D" w:rsidP="00113E3D">
                  <w:pPr>
                    <w:pStyle w:val="TableText"/>
                  </w:pPr>
                  <w:r w:rsidRPr="007F3323">
                    <w:t>可选，长度为</w:t>
                  </w:r>
                  <w:r w:rsidRPr="007F3323">
                    <w:t>[0,</w:t>
                  </w:r>
                  <w:r w:rsidRPr="007F3323">
                    <w:rPr>
                      <w:rFonts w:hint="eastAsia"/>
                    </w:rPr>
                    <w:t>1024</w:t>
                  </w:r>
                  <w:r w:rsidRPr="007F3323">
                    <w:t>]</w:t>
                  </w:r>
                  <w:r w:rsidRPr="007F3323">
                    <w:t>。虚拟机组名称。</w:t>
                  </w:r>
                </w:p>
                <w:p w:rsidR="00113E3D" w:rsidRPr="007F3323" w:rsidRDefault="00113E3D" w:rsidP="00113E3D">
                  <w:pPr>
                    <w:pStyle w:val="TableText"/>
                  </w:pPr>
                </w:p>
                <w:p w:rsidR="00113E3D" w:rsidRPr="007F3323" w:rsidRDefault="00113E3D" w:rsidP="00113E3D">
                  <w:pPr>
                    <w:pStyle w:val="TableText"/>
                  </w:pPr>
                  <w:r w:rsidRPr="007F3323">
                    <w:rPr>
                      <w:rFonts w:hint="eastAsia"/>
                    </w:rPr>
                    <w:t>当客户端为</w:t>
                  </w:r>
                  <w:r w:rsidRPr="007F3323">
                    <w:rPr>
                      <w:rFonts w:hint="eastAsia"/>
                    </w:rPr>
                    <w:t>FM</w:t>
                  </w:r>
                  <w:r w:rsidRPr="007F3323">
                    <w:rPr>
                      <w:rFonts w:hint="eastAsia"/>
                    </w:rPr>
                    <w:t>或者</w:t>
                  </w:r>
                  <w:r w:rsidRPr="007F3323">
                    <w:rPr>
                      <w:rFonts w:hint="eastAsia"/>
                    </w:rPr>
                    <w:t>VDI</w:t>
                  </w:r>
                  <w:r w:rsidRPr="007F3323">
                    <w:rPr>
                      <w:rFonts w:hint="eastAsia"/>
                    </w:rPr>
                    <w:t>时，</w:t>
                  </w:r>
                  <w:r w:rsidRPr="007F3323">
                    <w:t>按如下规则使用：</w:t>
                  </w:r>
                </w:p>
                <w:p w:rsidR="00113E3D" w:rsidRPr="007F3323" w:rsidRDefault="00113E3D" w:rsidP="00113E3D">
                  <w:pPr>
                    <w:pStyle w:val="TableText"/>
                  </w:pPr>
                  <w:r w:rsidRPr="007F3323">
                    <w:t>"FC_" –</w:t>
                  </w:r>
                  <w:r w:rsidRPr="007F3323">
                    <w:rPr>
                      <w:rFonts w:hint="eastAsia"/>
                    </w:rPr>
                    <w:t xml:space="preserve"> </w:t>
                  </w:r>
                  <w:r w:rsidRPr="007F3323">
                    <w:t>FC</w:t>
                  </w:r>
                </w:p>
                <w:p w:rsidR="00113E3D" w:rsidRPr="007F3323" w:rsidRDefault="00113E3D" w:rsidP="00113E3D">
                  <w:pPr>
                    <w:pStyle w:val="TableText"/>
                  </w:pPr>
                  <w:r w:rsidRPr="007F3323">
                    <w:t>"FM_" –</w:t>
                  </w:r>
                  <w:r w:rsidRPr="007F3323">
                    <w:rPr>
                      <w:rFonts w:hint="eastAsia"/>
                    </w:rPr>
                    <w:t xml:space="preserve"> </w:t>
                  </w:r>
                  <w:r w:rsidRPr="007F3323">
                    <w:t>FM</w:t>
                  </w:r>
                </w:p>
                <w:p w:rsidR="00113E3D" w:rsidRPr="007F3323" w:rsidRDefault="00113E3D" w:rsidP="00113E3D">
                  <w:pPr>
                    <w:pStyle w:val="TableText"/>
                  </w:pPr>
                  <w:r w:rsidRPr="007F3323">
                    <w:t>"VDI" –</w:t>
                  </w:r>
                  <w:r w:rsidRPr="007F3323">
                    <w:rPr>
                      <w:rFonts w:hint="eastAsia"/>
                    </w:rPr>
                    <w:t xml:space="preserve"> </w:t>
                  </w:r>
                  <w:r w:rsidRPr="007F3323">
                    <w:t>VDI</w:t>
                  </w:r>
                </w:p>
                <w:p w:rsidR="00113E3D" w:rsidRPr="007F3323" w:rsidRDefault="00113E3D" w:rsidP="00113E3D">
                  <w:pPr>
                    <w:pStyle w:val="TableText"/>
                  </w:pPr>
                  <w:r w:rsidRPr="007F3323">
                    <w:t>前三个字符保留以后扩展，其余字段供各部件自行定义使用规则。</w:t>
                  </w:r>
                </w:p>
                <w:p w:rsidR="00113E3D" w:rsidRPr="007F3323" w:rsidRDefault="00113E3D" w:rsidP="00113E3D">
                  <w:pPr>
                    <w:pStyle w:val="TableText"/>
                  </w:pPr>
                  <w:r w:rsidRPr="007F3323">
                    <w:rPr>
                      <w:rFonts w:hint="eastAsia"/>
                    </w:rPr>
                    <w:t>此字段对旧</w:t>
                  </w:r>
                  <w:r w:rsidRPr="007F3323">
                    <w:t>版本兼容说明：</w:t>
                  </w:r>
                </w:p>
                <w:p w:rsidR="00113E3D" w:rsidRPr="007F3323" w:rsidRDefault="00113E3D" w:rsidP="00113E3D">
                  <w:pPr>
                    <w:pStyle w:val="TableText"/>
                  </w:pPr>
                  <w:r w:rsidRPr="007F3323">
                    <w:t>"VRMGroup"--R3C0 FM/VRM</w:t>
                  </w:r>
                  <w:r w:rsidRPr="007F3323">
                    <w:t>用来表示管理集群。</w:t>
                  </w:r>
                </w:p>
                <w:p w:rsidR="00113E3D" w:rsidRPr="007F3323" w:rsidRDefault="00113E3D" w:rsidP="00113E3D">
                  <w:pPr>
                    <w:pStyle w:val="TableText"/>
                  </w:pPr>
                  <w:r w:rsidRPr="007F3323">
                    <w:rPr>
                      <w:rFonts w:hint="eastAsia"/>
                    </w:rPr>
                    <w:t>F</w:t>
                  </w:r>
                  <w:r w:rsidRPr="007F3323">
                    <w:t>M</w:t>
                  </w:r>
                  <w:r w:rsidRPr="007F3323">
                    <w:t>页面创建虚拟机模板时，使用</w:t>
                  </w:r>
                  <w:r w:rsidRPr="007F3323">
                    <w:t>group</w:t>
                  </w:r>
                  <w:r w:rsidRPr="007F3323">
                    <w:t>字段保存虚拟机模板的类型：</w:t>
                  </w:r>
                </w:p>
                <w:p w:rsidR="00113E3D" w:rsidRPr="007F3323" w:rsidRDefault="00113E3D" w:rsidP="00113E3D">
                  <w:pPr>
                    <w:pStyle w:val="TableText"/>
                  </w:pPr>
                  <w:r w:rsidRPr="007F3323">
                    <w:t>应用虚拟机模板（</w:t>
                  </w:r>
                  <w:r w:rsidRPr="007F3323">
                    <w:t>"vapp_template"</w:t>
                  </w:r>
                  <w:r w:rsidRPr="007F3323">
                    <w:t>）</w:t>
                  </w:r>
                </w:p>
                <w:p w:rsidR="00113E3D" w:rsidRPr="007F3323" w:rsidRDefault="00113E3D" w:rsidP="00113E3D">
                  <w:pPr>
                    <w:pStyle w:val="TableText"/>
                  </w:pPr>
                  <w:r w:rsidRPr="007F3323">
                    <w:t>桌面模板</w:t>
                  </w:r>
                  <w:r w:rsidRPr="007F3323">
                    <w:t>("desktop_template")</w:t>
                  </w:r>
                </w:p>
                <w:p w:rsidR="00113E3D" w:rsidRPr="007F3323" w:rsidRDefault="00113E3D" w:rsidP="00113E3D">
                  <w:pPr>
                    <w:pStyle w:val="TableText"/>
                  </w:pPr>
                  <w:r w:rsidRPr="007F3323">
                    <w:t>VDI</w:t>
                  </w:r>
                  <w:r w:rsidRPr="007F3323">
                    <w:rPr>
                      <w:rFonts w:hint="eastAsia"/>
                    </w:rPr>
                    <w:t>支持</w:t>
                  </w:r>
                  <w:r w:rsidRPr="007F3323">
                    <w:t>将桌面模板</w:t>
                  </w:r>
                  <w:r w:rsidRPr="007F3323">
                    <w:t>("desktop_template")</w:t>
                  </w:r>
                  <w:r w:rsidRPr="007F3323">
                    <w:t>类型模板修改为如下四种类型：</w:t>
                  </w:r>
                </w:p>
                <w:p w:rsidR="00113E3D" w:rsidRPr="007F3323" w:rsidRDefault="00113E3D" w:rsidP="00113E3D">
                  <w:pPr>
                    <w:pStyle w:val="TableText"/>
                  </w:pPr>
                  <w:r w:rsidRPr="007F3323">
                    <w:t>桌面完整复制模板（</w:t>
                  </w:r>
                  <w:r w:rsidRPr="007F3323">
                    <w:rPr>
                      <w:rFonts w:ascii="宋体" w:hAnsi="宋体"/>
                    </w:rPr>
                    <w:t>“</w:t>
                  </w:r>
                  <w:r w:rsidRPr="007F3323">
                    <w:t>fullcopy_template</w:t>
                  </w:r>
                  <w:r w:rsidRPr="007F3323">
                    <w:rPr>
                      <w:rFonts w:ascii="宋体" w:hAnsi="宋体"/>
                    </w:rPr>
                    <w:t>”</w:t>
                  </w:r>
                  <w:r w:rsidRPr="007F3323">
                    <w:t>）</w:t>
                  </w:r>
                </w:p>
                <w:p w:rsidR="00113E3D" w:rsidRPr="007F3323" w:rsidRDefault="00113E3D" w:rsidP="00113E3D">
                  <w:pPr>
                    <w:pStyle w:val="TableText"/>
                  </w:pPr>
                  <w:r w:rsidRPr="007F3323">
                    <w:t>桌面链接克隆模板（</w:t>
                  </w:r>
                  <w:r w:rsidRPr="007F3323">
                    <w:t>"linkclone_template"</w:t>
                  </w:r>
                  <w:r w:rsidRPr="007F3323">
                    <w:t>）</w:t>
                  </w:r>
                </w:p>
                <w:p w:rsidR="00113E3D" w:rsidRPr="007F3323" w:rsidRDefault="00113E3D" w:rsidP="00113E3D">
                  <w:pPr>
                    <w:pStyle w:val="TableText"/>
                  </w:pPr>
                  <w:r w:rsidRPr="007F3323">
                    <w:t>桌面快速封装模板（</w:t>
                  </w:r>
                  <w:r w:rsidRPr="007F3323">
                    <w:rPr>
                      <w:rFonts w:ascii="宋体" w:hAnsi="宋体"/>
                    </w:rPr>
                    <w:t>“</w:t>
                  </w:r>
                  <w:r w:rsidRPr="007F3323">
                    <w:t>quickprep_template</w:t>
                  </w:r>
                  <w:r w:rsidRPr="007F3323">
                    <w:rPr>
                      <w:rFonts w:ascii="宋体" w:hAnsi="宋体"/>
                    </w:rPr>
                    <w:t>”</w:t>
                  </w:r>
                  <w:r w:rsidRPr="007F3323">
                    <w:t>）</w:t>
                  </w:r>
                </w:p>
                <w:p w:rsidR="00113E3D" w:rsidRPr="007F3323" w:rsidRDefault="00113E3D" w:rsidP="00113E3D">
                  <w:pPr>
                    <w:pStyle w:val="TableText"/>
                  </w:pPr>
                  <w:r w:rsidRPr="007F3323">
                    <w:t>桌面</w:t>
                  </w:r>
                  <w:r w:rsidRPr="007F3323">
                    <w:t>PVD</w:t>
                  </w:r>
                  <w:r w:rsidRPr="007F3323">
                    <w:t>链接克隆模板（</w:t>
                  </w:r>
                  <w:r w:rsidRPr="007F3323">
                    <w:rPr>
                      <w:rFonts w:ascii="宋体" w:hAnsi="宋体"/>
                    </w:rPr>
                    <w:t>“</w:t>
                  </w:r>
                  <w:r w:rsidRPr="007F3323">
                    <w:t>pvd_template</w:t>
                  </w:r>
                  <w:r w:rsidRPr="007F3323">
                    <w:rPr>
                      <w:rFonts w:ascii="宋体" w:hAnsi="宋体"/>
                    </w:rPr>
                    <w:t>”</w:t>
                  </w:r>
                  <w:r w:rsidRPr="007F3323">
                    <w:t>）</w:t>
                  </w:r>
                </w:p>
                <w:p w:rsidR="00113E3D" w:rsidRPr="007F3323" w:rsidRDefault="00113E3D" w:rsidP="00113E3D">
                  <w:pPr>
                    <w:pStyle w:val="TableText"/>
                    <w:rPr>
                      <w:sz w:val="22"/>
                      <w:szCs w:val="22"/>
                    </w:rPr>
                  </w:pPr>
                  <w:r w:rsidRPr="007F3323">
                    <w:t>后续扩展一律参照</w:t>
                  </w:r>
                  <w:r w:rsidRPr="007F3323">
                    <w:rPr>
                      <w:rFonts w:hint="eastAsia"/>
                    </w:rPr>
                    <w:t>以上</w:t>
                  </w:r>
                  <w:r w:rsidRPr="007F3323">
                    <w:t>执行，不允许再进行此类扩展。</w:t>
                  </w:r>
                  <w:r w:rsidRPr="007F3323">
                    <w:t xml:space="preserve"> </w:t>
                  </w:r>
                </w:p>
              </w:tc>
            </w:tr>
            <w:tr w:rsidR="00113E3D" w:rsidRPr="007F3323" w:rsidTr="004A424D">
              <w:tblPrEx>
                <w:shd w:val="clear" w:color="auto" w:fill="FFFFFF"/>
                <w:tblLook w:val="00A0" w:firstRow="1" w:lastRow="0" w:firstColumn="1" w:lastColumn="0" w:noHBand="0" w:noVBand="0"/>
              </w:tblPrEx>
              <w:tc>
                <w:tcPr>
                  <w:tcW w:w="1081" w:type="pct"/>
                  <w:shd w:val="clear" w:color="auto" w:fill="FFFFFF"/>
                </w:tcPr>
                <w:p w:rsidR="00113E3D" w:rsidRPr="007F3323" w:rsidRDefault="00113E3D" w:rsidP="00113E3D">
                  <w:pPr>
                    <w:pStyle w:val="TableText"/>
                  </w:pPr>
                  <w:r w:rsidRPr="007F3323">
                    <w:t>location</w:t>
                  </w:r>
                </w:p>
              </w:tc>
              <w:tc>
                <w:tcPr>
                  <w:tcW w:w="959" w:type="pct"/>
                  <w:shd w:val="clear" w:color="auto" w:fill="FFFFFF"/>
                </w:tcPr>
                <w:p w:rsidR="00113E3D" w:rsidRPr="007F3323" w:rsidRDefault="00113E3D" w:rsidP="00113E3D">
                  <w:pPr>
                    <w:pStyle w:val="TableText"/>
                  </w:pPr>
                  <w:r w:rsidRPr="007F3323">
                    <w:t>string</w:t>
                  </w:r>
                </w:p>
              </w:tc>
              <w:tc>
                <w:tcPr>
                  <w:tcW w:w="2960" w:type="pct"/>
                  <w:shd w:val="clear" w:color="auto" w:fill="FFFFFF"/>
                </w:tcPr>
                <w:p w:rsidR="00113E3D" w:rsidRPr="007F3323" w:rsidRDefault="00113E3D" w:rsidP="00113E3D">
                  <w:pPr>
                    <w:pStyle w:val="TableText"/>
                  </w:pPr>
                  <w:r w:rsidRPr="007F3323">
                    <w:t>虚拟机所属，可以是集群或主机。</w:t>
                  </w:r>
                  <w:r w:rsidRPr="007F3323">
                    <w:t>clusterUrn</w:t>
                  </w:r>
                  <w:r w:rsidRPr="007F3323">
                    <w:t>或</w:t>
                  </w:r>
                  <w:r w:rsidRPr="007F3323">
                    <w:t>hostUrn</w:t>
                  </w:r>
                  <w:r w:rsidRPr="007F3323">
                    <w:t>，若为</w:t>
                  </w:r>
                  <w:r w:rsidRPr="007F3323">
                    <w:t>hostUrn</w:t>
                  </w:r>
                  <w:r w:rsidRPr="007F3323">
                    <w:t>则本次创建若需要启动的话将在该主机上启动。</w:t>
                  </w:r>
                </w:p>
              </w:tc>
            </w:tr>
            <w:tr w:rsidR="00113E3D" w:rsidRPr="007F3323" w:rsidTr="004A424D">
              <w:tblPrEx>
                <w:shd w:val="clear" w:color="auto" w:fill="FFFFFF"/>
                <w:tblLook w:val="00A0" w:firstRow="1" w:lastRow="0" w:firstColumn="1" w:lastColumn="0" w:noHBand="0" w:noVBand="0"/>
              </w:tblPrEx>
              <w:tc>
                <w:tcPr>
                  <w:tcW w:w="1081" w:type="pct"/>
                  <w:shd w:val="clear" w:color="auto" w:fill="FFFFFF"/>
                </w:tcPr>
                <w:p w:rsidR="00113E3D" w:rsidRPr="007F3323" w:rsidRDefault="00113E3D" w:rsidP="00113E3D">
                  <w:pPr>
                    <w:pStyle w:val="TableText"/>
                  </w:pPr>
                  <w:r w:rsidRPr="007F3323">
                    <w:t>isBindingHost</w:t>
                  </w:r>
                </w:p>
              </w:tc>
              <w:tc>
                <w:tcPr>
                  <w:tcW w:w="959" w:type="pct"/>
                  <w:shd w:val="clear" w:color="auto" w:fill="FFFFFF"/>
                </w:tcPr>
                <w:p w:rsidR="00113E3D" w:rsidRPr="007F3323" w:rsidRDefault="00113E3D" w:rsidP="00113E3D">
                  <w:pPr>
                    <w:pStyle w:val="TableText"/>
                  </w:pPr>
                  <w:r w:rsidRPr="007F3323">
                    <w:t>boolean</w:t>
                  </w:r>
                </w:p>
              </w:tc>
              <w:tc>
                <w:tcPr>
                  <w:tcW w:w="2960" w:type="pct"/>
                  <w:shd w:val="clear" w:color="auto" w:fill="FFFFFF"/>
                </w:tcPr>
                <w:p w:rsidR="00113E3D" w:rsidRPr="007F3323" w:rsidRDefault="00113E3D" w:rsidP="00113E3D">
                  <w:pPr>
                    <w:pStyle w:val="TableText"/>
                  </w:pPr>
                  <w:r w:rsidRPr="007F3323">
                    <w:t>是否与主机绑定。</w:t>
                  </w:r>
                </w:p>
                <w:p w:rsidR="00113E3D" w:rsidRPr="007F3323" w:rsidRDefault="00113E3D" w:rsidP="00113E3D">
                  <w:pPr>
                    <w:pStyle w:val="TableText"/>
                  </w:pPr>
                  <w:r w:rsidRPr="007F3323">
                    <w:t>true</w:t>
                  </w:r>
                  <w:r w:rsidRPr="007F3323">
                    <w:t>：与主机绑定</w:t>
                  </w:r>
                </w:p>
                <w:p w:rsidR="00113E3D" w:rsidRPr="007F3323" w:rsidRDefault="00113E3D" w:rsidP="00113E3D">
                  <w:pPr>
                    <w:pStyle w:val="TableText"/>
                  </w:pPr>
                  <w:r w:rsidRPr="007F3323">
                    <w:t>false:</w:t>
                  </w:r>
                  <w:r w:rsidRPr="007F3323">
                    <w:t>不绑定主机</w:t>
                  </w:r>
                </w:p>
                <w:p w:rsidR="00113E3D" w:rsidRPr="007F3323" w:rsidRDefault="00113E3D" w:rsidP="00113E3D">
                  <w:pPr>
                    <w:pStyle w:val="TableText"/>
                  </w:pPr>
                  <w:r w:rsidRPr="007F3323">
                    <w:t>可选。</w:t>
                  </w:r>
                </w:p>
                <w:p w:rsidR="00113E3D" w:rsidRPr="007F3323" w:rsidRDefault="00113E3D" w:rsidP="00113E3D">
                  <w:pPr>
                    <w:pStyle w:val="TableText"/>
                  </w:pPr>
                  <w:r w:rsidRPr="007F3323">
                    <w:t>当</w:t>
                  </w:r>
                  <w:r w:rsidRPr="007F3323">
                    <w:t>location</w:t>
                  </w:r>
                  <w:r w:rsidRPr="007F3323">
                    <w:t>为</w:t>
                  </w:r>
                  <w:r w:rsidRPr="007F3323">
                    <w:t>hostUrn</w:t>
                  </w:r>
                  <w:r w:rsidRPr="007F3323">
                    <w:t>时有效。</w:t>
                  </w:r>
                </w:p>
                <w:p w:rsidR="00113E3D" w:rsidRPr="007F3323" w:rsidRDefault="00113E3D" w:rsidP="00113E3D">
                  <w:pPr>
                    <w:pStyle w:val="TableText"/>
                  </w:pPr>
                  <w:r w:rsidRPr="007F3323">
                    <w:t>若指定主机不位于集群下时系统自动将此属性处理为</w:t>
                  </w:r>
                  <w:r w:rsidRPr="007F3323">
                    <w:t>true;</w:t>
                  </w:r>
                  <w:r w:rsidRPr="007F3323">
                    <w:t>若主机位于集群下时默认为</w:t>
                  </w:r>
                  <w:r w:rsidRPr="007F3323">
                    <w:t>false</w:t>
                  </w:r>
                </w:p>
              </w:tc>
            </w:tr>
            <w:tr w:rsidR="00113E3D" w:rsidRPr="007F3323" w:rsidTr="004A424D">
              <w:tblPrEx>
                <w:shd w:val="clear" w:color="auto" w:fill="FFFFFF"/>
                <w:tblLook w:val="00A0" w:firstRow="1" w:lastRow="0" w:firstColumn="1" w:lastColumn="0" w:noHBand="0" w:noVBand="0"/>
              </w:tblPrEx>
              <w:tc>
                <w:tcPr>
                  <w:tcW w:w="1081" w:type="pct"/>
                  <w:shd w:val="clear" w:color="auto" w:fill="FFFFFF"/>
                </w:tcPr>
                <w:p w:rsidR="00113E3D" w:rsidRPr="007F3323" w:rsidRDefault="00113E3D" w:rsidP="00113E3D">
                  <w:pPr>
                    <w:pStyle w:val="TableText"/>
                  </w:pPr>
                  <w:r w:rsidRPr="007F3323">
                    <w:t>vmConfig</w:t>
                  </w:r>
                </w:p>
              </w:tc>
              <w:tc>
                <w:tcPr>
                  <w:tcW w:w="959" w:type="pct"/>
                  <w:shd w:val="clear" w:color="auto" w:fill="FFFFFF"/>
                </w:tcPr>
                <w:p w:rsidR="00113E3D" w:rsidRPr="007F3323" w:rsidRDefault="00113E3D" w:rsidP="00113E3D">
                  <w:pPr>
                    <w:pStyle w:val="TableText"/>
                  </w:pPr>
                  <w:r w:rsidRPr="007F3323">
                    <w:t>ref</w:t>
                  </w:r>
                </w:p>
              </w:tc>
              <w:tc>
                <w:tcPr>
                  <w:tcW w:w="2960" w:type="pct"/>
                  <w:shd w:val="clear" w:color="auto" w:fill="FFFFFF"/>
                </w:tcPr>
                <w:p w:rsidR="00113E3D" w:rsidRPr="007F3323" w:rsidRDefault="00113E3D" w:rsidP="00113E3D">
                  <w:pPr>
                    <w:pStyle w:val="TableText"/>
                  </w:pPr>
                  <w:r w:rsidRPr="007F3323">
                    <w:t>虚拟机配置，必选。见</w:t>
                  </w:r>
                  <w:r w:rsidRPr="007F3323">
                    <w:t>3.</w:t>
                  </w:r>
                  <w:r>
                    <w:t>4</w:t>
                  </w:r>
                  <w:r w:rsidRPr="007F3323">
                    <w:t>.1 I</w:t>
                  </w:r>
                </w:p>
              </w:tc>
            </w:tr>
            <w:tr w:rsidR="00113E3D" w:rsidRPr="007F3323" w:rsidTr="004A424D">
              <w:tblPrEx>
                <w:shd w:val="clear" w:color="auto" w:fill="FFFFFF"/>
                <w:tblLook w:val="00A0" w:firstRow="1" w:lastRow="0" w:firstColumn="1" w:lastColumn="0" w:noHBand="0" w:noVBand="0"/>
              </w:tblPrEx>
              <w:tc>
                <w:tcPr>
                  <w:tcW w:w="1081" w:type="pct"/>
                  <w:shd w:val="clear" w:color="auto" w:fill="FFFFFF"/>
                </w:tcPr>
                <w:p w:rsidR="00113E3D" w:rsidRPr="007F3323" w:rsidRDefault="00113E3D" w:rsidP="00113E3D">
                  <w:pPr>
                    <w:pStyle w:val="TableText"/>
                  </w:pPr>
                  <w:r w:rsidRPr="007F3323">
                    <w:t>autoBoot</w:t>
                  </w:r>
                </w:p>
              </w:tc>
              <w:tc>
                <w:tcPr>
                  <w:tcW w:w="959" w:type="pct"/>
                  <w:shd w:val="clear" w:color="auto" w:fill="FFFFFF"/>
                </w:tcPr>
                <w:p w:rsidR="00113E3D" w:rsidRPr="007F3323" w:rsidRDefault="00113E3D" w:rsidP="00113E3D">
                  <w:pPr>
                    <w:pStyle w:val="TableText"/>
                  </w:pPr>
                  <w:r w:rsidRPr="007F3323">
                    <w:t>boolean</w:t>
                  </w:r>
                </w:p>
              </w:tc>
              <w:tc>
                <w:tcPr>
                  <w:tcW w:w="2960" w:type="pct"/>
                  <w:shd w:val="clear" w:color="auto" w:fill="FFFFFF"/>
                </w:tcPr>
                <w:p w:rsidR="00113E3D" w:rsidRPr="007F3323" w:rsidRDefault="00113E3D" w:rsidP="00113E3D">
                  <w:pPr>
                    <w:pStyle w:val="TableText"/>
                  </w:pPr>
                  <w:r w:rsidRPr="007F3323">
                    <w:t>是否自动启动，可选，默认启动</w:t>
                  </w:r>
                </w:p>
              </w:tc>
            </w:tr>
            <w:tr w:rsidR="00113E3D" w:rsidRPr="007F3323" w:rsidTr="004A424D">
              <w:tblPrEx>
                <w:shd w:val="clear" w:color="auto" w:fill="FFFFFF"/>
                <w:tblLook w:val="00A0" w:firstRow="1" w:lastRow="0" w:firstColumn="1" w:lastColumn="0" w:noHBand="0" w:noVBand="0"/>
              </w:tblPrEx>
              <w:tc>
                <w:tcPr>
                  <w:tcW w:w="1081" w:type="pct"/>
                  <w:shd w:val="clear" w:color="auto" w:fill="FFFFFF"/>
                </w:tcPr>
                <w:p w:rsidR="00113E3D" w:rsidRPr="007F3323" w:rsidRDefault="00113E3D" w:rsidP="00113E3D">
                  <w:pPr>
                    <w:pStyle w:val="TableText"/>
                  </w:pPr>
                  <w:r w:rsidRPr="007F3323">
                    <w:t>osOptions</w:t>
                  </w:r>
                </w:p>
              </w:tc>
              <w:tc>
                <w:tcPr>
                  <w:tcW w:w="959" w:type="pct"/>
                  <w:shd w:val="clear" w:color="auto" w:fill="FFFFFF"/>
                </w:tcPr>
                <w:p w:rsidR="00113E3D" w:rsidRPr="007F3323" w:rsidRDefault="00113E3D" w:rsidP="00113E3D">
                  <w:pPr>
                    <w:pStyle w:val="TableText"/>
                  </w:pPr>
                  <w:r w:rsidRPr="007F3323">
                    <w:t>ref</w:t>
                  </w:r>
                </w:p>
              </w:tc>
              <w:tc>
                <w:tcPr>
                  <w:tcW w:w="2960" w:type="pct"/>
                  <w:shd w:val="clear" w:color="auto" w:fill="FFFFFF"/>
                </w:tcPr>
                <w:p w:rsidR="00113E3D" w:rsidRPr="007F3323" w:rsidRDefault="00113E3D" w:rsidP="00113E3D">
                  <w:pPr>
                    <w:pStyle w:val="TableText"/>
                  </w:pPr>
                  <w:r w:rsidRPr="007F3323">
                    <w:t>虚拟机操作系统信息</w:t>
                  </w:r>
                  <w:r>
                    <w:rPr>
                      <w:rFonts w:hint="eastAsia"/>
                    </w:rPr>
                    <w:t>，见</w:t>
                  </w:r>
                  <w:r w:rsidRPr="007F3323">
                    <w:t>3.</w:t>
                  </w:r>
                  <w:r>
                    <w:t>4</w:t>
                  </w:r>
                  <w:r w:rsidRPr="007F3323">
                    <w:t>.1 II</w:t>
                  </w:r>
                  <w:r w:rsidRPr="007F3323">
                    <w:t>，必选。</w:t>
                  </w:r>
                </w:p>
              </w:tc>
            </w:tr>
            <w:tr w:rsidR="00113E3D" w:rsidRPr="007F3323" w:rsidTr="004A424D">
              <w:tblPrEx>
                <w:shd w:val="clear" w:color="auto" w:fill="FFFFFF"/>
                <w:tblLook w:val="00A0" w:firstRow="1" w:lastRow="0" w:firstColumn="1" w:lastColumn="0" w:noHBand="0" w:noVBand="0"/>
              </w:tblPrEx>
              <w:tc>
                <w:tcPr>
                  <w:tcW w:w="1081" w:type="pct"/>
                  <w:shd w:val="clear" w:color="auto" w:fill="FFFFFF"/>
                </w:tcPr>
                <w:p w:rsidR="00113E3D" w:rsidRPr="007F3323" w:rsidRDefault="00113E3D" w:rsidP="00113E3D">
                  <w:pPr>
                    <w:pStyle w:val="TableText"/>
                  </w:pPr>
                  <w:r w:rsidRPr="007F3323">
                    <w:t>vncAc</w:t>
                  </w:r>
                  <w:r w:rsidRPr="007F3323">
                    <w:rPr>
                      <w:rFonts w:hint="eastAsia"/>
                    </w:rPr>
                    <w:t>c</w:t>
                  </w:r>
                  <w:r w:rsidRPr="007F3323">
                    <w:t>essInfo</w:t>
                  </w:r>
                </w:p>
              </w:tc>
              <w:tc>
                <w:tcPr>
                  <w:tcW w:w="959" w:type="pct"/>
                  <w:shd w:val="clear" w:color="auto" w:fill="FFFFFF"/>
                </w:tcPr>
                <w:p w:rsidR="00113E3D" w:rsidRPr="007F3323" w:rsidRDefault="00113E3D" w:rsidP="00113E3D">
                  <w:pPr>
                    <w:pStyle w:val="TableText"/>
                  </w:pPr>
                  <w:r w:rsidRPr="007F3323">
                    <w:t>structure</w:t>
                  </w:r>
                </w:p>
              </w:tc>
              <w:tc>
                <w:tcPr>
                  <w:tcW w:w="2960" w:type="pct"/>
                  <w:shd w:val="clear" w:color="auto" w:fill="FFFFFF"/>
                </w:tcPr>
                <w:p w:rsidR="00113E3D" w:rsidRPr="007F3323" w:rsidRDefault="00113E3D" w:rsidP="00113E3D">
                  <w:pPr>
                    <w:pStyle w:val="TableText"/>
                  </w:pPr>
                  <w:r w:rsidRPr="007F3323">
                    <w:t>V</w:t>
                  </w:r>
                  <w:r w:rsidRPr="007F3323">
                    <w:rPr>
                      <w:rFonts w:hint="eastAsia"/>
                    </w:rPr>
                    <w:t>NC</w:t>
                  </w:r>
                  <w:r>
                    <w:rPr>
                      <w:rFonts w:hint="eastAsia"/>
                    </w:rPr>
                    <w:t>设置，目前仅</w:t>
                  </w:r>
                  <w:r w:rsidRPr="007F3323">
                    <w:rPr>
                      <w:rFonts w:hint="eastAsia"/>
                    </w:rPr>
                    <w:t>支持设置</w:t>
                  </w:r>
                  <w:r w:rsidRPr="007F3323">
                    <w:rPr>
                      <w:rFonts w:hint="eastAsia"/>
                    </w:rPr>
                    <w:t>vncpassword</w:t>
                  </w:r>
                  <w:r w:rsidRPr="007F3323">
                    <w:rPr>
                      <w:rFonts w:hint="eastAsia"/>
                    </w:rPr>
                    <w:t>。见</w:t>
                  </w:r>
                  <w:r w:rsidRPr="007F3323">
                    <w:rPr>
                      <w:rFonts w:hint="eastAsia"/>
                    </w:rPr>
                    <w:t>3.</w:t>
                  </w:r>
                  <w:r>
                    <w:t>4</w:t>
                  </w:r>
                  <w:r w:rsidRPr="007F3323">
                    <w:rPr>
                      <w:rFonts w:hint="eastAsia"/>
                    </w:rPr>
                    <w:t>.1 VII</w:t>
                  </w:r>
                  <w:r w:rsidRPr="007F3323">
                    <w:rPr>
                      <w:rFonts w:hint="eastAsia"/>
                    </w:rPr>
                    <w:t>（主机复制容灾创建占位时不选）</w:t>
                  </w:r>
                </w:p>
              </w:tc>
            </w:tr>
            <w:tr w:rsidR="00113E3D" w:rsidRPr="007F3323" w:rsidTr="004A424D">
              <w:tblPrEx>
                <w:shd w:val="clear" w:color="auto" w:fill="FFFFFF"/>
                <w:tblLook w:val="00A0" w:firstRow="1" w:lastRow="0" w:firstColumn="1" w:lastColumn="0" w:noHBand="0" w:noVBand="0"/>
              </w:tblPrEx>
              <w:tc>
                <w:tcPr>
                  <w:tcW w:w="1081" w:type="pct"/>
                  <w:shd w:val="clear" w:color="auto" w:fill="FFFFFF"/>
                </w:tcPr>
                <w:p w:rsidR="00113E3D" w:rsidRDefault="00113E3D" w:rsidP="00113E3D">
                  <w:pPr>
                    <w:pStyle w:val="TableText"/>
                  </w:pPr>
                  <w:r w:rsidRPr="007F3323">
                    <w:rPr>
                      <w:rFonts w:hint="eastAsia"/>
                    </w:rPr>
                    <w:t>occupiedVm</w:t>
                  </w:r>
                </w:p>
                <w:p w:rsidR="00113E3D" w:rsidRPr="007F3323" w:rsidRDefault="00113E3D" w:rsidP="00113E3D">
                  <w:pPr>
                    <w:pStyle w:val="TableText"/>
                  </w:pPr>
                  <w:r>
                    <w:t>(KVM</w:t>
                  </w:r>
                  <w:r>
                    <w:rPr>
                      <w:rFonts w:hint="eastAsia"/>
                    </w:rPr>
                    <w:t>未支持</w:t>
                  </w:r>
                  <w:r>
                    <w:t>)</w:t>
                  </w:r>
                </w:p>
              </w:tc>
              <w:tc>
                <w:tcPr>
                  <w:tcW w:w="959" w:type="pct"/>
                  <w:shd w:val="clear" w:color="auto" w:fill="FFFFFF"/>
                </w:tcPr>
                <w:p w:rsidR="00113E3D" w:rsidRPr="007F3323" w:rsidRDefault="00113E3D" w:rsidP="00113E3D">
                  <w:pPr>
                    <w:pStyle w:val="TableText"/>
                  </w:pPr>
                  <w:r w:rsidRPr="007F3323">
                    <w:rPr>
                      <w:rFonts w:hint="eastAsia"/>
                    </w:rPr>
                    <w:t>b</w:t>
                  </w:r>
                  <w:r w:rsidRPr="007F3323">
                    <w:t>oolean</w:t>
                  </w:r>
                </w:p>
              </w:tc>
              <w:tc>
                <w:tcPr>
                  <w:tcW w:w="2960" w:type="pct"/>
                  <w:shd w:val="clear" w:color="auto" w:fill="FFFFFF"/>
                </w:tcPr>
                <w:p w:rsidR="00113E3D" w:rsidRPr="007F3323" w:rsidRDefault="00113E3D" w:rsidP="00113E3D">
                  <w:pPr>
                    <w:pStyle w:val="TableText"/>
                  </w:pPr>
                  <w:r w:rsidRPr="007F3323">
                    <w:rPr>
                      <w:rFonts w:hint="eastAsia"/>
                    </w:rPr>
                    <w:t>可选，是否为占位虚拟机，默认</w:t>
                  </w:r>
                  <w:r w:rsidRPr="007F3323">
                    <w:rPr>
                      <w:rFonts w:hint="eastAsia"/>
                    </w:rPr>
                    <w:t>false</w:t>
                  </w:r>
                  <w:r>
                    <w:rPr>
                      <w:rFonts w:hint="eastAsia"/>
                    </w:rPr>
                    <w:t>。</w:t>
                  </w:r>
                </w:p>
              </w:tc>
            </w:tr>
            <w:tr w:rsidR="00113E3D" w:rsidRPr="007F3323" w:rsidTr="004A424D">
              <w:tblPrEx>
                <w:shd w:val="clear" w:color="auto" w:fill="FFFFFF"/>
                <w:tblLook w:val="00A0" w:firstRow="1" w:lastRow="0" w:firstColumn="1" w:lastColumn="0" w:noHBand="0" w:noVBand="0"/>
              </w:tblPrEx>
              <w:tc>
                <w:tcPr>
                  <w:tcW w:w="1081" w:type="pct"/>
                  <w:shd w:val="clear" w:color="auto" w:fill="FFFFFF"/>
                </w:tcPr>
                <w:p w:rsidR="00113E3D" w:rsidRPr="007F3323" w:rsidRDefault="00113E3D" w:rsidP="00113E3D">
                  <w:pPr>
                    <w:pStyle w:val="TableText"/>
                  </w:pPr>
                  <w:r w:rsidRPr="007F3323">
                    <w:rPr>
                      <w:rFonts w:hint="eastAsia"/>
                    </w:rPr>
                    <w:t>uuid</w:t>
                  </w:r>
                </w:p>
              </w:tc>
              <w:tc>
                <w:tcPr>
                  <w:tcW w:w="959" w:type="pct"/>
                  <w:shd w:val="clear" w:color="auto" w:fill="FFFFFF"/>
                </w:tcPr>
                <w:p w:rsidR="00113E3D" w:rsidRPr="007F3323" w:rsidRDefault="00113E3D" w:rsidP="00113E3D">
                  <w:pPr>
                    <w:pStyle w:val="TableText"/>
                  </w:pPr>
                  <w:r w:rsidRPr="007F3323">
                    <w:rPr>
                      <w:rFonts w:hint="eastAsia"/>
                    </w:rPr>
                    <w:t>string</w:t>
                  </w:r>
                </w:p>
              </w:tc>
              <w:tc>
                <w:tcPr>
                  <w:tcW w:w="2960" w:type="pct"/>
                  <w:shd w:val="clear" w:color="auto" w:fill="FFFFFF"/>
                </w:tcPr>
                <w:p w:rsidR="00113E3D" w:rsidRPr="007F3323" w:rsidRDefault="00113E3D" w:rsidP="00113E3D">
                  <w:pPr>
                    <w:pStyle w:val="TableText"/>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rPr>
                      <w:lang w:val="es-ES_tradnl"/>
                    </w:rPr>
                  </w:pPr>
                  <w:r w:rsidRPr="007F3323">
                    <w:rPr>
                      <w:rFonts w:hint="eastAsia"/>
                    </w:rPr>
                    <w:t>可选，创建占位虚拟机必选，长度</w:t>
                  </w:r>
                  <w:r w:rsidRPr="007F3323">
                    <w:rPr>
                      <w:rFonts w:hint="eastAsia"/>
                    </w:rPr>
                    <w:t>36</w:t>
                  </w:r>
                  <w:r w:rsidRPr="007F3323">
                    <w:rPr>
                      <w:rFonts w:hint="eastAsia"/>
                    </w:rPr>
                    <w:t>，由</w:t>
                  </w:r>
                  <w:r w:rsidRPr="007F3323">
                    <w:rPr>
                      <w:rFonts w:hint="eastAsia"/>
                    </w:rPr>
                    <w:t>-</w:t>
                  </w:r>
                  <w:r w:rsidRPr="007F3323">
                    <w:rPr>
                      <w:rFonts w:hint="eastAsia"/>
                    </w:rPr>
                    <w:t>、小写字母、数字组成。如</w:t>
                  </w:r>
                  <w:r w:rsidRPr="007F3323">
                    <w:rPr>
                      <w:rFonts w:hint="eastAsia"/>
                      <w:lang w:val="es-ES_tradnl"/>
                    </w:rPr>
                    <w:t>：</w:t>
                  </w:r>
                </w:p>
                <w:p w:rsidR="00113E3D" w:rsidRPr="007F3323" w:rsidRDefault="00113E3D" w:rsidP="00113E3D">
                  <w:pPr>
                    <w:pStyle w:val="TableText"/>
                    <w:rPr>
                      <w:lang w:val="es-ES_tradnl"/>
                    </w:rPr>
                  </w:pPr>
                  <w:r w:rsidRPr="007F3323">
                    <w:rPr>
                      <w:rFonts w:ascii="Consolas" w:hAnsi="Consolas" w:cs="Consolas"/>
                      <w:color w:val="000000"/>
                      <w:sz w:val="20"/>
                      <w:szCs w:val="20"/>
                      <w:lang w:val="es-ES_tradnl"/>
                    </w:rPr>
                    <w:t>fe847f74-222e-4057-a321-5b9e8416c0d6</w:t>
                  </w:r>
                </w:p>
              </w:tc>
            </w:tr>
            <w:tr w:rsidR="00113E3D" w:rsidRPr="007F3323" w:rsidTr="004A424D">
              <w:tblPrEx>
                <w:shd w:val="clear" w:color="auto" w:fill="FFFFFF"/>
                <w:tblLook w:val="00A0" w:firstRow="1" w:lastRow="0" w:firstColumn="1" w:lastColumn="0" w:noHBand="0" w:noVBand="0"/>
              </w:tblPrEx>
              <w:tc>
                <w:tcPr>
                  <w:tcW w:w="1081" w:type="pct"/>
                  <w:shd w:val="clear" w:color="auto" w:fill="FFFFFF"/>
                </w:tcPr>
                <w:p w:rsidR="00113E3D" w:rsidRPr="007F3323" w:rsidRDefault="00113E3D" w:rsidP="00113E3D">
                  <w:pPr>
                    <w:pStyle w:val="TableText"/>
                  </w:pPr>
                  <w:r w:rsidRPr="007F3323">
                    <w:t>externalUuid</w:t>
                  </w:r>
                </w:p>
              </w:tc>
              <w:tc>
                <w:tcPr>
                  <w:tcW w:w="959" w:type="pct"/>
                  <w:shd w:val="clear" w:color="auto" w:fill="FFFFFF"/>
                </w:tcPr>
                <w:p w:rsidR="00113E3D" w:rsidRPr="007F3323" w:rsidRDefault="00113E3D" w:rsidP="00113E3D">
                  <w:pPr>
                    <w:pStyle w:val="TableText"/>
                  </w:pPr>
                  <w:r w:rsidRPr="007F3323">
                    <w:t>string</w:t>
                  </w:r>
                </w:p>
              </w:tc>
              <w:tc>
                <w:tcPr>
                  <w:tcW w:w="2960" w:type="pct"/>
                  <w:shd w:val="clear" w:color="auto" w:fill="FFFFFF"/>
                </w:tcPr>
                <w:p w:rsidR="00113E3D" w:rsidRPr="007F3323" w:rsidRDefault="00113E3D" w:rsidP="00113E3D">
                  <w:pPr>
                    <w:pStyle w:val="TableText"/>
                    <w:rPr>
                      <w:lang w:val="es-ES_tradnl"/>
                    </w:rPr>
                  </w:pPr>
                  <w:r w:rsidRPr="007F3323">
                    <w:rPr>
                      <w:rFonts w:hint="eastAsia"/>
                    </w:rPr>
                    <w:t>可选，外部虚拟机</w:t>
                  </w:r>
                  <w:r w:rsidRPr="007F3323">
                    <w:rPr>
                      <w:rFonts w:hint="eastAsia"/>
                    </w:rPr>
                    <w:t>UUID</w:t>
                  </w:r>
                  <w:r w:rsidRPr="007F3323">
                    <w:rPr>
                      <w:rFonts w:hint="eastAsia"/>
                    </w:rPr>
                    <w:t>标识，长度</w:t>
                  </w:r>
                  <w:r w:rsidRPr="007F3323">
                    <w:rPr>
                      <w:rFonts w:hint="eastAsia"/>
                    </w:rPr>
                    <w:t>36</w:t>
                  </w:r>
                  <w:r w:rsidRPr="007F3323">
                    <w:rPr>
                      <w:rFonts w:hint="eastAsia"/>
                    </w:rPr>
                    <w:t>，由</w:t>
                  </w:r>
                  <w:r w:rsidRPr="007F3323">
                    <w:rPr>
                      <w:rFonts w:hint="eastAsia"/>
                    </w:rPr>
                    <w:t>-</w:t>
                  </w:r>
                  <w:r w:rsidRPr="007F3323">
                    <w:rPr>
                      <w:rFonts w:hint="eastAsia"/>
                    </w:rPr>
                    <w:t>、小写字母、数字组成。如</w:t>
                  </w:r>
                  <w:r w:rsidRPr="007F3323">
                    <w:rPr>
                      <w:rFonts w:hint="eastAsia"/>
                      <w:lang w:val="es-ES_tradnl"/>
                    </w:rPr>
                    <w:t>：</w:t>
                  </w:r>
                </w:p>
                <w:p w:rsidR="00113E3D" w:rsidRPr="007F3323" w:rsidRDefault="00113E3D" w:rsidP="00113E3D">
                  <w:pPr>
                    <w:pStyle w:val="TableText"/>
                    <w:rPr>
                      <w:lang w:val="es-ES_tradnl"/>
                    </w:rPr>
                  </w:pPr>
                  <w:r w:rsidRPr="007F3323">
                    <w:rPr>
                      <w:rFonts w:ascii="Consolas" w:hAnsi="Consolas" w:cs="Consolas"/>
                      <w:color w:val="000000"/>
                      <w:sz w:val="20"/>
                      <w:szCs w:val="20"/>
                      <w:lang w:val="es-ES_tradnl"/>
                    </w:rPr>
                    <w:t>fe847f74-222e-4057-a321-5b9e8416c0d6</w:t>
                  </w:r>
                </w:p>
              </w:tc>
            </w:tr>
            <w:tr w:rsidR="00113E3D" w:rsidRPr="007F3323" w:rsidTr="004A424D">
              <w:tblPrEx>
                <w:shd w:val="clear" w:color="auto" w:fill="FFFFFF"/>
                <w:tblLook w:val="00A0" w:firstRow="1" w:lastRow="0" w:firstColumn="1" w:lastColumn="0" w:noHBand="0" w:noVBand="0"/>
              </w:tblPrEx>
              <w:tc>
                <w:tcPr>
                  <w:tcW w:w="1081" w:type="pct"/>
                  <w:shd w:val="clear" w:color="auto" w:fill="FFFFFF"/>
                </w:tcPr>
                <w:p w:rsidR="00113E3D" w:rsidRPr="007F3323" w:rsidRDefault="00113E3D" w:rsidP="00113E3D">
                  <w:pPr>
                    <w:pStyle w:val="TableText"/>
                  </w:pPr>
                  <w:r w:rsidRPr="007F3323">
                    <w:t>securityGroupSet</w:t>
                  </w:r>
                </w:p>
              </w:tc>
              <w:tc>
                <w:tcPr>
                  <w:tcW w:w="959" w:type="pct"/>
                  <w:shd w:val="clear" w:color="auto" w:fill="FFFFFF"/>
                </w:tcPr>
                <w:p w:rsidR="00113E3D" w:rsidRPr="007F3323" w:rsidRDefault="00113E3D" w:rsidP="00113E3D">
                  <w:pPr>
                    <w:pStyle w:val="TableText"/>
                  </w:pPr>
                  <w:r w:rsidRPr="007F3323">
                    <w:t>structure</w:t>
                  </w:r>
                </w:p>
              </w:tc>
              <w:tc>
                <w:tcPr>
                  <w:tcW w:w="2960" w:type="pct"/>
                  <w:shd w:val="clear" w:color="auto" w:fill="FFFFFF"/>
                </w:tcPr>
                <w:p w:rsidR="00113E3D" w:rsidRPr="007F3323" w:rsidRDefault="00113E3D" w:rsidP="00113E3D">
                  <w:pPr>
                    <w:pStyle w:val="TableText"/>
                  </w:pPr>
                  <w:r w:rsidRPr="007F3323">
                    <w:rPr>
                      <w:rFonts w:hint="eastAsia"/>
                    </w:rPr>
                    <w:t>安全组信息（预留）。</w:t>
                  </w:r>
                </w:p>
              </w:tc>
            </w:tr>
            <w:tr w:rsidR="00113E3D" w:rsidRPr="007F3323" w:rsidTr="004A424D">
              <w:tblPrEx>
                <w:shd w:val="clear" w:color="auto" w:fill="FFFFFF"/>
                <w:tblLook w:val="00A0" w:firstRow="1" w:lastRow="0" w:firstColumn="1" w:lastColumn="0" w:noHBand="0" w:noVBand="0"/>
              </w:tblPrEx>
              <w:tc>
                <w:tcPr>
                  <w:tcW w:w="1081" w:type="pct"/>
                  <w:shd w:val="clear" w:color="auto" w:fill="FFFFFF"/>
                </w:tcPr>
                <w:p w:rsidR="00113E3D" w:rsidRDefault="00113E3D" w:rsidP="00113E3D">
                  <w:pPr>
                    <w:pStyle w:val="TableText"/>
                  </w:pPr>
                  <w:r w:rsidRPr="007F3323">
                    <w:t>isMultiDiskSpeedup</w:t>
                  </w:r>
                </w:p>
                <w:p w:rsidR="00113E3D" w:rsidRPr="007F3323" w:rsidRDefault="00113E3D" w:rsidP="00113E3D">
                  <w:pPr>
                    <w:pStyle w:val="TableText"/>
                  </w:pPr>
                  <w:r>
                    <w:t>(KVM</w:t>
                  </w:r>
                  <w:r>
                    <w:rPr>
                      <w:rFonts w:hint="eastAsia"/>
                    </w:rPr>
                    <w:t>未支持</w:t>
                  </w:r>
                  <w:r>
                    <w:t>)</w:t>
                  </w:r>
                </w:p>
              </w:tc>
              <w:tc>
                <w:tcPr>
                  <w:tcW w:w="959" w:type="pct"/>
                  <w:shd w:val="clear" w:color="auto" w:fill="FFFFFF"/>
                </w:tcPr>
                <w:p w:rsidR="00113E3D" w:rsidRPr="007F3323" w:rsidRDefault="00113E3D" w:rsidP="00113E3D">
                  <w:pPr>
                    <w:pStyle w:val="TableText"/>
                  </w:pPr>
                  <w:r w:rsidRPr="007F3323">
                    <w:rPr>
                      <w:rFonts w:hint="eastAsia"/>
                    </w:rPr>
                    <w:t>boolean</w:t>
                  </w:r>
                </w:p>
              </w:tc>
              <w:tc>
                <w:tcPr>
                  <w:tcW w:w="2960" w:type="pct"/>
                  <w:shd w:val="clear" w:color="auto" w:fill="FFFFFF"/>
                </w:tcPr>
                <w:p w:rsidR="00113E3D" w:rsidRPr="007F3323" w:rsidRDefault="00113E3D" w:rsidP="00113E3D">
                  <w:pPr>
                    <w:pStyle w:val="TableText"/>
                  </w:pPr>
                  <w:r w:rsidRPr="007F3323">
                    <w:rPr>
                      <w:rFonts w:hint="eastAsia"/>
                    </w:rPr>
                    <w:t>是否开启磁盘加速。</w:t>
                  </w:r>
                </w:p>
                <w:p w:rsidR="00113E3D" w:rsidRPr="007F3323" w:rsidRDefault="00113E3D" w:rsidP="00113E3D">
                  <w:pPr>
                    <w:pStyle w:val="TableText"/>
                  </w:pPr>
                  <w:r w:rsidRPr="007F3323">
                    <w:rPr>
                      <w:rFonts w:hint="eastAsia"/>
                    </w:rPr>
                    <w:t>可选，默认</w:t>
                  </w:r>
                  <w:r w:rsidRPr="007F3323">
                    <w:rPr>
                      <w:rFonts w:hint="eastAsia"/>
                    </w:rPr>
                    <w:t>false</w:t>
                  </w:r>
                  <w:r w:rsidRPr="007F3323">
                    <w:rPr>
                      <w:rFonts w:hint="eastAsia"/>
                    </w:rPr>
                    <w:t>。</w:t>
                  </w:r>
                </w:p>
              </w:tc>
            </w:tr>
            <w:tr w:rsidR="00113E3D" w:rsidRPr="007F3323" w:rsidTr="004A424D">
              <w:tblPrEx>
                <w:shd w:val="clear" w:color="auto" w:fill="FFFFFF"/>
                <w:tblLook w:val="00A0" w:firstRow="1" w:lastRow="0" w:firstColumn="1" w:lastColumn="0" w:noHBand="0" w:noVBand="0"/>
              </w:tblPrEx>
              <w:tc>
                <w:tcPr>
                  <w:tcW w:w="1081" w:type="pct"/>
                  <w:shd w:val="clear" w:color="auto" w:fill="FFFFFF"/>
                </w:tcPr>
                <w:p w:rsidR="00113E3D" w:rsidRPr="007F3323" w:rsidRDefault="00113E3D" w:rsidP="00113E3D">
                  <w:pPr>
                    <w:pStyle w:val="TableText"/>
                  </w:pPr>
                  <w:r w:rsidRPr="007F3323">
                    <w:t>parentObjUrn</w:t>
                  </w:r>
                </w:p>
              </w:tc>
              <w:tc>
                <w:tcPr>
                  <w:tcW w:w="959" w:type="pct"/>
                  <w:shd w:val="clear" w:color="auto" w:fill="FFFFFF"/>
                </w:tcPr>
                <w:p w:rsidR="00113E3D" w:rsidRPr="007F3323" w:rsidRDefault="00113E3D" w:rsidP="00113E3D">
                  <w:pPr>
                    <w:pStyle w:val="TableText"/>
                  </w:pPr>
                  <w:r w:rsidRPr="007F3323">
                    <w:t>string</w:t>
                  </w:r>
                </w:p>
              </w:tc>
              <w:tc>
                <w:tcPr>
                  <w:tcW w:w="2960" w:type="pct"/>
                  <w:shd w:val="clear" w:color="auto" w:fill="FFFFFF"/>
                </w:tcPr>
                <w:p w:rsidR="00113E3D" w:rsidRPr="007F3323" w:rsidRDefault="00113E3D" w:rsidP="00113E3D">
                  <w:pPr>
                    <w:pStyle w:val="TableText"/>
                  </w:pPr>
                  <w:r w:rsidRPr="007F3323">
                    <w:rPr>
                      <w:rFonts w:hint="eastAsia"/>
                    </w:rPr>
                    <w:t>可选，目标父对象</w:t>
                  </w:r>
                  <w:r w:rsidRPr="007F3323">
                    <w:rPr>
                      <w:rFonts w:hint="eastAsia"/>
                    </w:rPr>
                    <w:t>URN</w:t>
                  </w:r>
                  <w:r w:rsidRPr="007F3323">
                    <w:rPr>
                      <w:rFonts w:hint="eastAsia"/>
                    </w:rPr>
                    <w:t>，站点或文件夹</w:t>
                  </w:r>
                </w:p>
              </w:tc>
            </w:tr>
            <w:tr w:rsidR="00113E3D" w:rsidRPr="007F3323" w:rsidTr="004A424D">
              <w:tblPrEx>
                <w:shd w:val="clear" w:color="auto" w:fill="FFFFFF"/>
                <w:tblLook w:val="00A0" w:firstRow="1" w:lastRow="0" w:firstColumn="1" w:lastColumn="0" w:noHBand="0" w:noVBand="0"/>
              </w:tblPrEx>
              <w:tc>
                <w:tcPr>
                  <w:tcW w:w="1081" w:type="pct"/>
                  <w:shd w:val="clear" w:color="auto" w:fill="FFFFFF"/>
                </w:tcPr>
                <w:p w:rsidR="00113E3D" w:rsidRPr="007F3323" w:rsidRDefault="00113E3D" w:rsidP="00113E3D">
                  <w:pPr>
                    <w:pStyle w:val="TableText"/>
                  </w:pPr>
                  <w:r>
                    <w:t>resourceGroup</w:t>
                  </w:r>
                </w:p>
              </w:tc>
              <w:tc>
                <w:tcPr>
                  <w:tcW w:w="959" w:type="pct"/>
                  <w:shd w:val="clear" w:color="auto" w:fill="FFFFFF"/>
                </w:tcPr>
                <w:p w:rsidR="00113E3D" w:rsidRPr="007F3323" w:rsidRDefault="00113E3D" w:rsidP="00113E3D">
                  <w:pPr>
                    <w:pStyle w:val="TableText"/>
                  </w:pPr>
                  <w:r>
                    <w:t>string</w:t>
                  </w:r>
                </w:p>
              </w:tc>
              <w:tc>
                <w:tcPr>
                  <w:tcW w:w="2960" w:type="pct"/>
                  <w:shd w:val="clear" w:color="auto" w:fill="FFFFFF"/>
                </w:tcPr>
                <w:p w:rsidR="00113E3D" w:rsidRPr="007F3323" w:rsidRDefault="00113E3D" w:rsidP="00113E3D">
                  <w:pPr>
                    <w:pStyle w:val="TableText"/>
                  </w:pPr>
                  <w:r>
                    <w:rPr>
                      <w:rFonts w:hint="eastAsia"/>
                    </w:rPr>
                    <w:t>可选</w:t>
                  </w:r>
                  <w:r>
                    <w:t>，</w:t>
                  </w:r>
                  <w:r>
                    <w:rPr>
                      <w:rFonts w:hint="eastAsia"/>
                    </w:rPr>
                    <w:t>虚拟机</w:t>
                  </w:r>
                  <w:r>
                    <w:t>资源组</w:t>
                  </w:r>
                </w:p>
              </w:tc>
            </w:tr>
            <w:tr w:rsidR="00113E3D" w:rsidRPr="007F3323" w:rsidTr="004A424D">
              <w:tblPrEx>
                <w:shd w:val="clear" w:color="auto" w:fill="FFFFFF"/>
                <w:tblLook w:val="00A0" w:firstRow="1" w:lastRow="0" w:firstColumn="1" w:lastColumn="0" w:noHBand="0" w:noVBand="0"/>
              </w:tblPrEx>
              <w:tc>
                <w:tcPr>
                  <w:tcW w:w="1081" w:type="pct"/>
                  <w:shd w:val="clear" w:color="auto" w:fill="FFFFFF"/>
                </w:tcPr>
                <w:p w:rsidR="00113E3D" w:rsidRPr="007F3323" w:rsidRDefault="00113E3D" w:rsidP="00113E3D">
                  <w:pPr>
                    <w:pStyle w:val="TableText"/>
                  </w:pPr>
                  <w:r>
                    <w:t>floppyFile</w:t>
                  </w:r>
                </w:p>
              </w:tc>
              <w:tc>
                <w:tcPr>
                  <w:tcW w:w="959" w:type="pct"/>
                  <w:shd w:val="clear" w:color="auto" w:fill="FFFFFF"/>
                </w:tcPr>
                <w:p w:rsidR="00113E3D" w:rsidRPr="007F3323" w:rsidRDefault="00113E3D" w:rsidP="00113E3D">
                  <w:pPr>
                    <w:pStyle w:val="TableText"/>
                  </w:pPr>
                  <w:r>
                    <w:t>string</w:t>
                  </w:r>
                </w:p>
              </w:tc>
              <w:tc>
                <w:tcPr>
                  <w:tcW w:w="2960" w:type="pct"/>
                  <w:shd w:val="clear" w:color="auto" w:fill="FFFFFF"/>
                </w:tcPr>
                <w:p w:rsidR="00113E3D" w:rsidRPr="007F3323" w:rsidRDefault="00113E3D" w:rsidP="00113E3D">
                  <w:pPr>
                    <w:pStyle w:val="TableText"/>
                  </w:pPr>
                  <w:r w:rsidRPr="007F3323">
                    <w:rPr>
                      <w:rFonts w:hint="eastAsia"/>
                    </w:rPr>
                    <w:t>可选，</w:t>
                  </w:r>
                  <w:r>
                    <w:rPr>
                      <w:rFonts w:hint="eastAsia"/>
                    </w:rPr>
                    <w:t>软驱文件</w:t>
                  </w:r>
                  <w:r>
                    <w:rPr>
                      <w:rFonts w:hint="eastAsia"/>
                      <w:color w:val="000000" w:themeColor="text1"/>
                    </w:rPr>
                    <w:t>（仅</w:t>
                  </w:r>
                  <w:r>
                    <w:rPr>
                      <w:color w:val="000000" w:themeColor="text1"/>
                    </w:rPr>
                    <w:t>windows</w:t>
                  </w:r>
                  <w:r>
                    <w:rPr>
                      <w:color w:val="000000" w:themeColor="text1"/>
                    </w:rPr>
                    <w:t>支持</w:t>
                  </w:r>
                  <w:r>
                    <w:rPr>
                      <w:rFonts w:hint="eastAsia"/>
                      <w:color w:val="000000" w:themeColor="text1"/>
                    </w:rPr>
                    <w:t>）</w:t>
                  </w:r>
                </w:p>
              </w:tc>
            </w:tr>
            <w:tr w:rsidR="00113E3D" w:rsidRPr="007F3323" w:rsidTr="004A424D">
              <w:tblPrEx>
                <w:shd w:val="clear" w:color="auto" w:fill="FFFFFF"/>
                <w:tblLook w:val="00A0" w:firstRow="1" w:lastRow="0" w:firstColumn="1" w:lastColumn="0" w:noHBand="0" w:noVBand="0"/>
              </w:tblPrEx>
              <w:tc>
                <w:tcPr>
                  <w:tcW w:w="1081" w:type="pct"/>
                  <w:shd w:val="clear" w:color="auto" w:fill="FFFFFF"/>
                </w:tcPr>
                <w:p w:rsidR="00113E3D" w:rsidRDefault="00113E3D" w:rsidP="00113E3D">
                  <w:pPr>
                    <w:pStyle w:val="TableText"/>
                  </w:pPr>
                  <w:r>
                    <w:t>floppyProtocol</w:t>
                  </w:r>
                </w:p>
              </w:tc>
              <w:tc>
                <w:tcPr>
                  <w:tcW w:w="959" w:type="pct"/>
                  <w:shd w:val="clear" w:color="auto" w:fill="FFFFFF"/>
                </w:tcPr>
                <w:p w:rsidR="00113E3D" w:rsidRDefault="00113E3D" w:rsidP="00113E3D">
                  <w:pPr>
                    <w:pStyle w:val="TableText"/>
                  </w:pPr>
                  <w:r>
                    <w:t>string</w:t>
                  </w:r>
                </w:p>
              </w:tc>
              <w:tc>
                <w:tcPr>
                  <w:tcW w:w="2960" w:type="pct"/>
                  <w:shd w:val="clear" w:color="auto" w:fill="FFFFFF"/>
                </w:tcPr>
                <w:p w:rsidR="00113E3D" w:rsidRDefault="00113E3D" w:rsidP="00113E3D">
                  <w:pPr>
                    <w:pStyle w:val="TableText"/>
                  </w:pPr>
                  <w:r w:rsidRPr="007F3323">
                    <w:rPr>
                      <w:rFonts w:hint="eastAsia"/>
                    </w:rPr>
                    <w:t>可选，</w:t>
                  </w:r>
                  <w:r>
                    <w:rPr>
                      <w:rFonts w:hint="eastAsia"/>
                    </w:rPr>
                    <w:t>软驱</w:t>
                  </w:r>
                  <w:r>
                    <w:t>挂载的方式，默认为不挂载。</w:t>
                  </w:r>
                </w:p>
                <w:p w:rsidR="00113E3D" w:rsidRDefault="00113E3D" w:rsidP="00113E3D">
                  <w:pPr>
                    <w:pStyle w:val="TableText"/>
                  </w:pPr>
                  <w:r>
                    <w:t>automatch:</w:t>
                  </w:r>
                  <w:r>
                    <w:rPr>
                      <w:rFonts w:hint="eastAsia"/>
                    </w:rPr>
                    <w:t>自动</w:t>
                  </w:r>
                  <w:r>
                    <w:t>匹配</w:t>
                  </w:r>
                </w:p>
                <w:p w:rsidR="00113E3D" w:rsidRDefault="00113E3D" w:rsidP="00113E3D">
                  <w:pPr>
                    <w:pStyle w:val="TableText"/>
                  </w:pPr>
                  <w:r>
                    <w:t>s</w:t>
                  </w:r>
                  <w:r>
                    <w:rPr>
                      <w:rFonts w:hint="eastAsia"/>
                    </w:rPr>
                    <w:t>elect</w:t>
                  </w:r>
                  <w:r>
                    <w:t>：</w:t>
                  </w:r>
                  <w:r>
                    <w:rPr>
                      <w:rFonts w:hint="eastAsia"/>
                    </w:rPr>
                    <w:t>手动</w:t>
                  </w:r>
                  <w:r>
                    <w:t>选择</w:t>
                  </w:r>
                </w:p>
                <w:p w:rsidR="00113E3D" w:rsidRDefault="00113E3D" w:rsidP="00113E3D">
                  <w:pPr>
                    <w:pStyle w:val="TableText"/>
                  </w:pPr>
                  <w:r>
                    <w:t>unMounts:</w:t>
                  </w:r>
                  <w:r>
                    <w:rPr>
                      <w:rFonts w:hint="eastAsia"/>
                    </w:rPr>
                    <w:t>不</w:t>
                  </w:r>
                  <w:r>
                    <w:t>挂载</w:t>
                  </w:r>
                </w:p>
                <w:p w:rsidR="00113E3D" w:rsidRPr="00414EE9" w:rsidRDefault="00113E3D" w:rsidP="00113E3D">
                  <w:pPr>
                    <w:pStyle w:val="TableText"/>
                  </w:pPr>
                  <w:r>
                    <w:t>floppyProtocol</w:t>
                  </w:r>
                  <w:r>
                    <w:rPr>
                      <w:rFonts w:hint="eastAsia"/>
                    </w:rPr>
                    <w:t>为空</w:t>
                  </w:r>
                  <w:r>
                    <w:t>时，</w:t>
                  </w:r>
                  <w:r>
                    <w:rPr>
                      <w:rFonts w:hint="eastAsia"/>
                    </w:rPr>
                    <w:t>软驱</w:t>
                  </w:r>
                  <w:r>
                    <w:t>挂载方式为不</w:t>
                  </w:r>
                  <w:r>
                    <w:rPr>
                      <w:rFonts w:hint="eastAsia"/>
                    </w:rPr>
                    <w:t>挂载。</w:t>
                  </w:r>
                </w:p>
              </w:tc>
            </w:tr>
            <w:tr w:rsidR="00113E3D" w:rsidRPr="007F3323" w:rsidTr="004A424D">
              <w:tblPrEx>
                <w:shd w:val="clear" w:color="auto" w:fill="FFFFFF"/>
                <w:tblLook w:val="00A0" w:firstRow="1" w:lastRow="0" w:firstColumn="1" w:lastColumn="0" w:noHBand="0" w:noVBand="0"/>
              </w:tblPrEx>
              <w:tc>
                <w:tcPr>
                  <w:tcW w:w="1081" w:type="pct"/>
                  <w:shd w:val="clear" w:color="auto" w:fill="FFFFFF"/>
                </w:tcPr>
                <w:p w:rsidR="00113E3D" w:rsidRDefault="00113E3D" w:rsidP="00113E3D">
                  <w:pPr>
                    <w:pStyle w:val="TableText"/>
                  </w:pPr>
                  <w:r>
                    <w:t>customProperties</w:t>
                  </w:r>
                </w:p>
              </w:tc>
              <w:tc>
                <w:tcPr>
                  <w:tcW w:w="959" w:type="pct"/>
                  <w:shd w:val="clear" w:color="auto" w:fill="FFFFFF"/>
                </w:tcPr>
                <w:p w:rsidR="00113E3D" w:rsidRDefault="00113E3D" w:rsidP="00113E3D">
                  <w:pPr>
                    <w:pStyle w:val="TableText"/>
                  </w:pPr>
                  <w:r w:rsidRPr="003C3453">
                    <w:t xml:space="preserve">Map&lt;String, String&gt; </w:t>
                  </w:r>
                </w:p>
              </w:tc>
              <w:tc>
                <w:tcPr>
                  <w:tcW w:w="2960" w:type="pct"/>
                  <w:shd w:val="clear" w:color="auto" w:fill="FFFFFF"/>
                </w:tcPr>
                <w:p w:rsidR="00113E3D" w:rsidRPr="007F3323" w:rsidRDefault="00113E3D" w:rsidP="00113E3D">
                  <w:pPr>
                    <w:pStyle w:val="TableText"/>
                  </w:pPr>
                  <w:r>
                    <w:rPr>
                      <w:rFonts w:hint="eastAsia"/>
                    </w:rPr>
                    <w:t>虚拟机</w:t>
                  </w:r>
                  <w:r>
                    <w:t>自定义属性</w:t>
                  </w:r>
                </w:p>
              </w:tc>
            </w:tr>
          </w:tbl>
          <w:p w:rsidR="00942FBB" w:rsidRPr="007F3323" w:rsidRDefault="00942FBB" w:rsidP="00B2040C">
            <w:pPr>
              <w:pStyle w:val="Table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76"/>
              <w:gridCol w:w="857"/>
              <w:gridCol w:w="6199"/>
            </w:tblGrid>
            <w:tr w:rsidR="00942FBB" w:rsidRPr="007F3323" w:rsidTr="005348A4">
              <w:tc>
                <w:tcPr>
                  <w:tcW w:w="766" w:type="pct"/>
                  <w:shd w:val="clear" w:color="auto" w:fill="D9D9D9"/>
                </w:tcPr>
                <w:p w:rsidR="00942FBB" w:rsidRPr="007F3323" w:rsidRDefault="00942FBB" w:rsidP="00B2040C">
                  <w:pPr>
                    <w:pStyle w:val="TableText"/>
                    <w:rPr>
                      <w:b/>
                    </w:rPr>
                  </w:pPr>
                  <w:r w:rsidRPr="007F3323">
                    <w:rPr>
                      <w:b/>
                    </w:rPr>
                    <w:t>Name</w:t>
                  </w:r>
                </w:p>
              </w:tc>
              <w:tc>
                <w:tcPr>
                  <w:tcW w:w="4234" w:type="pct"/>
                  <w:gridSpan w:val="2"/>
                  <w:shd w:val="clear" w:color="auto" w:fill="auto"/>
                </w:tcPr>
                <w:p w:rsidR="00942FBB" w:rsidRPr="007F3323" w:rsidRDefault="00942FBB" w:rsidP="00B2040C">
                  <w:pPr>
                    <w:pStyle w:val="TableText"/>
                  </w:pPr>
                  <w:r w:rsidRPr="007F3323">
                    <w:t>响应正文描述</w:t>
                  </w:r>
                </w:p>
              </w:tc>
            </w:tr>
            <w:tr w:rsidR="00942FBB" w:rsidRPr="007F3323" w:rsidTr="005348A4">
              <w:tc>
                <w:tcPr>
                  <w:tcW w:w="766" w:type="pct"/>
                  <w:shd w:val="clear" w:color="auto" w:fill="D9D9D9"/>
                </w:tcPr>
                <w:p w:rsidR="00942FBB" w:rsidRPr="007F3323" w:rsidRDefault="00140890" w:rsidP="00B2040C">
                  <w:pPr>
                    <w:pStyle w:val="TableText"/>
                    <w:rPr>
                      <w:b/>
                    </w:rPr>
                  </w:pPr>
                  <w:r>
                    <w:rPr>
                      <w:b/>
                    </w:rPr>
                    <w:t>Attribute</w:t>
                  </w:r>
                </w:p>
              </w:tc>
              <w:tc>
                <w:tcPr>
                  <w:tcW w:w="514" w:type="pct"/>
                  <w:shd w:val="clear" w:color="auto" w:fill="D9D9D9"/>
                </w:tcPr>
                <w:p w:rsidR="00942FBB" w:rsidRPr="007F3323" w:rsidRDefault="00942FBB" w:rsidP="00B2040C">
                  <w:pPr>
                    <w:pStyle w:val="TableText"/>
                    <w:rPr>
                      <w:b/>
                    </w:rPr>
                  </w:pPr>
                  <w:r w:rsidRPr="007F3323">
                    <w:rPr>
                      <w:b/>
                    </w:rPr>
                    <w:t>Type</w:t>
                  </w:r>
                </w:p>
              </w:tc>
              <w:tc>
                <w:tcPr>
                  <w:tcW w:w="3720" w:type="pct"/>
                  <w:shd w:val="clear" w:color="auto" w:fill="D9D9D9"/>
                </w:tcPr>
                <w:p w:rsidR="00942FBB" w:rsidRPr="007F3323" w:rsidRDefault="00942FBB" w:rsidP="00B2040C">
                  <w:pPr>
                    <w:pStyle w:val="TableText"/>
                    <w:rPr>
                      <w:b/>
                    </w:rPr>
                  </w:pPr>
                  <w:r w:rsidRPr="007F3323">
                    <w:rPr>
                      <w:b/>
                    </w:rPr>
                    <w:t>Description</w:t>
                  </w:r>
                </w:p>
              </w:tc>
            </w:tr>
            <w:tr w:rsidR="00942FBB" w:rsidRPr="007F3323" w:rsidTr="005348A4">
              <w:tc>
                <w:tcPr>
                  <w:tcW w:w="766" w:type="pct"/>
                </w:tcPr>
                <w:p w:rsidR="00942FBB" w:rsidRPr="007F3323" w:rsidRDefault="00942FBB" w:rsidP="00B2040C">
                  <w:pPr>
                    <w:pStyle w:val="TableText"/>
                  </w:pPr>
                  <w:r w:rsidRPr="007F3323">
                    <w:t>urn</w:t>
                  </w:r>
                </w:p>
              </w:tc>
              <w:tc>
                <w:tcPr>
                  <w:tcW w:w="514" w:type="pct"/>
                  <w:shd w:val="clear" w:color="auto" w:fill="auto"/>
                </w:tcPr>
                <w:p w:rsidR="00942FBB" w:rsidRPr="007F3323" w:rsidRDefault="00942FBB" w:rsidP="00B2040C">
                  <w:pPr>
                    <w:pStyle w:val="TableText"/>
                  </w:pPr>
                  <w:r w:rsidRPr="007F3323">
                    <w:t>string</w:t>
                  </w:r>
                </w:p>
              </w:tc>
              <w:tc>
                <w:tcPr>
                  <w:tcW w:w="3720" w:type="pct"/>
                  <w:shd w:val="clear" w:color="auto" w:fill="auto"/>
                </w:tcPr>
                <w:p w:rsidR="00942FBB" w:rsidRPr="007F3323" w:rsidRDefault="00942FBB" w:rsidP="00B2040C">
                  <w:pPr>
                    <w:pStyle w:val="TableText"/>
                  </w:pPr>
                  <w:r w:rsidRPr="007F3323">
                    <w:t>虚拟机的标识</w:t>
                  </w:r>
                </w:p>
              </w:tc>
            </w:tr>
            <w:tr w:rsidR="00942FBB" w:rsidRPr="007F3323" w:rsidTr="005348A4">
              <w:tc>
                <w:tcPr>
                  <w:tcW w:w="766" w:type="pct"/>
                </w:tcPr>
                <w:p w:rsidR="00942FBB" w:rsidRPr="007F3323" w:rsidRDefault="00942FBB" w:rsidP="00B2040C">
                  <w:pPr>
                    <w:pStyle w:val="TableText"/>
                  </w:pPr>
                  <w:r w:rsidRPr="007F3323">
                    <w:t>uri</w:t>
                  </w:r>
                </w:p>
              </w:tc>
              <w:tc>
                <w:tcPr>
                  <w:tcW w:w="514" w:type="pct"/>
                  <w:shd w:val="clear" w:color="auto" w:fill="auto"/>
                </w:tcPr>
                <w:p w:rsidR="00942FBB" w:rsidRPr="007F3323" w:rsidRDefault="00942FBB" w:rsidP="00B2040C">
                  <w:pPr>
                    <w:pStyle w:val="TableText"/>
                  </w:pPr>
                  <w:r w:rsidRPr="007F3323">
                    <w:t>string</w:t>
                  </w:r>
                </w:p>
              </w:tc>
              <w:tc>
                <w:tcPr>
                  <w:tcW w:w="3720" w:type="pct"/>
                  <w:shd w:val="clear" w:color="auto" w:fill="auto"/>
                </w:tcPr>
                <w:p w:rsidR="00942FBB" w:rsidRPr="007F3323" w:rsidRDefault="00942FBB" w:rsidP="00B2040C">
                  <w:pPr>
                    <w:pStyle w:val="TableText"/>
                  </w:pPr>
                  <w:r w:rsidRPr="007F3323">
                    <w:t>虚拟机所对应的</w:t>
                  </w:r>
                  <w:r w:rsidRPr="007F3323">
                    <w:t>URI</w:t>
                  </w:r>
                  <w:r w:rsidRPr="007F3323">
                    <w:t>地址</w:t>
                  </w:r>
                </w:p>
              </w:tc>
            </w:tr>
            <w:tr w:rsidR="00942FBB" w:rsidRPr="007F3323" w:rsidTr="005348A4">
              <w:tc>
                <w:tcPr>
                  <w:tcW w:w="766" w:type="pct"/>
                </w:tcPr>
                <w:p w:rsidR="00942FBB" w:rsidRPr="007F3323" w:rsidRDefault="00942FBB" w:rsidP="00B2040C">
                  <w:pPr>
                    <w:pStyle w:val="TableText"/>
                  </w:pPr>
                  <w:r w:rsidRPr="007F3323">
                    <w:t>taskUrn</w:t>
                  </w:r>
                </w:p>
              </w:tc>
              <w:tc>
                <w:tcPr>
                  <w:tcW w:w="514" w:type="pct"/>
                  <w:shd w:val="clear" w:color="auto" w:fill="auto"/>
                </w:tcPr>
                <w:p w:rsidR="00942FBB" w:rsidRPr="007F3323" w:rsidRDefault="00942FBB" w:rsidP="00B2040C">
                  <w:pPr>
                    <w:pStyle w:val="TableText"/>
                  </w:pPr>
                  <w:r w:rsidRPr="007F3323">
                    <w:t>string</w:t>
                  </w:r>
                </w:p>
              </w:tc>
              <w:tc>
                <w:tcPr>
                  <w:tcW w:w="3720" w:type="pct"/>
                  <w:shd w:val="clear" w:color="auto" w:fill="auto"/>
                </w:tcPr>
                <w:p w:rsidR="00942FBB" w:rsidRPr="007F3323" w:rsidRDefault="00942FBB" w:rsidP="00B2040C">
                  <w:pPr>
                    <w:pStyle w:val="TableText"/>
                  </w:pPr>
                  <w:r w:rsidRPr="007F3323">
                    <w:t>创建虚拟机任务对应的标识</w:t>
                  </w:r>
                </w:p>
              </w:tc>
            </w:tr>
            <w:tr w:rsidR="00942FBB" w:rsidRPr="007F3323" w:rsidTr="005348A4">
              <w:tc>
                <w:tcPr>
                  <w:tcW w:w="766" w:type="pct"/>
                </w:tcPr>
                <w:p w:rsidR="00942FBB" w:rsidRPr="007F3323" w:rsidRDefault="00942FBB" w:rsidP="00B2040C">
                  <w:pPr>
                    <w:pStyle w:val="TableText"/>
                  </w:pPr>
                  <w:r w:rsidRPr="007F3323">
                    <w:t>taskUri</w:t>
                  </w:r>
                </w:p>
              </w:tc>
              <w:tc>
                <w:tcPr>
                  <w:tcW w:w="514" w:type="pct"/>
                  <w:shd w:val="clear" w:color="auto" w:fill="auto"/>
                </w:tcPr>
                <w:p w:rsidR="00942FBB" w:rsidRPr="007F3323" w:rsidRDefault="00942FBB" w:rsidP="00B2040C">
                  <w:pPr>
                    <w:pStyle w:val="TableText"/>
                  </w:pPr>
                  <w:r w:rsidRPr="007F3323">
                    <w:t>string</w:t>
                  </w:r>
                </w:p>
              </w:tc>
              <w:tc>
                <w:tcPr>
                  <w:tcW w:w="3720" w:type="pct"/>
                  <w:shd w:val="clear" w:color="auto" w:fill="auto"/>
                </w:tcPr>
                <w:p w:rsidR="00942FBB" w:rsidRPr="007F3323" w:rsidRDefault="00942FBB" w:rsidP="00B2040C">
                  <w:pPr>
                    <w:pStyle w:val="TableText"/>
                  </w:pPr>
                  <w:r w:rsidRPr="007F3323">
                    <w:t>创建虚拟机任务对应的</w:t>
                  </w:r>
                  <w:r w:rsidRPr="007F3323">
                    <w:t>URI</w:t>
                  </w:r>
                  <w:r w:rsidRPr="007F3323">
                    <w:t>地址</w:t>
                  </w:r>
                </w:p>
              </w:tc>
            </w:tr>
          </w:tbl>
          <w:p w:rsidR="00942FBB" w:rsidRPr="007F3323" w:rsidRDefault="00942FBB" w:rsidP="00B2040C">
            <w:pPr>
              <w:pStyle w:val="TableText"/>
            </w:pPr>
          </w:p>
        </w:tc>
      </w:tr>
      <w:tr w:rsidR="00942FBB" w:rsidRPr="007F3323" w:rsidTr="00042900">
        <w:tc>
          <w:tcPr>
            <w:tcW w:w="110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请求样例</w:t>
            </w:r>
          </w:p>
        </w:tc>
        <w:tc>
          <w:tcPr>
            <w:tcW w:w="875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 xml:space="preserve">Post &lt;vm_uri&gt; HTTP/1.1   </w:t>
            </w:r>
          </w:p>
          <w:p w:rsidR="00942FBB" w:rsidRPr="007F3323" w:rsidRDefault="00942FBB" w:rsidP="00B2040C">
            <w:pPr>
              <w:pStyle w:val="TableText"/>
            </w:pPr>
            <w:r w:rsidRPr="007F3323">
              <w:t>Host: https://&lt;</w:t>
            </w:r>
            <w:r w:rsidRPr="007F3323">
              <w:rPr>
                <w:b/>
              </w:rPr>
              <w:t>ip</w:t>
            </w:r>
            <w:r w:rsidRPr="007F3323">
              <w:t>&gt;:&lt;</w:t>
            </w:r>
            <w:r w:rsidRPr="007F3323">
              <w:rPr>
                <w:b/>
              </w:rPr>
              <w:t>port</w:t>
            </w:r>
            <w:r w:rsidRPr="007F3323">
              <w:t>&gt;</w:t>
            </w:r>
          </w:p>
          <w:p w:rsidR="00942FBB" w:rsidRPr="007F3323" w:rsidRDefault="00942FBB" w:rsidP="00B2040C">
            <w:pPr>
              <w:pStyle w:val="TableText"/>
            </w:pPr>
            <w:r w:rsidRPr="007F3323">
              <w:t>Content-Type: application/json; charset=UTF-8</w:t>
            </w:r>
          </w:p>
          <w:p w:rsidR="00942FBB" w:rsidRPr="007F3323" w:rsidRDefault="00942FBB" w:rsidP="00B2040C">
            <w:pPr>
              <w:pStyle w:val="TableText"/>
            </w:pPr>
            <w:r w:rsidRPr="007F3323">
              <w:t>Accept: application/json;version=&lt;version&gt;; charset=UTF-8</w:t>
            </w:r>
          </w:p>
          <w:p w:rsidR="00942FBB" w:rsidRPr="007F3323" w:rsidRDefault="00942FBB" w:rsidP="00B2040C">
            <w:pPr>
              <w:pStyle w:val="TableText"/>
            </w:pPr>
            <w:r w:rsidRPr="007F3323">
              <w:t xml:space="preserve">X-Auth-Token: </w:t>
            </w:r>
            <w:r w:rsidRPr="007F3323">
              <w:rPr>
                <w:b/>
              </w:rPr>
              <w:t>&lt;Authen_TOKEN&gt;</w:t>
            </w:r>
          </w:p>
          <w:p w:rsidR="00942FBB" w:rsidRPr="007F3323" w:rsidRDefault="00942FBB" w:rsidP="00B2040C">
            <w:pPr>
              <w:pStyle w:val="TableText"/>
            </w:pPr>
            <w:r w:rsidRPr="007F3323">
              <w:t xml:space="preserve">{            </w:t>
            </w:r>
          </w:p>
          <w:p w:rsidR="005C43FA" w:rsidRDefault="005C43FA" w:rsidP="005C43FA">
            <w:pPr>
              <w:pStyle w:val="TableText"/>
            </w:pPr>
            <w:r>
              <w:t xml:space="preserve">    "name":strng,    //"vmstest",</w:t>
            </w:r>
          </w:p>
          <w:p w:rsidR="005C43FA" w:rsidRDefault="005C43FA" w:rsidP="005C43FA">
            <w:pPr>
              <w:pStyle w:val="TableText"/>
            </w:pPr>
            <w:r>
              <w:t xml:space="preserve">    "description":string, </w:t>
            </w:r>
          </w:p>
          <w:p w:rsidR="005C43FA" w:rsidRDefault="005C43FA" w:rsidP="005C43FA">
            <w:pPr>
              <w:pStyle w:val="TableText"/>
            </w:pPr>
            <w:r>
              <w:t xml:space="preserve">    "group":string,</w:t>
            </w:r>
          </w:p>
          <w:p w:rsidR="005C43FA" w:rsidRDefault="005C43FA" w:rsidP="005C43FA">
            <w:pPr>
              <w:pStyle w:val="TableText"/>
            </w:pPr>
            <w:r>
              <w:rPr>
                <w:rFonts w:hint="eastAsia"/>
              </w:rPr>
              <w:t xml:space="preserve">    "location":string</w:t>
            </w:r>
            <w:r>
              <w:rPr>
                <w:rFonts w:hint="eastAsia"/>
              </w:rPr>
              <w:t>，</w:t>
            </w:r>
          </w:p>
          <w:p w:rsidR="005C43FA" w:rsidRDefault="005C43FA" w:rsidP="005C43FA">
            <w:pPr>
              <w:pStyle w:val="TableText"/>
            </w:pPr>
            <w:r>
              <w:t xml:space="preserve">    "isBindingHost":boolean,</w:t>
            </w:r>
          </w:p>
          <w:p w:rsidR="005C43FA" w:rsidRDefault="005C43FA" w:rsidP="005C43FA">
            <w:pPr>
              <w:pStyle w:val="TableText"/>
            </w:pPr>
            <w:r>
              <w:t xml:space="preserve">    "vmConfig":</w:t>
            </w:r>
          </w:p>
          <w:p w:rsidR="005C43FA" w:rsidRDefault="005C43FA" w:rsidP="005C43FA">
            <w:pPr>
              <w:pStyle w:val="TableText"/>
            </w:pPr>
            <w:r>
              <w:t xml:space="preserve">    {</w:t>
            </w:r>
          </w:p>
          <w:p w:rsidR="005C43FA" w:rsidRDefault="005C43FA" w:rsidP="005C43FA">
            <w:pPr>
              <w:pStyle w:val="TableText"/>
            </w:pPr>
            <w:r>
              <w:t xml:space="preserve">        "cpu":</w:t>
            </w:r>
          </w:p>
          <w:p w:rsidR="005C43FA" w:rsidRDefault="005C43FA" w:rsidP="005C43FA">
            <w:pPr>
              <w:pStyle w:val="TableText"/>
            </w:pPr>
            <w:r>
              <w:t xml:space="preserve">        {</w:t>
            </w:r>
          </w:p>
          <w:p w:rsidR="005C43FA" w:rsidRDefault="005C43FA" w:rsidP="005C43FA">
            <w:pPr>
              <w:pStyle w:val="TableText"/>
            </w:pPr>
            <w:r>
              <w:rPr>
                <w:rFonts w:hint="eastAsia"/>
              </w:rPr>
              <w:t xml:space="preserve">            "quantity":integer, //</w:t>
            </w:r>
            <w:r>
              <w:rPr>
                <w:rFonts w:hint="eastAsia"/>
              </w:rPr>
              <w:t>如：</w:t>
            </w:r>
            <w:r>
              <w:rPr>
                <w:rFonts w:hint="eastAsia"/>
              </w:rPr>
              <w:t>2</w:t>
            </w:r>
          </w:p>
          <w:p w:rsidR="005C43FA" w:rsidRDefault="005C43FA" w:rsidP="005C43FA">
            <w:pPr>
              <w:pStyle w:val="TableText"/>
            </w:pPr>
            <w:r>
              <w:rPr>
                <w:rFonts w:hint="eastAsia"/>
              </w:rPr>
              <w:t xml:space="preserve">            "reservation":integer, //</w:t>
            </w:r>
            <w:r>
              <w:rPr>
                <w:rFonts w:hint="eastAsia"/>
              </w:rPr>
              <w:t>如：</w:t>
            </w:r>
            <w:r>
              <w:rPr>
                <w:rFonts w:hint="eastAsia"/>
              </w:rPr>
              <w:t>0</w:t>
            </w:r>
          </w:p>
          <w:p w:rsidR="005C43FA" w:rsidRDefault="005C43FA" w:rsidP="005C43FA">
            <w:pPr>
              <w:pStyle w:val="TableText"/>
            </w:pPr>
            <w:r>
              <w:rPr>
                <w:rFonts w:hint="eastAsia"/>
              </w:rPr>
              <w:t xml:space="preserve">            "weight" :integer, //</w:t>
            </w:r>
            <w:r>
              <w:rPr>
                <w:rFonts w:hint="eastAsia"/>
              </w:rPr>
              <w:t>如：</w:t>
            </w:r>
            <w:r>
              <w:rPr>
                <w:rFonts w:hint="eastAsia"/>
              </w:rPr>
              <w:t>50</w:t>
            </w:r>
          </w:p>
          <w:p w:rsidR="005C43FA" w:rsidRDefault="005C43FA" w:rsidP="005C43FA">
            <w:pPr>
              <w:pStyle w:val="TableText"/>
            </w:pPr>
            <w:r>
              <w:t xml:space="preserve">            "limit":integer</w:t>
            </w:r>
          </w:p>
          <w:p w:rsidR="005C43FA" w:rsidRDefault="005C43FA" w:rsidP="005C43FA">
            <w:pPr>
              <w:pStyle w:val="TableText"/>
            </w:pPr>
            <w:r>
              <w:t xml:space="preserve">        },</w:t>
            </w:r>
          </w:p>
          <w:p w:rsidR="005C43FA" w:rsidRDefault="005C43FA" w:rsidP="005C43FA">
            <w:pPr>
              <w:pStyle w:val="TableText"/>
            </w:pPr>
            <w:r>
              <w:t xml:space="preserve">        "memory":</w:t>
            </w:r>
          </w:p>
          <w:p w:rsidR="005C43FA" w:rsidRDefault="005C43FA" w:rsidP="005C43FA">
            <w:pPr>
              <w:pStyle w:val="TableText"/>
            </w:pPr>
            <w:r>
              <w:t xml:space="preserve">        {</w:t>
            </w:r>
          </w:p>
          <w:p w:rsidR="005C43FA" w:rsidRDefault="005C43FA" w:rsidP="005C43FA">
            <w:pPr>
              <w:pStyle w:val="TableText"/>
            </w:pPr>
            <w:r>
              <w:rPr>
                <w:rFonts w:hint="eastAsia"/>
              </w:rPr>
              <w:t xml:space="preserve">            "quantityMB":integer, //</w:t>
            </w:r>
            <w:r>
              <w:rPr>
                <w:rFonts w:hint="eastAsia"/>
              </w:rPr>
              <w:t>如：</w:t>
            </w:r>
            <w:r>
              <w:rPr>
                <w:rFonts w:hint="eastAsia"/>
              </w:rPr>
              <w:t>1024</w:t>
            </w:r>
          </w:p>
          <w:p w:rsidR="005C43FA" w:rsidRDefault="005C43FA" w:rsidP="005C43FA">
            <w:pPr>
              <w:pStyle w:val="TableText"/>
            </w:pPr>
            <w:r>
              <w:rPr>
                <w:rFonts w:hint="eastAsia"/>
              </w:rPr>
              <w:t xml:space="preserve">            "reservation":integer, //</w:t>
            </w:r>
            <w:r>
              <w:rPr>
                <w:rFonts w:hint="eastAsia"/>
              </w:rPr>
              <w:t>如：</w:t>
            </w:r>
            <w:r>
              <w:rPr>
                <w:rFonts w:hint="eastAsia"/>
              </w:rPr>
              <w:t>1024</w:t>
            </w:r>
          </w:p>
          <w:p w:rsidR="005C43FA" w:rsidRDefault="005C43FA" w:rsidP="005C43FA">
            <w:pPr>
              <w:pStyle w:val="TableText"/>
            </w:pPr>
            <w:r>
              <w:t xml:space="preserve">            "weight" :integer, </w:t>
            </w:r>
          </w:p>
          <w:p w:rsidR="005C43FA" w:rsidRDefault="005C43FA" w:rsidP="005C43FA">
            <w:pPr>
              <w:pStyle w:val="TableText"/>
            </w:pPr>
            <w:r>
              <w:t xml:space="preserve">            "limit":integer</w:t>
            </w:r>
          </w:p>
          <w:p w:rsidR="005C43FA" w:rsidRDefault="005C43FA" w:rsidP="005C43FA">
            <w:pPr>
              <w:pStyle w:val="TableText"/>
            </w:pPr>
            <w:r>
              <w:t xml:space="preserve">        },</w:t>
            </w:r>
          </w:p>
          <w:p w:rsidR="005C43FA" w:rsidRDefault="005C43FA" w:rsidP="005C43FA">
            <w:pPr>
              <w:pStyle w:val="TableText"/>
            </w:pPr>
            <w:r>
              <w:t xml:space="preserve">        "disks":</w:t>
            </w:r>
          </w:p>
          <w:p w:rsidR="005C43FA" w:rsidRDefault="005C43FA" w:rsidP="005C43FA">
            <w:pPr>
              <w:pStyle w:val="TableText"/>
            </w:pPr>
            <w:r>
              <w:t xml:space="preserve">        [</w:t>
            </w:r>
          </w:p>
          <w:p w:rsidR="005C43FA" w:rsidRDefault="005C43FA" w:rsidP="005C43FA">
            <w:pPr>
              <w:pStyle w:val="TableText"/>
            </w:pPr>
            <w:r>
              <w:t xml:space="preserve">            {</w:t>
            </w:r>
          </w:p>
          <w:p w:rsidR="005C43FA" w:rsidRDefault="005C43FA" w:rsidP="005C43FA">
            <w:pPr>
              <w:pStyle w:val="TableText"/>
            </w:pPr>
            <w:r>
              <w:t xml:space="preserve">                "pciType":string</w:t>
            </w:r>
          </w:p>
          <w:p w:rsidR="005C43FA" w:rsidRDefault="005C43FA" w:rsidP="005C43FA">
            <w:pPr>
              <w:pStyle w:val="TableText"/>
            </w:pPr>
            <w:r>
              <w:t xml:space="preserve">                "sequenceNum": integer,</w:t>
            </w:r>
          </w:p>
          <w:p w:rsidR="005C43FA" w:rsidRDefault="005C43FA" w:rsidP="005C43FA">
            <w:pPr>
              <w:pStyle w:val="TableText"/>
            </w:pPr>
            <w:r>
              <w:t xml:space="preserve">                "volumeUrn":string</w:t>
            </w:r>
          </w:p>
          <w:p w:rsidR="005C43FA" w:rsidRDefault="005C43FA" w:rsidP="005C43FA">
            <w:pPr>
              <w:pStyle w:val="TableText"/>
            </w:pPr>
            <w:r>
              <w:t xml:space="preserve">                "quantityGB":integer, </w:t>
            </w:r>
          </w:p>
          <w:p w:rsidR="005C43FA" w:rsidRDefault="005C43FA" w:rsidP="005C43FA">
            <w:pPr>
              <w:pStyle w:val="TableText"/>
            </w:pPr>
            <w:r>
              <w:t xml:space="preserve">                " isDataCopy ":boolean, </w:t>
            </w:r>
          </w:p>
          <w:p w:rsidR="005C43FA" w:rsidRDefault="005C43FA" w:rsidP="005C43FA">
            <w:pPr>
              <w:pStyle w:val="TableText"/>
            </w:pPr>
            <w:r>
              <w:rPr>
                <w:rFonts w:hint="eastAsia"/>
              </w:rPr>
              <w:t xml:space="preserve">                " datastoreUrn ":string, //</w:t>
            </w:r>
            <w:r>
              <w:rPr>
                <w:rFonts w:hint="eastAsia"/>
              </w:rPr>
              <w:t>如：</w:t>
            </w:r>
            <w:r>
              <w:rPr>
                <w:rFonts w:hint="eastAsia"/>
              </w:rPr>
              <w:t>urn:sites:1:datastores:1</w:t>
            </w:r>
          </w:p>
          <w:p w:rsidR="005C43FA" w:rsidRDefault="005C43FA" w:rsidP="005C43FA">
            <w:pPr>
              <w:pStyle w:val="TableText"/>
            </w:pPr>
            <w:r>
              <w:rPr>
                <w:rFonts w:hint="eastAsia"/>
              </w:rPr>
              <w:t xml:space="preserve">                "isThin":boolean,//</w:t>
            </w:r>
            <w:r>
              <w:rPr>
                <w:rFonts w:hint="eastAsia"/>
              </w:rPr>
              <w:t>如：</w:t>
            </w:r>
            <w:r>
              <w:rPr>
                <w:rFonts w:hint="eastAsia"/>
              </w:rPr>
              <w:t>thin</w:t>
            </w:r>
          </w:p>
          <w:p w:rsidR="005C43FA" w:rsidRDefault="005C43FA" w:rsidP="005C43FA">
            <w:pPr>
              <w:pStyle w:val="TableText"/>
            </w:pPr>
            <w:r>
              <w:t xml:space="preserve">                "IndepDisk":boolean,</w:t>
            </w:r>
          </w:p>
          <w:p w:rsidR="005C43FA" w:rsidRDefault="005C43FA" w:rsidP="005C43FA">
            <w:pPr>
              <w:pStyle w:val="TableText"/>
            </w:pPr>
            <w:r>
              <w:t xml:space="preserve">            }</w:t>
            </w:r>
          </w:p>
          <w:p w:rsidR="005C43FA" w:rsidRDefault="005C43FA" w:rsidP="005C43FA">
            <w:pPr>
              <w:pStyle w:val="TableText"/>
            </w:pPr>
            <w:r>
              <w:t xml:space="preserve">        ],</w:t>
            </w:r>
          </w:p>
          <w:p w:rsidR="005C43FA" w:rsidRDefault="005C43FA" w:rsidP="005C43FA">
            <w:pPr>
              <w:pStyle w:val="TableText"/>
            </w:pPr>
            <w:r>
              <w:t xml:space="preserve">        "nics":</w:t>
            </w:r>
          </w:p>
          <w:p w:rsidR="005C43FA" w:rsidRDefault="005C43FA" w:rsidP="005C43FA">
            <w:pPr>
              <w:pStyle w:val="TableText"/>
            </w:pPr>
            <w:r>
              <w:t xml:space="preserve">        [</w:t>
            </w:r>
          </w:p>
          <w:p w:rsidR="005C43FA" w:rsidRDefault="005C43FA" w:rsidP="005C43FA">
            <w:pPr>
              <w:pStyle w:val="TableText"/>
            </w:pPr>
            <w:r>
              <w:t xml:space="preserve">            {</w:t>
            </w:r>
          </w:p>
          <w:p w:rsidR="005C43FA" w:rsidRDefault="005C43FA" w:rsidP="005C43FA">
            <w:pPr>
              <w:pStyle w:val="TableText"/>
            </w:pPr>
            <w:r>
              <w:rPr>
                <w:rFonts w:hint="eastAsia"/>
              </w:rPr>
              <w:t xml:space="preserve">                "name":string,//</w:t>
            </w:r>
            <w:r>
              <w:rPr>
                <w:rFonts w:hint="eastAsia"/>
              </w:rPr>
              <w:t>如：</w:t>
            </w:r>
            <w:r>
              <w:rPr>
                <w:rFonts w:hint="eastAsia"/>
              </w:rPr>
              <w:t>vmnic1</w:t>
            </w:r>
          </w:p>
          <w:p w:rsidR="005C43FA" w:rsidRDefault="005C43FA" w:rsidP="005C43FA">
            <w:pPr>
              <w:pStyle w:val="TableText"/>
            </w:pPr>
            <w:r>
              <w:t xml:space="preserve">                "portGroupUrn ":string,</w:t>
            </w:r>
          </w:p>
          <w:p w:rsidR="005C43FA" w:rsidRDefault="005C43FA" w:rsidP="005C43FA">
            <w:pPr>
              <w:pStyle w:val="TableText"/>
            </w:pPr>
            <w:r>
              <w:t xml:space="preserve">                "mac":string</w:t>
            </w:r>
          </w:p>
          <w:p w:rsidR="005C43FA" w:rsidRDefault="005C43FA" w:rsidP="005C43FA">
            <w:pPr>
              <w:pStyle w:val="TableText"/>
            </w:pPr>
            <w:r>
              <w:t xml:space="preserve">            }</w:t>
            </w:r>
          </w:p>
          <w:p w:rsidR="005C43FA" w:rsidRDefault="005C43FA" w:rsidP="005C43FA">
            <w:pPr>
              <w:pStyle w:val="TableText"/>
            </w:pPr>
            <w:r>
              <w:t xml:space="preserve">       ],</w:t>
            </w:r>
          </w:p>
          <w:p w:rsidR="005C43FA" w:rsidRDefault="005C43FA" w:rsidP="005C43FA">
            <w:pPr>
              <w:pStyle w:val="TableText"/>
            </w:pPr>
            <w:r>
              <w:t xml:space="preserve">    "properties":</w:t>
            </w:r>
          </w:p>
          <w:p w:rsidR="005C43FA" w:rsidRDefault="005C43FA" w:rsidP="005C43FA">
            <w:pPr>
              <w:pStyle w:val="TableText"/>
            </w:pPr>
            <w:r>
              <w:t xml:space="preserve">    {</w:t>
            </w:r>
          </w:p>
          <w:p w:rsidR="005C43FA" w:rsidRDefault="005C43FA" w:rsidP="005C43FA">
            <w:pPr>
              <w:pStyle w:val="TableText"/>
            </w:pPr>
            <w:r>
              <w:rPr>
                <w:rFonts w:hint="eastAsia"/>
              </w:rPr>
              <w:t xml:space="preserve">        "bootOption":string,//</w:t>
            </w:r>
            <w:r>
              <w:rPr>
                <w:rFonts w:hint="eastAsia"/>
              </w:rPr>
              <w:t>如：</w:t>
            </w:r>
            <w:r>
              <w:rPr>
                <w:rFonts w:hint="eastAsia"/>
              </w:rPr>
              <w:t>pxe</w:t>
            </w:r>
          </w:p>
          <w:p w:rsidR="005C43FA" w:rsidRDefault="005C43FA" w:rsidP="005C43FA">
            <w:pPr>
              <w:pStyle w:val="TableText"/>
            </w:pPr>
            <w:r>
              <w:rPr>
                <w:rFonts w:hint="eastAsia"/>
              </w:rPr>
              <w:t xml:space="preserve">        "isEnableHa":boolean, //</w:t>
            </w:r>
            <w:r>
              <w:rPr>
                <w:rFonts w:hint="eastAsia"/>
              </w:rPr>
              <w:t>如：</w:t>
            </w:r>
            <w:r>
              <w:rPr>
                <w:rFonts w:hint="eastAsia"/>
              </w:rPr>
              <w:t>true</w:t>
            </w:r>
          </w:p>
          <w:p w:rsidR="005C43FA" w:rsidRDefault="005C43FA" w:rsidP="005C43FA">
            <w:pPr>
              <w:pStyle w:val="TableText"/>
            </w:pPr>
            <w:r>
              <w:t xml:space="preserve">        "vmFaultProcess":string//reboot            </w:t>
            </w:r>
          </w:p>
          <w:p w:rsidR="005C43FA" w:rsidRDefault="005C43FA" w:rsidP="005C43FA">
            <w:pPr>
              <w:pStyle w:val="TableText"/>
            </w:pPr>
            <w:r>
              <w:t xml:space="preserve">    }</w:t>
            </w:r>
          </w:p>
          <w:p w:rsidR="005C43FA" w:rsidRDefault="005C43FA" w:rsidP="005C43FA">
            <w:pPr>
              <w:pStyle w:val="TableText"/>
            </w:pPr>
            <w:r>
              <w:t xml:space="preserve">    }</w:t>
            </w:r>
          </w:p>
          <w:p w:rsidR="005C43FA" w:rsidRDefault="005C43FA" w:rsidP="005C43FA">
            <w:pPr>
              <w:pStyle w:val="TableText"/>
            </w:pPr>
            <w:r>
              <w:t xml:space="preserve">        "autoBoot":boolean,</w:t>
            </w:r>
          </w:p>
          <w:p w:rsidR="005C43FA" w:rsidRDefault="005C43FA" w:rsidP="005C43FA">
            <w:pPr>
              <w:pStyle w:val="TableText"/>
            </w:pPr>
            <w:r>
              <w:t xml:space="preserve">        "osOptions":</w:t>
            </w:r>
          </w:p>
          <w:p w:rsidR="005C43FA" w:rsidRDefault="005C43FA" w:rsidP="005C43FA">
            <w:pPr>
              <w:pStyle w:val="TableText"/>
            </w:pPr>
            <w:r>
              <w:t xml:space="preserve">        {</w:t>
            </w:r>
          </w:p>
          <w:p w:rsidR="005C43FA" w:rsidRDefault="005C43FA" w:rsidP="005C43FA">
            <w:pPr>
              <w:pStyle w:val="TableText"/>
            </w:pPr>
            <w:r>
              <w:t xml:space="preserve">            "osType":string, </w:t>
            </w:r>
          </w:p>
          <w:p w:rsidR="005C43FA" w:rsidRDefault="005C43FA" w:rsidP="005C43FA">
            <w:pPr>
              <w:pStyle w:val="TableText"/>
            </w:pPr>
            <w:r>
              <w:t xml:space="preserve">            "osVersion": integer,</w:t>
            </w:r>
          </w:p>
          <w:p w:rsidR="005C43FA" w:rsidRDefault="005C43FA" w:rsidP="005C43FA">
            <w:pPr>
              <w:pStyle w:val="TableText"/>
            </w:pPr>
            <w:r>
              <w:t xml:space="preserve">            "hostname":string,</w:t>
            </w:r>
          </w:p>
          <w:p w:rsidR="005C43FA" w:rsidRDefault="005C43FA" w:rsidP="005C43FA">
            <w:pPr>
              <w:pStyle w:val="TableText"/>
            </w:pPr>
            <w:r>
              <w:t xml:space="preserve">            "password":string</w:t>
            </w:r>
          </w:p>
          <w:p w:rsidR="005C43FA" w:rsidRDefault="005C43FA" w:rsidP="005C43FA">
            <w:pPr>
              <w:pStyle w:val="TableText"/>
            </w:pPr>
            <w:r>
              <w:t xml:space="preserve">       }</w:t>
            </w:r>
          </w:p>
          <w:p w:rsidR="00942FBB" w:rsidRPr="007F3323" w:rsidRDefault="005C43FA" w:rsidP="005C43FA">
            <w:pPr>
              <w:pStyle w:val="TableText"/>
            </w:pPr>
            <w:r>
              <w:t xml:space="preserve">    </w:t>
            </w:r>
            <w:r w:rsidR="00942FBB" w:rsidRPr="007F3323">
              <w:t>}</w:t>
            </w:r>
          </w:p>
        </w:tc>
      </w:tr>
      <w:tr w:rsidR="00942FBB" w:rsidRPr="007F3323" w:rsidTr="00042900">
        <w:tc>
          <w:tcPr>
            <w:tcW w:w="110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响应样例</w:t>
            </w:r>
          </w:p>
        </w:tc>
        <w:tc>
          <w:tcPr>
            <w:tcW w:w="875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HTTP/1.1 200 OKAY</w:t>
            </w:r>
          </w:p>
          <w:p w:rsidR="00942FBB" w:rsidRPr="007F3323" w:rsidRDefault="00942FBB" w:rsidP="00B2040C">
            <w:pPr>
              <w:pStyle w:val="TableText"/>
            </w:pPr>
            <w:r w:rsidRPr="007F3323">
              <w:t>Date: Mon, 12 Nov 2007 15:55:01 GMT</w:t>
            </w:r>
          </w:p>
          <w:p w:rsidR="00942FBB" w:rsidRPr="007F3323" w:rsidRDefault="00942FBB" w:rsidP="00B2040C">
            <w:pPr>
              <w:pStyle w:val="TableText"/>
            </w:pPr>
            <w:r w:rsidRPr="007F3323">
              <w:t xml:space="preserve">Content-Length: </w:t>
            </w:r>
            <w:r w:rsidRPr="007F3323">
              <w:rPr>
                <w:b/>
              </w:rPr>
              <w:t>xxx</w:t>
            </w:r>
          </w:p>
          <w:p w:rsidR="00942FBB" w:rsidRPr="007F3323" w:rsidRDefault="00942FBB" w:rsidP="00B2040C">
            <w:pPr>
              <w:pStyle w:val="TableText"/>
            </w:pPr>
            <w:r w:rsidRPr="007F3323">
              <w:t>Content-Type: application/json; charset=UTF-8</w:t>
            </w:r>
          </w:p>
          <w:p w:rsidR="00942FBB" w:rsidRPr="007F3323" w:rsidRDefault="00942FBB" w:rsidP="00B2040C">
            <w:pPr>
              <w:pStyle w:val="TableText"/>
            </w:pPr>
          </w:p>
          <w:p w:rsidR="00942FBB" w:rsidRPr="007F3323" w:rsidRDefault="00942FBB" w:rsidP="00B2040C">
            <w:pPr>
              <w:pStyle w:val="TableText"/>
            </w:pPr>
            <w:r w:rsidRPr="007F3323">
              <w:t>{</w:t>
            </w:r>
          </w:p>
          <w:p w:rsidR="008247CA" w:rsidRDefault="008247CA" w:rsidP="008247CA">
            <w:pPr>
              <w:pStyle w:val="TableText"/>
            </w:pPr>
            <w:r>
              <w:t xml:space="preserve">    "urn": string,               </w:t>
            </w:r>
          </w:p>
          <w:p w:rsidR="008247CA" w:rsidRDefault="008247CA" w:rsidP="008247CA">
            <w:pPr>
              <w:pStyle w:val="TableText"/>
            </w:pPr>
            <w:r>
              <w:t xml:space="preserve">    "uri": string,             </w:t>
            </w:r>
          </w:p>
          <w:p w:rsidR="008247CA" w:rsidRDefault="008247CA" w:rsidP="008247CA">
            <w:pPr>
              <w:pStyle w:val="TableText"/>
            </w:pPr>
            <w:r>
              <w:t xml:space="preserve">    "taskUrn": string,          </w:t>
            </w:r>
          </w:p>
          <w:p w:rsidR="008247CA" w:rsidRDefault="008247CA" w:rsidP="008247CA">
            <w:pPr>
              <w:pStyle w:val="TableText"/>
              <w:ind w:firstLine="435"/>
            </w:pPr>
            <w:r>
              <w:t xml:space="preserve">"taskUri": string            </w:t>
            </w:r>
          </w:p>
          <w:p w:rsidR="00942FBB" w:rsidRPr="007F3323" w:rsidRDefault="00942FBB" w:rsidP="008247CA">
            <w:pPr>
              <w:pStyle w:val="TableText"/>
            </w:pPr>
            <w:r w:rsidRPr="007F3323">
              <w:t>}</w:t>
            </w:r>
          </w:p>
        </w:tc>
      </w:tr>
      <w:tr w:rsidR="00942FBB" w:rsidRPr="007F3323" w:rsidTr="00042900">
        <w:tc>
          <w:tcPr>
            <w:tcW w:w="110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错误码</w:t>
            </w:r>
          </w:p>
        </w:tc>
        <w:tc>
          <w:tcPr>
            <w:tcW w:w="8754" w:type="dxa"/>
            <w:tcBorders>
              <w:top w:val="single" w:sz="4" w:space="0" w:color="000000"/>
              <w:left w:val="single" w:sz="4" w:space="0" w:color="000000"/>
              <w:bottom w:val="single" w:sz="4" w:space="0" w:color="000000"/>
              <w:right w:val="single" w:sz="4" w:space="0" w:color="000000"/>
            </w:tcBorders>
          </w:tcPr>
          <w:tbl>
            <w:tblPr>
              <w:tblStyle w:val="ab"/>
              <w:tblW w:w="8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33"/>
              <w:gridCol w:w="1134"/>
              <w:gridCol w:w="5953"/>
            </w:tblGrid>
            <w:tr w:rsidR="00942FBB" w:rsidRPr="007F3323" w:rsidTr="000F402A">
              <w:tc>
                <w:tcPr>
                  <w:tcW w:w="1333" w:type="dxa"/>
                </w:tcPr>
                <w:p w:rsidR="00942FBB" w:rsidRPr="007F3323" w:rsidRDefault="00942FBB" w:rsidP="00B2040C">
                  <w:pPr>
                    <w:pStyle w:val="TableText"/>
                  </w:pPr>
                  <w:r w:rsidRPr="007F3323">
                    <w:t>http</w:t>
                  </w:r>
                  <w:r w:rsidRPr="007F3323">
                    <w:t>错误码</w:t>
                  </w:r>
                </w:p>
              </w:tc>
              <w:tc>
                <w:tcPr>
                  <w:tcW w:w="1134" w:type="dxa"/>
                </w:tcPr>
                <w:p w:rsidR="00942FBB" w:rsidRPr="007F3323" w:rsidRDefault="00942FBB" w:rsidP="00B2040C">
                  <w:pPr>
                    <w:pStyle w:val="TableText"/>
                  </w:pPr>
                  <w:r w:rsidRPr="007F3323">
                    <w:t>errorcode</w:t>
                  </w:r>
                </w:p>
              </w:tc>
              <w:tc>
                <w:tcPr>
                  <w:tcW w:w="5953" w:type="dxa"/>
                </w:tcPr>
                <w:p w:rsidR="00942FBB" w:rsidRPr="007F3323" w:rsidRDefault="00942FBB" w:rsidP="00B2040C">
                  <w:pPr>
                    <w:pStyle w:val="TableText"/>
                  </w:pPr>
                  <w:r w:rsidRPr="007F3323">
                    <w:t>描述</w:t>
                  </w:r>
                </w:p>
              </w:tc>
            </w:tr>
            <w:tr w:rsidR="00942FBB" w:rsidRPr="007F3323" w:rsidTr="000F402A">
              <w:tc>
                <w:tcPr>
                  <w:tcW w:w="1333" w:type="dxa"/>
                </w:tcPr>
                <w:p w:rsidR="00942FBB" w:rsidRPr="007F3323" w:rsidRDefault="00942FBB" w:rsidP="00EB602D">
                  <w:pPr>
                    <w:pStyle w:val="TableText"/>
                  </w:pPr>
                  <w:r w:rsidRPr="007F3323">
                    <w:t>400</w:t>
                  </w:r>
                </w:p>
              </w:tc>
              <w:tc>
                <w:tcPr>
                  <w:tcW w:w="1134" w:type="dxa"/>
                </w:tcPr>
                <w:p w:rsidR="00942FBB" w:rsidRPr="007F3323" w:rsidRDefault="00942FBB" w:rsidP="00EB602D">
                  <w:pPr>
                    <w:pStyle w:val="TableText"/>
                  </w:pPr>
                  <w:r w:rsidRPr="007F3323">
                    <w:t>10000012</w:t>
                  </w:r>
                </w:p>
              </w:tc>
              <w:tc>
                <w:tcPr>
                  <w:tcW w:w="5953" w:type="dxa"/>
                </w:tcPr>
                <w:p w:rsidR="00942FBB" w:rsidRPr="007F3323" w:rsidRDefault="005348A4" w:rsidP="00B2040C">
                  <w:pPr>
                    <w:pStyle w:val="TableText"/>
                  </w:pPr>
                  <w:r w:rsidRPr="007F3323">
                    <w:rPr>
                      <w:rFonts w:ascii="宋体" w:hAnsi="宋体"/>
                    </w:rPr>
                    <w:t>“</w:t>
                  </w:r>
                  <w:r w:rsidR="00942FBB" w:rsidRPr="007F3323">
                    <w:t>名称</w:t>
                  </w:r>
                  <w:r w:rsidRPr="007F3323">
                    <w:rPr>
                      <w:rFonts w:ascii="宋体" w:hAnsi="宋体"/>
                    </w:rPr>
                    <w:t>”</w:t>
                  </w:r>
                  <w:r w:rsidR="00942FBB" w:rsidRPr="007F3323">
                    <w:t>参数不合法，请重新输入。</w:t>
                  </w:r>
                </w:p>
              </w:tc>
            </w:tr>
            <w:tr w:rsidR="00942FBB" w:rsidRPr="007F3323" w:rsidTr="000F402A">
              <w:tc>
                <w:tcPr>
                  <w:tcW w:w="1333" w:type="dxa"/>
                </w:tcPr>
                <w:p w:rsidR="00942FBB" w:rsidRPr="007F3323" w:rsidRDefault="00942FBB" w:rsidP="00EB602D">
                  <w:pPr>
                    <w:pStyle w:val="TableText"/>
                  </w:pPr>
                  <w:r w:rsidRPr="007F3323">
                    <w:t>400</w:t>
                  </w:r>
                </w:p>
              </w:tc>
              <w:tc>
                <w:tcPr>
                  <w:tcW w:w="1134" w:type="dxa"/>
                </w:tcPr>
                <w:p w:rsidR="00942FBB" w:rsidRPr="007F3323" w:rsidRDefault="00942FBB" w:rsidP="00EB602D">
                  <w:pPr>
                    <w:pStyle w:val="TableText"/>
                  </w:pPr>
                  <w:r w:rsidRPr="007F3323">
                    <w:t>10000018</w:t>
                  </w:r>
                </w:p>
              </w:tc>
              <w:tc>
                <w:tcPr>
                  <w:tcW w:w="5953" w:type="dxa"/>
                </w:tcPr>
                <w:p w:rsidR="00942FBB" w:rsidRPr="007F3323" w:rsidRDefault="005348A4" w:rsidP="00B2040C">
                  <w:pPr>
                    <w:pStyle w:val="TableText"/>
                  </w:pPr>
                  <w:r w:rsidRPr="007F3323">
                    <w:rPr>
                      <w:rFonts w:ascii="宋体" w:hAnsi="宋体"/>
                    </w:rPr>
                    <w:t>“</w:t>
                  </w:r>
                  <w:r w:rsidR="00942FBB" w:rsidRPr="007F3323">
                    <w:t>描述</w:t>
                  </w:r>
                  <w:r w:rsidRPr="007F3323">
                    <w:rPr>
                      <w:rFonts w:ascii="宋体" w:hAnsi="宋体"/>
                    </w:rPr>
                    <w:t>”</w:t>
                  </w:r>
                  <w:r w:rsidR="00942FBB" w:rsidRPr="007F3323">
                    <w:t>参数不合法，请重新输入。</w:t>
                  </w:r>
                </w:p>
              </w:tc>
            </w:tr>
            <w:tr w:rsidR="00942FBB" w:rsidRPr="007F3323" w:rsidTr="000F402A">
              <w:tc>
                <w:tcPr>
                  <w:tcW w:w="1333" w:type="dxa"/>
                </w:tcPr>
                <w:p w:rsidR="00942FBB" w:rsidRPr="007F3323" w:rsidRDefault="00942FBB" w:rsidP="00EB602D">
                  <w:pPr>
                    <w:pStyle w:val="TableText"/>
                  </w:pPr>
                  <w:r w:rsidRPr="007F3323">
                    <w:t>400</w:t>
                  </w:r>
                </w:p>
              </w:tc>
              <w:tc>
                <w:tcPr>
                  <w:tcW w:w="1134" w:type="dxa"/>
                </w:tcPr>
                <w:p w:rsidR="00942FBB" w:rsidRPr="007F3323" w:rsidRDefault="00942FBB" w:rsidP="00EB602D">
                  <w:pPr>
                    <w:pStyle w:val="TableText"/>
                  </w:pPr>
                  <w:r w:rsidRPr="007F3323">
                    <w:t>10300003</w:t>
                  </w:r>
                </w:p>
              </w:tc>
              <w:tc>
                <w:tcPr>
                  <w:tcW w:w="5953" w:type="dxa"/>
                </w:tcPr>
                <w:p w:rsidR="00942FBB" w:rsidRPr="007F3323" w:rsidRDefault="00942FBB" w:rsidP="00B2040C">
                  <w:pPr>
                    <w:pStyle w:val="TableText"/>
                  </w:pPr>
                  <w:r w:rsidRPr="007F3323">
                    <w:t>虚拟机</w:t>
                  </w:r>
                  <w:r w:rsidRPr="007F3323">
                    <w:t>CPU</w:t>
                  </w:r>
                  <w:r w:rsidR="005348A4" w:rsidRPr="007F3323">
                    <w:rPr>
                      <w:rFonts w:ascii="宋体" w:hAnsi="宋体"/>
                    </w:rPr>
                    <w:t>“</w:t>
                  </w:r>
                  <w:r w:rsidRPr="007F3323">
                    <w:t>核数</w:t>
                  </w:r>
                  <w:r w:rsidR="005348A4" w:rsidRPr="007F3323">
                    <w:rPr>
                      <w:rFonts w:ascii="宋体" w:hAnsi="宋体"/>
                    </w:rPr>
                    <w:t>”</w:t>
                  </w:r>
                  <w:r w:rsidRPr="007F3323">
                    <w:t>参数不合法，请重新输入。</w:t>
                  </w:r>
                </w:p>
              </w:tc>
            </w:tr>
            <w:tr w:rsidR="00942FBB" w:rsidRPr="007F3323" w:rsidTr="000F402A">
              <w:tc>
                <w:tcPr>
                  <w:tcW w:w="1333" w:type="dxa"/>
                </w:tcPr>
                <w:p w:rsidR="00942FBB" w:rsidRPr="007F3323" w:rsidRDefault="00942FBB" w:rsidP="00EB602D">
                  <w:pPr>
                    <w:pStyle w:val="TableText"/>
                  </w:pPr>
                  <w:r w:rsidRPr="007F3323">
                    <w:t>400</w:t>
                  </w:r>
                </w:p>
              </w:tc>
              <w:tc>
                <w:tcPr>
                  <w:tcW w:w="1134" w:type="dxa"/>
                </w:tcPr>
                <w:p w:rsidR="00942FBB" w:rsidRPr="007F3323" w:rsidRDefault="00942FBB" w:rsidP="00EB602D">
                  <w:pPr>
                    <w:pStyle w:val="TableText"/>
                  </w:pPr>
                  <w:r w:rsidRPr="007F3323">
                    <w:t>10300004</w:t>
                  </w:r>
                </w:p>
              </w:tc>
              <w:tc>
                <w:tcPr>
                  <w:tcW w:w="5953" w:type="dxa"/>
                </w:tcPr>
                <w:p w:rsidR="00942FBB" w:rsidRPr="007F3323" w:rsidRDefault="00942FBB" w:rsidP="00B2040C">
                  <w:pPr>
                    <w:pStyle w:val="TableText"/>
                  </w:pPr>
                  <w:r w:rsidRPr="007F3323">
                    <w:t>虚拟机</w:t>
                  </w:r>
                  <w:r w:rsidRPr="007F3323">
                    <w:t>CPU</w:t>
                  </w:r>
                  <w:r w:rsidR="005348A4" w:rsidRPr="007F3323">
                    <w:rPr>
                      <w:rFonts w:ascii="宋体" w:hAnsi="宋体"/>
                    </w:rPr>
                    <w:t>“</w:t>
                  </w:r>
                  <w:r w:rsidRPr="007F3323">
                    <w:t>份额</w:t>
                  </w:r>
                  <w:r w:rsidR="005348A4" w:rsidRPr="007F3323">
                    <w:rPr>
                      <w:rFonts w:ascii="宋体" w:hAnsi="宋体"/>
                    </w:rPr>
                    <w:t>”</w:t>
                  </w:r>
                  <w:r w:rsidRPr="007F3323">
                    <w:t>参数不合法，请重新输入。</w:t>
                  </w:r>
                </w:p>
              </w:tc>
            </w:tr>
            <w:tr w:rsidR="00942FBB" w:rsidRPr="007F3323" w:rsidTr="000F402A">
              <w:tc>
                <w:tcPr>
                  <w:tcW w:w="1333" w:type="dxa"/>
                </w:tcPr>
                <w:p w:rsidR="00942FBB" w:rsidRPr="007F3323" w:rsidRDefault="00942FBB" w:rsidP="00EB602D">
                  <w:pPr>
                    <w:pStyle w:val="TableText"/>
                  </w:pPr>
                  <w:r w:rsidRPr="007F3323">
                    <w:t>400</w:t>
                  </w:r>
                </w:p>
              </w:tc>
              <w:tc>
                <w:tcPr>
                  <w:tcW w:w="1134" w:type="dxa"/>
                </w:tcPr>
                <w:p w:rsidR="00942FBB" w:rsidRPr="007F3323" w:rsidRDefault="00942FBB" w:rsidP="00EB602D">
                  <w:pPr>
                    <w:pStyle w:val="TableText"/>
                  </w:pPr>
                  <w:r w:rsidRPr="007F3323">
                    <w:t>10300005</w:t>
                  </w:r>
                </w:p>
              </w:tc>
              <w:tc>
                <w:tcPr>
                  <w:tcW w:w="5953" w:type="dxa"/>
                </w:tcPr>
                <w:p w:rsidR="00942FBB" w:rsidRPr="007F3323" w:rsidRDefault="00942FBB" w:rsidP="00B2040C">
                  <w:pPr>
                    <w:pStyle w:val="TableText"/>
                  </w:pPr>
                  <w:r w:rsidRPr="007F3323">
                    <w:t>虚拟机</w:t>
                  </w:r>
                  <w:r w:rsidRPr="007F3323">
                    <w:t>CPU</w:t>
                  </w:r>
                  <w:r w:rsidR="005348A4" w:rsidRPr="007F3323">
                    <w:rPr>
                      <w:rFonts w:ascii="宋体" w:hAnsi="宋体"/>
                    </w:rPr>
                    <w:t>“</w:t>
                  </w:r>
                  <w:r w:rsidRPr="007F3323">
                    <w:t>限制</w:t>
                  </w:r>
                  <w:r w:rsidR="005348A4" w:rsidRPr="007F3323">
                    <w:rPr>
                      <w:rFonts w:ascii="宋体" w:hAnsi="宋体"/>
                    </w:rPr>
                    <w:t>”</w:t>
                  </w:r>
                  <w:r w:rsidRPr="007F3323">
                    <w:t>参数不合法，请重新输入。</w:t>
                  </w:r>
                </w:p>
              </w:tc>
            </w:tr>
            <w:tr w:rsidR="00942FBB" w:rsidRPr="007F3323" w:rsidTr="000F402A">
              <w:tc>
                <w:tcPr>
                  <w:tcW w:w="1333" w:type="dxa"/>
                </w:tcPr>
                <w:p w:rsidR="00942FBB" w:rsidRPr="007F3323" w:rsidRDefault="00942FBB" w:rsidP="00EB602D">
                  <w:pPr>
                    <w:pStyle w:val="TableText"/>
                  </w:pPr>
                  <w:r w:rsidRPr="007F3323">
                    <w:t>400</w:t>
                  </w:r>
                </w:p>
              </w:tc>
              <w:tc>
                <w:tcPr>
                  <w:tcW w:w="1134" w:type="dxa"/>
                </w:tcPr>
                <w:p w:rsidR="00942FBB" w:rsidRPr="007F3323" w:rsidRDefault="00942FBB" w:rsidP="00EB602D">
                  <w:pPr>
                    <w:pStyle w:val="TableText"/>
                  </w:pPr>
                  <w:r w:rsidRPr="007F3323">
                    <w:t>10300006</w:t>
                  </w:r>
                </w:p>
              </w:tc>
              <w:tc>
                <w:tcPr>
                  <w:tcW w:w="5953" w:type="dxa"/>
                </w:tcPr>
                <w:p w:rsidR="00942FBB" w:rsidRPr="007F3323" w:rsidRDefault="00942FBB" w:rsidP="00B2040C">
                  <w:pPr>
                    <w:pStyle w:val="TableText"/>
                  </w:pPr>
                  <w:r w:rsidRPr="007F3323">
                    <w:t>虚拟机内存</w:t>
                  </w:r>
                  <w:r w:rsidR="005348A4" w:rsidRPr="007F3323">
                    <w:rPr>
                      <w:rFonts w:ascii="宋体" w:hAnsi="宋体"/>
                    </w:rPr>
                    <w:t>“</w:t>
                  </w:r>
                  <w:r w:rsidRPr="007F3323">
                    <w:t>大小</w:t>
                  </w:r>
                  <w:r w:rsidR="005348A4" w:rsidRPr="007F3323">
                    <w:rPr>
                      <w:rFonts w:ascii="宋体" w:hAnsi="宋体"/>
                    </w:rPr>
                    <w:t>”</w:t>
                  </w:r>
                  <w:r w:rsidRPr="007F3323">
                    <w:t>参数不合法，请重新输入。</w:t>
                  </w:r>
                </w:p>
              </w:tc>
            </w:tr>
            <w:tr w:rsidR="00942FBB" w:rsidRPr="007F3323" w:rsidTr="000F402A">
              <w:tc>
                <w:tcPr>
                  <w:tcW w:w="1333" w:type="dxa"/>
                </w:tcPr>
                <w:p w:rsidR="00942FBB" w:rsidRPr="007F3323" w:rsidRDefault="00942FBB" w:rsidP="00EB602D">
                  <w:pPr>
                    <w:pStyle w:val="TableText"/>
                  </w:pPr>
                  <w:r w:rsidRPr="007F3323">
                    <w:t>400</w:t>
                  </w:r>
                </w:p>
              </w:tc>
              <w:tc>
                <w:tcPr>
                  <w:tcW w:w="1134" w:type="dxa"/>
                </w:tcPr>
                <w:p w:rsidR="00942FBB" w:rsidRPr="007F3323" w:rsidRDefault="00942FBB" w:rsidP="00EB602D">
                  <w:pPr>
                    <w:pStyle w:val="TableText"/>
                  </w:pPr>
                  <w:r w:rsidRPr="007F3323">
                    <w:t>10300007</w:t>
                  </w:r>
                </w:p>
              </w:tc>
              <w:tc>
                <w:tcPr>
                  <w:tcW w:w="5953" w:type="dxa"/>
                </w:tcPr>
                <w:p w:rsidR="00942FBB" w:rsidRPr="007F3323" w:rsidRDefault="00942FBB" w:rsidP="00B2040C">
                  <w:pPr>
                    <w:pStyle w:val="TableText"/>
                  </w:pPr>
                  <w:r w:rsidRPr="007F3323">
                    <w:t>虚拟机内存</w:t>
                  </w:r>
                  <w:r w:rsidR="005348A4" w:rsidRPr="007F3323">
                    <w:rPr>
                      <w:rFonts w:ascii="宋体" w:hAnsi="宋体"/>
                    </w:rPr>
                    <w:t>“</w:t>
                  </w:r>
                  <w:r w:rsidRPr="007F3323">
                    <w:t>份额</w:t>
                  </w:r>
                  <w:r w:rsidR="005348A4" w:rsidRPr="007F3323">
                    <w:rPr>
                      <w:rFonts w:ascii="宋体" w:hAnsi="宋体"/>
                    </w:rPr>
                    <w:t>”</w:t>
                  </w:r>
                  <w:r w:rsidRPr="007F3323">
                    <w:t>参数不合法，请重新输入。</w:t>
                  </w:r>
                </w:p>
              </w:tc>
            </w:tr>
            <w:tr w:rsidR="00942FBB" w:rsidRPr="007F3323" w:rsidTr="000F402A">
              <w:tc>
                <w:tcPr>
                  <w:tcW w:w="1333" w:type="dxa"/>
                </w:tcPr>
                <w:p w:rsidR="00942FBB" w:rsidRPr="007F3323" w:rsidRDefault="00942FBB" w:rsidP="00EB602D">
                  <w:pPr>
                    <w:pStyle w:val="TableText"/>
                  </w:pPr>
                  <w:r w:rsidRPr="007F3323">
                    <w:t>400</w:t>
                  </w:r>
                </w:p>
              </w:tc>
              <w:tc>
                <w:tcPr>
                  <w:tcW w:w="1134" w:type="dxa"/>
                </w:tcPr>
                <w:p w:rsidR="00942FBB" w:rsidRPr="007F3323" w:rsidRDefault="00942FBB" w:rsidP="00EB602D">
                  <w:pPr>
                    <w:pStyle w:val="TableText"/>
                  </w:pPr>
                  <w:r w:rsidRPr="007F3323">
                    <w:t>10300040</w:t>
                  </w:r>
                </w:p>
              </w:tc>
              <w:tc>
                <w:tcPr>
                  <w:tcW w:w="5953" w:type="dxa"/>
                </w:tcPr>
                <w:p w:rsidR="00942FBB" w:rsidRPr="007F3323" w:rsidRDefault="00942FBB" w:rsidP="00B2040C">
                  <w:pPr>
                    <w:pStyle w:val="TableText"/>
                  </w:pPr>
                  <w:r w:rsidRPr="007F3323">
                    <w:t>虚拟机内存</w:t>
                  </w:r>
                  <w:r w:rsidR="005348A4" w:rsidRPr="007F3323">
                    <w:rPr>
                      <w:rFonts w:ascii="宋体" w:hAnsi="宋体"/>
                    </w:rPr>
                    <w:t>“</w:t>
                  </w:r>
                  <w:r w:rsidRPr="007F3323">
                    <w:t>限制</w:t>
                  </w:r>
                  <w:r w:rsidR="005348A4" w:rsidRPr="007F3323">
                    <w:rPr>
                      <w:rFonts w:ascii="宋体" w:hAnsi="宋体"/>
                    </w:rPr>
                    <w:t>”</w:t>
                  </w:r>
                  <w:r w:rsidRPr="007F3323">
                    <w:t>参数不合法，请重新输入。</w:t>
                  </w:r>
                </w:p>
              </w:tc>
            </w:tr>
            <w:tr w:rsidR="00942FBB" w:rsidRPr="007F3323" w:rsidTr="000F402A">
              <w:tc>
                <w:tcPr>
                  <w:tcW w:w="1333" w:type="dxa"/>
                </w:tcPr>
                <w:p w:rsidR="00942FBB" w:rsidRPr="007F3323" w:rsidRDefault="00942FBB" w:rsidP="00EB602D">
                  <w:pPr>
                    <w:pStyle w:val="TableText"/>
                  </w:pPr>
                  <w:r w:rsidRPr="007F3323">
                    <w:t>400</w:t>
                  </w:r>
                </w:p>
              </w:tc>
              <w:tc>
                <w:tcPr>
                  <w:tcW w:w="1134" w:type="dxa"/>
                </w:tcPr>
                <w:p w:rsidR="00942FBB" w:rsidRPr="007F3323" w:rsidRDefault="00942FBB" w:rsidP="00EB602D">
                  <w:pPr>
                    <w:pStyle w:val="TableText"/>
                  </w:pPr>
                  <w:r w:rsidRPr="007F3323">
                    <w:t>10300008</w:t>
                  </w:r>
                </w:p>
              </w:tc>
              <w:tc>
                <w:tcPr>
                  <w:tcW w:w="5953" w:type="dxa"/>
                </w:tcPr>
                <w:p w:rsidR="00942FBB" w:rsidRPr="007F3323" w:rsidRDefault="00942FBB" w:rsidP="00B2040C">
                  <w:pPr>
                    <w:pStyle w:val="TableText"/>
                  </w:pPr>
                  <w:r w:rsidRPr="007F3323">
                    <w:t>虚拟机磁盘</w:t>
                  </w:r>
                  <w:r w:rsidR="005348A4" w:rsidRPr="007F3323">
                    <w:rPr>
                      <w:rFonts w:ascii="宋体" w:hAnsi="宋体"/>
                    </w:rPr>
                    <w:t>“</w:t>
                  </w:r>
                  <w:r w:rsidRPr="007F3323">
                    <w:t>槽位号</w:t>
                  </w:r>
                  <w:r w:rsidR="005348A4" w:rsidRPr="007F3323">
                    <w:rPr>
                      <w:rFonts w:ascii="宋体" w:hAnsi="宋体"/>
                    </w:rPr>
                    <w:t>”</w:t>
                  </w:r>
                  <w:r w:rsidRPr="007F3323">
                    <w:t>参数不合法，请重新输入。</w:t>
                  </w:r>
                </w:p>
              </w:tc>
            </w:tr>
            <w:tr w:rsidR="00942FBB" w:rsidRPr="007F3323" w:rsidTr="000F402A">
              <w:tc>
                <w:tcPr>
                  <w:tcW w:w="1333" w:type="dxa"/>
                </w:tcPr>
                <w:p w:rsidR="00942FBB" w:rsidRPr="007F3323" w:rsidRDefault="00942FBB" w:rsidP="00EB602D">
                  <w:pPr>
                    <w:pStyle w:val="TableText"/>
                  </w:pPr>
                  <w:r w:rsidRPr="007F3323">
                    <w:t>400</w:t>
                  </w:r>
                </w:p>
              </w:tc>
              <w:tc>
                <w:tcPr>
                  <w:tcW w:w="1134" w:type="dxa"/>
                </w:tcPr>
                <w:p w:rsidR="00942FBB" w:rsidRPr="007F3323" w:rsidRDefault="00942FBB" w:rsidP="00EB602D">
                  <w:pPr>
                    <w:pStyle w:val="TableText"/>
                  </w:pPr>
                  <w:r w:rsidRPr="007F3323">
                    <w:t>10300009</w:t>
                  </w:r>
                </w:p>
              </w:tc>
              <w:tc>
                <w:tcPr>
                  <w:tcW w:w="5953" w:type="dxa"/>
                </w:tcPr>
                <w:p w:rsidR="00942FBB" w:rsidRPr="007F3323" w:rsidRDefault="00942FBB" w:rsidP="00B2040C">
                  <w:pPr>
                    <w:pStyle w:val="TableText"/>
                  </w:pPr>
                  <w:r w:rsidRPr="007F3323">
                    <w:t>虚拟机磁盘</w:t>
                  </w:r>
                  <w:r w:rsidR="005348A4" w:rsidRPr="007F3323">
                    <w:rPr>
                      <w:rFonts w:ascii="宋体" w:hAnsi="宋体"/>
                    </w:rPr>
                    <w:t>“</w:t>
                  </w:r>
                  <w:r w:rsidRPr="007F3323">
                    <w:t>大小</w:t>
                  </w:r>
                  <w:r w:rsidR="005348A4" w:rsidRPr="007F3323">
                    <w:rPr>
                      <w:rFonts w:ascii="宋体" w:hAnsi="宋体"/>
                    </w:rPr>
                    <w:t>”</w:t>
                  </w:r>
                  <w:r w:rsidRPr="007F3323">
                    <w:t>参数不合法，请重新输入。</w:t>
                  </w:r>
                </w:p>
              </w:tc>
            </w:tr>
            <w:tr w:rsidR="002A5979" w:rsidRPr="007F3323" w:rsidTr="000F402A">
              <w:tc>
                <w:tcPr>
                  <w:tcW w:w="1333" w:type="dxa"/>
                </w:tcPr>
                <w:p w:rsidR="002A5979" w:rsidRPr="007F3323" w:rsidRDefault="002A5979" w:rsidP="00EB602D">
                  <w:pPr>
                    <w:pStyle w:val="TableText"/>
                  </w:pPr>
                  <w:r>
                    <w:t>400</w:t>
                  </w:r>
                </w:p>
              </w:tc>
              <w:tc>
                <w:tcPr>
                  <w:tcW w:w="1134" w:type="dxa"/>
                </w:tcPr>
                <w:p w:rsidR="002A5979" w:rsidRPr="007F3323" w:rsidRDefault="002A5979" w:rsidP="00EB602D">
                  <w:pPr>
                    <w:pStyle w:val="TableText"/>
                  </w:pPr>
                  <w:r w:rsidRPr="002A5979">
                    <w:t>10321120</w:t>
                  </w:r>
                </w:p>
              </w:tc>
              <w:tc>
                <w:tcPr>
                  <w:tcW w:w="5953" w:type="dxa"/>
                </w:tcPr>
                <w:p w:rsidR="002A5979" w:rsidRPr="00DF5415" w:rsidRDefault="00DF5415">
                  <w:pPr>
                    <w:pStyle w:val="TableText"/>
                  </w:pPr>
                  <w:r w:rsidRPr="00B26BC5">
                    <w:t>ARM</w:t>
                  </w:r>
                  <w:r w:rsidRPr="00B26BC5">
                    <w:rPr>
                      <w:rFonts w:hint="eastAsia"/>
                    </w:rPr>
                    <w:t>架构虚拟机不支持启动引导固件设置为</w:t>
                  </w:r>
                  <w:r w:rsidRPr="00B26BC5">
                    <w:t>BIOS</w:t>
                  </w:r>
                  <w:r w:rsidRPr="00B26BC5">
                    <w:rPr>
                      <w:rFonts w:hint="eastAsia"/>
                    </w:rPr>
                    <w:t>。</w:t>
                  </w:r>
                </w:p>
              </w:tc>
            </w:tr>
            <w:tr w:rsidR="0005118B" w:rsidRPr="007F3323" w:rsidTr="000F402A">
              <w:tc>
                <w:tcPr>
                  <w:tcW w:w="1333" w:type="dxa"/>
                </w:tcPr>
                <w:p w:rsidR="0005118B" w:rsidRDefault="0005118B" w:rsidP="00EB602D">
                  <w:pPr>
                    <w:pStyle w:val="TableText"/>
                  </w:pPr>
                  <w:r>
                    <w:t>400</w:t>
                  </w:r>
                </w:p>
              </w:tc>
              <w:tc>
                <w:tcPr>
                  <w:tcW w:w="1134" w:type="dxa"/>
                </w:tcPr>
                <w:p w:rsidR="0005118B" w:rsidRPr="002A5979" w:rsidRDefault="0005118B" w:rsidP="00EB602D">
                  <w:pPr>
                    <w:pStyle w:val="TableText"/>
                  </w:pPr>
                  <w:r w:rsidRPr="0005118B">
                    <w:t>10321123</w:t>
                  </w:r>
                </w:p>
              </w:tc>
              <w:tc>
                <w:tcPr>
                  <w:tcW w:w="5953" w:type="dxa"/>
                </w:tcPr>
                <w:p w:rsidR="0005118B" w:rsidRPr="002A5979" w:rsidRDefault="0005118B" w:rsidP="00B2040C">
                  <w:pPr>
                    <w:pStyle w:val="TableText"/>
                  </w:pPr>
                  <w:r w:rsidRPr="0005118B">
                    <w:rPr>
                      <w:rFonts w:hint="eastAsia"/>
                    </w:rPr>
                    <w:t>虚拟机与所处计算资源架构不一致，请选择与虚拟机架构一致的计算资源后重试。</w:t>
                  </w:r>
                </w:p>
              </w:tc>
            </w:tr>
            <w:tr w:rsidR="00942FBB" w:rsidRPr="007F3323" w:rsidTr="000F402A">
              <w:tc>
                <w:tcPr>
                  <w:tcW w:w="1333" w:type="dxa"/>
                </w:tcPr>
                <w:p w:rsidR="00942FBB" w:rsidRPr="007F3323" w:rsidRDefault="00942FBB" w:rsidP="00EB602D">
                  <w:pPr>
                    <w:pStyle w:val="TableText"/>
                  </w:pPr>
                  <w:r w:rsidRPr="007F3323">
                    <w:t>400</w:t>
                  </w:r>
                </w:p>
              </w:tc>
              <w:tc>
                <w:tcPr>
                  <w:tcW w:w="1134" w:type="dxa"/>
                </w:tcPr>
                <w:p w:rsidR="00942FBB" w:rsidRPr="007F3323" w:rsidRDefault="00942FBB" w:rsidP="00EB602D">
                  <w:pPr>
                    <w:pStyle w:val="TableText"/>
                  </w:pPr>
                  <w:r w:rsidRPr="007F3323">
                    <w:t>10300010</w:t>
                  </w:r>
                </w:p>
              </w:tc>
              <w:tc>
                <w:tcPr>
                  <w:tcW w:w="5953" w:type="dxa"/>
                </w:tcPr>
                <w:p w:rsidR="00942FBB" w:rsidRPr="007F3323" w:rsidRDefault="00942FBB" w:rsidP="00B2040C">
                  <w:pPr>
                    <w:pStyle w:val="TableText"/>
                  </w:pPr>
                  <w:r w:rsidRPr="007F3323">
                    <w:t>虚拟机磁盘数量超过上限。</w:t>
                  </w:r>
                </w:p>
              </w:tc>
            </w:tr>
            <w:tr w:rsidR="00942FBB" w:rsidRPr="007F3323" w:rsidTr="000F402A">
              <w:tc>
                <w:tcPr>
                  <w:tcW w:w="1333" w:type="dxa"/>
                </w:tcPr>
                <w:p w:rsidR="00942FBB" w:rsidRPr="007F3323" w:rsidRDefault="00942FBB" w:rsidP="00EB602D">
                  <w:pPr>
                    <w:pStyle w:val="TableText"/>
                  </w:pPr>
                  <w:r w:rsidRPr="007F3323">
                    <w:t>400</w:t>
                  </w:r>
                </w:p>
              </w:tc>
              <w:tc>
                <w:tcPr>
                  <w:tcW w:w="1134" w:type="dxa"/>
                </w:tcPr>
                <w:p w:rsidR="00942FBB" w:rsidRPr="007F3323" w:rsidRDefault="00942FBB" w:rsidP="00EB602D">
                  <w:pPr>
                    <w:pStyle w:val="TableText"/>
                  </w:pPr>
                  <w:r w:rsidRPr="007F3323">
                    <w:t>10300045</w:t>
                  </w:r>
                </w:p>
              </w:tc>
              <w:tc>
                <w:tcPr>
                  <w:tcW w:w="5953" w:type="dxa"/>
                </w:tcPr>
                <w:p w:rsidR="00942FBB" w:rsidRPr="007F3323" w:rsidRDefault="00942FBB" w:rsidP="00B2040C">
                  <w:pPr>
                    <w:pStyle w:val="TableText"/>
                  </w:pPr>
                  <w:r w:rsidRPr="007F3323">
                    <w:t>MAC</w:t>
                  </w:r>
                  <w:r w:rsidRPr="007F3323">
                    <w:t>地址重复，创建虚拟机</w:t>
                  </w:r>
                  <w:r w:rsidRPr="007F3323">
                    <w:t>/</w:t>
                  </w:r>
                  <w:r w:rsidRPr="007F3323">
                    <w:t>添加网卡失败。</w:t>
                  </w:r>
                </w:p>
              </w:tc>
            </w:tr>
            <w:tr w:rsidR="00942FBB" w:rsidRPr="007F3323" w:rsidTr="000F402A">
              <w:tc>
                <w:tcPr>
                  <w:tcW w:w="1333" w:type="dxa"/>
                </w:tcPr>
                <w:p w:rsidR="00942FBB" w:rsidRPr="007F3323" w:rsidRDefault="00942FBB" w:rsidP="00EB602D">
                  <w:pPr>
                    <w:pStyle w:val="TableText"/>
                  </w:pPr>
                  <w:r w:rsidRPr="007F3323">
                    <w:t>400</w:t>
                  </w:r>
                </w:p>
              </w:tc>
              <w:tc>
                <w:tcPr>
                  <w:tcW w:w="1134" w:type="dxa"/>
                </w:tcPr>
                <w:p w:rsidR="00942FBB" w:rsidRPr="007F3323" w:rsidRDefault="00942FBB" w:rsidP="00EB602D">
                  <w:pPr>
                    <w:pStyle w:val="TableText"/>
                  </w:pPr>
                  <w:r w:rsidRPr="007F3323">
                    <w:t>10300047</w:t>
                  </w:r>
                </w:p>
              </w:tc>
              <w:tc>
                <w:tcPr>
                  <w:tcW w:w="5953" w:type="dxa"/>
                </w:tcPr>
                <w:p w:rsidR="00942FBB" w:rsidRPr="007F3323" w:rsidRDefault="00942FBB" w:rsidP="00B2040C">
                  <w:pPr>
                    <w:pStyle w:val="TableText"/>
                  </w:pPr>
                  <w:r w:rsidRPr="007F3323">
                    <w:t>MAC</w:t>
                  </w:r>
                  <w:r w:rsidRPr="007F3323">
                    <w:t>资源不足，创建虚拟机</w:t>
                  </w:r>
                  <w:r w:rsidRPr="007F3323">
                    <w:t>/</w:t>
                  </w:r>
                  <w:r w:rsidRPr="007F3323">
                    <w:t>添加网卡失败，请配置更多的</w:t>
                  </w:r>
                  <w:r w:rsidRPr="007F3323">
                    <w:t>MAC</w:t>
                  </w:r>
                  <w:r w:rsidRPr="007F3323">
                    <w:t>资源。</w:t>
                  </w:r>
                </w:p>
              </w:tc>
            </w:tr>
            <w:tr w:rsidR="00942FBB" w:rsidRPr="007F3323" w:rsidTr="000F402A">
              <w:tc>
                <w:tcPr>
                  <w:tcW w:w="1333" w:type="dxa"/>
                </w:tcPr>
                <w:p w:rsidR="00942FBB" w:rsidRPr="007F3323" w:rsidRDefault="00942FBB" w:rsidP="00EB602D">
                  <w:pPr>
                    <w:pStyle w:val="TableText"/>
                  </w:pPr>
                  <w:r w:rsidRPr="007F3323">
                    <w:t>400</w:t>
                  </w:r>
                </w:p>
              </w:tc>
              <w:tc>
                <w:tcPr>
                  <w:tcW w:w="1134" w:type="dxa"/>
                </w:tcPr>
                <w:p w:rsidR="00942FBB" w:rsidRPr="007F3323" w:rsidRDefault="00942FBB" w:rsidP="00EB602D">
                  <w:pPr>
                    <w:pStyle w:val="TableText"/>
                  </w:pPr>
                  <w:r w:rsidRPr="007F3323">
                    <w:t>10540107</w:t>
                  </w:r>
                </w:p>
              </w:tc>
              <w:tc>
                <w:tcPr>
                  <w:tcW w:w="5953" w:type="dxa"/>
                </w:tcPr>
                <w:p w:rsidR="00942FBB" w:rsidRPr="007F3323" w:rsidRDefault="00A56B15" w:rsidP="00B2040C">
                  <w:pPr>
                    <w:pStyle w:val="TableText"/>
                  </w:pPr>
                  <w:r w:rsidRPr="00A56B15">
                    <w:rPr>
                      <w:rFonts w:hint="eastAsia"/>
                    </w:rPr>
                    <w:t>该端口组不存在。</w:t>
                  </w:r>
                </w:p>
              </w:tc>
            </w:tr>
            <w:tr w:rsidR="00942FBB" w:rsidRPr="007F3323" w:rsidTr="000F402A">
              <w:tc>
                <w:tcPr>
                  <w:tcW w:w="1333" w:type="dxa"/>
                </w:tcPr>
                <w:p w:rsidR="00942FBB" w:rsidRPr="007F3323" w:rsidRDefault="00942FBB" w:rsidP="00EB602D">
                  <w:pPr>
                    <w:pStyle w:val="TableText"/>
                  </w:pPr>
                  <w:r w:rsidRPr="007F3323">
                    <w:t>400</w:t>
                  </w:r>
                </w:p>
              </w:tc>
              <w:tc>
                <w:tcPr>
                  <w:tcW w:w="1134" w:type="dxa"/>
                </w:tcPr>
                <w:p w:rsidR="00942FBB" w:rsidRPr="007F3323" w:rsidRDefault="00942FBB" w:rsidP="00EB602D">
                  <w:pPr>
                    <w:pStyle w:val="TableText"/>
                  </w:pPr>
                  <w:r w:rsidRPr="007F3323">
                    <w:t>10300012</w:t>
                  </w:r>
                </w:p>
              </w:tc>
              <w:tc>
                <w:tcPr>
                  <w:tcW w:w="5953" w:type="dxa"/>
                </w:tcPr>
                <w:p w:rsidR="00942FBB" w:rsidRPr="007F3323" w:rsidRDefault="00942FBB" w:rsidP="00B2040C">
                  <w:pPr>
                    <w:pStyle w:val="TableText"/>
                  </w:pPr>
                  <w:r w:rsidRPr="007F3323">
                    <w:t>虚拟机网卡数量超过上限。</w:t>
                  </w:r>
                </w:p>
              </w:tc>
            </w:tr>
            <w:tr w:rsidR="00942FBB" w:rsidRPr="007F3323" w:rsidTr="000F402A">
              <w:tc>
                <w:tcPr>
                  <w:tcW w:w="1333" w:type="dxa"/>
                </w:tcPr>
                <w:p w:rsidR="00942FBB" w:rsidRPr="007F3323" w:rsidRDefault="00942FBB" w:rsidP="00EB602D">
                  <w:pPr>
                    <w:pStyle w:val="TableText"/>
                  </w:pPr>
                  <w:r w:rsidRPr="007F3323">
                    <w:t>400</w:t>
                  </w:r>
                </w:p>
              </w:tc>
              <w:tc>
                <w:tcPr>
                  <w:tcW w:w="1134" w:type="dxa"/>
                </w:tcPr>
                <w:p w:rsidR="00942FBB" w:rsidRPr="007F3323" w:rsidRDefault="00942FBB" w:rsidP="00EB602D">
                  <w:pPr>
                    <w:pStyle w:val="TableText"/>
                  </w:pPr>
                  <w:r w:rsidRPr="007F3323">
                    <w:t>10300013</w:t>
                  </w:r>
                </w:p>
              </w:tc>
              <w:tc>
                <w:tcPr>
                  <w:tcW w:w="5953" w:type="dxa"/>
                </w:tcPr>
                <w:p w:rsidR="00942FBB" w:rsidRPr="007F3323" w:rsidRDefault="00942FBB" w:rsidP="00B2040C">
                  <w:pPr>
                    <w:pStyle w:val="TableText"/>
                  </w:pPr>
                  <w:r w:rsidRPr="007F3323">
                    <w:t>虚拟机</w:t>
                  </w:r>
                  <w:r w:rsidR="005348A4" w:rsidRPr="007F3323">
                    <w:rPr>
                      <w:rFonts w:ascii="宋体" w:hAnsi="宋体"/>
                    </w:rPr>
                    <w:t>“</w:t>
                  </w:r>
                  <w:r w:rsidRPr="007F3323">
                    <w:t>启动方式</w:t>
                  </w:r>
                  <w:r w:rsidR="005348A4" w:rsidRPr="007F3323">
                    <w:rPr>
                      <w:rFonts w:ascii="宋体" w:hAnsi="宋体"/>
                    </w:rPr>
                    <w:t>”</w:t>
                  </w:r>
                  <w:r w:rsidRPr="007F3323">
                    <w:t>不合法，请重新输入。</w:t>
                  </w:r>
                </w:p>
              </w:tc>
            </w:tr>
            <w:tr w:rsidR="00942FBB" w:rsidRPr="007F3323" w:rsidTr="000F402A">
              <w:tc>
                <w:tcPr>
                  <w:tcW w:w="1333" w:type="dxa"/>
                </w:tcPr>
                <w:p w:rsidR="00942FBB" w:rsidRPr="007F3323" w:rsidRDefault="00942FBB" w:rsidP="00EB602D">
                  <w:pPr>
                    <w:pStyle w:val="TableText"/>
                  </w:pPr>
                  <w:r w:rsidRPr="007F3323">
                    <w:t>400</w:t>
                  </w:r>
                </w:p>
              </w:tc>
              <w:tc>
                <w:tcPr>
                  <w:tcW w:w="1134" w:type="dxa"/>
                </w:tcPr>
                <w:p w:rsidR="00942FBB" w:rsidRPr="007F3323" w:rsidRDefault="00942FBB" w:rsidP="00EB602D">
                  <w:pPr>
                    <w:pStyle w:val="TableText"/>
                  </w:pPr>
                  <w:r w:rsidRPr="007F3323">
                    <w:t>10300014</w:t>
                  </w:r>
                </w:p>
              </w:tc>
              <w:tc>
                <w:tcPr>
                  <w:tcW w:w="5953" w:type="dxa"/>
                </w:tcPr>
                <w:p w:rsidR="00942FBB" w:rsidRPr="007F3323" w:rsidRDefault="00942FBB" w:rsidP="00B2040C">
                  <w:pPr>
                    <w:pStyle w:val="TableText"/>
                  </w:pPr>
                  <w:r w:rsidRPr="007F3323">
                    <w:t>虚拟机</w:t>
                  </w:r>
                  <w:r w:rsidR="005348A4" w:rsidRPr="007F3323">
                    <w:rPr>
                      <w:rFonts w:ascii="宋体" w:hAnsi="宋体"/>
                    </w:rPr>
                    <w:t>“</w:t>
                  </w:r>
                  <w:r w:rsidRPr="007F3323">
                    <w:t>故障处理策略</w:t>
                  </w:r>
                  <w:r w:rsidR="005348A4" w:rsidRPr="007F3323">
                    <w:rPr>
                      <w:rFonts w:ascii="宋体" w:hAnsi="宋体"/>
                    </w:rPr>
                    <w:t>”</w:t>
                  </w:r>
                  <w:r w:rsidRPr="007F3323">
                    <w:t>参数不合法，请重新输入。</w:t>
                  </w:r>
                </w:p>
              </w:tc>
            </w:tr>
            <w:tr w:rsidR="00942FBB" w:rsidRPr="007F3323" w:rsidDel="00573B7C" w:rsidTr="000F402A">
              <w:tc>
                <w:tcPr>
                  <w:tcW w:w="1333" w:type="dxa"/>
                </w:tcPr>
                <w:p w:rsidR="00942FBB" w:rsidRPr="007F3323" w:rsidRDefault="00942FBB" w:rsidP="00EB602D">
                  <w:pPr>
                    <w:pStyle w:val="TableText"/>
                  </w:pPr>
                  <w:r w:rsidRPr="007F3323">
                    <w:t>400</w:t>
                  </w:r>
                </w:p>
              </w:tc>
              <w:tc>
                <w:tcPr>
                  <w:tcW w:w="1134" w:type="dxa"/>
                </w:tcPr>
                <w:p w:rsidR="00942FBB" w:rsidRPr="007F3323" w:rsidRDefault="00942FBB" w:rsidP="00EB602D">
                  <w:pPr>
                    <w:pStyle w:val="TableText"/>
                  </w:pPr>
                  <w:r w:rsidRPr="007F3323">
                    <w:t>10300027</w:t>
                  </w:r>
                </w:p>
              </w:tc>
              <w:tc>
                <w:tcPr>
                  <w:tcW w:w="5953" w:type="dxa"/>
                </w:tcPr>
                <w:p w:rsidR="00942FBB" w:rsidRPr="007F3323" w:rsidRDefault="00942FBB" w:rsidP="00B2040C">
                  <w:pPr>
                    <w:pStyle w:val="TableText"/>
                  </w:pPr>
                  <w:r w:rsidRPr="007F3323">
                    <w:t>主机不存在。</w:t>
                  </w:r>
                </w:p>
              </w:tc>
            </w:tr>
            <w:tr w:rsidR="00942FBB" w:rsidRPr="007F3323" w:rsidDel="00573B7C" w:rsidTr="000F402A">
              <w:tc>
                <w:tcPr>
                  <w:tcW w:w="1333" w:type="dxa"/>
                </w:tcPr>
                <w:p w:rsidR="00942FBB" w:rsidRPr="007F3323" w:rsidRDefault="00942FBB" w:rsidP="00EB602D">
                  <w:pPr>
                    <w:pStyle w:val="TableText"/>
                  </w:pPr>
                  <w:r w:rsidRPr="007F3323">
                    <w:t>400</w:t>
                  </w:r>
                </w:p>
              </w:tc>
              <w:tc>
                <w:tcPr>
                  <w:tcW w:w="1134" w:type="dxa"/>
                </w:tcPr>
                <w:p w:rsidR="00942FBB" w:rsidRPr="007F3323" w:rsidRDefault="00942FBB" w:rsidP="00EB602D">
                  <w:pPr>
                    <w:pStyle w:val="TableText"/>
                  </w:pPr>
                  <w:r w:rsidRPr="007F3323">
                    <w:t>10300028</w:t>
                  </w:r>
                </w:p>
              </w:tc>
              <w:tc>
                <w:tcPr>
                  <w:tcW w:w="5953" w:type="dxa"/>
                </w:tcPr>
                <w:p w:rsidR="00942FBB" w:rsidRPr="007F3323" w:rsidRDefault="00942FBB" w:rsidP="00B2040C">
                  <w:pPr>
                    <w:pStyle w:val="TableText"/>
                  </w:pPr>
                  <w:r w:rsidRPr="007F3323">
                    <w:t>指定的集群不存在。</w:t>
                  </w:r>
                </w:p>
              </w:tc>
            </w:tr>
            <w:tr w:rsidR="00942FBB" w:rsidRPr="007F3323" w:rsidDel="00573B7C" w:rsidTr="000F402A">
              <w:tc>
                <w:tcPr>
                  <w:tcW w:w="1333" w:type="dxa"/>
                </w:tcPr>
                <w:p w:rsidR="00942FBB" w:rsidRPr="007F3323" w:rsidRDefault="00942FBB" w:rsidP="00EB602D">
                  <w:pPr>
                    <w:pStyle w:val="TableText"/>
                  </w:pPr>
                  <w:r w:rsidRPr="007F3323">
                    <w:t>400</w:t>
                  </w:r>
                </w:p>
              </w:tc>
              <w:tc>
                <w:tcPr>
                  <w:tcW w:w="1134" w:type="dxa"/>
                </w:tcPr>
                <w:p w:rsidR="00942FBB" w:rsidRPr="007F3323" w:rsidRDefault="00942FBB" w:rsidP="00EB602D">
                  <w:pPr>
                    <w:pStyle w:val="TableText"/>
                  </w:pPr>
                  <w:r w:rsidRPr="007F3323">
                    <w:t>10300041</w:t>
                  </w:r>
                </w:p>
              </w:tc>
              <w:tc>
                <w:tcPr>
                  <w:tcW w:w="5953" w:type="dxa"/>
                </w:tcPr>
                <w:p w:rsidR="00942FBB" w:rsidRPr="007F3323" w:rsidRDefault="00942FBB" w:rsidP="00B2040C">
                  <w:pPr>
                    <w:pStyle w:val="TableText"/>
                  </w:pPr>
                  <w:r w:rsidRPr="007F3323">
                    <w:t>虚拟机</w:t>
                  </w:r>
                  <w:r w:rsidR="005348A4" w:rsidRPr="007F3323">
                    <w:rPr>
                      <w:rFonts w:ascii="宋体" w:hAnsi="宋体"/>
                    </w:rPr>
                    <w:t>“</w:t>
                  </w:r>
                  <w:r w:rsidRPr="007F3323">
                    <w:t>操作系统类型</w:t>
                  </w:r>
                  <w:r w:rsidR="005348A4" w:rsidRPr="007F3323">
                    <w:rPr>
                      <w:rFonts w:ascii="宋体" w:hAnsi="宋体"/>
                    </w:rPr>
                    <w:t>”</w:t>
                  </w:r>
                  <w:r w:rsidRPr="007F3323">
                    <w:t>不合法，请重新输入。</w:t>
                  </w:r>
                </w:p>
              </w:tc>
            </w:tr>
            <w:tr w:rsidR="00942FBB" w:rsidRPr="007F3323" w:rsidDel="00573B7C" w:rsidTr="000F402A">
              <w:tc>
                <w:tcPr>
                  <w:tcW w:w="1333" w:type="dxa"/>
                </w:tcPr>
                <w:p w:rsidR="00942FBB" w:rsidRPr="007F3323" w:rsidRDefault="00942FBB" w:rsidP="00EB602D">
                  <w:pPr>
                    <w:pStyle w:val="TableText"/>
                  </w:pPr>
                  <w:r w:rsidRPr="007F3323">
                    <w:t>400</w:t>
                  </w:r>
                </w:p>
              </w:tc>
              <w:tc>
                <w:tcPr>
                  <w:tcW w:w="1134" w:type="dxa"/>
                </w:tcPr>
                <w:p w:rsidR="00942FBB" w:rsidRPr="007F3323" w:rsidRDefault="00942FBB" w:rsidP="00EB602D">
                  <w:pPr>
                    <w:pStyle w:val="TableText"/>
                  </w:pPr>
                  <w:r w:rsidRPr="007F3323">
                    <w:t>10300042</w:t>
                  </w:r>
                </w:p>
              </w:tc>
              <w:tc>
                <w:tcPr>
                  <w:tcW w:w="5953" w:type="dxa"/>
                </w:tcPr>
                <w:p w:rsidR="00942FBB" w:rsidRPr="007F3323" w:rsidRDefault="00942FBB" w:rsidP="00B2040C">
                  <w:pPr>
                    <w:pStyle w:val="TableText"/>
                  </w:pPr>
                  <w:r w:rsidRPr="007F3323">
                    <w:t>虚拟机</w:t>
                  </w:r>
                  <w:r w:rsidR="005348A4" w:rsidRPr="007F3323">
                    <w:rPr>
                      <w:rFonts w:ascii="宋体" w:hAnsi="宋体"/>
                    </w:rPr>
                    <w:t>“</w:t>
                  </w:r>
                  <w:r w:rsidRPr="007F3323">
                    <w:t>操作系统版本</w:t>
                  </w:r>
                  <w:r w:rsidR="005348A4" w:rsidRPr="007F3323">
                    <w:rPr>
                      <w:rFonts w:ascii="宋体" w:hAnsi="宋体"/>
                    </w:rPr>
                    <w:t>”</w:t>
                  </w:r>
                  <w:r w:rsidRPr="007F3323">
                    <w:t>不合法，请重新输入。</w:t>
                  </w:r>
                </w:p>
              </w:tc>
            </w:tr>
            <w:tr w:rsidR="00942FBB" w:rsidRPr="007F3323" w:rsidDel="00573B7C" w:rsidTr="000F402A">
              <w:tc>
                <w:tcPr>
                  <w:tcW w:w="1333" w:type="dxa"/>
                </w:tcPr>
                <w:p w:rsidR="00942FBB" w:rsidRPr="007F3323" w:rsidRDefault="00942FBB" w:rsidP="00EB602D">
                  <w:pPr>
                    <w:pStyle w:val="TableText"/>
                  </w:pPr>
                  <w:r w:rsidRPr="007F3323">
                    <w:t>400</w:t>
                  </w:r>
                </w:p>
              </w:tc>
              <w:tc>
                <w:tcPr>
                  <w:tcW w:w="1134" w:type="dxa"/>
                </w:tcPr>
                <w:p w:rsidR="00942FBB" w:rsidRPr="007F3323" w:rsidRDefault="00942FBB" w:rsidP="00EB602D">
                  <w:pPr>
                    <w:pStyle w:val="TableText"/>
                  </w:pPr>
                  <w:r w:rsidRPr="007F3323">
                    <w:t>10300043</w:t>
                  </w:r>
                </w:p>
              </w:tc>
              <w:tc>
                <w:tcPr>
                  <w:tcW w:w="5953" w:type="dxa"/>
                </w:tcPr>
                <w:p w:rsidR="00942FBB" w:rsidRPr="007F3323" w:rsidRDefault="005348A4" w:rsidP="00B2040C">
                  <w:pPr>
                    <w:pStyle w:val="TableText"/>
                  </w:pPr>
                  <w:r w:rsidRPr="007F3323">
                    <w:rPr>
                      <w:rFonts w:ascii="宋体" w:hAnsi="宋体"/>
                    </w:rPr>
                    <w:t>“</w:t>
                  </w:r>
                  <w:r w:rsidR="00942FBB" w:rsidRPr="007F3323">
                    <w:t>CPU</w:t>
                  </w:r>
                  <w:r w:rsidR="00942FBB" w:rsidRPr="007F3323">
                    <w:t>预留</w:t>
                  </w:r>
                  <w:r w:rsidRPr="007F3323">
                    <w:rPr>
                      <w:rFonts w:ascii="宋体" w:hAnsi="宋体"/>
                    </w:rPr>
                    <w:t>”</w:t>
                  </w:r>
                  <w:r w:rsidR="00942FBB" w:rsidRPr="007F3323">
                    <w:t>参数不合法，请重新输入。</w:t>
                  </w:r>
                </w:p>
              </w:tc>
            </w:tr>
            <w:tr w:rsidR="00942FBB" w:rsidRPr="007F3323" w:rsidDel="00573B7C" w:rsidTr="000F402A">
              <w:tc>
                <w:tcPr>
                  <w:tcW w:w="1333" w:type="dxa"/>
                </w:tcPr>
                <w:p w:rsidR="00942FBB" w:rsidRPr="007F3323" w:rsidRDefault="00942FBB" w:rsidP="00EB602D">
                  <w:pPr>
                    <w:pStyle w:val="TableText"/>
                  </w:pPr>
                  <w:r w:rsidRPr="007F3323">
                    <w:t>400</w:t>
                  </w:r>
                </w:p>
              </w:tc>
              <w:tc>
                <w:tcPr>
                  <w:tcW w:w="1134" w:type="dxa"/>
                </w:tcPr>
                <w:p w:rsidR="00942FBB" w:rsidRPr="007F3323" w:rsidRDefault="00942FBB" w:rsidP="00EB602D">
                  <w:pPr>
                    <w:pStyle w:val="TableText"/>
                  </w:pPr>
                  <w:r w:rsidRPr="007F3323">
                    <w:t>10300044</w:t>
                  </w:r>
                </w:p>
              </w:tc>
              <w:tc>
                <w:tcPr>
                  <w:tcW w:w="5953" w:type="dxa"/>
                </w:tcPr>
                <w:p w:rsidR="00942FBB" w:rsidRPr="007F3323" w:rsidRDefault="005348A4" w:rsidP="00B2040C">
                  <w:pPr>
                    <w:pStyle w:val="TableText"/>
                  </w:pPr>
                  <w:r w:rsidRPr="007F3323">
                    <w:rPr>
                      <w:rFonts w:ascii="宋体" w:hAnsi="宋体"/>
                    </w:rPr>
                    <w:t>“</w:t>
                  </w:r>
                  <w:r w:rsidR="00942FBB" w:rsidRPr="007F3323">
                    <w:t>内存预留</w:t>
                  </w:r>
                  <w:r w:rsidRPr="007F3323">
                    <w:rPr>
                      <w:rFonts w:ascii="宋体" w:hAnsi="宋体"/>
                    </w:rPr>
                    <w:t>”</w:t>
                  </w:r>
                  <w:r w:rsidR="00942FBB" w:rsidRPr="007F3323">
                    <w:t>参数不合法，请重新输入。</w:t>
                  </w:r>
                </w:p>
              </w:tc>
            </w:tr>
            <w:tr w:rsidR="00942FBB" w:rsidRPr="007F3323" w:rsidDel="00573B7C" w:rsidTr="000F402A">
              <w:tc>
                <w:tcPr>
                  <w:tcW w:w="1333" w:type="dxa"/>
                </w:tcPr>
                <w:p w:rsidR="00942FBB" w:rsidRPr="007F3323" w:rsidRDefault="00942FBB" w:rsidP="00EB602D">
                  <w:pPr>
                    <w:pStyle w:val="TableText"/>
                  </w:pPr>
                  <w:r w:rsidRPr="007F3323">
                    <w:t>400</w:t>
                  </w:r>
                </w:p>
              </w:tc>
              <w:tc>
                <w:tcPr>
                  <w:tcW w:w="1134" w:type="dxa"/>
                </w:tcPr>
                <w:p w:rsidR="00942FBB" w:rsidRPr="007F3323" w:rsidRDefault="00942FBB" w:rsidP="00B2040C">
                  <w:pPr>
                    <w:pStyle w:val="TableText"/>
                    <w:rPr>
                      <w:sz w:val="20"/>
                      <w:szCs w:val="20"/>
                    </w:rPr>
                  </w:pPr>
                  <w:r w:rsidRPr="007F3323">
                    <w:t>10300066</w:t>
                  </w:r>
                </w:p>
              </w:tc>
              <w:tc>
                <w:tcPr>
                  <w:tcW w:w="5953" w:type="dxa"/>
                </w:tcPr>
                <w:p w:rsidR="00942FBB" w:rsidRPr="007F3323" w:rsidRDefault="005348A4" w:rsidP="00B2040C">
                  <w:pPr>
                    <w:pStyle w:val="TableText"/>
                  </w:pPr>
                  <w:r w:rsidRPr="007F3323">
                    <w:rPr>
                      <w:rFonts w:ascii="宋体" w:hAnsi="宋体"/>
                    </w:rPr>
                    <w:t>“</w:t>
                  </w:r>
                  <w:r w:rsidR="00942FBB" w:rsidRPr="007F3323">
                    <w:t>MAC</w:t>
                  </w:r>
                  <w:r w:rsidR="00942FBB" w:rsidRPr="007F3323">
                    <w:t>地址</w:t>
                  </w:r>
                  <w:r w:rsidRPr="007F3323">
                    <w:rPr>
                      <w:rFonts w:ascii="宋体" w:hAnsi="宋体"/>
                    </w:rPr>
                    <w:t>”</w:t>
                  </w:r>
                  <w:r w:rsidR="00942FBB" w:rsidRPr="007F3323">
                    <w:t>参数不合法，请重新输入。</w:t>
                  </w:r>
                </w:p>
              </w:tc>
            </w:tr>
            <w:tr w:rsidR="00942FBB" w:rsidRPr="007F3323" w:rsidDel="00573B7C" w:rsidTr="000F402A">
              <w:tc>
                <w:tcPr>
                  <w:tcW w:w="1333" w:type="dxa"/>
                </w:tcPr>
                <w:p w:rsidR="00942FBB" w:rsidRPr="007F3323" w:rsidRDefault="00942FBB" w:rsidP="00EB602D">
                  <w:pPr>
                    <w:pStyle w:val="TableText"/>
                  </w:pPr>
                  <w:r w:rsidRPr="007F3323">
                    <w:t>400</w:t>
                  </w:r>
                </w:p>
              </w:tc>
              <w:tc>
                <w:tcPr>
                  <w:tcW w:w="1134" w:type="dxa"/>
                </w:tcPr>
                <w:p w:rsidR="00942FBB" w:rsidRPr="007F3323" w:rsidRDefault="00942FBB" w:rsidP="00B2040C">
                  <w:pPr>
                    <w:pStyle w:val="TableText"/>
                  </w:pPr>
                  <w:r w:rsidRPr="007F3323">
                    <w:t>10300067</w:t>
                  </w:r>
                </w:p>
              </w:tc>
              <w:tc>
                <w:tcPr>
                  <w:tcW w:w="5953" w:type="dxa"/>
                </w:tcPr>
                <w:p w:rsidR="00942FBB" w:rsidRPr="007F3323" w:rsidRDefault="00942FBB" w:rsidP="00B2040C">
                  <w:pPr>
                    <w:pStyle w:val="TableText"/>
                  </w:pPr>
                  <w:r w:rsidRPr="007F3323">
                    <w:t>虚拟机</w:t>
                  </w:r>
                  <w:r w:rsidRPr="007F3323">
                    <w:t>location</w:t>
                  </w:r>
                  <w:r w:rsidRPr="007F3323">
                    <w:t>参数不合法，请输入正确的</w:t>
                  </w:r>
                  <w:r w:rsidRPr="007F3323">
                    <w:t>location</w:t>
                  </w:r>
                  <w:r w:rsidRPr="007F3323">
                    <w:t>。</w:t>
                  </w:r>
                </w:p>
              </w:tc>
            </w:tr>
            <w:tr w:rsidR="00942FBB" w:rsidRPr="007F3323" w:rsidDel="00573B7C" w:rsidTr="000F402A">
              <w:tc>
                <w:tcPr>
                  <w:tcW w:w="1333" w:type="dxa"/>
                </w:tcPr>
                <w:p w:rsidR="00942FBB" w:rsidRPr="007F3323" w:rsidRDefault="00942FBB" w:rsidP="00EB602D">
                  <w:pPr>
                    <w:pStyle w:val="TableText"/>
                  </w:pPr>
                  <w:r w:rsidRPr="007F3323">
                    <w:t>400</w:t>
                  </w:r>
                </w:p>
              </w:tc>
              <w:tc>
                <w:tcPr>
                  <w:tcW w:w="1134" w:type="dxa"/>
                </w:tcPr>
                <w:p w:rsidR="00942FBB" w:rsidRPr="007F3323" w:rsidRDefault="00942FBB" w:rsidP="00B2040C">
                  <w:pPr>
                    <w:pStyle w:val="TableText"/>
                  </w:pPr>
                  <w:r w:rsidRPr="007F3323">
                    <w:t>10300068</w:t>
                  </w:r>
                </w:p>
              </w:tc>
              <w:tc>
                <w:tcPr>
                  <w:tcW w:w="5953" w:type="dxa"/>
                </w:tcPr>
                <w:p w:rsidR="00942FBB" w:rsidRPr="007F3323" w:rsidRDefault="005348A4" w:rsidP="00B2040C">
                  <w:pPr>
                    <w:pStyle w:val="TableText"/>
                  </w:pPr>
                  <w:r w:rsidRPr="007F3323">
                    <w:rPr>
                      <w:rFonts w:ascii="宋体" w:hAnsi="宋体"/>
                    </w:rPr>
                    <w:t>“</w:t>
                  </w:r>
                  <w:r w:rsidR="00942FBB" w:rsidRPr="007F3323">
                    <w:t>数据存储标识</w:t>
                  </w:r>
                  <w:r w:rsidRPr="007F3323">
                    <w:rPr>
                      <w:rFonts w:ascii="宋体" w:hAnsi="宋体"/>
                    </w:rPr>
                    <w:t>”</w:t>
                  </w:r>
                  <w:r w:rsidR="00942FBB" w:rsidRPr="007F3323">
                    <w:t>参数不合法，请重新输入。</w:t>
                  </w:r>
                </w:p>
              </w:tc>
            </w:tr>
            <w:tr w:rsidR="00942FBB" w:rsidRPr="007F3323" w:rsidDel="00573B7C" w:rsidTr="000F402A">
              <w:tc>
                <w:tcPr>
                  <w:tcW w:w="1333" w:type="dxa"/>
                </w:tcPr>
                <w:p w:rsidR="00942FBB" w:rsidRPr="007F3323" w:rsidRDefault="00942FBB" w:rsidP="00EB602D">
                  <w:pPr>
                    <w:pStyle w:val="TableText"/>
                  </w:pPr>
                  <w:r w:rsidRPr="007F3323">
                    <w:t>400</w:t>
                  </w:r>
                </w:p>
              </w:tc>
              <w:tc>
                <w:tcPr>
                  <w:tcW w:w="1134" w:type="dxa"/>
                </w:tcPr>
                <w:p w:rsidR="00942FBB" w:rsidRPr="007F3323" w:rsidRDefault="00942FBB" w:rsidP="00B2040C">
                  <w:pPr>
                    <w:pStyle w:val="TableText"/>
                  </w:pPr>
                  <w:r w:rsidRPr="007F3323">
                    <w:t>10300069</w:t>
                  </w:r>
                </w:p>
              </w:tc>
              <w:tc>
                <w:tcPr>
                  <w:tcW w:w="5953" w:type="dxa"/>
                </w:tcPr>
                <w:p w:rsidR="00942FBB" w:rsidRPr="007F3323" w:rsidRDefault="005348A4" w:rsidP="00B2040C">
                  <w:pPr>
                    <w:pStyle w:val="TableText"/>
                  </w:pPr>
                  <w:r w:rsidRPr="007F3323">
                    <w:rPr>
                      <w:rFonts w:ascii="宋体" w:hAnsi="宋体"/>
                    </w:rPr>
                    <w:t>“</w:t>
                  </w:r>
                  <w:r w:rsidR="00942FBB" w:rsidRPr="007F3323">
                    <w:t>操作系统类型</w:t>
                  </w:r>
                  <w:r w:rsidRPr="007F3323">
                    <w:rPr>
                      <w:rFonts w:ascii="宋体" w:hAnsi="宋体"/>
                    </w:rPr>
                    <w:t>”</w:t>
                  </w:r>
                  <w:r w:rsidR="00942FBB" w:rsidRPr="007F3323">
                    <w:t>不能为空，请重新输入。</w:t>
                  </w:r>
                </w:p>
              </w:tc>
            </w:tr>
            <w:tr w:rsidR="00942FBB" w:rsidRPr="007F3323" w:rsidDel="00573B7C" w:rsidTr="000F402A">
              <w:tc>
                <w:tcPr>
                  <w:tcW w:w="1333" w:type="dxa"/>
                </w:tcPr>
                <w:p w:rsidR="00942FBB" w:rsidRPr="007F3323" w:rsidRDefault="00942FBB" w:rsidP="00EB602D">
                  <w:pPr>
                    <w:pStyle w:val="TableText"/>
                  </w:pPr>
                  <w:r w:rsidRPr="007F3323">
                    <w:t>400</w:t>
                  </w:r>
                </w:p>
              </w:tc>
              <w:tc>
                <w:tcPr>
                  <w:tcW w:w="1134" w:type="dxa"/>
                </w:tcPr>
                <w:p w:rsidR="00942FBB" w:rsidRPr="007F3323" w:rsidRDefault="00942FBB" w:rsidP="00B2040C">
                  <w:pPr>
                    <w:pStyle w:val="TableText"/>
                  </w:pPr>
                  <w:r w:rsidRPr="007F3323">
                    <w:t>10300070</w:t>
                  </w:r>
                </w:p>
              </w:tc>
              <w:tc>
                <w:tcPr>
                  <w:tcW w:w="5953" w:type="dxa"/>
                </w:tcPr>
                <w:p w:rsidR="00942FBB" w:rsidRPr="007F3323" w:rsidRDefault="00942FBB" w:rsidP="00B2040C">
                  <w:pPr>
                    <w:pStyle w:val="TableText"/>
                  </w:pPr>
                  <w:r w:rsidRPr="007F3323">
                    <w:t>磁盘槽位号已被使用，请使用其他槽位号。</w:t>
                  </w:r>
                </w:p>
              </w:tc>
            </w:tr>
            <w:tr w:rsidR="00942FBB" w:rsidRPr="007F3323" w:rsidDel="00573B7C" w:rsidTr="000F402A">
              <w:tc>
                <w:tcPr>
                  <w:tcW w:w="1333" w:type="dxa"/>
                </w:tcPr>
                <w:p w:rsidR="00942FBB" w:rsidRPr="007F3323" w:rsidRDefault="00942FBB" w:rsidP="00EB602D">
                  <w:pPr>
                    <w:pStyle w:val="TableText"/>
                  </w:pPr>
                  <w:r w:rsidRPr="007F3323">
                    <w:t>400</w:t>
                  </w:r>
                </w:p>
              </w:tc>
              <w:tc>
                <w:tcPr>
                  <w:tcW w:w="1134" w:type="dxa"/>
                </w:tcPr>
                <w:p w:rsidR="00942FBB" w:rsidRPr="007F3323" w:rsidRDefault="00942FBB" w:rsidP="00B2040C">
                  <w:pPr>
                    <w:pStyle w:val="TableText"/>
                  </w:pPr>
                  <w:r w:rsidRPr="007F3323">
                    <w:t>10300074</w:t>
                  </w:r>
                </w:p>
              </w:tc>
              <w:tc>
                <w:tcPr>
                  <w:tcW w:w="5953" w:type="dxa"/>
                </w:tcPr>
                <w:p w:rsidR="00942FBB" w:rsidRPr="007F3323" w:rsidRDefault="00942FBB" w:rsidP="00B2040C">
                  <w:pPr>
                    <w:pStyle w:val="TableText"/>
                  </w:pPr>
                  <w:r w:rsidRPr="007F3323">
                    <w:t>该磁盘已绑定虚拟机或该磁盘状态不允许绑定虚拟机</w:t>
                  </w:r>
                </w:p>
              </w:tc>
            </w:tr>
            <w:tr w:rsidR="00942FBB" w:rsidRPr="007F3323" w:rsidDel="00573B7C" w:rsidTr="000F402A">
              <w:tc>
                <w:tcPr>
                  <w:tcW w:w="1333" w:type="dxa"/>
                </w:tcPr>
                <w:p w:rsidR="00942FBB" w:rsidRPr="007F3323" w:rsidRDefault="00942FBB" w:rsidP="00EB602D">
                  <w:pPr>
                    <w:pStyle w:val="TableText"/>
                  </w:pPr>
                  <w:r w:rsidRPr="007F3323">
                    <w:t>400</w:t>
                  </w:r>
                </w:p>
              </w:tc>
              <w:tc>
                <w:tcPr>
                  <w:tcW w:w="1134" w:type="dxa"/>
                </w:tcPr>
                <w:p w:rsidR="00942FBB" w:rsidRPr="007F3323" w:rsidRDefault="00942FBB" w:rsidP="00EB602D">
                  <w:pPr>
                    <w:pStyle w:val="TableText"/>
                  </w:pPr>
                  <w:r w:rsidRPr="007F3323">
                    <w:t>10300075</w:t>
                  </w:r>
                </w:p>
              </w:tc>
              <w:tc>
                <w:tcPr>
                  <w:tcW w:w="5953" w:type="dxa"/>
                </w:tcPr>
                <w:p w:rsidR="00942FBB" w:rsidRPr="007F3323" w:rsidRDefault="00942FBB" w:rsidP="00B2040C">
                  <w:pPr>
                    <w:pStyle w:val="TableText"/>
                  </w:pPr>
                  <w:r w:rsidRPr="007F3323">
                    <w:rPr>
                      <w:rFonts w:hint="eastAsia"/>
                    </w:rPr>
                    <w:t>单个虚拟机绑定共享磁盘个数达到上限</w:t>
                  </w:r>
                  <w:r w:rsidRPr="007F3323">
                    <w:t>。</w:t>
                  </w:r>
                </w:p>
              </w:tc>
            </w:tr>
            <w:tr w:rsidR="00942FBB" w:rsidRPr="007F3323" w:rsidDel="00573B7C" w:rsidTr="000F402A">
              <w:tc>
                <w:tcPr>
                  <w:tcW w:w="1333" w:type="dxa"/>
                </w:tcPr>
                <w:p w:rsidR="00942FBB" w:rsidRPr="007F3323" w:rsidRDefault="00942FBB" w:rsidP="00EB602D">
                  <w:pPr>
                    <w:pStyle w:val="TableText"/>
                  </w:pPr>
                  <w:r w:rsidRPr="007F3323">
                    <w:t>400</w:t>
                  </w:r>
                </w:p>
              </w:tc>
              <w:tc>
                <w:tcPr>
                  <w:tcW w:w="1134" w:type="dxa"/>
                </w:tcPr>
                <w:p w:rsidR="00942FBB" w:rsidRPr="007F3323" w:rsidRDefault="00942FBB" w:rsidP="00EB602D">
                  <w:pPr>
                    <w:pStyle w:val="TableText"/>
                  </w:pPr>
                  <w:r w:rsidRPr="007F3323">
                    <w:t>10300076</w:t>
                  </w:r>
                </w:p>
              </w:tc>
              <w:tc>
                <w:tcPr>
                  <w:tcW w:w="5953" w:type="dxa"/>
                </w:tcPr>
                <w:p w:rsidR="00942FBB" w:rsidRPr="007F3323" w:rsidRDefault="00942FBB" w:rsidP="00B2040C">
                  <w:pPr>
                    <w:pStyle w:val="TableText"/>
                  </w:pPr>
                  <w:r w:rsidRPr="007F3323">
                    <w:t>当前磁盘已绑定虚拟机，请不要重复绑定。</w:t>
                  </w:r>
                </w:p>
              </w:tc>
            </w:tr>
            <w:tr w:rsidR="00942FBB" w:rsidRPr="007F3323" w:rsidDel="00573B7C" w:rsidTr="000F402A">
              <w:tc>
                <w:tcPr>
                  <w:tcW w:w="1333" w:type="dxa"/>
                </w:tcPr>
                <w:p w:rsidR="00942FBB" w:rsidRPr="007F3323" w:rsidRDefault="00942FBB" w:rsidP="00EB602D">
                  <w:pPr>
                    <w:pStyle w:val="TableText"/>
                  </w:pPr>
                  <w:r w:rsidRPr="007F3323">
                    <w:t>400</w:t>
                  </w:r>
                </w:p>
              </w:tc>
              <w:tc>
                <w:tcPr>
                  <w:tcW w:w="1134" w:type="dxa"/>
                </w:tcPr>
                <w:p w:rsidR="00942FBB" w:rsidRPr="007F3323" w:rsidRDefault="00942FBB" w:rsidP="00EB602D">
                  <w:pPr>
                    <w:pStyle w:val="TableText"/>
                  </w:pPr>
                  <w:r w:rsidRPr="007F3323">
                    <w:t>10300077</w:t>
                  </w:r>
                </w:p>
              </w:tc>
              <w:tc>
                <w:tcPr>
                  <w:tcW w:w="5953" w:type="dxa"/>
                </w:tcPr>
                <w:p w:rsidR="00942FBB" w:rsidRPr="007F3323" w:rsidRDefault="00942FBB" w:rsidP="00EB602D">
                  <w:pPr>
                    <w:pStyle w:val="TableText"/>
                  </w:pPr>
                  <w:r w:rsidRPr="007F3323">
                    <w:t>虚拟机</w:t>
                  </w:r>
                  <w:r w:rsidR="005348A4" w:rsidRPr="007F3323">
                    <w:rPr>
                      <w:rFonts w:ascii="宋体" w:hAnsi="宋体"/>
                    </w:rPr>
                    <w:t>“</w:t>
                  </w:r>
                  <w:r w:rsidRPr="007F3323">
                    <w:t>group</w:t>
                  </w:r>
                  <w:r w:rsidR="005348A4" w:rsidRPr="007F3323">
                    <w:rPr>
                      <w:rFonts w:ascii="宋体" w:hAnsi="宋体"/>
                    </w:rPr>
                    <w:t>”</w:t>
                  </w:r>
                  <w:r w:rsidRPr="007F3323">
                    <w:t>参数长度不合法，请重新输入。</w:t>
                  </w:r>
                </w:p>
              </w:tc>
            </w:tr>
            <w:tr w:rsidR="00942FBB" w:rsidRPr="007F3323" w:rsidDel="00573B7C" w:rsidTr="000F402A">
              <w:tc>
                <w:tcPr>
                  <w:tcW w:w="1333" w:type="dxa"/>
                </w:tcPr>
                <w:p w:rsidR="00942FBB" w:rsidRPr="007F3323" w:rsidRDefault="00942FBB" w:rsidP="00EB602D">
                  <w:pPr>
                    <w:pStyle w:val="TableText"/>
                  </w:pPr>
                  <w:r w:rsidRPr="007F3323">
                    <w:t>400</w:t>
                  </w:r>
                </w:p>
              </w:tc>
              <w:tc>
                <w:tcPr>
                  <w:tcW w:w="1134" w:type="dxa"/>
                </w:tcPr>
                <w:p w:rsidR="00942FBB" w:rsidRPr="007F3323" w:rsidRDefault="00942FBB" w:rsidP="00EB602D">
                  <w:pPr>
                    <w:pStyle w:val="TableText"/>
                  </w:pPr>
                  <w:r w:rsidRPr="007F3323">
                    <w:t>10300083</w:t>
                  </w:r>
                </w:p>
              </w:tc>
              <w:tc>
                <w:tcPr>
                  <w:tcW w:w="5953" w:type="dxa"/>
                </w:tcPr>
                <w:p w:rsidR="00942FBB" w:rsidRPr="007F3323" w:rsidRDefault="00942FBB" w:rsidP="00B2040C">
                  <w:pPr>
                    <w:pStyle w:val="TableText"/>
                  </w:pPr>
                  <w:r w:rsidRPr="007F3323">
                    <w:t>指定</w:t>
                  </w:r>
                  <w:r w:rsidRPr="007F3323">
                    <w:t>location</w:t>
                  </w:r>
                  <w:r w:rsidRPr="007F3323">
                    <w:t>下不存在存储条件满足虚拟机启动的节点。</w:t>
                  </w:r>
                </w:p>
              </w:tc>
            </w:tr>
            <w:tr w:rsidR="00942FBB" w:rsidRPr="007F3323" w:rsidDel="00573B7C" w:rsidTr="000F402A">
              <w:tc>
                <w:tcPr>
                  <w:tcW w:w="1333" w:type="dxa"/>
                </w:tcPr>
                <w:p w:rsidR="00942FBB" w:rsidRPr="007F3323" w:rsidRDefault="00942FBB" w:rsidP="00EB602D">
                  <w:pPr>
                    <w:pStyle w:val="TableText"/>
                  </w:pPr>
                  <w:r w:rsidRPr="007F3323">
                    <w:t>400</w:t>
                  </w:r>
                </w:p>
              </w:tc>
              <w:tc>
                <w:tcPr>
                  <w:tcW w:w="1134" w:type="dxa"/>
                </w:tcPr>
                <w:p w:rsidR="00942FBB" w:rsidRPr="007F3323" w:rsidRDefault="00942FBB" w:rsidP="00EB602D">
                  <w:pPr>
                    <w:pStyle w:val="TableText"/>
                  </w:pPr>
                  <w:r w:rsidRPr="007F3323">
                    <w:t>10300084</w:t>
                  </w:r>
                </w:p>
              </w:tc>
              <w:tc>
                <w:tcPr>
                  <w:tcW w:w="5953" w:type="dxa"/>
                </w:tcPr>
                <w:p w:rsidR="00942FBB" w:rsidRPr="007F3323" w:rsidRDefault="00942FBB" w:rsidP="00B2040C">
                  <w:pPr>
                    <w:pStyle w:val="TableText"/>
                  </w:pPr>
                  <w:r w:rsidRPr="007F3323">
                    <w:t>指定</w:t>
                  </w:r>
                  <w:r w:rsidRPr="007F3323">
                    <w:t>location</w:t>
                  </w:r>
                  <w:r w:rsidRPr="007F3323">
                    <w:t>下不存在网络条件满足虚拟机启动的节点。</w:t>
                  </w:r>
                </w:p>
              </w:tc>
            </w:tr>
            <w:tr w:rsidR="00942FBB" w:rsidRPr="007F3323" w:rsidDel="00573B7C" w:rsidTr="000F402A">
              <w:tc>
                <w:tcPr>
                  <w:tcW w:w="1333" w:type="dxa"/>
                </w:tcPr>
                <w:p w:rsidR="00942FBB" w:rsidRPr="007F3323" w:rsidRDefault="00942FBB" w:rsidP="00EB602D">
                  <w:pPr>
                    <w:pStyle w:val="TableText"/>
                  </w:pPr>
                  <w:r w:rsidRPr="007F3323">
                    <w:t>400</w:t>
                  </w:r>
                </w:p>
              </w:tc>
              <w:tc>
                <w:tcPr>
                  <w:tcW w:w="1134" w:type="dxa"/>
                </w:tcPr>
                <w:p w:rsidR="00942FBB" w:rsidRPr="007F3323" w:rsidRDefault="00942FBB" w:rsidP="00EB602D">
                  <w:pPr>
                    <w:pStyle w:val="TableText"/>
                  </w:pPr>
                  <w:r w:rsidRPr="007F3323">
                    <w:t>10200130</w:t>
                  </w:r>
                </w:p>
              </w:tc>
              <w:tc>
                <w:tcPr>
                  <w:tcW w:w="5953" w:type="dxa"/>
                </w:tcPr>
                <w:p w:rsidR="00942FBB" w:rsidRPr="007F3323" w:rsidRDefault="00942FBB" w:rsidP="00B2040C">
                  <w:pPr>
                    <w:pStyle w:val="TableText"/>
                  </w:pPr>
                  <w:r w:rsidRPr="007F3323">
                    <w:t>处于维护模式的主机不允许新增虚拟机，请将主机退出维护模式后重试。</w:t>
                  </w:r>
                </w:p>
              </w:tc>
            </w:tr>
            <w:tr w:rsidR="00942FBB" w:rsidRPr="007F3323" w:rsidDel="00573B7C" w:rsidTr="000F402A">
              <w:tc>
                <w:tcPr>
                  <w:tcW w:w="1333" w:type="dxa"/>
                </w:tcPr>
                <w:p w:rsidR="00942FBB" w:rsidRPr="007F3323" w:rsidRDefault="00942FBB" w:rsidP="00EB602D">
                  <w:pPr>
                    <w:pStyle w:val="TableText"/>
                  </w:pPr>
                  <w:r w:rsidRPr="007F3323">
                    <w:t>400</w:t>
                  </w:r>
                </w:p>
              </w:tc>
              <w:tc>
                <w:tcPr>
                  <w:tcW w:w="1134" w:type="dxa"/>
                </w:tcPr>
                <w:p w:rsidR="00942FBB" w:rsidRPr="007F3323" w:rsidRDefault="00942FBB" w:rsidP="00B2040C">
                  <w:pPr>
                    <w:pStyle w:val="TableText"/>
                  </w:pPr>
                  <w:r w:rsidRPr="007F3323">
                    <w:t>10540010</w:t>
                  </w:r>
                </w:p>
              </w:tc>
              <w:tc>
                <w:tcPr>
                  <w:tcW w:w="5953" w:type="dxa"/>
                </w:tcPr>
                <w:p w:rsidR="00942FBB" w:rsidRPr="007F3323" w:rsidRDefault="00942FBB" w:rsidP="00B2040C">
                  <w:pPr>
                    <w:pStyle w:val="TableText"/>
                  </w:pPr>
                  <w:r w:rsidRPr="007F3323">
                    <w:t>该分布式虚拟交换机不存在。</w:t>
                  </w:r>
                </w:p>
              </w:tc>
            </w:tr>
            <w:tr w:rsidR="00942FBB" w:rsidRPr="007F3323" w:rsidDel="00573B7C" w:rsidTr="000F402A">
              <w:tc>
                <w:tcPr>
                  <w:tcW w:w="1333" w:type="dxa"/>
                </w:tcPr>
                <w:p w:rsidR="00942FBB" w:rsidRPr="007F3323" w:rsidRDefault="00942FBB" w:rsidP="00EB602D">
                  <w:pPr>
                    <w:pStyle w:val="TableText"/>
                  </w:pPr>
                  <w:r w:rsidRPr="007F3323">
                    <w:t>400</w:t>
                  </w:r>
                </w:p>
              </w:tc>
              <w:tc>
                <w:tcPr>
                  <w:tcW w:w="1134" w:type="dxa"/>
                </w:tcPr>
                <w:p w:rsidR="00942FBB" w:rsidRPr="007F3323" w:rsidRDefault="00942FBB" w:rsidP="00B2040C">
                  <w:pPr>
                    <w:pStyle w:val="TableText"/>
                  </w:pPr>
                  <w:r w:rsidRPr="007F3323">
                    <w:t>10410006</w:t>
                  </w:r>
                </w:p>
              </w:tc>
              <w:tc>
                <w:tcPr>
                  <w:tcW w:w="5953" w:type="dxa"/>
                </w:tcPr>
                <w:p w:rsidR="00942FBB" w:rsidRPr="007F3323" w:rsidRDefault="00942FBB" w:rsidP="00B2040C">
                  <w:pPr>
                    <w:pStyle w:val="TableText"/>
                  </w:pPr>
                  <w:r w:rsidRPr="007F3323">
                    <w:t>数据存储不存在。</w:t>
                  </w:r>
                </w:p>
              </w:tc>
            </w:tr>
            <w:tr w:rsidR="00942FBB" w:rsidRPr="007F3323" w:rsidDel="00573B7C" w:rsidTr="000F402A">
              <w:tc>
                <w:tcPr>
                  <w:tcW w:w="1333" w:type="dxa"/>
                </w:tcPr>
                <w:p w:rsidR="00942FBB" w:rsidRPr="007F3323" w:rsidRDefault="00942FBB" w:rsidP="00EB602D">
                  <w:pPr>
                    <w:pStyle w:val="TableText"/>
                  </w:pPr>
                  <w:r w:rsidRPr="007F3323">
                    <w:t>400</w:t>
                  </w:r>
                </w:p>
              </w:tc>
              <w:tc>
                <w:tcPr>
                  <w:tcW w:w="1134" w:type="dxa"/>
                </w:tcPr>
                <w:p w:rsidR="00942FBB" w:rsidRPr="007F3323" w:rsidRDefault="00942FBB" w:rsidP="00B2040C">
                  <w:pPr>
                    <w:pStyle w:val="TableText"/>
                    <w:rPr>
                      <w:sz w:val="18"/>
                      <w:szCs w:val="18"/>
                    </w:rPr>
                  </w:pPr>
                  <w:r w:rsidRPr="007F3323">
                    <w:t>10300121</w:t>
                  </w:r>
                </w:p>
              </w:tc>
              <w:tc>
                <w:tcPr>
                  <w:tcW w:w="5953" w:type="dxa"/>
                </w:tcPr>
                <w:p w:rsidR="00942FBB" w:rsidRPr="007F3323" w:rsidRDefault="00942FBB" w:rsidP="00B2040C">
                  <w:pPr>
                    <w:pStyle w:val="TableText"/>
                  </w:pPr>
                  <w:r w:rsidRPr="007F3323">
                    <w:t>虚拟机网卡名称不能重复。</w:t>
                  </w:r>
                </w:p>
              </w:tc>
            </w:tr>
            <w:tr w:rsidR="00942FBB" w:rsidRPr="007F3323" w:rsidDel="00573B7C" w:rsidTr="000F402A">
              <w:tc>
                <w:tcPr>
                  <w:tcW w:w="1333" w:type="dxa"/>
                </w:tcPr>
                <w:p w:rsidR="00942FBB" w:rsidRPr="007F3323" w:rsidRDefault="00942FBB" w:rsidP="00EB602D">
                  <w:pPr>
                    <w:pStyle w:val="TableText"/>
                  </w:pPr>
                  <w:r w:rsidRPr="007F3323">
                    <w:t>400</w:t>
                  </w:r>
                </w:p>
              </w:tc>
              <w:tc>
                <w:tcPr>
                  <w:tcW w:w="1134" w:type="dxa"/>
                </w:tcPr>
                <w:p w:rsidR="00942FBB" w:rsidRPr="007F3323" w:rsidRDefault="00942FBB" w:rsidP="00B2040C">
                  <w:pPr>
                    <w:pStyle w:val="TableText"/>
                  </w:pPr>
                  <w:r w:rsidRPr="007F3323">
                    <w:t>10800125</w:t>
                  </w:r>
                </w:p>
              </w:tc>
              <w:tc>
                <w:tcPr>
                  <w:tcW w:w="5953" w:type="dxa"/>
                </w:tcPr>
                <w:p w:rsidR="00942FBB" w:rsidRPr="007F3323" w:rsidRDefault="00942FBB" w:rsidP="00B2040C">
                  <w:pPr>
                    <w:pStyle w:val="TableText"/>
                  </w:pPr>
                  <w:r w:rsidRPr="007F3323">
                    <w:t>CPU</w:t>
                  </w:r>
                  <w:r w:rsidRPr="007F3323">
                    <w:t>资源不足，请检查</w:t>
                  </w:r>
                  <w:r w:rsidRPr="007F3323">
                    <w:t>CPU</w:t>
                  </w:r>
                  <w:r w:rsidRPr="007F3323">
                    <w:t>核数、预留、上限。</w:t>
                  </w:r>
                </w:p>
              </w:tc>
            </w:tr>
            <w:tr w:rsidR="00942FBB" w:rsidRPr="007F3323" w:rsidDel="00573B7C" w:rsidTr="000F402A">
              <w:tc>
                <w:tcPr>
                  <w:tcW w:w="1333" w:type="dxa"/>
                </w:tcPr>
                <w:p w:rsidR="00942FBB" w:rsidRPr="007F3323" w:rsidRDefault="00942FBB" w:rsidP="00EB602D">
                  <w:pPr>
                    <w:pStyle w:val="TableText"/>
                  </w:pPr>
                  <w:r w:rsidRPr="007F3323">
                    <w:t>400</w:t>
                  </w:r>
                </w:p>
              </w:tc>
              <w:tc>
                <w:tcPr>
                  <w:tcW w:w="1134" w:type="dxa"/>
                </w:tcPr>
                <w:p w:rsidR="00942FBB" w:rsidRPr="007F3323" w:rsidRDefault="00942FBB" w:rsidP="00B2040C">
                  <w:pPr>
                    <w:pStyle w:val="TableText"/>
                  </w:pPr>
                  <w:r w:rsidRPr="007F3323">
                    <w:t>10800126</w:t>
                  </w:r>
                </w:p>
              </w:tc>
              <w:tc>
                <w:tcPr>
                  <w:tcW w:w="5953" w:type="dxa"/>
                </w:tcPr>
                <w:p w:rsidR="00942FBB" w:rsidRPr="007F3323" w:rsidRDefault="00942FBB" w:rsidP="00B2040C">
                  <w:pPr>
                    <w:pStyle w:val="TableText"/>
                  </w:pPr>
                  <w:r w:rsidRPr="007F3323">
                    <w:t>内存资源不足</w:t>
                  </w:r>
                  <w:r w:rsidRPr="007F3323">
                    <w:rPr>
                      <w:rFonts w:hint="eastAsia"/>
                    </w:rPr>
                    <w:t>，请检查内存大小、预留、上限</w:t>
                  </w:r>
                  <w:r w:rsidRPr="007F3323">
                    <w:t>。</w:t>
                  </w:r>
                </w:p>
              </w:tc>
            </w:tr>
            <w:tr w:rsidR="00942FBB" w:rsidRPr="007F3323" w:rsidDel="00573B7C" w:rsidTr="000F402A">
              <w:tc>
                <w:tcPr>
                  <w:tcW w:w="1333" w:type="dxa"/>
                </w:tcPr>
                <w:p w:rsidR="00942FBB" w:rsidRPr="007F3323" w:rsidRDefault="00942FBB" w:rsidP="00EB602D">
                  <w:pPr>
                    <w:pStyle w:val="TableText"/>
                  </w:pPr>
                  <w:r w:rsidRPr="007F3323">
                    <w:t>400</w:t>
                  </w:r>
                </w:p>
              </w:tc>
              <w:tc>
                <w:tcPr>
                  <w:tcW w:w="1134" w:type="dxa"/>
                </w:tcPr>
                <w:p w:rsidR="00942FBB" w:rsidRPr="007F3323" w:rsidRDefault="00942FBB" w:rsidP="00B2040C">
                  <w:pPr>
                    <w:pStyle w:val="TableText"/>
                  </w:pPr>
                  <w:r w:rsidRPr="007F3323">
                    <w:t>10800127</w:t>
                  </w:r>
                </w:p>
              </w:tc>
              <w:tc>
                <w:tcPr>
                  <w:tcW w:w="5953" w:type="dxa"/>
                </w:tcPr>
                <w:p w:rsidR="00942FBB" w:rsidRPr="007F3323" w:rsidRDefault="00942FBB" w:rsidP="00B2040C">
                  <w:pPr>
                    <w:pStyle w:val="TableText"/>
                  </w:pPr>
                  <w:r w:rsidRPr="007F3323">
                    <w:t>超过可用主机的网卡上限。</w:t>
                  </w:r>
                </w:p>
              </w:tc>
            </w:tr>
            <w:tr w:rsidR="00942FBB" w:rsidRPr="007F3323" w:rsidDel="00573B7C" w:rsidTr="000F402A">
              <w:tc>
                <w:tcPr>
                  <w:tcW w:w="1333" w:type="dxa"/>
                </w:tcPr>
                <w:p w:rsidR="00942FBB" w:rsidRPr="007F3323" w:rsidRDefault="00942FBB" w:rsidP="00EB602D">
                  <w:pPr>
                    <w:pStyle w:val="TableText"/>
                  </w:pPr>
                  <w:r w:rsidRPr="007F3323">
                    <w:t>400</w:t>
                  </w:r>
                </w:p>
              </w:tc>
              <w:tc>
                <w:tcPr>
                  <w:tcW w:w="1134" w:type="dxa"/>
                </w:tcPr>
                <w:p w:rsidR="00942FBB" w:rsidRPr="007F3323" w:rsidRDefault="00942FBB" w:rsidP="00B2040C">
                  <w:pPr>
                    <w:pStyle w:val="TableText"/>
                  </w:pPr>
                  <w:r w:rsidRPr="007F3323">
                    <w:t>10800128</w:t>
                  </w:r>
                </w:p>
              </w:tc>
              <w:tc>
                <w:tcPr>
                  <w:tcW w:w="5953" w:type="dxa"/>
                </w:tcPr>
                <w:p w:rsidR="00942FBB" w:rsidRPr="007F3323" w:rsidRDefault="00942FBB" w:rsidP="00B2040C">
                  <w:pPr>
                    <w:pStyle w:val="TableText"/>
                  </w:pPr>
                  <w:r w:rsidRPr="007F3323">
                    <w:t>供选择的主机均异常。</w:t>
                  </w:r>
                </w:p>
              </w:tc>
            </w:tr>
            <w:tr w:rsidR="00942FBB" w:rsidRPr="007F3323" w:rsidDel="00573B7C" w:rsidTr="000F402A">
              <w:tc>
                <w:tcPr>
                  <w:tcW w:w="1333" w:type="dxa"/>
                </w:tcPr>
                <w:p w:rsidR="00942FBB" w:rsidRPr="007F3323" w:rsidRDefault="00942FBB" w:rsidP="00EB602D">
                  <w:pPr>
                    <w:pStyle w:val="TableText"/>
                  </w:pPr>
                  <w:r w:rsidRPr="007F3323">
                    <w:t>400</w:t>
                  </w:r>
                </w:p>
              </w:tc>
              <w:tc>
                <w:tcPr>
                  <w:tcW w:w="1134" w:type="dxa"/>
                </w:tcPr>
                <w:p w:rsidR="00942FBB" w:rsidRPr="007F3323" w:rsidRDefault="00942FBB" w:rsidP="00B2040C">
                  <w:pPr>
                    <w:pStyle w:val="TableText"/>
                  </w:pPr>
                  <w:r w:rsidRPr="007F3323">
                    <w:t>10800129</w:t>
                  </w:r>
                </w:p>
              </w:tc>
              <w:tc>
                <w:tcPr>
                  <w:tcW w:w="5953" w:type="dxa"/>
                </w:tcPr>
                <w:p w:rsidR="00942FBB" w:rsidRPr="007F3323" w:rsidRDefault="00942FBB" w:rsidP="00B2040C">
                  <w:pPr>
                    <w:pStyle w:val="TableText"/>
                  </w:pPr>
                  <w:r w:rsidRPr="007F3323">
                    <w:t>供选择的主机均处于维护模式。</w:t>
                  </w:r>
                </w:p>
              </w:tc>
            </w:tr>
            <w:tr w:rsidR="00942FBB" w:rsidRPr="007F3323" w:rsidDel="00573B7C" w:rsidTr="000F402A">
              <w:tc>
                <w:tcPr>
                  <w:tcW w:w="1333" w:type="dxa"/>
                </w:tcPr>
                <w:p w:rsidR="00942FBB" w:rsidRPr="007F3323" w:rsidRDefault="00942FBB" w:rsidP="00EB602D">
                  <w:pPr>
                    <w:pStyle w:val="TableText"/>
                  </w:pPr>
                  <w:r w:rsidRPr="007F3323">
                    <w:t>400</w:t>
                  </w:r>
                </w:p>
              </w:tc>
              <w:tc>
                <w:tcPr>
                  <w:tcW w:w="1134" w:type="dxa"/>
                </w:tcPr>
                <w:p w:rsidR="00942FBB" w:rsidRPr="007F3323" w:rsidRDefault="00942FBB" w:rsidP="00B2040C">
                  <w:pPr>
                    <w:pStyle w:val="TableText"/>
                  </w:pPr>
                  <w:r w:rsidRPr="007F3323">
                    <w:t>10800130</w:t>
                  </w:r>
                </w:p>
              </w:tc>
              <w:tc>
                <w:tcPr>
                  <w:tcW w:w="5953" w:type="dxa"/>
                </w:tcPr>
                <w:p w:rsidR="00942FBB" w:rsidRPr="007F3323" w:rsidRDefault="00942FBB" w:rsidP="00B2040C">
                  <w:pPr>
                    <w:pStyle w:val="TableText"/>
                  </w:pPr>
                  <w:r w:rsidRPr="007F3323">
                    <w:t>供选择的主机均不可用。</w:t>
                  </w:r>
                </w:p>
              </w:tc>
            </w:tr>
            <w:tr w:rsidR="00942FBB" w:rsidRPr="007F3323" w:rsidDel="00573B7C" w:rsidTr="000F402A">
              <w:tc>
                <w:tcPr>
                  <w:tcW w:w="1333" w:type="dxa"/>
                </w:tcPr>
                <w:p w:rsidR="00942FBB" w:rsidRPr="007F3323" w:rsidRDefault="00942FBB" w:rsidP="00EB602D">
                  <w:pPr>
                    <w:pStyle w:val="TableText"/>
                  </w:pPr>
                  <w:r w:rsidRPr="007F3323">
                    <w:t>400</w:t>
                  </w:r>
                </w:p>
              </w:tc>
              <w:tc>
                <w:tcPr>
                  <w:tcW w:w="1134" w:type="dxa"/>
                </w:tcPr>
                <w:p w:rsidR="00942FBB" w:rsidRPr="007F3323" w:rsidRDefault="00942FBB" w:rsidP="00B2040C">
                  <w:pPr>
                    <w:pStyle w:val="TableText"/>
                  </w:pPr>
                  <w:r w:rsidRPr="007F3323">
                    <w:t>10800131</w:t>
                  </w:r>
                </w:p>
              </w:tc>
              <w:tc>
                <w:tcPr>
                  <w:tcW w:w="5953" w:type="dxa"/>
                </w:tcPr>
                <w:p w:rsidR="00942FBB" w:rsidRPr="007F3323" w:rsidRDefault="00942FBB" w:rsidP="00B2040C">
                  <w:pPr>
                    <w:pStyle w:val="TableText"/>
                  </w:pPr>
                  <w:r w:rsidRPr="007F3323">
                    <w:t>无供选择的主机。</w:t>
                  </w:r>
                </w:p>
              </w:tc>
            </w:tr>
            <w:tr w:rsidR="00942FBB" w:rsidRPr="007F3323" w:rsidDel="00573B7C" w:rsidTr="000F402A">
              <w:tc>
                <w:tcPr>
                  <w:tcW w:w="1333" w:type="dxa"/>
                </w:tcPr>
                <w:p w:rsidR="00942FBB" w:rsidRPr="007F3323" w:rsidRDefault="00942FBB" w:rsidP="00EB602D">
                  <w:pPr>
                    <w:pStyle w:val="TableText"/>
                  </w:pPr>
                  <w:r w:rsidRPr="007F3323">
                    <w:t>400</w:t>
                  </w:r>
                </w:p>
              </w:tc>
              <w:tc>
                <w:tcPr>
                  <w:tcW w:w="1134" w:type="dxa"/>
                </w:tcPr>
                <w:p w:rsidR="00942FBB" w:rsidRPr="007F3323" w:rsidRDefault="00942FBB" w:rsidP="00B2040C">
                  <w:pPr>
                    <w:pStyle w:val="TableText"/>
                  </w:pPr>
                  <w:r w:rsidRPr="007F3323">
                    <w:t>10500023</w:t>
                  </w:r>
                </w:p>
              </w:tc>
              <w:tc>
                <w:tcPr>
                  <w:tcW w:w="5953" w:type="dxa"/>
                </w:tcPr>
                <w:p w:rsidR="00942FBB" w:rsidRPr="007F3323" w:rsidRDefault="00942FBB" w:rsidP="00B2040C">
                  <w:pPr>
                    <w:pStyle w:val="TableText"/>
                  </w:pPr>
                  <w:r w:rsidRPr="007F3323">
                    <w:t>给虚拟机分配</w:t>
                  </w:r>
                  <w:r w:rsidRPr="007F3323">
                    <w:t>ip</w:t>
                  </w:r>
                  <w:r w:rsidRPr="007F3323">
                    <w:t>只能有一块网卡带有网关。</w:t>
                  </w:r>
                </w:p>
              </w:tc>
            </w:tr>
            <w:tr w:rsidR="00942FBB" w:rsidRPr="007F3323" w:rsidDel="00573B7C" w:rsidTr="000F402A">
              <w:tc>
                <w:tcPr>
                  <w:tcW w:w="1333" w:type="dxa"/>
                </w:tcPr>
                <w:p w:rsidR="00942FBB" w:rsidRPr="007F3323" w:rsidRDefault="00942FBB" w:rsidP="00EB602D">
                  <w:pPr>
                    <w:pStyle w:val="TableText"/>
                  </w:pPr>
                  <w:r w:rsidRPr="007F3323">
                    <w:t>400</w:t>
                  </w:r>
                </w:p>
              </w:tc>
              <w:tc>
                <w:tcPr>
                  <w:tcW w:w="1134" w:type="dxa"/>
                </w:tcPr>
                <w:p w:rsidR="00942FBB" w:rsidRPr="007F3323" w:rsidRDefault="00942FBB" w:rsidP="00EB602D">
                  <w:pPr>
                    <w:pStyle w:val="TableText"/>
                  </w:pPr>
                  <w:r w:rsidRPr="007F3323">
                    <w:t>10500039</w:t>
                  </w:r>
                </w:p>
              </w:tc>
              <w:tc>
                <w:tcPr>
                  <w:tcW w:w="5953" w:type="dxa"/>
                </w:tcPr>
                <w:p w:rsidR="00942FBB" w:rsidRPr="007F3323" w:rsidRDefault="00942FBB" w:rsidP="00EB602D">
                  <w:pPr>
                    <w:pStyle w:val="TableText"/>
                  </w:pPr>
                  <w:r w:rsidRPr="007F3323">
                    <w:t>子网中的可用</w:t>
                  </w:r>
                  <w:r w:rsidRPr="007F3323">
                    <w:t>IP</w:t>
                  </w:r>
                  <w:r w:rsidRPr="007F3323">
                    <w:t>数目不足，导致给虚拟机分配</w:t>
                  </w:r>
                  <w:r w:rsidRPr="007F3323">
                    <w:t>IP</w:t>
                  </w:r>
                  <w:r w:rsidRPr="007F3323">
                    <w:t>时失败。</w:t>
                  </w:r>
                </w:p>
              </w:tc>
            </w:tr>
            <w:tr w:rsidR="00942FBB" w:rsidRPr="007F3323" w:rsidDel="00573B7C" w:rsidTr="000F402A">
              <w:tc>
                <w:tcPr>
                  <w:tcW w:w="1333" w:type="dxa"/>
                </w:tcPr>
                <w:p w:rsidR="00942FBB" w:rsidRPr="007F3323" w:rsidRDefault="00942FBB" w:rsidP="00EB602D">
                  <w:pPr>
                    <w:pStyle w:val="TableText"/>
                  </w:pPr>
                  <w:r w:rsidRPr="007F3323">
                    <w:t>400</w:t>
                  </w:r>
                </w:p>
              </w:tc>
              <w:tc>
                <w:tcPr>
                  <w:tcW w:w="1134" w:type="dxa"/>
                </w:tcPr>
                <w:p w:rsidR="00942FBB" w:rsidRPr="007F3323" w:rsidRDefault="00942FBB" w:rsidP="00EB602D">
                  <w:pPr>
                    <w:pStyle w:val="TableText"/>
                  </w:pPr>
                  <w:r w:rsidRPr="007F3323">
                    <w:t>10500024</w:t>
                  </w:r>
                </w:p>
              </w:tc>
              <w:tc>
                <w:tcPr>
                  <w:tcW w:w="5953" w:type="dxa"/>
                </w:tcPr>
                <w:p w:rsidR="00942FBB" w:rsidRPr="007F3323" w:rsidRDefault="00942FBB" w:rsidP="00B2040C">
                  <w:pPr>
                    <w:pStyle w:val="TableText"/>
                    <w:rPr>
                      <w:sz w:val="20"/>
                      <w:szCs w:val="20"/>
                    </w:rPr>
                  </w:pPr>
                  <w:r w:rsidRPr="007F3323">
                    <w:t>分配</w:t>
                  </w:r>
                  <w:r w:rsidRPr="007F3323">
                    <w:t>ip</w:t>
                  </w:r>
                  <w:r w:rsidRPr="007F3323">
                    <w:t>地址失败。</w:t>
                  </w:r>
                </w:p>
              </w:tc>
            </w:tr>
            <w:tr w:rsidR="00942FBB" w:rsidRPr="007F3323" w:rsidDel="00573B7C" w:rsidTr="000F402A">
              <w:tc>
                <w:tcPr>
                  <w:tcW w:w="1333" w:type="dxa"/>
                </w:tcPr>
                <w:p w:rsidR="00942FBB" w:rsidRPr="007F3323" w:rsidRDefault="00942FBB" w:rsidP="00EB602D">
                  <w:pPr>
                    <w:pStyle w:val="TableText"/>
                  </w:pPr>
                  <w:r w:rsidRPr="007F3323">
                    <w:t>400</w:t>
                  </w:r>
                </w:p>
              </w:tc>
              <w:tc>
                <w:tcPr>
                  <w:tcW w:w="1134" w:type="dxa"/>
                </w:tcPr>
                <w:p w:rsidR="00942FBB" w:rsidRPr="007F3323" w:rsidRDefault="00942FBB" w:rsidP="00EB602D">
                  <w:pPr>
                    <w:pStyle w:val="TableText"/>
                  </w:pPr>
                  <w:r w:rsidRPr="007F3323">
                    <w:t>10300052</w:t>
                  </w:r>
                </w:p>
              </w:tc>
              <w:tc>
                <w:tcPr>
                  <w:tcW w:w="5953" w:type="dxa"/>
                </w:tcPr>
                <w:p w:rsidR="00942FBB" w:rsidRPr="007F3323" w:rsidRDefault="00942FBB" w:rsidP="00B2040C">
                  <w:pPr>
                    <w:pStyle w:val="TableText"/>
                  </w:pPr>
                  <w:r w:rsidRPr="007F3323">
                    <w:t>系统不支持该</w:t>
                  </w:r>
                  <w:r w:rsidRPr="007F3323">
                    <w:t>USB</w:t>
                  </w:r>
                  <w:r w:rsidRPr="007F3323">
                    <w:t>控制器，请使用系统支持的</w:t>
                  </w:r>
                  <w:r w:rsidRPr="007F3323">
                    <w:t>USB</w:t>
                  </w:r>
                  <w:r w:rsidRPr="007F3323">
                    <w:t>控制器。</w:t>
                  </w:r>
                </w:p>
              </w:tc>
            </w:tr>
            <w:tr w:rsidR="00942FBB" w:rsidRPr="007F3323" w:rsidDel="00573B7C" w:rsidTr="000F402A">
              <w:tc>
                <w:tcPr>
                  <w:tcW w:w="1333" w:type="dxa"/>
                </w:tcPr>
                <w:p w:rsidR="00942FBB" w:rsidRPr="007F3323" w:rsidRDefault="00942FBB" w:rsidP="00EB602D">
                  <w:pPr>
                    <w:pStyle w:val="TableText"/>
                  </w:pPr>
                  <w:r w:rsidRPr="007F3323">
                    <w:t>400</w:t>
                  </w:r>
                </w:p>
              </w:tc>
              <w:tc>
                <w:tcPr>
                  <w:tcW w:w="1134" w:type="dxa"/>
                </w:tcPr>
                <w:p w:rsidR="00942FBB" w:rsidRPr="007F3323" w:rsidRDefault="00942FBB" w:rsidP="00EB602D">
                  <w:pPr>
                    <w:pStyle w:val="TableText"/>
                  </w:pPr>
                  <w:r w:rsidRPr="007F3323">
                    <w:t>10300048</w:t>
                  </w:r>
                </w:p>
              </w:tc>
              <w:tc>
                <w:tcPr>
                  <w:tcW w:w="5953" w:type="dxa"/>
                </w:tcPr>
                <w:p w:rsidR="00942FBB" w:rsidRPr="007F3323" w:rsidRDefault="00942FBB" w:rsidP="00B2040C">
                  <w:pPr>
                    <w:pStyle w:val="TableText"/>
                  </w:pPr>
                  <w:r w:rsidRPr="007F3323">
                    <w:t>USB</w:t>
                  </w:r>
                  <w:r w:rsidRPr="007F3323">
                    <w:t>设备已与虚拟机绑定，不需要重复操作。</w:t>
                  </w:r>
                </w:p>
              </w:tc>
            </w:tr>
            <w:tr w:rsidR="00942FBB" w:rsidRPr="007F3323" w:rsidDel="00573B7C" w:rsidTr="000F402A">
              <w:tc>
                <w:tcPr>
                  <w:tcW w:w="1333" w:type="dxa"/>
                </w:tcPr>
                <w:p w:rsidR="00942FBB" w:rsidRPr="007F3323" w:rsidRDefault="00942FBB" w:rsidP="00EB602D">
                  <w:pPr>
                    <w:pStyle w:val="TableText"/>
                  </w:pPr>
                  <w:r w:rsidRPr="007F3323">
                    <w:t>400</w:t>
                  </w:r>
                </w:p>
              </w:tc>
              <w:tc>
                <w:tcPr>
                  <w:tcW w:w="1134" w:type="dxa"/>
                </w:tcPr>
                <w:p w:rsidR="00942FBB" w:rsidRPr="007F3323" w:rsidRDefault="00942FBB" w:rsidP="00EB602D">
                  <w:pPr>
                    <w:pStyle w:val="TableText"/>
                  </w:pPr>
                  <w:r w:rsidRPr="007F3323">
                    <w:t>10300049</w:t>
                  </w:r>
                </w:p>
              </w:tc>
              <w:tc>
                <w:tcPr>
                  <w:tcW w:w="5953" w:type="dxa"/>
                </w:tcPr>
                <w:p w:rsidR="00942FBB" w:rsidRPr="007F3323" w:rsidRDefault="00942FBB" w:rsidP="00B2040C">
                  <w:pPr>
                    <w:pStyle w:val="TableText"/>
                  </w:pPr>
                  <w:r w:rsidRPr="007F3323">
                    <w:t>一个虚拟机绑定的多个</w:t>
                  </w:r>
                  <w:r w:rsidRPr="007F3323">
                    <w:t>USB</w:t>
                  </w:r>
                  <w:r w:rsidRPr="007F3323">
                    <w:t>设备只能属于同一台主机。</w:t>
                  </w:r>
                </w:p>
              </w:tc>
            </w:tr>
            <w:tr w:rsidR="00942FBB" w:rsidRPr="007F3323" w:rsidDel="00573B7C" w:rsidTr="000F402A">
              <w:tc>
                <w:tcPr>
                  <w:tcW w:w="1333" w:type="dxa"/>
                </w:tcPr>
                <w:p w:rsidR="00942FBB" w:rsidRPr="007F3323" w:rsidRDefault="00942FBB" w:rsidP="00EB602D">
                  <w:pPr>
                    <w:pStyle w:val="TableText"/>
                  </w:pPr>
                  <w:r w:rsidRPr="007F3323">
                    <w:t>400</w:t>
                  </w:r>
                </w:p>
              </w:tc>
              <w:tc>
                <w:tcPr>
                  <w:tcW w:w="1134" w:type="dxa"/>
                </w:tcPr>
                <w:p w:rsidR="00942FBB" w:rsidRPr="007F3323" w:rsidRDefault="00942FBB" w:rsidP="00EB602D">
                  <w:pPr>
                    <w:pStyle w:val="TableText"/>
                  </w:pPr>
                  <w:r w:rsidRPr="007F3323">
                    <w:t>10300063</w:t>
                  </w:r>
                </w:p>
              </w:tc>
              <w:tc>
                <w:tcPr>
                  <w:tcW w:w="5953" w:type="dxa"/>
                </w:tcPr>
                <w:p w:rsidR="00942FBB" w:rsidRPr="007F3323" w:rsidRDefault="00942FBB" w:rsidP="00EB602D">
                  <w:pPr>
                    <w:pStyle w:val="TableText"/>
                  </w:pPr>
                  <w:r w:rsidRPr="007F3323">
                    <w:t>虚拟机操作系统不支持开启</w:t>
                  </w:r>
                  <w:r w:rsidRPr="007F3323">
                    <w:t>CPU</w:t>
                  </w:r>
                  <w:r w:rsidRPr="007F3323">
                    <w:t>热插开关。</w:t>
                  </w:r>
                </w:p>
              </w:tc>
            </w:tr>
            <w:tr w:rsidR="00942FBB" w:rsidRPr="007F3323" w:rsidDel="00573B7C" w:rsidTr="000F402A">
              <w:tc>
                <w:tcPr>
                  <w:tcW w:w="1333" w:type="dxa"/>
                </w:tcPr>
                <w:p w:rsidR="00942FBB" w:rsidRPr="007F3323" w:rsidRDefault="00942FBB" w:rsidP="00EB602D">
                  <w:pPr>
                    <w:pStyle w:val="TableText"/>
                  </w:pPr>
                  <w:r w:rsidRPr="007F3323">
                    <w:t>400</w:t>
                  </w:r>
                </w:p>
              </w:tc>
              <w:tc>
                <w:tcPr>
                  <w:tcW w:w="1134" w:type="dxa"/>
                </w:tcPr>
                <w:p w:rsidR="00942FBB" w:rsidRPr="007F3323" w:rsidRDefault="00942FBB" w:rsidP="00EB602D">
                  <w:pPr>
                    <w:pStyle w:val="TableText"/>
                  </w:pPr>
                  <w:r w:rsidRPr="007F3323">
                    <w:t>10300051</w:t>
                  </w:r>
                </w:p>
              </w:tc>
              <w:tc>
                <w:tcPr>
                  <w:tcW w:w="5953" w:type="dxa"/>
                </w:tcPr>
                <w:p w:rsidR="00942FBB" w:rsidRPr="007F3323" w:rsidRDefault="00942FBB" w:rsidP="00EB602D">
                  <w:pPr>
                    <w:pStyle w:val="TableText"/>
                  </w:pPr>
                  <w:r w:rsidRPr="007F3323">
                    <w:t>虚拟机操作系统不支持启用</w:t>
                  </w:r>
                  <w:r w:rsidRPr="007F3323">
                    <w:t>CPU</w:t>
                  </w:r>
                  <w:r w:rsidRPr="007F3323">
                    <w:t>热插拔开关。</w:t>
                  </w:r>
                </w:p>
              </w:tc>
            </w:tr>
            <w:tr w:rsidR="00942FBB" w:rsidRPr="007F3323" w:rsidDel="00573B7C" w:rsidTr="000F402A">
              <w:tc>
                <w:tcPr>
                  <w:tcW w:w="1333" w:type="dxa"/>
                </w:tcPr>
                <w:p w:rsidR="00942FBB" w:rsidRPr="007F3323" w:rsidRDefault="00942FBB" w:rsidP="00EB602D">
                  <w:pPr>
                    <w:pStyle w:val="TableText"/>
                  </w:pPr>
                  <w:r w:rsidRPr="007F3323">
                    <w:t>400</w:t>
                  </w:r>
                </w:p>
              </w:tc>
              <w:tc>
                <w:tcPr>
                  <w:tcW w:w="1134" w:type="dxa"/>
                </w:tcPr>
                <w:p w:rsidR="00942FBB" w:rsidRPr="007F3323" w:rsidRDefault="00942FBB" w:rsidP="00EB602D">
                  <w:pPr>
                    <w:pStyle w:val="TableText"/>
                  </w:pPr>
                  <w:r w:rsidRPr="007F3323">
                    <w:t>10300064</w:t>
                  </w:r>
                </w:p>
              </w:tc>
              <w:tc>
                <w:tcPr>
                  <w:tcW w:w="5953" w:type="dxa"/>
                </w:tcPr>
                <w:p w:rsidR="00942FBB" w:rsidRPr="007F3323" w:rsidRDefault="005348A4" w:rsidP="00EB602D">
                  <w:pPr>
                    <w:pStyle w:val="TableText"/>
                  </w:pPr>
                  <w:r w:rsidRPr="007F3323">
                    <w:rPr>
                      <w:rFonts w:ascii="宋体" w:hAnsi="宋体"/>
                    </w:rPr>
                    <w:t>“</w:t>
                  </w:r>
                  <w:r w:rsidR="00942FBB" w:rsidRPr="007F3323">
                    <w:t>CPU</w:t>
                  </w:r>
                  <w:r w:rsidR="00942FBB" w:rsidRPr="007F3323">
                    <w:t>热插拔开关</w:t>
                  </w:r>
                  <w:r w:rsidRPr="007F3323">
                    <w:rPr>
                      <w:rFonts w:ascii="宋体" w:hAnsi="宋体"/>
                    </w:rPr>
                    <w:t>”</w:t>
                  </w:r>
                  <w:r w:rsidR="00942FBB" w:rsidRPr="007F3323">
                    <w:t>参数不合法，请重新输入。</w:t>
                  </w:r>
                </w:p>
              </w:tc>
            </w:tr>
            <w:tr w:rsidR="00942FBB" w:rsidRPr="007F3323" w:rsidDel="00573B7C" w:rsidTr="000F402A">
              <w:tc>
                <w:tcPr>
                  <w:tcW w:w="1333" w:type="dxa"/>
                </w:tcPr>
                <w:p w:rsidR="00942FBB" w:rsidRPr="007F3323" w:rsidRDefault="00942FBB" w:rsidP="00EB602D">
                  <w:pPr>
                    <w:pStyle w:val="TableText"/>
                  </w:pPr>
                  <w:r w:rsidRPr="007F3323">
                    <w:t>400</w:t>
                  </w:r>
                </w:p>
              </w:tc>
              <w:tc>
                <w:tcPr>
                  <w:tcW w:w="1134" w:type="dxa"/>
                </w:tcPr>
                <w:p w:rsidR="00942FBB" w:rsidRPr="007F3323" w:rsidRDefault="00942FBB" w:rsidP="00EB602D">
                  <w:pPr>
                    <w:pStyle w:val="TableText"/>
                  </w:pPr>
                  <w:r w:rsidRPr="007F3323">
                    <w:t>10300103</w:t>
                  </w:r>
                </w:p>
              </w:tc>
              <w:tc>
                <w:tcPr>
                  <w:tcW w:w="5953" w:type="dxa"/>
                </w:tcPr>
                <w:p w:rsidR="00942FBB" w:rsidRPr="007F3323" w:rsidRDefault="00942FBB" w:rsidP="00EB602D">
                  <w:pPr>
                    <w:pStyle w:val="TableText"/>
                  </w:pPr>
                  <w:r w:rsidRPr="007F3323">
                    <w:t>虚拟机操作系统不支持打开内存热插开关</w:t>
                  </w:r>
                  <w:r w:rsidRPr="007F3323">
                    <w:rPr>
                      <w:rFonts w:hint="eastAsia"/>
                    </w:rPr>
                    <w:t>。</w:t>
                  </w:r>
                </w:p>
              </w:tc>
            </w:tr>
            <w:tr w:rsidR="00942FBB" w:rsidRPr="007F3323" w:rsidDel="00573B7C" w:rsidTr="000F402A">
              <w:tc>
                <w:tcPr>
                  <w:tcW w:w="1333" w:type="dxa"/>
                </w:tcPr>
                <w:p w:rsidR="00942FBB" w:rsidRPr="007F3323" w:rsidRDefault="00942FBB" w:rsidP="00EB602D">
                  <w:pPr>
                    <w:pStyle w:val="TableText"/>
                  </w:pPr>
                  <w:r w:rsidRPr="007F3323">
                    <w:t>400</w:t>
                  </w:r>
                </w:p>
              </w:tc>
              <w:tc>
                <w:tcPr>
                  <w:tcW w:w="1134" w:type="dxa"/>
                </w:tcPr>
                <w:p w:rsidR="00942FBB" w:rsidRPr="007F3323" w:rsidRDefault="00942FBB" w:rsidP="00EB602D">
                  <w:pPr>
                    <w:pStyle w:val="TableText"/>
                  </w:pPr>
                  <w:r w:rsidRPr="007F3323">
                    <w:t>10300104</w:t>
                  </w:r>
                </w:p>
              </w:tc>
              <w:tc>
                <w:tcPr>
                  <w:tcW w:w="5953" w:type="dxa"/>
                </w:tcPr>
                <w:p w:rsidR="00942FBB" w:rsidRPr="007F3323" w:rsidRDefault="00942FBB" w:rsidP="00EB602D">
                  <w:pPr>
                    <w:pStyle w:val="TableText"/>
                  </w:pPr>
                  <w:r w:rsidRPr="007F3323">
                    <w:t>内存</w:t>
                  </w:r>
                  <w:r w:rsidR="005348A4" w:rsidRPr="007F3323">
                    <w:rPr>
                      <w:rFonts w:ascii="宋体" w:hAnsi="宋体"/>
                    </w:rPr>
                    <w:t>“</w:t>
                  </w:r>
                  <w:r w:rsidRPr="007F3323">
                    <w:t>热插拔开关</w:t>
                  </w:r>
                  <w:r w:rsidR="005348A4" w:rsidRPr="007F3323">
                    <w:rPr>
                      <w:rFonts w:ascii="宋体" w:hAnsi="宋体"/>
                    </w:rPr>
                    <w:t>”</w:t>
                  </w:r>
                  <w:r w:rsidRPr="007F3323">
                    <w:t>参数不合法，请重新输入。</w:t>
                  </w:r>
                </w:p>
              </w:tc>
            </w:tr>
            <w:tr w:rsidR="00942FBB" w:rsidRPr="007F3323" w:rsidDel="00573B7C" w:rsidTr="000F402A">
              <w:tc>
                <w:tcPr>
                  <w:tcW w:w="1333" w:type="dxa"/>
                </w:tcPr>
                <w:p w:rsidR="00942FBB" w:rsidRPr="007F3323" w:rsidRDefault="00942FBB" w:rsidP="00EB602D">
                  <w:pPr>
                    <w:pStyle w:val="TableText"/>
                  </w:pPr>
                  <w:r w:rsidRPr="007F3323">
                    <w:t>400</w:t>
                  </w:r>
                </w:p>
              </w:tc>
              <w:tc>
                <w:tcPr>
                  <w:tcW w:w="1134" w:type="dxa"/>
                </w:tcPr>
                <w:p w:rsidR="00942FBB" w:rsidRPr="007F3323" w:rsidRDefault="00942FBB" w:rsidP="00EB602D">
                  <w:pPr>
                    <w:pStyle w:val="TableText"/>
                  </w:pPr>
                  <w:r w:rsidRPr="007F3323">
                    <w:t>10300301</w:t>
                  </w:r>
                </w:p>
              </w:tc>
              <w:tc>
                <w:tcPr>
                  <w:tcW w:w="5953" w:type="dxa"/>
                </w:tcPr>
                <w:p w:rsidR="00942FBB" w:rsidRPr="007F3323" w:rsidRDefault="00942FBB" w:rsidP="00EB602D">
                  <w:pPr>
                    <w:pStyle w:val="TableText"/>
                  </w:pPr>
                  <w:r w:rsidRPr="007F3323">
                    <w:t>图形处理器状态不允许该操作</w:t>
                  </w:r>
                  <w:r w:rsidRPr="007F3323">
                    <w:rPr>
                      <w:rFonts w:hint="eastAsia"/>
                    </w:rPr>
                    <w:t>。</w:t>
                  </w:r>
                  <w:r w:rsidR="00C372C7">
                    <w:t>(KVM</w:t>
                  </w:r>
                  <w:r w:rsidR="00C372C7">
                    <w:rPr>
                      <w:rFonts w:hint="eastAsia"/>
                    </w:rPr>
                    <w:t>未支持</w:t>
                  </w:r>
                  <w:r w:rsidR="00C372C7">
                    <w:t>)</w:t>
                  </w:r>
                </w:p>
              </w:tc>
            </w:tr>
            <w:tr w:rsidR="00942FBB" w:rsidRPr="007F3323" w:rsidDel="00573B7C" w:rsidTr="000F402A">
              <w:tc>
                <w:tcPr>
                  <w:tcW w:w="1333" w:type="dxa"/>
                </w:tcPr>
                <w:p w:rsidR="00942FBB" w:rsidRPr="007F3323" w:rsidRDefault="00942FBB" w:rsidP="00EB602D">
                  <w:pPr>
                    <w:pStyle w:val="TableText"/>
                  </w:pPr>
                  <w:r w:rsidRPr="007F3323">
                    <w:t>400</w:t>
                  </w:r>
                </w:p>
              </w:tc>
              <w:tc>
                <w:tcPr>
                  <w:tcW w:w="1134" w:type="dxa"/>
                </w:tcPr>
                <w:p w:rsidR="00942FBB" w:rsidRPr="007F3323" w:rsidRDefault="00942FBB" w:rsidP="00EB602D">
                  <w:pPr>
                    <w:pStyle w:val="TableText"/>
                  </w:pPr>
                  <w:r w:rsidRPr="007F3323">
                    <w:t>10300500</w:t>
                  </w:r>
                </w:p>
              </w:tc>
              <w:tc>
                <w:tcPr>
                  <w:tcW w:w="5953" w:type="dxa"/>
                </w:tcPr>
                <w:p w:rsidR="00942FBB" w:rsidRPr="007F3323" w:rsidRDefault="00942FBB" w:rsidP="00EB602D">
                  <w:pPr>
                    <w:pStyle w:val="TableText"/>
                  </w:pPr>
                  <w:r w:rsidRPr="007F3323">
                    <w:t>用户自定义操作系统名长度不合法。</w:t>
                  </w:r>
                </w:p>
              </w:tc>
            </w:tr>
            <w:tr w:rsidR="00942FBB" w:rsidRPr="007F3323" w:rsidDel="00573B7C" w:rsidTr="000F402A">
              <w:tc>
                <w:tcPr>
                  <w:tcW w:w="1333" w:type="dxa"/>
                </w:tcPr>
                <w:p w:rsidR="00942FBB" w:rsidRPr="007F3323" w:rsidRDefault="00942FBB" w:rsidP="00EB602D">
                  <w:pPr>
                    <w:pStyle w:val="TableText"/>
                  </w:pPr>
                  <w:r w:rsidRPr="007F3323">
                    <w:t>400</w:t>
                  </w:r>
                </w:p>
              </w:tc>
              <w:tc>
                <w:tcPr>
                  <w:tcW w:w="1134" w:type="dxa"/>
                </w:tcPr>
                <w:p w:rsidR="00942FBB" w:rsidRPr="007F3323" w:rsidRDefault="00942FBB" w:rsidP="00EB602D">
                  <w:pPr>
                    <w:pStyle w:val="TableText"/>
                  </w:pPr>
                  <w:r w:rsidRPr="007F3323">
                    <w:t>10300303</w:t>
                  </w:r>
                </w:p>
              </w:tc>
              <w:tc>
                <w:tcPr>
                  <w:tcW w:w="5953" w:type="dxa"/>
                </w:tcPr>
                <w:p w:rsidR="00942FBB" w:rsidRPr="007F3323" w:rsidRDefault="00942FBB" w:rsidP="00EB602D">
                  <w:pPr>
                    <w:pStyle w:val="TableText"/>
                  </w:pPr>
                  <w:r w:rsidRPr="007F3323">
                    <w:t>虚拟机绑定图形处理器，预留内存必须是</w:t>
                  </w:r>
                  <w:r w:rsidRPr="007F3323">
                    <w:t>100%</w:t>
                  </w:r>
                  <w:r w:rsidRPr="007F3323">
                    <w:t>。</w:t>
                  </w:r>
                  <w:r w:rsidR="00C372C7">
                    <w:t>(KVM</w:t>
                  </w:r>
                  <w:r w:rsidR="00C372C7">
                    <w:rPr>
                      <w:rFonts w:hint="eastAsia"/>
                    </w:rPr>
                    <w:t>未支持</w:t>
                  </w:r>
                  <w:r w:rsidR="00C372C7">
                    <w:t>)</w:t>
                  </w:r>
                </w:p>
              </w:tc>
            </w:tr>
            <w:tr w:rsidR="00942FBB" w:rsidRPr="007F3323" w:rsidDel="00573B7C" w:rsidTr="000F402A">
              <w:tc>
                <w:tcPr>
                  <w:tcW w:w="1333" w:type="dxa"/>
                </w:tcPr>
                <w:p w:rsidR="00942FBB" w:rsidRPr="007F3323" w:rsidRDefault="00942FBB" w:rsidP="00EB602D">
                  <w:pPr>
                    <w:pStyle w:val="TableText"/>
                  </w:pPr>
                  <w:r w:rsidRPr="007F3323">
                    <w:t>400</w:t>
                  </w:r>
                </w:p>
              </w:tc>
              <w:tc>
                <w:tcPr>
                  <w:tcW w:w="1134" w:type="dxa"/>
                </w:tcPr>
                <w:p w:rsidR="00942FBB" w:rsidRPr="007F3323" w:rsidRDefault="00942FBB" w:rsidP="00EB602D">
                  <w:pPr>
                    <w:pStyle w:val="TableText"/>
                  </w:pPr>
                  <w:r w:rsidRPr="007F3323">
                    <w:t>10300304</w:t>
                  </w:r>
                </w:p>
              </w:tc>
              <w:tc>
                <w:tcPr>
                  <w:tcW w:w="5953" w:type="dxa"/>
                </w:tcPr>
                <w:p w:rsidR="00942FBB" w:rsidRPr="007F3323" w:rsidRDefault="00942FBB" w:rsidP="00EB602D">
                  <w:pPr>
                    <w:pStyle w:val="TableText"/>
                  </w:pPr>
                  <w:r w:rsidRPr="007F3323">
                    <w:t>普通虚拟机只能绑定一个图形处理器。</w:t>
                  </w:r>
                  <w:r w:rsidR="00C372C7">
                    <w:t>(KVM</w:t>
                  </w:r>
                  <w:r w:rsidR="00C372C7">
                    <w:rPr>
                      <w:rFonts w:hint="eastAsia"/>
                    </w:rPr>
                    <w:t>未支持</w:t>
                  </w:r>
                  <w:r w:rsidR="00C372C7">
                    <w:t>)</w:t>
                  </w:r>
                </w:p>
              </w:tc>
            </w:tr>
            <w:tr w:rsidR="00942FBB" w:rsidRPr="007F3323" w:rsidDel="00573B7C" w:rsidTr="000F402A">
              <w:tc>
                <w:tcPr>
                  <w:tcW w:w="1333" w:type="dxa"/>
                </w:tcPr>
                <w:p w:rsidR="00942FBB" w:rsidRPr="007F3323" w:rsidRDefault="00942FBB" w:rsidP="00EB602D">
                  <w:pPr>
                    <w:pStyle w:val="TableText"/>
                  </w:pPr>
                  <w:r w:rsidRPr="007F3323">
                    <w:t>400</w:t>
                  </w:r>
                </w:p>
              </w:tc>
              <w:tc>
                <w:tcPr>
                  <w:tcW w:w="1134" w:type="dxa"/>
                </w:tcPr>
                <w:p w:rsidR="00942FBB" w:rsidRPr="007F3323" w:rsidRDefault="00942FBB" w:rsidP="00EB602D">
                  <w:pPr>
                    <w:pStyle w:val="TableText"/>
                  </w:pPr>
                  <w:r w:rsidRPr="007F3323">
                    <w:t>10800140</w:t>
                  </w:r>
                </w:p>
              </w:tc>
              <w:tc>
                <w:tcPr>
                  <w:tcW w:w="5953" w:type="dxa"/>
                </w:tcPr>
                <w:p w:rsidR="00942FBB" w:rsidRPr="007F3323" w:rsidRDefault="00942FBB" w:rsidP="00EB602D">
                  <w:pPr>
                    <w:pStyle w:val="TableText"/>
                  </w:pPr>
                  <w:r w:rsidRPr="007F3323">
                    <w:t>图形服务器最多只能绑定两个图形处理器。</w:t>
                  </w:r>
                  <w:r w:rsidR="00C372C7">
                    <w:t>(KVM</w:t>
                  </w:r>
                  <w:r w:rsidR="00C372C7">
                    <w:rPr>
                      <w:rFonts w:hint="eastAsia"/>
                    </w:rPr>
                    <w:t>未支持</w:t>
                  </w:r>
                  <w:r w:rsidR="00C372C7">
                    <w:t>)</w:t>
                  </w:r>
                </w:p>
              </w:tc>
            </w:tr>
            <w:tr w:rsidR="00942FBB" w:rsidRPr="007F3323" w:rsidDel="00573B7C" w:rsidTr="000F402A">
              <w:tc>
                <w:tcPr>
                  <w:tcW w:w="1333" w:type="dxa"/>
                </w:tcPr>
                <w:p w:rsidR="00942FBB" w:rsidRPr="007F3323" w:rsidRDefault="00942FBB" w:rsidP="00EB602D">
                  <w:pPr>
                    <w:pStyle w:val="TableText"/>
                  </w:pPr>
                  <w:r w:rsidRPr="007F3323">
                    <w:t>400</w:t>
                  </w:r>
                </w:p>
              </w:tc>
              <w:tc>
                <w:tcPr>
                  <w:tcW w:w="1134" w:type="dxa"/>
                </w:tcPr>
                <w:p w:rsidR="00942FBB" w:rsidRPr="007F3323" w:rsidRDefault="00942FBB" w:rsidP="00EB602D">
                  <w:pPr>
                    <w:pStyle w:val="TableText"/>
                  </w:pPr>
                  <w:r w:rsidRPr="007F3323">
                    <w:t>10800135</w:t>
                  </w:r>
                </w:p>
              </w:tc>
              <w:tc>
                <w:tcPr>
                  <w:tcW w:w="5953" w:type="dxa"/>
                </w:tcPr>
                <w:p w:rsidR="00942FBB" w:rsidRPr="007F3323" w:rsidRDefault="00942FBB" w:rsidP="00EB602D">
                  <w:pPr>
                    <w:pStyle w:val="TableText"/>
                  </w:pPr>
                  <w:r w:rsidRPr="007F3323">
                    <w:t>主机已存在图形服务器，不能新增图形服务器。</w:t>
                  </w:r>
                  <w:r w:rsidR="00C372C7">
                    <w:t>(KVM</w:t>
                  </w:r>
                  <w:r w:rsidR="00C372C7">
                    <w:rPr>
                      <w:rFonts w:hint="eastAsia"/>
                    </w:rPr>
                    <w:t>未支持</w:t>
                  </w:r>
                  <w:r w:rsidR="00C372C7">
                    <w:t>)</w:t>
                  </w:r>
                </w:p>
              </w:tc>
            </w:tr>
            <w:tr w:rsidR="00942FBB" w:rsidRPr="007F3323" w:rsidDel="00573B7C" w:rsidTr="000F402A">
              <w:tc>
                <w:tcPr>
                  <w:tcW w:w="1333" w:type="dxa"/>
                </w:tcPr>
                <w:p w:rsidR="00942FBB" w:rsidRPr="007F3323" w:rsidRDefault="00942FBB" w:rsidP="00EB602D">
                  <w:pPr>
                    <w:pStyle w:val="TableText"/>
                  </w:pPr>
                  <w:r w:rsidRPr="007F3323">
                    <w:t>400</w:t>
                  </w:r>
                </w:p>
              </w:tc>
              <w:tc>
                <w:tcPr>
                  <w:tcW w:w="1134" w:type="dxa"/>
                </w:tcPr>
                <w:p w:rsidR="00942FBB" w:rsidRPr="007F3323" w:rsidRDefault="00942FBB" w:rsidP="00EB602D">
                  <w:pPr>
                    <w:pStyle w:val="TableText"/>
                  </w:pPr>
                  <w:r w:rsidRPr="007F3323">
                    <w:t>10800138</w:t>
                  </w:r>
                </w:p>
              </w:tc>
              <w:tc>
                <w:tcPr>
                  <w:tcW w:w="5953" w:type="dxa"/>
                </w:tcPr>
                <w:p w:rsidR="00942FBB" w:rsidRPr="007F3323" w:rsidRDefault="00942FBB" w:rsidP="00EB602D">
                  <w:pPr>
                    <w:pStyle w:val="TableText"/>
                  </w:pPr>
                  <w:r w:rsidRPr="007F3323">
                    <w:t>图形桌面不允许挂载图形处理器。</w:t>
                  </w:r>
                  <w:r w:rsidR="00C372C7">
                    <w:t>(KVM</w:t>
                  </w:r>
                  <w:r w:rsidR="00C372C7">
                    <w:rPr>
                      <w:rFonts w:hint="eastAsia"/>
                    </w:rPr>
                    <w:t>未支持</w:t>
                  </w:r>
                  <w:r w:rsidR="00C372C7">
                    <w:t>)</w:t>
                  </w:r>
                </w:p>
              </w:tc>
            </w:tr>
            <w:tr w:rsidR="00942FBB" w:rsidRPr="007F3323" w:rsidDel="00573B7C" w:rsidTr="000F402A">
              <w:tc>
                <w:tcPr>
                  <w:tcW w:w="1333" w:type="dxa"/>
                </w:tcPr>
                <w:p w:rsidR="00942FBB" w:rsidRPr="007F3323" w:rsidRDefault="00942FBB" w:rsidP="00EB602D">
                  <w:pPr>
                    <w:pStyle w:val="TableText"/>
                  </w:pPr>
                  <w:r w:rsidRPr="007F3323">
                    <w:t>400</w:t>
                  </w:r>
                </w:p>
              </w:tc>
              <w:tc>
                <w:tcPr>
                  <w:tcW w:w="1134" w:type="dxa"/>
                </w:tcPr>
                <w:p w:rsidR="00942FBB" w:rsidRPr="007F3323" w:rsidRDefault="00942FBB" w:rsidP="00EB602D">
                  <w:pPr>
                    <w:pStyle w:val="TableText"/>
                  </w:pPr>
                  <w:r w:rsidRPr="007F3323">
                    <w:t>10300424</w:t>
                  </w:r>
                </w:p>
              </w:tc>
              <w:tc>
                <w:tcPr>
                  <w:tcW w:w="5953" w:type="dxa"/>
                </w:tcPr>
                <w:p w:rsidR="00942FBB" w:rsidRPr="007F3323" w:rsidRDefault="00942FBB" w:rsidP="00EB602D">
                  <w:pPr>
                    <w:pStyle w:val="TableText"/>
                  </w:pPr>
                  <w:r w:rsidRPr="007F3323">
                    <w:t>虚拟机磁盘</w:t>
                  </w:r>
                  <w:r w:rsidR="005348A4" w:rsidRPr="007F3323">
                    <w:rPr>
                      <w:rFonts w:ascii="宋体" w:hAnsi="宋体"/>
                    </w:rPr>
                    <w:t>”</w:t>
                  </w:r>
                  <w:r w:rsidRPr="007F3323">
                    <w:t>PCI</w:t>
                  </w:r>
                  <w:r w:rsidRPr="007F3323">
                    <w:t>类型</w:t>
                  </w:r>
                  <w:r w:rsidR="005348A4" w:rsidRPr="007F3323">
                    <w:rPr>
                      <w:rFonts w:ascii="宋体" w:hAnsi="宋体"/>
                    </w:rPr>
                    <w:t>“</w:t>
                  </w:r>
                  <w:r w:rsidRPr="007F3323">
                    <w:t>参数不合法，请重新输入</w:t>
                  </w:r>
                  <w:r w:rsidRPr="007F3323">
                    <w:rPr>
                      <w:rFonts w:hint="eastAsia"/>
                    </w:rPr>
                    <w:t>。</w:t>
                  </w:r>
                </w:p>
              </w:tc>
            </w:tr>
            <w:tr w:rsidR="00942FBB" w:rsidRPr="007F3323" w:rsidDel="00573B7C" w:rsidTr="000F402A">
              <w:tc>
                <w:tcPr>
                  <w:tcW w:w="1333" w:type="dxa"/>
                </w:tcPr>
                <w:p w:rsidR="00942FBB" w:rsidRPr="007F3323" w:rsidRDefault="00942FBB" w:rsidP="00EB602D">
                  <w:pPr>
                    <w:pStyle w:val="TableText"/>
                  </w:pPr>
                  <w:r w:rsidRPr="007F3323">
                    <w:t>400</w:t>
                  </w:r>
                </w:p>
              </w:tc>
              <w:tc>
                <w:tcPr>
                  <w:tcW w:w="1134" w:type="dxa"/>
                </w:tcPr>
                <w:p w:rsidR="00942FBB" w:rsidRPr="007F3323" w:rsidRDefault="00942FBB" w:rsidP="00EB602D">
                  <w:pPr>
                    <w:pStyle w:val="TableText"/>
                  </w:pPr>
                  <w:r w:rsidRPr="007F3323">
                    <w:t>10420109</w:t>
                  </w:r>
                </w:p>
              </w:tc>
              <w:tc>
                <w:tcPr>
                  <w:tcW w:w="5953" w:type="dxa"/>
                </w:tcPr>
                <w:p w:rsidR="00942FBB" w:rsidRPr="007F3323" w:rsidRDefault="00942FBB" w:rsidP="00EB602D">
                  <w:pPr>
                    <w:pStyle w:val="TableText"/>
                  </w:pPr>
                  <w:r w:rsidRPr="007F3323">
                    <w:rPr>
                      <w:rFonts w:hint="eastAsia"/>
                    </w:rPr>
                    <w:t>没有可用的数据存储。</w:t>
                  </w:r>
                </w:p>
              </w:tc>
            </w:tr>
            <w:tr w:rsidR="00942FBB" w:rsidRPr="007F3323" w:rsidDel="00573B7C" w:rsidTr="000F402A">
              <w:tc>
                <w:tcPr>
                  <w:tcW w:w="1333" w:type="dxa"/>
                </w:tcPr>
                <w:p w:rsidR="00942FBB" w:rsidRPr="007F3323" w:rsidRDefault="00942FBB" w:rsidP="00EB602D">
                  <w:pPr>
                    <w:pStyle w:val="TableText"/>
                  </w:pPr>
                  <w:r w:rsidRPr="007F3323">
                    <w:rPr>
                      <w:rFonts w:hint="eastAsia"/>
                    </w:rPr>
                    <w:t>400</w:t>
                  </w:r>
                </w:p>
              </w:tc>
              <w:tc>
                <w:tcPr>
                  <w:tcW w:w="1134" w:type="dxa"/>
                </w:tcPr>
                <w:p w:rsidR="00942FBB" w:rsidRPr="007F3323" w:rsidRDefault="00942FBB" w:rsidP="00EB602D">
                  <w:pPr>
                    <w:pStyle w:val="TableText"/>
                  </w:pPr>
                  <w:r w:rsidRPr="007F3323">
                    <w:t>10310075</w:t>
                  </w:r>
                </w:p>
              </w:tc>
              <w:tc>
                <w:tcPr>
                  <w:tcW w:w="5953" w:type="dxa"/>
                </w:tcPr>
                <w:p w:rsidR="00942FBB" w:rsidRPr="007F3323" w:rsidRDefault="00942FBB" w:rsidP="00EB602D">
                  <w:pPr>
                    <w:pStyle w:val="TableText"/>
                  </w:pPr>
                  <w:r w:rsidRPr="007F3323">
                    <w:rPr>
                      <w:rFonts w:hint="eastAsia"/>
                    </w:rPr>
                    <w:t>共享磁盘绑定的虚拟机达到上限。</w:t>
                  </w:r>
                </w:p>
              </w:tc>
            </w:tr>
            <w:tr w:rsidR="00942FBB" w:rsidRPr="007F3323" w:rsidDel="00573B7C" w:rsidTr="000F402A">
              <w:tc>
                <w:tcPr>
                  <w:tcW w:w="1333" w:type="dxa"/>
                </w:tcPr>
                <w:p w:rsidR="00942FBB" w:rsidRPr="007F3323" w:rsidRDefault="00942FBB" w:rsidP="00EB602D">
                  <w:pPr>
                    <w:pStyle w:val="TableText"/>
                  </w:pPr>
                  <w:r w:rsidRPr="007F3323">
                    <w:rPr>
                      <w:rFonts w:hint="eastAsia"/>
                    </w:rPr>
                    <w:t>400</w:t>
                  </w:r>
                </w:p>
              </w:tc>
              <w:tc>
                <w:tcPr>
                  <w:tcW w:w="1134" w:type="dxa"/>
                </w:tcPr>
                <w:p w:rsidR="00942FBB" w:rsidRPr="007F3323" w:rsidRDefault="00942FBB" w:rsidP="00EB602D">
                  <w:pPr>
                    <w:pStyle w:val="TableText"/>
                  </w:pPr>
                  <w:r w:rsidRPr="007F3323">
                    <w:t>10420066</w:t>
                  </w:r>
                </w:p>
              </w:tc>
              <w:tc>
                <w:tcPr>
                  <w:tcW w:w="5953" w:type="dxa"/>
                </w:tcPr>
                <w:p w:rsidR="00942FBB" w:rsidRPr="007F3323" w:rsidRDefault="00942FBB" w:rsidP="00EB602D">
                  <w:pPr>
                    <w:pStyle w:val="TableText"/>
                  </w:pPr>
                  <w:r w:rsidRPr="007F3323">
                    <w:rPr>
                      <w:rFonts w:hint="eastAsia"/>
                    </w:rPr>
                    <w:t>当前存类型只支持创建精简磁盘。</w:t>
                  </w:r>
                </w:p>
              </w:tc>
            </w:tr>
            <w:tr w:rsidR="00942FBB" w:rsidRPr="007F3323" w:rsidDel="00573B7C" w:rsidTr="000F402A">
              <w:tc>
                <w:tcPr>
                  <w:tcW w:w="1333" w:type="dxa"/>
                </w:tcPr>
                <w:p w:rsidR="00942FBB" w:rsidRPr="007F3323" w:rsidRDefault="00942FBB" w:rsidP="00EB602D">
                  <w:pPr>
                    <w:pStyle w:val="TableText"/>
                  </w:pPr>
                  <w:bookmarkStart w:id="181" w:name="_Hlk375158132"/>
                  <w:r w:rsidRPr="007F3323">
                    <w:rPr>
                      <w:rFonts w:hint="eastAsia"/>
                    </w:rPr>
                    <w:t>400</w:t>
                  </w:r>
                </w:p>
              </w:tc>
              <w:tc>
                <w:tcPr>
                  <w:tcW w:w="1134" w:type="dxa"/>
                </w:tcPr>
                <w:p w:rsidR="00942FBB" w:rsidRPr="007F3323" w:rsidRDefault="00942FBB" w:rsidP="00EB602D">
                  <w:pPr>
                    <w:pStyle w:val="TableText"/>
                  </w:pPr>
                  <w:r w:rsidRPr="007F3323">
                    <w:t>10300468</w:t>
                  </w:r>
                </w:p>
              </w:tc>
              <w:tc>
                <w:tcPr>
                  <w:tcW w:w="5953" w:type="dxa"/>
                </w:tcPr>
                <w:p w:rsidR="00942FBB" w:rsidRPr="007F3323" w:rsidRDefault="00942FBB" w:rsidP="00EB602D">
                  <w:pPr>
                    <w:pStyle w:val="TableText"/>
                  </w:pPr>
                  <w:r w:rsidRPr="007F3323">
                    <w:rPr>
                      <w:rFonts w:hint="eastAsia"/>
                    </w:rPr>
                    <w:t>vnc</w:t>
                  </w:r>
                  <w:r w:rsidRPr="007F3323">
                    <w:rPr>
                      <w:rFonts w:hint="eastAsia"/>
                    </w:rPr>
                    <w:t>密码最大长度为</w:t>
                  </w:r>
                  <w:r w:rsidRPr="007F3323">
                    <w:rPr>
                      <w:rFonts w:hint="eastAsia"/>
                    </w:rPr>
                    <w:t>8</w:t>
                  </w:r>
                  <w:r w:rsidRPr="007F3323">
                    <w:rPr>
                      <w:rFonts w:hint="eastAsia"/>
                    </w:rPr>
                    <w:t>，请输入合法的参数后重试。</w:t>
                  </w:r>
                </w:p>
              </w:tc>
            </w:tr>
            <w:tr w:rsidR="00942FBB" w:rsidRPr="007F3323" w:rsidDel="00573B7C" w:rsidTr="000F402A">
              <w:tc>
                <w:tcPr>
                  <w:tcW w:w="1333" w:type="dxa"/>
                </w:tcPr>
                <w:p w:rsidR="00942FBB" w:rsidRPr="007F3323" w:rsidRDefault="00942FBB" w:rsidP="00EB602D">
                  <w:pPr>
                    <w:pStyle w:val="TableText"/>
                  </w:pPr>
                  <w:r w:rsidRPr="007F3323">
                    <w:rPr>
                      <w:rFonts w:hint="eastAsia"/>
                    </w:rPr>
                    <w:t>400</w:t>
                  </w:r>
                </w:p>
              </w:tc>
              <w:tc>
                <w:tcPr>
                  <w:tcW w:w="1134" w:type="dxa"/>
                </w:tcPr>
                <w:p w:rsidR="00942FBB" w:rsidRPr="007F3323" w:rsidRDefault="00942FBB" w:rsidP="00EB602D">
                  <w:pPr>
                    <w:pStyle w:val="TableText"/>
                  </w:pPr>
                  <w:r w:rsidRPr="007F3323">
                    <w:t>10300469</w:t>
                  </w:r>
                </w:p>
              </w:tc>
              <w:tc>
                <w:tcPr>
                  <w:tcW w:w="5953" w:type="dxa"/>
                </w:tcPr>
                <w:p w:rsidR="00942FBB" w:rsidRPr="007F3323" w:rsidRDefault="00942FBB" w:rsidP="00EB602D">
                  <w:pPr>
                    <w:pStyle w:val="TableText"/>
                  </w:pPr>
                  <w:r w:rsidRPr="007F3323">
                    <w:rPr>
                      <w:rFonts w:hint="eastAsia"/>
                    </w:rPr>
                    <w:t>vnc</w:t>
                  </w:r>
                  <w:r w:rsidRPr="007F3323">
                    <w:rPr>
                      <w:rFonts w:hint="eastAsia"/>
                    </w:rPr>
                    <w:t>密码参数输入错误，</w:t>
                  </w:r>
                  <w:r w:rsidRPr="007F3323">
                    <w:rPr>
                      <w:rFonts w:hint="eastAsia"/>
                    </w:rPr>
                    <w:t>vnc</w:t>
                  </w:r>
                  <w:r w:rsidRPr="007F3323">
                    <w:rPr>
                      <w:rFonts w:hint="eastAsia"/>
                    </w:rPr>
                    <w:t>密码只能输入英文字母和数字，请输入合法的参数后重试。</w:t>
                  </w:r>
                </w:p>
              </w:tc>
            </w:tr>
            <w:tr w:rsidR="00942FBB" w:rsidRPr="007F3323" w:rsidDel="00573B7C" w:rsidTr="000F402A">
              <w:tc>
                <w:tcPr>
                  <w:tcW w:w="1333" w:type="dxa"/>
                </w:tcPr>
                <w:p w:rsidR="00942FBB" w:rsidRPr="007F3323" w:rsidRDefault="00942FBB" w:rsidP="00EB602D">
                  <w:pPr>
                    <w:pStyle w:val="TableText"/>
                  </w:pPr>
                  <w:r w:rsidRPr="007F3323">
                    <w:rPr>
                      <w:rFonts w:hint="eastAsia"/>
                    </w:rPr>
                    <w:t>400</w:t>
                  </w:r>
                </w:p>
              </w:tc>
              <w:tc>
                <w:tcPr>
                  <w:tcW w:w="1134" w:type="dxa"/>
                </w:tcPr>
                <w:p w:rsidR="00942FBB" w:rsidRPr="007F3323" w:rsidRDefault="00942FBB" w:rsidP="00EB602D">
                  <w:pPr>
                    <w:pStyle w:val="TableText"/>
                  </w:pPr>
                  <w:r w:rsidRPr="007F3323">
                    <w:t>10300471</w:t>
                  </w:r>
                </w:p>
              </w:tc>
              <w:tc>
                <w:tcPr>
                  <w:tcW w:w="5953" w:type="dxa"/>
                </w:tcPr>
                <w:p w:rsidR="00942FBB" w:rsidRPr="007F3323" w:rsidRDefault="00942FBB" w:rsidP="00EB602D">
                  <w:pPr>
                    <w:pStyle w:val="TableText"/>
                  </w:pPr>
                  <w:r w:rsidRPr="007F3323">
                    <w:rPr>
                      <w:rFonts w:hint="eastAsia"/>
                    </w:rPr>
                    <w:t>vnc</w:t>
                  </w:r>
                  <w:r w:rsidRPr="007F3323">
                    <w:rPr>
                      <w:rFonts w:hint="eastAsia"/>
                    </w:rPr>
                    <w:t>密码不能为空，请输入合法的参数后重试。</w:t>
                  </w:r>
                </w:p>
              </w:tc>
            </w:tr>
            <w:tr w:rsidR="00942FBB" w:rsidRPr="007F3323" w:rsidDel="00573B7C" w:rsidTr="000F402A">
              <w:tc>
                <w:tcPr>
                  <w:tcW w:w="1333" w:type="dxa"/>
                </w:tcPr>
                <w:p w:rsidR="00942FBB" w:rsidRPr="007F3323" w:rsidRDefault="00942FBB" w:rsidP="00EB602D">
                  <w:pPr>
                    <w:pStyle w:val="TableText"/>
                  </w:pPr>
                  <w:r w:rsidRPr="007F3323">
                    <w:rPr>
                      <w:rFonts w:hint="eastAsia"/>
                    </w:rPr>
                    <w:t>400</w:t>
                  </w:r>
                </w:p>
              </w:tc>
              <w:tc>
                <w:tcPr>
                  <w:tcW w:w="1134" w:type="dxa"/>
                </w:tcPr>
                <w:p w:rsidR="00942FBB" w:rsidRPr="007F3323" w:rsidRDefault="00942FBB" w:rsidP="00EB602D">
                  <w:pPr>
                    <w:pStyle w:val="TableText"/>
                  </w:pPr>
                  <w:r w:rsidRPr="007F3323">
                    <w:t>10300561</w:t>
                  </w:r>
                </w:p>
              </w:tc>
              <w:tc>
                <w:tcPr>
                  <w:tcW w:w="5953" w:type="dxa"/>
                </w:tcPr>
                <w:p w:rsidR="00942FBB" w:rsidRPr="007F3323" w:rsidRDefault="00942FBB" w:rsidP="00EB602D">
                  <w:pPr>
                    <w:pStyle w:val="TableText"/>
                  </w:pPr>
                  <w:r w:rsidRPr="007F3323">
                    <w:rPr>
                      <w:rFonts w:hint="eastAsia"/>
                    </w:rPr>
                    <w:t>每</w:t>
                  </w:r>
                  <w:r w:rsidRPr="007F3323">
                    <w:rPr>
                      <w:rFonts w:hint="eastAsia"/>
                    </w:rPr>
                    <w:t>CPU</w:t>
                  </w:r>
                  <w:r w:rsidRPr="007F3323">
                    <w:rPr>
                      <w:rFonts w:hint="eastAsia"/>
                    </w:rPr>
                    <w:t>插槽的核数不合法，请重新输入。</w:t>
                  </w:r>
                </w:p>
              </w:tc>
            </w:tr>
            <w:tr w:rsidR="00942FBB" w:rsidRPr="007F3323" w:rsidDel="00573B7C" w:rsidTr="000F402A">
              <w:tc>
                <w:tcPr>
                  <w:tcW w:w="1333" w:type="dxa"/>
                </w:tcPr>
                <w:p w:rsidR="00942FBB" w:rsidRPr="007F3323" w:rsidRDefault="00942FBB" w:rsidP="00EB602D">
                  <w:pPr>
                    <w:pStyle w:val="TableText"/>
                  </w:pPr>
                  <w:r w:rsidRPr="007F3323">
                    <w:t>400</w:t>
                  </w:r>
                </w:p>
              </w:tc>
              <w:tc>
                <w:tcPr>
                  <w:tcW w:w="1134" w:type="dxa"/>
                </w:tcPr>
                <w:p w:rsidR="00942FBB" w:rsidRPr="007F3323" w:rsidRDefault="00942FBB" w:rsidP="00EB602D">
                  <w:pPr>
                    <w:pStyle w:val="TableText"/>
                  </w:pPr>
                  <w:r w:rsidRPr="007F3323">
                    <w:t>10300451</w:t>
                  </w:r>
                </w:p>
              </w:tc>
              <w:tc>
                <w:tcPr>
                  <w:tcW w:w="5953" w:type="dxa"/>
                </w:tcPr>
                <w:p w:rsidR="00942FBB" w:rsidRPr="007F3323" w:rsidRDefault="00942FBB" w:rsidP="00EB602D">
                  <w:pPr>
                    <w:pStyle w:val="TableText"/>
                  </w:pPr>
                  <w:r w:rsidRPr="007F3323">
                    <w:rPr>
                      <w:rFonts w:hint="eastAsia"/>
                    </w:rPr>
                    <w:t>虚拟机</w:t>
                  </w:r>
                  <w:r w:rsidRPr="007F3323">
                    <w:t>UUID</w:t>
                  </w:r>
                  <w:r w:rsidRPr="007F3323">
                    <w:rPr>
                      <w:rFonts w:hint="eastAsia"/>
                    </w:rPr>
                    <w:t>已存在</w:t>
                  </w:r>
                </w:p>
              </w:tc>
            </w:tr>
            <w:tr w:rsidR="00942FBB" w:rsidRPr="007F3323" w:rsidDel="00573B7C" w:rsidTr="000F402A">
              <w:tc>
                <w:tcPr>
                  <w:tcW w:w="1333" w:type="dxa"/>
                </w:tcPr>
                <w:p w:rsidR="00942FBB" w:rsidRPr="007F3323" w:rsidRDefault="00942FBB" w:rsidP="00EB602D">
                  <w:pPr>
                    <w:pStyle w:val="TableText"/>
                  </w:pPr>
                  <w:r w:rsidRPr="007F3323">
                    <w:rPr>
                      <w:rFonts w:hint="eastAsia"/>
                    </w:rPr>
                    <w:t>400</w:t>
                  </w:r>
                </w:p>
              </w:tc>
              <w:tc>
                <w:tcPr>
                  <w:tcW w:w="1134" w:type="dxa"/>
                </w:tcPr>
                <w:p w:rsidR="00942FBB" w:rsidRPr="007F3323" w:rsidRDefault="00942FBB" w:rsidP="00EB602D">
                  <w:pPr>
                    <w:pStyle w:val="TableText"/>
                  </w:pPr>
                  <w:r w:rsidRPr="007F3323">
                    <w:rPr>
                      <w:rFonts w:hint="eastAsia"/>
                    </w:rPr>
                    <w:t>10300503</w:t>
                  </w:r>
                </w:p>
              </w:tc>
              <w:tc>
                <w:tcPr>
                  <w:tcW w:w="5953" w:type="dxa"/>
                </w:tcPr>
                <w:p w:rsidR="00942FBB" w:rsidRPr="007F3323" w:rsidRDefault="005348A4" w:rsidP="00EB602D">
                  <w:pPr>
                    <w:pStyle w:val="TableText"/>
                  </w:pPr>
                  <w:r w:rsidRPr="007F3323">
                    <w:rPr>
                      <w:rFonts w:ascii="宋体" w:hAnsi="宋体" w:hint="eastAsia"/>
                    </w:rPr>
                    <w:t>“</w:t>
                  </w:r>
                  <w:r w:rsidR="00942FBB" w:rsidRPr="007F3323">
                    <w:rPr>
                      <w:rFonts w:hint="eastAsia"/>
                    </w:rPr>
                    <w:t>网卡类型</w:t>
                  </w:r>
                  <w:r w:rsidRPr="007F3323">
                    <w:rPr>
                      <w:rFonts w:ascii="宋体" w:hAnsi="宋体" w:hint="eastAsia"/>
                    </w:rPr>
                    <w:t>”</w:t>
                  </w:r>
                  <w:r w:rsidR="00942FBB" w:rsidRPr="007F3323">
                    <w:rPr>
                      <w:rFonts w:hint="eastAsia"/>
                    </w:rPr>
                    <w:t>参数不合法，请重新输入。</w:t>
                  </w:r>
                </w:p>
              </w:tc>
            </w:tr>
            <w:tr w:rsidR="00942FBB" w:rsidRPr="007F3323" w:rsidDel="00573B7C" w:rsidTr="000F402A">
              <w:tc>
                <w:tcPr>
                  <w:tcW w:w="1333" w:type="dxa"/>
                </w:tcPr>
                <w:p w:rsidR="00942FBB" w:rsidRPr="007F3323" w:rsidRDefault="00942FBB" w:rsidP="00EB602D">
                  <w:pPr>
                    <w:pStyle w:val="TableText"/>
                  </w:pPr>
                  <w:r w:rsidRPr="007F3323">
                    <w:rPr>
                      <w:rFonts w:hint="eastAsia"/>
                    </w:rPr>
                    <w:t>400</w:t>
                  </w:r>
                </w:p>
              </w:tc>
              <w:tc>
                <w:tcPr>
                  <w:tcW w:w="1134" w:type="dxa"/>
                </w:tcPr>
                <w:p w:rsidR="00942FBB" w:rsidRPr="007F3323" w:rsidRDefault="00942FBB" w:rsidP="00EB602D">
                  <w:pPr>
                    <w:pStyle w:val="TableText"/>
                  </w:pPr>
                  <w:r w:rsidRPr="007F3323">
                    <w:rPr>
                      <w:rFonts w:hint="eastAsia"/>
                    </w:rPr>
                    <w:t>10300730</w:t>
                  </w:r>
                </w:p>
              </w:tc>
              <w:tc>
                <w:tcPr>
                  <w:tcW w:w="5953" w:type="dxa"/>
                </w:tcPr>
                <w:p w:rsidR="00942FBB" w:rsidRPr="007F3323" w:rsidRDefault="00942FBB" w:rsidP="00EB602D">
                  <w:pPr>
                    <w:pStyle w:val="TableText"/>
                  </w:pPr>
                  <w:r w:rsidRPr="007F3323">
                    <w:rPr>
                      <w:rFonts w:hint="eastAsia"/>
                    </w:rPr>
                    <w:t>不允许创建绑定故障切换主机的虚拟机。</w:t>
                  </w:r>
                </w:p>
              </w:tc>
            </w:tr>
            <w:tr w:rsidR="00942FBB" w:rsidRPr="007F3323" w:rsidDel="00573B7C" w:rsidTr="000F402A">
              <w:tc>
                <w:tcPr>
                  <w:tcW w:w="1333" w:type="dxa"/>
                </w:tcPr>
                <w:p w:rsidR="00942FBB" w:rsidRPr="007F3323" w:rsidRDefault="00942FBB" w:rsidP="00EB602D">
                  <w:pPr>
                    <w:pStyle w:val="TableText"/>
                  </w:pPr>
                  <w:r w:rsidRPr="007F3323">
                    <w:rPr>
                      <w:rFonts w:hint="eastAsia"/>
                    </w:rPr>
                    <w:t>400</w:t>
                  </w:r>
                </w:p>
              </w:tc>
              <w:tc>
                <w:tcPr>
                  <w:tcW w:w="1134" w:type="dxa"/>
                </w:tcPr>
                <w:p w:rsidR="00942FBB" w:rsidRPr="007F3323" w:rsidRDefault="00942FBB" w:rsidP="00EB602D">
                  <w:pPr>
                    <w:pStyle w:val="TableText"/>
                  </w:pPr>
                  <w:r w:rsidRPr="007F3323">
                    <w:t>10300507</w:t>
                  </w:r>
                </w:p>
              </w:tc>
              <w:tc>
                <w:tcPr>
                  <w:tcW w:w="5953" w:type="dxa"/>
                </w:tcPr>
                <w:p w:rsidR="00942FBB" w:rsidRPr="007F3323" w:rsidRDefault="00942FBB" w:rsidP="00EB602D">
                  <w:pPr>
                    <w:pStyle w:val="TableText"/>
                  </w:pPr>
                  <w:r w:rsidRPr="007F3323">
                    <w:t>虚拟机</w:t>
                  </w:r>
                  <w:r w:rsidR="005348A4" w:rsidRPr="007F3323">
                    <w:rPr>
                      <w:rFonts w:ascii="宋体" w:hAnsi="宋体"/>
                    </w:rPr>
                    <w:t>“</w:t>
                  </w:r>
                  <w:r w:rsidRPr="007F3323">
                    <w:t>安全类型</w:t>
                  </w:r>
                  <w:r w:rsidR="005348A4" w:rsidRPr="007F3323">
                    <w:rPr>
                      <w:rFonts w:ascii="宋体" w:hAnsi="宋体"/>
                    </w:rPr>
                    <w:t>”</w:t>
                  </w:r>
                  <w:r w:rsidRPr="007F3323">
                    <w:t>参数不合法，请重新输入。</w:t>
                  </w:r>
                </w:p>
              </w:tc>
            </w:tr>
            <w:tr w:rsidR="00942FBB" w:rsidRPr="007F3323" w:rsidDel="00573B7C" w:rsidTr="000F402A">
              <w:tc>
                <w:tcPr>
                  <w:tcW w:w="1333" w:type="dxa"/>
                </w:tcPr>
                <w:p w:rsidR="00942FBB" w:rsidRPr="007F3323" w:rsidRDefault="00942FBB" w:rsidP="00EB602D">
                  <w:pPr>
                    <w:pStyle w:val="TableText"/>
                  </w:pPr>
                  <w:r w:rsidRPr="007F3323">
                    <w:rPr>
                      <w:rFonts w:hint="eastAsia"/>
                    </w:rPr>
                    <w:t>400</w:t>
                  </w:r>
                </w:p>
              </w:tc>
              <w:tc>
                <w:tcPr>
                  <w:tcW w:w="1134" w:type="dxa"/>
                </w:tcPr>
                <w:p w:rsidR="00942FBB" w:rsidRPr="007F3323" w:rsidRDefault="00942FBB" w:rsidP="00EB602D">
                  <w:pPr>
                    <w:pStyle w:val="TableText"/>
                  </w:pPr>
                  <w:r w:rsidRPr="007F3323">
                    <w:t>10300250</w:t>
                  </w:r>
                </w:p>
              </w:tc>
              <w:tc>
                <w:tcPr>
                  <w:tcW w:w="5953" w:type="dxa"/>
                </w:tcPr>
                <w:p w:rsidR="00942FBB" w:rsidRPr="007F3323" w:rsidRDefault="00942FBB" w:rsidP="00EB602D">
                  <w:pPr>
                    <w:pStyle w:val="TableText"/>
                  </w:pPr>
                  <w:r w:rsidRPr="007F3323">
                    <w:rPr>
                      <w:rFonts w:hint="eastAsia"/>
                    </w:rPr>
                    <w:t>图形服务器不允许挂载虚拟图形处理器。</w:t>
                  </w:r>
                  <w:r w:rsidR="00DE75FE">
                    <w:t>(KVM</w:t>
                  </w:r>
                  <w:r w:rsidR="00DE75FE">
                    <w:rPr>
                      <w:rFonts w:hint="eastAsia"/>
                    </w:rPr>
                    <w:t>未支持</w:t>
                  </w:r>
                  <w:r w:rsidR="00DE75FE">
                    <w:t>)</w:t>
                  </w:r>
                </w:p>
              </w:tc>
            </w:tr>
            <w:tr w:rsidR="00942FBB" w:rsidRPr="007F3323" w:rsidDel="00573B7C" w:rsidTr="000F402A">
              <w:tc>
                <w:tcPr>
                  <w:tcW w:w="1333" w:type="dxa"/>
                </w:tcPr>
                <w:p w:rsidR="00942FBB" w:rsidRPr="007F3323" w:rsidRDefault="00942FBB" w:rsidP="00EB602D">
                  <w:pPr>
                    <w:pStyle w:val="TableText"/>
                  </w:pPr>
                  <w:r w:rsidRPr="007F3323">
                    <w:rPr>
                      <w:rFonts w:hint="eastAsia"/>
                    </w:rPr>
                    <w:t>400</w:t>
                  </w:r>
                </w:p>
              </w:tc>
              <w:tc>
                <w:tcPr>
                  <w:tcW w:w="1134" w:type="dxa"/>
                </w:tcPr>
                <w:p w:rsidR="00942FBB" w:rsidRPr="007F3323" w:rsidRDefault="00942FBB" w:rsidP="00EB602D">
                  <w:pPr>
                    <w:pStyle w:val="TableText"/>
                  </w:pPr>
                  <w:r w:rsidRPr="007F3323">
                    <w:t>10300251</w:t>
                  </w:r>
                </w:p>
              </w:tc>
              <w:tc>
                <w:tcPr>
                  <w:tcW w:w="5953" w:type="dxa"/>
                </w:tcPr>
                <w:p w:rsidR="00942FBB" w:rsidRPr="007F3323" w:rsidRDefault="00942FBB" w:rsidP="00EB602D">
                  <w:pPr>
                    <w:pStyle w:val="TableText"/>
                  </w:pPr>
                  <w:r w:rsidRPr="007F3323">
                    <w:rPr>
                      <w:rFonts w:hint="eastAsia"/>
                    </w:rPr>
                    <w:t>虚拟机只允许绑定一个虚拟图形处理器。</w:t>
                  </w:r>
                  <w:r w:rsidR="00DE75FE">
                    <w:t>(KVM</w:t>
                  </w:r>
                  <w:r w:rsidR="00DE75FE">
                    <w:rPr>
                      <w:rFonts w:hint="eastAsia"/>
                    </w:rPr>
                    <w:t>未支持</w:t>
                  </w:r>
                  <w:r w:rsidR="00DE75FE">
                    <w:t>)</w:t>
                  </w:r>
                </w:p>
              </w:tc>
            </w:tr>
            <w:tr w:rsidR="00942FBB" w:rsidRPr="007F3323" w:rsidDel="00573B7C" w:rsidTr="000F402A">
              <w:tc>
                <w:tcPr>
                  <w:tcW w:w="1333" w:type="dxa"/>
                </w:tcPr>
                <w:p w:rsidR="00942FBB" w:rsidRPr="007F3323" w:rsidRDefault="00942FBB" w:rsidP="00EB602D">
                  <w:pPr>
                    <w:pStyle w:val="TableText"/>
                  </w:pPr>
                  <w:r w:rsidRPr="007F3323">
                    <w:rPr>
                      <w:rFonts w:hint="eastAsia"/>
                    </w:rPr>
                    <w:t>400</w:t>
                  </w:r>
                </w:p>
              </w:tc>
              <w:tc>
                <w:tcPr>
                  <w:tcW w:w="1134" w:type="dxa"/>
                </w:tcPr>
                <w:p w:rsidR="00942FBB" w:rsidRPr="007F3323" w:rsidRDefault="00942FBB" w:rsidP="00EB602D">
                  <w:pPr>
                    <w:pStyle w:val="TableText"/>
                  </w:pPr>
                  <w:r w:rsidRPr="007F3323">
                    <w:t>10300252</w:t>
                  </w:r>
                </w:p>
              </w:tc>
              <w:tc>
                <w:tcPr>
                  <w:tcW w:w="5953" w:type="dxa"/>
                </w:tcPr>
                <w:p w:rsidR="00942FBB" w:rsidRPr="007F3323" w:rsidRDefault="00942FBB" w:rsidP="00EB602D">
                  <w:pPr>
                    <w:pStyle w:val="TableText"/>
                  </w:pPr>
                  <w:r w:rsidRPr="007F3323">
                    <w:rPr>
                      <w:rFonts w:hint="eastAsia"/>
                    </w:rPr>
                    <w:t>虚拟机不支持同时绑定直通图形处理器和虚拟化图形处理器。</w:t>
                  </w:r>
                  <w:r w:rsidR="00DE75FE">
                    <w:t>(KVM</w:t>
                  </w:r>
                  <w:r w:rsidR="00DE75FE">
                    <w:rPr>
                      <w:rFonts w:hint="eastAsia"/>
                    </w:rPr>
                    <w:t>未支持</w:t>
                  </w:r>
                  <w:r w:rsidR="00DE75FE">
                    <w:t>)</w:t>
                  </w:r>
                </w:p>
              </w:tc>
            </w:tr>
            <w:tr w:rsidR="00942FBB" w:rsidRPr="007F3323" w:rsidDel="00573B7C" w:rsidTr="000F402A">
              <w:tc>
                <w:tcPr>
                  <w:tcW w:w="1333" w:type="dxa"/>
                </w:tcPr>
                <w:p w:rsidR="00942FBB" w:rsidRPr="007F3323" w:rsidRDefault="00942FBB" w:rsidP="00EB602D">
                  <w:pPr>
                    <w:pStyle w:val="TableText"/>
                  </w:pPr>
                  <w:r w:rsidRPr="007F3323">
                    <w:rPr>
                      <w:rFonts w:hint="eastAsia"/>
                    </w:rPr>
                    <w:t>400</w:t>
                  </w:r>
                </w:p>
              </w:tc>
              <w:tc>
                <w:tcPr>
                  <w:tcW w:w="1134" w:type="dxa"/>
                </w:tcPr>
                <w:p w:rsidR="00942FBB" w:rsidRPr="007F3323" w:rsidRDefault="00942FBB" w:rsidP="00EB602D">
                  <w:pPr>
                    <w:pStyle w:val="TableText"/>
                  </w:pPr>
                  <w:r w:rsidRPr="007F3323">
                    <w:t>10300253</w:t>
                  </w:r>
                </w:p>
              </w:tc>
              <w:tc>
                <w:tcPr>
                  <w:tcW w:w="5953" w:type="dxa"/>
                </w:tcPr>
                <w:p w:rsidR="00942FBB" w:rsidRPr="007F3323" w:rsidRDefault="00942FBB" w:rsidP="00EB602D">
                  <w:pPr>
                    <w:pStyle w:val="TableText"/>
                  </w:pPr>
                  <w:r w:rsidRPr="007F3323">
                    <w:rPr>
                      <w:rFonts w:hint="eastAsia"/>
                    </w:rPr>
                    <w:t>图形处理器绑定的虚拟机数目已达当前使用方式上限。</w:t>
                  </w:r>
                  <w:r w:rsidR="00DE75FE">
                    <w:t>(KVM</w:t>
                  </w:r>
                  <w:r w:rsidR="00DE75FE">
                    <w:rPr>
                      <w:rFonts w:hint="eastAsia"/>
                    </w:rPr>
                    <w:t>未支持</w:t>
                  </w:r>
                  <w:r w:rsidR="00DE75FE">
                    <w:t>)</w:t>
                  </w:r>
                </w:p>
              </w:tc>
            </w:tr>
            <w:tr w:rsidR="00942FBB" w:rsidRPr="007F3323" w:rsidDel="00573B7C" w:rsidTr="000F402A">
              <w:tc>
                <w:tcPr>
                  <w:tcW w:w="1333" w:type="dxa"/>
                </w:tcPr>
                <w:p w:rsidR="00942FBB" w:rsidRPr="007F3323" w:rsidRDefault="00942FBB" w:rsidP="00EB602D">
                  <w:pPr>
                    <w:pStyle w:val="TableText"/>
                  </w:pPr>
                  <w:r w:rsidRPr="007F3323">
                    <w:rPr>
                      <w:rFonts w:hint="eastAsia"/>
                    </w:rPr>
                    <w:t>400</w:t>
                  </w:r>
                </w:p>
              </w:tc>
              <w:tc>
                <w:tcPr>
                  <w:tcW w:w="1134" w:type="dxa"/>
                </w:tcPr>
                <w:p w:rsidR="00942FBB" w:rsidRPr="007F3323" w:rsidRDefault="00942FBB" w:rsidP="00EB602D">
                  <w:pPr>
                    <w:pStyle w:val="TableText"/>
                  </w:pPr>
                  <w:r w:rsidRPr="007F3323">
                    <w:t>1030025</w:t>
                  </w:r>
                  <w:r w:rsidRPr="007F3323">
                    <w:rPr>
                      <w:rFonts w:hint="eastAsia"/>
                    </w:rPr>
                    <w:t>4</w:t>
                  </w:r>
                </w:p>
              </w:tc>
              <w:tc>
                <w:tcPr>
                  <w:tcW w:w="5953" w:type="dxa"/>
                </w:tcPr>
                <w:p w:rsidR="00942FBB" w:rsidRPr="007F3323" w:rsidRDefault="00942FBB" w:rsidP="00EB602D">
                  <w:pPr>
                    <w:pStyle w:val="TableText"/>
                  </w:pPr>
                  <w:r w:rsidRPr="007F3323">
                    <w:rPr>
                      <w:rFonts w:hint="eastAsia"/>
                    </w:rPr>
                    <w:t>虚拟机操作系统不支持绑定虚拟图形处理器。</w:t>
                  </w:r>
                  <w:r w:rsidR="00DE75FE">
                    <w:t>(KVM</w:t>
                  </w:r>
                  <w:r w:rsidR="00DE75FE">
                    <w:rPr>
                      <w:rFonts w:hint="eastAsia"/>
                    </w:rPr>
                    <w:t>未支持</w:t>
                  </w:r>
                  <w:r w:rsidR="00DE75FE">
                    <w:t>)</w:t>
                  </w:r>
                </w:p>
              </w:tc>
            </w:tr>
            <w:tr w:rsidR="00942FBB" w:rsidRPr="007F3323" w:rsidDel="00573B7C" w:rsidTr="000F402A">
              <w:tc>
                <w:tcPr>
                  <w:tcW w:w="1333" w:type="dxa"/>
                </w:tcPr>
                <w:p w:rsidR="00942FBB" w:rsidRPr="007F3323" w:rsidRDefault="00942FBB" w:rsidP="00EB602D">
                  <w:pPr>
                    <w:pStyle w:val="TableText"/>
                  </w:pPr>
                  <w:r w:rsidRPr="007F3323">
                    <w:rPr>
                      <w:rFonts w:hint="eastAsia"/>
                    </w:rPr>
                    <w:t>400</w:t>
                  </w:r>
                </w:p>
              </w:tc>
              <w:tc>
                <w:tcPr>
                  <w:tcW w:w="1134" w:type="dxa"/>
                </w:tcPr>
                <w:p w:rsidR="00942FBB" w:rsidRPr="007F3323" w:rsidRDefault="00942FBB" w:rsidP="00EB602D">
                  <w:pPr>
                    <w:pStyle w:val="TableText"/>
                  </w:pPr>
                  <w:r w:rsidRPr="007F3323">
                    <w:t>10300255</w:t>
                  </w:r>
                </w:p>
              </w:tc>
              <w:tc>
                <w:tcPr>
                  <w:tcW w:w="5953" w:type="dxa"/>
                </w:tcPr>
                <w:p w:rsidR="00942FBB" w:rsidRPr="007F3323" w:rsidRDefault="00942FBB" w:rsidP="00EB602D">
                  <w:pPr>
                    <w:pStyle w:val="TableText"/>
                  </w:pPr>
                  <w:r w:rsidRPr="007F3323">
                    <w:rPr>
                      <w:rFonts w:hint="eastAsia"/>
                    </w:rPr>
                    <w:t>FT</w:t>
                  </w:r>
                  <w:r w:rsidRPr="007F3323">
                    <w:rPr>
                      <w:rFonts w:hint="eastAsia"/>
                    </w:rPr>
                    <w:t>虚拟机不支持绑定图形处理器。</w:t>
                  </w:r>
                  <w:r w:rsidR="00DE75FE">
                    <w:t>(KVM</w:t>
                  </w:r>
                  <w:r w:rsidR="00DE75FE">
                    <w:rPr>
                      <w:rFonts w:hint="eastAsia"/>
                    </w:rPr>
                    <w:t>未支持</w:t>
                  </w:r>
                  <w:r w:rsidR="00DE75FE">
                    <w:t>)</w:t>
                  </w:r>
                </w:p>
              </w:tc>
            </w:tr>
            <w:tr w:rsidR="00942FBB" w:rsidRPr="007F3323" w:rsidDel="00573B7C" w:rsidTr="000F402A">
              <w:tc>
                <w:tcPr>
                  <w:tcW w:w="1333" w:type="dxa"/>
                </w:tcPr>
                <w:p w:rsidR="00942FBB" w:rsidRPr="007F3323" w:rsidRDefault="00942FBB" w:rsidP="00EB602D">
                  <w:pPr>
                    <w:pStyle w:val="TableText"/>
                  </w:pPr>
                  <w:r w:rsidRPr="007F3323">
                    <w:rPr>
                      <w:rFonts w:hint="eastAsia"/>
                    </w:rPr>
                    <w:t>400</w:t>
                  </w:r>
                </w:p>
              </w:tc>
              <w:tc>
                <w:tcPr>
                  <w:tcW w:w="1134" w:type="dxa"/>
                </w:tcPr>
                <w:p w:rsidR="00942FBB" w:rsidRPr="007F3323" w:rsidRDefault="00942FBB" w:rsidP="00EB602D">
                  <w:pPr>
                    <w:pStyle w:val="TableText"/>
                  </w:pPr>
                  <w:r w:rsidRPr="007F3323">
                    <w:t>10300256</w:t>
                  </w:r>
                </w:p>
              </w:tc>
              <w:tc>
                <w:tcPr>
                  <w:tcW w:w="5953" w:type="dxa"/>
                </w:tcPr>
                <w:p w:rsidR="00942FBB" w:rsidRPr="007F3323" w:rsidRDefault="00942FBB" w:rsidP="00EB602D">
                  <w:pPr>
                    <w:pStyle w:val="TableText"/>
                  </w:pPr>
                  <w:r w:rsidRPr="007F3323">
                    <w:rPr>
                      <w:rFonts w:hint="eastAsia"/>
                    </w:rPr>
                    <w:t>图形处理器当前使用方式不可用，请修改为其他使用方式。</w:t>
                  </w:r>
                  <w:r w:rsidR="00DE75FE">
                    <w:t>(KVM</w:t>
                  </w:r>
                  <w:r w:rsidR="00DE75FE">
                    <w:rPr>
                      <w:rFonts w:hint="eastAsia"/>
                    </w:rPr>
                    <w:t>未支持</w:t>
                  </w:r>
                  <w:r w:rsidR="00DE75FE">
                    <w:t>)</w:t>
                  </w:r>
                </w:p>
              </w:tc>
            </w:tr>
            <w:tr w:rsidR="00942FBB" w:rsidRPr="007F3323" w:rsidDel="00573B7C" w:rsidTr="000F402A">
              <w:tc>
                <w:tcPr>
                  <w:tcW w:w="1333" w:type="dxa"/>
                </w:tcPr>
                <w:p w:rsidR="00942FBB" w:rsidRPr="007F3323" w:rsidRDefault="00942FBB" w:rsidP="00EB602D">
                  <w:pPr>
                    <w:pStyle w:val="TableText"/>
                  </w:pPr>
                  <w:r w:rsidRPr="007F3323">
                    <w:rPr>
                      <w:rFonts w:hint="eastAsia"/>
                    </w:rPr>
                    <w:t>400</w:t>
                  </w:r>
                </w:p>
              </w:tc>
              <w:tc>
                <w:tcPr>
                  <w:tcW w:w="1134" w:type="dxa"/>
                </w:tcPr>
                <w:p w:rsidR="00942FBB" w:rsidRPr="007F3323" w:rsidRDefault="00942FBB" w:rsidP="00EB602D">
                  <w:pPr>
                    <w:pStyle w:val="TableText"/>
                  </w:pPr>
                  <w:r w:rsidRPr="007F3323">
                    <w:t>10300</w:t>
                  </w:r>
                  <w:r w:rsidRPr="007F3323">
                    <w:rPr>
                      <w:rFonts w:hint="eastAsia"/>
                    </w:rPr>
                    <w:t>771</w:t>
                  </w:r>
                </w:p>
              </w:tc>
              <w:tc>
                <w:tcPr>
                  <w:tcW w:w="5953" w:type="dxa"/>
                </w:tcPr>
                <w:p w:rsidR="00942FBB" w:rsidRPr="007F3323" w:rsidRDefault="00942FBB" w:rsidP="00EB602D">
                  <w:pPr>
                    <w:pStyle w:val="TableText"/>
                  </w:pPr>
                  <w:r w:rsidRPr="007F3323">
                    <w:rPr>
                      <w:rFonts w:hint="eastAsia"/>
                    </w:rPr>
                    <w:t>共享磁盘不能做系统盘。</w:t>
                  </w:r>
                </w:p>
              </w:tc>
            </w:tr>
            <w:tr w:rsidR="00DE29FA" w:rsidRPr="007F3323" w:rsidDel="00573B7C" w:rsidTr="000F402A">
              <w:tc>
                <w:tcPr>
                  <w:tcW w:w="1333" w:type="dxa"/>
                </w:tcPr>
                <w:p w:rsidR="00DE29FA" w:rsidRPr="007F3323" w:rsidRDefault="00DE29FA" w:rsidP="00DE29FA">
                  <w:pPr>
                    <w:pStyle w:val="TableText"/>
                  </w:pPr>
                  <w:r>
                    <w:rPr>
                      <w:rFonts w:hint="eastAsia"/>
                    </w:rPr>
                    <w:t>4</w:t>
                  </w:r>
                  <w:r>
                    <w:t>00</w:t>
                  </w:r>
                </w:p>
              </w:tc>
              <w:tc>
                <w:tcPr>
                  <w:tcW w:w="1134" w:type="dxa"/>
                </w:tcPr>
                <w:p w:rsidR="00DE29FA" w:rsidRPr="007F3323" w:rsidRDefault="00DE29FA" w:rsidP="00DE29FA">
                  <w:pPr>
                    <w:pStyle w:val="TableText"/>
                  </w:pPr>
                  <w:r>
                    <w:rPr>
                      <w:rFonts w:hint="eastAsia"/>
                    </w:rPr>
                    <w:t>1</w:t>
                  </w:r>
                  <w:r>
                    <w:t>0300772</w:t>
                  </w:r>
                </w:p>
              </w:tc>
              <w:tc>
                <w:tcPr>
                  <w:tcW w:w="5953" w:type="dxa"/>
                </w:tcPr>
                <w:p w:rsidR="00DE29FA" w:rsidRPr="007F3323" w:rsidRDefault="00DE29FA" w:rsidP="00DE29FA">
                  <w:pPr>
                    <w:pStyle w:val="TableText"/>
                  </w:pPr>
                  <w:r w:rsidRPr="00490E95">
                    <w:rPr>
                      <w:rFonts w:hint="eastAsia"/>
                    </w:rPr>
                    <w:t>透传</w:t>
                  </w:r>
                  <w:r w:rsidRPr="00490E95">
                    <w:rPr>
                      <w:rFonts w:hint="eastAsia"/>
                    </w:rPr>
                    <w:t>scsi</w:t>
                  </w:r>
                  <w:r w:rsidRPr="00490E95">
                    <w:rPr>
                      <w:rFonts w:hint="eastAsia"/>
                    </w:rPr>
                    <w:t>指令的磁盘不能做系统盘。</w:t>
                  </w:r>
                </w:p>
              </w:tc>
            </w:tr>
            <w:tr w:rsidR="00DE29FA" w:rsidRPr="007F3323" w:rsidDel="00573B7C" w:rsidTr="000F402A">
              <w:tc>
                <w:tcPr>
                  <w:tcW w:w="1333" w:type="dxa"/>
                </w:tcPr>
                <w:p w:rsidR="00DE29FA" w:rsidRPr="007F3323" w:rsidRDefault="00DE29FA" w:rsidP="00DE29FA">
                  <w:pPr>
                    <w:pStyle w:val="TableText"/>
                  </w:pPr>
                  <w:r w:rsidRPr="007F3323">
                    <w:rPr>
                      <w:rFonts w:hint="eastAsia"/>
                    </w:rPr>
                    <w:t>400</w:t>
                  </w:r>
                </w:p>
              </w:tc>
              <w:tc>
                <w:tcPr>
                  <w:tcW w:w="1134" w:type="dxa"/>
                </w:tcPr>
                <w:p w:rsidR="00DE29FA" w:rsidRPr="007F3323" w:rsidRDefault="00DE29FA" w:rsidP="00DE29FA">
                  <w:pPr>
                    <w:pStyle w:val="TableText"/>
                  </w:pPr>
                  <w:r w:rsidRPr="007F3323">
                    <w:rPr>
                      <w:rFonts w:hint="eastAsia"/>
                    </w:rPr>
                    <w:t>10300236</w:t>
                  </w:r>
                </w:p>
              </w:tc>
              <w:tc>
                <w:tcPr>
                  <w:tcW w:w="5953" w:type="dxa"/>
                </w:tcPr>
                <w:p w:rsidR="00DE29FA" w:rsidRPr="007F3323" w:rsidRDefault="00DE29FA" w:rsidP="00DE29FA">
                  <w:pPr>
                    <w:pStyle w:val="TableText"/>
                  </w:pPr>
                  <w:r w:rsidRPr="007F3323">
                    <w:rPr>
                      <w:rFonts w:hint="eastAsia"/>
                    </w:rPr>
                    <w:t>该虚拟机类型不支持共享磁盘。</w:t>
                  </w:r>
                </w:p>
              </w:tc>
            </w:tr>
            <w:tr w:rsidR="00DE29FA" w:rsidRPr="007F3323" w:rsidDel="00573B7C" w:rsidTr="000F402A">
              <w:tc>
                <w:tcPr>
                  <w:tcW w:w="1333" w:type="dxa"/>
                </w:tcPr>
                <w:p w:rsidR="00DE29FA" w:rsidRPr="007F3323" w:rsidRDefault="00DE29FA" w:rsidP="00DE29FA">
                  <w:pPr>
                    <w:pStyle w:val="TableText"/>
                  </w:pPr>
                  <w:r w:rsidRPr="007F3323">
                    <w:rPr>
                      <w:rFonts w:hint="eastAsia"/>
                    </w:rPr>
                    <w:t>400</w:t>
                  </w:r>
                </w:p>
              </w:tc>
              <w:tc>
                <w:tcPr>
                  <w:tcW w:w="1134" w:type="dxa"/>
                </w:tcPr>
                <w:p w:rsidR="00DE29FA" w:rsidRPr="007F3323" w:rsidRDefault="00DE29FA" w:rsidP="00DE29FA">
                  <w:pPr>
                    <w:pStyle w:val="TableText"/>
                  </w:pPr>
                  <w:r w:rsidRPr="007F3323">
                    <w:rPr>
                      <w:rFonts w:hint="eastAsia"/>
                    </w:rPr>
                    <w:t>10300431</w:t>
                  </w:r>
                </w:p>
              </w:tc>
              <w:tc>
                <w:tcPr>
                  <w:tcW w:w="5953" w:type="dxa"/>
                </w:tcPr>
                <w:p w:rsidR="00DE29FA" w:rsidRPr="007F3323" w:rsidRDefault="00DE29FA" w:rsidP="00DE29FA">
                  <w:pPr>
                    <w:pStyle w:val="TableText"/>
                  </w:pPr>
                  <w:r w:rsidRPr="007F3323">
                    <w:rPr>
                      <w:rFonts w:ascii="宋体" w:hAnsi="宋体" w:hint="eastAsia"/>
                    </w:rPr>
                    <w:t>“</w:t>
                  </w:r>
                  <w:r w:rsidRPr="007F3323">
                    <w:rPr>
                      <w:rFonts w:hint="eastAsia"/>
                    </w:rPr>
                    <w:t>启动引导固件</w:t>
                  </w:r>
                  <w:r w:rsidRPr="007F3323">
                    <w:rPr>
                      <w:rFonts w:ascii="宋体" w:hAnsi="宋体" w:hint="eastAsia"/>
                    </w:rPr>
                    <w:t>”</w:t>
                  </w:r>
                  <w:r w:rsidRPr="007F3323">
                    <w:rPr>
                      <w:rFonts w:hint="eastAsia"/>
                    </w:rPr>
                    <w:t>参数不合法，请重新输入。</w:t>
                  </w:r>
                </w:p>
              </w:tc>
            </w:tr>
            <w:tr w:rsidR="00DE29FA" w:rsidRPr="007F3323" w:rsidDel="00573B7C" w:rsidTr="000F402A">
              <w:tc>
                <w:tcPr>
                  <w:tcW w:w="1333" w:type="dxa"/>
                </w:tcPr>
                <w:p w:rsidR="00DE29FA" w:rsidRPr="007F3323" w:rsidRDefault="00DE29FA" w:rsidP="00DE29FA">
                  <w:pPr>
                    <w:pStyle w:val="TableText"/>
                  </w:pPr>
                  <w:r w:rsidRPr="007F3323">
                    <w:rPr>
                      <w:rFonts w:hint="eastAsia"/>
                    </w:rPr>
                    <w:t>400</w:t>
                  </w:r>
                </w:p>
              </w:tc>
              <w:tc>
                <w:tcPr>
                  <w:tcW w:w="1134" w:type="dxa"/>
                </w:tcPr>
                <w:p w:rsidR="00DE29FA" w:rsidRPr="007F3323" w:rsidRDefault="00DE29FA" w:rsidP="00DE29FA">
                  <w:pPr>
                    <w:pStyle w:val="TableText"/>
                  </w:pPr>
                  <w:r w:rsidRPr="007F3323">
                    <w:rPr>
                      <w:rFonts w:hint="eastAsia"/>
                    </w:rPr>
                    <w:t>10300432</w:t>
                  </w:r>
                </w:p>
              </w:tc>
              <w:tc>
                <w:tcPr>
                  <w:tcW w:w="5953" w:type="dxa"/>
                </w:tcPr>
                <w:p w:rsidR="00DE29FA" w:rsidRPr="007F3323" w:rsidRDefault="00DE29FA" w:rsidP="00DE29FA">
                  <w:pPr>
                    <w:pStyle w:val="TableText"/>
                  </w:pPr>
                  <w:r w:rsidRPr="007F3323">
                    <w:t>虚拟机操作系统不支持</w:t>
                  </w:r>
                  <w:r w:rsidRPr="007F3323">
                    <w:t>UEFI</w:t>
                  </w:r>
                  <w:r w:rsidRPr="007F3323">
                    <w:t>引导固件。</w:t>
                  </w:r>
                </w:p>
              </w:tc>
            </w:tr>
            <w:tr w:rsidR="00DE29FA" w:rsidRPr="007F3323" w:rsidDel="00573B7C" w:rsidTr="000F402A">
              <w:tc>
                <w:tcPr>
                  <w:tcW w:w="1333" w:type="dxa"/>
                </w:tcPr>
                <w:p w:rsidR="00DE29FA" w:rsidRPr="007F3323" w:rsidRDefault="00DE29FA" w:rsidP="00DE29FA">
                  <w:pPr>
                    <w:pStyle w:val="TableText"/>
                  </w:pPr>
                  <w:r w:rsidRPr="007F3323">
                    <w:rPr>
                      <w:rFonts w:hint="eastAsia"/>
                    </w:rPr>
                    <w:t>400</w:t>
                  </w:r>
                </w:p>
              </w:tc>
              <w:tc>
                <w:tcPr>
                  <w:tcW w:w="1134" w:type="dxa"/>
                </w:tcPr>
                <w:p w:rsidR="00DE29FA" w:rsidRPr="007F3323" w:rsidRDefault="00DE29FA" w:rsidP="00DE29FA">
                  <w:pPr>
                    <w:pStyle w:val="TableText"/>
                  </w:pPr>
                  <w:r w:rsidRPr="007F3323">
                    <w:t>10300433</w:t>
                  </w:r>
                </w:p>
              </w:tc>
              <w:tc>
                <w:tcPr>
                  <w:tcW w:w="5953" w:type="dxa"/>
                </w:tcPr>
                <w:p w:rsidR="00DE29FA" w:rsidRPr="007F3323" w:rsidRDefault="00DE29FA" w:rsidP="00DE29FA">
                  <w:pPr>
                    <w:pStyle w:val="TableText"/>
                  </w:pPr>
                  <w:r w:rsidRPr="007F3323">
                    <w:rPr>
                      <w:rFonts w:ascii="宋体" w:hAnsi="宋体"/>
                    </w:rPr>
                    <w:t>“</w:t>
                  </w:r>
                  <w:r w:rsidRPr="007F3323">
                    <w:t>VNC</w:t>
                  </w:r>
                  <w:r w:rsidRPr="007F3323">
                    <w:t>登陆</w:t>
                  </w:r>
                  <w:r w:rsidRPr="007F3323">
                    <w:t>VM</w:t>
                  </w:r>
                  <w:r w:rsidRPr="007F3323">
                    <w:t>键盘类型</w:t>
                  </w:r>
                  <w:r w:rsidRPr="007F3323">
                    <w:rPr>
                      <w:rFonts w:ascii="宋体" w:hAnsi="宋体"/>
                    </w:rPr>
                    <w:t>”</w:t>
                  </w:r>
                  <w:r w:rsidRPr="007F3323">
                    <w:t>参数不合法，请重新输入。</w:t>
                  </w:r>
                </w:p>
              </w:tc>
            </w:tr>
            <w:tr w:rsidR="00DE29FA" w:rsidRPr="007F3323" w:rsidDel="00573B7C" w:rsidTr="000F402A">
              <w:tc>
                <w:tcPr>
                  <w:tcW w:w="1333" w:type="dxa"/>
                </w:tcPr>
                <w:p w:rsidR="00DE29FA" w:rsidRPr="007F3323" w:rsidRDefault="00DE29FA" w:rsidP="00DE29FA">
                  <w:pPr>
                    <w:pStyle w:val="TableText"/>
                  </w:pPr>
                  <w:r w:rsidRPr="007F3323">
                    <w:rPr>
                      <w:rFonts w:hint="eastAsia"/>
                    </w:rPr>
                    <w:t>400</w:t>
                  </w:r>
                </w:p>
              </w:tc>
              <w:tc>
                <w:tcPr>
                  <w:tcW w:w="1134" w:type="dxa"/>
                </w:tcPr>
                <w:p w:rsidR="00DE29FA" w:rsidRPr="007F3323" w:rsidRDefault="00DE29FA" w:rsidP="00DE29FA">
                  <w:pPr>
                    <w:pStyle w:val="TableText"/>
                  </w:pPr>
                  <w:r w:rsidRPr="007533C6">
                    <w:t>10300835</w:t>
                  </w:r>
                </w:p>
              </w:tc>
              <w:tc>
                <w:tcPr>
                  <w:tcW w:w="5953" w:type="dxa"/>
                </w:tcPr>
                <w:p w:rsidR="00DE29FA" w:rsidRPr="007F3323" w:rsidRDefault="00DE29FA" w:rsidP="00DE29FA">
                  <w:pPr>
                    <w:pStyle w:val="TableText"/>
                    <w:rPr>
                      <w:rFonts w:ascii="宋体" w:hAnsi="宋体"/>
                    </w:rPr>
                  </w:pPr>
                  <w:r w:rsidRPr="007533C6">
                    <w:rPr>
                      <w:rFonts w:hint="eastAsia"/>
                    </w:rPr>
                    <w:t>目标主机或集群没有关联相应的数据存储或关联的数据存储异常，不满足虚拟机运行条件。</w:t>
                  </w:r>
                </w:p>
              </w:tc>
            </w:tr>
            <w:tr w:rsidR="00DE29FA" w:rsidRPr="007F3323" w:rsidDel="00573B7C" w:rsidTr="000F402A">
              <w:tc>
                <w:tcPr>
                  <w:tcW w:w="1333" w:type="dxa"/>
                </w:tcPr>
                <w:p w:rsidR="00DE29FA" w:rsidRPr="007F3323" w:rsidRDefault="00DE29FA" w:rsidP="00DE29FA">
                  <w:pPr>
                    <w:pStyle w:val="TableText"/>
                  </w:pPr>
                  <w:r w:rsidRPr="007F3323">
                    <w:rPr>
                      <w:rFonts w:hint="eastAsia"/>
                    </w:rPr>
                    <w:t>400</w:t>
                  </w:r>
                </w:p>
              </w:tc>
              <w:tc>
                <w:tcPr>
                  <w:tcW w:w="1134" w:type="dxa"/>
                </w:tcPr>
                <w:p w:rsidR="00DE29FA" w:rsidRPr="007F3323" w:rsidRDefault="00DE29FA" w:rsidP="00DE29FA">
                  <w:pPr>
                    <w:pStyle w:val="TableText"/>
                    <w:rPr>
                      <w:rFonts w:ascii="宋体" w:cs="宋体"/>
                      <w:color w:val="000000"/>
                      <w:sz w:val="20"/>
                      <w:szCs w:val="20"/>
                    </w:rPr>
                  </w:pPr>
                  <w:r w:rsidRPr="007533C6">
                    <w:t>10300825</w:t>
                  </w:r>
                </w:p>
              </w:tc>
              <w:tc>
                <w:tcPr>
                  <w:tcW w:w="5953" w:type="dxa"/>
                </w:tcPr>
                <w:p w:rsidR="00DE29FA" w:rsidRPr="007533C6" w:rsidRDefault="00DE29FA" w:rsidP="00DE29FA">
                  <w:pPr>
                    <w:pStyle w:val="TableText"/>
                  </w:pPr>
                  <w:r w:rsidRPr="007533C6">
                    <w:rPr>
                      <w:rFonts w:hint="eastAsia"/>
                    </w:rPr>
                    <w:t>“资源组”参数不合法，请重新输入。</w:t>
                  </w:r>
                </w:p>
              </w:tc>
            </w:tr>
            <w:tr w:rsidR="00DE29FA" w:rsidRPr="007F3323" w:rsidDel="00573B7C" w:rsidTr="000F402A">
              <w:tc>
                <w:tcPr>
                  <w:tcW w:w="1333" w:type="dxa"/>
                </w:tcPr>
                <w:p w:rsidR="00DE29FA" w:rsidRPr="007F3323" w:rsidRDefault="00DE29FA" w:rsidP="00DE29FA">
                  <w:pPr>
                    <w:pStyle w:val="TableText"/>
                  </w:pPr>
                  <w:r w:rsidRPr="007F3323">
                    <w:rPr>
                      <w:rFonts w:hint="eastAsia"/>
                    </w:rPr>
                    <w:t>400</w:t>
                  </w:r>
                </w:p>
              </w:tc>
              <w:tc>
                <w:tcPr>
                  <w:tcW w:w="1134" w:type="dxa"/>
                </w:tcPr>
                <w:p w:rsidR="00DE29FA" w:rsidRPr="007F3323" w:rsidRDefault="00DE29FA" w:rsidP="00DE29FA">
                  <w:pPr>
                    <w:pStyle w:val="TableText"/>
                    <w:rPr>
                      <w:rFonts w:ascii="宋体" w:cs="宋体"/>
                      <w:color w:val="000000"/>
                      <w:sz w:val="20"/>
                      <w:szCs w:val="20"/>
                    </w:rPr>
                  </w:pPr>
                  <w:r w:rsidRPr="007533C6">
                    <w:t>10300826</w:t>
                  </w:r>
                </w:p>
              </w:tc>
              <w:tc>
                <w:tcPr>
                  <w:tcW w:w="5953" w:type="dxa"/>
                </w:tcPr>
                <w:p w:rsidR="00DE29FA" w:rsidRPr="007533C6" w:rsidRDefault="00DE29FA" w:rsidP="00DE29FA">
                  <w:pPr>
                    <w:pStyle w:val="TableText"/>
                  </w:pPr>
                  <w:r w:rsidRPr="007533C6">
                    <w:rPr>
                      <w:rFonts w:hint="eastAsia"/>
                    </w:rPr>
                    <w:t>资源组不存在。</w:t>
                  </w:r>
                </w:p>
              </w:tc>
            </w:tr>
            <w:tr w:rsidR="00DE29FA" w:rsidRPr="007F3323" w:rsidDel="00573B7C" w:rsidTr="000F402A">
              <w:tc>
                <w:tcPr>
                  <w:tcW w:w="1333" w:type="dxa"/>
                </w:tcPr>
                <w:p w:rsidR="00DE29FA" w:rsidRPr="007F3323" w:rsidRDefault="00DE29FA" w:rsidP="00DE29FA">
                  <w:pPr>
                    <w:pStyle w:val="TableText"/>
                  </w:pPr>
                  <w:r w:rsidRPr="007F3323">
                    <w:rPr>
                      <w:rFonts w:hint="eastAsia"/>
                    </w:rPr>
                    <w:t>400</w:t>
                  </w:r>
                </w:p>
              </w:tc>
              <w:tc>
                <w:tcPr>
                  <w:tcW w:w="1134" w:type="dxa"/>
                </w:tcPr>
                <w:p w:rsidR="00DE29FA" w:rsidRPr="007F3323" w:rsidRDefault="00DE29FA" w:rsidP="00DE29FA">
                  <w:pPr>
                    <w:pStyle w:val="TableText"/>
                    <w:rPr>
                      <w:rFonts w:ascii="宋体" w:cs="宋体"/>
                      <w:color w:val="000000"/>
                      <w:sz w:val="20"/>
                      <w:szCs w:val="20"/>
                    </w:rPr>
                  </w:pPr>
                  <w:r w:rsidRPr="007533C6">
                    <w:t>10300827</w:t>
                  </w:r>
                </w:p>
              </w:tc>
              <w:tc>
                <w:tcPr>
                  <w:tcW w:w="5953" w:type="dxa"/>
                </w:tcPr>
                <w:p w:rsidR="00DE29FA" w:rsidRPr="007F3323" w:rsidRDefault="00DE29FA" w:rsidP="00DE29FA">
                  <w:pPr>
                    <w:pStyle w:val="TableText"/>
                    <w:rPr>
                      <w:rFonts w:ascii="宋体" w:cs="宋体"/>
                      <w:color w:val="000000"/>
                      <w:sz w:val="20"/>
                      <w:szCs w:val="20"/>
                    </w:rPr>
                  </w:pPr>
                  <w:r w:rsidRPr="007533C6">
                    <w:rPr>
                      <w:rFonts w:hint="eastAsia"/>
                    </w:rPr>
                    <w:t>反亲和性组中虚拟机数大于集群中正常主机数目。</w:t>
                  </w:r>
                </w:p>
              </w:tc>
            </w:tr>
            <w:tr w:rsidR="00DE29FA" w:rsidRPr="007F3323" w:rsidDel="00573B7C" w:rsidTr="000F402A">
              <w:tc>
                <w:tcPr>
                  <w:tcW w:w="1333" w:type="dxa"/>
                </w:tcPr>
                <w:p w:rsidR="00DE29FA" w:rsidRPr="007F3323" w:rsidRDefault="00DE29FA" w:rsidP="00DE29FA">
                  <w:pPr>
                    <w:pStyle w:val="TableText"/>
                  </w:pPr>
                  <w:r w:rsidRPr="007F3323">
                    <w:rPr>
                      <w:rFonts w:hint="eastAsia"/>
                    </w:rPr>
                    <w:t>400</w:t>
                  </w:r>
                </w:p>
              </w:tc>
              <w:tc>
                <w:tcPr>
                  <w:tcW w:w="1134" w:type="dxa"/>
                </w:tcPr>
                <w:p w:rsidR="00DE29FA" w:rsidRPr="007F3323" w:rsidRDefault="00DE29FA" w:rsidP="00DE29FA">
                  <w:pPr>
                    <w:pStyle w:val="TableText"/>
                    <w:rPr>
                      <w:rFonts w:ascii="宋体" w:cs="宋体"/>
                      <w:color w:val="000000"/>
                      <w:sz w:val="20"/>
                      <w:szCs w:val="20"/>
                    </w:rPr>
                  </w:pPr>
                  <w:r w:rsidRPr="007533C6">
                    <w:t>10300831</w:t>
                  </w:r>
                </w:p>
              </w:tc>
              <w:tc>
                <w:tcPr>
                  <w:tcW w:w="5953" w:type="dxa"/>
                </w:tcPr>
                <w:p w:rsidR="00DE29FA" w:rsidRPr="007533C6" w:rsidRDefault="00DE29FA" w:rsidP="00DE29FA">
                  <w:pPr>
                    <w:pStyle w:val="TableText"/>
                  </w:pPr>
                  <w:r w:rsidRPr="007533C6">
                    <w:rPr>
                      <w:rFonts w:hint="eastAsia"/>
                    </w:rPr>
                    <w:t>指定位置下不存在反亲和性条件满足虚拟机启动的节点。</w:t>
                  </w:r>
                </w:p>
              </w:tc>
            </w:tr>
            <w:tr w:rsidR="00DE29FA" w:rsidRPr="007F3323" w:rsidDel="00573B7C" w:rsidTr="000F402A">
              <w:tc>
                <w:tcPr>
                  <w:tcW w:w="1333" w:type="dxa"/>
                </w:tcPr>
                <w:p w:rsidR="00DE29FA" w:rsidRPr="007F3323" w:rsidRDefault="00DE29FA" w:rsidP="00DE29FA">
                  <w:pPr>
                    <w:pStyle w:val="TableText"/>
                  </w:pPr>
                  <w:r>
                    <w:t>400</w:t>
                  </w:r>
                </w:p>
              </w:tc>
              <w:tc>
                <w:tcPr>
                  <w:tcW w:w="1134" w:type="dxa"/>
                </w:tcPr>
                <w:p w:rsidR="00DE29FA" w:rsidRPr="007F3323" w:rsidRDefault="00DE29FA" w:rsidP="00DE29FA">
                  <w:pPr>
                    <w:pStyle w:val="TableText"/>
                    <w:rPr>
                      <w:rFonts w:ascii="宋体" w:cs="宋体"/>
                      <w:color w:val="000000"/>
                      <w:sz w:val="20"/>
                      <w:szCs w:val="20"/>
                    </w:rPr>
                  </w:pPr>
                  <w:r w:rsidRPr="007533C6">
                    <w:t>10300884</w:t>
                  </w:r>
                </w:p>
              </w:tc>
              <w:tc>
                <w:tcPr>
                  <w:tcW w:w="5953" w:type="dxa"/>
                </w:tcPr>
                <w:p w:rsidR="00DE29FA" w:rsidRPr="007533C6" w:rsidRDefault="00DE29FA" w:rsidP="00DE29FA">
                  <w:pPr>
                    <w:pStyle w:val="TableText"/>
                  </w:pPr>
                  <w:r w:rsidRPr="007533C6">
                    <w:rPr>
                      <w:rFonts w:hint="eastAsia"/>
                    </w:rPr>
                    <w:t>虚拟机“名称”不能为空。</w:t>
                  </w:r>
                </w:p>
              </w:tc>
            </w:tr>
            <w:tr w:rsidR="00DE29FA" w:rsidRPr="007F3323" w:rsidDel="00573B7C" w:rsidTr="000F402A">
              <w:tc>
                <w:tcPr>
                  <w:tcW w:w="1333" w:type="dxa"/>
                </w:tcPr>
                <w:p w:rsidR="00DE29FA" w:rsidRPr="007F3323" w:rsidRDefault="00DE29FA" w:rsidP="00DE29FA">
                  <w:pPr>
                    <w:pStyle w:val="TableText"/>
                  </w:pPr>
                  <w:r w:rsidRPr="007F3323">
                    <w:rPr>
                      <w:rFonts w:hint="eastAsia"/>
                    </w:rPr>
                    <w:t>400</w:t>
                  </w:r>
                </w:p>
              </w:tc>
              <w:tc>
                <w:tcPr>
                  <w:tcW w:w="1134" w:type="dxa"/>
                </w:tcPr>
                <w:p w:rsidR="00DE29FA" w:rsidRPr="007F3323" w:rsidRDefault="00DE29FA" w:rsidP="00DE29FA">
                  <w:pPr>
                    <w:pStyle w:val="TableText"/>
                    <w:rPr>
                      <w:rFonts w:ascii="宋体" w:cs="宋体"/>
                      <w:color w:val="000000"/>
                      <w:sz w:val="20"/>
                      <w:szCs w:val="20"/>
                    </w:rPr>
                  </w:pPr>
                  <w:r w:rsidRPr="007533C6">
                    <w:t>10300626</w:t>
                  </w:r>
                </w:p>
              </w:tc>
              <w:tc>
                <w:tcPr>
                  <w:tcW w:w="5953" w:type="dxa"/>
                </w:tcPr>
                <w:p w:rsidR="00DE29FA" w:rsidRPr="007F3323" w:rsidRDefault="00DE29FA" w:rsidP="00DE29FA">
                  <w:pPr>
                    <w:pStyle w:val="TableText"/>
                    <w:rPr>
                      <w:rFonts w:ascii="宋体" w:cs="宋体"/>
                      <w:color w:val="000000"/>
                      <w:sz w:val="20"/>
                      <w:szCs w:val="20"/>
                    </w:rPr>
                  </w:pPr>
                  <w:r w:rsidRPr="007533C6">
                    <w:rPr>
                      <w:rFonts w:hint="eastAsia"/>
                    </w:rPr>
                    <w:t>集群性能优化配置参数不合法。</w:t>
                  </w:r>
                </w:p>
              </w:tc>
            </w:tr>
            <w:tr w:rsidR="00DE29FA" w:rsidRPr="007F3323" w:rsidDel="00573B7C" w:rsidTr="000F402A">
              <w:tc>
                <w:tcPr>
                  <w:tcW w:w="1333" w:type="dxa"/>
                </w:tcPr>
                <w:p w:rsidR="00DE29FA" w:rsidRPr="007F3323" w:rsidRDefault="00DE29FA" w:rsidP="00DE29FA">
                  <w:pPr>
                    <w:pStyle w:val="TableText"/>
                  </w:pPr>
                  <w:r w:rsidRPr="007F3323">
                    <w:rPr>
                      <w:rFonts w:hint="eastAsia"/>
                    </w:rPr>
                    <w:t>400</w:t>
                  </w:r>
                </w:p>
              </w:tc>
              <w:tc>
                <w:tcPr>
                  <w:tcW w:w="1134" w:type="dxa"/>
                </w:tcPr>
                <w:p w:rsidR="00DE29FA" w:rsidRPr="007F3323" w:rsidRDefault="00DE29FA" w:rsidP="00DE29FA">
                  <w:pPr>
                    <w:pStyle w:val="TableText"/>
                    <w:rPr>
                      <w:rFonts w:ascii="宋体" w:cs="宋体"/>
                      <w:color w:val="000000"/>
                      <w:sz w:val="20"/>
                      <w:szCs w:val="20"/>
                    </w:rPr>
                  </w:pPr>
                  <w:r w:rsidRPr="007533C6">
                    <w:t>10300631</w:t>
                  </w:r>
                </w:p>
              </w:tc>
              <w:tc>
                <w:tcPr>
                  <w:tcW w:w="5953" w:type="dxa"/>
                </w:tcPr>
                <w:p w:rsidR="00DE29FA" w:rsidRPr="007F3323" w:rsidRDefault="00DE29FA" w:rsidP="00DE29FA">
                  <w:pPr>
                    <w:pStyle w:val="TableText"/>
                    <w:rPr>
                      <w:rFonts w:ascii="宋体" w:cs="宋体"/>
                      <w:color w:val="000000"/>
                      <w:sz w:val="20"/>
                      <w:szCs w:val="20"/>
                    </w:rPr>
                  </w:pPr>
                  <w:r w:rsidRPr="007533C6">
                    <w:rPr>
                      <w:rFonts w:hint="eastAsia"/>
                    </w:rPr>
                    <w:t>hana</w:t>
                  </w:r>
                  <w:r w:rsidRPr="007533C6">
                    <w:rPr>
                      <w:rFonts w:hint="eastAsia"/>
                    </w:rPr>
                    <w:t>配置下的</w:t>
                  </w:r>
                  <w:r w:rsidRPr="007533C6">
                    <w:rPr>
                      <w:rFonts w:hint="eastAsia"/>
                    </w:rPr>
                    <w:t>VM</w:t>
                  </w:r>
                  <w:r w:rsidRPr="007533C6">
                    <w:rPr>
                      <w:rFonts w:hint="eastAsia"/>
                    </w:rPr>
                    <w:t>，内存小于等于</w:t>
                  </w:r>
                  <w:r w:rsidRPr="007533C6">
                    <w:rPr>
                      <w:rFonts w:hint="eastAsia"/>
                    </w:rPr>
                    <w:t>1000G</w:t>
                  </w:r>
                  <w:r w:rsidRPr="007533C6">
                    <w:rPr>
                      <w:rFonts w:hint="eastAsia"/>
                    </w:rPr>
                    <w:t>，才允许此操作。</w:t>
                  </w:r>
                  <w:r>
                    <w:t>(KVM</w:t>
                  </w:r>
                  <w:r>
                    <w:rPr>
                      <w:rFonts w:hint="eastAsia"/>
                    </w:rPr>
                    <w:t>未支持</w:t>
                  </w:r>
                  <w:r>
                    <w:t>)</w:t>
                  </w:r>
                </w:p>
              </w:tc>
            </w:tr>
            <w:tr w:rsidR="00DE29FA" w:rsidRPr="007F3323" w:rsidDel="00573B7C" w:rsidTr="000F402A">
              <w:tc>
                <w:tcPr>
                  <w:tcW w:w="1333" w:type="dxa"/>
                </w:tcPr>
                <w:p w:rsidR="00DE29FA" w:rsidRPr="007F3323" w:rsidRDefault="00DE29FA" w:rsidP="00DE29FA">
                  <w:pPr>
                    <w:pStyle w:val="TableText"/>
                  </w:pPr>
                  <w:r w:rsidRPr="007F3323">
                    <w:rPr>
                      <w:rFonts w:hint="eastAsia"/>
                    </w:rPr>
                    <w:t>400</w:t>
                  </w:r>
                </w:p>
              </w:tc>
              <w:tc>
                <w:tcPr>
                  <w:tcW w:w="1134" w:type="dxa"/>
                </w:tcPr>
                <w:p w:rsidR="00DE29FA" w:rsidRPr="007F3323" w:rsidRDefault="00DE29FA" w:rsidP="00DE29FA">
                  <w:pPr>
                    <w:pStyle w:val="TableText"/>
                    <w:rPr>
                      <w:rFonts w:ascii="宋体" w:cs="宋体"/>
                      <w:color w:val="000000"/>
                      <w:sz w:val="20"/>
                      <w:szCs w:val="20"/>
                    </w:rPr>
                  </w:pPr>
                  <w:r w:rsidRPr="007533C6">
                    <w:rPr>
                      <w:rFonts w:hint="eastAsia"/>
                    </w:rPr>
                    <w:t>10300937</w:t>
                  </w:r>
                </w:p>
              </w:tc>
              <w:tc>
                <w:tcPr>
                  <w:tcW w:w="5953" w:type="dxa"/>
                </w:tcPr>
                <w:p w:rsidR="00DE29FA" w:rsidRPr="007F3323" w:rsidRDefault="00DE29FA" w:rsidP="00DE29FA">
                  <w:pPr>
                    <w:pStyle w:val="TableText"/>
                    <w:rPr>
                      <w:rFonts w:ascii="宋体" w:cs="宋体"/>
                      <w:color w:val="000000"/>
                      <w:sz w:val="20"/>
                      <w:szCs w:val="20"/>
                    </w:rPr>
                  </w:pPr>
                  <w:r w:rsidRPr="007533C6">
                    <w:rPr>
                      <w:rFonts w:hint="eastAsia"/>
                    </w:rPr>
                    <w:t>虚拟</w:t>
                  </w:r>
                  <w:r w:rsidRPr="007533C6">
                    <w:t>网卡配置参数不合法，请重新输入</w:t>
                  </w:r>
                  <w:r>
                    <w:rPr>
                      <w:rFonts w:hint="eastAsia"/>
                    </w:rPr>
                    <w:t>。</w:t>
                  </w:r>
                </w:p>
              </w:tc>
            </w:tr>
            <w:tr w:rsidR="00DE29FA" w:rsidRPr="007F3323" w:rsidDel="00573B7C" w:rsidTr="000F402A">
              <w:tc>
                <w:tcPr>
                  <w:tcW w:w="1333" w:type="dxa"/>
                </w:tcPr>
                <w:p w:rsidR="00DE29FA" w:rsidRPr="007F3323" w:rsidRDefault="00DE29FA" w:rsidP="00DE29FA">
                  <w:pPr>
                    <w:pStyle w:val="TableText"/>
                  </w:pPr>
                  <w:r w:rsidRPr="007F3323">
                    <w:rPr>
                      <w:rFonts w:hint="eastAsia"/>
                    </w:rPr>
                    <w:t>400</w:t>
                  </w:r>
                </w:p>
              </w:tc>
              <w:tc>
                <w:tcPr>
                  <w:tcW w:w="1134" w:type="dxa"/>
                </w:tcPr>
                <w:p w:rsidR="00DE29FA" w:rsidRPr="007F3323" w:rsidRDefault="00DE29FA" w:rsidP="00DE29FA">
                  <w:pPr>
                    <w:pStyle w:val="TableText"/>
                    <w:rPr>
                      <w:rFonts w:ascii="宋体" w:cs="宋体"/>
                      <w:color w:val="000000"/>
                      <w:sz w:val="20"/>
                      <w:szCs w:val="20"/>
                    </w:rPr>
                  </w:pPr>
                  <w:r w:rsidRPr="007533C6">
                    <w:rPr>
                      <w:rFonts w:hint="eastAsia"/>
                    </w:rPr>
                    <w:t>1030093</w:t>
                  </w:r>
                  <w:r w:rsidRPr="007533C6">
                    <w:t>8</w:t>
                  </w:r>
                </w:p>
              </w:tc>
              <w:tc>
                <w:tcPr>
                  <w:tcW w:w="5953" w:type="dxa"/>
                </w:tcPr>
                <w:p w:rsidR="00DE29FA" w:rsidRPr="007F3323" w:rsidRDefault="00DE29FA" w:rsidP="00DE29FA">
                  <w:pPr>
                    <w:pStyle w:val="TableText"/>
                    <w:rPr>
                      <w:rFonts w:ascii="宋体" w:cs="宋体"/>
                      <w:color w:val="000000"/>
                      <w:sz w:val="20"/>
                      <w:szCs w:val="20"/>
                    </w:rPr>
                  </w:pPr>
                  <w:r w:rsidRPr="007533C6">
                    <w:rPr>
                      <w:rFonts w:hint="eastAsia"/>
                    </w:rPr>
                    <w:t>虚拟</w:t>
                  </w:r>
                  <w:r w:rsidRPr="007533C6">
                    <w:t>网卡队列数</w:t>
                  </w:r>
                  <w:r w:rsidRPr="007533C6">
                    <w:rPr>
                      <w:rFonts w:hint="eastAsia"/>
                    </w:rPr>
                    <w:t>超过</w:t>
                  </w:r>
                  <w:r w:rsidRPr="007533C6">
                    <w:t>虚拟机</w:t>
                  </w:r>
                  <w:r w:rsidRPr="007533C6">
                    <w:t>VCPU</w:t>
                  </w:r>
                  <w:r w:rsidRPr="007533C6">
                    <w:rPr>
                      <w:rFonts w:hint="eastAsia"/>
                    </w:rPr>
                    <w:t>核数</w:t>
                  </w:r>
                  <w:r w:rsidRPr="007533C6">
                    <w:t>，请重新输入</w:t>
                  </w:r>
                  <w:r>
                    <w:rPr>
                      <w:rFonts w:hint="eastAsia"/>
                    </w:rPr>
                    <w:t>。</w:t>
                  </w:r>
                </w:p>
              </w:tc>
            </w:tr>
            <w:tr w:rsidR="00DE29FA" w:rsidRPr="007F3323" w:rsidDel="00573B7C" w:rsidTr="000F402A">
              <w:tc>
                <w:tcPr>
                  <w:tcW w:w="1333" w:type="dxa"/>
                </w:tcPr>
                <w:p w:rsidR="00DE29FA" w:rsidRPr="007F3323" w:rsidRDefault="00DE29FA" w:rsidP="00DE29FA">
                  <w:pPr>
                    <w:pStyle w:val="TableText"/>
                  </w:pPr>
                  <w:r>
                    <w:rPr>
                      <w:rFonts w:cs="Times New Roman"/>
                      <w:color w:val="000000"/>
                    </w:rPr>
                    <w:t>400</w:t>
                  </w:r>
                </w:p>
              </w:tc>
              <w:tc>
                <w:tcPr>
                  <w:tcW w:w="1134" w:type="dxa"/>
                </w:tcPr>
                <w:p w:rsidR="00DE29FA" w:rsidRPr="007F3323" w:rsidRDefault="00DE29FA" w:rsidP="00DE29FA">
                  <w:pPr>
                    <w:pStyle w:val="TableText"/>
                    <w:rPr>
                      <w:rFonts w:ascii="宋体" w:cs="宋体"/>
                      <w:color w:val="000000"/>
                      <w:sz w:val="20"/>
                      <w:szCs w:val="20"/>
                    </w:rPr>
                  </w:pPr>
                  <w:r>
                    <w:rPr>
                      <w:rFonts w:cs="Times New Roman"/>
                      <w:color w:val="000000"/>
                    </w:rPr>
                    <w:t>10800145</w:t>
                  </w:r>
                </w:p>
              </w:tc>
              <w:tc>
                <w:tcPr>
                  <w:tcW w:w="5953" w:type="dxa"/>
                </w:tcPr>
                <w:p w:rsidR="00DE29FA" w:rsidRPr="007F3323" w:rsidRDefault="00DE29FA" w:rsidP="00DE29FA">
                  <w:pPr>
                    <w:pStyle w:val="TableText"/>
                    <w:rPr>
                      <w:rFonts w:ascii="宋体" w:cs="宋体"/>
                      <w:color w:val="000000"/>
                      <w:sz w:val="20"/>
                      <w:szCs w:val="20"/>
                    </w:rPr>
                  </w:pPr>
                  <w:r>
                    <w:rPr>
                      <w:rFonts w:ascii="宋体" w:hAnsi="宋体" w:hint="eastAsia"/>
                      <w:color w:val="000000"/>
                    </w:rPr>
                    <w:t>虚拟机</w:t>
                  </w:r>
                  <w:r>
                    <w:rPr>
                      <w:rFonts w:cs="Times New Roman"/>
                      <w:color w:val="000000"/>
                    </w:rPr>
                    <w:t>“</w:t>
                  </w:r>
                  <w:r>
                    <w:rPr>
                      <w:rFonts w:ascii="宋体" w:hAnsi="宋体" w:hint="eastAsia"/>
                      <w:color w:val="000000"/>
                    </w:rPr>
                    <w:t>图形处理器共享类型</w:t>
                  </w:r>
                  <w:r>
                    <w:rPr>
                      <w:rFonts w:cs="Times New Roman"/>
                      <w:color w:val="000000"/>
                    </w:rPr>
                    <w:t>”</w:t>
                  </w:r>
                  <w:r>
                    <w:rPr>
                      <w:rFonts w:ascii="宋体" w:hAnsi="宋体" w:hint="eastAsia"/>
                      <w:color w:val="000000"/>
                    </w:rPr>
                    <w:t>参数不合法，请重新输入。</w:t>
                  </w:r>
                </w:p>
              </w:tc>
            </w:tr>
            <w:tr w:rsidR="00DE29FA" w:rsidRPr="007F3323" w:rsidDel="00573B7C" w:rsidTr="000F402A">
              <w:tc>
                <w:tcPr>
                  <w:tcW w:w="1333" w:type="dxa"/>
                </w:tcPr>
                <w:p w:rsidR="00DE29FA" w:rsidRPr="007F3323" w:rsidRDefault="00DE29FA" w:rsidP="00DE29FA">
                  <w:pPr>
                    <w:pStyle w:val="TableText"/>
                  </w:pPr>
                  <w:r>
                    <w:rPr>
                      <w:rFonts w:cs="Times New Roman"/>
                      <w:color w:val="000000"/>
                    </w:rPr>
                    <w:t>400</w:t>
                  </w:r>
                </w:p>
              </w:tc>
              <w:tc>
                <w:tcPr>
                  <w:tcW w:w="1134" w:type="dxa"/>
                </w:tcPr>
                <w:p w:rsidR="00DE29FA" w:rsidRPr="007F3323" w:rsidRDefault="00DE29FA" w:rsidP="00DE29FA">
                  <w:pPr>
                    <w:pStyle w:val="TableText"/>
                    <w:rPr>
                      <w:rFonts w:ascii="宋体" w:cs="宋体"/>
                      <w:color w:val="000000"/>
                      <w:sz w:val="20"/>
                      <w:szCs w:val="20"/>
                    </w:rPr>
                  </w:pPr>
                  <w:r>
                    <w:rPr>
                      <w:rFonts w:cs="Times New Roman"/>
                      <w:color w:val="000000"/>
                    </w:rPr>
                    <w:t>10300565</w:t>
                  </w:r>
                </w:p>
              </w:tc>
              <w:tc>
                <w:tcPr>
                  <w:tcW w:w="5953" w:type="dxa"/>
                </w:tcPr>
                <w:p w:rsidR="00DE29FA" w:rsidRPr="007F3323" w:rsidRDefault="00DE29FA" w:rsidP="00DE29FA">
                  <w:pPr>
                    <w:pStyle w:val="TableText"/>
                    <w:rPr>
                      <w:rFonts w:ascii="宋体" w:cs="宋体"/>
                      <w:color w:val="000000"/>
                      <w:sz w:val="20"/>
                      <w:szCs w:val="20"/>
                    </w:rPr>
                  </w:pPr>
                  <w:r>
                    <w:rPr>
                      <w:rFonts w:ascii="宋体" w:hAnsi="宋体" w:hint="eastAsia"/>
                      <w:color w:val="000000"/>
                    </w:rPr>
                    <w:t>密码不符合规则。</w:t>
                  </w:r>
                </w:p>
              </w:tc>
            </w:tr>
            <w:tr w:rsidR="00DE29FA" w:rsidRPr="007F3323" w:rsidDel="00573B7C" w:rsidTr="000F402A">
              <w:tc>
                <w:tcPr>
                  <w:tcW w:w="1333" w:type="dxa"/>
                </w:tcPr>
                <w:p w:rsidR="00DE29FA" w:rsidRPr="007F3323" w:rsidRDefault="00DE29FA" w:rsidP="00DE29FA">
                  <w:pPr>
                    <w:pStyle w:val="TableText"/>
                  </w:pPr>
                  <w:r>
                    <w:rPr>
                      <w:rFonts w:cs="Times New Roman"/>
                      <w:color w:val="000000"/>
                    </w:rPr>
                    <w:t>400</w:t>
                  </w:r>
                </w:p>
              </w:tc>
              <w:tc>
                <w:tcPr>
                  <w:tcW w:w="1134" w:type="dxa"/>
                </w:tcPr>
                <w:p w:rsidR="00DE29FA" w:rsidRPr="007F3323" w:rsidRDefault="00DE29FA" w:rsidP="00DE29FA">
                  <w:pPr>
                    <w:pStyle w:val="TableText"/>
                    <w:rPr>
                      <w:rFonts w:ascii="宋体" w:cs="宋体"/>
                      <w:color w:val="000000"/>
                      <w:sz w:val="20"/>
                      <w:szCs w:val="20"/>
                    </w:rPr>
                  </w:pPr>
                  <w:r>
                    <w:rPr>
                      <w:rFonts w:cs="Times New Roman"/>
                      <w:color w:val="000000"/>
                    </w:rPr>
                    <w:t>10300730</w:t>
                  </w:r>
                </w:p>
              </w:tc>
              <w:tc>
                <w:tcPr>
                  <w:tcW w:w="5953" w:type="dxa"/>
                </w:tcPr>
                <w:p w:rsidR="00DE29FA" w:rsidRPr="007F3323" w:rsidRDefault="00DE29FA" w:rsidP="00DE29FA">
                  <w:pPr>
                    <w:pStyle w:val="TableText"/>
                    <w:rPr>
                      <w:rFonts w:ascii="宋体" w:cs="宋体"/>
                      <w:color w:val="000000"/>
                      <w:sz w:val="20"/>
                      <w:szCs w:val="20"/>
                    </w:rPr>
                  </w:pPr>
                  <w:r>
                    <w:rPr>
                      <w:rFonts w:ascii="宋体" w:hAnsi="宋体" w:hint="eastAsia"/>
                      <w:color w:val="000000"/>
                    </w:rPr>
                    <w:t>不允许在故障切换主机上创建绑定到该主机的虚拟机。</w:t>
                  </w:r>
                </w:p>
              </w:tc>
            </w:tr>
            <w:tr w:rsidR="00DE29FA" w:rsidRPr="007F3323" w:rsidDel="00573B7C" w:rsidTr="000F402A">
              <w:tc>
                <w:tcPr>
                  <w:tcW w:w="1333" w:type="dxa"/>
                </w:tcPr>
                <w:p w:rsidR="00DE29FA" w:rsidRPr="007F3323" w:rsidRDefault="00DE29FA" w:rsidP="00DE29FA">
                  <w:pPr>
                    <w:pStyle w:val="TableText"/>
                  </w:pPr>
                  <w:r>
                    <w:rPr>
                      <w:rFonts w:cs="Times New Roman"/>
                      <w:color w:val="000000"/>
                    </w:rPr>
                    <w:t>400</w:t>
                  </w:r>
                </w:p>
              </w:tc>
              <w:tc>
                <w:tcPr>
                  <w:tcW w:w="1134" w:type="dxa"/>
                </w:tcPr>
                <w:p w:rsidR="00DE29FA" w:rsidRPr="007F3323" w:rsidRDefault="00DE29FA" w:rsidP="00DE29FA">
                  <w:pPr>
                    <w:pStyle w:val="TableText"/>
                    <w:rPr>
                      <w:rFonts w:ascii="宋体" w:cs="宋体"/>
                      <w:color w:val="000000"/>
                      <w:sz w:val="20"/>
                      <w:szCs w:val="20"/>
                    </w:rPr>
                  </w:pPr>
                  <w:r>
                    <w:rPr>
                      <w:rFonts w:cs="Times New Roman"/>
                      <w:color w:val="000000"/>
                    </w:rPr>
                    <w:t>10300222</w:t>
                  </w:r>
                </w:p>
              </w:tc>
              <w:tc>
                <w:tcPr>
                  <w:tcW w:w="5953" w:type="dxa"/>
                </w:tcPr>
                <w:p w:rsidR="00DE29FA" w:rsidRPr="007F3323" w:rsidRDefault="00DE29FA" w:rsidP="00DE29FA">
                  <w:pPr>
                    <w:pStyle w:val="TableText"/>
                    <w:rPr>
                      <w:rFonts w:ascii="宋体" w:cs="宋体"/>
                      <w:color w:val="000000"/>
                      <w:sz w:val="20"/>
                      <w:szCs w:val="20"/>
                    </w:rPr>
                  </w:pPr>
                  <w:r>
                    <w:rPr>
                      <w:rFonts w:ascii="宋体" w:hAnsi="宋体" w:hint="eastAsia"/>
                      <w:color w:val="000000"/>
                    </w:rPr>
                    <w:t>虚拟机</w:t>
                  </w:r>
                  <w:r>
                    <w:rPr>
                      <w:rFonts w:cs="Times New Roman"/>
                      <w:color w:val="000000"/>
                    </w:rPr>
                    <w:t>“</w:t>
                  </w:r>
                  <w:r>
                    <w:rPr>
                      <w:rFonts w:ascii="宋体" w:hAnsi="宋体" w:hint="eastAsia"/>
                      <w:color w:val="000000"/>
                    </w:rPr>
                    <w:t>时钟模式</w:t>
                  </w:r>
                  <w:r>
                    <w:rPr>
                      <w:rFonts w:cs="Times New Roman"/>
                      <w:color w:val="000000"/>
                    </w:rPr>
                    <w:t>”</w:t>
                  </w:r>
                  <w:r>
                    <w:rPr>
                      <w:rFonts w:ascii="宋体" w:hAnsi="宋体" w:hint="eastAsia"/>
                      <w:color w:val="000000"/>
                    </w:rPr>
                    <w:t>参数不合法，请重新输入。</w:t>
                  </w:r>
                </w:p>
              </w:tc>
            </w:tr>
            <w:tr w:rsidR="00DE29FA" w:rsidRPr="007F3323" w:rsidDel="00573B7C" w:rsidTr="000F402A">
              <w:tc>
                <w:tcPr>
                  <w:tcW w:w="1333" w:type="dxa"/>
                </w:tcPr>
                <w:p w:rsidR="00DE29FA" w:rsidRPr="007F3323" w:rsidRDefault="00DE29FA" w:rsidP="00DE29FA">
                  <w:pPr>
                    <w:pStyle w:val="TableText"/>
                  </w:pPr>
                  <w:r>
                    <w:rPr>
                      <w:rFonts w:cs="Times New Roman"/>
                      <w:color w:val="000000"/>
                    </w:rPr>
                    <w:t>400</w:t>
                  </w:r>
                </w:p>
              </w:tc>
              <w:tc>
                <w:tcPr>
                  <w:tcW w:w="1134" w:type="dxa"/>
                </w:tcPr>
                <w:p w:rsidR="00DE29FA" w:rsidRPr="007F3323" w:rsidRDefault="00DE29FA" w:rsidP="00DE29FA">
                  <w:pPr>
                    <w:pStyle w:val="TableText"/>
                    <w:rPr>
                      <w:rFonts w:ascii="宋体" w:cs="宋体"/>
                      <w:color w:val="000000"/>
                      <w:sz w:val="20"/>
                      <w:szCs w:val="20"/>
                    </w:rPr>
                  </w:pPr>
                  <w:r>
                    <w:rPr>
                      <w:rFonts w:cs="Times New Roman"/>
                      <w:color w:val="000000"/>
                    </w:rPr>
                    <w:t>10300281</w:t>
                  </w:r>
                </w:p>
              </w:tc>
              <w:tc>
                <w:tcPr>
                  <w:tcW w:w="5953" w:type="dxa"/>
                </w:tcPr>
                <w:p w:rsidR="00DE29FA" w:rsidRPr="007F3323" w:rsidRDefault="00DE29FA" w:rsidP="00DE29FA">
                  <w:pPr>
                    <w:pStyle w:val="TableText"/>
                    <w:rPr>
                      <w:rFonts w:ascii="宋体" w:cs="宋体"/>
                      <w:color w:val="000000"/>
                      <w:sz w:val="20"/>
                      <w:szCs w:val="20"/>
                    </w:rPr>
                  </w:pPr>
                  <w:r>
                    <w:rPr>
                      <w:rFonts w:ascii="宋体" w:hAnsi="宋体" w:hint="eastAsia"/>
                      <w:color w:val="000000"/>
                    </w:rPr>
                    <w:t>虚拟机</w:t>
                  </w:r>
                  <w:r>
                    <w:rPr>
                      <w:rFonts w:cs="Times New Roman"/>
                      <w:color w:val="000000"/>
                    </w:rPr>
                    <w:t>“UUID”</w:t>
                  </w:r>
                  <w:r>
                    <w:rPr>
                      <w:rFonts w:ascii="宋体" w:hAnsi="宋体" w:hint="eastAsia"/>
                      <w:color w:val="000000"/>
                    </w:rPr>
                    <w:t>参数不合法</w:t>
                  </w:r>
                  <w:r>
                    <w:rPr>
                      <w:rFonts w:cs="Times New Roman"/>
                      <w:color w:val="000000"/>
                    </w:rPr>
                    <w:t>s</w:t>
                  </w:r>
                  <w:r>
                    <w:rPr>
                      <w:rFonts w:ascii="宋体" w:hAnsi="宋体" w:hint="eastAsia"/>
                      <w:color w:val="000000"/>
                    </w:rPr>
                    <w:t>，请重新输入。</w:t>
                  </w:r>
                </w:p>
              </w:tc>
            </w:tr>
            <w:tr w:rsidR="00DE29FA" w:rsidRPr="007F3323" w:rsidDel="00573B7C" w:rsidTr="000F402A">
              <w:tc>
                <w:tcPr>
                  <w:tcW w:w="1333" w:type="dxa"/>
                </w:tcPr>
                <w:p w:rsidR="00DE29FA" w:rsidRPr="007F3323" w:rsidRDefault="00DE29FA" w:rsidP="00DE29FA">
                  <w:pPr>
                    <w:pStyle w:val="TableText"/>
                  </w:pPr>
                  <w:r>
                    <w:rPr>
                      <w:rFonts w:cs="Times New Roman"/>
                      <w:color w:val="000000"/>
                    </w:rPr>
                    <w:t>400</w:t>
                  </w:r>
                </w:p>
              </w:tc>
              <w:tc>
                <w:tcPr>
                  <w:tcW w:w="1134" w:type="dxa"/>
                </w:tcPr>
                <w:p w:rsidR="00DE29FA" w:rsidRPr="007F3323" w:rsidRDefault="00DE29FA" w:rsidP="00DE29FA">
                  <w:pPr>
                    <w:pStyle w:val="TableText"/>
                    <w:rPr>
                      <w:rFonts w:ascii="宋体" w:cs="宋体"/>
                      <w:color w:val="000000"/>
                      <w:sz w:val="20"/>
                      <w:szCs w:val="20"/>
                    </w:rPr>
                  </w:pPr>
                  <w:r>
                    <w:rPr>
                      <w:rFonts w:cs="Times New Roman"/>
                      <w:color w:val="000000"/>
                    </w:rPr>
                    <w:t>10300282</w:t>
                  </w:r>
                </w:p>
              </w:tc>
              <w:tc>
                <w:tcPr>
                  <w:tcW w:w="5953" w:type="dxa"/>
                </w:tcPr>
                <w:p w:rsidR="00DE29FA" w:rsidRPr="007F3323" w:rsidRDefault="00DE29FA" w:rsidP="00DE29FA">
                  <w:pPr>
                    <w:pStyle w:val="TableText"/>
                    <w:rPr>
                      <w:rFonts w:ascii="宋体" w:cs="宋体"/>
                      <w:color w:val="000000"/>
                      <w:sz w:val="20"/>
                      <w:szCs w:val="20"/>
                    </w:rPr>
                  </w:pPr>
                  <w:r>
                    <w:rPr>
                      <w:rFonts w:ascii="宋体" w:hAnsi="宋体" w:hint="eastAsia"/>
                      <w:color w:val="000000"/>
                    </w:rPr>
                    <w:t>虚拟机</w:t>
                  </w:r>
                  <w:r>
                    <w:rPr>
                      <w:rFonts w:cs="Times New Roman"/>
                      <w:color w:val="000000"/>
                    </w:rPr>
                    <w:t>“UUID”</w:t>
                  </w:r>
                  <w:r>
                    <w:rPr>
                      <w:rFonts w:ascii="宋体" w:hAnsi="宋体" w:hint="eastAsia"/>
                      <w:color w:val="000000"/>
                    </w:rPr>
                    <w:t>参数为空，请重新输入。</w:t>
                  </w:r>
                </w:p>
              </w:tc>
            </w:tr>
            <w:tr w:rsidR="00DE29FA" w:rsidRPr="007F3323" w:rsidDel="00573B7C" w:rsidTr="000F402A">
              <w:tc>
                <w:tcPr>
                  <w:tcW w:w="1333" w:type="dxa"/>
                </w:tcPr>
                <w:p w:rsidR="00DE29FA" w:rsidRPr="007F3323" w:rsidRDefault="00DE29FA" w:rsidP="00DE29FA">
                  <w:pPr>
                    <w:pStyle w:val="TableText"/>
                  </w:pPr>
                  <w:r>
                    <w:rPr>
                      <w:rFonts w:cs="Times New Roman"/>
                      <w:color w:val="000000"/>
                    </w:rPr>
                    <w:t>400</w:t>
                  </w:r>
                </w:p>
              </w:tc>
              <w:tc>
                <w:tcPr>
                  <w:tcW w:w="1134" w:type="dxa"/>
                </w:tcPr>
                <w:p w:rsidR="00DE29FA" w:rsidRPr="007F3323" w:rsidRDefault="00DE29FA" w:rsidP="00DE29FA">
                  <w:pPr>
                    <w:pStyle w:val="TableText"/>
                    <w:rPr>
                      <w:rFonts w:ascii="宋体" w:cs="宋体"/>
                      <w:color w:val="000000"/>
                      <w:sz w:val="20"/>
                      <w:szCs w:val="20"/>
                    </w:rPr>
                  </w:pPr>
                  <w:r>
                    <w:rPr>
                      <w:rFonts w:cs="Times New Roman"/>
                      <w:color w:val="000000"/>
                    </w:rPr>
                    <w:t>10300286</w:t>
                  </w:r>
                </w:p>
              </w:tc>
              <w:tc>
                <w:tcPr>
                  <w:tcW w:w="5953" w:type="dxa"/>
                </w:tcPr>
                <w:p w:rsidR="00DE29FA" w:rsidRPr="007F3323" w:rsidRDefault="00DE29FA" w:rsidP="00DE29FA">
                  <w:pPr>
                    <w:pStyle w:val="TableText"/>
                    <w:rPr>
                      <w:rFonts w:ascii="宋体" w:cs="宋体"/>
                      <w:color w:val="000000"/>
                      <w:sz w:val="20"/>
                      <w:szCs w:val="20"/>
                    </w:rPr>
                  </w:pPr>
                  <w:r>
                    <w:rPr>
                      <w:rFonts w:ascii="宋体" w:hAnsi="宋体" w:hint="eastAsia"/>
                      <w:color w:val="000000"/>
                    </w:rPr>
                    <w:t>虚拟机网卡槽位号不能重复。</w:t>
                  </w:r>
                </w:p>
              </w:tc>
            </w:tr>
            <w:tr w:rsidR="00DE29FA" w:rsidRPr="007F3323" w:rsidDel="00573B7C" w:rsidTr="000F402A">
              <w:tc>
                <w:tcPr>
                  <w:tcW w:w="1333" w:type="dxa"/>
                </w:tcPr>
                <w:p w:rsidR="00DE29FA" w:rsidRPr="007F3323" w:rsidRDefault="00DE29FA" w:rsidP="00DE29FA">
                  <w:pPr>
                    <w:pStyle w:val="TableText"/>
                  </w:pPr>
                  <w:r>
                    <w:rPr>
                      <w:rFonts w:cs="Times New Roman"/>
                      <w:color w:val="000000"/>
                    </w:rPr>
                    <w:t>400</w:t>
                  </w:r>
                </w:p>
              </w:tc>
              <w:tc>
                <w:tcPr>
                  <w:tcW w:w="1134" w:type="dxa"/>
                </w:tcPr>
                <w:p w:rsidR="00DE29FA" w:rsidRPr="007F3323" w:rsidRDefault="00DE29FA" w:rsidP="00DE29FA">
                  <w:pPr>
                    <w:pStyle w:val="TableText"/>
                    <w:rPr>
                      <w:rFonts w:ascii="宋体" w:cs="宋体"/>
                      <w:color w:val="000000"/>
                      <w:sz w:val="20"/>
                      <w:szCs w:val="20"/>
                    </w:rPr>
                  </w:pPr>
                  <w:r>
                    <w:rPr>
                      <w:rFonts w:cs="Times New Roman"/>
                      <w:color w:val="000000"/>
                    </w:rPr>
                    <w:t>10300350</w:t>
                  </w:r>
                </w:p>
              </w:tc>
              <w:tc>
                <w:tcPr>
                  <w:tcW w:w="5953" w:type="dxa"/>
                </w:tcPr>
                <w:p w:rsidR="00DE29FA" w:rsidRPr="007F3323" w:rsidRDefault="00DE29FA" w:rsidP="00DE29FA">
                  <w:pPr>
                    <w:pStyle w:val="TableText"/>
                    <w:rPr>
                      <w:rFonts w:ascii="宋体" w:cs="宋体"/>
                      <w:color w:val="000000"/>
                      <w:sz w:val="20"/>
                      <w:szCs w:val="20"/>
                    </w:rPr>
                  </w:pPr>
                  <w:r>
                    <w:rPr>
                      <w:rFonts w:ascii="宋体" w:hAnsi="宋体" w:hint="eastAsia"/>
                      <w:color w:val="000000"/>
                    </w:rPr>
                    <w:t>“网卡序号参数错误”，请重新输入。</w:t>
                  </w:r>
                </w:p>
              </w:tc>
            </w:tr>
            <w:tr w:rsidR="00DE29FA" w:rsidRPr="007F3323" w:rsidDel="00573B7C" w:rsidTr="000F402A">
              <w:tc>
                <w:tcPr>
                  <w:tcW w:w="1333" w:type="dxa"/>
                </w:tcPr>
                <w:p w:rsidR="00DE29FA" w:rsidRPr="007F3323" w:rsidRDefault="00DE29FA" w:rsidP="00DE29FA">
                  <w:pPr>
                    <w:pStyle w:val="TableText"/>
                  </w:pPr>
                  <w:r>
                    <w:rPr>
                      <w:rFonts w:cs="Times New Roman"/>
                      <w:color w:val="000000"/>
                    </w:rPr>
                    <w:t>400</w:t>
                  </w:r>
                </w:p>
              </w:tc>
              <w:tc>
                <w:tcPr>
                  <w:tcW w:w="1134" w:type="dxa"/>
                </w:tcPr>
                <w:p w:rsidR="00DE29FA" w:rsidRPr="007F3323" w:rsidRDefault="00DE29FA" w:rsidP="00DE29FA">
                  <w:pPr>
                    <w:pStyle w:val="TableText"/>
                    <w:rPr>
                      <w:rFonts w:ascii="宋体" w:cs="宋体"/>
                      <w:color w:val="000000"/>
                      <w:sz w:val="20"/>
                      <w:szCs w:val="20"/>
                    </w:rPr>
                  </w:pPr>
                  <w:r>
                    <w:rPr>
                      <w:rFonts w:cs="Times New Roman"/>
                      <w:color w:val="000000"/>
                    </w:rPr>
                    <w:t>10300435</w:t>
                  </w:r>
                </w:p>
              </w:tc>
              <w:tc>
                <w:tcPr>
                  <w:tcW w:w="5953" w:type="dxa"/>
                </w:tcPr>
                <w:p w:rsidR="00DE29FA" w:rsidRPr="007F3323" w:rsidRDefault="00DE29FA" w:rsidP="00DE29FA">
                  <w:pPr>
                    <w:pStyle w:val="TableText"/>
                    <w:rPr>
                      <w:rFonts w:ascii="宋体" w:cs="宋体"/>
                      <w:color w:val="000000"/>
                      <w:sz w:val="20"/>
                      <w:szCs w:val="20"/>
                    </w:rPr>
                  </w:pPr>
                  <w:r>
                    <w:rPr>
                      <w:rFonts w:cs="Times New Roman"/>
                      <w:color w:val="000000"/>
                    </w:rPr>
                    <w:t>“</w:t>
                  </w:r>
                  <w:r>
                    <w:rPr>
                      <w:rFonts w:ascii="宋体" w:hAnsi="宋体" w:hint="eastAsia"/>
                      <w:color w:val="000000"/>
                    </w:rPr>
                    <w:t>引导固件延迟时间</w:t>
                  </w:r>
                  <w:r>
                    <w:rPr>
                      <w:rFonts w:cs="Times New Roman"/>
                      <w:color w:val="000000"/>
                    </w:rPr>
                    <w:t>”</w:t>
                  </w:r>
                  <w:r>
                    <w:rPr>
                      <w:rFonts w:ascii="宋体" w:hAnsi="宋体" w:hint="eastAsia"/>
                      <w:color w:val="000000"/>
                    </w:rPr>
                    <w:t>参数不合法，请重新输入。</w:t>
                  </w:r>
                </w:p>
              </w:tc>
            </w:tr>
            <w:tr w:rsidR="00DE29FA" w:rsidRPr="007F3323" w:rsidDel="00573B7C" w:rsidTr="000F402A">
              <w:tc>
                <w:tcPr>
                  <w:tcW w:w="1333" w:type="dxa"/>
                </w:tcPr>
                <w:p w:rsidR="00DE29FA" w:rsidRPr="007F3323" w:rsidRDefault="00DE29FA" w:rsidP="00DE29FA">
                  <w:pPr>
                    <w:pStyle w:val="TableText"/>
                  </w:pPr>
                  <w:r>
                    <w:rPr>
                      <w:rFonts w:cs="Times New Roman"/>
                      <w:color w:val="000000"/>
                    </w:rPr>
                    <w:t>400</w:t>
                  </w:r>
                </w:p>
              </w:tc>
              <w:tc>
                <w:tcPr>
                  <w:tcW w:w="1134" w:type="dxa"/>
                </w:tcPr>
                <w:p w:rsidR="00DE29FA" w:rsidRPr="007F3323" w:rsidRDefault="00DE29FA" w:rsidP="00DE29FA">
                  <w:pPr>
                    <w:pStyle w:val="TableText"/>
                    <w:rPr>
                      <w:rFonts w:ascii="宋体" w:cs="宋体"/>
                      <w:color w:val="000000"/>
                      <w:sz w:val="20"/>
                      <w:szCs w:val="20"/>
                    </w:rPr>
                  </w:pPr>
                  <w:r>
                    <w:rPr>
                      <w:rFonts w:cs="Times New Roman"/>
                      <w:color w:val="000000"/>
                    </w:rPr>
                    <w:t>10300454</w:t>
                  </w:r>
                </w:p>
              </w:tc>
              <w:tc>
                <w:tcPr>
                  <w:tcW w:w="5953" w:type="dxa"/>
                </w:tcPr>
                <w:p w:rsidR="00DE29FA" w:rsidRPr="007F3323" w:rsidRDefault="00DE29FA" w:rsidP="00DE29FA">
                  <w:pPr>
                    <w:pStyle w:val="TableText"/>
                    <w:rPr>
                      <w:rFonts w:ascii="宋体" w:cs="宋体"/>
                      <w:color w:val="000000"/>
                      <w:sz w:val="20"/>
                      <w:szCs w:val="20"/>
                    </w:rPr>
                  </w:pPr>
                  <w:r>
                    <w:rPr>
                      <w:rFonts w:ascii="宋体" w:hAnsi="宋体" w:hint="eastAsia"/>
                      <w:color w:val="000000"/>
                    </w:rPr>
                    <w:t>不允许使用组播</w:t>
                  </w:r>
                  <w:r>
                    <w:rPr>
                      <w:rFonts w:cs="Times New Roman"/>
                      <w:color w:val="000000"/>
                    </w:rPr>
                    <w:t>/</w:t>
                  </w:r>
                  <w:r>
                    <w:rPr>
                      <w:rFonts w:ascii="宋体" w:hAnsi="宋体" w:hint="eastAsia"/>
                      <w:color w:val="000000"/>
                    </w:rPr>
                    <w:t>广播地址，请更换</w:t>
                  </w:r>
                  <w:r>
                    <w:rPr>
                      <w:rFonts w:cs="Times New Roman"/>
                      <w:color w:val="000000"/>
                    </w:rPr>
                    <w:t>MAC</w:t>
                  </w:r>
                  <w:r>
                    <w:rPr>
                      <w:rFonts w:ascii="宋体" w:hAnsi="宋体" w:hint="eastAsia"/>
                      <w:color w:val="000000"/>
                    </w:rPr>
                    <w:t>地址。</w:t>
                  </w:r>
                </w:p>
              </w:tc>
            </w:tr>
            <w:tr w:rsidR="00DE29FA" w:rsidRPr="007F3323" w:rsidDel="00573B7C" w:rsidTr="000F402A">
              <w:tc>
                <w:tcPr>
                  <w:tcW w:w="1333" w:type="dxa"/>
                </w:tcPr>
                <w:p w:rsidR="00DE29FA" w:rsidRPr="007F3323" w:rsidRDefault="00DE29FA" w:rsidP="00DE29FA">
                  <w:pPr>
                    <w:pStyle w:val="TableText"/>
                  </w:pPr>
                  <w:r>
                    <w:rPr>
                      <w:rFonts w:cs="Times New Roman"/>
                      <w:color w:val="000000"/>
                    </w:rPr>
                    <w:t>400</w:t>
                  </w:r>
                </w:p>
              </w:tc>
              <w:tc>
                <w:tcPr>
                  <w:tcW w:w="1134" w:type="dxa"/>
                </w:tcPr>
                <w:p w:rsidR="00DE29FA" w:rsidRPr="007F3323" w:rsidRDefault="00DE29FA" w:rsidP="00DE29FA">
                  <w:pPr>
                    <w:pStyle w:val="TableText"/>
                    <w:rPr>
                      <w:rFonts w:ascii="宋体" w:cs="宋体"/>
                      <w:color w:val="000000"/>
                      <w:sz w:val="20"/>
                      <w:szCs w:val="20"/>
                    </w:rPr>
                  </w:pPr>
                  <w:r>
                    <w:rPr>
                      <w:rFonts w:cs="Times New Roman"/>
                      <w:color w:val="000000"/>
                    </w:rPr>
                    <w:t>10300842</w:t>
                  </w:r>
                </w:p>
              </w:tc>
              <w:tc>
                <w:tcPr>
                  <w:tcW w:w="5953" w:type="dxa"/>
                </w:tcPr>
                <w:p w:rsidR="00DE29FA" w:rsidRPr="007F3323" w:rsidRDefault="00DE29FA" w:rsidP="00DE29FA">
                  <w:pPr>
                    <w:pStyle w:val="TableText"/>
                    <w:rPr>
                      <w:rFonts w:ascii="宋体" w:cs="宋体"/>
                      <w:color w:val="000000"/>
                      <w:sz w:val="20"/>
                      <w:szCs w:val="20"/>
                    </w:rPr>
                  </w:pPr>
                  <w:r>
                    <w:rPr>
                      <w:rFonts w:ascii="宋体" w:hAnsi="宋体" w:hint="eastAsia"/>
                      <w:color w:val="000000"/>
                    </w:rPr>
                    <w:t>虚拟机</w:t>
                  </w:r>
                  <w:r>
                    <w:rPr>
                      <w:rFonts w:cs="Times New Roman"/>
                      <w:color w:val="000000"/>
                    </w:rPr>
                    <w:t>“external UUID”</w:t>
                  </w:r>
                  <w:r>
                    <w:rPr>
                      <w:rFonts w:ascii="宋体" w:hAnsi="宋体" w:hint="eastAsia"/>
                      <w:color w:val="000000"/>
                    </w:rPr>
                    <w:t>已存在。</w:t>
                  </w:r>
                </w:p>
              </w:tc>
            </w:tr>
            <w:tr w:rsidR="00DE29FA" w:rsidRPr="007F3323" w:rsidDel="00573B7C" w:rsidTr="000F402A">
              <w:tc>
                <w:tcPr>
                  <w:tcW w:w="1333" w:type="dxa"/>
                </w:tcPr>
                <w:p w:rsidR="00DE29FA" w:rsidRPr="007F3323" w:rsidRDefault="00DE29FA" w:rsidP="00DE29FA">
                  <w:pPr>
                    <w:pStyle w:val="TableText"/>
                  </w:pPr>
                  <w:r>
                    <w:rPr>
                      <w:rFonts w:cs="Times New Roman"/>
                      <w:color w:val="000000"/>
                    </w:rPr>
                    <w:t>400</w:t>
                  </w:r>
                </w:p>
              </w:tc>
              <w:tc>
                <w:tcPr>
                  <w:tcW w:w="1134" w:type="dxa"/>
                </w:tcPr>
                <w:p w:rsidR="00DE29FA" w:rsidRPr="007F3323" w:rsidRDefault="00DE29FA" w:rsidP="00DE29FA">
                  <w:pPr>
                    <w:pStyle w:val="TableText"/>
                    <w:rPr>
                      <w:rFonts w:ascii="宋体" w:cs="宋体"/>
                      <w:color w:val="000000"/>
                      <w:sz w:val="20"/>
                      <w:szCs w:val="20"/>
                    </w:rPr>
                  </w:pPr>
                  <w:r>
                    <w:rPr>
                      <w:rFonts w:cs="Times New Roman"/>
                      <w:color w:val="000000"/>
                    </w:rPr>
                    <w:t>10300845</w:t>
                  </w:r>
                </w:p>
              </w:tc>
              <w:tc>
                <w:tcPr>
                  <w:tcW w:w="5953" w:type="dxa"/>
                </w:tcPr>
                <w:p w:rsidR="00DE29FA" w:rsidRPr="007F3323" w:rsidRDefault="00DE29FA" w:rsidP="00DE29FA">
                  <w:pPr>
                    <w:pStyle w:val="TableText"/>
                    <w:rPr>
                      <w:rFonts w:ascii="宋体" w:cs="宋体"/>
                      <w:color w:val="000000"/>
                      <w:sz w:val="20"/>
                      <w:szCs w:val="20"/>
                    </w:rPr>
                  </w:pPr>
                  <w:r>
                    <w:rPr>
                      <w:rFonts w:ascii="宋体" w:hAnsi="宋体" w:hint="eastAsia"/>
                      <w:color w:val="000000"/>
                    </w:rPr>
                    <w:t>虚拟机</w:t>
                  </w:r>
                  <w:r>
                    <w:rPr>
                      <w:rFonts w:cs="Times New Roman"/>
                      <w:color w:val="000000"/>
                    </w:rPr>
                    <w:t>“externalUUID”</w:t>
                  </w:r>
                  <w:r>
                    <w:rPr>
                      <w:rFonts w:ascii="宋体" w:hAnsi="宋体" w:hint="eastAsia"/>
                      <w:color w:val="000000"/>
                    </w:rPr>
                    <w:t>参数不合法，请重新输入。</w:t>
                  </w:r>
                </w:p>
              </w:tc>
            </w:tr>
            <w:tr w:rsidR="00DE29FA" w:rsidRPr="007F3323" w:rsidDel="00573B7C" w:rsidTr="000F402A">
              <w:tc>
                <w:tcPr>
                  <w:tcW w:w="1333" w:type="dxa"/>
                </w:tcPr>
                <w:p w:rsidR="00DE29FA" w:rsidRPr="007F3323" w:rsidRDefault="00DE29FA" w:rsidP="00DE29FA">
                  <w:pPr>
                    <w:pStyle w:val="TableText"/>
                  </w:pPr>
                  <w:r>
                    <w:rPr>
                      <w:rFonts w:cs="Times New Roman"/>
                      <w:color w:val="000000"/>
                    </w:rPr>
                    <w:t>400</w:t>
                  </w:r>
                </w:p>
              </w:tc>
              <w:tc>
                <w:tcPr>
                  <w:tcW w:w="1134" w:type="dxa"/>
                </w:tcPr>
                <w:p w:rsidR="00DE29FA" w:rsidRPr="007F3323" w:rsidRDefault="00DE29FA" w:rsidP="00DE29FA">
                  <w:pPr>
                    <w:pStyle w:val="TableText"/>
                    <w:rPr>
                      <w:rFonts w:ascii="宋体" w:cs="宋体"/>
                      <w:color w:val="000000"/>
                      <w:sz w:val="20"/>
                      <w:szCs w:val="20"/>
                    </w:rPr>
                  </w:pPr>
                  <w:r>
                    <w:rPr>
                      <w:rFonts w:cs="Times New Roman"/>
                      <w:color w:val="000000"/>
                    </w:rPr>
                    <w:t>10300930</w:t>
                  </w:r>
                </w:p>
              </w:tc>
              <w:tc>
                <w:tcPr>
                  <w:tcW w:w="5953" w:type="dxa"/>
                </w:tcPr>
                <w:p w:rsidR="00DE29FA" w:rsidRPr="007F3323" w:rsidRDefault="00DE29FA" w:rsidP="00DE29FA">
                  <w:pPr>
                    <w:pStyle w:val="TableText"/>
                    <w:rPr>
                      <w:rFonts w:ascii="宋体" w:cs="宋体"/>
                      <w:color w:val="000000"/>
                      <w:sz w:val="20"/>
                      <w:szCs w:val="20"/>
                    </w:rPr>
                  </w:pPr>
                  <w:r>
                    <w:rPr>
                      <w:rFonts w:ascii="宋体" w:hAnsi="宋体" w:hint="eastAsia"/>
                      <w:color w:val="000000"/>
                    </w:rPr>
                    <w:t>虚拟机</w:t>
                  </w:r>
                  <w:r>
                    <w:rPr>
                      <w:rFonts w:cs="Times New Roman"/>
                      <w:color w:val="000000"/>
                    </w:rPr>
                    <w:t>SR-IOV</w:t>
                  </w:r>
                  <w:r>
                    <w:rPr>
                      <w:rFonts w:ascii="宋体" w:hAnsi="宋体" w:hint="eastAsia"/>
                      <w:color w:val="000000"/>
                    </w:rPr>
                    <w:t>类型网卡已达到上限。</w:t>
                  </w:r>
                </w:p>
              </w:tc>
            </w:tr>
            <w:tr w:rsidR="00DE29FA" w:rsidRPr="007F3323" w:rsidDel="00573B7C" w:rsidTr="000F402A">
              <w:tc>
                <w:tcPr>
                  <w:tcW w:w="1333" w:type="dxa"/>
                </w:tcPr>
                <w:p w:rsidR="00DE29FA" w:rsidRPr="007F3323" w:rsidRDefault="00DE29FA" w:rsidP="00DE29FA">
                  <w:pPr>
                    <w:pStyle w:val="TableText"/>
                  </w:pPr>
                  <w:r>
                    <w:rPr>
                      <w:rFonts w:cs="Times New Roman"/>
                      <w:color w:val="000000"/>
                    </w:rPr>
                    <w:t>400</w:t>
                  </w:r>
                </w:p>
              </w:tc>
              <w:tc>
                <w:tcPr>
                  <w:tcW w:w="1134" w:type="dxa"/>
                </w:tcPr>
                <w:p w:rsidR="00DE29FA" w:rsidRPr="007F3323" w:rsidRDefault="00DE29FA" w:rsidP="00DE29FA">
                  <w:pPr>
                    <w:pStyle w:val="TableText"/>
                    <w:rPr>
                      <w:rFonts w:ascii="宋体" w:cs="宋体"/>
                      <w:color w:val="000000"/>
                      <w:sz w:val="20"/>
                      <w:szCs w:val="20"/>
                    </w:rPr>
                  </w:pPr>
                  <w:r>
                    <w:rPr>
                      <w:rFonts w:cs="Times New Roman"/>
                      <w:color w:val="000000"/>
                    </w:rPr>
                    <w:t>10300958</w:t>
                  </w:r>
                </w:p>
              </w:tc>
              <w:tc>
                <w:tcPr>
                  <w:tcW w:w="5953" w:type="dxa"/>
                </w:tcPr>
                <w:p w:rsidR="00DE29FA" w:rsidRPr="007F3323" w:rsidRDefault="00DE29FA" w:rsidP="00DE29FA">
                  <w:pPr>
                    <w:pStyle w:val="TableText"/>
                    <w:rPr>
                      <w:rFonts w:ascii="宋体" w:cs="宋体"/>
                      <w:color w:val="000000"/>
                      <w:sz w:val="20"/>
                      <w:szCs w:val="20"/>
                    </w:rPr>
                  </w:pPr>
                  <w:r>
                    <w:rPr>
                      <w:rFonts w:ascii="宋体" w:hAnsi="宋体" w:hint="eastAsia"/>
                      <w:color w:val="000000"/>
                    </w:rPr>
                    <w:t>虚拟机</w:t>
                  </w:r>
                  <w:r>
                    <w:rPr>
                      <w:rFonts w:cs="Times New Roman"/>
                      <w:color w:val="000000"/>
                    </w:rPr>
                    <w:t>NUMA</w:t>
                  </w:r>
                  <w:r>
                    <w:rPr>
                      <w:rFonts w:ascii="宋体" w:hAnsi="宋体" w:hint="eastAsia"/>
                      <w:color w:val="000000"/>
                    </w:rPr>
                    <w:t>个数不正确。（</w:t>
                  </w:r>
                  <w:r>
                    <w:rPr>
                      <w:rFonts w:cs="Times New Roman"/>
                      <w:color w:val="000000"/>
                    </w:rPr>
                    <w:t>KVM</w:t>
                  </w:r>
                  <w:r>
                    <w:rPr>
                      <w:rFonts w:ascii="宋体" w:hAnsi="宋体" w:hint="eastAsia"/>
                      <w:color w:val="000000"/>
                    </w:rPr>
                    <w:t>未支持）</w:t>
                  </w:r>
                </w:p>
              </w:tc>
            </w:tr>
            <w:tr w:rsidR="00DE29FA" w:rsidRPr="007F3323" w:rsidDel="00573B7C" w:rsidTr="000F402A">
              <w:tc>
                <w:tcPr>
                  <w:tcW w:w="1333" w:type="dxa"/>
                </w:tcPr>
                <w:p w:rsidR="00DE29FA" w:rsidRPr="007F3323" w:rsidRDefault="00DE29FA" w:rsidP="00DE29FA">
                  <w:pPr>
                    <w:pStyle w:val="TableText"/>
                  </w:pPr>
                  <w:r>
                    <w:rPr>
                      <w:rFonts w:cs="Times New Roman"/>
                      <w:color w:val="000000"/>
                    </w:rPr>
                    <w:t>400</w:t>
                  </w:r>
                </w:p>
              </w:tc>
              <w:tc>
                <w:tcPr>
                  <w:tcW w:w="1134" w:type="dxa"/>
                </w:tcPr>
                <w:p w:rsidR="00DE29FA" w:rsidRPr="007F3323" w:rsidRDefault="00DE29FA" w:rsidP="00DE29FA">
                  <w:pPr>
                    <w:pStyle w:val="TableText"/>
                    <w:rPr>
                      <w:rFonts w:ascii="宋体" w:cs="宋体"/>
                      <w:color w:val="000000"/>
                      <w:sz w:val="20"/>
                      <w:szCs w:val="20"/>
                    </w:rPr>
                  </w:pPr>
                  <w:r>
                    <w:rPr>
                      <w:rFonts w:cs="Times New Roman"/>
                      <w:color w:val="000000"/>
                    </w:rPr>
                    <w:t>10300959</w:t>
                  </w:r>
                </w:p>
              </w:tc>
              <w:tc>
                <w:tcPr>
                  <w:tcW w:w="5953" w:type="dxa"/>
                </w:tcPr>
                <w:p w:rsidR="00DE29FA" w:rsidRPr="0055440D" w:rsidRDefault="00DE29FA" w:rsidP="00DE29FA">
                  <w:pPr>
                    <w:pStyle w:val="TableText"/>
                    <w:rPr>
                      <w:rFonts w:ascii="宋体" w:cs="宋体"/>
                      <w:color w:val="000000"/>
                      <w:sz w:val="20"/>
                      <w:szCs w:val="20"/>
                    </w:rPr>
                  </w:pPr>
                  <w:r w:rsidRPr="0055440D">
                    <w:rPr>
                      <w:rFonts w:ascii="宋体" w:hAnsi="宋体" w:hint="eastAsia"/>
                      <w:color w:val="000000"/>
                    </w:rPr>
                    <w:t>虚拟</w:t>
                  </w:r>
                  <w:r w:rsidRPr="0055440D">
                    <w:rPr>
                      <w:rFonts w:cs="Times New Roman" w:hint="eastAsia"/>
                      <w:color w:val="000000"/>
                    </w:rPr>
                    <w:t>机</w:t>
                  </w:r>
                  <w:r w:rsidRPr="0055440D">
                    <w:rPr>
                      <w:rFonts w:cs="Times New Roman" w:hint="eastAsia"/>
                      <w:color w:val="000000"/>
                    </w:rPr>
                    <w:t>NUMA</w:t>
                  </w:r>
                  <w:r w:rsidRPr="0055440D">
                    <w:rPr>
                      <w:rFonts w:cs="Times New Roman" w:hint="eastAsia"/>
                      <w:color w:val="000000"/>
                    </w:rPr>
                    <w:t>结构手动调整时不支持非对称</w:t>
                  </w:r>
                  <w:r w:rsidRPr="0055440D">
                    <w:rPr>
                      <w:rFonts w:cs="Times New Roman" w:hint="eastAsia"/>
                      <w:color w:val="000000"/>
                    </w:rPr>
                    <w:t>NUMA</w:t>
                  </w:r>
                </w:p>
              </w:tc>
            </w:tr>
            <w:tr w:rsidR="00DE29FA" w:rsidRPr="007F3323" w:rsidDel="00573B7C" w:rsidTr="000F402A">
              <w:tc>
                <w:tcPr>
                  <w:tcW w:w="1333" w:type="dxa"/>
                </w:tcPr>
                <w:p w:rsidR="00DE29FA" w:rsidRPr="007F3323" w:rsidRDefault="00DE29FA" w:rsidP="00DE29FA">
                  <w:pPr>
                    <w:pStyle w:val="TableText"/>
                  </w:pPr>
                  <w:r>
                    <w:rPr>
                      <w:rFonts w:cs="Times New Roman"/>
                      <w:color w:val="000000"/>
                    </w:rPr>
                    <w:t>400</w:t>
                  </w:r>
                </w:p>
              </w:tc>
              <w:tc>
                <w:tcPr>
                  <w:tcW w:w="1134" w:type="dxa"/>
                </w:tcPr>
                <w:p w:rsidR="00DE29FA" w:rsidRPr="007F3323" w:rsidRDefault="00DE29FA" w:rsidP="00DE29FA">
                  <w:pPr>
                    <w:pStyle w:val="TableText"/>
                    <w:rPr>
                      <w:rFonts w:ascii="宋体" w:cs="宋体"/>
                      <w:color w:val="000000"/>
                      <w:sz w:val="20"/>
                      <w:szCs w:val="20"/>
                    </w:rPr>
                  </w:pPr>
                  <w:r>
                    <w:rPr>
                      <w:rFonts w:cs="Times New Roman"/>
                      <w:color w:val="000000"/>
                    </w:rPr>
                    <w:t>10300960</w:t>
                  </w:r>
                </w:p>
              </w:tc>
              <w:tc>
                <w:tcPr>
                  <w:tcW w:w="5953" w:type="dxa"/>
                </w:tcPr>
                <w:p w:rsidR="00DE29FA" w:rsidRPr="007F3323" w:rsidRDefault="00DE29FA" w:rsidP="00DE29FA">
                  <w:pPr>
                    <w:pStyle w:val="TableText"/>
                    <w:rPr>
                      <w:rFonts w:ascii="宋体" w:cs="宋体"/>
                      <w:color w:val="000000"/>
                      <w:sz w:val="20"/>
                      <w:szCs w:val="20"/>
                    </w:rPr>
                  </w:pPr>
                  <w:r>
                    <w:rPr>
                      <w:rFonts w:cs="Times New Roman"/>
                      <w:color w:val="000000"/>
                    </w:rPr>
                    <w:t>NUMA</w:t>
                  </w:r>
                  <w:r>
                    <w:rPr>
                      <w:rFonts w:ascii="宋体" w:hAnsi="宋体" w:hint="eastAsia"/>
                      <w:color w:val="000000"/>
                    </w:rPr>
                    <w:t>虚拟机需要全预留</w:t>
                  </w:r>
                  <w:r>
                    <w:rPr>
                      <w:rFonts w:cs="Times New Roman"/>
                      <w:color w:val="000000"/>
                    </w:rPr>
                    <w:t>CPU</w:t>
                  </w:r>
                  <w:r>
                    <w:rPr>
                      <w:rFonts w:ascii="宋体" w:hAnsi="宋体" w:hint="eastAsia"/>
                      <w:color w:val="000000"/>
                    </w:rPr>
                    <w:t>。（</w:t>
                  </w:r>
                  <w:r>
                    <w:rPr>
                      <w:rFonts w:cs="Times New Roman"/>
                      <w:color w:val="000000"/>
                    </w:rPr>
                    <w:t>KVM</w:t>
                  </w:r>
                  <w:r>
                    <w:rPr>
                      <w:rFonts w:ascii="宋体" w:hAnsi="宋体" w:hint="eastAsia"/>
                      <w:color w:val="000000"/>
                    </w:rPr>
                    <w:t>未支持）</w:t>
                  </w:r>
                </w:p>
              </w:tc>
            </w:tr>
            <w:tr w:rsidR="00DE29FA" w:rsidRPr="007F3323" w:rsidDel="00573B7C" w:rsidTr="000F402A">
              <w:tc>
                <w:tcPr>
                  <w:tcW w:w="1333" w:type="dxa"/>
                </w:tcPr>
                <w:p w:rsidR="00DE29FA" w:rsidRPr="007F3323" w:rsidRDefault="00DE29FA" w:rsidP="00DE29FA">
                  <w:pPr>
                    <w:pStyle w:val="TableText"/>
                  </w:pPr>
                  <w:r>
                    <w:rPr>
                      <w:rFonts w:cs="Times New Roman"/>
                      <w:color w:val="000000"/>
                    </w:rPr>
                    <w:t>400</w:t>
                  </w:r>
                </w:p>
              </w:tc>
              <w:tc>
                <w:tcPr>
                  <w:tcW w:w="1134" w:type="dxa"/>
                </w:tcPr>
                <w:p w:rsidR="00DE29FA" w:rsidRPr="007F3323" w:rsidRDefault="00DE29FA" w:rsidP="00DE29FA">
                  <w:pPr>
                    <w:pStyle w:val="TableText"/>
                    <w:rPr>
                      <w:rFonts w:ascii="宋体" w:cs="宋体"/>
                      <w:color w:val="000000"/>
                      <w:sz w:val="20"/>
                      <w:szCs w:val="20"/>
                    </w:rPr>
                  </w:pPr>
                  <w:r>
                    <w:rPr>
                      <w:rFonts w:cs="Times New Roman"/>
                      <w:color w:val="000000"/>
                    </w:rPr>
                    <w:t>10300961</w:t>
                  </w:r>
                </w:p>
              </w:tc>
              <w:tc>
                <w:tcPr>
                  <w:tcW w:w="5953" w:type="dxa"/>
                </w:tcPr>
                <w:p w:rsidR="00DE29FA" w:rsidRPr="007F3323" w:rsidRDefault="00DE29FA" w:rsidP="00DE29FA">
                  <w:pPr>
                    <w:pStyle w:val="TableText"/>
                    <w:rPr>
                      <w:rFonts w:ascii="宋体" w:cs="宋体"/>
                      <w:color w:val="000000"/>
                      <w:sz w:val="20"/>
                      <w:szCs w:val="20"/>
                    </w:rPr>
                  </w:pPr>
                  <w:r>
                    <w:rPr>
                      <w:rFonts w:cs="Times New Roman"/>
                      <w:color w:val="000000"/>
                    </w:rPr>
                    <w:t>NUMA</w:t>
                  </w:r>
                  <w:r>
                    <w:rPr>
                      <w:rFonts w:ascii="宋体" w:hAnsi="宋体" w:hint="eastAsia"/>
                      <w:color w:val="000000"/>
                    </w:rPr>
                    <w:t>虚拟机需要全预留内存。（</w:t>
                  </w:r>
                  <w:r>
                    <w:rPr>
                      <w:rFonts w:cs="Times New Roman"/>
                      <w:color w:val="000000"/>
                    </w:rPr>
                    <w:t>KVM</w:t>
                  </w:r>
                  <w:r>
                    <w:rPr>
                      <w:rFonts w:ascii="宋体" w:hAnsi="宋体" w:hint="eastAsia"/>
                      <w:color w:val="000000"/>
                    </w:rPr>
                    <w:t>未支持）</w:t>
                  </w:r>
                </w:p>
              </w:tc>
            </w:tr>
            <w:tr w:rsidR="00DE29FA" w:rsidRPr="007F3323" w:rsidDel="00573B7C" w:rsidTr="000F402A">
              <w:tc>
                <w:tcPr>
                  <w:tcW w:w="1333" w:type="dxa"/>
                </w:tcPr>
                <w:p w:rsidR="00DE29FA" w:rsidRPr="007F3323" w:rsidRDefault="00DE29FA" w:rsidP="00DE29FA">
                  <w:pPr>
                    <w:pStyle w:val="TableText"/>
                  </w:pPr>
                  <w:r>
                    <w:rPr>
                      <w:rFonts w:cs="Times New Roman"/>
                      <w:color w:val="000000"/>
                    </w:rPr>
                    <w:t>400</w:t>
                  </w:r>
                </w:p>
              </w:tc>
              <w:tc>
                <w:tcPr>
                  <w:tcW w:w="1134" w:type="dxa"/>
                </w:tcPr>
                <w:p w:rsidR="00DE29FA" w:rsidRPr="007F3323" w:rsidRDefault="00DE29FA" w:rsidP="00DE29FA">
                  <w:pPr>
                    <w:pStyle w:val="TableText"/>
                    <w:rPr>
                      <w:rFonts w:ascii="宋体" w:cs="宋体"/>
                      <w:color w:val="000000"/>
                      <w:sz w:val="20"/>
                      <w:szCs w:val="20"/>
                    </w:rPr>
                  </w:pPr>
                  <w:r>
                    <w:rPr>
                      <w:rFonts w:cs="Times New Roman"/>
                      <w:color w:val="000000"/>
                    </w:rPr>
                    <w:t>10300950</w:t>
                  </w:r>
                </w:p>
              </w:tc>
              <w:tc>
                <w:tcPr>
                  <w:tcW w:w="5953" w:type="dxa"/>
                </w:tcPr>
                <w:p w:rsidR="00DE29FA" w:rsidRPr="007F3323" w:rsidRDefault="00DE29FA" w:rsidP="00DE29FA">
                  <w:pPr>
                    <w:pStyle w:val="TableText"/>
                    <w:rPr>
                      <w:rFonts w:ascii="宋体" w:cs="宋体"/>
                      <w:color w:val="000000"/>
                      <w:sz w:val="20"/>
                      <w:szCs w:val="20"/>
                    </w:rPr>
                  </w:pPr>
                  <w:r w:rsidRPr="00AE06E2">
                    <w:rPr>
                      <w:rFonts w:ascii="宋体" w:hAnsi="宋体" w:hint="eastAsia"/>
                      <w:color w:val="000000"/>
                    </w:rPr>
                    <w:t>虚拟机当前大页类型与主机大页类型不一致，请修改主机或虚拟机大页配置，确保虚拟机大页配置与主机大页配置保持一致。</w:t>
                  </w:r>
                </w:p>
              </w:tc>
            </w:tr>
            <w:tr w:rsidR="00DE29FA" w:rsidRPr="007F3323" w:rsidDel="00573B7C" w:rsidTr="000F402A">
              <w:tc>
                <w:tcPr>
                  <w:tcW w:w="1333" w:type="dxa"/>
                </w:tcPr>
                <w:p w:rsidR="00DE29FA" w:rsidRPr="007F3323" w:rsidRDefault="00DE29FA" w:rsidP="00DE29FA">
                  <w:pPr>
                    <w:pStyle w:val="TableText"/>
                  </w:pPr>
                  <w:r>
                    <w:rPr>
                      <w:rFonts w:cs="Times New Roman"/>
                      <w:color w:val="000000"/>
                    </w:rPr>
                    <w:t>400</w:t>
                  </w:r>
                </w:p>
              </w:tc>
              <w:tc>
                <w:tcPr>
                  <w:tcW w:w="1134" w:type="dxa"/>
                </w:tcPr>
                <w:p w:rsidR="00DE29FA" w:rsidRPr="007F3323" w:rsidRDefault="00DE29FA" w:rsidP="00DE29FA">
                  <w:pPr>
                    <w:pStyle w:val="TableText"/>
                    <w:rPr>
                      <w:rFonts w:ascii="宋体" w:cs="宋体"/>
                      <w:color w:val="000000"/>
                      <w:sz w:val="20"/>
                      <w:szCs w:val="20"/>
                    </w:rPr>
                  </w:pPr>
                  <w:r>
                    <w:rPr>
                      <w:rFonts w:cs="Times New Roman"/>
                      <w:color w:val="000000"/>
                    </w:rPr>
                    <w:t>10300435</w:t>
                  </w:r>
                </w:p>
              </w:tc>
              <w:tc>
                <w:tcPr>
                  <w:tcW w:w="5953" w:type="dxa"/>
                </w:tcPr>
                <w:p w:rsidR="00DE29FA" w:rsidRPr="007F3323" w:rsidRDefault="00DE29FA" w:rsidP="00DE29FA">
                  <w:pPr>
                    <w:pStyle w:val="TableText"/>
                    <w:rPr>
                      <w:rFonts w:ascii="宋体" w:cs="宋体"/>
                      <w:color w:val="000000"/>
                      <w:sz w:val="20"/>
                      <w:szCs w:val="20"/>
                    </w:rPr>
                  </w:pPr>
                  <w:r>
                    <w:rPr>
                      <w:rFonts w:cs="Times New Roman"/>
                      <w:color w:val="000000"/>
                    </w:rPr>
                    <w:t>“</w:t>
                  </w:r>
                  <w:r>
                    <w:rPr>
                      <w:rFonts w:ascii="宋体" w:hAnsi="宋体" w:hint="eastAsia"/>
                      <w:color w:val="000000"/>
                    </w:rPr>
                    <w:t>引导固件延迟时间</w:t>
                  </w:r>
                  <w:r>
                    <w:rPr>
                      <w:rFonts w:cs="Times New Roman"/>
                      <w:color w:val="000000"/>
                    </w:rPr>
                    <w:t>”</w:t>
                  </w:r>
                  <w:r>
                    <w:rPr>
                      <w:rFonts w:ascii="宋体" w:hAnsi="宋体" w:hint="eastAsia"/>
                      <w:color w:val="000000"/>
                    </w:rPr>
                    <w:t>参数不合法，请重新输入。</w:t>
                  </w:r>
                </w:p>
              </w:tc>
            </w:tr>
            <w:tr w:rsidR="00DE29FA" w:rsidRPr="007F3323" w:rsidDel="00573B7C" w:rsidTr="000F402A">
              <w:tc>
                <w:tcPr>
                  <w:tcW w:w="1333" w:type="dxa"/>
                </w:tcPr>
                <w:p w:rsidR="00DE29FA" w:rsidRPr="007F3323" w:rsidRDefault="00DE29FA" w:rsidP="00DE29FA">
                  <w:pPr>
                    <w:pStyle w:val="TableText"/>
                  </w:pPr>
                  <w:r>
                    <w:rPr>
                      <w:rFonts w:cs="Times New Roman"/>
                      <w:color w:val="000000"/>
                    </w:rPr>
                    <w:t>400</w:t>
                  </w:r>
                </w:p>
              </w:tc>
              <w:tc>
                <w:tcPr>
                  <w:tcW w:w="1134" w:type="dxa"/>
                </w:tcPr>
                <w:p w:rsidR="00DE29FA" w:rsidRPr="007F3323" w:rsidRDefault="00DE29FA" w:rsidP="00DE29FA">
                  <w:pPr>
                    <w:pStyle w:val="TableText"/>
                    <w:rPr>
                      <w:rFonts w:ascii="宋体" w:cs="宋体"/>
                      <w:color w:val="000000"/>
                      <w:sz w:val="20"/>
                      <w:szCs w:val="20"/>
                    </w:rPr>
                  </w:pPr>
                  <w:r>
                    <w:rPr>
                      <w:rFonts w:cs="Times New Roman"/>
                      <w:color w:val="000000"/>
                    </w:rPr>
                    <w:t>10300454</w:t>
                  </w:r>
                </w:p>
              </w:tc>
              <w:tc>
                <w:tcPr>
                  <w:tcW w:w="5953" w:type="dxa"/>
                </w:tcPr>
                <w:p w:rsidR="00DE29FA" w:rsidRPr="007F3323" w:rsidRDefault="00DE29FA" w:rsidP="00DE29FA">
                  <w:pPr>
                    <w:pStyle w:val="TableText"/>
                    <w:rPr>
                      <w:rFonts w:ascii="宋体" w:cs="宋体"/>
                      <w:color w:val="000000"/>
                      <w:sz w:val="20"/>
                      <w:szCs w:val="20"/>
                    </w:rPr>
                  </w:pPr>
                  <w:r>
                    <w:rPr>
                      <w:rFonts w:ascii="宋体" w:hAnsi="宋体" w:hint="eastAsia"/>
                      <w:color w:val="000000"/>
                    </w:rPr>
                    <w:t>不允许使用组播</w:t>
                  </w:r>
                  <w:r>
                    <w:rPr>
                      <w:rFonts w:cs="Times New Roman"/>
                      <w:color w:val="000000"/>
                    </w:rPr>
                    <w:t>/</w:t>
                  </w:r>
                  <w:r>
                    <w:rPr>
                      <w:rFonts w:ascii="宋体" w:hAnsi="宋体" w:hint="eastAsia"/>
                      <w:color w:val="000000"/>
                    </w:rPr>
                    <w:t>广播地址，请更换</w:t>
                  </w:r>
                  <w:r>
                    <w:rPr>
                      <w:rFonts w:cs="Times New Roman"/>
                      <w:color w:val="000000"/>
                    </w:rPr>
                    <w:t>MAC</w:t>
                  </w:r>
                  <w:r>
                    <w:rPr>
                      <w:rFonts w:ascii="宋体" w:hAnsi="宋体" w:hint="eastAsia"/>
                      <w:color w:val="000000"/>
                    </w:rPr>
                    <w:t>地址。</w:t>
                  </w:r>
                </w:p>
              </w:tc>
            </w:tr>
            <w:tr w:rsidR="00DE29FA" w:rsidRPr="007F3323" w:rsidDel="00573B7C" w:rsidTr="000F402A">
              <w:tc>
                <w:tcPr>
                  <w:tcW w:w="1333" w:type="dxa"/>
                </w:tcPr>
                <w:p w:rsidR="00DE29FA" w:rsidRPr="007F3323" w:rsidRDefault="00DE29FA" w:rsidP="00DE29FA">
                  <w:pPr>
                    <w:pStyle w:val="TableText"/>
                  </w:pPr>
                  <w:r>
                    <w:rPr>
                      <w:rFonts w:cs="Times New Roman"/>
                      <w:color w:val="000000"/>
                    </w:rPr>
                    <w:t>400</w:t>
                  </w:r>
                </w:p>
              </w:tc>
              <w:tc>
                <w:tcPr>
                  <w:tcW w:w="1134" w:type="dxa"/>
                </w:tcPr>
                <w:p w:rsidR="00DE29FA" w:rsidRPr="007F3323" w:rsidRDefault="00DE29FA" w:rsidP="00DE29FA">
                  <w:pPr>
                    <w:pStyle w:val="TableText"/>
                    <w:rPr>
                      <w:rFonts w:ascii="宋体" w:cs="宋体"/>
                      <w:color w:val="000000"/>
                      <w:sz w:val="20"/>
                      <w:szCs w:val="20"/>
                    </w:rPr>
                  </w:pPr>
                  <w:r>
                    <w:rPr>
                      <w:rFonts w:cs="Times New Roman"/>
                      <w:color w:val="000000"/>
                    </w:rPr>
                    <w:t>10300842</w:t>
                  </w:r>
                </w:p>
              </w:tc>
              <w:tc>
                <w:tcPr>
                  <w:tcW w:w="5953" w:type="dxa"/>
                </w:tcPr>
                <w:p w:rsidR="00DE29FA" w:rsidRPr="007F3323" w:rsidRDefault="00DE29FA" w:rsidP="00DE29FA">
                  <w:pPr>
                    <w:pStyle w:val="TableText"/>
                    <w:rPr>
                      <w:rFonts w:ascii="宋体" w:cs="宋体"/>
                      <w:color w:val="000000"/>
                      <w:sz w:val="20"/>
                      <w:szCs w:val="20"/>
                    </w:rPr>
                  </w:pPr>
                  <w:r>
                    <w:rPr>
                      <w:rFonts w:ascii="宋体" w:hAnsi="宋体" w:hint="eastAsia"/>
                      <w:color w:val="000000"/>
                    </w:rPr>
                    <w:t>虚拟机</w:t>
                  </w:r>
                  <w:r>
                    <w:rPr>
                      <w:rFonts w:cs="Times New Roman"/>
                      <w:color w:val="000000"/>
                    </w:rPr>
                    <w:t>“external UUID”</w:t>
                  </w:r>
                  <w:r>
                    <w:rPr>
                      <w:rFonts w:ascii="宋体" w:hAnsi="宋体" w:hint="eastAsia"/>
                      <w:color w:val="000000"/>
                    </w:rPr>
                    <w:t>已存在。</w:t>
                  </w:r>
                </w:p>
              </w:tc>
            </w:tr>
            <w:tr w:rsidR="00DE29FA" w:rsidRPr="007F3323" w:rsidDel="00573B7C" w:rsidTr="000F402A">
              <w:tc>
                <w:tcPr>
                  <w:tcW w:w="1333" w:type="dxa"/>
                </w:tcPr>
                <w:p w:rsidR="00DE29FA" w:rsidRPr="007F3323" w:rsidRDefault="00DE29FA" w:rsidP="00DE29FA">
                  <w:pPr>
                    <w:pStyle w:val="TableText"/>
                  </w:pPr>
                  <w:r>
                    <w:rPr>
                      <w:rFonts w:cs="Times New Roman"/>
                      <w:color w:val="000000"/>
                    </w:rPr>
                    <w:t>400</w:t>
                  </w:r>
                </w:p>
              </w:tc>
              <w:tc>
                <w:tcPr>
                  <w:tcW w:w="1134" w:type="dxa"/>
                </w:tcPr>
                <w:p w:rsidR="00DE29FA" w:rsidRPr="007F3323" w:rsidRDefault="00DE29FA" w:rsidP="00DE29FA">
                  <w:pPr>
                    <w:pStyle w:val="TableText"/>
                    <w:rPr>
                      <w:rFonts w:ascii="宋体" w:cs="宋体"/>
                      <w:color w:val="000000"/>
                      <w:sz w:val="20"/>
                      <w:szCs w:val="20"/>
                    </w:rPr>
                  </w:pPr>
                  <w:r>
                    <w:rPr>
                      <w:rFonts w:cs="Times New Roman"/>
                      <w:color w:val="000000"/>
                    </w:rPr>
                    <w:t>10300845</w:t>
                  </w:r>
                </w:p>
              </w:tc>
              <w:tc>
                <w:tcPr>
                  <w:tcW w:w="5953" w:type="dxa"/>
                </w:tcPr>
                <w:p w:rsidR="00DE29FA" w:rsidRPr="007F3323" w:rsidRDefault="00DE29FA" w:rsidP="00DE29FA">
                  <w:pPr>
                    <w:pStyle w:val="TableText"/>
                    <w:rPr>
                      <w:rFonts w:ascii="宋体" w:cs="宋体"/>
                      <w:color w:val="000000"/>
                      <w:sz w:val="20"/>
                      <w:szCs w:val="20"/>
                    </w:rPr>
                  </w:pPr>
                  <w:r>
                    <w:rPr>
                      <w:rFonts w:ascii="宋体" w:hAnsi="宋体" w:hint="eastAsia"/>
                      <w:color w:val="000000"/>
                    </w:rPr>
                    <w:t>虚拟机</w:t>
                  </w:r>
                  <w:r>
                    <w:rPr>
                      <w:rFonts w:cs="Times New Roman"/>
                      <w:color w:val="000000"/>
                    </w:rPr>
                    <w:t>“externalUUID”</w:t>
                  </w:r>
                  <w:r>
                    <w:rPr>
                      <w:rFonts w:ascii="宋体" w:hAnsi="宋体" w:hint="eastAsia"/>
                      <w:color w:val="000000"/>
                    </w:rPr>
                    <w:t>参数不合法，请重新输入。</w:t>
                  </w:r>
                </w:p>
              </w:tc>
            </w:tr>
            <w:tr w:rsidR="00DE29FA" w:rsidRPr="007F3323" w:rsidDel="00573B7C" w:rsidTr="000F402A">
              <w:tc>
                <w:tcPr>
                  <w:tcW w:w="1333" w:type="dxa"/>
                </w:tcPr>
                <w:p w:rsidR="00DE29FA" w:rsidRPr="007F3323" w:rsidRDefault="00DE29FA" w:rsidP="00DE29FA">
                  <w:pPr>
                    <w:pStyle w:val="TableText"/>
                  </w:pPr>
                  <w:r>
                    <w:rPr>
                      <w:rFonts w:cs="Times New Roman"/>
                      <w:color w:val="000000"/>
                    </w:rPr>
                    <w:t>400</w:t>
                  </w:r>
                </w:p>
              </w:tc>
              <w:tc>
                <w:tcPr>
                  <w:tcW w:w="1134" w:type="dxa"/>
                </w:tcPr>
                <w:p w:rsidR="00DE29FA" w:rsidRPr="007F3323" w:rsidRDefault="00DE29FA" w:rsidP="00DE29FA">
                  <w:pPr>
                    <w:pStyle w:val="TableText"/>
                    <w:rPr>
                      <w:rFonts w:ascii="宋体" w:cs="宋体"/>
                      <w:color w:val="000000"/>
                      <w:sz w:val="20"/>
                      <w:szCs w:val="20"/>
                    </w:rPr>
                  </w:pPr>
                  <w:r>
                    <w:rPr>
                      <w:rFonts w:cs="Times New Roman"/>
                      <w:color w:val="000000"/>
                    </w:rPr>
                    <w:t>10300930</w:t>
                  </w:r>
                </w:p>
              </w:tc>
              <w:tc>
                <w:tcPr>
                  <w:tcW w:w="5953" w:type="dxa"/>
                </w:tcPr>
                <w:p w:rsidR="00DE29FA" w:rsidRPr="007F3323" w:rsidRDefault="00DE29FA" w:rsidP="00DE29FA">
                  <w:pPr>
                    <w:pStyle w:val="TableText"/>
                    <w:rPr>
                      <w:rFonts w:ascii="宋体" w:cs="宋体"/>
                      <w:color w:val="000000"/>
                      <w:sz w:val="20"/>
                      <w:szCs w:val="20"/>
                    </w:rPr>
                  </w:pPr>
                  <w:r>
                    <w:rPr>
                      <w:rFonts w:ascii="宋体" w:hAnsi="宋体" w:hint="eastAsia"/>
                      <w:color w:val="000000"/>
                    </w:rPr>
                    <w:t>虚拟机</w:t>
                  </w:r>
                  <w:r>
                    <w:rPr>
                      <w:rFonts w:cs="Times New Roman"/>
                      <w:color w:val="000000"/>
                    </w:rPr>
                    <w:t>SR-IOV</w:t>
                  </w:r>
                  <w:r>
                    <w:rPr>
                      <w:rFonts w:ascii="宋体" w:hAnsi="宋体" w:hint="eastAsia"/>
                      <w:color w:val="000000"/>
                    </w:rPr>
                    <w:t>类型网卡已达到上限。</w:t>
                  </w:r>
                </w:p>
              </w:tc>
            </w:tr>
            <w:tr w:rsidR="00DE29FA" w:rsidRPr="007F3323" w:rsidDel="00573B7C" w:rsidTr="000F402A">
              <w:tc>
                <w:tcPr>
                  <w:tcW w:w="1333" w:type="dxa"/>
                </w:tcPr>
                <w:p w:rsidR="00DE29FA" w:rsidRPr="007F3323" w:rsidRDefault="00DE29FA" w:rsidP="00DE29FA">
                  <w:pPr>
                    <w:pStyle w:val="TableText"/>
                  </w:pPr>
                  <w:r>
                    <w:rPr>
                      <w:rFonts w:cs="Times New Roman"/>
                      <w:color w:val="000000"/>
                    </w:rPr>
                    <w:t>400</w:t>
                  </w:r>
                </w:p>
              </w:tc>
              <w:tc>
                <w:tcPr>
                  <w:tcW w:w="1134" w:type="dxa"/>
                </w:tcPr>
                <w:p w:rsidR="00DE29FA" w:rsidRPr="007F3323" w:rsidRDefault="00DE29FA" w:rsidP="00DE29FA">
                  <w:pPr>
                    <w:pStyle w:val="TableText"/>
                    <w:rPr>
                      <w:rFonts w:ascii="宋体" w:cs="宋体"/>
                      <w:color w:val="000000"/>
                      <w:sz w:val="20"/>
                      <w:szCs w:val="20"/>
                    </w:rPr>
                  </w:pPr>
                  <w:r>
                    <w:rPr>
                      <w:rFonts w:cs="Times New Roman"/>
                      <w:color w:val="000000"/>
                    </w:rPr>
                    <w:t>10300958</w:t>
                  </w:r>
                </w:p>
              </w:tc>
              <w:tc>
                <w:tcPr>
                  <w:tcW w:w="5953" w:type="dxa"/>
                </w:tcPr>
                <w:p w:rsidR="00DE29FA" w:rsidRPr="007F3323" w:rsidRDefault="00DE29FA" w:rsidP="00DE29FA">
                  <w:pPr>
                    <w:pStyle w:val="TableText"/>
                    <w:rPr>
                      <w:rFonts w:ascii="宋体" w:cs="宋体"/>
                      <w:color w:val="000000"/>
                      <w:sz w:val="20"/>
                      <w:szCs w:val="20"/>
                    </w:rPr>
                  </w:pPr>
                  <w:r>
                    <w:rPr>
                      <w:rFonts w:ascii="宋体" w:hAnsi="宋体" w:hint="eastAsia"/>
                      <w:color w:val="000000"/>
                    </w:rPr>
                    <w:t>虚拟机</w:t>
                  </w:r>
                  <w:r>
                    <w:rPr>
                      <w:rFonts w:cs="Times New Roman"/>
                      <w:color w:val="000000"/>
                    </w:rPr>
                    <w:t>NUMA</w:t>
                  </w:r>
                  <w:r>
                    <w:rPr>
                      <w:rFonts w:ascii="宋体" w:hAnsi="宋体" w:hint="eastAsia"/>
                      <w:color w:val="000000"/>
                    </w:rPr>
                    <w:t>个数不正确。（</w:t>
                  </w:r>
                  <w:r>
                    <w:rPr>
                      <w:rFonts w:cs="Times New Roman"/>
                      <w:color w:val="000000"/>
                    </w:rPr>
                    <w:t>KVM</w:t>
                  </w:r>
                  <w:r>
                    <w:rPr>
                      <w:rFonts w:ascii="宋体" w:hAnsi="宋体" w:hint="eastAsia"/>
                      <w:color w:val="000000"/>
                    </w:rPr>
                    <w:t>未支持）</w:t>
                  </w:r>
                </w:p>
              </w:tc>
            </w:tr>
            <w:tr w:rsidR="00DE29FA" w:rsidRPr="007F3323" w:rsidDel="00573B7C" w:rsidTr="000F402A">
              <w:tc>
                <w:tcPr>
                  <w:tcW w:w="1333" w:type="dxa"/>
                </w:tcPr>
                <w:p w:rsidR="00DE29FA" w:rsidRPr="007F3323" w:rsidRDefault="00DE29FA" w:rsidP="00DE29FA">
                  <w:pPr>
                    <w:pStyle w:val="TableText"/>
                  </w:pPr>
                  <w:r>
                    <w:rPr>
                      <w:rFonts w:cs="Times New Roman"/>
                      <w:color w:val="000000"/>
                    </w:rPr>
                    <w:t>400</w:t>
                  </w:r>
                </w:p>
              </w:tc>
              <w:tc>
                <w:tcPr>
                  <w:tcW w:w="1134" w:type="dxa"/>
                </w:tcPr>
                <w:p w:rsidR="00DE29FA" w:rsidRPr="007F3323" w:rsidRDefault="00DE29FA" w:rsidP="00DE29FA">
                  <w:pPr>
                    <w:pStyle w:val="TableText"/>
                    <w:rPr>
                      <w:rFonts w:ascii="宋体" w:cs="宋体"/>
                      <w:color w:val="000000"/>
                      <w:sz w:val="20"/>
                      <w:szCs w:val="20"/>
                    </w:rPr>
                  </w:pPr>
                  <w:r>
                    <w:rPr>
                      <w:rFonts w:cs="Times New Roman"/>
                      <w:color w:val="000000"/>
                    </w:rPr>
                    <w:t>10300959</w:t>
                  </w:r>
                </w:p>
              </w:tc>
              <w:tc>
                <w:tcPr>
                  <w:tcW w:w="5953" w:type="dxa"/>
                </w:tcPr>
                <w:p w:rsidR="00DE29FA" w:rsidRPr="0055440D" w:rsidRDefault="00DE29FA" w:rsidP="00DE29FA">
                  <w:pPr>
                    <w:pStyle w:val="TableText"/>
                    <w:rPr>
                      <w:rFonts w:ascii="宋体" w:cs="宋体"/>
                      <w:color w:val="000000"/>
                      <w:sz w:val="20"/>
                      <w:szCs w:val="20"/>
                    </w:rPr>
                  </w:pPr>
                  <w:r w:rsidRPr="0055440D">
                    <w:rPr>
                      <w:rFonts w:ascii="宋体" w:hAnsi="宋体" w:hint="eastAsia"/>
                      <w:color w:val="000000"/>
                    </w:rPr>
                    <w:t>虚</w:t>
                  </w:r>
                  <w:r w:rsidRPr="0055440D">
                    <w:rPr>
                      <w:rFonts w:cs="Times New Roman" w:hint="eastAsia"/>
                      <w:color w:val="000000"/>
                    </w:rPr>
                    <w:t>拟机</w:t>
                  </w:r>
                  <w:r w:rsidRPr="0055440D">
                    <w:rPr>
                      <w:rFonts w:cs="Times New Roman" w:hint="eastAsia"/>
                      <w:color w:val="000000"/>
                    </w:rPr>
                    <w:t>NUMA</w:t>
                  </w:r>
                  <w:r w:rsidRPr="0055440D">
                    <w:rPr>
                      <w:rFonts w:cs="Times New Roman" w:hint="eastAsia"/>
                      <w:color w:val="000000"/>
                    </w:rPr>
                    <w:t>结构手动调整时不支持非对称</w:t>
                  </w:r>
                  <w:r w:rsidRPr="0055440D">
                    <w:rPr>
                      <w:rFonts w:cs="Times New Roman" w:hint="eastAsia"/>
                      <w:color w:val="000000"/>
                    </w:rPr>
                    <w:t>NUMA</w:t>
                  </w:r>
                </w:p>
              </w:tc>
            </w:tr>
            <w:tr w:rsidR="00DE29FA" w:rsidRPr="007F3323" w:rsidDel="00573B7C" w:rsidTr="000F402A">
              <w:tc>
                <w:tcPr>
                  <w:tcW w:w="1333" w:type="dxa"/>
                </w:tcPr>
                <w:p w:rsidR="00DE29FA" w:rsidRPr="007F3323" w:rsidRDefault="00DE29FA" w:rsidP="00DE29FA">
                  <w:pPr>
                    <w:pStyle w:val="TableText"/>
                  </w:pPr>
                  <w:r>
                    <w:rPr>
                      <w:rFonts w:cs="Times New Roman"/>
                      <w:color w:val="000000"/>
                    </w:rPr>
                    <w:t>400</w:t>
                  </w:r>
                </w:p>
              </w:tc>
              <w:tc>
                <w:tcPr>
                  <w:tcW w:w="1134" w:type="dxa"/>
                </w:tcPr>
                <w:p w:rsidR="00DE29FA" w:rsidRPr="007F3323" w:rsidRDefault="00DE29FA" w:rsidP="00DE29FA">
                  <w:pPr>
                    <w:pStyle w:val="TableText"/>
                    <w:rPr>
                      <w:rFonts w:ascii="宋体" w:cs="宋体"/>
                      <w:color w:val="000000"/>
                      <w:sz w:val="20"/>
                      <w:szCs w:val="20"/>
                    </w:rPr>
                  </w:pPr>
                  <w:r>
                    <w:rPr>
                      <w:rFonts w:cs="Times New Roman"/>
                      <w:color w:val="000000"/>
                    </w:rPr>
                    <w:t>10300960</w:t>
                  </w:r>
                </w:p>
              </w:tc>
              <w:tc>
                <w:tcPr>
                  <w:tcW w:w="5953" w:type="dxa"/>
                </w:tcPr>
                <w:p w:rsidR="00DE29FA" w:rsidRPr="007F3323" w:rsidRDefault="00DE29FA" w:rsidP="00DE29FA">
                  <w:pPr>
                    <w:pStyle w:val="TableText"/>
                    <w:rPr>
                      <w:rFonts w:ascii="宋体" w:cs="宋体"/>
                      <w:color w:val="000000"/>
                      <w:sz w:val="20"/>
                      <w:szCs w:val="20"/>
                    </w:rPr>
                  </w:pPr>
                  <w:r>
                    <w:rPr>
                      <w:rFonts w:cs="Times New Roman"/>
                      <w:color w:val="000000"/>
                    </w:rPr>
                    <w:t>NUMA</w:t>
                  </w:r>
                  <w:r>
                    <w:rPr>
                      <w:rFonts w:ascii="宋体" w:hAnsi="宋体" w:hint="eastAsia"/>
                      <w:color w:val="000000"/>
                    </w:rPr>
                    <w:t>虚拟机需要全预留</w:t>
                  </w:r>
                  <w:r>
                    <w:rPr>
                      <w:rFonts w:cs="Times New Roman"/>
                      <w:color w:val="000000"/>
                    </w:rPr>
                    <w:t>CPU</w:t>
                  </w:r>
                  <w:r>
                    <w:rPr>
                      <w:rFonts w:ascii="宋体" w:hAnsi="宋体" w:hint="eastAsia"/>
                      <w:color w:val="000000"/>
                    </w:rPr>
                    <w:t>。（</w:t>
                  </w:r>
                  <w:r>
                    <w:rPr>
                      <w:rFonts w:cs="Times New Roman"/>
                      <w:color w:val="000000"/>
                    </w:rPr>
                    <w:t>KVM</w:t>
                  </w:r>
                  <w:r>
                    <w:rPr>
                      <w:rFonts w:ascii="宋体" w:hAnsi="宋体" w:hint="eastAsia"/>
                      <w:color w:val="000000"/>
                    </w:rPr>
                    <w:t>未支持）</w:t>
                  </w:r>
                </w:p>
              </w:tc>
            </w:tr>
            <w:tr w:rsidR="00DE29FA" w:rsidRPr="007F3323" w:rsidDel="00573B7C" w:rsidTr="000F402A">
              <w:tc>
                <w:tcPr>
                  <w:tcW w:w="1333" w:type="dxa"/>
                </w:tcPr>
                <w:p w:rsidR="00DE29FA" w:rsidRPr="007F3323" w:rsidRDefault="00DE29FA" w:rsidP="00DE29FA">
                  <w:pPr>
                    <w:pStyle w:val="TableText"/>
                  </w:pPr>
                  <w:r>
                    <w:rPr>
                      <w:rFonts w:cs="Times New Roman"/>
                      <w:color w:val="000000"/>
                    </w:rPr>
                    <w:t>400</w:t>
                  </w:r>
                </w:p>
              </w:tc>
              <w:tc>
                <w:tcPr>
                  <w:tcW w:w="1134" w:type="dxa"/>
                </w:tcPr>
                <w:p w:rsidR="00DE29FA" w:rsidRPr="007F3323" w:rsidRDefault="00DE29FA" w:rsidP="00DE29FA">
                  <w:pPr>
                    <w:pStyle w:val="TableText"/>
                    <w:rPr>
                      <w:rFonts w:ascii="宋体" w:cs="宋体"/>
                      <w:color w:val="000000"/>
                      <w:sz w:val="20"/>
                      <w:szCs w:val="20"/>
                    </w:rPr>
                  </w:pPr>
                  <w:r>
                    <w:rPr>
                      <w:rFonts w:cs="Times New Roman"/>
                      <w:color w:val="000000"/>
                    </w:rPr>
                    <w:t>10300961</w:t>
                  </w:r>
                </w:p>
              </w:tc>
              <w:tc>
                <w:tcPr>
                  <w:tcW w:w="5953" w:type="dxa"/>
                </w:tcPr>
                <w:p w:rsidR="00DE29FA" w:rsidRPr="007F3323" w:rsidRDefault="00DE29FA" w:rsidP="00DE29FA">
                  <w:pPr>
                    <w:pStyle w:val="TableText"/>
                    <w:rPr>
                      <w:rFonts w:ascii="宋体" w:cs="宋体"/>
                      <w:color w:val="000000"/>
                      <w:sz w:val="20"/>
                      <w:szCs w:val="20"/>
                    </w:rPr>
                  </w:pPr>
                  <w:r>
                    <w:rPr>
                      <w:rFonts w:cs="Times New Roman"/>
                      <w:color w:val="000000"/>
                    </w:rPr>
                    <w:t>NUMA</w:t>
                  </w:r>
                  <w:r>
                    <w:rPr>
                      <w:rFonts w:ascii="宋体" w:hAnsi="宋体" w:hint="eastAsia"/>
                      <w:color w:val="000000"/>
                    </w:rPr>
                    <w:t>虚拟机需要全预留内存。（</w:t>
                  </w:r>
                  <w:r>
                    <w:rPr>
                      <w:rFonts w:cs="Times New Roman"/>
                      <w:color w:val="000000"/>
                    </w:rPr>
                    <w:t>KVM</w:t>
                  </w:r>
                  <w:r>
                    <w:rPr>
                      <w:rFonts w:ascii="宋体" w:hAnsi="宋体" w:hint="eastAsia"/>
                      <w:color w:val="000000"/>
                    </w:rPr>
                    <w:t>未支持）</w:t>
                  </w:r>
                </w:p>
              </w:tc>
            </w:tr>
            <w:tr w:rsidR="00DE29FA" w:rsidRPr="007F3323" w:rsidDel="00573B7C" w:rsidTr="000F402A">
              <w:tc>
                <w:tcPr>
                  <w:tcW w:w="1333" w:type="dxa"/>
                </w:tcPr>
                <w:p w:rsidR="00DE29FA" w:rsidRPr="007F3323" w:rsidRDefault="00DE29FA" w:rsidP="00DE29FA">
                  <w:pPr>
                    <w:pStyle w:val="TableText"/>
                  </w:pPr>
                  <w:r>
                    <w:rPr>
                      <w:rFonts w:cs="Times New Roman"/>
                      <w:color w:val="000000"/>
                    </w:rPr>
                    <w:t>400</w:t>
                  </w:r>
                </w:p>
              </w:tc>
              <w:tc>
                <w:tcPr>
                  <w:tcW w:w="1134" w:type="dxa"/>
                </w:tcPr>
                <w:p w:rsidR="00DE29FA" w:rsidRPr="007F3323" w:rsidRDefault="00DE29FA" w:rsidP="00DE29FA">
                  <w:pPr>
                    <w:pStyle w:val="TableText"/>
                    <w:rPr>
                      <w:rFonts w:ascii="宋体" w:cs="宋体"/>
                      <w:color w:val="000000"/>
                      <w:sz w:val="20"/>
                      <w:szCs w:val="20"/>
                    </w:rPr>
                  </w:pPr>
                  <w:r>
                    <w:rPr>
                      <w:rFonts w:cs="Times New Roman"/>
                      <w:color w:val="000000"/>
                    </w:rPr>
                    <w:t>10300947</w:t>
                  </w:r>
                </w:p>
              </w:tc>
              <w:tc>
                <w:tcPr>
                  <w:tcW w:w="5953" w:type="dxa"/>
                </w:tcPr>
                <w:p w:rsidR="00DE29FA" w:rsidRPr="007F3323" w:rsidRDefault="00DE29FA" w:rsidP="00DE29FA">
                  <w:pPr>
                    <w:pStyle w:val="TableText"/>
                    <w:rPr>
                      <w:rFonts w:ascii="宋体" w:cs="宋体"/>
                      <w:color w:val="000000"/>
                      <w:sz w:val="20"/>
                      <w:szCs w:val="20"/>
                    </w:rPr>
                  </w:pPr>
                  <w:r>
                    <w:rPr>
                      <w:rFonts w:ascii="宋体" w:hAnsi="宋体" w:hint="eastAsia"/>
                      <w:color w:val="000000"/>
                    </w:rPr>
                    <w:t>主机不支持大页虚拟机。</w:t>
                  </w:r>
                </w:p>
              </w:tc>
            </w:tr>
            <w:tr w:rsidR="00DE29FA" w:rsidRPr="007F3323" w:rsidDel="00573B7C" w:rsidTr="000F402A">
              <w:tc>
                <w:tcPr>
                  <w:tcW w:w="1333" w:type="dxa"/>
                </w:tcPr>
                <w:p w:rsidR="00DE29FA" w:rsidRPr="007F3323" w:rsidRDefault="00DE29FA" w:rsidP="00DE29FA">
                  <w:pPr>
                    <w:pStyle w:val="TableText"/>
                  </w:pPr>
                  <w:r>
                    <w:rPr>
                      <w:rFonts w:cs="Times New Roman"/>
                      <w:color w:val="000000"/>
                    </w:rPr>
                    <w:t>400</w:t>
                  </w:r>
                </w:p>
              </w:tc>
              <w:tc>
                <w:tcPr>
                  <w:tcW w:w="1134" w:type="dxa"/>
                </w:tcPr>
                <w:p w:rsidR="00DE29FA" w:rsidRPr="007F3323" w:rsidRDefault="00DE29FA" w:rsidP="00DE29FA">
                  <w:pPr>
                    <w:pStyle w:val="TableText"/>
                    <w:rPr>
                      <w:rFonts w:ascii="宋体" w:cs="宋体"/>
                      <w:color w:val="000000"/>
                      <w:sz w:val="20"/>
                      <w:szCs w:val="20"/>
                    </w:rPr>
                  </w:pPr>
                  <w:r>
                    <w:rPr>
                      <w:rFonts w:cs="Times New Roman"/>
                      <w:color w:val="000000"/>
                    </w:rPr>
                    <w:t>10300948</w:t>
                  </w:r>
                </w:p>
              </w:tc>
              <w:tc>
                <w:tcPr>
                  <w:tcW w:w="5953" w:type="dxa"/>
                </w:tcPr>
                <w:p w:rsidR="00DE29FA" w:rsidRPr="007F3323" w:rsidRDefault="00DE29FA" w:rsidP="00DE29FA">
                  <w:pPr>
                    <w:pStyle w:val="TableText"/>
                    <w:rPr>
                      <w:rFonts w:ascii="宋体" w:cs="宋体"/>
                      <w:color w:val="000000"/>
                      <w:sz w:val="20"/>
                      <w:szCs w:val="20"/>
                    </w:rPr>
                  </w:pPr>
                  <w:r>
                    <w:rPr>
                      <w:rFonts w:ascii="宋体" w:hAnsi="宋体" w:hint="eastAsia"/>
                      <w:color w:val="000000"/>
                    </w:rPr>
                    <w:t>虚拟机大页配置非法。</w:t>
                  </w:r>
                </w:p>
              </w:tc>
            </w:tr>
            <w:tr w:rsidR="00DE29FA" w:rsidRPr="007F3323" w:rsidDel="00573B7C" w:rsidTr="000F402A">
              <w:tc>
                <w:tcPr>
                  <w:tcW w:w="1333" w:type="dxa"/>
                </w:tcPr>
                <w:p w:rsidR="00DE29FA" w:rsidRPr="007F3323" w:rsidRDefault="00DE29FA" w:rsidP="00DE29FA">
                  <w:pPr>
                    <w:pStyle w:val="TableText"/>
                  </w:pPr>
                  <w:r>
                    <w:rPr>
                      <w:rFonts w:cs="Times New Roman"/>
                      <w:color w:val="000000"/>
                    </w:rPr>
                    <w:t>400</w:t>
                  </w:r>
                </w:p>
              </w:tc>
              <w:tc>
                <w:tcPr>
                  <w:tcW w:w="1134" w:type="dxa"/>
                </w:tcPr>
                <w:p w:rsidR="00DE29FA" w:rsidRPr="007F3323" w:rsidRDefault="00DE29FA" w:rsidP="00DE29FA">
                  <w:pPr>
                    <w:pStyle w:val="TableText"/>
                    <w:rPr>
                      <w:rFonts w:ascii="宋体" w:cs="宋体"/>
                      <w:color w:val="000000"/>
                      <w:sz w:val="20"/>
                      <w:szCs w:val="20"/>
                    </w:rPr>
                  </w:pPr>
                  <w:r>
                    <w:rPr>
                      <w:rFonts w:cs="Times New Roman"/>
                      <w:color w:val="000000"/>
                    </w:rPr>
                    <w:t>10300954</w:t>
                  </w:r>
                </w:p>
              </w:tc>
              <w:tc>
                <w:tcPr>
                  <w:tcW w:w="5953" w:type="dxa"/>
                </w:tcPr>
                <w:p w:rsidR="00DE29FA" w:rsidRPr="007F3323" w:rsidRDefault="00DE29FA" w:rsidP="00DE29FA">
                  <w:pPr>
                    <w:pStyle w:val="TableText"/>
                    <w:rPr>
                      <w:rFonts w:ascii="宋体" w:cs="宋体"/>
                      <w:color w:val="000000"/>
                      <w:sz w:val="20"/>
                      <w:szCs w:val="20"/>
                    </w:rPr>
                  </w:pPr>
                  <w:r>
                    <w:rPr>
                      <w:rFonts w:ascii="宋体" w:hAnsi="宋体" w:hint="eastAsia"/>
                      <w:color w:val="000000"/>
                    </w:rPr>
                    <w:t>大页虚拟机内存大小须是主机大页配置的整数倍。</w:t>
                  </w:r>
                </w:p>
              </w:tc>
            </w:tr>
            <w:tr w:rsidR="00DE29FA" w:rsidRPr="007F3323" w:rsidDel="00573B7C" w:rsidTr="000F402A">
              <w:tc>
                <w:tcPr>
                  <w:tcW w:w="1333" w:type="dxa"/>
                </w:tcPr>
                <w:p w:rsidR="00DE29FA" w:rsidRPr="007F3323" w:rsidRDefault="00DE29FA" w:rsidP="00DE29FA">
                  <w:pPr>
                    <w:pStyle w:val="TableText"/>
                  </w:pPr>
                  <w:r>
                    <w:rPr>
                      <w:rFonts w:cs="Times New Roman"/>
                      <w:color w:val="000000"/>
                    </w:rPr>
                    <w:t>400</w:t>
                  </w:r>
                </w:p>
              </w:tc>
              <w:tc>
                <w:tcPr>
                  <w:tcW w:w="1134" w:type="dxa"/>
                </w:tcPr>
                <w:p w:rsidR="00DE29FA" w:rsidRPr="007F3323" w:rsidRDefault="00DE29FA" w:rsidP="00DE29FA">
                  <w:pPr>
                    <w:pStyle w:val="TableText"/>
                    <w:rPr>
                      <w:rFonts w:ascii="宋体" w:cs="宋体"/>
                      <w:color w:val="000000"/>
                      <w:sz w:val="20"/>
                      <w:szCs w:val="20"/>
                    </w:rPr>
                  </w:pPr>
                  <w:r>
                    <w:rPr>
                      <w:rFonts w:cs="Times New Roman"/>
                      <w:color w:val="000000"/>
                    </w:rPr>
                    <w:t>10300967</w:t>
                  </w:r>
                </w:p>
              </w:tc>
              <w:tc>
                <w:tcPr>
                  <w:tcW w:w="5953" w:type="dxa"/>
                </w:tcPr>
                <w:p w:rsidR="00DE29FA" w:rsidRPr="007F3323" w:rsidRDefault="00DE29FA" w:rsidP="00DE29FA">
                  <w:pPr>
                    <w:pStyle w:val="TableText"/>
                    <w:rPr>
                      <w:rFonts w:ascii="宋体" w:cs="宋体"/>
                      <w:color w:val="000000"/>
                      <w:sz w:val="20"/>
                      <w:szCs w:val="20"/>
                    </w:rPr>
                  </w:pPr>
                  <w:r>
                    <w:rPr>
                      <w:rFonts w:ascii="宋体" w:hAnsi="宋体" w:hint="eastAsia"/>
                      <w:color w:val="000000"/>
                    </w:rPr>
                    <w:t>虚拟机</w:t>
                  </w:r>
                  <w:r>
                    <w:rPr>
                      <w:rFonts w:cs="Times New Roman"/>
                      <w:color w:val="000000"/>
                    </w:rPr>
                    <w:t>CPU</w:t>
                  </w:r>
                  <w:r>
                    <w:rPr>
                      <w:rFonts w:ascii="宋体" w:hAnsi="宋体" w:hint="eastAsia"/>
                      <w:color w:val="000000"/>
                    </w:rPr>
                    <w:t>绑定策略参数异常。</w:t>
                  </w:r>
                </w:p>
              </w:tc>
            </w:tr>
            <w:tr w:rsidR="00DE29FA" w:rsidRPr="007F3323" w:rsidDel="00573B7C" w:rsidTr="000F402A">
              <w:tc>
                <w:tcPr>
                  <w:tcW w:w="1333" w:type="dxa"/>
                </w:tcPr>
                <w:p w:rsidR="00DE29FA" w:rsidRPr="007F3323" w:rsidRDefault="00DE29FA" w:rsidP="00DE29FA">
                  <w:pPr>
                    <w:pStyle w:val="TableText"/>
                  </w:pPr>
                  <w:r>
                    <w:rPr>
                      <w:rFonts w:cs="Times New Roman"/>
                      <w:color w:val="000000"/>
                    </w:rPr>
                    <w:t>400</w:t>
                  </w:r>
                </w:p>
              </w:tc>
              <w:tc>
                <w:tcPr>
                  <w:tcW w:w="1134" w:type="dxa"/>
                </w:tcPr>
                <w:p w:rsidR="00DE29FA" w:rsidRPr="007F3323" w:rsidRDefault="00DE29FA" w:rsidP="00DE29FA">
                  <w:pPr>
                    <w:pStyle w:val="TableText"/>
                    <w:rPr>
                      <w:rFonts w:ascii="宋体" w:cs="宋体"/>
                      <w:color w:val="000000"/>
                      <w:sz w:val="20"/>
                      <w:szCs w:val="20"/>
                    </w:rPr>
                  </w:pPr>
                  <w:r>
                    <w:rPr>
                      <w:rFonts w:cs="Times New Roman"/>
                      <w:color w:val="000000"/>
                    </w:rPr>
                    <w:t>10300973</w:t>
                  </w:r>
                </w:p>
              </w:tc>
              <w:tc>
                <w:tcPr>
                  <w:tcW w:w="5953" w:type="dxa"/>
                </w:tcPr>
                <w:p w:rsidR="00DE29FA" w:rsidRPr="007F3323" w:rsidRDefault="00DE29FA" w:rsidP="00DE29FA">
                  <w:pPr>
                    <w:pStyle w:val="TableText"/>
                    <w:rPr>
                      <w:rFonts w:ascii="宋体" w:cs="宋体"/>
                      <w:color w:val="000000"/>
                      <w:sz w:val="20"/>
                      <w:szCs w:val="20"/>
                    </w:rPr>
                  </w:pPr>
                  <w:r>
                    <w:rPr>
                      <w:rFonts w:ascii="宋体" w:hAnsi="宋体" w:hint="eastAsia"/>
                      <w:color w:val="000000"/>
                    </w:rPr>
                    <w:t>高精度虚拟机需要</w:t>
                  </w:r>
                  <w:r>
                    <w:rPr>
                      <w:rFonts w:cs="Times New Roman"/>
                      <w:color w:val="000000"/>
                    </w:rPr>
                    <w:t>CPU</w:t>
                  </w:r>
                  <w:r>
                    <w:rPr>
                      <w:rFonts w:ascii="宋体" w:hAnsi="宋体" w:hint="eastAsia"/>
                      <w:color w:val="000000"/>
                    </w:rPr>
                    <w:t>绑定。（</w:t>
                  </w:r>
                  <w:r>
                    <w:rPr>
                      <w:rFonts w:cs="Times New Roman"/>
                      <w:color w:val="000000"/>
                    </w:rPr>
                    <w:t>KVM</w:t>
                  </w:r>
                  <w:r>
                    <w:rPr>
                      <w:rFonts w:ascii="宋体" w:hAnsi="宋体" w:hint="eastAsia"/>
                      <w:color w:val="000000"/>
                    </w:rPr>
                    <w:t>未支持）</w:t>
                  </w:r>
                </w:p>
              </w:tc>
            </w:tr>
            <w:tr w:rsidR="00DE29FA" w:rsidRPr="007F3323" w:rsidDel="00573B7C" w:rsidTr="000F402A">
              <w:tc>
                <w:tcPr>
                  <w:tcW w:w="1333" w:type="dxa"/>
                </w:tcPr>
                <w:p w:rsidR="00DE29FA" w:rsidRPr="007F3323" w:rsidRDefault="00DE29FA" w:rsidP="00DE29FA">
                  <w:pPr>
                    <w:pStyle w:val="TableText"/>
                  </w:pPr>
                  <w:r>
                    <w:rPr>
                      <w:rFonts w:cs="Times New Roman"/>
                      <w:color w:val="000000"/>
                    </w:rPr>
                    <w:t>400</w:t>
                  </w:r>
                </w:p>
              </w:tc>
              <w:tc>
                <w:tcPr>
                  <w:tcW w:w="1134" w:type="dxa"/>
                </w:tcPr>
                <w:p w:rsidR="00DE29FA" w:rsidRPr="007F3323" w:rsidRDefault="00DE29FA" w:rsidP="00DE29FA">
                  <w:pPr>
                    <w:pStyle w:val="TableText"/>
                    <w:rPr>
                      <w:rFonts w:ascii="宋体" w:cs="宋体"/>
                      <w:color w:val="000000"/>
                      <w:sz w:val="20"/>
                      <w:szCs w:val="20"/>
                    </w:rPr>
                  </w:pPr>
                  <w:r>
                    <w:rPr>
                      <w:rFonts w:cs="Times New Roman"/>
                      <w:color w:val="000000"/>
                    </w:rPr>
                    <w:t>10300974</w:t>
                  </w:r>
                </w:p>
              </w:tc>
              <w:tc>
                <w:tcPr>
                  <w:tcW w:w="5953" w:type="dxa"/>
                </w:tcPr>
                <w:p w:rsidR="00DE29FA" w:rsidRPr="007F3323" w:rsidRDefault="00DE29FA" w:rsidP="00DE29FA">
                  <w:pPr>
                    <w:pStyle w:val="TableText"/>
                    <w:rPr>
                      <w:rFonts w:ascii="宋体" w:cs="宋体"/>
                      <w:color w:val="000000"/>
                      <w:sz w:val="20"/>
                      <w:szCs w:val="20"/>
                    </w:rPr>
                  </w:pPr>
                  <w:r>
                    <w:rPr>
                      <w:rFonts w:ascii="宋体" w:hAnsi="宋体" w:hint="eastAsia"/>
                      <w:color w:val="000000"/>
                    </w:rPr>
                    <w:t>高精度虚拟机</w:t>
                  </w:r>
                  <w:r>
                    <w:rPr>
                      <w:rFonts w:cs="Times New Roman"/>
                      <w:color w:val="000000"/>
                    </w:rPr>
                    <w:t>emulator</w:t>
                  </w:r>
                  <w:r>
                    <w:rPr>
                      <w:rFonts w:ascii="宋体" w:hAnsi="宋体" w:hint="eastAsia"/>
                      <w:color w:val="000000"/>
                    </w:rPr>
                    <w:t>绑定参数异常。</w:t>
                  </w:r>
                </w:p>
              </w:tc>
            </w:tr>
            <w:tr w:rsidR="00DE29FA" w:rsidRPr="007F3323" w:rsidDel="00573B7C" w:rsidTr="000F402A">
              <w:tc>
                <w:tcPr>
                  <w:tcW w:w="1333" w:type="dxa"/>
                </w:tcPr>
                <w:p w:rsidR="00DE29FA" w:rsidRPr="007F3323" w:rsidRDefault="00DE29FA" w:rsidP="00DE29FA">
                  <w:pPr>
                    <w:pStyle w:val="TableText"/>
                  </w:pPr>
                  <w:r>
                    <w:rPr>
                      <w:rFonts w:cs="Times New Roman"/>
                      <w:color w:val="000000"/>
                    </w:rPr>
                    <w:t>400</w:t>
                  </w:r>
                </w:p>
              </w:tc>
              <w:tc>
                <w:tcPr>
                  <w:tcW w:w="1134" w:type="dxa"/>
                </w:tcPr>
                <w:p w:rsidR="00DE29FA" w:rsidRPr="007F3323" w:rsidRDefault="00DE29FA" w:rsidP="00DE29FA">
                  <w:pPr>
                    <w:pStyle w:val="TableText"/>
                    <w:rPr>
                      <w:rFonts w:ascii="宋体" w:cs="宋体"/>
                      <w:color w:val="000000"/>
                      <w:sz w:val="20"/>
                      <w:szCs w:val="20"/>
                    </w:rPr>
                  </w:pPr>
                  <w:r>
                    <w:rPr>
                      <w:rFonts w:cs="Times New Roman"/>
                      <w:color w:val="000000"/>
                    </w:rPr>
                    <w:t>10300968</w:t>
                  </w:r>
                </w:p>
              </w:tc>
              <w:tc>
                <w:tcPr>
                  <w:tcW w:w="5953" w:type="dxa"/>
                </w:tcPr>
                <w:p w:rsidR="00DE29FA" w:rsidRPr="007F3323" w:rsidRDefault="00DE29FA" w:rsidP="00DE29FA">
                  <w:pPr>
                    <w:pStyle w:val="TableText"/>
                    <w:rPr>
                      <w:rFonts w:ascii="宋体" w:cs="宋体"/>
                      <w:color w:val="000000"/>
                      <w:sz w:val="20"/>
                      <w:szCs w:val="20"/>
                    </w:rPr>
                  </w:pPr>
                  <w:r>
                    <w:rPr>
                      <w:rFonts w:ascii="宋体" w:hAnsi="宋体" w:hint="eastAsia"/>
                      <w:color w:val="000000"/>
                    </w:rPr>
                    <w:t>虚拟机</w:t>
                  </w:r>
                  <w:r>
                    <w:rPr>
                      <w:rFonts w:cs="Times New Roman"/>
                      <w:color w:val="000000"/>
                    </w:rPr>
                    <w:t>CPU</w:t>
                  </w:r>
                  <w:r>
                    <w:rPr>
                      <w:rFonts w:ascii="宋体" w:hAnsi="宋体" w:hint="eastAsia"/>
                      <w:color w:val="000000"/>
                    </w:rPr>
                    <w:t>线程绑定策略参数异常。（</w:t>
                  </w:r>
                  <w:r>
                    <w:rPr>
                      <w:rFonts w:cs="Times New Roman"/>
                      <w:color w:val="000000"/>
                    </w:rPr>
                    <w:t>KVM</w:t>
                  </w:r>
                  <w:r>
                    <w:rPr>
                      <w:rFonts w:ascii="宋体" w:hAnsi="宋体" w:hint="eastAsia"/>
                      <w:color w:val="000000"/>
                    </w:rPr>
                    <w:t>未支持）</w:t>
                  </w:r>
                </w:p>
              </w:tc>
            </w:tr>
            <w:tr w:rsidR="00DE29FA" w:rsidRPr="007F3323" w:rsidDel="00573B7C" w:rsidTr="000F402A">
              <w:tc>
                <w:tcPr>
                  <w:tcW w:w="1333" w:type="dxa"/>
                </w:tcPr>
                <w:p w:rsidR="00DE29FA" w:rsidRPr="007F3323" w:rsidRDefault="00DE29FA" w:rsidP="00DE29FA">
                  <w:pPr>
                    <w:pStyle w:val="TableText"/>
                  </w:pPr>
                  <w:r>
                    <w:rPr>
                      <w:rFonts w:cs="Times New Roman"/>
                      <w:color w:val="000000"/>
                    </w:rPr>
                    <w:t>400</w:t>
                  </w:r>
                </w:p>
              </w:tc>
              <w:tc>
                <w:tcPr>
                  <w:tcW w:w="1134" w:type="dxa"/>
                </w:tcPr>
                <w:p w:rsidR="00DE29FA" w:rsidRPr="007F3323" w:rsidRDefault="00DE29FA" w:rsidP="00DE29FA">
                  <w:pPr>
                    <w:pStyle w:val="TableText"/>
                    <w:rPr>
                      <w:rFonts w:ascii="宋体" w:cs="宋体"/>
                      <w:color w:val="000000"/>
                      <w:sz w:val="20"/>
                      <w:szCs w:val="20"/>
                    </w:rPr>
                  </w:pPr>
                  <w:r>
                    <w:rPr>
                      <w:rFonts w:cs="Times New Roman"/>
                      <w:color w:val="000000"/>
                    </w:rPr>
                    <w:t>10300984</w:t>
                  </w:r>
                </w:p>
              </w:tc>
              <w:tc>
                <w:tcPr>
                  <w:tcW w:w="5953" w:type="dxa"/>
                </w:tcPr>
                <w:p w:rsidR="00DE29FA" w:rsidRPr="007F3323" w:rsidRDefault="00DE29FA" w:rsidP="00DE29FA">
                  <w:pPr>
                    <w:pStyle w:val="TableText"/>
                    <w:rPr>
                      <w:rFonts w:ascii="宋体" w:cs="宋体"/>
                      <w:color w:val="000000"/>
                      <w:sz w:val="20"/>
                      <w:szCs w:val="20"/>
                    </w:rPr>
                  </w:pPr>
                  <w:r>
                    <w:rPr>
                      <w:rFonts w:ascii="宋体" w:hAnsi="宋体" w:hint="eastAsia"/>
                      <w:color w:val="000000"/>
                    </w:rPr>
                    <w:t>虚拟机设备启动顺序不能重复。</w:t>
                  </w:r>
                </w:p>
              </w:tc>
            </w:tr>
            <w:tr w:rsidR="00DE29FA" w:rsidRPr="007F3323" w:rsidDel="00573B7C" w:rsidTr="000F402A">
              <w:tc>
                <w:tcPr>
                  <w:tcW w:w="1333" w:type="dxa"/>
                </w:tcPr>
                <w:p w:rsidR="00DE29FA" w:rsidRPr="007F3323" w:rsidRDefault="00DE29FA" w:rsidP="00DE29FA">
                  <w:pPr>
                    <w:pStyle w:val="TableText"/>
                  </w:pPr>
                  <w:r>
                    <w:rPr>
                      <w:rFonts w:cs="Times New Roman"/>
                      <w:color w:val="000000"/>
                    </w:rPr>
                    <w:t>400</w:t>
                  </w:r>
                </w:p>
              </w:tc>
              <w:tc>
                <w:tcPr>
                  <w:tcW w:w="1134" w:type="dxa"/>
                </w:tcPr>
                <w:p w:rsidR="00DE29FA" w:rsidRPr="007F3323" w:rsidRDefault="00DE29FA" w:rsidP="00DE29FA">
                  <w:pPr>
                    <w:pStyle w:val="TableText"/>
                    <w:rPr>
                      <w:rFonts w:ascii="宋体" w:cs="宋体"/>
                      <w:color w:val="000000"/>
                      <w:sz w:val="20"/>
                      <w:szCs w:val="20"/>
                    </w:rPr>
                  </w:pPr>
                  <w:r>
                    <w:rPr>
                      <w:rFonts w:cs="Times New Roman"/>
                      <w:color w:val="000000"/>
                    </w:rPr>
                    <w:t>10300985</w:t>
                  </w:r>
                </w:p>
              </w:tc>
              <w:tc>
                <w:tcPr>
                  <w:tcW w:w="5953" w:type="dxa"/>
                </w:tcPr>
                <w:p w:rsidR="00DE29FA" w:rsidRPr="007F3323" w:rsidRDefault="00DE29FA" w:rsidP="00DE29FA">
                  <w:pPr>
                    <w:pStyle w:val="TableText"/>
                    <w:rPr>
                      <w:rFonts w:ascii="宋体" w:cs="宋体"/>
                      <w:color w:val="000000"/>
                      <w:sz w:val="20"/>
                      <w:szCs w:val="20"/>
                    </w:rPr>
                  </w:pPr>
                  <w:r>
                    <w:rPr>
                      <w:rFonts w:ascii="宋体" w:hAnsi="宋体" w:hint="eastAsia"/>
                      <w:color w:val="000000"/>
                    </w:rPr>
                    <w:t>当虚拟机引导固件为</w:t>
                  </w:r>
                  <w:r>
                    <w:rPr>
                      <w:rFonts w:cs="Times New Roman"/>
                      <w:color w:val="000000"/>
                    </w:rPr>
                    <w:t>UEFI</w:t>
                  </w:r>
                  <w:r>
                    <w:rPr>
                      <w:rFonts w:ascii="宋体" w:hAnsi="宋体" w:hint="eastAsia"/>
                      <w:color w:val="000000"/>
                    </w:rPr>
                    <w:t>时不支持网络启动方式。</w:t>
                  </w:r>
                </w:p>
              </w:tc>
            </w:tr>
            <w:tr w:rsidR="00DE29FA" w:rsidRPr="007F3323" w:rsidDel="00573B7C" w:rsidTr="000F402A">
              <w:tc>
                <w:tcPr>
                  <w:tcW w:w="1333" w:type="dxa"/>
                </w:tcPr>
                <w:p w:rsidR="00DE29FA" w:rsidRPr="007F3323" w:rsidRDefault="00DE29FA" w:rsidP="00DE29FA">
                  <w:pPr>
                    <w:pStyle w:val="TableText"/>
                  </w:pPr>
                  <w:r>
                    <w:rPr>
                      <w:rFonts w:cs="Times New Roman"/>
                      <w:color w:val="000000"/>
                    </w:rPr>
                    <w:t>400</w:t>
                  </w:r>
                </w:p>
              </w:tc>
              <w:tc>
                <w:tcPr>
                  <w:tcW w:w="1134" w:type="dxa"/>
                </w:tcPr>
                <w:p w:rsidR="00DE29FA" w:rsidRPr="007F3323" w:rsidRDefault="00DE29FA" w:rsidP="00DE29FA">
                  <w:pPr>
                    <w:pStyle w:val="TableText"/>
                    <w:rPr>
                      <w:rFonts w:ascii="宋体" w:cs="宋体"/>
                      <w:color w:val="000000"/>
                      <w:sz w:val="20"/>
                      <w:szCs w:val="20"/>
                    </w:rPr>
                  </w:pPr>
                  <w:r>
                    <w:rPr>
                      <w:rFonts w:cs="Times New Roman"/>
                      <w:color w:val="000000"/>
                    </w:rPr>
                    <w:t>10300986</w:t>
                  </w:r>
                </w:p>
              </w:tc>
              <w:tc>
                <w:tcPr>
                  <w:tcW w:w="5953" w:type="dxa"/>
                </w:tcPr>
                <w:p w:rsidR="00DE29FA" w:rsidRPr="007F3323" w:rsidRDefault="00DE29FA" w:rsidP="00DE29FA">
                  <w:pPr>
                    <w:pStyle w:val="TableText"/>
                    <w:rPr>
                      <w:rFonts w:ascii="宋体" w:cs="宋体"/>
                      <w:color w:val="000000"/>
                      <w:sz w:val="20"/>
                      <w:szCs w:val="20"/>
                    </w:rPr>
                  </w:pPr>
                  <w:r>
                    <w:rPr>
                      <w:rFonts w:ascii="宋体" w:hAnsi="宋体" w:hint="eastAsia"/>
                      <w:color w:val="000000"/>
                    </w:rPr>
                    <w:t>虚拟机设备启动顺序不合法。</w:t>
                  </w:r>
                </w:p>
              </w:tc>
            </w:tr>
            <w:tr w:rsidR="00DE29FA" w:rsidRPr="007F3323" w:rsidDel="00573B7C" w:rsidTr="000F402A">
              <w:tc>
                <w:tcPr>
                  <w:tcW w:w="1333" w:type="dxa"/>
                </w:tcPr>
                <w:p w:rsidR="00DE29FA" w:rsidRPr="007F3323" w:rsidRDefault="00DE29FA" w:rsidP="00DE29FA">
                  <w:pPr>
                    <w:pStyle w:val="TableText"/>
                  </w:pPr>
                  <w:r>
                    <w:rPr>
                      <w:rFonts w:cs="Times New Roman"/>
                      <w:color w:val="000000"/>
                    </w:rPr>
                    <w:t>400</w:t>
                  </w:r>
                </w:p>
              </w:tc>
              <w:tc>
                <w:tcPr>
                  <w:tcW w:w="1134" w:type="dxa"/>
                </w:tcPr>
                <w:p w:rsidR="00DE29FA" w:rsidRPr="007F3323" w:rsidRDefault="00DE29FA" w:rsidP="00DE29FA">
                  <w:pPr>
                    <w:pStyle w:val="TableText"/>
                    <w:rPr>
                      <w:rFonts w:ascii="宋体" w:cs="宋体"/>
                      <w:color w:val="000000"/>
                      <w:sz w:val="20"/>
                      <w:szCs w:val="20"/>
                    </w:rPr>
                  </w:pPr>
                  <w:r>
                    <w:rPr>
                      <w:rFonts w:cs="Times New Roman"/>
                      <w:color w:val="000000"/>
                    </w:rPr>
                    <w:t>10300991</w:t>
                  </w:r>
                </w:p>
              </w:tc>
              <w:tc>
                <w:tcPr>
                  <w:tcW w:w="5953" w:type="dxa"/>
                </w:tcPr>
                <w:p w:rsidR="00DE29FA" w:rsidRPr="007F3323" w:rsidRDefault="00DE29FA" w:rsidP="00DE29FA">
                  <w:pPr>
                    <w:pStyle w:val="TableText"/>
                    <w:rPr>
                      <w:rFonts w:ascii="宋体" w:cs="宋体"/>
                      <w:color w:val="000000"/>
                      <w:sz w:val="20"/>
                      <w:szCs w:val="20"/>
                    </w:rPr>
                  </w:pPr>
                  <w:r>
                    <w:rPr>
                      <w:rFonts w:ascii="宋体" w:hAnsi="宋体" w:hint="eastAsia"/>
                      <w:color w:val="000000"/>
                    </w:rPr>
                    <w:t>没有设备可供虚拟机启动。</w:t>
                  </w:r>
                </w:p>
              </w:tc>
            </w:tr>
            <w:tr w:rsidR="00DE29FA" w:rsidRPr="007F3323" w:rsidDel="00573B7C" w:rsidTr="000F402A">
              <w:tc>
                <w:tcPr>
                  <w:tcW w:w="1333" w:type="dxa"/>
                </w:tcPr>
                <w:p w:rsidR="00DE29FA" w:rsidRPr="007F3323" w:rsidRDefault="00DE29FA" w:rsidP="00DE29FA">
                  <w:pPr>
                    <w:pStyle w:val="TableText"/>
                  </w:pPr>
                  <w:r>
                    <w:rPr>
                      <w:rFonts w:cs="Times New Roman"/>
                      <w:color w:val="000000"/>
                    </w:rPr>
                    <w:t>400</w:t>
                  </w:r>
                </w:p>
              </w:tc>
              <w:tc>
                <w:tcPr>
                  <w:tcW w:w="1134" w:type="dxa"/>
                </w:tcPr>
                <w:p w:rsidR="00DE29FA" w:rsidRPr="007F3323" w:rsidRDefault="00DE29FA" w:rsidP="00DE29FA">
                  <w:pPr>
                    <w:pStyle w:val="TableText"/>
                    <w:rPr>
                      <w:rFonts w:ascii="宋体" w:cs="宋体"/>
                      <w:color w:val="000000"/>
                      <w:sz w:val="20"/>
                      <w:szCs w:val="20"/>
                    </w:rPr>
                  </w:pPr>
                  <w:r w:rsidRPr="007533C6">
                    <w:rPr>
                      <w:rFonts w:hint="eastAsia"/>
                    </w:rPr>
                    <w:t>10301001</w:t>
                  </w:r>
                </w:p>
              </w:tc>
              <w:tc>
                <w:tcPr>
                  <w:tcW w:w="5953" w:type="dxa"/>
                </w:tcPr>
                <w:p w:rsidR="00DE29FA" w:rsidRPr="007F3323" w:rsidRDefault="00DE29FA" w:rsidP="00DE29FA">
                  <w:pPr>
                    <w:pStyle w:val="TableText"/>
                    <w:rPr>
                      <w:rFonts w:ascii="宋体" w:cs="宋体"/>
                      <w:color w:val="000000"/>
                      <w:sz w:val="20"/>
                      <w:szCs w:val="20"/>
                    </w:rPr>
                  </w:pPr>
                  <w:r w:rsidRPr="007533C6">
                    <w:rPr>
                      <w:rFonts w:ascii="宋体" w:hAnsi="宋体" w:hint="eastAsia"/>
                      <w:color w:val="000000"/>
                    </w:rPr>
                    <w:t>普通虚拟机不支持emulator绑定。</w:t>
                  </w:r>
                </w:p>
              </w:tc>
            </w:tr>
            <w:tr w:rsidR="00DE29FA" w:rsidRPr="007F3323" w:rsidDel="00573B7C" w:rsidTr="000F402A">
              <w:tc>
                <w:tcPr>
                  <w:tcW w:w="1333" w:type="dxa"/>
                </w:tcPr>
                <w:p w:rsidR="00DE29FA" w:rsidRPr="007F3323" w:rsidRDefault="00DE29FA" w:rsidP="00DE29FA">
                  <w:pPr>
                    <w:pStyle w:val="TableText"/>
                  </w:pPr>
                  <w:r>
                    <w:rPr>
                      <w:rFonts w:cs="Times New Roman"/>
                      <w:color w:val="000000"/>
                    </w:rPr>
                    <w:t>400</w:t>
                  </w:r>
                </w:p>
              </w:tc>
              <w:tc>
                <w:tcPr>
                  <w:tcW w:w="1134" w:type="dxa"/>
                </w:tcPr>
                <w:p w:rsidR="00DE29FA" w:rsidRPr="007F3323" w:rsidRDefault="00DE29FA" w:rsidP="00DE29FA">
                  <w:pPr>
                    <w:pStyle w:val="TableText"/>
                    <w:rPr>
                      <w:rFonts w:ascii="宋体" w:cs="宋体"/>
                      <w:color w:val="000000"/>
                      <w:sz w:val="20"/>
                      <w:szCs w:val="20"/>
                    </w:rPr>
                  </w:pPr>
                  <w:r w:rsidRPr="007533C6">
                    <w:rPr>
                      <w:rFonts w:hint="eastAsia"/>
                    </w:rPr>
                    <w:t>10301007</w:t>
                  </w:r>
                </w:p>
              </w:tc>
              <w:tc>
                <w:tcPr>
                  <w:tcW w:w="5953" w:type="dxa"/>
                </w:tcPr>
                <w:p w:rsidR="00DE29FA" w:rsidRPr="007F3323" w:rsidRDefault="00DE29FA" w:rsidP="00DE29FA">
                  <w:pPr>
                    <w:pStyle w:val="TableText"/>
                    <w:rPr>
                      <w:rFonts w:ascii="宋体" w:cs="宋体"/>
                      <w:color w:val="000000"/>
                      <w:sz w:val="20"/>
                      <w:szCs w:val="20"/>
                    </w:rPr>
                  </w:pPr>
                  <w:r w:rsidRPr="007533C6">
                    <w:rPr>
                      <w:rFonts w:ascii="宋体" w:hAnsi="宋体" w:hint="eastAsia"/>
                      <w:color w:val="000000"/>
                    </w:rPr>
                    <w:t>物理CPU编号不正确。</w:t>
                  </w:r>
                </w:p>
              </w:tc>
            </w:tr>
            <w:tr w:rsidR="00DE29FA" w:rsidRPr="007F3323" w:rsidDel="00573B7C" w:rsidTr="000F402A">
              <w:tc>
                <w:tcPr>
                  <w:tcW w:w="1333" w:type="dxa"/>
                </w:tcPr>
                <w:p w:rsidR="00DE29FA" w:rsidRPr="007F3323" w:rsidRDefault="00DE29FA" w:rsidP="00DE29FA">
                  <w:pPr>
                    <w:pStyle w:val="TableText"/>
                  </w:pPr>
                  <w:r>
                    <w:rPr>
                      <w:rFonts w:cs="Times New Roman"/>
                      <w:color w:val="000000"/>
                    </w:rPr>
                    <w:t>400</w:t>
                  </w:r>
                </w:p>
              </w:tc>
              <w:tc>
                <w:tcPr>
                  <w:tcW w:w="1134" w:type="dxa"/>
                </w:tcPr>
                <w:p w:rsidR="00DE29FA" w:rsidRPr="007F3323" w:rsidRDefault="00DE29FA" w:rsidP="00DE29FA">
                  <w:pPr>
                    <w:pStyle w:val="TableText"/>
                    <w:rPr>
                      <w:rFonts w:ascii="宋体" w:cs="宋体"/>
                      <w:color w:val="000000"/>
                      <w:sz w:val="20"/>
                      <w:szCs w:val="20"/>
                    </w:rPr>
                  </w:pPr>
                  <w:r w:rsidRPr="007533C6">
                    <w:rPr>
                      <w:rFonts w:hint="eastAsia"/>
                    </w:rPr>
                    <w:t>10301031</w:t>
                  </w:r>
                </w:p>
              </w:tc>
              <w:tc>
                <w:tcPr>
                  <w:tcW w:w="5953" w:type="dxa"/>
                </w:tcPr>
                <w:p w:rsidR="00DE29FA" w:rsidRPr="007533C6" w:rsidRDefault="00DE29FA" w:rsidP="00DE29FA">
                  <w:pPr>
                    <w:pStyle w:val="TableText"/>
                    <w:rPr>
                      <w:rFonts w:ascii="宋体" w:hAnsi="宋体"/>
                      <w:color w:val="000000"/>
                    </w:rPr>
                  </w:pPr>
                  <w:r w:rsidRPr="007533C6">
                    <w:rPr>
                      <w:rFonts w:ascii="宋体" w:hAnsi="宋体" w:hint="eastAsia"/>
                      <w:color w:val="000000"/>
                    </w:rPr>
                    <w:t>IO读写模式参数不合法，请重新输入。</w:t>
                  </w:r>
                </w:p>
              </w:tc>
            </w:tr>
            <w:tr w:rsidR="00DE29FA" w:rsidRPr="007F3323" w:rsidDel="00573B7C" w:rsidTr="000F402A">
              <w:tc>
                <w:tcPr>
                  <w:tcW w:w="1333" w:type="dxa"/>
                </w:tcPr>
                <w:p w:rsidR="00DE29FA" w:rsidRPr="007F3323" w:rsidRDefault="00DE29FA" w:rsidP="00DE29FA">
                  <w:pPr>
                    <w:pStyle w:val="TableText"/>
                  </w:pPr>
                  <w:r>
                    <w:rPr>
                      <w:rFonts w:cs="Times New Roman"/>
                      <w:color w:val="000000"/>
                    </w:rPr>
                    <w:t>400</w:t>
                  </w:r>
                </w:p>
              </w:tc>
              <w:tc>
                <w:tcPr>
                  <w:tcW w:w="1134" w:type="dxa"/>
                </w:tcPr>
                <w:p w:rsidR="00DE29FA" w:rsidRPr="007F3323" w:rsidRDefault="00DE29FA" w:rsidP="00DE29FA">
                  <w:pPr>
                    <w:pStyle w:val="TableText"/>
                    <w:rPr>
                      <w:rFonts w:ascii="宋体" w:cs="宋体"/>
                      <w:color w:val="000000"/>
                      <w:sz w:val="20"/>
                      <w:szCs w:val="20"/>
                    </w:rPr>
                  </w:pPr>
                  <w:r w:rsidRPr="007533C6">
                    <w:rPr>
                      <w:rFonts w:hint="eastAsia"/>
                    </w:rPr>
                    <w:t>10301020</w:t>
                  </w:r>
                </w:p>
              </w:tc>
              <w:tc>
                <w:tcPr>
                  <w:tcW w:w="5953" w:type="dxa"/>
                </w:tcPr>
                <w:p w:rsidR="00DE29FA" w:rsidRPr="007F3323" w:rsidRDefault="00DE29FA" w:rsidP="00DE29FA">
                  <w:pPr>
                    <w:pStyle w:val="TableText"/>
                    <w:rPr>
                      <w:rFonts w:ascii="宋体" w:cs="宋体"/>
                      <w:color w:val="000000"/>
                      <w:sz w:val="20"/>
                      <w:szCs w:val="20"/>
                    </w:rPr>
                  </w:pPr>
                  <w:r w:rsidRPr="007533C6">
                    <w:rPr>
                      <w:rFonts w:ascii="宋体" w:hAnsi="宋体" w:hint="eastAsia"/>
                      <w:color w:val="000000"/>
                    </w:rPr>
                    <w:t>虚拟机网卡状态非法。</w:t>
                  </w:r>
                </w:p>
              </w:tc>
            </w:tr>
            <w:tr w:rsidR="00DE29FA" w:rsidRPr="007F3323" w:rsidDel="00573B7C" w:rsidTr="000F402A">
              <w:tc>
                <w:tcPr>
                  <w:tcW w:w="1333" w:type="dxa"/>
                </w:tcPr>
                <w:p w:rsidR="00DE29FA" w:rsidRPr="007F3323" w:rsidRDefault="00DE29FA" w:rsidP="00DE29FA">
                  <w:pPr>
                    <w:pStyle w:val="TableText"/>
                  </w:pPr>
                  <w:r>
                    <w:rPr>
                      <w:rFonts w:cs="Times New Roman"/>
                      <w:color w:val="000000"/>
                    </w:rPr>
                    <w:t>400</w:t>
                  </w:r>
                </w:p>
              </w:tc>
              <w:tc>
                <w:tcPr>
                  <w:tcW w:w="1134" w:type="dxa"/>
                </w:tcPr>
                <w:p w:rsidR="00DE29FA" w:rsidRPr="007F3323" w:rsidRDefault="00DE29FA" w:rsidP="00DE29FA">
                  <w:pPr>
                    <w:pStyle w:val="TableText"/>
                    <w:rPr>
                      <w:rFonts w:ascii="宋体" w:cs="宋体"/>
                      <w:color w:val="000000"/>
                      <w:sz w:val="20"/>
                      <w:szCs w:val="20"/>
                    </w:rPr>
                  </w:pPr>
                  <w:r>
                    <w:rPr>
                      <w:rFonts w:cs="Times New Roman"/>
                      <w:color w:val="000000"/>
                    </w:rPr>
                    <w:t>10301008</w:t>
                  </w:r>
                </w:p>
              </w:tc>
              <w:tc>
                <w:tcPr>
                  <w:tcW w:w="5953" w:type="dxa"/>
                </w:tcPr>
                <w:p w:rsidR="00DE29FA" w:rsidRPr="007F3323" w:rsidRDefault="00DE29FA" w:rsidP="00DE29FA">
                  <w:pPr>
                    <w:pStyle w:val="TableText"/>
                    <w:rPr>
                      <w:rFonts w:ascii="宋体" w:cs="宋体"/>
                      <w:color w:val="000000"/>
                      <w:sz w:val="20"/>
                      <w:szCs w:val="20"/>
                    </w:rPr>
                  </w:pPr>
                  <w:r>
                    <w:rPr>
                      <w:rFonts w:ascii="宋体" w:hAnsi="宋体" w:hint="eastAsia"/>
                      <w:color w:val="000000"/>
                    </w:rPr>
                    <w:t>虚拟机</w:t>
                  </w:r>
                  <w:r>
                    <w:rPr>
                      <w:rFonts w:cs="Times New Roman"/>
                      <w:color w:val="000000"/>
                    </w:rPr>
                    <w:t>CPU</w:t>
                  </w:r>
                  <w:r>
                    <w:rPr>
                      <w:rFonts w:ascii="宋体" w:hAnsi="宋体" w:hint="eastAsia"/>
                      <w:color w:val="000000"/>
                    </w:rPr>
                    <w:t>绑定类型不正确。</w:t>
                  </w:r>
                </w:p>
              </w:tc>
            </w:tr>
            <w:tr w:rsidR="00DE29FA" w:rsidRPr="007F3323" w:rsidDel="00573B7C" w:rsidTr="000F402A">
              <w:tc>
                <w:tcPr>
                  <w:tcW w:w="1333" w:type="dxa"/>
                </w:tcPr>
                <w:p w:rsidR="00DE29FA" w:rsidRPr="007F3323" w:rsidRDefault="00DE29FA" w:rsidP="00DE29FA">
                  <w:pPr>
                    <w:pStyle w:val="TableText"/>
                  </w:pPr>
                  <w:r>
                    <w:rPr>
                      <w:rFonts w:cs="Times New Roman"/>
                      <w:color w:val="000000"/>
                    </w:rPr>
                    <w:t>400</w:t>
                  </w:r>
                </w:p>
              </w:tc>
              <w:tc>
                <w:tcPr>
                  <w:tcW w:w="1134" w:type="dxa"/>
                </w:tcPr>
                <w:p w:rsidR="00DE29FA" w:rsidRPr="007F3323" w:rsidRDefault="00DE29FA" w:rsidP="00DE29FA">
                  <w:pPr>
                    <w:pStyle w:val="TableText"/>
                    <w:rPr>
                      <w:rFonts w:ascii="宋体" w:cs="宋体"/>
                      <w:color w:val="000000"/>
                      <w:sz w:val="20"/>
                      <w:szCs w:val="20"/>
                    </w:rPr>
                  </w:pPr>
                  <w:r>
                    <w:rPr>
                      <w:rFonts w:cs="Times New Roman"/>
                      <w:color w:val="000000"/>
                    </w:rPr>
                    <w:t>10450030</w:t>
                  </w:r>
                </w:p>
              </w:tc>
              <w:tc>
                <w:tcPr>
                  <w:tcW w:w="5953" w:type="dxa"/>
                </w:tcPr>
                <w:p w:rsidR="00DE29FA" w:rsidRPr="007F3323" w:rsidRDefault="00DE29FA" w:rsidP="00DE29FA">
                  <w:pPr>
                    <w:pStyle w:val="TableText"/>
                    <w:rPr>
                      <w:rFonts w:ascii="宋体" w:cs="宋体"/>
                      <w:color w:val="000000"/>
                      <w:sz w:val="20"/>
                      <w:szCs w:val="20"/>
                    </w:rPr>
                  </w:pPr>
                  <w:r>
                    <w:rPr>
                      <w:rFonts w:ascii="宋体" w:hAnsi="宋体" w:hint="eastAsia"/>
                      <w:color w:val="000000"/>
                    </w:rPr>
                    <w:t>虚拟机的磁盘使用了本地内存盘数据存储，不支持该操作。</w:t>
                  </w:r>
                </w:p>
              </w:tc>
            </w:tr>
            <w:tr w:rsidR="00DE29FA" w:rsidRPr="007F3323" w:rsidDel="00573B7C" w:rsidTr="000F402A">
              <w:tc>
                <w:tcPr>
                  <w:tcW w:w="1333" w:type="dxa"/>
                </w:tcPr>
                <w:p w:rsidR="00DE29FA" w:rsidRPr="007F3323" w:rsidRDefault="00DE29FA" w:rsidP="00DE29FA">
                  <w:pPr>
                    <w:pStyle w:val="TableText"/>
                  </w:pPr>
                  <w:r>
                    <w:rPr>
                      <w:rFonts w:cs="Times New Roman"/>
                      <w:color w:val="000000"/>
                    </w:rPr>
                    <w:t>400</w:t>
                  </w:r>
                </w:p>
              </w:tc>
              <w:tc>
                <w:tcPr>
                  <w:tcW w:w="1134" w:type="dxa"/>
                </w:tcPr>
                <w:p w:rsidR="00DE29FA" w:rsidRPr="007F3323" w:rsidRDefault="00DE29FA" w:rsidP="00DE29FA">
                  <w:pPr>
                    <w:pStyle w:val="TableText"/>
                    <w:rPr>
                      <w:rFonts w:ascii="宋体" w:cs="宋体"/>
                      <w:color w:val="000000"/>
                      <w:sz w:val="20"/>
                      <w:szCs w:val="20"/>
                    </w:rPr>
                  </w:pPr>
                  <w:r>
                    <w:rPr>
                      <w:rFonts w:cs="Times New Roman"/>
                      <w:color w:val="000000"/>
                    </w:rPr>
                    <w:t>11400047</w:t>
                  </w:r>
                </w:p>
              </w:tc>
              <w:tc>
                <w:tcPr>
                  <w:tcW w:w="5953" w:type="dxa"/>
                </w:tcPr>
                <w:p w:rsidR="00DE29FA" w:rsidRPr="007F3323" w:rsidRDefault="00DE29FA" w:rsidP="00DE29FA">
                  <w:pPr>
                    <w:pStyle w:val="TableText"/>
                    <w:rPr>
                      <w:rFonts w:ascii="宋体" w:cs="宋体"/>
                      <w:color w:val="000000"/>
                      <w:sz w:val="20"/>
                      <w:szCs w:val="20"/>
                    </w:rPr>
                  </w:pPr>
                  <w:r>
                    <w:rPr>
                      <w:rFonts w:ascii="宋体" w:hAnsi="宋体" w:hint="eastAsia"/>
                      <w:color w:val="000000"/>
                    </w:rPr>
                    <w:t>虚拟机绑定</w:t>
                  </w:r>
                  <w:r>
                    <w:rPr>
                      <w:rFonts w:cs="Times New Roman"/>
                      <w:color w:val="000000"/>
                    </w:rPr>
                    <w:t>SRIOV</w:t>
                  </w:r>
                  <w:r>
                    <w:rPr>
                      <w:rFonts w:ascii="宋体" w:hAnsi="宋体" w:hint="eastAsia"/>
                      <w:color w:val="000000"/>
                    </w:rPr>
                    <w:t>，内存需要</w:t>
                  </w:r>
                  <w:r>
                    <w:rPr>
                      <w:rFonts w:cs="Times New Roman"/>
                      <w:color w:val="000000"/>
                    </w:rPr>
                    <w:t>100%</w:t>
                  </w:r>
                  <w:r>
                    <w:rPr>
                      <w:rFonts w:ascii="宋体" w:hAnsi="宋体" w:hint="eastAsia"/>
                      <w:color w:val="000000"/>
                    </w:rPr>
                    <w:t>预留。</w:t>
                  </w:r>
                </w:p>
              </w:tc>
            </w:tr>
            <w:tr w:rsidR="00DE29FA" w:rsidRPr="007F3323" w:rsidDel="00573B7C" w:rsidTr="000F402A">
              <w:tc>
                <w:tcPr>
                  <w:tcW w:w="1333" w:type="dxa"/>
                </w:tcPr>
                <w:p w:rsidR="00DE29FA" w:rsidRPr="007F3323" w:rsidRDefault="00DE29FA" w:rsidP="00DE29FA">
                  <w:pPr>
                    <w:pStyle w:val="TableText"/>
                  </w:pPr>
                  <w:r>
                    <w:rPr>
                      <w:rFonts w:cs="Times New Roman"/>
                      <w:color w:val="000000"/>
                    </w:rPr>
                    <w:t>400</w:t>
                  </w:r>
                </w:p>
              </w:tc>
              <w:tc>
                <w:tcPr>
                  <w:tcW w:w="1134" w:type="dxa"/>
                </w:tcPr>
                <w:p w:rsidR="00DE29FA" w:rsidRPr="007F3323" w:rsidRDefault="00DE29FA" w:rsidP="00DE29FA">
                  <w:pPr>
                    <w:pStyle w:val="TableText"/>
                    <w:rPr>
                      <w:rFonts w:ascii="宋体" w:cs="宋体"/>
                      <w:color w:val="000000"/>
                      <w:sz w:val="20"/>
                      <w:szCs w:val="20"/>
                    </w:rPr>
                  </w:pPr>
                  <w:r>
                    <w:rPr>
                      <w:rFonts w:cs="Times New Roman"/>
                      <w:color w:val="000000"/>
                    </w:rPr>
                    <w:t>11400048</w:t>
                  </w:r>
                </w:p>
              </w:tc>
              <w:tc>
                <w:tcPr>
                  <w:tcW w:w="5953" w:type="dxa"/>
                </w:tcPr>
                <w:p w:rsidR="00DE29FA" w:rsidRPr="007F3323" w:rsidRDefault="00DE29FA" w:rsidP="00DE29FA">
                  <w:pPr>
                    <w:pStyle w:val="TableText"/>
                    <w:rPr>
                      <w:rFonts w:ascii="宋体" w:cs="宋体"/>
                      <w:color w:val="000000"/>
                      <w:sz w:val="20"/>
                      <w:szCs w:val="20"/>
                    </w:rPr>
                  </w:pPr>
                  <w:r>
                    <w:rPr>
                      <w:rFonts w:ascii="宋体" w:hAnsi="宋体" w:hint="eastAsia"/>
                      <w:color w:val="000000"/>
                    </w:rPr>
                    <w:t>虚拟机绑定</w:t>
                  </w:r>
                  <w:r>
                    <w:rPr>
                      <w:rFonts w:cs="Times New Roman"/>
                      <w:color w:val="000000"/>
                    </w:rPr>
                    <w:t>SRIOV</w:t>
                  </w:r>
                  <w:r>
                    <w:rPr>
                      <w:rFonts w:ascii="宋体" w:hAnsi="宋体" w:hint="eastAsia"/>
                      <w:color w:val="000000"/>
                    </w:rPr>
                    <w:t>，不能设置内存上限。</w:t>
                  </w:r>
                </w:p>
              </w:tc>
            </w:tr>
            <w:tr w:rsidR="00DE29FA" w:rsidRPr="007F3323" w:rsidDel="00573B7C" w:rsidTr="000F402A">
              <w:tc>
                <w:tcPr>
                  <w:tcW w:w="1333" w:type="dxa"/>
                </w:tcPr>
                <w:p w:rsidR="00DE29FA" w:rsidRPr="007F3323" w:rsidRDefault="00DE29FA" w:rsidP="00DE29FA">
                  <w:pPr>
                    <w:pStyle w:val="TableText"/>
                  </w:pPr>
                  <w:r>
                    <w:rPr>
                      <w:rFonts w:cs="Times New Roman"/>
                      <w:color w:val="000000"/>
                    </w:rPr>
                    <w:t>400</w:t>
                  </w:r>
                </w:p>
              </w:tc>
              <w:tc>
                <w:tcPr>
                  <w:tcW w:w="1134" w:type="dxa"/>
                </w:tcPr>
                <w:p w:rsidR="00DE29FA" w:rsidRPr="007F3323" w:rsidRDefault="00DE29FA" w:rsidP="00DE29FA">
                  <w:pPr>
                    <w:pStyle w:val="TableText"/>
                    <w:rPr>
                      <w:rFonts w:ascii="宋体" w:cs="宋体"/>
                      <w:color w:val="000000"/>
                      <w:sz w:val="20"/>
                      <w:szCs w:val="20"/>
                    </w:rPr>
                  </w:pPr>
                  <w:r>
                    <w:rPr>
                      <w:rFonts w:cs="Times New Roman"/>
                      <w:color w:val="000000"/>
                    </w:rPr>
                    <w:t>12000007</w:t>
                  </w:r>
                </w:p>
              </w:tc>
              <w:tc>
                <w:tcPr>
                  <w:tcW w:w="5953" w:type="dxa"/>
                </w:tcPr>
                <w:p w:rsidR="00DE29FA" w:rsidRPr="007F3323" w:rsidRDefault="00DE29FA" w:rsidP="00DE29FA">
                  <w:pPr>
                    <w:pStyle w:val="TableText"/>
                    <w:rPr>
                      <w:rFonts w:ascii="宋体" w:cs="宋体"/>
                      <w:color w:val="000000"/>
                      <w:sz w:val="20"/>
                      <w:szCs w:val="20"/>
                    </w:rPr>
                  </w:pPr>
                  <w:r>
                    <w:rPr>
                      <w:rFonts w:ascii="宋体" w:hAnsi="宋体" w:hint="eastAsia"/>
                      <w:color w:val="000000"/>
                    </w:rPr>
                    <w:t>虚拟机包含</w:t>
                  </w:r>
                  <w:r>
                    <w:rPr>
                      <w:rFonts w:cs="Times New Roman"/>
                      <w:color w:val="000000"/>
                    </w:rPr>
                    <w:t>vhost-user</w:t>
                  </w:r>
                  <w:r>
                    <w:rPr>
                      <w:rFonts w:ascii="宋体" w:hAnsi="宋体" w:hint="eastAsia"/>
                      <w:color w:val="000000"/>
                    </w:rPr>
                    <w:t>网卡，需要开启大页内存。</w:t>
                  </w:r>
                </w:p>
              </w:tc>
            </w:tr>
            <w:tr w:rsidR="00DE29FA" w:rsidRPr="007F3323" w:rsidDel="00573B7C" w:rsidTr="000F402A">
              <w:tc>
                <w:tcPr>
                  <w:tcW w:w="1333" w:type="dxa"/>
                </w:tcPr>
                <w:p w:rsidR="00DE29FA" w:rsidRPr="007F3323" w:rsidRDefault="00DE29FA" w:rsidP="00DE29FA">
                  <w:pPr>
                    <w:pStyle w:val="TableText"/>
                  </w:pPr>
                  <w:r>
                    <w:rPr>
                      <w:rFonts w:cs="Times New Roman"/>
                      <w:color w:val="000000"/>
                    </w:rPr>
                    <w:t>400</w:t>
                  </w:r>
                </w:p>
              </w:tc>
              <w:tc>
                <w:tcPr>
                  <w:tcW w:w="1134" w:type="dxa"/>
                </w:tcPr>
                <w:p w:rsidR="00DE29FA" w:rsidRPr="007F3323" w:rsidRDefault="00DE29FA" w:rsidP="00DE29FA">
                  <w:pPr>
                    <w:pStyle w:val="TableText"/>
                    <w:rPr>
                      <w:rFonts w:ascii="宋体" w:cs="宋体"/>
                      <w:color w:val="000000"/>
                      <w:sz w:val="20"/>
                      <w:szCs w:val="20"/>
                    </w:rPr>
                  </w:pPr>
                  <w:r>
                    <w:rPr>
                      <w:rFonts w:cs="Times New Roman"/>
                      <w:color w:val="000000"/>
                    </w:rPr>
                    <w:t>12000008</w:t>
                  </w:r>
                </w:p>
              </w:tc>
              <w:tc>
                <w:tcPr>
                  <w:tcW w:w="5953" w:type="dxa"/>
                </w:tcPr>
                <w:p w:rsidR="00DE29FA" w:rsidRPr="007F3323" w:rsidRDefault="00DE29FA" w:rsidP="00DE29FA">
                  <w:pPr>
                    <w:pStyle w:val="TableText"/>
                    <w:rPr>
                      <w:rFonts w:ascii="宋体" w:cs="宋体"/>
                      <w:color w:val="000000"/>
                      <w:sz w:val="20"/>
                      <w:szCs w:val="20"/>
                    </w:rPr>
                  </w:pPr>
                  <w:r>
                    <w:rPr>
                      <w:rFonts w:cs="Times New Roman"/>
                      <w:color w:val="000000"/>
                    </w:rPr>
                    <w:t>vhost-user</w:t>
                  </w:r>
                  <w:r>
                    <w:rPr>
                      <w:rFonts w:ascii="宋体" w:hAnsi="宋体" w:hint="eastAsia"/>
                      <w:color w:val="000000"/>
                    </w:rPr>
                    <w:t>网卡不支持选择的端口组。</w:t>
                  </w:r>
                </w:p>
              </w:tc>
            </w:tr>
            <w:tr w:rsidR="00DE29FA" w:rsidRPr="007F3323" w:rsidDel="00573B7C" w:rsidTr="000F402A">
              <w:tc>
                <w:tcPr>
                  <w:tcW w:w="1333" w:type="dxa"/>
                </w:tcPr>
                <w:p w:rsidR="00DE29FA" w:rsidRDefault="00DE29FA" w:rsidP="00DE29FA">
                  <w:pPr>
                    <w:pStyle w:val="TableText"/>
                    <w:rPr>
                      <w:rFonts w:cs="Times New Roman"/>
                      <w:color w:val="000000"/>
                    </w:rPr>
                  </w:pPr>
                  <w:r>
                    <w:rPr>
                      <w:rFonts w:cs="Times New Roman"/>
                      <w:color w:val="000000"/>
                    </w:rPr>
                    <w:t>400</w:t>
                  </w:r>
                </w:p>
              </w:tc>
              <w:tc>
                <w:tcPr>
                  <w:tcW w:w="1134" w:type="dxa"/>
                </w:tcPr>
                <w:p w:rsidR="00DE29FA" w:rsidRPr="00B20A40" w:rsidRDefault="00DE29FA" w:rsidP="00DE29FA">
                  <w:pPr>
                    <w:pStyle w:val="TableText"/>
                  </w:pPr>
                  <w:r>
                    <w:rPr>
                      <w:rFonts w:cs="Times New Roman"/>
                      <w:color w:val="000000"/>
                    </w:rPr>
                    <w:t>12000052</w:t>
                  </w:r>
                </w:p>
              </w:tc>
              <w:tc>
                <w:tcPr>
                  <w:tcW w:w="5953" w:type="dxa"/>
                </w:tcPr>
                <w:p w:rsidR="00DE29FA" w:rsidRPr="007533C6" w:rsidRDefault="00DE29FA" w:rsidP="00DE29FA">
                  <w:pPr>
                    <w:pStyle w:val="TableText"/>
                    <w:rPr>
                      <w:rFonts w:cs="Times New Roman"/>
                      <w:color w:val="000000"/>
                    </w:rPr>
                  </w:pPr>
                  <w:r>
                    <w:rPr>
                      <w:rFonts w:cs="Times New Roman"/>
                      <w:color w:val="000000"/>
                    </w:rPr>
                    <w:t>virtio</w:t>
                  </w:r>
                  <w:r>
                    <w:rPr>
                      <w:rFonts w:cs="Times New Roman" w:hint="eastAsia"/>
                      <w:color w:val="000000"/>
                    </w:rPr>
                    <w:t>网卡不支持选择</w:t>
                  </w:r>
                  <w:r>
                    <w:rPr>
                      <w:rFonts w:cs="Times New Roman"/>
                      <w:color w:val="000000"/>
                    </w:rPr>
                    <w:t>的</w:t>
                  </w:r>
                  <w:r>
                    <w:rPr>
                      <w:rFonts w:cs="Times New Roman" w:hint="eastAsia"/>
                      <w:color w:val="000000"/>
                    </w:rPr>
                    <w:t>端口组</w:t>
                  </w:r>
                </w:p>
              </w:tc>
            </w:tr>
            <w:tr w:rsidR="00DE29FA" w:rsidRPr="007F3323" w:rsidDel="00573B7C" w:rsidTr="000F402A">
              <w:tc>
                <w:tcPr>
                  <w:tcW w:w="1333" w:type="dxa"/>
                </w:tcPr>
                <w:p w:rsidR="00DE29FA" w:rsidRDefault="00DE29FA" w:rsidP="00DE29FA">
                  <w:pPr>
                    <w:pStyle w:val="TableText"/>
                    <w:rPr>
                      <w:rFonts w:cs="Times New Roman"/>
                      <w:color w:val="000000"/>
                    </w:rPr>
                  </w:pPr>
                  <w:r>
                    <w:rPr>
                      <w:rFonts w:cs="Times New Roman" w:hint="eastAsia"/>
                      <w:color w:val="000000"/>
                    </w:rPr>
                    <w:t>40</w:t>
                  </w:r>
                  <w:r>
                    <w:rPr>
                      <w:rFonts w:cs="Times New Roman"/>
                      <w:color w:val="000000"/>
                    </w:rPr>
                    <w:t>0</w:t>
                  </w:r>
                </w:p>
              </w:tc>
              <w:tc>
                <w:tcPr>
                  <w:tcW w:w="1134" w:type="dxa"/>
                </w:tcPr>
                <w:p w:rsidR="00DE29FA" w:rsidRDefault="00DE29FA" w:rsidP="00DE29FA">
                  <w:pPr>
                    <w:pStyle w:val="TableText"/>
                    <w:rPr>
                      <w:rFonts w:cs="Times New Roman"/>
                      <w:color w:val="000000"/>
                    </w:rPr>
                  </w:pPr>
                  <w:r w:rsidRPr="00B20A40">
                    <w:t>10301028</w:t>
                  </w:r>
                </w:p>
              </w:tc>
              <w:tc>
                <w:tcPr>
                  <w:tcW w:w="5953" w:type="dxa"/>
                </w:tcPr>
                <w:p w:rsidR="00DE29FA" w:rsidRPr="007533C6" w:rsidRDefault="00DE29FA" w:rsidP="00DE29FA">
                  <w:pPr>
                    <w:pStyle w:val="TableText"/>
                    <w:rPr>
                      <w:rFonts w:cs="Times New Roman"/>
                      <w:color w:val="000000"/>
                    </w:rPr>
                  </w:pPr>
                  <w:r w:rsidRPr="007533C6">
                    <w:rPr>
                      <w:rFonts w:cs="Times New Roman" w:hint="eastAsia"/>
                      <w:color w:val="000000"/>
                    </w:rPr>
                    <w:t>虚拟机显卡大小参数不合法。</w:t>
                  </w:r>
                </w:p>
              </w:tc>
            </w:tr>
            <w:tr w:rsidR="00DE29FA" w:rsidRPr="007F3323" w:rsidDel="00573B7C" w:rsidTr="000F402A">
              <w:tc>
                <w:tcPr>
                  <w:tcW w:w="1333" w:type="dxa"/>
                </w:tcPr>
                <w:p w:rsidR="00DE29FA" w:rsidRDefault="00DE29FA" w:rsidP="00DE29FA">
                  <w:pPr>
                    <w:pStyle w:val="TableText"/>
                    <w:rPr>
                      <w:rFonts w:cs="Times New Roman"/>
                      <w:color w:val="000000"/>
                    </w:rPr>
                  </w:pPr>
                  <w:r>
                    <w:rPr>
                      <w:rFonts w:cs="Times New Roman" w:hint="eastAsia"/>
                      <w:color w:val="000000"/>
                    </w:rPr>
                    <w:t>400</w:t>
                  </w:r>
                </w:p>
              </w:tc>
              <w:tc>
                <w:tcPr>
                  <w:tcW w:w="1134" w:type="dxa"/>
                </w:tcPr>
                <w:p w:rsidR="00DE29FA" w:rsidRPr="00B20A40" w:rsidRDefault="00DE29FA" w:rsidP="00DE29FA">
                  <w:pPr>
                    <w:pStyle w:val="TableText"/>
                  </w:pPr>
                  <w:r w:rsidRPr="00B20A40">
                    <w:t>10301029</w:t>
                  </w:r>
                </w:p>
              </w:tc>
              <w:tc>
                <w:tcPr>
                  <w:tcW w:w="5953" w:type="dxa"/>
                </w:tcPr>
                <w:p w:rsidR="00DE29FA" w:rsidRPr="00617DC5" w:rsidRDefault="00DE29FA" w:rsidP="00DE29FA">
                  <w:pPr>
                    <w:pStyle w:val="TableText"/>
                    <w:rPr>
                      <w:rFonts w:ascii="宋体" w:hAnsi="宋体" w:cs="宋体"/>
                      <w:color w:val="000000"/>
                    </w:rPr>
                  </w:pPr>
                  <w:r w:rsidRPr="00617DC5">
                    <w:rPr>
                      <w:rFonts w:cs="Times New Roman" w:hint="eastAsia"/>
                      <w:color w:val="000000"/>
                    </w:rPr>
                    <w:t>虚拟机显卡类型参数不合法。</w:t>
                  </w:r>
                </w:p>
              </w:tc>
            </w:tr>
            <w:tr w:rsidR="00DE29FA" w:rsidRPr="007F3323" w:rsidDel="00573B7C" w:rsidTr="000F402A">
              <w:tc>
                <w:tcPr>
                  <w:tcW w:w="1333" w:type="dxa"/>
                </w:tcPr>
                <w:p w:rsidR="00DE29FA" w:rsidRDefault="00DE29FA" w:rsidP="00DE29FA">
                  <w:pPr>
                    <w:pStyle w:val="TableText"/>
                  </w:pPr>
                  <w:r>
                    <w:rPr>
                      <w:rFonts w:hint="eastAsia"/>
                    </w:rPr>
                    <w:t>400</w:t>
                  </w:r>
                </w:p>
              </w:tc>
              <w:tc>
                <w:tcPr>
                  <w:tcW w:w="1134" w:type="dxa"/>
                </w:tcPr>
                <w:p w:rsidR="00DE29FA" w:rsidRPr="00176435" w:rsidRDefault="00DE29FA" w:rsidP="00DE29FA">
                  <w:pPr>
                    <w:pStyle w:val="TableText"/>
                  </w:pPr>
                  <w:r w:rsidRPr="00176435">
                    <w:t>10300949</w:t>
                  </w:r>
                </w:p>
              </w:tc>
              <w:tc>
                <w:tcPr>
                  <w:tcW w:w="5953" w:type="dxa"/>
                </w:tcPr>
                <w:p w:rsidR="00DE29FA" w:rsidRPr="00652BB3" w:rsidRDefault="00DE29FA" w:rsidP="00DE29FA">
                  <w:pPr>
                    <w:pStyle w:val="TableText"/>
                    <w:rPr>
                      <w:rFonts w:ascii="宋体" w:hAnsi="宋体" w:cs="宋体"/>
                      <w:color w:val="000000"/>
                    </w:rPr>
                  </w:pPr>
                  <w:r w:rsidRPr="00652BB3">
                    <w:rPr>
                      <w:rFonts w:hint="eastAsia"/>
                    </w:rPr>
                    <w:t>大页虚拟机，内存需</w:t>
                  </w:r>
                  <w:r w:rsidRPr="00652BB3">
                    <w:t>100%</w:t>
                  </w:r>
                  <w:r w:rsidRPr="00652BB3">
                    <w:rPr>
                      <w:rFonts w:hint="eastAsia"/>
                    </w:rPr>
                    <w:t>预留。</w:t>
                  </w:r>
                </w:p>
              </w:tc>
            </w:tr>
            <w:tr w:rsidR="00DE29FA" w:rsidRPr="007F3323" w:rsidDel="00573B7C" w:rsidTr="000F402A">
              <w:tc>
                <w:tcPr>
                  <w:tcW w:w="1333" w:type="dxa"/>
                </w:tcPr>
                <w:p w:rsidR="00DE29FA" w:rsidRDefault="00DE29FA" w:rsidP="00DE29FA">
                  <w:pPr>
                    <w:pStyle w:val="TableText"/>
                  </w:pPr>
                  <w:r>
                    <w:rPr>
                      <w:rFonts w:hint="eastAsia"/>
                    </w:rPr>
                    <w:t>400</w:t>
                  </w:r>
                </w:p>
              </w:tc>
              <w:tc>
                <w:tcPr>
                  <w:tcW w:w="1134" w:type="dxa"/>
                </w:tcPr>
                <w:p w:rsidR="00DE29FA" w:rsidRPr="00E47B41" w:rsidRDefault="00DE29FA" w:rsidP="00DE29FA">
                  <w:pPr>
                    <w:pStyle w:val="TableText"/>
                  </w:pPr>
                  <w:r w:rsidRPr="00A22D9C">
                    <w:t>10321043</w:t>
                  </w:r>
                </w:p>
              </w:tc>
              <w:tc>
                <w:tcPr>
                  <w:tcW w:w="5953" w:type="dxa"/>
                </w:tcPr>
                <w:p w:rsidR="00DE29FA" w:rsidRPr="00E47B41" w:rsidRDefault="00DE29FA" w:rsidP="00DE29FA">
                  <w:pPr>
                    <w:pStyle w:val="TableText"/>
                  </w:pPr>
                  <w:r w:rsidRPr="00A22D9C">
                    <w:rPr>
                      <w:rFonts w:hint="eastAsia"/>
                    </w:rPr>
                    <w:t>虚拟机操作系统不支持挂载</w:t>
                  </w:r>
                  <w:r w:rsidRPr="00A22D9C">
                    <w:rPr>
                      <w:rFonts w:hint="eastAsia"/>
                    </w:rPr>
                    <w:t>USB</w:t>
                  </w:r>
                  <w:r w:rsidRPr="00A22D9C">
                    <w:rPr>
                      <w:rFonts w:hint="eastAsia"/>
                    </w:rPr>
                    <w:t>。</w:t>
                  </w:r>
                </w:p>
              </w:tc>
            </w:tr>
            <w:tr w:rsidR="00DE29FA" w:rsidRPr="007F3323" w:rsidDel="00573B7C" w:rsidTr="000F402A">
              <w:tc>
                <w:tcPr>
                  <w:tcW w:w="1333" w:type="dxa"/>
                </w:tcPr>
                <w:p w:rsidR="00DE29FA" w:rsidRDefault="00DE29FA" w:rsidP="00DE29FA">
                  <w:pPr>
                    <w:pStyle w:val="TableText"/>
                  </w:pPr>
                  <w:r>
                    <w:rPr>
                      <w:rFonts w:hint="eastAsia"/>
                    </w:rPr>
                    <w:t>400</w:t>
                  </w:r>
                </w:p>
              </w:tc>
              <w:tc>
                <w:tcPr>
                  <w:tcW w:w="1134" w:type="dxa"/>
                </w:tcPr>
                <w:p w:rsidR="00DE29FA" w:rsidRPr="00A22D9C" w:rsidRDefault="00DE29FA" w:rsidP="00DE29FA">
                  <w:pPr>
                    <w:pStyle w:val="TableText"/>
                  </w:pPr>
                  <w:r w:rsidRPr="00121B3A">
                    <w:t>10321009</w:t>
                  </w:r>
                </w:p>
              </w:tc>
              <w:tc>
                <w:tcPr>
                  <w:tcW w:w="5953" w:type="dxa"/>
                </w:tcPr>
                <w:p w:rsidR="00DE29FA" w:rsidRPr="00A22D9C" w:rsidRDefault="00DE29FA" w:rsidP="00DE29FA">
                  <w:pPr>
                    <w:pStyle w:val="TableText"/>
                  </w:pPr>
                  <w:r w:rsidRPr="00121B3A">
                    <w:rPr>
                      <w:rFonts w:hint="eastAsia"/>
                    </w:rPr>
                    <w:t>虚拟机操作系统不支持</w:t>
                  </w:r>
                  <w:r w:rsidRPr="00121B3A">
                    <w:rPr>
                      <w:rFonts w:hint="eastAsia"/>
                    </w:rPr>
                    <w:t>SRIOV</w:t>
                  </w:r>
                  <w:r w:rsidRPr="00121B3A">
                    <w:rPr>
                      <w:rFonts w:hint="eastAsia"/>
                    </w:rPr>
                    <w:t>网卡。</w:t>
                  </w:r>
                </w:p>
              </w:tc>
            </w:tr>
            <w:tr w:rsidR="00DE29FA" w:rsidRPr="007F3323" w:rsidDel="00573B7C" w:rsidTr="000F402A">
              <w:tc>
                <w:tcPr>
                  <w:tcW w:w="1333" w:type="dxa"/>
                </w:tcPr>
                <w:p w:rsidR="00DE29FA" w:rsidRDefault="00DE29FA" w:rsidP="00DE29FA">
                  <w:pPr>
                    <w:pStyle w:val="TableText"/>
                  </w:pPr>
                  <w:r>
                    <w:rPr>
                      <w:rFonts w:hint="eastAsia"/>
                    </w:rPr>
                    <w:t>400</w:t>
                  </w:r>
                </w:p>
              </w:tc>
              <w:tc>
                <w:tcPr>
                  <w:tcW w:w="1134" w:type="dxa"/>
                </w:tcPr>
                <w:p w:rsidR="00DE29FA" w:rsidRPr="00121B3A" w:rsidRDefault="00DE29FA" w:rsidP="00DE29FA">
                  <w:pPr>
                    <w:pStyle w:val="TableText"/>
                  </w:pPr>
                  <w:r w:rsidRPr="0015049F">
                    <w:t>10321049</w:t>
                  </w:r>
                </w:p>
              </w:tc>
              <w:tc>
                <w:tcPr>
                  <w:tcW w:w="5953" w:type="dxa"/>
                </w:tcPr>
                <w:p w:rsidR="00DE29FA" w:rsidRPr="00121B3A" w:rsidRDefault="00DE29FA" w:rsidP="00DE29FA">
                  <w:pPr>
                    <w:pStyle w:val="TableText"/>
                  </w:pPr>
                  <w:r w:rsidRPr="0015049F">
                    <w:rPr>
                      <w:rFonts w:hint="eastAsia"/>
                    </w:rPr>
                    <w:t>指定位置下不存在</w:t>
                  </w:r>
                  <w:r w:rsidRPr="0015049F">
                    <w:rPr>
                      <w:rFonts w:hint="eastAsia"/>
                    </w:rPr>
                    <w:t>DRS</w:t>
                  </w:r>
                  <w:r w:rsidRPr="0015049F">
                    <w:rPr>
                      <w:rFonts w:hint="eastAsia"/>
                    </w:rPr>
                    <w:t>规则满足虚拟机启动的主机。</w:t>
                  </w:r>
                </w:p>
              </w:tc>
            </w:tr>
            <w:tr w:rsidR="00DE29FA" w:rsidRPr="007F3323" w:rsidDel="00573B7C" w:rsidTr="000F402A">
              <w:tc>
                <w:tcPr>
                  <w:tcW w:w="1333" w:type="dxa"/>
                </w:tcPr>
                <w:p w:rsidR="00DE29FA" w:rsidRDefault="00DE29FA" w:rsidP="00DE29FA">
                  <w:pPr>
                    <w:pStyle w:val="TableText"/>
                  </w:pPr>
                  <w:r>
                    <w:rPr>
                      <w:rFonts w:hint="eastAsia"/>
                    </w:rPr>
                    <w:t>400</w:t>
                  </w:r>
                </w:p>
              </w:tc>
              <w:tc>
                <w:tcPr>
                  <w:tcW w:w="1134" w:type="dxa"/>
                </w:tcPr>
                <w:p w:rsidR="00DE29FA" w:rsidRPr="0015049F" w:rsidRDefault="00DE29FA" w:rsidP="00DE29FA">
                  <w:pPr>
                    <w:pStyle w:val="TableText"/>
                  </w:pPr>
                  <w:r w:rsidRPr="00E536EB">
                    <w:t>10420005</w:t>
                  </w:r>
                </w:p>
              </w:tc>
              <w:tc>
                <w:tcPr>
                  <w:tcW w:w="5953" w:type="dxa"/>
                </w:tcPr>
                <w:p w:rsidR="00DE29FA" w:rsidRPr="0015049F" w:rsidRDefault="00DE29FA" w:rsidP="00DE29FA">
                  <w:pPr>
                    <w:pStyle w:val="TableText"/>
                  </w:pPr>
                  <w:r w:rsidRPr="00E536EB">
                    <w:rPr>
                      <w:rFonts w:hint="eastAsia"/>
                    </w:rPr>
                    <w:t>磁盘当前状态不允许此操作。</w:t>
                  </w:r>
                </w:p>
              </w:tc>
            </w:tr>
            <w:tr w:rsidR="00DE29FA" w:rsidRPr="007F3323" w:rsidDel="00573B7C" w:rsidTr="000F402A">
              <w:tc>
                <w:tcPr>
                  <w:tcW w:w="1333" w:type="dxa"/>
                </w:tcPr>
                <w:p w:rsidR="00DE29FA" w:rsidRDefault="00DE29FA" w:rsidP="00DE29FA">
                  <w:pPr>
                    <w:pStyle w:val="TableText"/>
                  </w:pPr>
                  <w:r>
                    <w:rPr>
                      <w:rFonts w:hint="eastAsia"/>
                    </w:rPr>
                    <w:t>4</w:t>
                  </w:r>
                  <w:r>
                    <w:t>00</w:t>
                  </w:r>
                </w:p>
              </w:tc>
              <w:tc>
                <w:tcPr>
                  <w:tcW w:w="1134" w:type="dxa"/>
                </w:tcPr>
                <w:p w:rsidR="00DE29FA" w:rsidRPr="00145B67" w:rsidRDefault="00DE29FA" w:rsidP="00DE29FA">
                  <w:pPr>
                    <w:pStyle w:val="TableText"/>
                  </w:pPr>
                  <w:r w:rsidRPr="00414EE9">
                    <w:t>10310034</w:t>
                  </w:r>
                </w:p>
              </w:tc>
              <w:tc>
                <w:tcPr>
                  <w:tcW w:w="5953" w:type="dxa"/>
                </w:tcPr>
                <w:p w:rsidR="00DE29FA" w:rsidRPr="00145B67" w:rsidRDefault="00DE29FA" w:rsidP="00DE29FA">
                  <w:pPr>
                    <w:pStyle w:val="TableText"/>
                  </w:pPr>
                  <w:r w:rsidRPr="00414EE9">
                    <w:rPr>
                      <w:rFonts w:hint="eastAsia"/>
                    </w:rPr>
                    <w:t>虚拟机已挂载软驱，不能执行此操作，请先卸载软驱</w:t>
                  </w:r>
                  <w:r>
                    <w:rPr>
                      <w:rFonts w:hint="eastAsia"/>
                    </w:rPr>
                    <w:t>。</w:t>
                  </w:r>
                </w:p>
              </w:tc>
            </w:tr>
            <w:tr w:rsidR="00DE29FA" w:rsidRPr="007F3323" w:rsidDel="00573B7C" w:rsidTr="000F402A">
              <w:tc>
                <w:tcPr>
                  <w:tcW w:w="1333" w:type="dxa"/>
                </w:tcPr>
                <w:p w:rsidR="00DE29FA" w:rsidRPr="007F3323" w:rsidRDefault="00DE29FA" w:rsidP="00DE29FA">
                  <w:pPr>
                    <w:pStyle w:val="TableText"/>
                  </w:pPr>
                  <w:r>
                    <w:t>400</w:t>
                  </w:r>
                </w:p>
              </w:tc>
              <w:tc>
                <w:tcPr>
                  <w:tcW w:w="1134" w:type="dxa"/>
                </w:tcPr>
                <w:p w:rsidR="00DE29FA" w:rsidRPr="007F3323" w:rsidRDefault="00DE29FA" w:rsidP="00DE29FA">
                  <w:pPr>
                    <w:pStyle w:val="TableText"/>
                  </w:pPr>
                  <w:r>
                    <w:t>10300655</w:t>
                  </w:r>
                </w:p>
              </w:tc>
              <w:tc>
                <w:tcPr>
                  <w:tcW w:w="5953" w:type="dxa"/>
                </w:tcPr>
                <w:p w:rsidR="00DE29FA" w:rsidRPr="007F3323" w:rsidRDefault="00DE29FA" w:rsidP="00DE29FA">
                  <w:pPr>
                    <w:pStyle w:val="TableText"/>
                  </w:pPr>
                  <w:r>
                    <w:t>“</w:t>
                  </w:r>
                  <w:r w:rsidRPr="009B100E">
                    <w:rPr>
                      <w:rFonts w:hint="eastAsia"/>
                    </w:rPr>
                    <w:t>软驱协议类型</w:t>
                  </w:r>
                  <w:r w:rsidRPr="009B100E">
                    <w:t>”</w:t>
                  </w:r>
                  <w:r w:rsidRPr="009B100E">
                    <w:rPr>
                      <w:rFonts w:hint="eastAsia"/>
                    </w:rPr>
                    <w:t>参数错误</w:t>
                  </w:r>
                  <w:r w:rsidRPr="009B100E">
                    <w:t>,</w:t>
                  </w:r>
                  <w:r w:rsidRPr="009B100E">
                    <w:rPr>
                      <w:rFonts w:hint="eastAsia"/>
                    </w:rPr>
                    <w:t>请重新输入。</w:t>
                  </w:r>
                </w:p>
              </w:tc>
            </w:tr>
            <w:tr w:rsidR="00DE29FA" w:rsidRPr="007F3323" w:rsidDel="00573B7C" w:rsidTr="000F402A">
              <w:tc>
                <w:tcPr>
                  <w:tcW w:w="1333" w:type="dxa"/>
                </w:tcPr>
                <w:p w:rsidR="00DE29FA" w:rsidRDefault="00DE29FA" w:rsidP="00DE29FA">
                  <w:pPr>
                    <w:pStyle w:val="TableText"/>
                  </w:pPr>
                  <w:r>
                    <w:t>400</w:t>
                  </w:r>
                </w:p>
              </w:tc>
              <w:tc>
                <w:tcPr>
                  <w:tcW w:w="1134" w:type="dxa"/>
                </w:tcPr>
                <w:p w:rsidR="00DE29FA" w:rsidRPr="00456623" w:rsidRDefault="00DE29FA" w:rsidP="00DE29FA">
                  <w:pPr>
                    <w:pStyle w:val="TableText"/>
                  </w:pPr>
                  <w:r w:rsidRPr="00456623">
                    <w:t>10321001</w:t>
                  </w:r>
                </w:p>
              </w:tc>
              <w:tc>
                <w:tcPr>
                  <w:tcW w:w="5953" w:type="dxa"/>
                </w:tcPr>
                <w:p w:rsidR="00DE29FA" w:rsidRPr="00456623" w:rsidRDefault="00DE29FA" w:rsidP="00DE29FA">
                  <w:pPr>
                    <w:pStyle w:val="TableText"/>
                  </w:pPr>
                  <w:r w:rsidRPr="00456623">
                    <w:t>请选择待挂载的软驱</w:t>
                  </w:r>
                  <w:r w:rsidRPr="00456623">
                    <w:t>VFD</w:t>
                  </w:r>
                  <w:r w:rsidRPr="00456623">
                    <w:t>文件</w:t>
                  </w:r>
                  <w:r w:rsidRPr="00456623">
                    <w:rPr>
                      <w:rFonts w:hint="eastAsia"/>
                    </w:rPr>
                    <w:t>。</w:t>
                  </w:r>
                </w:p>
              </w:tc>
            </w:tr>
            <w:tr w:rsidR="00DE29FA" w:rsidRPr="007F3323" w:rsidDel="00573B7C" w:rsidTr="000F402A">
              <w:tc>
                <w:tcPr>
                  <w:tcW w:w="1333" w:type="dxa"/>
                </w:tcPr>
                <w:p w:rsidR="00DE29FA" w:rsidRDefault="00DE29FA" w:rsidP="00DE29FA">
                  <w:pPr>
                    <w:pStyle w:val="TableText"/>
                  </w:pPr>
                  <w:r>
                    <w:rPr>
                      <w:rFonts w:hint="eastAsia"/>
                    </w:rPr>
                    <w:t>400</w:t>
                  </w:r>
                </w:p>
              </w:tc>
              <w:tc>
                <w:tcPr>
                  <w:tcW w:w="1134" w:type="dxa"/>
                </w:tcPr>
                <w:p w:rsidR="00DE29FA" w:rsidRPr="00D4121F" w:rsidRDefault="00DE29FA" w:rsidP="00DE29FA">
                  <w:pPr>
                    <w:pStyle w:val="TableText"/>
                    <w:rPr>
                      <w:rFonts w:ascii="Consolas" w:hAnsi="Consolas" w:cs="Consolas"/>
                      <w:color w:val="000000"/>
                    </w:rPr>
                  </w:pPr>
                  <w:r w:rsidRPr="00D4121F">
                    <w:t>11400056</w:t>
                  </w:r>
                </w:p>
              </w:tc>
              <w:tc>
                <w:tcPr>
                  <w:tcW w:w="5953" w:type="dxa"/>
                </w:tcPr>
                <w:p w:rsidR="00DE29FA" w:rsidRPr="00D4121F" w:rsidRDefault="00DE29FA" w:rsidP="00DE29FA">
                  <w:pPr>
                    <w:pStyle w:val="TableText"/>
                    <w:rPr>
                      <w:snapToGrid/>
                    </w:rPr>
                  </w:pPr>
                  <w:r w:rsidRPr="00D4121F">
                    <w:rPr>
                      <w:rFonts w:hint="eastAsia"/>
                    </w:rPr>
                    <w:t>数据存储或总线类型不支持</w:t>
                  </w:r>
                  <w:r w:rsidRPr="00D4121F">
                    <w:t>SCSI</w:t>
                  </w:r>
                  <w:r w:rsidRPr="00D4121F">
                    <w:rPr>
                      <w:rFonts w:hint="eastAsia"/>
                    </w:rPr>
                    <w:t>命令透传。</w:t>
                  </w:r>
                </w:p>
              </w:tc>
            </w:tr>
            <w:tr w:rsidR="00DE29FA" w:rsidRPr="007F3323" w:rsidDel="00573B7C" w:rsidTr="000F402A">
              <w:tc>
                <w:tcPr>
                  <w:tcW w:w="1333" w:type="dxa"/>
                </w:tcPr>
                <w:p w:rsidR="00DE29FA" w:rsidRDefault="00DE29FA" w:rsidP="00DE29FA">
                  <w:pPr>
                    <w:pStyle w:val="TableText"/>
                  </w:pPr>
                  <w:r>
                    <w:rPr>
                      <w:rFonts w:hint="eastAsia"/>
                    </w:rPr>
                    <w:t>400</w:t>
                  </w:r>
                </w:p>
              </w:tc>
              <w:tc>
                <w:tcPr>
                  <w:tcW w:w="1134" w:type="dxa"/>
                </w:tcPr>
                <w:p w:rsidR="00DE29FA" w:rsidRPr="00D4121F" w:rsidRDefault="00DE29FA" w:rsidP="00DE29FA">
                  <w:pPr>
                    <w:pStyle w:val="TableText"/>
                  </w:pPr>
                  <w:r w:rsidRPr="000D5E1E">
                    <w:t>10490402</w:t>
                  </w:r>
                </w:p>
              </w:tc>
              <w:tc>
                <w:tcPr>
                  <w:tcW w:w="5953" w:type="dxa"/>
                </w:tcPr>
                <w:p w:rsidR="00DE29FA" w:rsidRPr="00D4121F" w:rsidRDefault="00DE29FA" w:rsidP="00DE29FA">
                  <w:pPr>
                    <w:pStyle w:val="TableText"/>
                  </w:pPr>
                  <w:r w:rsidRPr="000D5E1E">
                    <w:rPr>
                      <w:rFonts w:hint="eastAsia"/>
                    </w:rPr>
                    <w:t>qcow2</w:t>
                  </w:r>
                  <w:r w:rsidRPr="000D5E1E">
                    <w:rPr>
                      <w:rFonts w:hint="eastAsia"/>
                    </w:rPr>
                    <w:t>只支持在虚拟化存储创建。</w:t>
                  </w:r>
                </w:p>
              </w:tc>
            </w:tr>
            <w:tr w:rsidR="00DE29FA" w:rsidRPr="007F3323" w:rsidDel="00573B7C" w:rsidTr="000F402A">
              <w:tc>
                <w:tcPr>
                  <w:tcW w:w="1333" w:type="dxa"/>
                </w:tcPr>
                <w:p w:rsidR="00DE29FA" w:rsidRDefault="00DE29FA" w:rsidP="00DE29FA">
                  <w:pPr>
                    <w:pStyle w:val="TableText"/>
                  </w:pPr>
                  <w:r>
                    <w:rPr>
                      <w:rFonts w:hint="eastAsia"/>
                    </w:rPr>
                    <w:t>400</w:t>
                  </w:r>
                </w:p>
              </w:tc>
              <w:tc>
                <w:tcPr>
                  <w:tcW w:w="1134" w:type="dxa"/>
                </w:tcPr>
                <w:p w:rsidR="00DE29FA" w:rsidRPr="00D4121F" w:rsidRDefault="00DE29FA" w:rsidP="00DE29FA">
                  <w:pPr>
                    <w:pStyle w:val="TableText"/>
                  </w:pPr>
                  <w:r w:rsidRPr="000D5E1E">
                    <w:t>10490403</w:t>
                  </w:r>
                </w:p>
              </w:tc>
              <w:tc>
                <w:tcPr>
                  <w:tcW w:w="5953" w:type="dxa"/>
                </w:tcPr>
                <w:p w:rsidR="00DE29FA" w:rsidRPr="00D4121F" w:rsidRDefault="00DE29FA" w:rsidP="00DE29FA">
                  <w:pPr>
                    <w:pStyle w:val="TableText"/>
                  </w:pPr>
                  <w:r w:rsidRPr="000D5E1E">
                    <w:rPr>
                      <w:rFonts w:hint="eastAsia"/>
                    </w:rPr>
                    <w:t>磁盘格式非法</w:t>
                  </w:r>
                  <w:r>
                    <w:rPr>
                      <w:rFonts w:hint="eastAsia"/>
                    </w:rPr>
                    <w:t>。</w:t>
                  </w:r>
                </w:p>
              </w:tc>
            </w:tr>
            <w:tr w:rsidR="00DE29FA" w:rsidRPr="007F3323" w:rsidDel="00573B7C" w:rsidTr="000F402A">
              <w:tc>
                <w:tcPr>
                  <w:tcW w:w="1333" w:type="dxa"/>
                </w:tcPr>
                <w:p w:rsidR="00DE29FA" w:rsidRDefault="00DE29FA" w:rsidP="00DE29FA">
                  <w:pPr>
                    <w:pStyle w:val="TableText"/>
                  </w:pPr>
                  <w:r>
                    <w:rPr>
                      <w:rFonts w:hint="eastAsia"/>
                    </w:rPr>
                    <w:t>400</w:t>
                  </w:r>
                </w:p>
              </w:tc>
              <w:tc>
                <w:tcPr>
                  <w:tcW w:w="1134" w:type="dxa"/>
                </w:tcPr>
                <w:p w:rsidR="00DE29FA" w:rsidRPr="000D5E1E" w:rsidRDefault="00DE29FA" w:rsidP="00DE29FA">
                  <w:pPr>
                    <w:pStyle w:val="TableText"/>
                  </w:pPr>
                  <w:r w:rsidRPr="006A07CB">
                    <w:t>10321007</w:t>
                  </w:r>
                </w:p>
              </w:tc>
              <w:tc>
                <w:tcPr>
                  <w:tcW w:w="5953" w:type="dxa"/>
                </w:tcPr>
                <w:p w:rsidR="00DE29FA" w:rsidRPr="006359CF" w:rsidRDefault="00DE29FA" w:rsidP="00DE29FA">
                  <w:pPr>
                    <w:pStyle w:val="TableText"/>
                  </w:pPr>
                  <w:r w:rsidRPr="006359CF">
                    <w:rPr>
                      <w:rFonts w:hint="eastAsia"/>
                    </w:rPr>
                    <w:t>虚拟机操作系统不支持设置磁盘总线类型为</w:t>
                  </w:r>
                  <w:r w:rsidRPr="006359CF">
                    <w:t>“SCSI”</w:t>
                  </w:r>
                  <w:r w:rsidRPr="006359CF">
                    <w:rPr>
                      <w:rFonts w:hint="eastAsia"/>
                    </w:rPr>
                    <w:t>。</w:t>
                  </w:r>
                </w:p>
              </w:tc>
            </w:tr>
            <w:tr w:rsidR="00DE29FA" w:rsidRPr="007F3323" w:rsidDel="00573B7C" w:rsidTr="000F402A">
              <w:tc>
                <w:tcPr>
                  <w:tcW w:w="1333" w:type="dxa"/>
                </w:tcPr>
                <w:p w:rsidR="00DE29FA" w:rsidRDefault="00DE29FA" w:rsidP="00DE29FA">
                  <w:pPr>
                    <w:pStyle w:val="TableText"/>
                  </w:pPr>
                  <w:r>
                    <w:rPr>
                      <w:rFonts w:hint="eastAsia"/>
                    </w:rPr>
                    <w:t>400</w:t>
                  </w:r>
                </w:p>
              </w:tc>
              <w:tc>
                <w:tcPr>
                  <w:tcW w:w="1134" w:type="dxa"/>
                </w:tcPr>
                <w:p w:rsidR="00DE29FA" w:rsidRPr="006A07CB" w:rsidRDefault="00DE29FA" w:rsidP="00DE29FA">
                  <w:pPr>
                    <w:pStyle w:val="TableText"/>
                  </w:pPr>
                  <w:r w:rsidRPr="000F402A">
                    <w:t>10430067</w:t>
                  </w:r>
                </w:p>
              </w:tc>
              <w:tc>
                <w:tcPr>
                  <w:tcW w:w="5953" w:type="dxa"/>
                </w:tcPr>
                <w:p w:rsidR="00DE29FA" w:rsidRPr="006359CF" w:rsidRDefault="00DE29FA" w:rsidP="00DE29FA">
                  <w:pPr>
                    <w:pStyle w:val="TableText"/>
                  </w:pPr>
                  <w:r w:rsidRPr="000F402A">
                    <w:rPr>
                      <w:rFonts w:hint="eastAsia"/>
                    </w:rPr>
                    <w:t>使用的</w:t>
                  </w:r>
                  <w:r w:rsidRPr="000F402A">
                    <w:rPr>
                      <w:rFonts w:hint="eastAsia"/>
                    </w:rPr>
                    <w:t>FusionStorage</w:t>
                  </w:r>
                  <w:r w:rsidRPr="000F402A">
                    <w:rPr>
                      <w:rFonts w:hint="eastAsia"/>
                    </w:rPr>
                    <w:t>目标存储池已使用容量超过阈值，请登陆</w:t>
                  </w:r>
                  <w:r w:rsidRPr="000F402A">
                    <w:rPr>
                      <w:rFonts w:hint="eastAsia"/>
                    </w:rPr>
                    <w:t>FSM</w:t>
                  </w:r>
                  <w:r w:rsidRPr="000F402A">
                    <w:rPr>
                      <w:rFonts w:hint="eastAsia"/>
                    </w:rPr>
                    <w:t>查看存储池相关告警，并根据《</w:t>
                  </w:r>
                  <w:r w:rsidRPr="000F402A">
                    <w:rPr>
                      <w:rFonts w:hint="eastAsia"/>
                    </w:rPr>
                    <w:t xml:space="preserve">FusionStorage Block </w:t>
                  </w:r>
                  <w:r w:rsidRPr="000F402A">
                    <w:rPr>
                      <w:rFonts w:hint="eastAsia"/>
                    </w:rPr>
                    <w:t>产品文档》进行处理。</w:t>
                  </w:r>
                </w:p>
              </w:tc>
            </w:tr>
            <w:tr w:rsidR="00DE29FA" w:rsidRPr="007F3323" w:rsidDel="00573B7C" w:rsidTr="000F402A">
              <w:tc>
                <w:tcPr>
                  <w:tcW w:w="1333" w:type="dxa"/>
                </w:tcPr>
                <w:p w:rsidR="00DE29FA" w:rsidRDefault="00DE29FA" w:rsidP="00DE29FA">
                  <w:pPr>
                    <w:pStyle w:val="TableText"/>
                  </w:pPr>
                  <w:r>
                    <w:rPr>
                      <w:rFonts w:hint="eastAsia"/>
                    </w:rPr>
                    <w:t>400</w:t>
                  </w:r>
                </w:p>
              </w:tc>
              <w:tc>
                <w:tcPr>
                  <w:tcW w:w="1134" w:type="dxa"/>
                </w:tcPr>
                <w:p w:rsidR="00DE29FA" w:rsidRPr="00FA6214" w:rsidRDefault="00DE29FA" w:rsidP="00DE29FA">
                  <w:pPr>
                    <w:pStyle w:val="TableText"/>
                  </w:pPr>
                  <w:r w:rsidRPr="00FA6214">
                    <w:t>10301</w:t>
                  </w:r>
                  <w:r w:rsidR="00A77691">
                    <w:t>1</w:t>
                  </w:r>
                  <w:r w:rsidRPr="00FA6214">
                    <w:t>00</w:t>
                  </w:r>
                </w:p>
              </w:tc>
              <w:tc>
                <w:tcPr>
                  <w:tcW w:w="5953" w:type="dxa"/>
                </w:tcPr>
                <w:p w:rsidR="00DE29FA" w:rsidRPr="00FA6214" w:rsidRDefault="00DE29FA" w:rsidP="00DE29FA">
                  <w:pPr>
                    <w:pStyle w:val="TableText"/>
                  </w:pPr>
                  <w:r w:rsidRPr="00FA6214">
                    <w:rPr>
                      <w:rFonts w:hint="eastAsia"/>
                    </w:rPr>
                    <w:t>DPI</w:t>
                  </w:r>
                  <w:r w:rsidRPr="00FA6214">
                    <w:rPr>
                      <w:rFonts w:hint="eastAsia"/>
                    </w:rPr>
                    <w:t>虚拟机类型不合法。</w:t>
                  </w:r>
                </w:p>
              </w:tc>
            </w:tr>
            <w:tr w:rsidR="00DE29FA" w:rsidRPr="007F3323" w:rsidDel="00573B7C" w:rsidTr="000F402A">
              <w:tc>
                <w:tcPr>
                  <w:tcW w:w="1333" w:type="dxa"/>
                </w:tcPr>
                <w:p w:rsidR="00DE29FA" w:rsidRDefault="00DE29FA" w:rsidP="00DE29FA">
                  <w:pPr>
                    <w:pStyle w:val="TableText"/>
                  </w:pPr>
                  <w:r>
                    <w:rPr>
                      <w:rFonts w:hint="eastAsia"/>
                    </w:rPr>
                    <w:t>400</w:t>
                  </w:r>
                </w:p>
              </w:tc>
              <w:tc>
                <w:tcPr>
                  <w:tcW w:w="1134" w:type="dxa"/>
                </w:tcPr>
                <w:p w:rsidR="00DE29FA" w:rsidRPr="000F402A" w:rsidRDefault="00DE29FA" w:rsidP="00DE29FA">
                  <w:pPr>
                    <w:pStyle w:val="TableText"/>
                  </w:pPr>
                  <w:r w:rsidRPr="00FA6214">
                    <w:t>10301</w:t>
                  </w:r>
                  <w:r w:rsidR="00A77691">
                    <w:t>1</w:t>
                  </w:r>
                  <w:r w:rsidRPr="00FA6214">
                    <w:t>01</w:t>
                  </w:r>
                </w:p>
              </w:tc>
              <w:tc>
                <w:tcPr>
                  <w:tcW w:w="5953" w:type="dxa"/>
                </w:tcPr>
                <w:p w:rsidR="00DE29FA" w:rsidRPr="000F402A" w:rsidRDefault="00DE29FA" w:rsidP="00DE29FA">
                  <w:pPr>
                    <w:pStyle w:val="TableText"/>
                  </w:pPr>
                  <w:r w:rsidRPr="00FA6214">
                    <w:rPr>
                      <w:rFonts w:hint="eastAsia"/>
                    </w:rPr>
                    <w:t>DPI SVM</w:t>
                  </w:r>
                  <w:r w:rsidRPr="00FA6214">
                    <w:rPr>
                      <w:rFonts w:hint="eastAsia"/>
                    </w:rPr>
                    <w:t>虚拟机需绑定主机。</w:t>
                  </w:r>
                </w:p>
              </w:tc>
            </w:tr>
            <w:tr w:rsidR="00DE29FA" w:rsidRPr="007F3323" w:rsidDel="00573B7C" w:rsidTr="000F402A">
              <w:tc>
                <w:tcPr>
                  <w:tcW w:w="1333" w:type="dxa"/>
                </w:tcPr>
                <w:p w:rsidR="00DE29FA" w:rsidRDefault="00DE29FA" w:rsidP="00DE29FA">
                  <w:pPr>
                    <w:pStyle w:val="TableText"/>
                  </w:pPr>
                  <w:r>
                    <w:rPr>
                      <w:rFonts w:hint="eastAsia"/>
                    </w:rPr>
                    <w:t>400</w:t>
                  </w:r>
                </w:p>
              </w:tc>
              <w:tc>
                <w:tcPr>
                  <w:tcW w:w="1134" w:type="dxa"/>
                </w:tcPr>
                <w:p w:rsidR="00DE29FA" w:rsidRPr="00FA6214" w:rsidRDefault="00DE29FA" w:rsidP="00DE29FA">
                  <w:pPr>
                    <w:pStyle w:val="TableText"/>
                  </w:pPr>
                  <w:r w:rsidRPr="00FA6214">
                    <w:t>10301</w:t>
                  </w:r>
                  <w:r w:rsidR="00A77691">
                    <w:t>1</w:t>
                  </w:r>
                  <w:r w:rsidRPr="00FA6214">
                    <w:t>02</w:t>
                  </w:r>
                </w:p>
              </w:tc>
              <w:tc>
                <w:tcPr>
                  <w:tcW w:w="5953" w:type="dxa"/>
                </w:tcPr>
                <w:p w:rsidR="00DE29FA" w:rsidRPr="00FA6214" w:rsidRDefault="00DE29FA" w:rsidP="00DE29FA">
                  <w:pPr>
                    <w:pStyle w:val="TableText"/>
                  </w:pPr>
                  <w:r w:rsidRPr="00FA6214">
                    <w:rPr>
                      <w:rFonts w:hint="eastAsia"/>
                    </w:rPr>
                    <w:t>主机已存在</w:t>
                  </w:r>
                  <w:r w:rsidRPr="00FA6214">
                    <w:rPr>
                      <w:rFonts w:hint="eastAsia"/>
                    </w:rPr>
                    <w:t>DPI SVM</w:t>
                  </w:r>
                  <w:r w:rsidRPr="00FA6214">
                    <w:rPr>
                      <w:rFonts w:hint="eastAsia"/>
                    </w:rPr>
                    <w:t>虚拟机</w:t>
                  </w:r>
                  <w:r w:rsidRPr="00FA6214">
                    <w:rPr>
                      <w:rFonts w:hint="eastAsia"/>
                    </w:rPr>
                    <w:t>,</w:t>
                  </w:r>
                  <w:r w:rsidRPr="00FA6214">
                    <w:rPr>
                      <w:rFonts w:hint="eastAsia"/>
                    </w:rPr>
                    <w:t>不允许绑定。</w:t>
                  </w:r>
                </w:p>
              </w:tc>
            </w:tr>
            <w:tr w:rsidR="00DE29FA" w:rsidRPr="007F3323" w:rsidDel="00573B7C" w:rsidTr="000F402A">
              <w:tc>
                <w:tcPr>
                  <w:tcW w:w="1333" w:type="dxa"/>
                </w:tcPr>
                <w:p w:rsidR="00DE29FA" w:rsidRDefault="00DE29FA" w:rsidP="00DE29FA">
                  <w:pPr>
                    <w:pStyle w:val="TableText"/>
                  </w:pPr>
                  <w:r>
                    <w:rPr>
                      <w:rFonts w:hint="eastAsia"/>
                    </w:rPr>
                    <w:t>400</w:t>
                  </w:r>
                </w:p>
              </w:tc>
              <w:tc>
                <w:tcPr>
                  <w:tcW w:w="1134" w:type="dxa"/>
                </w:tcPr>
                <w:p w:rsidR="00DE29FA" w:rsidRPr="00FA6214" w:rsidRDefault="00DE29FA" w:rsidP="00DE29FA">
                  <w:pPr>
                    <w:pStyle w:val="TableText"/>
                  </w:pPr>
                  <w:r w:rsidRPr="00FA6214">
                    <w:t>10301</w:t>
                  </w:r>
                  <w:r w:rsidR="00925E9C">
                    <w:t>1</w:t>
                  </w:r>
                  <w:r w:rsidRPr="00FA6214">
                    <w:t>03</w:t>
                  </w:r>
                </w:p>
              </w:tc>
              <w:tc>
                <w:tcPr>
                  <w:tcW w:w="5953" w:type="dxa"/>
                </w:tcPr>
                <w:p w:rsidR="00DE29FA" w:rsidRPr="00FA6214" w:rsidRDefault="00DE29FA" w:rsidP="00DE29FA">
                  <w:pPr>
                    <w:pStyle w:val="TableText"/>
                  </w:pPr>
                  <w:r w:rsidRPr="00FA6214">
                    <w:rPr>
                      <w:rFonts w:hint="eastAsia"/>
                    </w:rPr>
                    <w:t xml:space="preserve">DPI SVM </w:t>
                  </w:r>
                  <w:r w:rsidRPr="00FA6214">
                    <w:rPr>
                      <w:rFonts w:hint="eastAsia"/>
                    </w:rPr>
                    <w:t>虚拟机至少需要</w:t>
                  </w:r>
                  <w:r w:rsidRPr="00FA6214">
                    <w:rPr>
                      <w:rFonts w:hint="eastAsia"/>
                    </w:rPr>
                    <w:t>3</w:t>
                  </w:r>
                  <w:r w:rsidRPr="00FA6214">
                    <w:rPr>
                      <w:rFonts w:hint="eastAsia"/>
                    </w:rPr>
                    <w:t>张网卡。</w:t>
                  </w:r>
                </w:p>
              </w:tc>
            </w:tr>
            <w:tr w:rsidR="00DE29FA" w:rsidRPr="007F3323" w:rsidDel="00573B7C" w:rsidTr="000F402A">
              <w:tc>
                <w:tcPr>
                  <w:tcW w:w="1333" w:type="dxa"/>
                </w:tcPr>
                <w:p w:rsidR="00DE29FA" w:rsidRDefault="00DE29FA" w:rsidP="00DE29FA">
                  <w:pPr>
                    <w:pStyle w:val="TableText"/>
                  </w:pPr>
                  <w:r>
                    <w:rPr>
                      <w:rFonts w:hint="eastAsia"/>
                    </w:rPr>
                    <w:t>400</w:t>
                  </w:r>
                </w:p>
              </w:tc>
              <w:tc>
                <w:tcPr>
                  <w:tcW w:w="1134" w:type="dxa"/>
                </w:tcPr>
                <w:p w:rsidR="00DE29FA" w:rsidRPr="00FA6214" w:rsidRDefault="00DE29FA" w:rsidP="00DE29FA">
                  <w:pPr>
                    <w:pStyle w:val="TableText"/>
                  </w:pPr>
                  <w:r w:rsidRPr="00FA6214">
                    <w:t>10301</w:t>
                  </w:r>
                  <w:r w:rsidR="00925E9C">
                    <w:t>1</w:t>
                  </w:r>
                  <w:r w:rsidRPr="00FA6214">
                    <w:t>04</w:t>
                  </w:r>
                </w:p>
              </w:tc>
              <w:tc>
                <w:tcPr>
                  <w:tcW w:w="5953" w:type="dxa"/>
                </w:tcPr>
                <w:p w:rsidR="00DE29FA" w:rsidRPr="00FA6214" w:rsidRDefault="00DE29FA" w:rsidP="00DE29FA">
                  <w:pPr>
                    <w:pStyle w:val="TableText"/>
                  </w:pPr>
                  <w:r w:rsidRPr="00FA6214">
                    <w:rPr>
                      <w:rFonts w:hint="eastAsia"/>
                    </w:rPr>
                    <w:t xml:space="preserve">DPI GVM </w:t>
                  </w:r>
                  <w:r w:rsidRPr="00FA6214">
                    <w:rPr>
                      <w:rFonts w:hint="eastAsia"/>
                    </w:rPr>
                    <w:t>所绑定主机不存在</w:t>
                  </w:r>
                  <w:r w:rsidRPr="00FA6214">
                    <w:rPr>
                      <w:rFonts w:hint="eastAsia"/>
                    </w:rPr>
                    <w:t>DPI SVM</w:t>
                  </w:r>
                  <w:r w:rsidRPr="00FA6214">
                    <w:rPr>
                      <w:rFonts w:hint="eastAsia"/>
                    </w:rPr>
                    <w:t>虚拟机。</w:t>
                  </w:r>
                </w:p>
              </w:tc>
            </w:tr>
            <w:tr w:rsidR="004E21E3" w:rsidRPr="007F3323" w:rsidDel="00573B7C" w:rsidTr="000F402A">
              <w:tc>
                <w:tcPr>
                  <w:tcW w:w="1333" w:type="dxa"/>
                </w:tcPr>
                <w:p w:rsidR="004E21E3" w:rsidRDefault="004E21E3" w:rsidP="00DE29FA">
                  <w:pPr>
                    <w:pStyle w:val="TableText"/>
                  </w:pPr>
                  <w:r>
                    <w:rPr>
                      <w:rFonts w:hint="eastAsia"/>
                    </w:rPr>
                    <w:t>4</w:t>
                  </w:r>
                  <w:r>
                    <w:t>00</w:t>
                  </w:r>
                </w:p>
              </w:tc>
              <w:tc>
                <w:tcPr>
                  <w:tcW w:w="1134" w:type="dxa"/>
                </w:tcPr>
                <w:p w:rsidR="004E21E3" w:rsidRPr="00FA6214" w:rsidRDefault="004E21E3" w:rsidP="00DE29FA">
                  <w:pPr>
                    <w:pStyle w:val="TableText"/>
                  </w:pPr>
                  <w:r w:rsidRPr="004E21E3">
                    <w:t>10321136</w:t>
                  </w:r>
                </w:p>
              </w:tc>
              <w:tc>
                <w:tcPr>
                  <w:tcW w:w="5953" w:type="dxa"/>
                </w:tcPr>
                <w:p w:rsidR="004E21E3" w:rsidRPr="00FA6214" w:rsidRDefault="004E21E3" w:rsidP="00DE29FA">
                  <w:pPr>
                    <w:pStyle w:val="TableText"/>
                  </w:pPr>
                  <w:r w:rsidRPr="004E21E3">
                    <w:rPr>
                      <w:rFonts w:hint="eastAsia"/>
                    </w:rPr>
                    <w:t>GVM</w:t>
                  </w:r>
                  <w:r w:rsidRPr="004E21E3">
                    <w:rPr>
                      <w:rFonts w:hint="eastAsia"/>
                    </w:rPr>
                    <w:t>虚拟机不支持开启</w:t>
                  </w:r>
                  <w:r w:rsidRPr="004E21E3">
                    <w:rPr>
                      <w:rFonts w:hint="eastAsia"/>
                    </w:rPr>
                    <w:t>CPU</w:t>
                  </w:r>
                  <w:r w:rsidRPr="004E21E3">
                    <w:rPr>
                      <w:rFonts w:hint="eastAsia"/>
                    </w:rPr>
                    <w:t>热插</w:t>
                  </w:r>
                </w:p>
              </w:tc>
            </w:tr>
            <w:bookmarkEnd w:id="181"/>
          </w:tbl>
          <w:p w:rsidR="00942FBB" w:rsidRPr="007F3323" w:rsidRDefault="00942FBB" w:rsidP="00B2040C">
            <w:pPr>
              <w:pStyle w:val="TableText"/>
            </w:pPr>
          </w:p>
        </w:tc>
      </w:tr>
      <w:tr w:rsidR="00942FBB" w:rsidRPr="007F3323" w:rsidTr="00042900">
        <w:tc>
          <w:tcPr>
            <w:tcW w:w="110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异步任务错误码说明</w:t>
            </w:r>
          </w:p>
        </w:tc>
        <w:tc>
          <w:tcPr>
            <w:tcW w:w="8754" w:type="dxa"/>
            <w:tcBorders>
              <w:top w:val="single" w:sz="4" w:space="0" w:color="000000"/>
              <w:left w:val="single" w:sz="4" w:space="0" w:color="000000"/>
              <w:bottom w:val="single" w:sz="4" w:space="0" w:color="000000"/>
              <w:right w:val="single" w:sz="4" w:space="0" w:color="000000"/>
            </w:tcBorders>
          </w:tcPr>
          <w:tbl>
            <w:tblPr>
              <w:tblStyle w:val="ab"/>
              <w:tblW w:w="8522"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6"/>
              <w:gridCol w:w="7076"/>
            </w:tblGrid>
            <w:tr w:rsidR="00942FBB" w:rsidRPr="007F3323" w:rsidTr="00F66078">
              <w:tc>
                <w:tcPr>
                  <w:tcW w:w="1446" w:type="dxa"/>
                </w:tcPr>
                <w:p w:rsidR="00942FBB" w:rsidRPr="007F3323" w:rsidRDefault="00942FBB" w:rsidP="00B2040C">
                  <w:pPr>
                    <w:pStyle w:val="TableText"/>
                    <w:rPr>
                      <w:sz w:val="18"/>
                      <w:szCs w:val="18"/>
                    </w:rPr>
                  </w:pPr>
                  <w:r w:rsidRPr="007F3323">
                    <w:t>错误码</w:t>
                  </w:r>
                </w:p>
              </w:tc>
              <w:tc>
                <w:tcPr>
                  <w:tcW w:w="7076" w:type="dxa"/>
                </w:tcPr>
                <w:p w:rsidR="00942FBB" w:rsidRPr="007F3323" w:rsidRDefault="00942FBB" w:rsidP="00B2040C">
                  <w:pPr>
                    <w:pStyle w:val="TableText"/>
                    <w:rPr>
                      <w:sz w:val="18"/>
                      <w:szCs w:val="18"/>
                    </w:rPr>
                  </w:pPr>
                  <w:r w:rsidRPr="007F3323">
                    <w:t>错误码说明</w:t>
                  </w:r>
                </w:p>
              </w:tc>
            </w:tr>
            <w:tr w:rsidR="00942FBB" w:rsidRPr="007F3323" w:rsidTr="00F66078">
              <w:tc>
                <w:tcPr>
                  <w:tcW w:w="1446" w:type="dxa"/>
                </w:tcPr>
                <w:p w:rsidR="00942FBB" w:rsidRPr="007F3323" w:rsidRDefault="00942FBB" w:rsidP="00B2040C">
                  <w:pPr>
                    <w:pStyle w:val="TableText"/>
                  </w:pPr>
                  <w:r w:rsidRPr="007F3323">
                    <w:t>10420012</w:t>
                  </w:r>
                </w:p>
              </w:tc>
              <w:tc>
                <w:tcPr>
                  <w:tcW w:w="7076" w:type="dxa"/>
                </w:tcPr>
                <w:p w:rsidR="00942FBB" w:rsidRPr="007F3323" w:rsidRDefault="00942FBB" w:rsidP="00B2040C">
                  <w:pPr>
                    <w:pStyle w:val="TableText"/>
                  </w:pPr>
                  <w:r w:rsidRPr="007F3323">
                    <w:t>创建磁盘失败，可能由网络、</w:t>
                  </w:r>
                  <w:r w:rsidRPr="007F3323">
                    <w:t>SAN</w:t>
                  </w:r>
                  <w:r w:rsidRPr="007F3323">
                    <w:t>设备异常或数据存储剩余容量不足导致，请排查。</w:t>
                  </w:r>
                </w:p>
              </w:tc>
            </w:tr>
            <w:tr w:rsidR="00942FBB" w:rsidRPr="007F3323" w:rsidTr="00F66078">
              <w:tc>
                <w:tcPr>
                  <w:tcW w:w="1446" w:type="dxa"/>
                </w:tcPr>
                <w:p w:rsidR="00942FBB" w:rsidRPr="007F3323" w:rsidRDefault="00942FBB" w:rsidP="00EB602D">
                  <w:pPr>
                    <w:pStyle w:val="TableText"/>
                  </w:pPr>
                  <w:r w:rsidRPr="007F3323">
                    <w:t>10410003</w:t>
                  </w:r>
                </w:p>
              </w:tc>
              <w:tc>
                <w:tcPr>
                  <w:tcW w:w="7076" w:type="dxa"/>
                </w:tcPr>
                <w:p w:rsidR="00942FBB" w:rsidRPr="007F3323" w:rsidRDefault="00942FBB" w:rsidP="00B2040C">
                  <w:pPr>
                    <w:pStyle w:val="TableText"/>
                  </w:pPr>
                  <w:r w:rsidRPr="007F3323">
                    <w:t>存储资源不足。</w:t>
                  </w:r>
                </w:p>
              </w:tc>
            </w:tr>
            <w:tr w:rsidR="00942FBB" w:rsidRPr="007F3323" w:rsidTr="00F66078">
              <w:tc>
                <w:tcPr>
                  <w:tcW w:w="1446" w:type="dxa"/>
                </w:tcPr>
                <w:p w:rsidR="00942FBB" w:rsidRPr="007F3323" w:rsidRDefault="00942FBB" w:rsidP="00EB602D">
                  <w:pPr>
                    <w:pStyle w:val="TableText"/>
                  </w:pPr>
                  <w:r w:rsidRPr="007F3323">
                    <w:t>10410006</w:t>
                  </w:r>
                </w:p>
              </w:tc>
              <w:tc>
                <w:tcPr>
                  <w:tcW w:w="7076" w:type="dxa"/>
                </w:tcPr>
                <w:p w:rsidR="00942FBB" w:rsidRPr="007F3323" w:rsidRDefault="00942FBB" w:rsidP="00B2040C">
                  <w:pPr>
                    <w:pStyle w:val="TableText"/>
                  </w:pPr>
                  <w:r w:rsidRPr="007F3323">
                    <w:t>数据存储不存在。</w:t>
                  </w:r>
                </w:p>
              </w:tc>
            </w:tr>
            <w:tr w:rsidR="00942FBB" w:rsidRPr="007F3323" w:rsidTr="00F66078">
              <w:tc>
                <w:tcPr>
                  <w:tcW w:w="1446" w:type="dxa"/>
                </w:tcPr>
                <w:p w:rsidR="00942FBB" w:rsidRPr="007F3323" w:rsidRDefault="00942FBB" w:rsidP="00EB602D">
                  <w:pPr>
                    <w:pStyle w:val="TableText"/>
                  </w:pPr>
                  <w:r w:rsidRPr="007F3323">
                    <w:t>10420006</w:t>
                  </w:r>
                </w:p>
              </w:tc>
              <w:tc>
                <w:tcPr>
                  <w:tcW w:w="7076" w:type="dxa"/>
                </w:tcPr>
                <w:p w:rsidR="00942FBB" w:rsidRPr="007F3323" w:rsidRDefault="00942FBB" w:rsidP="00B2040C">
                  <w:pPr>
                    <w:pStyle w:val="TableText"/>
                  </w:pPr>
                  <w:r w:rsidRPr="007F3323">
                    <w:t>磁盘大小错误。</w:t>
                  </w:r>
                </w:p>
              </w:tc>
            </w:tr>
            <w:tr w:rsidR="00942FBB" w:rsidRPr="007F3323" w:rsidTr="00F66078">
              <w:tc>
                <w:tcPr>
                  <w:tcW w:w="1446" w:type="dxa"/>
                </w:tcPr>
                <w:p w:rsidR="00942FBB" w:rsidRPr="007F3323" w:rsidRDefault="00942FBB" w:rsidP="00B2040C">
                  <w:pPr>
                    <w:pStyle w:val="TableText"/>
                    <w:rPr>
                      <w:sz w:val="20"/>
                      <w:szCs w:val="20"/>
                    </w:rPr>
                  </w:pPr>
                  <w:r w:rsidRPr="007F3323">
                    <w:t>10420069</w:t>
                  </w:r>
                </w:p>
              </w:tc>
              <w:tc>
                <w:tcPr>
                  <w:tcW w:w="7076" w:type="dxa"/>
                </w:tcPr>
                <w:p w:rsidR="00942FBB" w:rsidRPr="007F3323" w:rsidRDefault="00942FBB" w:rsidP="00EB602D">
                  <w:pPr>
                    <w:pStyle w:val="TableText"/>
                  </w:pPr>
                  <w:r w:rsidRPr="007F3323">
                    <w:t>当前存储类型不支持创建普通延迟置零磁盘。</w:t>
                  </w:r>
                </w:p>
              </w:tc>
            </w:tr>
            <w:tr w:rsidR="00942FBB" w:rsidRPr="007F3323" w:rsidTr="00F66078">
              <w:tc>
                <w:tcPr>
                  <w:tcW w:w="1446" w:type="dxa"/>
                </w:tcPr>
                <w:p w:rsidR="00942FBB" w:rsidRPr="007F3323" w:rsidRDefault="00942FBB" w:rsidP="00B2040C">
                  <w:pPr>
                    <w:pStyle w:val="TableText"/>
                  </w:pPr>
                  <w:r w:rsidRPr="007F3323">
                    <w:t>10300016</w:t>
                  </w:r>
                </w:p>
              </w:tc>
              <w:tc>
                <w:tcPr>
                  <w:tcW w:w="7076" w:type="dxa"/>
                </w:tcPr>
                <w:p w:rsidR="00942FBB" w:rsidRPr="007F3323" w:rsidRDefault="00942FBB" w:rsidP="00B2040C">
                  <w:pPr>
                    <w:pStyle w:val="TableText"/>
                  </w:pPr>
                  <w:r w:rsidRPr="007F3323">
                    <w:t>系统资源不足，请稍后重试。</w:t>
                  </w:r>
                </w:p>
              </w:tc>
            </w:tr>
            <w:tr w:rsidR="00942FBB" w:rsidRPr="007F3323" w:rsidTr="00F66078">
              <w:tc>
                <w:tcPr>
                  <w:tcW w:w="1446" w:type="dxa"/>
                </w:tcPr>
                <w:p w:rsidR="00942FBB" w:rsidRPr="007F3323" w:rsidRDefault="00942FBB" w:rsidP="00B2040C">
                  <w:pPr>
                    <w:pStyle w:val="TableText"/>
                  </w:pPr>
                  <w:r w:rsidRPr="007F3323">
                    <w:t>10800100</w:t>
                  </w:r>
                </w:p>
              </w:tc>
              <w:tc>
                <w:tcPr>
                  <w:tcW w:w="7076" w:type="dxa"/>
                </w:tcPr>
                <w:p w:rsidR="00942FBB" w:rsidRPr="007F3323" w:rsidRDefault="00942FBB" w:rsidP="00B2040C">
                  <w:pPr>
                    <w:pStyle w:val="TableText"/>
                  </w:pPr>
                  <w:r w:rsidRPr="007F3323">
                    <w:t>挂卷失败。</w:t>
                  </w:r>
                </w:p>
              </w:tc>
            </w:tr>
            <w:tr w:rsidR="00942FBB" w:rsidRPr="007F3323" w:rsidTr="00F66078">
              <w:tc>
                <w:tcPr>
                  <w:tcW w:w="1446" w:type="dxa"/>
                </w:tcPr>
                <w:p w:rsidR="00942FBB" w:rsidRPr="007F3323" w:rsidRDefault="00942FBB" w:rsidP="00B2040C">
                  <w:pPr>
                    <w:pStyle w:val="TableText"/>
                  </w:pPr>
                  <w:r w:rsidRPr="007F3323">
                    <w:t>10800101</w:t>
                  </w:r>
                </w:p>
              </w:tc>
              <w:tc>
                <w:tcPr>
                  <w:tcW w:w="7076" w:type="dxa"/>
                </w:tcPr>
                <w:p w:rsidR="00942FBB" w:rsidRPr="007F3323" w:rsidRDefault="00942FBB" w:rsidP="00B2040C">
                  <w:pPr>
                    <w:pStyle w:val="TableText"/>
                  </w:pPr>
                  <w:r w:rsidRPr="007F3323">
                    <w:t>准备网络失败。</w:t>
                  </w:r>
                </w:p>
              </w:tc>
            </w:tr>
            <w:tr w:rsidR="00942FBB" w:rsidRPr="007F3323" w:rsidTr="00F66078">
              <w:tc>
                <w:tcPr>
                  <w:tcW w:w="1446" w:type="dxa"/>
                </w:tcPr>
                <w:p w:rsidR="00942FBB" w:rsidRPr="007F3323" w:rsidRDefault="00942FBB" w:rsidP="00B2040C">
                  <w:pPr>
                    <w:pStyle w:val="TableText"/>
                  </w:pPr>
                  <w:r w:rsidRPr="007F3323">
                    <w:t>10800104</w:t>
                  </w:r>
                </w:p>
              </w:tc>
              <w:tc>
                <w:tcPr>
                  <w:tcW w:w="7076" w:type="dxa"/>
                </w:tcPr>
                <w:p w:rsidR="00942FBB" w:rsidRPr="007F3323" w:rsidRDefault="00942FBB" w:rsidP="00B2040C">
                  <w:pPr>
                    <w:pStyle w:val="TableText"/>
                  </w:pPr>
                  <w:r w:rsidRPr="007F3323">
                    <w:t>发送消息到主机失败</w:t>
                  </w:r>
                </w:p>
              </w:tc>
            </w:tr>
            <w:tr w:rsidR="00942FBB" w:rsidRPr="007F3323" w:rsidTr="00F66078">
              <w:tc>
                <w:tcPr>
                  <w:tcW w:w="1446" w:type="dxa"/>
                </w:tcPr>
                <w:p w:rsidR="00942FBB" w:rsidRPr="007F3323" w:rsidRDefault="00942FBB" w:rsidP="00B2040C">
                  <w:pPr>
                    <w:pStyle w:val="TableText"/>
                  </w:pPr>
                  <w:r w:rsidRPr="007F3323">
                    <w:t>10800103</w:t>
                  </w:r>
                </w:p>
              </w:tc>
              <w:tc>
                <w:tcPr>
                  <w:tcW w:w="7076" w:type="dxa"/>
                </w:tcPr>
                <w:p w:rsidR="00942FBB" w:rsidRPr="007F3323" w:rsidRDefault="00942FBB" w:rsidP="00B2040C">
                  <w:pPr>
                    <w:pStyle w:val="TableText"/>
                  </w:pPr>
                  <w:r w:rsidRPr="007F3323">
                    <w:t>虚拟机在主机上启动失败。</w:t>
                  </w:r>
                </w:p>
              </w:tc>
            </w:tr>
            <w:tr w:rsidR="00942FBB" w:rsidRPr="007F3323" w:rsidTr="00F66078">
              <w:tc>
                <w:tcPr>
                  <w:tcW w:w="1446" w:type="dxa"/>
                </w:tcPr>
                <w:p w:rsidR="00942FBB" w:rsidRPr="007F3323" w:rsidRDefault="00942FBB" w:rsidP="00B2040C">
                  <w:pPr>
                    <w:pStyle w:val="TableText"/>
                  </w:pPr>
                  <w:r w:rsidRPr="007F3323">
                    <w:t>10800125</w:t>
                  </w:r>
                </w:p>
              </w:tc>
              <w:tc>
                <w:tcPr>
                  <w:tcW w:w="7076" w:type="dxa"/>
                </w:tcPr>
                <w:p w:rsidR="00942FBB" w:rsidRPr="007F3323" w:rsidRDefault="00942FBB" w:rsidP="00B2040C">
                  <w:pPr>
                    <w:pStyle w:val="TableText"/>
                  </w:pPr>
                  <w:r w:rsidRPr="007F3323">
                    <w:t>CPU</w:t>
                  </w:r>
                  <w:r w:rsidRPr="007F3323">
                    <w:t>资源不足，请检查</w:t>
                  </w:r>
                  <w:r w:rsidRPr="007F3323">
                    <w:t>CPU</w:t>
                  </w:r>
                  <w:r w:rsidRPr="007F3323">
                    <w:t>核数、预留、上限</w:t>
                  </w:r>
                </w:p>
              </w:tc>
            </w:tr>
            <w:tr w:rsidR="00942FBB" w:rsidRPr="007F3323" w:rsidTr="00F66078">
              <w:tc>
                <w:tcPr>
                  <w:tcW w:w="1446" w:type="dxa"/>
                </w:tcPr>
                <w:p w:rsidR="00942FBB" w:rsidRPr="007F3323" w:rsidRDefault="00942FBB" w:rsidP="00B2040C">
                  <w:pPr>
                    <w:pStyle w:val="TableText"/>
                  </w:pPr>
                  <w:r w:rsidRPr="007F3323">
                    <w:t>10800126</w:t>
                  </w:r>
                </w:p>
              </w:tc>
              <w:tc>
                <w:tcPr>
                  <w:tcW w:w="7076" w:type="dxa"/>
                </w:tcPr>
                <w:p w:rsidR="00942FBB" w:rsidRPr="007F3323" w:rsidRDefault="00942FBB" w:rsidP="00B2040C">
                  <w:pPr>
                    <w:pStyle w:val="TableText"/>
                  </w:pPr>
                  <w:r w:rsidRPr="007F3323">
                    <w:t>内存资源不足</w:t>
                  </w:r>
                  <w:r w:rsidRPr="007F3323">
                    <w:rPr>
                      <w:rFonts w:hint="eastAsia"/>
                    </w:rPr>
                    <w:t>，请检查内存大小、预留、上限</w:t>
                  </w:r>
                </w:p>
              </w:tc>
            </w:tr>
            <w:tr w:rsidR="00942FBB" w:rsidRPr="007F3323" w:rsidTr="00F66078">
              <w:tc>
                <w:tcPr>
                  <w:tcW w:w="1446" w:type="dxa"/>
                </w:tcPr>
                <w:p w:rsidR="00942FBB" w:rsidRPr="007F3323" w:rsidRDefault="00942FBB" w:rsidP="00B2040C">
                  <w:pPr>
                    <w:pStyle w:val="TableText"/>
                  </w:pPr>
                  <w:r w:rsidRPr="007F3323">
                    <w:t>10800127</w:t>
                  </w:r>
                </w:p>
              </w:tc>
              <w:tc>
                <w:tcPr>
                  <w:tcW w:w="7076" w:type="dxa"/>
                </w:tcPr>
                <w:p w:rsidR="00942FBB" w:rsidRPr="007F3323" w:rsidRDefault="00942FBB" w:rsidP="00B2040C">
                  <w:pPr>
                    <w:pStyle w:val="TableText"/>
                  </w:pPr>
                  <w:r w:rsidRPr="007F3323">
                    <w:t>超过可用主机的网卡上限</w:t>
                  </w:r>
                </w:p>
              </w:tc>
            </w:tr>
            <w:tr w:rsidR="00942FBB" w:rsidRPr="007F3323" w:rsidTr="00F66078">
              <w:tc>
                <w:tcPr>
                  <w:tcW w:w="1446" w:type="dxa"/>
                </w:tcPr>
                <w:p w:rsidR="00942FBB" w:rsidRPr="007F3323" w:rsidRDefault="00942FBB" w:rsidP="00B2040C">
                  <w:pPr>
                    <w:pStyle w:val="TableText"/>
                  </w:pPr>
                  <w:r w:rsidRPr="007F3323">
                    <w:t>10800128</w:t>
                  </w:r>
                </w:p>
              </w:tc>
              <w:tc>
                <w:tcPr>
                  <w:tcW w:w="7076" w:type="dxa"/>
                </w:tcPr>
                <w:p w:rsidR="00942FBB" w:rsidRPr="007F3323" w:rsidRDefault="00942FBB" w:rsidP="00B2040C">
                  <w:pPr>
                    <w:pStyle w:val="TableText"/>
                  </w:pPr>
                  <w:r w:rsidRPr="007F3323">
                    <w:t>供选择的主机均异常</w:t>
                  </w:r>
                </w:p>
              </w:tc>
            </w:tr>
            <w:tr w:rsidR="00942FBB" w:rsidRPr="007F3323" w:rsidTr="00F66078">
              <w:tc>
                <w:tcPr>
                  <w:tcW w:w="1446" w:type="dxa"/>
                </w:tcPr>
                <w:p w:rsidR="00942FBB" w:rsidRPr="007F3323" w:rsidRDefault="00942FBB" w:rsidP="00B2040C">
                  <w:pPr>
                    <w:pStyle w:val="TableText"/>
                  </w:pPr>
                  <w:r w:rsidRPr="007F3323">
                    <w:t>10800129</w:t>
                  </w:r>
                </w:p>
              </w:tc>
              <w:tc>
                <w:tcPr>
                  <w:tcW w:w="7076" w:type="dxa"/>
                </w:tcPr>
                <w:p w:rsidR="00942FBB" w:rsidRPr="007F3323" w:rsidRDefault="00942FBB" w:rsidP="00B2040C">
                  <w:pPr>
                    <w:pStyle w:val="TableText"/>
                  </w:pPr>
                  <w:r w:rsidRPr="007F3323">
                    <w:t>供选择的主机均处于维护模式</w:t>
                  </w:r>
                </w:p>
              </w:tc>
            </w:tr>
            <w:tr w:rsidR="00942FBB" w:rsidRPr="007F3323" w:rsidTr="00F66078">
              <w:tc>
                <w:tcPr>
                  <w:tcW w:w="1446" w:type="dxa"/>
                </w:tcPr>
                <w:p w:rsidR="00942FBB" w:rsidRPr="007F3323" w:rsidRDefault="00942FBB" w:rsidP="00B2040C">
                  <w:pPr>
                    <w:pStyle w:val="TableText"/>
                  </w:pPr>
                  <w:r w:rsidRPr="007F3323">
                    <w:t>10800130</w:t>
                  </w:r>
                </w:p>
              </w:tc>
              <w:tc>
                <w:tcPr>
                  <w:tcW w:w="7076" w:type="dxa"/>
                </w:tcPr>
                <w:p w:rsidR="00942FBB" w:rsidRPr="007F3323" w:rsidRDefault="00942FBB" w:rsidP="00B2040C">
                  <w:pPr>
                    <w:pStyle w:val="TableText"/>
                  </w:pPr>
                  <w:r w:rsidRPr="007F3323">
                    <w:t>供选择的主机均不可用</w:t>
                  </w:r>
                </w:p>
              </w:tc>
            </w:tr>
            <w:tr w:rsidR="00942FBB" w:rsidRPr="007F3323" w:rsidTr="00F66078">
              <w:tc>
                <w:tcPr>
                  <w:tcW w:w="1446" w:type="dxa"/>
                </w:tcPr>
                <w:p w:rsidR="00942FBB" w:rsidRPr="007F3323" w:rsidRDefault="00942FBB" w:rsidP="00B2040C">
                  <w:pPr>
                    <w:pStyle w:val="TableText"/>
                  </w:pPr>
                  <w:r w:rsidRPr="007F3323">
                    <w:t>10800131</w:t>
                  </w:r>
                </w:p>
              </w:tc>
              <w:tc>
                <w:tcPr>
                  <w:tcW w:w="7076" w:type="dxa"/>
                </w:tcPr>
                <w:p w:rsidR="00942FBB" w:rsidRPr="007F3323" w:rsidRDefault="00942FBB" w:rsidP="00B2040C">
                  <w:pPr>
                    <w:pStyle w:val="TableText"/>
                  </w:pPr>
                  <w:r w:rsidRPr="007F3323">
                    <w:t>无供选择的主机</w:t>
                  </w:r>
                </w:p>
              </w:tc>
            </w:tr>
            <w:tr w:rsidR="00942FBB" w:rsidRPr="007F3323" w:rsidTr="00F66078">
              <w:tc>
                <w:tcPr>
                  <w:tcW w:w="1446" w:type="dxa"/>
                </w:tcPr>
                <w:p w:rsidR="00942FBB" w:rsidRPr="007F3323" w:rsidRDefault="00942FBB" w:rsidP="00B2040C">
                  <w:pPr>
                    <w:pStyle w:val="TableText"/>
                  </w:pPr>
                  <w:r w:rsidRPr="007F3323">
                    <w:t>10800137</w:t>
                  </w:r>
                </w:p>
              </w:tc>
              <w:tc>
                <w:tcPr>
                  <w:tcW w:w="7076" w:type="dxa"/>
                </w:tcPr>
                <w:p w:rsidR="00942FBB" w:rsidRPr="007F3323" w:rsidRDefault="00942FBB" w:rsidP="00B2040C">
                  <w:pPr>
                    <w:pStyle w:val="TableText"/>
                  </w:pPr>
                  <w:r w:rsidRPr="007F3323">
                    <w:t>GPU</w:t>
                  </w:r>
                  <w:r w:rsidRPr="007F3323">
                    <w:t>图形处理器资源不足，启动失败，请检查主机是否开启共享内存或主机能力。</w:t>
                  </w:r>
                  <w:r w:rsidR="00DE75FE">
                    <w:t>(KVM</w:t>
                  </w:r>
                  <w:r w:rsidR="00DE75FE">
                    <w:rPr>
                      <w:rFonts w:hint="eastAsia"/>
                    </w:rPr>
                    <w:t>未支持</w:t>
                  </w:r>
                  <w:r w:rsidR="00DE75FE">
                    <w:t>)</w:t>
                  </w:r>
                </w:p>
              </w:tc>
            </w:tr>
            <w:tr w:rsidR="00942FBB" w:rsidRPr="007F3323" w:rsidTr="00F66078">
              <w:tc>
                <w:tcPr>
                  <w:tcW w:w="1446" w:type="dxa"/>
                </w:tcPr>
                <w:p w:rsidR="00942FBB" w:rsidRPr="007F3323" w:rsidRDefault="00942FBB" w:rsidP="00B2040C">
                  <w:pPr>
                    <w:pStyle w:val="TableText"/>
                  </w:pPr>
                  <w:r w:rsidRPr="007F3323">
                    <w:t>10800139</w:t>
                  </w:r>
                </w:p>
              </w:tc>
              <w:tc>
                <w:tcPr>
                  <w:tcW w:w="7076" w:type="dxa"/>
                </w:tcPr>
                <w:p w:rsidR="00942FBB" w:rsidRPr="007F3323" w:rsidRDefault="00942FBB" w:rsidP="00B2040C">
                  <w:pPr>
                    <w:pStyle w:val="TableText"/>
                  </w:pPr>
                  <w:r w:rsidRPr="007F3323">
                    <w:t>图形服务器或图形桌面启动，预留内存必须是</w:t>
                  </w:r>
                  <w:r w:rsidRPr="007F3323">
                    <w:t>100%</w:t>
                  </w:r>
                  <w:r w:rsidRPr="007F3323">
                    <w:t>。</w:t>
                  </w:r>
                  <w:r w:rsidR="00DE75FE">
                    <w:t>(KVM</w:t>
                  </w:r>
                  <w:r w:rsidR="00DE75FE">
                    <w:rPr>
                      <w:rFonts w:hint="eastAsia"/>
                    </w:rPr>
                    <w:t>未支持</w:t>
                  </w:r>
                  <w:r w:rsidR="00DE75FE">
                    <w:t>)</w:t>
                  </w:r>
                </w:p>
              </w:tc>
            </w:tr>
            <w:tr w:rsidR="002B5A02" w:rsidRPr="007F3323" w:rsidTr="00F66078">
              <w:tc>
                <w:tcPr>
                  <w:tcW w:w="1446" w:type="dxa"/>
                </w:tcPr>
                <w:p w:rsidR="002B5A02" w:rsidRPr="007F3323" w:rsidRDefault="002B5A02" w:rsidP="00B2040C">
                  <w:pPr>
                    <w:pStyle w:val="TableText"/>
                  </w:pPr>
                </w:p>
              </w:tc>
              <w:tc>
                <w:tcPr>
                  <w:tcW w:w="7076" w:type="dxa"/>
                </w:tcPr>
                <w:p w:rsidR="002B5A02" w:rsidRPr="007F3323" w:rsidRDefault="002B5A02" w:rsidP="00B2040C">
                  <w:pPr>
                    <w:pStyle w:val="TableText"/>
                  </w:pPr>
                </w:p>
              </w:tc>
            </w:tr>
          </w:tbl>
          <w:p w:rsidR="00942FBB" w:rsidRPr="007F3323" w:rsidRDefault="00942FBB" w:rsidP="00B2040C">
            <w:pPr>
              <w:pStyle w:val="TableText"/>
              <w:rPr>
                <w:sz w:val="18"/>
                <w:szCs w:val="18"/>
              </w:rPr>
            </w:pPr>
          </w:p>
        </w:tc>
      </w:tr>
      <w:tr w:rsidR="00942FBB" w:rsidRPr="007F3323" w:rsidTr="00042900">
        <w:tc>
          <w:tcPr>
            <w:tcW w:w="110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说明</w:t>
            </w:r>
          </w:p>
        </w:tc>
        <w:tc>
          <w:tcPr>
            <w:tcW w:w="875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虚拟机需自动启动（即：</w:t>
            </w:r>
            <w:r w:rsidRPr="007F3323">
              <w:t>autoBoot</w:t>
            </w:r>
            <w:r w:rsidRPr="007F3323">
              <w:t>为</w:t>
            </w:r>
            <w:r w:rsidRPr="007F3323">
              <w:t>true</w:t>
            </w:r>
            <w:r w:rsidRPr="007F3323">
              <w:t>）时，创建成功但启动失败，对应的任务成功，</w:t>
            </w:r>
            <w:r w:rsidRPr="007F3323">
              <w:t>reason</w:t>
            </w:r>
            <w:r w:rsidRPr="007F3323">
              <w:t>中带启动错误的原因。虚拟机不自动删除，状态为</w:t>
            </w:r>
            <w:r w:rsidRPr="007F3323">
              <w:t>stopped</w:t>
            </w:r>
            <w:r w:rsidRPr="007F3323">
              <w:t>。</w:t>
            </w:r>
          </w:p>
        </w:tc>
      </w:tr>
    </w:tbl>
    <w:p w:rsidR="00F7294F" w:rsidRPr="007F3323" w:rsidRDefault="00F7294F" w:rsidP="00F7294F">
      <w:bookmarkStart w:id="182" w:name="_Toc357524819"/>
      <w:bookmarkStart w:id="183" w:name="_Toc323049984"/>
      <w:bookmarkStart w:id="184" w:name="_Toc439920297"/>
      <w:bookmarkEnd w:id="182"/>
    </w:p>
    <w:p w:rsidR="00942FBB" w:rsidRPr="007F3323" w:rsidRDefault="00942FBB" w:rsidP="002B57DB">
      <w:pPr>
        <w:pStyle w:val="31"/>
      </w:pPr>
      <w:bookmarkStart w:id="185" w:name="_Toc509581330"/>
      <w:bookmarkStart w:id="186" w:name="_Toc28631454"/>
      <w:r w:rsidRPr="007F3323">
        <w:t>启动</w:t>
      </w:r>
      <w:r w:rsidRPr="007F3323">
        <w:t>/</w:t>
      </w:r>
      <w:r w:rsidRPr="007F3323">
        <w:t>唤醒虚拟机</w:t>
      </w:r>
      <w:bookmarkEnd w:id="183"/>
      <w:bookmarkEnd w:id="184"/>
      <w:bookmarkEnd w:id="185"/>
      <w:bookmarkEnd w:id="186"/>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358"/>
        <w:gridCol w:w="8281"/>
      </w:tblGrid>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接口功能</w:t>
            </w:r>
          </w:p>
        </w:tc>
        <w:tc>
          <w:tcPr>
            <w:tcW w:w="847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启动单个虚拟机</w:t>
            </w: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接口描述</w:t>
            </w:r>
          </w:p>
        </w:tc>
        <w:tc>
          <w:tcPr>
            <w:tcW w:w="847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无请求正文。</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658"/>
              <w:gridCol w:w="1108"/>
              <w:gridCol w:w="5289"/>
            </w:tblGrid>
            <w:tr w:rsidR="00942FBB" w:rsidRPr="007F3323" w:rsidTr="005348A4">
              <w:tc>
                <w:tcPr>
                  <w:tcW w:w="1029" w:type="pct"/>
                  <w:shd w:val="clear" w:color="auto" w:fill="D9D9D9"/>
                </w:tcPr>
                <w:p w:rsidR="00942FBB" w:rsidRPr="007F3323" w:rsidRDefault="00942FBB" w:rsidP="00B2040C">
                  <w:pPr>
                    <w:pStyle w:val="TableText"/>
                    <w:rPr>
                      <w:b/>
                    </w:rPr>
                  </w:pPr>
                  <w:r w:rsidRPr="007F3323">
                    <w:rPr>
                      <w:b/>
                    </w:rPr>
                    <w:t>Name</w:t>
                  </w:r>
                </w:p>
              </w:tc>
              <w:tc>
                <w:tcPr>
                  <w:tcW w:w="3971" w:type="pct"/>
                  <w:gridSpan w:val="2"/>
                  <w:shd w:val="clear" w:color="auto" w:fill="auto"/>
                </w:tcPr>
                <w:p w:rsidR="00942FBB" w:rsidRPr="007F3323" w:rsidRDefault="00942FBB" w:rsidP="00B2040C">
                  <w:pPr>
                    <w:pStyle w:val="TableText"/>
                  </w:pPr>
                  <w:r w:rsidRPr="007F3323">
                    <w:t>响应正文描述</w:t>
                  </w:r>
                </w:p>
              </w:tc>
            </w:tr>
            <w:tr w:rsidR="00942FBB" w:rsidRPr="007F3323" w:rsidTr="005348A4">
              <w:tc>
                <w:tcPr>
                  <w:tcW w:w="1029" w:type="pct"/>
                  <w:shd w:val="clear" w:color="auto" w:fill="D9D9D9"/>
                </w:tcPr>
                <w:p w:rsidR="00942FBB" w:rsidRPr="007F3323" w:rsidRDefault="00140890" w:rsidP="00B2040C">
                  <w:pPr>
                    <w:pStyle w:val="TableText"/>
                    <w:rPr>
                      <w:b/>
                    </w:rPr>
                  </w:pPr>
                  <w:r>
                    <w:rPr>
                      <w:b/>
                    </w:rPr>
                    <w:t>Attribute</w:t>
                  </w:r>
                </w:p>
              </w:tc>
              <w:tc>
                <w:tcPr>
                  <w:tcW w:w="688" w:type="pct"/>
                  <w:shd w:val="clear" w:color="auto" w:fill="D9D9D9"/>
                </w:tcPr>
                <w:p w:rsidR="00942FBB" w:rsidRPr="007F3323" w:rsidRDefault="00942FBB" w:rsidP="00B2040C">
                  <w:pPr>
                    <w:pStyle w:val="TableText"/>
                    <w:rPr>
                      <w:b/>
                    </w:rPr>
                  </w:pPr>
                  <w:r w:rsidRPr="007F3323">
                    <w:rPr>
                      <w:b/>
                    </w:rPr>
                    <w:t>Type</w:t>
                  </w:r>
                </w:p>
              </w:tc>
              <w:tc>
                <w:tcPr>
                  <w:tcW w:w="3283" w:type="pct"/>
                  <w:shd w:val="clear" w:color="auto" w:fill="D9D9D9"/>
                </w:tcPr>
                <w:p w:rsidR="00942FBB" w:rsidRPr="007F3323" w:rsidRDefault="00942FBB" w:rsidP="00B2040C">
                  <w:pPr>
                    <w:pStyle w:val="TableText"/>
                    <w:rPr>
                      <w:b/>
                    </w:rPr>
                  </w:pPr>
                  <w:r w:rsidRPr="007F3323">
                    <w:rPr>
                      <w:b/>
                    </w:rPr>
                    <w:t>Description</w:t>
                  </w:r>
                </w:p>
              </w:tc>
            </w:tr>
            <w:tr w:rsidR="00942FBB" w:rsidRPr="007F3323" w:rsidTr="005348A4">
              <w:tc>
                <w:tcPr>
                  <w:tcW w:w="1029" w:type="pct"/>
                </w:tcPr>
                <w:p w:rsidR="00942FBB" w:rsidRPr="007F3323" w:rsidRDefault="00942FBB" w:rsidP="00B2040C">
                  <w:pPr>
                    <w:pStyle w:val="TableText"/>
                  </w:pPr>
                  <w:r w:rsidRPr="007F3323">
                    <w:t>taskUrn</w:t>
                  </w:r>
                </w:p>
              </w:tc>
              <w:tc>
                <w:tcPr>
                  <w:tcW w:w="688" w:type="pct"/>
                  <w:shd w:val="clear" w:color="auto" w:fill="auto"/>
                </w:tcPr>
                <w:p w:rsidR="00942FBB" w:rsidRPr="007F3323" w:rsidRDefault="00942FBB" w:rsidP="00B2040C">
                  <w:pPr>
                    <w:pStyle w:val="TableText"/>
                  </w:pPr>
                  <w:r w:rsidRPr="007F3323">
                    <w:t>string</w:t>
                  </w:r>
                </w:p>
              </w:tc>
              <w:tc>
                <w:tcPr>
                  <w:tcW w:w="3283" w:type="pct"/>
                  <w:shd w:val="clear" w:color="auto" w:fill="auto"/>
                </w:tcPr>
                <w:p w:rsidR="00942FBB" w:rsidRPr="007F3323" w:rsidRDefault="00942FBB" w:rsidP="00B2040C">
                  <w:pPr>
                    <w:pStyle w:val="TableText"/>
                  </w:pPr>
                  <w:r w:rsidRPr="007F3323">
                    <w:t>启动虚拟机任务对应的标识</w:t>
                  </w:r>
                </w:p>
              </w:tc>
            </w:tr>
            <w:tr w:rsidR="00942FBB" w:rsidRPr="007F3323" w:rsidTr="005348A4">
              <w:tc>
                <w:tcPr>
                  <w:tcW w:w="1029" w:type="pct"/>
                </w:tcPr>
                <w:p w:rsidR="00942FBB" w:rsidRPr="007F3323" w:rsidRDefault="00942FBB" w:rsidP="00B2040C">
                  <w:pPr>
                    <w:pStyle w:val="TableText"/>
                  </w:pPr>
                  <w:r w:rsidRPr="007F3323">
                    <w:t>taskUri</w:t>
                  </w:r>
                </w:p>
              </w:tc>
              <w:tc>
                <w:tcPr>
                  <w:tcW w:w="688" w:type="pct"/>
                  <w:shd w:val="clear" w:color="auto" w:fill="auto"/>
                </w:tcPr>
                <w:p w:rsidR="00942FBB" w:rsidRPr="007F3323" w:rsidRDefault="00942FBB" w:rsidP="00B2040C">
                  <w:pPr>
                    <w:pStyle w:val="TableText"/>
                  </w:pPr>
                  <w:r w:rsidRPr="007F3323">
                    <w:t>string</w:t>
                  </w:r>
                </w:p>
              </w:tc>
              <w:tc>
                <w:tcPr>
                  <w:tcW w:w="3283" w:type="pct"/>
                  <w:shd w:val="clear" w:color="auto" w:fill="auto"/>
                </w:tcPr>
                <w:p w:rsidR="00942FBB" w:rsidRPr="007F3323" w:rsidRDefault="00942FBB" w:rsidP="00B2040C">
                  <w:pPr>
                    <w:pStyle w:val="TableText"/>
                  </w:pPr>
                  <w:r w:rsidRPr="007F3323">
                    <w:t>启动虚拟机任务对应的</w:t>
                  </w:r>
                  <w:r w:rsidRPr="007F3323">
                    <w:t xml:space="preserve"> URI </w:t>
                  </w:r>
                  <w:r w:rsidRPr="007F3323">
                    <w:t>地址</w:t>
                  </w:r>
                </w:p>
              </w:tc>
            </w:tr>
          </w:tbl>
          <w:p w:rsidR="00942FBB" w:rsidRPr="007F3323" w:rsidRDefault="00942FBB" w:rsidP="00B2040C">
            <w:pPr>
              <w:pStyle w:val="TableText"/>
            </w:pP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请求样例</w:t>
            </w:r>
          </w:p>
        </w:tc>
        <w:tc>
          <w:tcPr>
            <w:tcW w:w="847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Post  &lt;vm_uri&gt;/&lt;vm_id&gt;/action/start  HTTP/1.1</w:t>
            </w:r>
          </w:p>
          <w:p w:rsidR="00942FBB" w:rsidRPr="007F3323" w:rsidRDefault="00942FBB" w:rsidP="00B2040C">
            <w:pPr>
              <w:pStyle w:val="TableText"/>
            </w:pPr>
            <w:r w:rsidRPr="007F3323">
              <w:t>Host https://&lt;</w:t>
            </w:r>
            <w:r w:rsidRPr="007F3323">
              <w:rPr>
                <w:b/>
              </w:rPr>
              <w:t>ip</w:t>
            </w:r>
            <w:r w:rsidRPr="007F3323">
              <w:t>&gt;:&lt;</w:t>
            </w:r>
            <w:r w:rsidRPr="007F3323">
              <w:rPr>
                <w:b/>
              </w:rPr>
              <w:t>port&gt;</w:t>
            </w:r>
          </w:p>
          <w:p w:rsidR="00942FBB" w:rsidRPr="007F3323" w:rsidRDefault="00942FBB" w:rsidP="00B2040C">
            <w:pPr>
              <w:pStyle w:val="TableText"/>
            </w:pPr>
            <w:r w:rsidRPr="007F3323">
              <w:t>Accept application/json;version=&lt;version&gt;; charset=UTF-8</w:t>
            </w:r>
          </w:p>
          <w:p w:rsidR="00942FBB" w:rsidRPr="007F3323" w:rsidRDefault="00942FBB" w:rsidP="00B2040C">
            <w:pPr>
              <w:pStyle w:val="TableText"/>
            </w:pPr>
            <w:r w:rsidRPr="007F3323">
              <w:t xml:space="preserve">X-Auth-Token: </w:t>
            </w:r>
            <w:r w:rsidRPr="007F3323">
              <w:rPr>
                <w:b/>
              </w:rPr>
              <w:t>&lt;Authen_TOKEN&gt;</w:t>
            </w:r>
            <w:r w:rsidRPr="007F3323">
              <w:t xml:space="preserve"> </w:t>
            </w: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响应样例</w:t>
            </w:r>
          </w:p>
        </w:tc>
        <w:tc>
          <w:tcPr>
            <w:tcW w:w="847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HTTP/1.1 200 OKAY</w:t>
            </w:r>
          </w:p>
          <w:p w:rsidR="00942FBB" w:rsidRPr="007F3323" w:rsidRDefault="00942FBB" w:rsidP="00B2040C">
            <w:pPr>
              <w:pStyle w:val="TableText"/>
            </w:pPr>
            <w:r w:rsidRPr="007F3323">
              <w:t>Date: Mon, 12 Nov 2007 15:55:01 GMT</w:t>
            </w:r>
          </w:p>
          <w:p w:rsidR="00942FBB" w:rsidRPr="007F3323" w:rsidRDefault="00942FBB" w:rsidP="00B2040C">
            <w:pPr>
              <w:pStyle w:val="TableText"/>
            </w:pPr>
            <w:r w:rsidRPr="007F3323">
              <w:t xml:space="preserve">Content-Length: </w:t>
            </w:r>
            <w:r w:rsidRPr="007F3323">
              <w:rPr>
                <w:b/>
              </w:rPr>
              <w:t>xxx</w:t>
            </w:r>
          </w:p>
          <w:p w:rsidR="00942FBB" w:rsidRPr="007F3323" w:rsidRDefault="00942FBB" w:rsidP="00B2040C">
            <w:pPr>
              <w:pStyle w:val="TableText"/>
            </w:pPr>
            <w:r w:rsidRPr="007F3323">
              <w:t>Content-Type: application/json; charset=UTF-8</w:t>
            </w:r>
          </w:p>
          <w:p w:rsidR="00942FBB" w:rsidRPr="007F3323" w:rsidRDefault="00942FBB" w:rsidP="00B2040C">
            <w:pPr>
              <w:pStyle w:val="TableText"/>
            </w:pPr>
          </w:p>
          <w:p w:rsidR="00942FBB" w:rsidRPr="007F3323" w:rsidRDefault="00942FBB" w:rsidP="00B2040C">
            <w:pPr>
              <w:pStyle w:val="TableText"/>
            </w:pPr>
            <w:r w:rsidRPr="007F3323">
              <w:t>{</w:t>
            </w:r>
          </w:p>
          <w:p w:rsidR="00942FBB" w:rsidRPr="007F3323" w:rsidRDefault="008247CA" w:rsidP="00B2040C">
            <w:pPr>
              <w:pStyle w:val="TableText"/>
            </w:pPr>
            <w:r>
              <w:t xml:space="preserve">    </w:t>
            </w:r>
            <w:r w:rsidR="00942FBB" w:rsidRPr="007F3323">
              <w:t>"taskUrn": string,</w:t>
            </w:r>
          </w:p>
          <w:p w:rsidR="00942FBB" w:rsidRPr="007F3323" w:rsidRDefault="008247CA" w:rsidP="00B2040C">
            <w:pPr>
              <w:pStyle w:val="TableText"/>
            </w:pPr>
            <w:r>
              <w:t xml:space="preserve">    </w:t>
            </w:r>
            <w:r w:rsidR="00942FBB" w:rsidRPr="007F3323">
              <w:t>"taskUri": string</w:t>
            </w:r>
          </w:p>
          <w:p w:rsidR="00942FBB" w:rsidRPr="007F3323" w:rsidRDefault="00942FBB" w:rsidP="00B2040C">
            <w:pPr>
              <w:pStyle w:val="TableText"/>
            </w:pPr>
            <w:r w:rsidRPr="007F3323">
              <w:t>}</w:t>
            </w: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错误码</w:t>
            </w:r>
          </w:p>
        </w:tc>
        <w:tc>
          <w:tcPr>
            <w:tcW w:w="8471" w:type="dxa"/>
            <w:tcBorders>
              <w:top w:val="single" w:sz="4" w:space="0" w:color="000000"/>
              <w:left w:val="single" w:sz="4" w:space="0" w:color="000000"/>
              <w:bottom w:val="single" w:sz="4" w:space="0" w:color="000000"/>
              <w:right w:val="single" w:sz="4" w:space="0" w:color="000000"/>
            </w:tcBorders>
          </w:tcPr>
          <w:tbl>
            <w:tblPr>
              <w:tblStyle w:val="ab"/>
              <w:tblW w:w="8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33"/>
              <w:gridCol w:w="1134"/>
              <w:gridCol w:w="5670"/>
            </w:tblGrid>
            <w:tr w:rsidR="00942FBB" w:rsidRPr="007F3323" w:rsidTr="005348A4">
              <w:tc>
                <w:tcPr>
                  <w:tcW w:w="1333" w:type="dxa"/>
                </w:tcPr>
                <w:p w:rsidR="00942FBB" w:rsidRPr="007F3323" w:rsidRDefault="00942FBB" w:rsidP="00B2040C">
                  <w:pPr>
                    <w:pStyle w:val="TableText"/>
                  </w:pPr>
                  <w:r w:rsidRPr="007F3323">
                    <w:t>http</w:t>
                  </w:r>
                  <w:r w:rsidRPr="007F3323">
                    <w:t>错误码</w:t>
                  </w:r>
                </w:p>
              </w:tc>
              <w:tc>
                <w:tcPr>
                  <w:tcW w:w="1134" w:type="dxa"/>
                </w:tcPr>
                <w:p w:rsidR="00942FBB" w:rsidRPr="007F3323" w:rsidRDefault="00942FBB" w:rsidP="00B2040C">
                  <w:pPr>
                    <w:pStyle w:val="TableText"/>
                  </w:pPr>
                  <w:r w:rsidRPr="007F3323">
                    <w:t>errorcode</w:t>
                  </w:r>
                </w:p>
              </w:tc>
              <w:tc>
                <w:tcPr>
                  <w:tcW w:w="5670" w:type="dxa"/>
                </w:tcPr>
                <w:p w:rsidR="00942FBB" w:rsidRPr="007F3323" w:rsidRDefault="00942FBB" w:rsidP="00B2040C">
                  <w:pPr>
                    <w:pStyle w:val="TableText"/>
                  </w:pPr>
                  <w:r w:rsidRPr="007F3323">
                    <w:t>描述</w:t>
                  </w:r>
                </w:p>
              </w:tc>
            </w:tr>
            <w:tr w:rsidR="00942FBB" w:rsidRPr="007F3323" w:rsidTr="005348A4">
              <w:tc>
                <w:tcPr>
                  <w:tcW w:w="1333" w:type="dxa"/>
                </w:tcPr>
                <w:p w:rsidR="00942FBB" w:rsidRPr="007F3323" w:rsidRDefault="00942FBB" w:rsidP="00EB602D">
                  <w:pPr>
                    <w:pStyle w:val="TableText"/>
                  </w:pPr>
                  <w:r w:rsidRPr="007F3323">
                    <w:t>400</w:t>
                  </w:r>
                </w:p>
              </w:tc>
              <w:tc>
                <w:tcPr>
                  <w:tcW w:w="1134" w:type="dxa"/>
                </w:tcPr>
                <w:p w:rsidR="00942FBB" w:rsidRPr="007F3323" w:rsidRDefault="00942FBB" w:rsidP="00EB602D">
                  <w:pPr>
                    <w:pStyle w:val="TableText"/>
                    <w:rPr>
                      <w:sz w:val="20"/>
                      <w:szCs w:val="20"/>
                    </w:rPr>
                  </w:pPr>
                  <w:r w:rsidRPr="007F3323">
                    <w:t>10200130</w:t>
                  </w:r>
                </w:p>
              </w:tc>
              <w:tc>
                <w:tcPr>
                  <w:tcW w:w="5670" w:type="dxa"/>
                </w:tcPr>
                <w:p w:rsidR="00942FBB" w:rsidRPr="007F3323" w:rsidRDefault="00942FBB" w:rsidP="00B2040C">
                  <w:pPr>
                    <w:pStyle w:val="TableText"/>
                  </w:pPr>
                  <w:r w:rsidRPr="007F3323">
                    <w:t>处于维护模式的主机不允许新增虚拟机，请将主机退出维护模式后重试。</w:t>
                  </w:r>
                </w:p>
              </w:tc>
            </w:tr>
            <w:tr w:rsidR="00942FBB" w:rsidRPr="007F3323" w:rsidTr="005348A4">
              <w:tc>
                <w:tcPr>
                  <w:tcW w:w="1333" w:type="dxa"/>
                </w:tcPr>
                <w:p w:rsidR="00942FBB" w:rsidRPr="007F3323" w:rsidRDefault="00942FBB" w:rsidP="00EB602D">
                  <w:pPr>
                    <w:pStyle w:val="TableText"/>
                  </w:pPr>
                  <w:r w:rsidRPr="007F3323">
                    <w:t>400</w:t>
                  </w:r>
                </w:p>
              </w:tc>
              <w:tc>
                <w:tcPr>
                  <w:tcW w:w="1134" w:type="dxa"/>
                </w:tcPr>
                <w:p w:rsidR="00942FBB" w:rsidRPr="007F3323" w:rsidRDefault="00942FBB" w:rsidP="00B2040C">
                  <w:pPr>
                    <w:pStyle w:val="TableText"/>
                    <w:rPr>
                      <w:sz w:val="18"/>
                      <w:szCs w:val="18"/>
                    </w:rPr>
                  </w:pPr>
                  <w:r w:rsidRPr="007F3323">
                    <w:t>10300094</w:t>
                  </w:r>
                </w:p>
              </w:tc>
              <w:tc>
                <w:tcPr>
                  <w:tcW w:w="5670" w:type="dxa"/>
                </w:tcPr>
                <w:p w:rsidR="00942FBB" w:rsidRPr="007F3323" w:rsidRDefault="00942FBB" w:rsidP="00B2040C">
                  <w:pPr>
                    <w:pStyle w:val="TableText"/>
                  </w:pPr>
                  <w:r w:rsidRPr="007F3323">
                    <w:t>此虚拟机已经为运行状态，不能启动。</w:t>
                  </w:r>
                </w:p>
              </w:tc>
            </w:tr>
            <w:tr w:rsidR="00942FBB" w:rsidRPr="007F3323" w:rsidTr="005348A4">
              <w:tc>
                <w:tcPr>
                  <w:tcW w:w="1333" w:type="dxa"/>
                </w:tcPr>
                <w:p w:rsidR="00942FBB" w:rsidRPr="007F3323" w:rsidRDefault="00942FBB" w:rsidP="00EB602D">
                  <w:pPr>
                    <w:pStyle w:val="TableText"/>
                  </w:pPr>
                  <w:r w:rsidRPr="007F3323">
                    <w:t>400</w:t>
                  </w:r>
                </w:p>
              </w:tc>
              <w:tc>
                <w:tcPr>
                  <w:tcW w:w="1134" w:type="dxa"/>
                </w:tcPr>
                <w:p w:rsidR="00942FBB" w:rsidRPr="007F3323" w:rsidRDefault="00942FBB" w:rsidP="00B2040C">
                  <w:pPr>
                    <w:pStyle w:val="TableText"/>
                    <w:rPr>
                      <w:sz w:val="18"/>
                      <w:szCs w:val="18"/>
                    </w:rPr>
                  </w:pPr>
                  <w:r w:rsidRPr="007F3323">
                    <w:t>10300096</w:t>
                  </w:r>
                </w:p>
              </w:tc>
              <w:tc>
                <w:tcPr>
                  <w:tcW w:w="5670" w:type="dxa"/>
                </w:tcPr>
                <w:p w:rsidR="00942FBB" w:rsidRPr="007F3323" w:rsidRDefault="00942FBB" w:rsidP="00B2040C">
                  <w:pPr>
                    <w:pStyle w:val="TableText"/>
                  </w:pPr>
                  <w:r w:rsidRPr="007F3323">
                    <w:t>虚拟机正在执行此操作，请不要重复执行。</w:t>
                  </w:r>
                </w:p>
              </w:tc>
            </w:tr>
            <w:tr w:rsidR="00942FBB" w:rsidRPr="007F3323" w:rsidTr="005348A4">
              <w:tc>
                <w:tcPr>
                  <w:tcW w:w="1333" w:type="dxa"/>
                </w:tcPr>
                <w:p w:rsidR="00942FBB" w:rsidRPr="007F3323" w:rsidRDefault="00942FBB" w:rsidP="00EB602D">
                  <w:pPr>
                    <w:pStyle w:val="TableText"/>
                  </w:pPr>
                  <w:r w:rsidRPr="007F3323">
                    <w:t>400</w:t>
                  </w:r>
                </w:p>
              </w:tc>
              <w:tc>
                <w:tcPr>
                  <w:tcW w:w="1134" w:type="dxa"/>
                </w:tcPr>
                <w:p w:rsidR="00942FBB" w:rsidRPr="007F3323" w:rsidRDefault="00942FBB" w:rsidP="00B2040C">
                  <w:pPr>
                    <w:pStyle w:val="TableText"/>
                  </w:pPr>
                  <w:r w:rsidRPr="007F3323">
                    <w:t>10300101</w:t>
                  </w:r>
                </w:p>
              </w:tc>
              <w:tc>
                <w:tcPr>
                  <w:tcW w:w="5670" w:type="dxa"/>
                </w:tcPr>
                <w:p w:rsidR="00942FBB" w:rsidRPr="007F3323" w:rsidRDefault="00942FBB" w:rsidP="00B2040C">
                  <w:pPr>
                    <w:pStyle w:val="TableText"/>
                  </w:pPr>
                  <w:r w:rsidRPr="007F3323">
                    <w:rPr>
                      <w:rFonts w:ascii="宋体" w:cs="宋体" w:hint="eastAsia"/>
                    </w:rPr>
                    <w:t>虚拟机正忙，请稍后重试。</w:t>
                  </w:r>
                </w:p>
              </w:tc>
            </w:tr>
            <w:tr w:rsidR="00942FBB" w:rsidRPr="007F3323" w:rsidTr="005348A4">
              <w:tc>
                <w:tcPr>
                  <w:tcW w:w="1333" w:type="dxa"/>
                </w:tcPr>
                <w:p w:rsidR="00942FBB" w:rsidRPr="007F3323" w:rsidRDefault="00942FBB" w:rsidP="00EB602D">
                  <w:pPr>
                    <w:pStyle w:val="TableText"/>
                  </w:pPr>
                  <w:r w:rsidRPr="007F3323">
                    <w:t>400</w:t>
                  </w:r>
                </w:p>
              </w:tc>
              <w:tc>
                <w:tcPr>
                  <w:tcW w:w="1134" w:type="dxa"/>
                </w:tcPr>
                <w:p w:rsidR="00942FBB" w:rsidRPr="007F3323" w:rsidRDefault="00942FBB" w:rsidP="00B2040C">
                  <w:pPr>
                    <w:pStyle w:val="TableText"/>
                  </w:pPr>
                  <w:r w:rsidRPr="007F3323">
                    <w:t>10800125</w:t>
                  </w:r>
                </w:p>
              </w:tc>
              <w:tc>
                <w:tcPr>
                  <w:tcW w:w="5670" w:type="dxa"/>
                </w:tcPr>
                <w:p w:rsidR="00942FBB" w:rsidRPr="007F3323" w:rsidRDefault="00942FBB" w:rsidP="00B2040C">
                  <w:pPr>
                    <w:pStyle w:val="TableText"/>
                  </w:pPr>
                  <w:r w:rsidRPr="007F3323">
                    <w:t>CPU</w:t>
                  </w:r>
                  <w:r w:rsidRPr="007F3323">
                    <w:t>资源不足，请检查</w:t>
                  </w:r>
                  <w:r w:rsidRPr="007F3323">
                    <w:t>CPU</w:t>
                  </w:r>
                  <w:r w:rsidRPr="007F3323">
                    <w:t>核数、预留、上限</w:t>
                  </w:r>
                </w:p>
              </w:tc>
            </w:tr>
            <w:tr w:rsidR="00942FBB" w:rsidRPr="007F3323" w:rsidTr="005348A4">
              <w:tc>
                <w:tcPr>
                  <w:tcW w:w="1333" w:type="dxa"/>
                </w:tcPr>
                <w:p w:rsidR="00942FBB" w:rsidRPr="007F3323" w:rsidRDefault="00942FBB" w:rsidP="00EB602D">
                  <w:pPr>
                    <w:pStyle w:val="TableText"/>
                  </w:pPr>
                  <w:r w:rsidRPr="007F3323">
                    <w:t>400</w:t>
                  </w:r>
                </w:p>
              </w:tc>
              <w:tc>
                <w:tcPr>
                  <w:tcW w:w="1134" w:type="dxa"/>
                </w:tcPr>
                <w:p w:rsidR="00942FBB" w:rsidRPr="007F3323" w:rsidRDefault="00942FBB" w:rsidP="00B2040C">
                  <w:pPr>
                    <w:pStyle w:val="TableText"/>
                  </w:pPr>
                  <w:r w:rsidRPr="007F3323">
                    <w:t>10800126</w:t>
                  </w:r>
                </w:p>
              </w:tc>
              <w:tc>
                <w:tcPr>
                  <w:tcW w:w="5670" w:type="dxa"/>
                </w:tcPr>
                <w:p w:rsidR="00942FBB" w:rsidRPr="007F3323" w:rsidRDefault="00942FBB" w:rsidP="00B2040C">
                  <w:pPr>
                    <w:pStyle w:val="TableText"/>
                  </w:pPr>
                  <w:r w:rsidRPr="007F3323">
                    <w:t>内存资源不足</w:t>
                  </w:r>
                  <w:r w:rsidRPr="007F3323">
                    <w:rPr>
                      <w:rFonts w:hint="eastAsia"/>
                    </w:rPr>
                    <w:t>，请检查内存大小、预留、上限</w:t>
                  </w:r>
                </w:p>
              </w:tc>
            </w:tr>
            <w:tr w:rsidR="00942FBB" w:rsidRPr="007F3323" w:rsidTr="005348A4">
              <w:tc>
                <w:tcPr>
                  <w:tcW w:w="1333" w:type="dxa"/>
                </w:tcPr>
                <w:p w:rsidR="00942FBB" w:rsidRPr="007F3323" w:rsidRDefault="00942FBB" w:rsidP="00EB602D">
                  <w:pPr>
                    <w:pStyle w:val="TableText"/>
                  </w:pPr>
                  <w:r w:rsidRPr="007F3323">
                    <w:t>400</w:t>
                  </w:r>
                </w:p>
              </w:tc>
              <w:tc>
                <w:tcPr>
                  <w:tcW w:w="1134" w:type="dxa"/>
                </w:tcPr>
                <w:p w:rsidR="00942FBB" w:rsidRPr="007F3323" w:rsidRDefault="00942FBB" w:rsidP="00B2040C">
                  <w:pPr>
                    <w:pStyle w:val="TableText"/>
                  </w:pPr>
                  <w:r w:rsidRPr="007F3323">
                    <w:t>10800127</w:t>
                  </w:r>
                </w:p>
              </w:tc>
              <w:tc>
                <w:tcPr>
                  <w:tcW w:w="5670" w:type="dxa"/>
                </w:tcPr>
                <w:p w:rsidR="00942FBB" w:rsidRPr="007F3323" w:rsidRDefault="00942FBB" w:rsidP="00B2040C">
                  <w:pPr>
                    <w:pStyle w:val="TableText"/>
                  </w:pPr>
                  <w:r w:rsidRPr="007F3323">
                    <w:t>超过可用主机的网卡上限</w:t>
                  </w:r>
                </w:p>
              </w:tc>
            </w:tr>
            <w:tr w:rsidR="00942FBB" w:rsidRPr="007F3323" w:rsidTr="005348A4">
              <w:tc>
                <w:tcPr>
                  <w:tcW w:w="1333" w:type="dxa"/>
                </w:tcPr>
                <w:p w:rsidR="00942FBB" w:rsidRPr="007F3323" w:rsidRDefault="00942FBB" w:rsidP="00EB602D">
                  <w:pPr>
                    <w:pStyle w:val="TableText"/>
                  </w:pPr>
                  <w:r w:rsidRPr="007F3323">
                    <w:t>400</w:t>
                  </w:r>
                </w:p>
              </w:tc>
              <w:tc>
                <w:tcPr>
                  <w:tcW w:w="1134" w:type="dxa"/>
                </w:tcPr>
                <w:p w:rsidR="00942FBB" w:rsidRPr="007F3323" w:rsidRDefault="00942FBB" w:rsidP="00B2040C">
                  <w:pPr>
                    <w:pStyle w:val="TableText"/>
                  </w:pPr>
                  <w:r w:rsidRPr="007F3323">
                    <w:t>10800128</w:t>
                  </w:r>
                </w:p>
              </w:tc>
              <w:tc>
                <w:tcPr>
                  <w:tcW w:w="5670" w:type="dxa"/>
                </w:tcPr>
                <w:p w:rsidR="00942FBB" w:rsidRPr="007F3323" w:rsidRDefault="00942FBB" w:rsidP="00B2040C">
                  <w:pPr>
                    <w:pStyle w:val="TableText"/>
                  </w:pPr>
                  <w:r w:rsidRPr="007F3323">
                    <w:t>供选择的主机均异常</w:t>
                  </w:r>
                </w:p>
              </w:tc>
            </w:tr>
            <w:tr w:rsidR="00942FBB" w:rsidRPr="007F3323" w:rsidTr="005348A4">
              <w:tc>
                <w:tcPr>
                  <w:tcW w:w="1333" w:type="dxa"/>
                </w:tcPr>
                <w:p w:rsidR="00942FBB" w:rsidRPr="007F3323" w:rsidRDefault="00942FBB" w:rsidP="00EB602D">
                  <w:pPr>
                    <w:pStyle w:val="TableText"/>
                  </w:pPr>
                  <w:r w:rsidRPr="007F3323">
                    <w:t>400</w:t>
                  </w:r>
                </w:p>
              </w:tc>
              <w:tc>
                <w:tcPr>
                  <w:tcW w:w="1134" w:type="dxa"/>
                </w:tcPr>
                <w:p w:rsidR="00942FBB" w:rsidRPr="007F3323" w:rsidRDefault="00942FBB" w:rsidP="00B2040C">
                  <w:pPr>
                    <w:pStyle w:val="TableText"/>
                  </w:pPr>
                  <w:r w:rsidRPr="007F3323">
                    <w:t>10800129</w:t>
                  </w:r>
                </w:p>
              </w:tc>
              <w:tc>
                <w:tcPr>
                  <w:tcW w:w="5670" w:type="dxa"/>
                </w:tcPr>
                <w:p w:rsidR="00942FBB" w:rsidRPr="007F3323" w:rsidRDefault="00942FBB" w:rsidP="00B2040C">
                  <w:pPr>
                    <w:pStyle w:val="TableText"/>
                  </w:pPr>
                  <w:r w:rsidRPr="007F3323">
                    <w:t>供选择的主机均处于维护模式</w:t>
                  </w:r>
                </w:p>
              </w:tc>
            </w:tr>
            <w:tr w:rsidR="00942FBB" w:rsidRPr="007F3323" w:rsidTr="005348A4">
              <w:tc>
                <w:tcPr>
                  <w:tcW w:w="1333" w:type="dxa"/>
                </w:tcPr>
                <w:p w:rsidR="00942FBB" w:rsidRPr="007F3323" w:rsidRDefault="00942FBB" w:rsidP="00EB602D">
                  <w:pPr>
                    <w:pStyle w:val="TableText"/>
                  </w:pPr>
                  <w:r w:rsidRPr="007F3323">
                    <w:t>400</w:t>
                  </w:r>
                </w:p>
              </w:tc>
              <w:tc>
                <w:tcPr>
                  <w:tcW w:w="1134" w:type="dxa"/>
                </w:tcPr>
                <w:p w:rsidR="00942FBB" w:rsidRPr="007F3323" w:rsidRDefault="00942FBB" w:rsidP="00B2040C">
                  <w:pPr>
                    <w:pStyle w:val="TableText"/>
                  </w:pPr>
                  <w:r w:rsidRPr="007F3323">
                    <w:t>10800130</w:t>
                  </w:r>
                </w:p>
              </w:tc>
              <w:tc>
                <w:tcPr>
                  <w:tcW w:w="5670" w:type="dxa"/>
                </w:tcPr>
                <w:p w:rsidR="00942FBB" w:rsidRPr="007F3323" w:rsidRDefault="00942FBB" w:rsidP="00B2040C">
                  <w:pPr>
                    <w:pStyle w:val="TableText"/>
                  </w:pPr>
                  <w:r w:rsidRPr="007F3323">
                    <w:t>供选择的主机均不可用</w:t>
                  </w:r>
                </w:p>
              </w:tc>
            </w:tr>
            <w:tr w:rsidR="00942FBB" w:rsidRPr="007F3323" w:rsidTr="005348A4">
              <w:tc>
                <w:tcPr>
                  <w:tcW w:w="1333" w:type="dxa"/>
                </w:tcPr>
                <w:p w:rsidR="00942FBB" w:rsidRPr="007F3323" w:rsidRDefault="00942FBB" w:rsidP="00EB602D">
                  <w:pPr>
                    <w:pStyle w:val="TableText"/>
                  </w:pPr>
                  <w:r w:rsidRPr="007F3323">
                    <w:t>400</w:t>
                  </w:r>
                </w:p>
              </w:tc>
              <w:tc>
                <w:tcPr>
                  <w:tcW w:w="1134" w:type="dxa"/>
                </w:tcPr>
                <w:p w:rsidR="00942FBB" w:rsidRPr="007F3323" w:rsidRDefault="00942FBB" w:rsidP="00B2040C">
                  <w:pPr>
                    <w:pStyle w:val="TableText"/>
                  </w:pPr>
                  <w:r w:rsidRPr="007F3323">
                    <w:t>10800131</w:t>
                  </w:r>
                </w:p>
              </w:tc>
              <w:tc>
                <w:tcPr>
                  <w:tcW w:w="5670" w:type="dxa"/>
                </w:tcPr>
                <w:p w:rsidR="00942FBB" w:rsidRPr="007F3323" w:rsidRDefault="00942FBB" w:rsidP="00B2040C">
                  <w:pPr>
                    <w:pStyle w:val="TableText"/>
                  </w:pPr>
                  <w:r w:rsidRPr="007F3323">
                    <w:t>无供选择的主机</w:t>
                  </w:r>
                </w:p>
              </w:tc>
            </w:tr>
            <w:tr w:rsidR="00942FBB" w:rsidRPr="007F3323" w:rsidTr="005348A4">
              <w:tc>
                <w:tcPr>
                  <w:tcW w:w="1333" w:type="dxa"/>
                </w:tcPr>
                <w:p w:rsidR="00942FBB" w:rsidRPr="007F3323" w:rsidRDefault="00942FBB" w:rsidP="00EB602D">
                  <w:pPr>
                    <w:pStyle w:val="TableText"/>
                  </w:pPr>
                  <w:r w:rsidRPr="007F3323">
                    <w:t>400</w:t>
                  </w:r>
                </w:p>
              </w:tc>
              <w:tc>
                <w:tcPr>
                  <w:tcW w:w="1134" w:type="dxa"/>
                </w:tcPr>
                <w:p w:rsidR="00942FBB" w:rsidRPr="007F3323" w:rsidRDefault="00942FBB" w:rsidP="00B2040C">
                  <w:pPr>
                    <w:pStyle w:val="TableText"/>
                  </w:pPr>
                  <w:r w:rsidRPr="007F3323">
                    <w:t>10300015</w:t>
                  </w:r>
                </w:p>
              </w:tc>
              <w:tc>
                <w:tcPr>
                  <w:tcW w:w="5670" w:type="dxa"/>
                </w:tcPr>
                <w:p w:rsidR="00942FBB" w:rsidRPr="007F3323" w:rsidRDefault="00942FBB" w:rsidP="00B2040C">
                  <w:pPr>
                    <w:pStyle w:val="TableText"/>
                  </w:pPr>
                  <w:r w:rsidRPr="007F3323">
                    <w:t>虚拟机不允许此操作。</w:t>
                  </w:r>
                </w:p>
              </w:tc>
            </w:tr>
            <w:tr w:rsidR="00942FBB" w:rsidRPr="007F3323" w:rsidTr="005348A4">
              <w:tc>
                <w:tcPr>
                  <w:tcW w:w="1333" w:type="dxa"/>
                </w:tcPr>
                <w:p w:rsidR="00942FBB" w:rsidRPr="007F3323" w:rsidRDefault="00942FBB" w:rsidP="00EB602D">
                  <w:pPr>
                    <w:pStyle w:val="TableText"/>
                  </w:pPr>
                  <w:r w:rsidRPr="007F3323">
                    <w:t>400</w:t>
                  </w:r>
                </w:p>
              </w:tc>
              <w:tc>
                <w:tcPr>
                  <w:tcW w:w="1134" w:type="dxa"/>
                </w:tcPr>
                <w:p w:rsidR="00942FBB" w:rsidRPr="007F3323" w:rsidRDefault="00942FBB" w:rsidP="00B2040C">
                  <w:pPr>
                    <w:pStyle w:val="TableText"/>
                  </w:pPr>
                  <w:r w:rsidRPr="007F3323">
                    <w:t>10300612</w:t>
                  </w:r>
                </w:p>
              </w:tc>
              <w:tc>
                <w:tcPr>
                  <w:tcW w:w="5670" w:type="dxa"/>
                </w:tcPr>
                <w:p w:rsidR="00942FBB" w:rsidRPr="007F3323" w:rsidRDefault="00942FBB" w:rsidP="00B2040C">
                  <w:pPr>
                    <w:pStyle w:val="TableText"/>
                  </w:pPr>
                  <w:r w:rsidRPr="007F3323">
                    <w:t>此虚拟机的</w:t>
                  </w:r>
                  <w:r w:rsidRPr="007F3323">
                    <w:t>CPU</w:t>
                  </w:r>
                  <w:r w:rsidRPr="007F3323">
                    <w:t>设置与异构迁移集群</w:t>
                  </w:r>
                  <w:r w:rsidRPr="007F3323">
                    <w:t>IMC</w:t>
                  </w:r>
                  <w:r w:rsidRPr="007F3323">
                    <w:t>模式配置不兼容</w:t>
                  </w:r>
                  <w:r w:rsidRPr="007F3323">
                    <w:t>,</w:t>
                  </w:r>
                  <w:r w:rsidRPr="007F3323">
                    <w:t>可能正在使用</w:t>
                  </w:r>
                  <w:r w:rsidRPr="007F3323">
                    <w:t>IMC</w:t>
                  </w:r>
                  <w:r w:rsidRPr="007F3323">
                    <w:t>模式隐藏的</w:t>
                  </w:r>
                  <w:r w:rsidRPr="007F3323">
                    <w:t>CPU</w:t>
                  </w:r>
                  <w:r w:rsidRPr="007F3323">
                    <w:t>功能</w:t>
                  </w:r>
                  <w:r w:rsidRPr="007F3323">
                    <w:t>.</w:t>
                  </w:r>
                  <w:r w:rsidRPr="007F3323">
                    <w:t>操作执行失败</w:t>
                  </w:r>
                  <w:r w:rsidRPr="007F3323">
                    <w:t>.</w:t>
                  </w:r>
                </w:p>
              </w:tc>
            </w:tr>
            <w:tr w:rsidR="00942FBB" w:rsidRPr="007F3323" w:rsidTr="005348A4">
              <w:tc>
                <w:tcPr>
                  <w:tcW w:w="1333" w:type="dxa"/>
                </w:tcPr>
                <w:p w:rsidR="00942FBB" w:rsidRPr="007F3323" w:rsidRDefault="00942FBB" w:rsidP="00B2040C">
                  <w:pPr>
                    <w:pStyle w:val="TableText"/>
                  </w:pPr>
                  <w:r w:rsidRPr="007F3323">
                    <w:t>400</w:t>
                  </w:r>
                </w:p>
              </w:tc>
              <w:tc>
                <w:tcPr>
                  <w:tcW w:w="1134" w:type="dxa"/>
                </w:tcPr>
                <w:p w:rsidR="00942FBB" w:rsidRPr="007F3323" w:rsidRDefault="00942FBB" w:rsidP="00B2040C">
                  <w:pPr>
                    <w:pStyle w:val="TableText"/>
                  </w:pPr>
                  <w:r w:rsidRPr="007F3323">
                    <w:t>10300421</w:t>
                  </w:r>
                </w:p>
              </w:tc>
              <w:tc>
                <w:tcPr>
                  <w:tcW w:w="5670" w:type="dxa"/>
                </w:tcPr>
                <w:p w:rsidR="00942FBB" w:rsidRPr="007F3323" w:rsidRDefault="00942FBB" w:rsidP="00B2040C">
                  <w:pPr>
                    <w:pStyle w:val="TableText"/>
                  </w:pPr>
                  <w:r w:rsidRPr="007F3323">
                    <w:t>虚拟机磁盘存在未完成任务，请任务结束后重试。</w:t>
                  </w:r>
                </w:p>
              </w:tc>
            </w:tr>
            <w:tr w:rsidR="00942FBB" w:rsidRPr="007F3323" w:rsidTr="005348A4">
              <w:tc>
                <w:tcPr>
                  <w:tcW w:w="1333" w:type="dxa"/>
                </w:tcPr>
                <w:p w:rsidR="00942FBB" w:rsidRPr="007F3323" w:rsidRDefault="00942FBB" w:rsidP="00B2040C">
                  <w:pPr>
                    <w:pStyle w:val="TableText"/>
                  </w:pPr>
                  <w:r w:rsidRPr="007F3323">
                    <w:rPr>
                      <w:rFonts w:hint="eastAsia"/>
                    </w:rPr>
                    <w:t>400</w:t>
                  </w:r>
                </w:p>
              </w:tc>
              <w:tc>
                <w:tcPr>
                  <w:tcW w:w="1134" w:type="dxa"/>
                </w:tcPr>
                <w:p w:rsidR="00942FBB" w:rsidRPr="007F3323" w:rsidRDefault="00942FBB" w:rsidP="00B2040C">
                  <w:pPr>
                    <w:pStyle w:val="TableText"/>
                  </w:pPr>
                  <w:r w:rsidRPr="007F3323">
                    <w:t>10512001</w:t>
                  </w:r>
                </w:p>
              </w:tc>
              <w:tc>
                <w:tcPr>
                  <w:tcW w:w="5670" w:type="dxa"/>
                </w:tcPr>
                <w:p w:rsidR="00942FBB" w:rsidRPr="007F3323" w:rsidRDefault="00942FBB" w:rsidP="00B2040C">
                  <w:pPr>
                    <w:pStyle w:val="TableText"/>
                  </w:pPr>
                  <w:r w:rsidRPr="007F3323">
                    <w:rPr>
                      <w:rFonts w:hint="eastAsia"/>
                    </w:rPr>
                    <w:t>虚拟交换端口资源不足。</w:t>
                  </w:r>
                </w:p>
              </w:tc>
            </w:tr>
            <w:tr w:rsidR="00942FBB" w:rsidRPr="007F3323" w:rsidTr="005348A4">
              <w:tc>
                <w:tcPr>
                  <w:tcW w:w="1333" w:type="dxa"/>
                </w:tcPr>
                <w:p w:rsidR="00942FBB" w:rsidRPr="007F3323" w:rsidRDefault="00942FBB" w:rsidP="00B2040C">
                  <w:pPr>
                    <w:pStyle w:val="TableText"/>
                  </w:pPr>
                  <w:r w:rsidRPr="007F3323">
                    <w:rPr>
                      <w:rFonts w:hint="eastAsia"/>
                    </w:rPr>
                    <w:t>400</w:t>
                  </w:r>
                </w:p>
              </w:tc>
              <w:tc>
                <w:tcPr>
                  <w:tcW w:w="1134" w:type="dxa"/>
                </w:tcPr>
                <w:p w:rsidR="00942FBB" w:rsidRPr="007F3323" w:rsidRDefault="00942FBB" w:rsidP="00B2040C">
                  <w:pPr>
                    <w:pStyle w:val="TableText"/>
                  </w:pPr>
                  <w:r w:rsidRPr="007F3323">
                    <w:t>10800180</w:t>
                  </w:r>
                </w:p>
              </w:tc>
              <w:tc>
                <w:tcPr>
                  <w:tcW w:w="5670" w:type="dxa"/>
                </w:tcPr>
                <w:p w:rsidR="00942FBB" w:rsidRPr="007F3323" w:rsidRDefault="00942FBB" w:rsidP="009C429F">
                  <w:pPr>
                    <w:pStyle w:val="TableText"/>
                  </w:pPr>
                  <w:r w:rsidRPr="007F3323">
                    <w:t>安全虚拟机资源不足</w:t>
                  </w:r>
                  <w:r w:rsidRPr="007F3323">
                    <w:t>,</w:t>
                  </w:r>
                  <w:r w:rsidRPr="007F3323">
                    <w:t>启动失败，请检查主机是否开启防病毒开关以及主机防病毒设置。</w:t>
                  </w:r>
                </w:p>
              </w:tc>
            </w:tr>
            <w:tr w:rsidR="00942FBB" w:rsidRPr="007F3323" w:rsidTr="005348A4">
              <w:tc>
                <w:tcPr>
                  <w:tcW w:w="1333" w:type="dxa"/>
                </w:tcPr>
                <w:p w:rsidR="00942FBB" w:rsidRPr="007F3323" w:rsidRDefault="00942FBB" w:rsidP="00B2040C">
                  <w:pPr>
                    <w:pStyle w:val="TableText"/>
                  </w:pPr>
                  <w:r w:rsidRPr="007F3323">
                    <w:rPr>
                      <w:rFonts w:hint="eastAsia"/>
                    </w:rPr>
                    <w:t>400</w:t>
                  </w:r>
                </w:p>
              </w:tc>
              <w:tc>
                <w:tcPr>
                  <w:tcW w:w="1134" w:type="dxa"/>
                </w:tcPr>
                <w:p w:rsidR="00942FBB" w:rsidRPr="007F3323" w:rsidRDefault="00942FBB" w:rsidP="00B2040C">
                  <w:pPr>
                    <w:pStyle w:val="TableText"/>
                  </w:pPr>
                  <w:r w:rsidRPr="007F3323">
                    <w:rPr>
                      <w:rFonts w:hint="eastAsia"/>
                    </w:rPr>
                    <w:t>10800183</w:t>
                  </w:r>
                </w:p>
              </w:tc>
              <w:tc>
                <w:tcPr>
                  <w:tcW w:w="5670" w:type="dxa"/>
                </w:tcPr>
                <w:p w:rsidR="00942FBB" w:rsidRPr="007F3323" w:rsidRDefault="00942FBB" w:rsidP="009C429F">
                  <w:pPr>
                    <w:pStyle w:val="TableText"/>
                  </w:pPr>
                  <w:r w:rsidRPr="007F3323">
                    <w:rPr>
                      <w:rFonts w:hint="eastAsia"/>
                    </w:rPr>
                    <w:t>主机的安全用户虚拟机个数已达上限或者主机安全开关未打开。</w:t>
                  </w:r>
                </w:p>
              </w:tc>
            </w:tr>
            <w:tr w:rsidR="00942FBB" w:rsidRPr="007F3323" w:rsidTr="005348A4">
              <w:tc>
                <w:tcPr>
                  <w:tcW w:w="1333" w:type="dxa"/>
                </w:tcPr>
                <w:p w:rsidR="00942FBB" w:rsidRPr="007F3323" w:rsidRDefault="00942FBB" w:rsidP="00B2040C">
                  <w:pPr>
                    <w:pStyle w:val="TableText"/>
                  </w:pPr>
                  <w:r w:rsidRPr="007F3323">
                    <w:rPr>
                      <w:rFonts w:hint="eastAsia"/>
                    </w:rPr>
                    <w:t>400</w:t>
                  </w:r>
                </w:p>
              </w:tc>
              <w:tc>
                <w:tcPr>
                  <w:tcW w:w="1134" w:type="dxa"/>
                </w:tcPr>
                <w:p w:rsidR="00942FBB" w:rsidRPr="007F3323" w:rsidRDefault="00942FBB" w:rsidP="00B2040C">
                  <w:pPr>
                    <w:pStyle w:val="TableText"/>
                  </w:pPr>
                  <w:r w:rsidRPr="007F3323">
                    <w:t>10800184</w:t>
                  </w:r>
                </w:p>
              </w:tc>
              <w:tc>
                <w:tcPr>
                  <w:tcW w:w="5670" w:type="dxa"/>
                </w:tcPr>
                <w:p w:rsidR="00942FBB" w:rsidRPr="007F3323" w:rsidRDefault="00942FBB" w:rsidP="009C429F">
                  <w:pPr>
                    <w:pStyle w:val="TableText"/>
                  </w:pPr>
                  <w:r w:rsidRPr="007F3323">
                    <w:rPr>
                      <w:rFonts w:hint="eastAsia"/>
                    </w:rPr>
                    <w:t>安全服务虚拟机或安全用户虚拟机启动，预留内存必须是</w:t>
                  </w:r>
                  <w:r w:rsidRPr="007F3323">
                    <w:t>100%</w:t>
                  </w:r>
                  <w:r w:rsidRPr="007F3323">
                    <w:rPr>
                      <w:rFonts w:hint="eastAsia"/>
                    </w:rPr>
                    <w:t>。</w:t>
                  </w:r>
                </w:p>
              </w:tc>
            </w:tr>
            <w:tr w:rsidR="00942FBB" w:rsidRPr="007F3323" w:rsidTr="005348A4">
              <w:tc>
                <w:tcPr>
                  <w:tcW w:w="1333" w:type="dxa"/>
                </w:tcPr>
                <w:p w:rsidR="00942FBB" w:rsidRPr="007F3323" w:rsidRDefault="00942FBB" w:rsidP="00EB602D">
                  <w:pPr>
                    <w:pStyle w:val="TableText"/>
                  </w:pPr>
                  <w:r w:rsidRPr="007F3323">
                    <w:rPr>
                      <w:rFonts w:hint="eastAsia"/>
                    </w:rPr>
                    <w:t>400</w:t>
                  </w:r>
                </w:p>
              </w:tc>
              <w:tc>
                <w:tcPr>
                  <w:tcW w:w="1134" w:type="dxa"/>
                </w:tcPr>
                <w:p w:rsidR="00942FBB" w:rsidRPr="007F3323" w:rsidRDefault="00942FBB" w:rsidP="00EB602D">
                  <w:pPr>
                    <w:pStyle w:val="TableText"/>
                  </w:pPr>
                  <w:r w:rsidRPr="007F3323">
                    <w:t>10300</w:t>
                  </w:r>
                  <w:r w:rsidRPr="007F3323">
                    <w:rPr>
                      <w:rFonts w:hint="eastAsia"/>
                    </w:rPr>
                    <w:t>770</w:t>
                  </w:r>
                </w:p>
              </w:tc>
              <w:tc>
                <w:tcPr>
                  <w:tcW w:w="5670" w:type="dxa"/>
                </w:tcPr>
                <w:p w:rsidR="00942FBB" w:rsidRPr="007F3323" w:rsidRDefault="00942FBB" w:rsidP="00EB602D">
                  <w:pPr>
                    <w:pStyle w:val="TableText"/>
                  </w:pPr>
                  <w:r w:rsidRPr="007F3323">
                    <w:rPr>
                      <w:rFonts w:hint="eastAsia"/>
                    </w:rPr>
                    <w:t>该共享磁盘已绑定虚拟机，且绑定该共享磁盘的其它虚拟机存在导出任务，不支持当前操作。</w:t>
                  </w:r>
                </w:p>
              </w:tc>
            </w:tr>
            <w:tr w:rsidR="00942FBB" w:rsidRPr="007F3323" w:rsidTr="005348A4">
              <w:tc>
                <w:tcPr>
                  <w:tcW w:w="1333" w:type="dxa"/>
                </w:tcPr>
                <w:p w:rsidR="00942FBB" w:rsidRPr="007F3323" w:rsidRDefault="00942FBB" w:rsidP="00EB602D">
                  <w:pPr>
                    <w:pStyle w:val="TableText"/>
                  </w:pPr>
                  <w:r w:rsidRPr="007F3323">
                    <w:rPr>
                      <w:rFonts w:hint="eastAsia"/>
                    </w:rPr>
                    <w:t>400</w:t>
                  </w:r>
                </w:p>
              </w:tc>
              <w:tc>
                <w:tcPr>
                  <w:tcW w:w="1134" w:type="dxa"/>
                </w:tcPr>
                <w:p w:rsidR="00942FBB" w:rsidRPr="007F3323" w:rsidRDefault="00942FBB" w:rsidP="00EB602D">
                  <w:pPr>
                    <w:pStyle w:val="TableText"/>
                  </w:pPr>
                  <w:r w:rsidRPr="007F3323">
                    <w:t>10300271</w:t>
                  </w:r>
                </w:p>
              </w:tc>
              <w:tc>
                <w:tcPr>
                  <w:tcW w:w="5670" w:type="dxa"/>
                </w:tcPr>
                <w:p w:rsidR="00942FBB" w:rsidRPr="007F3323" w:rsidRDefault="00942FBB" w:rsidP="00EB602D">
                  <w:pPr>
                    <w:pStyle w:val="TableText"/>
                  </w:pPr>
                  <w:r w:rsidRPr="007F3323">
                    <w:rPr>
                      <w:rFonts w:hint="eastAsia"/>
                    </w:rPr>
                    <w:t>该虚拟机已绑定共享磁盘，且绑定共享磁盘的其它虚拟机存在导出任务，不支持当前操作。</w:t>
                  </w:r>
                </w:p>
              </w:tc>
            </w:tr>
            <w:tr w:rsidR="00942FBB" w:rsidRPr="007F3323" w:rsidTr="005348A4">
              <w:tc>
                <w:tcPr>
                  <w:tcW w:w="1333" w:type="dxa"/>
                </w:tcPr>
                <w:p w:rsidR="00942FBB" w:rsidRPr="007F3323" w:rsidRDefault="00942FBB" w:rsidP="00EB602D">
                  <w:pPr>
                    <w:pStyle w:val="TableText"/>
                  </w:pPr>
                  <w:r w:rsidRPr="007F3323">
                    <w:rPr>
                      <w:rFonts w:hint="eastAsia"/>
                    </w:rPr>
                    <w:t>400</w:t>
                  </w:r>
                </w:p>
              </w:tc>
              <w:tc>
                <w:tcPr>
                  <w:tcW w:w="1134" w:type="dxa"/>
                </w:tcPr>
                <w:p w:rsidR="00942FBB" w:rsidRPr="004B4252" w:rsidRDefault="00942FBB" w:rsidP="00B2040C">
                  <w:pPr>
                    <w:pStyle w:val="TableText"/>
                  </w:pPr>
                  <w:r w:rsidRPr="004B4252">
                    <w:t>10300915</w:t>
                  </w:r>
                </w:p>
              </w:tc>
              <w:tc>
                <w:tcPr>
                  <w:tcW w:w="5670" w:type="dxa"/>
                </w:tcPr>
                <w:p w:rsidR="00942FBB" w:rsidRPr="004B4252" w:rsidRDefault="00942FBB" w:rsidP="00B2040C">
                  <w:pPr>
                    <w:pStyle w:val="TableText"/>
                  </w:pPr>
                  <w:r w:rsidRPr="004B4252">
                    <w:rPr>
                      <w:rFonts w:hint="eastAsia"/>
                    </w:rPr>
                    <w:t>所选主机上虚拟机总数或主机上虚拟机磁盘、网卡、</w:t>
                  </w:r>
                  <w:r w:rsidRPr="004B4252">
                    <w:t>vcpu</w:t>
                  </w:r>
                  <w:r w:rsidRPr="004B4252">
                    <w:rPr>
                      <w:rFonts w:hint="eastAsia"/>
                    </w:rPr>
                    <w:t>总数超过上限。</w:t>
                  </w:r>
                </w:p>
              </w:tc>
            </w:tr>
            <w:tr w:rsidR="003006CE" w:rsidRPr="007F3323" w:rsidTr="005348A4">
              <w:tc>
                <w:tcPr>
                  <w:tcW w:w="1333" w:type="dxa"/>
                </w:tcPr>
                <w:p w:rsidR="003006CE" w:rsidRPr="007F3323" w:rsidRDefault="003006CE" w:rsidP="00EB602D">
                  <w:pPr>
                    <w:pStyle w:val="TableText"/>
                  </w:pPr>
                  <w:r>
                    <w:t>400</w:t>
                  </w:r>
                </w:p>
              </w:tc>
              <w:tc>
                <w:tcPr>
                  <w:tcW w:w="1134" w:type="dxa"/>
                </w:tcPr>
                <w:p w:rsidR="003006CE" w:rsidRPr="004B4252" w:rsidRDefault="003006CE" w:rsidP="00B2040C">
                  <w:pPr>
                    <w:pStyle w:val="TableText"/>
                  </w:pPr>
                  <w:r w:rsidRPr="004B4252">
                    <w:t>10321131</w:t>
                  </w:r>
                </w:p>
              </w:tc>
              <w:tc>
                <w:tcPr>
                  <w:tcW w:w="5670" w:type="dxa"/>
                </w:tcPr>
                <w:p w:rsidR="003006CE" w:rsidRPr="004B4252" w:rsidRDefault="003006CE" w:rsidP="00B2040C">
                  <w:pPr>
                    <w:pStyle w:val="TableText"/>
                  </w:pPr>
                  <w:r w:rsidRPr="004B4252">
                    <w:rPr>
                      <w:rFonts w:hint="eastAsia"/>
                    </w:rPr>
                    <w:t>该主机上运行态虚拟机数量已经达到上限。</w:t>
                  </w:r>
                </w:p>
              </w:tc>
            </w:tr>
            <w:tr w:rsidR="0095435B" w:rsidRPr="007F3323" w:rsidTr="005348A4">
              <w:tc>
                <w:tcPr>
                  <w:tcW w:w="1333" w:type="dxa"/>
                </w:tcPr>
                <w:p w:rsidR="0095435B" w:rsidRPr="007F3323" w:rsidRDefault="0095435B" w:rsidP="0095435B">
                  <w:pPr>
                    <w:pStyle w:val="TableText"/>
                  </w:pPr>
                  <w:r>
                    <w:rPr>
                      <w:rFonts w:hint="eastAsia"/>
                    </w:rPr>
                    <w:t>4</w:t>
                  </w:r>
                  <w:r>
                    <w:t>00</w:t>
                  </w:r>
                </w:p>
              </w:tc>
              <w:tc>
                <w:tcPr>
                  <w:tcW w:w="1134" w:type="dxa"/>
                </w:tcPr>
                <w:p w:rsidR="0095435B" w:rsidRPr="006242B7" w:rsidRDefault="0095435B" w:rsidP="0095435B">
                  <w:pPr>
                    <w:pStyle w:val="TableText"/>
                    <w:rPr>
                      <w:rFonts w:ascii="Consolas" w:hAnsi="Consolas" w:cs="Consolas"/>
                      <w:color w:val="000000"/>
                    </w:rPr>
                  </w:pPr>
                  <w:r w:rsidRPr="00CE4EA4">
                    <w:t>10420170</w:t>
                  </w:r>
                </w:p>
              </w:tc>
              <w:tc>
                <w:tcPr>
                  <w:tcW w:w="5670" w:type="dxa"/>
                </w:tcPr>
                <w:p w:rsidR="0095435B" w:rsidRPr="006242B7" w:rsidRDefault="0095435B" w:rsidP="0095435B">
                  <w:pPr>
                    <w:pStyle w:val="TableText"/>
                    <w:rPr>
                      <w:rFonts w:ascii="宋体" w:hAnsi="宋体" w:cs="宋体"/>
                      <w:color w:val="000000"/>
                    </w:rPr>
                  </w:pPr>
                  <w:r w:rsidRPr="0079153A">
                    <w:rPr>
                      <w:rFonts w:hint="eastAsia"/>
                    </w:rPr>
                    <w:t>磁盘正在扩容中，不允许此操作。</w:t>
                  </w:r>
                </w:p>
              </w:tc>
            </w:tr>
            <w:tr w:rsidR="0095435B" w:rsidRPr="007F3323" w:rsidTr="005348A4">
              <w:tc>
                <w:tcPr>
                  <w:tcW w:w="1333" w:type="dxa"/>
                </w:tcPr>
                <w:p w:rsidR="0095435B" w:rsidRPr="007F3323" w:rsidRDefault="0095435B" w:rsidP="0095435B">
                  <w:pPr>
                    <w:pStyle w:val="TableText"/>
                  </w:pPr>
                  <w:r>
                    <w:rPr>
                      <w:rFonts w:hint="eastAsia"/>
                    </w:rPr>
                    <w:t>4</w:t>
                  </w:r>
                  <w:r>
                    <w:t>00</w:t>
                  </w:r>
                </w:p>
              </w:tc>
              <w:tc>
                <w:tcPr>
                  <w:tcW w:w="1134" w:type="dxa"/>
                </w:tcPr>
                <w:p w:rsidR="0095435B" w:rsidRPr="00F30BD0" w:rsidRDefault="0095435B" w:rsidP="0095435B">
                  <w:pPr>
                    <w:pStyle w:val="TableText"/>
                    <w:rPr>
                      <w:rFonts w:ascii="Consolas" w:hAnsi="Consolas" w:cs="Consolas"/>
                      <w:color w:val="000000"/>
                    </w:rPr>
                  </w:pPr>
                  <w:r w:rsidRPr="00CE4EA4">
                    <w:t>10420171</w:t>
                  </w:r>
                </w:p>
              </w:tc>
              <w:tc>
                <w:tcPr>
                  <w:tcW w:w="5670" w:type="dxa"/>
                </w:tcPr>
                <w:p w:rsidR="0095435B" w:rsidRPr="00145B67" w:rsidRDefault="0095435B" w:rsidP="0095435B">
                  <w:pPr>
                    <w:pStyle w:val="TableText"/>
                    <w:rPr>
                      <w:rFonts w:ascii="宋体" w:hAnsi="宋体" w:cs="宋体"/>
                      <w:color w:val="000000"/>
                    </w:rPr>
                  </w:pPr>
                  <w:r w:rsidRPr="00145B67">
                    <w:rPr>
                      <w:rFonts w:hint="eastAsia"/>
                    </w:rPr>
                    <w:t>磁盘存在卷快照任务，不允许此操作。</w:t>
                  </w:r>
                </w:p>
              </w:tc>
            </w:tr>
            <w:tr w:rsidR="0095435B" w:rsidRPr="007F3323" w:rsidTr="005348A4">
              <w:tc>
                <w:tcPr>
                  <w:tcW w:w="1333" w:type="dxa"/>
                </w:tcPr>
                <w:p w:rsidR="0095435B" w:rsidRPr="007F3323" w:rsidRDefault="0095435B" w:rsidP="0095435B">
                  <w:pPr>
                    <w:pStyle w:val="TableText"/>
                  </w:pPr>
                  <w:r>
                    <w:rPr>
                      <w:rFonts w:hint="eastAsia"/>
                    </w:rPr>
                    <w:t>4</w:t>
                  </w:r>
                  <w:r>
                    <w:t>00</w:t>
                  </w:r>
                </w:p>
              </w:tc>
              <w:tc>
                <w:tcPr>
                  <w:tcW w:w="1134" w:type="dxa"/>
                </w:tcPr>
                <w:p w:rsidR="0095435B" w:rsidRPr="00145B67" w:rsidRDefault="0095435B" w:rsidP="0095435B">
                  <w:pPr>
                    <w:pStyle w:val="TableText"/>
                    <w:rPr>
                      <w:rFonts w:ascii="Consolas" w:hAnsi="Consolas" w:cs="Consolas"/>
                      <w:color w:val="000000"/>
                    </w:rPr>
                  </w:pPr>
                  <w:r w:rsidRPr="00145B67">
                    <w:t>10420172</w:t>
                  </w:r>
                </w:p>
              </w:tc>
              <w:tc>
                <w:tcPr>
                  <w:tcW w:w="5670" w:type="dxa"/>
                </w:tcPr>
                <w:p w:rsidR="0095435B" w:rsidRPr="00145B67" w:rsidRDefault="0095435B" w:rsidP="0095435B">
                  <w:pPr>
                    <w:pStyle w:val="TableText"/>
                    <w:rPr>
                      <w:rFonts w:ascii="宋体" w:hAnsi="宋体" w:cs="宋体"/>
                      <w:color w:val="000000"/>
                    </w:rPr>
                  </w:pPr>
                  <w:r w:rsidRPr="00145B67">
                    <w:rPr>
                      <w:rFonts w:hint="eastAsia"/>
                    </w:rPr>
                    <w:t>磁盘存在快照恢复卷任务，不允许此操作。</w:t>
                  </w:r>
                </w:p>
              </w:tc>
            </w:tr>
            <w:tr w:rsidR="0095435B" w:rsidRPr="007F3323" w:rsidTr="005348A4">
              <w:tc>
                <w:tcPr>
                  <w:tcW w:w="1333" w:type="dxa"/>
                </w:tcPr>
                <w:p w:rsidR="0095435B" w:rsidRPr="007F3323" w:rsidRDefault="0095435B" w:rsidP="0095435B">
                  <w:pPr>
                    <w:pStyle w:val="TableText"/>
                  </w:pPr>
                  <w:r>
                    <w:rPr>
                      <w:rFonts w:hint="eastAsia"/>
                    </w:rPr>
                    <w:t>4</w:t>
                  </w:r>
                  <w:r>
                    <w:t>00</w:t>
                  </w:r>
                </w:p>
              </w:tc>
              <w:tc>
                <w:tcPr>
                  <w:tcW w:w="1134" w:type="dxa"/>
                </w:tcPr>
                <w:p w:rsidR="0095435B" w:rsidRPr="009B4BEE" w:rsidRDefault="0095435B" w:rsidP="0095435B">
                  <w:pPr>
                    <w:pStyle w:val="TableText"/>
                  </w:pPr>
                  <w:r w:rsidRPr="00145B67">
                    <w:t>1042017</w:t>
                  </w:r>
                  <w:r w:rsidRPr="00CE4EA4">
                    <w:t>3</w:t>
                  </w:r>
                </w:p>
              </w:tc>
              <w:tc>
                <w:tcPr>
                  <w:tcW w:w="5670" w:type="dxa"/>
                </w:tcPr>
                <w:p w:rsidR="0095435B" w:rsidRPr="00145B67" w:rsidRDefault="0095435B" w:rsidP="0095435B">
                  <w:pPr>
                    <w:pStyle w:val="TableText"/>
                    <w:rPr>
                      <w:rFonts w:ascii="宋体" w:hAnsi="宋体" w:cs="宋体"/>
                      <w:color w:val="000000"/>
                    </w:rPr>
                  </w:pPr>
                  <w:r w:rsidRPr="00145B67">
                    <w:rPr>
                      <w:rFonts w:hint="eastAsia"/>
                    </w:rPr>
                    <w:t>磁盘存在卷导入</w:t>
                  </w:r>
                  <w:r w:rsidRPr="00145B67">
                    <w:t>/</w:t>
                  </w:r>
                  <w:r w:rsidRPr="00145B67">
                    <w:rPr>
                      <w:rFonts w:hint="eastAsia"/>
                    </w:rPr>
                    <w:t>导出镜像任务，不允许此操作。</w:t>
                  </w:r>
                </w:p>
              </w:tc>
            </w:tr>
            <w:tr w:rsidR="00484FC1" w:rsidRPr="007F3323" w:rsidTr="005348A4">
              <w:tc>
                <w:tcPr>
                  <w:tcW w:w="1333" w:type="dxa"/>
                </w:tcPr>
                <w:p w:rsidR="00484FC1" w:rsidRDefault="00484FC1" w:rsidP="0095435B">
                  <w:pPr>
                    <w:pStyle w:val="TableText"/>
                  </w:pPr>
                  <w:r>
                    <w:rPr>
                      <w:rFonts w:hint="eastAsia"/>
                    </w:rPr>
                    <w:t>400</w:t>
                  </w:r>
                </w:p>
              </w:tc>
              <w:tc>
                <w:tcPr>
                  <w:tcW w:w="1134" w:type="dxa"/>
                </w:tcPr>
                <w:p w:rsidR="00484FC1" w:rsidRPr="00145B67" w:rsidRDefault="00484FC1" w:rsidP="0095435B">
                  <w:pPr>
                    <w:pStyle w:val="TableText"/>
                  </w:pPr>
                  <w:r w:rsidRPr="00484FC1">
                    <w:t>10420174</w:t>
                  </w:r>
                </w:p>
              </w:tc>
              <w:tc>
                <w:tcPr>
                  <w:tcW w:w="5670" w:type="dxa"/>
                </w:tcPr>
                <w:p w:rsidR="00484FC1" w:rsidRPr="00145B67" w:rsidRDefault="00484FC1" w:rsidP="0095435B">
                  <w:pPr>
                    <w:pStyle w:val="TableText"/>
                  </w:pPr>
                  <w:r w:rsidRPr="00484FC1">
                    <w:rPr>
                      <w:rFonts w:hint="eastAsia"/>
                    </w:rPr>
                    <w:t>磁盘存在备份或恢复任务，不允许此操作。</w:t>
                  </w:r>
                </w:p>
              </w:tc>
            </w:tr>
            <w:tr w:rsidR="00253FF9" w:rsidRPr="007F3323" w:rsidTr="005348A4">
              <w:tc>
                <w:tcPr>
                  <w:tcW w:w="1333" w:type="dxa"/>
                </w:tcPr>
                <w:p w:rsidR="00253FF9" w:rsidRDefault="00253FF9" w:rsidP="0095435B">
                  <w:pPr>
                    <w:pStyle w:val="TableText"/>
                  </w:pPr>
                  <w:r>
                    <w:rPr>
                      <w:rFonts w:hint="eastAsia"/>
                    </w:rPr>
                    <w:t>400</w:t>
                  </w:r>
                </w:p>
              </w:tc>
              <w:tc>
                <w:tcPr>
                  <w:tcW w:w="1134" w:type="dxa"/>
                </w:tcPr>
                <w:p w:rsidR="00253FF9" w:rsidRPr="00484FC1" w:rsidRDefault="00253FF9" w:rsidP="0095435B">
                  <w:pPr>
                    <w:pStyle w:val="TableText"/>
                  </w:pPr>
                  <w:r w:rsidRPr="00253FF9">
                    <w:t>10300950</w:t>
                  </w:r>
                </w:p>
              </w:tc>
              <w:tc>
                <w:tcPr>
                  <w:tcW w:w="5670" w:type="dxa"/>
                </w:tcPr>
                <w:p w:rsidR="00253FF9" w:rsidRPr="00484FC1" w:rsidRDefault="00AE06E2" w:rsidP="0095435B">
                  <w:pPr>
                    <w:pStyle w:val="TableText"/>
                  </w:pPr>
                  <w:r w:rsidRPr="00AE06E2">
                    <w:rPr>
                      <w:rFonts w:hint="eastAsia"/>
                    </w:rPr>
                    <w:t>虚拟机当前大页类型与主机大页类型不一致，请修改主机或虚拟机大页配置，确保虚拟机大页配置与主机大页配置保持一致。</w:t>
                  </w:r>
                </w:p>
              </w:tc>
            </w:tr>
            <w:tr w:rsidR="00CA5E8D" w:rsidRPr="007F3323" w:rsidTr="005348A4">
              <w:tc>
                <w:tcPr>
                  <w:tcW w:w="1333" w:type="dxa"/>
                </w:tcPr>
                <w:p w:rsidR="00CA5E8D" w:rsidRDefault="00CA5E8D" w:rsidP="0095435B">
                  <w:pPr>
                    <w:pStyle w:val="TableText"/>
                  </w:pPr>
                  <w:r>
                    <w:t>400</w:t>
                  </w:r>
                </w:p>
              </w:tc>
              <w:tc>
                <w:tcPr>
                  <w:tcW w:w="1134" w:type="dxa"/>
                </w:tcPr>
                <w:p w:rsidR="00CA5E8D" w:rsidRPr="00253FF9" w:rsidRDefault="00CA5E8D" w:rsidP="0095435B">
                  <w:pPr>
                    <w:pStyle w:val="TableText"/>
                  </w:pPr>
                  <w:r w:rsidRPr="00CA5E8D">
                    <w:t>10380006</w:t>
                  </w:r>
                </w:p>
              </w:tc>
              <w:tc>
                <w:tcPr>
                  <w:tcW w:w="5670" w:type="dxa"/>
                </w:tcPr>
                <w:p w:rsidR="00CA5E8D" w:rsidRPr="00AE06E2" w:rsidRDefault="00CA5E8D" w:rsidP="0095435B">
                  <w:pPr>
                    <w:pStyle w:val="TableText"/>
                  </w:pPr>
                  <w:r w:rsidRPr="00CA5E8D">
                    <w:rPr>
                      <w:rFonts w:hint="eastAsia"/>
                    </w:rPr>
                    <w:t>绑定</w:t>
                  </w:r>
                  <w:r w:rsidRPr="00CA5E8D">
                    <w:rPr>
                      <w:rFonts w:hint="eastAsia"/>
                    </w:rPr>
                    <w:t>USB</w:t>
                  </w:r>
                  <w:r w:rsidRPr="00CA5E8D">
                    <w:rPr>
                      <w:rFonts w:hint="eastAsia"/>
                    </w:rPr>
                    <w:t>设备失败，请检查主机</w:t>
                  </w:r>
                  <w:r w:rsidRPr="00CA5E8D">
                    <w:rPr>
                      <w:rFonts w:hint="eastAsia"/>
                    </w:rPr>
                    <w:t>USB</w:t>
                  </w:r>
                  <w:r w:rsidRPr="00CA5E8D">
                    <w:rPr>
                      <w:rFonts w:hint="eastAsia"/>
                    </w:rPr>
                    <w:t>设备是否正常。若</w:t>
                  </w:r>
                  <w:r w:rsidRPr="00CA5E8D">
                    <w:rPr>
                      <w:rFonts w:hint="eastAsia"/>
                    </w:rPr>
                    <w:t>USB</w:t>
                  </w:r>
                  <w:r w:rsidRPr="00CA5E8D">
                    <w:rPr>
                      <w:rFonts w:hint="eastAsia"/>
                    </w:rPr>
                    <w:t>设备状态异常，请尝试将</w:t>
                  </w:r>
                  <w:r w:rsidRPr="00CA5E8D">
                    <w:rPr>
                      <w:rFonts w:hint="eastAsia"/>
                    </w:rPr>
                    <w:t>USB</w:t>
                  </w:r>
                  <w:r w:rsidRPr="00CA5E8D">
                    <w:rPr>
                      <w:rFonts w:hint="eastAsia"/>
                    </w:rPr>
                    <w:t>设备从主机上拔出，重启主机再插回</w:t>
                  </w:r>
                  <w:r w:rsidRPr="00CA5E8D">
                    <w:rPr>
                      <w:rFonts w:hint="eastAsia"/>
                    </w:rPr>
                    <w:t>USB</w:t>
                  </w:r>
                  <w:r w:rsidRPr="00CA5E8D">
                    <w:rPr>
                      <w:rFonts w:hint="eastAsia"/>
                    </w:rPr>
                    <w:t>设备后重新尝试启动虚拟机。</w:t>
                  </w:r>
                </w:p>
              </w:tc>
            </w:tr>
            <w:tr w:rsidR="003F4460" w:rsidRPr="007F3323" w:rsidTr="005348A4">
              <w:tc>
                <w:tcPr>
                  <w:tcW w:w="1333" w:type="dxa"/>
                </w:tcPr>
                <w:p w:rsidR="003F4460" w:rsidRPr="00240569" w:rsidRDefault="003F4460" w:rsidP="0095435B">
                  <w:pPr>
                    <w:pStyle w:val="TableText"/>
                    <w:rPr>
                      <w:snapToGrid/>
                    </w:rPr>
                  </w:pPr>
                  <w:r w:rsidRPr="00240569">
                    <w:rPr>
                      <w:rFonts w:hint="eastAsia"/>
                      <w:snapToGrid/>
                    </w:rPr>
                    <w:t>400</w:t>
                  </w:r>
                </w:p>
              </w:tc>
              <w:tc>
                <w:tcPr>
                  <w:tcW w:w="1134" w:type="dxa"/>
                </w:tcPr>
                <w:p w:rsidR="003F4460" w:rsidRPr="00240569" w:rsidRDefault="003F4460" w:rsidP="000C0BD7">
                  <w:pPr>
                    <w:pStyle w:val="TableText"/>
                  </w:pPr>
                  <w:r w:rsidRPr="003F4460">
                    <w:rPr>
                      <w:rFonts w:hint="eastAsia"/>
                      <w:snapToGrid/>
                    </w:rPr>
                    <w:t>10321119</w:t>
                  </w:r>
                </w:p>
              </w:tc>
              <w:tc>
                <w:tcPr>
                  <w:tcW w:w="5670" w:type="dxa"/>
                </w:tcPr>
                <w:p w:rsidR="003F4460" w:rsidRPr="003F4460" w:rsidRDefault="003F4460" w:rsidP="003F4460">
                  <w:pPr>
                    <w:pStyle w:val="TableText"/>
                  </w:pPr>
                  <w:r w:rsidRPr="003F4460">
                    <w:rPr>
                      <w:rFonts w:hint="eastAsia"/>
                      <w:snapToGrid/>
                    </w:rPr>
                    <w:t>EVS</w:t>
                  </w:r>
                  <w:r w:rsidRPr="003F4460">
                    <w:rPr>
                      <w:rFonts w:hint="eastAsia"/>
                      <w:snapToGrid/>
                    </w:rPr>
                    <w:t>亲和虚拟机申请目标主机</w:t>
                  </w:r>
                  <w:r w:rsidRPr="003F4460">
                    <w:rPr>
                      <w:rFonts w:hint="eastAsia"/>
                    </w:rPr>
                    <w:t>资源</w:t>
                  </w:r>
                  <w:r w:rsidRPr="003F4460">
                    <w:rPr>
                      <w:rFonts w:hint="eastAsia"/>
                      <w:snapToGrid/>
                    </w:rPr>
                    <w:t>不足，请重新配置。</w:t>
                  </w:r>
                </w:p>
              </w:tc>
            </w:tr>
          </w:tbl>
          <w:p w:rsidR="00942FBB" w:rsidRPr="007F3323" w:rsidRDefault="00942FBB" w:rsidP="00B2040C">
            <w:pPr>
              <w:pStyle w:val="TableText"/>
            </w:pP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异步任务错误码说明</w:t>
            </w:r>
          </w:p>
        </w:tc>
        <w:tc>
          <w:tcPr>
            <w:tcW w:w="8471" w:type="dxa"/>
            <w:tcBorders>
              <w:top w:val="single" w:sz="4" w:space="0" w:color="000000"/>
              <w:left w:val="single" w:sz="4" w:space="0" w:color="000000"/>
              <w:bottom w:val="single" w:sz="4" w:space="0" w:color="000000"/>
              <w:right w:val="single" w:sz="4" w:space="0" w:color="000000"/>
            </w:tcBorders>
          </w:tcPr>
          <w:p w:rsidR="00942FBB" w:rsidRPr="007F3323" w:rsidRDefault="00942FBB" w:rsidP="003F4460">
            <w:pPr>
              <w:pStyle w:val="TableText"/>
              <w:jc w:val="both"/>
            </w:pPr>
          </w:p>
          <w:tbl>
            <w:tblPr>
              <w:tblStyle w:val="ab"/>
              <w:tblW w:w="8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92"/>
              <w:gridCol w:w="6945"/>
            </w:tblGrid>
            <w:tr w:rsidR="00942FBB" w:rsidRPr="007F3323" w:rsidTr="005348A4">
              <w:tc>
                <w:tcPr>
                  <w:tcW w:w="1192" w:type="dxa"/>
                </w:tcPr>
                <w:p w:rsidR="00942FBB" w:rsidRPr="007F3323" w:rsidRDefault="00942FBB" w:rsidP="00B2040C">
                  <w:pPr>
                    <w:pStyle w:val="TableText"/>
                  </w:pPr>
                  <w:r w:rsidRPr="007F3323">
                    <w:t>错误码</w:t>
                  </w:r>
                </w:p>
              </w:tc>
              <w:tc>
                <w:tcPr>
                  <w:tcW w:w="6945" w:type="dxa"/>
                </w:tcPr>
                <w:p w:rsidR="00942FBB" w:rsidRPr="007F3323" w:rsidRDefault="00942FBB" w:rsidP="00B2040C">
                  <w:pPr>
                    <w:pStyle w:val="TableText"/>
                  </w:pPr>
                  <w:r w:rsidRPr="007F3323">
                    <w:t>错误码说明</w:t>
                  </w:r>
                </w:p>
              </w:tc>
            </w:tr>
            <w:tr w:rsidR="00942FBB" w:rsidRPr="007F3323" w:rsidTr="005348A4">
              <w:tc>
                <w:tcPr>
                  <w:tcW w:w="1192" w:type="dxa"/>
                </w:tcPr>
                <w:p w:rsidR="00942FBB" w:rsidRPr="007F3323" w:rsidRDefault="00942FBB" w:rsidP="00B2040C">
                  <w:pPr>
                    <w:pStyle w:val="TableText"/>
                  </w:pPr>
                  <w:r w:rsidRPr="007F3323">
                    <w:t>10800106</w:t>
                  </w:r>
                </w:p>
              </w:tc>
              <w:tc>
                <w:tcPr>
                  <w:tcW w:w="6945" w:type="dxa"/>
                </w:tcPr>
                <w:p w:rsidR="00942FBB" w:rsidRPr="007F3323" w:rsidRDefault="00942FBB" w:rsidP="00B2040C">
                  <w:pPr>
                    <w:pStyle w:val="TableText"/>
                  </w:pPr>
                  <w:r w:rsidRPr="007F3323">
                    <w:t>查询内存交换磁盘失败。</w:t>
                  </w:r>
                </w:p>
              </w:tc>
            </w:tr>
            <w:tr w:rsidR="00942FBB" w:rsidRPr="007F3323" w:rsidTr="005348A4">
              <w:tc>
                <w:tcPr>
                  <w:tcW w:w="1192" w:type="dxa"/>
                </w:tcPr>
                <w:p w:rsidR="00942FBB" w:rsidRPr="007F3323" w:rsidRDefault="00942FBB" w:rsidP="00B2040C">
                  <w:pPr>
                    <w:pStyle w:val="TableText"/>
                  </w:pPr>
                  <w:r w:rsidRPr="007F3323">
                    <w:t>10800107</w:t>
                  </w:r>
                </w:p>
              </w:tc>
              <w:tc>
                <w:tcPr>
                  <w:tcW w:w="6945" w:type="dxa"/>
                </w:tcPr>
                <w:p w:rsidR="00942FBB" w:rsidRPr="007F3323" w:rsidRDefault="00942FBB" w:rsidP="00B2040C">
                  <w:pPr>
                    <w:pStyle w:val="TableText"/>
                  </w:pPr>
                  <w:r w:rsidRPr="007F3323">
                    <w:t>重新创建内存交换磁盘失败。</w:t>
                  </w:r>
                </w:p>
              </w:tc>
            </w:tr>
            <w:tr w:rsidR="00942FBB" w:rsidRPr="007F3323" w:rsidTr="005348A4">
              <w:tc>
                <w:tcPr>
                  <w:tcW w:w="1192" w:type="dxa"/>
                </w:tcPr>
                <w:p w:rsidR="00942FBB" w:rsidRPr="007F3323" w:rsidRDefault="00942FBB" w:rsidP="00B2040C">
                  <w:pPr>
                    <w:pStyle w:val="TableText"/>
                  </w:pPr>
                  <w:r w:rsidRPr="007F3323">
                    <w:t>10300016</w:t>
                  </w:r>
                </w:p>
              </w:tc>
              <w:tc>
                <w:tcPr>
                  <w:tcW w:w="6945" w:type="dxa"/>
                </w:tcPr>
                <w:p w:rsidR="00942FBB" w:rsidRPr="007F3323" w:rsidRDefault="00942FBB" w:rsidP="00B2040C">
                  <w:pPr>
                    <w:pStyle w:val="TableText"/>
                  </w:pPr>
                  <w:r w:rsidRPr="007F3323">
                    <w:t>系统资源不足，请稍后重试。</w:t>
                  </w:r>
                </w:p>
              </w:tc>
            </w:tr>
            <w:tr w:rsidR="00942FBB" w:rsidRPr="007F3323" w:rsidTr="005348A4">
              <w:tc>
                <w:tcPr>
                  <w:tcW w:w="1192" w:type="dxa"/>
                </w:tcPr>
                <w:p w:rsidR="00942FBB" w:rsidRPr="007F3323" w:rsidRDefault="00942FBB" w:rsidP="00B2040C">
                  <w:pPr>
                    <w:pStyle w:val="TableText"/>
                  </w:pPr>
                  <w:r w:rsidRPr="007F3323">
                    <w:t>10800101</w:t>
                  </w:r>
                </w:p>
              </w:tc>
              <w:tc>
                <w:tcPr>
                  <w:tcW w:w="6945" w:type="dxa"/>
                </w:tcPr>
                <w:p w:rsidR="00942FBB" w:rsidRPr="007F3323" w:rsidRDefault="00942FBB" w:rsidP="00B2040C">
                  <w:pPr>
                    <w:pStyle w:val="TableText"/>
                  </w:pPr>
                  <w:r w:rsidRPr="007F3323">
                    <w:t>准备网络失败</w:t>
                  </w:r>
                </w:p>
              </w:tc>
            </w:tr>
            <w:tr w:rsidR="00942FBB" w:rsidRPr="007F3323" w:rsidTr="005348A4">
              <w:tc>
                <w:tcPr>
                  <w:tcW w:w="1192" w:type="dxa"/>
                </w:tcPr>
                <w:p w:rsidR="00942FBB" w:rsidRPr="007F3323" w:rsidRDefault="00942FBB" w:rsidP="00B2040C">
                  <w:pPr>
                    <w:pStyle w:val="TableText"/>
                  </w:pPr>
                  <w:r w:rsidRPr="007F3323">
                    <w:t>10800100</w:t>
                  </w:r>
                </w:p>
              </w:tc>
              <w:tc>
                <w:tcPr>
                  <w:tcW w:w="6945" w:type="dxa"/>
                </w:tcPr>
                <w:p w:rsidR="00942FBB" w:rsidRPr="007F3323" w:rsidRDefault="00942FBB" w:rsidP="00B2040C">
                  <w:pPr>
                    <w:pStyle w:val="TableText"/>
                  </w:pPr>
                  <w:r w:rsidRPr="007F3323">
                    <w:rPr>
                      <w:rFonts w:ascii="宋体" w:cs="宋体" w:hint="eastAsia"/>
                      <w:color w:val="000000"/>
                      <w:sz w:val="20"/>
                      <w:szCs w:val="20"/>
                    </w:rPr>
                    <w:t>绑定磁盘失败，请检查存储状态或者磁盘是否损坏，若磁盘损坏请尝试删除虚拟机或者磁盘中</w:t>
                  </w:r>
                  <w:r w:rsidRPr="007F3323">
                    <w:rPr>
                      <w:rFonts w:ascii="宋体" w:cs="宋体"/>
                      <w:color w:val="000000"/>
                      <w:sz w:val="20"/>
                      <w:szCs w:val="20"/>
                    </w:rPr>
                    <w:t>failed</w:t>
                  </w:r>
                  <w:r w:rsidRPr="007F3323">
                    <w:rPr>
                      <w:rFonts w:ascii="宋体" w:cs="宋体" w:hint="eastAsia"/>
                      <w:color w:val="000000"/>
                      <w:sz w:val="20"/>
                      <w:szCs w:val="20"/>
                    </w:rPr>
                    <w:t xml:space="preserve">状态的快照后重试 </w:t>
                  </w:r>
                </w:p>
              </w:tc>
            </w:tr>
            <w:tr w:rsidR="00942FBB" w:rsidRPr="007F3323" w:rsidTr="005348A4">
              <w:tc>
                <w:tcPr>
                  <w:tcW w:w="1192" w:type="dxa"/>
                </w:tcPr>
                <w:p w:rsidR="00942FBB" w:rsidRPr="007F3323" w:rsidRDefault="00942FBB" w:rsidP="00B2040C">
                  <w:pPr>
                    <w:pStyle w:val="TableText"/>
                  </w:pPr>
                  <w:r w:rsidRPr="007F3323">
                    <w:t>10800104</w:t>
                  </w:r>
                </w:p>
              </w:tc>
              <w:tc>
                <w:tcPr>
                  <w:tcW w:w="6945" w:type="dxa"/>
                </w:tcPr>
                <w:p w:rsidR="00942FBB" w:rsidRPr="007F3323" w:rsidRDefault="00942FBB" w:rsidP="00B2040C">
                  <w:pPr>
                    <w:pStyle w:val="TableText"/>
                  </w:pPr>
                  <w:r w:rsidRPr="007F3323">
                    <w:t>发送消息到主机失败</w:t>
                  </w:r>
                </w:p>
              </w:tc>
            </w:tr>
            <w:tr w:rsidR="00942FBB" w:rsidRPr="007F3323" w:rsidTr="005348A4">
              <w:tc>
                <w:tcPr>
                  <w:tcW w:w="1192" w:type="dxa"/>
                </w:tcPr>
                <w:p w:rsidR="00942FBB" w:rsidRPr="007F3323" w:rsidRDefault="00942FBB" w:rsidP="00B2040C">
                  <w:pPr>
                    <w:pStyle w:val="TableText"/>
                  </w:pPr>
                  <w:r w:rsidRPr="007F3323">
                    <w:t>10800103</w:t>
                  </w:r>
                </w:p>
              </w:tc>
              <w:tc>
                <w:tcPr>
                  <w:tcW w:w="6945" w:type="dxa"/>
                </w:tcPr>
                <w:p w:rsidR="00942FBB" w:rsidRPr="007F3323" w:rsidRDefault="00942FBB" w:rsidP="00B2040C">
                  <w:pPr>
                    <w:pStyle w:val="TableText"/>
                  </w:pPr>
                  <w:r w:rsidRPr="007F3323">
                    <w:t>虚拟机在主机上启动失败。</w:t>
                  </w:r>
                </w:p>
              </w:tc>
            </w:tr>
            <w:tr w:rsidR="00942FBB" w:rsidRPr="007F3323" w:rsidTr="005348A4">
              <w:tc>
                <w:tcPr>
                  <w:tcW w:w="1192" w:type="dxa"/>
                </w:tcPr>
                <w:p w:rsidR="00942FBB" w:rsidRPr="007F3323" w:rsidRDefault="00942FBB" w:rsidP="00B2040C">
                  <w:pPr>
                    <w:pStyle w:val="TableText"/>
                  </w:pPr>
                  <w:r w:rsidRPr="007F3323">
                    <w:t>10800125</w:t>
                  </w:r>
                </w:p>
              </w:tc>
              <w:tc>
                <w:tcPr>
                  <w:tcW w:w="6945" w:type="dxa"/>
                </w:tcPr>
                <w:p w:rsidR="00942FBB" w:rsidRPr="007F3323" w:rsidRDefault="00942FBB" w:rsidP="00B2040C">
                  <w:pPr>
                    <w:pStyle w:val="TableText"/>
                  </w:pPr>
                  <w:r w:rsidRPr="007F3323">
                    <w:t>CPU</w:t>
                  </w:r>
                  <w:r w:rsidRPr="007F3323">
                    <w:t>资源不足，请检查</w:t>
                  </w:r>
                  <w:r w:rsidRPr="007F3323">
                    <w:t>CPU</w:t>
                  </w:r>
                  <w:r w:rsidRPr="007F3323">
                    <w:t>核数、预留、上限</w:t>
                  </w:r>
                </w:p>
              </w:tc>
            </w:tr>
            <w:tr w:rsidR="00942FBB" w:rsidRPr="007F3323" w:rsidTr="005348A4">
              <w:tc>
                <w:tcPr>
                  <w:tcW w:w="1192" w:type="dxa"/>
                </w:tcPr>
                <w:p w:rsidR="00942FBB" w:rsidRPr="007F3323" w:rsidRDefault="00942FBB" w:rsidP="00B2040C">
                  <w:pPr>
                    <w:pStyle w:val="TableText"/>
                  </w:pPr>
                  <w:r w:rsidRPr="007F3323">
                    <w:t>10800126</w:t>
                  </w:r>
                </w:p>
              </w:tc>
              <w:tc>
                <w:tcPr>
                  <w:tcW w:w="6945" w:type="dxa"/>
                </w:tcPr>
                <w:p w:rsidR="00942FBB" w:rsidRPr="007F3323" w:rsidRDefault="00942FBB" w:rsidP="00B2040C">
                  <w:pPr>
                    <w:pStyle w:val="TableText"/>
                  </w:pPr>
                  <w:r w:rsidRPr="007F3323">
                    <w:t>内存资源不足</w:t>
                  </w:r>
                  <w:r w:rsidRPr="007F3323">
                    <w:rPr>
                      <w:rFonts w:hint="eastAsia"/>
                    </w:rPr>
                    <w:t>，请检查内存大小、预留、上限</w:t>
                  </w:r>
                </w:p>
              </w:tc>
            </w:tr>
            <w:tr w:rsidR="00942FBB" w:rsidRPr="007F3323" w:rsidTr="005348A4">
              <w:tc>
                <w:tcPr>
                  <w:tcW w:w="1192" w:type="dxa"/>
                </w:tcPr>
                <w:p w:rsidR="00942FBB" w:rsidRPr="007F3323" w:rsidRDefault="00942FBB" w:rsidP="00B2040C">
                  <w:pPr>
                    <w:pStyle w:val="TableText"/>
                  </w:pPr>
                  <w:r w:rsidRPr="007F3323">
                    <w:t>10800127</w:t>
                  </w:r>
                </w:p>
              </w:tc>
              <w:tc>
                <w:tcPr>
                  <w:tcW w:w="6945" w:type="dxa"/>
                </w:tcPr>
                <w:p w:rsidR="00942FBB" w:rsidRPr="007F3323" w:rsidRDefault="00942FBB" w:rsidP="00B2040C">
                  <w:pPr>
                    <w:pStyle w:val="TableText"/>
                  </w:pPr>
                  <w:r w:rsidRPr="007F3323">
                    <w:t>超过可用主机的网卡上限</w:t>
                  </w:r>
                </w:p>
              </w:tc>
            </w:tr>
            <w:tr w:rsidR="00942FBB" w:rsidRPr="007F3323" w:rsidTr="005348A4">
              <w:tc>
                <w:tcPr>
                  <w:tcW w:w="1192" w:type="dxa"/>
                </w:tcPr>
                <w:p w:rsidR="00942FBB" w:rsidRPr="007F3323" w:rsidRDefault="00942FBB" w:rsidP="00B2040C">
                  <w:pPr>
                    <w:pStyle w:val="TableText"/>
                  </w:pPr>
                  <w:r w:rsidRPr="007F3323">
                    <w:t>10800128</w:t>
                  </w:r>
                </w:p>
              </w:tc>
              <w:tc>
                <w:tcPr>
                  <w:tcW w:w="6945" w:type="dxa"/>
                </w:tcPr>
                <w:p w:rsidR="00942FBB" w:rsidRPr="007F3323" w:rsidRDefault="00942FBB" w:rsidP="00B2040C">
                  <w:pPr>
                    <w:pStyle w:val="TableText"/>
                  </w:pPr>
                  <w:r w:rsidRPr="007F3323">
                    <w:t>供选择的主机均异常</w:t>
                  </w:r>
                </w:p>
              </w:tc>
            </w:tr>
            <w:tr w:rsidR="00942FBB" w:rsidRPr="007F3323" w:rsidTr="005348A4">
              <w:tc>
                <w:tcPr>
                  <w:tcW w:w="1192" w:type="dxa"/>
                </w:tcPr>
                <w:p w:rsidR="00942FBB" w:rsidRPr="007F3323" w:rsidRDefault="00942FBB" w:rsidP="00B2040C">
                  <w:pPr>
                    <w:pStyle w:val="TableText"/>
                  </w:pPr>
                  <w:r w:rsidRPr="007F3323">
                    <w:t>10800129</w:t>
                  </w:r>
                </w:p>
              </w:tc>
              <w:tc>
                <w:tcPr>
                  <w:tcW w:w="6945" w:type="dxa"/>
                </w:tcPr>
                <w:p w:rsidR="00942FBB" w:rsidRPr="007F3323" w:rsidRDefault="00942FBB" w:rsidP="00B2040C">
                  <w:pPr>
                    <w:pStyle w:val="TableText"/>
                  </w:pPr>
                  <w:r w:rsidRPr="007F3323">
                    <w:t>供选择的主机均处于维护模式</w:t>
                  </w:r>
                </w:p>
              </w:tc>
            </w:tr>
            <w:tr w:rsidR="00942FBB" w:rsidRPr="007F3323" w:rsidTr="005348A4">
              <w:tc>
                <w:tcPr>
                  <w:tcW w:w="1192" w:type="dxa"/>
                </w:tcPr>
                <w:p w:rsidR="00942FBB" w:rsidRPr="007F3323" w:rsidRDefault="00942FBB" w:rsidP="00B2040C">
                  <w:pPr>
                    <w:pStyle w:val="TableText"/>
                  </w:pPr>
                  <w:r w:rsidRPr="007F3323">
                    <w:t>10800130</w:t>
                  </w:r>
                </w:p>
              </w:tc>
              <w:tc>
                <w:tcPr>
                  <w:tcW w:w="6945" w:type="dxa"/>
                </w:tcPr>
                <w:p w:rsidR="00942FBB" w:rsidRPr="007F3323" w:rsidRDefault="00942FBB" w:rsidP="00B2040C">
                  <w:pPr>
                    <w:pStyle w:val="TableText"/>
                  </w:pPr>
                  <w:r w:rsidRPr="007F3323">
                    <w:t>供选择的主机均不可用</w:t>
                  </w:r>
                </w:p>
              </w:tc>
            </w:tr>
            <w:tr w:rsidR="00942FBB" w:rsidRPr="007F3323" w:rsidTr="005348A4">
              <w:tc>
                <w:tcPr>
                  <w:tcW w:w="1192" w:type="dxa"/>
                </w:tcPr>
                <w:p w:rsidR="00942FBB" w:rsidRPr="007F3323" w:rsidRDefault="00942FBB" w:rsidP="00B2040C">
                  <w:pPr>
                    <w:pStyle w:val="TableText"/>
                  </w:pPr>
                  <w:r w:rsidRPr="007F3323">
                    <w:t>10800131</w:t>
                  </w:r>
                </w:p>
              </w:tc>
              <w:tc>
                <w:tcPr>
                  <w:tcW w:w="6945" w:type="dxa"/>
                </w:tcPr>
                <w:p w:rsidR="00942FBB" w:rsidRPr="007F3323" w:rsidRDefault="00942FBB" w:rsidP="00B2040C">
                  <w:pPr>
                    <w:pStyle w:val="TableText"/>
                  </w:pPr>
                  <w:r w:rsidRPr="007F3323">
                    <w:t>无供选择的主机</w:t>
                  </w:r>
                </w:p>
              </w:tc>
            </w:tr>
            <w:tr w:rsidR="00942FBB" w:rsidRPr="007F3323" w:rsidTr="005348A4">
              <w:tc>
                <w:tcPr>
                  <w:tcW w:w="1192" w:type="dxa"/>
                </w:tcPr>
                <w:p w:rsidR="00942FBB" w:rsidRPr="007F3323" w:rsidRDefault="00942FBB" w:rsidP="00B2040C">
                  <w:pPr>
                    <w:pStyle w:val="TableText"/>
                  </w:pPr>
                  <w:r w:rsidRPr="007F3323">
                    <w:t>10300167</w:t>
                  </w:r>
                </w:p>
              </w:tc>
              <w:tc>
                <w:tcPr>
                  <w:tcW w:w="6945" w:type="dxa"/>
                </w:tcPr>
                <w:p w:rsidR="00942FBB" w:rsidRPr="007F3323" w:rsidRDefault="00942FBB" w:rsidP="00B2040C">
                  <w:pPr>
                    <w:pStyle w:val="TableText"/>
                  </w:pPr>
                  <w:r w:rsidRPr="007F3323">
                    <w:t>该主机有</w:t>
                  </w:r>
                  <w:r w:rsidRPr="007F3323">
                    <w:t>USB</w:t>
                  </w:r>
                  <w:r w:rsidRPr="007F3323">
                    <w:t>设备，不能用于该操作，请选择其他主机。</w:t>
                  </w:r>
                </w:p>
              </w:tc>
            </w:tr>
            <w:tr w:rsidR="00942FBB" w:rsidRPr="007F3323" w:rsidTr="005348A4">
              <w:tc>
                <w:tcPr>
                  <w:tcW w:w="1192" w:type="dxa"/>
                </w:tcPr>
                <w:p w:rsidR="00942FBB" w:rsidRPr="007F3323" w:rsidRDefault="00942FBB" w:rsidP="00B2040C">
                  <w:pPr>
                    <w:pStyle w:val="TableText"/>
                  </w:pPr>
                  <w:r w:rsidRPr="007F3323">
                    <w:t>10800137</w:t>
                  </w:r>
                </w:p>
              </w:tc>
              <w:tc>
                <w:tcPr>
                  <w:tcW w:w="6945" w:type="dxa"/>
                </w:tcPr>
                <w:p w:rsidR="00942FBB" w:rsidRPr="007F3323" w:rsidRDefault="00942FBB" w:rsidP="00B2040C">
                  <w:pPr>
                    <w:pStyle w:val="TableText"/>
                  </w:pPr>
                  <w:r w:rsidRPr="007F3323">
                    <w:t>GPU</w:t>
                  </w:r>
                  <w:r w:rsidRPr="007F3323">
                    <w:t>图形处理器资源不足，启动失败，请检查主机是否开启共享内存或主机能力。</w:t>
                  </w:r>
                  <w:r w:rsidR="00DE75FE">
                    <w:t>(KVM</w:t>
                  </w:r>
                  <w:r w:rsidR="00DE75FE">
                    <w:rPr>
                      <w:rFonts w:hint="eastAsia"/>
                    </w:rPr>
                    <w:t>未支持</w:t>
                  </w:r>
                  <w:r w:rsidR="00DE75FE">
                    <w:t>)</w:t>
                  </w:r>
                </w:p>
              </w:tc>
            </w:tr>
            <w:tr w:rsidR="00942FBB" w:rsidRPr="007F3323" w:rsidTr="005348A4">
              <w:tc>
                <w:tcPr>
                  <w:tcW w:w="1192" w:type="dxa"/>
                </w:tcPr>
                <w:p w:rsidR="00942FBB" w:rsidRPr="007F3323" w:rsidRDefault="00942FBB" w:rsidP="00B2040C">
                  <w:pPr>
                    <w:pStyle w:val="TableText"/>
                  </w:pPr>
                  <w:r w:rsidRPr="007F3323">
                    <w:t>10800139</w:t>
                  </w:r>
                </w:p>
              </w:tc>
              <w:tc>
                <w:tcPr>
                  <w:tcW w:w="6945" w:type="dxa"/>
                </w:tcPr>
                <w:p w:rsidR="00942FBB" w:rsidRPr="007F3323" w:rsidRDefault="00942FBB" w:rsidP="00B2040C">
                  <w:pPr>
                    <w:pStyle w:val="TableText"/>
                  </w:pPr>
                  <w:r w:rsidRPr="007F3323">
                    <w:t>图形服务器或图形桌面启动，预留内存必须是</w:t>
                  </w:r>
                  <w:r w:rsidRPr="007F3323">
                    <w:t>100%</w:t>
                  </w:r>
                  <w:r w:rsidRPr="007F3323">
                    <w:t>。</w:t>
                  </w:r>
                  <w:r w:rsidR="00DE75FE">
                    <w:t>(KVM</w:t>
                  </w:r>
                  <w:r w:rsidR="00DE75FE">
                    <w:rPr>
                      <w:rFonts w:hint="eastAsia"/>
                    </w:rPr>
                    <w:t>未支持</w:t>
                  </w:r>
                  <w:r w:rsidR="00DE75FE">
                    <w:t>)</w:t>
                  </w:r>
                </w:p>
              </w:tc>
            </w:tr>
            <w:tr w:rsidR="00942FBB" w:rsidRPr="007F3323" w:rsidTr="005348A4">
              <w:tc>
                <w:tcPr>
                  <w:tcW w:w="1192" w:type="dxa"/>
                </w:tcPr>
                <w:p w:rsidR="00942FBB" w:rsidRPr="007F3323" w:rsidRDefault="00942FBB" w:rsidP="00B2040C">
                  <w:pPr>
                    <w:pStyle w:val="TableText"/>
                  </w:pPr>
                  <w:r w:rsidRPr="007F3323">
                    <w:t>103005</w:t>
                  </w:r>
                  <w:r w:rsidRPr="007F3323">
                    <w:rPr>
                      <w:rFonts w:hint="eastAsia"/>
                    </w:rPr>
                    <w:t>4</w:t>
                  </w:r>
                  <w:r w:rsidRPr="007F3323">
                    <w:t>0</w:t>
                  </w:r>
                </w:p>
              </w:tc>
              <w:tc>
                <w:tcPr>
                  <w:tcW w:w="6945" w:type="dxa"/>
                </w:tcPr>
                <w:p w:rsidR="00942FBB" w:rsidRPr="007F3323" w:rsidRDefault="00942FBB" w:rsidP="00B2040C">
                  <w:pPr>
                    <w:pStyle w:val="TableText"/>
                  </w:pPr>
                  <w:r w:rsidRPr="007F3323">
                    <w:rPr>
                      <w:rFonts w:hint="eastAsia"/>
                    </w:rPr>
                    <w:t>因休眠虚拟机的</w:t>
                  </w:r>
                  <w:r w:rsidRPr="007F3323">
                    <w:rPr>
                      <w:rFonts w:hint="eastAsia"/>
                    </w:rPr>
                    <w:t>CPU</w:t>
                  </w:r>
                  <w:r w:rsidRPr="007F3323">
                    <w:rPr>
                      <w:rFonts w:hint="eastAsia"/>
                    </w:rPr>
                    <w:t>配置与主机</w:t>
                  </w:r>
                  <w:r w:rsidRPr="007F3323">
                    <w:rPr>
                      <w:rFonts w:hint="eastAsia"/>
                    </w:rPr>
                    <w:t>CPU</w:t>
                  </w:r>
                  <w:r w:rsidRPr="007F3323">
                    <w:rPr>
                      <w:rFonts w:hint="eastAsia"/>
                    </w:rPr>
                    <w:t>配置不兼容，唤醒虚拟机失败。</w:t>
                  </w:r>
                </w:p>
              </w:tc>
            </w:tr>
            <w:tr w:rsidR="00942FBB" w:rsidRPr="007F3323" w:rsidTr="005348A4">
              <w:tc>
                <w:tcPr>
                  <w:tcW w:w="1192" w:type="dxa"/>
                </w:tcPr>
                <w:p w:rsidR="00942FBB" w:rsidRPr="007F3323" w:rsidRDefault="00942FBB" w:rsidP="00B2040C">
                  <w:pPr>
                    <w:pStyle w:val="TableText"/>
                  </w:pPr>
                  <w:r w:rsidRPr="007F3323">
                    <w:t>10420152</w:t>
                  </w:r>
                </w:p>
              </w:tc>
              <w:tc>
                <w:tcPr>
                  <w:tcW w:w="6945" w:type="dxa"/>
                </w:tcPr>
                <w:p w:rsidR="00942FBB" w:rsidRPr="007F3323" w:rsidRDefault="00942FBB" w:rsidP="00B2040C">
                  <w:pPr>
                    <w:pStyle w:val="TableText"/>
                  </w:pPr>
                  <w:r w:rsidRPr="007F3323">
                    <w:rPr>
                      <w:rFonts w:ascii="宋体" w:cs="宋体" w:hint="eastAsia"/>
                      <w:color w:val="000000"/>
                      <w:sz w:val="20"/>
                      <w:szCs w:val="20"/>
                    </w:rPr>
                    <w:t>磁盘损坏，请尝试删除虚拟机或者磁盘中</w:t>
                  </w:r>
                  <w:r w:rsidRPr="007F3323">
                    <w:rPr>
                      <w:rFonts w:ascii="宋体" w:cs="宋体"/>
                      <w:color w:val="000000"/>
                      <w:sz w:val="20"/>
                      <w:szCs w:val="20"/>
                    </w:rPr>
                    <w:t>failed</w:t>
                  </w:r>
                  <w:r w:rsidRPr="007F3323">
                    <w:rPr>
                      <w:rFonts w:ascii="宋体" w:cs="宋体" w:hint="eastAsia"/>
                      <w:color w:val="000000"/>
                      <w:sz w:val="20"/>
                      <w:szCs w:val="20"/>
                    </w:rPr>
                    <w:t>状态的快照后重试</w:t>
                  </w:r>
                </w:p>
              </w:tc>
            </w:tr>
            <w:tr w:rsidR="00942FBB" w:rsidRPr="007F3323" w:rsidTr="005348A4">
              <w:tc>
                <w:tcPr>
                  <w:tcW w:w="1192" w:type="dxa"/>
                </w:tcPr>
                <w:p w:rsidR="00942FBB" w:rsidRPr="007F3323" w:rsidRDefault="00942FBB" w:rsidP="00B2040C">
                  <w:pPr>
                    <w:pStyle w:val="TableText"/>
                  </w:pPr>
                  <w:r w:rsidRPr="007F3323">
                    <w:t>10800115</w:t>
                  </w:r>
                </w:p>
              </w:tc>
              <w:tc>
                <w:tcPr>
                  <w:tcW w:w="6945" w:type="dxa"/>
                </w:tcPr>
                <w:p w:rsidR="00942FBB" w:rsidRPr="007F3323" w:rsidRDefault="00942FBB" w:rsidP="00B2040C">
                  <w:pPr>
                    <w:pStyle w:val="TableText"/>
                  </w:pPr>
                  <w:r w:rsidRPr="007F3323">
                    <w:rPr>
                      <w:rFonts w:hint="eastAsia"/>
                    </w:rPr>
                    <w:t>主机内存压力过大，虚拟机启动失败。</w:t>
                  </w:r>
                </w:p>
              </w:tc>
            </w:tr>
            <w:tr w:rsidR="00181289" w:rsidRPr="007F3323" w:rsidTr="005348A4">
              <w:tc>
                <w:tcPr>
                  <w:tcW w:w="1192" w:type="dxa"/>
                </w:tcPr>
                <w:p w:rsidR="00181289" w:rsidRPr="007F3323" w:rsidRDefault="00181289" w:rsidP="00B2040C">
                  <w:pPr>
                    <w:pStyle w:val="TableText"/>
                  </w:pPr>
                  <w:r w:rsidRPr="00181289">
                    <w:rPr>
                      <w:rFonts w:hint="eastAsia"/>
                    </w:rPr>
                    <w:t>10300439</w:t>
                  </w:r>
                </w:p>
              </w:tc>
              <w:tc>
                <w:tcPr>
                  <w:tcW w:w="6945" w:type="dxa"/>
                </w:tcPr>
                <w:p w:rsidR="00181289" w:rsidRPr="007F3323" w:rsidRDefault="00181289" w:rsidP="00B2040C">
                  <w:pPr>
                    <w:pStyle w:val="TableText"/>
                  </w:pPr>
                  <w:r w:rsidRPr="00181289">
                    <w:rPr>
                      <w:rFonts w:hint="eastAsia"/>
                    </w:rPr>
                    <w:t>虚拟机当前不支持的配置或者主机服务异常，请检查。</w:t>
                  </w:r>
                </w:p>
              </w:tc>
            </w:tr>
            <w:tr w:rsidR="00416C62" w:rsidRPr="007F3323" w:rsidTr="005348A4">
              <w:tc>
                <w:tcPr>
                  <w:tcW w:w="1192" w:type="dxa"/>
                </w:tcPr>
                <w:p w:rsidR="00416C62" w:rsidRPr="007F3323" w:rsidRDefault="00416C62" w:rsidP="00B2040C">
                  <w:pPr>
                    <w:pStyle w:val="TableText"/>
                  </w:pPr>
                  <w:r w:rsidRPr="007F3323">
                    <w:t>10300940</w:t>
                  </w:r>
                </w:p>
              </w:tc>
              <w:tc>
                <w:tcPr>
                  <w:tcW w:w="6945" w:type="dxa"/>
                </w:tcPr>
                <w:p w:rsidR="00416C62" w:rsidRPr="007F3323" w:rsidRDefault="00416C62" w:rsidP="00B2040C">
                  <w:pPr>
                    <w:pStyle w:val="TableText"/>
                  </w:pPr>
                  <w:r w:rsidRPr="007F3323">
                    <w:rPr>
                      <w:rFonts w:hint="eastAsia"/>
                    </w:rPr>
                    <w:t>虚拟机在主机上启动失败，主机未开启</w:t>
                  </w:r>
                  <w:r w:rsidRPr="007F3323">
                    <w:rPr>
                      <w:rFonts w:hint="eastAsia"/>
                    </w:rPr>
                    <w:t>VT-x</w:t>
                  </w:r>
                  <w:r w:rsidRPr="007F3323">
                    <w:rPr>
                      <w:rFonts w:hint="eastAsia"/>
                    </w:rPr>
                    <w:t>功能。请参考产品文档“开启</w:t>
                  </w:r>
                  <w:r w:rsidRPr="007F3323">
                    <w:rPr>
                      <w:rFonts w:hint="eastAsia"/>
                    </w:rPr>
                    <w:t>VT-x/VT-d</w:t>
                  </w:r>
                  <w:r w:rsidRPr="007F3323">
                    <w:rPr>
                      <w:rFonts w:hint="eastAsia"/>
                    </w:rPr>
                    <w:t>支持与网卡</w:t>
                  </w:r>
                  <w:r w:rsidRPr="007F3323">
                    <w:rPr>
                      <w:rFonts w:hint="eastAsia"/>
                    </w:rPr>
                    <w:t>SR-IOV</w:t>
                  </w:r>
                  <w:r w:rsidRPr="007F3323">
                    <w:rPr>
                      <w:rFonts w:hint="eastAsia"/>
                    </w:rPr>
                    <w:t>功能”章节开启</w:t>
                  </w:r>
                  <w:r w:rsidRPr="007F3323">
                    <w:rPr>
                      <w:rFonts w:hint="eastAsia"/>
                    </w:rPr>
                    <w:t>VT-x</w:t>
                  </w:r>
                  <w:r w:rsidRPr="007F3323">
                    <w:rPr>
                      <w:rFonts w:hint="eastAsia"/>
                    </w:rPr>
                    <w:t>功能。</w:t>
                  </w:r>
                </w:p>
              </w:tc>
            </w:tr>
            <w:tr w:rsidR="00ED35FF" w:rsidRPr="007F3323" w:rsidTr="005348A4">
              <w:tc>
                <w:tcPr>
                  <w:tcW w:w="1192" w:type="dxa"/>
                </w:tcPr>
                <w:p w:rsidR="00ED35FF" w:rsidRPr="007F3323" w:rsidRDefault="00ED35FF" w:rsidP="00B2040C">
                  <w:pPr>
                    <w:pStyle w:val="TableText"/>
                  </w:pPr>
                  <w:r>
                    <w:t>10321083</w:t>
                  </w:r>
                </w:p>
              </w:tc>
              <w:tc>
                <w:tcPr>
                  <w:tcW w:w="6945" w:type="dxa"/>
                </w:tcPr>
                <w:p w:rsidR="00ED35FF" w:rsidRPr="007F3323" w:rsidRDefault="00ED35FF" w:rsidP="00B2040C">
                  <w:pPr>
                    <w:pStyle w:val="TableText"/>
                  </w:pPr>
                  <w:r>
                    <w:rPr>
                      <w:rFonts w:hint="eastAsia"/>
                    </w:rPr>
                    <w:t>虚拟机存在内存快照，目的主机</w:t>
                  </w:r>
                  <w:r>
                    <w:rPr>
                      <w:rFonts w:hint="eastAsia"/>
                    </w:rPr>
                    <w:t>NUMA</w:t>
                  </w:r>
                  <w:r>
                    <w:rPr>
                      <w:rFonts w:hint="eastAsia"/>
                    </w:rPr>
                    <w:t>节点资源不满足内存快照恢复的条件。</w:t>
                  </w:r>
                </w:p>
              </w:tc>
            </w:tr>
            <w:tr w:rsidR="007E6D7D" w:rsidRPr="007F3323" w:rsidTr="005348A4">
              <w:tc>
                <w:tcPr>
                  <w:tcW w:w="1192" w:type="dxa"/>
                </w:tcPr>
                <w:p w:rsidR="007E6D7D" w:rsidRDefault="007E6D7D" w:rsidP="007E6D7D">
                  <w:pPr>
                    <w:pStyle w:val="TableText"/>
                  </w:pPr>
                  <w:r w:rsidRPr="009344D6">
                    <w:t>10300443</w:t>
                  </w:r>
                </w:p>
              </w:tc>
              <w:tc>
                <w:tcPr>
                  <w:tcW w:w="6945" w:type="dxa"/>
                </w:tcPr>
                <w:p w:rsidR="007E6D7D" w:rsidRDefault="007E6D7D" w:rsidP="007E6D7D">
                  <w:pPr>
                    <w:pStyle w:val="TableText"/>
                  </w:pPr>
                  <w:r w:rsidRPr="009344D6">
                    <w:rPr>
                      <w:rFonts w:ascii="宋体" w:cs="宋体" w:hint="eastAsia"/>
                      <w:sz w:val="20"/>
                      <w:szCs w:val="20"/>
                    </w:rPr>
                    <w:t>虚拟机内部异常或发生未知错误，请稍后重试或联系技术支持。</w:t>
                  </w:r>
                </w:p>
              </w:tc>
            </w:tr>
          </w:tbl>
          <w:p w:rsidR="00942FBB" w:rsidRPr="007F3323" w:rsidRDefault="00942FBB" w:rsidP="00B2040C">
            <w:pPr>
              <w:pStyle w:val="TableText"/>
            </w:pPr>
          </w:p>
        </w:tc>
      </w:tr>
    </w:tbl>
    <w:p w:rsidR="00942FBB" w:rsidRPr="007F3323" w:rsidRDefault="00942FBB" w:rsidP="00942FBB">
      <w:pPr>
        <w:rPr>
          <w:rFonts w:eastAsiaTheme="minorEastAsia" w:cs="Times New Roman"/>
        </w:rPr>
      </w:pPr>
    </w:p>
    <w:p w:rsidR="00942FBB" w:rsidRPr="007F3323" w:rsidRDefault="00942FBB" w:rsidP="002B57DB">
      <w:pPr>
        <w:pStyle w:val="31"/>
      </w:pPr>
      <w:bookmarkStart w:id="187" w:name="_Toc323049985"/>
      <w:bookmarkStart w:id="188" w:name="_Toc439920298"/>
      <w:bookmarkStart w:id="189" w:name="_Toc509581331"/>
      <w:bookmarkStart w:id="190" w:name="_Toc28631455"/>
      <w:r w:rsidRPr="007F3323">
        <w:t>停止虚拟机</w:t>
      </w:r>
      <w:bookmarkEnd w:id="187"/>
      <w:bookmarkEnd w:id="188"/>
      <w:bookmarkEnd w:id="189"/>
      <w:bookmarkEnd w:id="190"/>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436"/>
        <w:gridCol w:w="8203"/>
      </w:tblGrid>
      <w:tr w:rsidR="00942FBB" w:rsidRPr="007F3323" w:rsidTr="00042900">
        <w:tc>
          <w:tcPr>
            <w:tcW w:w="745"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接口功能</w:t>
            </w:r>
          </w:p>
        </w:tc>
        <w:tc>
          <w:tcPr>
            <w:tcW w:w="4255"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停止单个虚拟机</w:t>
            </w:r>
            <w:r w:rsidRPr="007F3323">
              <w:t xml:space="preserve"> </w:t>
            </w:r>
          </w:p>
        </w:tc>
      </w:tr>
      <w:tr w:rsidR="00942FBB" w:rsidRPr="007F3323" w:rsidTr="00042900">
        <w:tc>
          <w:tcPr>
            <w:tcW w:w="745"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接口描述</w:t>
            </w:r>
          </w:p>
        </w:tc>
        <w:tc>
          <w:tcPr>
            <w:tcW w:w="4255" w:type="pct"/>
            <w:tcBorders>
              <w:top w:val="single" w:sz="4" w:space="0" w:color="000000"/>
              <w:left w:val="single" w:sz="4" w:space="0" w:color="000000"/>
              <w:bottom w:val="single" w:sz="4" w:space="0" w:color="000000"/>
              <w:right w:val="single" w:sz="4" w:space="0" w:color="000000"/>
            </w:tcBorders>
          </w:tcPr>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224"/>
              <w:gridCol w:w="820"/>
              <w:gridCol w:w="5933"/>
            </w:tblGrid>
            <w:tr w:rsidR="00942FBB" w:rsidRPr="007F3323" w:rsidTr="005348A4">
              <w:tc>
                <w:tcPr>
                  <w:tcW w:w="767" w:type="pct"/>
                  <w:shd w:val="clear" w:color="auto" w:fill="D9D9D9"/>
                </w:tcPr>
                <w:p w:rsidR="00942FBB" w:rsidRPr="007F3323" w:rsidRDefault="00942FBB" w:rsidP="00B2040C">
                  <w:pPr>
                    <w:pStyle w:val="TableText"/>
                    <w:rPr>
                      <w:b/>
                    </w:rPr>
                  </w:pPr>
                  <w:r w:rsidRPr="007F3323">
                    <w:rPr>
                      <w:b/>
                    </w:rPr>
                    <w:t>Name</w:t>
                  </w:r>
                </w:p>
              </w:tc>
              <w:tc>
                <w:tcPr>
                  <w:tcW w:w="4233" w:type="pct"/>
                  <w:gridSpan w:val="2"/>
                  <w:shd w:val="clear" w:color="auto" w:fill="auto"/>
                </w:tcPr>
                <w:p w:rsidR="00942FBB" w:rsidRPr="007F3323" w:rsidRDefault="00942FBB" w:rsidP="00B2040C">
                  <w:pPr>
                    <w:pStyle w:val="TableText"/>
                  </w:pPr>
                  <w:r w:rsidRPr="007F3323">
                    <w:t>请求正文描述</w:t>
                  </w:r>
                </w:p>
              </w:tc>
            </w:tr>
            <w:tr w:rsidR="00942FBB" w:rsidRPr="007F3323" w:rsidTr="005348A4">
              <w:tc>
                <w:tcPr>
                  <w:tcW w:w="767" w:type="pct"/>
                  <w:shd w:val="clear" w:color="auto" w:fill="D9D9D9"/>
                </w:tcPr>
                <w:p w:rsidR="00942FBB" w:rsidRPr="007F3323" w:rsidRDefault="00942FBB" w:rsidP="00B2040C">
                  <w:pPr>
                    <w:pStyle w:val="TableText"/>
                    <w:rPr>
                      <w:b/>
                    </w:rPr>
                  </w:pPr>
                  <w:r w:rsidRPr="007F3323">
                    <w:rPr>
                      <w:b/>
                    </w:rPr>
                    <w:t>Atribut</w:t>
                  </w:r>
                </w:p>
              </w:tc>
              <w:tc>
                <w:tcPr>
                  <w:tcW w:w="514" w:type="pct"/>
                  <w:shd w:val="clear" w:color="auto" w:fill="D9D9D9"/>
                </w:tcPr>
                <w:p w:rsidR="00942FBB" w:rsidRPr="007F3323" w:rsidRDefault="00942FBB" w:rsidP="00B2040C">
                  <w:pPr>
                    <w:pStyle w:val="TableText"/>
                    <w:rPr>
                      <w:b/>
                    </w:rPr>
                  </w:pPr>
                  <w:r w:rsidRPr="007F3323">
                    <w:rPr>
                      <w:b/>
                    </w:rPr>
                    <w:t>Type</w:t>
                  </w:r>
                </w:p>
              </w:tc>
              <w:tc>
                <w:tcPr>
                  <w:tcW w:w="3719" w:type="pct"/>
                  <w:shd w:val="clear" w:color="auto" w:fill="D9D9D9"/>
                </w:tcPr>
                <w:p w:rsidR="00942FBB" w:rsidRPr="007F3323" w:rsidRDefault="00942FBB" w:rsidP="00B2040C">
                  <w:pPr>
                    <w:pStyle w:val="TableText"/>
                    <w:rPr>
                      <w:b/>
                    </w:rPr>
                  </w:pPr>
                  <w:r w:rsidRPr="007F3323">
                    <w:rPr>
                      <w:b/>
                    </w:rPr>
                    <w:t>Descr</w:t>
                  </w:r>
                  <w:r w:rsidRPr="007F3323">
                    <w:rPr>
                      <w:b/>
                    </w:rPr>
                    <w:cr/>
                    <w:t>pt</w:t>
                  </w:r>
                  <w:r w:rsidRPr="007F3323">
                    <w:rPr>
                      <w:b/>
                    </w:rPr>
                    <w:cr/>
                    <w:t>on</w:t>
                  </w:r>
                </w:p>
              </w:tc>
            </w:tr>
            <w:tr w:rsidR="00942FBB" w:rsidRPr="007F3323" w:rsidTr="005348A4">
              <w:tc>
                <w:tcPr>
                  <w:tcW w:w="767" w:type="pct"/>
                </w:tcPr>
                <w:p w:rsidR="00942FBB" w:rsidRPr="007F3323" w:rsidRDefault="00942FBB" w:rsidP="00B2040C">
                  <w:pPr>
                    <w:pStyle w:val="TableText"/>
                  </w:pPr>
                  <w:r w:rsidRPr="007F3323">
                    <w:t>mode</w:t>
                  </w:r>
                </w:p>
              </w:tc>
              <w:tc>
                <w:tcPr>
                  <w:tcW w:w="514" w:type="pct"/>
                  <w:shd w:val="clear" w:color="auto" w:fill="auto"/>
                </w:tcPr>
                <w:p w:rsidR="00942FBB" w:rsidRPr="007F3323" w:rsidRDefault="00942FBB" w:rsidP="00B2040C">
                  <w:pPr>
                    <w:pStyle w:val="TableText"/>
                  </w:pPr>
                  <w:r w:rsidRPr="007F3323">
                    <w:t>string</w:t>
                  </w:r>
                </w:p>
              </w:tc>
              <w:tc>
                <w:tcPr>
                  <w:tcW w:w="3719" w:type="pct"/>
                  <w:shd w:val="clear" w:color="auto" w:fill="auto"/>
                </w:tcPr>
                <w:p w:rsidR="00942FBB" w:rsidRPr="007F3323" w:rsidRDefault="00942FBB" w:rsidP="00B2040C">
                  <w:pPr>
                    <w:pStyle w:val="TableText"/>
                  </w:pPr>
                  <w:r w:rsidRPr="007F3323">
                    <w:t>安全停止或强制停止，可选，默认安全。</w:t>
                  </w:r>
                </w:p>
                <w:p w:rsidR="00942FBB" w:rsidRPr="007F3323" w:rsidRDefault="00942FBB" w:rsidP="00B2040C">
                  <w:pPr>
                    <w:pStyle w:val="TableText"/>
                  </w:pPr>
                  <w:r w:rsidRPr="007F3323">
                    <w:t>枚举如下：</w:t>
                  </w:r>
                </w:p>
                <w:p w:rsidR="00942FBB" w:rsidRPr="007F3323" w:rsidRDefault="00942FBB" w:rsidP="00B2040C">
                  <w:pPr>
                    <w:pStyle w:val="TableText"/>
                  </w:pPr>
                  <w:r w:rsidRPr="007F3323">
                    <w:t>safe</w:t>
                  </w:r>
                  <w:r w:rsidRPr="007F3323">
                    <w:t>：安全</w:t>
                  </w:r>
                </w:p>
                <w:p w:rsidR="00942FBB" w:rsidRPr="007F3323" w:rsidRDefault="00942FBB" w:rsidP="00B2040C">
                  <w:pPr>
                    <w:pStyle w:val="TableText"/>
                  </w:pPr>
                  <w:r w:rsidRPr="007F3323">
                    <w:t>force</w:t>
                  </w:r>
                  <w:r w:rsidRPr="007F3323">
                    <w:t>：强制</w:t>
                  </w:r>
                </w:p>
              </w:tc>
            </w:tr>
          </w:tbl>
          <w:p w:rsidR="00942FBB" w:rsidRPr="007F3323" w:rsidRDefault="00942FBB" w:rsidP="00B2040C">
            <w:pPr>
              <w:pStyle w:val="Table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797"/>
              <w:gridCol w:w="807"/>
              <w:gridCol w:w="5373"/>
            </w:tblGrid>
            <w:tr w:rsidR="00942FBB" w:rsidRPr="007F3323" w:rsidTr="005348A4">
              <w:tc>
                <w:tcPr>
                  <w:tcW w:w="1126" w:type="pct"/>
                  <w:shd w:val="clear" w:color="auto" w:fill="D9D9D9"/>
                </w:tcPr>
                <w:p w:rsidR="00942FBB" w:rsidRPr="007F3323" w:rsidRDefault="00942FBB" w:rsidP="00B2040C">
                  <w:pPr>
                    <w:pStyle w:val="TableText"/>
                    <w:rPr>
                      <w:b/>
                    </w:rPr>
                  </w:pPr>
                  <w:r w:rsidRPr="007F3323">
                    <w:rPr>
                      <w:b/>
                    </w:rPr>
                    <w:t>Name</w:t>
                  </w:r>
                </w:p>
              </w:tc>
              <w:tc>
                <w:tcPr>
                  <w:tcW w:w="3874" w:type="pct"/>
                  <w:gridSpan w:val="2"/>
                  <w:shd w:val="clear" w:color="auto" w:fill="auto"/>
                </w:tcPr>
                <w:p w:rsidR="00942FBB" w:rsidRPr="007F3323" w:rsidRDefault="00942FBB" w:rsidP="00B2040C">
                  <w:pPr>
                    <w:pStyle w:val="TableText"/>
                  </w:pPr>
                  <w:r w:rsidRPr="007F3323">
                    <w:t>响应正文描述</w:t>
                  </w:r>
                </w:p>
              </w:tc>
            </w:tr>
            <w:tr w:rsidR="00942FBB" w:rsidRPr="007F3323" w:rsidTr="005348A4">
              <w:tc>
                <w:tcPr>
                  <w:tcW w:w="1126" w:type="pct"/>
                  <w:shd w:val="clear" w:color="auto" w:fill="D9D9D9"/>
                </w:tcPr>
                <w:p w:rsidR="00942FBB" w:rsidRPr="007F3323" w:rsidRDefault="00140890" w:rsidP="00B2040C">
                  <w:pPr>
                    <w:pStyle w:val="TableText"/>
                    <w:rPr>
                      <w:b/>
                    </w:rPr>
                  </w:pPr>
                  <w:r>
                    <w:rPr>
                      <w:b/>
                    </w:rPr>
                    <w:t>Attribute</w:t>
                  </w:r>
                </w:p>
              </w:tc>
              <w:tc>
                <w:tcPr>
                  <w:tcW w:w="506" w:type="pct"/>
                  <w:shd w:val="clear" w:color="auto" w:fill="D9D9D9"/>
                </w:tcPr>
                <w:p w:rsidR="00942FBB" w:rsidRPr="007F3323" w:rsidRDefault="00942FBB" w:rsidP="00B2040C">
                  <w:pPr>
                    <w:pStyle w:val="TableText"/>
                    <w:rPr>
                      <w:b/>
                    </w:rPr>
                  </w:pPr>
                  <w:r w:rsidRPr="007F3323">
                    <w:rPr>
                      <w:b/>
                    </w:rPr>
                    <w:t>Type</w:t>
                  </w:r>
                </w:p>
              </w:tc>
              <w:tc>
                <w:tcPr>
                  <w:tcW w:w="3368" w:type="pct"/>
                  <w:shd w:val="clear" w:color="auto" w:fill="D9D9D9"/>
                </w:tcPr>
                <w:p w:rsidR="00942FBB" w:rsidRPr="007F3323" w:rsidRDefault="00942FBB" w:rsidP="00B2040C">
                  <w:pPr>
                    <w:pStyle w:val="TableText"/>
                    <w:rPr>
                      <w:b/>
                    </w:rPr>
                  </w:pPr>
                  <w:r w:rsidRPr="007F3323">
                    <w:rPr>
                      <w:b/>
                    </w:rPr>
                    <w:t>Description</w:t>
                  </w:r>
                </w:p>
              </w:tc>
            </w:tr>
            <w:tr w:rsidR="00942FBB" w:rsidRPr="007F3323" w:rsidTr="005348A4">
              <w:tc>
                <w:tcPr>
                  <w:tcW w:w="1126" w:type="pct"/>
                </w:tcPr>
                <w:p w:rsidR="00942FBB" w:rsidRPr="007F3323" w:rsidRDefault="00942FBB" w:rsidP="00B2040C">
                  <w:pPr>
                    <w:pStyle w:val="TableText"/>
                  </w:pPr>
                  <w:r w:rsidRPr="007F3323">
                    <w:t>taskUrn</w:t>
                  </w:r>
                </w:p>
              </w:tc>
              <w:tc>
                <w:tcPr>
                  <w:tcW w:w="506" w:type="pct"/>
                  <w:shd w:val="clear" w:color="auto" w:fill="auto"/>
                </w:tcPr>
                <w:p w:rsidR="00942FBB" w:rsidRPr="007F3323" w:rsidRDefault="00942FBB" w:rsidP="00B2040C">
                  <w:pPr>
                    <w:pStyle w:val="TableText"/>
                  </w:pPr>
                  <w:r w:rsidRPr="007F3323">
                    <w:t>string</w:t>
                  </w:r>
                </w:p>
              </w:tc>
              <w:tc>
                <w:tcPr>
                  <w:tcW w:w="3368" w:type="pct"/>
                  <w:shd w:val="clear" w:color="auto" w:fill="auto"/>
                </w:tcPr>
                <w:p w:rsidR="00942FBB" w:rsidRPr="007F3323" w:rsidRDefault="00942FBB" w:rsidP="00B2040C">
                  <w:pPr>
                    <w:pStyle w:val="TableText"/>
                  </w:pPr>
                  <w:r w:rsidRPr="007F3323">
                    <w:t>停止虚拟机任务对应的标识</w:t>
                  </w:r>
                </w:p>
              </w:tc>
            </w:tr>
            <w:tr w:rsidR="00942FBB" w:rsidRPr="007F3323" w:rsidTr="005348A4">
              <w:tc>
                <w:tcPr>
                  <w:tcW w:w="1126" w:type="pct"/>
                </w:tcPr>
                <w:p w:rsidR="00942FBB" w:rsidRPr="007F3323" w:rsidRDefault="00942FBB" w:rsidP="00B2040C">
                  <w:pPr>
                    <w:pStyle w:val="TableText"/>
                  </w:pPr>
                  <w:r w:rsidRPr="007F3323">
                    <w:t>taskUri</w:t>
                  </w:r>
                </w:p>
              </w:tc>
              <w:tc>
                <w:tcPr>
                  <w:tcW w:w="506" w:type="pct"/>
                  <w:shd w:val="clear" w:color="auto" w:fill="auto"/>
                </w:tcPr>
                <w:p w:rsidR="00942FBB" w:rsidRPr="007F3323" w:rsidRDefault="00942FBB" w:rsidP="00B2040C">
                  <w:pPr>
                    <w:pStyle w:val="TableText"/>
                  </w:pPr>
                  <w:r w:rsidRPr="007F3323">
                    <w:t>string</w:t>
                  </w:r>
                </w:p>
              </w:tc>
              <w:tc>
                <w:tcPr>
                  <w:tcW w:w="3368" w:type="pct"/>
                  <w:shd w:val="clear" w:color="auto" w:fill="auto"/>
                </w:tcPr>
                <w:p w:rsidR="00942FBB" w:rsidRPr="007F3323" w:rsidRDefault="00942FBB" w:rsidP="00B2040C">
                  <w:pPr>
                    <w:pStyle w:val="TableText"/>
                  </w:pPr>
                  <w:r w:rsidRPr="007F3323">
                    <w:t>停止虚拟机任务对应的</w:t>
                  </w:r>
                  <w:r w:rsidRPr="007F3323">
                    <w:t>URI</w:t>
                  </w:r>
                  <w:r w:rsidRPr="007F3323">
                    <w:t>地址</w:t>
                  </w:r>
                </w:p>
              </w:tc>
            </w:tr>
          </w:tbl>
          <w:p w:rsidR="00942FBB" w:rsidRPr="007F3323" w:rsidRDefault="00942FBB" w:rsidP="00B2040C">
            <w:pPr>
              <w:pStyle w:val="TableText"/>
            </w:pPr>
          </w:p>
        </w:tc>
      </w:tr>
      <w:tr w:rsidR="00942FBB" w:rsidRPr="007F3323" w:rsidTr="00042900">
        <w:tc>
          <w:tcPr>
            <w:tcW w:w="745"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请求样例</w:t>
            </w:r>
          </w:p>
        </w:tc>
        <w:tc>
          <w:tcPr>
            <w:tcW w:w="4255"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Post  &lt;vm_uri&gt;/</w:t>
            </w:r>
            <w:r w:rsidRPr="007F3323">
              <w:rPr>
                <w:b/>
              </w:rPr>
              <w:t>&lt;vm_id&gt;</w:t>
            </w:r>
            <w:r w:rsidRPr="007F3323">
              <w:t>/action/stop  HTTP/1.1</w:t>
            </w:r>
          </w:p>
          <w:p w:rsidR="00942FBB" w:rsidRPr="007F3323" w:rsidRDefault="00942FBB" w:rsidP="00B2040C">
            <w:pPr>
              <w:pStyle w:val="TableText"/>
            </w:pPr>
            <w:r w:rsidRPr="007F3323">
              <w:t>Host: https://&lt;</w:t>
            </w:r>
            <w:r w:rsidRPr="007F3323">
              <w:rPr>
                <w:b/>
              </w:rPr>
              <w:t>ip</w:t>
            </w:r>
            <w:r w:rsidRPr="007F3323">
              <w:t>&gt;:&lt;</w:t>
            </w:r>
            <w:r w:rsidRPr="007F3323">
              <w:rPr>
                <w:b/>
              </w:rPr>
              <w:t>port&gt;</w:t>
            </w:r>
          </w:p>
          <w:p w:rsidR="00942FBB" w:rsidRPr="007F3323" w:rsidRDefault="00942FBB" w:rsidP="00B2040C">
            <w:pPr>
              <w:pStyle w:val="TableText"/>
            </w:pPr>
            <w:r w:rsidRPr="007F3323">
              <w:t>Content-Type: application/json; charset=UTF-8</w:t>
            </w:r>
          </w:p>
          <w:p w:rsidR="00942FBB" w:rsidRPr="007F3323" w:rsidRDefault="00942FBB" w:rsidP="00B2040C">
            <w:pPr>
              <w:pStyle w:val="TableText"/>
            </w:pPr>
            <w:r w:rsidRPr="007F3323">
              <w:t>Accept: application/json;version=&lt;version&gt;; charset=UTF-8</w:t>
            </w:r>
          </w:p>
          <w:p w:rsidR="00942FBB" w:rsidRPr="007F3323" w:rsidRDefault="00942FBB" w:rsidP="00B2040C">
            <w:pPr>
              <w:pStyle w:val="TableText"/>
              <w:rPr>
                <w:b/>
              </w:rPr>
            </w:pPr>
            <w:r w:rsidRPr="007F3323">
              <w:t xml:space="preserve">X-Auth-Token: </w:t>
            </w:r>
            <w:r w:rsidRPr="007F3323">
              <w:rPr>
                <w:b/>
              </w:rPr>
              <w:t>&lt;Authen_TOKEN&gt;</w:t>
            </w:r>
          </w:p>
          <w:p w:rsidR="00942FBB" w:rsidRPr="007F3323" w:rsidRDefault="00032EEF" w:rsidP="00B2040C">
            <w:pPr>
              <w:pStyle w:val="TableText"/>
              <w:rPr>
                <w:b/>
                <w:lang w:val="fr-FR"/>
              </w:rPr>
            </w:pPr>
            <w:r w:rsidRPr="007F3323">
              <w:rPr>
                <w:b/>
                <w:lang w:val="fr-FR"/>
              </w:rPr>
              <w:t>{</w:t>
            </w:r>
          </w:p>
          <w:p w:rsidR="008247CA" w:rsidRPr="008247CA" w:rsidRDefault="008247CA" w:rsidP="008247CA">
            <w:pPr>
              <w:pStyle w:val="TableText"/>
              <w:ind w:firstLine="435"/>
              <w:rPr>
                <w:lang w:val="fr-FR"/>
              </w:rPr>
            </w:pPr>
            <w:r w:rsidRPr="008247CA">
              <w:rPr>
                <w:lang w:val="fr-FR"/>
              </w:rPr>
              <w:t>"mode":"safe"</w:t>
            </w:r>
          </w:p>
          <w:p w:rsidR="00942FBB" w:rsidRPr="007F3323" w:rsidRDefault="00942FBB" w:rsidP="008247CA">
            <w:pPr>
              <w:pStyle w:val="TableText"/>
            </w:pPr>
            <w:r w:rsidRPr="007F3323">
              <w:rPr>
                <w:b/>
              </w:rPr>
              <w:t>}</w:t>
            </w:r>
          </w:p>
        </w:tc>
      </w:tr>
      <w:tr w:rsidR="00942FBB" w:rsidRPr="007F3323" w:rsidTr="00042900">
        <w:tc>
          <w:tcPr>
            <w:tcW w:w="745"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响应样例</w:t>
            </w:r>
          </w:p>
        </w:tc>
        <w:tc>
          <w:tcPr>
            <w:tcW w:w="4255"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HTTP/1.1 200 OKAY</w:t>
            </w:r>
          </w:p>
          <w:p w:rsidR="00942FBB" w:rsidRPr="007F3323" w:rsidRDefault="00942FBB" w:rsidP="00B2040C">
            <w:pPr>
              <w:pStyle w:val="TableText"/>
            </w:pPr>
            <w:r w:rsidRPr="007F3323">
              <w:t>Date: Mon, 12 Nov 2007 15:55:01 GMT</w:t>
            </w:r>
          </w:p>
          <w:p w:rsidR="00942FBB" w:rsidRPr="007F3323" w:rsidRDefault="00942FBB" w:rsidP="00B2040C">
            <w:pPr>
              <w:pStyle w:val="TableText"/>
            </w:pPr>
            <w:r w:rsidRPr="007F3323">
              <w:t xml:space="preserve">Content-Length: </w:t>
            </w:r>
            <w:r w:rsidRPr="007F3323">
              <w:rPr>
                <w:b/>
              </w:rPr>
              <w:t>xxx</w:t>
            </w:r>
          </w:p>
          <w:p w:rsidR="00942FBB" w:rsidRPr="007F3323" w:rsidRDefault="00942FBB" w:rsidP="00B2040C">
            <w:pPr>
              <w:pStyle w:val="TableText"/>
            </w:pPr>
            <w:r w:rsidRPr="007F3323">
              <w:t>Content-Type: application/json; charset=UTF-8</w:t>
            </w:r>
          </w:p>
          <w:p w:rsidR="00942FBB" w:rsidRPr="007F3323" w:rsidRDefault="00942FBB" w:rsidP="00B2040C">
            <w:pPr>
              <w:pStyle w:val="TableText"/>
            </w:pPr>
          </w:p>
          <w:p w:rsidR="00942FBB" w:rsidRPr="007F3323" w:rsidRDefault="00942FBB" w:rsidP="00B2040C">
            <w:pPr>
              <w:pStyle w:val="TableText"/>
            </w:pPr>
            <w:r w:rsidRPr="007F3323">
              <w:t>{</w:t>
            </w:r>
          </w:p>
          <w:p w:rsidR="008247CA" w:rsidRDefault="008247CA" w:rsidP="008247CA">
            <w:pPr>
              <w:pStyle w:val="TableText"/>
            </w:pPr>
            <w:r>
              <w:t xml:space="preserve">    "taskUrn": string,</w:t>
            </w:r>
          </w:p>
          <w:p w:rsidR="008247CA" w:rsidRDefault="008247CA" w:rsidP="008247CA">
            <w:pPr>
              <w:pStyle w:val="TableText"/>
            </w:pPr>
            <w:r>
              <w:t xml:space="preserve">    "taskUri": string</w:t>
            </w:r>
          </w:p>
          <w:p w:rsidR="00942FBB" w:rsidRPr="007F3323" w:rsidRDefault="00942FBB" w:rsidP="00B2040C">
            <w:pPr>
              <w:pStyle w:val="TableText"/>
            </w:pPr>
            <w:r w:rsidRPr="007F3323">
              <w:t>}</w:t>
            </w:r>
          </w:p>
        </w:tc>
      </w:tr>
      <w:tr w:rsidR="00942FBB" w:rsidRPr="007F3323" w:rsidTr="00042900">
        <w:tc>
          <w:tcPr>
            <w:tcW w:w="745"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错误码</w:t>
            </w:r>
          </w:p>
        </w:tc>
        <w:tc>
          <w:tcPr>
            <w:tcW w:w="4255" w:type="pct"/>
            <w:tcBorders>
              <w:top w:val="single" w:sz="4" w:space="0" w:color="000000"/>
              <w:left w:val="single" w:sz="4" w:space="0" w:color="000000"/>
              <w:bottom w:val="single" w:sz="4" w:space="0" w:color="000000"/>
              <w:right w:val="single" w:sz="4" w:space="0" w:color="000000"/>
            </w:tcBorders>
          </w:tcPr>
          <w:tbl>
            <w:tblPr>
              <w:tblStyle w:val="ab"/>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6"/>
              <w:gridCol w:w="1275"/>
              <w:gridCol w:w="4820"/>
            </w:tblGrid>
            <w:tr w:rsidR="00942FBB" w:rsidRPr="007F3323" w:rsidTr="005348A4">
              <w:tc>
                <w:tcPr>
                  <w:tcW w:w="1226" w:type="dxa"/>
                </w:tcPr>
                <w:p w:rsidR="00942FBB" w:rsidRPr="007F3323" w:rsidRDefault="00942FBB" w:rsidP="00B2040C">
                  <w:pPr>
                    <w:pStyle w:val="TableText"/>
                  </w:pPr>
                  <w:r w:rsidRPr="007F3323">
                    <w:t>http</w:t>
                  </w:r>
                  <w:r w:rsidRPr="007F3323">
                    <w:t>错误码</w:t>
                  </w:r>
                </w:p>
              </w:tc>
              <w:tc>
                <w:tcPr>
                  <w:tcW w:w="1275" w:type="dxa"/>
                </w:tcPr>
                <w:p w:rsidR="00942FBB" w:rsidRPr="007F3323" w:rsidRDefault="00942FBB" w:rsidP="00B2040C">
                  <w:pPr>
                    <w:pStyle w:val="TableText"/>
                  </w:pPr>
                  <w:r w:rsidRPr="007F3323">
                    <w:t>errorcode</w:t>
                  </w:r>
                </w:p>
              </w:tc>
              <w:tc>
                <w:tcPr>
                  <w:tcW w:w="4820" w:type="dxa"/>
                </w:tcPr>
                <w:p w:rsidR="00942FBB" w:rsidRPr="007F3323" w:rsidRDefault="00942FBB" w:rsidP="00B2040C">
                  <w:pPr>
                    <w:pStyle w:val="TableText"/>
                  </w:pPr>
                  <w:r w:rsidRPr="007F3323">
                    <w:t>描述</w:t>
                  </w:r>
                </w:p>
              </w:tc>
            </w:tr>
            <w:tr w:rsidR="00942FBB" w:rsidRPr="007F3323" w:rsidTr="005348A4">
              <w:tc>
                <w:tcPr>
                  <w:tcW w:w="1226" w:type="dxa"/>
                </w:tcPr>
                <w:p w:rsidR="00942FBB" w:rsidRPr="007F3323" w:rsidRDefault="00942FBB" w:rsidP="00EB602D">
                  <w:pPr>
                    <w:pStyle w:val="TableText"/>
                  </w:pPr>
                  <w:r w:rsidRPr="007F3323">
                    <w:t>400</w:t>
                  </w:r>
                </w:p>
              </w:tc>
              <w:tc>
                <w:tcPr>
                  <w:tcW w:w="1275" w:type="dxa"/>
                </w:tcPr>
                <w:p w:rsidR="00942FBB" w:rsidRPr="007F3323" w:rsidRDefault="00942FBB" w:rsidP="00EB602D">
                  <w:pPr>
                    <w:pStyle w:val="TableText"/>
                  </w:pPr>
                  <w:r w:rsidRPr="007F3323">
                    <w:t>10300026</w:t>
                  </w:r>
                </w:p>
              </w:tc>
              <w:tc>
                <w:tcPr>
                  <w:tcW w:w="4820" w:type="dxa"/>
                </w:tcPr>
                <w:p w:rsidR="00942FBB" w:rsidRPr="007F3323" w:rsidRDefault="00942FBB" w:rsidP="00B2040C">
                  <w:pPr>
                    <w:pStyle w:val="TableText"/>
                  </w:pPr>
                  <w:r w:rsidRPr="007F3323">
                    <w:rPr>
                      <w:rFonts w:hint="eastAsia"/>
                    </w:rPr>
                    <w:t>虚拟机</w:t>
                  </w:r>
                  <w:r w:rsidRPr="007F3323">
                    <w:rPr>
                      <w:rFonts w:hint="eastAsia"/>
                    </w:rPr>
                    <w:t>Tools</w:t>
                  </w:r>
                  <w:r w:rsidRPr="007F3323">
                    <w:rPr>
                      <w:rFonts w:hint="eastAsia"/>
                    </w:rPr>
                    <w:t>未启动，请稍后重试。</w:t>
                  </w:r>
                </w:p>
              </w:tc>
            </w:tr>
            <w:tr w:rsidR="00942FBB" w:rsidRPr="007F3323" w:rsidTr="005348A4">
              <w:tc>
                <w:tcPr>
                  <w:tcW w:w="1226" w:type="dxa"/>
                </w:tcPr>
                <w:p w:rsidR="00942FBB" w:rsidRPr="007F3323" w:rsidRDefault="00942FBB" w:rsidP="00EB602D">
                  <w:pPr>
                    <w:pStyle w:val="TableText"/>
                  </w:pPr>
                  <w:r w:rsidRPr="007F3323">
                    <w:t>400</w:t>
                  </w:r>
                </w:p>
              </w:tc>
              <w:tc>
                <w:tcPr>
                  <w:tcW w:w="1275" w:type="dxa"/>
                </w:tcPr>
                <w:p w:rsidR="00942FBB" w:rsidRPr="007F3323" w:rsidRDefault="00942FBB" w:rsidP="00B2040C">
                  <w:pPr>
                    <w:pStyle w:val="TableText"/>
                    <w:rPr>
                      <w:sz w:val="20"/>
                      <w:szCs w:val="20"/>
                    </w:rPr>
                  </w:pPr>
                  <w:r w:rsidRPr="007F3323">
                    <w:t>10300092</w:t>
                  </w:r>
                </w:p>
              </w:tc>
              <w:tc>
                <w:tcPr>
                  <w:tcW w:w="4820" w:type="dxa"/>
                </w:tcPr>
                <w:p w:rsidR="00942FBB" w:rsidRPr="007F3323" w:rsidRDefault="00942FBB" w:rsidP="00B2040C">
                  <w:pPr>
                    <w:pStyle w:val="TableText"/>
                  </w:pPr>
                  <w:r w:rsidRPr="007F3323">
                    <w:rPr>
                      <w:rFonts w:hint="eastAsia"/>
                    </w:rPr>
                    <w:t>此虚拟机已经为停止状态，不能进行该操作。</w:t>
                  </w:r>
                </w:p>
              </w:tc>
            </w:tr>
            <w:tr w:rsidR="00942FBB" w:rsidRPr="007F3323" w:rsidTr="005348A4">
              <w:tc>
                <w:tcPr>
                  <w:tcW w:w="1226" w:type="dxa"/>
                </w:tcPr>
                <w:p w:rsidR="00942FBB" w:rsidRPr="007F3323" w:rsidRDefault="00942FBB" w:rsidP="00EB602D">
                  <w:pPr>
                    <w:pStyle w:val="TableText"/>
                  </w:pPr>
                  <w:r w:rsidRPr="007F3323">
                    <w:t>400</w:t>
                  </w:r>
                </w:p>
              </w:tc>
              <w:tc>
                <w:tcPr>
                  <w:tcW w:w="1275" w:type="dxa"/>
                </w:tcPr>
                <w:p w:rsidR="00942FBB" w:rsidRPr="007F3323" w:rsidRDefault="00942FBB" w:rsidP="00B2040C">
                  <w:pPr>
                    <w:pStyle w:val="TableText"/>
                    <w:rPr>
                      <w:sz w:val="20"/>
                      <w:szCs w:val="20"/>
                    </w:rPr>
                  </w:pPr>
                  <w:r w:rsidRPr="007F3323">
                    <w:t>10300096</w:t>
                  </w:r>
                </w:p>
              </w:tc>
              <w:tc>
                <w:tcPr>
                  <w:tcW w:w="4820" w:type="dxa"/>
                </w:tcPr>
                <w:p w:rsidR="00942FBB" w:rsidRPr="007F3323" w:rsidRDefault="00942FBB" w:rsidP="00B2040C">
                  <w:pPr>
                    <w:pStyle w:val="TableText"/>
                  </w:pPr>
                  <w:r w:rsidRPr="007F3323">
                    <w:t>虚拟机正在执行此操作，请不要重复执行。</w:t>
                  </w:r>
                </w:p>
              </w:tc>
            </w:tr>
            <w:tr w:rsidR="00942FBB" w:rsidRPr="007F3323" w:rsidTr="005348A4">
              <w:tc>
                <w:tcPr>
                  <w:tcW w:w="1226" w:type="dxa"/>
                </w:tcPr>
                <w:p w:rsidR="00942FBB" w:rsidRPr="007F3323" w:rsidRDefault="00942FBB" w:rsidP="00EB602D">
                  <w:pPr>
                    <w:pStyle w:val="TableText"/>
                  </w:pPr>
                  <w:r w:rsidRPr="007F3323">
                    <w:t>400</w:t>
                  </w:r>
                </w:p>
              </w:tc>
              <w:tc>
                <w:tcPr>
                  <w:tcW w:w="1275" w:type="dxa"/>
                </w:tcPr>
                <w:p w:rsidR="00942FBB" w:rsidRPr="007F3323" w:rsidRDefault="00942FBB" w:rsidP="00B2040C">
                  <w:pPr>
                    <w:pStyle w:val="TableText"/>
                    <w:rPr>
                      <w:sz w:val="20"/>
                      <w:szCs w:val="20"/>
                    </w:rPr>
                  </w:pPr>
                  <w:r w:rsidRPr="007F3323">
                    <w:t>10300097</w:t>
                  </w:r>
                </w:p>
              </w:tc>
              <w:tc>
                <w:tcPr>
                  <w:tcW w:w="4820" w:type="dxa"/>
                </w:tcPr>
                <w:p w:rsidR="00942FBB" w:rsidRPr="007F3323" w:rsidRDefault="00942FBB" w:rsidP="00B2040C">
                  <w:pPr>
                    <w:pStyle w:val="TableText"/>
                  </w:pPr>
                  <w:r w:rsidRPr="007F3323">
                    <w:t>虚拟机正在休眠中，请不要执行停止虚拟机操作。</w:t>
                  </w:r>
                </w:p>
              </w:tc>
            </w:tr>
            <w:tr w:rsidR="00942FBB" w:rsidRPr="007F3323" w:rsidTr="005348A4">
              <w:tc>
                <w:tcPr>
                  <w:tcW w:w="1226" w:type="dxa"/>
                </w:tcPr>
                <w:p w:rsidR="00942FBB" w:rsidRPr="007F3323" w:rsidRDefault="00942FBB" w:rsidP="00EB602D">
                  <w:pPr>
                    <w:pStyle w:val="TableText"/>
                  </w:pPr>
                  <w:r w:rsidRPr="007F3323">
                    <w:t>400</w:t>
                  </w:r>
                </w:p>
              </w:tc>
              <w:tc>
                <w:tcPr>
                  <w:tcW w:w="1275" w:type="dxa"/>
                </w:tcPr>
                <w:p w:rsidR="00942FBB" w:rsidRPr="007F3323" w:rsidRDefault="00942FBB" w:rsidP="00B2040C">
                  <w:pPr>
                    <w:pStyle w:val="TableText"/>
                    <w:rPr>
                      <w:sz w:val="20"/>
                      <w:szCs w:val="20"/>
                    </w:rPr>
                  </w:pPr>
                  <w:r w:rsidRPr="007F3323">
                    <w:t>10300015</w:t>
                  </w:r>
                </w:p>
              </w:tc>
              <w:tc>
                <w:tcPr>
                  <w:tcW w:w="4820" w:type="dxa"/>
                </w:tcPr>
                <w:p w:rsidR="00942FBB" w:rsidRPr="007F3323" w:rsidRDefault="00942FBB" w:rsidP="00B2040C">
                  <w:pPr>
                    <w:pStyle w:val="TableText"/>
                  </w:pPr>
                  <w:r w:rsidRPr="007F3323">
                    <w:t>虚拟机不允许此操作。</w:t>
                  </w:r>
                </w:p>
              </w:tc>
            </w:tr>
            <w:tr w:rsidR="00942FBB" w:rsidRPr="007F3323" w:rsidTr="005348A4">
              <w:tc>
                <w:tcPr>
                  <w:tcW w:w="1226" w:type="dxa"/>
                </w:tcPr>
                <w:p w:rsidR="00942FBB" w:rsidRPr="007F3323" w:rsidRDefault="00942FBB" w:rsidP="00B2040C">
                  <w:pPr>
                    <w:pStyle w:val="TableText"/>
                  </w:pPr>
                  <w:r w:rsidRPr="007F3323">
                    <w:t>400</w:t>
                  </w:r>
                </w:p>
              </w:tc>
              <w:tc>
                <w:tcPr>
                  <w:tcW w:w="1275" w:type="dxa"/>
                </w:tcPr>
                <w:p w:rsidR="00942FBB" w:rsidRPr="007F3323" w:rsidRDefault="00942FBB" w:rsidP="00B2040C">
                  <w:pPr>
                    <w:pStyle w:val="TableText"/>
                  </w:pPr>
                  <w:r w:rsidRPr="007F3323">
                    <w:t>10300421</w:t>
                  </w:r>
                </w:p>
              </w:tc>
              <w:tc>
                <w:tcPr>
                  <w:tcW w:w="4820" w:type="dxa"/>
                </w:tcPr>
                <w:p w:rsidR="00942FBB" w:rsidRPr="007F3323" w:rsidRDefault="00942FBB" w:rsidP="00B2040C">
                  <w:pPr>
                    <w:pStyle w:val="TableText"/>
                  </w:pPr>
                  <w:r w:rsidRPr="007F3323">
                    <w:t>虚拟机磁盘存在未完成任务，请任务结束后重试。</w:t>
                  </w:r>
                </w:p>
              </w:tc>
            </w:tr>
            <w:tr w:rsidR="00942FBB" w:rsidRPr="007F3323" w:rsidTr="005348A4">
              <w:tc>
                <w:tcPr>
                  <w:tcW w:w="1226" w:type="dxa"/>
                </w:tcPr>
                <w:p w:rsidR="00942FBB" w:rsidRPr="007F3323" w:rsidRDefault="00942FBB" w:rsidP="00EB602D">
                  <w:pPr>
                    <w:pStyle w:val="TableText"/>
                  </w:pPr>
                  <w:r w:rsidRPr="007F3323">
                    <w:rPr>
                      <w:rFonts w:hint="eastAsia"/>
                    </w:rPr>
                    <w:t>400</w:t>
                  </w:r>
                </w:p>
              </w:tc>
              <w:tc>
                <w:tcPr>
                  <w:tcW w:w="1275" w:type="dxa"/>
                </w:tcPr>
                <w:p w:rsidR="00942FBB" w:rsidRPr="007F3323" w:rsidRDefault="00942FBB" w:rsidP="00B2040C">
                  <w:pPr>
                    <w:pStyle w:val="TableText"/>
                  </w:pPr>
                  <w:r w:rsidRPr="007F3323">
                    <w:rPr>
                      <w:rFonts w:hint="eastAsia"/>
                    </w:rPr>
                    <w:t>10300170</w:t>
                  </w:r>
                </w:p>
              </w:tc>
              <w:tc>
                <w:tcPr>
                  <w:tcW w:w="4820" w:type="dxa"/>
                </w:tcPr>
                <w:p w:rsidR="00942FBB" w:rsidRPr="007F3323" w:rsidRDefault="00942FBB" w:rsidP="00B2040C">
                  <w:pPr>
                    <w:pStyle w:val="TableText"/>
                  </w:pPr>
                  <w:r w:rsidRPr="007F3323">
                    <w:rPr>
                      <w:rFonts w:hint="eastAsia"/>
                    </w:rPr>
                    <w:t>此虚拟机</w:t>
                  </w:r>
                  <w:r w:rsidRPr="007F3323">
                    <w:rPr>
                      <w:rFonts w:hint="eastAsia"/>
                    </w:rPr>
                    <w:t>/</w:t>
                  </w:r>
                  <w:r w:rsidRPr="007F3323">
                    <w:rPr>
                      <w:rFonts w:hint="eastAsia"/>
                    </w:rPr>
                    <w:t>模板正在克隆，不允许此操作。</w:t>
                  </w:r>
                </w:p>
              </w:tc>
            </w:tr>
            <w:tr w:rsidR="009B4BEE" w:rsidRPr="007F3323" w:rsidTr="005348A4">
              <w:tc>
                <w:tcPr>
                  <w:tcW w:w="1226" w:type="dxa"/>
                </w:tcPr>
                <w:p w:rsidR="009B4BEE" w:rsidRPr="007F3323" w:rsidRDefault="009B4BEE" w:rsidP="00EB602D">
                  <w:pPr>
                    <w:pStyle w:val="TableText"/>
                  </w:pPr>
                  <w:r w:rsidRPr="007F3323">
                    <w:rPr>
                      <w:rFonts w:hint="eastAsia"/>
                    </w:rPr>
                    <w:t>400</w:t>
                  </w:r>
                </w:p>
              </w:tc>
              <w:tc>
                <w:tcPr>
                  <w:tcW w:w="1275" w:type="dxa"/>
                </w:tcPr>
                <w:p w:rsidR="009B4BEE" w:rsidRPr="007F3323" w:rsidRDefault="009B4BEE" w:rsidP="00B2040C">
                  <w:pPr>
                    <w:pStyle w:val="TableText"/>
                  </w:pPr>
                  <w:r w:rsidRPr="009B4BEE">
                    <w:t>10321040</w:t>
                  </w:r>
                </w:p>
              </w:tc>
              <w:tc>
                <w:tcPr>
                  <w:tcW w:w="4820" w:type="dxa"/>
                </w:tcPr>
                <w:p w:rsidR="009B4BEE" w:rsidRPr="007F3323" w:rsidRDefault="009B4BEE" w:rsidP="00B2040C">
                  <w:pPr>
                    <w:pStyle w:val="TableText"/>
                  </w:pPr>
                  <w:r w:rsidRPr="009B4BEE">
                    <w:rPr>
                      <w:rFonts w:hint="eastAsia"/>
                    </w:rPr>
                    <w:t>该虚拟机所在主机关联存储异常，请检查。</w:t>
                  </w:r>
                </w:p>
              </w:tc>
            </w:tr>
            <w:tr w:rsidR="00044905" w:rsidRPr="007F3323" w:rsidTr="005348A4">
              <w:tc>
                <w:tcPr>
                  <w:tcW w:w="1226" w:type="dxa"/>
                </w:tcPr>
                <w:p w:rsidR="00044905" w:rsidRPr="007F3323" w:rsidRDefault="00044905" w:rsidP="00044905">
                  <w:pPr>
                    <w:pStyle w:val="TableText"/>
                  </w:pPr>
                  <w:r>
                    <w:rPr>
                      <w:rFonts w:hint="eastAsia"/>
                    </w:rPr>
                    <w:t>4</w:t>
                  </w:r>
                  <w:r>
                    <w:t>00</w:t>
                  </w:r>
                </w:p>
              </w:tc>
              <w:tc>
                <w:tcPr>
                  <w:tcW w:w="1275" w:type="dxa"/>
                </w:tcPr>
                <w:p w:rsidR="00044905" w:rsidRPr="006242B7" w:rsidRDefault="00044905" w:rsidP="00044905">
                  <w:pPr>
                    <w:pStyle w:val="TableText"/>
                    <w:rPr>
                      <w:rFonts w:ascii="Consolas" w:hAnsi="Consolas" w:cs="Consolas"/>
                      <w:color w:val="000000"/>
                    </w:rPr>
                  </w:pPr>
                  <w:r w:rsidRPr="00CE4EA4">
                    <w:t>10420170</w:t>
                  </w:r>
                </w:p>
              </w:tc>
              <w:tc>
                <w:tcPr>
                  <w:tcW w:w="4820" w:type="dxa"/>
                </w:tcPr>
                <w:p w:rsidR="00044905" w:rsidRPr="006242B7" w:rsidRDefault="00044905" w:rsidP="00044905">
                  <w:pPr>
                    <w:pStyle w:val="TableText"/>
                    <w:rPr>
                      <w:rFonts w:ascii="宋体" w:hAnsi="宋体" w:cs="宋体"/>
                      <w:color w:val="000000"/>
                    </w:rPr>
                  </w:pPr>
                  <w:r w:rsidRPr="0079153A">
                    <w:rPr>
                      <w:rFonts w:hint="eastAsia"/>
                    </w:rPr>
                    <w:t>磁盘正在扩容中，不允许此操作。</w:t>
                  </w:r>
                </w:p>
              </w:tc>
            </w:tr>
            <w:tr w:rsidR="00044905" w:rsidRPr="007F3323" w:rsidTr="005348A4">
              <w:tc>
                <w:tcPr>
                  <w:tcW w:w="1226" w:type="dxa"/>
                </w:tcPr>
                <w:p w:rsidR="00044905" w:rsidRPr="007F3323" w:rsidRDefault="00044905" w:rsidP="00044905">
                  <w:pPr>
                    <w:pStyle w:val="TableText"/>
                  </w:pPr>
                  <w:r>
                    <w:rPr>
                      <w:rFonts w:hint="eastAsia"/>
                    </w:rPr>
                    <w:t>4</w:t>
                  </w:r>
                  <w:r>
                    <w:t>00</w:t>
                  </w:r>
                </w:p>
              </w:tc>
              <w:tc>
                <w:tcPr>
                  <w:tcW w:w="1275" w:type="dxa"/>
                </w:tcPr>
                <w:p w:rsidR="00044905" w:rsidRPr="00F30BD0" w:rsidRDefault="00044905" w:rsidP="00044905">
                  <w:pPr>
                    <w:pStyle w:val="TableText"/>
                    <w:rPr>
                      <w:rFonts w:ascii="Consolas" w:hAnsi="Consolas" w:cs="Consolas"/>
                      <w:color w:val="000000"/>
                    </w:rPr>
                  </w:pPr>
                  <w:r w:rsidRPr="00CE4EA4">
                    <w:t>10420171</w:t>
                  </w:r>
                </w:p>
              </w:tc>
              <w:tc>
                <w:tcPr>
                  <w:tcW w:w="4820" w:type="dxa"/>
                </w:tcPr>
                <w:p w:rsidR="00044905" w:rsidRPr="00145B67" w:rsidRDefault="00044905" w:rsidP="00044905">
                  <w:pPr>
                    <w:pStyle w:val="TableText"/>
                    <w:rPr>
                      <w:rFonts w:ascii="宋体" w:hAnsi="宋体" w:cs="宋体"/>
                      <w:color w:val="000000"/>
                    </w:rPr>
                  </w:pPr>
                  <w:r w:rsidRPr="00145B67">
                    <w:rPr>
                      <w:rFonts w:hint="eastAsia"/>
                    </w:rPr>
                    <w:t>磁盘存在卷快照任务，不允许此操作。</w:t>
                  </w:r>
                </w:p>
              </w:tc>
            </w:tr>
            <w:tr w:rsidR="00044905" w:rsidRPr="007F3323" w:rsidTr="005348A4">
              <w:tc>
                <w:tcPr>
                  <w:tcW w:w="1226" w:type="dxa"/>
                </w:tcPr>
                <w:p w:rsidR="00044905" w:rsidRPr="007F3323" w:rsidRDefault="00044905" w:rsidP="00044905">
                  <w:pPr>
                    <w:pStyle w:val="TableText"/>
                  </w:pPr>
                  <w:r>
                    <w:rPr>
                      <w:rFonts w:hint="eastAsia"/>
                    </w:rPr>
                    <w:t>4</w:t>
                  </w:r>
                  <w:r>
                    <w:t>00</w:t>
                  </w:r>
                </w:p>
              </w:tc>
              <w:tc>
                <w:tcPr>
                  <w:tcW w:w="1275" w:type="dxa"/>
                </w:tcPr>
                <w:p w:rsidR="00044905" w:rsidRPr="00145B67" w:rsidRDefault="00044905" w:rsidP="00044905">
                  <w:pPr>
                    <w:pStyle w:val="TableText"/>
                    <w:rPr>
                      <w:rFonts w:ascii="Consolas" w:hAnsi="Consolas" w:cs="Consolas"/>
                      <w:color w:val="000000"/>
                    </w:rPr>
                  </w:pPr>
                  <w:r w:rsidRPr="00145B67">
                    <w:t>10420172</w:t>
                  </w:r>
                </w:p>
              </w:tc>
              <w:tc>
                <w:tcPr>
                  <w:tcW w:w="4820" w:type="dxa"/>
                </w:tcPr>
                <w:p w:rsidR="00044905" w:rsidRPr="00145B67" w:rsidRDefault="00044905" w:rsidP="00044905">
                  <w:pPr>
                    <w:pStyle w:val="TableText"/>
                    <w:rPr>
                      <w:rFonts w:ascii="宋体" w:hAnsi="宋体" w:cs="宋体"/>
                      <w:color w:val="000000"/>
                    </w:rPr>
                  </w:pPr>
                  <w:r w:rsidRPr="00145B67">
                    <w:rPr>
                      <w:rFonts w:hint="eastAsia"/>
                    </w:rPr>
                    <w:t>磁盘存在快照恢复卷任务，不允许此操作。</w:t>
                  </w:r>
                </w:p>
              </w:tc>
            </w:tr>
            <w:tr w:rsidR="00044905" w:rsidRPr="007F3323" w:rsidTr="005348A4">
              <w:tc>
                <w:tcPr>
                  <w:tcW w:w="1226" w:type="dxa"/>
                </w:tcPr>
                <w:p w:rsidR="00044905" w:rsidRPr="007F3323" w:rsidRDefault="00044905" w:rsidP="00044905">
                  <w:pPr>
                    <w:pStyle w:val="TableText"/>
                  </w:pPr>
                  <w:r>
                    <w:rPr>
                      <w:rFonts w:hint="eastAsia"/>
                    </w:rPr>
                    <w:t>4</w:t>
                  </w:r>
                  <w:r>
                    <w:t>00</w:t>
                  </w:r>
                </w:p>
              </w:tc>
              <w:tc>
                <w:tcPr>
                  <w:tcW w:w="1275" w:type="dxa"/>
                </w:tcPr>
                <w:p w:rsidR="00044905" w:rsidRPr="009B4BEE" w:rsidRDefault="00044905" w:rsidP="00044905">
                  <w:pPr>
                    <w:pStyle w:val="TableText"/>
                  </w:pPr>
                  <w:r w:rsidRPr="00145B67">
                    <w:t>1042017</w:t>
                  </w:r>
                  <w:r w:rsidRPr="00CE4EA4">
                    <w:t>3</w:t>
                  </w:r>
                </w:p>
              </w:tc>
              <w:tc>
                <w:tcPr>
                  <w:tcW w:w="4820" w:type="dxa"/>
                </w:tcPr>
                <w:p w:rsidR="00044905" w:rsidRPr="00145B67" w:rsidRDefault="00044905" w:rsidP="00044905">
                  <w:pPr>
                    <w:pStyle w:val="TableText"/>
                    <w:rPr>
                      <w:rFonts w:ascii="宋体" w:hAnsi="宋体" w:cs="宋体"/>
                      <w:color w:val="000000"/>
                    </w:rPr>
                  </w:pPr>
                  <w:r w:rsidRPr="00145B67">
                    <w:rPr>
                      <w:rFonts w:hint="eastAsia"/>
                    </w:rPr>
                    <w:t>磁盘存在卷导入</w:t>
                  </w:r>
                  <w:r w:rsidRPr="00145B67">
                    <w:t>/</w:t>
                  </w:r>
                  <w:r w:rsidRPr="00145B67">
                    <w:rPr>
                      <w:rFonts w:hint="eastAsia"/>
                    </w:rPr>
                    <w:t>导出镜像任务，不允许此操作。</w:t>
                  </w:r>
                </w:p>
              </w:tc>
            </w:tr>
            <w:tr w:rsidR="00CB606D" w:rsidRPr="007F3323" w:rsidTr="005348A4">
              <w:tc>
                <w:tcPr>
                  <w:tcW w:w="1226" w:type="dxa"/>
                </w:tcPr>
                <w:p w:rsidR="00CB606D" w:rsidRDefault="00CB606D" w:rsidP="00CB606D">
                  <w:pPr>
                    <w:pStyle w:val="TableText"/>
                  </w:pPr>
                  <w:r>
                    <w:rPr>
                      <w:rFonts w:hint="eastAsia"/>
                    </w:rPr>
                    <w:t>400</w:t>
                  </w:r>
                </w:p>
              </w:tc>
              <w:tc>
                <w:tcPr>
                  <w:tcW w:w="1275" w:type="dxa"/>
                </w:tcPr>
                <w:p w:rsidR="00CB606D" w:rsidRPr="00145B67" w:rsidRDefault="00CB606D" w:rsidP="00CB606D">
                  <w:pPr>
                    <w:pStyle w:val="TableText"/>
                  </w:pPr>
                  <w:r w:rsidRPr="00484FC1">
                    <w:t>10420174</w:t>
                  </w:r>
                </w:p>
              </w:tc>
              <w:tc>
                <w:tcPr>
                  <w:tcW w:w="4820" w:type="dxa"/>
                </w:tcPr>
                <w:p w:rsidR="00CB606D" w:rsidRPr="00145B67" w:rsidRDefault="00CB606D" w:rsidP="00CB606D">
                  <w:pPr>
                    <w:pStyle w:val="TableText"/>
                  </w:pPr>
                  <w:r w:rsidRPr="00484FC1">
                    <w:rPr>
                      <w:rFonts w:hint="eastAsia"/>
                    </w:rPr>
                    <w:t>磁盘存在备份或恢复任务，不允许此操作。</w:t>
                  </w:r>
                </w:p>
              </w:tc>
            </w:tr>
          </w:tbl>
          <w:p w:rsidR="00942FBB" w:rsidRPr="007F3323" w:rsidRDefault="00942FBB" w:rsidP="00B2040C">
            <w:pPr>
              <w:pStyle w:val="TableText"/>
            </w:pPr>
          </w:p>
        </w:tc>
      </w:tr>
      <w:tr w:rsidR="00942FBB" w:rsidRPr="007F3323" w:rsidTr="00042900">
        <w:tc>
          <w:tcPr>
            <w:tcW w:w="745"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异步错误码说明</w:t>
            </w:r>
          </w:p>
        </w:tc>
        <w:tc>
          <w:tcPr>
            <w:tcW w:w="4255"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p>
          <w:tbl>
            <w:tblPr>
              <w:tblStyle w:val="ab"/>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6"/>
              <w:gridCol w:w="6095"/>
            </w:tblGrid>
            <w:tr w:rsidR="00942FBB" w:rsidRPr="007F3323" w:rsidTr="005348A4">
              <w:tc>
                <w:tcPr>
                  <w:tcW w:w="1226" w:type="dxa"/>
                </w:tcPr>
                <w:p w:rsidR="00942FBB" w:rsidRPr="007F3323" w:rsidRDefault="00942FBB" w:rsidP="00B2040C">
                  <w:pPr>
                    <w:pStyle w:val="TableText"/>
                  </w:pPr>
                  <w:r w:rsidRPr="007F3323">
                    <w:t>错误码</w:t>
                  </w:r>
                </w:p>
              </w:tc>
              <w:tc>
                <w:tcPr>
                  <w:tcW w:w="6095" w:type="dxa"/>
                </w:tcPr>
                <w:p w:rsidR="00942FBB" w:rsidRPr="007F3323" w:rsidRDefault="00942FBB" w:rsidP="00B2040C">
                  <w:pPr>
                    <w:pStyle w:val="TableText"/>
                  </w:pPr>
                  <w:r w:rsidRPr="007F3323">
                    <w:t>错误码说明</w:t>
                  </w:r>
                </w:p>
              </w:tc>
            </w:tr>
            <w:tr w:rsidR="00942FBB" w:rsidRPr="007F3323" w:rsidTr="005348A4">
              <w:tc>
                <w:tcPr>
                  <w:tcW w:w="1226" w:type="dxa"/>
                </w:tcPr>
                <w:p w:rsidR="00942FBB" w:rsidRPr="007F3323" w:rsidRDefault="00942FBB" w:rsidP="00B2040C">
                  <w:pPr>
                    <w:pStyle w:val="TableText"/>
                  </w:pPr>
                  <w:r w:rsidRPr="007F3323">
                    <w:t>10800104</w:t>
                  </w:r>
                </w:p>
              </w:tc>
              <w:tc>
                <w:tcPr>
                  <w:tcW w:w="6095" w:type="dxa"/>
                </w:tcPr>
                <w:p w:rsidR="00942FBB" w:rsidRPr="007F3323" w:rsidRDefault="00942FBB" w:rsidP="00B2040C">
                  <w:pPr>
                    <w:pStyle w:val="TableText"/>
                  </w:pPr>
                  <w:r w:rsidRPr="007F3323">
                    <w:t>发送消息到主机失败</w:t>
                  </w:r>
                </w:p>
              </w:tc>
            </w:tr>
            <w:tr w:rsidR="00942FBB" w:rsidRPr="007F3323" w:rsidTr="005348A4">
              <w:tc>
                <w:tcPr>
                  <w:tcW w:w="1226" w:type="dxa"/>
                </w:tcPr>
                <w:p w:rsidR="00942FBB" w:rsidRPr="007F3323" w:rsidRDefault="00942FBB" w:rsidP="00B2040C">
                  <w:pPr>
                    <w:pStyle w:val="TableText"/>
                  </w:pPr>
                  <w:r w:rsidRPr="007F3323">
                    <w:t>10800102</w:t>
                  </w:r>
                </w:p>
              </w:tc>
              <w:tc>
                <w:tcPr>
                  <w:tcW w:w="6095" w:type="dxa"/>
                </w:tcPr>
                <w:p w:rsidR="00942FBB" w:rsidRPr="007F3323" w:rsidRDefault="00942FBB" w:rsidP="00B2040C">
                  <w:pPr>
                    <w:pStyle w:val="TableText"/>
                  </w:pPr>
                  <w:r w:rsidRPr="007F3323">
                    <w:t>主机返回失败。</w:t>
                  </w:r>
                </w:p>
              </w:tc>
            </w:tr>
            <w:tr w:rsidR="00942FBB" w:rsidRPr="007F3323" w:rsidTr="005348A4">
              <w:tc>
                <w:tcPr>
                  <w:tcW w:w="1226" w:type="dxa"/>
                </w:tcPr>
                <w:p w:rsidR="00942FBB" w:rsidRPr="007F3323" w:rsidRDefault="00942FBB" w:rsidP="00B2040C">
                  <w:pPr>
                    <w:pStyle w:val="TableText"/>
                  </w:pPr>
                  <w:r w:rsidRPr="007F3323">
                    <w:t>10800120</w:t>
                  </w:r>
                </w:p>
              </w:tc>
              <w:tc>
                <w:tcPr>
                  <w:tcW w:w="6095" w:type="dxa"/>
                </w:tcPr>
                <w:p w:rsidR="00942FBB" w:rsidRPr="007F3323" w:rsidRDefault="00942FBB" w:rsidP="00B2040C">
                  <w:pPr>
                    <w:pStyle w:val="TableText"/>
                  </w:pPr>
                  <w:r w:rsidRPr="007F3323">
                    <w:t>系统操作超时。</w:t>
                  </w:r>
                </w:p>
              </w:tc>
            </w:tr>
            <w:tr w:rsidR="00942FBB" w:rsidRPr="007F3323" w:rsidTr="005348A4">
              <w:tc>
                <w:tcPr>
                  <w:tcW w:w="1226" w:type="dxa"/>
                </w:tcPr>
                <w:p w:rsidR="00942FBB" w:rsidRPr="007F3323" w:rsidRDefault="00942FBB" w:rsidP="00B2040C">
                  <w:pPr>
                    <w:pStyle w:val="TableText"/>
                  </w:pPr>
                  <w:r w:rsidRPr="007F3323">
                    <w:t>10800121</w:t>
                  </w:r>
                </w:p>
              </w:tc>
              <w:tc>
                <w:tcPr>
                  <w:tcW w:w="6095" w:type="dxa"/>
                </w:tcPr>
                <w:p w:rsidR="00942FBB" w:rsidRPr="007F3323" w:rsidRDefault="00942FBB" w:rsidP="00B2040C">
                  <w:pPr>
                    <w:pStyle w:val="TableText"/>
                  </w:pPr>
                  <w:r w:rsidRPr="007F3323">
                    <w:t>系统内部错误，请检查系统运行状态</w:t>
                  </w:r>
                </w:p>
              </w:tc>
            </w:tr>
            <w:tr w:rsidR="00942FBB" w:rsidRPr="007F3323" w:rsidTr="005348A4">
              <w:tc>
                <w:tcPr>
                  <w:tcW w:w="1226" w:type="dxa"/>
                </w:tcPr>
                <w:p w:rsidR="00942FBB" w:rsidRPr="007F3323" w:rsidRDefault="00942FBB" w:rsidP="00B2040C">
                  <w:pPr>
                    <w:pStyle w:val="TableText"/>
                  </w:pPr>
                  <w:r w:rsidRPr="007F3323">
                    <w:t>10800122</w:t>
                  </w:r>
                </w:p>
              </w:tc>
              <w:tc>
                <w:tcPr>
                  <w:tcW w:w="6095" w:type="dxa"/>
                </w:tcPr>
                <w:p w:rsidR="00942FBB" w:rsidRPr="007F3323" w:rsidRDefault="00942FBB" w:rsidP="00B2040C">
                  <w:pPr>
                    <w:pStyle w:val="TableText"/>
                  </w:pPr>
                  <w:r w:rsidRPr="007F3323">
                    <w:t>虚拟机状态错误。</w:t>
                  </w:r>
                </w:p>
              </w:tc>
            </w:tr>
            <w:tr w:rsidR="00942FBB" w:rsidRPr="007F3323" w:rsidTr="005348A4">
              <w:tc>
                <w:tcPr>
                  <w:tcW w:w="1226" w:type="dxa"/>
                </w:tcPr>
                <w:p w:rsidR="00942FBB" w:rsidRPr="007F3323" w:rsidRDefault="00942FBB" w:rsidP="00B2040C">
                  <w:pPr>
                    <w:pStyle w:val="TableText"/>
                  </w:pPr>
                  <w:r w:rsidRPr="007F3323">
                    <w:t>10300026</w:t>
                  </w:r>
                </w:p>
              </w:tc>
              <w:tc>
                <w:tcPr>
                  <w:tcW w:w="6095" w:type="dxa"/>
                </w:tcPr>
                <w:p w:rsidR="00942FBB" w:rsidRPr="007F3323" w:rsidRDefault="00942FBB" w:rsidP="00B2040C">
                  <w:pPr>
                    <w:pStyle w:val="TableText"/>
                  </w:pPr>
                  <w:r w:rsidRPr="007F3323">
                    <w:rPr>
                      <w:rFonts w:hint="eastAsia"/>
                    </w:rPr>
                    <w:t>虚拟机</w:t>
                  </w:r>
                  <w:r w:rsidRPr="007F3323">
                    <w:rPr>
                      <w:rFonts w:hint="eastAsia"/>
                    </w:rPr>
                    <w:t>Tools</w:t>
                  </w:r>
                  <w:r w:rsidRPr="007F3323">
                    <w:rPr>
                      <w:rFonts w:hint="eastAsia"/>
                    </w:rPr>
                    <w:t>未启动，请稍后重试。</w:t>
                  </w:r>
                </w:p>
              </w:tc>
            </w:tr>
            <w:tr w:rsidR="00942FBB" w:rsidRPr="007F3323" w:rsidTr="005348A4">
              <w:tc>
                <w:tcPr>
                  <w:tcW w:w="1226" w:type="dxa"/>
                </w:tcPr>
                <w:p w:rsidR="00942FBB" w:rsidRPr="007F3323" w:rsidRDefault="00942FBB" w:rsidP="00B2040C">
                  <w:pPr>
                    <w:pStyle w:val="TableText"/>
                  </w:pPr>
                  <w:r w:rsidRPr="007F3323">
                    <w:t>10300474</w:t>
                  </w:r>
                </w:p>
              </w:tc>
              <w:tc>
                <w:tcPr>
                  <w:tcW w:w="6095" w:type="dxa"/>
                </w:tcPr>
                <w:p w:rsidR="00942FBB" w:rsidRPr="007F3323" w:rsidRDefault="00942FBB" w:rsidP="00B2040C">
                  <w:pPr>
                    <w:pStyle w:val="TableText"/>
                  </w:pPr>
                  <w:r w:rsidRPr="007F3323">
                    <w:rPr>
                      <w:rFonts w:ascii="宋体" w:cs="宋体" w:hint="eastAsia"/>
                      <w:sz w:val="20"/>
                      <w:szCs w:val="20"/>
                    </w:rPr>
                    <w:t>由于关机过程中虚拟机重启或内部异常，关机失败，请登录虚拟机查看系统日志。</w:t>
                  </w:r>
                </w:p>
              </w:tc>
            </w:tr>
            <w:tr w:rsidR="009344D6" w:rsidRPr="007F3323" w:rsidTr="005348A4">
              <w:tc>
                <w:tcPr>
                  <w:tcW w:w="1226" w:type="dxa"/>
                </w:tcPr>
                <w:p w:rsidR="009344D6" w:rsidRPr="007F3323" w:rsidRDefault="009344D6" w:rsidP="00B2040C">
                  <w:pPr>
                    <w:pStyle w:val="TableText"/>
                  </w:pPr>
                  <w:r w:rsidRPr="009344D6">
                    <w:t>10300443</w:t>
                  </w:r>
                </w:p>
              </w:tc>
              <w:tc>
                <w:tcPr>
                  <w:tcW w:w="6095" w:type="dxa"/>
                </w:tcPr>
                <w:p w:rsidR="009344D6" w:rsidRPr="007F3323" w:rsidRDefault="009344D6" w:rsidP="00B2040C">
                  <w:pPr>
                    <w:pStyle w:val="TableText"/>
                    <w:rPr>
                      <w:rFonts w:ascii="宋体" w:cs="宋体"/>
                      <w:sz w:val="20"/>
                      <w:szCs w:val="20"/>
                    </w:rPr>
                  </w:pPr>
                  <w:r w:rsidRPr="009344D6">
                    <w:rPr>
                      <w:rFonts w:ascii="宋体" w:cs="宋体" w:hint="eastAsia"/>
                      <w:sz w:val="20"/>
                      <w:szCs w:val="20"/>
                    </w:rPr>
                    <w:t>虚拟机内部异常或发生未知错误，请稍后重试或联系技术支持。</w:t>
                  </w:r>
                </w:p>
              </w:tc>
            </w:tr>
          </w:tbl>
          <w:p w:rsidR="00942FBB" w:rsidRPr="007F3323" w:rsidRDefault="00942FBB" w:rsidP="00B2040C">
            <w:pPr>
              <w:pStyle w:val="TableText"/>
            </w:pPr>
          </w:p>
        </w:tc>
      </w:tr>
    </w:tbl>
    <w:p w:rsidR="00942FBB" w:rsidRPr="007F3323" w:rsidRDefault="00942FBB" w:rsidP="00F7294F"/>
    <w:p w:rsidR="00942FBB" w:rsidRPr="007F3323" w:rsidRDefault="00942FBB" w:rsidP="002B57DB">
      <w:pPr>
        <w:pStyle w:val="31"/>
      </w:pPr>
      <w:bookmarkStart w:id="191" w:name="_Toc323049986"/>
      <w:bookmarkStart w:id="192" w:name="_Toc439920299"/>
      <w:bookmarkStart w:id="193" w:name="_Toc509581332"/>
      <w:bookmarkStart w:id="194" w:name="_Toc28631456"/>
      <w:r w:rsidRPr="007F3323">
        <w:t>删除虚拟机</w:t>
      </w:r>
      <w:bookmarkEnd w:id="191"/>
      <w:bookmarkEnd w:id="192"/>
      <w:bookmarkEnd w:id="193"/>
      <w:bookmarkEnd w:id="194"/>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779"/>
        <w:gridCol w:w="7860"/>
      </w:tblGrid>
      <w:tr w:rsidR="00942FBB" w:rsidRPr="007F3323" w:rsidTr="00042900">
        <w:tc>
          <w:tcPr>
            <w:tcW w:w="1017"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接口功能</w:t>
            </w:r>
          </w:p>
        </w:tc>
        <w:tc>
          <w:tcPr>
            <w:tcW w:w="3983"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删除单个虚拟机</w:t>
            </w:r>
            <w:r w:rsidRPr="007F3323">
              <w:t xml:space="preserve"> </w:t>
            </w:r>
          </w:p>
        </w:tc>
      </w:tr>
      <w:tr w:rsidR="00942FBB" w:rsidRPr="007F3323" w:rsidTr="00042900">
        <w:tc>
          <w:tcPr>
            <w:tcW w:w="1017"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接口描述</w:t>
            </w:r>
          </w:p>
        </w:tc>
        <w:tc>
          <w:tcPr>
            <w:tcW w:w="3983" w:type="pct"/>
            <w:tcBorders>
              <w:top w:val="single" w:sz="4" w:space="0" w:color="000000"/>
              <w:left w:val="single" w:sz="4" w:space="0" w:color="000000"/>
              <w:bottom w:val="single" w:sz="4" w:space="0" w:color="000000"/>
              <w:right w:val="single" w:sz="4" w:space="0" w:color="000000"/>
            </w:tcBorders>
          </w:tcPr>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70"/>
              <w:gridCol w:w="800"/>
              <w:gridCol w:w="4564"/>
            </w:tblGrid>
            <w:tr w:rsidR="00942FBB" w:rsidRPr="007F3323" w:rsidTr="005348A4">
              <w:tc>
                <w:tcPr>
                  <w:tcW w:w="991" w:type="pct"/>
                  <w:shd w:val="clear" w:color="auto" w:fill="D9D9D9"/>
                </w:tcPr>
                <w:p w:rsidR="00942FBB" w:rsidRPr="007F3323" w:rsidRDefault="00942FBB" w:rsidP="00B2040C">
                  <w:pPr>
                    <w:pStyle w:val="TableText"/>
                    <w:rPr>
                      <w:b/>
                    </w:rPr>
                  </w:pPr>
                  <w:r w:rsidRPr="007F3323">
                    <w:rPr>
                      <w:b/>
                    </w:rPr>
                    <w:t>Name</w:t>
                  </w:r>
                </w:p>
              </w:tc>
              <w:tc>
                <w:tcPr>
                  <w:tcW w:w="4009" w:type="pct"/>
                  <w:gridSpan w:val="2"/>
                  <w:shd w:val="clear" w:color="auto" w:fill="auto"/>
                </w:tcPr>
                <w:p w:rsidR="00942FBB" w:rsidRPr="007F3323" w:rsidRDefault="00942FBB" w:rsidP="00B2040C">
                  <w:pPr>
                    <w:pStyle w:val="TableText"/>
                  </w:pPr>
                  <w:r w:rsidRPr="007F3323">
                    <w:t>请求</w:t>
                  </w:r>
                  <w:r w:rsidRPr="007F3323">
                    <w:t>uri</w:t>
                  </w:r>
                  <w:r w:rsidRPr="007F3323">
                    <w:t>描述</w:t>
                  </w:r>
                </w:p>
              </w:tc>
            </w:tr>
            <w:tr w:rsidR="00942FBB" w:rsidRPr="007F3323" w:rsidTr="005348A4">
              <w:tc>
                <w:tcPr>
                  <w:tcW w:w="991" w:type="pct"/>
                  <w:shd w:val="clear" w:color="auto" w:fill="D9D9D9"/>
                </w:tcPr>
                <w:p w:rsidR="00942FBB" w:rsidRPr="007F3323" w:rsidRDefault="00942FBB" w:rsidP="00B2040C">
                  <w:pPr>
                    <w:pStyle w:val="TableText"/>
                    <w:rPr>
                      <w:b/>
                    </w:rPr>
                  </w:pPr>
                  <w:r w:rsidRPr="007F3323">
                    <w:rPr>
                      <w:b/>
                    </w:rPr>
                    <w:t>Atribut</w:t>
                  </w:r>
                </w:p>
              </w:tc>
              <w:tc>
                <w:tcPr>
                  <w:tcW w:w="525" w:type="pct"/>
                  <w:shd w:val="clear" w:color="auto" w:fill="D9D9D9"/>
                </w:tcPr>
                <w:p w:rsidR="00942FBB" w:rsidRPr="007F3323" w:rsidRDefault="00942FBB" w:rsidP="00B2040C">
                  <w:pPr>
                    <w:pStyle w:val="TableText"/>
                    <w:rPr>
                      <w:b/>
                    </w:rPr>
                  </w:pPr>
                  <w:r w:rsidRPr="007F3323">
                    <w:rPr>
                      <w:b/>
                    </w:rPr>
                    <w:t>Type</w:t>
                  </w:r>
                </w:p>
              </w:tc>
              <w:tc>
                <w:tcPr>
                  <w:tcW w:w="3484" w:type="pct"/>
                  <w:shd w:val="clear" w:color="auto" w:fill="D9D9D9"/>
                </w:tcPr>
                <w:p w:rsidR="00942FBB" w:rsidRPr="007F3323" w:rsidRDefault="00242902" w:rsidP="00B2040C">
                  <w:pPr>
                    <w:pStyle w:val="TableText"/>
                    <w:rPr>
                      <w:b/>
                    </w:rPr>
                  </w:pPr>
                  <w:r w:rsidRPr="00242902">
                    <w:rPr>
                      <w:b/>
                    </w:rPr>
                    <w:t>Description</w:t>
                  </w:r>
                </w:p>
              </w:tc>
            </w:tr>
            <w:tr w:rsidR="00942FBB" w:rsidRPr="007F3323" w:rsidTr="005348A4">
              <w:tc>
                <w:tcPr>
                  <w:tcW w:w="991" w:type="pct"/>
                </w:tcPr>
                <w:p w:rsidR="00942FBB" w:rsidRPr="007F3323" w:rsidRDefault="00942FBB" w:rsidP="00B2040C">
                  <w:pPr>
                    <w:pStyle w:val="TableText"/>
                  </w:pPr>
                  <w:r w:rsidRPr="007F3323">
                    <w:t>isReserveDisks</w:t>
                  </w:r>
                </w:p>
              </w:tc>
              <w:tc>
                <w:tcPr>
                  <w:tcW w:w="525" w:type="pct"/>
                  <w:shd w:val="clear" w:color="auto" w:fill="auto"/>
                </w:tcPr>
                <w:p w:rsidR="00942FBB" w:rsidRPr="007F3323" w:rsidRDefault="00942FBB" w:rsidP="00B2040C">
                  <w:pPr>
                    <w:pStyle w:val="TableText"/>
                  </w:pPr>
                  <w:r w:rsidRPr="007F3323">
                    <w:t>integer</w:t>
                  </w:r>
                </w:p>
              </w:tc>
              <w:tc>
                <w:tcPr>
                  <w:tcW w:w="3484" w:type="pct"/>
                  <w:shd w:val="clear" w:color="auto" w:fill="auto"/>
                </w:tcPr>
                <w:p w:rsidR="00942FBB" w:rsidRPr="007F3323" w:rsidRDefault="00942FBB" w:rsidP="00B2040C">
                  <w:pPr>
                    <w:pStyle w:val="TableText"/>
                  </w:pPr>
                  <w:r w:rsidRPr="007F3323">
                    <w:t>删除虚拟机时是否保留磁盘</w:t>
                  </w:r>
                  <w:r w:rsidRPr="007F3323">
                    <w:t>,</w:t>
                  </w:r>
                  <w:r w:rsidRPr="007F3323">
                    <w:t>可选，默认不保留磁盘。</w:t>
                  </w:r>
                </w:p>
                <w:p w:rsidR="00942FBB" w:rsidRPr="007F3323" w:rsidRDefault="00942FBB" w:rsidP="00B2040C">
                  <w:pPr>
                    <w:pStyle w:val="TableText"/>
                  </w:pPr>
                  <w:r w:rsidRPr="007F3323">
                    <w:t xml:space="preserve">0 </w:t>
                  </w:r>
                  <w:r w:rsidRPr="007F3323">
                    <w:t>不保留磁盘；</w:t>
                  </w:r>
                </w:p>
                <w:p w:rsidR="00942FBB" w:rsidRPr="007F3323" w:rsidRDefault="00942FBB" w:rsidP="00B2040C">
                  <w:pPr>
                    <w:pStyle w:val="TableText"/>
                  </w:pPr>
                  <w:r w:rsidRPr="007F3323">
                    <w:t xml:space="preserve">1 </w:t>
                  </w:r>
                  <w:r w:rsidRPr="007F3323">
                    <w:t>保留磁盘</w:t>
                  </w:r>
                  <w:r w:rsidRPr="007F3323">
                    <w:t>;</w:t>
                  </w:r>
                </w:p>
              </w:tc>
            </w:tr>
            <w:tr w:rsidR="00942FBB" w:rsidRPr="007F3323" w:rsidTr="005348A4">
              <w:tc>
                <w:tcPr>
                  <w:tcW w:w="991" w:type="pct"/>
                </w:tcPr>
                <w:p w:rsidR="00942FBB" w:rsidRPr="007F3323" w:rsidRDefault="00942FBB" w:rsidP="00B2040C">
                  <w:pPr>
                    <w:pStyle w:val="TableText"/>
                  </w:pPr>
                  <w:r w:rsidRPr="007F3323">
                    <w:t>isFormat</w:t>
                  </w:r>
                </w:p>
              </w:tc>
              <w:tc>
                <w:tcPr>
                  <w:tcW w:w="525" w:type="pct"/>
                  <w:shd w:val="clear" w:color="auto" w:fill="auto"/>
                </w:tcPr>
                <w:p w:rsidR="00942FBB" w:rsidRPr="007F3323" w:rsidRDefault="00942FBB" w:rsidP="00B2040C">
                  <w:pPr>
                    <w:pStyle w:val="TableText"/>
                  </w:pPr>
                  <w:r w:rsidRPr="007F3323">
                    <w:t>integer</w:t>
                  </w:r>
                </w:p>
              </w:tc>
              <w:tc>
                <w:tcPr>
                  <w:tcW w:w="3484" w:type="pct"/>
                  <w:shd w:val="clear" w:color="auto" w:fill="auto"/>
                </w:tcPr>
                <w:p w:rsidR="00942FBB" w:rsidRPr="007F3323" w:rsidRDefault="00942FBB" w:rsidP="0053633B">
                  <w:pPr>
                    <w:pStyle w:val="TableText"/>
                  </w:pPr>
                  <w:r w:rsidRPr="007F3323">
                    <w:t>擦除磁盘数据选项，在</w:t>
                  </w:r>
                  <w:r w:rsidRPr="007F3323">
                    <w:t>isReserveDisks</w:t>
                  </w:r>
                  <w:r w:rsidRPr="007F3323">
                    <w:t>为</w:t>
                  </w:r>
                  <w:r w:rsidRPr="007F3323">
                    <w:t>0</w:t>
                  </w:r>
                  <w:r w:rsidRPr="007F3323">
                    <w:t>时生效。可选参数，</w:t>
                  </w:r>
                  <w:r w:rsidRPr="007F3323">
                    <w:t>0:</w:t>
                  </w:r>
                  <w:r w:rsidRPr="007F3323">
                    <w:t>普通删除</w:t>
                  </w:r>
                  <w:r w:rsidRPr="007F3323">
                    <w:t>(</w:t>
                  </w:r>
                  <w:r w:rsidRPr="007F3323">
                    <w:t>快速格式化</w:t>
                  </w:r>
                  <w:r w:rsidRPr="007F3323">
                    <w:t>)</w:t>
                  </w:r>
                  <w:r w:rsidRPr="007F3323">
                    <w:t>，</w:t>
                  </w:r>
                  <w:r w:rsidRPr="007F3323">
                    <w:t>1:</w:t>
                  </w:r>
                  <w:r w:rsidRPr="007F3323">
                    <w:t>安全删除</w:t>
                  </w:r>
                  <w:r w:rsidRPr="007F3323">
                    <w:t>(</w:t>
                  </w:r>
                  <w:r w:rsidRPr="007F3323">
                    <w:t>低级格式化</w:t>
                  </w:r>
                  <w:r w:rsidRPr="007F3323">
                    <w:t xml:space="preserve">) </w:t>
                  </w:r>
                  <w:r w:rsidRPr="007F3323">
                    <w:t>，默认</w:t>
                  </w:r>
                  <w:r w:rsidRPr="007F3323">
                    <w:t>0)</w:t>
                  </w:r>
                  <w:r w:rsidR="0091294D" w:rsidRPr="007F3323">
                    <w:rPr>
                      <w:rFonts w:hint="eastAsia"/>
                    </w:rPr>
                    <w:t xml:space="preserve"> </w:t>
                  </w:r>
                </w:p>
              </w:tc>
            </w:tr>
            <w:tr w:rsidR="00942FBB" w:rsidRPr="007F3323" w:rsidTr="005348A4">
              <w:tc>
                <w:tcPr>
                  <w:tcW w:w="991" w:type="pct"/>
                </w:tcPr>
                <w:p w:rsidR="00942FBB" w:rsidRPr="007F3323" w:rsidRDefault="00942FBB" w:rsidP="00B2040C">
                  <w:pPr>
                    <w:pStyle w:val="TableText"/>
                  </w:pPr>
                  <w:r w:rsidRPr="007F3323">
                    <w:t>holdTime</w:t>
                  </w:r>
                </w:p>
              </w:tc>
              <w:tc>
                <w:tcPr>
                  <w:tcW w:w="525" w:type="pct"/>
                  <w:shd w:val="clear" w:color="auto" w:fill="auto"/>
                </w:tcPr>
                <w:p w:rsidR="00942FBB" w:rsidRPr="007F3323" w:rsidRDefault="00942FBB" w:rsidP="00B2040C">
                  <w:pPr>
                    <w:pStyle w:val="TableText"/>
                  </w:pPr>
                  <w:r w:rsidRPr="007F3323">
                    <w:t>integer</w:t>
                  </w:r>
                </w:p>
              </w:tc>
              <w:tc>
                <w:tcPr>
                  <w:tcW w:w="3484" w:type="pct"/>
                  <w:shd w:val="clear" w:color="auto" w:fill="auto"/>
                </w:tcPr>
                <w:p w:rsidR="00942FBB" w:rsidRPr="007F3323" w:rsidRDefault="00942FBB" w:rsidP="00B2040C">
                  <w:pPr>
                    <w:pStyle w:val="TableText"/>
                  </w:pPr>
                  <w:r w:rsidRPr="007F3323">
                    <w:t>保留时间，单位：小时，默认为</w:t>
                  </w:r>
                  <w:r w:rsidRPr="007F3323">
                    <w:t>0</w:t>
                  </w:r>
                  <w:r w:rsidRPr="007F3323">
                    <w:t>，即不保留，可选，若超过保留时间未回收，则删除。范围：</w:t>
                  </w:r>
                  <w:r w:rsidRPr="007F3323">
                    <w:t>-1</w:t>
                  </w:r>
                  <w:r w:rsidRPr="007F3323">
                    <w:rPr>
                      <w:rFonts w:hint="eastAsia"/>
                    </w:rPr>
                    <w:t>—</w:t>
                  </w:r>
                  <w:r w:rsidRPr="007F3323">
                    <w:t>7*24</w:t>
                  </w:r>
                  <w:r w:rsidRPr="007F3323">
                    <w:rPr>
                      <w:rFonts w:hint="eastAsia"/>
                    </w:rPr>
                    <w:t>，其中</w:t>
                  </w:r>
                  <w:r w:rsidRPr="007F3323">
                    <w:t>-1</w:t>
                  </w:r>
                  <w:r w:rsidRPr="007F3323">
                    <w:rPr>
                      <w:rFonts w:hint="eastAsia"/>
                    </w:rPr>
                    <w:t>表示保持回收中状态，不自动删除</w:t>
                  </w:r>
                </w:p>
              </w:tc>
            </w:tr>
            <w:tr w:rsidR="00DD443E" w:rsidRPr="007F3323" w:rsidTr="005348A4">
              <w:tc>
                <w:tcPr>
                  <w:tcW w:w="991" w:type="pct"/>
                </w:tcPr>
                <w:p w:rsidR="00DD443E" w:rsidRPr="007F3323" w:rsidRDefault="00DD443E" w:rsidP="00B2040C">
                  <w:pPr>
                    <w:pStyle w:val="TableText"/>
                  </w:pPr>
                  <w:r w:rsidRPr="00DD443E">
                    <w:t>isOnlyDeleteDisksInDB</w:t>
                  </w:r>
                </w:p>
              </w:tc>
              <w:tc>
                <w:tcPr>
                  <w:tcW w:w="525" w:type="pct"/>
                  <w:shd w:val="clear" w:color="auto" w:fill="auto"/>
                </w:tcPr>
                <w:p w:rsidR="00DD443E" w:rsidRPr="007F3323" w:rsidRDefault="00DD443E" w:rsidP="00B2040C">
                  <w:pPr>
                    <w:pStyle w:val="TableText"/>
                  </w:pPr>
                  <w:r w:rsidRPr="007F3323">
                    <w:t>integer</w:t>
                  </w:r>
                </w:p>
              </w:tc>
              <w:tc>
                <w:tcPr>
                  <w:tcW w:w="3484" w:type="pct"/>
                  <w:shd w:val="clear" w:color="auto" w:fill="auto"/>
                </w:tcPr>
                <w:p w:rsidR="00DD443E" w:rsidRPr="007F3323" w:rsidRDefault="00DD443E" w:rsidP="00DD443E">
                  <w:pPr>
                    <w:pStyle w:val="TableText"/>
                  </w:pPr>
                  <w:r>
                    <w:rPr>
                      <w:rFonts w:hint="eastAsia"/>
                    </w:rPr>
                    <w:t>可选参数。</w:t>
                  </w:r>
                  <w:r w:rsidRPr="00DD443E">
                    <w:rPr>
                      <w:rFonts w:hint="eastAsia"/>
                    </w:rPr>
                    <w:t>删除虚拟机时，是否只删除磁盘管理数据，提供给</w:t>
                  </w:r>
                  <w:r w:rsidRPr="00DD443E">
                    <w:rPr>
                      <w:rFonts w:hint="eastAsia"/>
                    </w:rPr>
                    <w:t>FusionStorage</w:t>
                  </w:r>
                  <w:r w:rsidRPr="00DD443E">
                    <w:rPr>
                      <w:rFonts w:hint="eastAsia"/>
                    </w:rPr>
                    <w:t>容灾场景</w:t>
                  </w:r>
                  <w:r>
                    <w:rPr>
                      <w:rFonts w:hint="eastAsia"/>
                    </w:rPr>
                    <w:t>。</w:t>
                  </w:r>
                  <w:r w:rsidRPr="00DD443E">
                    <w:rPr>
                      <w:rFonts w:hint="eastAsia"/>
                    </w:rPr>
                    <w:t>1</w:t>
                  </w:r>
                  <w:r w:rsidRPr="00DD443E">
                    <w:rPr>
                      <w:rFonts w:hint="eastAsia"/>
                    </w:rPr>
                    <w:t>标识是</w:t>
                  </w:r>
                  <w:r>
                    <w:rPr>
                      <w:rFonts w:hint="eastAsia"/>
                    </w:rPr>
                    <w:t>，</w:t>
                  </w:r>
                  <w:r>
                    <w:t>即只删除管理数据</w:t>
                  </w:r>
                  <w:r w:rsidRPr="00DD443E">
                    <w:rPr>
                      <w:rFonts w:hint="eastAsia"/>
                    </w:rPr>
                    <w:t>，</w:t>
                  </w:r>
                  <w:r w:rsidRPr="00DD443E">
                    <w:rPr>
                      <w:rFonts w:hint="eastAsia"/>
                    </w:rPr>
                    <w:t>0</w:t>
                  </w:r>
                  <w:r w:rsidRPr="00DD443E">
                    <w:rPr>
                      <w:rFonts w:hint="eastAsia"/>
                    </w:rPr>
                    <w:t>标识否。默认为</w:t>
                  </w:r>
                  <w:r w:rsidRPr="00DD443E">
                    <w:rPr>
                      <w:rFonts w:hint="eastAsia"/>
                    </w:rPr>
                    <w:t>0</w:t>
                  </w:r>
                </w:p>
              </w:tc>
            </w:tr>
            <w:tr w:rsidR="00DD443E" w:rsidRPr="007F3323" w:rsidTr="005348A4">
              <w:tc>
                <w:tcPr>
                  <w:tcW w:w="991" w:type="pct"/>
                </w:tcPr>
                <w:p w:rsidR="00DD443E" w:rsidRPr="007F3323" w:rsidRDefault="00DD443E" w:rsidP="00B2040C">
                  <w:pPr>
                    <w:pStyle w:val="TableText"/>
                  </w:pPr>
                  <w:r w:rsidRPr="00DD443E">
                    <w:t>isDeleteShareDisks</w:t>
                  </w:r>
                </w:p>
              </w:tc>
              <w:tc>
                <w:tcPr>
                  <w:tcW w:w="525" w:type="pct"/>
                  <w:shd w:val="clear" w:color="auto" w:fill="auto"/>
                </w:tcPr>
                <w:p w:rsidR="00DD443E" w:rsidRPr="007F3323" w:rsidRDefault="00DD443E" w:rsidP="00B2040C">
                  <w:pPr>
                    <w:pStyle w:val="TableText"/>
                  </w:pPr>
                  <w:r w:rsidRPr="007F3323">
                    <w:t>integer</w:t>
                  </w:r>
                </w:p>
              </w:tc>
              <w:tc>
                <w:tcPr>
                  <w:tcW w:w="3484" w:type="pct"/>
                  <w:shd w:val="clear" w:color="auto" w:fill="auto"/>
                </w:tcPr>
                <w:p w:rsidR="00DD443E" w:rsidRPr="007F3323" w:rsidRDefault="00DD443E" w:rsidP="00DD443E">
                  <w:pPr>
                    <w:pStyle w:val="TableText"/>
                  </w:pPr>
                  <w:r>
                    <w:rPr>
                      <w:rFonts w:hint="eastAsia"/>
                    </w:rPr>
                    <w:t>可选</w:t>
                  </w:r>
                  <w:r>
                    <w:t>参数</w:t>
                  </w:r>
                  <w:r>
                    <w:rPr>
                      <w:rFonts w:hint="eastAsia"/>
                    </w:rPr>
                    <w:t>。</w:t>
                  </w:r>
                  <w:r w:rsidRPr="00DD443E">
                    <w:rPr>
                      <w:rFonts w:hint="eastAsia"/>
                    </w:rPr>
                    <w:t>删除虚拟机时，是否删除共享磁盘，提供给</w:t>
                  </w:r>
                  <w:r w:rsidRPr="00DD443E">
                    <w:rPr>
                      <w:rFonts w:hint="eastAsia"/>
                    </w:rPr>
                    <w:t>FusionStorage</w:t>
                  </w:r>
                  <w:r w:rsidRPr="00DD443E">
                    <w:rPr>
                      <w:rFonts w:hint="eastAsia"/>
                    </w:rPr>
                    <w:t>容灾场景</w:t>
                  </w:r>
                  <w:r>
                    <w:rPr>
                      <w:rFonts w:hint="eastAsia"/>
                    </w:rPr>
                    <w:t>。</w:t>
                  </w:r>
                  <w:r w:rsidRPr="00DD443E">
                    <w:rPr>
                      <w:rFonts w:hint="eastAsia"/>
                    </w:rPr>
                    <w:t>1</w:t>
                  </w:r>
                  <w:r w:rsidRPr="00DD443E">
                    <w:rPr>
                      <w:rFonts w:hint="eastAsia"/>
                    </w:rPr>
                    <w:t>标识是</w:t>
                  </w:r>
                  <w:r>
                    <w:rPr>
                      <w:rFonts w:hint="eastAsia"/>
                    </w:rPr>
                    <w:t>，</w:t>
                  </w:r>
                  <w:r>
                    <w:t>即</w:t>
                  </w:r>
                  <w:r>
                    <w:rPr>
                      <w:rFonts w:hint="eastAsia"/>
                    </w:rPr>
                    <w:t>会删除</w:t>
                  </w:r>
                  <w:r>
                    <w:t>共享盘</w:t>
                  </w:r>
                  <w:r w:rsidRPr="00DD443E">
                    <w:rPr>
                      <w:rFonts w:hint="eastAsia"/>
                    </w:rPr>
                    <w:t>，</w:t>
                  </w:r>
                  <w:r w:rsidRPr="00DD443E">
                    <w:rPr>
                      <w:rFonts w:hint="eastAsia"/>
                    </w:rPr>
                    <w:t>0</w:t>
                  </w:r>
                  <w:r w:rsidRPr="00DD443E">
                    <w:rPr>
                      <w:rFonts w:hint="eastAsia"/>
                    </w:rPr>
                    <w:t>标识否。默认为</w:t>
                  </w:r>
                  <w:r w:rsidRPr="00DD443E">
                    <w:rPr>
                      <w:rFonts w:hint="eastAsia"/>
                    </w:rPr>
                    <w:t>0</w:t>
                  </w:r>
                </w:p>
              </w:tc>
            </w:tr>
          </w:tbl>
          <w:p w:rsidR="00942FBB" w:rsidRPr="007F3323" w:rsidRDefault="00942FBB" w:rsidP="00B2040C">
            <w:pPr>
              <w:pStyle w:val="TableText"/>
            </w:pPr>
            <w:r w:rsidRPr="007F3323">
              <w:t>无请求正文。</w:t>
            </w:r>
          </w:p>
          <w:p w:rsidR="00942FBB" w:rsidRPr="007F3323" w:rsidRDefault="00942FBB" w:rsidP="00B2040C">
            <w:pPr>
              <w:pStyle w:val="Table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71"/>
              <w:gridCol w:w="785"/>
              <w:gridCol w:w="5678"/>
            </w:tblGrid>
            <w:tr w:rsidR="00942FBB" w:rsidRPr="007F3323" w:rsidTr="005348A4">
              <w:tc>
                <w:tcPr>
                  <w:tcW w:w="767" w:type="pct"/>
                  <w:shd w:val="clear" w:color="auto" w:fill="D9D9D9"/>
                </w:tcPr>
                <w:p w:rsidR="00942FBB" w:rsidRPr="007F3323" w:rsidRDefault="00942FBB" w:rsidP="00B2040C">
                  <w:pPr>
                    <w:pStyle w:val="TableText"/>
                    <w:rPr>
                      <w:b/>
                    </w:rPr>
                  </w:pPr>
                  <w:r w:rsidRPr="007F3323">
                    <w:rPr>
                      <w:b/>
                    </w:rPr>
                    <w:t>Name</w:t>
                  </w:r>
                </w:p>
              </w:tc>
              <w:tc>
                <w:tcPr>
                  <w:tcW w:w="4233" w:type="pct"/>
                  <w:gridSpan w:val="2"/>
                  <w:shd w:val="clear" w:color="auto" w:fill="auto"/>
                </w:tcPr>
                <w:p w:rsidR="00942FBB" w:rsidRPr="007F3323" w:rsidRDefault="00942FBB" w:rsidP="00B2040C">
                  <w:pPr>
                    <w:pStyle w:val="TableText"/>
                  </w:pPr>
                  <w:r w:rsidRPr="007F3323">
                    <w:t>响应正文描述</w:t>
                  </w:r>
                </w:p>
              </w:tc>
            </w:tr>
            <w:tr w:rsidR="00942FBB" w:rsidRPr="007F3323" w:rsidTr="005348A4">
              <w:tc>
                <w:tcPr>
                  <w:tcW w:w="767" w:type="pct"/>
                  <w:shd w:val="clear" w:color="auto" w:fill="D9D9D9"/>
                </w:tcPr>
                <w:p w:rsidR="00942FBB" w:rsidRPr="007F3323" w:rsidRDefault="00942FBB" w:rsidP="00B2040C">
                  <w:pPr>
                    <w:pStyle w:val="TableText"/>
                    <w:rPr>
                      <w:b/>
                    </w:rPr>
                  </w:pPr>
                  <w:r w:rsidRPr="007F3323">
                    <w:rPr>
                      <w:b/>
                    </w:rPr>
                    <w:t>At</w:t>
                  </w:r>
                  <w:r w:rsidRPr="007F3323">
                    <w:rPr>
                      <w:b/>
                    </w:rPr>
                    <w:cr/>
                    <w:t>ibute</w:t>
                  </w:r>
                </w:p>
              </w:tc>
              <w:tc>
                <w:tcPr>
                  <w:tcW w:w="514" w:type="pct"/>
                  <w:shd w:val="clear" w:color="auto" w:fill="D9D9D9"/>
                </w:tcPr>
                <w:p w:rsidR="00942FBB" w:rsidRPr="007F3323" w:rsidRDefault="00942FBB" w:rsidP="00B2040C">
                  <w:pPr>
                    <w:pStyle w:val="TableText"/>
                    <w:rPr>
                      <w:b/>
                    </w:rPr>
                  </w:pPr>
                  <w:r w:rsidRPr="007F3323">
                    <w:rPr>
                      <w:b/>
                    </w:rPr>
                    <w:t>Type</w:t>
                  </w:r>
                </w:p>
              </w:tc>
              <w:tc>
                <w:tcPr>
                  <w:tcW w:w="3719" w:type="pct"/>
                  <w:shd w:val="clear" w:color="auto" w:fill="D9D9D9"/>
                </w:tcPr>
                <w:p w:rsidR="00942FBB" w:rsidRPr="007F3323" w:rsidRDefault="00242902" w:rsidP="00B2040C">
                  <w:pPr>
                    <w:pStyle w:val="TableText"/>
                    <w:rPr>
                      <w:b/>
                    </w:rPr>
                  </w:pPr>
                  <w:r w:rsidRPr="00242902">
                    <w:rPr>
                      <w:b/>
                    </w:rPr>
                    <w:t>Description</w:t>
                  </w:r>
                </w:p>
              </w:tc>
            </w:tr>
            <w:tr w:rsidR="00942FBB" w:rsidRPr="007F3323" w:rsidTr="005348A4">
              <w:tc>
                <w:tcPr>
                  <w:tcW w:w="767" w:type="pct"/>
                </w:tcPr>
                <w:p w:rsidR="00942FBB" w:rsidRPr="007F3323" w:rsidRDefault="00942FBB" w:rsidP="00B2040C">
                  <w:pPr>
                    <w:pStyle w:val="TableText"/>
                  </w:pPr>
                  <w:r w:rsidRPr="007F3323">
                    <w:t>taskUrn</w:t>
                  </w:r>
                </w:p>
              </w:tc>
              <w:tc>
                <w:tcPr>
                  <w:tcW w:w="514" w:type="pct"/>
                  <w:shd w:val="clear" w:color="auto" w:fill="auto"/>
                </w:tcPr>
                <w:p w:rsidR="00942FBB" w:rsidRPr="007F3323" w:rsidRDefault="00942FBB" w:rsidP="00B2040C">
                  <w:pPr>
                    <w:pStyle w:val="TableText"/>
                  </w:pPr>
                  <w:r w:rsidRPr="007F3323">
                    <w:t>string</w:t>
                  </w:r>
                </w:p>
              </w:tc>
              <w:tc>
                <w:tcPr>
                  <w:tcW w:w="3719" w:type="pct"/>
                  <w:shd w:val="clear" w:color="auto" w:fill="auto"/>
                </w:tcPr>
                <w:p w:rsidR="00942FBB" w:rsidRPr="007F3323" w:rsidRDefault="00942FBB" w:rsidP="00B2040C">
                  <w:pPr>
                    <w:pStyle w:val="TableText"/>
                  </w:pPr>
                  <w:r w:rsidRPr="007F3323">
                    <w:t>删除虚拟机任务对应的标识</w:t>
                  </w:r>
                </w:p>
              </w:tc>
            </w:tr>
            <w:tr w:rsidR="00942FBB" w:rsidRPr="007F3323" w:rsidTr="005348A4">
              <w:tc>
                <w:tcPr>
                  <w:tcW w:w="767" w:type="pct"/>
                </w:tcPr>
                <w:p w:rsidR="00942FBB" w:rsidRPr="007F3323" w:rsidRDefault="00942FBB" w:rsidP="00B2040C">
                  <w:pPr>
                    <w:pStyle w:val="TableText"/>
                  </w:pPr>
                  <w:r w:rsidRPr="007F3323">
                    <w:t>taskUri</w:t>
                  </w:r>
                </w:p>
              </w:tc>
              <w:tc>
                <w:tcPr>
                  <w:tcW w:w="514" w:type="pct"/>
                  <w:shd w:val="clear" w:color="auto" w:fill="auto"/>
                </w:tcPr>
                <w:p w:rsidR="00942FBB" w:rsidRPr="007F3323" w:rsidRDefault="00942FBB" w:rsidP="00B2040C">
                  <w:pPr>
                    <w:pStyle w:val="TableText"/>
                  </w:pPr>
                  <w:r w:rsidRPr="007F3323">
                    <w:t>string</w:t>
                  </w:r>
                </w:p>
              </w:tc>
              <w:tc>
                <w:tcPr>
                  <w:tcW w:w="3719" w:type="pct"/>
                  <w:shd w:val="clear" w:color="auto" w:fill="auto"/>
                </w:tcPr>
                <w:p w:rsidR="00942FBB" w:rsidRPr="007F3323" w:rsidRDefault="00942FBB" w:rsidP="00B2040C">
                  <w:pPr>
                    <w:pStyle w:val="TableText"/>
                  </w:pPr>
                  <w:r w:rsidRPr="007F3323">
                    <w:t>删除虚拟机任务对应的</w:t>
                  </w:r>
                  <w:r w:rsidRPr="007F3323">
                    <w:t>URI</w:t>
                  </w:r>
                  <w:r w:rsidRPr="007F3323">
                    <w:t>地址</w:t>
                  </w:r>
                </w:p>
              </w:tc>
            </w:tr>
          </w:tbl>
          <w:p w:rsidR="00942FBB" w:rsidRPr="007F3323" w:rsidRDefault="00942FBB" w:rsidP="00B2040C">
            <w:pPr>
              <w:pStyle w:val="TableText"/>
            </w:pPr>
          </w:p>
        </w:tc>
      </w:tr>
      <w:tr w:rsidR="00942FBB" w:rsidRPr="007F3323" w:rsidTr="00042900">
        <w:tc>
          <w:tcPr>
            <w:tcW w:w="1017"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请求样例</w:t>
            </w:r>
          </w:p>
        </w:tc>
        <w:tc>
          <w:tcPr>
            <w:tcW w:w="3983"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Delete &lt;vm_uri&gt;/</w:t>
            </w:r>
            <w:r w:rsidRPr="007F3323">
              <w:rPr>
                <w:b/>
              </w:rPr>
              <w:t>&lt;vm_id&gt;</w:t>
            </w:r>
            <w:r w:rsidRPr="007F3323">
              <w:t xml:space="preserve"> </w:t>
            </w:r>
            <w:r w:rsidR="00ED6E04">
              <w:rPr>
                <w:rFonts w:hint="eastAsia"/>
              </w:rPr>
              <w:t>?</w:t>
            </w:r>
            <w:r w:rsidR="00ED6E04">
              <w:t xml:space="preserve">isFormat=0&amp;holdTime=0&amp;isReserveDisks=0 </w:t>
            </w:r>
            <w:r w:rsidRPr="007F3323">
              <w:t>HTTP/1.1</w:t>
            </w:r>
          </w:p>
          <w:p w:rsidR="00942FBB" w:rsidRPr="007F3323" w:rsidRDefault="00942FBB" w:rsidP="00B2040C">
            <w:pPr>
              <w:pStyle w:val="TableText"/>
            </w:pPr>
            <w:r w:rsidRPr="007F3323">
              <w:t>Host: https://&lt;</w:t>
            </w:r>
            <w:r w:rsidRPr="007F3323">
              <w:rPr>
                <w:b/>
              </w:rPr>
              <w:t>ip</w:t>
            </w:r>
            <w:r w:rsidRPr="007F3323">
              <w:t>&gt;:&lt;</w:t>
            </w:r>
            <w:r w:rsidRPr="007F3323">
              <w:rPr>
                <w:b/>
              </w:rPr>
              <w:t>port&gt;</w:t>
            </w:r>
          </w:p>
          <w:p w:rsidR="00942FBB" w:rsidRPr="007F3323" w:rsidRDefault="00942FBB" w:rsidP="00B2040C">
            <w:pPr>
              <w:pStyle w:val="TableText"/>
            </w:pPr>
            <w:r w:rsidRPr="007F3323">
              <w:t>Accept: application/json;version=&lt;version&gt;; charset=UTF-8</w:t>
            </w:r>
          </w:p>
          <w:p w:rsidR="00942FBB" w:rsidRPr="007F3323" w:rsidRDefault="00942FBB" w:rsidP="00B2040C">
            <w:pPr>
              <w:pStyle w:val="TableText"/>
            </w:pPr>
            <w:r w:rsidRPr="007F3323">
              <w:t xml:space="preserve">X-Auth-Token: </w:t>
            </w:r>
            <w:r w:rsidRPr="007F3323">
              <w:rPr>
                <w:b/>
              </w:rPr>
              <w:t>&lt;Authen_TOKEN&gt;</w:t>
            </w:r>
          </w:p>
        </w:tc>
      </w:tr>
      <w:tr w:rsidR="00942FBB" w:rsidRPr="007F3323" w:rsidTr="00042900">
        <w:tc>
          <w:tcPr>
            <w:tcW w:w="1017"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响应样例</w:t>
            </w:r>
          </w:p>
        </w:tc>
        <w:tc>
          <w:tcPr>
            <w:tcW w:w="3983"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HTTP/1.1 200 OKAY</w:t>
            </w:r>
          </w:p>
          <w:p w:rsidR="00942FBB" w:rsidRPr="007F3323" w:rsidRDefault="00942FBB" w:rsidP="00B2040C">
            <w:pPr>
              <w:pStyle w:val="TableText"/>
            </w:pPr>
            <w:r w:rsidRPr="007F3323">
              <w:t>Date: Mon, 12 Nov 2007 15:55:01 GMT</w:t>
            </w:r>
          </w:p>
          <w:p w:rsidR="00942FBB" w:rsidRPr="007F3323" w:rsidRDefault="00942FBB" w:rsidP="00B2040C">
            <w:pPr>
              <w:pStyle w:val="TableText"/>
            </w:pPr>
            <w:r w:rsidRPr="007F3323">
              <w:t xml:space="preserve">Content-Length: </w:t>
            </w:r>
            <w:r w:rsidRPr="007F3323">
              <w:rPr>
                <w:b/>
              </w:rPr>
              <w:t>xxx</w:t>
            </w:r>
          </w:p>
          <w:p w:rsidR="00942FBB" w:rsidRPr="007F3323" w:rsidRDefault="00942FBB" w:rsidP="00B2040C">
            <w:pPr>
              <w:pStyle w:val="TableText"/>
            </w:pPr>
            <w:r w:rsidRPr="007F3323">
              <w:t>Content-Type: application/json; charset=UTF-8</w:t>
            </w:r>
          </w:p>
          <w:p w:rsidR="00942FBB" w:rsidRPr="007F3323" w:rsidRDefault="00942FBB" w:rsidP="00B2040C">
            <w:pPr>
              <w:pStyle w:val="TableText"/>
            </w:pPr>
          </w:p>
          <w:p w:rsidR="00942FBB" w:rsidRPr="007F3323" w:rsidRDefault="00942FBB" w:rsidP="00B2040C">
            <w:pPr>
              <w:pStyle w:val="TableText"/>
            </w:pPr>
            <w:r w:rsidRPr="007F3323">
              <w:t>{</w:t>
            </w:r>
          </w:p>
          <w:p w:rsidR="008247CA" w:rsidRDefault="008247CA" w:rsidP="008247CA">
            <w:pPr>
              <w:pStyle w:val="TableText"/>
            </w:pPr>
            <w:r>
              <w:t xml:space="preserve">    "taskUrn": string,</w:t>
            </w:r>
          </w:p>
          <w:p w:rsidR="008247CA" w:rsidRDefault="008247CA" w:rsidP="008247CA">
            <w:pPr>
              <w:pStyle w:val="TableText"/>
            </w:pPr>
            <w:r>
              <w:t xml:space="preserve">    "taskUri": string</w:t>
            </w:r>
          </w:p>
          <w:p w:rsidR="00942FBB" w:rsidRPr="007F3323" w:rsidRDefault="00942FBB" w:rsidP="008247CA">
            <w:pPr>
              <w:pStyle w:val="TableText"/>
            </w:pPr>
            <w:r w:rsidRPr="007F3323">
              <w:t>}</w:t>
            </w:r>
          </w:p>
        </w:tc>
      </w:tr>
      <w:tr w:rsidR="00942FBB" w:rsidRPr="007F3323" w:rsidTr="00042900">
        <w:tc>
          <w:tcPr>
            <w:tcW w:w="1017"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错误码</w:t>
            </w:r>
          </w:p>
        </w:tc>
        <w:tc>
          <w:tcPr>
            <w:tcW w:w="3983" w:type="pct"/>
            <w:tcBorders>
              <w:top w:val="single" w:sz="4" w:space="0" w:color="000000"/>
              <w:left w:val="single" w:sz="4" w:space="0" w:color="000000"/>
              <w:bottom w:val="single" w:sz="4" w:space="0" w:color="000000"/>
              <w:right w:val="single" w:sz="4" w:space="0" w:color="000000"/>
            </w:tcBorders>
          </w:tcPr>
          <w:tbl>
            <w:tblPr>
              <w:tblStyle w:val="ab"/>
              <w:tblW w:w="7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9"/>
              <w:gridCol w:w="1134"/>
              <w:gridCol w:w="5103"/>
            </w:tblGrid>
            <w:tr w:rsidR="00942FBB" w:rsidRPr="007F3323" w:rsidTr="005348A4">
              <w:tc>
                <w:tcPr>
                  <w:tcW w:w="1279" w:type="dxa"/>
                </w:tcPr>
                <w:p w:rsidR="00942FBB" w:rsidRPr="007F3323" w:rsidRDefault="00942FBB" w:rsidP="00B2040C">
                  <w:pPr>
                    <w:pStyle w:val="TableText"/>
                  </w:pPr>
                  <w:r w:rsidRPr="007F3323">
                    <w:t>http</w:t>
                  </w:r>
                  <w:r w:rsidRPr="007F3323">
                    <w:t>错误码</w:t>
                  </w:r>
                </w:p>
              </w:tc>
              <w:tc>
                <w:tcPr>
                  <w:tcW w:w="1134" w:type="dxa"/>
                </w:tcPr>
                <w:p w:rsidR="00942FBB" w:rsidRPr="007F3323" w:rsidRDefault="00942FBB" w:rsidP="00B2040C">
                  <w:pPr>
                    <w:pStyle w:val="TableText"/>
                  </w:pPr>
                  <w:r w:rsidRPr="007F3323">
                    <w:t>errorcode</w:t>
                  </w:r>
                </w:p>
              </w:tc>
              <w:tc>
                <w:tcPr>
                  <w:tcW w:w="5103" w:type="dxa"/>
                </w:tcPr>
                <w:p w:rsidR="00942FBB" w:rsidRPr="007F3323" w:rsidRDefault="00942FBB" w:rsidP="00B2040C">
                  <w:pPr>
                    <w:pStyle w:val="TableText"/>
                  </w:pPr>
                  <w:r w:rsidRPr="007F3323">
                    <w:t>描述</w:t>
                  </w:r>
                </w:p>
              </w:tc>
            </w:tr>
            <w:tr w:rsidR="00942FBB" w:rsidRPr="007F3323" w:rsidTr="005348A4">
              <w:tc>
                <w:tcPr>
                  <w:tcW w:w="1279" w:type="dxa"/>
                </w:tcPr>
                <w:p w:rsidR="00942FBB" w:rsidRPr="007F3323" w:rsidRDefault="00942FBB" w:rsidP="00EB602D">
                  <w:pPr>
                    <w:pStyle w:val="TableText"/>
                  </w:pPr>
                  <w:r w:rsidRPr="007F3323">
                    <w:t>400</w:t>
                  </w:r>
                </w:p>
              </w:tc>
              <w:tc>
                <w:tcPr>
                  <w:tcW w:w="1134" w:type="dxa"/>
                </w:tcPr>
                <w:p w:rsidR="00942FBB" w:rsidRPr="007F3323" w:rsidRDefault="00942FBB" w:rsidP="00B2040C">
                  <w:pPr>
                    <w:pStyle w:val="TableText"/>
                    <w:rPr>
                      <w:sz w:val="20"/>
                      <w:szCs w:val="20"/>
                    </w:rPr>
                  </w:pPr>
                  <w:r w:rsidRPr="007F3323">
                    <w:t>10300096</w:t>
                  </w:r>
                </w:p>
              </w:tc>
              <w:tc>
                <w:tcPr>
                  <w:tcW w:w="5103" w:type="dxa"/>
                </w:tcPr>
                <w:p w:rsidR="00942FBB" w:rsidRPr="007F3323" w:rsidRDefault="00942FBB" w:rsidP="00B2040C">
                  <w:pPr>
                    <w:pStyle w:val="TableText"/>
                  </w:pPr>
                  <w:r w:rsidRPr="007F3323">
                    <w:t>虚拟机正在执行此操作，请不要重复执行。</w:t>
                  </w:r>
                </w:p>
              </w:tc>
            </w:tr>
            <w:tr w:rsidR="00942FBB" w:rsidRPr="007F3323" w:rsidTr="005348A4">
              <w:tc>
                <w:tcPr>
                  <w:tcW w:w="1279" w:type="dxa"/>
                </w:tcPr>
                <w:p w:rsidR="00942FBB" w:rsidRPr="007F3323" w:rsidRDefault="00942FBB" w:rsidP="00EB602D">
                  <w:pPr>
                    <w:pStyle w:val="TableText"/>
                  </w:pPr>
                  <w:r w:rsidRPr="007F3323">
                    <w:t>400</w:t>
                  </w:r>
                </w:p>
              </w:tc>
              <w:tc>
                <w:tcPr>
                  <w:tcW w:w="1134" w:type="dxa"/>
                </w:tcPr>
                <w:p w:rsidR="00942FBB" w:rsidRPr="007F3323" w:rsidRDefault="00942FBB" w:rsidP="00B2040C">
                  <w:pPr>
                    <w:pStyle w:val="TableText"/>
                    <w:rPr>
                      <w:sz w:val="20"/>
                      <w:szCs w:val="20"/>
                    </w:rPr>
                  </w:pPr>
                  <w:r w:rsidRPr="007F3323">
                    <w:t>10300133</w:t>
                  </w:r>
                </w:p>
              </w:tc>
              <w:tc>
                <w:tcPr>
                  <w:tcW w:w="5103" w:type="dxa"/>
                </w:tcPr>
                <w:p w:rsidR="00942FBB" w:rsidRPr="007F3323" w:rsidRDefault="00942FBB" w:rsidP="00B2040C">
                  <w:pPr>
                    <w:pStyle w:val="TableText"/>
                  </w:pPr>
                  <w:r w:rsidRPr="007F3323">
                    <w:t>此虚拟机</w:t>
                  </w:r>
                  <w:r w:rsidRPr="007F3323">
                    <w:t>/</w:t>
                  </w:r>
                  <w:r w:rsidRPr="007F3323">
                    <w:t>模板正在克隆，不能删除或启动。</w:t>
                  </w:r>
                </w:p>
              </w:tc>
            </w:tr>
            <w:tr w:rsidR="00942FBB" w:rsidRPr="007F3323" w:rsidTr="005348A4">
              <w:tc>
                <w:tcPr>
                  <w:tcW w:w="1279" w:type="dxa"/>
                </w:tcPr>
                <w:p w:rsidR="00942FBB" w:rsidRPr="007F3323" w:rsidRDefault="00942FBB" w:rsidP="00EB602D">
                  <w:pPr>
                    <w:pStyle w:val="TableText"/>
                  </w:pPr>
                  <w:r w:rsidRPr="007F3323">
                    <w:t>400</w:t>
                  </w:r>
                </w:p>
              </w:tc>
              <w:tc>
                <w:tcPr>
                  <w:tcW w:w="1134" w:type="dxa"/>
                </w:tcPr>
                <w:p w:rsidR="00942FBB" w:rsidRPr="007F3323" w:rsidRDefault="00942FBB" w:rsidP="00B2040C">
                  <w:pPr>
                    <w:pStyle w:val="TableText"/>
                    <w:rPr>
                      <w:sz w:val="20"/>
                      <w:szCs w:val="20"/>
                    </w:rPr>
                  </w:pPr>
                  <w:r w:rsidRPr="007F3323">
                    <w:t>10300015</w:t>
                  </w:r>
                </w:p>
              </w:tc>
              <w:tc>
                <w:tcPr>
                  <w:tcW w:w="5103" w:type="dxa"/>
                </w:tcPr>
                <w:p w:rsidR="00942FBB" w:rsidRPr="007F3323" w:rsidRDefault="00942FBB" w:rsidP="00B2040C">
                  <w:pPr>
                    <w:pStyle w:val="TableText"/>
                  </w:pPr>
                  <w:r w:rsidRPr="007F3323">
                    <w:t>虚拟机不允许此操作。</w:t>
                  </w:r>
                </w:p>
              </w:tc>
            </w:tr>
            <w:tr w:rsidR="00942FBB" w:rsidRPr="007F3323" w:rsidTr="005348A4">
              <w:tc>
                <w:tcPr>
                  <w:tcW w:w="1279" w:type="dxa"/>
                </w:tcPr>
                <w:p w:rsidR="00942FBB" w:rsidRPr="007F3323" w:rsidRDefault="00942FBB" w:rsidP="00B2040C">
                  <w:pPr>
                    <w:pStyle w:val="TableText"/>
                  </w:pPr>
                  <w:r w:rsidRPr="007F3323">
                    <w:t>400</w:t>
                  </w:r>
                </w:p>
              </w:tc>
              <w:tc>
                <w:tcPr>
                  <w:tcW w:w="1134" w:type="dxa"/>
                </w:tcPr>
                <w:p w:rsidR="00942FBB" w:rsidRPr="007F3323" w:rsidRDefault="00942FBB" w:rsidP="00B2040C">
                  <w:pPr>
                    <w:pStyle w:val="TableText"/>
                  </w:pPr>
                  <w:r w:rsidRPr="007F3323">
                    <w:t>10300421</w:t>
                  </w:r>
                </w:p>
              </w:tc>
              <w:tc>
                <w:tcPr>
                  <w:tcW w:w="5103" w:type="dxa"/>
                </w:tcPr>
                <w:p w:rsidR="00942FBB" w:rsidRPr="007F3323" w:rsidRDefault="00942FBB" w:rsidP="00B2040C">
                  <w:pPr>
                    <w:pStyle w:val="TableText"/>
                  </w:pPr>
                  <w:r w:rsidRPr="007F3323">
                    <w:t>虚拟机磁盘存在未完成任务，请任务结束后重试。</w:t>
                  </w:r>
                </w:p>
              </w:tc>
            </w:tr>
            <w:tr w:rsidR="00942FBB" w:rsidRPr="007F3323" w:rsidTr="005348A4">
              <w:tc>
                <w:tcPr>
                  <w:tcW w:w="1279" w:type="dxa"/>
                </w:tcPr>
                <w:p w:rsidR="00942FBB" w:rsidRPr="007F3323" w:rsidRDefault="00942FBB" w:rsidP="00B2040C">
                  <w:pPr>
                    <w:pStyle w:val="TableText"/>
                  </w:pPr>
                  <w:r w:rsidRPr="007F3323">
                    <w:rPr>
                      <w:rFonts w:hint="eastAsia"/>
                    </w:rPr>
                    <w:t>400</w:t>
                  </w:r>
                </w:p>
              </w:tc>
              <w:tc>
                <w:tcPr>
                  <w:tcW w:w="1134" w:type="dxa"/>
                </w:tcPr>
                <w:p w:rsidR="00942FBB" w:rsidRPr="007F3323" w:rsidRDefault="00942FBB" w:rsidP="00B2040C">
                  <w:pPr>
                    <w:pStyle w:val="TableText"/>
                  </w:pPr>
                  <w:r w:rsidRPr="007F3323">
                    <w:t>10430058</w:t>
                  </w:r>
                </w:p>
              </w:tc>
              <w:tc>
                <w:tcPr>
                  <w:tcW w:w="5103" w:type="dxa"/>
                </w:tcPr>
                <w:p w:rsidR="00942FBB" w:rsidRPr="007F3323" w:rsidRDefault="00942FBB" w:rsidP="00B2040C">
                  <w:pPr>
                    <w:pStyle w:val="TableText"/>
                  </w:pPr>
                  <w:r w:rsidRPr="007F3323">
                    <w:rPr>
                      <w:rFonts w:hint="eastAsia"/>
                    </w:rPr>
                    <w:t>磁盘快照存在，不允许此操作。</w:t>
                  </w:r>
                </w:p>
              </w:tc>
            </w:tr>
            <w:tr w:rsidR="00920B0B" w:rsidRPr="007F3323" w:rsidTr="005348A4">
              <w:tc>
                <w:tcPr>
                  <w:tcW w:w="1279" w:type="dxa"/>
                </w:tcPr>
                <w:p w:rsidR="00920B0B" w:rsidRPr="007F3323" w:rsidRDefault="00920B0B" w:rsidP="00920B0B">
                  <w:pPr>
                    <w:pStyle w:val="TableText"/>
                  </w:pPr>
                  <w:r>
                    <w:rPr>
                      <w:rFonts w:hint="eastAsia"/>
                    </w:rPr>
                    <w:t>4</w:t>
                  </w:r>
                  <w:r>
                    <w:t>00</w:t>
                  </w:r>
                </w:p>
              </w:tc>
              <w:tc>
                <w:tcPr>
                  <w:tcW w:w="1134" w:type="dxa"/>
                </w:tcPr>
                <w:p w:rsidR="00920B0B" w:rsidRPr="006242B7" w:rsidRDefault="00920B0B" w:rsidP="00920B0B">
                  <w:pPr>
                    <w:pStyle w:val="TableText"/>
                    <w:rPr>
                      <w:rFonts w:ascii="Consolas" w:hAnsi="Consolas" w:cs="Consolas"/>
                      <w:color w:val="000000"/>
                    </w:rPr>
                  </w:pPr>
                  <w:r w:rsidRPr="00CE4EA4">
                    <w:t>10420170</w:t>
                  </w:r>
                </w:p>
              </w:tc>
              <w:tc>
                <w:tcPr>
                  <w:tcW w:w="5103" w:type="dxa"/>
                </w:tcPr>
                <w:p w:rsidR="00920B0B" w:rsidRPr="006242B7" w:rsidRDefault="00920B0B" w:rsidP="00920B0B">
                  <w:pPr>
                    <w:pStyle w:val="TableText"/>
                    <w:rPr>
                      <w:rFonts w:ascii="宋体" w:hAnsi="宋体" w:cs="宋体"/>
                      <w:color w:val="000000"/>
                    </w:rPr>
                  </w:pPr>
                  <w:r w:rsidRPr="0079153A">
                    <w:rPr>
                      <w:rFonts w:hint="eastAsia"/>
                    </w:rPr>
                    <w:t>磁盘正在扩容中，不允许此操作。</w:t>
                  </w:r>
                </w:p>
              </w:tc>
            </w:tr>
            <w:tr w:rsidR="00920B0B" w:rsidRPr="007F3323" w:rsidTr="005348A4">
              <w:tc>
                <w:tcPr>
                  <w:tcW w:w="1279" w:type="dxa"/>
                </w:tcPr>
                <w:p w:rsidR="00920B0B" w:rsidRPr="007F3323" w:rsidRDefault="00920B0B" w:rsidP="00920B0B">
                  <w:pPr>
                    <w:pStyle w:val="TableText"/>
                  </w:pPr>
                  <w:r>
                    <w:rPr>
                      <w:rFonts w:hint="eastAsia"/>
                    </w:rPr>
                    <w:t>4</w:t>
                  </w:r>
                  <w:r>
                    <w:t>00</w:t>
                  </w:r>
                </w:p>
              </w:tc>
              <w:tc>
                <w:tcPr>
                  <w:tcW w:w="1134" w:type="dxa"/>
                </w:tcPr>
                <w:p w:rsidR="00920B0B" w:rsidRPr="00F30BD0" w:rsidRDefault="00920B0B" w:rsidP="00920B0B">
                  <w:pPr>
                    <w:pStyle w:val="TableText"/>
                    <w:rPr>
                      <w:rFonts w:ascii="Consolas" w:hAnsi="Consolas" w:cs="Consolas"/>
                      <w:color w:val="000000"/>
                    </w:rPr>
                  </w:pPr>
                  <w:r w:rsidRPr="00CE4EA4">
                    <w:t>10420171</w:t>
                  </w:r>
                </w:p>
              </w:tc>
              <w:tc>
                <w:tcPr>
                  <w:tcW w:w="5103" w:type="dxa"/>
                </w:tcPr>
                <w:p w:rsidR="00920B0B" w:rsidRPr="00145B67" w:rsidRDefault="00920B0B" w:rsidP="00920B0B">
                  <w:pPr>
                    <w:pStyle w:val="TableText"/>
                    <w:rPr>
                      <w:rFonts w:ascii="宋体" w:hAnsi="宋体" w:cs="宋体"/>
                      <w:color w:val="000000"/>
                    </w:rPr>
                  </w:pPr>
                  <w:r w:rsidRPr="00145B67">
                    <w:rPr>
                      <w:rFonts w:hint="eastAsia"/>
                    </w:rPr>
                    <w:t>磁盘存在卷快照任务，不允许此操作。</w:t>
                  </w:r>
                </w:p>
              </w:tc>
            </w:tr>
            <w:tr w:rsidR="00920B0B" w:rsidRPr="007F3323" w:rsidTr="005348A4">
              <w:tc>
                <w:tcPr>
                  <w:tcW w:w="1279" w:type="dxa"/>
                </w:tcPr>
                <w:p w:rsidR="00920B0B" w:rsidRPr="007F3323" w:rsidRDefault="00920B0B" w:rsidP="00920B0B">
                  <w:pPr>
                    <w:pStyle w:val="TableText"/>
                  </w:pPr>
                  <w:r>
                    <w:rPr>
                      <w:rFonts w:hint="eastAsia"/>
                    </w:rPr>
                    <w:t>4</w:t>
                  </w:r>
                  <w:r>
                    <w:t>00</w:t>
                  </w:r>
                </w:p>
              </w:tc>
              <w:tc>
                <w:tcPr>
                  <w:tcW w:w="1134" w:type="dxa"/>
                </w:tcPr>
                <w:p w:rsidR="00920B0B" w:rsidRPr="00145B67" w:rsidRDefault="00920B0B" w:rsidP="00920B0B">
                  <w:pPr>
                    <w:pStyle w:val="TableText"/>
                    <w:rPr>
                      <w:rFonts w:ascii="Consolas" w:hAnsi="Consolas" w:cs="Consolas"/>
                      <w:color w:val="000000"/>
                    </w:rPr>
                  </w:pPr>
                  <w:r w:rsidRPr="00145B67">
                    <w:t>10420172</w:t>
                  </w:r>
                </w:p>
              </w:tc>
              <w:tc>
                <w:tcPr>
                  <w:tcW w:w="5103" w:type="dxa"/>
                </w:tcPr>
                <w:p w:rsidR="00920B0B" w:rsidRPr="00145B67" w:rsidRDefault="00920B0B" w:rsidP="00920B0B">
                  <w:pPr>
                    <w:pStyle w:val="TableText"/>
                    <w:rPr>
                      <w:rFonts w:ascii="宋体" w:hAnsi="宋体" w:cs="宋体"/>
                      <w:color w:val="000000"/>
                    </w:rPr>
                  </w:pPr>
                  <w:r w:rsidRPr="00145B67">
                    <w:rPr>
                      <w:rFonts w:hint="eastAsia"/>
                    </w:rPr>
                    <w:t>磁盘存在快照恢复卷任务，不允许此操作。</w:t>
                  </w:r>
                </w:p>
              </w:tc>
            </w:tr>
            <w:tr w:rsidR="00920B0B" w:rsidRPr="007F3323" w:rsidTr="005348A4">
              <w:tc>
                <w:tcPr>
                  <w:tcW w:w="1279" w:type="dxa"/>
                </w:tcPr>
                <w:p w:rsidR="00920B0B" w:rsidRPr="007F3323" w:rsidRDefault="00920B0B" w:rsidP="00920B0B">
                  <w:pPr>
                    <w:pStyle w:val="TableText"/>
                  </w:pPr>
                  <w:r>
                    <w:rPr>
                      <w:rFonts w:hint="eastAsia"/>
                    </w:rPr>
                    <w:t>4</w:t>
                  </w:r>
                  <w:r>
                    <w:t>00</w:t>
                  </w:r>
                </w:p>
              </w:tc>
              <w:tc>
                <w:tcPr>
                  <w:tcW w:w="1134" w:type="dxa"/>
                </w:tcPr>
                <w:p w:rsidR="00920B0B" w:rsidRPr="009B4BEE" w:rsidRDefault="00920B0B" w:rsidP="00920B0B">
                  <w:pPr>
                    <w:pStyle w:val="TableText"/>
                  </w:pPr>
                  <w:r w:rsidRPr="00145B67">
                    <w:t>1042017</w:t>
                  </w:r>
                  <w:r w:rsidRPr="00CE4EA4">
                    <w:t>3</w:t>
                  </w:r>
                </w:p>
              </w:tc>
              <w:tc>
                <w:tcPr>
                  <w:tcW w:w="5103" w:type="dxa"/>
                </w:tcPr>
                <w:p w:rsidR="00920B0B" w:rsidRPr="00145B67" w:rsidRDefault="00920B0B" w:rsidP="00920B0B">
                  <w:pPr>
                    <w:pStyle w:val="TableText"/>
                    <w:rPr>
                      <w:rFonts w:ascii="宋体" w:hAnsi="宋体" w:cs="宋体"/>
                      <w:color w:val="000000"/>
                    </w:rPr>
                  </w:pPr>
                  <w:r w:rsidRPr="00145B67">
                    <w:rPr>
                      <w:rFonts w:hint="eastAsia"/>
                    </w:rPr>
                    <w:t>磁盘存在卷导入</w:t>
                  </w:r>
                  <w:r w:rsidRPr="00145B67">
                    <w:t>/</w:t>
                  </w:r>
                  <w:r w:rsidRPr="00145B67">
                    <w:rPr>
                      <w:rFonts w:hint="eastAsia"/>
                    </w:rPr>
                    <w:t>导出镜像任务，不允许此操作。</w:t>
                  </w:r>
                </w:p>
              </w:tc>
            </w:tr>
            <w:tr w:rsidR="00CB606D" w:rsidRPr="007F3323" w:rsidTr="005348A4">
              <w:tc>
                <w:tcPr>
                  <w:tcW w:w="1279" w:type="dxa"/>
                </w:tcPr>
                <w:p w:rsidR="00CB606D" w:rsidRDefault="00CB606D" w:rsidP="00CB606D">
                  <w:pPr>
                    <w:pStyle w:val="TableText"/>
                  </w:pPr>
                  <w:r>
                    <w:rPr>
                      <w:rFonts w:hint="eastAsia"/>
                    </w:rPr>
                    <w:t>400</w:t>
                  </w:r>
                </w:p>
              </w:tc>
              <w:tc>
                <w:tcPr>
                  <w:tcW w:w="1134" w:type="dxa"/>
                </w:tcPr>
                <w:p w:rsidR="00CB606D" w:rsidRPr="00145B67" w:rsidRDefault="00CB606D" w:rsidP="00CB606D">
                  <w:pPr>
                    <w:pStyle w:val="TableText"/>
                  </w:pPr>
                  <w:r w:rsidRPr="00484FC1">
                    <w:t>10420174</w:t>
                  </w:r>
                </w:p>
              </w:tc>
              <w:tc>
                <w:tcPr>
                  <w:tcW w:w="5103" w:type="dxa"/>
                </w:tcPr>
                <w:p w:rsidR="00CB606D" w:rsidRPr="00145B67" w:rsidRDefault="00CB606D" w:rsidP="00CB606D">
                  <w:pPr>
                    <w:pStyle w:val="TableText"/>
                  </w:pPr>
                  <w:r w:rsidRPr="00484FC1">
                    <w:rPr>
                      <w:rFonts w:hint="eastAsia"/>
                    </w:rPr>
                    <w:t>磁盘存在备份或恢复任务，不允许此操作。</w:t>
                  </w:r>
                </w:p>
              </w:tc>
            </w:tr>
          </w:tbl>
          <w:p w:rsidR="00942FBB" w:rsidRPr="007F3323" w:rsidRDefault="00942FBB" w:rsidP="00B2040C">
            <w:pPr>
              <w:pStyle w:val="TableText"/>
            </w:pPr>
          </w:p>
        </w:tc>
      </w:tr>
      <w:tr w:rsidR="00942FBB" w:rsidRPr="007F3323" w:rsidTr="00042900">
        <w:tc>
          <w:tcPr>
            <w:tcW w:w="1017"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异步任务错误码说明</w:t>
            </w:r>
          </w:p>
        </w:tc>
        <w:tc>
          <w:tcPr>
            <w:tcW w:w="3983"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p>
          <w:tbl>
            <w:tblPr>
              <w:tblStyle w:val="ab"/>
              <w:tblW w:w="75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4"/>
              <w:gridCol w:w="6237"/>
            </w:tblGrid>
            <w:tr w:rsidR="00942FBB" w:rsidRPr="007F3323" w:rsidTr="005348A4">
              <w:tc>
                <w:tcPr>
                  <w:tcW w:w="1284" w:type="dxa"/>
                </w:tcPr>
                <w:p w:rsidR="00942FBB" w:rsidRPr="007F3323" w:rsidRDefault="00942FBB" w:rsidP="00B2040C">
                  <w:pPr>
                    <w:pStyle w:val="TableText"/>
                  </w:pPr>
                  <w:r w:rsidRPr="007F3323">
                    <w:t>错误码</w:t>
                  </w:r>
                </w:p>
              </w:tc>
              <w:tc>
                <w:tcPr>
                  <w:tcW w:w="6237" w:type="dxa"/>
                </w:tcPr>
                <w:p w:rsidR="00942FBB" w:rsidRPr="007F3323" w:rsidRDefault="00942FBB" w:rsidP="00B2040C">
                  <w:pPr>
                    <w:pStyle w:val="TableText"/>
                  </w:pPr>
                  <w:r w:rsidRPr="007F3323">
                    <w:t>错误码说明</w:t>
                  </w:r>
                </w:p>
              </w:tc>
            </w:tr>
            <w:tr w:rsidR="00942FBB" w:rsidRPr="007F3323" w:rsidTr="005348A4">
              <w:tc>
                <w:tcPr>
                  <w:tcW w:w="1284" w:type="dxa"/>
                </w:tcPr>
                <w:p w:rsidR="00942FBB" w:rsidRPr="007F3323" w:rsidRDefault="00942FBB" w:rsidP="00B2040C">
                  <w:pPr>
                    <w:pStyle w:val="TableText"/>
                  </w:pPr>
                  <w:r w:rsidRPr="007F3323">
                    <w:t>10500019</w:t>
                  </w:r>
                </w:p>
              </w:tc>
              <w:tc>
                <w:tcPr>
                  <w:tcW w:w="6237" w:type="dxa"/>
                </w:tcPr>
                <w:p w:rsidR="00942FBB" w:rsidRPr="007F3323" w:rsidRDefault="00942FBB" w:rsidP="00B2040C">
                  <w:pPr>
                    <w:pStyle w:val="TableText"/>
                  </w:pPr>
                  <w:r w:rsidRPr="007F3323">
                    <w:t>释放</w:t>
                  </w:r>
                  <w:r w:rsidRPr="007F3323">
                    <w:t>ip</w:t>
                  </w:r>
                  <w:r w:rsidRPr="007F3323">
                    <w:t>地址失败</w:t>
                  </w:r>
                </w:p>
              </w:tc>
            </w:tr>
            <w:tr w:rsidR="00942FBB" w:rsidRPr="007F3323" w:rsidTr="005348A4">
              <w:tc>
                <w:tcPr>
                  <w:tcW w:w="1284" w:type="dxa"/>
                </w:tcPr>
                <w:p w:rsidR="00942FBB" w:rsidRPr="007F3323" w:rsidRDefault="00942FBB" w:rsidP="00B2040C">
                  <w:pPr>
                    <w:pStyle w:val="TableText"/>
                  </w:pPr>
                  <w:r w:rsidRPr="007F3323">
                    <w:t>10800104</w:t>
                  </w:r>
                </w:p>
              </w:tc>
              <w:tc>
                <w:tcPr>
                  <w:tcW w:w="6237" w:type="dxa"/>
                </w:tcPr>
                <w:p w:rsidR="00942FBB" w:rsidRPr="007F3323" w:rsidRDefault="00942FBB" w:rsidP="00B2040C">
                  <w:pPr>
                    <w:pStyle w:val="TableText"/>
                  </w:pPr>
                  <w:r w:rsidRPr="007F3323">
                    <w:t>发送消息到主机失败</w:t>
                  </w:r>
                </w:p>
              </w:tc>
            </w:tr>
            <w:tr w:rsidR="00942FBB" w:rsidRPr="007F3323" w:rsidTr="005348A4">
              <w:tc>
                <w:tcPr>
                  <w:tcW w:w="1284" w:type="dxa"/>
                </w:tcPr>
                <w:p w:rsidR="00942FBB" w:rsidRPr="007F3323" w:rsidRDefault="00942FBB" w:rsidP="00B2040C">
                  <w:pPr>
                    <w:pStyle w:val="TableText"/>
                  </w:pPr>
                  <w:r w:rsidRPr="007F3323">
                    <w:t>10300474</w:t>
                  </w:r>
                </w:p>
              </w:tc>
              <w:tc>
                <w:tcPr>
                  <w:tcW w:w="6237" w:type="dxa"/>
                </w:tcPr>
                <w:p w:rsidR="00942FBB" w:rsidRPr="007F3323" w:rsidRDefault="00942FBB" w:rsidP="00F7294F">
                  <w:pPr>
                    <w:pStyle w:val="TableText"/>
                  </w:pPr>
                  <w:r w:rsidRPr="007F3323">
                    <w:rPr>
                      <w:rFonts w:hint="eastAsia"/>
                    </w:rPr>
                    <w:t>由于关机过程中虚拟机重启或内部异常，关机失败，请登录虚拟机查看系统日志。</w:t>
                  </w:r>
                </w:p>
              </w:tc>
            </w:tr>
          </w:tbl>
          <w:p w:rsidR="00942FBB" w:rsidRPr="007F3323" w:rsidRDefault="00942FBB" w:rsidP="00B2040C">
            <w:pPr>
              <w:pStyle w:val="TableText"/>
            </w:pPr>
          </w:p>
        </w:tc>
      </w:tr>
    </w:tbl>
    <w:p w:rsidR="00942FBB" w:rsidRPr="007F3323" w:rsidRDefault="00942FBB" w:rsidP="00942FBB">
      <w:pPr>
        <w:rPr>
          <w:rFonts w:eastAsiaTheme="minorEastAsia" w:cs="Times New Roman"/>
        </w:rPr>
      </w:pPr>
    </w:p>
    <w:p w:rsidR="00942FBB" w:rsidRPr="007F3323" w:rsidRDefault="00942FBB" w:rsidP="002B57DB">
      <w:pPr>
        <w:pStyle w:val="31"/>
      </w:pPr>
      <w:bookmarkStart w:id="195" w:name="_Toc323049987"/>
      <w:bookmarkStart w:id="196" w:name="_Toc439920300"/>
      <w:bookmarkStart w:id="197" w:name="_Toc509581333"/>
      <w:bookmarkStart w:id="198" w:name="_Toc28631457"/>
      <w:r w:rsidRPr="007F3323">
        <w:t>重启虚拟机</w:t>
      </w:r>
      <w:bookmarkEnd w:id="195"/>
      <w:bookmarkEnd w:id="196"/>
      <w:bookmarkEnd w:id="197"/>
      <w:bookmarkEnd w:id="198"/>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961"/>
        <w:gridCol w:w="7678"/>
      </w:tblGrid>
      <w:tr w:rsidR="00942FBB" w:rsidRPr="007F3323" w:rsidTr="00042900">
        <w:tc>
          <w:tcPr>
            <w:tcW w:w="1017"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接口功能</w:t>
            </w:r>
          </w:p>
        </w:tc>
        <w:tc>
          <w:tcPr>
            <w:tcW w:w="3983"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重启单个虚拟机</w:t>
            </w:r>
            <w:r w:rsidRPr="007F3323">
              <w:t xml:space="preserve"> </w:t>
            </w:r>
          </w:p>
        </w:tc>
      </w:tr>
      <w:tr w:rsidR="00942FBB" w:rsidRPr="007F3323" w:rsidTr="00042900">
        <w:tc>
          <w:tcPr>
            <w:tcW w:w="1017"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接口描述</w:t>
            </w:r>
          </w:p>
        </w:tc>
        <w:tc>
          <w:tcPr>
            <w:tcW w:w="3983" w:type="pct"/>
            <w:tcBorders>
              <w:top w:val="single" w:sz="4" w:space="0" w:color="000000"/>
              <w:left w:val="single" w:sz="4" w:space="0" w:color="000000"/>
              <w:bottom w:val="single" w:sz="4" w:space="0" w:color="000000"/>
              <w:right w:val="single" w:sz="4" w:space="0" w:color="000000"/>
            </w:tcBorders>
          </w:tcPr>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43"/>
              <w:gridCol w:w="766"/>
              <w:gridCol w:w="5543"/>
            </w:tblGrid>
            <w:tr w:rsidR="00942FBB" w:rsidRPr="007F3323" w:rsidTr="005348A4">
              <w:tc>
                <w:tcPr>
                  <w:tcW w:w="767" w:type="pct"/>
                  <w:shd w:val="clear" w:color="auto" w:fill="D9D9D9"/>
                </w:tcPr>
                <w:p w:rsidR="00942FBB" w:rsidRPr="007F3323" w:rsidRDefault="00942FBB" w:rsidP="00B2040C">
                  <w:pPr>
                    <w:pStyle w:val="TableText"/>
                    <w:rPr>
                      <w:b/>
                    </w:rPr>
                  </w:pPr>
                  <w:r w:rsidRPr="007F3323">
                    <w:rPr>
                      <w:b/>
                    </w:rPr>
                    <w:t>Name</w:t>
                  </w:r>
                </w:p>
              </w:tc>
              <w:tc>
                <w:tcPr>
                  <w:tcW w:w="4233" w:type="pct"/>
                  <w:gridSpan w:val="2"/>
                  <w:shd w:val="clear" w:color="auto" w:fill="auto"/>
                </w:tcPr>
                <w:p w:rsidR="00942FBB" w:rsidRPr="007F3323" w:rsidRDefault="00942FBB" w:rsidP="00B2040C">
                  <w:pPr>
                    <w:pStyle w:val="TableText"/>
                  </w:pPr>
                  <w:r w:rsidRPr="007F3323">
                    <w:t>请求正文描述</w:t>
                  </w:r>
                </w:p>
              </w:tc>
            </w:tr>
            <w:tr w:rsidR="00942FBB" w:rsidRPr="007F3323" w:rsidTr="005348A4">
              <w:tc>
                <w:tcPr>
                  <w:tcW w:w="767" w:type="pct"/>
                  <w:shd w:val="clear" w:color="auto" w:fill="D9D9D9"/>
                </w:tcPr>
                <w:p w:rsidR="00942FBB" w:rsidRPr="007F3323" w:rsidRDefault="00140890" w:rsidP="00B2040C">
                  <w:pPr>
                    <w:pStyle w:val="TableText"/>
                    <w:rPr>
                      <w:b/>
                    </w:rPr>
                  </w:pPr>
                  <w:r>
                    <w:rPr>
                      <w:b/>
                    </w:rPr>
                    <w:t>Attribute</w:t>
                  </w:r>
                </w:p>
              </w:tc>
              <w:tc>
                <w:tcPr>
                  <w:tcW w:w="514" w:type="pct"/>
                  <w:shd w:val="clear" w:color="auto" w:fill="D9D9D9"/>
                </w:tcPr>
                <w:p w:rsidR="00942FBB" w:rsidRPr="007F3323" w:rsidRDefault="00942FBB" w:rsidP="00B2040C">
                  <w:pPr>
                    <w:pStyle w:val="TableText"/>
                    <w:rPr>
                      <w:b/>
                    </w:rPr>
                  </w:pPr>
                  <w:r w:rsidRPr="007F3323">
                    <w:rPr>
                      <w:b/>
                    </w:rPr>
                    <w:t>Type</w:t>
                  </w:r>
                </w:p>
              </w:tc>
              <w:tc>
                <w:tcPr>
                  <w:tcW w:w="3719" w:type="pct"/>
                  <w:shd w:val="clear" w:color="auto" w:fill="D9D9D9"/>
                </w:tcPr>
                <w:p w:rsidR="00942FBB" w:rsidRPr="007F3323" w:rsidRDefault="00242902" w:rsidP="00B2040C">
                  <w:pPr>
                    <w:pStyle w:val="TableText"/>
                    <w:rPr>
                      <w:b/>
                    </w:rPr>
                  </w:pPr>
                  <w:r w:rsidRPr="00242902">
                    <w:rPr>
                      <w:b/>
                    </w:rPr>
                    <w:t>Description</w:t>
                  </w:r>
                </w:p>
              </w:tc>
            </w:tr>
            <w:tr w:rsidR="00942FBB" w:rsidRPr="007F3323" w:rsidTr="005348A4">
              <w:tc>
                <w:tcPr>
                  <w:tcW w:w="767" w:type="pct"/>
                </w:tcPr>
                <w:p w:rsidR="00942FBB" w:rsidRPr="007F3323" w:rsidRDefault="00942FBB" w:rsidP="00B2040C">
                  <w:pPr>
                    <w:pStyle w:val="TableText"/>
                  </w:pPr>
                  <w:r w:rsidRPr="007F3323">
                    <w:t>mode</w:t>
                  </w:r>
                </w:p>
              </w:tc>
              <w:tc>
                <w:tcPr>
                  <w:tcW w:w="514" w:type="pct"/>
                  <w:shd w:val="clear" w:color="auto" w:fill="auto"/>
                </w:tcPr>
                <w:p w:rsidR="00942FBB" w:rsidRPr="007F3323" w:rsidRDefault="00942FBB" w:rsidP="00B2040C">
                  <w:pPr>
                    <w:pStyle w:val="TableText"/>
                  </w:pPr>
                  <w:r w:rsidRPr="007F3323">
                    <w:t>string</w:t>
                  </w:r>
                </w:p>
              </w:tc>
              <w:tc>
                <w:tcPr>
                  <w:tcW w:w="3719" w:type="pct"/>
                  <w:shd w:val="clear" w:color="auto" w:fill="auto"/>
                </w:tcPr>
                <w:p w:rsidR="00942FBB" w:rsidRPr="007F3323" w:rsidRDefault="00942FBB" w:rsidP="00B2040C">
                  <w:pPr>
                    <w:pStyle w:val="TableText"/>
                  </w:pPr>
                  <w:r w:rsidRPr="007F3323">
                    <w:t>安全重启或强制重启，可选，默认安全。</w:t>
                  </w:r>
                </w:p>
                <w:p w:rsidR="00942FBB" w:rsidRPr="007F3323" w:rsidRDefault="00942FBB" w:rsidP="00B2040C">
                  <w:pPr>
                    <w:pStyle w:val="TableText"/>
                  </w:pPr>
                  <w:r w:rsidRPr="007F3323">
                    <w:t>枚举如下：</w:t>
                  </w:r>
                </w:p>
                <w:p w:rsidR="00942FBB" w:rsidRPr="007F3323" w:rsidRDefault="00942FBB" w:rsidP="00B2040C">
                  <w:pPr>
                    <w:pStyle w:val="TableText"/>
                  </w:pPr>
                  <w:r w:rsidRPr="007F3323">
                    <w:t>safe</w:t>
                  </w:r>
                  <w:r w:rsidRPr="007F3323">
                    <w:t>：安全重启</w:t>
                  </w:r>
                </w:p>
                <w:p w:rsidR="00942FBB" w:rsidRPr="007F3323" w:rsidRDefault="00942FBB" w:rsidP="00B2040C">
                  <w:pPr>
                    <w:pStyle w:val="TableText"/>
                  </w:pPr>
                  <w:r w:rsidRPr="007F3323">
                    <w:t>force</w:t>
                  </w:r>
                  <w:r w:rsidRPr="007F3323">
                    <w:t>：强制重启</w:t>
                  </w:r>
                </w:p>
              </w:tc>
            </w:tr>
          </w:tbl>
          <w:p w:rsidR="00942FBB" w:rsidRPr="007F3323" w:rsidRDefault="00942FBB" w:rsidP="00B2040C">
            <w:pPr>
              <w:pStyle w:val="TableText"/>
            </w:pPr>
          </w:p>
          <w:p w:rsidR="00942FBB" w:rsidRPr="007F3323" w:rsidRDefault="00942FBB" w:rsidP="00B2040C">
            <w:pPr>
              <w:pStyle w:val="Table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43"/>
              <w:gridCol w:w="766"/>
              <w:gridCol w:w="5543"/>
            </w:tblGrid>
            <w:tr w:rsidR="00942FBB" w:rsidRPr="007F3323" w:rsidTr="005348A4">
              <w:tc>
                <w:tcPr>
                  <w:tcW w:w="767" w:type="pct"/>
                  <w:shd w:val="clear" w:color="auto" w:fill="D9D9D9"/>
                </w:tcPr>
                <w:p w:rsidR="00942FBB" w:rsidRPr="007F3323" w:rsidRDefault="00942FBB" w:rsidP="00B2040C">
                  <w:pPr>
                    <w:pStyle w:val="TableText"/>
                    <w:rPr>
                      <w:b/>
                    </w:rPr>
                  </w:pPr>
                  <w:r w:rsidRPr="007F3323">
                    <w:rPr>
                      <w:b/>
                    </w:rPr>
                    <w:t>Name</w:t>
                  </w:r>
                </w:p>
              </w:tc>
              <w:tc>
                <w:tcPr>
                  <w:tcW w:w="4233" w:type="pct"/>
                  <w:gridSpan w:val="2"/>
                  <w:shd w:val="clear" w:color="auto" w:fill="auto"/>
                </w:tcPr>
                <w:p w:rsidR="00942FBB" w:rsidRPr="007F3323" w:rsidRDefault="00942FBB" w:rsidP="00B2040C">
                  <w:pPr>
                    <w:pStyle w:val="TableText"/>
                  </w:pPr>
                  <w:r w:rsidRPr="007F3323">
                    <w:t>响应正文描述</w:t>
                  </w:r>
                </w:p>
              </w:tc>
            </w:tr>
            <w:tr w:rsidR="00942FBB" w:rsidRPr="007F3323" w:rsidTr="005348A4">
              <w:tc>
                <w:tcPr>
                  <w:tcW w:w="767" w:type="pct"/>
                  <w:shd w:val="clear" w:color="auto" w:fill="D9D9D9"/>
                </w:tcPr>
                <w:p w:rsidR="00942FBB" w:rsidRPr="007F3323" w:rsidRDefault="00140890" w:rsidP="00B2040C">
                  <w:pPr>
                    <w:pStyle w:val="TableText"/>
                    <w:rPr>
                      <w:b/>
                    </w:rPr>
                  </w:pPr>
                  <w:r>
                    <w:rPr>
                      <w:b/>
                    </w:rPr>
                    <w:t>Attribute</w:t>
                  </w:r>
                </w:p>
              </w:tc>
              <w:tc>
                <w:tcPr>
                  <w:tcW w:w="514" w:type="pct"/>
                  <w:shd w:val="clear" w:color="auto" w:fill="D9D9D9"/>
                </w:tcPr>
                <w:p w:rsidR="00942FBB" w:rsidRPr="007F3323" w:rsidRDefault="00942FBB" w:rsidP="00B2040C">
                  <w:pPr>
                    <w:pStyle w:val="TableText"/>
                    <w:rPr>
                      <w:b/>
                    </w:rPr>
                  </w:pPr>
                  <w:r w:rsidRPr="007F3323">
                    <w:rPr>
                      <w:b/>
                    </w:rPr>
                    <w:t>Type</w:t>
                  </w:r>
                </w:p>
              </w:tc>
              <w:tc>
                <w:tcPr>
                  <w:tcW w:w="3719" w:type="pct"/>
                  <w:shd w:val="clear" w:color="auto" w:fill="D9D9D9"/>
                </w:tcPr>
                <w:p w:rsidR="00942FBB" w:rsidRPr="007F3323" w:rsidRDefault="00942FBB" w:rsidP="00B2040C">
                  <w:pPr>
                    <w:pStyle w:val="TableText"/>
                    <w:rPr>
                      <w:b/>
                    </w:rPr>
                  </w:pPr>
                  <w:r w:rsidRPr="007F3323">
                    <w:rPr>
                      <w:b/>
                    </w:rPr>
                    <w:t>Description</w:t>
                  </w:r>
                </w:p>
              </w:tc>
            </w:tr>
            <w:tr w:rsidR="00942FBB" w:rsidRPr="007F3323" w:rsidTr="005348A4">
              <w:tc>
                <w:tcPr>
                  <w:tcW w:w="767" w:type="pct"/>
                </w:tcPr>
                <w:p w:rsidR="00942FBB" w:rsidRPr="007F3323" w:rsidRDefault="00942FBB" w:rsidP="00B2040C">
                  <w:pPr>
                    <w:pStyle w:val="TableText"/>
                  </w:pPr>
                  <w:r w:rsidRPr="007F3323">
                    <w:t>taskUrn</w:t>
                  </w:r>
                </w:p>
              </w:tc>
              <w:tc>
                <w:tcPr>
                  <w:tcW w:w="514" w:type="pct"/>
                  <w:shd w:val="clear" w:color="auto" w:fill="auto"/>
                </w:tcPr>
                <w:p w:rsidR="00942FBB" w:rsidRPr="007F3323" w:rsidRDefault="00942FBB" w:rsidP="00B2040C">
                  <w:pPr>
                    <w:pStyle w:val="TableText"/>
                  </w:pPr>
                  <w:r w:rsidRPr="007F3323">
                    <w:t>string</w:t>
                  </w:r>
                </w:p>
              </w:tc>
              <w:tc>
                <w:tcPr>
                  <w:tcW w:w="3719" w:type="pct"/>
                  <w:shd w:val="clear" w:color="auto" w:fill="auto"/>
                </w:tcPr>
                <w:p w:rsidR="00942FBB" w:rsidRPr="007F3323" w:rsidRDefault="00942FBB" w:rsidP="00B2040C">
                  <w:pPr>
                    <w:pStyle w:val="TableText"/>
                  </w:pPr>
                  <w:r w:rsidRPr="007F3323">
                    <w:t>重启虚拟机任务对应的标识</w:t>
                  </w:r>
                </w:p>
              </w:tc>
            </w:tr>
            <w:tr w:rsidR="00942FBB" w:rsidRPr="007F3323" w:rsidTr="005348A4">
              <w:tc>
                <w:tcPr>
                  <w:tcW w:w="767" w:type="pct"/>
                </w:tcPr>
                <w:p w:rsidR="00942FBB" w:rsidRPr="007F3323" w:rsidRDefault="00942FBB" w:rsidP="00B2040C">
                  <w:pPr>
                    <w:pStyle w:val="TableText"/>
                  </w:pPr>
                  <w:r w:rsidRPr="007F3323">
                    <w:t>taskUri</w:t>
                  </w:r>
                </w:p>
              </w:tc>
              <w:tc>
                <w:tcPr>
                  <w:tcW w:w="514" w:type="pct"/>
                  <w:shd w:val="clear" w:color="auto" w:fill="auto"/>
                </w:tcPr>
                <w:p w:rsidR="00942FBB" w:rsidRPr="007F3323" w:rsidRDefault="00942FBB" w:rsidP="00B2040C">
                  <w:pPr>
                    <w:pStyle w:val="TableText"/>
                  </w:pPr>
                  <w:r w:rsidRPr="007F3323">
                    <w:t>string</w:t>
                  </w:r>
                </w:p>
              </w:tc>
              <w:tc>
                <w:tcPr>
                  <w:tcW w:w="3719" w:type="pct"/>
                  <w:shd w:val="clear" w:color="auto" w:fill="auto"/>
                </w:tcPr>
                <w:p w:rsidR="00942FBB" w:rsidRPr="007F3323" w:rsidRDefault="00942FBB" w:rsidP="00B2040C">
                  <w:pPr>
                    <w:pStyle w:val="TableText"/>
                  </w:pPr>
                  <w:r w:rsidRPr="007F3323">
                    <w:t>重启虚拟机任务对应的</w:t>
                  </w:r>
                  <w:r w:rsidRPr="007F3323">
                    <w:t>URI</w:t>
                  </w:r>
                  <w:r w:rsidRPr="007F3323">
                    <w:t>地址</w:t>
                  </w:r>
                </w:p>
              </w:tc>
            </w:tr>
          </w:tbl>
          <w:p w:rsidR="00942FBB" w:rsidRPr="007F3323" w:rsidRDefault="00942FBB" w:rsidP="00B2040C">
            <w:pPr>
              <w:pStyle w:val="TableText"/>
            </w:pPr>
          </w:p>
        </w:tc>
      </w:tr>
      <w:tr w:rsidR="00942FBB" w:rsidRPr="007F3323" w:rsidTr="00042900">
        <w:tc>
          <w:tcPr>
            <w:tcW w:w="1017"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请求样例</w:t>
            </w:r>
          </w:p>
        </w:tc>
        <w:tc>
          <w:tcPr>
            <w:tcW w:w="3983"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Post &lt;vm_uri&gt;/</w:t>
            </w:r>
            <w:r w:rsidRPr="007F3323">
              <w:rPr>
                <w:b/>
              </w:rPr>
              <w:t>&lt;vm_id&gt;</w:t>
            </w:r>
            <w:r w:rsidRPr="007F3323">
              <w:t>/action/reboot HTTP/1.1</w:t>
            </w:r>
          </w:p>
          <w:p w:rsidR="00942FBB" w:rsidRPr="007F3323" w:rsidRDefault="00E218DD" w:rsidP="00B2040C">
            <w:pPr>
              <w:pStyle w:val="TableText"/>
              <w:rPr>
                <w:b/>
              </w:rPr>
            </w:pPr>
            <w:r w:rsidRPr="007F3323">
              <w:t>Host: https://&lt;</w:t>
            </w:r>
            <w:r w:rsidRPr="007F3323">
              <w:rPr>
                <w:b/>
              </w:rPr>
              <w:t>ip</w:t>
            </w:r>
            <w:r w:rsidRPr="007F3323">
              <w:t>&gt;:&lt;</w:t>
            </w:r>
            <w:r w:rsidRPr="007F3323">
              <w:rPr>
                <w:b/>
              </w:rPr>
              <w:t>port</w:t>
            </w:r>
            <w:r w:rsidRPr="007F3323">
              <w:t>&gt;</w:t>
            </w:r>
          </w:p>
          <w:p w:rsidR="00942FBB" w:rsidRPr="007F3323" w:rsidRDefault="00942FBB" w:rsidP="00B2040C">
            <w:pPr>
              <w:pStyle w:val="TableText"/>
            </w:pPr>
            <w:r w:rsidRPr="007F3323">
              <w:t>Content-Type: application/json; charset=UTF-8</w:t>
            </w:r>
          </w:p>
          <w:p w:rsidR="00942FBB" w:rsidRPr="007F3323" w:rsidRDefault="00942FBB" w:rsidP="00B2040C">
            <w:pPr>
              <w:pStyle w:val="TableText"/>
            </w:pPr>
            <w:r w:rsidRPr="007F3323">
              <w:t>Accept: application/json;version=&lt;version&gt;; charset=UTF-8</w:t>
            </w:r>
          </w:p>
          <w:p w:rsidR="00942FBB" w:rsidRPr="007F3323" w:rsidRDefault="00942FBB" w:rsidP="00B2040C">
            <w:pPr>
              <w:pStyle w:val="TableText"/>
              <w:rPr>
                <w:b/>
              </w:rPr>
            </w:pPr>
            <w:r w:rsidRPr="007F3323">
              <w:t xml:space="preserve">X-Auth-Token: </w:t>
            </w:r>
            <w:r w:rsidRPr="007F3323">
              <w:rPr>
                <w:b/>
              </w:rPr>
              <w:t>&lt;Authen_TOKEN&gt;</w:t>
            </w:r>
          </w:p>
          <w:p w:rsidR="00942FBB" w:rsidRPr="007F3323" w:rsidRDefault="00032EEF" w:rsidP="00B2040C">
            <w:pPr>
              <w:pStyle w:val="TableText"/>
              <w:rPr>
                <w:b/>
                <w:lang w:val="fr-FR"/>
              </w:rPr>
            </w:pPr>
            <w:r w:rsidRPr="007F3323">
              <w:rPr>
                <w:b/>
                <w:lang w:val="fr-FR"/>
              </w:rPr>
              <w:t>{</w:t>
            </w:r>
          </w:p>
          <w:p w:rsidR="00942FBB" w:rsidRPr="007F3323" w:rsidRDefault="00032EEF" w:rsidP="008247CA">
            <w:pPr>
              <w:pStyle w:val="code-demo"/>
              <w:rPr>
                <w:lang w:val="fr-FR"/>
              </w:rPr>
            </w:pPr>
            <w:r w:rsidRPr="007F3323">
              <w:rPr>
                <w:b/>
                <w:lang w:val="fr-FR"/>
              </w:rPr>
              <w:t xml:space="preserve">   </w:t>
            </w:r>
            <w:r w:rsidRPr="007F3323">
              <w:rPr>
                <w:lang w:val="fr-FR"/>
              </w:rPr>
              <w:t xml:space="preserve"> </w:t>
            </w:r>
            <w:r w:rsidR="008247CA" w:rsidRPr="008247CA">
              <w:rPr>
                <w:lang w:val="fr-FR"/>
              </w:rPr>
              <w:t>"mode":"safe"</w:t>
            </w:r>
          </w:p>
          <w:p w:rsidR="00942FBB" w:rsidRPr="007F3323" w:rsidRDefault="00942FBB" w:rsidP="00B2040C">
            <w:pPr>
              <w:pStyle w:val="TableText"/>
            </w:pPr>
            <w:r w:rsidRPr="007F3323">
              <w:rPr>
                <w:b/>
              </w:rPr>
              <w:t>}</w:t>
            </w:r>
          </w:p>
        </w:tc>
      </w:tr>
      <w:tr w:rsidR="00942FBB" w:rsidRPr="007F3323" w:rsidTr="00042900">
        <w:tc>
          <w:tcPr>
            <w:tcW w:w="1017"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响应样例</w:t>
            </w:r>
          </w:p>
        </w:tc>
        <w:tc>
          <w:tcPr>
            <w:tcW w:w="3983"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HTTP/1.1 200 OKAY</w:t>
            </w:r>
          </w:p>
          <w:p w:rsidR="00942FBB" w:rsidRPr="007F3323" w:rsidRDefault="00942FBB" w:rsidP="00B2040C">
            <w:pPr>
              <w:pStyle w:val="TableText"/>
            </w:pPr>
            <w:r w:rsidRPr="007F3323">
              <w:t>Date: Mon, 12 Nov 2007 15:55:01 GMT</w:t>
            </w:r>
          </w:p>
          <w:p w:rsidR="00942FBB" w:rsidRPr="007F3323" w:rsidRDefault="00942FBB" w:rsidP="00B2040C">
            <w:pPr>
              <w:pStyle w:val="TableText"/>
            </w:pPr>
            <w:r w:rsidRPr="007F3323">
              <w:t xml:space="preserve">Content-Length: </w:t>
            </w:r>
            <w:r w:rsidRPr="007F3323">
              <w:rPr>
                <w:b/>
              </w:rPr>
              <w:t>xxx</w:t>
            </w:r>
          </w:p>
          <w:p w:rsidR="00942FBB" w:rsidRPr="007F3323" w:rsidRDefault="00942FBB" w:rsidP="00B2040C">
            <w:pPr>
              <w:pStyle w:val="TableText"/>
            </w:pPr>
            <w:r w:rsidRPr="007F3323">
              <w:t>Content-Type: application/json; charset=UTF-8</w:t>
            </w:r>
          </w:p>
          <w:p w:rsidR="00942FBB" w:rsidRPr="007F3323" w:rsidRDefault="00942FBB" w:rsidP="00B2040C">
            <w:pPr>
              <w:pStyle w:val="TableText"/>
            </w:pPr>
          </w:p>
          <w:p w:rsidR="00942FBB" w:rsidRPr="007F3323" w:rsidRDefault="00942FBB" w:rsidP="00B2040C">
            <w:pPr>
              <w:pStyle w:val="TableText"/>
            </w:pPr>
            <w:r w:rsidRPr="007F3323">
              <w:t>{</w:t>
            </w:r>
          </w:p>
          <w:p w:rsidR="008247CA" w:rsidRPr="008247CA" w:rsidRDefault="008247CA" w:rsidP="008247CA">
            <w:pPr>
              <w:pStyle w:val="code-demo"/>
            </w:pPr>
            <w:r w:rsidRPr="008247CA">
              <w:t xml:space="preserve">    "taskUrn": string,</w:t>
            </w:r>
          </w:p>
          <w:p w:rsidR="008247CA" w:rsidRDefault="008247CA" w:rsidP="008247CA">
            <w:pPr>
              <w:pStyle w:val="code-demo"/>
            </w:pPr>
            <w:r>
              <w:t xml:space="preserve">    </w:t>
            </w:r>
            <w:r w:rsidRPr="008247CA">
              <w:t>"taskUri": string</w:t>
            </w:r>
          </w:p>
          <w:p w:rsidR="00942FBB" w:rsidRPr="007F3323" w:rsidRDefault="00942FBB" w:rsidP="008247CA">
            <w:pPr>
              <w:pStyle w:val="TableText"/>
            </w:pPr>
            <w:r w:rsidRPr="007F3323">
              <w:t>}</w:t>
            </w:r>
          </w:p>
        </w:tc>
      </w:tr>
      <w:tr w:rsidR="00942FBB" w:rsidRPr="007F3323" w:rsidTr="00042900">
        <w:tc>
          <w:tcPr>
            <w:tcW w:w="1017"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错误码</w:t>
            </w:r>
          </w:p>
        </w:tc>
        <w:tc>
          <w:tcPr>
            <w:tcW w:w="3983" w:type="pct"/>
            <w:tcBorders>
              <w:top w:val="single" w:sz="4" w:space="0" w:color="000000"/>
              <w:left w:val="single" w:sz="4" w:space="0" w:color="000000"/>
              <w:bottom w:val="single" w:sz="4" w:space="0" w:color="000000"/>
              <w:right w:val="single" w:sz="4" w:space="0" w:color="000000"/>
            </w:tcBorders>
          </w:tcPr>
          <w:tbl>
            <w:tblPr>
              <w:tblStyle w:val="ab"/>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0"/>
              <w:gridCol w:w="1275"/>
              <w:gridCol w:w="4253"/>
            </w:tblGrid>
            <w:tr w:rsidR="00942FBB" w:rsidRPr="007F3323" w:rsidTr="005348A4">
              <w:tc>
                <w:tcPr>
                  <w:tcW w:w="1300" w:type="dxa"/>
                </w:tcPr>
                <w:p w:rsidR="00942FBB" w:rsidRPr="007F3323" w:rsidRDefault="00942FBB" w:rsidP="00B2040C">
                  <w:pPr>
                    <w:pStyle w:val="TableText"/>
                  </w:pPr>
                  <w:r w:rsidRPr="007F3323">
                    <w:t>http</w:t>
                  </w:r>
                  <w:r w:rsidRPr="007F3323">
                    <w:t>错误码</w:t>
                  </w:r>
                </w:p>
              </w:tc>
              <w:tc>
                <w:tcPr>
                  <w:tcW w:w="1275" w:type="dxa"/>
                </w:tcPr>
                <w:p w:rsidR="00942FBB" w:rsidRPr="007F3323" w:rsidRDefault="00942FBB" w:rsidP="00B2040C">
                  <w:pPr>
                    <w:pStyle w:val="TableText"/>
                  </w:pPr>
                  <w:r w:rsidRPr="007F3323">
                    <w:t>errorcode</w:t>
                  </w:r>
                </w:p>
              </w:tc>
              <w:tc>
                <w:tcPr>
                  <w:tcW w:w="4253" w:type="dxa"/>
                </w:tcPr>
                <w:p w:rsidR="00942FBB" w:rsidRPr="007F3323" w:rsidRDefault="00942FBB" w:rsidP="00B2040C">
                  <w:pPr>
                    <w:pStyle w:val="TableText"/>
                  </w:pPr>
                  <w:r w:rsidRPr="007F3323">
                    <w:t>描述</w:t>
                  </w:r>
                </w:p>
              </w:tc>
            </w:tr>
            <w:tr w:rsidR="00942FBB" w:rsidRPr="007F3323" w:rsidTr="005348A4">
              <w:tc>
                <w:tcPr>
                  <w:tcW w:w="1300" w:type="dxa"/>
                </w:tcPr>
                <w:p w:rsidR="00942FBB" w:rsidRPr="007F3323" w:rsidRDefault="00942FBB" w:rsidP="00EB602D">
                  <w:pPr>
                    <w:pStyle w:val="TableText"/>
                  </w:pPr>
                  <w:r w:rsidRPr="007F3323">
                    <w:t>400</w:t>
                  </w:r>
                </w:p>
              </w:tc>
              <w:tc>
                <w:tcPr>
                  <w:tcW w:w="1275" w:type="dxa"/>
                </w:tcPr>
                <w:p w:rsidR="00942FBB" w:rsidRPr="007F3323" w:rsidRDefault="00942FBB" w:rsidP="00EB602D">
                  <w:pPr>
                    <w:pStyle w:val="TableText"/>
                  </w:pPr>
                  <w:r w:rsidRPr="007F3323">
                    <w:t>10300026</w:t>
                  </w:r>
                </w:p>
              </w:tc>
              <w:tc>
                <w:tcPr>
                  <w:tcW w:w="4253" w:type="dxa"/>
                </w:tcPr>
                <w:p w:rsidR="00942FBB" w:rsidRPr="007F3323" w:rsidRDefault="00942FBB" w:rsidP="00B2040C">
                  <w:pPr>
                    <w:pStyle w:val="TableText"/>
                  </w:pPr>
                  <w:r w:rsidRPr="007F3323">
                    <w:rPr>
                      <w:rFonts w:hint="eastAsia"/>
                    </w:rPr>
                    <w:t>虚拟机</w:t>
                  </w:r>
                  <w:r w:rsidRPr="007F3323">
                    <w:rPr>
                      <w:rFonts w:hint="eastAsia"/>
                    </w:rPr>
                    <w:t>Tools</w:t>
                  </w:r>
                  <w:r w:rsidRPr="007F3323">
                    <w:rPr>
                      <w:rFonts w:hint="eastAsia"/>
                    </w:rPr>
                    <w:t>未启动，请稍后重试。</w:t>
                  </w:r>
                </w:p>
              </w:tc>
            </w:tr>
            <w:tr w:rsidR="00942FBB" w:rsidRPr="007F3323" w:rsidTr="005348A4">
              <w:tc>
                <w:tcPr>
                  <w:tcW w:w="1300" w:type="dxa"/>
                </w:tcPr>
                <w:p w:rsidR="00942FBB" w:rsidRPr="007F3323" w:rsidRDefault="00942FBB" w:rsidP="00EB602D">
                  <w:pPr>
                    <w:pStyle w:val="TableText"/>
                  </w:pPr>
                  <w:r w:rsidRPr="007F3323">
                    <w:t>400</w:t>
                  </w:r>
                </w:p>
              </w:tc>
              <w:tc>
                <w:tcPr>
                  <w:tcW w:w="1275" w:type="dxa"/>
                </w:tcPr>
                <w:p w:rsidR="00942FBB" w:rsidRPr="007F3323" w:rsidRDefault="00942FBB" w:rsidP="00B2040C">
                  <w:pPr>
                    <w:pStyle w:val="TableText"/>
                    <w:rPr>
                      <w:sz w:val="20"/>
                      <w:szCs w:val="20"/>
                    </w:rPr>
                  </w:pPr>
                  <w:r w:rsidRPr="007F3323">
                    <w:t>10300096</w:t>
                  </w:r>
                </w:p>
              </w:tc>
              <w:tc>
                <w:tcPr>
                  <w:tcW w:w="4253" w:type="dxa"/>
                </w:tcPr>
                <w:p w:rsidR="00942FBB" w:rsidRPr="007F3323" w:rsidRDefault="00942FBB" w:rsidP="00B2040C">
                  <w:pPr>
                    <w:pStyle w:val="TableText"/>
                  </w:pPr>
                  <w:r w:rsidRPr="007F3323">
                    <w:t>虚拟机正在执行此操作，请不要重复执行。</w:t>
                  </w:r>
                </w:p>
              </w:tc>
            </w:tr>
            <w:tr w:rsidR="00942FBB" w:rsidRPr="007F3323" w:rsidTr="005348A4">
              <w:tc>
                <w:tcPr>
                  <w:tcW w:w="1300" w:type="dxa"/>
                </w:tcPr>
                <w:p w:rsidR="00942FBB" w:rsidRPr="007F3323" w:rsidRDefault="00942FBB" w:rsidP="00EB602D">
                  <w:pPr>
                    <w:pStyle w:val="TableText"/>
                  </w:pPr>
                  <w:r w:rsidRPr="007F3323">
                    <w:t>400</w:t>
                  </w:r>
                </w:p>
              </w:tc>
              <w:tc>
                <w:tcPr>
                  <w:tcW w:w="1275" w:type="dxa"/>
                </w:tcPr>
                <w:p w:rsidR="00942FBB" w:rsidRPr="007F3323" w:rsidRDefault="00942FBB" w:rsidP="00B2040C">
                  <w:pPr>
                    <w:pStyle w:val="TableText"/>
                    <w:rPr>
                      <w:sz w:val="20"/>
                      <w:szCs w:val="20"/>
                    </w:rPr>
                  </w:pPr>
                  <w:r w:rsidRPr="007F3323">
                    <w:t>10300015</w:t>
                  </w:r>
                </w:p>
              </w:tc>
              <w:tc>
                <w:tcPr>
                  <w:tcW w:w="4253" w:type="dxa"/>
                </w:tcPr>
                <w:p w:rsidR="00942FBB" w:rsidRPr="007F3323" w:rsidRDefault="00942FBB" w:rsidP="00B2040C">
                  <w:pPr>
                    <w:pStyle w:val="TableText"/>
                  </w:pPr>
                  <w:r w:rsidRPr="007F3323">
                    <w:t>虚拟机不允许此操作。</w:t>
                  </w:r>
                </w:p>
              </w:tc>
            </w:tr>
            <w:tr w:rsidR="00942FBB" w:rsidRPr="007F3323" w:rsidTr="005348A4">
              <w:tc>
                <w:tcPr>
                  <w:tcW w:w="1300" w:type="dxa"/>
                </w:tcPr>
                <w:p w:rsidR="00942FBB" w:rsidRPr="007F3323" w:rsidRDefault="00942FBB" w:rsidP="00B2040C">
                  <w:pPr>
                    <w:pStyle w:val="TableText"/>
                  </w:pPr>
                  <w:r w:rsidRPr="007F3323">
                    <w:t>400</w:t>
                  </w:r>
                </w:p>
              </w:tc>
              <w:tc>
                <w:tcPr>
                  <w:tcW w:w="1275" w:type="dxa"/>
                </w:tcPr>
                <w:p w:rsidR="00942FBB" w:rsidRPr="007F3323" w:rsidRDefault="00942FBB" w:rsidP="00B2040C">
                  <w:pPr>
                    <w:pStyle w:val="TableText"/>
                  </w:pPr>
                  <w:r w:rsidRPr="007F3323">
                    <w:t>10300421</w:t>
                  </w:r>
                </w:p>
              </w:tc>
              <w:tc>
                <w:tcPr>
                  <w:tcW w:w="4253" w:type="dxa"/>
                </w:tcPr>
                <w:p w:rsidR="00942FBB" w:rsidRPr="007F3323" w:rsidRDefault="00942FBB" w:rsidP="00B2040C">
                  <w:pPr>
                    <w:pStyle w:val="TableText"/>
                  </w:pPr>
                  <w:r w:rsidRPr="007F3323">
                    <w:t>虚拟机磁盘存在未完成任务，请任务结束后重试。</w:t>
                  </w:r>
                </w:p>
              </w:tc>
            </w:tr>
            <w:tr w:rsidR="00942FBB" w:rsidRPr="007F3323" w:rsidTr="005348A4">
              <w:tc>
                <w:tcPr>
                  <w:tcW w:w="1300" w:type="dxa"/>
                </w:tcPr>
                <w:p w:rsidR="00942FBB" w:rsidRPr="007F3323" w:rsidRDefault="00942FBB" w:rsidP="00EB602D">
                  <w:pPr>
                    <w:pStyle w:val="TableText"/>
                  </w:pPr>
                  <w:r w:rsidRPr="007F3323">
                    <w:rPr>
                      <w:rFonts w:hint="eastAsia"/>
                    </w:rPr>
                    <w:t>400</w:t>
                  </w:r>
                </w:p>
              </w:tc>
              <w:tc>
                <w:tcPr>
                  <w:tcW w:w="1275" w:type="dxa"/>
                </w:tcPr>
                <w:p w:rsidR="00942FBB" w:rsidRPr="007F3323" w:rsidRDefault="00942FBB" w:rsidP="00B2040C">
                  <w:pPr>
                    <w:pStyle w:val="TableText"/>
                  </w:pPr>
                  <w:r w:rsidRPr="007F3323">
                    <w:rPr>
                      <w:rFonts w:hint="eastAsia"/>
                    </w:rPr>
                    <w:t>10300170</w:t>
                  </w:r>
                </w:p>
              </w:tc>
              <w:tc>
                <w:tcPr>
                  <w:tcW w:w="4253" w:type="dxa"/>
                </w:tcPr>
                <w:p w:rsidR="00942FBB" w:rsidRPr="007F3323" w:rsidRDefault="00942FBB" w:rsidP="00B2040C">
                  <w:pPr>
                    <w:pStyle w:val="TableText"/>
                  </w:pPr>
                  <w:r w:rsidRPr="007F3323">
                    <w:rPr>
                      <w:rFonts w:hint="eastAsia"/>
                    </w:rPr>
                    <w:t>此虚拟机</w:t>
                  </w:r>
                  <w:r w:rsidRPr="007F3323">
                    <w:rPr>
                      <w:rFonts w:hint="eastAsia"/>
                    </w:rPr>
                    <w:t>/</w:t>
                  </w:r>
                  <w:r w:rsidRPr="007F3323">
                    <w:rPr>
                      <w:rFonts w:hint="eastAsia"/>
                    </w:rPr>
                    <w:t>模板正在克隆，不允许此操作。</w:t>
                  </w:r>
                </w:p>
              </w:tc>
            </w:tr>
            <w:tr w:rsidR="00942FBB" w:rsidRPr="007F3323" w:rsidTr="005348A4">
              <w:tc>
                <w:tcPr>
                  <w:tcW w:w="1300" w:type="dxa"/>
                </w:tcPr>
                <w:p w:rsidR="00942FBB" w:rsidRPr="007F3323" w:rsidRDefault="00942FBB" w:rsidP="00B2040C">
                  <w:pPr>
                    <w:pStyle w:val="TableText"/>
                  </w:pPr>
                  <w:r w:rsidRPr="007F3323">
                    <w:rPr>
                      <w:rFonts w:hint="eastAsia"/>
                    </w:rPr>
                    <w:t>400</w:t>
                  </w:r>
                </w:p>
              </w:tc>
              <w:tc>
                <w:tcPr>
                  <w:tcW w:w="1275" w:type="dxa"/>
                </w:tcPr>
                <w:p w:rsidR="00942FBB" w:rsidRPr="007F3323" w:rsidRDefault="00942FBB" w:rsidP="00B2040C">
                  <w:pPr>
                    <w:pStyle w:val="TableText"/>
                  </w:pPr>
                  <w:r w:rsidRPr="007F3323">
                    <w:t>10512001</w:t>
                  </w:r>
                </w:p>
              </w:tc>
              <w:tc>
                <w:tcPr>
                  <w:tcW w:w="4253" w:type="dxa"/>
                </w:tcPr>
                <w:p w:rsidR="00942FBB" w:rsidRPr="007F3323" w:rsidRDefault="00942FBB" w:rsidP="00B2040C">
                  <w:pPr>
                    <w:pStyle w:val="TableText"/>
                  </w:pPr>
                  <w:r w:rsidRPr="007F3323">
                    <w:rPr>
                      <w:rFonts w:hint="eastAsia"/>
                    </w:rPr>
                    <w:t>虚拟交换端口资源不足。</w:t>
                  </w:r>
                </w:p>
              </w:tc>
            </w:tr>
            <w:tr w:rsidR="004E1B86" w:rsidRPr="007F3323" w:rsidTr="005348A4">
              <w:tc>
                <w:tcPr>
                  <w:tcW w:w="1300" w:type="dxa"/>
                </w:tcPr>
                <w:p w:rsidR="004E1B86" w:rsidRPr="007F3323" w:rsidRDefault="004E1B86" w:rsidP="00B2040C">
                  <w:pPr>
                    <w:pStyle w:val="TableText"/>
                  </w:pPr>
                  <w:r>
                    <w:t>400</w:t>
                  </w:r>
                </w:p>
              </w:tc>
              <w:tc>
                <w:tcPr>
                  <w:tcW w:w="1275" w:type="dxa"/>
                </w:tcPr>
                <w:p w:rsidR="004E1B86" w:rsidRPr="007F3323" w:rsidRDefault="004E1B86" w:rsidP="00B2040C">
                  <w:pPr>
                    <w:pStyle w:val="TableText"/>
                  </w:pPr>
                  <w:r w:rsidRPr="004E1B86">
                    <w:t>10300162</w:t>
                  </w:r>
                </w:p>
              </w:tc>
              <w:tc>
                <w:tcPr>
                  <w:tcW w:w="4253" w:type="dxa"/>
                </w:tcPr>
                <w:p w:rsidR="004E1B86" w:rsidRPr="007F3323" w:rsidRDefault="004E1B86" w:rsidP="00B2040C">
                  <w:pPr>
                    <w:pStyle w:val="TableText"/>
                  </w:pPr>
                  <w:r w:rsidRPr="004E1B86">
                    <w:rPr>
                      <w:rFonts w:hint="eastAsia"/>
                    </w:rPr>
                    <w:t>对此虚拟机</w:t>
                  </w:r>
                  <w:r w:rsidRPr="004E1B86">
                    <w:rPr>
                      <w:rFonts w:hint="eastAsia"/>
                    </w:rPr>
                    <w:t>/</w:t>
                  </w:r>
                  <w:r w:rsidRPr="004E1B86">
                    <w:rPr>
                      <w:rFonts w:hint="eastAsia"/>
                    </w:rPr>
                    <w:t>模板当前的操作和未完成的任务存在冲突，待任务完成后重试。</w:t>
                  </w:r>
                </w:p>
              </w:tc>
            </w:tr>
            <w:tr w:rsidR="00387B8C" w:rsidRPr="007F3323" w:rsidTr="005348A4">
              <w:tc>
                <w:tcPr>
                  <w:tcW w:w="1300" w:type="dxa"/>
                </w:tcPr>
                <w:p w:rsidR="00387B8C" w:rsidRPr="007F3323" w:rsidRDefault="00387B8C" w:rsidP="00387B8C">
                  <w:pPr>
                    <w:pStyle w:val="TableText"/>
                  </w:pPr>
                  <w:r w:rsidRPr="007F3323">
                    <w:rPr>
                      <w:rFonts w:hint="eastAsia"/>
                    </w:rPr>
                    <w:t>400</w:t>
                  </w:r>
                </w:p>
              </w:tc>
              <w:tc>
                <w:tcPr>
                  <w:tcW w:w="1275" w:type="dxa"/>
                </w:tcPr>
                <w:p w:rsidR="00387B8C" w:rsidRPr="007F3323" w:rsidRDefault="00387B8C" w:rsidP="00387B8C">
                  <w:pPr>
                    <w:pStyle w:val="TableText"/>
                  </w:pPr>
                  <w:r w:rsidRPr="009B4BEE">
                    <w:t>10321040</w:t>
                  </w:r>
                </w:p>
              </w:tc>
              <w:tc>
                <w:tcPr>
                  <w:tcW w:w="4253" w:type="dxa"/>
                </w:tcPr>
                <w:p w:rsidR="00387B8C" w:rsidRPr="007F3323" w:rsidRDefault="00387B8C" w:rsidP="00387B8C">
                  <w:pPr>
                    <w:pStyle w:val="TableText"/>
                  </w:pPr>
                  <w:r w:rsidRPr="009B4BEE">
                    <w:rPr>
                      <w:rFonts w:hint="eastAsia"/>
                    </w:rPr>
                    <w:t>该虚拟机所在主机关联存储异常，请检查。</w:t>
                  </w:r>
                </w:p>
              </w:tc>
            </w:tr>
            <w:tr w:rsidR="0095435B" w:rsidRPr="007F3323" w:rsidTr="005348A4">
              <w:tc>
                <w:tcPr>
                  <w:tcW w:w="1300" w:type="dxa"/>
                </w:tcPr>
                <w:p w:rsidR="0095435B" w:rsidRPr="007F3323" w:rsidRDefault="0095435B" w:rsidP="0095435B">
                  <w:pPr>
                    <w:pStyle w:val="TableText"/>
                  </w:pPr>
                  <w:r>
                    <w:rPr>
                      <w:rFonts w:hint="eastAsia"/>
                    </w:rPr>
                    <w:t>4</w:t>
                  </w:r>
                  <w:r>
                    <w:t>00</w:t>
                  </w:r>
                </w:p>
              </w:tc>
              <w:tc>
                <w:tcPr>
                  <w:tcW w:w="1275" w:type="dxa"/>
                </w:tcPr>
                <w:p w:rsidR="0095435B" w:rsidRPr="006242B7" w:rsidRDefault="0095435B" w:rsidP="0095435B">
                  <w:pPr>
                    <w:pStyle w:val="TableText"/>
                    <w:rPr>
                      <w:rFonts w:ascii="Consolas" w:hAnsi="Consolas" w:cs="Consolas"/>
                      <w:color w:val="000000"/>
                    </w:rPr>
                  </w:pPr>
                  <w:r w:rsidRPr="00CE4EA4">
                    <w:t>10420170</w:t>
                  </w:r>
                </w:p>
              </w:tc>
              <w:tc>
                <w:tcPr>
                  <w:tcW w:w="4253" w:type="dxa"/>
                </w:tcPr>
                <w:p w:rsidR="0095435B" w:rsidRPr="006242B7" w:rsidRDefault="0095435B" w:rsidP="0095435B">
                  <w:pPr>
                    <w:pStyle w:val="TableText"/>
                    <w:rPr>
                      <w:rFonts w:ascii="宋体" w:hAnsi="宋体" w:cs="宋体"/>
                      <w:color w:val="000000"/>
                    </w:rPr>
                  </w:pPr>
                  <w:r w:rsidRPr="0079153A">
                    <w:rPr>
                      <w:rFonts w:hint="eastAsia"/>
                    </w:rPr>
                    <w:t>磁盘正在扩容中，不允许此操作。</w:t>
                  </w:r>
                </w:p>
              </w:tc>
            </w:tr>
            <w:tr w:rsidR="0095435B" w:rsidRPr="007F3323" w:rsidTr="005348A4">
              <w:tc>
                <w:tcPr>
                  <w:tcW w:w="1300" w:type="dxa"/>
                </w:tcPr>
                <w:p w:rsidR="0095435B" w:rsidRPr="007F3323" w:rsidRDefault="0095435B" w:rsidP="0095435B">
                  <w:pPr>
                    <w:pStyle w:val="TableText"/>
                  </w:pPr>
                  <w:r>
                    <w:rPr>
                      <w:rFonts w:hint="eastAsia"/>
                    </w:rPr>
                    <w:t>4</w:t>
                  </w:r>
                  <w:r>
                    <w:t>00</w:t>
                  </w:r>
                </w:p>
              </w:tc>
              <w:tc>
                <w:tcPr>
                  <w:tcW w:w="1275" w:type="dxa"/>
                </w:tcPr>
                <w:p w:rsidR="0095435B" w:rsidRPr="00F30BD0" w:rsidRDefault="0095435B" w:rsidP="0095435B">
                  <w:pPr>
                    <w:pStyle w:val="TableText"/>
                    <w:rPr>
                      <w:rFonts w:ascii="Consolas" w:hAnsi="Consolas" w:cs="Consolas"/>
                      <w:color w:val="000000"/>
                    </w:rPr>
                  </w:pPr>
                  <w:r w:rsidRPr="00CE4EA4">
                    <w:t>10420171</w:t>
                  </w:r>
                </w:p>
              </w:tc>
              <w:tc>
                <w:tcPr>
                  <w:tcW w:w="4253" w:type="dxa"/>
                </w:tcPr>
                <w:p w:rsidR="0095435B" w:rsidRPr="00145B67" w:rsidRDefault="0095435B" w:rsidP="0095435B">
                  <w:pPr>
                    <w:pStyle w:val="TableText"/>
                    <w:rPr>
                      <w:rFonts w:ascii="宋体" w:hAnsi="宋体" w:cs="宋体"/>
                      <w:color w:val="000000"/>
                    </w:rPr>
                  </w:pPr>
                  <w:r w:rsidRPr="00145B67">
                    <w:rPr>
                      <w:rFonts w:hint="eastAsia"/>
                    </w:rPr>
                    <w:t>磁盘存在卷快照任务，不允许此操作。</w:t>
                  </w:r>
                </w:p>
              </w:tc>
            </w:tr>
            <w:tr w:rsidR="0095435B" w:rsidRPr="007F3323" w:rsidTr="005348A4">
              <w:tc>
                <w:tcPr>
                  <w:tcW w:w="1300" w:type="dxa"/>
                </w:tcPr>
                <w:p w:rsidR="0095435B" w:rsidRPr="007F3323" w:rsidRDefault="0095435B" w:rsidP="0095435B">
                  <w:pPr>
                    <w:pStyle w:val="TableText"/>
                  </w:pPr>
                  <w:r>
                    <w:rPr>
                      <w:rFonts w:hint="eastAsia"/>
                    </w:rPr>
                    <w:t>4</w:t>
                  </w:r>
                  <w:r>
                    <w:t>00</w:t>
                  </w:r>
                </w:p>
              </w:tc>
              <w:tc>
                <w:tcPr>
                  <w:tcW w:w="1275" w:type="dxa"/>
                </w:tcPr>
                <w:p w:rsidR="0095435B" w:rsidRPr="00145B67" w:rsidRDefault="0095435B" w:rsidP="0095435B">
                  <w:pPr>
                    <w:pStyle w:val="TableText"/>
                    <w:rPr>
                      <w:rFonts w:ascii="Consolas" w:hAnsi="Consolas" w:cs="Consolas"/>
                      <w:color w:val="000000"/>
                    </w:rPr>
                  </w:pPr>
                  <w:r w:rsidRPr="00145B67">
                    <w:t>10420172</w:t>
                  </w:r>
                </w:p>
              </w:tc>
              <w:tc>
                <w:tcPr>
                  <w:tcW w:w="4253" w:type="dxa"/>
                </w:tcPr>
                <w:p w:rsidR="0095435B" w:rsidRPr="00145B67" w:rsidRDefault="0095435B" w:rsidP="0095435B">
                  <w:pPr>
                    <w:pStyle w:val="TableText"/>
                    <w:rPr>
                      <w:rFonts w:ascii="宋体" w:hAnsi="宋体" w:cs="宋体"/>
                      <w:color w:val="000000"/>
                    </w:rPr>
                  </w:pPr>
                  <w:r w:rsidRPr="00145B67">
                    <w:rPr>
                      <w:rFonts w:hint="eastAsia"/>
                    </w:rPr>
                    <w:t>磁盘存在快照恢复卷任务，不允许此操作。</w:t>
                  </w:r>
                </w:p>
              </w:tc>
            </w:tr>
            <w:tr w:rsidR="0095435B" w:rsidRPr="007F3323" w:rsidTr="005348A4">
              <w:tc>
                <w:tcPr>
                  <w:tcW w:w="1300" w:type="dxa"/>
                </w:tcPr>
                <w:p w:rsidR="0095435B" w:rsidRPr="007F3323" w:rsidRDefault="0095435B" w:rsidP="0095435B">
                  <w:pPr>
                    <w:pStyle w:val="TableText"/>
                  </w:pPr>
                  <w:r>
                    <w:rPr>
                      <w:rFonts w:hint="eastAsia"/>
                    </w:rPr>
                    <w:t>4</w:t>
                  </w:r>
                  <w:r>
                    <w:t>00</w:t>
                  </w:r>
                </w:p>
              </w:tc>
              <w:tc>
                <w:tcPr>
                  <w:tcW w:w="1275" w:type="dxa"/>
                </w:tcPr>
                <w:p w:rsidR="0095435B" w:rsidRPr="009B4BEE" w:rsidRDefault="0095435B" w:rsidP="0095435B">
                  <w:pPr>
                    <w:pStyle w:val="TableText"/>
                  </w:pPr>
                  <w:r w:rsidRPr="00145B67">
                    <w:t>1042017</w:t>
                  </w:r>
                  <w:r w:rsidRPr="00CE4EA4">
                    <w:t>3</w:t>
                  </w:r>
                </w:p>
              </w:tc>
              <w:tc>
                <w:tcPr>
                  <w:tcW w:w="4253" w:type="dxa"/>
                </w:tcPr>
                <w:p w:rsidR="0095435B" w:rsidRPr="00145B67" w:rsidRDefault="0095435B" w:rsidP="0095435B">
                  <w:pPr>
                    <w:pStyle w:val="TableText"/>
                    <w:rPr>
                      <w:rFonts w:ascii="宋体" w:hAnsi="宋体" w:cs="宋体"/>
                      <w:color w:val="000000"/>
                    </w:rPr>
                  </w:pPr>
                  <w:r w:rsidRPr="00145B67">
                    <w:rPr>
                      <w:rFonts w:hint="eastAsia"/>
                    </w:rPr>
                    <w:t>磁盘存在卷导入</w:t>
                  </w:r>
                  <w:r w:rsidRPr="00145B67">
                    <w:t>/</w:t>
                  </w:r>
                  <w:r w:rsidRPr="00145B67">
                    <w:rPr>
                      <w:rFonts w:hint="eastAsia"/>
                    </w:rPr>
                    <w:t>导出镜像任务，不允许此操作。</w:t>
                  </w:r>
                </w:p>
              </w:tc>
            </w:tr>
            <w:tr w:rsidR="00CB606D" w:rsidRPr="007F3323" w:rsidTr="005348A4">
              <w:tc>
                <w:tcPr>
                  <w:tcW w:w="1300" w:type="dxa"/>
                </w:tcPr>
                <w:p w:rsidR="00CB606D" w:rsidRDefault="00CB606D" w:rsidP="00CB606D">
                  <w:pPr>
                    <w:pStyle w:val="TableText"/>
                  </w:pPr>
                  <w:r>
                    <w:rPr>
                      <w:rFonts w:hint="eastAsia"/>
                    </w:rPr>
                    <w:t>400</w:t>
                  </w:r>
                </w:p>
              </w:tc>
              <w:tc>
                <w:tcPr>
                  <w:tcW w:w="1275" w:type="dxa"/>
                </w:tcPr>
                <w:p w:rsidR="00CB606D" w:rsidRPr="00145B67" w:rsidRDefault="00CB606D" w:rsidP="00CB606D">
                  <w:pPr>
                    <w:pStyle w:val="TableText"/>
                  </w:pPr>
                  <w:r w:rsidRPr="00484FC1">
                    <w:t>10420174</w:t>
                  </w:r>
                </w:p>
              </w:tc>
              <w:tc>
                <w:tcPr>
                  <w:tcW w:w="4253" w:type="dxa"/>
                </w:tcPr>
                <w:p w:rsidR="00CB606D" w:rsidRPr="00145B67" w:rsidRDefault="00CB606D" w:rsidP="00CB606D">
                  <w:pPr>
                    <w:pStyle w:val="TableText"/>
                  </w:pPr>
                  <w:r w:rsidRPr="00484FC1">
                    <w:rPr>
                      <w:rFonts w:hint="eastAsia"/>
                    </w:rPr>
                    <w:t>磁盘存在备份或恢复任务，不允许此操作。</w:t>
                  </w:r>
                </w:p>
              </w:tc>
            </w:tr>
          </w:tbl>
          <w:p w:rsidR="00942FBB" w:rsidRPr="007F3323" w:rsidRDefault="00942FBB" w:rsidP="00B2040C">
            <w:pPr>
              <w:pStyle w:val="TableText"/>
            </w:pPr>
          </w:p>
        </w:tc>
      </w:tr>
      <w:tr w:rsidR="00942FBB" w:rsidRPr="007F3323" w:rsidTr="00042900">
        <w:tc>
          <w:tcPr>
            <w:tcW w:w="1017"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异步任务错误码说明</w:t>
            </w:r>
          </w:p>
        </w:tc>
        <w:tc>
          <w:tcPr>
            <w:tcW w:w="3983"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p>
          <w:tbl>
            <w:tblPr>
              <w:tblStyle w:val="ab"/>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0"/>
              <w:gridCol w:w="5528"/>
            </w:tblGrid>
            <w:tr w:rsidR="00942FBB" w:rsidRPr="007F3323" w:rsidTr="005348A4">
              <w:tc>
                <w:tcPr>
                  <w:tcW w:w="1300" w:type="dxa"/>
                </w:tcPr>
                <w:p w:rsidR="00942FBB" w:rsidRPr="007F3323" w:rsidRDefault="00942FBB" w:rsidP="00B2040C">
                  <w:pPr>
                    <w:pStyle w:val="TableText"/>
                  </w:pPr>
                  <w:r w:rsidRPr="007F3323">
                    <w:t>错误码</w:t>
                  </w:r>
                </w:p>
              </w:tc>
              <w:tc>
                <w:tcPr>
                  <w:tcW w:w="5528" w:type="dxa"/>
                </w:tcPr>
                <w:p w:rsidR="00942FBB" w:rsidRPr="007F3323" w:rsidRDefault="00942FBB" w:rsidP="00B2040C">
                  <w:pPr>
                    <w:pStyle w:val="TableText"/>
                  </w:pPr>
                  <w:r w:rsidRPr="007F3323">
                    <w:t>错误码说明</w:t>
                  </w:r>
                </w:p>
              </w:tc>
            </w:tr>
            <w:tr w:rsidR="00942FBB" w:rsidRPr="007F3323" w:rsidTr="005348A4">
              <w:tc>
                <w:tcPr>
                  <w:tcW w:w="1300" w:type="dxa"/>
                </w:tcPr>
                <w:p w:rsidR="00942FBB" w:rsidRPr="007F3323" w:rsidRDefault="00942FBB" w:rsidP="00B2040C">
                  <w:pPr>
                    <w:pStyle w:val="TableText"/>
                  </w:pPr>
                  <w:r w:rsidRPr="007F3323">
                    <w:t>10800104</w:t>
                  </w:r>
                </w:p>
              </w:tc>
              <w:tc>
                <w:tcPr>
                  <w:tcW w:w="5528" w:type="dxa"/>
                </w:tcPr>
                <w:p w:rsidR="00942FBB" w:rsidRPr="007F3323" w:rsidRDefault="00942FBB" w:rsidP="00B2040C">
                  <w:pPr>
                    <w:pStyle w:val="TableText"/>
                  </w:pPr>
                  <w:r w:rsidRPr="007F3323">
                    <w:t>发送消息到主机失败</w:t>
                  </w:r>
                </w:p>
              </w:tc>
            </w:tr>
            <w:tr w:rsidR="00942FBB" w:rsidRPr="007F3323" w:rsidTr="005348A4">
              <w:tc>
                <w:tcPr>
                  <w:tcW w:w="1300" w:type="dxa"/>
                </w:tcPr>
                <w:p w:rsidR="00942FBB" w:rsidRPr="007F3323" w:rsidRDefault="00942FBB" w:rsidP="00B2040C">
                  <w:pPr>
                    <w:pStyle w:val="TableText"/>
                  </w:pPr>
                  <w:r w:rsidRPr="007F3323">
                    <w:t>10800102</w:t>
                  </w:r>
                </w:p>
              </w:tc>
              <w:tc>
                <w:tcPr>
                  <w:tcW w:w="5528" w:type="dxa"/>
                </w:tcPr>
                <w:p w:rsidR="00942FBB" w:rsidRPr="007F3323" w:rsidRDefault="00942FBB" w:rsidP="00B2040C">
                  <w:pPr>
                    <w:pStyle w:val="TableText"/>
                  </w:pPr>
                  <w:r w:rsidRPr="007F3323">
                    <w:t>主机返回失败</w:t>
                  </w:r>
                </w:p>
              </w:tc>
            </w:tr>
            <w:tr w:rsidR="00942FBB" w:rsidRPr="007F3323" w:rsidTr="005348A4">
              <w:tc>
                <w:tcPr>
                  <w:tcW w:w="1300" w:type="dxa"/>
                </w:tcPr>
                <w:p w:rsidR="00942FBB" w:rsidRPr="007F3323" w:rsidRDefault="00942FBB" w:rsidP="00B2040C">
                  <w:pPr>
                    <w:pStyle w:val="TableText"/>
                  </w:pPr>
                  <w:r w:rsidRPr="007F3323">
                    <w:t>10800120</w:t>
                  </w:r>
                </w:p>
              </w:tc>
              <w:tc>
                <w:tcPr>
                  <w:tcW w:w="5528" w:type="dxa"/>
                </w:tcPr>
                <w:p w:rsidR="00942FBB" w:rsidRPr="007F3323" w:rsidRDefault="00942FBB" w:rsidP="00B2040C">
                  <w:pPr>
                    <w:pStyle w:val="TableText"/>
                  </w:pPr>
                  <w:r w:rsidRPr="007F3323">
                    <w:t>系统操作超时。</w:t>
                  </w:r>
                </w:p>
              </w:tc>
            </w:tr>
            <w:tr w:rsidR="00942FBB" w:rsidRPr="007F3323" w:rsidTr="005348A4">
              <w:tc>
                <w:tcPr>
                  <w:tcW w:w="1300" w:type="dxa"/>
                </w:tcPr>
                <w:p w:rsidR="00942FBB" w:rsidRPr="007F3323" w:rsidRDefault="00942FBB" w:rsidP="00B2040C">
                  <w:pPr>
                    <w:pStyle w:val="TableText"/>
                  </w:pPr>
                  <w:r w:rsidRPr="007F3323">
                    <w:t>10800121</w:t>
                  </w:r>
                </w:p>
              </w:tc>
              <w:tc>
                <w:tcPr>
                  <w:tcW w:w="5528" w:type="dxa"/>
                </w:tcPr>
                <w:p w:rsidR="00942FBB" w:rsidRPr="007F3323" w:rsidRDefault="00942FBB" w:rsidP="00B2040C">
                  <w:pPr>
                    <w:pStyle w:val="TableText"/>
                  </w:pPr>
                  <w:r w:rsidRPr="007F3323">
                    <w:t>系统内部错误，请检查系统运行状态</w:t>
                  </w:r>
                </w:p>
              </w:tc>
            </w:tr>
            <w:tr w:rsidR="00942FBB" w:rsidRPr="007F3323" w:rsidTr="005348A4">
              <w:tc>
                <w:tcPr>
                  <w:tcW w:w="1300" w:type="dxa"/>
                </w:tcPr>
                <w:p w:rsidR="00942FBB" w:rsidRPr="007F3323" w:rsidRDefault="00942FBB" w:rsidP="00B2040C">
                  <w:pPr>
                    <w:pStyle w:val="TableText"/>
                  </w:pPr>
                  <w:r w:rsidRPr="007F3323">
                    <w:t>10800122</w:t>
                  </w:r>
                </w:p>
              </w:tc>
              <w:tc>
                <w:tcPr>
                  <w:tcW w:w="5528" w:type="dxa"/>
                </w:tcPr>
                <w:p w:rsidR="00942FBB" w:rsidRPr="007F3323" w:rsidRDefault="00942FBB" w:rsidP="00B2040C">
                  <w:pPr>
                    <w:pStyle w:val="TableText"/>
                  </w:pPr>
                  <w:r w:rsidRPr="007F3323">
                    <w:t>虚拟机状态错误。</w:t>
                  </w:r>
                </w:p>
              </w:tc>
            </w:tr>
            <w:tr w:rsidR="00942FBB" w:rsidRPr="007F3323" w:rsidTr="005348A4">
              <w:tc>
                <w:tcPr>
                  <w:tcW w:w="1300" w:type="dxa"/>
                </w:tcPr>
                <w:p w:rsidR="00942FBB" w:rsidRPr="007F3323" w:rsidRDefault="00942FBB" w:rsidP="00B2040C">
                  <w:pPr>
                    <w:pStyle w:val="TableText"/>
                  </w:pPr>
                  <w:r w:rsidRPr="007F3323">
                    <w:t>10300026</w:t>
                  </w:r>
                </w:p>
              </w:tc>
              <w:tc>
                <w:tcPr>
                  <w:tcW w:w="5528" w:type="dxa"/>
                </w:tcPr>
                <w:p w:rsidR="00942FBB" w:rsidRPr="007F3323" w:rsidRDefault="00942FBB" w:rsidP="00B2040C">
                  <w:pPr>
                    <w:pStyle w:val="TableText"/>
                  </w:pPr>
                  <w:r w:rsidRPr="007F3323">
                    <w:rPr>
                      <w:rFonts w:hint="eastAsia"/>
                    </w:rPr>
                    <w:t>虚拟机</w:t>
                  </w:r>
                  <w:r w:rsidRPr="007F3323">
                    <w:rPr>
                      <w:rFonts w:hint="eastAsia"/>
                    </w:rPr>
                    <w:t>Tools</w:t>
                  </w:r>
                  <w:r w:rsidRPr="007F3323">
                    <w:rPr>
                      <w:rFonts w:hint="eastAsia"/>
                    </w:rPr>
                    <w:t>未启动，请稍后重试。</w:t>
                  </w:r>
                </w:p>
              </w:tc>
            </w:tr>
            <w:tr w:rsidR="00942FBB" w:rsidRPr="007F3323" w:rsidTr="005348A4">
              <w:tc>
                <w:tcPr>
                  <w:tcW w:w="1300" w:type="dxa"/>
                </w:tcPr>
                <w:p w:rsidR="00942FBB" w:rsidRPr="007F3323" w:rsidRDefault="00942FBB" w:rsidP="00B2040C">
                  <w:pPr>
                    <w:pStyle w:val="TableText"/>
                  </w:pPr>
                  <w:r w:rsidRPr="007F3323">
                    <w:t>10300616</w:t>
                  </w:r>
                </w:p>
              </w:tc>
              <w:tc>
                <w:tcPr>
                  <w:tcW w:w="5528" w:type="dxa"/>
                </w:tcPr>
                <w:p w:rsidR="00942FBB" w:rsidRPr="007F3323" w:rsidRDefault="00942FBB" w:rsidP="00B2040C">
                  <w:pPr>
                    <w:pStyle w:val="TableText"/>
                  </w:pPr>
                  <w:r w:rsidRPr="007F3323">
                    <w:rPr>
                      <w:rFonts w:hint="eastAsia"/>
                    </w:rPr>
                    <w:t>该虚拟机所在主机关联存储异常，请强制关闭，再启动该虚拟机。</w:t>
                  </w:r>
                </w:p>
              </w:tc>
            </w:tr>
          </w:tbl>
          <w:p w:rsidR="00942FBB" w:rsidRPr="007F3323" w:rsidRDefault="00942FBB" w:rsidP="00B2040C">
            <w:pPr>
              <w:pStyle w:val="TableText"/>
            </w:pPr>
          </w:p>
        </w:tc>
      </w:tr>
    </w:tbl>
    <w:p w:rsidR="00942FBB" w:rsidRPr="007F3323" w:rsidRDefault="00942FBB" w:rsidP="00942FBB">
      <w:pPr>
        <w:rPr>
          <w:rFonts w:eastAsiaTheme="minorEastAsia" w:cs="Times New Roman"/>
        </w:rPr>
      </w:pPr>
    </w:p>
    <w:p w:rsidR="00942FBB" w:rsidRPr="007F3323" w:rsidRDefault="00942FBB" w:rsidP="002B57DB">
      <w:pPr>
        <w:pStyle w:val="31"/>
      </w:pPr>
      <w:bookmarkStart w:id="199" w:name="_Toc323049988"/>
      <w:bookmarkStart w:id="200" w:name="_Toc439920301"/>
      <w:bookmarkStart w:id="201" w:name="_Toc509581334"/>
      <w:bookmarkStart w:id="202" w:name="_Toc28631458"/>
      <w:r w:rsidRPr="007F3323">
        <w:t>迁移虚拟机</w:t>
      </w:r>
      <w:bookmarkEnd w:id="199"/>
      <w:bookmarkEnd w:id="200"/>
      <w:bookmarkEnd w:id="201"/>
      <w:bookmarkEnd w:id="202"/>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961"/>
        <w:gridCol w:w="7678"/>
      </w:tblGrid>
      <w:tr w:rsidR="00942FBB" w:rsidRPr="007F3323" w:rsidTr="00042900">
        <w:tc>
          <w:tcPr>
            <w:tcW w:w="1017"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接口功能</w:t>
            </w:r>
          </w:p>
        </w:tc>
        <w:tc>
          <w:tcPr>
            <w:tcW w:w="3983"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迁移单个虚拟机</w:t>
            </w:r>
          </w:p>
        </w:tc>
      </w:tr>
      <w:tr w:rsidR="00942FBB" w:rsidRPr="007F3323" w:rsidTr="00042900">
        <w:tc>
          <w:tcPr>
            <w:tcW w:w="1017"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接口描述</w:t>
            </w:r>
          </w:p>
        </w:tc>
        <w:tc>
          <w:tcPr>
            <w:tcW w:w="3983" w:type="pct"/>
            <w:tcBorders>
              <w:top w:val="single" w:sz="4" w:space="0" w:color="000000"/>
              <w:left w:val="single" w:sz="4" w:space="0" w:color="000000"/>
              <w:bottom w:val="single" w:sz="4" w:space="0" w:color="000000"/>
              <w:right w:val="single" w:sz="4" w:space="0" w:color="000000"/>
            </w:tcBorders>
          </w:tcPr>
          <w:tbl>
            <w:tblPr>
              <w:tblpPr w:leftFromText="180" w:rightFromText="180" w:vertAnchor="page" w:horzAnchor="margin" w:tblpY="368"/>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766"/>
              <w:gridCol w:w="939"/>
              <w:gridCol w:w="3747"/>
            </w:tblGrid>
            <w:tr w:rsidR="00942FBB" w:rsidRPr="007F3323" w:rsidTr="005348A4">
              <w:tc>
                <w:tcPr>
                  <w:tcW w:w="1856" w:type="pct"/>
                  <w:shd w:val="clear" w:color="auto" w:fill="D9D9D9"/>
                </w:tcPr>
                <w:p w:rsidR="00942FBB" w:rsidRPr="007F3323" w:rsidRDefault="00942FBB" w:rsidP="00B2040C">
                  <w:pPr>
                    <w:pStyle w:val="TableText"/>
                    <w:rPr>
                      <w:b/>
                    </w:rPr>
                  </w:pPr>
                  <w:r w:rsidRPr="007F3323">
                    <w:rPr>
                      <w:b/>
                    </w:rPr>
                    <w:t>Name</w:t>
                  </w:r>
                </w:p>
              </w:tc>
              <w:tc>
                <w:tcPr>
                  <w:tcW w:w="3144" w:type="pct"/>
                  <w:gridSpan w:val="2"/>
                  <w:shd w:val="clear" w:color="auto" w:fill="auto"/>
                </w:tcPr>
                <w:p w:rsidR="00942FBB" w:rsidRPr="007F3323" w:rsidRDefault="00942FBB" w:rsidP="00B2040C">
                  <w:pPr>
                    <w:pStyle w:val="TableText"/>
                  </w:pPr>
                  <w:r w:rsidRPr="007F3323">
                    <w:t>请求正文描述</w:t>
                  </w:r>
                </w:p>
              </w:tc>
            </w:tr>
            <w:tr w:rsidR="00942FBB" w:rsidRPr="007F3323" w:rsidTr="005348A4">
              <w:tc>
                <w:tcPr>
                  <w:tcW w:w="1856" w:type="pct"/>
                  <w:shd w:val="clear" w:color="auto" w:fill="D9D9D9"/>
                </w:tcPr>
                <w:p w:rsidR="00942FBB" w:rsidRPr="007F3323" w:rsidRDefault="00140890" w:rsidP="00B2040C">
                  <w:pPr>
                    <w:pStyle w:val="TableText"/>
                    <w:rPr>
                      <w:b/>
                    </w:rPr>
                  </w:pPr>
                  <w:r>
                    <w:rPr>
                      <w:b/>
                    </w:rPr>
                    <w:t>Attribute</w:t>
                  </w:r>
                </w:p>
              </w:tc>
              <w:tc>
                <w:tcPr>
                  <w:tcW w:w="630" w:type="pct"/>
                  <w:shd w:val="clear" w:color="auto" w:fill="D9D9D9"/>
                </w:tcPr>
                <w:p w:rsidR="00942FBB" w:rsidRPr="007F3323" w:rsidRDefault="00942FBB" w:rsidP="00B2040C">
                  <w:pPr>
                    <w:pStyle w:val="TableText"/>
                    <w:rPr>
                      <w:b/>
                    </w:rPr>
                  </w:pPr>
                  <w:r w:rsidRPr="007F3323">
                    <w:rPr>
                      <w:b/>
                    </w:rPr>
                    <w:t>Type</w:t>
                  </w:r>
                </w:p>
              </w:tc>
              <w:tc>
                <w:tcPr>
                  <w:tcW w:w="2514" w:type="pct"/>
                  <w:shd w:val="clear" w:color="auto" w:fill="D9D9D9"/>
                </w:tcPr>
                <w:p w:rsidR="00942FBB" w:rsidRPr="007F3323" w:rsidRDefault="00942FBB" w:rsidP="00B2040C">
                  <w:pPr>
                    <w:pStyle w:val="TableText"/>
                    <w:rPr>
                      <w:b/>
                    </w:rPr>
                  </w:pPr>
                  <w:r w:rsidRPr="007F3323">
                    <w:rPr>
                      <w:b/>
                    </w:rPr>
                    <w:t>Description</w:t>
                  </w:r>
                </w:p>
              </w:tc>
            </w:tr>
            <w:tr w:rsidR="00942FBB" w:rsidRPr="007F3323" w:rsidTr="005348A4">
              <w:tc>
                <w:tcPr>
                  <w:tcW w:w="1856" w:type="pct"/>
                </w:tcPr>
                <w:p w:rsidR="00942FBB" w:rsidRPr="007F3323" w:rsidRDefault="00942FBB" w:rsidP="00B2040C">
                  <w:pPr>
                    <w:pStyle w:val="TableText"/>
                  </w:pPr>
                  <w:r w:rsidRPr="007F3323">
                    <w:t>location</w:t>
                  </w:r>
                </w:p>
              </w:tc>
              <w:tc>
                <w:tcPr>
                  <w:tcW w:w="630" w:type="pct"/>
                  <w:shd w:val="clear" w:color="auto" w:fill="auto"/>
                </w:tcPr>
                <w:p w:rsidR="00942FBB" w:rsidRPr="007F3323" w:rsidRDefault="00942FBB" w:rsidP="00B2040C">
                  <w:pPr>
                    <w:pStyle w:val="TableText"/>
                  </w:pPr>
                  <w:r w:rsidRPr="007F3323">
                    <w:t>string</w:t>
                  </w:r>
                </w:p>
              </w:tc>
              <w:tc>
                <w:tcPr>
                  <w:tcW w:w="2514" w:type="pct"/>
                  <w:shd w:val="clear" w:color="auto" w:fill="auto"/>
                </w:tcPr>
                <w:p w:rsidR="00942FBB" w:rsidRPr="007F3323" w:rsidRDefault="00942FBB" w:rsidP="00B2040C">
                  <w:pPr>
                    <w:pStyle w:val="TableText"/>
                  </w:pPr>
                  <w:r w:rsidRPr="007F3323">
                    <w:t>迁移的目的主机对应的</w:t>
                  </w:r>
                  <w:r w:rsidRPr="007F3323">
                    <w:t>&lt;urn&gt;</w:t>
                  </w:r>
                  <w:r w:rsidRPr="007F3323">
                    <w:rPr>
                      <w:rFonts w:hint="eastAsia"/>
                    </w:rPr>
                    <w:t>，必选</w:t>
                  </w:r>
                </w:p>
              </w:tc>
            </w:tr>
            <w:tr w:rsidR="00942FBB" w:rsidRPr="007F3323" w:rsidTr="005348A4">
              <w:tc>
                <w:tcPr>
                  <w:tcW w:w="1856" w:type="pct"/>
                </w:tcPr>
                <w:p w:rsidR="00942FBB" w:rsidRPr="007F3323" w:rsidRDefault="00942FBB" w:rsidP="00B2040C">
                  <w:pPr>
                    <w:pStyle w:val="TableText"/>
                  </w:pPr>
                  <w:r w:rsidRPr="007F3323">
                    <w:t>isBindingHost</w:t>
                  </w:r>
                </w:p>
              </w:tc>
              <w:tc>
                <w:tcPr>
                  <w:tcW w:w="630" w:type="pct"/>
                  <w:shd w:val="clear" w:color="auto" w:fill="auto"/>
                </w:tcPr>
                <w:p w:rsidR="00942FBB" w:rsidRPr="007F3323" w:rsidRDefault="00942FBB" w:rsidP="00B2040C">
                  <w:pPr>
                    <w:pStyle w:val="TableText"/>
                  </w:pPr>
                  <w:r w:rsidRPr="007F3323">
                    <w:t>boolean</w:t>
                  </w:r>
                </w:p>
              </w:tc>
              <w:tc>
                <w:tcPr>
                  <w:tcW w:w="2514" w:type="pct"/>
                  <w:shd w:val="clear" w:color="auto" w:fill="auto"/>
                </w:tcPr>
                <w:p w:rsidR="00942FBB" w:rsidRPr="007F3323" w:rsidRDefault="00942FBB" w:rsidP="00B2040C">
                  <w:pPr>
                    <w:pStyle w:val="TableText"/>
                  </w:pPr>
                  <w:r w:rsidRPr="007F3323">
                    <w:t>是否与主机绑定。</w:t>
                  </w:r>
                </w:p>
                <w:p w:rsidR="00942FBB" w:rsidRPr="007F3323" w:rsidRDefault="00942FBB" w:rsidP="00B2040C">
                  <w:pPr>
                    <w:pStyle w:val="TableText"/>
                  </w:pPr>
                  <w:r w:rsidRPr="007F3323">
                    <w:t>false:</w:t>
                  </w:r>
                  <w:r w:rsidRPr="007F3323">
                    <w:t>不与主机绑定</w:t>
                  </w:r>
                </w:p>
                <w:p w:rsidR="00942FBB" w:rsidRPr="007F3323" w:rsidRDefault="00942FBB" w:rsidP="00B2040C">
                  <w:pPr>
                    <w:pStyle w:val="TableText"/>
                  </w:pPr>
                  <w:r w:rsidRPr="007F3323">
                    <w:t>true</w:t>
                  </w:r>
                  <w:r w:rsidRPr="007F3323">
                    <w:t>：与主机绑定</w:t>
                  </w:r>
                </w:p>
                <w:p w:rsidR="00942FBB" w:rsidRPr="007F3323" w:rsidRDefault="00942FBB" w:rsidP="00B2040C">
                  <w:pPr>
                    <w:pStyle w:val="TableText"/>
                  </w:pPr>
                  <w:r w:rsidRPr="007F3323">
                    <w:t>可选，默认</w:t>
                  </w:r>
                  <w:r w:rsidRPr="007F3323">
                    <w:t>false</w:t>
                  </w:r>
                  <w:r w:rsidRPr="007F3323">
                    <w:t>。</w:t>
                  </w:r>
                </w:p>
                <w:p w:rsidR="00942FBB" w:rsidRPr="007F3323" w:rsidRDefault="00942FBB" w:rsidP="00B2040C">
                  <w:pPr>
                    <w:pStyle w:val="TableText"/>
                  </w:pPr>
                  <w:r w:rsidRPr="007F3323">
                    <w:t>当虚拟机迁移至不位于集群下的主机上时，系统将此属性自动设置为</w:t>
                  </w:r>
                  <w:r w:rsidRPr="007F3323">
                    <w:t>true</w:t>
                  </w:r>
                  <w:r w:rsidRPr="007F3323">
                    <w:t>。</w:t>
                  </w:r>
                </w:p>
              </w:tc>
            </w:tr>
            <w:tr w:rsidR="00942FBB" w:rsidRPr="007F3323" w:rsidTr="005348A4">
              <w:tc>
                <w:tcPr>
                  <w:tcW w:w="1856" w:type="pct"/>
                </w:tcPr>
                <w:p w:rsidR="00942FBB" w:rsidRPr="007F3323" w:rsidRDefault="00942FBB" w:rsidP="00B2040C">
                  <w:pPr>
                    <w:pStyle w:val="TableText"/>
                  </w:pPr>
                  <w:r w:rsidRPr="007F3323">
                    <w:t xml:space="preserve">enableMemoryCompression  </w:t>
                  </w:r>
                </w:p>
              </w:tc>
              <w:tc>
                <w:tcPr>
                  <w:tcW w:w="630" w:type="pct"/>
                  <w:shd w:val="clear" w:color="auto" w:fill="auto"/>
                </w:tcPr>
                <w:p w:rsidR="00942FBB" w:rsidRPr="007F3323" w:rsidRDefault="00942FBB" w:rsidP="00B2040C">
                  <w:pPr>
                    <w:pStyle w:val="TableText"/>
                  </w:pPr>
                  <w:r w:rsidRPr="007F3323">
                    <w:rPr>
                      <w:rFonts w:hint="eastAsia"/>
                    </w:rPr>
                    <w:t>boolean</w:t>
                  </w:r>
                </w:p>
              </w:tc>
              <w:tc>
                <w:tcPr>
                  <w:tcW w:w="2514" w:type="pct"/>
                  <w:shd w:val="clear" w:color="auto" w:fill="auto"/>
                </w:tcPr>
                <w:p w:rsidR="00942FBB" w:rsidRPr="007F3323" w:rsidRDefault="00942FBB" w:rsidP="00B2040C">
                  <w:pPr>
                    <w:pStyle w:val="TableText"/>
                  </w:pPr>
                  <w:r w:rsidRPr="007F3323">
                    <w:rPr>
                      <w:rFonts w:hint="eastAsia"/>
                    </w:rPr>
                    <w:t>预留字段。</w:t>
                  </w:r>
                </w:p>
                <w:p w:rsidR="00942FBB" w:rsidRPr="007F3323" w:rsidRDefault="00942FBB" w:rsidP="00B2040C">
                  <w:pPr>
                    <w:pStyle w:val="TableText"/>
                  </w:pPr>
                  <w:r w:rsidRPr="007F3323">
                    <w:rPr>
                      <w:rFonts w:hint="eastAsia"/>
                    </w:rPr>
                    <w:t>是否使用内存压缩。默认</w:t>
                  </w:r>
                  <w:r w:rsidRPr="007F3323">
                    <w:rPr>
                      <w:rFonts w:hint="eastAsia"/>
                    </w:rPr>
                    <w:t>false</w:t>
                  </w:r>
                  <w:r w:rsidRPr="007F3323">
                    <w:rPr>
                      <w:rFonts w:hint="eastAsia"/>
                    </w:rPr>
                    <w:t>。入参为</w:t>
                  </w:r>
                  <w:r w:rsidRPr="007F3323">
                    <w:rPr>
                      <w:rFonts w:hint="eastAsia"/>
                    </w:rPr>
                    <w:t>true</w:t>
                  </w:r>
                  <w:r w:rsidRPr="007F3323">
                    <w:rPr>
                      <w:rFonts w:hint="eastAsia"/>
                    </w:rPr>
                    <w:t>对应的功能为测试功能请谨慎使用。</w:t>
                  </w:r>
                  <w:r w:rsidR="00DE75FE">
                    <w:t>(KVM</w:t>
                  </w:r>
                  <w:r w:rsidR="00DE75FE">
                    <w:rPr>
                      <w:rFonts w:hint="eastAsia"/>
                    </w:rPr>
                    <w:t>未支持</w:t>
                  </w:r>
                  <w:r w:rsidR="00DE75FE">
                    <w:t>)</w:t>
                  </w:r>
                </w:p>
              </w:tc>
            </w:tr>
            <w:tr w:rsidR="00341FA3" w:rsidRPr="007F3323" w:rsidTr="005348A4">
              <w:tc>
                <w:tcPr>
                  <w:tcW w:w="1856" w:type="pct"/>
                </w:tcPr>
                <w:p w:rsidR="00341FA3" w:rsidRPr="007F3323" w:rsidRDefault="00341FA3" w:rsidP="00341FA3">
                  <w:pPr>
                    <w:ind w:left="0"/>
                  </w:pPr>
                  <w:r w:rsidRPr="007F3323">
                    <w:rPr>
                      <w:rFonts w:eastAsiaTheme="minorEastAsia" w:hint="eastAsia"/>
                    </w:rPr>
                    <w:t>resourceGroup</w:t>
                  </w:r>
                </w:p>
              </w:tc>
              <w:tc>
                <w:tcPr>
                  <w:tcW w:w="630" w:type="pct"/>
                  <w:shd w:val="clear" w:color="auto" w:fill="auto"/>
                </w:tcPr>
                <w:p w:rsidR="00341FA3" w:rsidRPr="007F3323" w:rsidRDefault="00341FA3" w:rsidP="00341FA3">
                  <w:pPr>
                    <w:ind w:left="0"/>
                    <w:rPr>
                      <w:rFonts w:eastAsiaTheme="minorEastAsia" w:cs="Times New Roman"/>
                    </w:rPr>
                  </w:pPr>
                  <w:r w:rsidRPr="007F3323">
                    <w:rPr>
                      <w:rFonts w:eastAsiaTheme="minorEastAsia" w:hint="eastAsia"/>
                    </w:rPr>
                    <w:t>string</w:t>
                  </w:r>
                </w:p>
              </w:tc>
              <w:tc>
                <w:tcPr>
                  <w:tcW w:w="2514" w:type="pct"/>
                  <w:shd w:val="clear" w:color="auto" w:fill="auto"/>
                </w:tcPr>
                <w:p w:rsidR="00341FA3" w:rsidRPr="007F3323" w:rsidRDefault="00341FA3" w:rsidP="00341FA3">
                  <w:pPr>
                    <w:ind w:left="0"/>
                    <w:rPr>
                      <w:rFonts w:eastAsiaTheme="minorEastAsia" w:cs="Times New Roman"/>
                    </w:rPr>
                  </w:pPr>
                  <w:r w:rsidRPr="007F3323">
                    <w:rPr>
                      <w:rFonts w:eastAsiaTheme="minorEastAsia" w:hint="eastAsia"/>
                    </w:rPr>
                    <w:t>虚拟机所属资源组</w:t>
                  </w:r>
                  <w:r w:rsidRPr="007F3323">
                    <w:rPr>
                      <w:rFonts w:eastAsiaTheme="minorEastAsia" w:hint="eastAsia"/>
                    </w:rPr>
                    <w:t>URN</w:t>
                  </w:r>
                  <w:r w:rsidRPr="007F3323">
                    <w:rPr>
                      <w:rFonts w:eastAsiaTheme="minorEastAsia" w:hint="eastAsia"/>
                    </w:rPr>
                    <w:t>，可选</w:t>
                  </w:r>
                </w:p>
              </w:tc>
            </w:tr>
            <w:tr w:rsidR="003B6EC5" w:rsidRPr="007F3323" w:rsidTr="005348A4">
              <w:tc>
                <w:tcPr>
                  <w:tcW w:w="1856" w:type="pct"/>
                </w:tcPr>
                <w:p w:rsidR="003B6EC5" w:rsidRPr="007F3323" w:rsidRDefault="003B6EC5" w:rsidP="00341FA3">
                  <w:pPr>
                    <w:ind w:left="0"/>
                    <w:rPr>
                      <w:rFonts w:eastAsiaTheme="minorEastAsia"/>
                    </w:rPr>
                  </w:pPr>
                  <w:r w:rsidRPr="003B6EC5">
                    <w:rPr>
                      <w:rFonts w:eastAsiaTheme="minorEastAsia" w:hint="eastAsia"/>
                    </w:rPr>
                    <w:t>migrateVmTimeOut</w:t>
                  </w:r>
                </w:p>
              </w:tc>
              <w:tc>
                <w:tcPr>
                  <w:tcW w:w="630" w:type="pct"/>
                  <w:shd w:val="clear" w:color="auto" w:fill="auto"/>
                </w:tcPr>
                <w:p w:rsidR="003B6EC5" w:rsidRPr="007F3323" w:rsidRDefault="003B6EC5" w:rsidP="00341FA3">
                  <w:pPr>
                    <w:ind w:left="0"/>
                    <w:rPr>
                      <w:rFonts w:eastAsiaTheme="minorEastAsia"/>
                    </w:rPr>
                  </w:pPr>
                  <w:r>
                    <w:rPr>
                      <w:rFonts w:eastAsiaTheme="minorEastAsia" w:hint="eastAsia"/>
                    </w:rPr>
                    <w:t>inte</w:t>
                  </w:r>
                  <w:r>
                    <w:rPr>
                      <w:rFonts w:eastAsiaTheme="minorEastAsia"/>
                    </w:rPr>
                    <w:t>ger</w:t>
                  </w:r>
                </w:p>
              </w:tc>
              <w:tc>
                <w:tcPr>
                  <w:tcW w:w="2514" w:type="pct"/>
                  <w:shd w:val="clear" w:color="auto" w:fill="auto"/>
                </w:tcPr>
                <w:p w:rsidR="00166557" w:rsidRDefault="003B6EC5" w:rsidP="00341FA3">
                  <w:pPr>
                    <w:ind w:left="0"/>
                    <w:rPr>
                      <w:rFonts w:eastAsiaTheme="minorEastAsia"/>
                    </w:rPr>
                  </w:pPr>
                  <w:r>
                    <w:rPr>
                      <w:rFonts w:eastAsiaTheme="minorEastAsia" w:hint="eastAsia"/>
                    </w:rPr>
                    <w:t>迁移超时时间，单位分钟，可选。</w:t>
                  </w:r>
                </w:p>
                <w:p w:rsidR="003B6EC5" w:rsidRPr="003B6EC5" w:rsidRDefault="003B6EC5" w:rsidP="007249DD">
                  <w:pPr>
                    <w:ind w:left="0"/>
                    <w:rPr>
                      <w:rFonts w:eastAsiaTheme="minorEastAsia"/>
                    </w:rPr>
                  </w:pPr>
                  <w:r>
                    <w:rPr>
                      <w:rFonts w:eastAsiaTheme="minorEastAsia" w:hint="eastAsia"/>
                    </w:rPr>
                    <w:t>取值</w:t>
                  </w:r>
                  <w:r>
                    <w:rPr>
                      <w:rFonts w:eastAsiaTheme="minorEastAsia"/>
                    </w:rPr>
                    <w:t>范围</w:t>
                  </w:r>
                  <w:r w:rsidR="00166557">
                    <w:rPr>
                      <w:rFonts w:eastAsiaTheme="minorEastAsia" w:hint="eastAsia"/>
                    </w:rPr>
                    <w:t>0</w:t>
                  </w:r>
                  <w:r w:rsidR="00166557">
                    <w:rPr>
                      <w:rFonts w:eastAsiaTheme="minorEastAsia" w:hint="eastAsia"/>
                    </w:rPr>
                    <w:t>或</w:t>
                  </w:r>
                  <w:r>
                    <w:rPr>
                      <w:rFonts w:eastAsiaTheme="minorEastAsia" w:hint="eastAsia"/>
                    </w:rPr>
                    <w:t>[</w:t>
                  </w:r>
                  <w:r w:rsidRPr="003B6EC5">
                    <w:rPr>
                      <w:rFonts w:eastAsiaTheme="minorEastAsia" w:hint="eastAsia"/>
                    </w:rPr>
                    <w:t>5, 35791394</w:t>
                  </w:r>
                  <w:r>
                    <w:rPr>
                      <w:rFonts w:eastAsiaTheme="minorEastAsia" w:hint="eastAsia"/>
                    </w:rPr>
                    <w:t>]</w:t>
                  </w:r>
                  <w:r>
                    <w:rPr>
                      <w:rFonts w:eastAsiaTheme="minorEastAsia" w:hint="eastAsia"/>
                    </w:rPr>
                    <w:t>，</w:t>
                  </w:r>
                  <w:r>
                    <w:rPr>
                      <w:rFonts w:eastAsiaTheme="minorEastAsia"/>
                    </w:rPr>
                    <w:t>默认</w:t>
                  </w:r>
                  <w:r>
                    <w:rPr>
                      <w:rFonts w:eastAsiaTheme="minorEastAsia"/>
                    </w:rPr>
                    <w:t>0</w:t>
                  </w:r>
                  <w:r w:rsidR="007249DD">
                    <w:rPr>
                      <w:rFonts w:eastAsiaTheme="minorEastAsia" w:hint="eastAsia"/>
                    </w:rPr>
                    <w:t>即</w:t>
                  </w:r>
                  <w:r w:rsidR="00166557">
                    <w:rPr>
                      <w:rFonts w:eastAsiaTheme="minorEastAsia"/>
                    </w:rPr>
                    <w:t>不超时。</w:t>
                  </w:r>
                </w:p>
              </w:tc>
            </w:tr>
          </w:tbl>
          <w:p w:rsidR="00942FBB" w:rsidRPr="007F3323" w:rsidRDefault="00942FBB" w:rsidP="00B2040C">
            <w:pPr>
              <w:pStyle w:val="Table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43"/>
              <w:gridCol w:w="766"/>
              <w:gridCol w:w="5543"/>
            </w:tblGrid>
            <w:tr w:rsidR="00942FBB" w:rsidRPr="007F3323" w:rsidTr="005348A4">
              <w:tc>
                <w:tcPr>
                  <w:tcW w:w="767" w:type="pct"/>
                  <w:shd w:val="clear" w:color="auto" w:fill="D9D9D9"/>
                </w:tcPr>
                <w:p w:rsidR="00942FBB" w:rsidRPr="007F3323" w:rsidRDefault="00942FBB" w:rsidP="00B2040C">
                  <w:pPr>
                    <w:pStyle w:val="TableText"/>
                    <w:rPr>
                      <w:b/>
                    </w:rPr>
                  </w:pPr>
                  <w:r w:rsidRPr="007F3323">
                    <w:rPr>
                      <w:b/>
                    </w:rPr>
                    <w:t>Name</w:t>
                  </w:r>
                </w:p>
              </w:tc>
              <w:tc>
                <w:tcPr>
                  <w:tcW w:w="4233" w:type="pct"/>
                  <w:gridSpan w:val="2"/>
                  <w:shd w:val="clear" w:color="auto" w:fill="auto"/>
                </w:tcPr>
                <w:p w:rsidR="00942FBB" w:rsidRPr="007F3323" w:rsidRDefault="00942FBB" w:rsidP="00B2040C">
                  <w:pPr>
                    <w:pStyle w:val="TableText"/>
                  </w:pPr>
                  <w:r w:rsidRPr="007F3323">
                    <w:t>响应正文描述</w:t>
                  </w:r>
                </w:p>
              </w:tc>
            </w:tr>
            <w:tr w:rsidR="00942FBB" w:rsidRPr="007F3323" w:rsidTr="005348A4">
              <w:tc>
                <w:tcPr>
                  <w:tcW w:w="767" w:type="pct"/>
                  <w:tcBorders>
                    <w:bottom w:val="single" w:sz="4" w:space="0" w:color="auto"/>
                  </w:tcBorders>
                  <w:shd w:val="clear" w:color="auto" w:fill="D9D9D9"/>
                </w:tcPr>
                <w:p w:rsidR="00942FBB" w:rsidRPr="007F3323" w:rsidRDefault="00942FBB" w:rsidP="00B2040C">
                  <w:pPr>
                    <w:pStyle w:val="TableText"/>
                    <w:rPr>
                      <w:b/>
                    </w:rPr>
                  </w:pPr>
                  <w:r w:rsidRPr="007F3323">
                    <w:rPr>
                      <w:b/>
                    </w:rPr>
                    <w:t>Atribu</w:t>
                  </w:r>
                  <w:r w:rsidRPr="007F3323">
                    <w:rPr>
                      <w:b/>
                    </w:rPr>
                    <w:cr/>
                    <w:t>e</w:t>
                  </w:r>
                </w:p>
              </w:tc>
              <w:tc>
                <w:tcPr>
                  <w:tcW w:w="514" w:type="pct"/>
                  <w:tcBorders>
                    <w:bottom w:val="single" w:sz="4" w:space="0" w:color="auto"/>
                  </w:tcBorders>
                  <w:shd w:val="clear" w:color="auto" w:fill="D9D9D9"/>
                </w:tcPr>
                <w:p w:rsidR="00942FBB" w:rsidRPr="007F3323" w:rsidRDefault="00942FBB" w:rsidP="00B2040C">
                  <w:pPr>
                    <w:pStyle w:val="TableText"/>
                    <w:rPr>
                      <w:b/>
                    </w:rPr>
                  </w:pPr>
                  <w:r w:rsidRPr="007F3323">
                    <w:rPr>
                      <w:b/>
                    </w:rPr>
                    <w:t>Type</w:t>
                  </w:r>
                </w:p>
              </w:tc>
              <w:tc>
                <w:tcPr>
                  <w:tcW w:w="3719" w:type="pct"/>
                  <w:tcBorders>
                    <w:bottom w:val="single" w:sz="4" w:space="0" w:color="auto"/>
                  </w:tcBorders>
                  <w:shd w:val="clear" w:color="auto" w:fill="D9D9D9"/>
                </w:tcPr>
                <w:p w:rsidR="00942FBB" w:rsidRPr="007F3323" w:rsidRDefault="00942FBB" w:rsidP="00B2040C">
                  <w:pPr>
                    <w:pStyle w:val="TableText"/>
                    <w:rPr>
                      <w:b/>
                    </w:rPr>
                  </w:pPr>
                  <w:r w:rsidRPr="007F3323">
                    <w:rPr>
                      <w:b/>
                    </w:rPr>
                    <w:t>Description</w:t>
                  </w:r>
                </w:p>
              </w:tc>
            </w:tr>
            <w:tr w:rsidR="00942FBB" w:rsidRPr="007F3323" w:rsidTr="005348A4">
              <w:tc>
                <w:tcPr>
                  <w:tcW w:w="767" w:type="pct"/>
                  <w:shd w:val="clear" w:color="auto" w:fill="FFFFFF" w:themeFill="background1"/>
                </w:tcPr>
                <w:p w:rsidR="00942FBB" w:rsidRPr="007F3323" w:rsidRDefault="00942FBB" w:rsidP="00B2040C">
                  <w:pPr>
                    <w:pStyle w:val="TableText"/>
                    <w:rPr>
                      <w:b/>
                    </w:rPr>
                  </w:pPr>
                  <w:r w:rsidRPr="007F3323">
                    <w:t>taskUrn</w:t>
                  </w:r>
                </w:p>
              </w:tc>
              <w:tc>
                <w:tcPr>
                  <w:tcW w:w="514" w:type="pct"/>
                  <w:shd w:val="clear" w:color="auto" w:fill="FFFFFF" w:themeFill="background1"/>
                </w:tcPr>
                <w:p w:rsidR="00942FBB" w:rsidRPr="007F3323" w:rsidRDefault="00942FBB" w:rsidP="00B2040C">
                  <w:pPr>
                    <w:pStyle w:val="TableText"/>
                    <w:rPr>
                      <w:b/>
                    </w:rPr>
                  </w:pPr>
                  <w:r w:rsidRPr="007F3323">
                    <w:t>string</w:t>
                  </w:r>
                </w:p>
              </w:tc>
              <w:tc>
                <w:tcPr>
                  <w:tcW w:w="3719" w:type="pct"/>
                  <w:shd w:val="clear" w:color="auto" w:fill="FFFFFF" w:themeFill="background1"/>
                </w:tcPr>
                <w:p w:rsidR="00942FBB" w:rsidRPr="007F3323" w:rsidRDefault="00942FBB" w:rsidP="00B2040C">
                  <w:pPr>
                    <w:pStyle w:val="TableText"/>
                    <w:rPr>
                      <w:b/>
                    </w:rPr>
                  </w:pPr>
                  <w:r w:rsidRPr="007F3323">
                    <w:t>迁移虚拟机任务对应的标识</w:t>
                  </w:r>
                </w:p>
              </w:tc>
            </w:tr>
            <w:tr w:rsidR="00942FBB" w:rsidRPr="007F3323" w:rsidTr="005348A4">
              <w:tc>
                <w:tcPr>
                  <w:tcW w:w="767" w:type="pct"/>
                  <w:shd w:val="clear" w:color="auto" w:fill="FFFFFF" w:themeFill="background1"/>
                </w:tcPr>
                <w:p w:rsidR="00942FBB" w:rsidRPr="007F3323" w:rsidRDefault="00942FBB" w:rsidP="00B2040C">
                  <w:pPr>
                    <w:pStyle w:val="TableText"/>
                  </w:pPr>
                  <w:r w:rsidRPr="007F3323">
                    <w:t>taskUri</w:t>
                  </w:r>
                </w:p>
              </w:tc>
              <w:tc>
                <w:tcPr>
                  <w:tcW w:w="514" w:type="pct"/>
                  <w:shd w:val="clear" w:color="auto" w:fill="FFFFFF" w:themeFill="background1"/>
                </w:tcPr>
                <w:p w:rsidR="00942FBB" w:rsidRPr="007F3323" w:rsidRDefault="00942FBB" w:rsidP="00B2040C">
                  <w:pPr>
                    <w:pStyle w:val="TableText"/>
                  </w:pPr>
                  <w:r w:rsidRPr="007F3323">
                    <w:t>string</w:t>
                  </w:r>
                </w:p>
              </w:tc>
              <w:tc>
                <w:tcPr>
                  <w:tcW w:w="3719" w:type="pct"/>
                  <w:shd w:val="clear" w:color="auto" w:fill="FFFFFF" w:themeFill="background1"/>
                </w:tcPr>
                <w:p w:rsidR="00942FBB" w:rsidRPr="007F3323" w:rsidRDefault="00942FBB" w:rsidP="00B2040C">
                  <w:pPr>
                    <w:pStyle w:val="TableText"/>
                  </w:pPr>
                  <w:r w:rsidRPr="007F3323">
                    <w:t>迁移虚拟机任务对应的</w:t>
                  </w:r>
                  <w:r w:rsidRPr="007F3323">
                    <w:t>URI</w:t>
                  </w:r>
                  <w:r w:rsidRPr="007F3323">
                    <w:t>地址</w:t>
                  </w:r>
                </w:p>
              </w:tc>
            </w:tr>
          </w:tbl>
          <w:p w:rsidR="00942FBB" w:rsidRPr="007F3323" w:rsidRDefault="00942FBB" w:rsidP="00B2040C">
            <w:pPr>
              <w:pStyle w:val="TableText"/>
            </w:pPr>
          </w:p>
        </w:tc>
      </w:tr>
      <w:tr w:rsidR="00942FBB" w:rsidRPr="007F3323" w:rsidTr="00042900">
        <w:tc>
          <w:tcPr>
            <w:tcW w:w="1017"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请求样例</w:t>
            </w:r>
          </w:p>
        </w:tc>
        <w:tc>
          <w:tcPr>
            <w:tcW w:w="3983"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Post /&lt;vm_uri&gt;/</w:t>
            </w:r>
            <w:r w:rsidRPr="007F3323">
              <w:rPr>
                <w:b/>
              </w:rPr>
              <w:t>&lt;vm_id&gt;</w:t>
            </w:r>
            <w:r w:rsidRPr="007F3323">
              <w:t>/action/migrate HTTP/1.1</w:t>
            </w:r>
          </w:p>
          <w:p w:rsidR="00942FBB" w:rsidRPr="007F3323" w:rsidRDefault="00942FBB" w:rsidP="00B2040C">
            <w:pPr>
              <w:pStyle w:val="TableText"/>
            </w:pPr>
            <w:r w:rsidRPr="007F3323">
              <w:t>Host: https://&lt;</w:t>
            </w:r>
            <w:r w:rsidRPr="007F3323">
              <w:rPr>
                <w:b/>
              </w:rPr>
              <w:t>ip</w:t>
            </w:r>
            <w:r w:rsidRPr="007F3323">
              <w:t>&gt;:&lt;</w:t>
            </w:r>
            <w:r w:rsidRPr="007F3323">
              <w:rPr>
                <w:b/>
              </w:rPr>
              <w:t>port&gt;</w:t>
            </w:r>
          </w:p>
          <w:p w:rsidR="00942FBB" w:rsidRPr="007F3323" w:rsidRDefault="00032EEF" w:rsidP="00B2040C">
            <w:pPr>
              <w:pStyle w:val="TableText"/>
              <w:rPr>
                <w:lang w:val="fr-FR"/>
              </w:rPr>
            </w:pPr>
            <w:r w:rsidRPr="007F3323">
              <w:rPr>
                <w:lang w:val="fr-FR"/>
              </w:rPr>
              <w:t>Content-Type: application/json; charset=UTF-8</w:t>
            </w:r>
          </w:p>
          <w:p w:rsidR="00942FBB" w:rsidRPr="007F3323" w:rsidRDefault="00032EEF" w:rsidP="00B2040C">
            <w:pPr>
              <w:pStyle w:val="TableText"/>
              <w:rPr>
                <w:lang w:val="fr-FR"/>
              </w:rPr>
            </w:pPr>
            <w:r w:rsidRPr="007F3323">
              <w:rPr>
                <w:lang w:val="fr-FR"/>
              </w:rPr>
              <w:t>Accept: application/json;version=&lt;version&gt;; charset=UTF-8</w:t>
            </w:r>
          </w:p>
          <w:p w:rsidR="00942FBB" w:rsidRPr="007F3323" w:rsidRDefault="00942FBB" w:rsidP="00B2040C">
            <w:pPr>
              <w:pStyle w:val="TableText"/>
            </w:pPr>
            <w:r w:rsidRPr="007F3323">
              <w:t xml:space="preserve">X-Auth-Token: </w:t>
            </w:r>
            <w:r w:rsidRPr="007F3323">
              <w:rPr>
                <w:b/>
              </w:rPr>
              <w:t>&lt;Authen_TOKEN&gt;</w:t>
            </w:r>
          </w:p>
          <w:p w:rsidR="00942FBB" w:rsidRPr="007F3323" w:rsidRDefault="00942FBB" w:rsidP="00B2040C">
            <w:pPr>
              <w:pStyle w:val="TableText"/>
            </w:pPr>
            <w:r w:rsidRPr="007F3323">
              <w:t>{</w:t>
            </w:r>
          </w:p>
          <w:p w:rsidR="008247CA" w:rsidRDefault="008247CA" w:rsidP="008247CA">
            <w:pPr>
              <w:pStyle w:val="code-demo"/>
            </w:pPr>
            <w:r>
              <w:rPr>
                <w:rFonts w:hint="eastAsia"/>
              </w:rPr>
              <w:t xml:space="preserve">    "location": string,//</w:t>
            </w:r>
            <w:r>
              <w:rPr>
                <w:rFonts w:hint="eastAsia"/>
              </w:rPr>
              <w:t>如：</w:t>
            </w:r>
            <w:r>
              <w:rPr>
                <w:rFonts w:hint="eastAsia"/>
              </w:rPr>
              <w:t>urn:sites:1:hosts:1</w:t>
            </w:r>
          </w:p>
          <w:p w:rsidR="008247CA" w:rsidRDefault="008247CA" w:rsidP="008247CA">
            <w:pPr>
              <w:pStyle w:val="code-demo"/>
            </w:pPr>
            <w:r>
              <w:t xml:space="preserve">    "isBindingHost":boolean</w:t>
            </w:r>
            <w:r w:rsidR="00942FBB" w:rsidRPr="007F3323">
              <w:t xml:space="preserve">   </w:t>
            </w:r>
          </w:p>
          <w:p w:rsidR="00942FBB" w:rsidRPr="007F3323" w:rsidRDefault="00942FBB" w:rsidP="008247CA">
            <w:pPr>
              <w:pStyle w:val="TableText"/>
            </w:pPr>
            <w:r w:rsidRPr="007F3323">
              <w:t>}</w:t>
            </w:r>
          </w:p>
        </w:tc>
      </w:tr>
      <w:tr w:rsidR="00942FBB" w:rsidRPr="007F3323" w:rsidTr="00042900">
        <w:tc>
          <w:tcPr>
            <w:tcW w:w="1017"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响应样例</w:t>
            </w:r>
          </w:p>
        </w:tc>
        <w:tc>
          <w:tcPr>
            <w:tcW w:w="3983"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HTTP/1.1 200 OKAY</w:t>
            </w:r>
          </w:p>
          <w:p w:rsidR="00942FBB" w:rsidRPr="007F3323" w:rsidRDefault="00942FBB" w:rsidP="00B2040C">
            <w:pPr>
              <w:pStyle w:val="TableText"/>
            </w:pPr>
            <w:r w:rsidRPr="007F3323">
              <w:t>Date: Mon, 12 Nov 2007 15:55:01 GMT</w:t>
            </w:r>
          </w:p>
          <w:p w:rsidR="00942FBB" w:rsidRPr="007F3323" w:rsidRDefault="00942FBB" w:rsidP="00B2040C">
            <w:pPr>
              <w:pStyle w:val="TableText"/>
            </w:pPr>
            <w:r w:rsidRPr="007F3323">
              <w:t xml:space="preserve">Content-Length: </w:t>
            </w:r>
            <w:r w:rsidRPr="007F3323">
              <w:rPr>
                <w:b/>
              </w:rPr>
              <w:t>xxx</w:t>
            </w:r>
          </w:p>
          <w:p w:rsidR="00942FBB" w:rsidRPr="007F3323" w:rsidRDefault="00942FBB" w:rsidP="00B2040C">
            <w:pPr>
              <w:pStyle w:val="TableText"/>
            </w:pPr>
            <w:r w:rsidRPr="007F3323">
              <w:t>Content-Type: application/json; charset=UTF-8</w:t>
            </w:r>
          </w:p>
          <w:p w:rsidR="00942FBB" w:rsidRPr="007F3323" w:rsidRDefault="00942FBB" w:rsidP="00B2040C">
            <w:pPr>
              <w:pStyle w:val="TableText"/>
            </w:pPr>
            <w:r w:rsidRPr="007F3323">
              <w:t>{</w:t>
            </w:r>
          </w:p>
          <w:p w:rsidR="008247CA" w:rsidRDefault="008247CA" w:rsidP="008247CA">
            <w:pPr>
              <w:pStyle w:val="TableText"/>
            </w:pPr>
            <w:r>
              <w:t xml:space="preserve">    "taskUrn": string,</w:t>
            </w:r>
          </w:p>
          <w:p w:rsidR="008247CA" w:rsidRDefault="008247CA" w:rsidP="008247CA">
            <w:pPr>
              <w:pStyle w:val="TableText"/>
              <w:ind w:firstLine="435"/>
            </w:pPr>
            <w:r>
              <w:t>"taskUri": string</w:t>
            </w:r>
          </w:p>
          <w:p w:rsidR="00942FBB" w:rsidRPr="007F3323" w:rsidRDefault="00942FBB" w:rsidP="008247CA">
            <w:pPr>
              <w:pStyle w:val="TableText"/>
            </w:pPr>
            <w:r w:rsidRPr="007F3323">
              <w:t>}</w:t>
            </w:r>
          </w:p>
        </w:tc>
      </w:tr>
      <w:tr w:rsidR="00942FBB" w:rsidRPr="007F3323" w:rsidTr="00042900">
        <w:tc>
          <w:tcPr>
            <w:tcW w:w="1017"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错误码</w:t>
            </w:r>
          </w:p>
        </w:tc>
        <w:tc>
          <w:tcPr>
            <w:tcW w:w="3983" w:type="pct"/>
            <w:tcBorders>
              <w:top w:val="single" w:sz="4" w:space="0" w:color="000000"/>
              <w:left w:val="single" w:sz="4" w:space="0" w:color="000000"/>
              <w:bottom w:val="single" w:sz="4" w:space="0" w:color="000000"/>
              <w:right w:val="single" w:sz="4" w:space="0" w:color="000000"/>
            </w:tcBorders>
          </w:tcPr>
          <w:tbl>
            <w:tblPr>
              <w:tblStyle w:val="ab"/>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0"/>
              <w:gridCol w:w="1134"/>
              <w:gridCol w:w="4593"/>
            </w:tblGrid>
            <w:tr w:rsidR="00942FBB" w:rsidRPr="007F3323" w:rsidTr="00C1343A">
              <w:tc>
                <w:tcPr>
                  <w:tcW w:w="1300" w:type="dxa"/>
                </w:tcPr>
                <w:p w:rsidR="00942FBB" w:rsidRPr="007F3323" w:rsidRDefault="00942FBB" w:rsidP="00B2040C">
                  <w:pPr>
                    <w:pStyle w:val="TableText"/>
                  </w:pPr>
                  <w:r w:rsidRPr="007F3323">
                    <w:t>http</w:t>
                  </w:r>
                  <w:r w:rsidRPr="007F3323">
                    <w:t>错误码</w:t>
                  </w:r>
                </w:p>
              </w:tc>
              <w:tc>
                <w:tcPr>
                  <w:tcW w:w="1134" w:type="dxa"/>
                </w:tcPr>
                <w:p w:rsidR="00942FBB" w:rsidRPr="007F3323" w:rsidRDefault="00942FBB" w:rsidP="00B2040C">
                  <w:pPr>
                    <w:pStyle w:val="TableText"/>
                  </w:pPr>
                  <w:r w:rsidRPr="007F3323">
                    <w:t>errorcode</w:t>
                  </w:r>
                </w:p>
              </w:tc>
              <w:tc>
                <w:tcPr>
                  <w:tcW w:w="4593" w:type="dxa"/>
                </w:tcPr>
                <w:p w:rsidR="00942FBB" w:rsidRPr="007F3323" w:rsidRDefault="00942FBB" w:rsidP="00B2040C">
                  <w:pPr>
                    <w:pStyle w:val="TableText"/>
                  </w:pPr>
                  <w:r w:rsidRPr="007F3323">
                    <w:t>描述</w:t>
                  </w:r>
                </w:p>
              </w:tc>
            </w:tr>
            <w:tr w:rsidR="00942FBB" w:rsidRPr="007F3323" w:rsidTr="00C1343A">
              <w:trPr>
                <w:trHeight w:val="673"/>
              </w:trPr>
              <w:tc>
                <w:tcPr>
                  <w:tcW w:w="1300" w:type="dxa"/>
                </w:tcPr>
                <w:p w:rsidR="00942FBB" w:rsidRPr="007F3323" w:rsidRDefault="00942FBB" w:rsidP="00EB602D">
                  <w:pPr>
                    <w:pStyle w:val="TableText"/>
                  </w:pPr>
                  <w:r w:rsidRPr="007F3323">
                    <w:t>400</w:t>
                  </w:r>
                </w:p>
              </w:tc>
              <w:tc>
                <w:tcPr>
                  <w:tcW w:w="1134" w:type="dxa"/>
                </w:tcPr>
                <w:p w:rsidR="00942FBB" w:rsidRPr="007F3323" w:rsidRDefault="00942FBB" w:rsidP="00EB602D">
                  <w:pPr>
                    <w:pStyle w:val="TableText"/>
                  </w:pPr>
                  <w:r w:rsidRPr="007F3323">
                    <w:t>10300024</w:t>
                  </w:r>
                </w:p>
              </w:tc>
              <w:tc>
                <w:tcPr>
                  <w:tcW w:w="4593" w:type="dxa"/>
                </w:tcPr>
                <w:p w:rsidR="00942FBB" w:rsidRPr="007F3323" w:rsidRDefault="00942FBB" w:rsidP="00B2040C">
                  <w:pPr>
                    <w:pStyle w:val="TableText"/>
                  </w:pPr>
                  <w:r w:rsidRPr="007F3323">
                    <w:t>虚拟机不能在同一主机上进行迁移。</w:t>
                  </w:r>
                </w:p>
              </w:tc>
            </w:tr>
            <w:tr w:rsidR="00942FBB" w:rsidRPr="007F3323" w:rsidTr="00C1343A">
              <w:tc>
                <w:tcPr>
                  <w:tcW w:w="1300" w:type="dxa"/>
                </w:tcPr>
                <w:p w:rsidR="00942FBB" w:rsidRPr="007F3323" w:rsidRDefault="00942FBB" w:rsidP="00EB602D">
                  <w:pPr>
                    <w:pStyle w:val="TableText"/>
                  </w:pPr>
                  <w:r w:rsidRPr="007F3323">
                    <w:t>400</w:t>
                  </w:r>
                </w:p>
              </w:tc>
              <w:tc>
                <w:tcPr>
                  <w:tcW w:w="1134" w:type="dxa"/>
                </w:tcPr>
                <w:p w:rsidR="00942FBB" w:rsidRPr="007F3323" w:rsidRDefault="00942FBB" w:rsidP="00EB602D">
                  <w:pPr>
                    <w:pStyle w:val="TableText"/>
                  </w:pPr>
                  <w:r w:rsidRPr="007F3323">
                    <w:t>10300026</w:t>
                  </w:r>
                </w:p>
              </w:tc>
              <w:tc>
                <w:tcPr>
                  <w:tcW w:w="4593" w:type="dxa"/>
                </w:tcPr>
                <w:p w:rsidR="00942FBB" w:rsidRPr="007F3323" w:rsidRDefault="00942FBB" w:rsidP="00B2040C">
                  <w:pPr>
                    <w:pStyle w:val="TableText"/>
                  </w:pPr>
                  <w:r w:rsidRPr="007F3323">
                    <w:rPr>
                      <w:rFonts w:hint="eastAsia"/>
                    </w:rPr>
                    <w:t>虚拟机</w:t>
                  </w:r>
                  <w:r w:rsidRPr="007F3323">
                    <w:rPr>
                      <w:rFonts w:hint="eastAsia"/>
                    </w:rPr>
                    <w:t>Tools</w:t>
                  </w:r>
                  <w:r w:rsidRPr="007F3323">
                    <w:rPr>
                      <w:rFonts w:hint="eastAsia"/>
                    </w:rPr>
                    <w:t>未启动，请稍后重试。</w:t>
                  </w:r>
                </w:p>
              </w:tc>
            </w:tr>
            <w:tr w:rsidR="00942FBB" w:rsidRPr="007F3323" w:rsidTr="00C1343A">
              <w:tc>
                <w:tcPr>
                  <w:tcW w:w="1300" w:type="dxa"/>
                </w:tcPr>
                <w:p w:rsidR="00942FBB" w:rsidRPr="007F3323" w:rsidRDefault="00942FBB" w:rsidP="00EB602D">
                  <w:pPr>
                    <w:pStyle w:val="TableText"/>
                  </w:pPr>
                  <w:r w:rsidRPr="007F3323">
                    <w:t>400</w:t>
                  </w:r>
                </w:p>
              </w:tc>
              <w:tc>
                <w:tcPr>
                  <w:tcW w:w="1134" w:type="dxa"/>
                </w:tcPr>
                <w:p w:rsidR="00942FBB" w:rsidRPr="007F3323" w:rsidRDefault="00942FBB" w:rsidP="00EB602D">
                  <w:pPr>
                    <w:pStyle w:val="TableText"/>
                  </w:pPr>
                  <w:r w:rsidRPr="007F3323">
                    <w:t>10300027</w:t>
                  </w:r>
                </w:p>
              </w:tc>
              <w:tc>
                <w:tcPr>
                  <w:tcW w:w="4593" w:type="dxa"/>
                </w:tcPr>
                <w:p w:rsidR="00942FBB" w:rsidRPr="007F3323" w:rsidRDefault="00942FBB" w:rsidP="00B2040C">
                  <w:pPr>
                    <w:pStyle w:val="TableText"/>
                  </w:pPr>
                  <w:r w:rsidRPr="007F3323">
                    <w:t>主机不存在。</w:t>
                  </w:r>
                </w:p>
              </w:tc>
            </w:tr>
            <w:tr w:rsidR="00942FBB" w:rsidRPr="007F3323" w:rsidTr="00C1343A">
              <w:tc>
                <w:tcPr>
                  <w:tcW w:w="1300" w:type="dxa"/>
                </w:tcPr>
                <w:p w:rsidR="00942FBB" w:rsidRPr="007F3323" w:rsidRDefault="00942FBB" w:rsidP="00EB602D">
                  <w:pPr>
                    <w:pStyle w:val="TableText"/>
                  </w:pPr>
                  <w:r w:rsidRPr="007F3323">
                    <w:t>400</w:t>
                  </w:r>
                </w:p>
              </w:tc>
              <w:tc>
                <w:tcPr>
                  <w:tcW w:w="1134" w:type="dxa"/>
                </w:tcPr>
                <w:p w:rsidR="00942FBB" w:rsidRPr="007F3323" w:rsidRDefault="00942FBB" w:rsidP="00EB602D">
                  <w:pPr>
                    <w:pStyle w:val="TableText"/>
                    <w:rPr>
                      <w:sz w:val="20"/>
                      <w:szCs w:val="20"/>
                    </w:rPr>
                  </w:pPr>
                  <w:r w:rsidRPr="007F3323">
                    <w:t>10200130</w:t>
                  </w:r>
                </w:p>
              </w:tc>
              <w:tc>
                <w:tcPr>
                  <w:tcW w:w="4593" w:type="dxa"/>
                </w:tcPr>
                <w:p w:rsidR="00942FBB" w:rsidRPr="007F3323" w:rsidRDefault="00942FBB" w:rsidP="00B2040C">
                  <w:pPr>
                    <w:pStyle w:val="TableText"/>
                  </w:pPr>
                  <w:r w:rsidRPr="007F3323">
                    <w:t>处于维护模式的主机不允许新增虚拟机，请将主机退出维护模式后重试。</w:t>
                  </w:r>
                </w:p>
              </w:tc>
            </w:tr>
            <w:tr w:rsidR="00942FBB" w:rsidRPr="007F3323" w:rsidTr="00C1343A">
              <w:tc>
                <w:tcPr>
                  <w:tcW w:w="1300" w:type="dxa"/>
                </w:tcPr>
                <w:p w:rsidR="00942FBB" w:rsidRPr="007F3323" w:rsidRDefault="00942FBB" w:rsidP="00EB602D">
                  <w:pPr>
                    <w:pStyle w:val="TableText"/>
                  </w:pPr>
                  <w:r w:rsidRPr="007F3323">
                    <w:t>400</w:t>
                  </w:r>
                </w:p>
              </w:tc>
              <w:tc>
                <w:tcPr>
                  <w:tcW w:w="1134" w:type="dxa"/>
                </w:tcPr>
                <w:p w:rsidR="00942FBB" w:rsidRPr="007F3323" w:rsidRDefault="00942FBB" w:rsidP="00EB602D">
                  <w:pPr>
                    <w:pStyle w:val="TableText"/>
                  </w:pPr>
                  <w:r w:rsidRPr="007F3323">
                    <w:t>10300087</w:t>
                  </w:r>
                </w:p>
              </w:tc>
              <w:tc>
                <w:tcPr>
                  <w:tcW w:w="4593" w:type="dxa"/>
                </w:tcPr>
                <w:p w:rsidR="00942FBB" w:rsidRPr="007F3323" w:rsidRDefault="00942FBB" w:rsidP="00B2040C">
                  <w:pPr>
                    <w:pStyle w:val="TableText"/>
                  </w:pPr>
                  <w:r w:rsidRPr="007F3323">
                    <w:t>目的主机当前状态不支持迁移虚拟机，请稍后重试。</w:t>
                  </w:r>
                </w:p>
              </w:tc>
            </w:tr>
            <w:tr w:rsidR="00942FBB" w:rsidRPr="007F3323" w:rsidTr="00C1343A">
              <w:tc>
                <w:tcPr>
                  <w:tcW w:w="1300" w:type="dxa"/>
                </w:tcPr>
                <w:p w:rsidR="00942FBB" w:rsidRPr="007F3323" w:rsidRDefault="00942FBB" w:rsidP="00EB602D">
                  <w:pPr>
                    <w:pStyle w:val="TableText"/>
                  </w:pPr>
                  <w:r w:rsidRPr="007F3323">
                    <w:t>400</w:t>
                  </w:r>
                </w:p>
              </w:tc>
              <w:tc>
                <w:tcPr>
                  <w:tcW w:w="1134" w:type="dxa"/>
                </w:tcPr>
                <w:p w:rsidR="00942FBB" w:rsidRPr="007F3323" w:rsidRDefault="00942FBB" w:rsidP="00EB602D">
                  <w:pPr>
                    <w:pStyle w:val="TableText"/>
                  </w:pPr>
                  <w:r w:rsidRPr="007F3323">
                    <w:t>10300088</w:t>
                  </w:r>
                </w:p>
              </w:tc>
              <w:tc>
                <w:tcPr>
                  <w:tcW w:w="4593" w:type="dxa"/>
                </w:tcPr>
                <w:p w:rsidR="00942FBB" w:rsidRPr="007F3323" w:rsidRDefault="00942FBB" w:rsidP="00B2040C">
                  <w:pPr>
                    <w:pStyle w:val="TableText"/>
                  </w:pPr>
                  <w:r w:rsidRPr="007F3323">
                    <w:t>目的主机存储或网络不支持虚拟机运行，不能进行迁移。</w:t>
                  </w:r>
                </w:p>
              </w:tc>
            </w:tr>
            <w:tr w:rsidR="00942FBB" w:rsidRPr="007F3323" w:rsidTr="00C1343A">
              <w:tc>
                <w:tcPr>
                  <w:tcW w:w="1300" w:type="dxa"/>
                </w:tcPr>
                <w:p w:rsidR="00942FBB" w:rsidRPr="007F3323" w:rsidRDefault="00942FBB" w:rsidP="00EB602D">
                  <w:pPr>
                    <w:pStyle w:val="TableText"/>
                  </w:pPr>
                  <w:r w:rsidRPr="007F3323">
                    <w:t>400</w:t>
                  </w:r>
                </w:p>
              </w:tc>
              <w:tc>
                <w:tcPr>
                  <w:tcW w:w="1134" w:type="dxa"/>
                </w:tcPr>
                <w:p w:rsidR="00942FBB" w:rsidRPr="007F3323" w:rsidRDefault="00942FBB" w:rsidP="00EB602D">
                  <w:pPr>
                    <w:pStyle w:val="TableText"/>
                  </w:pPr>
                  <w:r w:rsidRPr="007F3323">
                    <w:t>10300089</w:t>
                  </w:r>
                </w:p>
              </w:tc>
              <w:tc>
                <w:tcPr>
                  <w:tcW w:w="4593" w:type="dxa"/>
                </w:tcPr>
                <w:p w:rsidR="00942FBB" w:rsidRPr="007F3323" w:rsidRDefault="00942FBB" w:rsidP="00B2040C">
                  <w:pPr>
                    <w:pStyle w:val="TableText"/>
                  </w:pPr>
                  <w:r w:rsidRPr="007F3323">
                    <w:t>源主机或目的主机已经超过迁移并发数，请稍后重试。</w:t>
                  </w:r>
                </w:p>
              </w:tc>
            </w:tr>
            <w:tr w:rsidR="00942FBB" w:rsidRPr="007F3323" w:rsidTr="00C1343A">
              <w:tc>
                <w:tcPr>
                  <w:tcW w:w="1300" w:type="dxa"/>
                </w:tcPr>
                <w:p w:rsidR="00942FBB" w:rsidRPr="007F3323" w:rsidRDefault="00942FBB" w:rsidP="00EB602D">
                  <w:pPr>
                    <w:pStyle w:val="TableText"/>
                  </w:pPr>
                  <w:r w:rsidRPr="007F3323">
                    <w:t>400</w:t>
                  </w:r>
                </w:p>
              </w:tc>
              <w:tc>
                <w:tcPr>
                  <w:tcW w:w="1134" w:type="dxa"/>
                </w:tcPr>
                <w:p w:rsidR="00942FBB" w:rsidRPr="007F3323" w:rsidRDefault="00942FBB" w:rsidP="00EB602D">
                  <w:pPr>
                    <w:pStyle w:val="TableText"/>
                  </w:pPr>
                  <w:r w:rsidRPr="007F3323">
                    <w:t>10300090</w:t>
                  </w:r>
                </w:p>
              </w:tc>
              <w:tc>
                <w:tcPr>
                  <w:tcW w:w="4593" w:type="dxa"/>
                </w:tcPr>
                <w:p w:rsidR="00942FBB" w:rsidRPr="007F3323" w:rsidRDefault="00942FBB" w:rsidP="00B2040C">
                  <w:pPr>
                    <w:pStyle w:val="TableText"/>
                  </w:pPr>
                  <w:r w:rsidRPr="007F3323">
                    <w:t>集群内迁移中的虚拟机数量超过上限，请稍后重试。</w:t>
                  </w:r>
                </w:p>
              </w:tc>
            </w:tr>
            <w:tr w:rsidR="00942FBB" w:rsidRPr="007F3323" w:rsidTr="00C1343A">
              <w:tc>
                <w:tcPr>
                  <w:tcW w:w="1300" w:type="dxa"/>
                </w:tcPr>
                <w:p w:rsidR="00942FBB" w:rsidRPr="007F3323" w:rsidRDefault="00942FBB" w:rsidP="00EB602D">
                  <w:pPr>
                    <w:pStyle w:val="TableText"/>
                  </w:pPr>
                  <w:r w:rsidRPr="007F3323">
                    <w:t>400</w:t>
                  </w:r>
                </w:p>
              </w:tc>
              <w:tc>
                <w:tcPr>
                  <w:tcW w:w="1134" w:type="dxa"/>
                </w:tcPr>
                <w:p w:rsidR="00942FBB" w:rsidRPr="007F3323" w:rsidRDefault="00942FBB" w:rsidP="00B2040C">
                  <w:pPr>
                    <w:pStyle w:val="TableText"/>
                    <w:rPr>
                      <w:sz w:val="20"/>
                      <w:szCs w:val="20"/>
                    </w:rPr>
                  </w:pPr>
                  <w:r w:rsidRPr="007F3323">
                    <w:t>10300095</w:t>
                  </w:r>
                </w:p>
              </w:tc>
              <w:tc>
                <w:tcPr>
                  <w:tcW w:w="4593" w:type="dxa"/>
                </w:tcPr>
                <w:p w:rsidR="00942FBB" w:rsidRPr="007F3323" w:rsidRDefault="00942FBB" w:rsidP="00B2040C">
                  <w:pPr>
                    <w:pStyle w:val="TableText"/>
                  </w:pPr>
                  <w:r w:rsidRPr="007F3323">
                    <w:t>迁移时，目标主机或目标主机所在集群资源不足，不能迁移。</w:t>
                  </w:r>
                </w:p>
              </w:tc>
            </w:tr>
            <w:tr w:rsidR="00942FBB" w:rsidRPr="007F3323" w:rsidTr="00C1343A">
              <w:tc>
                <w:tcPr>
                  <w:tcW w:w="1300" w:type="dxa"/>
                </w:tcPr>
                <w:p w:rsidR="00942FBB" w:rsidRPr="007F3323" w:rsidRDefault="00942FBB" w:rsidP="00EB602D">
                  <w:pPr>
                    <w:pStyle w:val="TableText"/>
                  </w:pPr>
                  <w:r w:rsidRPr="007F3323">
                    <w:t>400</w:t>
                  </w:r>
                </w:p>
              </w:tc>
              <w:tc>
                <w:tcPr>
                  <w:tcW w:w="1134" w:type="dxa"/>
                </w:tcPr>
                <w:p w:rsidR="00942FBB" w:rsidRPr="007F3323" w:rsidRDefault="00942FBB" w:rsidP="00B2040C">
                  <w:pPr>
                    <w:pStyle w:val="TableText"/>
                    <w:rPr>
                      <w:sz w:val="20"/>
                      <w:szCs w:val="20"/>
                    </w:rPr>
                  </w:pPr>
                  <w:r w:rsidRPr="007F3323">
                    <w:t>10300096</w:t>
                  </w:r>
                </w:p>
              </w:tc>
              <w:tc>
                <w:tcPr>
                  <w:tcW w:w="4593" w:type="dxa"/>
                </w:tcPr>
                <w:p w:rsidR="00942FBB" w:rsidRPr="007F3323" w:rsidRDefault="00942FBB" w:rsidP="00B2040C">
                  <w:pPr>
                    <w:pStyle w:val="TableText"/>
                  </w:pPr>
                  <w:r w:rsidRPr="007F3323">
                    <w:t>虚拟机正在执行此操作，请不要重复执行。</w:t>
                  </w:r>
                </w:p>
              </w:tc>
            </w:tr>
            <w:tr w:rsidR="00942FBB" w:rsidRPr="007F3323" w:rsidTr="00C1343A">
              <w:tc>
                <w:tcPr>
                  <w:tcW w:w="1300" w:type="dxa"/>
                </w:tcPr>
                <w:p w:rsidR="00942FBB" w:rsidRPr="007F3323" w:rsidRDefault="00942FBB" w:rsidP="00EB602D">
                  <w:pPr>
                    <w:pStyle w:val="TableText"/>
                  </w:pPr>
                  <w:r w:rsidRPr="007F3323">
                    <w:t>400</w:t>
                  </w:r>
                </w:p>
              </w:tc>
              <w:tc>
                <w:tcPr>
                  <w:tcW w:w="1134" w:type="dxa"/>
                </w:tcPr>
                <w:p w:rsidR="00942FBB" w:rsidRPr="007F3323" w:rsidRDefault="00942FBB" w:rsidP="00B2040C">
                  <w:pPr>
                    <w:pStyle w:val="TableText"/>
                  </w:pPr>
                  <w:r w:rsidRPr="007F3323">
                    <w:t>10300099</w:t>
                  </w:r>
                </w:p>
              </w:tc>
              <w:tc>
                <w:tcPr>
                  <w:tcW w:w="4593" w:type="dxa"/>
                </w:tcPr>
                <w:p w:rsidR="00942FBB" w:rsidRPr="007F3323" w:rsidRDefault="00942FBB" w:rsidP="00B2040C">
                  <w:pPr>
                    <w:pStyle w:val="TableText"/>
                  </w:pPr>
                  <w:r w:rsidRPr="007F3323">
                    <w:t>迁移时，源主机和目的主机的内存复用开关设置不相同，请修改为相同设置后重试。</w:t>
                  </w:r>
                </w:p>
              </w:tc>
            </w:tr>
            <w:tr w:rsidR="00942FBB" w:rsidRPr="007F3323" w:rsidTr="00C1343A">
              <w:tc>
                <w:tcPr>
                  <w:tcW w:w="1300" w:type="dxa"/>
                </w:tcPr>
                <w:p w:rsidR="00942FBB" w:rsidRPr="007F3323" w:rsidRDefault="00942FBB" w:rsidP="00EB602D">
                  <w:pPr>
                    <w:pStyle w:val="TableText"/>
                  </w:pPr>
                  <w:r w:rsidRPr="007F3323">
                    <w:t>400</w:t>
                  </w:r>
                </w:p>
              </w:tc>
              <w:tc>
                <w:tcPr>
                  <w:tcW w:w="1134" w:type="dxa"/>
                </w:tcPr>
                <w:p w:rsidR="00942FBB" w:rsidRPr="007F3323" w:rsidRDefault="00942FBB" w:rsidP="00EB602D">
                  <w:pPr>
                    <w:pStyle w:val="TableText"/>
                  </w:pPr>
                  <w:r w:rsidRPr="007F3323">
                    <w:t>10300153</w:t>
                  </w:r>
                </w:p>
              </w:tc>
              <w:tc>
                <w:tcPr>
                  <w:tcW w:w="4593" w:type="dxa"/>
                </w:tcPr>
                <w:p w:rsidR="00942FBB" w:rsidRPr="007F3323" w:rsidRDefault="00942FBB" w:rsidP="00EB602D">
                  <w:pPr>
                    <w:pStyle w:val="TableText"/>
                  </w:pPr>
                  <w:r w:rsidRPr="007F3323">
                    <w:t>请确认是否有磁盘做快照</w:t>
                  </w:r>
                </w:p>
              </w:tc>
            </w:tr>
            <w:tr w:rsidR="00942FBB" w:rsidRPr="007F3323" w:rsidTr="00C1343A">
              <w:tc>
                <w:tcPr>
                  <w:tcW w:w="1300" w:type="dxa"/>
                </w:tcPr>
                <w:p w:rsidR="00942FBB" w:rsidRPr="007F3323" w:rsidRDefault="00942FBB" w:rsidP="00EB602D">
                  <w:pPr>
                    <w:pStyle w:val="TableText"/>
                  </w:pPr>
                  <w:r w:rsidRPr="007F3323">
                    <w:t>400</w:t>
                  </w:r>
                </w:p>
              </w:tc>
              <w:tc>
                <w:tcPr>
                  <w:tcW w:w="1134" w:type="dxa"/>
                </w:tcPr>
                <w:p w:rsidR="00942FBB" w:rsidRPr="007F3323" w:rsidRDefault="00942FBB" w:rsidP="00EB602D">
                  <w:pPr>
                    <w:pStyle w:val="TableText"/>
                  </w:pPr>
                  <w:r w:rsidRPr="007F3323">
                    <w:t>10300025</w:t>
                  </w:r>
                </w:p>
              </w:tc>
              <w:tc>
                <w:tcPr>
                  <w:tcW w:w="4593" w:type="dxa"/>
                </w:tcPr>
                <w:p w:rsidR="00942FBB" w:rsidRPr="007F3323" w:rsidRDefault="00942FBB" w:rsidP="00EB602D">
                  <w:pPr>
                    <w:pStyle w:val="TableText"/>
                  </w:pPr>
                  <w:r w:rsidRPr="007F3323">
                    <w:t>主机繁忙，</w:t>
                  </w:r>
                  <w:r w:rsidRPr="007F3323">
                    <w:t xml:space="preserve"> </w:t>
                  </w:r>
                  <w:r w:rsidRPr="007F3323">
                    <w:t>稍后重试。</w:t>
                  </w:r>
                </w:p>
              </w:tc>
            </w:tr>
            <w:tr w:rsidR="00942FBB" w:rsidRPr="007F3323" w:rsidTr="00C1343A">
              <w:tc>
                <w:tcPr>
                  <w:tcW w:w="1300" w:type="dxa"/>
                </w:tcPr>
                <w:p w:rsidR="00942FBB" w:rsidRPr="007F3323" w:rsidRDefault="00942FBB" w:rsidP="00EB602D">
                  <w:pPr>
                    <w:pStyle w:val="TableText"/>
                  </w:pPr>
                  <w:r w:rsidRPr="007F3323">
                    <w:t>400</w:t>
                  </w:r>
                </w:p>
              </w:tc>
              <w:tc>
                <w:tcPr>
                  <w:tcW w:w="1134" w:type="dxa"/>
                </w:tcPr>
                <w:p w:rsidR="00942FBB" w:rsidRPr="007F3323" w:rsidRDefault="00942FBB" w:rsidP="00B2040C">
                  <w:pPr>
                    <w:pStyle w:val="TableText"/>
                    <w:rPr>
                      <w:sz w:val="20"/>
                      <w:szCs w:val="20"/>
                    </w:rPr>
                  </w:pPr>
                  <w:r w:rsidRPr="007F3323">
                    <w:t>10800125</w:t>
                  </w:r>
                </w:p>
              </w:tc>
              <w:tc>
                <w:tcPr>
                  <w:tcW w:w="4593" w:type="dxa"/>
                </w:tcPr>
                <w:p w:rsidR="00942FBB" w:rsidRPr="007F3323" w:rsidRDefault="00942FBB" w:rsidP="00B2040C">
                  <w:pPr>
                    <w:pStyle w:val="TableText"/>
                    <w:rPr>
                      <w:sz w:val="20"/>
                      <w:szCs w:val="20"/>
                    </w:rPr>
                  </w:pPr>
                  <w:r w:rsidRPr="007F3323">
                    <w:t>CPU</w:t>
                  </w:r>
                  <w:r w:rsidRPr="007F3323">
                    <w:t>资源不足，请检查</w:t>
                  </w:r>
                  <w:r w:rsidRPr="007F3323">
                    <w:t>CPU</w:t>
                  </w:r>
                  <w:r w:rsidRPr="007F3323">
                    <w:t>核数、预留、上限</w:t>
                  </w:r>
                </w:p>
              </w:tc>
            </w:tr>
            <w:tr w:rsidR="00942FBB" w:rsidRPr="007F3323" w:rsidTr="00C1343A">
              <w:tc>
                <w:tcPr>
                  <w:tcW w:w="1300" w:type="dxa"/>
                </w:tcPr>
                <w:p w:rsidR="00942FBB" w:rsidRPr="007F3323" w:rsidRDefault="00942FBB" w:rsidP="00EB602D">
                  <w:pPr>
                    <w:pStyle w:val="TableText"/>
                  </w:pPr>
                  <w:r w:rsidRPr="007F3323">
                    <w:t>400</w:t>
                  </w:r>
                </w:p>
              </w:tc>
              <w:tc>
                <w:tcPr>
                  <w:tcW w:w="1134" w:type="dxa"/>
                </w:tcPr>
                <w:p w:rsidR="00942FBB" w:rsidRPr="007F3323" w:rsidRDefault="00942FBB" w:rsidP="00B2040C">
                  <w:pPr>
                    <w:pStyle w:val="TableText"/>
                  </w:pPr>
                  <w:r w:rsidRPr="007F3323">
                    <w:t>10800126</w:t>
                  </w:r>
                </w:p>
              </w:tc>
              <w:tc>
                <w:tcPr>
                  <w:tcW w:w="4593" w:type="dxa"/>
                </w:tcPr>
                <w:p w:rsidR="00942FBB" w:rsidRPr="007F3323" w:rsidRDefault="00942FBB" w:rsidP="00B2040C">
                  <w:pPr>
                    <w:pStyle w:val="TableText"/>
                  </w:pPr>
                  <w:r w:rsidRPr="007F3323">
                    <w:t>内存资源不足</w:t>
                  </w:r>
                  <w:r w:rsidRPr="007F3323">
                    <w:rPr>
                      <w:rFonts w:hint="eastAsia"/>
                    </w:rPr>
                    <w:t>，请检查内存大小、预留、上限</w:t>
                  </w:r>
                </w:p>
              </w:tc>
            </w:tr>
            <w:tr w:rsidR="00942FBB" w:rsidRPr="007F3323" w:rsidTr="00C1343A">
              <w:tc>
                <w:tcPr>
                  <w:tcW w:w="1300" w:type="dxa"/>
                </w:tcPr>
                <w:p w:rsidR="00942FBB" w:rsidRPr="007F3323" w:rsidRDefault="00942FBB" w:rsidP="00EB602D">
                  <w:pPr>
                    <w:pStyle w:val="TableText"/>
                  </w:pPr>
                  <w:r w:rsidRPr="007F3323">
                    <w:t>400</w:t>
                  </w:r>
                </w:p>
              </w:tc>
              <w:tc>
                <w:tcPr>
                  <w:tcW w:w="1134" w:type="dxa"/>
                </w:tcPr>
                <w:p w:rsidR="00942FBB" w:rsidRPr="007F3323" w:rsidRDefault="00942FBB" w:rsidP="00B2040C">
                  <w:pPr>
                    <w:pStyle w:val="TableText"/>
                  </w:pPr>
                  <w:r w:rsidRPr="007F3323">
                    <w:t>10800127</w:t>
                  </w:r>
                </w:p>
              </w:tc>
              <w:tc>
                <w:tcPr>
                  <w:tcW w:w="4593" w:type="dxa"/>
                </w:tcPr>
                <w:p w:rsidR="00942FBB" w:rsidRPr="007F3323" w:rsidRDefault="00942FBB" w:rsidP="00B2040C">
                  <w:pPr>
                    <w:pStyle w:val="TableText"/>
                  </w:pPr>
                  <w:r w:rsidRPr="007F3323">
                    <w:t>超过可用主机的网卡上限</w:t>
                  </w:r>
                </w:p>
              </w:tc>
            </w:tr>
            <w:tr w:rsidR="00942FBB" w:rsidRPr="007F3323" w:rsidTr="00C1343A">
              <w:tc>
                <w:tcPr>
                  <w:tcW w:w="1300" w:type="dxa"/>
                </w:tcPr>
                <w:p w:rsidR="00942FBB" w:rsidRPr="007F3323" w:rsidRDefault="00942FBB" w:rsidP="00EB602D">
                  <w:pPr>
                    <w:pStyle w:val="TableText"/>
                  </w:pPr>
                  <w:r w:rsidRPr="007F3323">
                    <w:t>400</w:t>
                  </w:r>
                </w:p>
              </w:tc>
              <w:tc>
                <w:tcPr>
                  <w:tcW w:w="1134" w:type="dxa"/>
                </w:tcPr>
                <w:p w:rsidR="00942FBB" w:rsidRPr="007F3323" w:rsidRDefault="00942FBB" w:rsidP="00B2040C">
                  <w:pPr>
                    <w:pStyle w:val="TableText"/>
                  </w:pPr>
                  <w:r w:rsidRPr="007F3323">
                    <w:t>10800128</w:t>
                  </w:r>
                </w:p>
              </w:tc>
              <w:tc>
                <w:tcPr>
                  <w:tcW w:w="4593" w:type="dxa"/>
                </w:tcPr>
                <w:p w:rsidR="00942FBB" w:rsidRPr="007F3323" w:rsidRDefault="00942FBB" w:rsidP="00B2040C">
                  <w:pPr>
                    <w:pStyle w:val="TableText"/>
                  </w:pPr>
                  <w:r w:rsidRPr="007F3323">
                    <w:t>供选择的主机均异常</w:t>
                  </w:r>
                </w:p>
              </w:tc>
            </w:tr>
            <w:tr w:rsidR="00942FBB" w:rsidRPr="007F3323" w:rsidTr="00C1343A">
              <w:tc>
                <w:tcPr>
                  <w:tcW w:w="1300" w:type="dxa"/>
                </w:tcPr>
                <w:p w:rsidR="00942FBB" w:rsidRPr="007F3323" w:rsidRDefault="00942FBB" w:rsidP="00EB602D">
                  <w:pPr>
                    <w:pStyle w:val="TableText"/>
                  </w:pPr>
                  <w:r w:rsidRPr="007F3323">
                    <w:t>400</w:t>
                  </w:r>
                </w:p>
              </w:tc>
              <w:tc>
                <w:tcPr>
                  <w:tcW w:w="1134" w:type="dxa"/>
                </w:tcPr>
                <w:p w:rsidR="00942FBB" w:rsidRPr="007F3323" w:rsidRDefault="00942FBB" w:rsidP="00B2040C">
                  <w:pPr>
                    <w:pStyle w:val="TableText"/>
                  </w:pPr>
                  <w:r w:rsidRPr="007F3323">
                    <w:t>10800129</w:t>
                  </w:r>
                </w:p>
              </w:tc>
              <w:tc>
                <w:tcPr>
                  <w:tcW w:w="4593" w:type="dxa"/>
                </w:tcPr>
                <w:p w:rsidR="00942FBB" w:rsidRPr="007F3323" w:rsidRDefault="00942FBB" w:rsidP="00B2040C">
                  <w:pPr>
                    <w:pStyle w:val="TableText"/>
                  </w:pPr>
                  <w:r w:rsidRPr="007F3323">
                    <w:t>供选择的主机均处于维护模式</w:t>
                  </w:r>
                </w:p>
              </w:tc>
            </w:tr>
            <w:tr w:rsidR="00942FBB" w:rsidRPr="007F3323" w:rsidTr="00C1343A">
              <w:tc>
                <w:tcPr>
                  <w:tcW w:w="1300" w:type="dxa"/>
                </w:tcPr>
                <w:p w:rsidR="00942FBB" w:rsidRPr="007F3323" w:rsidRDefault="00942FBB" w:rsidP="00EB602D">
                  <w:pPr>
                    <w:pStyle w:val="TableText"/>
                  </w:pPr>
                  <w:r w:rsidRPr="007F3323">
                    <w:t>400</w:t>
                  </w:r>
                </w:p>
              </w:tc>
              <w:tc>
                <w:tcPr>
                  <w:tcW w:w="1134" w:type="dxa"/>
                </w:tcPr>
                <w:p w:rsidR="00942FBB" w:rsidRPr="007F3323" w:rsidRDefault="00942FBB" w:rsidP="00B2040C">
                  <w:pPr>
                    <w:pStyle w:val="TableText"/>
                  </w:pPr>
                  <w:r w:rsidRPr="007F3323">
                    <w:t>10800130</w:t>
                  </w:r>
                </w:p>
              </w:tc>
              <w:tc>
                <w:tcPr>
                  <w:tcW w:w="4593" w:type="dxa"/>
                </w:tcPr>
                <w:p w:rsidR="00942FBB" w:rsidRPr="007F3323" w:rsidRDefault="00942FBB" w:rsidP="00B2040C">
                  <w:pPr>
                    <w:pStyle w:val="TableText"/>
                  </w:pPr>
                  <w:r w:rsidRPr="007F3323">
                    <w:t>供选择的主机均不可用</w:t>
                  </w:r>
                </w:p>
              </w:tc>
            </w:tr>
            <w:tr w:rsidR="00942FBB" w:rsidRPr="007F3323" w:rsidTr="00C1343A">
              <w:tc>
                <w:tcPr>
                  <w:tcW w:w="1300" w:type="dxa"/>
                </w:tcPr>
                <w:p w:rsidR="00942FBB" w:rsidRPr="007F3323" w:rsidRDefault="00942FBB" w:rsidP="00EB602D">
                  <w:pPr>
                    <w:pStyle w:val="TableText"/>
                  </w:pPr>
                  <w:r w:rsidRPr="007F3323">
                    <w:t>400</w:t>
                  </w:r>
                </w:p>
              </w:tc>
              <w:tc>
                <w:tcPr>
                  <w:tcW w:w="1134" w:type="dxa"/>
                </w:tcPr>
                <w:p w:rsidR="00942FBB" w:rsidRPr="007F3323" w:rsidRDefault="00942FBB" w:rsidP="00B2040C">
                  <w:pPr>
                    <w:pStyle w:val="TableText"/>
                  </w:pPr>
                  <w:r w:rsidRPr="007F3323">
                    <w:t>10800131</w:t>
                  </w:r>
                </w:p>
              </w:tc>
              <w:tc>
                <w:tcPr>
                  <w:tcW w:w="4593" w:type="dxa"/>
                </w:tcPr>
                <w:p w:rsidR="00942FBB" w:rsidRPr="007F3323" w:rsidRDefault="00942FBB" w:rsidP="00B2040C">
                  <w:pPr>
                    <w:pStyle w:val="TableText"/>
                  </w:pPr>
                  <w:r w:rsidRPr="007F3323">
                    <w:t>无供选择的主机</w:t>
                  </w:r>
                </w:p>
              </w:tc>
            </w:tr>
            <w:tr w:rsidR="00942FBB" w:rsidRPr="007F3323" w:rsidTr="00C1343A">
              <w:tc>
                <w:tcPr>
                  <w:tcW w:w="1300" w:type="dxa"/>
                </w:tcPr>
                <w:p w:rsidR="00942FBB" w:rsidRPr="007F3323" w:rsidRDefault="00942FBB" w:rsidP="00EB602D">
                  <w:pPr>
                    <w:pStyle w:val="TableText"/>
                  </w:pPr>
                  <w:r w:rsidRPr="007F3323">
                    <w:t>400</w:t>
                  </w:r>
                </w:p>
              </w:tc>
              <w:tc>
                <w:tcPr>
                  <w:tcW w:w="1134" w:type="dxa"/>
                </w:tcPr>
                <w:p w:rsidR="00942FBB" w:rsidRPr="007F3323" w:rsidRDefault="00942FBB" w:rsidP="00B2040C">
                  <w:pPr>
                    <w:pStyle w:val="TableText"/>
                  </w:pPr>
                  <w:r w:rsidRPr="007F3323">
                    <w:t>10300015</w:t>
                  </w:r>
                </w:p>
              </w:tc>
              <w:tc>
                <w:tcPr>
                  <w:tcW w:w="4593" w:type="dxa"/>
                </w:tcPr>
                <w:p w:rsidR="00942FBB" w:rsidRPr="007F3323" w:rsidRDefault="00942FBB" w:rsidP="00B2040C">
                  <w:pPr>
                    <w:pStyle w:val="TableText"/>
                  </w:pPr>
                  <w:r w:rsidRPr="007F3323">
                    <w:t>虚拟机不允许此操作。</w:t>
                  </w:r>
                </w:p>
              </w:tc>
            </w:tr>
            <w:tr w:rsidR="00942FBB" w:rsidRPr="007F3323" w:rsidTr="00C1343A">
              <w:tc>
                <w:tcPr>
                  <w:tcW w:w="1300" w:type="dxa"/>
                </w:tcPr>
                <w:p w:rsidR="00942FBB" w:rsidRPr="007F3323" w:rsidRDefault="00942FBB" w:rsidP="00EB602D">
                  <w:pPr>
                    <w:pStyle w:val="TableText"/>
                  </w:pPr>
                  <w:r w:rsidRPr="007F3323">
                    <w:t>400</w:t>
                  </w:r>
                </w:p>
              </w:tc>
              <w:tc>
                <w:tcPr>
                  <w:tcW w:w="1134" w:type="dxa"/>
                </w:tcPr>
                <w:p w:rsidR="00942FBB" w:rsidRPr="007F3323" w:rsidRDefault="00942FBB" w:rsidP="00B2040C">
                  <w:pPr>
                    <w:pStyle w:val="TableText"/>
                  </w:pPr>
                  <w:r w:rsidRPr="007F3323">
                    <w:t>10300059</w:t>
                  </w:r>
                </w:p>
              </w:tc>
              <w:tc>
                <w:tcPr>
                  <w:tcW w:w="4593" w:type="dxa"/>
                </w:tcPr>
                <w:p w:rsidR="00942FBB" w:rsidRPr="007F3323" w:rsidRDefault="00942FBB" w:rsidP="00B2040C">
                  <w:pPr>
                    <w:pStyle w:val="TableText"/>
                  </w:pPr>
                  <w:r w:rsidRPr="007F3323">
                    <w:t>绑定</w:t>
                  </w:r>
                  <w:r w:rsidRPr="007F3323">
                    <w:t>USB</w:t>
                  </w:r>
                  <w:r w:rsidRPr="007F3323">
                    <w:t>设备的虚拟机不能迁移。</w:t>
                  </w:r>
                </w:p>
              </w:tc>
            </w:tr>
            <w:tr w:rsidR="00942FBB" w:rsidRPr="007F3323" w:rsidTr="00C1343A">
              <w:tc>
                <w:tcPr>
                  <w:tcW w:w="1300" w:type="dxa"/>
                </w:tcPr>
                <w:p w:rsidR="00942FBB" w:rsidRPr="007F3323" w:rsidRDefault="00942FBB" w:rsidP="00EB602D">
                  <w:pPr>
                    <w:pStyle w:val="TableText"/>
                  </w:pPr>
                  <w:r w:rsidRPr="007F3323">
                    <w:t>400</w:t>
                  </w:r>
                </w:p>
              </w:tc>
              <w:tc>
                <w:tcPr>
                  <w:tcW w:w="1134" w:type="dxa"/>
                </w:tcPr>
                <w:p w:rsidR="00942FBB" w:rsidRPr="007F3323" w:rsidRDefault="00942FBB" w:rsidP="00EB602D">
                  <w:pPr>
                    <w:pStyle w:val="TableText"/>
                  </w:pPr>
                  <w:r w:rsidRPr="007F3323">
                    <w:t>10300305</w:t>
                  </w:r>
                </w:p>
              </w:tc>
              <w:tc>
                <w:tcPr>
                  <w:tcW w:w="4593" w:type="dxa"/>
                </w:tcPr>
                <w:p w:rsidR="00942FBB" w:rsidRPr="007F3323" w:rsidRDefault="00942FBB" w:rsidP="00EB602D">
                  <w:pPr>
                    <w:pStyle w:val="TableText"/>
                  </w:pPr>
                  <w:r w:rsidRPr="007F3323">
                    <w:t>绑定图形处理器的虚拟机不允许该操作。</w:t>
                  </w:r>
                  <w:r w:rsidR="00DE75FE">
                    <w:t>(KVM</w:t>
                  </w:r>
                  <w:r w:rsidR="00DE75FE">
                    <w:rPr>
                      <w:rFonts w:hint="eastAsia"/>
                    </w:rPr>
                    <w:t>未支持</w:t>
                  </w:r>
                  <w:r w:rsidR="00DE75FE">
                    <w:t>)</w:t>
                  </w:r>
                </w:p>
              </w:tc>
            </w:tr>
            <w:tr w:rsidR="00942FBB" w:rsidRPr="007F3323" w:rsidTr="00C1343A">
              <w:tc>
                <w:tcPr>
                  <w:tcW w:w="1300" w:type="dxa"/>
                </w:tcPr>
                <w:p w:rsidR="00942FBB" w:rsidRPr="007F3323" w:rsidRDefault="00942FBB" w:rsidP="00EB602D">
                  <w:pPr>
                    <w:pStyle w:val="TableText"/>
                  </w:pPr>
                  <w:r w:rsidRPr="007F3323">
                    <w:t>400</w:t>
                  </w:r>
                </w:p>
              </w:tc>
              <w:tc>
                <w:tcPr>
                  <w:tcW w:w="1134" w:type="dxa"/>
                </w:tcPr>
                <w:p w:rsidR="00942FBB" w:rsidRPr="007F3323" w:rsidRDefault="00942FBB" w:rsidP="00B2040C">
                  <w:pPr>
                    <w:pStyle w:val="TableText"/>
                  </w:pPr>
                  <w:r w:rsidRPr="007F3323">
                    <w:t>10300612</w:t>
                  </w:r>
                </w:p>
              </w:tc>
              <w:tc>
                <w:tcPr>
                  <w:tcW w:w="4593" w:type="dxa"/>
                </w:tcPr>
                <w:p w:rsidR="00942FBB" w:rsidRPr="007F3323" w:rsidRDefault="00942FBB" w:rsidP="00B2040C">
                  <w:pPr>
                    <w:pStyle w:val="TableText"/>
                  </w:pPr>
                  <w:r w:rsidRPr="007F3323">
                    <w:t>此虚拟机的</w:t>
                  </w:r>
                  <w:r w:rsidRPr="007F3323">
                    <w:t>CPU</w:t>
                  </w:r>
                  <w:r w:rsidRPr="007F3323">
                    <w:t>设置与异构迁移集群</w:t>
                  </w:r>
                  <w:r w:rsidRPr="007F3323">
                    <w:t>IMC</w:t>
                  </w:r>
                  <w:r w:rsidRPr="007F3323">
                    <w:t>模式配置不兼容</w:t>
                  </w:r>
                  <w:r w:rsidRPr="007F3323">
                    <w:t>,</w:t>
                  </w:r>
                  <w:r w:rsidRPr="007F3323">
                    <w:t>可能正在使用</w:t>
                  </w:r>
                  <w:r w:rsidRPr="007F3323">
                    <w:t>IMC</w:t>
                  </w:r>
                  <w:r w:rsidRPr="007F3323">
                    <w:t>模式隐藏的</w:t>
                  </w:r>
                  <w:r w:rsidRPr="007F3323">
                    <w:t>CPU</w:t>
                  </w:r>
                  <w:r w:rsidRPr="007F3323">
                    <w:t>功能</w:t>
                  </w:r>
                  <w:r w:rsidRPr="007F3323">
                    <w:t>.</w:t>
                  </w:r>
                  <w:r w:rsidRPr="007F3323">
                    <w:t>操作执行失败</w:t>
                  </w:r>
                  <w:r w:rsidRPr="007F3323">
                    <w:t>.</w:t>
                  </w:r>
                </w:p>
              </w:tc>
            </w:tr>
            <w:tr w:rsidR="00942FBB" w:rsidRPr="007F3323" w:rsidTr="00C1343A">
              <w:tc>
                <w:tcPr>
                  <w:tcW w:w="1300" w:type="dxa"/>
                </w:tcPr>
                <w:p w:rsidR="00942FBB" w:rsidRPr="007F3323" w:rsidRDefault="00942FBB" w:rsidP="00B2040C">
                  <w:pPr>
                    <w:pStyle w:val="TableText"/>
                  </w:pPr>
                  <w:r w:rsidRPr="007F3323">
                    <w:t>400</w:t>
                  </w:r>
                </w:p>
              </w:tc>
              <w:tc>
                <w:tcPr>
                  <w:tcW w:w="1134" w:type="dxa"/>
                </w:tcPr>
                <w:p w:rsidR="00942FBB" w:rsidRPr="007F3323" w:rsidRDefault="00942FBB" w:rsidP="00B2040C">
                  <w:pPr>
                    <w:pStyle w:val="TableText"/>
                  </w:pPr>
                  <w:r w:rsidRPr="007F3323">
                    <w:t>10300421</w:t>
                  </w:r>
                </w:p>
              </w:tc>
              <w:tc>
                <w:tcPr>
                  <w:tcW w:w="4593" w:type="dxa"/>
                </w:tcPr>
                <w:p w:rsidR="00942FBB" w:rsidRPr="007F3323" w:rsidRDefault="00942FBB" w:rsidP="00B2040C">
                  <w:pPr>
                    <w:pStyle w:val="TableText"/>
                  </w:pPr>
                  <w:r w:rsidRPr="007F3323">
                    <w:t>虚拟机磁盘存在未完成任务，请任务结束后重试。</w:t>
                  </w:r>
                </w:p>
              </w:tc>
            </w:tr>
            <w:tr w:rsidR="00942FBB" w:rsidRPr="007F3323" w:rsidTr="00C1343A">
              <w:tc>
                <w:tcPr>
                  <w:tcW w:w="1300" w:type="dxa"/>
                </w:tcPr>
                <w:p w:rsidR="00942FBB" w:rsidRPr="007F3323" w:rsidRDefault="00942FBB" w:rsidP="00EB602D">
                  <w:pPr>
                    <w:pStyle w:val="TableText"/>
                  </w:pPr>
                  <w:r w:rsidRPr="007F3323">
                    <w:rPr>
                      <w:rFonts w:hint="eastAsia"/>
                    </w:rPr>
                    <w:t>400</w:t>
                  </w:r>
                </w:p>
              </w:tc>
              <w:tc>
                <w:tcPr>
                  <w:tcW w:w="1134" w:type="dxa"/>
                </w:tcPr>
                <w:p w:rsidR="00942FBB" w:rsidRPr="007F3323" w:rsidRDefault="00942FBB" w:rsidP="00B2040C">
                  <w:pPr>
                    <w:pStyle w:val="TableText"/>
                  </w:pPr>
                  <w:r w:rsidRPr="007F3323">
                    <w:rPr>
                      <w:rFonts w:hint="eastAsia"/>
                    </w:rPr>
                    <w:t>10300170</w:t>
                  </w:r>
                </w:p>
              </w:tc>
              <w:tc>
                <w:tcPr>
                  <w:tcW w:w="4593" w:type="dxa"/>
                </w:tcPr>
                <w:p w:rsidR="00942FBB" w:rsidRPr="007F3323" w:rsidRDefault="00942FBB" w:rsidP="00B2040C">
                  <w:pPr>
                    <w:pStyle w:val="TableText"/>
                  </w:pPr>
                  <w:r w:rsidRPr="007F3323">
                    <w:rPr>
                      <w:rFonts w:hint="eastAsia"/>
                    </w:rPr>
                    <w:t>此虚拟机</w:t>
                  </w:r>
                  <w:r w:rsidRPr="007F3323">
                    <w:rPr>
                      <w:rFonts w:hint="eastAsia"/>
                    </w:rPr>
                    <w:t>/</w:t>
                  </w:r>
                  <w:r w:rsidRPr="007F3323">
                    <w:rPr>
                      <w:rFonts w:hint="eastAsia"/>
                    </w:rPr>
                    <w:t>模板正在克隆，不允许此操作。</w:t>
                  </w:r>
                </w:p>
              </w:tc>
            </w:tr>
            <w:tr w:rsidR="00942FBB" w:rsidRPr="007F3323" w:rsidTr="00C1343A">
              <w:tc>
                <w:tcPr>
                  <w:tcW w:w="1300" w:type="dxa"/>
                </w:tcPr>
                <w:p w:rsidR="00942FBB" w:rsidRPr="007F3323" w:rsidRDefault="00942FBB" w:rsidP="00EB602D">
                  <w:pPr>
                    <w:pStyle w:val="TableText"/>
                  </w:pPr>
                  <w:r w:rsidRPr="007F3323">
                    <w:rPr>
                      <w:rFonts w:hint="eastAsia"/>
                    </w:rPr>
                    <w:t>400</w:t>
                  </w:r>
                </w:p>
              </w:tc>
              <w:tc>
                <w:tcPr>
                  <w:tcW w:w="1134" w:type="dxa"/>
                </w:tcPr>
                <w:p w:rsidR="00942FBB" w:rsidRPr="007F3323" w:rsidRDefault="00942FBB" w:rsidP="00EB602D">
                  <w:pPr>
                    <w:pStyle w:val="TableText"/>
                  </w:pPr>
                  <w:r w:rsidRPr="007F3323">
                    <w:t>10300226</w:t>
                  </w:r>
                </w:p>
              </w:tc>
              <w:tc>
                <w:tcPr>
                  <w:tcW w:w="4593" w:type="dxa"/>
                </w:tcPr>
                <w:p w:rsidR="00942FBB" w:rsidRPr="007F3323" w:rsidRDefault="00942FBB" w:rsidP="00B2040C">
                  <w:pPr>
                    <w:pStyle w:val="TableText"/>
                    <w:rPr>
                      <w:rFonts w:ascii="Courier New" w:hAnsi="Courier New" w:cs="Courier New"/>
                      <w:sz w:val="22"/>
                      <w:szCs w:val="22"/>
                    </w:rPr>
                  </w:pPr>
                  <w:r w:rsidRPr="007F3323">
                    <w:rPr>
                      <w:rFonts w:ascii="宋体" w:cs="宋体" w:hint="eastAsia"/>
                      <w:sz w:val="20"/>
                      <w:szCs w:val="20"/>
                    </w:rPr>
                    <w:t>DRS规则限制，不允许迁移。</w:t>
                  </w:r>
                </w:p>
              </w:tc>
            </w:tr>
            <w:tr w:rsidR="00942FBB" w:rsidRPr="007F3323" w:rsidTr="00C1343A">
              <w:tc>
                <w:tcPr>
                  <w:tcW w:w="1300" w:type="dxa"/>
                </w:tcPr>
                <w:p w:rsidR="00942FBB" w:rsidRPr="007F3323" w:rsidRDefault="00942FBB" w:rsidP="00EB602D">
                  <w:pPr>
                    <w:pStyle w:val="TableText"/>
                  </w:pPr>
                  <w:r w:rsidRPr="007F3323">
                    <w:rPr>
                      <w:rFonts w:hint="eastAsia"/>
                    </w:rPr>
                    <w:t>400</w:t>
                  </w:r>
                </w:p>
              </w:tc>
              <w:tc>
                <w:tcPr>
                  <w:tcW w:w="1134" w:type="dxa"/>
                </w:tcPr>
                <w:p w:rsidR="00942FBB" w:rsidRPr="007F3323" w:rsidRDefault="00942FBB" w:rsidP="00EB602D">
                  <w:pPr>
                    <w:pStyle w:val="TableText"/>
                  </w:pPr>
                  <w:r w:rsidRPr="007F3323">
                    <w:t>10300227</w:t>
                  </w:r>
                </w:p>
              </w:tc>
              <w:tc>
                <w:tcPr>
                  <w:tcW w:w="4593" w:type="dxa"/>
                </w:tcPr>
                <w:p w:rsidR="00942FBB" w:rsidRPr="007F3323" w:rsidRDefault="00942FBB" w:rsidP="00B2040C">
                  <w:pPr>
                    <w:pStyle w:val="TableText"/>
                    <w:rPr>
                      <w:rFonts w:ascii="宋体" w:cs="宋体"/>
                      <w:sz w:val="20"/>
                      <w:szCs w:val="20"/>
                    </w:rPr>
                  </w:pPr>
                  <w:r w:rsidRPr="007F3323">
                    <w:rPr>
                      <w:rFonts w:ascii="宋体" w:cs="宋体" w:hint="eastAsia"/>
                      <w:sz w:val="20"/>
                      <w:szCs w:val="20"/>
                    </w:rPr>
                    <w:t>聚集组内虚拟机不能全部迁移到目的主机，请排查聚集组内虚拟机后重试。</w:t>
                  </w:r>
                </w:p>
              </w:tc>
            </w:tr>
            <w:tr w:rsidR="00942FBB" w:rsidRPr="007F3323" w:rsidTr="00C1343A">
              <w:tc>
                <w:tcPr>
                  <w:tcW w:w="1300" w:type="dxa"/>
                </w:tcPr>
                <w:p w:rsidR="00942FBB" w:rsidRPr="007F3323" w:rsidRDefault="00942FBB" w:rsidP="00B2040C">
                  <w:pPr>
                    <w:pStyle w:val="TableText"/>
                  </w:pPr>
                  <w:r w:rsidRPr="007F3323">
                    <w:rPr>
                      <w:rFonts w:hint="eastAsia"/>
                    </w:rPr>
                    <w:t>400</w:t>
                  </w:r>
                </w:p>
              </w:tc>
              <w:tc>
                <w:tcPr>
                  <w:tcW w:w="1134" w:type="dxa"/>
                </w:tcPr>
                <w:p w:rsidR="00942FBB" w:rsidRPr="007F3323" w:rsidRDefault="00942FBB" w:rsidP="00EB602D">
                  <w:pPr>
                    <w:pStyle w:val="TableText"/>
                  </w:pPr>
                  <w:r w:rsidRPr="007F3323">
                    <w:t>10512001</w:t>
                  </w:r>
                </w:p>
              </w:tc>
              <w:tc>
                <w:tcPr>
                  <w:tcW w:w="4593" w:type="dxa"/>
                </w:tcPr>
                <w:p w:rsidR="00942FBB" w:rsidRPr="007F3323" w:rsidRDefault="00942FBB" w:rsidP="00EB602D">
                  <w:pPr>
                    <w:pStyle w:val="TableText"/>
                  </w:pPr>
                  <w:r w:rsidRPr="007F3323">
                    <w:rPr>
                      <w:rFonts w:hint="eastAsia"/>
                    </w:rPr>
                    <w:t>虚拟交换端口资源不足。</w:t>
                  </w:r>
                </w:p>
              </w:tc>
            </w:tr>
            <w:tr w:rsidR="00942FBB" w:rsidRPr="007F3323" w:rsidTr="00C1343A">
              <w:tc>
                <w:tcPr>
                  <w:tcW w:w="1300" w:type="dxa"/>
                </w:tcPr>
                <w:p w:rsidR="00942FBB" w:rsidRPr="007F3323" w:rsidRDefault="00942FBB" w:rsidP="00B2040C">
                  <w:pPr>
                    <w:pStyle w:val="TableText"/>
                  </w:pPr>
                  <w:r w:rsidRPr="007F3323">
                    <w:t>400</w:t>
                  </w:r>
                </w:p>
              </w:tc>
              <w:tc>
                <w:tcPr>
                  <w:tcW w:w="1134" w:type="dxa"/>
                </w:tcPr>
                <w:p w:rsidR="00942FBB" w:rsidRPr="007F3323" w:rsidRDefault="00942FBB" w:rsidP="00EB602D">
                  <w:pPr>
                    <w:pStyle w:val="TableText"/>
                  </w:pPr>
                  <w:r w:rsidRPr="007F3323">
                    <w:t>10800150</w:t>
                  </w:r>
                </w:p>
              </w:tc>
              <w:tc>
                <w:tcPr>
                  <w:tcW w:w="4593" w:type="dxa"/>
                </w:tcPr>
                <w:p w:rsidR="00942FBB" w:rsidRPr="007F3323" w:rsidRDefault="00942FBB" w:rsidP="00EB602D">
                  <w:pPr>
                    <w:pStyle w:val="TableText"/>
                  </w:pPr>
                  <w:r w:rsidRPr="007F3323">
                    <w:rPr>
                      <w:rFonts w:hint="eastAsia"/>
                    </w:rPr>
                    <w:t>该虚拟机已挂载光驱或者</w:t>
                  </w:r>
                  <w:r w:rsidRPr="007F3323">
                    <w:rPr>
                      <w:rFonts w:hint="eastAsia"/>
                    </w:rPr>
                    <w:t>tools</w:t>
                  </w:r>
                  <w:r w:rsidRPr="007F3323">
                    <w:rPr>
                      <w:rFonts w:hint="eastAsia"/>
                    </w:rPr>
                    <w:t>，不允许迁移。</w:t>
                  </w:r>
                </w:p>
              </w:tc>
            </w:tr>
            <w:tr w:rsidR="00942FBB" w:rsidRPr="007F3323" w:rsidTr="00C1343A">
              <w:tc>
                <w:tcPr>
                  <w:tcW w:w="1300" w:type="dxa"/>
                </w:tcPr>
                <w:p w:rsidR="00942FBB" w:rsidRPr="007F3323" w:rsidRDefault="00942FBB" w:rsidP="00B2040C">
                  <w:pPr>
                    <w:pStyle w:val="TableText"/>
                  </w:pPr>
                  <w:r w:rsidRPr="007F3323">
                    <w:rPr>
                      <w:rFonts w:hint="eastAsia"/>
                    </w:rPr>
                    <w:t>400</w:t>
                  </w:r>
                </w:p>
              </w:tc>
              <w:tc>
                <w:tcPr>
                  <w:tcW w:w="1134" w:type="dxa"/>
                </w:tcPr>
                <w:p w:rsidR="00942FBB" w:rsidRPr="007F3323" w:rsidRDefault="00942FBB" w:rsidP="00EB602D">
                  <w:pPr>
                    <w:pStyle w:val="TableText"/>
                  </w:pPr>
                  <w:r w:rsidRPr="007F3323">
                    <w:t>10800182</w:t>
                  </w:r>
                </w:p>
              </w:tc>
              <w:tc>
                <w:tcPr>
                  <w:tcW w:w="4593" w:type="dxa"/>
                </w:tcPr>
                <w:p w:rsidR="00942FBB" w:rsidRPr="007F3323" w:rsidRDefault="00942FBB" w:rsidP="009C429F">
                  <w:pPr>
                    <w:pStyle w:val="TableText"/>
                    <w:rPr>
                      <w:sz w:val="20"/>
                      <w:szCs w:val="20"/>
                    </w:rPr>
                  </w:pPr>
                  <w:r w:rsidRPr="007F3323">
                    <w:rPr>
                      <w:rFonts w:ascii="Courier New" w:hAnsi="Courier New" w:cs="Courier New"/>
                      <w:sz w:val="20"/>
                      <w:szCs w:val="20"/>
                    </w:rPr>
                    <w:t>安全服务虚拟机不允许该操作</w:t>
                  </w:r>
                  <w:r w:rsidRPr="007F3323">
                    <w:rPr>
                      <w:rFonts w:ascii="Courier New" w:hAnsi="Courier New" w:cs="Courier New" w:hint="eastAsia"/>
                      <w:sz w:val="20"/>
                      <w:szCs w:val="20"/>
                    </w:rPr>
                    <w:t>。</w:t>
                  </w:r>
                </w:p>
              </w:tc>
            </w:tr>
            <w:tr w:rsidR="00942FBB" w:rsidRPr="007F3323" w:rsidTr="00C1343A">
              <w:tc>
                <w:tcPr>
                  <w:tcW w:w="1300" w:type="dxa"/>
                </w:tcPr>
                <w:p w:rsidR="00942FBB" w:rsidRPr="007F3323" w:rsidRDefault="00942FBB" w:rsidP="00B2040C">
                  <w:pPr>
                    <w:pStyle w:val="TableText"/>
                  </w:pPr>
                  <w:r w:rsidRPr="007F3323">
                    <w:rPr>
                      <w:rFonts w:hint="eastAsia"/>
                    </w:rPr>
                    <w:t>400</w:t>
                  </w:r>
                </w:p>
              </w:tc>
              <w:tc>
                <w:tcPr>
                  <w:tcW w:w="1134" w:type="dxa"/>
                </w:tcPr>
                <w:p w:rsidR="00942FBB" w:rsidRPr="007F3323" w:rsidRDefault="00942FBB" w:rsidP="00B2040C">
                  <w:pPr>
                    <w:pStyle w:val="TableText"/>
                    <w:rPr>
                      <w:sz w:val="20"/>
                      <w:szCs w:val="20"/>
                    </w:rPr>
                  </w:pPr>
                  <w:r w:rsidRPr="007F3323">
                    <w:rPr>
                      <w:rFonts w:hint="eastAsia"/>
                    </w:rPr>
                    <w:t>10800183</w:t>
                  </w:r>
                </w:p>
              </w:tc>
              <w:tc>
                <w:tcPr>
                  <w:tcW w:w="4593" w:type="dxa"/>
                </w:tcPr>
                <w:p w:rsidR="00942FBB" w:rsidRPr="007F3323" w:rsidRDefault="00942FBB" w:rsidP="009C429F">
                  <w:pPr>
                    <w:pStyle w:val="TableText"/>
                    <w:rPr>
                      <w:rFonts w:ascii="Courier New" w:hAnsi="Courier New" w:cs="Courier New"/>
                      <w:sz w:val="20"/>
                      <w:szCs w:val="20"/>
                    </w:rPr>
                  </w:pPr>
                  <w:r w:rsidRPr="007F3323">
                    <w:rPr>
                      <w:rFonts w:hint="eastAsia"/>
                    </w:rPr>
                    <w:t>主机的安全用户虚拟机个数已达上限或者主机安全开关未打开。</w:t>
                  </w:r>
                </w:p>
              </w:tc>
            </w:tr>
            <w:tr w:rsidR="00942FBB" w:rsidRPr="007F3323" w:rsidTr="00C1343A">
              <w:tc>
                <w:tcPr>
                  <w:tcW w:w="1300" w:type="dxa"/>
                </w:tcPr>
                <w:p w:rsidR="00942FBB" w:rsidRPr="007F3323" w:rsidRDefault="00942FBB" w:rsidP="00B2040C">
                  <w:pPr>
                    <w:pStyle w:val="TableText"/>
                  </w:pPr>
                  <w:r w:rsidRPr="007F3323">
                    <w:rPr>
                      <w:rFonts w:hint="eastAsia"/>
                    </w:rPr>
                    <w:t>400</w:t>
                  </w:r>
                </w:p>
              </w:tc>
              <w:tc>
                <w:tcPr>
                  <w:tcW w:w="1134" w:type="dxa"/>
                </w:tcPr>
                <w:p w:rsidR="00942FBB" w:rsidRPr="007F3323" w:rsidRDefault="00942FBB" w:rsidP="00B2040C">
                  <w:pPr>
                    <w:pStyle w:val="TableText"/>
                  </w:pPr>
                  <w:r w:rsidRPr="007F3323">
                    <w:rPr>
                      <w:rFonts w:hint="eastAsia"/>
                    </w:rPr>
                    <w:t xml:space="preserve">10300311 </w:t>
                  </w:r>
                </w:p>
              </w:tc>
              <w:tc>
                <w:tcPr>
                  <w:tcW w:w="4593" w:type="dxa"/>
                </w:tcPr>
                <w:p w:rsidR="00942FBB" w:rsidRPr="007F3323" w:rsidRDefault="00942FBB" w:rsidP="00B2040C">
                  <w:pPr>
                    <w:pStyle w:val="TableText"/>
                  </w:pPr>
                  <w:r w:rsidRPr="007F3323">
                    <w:rPr>
                      <w:rFonts w:hint="eastAsia"/>
                    </w:rPr>
                    <w:t>虚拟机已绑定</w:t>
                  </w:r>
                  <w:r w:rsidRPr="007F3323">
                    <w:rPr>
                      <w:rFonts w:hint="eastAsia"/>
                    </w:rPr>
                    <w:t>CPU</w:t>
                  </w:r>
                  <w:r w:rsidRPr="007F3323">
                    <w:rPr>
                      <w:rFonts w:hint="eastAsia"/>
                    </w:rPr>
                    <w:t>，不允许迁移。</w:t>
                  </w:r>
                </w:p>
              </w:tc>
            </w:tr>
            <w:tr w:rsidR="00942FBB" w:rsidRPr="007F3323" w:rsidTr="00C1343A">
              <w:tc>
                <w:tcPr>
                  <w:tcW w:w="1300" w:type="dxa"/>
                </w:tcPr>
                <w:p w:rsidR="00942FBB" w:rsidRPr="007F3323" w:rsidRDefault="00942FBB" w:rsidP="00B2040C">
                  <w:pPr>
                    <w:pStyle w:val="TableText"/>
                  </w:pPr>
                  <w:r w:rsidRPr="007F3323">
                    <w:rPr>
                      <w:rFonts w:hint="eastAsia"/>
                    </w:rPr>
                    <w:t>400</w:t>
                  </w:r>
                </w:p>
              </w:tc>
              <w:tc>
                <w:tcPr>
                  <w:tcW w:w="1134" w:type="dxa"/>
                </w:tcPr>
                <w:p w:rsidR="00942FBB" w:rsidRPr="007F3323" w:rsidRDefault="00942FBB" w:rsidP="00B2040C">
                  <w:pPr>
                    <w:pStyle w:val="TableText"/>
                  </w:pPr>
                  <w:r w:rsidRPr="007F3323">
                    <w:t>10300378</w:t>
                  </w:r>
                </w:p>
              </w:tc>
              <w:tc>
                <w:tcPr>
                  <w:tcW w:w="4593" w:type="dxa"/>
                </w:tcPr>
                <w:p w:rsidR="00942FBB" w:rsidRPr="007F3323" w:rsidRDefault="00942FBB" w:rsidP="00B2040C">
                  <w:pPr>
                    <w:pStyle w:val="TableText"/>
                  </w:pPr>
                  <w:r w:rsidRPr="007F3323">
                    <w:rPr>
                      <w:rFonts w:hint="eastAsia"/>
                    </w:rPr>
                    <w:t>指定集群下不存在满足虚拟机运行的主机。</w:t>
                  </w:r>
                </w:p>
              </w:tc>
            </w:tr>
            <w:tr w:rsidR="00942FBB" w:rsidRPr="007F3323" w:rsidTr="00C1343A">
              <w:tc>
                <w:tcPr>
                  <w:tcW w:w="1300" w:type="dxa"/>
                </w:tcPr>
                <w:p w:rsidR="00942FBB" w:rsidRPr="007F3323" w:rsidRDefault="00942FBB" w:rsidP="00B2040C">
                  <w:pPr>
                    <w:pStyle w:val="TableText"/>
                  </w:pPr>
                  <w:r w:rsidRPr="007F3323">
                    <w:rPr>
                      <w:rFonts w:hint="eastAsia"/>
                    </w:rPr>
                    <w:t>400</w:t>
                  </w:r>
                </w:p>
              </w:tc>
              <w:tc>
                <w:tcPr>
                  <w:tcW w:w="1134" w:type="dxa"/>
                </w:tcPr>
                <w:p w:rsidR="00942FBB" w:rsidRPr="007F3323" w:rsidRDefault="00942FBB" w:rsidP="00B2040C">
                  <w:pPr>
                    <w:pStyle w:val="TableText"/>
                  </w:pPr>
                  <w:r w:rsidRPr="007F3323">
                    <w:t>10300434</w:t>
                  </w:r>
                </w:p>
              </w:tc>
              <w:tc>
                <w:tcPr>
                  <w:tcW w:w="4593" w:type="dxa"/>
                </w:tcPr>
                <w:p w:rsidR="00942FBB" w:rsidRPr="007F3323" w:rsidRDefault="00942FBB" w:rsidP="00B2040C">
                  <w:pPr>
                    <w:pStyle w:val="TableText"/>
                  </w:pPr>
                  <w:r w:rsidRPr="007F3323">
                    <w:rPr>
                      <w:rFonts w:hint="eastAsia"/>
                    </w:rPr>
                    <w:t>迁移目的不允许指定为虚拟机当前所在集群。</w:t>
                  </w:r>
                </w:p>
              </w:tc>
            </w:tr>
            <w:tr w:rsidR="00942FBB" w:rsidRPr="007F3323" w:rsidTr="00C1343A">
              <w:tc>
                <w:tcPr>
                  <w:tcW w:w="1300" w:type="dxa"/>
                </w:tcPr>
                <w:p w:rsidR="00942FBB" w:rsidRPr="007F3323" w:rsidRDefault="00942FBB" w:rsidP="00B2040C">
                  <w:pPr>
                    <w:pStyle w:val="TableText"/>
                  </w:pPr>
                  <w:r w:rsidRPr="007F3323">
                    <w:rPr>
                      <w:rFonts w:hint="eastAsia"/>
                    </w:rPr>
                    <w:t>400</w:t>
                  </w:r>
                </w:p>
              </w:tc>
              <w:tc>
                <w:tcPr>
                  <w:tcW w:w="1134" w:type="dxa"/>
                </w:tcPr>
                <w:p w:rsidR="00942FBB" w:rsidRPr="007F3323" w:rsidRDefault="00942FBB" w:rsidP="00B2040C">
                  <w:pPr>
                    <w:pStyle w:val="TableText"/>
                  </w:pPr>
                  <w:r w:rsidRPr="007F3323">
                    <w:rPr>
                      <w:rFonts w:hint="eastAsia"/>
                    </w:rPr>
                    <w:t xml:space="preserve">10300931 </w:t>
                  </w:r>
                  <w:r w:rsidRPr="007F3323">
                    <w:t xml:space="preserve"> </w:t>
                  </w:r>
                </w:p>
              </w:tc>
              <w:tc>
                <w:tcPr>
                  <w:tcW w:w="4593" w:type="dxa"/>
                </w:tcPr>
                <w:p w:rsidR="00942FBB" w:rsidRPr="007F3323" w:rsidRDefault="00942FBB" w:rsidP="00B2040C">
                  <w:pPr>
                    <w:pStyle w:val="TableText"/>
                  </w:pPr>
                  <w:r w:rsidRPr="007F3323">
                    <w:rPr>
                      <w:rFonts w:hint="eastAsia"/>
                    </w:rPr>
                    <w:t>使用</w:t>
                  </w:r>
                  <w:r w:rsidRPr="007F3323">
                    <w:rPr>
                      <w:rFonts w:hint="eastAsia"/>
                    </w:rPr>
                    <w:t>SR-IOV</w:t>
                  </w:r>
                  <w:r w:rsidRPr="007F3323">
                    <w:rPr>
                      <w:rFonts w:hint="eastAsia"/>
                    </w:rPr>
                    <w:t>网卡的虚拟机不允许该操作。</w:t>
                  </w:r>
                </w:p>
              </w:tc>
            </w:tr>
            <w:tr w:rsidR="00CC4BA8" w:rsidRPr="007F3323" w:rsidTr="00C1343A">
              <w:tc>
                <w:tcPr>
                  <w:tcW w:w="1300" w:type="dxa"/>
                </w:tcPr>
                <w:p w:rsidR="00CC4BA8" w:rsidRPr="007F3323" w:rsidRDefault="00CC4BA8" w:rsidP="00B2040C">
                  <w:pPr>
                    <w:pStyle w:val="TableText"/>
                  </w:pPr>
                  <w:r w:rsidRPr="007F3323">
                    <w:rPr>
                      <w:rFonts w:hint="eastAsia"/>
                    </w:rPr>
                    <w:t>400</w:t>
                  </w:r>
                </w:p>
              </w:tc>
              <w:tc>
                <w:tcPr>
                  <w:tcW w:w="1134" w:type="dxa"/>
                </w:tcPr>
                <w:p w:rsidR="00CC4BA8" w:rsidRPr="007F3323" w:rsidRDefault="00CC4BA8" w:rsidP="00B2040C">
                  <w:pPr>
                    <w:pStyle w:val="TableText"/>
                  </w:pPr>
                  <w:r w:rsidRPr="007F3323">
                    <w:t>10300825</w:t>
                  </w:r>
                </w:p>
              </w:tc>
              <w:tc>
                <w:tcPr>
                  <w:tcW w:w="4593" w:type="dxa"/>
                </w:tcPr>
                <w:p w:rsidR="00CC4BA8" w:rsidRPr="007F3323" w:rsidRDefault="00CC4BA8" w:rsidP="00B2040C">
                  <w:pPr>
                    <w:pStyle w:val="TableText"/>
                  </w:pPr>
                  <w:r w:rsidRPr="007F3323">
                    <w:rPr>
                      <w:rFonts w:hint="eastAsia"/>
                    </w:rPr>
                    <w:t>“资源组”参数不合法，请重新输入。</w:t>
                  </w:r>
                </w:p>
              </w:tc>
            </w:tr>
            <w:tr w:rsidR="004A72BB" w:rsidRPr="007F3323" w:rsidTr="00C1343A">
              <w:tc>
                <w:tcPr>
                  <w:tcW w:w="1300" w:type="dxa"/>
                </w:tcPr>
                <w:p w:rsidR="004A72BB" w:rsidRPr="007F3323" w:rsidRDefault="004A72BB" w:rsidP="00B2040C">
                  <w:pPr>
                    <w:pStyle w:val="TableText"/>
                  </w:pPr>
                  <w:r w:rsidRPr="007F3323">
                    <w:rPr>
                      <w:rFonts w:hint="eastAsia"/>
                    </w:rPr>
                    <w:t>400</w:t>
                  </w:r>
                </w:p>
              </w:tc>
              <w:tc>
                <w:tcPr>
                  <w:tcW w:w="1134" w:type="dxa"/>
                </w:tcPr>
                <w:p w:rsidR="004A72BB" w:rsidRPr="007F3323" w:rsidRDefault="004A72BB" w:rsidP="00B2040C">
                  <w:pPr>
                    <w:pStyle w:val="TableText"/>
                  </w:pPr>
                  <w:r w:rsidRPr="007F3323">
                    <w:t>10300826</w:t>
                  </w:r>
                </w:p>
              </w:tc>
              <w:tc>
                <w:tcPr>
                  <w:tcW w:w="4593" w:type="dxa"/>
                </w:tcPr>
                <w:p w:rsidR="004A72BB" w:rsidRPr="007F3323" w:rsidRDefault="004A72BB" w:rsidP="00B2040C">
                  <w:pPr>
                    <w:pStyle w:val="TableText"/>
                  </w:pPr>
                  <w:r w:rsidRPr="007F3323">
                    <w:rPr>
                      <w:rFonts w:hint="eastAsia"/>
                    </w:rPr>
                    <w:t>资源组不存在。</w:t>
                  </w:r>
                </w:p>
              </w:tc>
            </w:tr>
            <w:tr w:rsidR="004A72BB" w:rsidRPr="007F3323" w:rsidTr="00C1343A">
              <w:tc>
                <w:tcPr>
                  <w:tcW w:w="1300" w:type="dxa"/>
                </w:tcPr>
                <w:p w:rsidR="004A72BB" w:rsidRPr="007F3323" w:rsidRDefault="004A72BB" w:rsidP="00B2040C">
                  <w:pPr>
                    <w:pStyle w:val="TableText"/>
                  </w:pPr>
                  <w:r w:rsidRPr="007F3323">
                    <w:rPr>
                      <w:rFonts w:hint="eastAsia"/>
                    </w:rPr>
                    <w:t>400</w:t>
                  </w:r>
                </w:p>
              </w:tc>
              <w:tc>
                <w:tcPr>
                  <w:tcW w:w="1134" w:type="dxa"/>
                </w:tcPr>
                <w:p w:rsidR="004A72BB" w:rsidRPr="007F3323" w:rsidRDefault="004A72BB" w:rsidP="00B2040C">
                  <w:pPr>
                    <w:pStyle w:val="TableText"/>
                  </w:pPr>
                  <w:r w:rsidRPr="007F3323">
                    <w:t>10300827</w:t>
                  </w:r>
                </w:p>
              </w:tc>
              <w:tc>
                <w:tcPr>
                  <w:tcW w:w="4593" w:type="dxa"/>
                </w:tcPr>
                <w:p w:rsidR="004A72BB" w:rsidRPr="007F3323" w:rsidRDefault="004A72BB" w:rsidP="00B2040C">
                  <w:pPr>
                    <w:pStyle w:val="TableText"/>
                  </w:pPr>
                  <w:r w:rsidRPr="007F3323">
                    <w:rPr>
                      <w:rFonts w:hint="eastAsia"/>
                    </w:rPr>
                    <w:t>反亲和性组中虚拟机数大于集群中正常主机数目。</w:t>
                  </w:r>
                </w:p>
              </w:tc>
            </w:tr>
            <w:tr w:rsidR="004A72BB" w:rsidRPr="007F3323" w:rsidTr="00C1343A">
              <w:tc>
                <w:tcPr>
                  <w:tcW w:w="1300" w:type="dxa"/>
                </w:tcPr>
                <w:p w:rsidR="004A72BB" w:rsidRPr="007F3323" w:rsidRDefault="004A72BB" w:rsidP="00B2040C">
                  <w:pPr>
                    <w:pStyle w:val="TableText"/>
                  </w:pPr>
                  <w:r w:rsidRPr="007F3323">
                    <w:rPr>
                      <w:rFonts w:hint="eastAsia"/>
                    </w:rPr>
                    <w:t>400</w:t>
                  </w:r>
                </w:p>
              </w:tc>
              <w:tc>
                <w:tcPr>
                  <w:tcW w:w="1134" w:type="dxa"/>
                </w:tcPr>
                <w:p w:rsidR="004A72BB" w:rsidRPr="007F3323" w:rsidRDefault="004A72BB" w:rsidP="00B2040C">
                  <w:pPr>
                    <w:pStyle w:val="TableText"/>
                  </w:pPr>
                  <w:r w:rsidRPr="007F3323">
                    <w:t>10300829</w:t>
                  </w:r>
                </w:p>
              </w:tc>
              <w:tc>
                <w:tcPr>
                  <w:tcW w:w="4593" w:type="dxa"/>
                </w:tcPr>
                <w:p w:rsidR="004A72BB" w:rsidRPr="007F3323" w:rsidRDefault="004A72BB" w:rsidP="00B2040C">
                  <w:pPr>
                    <w:pStyle w:val="TableText"/>
                  </w:pPr>
                  <w:r w:rsidRPr="007F3323">
                    <w:rPr>
                      <w:rFonts w:hint="eastAsia"/>
                    </w:rPr>
                    <w:t>目的主机存在反亲和性虚拟机，不允许迁移。</w:t>
                  </w:r>
                </w:p>
              </w:tc>
            </w:tr>
            <w:tr w:rsidR="00461FFA" w:rsidRPr="007F3323" w:rsidTr="00C1343A">
              <w:tc>
                <w:tcPr>
                  <w:tcW w:w="1300" w:type="dxa"/>
                </w:tcPr>
                <w:p w:rsidR="00461FFA" w:rsidRPr="007F3323" w:rsidRDefault="00461FFA" w:rsidP="00461FFA">
                  <w:pPr>
                    <w:pStyle w:val="TableText"/>
                  </w:pPr>
                  <w:r w:rsidRPr="007F3323">
                    <w:t>400</w:t>
                  </w:r>
                </w:p>
              </w:tc>
              <w:tc>
                <w:tcPr>
                  <w:tcW w:w="1134" w:type="dxa"/>
                </w:tcPr>
                <w:p w:rsidR="00461FFA" w:rsidRPr="007F3323" w:rsidRDefault="00461FFA" w:rsidP="00461FFA">
                  <w:pPr>
                    <w:pStyle w:val="TableText"/>
                  </w:pPr>
                  <w:r w:rsidRPr="007F3323">
                    <w:rPr>
                      <w:rFonts w:hint="eastAsia"/>
                    </w:rPr>
                    <w:t>10310033</w:t>
                  </w:r>
                </w:p>
              </w:tc>
              <w:tc>
                <w:tcPr>
                  <w:tcW w:w="4593" w:type="dxa"/>
                </w:tcPr>
                <w:p w:rsidR="00461FFA" w:rsidRPr="007F3323" w:rsidRDefault="00461FFA" w:rsidP="00461FFA">
                  <w:pPr>
                    <w:pStyle w:val="TableText"/>
                  </w:pPr>
                  <w:r w:rsidRPr="007F3323">
                    <w:rPr>
                      <w:rFonts w:hint="eastAsia"/>
                    </w:rPr>
                    <w:t>虚拟机已挂载软驱，不能迁移，请先卸载软驱</w:t>
                  </w:r>
                </w:p>
              </w:tc>
            </w:tr>
            <w:tr w:rsidR="00387B8C" w:rsidRPr="007F3323" w:rsidTr="00C1343A">
              <w:tc>
                <w:tcPr>
                  <w:tcW w:w="1300" w:type="dxa"/>
                </w:tcPr>
                <w:p w:rsidR="00387B8C" w:rsidRPr="007F3323" w:rsidRDefault="00387B8C" w:rsidP="00387B8C">
                  <w:pPr>
                    <w:pStyle w:val="TableText"/>
                  </w:pPr>
                  <w:r w:rsidRPr="007F3323">
                    <w:rPr>
                      <w:rFonts w:hint="eastAsia"/>
                    </w:rPr>
                    <w:t>400</w:t>
                  </w:r>
                </w:p>
              </w:tc>
              <w:tc>
                <w:tcPr>
                  <w:tcW w:w="1134" w:type="dxa"/>
                </w:tcPr>
                <w:p w:rsidR="00387B8C" w:rsidRPr="007F3323" w:rsidRDefault="00387B8C" w:rsidP="00387B8C">
                  <w:pPr>
                    <w:pStyle w:val="TableText"/>
                  </w:pPr>
                  <w:r w:rsidRPr="009B4BEE">
                    <w:t>10321040</w:t>
                  </w:r>
                </w:p>
              </w:tc>
              <w:tc>
                <w:tcPr>
                  <w:tcW w:w="4593" w:type="dxa"/>
                </w:tcPr>
                <w:p w:rsidR="00387B8C" w:rsidRPr="007F3323" w:rsidRDefault="00387B8C" w:rsidP="00387B8C">
                  <w:pPr>
                    <w:pStyle w:val="TableText"/>
                  </w:pPr>
                  <w:r w:rsidRPr="009B4BEE">
                    <w:rPr>
                      <w:rFonts w:hint="eastAsia"/>
                    </w:rPr>
                    <w:t>该虚拟机所在主机关联存储异常，请检查。</w:t>
                  </w:r>
                </w:p>
              </w:tc>
            </w:tr>
            <w:tr w:rsidR="005A3148" w:rsidRPr="007F3323" w:rsidTr="00C1343A">
              <w:tc>
                <w:tcPr>
                  <w:tcW w:w="1300" w:type="dxa"/>
                </w:tcPr>
                <w:p w:rsidR="005A3148" w:rsidRPr="007F3323" w:rsidRDefault="005A3148" w:rsidP="005A3148">
                  <w:pPr>
                    <w:pStyle w:val="TableText"/>
                  </w:pPr>
                  <w:r>
                    <w:t>400</w:t>
                  </w:r>
                </w:p>
              </w:tc>
              <w:tc>
                <w:tcPr>
                  <w:tcW w:w="1134" w:type="dxa"/>
                </w:tcPr>
                <w:p w:rsidR="005A3148" w:rsidRPr="00E1189D" w:rsidRDefault="005A3148" w:rsidP="005A3148">
                  <w:pPr>
                    <w:pStyle w:val="TableText"/>
                  </w:pPr>
                  <w:r w:rsidRPr="00C6082D">
                    <w:t>10300067</w:t>
                  </w:r>
                </w:p>
              </w:tc>
              <w:tc>
                <w:tcPr>
                  <w:tcW w:w="4593" w:type="dxa"/>
                </w:tcPr>
                <w:p w:rsidR="005A3148" w:rsidRPr="003749D9" w:rsidRDefault="005A3148" w:rsidP="005A3148">
                  <w:pPr>
                    <w:pStyle w:val="TableText"/>
                  </w:pPr>
                  <w:r w:rsidRPr="00C6082D">
                    <w:rPr>
                      <w:rFonts w:hint="eastAsia"/>
                    </w:rPr>
                    <w:t>虚拟机“</w:t>
                  </w:r>
                  <w:r w:rsidRPr="00C6082D">
                    <w:rPr>
                      <w:rFonts w:hint="eastAsia"/>
                    </w:rPr>
                    <w:t>location</w:t>
                  </w:r>
                  <w:r w:rsidRPr="00C6082D">
                    <w:rPr>
                      <w:rFonts w:hint="eastAsia"/>
                    </w:rPr>
                    <w:t>”参数不合法，请重新输入。</w:t>
                  </w:r>
                </w:p>
              </w:tc>
            </w:tr>
            <w:tr w:rsidR="0043124B" w:rsidRPr="007F3323" w:rsidTr="00C1343A">
              <w:tc>
                <w:tcPr>
                  <w:tcW w:w="1300" w:type="dxa"/>
                </w:tcPr>
                <w:p w:rsidR="0043124B" w:rsidRDefault="0043124B" w:rsidP="0043124B">
                  <w:pPr>
                    <w:pStyle w:val="TableText"/>
                  </w:pPr>
                  <w:r>
                    <w:t>400</w:t>
                  </w:r>
                </w:p>
              </w:tc>
              <w:tc>
                <w:tcPr>
                  <w:tcW w:w="1134" w:type="dxa"/>
                </w:tcPr>
                <w:p w:rsidR="0043124B" w:rsidRPr="00C6082D" w:rsidRDefault="0043124B" w:rsidP="0043124B">
                  <w:pPr>
                    <w:pStyle w:val="TableText"/>
                  </w:pPr>
                  <w:r w:rsidRPr="0043124B">
                    <w:t>10321044</w:t>
                  </w:r>
                </w:p>
              </w:tc>
              <w:tc>
                <w:tcPr>
                  <w:tcW w:w="4593" w:type="dxa"/>
                </w:tcPr>
                <w:p w:rsidR="0043124B" w:rsidRPr="00C6082D" w:rsidRDefault="0043124B" w:rsidP="0043124B">
                  <w:pPr>
                    <w:pStyle w:val="TableText"/>
                  </w:pPr>
                  <w:r w:rsidRPr="0043124B">
                    <w:rPr>
                      <w:rFonts w:hint="eastAsia"/>
                    </w:rPr>
                    <w:t>虚拟机迁移过程中网络异常，请稍后重试。</w:t>
                  </w:r>
                </w:p>
              </w:tc>
            </w:tr>
            <w:tr w:rsidR="00E5756F" w:rsidRPr="007F3323" w:rsidTr="00C1343A">
              <w:tc>
                <w:tcPr>
                  <w:tcW w:w="1300" w:type="dxa"/>
                </w:tcPr>
                <w:p w:rsidR="00E5756F" w:rsidRDefault="00E5756F" w:rsidP="0043124B">
                  <w:pPr>
                    <w:pStyle w:val="TableText"/>
                  </w:pPr>
                  <w:r>
                    <w:t>400</w:t>
                  </w:r>
                </w:p>
              </w:tc>
              <w:tc>
                <w:tcPr>
                  <w:tcW w:w="1134" w:type="dxa"/>
                </w:tcPr>
                <w:p w:rsidR="00E5756F" w:rsidRPr="0043124B" w:rsidRDefault="00E5756F" w:rsidP="0043124B">
                  <w:pPr>
                    <w:pStyle w:val="TableText"/>
                  </w:pPr>
                  <w:r w:rsidRPr="00E5756F">
                    <w:t>10300438</w:t>
                  </w:r>
                </w:p>
              </w:tc>
              <w:tc>
                <w:tcPr>
                  <w:tcW w:w="4593" w:type="dxa"/>
                </w:tcPr>
                <w:p w:rsidR="00E5756F" w:rsidRPr="0043124B" w:rsidRDefault="00E5756F" w:rsidP="0043124B">
                  <w:pPr>
                    <w:pStyle w:val="TableText"/>
                  </w:pPr>
                  <w:r w:rsidRPr="00E5756F">
                    <w:rPr>
                      <w:rFonts w:hint="eastAsia"/>
                    </w:rPr>
                    <w:t>虚拟机操作系统不支持当前操作。</w:t>
                  </w:r>
                </w:p>
              </w:tc>
            </w:tr>
            <w:tr w:rsidR="00744778" w:rsidRPr="007F3323" w:rsidTr="00C1343A">
              <w:tc>
                <w:tcPr>
                  <w:tcW w:w="1300" w:type="dxa"/>
                </w:tcPr>
                <w:p w:rsidR="00744778" w:rsidRPr="007F3323" w:rsidRDefault="00744778" w:rsidP="00744778">
                  <w:pPr>
                    <w:pStyle w:val="TableText"/>
                  </w:pPr>
                  <w:r>
                    <w:rPr>
                      <w:rFonts w:hint="eastAsia"/>
                    </w:rPr>
                    <w:t>4</w:t>
                  </w:r>
                  <w:r>
                    <w:t>00</w:t>
                  </w:r>
                </w:p>
              </w:tc>
              <w:tc>
                <w:tcPr>
                  <w:tcW w:w="1134" w:type="dxa"/>
                </w:tcPr>
                <w:p w:rsidR="00744778" w:rsidRPr="006242B7" w:rsidRDefault="00744778" w:rsidP="00744778">
                  <w:pPr>
                    <w:pStyle w:val="TableText"/>
                    <w:rPr>
                      <w:rFonts w:ascii="Consolas" w:hAnsi="Consolas" w:cs="Consolas"/>
                      <w:color w:val="000000"/>
                    </w:rPr>
                  </w:pPr>
                  <w:r w:rsidRPr="00CE4EA4">
                    <w:t>10420170</w:t>
                  </w:r>
                </w:p>
              </w:tc>
              <w:tc>
                <w:tcPr>
                  <w:tcW w:w="4593" w:type="dxa"/>
                </w:tcPr>
                <w:p w:rsidR="00744778" w:rsidRPr="006242B7" w:rsidRDefault="00744778" w:rsidP="00744778">
                  <w:pPr>
                    <w:pStyle w:val="TableText"/>
                    <w:rPr>
                      <w:rFonts w:ascii="宋体" w:hAnsi="宋体" w:cs="宋体"/>
                      <w:color w:val="000000"/>
                    </w:rPr>
                  </w:pPr>
                  <w:r w:rsidRPr="0079153A">
                    <w:rPr>
                      <w:rFonts w:hint="eastAsia"/>
                    </w:rPr>
                    <w:t>磁盘正在扩容中，不允许此操作。</w:t>
                  </w:r>
                </w:p>
              </w:tc>
            </w:tr>
            <w:tr w:rsidR="00744778" w:rsidRPr="007F3323" w:rsidTr="00C1343A">
              <w:tc>
                <w:tcPr>
                  <w:tcW w:w="1300" w:type="dxa"/>
                </w:tcPr>
                <w:p w:rsidR="00744778" w:rsidRPr="007F3323" w:rsidRDefault="00744778" w:rsidP="00744778">
                  <w:pPr>
                    <w:pStyle w:val="TableText"/>
                  </w:pPr>
                  <w:r>
                    <w:rPr>
                      <w:rFonts w:hint="eastAsia"/>
                    </w:rPr>
                    <w:t>4</w:t>
                  </w:r>
                  <w:r>
                    <w:t>00</w:t>
                  </w:r>
                </w:p>
              </w:tc>
              <w:tc>
                <w:tcPr>
                  <w:tcW w:w="1134" w:type="dxa"/>
                </w:tcPr>
                <w:p w:rsidR="00744778" w:rsidRPr="00F30BD0" w:rsidRDefault="00744778" w:rsidP="00744778">
                  <w:pPr>
                    <w:pStyle w:val="TableText"/>
                    <w:rPr>
                      <w:rFonts w:ascii="Consolas" w:hAnsi="Consolas" w:cs="Consolas"/>
                      <w:color w:val="000000"/>
                    </w:rPr>
                  </w:pPr>
                  <w:r w:rsidRPr="00CE4EA4">
                    <w:t>10420171</w:t>
                  </w:r>
                </w:p>
              </w:tc>
              <w:tc>
                <w:tcPr>
                  <w:tcW w:w="4593" w:type="dxa"/>
                </w:tcPr>
                <w:p w:rsidR="00744778" w:rsidRPr="00145B67" w:rsidRDefault="00744778" w:rsidP="00744778">
                  <w:pPr>
                    <w:pStyle w:val="TableText"/>
                    <w:rPr>
                      <w:rFonts w:ascii="宋体" w:hAnsi="宋体" w:cs="宋体"/>
                      <w:color w:val="000000"/>
                    </w:rPr>
                  </w:pPr>
                  <w:r w:rsidRPr="00145B67">
                    <w:rPr>
                      <w:rFonts w:hint="eastAsia"/>
                    </w:rPr>
                    <w:t>磁盘存在卷快照任务，不允许此操作。</w:t>
                  </w:r>
                </w:p>
              </w:tc>
            </w:tr>
            <w:tr w:rsidR="00744778" w:rsidRPr="007F3323" w:rsidTr="00C1343A">
              <w:tc>
                <w:tcPr>
                  <w:tcW w:w="1300" w:type="dxa"/>
                </w:tcPr>
                <w:p w:rsidR="00744778" w:rsidRPr="007F3323" w:rsidRDefault="00744778" w:rsidP="00744778">
                  <w:pPr>
                    <w:pStyle w:val="TableText"/>
                  </w:pPr>
                  <w:r>
                    <w:rPr>
                      <w:rFonts w:hint="eastAsia"/>
                    </w:rPr>
                    <w:t>4</w:t>
                  </w:r>
                  <w:r>
                    <w:t>00</w:t>
                  </w:r>
                </w:p>
              </w:tc>
              <w:tc>
                <w:tcPr>
                  <w:tcW w:w="1134" w:type="dxa"/>
                </w:tcPr>
                <w:p w:rsidR="00744778" w:rsidRPr="00145B67" w:rsidRDefault="00744778" w:rsidP="00744778">
                  <w:pPr>
                    <w:pStyle w:val="TableText"/>
                    <w:rPr>
                      <w:rFonts w:ascii="Consolas" w:hAnsi="Consolas" w:cs="Consolas"/>
                      <w:color w:val="000000"/>
                    </w:rPr>
                  </w:pPr>
                  <w:r w:rsidRPr="00145B67">
                    <w:t>10420172</w:t>
                  </w:r>
                </w:p>
              </w:tc>
              <w:tc>
                <w:tcPr>
                  <w:tcW w:w="4593" w:type="dxa"/>
                </w:tcPr>
                <w:p w:rsidR="00744778" w:rsidRPr="00145B67" w:rsidRDefault="00744778" w:rsidP="00744778">
                  <w:pPr>
                    <w:pStyle w:val="TableText"/>
                    <w:rPr>
                      <w:rFonts w:ascii="宋体" w:hAnsi="宋体" w:cs="宋体"/>
                      <w:color w:val="000000"/>
                    </w:rPr>
                  </w:pPr>
                  <w:r w:rsidRPr="00145B67">
                    <w:rPr>
                      <w:rFonts w:hint="eastAsia"/>
                    </w:rPr>
                    <w:t>磁盘存在快照恢复卷任务，不允许此操作。</w:t>
                  </w:r>
                </w:p>
              </w:tc>
            </w:tr>
            <w:tr w:rsidR="00744778" w:rsidRPr="007F3323" w:rsidTr="00C1343A">
              <w:tc>
                <w:tcPr>
                  <w:tcW w:w="1300" w:type="dxa"/>
                </w:tcPr>
                <w:p w:rsidR="00744778" w:rsidRPr="007F3323" w:rsidRDefault="00744778" w:rsidP="00744778">
                  <w:pPr>
                    <w:pStyle w:val="TableText"/>
                  </w:pPr>
                  <w:r>
                    <w:rPr>
                      <w:rFonts w:hint="eastAsia"/>
                    </w:rPr>
                    <w:t>4</w:t>
                  </w:r>
                  <w:r>
                    <w:t>00</w:t>
                  </w:r>
                </w:p>
              </w:tc>
              <w:tc>
                <w:tcPr>
                  <w:tcW w:w="1134" w:type="dxa"/>
                </w:tcPr>
                <w:p w:rsidR="00744778" w:rsidRPr="009B4BEE" w:rsidRDefault="00744778" w:rsidP="00744778">
                  <w:pPr>
                    <w:pStyle w:val="TableText"/>
                  </w:pPr>
                  <w:r w:rsidRPr="00145B67">
                    <w:t>1042017</w:t>
                  </w:r>
                  <w:r w:rsidRPr="00CE4EA4">
                    <w:t>3</w:t>
                  </w:r>
                </w:p>
              </w:tc>
              <w:tc>
                <w:tcPr>
                  <w:tcW w:w="4593" w:type="dxa"/>
                </w:tcPr>
                <w:p w:rsidR="00744778" w:rsidRPr="00145B67" w:rsidRDefault="00744778" w:rsidP="00744778">
                  <w:pPr>
                    <w:pStyle w:val="TableText"/>
                    <w:rPr>
                      <w:rFonts w:ascii="宋体" w:hAnsi="宋体" w:cs="宋体"/>
                      <w:color w:val="000000"/>
                    </w:rPr>
                  </w:pPr>
                  <w:r w:rsidRPr="00145B67">
                    <w:rPr>
                      <w:rFonts w:hint="eastAsia"/>
                    </w:rPr>
                    <w:t>磁盘存在卷导入</w:t>
                  </w:r>
                  <w:r w:rsidRPr="00145B67">
                    <w:t>/</w:t>
                  </w:r>
                  <w:r w:rsidRPr="00145B67">
                    <w:rPr>
                      <w:rFonts w:hint="eastAsia"/>
                    </w:rPr>
                    <w:t>导出镜像任务，不允许此操作。</w:t>
                  </w:r>
                </w:p>
              </w:tc>
            </w:tr>
            <w:tr w:rsidR="00093690" w:rsidRPr="007F3323" w:rsidTr="00C1343A">
              <w:tc>
                <w:tcPr>
                  <w:tcW w:w="1300" w:type="dxa"/>
                </w:tcPr>
                <w:p w:rsidR="00093690" w:rsidRPr="007F3323" w:rsidRDefault="00093690" w:rsidP="00093690">
                  <w:pPr>
                    <w:pStyle w:val="TableText"/>
                  </w:pPr>
                  <w:r>
                    <w:t>400</w:t>
                  </w:r>
                </w:p>
              </w:tc>
              <w:tc>
                <w:tcPr>
                  <w:tcW w:w="1134" w:type="dxa"/>
                </w:tcPr>
                <w:p w:rsidR="00093690" w:rsidRPr="0000220F" w:rsidRDefault="006D7DBD" w:rsidP="00093690">
                  <w:pPr>
                    <w:pStyle w:val="TableText"/>
                  </w:pPr>
                  <w:r w:rsidRPr="006D7DBD">
                    <w:t>10300797</w:t>
                  </w:r>
                </w:p>
              </w:tc>
              <w:tc>
                <w:tcPr>
                  <w:tcW w:w="4593" w:type="dxa"/>
                </w:tcPr>
                <w:p w:rsidR="00093690" w:rsidRPr="0000220F" w:rsidRDefault="00093690" w:rsidP="00093690">
                  <w:pPr>
                    <w:pStyle w:val="TableText"/>
                  </w:pPr>
                  <w:r w:rsidRPr="00C230A6">
                    <w:rPr>
                      <w:rFonts w:hint="eastAsia"/>
                    </w:rPr>
                    <w:t>虚拟机存在总线类型为“</w:t>
                  </w:r>
                  <w:r w:rsidRPr="00C230A6">
                    <w:rPr>
                      <w:rFonts w:hint="eastAsia"/>
                    </w:rPr>
                    <w:t>IDE</w:t>
                  </w:r>
                  <w:r w:rsidRPr="00C230A6">
                    <w:rPr>
                      <w:rFonts w:hint="eastAsia"/>
                    </w:rPr>
                    <w:t>”的磁盘，不支持此操作。</w:t>
                  </w:r>
                </w:p>
              </w:tc>
            </w:tr>
            <w:tr w:rsidR="00CB606D" w:rsidRPr="007F3323" w:rsidTr="00C1343A">
              <w:tc>
                <w:tcPr>
                  <w:tcW w:w="1300" w:type="dxa"/>
                </w:tcPr>
                <w:p w:rsidR="00CB606D" w:rsidRDefault="00CB606D" w:rsidP="00CB606D">
                  <w:pPr>
                    <w:pStyle w:val="TableText"/>
                  </w:pPr>
                  <w:r>
                    <w:rPr>
                      <w:rFonts w:hint="eastAsia"/>
                    </w:rPr>
                    <w:t>400</w:t>
                  </w:r>
                </w:p>
              </w:tc>
              <w:tc>
                <w:tcPr>
                  <w:tcW w:w="1134" w:type="dxa"/>
                </w:tcPr>
                <w:p w:rsidR="00CB606D" w:rsidRPr="00145B67" w:rsidRDefault="00CB606D" w:rsidP="00CB606D">
                  <w:pPr>
                    <w:pStyle w:val="TableText"/>
                  </w:pPr>
                  <w:r w:rsidRPr="00484FC1">
                    <w:t>10420174</w:t>
                  </w:r>
                </w:p>
              </w:tc>
              <w:tc>
                <w:tcPr>
                  <w:tcW w:w="4593" w:type="dxa"/>
                </w:tcPr>
                <w:p w:rsidR="00CB606D" w:rsidRPr="00145B67" w:rsidRDefault="00CB606D" w:rsidP="00CB606D">
                  <w:pPr>
                    <w:pStyle w:val="TableText"/>
                  </w:pPr>
                  <w:r w:rsidRPr="00484FC1">
                    <w:rPr>
                      <w:rFonts w:hint="eastAsia"/>
                    </w:rPr>
                    <w:t>磁盘存在备份或恢复任务，不允许此操作。</w:t>
                  </w:r>
                </w:p>
              </w:tc>
            </w:tr>
            <w:tr w:rsidR="00455F4E" w:rsidRPr="007F3323" w:rsidTr="00C1343A">
              <w:tc>
                <w:tcPr>
                  <w:tcW w:w="1300" w:type="dxa"/>
                </w:tcPr>
                <w:p w:rsidR="00455F4E" w:rsidRDefault="00455F4E" w:rsidP="00CB606D">
                  <w:pPr>
                    <w:pStyle w:val="TableText"/>
                  </w:pPr>
                  <w:r>
                    <w:rPr>
                      <w:rFonts w:hint="eastAsia"/>
                    </w:rPr>
                    <w:t>400</w:t>
                  </w:r>
                </w:p>
              </w:tc>
              <w:tc>
                <w:tcPr>
                  <w:tcW w:w="1134" w:type="dxa"/>
                </w:tcPr>
                <w:p w:rsidR="00455F4E" w:rsidRPr="00484FC1" w:rsidRDefault="00455F4E" w:rsidP="00CB606D">
                  <w:pPr>
                    <w:pStyle w:val="TableText"/>
                  </w:pPr>
                  <w:r>
                    <w:t>10321075</w:t>
                  </w:r>
                </w:p>
              </w:tc>
              <w:tc>
                <w:tcPr>
                  <w:tcW w:w="4593" w:type="dxa"/>
                </w:tcPr>
                <w:p w:rsidR="00455F4E" w:rsidRPr="00484FC1" w:rsidRDefault="00455F4E" w:rsidP="00CB606D">
                  <w:pPr>
                    <w:pStyle w:val="TableText"/>
                  </w:pPr>
                  <w:r>
                    <w:rPr>
                      <w:rFonts w:hint="eastAsia"/>
                    </w:rPr>
                    <w:t>虚拟机已绑定</w:t>
                  </w:r>
                  <w:r>
                    <w:rPr>
                      <w:rFonts w:hint="eastAsia"/>
                    </w:rPr>
                    <w:t>NUMA</w:t>
                  </w:r>
                  <w:r>
                    <w:rPr>
                      <w:rFonts w:hint="eastAsia"/>
                    </w:rPr>
                    <w:t>，不允许迁移。</w:t>
                  </w:r>
                </w:p>
              </w:tc>
            </w:tr>
            <w:tr w:rsidR="00C1343A" w:rsidRPr="007F3323" w:rsidTr="00C1343A">
              <w:tc>
                <w:tcPr>
                  <w:tcW w:w="1300" w:type="dxa"/>
                </w:tcPr>
                <w:p w:rsidR="00C1343A" w:rsidRDefault="00C1343A" w:rsidP="00CB606D">
                  <w:pPr>
                    <w:pStyle w:val="TableText"/>
                  </w:pPr>
                  <w:r>
                    <w:rPr>
                      <w:rFonts w:hint="eastAsia"/>
                    </w:rPr>
                    <w:t>400</w:t>
                  </w:r>
                </w:p>
              </w:tc>
              <w:tc>
                <w:tcPr>
                  <w:tcW w:w="1134" w:type="dxa"/>
                </w:tcPr>
                <w:p w:rsidR="00C1343A" w:rsidRDefault="00C1343A" w:rsidP="00CB606D">
                  <w:pPr>
                    <w:pStyle w:val="TableText"/>
                  </w:pPr>
                  <w:r w:rsidRPr="00C1343A">
                    <w:t>10430067</w:t>
                  </w:r>
                </w:p>
              </w:tc>
              <w:tc>
                <w:tcPr>
                  <w:tcW w:w="4593" w:type="dxa"/>
                </w:tcPr>
                <w:p w:rsidR="00C1343A" w:rsidRDefault="00C1343A" w:rsidP="00CB606D">
                  <w:pPr>
                    <w:pStyle w:val="TableText"/>
                  </w:pPr>
                  <w:r w:rsidRPr="00C1343A">
                    <w:rPr>
                      <w:rFonts w:hint="eastAsia"/>
                    </w:rPr>
                    <w:t>使用的</w:t>
                  </w:r>
                  <w:r w:rsidRPr="00C1343A">
                    <w:rPr>
                      <w:rFonts w:hint="eastAsia"/>
                    </w:rPr>
                    <w:t>FusionStorage</w:t>
                  </w:r>
                  <w:r w:rsidRPr="00C1343A">
                    <w:rPr>
                      <w:rFonts w:hint="eastAsia"/>
                    </w:rPr>
                    <w:t>目标存储池已使用容量超过阈值，请登陆</w:t>
                  </w:r>
                  <w:r w:rsidRPr="00C1343A">
                    <w:rPr>
                      <w:rFonts w:hint="eastAsia"/>
                    </w:rPr>
                    <w:t>FSM</w:t>
                  </w:r>
                  <w:r w:rsidRPr="00C1343A">
                    <w:rPr>
                      <w:rFonts w:hint="eastAsia"/>
                    </w:rPr>
                    <w:t>查看存储池相关告警，并根据《</w:t>
                  </w:r>
                  <w:r w:rsidRPr="00C1343A">
                    <w:rPr>
                      <w:rFonts w:hint="eastAsia"/>
                    </w:rPr>
                    <w:t xml:space="preserve">FusionStorage Block </w:t>
                  </w:r>
                  <w:r w:rsidRPr="00C1343A">
                    <w:rPr>
                      <w:rFonts w:hint="eastAsia"/>
                    </w:rPr>
                    <w:t>产品文档》进行处理。</w:t>
                  </w:r>
                </w:p>
              </w:tc>
            </w:tr>
          </w:tbl>
          <w:p w:rsidR="00942FBB" w:rsidRPr="007F3323" w:rsidRDefault="00942FBB" w:rsidP="00B2040C">
            <w:pPr>
              <w:pStyle w:val="TableText"/>
            </w:pPr>
          </w:p>
        </w:tc>
      </w:tr>
      <w:tr w:rsidR="00942FBB" w:rsidRPr="007F3323" w:rsidTr="00042900">
        <w:tc>
          <w:tcPr>
            <w:tcW w:w="1017"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异步任务错误码说明</w:t>
            </w:r>
          </w:p>
        </w:tc>
        <w:tc>
          <w:tcPr>
            <w:tcW w:w="3983" w:type="pct"/>
            <w:tcBorders>
              <w:top w:val="single" w:sz="4" w:space="0" w:color="000000"/>
              <w:left w:val="single" w:sz="4" w:space="0" w:color="000000"/>
              <w:bottom w:val="single" w:sz="4" w:space="0" w:color="000000"/>
              <w:right w:val="single" w:sz="4" w:space="0" w:color="000000"/>
            </w:tcBorders>
          </w:tcPr>
          <w:tbl>
            <w:tblPr>
              <w:tblStyle w:val="ab"/>
              <w:tblW w:w="6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0"/>
              <w:gridCol w:w="5528"/>
            </w:tblGrid>
            <w:tr w:rsidR="00942FBB" w:rsidRPr="007F3323" w:rsidTr="005348A4">
              <w:tc>
                <w:tcPr>
                  <w:tcW w:w="1300" w:type="dxa"/>
                </w:tcPr>
                <w:p w:rsidR="00942FBB" w:rsidRPr="007F3323" w:rsidRDefault="00942FBB" w:rsidP="00B2040C">
                  <w:pPr>
                    <w:pStyle w:val="TableText"/>
                  </w:pPr>
                  <w:r w:rsidRPr="007F3323">
                    <w:t>错误码</w:t>
                  </w:r>
                </w:p>
              </w:tc>
              <w:tc>
                <w:tcPr>
                  <w:tcW w:w="5528" w:type="dxa"/>
                </w:tcPr>
                <w:p w:rsidR="00942FBB" w:rsidRPr="007F3323" w:rsidRDefault="00942FBB" w:rsidP="00B2040C">
                  <w:pPr>
                    <w:pStyle w:val="TableText"/>
                  </w:pPr>
                  <w:r w:rsidRPr="007F3323">
                    <w:t>错误码说明</w:t>
                  </w:r>
                </w:p>
              </w:tc>
            </w:tr>
            <w:tr w:rsidR="00942FBB" w:rsidRPr="007F3323" w:rsidTr="005348A4">
              <w:tc>
                <w:tcPr>
                  <w:tcW w:w="1300" w:type="dxa"/>
                </w:tcPr>
                <w:p w:rsidR="00942FBB" w:rsidRPr="007F3323" w:rsidRDefault="00942FBB" w:rsidP="00EB602D">
                  <w:pPr>
                    <w:pStyle w:val="TableText"/>
                  </w:pPr>
                  <w:r w:rsidRPr="007F3323">
                    <w:t>103000053</w:t>
                  </w:r>
                </w:p>
              </w:tc>
              <w:tc>
                <w:tcPr>
                  <w:tcW w:w="5528" w:type="dxa"/>
                </w:tcPr>
                <w:p w:rsidR="00942FBB" w:rsidRPr="007F3323" w:rsidRDefault="00942FBB" w:rsidP="00B2040C">
                  <w:pPr>
                    <w:pStyle w:val="TableText"/>
                    <w:rPr>
                      <w:sz w:val="20"/>
                      <w:szCs w:val="20"/>
                    </w:rPr>
                  </w:pPr>
                  <w:r w:rsidRPr="007F3323">
                    <w:t>准备</w:t>
                  </w:r>
                  <w:r w:rsidRPr="007F3323">
                    <w:rPr>
                      <w:rFonts w:hint="eastAsia"/>
                    </w:rPr>
                    <w:t>磁盘</w:t>
                  </w:r>
                  <w:r w:rsidRPr="007F3323">
                    <w:t>失败</w:t>
                  </w:r>
                  <w:r w:rsidRPr="007F3323">
                    <w:rPr>
                      <w:rFonts w:hint="eastAsia"/>
                    </w:rPr>
                    <w:t>，</w:t>
                  </w:r>
                  <w:r w:rsidRPr="007F3323">
                    <w:t>请检查存储状态。</w:t>
                  </w:r>
                </w:p>
              </w:tc>
            </w:tr>
            <w:tr w:rsidR="00942FBB" w:rsidRPr="007F3323" w:rsidTr="005348A4">
              <w:tc>
                <w:tcPr>
                  <w:tcW w:w="1300" w:type="dxa"/>
                </w:tcPr>
                <w:p w:rsidR="00942FBB" w:rsidRPr="007F3323" w:rsidRDefault="00942FBB" w:rsidP="00EB602D">
                  <w:pPr>
                    <w:pStyle w:val="TableText"/>
                  </w:pPr>
                  <w:r w:rsidRPr="007F3323">
                    <w:t>10800111</w:t>
                  </w:r>
                </w:p>
              </w:tc>
              <w:tc>
                <w:tcPr>
                  <w:tcW w:w="5528" w:type="dxa"/>
                </w:tcPr>
                <w:p w:rsidR="00942FBB" w:rsidRPr="007F3323" w:rsidRDefault="00942FBB" w:rsidP="00EB602D">
                  <w:pPr>
                    <w:pStyle w:val="TableText"/>
                  </w:pPr>
                  <w:r w:rsidRPr="007F3323">
                    <w:t>目标主机准备网络或存储失败，导致迁移失败。</w:t>
                  </w:r>
                </w:p>
              </w:tc>
            </w:tr>
            <w:tr w:rsidR="00942FBB" w:rsidRPr="007F3323" w:rsidTr="005348A4">
              <w:tc>
                <w:tcPr>
                  <w:tcW w:w="1300" w:type="dxa"/>
                </w:tcPr>
                <w:p w:rsidR="00942FBB" w:rsidRPr="007F3323" w:rsidRDefault="00942FBB" w:rsidP="00EB602D">
                  <w:pPr>
                    <w:pStyle w:val="TableText"/>
                  </w:pPr>
                  <w:r w:rsidRPr="007F3323">
                    <w:t>10800112</w:t>
                  </w:r>
                </w:p>
              </w:tc>
              <w:tc>
                <w:tcPr>
                  <w:tcW w:w="5528" w:type="dxa"/>
                </w:tcPr>
                <w:p w:rsidR="00942FBB" w:rsidRPr="007F3323" w:rsidRDefault="00942FBB" w:rsidP="00EB602D">
                  <w:pPr>
                    <w:pStyle w:val="TableText"/>
                  </w:pPr>
                  <w:r w:rsidRPr="007F3323">
                    <w:t>源节点触发迁移失败</w:t>
                  </w:r>
                </w:p>
              </w:tc>
            </w:tr>
            <w:tr w:rsidR="00942FBB" w:rsidRPr="007F3323" w:rsidTr="005348A4">
              <w:tc>
                <w:tcPr>
                  <w:tcW w:w="1300" w:type="dxa"/>
                </w:tcPr>
                <w:p w:rsidR="00942FBB" w:rsidRPr="007F3323" w:rsidRDefault="00942FBB" w:rsidP="00EB602D">
                  <w:pPr>
                    <w:pStyle w:val="TableText"/>
                  </w:pPr>
                  <w:r w:rsidRPr="007F3323">
                    <w:t>10300026</w:t>
                  </w:r>
                </w:p>
              </w:tc>
              <w:tc>
                <w:tcPr>
                  <w:tcW w:w="5528" w:type="dxa"/>
                </w:tcPr>
                <w:p w:rsidR="00942FBB" w:rsidRPr="007F3323" w:rsidRDefault="00942FBB" w:rsidP="00EB602D">
                  <w:pPr>
                    <w:pStyle w:val="TableText"/>
                  </w:pPr>
                  <w:r w:rsidRPr="007F3323">
                    <w:rPr>
                      <w:rFonts w:hint="eastAsia"/>
                    </w:rPr>
                    <w:t>虚拟机</w:t>
                  </w:r>
                  <w:r w:rsidRPr="007F3323">
                    <w:rPr>
                      <w:rFonts w:hint="eastAsia"/>
                    </w:rPr>
                    <w:t>Tools</w:t>
                  </w:r>
                  <w:r w:rsidRPr="007F3323">
                    <w:rPr>
                      <w:rFonts w:hint="eastAsia"/>
                    </w:rPr>
                    <w:t>未启动，请稍后重试。</w:t>
                  </w:r>
                </w:p>
              </w:tc>
            </w:tr>
            <w:tr w:rsidR="00942FBB" w:rsidRPr="007F3323" w:rsidTr="005348A4">
              <w:tc>
                <w:tcPr>
                  <w:tcW w:w="1300" w:type="dxa"/>
                </w:tcPr>
                <w:p w:rsidR="00942FBB" w:rsidRPr="007F3323" w:rsidRDefault="00942FBB" w:rsidP="00EB602D">
                  <w:pPr>
                    <w:pStyle w:val="TableText"/>
                  </w:pPr>
                  <w:r w:rsidRPr="007F3323">
                    <w:t>10800125</w:t>
                  </w:r>
                </w:p>
              </w:tc>
              <w:tc>
                <w:tcPr>
                  <w:tcW w:w="5528" w:type="dxa"/>
                </w:tcPr>
                <w:p w:rsidR="00942FBB" w:rsidRPr="007F3323" w:rsidRDefault="00942FBB" w:rsidP="00EB602D">
                  <w:pPr>
                    <w:pStyle w:val="TableText"/>
                  </w:pPr>
                  <w:r w:rsidRPr="007F3323">
                    <w:t>CPU</w:t>
                  </w:r>
                  <w:r w:rsidRPr="007F3323">
                    <w:t>资源不足，请检查</w:t>
                  </w:r>
                  <w:r w:rsidRPr="007F3323">
                    <w:t>CPU</w:t>
                  </w:r>
                  <w:r w:rsidRPr="007F3323">
                    <w:t>核数、预留、上限</w:t>
                  </w:r>
                </w:p>
              </w:tc>
            </w:tr>
            <w:tr w:rsidR="00942FBB" w:rsidRPr="007F3323" w:rsidTr="005348A4">
              <w:tc>
                <w:tcPr>
                  <w:tcW w:w="1300" w:type="dxa"/>
                </w:tcPr>
                <w:p w:rsidR="00942FBB" w:rsidRPr="007F3323" w:rsidRDefault="00942FBB" w:rsidP="00EB602D">
                  <w:pPr>
                    <w:pStyle w:val="TableText"/>
                  </w:pPr>
                  <w:r w:rsidRPr="007F3323">
                    <w:t>10800126</w:t>
                  </w:r>
                </w:p>
              </w:tc>
              <w:tc>
                <w:tcPr>
                  <w:tcW w:w="5528" w:type="dxa"/>
                </w:tcPr>
                <w:p w:rsidR="00942FBB" w:rsidRPr="007F3323" w:rsidRDefault="00942FBB" w:rsidP="00B2040C">
                  <w:pPr>
                    <w:pStyle w:val="TableText"/>
                    <w:rPr>
                      <w:sz w:val="20"/>
                      <w:szCs w:val="20"/>
                    </w:rPr>
                  </w:pPr>
                  <w:r w:rsidRPr="007F3323">
                    <w:t>内存资源不足</w:t>
                  </w:r>
                  <w:r w:rsidRPr="007F3323">
                    <w:rPr>
                      <w:rFonts w:hint="eastAsia"/>
                    </w:rPr>
                    <w:t>，请检查内存大小、预留、上限</w:t>
                  </w:r>
                </w:p>
              </w:tc>
            </w:tr>
            <w:tr w:rsidR="00942FBB" w:rsidRPr="007F3323" w:rsidTr="005348A4">
              <w:tc>
                <w:tcPr>
                  <w:tcW w:w="1300" w:type="dxa"/>
                </w:tcPr>
                <w:p w:rsidR="00942FBB" w:rsidRPr="007F3323" w:rsidRDefault="00942FBB" w:rsidP="00EB602D">
                  <w:pPr>
                    <w:pStyle w:val="TableText"/>
                  </w:pPr>
                  <w:r w:rsidRPr="007F3323">
                    <w:t>10800127</w:t>
                  </w:r>
                </w:p>
              </w:tc>
              <w:tc>
                <w:tcPr>
                  <w:tcW w:w="5528" w:type="dxa"/>
                </w:tcPr>
                <w:p w:rsidR="00942FBB" w:rsidRPr="007F3323" w:rsidRDefault="00942FBB" w:rsidP="00EB602D">
                  <w:pPr>
                    <w:pStyle w:val="TableText"/>
                  </w:pPr>
                  <w:r w:rsidRPr="007F3323">
                    <w:t>超过可用主机的网卡上限</w:t>
                  </w:r>
                </w:p>
              </w:tc>
            </w:tr>
            <w:tr w:rsidR="00942FBB" w:rsidRPr="007F3323" w:rsidTr="005348A4">
              <w:tc>
                <w:tcPr>
                  <w:tcW w:w="1300" w:type="dxa"/>
                </w:tcPr>
                <w:p w:rsidR="00942FBB" w:rsidRPr="007F3323" w:rsidRDefault="00942FBB" w:rsidP="00EB602D">
                  <w:pPr>
                    <w:pStyle w:val="TableText"/>
                  </w:pPr>
                  <w:r w:rsidRPr="007F3323">
                    <w:t>10800128</w:t>
                  </w:r>
                </w:p>
              </w:tc>
              <w:tc>
                <w:tcPr>
                  <w:tcW w:w="5528" w:type="dxa"/>
                </w:tcPr>
                <w:p w:rsidR="00942FBB" w:rsidRPr="007F3323" w:rsidRDefault="00942FBB" w:rsidP="00EB602D">
                  <w:pPr>
                    <w:pStyle w:val="TableText"/>
                  </w:pPr>
                  <w:r w:rsidRPr="007F3323">
                    <w:t>供选择的主机均异常</w:t>
                  </w:r>
                </w:p>
              </w:tc>
            </w:tr>
            <w:tr w:rsidR="00942FBB" w:rsidRPr="007F3323" w:rsidTr="005348A4">
              <w:tc>
                <w:tcPr>
                  <w:tcW w:w="1300" w:type="dxa"/>
                </w:tcPr>
                <w:p w:rsidR="00942FBB" w:rsidRPr="007F3323" w:rsidRDefault="00942FBB" w:rsidP="00EB602D">
                  <w:pPr>
                    <w:pStyle w:val="TableText"/>
                  </w:pPr>
                  <w:r w:rsidRPr="007F3323">
                    <w:t>10800129</w:t>
                  </w:r>
                </w:p>
              </w:tc>
              <w:tc>
                <w:tcPr>
                  <w:tcW w:w="5528" w:type="dxa"/>
                </w:tcPr>
                <w:p w:rsidR="00942FBB" w:rsidRPr="007F3323" w:rsidRDefault="00942FBB" w:rsidP="00EB602D">
                  <w:pPr>
                    <w:pStyle w:val="TableText"/>
                  </w:pPr>
                  <w:r w:rsidRPr="007F3323">
                    <w:t>供选择的主机均处于维护模式</w:t>
                  </w:r>
                </w:p>
              </w:tc>
            </w:tr>
            <w:tr w:rsidR="00942FBB" w:rsidRPr="007F3323" w:rsidTr="005348A4">
              <w:tc>
                <w:tcPr>
                  <w:tcW w:w="1300" w:type="dxa"/>
                </w:tcPr>
                <w:p w:rsidR="00942FBB" w:rsidRPr="007F3323" w:rsidRDefault="00942FBB" w:rsidP="00EB602D">
                  <w:pPr>
                    <w:pStyle w:val="TableText"/>
                  </w:pPr>
                  <w:r w:rsidRPr="007F3323">
                    <w:t>10800130</w:t>
                  </w:r>
                </w:p>
              </w:tc>
              <w:tc>
                <w:tcPr>
                  <w:tcW w:w="5528" w:type="dxa"/>
                </w:tcPr>
                <w:p w:rsidR="00942FBB" w:rsidRPr="007F3323" w:rsidRDefault="00942FBB" w:rsidP="00EB602D">
                  <w:pPr>
                    <w:pStyle w:val="TableText"/>
                  </w:pPr>
                  <w:r w:rsidRPr="007F3323">
                    <w:t>供选择的主机均不可用</w:t>
                  </w:r>
                </w:p>
              </w:tc>
            </w:tr>
            <w:tr w:rsidR="00942FBB" w:rsidRPr="007F3323" w:rsidTr="005348A4">
              <w:tc>
                <w:tcPr>
                  <w:tcW w:w="1300" w:type="dxa"/>
                </w:tcPr>
                <w:p w:rsidR="00942FBB" w:rsidRPr="007F3323" w:rsidRDefault="00942FBB" w:rsidP="00EB602D">
                  <w:pPr>
                    <w:pStyle w:val="TableText"/>
                  </w:pPr>
                  <w:r w:rsidRPr="007F3323">
                    <w:t>10800131</w:t>
                  </w:r>
                </w:p>
              </w:tc>
              <w:tc>
                <w:tcPr>
                  <w:tcW w:w="5528" w:type="dxa"/>
                </w:tcPr>
                <w:p w:rsidR="00942FBB" w:rsidRPr="007F3323" w:rsidRDefault="00942FBB" w:rsidP="00EB602D">
                  <w:pPr>
                    <w:pStyle w:val="TableText"/>
                  </w:pPr>
                  <w:r w:rsidRPr="007F3323">
                    <w:t>无供选择的主机</w:t>
                  </w:r>
                </w:p>
              </w:tc>
            </w:tr>
            <w:tr w:rsidR="00942FBB" w:rsidRPr="007F3323" w:rsidTr="005348A4">
              <w:tc>
                <w:tcPr>
                  <w:tcW w:w="1300" w:type="dxa"/>
                </w:tcPr>
                <w:p w:rsidR="00942FBB" w:rsidRPr="007F3323" w:rsidRDefault="00942FBB" w:rsidP="00EB602D">
                  <w:pPr>
                    <w:pStyle w:val="TableText"/>
                  </w:pPr>
                  <w:r w:rsidRPr="007F3323">
                    <w:t>10800104</w:t>
                  </w:r>
                </w:p>
              </w:tc>
              <w:tc>
                <w:tcPr>
                  <w:tcW w:w="5528" w:type="dxa"/>
                </w:tcPr>
                <w:p w:rsidR="00942FBB" w:rsidRPr="007F3323" w:rsidRDefault="00942FBB" w:rsidP="00EB602D">
                  <w:pPr>
                    <w:pStyle w:val="TableText"/>
                  </w:pPr>
                  <w:r w:rsidRPr="007F3323">
                    <w:t>发送消息到主机失败</w:t>
                  </w:r>
                </w:p>
              </w:tc>
            </w:tr>
            <w:tr w:rsidR="00942FBB" w:rsidRPr="007F3323" w:rsidTr="005348A4">
              <w:tc>
                <w:tcPr>
                  <w:tcW w:w="1300" w:type="dxa"/>
                </w:tcPr>
                <w:p w:rsidR="00942FBB" w:rsidRPr="007F3323" w:rsidRDefault="00942FBB" w:rsidP="00EB602D">
                  <w:pPr>
                    <w:pStyle w:val="TableText"/>
                  </w:pPr>
                  <w:r w:rsidRPr="007F3323">
                    <w:t>10300498</w:t>
                  </w:r>
                </w:p>
              </w:tc>
              <w:tc>
                <w:tcPr>
                  <w:tcW w:w="5528" w:type="dxa"/>
                </w:tcPr>
                <w:p w:rsidR="00942FBB" w:rsidRPr="007F3323" w:rsidRDefault="00942FBB" w:rsidP="00EB602D">
                  <w:pPr>
                    <w:pStyle w:val="TableText"/>
                  </w:pPr>
                  <w:r w:rsidRPr="007F3323">
                    <w:rPr>
                      <w:rFonts w:hint="eastAsia"/>
                    </w:rPr>
                    <w:t>因目的主机的</w:t>
                  </w:r>
                  <w:r w:rsidRPr="007F3323">
                    <w:rPr>
                      <w:rFonts w:hint="eastAsia"/>
                    </w:rPr>
                    <w:t>CPU</w:t>
                  </w:r>
                  <w:r w:rsidRPr="007F3323">
                    <w:rPr>
                      <w:rFonts w:hint="eastAsia"/>
                    </w:rPr>
                    <w:t>配置与当前虚拟机的</w:t>
                  </w:r>
                  <w:r w:rsidRPr="007F3323">
                    <w:rPr>
                      <w:rFonts w:hint="eastAsia"/>
                    </w:rPr>
                    <w:t>CPU</w:t>
                  </w:r>
                  <w:r w:rsidRPr="007F3323">
                    <w:rPr>
                      <w:rFonts w:hint="eastAsia"/>
                    </w:rPr>
                    <w:t>配置不兼容，迁移虚拟机失败。</w:t>
                  </w:r>
                </w:p>
              </w:tc>
            </w:tr>
            <w:tr w:rsidR="00942FBB" w:rsidRPr="007F3323" w:rsidTr="005348A4">
              <w:tc>
                <w:tcPr>
                  <w:tcW w:w="1300" w:type="dxa"/>
                </w:tcPr>
                <w:p w:rsidR="00942FBB" w:rsidRPr="007F3323" w:rsidRDefault="00942FBB" w:rsidP="00EB602D">
                  <w:pPr>
                    <w:pStyle w:val="TableText"/>
                  </w:pPr>
                  <w:r w:rsidRPr="007F3323">
                    <w:t>10300501</w:t>
                  </w:r>
                </w:p>
              </w:tc>
              <w:tc>
                <w:tcPr>
                  <w:tcW w:w="5528" w:type="dxa"/>
                </w:tcPr>
                <w:p w:rsidR="00942FBB" w:rsidRPr="007F3323" w:rsidRDefault="00942FBB" w:rsidP="00EB602D">
                  <w:pPr>
                    <w:pStyle w:val="TableText"/>
                  </w:pPr>
                  <w:r w:rsidRPr="007F3323">
                    <w:rPr>
                      <w:rFonts w:hint="eastAsia"/>
                    </w:rPr>
                    <w:t>因与目的主机无法建立连接，迁移虚拟机失败。</w:t>
                  </w:r>
                </w:p>
              </w:tc>
            </w:tr>
            <w:tr w:rsidR="00942FBB" w:rsidRPr="007F3323" w:rsidTr="005348A4">
              <w:tc>
                <w:tcPr>
                  <w:tcW w:w="1300" w:type="dxa"/>
                </w:tcPr>
                <w:p w:rsidR="00942FBB" w:rsidRPr="007F3323" w:rsidRDefault="00942FBB" w:rsidP="00EB602D">
                  <w:pPr>
                    <w:pStyle w:val="TableText"/>
                  </w:pPr>
                  <w:r w:rsidRPr="007F3323">
                    <w:t>10800098</w:t>
                  </w:r>
                </w:p>
              </w:tc>
              <w:tc>
                <w:tcPr>
                  <w:tcW w:w="5528" w:type="dxa"/>
                </w:tcPr>
                <w:p w:rsidR="00942FBB" w:rsidRPr="007F3323" w:rsidRDefault="00942FBB" w:rsidP="00EB602D">
                  <w:pPr>
                    <w:pStyle w:val="TableText"/>
                  </w:pPr>
                  <w:r w:rsidRPr="007F3323">
                    <w:rPr>
                      <w:rFonts w:hint="eastAsia"/>
                    </w:rPr>
                    <w:t>主机内存复用压力过大，虚拟机迁移失败。</w:t>
                  </w:r>
                </w:p>
              </w:tc>
            </w:tr>
            <w:tr w:rsidR="00942FBB" w:rsidRPr="007F3323" w:rsidTr="005348A4">
              <w:tc>
                <w:tcPr>
                  <w:tcW w:w="1300" w:type="dxa"/>
                </w:tcPr>
                <w:p w:rsidR="00942FBB" w:rsidRPr="007F3323" w:rsidRDefault="00942FBB" w:rsidP="00EB602D">
                  <w:pPr>
                    <w:pStyle w:val="TableText"/>
                  </w:pPr>
                  <w:r w:rsidRPr="007F3323">
                    <w:t>10800157</w:t>
                  </w:r>
                </w:p>
              </w:tc>
              <w:tc>
                <w:tcPr>
                  <w:tcW w:w="5528" w:type="dxa"/>
                </w:tcPr>
                <w:p w:rsidR="00942FBB" w:rsidRPr="007F3323" w:rsidRDefault="00942FBB" w:rsidP="00EB602D">
                  <w:pPr>
                    <w:pStyle w:val="TableText"/>
                  </w:pPr>
                  <w:r w:rsidRPr="007F3323">
                    <w:rPr>
                      <w:rFonts w:hint="eastAsia"/>
                    </w:rPr>
                    <w:t>认证失败导致虚拟机迁移失败。</w:t>
                  </w:r>
                </w:p>
              </w:tc>
            </w:tr>
            <w:tr w:rsidR="00942FBB" w:rsidRPr="007F3323" w:rsidTr="005348A4">
              <w:tc>
                <w:tcPr>
                  <w:tcW w:w="1300" w:type="dxa"/>
                </w:tcPr>
                <w:p w:rsidR="00942FBB" w:rsidRPr="007F3323" w:rsidRDefault="00942FBB" w:rsidP="00EB602D">
                  <w:pPr>
                    <w:pStyle w:val="TableText"/>
                  </w:pPr>
                  <w:r w:rsidRPr="007F3323">
                    <w:t>10300795</w:t>
                  </w:r>
                </w:p>
              </w:tc>
              <w:tc>
                <w:tcPr>
                  <w:tcW w:w="5528" w:type="dxa"/>
                </w:tcPr>
                <w:p w:rsidR="00942FBB" w:rsidRPr="007F3323" w:rsidRDefault="00942FBB" w:rsidP="00EB602D">
                  <w:pPr>
                    <w:pStyle w:val="TableText"/>
                  </w:pPr>
                  <w:r w:rsidRPr="007F3323">
                    <w:rPr>
                      <w:rFonts w:hint="eastAsia"/>
                    </w:rPr>
                    <w:t>虚拟机迁移过程中状态异常，请稍后重试。</w:t>
                  </w:r>
                </w:p>
              </w:tc>
            </w:tr>
            <w:tr w:rsidR="00942FBB" w:rsidRPr="007F3323" w:rsidTr="005348A4">
              <w:tc>
                <w:tcPr>
                  <w:tcW w:w="1300" w:type="dxa"/>
                </w:tcPr>
                <w:p w:rsidR="00942FBB" w:rsidRPr="007F3323" w:rsidRDefault="00942FBB" w:rsidP="00EB602D">
                  <w:pPr>
                    <w:pStyle w:val="TableText"/>
                  </w:pPr>
                  <w:r w:rsidRPr="007F3323">
                    <w:t>10300796</w:t>
                  </w:r>
                </w:p>
              </w:tc>
              <w:tc>
                <w:tcPr>
                  <w:tcW w:w="5528" w:type="dxa"/>
                </w:tcPr>
                <w:p w:rsidR="00942FBB" w:rsidRPr="007F3323" w:rsidRDefault="00942FBB" w:rsidP="00EB602D">
                  <w:pPr>
                    <w:pStyle w:val="TableText"/>
                  </w:pPr>
                  <w:r w:rsidRPr="007F3323">
                    <w:rPr>
                      <w:rFonts w:hint="eastAsia"/>
                    </w:rPr>
                    <w:t>源主机与目的主机鉴权失败，请检查主机时钟是否同步。</w:t>
                  </w:r>
                </w:p>
              </w:tc>
            </w:tr>
            <w:tr w:rsidR="004B5E66" w:rsidRPr="007F3323" w:rsidTr="005348A4">
              <w:tc>
                <w:tcPr>
                  <w:tcW w:w="1300" w:type="dxa"/>
                </w:tcPr>
                <w:p w:rsidR="004B5E66" w:rsidRPr="007F3323" w:rsidRDefault="004B5E66" w:rsidP="00EB602D">
                  <w:pPr>
                    <w:pStyle w:val="TableText"/>
                  </w:pPr>
                  <w:r w:rsidRPr="004B5E66">
                    <w:rPr>
                      <w:rFonts w:hint="eastAsia"/>
                    </w:rPr>
                    <w:t>12000034</w:t>
                  </w:r>
                </w:p>
              </w:tc>
              <w:tc>
                <w:tcPr>
                  <w:tcW w:w="5528" w:type="dxa"/>
                </w:tcPr>
                <w:p w:rsidR="004B5E66" w:rsidRPr="007F3323" w:rsidRDefault="004B5E66" w:rsidP="00EB602D">
                  <w:pPr>
                    <w:pStyle w:val="TableText"/>
                  </w:pPr>
                  <w:r w:rsidRPr="004B5E66">
                    <w:rPr>
                      <w:rFonts w:hint="eastAsia"/>
                    </w:rPr>
                    <w:t>迁移虚拟机超时时间超出限制。</w:t>
                  </w:r>
                </w:p>
              </w:tc>
            </w:tr>
            <w:tr w:rsidR="004B5E66" w:rsidRPr="007F3323" w:rsidTr="005348A4">
              <w:tc>
                <w:tcPr>
                  <w:tcW w:w="1300" w:type="dxa"/>
                </w:tcPr>
                <w:p w:rsidR="004B5E66" w:rsidRPr="007F3323" w:rsidRDefault="00464A91" w:rsidP="00EB602D">
                  <w:pPr>
                    <w:pStyle w:val="TableText"/>
                  </w:pPr>
                  <w:r w:rsidRPr="00464A91">
                    <w:rPr>
                      <w:rFonts w:hint="eastAsia"/>
                    </w:rPr>
                    <w:t>12000035</w:t>
                  </w:r>
                </w:p>
              </w:tc>
              <w:tc>
                <w:tcPr>
                  <w:tcW w:w="5528" w:type="dxa"/>
                </w:tcPr>
                <w:p w:rsidR="004B5E66" w:rsidRPr="007F3323" w:rsidRDefault="00464A91" w:rsidP="00EB602D">
                  <w:pPr>
                    <w:pStyle w:val="TableText"/>
                  </w:pPr>
                  <w:r w:rsidRPr="00464A91">
                    <w:rPr>
                      <w:rFonts w:hint="eastAsia"/>
                    </w:rPr>
                    <w:t>迁移虚拟机鉴权失败，请检查热迁移证书是否有效。</w:t>
                  </w:r>
                </w:p>
              </w:tc>
            </w:tr>
            <w:tr w:rsidR="003749D9" w:rsidRPr="007F3323" w:rsidTr="005348A4">
              <w:tc>
                <w:tcPr>
                  <w:tcW w:w="1300" w:type="dxa"/>
                </w:tcPr>
                <w:p w:rsidR="003749D9" w:rsidRPr="00464A91" w:rsidRDefault="003749D9" w:rsidP="00EB602D">
                  <w:pPr>
                    <w:pStyle w:val="TableText"/>
                  </w:pPr>
                  <w:r w:rsidRPr="00E1189D">
                    <w:rPr>
                      <w:rFonts w:hint="eastAsia"/>
                    </w:rPr>
                    <w:t>12000040</w:t>
                  </w:r>
                </w:p>
              </w:tc>
              <w:tc>
                <w:tcPr>
                  <w:tcW w:w="5528" w:type="dxa"/>
                </w:tcPr>
                <w:p w:rsidR="003749D9" w:rsidRPr="00464A91" w:rsidRDefault="00781A29" w:rsidP="00EB602D">
                  <w:pPr>
                    <w:pStyle w:val="TableText"/>
                  </w:pPr>
                  <w:r w:rsidRPr="00781A29">
                    <w:rPr>
                      <w:rFonts w:hint="eastAsia"/>
                    </w:rPr>
                    <w:t>迁移虚拟机失败，请检查主机服务是否正常或者热迁移证书是否有效</w:t>
                  </w:r>
                  <w:r>
                    <w:rPr>
                      <w:rFonts w:hint="eastAsia"/>
                    </w:rPr>
                    <w:t>。</w:t>
                  </w:r>
                </w:p>
              </w:tc>
            </w:tr>
            <w:tr w:rsidR="003749D9" w:rsidRPr="007F3323" w:rsidTr="005348A4">
              <w:tc>
                <w:tcPr>
                  <w:tcW w:w="1300" w:type="dxa"/>
                </w:tcPr>
                <w:p w:rsidR="003749D9" w:rsidRPr="00464A91" w:rsidRDefault="003749D9" w:rsidP="00EB602D">
                  <w:pPr>
                    <w:pStyle w:val="TableText"/>
                  </w:pPr>
                  <w:r w:rsidRPr="00E1189D">
                    <w:rPr>
                      <w:rFonts w:hint="eastAsia"/>
                    </w:rPr>
                    <w:t>12000041</w:t>
                  </w:r>
                </w:p>
              </w:tc>
              <w:tc>
                <w:tcPr>
                  <w:tcW w:w="5528" w:type="dxa"/>
                </w:tcPr>
                <w:p w:rsidR="003749D9" w:rsidRPr="00464A91" w:rsidRDefault="003749D9" w:rsidP="00EB602D">
                  <w:pPr>
                    <w:pStyle w:val="TableText"/>
                  </w:pPr>
                  <w:r w:rsidRPr="003749D9">
                    <w:rPr>
                      <w:rFonts w:hint="eastAsia"/>
                    </w:rPr>
                    <w:t>迁移虚拟机失败，请检查源主机和目的主机的超线程开启是否一致。</w:t>
                  </w:r>
                </w:p>
              </w:tc>
            </w:tr>
            <w:tr w:rsidR="000608E8" w:rsidRPr="007F3323" w:rsidTr="005348A4">
              <w:tc>
                <w:tcPr>
                  <w:tcW w:w="1300" w:type="dxa"/>
                </w:tcPr>
                <w:p w:rsidR="000608E8" w:rsidRPr="00C6082D" w:rsidRDefault="000608E8" w:rsidP="000608E8">
                  <w:pPr>
                    <w:pStyle w:val="TableText"/>
                  </w:pPr>
                  <w:r w:rsidRPr="00F72926">
                    <w:t>12000043</w:t>
                  </w:r>
                </w:p>
              </w:tc>
              <w:tc>
                <w:tcPr>
                  <w:tcW w:w="5528" w:type="dxa"/>
                </w:tcPr>
                <w:p w:rsidR="000608E8" w:rsidRPr="00C6082D" w:rsidRDefault="000608E8" w:rsidP="000608E8">
                  <w:pPr>
                    <w:pStyle w:val="TableText"/>
                  </w:pPr>
                  <w:r w:rsidRPr="00F72926">
                    <w:rPr>
                      <w:rFonts w:hint="eastAsia"/>
                    </w:rPr>
                    <w:t>迁移虚拟机失败，源主机和目的主机的时间差超过</w:t>
                  </w:r>
                  <w:r w:rsidRPr="00F72926">
                    <w:rPr>
                      <w:rFonts w:hint="eastAsia"/>
                    </w:rPr>
                    <w:t>5</w:t>
                  </w:r>
                  <w:r w:rsidRPr="00F72926">
                    <w:rPr>
                      <w:rFonts w:hint="eastAsia"/>
                    </w:rPr>
                    <w:t>分钟。</w:t>
                  </w:r>
                </w:p>
              </w:tc>
            </w:tr>
          </w:tbl>
          <w:p w:rsidR="00942FBB" w:rsidRPr="007F3323" w:rsidRDefault="00942FBB" w:rsidP="00B2040C">
            <w:pPr>
              <w:pStyle w:val="TableText"/>
            </w:pPr>
          </w:p>
        </w:tc>
      </w:tr>
    </w:tbl>
    <w:p w:rsidR="00F7294F" w:rsidRPr="007F3323" w:rsidRDefault="00F7294F" w:rsidP="00F7294F">
      <w:bookmarkStart w:id="203" w:name="_Toc323049989"/>
      <w:bookmarkStart w:id="204" w:name="_Toc439920302"/>
    </w:p>
    <w:p w:rsidR="00942FBB" w:rsidRPr="007F3323" w:rsidRDefault="00942FBB" w:rsidP="002B57DB">
      <w:pPr>
        <w:pStyle w:val="31"/>
      </w:pPr>
      <w:bookmarkStart w:id="205" w:name="_Toc509581335"/>
      <w:bookmarkStart w:id="206" w:name="_Toc28631459"/>
      <w:r w:rsidRPr="007F3323">
        <w:t>休眠虚拟机</w:t>
      </w:r>
      <w:bookmarkEnd w:id="203"/>
      <w:bookmarkEnd w:id="204"/>
      <w:bookmarkEnd w:id="205"/>
      <w:bookmarkEnd w:id="206"/>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436"/>
        <w:gridCol w:w="8203"/>
      </w:tblGrid>
      <w:tr w:rsidR="00942FBB" w:rsidRPr="007F3323" w:rsidTr="00042900">
        <w:tc>
          <w:tcPr>
            <w:tcW w:w="745"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接口功能</w:t>
            </w:r>
          </w:p>
        </w:tc>
        <w:tc>
          <w:tcPr>
            <w:tcW w:w="4255"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休眠虚拟机</w:t>
            </w:r>
          </w:p>
        </w:tc>
      </w:tr>
      <w:tr w:rsidR="00942FBB" w:rsidRPr="007F3323" w:rsidTr="00042900">
        <w:tc>
          <w:tcPr>
            <w:tcW w:w="745"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接口描述</w:t>
            </w:r>
          </w:p>
        </w:tc>
        <w:tc>
          <w:tcPr>
            <w:tcW w:w="4255"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无请求正文。</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797"/>
              <w:gridCol w:w="807"/>
              <w:gridCol w:w="5373"/>
            </w:tblGrid>
            <w:tr w:rsidR="00942FBB" w:rsidRPr="007F3323" w:rsidTr="005348A4">
              <w:tc>
                <w:tcPr>
                  <w:tcW w:w="1126" w:type="pct"/>
                  <w:shd w:val="clear" w:color="auto" w:fill="D9D9D9"/>
                </w:tcPr>
                <w:p w:rsidR="00942FBB" w:rsidRPr="007F3323" w:rsidRDefault="00942FBB" w:rsidP="00B2040C">
                  <w:pPr>
                    <w:pStyle w:val="TableText"/>
                  </w:pPr>
                  <w:r w:rsidRPr="007F3323">
                    <w:t>Name</w:t>
                  </w:r>
                </w:p>
              </w:tc>
              <w:tc>
                <w:tcPr>
                  <w:tcW w:w="3874" w:type="pct"/>
                  <w:gridSpan w:val="2"/>
                  <w:shd w:val="clear" w:color="auto" w:fill="auto"/>
                </w:tcPr>
                <w:p w:rsidR="00942FBB" w:rsidRPr="007F3323" w:rsidRDefault="00942FBB" w:rsidP="00B2040C">
                  <w:pPr>
                    <w:pStyle w:val="TableText"/>
                  </w:pPr>
                  <w:r w:rsidRPr="007F3323">
                    <w:t>响应正文描述</w:t>
                  </w:r>
                </w:p>
              </w:tc>
            </w:tr>
            <w:tr w:rsidR="00942FBB" w:rsidRPr="007F3323" w:rsidTr="005348A4">
              <w:tc>
                <w:tcPr>
                  <w:tcW w:w="1126" w:type="pct"/>
                  <w:shd w:val="clear" w:color="auto" w:fill="D9D9D9"/>
                </w:tcPr>
                <w:p w:rsidR="00942FBB" w:rsidRPr="007F3323" w:rsidRDefault="00140890" w:rsidP="00B2040C">
                  <w:pPr>
                    <w:pStyle w:val="TableText"/>
                  </w:pPr>
                  <w:r>
                    <w:t>Attribute</w:t>
                  </w:r>
                </w:p>
              </w:tc>
              <w:tc>
                <w:tcPr>
                  <w:tcW w:w="506" w:type="pct"/>
                  <w:shd w:val="clear" w:color="auto" w:fill="D9D9D9"/>
                </w:tcPr>
                <w:p w:rsidR="00942FBB" w:rsidRPr="007F3323" w:rsidRDefault="00942FBB" w:rsidP="00B2040C">
                  <w:pPr>
                    <w:pStyle w:val="TableText"/>
                  </w:pPr>
                  <w:r w:rsidRPr="007F3323">
                    <w:t>Type</w:t>
                  </w:r>
                </w:p>
              </w:tc>
              <w:tc>
                <w:tcPr>
                  <w:tcW w:w="3368" w:type="pct"/>
                  <w:shd w:val="clear" w:color="auto" w:fill="D9D9D9"/>
                </w:tcPr>
                <w:p w:rsidR="00942FBB" w:rsidRPr="007F3323" w:rsidRDefault="00942FBB" w:rsidP="00B2040C">
                  <w:pPr>
                    <w:pStyle w:val="TableText"/>
                  </w:pPr>
                  <w:r w:rsidRPr="007F3323">
                    <w:t>Description</w:t>
                  </w:r>
                </w:p>
              </w:tc>
            </w:tr>
            <w:tr w:rsidR="00942FBB" w:rsidRPr="007F3323" w:rsidTr="005348A4">
              <w:tc>
                <w:tcPr>
                  <w:tcW w:w="1126" w:type="pct"/>
                </w:tcPr>
                <w:p w:rsidR="00942FBB" w:rsidRPr="007F3323" w:rsidRDefault="00942FBB" w:rsidP="00B2040C">
                  <w:pPr>
                    <w:pStyle w:val="TableText"/>
                  </w:pPr>
                  <w:r w:rsidRPr="007F3323">
                    <w:t>taskUrn</w:t>
                  </w:r>
                </w:p>
              </w:tc>
              <w:tc>
                <w:tcPr>
                  <w:tcW w:w="506" w:type="pct"/>
                  <w:shd w:val="clear" w:color="auto" w:fill="auto"/>
                </w:tcPr>
                <w:p w:rsidR="00942FBB" w:rsidRPr="007F3323" w:rsidRDefault="00942FBB" w:rsidP="00B2040C">
                  <w:pPr>
                    <w:pStyle w:val="TableText"/>
                  </w:pPr>
                  <w:r w:rsidRPr="007F3323">
                    <w:t>string</w:t>
                  </w:r>
                </w:p>
              </w:tc>
              <w:tc>
                <w:tcPr>
                  <w:tcW w:w="3368" w:type="pct"/>
                  <w:shd w:val="clear" w:color="auto" w:fill="auto"/>
                </w:tcPr>
                <w:p w:rsidR="00942FBB" w:rsidRPr="007F3323" w:rsidRDefault="00942FBB" w:rsidP="00B2040C">
                  <w:pPr>
                    <w:pStyle w:val="TableText"/>
                  </w:pPr>
                  <w:r w:rsidRPr="007F3323">
                    <w:t>休眠虚拟机任务对应的标识</w:t>
                  </w:r>
                </w:p>
              </w:tc>
            </w:tr>
            <w:tr w:rsidR="00942FBB" w:rsidRPr="007F3323" w:rsidTr="005348A4">
              <w:tc>
                <w:tcPr>
                  <w:tcW w:w="1126" w:type="pct"/>
                </w:tcPr>
                <w:p w:rsidR="00942FBB" w:rsidRPr="007F3323" w:rsidRDefault="00942FBB" w:rsidP="00B2040C">
                  <w:pPr>
                    <w:pStyle w:val="TableText"/>
                  </w:pPr>
                  <w:r w:rsidRPr="007F3323">
                    <w:t>taskUri</w:t>
                  </w:r>
                </w:p>
              </w:tc>
              <w:tc>
                <w:tcPr>
                  <w:tcW w:w="506" w:type="pct"/>
                  <w:shd w:val="clear" w:color="auto" w:fill="auto"/>
                </w:tcPr>
                <w:p w:rsidR="00942FBB" w:rsidRPr="007F3323" w:rsidRDefault="00942FBB" w:rsidP="00B2040C">
                  <w:pPr>
                    <w:pStyle w:val="TableText"/>
                  </w:pPr>
                  <w:r w:rsidRPr="007F3323">
                    <w:t>string</w:t>
                  </w:r>
                </w:p>
              </w:tc>
              <w:tc>
                <w:tcPr>
                  <w:tcW w:w="3368" w:type="pct"/>
                  <w:shd w:val="clear" w:color="auto" w:fill="auto"/>
                </w:tcPr>
                <w:p w:rsidR="00942FBB" w:rsidRPr="007F3323" w:rsidRDefault="00942FBB" w:rsidP="00B2040C">
                  <w:pPr>
                    <w:pStyle w:val="TableText"/>
                  </w:pPr>
                  <w:r w:rsidRPr="007F3323">
                    <w:t>休眠虚拟机任务对应的</w:t>
                  </w:r>
                  <w:r w:rsidRPr="007F3323">
                    <w:t>URI</w:t>
                  </w:r>
                  <w:r w:rsidRPr="007F3323">
                    <w:t>地址</w:t>
                  </w:r>
                </w:p>
              </w:tc>
            </w:tr>
          </w:tbl>
          <w:p w:rsidR="00942FBB" w:rsidRPr="007F3323" w:rsidRDefault="00942FBB" w:rsidP="00B2040C">
            <w:pPr>
              <w:pStyle w:val="TableText"/>
            </w:pPr>
          </w:p>
        </w:tc>
      </w:tr>
      <w:tr w:rsidR="00942FBB" w:rsidRPr="007F3323" w:rsidTr="00042900">
        <w:tc>
          <w:tcPr>
            <w:tcW w:w="745"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请求样例</w:t>
            </w:r>
          </w:p>
        </w:tc>
        <w:tc>
          <w:tcPr>
            <w:tcW w:w="4255"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Post &lt;vm_uri&gt;/&lt;vm_id&gt;/action/hibernate HTTP/1.1</w:t>
            </w:r>
          </w:p>
          <w:p w:rsidR="00942FBB" w:rsidRPr="007F3323" w:rsidRDefault="00942FBB" w:rsidP="00B2040C">
            <w:pPr>
              <w:pStyle w:val="TableText"/>
            </w:pPr>
            <w:r w:rsidRPr="007F3323">
              <w:t>Host: https://&lt;ip&gt;:&lt;port&gt;</w:t>
            </w:r>
          </w:p>
          <w:p w:rsidR="00942FBB" w:rsidRPr="007F3323" w:rsidRDefault="00942FBB" w:rsidP="00B2040C">
            <w:pPr>
              <w:pStyle w:val="TableText"/>
            </w:pPr>
            <w:r w:rsidRPr="007F3323">
              <w:t>Accept: application/json;version=&lt;version&gt;; charset=UTF-8</w:t>
            </w:r>
          </w:p>
          <w:p w:rsidR="00942FBB" w:rsidRPr="007F3323" w:rsidRDefault="00942FBB" w:rsidP="00B2040C">
            <w:pPr>
              <w:pStyle w:val="TableText"/>
            </w:pPr>
            <w:r w:rsidRPr="007F3323">
              <w:t>X-Auth-Token: &lt;Authen_TOKEN&gt;</w:t>
            </w:r>
          </w:p>
        </w:tc>
      </w:tr>
      <w:tr w:rsidR="00942FBB" w:rsidRPr="007F3323" w:rsidTr="00042900">
        <w:tc>
          <w:tcPr>
            <w:tcW w:w="745"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响应样例</w:t>
            </w:r>
          </w:p>
        </w:tc>
        <w:tc>
          <w:tcPr>
            <w:tcW w:w="4255"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HTTP/1.1 200 OKAY</w:t>
            </w:r>
          </w:p>
          <w:p w:rsidR="00942FBB" w:rsidRPr="007F3323" w:rsidRDefault="00942FBB" w:rsidP="00B2040C">
            <w:pPr>
              <w:pStyle w:val="TableText"/>
            </w:pPr>
            <w:r w:rsidRPr="007F3323">
              <w:t>Date: Mon, 12 Nov 2007 15:55:01 GMT</w:t>
            </w:r>
          </w:p>
          <w:p w:rsidR="00942FBB" w:rsidRPr="007F3323" w:rsidRDefault="00942FBB" w:rsidP="00B2040C">
            <w:pPr>
              <w:pStyle w:val="TableText"/>
            </w:pPr>
            <w:r w:rsidRPr="007F3323">
              <w:t>Content-Length: xxx</w:t>
            </w:r>
          </w:p>
          <w:p w:rsidR="00942FBB" w:rsidRPr="007F3323" w:rsidRDefault="00942FBB" w:rsidP="00B2040C">
            <w:pPr>
              <w:pStyle w:val="TableText"/>
            </w:pPr>
            <w:r w:rsidRPr="007F3323">
              <w:t>Content-Type: application/json; charset=UTF-8</w:t>
            </w:r>
          </w:p>
          <w:p w:rsidR="00942FBB" w:rsidRPr="007F3323" w:rsidRDefault="00942FBB" w:rsidP="00B2040C">
            <w:pPr>
              <w:pStyle w:val="TableText"/>
            </w:pPr>
          </w:p>
          <w:p w:rsidR="00942FBB" w:rsidRPr="007F3323" w:rsidRDefault="00942FBB" w:rsidP="00B2040C">
            <w:pPr>
              <w:pStyle w:val="TableText"/>
            </w:pPr>
            <w:r w:rsidRPr="007F3323">
              <w:t>{</w:t>
            </w:r>
          </w:p>
          <w:p w:rsidR="008247CA" w:rsidRDefault="008247CA" w:rsidP="008247CA">
            <w:pPr>
              <w:pStyle w:val="TableText"/>
            </w:pPr>
            <w:r>
              <w:t xml:space="preserve">    "taskUrn": string,</w:t>
            </w:r>
          </w:p>
          <w:p w:rsidR="008247CA" w:rsidRDefault="008247CA" w:rsidP="008247CA">
            <w:pPr>
              <w:pStyle w:val="TableText"/>
              <w:ind w:firstLine="435"/>
            </w:pPr>
            <w:r>
              <w:t>"taskUri": string</w:t>
            </w:r>
          </w:p>
          <w:p w:rsidR="00942FBB" w:rsidRPr="007F3323" w:rsidRDefault="00942FBB" w:rsidP="008247CA">
            <w:pPr>
              <w:pStyle w:val="TableText"/>
            </w:pPr>
            <w:r w:rsidRPr="007F3323">
              <w:t>}</w:t>
            </w:r>
          </w:p>
        </w:tc>
      </w:tr>
      <w:tr w:rsidR="00942FBB" w:rsidRPr="007F3323" w:rsidTr="00042900">
        <w:tc>
          <w:tcPr>
            <w:tcW w:w="745"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错误码</w:t>
            </w:r>
          </w:p>
        </w:tc>
        <w:tc>
          <w:tcPr>
            <w:tcW w:w="4255" w:type="pct"/>
            <w:tcBorders>
              <w:top w:val="single" w:sz="4" w:space="0" w:color="000000"/>
              <w:left w:val="single" w:sz="4" w:space="0" w:color="000000"/>
              <w:bottom w:val="single" w:sz="4" w:space="0" w:color="000000"/>
              <w:right w:val="single" w:sz="4" w:space="0" w:color="000000"/>
            </w:tcBorders>
          </w:tcPr>
          <w:tbl>
            <w:tblPr>
              <w:tblStyle w:val="ab"/>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6"/>
              <w:gridCol w:w="1134"/>
              <w:gridCol w:w="4961"/>
            </w:tblGrid>
            <w:tr w:rsidR="00942FBB" w:rsidRPr="007F3323" w:rsidTr="005348A4">
              <w:tc>
                <w:tcPr>
                  <w:tcW w:w="1226" w:type="dxa"/>
                </w:tcPr>
                <w:p w:rsidR="00942FBB" w:rsidRPr="007F3323" w:rsidRDefault="00942FBB" w:rsidP="00B2040C">
                  <w:pPr>
                    <w:pStyle w:val="TableText"/>
                  </w:pPr>
                  <w:r w:rsidRPr="007F3323">
                    <w:t>http</w:t>
                  </w:r>
                  <w:r w:rsidRPr="007F3323">
                    <w:t>错误码</w:t>
                  </w:r>
                </w:p>
              </w:tc>
              <w:tc>
                <w:tcPr>
                  <w:tcW w:w="1134" w:type="dxa"/>
                </w:tcPr>
                <w:p w:rsidR="00942FBB" w:rsidRPr="007F3323" w:rsidRDefault="00942FBB" w:rsidP="00B2040C">
                  <w:pPr>
                    <w:pStyle w:val="TableText"/>
                  </w:pPr>
                  <w:r w:rsidRPr="007F3323">
                    <w:t>errorcode</w:t>
                  </w:r>
                </w:p>
              </w:tc>
              <w:tc>
                <w:tcPr>
                  <w:tcW w:w="4961" w:type="dxa"/>
                </w:tcPr>
                <w:p w:rsidR="00942FBB" w:rsidRPr="007F3323" w:rsidRDefault="00942FBB" w:rsidP="00B2040C">
                  <w:pPr>
                    <w:pStyle w:val="TableText"/>
                  </w:pPr>
                  <w:r w:rsidRPr="007F3323">
                    <w:t>描述</w:t>
                  </w:r>
                </w:p>
              </w:tc>
            </w:tr>
            <w:tr w:rsidR="00942FBB" w:rsidRPr="007F3323" w:rsidTr="005348A4">
              <w:tc>
                <w:tcPr>
                  <w:tcW w:w="1226" w:type="dxa"/>
                </w:tcPr>
                <w:p w:rsidR="00942FBB" w:rsidRPr="007F3323" w:rsidRDefault="00942FBB" w:rsidP="00EB602D">
                  <w:pPr>
                    <w:pStyle w:val="TableText"/>
                  </w:pPr>
                  <w:r w:rsidRPr="007F3323">
                    <w:t>400</w:t>
                  </w:r>
                </w:p>
              </w:tc>
              <w:tc>
                <w:tcPr>
                  <w:tcW w:w="1134" w:type="dxa"/>
                </w:tcPr>
                <w:p w:rsidR="00942FBB" w:rsidRPr="007F3323" w:rsidRDefault="00942FBB" w:rsidP="00EB602D">
                  <w:pPr>
                    <w:pStyle w:val="TableText"/>
                  </w:pPr>
                  <w:r w:rsidRPr="007F3323">
                    <w:t>10300026</w:t>
                  </w:r>
                </w:p>
              </w:tc>
              <w:tc>
                <w:tcPr>
                  <w:tcW w:w="4961" w:type="dxa"/>
                </w:tcPr>
                <w:p w:rsidR="00942FBB" w:rsidRPr="007F3323" w:rsidRDefault="00942FBB" w:rsidP="00B2040C">
                  <w:pPr>
                    <w:pStyle w:val="TableText"/>
                  </w:pPr>
                  <w:r w:rsidRPr="007F3323">
                    <w:rPr>
                      <w:rFonts w:hint="eastAsia"/>
                    </w:rPr>
                    <w:t>虚拟机</w:t>
                  </w:r>
                  <w:r w:rsidRPr="007F3323">
                    <w:rPr>
                      <w:rFonts w:hint="eastAsia"/>
                    </w:rPr>
                    <w:t>Tools</w:t>
                  </w:r>
                  <w:r w:rsidRPr="007F3323">
                    <w:rPr>
                      <w:rFonts w:hint="eastAsia"/>
                    </w:rPr>
                    <w:t>未启动，请稍后重试。</w:t>
                  </w:r>
                </w:p>
              </w:tc>
            </w:tr>
            <w:tr w:rsidR="00942FBB" w:rsidRPr="007F3323" w:rsidTr="005348A4">
              <w:tc>
                <w:tcPr>
                  <w:tcW w:w="1226" w:type="dxa"/>
                </w:tcPr>
                <w:p w:rsidR="00942FBB" w:rsidRPr="007F3323" w:rsidRDefault="00942FBB" w:rsidP="00EB602D">
                  <w:pPr>
                    <w:pStyle w:val="TableText"/>
                  </w:pPr>
                  <w:r w:rsidRPr="007F3323">
                    <w:rPr>
                      <w:rFonts w:hint="eastAsia"/>
                    </w:rPr>
                    <w:t>400</w:t>
                  </w:r>
                </w:p>
              </w:tc>
              <w:tc>
                <w:tcPr>
                  <w:tcW w:w="1134" w:type="dxa"/>
                </w:tcPr>
                <w:p w:rsidR="00942FBB" w:rsidRPr="007F3323" w:rsidRDefault="00942FBB" w:rsidP="00B2040C">
                  <w:pPr>
                    <w:pStyle w:val="TableText"/>
                    <w:rPr>
                      <w:sz w:val="20"/>
                      <w:szCs w:val="20"/>
                    </w:rPr>
                  </w:pPr>
                  <w:r w:rsidRPr="007F3323">
                    <w:t>1030009</w:t>
                  </w:r>
                  <w:r w:rsidRPr="007F3323">
                    <w:rPr>
                      <w:rFonts w:hint="eastAsia"/>
                    </w:rPr>
                    <w:t>2</w:t>
                  </w:r>
                </w:p>
              </w:tc>
              <w:tc>
                <w:tcPr>
                  <w:tcW w:w="4961" w:type="dxa"/>
                </w:tcPr>
                <w:p w:rsidR="00942FBB" w:rsidRPr="007F3323" w:rsidRDefault="00942FBB" w:rsidP="00B2040C">
                  <w:pPr>
                    <w:pStyle w:val="TableText"/>
                  </w:pPr>
                  <w:r w:rsidRPr="007F3323">
                    <w:rPr>
                      <w:rFonts w:hint="eastAsia"/>
                    </w:rPr>
                    <w:t>此虚拟机已经为停止状态，不能进行该操作。</w:t>
                  </w:r>
                </w:p>
              </w:tc>
            </w:tr>
            <w:tr w:rsidR="00942FBB" w:rsidRPr="007F3323" w:rsidTr="005348A4">
              <w:tc>
                <w:tcPr>
                  <w:tcW w:w="1226" w:type="dxa"/>
                </w:tcPr>
                <w:p w:rsidR="00942FBB" w:rsidRPr="007F3323" w:rsidRDefault="00942FBB" w:rsidP="00EB602D">
                  <w:pPr>
                    <w:pStyle w:val="TableText"/>
                  </w:pPr>
                  <w:r w:rsidRPr="007F3323">
                    <w:t>400</w:t>
                  </w:r>
                </w:p>
              </w:tc>
              <w:tc>
                <w:tcPr>
                  <w:tcW w:w="1134" w:type="dxa"/>
                </w:tcPr>
                <w:p w:rsidR="00942FBB" w:rsidRPr="007F3323" w:rsidRDefault="00942FBB" w:rsidP="00B2040C">
                  <w:pPr>
                    <w:pStyle w:val="TableText"/>
                    <w:rPr>
                      <w:sz w:val="20"/>
                      <w:szCs w:val="20"/>
                    </w:rPr>
                  </w:pPr>
                  <w:r w:rsidRPr="007F3323">
                    <w:t>10300093</w:t>
                  </w:r>
                </w:p>
              </w:tc>
              <w:tc>
                <w:tcPr>
                  <w:tcW w:w="4961" w:type="dxa"/>
                </w:tcPr>
                <w:p w:rsidR="00942FBB" w:rsidRPr="007F3323" w:rsidRDefault="00942FBB" w:rsidP="00B2040C">
                  <w:pPr>
                    <w:pStyle w:val="TableText"/>
                  </w:pPr>
                  <w:bookmarkStart w:id="207" w:name="OLE_LINK3"/>
                  <w:r w:rsidRPr="007F3323">
                    <w:rPr>
                      <w:rFonts w:hint="eastAsia"/>
                    </w:rPr>
                    <w:t>此虚拟机已经为休眠状态，不能进行该操作。</w:t>
                  </w:r>
                  <w:bookmarkEnd w:id="207"/>
                </w:p>
              </w:tc>
            </w:tr>
            <w:tr w:rsidR="00942FBB" w:rsidRPr="007F3323" w:rsidTr="005348A4">
              <w:tc>
                <w:tcPr>
                  <w:tcW w:w="1226" w:type="dxa"/>
                </w:tcPr>
                <w:p w:rsidR="00942FBB" w:rsidRPr="007F3323" w:rsidRDefault="00942FBB" w:rsidP="00EB602D">
                  <w:pPr>
                    <w:pStyle w:val="TableText"/>
                  </w:pPr>
                  <w:r w:rsidRPr="007F3323">
                    <w:t>400</w:t>
                  </w:r>
                </w:p>
              </w:tc>
              <w:tc>
                <w:tcPr>
                  <w:tcW w:w="1134" w:type="dxa"/>
                </w:tcPr>
                <w:p w:rsidR="00942FBB" w:rsidRPr="007F3323" w:rsidRDefault="00942FBB" w:rsidP="00B2040C">
                  <w:pPr>
                    <w:pStyle w:val="TableText"/>
                    <w:rPr>
                      <w:sz w:val="20"/>
                      <w:szCs w:val="20"/>
                    </w:rPr>
                  </w:pPr>
                  <w:r w:rsidRPr="007F3323">
                    <w:t>10300096</w:t>
                  </w:r>
                </w:p>
              </w:tc>
              <w:tc>
                <w:tcPr>
                  <w:tcW w:w="4961" w:type="dxa"/>
                </w:tcPr>
                <w:p w:rsidR="00942FBB" w:rsidRPr="007F3323" w:rsidRDefault="00942FBB" w:rsidP="00B2040C">
                  <w:pPr>
                    <w:pStyle w:val="TableText"/>
                  </w:pPr>
                  <w:r w:rsidRPr="007F3323">
                    <w:t>虚拟机正在执行此操作，请不要重复执行。</w:t>
                  </w:r>
                </w:p>
              </w:tc>
            </w:tr>
            <w:tr w:rsidR="00942FBB" w:rsidRPr="007F3323" w:rsidTr="005348A4">
              <w:tc>
                <w:tcPr>
                  <w:tcW w:w="1226" w:type="dxa"/>
                </w:tcPr>
                <w:p w:rsidR="00942FBB" w:rsidRPr="007F3323" w:rsidRDefault="00942FBB" w:rsidP="00EB602D">
                  <w:pPr>
                    <w:pStyle w:val="TableText"/>
                  </w:pPr>
                  <w:r w:rsidRPr="007F3323">
                    <w:t>400</w:t>
                  </w:r>
                </w:p>
              </w:tc>
              <w:tc>
                <w:tcPr>
                  <w:tcW w:w="1134" w:type="dxa"/>
                </w:tcPr>
                <w:p w:rsidR="00942FBB" w:rsidRPr="007F3323" w:rsidRDefault="00942FBB" w:rsidP="00B2040C">
                  <w:pPr>
                    <w:pStyle w:val="TableText"/>
                    <w:rPr>
                      <w:sz w:val="20"/>
                      <w:szCs w:val="20"/>
                    </w:rPr>
                  </w:pPr>
                  <w:r w:rsidRPr="007F3323">
                    <w:t>10300098</w:t>
                  </w:r>
                </w:p>
              </w:tc>
              <w:tc>
                <w:tcPr>
                  <w:tcW w:w="4961" w:type="dxa"/>
                </w:tcPr>
                <w:p w:rsidR="00942FBB" w:rsidRPr="007F3323" w:rsidRDefault="00942FBB" w:rsidP="00B2040C">
                  <w:pPr>
                    <w:pStyle w:val="TableText"/>
                  </w:pPr>
                  <w:r w:rsidRPr="007F3323">
                    <w:t>虚拟机正在停止中，请不要执行休眠虚拟机操作。</w:t>
                  </w:r>
                </w:p>
              </w:tc>
            </w:tr>
            <w:tr w:rsidR="00942FBB" w:rsidRPr="007F3323" w:rsidTr="005348A4">
              <w:tc>
                <w:tcPr>
                  <w:tcW w:w="1226" w:type="dxa"/>
                </w:tcPr>
                <w:p w:rsidR="00942FBB" w:rsidRPr="007F3323" w:rsidRDefault="00942FBB" w:rsidP="00EB602D">
                  <w:pPr>
                    <w:pStyle w:val="TableText"/>
                  </w:pPr>
                  <w:r w:rsidRPr="007F3323">
                    <w:t>400</w:t>
                  </w:r>
                </w:p>
              </w:tc>
              <w:tc>
                <w:tcPr>
                  <w:tcW w:w="1134" w:type="dxa"/>
                </w:tcPr>
                <w:p w:rsidR="00942FBB" w:rsidRPr="007F3323" w:rsidRDefault="00942FBB" w:rsidP="00B2040C">
                  <w:pPr>
                    <w:pStyle w:val="TableText"/>
                    <w:rPr>
                      <w:sz w:val="20"/>
                      <w:szCs w:val="20"/>
                    </w:rPr>
                  </w:pPr>
                  <w:r w:rsidRPr="007F3323">
                    <w:t>10300015</w:t>
                  </w:r>
                </w:p>
              </w:tc>
              <w:tc>
                <w:tcPr>
                  <w:tcW w:w="4961" w:type="dxa"/>
                </w:tcPr>
                <w:p w:rsidR="00942FBB" w:rsidRPr="007F3323" w:rsidRDefault="00942FBB" w:rsidP="00B2040C">
                  <w:pPr>
                    <w:pStyle w:val="TableText"/>
                  </w:pPr>
                  <w:r w:rsidRPr="007F3323">
                    <w:t>虚拟机不允许此操作。</w:t>
                  </w:r>
                </w:p>
              </w:tc>
            </w:tr>
            <w:tr w:rsidR="00942FBB" w:rsidRPr="007F3323" w:rsidTr="005348A4">
              <w:tc>
                <w:tcPr>
                  <w:tcW w:w="1226" w:type="dxa"/>
                </w:tcPr>
                <w:p w:rsidR="00942FBB" w:rsidRPr="007F3323" w:rsidRDefault="00942FBB" w:rsidP="00EB602D">
                  <w:pPr>
                    <w:pStyle w:val="TableText"/>
                  </w:pPr>
                  <w:r w:rsidRPr="007F3323">
                    <w:t>400</w:t>
                  </w:r>
                </w:p>
              </w:tc>
              <w:tc>
                <w:tcPr>
                  <w:tcW w:w="1134" w:type="dxa"/>
                </w:tcPr>
                <w:p w:rsidR="00942FBB" w:rsidRPr="007F3323" w:rsidRDefault="00942FBB" w:rsidP="00B2040C">
                  <w:pPr>
                    <w:pStyle w:val="TableText"/>
                  </w:pPr>
                  <w:r w:rsidRPr="007F3323">
                    <w:t>10300309</w:t>
                  </w:r>
                </w:p>
              </w:tc>
              <w:tc>
                <w:tcPr>
                  <w:tcW w:w="4961" w:type="dxa"/>
                </w:tcPr>
                <w:p w:rsidR="00942FBB" w:rsidRPr="007F3323" w:rsidRDefault="00942FBB" w:rsidP="00B2040C">
                  <w:pPr>
                    <w:pStyle w:val="TableText"/>
                  </w:pPr>
                  <w:r w:rsidRPr="007F3323">
                    <w:t>虚拟机没有内存交换磁盘，不能进行该操作。</w:t>
                  </w:r>
                </w:p>
                <w:p w:rsidR="00461FFA" w:rsidRPr="007F3323" w:rsidRDefault="00461FFA" w:rsidP="00B2040C">
                  <w:pPr>
                    <w:pStyle w:val="TableText"/>
                  </w:pPr>
                  <w:r w:rsidRPr="007F3323">
                    <w:rPr>
                      <w:rFonts w:hint="eastAsia"/>
                    </w:rPr>
                    <w:t>KVM</w:t>
                  </w:r>
                  <w:r w:rsidRPr="007F3323">
                    <w:rPr>
                      <w:rFonts w:hint="eastAsia"/>
                    </w:rPr>
                    <w:t>平台无</w:t>
                  </w:r>
                  <w:r w:rsidRPr="007F3323">
                    <w:t>此错误码</w:t>
                  </w:r>
                </w:p>
              </w:tc>
            </w:tr>
            <w:tr w:rsidR="00942FBB" w:rsidRPr="007F3323" w:rsidTr="005348A4">
              <w:tc>
                <w:tcPr>
                  <w:tcW w:w="1226" w:type="dxa"/>
                </w:tcPr>
                <w:p w:rsidR="00942FBB" w:rsidRPr="007F3323" w:rsidRDefault="00942FBB" w:rsidP="00B2040C">
                  <w:pPr>
                    <w:pStyle w:val="TableText"/>
                  </w:pPr>
                  <w:r w:rsidRPr="007F3323">
                    <w:t>400</w:t>
                  </w:r>
                </w:p>
              </w:tc>
              <w:tc>
                <w:tcPr>
                  <w:tcW w:w="1134" w:type="dxa"/>
                </w:tcPr>
                <w:p w:rsidR="00942FBB" w:rsidRPr="007F3323" w:rsidRDefault="00942FBB" w:rsidP="00B2040C">
                  <w:pPr>
                    <w:pStyle w:val="TableText"/>
                  </w:pPr>
                  <w:r w:rsidRPr="007F3323">
                    <w:t>10300421</w:t>
                  </w:r>
                </w:p>
              </w:tc>
              <w:tc>
                <w:tcPr>
                  <w:tcW w:w="4961" w:type="dxa"/>
                </w:tcPr>
                <w:p w:rsidR="00942FBB" w:rsidRPr="007F3323" w:rsidRDefault="00942FBB" w:rsidP="00B2040C">
                  <w:pPr>
                    <w:pStyle w:val="TableText"/>
                  </w:pPr>
                  <w:r w:rsidRPr="007F3323">
                    <w:t>虚拟机磁盘存在未完成任务，请任务结束后重试。</w:t>
                  </w:r>
                </w:p>
              </w:tc>
            </w:tr>
            <w:tr w:rsidR="00942FBB" w:rsidRPr="007F3323" w:rsidTr="005348A4">
              <w:tc>
                <w:tcPr>
                  <w:tcW w:w="1226" w:type="dxa"/>
                </w:tcPr>
                <w:p w:rsidR="00942FBB" w:rsidRPr="007F3323" w:rsidRDefault="00942FBB" w:rsidP="00EB602D">
                  <w:pPr>
                    <w:pStyle w:val="TableText"/>
                  </w:pPr>
                  <w:r w:rsidRPr="007F3323">
                    <w:rPr>
                      <w:rFonts w:hint="eastAsia"/>
                    </w:rPr>
                    <w:t>400</w:t>
                  </w:r>
                </w:p>
              </w:tc>
              <w:tc>
                <w:tcPr>
                  <w:tcW w:w="1134" w:type="dxa"/>
                </w:tcPr>
                <w:p w:rsidR="00942FBB" w:rsidRPr="007F3323" w:rsidRDefault="00942FBB" w:rsidP="00B2040C">
                  <w:pPr>
                    <w:pStyle w:val="TableText"/>
                  </w:pPr>
                  <w:r w:rsidRPr="007F3323">
                    <w:rPr>
                      <w:rFonts w:hint="eastAsia"/>
                    </w:rPr>
                    <w:t>10300170</w:t>
                  </w:r>
                </w:p>
              </w:tc>
              <w:tc>
                <w:tcPr>
                  <w:tcW w:w="4961" w:type="dxa"/>
                </w:tcPr>
                <w:p w:rsidR="00942FBB" w:rsidRPr="007F3323" w:rsidRDefault="00942FBB" w:rsidP="00B2040C">
                  <w:pPr>
                    <w:pStyle w:val="TableText"/>
                  </w:pPr>
                  <w:r w:rsidRPr="007F3323">
                    <w:rPr>
                      <w:rFonts w:hint="eastAsia"/>
                    </w:rPr>
                    <w:t>此虚拟机</w:t>
                  </w:r>
                  <w:r w:rsidRPr="007F3323">
                    <w:rPr>
                      <w:rFonts w:hint="eastAsia"/>
                    </w:rPr>
                    <w:t>/</w:t>
                  </w:r>
                  <w:r w:rsidRPr="007F3323">
                    <w:rPr>
                      <w:rFonts w:hint="eastAsia"/>
                    </w:rPr>
                    <w:t>模板正在克隆，不允许此操作。</w:t>
                  </w:r>
                </w:p>
              </w:tc>
            </w:tr>
            <w:tr w:rsidR="00942FBB" w:rsidRPr="007F3323" w:rsidTr="005348A4">
              <w:tc>
                <w:tcPr>
                  <w:tcW w:w="1226" w:type="dxa"/>
                </w:tcPr>
                <w:p w:rsidR="00942FBB" w:rsidRPr="007F3323" w:rsidRDefault="00942FBB" w:rsidP="00B2040C">
                  <w:pPr>
                    <w:pStyle w:val="TableText"/>
                    <w:rPr>
                      <w:sz w:val="20"/>
                      <w:szCs w:val="20"/>
                    </w:rPr>
                  </w:pPr>
                  <w:r w:rsidRPr="007F3323">
                    <w:rPr>
                      <w:rFonts w:hint="eastAsia"/>
                    </w:rPr>
                    <w:t>400</w:t>
                  </w:r>
                </w:p>
              </w:tc>
              <w:tc>
                <w:tcPr>
                  <w:tcW w:w="1134" w:type="dxa"/>
                </w:tcPr>
                <w:p w:rsidR="00942FBB" w:rsidRPr="007F3323" w:rsidRDefault="00942FBB" w:rsidP="00EB602D">
                  <w:pPr>
                    <w:pStyle w:val="TableText"/>
                  </w:pPr>
                  <w:r w:rsidRPr="007F3323">
                    <w:t>10800182</w:t>
                  </w:r>
                </w:p>
              </w:tc>
              <w:tc>
                <w:tcPr>
                  <w:tcW w:w="4961" w:type="dxa"/>
                </w:tcPr>
                <w:p w:rsidR="00942FBB" w:rsidRPr="007F3323" w:rsidRDefault="00942FBB" w:rsidP="009C429F">
                  <w:pPr>
                    <w:pStyle w:val="TableText"/>
                  </w:pPr>
                  <w:r w:rsidRPr="007F3323">
                    <w:rPr>
                      <w:rFonts w:ascii="Courier New" w:hAnsi="Courier New" w:cs="Courier New"/>
                      <w:sz w:val="20"/>
                      <w:szCs w:val="20"/>
                    </w:rPr>
                    <w:t>安全服务虚拟机不允许该操作</w:t>
                  </w:r>
                  <w:r w:rsidRPr="007F3323">
                    <w:rPr>
                      <w:rFonts w:ascii="Courier New" w:hAnsi="Courier New" w:cs="Courier New" w:hint="eastAsia"/>
                      <w:sz w:val="20"/>
                      <w:szCs w:val="20"/>
                    </w:rPr>
                    <w:t>。</w:t>
                  </w:r>
                </w:p>
              </w:tc>
            </w:tr>
            <w:tr w:rsidR="00942FBB" w:rsidRPr="007F3323" w:rsidTr="005348A4">
              <w:tc>
                <w:tcPr>
                  <w:tcW w:w="1226" w:type="dxa"/>
                </w:tcPr>
                <w:p w:rsidR="00942FBB" w:rsidRPr="007F3323" w:rsidRDefault="00942FBB" w:rsidP="00B2040C">
                  <w:pPr>
                    <w:pStyle w:val="TableText"/>
                  </w:pPr>
                  <w:r w:rsidRPr="007F3323">
                    <w:t>400</w:t>
                  </w:r>
                </w:p>
              </w:tc>
              <w:tc>
                <w:tcPr>
                  <w:tcW w:w="1134" w:type="dxa"/>
                </w:tcPr>
                <w:p w:rsidR="00942FBB" w:rsidRPr="007F3323" w:rsidRDefault="00942FBB" w:rsidP="00B2040C">
                  <w:pPr>
                    <w:pStyle w:val="TableText"/>
                  </w:pPr>
                  <w:r w:rsidRPr="007F3323">
                    <w:t>10300904</w:t>
                  </w:r>
                </w:p>
              </w:tc>
              <w:tc>
                <w:tcPr>
                  <w:tcW w:w="4961" w:type="dxa"/>
                </w:tcPr>
                <w:p w:rsidR="00942FBB" w:rsidRPr="007F3323" w:rsidRDefault="00942FBB" w:rsidP="00B2040C">
                  <w:pPr>
                    <w:pStyle w:val="TableText"/>
                  </w:pPr>
                  <w:r w:rsidRPr="007F3323">
                    <w:rPr>
                      <w:rFonts w:hint="eastAsia"/>
                    </w:rPr>
                    <w:t>虚拟机所在集群内存复用已开启，不允许执行此操作。</w:t>
                  </w:r>
                </w:p>
              </w:tc>
            </w:tr>
            <w:tr w:rsidR="00942FBB" w:rsidRPr="007F3323" w:rsidTr="005348A4">
              <w:tc>
                <w:tcPr>
                  <w:tcW w:w="1226" w:type="dxa"/>
                </w:tcPr>
                <w:p w:rsidR="00942FBB" w:rsidRPr="007F3323" w:rsidRDefault="00942FBB" w:rsidP="00B2040C">
                  <w:pPr>
                    <w:pStyle w:val="TableText"/>
                  </w:pPr>
                  <w:r w:rsidRPr="007F3323">
                    <w:rPr>
                      <w:rFonts w:hint="eastAsia"/>
                    </w:rPr>
                    <w:t>400</w:t>
                  </w:r>
                </w:p>
              </w:tc>
              <w:tc>
                <w:tcPr>
                  <w:tcW w:w="1134" w:type="dxa"/>
                </w:tcPr>
                <w:p w:rsidR="00942FBB" w:rsidRPr="007F3323" w:rsidRDefault="00942FBB" w:rsidP="00B2040C">
                  <w:pPr>
                    <w:pStyle w:val="TableText"/>
                  </w:pPr>
                  <w:r w:rsidRPr="007F3323">
                    <w:rPr>
                      <w:rFonts w:hint="eastAsia"/>
                    </w:rPr>
                    <w:t xml:space="preserve">10300931 </w:t>
                  </w:r>
                  <w:r w:rsidRPr="007F3323">
                    <w:t xml:space="preserve"> </w:t>
                  </w:r>
                </w:p>
              </w:tc>
              <w:tc>
                <w:tcPr>
                  <w:tcW w:w="4961" w:type="dxa"/>
                </w:tcPr>
                <w:p w:rsidR="00942FBB" w:rsidRPr="007F3323" w:rsidRDefault="00942FBB" w:rsidP="00B2040C">
                  <w:pPr>
                    <w:pStyle w:val="TableText"/>
                  </w:pPr>
                  <w:r w:rsidRPr="007F3323">
                    <w:rPr>
                      <w:rFonts w:hint="eastAsia"/>
                    </w:rPr>
                    <w:t>使用</w:t>
                  </w:r>
                  <w:r w:rsidRPr="007F3323">
                    <w:rPr>
                      <w:rFonts w:hint="eastAsia"/>
                    </w:rPr>
                    <w:t>SR-IOV</w:t>
                  </w:r>
                  <w:r w:rsidRPr="007F3323">
                    <w:rPr>
                      <w:rFonts w:hint="eastAsia"/>
                    </w:rPr>
                    <w:t>网卡的虚拟机不允许该操作。</w:t>
                  </w:r>
                </w:p>
              </w:tc>
            </w:tr>
            <w:tr w:rsidR="00461FFA" w:rsidRPr="007F3323" w:rsidTr="005348A4">
              <w:tc>
                <w:tcPr>
                  <w:tcW w:w="1226" w:type="dxa"/>
                </w:tcPr>
                <w:p w:rsidR="00461FFA" w:rsidRPr="007F3323" w:rsidRDefault="00461FFA" w:rsidP="00461FFA">
                  <w:pPr>
                    <w:pStyle w:val="TableText"/>
                  </w:pPr>
                  <w:r w:rsidRPr="007F3323">
                    <w:t>400</w:t>
                  </w:r>
                </w:p>
              </w:tc>
              <w:tc>
                <w:tcPr>
                  <w:tcW w:w="1134" w:type="dxa"/>
                </w:tcPr>
                <w:p w:rsidR="00461FFA" w:rsidRPr="007F3323" w:rsidRDefault="000A150C" w:rsidP="00461FFA">
                  <w:pPr>
                    <w:pStyle w:val="TableText"/>
                  </w:pPr>
                  <w:r w:rsidRPr="000A150C">
                    <w:t>10310044</w:t>
                  </w:r>
                </w:p>
              </w:tc>
              <w:tc>
                <w:tcPr>
                  <w:tcW w:w="4961" w:type="dxa"/>
                </w:tcPr>
                <w:p w:rsidR="00461FFA" w:rsidRPr="007F3323" w:rsidRDefault="009B6D68" w:rsidP="00461FFA">
                  <w:pPr>
                    <w:pStyle w:val="TableText"/>
                  </w:pPr>
                  <w:r w:rsidRPr="009B6D68">
                    <w:rPr>
                      <w:rFonts w:hint="eastAsia"/>
                    </w:rPr>
                    <w:t>虚拟机已挂载光驱，不能休眠，请先卸载光驱</w:t>
                  </w:r>
                </w:p>
              </w:tc>
            </w:tr>
            <w:tr w:rsidR="000A150C" w:rsidRPr="007F3323" w:rsidTr="005348A4">
              <w:tc>
                <w:tcPr>
                  <w:tcW w:w="1226" w:type="dxa"/>
                </w:tcPr>
                <w:p w:rsidR="000A150C" w:rsidRPr="007F3323" w:rsidRDefault="000A150C" w:rsidP="00AC0AB9">
                  <w:pPr>
                    <w:pStyle w:val="TableText"/>
                  </w:pPr>
                  <w:r w:rsidRPr="007F3323">
                    <w:t>400</w:t>
                  </w:r>
                </w:p>
              </w:tc>
              <w:tc>
                <w:tcPr>
                  <w:tcW w:w="1134" w:type="dxa"/>
                </w:tcPr>
                <w:p w:rsidR="000A150C" w:rsidRPr="007F3323" w:rsidRDefault="000A150C" w:rsidP="00AC0AB9">
                  <w:pPr>
                    <w:pStyle w:val="TableText"/>
                  </w:pPr>
                  <w:r w:rsidRPr="000A150C">
                    <w:t>10301030</w:t>
                  </w:r>
                </w:p>
              </w:tc>
              <w:tc>
                <w:tcPr>
                  <w:tcW w:w="4961" w:type="dxa"/>
                </w:tcPr>
                <w:p w:rsidR="000A150C" w:rsidRPr="007F3323" w:rsidRDefault="000A150C" w:rsidP="00AC0AB9">
                  <w:pPr>
                    <w:pStyle w:val="TableText"/>
                  </w:pPr>
                  <w:r w:rsidRPr="000A150C">
                    <w:rPr>
                      <w:rFonts w:hint="eastAsia"/>
                    </w:rPr>
                    <w:t>虚拟机无盘或者只有共享盘，不允许此操作</w:t>
                  </w:r>
                </w:p>
              </w:tc>
            </w:tr>
            <w:tr w:rsidR="00387B8C" w:rsidRPr="007F3323" w:rsidTr="005348A4">
              <w:tc>
                <w:tcPr>
                  <w:tcW w:w="1226" w:type="dxa"/>
                </w:tcPr>
                <w:p w:rsidR="00387B8C" w:rsidRPr="007F3323" w:rsidRDefault="00227E02" w:rsidP="00387B8C">
                  <w:pPr>
                    <w:pStyle w:val="TableText"/>
                  </w:pPr>
                  <w:r w:rsidRPr="007F3323">
                    <w:rPr>
                      <w:rFonts w:hint="eastAsia"/>
                    </w:rPr>
                    <w:t>400</w:t>
                  </w:r>
                </w:p>
              </w:tc>
              <w:tc>
                <w:tcPr>
                  <w:tcW w:w="1134" w:type="dxa"/>
                </w:tcPr>
                <w:p w:rsidR="00387B8C" w:rsidRPr="007F3323" w:rsidRDefault="00387B8C" w:rsidP="00387B8C">
                  <w:pPr>
                    <w:pStyle w:val="TableText"/>
                  </w:pPr>
                  <w:r w:rsidRPr="009B4BEE">
                    <w:t>10321040</w:t>
                  </w:r>
                </w:p>
              </w:tc>
              <w:tc>
                <w:tcPr>
                  <w:tcW w:w="4961" w:type="dxa"/>
                </w:tcPr>
                <w:p w:rsidR="00387B8C" w:rsidRPr="007F3323" w:rsidRDefault="00387B8C" w:rsidP="00387B8C">
                  <w:pPr>
                    <w:pStyle w:val="TableText"/>
                  </w:pPr>
                  <w:r w:rsidRPr="009B4BEE">
                    <w:rPr>
                      <w:rFonts w:hint="eastAsia"/>
                    </w:rPr>
                    <w:t>该虚拟机所在主机关联存储异常，请检查。</w:t>
                  </w:r>
                </w:p>
              </w:tc>
            </w:tr>
            <w:tr w:rsidR="00227E02" w:rsidRPr="007F3323" w:rsidTr="005348A4">
              <w:tc>
                <w:tcPr>
                  <w:tcW w:w="1226" w:type="dxa"/>
                </w:tcPr>
                <w:p w:rsidR="00227E02" w:rsidRPr="007F3323" w:rsidRDefault="00227E02" w:rsidP="00387B8C">
                  <w:pPr>
                    <w:pStyle w:val="TableText"/>
                  </w:pPr>
                  <w:r w:rsidRPr="007F3323">
                    <w:rPr>
                      <w:rFonts w:hint="eastAsia"/>
                    </w:rPr>
                    <w:t>400</w:t>
                  </w:r>
                </w:p>
              </w:tc>
              <w:tc>
                <w:tcPr>
                  <w:tcW w:w="1134" w:type="dxa"/>
                </w:tcPr>
                <w:p w:rsidR="00227E02" w:rsidRPr="009B4BEE" w:rsidRDefault="00227E02" w:rsidP="00387B8C">
                  <w:pPr>
                    <w:pStyle w:val="TableText"/>
                  </w:pPr>
                  <w:r w:rsidRPr="00227E02">
                    <w:t>10200124</w:t>
                  </w:r>
                </w:p>
              </w:tc>
              <w:tc>
                <w:tcPr>
                  <w:tcW w:w="4961" w:type="dxa"/>
                </w:tcPr>
                <w:p w:rsidR="00227E02" w:rsidRPr="009B4BEE" w:rsidRDefault="00227E02" w:rsidP="00387B8C">
                  <w:pPr>
                    <w:pStyle w:val="TableText"/>
                  </w:pPr>
                  <w:r w:rsidRPr="00227E02">
                    <w:rPr>
                      <w:rFonts w:hint="eastAsia"/>
                    </w:rPr>
                    <w:t>主机当前状态不支持此操作，请稍后重试。</w:t>
                  </w:r>
                </w:p>
              </w:tc>
            </w:tr>
            <w:tr w:rsidR="00161C8E" w:rsidRPr="007F3323" w:rsidTr="005348A4">
              <w:tc>
                <w:tcPr>
                  <w:tcW w:w="1226" w:type="dxa"/>
                </w:tcPr>
                <w:p w:rsidR="00161C8E" w:rsidRPr="007F3323" w:rsidRDefault="00161C8E" w:rsidP="00161C8E">
                  <w:pPr>
                    <w:pStyle w:val="TableText"/>
                  </w:pPr>
                  <w:r w:rsidRPr="007F3323">
                    <w:rPr>
                      <w:rFonts w:hint="eastAsia"/>
                    </w:rPr>
                    <w:t>400</w:t>
                  </w:r>
                </w:p>
              </w:tc>
              <w:tc>
                <w:tcPr>
                  <w:tcW w:w="1134" w:type="dxa"/>
                </w:tcPr>
                <w:p w:rsidR="00161C8E" w:rsidRPr="009B4BEE" w:rsidRDefault="00161C8E" w:rsidP="00161C8E">
                  <w:pPr>
                    <w:pStyle w:val="TableText"/>
                  </w:pPr>
                  <w:r w:rsidRPr="00161C8E">
                    <w:t>10300175</w:t>
                  </w:r>
                </w:p>
              </w:tc>
              <w:tc>
                <w:tcPr>
                  <w:tcW w:w="4961" w:type="dxa"/>
                </w:tcPr>
                <w:p w:rsidR="00161C8E" w:rsidRPr="009B4BEE" w:rsidRDefault="00161C8E" w:rsidP="00161C8E">
                  <w:pPr>
                    <w:pStyle w:val="TableText"/>
                  </w:pPr>
                  <w:r w:rsidRPr="00161C8E">
                    <w:rPr>
                      <w:rFonts w:hint="eastAsia"/>
                    </w:rPr>
                    <w:t>绑定</w:t>
                  </w:r>
                  <w:r w:rsidRPr="00161C8E">
                    <w:rPr>
                      <w:rFonts w:hint="eastAsia"/>
                    </w:rPr>
                    <w:t>USB</w:t>
                  </w:r>
                  <w:r w:rsidRPr="00161C8E">
                    <w:rPr>
                      <w:rFonts w:hint="eastAsia"/>
                    </w:rPr>
                    <w:t>设备的虚拟机不允许执行此操作。</w:t>
                  </w:r>
                </w:p>
              </w:tc>
            </w:tr>
            <w:tr w:rsidR="00680B9A" w:rsidRPr="007F3323" w:rsidTr="005348A4">
              <w:tc>
                <w:tcPr>
                  <w:tcW w:w="1226" w:type="dxa"/>
                </w:tcPr>
                <w:p w:rsidR="00680B9A" w:rsidRPr="007F3323" w:rsidRDefault="00680B9A" w:rsidP="00680B9A">
                  <w:pPr>
                    <w:pStyle w:val="TableText"/>
                  </w:pPr>
                  <w:r>
                    <w:rPr>
                      <w:rFonts w:hint="eastAsia"/>
                    </w:rPr>
                    <w:t>4</w:t>
                  </w:r>
                  <w:r>
                    <w:t>00</w:t>
                  </w:r>
                </w:p>
              </w:tc>
              <w:tc>
                <w:tcPr>
                  <w:tcW w:w="1134" w:type="dxa"/>
                </w:tcPr>
                <w:p w:rsidR="00680B9A" w:rsidRPr="006242B7" w:rsidRDefault="00680B9A" w:rsidP="00680B9A">
                  <w:pPr>
                    <w:pStyle w:val="TableText"/>
                    <w:rPr>
                      <w:rFonts w:ascii="Consolas" w:hAnsi="Consolas" w:cs="Consolas"/>
                      <w:color w:val="000000"/>
                    </w:rPr>
                  </w:pPr>
                  <w:r w:rsidRPr="00CE4EA4">
                    <w:t>10420170</w:t>
                  </w:r>
                </w:p>
              </w:tc>
              <w:tc>
                <w:tcPr>
                  <w:tcW w:w="4961" w:type="dxa"/>
                </w:tcPr>
                <w:p w:rsidR="00680B9A" w:rsidRPr="006242B7" w:rsidRDefault="00680B9A" w:rsidP="00680B9A">
                  <w:pPr>
                    <w:pStyle w:val="TableText"/>
                    <w:rPr>
                      <w:rFonts w:ascii="宋体" w:hAnsi="宋体" w:cs="宋体"/>
                      <w:color w:val="000000"/>
                    </w:rPr>
                  </w:pPr>
                  <w:r w:rsidRPr="0079153A">
                    <w:rPr>
                      <w:rFonts w:hint="eastAsia"/>
                    </w:rPr>
                    <w:t>磁盘正在扩容中，不允许此操作。</w:t>
                  </w:r>
                </w:p>
              </w:tc>
            </w:tr>
            <w:tr w:rsidR="00680B9A" w:rsidRPr="007F3323" w:rsidTr="005348A4">
              <w:tc>
                <w:tcPr>
                  <w:tcW w:w="1226" w:type="dxa"/>
                </w:tcPr>
                <w:p w:rsidR="00680B9A" w:rsidRPr="007F3323" w:rsidRDefault="00680B9A" w:rsidP="00680B9A">
                  <w:pPr>
                    <w:pStyle w:val="TableText"/>
                  </w:pPr>
                  <w:r>
                    <w:rPr>
                      <w:rFonts w:hint="eastAsia"/>
                    </w:rPr>
                    <w:t>4</w:t>
                  </w:r>
                  <w:r>
                    <w:t>00</w:t>
                  </w:r>
                </w:p>
              </w:tc>
              <w:tc>
                <w:tcPr>
                  <w:tcW w:w="1134" w:type="dxa"/>
                </w:tcPr>
                <w:p w:rsidR="00680B9A" w:rsidRPr="00F30BD0" w:rsidRDefault="00680B9A" w:rsidP="00680B9A">
                  <w:pPr>
                    <w:pStyle w:val="TableText"/>
                    <w:rPr>
                      <w:rFonts w:ascii="Consolas" w:hAnsi="Consolas" w:cs="Consolas"/>
                      <w:color w:val="000000"/>
                    </w:rPr>
                  </w:pPr>
                  <w:r w:rsidRPr="00CE4EA4">
                    <w:t>10420171</w:t>
                  </w:r>
                </w:p>
              </w:tc>
              <w:tc>
                <w:tcPr>
                  <w:tcW w:w="4961" w:type="dxa"/>
                </w:tcPr>
                <w:p w:rsidR="00680B9A" w:rsidRPr="00145B67" w:rsidRDefault="00680B9A" w:rsidP="00680B9A">
                  <w:pPr>
                    <w:pStyle w:val="TableText"/>
                    <w:rPr>
                      <w:rFonts w:ascii="宋体" w:hAnsi="宋体" w:cs="宋体"/>
                      <w:color w:val="000000"/>
                    </w:rPr>
                  </w:pPr>
                  <w:r w:rsidRPr="00145B67">
                    <w:rPr>
                      <w:rFonts w:hint="eastAsia"/>
                    </w:rPr>
                    <w:t>磁盘存在卷快照任务，不允许此操作。</w:t>
                  </w:r>
                </w:p>
              </w:tc>
            </w:tr>
            <w:tr w:rsidR="00680B9A" w:rsidRPr="007F3323" w:rsidTr="005348A4">
              <w:tc>
                <w:tcPr>
                  <w:tcW w:w="1226" w:type="dxa"/>
                </w:tcPr>
                <w:p w:rsidR="00680B9A" w:rsidRPr="007F3323" w:rsidRDefault="00680B9A" w:rsidP="00680B9A">
                  <w:pPr>
                    <w:pStyle w:val="TableText"/>
                  </w:pPr>
                  <w:r>
                    <w:rPr>
                      <w:rFonts w:hint="eastAsia"/>
                    </w:rPr>
                    <w:t>4</w:t>
                  </w:r>
                  <w:r>
                    <w:t>00</w:t>
                  </w:r>
                </w:p>
              </w:tc>
              <w:tc>
                <w:tcPr>
                  <w:tcW w:w="1134" w:type="dxa"/>
                </w:tcPr>
                <w:p w:rsidR="00680B9A" w:rsidRPr="00145B67" w:rsidRDefault="00680B9A" w:rsidP="00680B9A">
                  <w:pPr>
                    <w:pStyle w:val="TableText"/>
                    <w:rPr>
                      <w:rFonts w:ascii="Consolas" w:hAnsi="Consolas" w:cs="Consolas"/>
                      <w:color w:val="000000"/>
                    </w:rPr>
                  </w:pPr>
                  <w:r w:rsidRPr="00145B67">
                    <w:t>10420172</w:t>
                  </w:r>
                </w:p>
              </w:tc>
              <w:tc>
                <w:tcPr>
                  <w:tcW w:w="4961" w:type="dxa"/>
                </w:tcPr>
                <w:p w:rsidR="00680B9A" w:rsidRPr="00145B67" w:rsidRDefault="00680B9A" w:rsidP="00680B9A">
                  <w:pPr>
                    <w:pStyle w:val="TableText"/>
                    <w:rPr>
                      <w:rFonts w:ascii="宋体" w:hAnsi="宋体" w:cs="宋体"/>
                      <w:color w:val="000000"/>
                    </w:rPr>
                  </w:pPr>
                  <w:r w:rsidRPr="00145B67">
                    <w:rPr>
                      <w:rFonts w:hint="eastAsia"/>
                    </w:rPr>
                    <w:t>磁盘存在快照恢复卷任务，不允许此操作。</w:t>
                  </w:r>
                </w:p>
              </w:tc>
            </w:tr>
            <w:tr w:rsidR="00680B9A" w:rsidRPr="007F3323" w:rsidTr="005348A4">
              <w:tc>
                <w:tcPr>
                  <w:tcW w:w="1226" w:type="dxa"/>
                </w:tcPr>
                <w:p w:rsidR="00680B9A" w:rsidRPr="007F3323" w:rsidRDefault="00680B9A" w:rsidP="00680B9A">
                  <w:pPr>
                    <w:pStyle w:val="TableText"/>
                  </w:pPr>
                  <w:r>
                    <w:rPr>
                      <w:rFonts w:hint="eastAsia"/>
                    </w:rPr>
                    <w:t>4</w:t>
                  </w:r>
                  <w:r>
                    <w:t>00</w:t>
                  </w:r>
                </w:p>
              </w:tc>
              <w:tc>
                <w:tcPr>
                  <w:tcW w:w="1134" w:type="dxa"/>
                </w:tcPr>
                <w:p w:rsidR="00680B9A" w:rsidRPr="009B4BEE" w:rsidRDefault="00680B9A" w:rsidP="00680B9A">
                  <w:pPr>
                    <w:pStyle w:val="TableText"/>
                  </w:pPr>
                  <w:r w:rsidRPr="00145B67">
                    <w:t>1042017</w:t>
                  </w:r>
                  <w:r w:rsidRPr="00CE4EA4">
                    <w:t>3</w:t>
                  </w:r>
                </w:p>
              </w:tc>
              <w:tc>
                <w:tcPr>
                  <w:tcW w:w="4961" w:type="dxa"/>
                </w:tcPr>
                <w:p w:rsidR="00680B9A" w:rsidRPr="00145B67" w:rsidRDefault="00680B9A" w:rsidP="00680B9A">
                  <w:pPr>
                    <w:pStyle w:val="TableText"/>
                    <w:rPr>
                      <w:rFonts w:ascii="宋体" w:hAnsi="宋体" w:cs="宋体"/>
                      <w:color w:val="000000"/>
                    </w:rPr>
                  </w:pPr>
                  <w:r w:rsidRPr="00145B67">
                    <w:rPr>
                      <w:rFonts w:hint="eastAsia"/>
                    </w:rPr>
                    <w:t>磁盘存在卷导入</w:t>
                  </w:r>
                  <w:r w:rsidRPr="00145B67">
                    <w:t>/</w:t>
                  </w:r>
                  <w:r w:rsidRPr="00145B67">
                    <w:rPr>
                      <w:rFonts w:hint="eastAsia"/>
                    </w:rPr>
                    <w:t>导出镜像任务，不允许此操作。</w:t>
                  </w:r>
                </w:p>
              </w:tc>
            </w:tr>
            <w:tr w:rsidR="00CB606D" w:rsidRPr="007F3323" w:rsidTr="005348A4">
              <w:tc>
                <w:tcPr>
                  <w:tcW w:w="1226" w:type="dxa"/>
                </w:tcPr>
                <w:p w:rsidR="00CB606D" w:rsidRDefault="00CB606D" w:rsidP="00CB606D">
                  <w:pPr>
                    <w:pStyle w:val="TableText"/>
                  </w:pPr>
                  <w:r>
                    <w:rPr>
                      <w:rFonts w:hint="eastAsia"/>
                    </w:rPr>
                    <w:t>400</w:t>
                  </w:r>
                </w:p>
              </w:tc>
              <w:tc>
                <w:tcPr>
                  <w:tcW w:w="1134" w:type="dxa"/>
                </w:tcPr>
                <w:p w:rsidR="00CB606D" w:rsidRPr="00145B67" w:rsidRDefault="00CB606D" w:rsidP="00CB606D">
                  <w:pPr>
                    <w:pStyle w:val="TableText"/>
                  </w:pPr>
                  <w:r w:rsidRPr="00484FC1">
                    <w:t>10420174</w:t>
                  </w:r>
                </w:p>
              </w:tc>
              <w:tc>
                <w:tcPr>
                  <w:tcW w:w="4961" w:type="dxa"/>
                </w:tcPr>
                <w:p w:rsidR="00CB606D" w:rsidRPr="00145B67" w:rsidRDefault="00CB606D" w:rsidP="00CB606D">
                  <w:pPr>
                    <w:pStyle w:val="TableText"/>
                  </w:pPr>
                  <w:r w:rsidRPr="00484FC1">
                    <w:rPr>
                      <w:rFonts w:hint="eastAsia"/>
                    </w:rPr>
                    <w:t>磁盘存在备份或恢复任务，不允许此操作。</w:t>
                  </w:r>
                </w:p>
              </w:tc>
            </w:tr>
            <w:tr w:rsidR="00DB268C" w:rsidRPr="007F3323" w:rsidTr="005348A4">
              <w:tc>
                <w:tcPr>
                  <w:tcW w:w="1226" w:type="dxa"/>
                </w:tcPr>
                <w:p w:rsidR="00DB268C" w:rsidRDefault="00DB268C" w:rsidP="00CB606D">
                  <w:pPr>
                    <w:pStyle w:val="TableText"/>
                  </w:pPr>
                  <w:r>
                    <w:rPr>
                      <w:rFonts w:hint="eastAsia"/>
                    </w:rPr>
                    <w:t>4</w:t>
                  </w:r>
                  <w:r>
                    <w:t>00</w:t>
                  </w:r>
                </w:p>
              </w:tc>
              <w:tc>
                <w:tcPr>
                  <w:tcW w:w="1134" w:type="dxa"/>
                </w:tcPr>
                <w:p w:rsidR="00DB268C" w:rsidRPr="00484FC1" w:rsidRDefault="00DB268C" w:rsidP="00CB606D">
                  <w:pPr>
                    <w:pStyle w:val="TableText"/>
                  </w:pPr>
                  <w:r w:rsidRPr="00DB268C">
                    <w:t>10321070</w:t>
                  </w:r>
                </w:p>
              </w:tc>
              <w:tc>
                <w:tcPr>
                  <w:tcW w:w="4961" w:type="dxa"/>
                </w:tcPr>
                <w:p w:rsidR="00DB268C" w:rsidRPr="00484FC1" w:rsidRDefault="00DB268C" w:rsidP="00CB606D">
                  <w:pPr>
                    <w:pStyle w:val="TableText"/>
                  </w:pPr>
                  <w:r w:rsidRPr="00DB268C">
                    <w:rPr>
                      <w:rFonts w:hint="eastAsia"/>
                    </w:rPr>
                    <w:t>虚拟机系统盘存储类型不支持休眠。</w:t>
                  </w:r>
                </w:p>
              </w:tc>
            </w:tr>
          </w:tbl>
          <w:p w:rsidR="00942FBB" w:rsidRPr="007F3323" w:rsidRDefault="00942FBB" w:rsidP="00B2040C">
            <w:pPr>
              <w:pStyle w:val="TableText"/>
            </w:pPr>
          </w:p>
        </w:tc>
      </w:tr>
      <w:tr w:rsidR="00942FBB" w:rsidRPr="007F3323" w:rsidTr="00042900">
        <w:tc>
          <w:tcPr>
            <w:tcW w:w="745"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异步任务错误码说明</w:t>
            </w:r>
          </w:p>
        </w:tc>
        <w:tc>
          <w:tcPr>
            <w:tcW w:w="4255" w:type="pct"/>
            <w:tcBorders>
              <w:top w:val="single" w:sz="4" w:space="0" w:color="000000"/>
              <w:left w:val="single" w:sz="4" w:space="0" w:color="000000"/>
              <w:bottom w:val="single" w:sz="4" w:space="0" w:color="000000"/>
              <w:right w:val="single" w:sz="4" w:space="0" w:color="000000"/>
            </w:tcBorders>
          </w:tcPr>
          <w:tbl>
            <w:tblPr>
              <w:tblStyle w:val="ab"/>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6"/>
              <w:gridCol w:w="6095"/>
            </w:tblGrid>
            <w:tr w:rsidR="00942FBB" w:rsidRPr="007F3323" w:rsidTr="005348A4">
              <w:tc>
                <w:tcPr>
                  <w:tcW w:w="1226" w:type="dxa"/>
                </w:tcPr>
                <w:p w:rsidR="00942FBB" w:rsidRPr="007F3323" w:rsidRDefault="00942FBB" w:rsidP="00B2040C">
                  <w:pPr>
                    <w:pStyle w:val="TableText"/>
                  </w:pPr>
                  <w:r w:rsidRPr="007F3323">
                    <w:t>错误码</w:t>
                  </w:r>
                </w:p>
              </w:tc>
              <w:tc>
                <w:tcPr>
                  <w:tcW w:w="6095" w:type="dxa"/>
                </w:tcPr>
                <w:p w:rsidR="00942FBB" w:rsidRPr="007F3323" w:rsidRDefault="00942FBB" w:rsidP="00B2040C">
                  <w:pPr>
                    <w:pStyle w:val="TableText"/>
                  </w:pPr>
                  <w:r w:rsidRPr="007F3323">
                    <w:t>错误码说明</w:t>
                  </w:r>
                </w:p>
              </w:tc>
            </w:tr>
            <w:tr w:rsidR="00942FBB" w:rsidRPr="007F3323" w:rsidTr="005348A4">
              <w:tc>
                <w:tcPr>
                  <w:tcW w:w="1226" w:type="dxa"/>
                </w:tcPr>
                <w:p w:rsidR="00942FBB" w:rsidRPr="007F3323" w:rsidRDefault="00942FBB" w:rsidP="00B2040C">
                  <w:pPr>
                    <w:pStyle w:val="TableText"/>
                  </w:pPr>
                  <w:r w:rsidRPr="007F3323">
                    <w:t>10800104</w:t>
                  </w:r>
                </w:p>
              </w:tc>
              <w:tc>
                <w:tcPr>
                  <w:tcW w:w="6095" w:type="dxa"/>
                </w:tcPr>
                <w:p w:rsidR="00942FBB" w:rsidRPr="007F3323" w:rsidRDefault="00942FBB" w:rsidP="00B2040C">
                  <w:pPr>
                    <w:pStyle w:val="TableText"/>
                  </w:pPr>
                  <w:r w:rsidRPr="007F3323">
                    <w:t>发送消息到主机失败</w:t>
                  </w:r>
                </w:p>
              </w:tc>
            </w:tr>
            <w:tr w:rsidR="00942FBB" w:rsidRPr="007F3323" w:rsidTr="005348A4">
              <w:tc>
                <w:tcPr>
                  <w:tcW w:w="1226" w:type="dxa"/>
                </w:tcPr>
                <w:p w:rsidR="00942FBB" w:rsidRPr="007F3323" w:rsidRDefault="00942FBB" w:rsidP="00B2040C">
                  <w:pPr>
                    <w:pStyle w:val="TableText"/>
                  </w:pPr>
                  <w:r w:rsidRPr="007F3323">
                    <w:t>10800102</w:t>
                  </w:r>
                </w:p>
              </w:tc>
              <w:tc>
                <w:tcPr>
                  <w:tcW w:w="6095" w:type="dxa"/>
                </w:tcPr>
                <w:p w:rsidR="00942FBB" w:rsidRPr="007F3323" w:rsidRDefault="00942FBB" w:rsidP="00B2040C">
                  <w:pPr>
                    <w:pStyle w:val="TableText"/>
                  </w:pPr>
                  <w:r w:rsidRPr="007F3323">
                    <w:t>主机返回失败</w:t>
                  </w:r>
                </w:p>
              </w:tc>
            </w:tr>
            <w:tr w:rsidR="00942FBB" w:rsidRPr="007F3323" w:rsidTr="005348A4">
              <w:tc>
                <w:tcPr>
                  <w:tcW w:w="1226" w:type="dxa"/>
                </w:tcPr>
                <w:p w:rsidR="00942FBB" w:rsidRPr="007F3323" w:rsidRDefault="00942FBB" w:rsidP="00B2040C">
                  <w:pPr>
                    <w:pStyle w:val="TableText"/>
                  </w:pPr>
                  <w:r w:rsidRPr="007F3323">
                    <w:t>10800128</w:t>
                  </w:r>
                </w:p>
              </w:tc>
              <w:tc>
                <w:tcPr>
                  <w:tcW w:w="6095" w:type="dxa"/>
                </w:tcPr>
                <w:p w:rsidR="00942FBB" w:rsidRPr="007F3323" w:rsidRDefault="00942FBB" w:rsidP="00B2040C">
                  <w:pPr>
                    <w:pStyle w:val="TableText"/>
                  </w:pPr>
                  <w:r w:rsidRPr="007F3323">
                    <w:t>供选择的主机均异常</w:t>
                  </w:r>
                </w:p>
              </w:tc>
            </w:tr>
            <w:tr w:rsidR="00942FBB" w:rsidRPr="007F3323" w:rsidTr="005348A4">
              <w:tc>
                <w:tcPr>
                  <w:tcW w:w="1226" w:type="dxa"/>
                </w:tcPr>
                <w:p w:rsidR="00942FBB" w:rsidRPr="007F3323" w:rsidRDefault="00942FBB" w:rsidP="00B2040C">
                  <w:pPr>
                    <w:pStyle w:val="TableText"/>
                  </w:pPr>
                  <w:r w:rsidRPr="007F3323">
                    <w:t>10800134</w:t>
                  </w:r>
                </w:p>
              </w:tc>
              <w:tc>
                <w:tcPr>
                  <w:tcW w:w="6095" w:type="dxa"/>
                </w:tcPr>
                <w:p w:rsidR="00942FBB" w:rsidRPr="007F3323" w:rsidRDefault="00942FBB" w:rsidP="00B2040C">
                  <w:pPr>
                    <w:pStyle w:val="TableText"/>
                  </w:pPr>
                  <w:r w:rsidRPr="007F3323">
                    <w:t>虚拟机用户取消休眠。</w:t>
                  </w:r>
                </w:p>
              </w:tc>
            </w:tr>
            <w:tr w:rsidR="00942FBB" w:rsidRPr="007F3323" w:rsidTr="005348A4">
              <w:tc>
                <w:tcPr>
                  <w:tcW w:w="1226" w:type="dxa"/>
                </w:tcPr>
                <w:p w:rsidR="00942FBB" w:rsidRPr="007F3323" w:rsidRDefault="00942FBB" w:rsidP="00B2040C">
                  <w:pPr>
                    <w:pStyle w:val="TableText"/>
                  </w:pPr>
                  <w:r w:rsidRPr="007F3323">
                    <w:t>10800099</w:t>
                  </w:r>
                </w:p>
              </w:tc>
              <w:tc>
                <w:tcPr>
                  <w:tcW w:w="6095" w:type="dxa"/>
                </w:tcPr>
                <w:p w:rsidR="00942FBB" w:rsidRPr="007F3323" w:rsidRDefault="00942FBB" w:rsidP="00B2040C">
                  <w:pPr>
                    <w:pStyle w:val="TableText"/>
                  </w:pPr>
                  <w:r w:rsidRPr="007F3323">
                    <w:rPr>
                      <w:rFonts w:hint="eastAsia"/>
                    </w:rPr>
                    <w:t>保存休眠文件失败，请检查虚拟机内存交换磁盘所在数据存储的空间是否充足。</w:t>
                  </w:r>
                </w:p>
              </w:tc>
            </w:tr>
          </w:tbl>
          <w:p w:rsidR="00942FBB" w:rsidRPr="007F3323" w:rsidRDefault="00942FBB" w:rsidP="00B2040C">
            <w:pPr>
              <w:pStyle w:val="TableText"/>
            </w:pPr>
          </w:p>
        </w:tc>
      </w:tr>
    </w:tbl>
    <w:p w:rsidR="00942FBB" w:rsidRPr="007F3323" w:rsidRDefault="00942FBB" w:rsidP="00F7294F">
      <w:bookmarkStart w:id="208" w:name="_Toc323049991"/>
    </w:p>
    <w:p w:rsidR="00942FBB" w:rsidRPr="007F3323" w:rsidRDefault="00942FBB" w:rsidP="002B57DB">
      <w:pPr>
        <w:pStyle w:val="31"/>
      </w:pPr>
      <w:bookmarkStart w:id="209" w:name="_Toc439920303"/>
      <w:bookmarkStart w:id="210" w:name="_Toc509581336"/>
      <w:bookmarkStart w:id="211" w:name="_Toc28631460"/>
      <w:r w:rsidRPr="007F3323">
        <w:t>修改虚拟机或模板属性</w:t>
      </w:r>
      <w:bookmarkEnd w:id="208"/>
      <w:bookmarkEnd w:id="209"/>
      <w:bookmarkEnd w:id="210"/>
      <w:bookmarkEnd w:id="211"/>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358"/>
        <w:gridCol w:w="8281"/>
      </w:tblGrid>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接口功能</w:t>
            </w:r>
          </w:p>
        </w:tc>
        <w:tc>
          <w:tcPr>
            <w:tcW w:w="847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修改虚拟机的属性</w:t>
            </w:r>
          </w:p>
          <w:p w:rsidR="00942FBB" w:rsidRPr="007F3323" w:rsidRDefault="00942FBB" w:rsidP="00802DC2">
            <w:pPr>
              <w:pStyle w:val="TableText"/>
            </w:pPr>
            <w:r w:rsidRPr="007F3323">
              <w:t>注：虚拟机属性中，不允许同时在线修改时钟模式、启动方式</w:t>
            </w:r>
            <w:r w:rsidRPr="007F3323">
              <w:rPr>
                <w:rFonts w:hint="eastAsia"/>
              </w:rPr>
              <w:t>、</w:t>
            </w:r>
            <w:r w:rsidRPr="007F3323">
              <w:t>虚拟机规格</w:t>
            </w:r>
            <w:r w:rsidRPr="007F3323">
              <w:rPr>
                <w:rFonts w:hint="eastAsia"/>
              </w:rPr>
              <w:t>、</w:t>
            </w:r>
            <w:r w:rsidRPr="007F3323">
              <w:rPr>
                <w:rFonts w:hint="eastAsia"/>
              </w:rPr>
              <w:t>VNC</w:t>
            </w:r>
            <w:r w:rsidRPr="007F3323">
              <w:rPr>
                <w:rFonts w:hint="eastAsia"/>
              </w:rPr>
              <w:t>密码、</w:t>
            </w:r>
            <w:r w:rsidRPr="007F3323">
              <w:rPr>
                <w:rFonts w:hint="eastAsia"/>
              </w:rPr>
              <w:t>pv driver</w:t>
            </w:r>
            <w:r w:rsidR="00802DC2">
              <w:rPr>
                <w:rFonts w:hint="eastAsia"/>
              </w:rPr>
              <w:t>是否自动化升级、是否始终保留资源</w:t>
            </w:r>
            <w:r w:rsidRPr="007F3323">
              <w:rPr>
                <w:rFonts w:hint="eastAsia"/>
              </w:rPr>
              <w:t>、</w:t>
            </w:r>
            <w:r w:rsidRPr="007F3323">
              <w:rPr>
                <w:rFonts w:hint="eastAsia"/>
              </w:rPr>
              <w:t>vnc</w:t>
            </w:r>
            <w:r w:rsidRPr="007F3323">
              <w:rPr>
                <w:rFonts w:hint="eastAsia"/>
              </w:rPr>
              <w:t>登陆</w:t>
            </w:r>
            <w:r w:rsidRPr="007F3323">
              <w:rPr>
                <w:rFonts w:hint="eastAsia"/>
              </w:rPr>
              <w:t>VM</w:t>
            </w:r>
            <w:r w:rsidRPr="007F3323">
              <w:rPr>
                <w:rFonts w:hint="eastAsia"/>
              </w:rPr>
              <w:t>键盘类型</w:t>
            </w:r>
            <w:r w:rsidR="00502DCC" w:rsidRPr="007F3323">
              <w:rPr>
                <w:rFonts w:hint="eastAsia"/>
              </w:rPr>
              <w:t>、显卡</w:t>
            </w:r>
            <w:r w:rsidR="00765DA9" w:rsidRPr="007F3323">
              <w:rPr>
                <w:rFonts w:hint="eastAsia"/>
              </w:rPr>
              <w:t>、引导固件切换</w:t>
            </w:r>
            <w:r w:rsidRPr="007F3323">
              <w:t>中两项或者两项以上。</w:t>
            </w: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接口描述</w:t>
            </w:r>
          </w:p>
        </w:tc>
        <w:tc>
          <w:tcPr>
            <w:tcW w:w="8471" w:type="dxa"/>
            <w:tcBorders>
              <w:top w:val="single" w:sz="4" w:space="0" w:color="000000"/>
              <w:left w:val="single" w:sz="4" w:space="0" w:color="000000"/>
              <w:bottom w:val="single" w:sz="4" w:space="0" w:color="000000"/>
              <w:right w:val="single" w:sz="4" w:space="0" w:color="000000"/>
            </w:tcBorders>
          </w:tcPr>
          <w:tbl>
            <w:tblPr>
              <w:tblW w:w="8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53"/>
              <w:gridCol w:w="1133"/>
              <w:gridCol w:w="5998"/>
            </w:tblGrid>
            <w:tr w:rsidR="00942FBB" w:rsidRPr="007F3323" w:rsidTr="00322353">
              <w:tc>
                <w:tcPr>
                  <w:tcW w:w="696" w:type="pct"/>
                  <w:shd w:val="clear" w:color="auto" w:fill="D9D9D9"/>
                </w:tcPr>
                <w:p w:rsidR="00942FBB" w:rsidRPr="007F3323" w:rsidRDefault="00942FBB" w:rsidP="00B2040C">
                  <w:pPr>
                    <w:pStyle w:val="TableText"/>
                    <w:rPr>
                      <w:b/>
                    </w:rPr>
                  </w:pPr>
                  <w:r w:rsidRPr="007F3323">
                    <w:rPr>
                      <w:b/>
                    </w:rPr>
                    <w:t>Name</w:t>
                  </w:r>
                </w:p>
              </w:tc>
              <w:tc>
                <w:tcPr>
                  <w:tcW w:w="4304" w:type="pct"/>
                  <w:gridSpan w:val="2"/>
                  <w:shd w:val="clear" w:color="auto" w:fill="auto"/>
                </w:tcPr>
                <w:p w:rsidR="00942FBB" w:rsidRPr="007F3323" w:rsidRDefault="00942FBB" w:rsidP="00B2040C">
                  <w:pPr>
                    <w:pStyle w:val="TableText"/>
                  </w:pPr>
                  <w:r w:rsidRPr="007F3323">
                    <w:t>请求正文信息</w:t>
                  </w:r>
                </w:p>
              </w:tc>
            </w:tr>
            <w:tr w:rsidR="00942FBB" w:rsidRPr="007F3323" w:rsidTr="00322353">
              <w:tc>
                <w:tcPr>
                  <w:tcW w:w="696" w:type="pct"/>
                  <w:shd w:val="clear" w:color="auto" w:fill="D9D9D9"/>
                </w:tcPr>
                <w:p w:rsidR="00942FBB" w:rsidRPr="007F3323" w:rsidRDefault="00942FBB" w:rsidP="00B2040C">
                  <w:pPr>
                    <w:pStyle w:val="TableText"/>
                    <w:rPr>
                      <w:b/>
                    </w:rPr>
                  </w:pPr>
                  <w:r w:rsidRPr="007F3323">
                    <w:rPr>
                      <w:b/>
                    </w:rPr>
                    <w:t>Attribute</w:t>
                  </w:r>
                </w:p>
              </w:tc>
              <w:tc>
                <w:tcPr>
                  <w:tcW w:w="684" w:type="pct"/>
                  <w:shd w:val="clear" w:color="auto" w:fill="D9D9D9"/>
                </w:tcPr>
                <w:p w:rsidR="00942FBB" w:rsidRPr="007F3323" w:rsidRDefault="00942FBB" w:rsidP="00B2040C">
                  <w:pPr>
                    <w:pStyle w:val="TableText"/>
                    <w:rPr>
                      <w:b/>
                    </w:rPr>
                  </w:pPr>
                  <w:r w:rsidRPr="007F3323">
                    <w:rPr>
                      <w:b/>
                    </w:rPr>
                    <w:t>Type</w:t>
                  </w:r>
                </w:p>
              </w:tc>
              <w:tc>
                <w:tcPr>
                  <w:tcW w:w="3620" w:type="pct"/>
                  <w:shd w:val="clear" w:color="auto" w:fill="D9D9D9"/>
                </w:tcPr>
                <w:p w:rsidR="00942FBB" w:rsidRPr="007F3323" w:rsidRDefault="00942FBB" w:rsidP="00B2040C">
                  <w:pPr>
                    <w:pStyle w:val="TableText"/>
                    <w:rPr>
                      <w:b/>
                    </w:rPr>
                  </w:pPr>
                  <w:r w:rsidRPr="007F3323">
                    <w:rPr>
                      <w:b/>
                    </w:rPr>
                    <w:t>Description</w:t>
                  </w:r>
                </w:p>
              </w:tc>
            </w:tr>
            <w:tr w:rsidR="00942FBB" w:rsidRPr="007F3323" w:rsidTr="00322353">
              <w:tblPrEx>
                <w:shd w:val="clear" w:color="auto" w:fill="FFFFFF"/>
                <w:tblLook w:val="00A0" w:firstRow="1" w:lastRow="0" w:firstColumn="1" w:lastColumn="0" w:noHBand="0" w:noVBand="0"/>
              </w:tblPrEx>
              <w:tc>
                <w:tcPr>
                  <w:tcW w:w="696" w:type="pct"/>
                  <w:shd w:val="clear" w:color="auto" w:fill="FFFFFF"/>
                </w:tcPr>
                <w:p w:rsidR="00942FBB" w:rsidRPr="007F3323" w:rsidRDefault="00942FBB" w:rsidP="00B2040C">
                  <w:pPr>
                    <w:pStyle w:val="TableText"/>
                  </w:pPr>
                  <w:r w:rsidRPr="007F3323">
                    <w:t>name</w:t>
                  </w:r>
                </w:p>
              </w:tc>
              <w:tc>
                <w:tcPr>
                  <w:tcW w:w="684" w:type="pct"/>
                  <w:shd w:val="clear" w:color="auto" w:fill="FFFFFF"/>
                </w:tcPr>
                <w:p w:rsidR="00942FBB" w:rsidRPr="007F3323" w:rsidRDefault="00942FBB" w:rsidP="00B2040C">
                  <w:pPr>
                    <w:pStyle w:val="TableText"/>
                  </w:pPr>
                  <w:r w:rsidRPr="007F3323">
                    <w:t>string</w:t>
                  </w:r>
                </w:p>
              </w:tc>
              <w:tc>
                <w:tcPr>
                  <w:tcW w:w="3620" w:type="pct"/>
                  <w:shd w:val="clear" w:color="auto" w:fill="FFFFFF"/>
                </w:tcPr>
                <w:p w:rsidR="00942FBB" w:rsidRPr="007F3323" w:rsidRDefault="00942FBB" w:rsidP="00B2040C">
                  <w:pPr>
                    <w:pStyle w:val="TableText"/>
                  </w:pPr>
                  <w:r w:rsidRPr="007F3323">
                    <w:t>虚拟机名，可选，长度</w:t>
                  </w:r>
                  <w:r w:rsidRPr="007F3323">
                    <w:t>[0,256]</w:t>
                  </w:r>
                </w:p>
              </w:tc>
            </w:tr>
            <w:tr w:rsidR="00942FBB" w:rsidRPr="007F3323" w:rsidTr="00322353">
              <w:tblPrEx>
                <w:shd w:val="clear" w:color="auto" w:fill="FFFFFF"/>
                <w:tblLook w:val="00A0" w:firstRow="1" w:lastRow="0" w:firstColumn="1" w:lastColumn="0" w:noHBand="0" w:noVBand="0"/>
              </w:tblPrEx>
              <w:tc>
                <w:tcPr>
                  <w:tcW w:w="696" w:type="pct"/>
                  <w:shd w:val="clear" w:color="auto" w:fill="FFFFFF"/>
                </w:tcPr>
                <w:p w:rsidR="00942FBB" w:rsidRPr="007F3323" w:rsidRDefault="00942FBB" w:rsidP="00B2040C">
                  <w:pPr>
                    <w:pStyle w:val="TableText"/>
                  </w:pPr>
                  <w:r w:rsidRPr="007F3323">
                    <w:t>description</w:t>
                  </w:r>
                </w:p>
              </w:tc>
              <w:tc>
                <w:tcPr>
                  <w:tcW w:w="684" w:type="pct"/>
                  <w:shd w:val="clear" w:color="auto" w:fill="FFFFFF"/>
                </w:tcPr>
                <w:p w:rsidR="00942FBB" w:rsidRPr="007F3323" w:rsidRDefault="00942FBB" w:rsidP="00B2040C">
                  <w:pPr>
                    <w:pStyle w:val="TableText"/>
                  </w:pPr>
                  <w:r w:rsidRPr="007F3323">
                    <w:t>string</w:t>
                  </w:r>
                </w:p>
              </w:tc>
              <w:tc>
                <w:tcPr>
                  <w:tcW w:w="3620" w:type="pct"/>
                  <w:shd w:val="clear" w:color="auto" w:fill="FFFFFF"/>
                </w:tcPr>
                <w:p w:rsidR="00942FBB" w:rsidRPr="007F3323" w:rsidRDefault="00942FBB" w:rsidP="00B2040C">
                  <w:pPr>
                    <w:pStyle w:val="TableText"/>
                  </w:pPr>
                  <w:r w:rsidRPr="007F3323">
                    <w:t>可选，虚拟机描述信息，长度</w:t>
                  </w:r>
                  <w:r w:rsidRPr="007F3323">
                    <w:t>[0,1024]</w:t>
                  </w:r>
                </w:p>
              </w:tc>
            </w:tr>
            <w:tr w:rsidR="00942FBB" w:rsidRPr="007F3323" w:rsidTr="00322353">
              <w:tblPrEx>
                <w:shd w:val="clear" w:color="auto" w:fill="FFFFFF"/>
                <w:tblLook w:val="00A0" w:firstRow="1" w:lastRow="0" w:firstColumn="1" w:lastColumn="0" w:noHBand="0" w:noVBand="0"/>
              </w:tblPrEx>
              <w:tc>
                <w:tcPr>
                  <w:tcW w:w="696" w:type="pct"/>
                  <w:shd w:val="clear" w:color="auto" w:fill="FFFFFF"/>
                </w:tcPr>
                <w:p w:rsidR="00942FBB" w:rsidRPr="007F3323" w:rsidRDefault="00942FBB" w:rsidP="00B2040C">
                  <w:pPr>
                    <w:pStyle w:val="TableText"/>
                  </w:pPr>
                  <w:r w:rsidRPr="007F3323">
                    <w:t>group</w:t>
                  </w:r>
                </w:p>
              </w:tc>
              <w:tc>
                <w:tcPr>
                  <w:tcW w:w="684" w:type="pct"/>
                  <w:shd w:val="clear" w:color="auto" w:fill="FFFFFF"/>
                </w:tcPr>
                <w:p w:rsidR="00942FBB" w:rsidRPr="007F3323" w:rsidRDefault="00942FBB" w:rsidP="00B2040C">
                  <w:pPr>
                    <w:pStyle w:val="TableText"/>
                  </w:pPr>
                  <w:r w:rsidRPr="007F3323">
                    <w:t>string</w:t>
                  </w:r>
                </w:p>
              </w:tc>
              <w:tc>
                <w:tcPr>
                  <w:tcW w:w="3620" w:type="pct"/>
                  <w:shd w:val="clear" w:color="auto" w:fill="FFFFFF"/>
                </w:tcPr>
                <w:p w:rsidR="00942FBB" w:rsidRPr="007F3323" w:rsidRDefault="00942FBB" w:rsidP="00B2040C">
                  <w:pPr>
                    <w:pStyle w:val="TableText"/>
                  </w:pPr>
                  <w:r w:rsidRPr="007F3323">
                    <w:t>可选，虚拟机组名称</w:t>
                  </w:r>
                  <w:r w:rsidRPr="007F3323">
                    <w:rPr>
                      <w:rFonts w:hint="eastAsia"/>
                    </w:rPr>
                    <w:t>，</w:t>
                  </w:r>
                  <w:r w:rsidRPr="007F3323">
                    <w:t>长度为</w:t>
                  </w:r>
                  <w:r w:rsidRPr="007F3323">
                    <w:t>[0,</w:t>
                  </w:r>
                  <w:r w:rsidRPr="007F3323">
                    <w:rPr>
                      <w:rFonts w:hint="eastAsia"/>
                    </w:rPr>
                    <w:t>1024</w:t>
                  </w:r>
                  <w:r w:rsidRPr="007F3323">
                    <w:t>]</w:t>
                  </w:r>
                  <w:r w:rsidRPr="007F3323">
                    <w:rPr>
                      <w:rFonts w:hint="eastAsia"/>
                    </w:rPr>
                    <w:t>。</w:t>
                  </w:r>
                </w:p>
                <w:p w:rsidR="00942FBB" w:rsidRPr="007F3323" w:rsidRDefault="00942FBB" w:rsidP="00B2040C">
                  <w:pPr>
                    <w:pStyle w:val="TableText"/>
                  </w:pPr>
                  <w:r w:rsidRPr="007F3323">
                    <w:rPr>
                      <w:rFonts w:hint="eastAsia"/>
                    </w:rPr>
                    <w:t>使用原则请参照</w:t>
                  </w:r>
                  <w:r w:rsidR="005348A4" w:rsidRPr="007F3323">
                    <w:rPr>
                      <w:rFonts w:ascii="宋体" w:hAnsi="宋体" w:hint="eastAsia"/>
                    </w:rPr>
                    <w:t>“</w:t>
                  </w:r>
                  <w:r w:rsidRPr="007F3323">
                    <w:rPr>
                      <w:rFonts w:hint="eastAsia"/>
                    </w:rPr>
                    <w:t>创建虚拟机</w:t>
                  </w:r>
                  <w:r w:rsidR="005348A4" w:rsidRPr="007F3323">
                    <w:rPr>
                      <w:rFonts w:ascii="宋体" w:hAnsi="宋体" w:hint="eastAsia"/>
                    </w:rPr>
                    <w:t>”</w:t>
                  </w:r>
                  <w:r w:rsidRPr="007F3323">
                    <w:rPr>
                      <w:rFonts w:hint="eastAsia"/>
                    </w:rPr>
                    <w:t>接口中</w:t>
                  </w:r>
                  <w:r w:rsidRPr="007F3323">
                    <w:rPr>
                      <w:rFonts w:hint="eastAsia"/>
                    </w:rPr>
                    <w:t>group</w:t>
                  </w:r>
                  <w:r w:rsidRPr="007F3323">
                    <w:rPr>
                      <w:rFonts w:hint="eastAsia"/>
                    </w:rPr>
                    <w:t>字段的描述。</w:t>
                  </w:r>
                </w:p>
              </w:tc>
            </w:tr>
            <w:tr w:rsidR="00942FBB" w:rsidRPr="007F3323" w:rsidTr="00322353">
              <w:tblPrEx>
                <w:shd w:val="clear" w:color="auto" w:fill="FFFFFF"/>
                <w:tblLook w:val="00A0" w:firstRow="1" w:lastRow="0" w:firstColumn="1" w:lastColumn="0" w:noHBand="0" w:noVBand="0"/>
              </w:tblPrEx>
              <w:tc>
                <w:tcPr>
                  <w:tcW w:w="696" w:type="pct"/>
                  <w:shd w:val="clear" w:color="auto" w:fill="FFFFFF"/>
                </w:tcPr>
                <w:p w:rsidR="00942FBB" w:rsidRPr="007F3323" w:rsidRDefault="00942FBB" w:rsidP="00B2040C">
                  <w:pPr>
                    <w:pStyle w:val="TableText"/>
                  </w:pPr>
                  <w:r w:rsidRPr="007F3323">
                    <w:t>location</w:t>
                  </w:r>
                </w:p>
              </w:tc>
              <w:tc>
                <w:tcPr>
                  <w:tcW w:w="684" w:type="pct"/>
                  <w:shd w:val="clear" w:color="auto" w:fill="FFFFFF"/>
                </w:tcPr>
                <w:p w:rsidR="00942FBB" w:rsidRPr="007F3323" w:rsidRDefault="00942FBB" w:rsidP="00B2040C">
                  <w:pPr>
                    <w:pStyle w:val="TableText"/>
                  </w:pPr>
                  <w:r w:rsidRPr="007F3323">
                    <w:t>string</w:t>
                  </w:r>
                </w:p>
              </w:tc>
              <w:tc>
                <w:tcPr>
                  <w:tcW w:w="3620" w:type="pct"/>
                  <w:shd w:val="clear" w:color="auto" w:fill="FFFFFF"/>
                </w:tcPr>
                <w:p w:rsidR="00942FBB" w:rsidRPr="007F3323" w:rsidRDefault="00942FBB" w:rsidP="00B2040C">
                  <w:pPr>
                    <w:pStyle w:val="TableText"/>
                  </w:pPr>
                  <w:r w:rsidRPr="007F3323">
                    <w:t>虚拟机归属，可选</w:t>
                  </w:r>
                </w:p>
              </w:tc>
            </w:tr>
            <w:tr w:rsidR="00AB5A87" w:rsidRPr="007F3323" w:rsidTr="00322353">
              <w:tblPrEx>
                <w:shd w:val="clear" w:color="auto" w:fill="FFFFFF"/>
                <w:tblLook w:val="00A0" w:firstRow="1" w:lastRow="0" w:firstColumn="1" w:lastColumn="0" w:noHBand="0" w:noVBand="0"/>
              </w:tblPrEx>
              <w:tc>
                <w:tcPr>
                  <w:tcW w:w="696" w:type="pct"/>
                  <w:shd w:val="clear" w:color="auto" w:fill="FFFFFF"/>
                </w:tcPr>
                <w:p w:rsidR="00AB5A87" w:rsidRPr="007F3323" w:rsidRDefault="00AB5A87" w:rsidP="00B2040C">
                  <w:pPr>
                    <w:pStyle w:val="TableText"/>
                  </w:pPr>
                  <w:r w:rsidRPr="007F3323">
                    <w:t>externalUuid</w:t>
                  </w:r>
                </w:p>
              </w:tc>
              <w:tc>
                <w:tcPr>
                  <w:tcW w:w="684" w:type="pct"/>
                  <w:shd w:val="clear" w:color="auto" w:fill="FFFFFF"/>
                </w:tcPr>
                <w:p w:rsidR="00AB5A87" w:rsidRPr="007F3323" w:rsidRDefault="00AB5A87" w:rsidP="00B2040C">
                  <w:pPr>
                    <w:pStyle w:val="TableText"/>
                  </w:pPr>
                  <w:r w:rsidRPr="007F3323">
                    <w:t>string</w:t>
                  </w:r>
                </w:p>
              </w:tc>
              <w:tc>
                <w:tcPr>
                  <w:tcW w:w="3620" w:type="pct"/>
                  <w:shd w:val="clear" w:color="auto" w:fill="FFFFFF"/>
                </w:tcPr>
                <w:p w:rsidR="00B55CA1" w:rsidRPr="007F3323" w:rsidRDefault="00B55CA1" w:rsidP="00B55CA1">
                  <w:pPr>
                    <w:pStyle w:val="TableText"/>
                    <w:rPr>
                      <w:lang w:val="es-ES_tradnl"/>
                    </w:rPr>
                  </w:pPr>
                  <w:r w:rsidRPr="007F3323">
                    <w:rPr>
                      <w:rFonts w:hint="eastAsia"/>
                    </w:rPr>
                    <w:t>可选，</w:t>
                  </w:r>
                  <w:r w:rsidR="00AB5A87" w:rsidRPr="007F3323">
                    <w:rPr>
                      <w:rFonts w:hint="eastAsia"/>
                    </w:rPr>
                    <w:t>虚拟机外部</w:t>
                  </w:r>
                  <w:r w:rsidR="00AB5A87" w:rsidRPr="007F3323">
                    <w:rPr>
                      <w:rFonts w:hint="eastAsia"/>
                    </w:rPr>
                    <w:t>UUID</w:t>
                  </w:r>
                  <w:r w:rsidRPr="007F3323">
                    <w:rPr>
                      <w:rFonts w:hint="eastAsia"/>
                    </w:rPr>
                    <w:t>标识，长度</w:t>
                  </w:r>
                  <w:r w:rsidRPr="007F3323">
                    <w:rPr>
                      <w:rFonts w:hint="eastAsia"/>
                    </w:rPr>
                    <w:t>36</w:t>
                  </w:r>
                  <w:r w:rsidRPr="007F3323">
                    <w:rPr>
                      <w:rFonts w:hint="eastAsia"/>
                    </w:rPr>
                    <w:t>，由</w:t>
                  </w:r>
                  <w:r w:rsidRPr="007F3323">
                    <w:rPr>
                      <w:rFonts w:hint="eastAsia"/>
                    </w:rPr>
                    <w:t>-</w:t>
                  </w:r>
                  <w:r w:rsidRPr="007F3323">
                    <w:rPr>
                      <w:rFonts w:hint="eastAsia"/>
                    </w:rPr>
                    <w:t>、小写字母、数字组成。如</w:t>
                  </w:r>
                  <w:r w:rsidR="00032EEF" w:rsidRPr="007F3323">
                    <w:rPr>
                      <w:rFonts w:hint="eastAsia"/>
                      <w:lang w:val="es-ES_tradnl"/>
                    </w:rPr>
                    <w:t>：</w:t>
                  </w:r>
                </w:p>
                <w:p w:rsidR="00AB5A87" w:rsidRPr="007F3323" w:rsidRDefault="00032EEF" w:rsidP="00B55CA1">
                  <w:pPr>
                    <w:pStyle w:val="TableText"/>
                    <w:rPr>
                      <w:lang w:val="es-ES_tradnl"/>
                    </w:rPr>
                  </w:pPr>
                  <w:r w:rsidRPr="007F3323">
                    <w:rPr>
                      <w:rFonts w:ascii="Consolas" w:hAnsi="Consolas" w:cs="Consolas"/>
                      <w:color w:val="000000"/>
                      <w:sz w:val="20"/>
                      <w:szCs w:val="20"/>
                      <w:lang w:val="es-ES_tradnl"/>
                    </w:rPr>
                    <w:t>fe847f74-222e-4057-a321-5b9e8416c0d6</w:t>
                  </w:r>
                </w:p>
              </w:tc>
            </w:tr>
            <w:tr w:rsidR="00942FBB" w:rsidRPr="007F3323" w:rsidTr="00322353">
              <w:tblPrEx>
                <w:shd w:val="clear" w:color="auto" w:fill="FFFFFF"/>
                <w:tblLook w:val="00A0" w:firstRow="1" w:lastRow="0" w:firstColumn="1" w:lastColumn="0" w:noHBand="0" w:noVBand="0"/>
              </w:tblPrEx>
              <w:tc>
                <w:tcPr>
                  <w:tcW w:w="696" w:type="pct"/>
                  <w:shd w:val="clear" w:color="auto" w:fill="FFFFFF"/>
                </w:tcPr>
                <w:p w:rsidR="00942FBB" w:rsidRPr="007F3323" w:rsidRDefault="00942FBB" w:rsidP="00B2040C">
                  <w:pPr>
                    <w:pStyle w:val="TableText"/>
                  </w:pPr>
                  <w:r w:rsidRPr="007F3323">
                    <w:t>isTemplate</w:t>
                  </w:r>
                </w:p>
              </w:tc>
              <w:tc>
                <w:tcPr>
                  <w:tcW w:w="684" w:type="pct"/>
                  <w:shd w:val="clear" w:color="auto" w:fill="FFFFFF"/>
                </w:tcPr>
                <w:p w:rsidR="00942FBB" w:rsidRPr="007F3323" w:rsidRDefault="00942FBB" w:rsidP="00B2040C">
                  <w:pPr>
                    <w:pStyle w:val="TableText"/>
                  </w:pPr>
                  <w:r w:rsidRPr="007F3323">
                    <w:t>boolean</w:t>
                  </w:r>
                </w:p>
              </w:tc>
              <w:tc>
                <w:tcPr>
                  <w:tcW w:w="3620" w:type="pct"/>
                  <w:shd w:val="clear" w:color="auto" w:fill="FFFFFF"/>
                </w:tcPr>
                <w:p w:rsidR="00942FBB" w:rsidRPr="007F3323" w:rsidRDefault="00942FBB" w:rsidP="00B2040C">
                  <w:pPr>
                    <w:pStyle w:val="TableText"/>
                  </w:pPr>
                  <w:r w:rsidRPr="007F3323">
                    <w:t>是否为模板，可选</w:t>
                  </w:r>
                </w:p>
              </w:tc>
            </w:tr>
            <w:tr w:rsidR="00942FBB" w:rsidRPr="007F3323" w:rsidTr="00322353">
              <w:tblPrEx>
                <w:shd w:val="clear" w:color="auto" w:fill="FFFFFF"/>
                <w:tblLook w:val="00A0" w:firstRow="1" w:lastRow="0" w:firstColumn="1" w:lastColumn="0" w:noHBand="0" w:noVBand="0"/>
              </w:tblPrEx>
              <w:tc>
                <w:tcPr>
                  <w:tcW w:w="696" w:type="pct"/>
                  <w:shd w:val="clear" w:color="auto" w:fill="FFFFFF"/>
                </w:tcPr>
                <w:p w:rsidR="00942FBB" w:rsidRPr="007F3323" w:rsidRDefault="00942FBB" w:rsidP="00B2040C">
                  <w:pPr>
                    <w:pStyle w:val="TableText"/>
                  </w:pPr>
                  <w:r w:rsidRPr="007F3323">
                    <w:t>cpu</w:t>
                  </w:r>
                </w:p>
              </w:tc>
              <w:tc>
                <w:tcPr>
                  <w:tcW w:w="684" w:type="pct"/>
                  <w:shd w:val="clear" w:color="auto" w:fill="FFFFFF"/>
                </w:tcPr>
                <w:p w:rsidR="00942FBB" w:rsidRPr="007F3323" w:rsidRDefault="00942FBB" w:rsidP="00B2040C">
                  <w:pPr>
                    <w:pStyle w:val="TableText"/>
                  </w:pPr>
                  <w:r w:rsidRPr="007F3323">
                    <w:t>structure</w:t>
                  </w:r>
                </w:p>
              </w:tc>
              <w:tc>
                <w:tcPr>
                  <w:tcW w:w="3620" w:type="pct"/>
                  <w:shd w:val="clear" w:color="auto" w:fill="FFFFFF"/>
                </w:tcPr>
                <w:p w:rsidR="00C01E30" w:rsidRPr="007F3323" w:rsidRDefault="00942FBB" w:rsidP="00B2040C">
                  <w:pPr>
                    <w:pStyle w:val="TableText"/>
                  </w:pPr>
                  <w:r w:rsidRPr="007F3323">
                    <w:t>CPU</w:t>
                  </w:r>
                  <w:r w:rsidRPr="007F3323">
                    <w:t>规格，可选</w:t>
                  </w:r>
                  <w:r w:rsidR="00C01E30" w:rsidRPr="007F3323">
                    <w:rPr>
                      <w:rFonts w:hint="eastAsia"/>
                    </w:rPr>
                    <w:t>，</w:t>
                  </w:r>
                  <w:r w:rsidR="00C01E30" w:rsidRPr="007F3323">
                    <w:t>见</w:t>
                  </w:r>
                  <w:r w:rsidR="00386A3D">
                    <w:t>3.4</w:t>
                  </w:r>
                  <w:r w:rsidR="00C01E30" w:rsidRPr="007F3323">
                    <w:t>.1 I</w:t>
                  </w:r>
                  <w:r w:rsidR="00C01E30" w:rsidRPr="007F3323">
                    <w:t>虚拟机配置</w:t>
                  </w:r>
                </w:p>
              </w:tc>
            </w:tr>
            <w:tr w:rsidR="00942FBB" w:rsidRPr="007F3323" w:rsidTr="00322353">
              <w:tblPrEx>
                <w:shd w:val="clear" w:color="auto" w:fill="FFFFFF"/>
                <w:tblLook w:val="00A0" w:firstRow="1" w:lastRow="0" w:firstColumn="1" w:lastColumn="0" w:noHBand="0" w:noVBand="0"/>
              </w:tblPrEx>
              <w:tc>
                <w:tcPr>
                  <w:tcW w:w="696" w:type="pct"/>
                  <w:shd w:val="clear" w:color="auto" w:fill="FFFFFF"/>
                </w:tcPr>
                <w:p w:rsidR="00942FBB" w:rsidRPr="007F3323" w:rsidRDefault="00942FBB" w:rsidP="00B2040C">
                  <w:pPr>
                    <w:pStyle w:val="TableText"/>
                  </w:pPr>
                  <w:r w:rsidRPr="007F3323">
                    <w:t>memory</w:t>
                  </w:r>
                </w:p>
              </w:tc>
              <w:tc>
                <w:tcPr>
                  <w:tcW w:w="684" w:type="pct"/>
                  <w:shd w:val="clear" w:color="auto" w:fill="FFFFFF"/>
                </w:tcPr>
                <w:p w:rsidR="00942FBB" w:rsidRPr="007F3323" w:rsidRDefault="00942FBB" w:rsidP="00B2040C">
                  <w:pPr>
                    <w:pStyle w:val="TableText"/>
                  </w:pPr>
                  <w:r w:rsidRPr="007F3323">
                    <w:t>structure</w:t>
                  </w:r>
                </w:p>
              </w:tc>
              <w:tc>
                <w:tcPr>
                  <w:tcW w:w="3620" w:type="pct"/>
                  <w:shd w:val="clear" w:color="auto" w:fill="FFFFFF"/>
                </w:tcPr>
                <w:p w:rsidR="00942FBB" w:rsidRPr="007F3323" w:rsidRDefault="00942FBB" w:rsidP="002231E3">
                  <w:pPr>
                    <w:pStyle w:val="TableText"/>
                  </w:pPr>
                  <w:r w:rsidRPr="007F3323">
                    <w:t>内存规格，可选</w:t>
                  </w:r>
                  <w:r w:rsidR="002231E3" w:rsidRPr="007F3323">
                    <w:rPr>
                      <w:rFonts w:hint="eastAsia"/>
                    </w:rPr>
                    <w:t>，</w:t>
                  </w:r>
                  <w:r w:rsidR="002231E3" w:rsidRPr="007F3323">
                    <w:t>见</w:t>
                  </w:r>
                  <w:r w:rsidR="00386A3D">
                    <w:t>3.4</w:t>
                  </w:r>
                  <w:r w:rsidR="002231E3" w:rsidRPr="007F3323">
                    <w:t>.1 I</w:t>
                  </w:r>
                  <w:r w:rsidR="002231E3" w:rsidRPr="007F3323">
                    <w:t>虚拟机配置</w:t>
                  </w:r>
                </w:p>
              </w:tc>
            </w:tr>
            <w:tr w:rsidR="00181B83" w:rsidRPr="007F3323" w:rsidTr="00322353">
              <w:tblPrEx>
                <w:shd w:val="clear" w:color="auto" w:fill="FFFFFF"/>
                <w:tblLook w:val="00A0" w:firstRow="1" w:lastRow="0" w:firstColumn="1" w:lastColumn="0" w:noHBand="0" w:noVBand="0"/>
              </w:tblPrEx>
              <w:tc>
                <w:tcPr>
                  <w:tcW w:w="696" w:type="pct"/>
                  <w:shd w:val="clear" w:color="auto" w:fill="FFFFFF"/>
                </w:tcPr>
                <w:p w:rsidR="00181B83" w:rsidRPr="00DE75FE" w:rsidRDefault="00181B83" w:rsidP="00EF36B3">
                  <w:pPr>
                    <w:pStyle w:val="TableText"/>
                    <w:rPr>
                      <w:rFonts w:ascii="Consolas" w:hAnsi="Consolas" w:cs="Consolas"/>
                    </w:rPr>
                  </w:pPr>
                  <w:r w:rsidRPr="00EF36B3">
                    <w:t>graphicsCard</w:t>
                  </w:r>
                </w:p>
              </w:tc>
              <w:tc>
                <w:tcPr>
                  <w:tcW w:w="684" w:type="pct"/>
                  <w:shd w:val="clear" w:color="auto" w:fill="FFFFFF"/>
                </w:tcPr>
                <w:p w:rsidR="00181B83" w:rsidRPr="007F3323" w:rsidRDefault="00B81064" w:rsidP="00B2040C">
                  <w:pPr>
                    <w:pStyle w:val="TableText"/>
                  </w:pPr>
                  <w:r w:rsidRPr="007F3323">
                    <w:t>structure</w:t>
                  </w:r>
                </w:p>
              </w:tc>
              <w:tc>
                <w:tcPr>
                  <w:tcW w:w="3620" w:type="pct"/>
                  <w:shd w:val="clear" w:color="auto" w:fill="FFFFFF"/>
                </w:tcPr>
                <w:p w:rsidR="00181B83" w:rsidRPr="007F3323" w:rsidRDefault="000D7947" w:rsidP="002231E3">
                  <w:pPr>
                    <w:pStyle w:val="TableText"/>
                  </w:pPr>
                  <w:r w:rsidRPr="007F3323">
                    <w:rPr>
                      <w:rFonts w:hint="eastAsia"/>
                    </w:rPr>
                    <w:t>显卡</w:t>
                  </w:r>
                  <w:r w:rsidRPr="007F3323">
                    <w:t>，可选</w:t>
                  </w:r>
                  <w:r w:rsidRPr="007F3323">
                    <w:rPr>
                      <w:rFonts w:hint="eastAsia"/>
                    </w:rPr>
                    <w:t>，</w:t>
                  </w:r>
                  <w:r w:rsidRPr="007F3323">
                    <w:t>见</w:t>
                  </w:r>
                  <w:r w:rsidR="00386A3D">
                    <w:t>3.4</w:t>
                  </w:r>
                  <w:r w:rsidRPr="007F3323">
                    <w:t>.1 I</w:t>
                  </w:r>
                  <w:r w:rsidRPr="007F3323">
                    <w:t>虚拟机配置</w:t>
                  </w:r>
                </w:p>
              </w:tc>
            </w:tr>
            <w:tr w:rsidR="00942FBB" w:rsidRPr="007F3323" w:rsidTr="00322353">
              <w:tblPrEx>
                <w:shd w:val="clear" w:color="auto" w:fill="FFFFFF"/>
                <w:tblLook w:val="00A0" w:firstRow="1" w:lastRow="0" w:firstColumn="1" w:lastColumn="0" w:noHBand="0" w:noVBand="0"/>
              </w:tblPrEx>
              <w:tc>
                <w:tcPr>
                  <w:tcW w:w="696" w:type="pct"/>
                  <w:shd w:val="clear" w:color="auto" w:fill="FFFFFF"/>
                </w:tcPr>
                <w:p w:rsidR="00942FBB" w:rsidRPr="00EF36B3" w:rsidRDefault="00942FBB" w:rsidP="00B2040C">
                  <w:pPr>
                    <w:pStyle w:val="TableText"/>
                    <w:rPr>
                      <w:color w:val="000000" w:themeColor="text1"/>
                    </w:rPr>
                  </w:pPr>
                  <w:r w:rsidRPr="00EF36B3">
                    <w:rPr>
                      <w:color w:val="000000" w:themeColor="text1"/>
                    </w:rPr>
                    <w:t>properties</w:t>
                  </w:r>
                </w:p>
              </w:tc>
              <w:tc>
                <w:tcPr>
                  <w:tcW w:w="684" w:type="pct"/>
                  <w:shd w:val="clear" w:color="auto" w:fill="FFFFFF"/>
                </w:tcPr>
                <w:p w:rsidR="00942FBB" w:rsidRPr="00EF36B3" w:rsidRDefault="00942FBB" w:rsidP="00B2040C">
                  <w:pPr>
                    <w:pStyle w:val="TableText"/>
                    <w:rPr>
                      <w:color w:val="000000" w:themeColor="text1"/>
                    </w:rPr>
                  </w:pPr>
                  <w:r w:rsidRPr="00EF36B3">
                    <w:rPr>
                      <w:color w:val="000000" w:themeColor="text1"/>
                    </w:rPr>
                    <w:t>map</w:t>
                  </w:r>
                </w:p>
              </w:tc>
              <w:tc>
                <w:tcPr>
                  <w:tcW w:w="3620" w:type="pct"/>
                  <w:shd w:val="clear" w:color="auto" w:fill="FFFFFF"/>
                </w:tcPr>
                <w:p w:rsidR="00942FBB" w:rsidRPr="007F3323" w:rsidRDefault="00942FBB" w:rsidP="00B2040C">
                  <w:pPr>
                    <w:pStyle w:val="TableText"/>
                  </w:pPr>
                  <w:r w:rsidRPr="007F3323">
                    <w:t>可选</w:t>
                  </w:r>
                </w:p>
                <w:tbl>
                  <w:tblPr>
                    <w:tblW w:w="495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004"/>
                    <w:gridCol w:w="1034"/>
                    <w:gridCol w:w="2682"/>
                  </w:tblGrid>
                  <w:tr w:rsidR="00942FBB" w:rsidRPr="007F3323" w:rsidTr="00464B41">
                    <w:tc>
                      <w:tcPr>
                        <w:tcW w:w="1752" w:type="pct"/>
                        <w:shd w:val="clear" w:color="auto" w:fill="D9D9D9"/>
                      </w:tcPr>
                      <w:p w:rsidR="00942FBB" w:rsidRPr="007F3323" w:rsidRDefault="00140890" w:rsidP="00B2040C">
                        <w:pPr>
                          <w:pStyle w:val="TableText"/>
                          <w:rPr>
                            <w:b/>
                          </w:rPr>
                        </w:pPr>
                        <w:r>
                          <w:rPr>
                            <w:b/>
                          </w:rPr>
                          <w:t>Attribute</w:t>
                        </w:r>
                      </w:p>
                    </w:tc>
                    <w:tc>
                      <w:tcPr>
                        <w:tcW w:w="904" w:type="pct"/>
                        <w:shd w:val="clear" w:color="auto" w:fill="D9D9D9"/>
                      </w:tcPr>
                      <w:p w:rsidR="00942FBB" w:rsidRPr="007F3323" w:rsidRDefault="00942FBB" w:rsidP="00B2040C">
                        <w:pPr>
                          <w:pStyle w:val="TableText"/>
                          <w:rPr>
                            <w:b/>
                          </w:rPr>
                        </w:pPr>
                        <w:r w:rsidRPr="007F3323">
                          <w:rPr>
                            <w:b/>
                          </w:rPr>
                          <w:t>Type</w:t>
                        </w:r>
                      </w:p>
                    </w:tc>
                    <w:tc>
                      <w:tcPr>
                        <w:tcW w:w="2344" w:type="pct"/>
                        <w:shd w:val="clear" w:color="auto" w:fill="D9D9D9"/>
                      </w:tcPr>
                      <w:p w:rsidR="00942FBB" w:rsidRPr="007F3323" w:rsidRDefault="00DF2AA4" w:rsidP="00B2040C">
                        <w:pPr>
                          <w:pStyle w:val="TableText"/>
                          <w:rPr>
                            <w:b/>
                          </w:rPr>
                        </w:pPr>
                        <w:r>
                          <w:rPr>
                            <w:b/>
                          </w:rPr>
                          <w:t>Desc</w:t>
                        </w:r>
                        <w:r w:rsidR="00942FBB" w:rsidRPr="007F3323">
                          <w:rPr>
                            <w:b/>
                          </w:rPr>
                          <w:t>ription</w:t>
                        </w:r>
                      </w:p>
                    </w:tc>
                  </w:tr>
                  <w:tr w:rsidR="00942FBB" w:rsidRPr="007F3323" w:rsidTr="00464B41">
                    <w:tc>
                      <w:tcPr>
                        <w:tcW w:w="1752" w:type="pct"/>
                      </w:tcPr>
                      <w:p w:rsidR="00942FBB" w:rsidRPr="007F3323" w:rsidRDefault="00942FBB" w:rsidP="00B2040C">
                        <w:pPr>
                          <w:pStyle w:val="TableText"/>
                        </w:pPr>
                        <w:r w:rsidRPr="007F3323">
                          <w:t>bootOption</w:t>
                        </w:r>
                      </w:p>
                    </w:tc>
                    <w:tc>
                      <w:tcPr>
                        <w:tcW w:w="904" w:type="pct"/>
                        <w:shd w:val="clear" w:color="auto" w:fill="auto"/>
                      </w:tcPr>
                      <w:p w:rsidR="00942FBB" w:rsidRPr="007F3323" w:rsidRDefault="00942FBB" w:rsidP="00B2040C">
                        <w:pPr>
                          <w:pStyle w:val="TableText"/>
                        </w:pPr>
                        <w:r w:rsidRPr="007F3323">
                          <w:t>string</w:t>
                        </w:r>
                      </w:p>
                    </w:tc>
                    <w:tc>
                      <w:tcPr>
                        <w:tcW w:w="2344" w:type="pct"/>
                        <w:shd w:val="clear" w:color="auto" w:fill="auto"/>
                      </w:tcPr>
                      <w:p w:rsidR="00942FBB" w:rsidRPr="007F3323" w:rsidRDefault="00942FBB" w:rsidP="00B2040C">
                        <w:pPr>
                          <w:pStyle w:val="TableText"/>
                        </w:pPr>
                        <w:r w:rsidRPr="007F3323">
                          <w:t>虚拟机第一启动方式，可选</w:t>
                        </w:r>
                      </w:p>
                      <w:p w:rsidR="00942FBB" w:rsidRPr="007F3323" w:rsidRDefault="00942FBB" w:rsidP="00B2040C">
                        <w:pPr>
                          <w:pStyle w:val="TableText"/>
                        </w:pPr>
                        <w:r w:rsidRPr="007F3323">
                          <w:t>cdrom,disk,pxe</w:t>
                        </w:r>
                        <w:r w:rsidR="004720F2" w:rsidRPr="007F3323">
                          <w:rPr>
                            <w:rFonts w:hint="eastAsia"/>
                          </w:rPr>
                          <w:t>,exact</w:t>
                        </w:r>
                        <w:r w:rsidR="00B05AEA" w:rsidRPr="007F3323">
                          <w:rPr>
                            <w:rFonts w:hint="eastAsia"/>
                          </w:rPr>
                          <w:t>(exact</w:t>
                        </w:r>
                        <w:r w:rsidR="00B05AEA" w:rsidRPr="007F3323">
                          <w:rPr>
                            <w:rFonts w:hint="eastAsia"/>
                          </w:rPr>
                          <w:t>表示精确指定虚拟机设备启动顺序</w:t>
                        </w:r>
                        <w:r w:rsidR="00B05AEA" w:rsidRPr="007F3323">
                          <w:rPr>
                            <w:rFonts w:hint="eastAsia"/>
                          </w:rPr>
                          <w:t>)</w:t>
                        </w:r>
                      </w:p>
                    </w:tc>
                  </w:tr>
                  <w:tr w:rsidR="00942FBB" w:rsidRPr="007F3323" w:rsidTr="00464B41">
                    <w:tc>
                      <w:tcPr>
                        <w:tcW w:w="1752" w:type="pct"/>
                      </w:tcPr>
                      <w:p w:rsidR="00942FBB" w:rsidRPr="007F3323" w:rsidRDefault="00942FBB" w:rsidP="00B2040C">
                        <w:pPr>
                          <w:pStyle w:val="TableText"/>
                        </w:pPr>
                        <w:r w:rsidRPr="007F3323">
                          <w:t>vmFaultProcess</w:t>
                        </w:r>
                      </w:p>
                    </w:tc>
                    <w:tc>
                      <w:tcPr>
                        <w:tcW w:w="904" w:type="pct"/>
                        <w:shd w:val="clear" w:color="auto" w:fill="auto"/>
                      </w:tcPr>
                      <w:p w:rsidR="00942FBB" w:rsidRPr="007F3323" w:rsidRDefault="00942FBB" w:rsidP="00B2040C">
                        <w:pPr>
                          <w:pStyle w:val="TableText"/>
                        </w:pPr>
                        <w:r w:rsidRPr="007F3323">
                          <w:t>string</w:t>
                        </w:r>
                      </w:p>
                    </w:tc>
                    <w:tc>
                      <w:tcPr>
                        <w:tcW w:w="2344" w:type="pct"/>
                        <w:shd w:val="clear" w:color="auto" w:fill="auto"/>
                      </w:tcPr>
                      <w:p w:rsidR="00942FBB" w:rsidRPr="007F3323" w:rsidRDefault="00414D8D" w:rsidP="00B2040C">
                        <w:pPr>
                          <w:pStyle w:val="TableText"/>
                        </w:pPr>
                        <w:r>
                          <w:t>虚拟机蓝屏处理策略：</w:t>
                        </w:r>
                        <w:r>
                          <w:rPr>
                            <w:rFonts w:hint="eastAsia"/>
                          </w:rPr>
                          <w:t>不处理</w:t>
                        </w:r>
                        <w:r w:rsidR="00A46D8C">
                          <w:rPr>
                            <w:rFonts w:hint="eastAsia"/>
                          </w:rPr>
                          <w:t>、</w:t>
                        </w:r>
                        <w:r w:rsidR="00942FBB" w:rsidRPr="007F3323">
                          <w:t>HA</w:t>
                        </w:r>
                        <w:r>
                          <w:rPr>
                            <w:rFonts w:hint="eastAsia"/>
                          </w:rPr>
                          <w:t>、</w:t>
                        </w:r>
                        <w:r w:rsidR="00942FBB" w:rsidRPr="007F3323">
                          <w:t>重启</w:t>
                        </w:r>
                        <w:r>
                          <w:rPr>
                            <w:rFonts w:hint="eastAsia"/>
                          </w:rPr>
                          <w:t>或</w:t>
                        </w:r>
                        <w:r>
                          <w:t>关闭虚拟机</w:t>
                        </w:r>
                        <w:r w:rsidR="00942FBB" w:rsidRPr="007F3323">
                          <w:t>，可选</w:t>
                        </w:r>
                        <w:r w:rsidR="009F2B86">
                          <w:rPr>
                            <w:rFonts w:hint="eastAsia"/>
                          </w:rPr>
                          <w:t>，</w:t>
                        </w:r>
                        <w:r w:rsidR="009F2B86">
                          <w:t>默认不处理</w:t>
                        </w:r>
                      </w:p>
                    </w:tc>
                  </w:tr>
                  <w:tr w:rsidR="00942FBB" w:rsidRPr="007F3323" w:rsidTr="00464B41">
                    <w:tc>
                      <w:tcPr>
                        <w:tcW w:w="1752" w:type="pct"/>
                      </w:tcPr>
                      <w:p w:rsidR="00942FBB" w:rsidRPr="007F3323" w:rsidRDefault="00942FBB" w:rsidP="00B2040C">
                        <w:pPr>
                          <w:pStyle w:val="TableText"/>
                        </w:pPr>
                        <w:r w:rsidRPr="007F3323">
                          <w:t>clockMode</w:t>
                        </w:r>
                      </w:p>
                    </w:tc>
                    <w:tc>
                      <w:tcPr>
                        <w:tcW w:w="904" w:type="pct"/>
                        <w:shd w:val="clear" w:color="auto" w:fill="auto"/>
                      </w:tcPr>
                      <w:p w:rsidR="00942FBB" w:rsidRPr="007F3323" w:rsidRDefault="00942FBB" w:rsidP="00B2040C">
                        <w:pPr>
                          <w:pStyle w:val="TableText"/>
                        </w:pPr>
                        <w:r w:rsidRPr="007F3323">
                          <w:t>string</w:t>
                        </w:r>
                      </w:p>
                    </w:tc>
                    <w:tc>
                      <w:tcPr>
                        <w:tcW w:w="2344" w:type="pct"/>
                        <w:shd w:val="clear" w:color="auto" w:fill="auto"/>
                      </w:tcPr>
                      <w:p w:rsidR="00942FBB" w:rsidRPr="007F3323" w:rsidRDefault="00942FBB" w:rsidP="00B2040C">
                        <w:pPr>
                          <w:pStyle w:val="TableText"/>
                        </w:pPr>
                        <w:r w:rsidRPr="007F3323">
                          <w:t>虚拟机的时钟模式，包括自由时</w:t>
                        </w:r>
                        <w:r w:rsidRPr="007F3323">
                          <w:t>(freeClock)</w:t>
                        </w:r>
                        <w:r w:rsidRPr="007F3323">
                          <w:t>钟和同步时钟</w:t>
                        </w:r>
                        <w:r w:rsidRPr="007F3323">
                          <w:t>(synchClock)</w:t>
                        </w:r>
                        <w:r w:rsidRPr="007F3323">
                          <w:t>。可选，默认自由时钟。</w:t>
                        </w:r>
                      </w:p>
                    </w:tc>
                  </w:tr>
                  <w:tr w:rsidR="00942FBB" w:rsidRPr="007F3323" w:rsidTr="00464B41">
                    <w:tc>
                      <w:tcPr>
                        <w:tcW w:w="1752" w:type="pct"/>
                      </w:tcPr>
                      <w:p w:rsidR="00942FBB" w:rsidRDefault="00942FBB" w:rsidP="00B2040C">
                        <w:pPr>
                          <w:pStyle w:val="TableText"/>
                        </w:pPr>
                        <w:r w:rsidRPr="007F3323">
                          <w:t>isEnableFt</w:t>
                        </w:r>
                      </w:p>
                      <w:p w:rsidR="00DE75FE" w:rsidRPr="007F3323" w:rsidRDefault="00DE75FE" w:rsidP="00B2040C">
                        <w:pPr>
                          <w:pStyle w:val="TableText"/>
                        </w:pPr>
                        <w:r>
                          <w:t>(KVM</w:t>
                        </w:r>
                        <w:r>
                          <w:rPr>
                            <w:rFonts w:hint="eastAsia"/>
                          </w:rPr>
                          <w:t>未支持</w:t>
                        </w:r>
                        <w:r>
                          <w:t>)</w:t>
                        </w:r>
                      </w:p>
                    </w:tc>
                    <w:tc>
                      <w:tcPr>
                        <w:tcW w:w="904" w:type="pct"/>
                        <w:shd w:val="clear" w:color="auto" w:fill="auto"/>
                      </w:tcPr>
                      <w:p w:rsidR="00942FBB" w:rsidRPr="007F3323" w:rsidRDefault="00942FBB" w:rsidP="00B2040C">
                        <w:pPr>
                          <w:pStyle w:val="TableText"/>
                        </w:pPr>
                        <w:r w:rsidRPr="007F3323">
                          <w:t>boolean</w:t>
                        </w:r>
                      </w:p>
                    </w:tc>
                    <w:tc>
                      <w:tcPr>
                        <w:tcW w:w="2344" w:type="pct"/>
                        <w:shd w:val="clear" w:color="auto" w:fill="auto"/>
                      </w:tcPr>
                      <w:p w:rsidR="00942FBB" w:rsidRPr="007F3323" w:rsidRDefault="00942FBB" w:rsidP="00DE75FE">
                        <w:pPr>
                          <w:pStyle w:val="TableText"/>
                        </w:pPr>
                        <w:r w:rsidRPr="007F3323">
                          <w:t>虚拟机是否支持</w:t>
                        </w:r>
                        <w:r w:rsidRPr="007F3323">
                          <w:t>FT</w:t>
                        </w:r>
                        <w:r w:rsidRPr="007F3323">
                          <w:t>。默认</w:t>
                        </w:r>
                        <w:r w:rsidRPr="007F3323">
                          <w:t>false</w:t>
                        </w:r>
                        <w:r w:rsidRPr="007F3323">
                          <w:t>，不支持</w:t>
                        </w:r>
                        <w:r w:rsidRPr="007F3323">
                          <w:t>FT</w:t>
                        </w:r>
                        <w:r w:rsidR="007B25F6" w:rsidRPr="007F3323">
                          <w:rPr>
                            <w:rFonts w:hint="eastAsia"/>
                          </w:rPr>
                          <w:t>。</w:t>
                        </w:r>
                      </w:p>
                    </w:tc>
                  </w:tr>
                  <w:tr w:rsidR="00942FBB" w:rsidRPr="007F3323" w:rsidTr="00464B41">
                    <w:tc>
                      <w:tcPr>
                        <w:tcW w:w="1752" w:type="pct"/>
                      </w:tcPr>
                      <w:p w:rsidR="00942FBB" w:rsidRPr="007F3323" w:rsidRDefault="00942FBB" w:rsidP="00B2040C">
                        <w:pPr>
                          <w:pStyle w:val="TableText"/>
                        </w:pPr>
                        <w:r w:rsidRPr="007F3323">
                          <w:t>isAutoUpgrade</w:t>
                        </w:r>
                      </w:p>
                    </w:tc>
                    <w:tc>
                      <w:tcPr>
                        <w:tcW w:w="904" w:type="pct"/>
                        <w:shd w:val="clear" w:color="auto" w:fill="auto"/>
                      </w:tcPr>
                      <w:p w:rsidR="00942FBB" w:rsidRPr="007F3323" w:rsidRDefault="00942FBB" w:rsidP="00B2040C">
                        <w:pPr>
                          <w:pStyle w:val="TableText"/>
                        </w:pPr>
                        <w:r w:rsidRPr="007F3323">
                          <w:t>boolean</w:t>
                        </w:r>
                      </w:p>
                    </w:tc>
                    <w:tc>
                      <w:tcPr>
                        <w:tcW w:w="2344" w:type="pct"/>
                        <w:shd w:val="clear" w:color="auto" w:fill="auto"/>
                      </w:tcPr>
                      <w:p w:rsidR="00942FBB" w:rsidRPr="007F3323" w:rsidRDefault="00942FBB" w:rsidP="00B2040C">
                        <w:pPr>
                          <w:pStyle w:val="TableText"/>
                        </w:pPr>
                        <w:r w:rsidRPr="007F3323">
                          <w:t>pv driver</w:t>
                        </w:r>
                        <w:r w:rsidRPr="007F3323">
                          <w:t>是否自动化升级，</w:t>
                        </w:r>
                        <w:r w:rsidRPr="007F3323">
                          <w:t>true</w:t>
                        </w:r>
                        <w:r w:rsidRPr="007F3323">
                          <w:t>：自动升级，</w:t>
                        </w:r>
                        <w:r w:rsidRPr="007F3323">
                          <w:t>false:</w:t>
                        </w:r>
                        <w:r w:rsidRPr="007F3323">
                          <w:t>手动升级。可选，默认为</w:t>
                        </w:r>
                        <w:r w:rsidRPr="007F3323">
                          <w:t>true</w:t>
                        </w:r>
                      </w:p>
                    </w:tc>
                  </w:tr>
                  <w:tr w:rsidR="00942FBB" w:rsidRPr="007F3323" w:rsidTr="00464B41">
                    <w:tc>
                      <w:tcPr>
                        <w:tcW w:w="1752" w:type="pct"/>
                      </w:tcPr>
                      <w:p w:rsidR="00942FBB" w:rsidRDefault="00942FBB" w:rsidP="00B2040C">
                        <w:pPr>
                          <w:pStyle w:val="TableText"/>
                        </w:pPr>
                        <w:r w:rsidRPr="007F3323">
                          <w:t>isReserveResource</w:t>
                        </w:r>
                      </w:p>
                      <w:p w:rsidR="00DE75FE" w:rsidRPr="007F3323" w:rsidRDefault="00DE75FE" w:rsidP="00B2040C">
                        <w:pPr>
                          <w:pStyle w:val="TableText"/>
                        </w:pPr>
                        <w:r>
                          <w:t>(KVM</w:t>
                        </w:r>
                        <w:r>
                          <w:rPr>
                            <w:rFonts w:hint="eastAsia"/>
                          </w:rPr>
                          <w:t>未支持</w:t>
                        </w:r>
                        <w:r>
                          <w:t>)</w:t>
                        </w:r>
                      </w:p>
                    </w:tc>
                    <w:tc>
                      <w:tcPr>
                        <w:tcW w:w="904" w:type="pct"/>
                        <w:shd w:val="clear" w:color="auto" w:fill="auto"/>
                      </w:tcPr>
                      <w:p w:rsidR="00942FBB" w:rsidRPr="007F3323" w:rsidRDefault="00942FBB" w:rsidP="00B2040C">
                        <w:pPr>
                          <w:pStyle w:val="TableText"/>
                        </w:pPr>
                        <w:r w:rsidRPr="007F3323">
                          <w:t>boolean</w:t>
                        </w:r>
                      </w:p>
                    </w:tc>
                    <w:tc>
                      <w:tcPr>
                        <w:tcW w:w="2344" w:type="pct"/>
                        <w:shd w:val="clear" w:color="auto" w:fill="auto"/>
                      </w:tcPr>
                      <w:p w:rsidR="00942FBB" w:rsidRPr="007F3323" w:rsidRDefault="00942FBB" w:rsidP="00DE75FE">
                        <w:pPr>
                          <w:pStyle w:val="TableText"/>
                        </w:pPr>
                        <w:r w:rsidRPr="007F3323">
                          <w:t>是否始终保留资源，仅在绑定主机时生效。</w:t>
                        </w:r>
                        <w:r w:rsidRPr="007F3323">
                          <w:t xml:space="preserve">true </w:t>
                        </w:r>
                        <w:r w:rsidRPr="007F3323">
                          <w:t>保留，</w:t>
                        </w:r>
                        <w:r w:rsidRPr="007F3323">
                          <w:t xml:space="preserve">false </w:t>
                        </w:r>
                        <w:r w:rsidRPr="007F3323">
                          <w:t>不保留。默认</w:t>
                        </w:r>
                        <w:r w:rsidRPr="007F3323">
                          <w:t>false</w:t>
                        </w:r>
                        <w:r w:rsidR="002C172E" w:rsidRPr="007F3323">
                          <w:rPr>
                            <w:rFonts w:hint="eastAsia"/>
                          </w:rPr>
                          <w:t>。</w:t>
                        </w:r>
                      </w:p>
                    </w:tc>
                  </w:tr>
                  <w:tr w:rsidR="00942FBB" w:rsidRPr="007F3323" w:rsidTr="00464B41">
                    <w:tc>
                      <w:tcPr>
                        <w:tcW w:w="1752" w:type="pct"/>
                      </w:tcPr>
                      <w:p w:rsidR="00942FBB" w:rsidRDefault="00942FBB" w:rsidP="00B2040C">
                        <w:pPr>
                          <w:pStyle w:val="TableText"/>
                        </w:pPr>
                        <w:r w:rsidRPr="007F3323">
                          <w:rPr>
                            <w:rFonts w:hint="eastAsia"/>
                          </w:rPr>
                          <w:t>isHpet</w:t>
                        </w:r>
                      </w:p>
                      <w:p w:rsidR="00DE75FE" w:rsidRPr="007F3323" w:rsidRDefault="00DE75FE" w:rsidP="00B2040C">
                        <w:pPr>
                          <w:pStyle w:val="TableText"/>
                        </w:pPr>
                        <w:r>
                          <w:t>(KVM</w:t>
                        </w:r>
                        <w:r>
                          <w:rPr>
                            <w:rFonts w:hint="eastAsia"/>
                          </w:rPr>
                          <w:t>未支持</w:t>
                        </w:r>
                        <w:r>
                          <w:t>)</w:t>
                        </w:r>
                      </w:p>
                    </w:tc>
                    <w:tc>
                      <w:tcPr>
                        <w:tcW w:w="904" w:type="pct"/>
                        <w:shd w:val="clear" w:color="auto" w:fill="auto"/>
                      </w:tcPr>
                      <w:p w:rsidR="00942FBB" w:rsidRPr="007F3323" w:rsidRDefault="00942FBB" w:rsidP="00B2040C">
                        <w:pPr>
                          <w:pStyle w:val="TableText"/>
                        </w:pPr>
                        <w:r w:rsidRPr="007F3323">
                          <w:rPr>
                            <w:rFonts w:hint="eastAsia"/>
                          </w:rPr>
                          <w:t>boolean</w:t>
                        </w:r>
                      </w:p>
                    </w:tc>
                    <w:tc>
                      <w:tcPr>
                        <w:tcW w:w="2344" w:type="pct"/>
                        <w:shd w:val="clear" w:color="auto" w:fill="auto"/>
                      </w:tcPr>
                      <w:p w:rsidR="00942FBB" w:rsidRPr="007F3323" w:rsidRDefault="00942FBB" w:rsidP="00DE75FE">
                        <w:pPr>
                          <w:pStyle w:val="TableText"/>
                        </w:pPr>
                        <w:r w:rsidRPr="007F3323">
                          <w:rPr>
                            <w:rFonts w:hint="eastAsia"/>
                          </w:rPr>
                          <w:t>是否开启高精度时钟</w:t>
                        </w:r>
                        <w:r w:rsidR="0095275B" w:rsidRPr="007F3323">
                          <w:rPr>
                            <w:rFonts w:hint="eastAsia"/>
                          </w:rPr>
                          <w:t>，</w:t>
                        </w:r>
                      </w:p>
                    </w:tc>
                  </w:tr>
                  <w:tr w:rsidR="00942FBB" w:rsidRPr="007F3323" w:rsidTr="00464B41">
                    <w:tc>
                      <w:tcPr>
                        <w:tcW w:w="1752" w:type="pct"/>
                      </w:tcPr>
                      <w:p w:rsidR="00942FBB" w:rsidRPr="00EF36B3" w:rsidRDefault="00942FBB" w:rsidP="00B2040C">
                        <w:pPr>
                          <w:pStyle w:val="TableText"/>
                          <w:rPr>
                            <w:color w:val="000000" w:themeColor="text1"/>
                          </w:rPr>
                        </w:pPr>
                        <w:r w:rsidRPr="00EF36B3">
                          <w:rPr>
                            <w:rFonts w:ascii="Arial" w:hAnsi="Arial"/>
                            <w:color w:val="000000" w:themeColor="text1"/>
                            <w:shd w:val="clear" w:color="auto" w:fill="FBFCFE"/>
                          </w:rPr>
                          <w:t>bootFirmwar</w:t>
                        </w:r>
                        <w:r w:rsidRPr="00EF36B3">
                          <w:rPr>
                            <w:rFonts w:ascii="Arial" w:hAnsi="Arial" w:hint="eastAsia"/>
                            <w:color w:val="000000" w:themeColor="text1"/>
                            <w:shd w:val="clear" w:color="auto" w:fill="FBFCFE"/>
                          </w:rPr>
                          <w:t>e</w:t>
                        </w:r>
                      </w:p>
                    </w:tc>
                    <w:tc>
                      <w:tcPr>
                        <w:tcW w:w="904" w:type="pct"/>
                        <w:shd w:val="clear" w:color="auto" w:fill="auto"/>
                      </w:tcPr>
                      <w:p w:rsidR="00942FBB" w:rsidRPr="00EF36B3" w:rsidRDefault="00942FBB" w:rsidP="00EB602D">
                        <w:pPr>
                          <w:pStyle w:val="TableText"/>
                          <w:rPr>
                            <w:color w:val="000000" w:themeColor="text1"/>
                          </w:rPr>
                        </w:pPr>
                        <w:r w:rsidRPr="00EF36B3">
                          <w:rPr>
                            <w:color w:val="000000" w:themeColor="text1"/>
                          </w:rPr>
                          <w:t>string</w:t>
                        </w:r>
                      </w:p>
                    </w:tc>
                    <w:tc>
                      <w:tcPr>
                        <w:tcW w:w="2344" w:type="pct"/>
                        <w:shd w:val="clear" w:color="auto" w:fill="auto"/>
                      </w:tcPr>
                      <w:p w:rsidR="00942FBB" w:rsidRPr="00EF36B3" w:rsidRDefault="00942FBB" w:rsidP="00B2040C">
                        <w:pPr>
                          <w:pStyle w:val="TableText"/>
                          <w:rPr>
                            <w:color w:val="000000" w:themeColor="text1"/>
                          </w:rPr>
                        </w:pPr>
                        <w:r w:rsidRPr="00EF36B3">
                          <w:rPr>
                            <w:rFonts w:hint="eastAsia"/>
                            <w:color w:val="000000" w:themeColor="text1"/>
                          </w:rPr>
                          <w:t>启动引导固件</w:t>
                        </w:r>
                        <w:r w:rsidRPr="00EF36B3">
                          <w:rPr>
                            <w:color w:val="000000" w:themeColor="text1"/>
                          </w:rPr>
                          <w:t xml:space="preserve">: UEFI , BIOS </w:t>
                        </w:r>
                        <w:r w:rsidRPr="00EF36B3">
                          <w:rPr>
                            <w:rFonts w:hint="eastAsia"/>
                            <w:color w:val="000000" w:themeColor="text1"/>
                          </w:rPr>
                          <w:t>。</w:t>
                        </w:r>
                        <w:r w:rsidRPr="00EF36B3">
                          <w:rPr>
                            <w:color w:val="000000" w:themeColor="text1"/>
                          </w:rPr>
                          <w:t xml:space="preserve"> </w:t>
                        </w:r>
                        <w:r w:rsidRPr="00EF36B3">
                          <w:rPr>
                            <w:rFonts w:hint="eastAsia"/>
                            <w:color w:val="000000" w:themeColor="text1"/>
                          </w:rPr>
                          <w:t>可选，默认</w:t>
                        </w:r>
                        <w:r w:rsidRPr="00EF36B3">
                          <w:rPr>
                            <w:color w:val="000000" w:themeColor="text1"/>
                          </w:rPr>
                          <w:t>BIOS</w:t>
                        </w:r>
                      </w:p>
                    </w:tc>
                  </w:tr>
                  <w:tr w:rsidR="00B146F6" w:rsidRPr="007F3323" w:rsidTr="00464B41">
                    <w:tc>
                      <w:tcPr>
                        <w:tcW w:w="1752" w:type="pct"/>
                      </w:tcPr>
                      <w:p w:rsidR="00B146F6" w:rsidRPr="00EF36B3" w:rsidRDefault="00B146F6" w:rsidP="00B2040C">
                        <w:pPr>
                          <w:pStyle w:val="TableText"/>
                          <w:rPr>
                            <w:rFonts w:ascii="Arial" w:hAnsi="Arial"/>
                            <w:color w:val="000000" w:themeColor="text1"/>
                            <w:shd w:val="clear" w:color="auto" w:fill="FBFCFE"/>
                          </w:rPr>
                        </w:pPr>
                        <w:r w:rsidRPr="00EF36B3">
                          <w:rPr>
                            <w:rFonts w:ascii="Arial" w:hAnsi="Arial"/>
                            <w:color w:val="000000" w:themeColor="text1"/>
                            <w:shd w:val="clear" w:color="auto" w:fill="FBFCFE"/>
                          </w:rPr>
                          <w:t>bootFirmwareTime</w:t>
                        </w:r>
                      </w:p>
                    </w:tc>
                    <w:tc>
                      <w:tcPr>
                        <w:tcW w:w="904" w:type="pct"/>
                        <w:shd w:val="clear" w:color="auto" w:fill="auto"/>
                      </w:tcPr>
                      <w:p w:rsidR="00B146F6" w:rsidRPr="00EF36B3" w:rsidRDefault="009276ED" w:rsidP="00EB602D">
                        <w:pPr>
                          <w:pStyle w:val="TableText"/>
                          <w:rPr>
                            <w:color w:val="000000" w:themeColor="text1"/>
                          </w:rPr>
                        </w:pPr>
                        <w:r w:rsidRPr="00EF36B3">
                          <w:rPr>
                            <w:rFonts w:hint="eastAsia"/>
                            <w:color w:val="000000" w:themeColor="text1"/>
                          </w:rPr>
                          <w:t>integer</w:t>
                        </w:r>
                      </w:p>
                    </w:tc>
                    <w:tc>
                      <w:tcPr>
                        <w:tcW w:w="2344" w:type="pct"/>
                        <w:shd w:val="clear" w:color="auto" w:fill="auto"/>
                      </w:tcPr>
                      <w:p w:rsidR="002A6AA6" w:rsidRPr="00EF36B3" w:rsidRDefault="002A6AA6" w:rsidP="00B2040C">
                        <w:pPr>
                          <w:pStyle w:val="TableText"/>
                          <w:rPr>
                            <w:color w:val="000000" w:themeColor="text1"/>
                          </w:rPr>
                        </w:pPr>
                        <w:r w:rsidRPr="00EF36B3">
                          <w:rPr>
                            <w:rFonts w:hint="eastAsia"/>
                            <w:color w:val="000000" w:themeColor="text1"/>
                          </w:rPr>
                          <w:t>启动引导延迟时间，取值范围：</w:t>
                        </w:r>
                        <w:r w:rsidRPr="00EF36B3">
                          <w:rPr>
                            <w:rFonts w:hint="eastAsia"/>
                            <w:color w:val="000000" w:themeColor="text1"/>
                          </w:rPr>
                          <w:t>[0,10000]</w:t>
                        </w:r>
                      </w:p>
                      <w:p w:rsidR="00B146F6" w:rsidRPr="00EF36B3" w:rsidRDefault="002A6AA6" w:rsidP="00B2040C">
                        <w:pPr>
                          <w:pStyle w:val="TableText"/>
                          <w:rPr>
                            <w:color w:val="000000" w:themeColor="text1"/>
                          </w:rPr>
                        </w:pPr>
                        <w:r w:rsidRPr="00EF36B3">
                          <w:rPr>
                            <w:rFonts w:hint="eastAsia"/>
                            <w:color w:val="000000" w:themeColor="text1"/>
                          </w:rPr>
                          <w:t>注：</w:t>
                        </w:r>
                        <w:r w:rsidRPr="00EF36B3">
                          <w:rPr>
                            <w:rFonts w:hint="eastAsia"/>
                            <w:color w:val="000000" w:themeColor="text1"/>
                          </w:rPr>
                          <w:t>UEFI</w:t>
                        </w:r>
                        <w:r w:rsidRPr="00EF36B3">
                          <w:rPr>
                            <w:rFonts w:hint="eastAsia"/>
                            <w:color w:val="000000" w:themeColor="text1"/>
                          </w:rPr>
                          <w:t>不支持配置，</w:t>
                        </w:r>
                      </w:p>
                    </w:tc>
                  </w:tr>
                  <w:tr w:rsidR="00942FBB" w:rsidRPr="007F3323" w:rsidTr="00464B41">
                    <w:tc>
                      <w:tcPr>
                        <w:tcW w:w="1752" w:type="pct"/>
                      </w:tcPr>
                      <w:p w:rsidR="00942FBB" w:rsidRPr="00EF36B3" w:rsidRDefault="00942FBB" w:rsidP="00EB602D">
                        <w:pPr>
                          <w:pStyle w:val="TableText"/>
                          <w:rPr>
                            <w:rFonts w:ascii="Arial" w:hAnsi="Arial"/>
                            <w:color w:val="000000" w:themeColor="text1"/>
                            <w:shd w:val="clear" w:color="auto" w:fill="FBFCFE"/>
                          </w:rPr>
                        </w:pPr>
                        <w:r w:rsidRPr="00EF36B3">
                          <w:rPr>
                            <w:rFonts w:hint="eastAsia"/>
                            <w:color w:val="000000" w:themeColor="text1"/>
                          </w:rPr>
                          <w:t>vmVnc</w:t>
                        </w:r>
                        <w:r w:rsidRPr="00EF36B3">
                          <w:rPr>
                            <w:color w:val="000000" w:themeColor="text1"/>
                          </w:rPr>
                          <w:t>KeymapSetting</w:t>
                        </w:r>
                      </w:p>
                    </w:tc>
                    <w:tc>
                      <w:tcPr>
                        <w:tcW w:w="904" w:type="pct"/>
                        <w:shd w:val="clear" w:color="auto" w:fill="auto"/>
                      </w:tcPr>
                      <w:p w:rsidR="00942FBB" w:rsidRPr="00EF36B3" w:rsidRDefault="00942FBB" w:rsidP="00B2040C">
                        <w:pPr>
                          <w:pStyle w:val="TableText"/>
                          <w:rPr>
                            <w:color w:val="000000" w:themeColor="text1"/>
                            <w:sz w:val="20"/>
                          </w:rPr>
                        </w:pPr>
                        <w:r w:rsidRPr="00EF36B3">
                          <w:rPr>
                            <w:color w:val="000000" w:themeColor="text1"/>
                          </w:rPr>
                          <w:t>integer</w:t>
                        </w:r>
                      </w:p>
                    </w:tc>
                    <w:tc>
                      <w:tcPr>
                        <w:tcW w:w="2344" w:type="pct"/>
                        <w:shd w:val="clear" w:color="auto" w:fill="auto"/>
                      </w:tcPr>
                      <w:p w:rsidR="00942FBB" w:rsidRPr="00EF36B3" w:rsidRDefault="00942FBB" w:rsidP="00B2040C">
                        <w:pPr>
                          <w:pStyle w:val="TableText"/>
                          <w:rPr>
                            <w:color w:val="000000" w:themeColor="text1"/>
                          </w:rPr>
                        </w:pPr>
                        <w:r w:rsidRPr="00EF36B3">
                          <w:rPr>
                            <w:rFonts w:hint="eastAsia"/>
                            <w:color w:val="000000" w:themeColor="text1"/>
                          </w:rPr>
                          <w:t>vnc</w:t>
                        </w:r>
                        <w:r w:rsidRPr="00EF36B3">
                          <w:rPr>
                            <w:rFonts w:hint="eastAsia"/>
                            <w:color w:val="000000" w:themeColor="text1"/>
                          </w:rPr>
                          <w:t>登陆</w:t>
                        </w:r>
                        <w:r w:rsidRPr="00EF36B3">
                          <w:rPr>
                            <w:rFonts w:hint="eastAsia"/>
                            <w:color w:val="000000" w:themeColor="text1"/>
                          </w:rPr>
                          <w:t>VM</w:t>
                        </w:r>
                        <w:r w:rsidRPr="00EF36B3">
                          <w:rPr>
                            <w:rFonts w:hint="eastAsia"/>
                            <w:color w:val="000000" w:themeColor="text1"/>
                          </w:rPr>
                          <w:t>键盘类型，</w:t>
                        </w:r>
                        <w:r w:rsidRPr="00EF36B3">
                          <w:rPr>
                            <w:color w:val="000000" w:themeColor="text1"/>
                          </w:rPr>
                          <w:t>可通过接口</w:t>
                        </w:r>
                        <w:r w:rsidRPr="00EF36B3">
                          <w:rPr>
                            <w:color w:val="000000" w:themeColor="text1"/>
                          </w:rPr>
                          <w:t>3.6.</w:t>
                        </w:r>
                        <w:r w:rsidRPr="00EF36B3">
                          <w:rPr>
                            <w:rFonts w:hint="eastAsia"/>
                            <w:color w:val="000000" w:themeColor="text1"/>
                          </w:rPr>
                          <w:t>52</w:t>
                        </w:r>
                        <w:r w:rsidRPr="00EF36B3">
                          <w:rPr>
                            <w:color w:val="000000" w:themeColor="text1"/>
                          </w:rPr>
                          <w:t>获取系统支持</w:t>
                        </w:r>
                        <w:r w:rsidRPr="00EF36B3">
                          <w:rPr>
                            <w:rFonts w:hint="eastAsia"/>
                            <w:color w:val="000000" w:themeColor="text1"/>
                          </w:rPr>
                          <w:t>的</w:t>
                        </w:r>
                        <w:r w:rsidR="005348A4" w:rsidRPr="00EF36B3">
                          <w:rPr>
                            <w:rFonts w:ascii="宋体" w:hAnsi="宋体"/>
                            <w:color w:val="000000" w:themeColor="text1"/>
                          </w:rPr>
                          <w:t>”</w:t>
                        </w:r>
                        <w:r w:rsidRPr="00EF36B3">
                          <w:rPr>
                            <w:rFonts w:hint="eastAsia"/>
                            <w:color w:val="000000" w:themeColor="text1"/>
                          </w:rPr>
                          <w:t>vnc</w:t>
                        </w:r>
                        <w:r w:rsidRPr="00EF36B3">
                          <w:rPr>
                            <w:rFonts w:hint="eastAsia"/>
                            <w:color w:val="000000" w:themeColor="text1"/>
                          </w:rPr>
                          <w:t>登陆</w:t>
                        </w:r>
                        <w:r w:rsidRPr="00EF36B3">
                          <w:rPr>
                            <w:rFonts w:hint="eastAsia"/>
                            <w:color w:val="000000" w:themeColor="text1"/>
                          </w:rPr>
                          <w:t>VM</w:t>
                        </w:r>
                        <w:r w:rsidRPr="00EF36B3">
                          <w:rPr>
                            <w:rFonts w:hint="eastAsia"/>
                            <w:color w:val="000000" w:themeColor="text1"/>
                          </w:rPr>
                          <w:t>键盘类型</w:t>
                        </w:r>
                        <w:r w:rsidR="005348A4" w:rsidRPr="00EF36B3">
                          <w:rPr>
                            <w:rFonts w:ascii="宋体" w:hAnsi="宋体"/>
                            <w:color w:val="000000" w:themeColor="text1"/>
                          </w:rPr>
                          <w:t>”</w:t>
                        </w:r>
                        <w:r w:rsidRPr="00EF36B3">
                          <w:rPr>
                            <w:rFonts w:hint="eastAsia"/>
                            <w:color w:val="000000" w:themeColor="text1"/>
                          </w:rPr>
                          <w:t xml:space="preserve"> id</w:t>
                        </w:r>
                        <w:r w:rsidRPr="00EF36B3">
                          <w:rPr>
                            <w:rFonts w:hint="eastAsia"/>
                            <w:color w:val="000000" w:themeColor="text1"/>
                          </w:rPr>
                          <w:t>列表</w:t>
                        </w:r>
                      </w:p>
                    </w:tc>
                  </w:tr>
                  <w:tr w:rsidR="00942FBB" w:rsidRPr="007F3323" w:rsidTr="00464B41">
                    <w:tc>
                      <w:tcPr>
                        <w:tcW w:w="1752" w:type="pct"/>
                      </w:tcPr>
                      <w:p w:rsidR="00DE75FE" w:rsidRPr="00EF36B3" w:rsidRDefault="00942FBB" w:rsidP="00EB602D">
                        <w:pPr>
                          <w:pStyle w:val="TableText"/>
                          <w:rPr>
                            <w:color w:val="000000" w:themeColor="text1"/>
                          </w:rPr>
                        </w:pPr>
                        <w:r w:rsidRPr="00EF36B3">
                          <w:rPr>
                            <w:color w:val="000000" w:themeColor="text1"/>
                          </w:rPr>
                          <w:t>secureVmType</w:t>
                        </w:r>
                      </w:p>
                    </w:tc>
                    <w:tc>
                      <w:tcPr>
                        <w:tcW w:w="904" w:type="pct"/>
                        <w:shd w:val="clear" w:color="auto" w:fill="auto"/>
                      </w:tcPr>
                      <w:p w:rsidR="00942FBB" w:rsidRPr="00EF36B3" w:rsidRDefault="00942FBB" w:rsidP="00B2040C">
                        <w:pPr>
                          <w:pStyle w:val="TableText"/>
                          <w:rPr>
                            <w:color w:val="000000" w:themeColor="text1"/>
                          </w:rPr>
                        </w:pPr>
                        <w:r w:rsidRPr="00EF36B3">
                          <w:rPr>
                            <w:rFonts w:hint="eastAsia"/>
                            <w:color w:val="000000" w:themeColor="text1"/>
                          </w:rPr>
                          <w:t>string</w:t>
                        </w:r>
                      </w:p>
                    </w:tc>
                    <w:tc>
                      <w:tcPr>
                        <w:tcW w:w="2344" w:type="pct"/>
                        <w:shd w:val="clear" w:color="auto" w:fill="auto"/>
                      </w:tcPr>
                      <w:p w:rsidR="00942FBB" w:rsidRPr="00EF36B3" w:rsidRDefault="00942FBB" w:rsidP="00B2040C">
                        <w:pPr>
                          <w:pStyle w:val="TableText"/>
                          <w:rPr>
                            <w:color w:val="000000" w:themeColor="text1"/>
                          </w:rPr>
                        </w:pPr>
                        <w:r w:rsidRPr="00EF36B3">
                          <w:rPr>
                            <w:rFonts w:hint="eastAsia"/>
                            <w:color w:val="000000" w:themeColor="text1"/>
                          </w:rPr>
                          <w:t>虚拟机安全策略：</w:t>
                        </w:r>
                      </w:p>
                      <w:p w:rsidR="00942FBB" w:rsidRPr="00EF36B3" w:rsidRDefault="00942FBB" w:rsidP="00B2040C">
                        <w:pPr>
                          <w:pStyle w:val="TableText"/>
                          <w:rPr>
                            <w:color w:val="000000" w:themeColor="text1"/>
                          </w:rPr>
                        </w:pPr>
                        <w:r w:rsidRPr="00EF36B3">
                          <w:rPr>
                            <w:rFonts w:hint="eastAsia"/>
                            <w:color w:val="000000" w:themeColor="text1"/>
                          </w:rPr>
                          <w:t xml:space="preserve">SVM </w:t>
                        </w:r>
                        <w:r w:rsidRPr="00EF36B3">
                          <w:rPr>
                            <w:rFonts w:hint="eastAsia"/>
                            <w:color w:val="000000" w:themeColor="text1"/>
                          </w:rPr>
                          <w:t>安全服务虚拟机</w:t>
                        </w:r>
                      </w:p>
                      <w:p w:rsidR="00942FBB" w:rsidRPr="00EF36B3" w:rsidRDefault="00942FBB" w:rsidP="00B2040C">
                        <w:pPr>
                          <w:pStyle w:val="TableText"/>
                          <w:rPr>
                            <w:color w:val="000000" w:themeColor="text1"/>
                          </w:rPr>
                        </w:pPr>
                        <w:r w:rsidRPr="00EF36B3">
                          <w:rPr>
                            <w:rFonts w:hint="eastAsia"/>
                            <w:color w:val="000000" w:themeColor="text1"/>
                          </w:rPr>
                          <w:t xml:space="preserve">GVM </w:t>
                        </w:r>
                        <w:r w:rsidRPr="00EF36B3">
                          <w:rPr>
                            <w:rFonts w:hint="eastAsia"/>
                            <w:color w:val="000000" w:themeColor="text1"/>
                          </w:rPr>
                          <w:t>安全用户虚拟机</w:t>
                        </w:r>
                      </w:p>
                      <w:p w:rsidR="00CB2D5D" w:rsidRPr="00EF36B3" w:rsidRDefault="00CB2D5D" w:rsidP="00B2040C">
                        <w:pPr>
                          <w:pStyle w:val="TableText"/>
                          <w:rPr>
                            <w:color w:val="000000" w:themeColor="text1"/>
                          </w:rPr>
                        </w:pPr>
                      </w:p>
                    </w:tc>
                  </w:tr>
                  <w:tr w:rsidR="00464B41" w:rsidRPr="007F3323" w:rsidTr="00EF36B3">
                    <w:trPr>
                      <w:trHeight w:val="1092"/>
                    </w:trPr>
                    <w:tc>
                      <w:tcPr>
                        <w:tcW w:w="1752" w:type="pct"/>
                      </w:tcPr>
                      <w:p w:rsidR="00464B41" w:rsidRPr="00EF36B3" w:rsidRDefault="00464B41" w:rsidP="00EB602D">
                        <w:pPr>
                          <w:pStyle w:val="TableText"/>
                          <w:rPr>
                            <w:color w:val="000000" w:themeColor="text1"/>
                          </w:rPr>
                        </w:pPr>
                        <w:r w:rsidRPr="00EF36B3">
                          <w:rPr>
                            <w:rFonts w:hint="eastAsia"/>
                            <w:color w:val="000000" w:themeColor="text1"/>
                          </w:rPr>
                          <w:t>cdRomB</w:t>
                        </w:r>
                        <w:r w:rsidRPr="00EF36B3">
                          <w:rPr>
                            <w:color w:val="000000" w:themeColor="text1"/>
                          </w:rPr>
                          <w:t>ootOrder</w:t>
                        </w:r>
                      </w:p>
                    </w:tc>
                    <w:tc>
                      <w:tcPr>
                        <w:tcW w:w="904" w:type="pct"/>
                        <w:shd w:val="clear" w:color="auto" w:fill="auto"/>
                      </w:tcPr>
                      <w:p w:rsidR="00464B41" w:rsidRPr="00EF36B3" w:rsidRDefault="00C90BFF" w:rsidP="00B2040C">
                        <w:pPr>
                          <w:pStyle w:val="TableText"/>
                          <w:rPr>
                            <w:color w:val="000000" w:themeColor="text1"/>
                          </w:rPr>
                        </w:pPr>
                        <w:r w:rsidRPr="00EF36B3">
                          <w:rPr>
                            <w:color w:val="000000" w:themeColor="text1"/>
                          </w:rPr>
                          <w:t>integer</w:t>
                        </w:r>
                      </w:p>
                    </w:tc>
                    <w:tc>
                      <w:tcPr>
                        <w:tcW w:w="2344" w:type="pct"/>
                        <w:shd w:val="clear" w:color="auto" w:fill="auto"/>
                      </w:tcPr>
                      <w:p w:rsidR="00464B41" w:rsidRPr="00EF36B3" w:rsidRDefault="00C90BFF" w:rsidP="00B2040C">
                        <w:pPr>
                          <w:pStyle w:val="TableText"/>
                          <w:rPr>
                            <w:color w:val="000000" w:themeColor="text1"/>
                          </w:rPr>
                        </w:pPr>
                        <w:r w:rsidRPr="00EF36B3">
                          <w:rPr>
                            <w:rFonts w:hint="eastAsia"/>
                            <w:color w:val="000000" w:themeColor="text1"/>
                          </w:rPr>
                          <w:t>可选。光驱启动顺序，默认为</w:t>
                        </w:r>
                        <w:r w:rsidRPr="00EF36B3">
                          <w:rPr>
                            <w:rFonts w:hint="eastAsia"/>
                            <w:color w:val="000000" w:themeColor="text1"/>
                          </w:rPr>
                          <w:t>-1</w:t>
                        </w:r>
                        <w:r w:rsidRPr="00EF36B3">
                          <w:rPr>
                            <w:rFonts w:hint="eastAsia"/>
                            <w:color w:val="000000" w:themeColor="text1"/>
                          </w:rPr>
                          <w:t>，表示不设置启动顺序。</w:t>
                        </w:r>
                      </w:p>
                    </w:tc>
                  </w:tr>
                  <w:tr w:rsidR="00DD3F20" w:rsidRPr="007F3323" w:rsidTr="00EF36B3">
                    <w:trPr>
                      <w:trHeight w:val="1092"/>
                    </w:trPr>
                    <w:tc>
                      <w:tcPr>
                        <w:tcW w:w="1752" w:type="pct"/>
                      </w:tcPr>
                      <w:p w:rsidR="00DD3F20" w:rsidRPr="00EF36B3" w:rsidRDefault="00DD3F20" w:rsidP="00DD3F20">
                        <w:pPr>
                          <w:pStyle w:val="TableText"/>
                          <w:rPr>
                            <w:color w:val="000000" w:themeColor="text1"/>
                          </w:rPr>
                        </w:pPr>
                        <w:r>
                          <w:rPr>
                            <w:rFonts w:hint="eastAsia"/>
                            <w:color w:val="000000" w:themeColor="text1"/>
                          </w:rPr>
                          <w:t>evsAffinity</w:t>
                        </w:r>
                      </w:p>
                    </w:tc>
                    <w:tc>
                      <w:tcPr>
                        <w:tcW w:w="904" w:type="pct"/>
                        <w:shd w:val="clear" w:color="auto" w:fill="auto"/>
                      </w:tcPr>
                      <w:p w:rsidR="00DD3F20" w:rsidRPr="00EF36B3" w:rsidRDefault="00DD3F20" w:rsidP="00DD3F20">
                        <w:pPr>
                          <w:pStyle w:val="TableText"/>
                          <w:rPr>
                            <w:color w:val="000000" w:themeColor="text1"/>
                          </w:rPr>
                        </w:pPr>
                        <w:r>
                          <w:rPr>
                            <w:rFonts w:hint="eastAsia"/>
                            <w:color w:val="000000" w:themeColor="text1"/>
                          </w:rPr>
                          <w:t>boolean</w:t>
                        </w:r>
                      </w:p>
                    </w:tc>
                    <w:tc>
                      <w:tcPr>
                        <w:tcW w:w="2344" w:type="pct"/>
                        <w:shd w:val="clear" w:color="auto" w:fill="auto"/>
                      </w:tcPr>
                      <w:p w:rsidR="00DD3F20" w:rsidRDefault="00DD3F20" w:rsidP="00DD3F20">
                        <w:pPr>
                          <w:pStyle w:val="TableText"/>
                          <w:rPr>
                            <w:color w:val="000000" w:themeColor="text1"/>
                          </w:rPr>
                        </w:pPr>
                        <w:r>
                          <w:rPr>
                            <w:rFonts w:hint="eastAsia"/>
                            <w:color w:val="000000" w:themeColor="text1"/>
                          </w:rPr>
                          <w:t>EVS</w:t>
                        </w:r>
                        <w:r>
                          <w:rPr>
                            <w:color w:val="000000" w:themeColor="text1"/>
                          </w:rPr>
                          <w:t>亲和虚拟机开关，可选，默认值</w:t>
                        </w:r>
                        <w:r>
                          <w:rPr>
                            <w:color w:val="000000" w:themeColor="text1"/>
                          </w:rPr>
                          <w:t>false</w:t>
                        </w:r>
                        <w:r>
                          <w:rPr>
                            <w:color w:val="000000" w:themeColor="text1"/>
                          </w:rPr>
                          <w:t>。</w:t>
                        </w:r>
                      </w:p>
                      <w:p w:rsidR="00DD3F20" w:rsidRDefault="00DD3F20" w:rsidP="00DD3F20">
                        <w:pPr>
                          <w:pStyle w:val="TableText"/>
                          <w:rPr>
                            <w:color w:val="000000" w:themeColor="text1"/>
                          </w:rPr>
                        </w:pPr>
                        <w:r>
                          <w:rPr>
                            <w:color w:val="000000" w:themeColor="text1"/>
                          </w:rPr>
                          <w:t>t</w:t>
                        </w:r>
                        <w:r>
                          <w:rPr>
                            <w:rFonts w:hint="eastAsia"/>
                            <w:color w:val="000000" w:themeColor="text1"/>
                          </w:rPr>
                          <w:t>rue:</w:t>
                        </w:r>
                        <w:r>
                          <w:rPr>
                            <w:rFonts w:hint="eastAsia"/>
                            <w:color w:val="000000" w:themeColor="text1"/>
                          </w:rPr>
                          <w:t>开启</w:t>
                        </w:r>
                        <w:r>
                          <w:rPr>
                            <w:color w:val="000000" w:themeColor="text1"/>
                          </w:rPr>
                          <w:t>EVS</w:t>
                        </w:r>
                        <w:r>
                          <w:rPr>
                            <w:color w:val="000000" w:themeColor="text1"/>
                          </w:rPr>
                          <w:t>亲和。</w:t>
                        </w:r>
                      </w:p>
                      <w:p w:rsidR="00DD3F20" w:rsidRDefault="00DD3F20" w:rsidP="00DD3F20">
                        <w:pPr>
                          <w:pStyle w:val="TableText"/>
                          <w:rPr>
                            <w:color w:val="000000" w:themeColor="text1"/>
                          </w:rPr>
                        </w:pPr>
                        <w:r>
                          <w:rPr>
                            <w:color w:val="000000" w:themeColor="text1"/>
                          </w:rPr>
                          <w:t>f</w:t>
                        </w:r>
                        <w:r>
                          <w:rPr>
                            <w:rFonts w:hint="eastAsia"/>
                            <w:color w:val="000000" w:themeColor="text1"/>
                          </w:rPr>
                          <w:t>alse</w:t>
                        </w:r>
                        <w:r>
                          <w:rPr>
                            <w:color w:val="000000" w:themeColor="text1"/>
                          </w:rPr>
                          <w:t>：关闭</w:t>
                        </w:r>
                        <w:r>
                          <w:rPr>
                            <w:color w:val="000000" w:themeColor="text1"/>
                          </w:rPr>
                          <w:t>EVS</w:t>
                        </w:r>
                        <w:r>
                          <w:rPr>
                            <w:color w:val="000000" w:themeColor="text1"/>
                          </w:rPr>
                          <w:t>亲和。</w:t>
                        </w:r>
                      </w:p>
                      <w:p w:rsidR="00DD3F20" w:rsidRPr="00EF36B3" w:rsidRDefault="00DD3F20" w:rsidP="00DD3F20">
                        <w:pPr>
                          <w:pStyle w:val="TableText"/>
                          <w:rPr>
                            <w:color w:val="000000" w:themeColor="text1"/>
                          </w:rPr>
                        </w:pPr>
                        <w:r>
                          <w:rPr>
                            <w:rFonts w:hint="eastAsia"/>
                            <w:color w:val="000000" w:themeColor="text1"/>
                          </w:rPr>
                          <w:t>注</w:t>
                        </w:r>
                        <w:r>
                          <w:rPr>
                            <w:color w:val="000000" w:themeColor="text1"/>
                          </w:rPr>
                          <w:t>：</w:t>
                        </w:r>
                        <w:r w:rsidRPr="0074367A">
                          <w:rPr>
                            <w:rFonts w:hint="eastAsia"/>
                            <w:color w:val="000000" w:themeColor="text1"/>
                          </w:rPr>
                          <w:t>虚拟机</w:t>
                        </w:r>
                        <w:r w:rsidRPr="0074367A">
                          <w:rPr>
                            <w:rFonts w:hint="eastAsia"/>
                            <w:color w:val="000000" w:themeColor="text1"/>
                          </w:rPr>
                          <w:t>EVS</w:t>
                        </w:r>
                        <w:r w:rsidRPr="0074367A">
                          <w:rPr>
                            <w:rFonts w:hint="eastAsia"/>
                            <w:color w:val="000000" w:themeColor="text1"/>
                          </w:rPr>
                          <w:t>亲和开关开启、大页配置为</w:t>
                        </w:r>
                        <w:r w:rsidRPr="0074367A">
                          <w:rPr>
                            <w:rFonts w:hint="eastAsia"/>
                            <w:color w:val="000000" w:themeColor="text1"/>
                          </w:rPr>
                          <w:t>1G</w:t>
                        </w:r>
                        <w:r w:rsidRPr="0074367A">
                          <w:rPr>
                            <w:rFonts w:hint="eastAsia"/>
                            <w:color w:val="000000" w:themeColor="text1"/>
                          </w:rPr>
                          <w:t>、主机配置用户态</w:t>
                        </w:r>
                        <w:r w:rsidRPr="0074367A">
                          <w:rPr>
                            <w:rFonts w:hint="eastAsia"/>
                            <w:color w:val="000000" w:themeColor="text1"/>
                          </w:rPr>
                          <w:t>EVS</w:t>
                        </w:r>
                        <w:r w:rsidRPr="0074367A">
                          <w:rPr>
                            <w:rFonts w:hint="eastAsia"/>
                            <w:color w:val="000000" w:themeColor="text1"/>
                          </w:rPr>
                          <w:t>同时满足时亲和性才生效</w:t>
                        </w:r>
                        <w:r>
                          <w:rPr>
                            <w:rFonts w:hint="eastAsia"/>
                            <w:color w:val="000000" w:themeColor="text1"/>
                          </w:rPr>
                          <w:t>。</w:t>
                        </w:r>
                      </w:p>
                    </w:tc>
                  </w:tr>
                </w:tbl>
                <w:p w:rsidR="00942FBB" w:rsidRPr="007F3323" w:rsidRDefault="00942FBB" w:rsidP="00B2040C">
                  <w:pPr>
                    <w:pStyle w:val="TableText"/>
                  </w:pPr>
                </w:p>
              </w:tc>
            </w:tr>
            <w:tr w:rsidR="00942FBB" w:rsidRPr="007F3323" w:rsidTr="00322353">
              <w:tblPrEx>
                <w:shd w:val="clear" w:color="auto" w:fill="FFFFFF"/>
                <w:tblLook w:val="00A0" w:firstRow="1" w:lastRow="0" w:firstColumn="1" w:lastColumn="0" w:noHBand="0" w:noVBand="0"/>
              </w:tblPrEx>
              <w:tc>
                <w:tcPr>
                  <w:tcW w:w="696" w:type="pct"/>
                  <w:shd w:val="clear" w:color="auto" w:fill="FFFFFF"/>
                </w:tcPr>
                <w:p w:rsidR="00942FBB" w:rsidRPr="007F3323" w:rsidRDefault="00942FBB" w:rsidP="00B2040C">
                  <w:pPr>
                    <w:pStyle w:val="TableText"/>
                  </w:pPr>
                  <w:r w:rsidRPr="007F3323">
                    <w:t>osOptions</w:t>
                  </w:r>
                </w:p>
              </w:tc>
              <w:tc>
                <w:tcPr>
                  <w:tcW w:w="684" w:type="pct"/>
                  <w:shd w:val="clear" w:color="auto" w:fill="FFFFFF"/>
                </w:tcPr>
                <w:p w:rsidR="00942FBB" w:rsidRPr="007F3323" w:rsidRDefault="00942FBB" w:rsidP="00B2040C">
                  <w:pPr>
                    <w:pStyle w:val="TableText"/>
                  </w:pPr>
                  <w:r w:rsidRPr="007F3323">
                    <w:t>ref</w:t>
                  </w:r>
                </w:p>
              </w:tc>
              <w:tc>
                <w:tcPr>
                  <w:tcW w:w="3620" w:type="pct"/>
                  <w:shd w:val="clear" w:color="auto" w:fill="FFFFFF"/>
                </w:tcPr>
                <w:p w:rsidR="00942FBB" w:rsidRPr="007F3323" w:rsidRDefault="00942FBB" w:rsidP="00802DC2">
                  <w:pPr>
                    <w:pStyle w:val="TableText"/>
                  </w:pPr>
                  <w:r w:rsidRPr="007F3323">
                    <w:t>虚拟机操作系统信息</w:t>
                  </w:r>
                  <w:r w:rsidRPr="007F3323">
                    <w:t>,</w:t>
                  </w:r>
                  <w:r w:rsidR="00783691" w:rsidRPr="007F3323">
                    <w:rPr>
                      <w:rFonts w:hint="eastAsia"/>
                    </w:rPr>
                    <w:t xml:space="preserve"> </w:t>
                  </w:r>
                  <w:r w:rsidR="00783691" w:rsidRPr="007F3323">
                    <w:rPr>
                      <w:rFonts w:hint="eastAsia"/>
                    </w:rPr>
                    <w:t>见</w:t>
                  </w:r>
                  <w:r w:rsidRPr="007F3323">
                    <w:t>3.</w:t>
                  </w:r>
                  <w:r w:rsidR="00802DC2">
                    <w:t>4</w:t>
                  </w:r>
                  <w:r w:rsidRPr="007F3323">
                    <w:t>.1 II</w:t>
                  </w:r>
                  <w:r w:rsidRPr="007F3323">
                    <w:t>，可选。</w:t>
                  </w:r>
                </w:p>
              </w:tc>
            </w:tr>
            <w:tr w:rsidR="00942FBB" w:rsidRPr="007F3323" w:rsidTr="00322353">
              <w:tblPrEx>
                <w:shd w:val="clear" w:color="auto" w:fill="FFFFFF"/>
                <w:tblLook w:val="00A0" w:firstRow="1" w:lastRow="0" w:firstColumn="1" w:lastColumn="0" w:noHBand="0" w:noVBand="0"/>
              </w:tblPrEx>
              <w:tc>
                <w:tcPr>
                  <w:tcW w:w="696" w:type="pct"/>
                  <w:shd w:val="clear" w:color="auto" w:fill="FFFFFF"/>
                </w:tcPr>
                <w:p w:rsidR="00942FBB" w:rsidRPr="007F3323" w:rsidRDefault="00942FBB" w:rsidP="00B2040C">
                  <w:pPr>
                    <w:pStyle w:val="TableText"/>
                  </w:pPr>
                  <w:r w:rsidRPr="007F3323">
                    <w:t>vncAc</w:t>
                  </w:r>
                  <w:r w:rsidRPr="007F3323">
                    <w:rPr>
                      <w:rFonts w:hint="eastAsia"/>
                    </w:rPr>
                    <w:t>c</w:t>
                  </w:r>
                  <w:r w:rsidRPr="007F3323">
                    <w:t>essInfo</w:t>
                  </w:r>
                </w:p>
              </w:tc>
              <w:tc>
                <w:tcPr>
                  <w:tcW w:w="684" w:type="pct"/>
                  <w:shd w:val="clear" w:color="auto" w:fill="FFFFFF"/>
                </w:tcPr>
                <w:p w:rsidR="00942FBB" w:rsidRPr="007F3323" w:rsidRDefault="00942FBB" w:rsidP="00B2040C">
                  <w:pPr>
                    <w:pStyle w:val="TableText"/>
                  </w:pPr>
                  <w:r w:rsidRPr="007F3323">
                    <w:t>structure</w:t>
                  </w:r>
                </w:p>
              </w:tc>
              <w:tc>
                <w:tcPr>
                  <w:tcW w:w="3620" w:type="pct"/>
                  <w:shd w:val="clear" w:color="auto" w:fill="FFFFFF"/>
                </w:tcPr>
                <w:p w:rsidR="00942FBB" w:rsidRPr="007F3323" w:rsidRDefault="00942FBB" w:rsidP="00802DC2">
                  <w:pPr>
                    <w:pStyle w:val="TableText"/>
                  </w:pPr>
                  <w:r w:rsidRPr="007F3323">
                    <w:t>V</w:t>
                  </w:r>
                  <w:r w:rsidRPr="007F3323">
                    <w:rPr>
                      <w:rFonts w:hint="eastAsia"/>
                    </w:rPr>
                    <w:t>NC</w:t>
                  </w:r>
                  <w:r w:rsidRPr="007F3323">
                    <w:rPr>
                      <w:rFonts w:hint="eastAsia"/>
                    </w:rPr>
                    <w:t>设置，目前仅支持设置</w:t>
                  </w:r>
                  <w:r w:rsidRPr="007F3323">
                    <w:rPr>
                      <w:rFonts w:hint="eastAsia"/>
                    </w:rPr>
                    <w:t>vncpassword</w:t>
                  </w:r>
                  <w:r w:rsidRPr="007F3323">
                    <w:rPr>
                      <w:rFonts w:hint="eastAsia"/>
                    </w:rPr>
                    <w:t>。见</w:t>
                  </w:r>
                  <w:r w:rsidRPr="007F3323">
                    <w:rPr>
                      <w:rFonts w:hint="eastAsia"/>
                    </w:rPr>
                    <w:t>3.</w:t>
                  </w:r>
                  <w:r w:rsidR="00802DC2">
                    <w:t>4</w:t>
                  </w:r>
                  <w:r w:rsidRPr="007F3323">
                    <w:rPr>
                      <w:rFonts w:hint="eastAsia"/>
                    </w:rPr>
                    <w:t>.1 VII</w:t>
                  </w:r>
                </w:p>
              </w:tc>
            </w:tr>
            <w:tr w:rsidR="00ED6857" w:rsidRPr="007F3323" w:rsidTr="00322353">
              <w:tblPrEx>
                <w:shd w:val="clear" w:color="auto" w:fill="FFFFFF"/>
                <w:tblLook w:val="00A0" w:firstRow="1" w:lastRow="0" w:firstColumn="1" w:lastColumn="0" w:noHBand="0" w:noVBand="0"/>
              </w:tblPrEx>
              <w:tc>
                <w:tcPr>
                  <w:tcW w:w="696" w:type="pct"/>
                  <w:shd w:val="clear" w:color="auto" w:fill="FFFFFF"/>
                </w:tcPr>
                <w:p w:rsidR="00ED6857" w:rsidRPr="007F3323" w:rsidRDefault="00ED6857" w:rsidP="00ED6857">
                  <w:pPr>
                    <w:pStyle w:val="TableText"/>
                  </w:pPr>
                  <w:r w:rsidRPr="007F3323">
                    <w:rPr>
                      <w:rFonts w:eastAsiaTheme="minorEastAsia" w:cs="Times New Roman"/>
                    </w:rPr>
                    <w:t>publickey</w:t>
                  </w:r>
                </w:p>
              </w:tc>
              <w:tc>
                <w:tcPr>
                  <w:tcW w:w="684" w:type="pct"/>
                  <w:shd w:val="clear" w:color="auto" w:fill="FFFFFF"/>
                </w:tcPr>
                <w:p w:rsidR="00ED6857" w:rsidRPr="007F3323" w:rsidRDefault="00ED6857" w:rsidP="00ED6857">
                  <w:pPr>
                    <w:pStyle w:val="TableText"/>
                  </w:pPr>
                  <w:r w:rsidRPr="007F3323">
                    <w:rPr>
                      <w:rFonts w:eastAsiaTheme="minorEastAsia" w:cs="Times New Roman"/>
                    </w:rPr>
                    <w:t>string</w:t>
                  </w:r>
                </w:p>
              </w:tc>
              <w:tc>
                <w:tcPr>
                  <w:tcW w:w="3620" w:type="pct"/>
                  <w:shd w:val="clear" w:color="auto" w:fill="FFFFFF"/>
                </w:tcPr>
                <w:p w:rsidR="00ED6857" w:rsidRPr="007F3323" w:rsidRDefault="00ED6857" w:rsidP="00ED6857">
                  <w:pPr>
                    <w:pStyle w:val="TableText"/>
                  </w:pPr>
                  <w:r w:rsidRPr="007F3323">
                    <w:rPr>
                      <w:rFonts w:eastAsiaTheme="minorEastAsia" w:cs="Times New Roman"/>
                    </w:rPr>
                    <w:t>可选，虚拟机密钥的公钥字符串</w:t>
                  </w:r>
                  <w:r w:rsidRPr="007F3323">
                    <w:rPr>
                      <w:rFonts w:eastAsiaTheme="minorEastAsia" w:cs="Times New Roman"/>
                    </w:rPr>
                    <w:t>,</w:t>
                  </w:r>
                  <w:r w:rsidRPr="007F3323">
                    <w:rPr>
                      <w:rFonts w:eastAsiaTheme="minorEastAsia" w:cs="Times New Roman"/>
                    </w:rPr>
                    <w:t>只支持</w:t>
                  </w:r>
                  <w:r w:rsidRPr="007F3323">
                    <w:rPr>
                      <w:rFonts w:eastAsiaTheme="minorEastAsia" w:cs="Times New Roman"/>
                    </w:rPr>
                    <w:t>linux</w:t>
                  </w:r>
                  <w:r w:rsidRPr="007F3323">
                    <w:rPr>
                      <w:rFonts w:eastAsiaTheme="minorEastAsia" w:cs="Times New Roman"/>
                    </w:rPr>
                    <w:t>操作系统</w:t>
                  </w:r>
                </w:p>
              </w:tc>
            </w:tr>
            <w:tr w:rsidR="00942FBB" w:rsidRPr="007F3323" w:rsidTr="00322353">
              <w:tblPrEx>
                <w:shd w:val="clear" w:color="auto" w:fill="FFFFFF"/>
                <w:tblLook w:val="00A0" w:firstRow="1" w:lastRow="0" w:firstColumn="1" w:lastColumn="0" w:noHBand="0" w:noVBand="0"/>
              </w:tblPrEx>
              <w:tc>
                <w:tcPr>
                  <w:tcW w:w="696" w:type="pct"/>
                  <w:shd w:val="clear" w:color="auto" w:fill="FFFFFF"/>
                </w:tcPr>
                <w:p w:rsidR="00942FBB" w:rsidRDefault="00942FBB" w:rsidP="00B2040C">
                  <w:pPr>
                    <w:pStyle w:val="TableText"/>
                  </w:pPr>
                  <w:r w:rsidRPr="007F3323">
                    <w:t>isMultiDiskSpeedup</w:t>
                  </w:r>
                </w:p>
                <w:p w:rsidR="00DE75FE" w:rsidRPr="007F3323" w:rsidRDefault="00DE75FE" w:rsidP="00B2040C">
                  <w:pPr>
                    <w:pStyle w:val="TableText"/>
                  </w:pPr>
                  <w:r>
                    <w:t>(KVM</w:t>
                  </w:r>
                  <w:r>
                    <w:rPr>
                      <w:rFonts w:hint="eastAsia"/>
                    </w:rPr>
                    <w:t>未支持</w:t>
                  </w:r>
                  <w:r>
                    <w:t>)</w:t>
                  </w:r>
                </w:p>
              </w:tc>
              <w:tc>
                <w:tcPr>
                  <w:tcW w:w="684" w:type="pct"/>
                  <w:shd w:val="clear" w:color="auto" w:fill="FFFFFF"/>
                </w:tcPr>
                <w:p w:rsidR="00942FBB" w:rsidRPr="007F3323" w:rsidRDefault="00942FBB" w:rsidP="00B2040C">
                  <w:pPr>
                    <w:pStyle w:val="TableText"/>
                  </w:pPr>
                  <w:r w:rsidRPr="007F3323">
                    <w:rPr>
                      <w:rFonts w:hint="eastAsia"/>
                    </w:rPr>
                    <w:t>boolean</w:t>
                  </w:r>
                </w:p>
              </w:tc>
              <w:tc>
                <w:tcPr>
                  <w:tcW w:w="3620" w:type="pct"/>
                  <w:shd w:val="clear" w:color="auto" w:fill="FFFFFF"/>
                </w:tcPr>
                <w:p w:rsidR="00942FBB" w:rsidRPr="007F3323" w:rsidRDefault="00942FBB" w:rsidP="00B2040C">
                  <w:pPr>
                    <w:pStyle w:val="TableText"/>
                  </w:pPr>
                  <w:r w:rsidRPr="007F3323">
                    <w:rPr>
                      <w:rFonts w:hint="eastAsia"/>
                    </w:rPr>
                    <w:t>是否开启磁盘加速。</w:t>
                  </w:r>
                </w:p>
                <w:p w:rsidR="00942FBB" w:rsidRPr="007F3323" w:rsidRDefault="00942FBB" w:rsidP="00B2040C">
                  <w:pPr>
                    <w:pStyle w:val="TableText"/>
                  </w:pPr>
                  <w:r w:rsidRPr="007F3323">
                    <w:rPr>
                      <w:rFonts w:hint="eastAsia"/>
                    </w:rPr>
                    <w:t>可选，默认</w:t>
                  </w:r>
                  <w:r w:rsidRPr="007F3323">
                    <w:rPr>
                      <w:rFonts w:hint="eastAsia"/>
                    </w:rPr>
                    <w:t>false</w:t>
                  </w:r>
                  <w:r w:rsidRPr="007F3323">
                    <w:rPr>
                      <w:rFonts w:hint="eastAsia"/>
                    </w:rPr>
                    <w:t>。</w:t>
                  </w:r>
                </w:p>
              </w:tc>
            </w:tr>
            <w:tr w:rsidR="002C3105" w:rsidRPr="007F3323" w:rsidTr="00322353">
              <w:tblPrEx>
                <w:shd w:val="clear" w:color="auto" w:fill="FFFFFF"/>
                <w:tblLook w:val="00A0" w:firstRow="1" w:lastRow="0" w:firstColumn="1" w:lastColumn="0" w:noHBand="0" w:noVBand="0"/>
              </w:tblPrEx>
              <w:tc>
                <w:tcPr>
                  <w:tcW w:w="696" w:type="pct"/>
                  <w:shd w:val="clear" w:color="auto" w:fill="FFFFFF"/>
                </w:tcPr>
                <w:p w:rsidR="002C3105" w:rsidRPr="007F3323" w:rsidRDefault="002C3105" w:rsidP="00B2040C">
                  <w:pPr>
                    <w:pStyle w:val="TableText"/>
                  </w:pPr>
                  <w:r w:rsidRPr="007F3323">
                    <w:t>disk</w:t>
                  </w:r>
                </w:p>
              </w:tc>
              <w:tc>
                <w:tcPr>
                  <w:tcW w:w="684" w:type="pct"/>
                  <w:shd w:val="clear" w:color="auto" w:fill="FFFFFF"/>
                </w:tcPr>
                <w:p w:rsidR="002C3105" w:rsidRPr="007F3323" w:rsidRDefault="00C41F19" w:rsidP="00B2040C">
                  <w:pPr>
                    <w:pStyle w:val="TableText"/>
                  </w:pPr>
                  <w:r w:rsidRPr="007F3323">
                    <w:t>structure[]</w:t>
                  </w:r>
                </w:p>
              </w:tc>
              <w:tc>
                <w:tcPr>
                  <w:tcW w:w="3620" w:type="pct"/>
                  <w:shd w:val="clear" w:color="auto" w:fill="FFFFFF"/>
                </w:tcPr>
                <w:p w:rsidR="002C3105" w:rsidRPr="007F3323" w:rsidRDefault="00322353" w:rsidP="00B2040C">
                  <w:pPr>
                    <w:pStyle w:val="TableText"/>
                  </w:pPr>
                  <w:r w:rsidRPr="007F3323">
                    <w:rPr>
                      <w:rFonts w:hint="eastAsia"/>
                    </w:rPr>
                    <w:t>可选，当</w:t>
                  </w:r>
                  <w:r w:rsidR="00404B22" w:rsidRPr="007F3323">
                    <w:t>bootOption</w:t>
                  </w:r>
                  <w:r w:rsidR="00404B22" w:rsidRPr="007F3323">
                    <w:rPr>
                      <w:rFonts w:hint="eastAsia"/>
                    </w:rPr>
                    <w:t>为</w:t>
                  </w:r>
                  <w:r w:rsidR="00404B22" w:rsidRPr="007F3323">
                    <w:rPr>
                      <w:rFonts w:hint="eastAsia"/>
                    </w:rPr>
                    <w:t>exact</w:t>
                  </w:r>
                  <w:r w:rsidR="00404B22" w:rsidRPr="007F3323">
                    <w:rPr>
                      <w:rFonts w:hint="eastAsia"/>
                    </w:rPr>
                    <w:t>时有效。</w:t>
                  </w:r>
                </w:p>
                <w:tbl>
                  <w:tblPr>
                    <w:tblW w:w="495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004"/>
                    <w:gridCol w:w="1034"/>
                    <w:gridCol w:w="2682"/>
                  </w:tblGrid>
                  <w:tr w:rsidR="00322353" w:rsidRPr="007F3323" w:rsidTr="009E5E70">
                    <w:tc>
                      <w:tcPr>
                        <w:tcW w:w="1752" w:type="pct"/>
                        <w:shd w:val="clear" w:color="auto" w:fill="D9D9D9"/>
                      </w:tcPr>
                      <w:p w:rsidR="00322353" w:rsidRPr="007F3323" w:rsidRDefault="00140890" w:rsidP="009E5E70">
                        <w:pPr>
                          <w:pStyle w:val="TableText"/>
                        </w:pPr>
                        <w:r>
                          <w:t>Attribute</w:t>
                        </w:r>
                      </w:p>
                    </w:tc>
                    <w:tc>
                      <w:tcPr>
                        <w:tcW w:w="904" w:type="pct"/>
                        <w:shd w:val="clear" w:color="auto" w:fill="D9D9D9"/>
                      </w:tcPr>
                      <w:p w:rsidR="00322353" w:rsidRPr="007F3323" w:rsidRDefault="00322353" w:rsidP="009E5E70">
                        <w:pPr>
                          <w:pStyle w:val="TableText"/>
                        </w:pPr>
                        <w:r w:rsidRPr="007F3323">
                          <w:t>Type</w:t>
                        </w:r>
                      </w:p>
                    </w:tc>
                    <w:tc>
                      <w:tcPr>
                        <w:tcW w:w="2344" w:type="pct"/>
                        <w:shd w:val="clear" w:color="auto" w:fill="D9D9D9"/>
                      </w:tcPr>
                      <w:p w:rsidR="00322353" w:rsidRPr="007F3323" w:rsidRDefault="00D71FEE" w:rsidP="009E5E70">
                        <w:pPr>
                          <w:pStyle w:val="TableText"/>
                        </w:pPr>
                        <w:r>
                          <w:t>Desc</w:t>
                        </w:r>
                        <w:r w:rsidR="00322353" w:rsidRPr="007F3323">
                          <w:t>ription</w:t>
                        </w:r>
                      </w:p>
                    </w:tc>
                  </w:tr>
                  <w:tr w:rsidR="00322353" w:rsidRPr="007F3323" w:rsidTr="009E5E70">
                    <w:tc>
                      <w:tcPr>
                        <w:tcW w:w="1752" w:type="pct"/>
                      </w:tcPr>
                      <w:p w:rsidR="00322353" w:rsidRPr="007F3323" w:rsidRDefault="00404B22" w:rsidP="009E5E70">
                        <w:pPr>
                          <w:pStyle w:val="TableText"/>
                        </w:pPr>
                        <w:r w:rsidRPr="007F3323">
                          <w:t>volumeUrn</w:t>
                        </w:r>
                      </w:p>
                    </w:tc>
                    <w:tc>
                      <w:tcPr>
                        <w:tcW w:w="904" w:type="pct"/>
                        <w:shd w:val="clear" w:color="auto" w:fill="auto"/>
                      </w:tcPr>
                      <w:p w:rsidR="00322353" w:rsidRPr="007F3323" w:rsidRDefault="00322353" w:rsidP="009E5E70">
                        <w:pPr>
                          <w:pStyle w:val="TableText"/>
                        </w:pPr>
                        <w:r w:rsidRPr="007F3323">
                          <w:t>string</w:t>
                        </w:r>
                      </w:p>
                    </w:tc>
                    <w:tc>
                      <w:tcPr>
                        <w:tcW w:w="2344" w:type="pct"/>
                        <w:shd w:val="clear" w:color="auto" w:fill="auto"/>
                      </w:tcPr>
                      <w:p w:rsidR="00322353" w:rsidRPr="007F3323" w:rsidRDefault="00404B22" w:rsidP="009E5E70">
                        <w:pPr>
                          <w:pStyle w:val="TableText"/>
                        </w:pPr>
                        <w:r w:rsidRPr="007F3323">
                          <w:rPr>
                            <w:rFonts w:hint="eastAsia"/>
                          </w:rPr>
                          <w:t>磁盘</w:t>
                        </w:r>
                        <w:r w:rsidRPr="007F3323">
                          <w:rPr>
                            <w:rFonts w:hint="eastAsia"/>
                          </w:rPr>
                          <w:t>urn</w:t>
                        </w:r>
                      </w:p>
                    </w:tc>
                  </w:tr>
                  <w:tr w:rsidR="00404B22" w:rsidRPr="007F3323" w:rsidTr="009E5E70">
                    <w:tc>
                      <w:tcPr>
                        <w:tcW w:w="1752" w:type="pct"/>
                      </w:tcPr>
                      <w:p w:rsidR="00404B22" w:rsidRPr="007F3323" w:rsidRDefault="00404B22" w:rsidP="009E5E70">
                        <w:pPr>
                          <w:pStyle w:val="TableText"/>
                        </w:pPr>
                        <w:r w:rsidRPr="007F3323">
                          <w:t>bootOrder</w:t>
                        </w:r>
                      </w:p>
                    </w:tc>
                    <w:tc>
                      <w:tcPr>
                        <w:tcW w:w="904" w:type="pct"/>
                        <w:shd w:val="clear" w:color="auto" w:fill="auto"/>
                      </w:tcPr>
                      <w:p w:rsidR="00404B22" w:rsidRPr="007F3323" w:rsidRDefault="00404B22" w:rsidP="009E5E70">
                        <w:pPr>
                          <w:pStyle w:val="TableText"/>
                        </w:pPr>
                        <w:r w:rsidRPr="007F3323">
                          <w:rPr>
                            <w:rFonts w:hint="eastAsia"/>
                          </w:rPr>
                          <w:t>integer</w:t>
                        </w:r>
                      </w:p>
                    </w:tc>
                    <w:tc>
                      <w:tcPr>
                        <w:tcW w:w="2344" w:type="pct"/>
                        <w:shd w:val="clear" w:color="auto" w:fill="auto"/>
                      </w:tcPr>
                      <w:p w:rsidR="00404B22" w:rsidRPr="007F3323" w:rsidRDefault="00404B22" w:rsidP="009E5E70">
                        <w:pPr>
                          <w:pStyle w:val="TableText"/>
                        </w:pPr>
                        <w:r w:rsidRPr="007F3323">
                          <w:rPr>
                            <w:rFonts w:hint="eastAsia"/>
                          </w:rPr>
                          <w:t>磁盘启动顺序</w:t>
                        </w:r>
                        <w:r w:rsidR="001E12A7" w:rsidRPr="007F3323">
                          <w:rPr>
                            <w:rFonts w:hint="eastAsia"/>
                          </w:rPr>
                          <w:t>，默认为</w:t>
                        </w:r>
                        <w:r w:rsidR="001E12A7" w:rsidRPr="007F3323">
                          <w:rPr>
                            <w:rFonts w:hint="eastAsia"/>
                          </w:rPr>
                          <w:t>-1</w:t>
                        </w:r>
                        <w:r w:rsidR="001E12A7" w:rsidRPr="007F3323">
                          <w:rPr>
                            <w:rFonts w:hint="eastAsia"/>
                          </w:rPr>
                          <w:t>，表示不设置启动顺序。</w:t>
                        </w:r>
                      </w:p>
                    </w:tc>
                  </w:tr>
                </w:tbl>
                <w:p w:rsidR="00322353" w:rsidRPr="007F3323" w:rsidRDefault="00322353" w:rsidP="00B2040C">
                  <w:pPr>
                    <w:pStyle w:val="TableText"/>
                  </w:pPr>
                </w:p>
              </w:tc>
            </w:tr>
            <w:tr w:rsidR="002C3105" w:rsidRPr="007F3323" w:rsidTr="00322353">
              <w:tblPrEx>
                <w:shd w:val="clear" w:color="auto" w:fill="FFFFFF"/>
                <w:tblLook w:val="00A0" w:firstRow="1" w:lastRow="0" w:firstColumn="1" w:lastColumn="0" w:noHBand="0" w:noVBand="0"/>
              </w:tblPrEx>
              <w:tc>
                <w:tcPr>
                  <w:tcW w:w="696" w:type="pct"/>
                  <w:shd w:val="clear" w:color="auto" w:fill="FFFFFF"/>
                </w:tcPr>
                <w:p w:rsidR="002C3105" w:rsidRPr="007F3323" w:rsidRDefault="00404B22" w:rsidP="00B2040C">
                  <w:pPr>
                    <w:pStyle w:val="TableText"/>
                  </w:pPr>
                  <w:r w:rsidRPr="007F3323">
                    <w:rPr>
                      <w:rFonts w:hint="eastAsia"/>
                    </w:rPr>
                    <w:t>nic</w:t>
                  </w:r>
                </w:p>
              </w:tc>
              <w:tc>
                <w:tcPr>
                  <w:tcW w:w="684" w:type="pct"/>
                  <w:shd w:val="clear" w:color="auto" w:fill="FFFFFF"/>
                </w:tcPr>
                <w:p w:rsidR="002C3105" w:rsidRPr="007F3323" w:rsidRDefault="00404B22" w:rsidP="00B2040C">
                  <w:pPr>
                    <w:pStyle w:val="TableText"/>
                  </w:pPr>
                  <w:r w:rsidRPr="007F3323">
                    <w:t>structure[]</w:t>
                  </w:r>
                </w:p>
              </w:tc>
              <w:tc>
                <w:tcPr>
                  <w:tcW w:w="3620" w:type="pct"/>
                  <w:shd w:val="clear" w:color="auto" w:fill="FFFFFF"/>
                </w:tcPr>
                <w:p w:rsidR="00404B22" w:rsidRPr="007F3323" w:rsidRDefault="00404B22" w:rsidP="00404B22">
                  <w:pPr>
                    <w:pStyle w:val="TableText"/>
                  </w:pPr>
                  <w:r w:rsidRPr="007F3323">
                    <w:rPr>
                      <w:rFonts w:hint="eastAsia"/>
                    </w:rPr>
                    <w:t>可选，当</w:t>
                  </w:r>
                  <w:r w:rsidRPr="007F3323">
                    <w:t>bootOption</w:t>
                  </w:r>
                  <w:r w:rsidRPr="007F3323">
                    <w:rPr>
                      <w:rFonts w:hint="eastAsia"/>
                    </w:rPr>
                    <w:t>为</w:t>
                  </w:r>
                  <w:r w:rsidRPr="007F3323">
                    <w:rPr>
                      <w:rFonts w:hint="eastAsia"/>
                    </w:rPr>
                    <w:t>exact</w:t>
                  </w:r>
                  <w:r w:rsidRPr="007F3323">
                    <w:rPr>
                      <w:rFonts w:hint="eastAsia"/>
                    </w:rPr>
                    <w:t>时有效。</w:t>
                  </w:r>
                </w:p>
                <w:tbl>
                  <w:tblPr>
                    <w:tblW w:w="495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004"/>
                    <w:gridCol w:w="1034"/>
                    <w:gridCol w:w="2682"/>
                  </w:tblGrid>
                  <w:tr w:rsidR="00404B22" w:rsidRPr="007F3323" w:rsidTr="009E5E70">
                    <w:tc>
                      <w:tcPr>
                        <w:tcW w:w="1752" w:type="pct"/>
                        <w:shd w:val="clear" w:color="auto" w:fill="D9D9D9"/>
                      </w:tcPr>
                      <w:p w:rsidR="00404B22" w:rsidRPr="007F3323" w:rsidRDefault="00140890" w:rsidP="009E5E70">
                        <w:pPr>
                          <w:pStyle w:val="TableText"/>
                        </w:pPr>
                        <w:r>
                          <w:t>Attribute</w:t>
                        </w:r>
                      </w:p>
                    </w:tc>
                    <w:tc>
                      <w:tcPr>
                        <w:tcW w:w="904" w:type="pct"/>
                        <w:shd w:val="clear" w:color="auto" w:fill="D9D9D9"/>
                      </w:tcPr>
                      <w:p w:rsidR="00404B22" w:rsidRPr="007F3323" w:rsidRDefault="00404B22" w:rsidP="009E5E70">
                        <w:pPr>
                          <w:pStyle w:val="TableText"/>
                        </w:pPr>
                        <w:r w:rsidRPr="007F3323">
                          <w:t>Type</w:t>
                        </w:r>
                      </w:p>
                    </w:tc>
                    <w:tc>
                      <w:tcPr>
                        <w:tcW w:w="2344" w:type="pct"/>
                        <w:shd w:val="clear" w:color="auto" w:fill="D9D9D9"/>
                      </w:tcPr>
                      <w:p w:rsidR="00404B22" w:rsidRPr="007F3323" w:rsidRDefault="0052390C" w:rsidP="009E5E70">
                        <w:pPr>
                          <w:pStyle w:val="TableText"/>
                        </w:pPr>
                        <w:r>
                          <w:t>Desc</w:t>
                        </w:r>
                        <w:r w:rsidR="00404B22" w:rsidRPr="007F3323">
                          <w:t>ription</w:t>
                        </w:r>
                      </w:p>
                    </w:tc>
                  </w:tr>
                  <w:tr w:rsidR="00404B22" w:rsidRPr="007F3323" w:rsidTr="009E5E70">
                    <w:tc>
                      <w:tcPr>
                        <w:tcW w:w="1752" w:type="pct"/>
                      </w:tcPr>
                      <w:p w:rsidR="00404B22" w:rsidRPr="007F3323" w:rsidRDefault="00404B22" w:rsidP="009E5E70">
                        <w:pPr>
                          <w:pStyle w:val="TableText"/>
                        </w:pPr>
                        <w:r w:rsidRPr="007F3323">
                          <w:rPr>
                            <w:rFonts w:hint="eastAsia"/>
                          </w:rPr>
                          <w:t>nic</w:t>
                        </w:r>
                        <w:r w:rsidRPr="007F3323">
                          <w:t>Urn</w:t>
                        </w:r>
                      </w:p>
                    </w:tc>
                    <w:tc>
                      <w:tcPr>
                        <w:tcW w:w="904" w:type="pct"/>
                        <w:shd w:val="clear" w:color="auto" w:fill="auto"/>
                      </w:tcPr>
                      <w:p w:rsidR="00404B22" w:rsidRPr="007F3323" w:rsidRDefault="00404B22" w:rsidP="009E5E70">
                        <w:pPr>
                          <w:pStyle w:val="TableText"/>
                        </w:pPr>
                        <w:r w:rsidRPr="007F3323">
                          <w:t>string</w:t>
                        </w:r>
                      </w:p>
                    </w:tc>
                    <w:tc>
                      <w:tcPr>
                        <w:tcW w:w="2344" w:type="pct"/>
                        <w:shd w:val="clear" w:color="auto" w:fill="auto"/>
                      </w:tcPr>
                      <w:p w:rsidR="00404B22" w:rsidRPr="007F3323" w:rsidRDefault="00404B22" w:rsidP="009E5E70">
                        <w:pPr>
                          <w:pStyle w:val="TableText"/>
                        </w:pPr>
                        <w:r w:rsidRPr="007F3323">
                          <w:rPr>
                            <w:rFonts w:hint="eastAsia"/>
                          </w:rPr>
                          <w:t>网卡</w:t>
                        </w:r>
                        <w:r w:rsidRPr="007F3323">
                          <w:rPr>
                            <w:rFonts w:hint="eastAsia"/>
                          </w:rPr>
                          <w:t>urn</w:t>
                        </w:r>
                      </w:p>
                    </w:tc>
                  </w:tr>
                  <w:tr w:rsidR="00404B22" w:rsidRPr="007F3323" w:rsidTr="009E5E70">
                    <w:tc>
                      <w:tcPr>
                        <w:tcW w:w="1752" w:type="pct"/>
                      </w:tcPr>
                      <w:p w:rsidR="00404B22" w:rsidRPr="007F3323" w:rsidRDefault="00404B22" w:rsidP="009E5E70">
                        <w:pPr>
                          <w:pStyle w:val="TableText"/>
                        </w:pPr>
                        <w:r w:rsidRPr="007F3323">
                          <w:t>bootOrder</w:t>
                        </w:r>
                      </w:p>
                    </w:tc>
                    <w:tc>
                      <w:tcPr>
                        <w:tcW w:w="904" w:type="pct"/>
                        <w:shd w:val="clear" w:color="auto" w:fill="auto"/>
                      </w:tcPr>
                      <w:p w:rsidR="00404B22" w:rsidRPr="007F3323" w:rsidRDefault="00404B22" w:rsidP="009E5E70">
                        <w:pPr>
                          <w:pStyle w:val="TableText"/>
                        </w:pPr>
                        <w:r w:rsidRPr="007F3323">
                          <w:rPr>
                            <w:rFonts w:hint="eastAsia"/>
                          </w:rPr>
                          <w:t>integer</w:t>
                        </w:r>
                      </w:p>
                    </w:tc>
                    <w:tc>
                      <w:tcPr>
                        <w:tcW w:w="2344" w:type="pct"/>
                        <w:shd w:val="clear" w:color="auto" w:fill="auto"/>
                      </w:tcPr>
                      <w:p w:rsidR="00404B22" w:rsidRPr="007F3323" w:rsidRDefault="00404B22" w:rsidP="009E5E70">
                        <w:pPr>
                          <w:pStyle w:val="TableText"/>
                        </w:pPr>
                        <w:r w:rsidRPr="007F3323">
                          <w:rPr>
                            <w:rFonts w:hint="eastAsia"/>
                          </w:rPr>
                          <w:t>网卡启动顺序</w:t>
                        </w:r>
                        <w:r w:rsidR="001E12A7" w:rsidRPr="007F3323">
                          <w:rPr>
                            <w:rFonts w:hint="eastAsia"/>
                          </w:rPr>
                          <w:t>，默认为</w:t>
                        </w:r>
                        <w:r w:rsidR="001E12A7" w:rsidRPr="007F3323">
                          <w:rPr>
                            <w:rFonts w:hint="eastAsia"/>
                          </w:rPr>
                          <w:t>-1</w:t>
                        </w:r>
                        <w:r w:rsidR="001E12A7" w:rsidRPr="007F3323">
                          <w:rPr>
                            <w:rFonts w:hint="eastAsia"/>
                          </w:rPr>
                          <w:t>，表示不设置启动顺序。</w:t>
                        </w:r>
                      </w:p>
                    </w:tc>
                  </w:tr>
                </w:tbl>
                <w:p w:rsidR="002C3105" w:rsidRPr="007F3323" w:rsidRDefault="002C3105" w:rsidP="00B2040C">
                  <w:pPr>
                    <w:pStyle w:val="TableText"/>
                  </w:pPr>
                </w:p>
              </w:tc>
            </w:tr>
            <w:tr w:rsidR="00682B61" w:rsidRPr="007F3323" w:rsidTr="00322353">
              <w:tblPrEx>
                <w:shd w:val="clear" w:color="auto" w:fill="FFFFFF"/>
                <w:tblLook w:val="00A0" w:firstRow="1" w:lastRow="0" w:firstColumn="1" w:lastColumn="0" w:noHBand="0" w:noVBand="0"/>
              </w:tblPrEx>
              <w:tc>
                <w:tcPr>
                  <w:tcW w:w="696" w:type="pct"/>
                  <w:shd w:val="clear" w:color="auto" w:fill="FFFFFF"/>
                </w:tcPr>
                <w:p w:rsidR="00682B61" w:rsidRPr="00DE75FE" w:rsidRDefault="00682B61" w:rsidP="00960C7D">
                  <w:pPr>
                    <w:ind w:left="0"/>
                    <w:rPr>
                      <w:rFonts w:eastAsiaTheme="minorEastAsia" w:cs="Times New Roman"/>
                    </w:rPr>
                  </w:pPr>
                  <w:r w:rsidRPr="00DE75FE">
                    <w:rPr>
                      <w:rFonts w:eastAsiaTheme="minorEastAsia" w:hint="eastAsia"/>
                    </w:rPr>
                    <w:t>resourceGroup</w:t>
                  </w:r>
                </w:p>
              </w:tc>
              <w:tc>
                <w:tcPr>
                  <w:tcW w:w="684" w:type="pct"/>
                  <w:shd w:val="clear" w:color="auto" w:fill="FFFFFF"/>
                </w:tcPr>
                <w:p w:rsidR="00682B61" w:rsidRPr="00DE75FE" w:rsidRDefault="00682B61" w:rsidP="00960C7D">
                  <w:pPr>
                    <w:ind w:left="0"/>
                    <w:rPr>
                      <w:rFonts w:eastAsiaTheme="minorEastAsia" w:cs="Times New Roman"/>
                    </w:rPr>
                  </w:pPr>
                  <w:r w:rsidRPr="00DE75FE">
                    <w:rPr>
                      <w:rFonts w:eastAsiaTheme="minorEastAsia" w:hint="eastAsia"/>
                    </w:rPr>
                    <w:t>string</w:t>
                  </w:r>
                </w:p>
              </w:tc>
              <w:tc>
                <w:tcPr>
                  <w:tcW w:w="3620" w:type="pct"/>
                  <w:shd w:val="clear" w:color="auto" w:fill="FFFFFF"/>
                </w:tcPr>
                <w:p w:rsidR="00682B61" w:rsidRPr="00DE75FE" w:rsidRDefault="00682B61" w:rsidP="00960C7D">
                  <w:pPr>
                    <w:ind w:left="0"/>
                    <w:rPr>
                      <w:rFonts w:eastAsiaTheme="minorEastAsia" w:cs="Times New Roman"/>
                    </w:rPr>
                  </w:pPr>
                  <w:r w:rsidRPr="00DE75FE">
                    <w:rPr>
                      <w:rFonts w:eastAsiaTheme="minorEastAsia" w:hint="eastAsia"/>
                    </w:rPr>
                    <w:t>虚拟机所属资源组</w:t>
                  </w:r>
                  <w:r w:rsidRPr="00DE75FE">
                    <w:rPr>
                      <w:rFonts w:eastAsiaTheme="minorEastAsia" w:hint="eastAsia"/>
                    </w:rPr>
                    <w:t>URN</w:t>
                  </w:r>
                  <w:r w:rsidRPr="00DE75FE">
                    <w:rPr>
                      <w:rFonts w:eastAsiaTheme="minorEastAsia" w:hint="eastAsia"/>
                    </w:rPr>
                    <w:t>，可选</w:t>
                  </w:r>
                </w:p>
              </w:tc>
            </w:tr>
          </w:tbl>
          <w:p w:rsidR="00942FBB" w:rsidRPr="007F3323" w:rsidRDefault="00942FBB" w:rsidP="00B2040C">
            <w:pPr>
              <w:pStyle w:val="Table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814"/>
              <w:gridCol w:w="815"/>
              <w:gridCol w:w="5426"/>
            </w:tblGrid>
            <w:tr w:rsidR="00942FBB" w:rsidRPr="007F3323" w:rsidTr="005348A4">
              <w:tc>
                <w:tcPr>
                  <w:tcW w:w="1126" w:type="pct"/>
                  <w:shd w:val="clear" w:color="auto" w:fill="D9D9D9"/>
                </w:tcPr>
                <w:p w:rsidR="00942FBB" w:rsidRPr="007F3323" w:rsidRDefault="00942FBB" w:rsidP="00B2040C">
                  <w:pPr>
                    <w:pStyle w:val="TableText"/>
                    <w:rPr>
                      <w:b/>
                    </w:rPr>
                  </w:pPr>
                  <w:r w:rsidRPr="007F3323">
                    <w:rPr>
                      <w:b/>
                    </w:rPr>
                    <w:t>Name</w:t>
                  </w:r>
                </w:p>
              </w:tc>
              <w:tc>
                <w:tcPr>
                  <w:tcW w:w="3874" w:type="pct"/>
                  <w:gridSpan w:val="2"/>
                  <w:shd w:val="clear" w:color="auto" w:fill="auto"/>
                </w:tcPr>
                <w:p w:rsidR="00942FBB" w:rsidRPr="007F3323" w:rsidRDefault="00942FBB" w:rsidP="00B2040C">
                  <w:pPr>
                    <w:pStyle w:val="TableText"/>
                  </w:pPr>
                  <w:r w:rsidRPr="007F3323">
                    <w:t>响应正文描述</w:t>
                  </w:r>
                </w:p>
              </w:tc>
            </w:tr>
            <w:tr w:rsidR="00942FBB" w:rsidRPr="007F3323" w:rsidTr="005348A4">
              <w:tc>
                <w:tcPr>
                  <w:tcW w:w="1126" w:type="pct"/>
                  <w:shd w:val="clear" w:color="auto" w:fill="D9D9D9"/>
                </w:tcPr>
                <w:p w:rsidR="00942FBB" w:rsidRPr="007F3323" w:rsidRDefault="00140890" w:rsidP="00B2040C">
                  <w:pPr>
                    <w:pStyle w:val="TableText"/>
                    <w:rPr>
                      <w:b/>
                    </w:rPr>
                  </w:pPr>
                  <w:r>
                    <w:rPr>
                      <w:b/>
                    </w:rPr>
                    <w:t>Attribute</w:t>
                  </w:r>
                </w:p>
              </w:tc>
              <w:tc>
                <w:tcPr>
                  <w:tcW w:w="506" w:type="pct"/>
                  <w:shd w:val="clear" w:color="auto" w:fill="D9D9D9"/>
                </w:tcPr>
                <w:p w:rsidR="00942FBB" w:rsidRPr="007F3323" w:rsidRDefault="00942FBB" w:rsidP="00B2040C">
                  <w:pPr>
                    <w:pStyle w:val="TableText"/>
                    <w:rPr>
                      <w:b/>
                    </w:rPr>
                  </w:pPr>
                  <w:r w:rsidRPr="007F3323">
                    <w:rPr>
                      <w:b/>
                    </w:rPr>
                    <w:t>Type</w:t>
                  </w:r>
                </w:p>
              </w:tc>
              <w:tc>
                <w:tcPr>
                  <w:tcW w:w="3368" w:type="pct"/>
                  <w:shd w:val="clear" w:color="auto" w:fill="D9D9D9"/>
                </w:tcPr>
                <w:p w:rsidR="00942FBB" w:rsidRPr="007F3323" w:rsidRDefault="00942FBB" w:rsidP="00B2040C">
                  <w:pPr>
                    <w:pStyle w:val="TableText"/>
                    <w:rPr>
                      <w:b/>
                    </w:rPr>
                  </w:pPr>
                  <w:r w:rsidRPr="007F3323">
                    <w:rPr>
                      <w:b/>
                    </w:rPr>
                    <w:t>Description</w:t>
                  </w:r>
                </w:p>
              </w:tc>
            </w:tr>
            <w:tr w:rsidR="00942FBB" w:rsidRPr="007F3323" w:rsidTr="005348A4">
              <w:tc>
                <w:tcPr>
                  <w:tcW w:w="1126" w:type="pct"/>
                </w:tcPr>
                <w:p w:rsidR="00942FBB" w:rsidRPr="007F3323" w:rsidRDefault="00942FBB" w:rsidP="00B2040C">
                  <w:pPr>
                    <w:pStyle w:val="TableText"/>
                  </w:pPr>
                  <w:r w:rsidRPr="007F3323">
                    <w:t>taskUrn</w:t>
                  </w:r>
                </w:p>
              </w:tc>
              <w:tc>
                <w:tcPr>
                  <w:tcW w:w="506" w:type="pct"/>
                  <w:shd w:val="clear" w:color="auto" w:fill="auto"/>
                </w:tcPr>
                <w:p w:rsidR="00942FBB" w:rsidRPr="007F3323" w:rsidRDefault="00942FBB" w:rsidP="00B2040C">
                  <w:pPr>
                    <w:pStyle w:val="TableText"/>
                  </w:pPr>
                  <w:r w:rsidRPr="007F3323">
                    <w:t>string</w:t>
                  </w:r>
                </w:p>
              </w:tc>
              <w:tc>
                <w:tcPr>
                  <w:tcW w:w="3368" w:type="pct"/>
                  <w:shd w:val="clear" w:color="auto" w:fill="auto"/>
                </w:tcPr>
                <w:p w:rsidR="00942FBB" w:rsidRPr="007F3323" w:rsidRDefault="00942FBB" w:rsidP="00B2040C">
                  <w:pPr>
                    <w:pStyle w:val="TableText"/>
                  </w:pPr>
                  <w:r w:rsidRPr="007F3323">
                    <w:t>修改虚拟机任务对应的标识。</w:t>
                  </w:r>
                </w:p>
              </w:tc>
            </w:tr>
            <w:tr w:rsidR="00942FBB" w:rsidRPr="007F3323" w:rsidTr="005348A4">
              <w:tc>
                <w:tcPr>
                  <w:tcW w:w="1126" w:type="pct"/>
                </w:tcPr>
                <w:p w:rsidR="00942FBB" w:rsidRPr="007F3323" w:rsidRDefault="00942FBB" w:rsidP="00B2040C">
                  <w:pPr>
                    <w:pStyle w:val="TableText"/>
                  </w:pPr>
                  <w:r w:rsidRPr="007F3323">
                    <w:t>taskUri</w:t>
                  </w:r>
                </w:p>
              </w:tc>
              <w:tc>
                <w:tcPr>
                  <w:tcW w:w="506" w:type="pct"/>
                  <w:shd w:val="clear" w:color="auto" w:fill="auto"/>
                </w:tcPr>
                <w:p w:rsidR="00942FBB" w:rsidRPr="007F3323" w:rsidRDefault="00942FBB" w:rsidP="00B2040C">
                  <w:pPr>
                    <w:pStyle w:val="TableText"/>
                  </w:pPr>
                  <w:r w:rsidRPr="007F3323">
                    <w:t>string</w:t>
                  </w:r>
                </w:p>
              </w:tc>
              <w:tc>
                <w:tcPr>
                  <w:tcW w:w="3368" w:type="pct"/>
                  <w:shd w:val="clear" w:color="auto" w:fill="auto"/>
                </w:tcPr>
                <w:p w:rsidR="00942FBB" w:rsidRPr="007F3323" w:rsidRDefault="00942FBB" w:rsidP="00B2040C">
                  <w:pPr>
                    <w:pStyle w:val="TableText"/>
                  </w:pPr>
                  <w:r w:rsidRPr="007F3323">
                    <w:t>修改虚拟机任务对应的</w:t>
                  </w:r>
                  <w:r w:rsidRPr="007F3323">
                    <w:t>URI</w:t>
                  </w:r>
                  <w:r w:rsidRPr="007F3323">
                    <w:t>地址</w:t>
                  </w:r>
                </w:p>
              </w:tc>
            </w:tr>
          </w:tbl>
          <w:p w:rsidR="00942FBB" w:rsidRPr="007F3323" w:rsidRDefault="00942FBB" w:rsidP="00B2040C">
            <w:pPr>
              <w:pStyle w:val="TableText"/>
            </w:pP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请求样例</w:t>
            </w:r>
          </w:p>
        </w:tc>
        <w:tc>
          <w:tcPr>
            <w:tcW w:w="847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Put &lt;vm_uri&gt;/&lt;</w:t>
            </w:r>
            <w:r w:rsidRPr="007F3323">
              <w:rPr>
                <w:b/>
              </w:rPr>
              <w:t>vm_id</w:t>
            </w:r>
            <w:r w:rsidRPr="007F3323">
              <w:t>&gt; HTTP/1.1</w:t>
            </w:r>
          </w:p>
          <w:p w:rsidR="00942FBB" w:rsidRPr="007F3323" w:rsidRDefault="00942FBB" w:rsidP="00B2040C">
            <w:pPr>
              <w:pStyle w:val="TableText"/>
            </w:pPr>
            <w:r w:rsidRPr="007F3323">
              <w:t>Host https://&lt;</w:t>
            </w:r>
            <w:r w:rsidRPr="007F3323">
              <w:rPr>
                <w:b/>
              </w:rPr>
              <w:t>ip</w:t>
            </w:r>
            <w:r w:rsidRPr="007F3323">
              <w:t>&gt;:&lt;</w:t>
            </w:r>
            <w:r w:rsidRPr="007F3323">
              <w:rPr>
                <w:b/>
              </w:rPr>
              <w:t>port&gt;</w:t>
            </w:r>
          </w:p>
          <w:p w:rsidR="00942FBB" w:rsidRPr="007F3323" w:rsidRDefault="00942FBB" w:rsidP="00B2040C">
            <w:pPr>
              <w:pStyle w:val="TableText"/>
            </w:pPr>
            <w:r w:rsidRPr="007F3323">
              <w:t>Content-Type application/json; charset=UTF-8</w:t>
            </w:r>
          </w:p>
          <w:p w:rsidR="00942FBB" w:rsidRPr="007F3323" w:rsidRDefault="00942FBB" w:rsidP="00B2040C">
            <w:pPr>
              <w:pStyle w:val="TableText"/>
            </w:pPr>
            <w:r w:rsidRPr="007F3323">
              <w:t>Accept application/json;version=&lt;version&gt;; charset=UTF-8</w:t>
            </w:r>
          </w:p>
          <w:p w:rsidR="00942FBB" w:rsidRPr="007F3323" w:rsidRDefault="00942FBB" w:rsidP="00B2040C">
            <w:pPr>
              <w:pStyle w:val="TableText"/>
            </w:pPr>
            <w:r w:rsidRPr="007F3323">
              <w:t xml:space="preserve">X-Auth-Token: </w:t>
            </w:r>
            <w:r w:rsidRPr="007F3323">
              <w:rPr>
                <w:b/>
              </w:rPr>
              <w:t>&lt;Authen_TOKEN&gt;</w:t>
            </w:r>
          </w:p>
          <w:p w:rsidR="00942FBB" w:rsidRPr="007F3323" w:rsidRDefault="00942FBB" w:rsidP="00B2040C">
            <w:pPr>
              <w:pStyle w:val="TableText"/>
            </w:pPr>
          </w:p>
          <w:p w:rsidR="00942FBB" w:rsidRPr="007F3323" w:rsidRDefault="00942FBB" w:rsidP="00B2040C">
            <w:pPr>
              <w:pStyle w:val="TableText"/>
            </w:pPr>
            <w:r w:rsidRPr="007F3323">
              <w:t>{</w:t>
            </w:r>
          </w:p>
          <w:p w:rsidR="008247CA" w:rsidRPr="008247CA" w:rsidRDefault="008247CA" w:rsidP="008247CA">
            <w:pPr>
              <w:pStyle w:val="code-demo"/>
            </w:pPr>
            <w:r w:rsidRPr="008247CA">
              <w:rPr>
                <w:rFonts w:hint="eastAsia"/>
              </w:rPr>
              <w:t xml:space="preserve">    "name":string,//</w:t>
            </w:r>
            <w:r w:rsidRPr="008247CA">
              <w:rPr>
                <w:rFonts w:hint="eastAsia"/>
              </w:rPr>
              <w:t>如：</w:t>
            </w:r>
            <w:r w:rsidRPr="008247CA">
              <w:rPr>
                <w:rFonts w:hint="eastAsia"/>
              </w:rPr>
              <w:t>"vm1",</w:t>
            </w:r>
          </w:p>
          <w:p w:rsidR="008247CA" w:rsidRPr="008247CA" w:rsidRDefault="008247CA" w:rsidP="008247CA">
            <w:pPr>
              <w:pStyle w:val="code-demo"/>
            </w:pPr>
            <w:r w:rsidRPr="008247CA">
              <w:t xml:space="preserve">    "description":string,</w:t>
            </w:r>
          </w:p>
          <w:p w:rsidR="008247CA" w:rsidRPr="008247CA" w:rsidRDefault="008247CA" w:rsidP="008247CA">
            <w:pPr>
              <w:pStyle w:val="code-demo"/>
            </w:pPr>
            <w:r w:rsidRPr="008247CA">
              <w:t xml:space="preserve">    "group":string,</w:t>
            </w:r>
          </w:p>
          <w:p w:rsidR="008247CA" w:rsidRPr="008247CA" w:rsidRDefault="008247CA" w:rsidP="008247CA">
            <w:pPr>
              <w:pStyle w:val="code-demo"/>
            </w:pPr>
            <w:r w:rsidRPr="008247CA">
              <w:t xml:space="preserve">    "location":string,</w:t>
            </w:r>
          </w:p>
          <w:p w:rsidR="008247CA" w:rsidRPr="008247CA" w:rsidRDefault="008247CA" w:rsidP="008247CA">
            <w:pPr>
              <w:pStyle w:val="code-demo"/>
            </w:pPr>
            <w:r w:rsidRPr="008247CA">
              <w:rPr>
                <w:rFonts w:hint="eastAsia"/>
              </w:rPr>
              <w:t xml:space="preserve">    "isTemplate":boolean,//</w:t>
            </w:r>
            <w:r w:rsidRPr="008247CA">
              <w:rPr>
                <w:rFonts w:hint="eastAsia"/>
              </w:rPr>
              <w:t>如：</w:t>
            </w:r>
            <w:r w:rsidRPr="008247CA">
              <w:rPr>
                <w:rFonts w:hint="eastAsia"/>
              </w:rPr>
              <w:t>false,</w:t>
            </w:r>
          </w:p>
          <w:p w:rsidR="008247CA" w:rsidRPr="008247CA" w:rsidRDefault="008247CA" w:rsidP="008247CA">
            <w:pPr>
              <w:pStyle w:val="code-demo"/>
            </w:pPr>
            <w:r w:rsidRPr="008247CA">
              <w:t xml:space="preserve">    "cpu":</w:t>
            </w:r>
          </w:p>
          <w:p w:rsidR="008247CA" w:rsidRPr="008247CA" w:rsidRDefault="008247CA" w:rsidP="008247CA">
            <w:pPr>
              <w:pStyle w:val="code-demo"/>
            </w:pPr>
            <w:r w:rsidRPr="008247CA">
              <w:t xml:space="preserve">    {</w:t>
            </w:r>
          </w:p>
          <w:p w:rsidR="008247CA" w:rsidRPr="008247CA" w:rsidRDefault="008247CA" w:rsidP="008247CA">
            <w:pPr>
              <w:pStyle w:val="code-demo"/>
            </w:pPr>
            <w:r w:rsidRPr="008247CA">
              <w:rPr>
                <w:rFonts w:hint="eastAsia"/>
              </w:rPr>
              <w:t xml:space="preserve">        "quantity":integer, //</w:t>
            </w:r>
            <w:r w:rsidRPr="008247CA">
              <w:rPr>
                <w:rFonts w:hint="eastAsia"/>
              </w:rPr>
              <w:t>如：</w:t>
            </w:r>
            <w:r w:rsidRPr="008247CA">
              <w:rPr>
                <w:rFonts w:hint="eastAsia"/>
              </w:rPr>
              <w:t>2</w:t>
            </w:r>
          </w:p>
          <w:p w:rsidR="008247CA" w:rsidRPr="008247CA" w:rsidRDefault="008247CA" w:rsidP="008247CA">
            <w:pPr>
              <w:pStyle w:val="code-demo"/>
            </w:pPr>
            <w:r w:rsidRPr="008247CA">
              <w:rPr>
                <w:rFonts w:hint="eastAsia"/>
              </w:rPr>
              <w:t xml:space="preserve">        "reservation":integer, //</w:t>
            </w:r>
            <w:r w:rsidRPr="008247CA">
              <w:rPr>
                <w:rFonts w:hint="eastAsia"/>
              </w:rPr>
              <w:t>如：</w:t>
            </w:r>
            <w:r w:rsidRPr="008247CA">
              <w:rPr>
                <w:rFonts w:hint="eastAsia"/>
              </w:rPr>
              <w:t>0</w:t>
            </w:r>
          </w:p>
          <w:p w:rsidR="008247CA" w:rsidRPr="008247CA" w:rsidRDefault="008247CA" w:rsidP="008247CA">
            <w:pPr>
              <w:pStyle w:val="code-demo"/>
            </w:pPr>
            <w:r w:rsidRPr="008247CA">
              <w:rPr>
                <w:rFonts w:hint="eastAsia"/>
              </w:rPr>
              <w:t xml:space="preserve">        "weight" :integer, //</w:t>
            </w:r>
            <w:r w:rsidRPr="008247CA">
              <w:rPr>
                <w:rFonts w:hint="eastAsia"/>
              </w:rPr>
              <w:t>如：</w:t>
            </w:r>
            <w:r w:rsidRPr="008247CA">
              <w:rPr>
                <w:rFonts w:hint="eastAsia"/>
              </w:rPr>
              <w:t>50</w:t>
            </w:r>
          </w:p>
          <w:p w:rsidR="008247CA" w:rsidRPr="008247CA" w:rsidRDefault="008247CA" w:rsidP="008247CA">
            <w:pPr>
              <w:pStyle w:val="code-demo"/>
            </w:pPr>
            <w:r w:rsidRPr="008247CA">
              <w:t xml:space="preserve">        "limit":integer</w:t>
            </w:r>
          </w:p>
          <w:p w:rsidR="008247CA" w:rsidRPr="008247CA" w:rsidRDefault="008247CA" w:rsidP="008247CA">
            <w:pPr>
              <w:pStyle w:val="code-demo"/>
            </w:pPr>
            <w:r w:rsidRPr="008247CA">
              <w:t xml:space="preserve">    },</w:t>
            </w:r>
          </w:p>
          <w:p w:rsidR="008247CA" w:rsidRPr="008247CA" w:rsidRDefault="008247CA" w:rsidP="008247CA">
            <w:pPr>
              <w:pStyle w:val="code-demo"/>
            </w:pPr>
            <w:r w:rsidRPr="008247CA">
              <w:t xml:space="preserve">    "memory":</w:t>
            </w:r>
          </w:p>
          <w:p w:rsidR="008247CA" w:rsidRPr="008247CA" w:rsidRDefault="008247CA" w:rsidP="008247CA">
            <w:pPr>
              <w:pStyle w:val="code-demo"/>
            </w:pPr>
            <w:r w:rsidRPr="008247CA">
              <w:t xml:space="preserve">    {</w:t>
            </w:r>
          </w:p>
          <w:p w:rsidR="008247CA" w:rsidRPr="008247CA" w:rsidRDefault="008247CA" w:rsidP="008247CA">
            <w:pPr>
              <w:pStyle w:val="code-demo"/>
            </w:pPr>
            <w:r w:rsidRPr="008247CA">
              <w:rPr>
                <w:rFonts w:hint="eastAsia"/>
              </w:rPr>
              <w:t xml:space="preserve">        "quantityMB":integer, //</w:t>
            </w:r>
            <w:r w:rsidRPr="008247CA">
              <w:rPr>
                <w:rFonts w:hint="eastAsia"/>
              </w:rPr>
              <w:t>如：</w:t>
            </w:r>
            <w:r w:rsidRPr="008247CA">
              <w:rPr>
                <w:rFonts w:hint="eastAsia"/>
              </w:rPr>
              <w:t>1024</w:t>
            </w:r>
          </w:p>
          <w:p w:rsidR="008247CA" w:rsidRPr="008247CA" w:rsidRDefault="008247CA" w:rsidP="008247CA">
            <w:pPr>
              <w:pStyle w:val="code-demo"/>
            </w:pPr>
            <w:r w:rsidRPr="008247CA">
              <w:rPr>
                <w:rFonts w:hint="eastAsia"/>
              </w:rPr>
              <w:t xml:space="preserve">        "reservation":integer, //</w:t>
            </w:r>
            <w:r w:rsidRPr="008247CA">
              <w:rPr>
                <w:rFonts w:hint="eastAsia"/>
              </w:rPr>
              <w:t>如：</w:t>
            </w:r>
            <w:r w:rsidRPr="008247CA">
              <w:rPr>
                <w:rFonts w:hint="eastAsia"/>
              </w:rPr>
              <w:t>1024</w:t>
            </w:r>
          </w:p>
          <w:p w:rsidR="008247CA" w:rsidRPr="008247CA" w:rsidRDefault="008247CA" w:rsidP="008247CA">
            <w:pPr>
              <w:pStyle w:val="code-demo"/>
            </w:pPr>
            <w:r w:rsidRPr="008247CA">
              <w:t xml:space="preserve">        "weight" :integer, </w:t>
            </w:r>
          </w:p>
          <w:p w:rsidR="008247CA" w:rsidRPr="008247CA" w:rsidRDefault="008247CA" w:rsidP="008247CA">
            <w:pPr>
              <w:pStyle w:val="code-demo"/>
            </w:pPr>
            <w:r w:rsidRPr="008247CA">
              <w:t xml:space="preserve">        "limit":integer</w:t>
            </w:r>
          </w:p>
          <w:p w:rsidR="008247CA" w:rsidRPr="008247CA" w:rsidRDefault="008247CA" w:rsidP="008247CA">
            <w:pPr>
              <w:pStyle w:val="code-demo"/>
            </w:pPr>
            <w:r w:rsidRPr="008247CA">
              <w:t xml:space="preserve">    },</w:t>
            </w:r>
          </w:p>
          <w:p w:rsidR="008247CA" w:rsidRPr="008247CA" w:rsidRDefault="008247CA" w:rsidP="008247CA">
            <w:pPr>
              <w:pStyle w:val="code-demo"/>
            </w:pPr>
            <w:r w:rsidRPr="008247CA">
              <w:t xml:space="preserve">    "properties":</w:t>
            </w:r>
          </w:p>
          <w:p w:rsidR="008247CA" w:rsidRPr="008247CA" w:rsidRDefault="008247CA" w:rsidP="008247CA">
            <w:pPr>
              <w:pStyle w:val="code-demo"/>
            </w:pPr>
            <w:r w:rsidRPr="008247CA">
              <w:t xml:space="preserve">    {</w:t>
            </w:r>
          </w:p>
          <w:p w:rsidR="008247CA" w:rsidRPr="008247CA" w:rsidRDefault="008247CA" w:rsidP="008247CA">
            <w:pPr>
              <w:pStyle w:val="code-demo"/>
            </w:pPr>
            <w:r w:rsidRPr="008247CA">
              <w:t xml:space="preserve">        "bootOption":string,</w:t>
            </w:r>
          </w:p>
          <w:p w:rsidR="008247CA" w:rsidRPr="008247CA" w:rsidRDefault="008247CA" w:rsidP="008247CA">
            <w:pPr>
              <w:pStyle w:val="code-demo"/>
            </w:pPr>
            <w:r w:rsidRPr="008247CA">
              <w:rPr>
                <w:rFonts w:hint="eastAsia"/>
              </w:rPr>
              <w:t xml:space="preserve">        "isEnableHa":boolean,//</w:t>
            </w:r>
            <w:r w:rsidRPr="008247CA">
              <w:rPr>
                <w:rFonts w:hint="eastAsia"/>
              </w:rPr>
              <w:t>如：</w:t>
            </w:r>
            <w:r w:rsidRPr="008247CA">
              <w:rPr>
                <w:rFonts w:hint="eastAsia"/>
              </w:rPr>
              <w:t>false</w:t>
            </w:r>
          </w:p>
          <w:p w:rsidR="008247CA" w:rsidRPr="008247CA" w:rsidRDefault="008247CA" w:rsidP="008247CA">
            <w:pPr>
              <w:pStyle w:val="code-demo"/>
            </w:pPr>
            <w:r w:rsidRPr="008247CA">
              <w:rPr>
                <w:rFonts w:hint="eastAsia"/>
              </w:rPr>
              <w:t xml:space="preserve">        "vmFaultProcess" :string,//</w:t>
            </w:r>
            <w:r w:rsidRPr="008247CA">
              <w:rPr>
                <w:rFonts w:hint="eastAsia"/>
              </w:rPr>
              <w:t>如</w:t>
            </w:r>
            <w:r w:rsidRPr="008247CA">
              <w:rPr>
                <w:rFonts w:hint="eastAsia"/>
              </w:rPr>
              <w:t>reboot</w:t>
            </w:r>
          </w:p>
          <w:p w:rsidR="008247CA" w:rsidRDefault="008247CA" w:rsidP="008247CA">
            <w:pPr>
              <w:pStyle w:val="code-demo"/>
            </w:pPr>
            <w:r>
              <w:t xml:space="preserve">    </w:t>
            </w:r>
            <w:r w:rsidRPr="008247CA">
              <w:t>}</w:t>
            </w:r>
          </w:p>
          <w:p w:rsidR="00942FBB" w:rsidRPr="007F3323" w:rsidRDefault="00942FBB" w:rsidP="008247CA">
            <w:pPr>
              <w:pStyle w:val="TableText"/>
            </w:pPr>
            <w:r w:rsidRPr="007F3323">
              <w:t>}</w:t>
            </w: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响应样例</w:t>
            </w:r>
          </w:p>
        </w:tc>
        <w:tc>
          <w:tcPr>
            <w:tcW w:w="847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HTTP/1.1 200 OKAY</w:t>
            </w:r>
          </w:p>
          <w:p w:rsidR="00942FBB" w:rsidRPr="007F3323" w:rsidRDefault="00942FBB" w:rsidP="00B2040C">
            <w:pPr>
              <w:pStyle w:val="TableText"/>
            </w:pPr>
            <w:r w:rsidRPr="007F3323">
              <w:t>Date: Mon, 12 Nov 2007 15:55:01 GMT</w:t>
            </w:r>
          </w:p>
          <w:p w:rsidR="00942FBB" w:rsidRPr="007F3323" w:rsidRDefault="00942FBB" w:rsidP="00B2040C">
            <w:pPr>
              <w:pStyle w:val="TableText"/>
            </w:pPr>
            <w:r w:rsidRPr="007F3323">
              <w:t xml:space="preserve">Content-Length: </w:t>
            </w:r>
            <w:r w:rsidRPr="007F3323">
              <w:rPr>
                <w:b/>
              </w:rPr>
              <w:t>xxx</w:t>
            </w:r>
          </w:p>
          <w:p w:rsidR="00942FBB" w:rsidRPr="007F3323" w:rsidRDefault="00942FBB" w:rsidP="00B2040C">
            <w:pPr>
              <w:pStyle w:val="TableText"/>
            </w:pPr>
            <w:r w:rsidRPr="007F3323">
              <w:t>Content-Type: application/json; charset=UTF-8</w:t>
            </w:r>
          </w:p>
          <w:p w:rsidR="00942FBB" w:rsidRPr="007F3323" w:rsidRDefault="00942FBB" w:rsidP="00B2040C">
            <w:pPr>
              <w:pStyle w:val="TableText"/>
            </w:pPr>
          </w:p>
          <w:p w:rsidR="00942FBB" w:rsidRPr="007F3323" w:rsidRDefault="00942FBB" w:rsidP="00B2040C">
            <w:pPr>
              <w:pStyle w:val="TableText"/>
            </w:pPr>
            <w:r w:rsidRPr="007F3323">
              <w:t>{</w:t>
            </w:r>
          </w:p>
          <w:p w:rsidR="008247CA" w:rsidRDefault="008247CA" w:rsidP="008247CA">
            <w:pPr>
              <w:pStyle w:val="TableText"/>
            </w:pPr>
            <w:r>
              <w:t xml:space="preserve">    "taskUrn": string,</w:t>
            </w:r>
          </w:p>
          <w:p w:rsidR="008247CA" w:rsidRDefault="008247CA" w:rsidP="008247CA">
            <w:pPr>
              <w:pStyle w:val="TableText"/>
              <w:ind w:firstLine="435"/>
            </w:pPr>
            <w:r>
              <w:t>"taskUri": string</w:t>
            </w:r>
          </w:p>
          <w:p w:rsidR="00942FBB" w:rsidRPr="007F3323" w:rsidRDefault="00942FBB" w:rsidP="008247CA">
            <w:pPr>
              <w:pStyle w:val="TableText"/>
            </w:pPr>
            <w:r w:rsidRPr="007F3323">
              <w:t>}</w:t>
            </w: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错误码</w:t>
            </w:r>
          </w:p>
        </w:tc>
        <w:tc>
          <w:tcPr>
            <w:tcW w:w="8471" w:type="dxa"/>
            <w:tcBorders>
              <w:top w:val="single" w:sz="4" w:space="0" w:color="000000"/>
              <w:left w:val="single" w:sz="4" w:space="0" w:color="000000"/>
              <w:bottom w:val="single" w:sz="4" w:space="0" w:color="000000"/>
              <w:right w:val="single" w:sz="4" w:space="0" w:color="000000"/>
            </w:tcBorders>
          </w:tcPr>
          <w:tbl>
            <w:tblPr>
              <w:tblStyle w:val="ab"/>
              <w:tblW w:w="138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33"/>
              <w:gridCol w:w="1134"/>
              <w:gridCol w:w="5670"/>
              <w:gridCol w:w="5670"/>
            </w:tblGrid>
            <w:tr w:rsidR="006A3EC9" w:rsidRPr="007F3323" w:rsidTr="006A3EC9">
              <w:tc>
                <w:tcPr>
                  <w:tcW w:w="1333" w:type="dxa"/>
                </w:tcPr>
                <w:p w:rsidR="006A3EC9" w:rsidRPr="007F3323" w:rsidRDefault="006A3EC9" w:rsidP="00B2040C">
                  <w:pPr>
                    <w:pStyle w:val="TableText"/>
                  </w:pPr>
                  <w:r w:rsidRPr="007F3323">
                    <w:t>http</w:t>
                  </w:r>
                  <w:r w:rsidRPr="007F3323">
                    <w:t>错误码</w:t>
                  </w:r>
                </w:p>
              </w:tc>
              <w:tc>
                <w:tcPr>
                  <w:tcW w:w="1134" w:type="dxa"/>
                </w:tcPr>
                <w:p w:rsidR="006A3EC9" w:rsidRPr="007F3323" w:rsidRDefault="006A3EC9" w:rsidP="00B2040C">
                  <w:pPr>
                    <w:pStyle w:val="TableText"/>
                  </w:pPr>
                  <w:r w:rsidRPr="007F3323">
                    <w:t>errorcode</w:t>
                  </w:r>
                </w:p>
              </w:tc>
              <w:tc>
                <w:tcPr>
                  <w:tcW w:w="5670" w:type="dxa"/>
                </w:tcPr>
                <w:p w:rsidR="006A3EC9" w:rsidRPr="007F3323" w:rsidRDefault="006A3EC9" w:rsidP="00B2040C">
                  <w:pPr>
                    <w:pStyle w:val="TableText"/>
                  </w:pPr>
                  <w:r w:rsidRPr="007F3323">
                    <w:t>描述</w:t>
                  </w:r>
                </w:p>
              </w:tc>
              <w:tc>
                <w:tcPr>
                  <w:tcW w:w="5670" w:type="dxa"/>
                </w:tcPr>
                <w:p w:rsidR="006A3EC9" w:rsidRPr="007F3323" w:rsidRDefault="006A3EC9" w:rsidP="00B2040C">
                  <w:pPr>
                    <w:pStyle w:val="TableText"/>
                  </w:pPr>
                </w:p>
              </w:tc>
            </w:tr>
            <w:tr w:rsidR="006A3EC9" w:rsidRPr="007F3323" w:rsidTr="006A3EC9">
              <w:tc>
                <w:tcPr>
                  <w:tcW w:w="1333" w:type="dxa"/>
                </w:tcPr>
                <w:p w:rsidR="006A3EC9" w:rsidRPr="007F3323" w:rsidRDefault="006A3EC9" w:rsidP="00EB602D">
                  <w:pPr>
                    <w:pStyle w:val="TableText"/>
                  </w:pPr>
                  <w:r w:rsidRPr="007F3323">
                    <w:t>400</w:t>
                  </w:r>
                </w:p>
              </w:tc>
              <w:tc>
                <w:tcPr>
                  <w:tcW w:w="1134" w:type="dxa"/>
                </w:tcPr>
                <w:p w:rsidR="006A3EC9" w:rsidRPr="007F3323" w:rsidRDefault="006A3EC9" w:rsidP="00EB602D">
                  <w:pPr>
                    <w:pStyle w:val="TableText"/>
                  </w:pPr>
                  <w:r w:rsidRPr="007F3323">
                    <w:t>10000012</w:t>
                  </w:r>
                </w:p>
              </w:tc>
              <w:tc>
                <w:tcPr>
                  <w:tcW w:w="5670" w:type="dxa"/>
                </w:tcPr>
                <w:p w:rsidR="006A3EC9" w:rsidRPr="007F3323" w:rsidRDefault="006A3EC9" w:rsidP="00B2040C">
                  <w:pPr>
                    <w:pStyle w:val="TableText"/>
                  </w:pPr>
                  <w:r w:rsidRPr="007F3323">
                    <w:rPr>
                      <w:rFonts w:ascii="宋体" w:hAnsi="宋体"/>
                    </w:rPr>
                    <w:t>“</w:t>
                  </w:r>
                  <w:r w:rsidRPr="007F3323">
                    <w:t>名称</w:t>
                  </w:r>
                  <w:r w:rsidRPr="007F3323">
                    <w:rPr>
                      <w:rFonts w:ascii="宋体" w:hAnsi="宋体"/>
                    </w:rPr>
                    <w:t>”</w:t>
                  </w:r>
                  <w:r w:rsidRPr="007F3323">
                    <w:t>参数不合法，请重新输入。</w:t>
                  </w:r>
                </w:p>
              </w:tc>
              <w:tc>
                <w:tcPr>
                  <w:tcW w:w="5670" w:type="dxa"/>
                </w:tcPr>
                <w:p w:rsidR="006A3EC9" w:rsidRPr="007F3323" w:rsidRDefault="006A3EC9" w:rsidP="00B2040C">
                  <w:pPr>
                    <w:pStyle w:val="TableText"/>
                    <w:rPr>
                      <w:rFonts w:ascii="宋体" w:hAnsi="宋体"/>
                    </w:rPr>
                  </w:pPr>
                </w:p>
              </w:tc>
            </w:tr>
            <w:tr w:rsidR="006A3EC9" w:rsidRPr="007F3323" w:rsidTr="006A3EC9">
              <w:tc>
                <w:tcPr>
                  <w:tcW w:w="1333" w:type="dxa"/>
                </w:tcPr>
                <w:p w:rsidR="006A3EC9" w:rsidRPr="007F3323" w:rsidRDefault="006A3EC9" w:rsidP="00EB602D">
                  <w:pPr>
                    <w:pStyle w:val="TableText"/>
                  </w:pPr>
                  <w:r w:rsidRPr="007F3323">
                    <w:t>400</w:t>
                  </w:r>
                </w:p>
              </w:tc>
              <w:tc>
                <w:tcPr>
                  <w:tcW w:w="1134" w:type="dxa"/>
                </w:tcPr>
                <w:p w:rsidR="006A3EC9" w:rsidRPr="007F3323" w:rsidRDefault="006A3EC9" w:rsidP="00EB602D">
                  <w:pPr>
                    <w:pStyle w:val="TableText"/>
                  </w:pPr>
                  <w:r w:rsidRPr="007F3323">
                    <w:t>10000018</w:t>
                  </w:r>
                </w:p>
              </w:tc>
              <w:tc>
                <w:tcPr>
                  <w:tcW w:w="5670" w:type="dxa"/>
                </w:tcPr>
                <w:p w:rsidR="006A3EC9" w:rsidRPr="007F3323" w:rsidRDefault="006A3EC9" w:rsidP="00B2040C">
                  <w:pPr>
                    <w:pStyle w:val="TableText"/>
                  </w:pPr>
                  <w:r w:rsidRPr="007F3323">
                    <w:rPr>
                      <w:rFonts w:ascii="宋体" w:hAnsi="宋体"/>
                    </w:rPr>
                    <w:t>“</w:t>
                  </w:r>
                  <w:r w:rsidRPr="007F3323">
                    <w:t>描述</w:t>
                  </w:r>
                  <w:r w:rsidRPr="007F3323">
                    <w:rPr>
                      <w:rFonts w:ascii="宋体" w:hAnsi="宋体"/>
                    </w:rPr>
                    <w:t>”</w:t>
                  </w:r>
                  <w:r w:rsidRPr="007F3323">
                    <w:t>参数不合法，请重新输入。</w:t>
                  </w:r>
                </w:p>
              </w:tc>
              <w:tc>
                <w:tcPr>
                  <w:tcW w:w="5670" w:type="dxa"/>
                </w:tcPr>
                <w:p w:rsidR="006A3EC9" w:rsidRPr="007F3323" w:rsidRDefault="006A3EC9" w:rsidP="00B2040C">
                  <w:pPr>
                    <w:pStyle w:val="TableText"/>
                    <w:rPr>
                      <w:rFonts w:ascii="宋体" w:hAnsi="宋体"/>
                    </w:rPr>
                  </w:pPr>
                </w:p>
              </w:tc>
            </w:tr>
            <w:tr w:rsidR="006A3EC9" w:rsidRPr="007F3323" w:rsidTr="006A3EC9">
              <w:tc>
                <w:tcPr>
                  <w:tcW w:w="1333" w:type="dxa"/>
                </w:tcPr>
                <w:p w:rsidR="006A3EC9" w:rsidRPr="007F3323" w:rsidRDefault="006A3EC9" w:rsidP="00EB602D">
                  <w:pPr>
                    <w:pStyle w:val="TableText"/>
                  </w:pPr>
                  <w:r w:rsidRPr="007F3323">
                    <w:t>400</w:t>
                  </w:r>
                </w:p>
              </w:tc>
              <w:tc>
                <w:tcPr>
                  <w:tcW w:w="1134" w:type="dxa"/>
                </w:tcPr>
                <w:p w:rsidR="006A3EC9" w:rsidRPr="007F3323" w:rsidRDefault="006A3EC9" w:rsidP="00EB602D">
                  <w:pPr>
                    <w:pStyle w:val="TableText"/>
                  </w:pPr>
                  <w:r w:rsidRPr="007F3323">
                    <w:t>10300003</w:t>
                  </w:r>
                </w:p>
              </w:tc>
              <w:tc>
                <w:tcPr>
                  <w:tcW w:w="5670" w:type="dxa"/>
                </w:tcPr>
                <w:p w:rsidR="006A3EC9" w:rsidRPr="007F3323" w:rsidRDefault="006A3EC9" w:rsidP="00B2040C">
                  <w:pPr>
                    <w:pStyle w:val="TableText"/>
                    <w:rPr>
                      <w:b/>
                    </w:rPr>
                  </w:pPr>
                  <w:r w:rsidRPr="007F3323">
                    <w:t>虚拟机</w:t>
                  </w:r>
                  <w:r w:rsidRPr="007F3323">
                    <w:t>CPU</w:t>
                  </w:r>
                  <w:r w:rsidRPr="007F3323">
                    <w:rPr>
                      <w:rFonts w:ascii="宋体" w:hAnsi="宋体"/>
                    </w:rPr>
                    <w:t>“</w:t>
                  </w:r>
                  <w:r w:rsidRPr="007F3323">
                    <w:t>核数</w:t>
                  </w:r>
                  <w:r w:rsidRPr="007F3323">
                    <w:rPr>
                      <w:rFonts w:ascii="宋体" w:hAnsi="宋体"/>
                    </w:rPr>
                    <w:t>”</w:t>
                  </w:r>
                  <w:r w:rsidRPr="007F3323">
                    <w:t>参数不合法，请重新输入。</w:t>
                  </w:r>
                </w:p>
              </w:tc>
              <w:tc>
                <w:tcPr>
                  <w:tcW w:w="5670" w:type="dxa"/>
                </w:tcPr>
                <w:p w:rsidR="006A3EC9" w:rsidRPr="007F3323" w:rsidRDefault="006A3EC9" w:rsidP="00B2040C">
                  <w:pPr>
                    <w:pStyle w:val="TableText"/>
                  </w:pPr>
                </w:p>
              </w:tc>
            </w:tr>
            <w:tr w:rsidR="006A3EC9" w:rsidRPr="007F3323" w:rsidTr="006A3EC9">
              <w:tc>
                <w:tcPr>
                  <w:tcW w:w="1333" w:type="dxa"/>
                </w:tcPr>
                <w:p w:rsidR="006A3EC9" w:rsidRPr="007F3323" w:rsidRDefault="006A3EC9" w:rsidP="00EB602D">
                  <w:pPr>
                    <w:pStyle w:val="TableText"/>
                  </w:pPr>
                  <w:r w:rsidRPr="007F3323">
                    <w:t>400</w:t>
                  </w:r>
                </w:p>
              </w:tc>
              <w:tc>
                <w:tcPr>
                  <w:tcW w:w="1134" w:type="dxa"/>
                </w:tcPr>
                <w:p w:rsidR="006A3EC9" w:rsidRPr="007F3323" w:rsidRDefault="006A3EC9" w:rsidP="00EB602D">
                  <w:pPr>
                    <w:pStyle w:val="TableText"/>
                  </w:pPr>
                  <w:r w:rsidRPr="007F3323">
                    <w:t>10300004</w:t>
                  </w:r>
                </w:p>
              </w:tc>
              <w:tc>
                <w:tcPr>
                  <w:tcW w:w="5670" w:type="dxa"/>
                </w:tcPr>
                <w:p w:rsidR="006A3EC9" w:rsidRPr="007F3323" w:rsidRDefault="006A3EC9" w:rsidP="00B2040C">
                  <w:pPr>
                    <w:pStyle w:val="TableText"/>
                  </w:pPr>
                  <w:r w:rsidRPr="007F3323">
                    <w:t>虚拟机</w:t>
                  </w:r>
                  <w:r w:rsidRPr="007F3323">
                    <w:t>CPU</w:t>
                  </w:r>
                  <w:r w:rsidRPr="007F3323">
                    <w:rPr>
                      <w:rFonts w:ascii="宋体" w:hAnsi="宋体"/>
                    </w:rPr>
                    <w:t>“</w:t>
                  </w:r>
                  <w:r w:rsidRPr="007F3323">
                    <w:t>份额</w:t>
                  </w:r>
                  <w:r w:rsidRPr="007F3323">
                    <w:rPr>
                      <w:rFonts w:ascii="宋体" w:hAnsi="宋体"/>
                    </w:rPr>
                    <w:t>”</w:t>
                  </w:r>
                  <w:r w:rsidRPr="007F3323">
                    <w:t>参数不合法，请重新输入。</w:t>
                  </w:r>
                </w:p>
              </w:tc>
              <w:tc>
                <w:tcPr>
                  <w:tcW w:w="5670" w:type="dxa"/>
                </w:tcPr>
                <w:p w:rsidR="006A3EC9" w:rsidRPr="007F3323" w:rsidRDefault="006A3EC9" w:rsidP="00B2040C">
                  <w:pPr>
                    <w:pStyle w:val="TableText"/>
                  </w:pPr>
                </w:p>
              </w:tc>
            </w:tr>
            <w:tr w:rsidR="006A3EC9" w:rsidRPr="007F3323" w:rsidTr="006A3EC9">
              <w:tc>
                <w:tcPr>
                  <w:tcW w:w="1333" w:type="dxa"/>
                </w:tcPr>
                <w:p w:rsidR="006A3EC9" w:rsidRPr="007F3323" w:rsidRDefault="006A3EC9" w:rsidP="00EB602D">
                  <w:pPr>
                    <w:pStyle w:val="TableText"/>
                  </w:pPr>
                  <w:r w:rsidRPr="007F3323">
                    <w:t>400</w:t>
                  </w:r>
                </w:p>
              </w:tc>
              <w:tc>
                <w:tcPr>
                  <w:tcW w:w="1134" w:type="dxa"/>
                </w:tcPr>
                <w:p w:rsidR="006A3EC9" w:rsidRPr="007F3323" w:rsidRDefault="006A3EC9" w:rsidP="00EB602D">
                  <w:pPr>
                    <w:pStyle w:val="TableText"/>
                  </w:pPr>
                  <w:r w:rsidRPr="007F3323">
                    <w:t>10300005</w:t>
                  </w:r>
                </w:p>
              </w:tc>
              <w:tc>
                <w:tcPr>
                  <w:tcW w:w="5670" w:type="dxa"/>
                </w:tcPr>
                <w:p w:rsidR="006A3EC9" w:rsidRPr="007F3323" w:rsidRDefault="006A3EC9" w:rsidP="00B2040C">
                  <w:pPr>
                    <w:pStyle w:val="TableText"/>
                  </w:pPr>
                  <w:r w:rsidRPr="007F3323">
                    <w:t>虚拟机</w:t>
                  </w:r>
                  <w:r w:rsidRPr="007F3323">
                    <w:t>CPU</w:t>
                  </w:r>
                  <w:r w:rsidRPr="007F3323">
                    <w:rPr>
                      <w:rFonts w:ascii="宋体" w:hAnsi="宋体"/>
                    </w:rPr>
                    <w:t>“</w:t>
                  </w:r>
                  <w:r w:rsidRPr="007F3323">
                    <w:t>限制</w:t>
                  </w:r>
                  <w:r w:rsidRPr="007F3323">
                    <w:rPr>
                      <w:rFonts w:ascii="宋体" w:hAnsi="宋体"/>
                    </w:rPr>
                    <w:t>”</w:t>
                  </w:r>
                  <w:r w:rsidRPr="007F3323">
                    <w:t>参数不合法，请重新输入。</w:t>
                  </w:r>
                </w:p>
              </w:tc>
              <w:tc>
                <w:tcPr>
                  <w:tcW w:w="5670" w:type="dxa"/>
                </w:tcPr>
                <w:p w:rsidR="006A3EC9" w:rsidRPr="007F3323" w:rsidRDefault="006A3EC9" w:rsidP="00B2040C">
                  <w:pPr>
                    <w:pStyle w:val="TableText"/>
                  </w:pPr>
                </w:p>
              </w:tc>
            </w:tr>
            <w:tr w:rsidR="006A3EC9" w:rsidRPr="007F3323" w:rsidTr="006A3EC9">
              <w:tc>
                <w:tcPr>
                  <w:tcW w:w="1333" w:type="dxa"/>
                </w:tcPr>
                <w:p w:rsidR="006A3EC9" w:rsidRPr="007F3323" w:rsidRDefault="006A3EC9" w:rsidP="00EB602D">
                  <w:pPr>
                    <w:pStyle w:val="TableText"/>
                  </w:pPr>
                  <w:r w:rsidRPr="007F3323">
                    <w:t>400</w:t>
                  </w:r>
                </w:p>
              </w:tc>
              <w:tc>
                <w:tcPr>
                  <w:tcW w:w="1134" w:type="dxa"/>
                </w:tcPr>
                <w:p w:rsidR="006A3EC9" w:rsidRPr="007F3323" w:rsidRDefault="006A3EC9" w:rsidP="00EB602D">
                  <w:pPr>
                    <w:pStyle w:val="TableText"/>
                  </w:pPr>
                  <w:r w:rsidRPr="007F3323">
                    <w:t>10300006</w:t>
                  </w:r>
                </w:p>
              </w:tc>
              <w:tc>
                <w:tcPr>
                  <w:tcW w:w="5670" w:type="dxa"/>
                </w:tcPr>
                <w:p w:rsidR="006A3EC9" w:rsidRPr="007F3323" w:rsidRDefault="006A3EC9" w:rsidP="00B2040C">
                  <w:pPr>
                    <w:pStyle w:val="TableText"/>
                  </w:pPr>
                  <w:r w:rsidRPr="007F3323">
                    <w:t>虚拟机内存</w:t>
                  </w:r>
                  <w:r w:rsidRPr="007F3323">
                    <w:rPr>
                      <w:rFonts w:ascii="宋体" w:hAnsi="宋体"/>
                    </w:rPr>
                    <w:t>“</w:t>
                  </w:r>
                  <w:r w:rsidRPr="007F3323">
                    <w:t>大小</w:t>
                  </w:r>
                  <w:r w:rsidRPr="007F3323">
                    <w:rPr>
                      <w:rFonts w:ascii="宋体" w:hAnsi="宋体"/>
                    </w:rPr>
                    <w:t>”</w:t>
                  </w:r>
                  <w:r w:rsidRPr="007F3323">
                    <w:t>参数不合法，请重新输入。</w:t>
                  </w:r>
                </w:p>
              </w:tc>
              <w:tc>
                <w:tcPr>
                  <w:tcW w:w="5670" w:type="dxa"/>
                </w:tcPr>
                <w:p w:rsidR="006A3EC9" w:rsidRPr="007F3323" w:rsidRDefault="006A3EC9" w:rsidP="00B2040C">
                  <w:pPr>
                    <w:pStyle w:val="TableText"/>
                  </w:pPr>
                </w:p>
              </w:tc>
            </w:tr>
            <w:tr w:rsidR="006A3EC9" w:rsidRPr="007F3323" w:rsidTr="006A3EC9">
              <w:tc>
                <w:tcPr>
                  <w:tcW w:w="1333" w:type="dxa"/>
                </w:tcPr>
                <w:p w:rsidR="006A3EC9" w:rsidRPr="007F3323" w:rsidRDefault="006A3EC9" w:rsidP="00EB602D">
                  <w:pPr>
                    <w:pStyle w:val="TableText"/>
                  </w:pPr>
                  <w:r w:rsidRPr="007F3323">
                    <w:t>400</w:t>
                  </w:r>
                </w:p>
              </w:tc>
              <w:tc>
                <w:tcPr>
                  <w:tcW w:w="1134" w:type="dxa"/>
                </w:tcPr>
                <w:p w:rsidR="006A3EC9" w:rsidRPr="007F3323" w:rsidRDefault="006A3EC9" w:rsidP="00EB602D">
                  <w:pPr>
                    <w:pStyle w:val="TableText"/>
                  </w:pPr>
                  <w:r w:rsidRPr="007F3323">
                    <w:t>10300007</w:t>
                  </w:r>
                </w:p>
              </w:tc>
              <w:tc>
                <w:tcPr>
                  <w:tcW w:w="5670" w:type="dxa"/>
                </w:tcPr>
                <w:p w:rsidR="006A3EC9" w:rsidRPr="007F3323" w:rsidRDefault="006A3EC9" w:rsidP="00B2040C">
                  <w:pPr>
                    <w:pStyle w:val="TableText"/>
                  </w:pPr>
                  <w:r w:rsidRPr="007F3323">
                    <w:t>虚拟机内存</w:t>
                  </w:r>
                  <w:r w:rsidRPr="007F3323">
                    <w:rPr>
                      <w:rFonts w:ascii="宋体" w:hAnsi="宋体"/>
                    </w:rPr>
                    <w:t>“</w:t>
                  </w:r>
                  <w:r w:rsidRPr="007F3323">
                    <w:t>份额</w:t>
                  </w:r>
                  <w:r w:rsidRPr="007F3323">
                    <w:rPr>
                      <w:rFonts w:ascii="宋体" w:hAnsi="宋体"/>
                    </w:rPr>
                    <w:t>”</w:t>
                  </w:r>
                  <w:r w:rsidRPr="007F3323">
                    <w:t>参数不合法，请重新输入。</w:t>
                  </w:r>
                </w:p>
              </w:tc>
              <w:tc>
                <w:tcPr>
                  <w:tcW w:w="5670" w:type="dxa"/>
                </w:tcPr>
                <w:p w:rsidR="006A3EC9" w:rsidRPr="007F3323" w:rsidRDefault="006A3EC9" w:rsidP="00B2040C">
                  <w:pPr>
                    <w:pStyle w:val="TableText"/>
                  </w:pPr>
                </w:p>
              </w:tc>
            </w:tr>
            <w:tr w:rsidR="006A3EC9" w:rsidRPr="007F3323" w:rsidTr="006A3EC9">
              <w:tc>
                <w:tcPr>
                  <w:tcW w:w="1333" w:type="dxa"/>
                </w:tcPr>
                <w:p w:rsidR="006A3EC9" w:rsidRPr="007F3323" w:rsidRDefault="006A3EC9" w:rsidP="00EB602D">
                  <w:pPr>
                    <w:pStyle w:val="TableText"/>
                  </w:pPr>
                  <w:r w:rsidRPr="007F3323">
                    <w:t>400</w:t>
                  </w:r>
                </w:p>
              </w:tc>
              <w:tc>
                <w:tcPr>
                  <w:tcW w:w="1134" w:type="dxa"/>
                </w:tcPr>
                <w:p w:rsidR="006A3EC9" w:rsidRPr="007F3323" w:rsidRDefault="006A3EC9" w:rsidP="00EB602D">
                  <w:pPr>
                    <w:pStyle w:val="TableText"/>
                  </w:pPr>
                  <w:r w:rsidRPr="007F3323">
                    <w:t>10300040</w:t>
                  </w:r>
                </w:p>
              </w:tc>
              <w:tc>
                <w:tcPr>
                  <w:tcW w:w="5670" w:type="dxa"/>
                </w:tcPr>
                <w:p w:rsidR="006A3EC9" w:rsidRPr="007F3323" w:rsidRDefault="006A3EC9" w:rsidP="00B2040C">
                  <w:pPr>
                    <w:pStyle w:val="TableText"/>
                  </w:pPr>
                  <w:r w:rsidRPr="007F3323">
                    <w:t>虚拟机内存</w:t>
                  </w:r>
                  <w:r w:rsidRPr="007F3323">
                    <w:rPr>
                      <w:rFonts w:ascii="宋体" w:hAnsi="宋体"/>
                    </w:rPr>
                    <w:t>“</w:t>
                  </w:r>
                  <w:r w:rsidRPr="007F3323">
                    <w:t>限制</w:t>
                  </w:r>
                  <w:r w:rsidRPr="007F3323">
                    <w:rPr>
                      <w:rFonts w:ascii="宋体" w:hAnsi="宋体"/>
                    </w:rPr>
                    <w:t>”</w:t>
                  </w:r>
                  <w:r w:rsidRPr="007F3323">
                    <w:t>参数不合法，请重新输入。</w:t>
                  </w:r>
                  <w:r w:rsidRPr="007F3323">
                    <w:tab/>
                  </w:r>
                </w:p>
              </w:tc>
              <w:tc>
                <w:tcPr>
                  <w:tcW w:w="5670" w:type="dxa"/>
                </w:tcPr>
                <w:p w:rsidR="006A3EC9" w:rsidRPr="007F3323" w:rsidRDefault="006A3EC9" w:rsidP="00B2040C">
                  <w:pPr>
                    <w:pStyle w:val="TableText"/>
                  </w:pPr>
                </w:p>
              </w:tc>
            </w:tr>
            <w:tr w:rsidR="006A3EC9" w:rsidRPr="007F3323" w:rsidDel="00573B7C" w:rsidTr="006A3EC9">
              <w:tc>
                <w:tcPr>
                  <w:tcW w:w="1333" w:type="dxa"/>
                </w:tcPr>
                <w:p w:rsidR="006A3EC9" w:rsidRPr="007F3323" w:rsidRDefault="006A3EC9" w:rsidP="00EB602D">
                  <w:pPr>
                    <w:pStyle w:val="TableText"/>
                  </w:pPr>
                  <w:r w:rsidRPr="007F3323">
                    <w:t>400</w:t>
                  </w:r>
                </w:p>
              </w:tc>
              <w:tc>
                <w:tcPr>
                  <w:tcW w:w="1134" w:type="dxa"/>
                </w:tcPr>
                <w:p w:rsidR="006A3EC9" w:rsidRPr="007F3323" w:rsidRDefault="006A3EC9" w:rsidP="00EB602D">
                  <w:pPr>
                    <w:pStyle w:val="TableText"/>
                  </w:pPr>
                  <w:r w:rsidRPr="007F3323">
                    <w:t>10300027</w:t>
                  </w:r>
                </w:p>
              </w:tc>
              <w:tc>
                <w:tcPr>
                  <w:tcW w:w="5670" w:type="dxa"/>
                </w:tcPr>
                <w:p w:rsidR="006A3EC9" w:rsidRPr="007F3323" w:rsidRDefault="006A3EC9" w:rsidP="00B2040C">
                  <w:pPr>
                    <w:pStyle w:val="TableText"/>
                  </w:pPr>
                  <w:r w:rsidRPr="007F3323">
                    <w:t>主机不存在。</w:t>
                  </w:r>
                </w:p>
              </w:tc>
              <w:tc>
                <w:tcPr>
                  <w:tcW w:w="5670" w:type="dxa"/>
                </w:tcPr>
                <w:p w:rsidR="006A3EC9" w:rsidRPr="007F3323" w:rsidRDefault="006A3EC9" w:rsidP="00B2040C">
                  <w:pPr>
                    <w:pStyle w:val="TableText"/>
                  </w:pPr>
                </w:p>
              </w:tc>
            </w:tr>
            <w:tr w:rsidR="006A3EC9" w:rsidRPr="007F3323" w:rsidDel="00573B7C" w:rsidTr="006A3EC9">
              <w:tc>
                <w:tcPr>
                  <w:tcW w:w="1333" w:type="dxa"/>
                </w:tcPr>
                <w:p w:rsidR="006A3EC9" w:rsidRPr="007F3323" w:rsidRDefault="006A3EC9" w:rsidP="00EB602D">
                  <w:pPr>
                    <w:pStyle w:val="TableText"/>
                  </w:pPr>
                  <w:r w:rsidRPr="007F3323">
                    <w:t>400</w:t>
                  </w:r>
                </w:p>
              </w:tc>
              <w:tc>
                <w:tcPr>
                  <w:tcW w:w="1134" w:type="dxa"/>
                </w:tcPr>
                <w:p w:rsidR="006A3EC9" w:rsidRPr="007F3323" w:rsidRDefault="006A3EC9" w:rsidP="00EB602D">
                  <w:pPr>
                    <w:pStyle w:val="TableText"/>
                  </w:pPr>
                  <w:r w:rsidRPr="007F3323">
                    <w:t>10300028</w:t>
                  </w:r>
                </w:p>
              </w:tc>
              <w:tc>
                <w:tcPr>
                  <w:tcW w:w="5670" w:type="dxa"/>
                </w:tcPr>
                <w:p w:rsidR="006A3EC9" w:rsidRPr="007F3323" w:rsidRDefault="006A3EC9" w:rsidP="00B2040C">
                  <w:pPr>
                    <w:pStyle w:val="TableText"/>
                  </w:pPr>
                  <w:r w:rsidRPr="007F3323">
                    <w:t>指定的集群不存在。</w:t>
                  </w:r>
                </w:p>
              </w:tc>
              <w:tc>
                <w:tcPr>
                  <w:tcW w:w="5670" w:type="dxa"/>
                </w:tcPr>
                <w:p w:rsidR="006A3EC9" w:rsidRPr="007F3323" w:rsidRDefault="006A3EC9" w:rsidP="00B2040C">
                  <w:pPr>
                    <w:pStyle w:val="TableText"/>
                  </w:pPr>
                </w:p>
              </w:tc>
            </w:tr>
            <w:tr w:rsidR="006A3EC9" w:rsidRPr="007F3323" w:rsidDel="00573B7C" w:rsidTr="006A3EC9">
              <w:tc>
                <w:tcPr>
                  <w:tcW w:w="1333" w:type="dxa"/>
                </w:tcPr>
                <w:p w:rsidR="006A3EC9" w:rsidRPr="007F3323" w:rsidRDefault="006A3EC9" w:rsidP="00EB602D">
                  <w:pPr>
                    <w:pStyle w:val="TableText"/>
                  </w:pPr>
                  <w:r w:rsidRPr="007F3323">
                    <w:t>400</w:t>
                  </w:r>
                </w:p>
              </w:tc>
              <w:tc>
                <w:tcPr>
                  <w:tcW w:w="1134" w:type="dxa"/>
                </w:tcPr>
                <w:p w:rsidR="006A3EC9" w:rsidRPr="007F3323" w:rsidRDefault="006A3EC9" w:rsidP="00EB602D">
                  <w:pPr>
                    <w:pStyle w:val="TableText"/>
                  </w:pPr>
                  <w:r w:rsidRPr="007F3323">
                    <w:t>10300041</w:t>
                  </w:r>
                </w:p>
              </w:tc>
              <w:tc>
                <w:tcPr>
                  <w:tcW w:w="5670" w:type="dxa"/>
                </w:tcPr>
                <w:p w:rsidR="006A3EC9" w:rsidRPr="007F3323" w:rsidRDefault="006A3EC9" w:rsidP="00B2040C">
                  <w:pPr>
                    <w:pStyle w:val="TableText"/>
                  </w:pPr>
                  <w:r w:rsidRPr="007F3323">
                    <w:t>虚拟机</w:t>
                  </w:r>
                  <w:r w:rsidRPr="007F3323">
                    <w:rPr>
                      <w:rFonts w:ascii="宋体" w:hAnsi="宋体"/>
                    </w:rPr>
                    <w:t>“</w:t>
                  </w:r>
                  <w:r w:rsidRPr="007F3323">
                    <w:t>操作系统类型</w:t>
                  </w:r>
                  <w:r w:rsidRPr="007F3323">
                    <w:rPr>
                      <w:rFonts w:ascii="宋体" w:hAnsi="宋体"/>
                    </w:rPr>
                    <w:t>”</w:t>
                  </w:r>
                  <w:r w:rsidRPr="007F3323">
                    <w:t>不合法，请重新输入。</w:t>
                  </w:r>
                </w:p>
              </w:tc>
              <w:tc>
                <w:tcPr>
                  <w:tcW w:w="5670" w:type="dxa"/>
                </w:tcPr>
                <w:p w:rsidR="006A3EC9" w:rsidRPr="007F3323" w:rsidRDefault="006A3EC9" w:rsidP="00B2040C">
                  <w:pPr>
                    <w:pStyle w:val="TableText"/>
                  </w:pPr>
                </w:p>
              </w:tc>
            </w:tr>
            <w:tr w:rsidR="006A3EC9" w:rsidRPr="007F3323" w:rsidDel="00573B7C" w:rsidTr="006A3EC9">
              <w:tc>
                <w:tcPr>
                  <w:tcW w:w="1333" w:type="dxa"/>
                </w:tcPr>
                <w:p w:rsidR="006A3EC9" w:rsidRPr="007F3323" w:rsidRDefault="006A3EC9" w:rsidP="00EB602D">
                  <w:pPr>
                    <w:pStyle w:val="TableText"/>
                  </w:pPr>
                  <w:r w:rsidRPr="007F3323">
                    <w:t>400</w:t>
                  </w:r>
                </w:p>
              </w:tc>
              <w:tc>
                <w:tcPr>
                  <w:tcW w:w="1134" w:type="dxa"/>
                </w:tcPr>
                <w:p w:rsidR="006A3EC9" w:rsidRPr="007F3323" w:rsidRDefault="006A3EC9" w:rsidP="00EB602D">
                  <w:pPr>
                    <w:pStyle w:val="TableText"/>
                  </w:pPr>
                  <w:r w:rsidRPr="007F3323">
                    <w:t>10300042</w:t>
                  </w:r>
                </w:p>
              </w:tc>
              <w:tc>
                <w:tcPr>
                  <w:tcW w:w="5670" w:type="dxa"/>
                </w:tcPr>
                <w:p w:rsidR="006A3EC9" w:rsidRPr="007F3323" w:rsidRDefault="006A3EC9" w:rsidP="00B2040C">
                  <w:pPr>
                    <w:pStyle w:val="TableText"/>
                  </w:pPr>
                  <w:r w:rsidRPr="007F3323">
                    <w:t>虚拟机</w:t>
                  </w:r>
                  <w:r w:rsidRPr="007F3323">
                    <w:rPr>
                      <w:rFonts w:ascii="宋体" w:hAnsi="宋体"/>
                    </w:rPr>
                    <w:t>“</w:t>
                  </w:r>
                  <w:r w:rsidRPr="007F3323">
                    <w:t>操作系统版本</w:t>
                  </w:r>
                  <w:r w:rsidRPr="007F3323">
                    <w:rPr>
                      <w:rFonts w:ascii="宋体" w:hAnsi="宋体"/>
                    </w:rPr>
                    <w:t>”</w:t>
                  </w:r>
                  <w:r w:rsidRPr="007F3323">
                    <w:t>不合法，请重新输入。</w:t>
                  </w:r>
                </w:p>
              </w:tc>
              <w:tc>
                <w:tcPr>
                  <w:tcW w:w="5670" w:type="dxa"/>
                </w:tcPr>
                <w:p w:rsidR="006A3EC9" w:rsidRPr="007F3323" w:rsidRDefault="006A3EC9" w:rsidP="00B2040C">
                  <w:pPr>
                    <w:pStyle w:val="TableText"/>
                  </w:pPr>
                </w:p>
              </w:tc>
            </w:tr>
            <w:tr w:rsidR="006A3EC9" w:rsidRPr="007F3323" w:rsidDel="00573B7C" w:rsidTr="006A3EC9">
              <w:tc>
                <w:tcPr>
                  <w:tcW w:w="1333" w:type="dxa"/>
                </w:tcPr>
                <w:p w:rsidR="006A3EC9" w:rsidRPr="007F3323" w:rsidRDefault="006A3EC9" w:rsidP="00EB602D">
                  <w:pPr>
                    <w:pStyle w:val="TableText"/>
                  </w:pPr>
                  <w:r w:rsidRPr="007F3323">
                    <w:t>400</w:t>
                  </w:r>
                </w:p>
              </w:tc>
              <w:tc>
                <w:tcPr>
                  <w:tcW w:w="1134" w:type="dxa"/>
                </w:tcPr>
                <w:p w:rsidR="006A3EC9" w:rsidRPr="007F3323" w:rsidRDefault="006A3EC9" w:rsidP="00EB602D">
                  <w:pPr>
                    <w:pStyle w:val="TableText"/>
                  </w:pPr>
                  <w:r w:rsidRPr="007F3323">
                    <w:t>10300072</w:t>
                  </w:r>
                </w:p>
              </w:tc>
              <w:tc>
                <w:tcPr>
                  <w:tcW w:w="5670" w:type="dxa"/>
                </w:tcPr>
                <w:p w:rsidR="006A3EC9" w:rsidRPr="007F3323" w:rsidRDefault="006A3EC9" w:rsidP="00B2040C">
                  <w:pPr>
                    <w:pStyle w:val="TableText"/>
                  </w:pPr>
                  <w:r w:rsidRPr="007F3323">
                    <w:t>目标主机</w:t>
                  </w:r>
                  <w:r w:rsidRPr="007F3323">
                    <w:t>/</w:t>
                  </w:r>
                  <w:r w:rsidRPr="007F3323">
                    <w:t>集群不能满足虚拟机运行的存储条件。</w:t>
                  </w:r>
                </w:p>
              </w:tc>
              <w:tc>
                <w:tcPr>
                  <w:tcW w:w="5670" w:type="dxa"/>
                </w:tcPr>
                <w:p w:rsidR="006A3EC9" w:rsidRPr="007F3323" w:rsidRDefault="006A3EC9" w:rsidP="00B2040C">
                  <w:pPr>
                    <w:pStyle w:val="TableText"/>
                  </w:pPr>
                </w:p>
              </w:tc>
            </w:tr>
            <w:tr w:rsidR="006A3EC9" w:rsidRPr="007F3323" w:rsidDel="00573B7C" w:rsidTr="006A3EC9">
              <w:tc>
                <w:tcPr>
                  <w:tcW w:w="1333" w:type="dxa"/>
                </w:tcPr>
                <w:p w:rsidR="006A3EC9" w:rsidRPr="007F3323" w:rsidRDefault="006A3EC9" w:rsidP="00EB602D">
                  <w:pPr>
                    <w:pStyle w:val="TableText"/>
                  </w:pPr>
                  <w:r w:rsidRPr="007F3323">
                    <w:t>400</w:t>
                  </w:r>
                </w:p>
              </w:tc>
              <w:tc>
                <w:tcPr>
                  <w:tcW w:w="1134" w:type="dxa"/>
                </w:tcPr>
                <w:p w:rsidR="006A3EC9" w:rsidRPr="007F3323" w:rsidRDefault="006A3EC9" w:rsidP="00EB602D">
                  <w:pPr>
                    <w:pStyle w:val="TableText"/>
                  </w:pPr>
                  <w:r w:rsidRPr="007F3323">
                    <w:t>10300073</w:t>
                  </w:r>
                </w:p>
              </w:tc>
              <w:tc>
                <w:tcPr>
                  <w:tcW w:w="5670" w:type="dxa"/>
                </w:tcPr>
                <w:p w:rsidR="006A3EC9" w:rsidRPr="007F3323" w:rsidRDefault="006A3EC9" w:rsidP="00B2040C">
                  <w:pPr>
                    <w:pStyle w:val="TableText"/>
                  </w:pPr>
                  <w:r w:rsidRPr="007F3323">
                    <w:t>目标节点</w:t>
                  </w:r>
                  <w:r w:rsidRPr="007F3323">
                    <w:t>/</w:t>
                  </w:r>
                  <w:r w:rsidRPr="007F3323">
                    <w:t>集群不能满足虚拟机运行的网络条件</w:t>
                  </w:r>
                </w:p>
              </w:tc>
              <w:tc>
                <w:tcPr>
                  <w:tcW w:w="5670" w:type="dxa"/>
                </w:tcPr>
                <w:p w:rsidR="006A3EC9" w:rsidRPr="007F3323" w:rsidRDefault="006A3EC9" w:rsidP="00B2040C">
                  <w:pPr>
                    <w:pStyle w:val="TableText"/>
                  </w:pPr>
                </w:p>
              </w:tc>
            </w:tr>
            <w:tr w:rsidR="006A3EC9" w:rsidRPr="007F3323" w:rsidDel="00573B7C" w:rsidTr="006A3EC9">
              <w:tc>
                <w:tcPr>
                  <w:tcW w:w="1333" w:type="dxa"/>
                </w:tcPr>
                <w:p w:rsidR="006A3EC9" w:rsidRPr="007F3323" w:rsidRDefault="006A3EC9" w:rsidP="00EB602D">
                  <w:pPr>
                    <w:pStyle w:val="TableText"/>
                  </w:pPr>
                  <w:r w:rsidRPr="007F3323">
                    <w:t>400</w:t>
                  </w:r>
                </w:p>
              </w:tc>
              <w:tc>
                <w:tcPr>
                  <w:tcW w:w="1134" w:type="dxa"/>
                </w:tcPr>
                <w:p w:rsidR="006A3EC9" w:rsidRPr="007F3323" w:rsidRDefault="006A3EC9" w:rsidP="00EB602D">
                  <w:pPr>
                    <w:pStyle w:val="TableText"/>
                  </w:pPr>
                  <w:r w:rsidRPr="007F3323">
                    <w:t>10300077</w:t>
                  </w:r>
                </w:p>
              </w:tc>
              <w:tc>
                <w:tcPr>
                  <w:tcW w:w="5670" w:type="dxa"/>
                </w:tcPr>
                <w:p w:rsidR="006A3EC9" w:rsidRPr="007F3323" w:rsidRDefault="006A3EC9" w:rsidP="00B2040C">
                  <w:pPr>
                    <w:pStyle w:val="TableText"/>
                  </w:pPr>
                  <w:r w:rsidRPr="007F3323">
                    <w:t>虚拟机</w:t>
                  </w:r>
                  <w:r w:rsidRPr="007F3323">
                    <w:rPr>
                      <w:rFonts w:ascii="宋体" w:hAnsi="宋体"/>
                    </w:rPr>
                    <w:t>“</w:t>
                  </w:r>
                  <w:r w:rsidRPr="007F3323">
                    <w:t>group</w:t>
                  </w:r>
                  <w:r w:rsidRPr="007F3323">
                    <w:rPr>
                      <w:rFonts w:ascii="宋体" w:hAnsi="宋体"/>
                    </w:rPr>
                    <w:t>”</w:t>
                  </w:r>
                  <w:r w:rsidRPr="007F3323">
                    <w:t>参数长度不合法，请重新输入。</w:t>
                  </w:r>
                </w:p>
              </w:tc>
              <w:tc>
                <w:tcPr>
                  <w:tcW w:w="5670" w:type="dxa"/>
                </w:tcPr>
                <w:p w:rsidR="006A3EC9" w:rsidRPr="007F3323" w:rsidRDefault="006A3EC9" w:rsidP="00B2040C">
                  <w:pPr>
                    <w:pStyle w:val="TableText"/>
                  </w:pPr>
                </w:p>
              </w:tc>
            </w:tr>
            <w:tr w:rsidR="006A3EC9" w:rsidRPr="007F3323" w:rsidDel="00573B7C" w:rsidTr="006A3EC9">
              <w:tc>
                <w:tcPr>
                  <w:tcW w:w="1333" w:type="dxa"/>
                </w:tcPr>
                <w:p w:rsidR="006A3EC9" w:rsidRPr="007F3323" w:rsidRDefault="006A3EC9" w:rsidP="00EB602D">
                  <w:pPr>
                    <w:pStyle w:val="TableText"/>
                  </w:pPr>
                  <w:r w:rsidRPr="007F3323">
                    <w:t>400</w:t>
                  </w:r>
                </w:p>
              </w:tc>
              <w:tc>
                <w:tcPr>
                  <w:tcW w:w="1134" w:type="dxa"/>
                </w:tcPr>
                <w:p w:rsidR="006A3EC9" w:rsidRPr="007F3323" w:rsidRDefault="006A3EC9" w:rsidP="00B2040C">
                  <w:pPr>
                    <w:pStyle w:val="TableText"/>
                    <w:rPr>
                      <w:sz w:val="20"/>
                      <w:szCs w:val="20"/>
                    </w:rPr>
                  </w:pPr>
                  <w:r w:rsidRPr="007F3323">
                    <w:t>10300083</w:t>
                  </w:r>
                </w:p>
              </w:tc>
              <w:tc>
                <w:tcPr>
                  <w:tcW w:w="5670" w:type="dxa"/>
                </w:tcPr>
                <w:p w:rsidR="006A3EC9" w:rsidRPr="007F3323" w:rsidRDefault="006A3EC9" w:rsidP="00B2040C">
                  <w:pPr>
                    <w:pStyle w:val="TableText"/>
                  </w:pPr>
                  <w:r w:rsidRPr="007F3323">
                    <w:t>指定</w:t>
                  </w:r>
                  <w:r w:rsidRPr="007F3323">
                    <w:t>location</w:t>
                  </w:r>
                  <w:r w:rsidRPr="007F3323">
                    <w:t>下不存在存储条件满足虚拟机启动的节点</w:t>
                  </w:r>
                </w:p>
              </w:tc>
              <w:tc>
                <w:tcPr>
                  <w:tcW w:w="5670" w:type="dxa"/>
                </w:tcPr>
                <w:p w:rsidR="006A3EC9" w:rsidRPr="007F3323" w:rsidRDefault="006A3EC9" w:rsidP="00B2040C">
                  <w:pPr>
                    <w:pStyle w:val="TableText"/>
                  </w:pPr>
                </w:p>
              </w:tc>
            </w:tr>
            <w:tr w:rsidR="006A3EC9" w:rsidRPr="007F3323" w:rsidDel="00573B7C" w:rsidTr="006A3EC9">
              <w:tc>
                <w:tcPr>
                  <w:tcW w:w="1333" w:type="dxa"/>
                </w:tcPr>
                <w:p w:rsidR="006A3EC9" w:rsidRPr="007F3323" w:rsidRDefault="006A3EC9" w:rsidP="00EB602D">
                  <w:pPr>
                    <w:pStyle w:val="TableText"/>
                  </w:pPr>
                  <w:r w:rsidRPr="007F3323">
                    <w:t>400</w:t>
                  </w:r>
                </w:p>
              </w:tc>
              <w:tc>
                <w:tcPr>
                  <w:tcW w:w="1134" w:type="dxa"/>
                </w:tcPr>
                <w:p w:rsidR="006A3EC9" w:rsidRPr="007F3323" w:rsidRDefault="006A3EC9" w:rsidP="00B2040C">
                  <w:pPr>
                    <w:pStyle w:val="TableText"/>
                    <w:rPr>
                      <w:sz w:val="20"/>
                      <w:szCs w:val="20"/>
                    </w:rPr>
                  </w:pPr>
                  <w:r w:rsidRPr="007F3323">
                    <w:t>10300084</w:t>
                  </w:r>
                </w:p>
              </w:tc>
              <w:tc>
                <w:tcPr>
                  <w:tcW w:w="5670" w:type="dxa"/>
                </w:tcPr>
                <w:p w:rsidR="006A3EC9" w:rsidRPr="007F3323" w:rsidRDefault="006A3EC9" w:rsidP="00B2040C">
                  <w:pPr>
                    <w:pStyle w:val="TableText"/>
                  </w:pPr>
                  <w:r w:rsidRPr="007F3323">
                    <w:t>指定</w:t>
                  </w:r>
                  <w:r w:rsidRPr="007F3323">
                    <w:t>location</w:t>
                  </w:r>
                  <w:r w:rsidRPr="007F3323">
                    <w:t>下不存在网络条件满足虚拟机启动的节点</w:t>
                  </w:r>
                </w:p>
              </w:tc>
              <w:tc>
                <w:tcPr>
                  <w:tcW w:w="5670" w:type="dxa"/>
                </w:tcPr>
                <w:p w:rsidR="006A3EC9" w:rsidRPr="007F3323" w:rsidRDefault="006A3EC9" w:rsidP="00B2040C">
                  <w:pPr>
                    <w:pStyle w:val="TableText"/>
                  </w:pPr>
                </w:p>
              </w:tc>
            </w:tr>
            <w:tr w:rsidR="006A3EC9" w:rsidRPr="007F3323" w:rsidDel="00573B7C" w:rsidTr="006A3EC9">
              <w:tc>
                <w:tcPr>
                  <w:tcW w:w="1333" w:type="dxa"/>
                </w:tcPr>
                <w:p w:rsidR="006A3EC9" w:rsidRPr="007F3323" w:rsidRDefault="006A3EC9" w:rsidP="00EB602D">
                  <w:pPr>
                    <w:pStyle w:val="TableText"/>
                  </w:pPr>
                  <w:r w:rsidRPr="007F3323">
                    <w:t>400</w:t>
                  </w:r>
                </w:p>
              </w:tc>
              <w:tc>
                <w:tcPr>
                  <w:tcW w:w="1134" w:type="dxa"/>
                </w:tcPr>
                <w:p w:rsidR="006A3EC9" w:rsidRPr="007F3323" w:rsidRDefault="006A3EC9" w:rsidP="00B2040C">
                  <w:pPr>
                    <w:pStyle w:val="TableText"/>
                  </w:pPr>
                  <w:r w:rsidRPr="007F3323">
                    <w:t>10300118</w:t>
                  </w:r>
                </w:p>
              </w:tc>
              <w:tc>
                <w:tcPr>
                  <w:tcW w:w="5670" w:type="dxa"/>
                </w:tcPr>
                <w:p w:rsidR="006A3EC9" w:rsidRPr="007F3323" w:rsidRDefault="006A3EC9" w:rsidP="00C40B57">
                  <w:pPr>
                    <w:pStyle w:val="TableText"/>
                  </w:pPr>
                  <w:r w:rsidRPr="0040054D">
                    <w:rPr>
                      <w:rFonts w:hint="eastAsia"/>
                    </w:rPr>
                    <w:t>链接克隆虚拟机</w:t>
                  </w:r>
                  <w:r w:rsidRPr="0040054D">
                    <w:rPr>
                      <w:rFonts w:hint="eastAsia"/>
                    </w:rPr>
                    <w:t>/</w:t>
                  </w:r>
                  <w:r w:rsidRPr="0040054D">
                    <w:rPr>
                      <w:rFonts w:hint="eastAsia"/>
                    </w:rPr>
                    <w:t>带有链接克隆磁盘的虚拟机不允许当前操作。</w:t>
                  </w:r>
                </w:p>
              </w:tc>
              <w:tc>
                <w:tcPr>
                  <w:tcW w:w="5670" w:type="dxa"/>
                </w:tcPr>
                <w:p w:rsidR="006A3EC9" w:rsidRPr="0040054D" w:rsidRDefault="006A3EC9" w:rsidP="00C40B57">
                  <w:pPr>
                    <w:pStyle w:val="TableText"/>
                  </w:pPr>
                </w:p>
              </w:tc>
            </w:tr>
            <w:tr w:rsidR="006A3EC9" w:rsidRPr="007F3323" w:rsidDel="00573B7C" w:rsidTr="006A3EC9">
              <w:tc>
                <w:tcPr>
                  <w:tcW w:w="1333" w:type="dxa"/>
                </w:tcPr>
                <w:p w:rsidR="006A3EC9" w:rsidRPr="007F3323" w:rsidRDefault="006A3EC9" w:rsidP="00EB602D">
                  <w:pPr>
                    <w:pStyle w:val="TableText"/>
                  </w:pPr>
                  <w:r w:rsidRPr="007F3323">
                    <w:t>400</w:t>
                  </w:r>
                </w:p>
              </w:tc>
              <w:tc>
                <w:tcPr>
                  <w:tcW w:w="1134" w:type="dxa"/>
                </w:tcPr>
                <w:p w:rsidR="006A3EC9" w:rsidRPr="007F3323" w:rsidRDefault="006A3EC9" w:rsidP="00EB602D">
                  <w:pPr>
                    <w:pStyle w:val="TableText"/>
                  </w:pPr>
                  <w:r w:rsidRPr="007F3323">
                    <w:t>10300210</w:t>
                  </w:r>
                </w:p>
              </w:tc>
              <w:tc>
                <w:tcPr>
                  <w:tcW w:w="5670" w:type="dxa"/>
                </w:tcPr>
                <w:p w:rsidR="006A3EC9" w:rsidRPr="007F3323" w:rsidRDefault="006A3EC9" w:rsidP="00EB602D">
                  <w:pPr>
                    <w:pStyle w:val="TableText"/>
                  </w:pPr>
                  <w:r w:rsidRPr="007F3323">
                    <w:t>虚拟机正在进行</w:t>
                  </w:r>
                  <w:r w:rsidRPr="007F3323">
                    <w:t>CPU</w:t>
                  </w:r>
                  <w:r w:rsidRPr="007F3323">
                    <w:t>热插拔，不允许该操作，请稍后重试。</w:t>
                  </w:r>
                </w:p>
              </w:tc>
              <w:tc>
                <w:tcPr>
                  <w:tcW w:w="5670" w:type="dxa"/>
                </w:tcPr>
                <w:p w:rsidR="006A3EC9" w:rsidRPr="007F3323" w:rsidRDefault="006A3EC9" w:rsidP="00EB602D">
                  <w:pPr>
                    <w:pStyle w:val="TableText"/>
                  </w:pPr>
                </w:p>
              </w:tc>
            </w:tr>
            <w:tr w:rsidR="006A3EC9" w:rsidRPr="007F3323" w:rsidDel="00573B7C" w:rsidTr="006A3EC9">
              <w:tc>
                <w:tcPr>
                  <w:tcW w:w="1333" w:type="dxa"/>
                </w:tcPr>
                <w:p w:rsidR="006A3EC9" w:rsidRPr="007F3323" w:rsidRDefault="006A3EC9" w:rsidP="00EB602D">
                  <w:pPr>
                    <w:pStyle w:val="TableText"/>
                  </w:pPr>
                  <w:r w:rsidRPr="007F3323">
                    <w:t>400</w:t>
                  </w:r>
                </w:p>
              </w:tc>
              <w:tc>
                <w:tcPr>
                  <w:tcW w:w="1134" w:type="dxa"/>
                </w:tcPr>
                <w:p w:rsidR="006A3EC9" w:rsidRPr="007F3323" w:rsidRDefault="006A3EC9" w:rsidP="00B2040C">
                  <w:pPr>
                    <w:pStyle w:val="TableText"/>
                    <w:rPr>
                      <w:sz w:val="20"/>
                      <w:szCs w:val="20"/>
                    </w:rPr>
                  </w:pPr>
                  <w:r w:rsidRPr="007F3323">
                    <w:t>10800125</w:t>
                  </w:r>
                </w:p>
              </w:tc>
              <w:tc>
                <w:tcPr>
                  <w:tcW w:w="5670" w:type="dxa"/>
                </w:tcPr>
                <w:p w:rsidR="006A3EC9" w:rsidRPr="007F3323" w:rsidRDefault="006A3EC9" w:rsidP="00B2040C">
                  <w:pPr>
                    <w:pStyle w:val="TableText"/>
                    <w:rPr>
                      <w:sz w:val="20"/>
                      <w:szCs w:val="20"/>
                    </w:rPr>
                  </w:pPr>
                  <w:r w:rsidRPr="007F3323">
                    <w:t>CPU</w:t>
                  </w:r>
                  <w:r w:rsidRPr="007F3323">
                    <w:t>资源不足，请检查</w:t>
                  </w:r>
                  <w:r w:rsidRPr="007F3323">
                    <w:t>CPU</w:t>
                  </w:r>
                  <w:r w:rsidRPr="007F3323">
                    <w:t>核数、预留、上限</w:t>
                  </w:r>
                </w:p>
              </w:tc>
              <w:tc>
                <w:tcPr>
                  <w:tcW w:w="5670" w:type="dxa"/>
                </w:tcPr>
                <w:p w:rsidR="006A3EC9" w:rsidRPr="007F3323" w:rsidRDefault="006A3EC9" w:rsidP="00B2040C">
                  <w:pPr>
                    <w:pStyle w:val="TableText"/>
                  </w:pPr>
                </w:p>
              </w:tc>
            </w:tr>
            <w:tr w:rsidR="006A3EC9" w:rsidRPr="007F3323" w:rsidDel="00573B7C" w:rsidTr="006A3EC9">
              <w:tc>
                <w:tcPr>
                  <w:tcW w:w="1333" w:type="dxa"/>
                </w:tcPr>
                <w:p w:rsidR="006A3EC9" w:rsidRPr="007F3323" w:rsidRDefault="006A3EC9" w:rsidP="00EB602D">
                  <w:pPr>
                    <w:pStyle w:val="TableText"/>
                  </w:pPr>
                  <w:r w:rsidRPr="007F3323">
                    <w:t>400</w:t>
                  </w:r>
                </w:p>
              </w:tc>
              <w:tc>
                <w:tcPr>
                  <w:tcW w:w="1134" w:type="dxa"/>
                </w:tcPr>
                <w:p w:rsidR="006A3EC9" w:rsidRPr="007F3323" w:rsidRDefault="006A3EC9" w:rsidP="00B2040C">
                  <w:pPr>
                    <w:pStyle w:val="TableText"/>
                  </w:pPr>
                  <w:r w:rsidRPr="007F3323">
                    <w:t>10800126</w:t>
                  </w:r>
                </w:p>
              </w:tc>
              <w:tc>
                <w:tcPr>
                  <w:tcW w:w="5670" w:type="dxa"/>
                </w:tcPr>
                <w:p w:rsidR="006A3EC9" w:rsidRPr="007F3323" w:rsidRDefault="006A3EC9" w:rsidP="00B2040C">
                  <w:pPr>
                    <w:pStyle w:val="TableText"/>
                  </w:pPr>
                  <w:r w:rsidRPr="007F3323">
                    <w:t>内存资源不足</w:t>
                  </w:r>
                  <w:r w:rsidRPr="007F3323">
                    <w:rPr>
                      <w:rFonts w:hint="eastAsia"/>
                    </w:rPr>
                    <w:t>，请检查内存大小、预留、上限</w:t>
                  </w:r>
                </w:p>
              </w:tc>
              <w:tc>
                <w:tcPr>
                  <w:tcW w:w="5670" w:type="dxa"/>
                </w:tcPr>
                <w:p w:rsidR="006A3EC9" w:rsidRPr="007F3323" w:rsidRDefault="006A3EC9" w:rsidP="00B2040C">
                  <w:pPr>
                    <w:pStyle w:val="TableText"/>
                  </w:pPr>
                </w:p>
              </w:tc>
            </w:tr>
            <w:tr w:rsidR="006A3EC9" w:rsidRPr="007F3323" w:rsidDel="00573B7C" w:rsidTr="006A3EC9">
              <w:tc>
                <w:tcPr>
                  <w:tcW w:w="1333" w:type="dxa"/>
                </w:tcPr>
                <w:p w:rsidR="006A3EC9" w:rsidRPr="007F3323" w:rsidRDefault="006A3EC9" w:rsidP="00EB602D">
                  <w:pPr>
                    <w:pStyle w:val="TableText"/>
                  </w:pPr>
                  <w:r w:rsidRPr="007F3323">
                    <w:t>400</w:t>
                  </w:r>
                </w:p>
              </w:tc>
              <w:tc>
                <w:tcPr>
                  <w:tcW w:w="1134" w:type="dxa"/>
                </w:tcPr>
                <w:p w:rsidR="006A3EC9" w:rsidRPr="007F3323" w:rsidRDefault="006A3EC9" w:rsidP="00B2040C">
                  <w:pPr>
                    <w:pStyle w:val="TableText"/>
                  </w:pPr>
                  <w:r w:rsidRPr="007F3323">
                    <w:t>10800127</w:t>
                  </w:r>
                </w:p>
              </w:tc>
              <w:tc>
                <w:tcPr>
                  <w:tcW w:w="5670" w:type="dxa"/>
                </w:tcPr>
                <w:p w:rsidR="006A3EC9" w:rsidRPr="007F3323" w:rsidRDefault="006A3EC9" w:rsidP="00B2040C">
                  <w:pPr>
                    <w:pStyle w:val="TableText"/>
                  </w:pPr>
                  <w:r w:rsidRPr="007F3323">
                    <w:t>超过可用主机的网卡上限</w:t>
                  </w:r>
                </w:p>
              </w:tc>
              <w:tc>
                <w:tcPr>
                  <w:tcW w:w="5670" w:type="dxa"/>
                </w:tcPr>
                <w:p w:rsidR="006A3EC9" w:rsidRPr="007F3323" w:rsidRDefault="006A3EC9" w:rsidP="00B2040C">
                  <w:pPr>
                    <w:pStyle w:val="TableText"/>
                  </w:pPr>
                </w:p>
              </w:tc>
            </w:tr>
            <w:tr w:rsidR="006A3EC9" w:rsidRPr="007F3323" w:rsidDel="00573B7C" w:rsidTr="006A3EC9">
              <w:tc>
                <w:tcPr>
                  <w:tcW w:w="1333" w:type="dxa"/>
                </w:tcPr>
                <w:p w:rsidR="006A3EC9" w:rsidRPr="007F3323" w:rsidRDefault="006A3EC9" w:rsidP="00EB602D">
                  <w:pPr>
                    <w:pStyle w:val="TableText"/>
                  </w:pPr>
                  <w:r w:rsidRPr="007F3323">
                    <w:t>400</w:t>
                  </w:r>
                </w:p>
              </w:tc>
              <w:tc>
                <w:tcPr>
                  <w:tcW w:w="1134" w:type="dxa"/>
                </w:tcPr>
                <w:p w:rsidR="006A3EC9" w:rsidRPr="007F3323" w:rsidRDefault="006A3EC9" w:rsidP="00B2040C">
                  <w:pPr>
                    <w:pStyle w:val="TableText"/>
                  </w:pPr>
                  <w:r w:rsidRPr="007F3323">
                    <w:t>10800128</w:t>
                  </w:r>
                </w:p>
              </w:tc>
              <w:tc>
                <w:tcPr>
                  <w:tcW w:w="5670" w:type="dxa"/>
                </w:tcPr>
                <w:p w:rsidR="006A3EC9" w:rsidRPr="007F3323" w:rsidRDefault="006A3EC9" w:rsidP="00B2040C">
                  <w:pPr>
                    <w:pStyle w:val="TableText"/>
                  </w:pPr>
                  <w:r w:rsidRPr="007F3323">
                    <w:t>供选择的主机均异常</w:t>
                  </w:r>
                </w:p>
              </w:tc>
              <w:tc>
                <w:tcPr>
                  <w:tcW w:w="5670" w:type="dxa"/>
                </w:tcPr>
                <w:p w:rsidR="006A3EC9" w:rsidRPr="007F3323" w:rsidRDefault="006A3EC9" w:rsidP="00B2040C">
                  <w:pPr>
                    <w:pStyle w:val="TableText"/>
                  </w:pPr>
                </w:p>
              </w:tc>
            </w:tr>
            <w:tr w:rsidR="006A3EC9" w:rsidRPr="007F3323" w:rsidDel="00573B7C" w:rsidTr="006A3EC9">
              <w:tc>
                <w:tcPr>
                  <w:tcW w:w="1333" w:type="dxa"/>
                </w:tcPr>
                <w:p w:rsidR="006A3EC9" w:rsidRPr="007F3323" w:rsidRDefault="006A3EC9" w:rsidP="00EB602D">
                  <w:pPr>
                    <w:pStyle w:val="TableText"/>
                  </w:pPr>
                  <w:r w:rsidRPr="007F3323">
                    <w:t>400</w:t>
                  </w:r>
                </w:p>
              </w:tc>
              <w:tc>
                <w:tcPr>
                  <w:tcW w:w="1134" w:type="dxa"/>
                </w:tcPr>
                <w:p w:rsidR="006A3EC9" w:rsidRPr="007F3323" w:rsidRDefault="006A3EC9" w:rsidP="00B2040C">
                  <w:pPr>
                    <w:pStyle w:val="TableText"/>
                  </w:pPr>
                  <w:r w:rsidRPr="007F3323">
                    <w:t>10800129</w:t>
                  </w:r>
                </w:p>
              </w:tc>
              <w:tc>
                <w:tcPr>
                  <w:tcW w:w="5670" w:type="dxa"/>
                </w:tcPr>
                <w:p w:rsidR="006A3EC9" w:rsidRPr="007F3323" w:rsidRDefault="006A3EC9" w:rsidP="00B2040C">
                  <w:pPr>
                    <w:pStyle w:val="TableText"/>
                  </w:pPr>
                  <w:r w:rsidRPr="007F3323">
                    <w:t>供选择的主机均处于维护模式</w:t>
                  </w:r>
                </w:p>
              </w:tc>
              <w:tc>
                <w:tcPr>
                  <w:tcW w:w="5670" w:type="dxa"/>
                </w:tcPr>
                <w:p w:rsidR="006A3EC9" w:rsidRPr="007F3323" w:rsidRDefault="006A3EC9" w:rsidP="00B2040C">
                  <w:pPr>
                    <w:pStyle w:val="TableText"/>
                  </w:pPr>
                </w:p>
              </w:tc>
            </w:tr>
            <w:tr w:rsidR="006A3EC9" w:rsidRPr="007F3323" w:rsidDel="00573B7C" w:rsidTr="006A3EC9">
              <w:tc>
                <w:tcPr>
                  <w:tcW w:w="1333" w:type="dxa"/>
                </w:tcPr>
                <w:p w:rsidR="006A3EC9" w:rsidRPr="007F3323" w:rsidRDefault="006A3EC9" w:rsidP="00EB602D">
                  <w:pPr>
                    <w:pStyle w:val="TableText"/>
                  </w:pPr>
                  <w:r w:rsidRPr="007F3323">
                    <w:t>400</w:t>
                  </w:r>
                </w:p>
              </w:tc>
              <w:tc>
                <w:tcPr>
                  <w:tcW w:w="1134" w:type="dxa"/>
                </w:tcPr>
                <w:p w:rsidR="006A3EC9" w:rsidRPr="007F3323" w:rsidRDefault="006A3EC9" w:rsidP="00B2040C">
                  <w:pPr>
                    <w:pStyle w:val="TableText"/>
                  </w:pPr>
                  <w:r w:rsidRPr="007F3323">
                    <w:t>10800130</w:t>
                  </w:r>
                </w:p>
              </w:tc>
              <w:tc>
                <w:tcPr>
                  <w:tcW w:w="5670" w:type="dxa"/>
                </w:tcPr>
                <w:p w:rsidR="006A3EC9" w:rsidRPr="007F3323" w:rsidRDefault="006A3EC9" w:rsidP="00B2040C">
                  <w:pPr>
                    <w:pStyle w:val="TableText"/>
                  </w:pPr>
                  <w:r w:rsidRPr="007F3323">
                    <w:t>供选择的主机均不可用</w:t>
                  </w:r>
                </w:p>
              </w:tc>
              <w:tc>
                <w:tcPr>
                  <w:tcW w:w="5670" w:type="dxa"/>
                </w:tcPr>
                <w:p w:rsidR="006A3EC9" w:rsidRPr="007F3323" w:rsidRDefault="006A3EC9" w:rsidP="00B2040C">
                  <w:pPr>
                    <w:pStyle w:val="TableText"/>
                  </w:pPr>
                </w:p>
              </w:tc>
            </w:tr>
            <w:tr w:rsidR="006A3EC9" w:rsidRPr="007F3323" w:rsidDel="00573B7C" w:rsidTr="006A3EC9">
              <w:tc>
                <w:tcPr>
                  <w:tcW w:w="1333" w:type="dxa"/>
                </w:tcPr>
                <w:p w:rsidR="006A3EC9" w:rsidRPr="007F3323" w:rsidRDefault="006A3EC9" w:rsidP="00EB602D">
                  <w:pPr>
                    <w:pStyle w:val="TableText"/>
                  </w:pPr>
                  <w:r w:rsidRPr="007F3323">
                    <w:t>400</w:t>
                  </w:r>
                </w:p>
              </w:tc>
              <w:tc>
                <w:tcPr>
                  <w:tcW w:w="1134" w:type="dxa"/>
                </w:tcPr>
                <w:p w:rsidR="006A3EC9" w:rsidRPr="007F3323" w:rsidRDefault="006A3EC9" w:rsidP="00B2040C">
                  <w:pPr>
                    <w:pStyle w:val="TableText"/>
                  </w:pPr>
                  <w:r w:rsidRPr="007F3323">
                    <w:t>10800131</w:t>
                  </w:r>
                </w:p>
              </w:tc>
              <w:tc>
                <w:tcPr>
                  <w:tcW w:w="5670" w:type="dxa"/>
                </w:tcPr>
                <w:p w:rsidR="006A3EC9" w:rsidRPr="007F3323" w:rsidRDefault="006A3EC9" w:rsidP="00B2040C">
                  <w:pPr>
                    <w:pStyle w:val="TableText"/>
                  </w:pPr>
                  <w:r w:rsidRPr="007F3323">
                    <w:t>无供选择的主机</w:t>
                  </w:r>
                </w:p>
              </w:tc>
              <w:tc>
                <w:tcPr>
                  <w:tcW w:w="5670" w:type="dxa"/>
                </w:tcPr>
                <w:p w:rsidR="006A3EC9" w:rsidRPr="007F3323" w:rsidRDefault="006A3EC9" w:rsidP="00B2040C">
                  <w:pPr>
                    <w:pStyle w:val="TableText"/>
                  </w:pPr>
                </w:p>
              </w:tc>
            </w:tr>
            <w:tr w:rsidR="006A3EC9" w:rsidRPr="007F3323" w:rsidDel="00573B7C" w:rsidTr="006A3EC9">
              <w:tc>
                <w:tcPr>
                  <w:tcW w:w="1333" w:type="dxa"/>
                </w:tcPr>
                <w:p w:rsidR="006A3EC9" w:rsidRPr="007F3323" w:rsidRDefault="006A3EC9" w:rsidP="00EB602D">
                  <w:pPr>
                    <w:pStyle w:val="TableText"/>
                  </w:pPr>
                  <w:r w:rsidRPr="007F3323">
                    <w:t>400</w:t>
                  </w:r>
                </w:p>
              </w:tc>
              <w:tc>
                <w:tcPr>
                  <w:tcW w:w="1134" w:type="dxa"/>
                </w:tcPr>
                <w:p w:rsidR="006A3EC9" w:rsidRPr="007F3323" w:rsidRDefault="006A3EC9" w:rsidP="00B2040C">
                  <w:pPr>
                    <w:pStyle w:val="TableText"/>
                  </w:pPr>
                  <w:r w:rsidRPr="007F3323">
                    <w:t>10300015</w:t>
                  </w:r>
                </w:p>
              </w:tc>
              <w:tc>
                <w:tcPr>
                  <w:tcW w:w="5670" w:type="dxa"/>
                </w:tcPr>
                <w:p w:rsidR="006A3EC9" w:rsidRPr="007F3323" w:rsidRDefault="006A3EC9" w:rsidP="00B2040C">
                  <w:pPr>
                    <w:pStyle w:val="TableText"/>
                  </w:pPr>
                  <w:r w:rsidRPr="007F3323">
                    <w:t>虚拟机不允许此操作。</w:t>
                  </w:r>
                </w:p>
              </w:tc>
              <w:tc>
                <w:tcPr>
                  <w:tcW w:w="5670" w:type="dxa"/>
                </w:tcPr>
                <w:p w:rsidR="006A3EC9" w:rsidRPr="007F3323" w:rsidRDefault="006A3EC9" w:rsidP="00B2040C">
                  <w:pPr>
                    <w:pStyle w:val="TableText"/>
                  </w:pPr>
                </w:p>
              </w:tc>
            </w:tr>
            <w:tr w:rsidR="006A3EC9" w:rsidRPr="007F3323" w:rsidDel="00573B7C" w:rsidTr="006A3EC9">
              <w:tc>
                <w:tcPr>
                  <w:tcW w:w="1333" w:type="dxa"/>
                </w:tcPr>
                <w:p w:rsidR="006A3EC9" w:rsidRPr="007F3323" w:rsidRDefault="006A3EC9" w:rsidP="00EB602D">
                  <w:pPr>
                    <w:pStyle w:val="TableText"/>
                  </w:pPr>
                  <w:r w:rsidRPr="007F3323">
                    <w:t>400</w:t>
                  </w:r>
                </w:p>
              </w:tc>
              <w:tc>
                <w:tcPr>
                  <w:tcW w:w="1134" w:type="dxa"/>
                </w:tcPr>
                <w:p w:rsidR="006A3EC9" w:rsidRPr="007F3323" w:rsidRDefault="006A3EC9" w:rsidP="00B2040C">
                  <w:pPr>
                    <w:pStyle w:val="TableText"/>
                  </w:pPr>
                  <w:r w:rsidRPr="007F3323">
                    <w:t>10300049</w:t>
                  </w:r>
                </w:p>
              </w:tc>
              <w:tc>
                <w:tcPr>
                  <w:tcW w:w="5670" w:type="dxa"/>
                </w:tcPr>
                <w:p w:rsidR="006A3EC9" w:rsidRPr="007F3323" w:rsidRDefault="006A3EC9" w:rsidP="00B2040C">
                  <w:pPr>
                    <w:pStyle w:val="TableText"/>
                  </w:pPr>
                  <w:r w:rsidRPr="007F3323">
                    <w:t>一个虚拟机绑定的多个</w:t>
                  </w:r>
                  <w:r w:rsidRPr="007F3323">
                    <w:t>USB</w:t>
                  </w:r>
                  <w:r w:rsidRPr="007F3323">
                    <w:t>设备只能属于同一台主机。</w:t>
                  </w:r>
                </w:p>
              </w:tc>
              <w:tc>
                <w:tcPr>
                  <w:tcW w:w="5670" w:type="dxa"/>
                </w:tcPr>
                <w:p w:rsidR="006A3EC9" w:rsidRPr="007F3323" w:rsidRDefault="006A3EC9" w:rsidP="00B2040C">
                  <w:pPr>
                    <w:pStyle w:val="TableText"/>
                  </w:pPr>
                </w:p>
              </w:tc>
            </w:tr>
            <w:tr w:rsidR="006A3EC9" w:rsidRPr="007F3323" w:rsidDel="00573B7C" w:rsidTr="006A3EC9">
              <w:tc>
                <w:tcPr>
                  <w:tcW w:w="1333" w:type="dxa"/>
                </w:tcPr>
                <w:p w:rsidR="006A3EC9" w:rsidRPr="007F3323" w:rsidRDefault="006A3EC9" w:rsidP="00EB602D">
                  <w:pPr>
                    <w:pStyle w:val="TableText"/>
                  </w:pPr>
                  <w:r w:rsidRPr="007F3323">
                    <w:t>400</w:t>
                  </w:r>
                </w:p>
              </w:tc>
              <w:tc>
                <w:tcPr>
                  <w:tcW w:w="1134" w:type="dxa"/>
                </w:tcPr>
                <w:p w:rsidR="006A3EC9" w:rsidRPr="007F3323" w:rsidRDefault="006A3EC9" w:rsidP="00B2040C">
                  <w:pPr>
                    <w:pStyle w:val="TableText"/>
                  </w:pPr>
                  <w:r w:rsidRPr="007F3323">
                    <w:t>10300222</w:t>
                  </w:r>
                </w:p>
              </w:tc>
              <w:tc>
                <w:tcPr>
                  <w:tcW w:w="5670" w:type="dxa"/>
                </w:tcPr>
                <w:p w:rsidR="006A3EC9" w:rsidRPr="007F3323" w:rsidRDefault="006A3EC9" w:rsidP="00B2040C">
                  <w:pPr>
                    <w:pStyle w:val="TableText"/>
                  </w:pPr>
                  <w:r w:rsidRPr="007F3323">
                    <w:t>虚拟机</w:t>
                  </w:r>
                  <w:r w:rsidRPr="007F3323">
                    <w:rPr>
                      <w:rFonts w:ascii="宋体" w:hAnsi="宋体"/>
                    </w:rPr>
                    <w:t>“</w:t>
                  </w:r>
                  <w:r w:rsidRPr="007F3323">
                    <w:t>时钟模式</w:t>
                  </w:r>
                  <w:r w:rsidRPr="007F3323">
                    <w:rPr>
                      <w:rFonts w:ascii="宋体" w:hAnsi="宋体"/>
                    </w:rPr>
                    <w:t>”</w:t>
                  </w:r>
                  <w:r w:rsidRPr="007F3323">
                    <w:t>参数不合法，请重新输入。</w:t>
                  </w:r>
                </w:p>
              </w:tc>
              <w:tc>
                <w:tcPr>
                  <w:tcW w:w="5670" w:type="dxa"/>
                </w:tcPr>
                <w:p w:rsidR="006A3EC9" w:rsidRPr="007F3323" w:rsidRDefault="006A3EC9" w:rsidP="00B2040C">
                  <w:pPr>
                    <w:pStyle w:val="TableText"/>
                  </w:pPr>
                </w:p>
              </w:tc>
            </w:tr>
            <w:tr w:rsidR="006A3EC9" w:rsidRPr="007F3323" w:rsidDel="00573B7C" w:rsidTr="006A3EC9">
              <w:tc>
                <w:tcPr>
                  <w:tcW w:w="1333" w:type="dxa"/>
                </w:tcPr>
                <w:p w:rsidR="006A3EC9" w:rsidRPr="007F3323" w:rsidRDefault="006A3EC9" w:rsidP="00EB602D">
                  <w:pPr>
                    <w:pStyle w:val="TableText"/>
                  </w:pPr>
                  <w:r w:rsidRPr="007F3323">
                    <w:t>400</w:t>
                  </w:r>
                </w:p>
              </w:tc>
              <w:tc>
                <w:tcPr>
                  <w:tcW w:w="1134" w:type="dxa"/>
                </w:tcPr>
                <w:p w:rsidR="006A3EC9" w:rsidRPr="007F3323" w:rsidRDefault="006A3EC9" w:rsidP="00EB602D">
                  <w:pPr>
                    <w:pStyle w:val="TableText"/>
                  </w:pPr>
                  <w:r w:rsidRPr="007F3323">
                    <w:t>10300063</w:t>
                  </w:r>
                </w:p>
              </w:tc>
              <w:tc>
                <w:tcPr>
                  <w:tcW w:w="5670" w:type="dxa"/>
                </w:tcPr>
                <w:p w:rsidR="006A3EC9" w:rsidRPr="007F3323" w:rsidRDefault="006A3EC9" w:rsidP="00B2040C">
                  <w:pPr>
                    <w:pStyle w:val="TableText"/>
                  </w:pPr>
                  <w:r w:rsidRPr="007F3323">
                    <w:t>虚拟机操作系统不支持开启</w:t>
                  </w:r>
                  <w:r w:rsidRPr="007F3323">
                    <w:t>CPU</w:t>
                  </w:r>
                  <w:r w:rsidRPr="007F3323">
                    <w:t>热插开关。</w:t>
                  </w:r>
                </w:p>
              </w:tc>
              <w:tc>
                <w:tcPr>
                  <w:tcW w:w="5670" w:type="dxa"/>
                </w:tcPr>
                <w:p w:rsidR="006A3EC9" w:rsidRPr="007F3323" w:rsidRDefault="006A3EC9" w:rsidP="00B2040C">
                  <w:pPr>
                    <w:pStyle w:val="TableText"/>
                  </w:pPr>
                </w:p>
              </w:tc>
            </w:tr>
            <w:tr w:rsidR="006A3EC9" w:rsidRPr="007F3323" w:rsidDel="00573B7C" w:rsidTr="006A3EC9">
              <w:tc>
                <w:tcPr>
                  <w:tcW w:w="1333" w:type="dxa"/>
                </w:tcPr>
                <w:p w:rsidR="006A3EC9" w:rsidRPr="007F3323" w:rsidRDefault="006A3EC9" w:rsidP="00EB602D">
                  <w:pPr>
                    <w:pStyle w:val="TableText"/>
                  </w:pPr>
                  <w:r w:rsidRPr="007F3323">
                    <w:t>400</w:t>
                  </w:r>
                </w:p>
              </w:tc>
              <w:tc>
                <w:tcPr>
                  <w:tcW w:w="1134" w:type="dxa"/>
                </w:tcPr>
                <w:p w:rsidR="006A3EC9" w:rsidRPr="007F3323" w:rsidRDefault="006A3EC9" w:rsidP="00EB602D">
                  <w:pPr>
                    <w:pStyle w:val="TableText"/>
                  </w:pPr>
                  <w:r w:rsidRPr="007F3323">
                    <w:t>10300051</w:t>
                  </w:r>
                </w:p>
              </w:tc>
              <w:tc>
                <w:tcPr>
                  <w:tcW w:w="5670" w:type="dxa"/>
                </w:tcPr>
                <w:p w:rsidR="006A3EC9" w:rsidRPr="007F3323" w:rsidRDefault="006A3EC9" w:rsidP="00B2040C">
                  <w:pPr>
                    <w:pStyle w:val="TableText"/>
                  </w:pPr>
                  <w:r w:rsidRPr="007F3323">
                    <w:t>虚拟机操作系统不支持启用</w:t>
                  </w:r>
                  <w:r w:rsidRPr="007F3323">
                    <w:t>CPU</w:t>
                  </w:r>
                  <w:r w:rsidRPr="007F3323">
                    <w:t>热插拔开关。</w:t>
                  </w:r>
                </w:p>
              </w:tc>
              <w:tc>
                <w:tcPr>
                  <w:tcW w:w="5670" w:type="dxa"/>
                </w:tcPr>
                <w:p w:rsidR="006A3EC9" w:rsidRPr="007F3323" w:rsidRDefault="006A3EC9" w:rsidP="00B2040C">
                  <w:pPr>
                    <w:pStyle w:val="TableText"/>
                  </w:pPr>
                </w:p>
              </w:tc>
            </w:tr>
            <w:tr w:rsidR="006A3EC9" w:rsidRPr="007F3323" w:rsidDel="00573B7C" w:rsidTr="006A3EC9">
              <w:tc>
                <w:tcPr>
                  <w:tcW w:w="1333" w:type="dxa"/>
                </w:tcPr>
                <w:p w:rsidR="006A3EC9" w:rsidRPr="007F3323" w:rsidRDefault="006A3EC9" w:rsidP="00EB602D">
                  <w:pPr>
                    <w:pStyle w:val="TableText"/>
                  </w:pPr>
                  <w:r w:rsidRPr="007F3323">
                    <w:t>400</w:t>
                  </w:r>
                </w:p>
              </w:tc>
              <w:tc>
                <w:tcPr>
                  <w:tcW w:w="1134" w:type="dxa"/>
                </w:tcPr>
                <w:p w:rsidR="006A3EC9" w:rsidRPr="007F3323" w:rsidRDefault="006A3EC9" w:rsidP="00EB602D">
                  <w:pPr>
                    <w:pStyle w:val="TableText"/>
                  </w:pPr>
                  <w:r w:rsidRPr="007F3323">
                    <w:t>10300064</w:t>
                  </w:r>
                </w:p>
              </w:tc>
              <w:tc>
                <w:tcPr>
                  <w:tcW w:w="5670" w:type="dxa"/>
                </w:tcPr>
                <w:p w:rsidR="006A3EC9" w:rsidRPr="007F3323" w:rsidRDefault="006A3EC9" w:rsidP="00B2040C">
                  <w:pPr>
                    <w:pStyle w:val="TableText"/>
                  </w:pPr>
                  <w:r w:rsidRPr="007F3323">
                    <w:rPr>
                      <w:rFonts w:ascii="宋体" w:hAnsi="宋体"/>
                    </w:rPr>
                    <w:t>“</w:t>
                  </w:r>
                  <w:r w:rsidRPr="007F3323">
                    <w:t>CPU</w:t>
                  </w:r>
                  <w:r w:rsidRPr="007F3323">
                    <w:t>热插拔开关</w:t>
                  </w:r>
                  <w:r w:rsidRPr="007F3323">
                    <w:rPr>
                      <w:rFonts w:ascii="宋体" w:hAnsi="宋体"/>
                    </w:rPr>
                    <w:t>”</w:t>
                  </w:r>
                  <w:r w:rsidRPr="007F3323">
                    <w:t>参数不合法，请重新输入。</w:t>
                  </w:r>
                </w:p>
              </w:tc>
              <w:tc>
                <w:tcPr>
                  <w:tcW w:w="5670" w:type="dxa"/>
                </w:tcPr>
                <w:p w:rsidR="006A3EC9" w:rsidRPr="007F3323" w:rsidRDefault="006A3EC9" w:rsidP="00B2040C">
                  <w:pPr>
                    <w:pStyle w:val="TableText"/>
                    <w:rPr>
                      <w:rFonts w:ascii="宋体" w:hAnsi="宋体"/>
                    </w:rPr>
                  </w:pPr>
                </w:p>
              </w:tc>
            </w:tr>
            <w:tr w:rsidR="006A3EC9" w:rsidRPr="007F3323" w:rsidDel="00573B7C" w:rsidTr="006A3EC9">
              <w:tc>
                <w:tcPr>
                  <w:tcW w:w="1333" w:type="dxa"/>
                </w:tcPr>
                <w:p w:rsidR="006A3EC9" w:rsidRPr="007F3323" w:rsidRDefault="006A3EC9" w:rsidP="00EB602D">
                  <w:pPr>
                    <w:pStyle w:val="TableText"/>
                  </w:pPr>
                  <w:r w:rsidRPr="007F3323">
                    <w:t>400</w:t>
                  </w:r>
                </w:p>
              </w:tc>
              <w:tc>
                <w:tcPr>
                  <w:tcW w:w="1134" w:type="dxa"/>
                </w:tcPr>
                <w:p w:rsidR="006A3EC9" w:rsidRPr="007F3323" w:rsidRDefault="006A3EC9" w:rsidP="00EB602D">
                  <w:pPr>
                    <w:pStyle w:val="TableText"/>
                  </w:pPr>
                  <w:r w:rsidRPr="007F3323">
                    <w:t>10300103</w:t>
                  </w:r>
                </w:p>
              </w:tc>
              <w:tc>
                <w:tcPr>
                  <w:tcW w:w="5670" w:type="dxa"/>
                </w:tcPr>
                <w:p w:rsidR="006A3EC9" w:rsidRPr="007F3323" w:rsidRDefault="006A3EC9" w:rsidP="00B2040C">
                  <w:pPr>
                    <w:pStyle w:val="TableText"/>
                  </w:pPr>
                  <w:r w:rsidRPr="007F3323">
                    <w:t>虚拟机操作系统不支持打开内存热插开关</w:t>
                  </w:r>
                </w:p>
              </w:tc>
              <w:tc>
                <w:tcPr>
                  <w:tcW w:w="5670" w:type="dxa"/>
                </w:tcPr>
                <w:p w:rsidR="006A3EC9" w:rsidRPr="007F3323" w:rsidRDefault="006A3EC9" w:rsidP="00B2040C">
                  <w:pPr>
                    <w:pStyle w:val="TableText"/>
                  </w:pPr>
                </w:p>
              </w:tc>
            </w:tr>
            <w:tr w:rsidR="006A3EC9" w:rsidRPr="007F3323" w:rsidDel="00573B7C" w:rsidTr="006A3EC9">
              <w:tc>
                <w:tcPr>
                  <w:tcW w:w="1333" w:type="dxa"/>
                </w:tcPr>
                <w:p w:rsidR="006A3EC9" w:rsidRPr="007F3323" w:rsidRDefault="006A3EC9" w:rsidP="00EB602D">
                  <w:pPr>
                    <w:pStyle w:val="TableText"/>
                  </w:pPr>
                  <w:r w:rsidRPr="007F3323">
                    <w:t>400</w:t>
                  </w:r>
                </w:p>
              </w:tc>
              <w:tc>
                <w:tcPr>
                  <w:tcW w:w="1134" w:type="dxa"/>
                </w:tcPr>
                <w:p w:rsidR="006A3EC9" w:rsidRPr="007F3323" w:rsidRDefault="006A3EC9" w:rsidP="00EB602D">
                  <w:pPr>
                    <w:pStyle w:val="TableText"/>
                  </w:pPr>
                  <w:r w:rsidRPr="007F3323">
                    <w:t>10300104</w:t>
                  </w:r>
                </w:p>
              </w:tc>
              <w:tc>
                <w:tcPr>
                  <w:tcW w:w="5670" w:type="dxa"/>
                </w:tcPr>
                <w:p w:rsidR="006A3EC9" w:rsidRPr="007F3323" w:rsidRDefault="006A3EC9" w:rsidP="00B2040C">
                  <w:pPr>
                    <w:pStyle w:val="TableText"/>
                  </w:pPr>
                  <w:r w:rsidRPr="007F3323">
                    <w:t>内存</w:t>
                  </w:r>
                  <w:r w:rsidRPr="007F3323">
                    <w:rPr>
                      <w:rFonts w:ascii="宋体" w:hAnsi="宋体"/>
                    </w:rPr>
                    <w:t>“</w:t>
                  </w:r>
                  <w:r w:rsidRPr="007F3323">
                    <w:t>热插拔开关</w:t>
                  </w:r>
                  <w:r w:rsidRPr="007F3323">
                    <w:rPr>
                      <w:rFonts w:ascii="宋体" w:hAnsi="宋体"/>
                    </w:rPr>
                    <w:t>”</w:t>
                  </w:r>
                  <w:r w:rsidRPr="007F3323">
                    <w:t>参数不合法，请重新输入。</w:t>
                  </w:r>
                </w:p>
              </w:tc>
              <w:tc>
                <w:tcPr>
                  <w:tcW w:w="5670" w:type="dxa"/>
                </w:tcPr>
                <w:p w:rsidR="006A3EC9" w:rsidRPr="007F3323" w:rsidRDefault="006A3EC9" w:rsidP="00B2040C">
                  <w:pPr>
                    <w:pStyle w:val="TableText"/>
                  </w:pPr>
                </w:p>
              </w:tc>
            </w:tr>
            <w:tr w:rsidR="006A3EC9" w:rsidRPr="007F3323" w:rsidDel="00573B7C" w:rsidTr="006A3EC9">
              <w:tc>
                <w:tcPr>
                  <w:tcW w:w="1333" w:type="dxa"/>
                </w:tcPr>
                <w:p w:rsidR="006A3EC9" w:rsidRPr="007F3323" w:rsidRDefault="006A3EC9" w:rsidP="00EB602D">
                  <w:pPr>
                    <w:pStyle w:val="TableText"/>
                  </w:pPr>
                  <w:r w:rsidRPr="007F3323">
                    <w:t>400</w:t>
                  </w:r>
                </w:p>
              </w:tc>
              <w:tc>
                <w:tcPr>
                  <w:tcW w:w="1134" w:type="dxa"/>
                </w:tcPr>
                <w:p w:rsidR="006A3EC9" w:rsidRPr="007F3323" w:rsidRDefault="006A3EC9" w:rsidP="00EB602D">
                  <w:pPr>
                    <w:pStyle w:val="TableText"/>
                  </w:pPr>
                  <w:r w:rsidRPr="007F3323">
                    <w:t>10300105</w:t>
                  </w:r>
                </w:p>
              </w:tc>
              <w:tc>
                <w:tcPr>
                  <w:tcW w:w="5670" w:type="dxa"/>
                </w:tcPr>
                <w:p w:rsidR="006A3EC9" w:rsidRPr="007F3323" w:rsidRDefault="006A3EC9" w:rsidP="00B2040C">
                  <w:pPr>
                    <w:pStyle w:val="TableText"/>
                  </w:pPr>
                  <w:r w:rsidRPr="007F3323">
                    <w:t>在线修改</w:t>
                  </w:r>
                  <w:r w:rsidRPr="007F3323">
                    <w:t>CPU</w:t>
                  </w:r>
                  <w:r w:rsidRPr="007F3323">
                    <w:t>成功，修改内存时主机返回失败。</w:t>
                  </w:r>
                </w:p>
              </w:tc>
              <w:tc>
                <w:tcPr>
                  <w:tcW w:w="5670" w:type="dxa"/>
                </w:tcPr>
                <w:p w:rsidR="006A3EC9" w:rsidRPr="007F3323" w:rsidRDefault="006A3EC9" w:rsidP="00B2040C">
                  <w:pPr>
                    <w:pStyle w:val="TableText"/>
                  </w:pPr>
                </w:p>
              </w:tc>
            </w:tr>
            <w:tr w:rsidR="006A3EC9" w:rsidRPr="007F3323" w:rsidDel="00573B7C" w:rsidTr="006A3EC9">
              <w:tc>
                <w:tcPr>
                  <w:tcW w:w="1333" w:type="dxa"/>
                </w:tcPr>
                <w:p w:rsidR="006A3EC9" w:rsidRPr="007F3323" w:rsidRDefault="006A3EC9" w:rsidP="00EB602D">
                  <w:pPr>
                    <w:pStyle w:val="TableText"/>
                  </w:pPr>
                  <w:r w:rsidRPr="007F3323">
                    <w:t>400</w:t>
                  </w:r>
                </w:p>
              </w:tc>
              <w:tc>
                <w:tcPr>
                  <w:tcW w:w="1134" w:type="dxa"/>
                </w:tcPr>
                <w:p w:rsidR="006A3EC9" w:rsidRPr="007F3323" w:rsidRDefault="006A3EC9" w:rsidP="00EB602D">
                  <w:pPr>
                    <w:pStyle w:val="TableText"/>
                  </w:pPr>
                  <w:r w:rsidRPr="007F3323">
                    <w:t>10300106</w:t>
                  </w:r>
                </w:p>
              </w:tc>
              <w:tc>
                <w:tcPr>
                  <w:tcW w:w="5670" w:type="dxa"/>
                </w:tcPr>
                <w:p w:rsidR="006A3EC9" w:rsidRPr="007F3323" w:rsidRDefault="006A3EC9" w:rsidP="00B2040C">
                  <w:pPr>
                    <w:pStyle w:val="TableText"/>
                  </w:pPr>
                  <w:r w:rsidRPr="007F3323">
                    <w:t>在线修改</w:t>
                  </w:r>
                  <w:r w:rsidRPr="007F3323">
                    <w:t>CPU</w:t>
                  </w:r>
                  <w:r w:rsidRPr="007F3323">
                    <w:t>重启生效，修改内存发送消息到主机失败。</w:t>
                  </w:r>
                </w:p>
              </w:tc>
              <w:tc>
                <w:tcPr>
                  <w:tcW w:w="5670" w:type="dxa"/>
                </w:tcPr>
                <w:p w:rsidR="006A3EC9" w:rsidRPr="007F3323" w:rsidRDefault="006A3EC9" w:rsidP="00B2040C">
                  <w:pPr>
                    <w:pStyle w:val="TableText"/>
                  </w:pPr>
                </w:p>
              </w:tc>
            </w:tr>
            <w:tr w:rsidR="006A3EC9" w:rsidRPr="007F3323" w:rsidDel="00573B7C" w:rsidTr="006A3EC9">
              <w:tc>
                <w:tcPr>
                  <w:tcW w:w="1333" w:type="dxa"/>
                </w:tcPr>
                <w:p w:rsidR="006A3EC9" w:rsidRPr="007F3323" w:rsidRDefault="006A3EC9" w:rsidP="00EB602D">
                  <w:pPr>
                    <w:pStyle w:val="TableText"/>
                  </w:pPr>
                  <w:r w:rsidRPr="007F3323">
                    <w:t>400</w:t>
                  </w:r>
                </w:p>
              </w:tc>
              <w:tc>
                <w:tcPr>
                  <w:tcW w:w="1134" w:type="dxa"/>
                </w:tcPr>
                <w:p w:rsidR="006A3EC9" w:rsidRPr="007F3323" w:rsidRDefault="006A3EC9" w:rsidP="00EB602D">
                  <w:pPr>
                    <w:pStyle w:val="TableText"/>
                  </w:pPr>
                  <w:r w:rsidRPr="007F3323">
                    <w:t>10300107</w:t>
                  </w:r>
                </w:p>
              </w:tc>
              <w:tc>
                <w:tcPr>
                  <w:tcW w:w="5670" w:type="dxa"/>
                </w:tcPr>
                <w:p w:rsidR="006A3EC9" w:rsidRPr="007F3323" w:rsidRDefault="006A3EC9" w:rsidP="00B2040C">
                  <w:pPr>
                    <w:pStyle w:val="TableText"/>
                  </w:pPr>
                  <w:r w:rsidRPr="007F3323">
                    <w:t>在线修改</w:t>
                  </w:r>
                  <w:r w:rsidRPr="007F3323">
                    <w:t>CPU</w:t>
                  </w:r>
                  <w:r w:rsidRPr="007F3323">
                    <w:t>成功，修改内存发送消息到主机失败。</w:t>
                  </w:r>
                </w:p>
              </w:tc>
              <w:tc>
                <w:tcPr>
                  <w:tcW w:w="5670" w:type="dxa"/>
                </w:tcPr>
                <w:p w:rsidR="006A3EC9" w:rsidRPr="007F3323" w:rsidRDefault="006A3EC9" w:rsidP="00B2040C">
                  <w:pPr>
                    <w:pStyle w:val="TableText"/>
                  </w:pPr>
                </w:p>
              </w:tc>
            </w:tr>
            <w:tr w:rsidR="006A3EC9" w:rsidRPr="007F3323" w:rsidDel="00573B7C" w:rsidTr="006A3EC9">
              <w:tc>
                <w:tcPr>
                  <w:tcW w:w="1333" w:type="dxa"/>
                </w:tcPr>
                <w:p w:rsidR="006A3EC9" w:rsidRPr="007F3323" w:rsidRDefault="006A3EC9" w:rsidP="00EB602D">
                  <w:pPr>
                    <w:pStyle w:val="TableText"/>
                  </w:pPr>
                  <w:r w:rsidRPr="007F3323">
                    <w:t>400</w:t>
                  </w:r>
                </w:p>
              </w:tc>
              <w:tc>
                <w:tcPr>
                  <w:tcW w:w="1134" w:type="dxa"/>
                </w:tcPr>
                <w:p w:rsidR="006A3EC9" w:rsidRPr="007F3323" w:rsidRDefault="006A3EC9" w:rsidP="00EB602D">
                  <w:pPr>
                    <w:pStyle w:val="TableText"/>
                  </w:pPr>
                  <w:r w:rsidRPr="007F3323">
                    <w:t>10300108</w:t>
                  </w:r>
                </w:p>
              </w:tc>
              <w:tc>
                <w:tcPr>
                  <w:tcW w:w="5670" w:type="dxa"/>
                </w:tcPr>
                <w:p w:rsidR="006A3EC9" w:rsidRPr="007F3323" w:rsidRDefault="006A3EC9" w:rsidP="00B2040C">
                  <w:pPr>
                    <w:pStyle w:val="TableText"/>
                  </w:pPr>
                  <w:r w:rsidRPr="007F3323">
                    <w:t>内存</w:t>
                  </w:r>
                  <w:r w:rsidRPr="007F3323">
                    <w:rPr>
                      <w:rFonts w:ascii="宋体" w:hAnsi="宋体"/>
                    </w:rPr>
                    <w:t>“</w:t>
                  </w:r>
                  <w:r w:rsidRPr="007F3323">
                    <w:t>热插拔开关</w:t>
                  </w:r>
                  <w:r w:rsidRPr="007F3323">
                    <w:rPr>
                      <w:rFonts w:ascii="宋体" w:hAnsi="宋体"/>
                    </w:rPr>
                    <w:t>”</w:t>
                  </w:r>
                  <w:r w:rsidRPr="007F3323">
                    <w:t>参数不合法，请重新输入。</w:t>
                  </w:r>
                </w:p>
              </w:tc>
              <w:tc>
                <w:tcPr>
                  <w:tcW w:w="5670" w:type="dxa"/>
                </w:tcPr>
                <w:p w:rsidR="006A3EC9" w:rsidRPr="007F3323" w:rsidRDefault="006A3EC9" w:rsidP="00B2040C">
                  <w:pPr>
                    <w:pStyle w:val="TableText"/>
                  </w:pPr>
                </w:p>
              </w:tc>
            </w:tr>
            <w:tr w:rsidR="006A3EC9" w:rsidRPr="007F3323" w:rsidDel="00573B7C" w:rsidTr="006A3EC9">
              <w:tc>
                <w:tcPr>
                  <w:tcW w:w="1333" w:type="dxa"/>
                </w:tcPr>
                <w:p w:rsidR="006A3EC9" w:rsidRPr="007F3323" w:rsidRDefault="006A3EC9" w:rsidP="00EB602D">
                  <w:pPr>
                    <w:pStyle w:val="TableText"/>
                  </w:pPr>
                  <w:r w:rsidRPr="007F3323">
                    <w:t>400</w:t>
                  </w:r>
                </w:p>
              </w:tc>
              <w:tc>
                <w:tcPr>
                  <w:tcW w:w="1134" w:type="dxa"/>
                </w:tcPr>
                <w:p w:rsidR="006A3EC9" w:rsidRPr="007F3323" w:rsidRDefault="006A3EC9" w:rsidP="00EB602D">
                  <w:pPr>
                    <w:pStyle w:val="TableText"/>
                  </w:pPr>
                  <w:r w:rsidRPr="007F3323">
                    <w:t>10300157</w:t>
                  </w:r>
                </w:p>
              </w:tc>
              <w:tc>
                <w:tcPr>
                  <w:tcW w:w="5670" w:type="dxa"/>
                </w:tcPr>
                <w:p w:rsidR="006A3EC9" w:rsidRPr="007F3323" w:rsidRDefault="006A3EC9" w:rsidP="00B2040C">
                  <w:pPr>
                    <w:pStyle w:val="TableText"/>
                  </w:pPr>
                  <w:r w:rsidRPr="007F3323">
                    <w:t>修改</w:t>
                  </w:r>
                  <w:r w:rsidRPr="007F3323">
                    <w:t>CPU</w:t>
                  </w:r>
                  <w:r w:rsidRPr="007F3323">
                    <w:t>成功且已生效；修改内存成功，重启虚拟机后生效。</w:t>
                  </w:r>
                </w:p>
              </w:tc>
              <w:tc>
                <w:tcPr>
                  <w:tcW w:w="5670" w:type="dxa"/>
                </w:tcPr>
                <w:p w:rsidR="006A3EC9" w:rsidRPr="007F3323" w:rsidRDefault="006A3EC9" w:rsidP="00B2040C">
                  <w:pPr>
                    <w:pStyle w:val="TableText"/>
                  </w:pPr>
                </w:p>
              </w:tc>
            </w:tr>
            <w:tr w:rsidR="006A3EC9" w:rsidRPr="007F3323" w:rsidDel="00573B7C" w:rsidTr="006A3EC9">
              <w:tc>
                <w:tcPr>
                  <w:tcW w:w="1333" w:type="dxa"/>
                </w:tcPr>
                <w:p w:rsidR="006A3EC9" w:rsidRPr="007F3323" w:rsidRDefault="006A3EC9" w:rsidP="00EB602D">
                  <w:pPr>
                    <w:pStyle w:val="TableText"/>
                  </w:pPr>
                  <w:r w:rsidRPr="007F3323">
                    <w:t>400</w:t>
                  </w:r>
                </w:p>
              </w:tc>
              <w:tc>
                <w:tcPr>
                  <w:tcW w:w="1134" w:type="dxa"/>
                </w:tcPr>
                <w:p w:rsidR="006A3EC9" w:rsidRPr="007F3323" w:rsidRDefault="006A3EC9" w:rsidP="00EB602D">
                  <w:pPr>
                    <w:pStyle w:val="TableText"/>
                  </w:pPr>
                  <w:r w:rsidRPr="007F3323">
                    <w:t>10300158</w:t>
                  </w:r>
                </w:p>
              </w:tc>
              <w:tc>
                <w:tcPr>
                  <w:tcW w:w="5670" w:type="dxa"/>
                </w:tcPr>
                <w:p w:rsidR="006A3EC9" w:rsidRPr="007F3323" w:rsidRDefault="006A3EC9" w:rsidP="00B2040C">
                  <w:pPr>
                    <w:pStyle w:val="TableText"/>
                  </w:pPr>
                  <w:r w:rsidRPr="007F3323">
                    <w:t>修改内存成功且已生效；修改</w:t>
                  </w:r>
                  <w:r w:rsidRPr="007F3323">
                    <w:t>CPU</w:t>
                  </w:r>
                  <w:r w:rsidRPr="007F3323">
                    <w:t>成功，重启虚拟机后生效。</w:t>
                  </w:r>
                </w:p>
              </w:tc>
              <w:tc>
                <w:tcPr>
                  <w:tcW w:w="5670" w:type="dxa"/>
                </w:tcPr>
                <w:p w:rsidR="006A3EC9" w:rsidRPr="007F3323" w:rsidRDefault="006A3EC9" w:rsidP="00B2040C">
                  <w:pPr>
                    <w:pStyle w:val="TableText"/>
                  </w:pPr>
                </w:p>
              </w:tc>
            </w:tr>
            <w:tr w:rsidR="006A3EC9" w:rsidRPr="007F3323" w:rsidDel="00573B7C" w:rsidTr="006A3EC9">
              <w:tc>
                <w:tcPr>
                  <w:tcW w:w="1333" w:type="dxa"/>
                </w:tcPr>
                <w:p w:rsidR="006A3EC9" w:rsidRPr="007F3323" w:rsidRDefault="006A3EC9" w:rsidP="00EB602D">
                  <w:pPr>
                    <w:pStyle w:val="TableText"/>
                  </w:pPr>
                  <w:r w:rsidRPr="007F3323">
                    <w:t>400</w:t>
                  </w:r>
                </w:p>
              </w:tc>
              <w:tc>
                <w:tcPr>
                  <w:tcW w:w="1134" w:type="dxa"/>
                </w:tcPr>
                <w:p w:rsidR="006A3EC9" w:rsidRPr="007F3323" w:rsidRDefault="006A3EC9" w:rsidP="00EB602D">
                  <w:pPr>
                    <w:pStyle w:val="TableText"/>
                  </w:pPr>
                  <w:r w:rsidRPr="007F3323">
                    <w:t>10300340</w:t>
                  </w:r>
                </w:p>
              </w:tc>
              <w:tc>
                <w:tcPr>
                  <w:tcW w:w="5670" w:type="dxa"/>
                </w:tcPr>
                <w:p w:rsidR="006A3EC9" w:rsidRPr="007F3323" w:rsidRDefault="006A3EC9" w:rsidP="00B2040C">
                  <w:pPr>
                    <w:pStyle w:val="TableText"/>
                  </w:pPr>
                  <w:r w:rsidRPr="007F3323">
                    <w:t>绑定图形处理器的虚拟机不能与主机解绑定。</w:t>
                  </w:r>
                </w:p>
              </w:tc>
              <w:tc>
                <w:tcPr>
                  <w:tcW w:w="5670" w:type="dxa"/>
                </w:tcPr>
                <w:p w:rsidR="006A3EC9" w:rsidRPr="007F3323" w:rsidRDefault="006A3EC9" w:rsidP="00B2040C">
                  <w:pPr>
                    <w:pStyle w:val="TableText"/>
                  </w:pPr>
                </w:p>
              </w:tc>
            </w:tr>
            <w:tr w:rsidR="006A3EC9" w:rsidRPr="007F3323" w:rsidDel="00573B7C" w:rsidTr="006A3EC9">
              <w:tc>
                <w:tcPr>
                  <w:tcW w:w="1333" w:type="dxa"/>
                </w:tcPr>
                <w:p w:rsidR="006A3EC9" w:rsidRPr="007F3323" w:rsidRDefault="006A3EC9" w:rsidP="00EB602D">
                  <w:pPr>
                    <w:pStyle w:val="TableText"/>
                  </w:pPr>
                  <w:r w:rsidRPr="007F3323">
                    <w:t>400</w:t>
                  </w:r>
                </w:p>
              </w:tc>
              <w:tc>
                <w:tcPr>
                  <w:tcW w:w="1134" w:type="dxa"/>
                </w:tcPr>
                <w:p w:rsidR="006A3EC9" w:rsidRPr="007F3323" w:rsidRDefault="006A3EC9" w:rsidP="00EB602D">
                  <w:pPr>
                    <w:pStyle w:val="TableText"/>
                  </w:pPr>
                  <w:r w:rsidRPr="007F3323">
                    <w:t>10300069</w:t>
                  </w:r>
                </w:p>
              </w:tc>
              <w:tc>
                <w:tcPr>
                  <w:tcW w:w="5670" w:type="dxa"/>
                </w:tcPr>
                <w:p w:rsidR="006A3EC9" w:rsidRPr="007F3323" w:rsidRDefault="006A3EC9" w:rsidP="00B2040C">
                  <w:pPr>
                    <w:pStyle w:val="TableText"/>
                  </w:pPr>
                  <w:r w:rsidRPr="007F3323">
                    <w:rPr>
                      <w:rFonts w:ascii="宋体" w:hAnsi="宋体"/>
                    </w:rPr>
                    <w:t>“</w:t>
                  </w:r>
                  <w:r w:rsidRPr="007F3323">
                    <w:t>操作系统类型</w:t>
                  </w:r>
                  <w:r w:rsidRPr="007F3323">
                    <w:rPr>
                      <w:rFonts w:ascii="宋体" w:hAnsi="宋体"/>
                    </w:rPr>
                    <w:t>”</w:t>
                  </w:r>
                  <w:r w:rsidRPr="007F3323">
                    <w:t>不能为空，请重新输入。</w:t>
                  </w:r>
                </w:p>
              </w:tc>
              <w:tc>
                <w:tcPr>
                  <w:tcW w:w="5670" w:type="dxa"/>
                </w:tcPr>
                <w:p w:rsidR="006A3EC9" w:rsidRPr="007F3323" w:rsidRDefault="006A3EC9" w:rsidP="00B2040C">
                  <w:pPr>
                    <w:pStyle w:val="TableText"/>
                    <w:rPr>
                      <w:rFonts w:ascii="宋体" w:hAnsi="宋体"/>
                    </w:rPr>
                  </w:pPr>
                </w:p>
              </w:tc>
            </w:tr>
            <w:tr w:rsidR="006A3EC9" w:rsidRPr="007F3323" w:rsidDel="00573B7C" w:rsidTr="006A3EC9">
              <w:tc>
                <w:tcPr>
                  <w:tcW w:w="1333" w:type="dxa"/>
                </w:tcPr>
                <w:p w:rsidR="006A3EC9" w:rsidRPr="007F3323" w:rsidRDefault="006A3EC9" w:rsidP="00EB602D">
                  <w:pPr>
                    <w:pStyle w:val="TableText"/>
                  </w:pPr>
                  <w:r w:rsidRPr="007F3323">
                    <w:t>400</w:t>
                  </w:r>
                </w:p>
              </w:tc>
              <w:tc>
                <w:tcPr>
                  <w:tcW w:w="1134" w:type="dxa"/>
                </w:tcPr>
                <w:p w:rsidR="006A3EC9" w:rsidRPr="007F3323" w:rsidRDefault="006A3EC9" w:rsidP="00EB602D">
                  <w:pPr>
                    <w:pStyle w:val="TableText"/>
                  </w:pPr>
                  <w:r w:rsidRPr="007F3323">
                    <w:t>10300043</w:t>
                  </w:r>
                </w:p>
              </w:tc>
              <w:tc>
                <w:tcPr>
                  <w:tcW w:w="5670" w:type="dxa"/>
                </w:tcPr>
                <w:p w:rsidR="006A3EC9" w:rsidRPr="007F3323" w:rsidRDefault="006A3EC9" w:rsidP="00B2040C">
                  <w:pPr>
                    <w:pStyle w:val="TableText"/>
                  </w:pPr>
                  <w:r w:rsidRPr="007F3323">
                    <w:rPr>
                      <w:rFonts w:ascii="宋体" w:hAnsi="宋体"/>
                    </w:rPr>
                    <w:t>“</w:t>
                  </w:r>
                  <w:r w:rsidRPr="007F3323">
                    <w:t>CPU</w:t>
                  </w:r>
                  <w:r w:rsidRPr="007F3323">
                    <w:t>预留</w:t>
                  </w:r>
                  <w:r w:rsidRPr="007F3323">
                    <w:rPr>
                      <w:rFonts w:ascii="宋体" w:hAnsi="宋体"/>
                    </w:rPr>
                    <w:t>”</w:t>
                  </w:r>
                  <w:r w:rsidRPr="007F3323">
                    <w:t>参数不合法，请重新输入。</w:t>
                  </w:r>
                </w:p>
              </w:tc>
              <w:tc>
                <w:tcPr>
                  <w:tcW w:w="5670" w:type="dxa"/>
                </w:tcPr>
                <w:p w:rsidR="006A3EC9" w:rsidRPr="007F3323" w:rsidRDefault="006A3EC9" w:rsidP="00B2040C">
                  <w:pPr>
                    <w:pStyle w:val="TableText"/>
                    <w:rPr>
                      <w:rFonts w:ascii="宋体" w:hAnsi="宋体"/>
                    </w:rPr>
                  </w:pPr>
                </w:p>
              </w:tc>
            </w:tr>
            <w:tr w:rsidR="006A3EC9" w:rsidRPr="007F3323" w:rsidDel="00573B7C" w:rsidTr="006A3EC9">
              <w:tc>
                <w:tcPr>
                  <w:tcW w:w="1333" w:type="dxa"/>
                </w:tcPr>
                <w:p w:rsidR="006A3EC9" w:rsidRPr="007F3323" w:rsidRDefault="006A3EC9" w:rsidP="00EB602D">
                  <w:pPr>
                    <w:pStyle w:val="TableText"/>
                  </w:pPr>
                  <w:r w:rsidRPr="007F3323">
                    <w:t>400</w:t>
                  </w:r>
                </w:p>
              </w:tc>
              <w:tc>
                <w:tcPr>
                  <w:tcW w:w="1134" w:type="dxa"/>
                </w:tcPr>
                <w:p w:rsidR="006A3EC9" w:rsidRPr="007F3323" w:rsidRDefault="006A3EC9" w:rsidP="00EB602D">
                  <w:pPr>
                    <w:pStyle w:val="TableText"/>
                  </w:pPr>
                  <w:r w:rsidRPr="007F3323">
                    <w:t>10300044</w:t>
                  </w:r>
                </w:p>
              </w:tc>
              <w:tc>
                <w:tcPr>
                  <w:tcW w:w="5670" w:type="dxa"/>
                </w:tcPr>
                <w:p w:rsidR="006A3EC9" w:rsidRPr="007F3323" w:rsidRDefault="006A3EC9" w:rsidP="00B2040C">
                  <w:pPr>
                    <w:pStyle w:val="TableText"/>
                  </w:pPr>
                  <w:r w:rsidRPr="007F3323">
                    <w:rPr>
                      <w:rFonts w:ascii="宋体" w:hAnsi="宋体"/>
                    </w:rPr>
                    <w:t>“</w:t>
                  </w:r>
                  <w:r w:rsidRPr="007F3323">
                    <w:t>内存预留</w:t>
                  </w:r>
                  <w:r w:rsidRPr="007F3323">
                    <w:rPr>
                      <w:rFonts w:ascii="宋体" w:hAnsi="宋体"/>
                    </w:rPr>
                    <w:t>”</w:t>
                  </w:r>
                  <w:r w:rsidRPr="007F3323">
                    <w:t>参数不合法，请重新输入。</w:t>
                  </w:r>
                </w:p>
              </w:tc>
              <w:tc>
                <w:tcPr>
                  <w:tcW w:w="5670" w:type="dxa"/>
                </w:tcPr>
                <w:p w:rsidR="006A3EC9" w:rsidRPr="007F3323" w:rsidRDefault="006A3EC9" w:rsidP="00B2040C">
                  <w:pPr>
                    <w:pStyle w:val="TableText"/>
                    <w:rPr>
                      <w:rFonts w:ascii="宋体" w:hAnsi="宋体"/>
                    </w:rPr>
                  </w:pPr>
                </w:p>
              </w:tc>
            </w:tr>
            <w:tr w:rsidR="006A3EC9" w:rsidRPr="007F3323" w:rsidDel="00573B7C" w:rsidTr="006A3EC9">
              <w:tc>
                <w:tcPr>
                  <w:tcW w:w="1333" w:type="dxa"/>
                </w:tcPr>
                <w:p w:rsidR="006A3EC9" w:rsidRPr="007F3323" w:rsidRDefault="006A3EC9" w:rsidP="00B2040C">
                  <w:pPr>
                    <w:pStyle w:val="TableText"/>
                  </w:pPr>
                  <w:r w:rsidRPr="007F3323">
                    <w:t>400</w:t>
                  </w:r>
                </w:p>
              </w:tc>
              <w:tc>
                <w:tcPr>
                  <w:tcW w:w="1134" w:type="dxa"/>
                </w:tcPr>
                <w:p w:rsidR="006A3EC9" w:rsidRPr="007F3323" w:rsidRDefault="006A3EC9" w:rsidP="00B2040C">
                  <w:pPr>
                    <w:pStyle w:val="TableText"/>
                  </w:pPr>
                  <w:r w:rsidRPr="007F3323">
                    <w:t>10300067</w:t>
                  </w:r>
                </w:p>
              </w:tc>
              <w:tc>
                <w:tcPr>
                  <w:tcW w:w="5670" w:type="dxa"/>
                </w:tcPr>
                <w:p w:rsidR="006A3EC9" w:rsidRPr="007F3323" w:rsidRDefault="006A3EC9" w:rsidP="00B2040C">
                  <w:pPr>
                    <w:pStyle w:val="TableText"/>
                  </w:pPr>
                  <w:r w:rsidRPr="007F3323">
                    <w:t>虚拟机</w:t>
                  </w:r>
                  <w:r w:rsidRPr="007F3323">
                    <w:t>location</w:t>
                  </w:r>
                  <w:r w:rsidRPr="007F3323">
                    <w:t>参数不合法，请输入正确的</w:t>
                  </w:r>
                  <w:r w:rsidRPr="007F3323">
                    <w:t>location</w:t>
                  </w:r>
                  <w:r w:rsidRPr="007F3323">
                    <w:t>。</w:t>
                  </w:r>
                </w:p>
              </w:tc>
              <w:tc>
                <w:tcPr>
                  <w:tcW w:w="5670" w:type="dxa"/>
                </w:tcPr>
                <w:p w:rsidR="006A3EC9" w:rsidRPr="007F3323" w:rsidRDefault="006A3EC9" w:rsidP="00B2040C">
                  <w:pPr>
                    <w:pStyle w:val="TableText"/>
                  </w:pPr>
                </w:p>
              </w:tc>
            </w:tr>
            <w:tr w:rsidR="006A3EC9" w:rsidRPr="007F3323" w:rsidDel="00573B7C" w:rsidTr="006A3EC9">
              <w:tc>
                <w:tcPr>
                  <w:tcW w:w="1333" w:type="dxa"/>
                </w:tcPr>
                <w:p w:rsidR="006A3EC9" w:rsidRPr="007F3323" w:rsidRDefault="006A3EC9" w:rsidP="00B2040C">
                  <w:pPr>
                    <w:pStyle w:val="TableText"/>
                  </w:pPr>
                  <w:r w:rsidRPr="007F3323">
                    <w:t>400</w:t>
                  </w:r>
                </w:p>
              </w:tc>
              <w:tc>
                <w:tcPr>
                  <w:tcW w:w="1134" w:type="dxa"/>
                </w:tcPr>
                <w:p w:rsidR="006A3EC9" w:rsidRPr="007F3323" w:rsidRDefault="006A3EC9" w:rsidP="00B2040C">
                  <w:pPr>
                    <w:pStyle w:val="TableText"/>
                  </w:pPr>
                  <w:r w:rsidRPr="007F3323">
                    <w:t>10300013</w:t>
                  </w:r>
                </w:p>
              </w:tc>
              <w:tc>
                <w:tcPr>
                  <w:tcW w:w="5670" w:type="dxa"/>
                </w:tcPr>
                <w:p w:rsidR="006A3EC9" w:rsidRPr="007F3323" w:rsidRDefault="006A3EC9" w:rsidP="00B2040C">
                  <w:pPr>
                    <w:pStyle w:val="TableText"/>
                  </w:pPr>
                  <w:r w:rsidRPr="007F3323">
                    <w:t>虚拟机</w:t>
                  </w:r>
                  <w:r w:rsidRPr="007F3323">
                    <w:rPr>
                      <w:rFonts w:ascii="宋体" w:hAnsi="宋体"/>
                    </w:rPr>
                    <w:t>“</w:t>
                  </w:r>
                  <w:r w:rsidRPr="007F3323">
                    <w:t>启动方式</w:t>
                  </w:r>
                  <w:r w:rsidRPr="007F3323">
                    <w:rPr>
                      <w:rFonts w:ascii="宋体" w:hAnsi="宋体"/>
                    </w:rPr>
                    <w:t>”</w:t>
                  </w:r>
                  <w:r w:rsidRPr="007F3323">
                    <w:t>不合法，请重新输入。</w:t>
                  </w:r>
                </w:p>
              </w:tc>
              <w:tc>
                <w:tcPr>
                  <w:tcW w:w="5670" w:type="dxa"/>
                </w:tcPr>
                <w:p w:rsidR="006A3EC9" w:rsidRPr="007F3323" w:rsidRDefault="006A3EC9" w:rsidP="00B2040C">
                  <w:pPr>
                    <w:pStyle w:val="TableText"/>
                  </w:pPr>
                </w:p>
              </w:tc>
            </w:tr>
            <w:tr w:rsidR="006A3EC9" w:rsidRPr="007F3323" w:rsidDel="00573B7C" w:rsidTr="006A3EC9">
              <w:tc>
                <w:tcPr>
                  <w:tcW w:w="1333" w:type="dxa"/>
                </w:tcPr>
                <w:p w:rsidR="006A3EC9" w:rsidRPr="007F3323" w:rsidRDefault="006A3EC9" w:rsidP="00EB602D">
                  <w:pPr>
                    <w:pStyle w:val="TableText"/>
                  </w:pPr>
                  <w:r w:rsidRPr="007F3323">
                    <w:t>400</w:t>
                  </w:r>
                </w:p>
              </w:tc>
              <w:tc>
                <w:tcPr>
                  <w:tcW w:w="1134" w:type="dxa"/>
                </w:tcPr>
                <w:p w:rsidR="006A3EC9" w:rsidRPr="007F3323" w:rsidRDefault="006A3EC9" w:rsidP="00EB602D">
                  <w:pPr>
                    <w:pStyle w:val="TableText"/>
                  </w:pPr>
                  <w:r w:rsidRPr="007F3323">
                    <w:t>10300014</w:t>
                  </w:r>
                </w:p>
              </w:tc>
              <w:tc>
                <w:tcPr>
                  <w:tcW w:w="5670" w:type="dxa"/>
                </w:tcPr>
                <w:p w:rsidR="006A3EC9" w:rsidRPr="007F3323" w:rsidRDefault="006A3EC9" w:rsidP="00B2040C">
                  <w:pPr>
                    <w:pStyle w:val="TableText"/>
                  </w:pPr>
                  <w:r w:rsidRPr="007F3323">
                    <w:t>虚拟机</w:t>
                  </w:r>
                  <w:r w:rsidRPr="007F3323">
                    <w:rPr>
                      <w:rFonts w:ascii="宋体" w:hAnsi="宋体"/>
                    </w:rPr>
                    <w:t>“</w:t>
                  </w:r>
                  <w:r w:rsidRPr="007F3323">
                    <w:t>故障处理策略</w:t>
                  </w:r>
                  <w:r w:rsidRPr="007F3323">
                    <w:rPr>
                      <w:rFonts w:ascii="宋体" w:hAnsi="宋体"/>
                    </w:rPr>
                    <w:t>”</w:t>
                  </w:r>
                  <w:r w:rsidRPr="007F3323">
                    <w:t>参数不合法，请重新输入。</w:t>
                  </w:r>
                </w:p>
              </w:tc>
              <w:tc>
                <w:tcPr>
                  <w:tcW w:w="5670" w:type="dxa"/>
                </w:tcPr>
                <w:p w:rsidR="006A3EC9" w:rsidRPr="007F3323" w:rsidRDefault="006A3EC9" w:rsidP="00B2040C">
                  <w:pPr>
                    <w:pStyle w:val="TableText"/>
                  </w:pPr>
                </w:p>
              </w:tc>
            </w:tr>
            <w:tr w:rsidR="006A3EC9" w:rsidRPr="007F3323" w:rsidDel="00573B7C" w:rsidTr="006A3EC9">
              <w:tc>
                <w:tcPr>
                  <w:tcW w:w="1333" w:type="dxa"/>
                </w:tcPr>
                <w:p w:rsidR="006A3EC9" w:rsidRPr="007F3323" w:rsidRDefault="006A3EC9" w:rsidP="00EB602D">
                  <w:pPr>
                    <w:pStyle w:val="TableText"/>
                  </w:pPr>
                  <w:r w:rsidRPr="007F3323">
                    <w:t>400</w:t>
                  </w:r>
                </w:p>
              </w:tc>
              <w:tc>
                <w:tcPr>
                  <w:tcW w:w="1134" w:type="dxa"/>
                </w:tcPr>
                <w:p w:rsidR="006A3EC9" w:rsidRPr="007F3323" w:rsidRDefault="006A3EC9" w:rsidP="00EB602D">
                  <w:pPr>
                    <w:pStyle w:val="TableText"/>
                  </w:pPr>
                  <w:r w:rsidRPr="007F3323">
                    <w:t>10300114</w:t>
                  </w:r>
                </w:p>
              </w:tc>
              <w:tc>
                <w:tcPr>
                  <w:tcW w:w="5670" w:type="dxa"/>
                </w:tcPr>
                <w:p w:rsidR="006A3EC9" w:rsidRPr="007F3323" w:rsidRDefault="006A3EC9" w:rsidP="00B2040C">
                  <w:pPr>
                    <w:pStyle w:val="TableText"/>
                  </w:pPr>
                  <w:r w:rsidRPr="007F3323">
                    <w:t>虚拟机有快照存在，不能修改为模板</w:t>
                  </w:r>
                  <w:r w:rsidRPr="007F3323">
                    <w:rPr>
                      <w:rFonts w:hint="eastAsia"/>
                    </w:rPr>
                    <w:t>。</w:t>
                  </w:r>
                </w:p>
              </w:tc>
              <w:tc>
                <w:tcPr>
                  <w:tcW w:w="5670" w:type="dxa"/>
                </w:tcPr>
                <w:p w:rsidR="006A3EC9" w:rsidRPr="007F3323" w:rsidRDefault="006A3EC9" w:rsidP="00B2040C">
                  <w:pPr>
                    <w:pStyle w:val="TableText"/>
                  </w:pPr>
                </w:p>
              </w:tc>
            </w:tr>
            <w:tr w:rsidR="006A3EC9" w:rsidRPr="007F3323" w:rsidDel="00573B7C" w:rsidTr="006A3EC9">
              <w:tc>
                <w:tcPr>
                  <w:tcW w:w="1333" w:type="dxa"/>
                </w:tcPr>
                <w:p w:rsidR="006A3EC9" w:rsidRPr="007F3323" w:rsidRDefault="006A3EC9" w:rsidP="00EB602D">
                  <w:pPr>
                    <w:pStyle w:val="TableText"/>
                  </w:pPr>
                  <w:r w:rsidRPr="007F3323">
                    <w:t>400</w:t>
                  </w:r>
                </w:p>
              </w:tc>
              <w:tc>
                <w:tcPr>
                  <w:tcW w:w="1134" w:type="dxa"/>
                </w:tcPr>
                <w:p w:rsidR="006A3EC9" w:rsidRPr="007F3323" w:rsidRDefault="006A3EC9" w:rsidP="00EB602D">
                  <w:pPr>
                    <w:pStyle w:val="TableText"/>
                  </w:pPr>
                  <w:r w:rsidRPr="007F3323">
                    <w:t>10300162</w:t>
                  </w:r>
                </w:p>
              </w:tc>
              <w:tc>
                <w:tcPr>
                  <w:tcW w:w="5670" w:type="dxa"/>
                </w:tcPr>
                <w:p w:rsidR="006A3EC9" w:rsidRPr="007F3323" w:rsidRDefault="006A3EC9" w:rsidP="00B2040C">
                  <w:pPr>
                    <w:pStyle w:val="TableText"/>
                  </w:pPr>
                  <w:r>
                    <w:t>对此虚拟机</w:t>
                  </w:r>
                  <w:r>
                    <w:t>/</w:t>
                  </w:r>
                  <w:r>
                    <w:t>模板当前的操作和未完成的任务存在冲突，待任务完成后重试。</w:t>
                  </w:r>
                </w:p>
              </w:tc>
              <w:tc>
                <w:tcPr>
                  <w:tcW w:w="5670" w:type="dxa"/>
                </w:tcPr>
                <w:p w:rsidR="006A3EC9" w:rsidRDefault="006A3EC9" w:rsidP="00B2040C">
                  <w:pPr>
                    <w:pStyle w:val="TableText"/>
                  </w:pPr>
                </w:p>
              </w:tc>
            </w:tr>
            <w:tr w:rsidR="006A3EC9" w:rsidRPr="007F3323" w:rsidDel="00573B7C" w:rsidTr="006A3EC9">
              <w:tc>
                <w:tcPr>
                  <w:tcW w:w="1333" w:type="dxa"/>
                </w:tcPr>
                <w:p w:rsidR="006A3EC9" w:rsidRPr="007F3323" w:rsidRDefault="006A3EC9" w:rsidP="00EB602D">
                  <w:pPr>
                    <w:pStyle w:val="TableText"/>
                  </w:pPr>
                  <w:r w:rsidRPr="007F3323">
                    <w:t>400</w:t>
                  </w:r>
                </w:p>
              </w:tc>
              <w:tc>
                <w:tcPr>
                  <w:tcW w:w="1134" w:type="dxa"/>
                </w:tcPr>
                <w:p w:rsidR="006A3EC9" w:rsidRPr="007F3323" w:rsidRDefault="006A3EC9" w:rsidP="00EB602D">
                  <w:pPr>
                    <w:pStyle w:val="TableText"/>
                  </w:pPr>
                  <w:r w:rsidRPr="007F3323">
                    <w:t>10300026</w:t>
                  </w:r>
                </w:p>
              </w:tc>
              <w:tc>
                <w:tcPr>
                  <w:tcW w:w="5670" w:type="dxa"/>
                </w:tcPr>
                <w:p w:rsidR="006A3EC9" w:rsidRPr="007F3323" w:rsidRDefault="006A3EC9" w:rsidP="00B2040C">
                  <w:pPr>
                    <w:pStyle w:val="TableText"/>
                  </w:pPr>
                  <w:r w:rsidRPr="007F3323">
                    <w:rPr>
                      <w:rFonts w:hint="eastAsia"/>
                    </w:rPr>
                    <w:t>虚拟机</w:t>
                  </w:r>
                  <w:r w:rsidRPr="007F3323">
                    <w:rPr>
                      <w:rFonts w:hint="eastAsia"/>
                    </w:rPr>
                    <w:t>Tools</w:t>
                  </w:r>
                  <w:r w:rsidRPr="007F3323">
                    <w:rPr>
                      <w:rFonts w:hint="eastAsia"/>
                    </w:rPr>
                    <w:t>未启动，请稍后重试。</w:t>
                  </w:r>
                </w:p>
              </w:tc>
              <w:tc>
                <w:tcPr>
                  <w:tcW w:w="5670" w:type="dxa"/>
                </w:tcPr>
                <w:p w:rsidR="006A3EC9" w:rsidRPr="007F3323" w:rsidRDefault="006A3EC9" w:rsidP="00B2040C">
                  <w:pPr>
                    <w:pStyle w:val="TableText"/>
                  </w:pPr>
                </w:p>
              </w:tc>
            </w:tr>
            <w:tr w:rsidR="006A3EC9" w:rsidRPr="007F3323" w:rsidDel="00573B7C" w:rsidTr="006A3EC9">
              <w:tc>
                <w:tcPr>
                  <w:tcW w:w="1333" w:type="dxa"/>
                </w:tcPr>
                <w:p w:rsidR="006A3EC9" w:rsidRPr="007F3323" w:rsidRDefault="006A3EC9" w:rsidP="00EB602D">
                  <w:pPr>
                    <w:pStyle w:val="TableText"/>
                  </w:pPr>
                  <w:r w:rsidRPr="007F3323">
                    <w:t>400</w:t>
                  </w:r>
                </w:p>
              </w:tc>
              <w:tc>
                <w:tcPr>
                  <w:tcW w:w="1134" w:type="dxa"/>
                </w:tcPr>
                <w:p w:rsidR="006A3EC9" w:rsidRPr="007F3323" w:rsidRDefault="006A3EC9" w:rsidP="00EB602D">
                  <w:pPr>
                    <w:pStyle w:val="TableText"/>
                  </w:pPr>
                  <w:r w:rsidRPr="007F3323">
                    <w:t>10300016</w:t>
                  </w:r>
                </w:p>
              </w:tc>
              <w:tc>
                <w:tcPr>
                  <w:tcW w:w="5670" w:type="dxa"/>
                </w:tcPr>
                <w:p w:rsidR="006A3EC9" w:rsidRPr="007F3323" w:rsidRDefault="006A3EC9" w:rsidP="00B2040C">
                  <w:pPr>
                    <w:pStyle w:val="TableText"/>
                  </w:pPr>
                  <w:r w:rsidRPr="007F3323">
                    <w:t>系统资源不足，请稍后重试。</w:t>
                  </w:r>
                </w:p>
              </w:tc>
              <w:tc>
                <w:tcPr>
                  <w:tcW w:w="5670" w:type="dxa"/>
                </w:tcPr>
                <w:p w:rsidR="006A3EC9" w:rsidRPr="007F3323" w:rsidRDefault="006A3EC9" w:rsidP="00B2040C">
                  <w:pPr>
                    <w:pStyle w:val="TableText"/>
                  </w:pPr>
                </w:p>
              </w:tc>
            </w:tr>
            <w:tr w:rsidR="006A3EC9" w:rsidRPr="007F3323" w:rsidDel="00573B7C" w:rsidTr="006A3EC9">
              <w:tc>
                <w:tcPr>
                  <w:tcW w:w="1333" w:type="dxa"/>
                </w:tcPr>
                <w:p w:rsidR="006A3EC9" w:rsidRPr="007F3323" w:rsidRDefault="006A3EC9" w:rsidP="00EB602D">
                  <w:pPr>
                    <w:pStyle w:val="TableText"/>
                  </w:pPr>
                  <w:r w:rsidRPr="007F3323">
                    <w:t>400</w:t>
                  </w:r>
                </w:p>
              </w:tc>
              <w:tc>
                <w:tcPr>
                  <w:tcW w:w="1134" w:type="dxa"/>
                </w:tcPr>
                <w:p w:rsidR="006A3EC9" w:rsidRPr="007F3323" w:rsidRDefault="006A3EC9" w:rsidP="00EB602D">
                  <w:pPr>
                    <w:pStyle w:val="TableText"/>
                  </w:pPr>
                  <w:r w:rsidRPr="007F3323">
                    <w:t>10800104</w:t>
                  </w:r>
                </w:p>
              </w:tc>
              <w:tc>
                <w:tcPr>
                  <w:tcW w:w="5670" w:type="dxa"/>
                </w:tcPr>
                <w:p w:rsidR="006A3EC9" w:rsidRPr="007F3323" w:rsidRDefault="006A3EC9" w:rsidP="00B2040C">
                  <w:pPr>
                    <w:pStyle w:val="TableText"/>
                  </w:pPr>
                  <w:r w:rsidRPr="007F3323">
                    <w:t>发送消息到主机失败</w:t>
                  </w:r>
                </w:p>
              </w:tc>
              <w:tc>
                <w:tcPr>
                  <w:tcW w:w="5670" w:type="dxa"/>
                </w:tcPr>
                <w:p w:rsidR="006A3EC9" w:rsidRPr="007F3323" w:rsidRDefault="006A3EC9" w:rsidP="00B2040C">
                  <w:pPr>
                    <w:pStyle w:val="TableText"/>
                  </w:pPr>
                </w:p>
              </w:tc>
            </w:tr>
            <w:tr w:rsidR="006A3EC9" w:rsidRPr="007F3323" w:rsidDel="00573B7C" w:rsidTr="006A3EC9">
              <w:tc>
                <w:tcPr>
                  <w:tcW w:w="1333" w:type="dxa"/>
                </w:tcPr>
                <w:p w:rsidR="006A3EC9" w:rsidRPr="007F3323" w:rsidRDefault="006A3EC9" w:rsidP="00EB602D">
                  <w:pPr>
                    <w:pStyle w:val="TableText"/>
                  </w:pPr>
                  <w:r w:rsidRPr="007F3323">
                    <w:t>400</w:t>
                  </w:r>
                </w:p>
              </w:tc>
              <w:tc>
                <w:tcPr>
                  <w:tcW w:w="1134" w:type="dxa"/>
                </w:tcPr>
                <w:p w:rsidR="006A3EC9" w:rsidRPr="007F3323" w:rsidRDefault="006A3EC9" w:rsidP="00EB602D">
                  <w:pPr>
                    <w:pStyle w:val="TableText"/>
                  </w:pPr>
                  <w:r w:rsidRPr="007F3323">
                    <w:t>10800102</w:t>
                  </w:r>
                </w:p>
              </w:tc>
              <w:tc>
                <w:tcPr>
                  <w:tcW w:w="5670" w:type="dxa"/>
                </w:tcPr>
                <w:p w:rsidR="006A3EC9" w:rsidRPr="007F3323" w:rsidRDefault="006A3EC9" w:rsidP="00B2040C">
                  <w:pPr>
                    <w:pStyle w:val="TableText"/>
                  </w:pPr>
                  <w:r w:rsidRPr="007F3323">
                    <w:t>主机返回失败</w:t>
                  </w:r>
                </w:p>
              </w:tc>
              <w:tc>
                <w:tcPr>
                  <w:tcW w:w="5670" w:type="dxa"/>
                </w:tcPr>
                <w:p w:rsidR="006A3EC9" w:rsidRPr="007F3323" w:rsidRDefault="006A3EC9" w:rsidP="00B2040C">
                  <w:pPr>
                    <w:pStyle w:val="TableText"/>
                  </w:pPr>
                </w:p>
              </w:tc>
            </w:tr>
            <w:tr w:rsidR="006A3EC9" w:rsidRPr="007F3323" w:rsidDel="00573B7C" w:rsidTr="006A3EC9">
              <w:tc>
                <w:tcPr>
                  <w:tcW w:w="1333" w:type="dxa"/>
                </w:tcPr>
                <w:p w:rsidR="006A3EC9" w:rsidRPr="007F3323" w:rsidRDefault="006A3EC9" w:rsidP="00EB602D">
                  <w:pPr>
                    <w:pStyle w:val="TableText"/>
                  </w:pPr>
                  <w:r w:rsidRPr="007F3323">
                    <w:t>400</w:t>
                  </w:r>
                </w:p>
              </w:tc>
              <w:tc>
                <w:tcPr>
                  <w:tcW w:w="1134" w:type="dxa"/>
                </w:tcPr>
                <w:p w:rsidR="006A3EC9" w:rsidRPr="007F3323" w:rsidRDefault="006A3EC9" w:rsidP="00EB602D">
                  <w:pPr>
                    <w:pStyle w:val="TableText"/>
                  </w:pPr>
                  <w:r w:rsidRPr="007F3323">
                    <w:t>10300190</w:t>
                  </w:r>
                </w:p>
              </w:tc>
              <w:tc>
                <w:tcPr>
                  <w:tcW w:w="5670" w:type="dxa"/>
                </w:tcPr>
                <w:p w:rsidR="006A3EC9" w:rsidRPr="007F3323" w:rsidRDefault="006A3EC9" w:rsidP="00F121A0">
                  <w:pPr>
                    <w:pStyle w:val="TableText"/>
                  </w:pPr>
                  <w:r w:rsidRPr="007F3323">
                    <w:t>内存热插立即生效的内存值必须为</w:t>
                  </w:r>
                  <w:r w:rsidRPr="007F3323">
                    <w:t>1</w:t>
                  </w:r>
                  <w:r w:rsidRPr="007F3323">
                    <w:rPr>
                      <w:rFonts w:hint="eastAsia"/>
                    </w:rPr>
                    <w:t>28</w:t>
                  </w:r>
                  <w:r w:rsidRPr="007F3323">
                    <w:t>M</w:t>
                  </w:r>
                  <w:r w:rsidRPr="007F3323">
                    <w:t>的整数倍。</w:t>
                  </w:r>
                </w:p>
              </w:tc>
              <w:tc>
                <w:tcPr>
                  <w:tcW w:w="5670" w:type="dxa"/>
                </w:tcPr>
                <w:p w:rsidR="006A3EC9" w:rsidRPr="007F3323" w:rsidRDefault="006A3EC9" w:rsidP="00F121A0">
                  <w:pPr>
                    <w:pStyle w:val="TableText"/>
                  </w:pPr>
                </w:p>
              </w:tc>
            </w:tr>
            <w:tr w:rsidR="006A3EC9" w:rsidRPr="007F3323" w:rsidDel="00573B7C" w:rsidTr="006A3EC9">
              <w:tc>
                <w:tcPr>
                  <w:tcW w:w="1333" w:type="dxa"/>
                </w:tcPr>
                <w:p w:rsidR="006A3EC9" w:rsidRPr="007F3323" w:rsidRDefault="006A3EC9" w:rsidP="00EB602D">
                  <w:pPr>
                    <w:pStyle w:val="TableText"/>
                  </w:pPr>
                  <w:r w:rsidRPr="007F3323">
                    <w:t>400</w:t>
                  </w:r>
                </w:p>
              </w:tc>
              <w:tc>
                <w:tcPr>
                  <w:tcW w:w="1134" w:type="dxa"/>
                </w:tcPr>
                <w:p w:rsidR="006A3EC9" w:rsidRPr="007F3323" w:rsidRDefault="006A3EC9" w:rsidP="00EB602D">
                  <w:pPr>
                    <w:pStyle w:val="TableText"/>
                  </w:pPr>
                  <w:r w:rsidRPr="007F3323">
                    <w:t>10300171</w:t>
                  </w:r>
                </w:p>
              </w:tc>
              <w:tc>
                <w:tcPr>
                  <w:tcW w:w="5670" w:type="dxa"/>
                </w:tcPr>
                <w:p w:rsidR="006A3EC9" w:rsidRPr="007F3323" w:rsidRDefault="006A3EC9" w:rsidP="00B2040C">
                  <w:pPr>
                    <w:pStyle w:val="TableText"/>
                  </w:pPr>
                  <w:r w:rsidRPr="007F3323">
                    <w:t>修改成功，重启虚拟机后生效。</w:t>
                  </w:r>
                </w:p>
              </w:tc>
              <w:tc>
                <w:tcPr>
                  <w:tcW w:w="5670" w:type="dxa"/>
                </w:tcPr>
                <w:p w:rsidR="006A3EC9" w:rsidRPr="007F3323" w:rsidRDefault="006A3EC9" w:rsidP="00B2040C">
                  <w:pPr>
                    <w:pStyle w:val="TableText"/>
                  </w:pPr>
                </w:p>
              </w:tc>
            </w:tr>
            <w:tr w:rsidR="006A3EC9" w:rsidRPr="007F3323" w:rsidDel="00573B7C" w:rsidTr="006A3EC9">
              <w:tc>
                <w:tcPr>
                  <w:tcW w:w="1333" w:type="dxa"/>
                </w:tcPr>
                <w:p w:rsidR="006A3EC9" w:rsidRPr="007F3323" w:rsidRDefault="006A3EC9" w:rsidP="00EB602D">
                  <w:pPr>
                    <w:pStyle w:val="TableText"/>
                  </w:pPr>
                  <w:r w:rsidRPr="007F3323">
                    <w:t>400</w:t>
                  </w:r>
                </w:p>
              </w:tc>
              <w:tc>
                <w:tcPr>
                  <w:tcW w:w="1134" w:type="dxa"/>
                </w:tcPr>
                <w:p w:rsidR="006A3EC9" w:rsidRPr="007F3323" w:rsidRDefault="006A3EC9" w:rsidP="00EB602D">
                  <w:pPr>
                    <w:pStyle w:val="TableText"/>
                  </w:pPr>
                  <w:r w:rsidRPr="007F3323">
                    <w:t>10300415</w:t>
                  </w:r>
                </w:p>
              </w:tc>
              <w:tc>
                <w:tcPr>
                  <w:tcW w:w="5670" w:type="dxa"/>
                </w:tcPr>
                <w:p w:rsidR="006A3EC9" w:rsidRPr="007F3323" w:rsidRDefault="006A3EC9" w:rsidP="00B2040C">
                  <w:pPr>
                    <w:pStyle w:val="TableText"/>
                  </w:pPr>
                  <w:r w:rsidRPr="007F3323">
                    <w:t>存在链接克隆虚拟机的模板不能转为虚拟机。</w:t>
                  </w:r>
                </w:p>
              </w:tc>
              <w:tc>
                <w:tcPr>
                  <w:tcW w:w="5670" w:type="dxa"/>
                </w:tcPr>
                <w:p w:rsidR="006A3EC9" w:rsidRPr="007F3323" w:rsidRDefault="006A3EC9" w:rsidP="00B2040C">
                  <w:pPr>
                    <w:pStyle w:val="TableText"/>
                  </w:pPr>
                </w:p>
              </w:tc>
            </w:tr>
            <w:tr w:rsidR="006A3EC9" w:rsidRPr="007F3323" w:rsidDel="00573B7C" w:rsidTr="006A3EC9">
              <w:tc>
                <w:tcPr>
                  <w:tcW w:w="1333" w:type="dxa"/>
                </w:tcPr>
                <w:p w:rsidR="006A3EC9" w:rsidRPr="007F3323" w:rsidRDefault="006A3EC9" w:rsidP="00B2040C">
                  <w:pPr>
                    <w:pStyle w:val="TableText"/>
                  </w:pPr>
                  <w:r w:rsidRPr="007F3323">
                    <w:t>400</w:t>
                  </w:r>
                </w:p>
              </w:tc>
              <w:tc>
                <w:tcPr>
                  <w:tcW w:w="1134" w:type="dxa"/>
                </w:tcPr>
                <w:p w:rsidR="006A3EC9" w:rsidRPr="007F3323" w:rsidRDefault="006A3EC9" w:rsidP="00B2040C">
                  <w:pPr>
                    <w:pStyle w:val="TableText"/>
                  </w:pPr>
                  <w:r w:rsidRPr="007F3323">
                    <w:t>10300421</w:t>
                  </w:r>
                </w:p>
              </w:tc>
              <w:tc>
                <w:tcPr>
                  <w:tcW w:w="5670" w:type="dxa"/>
                </w:tcPr>
                <w:p w:rsidR="006A3EC9" w:rsidRPr="007F3323" w:rsidRDefault="006A3EC9" w:rsidP="00B2040C">
                  <w:pPr>
                    <w:pStyle w:val="TableText"/>
                  </w:pPr>
                  <w:r w:rsidRPr="007F3323">
                    <w:t>虚拟机磁盘存在未完成任务，请任务结束后重试。</w:t>
                  </w:r>
                </w:p>
              </w:tc>
              <w:tc>
                <w:tcPr>
                  <w:tcW w:w="5670" w:type="dxa"/>
                </w:tcPr>
                <w:p w:rsidR="006A3EC9" w:rsidRPr="007F3323" w:rsidRDefault="006A3EC9" w:rsidP="00B2040C">
                  <w:pPr>
                    <w:pStyle w:val="TableText"/>
                  </w:pPr>
                </w:p>
              </w:tc>
            </w:tr>
            <w:tr w:rsidR="006A3EC9" w:rsidRPr="007F3323" w:rsidDel="00573B7C" w:rsidTr="006A3EC9">
              <w:tc>
                <w:tcPr>
                  <w:tcW w:w="1333" w:type="dxa"/>
                </w:tcPr>
                <w:p w:rsidR="006A3EC9" w:rsidRPr="007F3323" w:rsidRDefault="006A3EC9" w:rsidP="00B2040C">
                  <w:pPr>
                    <w:pStyle w:val="TableText"/>
                  </w:pPr>
                  <w:r w:rsidRPr="007F3323">
                    <w:rPr>
                      <w:rFonts w:hint="eastAsia"/>
                    </w:rPr>
                    <w:t>400</w:t>
                  </w:r>
                </w:p>
              </w:tc>
              <w:tc>
                <w:tcPr>
                  <w:tcW w:w="1134" w:type="dxa"/>
                </w:tcPr>
                <w:p w:rsidR="006A3EC9" w:rsidRPr="007F3323" w:rsidRDefault="006A3EC9" w:rsidP="00B2040C">
                  <w:pPr>
                    <w:pStyle w:val="TableText"/>
                  </w:pPr>
                  <w:r w:rsidRPr="007F3323">
                    <w:t>10300228</w:t>
                  </w:r>
                </w:p>
              </w:tc>
              <w:tc>
                <w:tcPr>
                  <w:tcW w:w="5670" w:type="dxa"/>
                </w:tcPr>
                <w:p w:rsidR="006A3EC9" w:rsidRPr="007F3323" w:rsidRDefault="006A3EC9" w:rsidP="00B2040C">
                  <w:pPr>
                    <w:pStyle w:val="TableText"/>
                  </w:pPr>
                  <w:r w:rsidRPr="007F3323">
                    <w:rPr>
                      <w:rFonts w:hint="eastAsia"/>
                    </w:rPr>
                    <w:t>不允许绑定维护模式的主机。</w:t>
                  </w:r>
                </w:p>
              </w:tc>
              <w:tc>
                <w:tcPr>
                  <w:tcW w:w="5670" w:type="dxa"/>
                </w:tcPr>
                <w:p w:rsidR="006A3EC9" w:rsidRPr="007F3323" w:rsidRDefault="006A3EC9" w:rsidP="00B2040C">
                  <w:pPr>
                    <w:pStyle w:val="TableText"/>
                  </w:pPr>
                </w:p>
              </w:tc>
            </w:tr>
            <w:tr w:rsidR="006A3EC9" w:rsidRPr="007F3323" w:rsidDel="00573B7C" w:rsidTr="006A3EC9">
              <w:tc>
                <w:tcPr>
                  <w:tcW w:w="1333" w:type="dxa"/>
                </w:tcPr>
                <w:p w:rsidR="006A3EC9" w:rsidRPr="007F3323" w:rsidRDefault="006A3EC9" w:rsidP="00EB602D">
                  <w:pPr>
                    <w:pStyle w:val="TableText"/>
                  </w:pPr>
                  <w:r w:rsidRPr="007F3323">
                    <w:rPr>
                      <w:rFonts w:hint="eastAsia"/>
                    </w:rPr>
                    <w:t>400</w:t>
                  </w:r>
                </w:p>
              </w:tc>
              <w:tc>
                <w:tcPr>
                  <w:tcW w:w="1134" w:type="dxa"/>
                </w:tcPr>
                <w:p w:rsidR="006A3EC9" w:rsidRPr="007F3323" w:rsidRDefault="006A3EC9" w:rsidP="00EB602D">
                  <w:pPr>
                    <w:pStyle w:val="TableText"/>
                  </w:pPr>
                  <w:r w:rsidRPr="007F3323">
                    <w:t>10300468</w:t>
                  </w:r>
                </w:p>
              </w:tc>
              <w:tc>
                <w:tcPr>
                  <w:tcW w:w="5670" w:type="dxa"/>
                </w:tcPr>
                <w:p w:rsidR="006A3EC9" w:rsidRPr="007F3323" w:rsidRDefault="006A3EC9" w:rsidP="00EB602D">
                  <w:pPr>
                    <w:pStyle w:val="TableText"/>
                  </w:pPr>
                  <w:r w:rsidRPr="007F3323">
                    <w:rPr>
                      <w:rFonts w:hint="eastAsia"/>
                    </w:rPr>
                    <w:t>vnc</w:t>
                  </w:r>
                  <w:r w:rsidRPr="007F3323">
                    <w:rPr>
                      <w:rFonts w:hint="eastAsia"/>
                    </w:rPr>
                    <w:t>密码最大长度为</w:t>
                  </w:r>
                  <w:r w:rsidRPr="007F3323">
                    <w:rPr>
                      <w:rFonts w:hint="eastAsia"/>
                    </w:rPr>
                    <w:t>8</w:t>
                  </w:r>
                  <w:r w:rsidRPr="007F3323">
                    <w:rPr>
                      <w:rFonts w:hint="eastAsia"/>
                    </w:rPr>
                    <w:t>，请输入合法的参数后重试。</w:t>
                  </w:r>
                </w:p>
              </w:tc>
              <w:tc>
                <w:tcPr>
                  <w:tcW w:w="5670" w:type="dxa"/>
                </w:tcPr>
                <w:p w:rsidR="006A3EC9" w:rsidRPr="007F3323" w:rsidRDefault="006A3EC9" w:rsidP="00EB602D">
                  <w:pPr>
                    <w:pStyle w:val="TableText"/>
                  </w:pPr>
                </w:p>
              </w:tc>
            </w:tr>
            <w:tr w:rsidR="006A3EC9" w:rsidRPr="007F3323" w:rsidDel="00573B7C" w:rsidTr="006A3EC9">
              <w:tc>
                <w:tcPr>
                  <w:tcW w:w="1333" w:type="dxa"/>
                </w:tcPr>
                <w:p w:rsidR="006A3EC9" w:rsidRPr="007F3323" w:rsidRDefault="006A3EC9" w:rsidP="00EB602D">
                  <w:pPr>
                    <w:pStyle w:val="TableText"/>
                  </w:pPr>
                  <w:r w:rsidRPr="007F3323">
                    <w:rPr>
                      <w:rFonts w:hint="eastAsia"/>
                    </w:rPr>
                    <w:t>400</w:t>
                  </w:r>
                </w:p>
              </w:tc>
              <w:tc>
                <w:tcPr>
                  <w:tcW w:w="1134" w:type="dxa"/>
                </w:tcPr>
                <w:p w:rsidR="006A3EC9" w:rsidRPr="007F3323" w:rsidRDefault="006A3EC9" w:rsidP="00EB602D">
                  <w:pPr>
                    <w:pStyle w:val="TableText"/>
                  </w:pPr>
                  <w:r w:rsidRPr="007F3323">
                    <w:t>10300469</w:t>
                  </w:r>
                </w:p>
              </w:tc>
              <w:tc>
                <w:tcPr>
                  <w:tcW w:w="5670" w:type="dxa"/>
                </w:tcPr>
                <w:p w:rsidR="006A3EC9" w:rsidRPr="007F3323" w:rsidRDefault="006A3EC9" w:rsidP="00EB602D">
                  <w:pPr>
                    <w:pStyle w:val="TableText"/>
                  </w:pPr>
                  <w:r w:rsidRPr="007F3323">
                    <w:rPr>
                      <w:rFonts w:hint="eastAsia"/>
                    </w:rPr>
                    <w:t>vnc</w:t>
                  </w:r>
                  <w:r w:rsidRPr="007F3323">
                    <w:rPr>
                      <w:rFonts w:hint="eastAsia"/>
                    </w:rPr>
                    <w:t>密码参数输入错误，</w:t>
                  </w:r>
                  <w:r w:rsidRPr="007F3323">
                    <w:rPr>
                      <w:rFonts w:hint="eastAsia"/>
                    </w:rPr>
                    <w:t>vnc</w:t>
                  </w:r>
                  <w:r w:rsidRPr="007F3323">
                    <w:rPr>
                      <w:rFonts w:hint="eastAsia"/>
                    </w:rPr>
                    <w:t>密码只能输入英文字母和数字，请输入合法的参数后重试。</w:t>
                  </w:r>
                </w:p>
              </w:tc>
              <w:tc>
                <w:tcPr>
                  <w:tcW w:w="5670" w:type="dxa"/>
                </w:tcPr>
                <w:p w:rsidR="006A3EC9" w:rsidRPr="007F3323" w:rsidRDefault="006A3EC9" w:rsidP="00EB602D">
                  <w:pPr>
                    <w:pStyle w:val="TableText"/>
                  </w:pPr>
                </w:p>
              </w:tc>
            </w:tr>
            <w:tr w:rsidR="006A3EC9" w:rsidRPr="007F3323" w:rsidDel="00573B7C" w:rsidTr="006A3EC9">
              <w:tc>
                <w:tcPr>
                  <w:tcW w:w="1333" w:type="dxa"/>
                </w:tcPr>
                <w:p w:rsidR="006A3EC9" w:rsidRPr="007F3323" w:rsidRDefault="006A3EC9" w:rsidP="00EB602D">
                  <w:pPr>
                    <w:pStyle w:val="TableText"/>
                  </w:pPr>
                  <w:r w:rsidRPr="007F3323">
                    <w:rPr>
                      <w:rFonts w:hint="eastAsia"/>
                    </w:rPr>
                    <w:t>400</w:t>
                  </w:r>
                </w:p>
              </w:tc>
              <w:tc>
                <w:tcPr>
                  <w:tcW w:w="1134" w:type="dxa"/>
                </w:tcPr>
                <w:p w:rsidR="006A3EC9" w:rsidRPr="007F3323" w:rsidRDefault="006A3EC9" w:rsidP="00EB602D">
                  <w:pPr>
                    <w:pStyle w:val="TableText"/>
                  </w:pPr>
                  <w:r w:rsidRPr="007F3323">
                    <w:t>1030047</w:t>
                  </w:r>
                  <w:r w:rsidRPr="007F3323">
                    <w:rPr>
                      <w:rFonts w:hint="eastAsia"/>
                    </w:rPr>
                    <w:t>0</w:t>
                  </w:r>
                </w:p>
              </w:tc>
              <w:tc>
                <w:tcPr>
                  <w:tcW w:w="5670" w:type="dxa"/>
                </w:tcPr>
                <w:p w:rsidR="006A3EC9" w:rsidRPr="007F3323" w:rsidRDefault="006A3EC9" w:rsidP="00B2040C">
                  <w:pPr>
                    <w:pStyle w:val="TableText"/>
                    <w:rPr>
                      <w:sz w:val="20"/>
                      <w:szCs w:val="20"/>
                    </w:rPr>
                  </w:pPr>
                  <w:r w:rsidRPr="007F3323">
                    <w:rPr>
                      <w:rFonts w:ascii="宋体" w:cs="宋体" w:hint="eastAsia"/>
                      <w:sz w:val="20"/>
                      <w:szCs w:val="20"/>
                    </w:rPr>
                    <w:t>虚拟机当前状态不支持该操作，请检查虚拟机状态。</w:t>
                  </w:r>
                </w:p>
              </w:tc>
              <w:tc>
                <w:tcPr>
                  <w:tcW w:w="5670" w:type="dxa"/>
                </w:tcPr>
                <w:p w:rsidR="006A3EC9" w:rsidRPr="007F3323" w:rsidRDefault="006A3EC9" w:rsidP="00B2040C">
                  <w:pPr>
                    <w:pStyle w:val="TableText"/>
                    <w:rPr>
                      <w:rFonts w:ascii="宋体" w:cs="宋体"/>
                      <w:sz w:val="20"/>
                      <w:szCs w:val="20"/>
                    </w:rPr>
                  </w:pPr>
                </w:p>
              </w:tc>
            </w:tr>
            <w:tr w:rsidR="006A3EC9" w:rsidRPr="007F3323" w:rsidDel="00573B7C" w:rsidTr="006A3EC9">
              <w:tc>
                <w:tcPr>
                  <w:tcW w:w="1333" w:type="dxa"/>
                </w:tcPr>
                <w:p w:rsidR="006A3EC9" w:rsidRPr="007F3323" w:rsidRDefault="006A3EC9" w:rsidP="00EB602D">
                  <w:pPr>
                    <w:pStyle w:val="TableText"/>
                  </w:pPr>
                  <w:r w:rsidRPr="007F3323">
                    <w:rPr>
                      <w:rFonts w:hint="eastAsia"/>
                    </w:rPr>
                    <w:t>400</w:t>
                  </w:r>
                </w:p>
              </w:tc>
              <w:tc>
                <w:tcPr>
                  <w:tcW w:w="1134" w:type="dxa"/>
                </w:tcPr>
                <w:p w:rsidR="006A3EC9" w:rsidRPr="007F3323" w:rsidRDefault="006A3EC9" w:rsidP="00EB602D">
                  <w:pPr>
                    <w:pStyle w:val="TableText"/>
                  </w:pPr>
                  <w:r w:rsidRPr="007F3323">
                    <w:t>1030047</w:t>
                  </w:r>
                  <w:r w:rsidRPr="007F3323">
                    <w:rPr>
                      <w:rFonts w:hint="eastAsia"/>
                    </w:rPr>
                    <w:t>1</w:t>
                  </w:r>
                </w:p>
              </w:tc>
              <w:tc>
                <w:tcPr>
                  <w:tcW w:w="5670" w:type="dxa"/>
                </w:tcPr>
                <w:p w:rsidR="006A3EC9" w:rsidRPr="007F3323" w:rsidRDefault="006A3EC9" w:rsidP="00EB602D">
                  <w:pPr>
                    <w:pStyle w:val="TableText"/>
                  </w:pPr>
                  <w:r w:rsidRPr="007F3323">
                    <w:rPr>
                      <w:rFonts w:hint="eastAsia"/>
                    </w:rPr>
                    <w:t>vnc</w:t>
                  </w:r>
                  <w:r w:rsidRPr="007F3323">
                    <w:rPr>
                      <w:rFonts w:hint="eastAsia"/>
                    </w:rPr>
                    <w:t>密码不能为空，请输入合法的参数后重试。</w:t>
                  </w:r>
                </w:p>
              </w:tc>
              <w:tc>
                <w:tcPr>
                  <w:tcW w:w="5670" w:type="dxa"/>
                </w:tcPr>
                <w:p w:rsidR="006A3EC9" w:rsidRPr="007F3323" w:rsidRDefault="006A3EC9" w:rsidP="00EB602D">
                  <w:pPr>
                    <w:pStyle w:val="TableText"/>
                  </w:pPr>
                </w:p>
              </w:tc>
            </w:tr>
            <w:tr w:rsidR="006A3EC9" w:rsidRPr="007F3323" w:rsidDel="00573B7C" w:rsidTr="006A3EC9">
              <w:tc>
                <w:tcPr>
                  <w:tcW w:w="1333" w:type="dxa"/>
                </w:tcPr>
                <w:p w:rsidR="006A3EC9" w:rsidRPr="007F3323" w:rsidRDefault="006A3EC9" w:rsidP="00EB602D">
                  <w:pPr>
                    <w:pStyle w:val="TableText"/>
                  </w:pPr>
                  <w:r w:rsidRPr="007F3323">
                    <w:rPr>
                      <w:rFonts w:hint="eastAsia"/>
                    </w:rPr>
                    <w:t>400</w:t>
                  </w:r>
                </w:p>
              </w:tc>
              <w:tc>
                <w:tcPr>
                  <w:tcW w:w="1134" w:type="dxa"/>
                </w:tcPr>
                <w:p w:rsidR="006A3EC9" w:rsidRPr="007F3323" w:rsidRDefault="006A3EC9" w:rsidP="00EB602D">
                  <w:pPr>
                    <w:pStyle w:val="TableText"/>
                  </w:pPr>
                  <w:r w:rsidRPr="007F3323">
                    <w:t>10300561</w:t>
                  </w:r>
                </w:p>
              </w:tc>
              <w:tc>
                <w:tcPr>
                  <w:tcW w:w="5670" w:type="dxa"/>
                </w:tcPr>
                <w:p w:rsidR="006A3EC9" w:rsidRPr="007F3323" w:rsidRDefault="006A3EC9" w:rsidP="00EB602D">
                  <w:pPr>
                    <w:pStyle w:val="TableText"/>
                  </w:pPr>
                  <w:r w:rsidRPr="007F3323">
                    <w:rPr>
                      <w:rFonts w:hint="eastAsia"/>
                    </w:rPr>
                    <w:t>每</w:t>
                  </w:r>
                  <w:r w:rsidRPr="007F3323">
                    <w:rPr>
                      <w:rFonts w:hint="eastAsia"/>
                    </w:rPr>
                    <w:t>CPU</w:t>
                  </w:r>
                  <w:r w:rsidRPr="007F3323">
                    <w:rPr>
                      <w:rFonts w:hint="eastAsia"/>
                    </w:rPr>
                    <w:t>插槽的核数不合法，请重新输入。</w:t>
                  </w:r>
                </w:p>
              </w:tc>
              <w:tc>
                <w:tcPr>
                  <w:tcW w:w="5670" w:type="dxa"/>
                </w:tcPr>
                <w:p w:rsidR="006A3EC9" w:rsidRPr="007F3323" w:rsidRDefault="006A3EC9" w:rsidP="00EB602D">
                  <w:pPr>
                    <w:pStyle w:val="TableText"/>
                  </w:pPr>
                </w:p>
              </w:tc>
            </w:tr>
            <w:tr w:rsidR="006A3EC9" w:rsidRPr="007F3323" w:rsidDel="00573B7C" w:rsidTr="006A3EC9">
              <w:tc>
                <w:tcPr>
                  <w:tcW w:w="1333" w:type="dxa"/>
                </w:tcPr>
                <w:p w:rsidR="006A3EC9" w:rsidRPr="007F3323" w:rsidRDefault="006A3EC9" w:rsidP="00EB602D">
                  <w:pPr>
                    <w:pStyle w:val="TableText"/>
                  </w:pPr>
                  <w:r w:rsidRPr="007F3323">
                    <w:rPr>
                      <w:rFonts w:hint="eastAsia"/>
                    </w:rPr>
                    <w:t>400</w:t>
                  </w:r>
                </w:p>
              </w:tc>
              <w:tc>
                <w:tcPr>
                  <w:tcW w:w="1134" w:type="dxa"/>
                </w:tcPr>
                <w:p w:rsidR="006A3EC9" w:rsidRPr="007F3323" w:rsidRDefault="006A3EC9" w:rsidP="00EB602D">
                  <w:pPr>
                    <w:pStyle w:val="TableText"/>
                  </w:pPr>
                  <w:r w:rsidRPr="007F3323">
                    <w:t>1030056</w:t>
                  </w:r>
                  <w:r w:rsidRPr="007F3323">
                    <w:rPr>
                      <w:rFonts w:hint="eastAsia"/>
                    </w:rPr>
                    <w:t>2</w:t>
                  </w:r>
                </w:p>
              </w:tc>
              <w:tc>
                <w:tcPr>
                  <w:tcW w:w="5670" w:type="dxa"/>
                </w:tcPr>
                <w:p w:rsidR="006A3EC9" w:rsidRPr="007F3323" w:rsidRDefault="006A3EC9" w:rsidP="00EB602D">
                  <w:pPr>
                    <w:pStyle w:val="TableText"/>
                  </w:pPr>
                  <w:r w:rsidRPr="007F3323">
                    <w:rPr>
                      <w:rFonts w:hint="eastAsia"/>
                    </w:rPr>
                    <w:t>要修改的操作系统所允许的最大插槽数不能小于虚拟机当前的插槽数。</w:t>
                  </w:r>
                </w:p>
              </w:tc>
              <w:tc>
                <w:tcPr>
                  <w:tcW w:w="5670" w:type="dxa"/>
                </w:tcPr>
                <w:p w:rsidR="006A3EC9" w:rsidRPr="007F3323" w:rsidRDefault="006A3EC9" w:rsidP="00EB602D">
                  <w:pPr>
                    <w:pStyle w:val="TableText"/>
                  </w:pPr>
                </w:p>
              </w:tc>
            </w:tr>
            <w:tr w:rsidR="006A3EC9" w:rsidRPr="007F3323" w:rsidDel="00573B7C" w:rsidTr="006A3EC9">
              <w:tc>
                <w:tcPr>
                  <w:tcW w:w="1333" w:type="dxa"/>
                </w:tcPr>
                <w:p w:rsidR="006A3EC9" w:rsidRPr="007F3323" w:rsidRDefault="006A3EC9" w:rsidP="00EB602D">
                  <w:pPr>
                    <w:pStyle w:val="TableText"/>
                  </w:pPr>
                  <w:r w:rsidRPr="007F3323">
                    <w:rPr>
                      <w:rFonts w:hint="eastAsia"/>
                    </w:rPr>
                    <w:t>400</w:t>
                  </w:r>
                </w:p>
              </w:tc>
              <w:tc>
                <w:tcPr>
                  <w:tcW w:w="1134" w:type="dxa"/>
                </w:tcPr>
                <w:p w:rsidR="006A3EC9" w:rsidRPr="007F3323" w:rsidRDefault="006A3EC9" w:rsidP="00EB602D">
                  <w:pPr>
                    <w:pStyle w:val="TableText"/>
                  </w:pPr>
                  <w:r w:rsidRPr="007F3323">
                    <w:t>10300563</w:t>
                  </w:r>
                </w:p>
              </w:tc>
              <w:tc>
                <w:tcPr>
                  <w:tcW w:w="5670" w:type="dxa"/>
                </w:tcPr>
                <w:p w:rsidR="006A3EC9" w:rsidRPr="007F3323" w:rsidRDefault="006A3EC9" w:rsidP="00EB602D">
                  <w:pPr>
                    <w:pStyle w:val="TableText"/>
                  </w:pPr>
                  <w:r w:rsidRPr="007F3323">
                    <w:rPr>
                      <w:rFonts w:hint="eastAsia"/>
                    </w:rPr>
                    <w:t>虚拟机操作系统不支持</w:t>
                  </w:r>
                  <w:r w:rsidRPr="007F3323">
                    <w:rPr>
                      <w:rFonts w:hint="eastAsia"/>
                    </w:rPr>
                    <w:t>CPU</w:t>
                  </w:r>
                  <w:r w:rsidRPr="007F3323">
                    <w:rPr>
                      <w:rFonts w:hint="eastAsia"/>
                    </w:rPr>
                    <w:t>热插。</w:t>
                  </w:r>
                </w:p>
              </w:tc>
              <w:tc>
                <w:tcPr>
                  <w:tcW w:w="5670" w:type="dxa"/>
                </w:tcPr>
                <w:p w:rsidR="006A3EC9" w:rsidRPr="007F3323" w:rsidRDefault="006A3EC9" w:rsidP="00EB602D">
                  <w:pPr>
                    <w:pStyle w:val="TableText"/>
                  </w:pPr>
                </w:p>
              </w:tc>
            </w:tr>
            <w:tr w:rsidR="006A3EC9" w:rsidRPr="007F3323" w:rsidDel="00573B7C" w:rsidTr="006A3EC9">
              <w:tc>
                <w:tcPr>
                  <w:tcW w:w="1333" w:type="dxa"/>
                </w:tcPr>
                <w:p w:rsidR="006A3EC9" w:rsidRPr="007F3323" w:rsidRDefault="006A3EC9" w:rsidP="00EB602D">
                  <w:pPr>
                    <w:pStyle w:val="TableText"/>
                  </w:pPr>
                  <w:r w:rsidRPr="007F3323">
                    <w:rPr>
                      <w:rFonts w:hint="eastAsia"/>
                    </w:rPr>
                    <w:t>400</w:t>
                  </w:r>
                </w:p>
              </w:tc>
              <w:tc>
                <w:tcPr>
                  <w:tcW w:w="1134" w:type="dxa"/>
                </w:tcPr>
                <w:p w:rsidR="006A3EC9" w:rsidRPr="007F3323" w:rsidRDefault="006A3EC9" w:rsidP="00EB602D">
                  <w:pPr>
                    <w:pStyle w:val="TableText"/>
                  </w:pPr>
                  <w:r w:rsidRPr="007F3323">
                    <w:t>10300507</w:t>
                  </w:r>
                </w:p>
              </w:tc>
              <w:tc>
                <w:tcPr>
                  <w:tcW w:w="5670" w:type="dxa"/>
                </w:tcPr>
                <w:p w:rsidR="006A3EC9" w:rsidRPr="007F3323" w:rsidRDefault="006A3EC9" w:rsidP="009C429F">
                  <w:pPr>
                    <w:pStyle w:val="TableText"/>
                  </w:pPr>
                  <w:r w:rsidRPr="007F3323">
                    <w:t>虚拟机</w:t>
                  </w:r>
                  <w:r w:rsidRPr="007F3323">
                    <w:rPr>
                      <w:rFonts w:ascii="宋体" w:hAnsi="宋体"/>
                    </w:rPr>
                    <w:t>“</w:t>
                  </w:r>
                  <w:r w:rsidRPr="007F3323">
                    <w:t>安全类型</w:t>
                  </w:r>
                  <w:r w:rsidRPr="007F3323">
                    <w:rPr>
                      <w:rFonts w:ascii="宋体" w:hAnsi="宋体"/>
                    </w:rPr>
                    <w:t>”</w:t>
                  </w:r>
                  <w:r w:rsidRPr="007F3323">
                    <w:t>参数不合法，请重新输入。</w:t>
                  </w:r>
                </w:p>
              </w:tc>
              <w:tc>
                <w:tcPr>
                  <w:tcW w:w="5670" w:type="dxa"/>
                </w:tcPr>
                <w:p w:rsidR="006A3EC9" w:rsidRPr="007F3323" w:rsidRDefault="006A3EC9" w:rsidP="00EB602D">
                  <w:pPr>
                    <w:pStyle w:val="TableText"/>
                  </w:pPr>
                </w:p>
              </w:tc>
            </w:tr>
            <w:tr w:rsidR="006A3EC9" w:rsidRPr="007F3323" w:rsidDel="00573B7C" w:rsidTr="006A3EC9">
              <w:tc>
                <w:tcPr>
                  <w:tcW w:w="1333" w:type="dxa"/>
                </w:tcPr>
                <w:p w:rsidR="006A3EC9" w:rsidRPr="007F3323" w:rsidRDefault="006A3EC9" w:rsidP="00EB602D">
                  <w:pPr>
                    <w:pStyle w:val="TableText"/>
                  </w:pPr>
                  <w:r w:rsidRPr="007F3323">
                    <w:t>400</w:t>
                  </w:r>
                </w:p>
              </w:tc>
              <w:tc>
                <w:tcPr>
                  <w:tcW w:w="1134" w:type="dxa"/>
                </w:tcPr>
                <w:p w:rsidR="006A3EC9" w:rsidRPr="007F3323" w:rsidRDefault="006A3EC9" w:rsidP="00EB602D">
                  <w:pPr>
                    <w:pStyle w:val="TableText"/>
                  </w:pPr>
                  <w:r w:rsidRPr="007F3323">
                    <w:rPr>
                      <w:rFonts w:hint="eastAsia"/>
                    </w:rPr>
                    <w:t>10300564</w:t>
                  </w:r>
                </w:p>
              </w:tc>
              <w:tc>
                <w:tcPr>
                  <w:tcW w:w="5670" w:type="dxa"/>
                </w:tcPr>
                <w:p w:rsidR="006A3EC9" w:rsidRPr="007F3323" w:rsidRDefault="006A3EC9" w:rsidP="00EB602D">
                  <w:pPr>
                    <w:pStyle w:val="TableText"/>
                  </w:pPr>
                  <w:r w:rsidRPr="007F3323">
                    <w:rPr>
                      <w:rFonts w:hint="eastAsia"/>
                    </w:rPr>
                    <w:t>旧</w:t>
                  </w:r>
                  <w:r w:rsidRPr="007F3323">
                    <w:rPr>
                      <w:rFonts w:hint="eastAsia"/>
                    </w:rPr>
                    <w:t>vnc</w:t>
                  </w:r>
                  <w:r w:rsidRPr="007F3323">
                    <w:rPr>
                      <w:rFonts w:hint="eastAsia"/>
                    </w:rPr>
                    <w:t>密码不正确</w:t>
                  </w:r>
                </w:p>
              </w:tc>
              <w:tc>
                <w:tcPr>
                  <w:tcW w:w="5670" w:type="dxa"/>
                </w:tcPr>
                <w:p w:rsidR="006A3EC9" w:rsidRPr="007F3323" w:rsidRDefault="006A3EC9" w:rsidP="00EB602D">
                  <w:pPr>
                    <w:pStyle w:val="TableText"/>
                  </w:pPr>
                </w:p>
              </w:tc>
            </w:tr>
            <w:tr w:rsidR="006A3EC9" w:rsidRPr="007F3323" w:rsidDel="00573B7C" w:rsidTr="006A3EC9">
              <w:tc>
                <w:tcPr>
                  <w:tcW w:w="1333" w:type="dxa"/>
                </w:tcPr>
                <w:p w:rsidR="006A3EC9" w:rsidRPr="007F3323" w:rsidRDefault="006A3EC9" w:rsidP="00EB602D">
                  <w:pPr>
                    <w:pStyle w:val="TableText"/>
                  </w:pPr>
                  <w:r w:rsidRPr="007F3323">
                    <w:rPr>
                      <w:rFonts w:hint="eastAsia"/>
                    </w:rPr>
                    <w:t>400</w:t>
                  </w:r>
                </w:p>
              </w:tc>
              <w:tc>
                <w:tcPr>
                  <w:tcW w:w="1134" w:type="dxa"/>
                </w:tcPr>
                <w:p w:rsidR="006A3EC9" w:rsidRPr="007F3323" w:rsidRDefault="006A3EC9" w:rsidP="00EB602D">
                  <w:pPr>
                    <w:pStyle w:val="TableText"/>
                  </w:pPr>
                  <w:r w:rsidRPr="007F3323">
                    <w:t>10300254</w:t>
                  </w:r>
                </w:p>
              </w:tc>
              <w:tc>
                <w:tcPr>
                  <w:tcW w:w="5670" w:type="dxa"/>
                </w:tcPr>
                <w:p w:rsidR="006A3EC9" w:rsidRPr="007F3323" w:rsidRDefault="006A3EC9" w:rsidP="00EB602D">
                  <w:pPr>
                    <w:pStyle w:val="TableText"/>
                  </w:pPr>
                  <w:r w:rsidRPr="007F3323">
                    <w:rPr>
                      <w:rFonts w:hint="eastAsia"/>
                    </w:rPr>
                    <w:t>虚拟机操作系统不支持绑定虚拟图形处理器。</w:t>
                  </w:r>
                  <w:r>
                    <w:t>(KVM</w:t>
                  </w:r>
                  <w:r>
                    <w:rPr>
                      <w:rFonts w:hint="eastAsia"/>
                    </w:rPr>
                    <w:t>未支持</w:t>
                  </w:r>
                  <w:r>
                    <w:t>)</w:t>
                  </w:r>
                </w:p>
              </w:tc>
              <w:tc>
                <w:tcPr>
                  <w:tcW w:w="5670" w:type="dxa"/>
                </w:tcPr>
                <w:p w:rsidR="006A3EC9" w:rsidRPr="007F3323" w:rsidRDefault="006A3EC9" w:rsidP="00EB602D">
                  <w:pPr>
                    <w:pStyle w:val="TableText"/>
                  </w:pPr>
                </w:p>
              </w:tc>
            </w:tr>
            <w:tr w:rsidR="006A3EC9" w:rsidRPr="007F3323" w:rsidDel="00573B7C" w:rsidTr="006A3EC9">
              <w:tc>
                <w:tcPr>
                  <w:tcW w:w="1333" w:type="dxa"/>
                </w:tcPr>
                <w:p w:rsidR="006A3EC9" w:rsidRPr="007F3323" w:rsidRDefault="006A3EC9" w:rsidP="00EB602D">
                  <w:pPr>
                    <w:pStyle w:val="TableText"/>
                  </w:pPr>
                  <w:r w:rsidRPr="007F3323">
                    <w:rPr>
                      <w:rFonts w:hint="eastAsia"/>
                    </w:rPr>
                    <w:t>400</w:t>
                  </w:r>
                </w:p>
              </w:tc>
              <w:tc>
                <w:tcPr>
                  <w:tcW w:w="1134" w:type="dxa"/>
                </w:tcPr>
                <w:p w:rsidR="006A3EC9" w:rsidRPr="007F3323" w:rsidRDefault="006A3EC9" w:rsidP="00EB602D">
                  <w:pPr>
                    <w:pStyle w:val="TableText"/>
                  </w:pPr>
                  <w:r w:rsidRPr="007F3323">
                    <w:t>10300305</w:t>
                  </w:r>
                </w:p>
              </w:tc>
              <w:tc>
                <w:tcPr>
                  <w:tcW w:w="5670" w:type="dxa"/>
                </w:tcPr>
                <w:p w:rsidR="006A3EC9" w:rsidRPr="007F3323" w:rsidRDefault="006A3EC9" w:rsidP="00EB602D">
                  <w:pPr>
                    <w:pStyle w:val="TableText"/>
                  </w:pPr>
                  <w:r w:rsidRPr="007F3323">
                    <w:rPr>
                      <w:rFonts w:hint="eastAsia"/>
                    </w:rPr>
                    <w:t>绑定图形处理器的虚拟机不允许该操作。</w:t>
                  </w:r>
                  <w:r>
                    <w:t>(KVM</w:t>
                  </w:r>
                  <w:r>
                    <w:rPr>
                      <w:rFonts w:hint="eastAsia"/>
                    </w:rPr>
                    <w:t>未支持</w:t>
                  </w:r>
                  <w:r>
                    <w:t>)</w:t>
                  </w:r>
                </w:p>
              </w:tc>
              <w:tc>
                <w:tcPr>
                  <w:tcW w:w="5670" w:type="dxa"/>
                </w:tcPr>
                <w:p w:rsidR="006A3EC9" w:rsidRPr="007F3323" w:rsidRDefault="006A3EC9" w:rsidP="00EB602D">
                  <w:pPr>
                    <w:pStyle w:val="TableText"/>
                  </w:pPr>
                </w:p>
              </w:tc>
            </w:tr>
            <w:tr w:rsidR="006A3EC9" w:rsidRPr="007F3323" w:rsidDel="00573B7C" w:rsidTr="006A3EC9">
              <w:tc>
                <w:tcPr>
                  <w:tcW w:w="1333" w:type="dxa"/>
                </w:tcPr>
                <w:p w:rsidR="006A3EC9" w:rsidRPr="007F3323" w:rsidRDefault="006A3EC9" w:rsidP="00EB602D">
                  <w:pPr>
                    <w:pStyle w:val="TableText"/>
                  </w:pPr>
                  <w:r w:rsidRPr="007F3323">
                    <w:rPr>
                      <w:rFonts w:hint="eastAsia"/>
                    </w:rPr>
                    <w:t>400</w:t>
                  </w:r>
                </w:p>
              </w:tc>
              <w:tc>
                <w:tcPr>
                  <w:tcW w:w="1134" w:type="dxa"/>
                </w:tcPr>
                <w:p w:rsidR="006A3EC9" w:rsidRPr="007F3323" w:rsidRDefault="006A3EC9" w:rsidP="00B2040C">
                  <w:pPr>
                    <w:pStyle w:val="TableText"/>
                    <w:rPr>
                      <w:sz w:val="20"/>
                      <w:szCs w:val="20"/>
                    </w:rPr>
                  </w:pPr>
                  <w:r w:rsidRPr="007F3323">
                    <w:rPr>
                      <w:rFonts w:hint="eastAsia"/>
                    </w:rPr>
                    <w:t>10300516</w:t>
                  </w:r>
                </w:p>
              </w:tc>
              <w:tc>
                <w:tcPr>
                  <w:tcW w:w="5670" w:type="dxa"/>
                </w:tcPr>
                <w:p w:rsidR="006A3EC9" w:rsidRPr="007F3323" w:rsidRDefault="006A3EC9" w:rsidP="00B2040C">
                  <w:pPr>
                    <w:pStyle w:val="TableText"/>
                    <w:rPr>
                      <w:sz w:val="20"/>
                      <w:szCs w:val="20"/>
                    </w:rPr>
                  </w:pPr>
                  <w:r w:rsidRPr="007F3323">
                    <w:rPr>
                      <w:rFonts w:hint="eastAsia"/>
                    </w:rPr>
                    <w:t>虚拟机未绑定主机，不允许修改</w:t>
                  </w:r>
                  <w:r w:rsidRPr="007F3323">
                    <w:rPr>
                      <w:rFonts w:hint="eastAsia"/>
                    </w:rPr>
                    <w:t>CPU</w:t>
                  </w:r>
                  <w:r w:rsidRPr="007F3323">
                    <w:rPr>
                      <w:rFonts w:hint="eastAsia"/>
                    </w:rPr>
                    <w:t>绑定关系。</w:t>
                  </w:r>
                </w:p>
              </w:tc>
              <w:tc>
                <w:tcPr>
                  <w:tcW w:w="5670" w:type="dxa"/>
                </w:tcPr>
                <w:p w:rsidR="006A3EC9" w:rsidRPr="007F3323" w:rsidRDefault="006A3EC9" w:rsidP="00B2040C">
                  <w:pPr>
                    <w:pStyle w:val="TableText"/>
                  </w:pPr>
                </w:p>
              </w:tc>
            </w:tr>
            <w:tr w:rsidR="006A3EC9" w:rsidRPr="007F3323" w:rsidDel="00573B7C" w:rsidTr="006A3EC9">
              <w:tc>
                <w:tcPr>
                  <w:tcW w:w="1333" w:type="dxa"/>
                </w:tcPr>
                <w:p w:rsidR="006A3EC9" w:rsidRPr="007F3323" w:rsidRDefault="006A3EC9" w:rsidP="00EB602D">
                  <w:pPr>
                    <w:pStyle w:val="TableText"/>
                  </w:pPr>
                  <w:r w:rsidRPr="007F3323">
                    <w:rPr>
                      <w:rFonts w:hint="eastAsia"/>
                    </w:rPr>
                    <w:t>400</w:t>
                  </w:r>
                </w:p>
              </w:tc>
              <w:tc>
                <w:tcPr>
                  <w:tcW w:w="1134" w:type="dxa"/>
                </w:tcPr>
                <w:p w:rsidR="006A3EC9" w:rsidRPr="007F3323" w:rsidRDefault="006A3EC9" w:rsidP="00B2040C">
                  <w:pPr>
                    <w:pStyle w:val="TableText"/>
                    <w:rPr>
                      <w:sz w:val="20"/>
                      <w:szCs w:val="20"/>
                    </w:rPr>
                  </w:pPr>
                  <w:r w:rsidRPr="007F3323">
                    <w:rPr>
                      <w:rFonts w:hint="eastAsia"/>
                    </w:rPr>
                    <w:t>10300517</w:t>
                  </w:r>
                </w:p>
              </w:tc>
              <w:tc>
                <w:tcPr>
                  <w:tcW w:w="5670" w:type="dxa"/>
                </w:tcPr>
                <w:p w:rsidR="006A3EC9" w:rsidRPr="007F3323" w:rsidRDefault="006A3EC9" w:rsidP="00B2040C">
                  <w:pPr>
                    <w:pStyle w:val="TableText"/>
                    <w:rPr>
                      <w:sz w:val="20"/>
                      <w:szCs w:val="20"/>
                    </w:rPr>
                  </w:pPr>
                  <w:r w:rsidRPr="007F3323">
                    <w:rPr>
                      <w:rFonts w:hint="eastAsia"/>
                    </w:rPr>
                    <w:t>待绑定的</w:t>
                  </w:r>
                  <w:r w:rsidRPr="007F3323">
                    <w:rPr>
                      <w:rFonts w:hint="eastAsia"/>
                    </w:rPr>
                    <w:t>CPU</w:t>
                  </w:r>
                  <w:r w:rsidRPr="007F3323">
                    <w:rPr>
                      <w:rFonts w:hint="eastAsia"/>
                    </w:rPr>
                    <w:t>编号不合法。</w:t>
                  </w:r>
                </w:p>
              </w:tc>
              <w:tc>
                <w:tcPr>
                  <w:tcW w:w="5670" w:type="dxa"/>
                </w:tcPr>
                <w:p w:rsidR="006A3EC9" w:rsidRPr="007F3323" w:rsidRDefault="006A3EC9" w:rsidP="00B2040C">
                  <w:pPr>
                    <w:pStyle w:val="TableText"/>
                  </w:pPr>
                </w:p>
              </w:tc>
            </w:tr>
            <w:tr w:rsidR="006A3EC9" w:rsidRPr="007F3323" w:rsidDel="00573B7C" w:rsidTr="006A3EC9">
              <w:tc>
                <w:tcPr>
                  <w:tcW w:w="1333" w:type="dxa"/>
                </w:tcPr>
                <w:p w:rsidR="006A3EC9" w:rsidRPr="007F3323" w:rsidRDefault="006A3EC9" w:rsidP="00EB602D">
                  <w:pPr>
                    <w:pStyle w:val="TableText"/>
                  </w:pPr>
                  <w:r w:rsidRPr="007F3323">
                    <w:rPr>
                      <w:rFonts w:hint="eastAsia"/>
                    </w:rPr>
                    <w:t>400</w:t>
                  </w:r>
                </w:p>
              </w:tc>
              <w:tc>
                <w:tcPr>
                  <w:tcW w:w="1134" w:type="dxa"/>
                </w:tcPr>
                <w:p w:rsidR="006A3EC9" w:rsidRPr="007F3323" w:rsidRDefault="006A3EC9" w:rsidP="00B2040C">
                  <w:pPr>
                    <w:pStyle w:val="TableText"/>
                    <w:rPr>
                      <w:sz w:val="20"/>
                      <w:szCs w:val="20"/>
                    </w:rPr>
                  </w:pPr>
                  <w:r w:rsidRPr="007F3323">
                    <w:rPr>
                      <w:rFonts w:hint="eastAsia"/>
                    </w:rPr>
                    <w:t>10300518</w:t>
                  </w:r>
                </w:p>
              </w:tc>
              <w:tc>
                <w:tcPr>
                  <w:tcW w:w="5670" w:type="dxa"/>
                </w:tcPr>
                <w:p w:rsidR="006A3EC9" w:rsidRPr="007F3323" w:rsidRDefault="006A3EC9" w:rsidP="00B2040C">
                  <w:pPr>
                    <w:pStyle w:val="TableText"/>
                    <w:rPr>
                      <w:sz w:val="20"/>
                      <w:szCs w:val="20"/>
                    </w:rPr>
                  </w:pPr>
                  <w:r w:rsidRPr="007F3323">
                    <w:rPr>
                      <w:rFonts w:hint="eastAsia"/>
                    </w:rPr>
                    <w:t>待绑定的</w:t>
                  </w:r>
                  <w:r w:rsidRPr="007F3323">
                    <w:rPr>
                      <w:rFonts w:hint="eastAsia"/>
                    </w:rPr>
                    <w:t>CPU</w:t>
                  </w:r>
                  <w:r w:rsidRPr="007F3323">
                    <w:rPr>
                      <w:rFonts w:hint="eastAsia"/>
                    </w:rPr>
                    <w:t>编号不在主机支持的范围内。</w:t>
                  </w:r>
                </w:p>
              </w:tc>
              <w:tc>
                <w:tcPr>
                  <w:tcW w:w="5670" w:type="dxa"/>
                </w:tcPr>
                <w:p w:rsidR="006A3EC9" w:rsidRPr="007F3323" w:rsidRDefault="006A3EC9" w:rsidP="00B2040C">
                  <w:pPr>
                    <w:pStyle w:val="TableText"/>
                  </w:pPr>
                </w:p>
              </w:tc>
            </w:tr>
            <w:tr w:rsidR="006A3EC9" w:rsidRPr="007F3323" w:rsidDel="00573B7C" w:rsidTr="006A3EC9">
              <w:tc>
                <w:tcPr>
                  <w:tcW w:w="1333" w:type="dxa"/>
                </w:tcPr>
                <w:p w:rsidR="006A3EC9" w:rsidRPr="007F3323" w:rsidRDefault="006A3EC9" w:rsidP="00EB602D">
                  <w:pPr>
                    <w:pStyle w:val="TableText"/>
                  </w:pPr>
                  <w:r w:rsidRPr="007F3323">
                    <w:rPr>
                      <w:rFonts w:hint="eastAsia"/>
                    </w:rPr>
                    <w:t>400</w:t>
                  </w:r>
                </w:p>
              </w:tc>
              <w:tc>
                <w:tcPr>
                  <w:tcW w:w="1134" w:type="dxa"/>
                </w:tcPr>
                <w:p w:rsidR="006A3EC9" w:rsidRPr="007F3323" w:rsidRDefault="006A3EC9" w:rsidP="00B2040C">
                  <w:pPr>
                    <w:pStyle w:val="TableText"/>
                    <w:rPr>
                      <w:sz w:val="20"/>
                      <w:szCs w:val="20"/>
                    </w:rPr>
                  </w:pPr>
                  <w:r w:rsidRPr="007F3323">
                    <w:rPr>
                      <w:rFonts w:hint="eastAsia"/>
                    </w:rPr>
                    <w:t>10300536</w:t>
                  </w:r>
                </w:p>
              </w:tc>
              <w:tc>
                <w:tcPr>
                  <w:tcW w:w="5670" w:type="dxa"/>
                </w:tcPr>
                <w:p w:rsidR="006A3EC9" w:rsidRPr="007F3323" w:rsidRDefault="006A3EC9" w:rsidP="00B2040C">
                  <w:pPr>
                    <w:pStyle w:val="TableText"/>
                    <w:rPr>
                      <w:sz w:val="20"/>
                      <w:szCs w:val="20"/>
                    </w:rPr>
                  </w:pPr>
                  <w:r w:rsidRPr="007F3323">
                    <w:rPr>
                      <w:rFonts w:hint="eastAsia"/>
                    </w:rPr>
                    <w:t>绑定给虚拟机的</w:t>
                  </w:r>
                  <w:r w:rsidRPr="007F3323">
                    <w:rPr>
                      <w:rFonts w:hint="eastAsia"/>
                    </w:rPr>
                    <w:t>CPU</w:t>
                  </w:r>
                  <w:r w:rsidRPr="007F3323">
                    <w:rPr>
                      <w:rFonts w:hint="eastAsia"/>
                    </w:rPr>
                    <w:t>个数不能少于虚拟机的</w:t>
                  </w:r>
                  <w:r w:rsidRPr="007F3323">
                    <w:rPr>
                      <w:rFonts w:hint="eastAsia"/>
                    </w:rPr>
                    <w:t>CPU</w:t>
                  </w:r>
                  <w:r w:rsidRPr="007F3323">
                    <w:rPr>
                      <w:rFonts w:hint="eastAsia"/>
                    </w:rPr>
                    <w:t>核数。</w:t>
                  </w:r>
                </w:p>
              </w:tc>
              <w:tc>
                <w:tcPr>
                  <w:tcW w:w="5670" w:type="dxa"/>
                </w:tcPr>
                <w:p w:rsidR="006A3EC9" w:rsidRPr="007F3323" w:rsidRDefault="006A3EC9" w:rsidP="00B2040C">
                  <w:pPr>
                    <w:pStyle w:val="TableText"/>
                  </w:pPr>
                </w:p>
              </w:tc>
            </w:tr>
            <w:tr w:rsidR="006A3EC9" w:rsidRPr="007F3323" w:rsidDel="00573B7C" w:rsidTr="006A3EC9">
              <w:tc>
                <w:tcPr>
                  <w:tcW w:w="1333" w:type="dxa"/>
                </w:tcPr>
                <w:p w:rsidR="006A3EC9" w:rsidRPr="007F3323" w:rsidRDefault="006A3EC9" w:rsidP="00EB602D">
                  <w:pPr>
                    <w:pStyle w:val="TableText"/>
                  </w:pPr>
                  <w:r w:rsidRPr="007F3323">
                    <w:rPr>
                      <w:rFonts w:hint="eastAsia"/>
                    </w:rPr>
                    <w:t>400</w:t>
                  </w:r>
                </w:p>
              </w:tc>
              <w:tc>
                <w:tcPr>
                  <w:tcW w:w="1134" w:type="dxa"/>
                </w:tcPr>
                <w:p w:rsidR="006A3EC9" w:rsidRPr="007F3323" w:rsidRDefault="006A3EC9" w:rsidP="00B2040C">
                  <w:pPr>
                    <w:pStyle w:val="TableText"/>
                    <w:rPr>
                      <w:sz w:val="20"/>
                      <w:szCs w:val="20"/>
                    </w:rPr>
                  </w:pPr>
                  <w:r w:rsidRPr="007F3323">
                    <w:rPr>
                      <w:rFonts w:hint="eastAsia"/>
                    </w:rPr>
                    <w:t>10300537</w:t>
                  </w:r>
                </w:p>
              </w:tc>
              <w:tc>
                <w:tcPr>
                  <w:tcW w:w="5670" w:type="dxa"/>
                </w:tcPr>
                <w:p w:rsidR="006A3EC9" w:rsidRPr="007F3323" w:rsidRDefault="006A3EC9" w:rsidP="00B2040C">
                  <w:pPr>
                    <w:pStyle w:val="TableText"/>
                    <w:rPr>
                      <w:sz w:val="20"/>
                      <w:szCs w:val="20"/>
                    </w:rPr>
                  </w:pPr>
                  <w:r w:rsidRPr="007F3323">
                    <w:rPr>
                      <w:rFonts w:hint="eastAsia"/>
                    </w:rPr>
                    <w:t>虚拟机已绑定</w:t>
                  </w:r>
                  <w:r w:rsidRPr="007F3323">
                    <w:rPr>
                      <w:rFonts w:hint="eastAsia"/>
                    </w:rPr>
                    <w:t>CPU</w:t>
                  </w:r>
                  <w:r w:rsidRPr="007F3323">
                    <w:rPr>
                      <w:rFonts w:hint="eastAsia"/>
                    </w:rPr>
                    <w:t>，不允许解绑定主机。</w:t>
                  </w:r>
                </w:p>
              </w:tc>
              <w:tc>
                <w:tcPr>
                  <w:tcW w:w="5670" w:type="dxa"/>
                </w:tcPr>
                <w:p w:rsidR="006A3EC9" w:rsidRPr="007F3323" w:rsidRDefault="006A3EC9" w:rsidP="00B2040C">
                  <w:pPr>
                    <w:pStyle w:val="TableText"/>
                  </w:pPr>
                </w:p>
              </w:tc>
            </w:tr>
            <w:tr w:rsidR="006A3EC9" w:rsidRPr="007F3323" w:rsidDel="00573B7C" w:rsidTr="006A3EC9">
              <w:tc>
                <w:tcPr>
                  <w:tcW w:w="1333" w:type="dxa"/>
                </w:tcPr>
                <w:p w:rsidR="006A3EC9" w:rsidRPr="007F3323" w:rsidRDefault="006A3EC9" w:rsidP="00EB602D">
                  <w:pPr>
                    <w:pStyle w:val="TableText"/>
                  </w:pPr>
                  <w:r w:rsidRPr="007F3323">
                    <w:rPr>
                      <w:rFonts w:hint="eastAsia"/>
                    </w:rPr>
                    <w:t>400</w:t>
                  </w:r>
                </w:p>
              </w:tc>
              <w:tc>
                <w:tcPr>
                  <w:tcW w:w="1134" w:type="dxa"/>
                </w:tcPr>
                <w:p w:rsidR="006A3EC9" w:rsidRPr="007F3323" w:rsidRDefault="006A3EC9" w:rsidP="00B2040C">
                  <w:pPr>
                    <w:pStyle w:val="TableText"/>
                    <w:rPr>
                      <w:sz w:val="20"/>
                      <w:szCs w:val="20"/>
                    </w:rPr>
                  </w:pPr>
                  <w:r w:rsidRPr="007F3323">
                    <w:rPr>
                      <w:rFonts w:hint="eastAsia"/>
                    </w:rPr>
                    <w:t>10300538</w:t>
                  </w:r>
                </w:p>
              </w:tc>
              <w:tc>
                <w:tcPr>
                  <w:tcW w:w="5670" w:type="dxa"/>
                </w:tcPr>
                <w:p w:rsidR="006A3EC9" w:rsidRPr="007F3323" w:rsidRDefault="006A3EC9" w:rsidP="00B2040C">
                  <w:pPr>
                    <w:pStyle w:val="TableText"/>
                    <w:rPr>
                      <w:sz w:val="20"/>
                      <w:szCs w:val="20"/>
                    </w:rPr>
                  </w:pPr>
                  <w:r w:rsidRPr="007F3323">
                    <w:rPr>
                      <w:rFonts w:hint="eastAsia"/>
                    </w:rPr>
                    <w:t>待绑定的</w:t>
                  </w:r>
                  <w:r w:rsidRPr="007F3323">
                    <w:rPr>
                      <w:rFonts w:hint="eastAsia"/>
                    </w:rPr>
                    <w:t>CPU</w:t>
                  </w:r>
                  <w:r w:rsidRPr="007F3323">
                    <w:rPr>
                      <w:rFonts w:hint="eastAsia"/>
                    </w:rPr>
                    <w:t>编号不允许重复。</w:t>
                  </w:r>
                </w:p>
              </w:tc>
              <w:tc>
                <w:tcPr>
                  <w:tcW w:w="5670" w:type="dxa"/>
                </w:tcPr>
                <w:p w:rsidR="006A3EC9" w:rsidRPr="007F3323" w:rsidRDefault="006A3EC9" w:rsidP="00B2040C">
                  <w:pPr>
                    <w:pStyle w:val="TableText"/>
                  </w:pPr>
                </w:p>
              </w:tc>
            </w:tr>
            <w:tr w:rsidR="006A3EC9" w:rsidRPr="007F3323" w:rsidDel="00573B7C" w:rsidTr="006A3EC9">
              <w:tc>
                <w:tcPr>
                  <w:tcW w:w="1333" w:type="dxa"/>
                </w:tcPr>
                <w:p w:rsidR="006A3EC9" w:rsidRPr="007F3323" w:rsidRDefault="006A3EC9" w:rsidP="00EB602D">
                  <w:pPr>
                    <w:pStyle w:val="TableText"/>
                  </w:pPr>
                  <w:r w:rsidRPr="007F3323">
                    <w:rPr>
                      <w:rFonts w:hint="eastAsia"/>
                    </w:rPr>
                    <w:t>400</w:t>
                  </w:r>
                </w:p>
              </w:tc>
              <w:tc>
                <w:tcPr>
                  <w:tcW w:w="1134" w:type="dxa"/>
                </w:tcPr>
                <w:p w:rsidR="006A3EC9" w:rsidRPr="007F3323" w:rsidRDefault="006A3EC9" w:rsidP="00B2040C">
                  <w:pPr>
                    <w:pStyle w:val="TableText"/>
                  </w:pPr>
                  <w:r w:rsidRPr="007F3323">
                    <w:t>10300539</w:t>
                  </w:r>
                </w:p>
              </w:tc>
              <w:tc>
                <w:tcPr>
                  <w:tcW w:w="5670" w:type="dxa"/>
                </w:tcPr>
                <w:p w:rsidR="006A3EC9" w:rsidRPr="007F3323" w:rsidRDefault="006A3EC9" w:rsidP="00B2040C">
                  <w:pPr>
                    <w:pStyle w:val="TableText"/>
                  </w:pPr>
                  <w:r w:rsidRPr="007F3323">
                    <w:rPr>
                      <w:rFonts w:hint="eastAsia"/>
                    </w:rPr>
                    <w:t>虚拟机已绑定</w:t>
                  </w:r>
                  <w:r w:rsidRPr="007F3323">
                    <w:t>CPU</w:t>
                  </w:r>
                  <w:r w:rsidRPr="007F3323">
                    <w:rPr>
                      <w:rFonts w:hint="eastAsia"/>
                    </w:rPr>
                    <w:t>，不允许变更为</w:t>
                  </w:r>
                  <w:r w:rsidRPr="007F3323">
                    <w:t>FT</w:t>
                  </w:r>
                  <w:r w:rsidRPr="007F3323">
                    <w:rPr>
                      <w:rFonts w:hint="eastAsia"/>
                    </w:rPr>
                    <w:t>虚拟机。</w:t>
                  </w:r>
                </w:p>
              </w:tc>
              <w:tc>
                <w:tcPr>
                  <w:tcW w:w="5670" w:type="dxa"/>
                </w:tcPr>
                <w:p w:rsidR="006A3EC9" w:rsidRPr="007F3323" w:rsidRDefault="006A3EC9" w:rsidP="00B2040C">
                  <w:pPr>
                    <w:pStyle w:val="TableText"/>
                  </w:pPr>
                </w:p>
              </w:tc>
            </w:tr>
            <w:tr w:rsidR="006A3EC9" w:rsidRPr="007F3323" w:rsidDel="00573B7C" w:rsidTr="006A3EC9">
              <w:tc>
                <w:tcPr>
                  <w:tcW w:w="1333" w:type="dxa"/>
                </w:tcPr>
                <w:p w:rsidR="006A3EC9" w:rsidRPr="007F3323" w:rsidRDefault="006A3EC9" w:rsidP="00EB602D">
                  <w:pPr>
                    <w:pStyle w:val="TableText"/>
                  </w:pPr>
                  <w:r w:rsidRPr="007F3323">
                    <w:rPr>
                      <w:rFonts w:hint="eastAsia"/>
                    </w:rPr>
                    <w:t>400</w:t>
                  </w:r>
                </w:p>
              </w:tc>
              <w:tc>
                <w:tcPr>
                  <w:tcW w:w="1134" w:type="dxa"/>
                </w:tcPr>
                <w:p w:rsidR="006A3EC9" w:rsidRPr="007F3323" w:rsidRDefault="006A3EC9" w:rsidP="00EB602D">
                  <w:pPr>
                    <w:pStyle w:val="TableText"/>
                  </w:pPr>
                  <w:r w:rsidRPr="007F3323">
                    <w:rPr>
                      <w:rFonts w:hint="eastAsia"/>
                    </w:rPr>
                    <w:t>10300431</w:t>
                  </w:r>
                </w:p>
              </w:tc>
              <w:tc>
                <w:tcPr>
                  <w:tcW w:w="5670" w:type="dxa"/>
                </w:tcPr>
                <w:p w:rsidR="006A3EC9" w:rsidRPr="007F3323" w:rsidRDefault="006A3EC9" w:rsidP="00EB602D">
                  <w:pPr>
                    <w:pStyle w:val="TableText"/>
                  </w:pPr>
                  <w:r w:rsidRPr="007F3323">
                    <w:rPr>
                      <w:rFonts w:ascii="宋体" w:hAnsi="宋体" w:hint="eastAsia"/>
                    </w:rPr>
                    <w:t>“</w:t>
                  </w:r>
                  <w:r w:rsidRPr="007F3323">
                    <w:rPr>
                      <w:rFonts w:hint="eastAsia"/>
                    </w:rPr>
                    <w:t>启动引导固件</w:t>
                  </w:r>
                  <w:r w:rsidRPr="007F3323">
                    <w:rPr>
                      <w:rFonts w:ascii="宋体" w:hAnsi="宋体" w:hint="eastAsia"/>
                    </w:rPr>
                    <w:t>”</w:t>
                  </w:r>
                  <w:r w:rsidRPr="007F3323">
                    <w:rPr>
                      <w:rFonts w:hint="eastAsia"/>
                    </w:rPr>
                    <w:t>参数不合法，请重新输入。</w:t>
                  </w:r>
                </w:p>
              </w:tc>
              <w:tc>
                <w:tcPr>
                  <w:tcW w:w="5670" w:type="dxa"/>
                </w:tcPr>
                <w:p w:rsidR="006A3EC9" w:rsidRPr="007F3323" w:rsidRDefault="006A3EC9" w:rsidP="00EB602D">
                  <w:pPr>
                    <w:pStyle w:val="TableText"/>
                    <w:rPr>
                      <w:rFonts w:ascii="宋体" w:hAnsi="宋体"/>
                    </w:rPr>
                  </w:pPr>
                </w:p>
              </w:tc>
            </w:tr>
            <w:tr w:rsidR="006A3EC9" w:rsidRPr="007F3323" w:rsidDel="00573B7C" w:rsidTr="006A3EC9">
              <w:tc>
                <w:tcPr>
                  <w:tcW w:w="1333" w:type="dxa"/>
                </w:tcPr>
                <w:p w:rsidR="006A3EC9" w:rsidRPr="007F3323" w:rsidRDefault="006A3EC9" w:rsidP="00EB602D">
                  <w:pPr>
                    <w:pStyle w:val="TableText"/>
                  </w:pPr>
                  <w:r w:rsidRPr="007F3323">
                    <w:rPr>
                      <w:rFonts w:hint="eastAsia"/>
                    </w:rPr>
                    <w:t>400</w:t>
                  </w:r>
                </w:p>
              </w:tc>
              <w:tc>
                <w:tcPr>
                  <w:tcW w:w="1134" w:type="dxa"/>
                </w:tcPr>
                <w:p w:rsidR="006A3EC9" w:rsidRPr="007F3323" w:rsidRDefault="006A3EC9" w:rsidP="00EB602D">
                  <w:pPr>
                    <w:pStyle w:val="TableText"/>
                  </w:pPr>
                  <w:r w:rsidRPr="007F3323">
                    <w:rPr>
                      <w:rFonts w:hint="eastAsia"/>
                    </w:rPr>
                    <w:t>10300432</w:t>
                  </w:r>
                </w:p>
              </w:tc>
              <w:tc>
                <w:tcPr>
                  <w:tcW w:w="5670" w:type="dxa"/>
                </w:tcPr>
                <w:p w:rsidR="006A3EC9" w:rsidRPr="007F3323" w:rsidRDefault="006A3EC9" w:rsidP="00EB602D">
                  <w:pPr>
                    <w:pStyle w:val="TableText"/>
                  </w:pPr>
                  <w:r w:rsidRPr="007F3323">
                    <w:t>虚拟机操作系统不支持</w:t>
                  </w:r>
                  <w:r w:rsidRPr="007F3323">
                    <w:t>UEFI</w:t>
                  </w:r>
                  <w:r w:rsidRPr="007F3323">
                    <w:t>引导固件。</w:t>
                  </w:r>
                </w:p>
              </w:tc>
              <w:tc>
                <w:tcPr>
                  <w:tcW w:w="5670" w:type="dxa"/>
                </w:tcPr>
                <w:p w:rsidR="006A3EC9" w:rsidRPr="007F3323" w:rsidRDefault="006A3EC9" w:rsidP="00EB602D">
                  <w:pPr>
                    <w:pStyle w:val="TableText"/>
                  </w:pPr>
                </w:p>
              </w:tc>
            </w:tr>
            <w:tr w:rsidR="006A3EC9" w:rsidRPr="007F3323" w:rsidDel="00573B7C" w:rsidTr="006A3EC9">
              <w:tc>
                <w:tcPr>
                  <w:tcW w:w="1333" w:type="dxa"/>
                </w:tcPr>
                <w:p w:rsidR="006A3EC9" w:rsidRPr="007F3323" w:rsidRDefault="006A3EC9" w:rsidP="00EB602D">
                  <w:pPr>
                    <w:pStyle w:val="TableText"/>
                  </w:pPr>
                  <w:r w:rsidRPr="007F3323">
                    <w:rPr>
                      <w:rFonts w:hint="eastAsia"/>
                    </w:rPr>
                    <w:t>400</w:t>
                  </w:r>
                </w:p>
              </w:tc>
              <w:tc>
                <w:tcPr>
                  <w:tcW w:w="1134" w:type="dxa"/>
                </w:tcPr>
                <w:p w:rsidR="006A3EC9" w:rsidRPr="007F3323" w:rsidRDefault="006A3EC9" w:rsidP="00EB602D">
                  <w:pPr>
                    <w:pStyle w:val="TableText"/>
                  </w:pPr>
                  <w:r w:rsidRPr="007F3323">
                    <w:t>10300433</w:t>
                  </w:r>
                </w:p>
              </w:tc>
              <w:tc>
                <w:tcPr>
                  <w:tcW w:w="5670" w:type="dxa"/>
                </w:tcPr>
                <w:p w:rsidR="006A3EC9" w:rsidRPr="007F3323" w:rsidRDefault="006A3EC9" w:rsidP="00EB602D">
                  <w:pPr>
                    <w:pStyle w:val="TableText"/>
                  </w:pPr>
                  <w:r w:rsidRPr="007F3323">
                    <w:rPr>
                      <w:rFonts w:ascii="宋体" w:hAnsi="宋体"/>
                    </w:rPr>
                    <w:t>“</w:t>
                  </w:r>
                  <w:r w:rsidRPr="007F3323">
                    <w:t>VNC</w:t>
                  </w:r>
                  <w:r w:rsidRPr="007F3323">
                    <w:t>登陆</w:t>
                  </w:r>
                  <w:r w:rsidRPr="007F3323">
                    <w:t>VM</w:t>
                  </w:r>
                  <w:r w:rsidRPr="007F3323">
                    <w:t>键盘类型</w:t>
                  </w:r>
                  <w:r w:rsidRPr="007F3323">
                    <w:rPr>
                      <w:rFonts w:ascii="宋体" w:hAnsi="宋体"/>
                    </w:rPr>
                    <w:t>”</w:t>
                  </w:r>
                  <w:r w:rsidRPr="007F3323">
                    <w:t>参数不合法，请重新输入。</w:t>
                  </w:r>
                </w:p>
              </w:tc>
              <w:tc>
                <w:tcPr>
                  <w:tcW w:w="5670" w:type="dxa"/>
                </w:tcPr>
                <w:p w:rsidR="006A3EC9" w:rsidRPr="007F3323" w:rsidRDefault="006A3EC9" w:rsidP="00EB602D">
                  <w:pPr>
                    <w:pStyle w:val="TableText"/>
                    <w:rPr>
                      <w:rFonts w:ascii="宋体" w:hAnsi="宋体"/>
                    </w:rPr>
                  </w:pPr>
                </w:p>
              </w:tc>
            </w:tr>
            <w:tr w:rsidR="006A3EC9" w:rsidRPr="007F3323" w:rsidDel="00573B7C" w:rsidTr="006A3EC9">
              <w:tc>
                <w:tcPr>
                  <w:tcW w:w="1333" w:type="dxa"/>
                </w:tcPr>
                <w:p w:rsidR="006A3EC9" w:rsidRPr="007F3323" w:rsidRDefault="006A3EC9" w:rsidP="00EB602D">
                  <w:pPr>
                    <w:pStyle w:val="TableText"/>
                  </w:pPr>
                  <w:r w:rsidRPr="007F3323">
                    <w:rPr>
                      <w:rFonts w:hint="eastAsia"/>
                    </w:rPr>
                    <w:t>400</w:t>
                  </w:r>
                </w:p>
              </w:tc>
              <w:tc>
                <w:tcPr>
                  <w:tcW w:w="1134" w:type="dxa"/>
                </w:tcPr>
                <w:p w:rsidR="006A3EC9" w:rsidRPr="007F3323" w:rsidRDefault="006A3EC9" w:rsidP="00EB602D">
                  <w:pPr>
                    <w:pStyle w:val="TableText"/>
                  </w:pPr>
                  <w:r w:rsidRPr="007F3323">
                    <w:t>10300821</w:t>
                  </w:r>
                </w:p>
              </w:tc>
              <w:tc>
                <w:tcPr>
                  <w:tcW w:w="5670" w:type="dxa"/>
                </w:tcPr>
                <w:p w:rsidR="006A3EC9" w:rsidRPr="007F3323" w:rsidRDefault="006A3EC9" w:rsidP="00EB602D">
                  <w:pPr>
                    <w:pStyle w:val="TableText"/>
                  </w:pPr>
                  <w:r w:rsidRPr="007F3323">
                    <w:rPr>
                      <w:rFonts w:hint="eastAsia"/>
                    </w:rPr>
                    <w:t>虚拟机</w:t>
                  </w:r>
                  <w:r w:rsidRPr="007F3323">
                    <w:t>Tools</w:t>
                  </w:r>
                  <w:r w:rsidRPr="007F3323">
                    <w:rPr>
                      <w:rFonts w:hint="eastAsia"/>
                    </w:rPr>
                    <w:t>版本过低，请升级后重试。</w:t>
                  </w:r>
                </w:p>
              </w:tc>
              <w:tc>
                <w:tcPr>
                  <w:tcW w:w="5670" w:type="dxa"/>
                </w:tcPr>
                <w:p w:rsidR="006A3EC9" w:rsidRPr="007F3323" w:rsidRDefault="006A3EC9" w:rsidP="00EB602D">
                  <w:pPr>
                    <w:pStyle w:val="TableText"/>
                  </w:pPr>
                </w:p>
              </w:tc>
            </w:tr>
            <w:tr w:rsidR="006A3EC9" w:rsidRPr="007F3323" w:rsidDel="00573B7C" w:rsidTr="006A3EC9">
              <w:tc>
                <w:tcPr>
                  <w:tcW w:w="1333" w:type="dxa"/>
                </w:tcPr>
                <w:p w:rsidR="006A3EC9" w:rsidRPr="007F3323" w:rsidRDefault="006A3EC9" w:rsidP="00EB602D">
                  <w:pPr>
                    <w:pStyle w:val="TableText"/>
                  </w:pPr>
                  <w:r w:rsidRPr="007F3323">
                    <w:t>400</w:t>
                  </w:r>
                </w:p>
              </w:tc>
              <w:tc>
                <w:tcPr>
                  <w:tcW w:w="1134" w:type="dxa"/>
                </w:tcPr>
                <w:p w:rsidR="006A3EC9" w:rsidRPr="007F3323" w:rsidRDefault="006A3EC9" w:rsidP="00EB602D">
                  <w:pPr>
                    <w:pStyle w:val="TableText"/>
                  </w:pPr>
                  <w:r w:rsidRPr="007F3323">
                    <w:t>10000026</w:t>
                  </w:r>
                </w:p>
              </w:tc>
              <w:tc>
                <w:tcPr>
                  <w:tcW w:w="5670" w:type="dxa"/>
                </w:tcPr>
                <w:p w:rsidR="006A3EC9" w:rsidRPr="007F3323" w:rsidRDefault="006A3EC9" w:rsidP="009C429F">
                  <w:pPr>
                    <w:pStyle w:val="TableText"/>
                  </w:pPr>
                  <w:r w:rsidRPr="007F3323">
                    <w:rPr>
                      <w:rFonts w:hint="eastAsia"/>
                    </w:rPr>
                    <w:t>安全用户虚拟机不允许该操作。</w:t>
                  </w:r>
                </w:p>
              </w:tc>
              <w:tc>
                <w:tcPr>
                  <w:tcW w:w="5670" w:type="dxa"/>
                </w:tcPr>
                <w:p w:rsidR="006A3EC9" w:rsidRPr="007F3323" w:rsidRDefault="006A3EC9" w:rsidP="00EB602D">
                  <w:pPr>
                    <w:pStyle w:val="TableText"/>
                  </w:pPr>
                </w:p>
              </w:tc>
            </w:tr>
            <w:tr w:rsidR="006A3EC9" w:rsidRPr="007F3323" w:rsidDel="00573B7C" w:rsidTr="006A3EC9">
              <w:tc>
                <w:tcPr>
                  <w:tcW w:w="1333" w:type="dxa"/>
                </w:tcPr>
                <w:p w:rsidR="006A3EC9" w:rsidRPr="007F3323" w:rsidRDefault="006A3EC9" w:rsidP="00EB602D">
                  <w:pPr>
                    <w:pStyle w:val="TableText"/>
                  </w:pPr>
                  <w:r w:rsidRPr="007F3323">
                    <w:rPr>
                      <w:rFonts w:hint="eastAsia"/>
                    </w:rPr>
                    <w:t>400</w:t>
                  </w:r>
                </w:p>
              </w:tc>
              <w:tc>
                <w:tcPr>
                  <w:tcW w:w="1134" w:type="dxa"/>
                </w:tcPr>
                <w:p w:rsidR="006A3EC9" w:rsidRPr="007F3323" w:rsidRDefault="006A3EC9" w:rsidP="00EB602D">
                  <w:pPr>
                    <w:pStyle w:val="TableText"/>
                  </w:pPr>
                  <w:r w:rsidRPr="007F3323">
                    <w:t>10300914</w:t>
                  </w:r>
                </w:p>
              </w:tc>
              <w:tc>
                <w:tcPr>
                  <w:tcW w:w="5670" w:type="dxa"/>
                </w:tcPr>
                <w:p w:rsidR="006A3EC9" w:rsidRPr="007F3323" w:rsidRDefault="006A3EC9" w:rsidP="00EB602D">
                  <w:pPr>
                    <w:pStyle w:val="TableText"/>
                  </w:pPr>
                  <w:r w:rsidRPr="007F3323">
                    <w:rPr>
                      <w:rFonts w:hint="eastAsia"/>
                    </w:rPr>
                    <w:t>主机上虚拟机</w:t>
                  </w:r>
                  <w:r w:rsidRPr="007F3323">
                    <w:t>vcpu</w:t>
                  </w:r>
                  <w:r w:rsidRPr="007F3323">
                    <w:rPr>
                      <w:rFonts w:hint="eastAsia"/>
                    </w:rPr>
                    <w:t>总数超过上限。</w:t>
                  </w:r>
                </w:p>
              </w:tc>
              <w:tc>
                <w:tcPr>
                  <w:tcW w:w="5670" w:type="dxa"/>
                </w:tcPr>
                <w:p w:rsidR="006A3EC9" w:rsidRPr="007F3323" w:rsidRDefault="006A3EC9" w:rsidP="00EB602D">
                  <w:pPr>
                    <w:pStyle w:val="TableText"/>
                  </w:pPr>
                </w:p>
              </w:tc>
            </w:tr>
            <w:tr w:rsidR="006A3EC9" w:rsidRPr="007F3323" w:rsidDel="00573B7C" w:rsidTr="006A3EC9">
              <w:tc>
                <w:tcPr>
                  <w:tcW w:w="1333" w:type="dxa"/>
                </w:tcPr>
                <w:p w:rsidR="006A3EC9" w:rsidRPr="007F3323" w:rsidRDefault="006A3EC9" w:rsidP="00EB602D">
                  <w:pPr>
                    <w:pStyle w:val="TableText"/>
                  </w:pPr>
                  <w:r w:rsidRPr="007F3323">
                    <w:rPr>
                      <w:rFonts w:hint="eastAsia"/>
                    </w:rPr>
                    <w:t>400</w:t>
                  </w:r>
                </w:p>
              </w:tc>
              <w:tc>
                <w:tcPr>
                  <w:tcW w:w="1134" w:type="dxa"/>
                </w:tcPr>
                <w:p w:rsidR="006A3EC9" w:rsidRPr="007F3323" w:rsidRDefault="006A3EC9" w:rsidP="00EB602D">
                  <w:pPr>
                    <w:pStyle w:val="TableText"/>
                  </w:pPr>
                  <w:r w:rsidRPr="007F3323">
                    <w:t>10300825</w:t>
                  </w:r>
                </w:p>
              </w:tc>
              <w:tc>
                <w:tcPr>
                  <w:tcW w:w="5670" w:type="dxa"/>
                </w:tcPr>
                <w:p w:rsidR="006A3EC9" w:rsidRPr="007F3323" w:rsidRDefault="006A3EC9" w:rsidP="00EB602D">
                  <w:pPr>
                    <w:pStyle w:val="TableText"/>
                  </w:pPr>
                  <w:r w:rsidRPr="007F3323">
                    <w:rPr>
                      <w:rFonts w:hint="eastAsia"/>
                    </w:rPr>
                    <w:t>“资源组”参数不合法，请重新输入。</w:t>
                  </w:r>
                </w:p>
              </w:tc>
              <w:tc>
                <w:tcPr>
                  <w:tcW w:w="5670" w:type="dxa"/>
                </w:tcPr>
                <w:p w:rsidR="006A3EC9" w:rsidRPr="007F3323" w:rsidRDefault="006A3EC9" w:rsidP="00EB602D">
                  <w:pPr>
                    <w:pStyle w:val="TableText"/>
                  </w:pPr>
                </w:p>
              </w:tc>
            </w:tr>
            <w:tr w:rsidR="006A3EC9" w:rsidRPr="007F3323" w:rsidDel="00573B7C" w:rsidTr="006A3EC9">
              <w:tc>
                <w:tcPr>
                  <w:tcW w:w="1333" w:type="dxa"/>
                </w:tcPr>
                <w:p w:rsidR="006A3EC9" w:rsidRPr="007F3323" w:rsidRDefault="006A3EC9" w:rsidP="00EB602D">
                  <w:pPr>
                    <w:pStyle w:val="TableText"/>
                  </w:pPr>
                  <w:r w:rsidRPr="007F3323">
                    <w:rPr>
                      <w:rFonts w:hint="eastAsia"/>
                    </w:rPr>
                    <w:t>400</w:t>
                  </w:r>
                </w:p>
              </w:tc>
              <w:tc>
                <w:tcPr>
                  <w:tcW w:w="1134" w:type="dxa"/>
                </w:tcPr>
                <w:p w:rsidR="006A3EC9" w:rsidRPr="007F3323" w:rsidRDefault="006A3EC9" w:rsidP="00EB602D">
                  <w:pPr>
                    <w:pStyle w:val="TableText"/>
                  </w:pPr>
                  <w:r w:rsidRPr="007F3323">
                    <w:t>10300826</w:t>
                  </w:r>
                </w:p>
              </w:tc>
              <w:tc>
                <w:tcPr>
                  <w:tcW w:w="5670" w:type="dxa"/>
                </w:tcPr>
                <w:p w:rsidR="006A3EC9" w:rsidRPr="007F3323" w:rsidRDefault="006A3EC9" w:rsidP="00EB602D">
                  <w:pPr>
                    <w:pStyle w:val="TableText"/>
                  </w:pPr>
                  <w:r w:rsidRPr="007F3323">
                    <w:rPr>
                      <w:rFonts w:hint="eastAsia"/>
                    </w:rPr>
                    <w:t>资源组不存在。</w:t>
                  </w:r>
                </w:p>
              </w:tc>
              <w:tc>
                <w:tcPr>
                  <w:tcW w:w="5670" w:type="dxa"/>
                </w:tcPr>
                <w:p w:rsidR="006A3EC9" w:rsidRPr="007F3323" w:rsidRDefault="006A3EC9" w:rsidP="00EB602D">
                  <w:pPr>
                    <w:pStyle w:val="TableText"/>
                  </w:pPr>
                </w:p>
              </w:tc>
            </w:tr>
            <w:tr w:rsidR="006A3EC9" w:rsidRPr="007F3323" w:rsidDel="00573B7C" w:rsidTr="006A3EC9">
              <w:tc>
                <w:tcPr>
                  <w:tcW w:w="1333" w:type="dxa"/>
                </w:tcPr>
                <w:p w:rsidR="006A3EC9" w:rsidRPr="007F3323" w:rsidRDefault="006A3EC9" w:rsidP="00EB602D">
                  <w:pPr>
                    <w:pStyle w:val="TableText"/>
                  </w:pPr>
                  <w:r w:rsidRPr="007F3323">
                    <w:rPr>
                      <w:rFonts w:hint="eastAsia"/>
                    </w:rPr>
                    <w:t>400</w:t>
                  </w:r>
                </w:p>
              </w:tc>
              <w:tc>
                <w:tcPr>
                  <w:tcW w:w="1134" w:type="dxa"/>
                </w:tcPr>
                <w:p w:rsidR="006A3EC9" w:rsidRPr="007F3323" w:rsidRDefault="006A3EC9" w:rsidP="00EB602D">
                  <w:pPr>
                    <w:pStyle w:val="TableText"/>
                  </w:pPr>
                  <w:r w:rsidRPr="007F3323">
                    <w:t>10300827</w:t>
                  </w:r>
                </w:p>
              </w:tc>
              <w:tc>
                <w:tcPr>
                  <w:tcW w:w="5670" w:type="dxa"/>
                </w:tcPr>
                <w:p w:rsidR="006A3EC9" w:rsidRPr="007F3323" w:rsidRDefault="006A3EC9" w:rsidP="00EB602D">
                  <w:pPr>
                    <w:pStyle w:val="TableText"/>
                  </w:pPr>
                  <w:r w:rsidRPr="007F3323">
                    <w:rPr>
                      <w:rFonts w:hint="eastAsia"/>
                    </w:rPr>
                    <w:t>反亲和性组中虚拟机数大于集群中正常主机数目。</w:t>
                  </w:r>
                </w:p>
              </w:tc>
              <w:tc>
                <w:tcPr>
                  <w:tcW w:w="5670" w:type="dxa"/>
                </w:tcPr>
                <w:p w:rsidR="006A3EC9" w:rsidRPr="007F3323" w:rsidRDefault="006A3EC9" w:rsidP="00EB602D">
                  <w:pPr>
                    <w:pStyle w:val="TableText"/>
                  </w:pPr>
                </w:p>
              </w:tc>
            </w:tr>
            <w:tr w:rsidR="006A3EC9" w:rsidRPr="007F3323" w:rsidDel="00573B7C" w:rsidTr="006A3EC9">
              <w:tc>
                <w:tcPr>
                  <w:tcW w:w="1333" w:type="dxa"/>
                </w:tcPr>
                <w:p w:rsidR="006A3EC9" w:rsidRPr="007F3323" w:rsidRDefault="006A3EC9" w:rsidP="00EB602D">
                  <w:pPr>
                    <w:pStyle w:val="TableText"/>
                  </w:pPr>
                  <w:r w:rsidRPr="007F3323">
                    <w:rPr>
                      <w:rFonts w:hint="eastAsia"/>
                    </w:rPr>
                    <w:t>400</w:t>
                  </w:r>
                </w:p>
              </w:tc>
              <w:tc>
                <w:tcPr>
                  <w:tcW w:w="1134" w:type="dxa"/>
                </w:tcPr>
                <w:p w:rsidR="006A3EC9" w:rsidRPr="007F3323" w:rsidRDefault="006A3EC9" w:rsidP="00EB602D">
                  <w:pPr>
                    <w:pStyle w:val="TableText"/>
                  </w:pPr>
                  <w:r w:rsidRPr="007F3323">
                    <w:t>10300836</w:t>
                  </w:r>
                </w:p>
              </w:tc>
              <w:tc>
                <w:tcPr>
                  <w:tcW w:w="5670" w:type="dxa"/>
                </w:tcPr>
                <w:p w:rsidR="006A3EC9" w:rsidRPr="007F3323" w:rsidRDefault="006A3EC9" w:rsidP="00EB602D">
                  <w:pPr>
                    <w:pStyle w:val="TableText"/>
                  </w:pPr>
                  <w:r w:rsidRPr="007F3323">
                    <w:rPr>
                      <w:rFonts w:hint="eastAsia"/>
                    </w:rPr>
                    <w:t>“</w:t>
                  </w:r>
                  <w:r w:rsidRPr="007F3323">
                    <w:rPr>
                      <w:rFonts w:hint="eastAsia"/>
                    </w:rPr>
                    <w:t>location</w:t>
                  </w:r>
                  <w:r w:rsidRPr="007F3323">
                    <w:rPr>
                      <w:rFonts w:hint="eastAsia"/>
                    </w:rPr>
                    <w:t>”参数为空或非集群时，不支持携带资源组参数。</w:t>
                  </w:r>
                </w:p>
              </w:tc>
              <w:tc>
                <w:tcPr>
                  <w:tcW w:w="5670" w:type="dxa"/>
                </w:tcPr>
                <w:p w:rsidR="006A3EC9" w:rsidRPr="007F3323" w:rsidRDefault="006A3EC9" w:rsidP="00EB602D">
                  <w:pPr>
                    <w:pStyle w:val="TableText"/>
                  </w:pPr>
                </w:p>
              </w:tc>
            </w:tr>
            <w:tr w:rsidR="006A3EC9" w:rsidRPr="007F3323" w:rsidDel="00573B7C" w:rsidTr="006A3EC9">
              <w:tc>
                <w:tcPr>
                  <w:tcW w:w="1333" w:type="dxa"/>
                </w:tcPr>
                <w:p w:rsidR="006A3EC9" w:rsidRPr="007F3323" w:rsidRDefault="006A3EC9" w:rsidP="00EB602D">
                  <w:pPr>
                    <w:pStyle w:val="TableText"/>
                  </w:pPr>
                  <w:r w:rsidRPr="007F3323">
                    <w:rPr>
                      <w:rFonts w:hint="eastAsia"/>
                    </w:rPr>
                    <w:t>400</w:t>
                  </w:r>
                </w:p>
              </w:tc>
              <w:tc>
                <w:tcPr>
                  <w:tcW w:w="1134" w:type="dxa"/>
                </w:tcPr>
                <w:p w:rsidR="006A3EC9" w:rsidRPr="007F3323" w:rsidRDefault="006A3EC9" w:rsidP="00EB602D">
                  <w:pPr>
                    <w:pStyle w:val="TableText"/>
                  </w:pPr>
                  <w:r w:rsidRPr="007F3323">
                    <w:t>10300837</w:t>
                  </w:r>
                </w:p>
              </w:tc>
              <w:tc>
                <w:tcPr>
                  <w:tcW w:w="5670" w:type="dxa"/>
                </w:tcPr>
                <w:p w:rsidR="006A3EC9" w:rsidRPr="007F3323" w:rsidRDefault="006A3EC9" w:rsidP="00EB602D">
                  <w:pPr>
                    <w:pStyle w:val="TableText"/>
                  </w:pPr>
                  <w:r w:rsidRPr="007F3323">
                    <w:rPr>
                      <w:rFonts w:hint="eastAsia"/>
                    </w:rPr>
                    <w:t>当前虚拟机状态不允许修改资源组，请关闭虚拟机后重试。</w:t>
                  </w:r>
                </w:p>
              </w:tc>
              <w:tc>
                <w:tcPr>
                  <w:tcW w:w="5670" w:type="dxa"/>
                </w:tcPr>
                <w:p w:rsidR="006A3EC9" w:rsidRPr="007F3323" w:rsidRDefault="006A3EC9" w:rsidP="00EB602D">
                  <w:pPr>
                    <w:pStyle w:val="TableText"/>
                  </w:pPr>
                </w:p>
              </w:tc>
            </w:tr>
            <w:tr w:rsidR="006A3EC9" w:rsidRPr="007F3323" w:rsidDel="00573B7C" w:rsidTr="006A3EC9">
              <w:tc>
                <w:tcPr>
                  <w:tcW w:w="1333" w:type="dxa"/>
                </w:tcPr>
                <w:p w:rsidR="006A3EC9" w:rsidRPr="007F3323" w:rsidRDefault="006A3EC9" w:rsidP="00EB602D">
                  <w:pPr>
                    <w:pStyle w:val="TableText"/>
                  </w:pPr>
                  <w:r>
                    <w:t>400</w:t>
                  </w:r>
                </w:p>
              </w:tc>
              <w:tc>
                <w:tcPr>
                  <w:tcW w:w="1134" w:type="dxa"/>
                </w:tcPr>
                <w:p w:rsidR="006A3EC9" w:rsidRPr="007F3323" w:rsidRDefault="006A3EC9" w:rsidP="00EB602D">
                  <w:pPr>
                    <w:pStyle w:val="TableText"/>
                  </w:pPr>
                  <w:r w:rsidRPr="00394A69">
                    <w:t>10300885</w:t>
                  </w:r>
                </w:p>
              </w:tc>
              <w:tc>
                <w:tcPr>
                  <w:tcW w:w="5670" w:type="dxa"/>
                </w:tcPr>
                <w:p w:rsidR="006A3EC9" w:rsidRPr="007F3323" w:rsidRDefault="006A3EC9" w:rsidP="00EB602D">
                  <w:pPr>
                    <w:pStyle w:val="TableText"/>
                  </w:pPr>
                  <w:r w:rsidRPr="00394A69">
                    <w:rPr>
                      <w:rFonts w:hint="eastAsia"/>
                    </w:rPr>
                    <w:t>UEFI</w:t>
                  </w:r>
                  <w:r w:rsidRPr="00394A69">
                    <w:rPr>
                      <w:rFonts w:hint="eastAsia"/>
                    </w:rPr>
                    <w:t>不支持设置启动延迟时间。</w:t>
                  </w:r>
                </w:p>
              </w:tc>
              <w:tc>
                <w:tcPr>
                  <w:tcW w:w="5670" w:type="dxa"/>
                </w:tcPr>
                <w:p w:rsidR="006A3EC9" w:rsidRPr="00394A69" w:rsidRDefault="006A3EC9" w:rsidP="00EB602D">
                  <w:pPr>
                    <w:pStyle w:val="TableText"/>
                  </w:pPr>
                </w:p>
              </w:tc>
            </w:tr>
            <w:tr w:rsidR="006A3EC9" w:rsidRPr="007F3323" w:rsidDel="00573B7C" w:rsidTr="006A3EC9">
              <w:tc>
                <w:tcPr>
                  <w:tcW w:w="1333" w:type="dxa"/>
                </w:tcPr>
                <w:p w:rsidR="006A3EC9" w:rsidRPr="007F3323" w:rsidRDefault="006A3EC9" w:rsidP="00EB602D">
                  <w:pPr>
                    <w:pStyle w:val="TableText"/>
                  </w:pPr>
                  <w:r>
                    <w:t>400</w:t>
                  </w:r>
                </w:p>
              </w:tc>
              <w:tc>
                <w:tcPr>
                  <w:tcW w:w="1134" w:type="dxa"/>
                </w:tcPr>
                <w:p w:rsidR="006A3EC9" w:rsidRPr="007F3323" w:rsidRDefault="006A3EC9" w:rsidP="00EB602D">
                  <w:pPr>
                    <w:pStyle w:val="TableText"/>
                  </w:pPr>
                  <w:r>
                    <w:t>10300886</w:t>
                  </w:r>
                </w:p>
              </w:tc>
              <w:tc>
                <w:tcPr>
                  <w:tcW w:w="5670" w:type="dxa"/>
                </w:tcPr>
                <w:p w:rsidR="006A3EC9" w:rsidRPr="007F3323" w:rsidRDefault="006A3EC9" w:rsidP="00EB602D">
                  <w:pPr>
                    <w:pStyle w:val="TableText"/>
                  </w:pPr>
                  <w:r w:rsidRPr="00394A69">
                    <w:rPr>
                      <w:rFonts w:hint="eastAsia"/>
                    </w:rPr>
                    <w:t>仅支持</w:t>
                  </w:r>
                  <w:r w:rsidRPr="00394A69">
                    <w:rPr>
                      <w:rFonts w:hint="eastAsia"/>
                    </w:rPr>
                    <w:t>BIOS</w:t>
                  </w:r>
                  <w:r w:rsidRPr="00394A69">
                    <w:rPr>
                      <w:rFonts w:hint="eastAsia"/>
                    </w:rPr>
                    <w:t>离线设置启动延迟时间。</w:t>
                  </w:r>
                </w:p>
              </w:tc>
              <w:tc>
                <w:tcPr>
                  <w:tcW w:w="5670" w:type="dxa"/>
                </w:tcPr>
                <w:p w:rsidR="006A3EC9" w:rsidRPr="00394A69" w:rsidRDefault="006A3EC9" w:rsidP="00EB602D">
                  <w:pPr>
                    <w:pStyle w:val="TableText"/>
                  </w:pPr>
                </w:p>
              </w:tc>
            </w:tr>
            <w:tr w:rsidR="006A3EC9" w:rsidRPr="007F3323" w:rsidDel="00573B7C" w:rsidTr="006A3EC9">
              <w:tc>
                <w:tcPr>
                  <w:tcW w:w="1333" w:type="dxa"/>
                </w:tcPr>
                <w:p w:rsidR="006A3EC9" w:rsidRPr="007F3323" w:rsidRDefault="006A3EC9" w:rsidP="00B42DCF">
                  <w:pPr>
                    <w:pStyle w:val="TableText"/>
                  </w:pPr>
                  <w:r w:rsidRPr="007F3323">
                    <w:rPr>
                      <w:rFonts w:hint="eastAsia"/>
                    </w:rPr>
                    <w:t>400</w:t>
                  </w:r>
                </w:p>
              </w:tc>
              <w:tc>
                <w:tcPr>
                  <w:tcW w:w="1134" w:type="dxa"/>
                </w:tcPr>
                <w:p w:rsidR="006A3EC9" w:rsidRPr="007F3323" w:rsidRDefault="006A3EC9" w:rsidP="00B42DCF">
                  <w:pPr>
                    <w:pStyle w:val="TableText"/>
                  </w:pPr>
                  <w:r w:rsidRPr="00664FED">
                    <w:rPr>
                      <w:rFonts w:hint="eastAsia"/>
                    </w:rPr>
                    <w:t>103009</w:t>
                  </w:r>
                  <w:r w:rsidRPr="00664FED">
                    <w:t>40</w:t>
                  </w:r>
                </w:p>
              </w:tc>
              <w:tc>
                <w:tcPr>
                  <w:tcW w:w="5670" w:type="dxa"/>
                </w:tcPr>
                <w:p w:rsidR="006A3EC9" w:rsidRPr="007F3323" w:rsidRDefault="006A3EC9" w:rsidP="005002BE">
                  <w:pPr>
                    <w:pStyle w:val="TableText"/>
                  </w:pPr>
                  <w:r w:rsidRPr="00664FED">
                    <w:rPr>
                      <w:rFonts w:hint="eastAsia"/>
                    </w:rPr>
                    <w:t>网卡队列数大于</w:t>
                  </w:r>
                  <w:r w:rsidRPr="00664FED">
                    <w:rPr>
                      <w:rFonts w:hint="eastAsia"/>
                    </w:rPr>
                    <w:t>cup</w:t>
                  </w:r>
                  <w:r w:rsidRPr="00664FED">
                    <w:rPr>
                      <w:rFonts w:hint="eastAsia"/>
                    </w:rPr>
                    <w:t>个数</w:t>
                  </w:r>
                  <w:r w:rsidRPr="00664FED">
                    <w:rPr>
                      <w:rFonts w:hint="eastAsia"/>
                    </w:rPr>
                    <w:t>,</w:t>
                  </w:r>
                  <w:r w:rsidRPr="00664FED">
                    <w:rPr>
                      <w:rFonts w:hint="eastAsia"/>
                    </w:rPr>
                    <w:t>请修改网卡属性后修改</w:t>
                  </w:r>
                  <w:r w:rsidRPr="00664FED">
                    <w:rPr>
                      <w:rFonts w:hint="eastAsia"/>
                    </w:rPr>
                    <w:t>cpu</w:t>
                  </w:r>
                  <w:r w:rsidRPr="00664FED">
                    <w:rPr>
                      <w:rFonts w:hint="eastAsia"/>
                    </w:rPr>
                    <w:t>个数</w:t>
                  </w:r>
                  <w:r>
                    <w:rPr>
                      <w:rFonts w:hint="eastAsia"/>
                    </w:rPr>
                    <w:t>。</w:t>
                  </w:r>
                </w:p>
              </w:tc>
              <w:tc>
                <w:tcPr>
                  <w:tcW w:w="5670" w:type="dxa"/>
                </w:tcPr>
                <w:p w:rsidR="006A3EC9" w:rsidRPr="00664FED" w:rsidRDefault="006A3EC9" w:rsidP="005002BE">
                  <w:pPr>
                    <w:pStyle w:val="TableText"/>
                  </w:pPr>
                </w:p>
              </w:tc>
            </w:tr>
            <w:tr w:rsidR="006A3EC9" w:rsidRPr="007F3323" w:rsidDel="00573B7C" w:rsidTr="006A3EC9">
              <w:tc>
                <w:tcPr>
                  <w:tcW w:w="1333" w:type="dxa"/>
                </w:tcPr>
                <w:p w:rsidR="006A3EC9" w:rsidRPr="007F3323" w:rsidRDefault="006A3EC9" w:rsidP="00B42DCF">
                  <w:pPr>
                    <w:pStyle w:val="TableText"/>
                  </w:pPr>
                  <w:r w:rsidRPr="00394A69">
                    <w:rPr>
                      <w:rFonts w:hint="eastAsia"/>
                    </w:rPr>
                    <w:t>400</w:t>
                  </w:r>
                </w:p>
              </w:tc>
              <w:tc>
                <w:tcPr>
                  <w:tcW w:w="1134" w:type="dxa"/>
                </w:tcPr>
                <w:p w:rsidR="006A3EC9" w:rsidRPr="007F3323" w:rsidRDefault="006A3EC9" w:rsidP="00B42DCF">
                  <w:pPr>
                    <w:pStyle w:val="TableText"/>
                  </w:pPr>
                  <w:r w:rsidRPr="00394A69">
                    <w:t>10300916</w:t>
                  </w:r>
                </w:p>
              </w:tc>
              <w:tc>
                <w:tcPr>
                  <w:tcW w:w="5670" w:type="dxa"/>
                </w:tcPr>
                <w:p w:rsidR="006A3EC9" w:rsidRPr="007F3323" w:rsidRDefault="006A3EC9" w:rsidP="00B42DCF">
                  <w:pPr>
                    <w:pStyle w:val="TableText"/>
                  </w:pPr>
                  <w:r w:rsidRPr="00394A69">
                    <w:t>KVM</w:t>
                  </w:r>
                  <w:r w:rsidRPr="00394A69">
                    <w:t>虚拟机不支持</w:t>
                  </w:r>
                  <w:r w:rsidRPr="00394A69">
                    <w:t>CPU</w:t>
                  </w:r>
                  <w:r w:rsidRPr="00394A69">
                    <w:t>热拔。</w:t>
                  </w:r>
                </w:p>
              </w:tc>
              <w:tc>
                <w:tcPr>
                  <w:tcW w:w="5670" w:type="dxa"/>
                </w:tcPr>
                <w:p w:rsidR="006A3EC9" w:rsidRPr="00394A69" w:rsidRDefault="006A3EC9" w:rsidP="00B42DCF">
                  <w:pPr>
                    <w:pStyle w:val="TableText"/>
                  </w:pPr>
                </w:p>
              </w:tc>
            </w:tr>
            <w:tr w:rsidR="006A3EC9" w:rsidRPr="007F3323" w:rsidDel="00573B7C" w:rsidTr="006A3EC9">
              <w:tc>
                <w:tcPr>
                  <w:tcW w:w="1333" w:type="dxa"/>
                </w:tcPr>
                <w:p w:rsidR="006A3EC9" w:rsidRPr="007F3323" w:rsidRDefault="006A3EC9" w:rsidP="00B42DCF">
                  <w:pPr>
                    <w:pStyle w:val="TableText"/>
                  </w:pPr>
                  <w:r w:rsidRPr="00394A69">
                    <w:rPr>
                      <w:rFonts w:hint="eastAsia"/>
                    </w:rPr>
                    <w:t>400</w:t>
                  </w:r>
                </w:p>
              </w:tc>
              <w:tc>
                <w:tcPr>
                  <w:tcW w:w="1134" w:type="dxa"/>
                </w:tcPr>
                <w:p w:rsidR="006A3EC9" w:rsidRPr="007F3323" w:rsidRDefault="006A3EC9" w:rsidP="00B42DCF">
                  <w:pPr>
                    <w:pStyle w:val="TableText"/>
                  </w:pPr>
                  <w:r w:rsidRPr="00394A69">
                    <w:t>10300917</w:t>
                  </w:r>
                </w:p>
              </w:tc>
              <w:tc>
                <w:tcPr>
                  <w:tcW w:w="5670" w:type="dxa"/>
                </w:tcPr>
                <w:p w:rsidR="006A3EC9" w:rsidRPr="007F3323" w:rsidRDefault="006A3EC9" w:rsidP="00B42DCF">
                  <w:pPr>
                    <w:pStyle w:val="TableText"/>
                  </w:pPr>
                  <w:r w:rsidRPr="00394A69">
                    <w:t>KVM</w:t>
                  </w:r>
                  <w:r w:rsidRPr="00394A69">
                    <w:t>虚拟机不支持内存热拔。</w:t>
                  </w:r>
                </w:p>
              </w:tc>
              <w:tc>
                <w:tcPr>
                  <w:tcW w:w="5670" w:type="dxa"/>
                </w:tcPr>
                <w:p w:rsidR="006A3EC9" w:rsidRPr="00394A69" w:rsidRDefault="006A3EC9" w:rsidP="00B42DCF">
                  <w:pPr>
                    <w:pStyle w:val="TableText"/>
                  </w:pPr>
                </w:p>
              </w:tc>
            </w:tr>
            <w:tr w:rsidR="006A3EC9" w:rsidRPr="007F3323" w:rsidDel="00573B7C" w:rsidTr="006A3EC9">
              <w:tc>
                <w:tcPr>
                  <w:tcW w:w="1333" w:type="dxa"/>
                </w:tcPr>
                <w:p w:rsidR="006A3EC9" w:rsidRPr="007F3323" w:rsidRDefault="006A3EC9" w:rsidP="00B42DCF">
                  <w:pPr>
                    <w:pStyle w:val="TableText"/>
                  </w:pPr>
                  <w:r w:rsidRPr="00394A69">
                    <w:rPr>
                      <w:rFonts w:hint="eastAsia"/>
                    </w:rPr>
                    <w:t>400</w:t>
                  </w:r>
                </w:p>
              </w:tc>
              <w:tc>
                <w:tcPr>
                  <w:tcW w:w="1134" w:type="dxa"/>
                </w:tcPr>
                <w:p w:rsidR="006A3EC9" w:rsidRPr="007F3323" w:rsidRDefault="006A3EC9" w:rsidP="00B42DCF">
                  <w:pPr>
                    <w:pStyle w:val="TableText"/>
                  </w:pPr>
                  <w:r w:rsidRPr="00394A69">
                    <w:t>10300918</w:t>
                  </w:r>
                </w:p>
              </w:tc>
              <w:tc>
                <w:tcPr>
                  <w:tcW w:w="5670" w:type="dxa"/>
                </w:tcPr>
                <w:p w:rsidR="006A3EC9" w:rsidRPr="007F3323" w:rsidRDefault="00125B67" w:rsidP="00B42DCF">
                  <w:pPr>
                    <w:pStyle w:val="TableText"/>
                  </w:pPr>
                  <w:r w:rsidRPr="00125B67">
                    <w:rPr>
                      <w:rFonts w:hint="eastAsia"/>
                    </w:rPr>
                    <w:t>KVM</w:t>
                  </w:r>
                  <w:r w:rsidRPr="00125B67">
                    <w:rPr>
                      <w:rFonts w:hint="eastAsia"/>
                    </w:rPr>
                    <w:t>虚拟机不支持在线修改</w:t>
                  </w:r>
                  <w:r w:rsidRPr="00125B67">
                    <w:rPr>
                      <w:rFonts w:hint="eastAsia"/>
                    </w:rPr>
                    <w:t>CPU</w:t>
                  </w:r>
                  <w:r w:rsidRPr="00125B67">
                    <w:rPr>
                      <w:rFonts w:hint="eastAsia"/>
                    </w:rPr>
                    <w:t>每个插槽的内核数。</w:t>
                  </w:r>
                </w:p>
              </w:tc>
              <w:tc>
                <w:tcPr>
                  <w:tcW w:w="5670" w:type="dxa"/>
                </w:tcPr>
                <w:p w:rsidR="006A3EC9" w:rsidRPr="00394A69" w:rsidRDefault="006A3EC9" w:rsidP="00B42DCF">
                  <w:pPr>
                    <w:pStyle w:val="TableText"/>
                  </w:pPr>
                </w:p>
              </w:tc>
            </w:tr>
            <w:tr w:rsidR="006A3EC9" w:rsidRPr="007F3323" w:rsidDel="00573B7C" w:rsidTr="006A3EC9">
              <w:tc>
                <w:tcPr>
                  <w:tcW w:w="1333" w:type="dxa"/>
                </w:tcPr>
                <w:p w:rsidR="006A3EC9" w:rsidRPr="00394A69" w:rsidRDefault="006A3EC9" w:rsidP="00B42DCF">
                  <w:pPr>
                    <w:pStyle w:val="TableText"/>
                  </w:pPr>
                  <w:r w:rsidRPr="00394A69">
                    <w:rPr>
                      <w:rFonts w:hint="eastAsia"/>
                    </w:rPr>
                    <w:t>400</w:t>
                  </w:r>
                </w:p>
              </w:tc>
              <w:tc>
                <w:tcPr>
                  <w:tcW w:w="1134" w:type="dxa"/>
                </w:tcPr>
                <w:p w:rsidR="006A3EC9" w:rsidRPr="00394A69" w:rsidRDefault="006A3EC9" w:rsidP="00235D51">
                  <w:pPr>
                    <w:pStyle w:val="TableText"/>
                  </w:pPr>
                  <w:r w:rsidRPr="00394A69">
                    <w:t>10301028</w:t>
                  </w:r>
                </w:p>
              </w:tc>
              <w:tc>
                <w:tcPr>
                  <w:tcW w:w="5670" w:type="dxa"/>
                </w:tcPr>
                <w:p w:rsidR="006A3EC9" w:rsidRPr="00394A69" w:rsidRDefault="006A3EC9" w:rsidP="00B42DCF">
                  <w:pPr>
                    <w:pStyle w:val="TableText"/>
                  </w:pPr>
                  <w:r w:rsidRPr="00394A69">
                    <w:rPr>
                      <w:rFonts w:hint="eastAsia"/>
                    </w:rPr>
                    <w:t>虚拟机显卡大小参数不合法</w:t>
                  </w:r>
                  <w:r>
                    <w:rPr>
                      <w:rFonts w:hint="eastAsia"/>
                    </w:rPr>
                    <w:t>。</w:t>
                  </w:r>
                </w:p>
              </w:tc>
              <w:tc>
                <w:tcPr>
                  <w:tcW w:w="5670" w:type="dxa"/>
                </w:tcPr>
                <w:p w:rsidR="006A3EC9" w:rsidRPr="00394A69" w:rsidRDefault="006A3EC9" w:rsidP="00B42DCF">
                  <w:pPr>
                    <w:pStyle w:val="TableText"/>
                  </w:pPr>
                </w:p>
              </w:tc>
            </w:tr>
            <w:tr w:rsidR="006A3EC9" w:rsidRPr="007F3323" w:rsidDel="00573B7C" w:rsidTr="006A3EC9">
              <w:tc>
                <w:tcPr>
                  <w:tcW w:w="1333" w:type="dxa"/>
                </w:tcPr>
                <w:p w:rsidR="006A3EC9" w:rsidRPr="00394A69" w:rsidRDefault="006A3EC9" w:rsidP="00235D51">
                  <w:pPr>
                    <w:pStyle w:val="TableText"/>
                  </w:pPr>
                  <w:r w:rsidRPr="00394A69">
                    <w:rPr>
                      <w:rFonts w:hint="eastAsia"/>
                    </w:rPr>
                    <w:t>400</w:t>
                  </w:r>
                </w:p>
              </w:tc>
              <w:tc>
                <w:tcPr>
                  <w:tcW w:w="1134" w:type="dxa"/>
                </w:tcPr>
                <w:p w:rsidR="006A3EC9" w:rsidRPr="00394A69" w:rsidRDefault="006A3EC9" w:rsidP="00235D51">
                  <w:pPr>
                    <w:pStyle w:val="TableText"/>
                  </w:pPr>
                  <w:r w:rsidRPr="00394A69">
                    <w:t>10301029</w:t>
                  </w:r>
                </w:p>
              </w:tc>
              <w:tc>
                <w:tcPr>
                  <w:tcW w:w="5670" w:type="dxa"/>
                </w:tcPr>
                <w:p w:rsidR="006A3EC9" w:rsidRPr="00394A69" w:rsidRDefault="006A3EC9" w:rsidP="00235D51">
                  <w:pPr>
                    <w:pStyle w:val="TableText"/>
                  </w:pPr>
                  <w:r w:rsidRPr="00394A69">
                    <w:rPr>
                      <w:rFonts w:hint="eastAsia"/>
                    </w:rPr>
                    <w:t>虚拟机显卡类型参数不合法</w:t>
                  </w:r>
                  <w:r>
                    <w:rPr>
                      <w:rFonts w:hint="eastAsia"/>
                    </w:rPr>
                    <w:t>。</w:t>
                  </w:r>
                </w:p>
              </w:tc>
              <w:tc>
                <w:tcPr>
                  <w:tcW w:w="5670" w:type="dxa"/>
                </w:tcPr>
                <w:p w:rsidR="006A3EC9" w:rsidRPr="00394A69" w:rsidRDefault="006A3EC9" w:rsidP="00235D51">
                  <w:pPr>
                    <w:pStyle w:val="TableText"/>
                  </w:pPr>
                </w:p>
              </w:tc>
            </w:tr>
            <w:tr w:rsidR="006A3EC9" w:rsidRPr="007F3323" w:rsidDel="00573B7C" w:rsidTr="006A3EC9">
              <w:tc>
                <w:tcPr>
                  <w:tcW w:w="1333" w:type="dxa"/>
                </w:tcPr>
                <w:p w:rsidR="006A3EC9" w:rsidRPr="00394A69" w:rsidRDefault="006A3EC9" w:rsidP="00235D51">
                  <w:pPr>
                    <w:pStyle w:val="TableText"/>
                  </w:pPr>
                  <w:r w:rsidRPr="00394A69">
                    <w:rPr>
                      <w:rFonts w:hint="eastAsia"/>
                    </w:rPr>
                    <w:t>400</w:t>
                  </w:r>
                </w:p>
              </w:tc>
              <w:tc>
                <w:tcPr>
                  <w:tcW w:w="1134" w:type="dxa"/>
                </w:tcPr>
                <w:p w:rsidR="006A3EC9" w:rsidRPr="00394A69" w:rsidRDefault="006A3EC9" w:rsidP="00235D51">
                  <w:pPr>
                    <w:pStyle w:val="TableText"/>
                  </w:pPr>
                  <w:r w:rsidRPr="00394A69">
                    <w:rPr>
                      <w:rFonts w:hint="eastAsia"/>
                    </w:rPr>
                    <w:t>10300641</w:t>
                  </w:r>
                </w:p>
              </w:tc>
              <w:tc>
                <w:tcPr>
                  <w:tcW w:w="5670" w:type="dxa"/>
                </w:tcPr>
                <w:p w:rsidR="006A3EC9" w:rsidRPr="00394A69" w:rsidRDefault="006A3EC9" w:rsidP="009D7E9A">
                  <w:pPr>
                    <w:pStyle w:val="TableText"/>
                  </w:pPr>
                  <w:r w:rsidRPr="00394A69">
                    <w:rPr>
                      <w:rFonts w:hint="eastAsia"/>
                    </w:rPr>
                    <w:t>虚拟机当前非停止状态，不允许此操作。</w:t>
                  </w:r>
                </w:p>
              </w:tc>
              <w:tc>
                <w:tcPr>
                  <w:tcW w:w="5670" w:type="dxa"/>
                </w:tcPr>
                <w:p w:rsidR="006A3EC9" w:rsidRPr="00394A69" w:rsidRDefault="006A3EC9" w:rsidP="009D7E9A">
                  <w:pPr>
                    <w:pStyle w:val="TableText"/>
                  </w:pPr>
                </w:p>
              </w:tc>
            </w:tr>
            <w:tr w:rsidR="006A3EC9" w:rsidRPr="007F3323" w:rsidDel="00573B7C" w:rsidTr="006A3EC9">
              <w:tc>
                <w:tcPr>
                  <w:tcW w:w="1333" w:type="dxa"/>
                </w:tcPr>
                <w:p w:rsidR="006A3EC9" w:rsidRPr="00394A69" w:rsidRDefault="006A3EC9" w:rsidP="00235D51">
                  <w:pPr>
                    <w:pStyle w:val="TableText"/>
                  </w:pPr>
                  <w:r>
                    <w:rPr>
                      <w:rFonts w:hint="eastAsia"/>
                    </w:rPr>
                    <w:t>400</w:t>
                  </w:r>
                </w:p>
              </w:tc>
              <w:tc>
                <w:tcPr>
                  <w:tcW w:w="1134" w:type="dxa"/>
                </w:tcPr>
                <w:p w:rsidR="006A3EC9" w:rsidRPr="00394A69" w:rsidRDefault="006A3EC9" w:rsidP="00235D51">
                  <w:pPr>
                    <w:pStyle w:val="TableText"/>
                  </w:pPr>
                  <w:r w:rsidRPr="00176435">
                    <w:t>10300954</w:t>
                  </w:r>
                </w:p>
              </w:tc>
              <w:tc>
                <w:tcPr>
                  <w:tcW w:w="5670" w:type="dxa"/>
                </w:tcPr>
                <w:p w:rsidR="006A3EC9" w:rsidRPr="00986485" w:rsidRDefault="006A3EC9" w:rsidP="00986485">
                  <w:pPr>
                    <w:pStyle w:val="TableText"/>
                    <w:rPr>
                      <w:rFonts w:ascii="宋体" w:hAnsi="宋体" w:cs="宋体"/>
                      <w:color w:val="000000"/>
                    </w:rPr>
                  </w:pPr>
                  <w:r w:rsidRPr="00986485">
                    <w:rPr>
                      <w:rFonts w:hint="eastAsia"/>
                    </w:rPr>
                    <w:t>大页虚拟机内存大小须是主机大页配置的整数倍。</w:t>
                  </w:r>
                </w:p>
              </w:tc>
              <w:tc>
                <w:tcPr>
                  <w:tcW w:w="5670" w:type="dxa"/>
                </w:tcPr>
                <w:p w:rsidR="006A3EC9" w:rsidRPr="00986485" w:rsidRDefault="006A3EC9" w:rsidP="00986485">
                  <w:pPr>
                    <w:pStyle w:val="TableText"/>
                  </w:pPr>
                </w:p>
              </w:tc>
            </w:tr>
            <w:tr w:rsidR="006A3EC9" w:rsidRPr="007F3323" w:rsidDel="00573B7C" w:rsidTr="006A3EC9">
              <w:tc>
                <w:tcPr>
                  <w:tcW w:w="1333" w:type="dxa"/>
                </w:tcPr>
                <w:p w:rsidR="006A3EC9" w:rsidRDefault="006A3EC9" w:rsidP="00235D51">
                  <w:pPr>
                    <w:pStyle w:val="TableText"/>
                  </w:pPr>
                  <w:r>
                    <w:rPr>
                      <w:rFonts w:hint="eastAsia"/>
                    </w:rPr>
                    <w:t>400</w:t>
                  </w:r>
                </w:p>
              </w:tc>
              <w:tc>
                <w:tcPr>
                  <w:tcW w:w="1134" w:type="dxa"/>
                </w:tcPr>
                <w:p w:rsidR="006A3EC9" w:rsidRPr="00176435" w:rsidRDefault="006A3EC9" w:rsidP="00235D51">
                  <w:pPr>
                    <w:pStyle w:val="TableText"/>
                  </w:pPr>
                  <w:r w:rsidRPr="00176435">
                    <w:t>10300949</w:t>
                  </w:r>
                </w:p>
              </w:tc>
              <w:tc>
                <w:tcPr>
                  <w:tcW w:w="5670" w:type="dxa"/>
                </w:tcPr>
                <w:p w:rsidR="006A3EC9" w:rsidRPr="00652BB3" w:rsidRDefault="006A3EC9" w:rsidP="00652BB3">
                  <w:pPr>
                    <w:pStyle w:val="TableText"/>
                    <w:rPr>
                      <w:rFonts w:ascii="宋体" w:hAnsi="宋体" w:cs="宋体"/>
                      <w:color w:val="000000"/>
                    </w:rPr>
                  </w:pPr>
                  <w:r w:rsidRPr="00652BB3">
                    <w:rPr>
                      <w:rFonts w:hint="eastAsia"/>
                    </w:rPr>
                    <w:t>大页虚拟机，内存需</w:t>
                  </w:r>
                  <w:r w:rsidRPr="00652BB3">
                    <w:t>100%</w:t>
                  </w:r>
                  <w:r w:rsidRPr="00652BB3">
                    <w:rPr>
                      <w:rFonts w:hint="eastAsia"/>
                    </w:rPr>
                    <w:t>预留。</w:t>
                  </w:r>
                </w:p>
              </w:tc>
              <w:tc>
                <w:tcPr>
                  <w:tcW w:w="5670" w:type="dxa"/>
                </w:tcPr>
                <w:p w:rsidR="006A3EC9" w:rsidRPr="00652BB3" w:rsidRDefault="006A3EC9" w:rsidP="00652BB3">
                  <w:pPr>
                    <w:pStyle w:val="TableText"/>
                  </w:pPr>
                </w:p>
              </w:tc>
            </w:tr>
            <w:tr w:rsidR="006A3EC9" w:rsidRPr="007F3323" w:rsidDel="00573B7C" w:rsidTr="006A3EC9">
              <w:tc>
                <w:tcPr>
                  <w:tcW w:w="1333" w:type="dxa"/>
                </w:tcPr>
                <w:p w:rsidR="006A3EC9" w:rsidRPr="007F3323" w:rsidRDefault="006A3EC9" w:rsidP="00387B8C">
                  <w:pPr>
                    <w:pStyle w:val="TableText"/>
                  </w:pPr>
                  <w:r w:rsidRPr="007F3323">
                    <w:rPr>
                      <w:rFonts w:hint="eastAsia"/>
                    </w:rPr>
                    <w:t>400</w:t>
                  </w:r>
                </w:p>
              </w:tc>
              <w:tc>
                <w:tcPr>
                  <w:tcW w:w="1134" w:type="dxa"/>
                </w:tcPr>
                <w:p w:rsidR="006A3EC9" w:rsidRPr="007F3323" w:rsidRDefault="006A3EC9" w:rsidP="00387B8C">
                  <w:pPr>
                    <w:pStyle w:val="TableText"/>
                  </w:pPr>
                  <w:r w:rsidRPr="009B4BEE">
                    <w:t>10321040</w:t>
                  </w:r>
                </w:p>
              </w:tc>
              <w:tc>
                <w:tcPr>
                  <w:tcW w:w="5670" w:type="dxa"/>
                </w:tcPr>
                <w:p w:rsidR="006A3EC9" w:rsidRPr="007F3323" w:rsidRDefault="006A3EC9" w:rsidP="00387B8C">
                  <w:pPr>
                    <w:pStyle w:val="TableText"/>
                  </w:pPr>
                  <w:r w:rsidRPr="009B4BEE">
                    <w:rPr>
                      <w:rFonts w:hint="eastAsia"/>
                    </w:rPr>
                    <w:t>该虚拟机所在主机关联存储异常，请检查。</w:t>
                  </w:r>
                </w:p>
              </w:tc>
              <w:tc>
                <w:tcPr>
                  <w:tcW w:w="5670" w:type="dxa"/>
                </w:tcPr>
                <w:p w:rsidR="006A3EC9" w:rsidRPr="009B4BEE" w:rsidRDefault="006A3EC9" w:rsidP="00387B8C">
                  <w:pPr>
                    <w:pStyle w:val="TableText"/>
                  </w:pPr>
                </w:p>
              </w:tc>
            </w:tr>
            <w:tr w:rsidR="006A3EC9" w:rsidRPr="007F3323" w:rsidDel="00573B7C" w:rsidTr="006A3EC9">
              <w:tc>
                <w:tcPr>
                  <w:tcW w:w="1333" w:type="dxa"/>
                </w:tcPr>
                <w:p w:rsidR="006A3EC9" w:rsidRPr="007F3323" w:rsidRDefault="006A3EC9" w:rsidP="00D95AFE">
                  <w:pPr>
                    <w:pStyle w:val="TableText"/>
                  </w:pPr>
                  <w:r w:rsidRPr="007F3323">
                    <w:rPr>
                      <w:rFonts w:hint="eastAsia"/>
                    </w:rPr>
                    <w:t>400</w:t>
                  </w:r>
                </w:p>
              </w:tc>
              <w:tc>
                <w:tcPr>
                  <w:tcW w:w="1134" w:type="dxa"/>
                </w:tcPr>
                <w:p w:rsidR="006A3EC9" w:rsidRPr="009B4BEE" w:rsidRDefault="006A3EC9" w:rsidP="00D95AFE">
                  <w:pPr>
                    <w:pStyle w:val="TableText"/>
                  </w:pPr>
                  <w:r w:rsidRPr="006B55D9">
                    <w:t>10300189</w:t>
                  </w:r>
                </w:p>
              </w:tc>
              <w:tc>
                <w:tcPr>
                  <w:tcW w:w="5670" w:type="dxa"/>
                </w:tcPr>
                <w:p w:rsidR="006A3EC9" w:rsidRPr="009B4BEE" w:rsidRDefault="006A3EC9" w:rsidP="00D95AFE">
                  <w:pPr>
                    <w:pStyle w:val="TableText"/>
                  </w:pPr>
                  <w:r w:rsidRPr="009D1D4F">
                    <w:rPr>
                      <w:rFonts w:hint="eastAsia"/>
                    </w:rPr>
                    <w:t>运行中的虚拟机不允许此操作。</w:t>
                  </w:r>
                </w:p>
              </w:tc>
              <w:tc>
                <w:tcPr>
                  <w:tcW w:w="5670" w:type="dxa"/>
                </w:tcPr>
                <w:p w:rsidR="006A3EC9" w:rsidRPr="009D1D4F" w:rsidRDefault="006A3EC9" w:rsidP="00D95AFE">
                  <w:pPr>
                    <w:pStyle w:val="TableText"/>
                  </w:pPr>
                </w:p>
              </w:tc>
            </w:tr>
            <w:tr w:rsidR="006A3EC9" w:rsidRPr="007F3323" w:rsidDel="00573B7C" w:rsidTr="006A3EC9">
              <w:tc>
                <w:tcPr>
                  <w:tcW w:w="1333" w:type="dxa"/>
                </w:tcPr>
                <w:p w:rsidR="006A3EC9" w:rsidRPr="007F3323" w:rsidRDefault="006A3EC9" w:rsidP="00133B37">
                  <w:pPr>
                    <w:pStyle w:val="TableText"/>
                  </w:pPr>
                  <w:r w:rsidRPr="007F3323">
                    <w:rPr>
                      <w:rFonts w:hint="eastAsia"/>
                    </w:rPr>
                    <w:t>400</w:t>
                  </w:r>
                </w:p>
              </w:tc>
              <w:tc>
                <w:tcPr>
                  <w:tcW w:w="1134" w:type="dxa"/>
                </w:tcPr>
                <w:p w:rsidR="006A3EC9" w:rsidRPr="009B4BEE" w:rsidRDefault="006A3EC9" w:rsidP="00133B37">
                  <w:pPr>
                    <w:pStyle w:val="TableText"/>
                  </w:pPr>
                  <w:r w:rsidRPr="00133B37">
                    <w:t>10300847</w:t>
                  </w:r>
                </w:p>
              </w:tc>
              <w:tc>
                <w:tcPr>
                  <w:tcW w:w="5670" w:type="dxa"/>
                </w:tcPr>
                <w:p w:rsidR="006A3EC9" w:rsidRPr="009B4BEE" w:rsidRDefault="006A3EC9" w:rsidP="00133B37">
                  <w:pPr>
                    <w:pStyle w:val="TableText"/>
                  </w:pPr>
                  <w:r w:rsidRPr="00133B37">
                    <w:rPr>
                      <w:rFonts w:hint="eastAsia"/>
                    </w:rPr>
                    <w:t>要使内存热插立即生效，内存大小必须在原来内存大小的基础上增加</w:t>
                  </w:r>
                  <w:r w:rsidRPr="00133B37">
                    <w:rPr>
                      <w:rFonts w:hint="eastAsia"/>
                    </w:rPr>
                    <w:t>128M</w:t>
                  </w:r>
                  <w:r w:rsidRPr="00133B37">
                    <w:rPr>
                      <w:rFonts w:hint="eastAsia"/>
                    </w:rPr>
                    <w:t>的整数倍。</w:t>
                  </w:r>
                </w:p>
              </w:tc>
              <w:tc>
                <w:tcPr>
                  <w:tcW w:w="5670" w:type="dxa"/>
                </w:tcPr>
                <w:p w:rsidR="006A3EC9" w:rsidRPr="00133B37" w:rsidRDefault="006A3EC9" w:rsidP="00133B37">
                  <w:pPr>
                    <w:pStyle w:val="TableText"/>
                  </w:pPr>
                </w:p>
              </w:tc>
            </w:tr>
            <w:tr w:rsidR="006A3EC9" w:rsidRPr="007F3323" w:rsidDel="00573B7C" w:rsidTr="006A3EC9">
              <w:tc>
                <w:tcPr>
                  <w:tcW w:w="1333" w:type="dxa"/>
                </w:tcPr>
                <w:p w:rsidR="006A3EC9" w:rsidRPr="007F3323" w:rsidRDefault="006A3EC9" w:rsidP="00744778">
                  <w:pPr>
                    <w:pStyle w:val="TableText"/>
                  </w:pPr>
                  <w:r>
                    <w:rPr>
                      <w:rFonts w:hint="eastAsia"/>
                    </w:rPr>
                    <w:t>4</w:t>
                  </w:r>
                  <w:r>
                    <w:t>00</w:t>
                  </w:r>
                </w:p>
              </w:tc>
              <w:tc>
                <w:tcPr>
                  <w:tcW w:w="1134" w:type="dxa"/>
                </w:tcPr>
                <w:p w:rsidR="006A3EC9" w:rsidRPr="006242B7" w:rsidRDefault="006A3EC9" w:rsidP="00744778">
                  <w:pPr>
                    <w:pStyle w:val="TableText"/>
                    <w:rPr>
                      <w:rFonts w:ascii="Consolas" w:hAnsi="Consolas" w:cs="Consolas"/>
                      <w:color w:val="000000"/>
                    </w:rPr>
                  </w:pPr>
                  <w:r w:rsidRPr="00CE4EA4">
                    <w:t>10420170</w:t>
                  </w:r>
                </w:p>
              </w:tc>
              <w:tc>
                <w:tcPr>
                  <w:tcW w:w="5670" w:type="dxa"/>
                </w:tcPr>
                <w:p w:rsidR="006A3EC9" w:rsidRPr="006242B7" w:rsidRDefault="006A3EC9" w:rsidP="00744778">
                  <w:pPr>
                    <w:pStyle w:val="TableText"/>
                    <w:rPr>
                      <w:rFonts w:ascii="宋体" w:hAnsi="宋体" w:cs="宋体"/>
                      <w:color w:val="000000"/>
                    </w:rPr>
                  </w:pPr>
                  <w:r w:rsidRPr="0079153A">
                    <w:rPr>
                      <w:rFonts w:hint="eastAsia"/>
                    </w:rPr>
                    <w:t>磁盘正在扩容中，不允许此操作。</w:t>
                  </w:r>
                </w:p>
              </w:tc>
              <w:tc>
                <w:tcPr>
                  <w:tcW w:w="5670" w:type="dxa"/>
                </w:tcPr>
                <w:p w:rsidR="006A3EC9" w:rsidRPr="0079153A" w:rsidRDefault="006A3EC9" w:rsidP="00744778">
                  <w:pPr>
                    <w:pStyle w:val="TableText"/>
                  </w:pPr>
                </w:p>
              </w:tc>
            </w:tr>
            <w:tr w:rsidR="006A3EC9" w:rsidRPr="007F3323" w:rsidDel="00573B7C" w:rsidTr="006A3EC9">
              <w:tc>
                <w:tcPr>
                  <w:tcW w:w="1333" w:type="dxa"/>
                </w:tcPr>
                <w:p w:rsidR="006A3EC9" w:rsidRPr="007F3323" w:rsidRDefault="006A3EC9" w:rsidP="00744778">
                  <w:pPr>
                    <w:pStyle w:val="TableText"/>
                  </w:pPr>
                  <w:r>
                    <w:rPr>
                      <w:rFonts w:hint="eastAsia"/>
                    </w:rPr>
                    <w:t>4</w:t>
                  </w:r>
                  <w:r>
                    <w:t>00</w:t>
                  </w:r>
                </w:p>
              </w:tc>
              <w:tc>
                <w:tcPr>
                  <w:tcW w:w="1134" w:type="dxa"/>
                </w:tcPr>
                <w:p w:rsidR="006A3EC9" w:rsidRPr="00F30BD0" w:rsidRDefault="006A3EC9" w:rsidP="00744778">
                  <w:pPr>
                    <w:pStyle w:val="TableText"/>
                    <w:rPr>
                      <w:rFonts w:ascii="Consolas" w:hAnsi="Consolas" w:cs="Consolas"/>
                      <w:color w:val="000000"/>
                    </w:rPr>
                  </w:pPr>
                  <w:r w:rsidRPr="00CE4EA4">
                    <w:t>10420171</w:t>
                  </w:r>
                </w:p>
              </w:tc>
              <w:tc>
                <w:tcPr>
                  <w:tcW w:w="5670" w:type="dxa"/>
                </w:tcPr>
                <w:p w:rsidR="006A3EC9" w:rsidRPr="00145B67" w:rsidRDefault="006A3EC9" w:rsidP="00744778">
                  <w:pPr>
                    <w:pStyle w:val="TableText"/>
                    <w:rPr>
                      <w:rFonts w:ascii="宋体" w:hAnsi="宋体" w:cs="宋体"/>
                      <w:color w:val="000000"/>
                    </w:rPr>
                  </w:pPr>
                  <w:r w:rsidRPr="00145B67">
                    <w:rPr>
                      <w:rFonts w:hint="eastAsia"/>
                    </w:rPr>
                    <w:t>磁盘存在卷快照任务，不允许此操作。</w:t>
                  </w:r>
                </w:p>
              </w:tc>
              <w:tc>
                <w:tcPr>
                  <w:tcW w:w="5670" w:type="dxa"/>
                </w:tcPr>
                <w:p w:rsidR="006A3EC9" w:rsidRPr="00145B67" w:rsidRDefault="006A3EC9" w:rsidP="00744778">
                  <w:pPr>
                    <w:pStyle w:val="TableText"/>
                  </w:pPr>
                </w:p>
              </w:tc>
            </w:tr>
            <w:tr w:rsidR="006A3EC9" w:rsidRPr="007F3323" w:rsidDel="00573B7C" w:rsidTr="006A3EC9">
              <w:tc>
                <w:tcPr>
                  <w:tcW w:w="1333" w:type="dxa"/>
                </w:tcPr>
                <w:p w:rsidR="006A3EC9" w:rsidRPr="007F3323" w:rsidRDefault="006A3EC9" w:rsidP="00744778">
                  <w:pPr>
                    <w:pStyle w:val="TableText"/>
                  </w:pPr>
                  <w:r>
                    <w:rPr>
                      <w:rFonts w:hint="eastAsia"/>
                    </w:rPr>
                    <w:t>4</w:t>
                  </w:r>
                  <w:r>
                    <w:t>00</w:t>
                  </w:r>
                </w:p>
              </w:tc>
              <w:tc>
                <w:tcPr>
                  <w:tcW w:w="1134" w:type="dxa"/>
                </w:tcPr>
                <w:p w:rsidR="006A3EC9" w:rsidRPr="00145B67" w:rsidRDefault="006A3EC9" w:rsidP="00744778">
                  <w:pPr>
                    <w:pStyle w:val="TableText"/>
                    <w:rPr>
                      <w:rFonts w:ascii="Consolas" w:hAnsi="Consolas" w:cs="Consolas"/>
                      <w:color w:val="000000"/>
                    </w:rPr>
                  </w:pPr>
                  <w:r w:rsidRPr="00145B67">
                    <w:t>10420172</w:t>
                  </w:r>
                </w:p>
              </w:tc>
              <w:tc>
                <w:tcPr>
                  <w:tcW w:w="5670" w:type="dxa"/>
                </w:tcPr>
                <w:p w:rsidR="006A3EC9" w:rsidRPr="00145B67" w:rsidRDefault="006A3EC9" w:rsidP="00744778">
                  <w:pPr>
                    <w:pStyle w:val="TableText"/>
                    <w:rPr>
                      <w:rFonts w:ascii="宋体" w:hAnsi="宋体" w:cs="宋体"/>
                      <w:color w:val="000000"/>
                    </w:rPr>
                  </w:pPr>
                  <w:r w:rsidRPr="00145B67">
                    <w:rPr>
                      <w:rFonts w:hint="eastAsia"/>
                    </w:rPr>
                    <w:t>磁盘存在快照恢复卷任务，不允许此操作。</w:t>
                  </w:r>
                </w:p>
              </w:tc>
              <w:tc>
                <w:tcPr>
                  <w:tcW w:w="5670" w:type="dxa"/>
                </w:tcPr>
                <w:p w:rsidR="006A3EC9" w:rsidRPr="00145B67" w:rsidRDefault="006A3EC9" w:rsidP="00744778">
                  <w:pPr>
                    <w:pStyle w:val="TableText"/>
                  </w:pPr>
                </w:p>
              </w:tc>
            </w:tr>
            <w:tr w:rsidR="006A3EC9" w:rsidRPr="007F3323" w:rsidDel="00573B7C" w:rsidTr="006A3EC9">
              <w:tc>
                <w:tcPr>
                  <w:tcW w:w="1333" w:type="dxa"/>
                </w:tcPr>
                <w:p w:rsidR="006A3EC9" w:rsidRPr="007F3323" w:rsidRDefault="006A3EC9" w:rsidP="00744778">
                  <w:pPr>
                    <w:pStyle w:val="TableText"/>
                  </w:pPr>
                  <w:r>
                    <w:rPr>
                      <w:rFonts w:hint="eastAsia"/>
                    </w:rPr>
                    <w:t>4</w:t>
                  </w:r>
                  <w:r>
                    <w:t>00</w:t>
                  </w:r>
                </w:p>
              </w:tc>
              <w:tc>
                <w:tcPr>
                  <w:tcW w:w="1134" w:type="dxa"/>
                </w:tcPr>
                <w:p w:rsidR="006A3EC9" w:rsidRPr="009B4BEE" w:rsidRDefault="006A3EC9" w:rsidP="00744778">
                  <w:pPr>
                    <w:pStyle w:val="TableText"/>
                  </w:pPr>
                  <w:r w:rsidRPr="00145B67">
                    <w:t>1042017</w:t>
                  </w:r>
                  <w:r w:rsidRPr="00CE4EA4">
                    <w:t>3</w:t>
                  </w:r>
                </w:p>
              </w:tc>
              <w:tc>
                <w:tcPr>
                  <w:tcW w:w="5670" w:type="dxa"/>
                </w:tcPr>
                <w:p w:rsidR="006A3EC9" w:rsidRPr="00145B67" w:rsidRDefault="006A3EC9" w:rsidP="00744778">
                  <w:pPr>
                    <w:pStyle w:val="TableText"/>
                    <w:rPr>
                      <w:rFonts w:ascii="宋体" w:hAnsi="宋体" w:cs="宋体"/>
                      <w:color w:val="000000"/>
                    </w:rPr>
                  </w:pPr>
                  <w:r w:rsidRPr="00145B67">
                    <w:rPr>
                      <w:rFonts w:hint="eastAsia"/>
                    </w:rPr>
                    <w:t>磁盘存在卷导入</w:t>
                  </w:r>
                  <w:r w:rsidRPr="00145B67">
                    <w:t>/</w:t>
                  </w:r>
                  <w:r w:rsidRPr="00145B67">
                    <w:rPr>
                      <w:rFonts w:hint="eastAsia"/>
                    </w:rPr>
                    <w:t>导出镜像任务，不允许此操作。</w:t>
                  </w:r>
                </w:p>
              </w:tc>
              <w:tc>
                <w:tcPr>
                  <w:tcW w:w="5670" w:type="dxa"/>
                </w:tcPr>
                <w:p w:rsidR="006A3EC9" w:rsidRPr="00145B67" w:rsidRDefault="006A3EC9" w:rsidP="00744778">
                  <w:pPr>
                    <w:pStyle w:val="TableText"/>
                  </w:pPr>
                </w:p>
              </w:tc>
            </w:tr>
            <w:tr w:rsidR="006A3EC9" w:rsidRPr="007F3323" w:rsidDel="00573B7C" w:rsidTr="006A3EC9">
              <w:tc>
                <w:tcPr>
                  <w:tcW w:w="1333" w:type="dxa"/>
                </w:tcPr>
                <w:p w:rsidR="006A3EC9" w:rsidRDefault="006A3EC9" w:rsidP="006A3EC9">
                  <w:pPr>
                    <w:pStyle w:val="TableText"/>
                  </w:pPr>
                  <w:r>
                    <w:t>400</w:t>
                  </w:r>
                </w:p>
              </w:tc>
              <w:tc>
                <w:tcPr>
                  <w:tcW w:w="1134" w:type="dxa"/>
                </w:tcPr>
                <w:p w:rsidR="006A3EC9" w:rsidRPr="00145B67" w:rsidRDefault="006A3EC9" w:rsidP="006A3EC9">
                  <w:pPr>
                    <w:pStyle w:val="TableText"/>
                  </w:pPr>
                  <w:r w:rsidRPr="00A55FB3">
                    <w:t>10310034</w:t>
                  </w:r>
                </w:p>
              </w:tc>
              <w:tc>
                <w:tcPr>
                  <w:tcW w:w="5670" w:type="dxa"/>
                </w:tcPr>
                <w:p w:rsidR="006A3EC9" w:rsidRPr="00145B67" w:rsidRDefault="006A3EC9" w:rsidP="006A3EC9">
                  <w:pPr>
                    <w:pStyle w:val="TableText"/>
                  </w:pPr>
                  <w:r w:rsidRPr="00A55FB3">
                    <w:rPr>
                      <w:rFonts w:hint="eastAsia"/>
                    </w:rPr>
                    <w:t>虚拟机已挂载软驱，不能执行此操作，请先卸载软驱</w:t>
                  </w:r>
                </w:p>
              </w:tc>
              <w:tc>
                <w:tcPr>
                  <w:tcW w:w="5670" w:type="dxa"/>
                </w:tcPr>
                <w:p w:rsidR="006A3EC9" w:rsidRPr="00145B67" w:rsidRDefault="006A3EC9" w:rsidP="006A3EC9">
                  <w:pPr>
                    <w:pStyle w:val="TableText"/>
                  </w:pPr>
                </w:p>
              </w:tc>
            </w:tr>
            <w:tr w:rsidR="00D4121F" w:rsidRPr="007F3323" w:rsidDel="00573B7C" w:rsidTr="006A3EC9">
              <w:tc>
                <w:tcPr>
                  <w:tcW w:w="1333" w:type="dxa"/>
                </w:tcPr>
                <w:p w:rsidR="00D4121F" w:rsidRDefault="00D4121F" w:rsidP="00D4121F">
                  <w:pPr>
                    <w:pStyle w:val="TableText"/>
                  </w:pPr>
                  <w:r>
                    <w:rPr>
                      <w:rFonts w:hint="eastAsia"/>
                    </w:rPr>
                    <w:t>400</w:t>
                  </w:r>
                </w:p>
              </w:tc>
              <w:tc>
                <w:tcPr>
                  <w:tcW w:w="1134" w:type="dxa"/>
                </w:tcPr>
                <w:p w:rsidR="00D4121F" w:rsidRPr="00D4121F" w:rsidRDefault="00D4121F" w:rsidP="00D4121F">
                  <w:pPr>
                    <w:pStyle w:val="TableText"/>
                    <w:rPr>
                      <w:rFonts w:ascii="Consolas" w:hAnsi="Consolas" w:cs="Consolas"/>
                      <w:color w:val="000000"/>
                    </w:rPr>
                  </w:pPr>
                  <w:r w:rsidRPr="00D4121F">
                    <w:t>11400056</w:t>
                  </w:r>
                </w:p>
              </w:tc>
              <w:tc>
                <w:tcPr>
                  <w:tcW w:w="5670" w:type="dxa"/>
                </w:tcPr>
                <w:p w:rsidR="00D4121F" w:rsidRPr="00D4121F" w:rsidRDefault="00D4121F" w:rsidP="00D4121F">
                  <w:pPr>
                    <w:pStyle w:val="TableText"/>
                    <w:rPr>
                      <w:snapToGrid/>
                    </w:rPr>
                  </w:pPr>
                  <w:r w:rsidRPr="00D4121F">
                    <w:rPr>
                      <w:rFonts w:hint="eastAsia"/>
                    </w:rPr>
                    <w:t>数据存储或总线类型不支持</w:t>
                  </w:r>
                  <w:r w:rsidRPr="00D4121F">
                    <w:t>SCSI</w:t>
                  </w:r>
                  <w:r w:rsidRPr="00D4121F">
                    <w:rPr>
                      <w:rFonts w:hint="eastAsia"/>
                    </w:rPr>
                    <w:t>命令透传。</w:t>
                  </w:r>
                </w:p>
              </w:tc>
              <w:tc>
                <w:tcPr>
                  <w:tcW w:w="5670" w:type="dxa"/>
                </w:tcPr>
                <w:p w:rsidR="00D4121F" w:rsidRPr="00145B67" w:rsidRDefault="00D4121F" w:rsidP="00D4121F">
                  <w:pPr>
                    <w:pStyle w:val="TableText"/>
                  </w:pPr>
                </w:p>
              </w:tc>
            </w:tr>
            <w:tr w:rsidR="002B23E2" w:rsidRPr="007F3323" w:rsidDel="00573B7C" w:rsidTr="006A3EC9">
              <w:tc>
                <w:tcPr>
                  <w:tcW w:w="1333" w:type="dxa"/>
                </w:tcPr>
                <w:p w:rsidR="002B23E2" w:rsidRDefault="002B23E2" w:rsidP="00D4121F">
                  <w:pPr>
                    <w:pStyle w:val="TableText"/>
                  </w:pPr>
                  <w:r>
                    <w:rPr>
                      <w:rFonts w:hint="eastAsia"/>
                    </w:rPr>
                    <w:t>400</w:t>
                  </w:r>
                </w:p>
              </w:tc>
              <w:tc>
                <w:tcPr>
                  <w:tcW w:w="1134" w:type="dxa"/>
                </w:tcPr>
                <w:p w:rsidR="002B23E2" w:rsidRPr="00D4121F" w:rsidRDefault="002B23E2" w:rsidP="00D4121F">
                  <w:pPr>
                    <w:pStyle w:val="TableText"/>
                  </w:pPr>
                  <w:r w:rsidRPr="002B23E2">
                    <w:t>10300542</w:t>
                  </w:r>
                </w:p>
              </w:tc>
              <w:tc>
                <w:tcPr>
                  <w:tcW w:w="5670" w:type="dxa"/>
                </w:tcPr>
                <w:p w:rsidR="002B23E2" w:rsidRPr="00D4121F" w:rsidRDefault="002B23E2" w:rsidP="00D4121F">
                  <w:pPr>
                    <w:pStyle w:val="TableText"/>
                  </w:pPr>
                  <w:r w:rsidRPr="002B23E2">
                    <w:t>虚拟机的</w:t>
                  </w:r>
                  <w:r w:rsidRPr="002B23E2">
                    <w:t>CPU</w:t>
                  </w:r>
                  <w:r w:rsidRPr="002B23E2">
                    <w:t>总核数不能每个插槽上的核数整除，不允许开启</w:t>
                  </w:r>
                  <w:r w:rsidRPr="002B23E2">
                    <w:t>NUMA</w:t>
                  </w:r>
                  <w:r w:rsidRPr="002B23E2">
                    <w:t>自动调整开关</w:t>
                  </w:r>
                  <w:r>
                    <w:rPr>
                      <w:rFonts w:hint="eastAsia"/>
                    </w:rPr>
                    <w:t>。</w:t>
                  </w:r>
                </w:p>
              </w:tc>
              <w:tc>
                <w:tcPr>
                  <w:tcW w:w="5670" w:type="dxa"/>
                </w:tcPr>
                <w:p w:rsidR="002B23E2" w:rsidRPr="00145B67" w:rsidRDefault="002B23E2" w:rsidP="00D4121F">
                  <w:pPr>
                    <w:pStyle w:val="TableText"/>
                  </w:pPr>
                </w:p>
              </w:tc>
            </w:tr>
            <w:tr w:rsidR="002B23E2" w:rsidRPr="007F3323" w:rsidDel="00573B7C" w:rsidTr="006A3EC9">
              <w:tc>
                <w:tcPr>
                  <w:tcW w:w="1333" w:type="dxa"/>
                </w:tcPr>
                <w:p w:rsidR="002B23E2" w:rsidRDefault="002B23E2" w:rsidP="00D4121F">
                  <w:pPr>
                    <w:pStyle w:val="TableText"/>
                  </w:pPr>
                  <w:r>
                    <w:rPr>
                      <w:rFonts w:hint="eastAsia"/>
                    </w:rPr>
                    <w:t>4</w:t>
                  </w:r>
                  <w:r>
                    <w:t>00</w:t>
                  </w:r>
                </w:p>
              </w:tc>
              <w:tc>
                <w:tcPr>
                  <w:tcW w:w="1134" w:type="dxa"/>
                </w:tcPr>
                <w:p w:rsidR="002B23E2" w:rsidRPr="002B23E2" w:rsidRDefault="002B23E2" w:rsidP="00D4121F">
                  <w:pPr>
                    <w:pStyle w:val="TableText"/>
                  </w:pPr>
                  <w:r w:rsidRPr="002B23E2">
                    <w:t>10301027</w:t>
                  </w:r>
                </w:p>
              </w:tc>
              <w:tc>
                <w:tcPr>
                  <w:tcW w:w="5670" w:type="dxa"/>
                </w:tcPr>
                <w:p w:rsidR="002B23E2" w:rsidRPr="002B23E2" w:rsidRDefault="002B23E2" w:rsidP="00D4121F">
                  <w:pPr>
                    <w:pStyle w:val="TableText"/>
                  </w:pPr>
                  <w:r w:rsidRPr="002B23E2">
                    <w:rPr>
                      <w:rFonts w:hint="eastAsia"/>
                    </w:rPr>
                    <w:t>NUMA</w:t>
                  </w:r>
                  <w:r w:rsidRPr="002B23E2">
                    <w:rPr>
                      <w:rFonts w:hint="eastAsia"/>
                    </w:rPr>
                    <w:t>虚拟机须关机调整</w:t>
                  </w:r>
                  <w:r w:rsidRPr="002B23E2">
                    <w:rPr>
                      <w:rFonts w:hint="eastAsia"/>
                    </w:rPr>
                    <w:t>CPU</w:t>
                  </w:r>
                  <w:r w:rsidRPr="002B23E2">
                    <w:rPr>
                      <w:rFonts w:hint="eastAsia"/>
                    </w:rPr>
                    <w:t>、内存。</w:t>
                  </w:r>
                </w:p>
              </w:tc>
              <w:tc>
                <w:tcPr>
                  <w:tcW w:w="5670" w:type="dxa"/>
                </w:tcPr>
                <w:p w:rsidR="002B23E2" w:rsidRPr="00145B67" w:rsidRDefault="002B23E2" w:rsidP="00D4121F">
                  <w:pPr>
                    <w:pStyle w:val="TableText"/>
                  </w:pPr>
                </w:p>
              </w:tc>
            </w:tr>
            <w:tr w:rsidR="00832267" w:rsidRPr="007F3323" w:rsidDel="00573B7C" w:rsidTr="006A3EC9">
              <w:tc>
                <w:tcPr>
                  <w:tcW w:w="1333" w:type="dxa"/>
                </w:tcPr>
                <w:p w:rsidR="00832267" w:rsidRDefault="00832267" w:rsidP="00D4121F">
                  <w:pPr>
                    <w:pStyle w:val="TableText"/>
                  </w:pPr>
                  <w:r>
                    <w:t>400</w:t>
                  </w:r>
                </w:p>
              </w:tc>
              <w:tc>
                <w:tcPr>
                  <w:tcW w:w="1134" w:type="dxa"/>
                </w:tcPr>
                <w:p w:rsidR="00832267" w:rsidRPr="000605BE" w:rsidRDefault="00832267" w:rsidP="00D4121F">
                  <w:pPr>
                    <w:pStyle w:val="TableText"/>
                  </w:pPr>
                  <w:r w:rsidRPr="00832267">
                    <w:rPr>
                      <w:rFonts w:hint="eastAsia"/>
                    </w:rPr>
                    <w:t>10321115</w:t>
                  </w:r>
                </w:p>
              </w:tc>
              <w:tc>
                <w:tcPr>
                  <w:tcW w:w="5670" w:type="dxa"/>
                </w:tcPr>
                <w:p w:rsidR="00832267" w:rsidRPr="000605BE" w:rsidRDefault="00832267" w:rsidP="00D4121F">
                  <w:pPr>
                    <w:pStyle w:val="TableText"/>
                  </w:pPr>
                  <w:r w:rsidRPr="00832267">
                    <w:rPr>
                      <w:rFonts w:hint="eastAsia"/>
                    </w:rPr>
                    <w:t>非停止态虚拟机不能打开或关闭</w:t>
                  </w:r>
                  <w:r w:rsidRPr="00832267">
                    <w:rPr>
                      <w:rFonts w:hint="eastAsia"/>
                    </w:rPr>
                    <w:t>CPU</w:t>
                  </w:r>
                  <w:r w:rsidRPr="00832267">
                    <w:rPr>
                      <w:rFonts w:hint="eastAsia"/>
                    </w:rPr>
                    <w:t>自动绑定开关</w:t>
                  </w:r>
                  <w:r w:rsidR="00552226">
                    <w:rPr>
                      <w:rFonts w:hint="eastAsia"/>
                    </w:rPr>
                    <w:t>。</w:t>
                  </w:r>
                </w:p>
              </w:tc>
              <w:tc>
                <w:tcPr>
                  <w:tcW w:w="5670" w:type="dxa"/>
                </w:tcPr>
                <w:p w:rsidR="00832267" w:rsidRPr="00145B67" w:rsidRDefault="00832267" w:rsidP="00D4121F">
                  <w:pPr>
                    <w:pStyle w:val="TableText"/>
                  </w:pPr>
                </w:p>
              </w:tc>
            </w:tr>
            <w:tr w:rsidR="00832267" w:rsidRPr="007F3323" w:rsidDel="00573B7C" w:rsidTr="006A3EC9">
              <w:tc>
                <w:tcPr>
                  <w:tcW w:w="1333" w:type="dxa"/>
                </w:tcPr>
                <w:p w:rsidR="00832267" w:rsidRDefault="00832267" w:rsidP="00D4121F">
                  <w:pPr>
                    <w:pStyle w:val="TableText"/>
                  </w:pPr>
                  <w:r>
                    <w:t>400</w:t>
                  </w:r>
                </w:p>
              </w:tc>
              <w:tc>
                <w:tcPr>
                  <w:tcW w:w="1134" w:type="dxa"/>
                </w:tcPr>
                <w:p w:rsidR="00832267" w:rsidRPr="000605BE" w:rsidRDefault="00832267" w:rsidP="00D4121F">
                  <w:pPr>
                    <w:pStyle w:val="TableText"/>
                  </w:pPr>
                  <w:r>
                    <w:t>10300999</w:t>
                  </w:r>
                </w:p>
              </w:tc>
              <w:tc>
                <w:tcPr>
                  <w:tcW w:w="5670" w:type="dxa"/>
                </w:tcPr>
                <w:p w:rsidR="00832267" w:rsidRPr="000605BE" w:rsidRDefault="00A77691" w:rsidP="00D4121F">
                  <w:pPr>
                    <w:pStyle w:val="TableText"/>
                  </w:pPr>
                  <w:r w:rsidRPr="00A77691">
                    <w:rPr>
                      <w:rFonts w:hint="eastAsia"/>
                    </w:rPr>
                    <w:t>VCPU</w:t>
                  </w:r>
                  <w:r w:rsidRPr="00A77691">
                    <w:rPr>
                      <w:rFonts w:hint="eastAsia"/>
                    </w:rPr>
                    <w:t>已绑定物理</w:t>
                  </w:r>
                  <w:r w:rsidRPr="00A77691">
                    <w:rPr>
                      <w:rFonts w:hint="eastAsia"/>
                    </w:rPr>
                    <w:t>CPU</w:t>
                  </w:r>
                  <w:r w:rsidRPr="00A77691">
                    <w:rPr>
                      <w:rFonts w:hint="eastAsia"/>
                    </w:rPr>
                    <w:t>，请解除绑定。</w:t>
                  </w:r>
                </w:p>
              </w:tc>
              <w:tc>
                <w:tcPr>
                  <w:tcW w:w="5670" w:type="dxa"/>
                </w:tcPr>
                <w:p w:rsidR="00832267" w:rsidRPr="00145B67" w:rsidRDefault="00832267" w:rsidP="00D4121F">
                  <w:pPr>
                    <w:pStyle w:val="TableText"/>
                  </w:pPr>
                </w:p>
              </w:tc>
            </w:tr>
            <w:tr w:rsidR="00832267" w:rsidRPr="007F3323" w:rsidDel="00573B7C" w:rsidTr="006A3EC9">
              <w:tc>
                <w:tcPr>
                  <w:tcW w:w="1333" w:type="dxa"/>
                </w:tcPr>
                <w:p w:rsidR="00832267" w:rsidRDefault="00832267" w:rsidP="00D4121F">
                  <w:pPr>
                    <w:pStyle w:val="TableText"/>
                  </w:pPr>
                  <w:r>
                    <w:t>400</w:t>
                  </w:r>
                </w:p>
              </w:tc>
              <w:tc>
                <w:tcPr>
                  <w:tcW w:w="1134" w:type="dxa"/>
                </w:tcPr>
                <w:p w:rsidR="00832267" w:rsidRPr="000605BE" w:rsidRDefault="00832267" w:rsidP="00D4121F">
                  <w:pPr>
                    <w:pStyle w:val="TableText"/>
                  </w:pPr>
                  <w:r>
                    <w:t>10321118</w:t>
                  </w:r>
                </w:p>
              </w:tc>
              <w:tc>
                <w:tcPr>
                  <w:tcW w:w="5670" w:type="dxa"/>
                </w:tcPr>
                <w:p w:rsidR="00832267" w:rsidRPr="000605BE" w:rsidRDefault="00832267" w:rsidP="00D4121F">
                  <w:pPr>
                    <w:pStyle w:val="TableText"/>
                  </w:pPr>
                  <w:r w:rsidRPr="00832267">
                    <w:rPr>
                      <w:rFonts w:hint="eastAsia"/>
                    </w:rPr>
                    <w:t>主机大页资源不足或大页配置未生效，请检查</w:t>
                  </w:r>
                  <w:r w:rsidR="00552226">
                    <w:rPr>
                      <w:rFonts w:hint="eastAsia"/>
                    </w:rPr>
                    <w:t>。</w:t>
                  </w:r>
                </w:p>
              </w:tc>
              <w:tc>
                <w:tcPr>
                  <w:tcW w:w="5670" w:type="dxa"/>
                </w:tcPr>
                <w:p w:rsidR="00832267" w:rsidRPr="00145B67" w:rsidRDefault="00832267" w:rsidP="00D4121F">
                  <w:pPr>
                    <w:pStyle w:val="TableText"/>
                  </w:pPr>
                </w:p>
              </w:tc>
            </w:tr>
            <w:tr w:rsidR="000605BE" w:rsidRPr="007F3323" w:rsidDel="00573B7C" w:rsidTr="006A3EC9">
              <w:tc>
                <w:tcPr>
                  <w:tcW w:w="1333" w:type="dxa"/>
                </w:tcPr>
                <w:p w:rsidR="000605BE" w:rsidRDefault="000605BE" w:rsidP="00D4121F">
                  <w:pPr>
                    <w:pStyle w:val="TableText"/>
                  </w:pPr>
                  <w:r>
                    <w:rPr>
                      <w:rFonts w:hint="eastAsia"/>
                    </w:rPr>
                    <w:t>4</w:t>
                  </w:r>
                  <w:r>
                    <w:t>00</w:t>
                  </w:r>
                </w:p>
              </w:tc>
              <w:tc>
                <w:tcPr>
                  <w:tcW w:w="1134" w:type="dxa"/>
                </w:tcPr>
                <w:p w:rsidR="000605BE" w:rsidRPr="002B23E2" w:rsidRDefault="000605BE" w:rsidP="00D4121F">
                  <w:pPr>
                    <w:pStyle w:val="TableText"/>
                  </w:pPr>
                  <w:r w:rsidRPr="000605BE">
                    <w:t>10300543</w:t>
                  </w:r>
                </w:p>
              </w:tc>
              <w:tc>
                <w:tcPr>
                  <w:tcW w:w="5670" w:type="dxa"/>
                </w:tcPr>
                <w:p w:rsidR="000605BE" w:rsidRPr="002B23E2" w:rsidRDefault="000605BE" w:rsidP="00D4121F">
                  <w:pPr>
                    <w:pStyle w:val="TableText"/>
                  </w:pPr>
                  <w:r w:rsidRPr="000605BE">
                    <w:rPr>
                      <w:rFonts w:hint="eastAsia"/>
                    </w:rPr>
                    <w:t>虚拟机已</w:t>
                  </w:r>
                  <w:r w:rsidRPr="000605BE">
                    <w:rPr>
                      <w:rFonts w:hint="eastAsia"/>
                    </w:rPr>
                    <w:t>CPU</w:t>
                  </w:r>
                  <w:r w:rsidRPr="000605BE">
                    <w:rPr>
                      <w:rFonts w:hint="eastAsia"/>
                    </w:rPr>
                    <w:t>绑定，不允许进行</w:t>
                  </w:r>
                  <w:r w:rsidRPr="000605BE">
                    <w:rPr>
                      <w:rFonts w:hint="eastAsia"/>
                    </w:rPr>
                    <w:t>NUMA</w:t>
                  </w:r>
                  <w:r w:rsidRPr="000605BE">
                    <w:rPr>
                      <w:rFonts w:hint="eastAsia"/>
                    </w:rPr>
                    <w:t>调整</w:t>
                  </w:r>
                  <w:r w:rsidR="008350AD">
                    <w:rPr>
                      <w:rFonts w:hint="eastAsia"/>
                    </w:rPr>
                    <w:t>。</w:t>
                  </w:r>
                </w:p>
              </w:tc>
              <w:tc>
                <w:tcPr>
                  <w:tcW w:w="5670" w:type="dxa"/>
                </w:tcPr>
                <w:p w:rsidR="000605BE" w:rsidRPr="00145B67" w:rsidRDefault="000605BE" w:rsidP="00D4121F">
                  <w:pPr>
                    <w:pStyle w:val="TableText"/>
                  </w:pPr>
                </w:p>
              </w:tc>
            </w:tr>
            <w:tr w:rsidR="00605D1A" w:rsidRPr="007F3323" w:rsidDel="00573B7C" w:rsidTr="006A3EC9">
              <w:tc>
                <w:tcPr>
                  <w:tcW w:w="1333" w:type="dxa"/>
                </w:tcPr>
                <w:p w:rsidR="00605D1A" w:rsidRDefault="00605D1A" w:rsidP="00D4121F">
                  <w:pPr>
                    <w:pStyle w:val="TableText"/>
                  </w:pPr>
                  <w:r>
                    <w:rPr>
                      <w:rFonts w:hint="eastAsia"/>
                    </w:rPr>
                    <w:t>4</w:t>
                  </w:r>
                  <w:r>
                    <w:t>00</w:t>
                  </w:r>
                </w:p>
              </w:tc>
              <w:tc>
                <w:tcPr>
                  <w:tcW w:w="1134" w:type="dxa"/>
                </w:tcPr>
                <w:p w:rsidR="00605D1A" w:rsidRPr="000605BE" w:rsidRDefault="00605D1A" w:rsidP="00D4121F">
                  <w:pPr>
                    <w:pStyle w:val="TableText"/>
                  </w:pPr>
                  <w:r>
                    <w:rPr>
                      <w:rFonts w:hint="eastAsia"/>
                    </w:rPr>
                    <w:t>10</w:t>
                  </w:r>
                  <w:r>
                    <w:t>300544</w:t>
                  </w:r>
                </w:p>
              </w:tc>
              <w:tc>
                <w:tcPr>
                  <w:tcW w:w="5670" w:type="dxa"/>
                </w:tcPr>
                <w:p w:rsidR="00605D1A" w:rsidRPr="000605BE" w:rsidRDefault="00605D1A" w:rsidP="00D4121F">
                  <w:pPr>
                    <w:pStyle w:val="TableText"/>
                  </w:pPr>
                  <w:r w:rsidRPr="00605D1A">
                    <w:t>虚拟机</w:t>
                  </w:r>
                  <w:r w:rsidRPr="00605D1A">
                    <w:t>CPU</w:t>
                  </w:r>
                  <w:r w:rsidRPr="00605D1A">
                    <w:t>绑定关系不满足开启</w:t>
                  </w:r>
                  <w:r w:rsidRPr="00605D1A">
                    <w:t>EVS</w:t>
                  </w:r>
                  <w:r w:rsidRPr="00605D1A">
                    <w:t>条件</w:t>
                  </w:r>
                  <w:r w:rsidR="008350AD">
                    <w:rPr>
                      <w:rFonts w:hint="eastAsia"/>
                    </w:rPr>
                    <w:t>。</w:t>
                  </w:r>
                </w:p>
              </w:tc>
              <w:tc>
                <w:tcPr>
                  <w:tcW w:w="5670" w:type="dxa"/>
                </w:tcPr>
                <w:p w:rsidR="00605D1A" w:rsidRPr="00145B67" w:rsidRDefault="00605D1A" w:rsidP="00D4121F">
                  <w:pPr>
                    <w:pStyle w:val="TableText"/>
                  </w:pPr>
                </w:p>
              </w:tc>
            </w:tr>
            <w:tr w:rsidR="008350AD" w:rsidRPr="007F3323" w:rsidDel="00573B7C" w:rsidTr="006A3EC9">
              <w:tc>
                <w:tcPr>
                  <w:tcW w:w="1333" w:type="dxa"/>
                </w:tcPr>
                <w:p w:rsidR="008350AD" w:rsidRDefault="008350AD" w:rsidP="00D4121F">
                  <w:pPr>
                    <w:pStyle w:val="TableText"/>
                  </w:pPr>
                  <w:r>
                    <w:rPr>
                      <w:rFonts w:hint="eastAsia"/>
                    </w:rPr>
                    <w:t>400</w:t>
                  </w:r>
                </w:p>
              </w:tc>
              <w:tc>
                <w:tcPr>
                  <w:tcW w:w="1134" w:type="dxa"/>
                </w:tcPr>
                <w:p w:rsidR="008350AD" w:rsidRDefault="008350AD" w:rsidP="00D4121F">
                  <w:pPr>
                    <w:pStyle w:val="TableText"/>
                  </w:pPr>
                  <w:r w:rsidRPr="008350AD">
                    <w:t>10300555</w:t>
                  </w:r>
                </w:p>
              </w:tc>
              <w:tc>
                <w:tcPr>
                  <w:tcW w:w="5670" w:type="dxa"/>
                </w:tcPr>
                <w:p w:rsidR="008350AD" w:rsidRPr="00605D1A" w:rsidRDefault="008350AD" w:rsidP="00D4121F">
                  <w:pPr>
                    <w:pStyle w:val="TableText"/>
                  </w:pPr>
                  <w:r w:rsidRPr="008350AD">
                    <w:rPr>
                      <w:rFonts w:hint="eastAsia"/>
                    </w:rPr>
                    <w:t>NUMA</w:t>
                  </w:r>
                  <w:r w:rsidRPr="008350AD">
                    <w:rPr>
                      <w:rFonts w:hint="eastAsia"/>
                    </w:rPr>
                    <w:t>自动调整开启，虚拟机的</w:t>
                  </w:r>
                  <w:r w:rsidRPr="008350AD">
                    <w:rPr>
                      <w:rFonts w:hint="eastAsia"/>
                    </w:rPr>
                    <w:t>CPU</w:t>
                  </w:r>
                  <w:r w:rsidRPr="008350AD">
                    <w:rPr>
                      <w:rFonts w:hint="eastAsia"/>
                    </w:rPr>
                    <w:t>总核数需要被每个插槽上的核数整除</w:t>
                  </w:r>
                  <w:r>
                    <w:rPr>
                      <w:rFonts w:hint="eastAsia"/>
                    </w:rPr>
                    <w:t>。</w:t>
                  </w:r>
                </w:p>
              </w:tc>
              <w:tc>
                <w:tcPr>
                  <w:tcW w:w="5670" w:type="dxa"/>
                </w:tcPr>
                <w:p w:rsidR="008350AD" w:rsidRPr="00145B67" w:rsidRDefault="008350AD" w:rsidP="00D4121F">
                  <w:pPr>
                    <w:pStyle w:val="TableText"/>
                  </w:pPr>
                </w:p>
              </w:tc>
            </w:tr>
            <w:tr w:rsidR="006933BD" w:rsidRPr="007F3323" w:rsidDel="00573B7C" w:rsidTr="006A3EC9">
              <w:tc>
                <w:tcPr>
                  <w:tcW w:w="1333" w:type="dxa"/>
                </w:tcPr>
                <w:p w:rsidR="006933BD" w:rsidRDefault="006933BD" w:rsidP="00D4121F">
                  <w:pPr>
                    <w:pStyle w:val="TableText"/>
                  </w:pPr>
                  <w:r>
                    <w:rPr>
                      <w:rFonts w:hint="eastAsia"/>
                    </w:rPr>
                    <w:t>400</w:t>
                  </w:r>
                </w:p>
              </w:tc>
              <w:tc>
                <w:tcPr>
                  <w:tcW w:w="1134" w:type="dxa"/>
                </w:tcPr>
                <w:p w:rsidR="006933BD" w:rsidRPr="008350AD" w:rsidRDefault="006933BD" w:rsidP="00D4121F">
                  <w:pPr>
                    <w:pStyle w:val="TableText"/>
                  </w:pPr>
                  <w:r w:rsidRPr="006933BD">
                    <w:t>12000007</w:t>
                  </w:r>
                </w:p>
              </w:tc>
              <w:tc>
                <w:tcPr>
                  <w:tcW w:w="5670" w:type="dxa"/>
                </w:tcPr>
                <w:p w:rsidR="006933BD" w:rsidRPr="008350AD" w:rsidRDefault="006933BD" w:rsidP="00D4121F">
                  <w:pPr>
                    <w:pStyle w:val="TableText"/>
                  </w:pPr>
                  <w:r w:rsidRPr="006933BD">
                    <w:rPr>
                      <w:rFonts w:hint="eastAsia"/>
                    </w:rPr>
                    <w:t>虚拟机包含</w:t>
                  </w:r>
                  <w:r w:rsidRPr="006933BD">
                    <w:rPr>
                      <w:rFonts w:hint="eastAsia"/>
                    </w:rPr>
                    <w:t>vhost-user</w:t>
                  </w:r>
                  <w:r w:rsidRPr="006933BD">
                    <w:rPr>
                      <w:rFonts w:hint="eastAsia"/>
                    </w:rPr>
                    <w:t>网卡，需要开启</w:t>
                  </w:r>
                  <w:r w:rsidRPr="006933BD">
                    <w:rPr>
                      <w:rFonts w:hint="eastAsia"/>
                    </w:rPr>
                    <w:t>1G</w:t>
                  </w:r>
                  <w:r w:rsidRPr="006933BD">
                    <w:rPr>
                      <w:rFonts w:hint="eastAsia"/>
                    </w:rPr>
                    <w:t>大页内存。</w:t>
                  </w:r>
                </w:p>
              </w:tc>
              <w:tc>
                <w:tcPr>
                  <w:tcW w:w="5670" w:type="dxa"/>
                </w:tcPr>
                <w:p w:rsidR="006933BD" w:rsidRPr="00145B67" w:rsidRDefault="006933BD" w:rsidP="00D4121F">
                  <w:pPr>
                    <w:pStyle w:val="TableText"/>
                  </w:pPr>
                </w:p>
              </w:tc>
            </w:tr>
            <w:tr w:rsidR="000C3917" w:rsidRPr="007F3323" w:rsidDel="00573B7C" w:rsidTr="006A3EC9">
              <w:tc>
                <w:tcPr>
                  <w:tcW w:w="1333" w:type="dxa"/>
                </w:tcPr>
                <w:p w:rsidR="000C3917" w:rsidRDefault="000C3917" w:rsidP="00D4121F">
                  <w:pPr>
                    <w:pStyle w:val="TableText"/>
                  </w:pPr>
                  <w:r>
                    <w:rPr>
                      <w:rFonts w:hint="eastAsia"/>
                    </w:rPr>
                    <w:t>400</w:t>
                  </w:r>
                </w:p>
              </w:tc>
              <w:tc>
                <w:tcPr>
                  <w:tcW w:w="1134" w:type="dxa"/>
                </w:tcPr>
                <w:p w:rsidR="000C3917" w:rsidRPr="006933BD" w:rsidRDefault="000C3917" w:rsidP="00D4121F">
                  <w:pPr>
                    <w:pStyle w:val="TableText"/>
                  </w:pPr>
                  <w:r w:rsidRPr="00BA30E8">
                    <w:rPr>
                      <w:rFonts w:hint="eastAsia"/>
                    </w:rPr>
                    <w:t>10300959</w:t>
                  </w:r>
                </w:p>
              </w:tc>
              <w:tc>
                <w:tcPr>
                  <w:tcW w:w="5670" w:type="dxa"/>
                </w:tcPr>
                <w:p w:rsidR="000C3917" w:rsidRPr="006933BD" w:rsidRDefault="000C3917" w:rsidP="00D4121F">
                  <w:pPr>
                    <w:pStyle w:val="TableText"/>
                  </w:pPr>
                  <w:r w:rsidRPr="00BA30E8">
                    <w:rPr>
                      <w:rFonts w:hint="eastAsia"/>
                    </w:rPr>
                    <w:t>虚拟机</w:t>
                  </w:r>
                  <w:r w:rsidRPr="00BA30E8">
                    <w:rPr>
                      <w:rFonts w:hint="eastAsia"/>
                    </w:rPr>
                    <w:t>NUMA</w:t>
                  </w:r>
                  <w:r w:rsidRPr="00BA30E8">
                    <w:rPr>
                      <w:rFonts w:hint="eastAsia"/>
                    </w:rPr>
                    <w:t>结构手动调整时不支持非对称</w:t>
                  </w:r>
                  <w:r w:rsidRPr="00BA30E8">
                    <w:rPr>
                      <w:rFonts w:hint="eastAsia"/>
                    </w:rPr>
                    <w:t>NUMA</w:t>
                  </w:r>
                  <w:r w:rsidRPr="00BA30E8">
                    <w:rPr>
                      <w:rFonts w:hint="eastAsia"/>
                    </w:rPr>
                    <w:t>。</w:t>
                  </w:r>
                </w:p>
              </w:tc>
              <w:tc>
                <w:tcPr>
                  <w:tcW w:w="5670" w:type="dxa"/>
                </w:tcPr>
                <w:p w:rsidR="000C3917" w:rsidRPr="00145B67" w:rsidRDefault="000C3917" w:rsidP="00D4121F">
                  <w:pPr>
                    <w:pStyle w:val="TableText"/>
                  </w:pPr>
                </w:p>
              </w:tc>
            </w:tr>
            <w:tr w:rsidR="00253359" w:rsidRPr="007F3323" w:rsidDel="00573B7C" w:rsidTr="006A3EC9">
              <w:tc>
                <w:tcPr>
                  <w:tcW w:w="1333" w:type="dxa"/>
                </w:tcPr>
                <w:p w:rsidR="00253359" w:rsidRDefault="00253359" w:rsidP="00D4121F">
                  <w:pPr>
                    <w:pStyle w:val="TableText"/>
                  </w:pPr>
                  <w:r>
                    <w:rPr>
                      <w:rFonts w:hint="eastAsia"/>
                    </w:rPr>
                    <w:t>400</w:t>
                  </w:r>
                </w:p>
              </w:tc>
              <w:tc>
                <w:tcPr>
                  <w:tcW w:w="1134" w:type="dxa"/>
                </w:tcPr>
                <w:p w:rsidR="00253359" w:rsidRPr="00BA30E8" w:rsidRDefault="00253359" w:rsidP="00D4121F">
                  <w:pPr>
                    <w:pStyle w:val="TableText"/>
                  </w:pPr>
                  <w:r>
                    <w:t>10321080</w:t>
                  </w:r>
                </w:p>
              </w:tc>
              <w:tc>
                <w:tcPr>
                  <w:tcW w:w="5670" w:type="dxa"/>
                </w:tcPr>
                <w:p w:rsidR="00253359" w:rsidRPr="00BA30E8" w:rsidRDefault="00253359" w:rsidP="00D4121F">
                  <w:pPr>
                    <w:pStyle w:val="TableText"/>
                  </w:pPr>
                  <w:r>
                    <w:rPr>
                      <w:rFonts w:hint="eastAsia"/>
                    </w:rPr>
                    <w:t>EVS</w:t>
                  </w:r>
                  <w:r>
                    <w:rPr>
                      <w:rFonts w:hint="eastAsia"/>
                    </w:rPr>
                    <w:t>亲和虚拟机只能与</w:t>
                  </w:r>
                  <w:r>
                    <w:rPr>
                      <w:rFonts w:hint="eastAsia"/>
                    </w:rPr>
                    <w:t>EVS</w:t>
                  </w:r>
                  <w:r>
                    <w:rPr>
                      <w:rFonts w:hint="eastAsia"/>
                    </w:rPr>
                    <w:t>转发核所在</w:t>
                  </w:r>
                  <w:r>
                    <w:rPr>
                      <w:rFonts w:hint="eastAsia"/>
                    </w:rPr>
                    <w:t>NUMA</w:t>
                  </w:r>
                  <w:r>
                    <w:rPr>
                      <w:rFonts w:hint="eastAsia"/>
                    </w:rPr>
                    <w:t>节点绑定。</w:t>
                  </w:r>
                </w:p>
              </w:tc>
              <w:tc>
                <w:tcPr>
                  <w:tcW w:w="5670" w:type="dxa"/>
                </w:tcPr>
                <w:p w:rsidR="00253359" w:rsidRPr="00145B67" w:rsidRDefault="00253359" w:rsidP="00D4121F">
                  <w:pPr>
                    <w:pStyle w:val="TableText"/>
                  </w:pPr>
                </w:p>
              </w:tc>
            </w:tr>
            <w:tr w:rsidR="004740E6" w:rsidRPr="007F3323" w:rsidDel="00573B7C" w:rsidTr="006A3EC9">
              <w:tc>
                <w:tcPr>
                  <w:tcW w:w="1333" w:type="dxa"/>
                </w:tcPr>
                <w:p w:rsidR="004740E6" w:rsidRDefault="004740E6" w:rsidP="00D4121F">
                  <w:pPr>
                    <w:pStyle w:val="TableText"/>
                  </w:pPr>
                  <w:r>
                    <w:rPr>
                      <w:rFonts w:hint="eastAsia"/>
                    </w:rPr>
                    <w:t>400</w:t>
                  </w:r>
                </w:p>
              </w:tc>
              <w:tc>
                <w:tcPr>
                  <w:tcW w:w="1134" w:type="dxa"/>
                </w:tcPr>
                <w:p w:rsidR="004740E6" w:rsidRDefault="004740E6" w:rsidP="00D4121F">
                  <w:pPr>
                    <w:pStyle w:val="TableText"/>
                  </w:pPr>
                  <w:r>
                    <w:rPr>
                      <w:rFonts w:hint="eastAsia"/>
                    </w:rPr>
                    <w:t>1</w:t>
                  </w:r>
                  <w:r>
                    <w:t>0300554</w:t>
                  </w:r>
                </w:p>
              </w:tc>
              <w:tc>
                <w:tcPr>
                  <w:tcW w:w="5670" w:type="dxa"/>
                </w:tcPr>
                <w:p w:rsidR="004740E6" w:rsidRDefault="004740E6" w:rsidP="00D4121F">
                  <w:pPr>
                    <w:pStyle w:val="TableText"/>
                  </w:pPr>
                  <w:r>
                    <w:rPr>
                      <w:rFonts w:hint="eastAsia"/>
                    </w:rPr>
                    <w:t>虚拟机</w:t>
                  </w:r>
                  <w:r>
                    <w:rPr>
                      <w:rFonts w:hint="eastAsia"/>
                    </w:rPr>
                    <w:t>CPU</w:t>
                  </w:r>
                  <w:r>
                    <w:rPr>
                      <w:rFonts w:hint="eastAsia"/>
                    </w:rPr>
                    <w:t>不能在指定</w:t>
                  </w:r>
                  <w:r>
                    <w:rPr>
                      <w:rFonts w:hint="eastAsia"/>
                    </w:rPr>
                    <w:t>NUMA NODE</w:t>
                  </w:r>
                  <w:r>
                    <w:rPr>
                      <w:rFonts w:hint="eastAsia"/>
                    </w:rPr>
                    <w:t>上均分。</w:t>
                  </w:r>
                </w:p>
              </w:tc>
              <w:tc>
                <w:tcPr>
                  <w:tcW w:w="5670" w:type="dxa"/>
                </w:tcPr>
                <w:p w:rsidR="004740E6" w:rsidRPr="00145B67" w:rsidRDefault="004740E6" w:rsidP="00D4121F">
                  <w:pPr>
                    <w:pStyle w:val="TableText"/>
                  </w:pPr>
                </w:p>
              </w:tc>
            </w:tr>
            <w:tr w:rsidR="00530A25" w:rsidRPr="007F3323" w:rsidDel="00573B7C" w:rsidTr="006A3EC9">
              <w:tc>
                <w:tcPr>
                  <w:tcW w:w="1333" w:type="dxa"/>
                </w:tcPr>
                <w:p w:rsidR="00530A25" w:rsidRDefault="00530A25" w:rsidP="00D4121F">
                  <w:pPr>
                    <w:pStyle w:val="TableText"/>
                  </w:pPr>
                  <w:r>
                    <w:rPr>
                      <w:rFonts w:hint="eastAsia"/>
                    </w:rPr>
                    <w:t>400</w:t>
                  </w:r>
                </w:p>
              </w:tc>
              <w:tc>
                <w:tcPr>
                  <w:tcW w:w="1134" w:type="dxa"/>
                </w:tcPr>
                <w:p w:rsidR="00530A25" w:rsidRDefault="00530A25" w:rsidP="00D4121F">
                  <w:pPr>
                    <w:pStyle w:val="TableText"/>
                  </w:pPr>
                  <w:r>
                    <w:t>10300552</w:t>
                  </w:r>
                </w:p>
              </w:tc>
              <w:tc>
                <w:tcPr>
                  <w:tcW w:w="5670" w:type="dxa"/>
                </w:tcPr>
                <w:p w:rsidR="00530A25" w:rsidRDefault="00530A25" w:rsidP="00D4121F">
                  <w:pPr>
                    <w:pStyle w:val="TableText"/>
                  </w:pPr>
                  <w:r>
                    <w:rPr>
                      <w:rFonts w:hint="eastAsia"/>
                    </w:rPr>
                    <w:t>虚拟机未绑定主机，不允许</w:t>
                  </w:r>
                  <w:r>
                    <w:rPr>
                      <w:rFonts w:hint="eastAsia"/>
                    </w:rPr>
                    <w:t>NUMA</w:t>
                  </w:r>
                  <w:r>
                    <w:rPr>
                      <w:rFonts w:hint="eastAsia"/>
                    </w:rPr>
                    <w:t>绑定。</w:t>
                  </w:r>
                </w:p>
              </w:tc>
              <w:tc>
                <w:tcPr>
                  <w:tcW w:w="5670" w:type="dxa"/>
                </w:tcPr>
                <w:p w:rsidR="00530A25" w:rsidRPr="00145B67" w:rsidRDefault="00530A25" w:rsidP="00D4121F">
                  <w:pPr>
                    <w:pStyle w:val="TableText"/>
                  </w:pPr>
                </w:p>
              </w:tc>
            </w:tr>
            <w:tr w:rsidR="003B0D64" w:rsidRPr="007F3323" w:rsidDel="00573B7C" w:rsidTr="006A3EC9">
              <w:tc>
                <w:tcPr>
                  <w:tcW w:w="1333" w:type="dxa"/>
                </w:tcPr>
                <w:p w:rsidR="003B0D64" w:rsidRDefault="003B0D64" w:rsidP="00D4121F">
                  <w:pPr>
                    <w:pStyle w:val="TableText"/>
                  </w:pPr>
                  <w:r>
                    <w:rPr>
                      <w:rFonts w:hint="eastAsia"/>
                    </w:rPr>
                    <w:t>4</w:t>
                  </w:r>
                  <w:r>
                    <w:t>00</w:t>
                  </w:r>
                </w:p>
              </w:tc>
              <w:tc>
                <w:tcPr>
                  <w:tcW w:w="1134" w:type="dxa"/>
                </w:tcPr>
                <w:p w:rsidR="003B0D64" w:rsidRDefault="003B0D64" w:rsidP="00D4121F">
                  <w:pPr>
                    <w:pStyle w:val="TableText"/>
                  </w:pPr>
                  <w:r>
                    <w:t>10321085</w:t>
                  </w:r>
                </w:p>
              </w:tc>
              <w:tc>
                <w:tcPr>
                  <w:tcW w:w="5670" w:type="dxa"/>
                </w:tcPr>
                <w:p w:rsidR="003B0D64" w:rsidRDefault="003B0D64" w:rsidP="00D4121F">
                  <w:pPr>
                    <w:pStyle w:val="TableText"/>
                  </w:pPr>
                  <w:r>
                    <w:rPr>
                      <w:rFonts w:hint="eastAsia"/>
                    </w:rPr>
                    <w:t>虚拟机精确绑定的</w:t>
                  </w:r>
                  <w:r>
                    <w:rPr>
                      <w:rFonts w:hint="eastAsia"/>
                    </w:rPr>
                    <w:t>CPU</w:t>
                  </w:r>
                  <w:r>
                    <w:rPr>
                      <w:rFonts w:hint="eastAsia"/>
                    </w:rPr>
                    <w:t>范围不在手工调整</w:t>
                  </w:r>
                  <w:r>
                    <w:rPr>
                      <w:rFonts w:hint="eastAsia"/>
                    </w:rPr>
                    <w:t>NUMA</w:t>
                  </w:r>
                  <w:r>
                    <w:rPr>
                      <w:rFonts w:hint="eastAsia"/>
                    </w:rPr>
                    <w:t>节点上的</w:t>
                  </w:r>
                  <w:r>
                    <w:rPr>
                      <w:rFonts w:hint="eastAsia"/>
                    </w:rPr>
                    <w:t>CPU</w:t>
                  </w:r>
                  <w:r>
                    <w:rPr>
                      <w:rFonts w:hint="eastAsia"/>
                    </w:rPr>
                    <w:t>范围内。</w:t>
                  </w:r>
                </w:p>
              </w:tc>
              <w:tc>
                <w:tcPr>
                  <w:tcW w:w="5670" w:type="dxa"/>
                </w:tcPr>
                <w:p w:rsidR="003B0D64" w:rsidRPr="00145B67" w:rsidRDefault="003B0D64" w:rsidP="00D4121F">
                  <w:pPr>
                    <w:pStyle w:val="TableText"/>
                  </w:pPr>
                </w:p>
              </w:tc>
            </w:tr>
            <w:tr w:rsidR="000672D2" w:rsidRPr="007F3323" w:rsidDel="00573B7C" w:rsidTr="006A3EC9">
              <w:tc>
                <w:tcPr>
                  <w:tcW w:w="1333" w:type="dxa"/>
                </w:tcPr>
                <w:p w:rsidR="000672D2" w:rsidRDefault="000672D2" w:rsidP="00D4121F">
                  <w:pPr>
                    <w:pStyle w:val="TableText"/>
                  </w:pPr>
                  <w:r>
                    <w:rPr>
                      <w:rFonts w:hint="eastAsia"/>
                    </w:rPr>
                    <w:t>400</w:t>
                  </w:r>
                </w:p>
              </w:tc>
              <w:tc>
                <w:tcPr>
                  <w:tcW w:w="1134" w:type="dxa"/>
                </w:tcPr>
                <w:p w:rsidR="000672D2" w:rsidRPr="00095361" w:rsidRDefault="000672D2" w:rsidP="000672D2">
                  <w:pPr>
                    <w:pStyle w:val="TableText"/>
                    <w:tabs>
                      <w:tab w:val="left" w:pos="516"/>
                    </w:tabs>
                  </w:pPr>
                  <w:r w:rsidRPr="00095361">
                    <w:rPr>
                      <w:rFonts w:asciiTheme="minorHAnsi" w:eastAsiaTheme="minorEastAsia" w:hAnsiTheme="minorHAnsi" w:cstheme="minorBidi"/>
                      <w:kern w:val="2"/>
                      <w:szCs w:val="22"/>
                    </w:rPr>
                    <w:t>10321087</w:t>
                  </w:r>
                </w:p>
              </w:tc>
              <w:tc>
                <w:tcPr>
                  <w:tcW w:w="5670" w:type="dxa"/>
                </w:tcPr>
                <w:p w:rsidR="000672D2" w:rsidRPr="00095361" w:rsidRDefault="000672D2" w:rsidP="00D4121F">
                  <w:pPr>
                    <w:pStyle w:val="TableText"/>
                  </w:pPr>
                  <w:r w:rsidRPr="00095361">
                    <w:rPr>
                      <w:rFonts w:asciiTheme="minorHAnsi" w:eastAsiaTheme="minorEastAsia" w:hAnsiTheme="minorHAnsi" w:cstheme="minorBidi" w:hint="eastAsia"/>
                      <w:kern w:val="2"/>
                      <w:szCs w:val="22"/>
                    </w:rPr>
                    <w:t>虚拟机手工调整的</w:t>
                  </w:r>
                  <w:r w:rsidRPr="00095361">
                    <w:rPr>
                      <w:rFonts w:asciiTheme="minorHAnsi" w:eastAsiaTheme="minorEastAsia" w:hAnsiTheme="minorHAnsi" w:cstheme="minorBidi"/>
                      <w:kern w:val="2"/>
                      <w:szCs w:val="22"/>
                    </w:rPr>
                    <w:t>NUMA</w:t>
                  </w:r>
                  <w:r w:rsidRPr="00095361">
                    <w:rPr>
                      <w:rFonts w:asciiTheme="minorHAnsi" w:eastAsiaTheme="minorEastAsia" w:hAnsiTheme="minorHAnsi" w:cstheme="minorBidi" w:hint="eastAsia"/>
                      <w:kern w:val="2"/>
                      <w:szCs w:val="22"/>
                    </w:rPr>
                    <w:t>节点不满足</w:t>
                  </w:r>
                  <w:r w:rsidRPr="00095361">
                    <w:rPr>
                      <w:rFonts w:asciiTheme="minorHAnsi" w:eastAsiaTheme="minorEastAsia" w:hAnsiTheme="minorHAnsi" w:cstheme="minorBidi"/>
                      <w:kern w:val="2"/>
                      <w:szCs w:val="22"/>
                    </w:rPr>
                    <w:t>EVS</w:t>
                  </w:r>
                  <w:r w:rsidRPr="00095361">
                    <w:rPr>
                      <w:rFonts w:asciiTheme="minorHAnsi" w:eastAsiaTheme="minorEastAsia" w:hAnsiTheme="minorHAnsi" w:cstheme="minorBidi" w:hint="eastAsia"/>
                      <w:kern w:val="2"/>
                      <w:szCs w:val="22"/>
                    </w:rPr>
                    <w:t>亲和的</w:t>
                  </w:r>
                  <w:r w:rsidRPr="00095361">
                    <w:rPr>
                      <w:rFonts w:asciiTheme="minorHAnsi" w:eastAsiaTheme="minorEastAsia" w:hAnsiTheme="minorHAnsi" w:cstheme="minorBidi"/>
                      <w:kern w:val="2"/>
                      <w:szCs w:val="22"/>
                    </w:rPr>
                    <w:t>NUMA</w:t>
                  </w:r>
                  <w:r w:rsidRPr="00095361">
                    <w:rPr>
                      <w:rFonts w:asciiTheme="minorHAnsi" w:eastAsiaTheme="minorEastAsia" w:hAnsiTheme="minorHAnsi" w:cstheme="minorBidi" w:hint="eastAsia"/>
                      <w:kern w:val="2"/>
                      <w:szCs w:val="22"/>
                    </w:rPr>
                    <w:t>节点。</w:t>
                  </w:r>
                </w:p>
              </w:tc>
              <w:tc>
                <w:tcPr>
                  <w:tcW w:w="5670" w:type="dxa"/>
                </w:tcPr>
                <w:p w:rsidR="000672D2" w:rsidRPr="00145B67" w:rsidRDefault="000672D2" w:rsidP="00D4121F">
                  <w:pPr>
                    <w:pStyle w:val="TableText"/>
                  </w:pPr>
                </w:p>
              </w:tc>
            </w:tr>
            <w:tr w:rsidR="003B0D64" w:rsidRPr="007F3323" w:rsidDel="00573B7C" w:rsidTr="006A3EC9">
              <w:tc>
                <w:tcPr>
                  <w:tcW w:w="1333" w:type="dxa"/>
                </w:tcPr>
                <w:p w:rsidR="003B0D64" w:rsidRDefault="003B0D64" w:rsidP="00D4121F">
                  <w:pPr>
                    <w:pStyle w:val="TableText"/>
                  </w:pPr>
                  <w:r>
                    <w:rPr>
                      <w:rFonts w:hint="eastAsia"/>
                    </w:rPr>
                    <w:t>4</w:t>
                  </w:r>
                  <w:r>
                    <w:t>00</w:t>
                  </w:r>
                </w:p>
              </w:tc>
              <w:tc>
                <w:tcPr>
                  <w:tcW w:w="1134" w:type="dxa"/>
                </w:tcPr>
                <w:p w:rsidR="003B0D64" w:rsidRDefault="003B0D64" w:rsidP="00D4121F">
                  <w:pPr>
                    <w:pStyle w:val="TableText"/>
                  </w:pPr>
                  <w:r w:rsidRPr="00095361">
                    <w:t>10321086</w:t>
                  </w:r>
                </w:p>
              </w:tc>
              <w:tc>
                <w:tcPr>
                  <w:tcW w:w="5670" w:type="dxa"/>
                </w:tcPr>
                <w:p w:rsidR="003B0D64" w:rsidRDefault="003B0D64" w:rsidP="00D4121F">
                  <w:pPr>
                    <w:pStyle w:val="TableText"/>
                  </w:pPr>
                  <w:r w:rsidRPr="00095361">
                    <w:rPr>
                      <w:rFonts w:hint="eastAsia"/>
                    </w:rPr>
                    <w:t>虚拟机</w:t>
                  </w:r>
                  <w:r w:rsidRPr="00095361">
                    <w:t>emulator</w:t>
                  </w:r>
                  <w:r w:rsidRPr="00095361">
                    <w:rPr>
                      <w:rFonts w:hint="eastAsia"/>
                    </w:rPr>
                    <w:t>绑定范围不在手工调整</w:t>
                  </w:r>
                  <w:r w:rsidRPr="00095361">
                    <w:t>NUMA</w:t>
                  </w:r>
                  <w:r w:rsidRPr="00095361">
                    <w:rPr>
                      <w:rFonts w:hint="eastAsia"/>
                    </w:rPr>
                    <w:t>节点上的</w:t>
                  </w:r>
                  <w:r w:rsidRPr="00095361">
                    <w:t>CPU</w:t>
                  </w:r>
                  <w:r w:rsidRPr="00095361">
                    <w:rPr>
                      <w:rFonts w:hint="eastAsia"/>
                    </w:rPr>
                    <w:t>范围内。</w:t>
                  </w:r>
                </w:p>
              </w:tc>
              <w:tc>
                <w:tcPr>
                  <w:tcW w:w="5670" w:type="dxa"/>
                </w:tcPr>
                <w:p w:rsidR="003B0D64" w:rsidRPr="00145B67" w:rsidRDefault="003B0D64" w:rsidP="00D4121F">
                  <w:pPr>
                    <w:pStyle w:val="TableText"/>
                  </w:pPr>
                </w:p>
              </w:tc>
            </w:tr>
            <w:tr w:rsidR="0042098D" w:rsidRPr="007F3323" w:rsidDel="00573B7C" w:rsidTr="006A3EC9">
              <w:tc>
                <w:tcPr>
                  <w:tcW w:w="1333" w:type="dxa"/>
                </w:tcPr>
                <w:p w:rsidR="0042098D" w:rsidRDefault="0042098D" w:rsidP="00D4121F">
                  <w:pPr>
                    <w:pStyle w:val="TableText"/>
                  </w:pPr>
                  <w:r>
                    <w:rPr>
                      <w:rFonts w:hint="eastAsia"/>
                    </w:rPr>
                    <w:t>400</w:t>
                  </w:r>
                </w:p>
              </w:tc>
              <w:tc>
                <w:tcPr>
                  <w:tcW w:w="1134" w:type="dxa"/>
                </w:tcPr>
                <w:p w:rsidR="0042098D" w:rsidRPr="00095361" w:rsidRDefault="0042098D" w:rsidP="00D4121F">
                  <w:pPr>
                    <w:pStyle w:val="TableText"/>
                  </w:pPr>
                  <w:r w:rsidRPr="0042098D">
                    <w:t>10301</w:t>
                  </w:r>
                  <w:r w:rsidR="00925E9C">
                    <w:t>1</w:t>
                  </w:r>
                  <w:r w:rsidRPr="0042098D">
                    <w:t>08</w:t>
                  </w:r>
                </w:p>
              </w:tc>
              <w:tc>
                <w:tcPr>
                  <w:tcW w:w="5670" w:type="dxa"/>
                </w:tcPr>
                <w:p w:rsidR="0042098D" w:rsidRPr="00095361" w:rsidRDefault="0042098D" w:rsidP="00D4121F">
                  <w:pPr>
                    <w:pStyle w:val="TableText"/>
                  </w:pPr>
                  <w:r w:rsidRPr="0042098D">
                    <w:rPr>
                      <w:rFonts w:hint="eastAsia"/>
                    </w:rPr>
                    <w:t>虚拟机只能属于一种“安全类型”。</w:t>
                  </w:r>
                </w:p>
              </w:tc>
              <w:tc>
                <w:tcPr>
                  <w:tcW w:w="5670" w:type="dxa"/>
                </w:tcPr>
                <w:p w:rsidR="0042098D" w:rsidRPr="00145B67" w:rsidRDefault="0042098D" w:rsidP="00D4121F">
                  <w:pPr>
                    <w:pStyle w:val="TableText"/>
                  </w:pPr>
                </w:p>
              </w:tc>
            </w:tr>
            <w:tr w:rsidR="0042098D" w:rsidRPr="007F3323" w:rsidDel="00573B7C" w:rsidTr="006A3EC9">
              <w:tc>
                <w:tcPr>
                  <w:tcW w:w="1333" w:type="dxa"/>
                </w:tcPr>
                <w:p w:rsidR="0042098D" w:rsidRDefault="0042098D" w:rsidP="00D4121F">
                  <w:pPr>
                    <w:pStyle w:val="TableText"/>
                  </w:pPr>
                  <w:r>
                    <w:rPr>
                      <w:rFonts w:hint="eastAsia"/>
                    </w:rPr>
                    <w:t>400</w:t>
                  </w:r>
                </w:p>
              </w:tc>
              <w:tc>
                <w:tcPr>
                  <w:tcW w:w="1134" w:type="dxa"/>
                </w:tcPr>
                <w:p w:rsidR="0042098D" w:rsidRPr="0042098D" w:rsidRDefault="0042098D" w:rsidP="00D4121F">
                  <w:pPr>
                    <w:pStyle w:val="TableText"/>
                  </w:pPr>
                  <w:r w:rsidRPr="0042098D">
                    <w:t>10301</w:t>
                  </w:r>
                  <w:r w:rsidR="007C1B69">
                    <w:t>1</w:t>
                  </w:r>
                  <w:r w:rsidRPr="0042098D">
                    <w:t>09</w:t>
                  </w:r>
                </w:p>
              </w:tc>
              <w:tc>
                <w:tcPr>
                  <w:tcW w:w="5670" w:type="dxa"/>
                </w:tcPr>
                <w:p w:rsidR="0042098D" w:rsidRPr="0042098D" w:rsidRDefault="0042098D" w:rsidP="00D4121F">
                  <w:pPr>
                    <w:pStyle w:val="TableText"/>
                  </w:pPr>
                  <w:r w:rsidRPr="0042098D">
                    <w:rPr>
                      <w:rFonts w:hint="eastAsia"/>
                    </w:rPr>
                    <w:t>虚拟机安全类型不能改变。</w:t>
                  </w:r>
                </w:p>
              </w:tc>
              <w:tc>
                <w:tcPr>
                  <w:tcW w:w="5670" w:type="dxa"/>
                </w:tcPr>
                <w:p w:rsidR="0042098D" w:rsidRPr="00145B67" w:rsidRDefault="0042098D" w:rsidP="00D4121F">
                  <w:pPr>
                    <w:pStyle w:val="TableText"/>
                  </w:pPr>
                </w:p>
              </w:tc>
            </w:tr>
            <w:tr w:rsidR="0042098D" w:rsidRPr="007F3323" w:rsidDel="00573B7C" w:rsidTr="006A3EC9">
              <w:tc>
                <w:tcPr>
                  <w:tcW w:w="1333" w:type="dxa"/>
                </w:tcPr>
                <w:p w:rsidR="0042098D" w:rsidRDefault="0042098D" w:rsidP="00D4121F">
                  <w:pPr>
                    <w:pStyle w:val="TableText"/>
                  </w:pPr>
                  <w:r>
                    <w:rPr>
                      <w:rFonts w:hint="eastAsia"/>
                    </w:rPr>
                    <w:t>400</w:t>
                  </w:r>
                </w:p>
              </w:tc>
              <w:tc>
                <w:tcPr>
                  <w:tcW w:w="1134" w:type="dxa"/>
                </w:tcPr>
                <w:p w:rsidR="0042098D" w:rsidRPr="0042098D" w:rsidRDefault="0042098D" w:rsidP="00D4121F">
                  <w:pPr>
                    <w:pStyle w:val="TableText"/>
                  </w:pPr>
                  <w:r w:rsidRPr="0042098D">
                    <w:t>10301</w:t>
                  </w:r>
                  <w:r w:rsidR="007C1B69">
                    <w:t>1</w:t>
                  </w:r>
                  <w:r w:rsidRPr="0042098D">
                    <w:t>10</w:t>
                  </w:r>
                </w:p>
              </w:tc>
              <w:tc>
                <w:tcPr>
                  <w:tcW w:w="5670" w:type="dxa"/>
                </w:tcPr>
                <w:p w:rsidR="0042098D" w:rsidRPr="0042098D" w:rsidRDefault="0042098D" w:rsidP="00D4121F">
                  <w:pPr>
                    <w:pStyle w:val="TableText"/>
                  </w:pPr>
                  <w:r>
                    <w:t>D</w:t>
                  </w:r>
                  <w:r w:rsidRPr="0042098D">
                    <w:rPr>
                      <w:rFonts w:hint="eastAsia"/>
                    </w:rPr>
                    <w:t>PI</w:t>
                  </w:r>
                  <w:r w:rsidRPr="0042098D">
                    <w:rPr>
                      <w:rFonts w:hint="eastAsia"/>
                    </w:rPr>
                    <w:t>安全虚拟机类型不允许改变。</w:t>
                  </w:r>
                </w:p>
              </w:tc>
              <w:tc>
                <w:tcPr>
                  <w:tcW w:w="5670" w:type="dxa"/>
                </w:tcPr>
                <w:p w:rsidR="0042098D" w:rsidRPr="00145B67" w:rsidRDefault="0042098D" w:rsidP="00D4121F">
                  <w:pPr>
                    <w:pStyle w:val="TableText"/>
                  </w:pPr>
                </w:p>
              </w:tc>
            </w:tr>
            <w:tr w:rsidR="00A42D84" w:rsidRPr="007F3323" w:rsidDel="00573B7C" w:rsidTr="006A3EC9">
              <w:tc>
                <w:tcPr>
                  <w:tcW w:w="1333" w:type="dxa"/>
                </w:tcPr>
                <w:p w:rsidR="00A42D84" w:rsidRDefault="00A42D84" w:rsidP="00A42D84">
                  <w:pPr>
                    <w:pStyle w:val="TableText"/>
                  </w:pPr>
                  <w:r>
                    <w:rPr>
                      <w:rFonts w:hint="eastAsia"/>
                    </w:rPr>
                    <w:t>400</w:t>
                  </w:r>
                </w:p>
              </w:tc>
              <w:tc>
                <w:tcPr>
                  <w:tcW w:w="1134" w:type="dxa"/>
                </w:tcPr>
                <w:p w:rsidR="00A42D84" w:rsidRPr="0042098D" w:rsidRDefault="00A42D84" w:rsidP="00A42D84">
                  <w:pPr>
                    <w:pStyle w:val="TableText"/>
                  </w:pPr>
                  <w:r w:rsidRPr="00A42D84">
                    <w:t>10321133</w:t>
                  </w:r>
                </w:p>
              </w:tc>
              <w:tc>
                <w:tcPr>
                  <w:tcW w:w="5670" w:type="dxa"/>
                </w:tcPr>
                <w:p w:rsidR="00A42D84" w:rsidRDefault="00A42D84" w:rsidP="00A42D84">
                  <w:pPr>
                    <w:pStyle w:val="TableText"/>
                  </w:pPr>
                  <w:r w:rsidRPr="00A42D84">
                    <w:rPr>
                      <w:rFonts w:hint="eastAsia"/>
                    </w:rPr>
                    <w:t>当主机内存复用开关未开启时，虚拟机“限制”只能设置为</w:t>
                  </w:r>
                  <w:r w:rsidRPr="00A42D84">
                    <w:rPr>
                      <w:rFonts w:hint="eastAsia"/>
                    </w:rPr>
                    <w:t>0</w:t>
                  </w:r>
                  <w:r w:rsidRPr="00A42D84">
                    <w:rPr>
                      <w:rFonts w:hint="eastAsia"/>
                    </w:rPr>
                    <w:t>或虚拟机“规格”。</w:t>
                  </w:r>
                </w:p>
              </w:tc>
              <w:tc>
                <w:tcPr>
                  <w:tcW w:w="5670" w:type="dxa"/>
                </w:tcPr>
                <w:p w:rsidR="00A42D84" w:rsidRPr="00145B67" w:rsidRDefault="00A42D84" w:rsidP="00A42D84">
                  <w:pPr>
                    <w:pStyle w:val="TableText"/>
                  </w:pPr>
                </w:p>
              </w:tc>
            </w:tr>
          </w:tbl>
          <w:p w:rsidR="00942FBB" w:rsidRPr="007F3323" w:rsidRDefault="00942FBB" w:rsidP="00B2040C">
            <w:pPr>
              <w:pStyle w:val="TableText"/>
            </w:pP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异步任务错误码说明</w:t>
            </w:r>
          </w:p>
        </w:tc>
        <w:tc>
          <w:tcPr>
            <w:tcW w:w="8471" w:type="dxa"/>
            <w:tcBorders>
              <w:top w:val="single" w:sz="4" w:space="0" w:color="000000"/>
              <w:left w:val="single" w:sz="4" w:space="0" w:color="000000"/>
              <w:bottom w:val="single" w:sz="4" w:space="0" w:color="000000"/>
              <w:right w:val="single" w:sz="4" w:space="0" w:color="000000"/>
            </w:tcBorders>
          </w:tcPr>
          <w:tbl>
            <w:tblPr>
              <w:tblStyle w:val="ab"/>
              <w:tblW w:w="8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33"/>
              <w:gridCol w:w="6804"/>
            </w:tblGrid>
            <w:tr w:rsidR="00942FBB" w:rsidRPr="007F3323" w:rsidTr="005348A4">
              <w:tc>
                <w:tcPr>
                  <w:tcW w:w="1333" w:type="dxa"/>
                </w:tcPr>
                <w:p w:rsidR="00942FBB" w:rsidRPr="007F3323" w:rsidRDefault="00942FBB" w:rsidP="00B2040C">
                  <w:pPr>
                    <w:pStyle w:val="TableText"/>
                  </w:pPr>
                  <w:r w:rsidRPr="007F3323">
                    <w:t>错误码</w:t>
                  </w:r>
                </w:p>
              </w:tc>
              <w:tc>
                <w:tcPr>
                  <w:tcW w:w="6804" w:type="dxa"/>
                </w:tcPr>
                <w:p w:rsidR="00942FBB" w:rsidRPr="007F3323" w:rsidRDefault="00942FBB" w:rsidP="00B2040C">
                  <w:pPr>
                    <w:pStyle w:val="TableText"/>
                  </w:pPr>
                  <w:r w:rsidRPr="007F3323">
                    <w:t>错误码说明</w:t>
                  </w:r>
                </w:p>
              </w:tc>
            </w:tr>
            <w:tr w:rsidR="00942FBB" w:rsidRPr="007F3323" w:rsidTr="005348A4">
              <w:tc>
                <w:tcPr>
                  <w:tcW w:w="1333" w:type="dxa"/>
                </w:tcPr>
                <w:p w:rsidR="00942FBB" w:rsidRPr="007F3323" w:rsidRDefault="00942FBB" w:rsidP="00B2040C">
                  <w:pPr>
                    <w:pStyle w:val="TableText"/>
                  </w:pPr>
                  <w:r w:rsidRPr="007F3323">
                    <w:t>10800104</w:t>
                  </w:r>
                </w:p>
              </w:tc>
              <w:tc>
                <w:tcPr>
                  <w:tcW w:w="6804" w:type="dxa"/>
                </w:tcPr>
                <w:p w:rsidR="00942FBB" w:rsidRPr="007F3323" w:rsidRDefault="00942FBB" w:rsidP="00B2040C">
                  <w:pPr>
                    <w:pStyle w:val="TableText"/>
                  </w:pPr>
                  <w:r w:rsidRPr="007F3323">
                    <w:t>发送消息到主机失败</w:t>
                  </w:r>
                </w:p>
              </w:tc>
            </w:tr>
            <w:tr w:rsidR="00942FBB" w:rsidRPr="007F3323" w:rsidTr="005348A4">
              <w:tc>
                <w:tcPr>
                  <w:tcW w:w="1333" w:type="dxa"/>
                </w:tcPr>
                <w:p w:rsidR="00942FBB" w:rsidRPr="007F3323" w:rsidRDefault="00942FBB" w:rsidP="00B2040C">
                  <w:pPr>
                    <w:pStyle w:val="TableText"/>
                  </w:pPr>
                  <w:r w:rsidRPr="007F3323">
                    <w:t>10800102</w:t>
                  </w:r>
                </w:p>
              </w:tc>
              <w:tc>
                <w:tcPr>
                  <w:tcW w:w="6804" w:type="dxa"/>
                </w:tcPr>
                <w:p w:rsidR="00942FBB" w:rsidRPr="007F3323" w:rsidRDefault="00942FBB" w:rsidP="00B2040C">
                  <w:pPr>
                    <w:pStyle w:val="TableText"/>
                  </w:pPr>
                  <w:r w:rsidRPr="007F3323">
                    <w:t>主机返回失败</w:t>
                  </w:r>
                </w:p>
              </w:tc>
            </w:tr>
            <w:tr w:rsidR="00942FBB" w:rsidRPr="007F3323" w:rsidTr="005348A4">
              <w:tc>
                <w:tcPr>
                  <w:tcW w:w="1333" w:type="dxa"/>
                </w:tcPr>
                <w:p w:rsidR="00942FBB" w:rsidRPr="007F3323" w:rsidRDefault="00942FBB" w:rsidP="00B2040C">
                  <w:pPr>
                    <w:pStyle w:val="TableText"/>
                  </w:pPr>
                  <w:r w:rsidRPr="007F3323">
                    <w:t>10800125</w:t>
                  </w:r>
                </w:p>
              </w:tc>
              <w:tc>
                <w:tcPr>
                  <w:tcW w:w="6804" w:type="dxa"/>
                </w:tcPr>
                <w:p w:rsidR="00942FBB" w:rsidRPr="007F3323" w:rsidRDefault="00942FBB" w:rsidP="00B2040C">
                  <w:pPr>
                    <w:pStyle w:val="TableText"/>
                  </w:pPr>
                  <w:r w:rsidRPr="007F3323">
                    <w:t>CPU</w:t>
                  </w:r>
                  <w:r w:rsidRPr="007F3323">
                    <w:t>资源不足，请检查</w:t>
                  </w:r>
                  <w:r w:rsidRPr="007F3323">
                    <w:t>CPU</w:t>
                  </w:r>
                  <w:r w:rsidRPr="007F3323">
                    <w:t>核数、预留、上限</w:t>
                  </w:r>
                </w:p>
              </w:tc>
            </w:tr>
            <w:tr w:rsidR="00942FBB" w:rsidRPr="007F3323" w:rsidTr="005348A4">
              <w:tc>
                <w:tcPr>
                  <w:tcW w:w="1333" w:type="dxa"/>
                </w:tcPr>
                <w:p w:rsidR="00942FBB" w:rsidRPr="007F3323" w:rsidRDefault="00942FBB" w:rsidP="00B2040C">
                  <w:pPr>
                    <w:pStyle w:val="TableText"/>
                  </w:pPr>
                  <w:r w:rsidRPr="007F3323">
                    <w:t>10800126</w:t>
                  </w:r>
                </w:p>
              </w:tc>
              <w:tc>
                <w:tcPr>
                  <w:tcW w:w="6804" w:type="dxa"/>
                </w:tcPr>
                <w:p w:rsidR="00942FBB" w:rsidRPr="007F3323" w:rsidRDefault="00942FBB" w:rsidP="00B2040C">
                  <w:pPr>
                    <w:pStyle w:val="TableText"/>
                  </w:pPr>
                  <w:r w:rsidRPr="007F3323">
                    <w:t>内存资源不足</w:t>
                  </w:r>
                  <w:r w:rsidRPr="007F3323">
                    <w:rPr>
                      <w:rFonts w:hint="eastAsia"/>
                    </w:rPr>
                    <w:t>，请检查内存大小、预留、上限</w:t>
                  </w:r>
                </w:p>
              </w:tc>
            </w:tr>
            <w:tr w:rsidR="00942FBB" w:rsidRPr="007F3323" w:rsidTr="005348A4">
              <w:tc>
                <w:tcPr>
                  <w:tcW w:w="1333" w:type="dxa"/>
                </w:tcPr>
                <w:p w:rsidR="00942FBB" w:rsidRPr="007F3323" w:rsidRDefault="00942FBB" w:rsidP="00B2040C">
                  <w:pPr>
                    <w:pStyle w:val="TableText"/>
                  </w:pPr>
                  <w:r w:rsidRPr="007F3323">
                    <w:t>10800127</w:t>
                  </w:r>
                </w:p>
              </w:tc>
              <w:tc>
                <w:tcPr>
                  <w:tcW w:w="6804" w:type="dxa"/>
                </w:tcPr>
                <w:p w:rsidR="00942FBB" w:rsidRPr="007F3323" w:rsidRDefault="00942FBB" w:rsidP="00B2040C">
                  <w:pPr>
                    <w:pStyle w:val="TableText"/>
                  </w:pPr>
                  <w:r w:rsidRPr="007F3323">
                    <w:t>超过可用主机的网卡上限</w:t>
                  </w:r>
                </w:p>
              </w:tc>
            </w:tr>
            <w:tr w:rsidR="00942FBB" w:rsidRPr="007F3323" w:rsidTr="005348A4">
              <w:tc>
                <w:tcPr>
                  <w:tcW w:w="1333" w:type="dxa"/>
                </w:tcPr>
                <w:p w:rsidR="00942FBB" w:rsidRPr="007F3323" w:rsidRDefault="00942FBB" w:rsidP="00B2040C">
                  <w:pPr>
                    <w:pStyle w:val="TableText"/>
                  </w:pPr>
                  <w:r w:rsidRPr="007F3323">
                    <w:t>10800128</w:t>
                  </w:r>
                </w:p>
              </w:tc>
              <w:tc>
                <w:tcPr>
                  <w:tcW w:w="6804" w:type="dxa"/>
                </w:tcPr>
                <w:p w:rsidR="00942FBB" w:rsidRPr="007F3323" w:rsidRDefault="00942FBB" w:rsidP="00B2040C">
                  <w:pPr>
                    <w:pStyle w:val="TableText"/>
                  </w:pPr>
                  <w:r w:rsidRPr="007F3323">
                    <w:t>供选择的主机均异常</w:t>
                  </w:r>
                </w:p>
              </w:tc>
            </w:tr>
            <w:tr w:rsidR="00942FBB" w:rsidRPr="007F3323" w:rsidTr="005348A4">
              <w:tc>
                <w:tcPr>
                  <w:tcW w:w="1333" w:type="dxa"/>
                </w:tcPr>
                <w:p w:rsidR="00942FBB" w:rsidRPr="007F3323" w:rsidRDefault="00942FBB" w:rsidP="00B2040C">
                  <w:pPr>
                    <w:pStyle w:val="TableText"/>
                  </w:pPr>
                  <w:r w:rsidRPr="007F3323">
                    <w:t>10800129</w:t>
                  </w:r>
                </w:p>
              </w:tc>
              <w:tc>
                <w:tcPr>
                  <w:tcW w:w="6804" w:type="dxa"/>
                </w:tcPr>
                <w:p w:rsidR="00942FBB" w:rsidRPr="007F3323" w:rsidRDefault="00942FBB" w:rsidP="00B2040C">
                  <w:pPr>
                    <w:pStyle w:val="TableText"/>
                  </w:pPr>
                  <w:r w:rsidRPr="007F3323">
                    <w:t>供选择的主机均处于维护模式</w:t>
                  </w:r>
                </w:p>
              </w:tc>
            </w:tr>
            <w:tr w:rsidR="00942FBB" w:rsidRPr="007F3323" w:rsidTr="005348A4">
              <w:tc>
                <w:tcPr>
                  <w:tcW w:w="1333" w:type="dxa"/>
                </w:tcPr>
                <w:p w:rsidR="00942FBB" w:rsidRPr="007F3323" w:rsidRDefault="00942FBB" w:rsidP="00B2040C">
                  <w:pPr>
                    <w:pStyle w:val="TableText"/>
                  </w:pPr>
                  <w:r w:rsidRPr="007F3323">
                    <w:t>10800130</w:t>
                  </w:r>
                </w:p>
              </w:tc>
              <w:tc>
                <w:tcPr>
                  <w:tcW w:w="6804" w:type="dxa"/>
                </w:tcPr>
                <w:p w:rsidR="00942FBB" w:rsidRPr="007F3323" w:rsidRDefault="00942FBB" w:rsidP="00B2040C">
                  <w:pPr>
                    <w:pStyle w:val="TableText"/>
                  </w:pPr>
                  <w:r w:rsidRPr="007F3323">
                    <w:t>供选择的主机均不可用</w:t>
                  </w:r>
                </w:p>
              </w:tc>
            </w:tr>
            <w:tr w:rsidR="00942FBB" w:rsidRPr="007F3323" w:rsidTr="005348A4">
              <w:tc>
                <w:tcPr>
                  <w:tcW w:w="1333" w:type="dxa"/>
                </w:tcPr>
                <w:p w:rsidR="00942FBB" w:rsidRPr="007F3323" w:rsidRDefault="00942FBB" w:rsidP="00B2040C">
                  <w:pPr>
                    <w:pStyle w:val="TableText"/>
                  </w:pPr>
                  <w:r w:rsidRPr="007F3323">
                    <w:t>10800131</w:t>
                  </w:r>
                </w:p>
              </w:tc>
              <w:tc>
                <w:tcPr>
                  <w:tcW w:w="6804" w:type="dxa"/>
                </w:tcPr>
                <w:p w:rsidR="00942FBB" w:rsidRPr="007F3323" w:rsidRDefault="00942FBB" w:rsidP="00B2040C">
                  <w:pPr>
                    <w:pStyle w:val="TableText"/>
                  </w:pPr>
                  <w:r w:rsidRPr="007F3323">
                    <w:t>无供选择的主机</w:t>
                  </w:r>
                </w:p>
              </w:tc>
            </w:tr>
            <w:tr w:rsidR="00942FBB" w:rsidRPr="007F3323" w:rsidTr="005348A4">
              <w:tc>
                <w:tcPr>
                  <w:tcW w:w="1333" w:type="dxa"/>
                </w:tcPr>
                <w:p w:rsidR="00942FBB" w:rsidRPr="007F3323" w:rsidRDefault="00942FBB" w:rsidP="00B2040C">
                  <w:pPr>
                    <w:pStyle w:val="TableText"/>
                  </w:pPr>
                  <w:r w:rsidRPr="00E2119C">
                    <w:t>103000067</w:t>
                  </w:r>
                </w:p>
              </w:tc>
              <w:tc>
                <w:tcPr>
                  <w:tcW w:w="6804" w:type="dxa"/>
                </w:tcPr>
                <w:p w:rsidR="00942FBB" w:rsidRPr="007F3323" w:rsidRDefault="00942FBB" w:rsidP="00B2040C">
                  <w:pPr>
                    <w:pStyle w:val="TableText"/>
                  </w:pPr>
                  <w:r w:rsidRPr="00E2119C">
                    <w:rPr>
                      <w:rFonts w:hint="eastAsia"/>
                    </w:rPr>
                    <w:t>虚拟机不能再进行内存热插，请排查累计热插是否达到</w:t>
                  </w:r>
                  <w:r w:rsidRPr="00E2119C">
                    <w:t>32G</w:t>
                  </w:r>
                  <w:r w:rsidRPr="00E2119C">
                    <w:rPr>
                      <w:rFonts w:hint="eastAsia"/>
                    </w:rPr>
                    <w:t>或者虚拟机初始内存大于</w:t>
                  </w:r>
                  <w:r w:rsidRPr="00E2119C">
                    <w:t>31G</w:t>
                  </w:r>
                  <w:r w:rsidRPr="00E2119C">
                    <w:rPr>
                      <w:rFonts w:hint="eastAsia"/>
                    </w:rPr>
                    <w:t>或者</w:t>
                  </w:r>
                  <w:r w:rsidRPr="00E2119C">
                    <w:t>linux</w:t>
                  </w:r>
                  <w:r w:rsidRPr="00E2119C">
                    <w:rPr>
                      <w:rFonts w:hint="eastAsia"/>
                    </w:rPr>
                    <w:t>虚拟机的当前内存为</w:t>
                  </w:r>
                  <w:r w:rsidRPr="00E2119C">
                    <w:t>3G</w:t>
                  </w:r>
                  <w:r w:rsidRPr="00E2119C">
                    <w:rPr>
                      <w:rFonts w:hint="eastAsia"/>
                    </w:rPr>
                    <w:t>，详见产品文档中调整内存章节。</w:t>
                  </w:r>
                </w:p>
              </w:tc>
            </w:tr>
          </w:tbl>
          <w:p w:rsidR="00942FBB" w:rsidRPr="007F3323" w:rsidRDefault="00942FBB" w:rsidP="00B2040C">
            <w:pPr>
              <w:pStyle w:val="TableText"/>
            </w:pP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说明</w:t>
            </w:r>
          </w:p>
        </w:tc>
        <w:tc>
          <w:tcPr>
            <w:tcW w:w="847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只有修改启动项为真正的异步操作，因此若接口中同时修改启动项和其他参数，会存在如下场景：任务未结束，但除了启动项以外的参数已修改；修改启动项失败时，其他参数已修改，系统不会自动回滚。</w:t>
            </w:r>
          </w:p>
        </w:tc>
      </w:tr>
    </w:tbl>
    <w:p w:rsidR="00942FBB" w:rsidRPr="007F3323" w:rsidRDefault="00942FBB" w:rsidP="004B0E4C">
      <w:pPr>
        <w:ind w:left="0"/>
        <w:rPr>
          <w:rFonts w:eastAsiaTheme="minorEastAsia" w:cs="Times New Roman"/>
        </w:rPr>
      </w:pPr>
    </w:p>
    <w:p w:rsidR="004B0E4C" w:rsidRPr="007F3323" w:rsidRDefault="004B0E4C" w:rsidP="004B0E4C">
      <w:pPr>
        <w:pStyle w:val="31"/>
      </w:pPr>
      <w:bookmarkStart w:id="212" w:name="_Toc509581337"/>
      <w:bookmarkStart w:id="213" w:name="_Toc28631461"/>
      <w:r w:rsidRPr="007F3323">
        <w:t>修改虚拟机</w:t>
      </w:r>
      <w:r w:rsidR="00F63B16" w:rsidRPr="007F3323">
        <w:rPr>
          <w:rFonts w:hint="eastAsia"/>
        </w:rPr>
        <w:t>磁盘</w:t>
      </w:r>
      <w:r w:rsidR="00F63B16" w:rsidRPr="007F3323">
        <w:rPr>
          <w:rFonts w:hint="eastAsia"/>
        </w:rPr>
        <w:t>IO</w:t>
      </w:r>
      <w:r w:rsidR="00F63B16" w:rsidRPr="007F3323">
        <w:rPr>
          <w:rFonts w:hint="eastAsia"/>
        </w:rPr>
        <w:t>模式</w:t>
      </w:r>
      <w:bookmarkEnd w:id="212"/>
      <w:bookmarkEnd w:id="213"/>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358"/>
        <w:gridCol w:w="8281"/>
      </w:tblGrid>
      <w:tr w:rsidR="004B0E4C" w:rsidRPr="007F3323" w:rsidTr="00E83A67">
        <w:tc>
          <w:tcPr>
            <w:tcW w:w="1384" w:type="dxa"/>
            <w:tcBorders>
              <w:top w:val="single" w:sz="4" w:space="0" w:color="000000"/>
              <w:left w:val="single" w:sz="4" w:space="0" w:color="000000"/>
              <w:bottom w:val="single" w:sz="4" w:space="0" w:color="000000"/>
              <w:right w:val="single" w:sz="4" w:space="0" w:color="000000"/>
            </w:tcBorders>
          </w:tcPr>
          <w:p w:rsidR="004B0E4C" w:rsidRPr="007F3323" w:rsidRDefault="004B0E4C" w:rsidP="00E83A67">
            <w:pPr>
              <w:pStyle w:val="TableText"/>
            </w:pPr>
            <w:r w:rsidRPr="007F3323">
              <w:t>接口功能</w:t>
            </w:r>
          </w:p>
        </w:tc>
        <w:tc>
          <w:tcPr>
            <w:tcW w:w="8471" w:type="dxa"/>
            <w:tcBorders>
              <w:top w:val="single" w:sz="4" w:space="0" w:color="000000"/>
              <w:left w:val="single" w:sz="4" w:space="0" w:color="000000"/>
              <w:bottom w:val="single" w:sz="4" w:space="0" w:color="000000"/>
              <w:right w:val="single" w:sz="4" w:space="0" w:color="000000"/>
            </w:tcBorders>
          </w:tcPr>
          <w:p w:rsidR="004B0E4C" w:rsidRPr="007F3323" w:rsidRDefault="004B0E4C" w:rsidP="00E83A67">
            <w:pPr>
              <w:pStyle w:val="TableText"/>
            </w:pPr>
            <w:r w:rsidRPr="007F3323">
              <w:t>修改虚拟机</w:t>
            </w:r>
            <w:r w:rsidR="002B0B01" w:rsidRPr="007F3323">
              <w:rPr>
                <w:rFonts w:hint="eastAsia"/>
              </w:rPr>
              <w:t>磁盘</w:t>
            </w:r>
            <w:r w:rsidR="002B0B01" w:rsidRPr="007F3323">
              <w:rPr>
                <w:rFonts w:hint="eastAsia"/>
              </w:rPr>
              <w:t>IO</w:t>
            </w:r>
            <w:r w:rsidR="002B0B01" w:rsidRPr="007F3323">
              <w:rPr>
                <w:rFonts w:hint="eastAsia"/>
              </w:rPr>
              <w:t>模式。</w:t>
            </w:r>
          </w:p>
          <w:p w:rsidR="004B0E4C" w:rsidRPr="007F3323" w:rsidRDefault="004B0E4C" w:rsidP="002B0B01">
            <w:pPr>
              <w:pStyle w:val="TableText"/>
            </w:pPr>
            <w:r w:rsidRPr="007F3323">
              <w:t>注：</w:t>
            </w:r>
            <w:r w:rsidR="00461B5B" w:rsidRPr="007F3323">
              <w:t>不允许</w:t>
            </w:r>
            <w:r w:rsidRPr="007F3323">
              <w:t>在线修改</w:t>
            </w:r>
            <w:r w:rsidR="002B0B01" w:rsidRPr="007F3323">
              <w:rPr>
                <w:rFonts w:hint="eastAsia"/>
              </w:rPr>
              <w:t>磁盘</w:t>
            </w:r>
            <w:r w:rsidR="002B0B01" w:rsidRPr="007F3323">
              <w:rPr>
                <w:rFonts w:hint="eastAsia"/>
              </w:rPr>
              <w:t>IO</w:t>
            </w:r>
            <w:r w:rsidR="002B0B01" w:rsidRPr="007F3323">
              <w:rPr>
                <w:rFonts w:hint="eastAsia"/>
              </w:rPr>
              <w:t>模式</w:t>
            </w:r>
            <w:r w:rsidRPr="007F3323">
              <w:t>。</w:t>
            </w:r>
          </w:p>
        </w:tc>
      </w:tr>
      <w:tr w:rsidR="004B0E4C" w:rsidRPr="007F3323" w:rsidTr="00E83A67">
        <w:tc>
          <w:tcPr>
            <w:tcW w:w="1384" w:type="dxa"/>
            <w:tcBorders>
              <w:top w:val="single" w:sz="4" w:space="0" w:color="000000"/>
              <w:left w:val="single" w:sz="4" w:space="0" w:color="000000"/>
              <w:bottom w:val="single" w:sz="4" w:space="0" w:color="000000"/>
              <w:right w:val="single" w:sz="4" w:space="0" w:color="000000"/>
            </w:tcBorders>
          </w:tcPr>
          <w:p w:rsidR="004B0E4C" w:rsidRPr="007F3323" w:rsidRDefault="004B0E4C" w:rsidP="00E83A67">
            <w:pPr>
              <w:pStyle w:val="TableText"/>
            </w:pPr>
            <w:r w:rsidRPr="007F3323">
              <w:t>接口描述</w:t>
            </w:r>
          </w:p>
        </w:tc>
        <w:tc>
          <w:tcPr>
            <w:tcW w:w="8471" w:type="dxa"/>
            <w:tcBorders>
              <w:top w:val="single" w:sz="4" w:space="0" w:color="000000"/>
              <w:left w:val="single" w:sz="4" w:space="0" w:color="000000"/>
              <w:bottom w:val="single" w:sz="4" w:space="0" w:color="000000"/>
              <w:right w:val="single" w:sz="4" w:space="0" w:color="000000"/>
            </w:tcBorders>
          </w:tcPr>
          <w:tbl>
            <w:tblPr>
              <w:tblW w:w="8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53"/>
              <w:gridCol w:w="1133"/>
              <w:gridCol w:w="5998"/>
            </w:tblGrid>
            <w:tr w:rsidR="004B0E4C" w:rsidRPr="007F3323" w:rsidTr="00E83A67">
              <w:tc>
                <w:tcPr>
                  <w:tcW w:w="696" w:type="pct"/>
                  <w:shd w:val="clear" w:color="auto" w:fill="D9D9D9"/>
                </w:tcPr>
                <w:p w:rsidR="004B0E4C" w:rsidRPr="007F3323" w:rsidRDefault="004B0E4C" w:rsidP="00E83A67">
                  <w:pPr>
                    <w:pStyle w:val="TableText"/>
                    <w:rPr>
                      <w:b/>
                    </w:rPr>
                  </w:pPr>
                  <w:r w:rsidRPr="007F3323">
                    <w:rPr>
                      <w:b/>
                    </w:rPr>
                    <w:t>Name</w:t>
                  </w:r>
                </w:p>
              </w:tc>
              <w:tc>
                <w:tcPr>
                  <w:tcW w:w="4304" w:type="pct"/>
                  <w:gridSpan w:val="2"/>
                  <w:shd w:val="clear" w:color="auto" w:fill="auto"/>
                </w:tcPr>
                <w:p w:rsidR="004B0E4C" w:rsidRPr="007F3323" w:rsidRDefault="004B0E4C" w:rsidP="00E83A67">
                  <w:pPr>
                    <w:pStyle w:val="TableText"/>
                  </w:pPr>
                  <w:r w:rsidRPr="007F3323">
                    <w:t>请求正文信息</w:t>
                  </w:r>
                </w:p>
              </w:tc>
            </w:tr>
            <w:tr w:rsidR="004B0E4C" w:rsidRPr="007F3323" w:rsidTr="00E83A67">
              <w:tc>
                <w:tcPr>
                  <w:tcW w:w="696" w:type="pct"/>
                  <w:shd w:val="clear" w:color="auto" w:fill="D9D9D9"/>
                </w:tcPr>
                <w:p w:rsidR="004B0E4C" w:rsidRPr="007F3323" w:rsidRDefault="004B0E4C" w:rsidP="00E83A67">
                  <w:pPr>
                    <w:pStyle w:val="TableText"/>
                    <w:rPr>
                      <w:b/>
                    </w:rPr>
                  </w:pPr>
                  <w:r w:rsidRPr="007F3323">
                    <w:rPr>
                      <w:b/>
                    </w:rPr>
                    <w:t>Attribute</w:t>
                  </w:r>
                </w:p>
              </w:tc>
              <w:tc>
                <w:tcPr>
                  <w:tcW w:w="684" w:type="pct"/>
                  <w:shd w:val="clear" w:color="auto" w:fill="D9D9D9"/>
                </w:tcPr>
                <w:p w:rsidR="004B0E4C" w:rsidRPr="007F3323" w:rsidRDefault="004B0E4C" w:rsidP="00E83A67">
                  <w:pPr>
                    <w:pStyle w:val="TableText"/>
                    <w:rPr>
                      <w:b/>
                    </w:rPr>
                  </w:pPr>
                  <w:r w:rsidRPr="007F3323">
                    <w:rPr>
                      <w:b/>
                    </w:rPr>
                    <w:t>Type</w:t>
                  </w:r>
                </w:p>
              </w:tc>
              <w:tc>
                <w:tcPr>
                  <w:tcW w:w="3620" w:type="pct"/>
                  <w:shd w:val="clear" w:color="auto" w:fill="D9D9D9"/>
                </w:tcPr>
                <w:p w:rsidR="004B0E4C" w:rsidRPr="007F3323" w:rsidRDefault="004B0E4C" w:rsidP="00E83A67">
                  <w:pPr>
                    <w:pStyle w:val="TableText"/>
                    <w:rPr>
                      <w:b/>
                    </w:rPr>
                  </w:pPr>
                  <w:r w:rsidRPr="007F3323">
                    <w:rPr>
                      <w:b/>
                    </w:rPr>
                    <w:t>Description</w:t>
                  </w:r>
                </w:p>
              </w:tc>
            </w:tr>
            <w:tr w:rsidR="004B0E4C" w:rsidRPr="007F3323" w:rsidTr="00E83A67">
              <w:tblPrEx>
                <w:shd w:val="clear" w:color="auto" w:fill="FFFFFF"/>
                <w:tblLook w:val="00A0" w:firstRow="1" w:lastRow="0" w:firstColumn="1" w:lastColumn="0" w:noHBand="0" w:noVBand="0"/>
              </w:tblPrEx>
              <w:tc>
                <w:tcPr>
                  <w:tcW w:w="696" w:type="pct"/>
                  <w:shd w:val="clear" w:color="auto" w:fill="FFFFFF"/>
                </w:tcPr>
                <w:p w:rsidR="004B0E4C" w:rsidRPr="007F3323" w:rsidRDefault="008F081B" w:rsidP="00E83A67">
                  <w:pPr>
                    <w:pStyle w:val="TableText"/>
                  </w:pPr>
                  <w:r w:rsidRPr="007F3323">
                    <w:t>ioMode</w:t>
                  </w:r>
                </w:p>
              </w:tc>
              <w:tc>
                <w:tcPr>
                  <w:tcW w:w="684" w:type="pct"/>
                  <w:shd w:val="clear" w:color="auto" w:fill="FFFFFF"/>
                </w:tcPr>
                <w:p w:rsidR="004B0E4C" w:rsidRPr="007F3323" w:rsidRDefault="004B0E4C" w:rsidP="00E83A67">
                  <w:pPr>
                    <w:pStyle w:val="TableText"/>
                  </w:pPr>
                  <w:r w:rsidRPr="007F3323">
                    <w:t>string</w:t>
                  </w:r>
                </w:p>
              </w:tc>
              <w:tc>
                <w:tcPr>
                  <w:tcW w:w="3620" w:type="pct"/>
                  <w:shd w:val="clear" w:color="auto" w:fill="FFFFFF"/>
                </w:tcPr>
                <w:p w:rsidR="00AA0FB0" w:rsidRPr="007F3323" w:rsidRDefault="00AA0FB0" w:rsidP="00AA0FB0">
                  <w:pPr>
                    <w:pStyle w:val="TableText"/>
                  </w:pPr>
                  <w:r w:rsidRPr="007F3323">
                    <w:rPr>
                      <w:rFonts w:hint="eastAsia"/>
                    </w:rPr>
                    <w:t>磁盘</w:t>
                  </w:r>
                  <w:r w:rsidRPr="007F3323">
                    <w:rPr>
                      <w:rFonts w:hint="eastAsia"/>
                    </w:rPr>
                    <w:t>IO</w:t>
                  </w:r>
                  <w:r w:rsidRPr="007F3323">
                    <w:rPr>
                      <w:rFonts w:hint="eastAsia"/>
                    </w:rPr>
                    <w:t>模式</w:t>
                  </w:r>
                  <w:r w:rsidR="009F5055" w:rsidRPr="007F3323">
                    <w:t>，</w:t>
                  </w:r>
                  <w:r w:rsidR="00E70131" w:rsidRPr="007F3323">
                    <w:rPr>
                      <w:rFonts w:hint="eastAsia"/>
                    </w:rPr>
                    <w:t>必选，</w:t>
                  </w:r>
                  <w:r w:rsidRPr="007F3323">
                    <w:rPr>
                      <w:rFonts w:hint="eastAsia"/>
                    </w:rPr>
                    <w:t>取值范围：</w:t>
                  </w:r>
                  <w:r w:rsidRPr="007F3323">
                    <w:rPr>
                      <w:rFonts w:hint="eastAsia"/>
                    </w:rPr>
                    <w:t>threads</w:t>
                  </w:r>
                  <w:r w:rsidRPr="007F3323">
                    <w:rPr>
                      <w:rFonts w:hint="eastAsia"/>
                    </w:rPr>
                    <w:t>、</w:t>
                  </w:r>
                  <w:r w:rsidRPr="007F3323">
                    <w:rPr>
                      <w:rFonts w:hint="eastAsia"/>
                    </w:rPr>
                    <w:t>native</w:t>
                  </w:r>
                  <w:r w:rsidRPr="007F3323">
                    <w:rPr>
                      <w:rFonts w:hint="eastAsia"/>
                    </w:rPr>
                    <w:t>、</w:t>
                  </w:r>
                  <w:r w:rsidRPr="007F3323">
                    <w:rPr>
                      <w:rFonts w:hint="eastAsia"/>
                    </w:rPr>
                    <w:t>dataplane</w:t>
                  </w:r>
                </w:p>
                <w:p w:rsidR="0024190C" w:rsidRPr="007F3323" w:rsidRDefault="00AA0FB0" w:rsidP="00AA0FB0">
                  <w:pPr>
                    <w:pStyle w:val="TableText"/>
                  </w:pPr>
                  <w:r w:rsidRPr="007F3323">
                    <w:rPr>
                      <w:rFonts w:hint="eastAsia"/>
                    </w:rPr>
                    <w:t>磁盘</w:t>
                  </w:r>
                  <w:r w:rsidRPr="007F3323">
                    <w:rPr>
                      <w:rFonts w:hint="eastAsia"/>
                    </w:rPr>
                    <w:t>IO</w:t>
                  </w:r>
                  <w:r w:rsidRPr="007F3323">
                    <w:rPr>
                      <w:rFonts w:hint="eastAsia"/>
                    </w:rPr>
                    <w:t>模式与</w:t>
                  </w:r>
                  <w:r w:rsidRPr="007F3323">
                    <w:rPr>
                      <w:rFonts w:hint="eastAsia"/>
                    </w:rPr>
                    <w:t>PCI</w:t>
                  </w:r>
                  <w:r w:rsidRPr="007F3323">
                    <w:rPr>
                      <w:rFonts w:hint="eastAsia"/>
                    </w:rPr>
                    <w:t>总线类型相关，</w:t>
                  </w:r>
                </w:p>
                <w:p w:rsidR="00AA0FB0" w:rsidRPr="007F3323" w:rsidRDefault="00AA0FB0" w:rsidP="00AA0FB0">
                  <w:pPr>
                    <w:pStyle w:val="TableText"/>
                  </w:pPr>
                  <w:r w:rsidRPr="007F3323">
                    <w:rPr>
                      <w:rFonts w:hint="eastAsia"/>
                    </w:rPr>
                    <w:t>IDE</w:t>
                  </w:r>
                  <w:r w:rsidRPr="007F3323">
                    <w:rPr>
                      <w:rFonts w:hint="eastAsia"/>
                    </w:rPr>
                    <w:t>只能配置</w:t>
                  </w:r>
                  <w:r w:rsidRPr="007F3323">
                    <w:rPr>
                      <w:rFonts w:hint="eastAsia"/>
                    </w:rPr>
                    <w:t>thread</w:t>
                  </w:r>
                  <w:r w:rsidR="009F5055" w:rsidRPr="007F3323">
                    <w:rPr>
                      <w:rFonts w:hint="eastAsia"/>
                    </w:rPr>
                    <w:t>s</w:t>
                  </w:r>
                  <w:r w:rsidR="00385F64" w:rsidRPr="007F3323">
                    <w:rPr>
                      <w:rFonts w:hint="eastAsia"/>
                    </w:rPr>
                    <w:t>；</w:t>
                  </w:r>
                </w:p>
                <w:p w:rsidR="00AA0FB0" w:rsidRPr="007F3323" w:rsidRDefault="00AA0FB0" w:rsidP="00AA0FB0">
                  <w:pPr>
                    <w:pStyle w:val="TableText"/>
                  </w:pPr>
                  <w:r w:rsidRPr="007F3323">
                    <w:rPr>
                      <w:rFonts w:hint="eastAsia"/>
                    </w:rPr>
                    <w:t>VIRTIO</w:t>
                  </w:r>
                  <w:r w:rsidRPr="007F3323">
                    <w:rPr>
                      <w:rFonts w:hint="eastAsia"/>
                    </w:rPr>
                    <w:t>支持</w:t>
                  </w:r>
                  <w:r w:rsidRPr="007F3323">
                    <w:rPr>
                      <w:rFonts w:hint="eastAsia"/>
                    </w:rPr>
                    <w:t>thread</w:t>
                  </w:r>
                  <w:r w:rsidR="00272C93" w:rsidRPr="007F3323">
                    <w:rPr>
                      <w:rFonts w:hint="eastAsia"/>
                    </w:rPr>
                    <w:t>s</w:t>
                  </w:r>
                  <w:r w:rsidRPr="007F3323">
                    <w:rPr>
                      <w:rFonts w:hint="eastAsia"/>
                    </w:rPr>
                    <w:t>、</w:t>
                  </w:r>
                  <w:r w:rsidRPr="007F3323">
                    <w:rPr>
                      <w:rFonts w:hint="eastAsia"/>
                    </w:rPr>
                    <w:t>native</w:t>
                  </w:r>
                  <w:r w:rsidRPr="007F3323">
                    <w:rPr>
                      <w:rFonts w:hint="eastAsia"/>
                    </w:rPr>
                    <w:t>、</w:t>
                  </w:r>
                  <w:r w:rsidRPr="007F3323">
                    <w:rPr>
                      <w:rFonts w:hint="eastAsia"/>
                    </w:rPr>
                    <w:t xml:space="preserve">dataplane </w:t>
                  </w:r>
                  <w:r w:rsidRPr="007F3323">
                    <w:rPr>
                      <w:rFonts w:hint="eastAsia"/>
                    </w:rPr>
                    <w:t>默认值</w:t>
                  </w:r>
                  <w:r w:rsidRPr="007F3323">
                    <w:rPr>
                      <w:rFonts w:hint="eastAsia"/>
                    </w:rPr>
                    <w:t>dataplane</w:t>
                  </w:r>
                  <w:r w:rsidR="00385F64" w:rsidRPr="007F3323">
                    <w:rPr>
                      <w:rFonts w:hint="eastAsia"/>
                    </w:rPr>
                    <w:t>；</w:t>
                  </w:r>
                </w:p>
                <w:p w:rsidR="004B0E4C" w:rsidRPr="007F3323" w:rsidRDefault="00AA0FB0" w:rsidP="00AA0FB0">
                  <w:pPr>
                    <w:pStyle w:val="TableText"/>
                  </w:pPr>
                  <w:r w:rsidRPr="007F3323">
                    <w:rPr>
                      <w:rFonts w:hint="eastAsia"/>
                    </w:rPr>
                    <w:t>SCSI</w:t>
                  </w:r>
                  <w:r w:rsidRPr="007F3323">
                    <w:rPr>
                      <w:rFonts w:hint="eastAsia"/>
                    </w:rPr>
                    <w:t>支持</w:t>
                  </w:r>
                  <w:r w:rsidRPr="007F3323">
                    <w:rPr>
                      <w:rFonts w:hint="eastAsia"/>
                    </w:rPr>
                    <w:t>thread</w:t>
                  </w:r>
                  <w:r w:rsidR="00B402FE" w:rsidRPr="007F3323">
                    <w:rPr>
                      <w:rFonts w:hint="eastAsia"/>
                    </w:rPr>
                    <w:t>s</w:t>
                  </w:r>
                  <w:r w:rsidRPr="007F3323">
                    <w:rPr>
                      <w:rFonts w:hint="eastAsia"/>
                    </w:rPr>
                    <w:t>、</w:t>
                  </w:r>
                  <w:r w:rsidRPr="007F3323">
                    <w:rPr>
                      <w:rFonts w:hint="eastAsia"/>
                    </w:rPr>
                    <w:t xml:space="preserve">native, </w:t>
                  </w:r>
                  <w:r w:rsidRPr="007F3323">
                    <w:rPr>
                      <w:rFonts w:hint="eastAsia"/>
                    </w:rPr>
                    <w:t>文件类型的卷默认值</w:t>
                  </w:r>
                  <w:r w:rsidRPr="007F3323">
                    <w:rPr>
                      <w:rFonts w:hint="eastAsia"/>
                    </w:rPr>
                    <w:t>thread</w:t>
                  </w:r>
                  <w:r w:rsidR="003E4CB8" w:rsidRPr="007F3323">
                    <w:rPr>
                      <w:rFonts w:hint="eastAsia"/>
                    </w:rPr>
                    <w:t>s</w:t>
                  </w:r>
                  <w:r w:rsidR="00385F64" w:rsidRPr="007F3323">
                    <w:rPr>
                      <w:rFonts w:hint="eastAsia"/>
                    </w:rPr>
                    <w:t>，</w:t>
                  </w:r>
                  <w:r w:rsidRPr="007F3323">
                    <w:rPr>
                      <w:rFonts w:hint="eastAsia"/>
                    </w:rPr>
                    <w:t>块类型卷默认值</w:t>
                  </w:r>
                  <w:r w:rsidRPr="007F3323">
                    <w:rPr>
                      <w:rFonts w:hint="eastAsia"/>
                    </w:rPr>
                    <w:t>native</w:t>
                  </w:r>
                </w:p>
              </w:tc>
            </w:tr>
            <w:tr w:rsidR="004B0E4C" w:rsidRPr="007F3323" w:rsidTr="00E83A67">
              <w:tblPrEx>
                <w:shd w:val="clear" w:color="auto" w:fill="FFFFFF"/>
                <w:tblLook w:val="00A0" w:firstRow="1" w:lastRow="0" w:firstColumn="1" w:lastColumn="0" w:noHBand="0" w:noVBand="0"/>
              </w:tblPrEx>
              <w:tc>
                <w:tcPr>
                  <w:tcW w:w="696" w:type="pct"/>
                  <w:shd w:val="clear" w:color="auto" w:fill="FFFFFF"/>
                </w:tcPr>
                <w:p w:rsidR="004B0E4C" w:rsidRPr="007F3323" w:rsidRDefault="00D46DC7" w:rsidP="00E83A67">
                  <w:pPr>
                    <w:pStyle w:val="TableText"/>
                  </w:pPr>
                  <w:r w:rsidRPr="007F3323">
                    <w:t>volumeId</w:t>
                  </w:r>
                </w:p>
              </w:tc>
              <w:tc>
                <w:tcPr>
                  <w:tcW w:w="684" w:type="pct"/>
                  <w:shd w:val="clear" w:color="auto" w:fill="FFFFFF"/>
                </w:tcPr>
                <w:p w:rsidR="004B0E4C" w:rsidRPr="007F3323" w:rsidRDefault="004B0E4C" w:rsidP="00E83A67">
                  <w:pPr>
                    <w:pStyle w:val="TableText"/>
                  </w:pPr>
                  <w:r w:rsidRPr="007F3323">
                    <w:t>string</w:t>
                  </w:r>
                </w:p>
              </w:tc>
              <w:tc>
                <w:tcPr>
                  <w:tcW w:w="3620" w:type="pct"/>
                  <w:shd w:val="clear" w:color="auto" w:fill="FFFFFF"/>
                </w:tcPr>
                <w:p w:rsidR="004B0E4C" w:rsidRPr="007F3323" w:rsidRDefault="00A716F1" w:rsidP="00F8121B">
                  <w:pPr>
                    <w:pStyle w:val="TableText"/>
                  </w:pPr>
                  <w:r w:rsidRPr="007F3323">
                    <w:rPr>
                      <w:rFonts w:hint="eastAsia"/>
                    </w:rPr>
                    <w:t>必选，</w:t>
                  </w:r>
                  <w:r w:rsidR="00F8121B" w:rsidRPr="007F3323">
                    <w:rPr>
                      <w:rFonts w:hint="eastAsia"/>
                    </w:rPr>
                    <w:t>虚拟机磁盘</w:t>
                  </w:r>
                  <w:r w:rsidR="00F8121B" w:rsidRPr="007F3323">
                    <w:rPr>
                      <w:rFonts w:hint="eastAsia"/>
                    </w:rPr>
                    <w:t>ID</w:t>
                  </w:r>
                </w:p>
              </w:tc>
            </w:tr>
          </w:tbl>
          <w:p w:rsidR="004B0E4C" w:rsidRPr="007F3323" w:rsidRDefault="004B0E4C" w:rsidP="00E83A67">
            <w:pPr>
              <w:pStyle w:val="Table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814"/>
              <w:gridCol w:w="815"/>
              <w:gridCol w:w="5426"/>
            </w:tblGrid>
            <w:tr w:rsidR="004B0E4C" w:rsidRPr="007F3323" w:rsidTr="00E83A67">
              <w:tc>
                <w:tcPr>
                  <w:tcW w:w="1126" w:type="pct"/>
                  <w:shd w:val="clear" w:color="auto" w:fill="D9D9D9"/>
                </w:tcPr>
                <w:p w:rsidR="004B0E4C" w:rsidRPr="007F3323" w:rsidRDefault="004B0E4C" w:rsidP="00E83A67">
                  <w:pPr>
                    <w:pStyle w:val="TableText"/>
                    <w:rPr>
                      <w:b/>
                    </w:rPr>
                  </w:pPr>
                  <w:r w:rsidRPr="007F3323">
                    <w:rPr>
                      <w:b/>
                    </w:rPr>
                    <w:t>Name</w:t>
                  </w:r>
                </w:p>
              </w:tc>
              <w:tc>
                <w:tcPr>
                  <w:tcW w:w="3874" w:type="pct"/>
                  <w:gridSpan w:val="2"/>
                  <w:shd w:val="clear" w:color="auto" w:fill="auto"/>
                </w:tcPr>
                <w:p w:rsidR="004B0E4C" w:rsidRPr="007F3323" w:rsidRDefault="004B0E4C" w:rsidP="00E83A67">
                  <w:pPr>
                    <w:pStyle w:val="TableText"/>
                  </w:pPr>
                  <w:r w:rsidRPr="007F3323">
                    <w:t>响应正文描述</w:t>
                  </w:r>
                </w:p>
              </w:tc>
            </w:tr>
            <w:tr w:rsidR="004B0E4C" w:rsidRPr="007F3323" w:rsidTr="00E83A67">
              <w:tc>
                <w:tcPr>
                  <w:tcW w:w="1126" w:type="pct"/>
                  <w:shd w:val="clear" w:color="auto" w:fill="D9D9D9"/>
                </w:tcPr>
                <w:p w:rsidR="004B0E4C" w:rsidRPr="007F3323" w:rsidRDefault="00140890" w:rsidP="00E83A67">
                  <w:pPr>
                    <w:pStyle w:val="TableText"/>
                    <w:rPr>
                      <w:b/>
                    </w:rPr>
                  </w:pPr>
                  <w:r>
                    <w:rPr>
                      <w:b/>
                    </w:rPr>
                    <w:t>Attribute</w:t>
                  </w:r>
                </w:p>
              </w:tc>
              <w:tc>
                <w:tcPr>
                  <w:tcW w:w="506" w:type="pct"/>
                  <w:shd w:val="clear" w:color="auto" w:fill="D9D9D9"/>
                </w:tcPr>
                <w:p w:rsidR="004B0E4C" w:rsidRPr="007F3323" w:rsidRDefault="004B0E4C" w:rsidP="00E83A67">
                  <w:pPr>
                    <w:pStyle w:val="TableText"/>
                    <w:rPr>
                      <w:b/>
                    </w:rPr>
                  </w:pPr>
                  <w:r w:rsidRPr="007F3323">
                    <w:rPr>
                      <w:b/>
                    </w:rPr>
                    <w:t>Type</w:t>
                  </w:r>
                </w:p>
              </w:tc>
              <w:tc>
                <w:tcPr>
                  <w:tcW w:w="3368" w:type="pct"/>
                  <w:shd w:val="clear" w:color="auto" w:fill="D9D9D9"/>
                </w:tcPr>
                <w:p w:rsidR="004B0E4C" w:rsidRPr="007F3323" w:rsidRDefault="004B0E4C" w:rsidP="00E83A67">
                  <w:pPr>
                    <w:pStyle w:val="TableText"/>
                    <w:rPr>
                      <w:b/>
                    </w:rPr>
                  </w:pPr>
                  <w:r w:rsidRPr="007F3323">
                    <w:rPr>
                      <w:b/>
                    </w:rPr>
                    <w:t>Description</w:t>
                  </w:r>
                </w:p>
              </w:tc>
            </w:tr>
            <w:tr w:rsidR="004B0E4C" w:rsidRPr="007F3323" w:rsidTr="00E83A67">
              <w:tc>
                <w:tcPr>
                  <w:tcW w:w="1126" w:type="pct"/>
                </w:tcPr>
                <w:p w:rsidR="004B0E4C" w:rsidRPr="007F3323" w:rsidRDefault="004B0E4C" w:rsidP="00E83A67">
                  <w:pPr>
                    <w:pStyle w:val="TableText"/>
                  </w:pPr>
                  <w:r w:rsidRPr="007F3323">
                    <w:t>taskUrn</w:t>
                  </w:r>
                </w:p>
              </w:tc>
              <w:tc>
                <w:tcPr>
                  <w:tcW w:w="506" w:type="pct"/>
                  <w:shd w:val="clear" w:color="auto" w:fill="auto"/>
                </w:tcPr>
                <w:p w:rsidR="004B0E4C" w:rsidRPr="007F3323" w:rsidRDefault="004B0E4C" w:rsidP="00E83A67">
                  <w:pPr>
                    <w:pStyle w:val="TableText"/>
                  </w:pPr>
                  <w:r w:rsidRPr="007F3323">
                    <w:t>string</w:t>
                  </w:r>
                </w:p>
              </w:tc>
              <w:tc>
                <w:tcPr>
                  <w:tcW w:w="3368" w:type="pct"/>
                  <w:shd w:val="clear" w:color="auto" w:fill="auto"/>
                </w:tcPr>
                <w:p w:rsidR="004B0E4C" w:rsidRPr="007F3323" w:rsidRDefault="004B0E4C" w:rsidP="00E83A67">
                  <w:pPr>
                    <w:pStyle w:val="TableText"/>
                  </w:pPr>
                  <w:r w:rsidRPr="007F3323">
                    <w:t>修改虚拟机</w:t>
                  </w:r>
                  <w:r w:rsidR="009C29E0" w:rsidRPr="007F3323">
                    <w:rPr>
                      <w:rFonts w:hint="eastAsia"/>
                    </w:rPr>
                    <w:t>磁盘</w:t>
                  </w:r>
                  <w:r w:rsidR="009C29E0" w:rsidRPr="007F3323">
                    <w:rPr>
                      <w:rFonts w:hint="eastAsia"/>
                    </w:rPr>
                    <w:t>IO</w:t>
                  </w:r>
                  <w:r w:rsidR="009C29E0" w:rsidRPr="007F3323">
                    <w:rPr>
                      <w:rFonts w:hint="eastAsia"/>
                    </w:rPr>
                    <w:t>模式</w:t>
                  </w:r>
                  <w:r w:rsidRPr="007F3323">
                    <w:t>任务对应的标识。</w:t>
                  </w:r>
                </w:p>
              </w:tc>
            </w:tr>
            <w:tr w:rsidR="004B0E4C" w:rsidRPr="007F3323" w:rsidTr="00E83A67">
              <w:tc>
                <w:tcPr>
                  <w:tcW w:w="1126" w:type="pct"/>
                </w:tcPr>
                <w:p w:rsidR="004B0E4C" w:rsidRPr="007F3323" w:rsidRDefault="004B0E4C" w:rsidP="00E83A67">
                  <w:pPr>
                    <w:pStyle w:val="TableText"/>
                  </w:pPr>
                  <w:r w:rsidRPr="007F3323">
                    <w:t>taskUri</w:t>
                  </w:r>
                </w:p>
              </w:tc>
              <w:tc>
                <w:tcPr>
                  <w:tcW w:w="506" w:type="pct"/>
                  <w:shd w:val="clear" w:color="auto" w:fill="auto"/>
                </w:tcPr>
                <w:p w:rsidR="004B0E4C" w:rsidRPr="007F3323" w:rsidRDefault="004B0E4C" w:rsidP="00E83A67">
                  <w:pPr>
                    <w:pStyle w:val="TableText"/>
                  </w:pPr>
                  <w:r w:rsidRPr="007F3323">
                    <w:t>string</w:t>
                  </w:r>
                </w:p>
              </w:tc>
              <w:tc>
                <w:tcPr>
                  <w:tcW w:w="3368" w:type="pct"/>
                  <w:shd w:val="clear" w:color="auto" w:fill="auto"/>
                </w:tcPr>
                <w:p w:rsidR="004B0E4C" w:rsidRPr="007F3323" w:rsidRDefault="004B0E4C" w:rsidP="00E83A67">
                  <w:pPr>
                    <w:pStyle w:val="TableText"/>
                  </w:pPr>
                  <w:r w:rsidRPr="007F3323">
                    <w:t>修改虚拟机</w:t>
                  </w:r>
                  <w:r w:rsidR="009C29E0" w:rsidRPr="007F3323">
                    <w:rPr>
                      <w:rFonts w:hint="eastAsia"/>
                    </w:rPr>
                    <w:t>磁盘</w:t>
                  </w:r>
                  <w:r w:rsidR="009C29E0" w:rsidRPr="007F3323">
                    <w:rPr>
                      <w:rFonts w:hint="eastAsia"/>
                    </w:rPr>
                    <w:t>IO</w:t>
                  </w:r>
                  <w:r w:rsidR="009C29E0" w:rsidRPr="007F3323">
                    <w:rPr>
                      <w:rFonts w:hint="eastAsia"/>
                    </w:rPr>
                    <w:t>模式</w:t>
                  </w:r>
                  <w:r w:rsidRPr="007F3323">
                    <w:t>任务对应的</w:t>
                  </w:r>
                  <w:r w:rsidRPr="007F3323">
                    <w:t>URI</w:t>
                  </w:r>
                  <w:r w:rsidRPr="007F3323">
                    <w:t>地址</w:t>
                  </w:r>
                  <w:r w:rsidR="00ED657F">
                    <w:rPr>
                      <w:rFonts w:hint="eastAsia"/>
                    </w:rPr>
                    <w:t>。</w:t>
                  </w:r>
                </w:p>
              </w:tc>
            </w:tr>
          </w:tbl>
          <w:p w:rsidR="004B0E4C" w:rsidRPr="007F3323" w:rsidRDefault="004B0E4C" w:rsidP="00E83A67">
            <w:pPr>
              <w:pStyle w:val="TableText"/>
            </w:pPr>
          </w:p>
        </w:tc>
      </w:tr>
      <w:tr w:rsidR="004B0E4C" w:rsidRPr="007F3323" w:rsidTr="00E83A67">
        <w:tc>
          <w:tcPr>
            <w:tcW w:w="1384" w:type="dxa"/>
            <w:tcBorders>
              <w:top w:val="single" w:sz="4" w:space="0" w:color="000000"/>
              <w:left w:val="single" w:sz="4" w:space="0" w:color="000000"/>
              <w:bottom w:val="single" w:sz="4" w:space="0" w:color="000000"/>
              <w:right w:val="single" w:sz="4" w:space="0" w:color="000000"/>
            </w:tcBorders>
          </w:tcPr>
          <w:p w:rsidR="004B0E4C" w:rsidRPr="007F3323" w:rsidRDefault="004B0E4C" w:rsidP="00E83A67">
            <w:pPr>
              <w:pStyle w:val="TableText"/>
            </w:pPr>
            <w:r w:rsidRPr="007F3323">
              <w:t>请求样例</w:t>
            </w:r>
          </w:p>
        </w:tc>
        <w:tc>
          <w:tcPr>
            <w:tcW w:w="8471" w:type="dxa"/>
            <w:tcBorders>
              <w:top w:val="single" w:sz="4" w:space="0" w:color="000000"/>
              <w:left w:val="single" w:sz="4" w:space="0" w:color="000000"/>
              <w:bottom w:val="single" w:sz="4" w:space="0" w:color="000000"/>
              <w:right w:val="single" w:sz="4" w:space="0" w:color="000000"/>
            </w:tcBorders>
          </w:tcPr>
          <w:p w:rsidR="004B0E4C" w:rsidRPr="007F3323" w:rsidRDefault="004B0E4C" w:rsidP="00E83A67">
            <w:pPr>
              <w:pStyle w:val="TableText"/>
            </w:pPr>
            <w:r w:rsidRPr="007F3323">
              <w:t>Put &lt;vm_uri&gt;/&lt;</w:t>
            </w:r>
            <w:r w:rsidRPr="007F3323">
              <w:rPr>
                <w:b/>
              </w:rPr>
              <w:t>vm_id</w:t>
            </w:r>
            <w:r w:rsidRPr="007F3323">
              <w:t xml:space="preserve">&gt; </w:t>
            </w:r>
            <w:r w:rsidR="008E4BCE" w:rsidRPr="007F3323">
              <w:t>/action/ioMode</w:t>
            </w:r>
            <w:r w:rsidR="008E4BCE" w:rsidRPr="007F3323">
              <w:rPr>
                <w:rFonts w:hint="eastAsia"/>
              </w:rPr>
              <w:t xml:space="preserve"> </w:t>
            </w:r>
            <w:r w:rsidRPr="007F3323">
              <w:t>HTTP/1.1</w:t>
            </w:r>
          </w:p>
          <w:p w:rsidR="004B0E4C" w:rsidRPr="007F3323" w:rsidRDefault="004B0E4C" w:rsidP="00E83A67">
            <w:pPr>
              <w:pStyle w:val="TableText"/>
            </w:pPr>
            <w:r w:rsidRPr="007F3323">
              <w:t>Host https://&lt;</w:t>
            </w:r>
            <w:r w:rsidRPr="007F3323">
              <w:rPr>
                <w:b/>
              </w:rPr>
              <w:t>ip</w:t>
            </w:r>
            <w:r w:rsidRPr="007F3323">
              <w:t>&gt;:&lt;</w:t>
            </w:r>
            <w:r w:rsidRPr="007F3323">
              <w:rPr>
                <w:b/>
              </w:rPr>
              <w:t>port&gt;</w:t>
            </w:r>
          </w:p>
          <w:p w:rsidR="004B0E4C" w:rsidRPr="007F3323" w:rsidRDefault="004B0E4C" w:rsidP="00E83A67">
            <w:pPr>
              <w:pStyle w:val="TableText"/>
            </w:pPr>
            <w:r w:rsidRPr="007F3323">
              <w:t>Content-Type application/json; charset=UTF-8</w:t>
            </w:r>
          </w:p>
          <w:p w:rsidR="004B0E4C" w:rsidRPr="007F3323" w:rsidRDefault="004B0E4C" w:rsidP="00E83A67">
            <w:pPr>
              <w:pStyle w:val="TableText"/>
            </w:pPr>
            <w:r w:rsidRPr="007F3323">
              <w:t>Accept application/json;version=&lt;version&gt;; charset=UTF-8</w:t>
            </w:r>
          </w:p>
          <w:p w:rsidR="004B0E4C" w:rsidRPr="007F3323" w:rsidRDefault="004B0E4C" w:rsidP="00E83A67">
            <w:pPr>
              <w:pStyle w:val="TableText"/>
            </w:pPr>
            <w:r w:rsidRPr="007F3323">
              <w:t xml:space="preserve">X-Auth-Token: </w:t>
            </w:r>
            <w:r w:rsidRPr="007F3323">
              <w:rPr>
                <w:b/>
              </w:rPr>
              <w:t>&lt;Authen_TOKEN&gt;</w:t>
            </w:r>
          </w:p>
          <w:p w:rsidR="004B0E4C" w:rsidRPr="007F3323" w:rsidRDefault="004B0E4C" w:rsidP="00E83A67">
            <w:pPr>
              <w:pStyle w:val="TableText"/>
            </w:pPr>
          </w:p>
          <w:p w:rsidR="00DE0306" w:rsidRPr="007F3323" w:rsidRDefault="004B0E4C" w:rsidP="00E83A67">
            <w:pPr>
              <w:pStyle w:val="TableText"/>
            </w:pPr>
            <w:r w:rsidRPr="007F3323">
              <w:t>{</w:t>
            </w:r>
          </w:p>
          <w:p w:rsidR="008247CA" w:rsidRDefault="008247CA" w:rsidP="008247CA">
            <w:pPr>
              <w:pStyle w:val="code-demo"/>
            </w:pPr>
            <w:r>
              <w:t xml:space="preserve">    "ioMode ": " threads ",</w:t>
            </w:r>
          </w:p>
          <w:p w:rsidR="008247CA" w:rsidRDefault="008247CA" w:rsidP="008247CA">
            <w:pPr>
              <w:pStyle w:val="TableText"/>
              <w:ind w:firstLine="435"/>
            </w:pPr>
            <w:r>
              <w:t>"volumeId ": " 66"</w:t>
            </w:r>
          </w:p>
          <w:p w:rsidR="004B0E4C" w:rsidRPr="007F3323" w:rsidRDefault="004B0E4C" w:rsidP="008247CA">
            <w:pPr>
              <w:pStyle w:val="TableText"/>
            </w:pPr>
            <w:r w:rsidRPr="007F3323">
              <w:t>}</w:t>
            </w:r>
          </w:p>
        </w:tc>
      </w:tr>
      <w:tr w:rsidR="004B0E4C" w:rsidRPr="007F3323" w:rsidTr="00E83A67">
        <w:tc>
          <w:tcPr>
            <w:tcW w:w="1384" w:type="dxa"/>
            <w:tcBorders>
              <w:top w:val="single" w:sz="4" w:space="0" w:color="000000"/>
              <w:left w:val="single" w:sz="4" w:space="0" w:color="000000"/>
              <w:bottom w:val="single" w:sz="4" w:space="0" w:color="000000"/>
              <w:right w:val="single" w:sz="4" w:space="0" w:color="000000"/>
            </w:tcBorders>
          </w:tcPr>
          <w:p w:rsidR="004B0E4C" w:rsidRPr="007F3323" w:rsidRDefault="004B0E4C" w:rsidP="00E83A67">
            <w:pPr>
              <w:pStyle w:val="TableText"/>
            </w:pPr>
            <w:r w:rsidRPr="007F3323">
              <w:t>响应样例</w:t>
            </w:r>
          </w:p>
        </w:tc>
        <w:tc>
          <w:tcPr>
            <w:tcW w:w="8471" w:type="dxa"/>
            <w:tcBorders>
              <w:top w:val="single" w:sz="4" w:space="0" w:color="000000"/>
              <w:left w:val="single" w:sz="4" w:space="0" w:color="000000"/>
              <w:bottom w:val="single" w:sz="4" w:space="0" w:color="000000"/>
              <w:right w:val="single" w:sz="4" w:space="0" w:color="000000"/>
            </w:tcBorders>
          </w:tcPr>
          <w:p w:rsidR="004B0E4C" w:rsidRPr="007F3323" w:rsidRDefault="004B0E4C" w:rsidP="00E83A67">
            <w:pPr>
              <w:pStyle w:val="TableText"/>
            </w:pPr>
            <w:r w:rsidRPr="007F3323">
              <w:t>HTTP/1.1 200 OKAY</w:t>
            </w:r>
          </w:p>
          <w:p w:rsidR="004B0E4C" w:rsidRPr="007F3323" w:rsidRDefault="004B0E4C" w:rsidP="00E83A67">
            <w:pPr>
              <w:pStyle w:val="TableText"/>
            </w:pPr>
            <w:r w:rsidRPr="007F3323">
              <w:t>Date: Mon, 12 Nov 2007 15:55:01 GMT</w:t>
            </w:r>
          </w:p>
          <w:p w:rsidR="004B0E4C" w:rsidRPr="007F3323" w:rsidRDefault="004B0E4C" w:rsidP="00E83A67">
            <w:pPr>
              <w:pStyle w:val="TableText"/>
            </w:pPr>
            <w:r w:rsidRPr="007F3323">
              <w:t xml:space="preserve">Content-Length: </w:t>
            </w:r>
            <w:r w:rsidRPr="007F3323">
              <w:rPr>
                <w:b/>
              </w:rPr>
              <w:t>xxx</w:t>
            </w:r>
          </w:p>
          <w:p w:rsidR="004B0E4C" w:rsidRPr="007F3323" w:rsidRDefault="004B0E4C" w:rsidP="00E83A67">
            <w:pPr>
              <w:pStyle w:val="TableText"/>
            </w:pPr>
            <w:r w:rsidRPr="007F3323">
              <w:t>Content-Type: application/json; charset=UTF-8</w:t>
            </w:r>
          </w:p>
          <w:p w:rsidR="004B0E4C" w:rsidRPr="007F3323" w:rsidRDefault="004B0E4C" w:rsidP="00E83A67">
            <w:pPr>
              <w:pStyle w:val="TableText"/>
            </w:pPr>
          </w:p>
          <w:p w:rsidR="004B0E4C" w:rsidRPr="007F3323" w:rsidRDefault="004B0E4C" w:rsidP="00E83A67">
            <w:pPr>
              <w:pStyle w:val="TableText"/>
            </w:pPr>
            <w:r w:rsidRPr="007F3323">
              <w:t>{</w:t>
            </w:r>
          </w:p>
          <w:p w:rsidR="008247CA" w:rsidRDefault="008247CA" w:rsidP="008247CA">
            <w:pPr>
              <w:pStyle w:val="TableText"/>
            </w:pPr>
            <w:r>
              <w:t xml:space="preserve">    " taskUrn": string,</w:t>
            </w:r>
          </w:p>
          <w:p w:rsidR="008247CA" w:rsidRDefault="008247CA" w:rsidP="008247CA">
            <w:pPr>
              <w:pStyle w:val="TableText"/>
              <w:ind w:firstLine="435"/>
            </w:pPr>
            <w:r>
              <w:t>"taskUri": string</w:t>
            </w:r>
          </w:p>
          <w:p w:rsidR="004B0E4C" w:rsidRPr="007F3323" w:rsidRDefault="004B0E4C" w:rsidP="008247CA">
            <w:pPr>
              <w:pStyle w:val="TableText"/>
            </w:pPr>
            <w:r w:rsidRPr="007F3323">
              <w:t>}</w:t>
            </w:r>
          </w:p>
        </w:tc>
      </w:tr>
      <w:tr w:rsidR="004B0E4C" w:rsidRPr="007F3323" w:rsidTr="00E83A67">
        <w:tc>
          <w:tcPr>
            <w:tcW w:w="1384" w:type="dxa"/>
            <w:tcBorders>
              <w:top w:val="single" w:sz="4" w:space="0" w:color="000000"/>
              <w:left w:val="single" w:sz="4" w:space="0" w:color="000000"/>
              <w:bottom w:val="single" w:sz="4" w:space="0" w:color="000000"/>
              <w:right w:val="single" w:sz="4" w:space="0" w:color="000000"/>
            </w:tcBorders>
          </w:tcPr>
          <w:p w:rsidR="004B0E4C" w:rsidRPr="007F3323" w:rsidRDefault="004B0E4C" w:rsidP="00E83A67">
            <w:pPr>
              <w:pStyle w:val="TableText"/>
            </w:pPr>
            <w:r w:rsidRPr="007F3323">
              <w:t>错误码</w:t>
            </w:r>
          </w:p>
        </w:tc>
        <w:tc>
          <w:tcPr>
            <w:tcW w:w="8471" w:type="dxa"/>
            <w:tcBorders>
              <w:top w:val="single" w:sz="4" w:space="0" w:color="000000"/>
              <w:left w:val="single" w:sz="4" w:space="0" w:color="000000"/>
              <w:bottom w:val="single" w:sz="4" w:space="0" w:color="000000"/>
              <w:right w:val="single" w:sz="4" w:space="0" w:color="000000"/>
            </w:tcBorders>
          </w:tcPr>
          <w:tbl>
            <w:tblPr>
              <w:tblStyle w:val="ab"/>
              <w:tblW w:w="8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33"/>
              <w:gridCol w:w="1134"/>
              <w:gridCol w:w="5670"/>
            </w:tblGrid>
            <w:tr w:rsidR="004B0E4C" w:rsidRPr="007F3323" w:rsidTr="00E83A67">
              <w:tc>
                <w:tcPr>
                  <w:tcW w:w="1333" w:type="dxa"/>
                </w:tcPr>
                <w:p w:rsidR="004B0E4C" w:rsidRPr="007F3323" w:rsidRDefault="004B0E4C" w:rsidP="00E83A67">
                  <w:pPr>
                    <w:pStyle w:val="TableText"/>
                  </w:pPr>
                  <w:r w:rsidRPr="007F3323">
                    <w:t>http</w:t>
                  </w:r>
                  <w:r w:rsidRPr="007F3323">
                    <w:t>错误码</w:t>
                  </w:r>
                </w:p>
              </w:tc>
              <w:tc>
                <w:tcPr>
                  <w:tcW w:w="1134" w:type="dxa"/>
                </w:tcPr>
                <w:p w:rsidR="004B0E4C" w:rsidRPr="007F3323" w:rsidRDefault="004B0E4C" w:rsidP="00E83A67">
                  <w:pPr>
                    <w:pStyle w:val="TableText"/>
                  </w:pPr>
                  <w:r w:rsidRPr="007F3323">
                    <w:t>errorcode</w:t>
                  </w:r>
                </w:p>
              </w:tc>
              <w:tc>
                <w:tcPr>
                  <w:tcW w:w="5670" w:type="dxa"/>
                </w:tcPr>
                <w:p w:rsidR="004B0E4C" w:rsidRPr="007F3323" w:rsidRDefault="004B0E4C" w:rsidP="00E83A67">
                  <w:pPr>
                    <w:pStyle w:val="TableText"/>
                  </w:pPr>
                  <w:r w:rsidRPr="007F3323">
                    <w:t>描述</w:t>
                  </w:r>
                </w:p>
              </w:tc>
            </w:tr>
            <w:tr w:rsidR="004577D1" w:rsidRPr="007F3323" w:rsidDel="00573B7C" w:rsidTr="00E83A67">
              <w:tc>
                <w:tcPr>
                  <w:tcW w:w="1333" w:type="dxa"/>
                </w:tcPr>
                <w:p w:rsidR="004577D1" w:rsidRPr="007F3323" w:rsidRDefault="00F80C92" w:rsidP="00E83A67">
                  <w:pPr>
                    <w:pStyle w:val="TableText"/>
                  </w:pPr>
                  <w:r w:rsidRPr="007F3323">
                    <w:rPr>
                      <w:rFonts w:hint="eastAsia"/>
                    </w:rPr>
                    <w:t>400</w:t>
                  </w:r>
                </w:p>
              </w:tc>
              <w:tc>
                <w:tcPr>
                  <w:tcW w:w="1134" w:type="dxa"/>
                </w:tcPr>
                <w:p w:rsidR="004577D1" w:rsidRPr="007F3323" w:rsidRDefault="00A318CF" w:rsidP="00F80C92">
                  <w:pPr>
                    <w:pStyle w:val="TableText"/>
                    <w:tabs>
                      <w:tab w:val="left" w:pos="513"/>
                    </w:tabs>
                  </w:pPr>
                  <w:r w:rsidRPr="007F3323">
                    <w:t>10</w:t>
                  </w:r>
                  <w:r w:rsidR="00F80C92" w:rsidRPr="007F3323">
                    <w:rPr>
                      <w:rFonts w:hint="eastAsia"/>
                    </w:rPr>
                    <w:t>0</w:t>
                  </w:r>
                  <w:r w:rsidR="00F80C92" w:rsidRPr="007F3323">
                    <w:t>000</w:t>
                  </w:r>
                  <w:r w:rsidR="00F80C92" w:rsidRPr="007F3323">
                    <w:rPr>
                      <w:rFonts w:hint="eastAsia"/>
                    </w:rPr>
                    <w:t>01</w:t>
                  </w:r>
                </w:p>
              </w:tc>
              <w:tc>
                <w:tcPr>
                  <w:tcW w:w="5670" w:type="dxa"/>
                </w:tcPr>
                <w:p w:rsidR="004577D1" w:rsidRPr="007F3323" w:rsidRDefault="002D5F22" w:rsidP="00E83A67">
                  <w:pPr>
                    <w:pStyle w:val="TableText"/>
                  </w:pPr>
                  <w:r w:rsidRPr="007F3323">
                    <w:rPr>
                      <w:rFonts w:hint="eastAsia"/>
                    </w:rPr>
                    <w:t>请求消息格式非法</w:t>
                  </w:r>
                  <w:r w:rsidR="0056138C" w:rsidRPr="007F3323">
                    <w:rPr>
                      <w:rFonts w:hint="eastAsia"/>
                    </w:rPr>
                    <w:t>。</w:t>
                  </w:r>
                </w:p>
              </w:tc>
            </w:tr>
            <w:tr w:rsidR="001B0BDC" w:rsidRPr="007F3323" w:rsidDel="00573B7C" w:rsidTr="00E83A67">
              <w:tc>
                <w:tcPr>
                  <w:tcW w:w="1333" w:type="dxa"/>
                </w:tcPr>
                <w:p w:rsidR="001B0BDC" w:rsidRPr="007F3323" w:rsidRDefault="001B0BDC" w:rsidP="00E83A67">
                  <w:pPr>
                    <w:pStyle w:val="TableText"/>
                  </w:pPr>
                  <w:r w:rsidRPr="007F3323">
                    <w:rPr>
                      <w:rFonts w:hint="eastAsia"/>
                    </w:rPr>
                    <w:t>400</w:t>
                  </w:r>
                </w:p>
              </w:tc>
              <w:tc>
                <w:tcPr>
                  <w:tcW w:w="1134" w:type="dxa"/>
                </w:tcPr>
                <w:p w:rsidR="001B0BDC" w:rsidRPr="007F3323" w:rsidRDefault="001B0BDC" w:rsidP="00F80C92">
                  <w:pPr>
                    <w:pStyle w:val="TableText"/>
                    <w:tabs>
                      <w:tab w:val="left" w:pos="513"/>
                    </w:tabs>
                  </w:pPr>
                  <w:r w:rsidRPr="007F3323">
                    <w:t>10</w:t>
                  </w:r>
                  <w:r w:rsidRPr="007F3323">
                    <w:rPr>
                      <w:rFonts w:hint="eastAsia"/>
                    </w:rPr>
                    <w:t>0</w:t>
                  </w:r>
                  <w:r w:rsidRPr="007F3323">
                    <w:t>000</w:t>
                  </w:r>
                  <w:r w:rsidRPr="007F3323">
                    <w:rPr>
                      <w:rFonts w:hint="eastAsia"/>
                    </w:rPr>
                    <w:t>08</w:t>
                  </w:r>
                </w:p>
              </w:tc>
              <w:tc>
                <w:tcPr>
                  <w:tcW w:w="5670" w:type="dxa"/>
                </w:tcPr>
                <w:p w:rsidR="001B0BDC" w:rsidRPr="007F3323" w:rsidRDefault="00D86AD2" w:rsidP="00E83A67">
                  <w:pPr>
                    <w:pStyle w:val="TableText"/>
                  </w:pPr>
                  <w:r w:rsidRPr="007F3323">
                    <w:rPr>
                      <w:rFonts w:hint="eastAsia"/>
                    </w:rPr>
                    <w:t>当前操作对象不存在</w:t>
                  </w:r>
                  <w:r w:rsidR="001A7EFB" w:rsidRPr="007F3323">
                    <w:rPr>
                      <w:rFonts w:hint="eastAsia"/>
                    </w:rPr>
                    <w:t>。</w:t>
                  </w:r>
                </w:p>
              </w:tc>
            </w:tr>
            <w:tr w:rsidR="004B0E4C" w:rsidRPr="007F3323" w:rsidDel="00573B7C" w:rsidTr="00E83A67">
              <w:tc>
                <w:tcPr>
                  <w:tcW w:w="1333" w:type="dxa"/>
                </w:tcPr>
                <w:p w:rsidR="004B0E4C" w:rsidRPr="007F3323" w:rsidRDefault="004B0E4C" w:rsidP="00E83A67">
                  <w:pPr>
                    <w:pStyle w:val="TableText"/>
                  </w:pPr>
                  <w:r w:rsidRPr="007F3323">
                    <w:t>400</w:t>
                  </w:r>
                </w:p>
              </w:tc>
              <w:tc>
                <w:tcPr>
                  <w:tcW w:w="1134" w:type="dxa"/>
                </w:tcPr>
                <w:p w:rsidR="004B0E4C" w:rsidRPr="007F3323" w:rsidRDefault="004B0E4C" w:rsidP="00E83A67">
                  <w:pPr>
                    <w:pStyle w:val="TableText"/>
                  </w:pPr>
                  <w:r w:rsidRPr="007F3323">
                    <w:t>10300027</w:t>
                  </w:r>
                </w:p>
              </w:tc>
              <w:tc>
                <w:tcPr>
                  <w:tcW w:w="5670" w:type="dxa"/>
                </w:tcPr>
                <w:p w:rsidR="004B0E4C" w:rsidRPr="007F3323" w:rsidRDefault="004B0E4C" w:rsidP="00E83A67">
                  <w:pPr>
                    <w:pStyle w:val="TableText"/>
                  </w:pPr>
                  <w:r w:rsidRPr="007F3323">
                    <w:t>主机不存在。</w:t>
                  </w:r>
                </w:p>
              </w:tc>
            </w:tr>
            <w:tr w:rsidR="004B0E4C" w:rsidRPr="007F3323" w:rsidDel="00573B7C" w:rsidTr="00E83A67">
              <w:tc>
                <w:tcPr>
                  <w:tcW w:w="1333" w:type="dxa"/>
                </w:tcPr>
                <w:p w:rsidR="004B0E4C" w:rsidRPr="007F3323" w:rsidRDefault="004B0E4C" w:rsidP="00E83A67">
                  <w:pPr>
                    <w:pStyle w:val="TableText"/>
                  </w:pPr>
                  <w:r w:rsidRPr="007F3323">
                    <w:t>400</w:t>
                  </w:r>
                </w:p>
              </w:tc>
              <w:tc>
                <w:tcPr>
                  <w:tcW w:w="1134" w:type="dxa"/>
                </w:tcPr>
                <w:p w:rsidR="004B0E4C" w:rsidRPr="007F3323" w:rsidRDefault="004B0E4C" w:rsidP="00E83A67">
                  <w:pPr>
                    <w:pStyle w:val="TableText"/>
                  </w:pPr>
                  <w:r w:rsidRPr="007F3323">
                    <w:t>10300015</w:t>
                  </w:r>
                </w:p>
              </w:tc>
              <w:tc>
                <w:tcPr>
                  <w:tcW w:w="5670" w:type="dxa"/>
                </w:tcPr>
                <w:p w:rsidR="004B0E4C" w:rsidRPr="007F3323" w:rsidRDefault="004B0E4C" w:rsidP="00E83A67">
                  <w:pPr>
                    <w:pStyle w:val="TableText"/>
                  </w:pPr>
                  <w:r w:rsidRPr="007F3323">
                    <w:t>虚拟机不允许此操作。</w:t>
                  </w:r>
                </w:p>
              </w:tc>
            </w:tr>
            <w:tr w:rsidR="004B0E4C" w:rsidRPr="007F3323" w:rsidDel="00573B7C" w:rsidTr="00E83A67">
              <w:tc>
                <w:tcPr>
                  <w:tcW w:w="1333" w:type="dxa"/>
                </w:tcPr>
                <w:p w:rsidR="004B0E4C" w:rsidRPr="007F3323" w:rsidRDefault="004B0E4C" w:rsidP="00E83A67">
                  <w:pPr>
                    <w:pStyle w:val="TableText"/>
                  </w:pPr>
                  <w:r w:rsidRPr="007F3323">
                    <w:t>400</w:t>
                  </w:r>
                </w:p>
              </w:tc>
              <w:tc>
                <w:tcPr>
                  <w:tcW w:w="1134" w:type="dxa"/>
                </w:tcPr>
                <w:p w:rsidR="004B0E4C" w:rsidRPr="007F3323" w:rsidRDefault="004B0E4C" w:rsidP="00E83A67">
                  <w:pPr>
                    <w:pStyle w:val="TableText"/>
                  </w:pPr>
                  <w:r w:rsidRPr="007F3323">
                    <w:t>10300162</w:t>
                  </w:r>
                </w:p>
              </w:tc>
              <w:tc>
                <w:tcPr>
                  <w:tcW w:w="5670" w:type="dxa"/>
                </w:tcPr>
                <w:p w:rsidR="004B0E4C" w:rsidRPr="007F3323" w:rsidRDefault="00D5362E" w:rsidP="00E83A67">
                  <w:pPr>
                    <w:pStyle w:val="TableText"/>
                  </w:pPr>
                  <w:r>
                    <w:t>对此虚拟机</w:t>
                  </w:r>
                  <w:r>
                    <w:t>/</w:t>
                  </w:r>
                  <w:r>
                    <w:t>模板当前的操作和未完成的任务存在冲突，待任务完成后重试。</w:t>
                  </w:r>
                </w:p>
              </w:tc>
            </w:tr>
            <w:tr w:rsidR="004B0E4C" w:rsidRPr="007F3323" w:rsidDel="00573B7C" w:rsidTr="00E83A67">
              <w:tc>
                <w:tcPr>
                  <w:tcW w:w="1333" w:type="dxa"/>
                </w:tcPr>
                <w:p w:rsidR="004B0E4C" w:rsidRPr="007F3323" w:rsidRDefault="004B0E4C" w:rsidP="00E83A67">
                  <w:pPr>
                    <w:pStyle w:val="TableText"/>
                  </w:pPr>
                  <w:r w:rsidRPr="007F3323">
                    <w:t>400</w:t>
                  </w:r>
                </w:p>
              </w:tc>
              <w:tc>
                <w:tcPr>
                  <w:tcW w:w="1134" w:type="dxa"/>
                </w:tcPr>
                <w:p w:rsidR="004B0E4C" w:rsidRPr="007F3323" w:rsidRDefault="004B0E4C" w:rsidP="00E83A67">
                  <w:pPr>
                    <w:pStyle w:val="TableText"/>
                  </w:pPr>
                  <w:r w:rsidRPr="007F3323">
                    <w:t>10800104</w:t>
                  </w:r>
                </w:p>
              </w:tc>
              <w:tc>
                <w:tcPr>
                  <w:tcW w:w="5670" w:type="dxa"/>
                </w:tcPr>
                <w:p w:rsidR="004B0E4C" w:rsidRPr="007F3323" w:rsidRDefault="004B0E4C" w:rsidP="00E83A67">
                  <w:pPr>
                    <w:pStyle w:val="TableText"/>
                  </w:pPr>
                  <w:r w:rsidRPr="007F3323">
                    <w:t>发送消息到主机失败</w:t>
                  </w:r>
                  <w:r w:rsidR="001D7743">
                    <w:rPr>
                      <w:rFonts w:hint="eastAsia"/>
                    </w:rPr>
                    <w:t>。</w:t>
                  </w:r>
                </w:p>
              </w:tc>
            </w:tr>
            <w:tr w:rsidR="004B0E4C" w:rsidRPr="007F3323" w:rsidDel="00573B7C" w:rsidTr="00E83A67">
              <w:tc>
                <w:tcPr>
                  <w:tcW w:w="1333" w:type="dxa"/>
                </w:tcPr>
                <w:p w:rsidR="004B0E4C" w:rsidRPr="007F3323" w:rsidRDefault="004B0E4C" w:rsidP="00E83A67">
                  <w:pPr>
                    <w:pStyle w:val="TableText"/>
                  </w:pPr>
                  <w:r w:rsidRPr="007F3323">
                    <w:t>400</w:t>
                  </w:r>
                </w:p>
              </w:tc>
              <w:tc>
                <w:tcPr>
                  <w:tcW w:w="1134" w:type="dxa"/>
                </w:tcPr>
                <w:p w:rsidR="004B0E4C" w:rsidRPr="007F3323" w:rsidRDefault="004B0E4C" w:rsidP="00E83A67">
                  <w:pPr>
                    <w:pStyle w:val="TableText"/>
                  </w:pPr>
                  <w:r w:rsidRPr="007F3323">
                    <w:t>10800102</w:t>
                  </w:r>
                </w:p>
              </w:tc>
              <w:tc>
                <w:tcPr>
                  <w:tcW w:w="5670" w:type="dxa"/>
                </w:tcPr>
                <w:p w:rsidR="004B0E4C" w:rsidRPr="007F3323" w:rsidRDefault="004B0E4C" w:rsidP="00E83A67">
                  <w:pPr>
                    <w:pStyle w:val="TableText"/>
                  </w:pPr>
                  <w:r w:rsidRPr="007F3323">
                    <w:t>主机返回失败</w:t>
                  </w:r>
                  <w:r w:rsidR="001D7743">
                    <w:rPr>
                      <w:rFonts w:hint="eastAsia"/>
                    </w:rPr>
                    <w:t>。</w:t>
                  </w:r>
                </w:p>
              </w:tc>
            </w:tr>
            <w:tr w:rsidR="004B0E4C" w:rsidRPr="007F3323" w:rsidDel="00573B7C" w:rsidTr="00E83A67">
              <w:tc>
                <w:tcPr>
                  <w:tcW w:w="1333" w:type="dxa"/>
                </w:tcPr>
                <w:p w:rsidR="004B0E4C" w:rsidRPr="007F3323" w:rsidRDefault="004B0E4C" w:rsidP="00E83A67">
                  <w:pPr>
                    <w:pStyle w:val="TableText"/>
                  </w:pPr>
                  <w:r w:rsidRPr="007F3323">
                    <w:t>400</w:t>
                  </w:r>
                </w:p>
              </w:tc>
              <w:tc>
                <w:tcPr>
                  <w:tcW w:w="1134" w:type="dxa"/>
                </w:tcPr>
                <w:p w:rsidR="004B0E4C" w:rsidRPr="007F3323" w:rsidRDefault="004B0E4C" w:rsidP="00E83A67">
                  <w:pPr>
                    <w:pStyle w:val="TableText"/>
                  </w:pPr>
                  <w:r w:rsidRPr="007F3323">
                    <w:t>10300421</w:t>
                  </w:r>
                </w:p>
              </w:tc>
              <w:tc>
                <w:tcPr>
                  <w:tcW w:w="5670" w:type="dxa"/>
                </w:tcPr>
                <w:p w:rsidR="004B0E4C" w:rsidRPr="007F3323" w:rsidRDefault="004B0E4C" w:rsidP="00E83A67">
                  <w:pPr>
                    <w:pStyle w:val="TableText"/>
                  </w:pPr>
                  <w:r w:rsidRPr="007F3323">
                    <w:t>虚拟机磁盘存在未完成任务，请任务结束后重试。</w:t>
                  </w:r>
                </w:p>
              </w:tc>
            </w:tr>
            <w:tr w:rsidR="004B0E4C" w:rsidRPr="007F3323" w:rsidDel="00573B7C" w:rsidTr="00E83A67">
              <w:tc>
                <w:tcPr>
                  <w:tcW w:w="1333" w:type="dxa"/>
                </w:tcPr>
                <w:p w:rsidR="004B0E4C" w:rsidRPr="007F3323" w:rsidRDefault="004B0E4C" w:rsidP="00E83A67">
                  <w:pPr>
                    <w:pStyle w:val="TableText"/>
                  </w:pPr>
                  <w:r w:rsidRPr="007F3323">
                    <w:rPr>
                      <w:rFonts w:hint="eastAsia"/>
                    </w:rPr>
                    <w:t>400</w:t>
                  </w:r>
                </w:p>
              </w:tc>
              <w:tc>
                <w:tcPr>
                  <w:tcW w:w="1134" w:type="dxa"/>
                </w:tcPr>
                <w:p w:rsidR="004B0E4C" w:rsidRPr="007F3323" w:rsidRDefault="004B0E4C" w:rsidP="00E83A67">
                  <w:pPr>
                    <w:pStyle w:val="TableText"/>
                  </w:pPr>
                  <w:r w:rsidRPr="007F3323">
                    <w:t>1030047</w:t>
                  </w:r>
                  <w:r w:rsidRPr="007F3323">
                    <w:rPr>
                      <w:rFonts w:hint="eastAsia"/>
                    </w:rPr>
                    <w:t>0</w:t>
                  </w:r>
                </w:p>
              </w:tc>
              <w:tc>
                <w:tcPr>
                  <w:tcW w:w="5670" w:type="dxa"/>
                </w:tcPr>
                <w:p w:rsidR="004B0E4C" w:rsidRPr="007F3323" w:rsidRDefault="004B0E4C" w:rsidP="00E83A67">
                  <w:pPr>
                    <w:pStyle w:val="TableText"/>
                    <w:rPr>
                      <w:sz w:val="20"/>
                      <w:szCs w:val="20"/>
                    </w:rPr>
                  </w:pPr>
                  <w:r w:rsidRPr="00ED657F">
                    <w:rPr>
                      <w:rFonts w:hint="eastAsia"/>
                    </w:rPr>
                    <w:t>虚拟机当前状态不支持该操作，请检查虚拟机状态。</w:t>
                  </w:r>
                </w:p>
              </w:tc>
            </w:tr>
            <w:tr w:rsidR="00CB606D" w:rsidRPr="007F3323" w:rsidDel="00573B7C" w:rsidTr="00E83A67">
              <w:tc>
                <w:tcPr>
                  <w:tcW w:w="1333" w:type="dxa"/>
                </w:tcPr>
                <w:p w:rsidR="00CB606D" w:rsidRDefault="00CB606D" w:rsidP="00CB606D">
                  <w:pPr>
                    <w:pStyle w:val="TableText"/>
                  </w:pPr>
                  <w:r>
                    <w:rPr>
                      <w:rFonts w:hint="eastAsia"/>
                    </w:rPr>
                    <w:t>400</w:t>
                  </w:r>
                </w:p>
              </w:tc>
              <w:tc>
                <w:tcPr>
                  <w:tcW w:w="1134" w:type="dxa"/>
                </w:tcPr>
                <w:p w:rsidR="00CB606D" w:rsidRPr="00145B67" w:rsidRDefault="00CB606D" w:rsidP="00CB606D">
                  <w:pPr>
                    <w:pStyle w:val="TableText"/>
                  </w:pPr>
                  <w:r w:rsidRPr="00484FC1">
                    <w:t>10420174</w:t>
                  </w:r>
                </w:p>
              </w:tc>
              <w:tc>
                <w:tcPr>
                  <w:tcW w:w="5670" w:type="dxa"/>
                </w:tcPr>
                <w:p w:rsidR="00CB606D" w:rsidRPr="00145B67" w:rsidRDefault="00CB606D" w:rsidP="00CB606D">
                  <w:pPr>
                    <w:pStyle w:val="TableText"/>
                  </w:pPr>
                  <w:r w:rsidRPr="00484FC1">
                    <w:rPr>
                      <w:rFonts w:hint="eastAsia"/>
                    </w:rPr>
                    <w:t>磁盘存在备份或恢复任务，不允许此操作。</w:t>
                  </w:r>
                </w:p>
              </w:tc>
            </w:tr>
          </w:tbl>
          <w:p w:rsidR="004B0E4C" w:rsidRPr="007F3323" w:rsidRDefault="004B0E4C" w:rsidP="00E83A67">
            <w:pPr>
              <w:pStyle w:val="TableText"/>
            </w:pPr>
          </w:p>
        </w:tc>
      </w:tr>
      <w:tr w:rsidR="004B0E4C" w:rsidRPr="007F3323" w:rsidTr="00E83A67">
        <w:tc>
          <w:tcPr>
            <w:tcW w:w="1384" w:type="dxa"/>
            <w:tcBorders>
              <w:top w:val="single" w:sz="4" w:space="0" w:color="000000"/>
              <w:left w:val="single" w:sz="4" w:space="0" w:color="000000"/>
              <w:bottom w:val="single" w:sz="4" w:space="0" w:color="000000"/>
              <w:right w:val="single" w:sz="4" w:space="0" w:color="000000"/>
            </w:tcBorders>
          </w:tcPr>
          <w:p w:rsidR="004B0E4C" w:rsidRPr="007F3323" w:rsidRDefault="004B0E4C" w:rsidP="00E83A67">
            <w:pPr>
              <w:pStyle w:val="TableText"/>
            </w:pPr>
            <w:r w:rsidRPr="007F3323">
              <w:t>异步任务错误码说明</w:t>
            </w:r>
          </w:p>
        </w:tc>
        <w:tc>
          <w:tcPr>
            <w:tcW w:w="8471" w:type="dxa"/>
            <w:tcBorders>
              <w:top w:val="single" w:sz="4" w:space="0" w:color="000000"/>
              <w:left w:val="single" w:sz="4" w:space="0" w:color="000000"/>
              <w:bottom w:val="single" w:sz="4" w:space="0" w:color="000000"/>
              <w:right w:val="single" w:sz="4" w:space="0" w:color="000000"/>
            </w:tcBorders>
          </w:tcPr>
          <w:tbl>
            <w:tblPr>
              <w:tblStyle w:val="ab"/>
              <w:tblW w:w="8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33"/>
              <w:gridCol w:w="6804"/>
            </w:tblGrid>
            <w:tr w:rsidR="004B0E4C" w:rsidRPr="007F3323" w:rsidTr="00E83A67">
              <w:tc>
                <w:tcPr>
                  <w:tcW w:w="1333" w:type="dxa"/>
                </w:tcPr>
                <w:p w:rsidR="004B0E4C" w:rsidRPr="007F3323" w:rsidRDefault="004B0E4C" w:rsidP="00E83A67">
                  <w:pPr>
                    <w:pStyle w:val="TableText"/>
                  </w:pPr>
                  <w:r w:rsidRPr="007F3323">
                    <w:t>错误码</w:t>
                  </w:r>
                </w:p>
              </w:tc>
              <w:tc>
                <w:tcPr>
                  <w:tcW w:w="6804" w:type="dxa"/>
                </w:tcPr>
                <w:p w:rsidR="004B0E4C" w:rsidRPr="007F3323" w:rsidRDefault="004B0E4C" w:rsidP="00E83A67">
                  <w:pPr>
                    <w:pStyle w:val="TableText"/>
                  </w:pPr>
                  <w:r w:rsidRPr="007F3323">
                    <w:t>错误码说明</w:t>
                  </w:r>
                </w:p>
              </w:tc>
            </w:tr>
            <w:tr w:rsidR="004B0E4C" w:rsidRPr="007F3323" w:rsidTr="00E83A67">
              <w:tc>
                <w:tcPr>
                  <w:tcW w:w="1333" w:type="dxa"/>
                </w:tcPr>
                <w:p w:rsidR="004B0E4C" w:rsidRPr="007F3323" w:rsidRDefault="004B0E4C" w:rsidP="00E83A67">
                  <w:pPr>
                    <w:pStyle w:val="TableText"/>
                  </w:pPr>
                  <w:r w:rsidRPr="007F3323">
                    <w:t>10800104</w:t>
                  </w:r>
                </w:p>
              </w:tc>
              <w:tc>
                <w:tcPr>
                  <w:tcW w:w="6804" w:type="dxa"/>
                </w:tcPr>
                <w:p w:rsidR="004B0E4C" w:rsidRPr="007F3323" w:rsidRDefault="004B0E4C" w:rsidP="00E83A67">
                  <w:pPr>
                    <w:pStyle w:val="TableText"/>
                  </w:pPr>
                  <w:r w:rsidRPr="007F3323">
                    <w:t>发送消息到主机失败</w:t>
                  </w:r>
                  <w:r w:rsidR="001D7743">
                    <w:rPr>
                      <w:rFonts w:hint="eastAsia"/>
                    </w:rPr>
                    <w:t>。</w:t>
                  </w:r>
                </w:p>
              </w:tc>
            </w:tr>
            <w:tr w:rsidR="004B0E4C" w:rsidRPr="007F3323" w:rsidTr="00E83A67">
              <w:tc>
                <w:tcPr>
                  <w:tcW w:w="1333" w:type="dxa"/>
                </w:tcPr>
                <w:p w:rsidR="004B0E4C" w:rsidRPr="007F3323" w:rsidRDefault="004B0E4C" w:rsidP="00E83A67">
                  <w:pPr>
                    <w:pStyle w:val="TableText"/>
                  </w:pPr>
                  <w:r w:rsidRPr="007F3323">
                    <w:t>10800102</w:t>
                  </w:r>
                </w:p>
              </w:tc>
              <w:tc>
                <w:tcPr>
                  <w:tcW w:w="6804" w:type="dxa"/>
                </w:tcPr>
                <w:p w:rsidR="004B0E4C" w:rsidRPr="007F3323" w:rsidRDefault="004B0E4C" w:rsidP="00E83A67">
                  <w:pPr>
                    <w:pStyle w:val="TableText"/>
                  </w:pPr>
                  <w:r w:rsidRPr="007F3323">
                    <w:t>主机返回失败</w:t>
                  </w:r>
                  <w:r w:rsidR="001D7743">
                    <w:rPr>
                      <w:rFonts w:hint="eastAsia"/>
                    </w:rPr>
                    <w:t>。</w:t>
                  </w:r>
                </w:p>
              </w:tc>
            </w:tr>
          </w:tbl>
          <w:p w:rsidR="004B0E4C" w:rsidRPr="007F3323" w:rsidRDefault="004B0E4C" w:rsidP="00E83A67">
            <w:pPr>
              <w:pStyle w:val="TableText"/>
            </w:pPr>
          </w:p>
        </w:tc>
      </w:tr>
      <w:tr w:rsidR="004B0E4C" w:rsidRPr="007F3323" w:rsidTr="00E83A67">
        <w:tc>
          <w:tcPr>
            <w:tcW w:w="1384" w:type="dxa"/>
            <w:tcBorders>
              <w:top w:val="single" w:sz="4" w:space="0" w:color="000000"/>
              <w:left w:val="single" w:sz="4" w:space="0" w:color="000000"/>
              <w:bottom w:val="single" w:sz="4" w:space="0" w:color="000000"/>
              <w:right w:val="single" w:sz="4" w:space="0" w:color="000000"/>
            </w:tcBorders>
          </w:tcPr>
          <w:p w:rsidR="004B0E4C" w:rsidRPr="007F3323" w:rsidRDefault="004B0E4C" w:rsidP="00E83A67">
            <w:pPr>
              <w:pStyle w:val="TableText"/>
            </w:pPr>
            <w:r w:rsidRPr="007F3323">
              <w:t>说明</w:t>
            </w:r>
          </w:p>
        </w:tc>
        <w:tc>
          <w:tcPr>
            <w:tcW w:w="8471" w:type="dxa"/>
            <w:tcBorders>
              <w:top w:val="single" w:sz="4" w:space="0" w:color="000000"/>
              <w:left w:val="single" w:sz="4" w:space="0" w:color="000000"/>
              <w:bottom w:val="single" w:sz="4" w:space="0" w:color="000000"/>
              <w:right w:val="single" w:sz="4" w:space="0" w:color="000000"/>
            </w:tcBorders>
          </w:tcPr>
          <w:p w:rsidR="004B0E4C" w:rsidRPr="007F3323" w:rsidRDefault="004B0E4C" w:rsidP="00E83A67">
            <w:pPr>
              <w:pStyle w:val="TableText"/>
            </w:pPr>
          </w:p>
        </w:tc>
      </w:tr>
    </w:tbl>
    <w:p w:rsidR="004B0E4C" w:rsidRPr="007F3323" w:rsidRDefault="004B0E4C" w:rsidP="004B0E4C">
      <w:pPr>
        <w:ind w:left="0"/>
        <w:rPr>
          <w:rFonts w:eastAsiaTheme="minorEastAsia" w:cs="Times New Roman"/>
        </w:rPr>
      </w:pPr>
    </w:p>
    <w:p w:rsidR="00942FBB" w:rsidRPr="007F3323" w:rsidRDefault="00942FBB" w:rsidP="002B57DB">
      <w:pPr>
        <w:pStyle w:val="31"/>
      </w:pPr>
      <w:bookmarkStart w:id="214" w:name="_Toc323049992"/>
      <w:bookmarkStart w:id="215" w:name="_Toc439920304"/>
      <w:bookmarkStart w:id="216" w:name="_Toc509581338"/>
      <w:bookmarkStart w:id="217" w:name="_Toc28631462"/>
      <w:r w:rsidRPr="007F3323">
        <w:t>查询虚拟机信息</w:t>
      </w:r>
      <w:bookmarkEnd w:id="214"/>
      <w:bookmarkEnd w:id="215"/>
      <w:bookmarkEnd w:id="216"/>
      <w:bookmarkEnd w:id="217"/>
    </w:p>
    <w:p w:rsidR="00942FBB" w:rsidRPr="007F3323" w:rsidRDefault="00942FBB" w:rsidP="00016746">
      <w:pPr>
        <w:pStyle w:val="BlockLabel"/>
      </w:pPr>
      <w:r w:rsidRPr="007F3323">
        <w:t>查询指定虚拟机信息</w:t>
      </w:r>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358"/>
        <w:gridCol w:w="8281"/>
      </w:tblGrid>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接口功能</w:t>
            </w:r>
          </w:p>
        </w:tc>
        <w:tc>
          <w:tcPr>
            <w:tcW w:w="847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 xml:space="preserve"> </w:t>
            </w:r>
            <w:r w:rsidRPr="007F3323">
              <w:t>查询指定虚拟机信息，虚拟机硬盘返回顺序按照</w:t>
            </w:r>
            <w:r w:rsidRPr="007F3323">
              <w:t>sequenceNum</w:t>
            </w:r>
            <w:r w:rsidRPr="007F3323">
              <w:t>顺序返回</w:t>
            </w: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接口描述</w:t>
            </w:r>
          </w:p>
        </w:tc>
        <w:tc>
          <w:tcPr>
            <w:tcW w:w="8471" w:type="dxa"/>
            <w:tcBorders>
              <w:top w:val="single" w:sz="4" w:space="0" w:color="000000"/>
              <w:left w:val="single" w:sz="4" w:space="0" w:color="000000"/>
              <w:bottom w:val="single" w:sz="4" w:space="0" w:color="000000"/>
              <w:right w:val="single" w:sz="4" w:space="0" w:color="000000"/>
            </w:tcBorders>
          </w:tcPr>
          <w:p w:rsidR="00942FBB" w:rsidRDefault="00942FBB" w:rsidP="00B2040C">
            <w:pPr>
              <w:pStyle w:val="TableText"/>
            </w:pPr>
            <w:r w:rsidRPr="007F3323">
              <w:t>无请求正文信息</w:t>
            </w:r>
          </w:p>
          <w:p w:rsidR="00783109" w:rsidRPr="007F3323" w:rsidRDefault="00783109" w:rsidP="00B2040C">
            <w:pPr>
              <w:pStyle w:val="TableText"/>
            </w:pPr>
            <w:r>
              <w:rPr>
                <w:rFonts w:hint="eastAsia"/>
              </w:rPr>
              <w:t>URL</w:t>
            </w:r>
            <w:r>
              <w:rPr>
                <w:rFonts w:hint="eastAsia"/>
              </w:rPr>
              <w:t>中</w:t>
            </w:r>
            <w:r>
              <w:t>携带</w:t>
            </w:r>
            <w:r w:rsidR="009E0455">
              <w:rPr>
                <w:rFonts w:hint="eastAsia"/>
              </w:rPr>
              <w:t>?</w:t>
            </w:r>
            <w:r w:rsidRPr="00783109">
              <w:t>listAllDisksStatus=1</w:t>
            </w:r>
            <w:r w:rsidRPr="00783109">
              <w:rPr>
                <w:rFonts w:hint="eastAsia"/>
              </w:rPr>
              <w:t>时</w:t>
            </w:r>
            <w:r w:rsidRPr="00783109">
              <w:t>，在</w:t>
            </w:r>
            <w:r w:rsidRPr="00783109">
              <w:rPr>
                <w:rFonts w:hint="eastAsia"/>
              </w:rPr>
              <w:t>3.4.1 disk</w:t>
            </w:r>
            <w:r w:rsidRPr="00783109">
              <w:t>s</w:t>
            </w:r>
            <w:r w:rsidRPr="00783109">
              <w:t>元数据返回</w:t>
            </w:r>
            <w:r w:rsidRPr="00783109">
              <w:rPr>
                <w:rFonts w:hint="eastAsia"/>
              </w:rPr>
              <w:t>“</w:t>
            </w:r>
            <w:r w:rsidRPr="00783109">
              <w:t>volumeAttachStatus”</w:t>
            </w:r>
            <w:r w:rsidRPr="00783109">
              <w:rPr>
                <w:rFonts w:hint="eastAsia"/>
              </w:rPr>
              <w:t>表示卷</w:t>
            </w:r>
            <w:r w:rsidRPr="00783109">
              <w:t>状态（</w:t>
            </w:r>
            <w:r w:rsidRPr="00783109">
              <w:rPr>
                <w:rFonts w:hint="eastAsia"/>
              </w:rPr>
              <w:t>包含</w:t>
            </w:r>
            <w:r w:rsidRPr="00783109">
              <w:t>挂载中的磁盘）</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614"/>
              <w:gridCol w:w="1046"/>
              <w:gridCol w:w="5395"/>
            </w:tblGrid>
            <w:tr w:rsidR="00942FBB" w:rsidRPr="007F3323" w:rsidTr="005348A4">
              <w:tc>
                <w:tcPr>
                  <w:tcW w:w="1002" w:type="pct"/>
                  <w:shd w:val="clear" w:color="auto" w:fill="D9D9D9"/>
                </w:tcPr>
                <w:p w:rsidR="00942FBB" w:rsidRPr="007F3323" w:rsidRDefault="00942FBB" w:rsidP="00B2040C">
                  <w:pPr>
                    <w:pStyle w:val="TableText"/>
                    <w:rPr>
                      <w:b/>
                    </w:rPr>
                  </w:pPr>
                  <w:r w:rsidRPr="007F3323">
                    <w:rPr>
                      <w:b/>
                    </w:rPr>
                    <w:t>Name</w:t>
                  </w:r>
                </w:p>
              </w:tc>
              <w:tc>
                <w:tcPr>
                  <w:tcW w:w="3998" w:type="pct"/>
                  <w:gridSpan w:val="2"/>
                  <w:shd w:val="clear" w:color="auto" w:fill="auto"/>
                </w:tcPr>
                <w:p w:rsidR="00942FBB" w:rsidRPr="007F3323" w:rsidRDefault="00942FBB" w:rsidP="00B2040C">
                  <w:pPr>
                    <w:pStyle w:val="TableText"/>
                  </w:pPr>
                  <w:r w:rsidRPr="007F3323">
                    <w:t>响应正文信息</w:t>
                  </w:r>
                </w:p>
              </w:tc>
            </w:tr>
            <w:tr w:rsidR="00942FBB" w:rsidRPr="007F3323" w:rsidTr="005348A4">
              <w:trPr>
                <w:trHeight w:val="120"/>
              </w:trPr>
              <w:tc>
                <w:tcPr>
                  <w:tcW w:w="1002" w:type="pct"/>
                  <w:shd w:val="clear" w:color="auto" w:fill="D9D9D9"/>
                </w:tcPr>
                <w:p w:rsidR="00942FBB" w:rsidRPr="007F3323" w:rsidRDefault="00942FBB" w:rsidP="00B2040C">
                  <w:pPr>
                    <w:pStyle w:val="TableText"/>
                    <w:rPr>
                      <w:b/>
                    </w:rPr>
                  </w:pPr>
                  <w:r w:rsidRPr="007F3323">
                    <w:rPr>
                      <w:b/>
                    </w:rPr>
                    <w:t>At</w:t>
                  </w:r>
                  <w:r w:rsidRPr="007F3323">
                    <w:rPr>
                      <w:b/>
                    </w:rPr>
                    <w:cr/>
                    <w:t>ibute</w:t>
                  </w:r>
                </w:p>
              </w:tc>
              <w:tc>
                <w:tcPr>
                  <w:tcW w:w="649" w:type="pct"/>
                  <w:shd w:val="clear" w:color="auto" w:fill="D9D9D9"/>
                </w:tcPr>
                <w:p w:rsidR="00942FBB" w:rsidRPr="007F3323" w:rsidRDefault="00942FBB" w:rsidP="00B2040C">
                  <w:pPr>
                    <w:pStyle w:val="TableText"/>
                    <w:rPr>
                      <w:b/>
                    </w:rPr>
                  </w:pPr>
                  <w:r w:rsidRPr="007F3323">
                    <w:rPr>
                      <w:b/>
                    </w:rPr>
                    <w:t>Type</w:t>
                  </w:r>
                </w:p>
              </w:tc>
              <w:tc>
                <w:tcPr>
                  <w:tcW w:w="3349" w:type="pct"/>
                  <w:shd w:val="clear" w:color="auto" w:fill="D9D9D9"/>
                </w:tcPr>
                <w:p w:rsidR="00942FBB" w:rsidRPr="007F3323" w:rsidRDefault="00942FBB" w:rsidP="00B2040C">
                  <w:pPr>
                    <w:pStyle w:val="TableText"/>
                    <w:rPr>
                      <w:b/>
                    </w:rPr>
                  </w:pPr>
                  <w:r w:rsidRPr="007F3323">
                    <w:rPr>
                      <w:b/>
                    </w:rPr>
                    <w:t>Description</w:t>
                  </w:r>
                </w:p>
              </w:tc>
            </w:tr>
            <w:tr w:rsidR="00942FBB" w:rsidRPr="007F3323" w:rsidTr="005348A4">
              <w:trPr>
                <w:trHeight w:val="535"/>
              </w:trPr>
              <w:tc>
                <w:tcPr>
                  <w:tcW w:w="1002" w:type="pct"/>
                </w:tcPr>
                <w:p w:rsidR="00942FBB" w:rsidRPr="007F3323" w:rsidRDefault="00942FBB" w:rsidP="00B2040C">
                  <w:pPr>
                    <w:pStyle w:val="TableText"/>
                  </w:pPr>
                  <w:r w:rsidRPr="007F3323">
                    <w:t>uri</w:t>
                  </w:r>
                </w:p>
              </w:tc>
              <w:tc>
                <w:tcPr>
                  <w:tcW w:w="649" w:type="pct"/>
                  <w:shd w:val="clear" w:color="auto" w:fill="auto"/>
                </w:tcPr>
                <w:p w:rsidR="00942FBB" w:rsidRPr="007F3323" w:rsidRDefault="00942FBB" w:rsidP="00B2040C">
                  <w:pPr>
                    <w:pStyle w:val="TableText"/>
                  </w:pPr>
                  <w:r w:rsidRPr="007F3323">
                    <w:t>string</w:t>
                  </w:r>
                </w:p>
              </w:tc>
              <w:tc>
                <w:tcPr>
                  <w:tcW w:w="3349" w:type="pct"/>
                  <w:shd w:val="clear" w:color="auto" w:fill="auto"/>
                </w:tcPr>
                <w:p w:rsidR="00942FBB" w:rsidRPr="007F3323" w:rsidRDefault="00942FBB" w:rsidP="00B2040C">
                  <w:pPr>
                    <w:pStyle w:val="TableText"/>
                  </w:pPr>
                  <w:r w:rsidRPr="007F3323">
                    <w:t>虚拟机的</w:t>
                  </w:r>
                  <w:r w:rsidRPr="007F3323">
                    <w:t>URI</w:t>
                  </w:r>
                  <w:r w:rsidRPr="007F3323">
                    <w:t>地址，形如：</w:t>
                  </w:r>
                  <w:r w:rsidRPr="007F3323">
                    <w:t>/service/sites/1/vms/i-12345678;</w:t>
                  </w:r>
                </w:p>
              </w:tc>
            </w:tr>
            <w:tr w:rsidR="00942FBB" w:rsidRPr="007F3323" w:rsidTr="005348A4">
              <w:trPr>
                <w:trHeight w:val="529"/>
              </w:trPr>
              <w:tc>
                <w:tcPr>
                  <w:tcW w:w="1002" w:type="pct"/>
                </w:tcPr>
                <w:p w:rsidR="00942FBB" w:rsidRPr="007F3323" w:rsidRDefault="00942FBB" w:rsidP="00B2040C">
                  <w:pPr>
                    <w:pStyle w:val="TableText"/>
                  </w:pPr>
                  <w:r w:rsidRPr="007F3323">
                    <w:t>urn</w:t>
                  </w:r>
                </w:p>
              </w:tc>
              <w:tc>
                <w:tcPr>
                  <w:tcW w:w="649" w:type="pct"/>
                  <w:shd w:val="clear" w:color="auto" w:fill="auto"/>
                </w:tcPr>
                <w:p w:rsidR="00942FBB" w:rsidRPr="007F3323" w:rsidRDefault="00942FBB" w:rsidP="00B2040C">
                  <w:pPr>
                    <w:pStyle w:val="TableText"/>
                  </w:pPr>
                  <w:r w:rsidRPr="007F3323">
                    <w:t>string</w:t>
                  </w:r>
                </w:p>
              </w:tc>
              <w:tc>
                <w:tcPr>
                  <w:tcW w:w="3349" w:type="pct"/>
                  <w:shd w:val="clear" w:color="auto" w:fill="auto"/>
                </w:tcPr>
                <w:p w:rsidR="00942FBB" w:rsidRPr="007F3323" w:rsidRDefault="00942FBB" w:rsidP="00B2040C">
                  <w:pPr>
                    <w:pStyle w:val="TableText"/>
                  </w:pPr>
                  <w:r w:rsidRPr="007F3323">
                    <w:t>虚拟机的标识，形如：</w:t>
                  </w:r>
                  <w:r w:rsidRPr="007F3323">
                    <w:t xml:space="preserve">urn:site:1:vms:1; </w:t>
                  </w:r>
                </w:p>
              </w:tc>
            </w:tr>
            <w:tr w:rsidR="00942FBB" w:rsidRPr="007F3323" w:rsidTr="005348A4">
              <w:trPr>
                <w:trHeight w:val="703"/>
              </w:trPr>
              <w:tc>
                <w:tcPr>
                  <w:tcW w:w="1002" w:type="pct"/>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t>uuid</w:t>
                  </w:r>
                </w:p>
              </w:tc>
              <w:tc>
                <w:tcPr>
                  <w:tcW w:w="649" w:type="pct"/>
                  <w:tcBorders>
                    <w:top w:val="single" w:sz="4" w:space="0" w:color="auto"/>
                    <w:left w:val="single" w:sz="4" w:space="0" w:color="auto"/>
                    <w:bottom w:val="single" w:sz="4" w:space="0" w:color="auto"/>
                    <w:right w:val="single" w:sz="4" w:space="0" w:color="auto"/>
                  </w:tcBorders>
                  <w:shd w:val="clear" w:color="auto" w:fill="auto"/>
                </w:tcPr>
                <w:p w:rsidR="00942FBB" w:rsidRPr="007F3323" w:rsidRDefault="00942FBB" w:rsidP="00B2040C">
                  <w:pPr>
                    <w:pStyle w:val="TableText"/>
                  </w:pPr>
                  <w:r w:rsidRPr="007F3323">
                    <w:t>string</w:t>
                  </w:r>
                </w:p>
              </w:tc>
              <w:tc>
                <w:tcPr>
                  <w:tcW w:w="3349" w:type="pct"/>
                  <w:tcBorders>
                    <w:top w:val="single" w:sz="4" w:space="0" w:color="auto"/>
                    <w:left w:val="single" w:sz="4" w:space="0" w:color="auto"/>
                    <w:bottom w:val="single" w:sz="4" w:space="0" w:color="auto"/>
                    <w:right w:val="single" w:sz="4" w:space="0" w:color="auto"/>
                  </w:tcBorders>
                  <w:shd w:val="clear" w:color="auto" w:fill="auto"/>
                </w:tcPr>
                <w:p w:rsidR="00942FBB" w:rsidRPr="007F3323" w:rsidRDefault="00942FBB" w:rsidP="00B2040C">
                  <w:pPr>
                    <w:pStyle w:val="TableText"/>
                  </w:pPr>
                  <w:r w:rsidRPr="007F3323">
                    <w:t>虚拟机</w:t>
                  </w:r>
                  <w:r w:rsidRPr="007F3323">
                    <w:t>uuid</w:t>
                  </w:r>
                  <w:r w:rsidRPr="007F3323">
                    <w:t>标识</w:t>
                  </w:r>
                </w:p>
              </w:tc>
            </w:tr>
            <w:tr w:rsidR="00942FBB" w:rsidRPr="007F3323" w:rsidTr="005348A4">
              <w:trPr>
                <w:trHeight w:val="703"/>
              </w:trPr>
              <w:tc>
                <w:tcPr>
                  <w:tcW w:w="1002" w:type="pct"/>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t>name</w:t>
                  </w:r>
                </w:p>
              </w:tc>
              <w:tc>
                <w:tcPr>
                  <w:tcW w:w="649" w:type="pct"/>
                  <w:tcBorders>
                    <w:top w:val="single" w:sz="4" w:space="0" w:color="auto"/>
                    <w:left w:val="single" w:sz="4" w:space="0" w:color="auto"/>
                    <w:bottom w:val="single" w:sz="4" w:space="0" w:color="auto"/>
                    <w:right w:val="single" w:sz="4" w:space="0" w:color="auto"/>
                  </w:tcBorders>
                  <w:shd w:val="clear" w:color="auto" w:fill="auto"/>
                </w:tcPr>
                <w:p w:rsidR="00942FBB" w:rsidRPr="007F3323" w:rsidRDefault="00942FBB" w:rsidP="00B2040C">
                  <w:pPr>
                    <w:pStyle w:val="TableText"/>
                  </w:pPr>
                  <w:r w:rsidRPr="007F3323">
                    <w:t>string</w:t>
                  </w:r>
                </w:p>
              </w:tc>
              <w:tc>
                <w:tcPr>
                  <w:tcW w:w="3349" w:type="pct"/>
                  <w:tcBorders>
                    <w:top w:val="single" w:sz="4" w:space="0" w:color="auto"/>
                    <w:left w:val="single" w:sz="4" w:space="0" w:color="auto"/>
                    <w:bottom w:val="single" w:sz="4" w:space="0" w:color="auto"/>
                    <w:right w:val="single" w:sz="4" w:space="0" w:color="auto"/>
                  </w:tcBorders>
                  <w:shd w:val="clear" w:color="auto" w:fill="auto"/>
                </w:tcPr>
                <w:p w:rsidR="00942FBB" w:rsidRPr="007F3323" w:rsidRDefault="00942FBB" w:rsidP="00B2040C">
                  <w:pPr>
                    <w:pStyle w:val="TableText"/>
                  </w:pPr>
                  <w:r w:rsidRPr="007F3323">
                    <w:t>虚拟机或模板名称</w:t>
                  </w:r>
                </w:p>
              </w:tc>
            </w:tr>
            <w:tr w:rsidR="00807EB1" w:rsidRPr="007F3323" w:rsidTr="005348A4">
              <w:trPr>
                <w:trHeight w:val="703"/>
              </w:trPr>
              <w:tc>
                <w:tcPr>
                  <w:tcW w:w="1002" w:type="pct"/>
                  <w:tcBorders>
                    <w:top w:val="single" w:sz="4" w:space="0" w:color="auto"/>
                    <w:left w:val="single" w:sz="4" w:space="0" w:color="auto"/>
                    <w:bottom w:val="single" w:sz="4" w:space="0" w:color="auto"/>
                    <w:right w:val="single" w:sz="4" w:space="0" w:color="auto"/>
                  </w:tcBorders>
                </w:tcPr>
                <w:p w:rsidR="00807EB1" w:rsidRPr="007F3323" w:rsidRDefault="00807EB1" w:rsidP="00B2040C">
                  <w:pPr>
                    <w:pStyle w:val="TableText"/>
                  </w:pPr>
                  <w:r>
                    <w:t>arch</w:t>
                  </w:r>
                </w:p>
              </w:tc>
              <w:tc>
                <w:tcPr>
                  <w:tcW w:w="649" w:type="pct"/>
                  <w:tcBorders>
                    <w:top w:val="single" w:sz="4" w:space="0" w:color="auto"/>
                    <w:left w:val="single" w:sz="4" w:space="0" w:color="auto"/>
                    <w:bottom w:val="single" w:sz="4" w:space="0" w:color="auto"/>
                    <w:right w:val="single" w:sz="4" w:space="0" w:color="auto"/>
                  </w:tcBorders>
                  <w:shd w:val="clear" w:color="auto" w:fill="auto"/>
                </w:tcPr>
                <w:p w:rsidR="00807EB1" w:rsidRPr="007F3323" w:rsidRDefault="00807EB1" w:rsidP="00B2040C">
                  <w:pPr>
                    <w:pStyle w:val="TableText"/>
                  </w:pPr>
                  <w:r w:rsidRPr="007F3323">
                    <w:t>string</w:t>
                  </w:r>
                </w:p>
              </w:tc>
              <w:tc>
                <w:tcPr>
                  <w:tcW w:w="3349" w:type="pct"/>
                  <w:tcBorders>
                    <w:top w:val="single" w:sz="4" w:space="0" w:color="auto"/>
                    <w:left w:val="single" w:sz="4" w:space="0" w:color="auto"/>
                    <w:bottom w:val="single" w:sz="4" w:space="0" w:color="auto"/>
                    <w:right w:val="single" w:sz="4" w:space="0" w:color="auto"/>
                  </w:tcBorders>
                  <w:shd w:val="clear" w:color="auto" w:fill="auto"/>
                </w:tcPr>
                <w:p w:rsidR="00807EB1" w:rsidRPr="007F3323" w:rsidRDefault="00807EB1" w:rsidP="00807EB1">
                  <w:pPr>
                    <w:pStyle w:val="TableText"/>
                  </w:pPr>
                  <w:r>
                    <w:rPr>
                      <w:rFonts w:hint="eastAsia"/>
                    </w:rPr>
                    <w:t>虚拟机</w:t>
                  </w:r>
                  <w:r>
                    <w:t>架构类型：</w:t>
                  </w:r>
                  <w:r w:rsidRPr="00807EB1">
                    <w:rPr>
                      <w:rFonts w:hint="eastAsia"/>
                    </w:rPr>
                    <w:t>根据虚拟机架构类型返回，</w:t>
                  </w:r>
                  <w:r w:rsidRPr="00807EB1">
                    <w:rPr>
                      <w:rFonts w:hint="eastAsia"/>
                    </w:rPr>
                    <w:t>x86</w:t>
                  </w:r>
                  <w:r w:rsidRPr="00807EB1">
                    <w:rPr>
                      <w:rFonts w:hint="eastAsia"/>
                    </w:rPr>
                    <w:t>返回</w:t>
                  </w:r>
                  <w:r>
                    <w:rPr>
                      <w:rFonts w:hint="eastAsia"/>
                    </w:rPr>
                    <w:t>“</w:t>
                  </w:r>
                  <w:r w:rsidRPr="00807EB1">
                    <w:rPr>
                      <w:rFonts w:hint="eastAsia"/>
                    </w:rPr>
                    <w:t>x86</w:t>
                  </w:r>
                  <w:r>
                    <w:rPr>
                      <w:rFonts w:hint="eastAsia"/>
                    </w:rPr>
                    <w:t>”，</w:t>
                  </w:r>
                  <w:r w:rsidRPr="00807EB1">
                    <w:rPr>
                      <w:rFonts w:hint="eastAsia"/>
                    </w:rPr>
                    <w:t>arm</w:t>
                  </w:r>
                  <w:r w:rsidRPr="00807EB1">
                    <w:rPr>
                      <w:rFonts w:hint="eastAsia"/>
                    </w:rPr>
                    <w:t>返回</w:t>
                  </w:r>
                  <w:r>
                    <w:rPr>
                      <w:rFonts w:hint="eastAsia"/>
                    </w:rPr>
                    <w:t>“</w:t>
                  </w:r>
                  <w:r w:rsidRPr="00807EB1">
                    <w:rPr>
                      <w:rFonts w:hint="eastAsia"/>
                    </w:rPr>
                    <w:t>arm</w:t>
                  </w:r>
                  <w:r>
                    <w:rPr>
                      <w:rFonts w:hint="eastAsia"/>
                    </w:rPr>
                    <w:t>”。</w:t>
                  </w:r>
                </w:p>
              </w:tc>
            </w:tr>
            <w:tr w:rsidR="00942FBB" w:rsidRPr="007F3323" w:rsidTr="005348A4">
              <w:trPr>
                <w:trHeight w:val="703"/>
              </w:trPr>
              <w:tc>
                <w:tcPr>
                  <w:tcW w:w="1002" w:type="pct"/>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t>description</w:t>
                  </w:r>
                </w:p>
              </w:tc>
              <w:tc>
                <w:tcPr>
                  <w:tcW w:w="649" w:type="pct"/>
                  <w:tcBorders>
                    <w:top w:val="single" w:sz="4" w:space="0" w:color="auto"/>
                    <w:left w:val="single" w:sz="4" w:space="0" w:color="auto"/>
                    <w:bottom w:val="single" w:sz="4" w:space="0" w:color="auto"/>
                    <w:right w:val="single" w:sz="4" w:space="0" w:color="auto"/>
                  </w:tcBorders>
                  <w:shd w:val="clear" w:color="auto" w:fill="auto"/>
                </w:tcPr>
                <w:p w:rsidR="00942FBB" w:rsidRPr="007F3323" w:rsidRDefault="00942FBB" w:rsidP="00B2040C">
                  <w:pPr>
                    <w:pStyle w:val="TableText"/>
                  </w:pPr>
                  <w:r w:rsidRPr="007F3323">
                    <w:t>string</w:t>
                  </w:r>
                </w:p>
              </w:tc>
              <w:tc>
                <w:tcPr>
                  <w:tcW w:w="3349" w:type="pct"/>
                  <w:tcBorders>
                    <w:top w:val="single" w:sz="4" w:space="0" w:color="auto"/>
                    <w:left w:val="single" w:sz="4" w:space="0" w:color="auto"/>
                    <w:bottom w:val="single" w:sz="4" w:space="0" w:color="auto"/>
                    <w:right w:val="single" w:sz="4" w:space="0" w:color="auto"/>
                  </w:tcBorders>
                  <w:shd w:val="clear" w:color="auto" w:fill="auto"/>
                </w:tcPr>
                <w:p w:rsidR="00942FBB" w:rsidRPr="007F3323" w:rsidRDefault="00942FBB" w:rsidP="00B2040C">
                  <w:pPr>
                    <w:pStyle w:val="TableText"/>
                  </w:pPr>
                  <w:r w:rsidRPr="007F3323">
                    <w:t>可选，虚拟机描述信息</w:t>
                  </w:r>
                </w:p>
              </w:tc>
            </w:tr>
            <w:tr w:rsidR="00942FBB" w:rsidRPr="007F3323" w:rsidTr="005348A4">
              <w:trPr>
                <w:trHeight w:val="703"/>
              </w:trPr>
              <w:tc>
                <w:tcPr>
                  <w:tcW w:w="1002" w:type="pct"/>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t>group</w:t>
                  </w:r>
                </w:p>
              </w:tc>
              <w:tc>
                <w:tcPr>
                  <w:tcW w:w="649" w:type="pct"/>
                  <w:tcBorders>
                    <w:top w:val="single" w:sz="4" w:space="0" w:color="auto"/>
                    <w:left w:val="single" w:sz="4" w:space="0" w:color="auto"/>
                    <w:bottom w:val="single" w:sz="4" w:space="0" w:color="auto"/>
                    <w:right w:val="single" w:sz="4" w:space="0" w:color="auto"/>
                  </w:tcBorders>
                  <w:shd w:val="clear" w:color="auto" w:fill="auto"/>
                </w:tcPr>
                <w:p w:rsidR="00942FBB" w:rsidRPr="007F3323" w:rsidRDefault="00942FBB" w:rsidP="00B2040C">
                  <w:pPr>
                    <w:pStyle w:val="TableText"/>
                  </w:pPr>
                  <w:r w:rsidRPr="007F3323">
                    <w:t>string</w:t>
                  </w:r>
                </w:p>
              </w:tc>
              <w:tc>
                <w:tcPr>
                  <w:tcW w:w="3349" w:type="pct"/>
                  <w:tcBorders>
                    <w:top w:val="single" w:sz="4" w:space="0" w:color="auto"/>
                    <w:left w:val="single" w:sz="4" w:space="0" w:color="auto"/>
                    <w:bottom w:val="single" w:sz="4" w:space="0" w:color="auto"/>
                    <w:right w:val="single" w:sz="4" w:space="0" w:color="auto"/>
                  </w:tcBorders>
                  <w:shd w:val="clear" w:color="auto" w:fill="auto"/>
                </w:tcPr>
                <w:p w:rsidR="00942FBB" w:rsidRPr="007F3323" w:rsidRDefault="00942FBB" w:rsidP="00B2040C">
                  <w:pPr>
                    <w:pStyle w:val="TableText"/>
                  </w:pPr>
                  <w:r w:rsidRPr="007F3323">
                    <w:t>可选，虚拟机组名称</w:t>
                  </w:r>
                  <w:r w:rsidRPr="007F3323">
                    <w:rPr>
                      <w:rFonts w:hint="eastAsia"/>
                    </w:rPr>
                    <w:t>。</w:t>
                  </w:r>
                </w:p>
              </w:tc>
            </w:tr>
            <w:tr w:rsidR="00942FBB" w:rsidRPr="007F3323" w:rsidTr="005348A4">
              <w:trPr>
                <w:trHeight w:val="898"/>
              </w:trPr>
              <w:tc>
                <w:tcPr>
                  <w:tcW w:w="1002" w:type="pct"/>
                </w:tcPr>
                <w:p w:rsidR="00942FBB" w:rsidRPr="007F3323" w:rsidRDefault="00942FBB" w:rsidP="00B2040C">
                  <w:pPr>
                    <w:pStyle w:val="TableText"/>
                  </w:pPr>
                  <w:r w:rsidRPr="007F3323">
                    <w:t>location</w:t>
                  </w:r>
                </w:p>
              </w:tc>
              <w:tc>
                <w:tcPr>
                  <w:tcW w:w="649" w:type="pct"/>
                  <w:shd w:val="clear" w:color="auto" w:fill="auto"/>
                </w:tcPr>
                <w:p w:rsidR="00942FBB" w:rsidRPr="007F3323" w:rsidRDefault="00942FBB" w:rsidP="00B2040C">
                  <w:pPr>
                    <w:pStyle w:val="TableText"/>
                  </w:pPr>
                  <w:r w:rsidRPr="007F3323">
                    <w:t>string</w:t>
                  </w:r>
                </w:p>
              </w:tc>
              <w:tc>
                <w:tcPr>
                  <w:tcW w:w="3349" w:type="pct"/>
                  <w:shd w:val="clear" w:color="auto" w:fill="auto"/>
                </w:tcPr>
                <w:p w:rsidR="00942FBB" w:rsidRPr="007F3323" w:rsidRDefault="00942FBB" w:rsidP="00B2040C">
                  <w:pPr>
                    <w:pStyle w:val="TableText"/>
                  </w:pPr>
                  <w:r w:rsidRPr="007F3323">
                    <w:t>虚拟机所属，可以是集群或主机</w:t>
                  </w:r>
                </w:p>
              </w:tc>
            </w:tr>
            <w:tr w:rsidR="00942FBB" w:rsidRPr="007F3323" w:rsidTr="005348A4">
              <w:trPr>
                <w:trHeight w:val="898"/>
              </w:trPr>
              <w:tc>
                <w:tcPr>
                  <w:tcW w:w="1002" w:type="pct"/>
                </w:tcPr>
                <w:p w:rsidR="00942FBB" w:rsidRPr="007F3323" w:rsidRDefault="00942FBB" w:rsidP="00B2040C">
                  <w:pPr>
                    <w:pStyle w:val="TableText"/>
                  </w:pPr>
                  <w:r w:rsidRPr="007F3323">
                    <w:t>locationName</w:t>
                  </w:r>
                </w:p>
              </w:tc>
              <w:tc>
                <w:tcPr>
                  <w:tcW w:w="649" w:type="pct"/>
                  <w:shd w:val="clear" w:color="auto" w:fill="auto"/>
                </w:tcPr>
                <w:p w:rsidR="00942FBB" w:rsidRPr="007F3323" w:rsidRDefault="00942FBB" w:rsidP="00B2040C">
                  <w:pPr>
                    <w:pStyle w:val="TableText"/>
                  </w:pPr>
                  <w:r w:rsidRPr="007F3323">
                    <w:t>string</w:t>
                  </w:r>
                </w:p>
              </w:tc>
              <w:tc>
                <w:tcPr>
                  <w:tcW w:w="3349" w:type="pct"/>
                  <w:shd w:val="clear" w:color="auto" w:fill="auto"/>
                </w:tcPr>
                <w:p w:rsidR="00942FBB" w:rsidRPr="007F3323" w:rsidRDefault="00942FBB" w:rsidP="00B2040C">
                  <w:pPr>
                    <w:pStyle w:val="TableText"/>
                  </w:pPr>
                  <w:r w:rsidRPr="007F3323">
                    <w:t>虚拟机所属集群或主机的名称</w:t>
                  </w:r>
                </w:p>
              </w:tc>
            </w:tr>
            <w:tr w:rsidR="00942FBB" w:rsidRPr="007F3323" w:rsidTr="005348A4">
              <w:trPr>
                <w:trHeight w:val="898"/>
              </w:trPr>
              <w:tc>
                <w:tcPr>
                  <w:tcW w:w="1002" w:type="pct"/>
                </w:tcPr>
                <w:p w:rsidR="00942FBB" w:rsidRPr="007F3323" w:rsidRDefault="00942FBB" w:rsidP="00B2040C">
                  <w:pPr>
                    <w:pStyle w:val="TableText"/>
                  </w:pPr>
                  <w:r w:rsidRPr="007F3323">
                    <w:t>hostUrn</w:t>
                  </w:r>
                </w:p>
              </w:tc>
              <w:tc>
                <w:tcPr>
                  <w:tcW w:w="649" w:type="pct"/>
                  <w:shd w:val="clear" w:color="auto" w:fill="auto"/>
                </w:tcPr>
                <w:p w:rsidR="00942FBB" w:rsidRPr="007F3323" w:rsidRDefault="00942FBB" w:rsidP="00B2040C">
                  <w:pPr>
                    <w:pStyle w:val="TableText"/>
                  </w:pPr>
                  <w:r w:rsidRPr="007F3323">
                    <w:t>string</w:t>
                  </w:r>
                </w:p>
              </w:tc>
              <w:tc>
                <w:tcPr>
                  <w:tcW w:w="3349" w:type="pct"/>
                  <w:shd w:val="clear" w:color="auto" w:fill="auto"/>
                </w:tcPr>
                <w:p w:rsidR="00942FBB" w:rsidRPr="007F3323" w:rsidRDefault="00942FBB" w:rsidP="00B2040C">
                  <w:pPr>
                    <w:pStyle w:val="TableText"/>
                  </w:pPr>
                  <w:r w:rsidRPr="007F3323">
                    <w:t>虚拟机运行所在的主机标识</w:t>
                  </w:r>
                  <w:r w:rsidRPr="007F3323">
                    <w:rPr>
                      <w:rFonts w:hint="eastAsia"/>
                    </w:rPr>
                    <w:t>（主机容灾返回可用</w:t>
                  </w:r>
                  <w:r w:rsidRPr="007F3323">
                    <w:t>Writeagent</w:t>
                  </w:r>
                  <w:r w:rsidRPr="007F3323">
                    <w:rPr>
                      <w:rFonts w:hint="eastAsia"/>
                    </w:rPr>
                    <w:t>的主机标识）</w:t>
                  </w:r>
                </w:p>
              </w:tc>
            </w:tr>
            <w:tr w:rsidR="00942FBB" w:rsidRPr="007F3323" w:rsidTr="005348A4">
              <w:trPr>
                <w:trHeight w:val="898"/>
              </w:trPr>
              <w:tc>
                <w:tcPr>
                  <w:tcW w:w="1002" w:type="pct"/>
                </w:tcPr>
                <w:p w:rsidR="00942FBB" w:rsidRPr="007F3323" w:rsidRDefault="00942FBB" w:rsidP="00B2040C">
                  <w:pPr>
                    <w:pStyle w:val="TableText"/>
                  </w:pPr>
                  <w:r w:rsidRPr="007F3323">
                    <w:t>clusterUrn</w:t>
                  </w:r>
                </w:p>
              </w:tc>
              <w:tc>
                <w:tcPr>
                  <w:tcW w:w="649" w:type="pct"/>
                  <w:shd w:val="clear" w:color="auto" w:fill="auto"/>
                </w:tcPr>
                <w:p w:rsidR="00942FBB" w:rsidRPr="007F3323" w:rsidRDefault="00942FBB" w:rsidP="00B2040C">
                  <w:pPr>
                    <w:pStyle w:val="TableText"/>
                  </w:pPr>
                  <w:r w:rsidRPr="007F3323">
                    <w:t>string</w:t>
                  </w:r>
                </w:p>
              </w:tc>
              <w:tc>
                <w:tcPr>
                  <w:tcW w:w="3349" w:type="pct"/>
                  <w:shd w:val="clear" w:color="auto" w:fill="auto"/>
                </w:tcPr>
                <w:p w:rsidR="00942FBB" w:rsidRPr="007F3323" w:rsidRDefault="00942FBB" w:rsidP="00B2040C">
                  <w:pPr>
                    <w:pStyle w:val="TableText"/>
                  </w:pPr>
                  <w:r w:rsidRPr="007F3323">
                    <w:t>虚拟机所在的集群标识</w:t>
                  </w:r>
                </w:p>
              </w:tc>
            </w:tr>
            <w:tr w:rsidR="00942FBB" w:rsidRPr="007F3323" w:rsidTr="005348A4">
              <w:trPr>
                <w:trHeight w:val="898"/>
              </w:trPr>
              <w:tc>
                <w:tcPr>
                  <w:tcW w:w="1002" w:type="pct"/>
                </w:tcPr>
                <w:p w:rsidR="00942FBB" w:rsidRPr="007F3323" w:rsidRDefault="00942FBB" w:rsidP="00B2040C">
                  <w:pPr>
                    <w:pStyle w:val="TableText"/>
                  </w:pPr>
                  <w:r w:rsidRPr="007F3323">
                    <w:t>dataStoreUrns</w:t>
                  </w:r>
                </w:p>
              </w:tc>
              <w:tc>
                <w:tcPr>
                  <w:tcW w:w="649" w:type="pct"/>
                  <w:shd w:val="clear" w:color="auto" w:fill="auto"/>
                </w:tcPr>
                <w:p w:rsidR="00942FBB" w:rsidRPr="007F3323" w:rsidRDefault="00942FBB" w:rsidP="00B2040C">
                  <w:pPr>
                    <w:pStyle w:val="TableText"/>
                  </w:pPr>
                  <w:r w:rsidRPr="007F3323">
                    <w:t>string[]</w:t>
                  </w:r>
                </w:p>
              </w:tc>
              <w:tc>
                <w:tcPr>
                  <w:tcW w:w="3349" w:type="pct"/>
                  <w:shd w:val="clear" w:color="auto" w:fill="auto"/>
                </w:tcPr>
                <w:p w:rsidR="00942FBB" w:rsidRPr="007F3323" w:rsidRDefault="00942FBB" w:rsidP="00B2040C">
                  <w:pPr>
                    <w:pStyle w:val="TableText"/>
                  </w:pPr>
                  <w:r w:rsidRPr="007F3323">
                    <w:t>虚拟机</w:t>
                  </w:r>
                  <w:r w:rsidRPr="007F3323">
                    <w:t>dataStore</w:t>
                  </w:r>
                  <w:r w:rsidRPr="007F3323">
                    <w:t>列表</w:t>
                  </w:r>
                </w:p>
              </w:tc>
            </w:tr>
            <w:tr w:rsidR="00942FBB" w:rsidRPr="007F3323" w:rsidTr="005348A4">
              <w:trPr>
                <w:trHeight w:val="898"/>
              </w:trPr>
              <w:tc>
                <w:tcPr>
                  <w:tcW w:w="1002" w:type="pct"/>
                </w:tcPr>
                <w:p w:rsidR="00942FBB" w:rsidRPr="007F3323" w:rsidRDefault="00942FBB" w:rsidP="00B2040C">
                  <w:pPr>
                    <w:pStyle w:val="TableText"/>
                  </w:pPr>
                  <w:r w:rsidRPr="007F3323">
                    <w:t>status</w:t>
                  </w:r>
                </w:p>
              </w:tc>
              <w:tc>
                <w:tcPr>
                  <w:tcW w:w="649" w:type="pct"/>
                  <w:shd w:val="clear" w:color="auto" w:fill="auto"/>
                </w:tcPr>
                <w:p w:rsidR="00942FBB" w:rsidRPr="007F3323" w:rsidRDefault="00942FBB" w:rsidP="00B2040C">
                  <w:pPr>
                    <w:pStyle w:val="TableText"/>
                  </w:pPr>
                  <w:r w:rsidRPr="007F3323">
                    <w:t>string</w:t>
                  </w:r>
                </w:p>
              </w:tc>
              <w:tc>
                <w:tcPr>
                  <w:tcW w:w="3349" w:type="pct"/>
                  <w:shd w:val="clear" w:color="auto" w:fill="auto"/>
                </w:tcPr>
                <w:p w:rsidR="00942FBB" w:rsidRPr="007F3323" w:rsidRDefault="00942FBB" w:rsidP="00B2040C">
                  <w:pPr>
                    <w:pStyle w:val="TableText"/>
                  </w:pPr>
                  <w:r w:rsidRPr="007F3323">
                    <w:t>虚拟机状态：</w:t>
                  </w:r>
                </w:p>
                <w:p w:rsidR="00942FBB" w:rsidRPr="007F3323" w:rsidRDefault="00942FBB" w:rsidP="00B2040C">
                  <w:pPr>
                    <w:pStyle w:val="TableText"/>
                  </w:pPr>
                  <w:r w:rsidRPr="007F3323">
                    <w:t xml:space="preserve">running: </w:t>
                  </w:r>
                  <w:r w:rsidRPr="007F3323">
                    <w:t>运行中</w:t>
                  </w:r>
                </w:p>
                <w:p w:rsidR="00942FBB" w:rsidRPr="007F3323" w:rsidRDefault="00942FBB" w:rsidP="00B2040C">
                  <w:pPr>
                    <w:pStyle w:val="TableText"/>
                  </w:pPr>
                  <w:r w:rsidRPr="007F3323">
                    <w:t>stopped</w:t>
                  </w:r>
                  <w:r w:rsidRPr="007F3323">
                    <w:t>：已停止</w:t>
                  </w:r>
                </w:p>
                <w:p w:rsidR="00942FBB" w:rsidRPr="007F3323" w:rsidRDefault="00942FBB" w:rsidP="00B2040C">
                  <w:pPr>
                    <w:pStyle w:val="TableText"/>
                  </w:pPr>
                  <w:r w:rsidRPr="007F3323">
                    <w:t>unknown</w:t>
                  </w:r>
                  <w:r w:rsidRPr="007F3323">
                    <w:t>：不明确</w:t>
                  </w:r>
                </w:p>
                <w:p w:rsidR="00942FBB" w:rsidRPr="007F3323" w:rsidRDefault="00942FBB" w:rsidP="00B2040C">
                  <w:pPr>
                    <w:pStyle w:val="TableText"/>
                  </w:pPr>
                  <w:r w:rsidRPr="007F3323">
                    <w:t>hibernated</w:t>
                  </w:r>
                  <w:r w:rsidRPr="007F3323">
                    <w:t>：已休眠</w:t>
                  </w:r>
                </w:p>
                <w:p w:rsidR="00942FBB" w:rsidRPr="007F3323" w:rsidRDefault="00942FBB" w:rsidP="00B2040C">
                  <w:pPr>
                    <w:pStyle w:val="TableText"/>
                  </w:pPr>
                  <w:r w:rsidRPr="007F3323">
                    <w:t>creating:</w:t>
                  </w:r>
                  <w:r w:rsidRPr="007F3323">
                    <w:t>创建中或模板正在部署虚拟机或正在导入模板</w:t>
                  </w:r>
                </w:p>
                <w:p w:rsidR="00942FBB" w:rsidRPr="007F3323" w:rsidRDefault="00942FBB" w:rsidP="00B2040C">
                  <w:pPr>
                    <w:pStyle w:val="TableText"/>
                  </w:pPr>
                  <w:r w:rsidRPr="007F3323">
                    <w:t>shutting-down:</w:t>
                  </w:r>
                  <w:r w:rsidRPr="007F3323">
                    <w:t>删除中</w:t>
                  </w:r>
                </w:p>
                <w:p w:rsidR="00942FBB" w:rsidRPr="007F3323" w:rsidRDefault="00942FBB" w:rsidP="00B2040C">
                  <w:pPr>
                    <w:pStyle w:val="TableText"/>
                  </w:pPr>
                  <w:r w:rsidRPr="007F3323">
                    <w:t>migrating:</w:t>
                  </w:r>
                  <w:r w:rsidRPr="007F3323">
                    <w:t>迁移中</w:t>
                  </w:r>
                </w:p>
                <w:p w:rsidR="00942FBB" w:rsidRPr="007F3323" w:rsidRDefault="00942FBB" w:rsidP="00B2040C">
                  <w:pPr>
                    <w:pStyle w:val="TableText"/>
                  </w:pPr>
                  <w:r w:rsidRPr="007F3323">
                    <w:t>fault-resuming:</w:t>
                  </w:r>
                  <w:r w:rsidRPr="007F3323">
                    <w:t>故障恢复中</w:t>
                  </w:r>
                </w:p>
                <w:p w:rsidR="00942FBB" w:rsidRPr="007F3323" w:rsidRDefault="00942FBB" w:rsidP="00B2040C">
                  <w:pPr>
                    <w:pStyle w:val="TableText"/>
                  </w:pPr>
                  <w:r w:rsidRPr="007F3323">
                    <w:t>starting:</w:t>
                  </w:r>
                  <w:r w:rsidRPr="007F3323">
                    <w:t>启动中</w:t>
                  </w:r>
                </w:p>
                <w:p w:rsidR="00942FBB" w:rsidRPr="007F3323" w:rsidRDefault="00942FBB" w:rsidP="00B2040C">
                  <w:pPr>
                    <w:pStyle w:val="TableText"/>
                  </w:pPr>
                  <w:r w:rsidRPr="007F3323">
                    <w:t>stopping:</w:t>
                  </w:r>
                  <w:r w:rsidRPr="007F3323">
                    <w:t>停止中</w:t>
                  </w:r>
                </w:p>
                <w:p w:rsidR="00942FBB" w:rsidRPr="007F3323" w:rsidRDefault="00942FBB" w:rsidP="00B2040C">
                  <w:pPr>
                    <w:pStyle w:val="TableText"/>
                  </w:pPr>
                  <w:r w:rsidRPr="007F3323">
                    <w:t>hibernating</w:t>
                  </w:r>
                  <w:r w:rsidRPr="007F3323">
                    <w:t>：休眠中</w:t>
                  </w:r>
                </w:p>
                <w:p w:rsidR="00942FBB" w:rsidRPr="007F3323" w:rsidRDefault="00942FBB" w:rsidP="00B2040C">
                  <w:pPr>
                    <w:pStyle w:val="TableText"/>
                  </w:pPr>
                  <w:r w:rsidRPr="007F3323">
                    <w:t xml:space="preserve">pause : </w:t>
                  </w:r>
                  <w:r w:rsidRPr="007F3323">
                    <w:t>已暂停</w:t>
                  </w:r>
                </w:p>
                <w:p w:rsidR="00942FBB" w:rsidRPr="007F3323" w:rsidRDefault="00942FBB" w:rsidP="00B2040C">
                  <w:pPr>
                    <w:pStyle w:val="TableText"/>
                  </w:pPr>
                  <w:r w:rsidRPr="007F3323">
                    <w:t>recycling:</w:t>
                  </w:r>
                  <w:r w:rsidRPr="007F3323">
                    <w:t>回收中</w:t>
                  </w:r>
                </w:p>
              </w:tc>
            </w:tr>
            <w:tr w:rsidR="00942FBB" w:rsidRPr="007F3323" w:rsidTr="005348A4">
              <w:trPr>
                <w:trHeight w:val="957"/>
              </w:trPr>
              <w:tc>
                <w:tcPr>
                  <w:tcW w:w="1002" w:type="pct"/>
                </w:tcPr>
                <w:p w:rsidR="00942FBB" w:rsidRPr="007F3323" w:rsidRDefault="00942FBB" w:rsidP="00B2040C">
                  <w:pPr>
                    <w:pStyle w:val="TableText"/>
                  </w:pPr>
                  <w:r w:rsidRPr="007F3323">
                    <w:t>pvDriverStatus</w:t>
                  </w:r>
                </w:p>
              </w:tc>
              <w:tc>
                <w:tcPr>
                  <w:tcW w:w="649" w:type="pct"/>
                  <w:shd w:val="clear" w:color="auto" w:fill="auto"/>
                </w:tcPr>
                <w:p w:rsidR="00942FBB" w:rsidRPr="007F3323" w:rsidRDefault="00942FBB" w:rsidP="00B2040C">
                  <w:pPr>
                    <w:pStyle w:val="TableText"/>
                  </w:pPr>
                  <w:r w:rsidRPr="007F3323">
                    <w:t>string</w:t>
                  </w:r>
                </w:p>
              </w:tc>
              <w:tc>
                <w:tcPr>
                  <w:tcW w:w="3349" w:type="pct"/>
                  <w:shd w:val="clear" w:color="auto" w:fill="auto"/>
                </w:tcPr>
                <w:p w:rsidR="00942FBB" w:rsidRPr="007F3323" w:rsidRDefault="00942FBB" w:rsidP="00B2040C">
                  <w:pPr>
                    <w:pStyle w:val="TableText"/>
                  </w:pPr>
                  <w:r w:rsidRPr="007F3323">
                    <w:t>starting</w:t>
                  </w:r>
                  <w:r w:rsidRPr="007F3323">
                    <w:t>，启动中</w:t>
                  </w:r>
                </w:p>
                <w:p w:rsidR="00942FBB" w:rsidRPr="007F3323" w:rsidRDefault="00942FBB" w:rsidP="00B2040C">
                  <w:pPr>
                    <w:pStyle w:val="TableText"/>
                  </w:pPr>
                  <w:r w:rsidRPr="007F3323">
                    <w:t>notRunning</w:t>
                  </w:r>
                  <w:r w:rsidRPr="007F3323">
                    <w:t>，未运行</w:t>
                  </w:r>
                </w:p>
                <w:p w:rsidR="00942FBB" w:rsidRPr="007F3323" w:rsidRDefault="00942FBB" w:rsidP="00B2040C">
                  <w:pPr>
                    <w:pStyle w:val="TableText"/>
                  </w:pPr>
                  <w:r w:rsidRPr="007F3323">
                    <w:t>running</w:t>
                  </w:r>
                  <w:r w:rsidRPr="007F3323">
                    <w:t>，正运行</w:t>
                  </w:r>
                </w:p>
              </w:tc>
            </w:tr>
            <w:tr w:rsidR="00942FBB" w:rsidRPr="007F3323" w:rsidTr="005348A4">
              <w:trPr>
                <w:trHeight w:val="957"/>
              </w:trPr>
              <w:tc>
                <w:tcPr>
                  <w:tcW w:w="1002" w:type="pct"/>
                </w:tcPr>
                <w:p w:rsidR="00942FBB" w:rsidRPr="007F3323" w:rsidRDefault="00942FBB" w:rsidP="00B2040C">
                  <w:pPr>
                    <w:pStyle w:val="TableText"/>
                  </w:pPr>
                  <w:r w:rsidRPr="007F3323">
                    <w:t>toolInstallStatus</w:t>
                  </w:r>
                </w:p>
              </w:tc>
              <w:tc>
                <w:tcPr>
                  <w:tcW w:w="649" w:type="pct"/>
                  <w:shd w:val="clear" w:color="auto" w:fill="auto"/>
                </w:tcPr>
                <w:p w:rsidR="00942FBB" w:rsidRPr="007F3323" w:rsidRDefault="00942FBB" w:rsidP="00B2040C">
                  <w:pPr>
                    <w:pStyle w:val="TableText"/>
                  </w:pPr>
                  <w:r w:rsidRPr="007F3323">
                    <w:t>string</w:t>
                  </w:r>
                </w:p>
              </w:tc>
              <w:tc>
                <w:tcPr>
                  <w:tcW w:w="3349" w:type="pct"/>
                  <w:shd w:val="clear" w:color="auto" w:fill="auto"/>
                </w:tcPr>
                <w:p w:rsidR="00942FBB" w:rsidRPr="007F3323" w:rsidRDefault="00942FBB" w:rsidP="00B2040C">
                  <w:pPr>
                    <w:pStyle w:val="TableText"/>
                  </w:pPr>
                  <w:r w:rsidRPr="007F3323">
                    <w:t>injecting, tool</w:t>
                  </w:r>
                  <w:r w:rsidRPr="007F3323">
                    <w:t>插入光驱中</w:t>
                  </w:r>
                </w:p>
                <w:p w:rsidR="00942FBB" w:rsidRPr="007F3323" w:rsidRDefault="00942FBB" w:rsidP="00B2040C">
                  <w:pPr>
                    <w:pStyle w:val="TableText"/>
                  </w:pPr>
                  <w:r w:rsidRPr="007F3323">
                    <w:t xml:space="preserve">ejecting, </w:t>
                  </w:r>
                  <w:r w:rsidRPr="007F3323">
                    <w:t>正从光驱中弹出</w:t>
                  </w:r>
                  <w:r w:rsidRPr="007F3323">
                    <w:t>tool</w:t>
                  </w:r>
                </w:p>
                <w:p w:rsidR="00942FBB" w:rsidRPr="007F3323" w:rsidRDefault="00942FBB" w:rsidP="00B2040C">
                  <w:pPr>
                    <w:pStyle w:val="TableText"/>
                  </w:pPr>
                  <w:r w:rsidRPr="007F3323">
                    <w:t>empty, tool</w:t>
                  </w:r>
                  <w:r w:rsidRPr="007F3323">
                    <w:t>未挂载</w:t>
                  </w:r>
                </w:p>
                <w:p w:rsidR="00942FBB" w:rsidRPr="007F3323" w:rsidRDefault="00942FBB" w:rsidP="00B2040C">
                  <w:pPr>
                    <w:pStyle w:val="TableText"/>
                  </w:pPr>
                  <w:r w:rsidRPr="007F3323">
                    <w:t>fill</w:t>
                  </w:r>
                  <w:r w:rsidRPr="007F3323">
                    <w:t>，</w:t>
                  </w:r>
                  <w:r w:rsidRPr="007F3323">
                    <w:t>tool</w:t>
                  </w:r>
                  <w:r w:rsidRPr="007F3323">
                    <w:t>在光驱中</w:t>
                  </w:r>
                </w:p>
              </w:tc>
            </w:tr>
            <w:tr w:rsidR="00942FBB" w:rsidRPr="007F3323" w:rsidTr="005348A4">
              <w:trPr>
                <w:trHeight w:val="957"/>
              </w:trPr>
              <w:tc>
                <w:tcPr>
                  <w:tcW w:w="1002" w:type="pct"/>
                </w:tcPr>
                <w:p w:rsidR="00942FBB" w:rsidRPr="007F3323" w:rsidRDefault="00942FBB" w:rsidP="00B2040C">
                  <w:pPr>
                    <w:pStyle w:val="TableText"/>
                  </w:pPr>
                  <w:r w:rsidRPr="007F3323">
                    <w:t>cdRomStatus</w:t>
                  </w:r>
                </w:p>
              </w:tc>
              <w:tc>
                <w:tcPr>
                  <w:tcW w:w="649" w:type="pct"/>
                  <w:shd w:val="clear" w:color="auto" w:fill="auto"/>
                </w:tcPr>
                <w:p w:rsidR="00942FBB" w:rsidRPr="007F3323" w:rsidRDefault="00942FBB" w:rsidP="00B2040C">
                  <w:pPr>
                    <w:pStyle w:val="TableText"/>
                  </w:pPr>
                  <w:r w:rsidRPr="007F3323">
                    <w:t>string</w:t>
                  </w:r>
                </w:p>
              </w:tc>
              <w:tc>
                <w:tcPr>
                  <w:tcW w:w="3349" w:type="pct"/>
                  <w:shd w:val="clear" w:color="auto" w:fill="auto"/>
                </w:tcPr>
                <w:p w:rsidR="00942FBB" w:rsidRPr="007F3323" w:rsidRDefault="00942FBB" w:rsidP="00B2040C">
                  <w:pPr>
                    <w:pStyle w:val="TableText"/>
                  </w:pPr>
                  <w:r w:rsidRPr="007F3323">
                    <w:t xml:space="preserve">injecting, </w:t>
                  </w:r>
                  <w:r w:rsidRPr="007F3323">
                    <w:t>光盘插入中</w:t>
                  </w:r>
                </w:p>
                <w:p w:rsidR="00942FBB" w:rsidRPr="007F3323" w:rsidRDefault="00942FBB" w:rsidP="00B2040C">
                  <w:pPr>
                    <w:pStyle w:val="TableText"/>
                  </w:pPr>
                  <w:r w:rsidRPr="007F3323">
                    <w:t xml:space="preserve">ejecting, </w:t>
                  </w:r>
                  <w:r w:rsidRPr="007F3323">
                    <w:t>光盘弹出中</w:t>
                  </w:r>
                </w:p>
                <w:p w:rsidR="00942FBB" w:rsidRPr="007F3323" w:rsidRDefault="00942FBB" w:rsidP="00B2040C">
                  <w:pPr>
                    <w:pStyle w:val="TableText"/>
                  </w:pPr>
                  <w:r w:rsidRPr="007F3323">
                    <w:t xml:space="preserve">empty, </w:t>
                  </w:r>
                  <w:r w:rsidRPr="007F3323">
                    <w:t>无光盘</w:t>
                  </w:r>
                </w:p>
                <w:p w:rsidR="00942FBB" w:rsidRPr="007F3323" w:rsidRDefault="00942FBB" w:rsidP="00B2040C">
                  <w:pPr>
                    <w:pStyle w:val="TableText"/>
                  </w:pPr>
                  <w:r w:rsidRPr="007F3323">
                    <w:t xml:space="preserve">fill,   </w:t>
                  </w:r>
                  <w:r w:rsidRPr="007F3323">
                    <w:t>有光盘</w:t>
                  </w:r>
                </w:p>
              </w:tc>
            </w:tr>
            <w:tr w:rsidR="00942FBB" w:rsidRPr="007F3323" w:rsidTr="005348A4">
              <w:trPr>
                <w:trHeight w:val="738"/>
              </w:trPr>
              <w:tc>
                <w:tcPr>
                  <w:tcW w:w="1002" w:type="pct"/>
                </w:tcPr>
                <w:p w:rsidR="00942FBB" w:rsidRPr="007F3323" w:rsidRDefault="00942FBB" w:rsidP="00B2040C">
                  <w:pPr>
                    <w:pStyle w:val="TableText"/>
                  </w:pPr>
                  <w:r w:rsidRPr="007F3323">
                    <w:t>isTemplate</w:t>
                  </w:r>
                </w:p>
              </w:tc>
              <w:tc>
                <w:tcPr>
                  <w:tcW w:w="649" w:type="pct"/>
                  <w:shd w:val="clear" w:color="auto" w:fill="auto"/>
                </w:tcPr>
                <w:p w:rsidR="00942FBB" w:rsidRPr="007F3323" w:rsidRDefault="00942FBB" w:rsidP="00B2040C">
                  <w:pPr>
                    <w:pStyle w:val="TableText"/>
                  </w:pPr>
                  <w:r w:rsidRPr="007F3323">
                    <w:t>boolean</w:t>
                  </w:r>
                </w:p>
              </w:tc>
              <w:tc>
                <w:tcPr>
                  <w:tcW w:w="3349" w:type="pct"/>
                  <w:shd w:val="clear" w:color="auto" w:fill="auto"/>
                </w:tcPr>
                <w:p w:rsidR="00942FBB" w:rsidRPr="007F3323" w:rsidRDefault="00942FBB" w:rsidP="00B2040C">
                  <w:pPr>
                    <w:pStyle w:val="TableText"/>
                  </w:pPr>
                  <w:r w:rsidRPr="007F3323">
                    <w:t>true:</w:t>
                  </w:r>
                  <w:r w:rsidRPr="007F3323">
                    <w:t>实体为为模板；</w:t>
                  </w:r>
                  <w:r w:rsidRPr="007F3323">
                    <w:t>false</w:t>
                  </w:r>
                  <w:r w:rsidRPr="007F3323">
                    <w:t>实体为虚拟机</w:t>
                  </w:r>
                </w:p>
              </w:tc>
            </w:tr>
            <w:tr w:rsidR="00942FBB" w:rsidRPr="007F3323" w:rsidTr="005348A4">
              <w:trPr>
                <w:trHeight w:val="738"/>
              </w:trPr>
              <w:tc>
                <w:tcPr>
                  <w:tcW w:w="1002" w:type="pct"/>
                </w:tcPr>
                <w:p w:rsidR="00942FBB" w:rsidRPr="007F3323" w:rsidRDefault="00942FBB" w:rsidP="00B2040C">
                  <w:pPr>
                    <w:pStyle w:val="TableText"/>
                  </w:pPr>
                  <w:r w:rsidRPr="007F3323">
                    <w:t>isLinkClone</w:t>
                  </w:r>
                </w:p>
              </w:tc>
              <w:tc>
                <w:tcPr>
                  <w:tcW w:w="649" w:type="pct"/>
                  <w:shd w:val="clear" w:color="auto" w:fill="auto"/>
                </w:tcPr>
                <w:p w:rsidR="00942FBB" w:rsidRPr="007F3323" w:rsidRDefault="00942FBB" w:rsidP="00B2040C">
                  <w:pPr>
                    <w:pStyle w:val="TableText"/>
                  </w:pPr>
                  <w:r w:rsidRPr="007F3323">
                    <w:t>boolean</w:t>
                  </w:r>
                </w:p>
              </w:tc>
              <w:tc>
                <w:tcPr>
                  <w:tcW w:w="3349" w:type="pct"/>
                  <w:shd w:val="clear" w:color="auto" w:fill="auto"/>
                </w:tcPr>
                <w:p w:rsidR="00942FBB" w:rsidRPr="007F3323" w:rsidRDefault="00942FBB" w:rsidP="00B2040C">
                  <w:pPr>
                    <w:pStyle w:val="TableText"/>
                  </w:pPr>
                  <w:r w:rsidRPr="007F3323">
                    <w:t>是否为链接克隆虚拟机</w:t>
                  </w:r>
                </w:p>
              </w:tc>
            </w:tr>
            <w:tr w:rsidR="00942FBB" w:rsidRPr="007F3323" w:rsidTr="005348A4">
              <w:trPr>
                <w:trHeight w:val="738"/>
              </w:trPr>
              <w:tc>
                <w:tcPr>
                  <w:tcW w:w="1002" w:type="pct"/>
                </w:tcPr>
                <w:p w:rsidR="00942FBB" w:rsidRPr="007F3323" w:rsidRDefault="00942FBB" w:rsidP="00B2040C">
                  <w:pPr>
                    <w:pStyle w:val="TableText"/>
                  </w:pPr>
                  <w:r w:rsidRPr="007F3323">
                    <w:t>createTime</w:t>
                  </w:r>
                </w:p>
              </w:tc>
              <w:tc>
                <w:tcPr>
                  <w:tcW w:w="649" w:type="pct"/>
                  <w:shd w:val="clear" w:color="auto" w:fill="auto"/>
                </w:tcPr>
                <w:p w:rsidR="00942FBB" w:rsidRPr="007F3323" w:rsidRDefault="00942FBB" w:rsidP="00B2040C">
                  <w:pPr>
                    <w:pStyle w:val="TableText"/>
                  </w:pPr>
                  <w:r w:rsidRPr="007F3323">
                    <w:t>string</w:t>
                  </w:r>
                </w:p>
              </w:tc>
              <w:tc>
                <w:tcPr>
                  <w:tcW w:w="3349" w:type="pct"/>
                  <w:shd w:val="clear" w:color="auto" w:fill="auto"/>
                </w:tcPr>
                <w:p w:rsidR="00942FBB" w:rsidRPr="007F3323" w:rsidRDefault="00942FBB" w:rsidP="00B2040C">
                  <w:pPr>
                    <w:pStyle w:val="TableText"/>
                  </w:pPr>
                  <w:r w:rsidRPr="007F3323">
                    <w:t>创建时间</w:t>
                  </w:r>
                  <w:r w:rsidRPr="007F3323">
                    <w:t>(UTC</w:t>
                  </w:r>
                  <w:r w:rsidRPr="007F3323">
                    <w:t>时间字符串</w:t>
                  </w:r>
                  <w:r w:rsidRPr="007F3323">
                    <w:t>)</w:t>
                  </w:r>
                </w:p>
              </w:tc>
            </w:tr>
            <w:tr w:rsidR="00942FBB" w:rsidRPr="007F3323" w:rsidTr="005348A4">
              <w:tc>
                <w:tcPr>
                  <w:tcW w:w="1002" w:type="pct"/>
                </w:tcPr>
                <w:p w:rsidR="00942FBB" w:rsidRPr="007F3323" w:rsidRDefault="00942FBB" w:rsidP="00B2040C">
                  <w:pPr>
                    <w:pStyle w:val="TableText"/>
                  </w:pPr>
                  <w:r w:rsidRPr="007F3323">
                    <w:t>vncA</w:t>
                  </w:r>
                  <w:r w:rsidRPr="007F3323">
                    <w:rPr>
                      <w:rFonts w:hint="eastAsia"/>
                    </w:rPr>
                    <w:t>c</w:t>
                  </w:r>
                  <w:r w:rsidRPr="007F3323">
                    <w:t>essInfo</w:t>
                  </w:r>
                </w:p>
              </w:tc>
              <w:tc>
                <w:tcPr>
                  <w:tcW w:w="649" w:type="pct"/>
                  <w:shd w:val="clear" w:color="auto" w:fill="auto"/>
                </w:tcPr>
                <w:p w:rsidR="00942FBB" w:rsidRPr="007F3323" w:rsidRDefault="00942FBB" w:rsidP="00B2040C">
                  <w:pPr>
                    <w:pStyle w:val="TableText"/>
                  </w:pPr>
                  <w:r w:rsidRPr="007F3323">
                    <w:rPr>
                      <w:rFonts w:hint="eastAsia"/>
                    </w:rPr>
                    <w:t>ref</w:t>
                  </w:r>
                </w:p>
              </w:tc>
              <w:tc>
                <w:tcPr>
                  <w:tcW w:w="3349" w:type="pct"/>
                  <w:shd w:val="clear" w:color="auto" w:fill="auto"/>
                </w:tcPr>
                <w:p w:rsidR="00942FBB" w:rsidRPr="007F3323" w:rsidRDefault="00942FBB" w:rsidP="00B2040C">
                  <w:pPr>
                    <w:pStyle w:val="TableText"/>
                  </w:pPr>
                  <w:r w:rsidRPr="007F3323">
                    <w:t>vnc</w:t>
                  </w:r>
                  <w:r w:rsidRPr="007F3323">
                    <w:t>访问信息包括</w:t>
                  </w:r>
                  <w:r w:rsidRPr="007F3323">
                    <w:t>vnc</w:t>
                  </w:r>
                  <w:r w:rsidRPr="007F3323">
                    <w:t>端口、主机</w:t>
                  </w:r>
                  <w:r w:rsidRPr="007F3323">
                    <w:t>ip</w:t>
                  </w:r>
                  <w:r w:rsidRPr="007F3323">
                    <w:t>、</w:t>
                  </w:r>
                  <w:r w:rsidRPr="007F3323">
                    <w:t>VNC</w:t>
                  </w:r>
                  <w:r w:rsidRPr="007F3323">
                    <w:t>密码等</w:t>
                  </w:r>
                  <w:r w:rsidRPr="007F3323">
                    <w:rPr>
                      <w:b/>
                    </w:rPr>
                    <w:t>，</w:t>
                  </w:r>
                  <w:r w:rsidRPr="007F3323">
                    <w:t>isTemplate</w:t>
                  </w:r>
                  <w:r w:rsidRPr="007F3323">
                    <w:t>为</w:t>
                  </w:r>
                  <w:r w:rsidRPr="007F3323">
                    <w:t>true</w:t>
                  </w:r>
                  <w:r w:rsidRPr="007F3323">
                    <w:t>时无此属性。字段的有效性以内容为准，不能通过虚拟机状态判断内容的有效性</w:t>
                  </w:r>
                  <w:r w:rsidRPr="007F3323">
                    <w:rPr>
                      <w:rFonts w:hint="eastAsia"/>
                    </w:rPr>
                    <w:t>，见</w:t>
                  </w:r>
                  <w:r w:rsidR="00342FCB">
                    <w:rPr>
                      <w:rFonts w:hint="eastAsia"/>
                    </w:rPr>
                    <w:t>3.4</w:t>
                  </w:r>
                  <w:r w:rsidRPr="007F3323">
                    <w:rPr>
                      <w:rFonts w:hint="eastAsia"/>
                    </w:rPr>
                    <w:t>.1.VII</w:t>
                  </w:r>
                  <w:r w:rsidRPr="007F3323">
                    <w:rPr>
                      <w:rFonts w:hint="eastAsia"/>
                    </w:rPr>
                    <w:t>。注：</w:t>
                  </w:r>
                  <w:r w:rsidRPr="007F3323">
                    <w:t>vncA</w:t>
                  </w:r>
                  <w:r w:rsidRPr="007F3323">
                    <w:rPr>
                      <w:rFonts w:hint="eastAsia"/>
                    </w:rPr>
                    <w:t>c</w:t>
                  </w:r>
                  <w:r w:rsidRPr="007F3323">
                    <w:t>essInfo</w:t>
                  </w:r>
                  <w:r w:rsidRPr="007F3323">
                    <w:rPr>
                      <w:rFonts w:hint="eastAsia"/>
                    </w:rPr>
                    <w:t>该字段存在拼写错误</w:t>
                  </w:r>
                  <w:r w:rsidRPr="007F3323">
                    <w:rPr>
                      <w:rFonts w:hint="eastAsia"/>
                    </w:rPr>
                    <w:t>(Access</w:t>
                  </w:r>
                  <w:r w:rsidRPr="007F3323">
                    <w:rPr>
                      <w:rFonts w:hint="eastAsia"/>
                    </w:rPr>
                    <w:t>少了一个</w:t>
                  </w:r>
                  <w:r w:rsidRPr="007F3323">
                    <w:rPr>
                      <w:rFonts w:hint="eastAsia"/>
                    </w:rPr>
                    <w:t>c)</w:t>
                  </w:r>
                  <w:r w:rsidRPr="007F3323">
                    <w:rPr>
                      <w:rFonts w:hint="eastAsia"/>
                    </w:rPr>
                    <w:t>，由于前向兼容问题，此处不做修改保持现状。</w:t>
                  </w:r>
                </w:p>
              </w:tc>
            </w:tr>
            <w:tr w:rsidR="00942FBB" w:rsidRPr="007F3323" w:rsidTr="005348A4">
              <w:tc>
                <w:tcPr>
                  <w:tcW w:w="1002" w:type="pct"/>
                </w:tcPr>
                <w:p w:rsidR="00942FBB" w:rsidRPr="007F3323" w:rsidRDefault="00942FBB" w:rsidP="00B2040C">
                  <w:pPr>
                    <w:pStyle w:val="TableText"/>
                  </w:pPr>
                  <w:r w:rsidRPr="007F3323">
                    <w:t>vmConfig</w:t>
                  </w:r>
                </w:p>
              </w:tc>
              <w:tc>
                <w:tcPr>
                  <w:tcW w:w="649" w:type="pct"/>
                  <w:shd w:val="clear" w:color="auto" w:fill="auto"/>
                </w:tcPr>
                <w:p w:rsidR="00942FBB" w:rsidRPr="007F3323" w:rsidRDefault="00942FBB" w:rsidP="00B2040C">
                  <w:pPr>
                    <w:pStyle w:val="TableText"/>
                  </w:pPr>
                  <w:r w:rsidRPr="007F3323">
                    <w:t>ref</w:t>
                  </w:r>
                </w:p>
              </w:tc>
              <w:tc>
                <w:tcPr>
                  <w:tcW w:w="3349" w:type="pct"/>
                  <w:shd w:val="clear" w:color="auto" w:fill="auto"/>
                </w:tcPr>
                <w:p w:rsidR="00942FBB" w:rsidRPr="007F3323" w:rsidRDefault="00942FBB" w:rsidP="00B2040C">
                  <w:pPr>
                    <w:pStyle w:val="TableText"/>
                  </w:pPr>
                  <w:r w:rsidRPr="007F3323">
                    <w:t>参见</w:t>
                  </w:r>
                  <w:r w:rsidR="004E340B">
                    <w:t xml:space="preserve"> 3.4</w:t>
                  </w:r>
                  <w:r w:rsidRPr="007F3323">
                    <w:t>.1.I</w:t>
                  </w:r>
                </w:p>
              </w:tc>
            </w:tr>
            <w:tr w:rsidR="00942FBB" w:rsidRPr="007F3323" w:rsidTr="005348A4">
              <w:tc>
                <w:tcPr>
                  <w:tcW w:w="1002" w:type="pct"/>
                </w:tcPr>
                <w:p w:rsidR="00942FBB" w:rsidRPr="007F3323" w:rsidRDefault="00942FBB" w:rsidP="00B2040C">
                  <w:pPr>
                    <w:pStyle w:val="TableText"/>
                  </w:pPr>
                  <w:r w:rsidRPr="007F3323">
                    <w:t>vmRebootConfig</w:t>
                  </w:r>
                </w:p>
              </w:tc>
              <w:tc>
                <w:tcPr>
                  <w:tcW w:w="649" w:type="pct"/>
                  <w:shd w:val="clear" w:color="auto" w:fill="auto"/>
                </w:tcPr>
                <w:p w:rsidR="00942FBB" w:rsidRPr="007F3323" w:rsidRDefault="00942FBB" w:rsidP="00B2040C">
                  <w:pPr>
                    <w:pStyle w:val="TableText"/>
                  </w:pPr>
                  <w:r w:rsidRPr="007F3323">
                    <w:t>ref</w:t>
                  </w:r>
                </w:p>
              </w:tc>
              <w:tc>
                <w:tcPr>
                  <w:tcW w:w="3349" w:type="pct"/>
                  <w:shd w:val="clear" w:color="auto" w:fill="auto"/>
                </w:tcPr>
                <w:p w:rsidR="00942FBB" w:rsidRPr="007F3323" w:rsidRDefault="00942FBB" w:rsidP="00B2040C">
                  <w:pPr>
                    <w:pStyle w:val="TableText"/>
                  </w:pPr>
                  <w:r w:rsidRPr="007F3323">
                    <w:t>参见</w:t>
                  </w:r>
                  <w:r w:rsidR="004E340B">
                    <w:t xml:space="preserve"> 3.4</w:t>
                  </w:r>
                  <w:r w:rsidRPr="007F3323">
                    <w:t>.1.VI</w:t>
                  </w:r>
                </w:p>
              </w:tc>
            </w:tr>
            <w:tr w:rsidR="00942FBB" w:rsidRPr="007F3323" w:rsidTr="005348A4">
              <w:tc>
                <w:tcPr>
                  <w:tcW w:w="1002" w:type="pct"/>
                </w:tcPr>
                <w:p w:rsidR="00942FBB" w:rsidRPr="007F3323" w:rsidRDefault="00942FBB" w:rsidP="00B2040C">
                  <w:pPr>
                    <w:pStyle w:val="TableText"/>
                  </w:pPr>
                  <w:r w:rsidRPr="007F3323">
                    <w:t>osOptions</w:t>
                  </w:r>
                </w:p>
              </w:tc>
              <w:tc>
                <w:tcPr>
                  <w:tcW w:w="649" w:type="pct"/>
                  <w:shd w:val="clear" w:color="auto" w:fill="auto"/>
                </w:tcPr>
                <w:p w:rsidR="00942FBB" w:rsidRPr="007F3323" w:rsidRDefault="00942FBB" w:rsidP="00B2040C">
                  <w:pPr>
                    <w:pStyle w:val="TableText"/>
                  </w:pPr>
                  <w:r w:rsidRPr="007F3323">
                    <w:t>ref</w:t>
                  </w:r>
                </w:p>
              </w:tc>
              <w:tc>
                <w:tcPr>
                  <w:tcW w:w="3349" w:type="pct"/>
                  <w:shd w:val="clear" w:color="auto" w:fill="auto"/>
                </w:tcPr>
                <w:p w:rsidR="00942FBB" w:rsidRPr="007F3323" w:rsidRDefault="00942FBB" w:rsidP="00B2040C">
                  <w:pPr>
                    <w:pStyle w:val="TableText"/>
                  </w:pPr>
                  <w:r w:rsidRPr="007F3323">
                    <w:rPr>
                      <w:b/>
                    </w:rPr>
                    <w:t>参</w:t>
                  </w:r>
                  <w:r w:rsidRPr="007F3323">
                    <w:t>见</w:t>
                  </w:r>
                  <w:r w:rsidR="004E340B">
                    <w:t>3.4</w:t>
                  </w:r>
                  <w:r w:rsidRPr="007F3323">
                    <w:t>.1 II</w:t>
                  </w:r>
                </w:p>
              </w:tc>
            </w:tr>
            <w:tr w:rsidR="00942FBB" w:rsidRPr="007F3323" w:rsidTr="005348A4">
              <w:tc>
                <w:tcPr>
                  <w:tcW w:w="1002" w:type="pct"/>
                </w:tcPr>
                <w:p w:rsidR="00942FBB" w:rsidRPr="007F3323" w:rsidRDefault="00942FBB" w:rsidP="00B2040C">
                  <w:pPr>
                    <w:pStyle w:val="TableText"/>
                  </w:pPr>
                  <w:r w:rsidRPr="007F3323">
                    <w:t>idle</w:t>
                  </w:r>
                </w:p>
              </w:tc>
              <w:tc>
                <w:tcPr>
                  <w:tcW w:w="649" w:type="pct"/>
                  <w:shd w:val="clear" w:color="auto" w:fill="auto"/>
                </w:tcPr>
                <w:p w:rsidR="00942FBB" w:rsidRPr="007F3323" w:rsidRDefault="00942FBB" w:rsidP="00B2040C">
                  <w:pPr>
                    <w:pStyle w:val="TableText"/>
                  </w:pPr>
                  <w:r w:rsidRPr="007F3323">
                    <w:t>integer</w:t>
                  </w:r>
                </w:p>
              </w:tc>
              <w:tc>
                <w:tcPr>
                  <w:tcW w:w="3349" w:type="pct"/>
                  <w:shd w:val="clear" w:color="auto" w:fill="auto"/>
                </w:tcPr>
                <w:p w:rsidR="00942FBB" w:rsidRDefault="00942FBB" w:rsidP="00B2040C">
                  <w:pPr>
                    <w:pStyle w:val="TableText"/>
                  </w:pPr>
                  <w:r w:rsidRPr="007F3323">
                    <w:t>虚拟机内部空闲时间（键鼠无动作），单位</w:t>
                  </w:r>
                  <w:r w:rsidRPr="007F3323">
                    <w:t>:</w:t>
                  </w:r>
                  <w:r w:rsidRPr="007F3323">
                    <w:t>分钟</w:t>
                  </w:r>
                  <w:r w:rsidR="00A82744">
                    <w:rPr>
                      <w:rFonts w:hint="eastAsia"/>
                    </w:rPr>
                    <w:t>。</w:t>
                  </w:r>
                </w:p>
                <w:p w:rsidR="00A82744" w:rsidRPr="007F3323" w:rsidRDefault="00A82744" w:rsidP="00B2040C">
                  <w:pPr>
                    <w:pStyle w:val="TableText"/>
                  </w:pPr>
                  <w:r>
                    <w:rPr>
                      <w:rFonts w:hint="eastAsia"/>
                    </w:rPr>
                    <w:t>注：只限</w:t>
                  </w:r>
                  <w:r>
                    <w:rPr>
                      <w:rFonts w:hint="eastAsia"/>
                    </w:rPr>
                    <w:t>Windows</w:t>
                  </w:r>
                  <w:r>
                    <w:rPr>
                      <w:rFonts w:hint="eastAsia"/>
                    </w:rPr>
                    <w:t>虚拟机，虚拟机内部必须安装</w:t>
                  </w:r>
                  <w:r>
                    <w:rPr>
                      <w:rFonts w:hint="eastAsia"/>
                    </w:rPr>
                    <w:t>tools</w:t>
                  </w:r>
                  <w:r>
                    <w:rPr>
                      <w:rFonts w:hint="eastAsia"/>
                    </w:rPr>
                    <w:t>。</w:t>
                  </w:r>
                </w:p>
              </w:tc>
            </w:tr>
            <w:tr w:rsidR="00942FBB" w:rsidRPr="007F3323" w:rsidTr="005348A4">
              <w:tc>
                <w:tcPr>
                  <w:tcW w:w="1002" w:type="pct"/>
                </w:tcPr>
                <w:p w:rsidR="00942FBB" w:rsidRPr="007F3323" w:rsidRDefault="00942FBB" w:rsidP="00B2040C">
                  <w:pPr>
                    <w:pStyle w:val="TableText"/>
                  </w:pPr>
                  <w:r w:rsidRPr="007F3323">
                    <w:t>deleteTime</w:t>
                  </w:r>
                </w:p>
              </w:tc>
              <w:tc>
                <w:tcPr>
                  <w:tcW w:w="649" w:type="pct"/>
                  <w:shd w:val="clear" w:color="auto" w:fill="auto"/>
                </w:tcPr>
                <w:p w:rsidR="00942FBB" w:rsidRPr="007F3323" w:rsidRDefault="00942FBB" w:rsidP="00B2040C">
                  <w:pPr>
                    <w:pStyle w:val="TableText"/>
                  </w:pPr>
                  <w:r w:rsidRPr="007F3323">
                    <w:t>string</w:t>
                  </w:r>
                </w:p>
              </w:tc>
              <w:tc>
                <w:tcPr>
                  <w:tcW w:w="3349" w:type="pct"/>
                  <w:shd w:val="clear" w:color="auto" w:fill="auto"/>
                </w:tcPr>
                <w:p w:rsidR="00942FBB" w:rsidRPr="007F3323" w:rsidRDefault="00942FBB" w:rsidP="00B2040C">
                  <w:pPr>
                    <w:pStyle w:val="TableText"/>
                  </w:pPr>
                  <w:r w:rsidRPr="007F3323">
                    <w:t>删除时间</w:t>
                  </w:r>
                  <w:r w:rsidRPr="007F3323">
                    <w:t>(UTC</w:t>
                  </w:r>
                  <w:r w:rsidRPr="007F3323">
                    <w:t>时间字符串</w:t>
                  </w:r>
                  <w:r w:rsidRPr="007F3323">
                    <w:t>)</w:t>
                  </w:r>
                </w:p>
              </w:tc>
            </w:tr>
            <w:tr w:rsidR="00942FBB" w:rsidRPr="007F3323" w:rsidTr="005348A4">
              <w:tc>
                <w:tcPr>
                  <w:tcW w:w="1002" w:type="pct"/>
                </w:tcPr>
                <w:p w:rsidR="00DE75FE" w:rsidRPr="007F3323" w:rsidRDefault="00942FBB" w:rsidP="00B2040C">
                  <w:pPr>
                    <w:pStyle w:val="TableText"/>
                  </w:pPr>
                  <w:r w:rsidRPr="007F3323">
                    <w:t>toolsVersion</w:t>
                  </w:r>
                </w:p>
              </w:tc>
              <w:tc>
                <w:tcPr>
                  <w:tcW w:w="649" w:type="pct"/>
                  <w:shd w:val="clear" w:color="auto" w:fill="auto"/>
                </w:tcPr>
                <w:p w:rsidR="00942FBB" w:rsidRPr="007F3323" w:rsidRDefault="00942FBB" w:rsidP="00B2040C">
                  <w:pPr>
                    <w:pStyle w:val="TableText"/>
                  </w:pPr>
                  <w:r w:rsidRPr="007F3323">
                    <w:t>string</w:t>
                  </w:r>
                </w:p>
              </w:tc>
              <w:tc>
                <w:tcPr>
                  <w:tcW w:w="3349" w:type="pct"/>
                  <w:shd w:val="clear" w:color="auto" w:fill="auto"/>
                </w:tcPr>
                <w:p w:rsidR="00942FBB" w:rsidRPr="007F3323" w:rsidRDefault="00942FBB" w:rsidP="00DE75FE">
                  <w:pPr>
                    <w:pStyle w:val="TableText"/>
                  </w:pPr>
                  <w:r w:rsidRPr="007F3323">
                    <w:t>PVDriver</w:t>
                  </w:r>
                  <w:r w:rsidRPr="007F3323">
                    <w:t>的版本号，</w:t>
                  </w:r>
                  <w:r w:rsidRPr="007F3323">
                    <w:t>PVDriver</w:t>
                  </w:r>
                  <w:r w:rsidRPr="007F3323">
                    <w:t>运行时为当前虚拟机</w:t>
                  </w:r>
                  <w:r w:rsidRPr="007F3323">
                    <w:t>PVDriver</w:t>
                  </w:r>
                  <w:r w:rsidRPr="007F3323">
                    <w:t>版本，</w:t>
                  </w:r>
                  <w:r w:rsidRPr="007F3323">
                    <w:t>PVDriver</w:t>
                  </w:r>
                  <w:r w:rsidRPr="007F3323">
                    <w:t>不运行时为最近一次查询的</w:t>
                  </w:r>
                  <w:r w:rsidRPr="007F3323">
                    <w:t>PVDriver</w:t>
                  </w:r>
                  <w:r w:rsidRPr="007F3323">
                    <w:t>版本</w:t>
                  </w:r>
                  <w:r w:rsidR="00012C00" w:rsidRPr="007F3323">
                    <w:rPr>
                      <w:rFonts w:hint="eastAsia"/>
                    </w:rPr>
                    <w:t>。</w:t>
                  </w:r>
                </w:p>
              </w:tc>
            </w:tr>
            <w:tr w:rsidR="00942FBB" w:rsidRPr="007F3323" w:rsidTr="005348A4">
              <w:tc>
                <w:tcPr>
                  <w:tcW w:w="1002" w:type="pct"/>
                </w:tcPr>
                <w:p w:rsidR="00942FBB" w:rsidRPr="007F3323" w:rsidRDefault="00942FBB" w:rsidP="00B2040C">
                  <w:pPr>
                    <w:pStyle w:val="TableText"/>
                  </w:pPr>
                  <w:r w:rsidRPr="007F3323">
                    <w:t>imcSetting</w:t>
                  </w:r>
                </w:p>
              </w:tc>
              <w:tc>
                <w:tcPr>
                  <w:tcW w:w="649" w:type="pct"/>
                  <w:shd w:val="clear" w:color="auto" w:fill="auto"/>
                </w:tcPr>
                <w:p w:rsidR="00942FBB" w:rsidRPr="007F3323" w:rsidRDefault="00942FBB" w:rsidP="00B2040C">
                  <w:pPr>
                    <w:pStyle w:val="TableText"/>
                  </w:pPr>
                  <w:r w:rsidRPr="007F3323">
                    <w:t>string</w:t>
                  </w:r>
                </w:p>
              </w:tc>
              <w:tc>
                <w:tcPr>
                  <w:tcW w:w="3349" w:type="pct"/>
                  <w:shd w:val="clear" w:color="auto" w:fill="auto"/>
                </w:tcPr>
                <w:p w:rsidR="00942FBB" w:rsidRPr="007F3323" w:rsidRDefault="00942FBB" w:rsidP="00B2040C">
                  <w:pPr>
                    <w:pStyle w:val="TableText"/>
                  </w:pPr>
                  <w:r w:rsidRPr="007F3323">
                    <w:t>虚拟机的</w:t>
                  </w:r>
                  <w:r w:rsidRPr="007F3323">
                    <w:t>IMC</w:t>
                  </w:r>
                  <w:r w:rsidRPr="007F3323">
                    <w:t>模式设置</w:t>
                  </w:r>
                  <w:r w:rsidRPr="007F3323">
                    <w:t xml:space="preserve">. </w:t>
                  </w:r>
                  <w:r w:rsidRPr="007F3323">
                    <w:t>没有设置为空</w:t>
                  </w:r>
                </w:p>
              </w:tc>
            </w:tr>
            <w:tr w:rsidR="00942FBB" w:rsidRPr="007F3323" w:rsidTr="005348A4">
              <w:tc>
                <w:tcPr>
                  <w:tcW w:w="1002" w:type="pct"/>
                </w:tcPr>
                <w:p w:rsidR="00942FBB" w:rsidRPr="007F3323" w:rsidRDefault="00942FBB" w:rsidP="00B2040C">
                  <w:pPr>
                    <w:pStyle w:val="TableText"/>
                  </w:pPr>
                  <w:r w:rsidRPr="007F3323">
                    <w:t>minCompatibleimcSetting</w:t>
                  </w:r>
                </w:p>
              </w:tc>
              <w:tc>
                <w:tcPr>
                  <w:tcW w:w="649" w:type="pct"/>
                  <w:shd w:val="clear" w:color="auto" w:fill="auto"/>
                </w:tcPr>
                <w:p w:rsidR="00942FBB" w:rsidRPr="007F3323" w:rsidRDefault="00942FBB" w:rsidP="00B2040C">
                  <w:pPr>
                    <w:pStyle w:val="TableText"/>
                  </w:pPr>
                  <w:r w:rsidRPr="007F3323">
                    <w:rPr>
                      <w:rFonts w:hint="eastAsia"/>
                    </w:rPr>
                    <w:t>string</w:t>
                  </w:r>
                </w:p>
              </w:tc>
              <w:tc>
                <w:tcPr>
                  <w:tcW w:w="3349" w:type="pct"/>
                  <w:shd w:val="clear" w:color="auto" w:fill="auto"/>
                </w:tcPr>
                <w:p w:rsidR="00942FBB" w:rsidRPr="007F3323" w:rsidRDefault="00942FBB" w:rsidP="00EB602D">
                  <w:pPr>
                    <w:pStyle w:val="TableText"/>
                  </w:pPr>
                  <w:r w:rsidRPr="007F3323">
                    <w:rPr>
                      <w:rFonts w:hint="eastAsia"/>
                    </w:rPr>
                    <w:t>最小兼容</w:t>
                  </w:r>
                  <w:r w:rsidRPr="007F3323">
                    <w:rPr>
                      <w:rFonts w:hint="eastAsia"/>
                    </w:rPr>
                    <w:t>IMC</w:t>
                  </w:r>
                  <w:r w:rsidRPr="007F3323">
                    <w:rPr>
                      <w:rFonts w:hint="eastAsia"/>
                    </w:rPr>
                    <w:t>模式</w:t>
                  </w:r>
                  <w:r w:rsidRPr="007F3323">
                    <w:rPr>
                      <w:rFonts w:hint="eastAsia"/>
                    </w:rPr>
                    <w:t>.</w:t>
                  </w:r>
                </w:p>
                <w:p w:rsidR="00942FBB" w:rsidRPr="007F3323" w:rsidRDefault="00942FBB" w:rsidP="00EB602D">
                  <w:pPr>
                    <w:pStyle w:val="TableText"/>
                  </w:pPr>
                  <w:r w:rsidRPr="007F3323">
                    <w:rPr>
                      <w:rFonts w:hint="eastAsia"/>
                    </w:rPr>
                    <w:t>虚拟机所在集群能够设置的</w:t>
                  </w:r>
                  <w:r w:rsidRPr="007F3323">
                    <w:rPr>
                      <w:rFonts w:hint="eastAsia"/>
                    </w:rPr>
                    <w:t>IMC</w:t>
                  </w:r>
                  <w:r w:rsidRPr="007F3323">
                    <w:rPr>
                      <w:rFonts w:hint="eastAsia"/>
                    </w:rPr>
                    <w:t>模式最小值</w:t>
                  </w:r>
                  <w:r w:rsidRPr="007F3323">
                    <w:t>，若此值高于集群预设置</w:t>
                  </w:r>
                  <w:r w:rsidRPr="007F3323">
                    <w:t>/</w:t>
                  </w:r>
                  <w:r w:rsidRPr="007F3323">
                    <w:t>修改的</w:t>
                  </w:r>
                  <w:r w:rsidRPr="007F3323">
                    <w:t>IMC</w:t>
                  </w:r>
                  <w:r w:rsidRPr="007F3323">
                    <w:t>模式或等于</w:t>
                  </w:r>
                  <w:r w:rsidRPr="007F3323">
                    <w:t>Unknown</w:t>
                  </w:r>
                  <w:r w:rsidRPr="007F3323">
                    <w:t>，需要将虚拟机关机才能进行集群</w:t>
                  </w:r>
                  <w:r w:rsidRPr="007F3323">
                    <w:t>IMC</w:t>
                  </w:r>
                  <w:r w:rsidRPr="007F3323">
                    <w:t>模式设置</w:t>
                  </w:r>
                </w:p>
              </w:tc>
            </w:tr>
            <w:tr w:rsidR="00942FBB" w:rsidRPr="007F3323" w:rsidTr="005348A4">
              <w:tc>
                <w:tcPr>
                  <w:tcW w:w="1002" w:type="pct"/>
                </w:tcPr>
                <w:p w:rsidR="00942FBB" w:rsidRPr="007F3323" w:rsidRDefault="00942FBB" w:rsidP="00B2040C">
                  <w:pPr>
                    <w:pStyle w:val="TableText"/>
                  </w:pPr>
                  <w:r w:rsidRPr="007F3323">
                    <w:t>isBindingHost</w:t>
                  </w:r>
                </w:p>
              </w:tc>
              <w:tc>
                <w:tcPr>
                  <w:tcW w:w="649" w:type="pct"/>
                  <w:shd w:val="clear" w:color="auto" w:fill="auto"/>
                </w:tcPr>
                <w:p w:rsidR="00942FBB" w:rsidRPr="007F3323" w:rsidRDefault="00942FBB" w:rsidP="00B2040C">
                  <w:pPr>
                    <w:pStyle w:val="TableText"/>
                  </w:pPr>
                  <w:r w:rsidRPr="007F3323">
                    <w:t>boolean</w:t>
                  </w:r>
                </w:p>
              </w:tc>
              <w:tc>
                <w:tcPr>
                  <w:tcW w:w="3349" w:type="pct"/>
                  <w:shd w:val="clear" w:color="auto" w:fill="auto"/>
                </w:tcPr>
                <w:p w:rsidR="00942FBB" w:rsidRPr="007F3323" w:rsidRDefault="00942FBB" w:rsidP="00B2040C">
                  <w:pPr>
                    <w:pStyle w:val="TableText"/>
                  </w:pPr>
                  <w:r w:rsidRPr="007F3323">
                    <w:rPr>
                      <w:rFonts w:hint="eastAsia"/>
                    </w:rPr>
                    <w:t>是否绑定主机</w:t>
                  </w:r>
                </w:p>
              </w:tc>
            </w:tr>
            <w:tr w:rsidR="00942FBB" w:rsidRPr="007F3323" w:rsidTr="005348A4">
              <w:tc>
                <w:tcPr>
                  <w:tcW w:w="1002" w:type="pct"/>
                </w:tcPr>
                <w:p w:rsidR="00942FBB" w:rsidRPr="007F3323" w:rsidRDefault="00942FBB" w:rsidP="00B2040C">
                  <w:pPr>
                    <w:pStyle w:val="TableText"/>
                  </w:pPr>
                  <w:r w:rsidRPr="007F3323">
                    <w:rPr>
                      <w:rFonts w:hint="eastAsia"/>
                    </w:rPr>
                    <w:t>additionalStatus</w:t>
                  </w:r>
                </w:p>
              </w:tc>
              <w:tc>
                <w:tcPr>
                  <w:tcW w:w="649" w:type="pct"/>
                  <w:shd w:val="clear" w:color="auto" w:fill="auto"/>
                </w:tcPr>
                <w:p w:rsidR="00942FBB" w:rsidRPr="007F3323" w:rsidRDefault="00942FBB" w:rsidP="00B2040C">
                  <w:pPr>
                    <w:pStyle w:val="TableText"/>
                  </w:pPr>
                  <w:r w:rsidRPr="007F3323">
                    <w:rPr>
                      <w:rFonts w:hint="eastAsia"/>
                    </w:rPr>
                    <w:t>string[]</w:t>
                  </w:r>
                </w:p>
              </w:tc>
              <w:tc>
                <w:tcPr>
                  <w:tcW w:w="3349" w:type="pct"/>
                  <w:shd w:val="clear" w:color="auto" w:fill="auto"/>
                </w:tcPr>
                <w:p w:rsidR="00942FBB" w:rsidRPr="007F3323" w:rsidRDefault="00942FBB" w:rsidP="00B2040C">
                  <w:pPr>
                    <w:pStyle w:val="TableText"/>
                  </w:pPr>
                  <w:r w:rsidRPr="007F3323">
                    <w:rPr>
                      <w:rFonts w:hint="eastAsia"/>
                    </w:rPr>
                    <w:t>虚拟机附加状态，支持的类型及含义如下：</w:t>
                  </w:r>
                </w:p>
                <w:p w:rsidR="00942FBB" w:rsidRPr="007F3323" w:rsidRDefault="00942FBB" w:rsidP="00B2040C">
                  <w:pPr>
                    <w:pStyle w:val="TableText"/>
                  </w:pPr>
                  <w:r w:rsidRPr="007F3323">
                    <w:rPr>
                      <w:rFonts w:hint="eastAsia"/>
                    </w:rPr>
                    <w:t>cloning</w:t>
                  </w:r>
                  <w:r w:rsidRPr="007F3323">
                    <w:t xml:space="preserve">: </w:t>
                  </w:r>
                  <w:r w:rsidRPr="007F3323">
                    <w:rPr>
                      <w:rFonts w:hint="eastAsia"/>
                    </w:rPr>
                    <w:t>虚拟机正在克隆其他虚拟机</w:t>
                  </w:r>
                </w:p>
              </w:tc>
            </w:tr>
            <w:tr w:rsidR="00942FBB" w:rsidRPr="007F3323" w:rsidTr="005348A4">
              <w:tc>
                <w:tcPr>
                  <w:tcW w:w="1002" w:type="pct"/>
                </w:tcPr>
                <w:p w:rsidR="00942FBB" w:rsidRPr="007F3323" w:rsidRDefault="00942FBB" w:rsidP="00B2040C">
                  <w:pPr>
                    <w:pStyle w:val="TableText"/>
                  </w:pPr>
                  <w:r w:rsidRPr="007F3323">
                    <w:t>host</w:t>
                  </w:r>
                  <w:r w:rsidRPr="007F3323">
                    <w:rPr>
                      <w:rFonts w:hint="eastAsia"/>
                    </w:rPr>
                    <w:t>N</w:t>
                  </w:r>
                  <w:r w:rsidRPr="007F3323">
                    <w:t>ame</w:t>
                  </w:r>
                </w:p>
              </w:tc>
              <w:tc>
                <w:tcPr>
                  <w:tcW w:w="649" w:type="pct"/>
                  <w:shd w:val="clear" w:color="auto" w:fill="auto"/>
                </w:tcPr>
                <w:p w:rsidR="00942FBB" w:rsidRPr="007F3323" w:rsidRDefault="00942FBB" w:rsidP="00B2040C">
                  <w:pPr>
                    <w:pStyle w:val="TableText"/>
                  </w:pPr>
                  <w:r w:rsidRPr="007F3323">
                    <w:t>string</w:t>
                  </w:r>
                </w:p>
              </w:tc>
              <w:tc>
                <w:tcPr>
                  <w:tcW w:w="3349" w:type="pct"/>
                  <w:shd w:val="clear" w:color="auto" w:fill="auto"/>
                </w:tcPr>
                <w:p w:rsidR="00942FBB" w:rsidRPr="007F3323" w:rsidRDefault="00942FBB" w:rsidP="00B2040C">
                  <w:pPr>
                    <w:pStyle w:val="TableText"/>
                  </w:pPr>
                  <w:r w:rsidRPr="007F3323">
                    <w:rPr>
                      <w:rFonts w:hint="eastAsia"/>
                    </w:rPr>
                    <w:t>虚拟机运行所在的主机名称</w:t>
                  </w:r>
                </w:p>
              </w:tc>
            </w:tr>
            <w:tr w:rsidR="00942FBB" w:rsidRPr="007F3323" w:rsidTr="005348A4">
              <w:tc>
                <w:tcPr>
                  <w:tcW w:w="1002" w:type="pct"/>
                </w:tcPr>
                <w:p w:rsidR="00942FBB" w:rsidRPr="007F3323" w:rsidRDefault="00942FBB" w:rsidP="00B2040C">
                  <w:pPr>
                    <w:pStyle w:val="TableText"/>
                  </w:pPr>
                  <w:r w:rsidRPr="007F3323">
                    <w:rPr>
                      <w:rFonts w:hint="eastAsia"/>
                    </w:rPr>
                    <w:t>clusterName</w:t>
                  </w:r>
                </w:p>
              </w:tc>
              <w:tc>
                <w:tcPr>
                  <w:tcW w:w="649" w:type="pct"/>
                  <w:shd w:val="clear" w:color="auto" w:fill="auto"/>
                </w:tcPr>
                <w:p w:rsidR="00942FBB" w:rsidRPr="007F3323" w:rsidRDefault="00942FBB" w:rsidP="00B2040C">
                  <w:pPr>
                    <w:pStyle w:val="TableText"/>
                  </w:pPr>
                  <w:r w:rsidRPr="007F3323">
                    <w:rPr>
                      <w:rFonts w:hint="eastAsia"/>
                    </w:rPr>
                    <w:t>string</w:t>
                  </w:r>
                </w:p>
              </w:tc>
              <w:tc>
                <w:tcPr>
                  <w:tcW w:w="3349" w:type="pct"/>
                  <w:shd w:val="clear" w:color="auto" w:fill="auto"/>
                </w:tcPr>
                <w:p w:rsidR="00942FBB" w:rsidRPr="007F3323" w:rsidRDefault="00942FBB" w:rsidP="00B2040C">
                  <w:pPr>
                    <w:pStyle w:val="TableText"/>
                  </w:pPr>
                  <w:r w:rsidRPr="007F3323">
                    <w:t>虚拟机所在的集群</w:t>
                  </w:r>
                  <w:r w:rsidRPr="007F3323">
                    <w:rPr>
                      <w:rFonts w:hint="eastAsia"/>
                    </w:rPr>
                    <w:t>名称</w:t>
                  </w:r>
                </w:p>
              </w:tc>
            </w:tr>
            <w:tr w:rsidR="00942FBB" w:rsidRPr="007F3323" w:rsidTr="005348A4">
              <w:tc>
                <w:tcPr>
                  <w:tcW w:w="1002" w:type="pct"/>
                </w:tcPr>
                <w:p w:rsidR="00942FBB" w:rsidRPr="007F3323" w:rsidRDefault="00942FBB" w:rsidP="00B2040C">
                  <w:pPr>
                    <w:pStyle w:val="TableText"/>
                  </w:pPr>
                  <w:r w:rsidRPr="007F3323">
                    <w:rPr>
                      <w:rFonts w:hint="eastAsia"/>
                    </w:rPr>
                    <w:t>vmType</w:t>
                  </w:r>
                </w:p>
              </w:tc>
              <w:tc>
                <w:tcPr>
                  <w:tcW w:w="649" w:type="pct"/>
                  <w:shd w:val="clear" w:color="auto" w:fill="auto"/>
                </w:tcPr>
                <w:p w:rsidR="00942FBB" w:rsidRPr="007F3323" w:rsidRDefault="00942FBB" w:rsidP="00B2040C">
                  <w:pPr>
                    <w:pStyle w:val="TableText"/>
                  </w:pPr>
                  <w:r w:rsidRPr="007F3323">
                    <w:t>I</w:t>
                  </w:r>
                  <w:r w:rsidRPr="007F3323">
                    <w:rPr>
                      <w:rFonts w:hint="eastAsia"/>
                    </w:rPr>
                    <w:t>nteger</w:t>
                  </w:r>
                </w:p>
              </w:tc>
              <w:tc>
                <w:tcPr>
                  <w:tcW w:w="3349" w:type="pct"/>
                  <w:shd w:val="clear" w:color="auto" w:fill="auto"/>
                </w:tcPr>
                <w:p w:rsidR="00942FBB" w:rsidRPr="007F3323" w:rsidRDefault="00942FBB" w:rsidP="00B2040C">
                  <w:pPr>
                    <w:pStyle w:val="TableText"/>
                  </w:pPr>
                  <w:r w:rsidRPr="007F3323">
                    <w:rPr>
                      <w:rFonts w:hint="eastAsia"/>
                    </w:rPr>
                    <w:t>虚拟机类型</w:t>
                  </w:r>
                  <w:r w:rsidRPr="007F3323">
                    <w:rPr>
                      <w:rFonts w:hint="eastAsia"/>
                    </w:rPr>
                    <w:t>:</w:t>
                  </w:r>
                </w:p>
                <w:p w:rsidR="00942FBB" w:rsidRPr="007F3323" w:rsidRDefault="00942FBB" w:rsidP="00B2040C">
                  <w:pPr>
                    <w:pStyle w:val="TableText"/>
                  </w:pPr>
                  <w:r w:rsidRPr="007F3323">
                    <w:t>0</w:t>
                  </w:r>
                  <w:r w:rsidR="003D7054" w:rsidRPr="007F3323">
                    <w:rPr>
                      <w:rFonts w:hint="eastAsia"/>
                    </w:rPr>
                    <w:t>:</w:t>
                  </w:r>
                  <w:r w:rsidRPr="007F3323">
                    <w:rPr>
                      <w:rFonts w:hint="eastAsia"/>
                    </w:rPr>
                    <w:t>非容灾相关虚拟机</w:t>
                  </w:r>
                  <w:r w:rsidR="003D7054" w:rsidRPr="007F3323">
                    <w:rPr>
                      <w:rFonts w:hint="eastAsia"/>
                    </w:rPr>
                    <w:t>，其他类型</w:t>
                  </w:r>
                  <w:r w:rsidR="00DE75FE">
                    <w:t>(KVM</w:t>
                  </w:r>
                  <w:r w:rsidR="00DE75FE">
                    <w:rPr>
                      <w:rFonts w:hint="eastAsia"/>
                    </w:rPr>
                    <w:t>未支持</w:t>
                  </w:r>
                  <w:r w:rsidR="00DE75FE">
                    <w:t>)</w:t>
                  </w:r>
                </w:p>
              </w:tc>
            </w:tr>
            <w:tr w:rsidR="00942FBB" w:rsidRPr="007F3323" w:rsidTr="005348A4">
              <w:tc>
                <w:tcPr>
                  <w:tcW w:w="1002" w:type="pct"/>
                </w:tcPr>
                <w:p w:rsidR="00942FBB" w:rsidRDefault="00942FBB" w:rsidP="00B2040C">
                  <w:pPr>
                    <w:pStyle w:val="TableText"/>
                  </w:pPr>
                  <w:r w:rsidRPr="007F3323">
                    <w:rPr>
                      <w:rFonts w:hint="eastAsia"/>
                    </w:rPr>
                    <w:t>drStatus</w:t>
                  </w:r>
                </w:p>
                <w:p w:rsidR="00DE75FE" w:rsidRPr="007F3323" w:rsidRDefault="00DE75FE" w:rsidP="00B2040C">
                  <w:pPr>
                    <w:pStyle w:val="TableText"/>
                  </w:pPr>
                  <w:r>
                    <w:t>(KVM</w:t>
                  </w:r>
                  <w:r>
                    <w:rPr>
                      <w:rFonts w:hint="eastAsia"/>
                    </w:rPr>
                    <w:t>未支持</w:t>
                  </w:r>
                  <w:r>
                    <w:t>)</w:t>
                  </w:r>
                </w:p>
              </w:tc>
              <w:tc>
                <w:tcPr>
                  <w:tcW w:w="649" w:type="pct"/>
                  <w:shd w:val="clear" w:color="auto" w:fill="auto"/>
                </w:tcPr>
                <w:p w:rsidR="00942FBB" w:rsidRPr="007F3323" w:rsidRDefault="00942FBB" w:rsidP="00B2040C">
                  <w:pPr>
                    <w:pStyle w:val="TableText"/>
                  </w:pPr>
                  <w:r w:rsidRPr="007F3323">
                    <w:t>I</w:t>
                  </w:r>
                  <w:r w:rsidRPr="007F3323">
                    <w:rPr>
                      <w:rFonts w:hint="eastAsia"/>
                    </w:rPr>
                    <w:t>nteger</w:t>
                  </w:r>
                </w:p>
              </w:tc>
              <w:tc>
                <w:tcPr>
                  <w:tcW w:w="3349" w:type="pct"/>
                  <w:shd w:val="clear" w:color="auto" w:fill="auto"/>
                </w:tcPr>
                <w:p w:rsidR="00942FBB" w:rsidRPr="007F3323" w:rsidRDefault="00942FBB" w:rsidP="00B2040C">
                  <w:pPr>
                    <w:pStyle w:val="TableText"/>
                  </w:pPr>
                  <w:r w:rsidRPr="007F3323">
                    <w:rPr>
                      <w:rFonts w:hint="eastAsia"/>
                    </w:rPr>
                    <w:t>数据复制状态：</w:t>
                  </w:r>
                </w:p>
                <w:p w:rsidR="00942FBB" w:rsidRPr="007F3323" w:rsidRDefault="00942FBB" w:rsidP="00B2040C">
                  <w:pPr>
                    <w:pStyle w:val="TableText"/>
                  </w:pPr>
                  <w:r w:rsidRPr="007F3323">
                    <w:rPr>
                      <w:rFonts w:hint="eastAsia"/>
                    </w:rPr>
                    <w:t>0</w:t>
                  </w:r>
                  <w:r w:rsidRPr="007F3323">
                    <w:rPr>
                      <w:rFonts w:hint="eastAsia"/>
                    </w:rPr>
                    <w:t>：表示虚拟机停止状态</w:t>
                  </w:r>
                </w:p>
                <w:p w:rsidR="00942FBB" w:rsidRPr="007F3323" w:rsidRDefault="00942FBB" w:rsidP="00B2040C">
                  <w:pPr>
                    <w:pStyle w:val="TableText"/>
                  </w:pPr>
                  <w:r w:rsidRPr="007F3323">
                    <w:rPr>
                      <w:rFonts w:hint="eastAsia"/>
                    </w:rPr>
                    <w:t>1</w:t>
                  </w:r>
                  <w:r w:rsidRPr="007F3323">
                    <w:rPr>
                      <w:rFonts w:hint="eastAsia"/>
                    </w:rPr>
                    <w:t>：表示初始同步状态</w:t>
                  </w:r>
                </w:p>
                <w:p w:rsidR="00942FBB" w:rsidRPr="007F3323" w:rsidRDefault="00942FBB" w:rsidP="00B2040C">
                  <w:pPr>
                    <w:pStyle w:val="TableText"/>
                  </w:pPr>
                  <w:r w:rsidRPr="007F3323">
                    <w:rPr>
                      <w:rFonts w:hint="eastAsia"/>
                    </w:rPr>
                    <w:t>2</w:t>
                  </w:r>
                  <w:r w:rsidRPr="007F3323">
                    <w:rPr>
                      <w:rFonts w:hint="eastAsia"/>
                    </w:rPr>
                    <w:t>：表示数据块复制状态</w:t>
                  </w:r>
                </w:p>
                <w:p w:rsidR="00942FBB" w:rsidRPr="007F3323" w:rsidRDefault="00942FBB" w:rsidP="00B2040C">
                  <w:pPr>
                    <w:pStyle w:val="TableText"/>
                  </w:pPr>
                  <w:r w:rsidRPr="007F3323">
                    <w:rPr>
                      <w:rFonts w:hint="eastAsia"/>
                    </w:rPr>
                    <w:t>3</w:t>
                  </w:r>
                  <w:r w:rsidRPr="007F3323">
                    <w:rPr>
                      <w:rFonts w:hint="eastAsia"/>
                    </w:rPr>
                    <w:t>：表示连续</w:t>
                  </w:r>
                  <w:r w:rsidRPr="007F3323">
                    <w:rPr>
                      <w:rFonts w:hint="eastAsia"/>
                    </w:rPr>
                    <w:t>IO</w:t>
                  </w:r>
                  <w:r w:rsidRPr="007F3323">
                    <w:rPr>
                      <w:rFonts w:hint="eastAsia"/>
                    </w:rPr>
                    <w:t>数据复制状态</w:t>
                  </w:r>
                </w:p>
                <w:p w:rsidR="00942FBB" w:rsidRPr="007F3323" w:rsidRDefault="00942FBB" w:rsidP="00B2040C">
                  <w:pPr>
                    <w:pStyle w:val="TableText"/>
                  </w:pPr>
                  <w:r w:rsidRPr="007F3323">
                    <w:rPr>
                      <w:rFonts w:hint="eastAsia"/>
                    </w:rPr>
                    <w:t>4</w:t>
                  </w:r>
                  <w:r w:rsidRPr="007F3323">
                    <w:rPr>
                      <w:rFonts w:hint="eastAsia"/>
                    </w:rPr>
                    <w:t>：表示一致性校验状态</w:t>
                  </w:r>
                </w:p>
                <w:p w:rsidR="00942FBB" w:rsidRPr="007F3323" w:rsidRDefault="00942FBB" w:rsidP="00B2040C">
                  <w:pPr>
                    <w:pStyle w:val="TableText"/>
                  </w:pPr>
                  <w:r w:rsidRPr="007F3323">
                    <w:rPr>
                      <w:rFonts w:hint="eastAsia"/>
                    </w:rPr>
                    <w:t>5</w:t>
                  </w:r>
                  <w:r w:rsidRPr="007F3323">
                    <w:rPr>
                      <w:rFonts w:hint="eastAsia"/>
                    </w:rPr>
                    <w:t>：表示差量同步状态</w:t>
                  </w:r>
                  <w:r w:rsidRPr="007F3323">
                    <w:rPr>
                      <w:rFonts w:hint="eastAsia"/>
                    </w:rPr>
                    <w:t>(</w:t>
                  </w:r>
                  <w:r w:rsidRPr="007F3323">
                    <w:rPr>
                      <w:rFonts w:hint="eastAsia"/>
                    </w:rPr>
                    <w:t>种子复制时的状态</w:t>
                  </w:r>
                  <w:r w:rsidRPr="007F3323">
                    <w:rPr>
                      <w:rFonts w:hint="eastAsia"/>
                    </w:rPr>
                    <w:t>)</w:t>
                  </w:r>
                </w:p>
                <w:p w:rsidR="00942FBB" w:rsidRPr="007F3323" w:rsidRDefault="00942FBB" w:rsidP="00B2040C">
                  <w:pPr>
                    <w:pStyle w:val="TableText"/>
                  </w:pPr>
                  <w:r w:rsidRPr="007F3323">
                    <w:rPr>
                      <w:rFonts w:hint="eastAsia"/>
                    </w:rPr>
                    <w:t>6</w:t>
                  </w:r>
                  <w:r w:rsidRPr="007F3323">
                    <w:rPr>
                      <w:rFonts w:hint="eastAsia"/>
                    </w:rPr>
                    <w:t>：表示暂停状态</w:t>
                  </w:r>
                </w:p>
                <w:p w:rsidR="00942FBB" w:rsidRPr="007F3323" w:rsidRDefault="00942FBB" w:rsidP="00B2040C">
                  <w:pPr>
                    <w:pStyle w:val="TableText"/>
                  </w:pPr>
                  <w:r w:rsidRPr="007F3323">
                    <w:rPr>
                      <w:rFonts w:hint="eastAsia"/>
                    </w:rPr>
                    <w:t>7</w:t>
                  </w:r>
                  <w:r w:rsidRPr="007F3323">
                    <w:rPr>
                      <w:rFonts w:hint="eastAsia"/>
                    </w:rPr>
                    <w:t>：表示断链状态</w:t>
                  </w:r>
                  <w:r w:rsidRPr="007F3323">
                    <w:rPr>
                      <w:rFonts w:hint="eastAsia"/>
                    </w:rPr>
                    <w:t>(</w:t>
                  </w:r>
                  <w:r w:rsidRPr="007F3323">
                    <w:rPr>
                      <w:rFonts w:hint="eastAsia"/>
                    </w:rPr>
                    <w:t>同</w:t>
                  </w:r>
                  <w:r w:rsidRPr="007F3323">
                    <w:rPr>
                      <w:rFonts w:hint="eastAsia"/>
                    </w:rPr>
                    <w:t>VRG</w:t>
                  </w:r>
                  <w:r w:rsidRPr="007F3323">
                    <w:rPr>
                      <w:rFonts w:hint="eastAsia"/>
                    </w:rPr>
                    <w:t>链接断开</w:t>
                  </w:r>
                  <w:r w:rsidRPr="007F3323">
                    <w:rPr>
                      <w:rFonts w:hint="eastAsia"/>
                    </w:rPr>
                    <w:t>)</w:t>
                  </w:r>
                </w:p>
                <w:p w:rsidR="00942FBB" w:rsidRPr="007F3323" w:rsidRDefault="00942FBB" w:rsidP="00B2040C">
                  <w:pPr>
                    <w:pStyle w:val="TableText"/>
                  </w:pPr>
                  <w:r w:rsidRPr="007F3323">
                    <w:rPr>
                      <w:rFonts w:hint="eastAsia"/>
                    </w:rPr>
                    <w:t>8</w:t>
                  </w:r>
                  <w:r w:rsidRPr="007F3323">
                    <w:rPr>
                      <w:rFonts w:hint="eastAsia"/>
                    </w:rPr>
                    <w:t>：表示异常状态</w:t>
                  </w:r>
                </w:p>
                <w:p w:rsidR="00942FBB" w:rsidRPr="007F3323" w:rsidRDefault="00942FBB" w:rsidP="00B2040C">
                  <w:pPr>
                    <w:pStyle w:val="TableText"/>
                  </w:pPr>
                  <w:r w:rsidRPr="007F3323">
                    <w:rPr>
                      <w:rFonts w:hint="eastAsia"/>
                    </w:rPr>
                    <w:t>9</w:t>
                  </w:r>
                  <w:r w:rsidRPr="007F3323">
                    <w:rPr>
                      <w:rFonts w:hint="eastAsia"/>
                    </w:rPr>
                    <w:t>：表示未设置容灾</w:t>
                  </w:r>
                  <w:r w:rsidRPr="007F3323">
                    <w:rPr>
                      <w:rFonts w:hint="eastAsia"/>
                    </w:rPr>
                    <w:t>(</w:t>
                  </w:r>
                  <w:r w:rsidRPr="007F3323">
                    <w:rPr>
                      <w:rFonts w:hint="eastAsia"/>
                    </w:rPr>
                    <w:t>查询非容灾虚拟机返回</w:t>
                  </w:r>
                  <w:r w:rsidRPr="007F3323">
                    <w:rPr>
                      <w:rFonts w:hint="eastAsia"/>
                    </w:rPr>
                    <w:t>)</w:t>
                  </w:r>
                </w:p>
                <w:p w:rsidR="00237A52" w:rsidRPr="007F3323" w:rsidRDefault="00237A52" w:rsidP="00B2040C">
                  <w:pPr>
                    <w:pStyle w:val="TableText"/>
                  </w:pPr>
                </w:p>
              </w:tc>
            </w:tr>
            <w:tr w:rsidR="00942FBB" w:rsidRPr="007F3323" w:rsidTr="005348A4">
              <w:tc>
                <w:tcPr>
                  <w:tcW w:w="1002" w:type="pct"/>
                </w:tcPr>
                <w:p w:rsidR="00942FBB" w:rsidRDefault="00942FBB" w:rsidP="00B2040C">
                  <w:pPr>
                    <w:pStyle w:val="TableText"/>
                  </w:pPr>
                  <w:r w:rsidRPr="007F3323">
                    <w:rPr>
                      <w:rFonts w:hint="eastAsia"/>
                    </w:rPr>
                    <w:t>rpoStatus</w:t>
                  </w:r>
                </w:p>
                <w:p w:rsidR="00DE75FE" w:rsidRPr="007F3323" w:rsidRDefault="00DE75FE" w:rsidP="00B2040C">
                  <w:pPr>
                    <w:pStyle w:val="TableText"/>
                  </w:pPr>
                  <w:r>
                    <w:t>(KVM</w:t>
                  </w:r>
                  <w:r>
                    <w:rPr>
                      <w:rFonts w:hint="eastAsia"/>
                    </w:rPr>
                    <w:t>未支持</w:t>
                  </w:r>
                  <w:r>
                    <w:t>)</w:t>
                  </w:r>
                </w:p>
              </w:tc>
              <w:tc>
                <w:tcPr>
                  <w:tcW w:w="649" w:type="pct"/>
                  <w:shd w:val="clear" w:color="auto" w:fill="auto"/>
                </w:tcPr>
                <w:p w:rsidR="00942FBB" w:rsidRPr="007F3323" w:rsidRDefault="00942FBB" w:rsidP="00B2040C">
                  <w:pPr>
                    <w:pStyle w:val="TableText"/>
                  </w:pPr>
                  <w:r w:rsidRPr="007F3323">
                    <w:t>I</w:t>
                  </w:r>
                  <w:r w:rsidRPr="007F3323">
                    <w:rPr>
                      <w:rFonts w:hint="eastAsia"/>
                    </w:rPr>
                    <w:t>nteger</w:t>
                  </w:r>
                </w:p>
              </w:tc>
              <w:tc>
                <w:tcPr>
                  <w:tcW w:w="3349" w:type="pct"/>
                  <w:shd w:val="clear" w:color="auto" w:fill="auto"/>
                </w:tcPr>
                <w:p w:rsidR="00942FBB" w:rsidRPr="007F3323" w:rsidRDefault="00942FBB" w:rsidP="00B2040C">
                  <w:pPr>
                    <w:pStyle w:val="TableText"/>
                  </w:pPr>
                  <w:r w:rsidRPr="007F3323">
                    <w:rPr>
                      <w:rFonts w:hint="eastAsia"/>
                    </w:rPr>
                    <w:t>0</w:t>
                  </w:r>
                  <w:r w:rsidRPr="007F3323">
                    <w:rPr>
                      <w:rFonts w:hint="eastAsia"/>
                    </w:rPr>
                    <w:t>：无状态</w:t>
                  </w:r>
                </w:p>
                <w:p w:rsidR="00942FBB" w:rsidRPr="007F3323" w:rsidRDefault="00942FBB" w:rsidP="00B2040C">
                  <w:pPr>
                    <w:pStyle w:val="TableText"/>
                  </w:pPr>
                  <w:r w:rsidRPr="007F3323">
                    <w:rPr>
                      <w:rFonts w:hint="eastAsia"/>
                    </w:rPr>
                    <w:t>1</w:t>
                  </w:r>
                  <w:r w:rsidRPr="007F3323">
                    <w:rPr>
                      <w:rFonts w:hint="eastAsia"/>
                    </w:rPr>
                    <w:t>：</w:t>
                  </w:r>
                  <w:r w:rsidRPr="007F3323">
                    <w:rPr>
                      <w:rFonts w:hint="eastAsia"/>
                    </w:rPr>
                    <w:t>RPO</w:t>
                  </w:r>
                  <w:r w:rsidRPr="007F3323">
                    <w:rPr>
                      <w:rFonts w:hint="eastAsia"/>
                    </w:rPr>
                    <w:t>满足</w:t>
                  </w:r>
                </w:p>
                <w:p w:rsidR="00942FBB" w:rsidRPr="007F3323" w:rsidRDefault="00942FBB" w:rsidP="00B2040C">
                  <w:pPr>
                    <w:pStyle w:val="TableText"/>
                  </w:pPr>
                  <w:r w:rsidRPr="007F3323">
                    <w:rPr>
                      <w:rFonts w:hint="eastAsia"/>
                    </w:rPr>
                    <w:t>2</w:t>
                  </w:r>
                  <w:r w:rsidRPr="007F3323">
                    <w:rPr>
                      <w:rFonts w:hint="eastAsia"/>
                    </w:rPr>
                    <w:t>：</w:t>
                  </w:r>
                  <w:r w:rsidRPr="007F3323">
                    <w:rPr>
                      <w:rFonts w:hint="eastAsia"/>
                    </w:rPr>
                    <w:t>RPO</w:t>
                  </w:r>
                  <w:r w:rsidRPr="007F3323">
                    <w:rPr>
                      <w:rFonts w:hint="eastAsia"/>
                    </w:rPr>
                    <w:t>不满足</w:t>
                  </w:r>
                </w:p>
                <w:p w:rsidR="00677305" w:rsidRPr="007F3323" w:rsidRDefault="00677305" w:rsidP="00B2040C">
                  <w:pPr>
                    <w:pStyle w:val="TableText"/>
                  </w:pPr>
                </w:p>
              </w:tc>
            </w:tr>
            <w:tr w:rsidR="00942FBB" w:rsidRPr="007F3323" w:rsidTr="005348A4">
              <w:tc>
                <w:tcPr>
                  <w:tcW w:w="1002" w:type="pct"/>
                </w:tcPr>
                <w:p w:rsidR="00942FBB" w:rsidRDefault="00942FBB" w:rsidP="00B2040C">
                  <w:pPr>
                    <w:pStyle w:val="TableText"/>
                  </w:pPr>
                  <w:r w:rsidRPr="007F3323">
                    <w:rPr>
                      <w:rFonts w:hint="eastAsia"/>
                    </w:rPr>
                    <w:t>initSyncStatus</w:t>
                  </w:r>
                </w:p>
                <w:p w:rsidR="00DE75FE" w:rsidRPr="007F3323" w:rsidRDefault="00DE75FE" w:rsidP="00B2040C">
                  <w:pPr>
                    <w:pStyle w:val="TableText"/>
                  </w:pPr>
                  <w:r>
                    <w:t>(KVM</w:t>
                  </w:r>
                  <w:r>
                    <w:rPr>
                      <w:rFonts w:hint="eastAsia"/>
                    </w:rPr>
                    <w:t>未支持</w:t>
                  </w:r>
                  <w:r>
                    <w:t>)</w:t>
                  </w:r>
                </w:p>
              </w:tc>
              <w:tc>
                <w:tcPr>
                  <w:tcW w:w="649" w:type="pct"/>
                  <w:shd w:val="clear" w:color="auto" w:fill="auto"/>
                </w:tcPr>
                <w:p w:rsidR="00942FBB" w:rsidRPr="007F3323" w:rsidRDefault="00942FBB" w:rsidP="00B2040C">
                  <w:pPr>
                    <w:pStyle w:val="TableText"/>
                  </w:pPr>
                  <w:r w:rsidRPr="007F3323">
                    <w:t>I</w:t>
                  </w:r>
                  <w:r w:rsidRPr="007F3323">
                    <w:rPr>
                      <w:rFonts w:hint="eastAsia"/>
                    </w:rPr>
                    <w:t>nteger</w:t>
                  </w:r>
                </w:p>
              </w:tc>
              <w:tc>
                <w:tcPr>
                  <w:tcW w:w="3349" w:type="pct"/>
                  <w:shd w:val="clear" w:color="auto" w:fill="auto"/>
                </w:tcPr>
                <w:p w:rsidR="00942FBB" w:rsidRPr="007F3323" w:rsidRDefault="00942FBB" w:rsidP="00B2040C">
                  <w:pPr>
                    <w:pStyle w:val="TableText"/>
                  </w:pPr>
                  <w:r w:rsidRPr="007F3323">
                    <w:rPr>
                      <w:rFonts w:hint="eastAsia"/>
                    </w:rPr>
                    <w:t>0</w:t>
                  </w:r>
                  <w:r w:rsidRPr="007F3323">
                    <w:rPr>
                      <w:rFonts w:hint="eastAsia"/>
                    </w:rPr>
                    <w:t>：未完成初始同步（非容灾虚拟机同样为</w:t>
                  </w:r>
                  <w:r w:rsidRPr="007F3323">
                    <w:rPr>
                      <w:rFonts w:hint="eastAsia"/>
                    </w:rPr>
                    <w:t>0</w:t>
                  </w:r>
                  <w:r w:rsidRPr="007F3323">
                    <w:rPr>
                      <w:rFonts w:hint="eastAsia"/>
                    </w:rPr>
                    <w:t>）</w:t>
                  </w:r>
                </w:p>
                <w:p w:rsidR="00942FBB" w:rsidRPr="007F3323" w:rsidRDefault="00942FBB" w:rsidP="00B2040C">
                  <w:pPr>
                    <w:pStyle w:val="TableText"/>
                  </w:pPr>
                  <w:r w:rsidRPr="007F3323">
                    <w:rPr>
                      <w:rFonts w:hint="eastAsia"/>
                    </w:rPr>
                    <w:t>1</w:t>
                  </w:r>
                  <w:r w:rsidRPr="007F3323">
                    <w:rPr>
                      <w:rFonts w:hint="eastAsia"/>
                    </w:rPr>
                    <w:t>：已完成初始同步</w:t>
                  </w:r>
                </w:p>
                <w:p w:rsidR="00A238FF" w:rsidRPr="007F3323" w:rsidRDefault="00A238FF" w:rsidP="00B2040C">
                  <w:pPr>
                    <w:pStyle w:val="TableText"/>
                  </w:pPr>
                </w:p>
              </w:tc>
            </w:tr>
            <w:tr w:rsidR="00942FBB" w:rsidRPr="007F3323" w:rsidTr="005348A4">
              <w:tc>
                <w:tcPr>
                  <w:tcW w:w="1002" w:type="pct"/>
                </w:tcPr>
                <w:p w:rsidR="00942FBB" w:rsidRDefault="00942FBB" w:rsidP="00B2040C">
                  <w:pPr>
                    <w:pStyle w:val="TableText"/>
                  </w:pPr>
                  <w:r w:rsidRPr="007F3323">
                    <w:t>drDrillVmUri</w:t>
                  </w:r>
                </w:p>
                <w:p w:rsidR="00DE75FE" w:rsidRPr="007F3323" w:rsidRDefault="00DE75FE" w:rsidP="00B2040C">
                  <w:pPr>
                    <w:pStyle w:val="TableText"/>
                  </w:pPr>
                  <w:r>
                    <w:t>(KVM</w:t>
                  </w:r>
                  <w:r>
                    <w:rPr>
                      <w:rFonts w:hint="eastAsia"/>
                    </w:rPr>
                    <w:t>未支持</w:t>
                  </w:r>
                  <w:r>
                    <w:t>)</w:t>
                  </w:r>
                </w:p>
              </w:tc>
              <w:tc>
                <w:tcPr>
                  <w:tcW w:w="649" w:type="pct"/>
                  <w:shd w:val="clear" w:color="auto" w:fill="auto"/>
                </w:tcPr>
                <w:p w:rsidR="00942FBB" w:rsidRPr="007F3323" w:rsidRDefault="00942FBB" w:rsidP="00B2040C">
                  <w:pPr>
                    <w:pStyle w:val="TableText"/>
                  </w:pPr>
                  <w:r w:rsidRPr="007F3323">
                    <w:rPr>
                      <w:rFonts w:hint="eastAsia"/>
                    </w:rPr>
                    <w:t>string</w:t>
                  </w:r>
                </w:p>
              </w:tc>
              <w:tc>
                <w:tcPr>
                  <w:tcW w:w="3349" w:type="pct"/>
                  <w:shd w:val="clear" w:color="auto" w:fill="auto"/>
                </w:tcPr>
                <w:p w:rsidR="00942FBB" w:rsidRPr="007F3323" w:rsidRDefault="00942FBB" w:rsidP="00B2040C">
                  <w:pPr>
                    <w:pStyle w:val="TableText"/>
                  </w:pPr>
                  <w:r w:rsidRPr="007F3323">
                    <w:rPr>
                      <w:rFonts w:hint="eastAsia"/>
                    </w:rPr>
                    <w:t>占位虚拟机对应的演练虚拟机</w:t>
                  </w:r>
                  <w:r w:rsidRPr="007F3323">
                    <w:t>URI</w:t>
                  </w:r>
                  <w:r w:rsidRPr="007F3323">
                    <w:t>地址</w:t>
                  </w:r>
                </w:p>
                <w:p w:rsidR="00A238FF" w:rsidRPr="007F3323" w:rsidRDefault="00A238FF" w:rsidP="00B2040C">
                  <w:pPr>
                    <w:pStyle w:val="TableText"/>
                  </w:pPr>
                </w:p>
              </w:tc>
            </w:tr>
            <w:tr w:rsidR="00942FBB" w:rsidRPr="007F3323" w:rsidTr="005348A4">
              <w:tc>
                <w:tcPr>
                  <w:tcW w:w="1002" w:type="pct"/>
                </w:tcPr>
                <w:p w:rsidR="00942FBB" w:rsidRDefault="00942FBB" w:rsidP="00B2040C">
                  <w:pPr>
                    <w:pStyle w:val="TableText"/>
                  </w:pPr>
                  <w:r w:rsidRPr="007F3323">
                    <w:t>drDrillVmUrn</w:t>
                  </w:r>
                </w:p>
                <w:p w:rsidR="00DE75FE" w:rsidRPr="007F3323" w:rsidRDefault="00DE75FE" w:rsidP="00B2040C">
                  <w:pPr>
                    <w:pStyle w:val="TableText"/>
                  </w:pPr>
                  <w:r>
                    <w:t>(KVM</w:t>
                  </w:r>
                  <w:r>
                    <w:rPr>
                      <w:rFonts w:hint="eastAsia"/>
                    </w:rPr>
                    <w:t>未支持</w:t>
                  </w:r>
                  <w:r>
                    <w:t>)</w:t>
                  </w:r>
                </w:p>
              </w:tc>
              <w:tc>
                <w:tcPr>
                  <w:tcW w:w="649" w:type="pct"/>
                  <w:shd w:val="clear" w:color="auto" w:fill="auto"/>
                </w:tcPr>
                <w:p w:rsidR="00942FBB" w:rsidRPr="007F3323" w:rsidRDefault="00942FBB" w:rsidP="00B2040C">
                  <w:pPr>
                    <w:pStyle w:val="TableText"/>
                  </w:pPr>
                  <w:r w:rsidRPr="007F3323">
                    <w:rPr>
                      <w:rFonts w:hint="eastAsia"/>
                    </w:rPr>
                    <w:t>string</w:t>
                  </w:r>
                </w:p>
              </w:tc>
              <w:tc>
                <w:tcPr>
                  <w:tcW w:w="3349" w:type="pct"/>
                  <w:shd w:val="clear" w:color="auto" w:fill="auto"/>
                </w:tcPr>
                <w:p w:rsidR="00942FBB" w:rsidRPr="007F3323" w:rsidRDefault="00942FBB" w:rsidP="00B2040C">
                  <w:pPr>
                    <w:pStyle w:val="TableText"/>
                  </w:pPr>
                  <w:r w:rsidRPr="007F3323">
                    <w:rPr>
                      <w:rFonts w:hint="eastAsia"/>
                    </w:rPr>
                    <w:t>占位虚拟机对应的演练虚拟机标识</w:t>
                  </w:r>
                </w:p>
                <w:p w:rsidR="00A238FF" w:rsidRPr="007F3323" w:rsidRDefault="00A238FF" w:rsidP="00B2040C">
                  <w:pPr>
                    <w:pStyle w:val="TableText"/>
                  </w:pPr>
                </w:p>
              </w:tc>
            </w:tr>
            <w:tr w:rsidR="00942FBB" w:rsidRPr="007F3323" w:rsidTr="005348A4">
              <w:tc>
                <w:tcPr>
                  <w:tcW w:w="1002" w:type="pct"/>
                </w:tcPr>
                <w:p w:rsidR="00942FBB" w:rsidRPr="007F3323" w:rsidRDefault="00942FBB" w:rsidP="00B2040C">
                  <w:pPr>
                    <w:pStyle w:val="TableText"/>
                  </w:pPr>
                  <w:r w:rsidRPr="007F3323">
                    <w:t>objectPrivs</w:t>
                  </w:r>
                </w:p>
              </w:tc>
              <w:tc>
                <w:tcPr>
                  <w:tcW w:w="649" w:type="pct"/>
                  <w:shd w:val="clear" w:color="auto" w:fill="auto"/>
                </w:tcPr>
                <w:p w:rsidR="00942FBB" w:rsidRPr="007F3323" w:rsidRDefault="00942FBB" w:rsidP="00B2040C">
                  <w:pPr>
                    <w:pStyle w:val="TableText"/>
                  </w:pPr>
                  <w:r w:rsidRPr="007F3323">
                    <w:rPr>
                      <w:rFonts w:hint="eastAsia"/>
                    </w:rPr>
                    <w:t>s</w:t>
                  </w:r>
                  <w:r w:rsidRPr="007F3323">
                    <w:t>tring[</w:t>
                  </w:r>
                  <w:r w:rsidRPr="007F3323">
                    <w:rPr>
                      <w:rFonts w:hint="eastAsia"/>
                    </w:rPr>
                    <w:t>]</w:t>
                  </w:r>
                </w:p>
              </w:tc>
              <w:tc>
                <w:tcPr>
                  <w:tcW w:w="3349" w:type="pct"/>
                  <w:shd w:val="clear" w:color="auto" w:fill="auto"/>
                </w:tcPr>
                <w:p w:rsidR="00942FBB" w:rsidRPr="007F3323" w:rsidRDefault="00942FBB" w:rsidP="00B2040C">
                  <w:pPr>
                    <w:pStyle w:val="TableText"/>
                  </w:pPr>
                  <w:r w:rsidRPr="007F3323">
                    <w:rPr>
                      <w:rFonts w:hint="eastAsia"/>
                    </w:rPr>
                    <w:t>虚拟机不可操作权限编码列表</w:t>
                  </w:r>
                </w:p>
              </w:tc>
            </w:tr>
            <w:tr w:rsidR="00942FBB" w:rsidRPr="007F3323" w:rsidTr="005348A4">
              <w:tc>
                <w:tcPr>
                  <w:tcW w:w="1002" w:type="pct"/>
                </w:tcPr>
                <w:p w:rsidR="00DE75FE" w:rsidRDefault="00942FBB" w:rsidP="00B2040C">
                  <w:pPr>
                    <w:pStyle w:val="TableText"/>
                  </w:pPr>
                  <w:r w:rsidRPr="007F3323">
                    <w:t>isMultiDiskSpe</w:t>
                  </w:r>
                </w:p>
                <w:p w:rsidR="00942FBB" w:rsidRDefault="00942FBB" w:rsidP="00B2040C">
                  <w:pPr>
                    <w:pStyle w:val="TableText"/>
                  </w:pPr>
                  <w:r w:rsidRPr="007F3323">
                    <w:t>edup</w:t>
                  </w:r>
                </w:p>
                <w:p w:rsidR="00DE75FE" w:rsidRPr="007F3323" w:rsidRDefault="00DE75FE" w:rsidP="00B2040C">
                  <w:pPr>
                    <w:pStyle w:val="TableText"/>
                  </w:pPr>
                  <w:r>
                    <w:t>(KVM</w:t>
                  </w:r>
                  <w:r>
                    <w:rPr>
                      <w:rFonts w:hint="eastAsia"/>
                    </w:rPr>
                    <w:t>未支持</w:t>
                  </w:r>
                  <w:r>
                    <w:t>)</w:t>
                  </w:r>
                </w:p>
              </w:tc>
              <w:tc>
                <w:tcPr>
                  <w:tcW w:w="649" w:type="pct"/>
                  <w:shd w:val="clear" w:color="auto" w:fill="auto"/>
                </w:tcPr>
                <w:p w:rsidR="00942FBB" w:rsidRPr="007F3323" w:rsidRDefault="00942FBB" w:rsidP="00B2040C">
                  <w:pPr>
                    <w:pStyle w:val="TableText"/>
                  </w:pPr>
                  <w:r w:rsidRPr="007F3323">
                    <w:rPr>
                      <w:rFonts w:hint="eastAsia"/>
                    </w:rPr>
                    <w:t>boolean</w:t>
                  </w:r>
                </w:p>
              </w:tc>
              <w:tc>
                <w:tcPr>
                  <w:tcW w:w="3349" w:type="pct"/>
                  <w:shd w:val="clear" w:color="auto" w:fill="auto"/>
                </w:tcPr>
                <w:p w:rsidR="00942FBB" w:rsidRPr="007F3323" w:rsidRDefault="00942FBB" w:rsidP="00B2040C">
                  <w:pPr>
                    <w:pStyle w:val="TableText"/>
                  </w:pPr>
                  <w:r w:rsidRPr="007F3323">
                    <w:rPr>
                      <w:rFonts w:hint="eastAsia"/>
                    </w:rPr>
                    <w:t>是否开启磁盘加速。</w:t>
                  </w:r>
                </w:p>
              </w:tc>
            </w:tr>
            <w:tr w:rsidR="00942FBB" w:rsidRPr="007F3323" w:rsidTr="005348A4">
              <w:tc>
                <w:tcPr>
                  <w:tcW w:w="1002" w:type="pct"/>
                </w:tcPr>
                <w:p w:rsidR="00942FBB" w:rsidRPr="007F3323" w:rsidRDefault="00942FBB" w:rsidP="00B2040C">
                  <w:pPr>
                    <w:pStyle w:val="TableText"/>
                  </w:pPr>
                  <w:r w:rsidRPr="007F3323">
                    <w:rPr>
                      <w:rFonts w:hint="eastAsia"/>
                    </w:rPr>
                    <w:t>params</w:t>
                  </w:r>
                </w:p>
              </w:tc>
              <w:tc>
                <w:tcPr>
                  <w:tcW w:w="649" w:type="pct"/>
                  <w:shd w:val="clear" w:color="auto" w:fill="auto"/>
                </w:tcPr>
                <w:p w:rsidR="00942FBB" w:rsidRPr="007F3323" w:rsidRDefault="00942FBB" w:rsidP="00B2040C">
                  <w:pPr>
                    <w:pStyle w:val="TableText"/>
                  </w:pPr>
                  <w:r w:rsidRPr="007F3323">
                    <w:rPr>
                      <w:rFonts w:hint="eastAsia"/>
                    </w:rPr>
                    <w:t>map&lt;string,string&gt;</w:t>
                  </w:r>
                </w:p>
              </w:tc>
              <w:tc>
                <w:tcPr>
                  <w:tcW w:w="3349" w:type="pct"/>
                  <w:shd w:val="clear" w:color="auto" w:fill="auto"/>
                </w:tcPr>
                <w:p w:rsidR="00942FBB" w:rsidRPr="007F3323" w:rsidRDefault="00942FBB" w:rsidP="00B2040C">
                  <w:pPr>
                    <w:pStyle w:val="TableText"/>
                  </w:pPr>
                  <w:r w:rsidRPr="007F3323">
                    <w:rPr>
                      <w:rFonts w:hint="eastAsia"/>
                    </w:rPr>
                    <w:t>Key</w:t>
                  </w:r>
                  <w:r w:rsidRPr="007F3323">
                    <w:rPr>
                      <w:rFonts w:hint="eastAsia"/>
                    </w:rPr>
                    <w:t>列表</w:t>
                  </w:r>
                  <w:r w:rsidRPr="007F3323">
                    <w:rPr>
                      <w:rFonts w:hint="eastAsia"/>
                    </w:rPr>
                    <w:t>:</w:t>
                  </w:r>
                </w:p>
                <w:p w:rsidR="00942FBB" w:rsidRPr="007F3323" w:rsidRDefault="00942FBB" w:rsidP="00B2040C">
                  <w:pPr>
                    <w:pStyle w:val="TableText"/>
                  </w:pPr>
                  <w:r w:rsidRPr="007F3323">
                    <w:rPr>
                      <w:rFonts w:hint="eastAsia"/>
                    </w:rPr>
                    <w:t xml:space="preserve">parentObjUrn  </w:t>
                  </w:r>
                  <w:r w:rsidRPr="007F3323">
                    <w:rPr>
                      <w:rFonts w:hint="eastAsia"/>
                    </w:rPr>
                    <w:t>虚拟机所属文件夹</w:t>
                  </w:r>
                  <w:r w:rsidRPr="007F3323">
                    <w:rPr>
                      <w:rFonts w:hint="eastAsia"/>
                    </w:rPr>
                    <w:t>URN</w:t>
                  </w:r>
                </w:p>
                <w:p w:rsidR="00D70EB3" w:rsidRPr="007F3323" w:rsidRDefault="00D70EB3" w:rsidP="00B2040C">
                  <w:pPr>
                    <w:pStyle w:val="TableText"/>
                  </w:pPr>
                  <w:r w:rsidRPr="007F3323">
                    <w:t xml:space="preserve">externalUuid  </w:t>
                  </w:r>
                  <w:r w:rsidRPr="007F3323">
                    <w:rPr>
                      <w:rFonts w:hint="eastAsia"/>
                    </w:rPr>
                    <w:t>虚拟机外部</w:t>
                  </w:r>
                  <w:r w:rsidRPr="007F3323">
                    <w:rPr>
                      <w:rFonts w:hint="eastAsia"/>
                    </w:rPr>
                    <w:t>UUID</w:t>
                  </w:r>
                  <w:r w:rsidRPr="007F3323">
                    <w:rPr>
                      <w:rFonts w:hint="eastAsia"/>
                    </w:rPr>
                    <w:t>标识</w:t>
                  </w:r>
                </w:p>
                <w:p w:rsidR="00460AED" w:rsidRPr="007F3323" w:rsidRDefault="00460AED" w:rsidP="00B2040C">
                  <w:pPr>
                    <w:pStyle w:val="TableText"/>
                    <w:rPr>
                      <w:rFonts w:cs="Times New Roman"/>
                    </w:rPr>
                  </w:pPr>
                  <w:r w:rsidRPr="007F3323">
                    <w:rPr>
                      <w:rFonts w:ascii="Arial" w:hAnsi="Arial"/>
                    </w:rPr>
                    <w:t>K</w:t>
                  </w:r>
                  <w:r w:rsidRPr="007F3323">
                    <w:rPr>
                      <w:rFonts w:ascii="Arial" w:hAnsi="Arial" w:hint="eastAsia"/>
                    </w:rPr>
                    <w:t>ey:</w:t>
                  </w:r>
                  <w:r w:rsidRPr="007F3323">
                    <w:t xml:space="preserve"> </w:t>
                  </w:r>
                  <w:r w:rsidRPr="007F3323">
                    <w:rPr>
                      <w:rFonts w:ascii="Arial" w:hAnsi="Arial"/>
                    </w:rPr>
                    <w:t>NOTIFY_NEUTRON</w:t>
                  </w:r>
                  <w:r w:rsidRPr="007F3323">
                    <w:rPr>
                      <w:rFonts w:ascii="Arial" w:hAnsi="Arial" w:hint="eastAsia"/>
                    </w:rPr>
                    <w:t>对接</w:t>
                  </w:r>
                  <w:r w:rsidRPr="007F3323">
                    <w:rPr>
                      <w:rFonts w:ascii="Arial" w:hAnsi="Arial" w:hint="eastAsia"/>
                    </w:rPr>
                    <w:t>openstack</w:t>
                  </w:r>
                  <w:r w:rsidRPr="007F3323">
                    <w:rPr>
                      <w:rFonts w:ascii="Arial" w:hAnsi="Arial" w:hint="eastAsia"/>
                    </w:rPr>
                    <w:t>场景使用，当虚拟机启动成功但是网络信息更新失败时</w:t>
                  </w:r>
                  <w:r w:rsidRPr="007F3323">
                    <w:rPr>
                      <w:rFonts w:cs="Times New Roman" w:hint="eastAsia"/>
                    </w:rPr>
                    <w:t>此字段设置为“</w:t>
                  </w:r>
                  <w:r w:rsidRPr="007F3323">
                    <w:rPr>
                      <w:rFonts w:cs="Times New Roman" w:hint="eastAsia"/>
                    </w:rPr>
                    <w:t>false</w:t>
                  </w:r>
                  <w:r w:rsidRPr="007F3323">
                    <w:rPr>
                      <w:rFonts w:cs="Times New Roman" w:hint="eastAsia"/>
                    </w:rPr>
                    <w:t>”。</w:t>
                  </w:r>
                </w:p>
                <w:p w:rsidR="002503B7" w:rsidRPr="007F3323" w:rsidRDefault="00E83D54" w:rsidP="007001F5">
                  <w:pPr>
                    <w:ind w:left="0"/>
                    <w:rPr>
                      <w:rFonts w:cs="Times New Roman"/>
                    </w:rPr>
                  </w:pPr>
                  <w:r w:rsidRPr="007F3323">
                    <w:rPr>
                      <w:rFonts w:ascii="Arial" w:hAnsi="Arial"/>
                    </w:rPr>
                    <w:t>K</w:t>
                  </w:r>
                  <w:r w:rsidRPr="007F3323">
                    <w:rPr>
                      <w:rFonts w:ascii="Arial" w:hAnsi="Arial" w:hint="eastAsia"/>
                    </w:rPr>
                    <w:t>ey:</w:t>
                  </w:r>
                  <w:r w:rsidRPr="007F3323">
                    <w:t xml:space="preserve"> </w:t>
                  </w:r>
                  <w:r w:rsidRPr="007F3323">
                    <w:rPr>
                      <w:rFonts w:ascii="Arial" w:hAnsi="Arial"/>
                    </w:rPr>
                    <w:t>HanaAffinitySet</w:t>
                  </w:r>
                  <w:r w:rsidRPr="007F3323">
                    <w:rPr>
                      <w:rFonts w:cs="Times New Roman" w:hint="eastAsia"/>
                    </w:rPr>
                    <w:t>表示虚拟机每个</w:t>
                  </w:r>
                  <w:r w:rsidRPr="007F3323">
                    <w:rPr>
                      <w:rFonts w:cs="Times New Roman" w:hint="eastAsia"/>
                    </w:rPr>
                    <w:t>CPU</w:t>
                  </w:r>
                  <w:r w:rsidRPr="007F3323">
                    <w:rPr>
                      <w:rFonts w:cs="Times New Roman" w:hint="eastAsia"/>
                    </w:rPr>
                    <w:t>的绑定位图。</w:t>
                  </w:r>
                </w:p>
                <w:p w:rsidR="00375FA7" w:rsidRPr="007F3323" w:rsidRDefault="00375FA7" w:rsidP="00375FA7">
                  <w:pPr>
                    <w:ind w:left="0"/>
                    <w:rPr>
                      <w:rFonts w:eastAsiaTheme="minorEastAsia" w:cs="Times New Roman"/>
                    </w:rPr>
                  </w:pPr>
                  <w:r w:rsidRPr="007F3323">
                    <w:rPr>
                      <w:rFonts w:eastAsiaTheme="minorEastAsia" w:cs="Times New Roman"/>
                    </w:rPr>
                    <w:t>K</w:t>
                  </w:r>
                  <w:r w:rsidRPr="007F3323">
                    <w:rPr>
                      <w:rFonts w:eastAsiaTheme="minorEastAsia" w:cs="Times New Roman" w:hint="eastAsia"/>
                    </w:rPr>
                    <w:t>ey:</w:t>
                  </w:r>
                  <w:r w:rsidRPr="007F3323">
                    <w:t xml:space="preserve"> </w:t>
                  </w:r>
                  <w:r w:rsidRPr="007F3323">
                    <w:rPr>
                      <w:rFonts w:eastAsiaTheme="minorEastAsia" w:cs="Times New Roman"/>
                    </w:rPr>
                    <w:t>cdromSequenceNum</w:t>
                  </w:r>
                  <w:r w:rsidRPr="007F3323">
                    <w:rPr>
                      <w:rFonts w:eastAsiaTheme="minorEastAsia" w:cs="Times New Roman" w:hint="eastAsia"/>
                    </w:rPr>
                    <w:t>，虚拟机光驱磁盘编号，取值范围</w:t>
                  </w:r>
                  <w:r w:rsidRPr="007F3323">
                    <w:rPr>
                      <w:rFonts w:eastAsiaTheme="minorEastAsia" w:cs="Times New Roman" w:hint="eastAsia"/>
                    </w:rPr>
                    <w:t>0,1,1001,1002,1003,0</w:t>
                  </w:r>
                  <w:r w:rsidRPr="007F3323">
                    <w:rPr>
                      <w:rFonts w:eastAsiaTheme="minorEastAsia" w:cs="Times New Roman" w:hint="eastAsia"/>
                    </w:rPr>
                    <w:t>表示不配置光驱</w:t>
                  </w:r>
                </w:p>
                <w:p w:rsidR="00375FA7" w:rsidRPr="007F3323" w:rsidRDefault="00375FA7" w:rsidP="00375FA7">
                  <w:pPr>
                    <w:ind w:left="0"/>
                    <w:rPr>
                      <w:rFonts w:eastAsiaTheme="minorEastAsia" w:cs="Times New Roman"/>
                    </w:rPr>
                  </w:pPr>
                  <w:r w:rsidRPr="007F3323">
                    <w:rPr>
                      <w:rFonts w:eastAsiaTheme="minorEastAsia" w:cs="Times New Roman" w:hint="eastAsia"/>
                    </w:rPr>
                    <w:t>Key:</w:t>
                  </w:r>
                  <w:r w:rsidRPr="007F3323">
                    <w:t xml:space="preserve"> </w:t>
                  </w:r>
                  <w:r w:rsidRPr="007F3323">
                    <w:rPr>
                      <w:rFonts w:eastAsiaTheme="minorEastAsia" w:cs="Times New Roman"/>
                    </w:rPr>
                    <w:t>bandwidth</w:t>
                  </w:r>
                  <w:r w:rsidRPr="007F3323">
                    <w:rPr>
                      <w:rFonts w:eastAsiaTheme="minorEastAsia" w:cs="Times New Roman" w:hint="eastAsia"/>
                    </w:rPr>
                    <w:t>，虚拟机带宽限制</w:t>
                  </w:r>
                </w:p>
                <w:p w:rsidR="00032EEF" w:rsidRPr="007F3323" w:rsidRDefault="00375FA7" w:rsidP="007001F5">
                  <w:pPr>
                    <w:ind w:left="0"/>
                    <w:rPr>
                      <w:rFonts w:cs="Times New Roman"/>
                    </w:rPr>
                  </w:pPr>
                  <w:r w:rsidRPr="007F3323">
                    <w:rPr>
                      <w:rFonts w:eastAsiaTheme="minorEastAsia" w:cs="Times New Roman" w:hint="eastAsia"/>
                    </w:rPr>
                    <w:t>Key:</w:t>
                  </w:r>
                  <w:r w:rsidRPr="007F3323">
                    <w:t xml:space="preserve"> </w:t>
                  </w:r>
                  <w:r w:rsidRPr="007F3323">
                    <w:rPr>
                      <w:rFonts w:eastAsiaTheme="minorEastAsia" w:cs="Times New Roman"/>
                    </w:rPr>
                    <w:t>maxVnic</w:t>
                  </w:r>
                  <w:r w:rsidRPr="007F3323">
                    <w:rPr>
                      <w:rFonts w:eastAsiaTheme="minorEastAsia" w:cs="Times New Roman" w:hint="eastAsia"/>
                    </w:rPr>
                    <w:t>，虚拟机最大网卡个数</w:t>
                  </w:r>
                </w:p>
              </w:tc>
            </w:tr>
            <w:tr w:rsidR="00461FFA" w:rsidRPr="007F3323" w:rsidTr="005348A4">
              <w:tc>
                <w:tcPr>
                  <w:tcW w:w="1002" w:type="pct"/>
                </w:tcPr>
                <w:p w:rsidR="00461FFA" w:rsidRPr="007F3323" w:rsidRDefault="00461FFA" w:rsidP="008465C9">
                  <w:pPr>
                    <w:pStyle w:val="TableText"/>
                  </w:pPr>
                  <w:r w:rsidRPr="007F3323">
                    <w:rPr>
                      <w:rFonts w:hint="eastAsia"/>
                    </w:rPr>
                    <w:t xml:space="preserve"> </w:t>
                  </w:r>
                  <w:r w:rsidR="008465C9">
                    <w:t>f</w:t>
                  </w:r>
                  <w:r w:rsidRPr="007F3323">
                    <w:rPr>
                      <w:rFonts w:hint="eastAsia"/>
                    </w:rPr>
                    <w:t>loppyStatus</w:t>
                  </w:r>
                </w:p>
              </w:tc>
              <w:tc>
                <w:tcPr>
                  <w:tcW w:w="649" w:type="pct"/>
                  <w:shd w:val="clear" w:color="auto" w:fill="auto"/>
                </w:tcPr>
                <w:p w:rsidR="00461FFA" w:rsidRPr="007F3323" w:rsidRDefault="00871CFF" w:rsidP="00461FFA">
                  <w:pPr>
                    <w:pStyle w:val="TableText"/>
                  </w:pPr>
                  <w:r>
                    <w:t>s</w:t>
                  </w:r>
                  <w:r w:rsidR="00461FFA" w:rsidRPr="007F3323">
                    <w:t>tring</w:t>
                  </w:r>
                </w:p>
              </w:tc>
              <w:tc>
                <w:tcPr>
                  <w:tcW w:w="3349" w:type="pct"/>
                  <w:shd w:val="clear" w:color="auto" w:fill="auto"/>
                </w:tcPr>
                <w:p w:rsidR="00461FFA" w:rsidRPr="007F3323" w:rsidRDefault="00461FFA" w:rsidP="008465C9">
                  <w:pPr>
                    <w:pStyle w:val="TableText"/>
                  </w:pPr>
                  <w:r w:rsidRPr="007F3323">
                    <w:rPr>
                      <w:rFonts w:hint="eastAsia"/>
                    </w:rPr>
                    <w:t>软驱的挂载</w:t>
                  </w:r>
                  <w:r w:rsidR="008465C9">
                    <w:rPr>
                      <w:rFonts w:hint="eastAsia"/>
                    </w:rPr>
                    <w:t>状态</w:t>
                  </w:r>
                  <w:r w:rsidRPr="007F3323">
                    <w:rPr>
                      <w:rFonts w:hint="eastAsia"/>
                    </w:rPr>
                    <w:t>，当挂载成功时，设置其值为</w:t>
                  </w:r>
                  <w:r w:rsidRPr="007F3323">
                    <w:rPr>
                      <w:rFonts w:hint="eastAsia"/>
                    </w:rPr>
                    <w:t>fill</w:t>
                  </w:r>
                  <w:r w:rsidRPr="007F3323">
                    <w:rPr>
                      <w:rFonts w:hint="eastAsia"/>
                    </w:rPr>
                    <w:t>状态，当卸载成功时，设置其值为</w:t>
                  </w:r>
                  <w:r w:rsidRPr="007F3323">
                    <w:rPr>
                      <w:rFonts w:hint="eastAsia"/>
                    </w:rPr>
                    <w:t>empty</w:t>
                  </w:r>
                  <w:r w:rsidRPr="007F3323">
                    <w:rPr>
                      <w:rFonts w:hint="eastAsia"/>
                    </w:rPr>
                    <w:t>状态</w:t>
                  </w:r>
                </w:p>
              </w:tc>
            </w:tr>
            <w:tr w:rsidR="00857E27" w:rsidRPr="007F3323" w:rsidTr="005348A4">
              <w:tc>
                <w:tcPr>
                  <w:tcW w:w="1002" w:type="pct"/>
                </w:tcPr>
                <w:p w:rsidR="00857E27" w:rsidRPr="007F3323" w:rsidRDefault="00A72D07" w:rsidP="00857E27">
                  <w:pPr>
                    <w:pStyle w:val="TableText"/>
                  </w:pPr>
                  <w:r>
                    <w:t xml:space="preserve"> </w:t>
                  </w:r>
                  <w:r w:rsidR="00857E27">
                    <w:t>floppyFile</w:t>
                  </w:r>
                </w:p>
              </w:tc>
              <w:tc>
                <w:tcPr>
                  <w:tcW w:w="649" w:type="pct"/>
                  <w:shd w:val="clear" w:color="auto" w:fill="auto"/>
                </w:tcPr>
                <w:p w:rsidR="00857E27" w:rsidRPr="007F3323" w:rsidRDefault="00857E27" w:rsidP="00857E27">
                  <w:pPr>
                    <w:pStyle w:val="TableText"/>
                  </w:pPr>
                  <w:r>
                    <w:t>string</w:t>
                  </w:r>
                </w:p>
              </w:tc>
              <w:tc>
                <w:tcPr>
                  <w:tcW w:w="3349" w:type="pct"/>
                  <w:shd w:val="clear" w:color="auto" w:fill="auto"/>
                </w:tcPr>
                <w:p w:rsidR="00857E27" w:rsidRPr="007F3323" w:rsidRDefault="00857E27" w:rsidP="00BD05D1">
                  <w:pPr>
                    <w:pStyle w:val="TableText"/>
                  </w:pPr>
                  <w:r w:rsidRPr="007F3323">
                    <w:rPr>
                      <w:rFonts w:hint="eastAsia"/>
                    </w:rPr>
                    <w:t>可选，</w:t>
                  </w:r>
                  <w:r>
                    <w:rPr>
                      <w:rFonts w:hint="eastAsia"/>
                    </w:rPr>
                    <w:t>软驱文件</w:t>
                  </w:r>
                  <w:r>
                    <w:rPr>
                      <w:rFonts w:hint="eastAsia"/>
                      <w:color w:val="000000" w:themeColor="text1"/>
                    </w:rPr>
                    <w:t>（仅</w:t>
                  </w:r>
                  <w:r>
                    <w:rPr>
                      <w:color w:val="000000" w:themeColor="text1"/>
                    </w:rPr>
                    <w:t>windows</w:t>
                  </w:r>
                  <w:r>
                    <w:rPr>
                      <w:color w:val="000000" w:themeColor="text1"/>
                    </w:rPr>
                    <w:t>支持</w:t>
                  </w:r>
                  <w:r>
                    <w:rPr>
                      <w:rFonts w:hint="eastAsia"/>
                      <w:color w:val="000000" w:themeColor="text1"/>
                    </w:rPr>
                    <w:t>）</w:t>
                  </w:r>
                </w:p>
              </w:tc>
            </w:tr>
            <w:tr w:rsidR="00857E27" w:rsidRPr="007F3323" w:rsidTr="005348A4">
              <w:tc>
                <w:tcPr>
                  <w:tcW w:w="1002" w:type="pct"/>
                </w:tcPr>
                <w:p w:rsidR="00857E27" w:rsidRPr="007F3323" w:rsidRDefault="00857E27" w:rsidP="00AC3FC1">
                  <w:pPr>
                    <w:pStyle w:val="TableText"/>
                    <w:ind w:firstLineChars="50" w:firstLine="105"/>
                  </w:pPr>
                  <w:r>
                    <w:rPr>
                      <w:rFonts w:hint="eastAsia"/>
                    </w:rPr>
                    <w:t>haConfig</w:t>
                  </w:r>
                </w:p>
              </w:tc>
              <w:tc>
                <w:tcPr>
                  <w:tcW w:w="649" w:type="pct"/>
                  <w:shd w:val="clear" w:color="auto" w:fill="auto"/>
                </w:tcPr>
                <w:p w:rsidR="00857E27" w:rsidRDefault="00857E27" w:rsidP="00857E27">
                  <w:pPr>
                    <w:pStyle w:val="TableText"/>
                  </w:pPr>
                  <w:r>
                    <w:rPr>
                      <w:rFonts w:hint="eastAsia"/>
                    </w:rPr>
                    <w:t>ref</w:t>
                  </w:r>
                </w:p>
              </w:tc>
              <w:tc>
                <w:tcPr>
                  <w:tcW w:w="3349" w:type="pct"/>
                  <w:shd w:val="clear" w:color="auto" w:fill="auto"/>
                </w:tcPr>
                <w:p w:rsidR="00857E27" w:rsidRPr="007F3323" w:rsidRDefault="00857E27" w:rsidP="00857E27">
                  <w:pPr>
                    <w:pStyle w:val="TableText"/>
                  </w:pPr>
                  <w:r>
                    <w:rPr>
                      <w:rFonts w:hint="eastAsia"/>
                    </w:rPr>
                    <w:t>参见</w:t>
                  </w:r>
                  <w:r>
                    <w:rPr>
                      <w:rFonts w:hint="eastAsia"/>
                    </w:rPr>
                    <w:t>3</w:t>
                  </w:r>
                  <w:r>
                    <w:t>.4.1 IX</w:t>
                  </w:r>
                </w:p>
              </w:tc>
            </w:tr>
            <w:tr w:rsidR="00CA570F" w:rsidRPr="007F3323" w:rsidTr="005348A4">
              <w:tc>
                <w:tcPr>
                  <w:tcW w:w="1002" w:type="pct"/>
                </w:tcPr>
                <w:p w:rsidR="00CA570F" w:rsidRDefault="00CA570F" w:rsidP="00CA570F">
                  <w:pPr>
                    <w:pStyle w:val="TableText"/>
                  </w:pPr>
                  <w:r>
                    <w:t>customProperties</w:t>
                  </w:r>
                </w:p>
              </w:tc>
              <w:tc>
                <w:tcPr>
                  <w:tcW w:w="649" w:type="pct"/>
                  <w:shd w:val="clear" w:color="auto" w:fill="auto"/>
                </w:tcPr>
                <w:p w:rsidR="00CA570F" w:rsidRDefault="00CA570F" w:rsidP="00CA570F">
                  <w:pPr>
                    <w:pStyle w:val="TableText"/>
                  </w:pPr>
                  <w:r w:rsidRPr="003C3453">
                    <w:t xml:space="preserve">Map&lt;String, String&gt; </w:t>
                  </w:r>
                </w:p>
              </w:tc>
              <w:tc>
                <w:tcPr>
                  <w:tcW w:w="3349" w:type="pct"/>
                  <w:shd w:val="clear" w:color="auto" w:fill="auto"/>
                </w:tcPr>
                <w:p w:rsidR="00CA570F" w:rsidRPr="007F3323" w:rsidRDefault="00CA570F" w:rsidP="00CA570F">
                  <w:pPr>
                    <w:pStyle w:val="TableText"/>
                  </w:pPr>
                  <w:r>
                    <w:rPr>
                      <w:rFonts w:hint="eastAsia"/>
                    </w:rPr>
                    <w:t>虚拟机</w:t>
                  </w:r>
                  <w:r>
                    <w:t>自定义属性</w:t>
                  </w:r>
                </w:p>
              </w:tc>
            </w:tr>
          </w:tbl>
          <w:p w:rsidR="00942FBB" w:rsidRPr="007F3323" w:rsidRDefault="00942FBB" w:rsidP="00B2040C">
            <w:pPr>
              <w:pStyle w:val="TableText"/>
            </w:pP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请求样例</w:t>
            </w:r>
          </w:p>
        </w:tc>
        <w:tc>
          <w:tcPr>
            <w:tcW w:w="847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Get &lt;vm_uri&gt;/&lt;</w:t>
            </w:r>
            <w:r w:rsidRPr="007F3323">
              <w:rPr>
                <w:b/>
              </w:rPr>
              <w:t>vmid</w:t>
            </w:r>
            <w:r w:rsidRPr="007F3323">
              <w:t>&gt; HTTP/1.1</w:t>
            </w:r>
          </w:p>
          <w:p w:rsidR="00942FBB" w:rsidRPr="007F3323" w:rsidRDefault="00942FBB" w:rsidP="00B2040C">
            <w:pPr>
              <w:pStyle w:val="TableText"/>
            </w:pPr>
            <w:r w:rsidRPr="007F3323">
              <w:t>Host https://&lt;</w:t>
            </w:r>
            <w:r w:rsidRPr="007F3323">
              <w:rPr>
                <w:b/>
              </w:rPr>
              <w:t>ip</w:t>
            </w:r>
            <w:r w:rsidRPr="007F3323">
              <w:t>&gt;:&lt;</w:t>
            </w:r>
            <w:r w:rsidRPr="007F3323">
              <w:rPr>
                <w:b/>
              </w:rPr>
              <w:t>port&gt;</w:t>
            </w:r>
          </w:p>
          <w:p w:rsidR="00942FBB" w:rsidRPr="007F3323" w:rsidRDefault="00942FBB" w:rsidP="00B2040C">
            <w:pPr>
              <w:pStyle w:val="TableText"/>
            </w:pPr>
            <w:r w:rsidRPr="007F3323">
              <w:t>Accept application/json;version=&lt;version&gt;; charset=UTF-8</w:t>
            </w:r>
          </w:p>
          <w:p w:rsidR="00942FBB" w:rsidRPr="007F3323" w:rsidRDefault="00942FBB" w:rsidP="00B2040C">
            <w:pPr>
              <w:pStyle w:val="TableText"/>
              <w:rPr>
                <w:b/>
              </w:rPr>
            </w:pPr>
            <w:r w:rsidRPr="007F3323">
              <w:t xml:space="preserve">X-Auth-Token: </w:t>
            </w:r>
            <w:r w:rsidRPr="007F3323">
              <w:rPr>
                <w:b/>
              </w:rPr>
              <w:t>&lt;Authen_TOKEN&gt;</w:t>
            </w:r>
          </w:p>
          <w:p w:rsidR="00942FBB" w:rsidRPr="007F3323" w:rsidRDefault="00942FBB" w:rsidP="00B2040C">
            <w:pPr>
              <w:pStyle w:val="TableText"/>
            </w:pP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响应样例</w:t>
            </w:r>
          </w:p>
        </w:tc>
        <w:tc>
          <w:tcPr>
            <w:tcW w:w="847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HTTP/1.1 200 OKAY</w:t>
            </w:r>
          </w:p>
          <w:p w:rsidR="00942FBB" w:rsidRPr="007F3323" w:rsidRDefault="00942FBB" w:rsidP="00B2040C">
            <w:pPr>
              <w:pStyle w:val="TableText"/>
            </w:pPr>
            <w:r w:rsidRPr="007F3323">
              <w:t>Date: Mon, 12 Nov 2007 15:55:01 GMT</w:t>
            </w:r>
          </w:p>
          <w:p w:rsidR="00942FBB" w:rsidRPr="007F3323" w:rsidRDefault="00942FBB" w:rsidP="00B2040C">
            <w:pPr>
              <w:pStyle w:val="TableText"/>
            </w:pPr>
            <w:r w:rsidRPr="007F3323">
              <w:t xml:space="preserve">Content-Length: </w:t>
            </w:r>
            <w:r w:rsidRPr="007F3323">
              <w:rPr>
                <w:b/>
              </w:rPr>
              <w:t>xxx</w:t>
            </w:r>
          </w:p>
          <w:p w:rsidR="00942FBB" w:rsidRPr="007F3323" w:rsidRDefault="00942FBB" w:rsidP="00B2040C">
            <w:pPr>
              <w:pStyle w:val="TableText"/>
            </w:pPr>
            <w:r w:rsidRPr="007F3323">
              <w:t>Content-Type: application/json; charset=UTF-8</w:t>
            </w:r>
          </w:p>
          <w:p w:rsidR="00942FBB" w:rsidRPr="007F3323" w:rsidRDefault="00942FBB" w:rsidP="00B2040C">
            <w:pPr>
              <w:pStyle w:val="TableText"/>
            </w:pPr>
          </w:p>
          <w:p w:rsidR="00942FBB" w:rsidRPr="007F3323" w:rsidRDefault="00942FBB" w:rsidP="00B2040C">
            <w:pPr>
              <w:pStyle w:val="TableText"/>
            </w:pPr>
            <w:r w:rsidRPr="007F3323">
              <w:t>{</w:t>
            </w:r>
          </w:p>
          <w:p w:rsidR="008247CA" w:rsidRDefault="008247CA" w:rsidP="008247CA">
            <w:pPr>
              <w:pStyle w:val="TableText"/>
            </w:pPr>
            <w:r>
              <w:rPr>
                <w:rFonts w:hint="eastAsia"/>
              </w:rPr>
              <w:t xml:space="preserve">    "uri":string</w:t>
            </w:r>
            <w:r>
              <w:rPr>
                <w:rFonts w:hint="eastAsia"/>
              </w:rPr>
              <w:t>，</w:t>
            </w:r>
          </w:p>
          <w:p w:rsidR="008247CA" w:rsidRDefault="008247CA" w:rsidP="008247CA">
            <w:pPr>
              <w:pStyle w:val="TableText"/>
            </w:pPr>
            <w:r>
              <w:rPr>
                <w:rFonts w:hint="eastAsia"/>
              </w:rPr>
              <w:t xml:space="preserve">    "urn":string</w:t>
            </w:r>
            <w:r>
              <w:rPr>
                <w:rFonts w:hint="eastAsia"/>
              </w:rPr>
              <w:t>，</w:t>
            </w:r>
          </w:p>
          <w:p w:rsidR="008247CA" w:rsidRDefault="008247CA" w:rsidP="008247CA">
            <w:pPr>
              <w:pStyle w:val="TableText"/>
            </w:pPr>
            <w:r>
              <w:rPr>
                <w:rFonts w:hint="eastAsia"/>
              </w:rPr>
              <w:t xml:space="preserve">    "name":string</w:t>
            </w:r>
            <w:r>
              <w:rPr>
                <w:rFonts w:hint="eastAsia"/>
              </w:rPr>
              <w:t>，</w:t>
            </w:r>
          </w:p>
          <w:p w:rsidR="008247CA" w:rsidRDefault="008247CA" w:rsidP="008247CA">
            <w:pPr>
              <w:pStyle w:val="TableText"/>
            </w:pPr>
            <w:r>
              <w:t xml:space="preserve">    "description":string,</w:t>
            </w:r>
          </w:p>
          <w:p w:rsidR="008247CA" w:rsidRDefault="008247CA" w:rsidP="008247CA">
            <w:pPr>
              <w:pStyle w:val="TableText"/>
            </w:pPr>
            <w:r>
              <w:t xml:space="preserve">    "group":string,</w:t>
            </w:r>
          </w:p>
          <w:p w:rsidR="008247CA" w:rsidRDefault="008247CA" w:rsidP="008247CA">
            <w:pPr>
              <w:pStyle w:val="TableText"/>
            </w:pPr>
            <w:r>
              <w:t xml:space="preserve">    "location":string, </w:t>
            </w:r>
          </w:p>
          <w:p w:rsidR="008247CA" w:rsidRDefault="008247CA" w:rsidP="008247CA">
            <w:pPr>
              <w:pStyle w:val="TableText"/>
            </w:pPr>
            <w:r>
              <w:t xml:space="preserve">    "locationName":string,  </w:t>
            </w:r>
          </w:p>
          <w:p w:rsidR="008247CA" w:rsidRDefault="008247CA" w:rsidP="008247CA">
            <w:pPr>
              <w:pStyle w:val="TableText"/>
            </w:pPr>
            <w:r>
              <w:rPr>
                <w:rFonts w:hint="eastAsia"/>
              </w:rPr>
              <w:t xml:space="preserve">    "hostUrn":string</w:t>
            </w:r>
            <w:r>
              <w:rPr>
                <w:rFonts w:hint="eastAsia"/>
              </w:rPr>
              <w:t>，</w:t>
            </w:r>
          </w:p>
          <w:p w:rsidR="008247CA" w:rsidRDefault="008247CA" w:rsidP="008247CA">
            <w:pPr>
              <w:pStyle w:val="TableText"/>
            </w:pPr>
            <w:r>
              <w:rPr>
                <w:rFonts w:hint="eastAsia"/>
              </w:rPr>
              <w:t xml:space="preserve">    "clusterUrn":string</w:t>
            </w:r>
            <w:r>
              <w:rPr>
                <w:rFonts w:hint="eastAsia"/>
              </w:rPr>
              <w:t>，</w:t>
            </w:r>
          </w:p>
          <w:p w:rsidR="008247CA" w:rsidRDefault="008247CA" w:rsidP="008247CA">
            <w:pPr>
              <w:pStyle w:val="TableText"/>
            </w:pPr>
            <w:r>
              <w:t xml:space="preserve">    "status":string,</w:t>
            </w:r>
          </w:p>
          <w:p w:rsidR="008247CA" w:rsidRDefault="008247CA" w:rsidP="008247CA">
            <w:pPr>
              <w:pStyle w:val="TableText"/>
            </w:pPr>
            <w:r>
              <w:t xml:space="preserve">    "pvDriverStatus":string,</w:t>
            </w:r>
          </w:p>
          <w:p w:rsidR="008247CA" w:rsidRDefault="008247CA" w:rsidP="008247CA">
            <w:pPr>
              <w:pStyle w:val="TableText"/>
            </w:pPr>
            <w:r>
              <w:t xml:space="preserve">    "cdRomStatus":string,</w:t>
            </w:r>
          </w:p>
          <w:p w:rsidR="008247CA" w:rsidRDefault="008247CA" w:rsidP="008247CA">
            <w:pPr>
              <w:pStyle w:val="TableText"/>
            </w:pPr>
            <w:r>
              <w:t xml:space="preserve">    "toolInstallStatus":string,</w:t>
            </w:r>
          </w:p>
          <w:p w:rsidR="008247CA" w:rsidRDefault="008247CA" w:rsidP="008247CA">
            <w:pPr>
              <w:pStyle w:val="TableText"/>
            </w:pPr>
            <w:r>
              <w:t xml:space="preserve">    "isTemplate": "false",</w:t>
            </w:r>
          </w:p>
          <w:p w:rsidR="008247CA" w:rsidRDefault="008247CA" w:rsidP="008247CA">
            <w:pPr>
              <w:pStyle w:val="TableText"/>
            </w:pPr>
            <w:r>
              <w:t xml:space="preserve">    "isLinkClone":boolean,</w:t>
            </w:r>
          </w:p>
          <w:p w:rsidR="008247CA" w:rsidRDefault="008247CA" w:rsidP="008247CA">
            <w:pPr>
              <w:pStyle w:val="TableText"/>
            </w:pPr>
            <w:r>
              <w:t xml:space="preserve">    "createTime":string,</w:t>
            </w:r>
          </w:p>
          <w:p w:rsidR="008247CA" w:rsidRDefault="008247CA" w:rsidP="008247CA">
            <w:pPr>
              <w:pStyle w:val="TableText"/>
            </w:pPr>
            <w:r>
              <w:t xml:space="preserve">    "vncAcessInfo":</w:t>
            </w:r>
          </w:p>
          <w:p w:rsidR="008247CA" w:rsidRDefault="008247CA" w:rsidP="008247CA">
            <w:pPr>
              <w:pStyle w:val="TableText"/>
            </w:pPr>
            <w:r>
              <w:t xml:space="preserve">    {</w:t>
            </w:r>
          </w:p>
          <w:p w:rsidR="008247CA" w:rsidRDefault="008247CA" w:rsidP="008247CA">
            <w:pPr>
              <w:pStyle w:val="TableText"/>
            </w:pPr>
            <w:r>
              <w:t xml:space="preserve">        "hostIp":string, </w:t>
            </w:r>
          </w:p>
          <w:p w:rsidR="008247CA" w:rsidRDefault="008247CA" w:rsidP="008247CA">
            <w:pPr>
              <w:pStyle w:val="TableText"/>
            </w:pPr>
            <w:r>
              <w:t xml:space="preserve">        "vncPort":integer,</w:t>
            </w:r>
          </w:p>
          <w:p w:rsidR="008247CA" w:rsidRDefault="008247CA" w:rsidP="008247CA">
            <w:pPr>
              <w:pStyle w:val="TableText"/>
            </w:pPr>
            <w:r>
              <w:t xml:space="preserve">        "vncPassword":string</w:t>
            </w:r>
          </w:p>
          <w:p w:rsidR="008247CA" w:rsidRDefault="008247CA" w:rsidP="008247CA">
            <w:pPr>
              <w:pStyle w:val="TableText"/>
            </w:pPr>
            <w:r>
              <w:t xml:space="preserve">    },</w:t>
            </w:r>
          </w:p>
          <w:p w:rsidR="008247CA" w:rsidRDefault="008247CA" w:rsidP="008247CA">
            <w:pPr>
              <w:pStyle w:val="TableText"/>
            </w:pPr>
            <w:r>
              <w:t xml:space="preserve">    "vmConfig":</w:t>
            </w:r>
          </w:p>
          <w:p w:rsidR="008247CA" w:rsidRDefault="008247CA" w:rsidP="008247CA">
            <w:pPr>
              <w:pStyle w:val="TableText"/>
            </w:pPr>
            <w:r>
              <w:t xml:space="preserve">    {</w:t>
            </w:r>
          </w:p>
          <w:p w:rsidR="008247CA" w:rsidRDefault="008247CA" w:rsidP="008247CA">
            <w:pPr>
              <w:pStyle w:val="TableText"/>
            </w:pPr>
            <w:r>
              <w:t xml:space="preserve">        "cpu":</w:t>
            </w:r>
          </w:p>
          <w:p w:rsidR="008247CA" w:rsidRDefault="008247CA" w:rsidP="008247CA">
            <w:pPr>
              <w:pStyle w:val="TableText"/>
            </w:pPr>
            <w:r>
              <w:t xml:space="preserve">        {</w:t>
            </w:r>
          </w:p>
          <w:p w:rsidR="008247CA" w:rsidRDefault="008247CA" w:rsidP="008247CA">
            <w:pPr>
              <w:pStyle w:val="TableText"/>
            </w:pPr>
            <w:r>
              <w:rPr>
                <w:rFonts w:hint="eastAsia"/>
              </w:rPr>
              <w:t xml:space="preserve">            "quantity":integer, //</w:t>
            </w:r>
            <w:r>
              <w:rPr>
                <w:rFonts w:hint="eastAsia"/>
              </w:rPr>
              <w:t>如：</w:t>
            </w:r>
            <w:r>
              <w:rPr>
                <w:rFonts w:hint="eastAsia"/>
              </w:rPr>
              <w:t>2</w:t>
            </w:r>
          </w:p>
          <w:p w:rsidR="008247CA" w:rsidRDefault="008247CA" w:rsidP="008247CA">
            <w:pPr>
              <w:pStyle w:val="TableText"/>
            </w:pPr>
            <w:r>
              <w:rPr>
                <w:rFonts w:hint="eastAsia"/>
              </w:rPr>
              <w:t xml:space="preserve">            "reservation":integer, //</w:t>
            </w:r>
            <w:r>
              <w:rPr>
                <w:rFonts w:hint="eastAsia"/>
              </w:rPr>
              <w:t>如：</w:t>
            </w:r>
            <w:r>
              <w:rPr>
                <w:rFonts w:hint="eastAsia"/>
              </w:rPr>
              <w:t>0</w:t>
            </w:r>
          </w:p>
          <w:p w:rsidR="008247CA" w:rsidRDefault="008247CA" w:rsidP="008247CA">
            <w:pPr>
              <w:pStyle w:val="TableText"/>
            </w:pPr>
            <w:r>
              <w:rPr>
                <w:rFonts w:hint="eastAsia"/>
              </w:rPr>
              <w:t xml:space="preserve">            "weight" :integer, //</w:t>
            </w:r>
            <w:r>
              <w:rPr>
                <w:rFonts w:hint="eastAsia"/>
              </w:rPr>
              <w:t>如：</w:t>
            </w:r>
            <w:r>
              <w:rPr>
                <w:rFonts w:hint="eastAsia"/>
              </w:rPr>
              <w:t>50</w:t>
            </w:r>
          </w:p>
          <w:p w:rsidR="008247CA" w:rsidRDefault="008247CA" w:rsidP="008247CA">
            <w:pPr>
              <w:pStyle w:val="TableText"/>
            </w:pPr>
            <w:r>
              <w:t xml:space="preserve">            "limit":integer</w:t>
            </w:r>
          </w:p>
          <w:p w:rsidR="008247CA" w:rsidRDefault="008247CA" w:rsidP="008247CA">
            <w:pPr>
              <w:pStyle w:val="TableText"/>
            </w:pPr>
            <w:r>
              <w:t xml:space="preserve">        },</w:t>
            </w:r>
          </w:p>
          <w:p w:rsidR="008247CA" w:rsidRDefault="008247CA" w:rsidP="008247CA">
            <w:pPr>
              <w:pStyle w:val="TableText"/>
            </w:pPr>
            <w:r>
              <w:t xml:space="preserve">        "memory":</w:t>
            </w:r>
          </w:p>
          <w:p w:rsidR="008247CA" w:rsidRDefault="008247CA" w:rsidP="008247CA">
            <w:pPr>
              <w:pStyle w:val="TableText"/>
            </w:pPr>
            <w:r>
              <w:t xml:space="preserve">        {</w:t>
            </w:r>
          </w:p>
          <w:p w:rsidR="008247CA" w:rsidRDefault="008247CA" w:rsidP="008247CA">
            <w:pPr>
              <w:pStyle w:val="TableText"/>
            </w:pPr>
            <w:r>
              <w:rPr>
                <w:rFonts w:hint="eastAsia"/>
              </w:rPr>
              <w:t xml:space="preserve">            "quantityMB":integer, //</w:t>
            </w:r>
            <w:r>
              <w:rPr>
                <w:rFonts w:hint="eastAsia"/>
              </w:rPr>
              <w:t>如：</w:t>
            </w:r>
            <w:r>
              <w:rPr>
                <w:rFonts w:hint="eastAsia"/>
              </w:rPr>
              <w:t>1024</w:t>
            </w:r>
          </w:p>
          <w:p w:rsidR="008247CA" w:rsidRDefault="008247CA" w:rsidP="008247CA">
            <w:pPr>
              <w:pStyle w:val="TableText"/>
            </w:pPr>
            <w:r>
              <w:rPr>
                <w:rFonts w:hint="eastAsia"/>
              </w:rPr>
              <w:t xml:space="preserve">            "reservation":integer, //</w:t>
            </w:r>
            <w:r>
              <w:rPr>
                <w:rFonts w:hint="eastAsia"/>
              </w:rPr>
              <w:t>如：</w:t>
            </w:r>
            <w:r>
              <w:rPr>
                <w:rFonts w:hint="eastAsia"/>
              </w:rPr>
              <w:t>1024</w:t>
            </w:r>
          </w:p>
          <w:p w:rsidR="008247CA" w:rsidRDefault="008247CA" w:rsidP="008247CA">
            <w:pPr>
              <w:pStyle w:val="TableText"/>
            </w:pPr>
            <w:r>
              <w:t xml:space="preserve">            "weight" :integer, </w:t>
            </w:r>
          </w:p>
          <w:p w:rsidR="008247CA" w:rsidRDefault="008247CA" w:rsidP="008247CA">
            <w:pPr>
              <w:pStyle w:val="TableText"/>
            </w:pPr>
            <w:r>
              <w:t xml:space="preserve">            "limit":integer</w:t>
            </w:r>
          </w:p>
          <w:p w:rsidR="008247CA" w:rsidRDefault="008247CA" w:rsidP="008247CA">
            <w:pPr>
              <w:pStyle w:val="TableText"/>
            </w:pPr>
            <w:r>
              <w:t xml:space="preserve">        },</w:t>
            </w:r>
          </w:p>
          <w:p w:rsidR="008247CA" w:rsidRDefault="008247CA" w:rsidP="008247CA">
            <w:pPr>
              <w:pStyle w:val="TableText"/>
            </w:pPr>
            <w:r>
              <w:t xml:space="preserve">        "disks":[</w:t>
            </w:r>
          </w:p>
          <w:p w:rsidR="008247CA" w:rsidRDefault="008247CA" w:rsidP="008247CA">
            <w:pPr>
              <w:pStyle w:val="TableText"/>
            </w:pPr>
            <w:r>
              <w:t xml:space="preserve">            {</w:t>
            </w:r>
          </w:p>
          <w:p w:rsidR="008247CA" w:rsidRDefault="008247CA" w:rsidP="008247CA">
            <w:pPr>
              <w:pStyle w:val="TableText"/>
            </w:pPr>
            <w:r>
              <w:t xml:space="preserve">                "sequenceNum": integer,</w:t>
            </w:r>
          </w:p>
          <w:p w:rsidR="008247CA" w:rsidRDefault="008247CA" w:rsidP="008247CA">
            <w:pPr>
              <w:pStyle w:val="TableText"/>
            </w:pPr>
            <w:r>
              <w:t xml:space="preserve">                "volumeUrn":string,</w:t>
            </w:r>
          </w:p>
          <w:p w:rsidR="008247CA" w:rsidRDefault="008247CA" w:rsidP="008247CA">
            <w:pPr>
              <w:pStyle w:val="TableText"/>
            </w:pPr>
            <w:r>
              <w:t xml:space="preserve">                "quantityGB":integer, </w:t>
            </w:r>
          </w:p>
          <w:p w:rsidR="008247CA" w:rsidRDefault="008247CA" w:rsidP="008247CA">
            <w:pPr>
              <w:pStyle w:val="TableText"/>
            </w:pPr>
            <w:r>
              <w:t xml:space="preserve">                " isDataCopy ":boolean, </w:t>
            </w:r>
          </w:p>
          <w:p w:rsidR="008247CA" w:rsidRDefault="008247CA" w:rsidP="008247CA">
            <w:pPr>
              <w:pStyle w:val="TableText"/>
            </w:pPr>
            <w:r>
              <w:rPr>
                <w:rFonts w:hint="eastAsia"/>
              </w:rPr>
              <w:t xml:space="preserve">                " datastoreUrn ":string, //</w:t>
            </w:r>
            <w:r>
              <w:rPr>
                <w:rFonts w:hint="eastAsia"/>
              </w:rPr>
              <w:t>如：</w:t>
            </w:r>
            <w:r>
              <w:rPr>
                <w:rFonts w:hint="eastAsia"/>
              </w:rPr>
              <w:t>urn:sites:1:datastores:1</w:t>
            </w:r>
          </w:p>
          <w:p w:rsidR="008247CA" w:rsidRDefault="008247CA" w:rsidP="008247CA">
            <w:pPr>
              <w:pStyle w:val="TableText"/>
            </w:pPr>
            <w:r>
              <w:rPr>
                <w:rFonts w:hint="eastAsia"/>
              </w:rPr>
              <w:t xml:space="preserve">                "isThin":boolean//</w:t>
            </w:r>
            <w:r>
              <w:rPr>
                <w:rFonts w:hint="eastAsia"/>
              </w:rPr>
              <w:t>如：</w:t>
            </w:r>
            <w:r>
              <w:rPr>
                <w:rFonts w:hint="eastAsia"/>
              </w:rPr>
              <w:t>thin</w:t>
            </w:r>
          </w:p>
          <w:p w:rsidR="008247CA" w:rsidRDefault="008247CA" w:rsidP="008247CA">
            <w:pPr>
              <w:pStyle w:val="TableText"/>
            </w:pPr>
            <w:r>
              <w:t xml:space="preserve">                " maxReadBytes":long,</w:t>
            </w:r>
          </w:p>
          <w:p w:rsidR="008247CA" w:rsidRDefault="008247CA" w:rsidP="008247CA">
            <w:pPr>
              <w:pStyle w:val="TableText"/>
            </w:pPr>
            <w:r>
              <w:t xml:space="preserve">                " maxWriteBytes":long,</w:t>
            </w:r>
          </w:p>
          <w:p w:rsidR="008247CA" w:rsidRDefault="008247CA" w:rsidP="008247CA">
            <w:pPr>
              <w:pStyle w:val="TableText"/>
            </w:pPr>
            <w:r>
              <w:t xml:space="preserve">                " maxReadRequest":long,</w:t>
            </w:r>
          </w:p>
          <w:p w:rsidR="008247CA" w:rsidRDefault="008247CA" w:rsidP="008247CA">
            <w:pPr>
              <w:pStyle w:val="TableText"/>
            </w:pPr>
            <w:r>
              <w:t xml:space="preserve">                " maxWriteRequest":long</w:t>
            </w:r>
          </w:p>
          <w:p w:rsidR="008247CA" w:rsidRDefault="008247CA" w:rsidP="008247CA">
            <w:pPr>
              <w:pStyle w:val="TableText"/>
            </w:pPr>
            <w:r>
              <w:t xml:space="preserve">            }</w:t>
            </w:r>
          </w:p>
          <w:p w:rsidR="008247CA" w:rsidRDefault="008247CA" w:rsidP="008247CA">
            <w:pPr>
              <w:pStyle w:val="TableText"/>
            </w:pPr>
            <w:r>
              <w:t xml:space="preserve">        ],</w:t>
            </w:r>
          </w:p>
          <w:p w:rsidR="008247CA" w:rsidRDefault="008247CA" w:rsidP="008247CA">
            <w:pPr>
              <w:pStyle w:val="TableText"/>
            </w:pPr>
            <w:r>
              <w:t xml:space="preserve">        "nics":</w:t>
            </w:r>
          </w:p>
          <w:p w:rsidR="008247CA" w:rsidRDefault="008247CA" w:rsidP="008247CA">
            <w:pPr>
              <w:pStyle w:val="TableText"/>
            </w:pPr>
            <w:r>
              <w:t xml:space="preserve">        [</w:t>
            </w:r>
          </w:p>
          <w:p w:rsidR="008247CA" w:rsidRDefault="008247CA" w:rsidP="008247CA">
            <w:pPr>
              <w:pStyle w:val="TableText"/>
            </w:pPr>
            <w:r>
              <w:t xml:space="preserve">            {</w:t>
            </w:r>
          </w:p>
          <w:p w:rsidR="008247CA" w:rsidRDefault="008247CA" w:rsidP="008247CA">
            <w:pPr>
              <w:pStyle w:val="TableText"/>
            </w:pPr>
            <w:r>
              <w:t xml:space="preserve">                "name":string,</w:t>
            </w:r>
          </w:p>
          <w:p w:rsidR="008247CA" w:rsidRDefault="008247CA" w:rsidP="008247CA">
            <w:pPr>
              <w:pStyle w:val="TableText"/>
            </w:pPr>
            <w:r>
              <w:t xml:space="preserve">                "urn":string,</w:t>
            </w:r>
          </w:p>
          <w:p w:rsidR="008247CA" w:rsidRDefault="008247CA" w:rsidP="008247CA">
            <w:pPr>
              <w:pStyle w:val="TableText"/>
            </w:pPr>
            <w:r>
              <w:t xml:space="preserve">                "uri":string,</w:t>
            </w:r>
          </w:p>
          <w:p w:rsidR="008247CA" w:rsidRDefault="008247CA" w:rsidP="008247CA">
            <w:pPr>
              <w:pStyle w:val="TableText"/>
            </w:pPr>
            <w:r>
              <w:t xml:space="preserve">                "portGroupUrn":string,</w:t>
            </w:r>
          </w:p>
          <w:p w:rsidR="008247CA" w:rsidRDefault="008247CA" w:rsidP="008247CA">
            <w:pPr>
              <w:pStyle w:val="TableText"/>
            </w:pPr>
            <w:r>
              <w:t xml:space="preserve">                "portGroupName":string,</w:t>
            </w:r>
          </w:p>
          <w:p w:rsidR="008247CA" w:rsidRDefault="008247CA" w:rsidP="008247CA">
            <w:pPr>
              <w:pStyle w:val="TableText"/>
            </w:pPr>
            <w:r>
              <w:t xml:space="preserve">                "mac":string,</w:t>
            </w:r>
          </w:p>
          <w:p w:rsidR="008247CA" w:rsidRDefault="008247CA" w:rsidP="008247CA">
            <w:pPr>
              <w:pStyle w:val="TableText"/>
            </w:pPr>
            <w:r>
              <w:t xml:space="preserve">                "ip":string</w:t>
            </w:r>
          </w:p>
          <w:p w:rsidR="008247CA" w:rsidRDefault="008247CA" w:rsidP="008247CA">
            <w:pPr>
              <w:pStyle w:val="TableText"/>
            </w:pPr>
            <w:r>
              <w:t xml:space="preserve">            }</w:t>
            </w:r>
          </w:p>
          <w:p w:rsidR="008247CA" w:rsidRDefault="008247CA" w:rsidP="008247CA">
            <w:pPr>
              <w:pStyle w:val="TableText"/>
            </w:pPr>
            <w:r>
              <w:t xml:space="preserve">        ],</w:t>
            </w:r>
          </w:p>
          <w:p w:rsidR="008247CA" w:rsidRDefault="008247CA" w:rsidP="008247CA">
            <w:pPr>
              <w:pStyle w:val="TableText"/>
            </w:pPr>
            <w:r>
              <w:t xml:space="preserve">        "properties":{</w:t>
            </w:r>
          </w:p>
          <w:p w:rsidR="008247CA" w:rsidRDefault="008247CA" w:rsidP="008247CA">
            <w:pPr>
              <w:pStyle w:val="TableText"/>
            </w:pPr>
            <w:r>
              <w:rPr>
                <w:rFonts w:hint="eastAsia"/>
              </w:rPr>
              <w:t xml:space="preserve">            "bootOption":string,//</w:t>
            </w:r>
            <w:r>
              <w:rPr>
                <w:rFonts w:hint="eastAsia"/>
              </w:rPr>
              <w:t>如：</w:t>
            </w:r>
            <w:r>
              <w:rPr>
                <w:rFonts w:hint="eastAsia"/>
              </w:rPr>
              <w:t>pxe</w:t>
            </w:r>
          </w:p>
          <w:p w:rsidR="008247CA" w:rsidRDefault="008247CA" w:rsidP="008247CA">
            <w:pPr>
              <w:pStyle w:val="TableText"/>
            </w:pPr>
            <w:r>
              <w:rPr>
                <w:rFonts w:hint="eastAsia"/>
              </w:rPr>
              <w:t xml:space="preserve">            "isEnableHa":boolean, //</w:t>
            </w:r>
            <w:r>
              <w:rPr>
                <w:rFonts w:hint="eastAsia"/>
              </w:rPr>
              <w:t>如：</w:t>
            </w:r>
            <w:r>
              <w:rPr>
                <w:rFonts w:hint="eastAsia"/>
              </w:rPr>
              <w:t>true</w:t>
            </w:r>
          </w:p>
          <w:p w:rsidR="008247CA" w:rsidRDefault="008247CA" w:rsidP="008247CA">
            <w:pPr>
              <w:pStyle w:val="TableText"/>
            </w:pPr>
            <w:r>
              <w:t xml:space="preserve">            "vmFaultProcess":string//reboot            </w:t>
            </w:r>
          </w:p>
          <w:p w:rsidR="008247CA" w:rsidRDefault="008247CA" w:rsidP="008247CA">
            <w:pPr>
              <w:pStyle w:val="TableText"/>
            </w:pPr>
            <w:r>
              <w:t xml:space="preserve">        }</w:t>
            </w:r>
          </w:p>
          <w:p w:rsidR="008247CA" w:rsidRDefault="008247CA" w:rsidP="008247CA">
            <w:pPr>
              <w:pStyle w:val="TableText"/>
            </w:pPr>
            <w:r>
              <w:t xml:space="preserve">        },</w:t>
            </w:r>
          </w:p>
          <w:p w:rsidR="008247CA" w:rsidRDefault="008247CA" w:rsidP="008247CA">
            <w:pPr>
              <w:pStyle w:val="TableText"/>
            </w:pPr>
            <w:r>
              <w:t xml:space="preserve">        "osOptions":</w:t>
            </w:r>
          </w:p>
          <w:p w:rsidR="008247CA" w:rsidRDefault="008247CA" w:rsidP="008247CA">
            <w:pPr>
              <w:pStyle w:val="TableText"/>
            </w:pPr>
            <w:r>
              <w:t xml:space="preserve">        {</w:t>
            </w:r>
          </w:p>
          <w:p w:rsidR="008247CA" w:rsidRDefault="008247CA" w:rsidP="008247CA">
            <w:pPr>
              <w:pStyle w:val="TableText"/>
            </w:pPr>
            <w:r>
              <w:t xml:space="preserve">            "osType":string, </w:t>
            </w:r>
          </w:p>
          <w:p w:rsidR="008247CA" w:rsidRDefault="008247CA" w:rsidP="008247CA">
            <w:pPr>
              <w:pStyle w:val="TableText"/>
            </w:pPr>
            <w:r>
              <w:t xml:space="preserve">            "osVersion": integer,</w:t>
            </w:r>
          </w:p>
          <w:p w:rsidR="008247CA" w:rsidRDefault="008247CA" w:rsidP="008247CA">
            <w:pPr>
              <w:pStyle w:val="TableText"/>
            </w:pPr>
            <w:r>
              <w:t xml:space="preserve">            "hostname":string,</w:t>
            </w:r>
          </w:p>
          <w:p w:rsidR="008247CA" w:rsidRDefault="008247CA" w:rsidP="008247CA">
            <w:pPr>
              <w:pStyle w:val="TableText"/>
            </w:pPr>
            <w:r>
              <w:t xml:space="preserve">            "password":string},</w:t>
            </w:r>
          </w:p>
          <w:p w:rsidR="008247CA" w:rsidRDefault="008247CA" w:rsidP="008247CA">
            <w:pPr>
              <w:pStyle w:val="TableText"/>
            </w:pPr>
            <w:r>
              <w:t xml:space="preserve">        },</w:t>
            </w:r>
          </w:p>
          <w:p w:rsidR="008247CA" w:rsidRDefault="008247CA" w:rsidP="008247CA">
            <w:pPr>
              <w:pStyle w:val="TableText"/>
            </w:pPr>
            <w:r>
              <w:t xml:space="preserve">    "toolsVersion":string,</w:t>
            </w:r>
          </w:p>
          <w:p w:rsidR="00942FBB" w:rsidRPr="007F3323" w:rsidRDefault="00942FBB" w:rsidP="008247CA">
            <w:pPr>
              <w:pStyle w:val="TableText"/>
            </w:pPr>
            <w:r w:rsidRPr="007F3323">
              <w:t>}</w:t>
            </w:r>
          </w:p>
        </w:tc>
      </w:tr>
    </w:tbl>
    <w:p w:rsidR="00F7294F" w:rsidRPr="007F3323" w:rsidRDefault="00F7294F" w:rsidP="00F7294F"/>
    <w:p w:rsidR="00942FBB" w:rsidRPr="007F3323" w:rsidRDefault="00942FBB" w:rsidP="00016746">
      <w:pPr>
        <w:pStyle w:val="BlockLabel"/>
      </w:pPr>
      <w:r w:rsidRPr="007F3323">
        <w:t>过滤分页查询所有虚拟机信息</w:t>
      </w:r>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081"/>
        <w:gridCol w:w="8558"/>
      </w:tblGrid>
      <w:tr w:rsidR="00942FBB" w:rsidRPr="007F3323" w:rsidTr="00042900">
        <w:tc>
          <w:tcPr>
            <w:tcW w:w="110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接口功能</w:t>
            </w:r>
          </w:p>
        </w:tc>
        <w:tc>
          <w:tcPr>
            <w:tcW w:w="8754" w:type="dxa"/>
            <w:tcBorders>
              <w:top w:val="single" w:sz="4" w:space="0" w:color="000000"/>
              <w:left w:val="single" w:sz="4" w:space="0" w:color="000000"/>
              <w:bottom w:val="single" w:sz="4" w:space="0" w:color="000000"/>
              <w:right w:val="single" w:sz="4" w:space="0" w:color="000000"/>
            </w:tcBorders>
          </w:tcPr>
          <w:p w:rsidR="00942FBB" w:rsidRPr="007F3323" w:rsidRDefault="00942FBB" w:rsidP="00EB602D">
            <w:pPr>
              <w:pStyle w:val="TableText"/>
            </w:pPr>
            <w:r w:rsidRPr="007F3323">
              <w:t>过滤分页查询所有虚拟机信息</w:t>
            </w:r>
          </w:p>
        </w:tc>
      </w:tr>
      <w:tr w:rsidR="00942FBB" w:rsidRPr="007F3323" w:rsidTr="00042900">
        <w:tc>
          <w:tcPr>
            <w:tcW w:w="110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接口描述</w:t>
            </w:r>
          </w:p>
        </w:tc>
        <w:tc>
          <w:tcPr>
            <w:tcW w:w="875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无请求正文</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520"/>
              <w:gridCol w:w="1495"/>
              <w:gridCol w:w="5317"/>
            </w:tblGrid>
            <w:tr w:rsidR="00942FBB" w:rsidRPr="007F3323" w:rsidTr="005348A4">
              <w:tc>
                <w:tcPr>
                  <w:tcW w:w="912" w:type="pct"/>
                  <w:shd w:val="clear" w:color="auto" w:fill="D9D9D9"/>
                </w:tcPr>
                <w:p w:rsidR="00942FBB" w:rsidRPr="007F3323" w:rsidRDefault="00942FBB" w:rsidP="00B2040C">
                  <w:pPr>
                    <w:pStyle w:val="TableText"/>
                    <w:rPr>
                      <w:b/>
                    </w:rPr>
                  </w:pPr>
                  <w:r w:rsidRPr="007F3323">
                    <w:t>Na</w:t>
                  </w:r>
                  <w:r w:rsidRPr="007F3323">
                    <w:rPr>
                      <w:b/>
                    </w:rPr>
                    <w:t>me</w:t>
                  </w:r>
                </w:p>
              </w:tc>
              <w:tc>
                <w:tcPr>
                  <w:tcW w:w="4088" w:type="pct"/>
                  <w:gridSpan w:val="2"/>
                  <w:shd w:val="clear" w:color="auto" w:fill="auto"/>
                </w:tcPr>
                <w:p w:rsidR="00942FBB" w:rsidRPr="007F3323" w:rsidRDefault="00942FBB" w:rsidP="00B2040C">
                  <w:pPr>
                    <w:pStyle w:val="TableText"/>
                  </w:pPr>
                  <w:r w:rsidRPr="007F3323">
                    <w:t>请求</w:t>
                  </w:r>
                  <w:r w:rsidRPr="007F3323">
                    <w:t>uri</w:t>
                  </w:r>
                  <w:r w:rsidRPr="007F3323">
                    <w:t>描述</w:t>
                  </w:r>
                </w:p>
              </w:tc>
            </w:tr>
            <w:tr w:rsidR="00942FBB" w:rsidRPr="007F3323" w:rsidTr="005348A4">
              <w:tc>
                <w:tcPr>
                  <w:tcW w:w="912" w:type="pct"/>
                  <w:shd w:val="clear" w:color="auto" w:fill="D9D9D9"/>
                </w:tcPr>
                <w:p w:rsidR="00942FBB" w:rsidRPr="007F3323" w:rsidRDefault="00942FBB" w:rsidP="00B2040C">
                  <w:pPr>
                    <w:pStyle w:val="TableText"/>
                    <w:rPr>
                      <w:b/>
                    </w:rPr>
                  </w:pPr>
                  <w:r w:rsidRPr="007F3323">
                    <w:rPr>
                      <w:b/>
                    </w:rPr>
                    <w:t>At</w:t>
                  </w:r>
                  <w:r w:rsidRPr="007F3323">
                    <w:rPr>
                      <w:b/>
                    </w:rPr>
                    <w:cr/>
                    <w:t>ibute</w:t>
                  </w:r>
                </w:p>
              </w:tc>
              <w:tc>
                <w:tcPr>
                  <w:tcW w:w="897" w:type="pct"/>
                  <w:shd w:val="clear" w:color="auto" w:fill="D9D9D9"/>
                </w:tcPr>
                <w:p w:rsidR="00942FBB" w:rsidRPr="007F3323" w:rsidRDefault="00942FBB" w:rsidP="00B2040C">
                  <w:pPr>
                    <w:pStyle w:val="TableText"/>
                    <w:rPr>
                      <w:b/>
                    </w:rPr>
                  </w:pPr>
                  <w:r w:rsidRPr="007F3323">
                    <w:rPr>
                      <w:b/>
                    </w:rPr>
                    <w:t>Type</w:t>
                  </w:r>
                </w:p>
              </w:tc>
              <w:tc>
                <w:tcPr>
                  <w:tcW w:w="3191" w:type="pct"/>
                  <w:shd w:val="clear" w:color="auto" w:fill="D9D9D9"/>
                </w:tcPr>
                <w:p w:rsidR="00942FBB" w:rsidRPr="007F3323" w:rsidRDefault="00942FBB" w:rsidP="00B2040C">
                  <w:pPr>
                    <w:pStyle w:val="TableText"/>
                    <w:rPr>
                      <w:b/>
                    </w:rPr>
                  </w:pPr>
                  <w:r w:rsidRPr="007F3323">
                    <w:rPr>
                      <w:b/>
                    </w:rPr>
                    <w:cr/>
                    <w:t>escription</w:t>
                  </w:r>
                </w:p>
              </w:tc>
            </w:tr>
            <w:tr w:rsidR="00942FBB" w:rsidRPr="007F3323" w:rsidTr="005348A4">
              <w:tc>
                <w:tcPr>
                  <w:tcW w:w="912" w:type="pct"/>
                </w:tcPr>
                <w:p w:rsidR="00942FBB" w:rsidRPr="007F3323" w:rsidRDefault="00942FBB" w:rsidP="00B2040C">
                  <w:pPr>
                    <w:pStyle w:val="TableText"/>
                  </w:pPr>
                  <w:r w:rsidRPr="007F3323">
                    <w:t>limit</w:t>
                  </w:r>
                </w:p>
              </w:tc>
              <w:tc>
                <w:tcPr>
                  <w:tcW w:w="897" w:type="pct"/>
                  <w:shd w:val="clear" w:color="auto" w:fill="auto"/>
                </w:tcPr>
                <w:p w:rsidR="00942FBB" w:rsidRPr="007F3323" w:rsidRDefault="00942FBB" w:rsidP="00B2040C">
                  <w:pPr>
                    <w:pStyle w:val="TableText"/>
                  </w:pPr>
                  <w:r w:rsidRPr="007F3323">
                    <w:t>integer</w:t>
                  </w:r>
                </w:p>
              </w:tc>
              <w:tc>
                <w:tcPr>
                  <w:tcW w:w="3191" w:type="pct"/>
                  <w:shd w:val="clear" w:color="auto" w:fill="auto"/>
                </w:tcPr>
                <w:p w:rsidR="00942FBB" w:rsidRPr="007F3323" w:rsidRDefault="00942FBB" w:rsidP="00B2040C">
                  <w:pPr>
                    <w:pStyle w:val="TableText"/>
                  </w:pPr>
                  <w:r w:rsidRPr="007F3323">
                    <w:t>可选，单页查询量，最大为</w:t>
                  </w:r>
                  <w:r w:rsidRPr="007F3323">
                    <w:t>100</w:t>
                  </w:r>
                  <w:r w:rsidRPr="007F3323">
                    <w:t>。当过滤查询到的虚拟机数量超过</w:t>
                  </w:r>
                  <w:r w:rsidRPr="007F3323">
                    <w:t>100</w:t>
                  </w:r>
                  <w:r w:rsidRPr="007F3323">
                    <w:t>时，系统按照</w:t>
                  </w:r>
                  <w:r w:rsidRPr="007F3323">
                    <w:t>limit=100</w:t>
                  </w:r>
                  <w:r w:rsidRPr="007F3323">
                    <w:t>，</w:t>
                  </w:r>
                  <w:r w:rsidRPr="007F3323">
                    <w:t>offset=0</w:t>
                  </w:r>
                  <w:r w:rsidRPr="007F3323">
                    <w:t>处理</w:t>
                  </w:r>
                </w:p>
              </w:tc>
            </w:tr>
            <w:tr w:rsidR="00942FBB" w:rsidRPr="007F3323" w:rsidTr="005348A4">
              <w:tc>
                <w:tcPr>
                  <w:tcW w:w="912" w:type="pct"/>
                </w:tcPr>
                <w:p w:rsidR="00942FBB" w:rsidRPr="007F3323" w:rsidRDefault="00942FBB" w:rsidP="00B2040C">
                  <w:pPr>
                    <w:pStyle w:val="TableText"/>
                  </w:pPr>
                  <w:r w:rsidRPr="007F3323">
                    <w:t>offset</w:t>
                  </w:r>
                </w:p>
              </w:tc>
              <w:tc>
                <w:tcPr>
                  <w:tcW w:w="897" w:type="pct"/>
                  <w:shd w:val="clear" w:color="auto" w:fill="auto"/>
                </w:tcPr>
                <w:p w:rsidR="00942FBB" w:rsidRPr="007F3323" w:rsidRDefault="00942FBB" w:rsidP="00B2040C">
                  <w:pPr>
                    <w:pStyle w:val="TableText"/>
                  </w:pPr>
                  <w:r w:rsidRPr="007F3323">
                    <w:t>integer</w:t>
                  </w:r>
                </w:p>
              </w:tc>
              <w:tc>
                <w:tcPr>
                  <w:tcW w:w="3191" w:type="pct"/>
                  <w:shd w:val="clear" w:color="auto" w:fill="auto"/>
                </w:tcPr>
                <w:p w:rsidR="00942FBB" w:rsidRPr="007F3323" w:rsidRDefault="00942FBB" w:rsidP="00B2040C">
                  <w:pPr>
                    <w:pStyle w:val="TableText"/>
                  </w:pPr>
                  <w:r w:rsidRPr="007F3323">
                    <w:t>可选，偏移量</w:t>
                  </w:r>
                </w:p>
              </w:tc>
            </w:tr>
            <w:tr w:rsidR="00942FBB" w:rsidRPr="007F3323" w:rsidTr="005348A4">
              <w:tc>
                <w:tcPr>
                  <w:tcW w:w="912" w:type="pct"/>
                </w:tcPr>
                <w:p w:rsidR="00942FBB" w:rsidRPr="007F3323" w:rsidRDefault="00942FBB" w:rsidP="00B2040C">
                  <w:pPr>
                    <w:pStyle w:val="TableText"/>
                  </w:pPr>
                  <w:r w:rsidRPr="007F3323">
                    <w:t>name</w:t>
                  </w:r>
                  <w:r w:rsidRPr="007F3323">
                    <w:tab/>
                  </w:r>
                </w:p>
              </w:tc>
              <w:tc>
                <w:tcPr>
                  <w:tcW w:w="897" w:type="pct"/>
                  <w:shd w:val="clear" w:color="auto" w:fill="auto"/>
                </w:tcPr>
                <w:p w:rsidR="00942FBB" w:rsidRPr="007F3323" w:rsidRDefault="00942FBB" w:rsidP="00B2040C">
                  <w:pPr>
                    <w:pStyle w:val="TableText"/>
                  </w:pPr>
                  <w:r w:rsidRPr="007F3323">
                    <w:t>string</w:t>
                  </w:r>
                </w:p>
              </w:tc>
              <w:tc>
                <w:tcPr>
                  <w:tcW w:w="3191" w:type="pct"/>
                  <w:shd w:val="clear" w:color="auto" w:fill="auto"/>
                </w:tcPr>
                <w:p w:rsidR="00942FBB" w:rsidRPr="007F3323" w:rsidRDefault="00942FBB" w:rsidP="00B2040C">
                  <w:pPr>
                    <w:pStyle w:val="TableText"/>
                  </w:pPr>
                  <w:r w:rsidRPr="007F3323">
                    <w:t>可选，虚拟机名称。不支持过滤查询无名字的虚拟机。即</w:t>
                  </w:r>
                  <w:r w:rsidRPr="007F3323">
                    <w:t>name</w:t>
                  </w:r>
                  <w:r w:rsidRPr="007F3323">
                    <w:t>值不能为</w:t>
                  </w:r>
                  <w:r w:rsidRPr="007F3323">
                    <w:t>null</w:t>
                  </w:r>
                  <w:r w:rsidRPr="007F3323">
                    <w:t>或</w:t>
                  </w:r>
                  <w:r w:rsidR="005348A4" w:rsidRPr="007F3323">
                    <w:rPr>
                      <w:rFonts w:ascii="宋体" w:hAnsi="宋体"/>
                    </w:rPr>
                    <w:t>””</w:t>
                  </w:r>
                  <w:r w:rsidRPr="007F3323">
                    <w:t>，系统过滤查询时不区分大小写，支持模糊搜索。</w:t>
                  </w:r>
                </w:p>
              </w:tc>
            </w:tr>
            <w:tr w:rsidR="00807EB1" w:rsidRPr="007F3323" w:rsidTr="005348A4">
              <w:tc>
                <w:tcPr>
                  <w:tcW w:w="912" w:type="pct"/>
                </w:tcPr>
                <w:p w:rsidR="00807EB1" w:rsidRPr="007F3323" w:rsidRDefault="00807EB1" w:rsidP="00807EB1">
                  <w:pPr>
                    <w:pStyle w:val="TableText"/>
                  </w:pPr>
                  <w:r>
                    <w:t>arch</w:t>
                  </w:r>
                </w:p>
              </w:tc>
              <w:tc>
                <w:tcPr>
                  <w:tcW w:w="897" w:type="pct"/>
                  <w:shd w:val="clear" w:color="auto" w:fill="auto"/>
                </w:tcPr>
                <w:p w:rsidR="00807EB1" w:rsidRPr="007F3323" w:rsidRDefault="00807EB1" w:rsidP="00807EB1">
                  <w:pPr>
                    <w:pStyle w:val="TableText"/>
                  </w:pPr>
                  <w:r w:rsidRPr="007F3323">
                    <w:t>string</w:t>
                  </w:r>
                </w:p>
              </w:tc>
              <w:tc>
                <w:tcPr>
                  <w:tcW w:w="3191" w:type="pct"/>
                  <w:shd w:val="clear" w:color="auto" w:fill="auto"/>
                </w:tcPr>
                <w:p w:rsidR="00807EB1" w:rsidRPr="007F3323" w:rsidRDefault="00807EB1" w:rsidP="00807EB1">
                  <w:pPr>
                    <w:pStyle w:val="TableText"/>
                  </w:pPr>
                  <w:r>
                    <w:rPr>
                      <w:rFonts w:hint="eastAsia"/>
                    </w:rPr>
                    <w:t>虚拟机</w:t>
                  </w:r>
                  <w:r>
                    <w:t>架构类型：</w:t>
                  </w:r>
                  <w:r w:rsidRPr="00807EB1">
                    <w:rPr>
                      <w:rFonts w:hint="eastAsia"/>
                    </w:rPr>
                    <w:t>根据虚拟机架构类型返回，</w:t>
                  </w:r>
                  <w:r w:rsidRPr="00807EB1">
                    <w:rPr>
                      <w:rFonts w:hint="eastAsia"/>
                    </w:rPr>
                    <w:t>x86</w:t>
                  </w:r>
                  <w:r w:rsidRPr="00807EB1">
                    <w:rPr>
                      <w:rFonts w:hint="eastAsia"/>
                    </w:rPr>
                    <w:t>返回</w:t>
                  </w:r>
                  <w:r>
                    <w:rPr>
                      <w:rFonts w:hint="eastAsia"/>
                    </w:rPr>
                    <w:t>“</w:t>
                  </w:r>
                  <w:r w:rsidRPr="00807EB1">
                    <w:rPr>
                      <w:rFonts w:hint="eastAsia"/>
                    </w:rPr>
                    <w:t>x86</w:t>
                  </w:r>
                  <w:r>
                    <w:rPr>
                      <w:rFonts w:hint="eastAsia"/>
                    </w:rPr>
                    <w:t>”，</w:t>
                  </w:r>
                  <w:r w:rsidRPr="00807EB1">
                    <w:rPr>
                      <w:rFonts w:hint="eastAsia"/>
                    </w:rPr>
                    <w:t>arm</w:t>
                  </w:r>
                  <w:r w:rsidRPr="00807EB1">
                    <w:rPr>
                      <w:rFonts w:hint="eastAsia"/>
                    </w:rPr>
                    <w:t>返回</w:t>
                  </w:r>
                  <w:r>
                    <w:rPr>
                      <w:rFonts w:hint="eastAsia"/>
                    </w:rPr>
                    <w:t>“</w:t>
                  </w:r>
                  <w:r w:rsidRPr="00807EB1">
                    <w:rPr>
                      <w:rFonts w:hint="eastAsia"/>
                    </w:rPr>
                    <w:t>arm</w:t>
                  </w:r>
                  <w:r>
                    <w:rPr>
                      <w:rFonts w:hint="eastAsia"/>
                    </w:rPr>
                    <w:t>”。</w:t>
                  </w:r>
                </w:p>
              </w:tc>
            </w:tr>
            <w:tr w:rsidR="00807EB1" w:rsidRPr="007F3323" w:rsidTr="005348A4">
              <w:tc>
                <w:tcPr>
                  <w:tcW w:w="912" w:type="pct"/>
                </w:tcPr>
                <w:p w:rsidR="00807EB1" w:rsidRPr="007F3323" w:rsidRDefault="00807EB1" w:rsidP="00807EB1">
                  <w:pPr>
                    <w:pStyle w:val="TableText"/>
                  </w:pPr>
                  <w:r w:rsidRPr="007F3323">
                    <w:t>group</w:t>
                  </w:r>
                </w:p>
              </w:tc>
              <w:tc>
                <w:tcPr>
                  <w:tcW w:w="897" w:type="pct"/>
                  <w:shd w:val="clear" w:color="auto" w:fill="auto"/>
                </w:tcPr>
                <w:p w:rsidR="00807EB1" w:rsidRPr="007F3323" w:rsidRDefault="00807EB1" w:rsidP="00807EB1">
                  <w:pPr>
                    <w:pStyle w:val="TableText"/>
                  </w:pPr>
                  <w:r w:rsidRPr="007F3323">
                    <w:t>string</w:t>
                  </w:r>
                </w:p>
              </w:tc>
              <w:tc>
                <w:tcPr>
                  <w:tcW w:w="3191" w:type="pct"/>
                  <w:shd w:val="clear" w:color="auto" w:fill="auto"/>
                </w:tcPr>
                <w:p w:rsidR="00807EB1" w:rsidRPr="007F3323" w:rsidRDefault="00807EB1" w:rsidP="00807EB1">
                  <w:pPr>
                    <w:pStyle w:val="TableText"/>
                  </w:pPr>
                  <w:r w:rsidRPr="007F3323">
                    <w:t>虚拟机组名，可选。值不能为</w:t>
                  </w:r>
                  <w:r w:rsidRPr="007F3323">
                    <w:t>null</w:t>
                  </w:r>
                  <w:r w:rsidRPr="007F3323">
                    <w:t>或</w:t>
                  </w:r>
                  <w:r w:rsidRPr="007F3323">
                    <w:rPr>
                      <w:rFonts w:ascii="宋体" w:hAnsi="宋体"/>
                    </w:rPr>
                    <w:t>””</w:t>
                  </w:r>
                  <w:r w:rsidRPr="007F3323">
                    <w:t>，系统过滤查询时不区分大小写，支持模糊搜索。</w:t>
                  </w:r>
                  <w:r w:rsidRPr="007F3323">
                    <w:t xml:space="preserve"> </w:t>
                  </w:r>
                </w:p>
              </w:tc>
            </w:tr>
            <w:tr w:rsidR="00807EB1" w:rsidRPr="007F3323" w:rsidTr="005348A4">
              <w:tc>
                <w:tcPr>
                  <w:tcW w:w="912" w:type="pct"/>
                </w:tcPr>
                <w:p w:rsidR="00807EB1" w:rsidRPr="007F3323" w:rsidRDefault="00807EB1" w:rsidP="00807EB1">
                  <w:pPr>
                    <w:pStyle w:val="TableText"/>
                  </w:pPr>
                  <w:r w:rsidRPr="007F3323">
                    <w:t>scope</w:t>
                  </w:r>
                </w:p>
              </w:tc>
              <w:tc>
                <w:tcPr>
                  <w:tcW w:w="897" w:type="pct"/>
                  <w:shd w:val="clear" w:color="auto" w:fill="auto"/>
                </w:tcPr>
                <w:p w:rsidR="00807EB1" w:rsidRPr="007F3323" w:rsidRDefault="00807EB1" w:rsidP="00807EB1">
                  <w:pPr>
                    <w:pStyle w:val="TableText"/>
                  </w:pPr>
                  <w:r w:rsidRPr="007F3323">
                    <w:t>string</w:t>
                  </w:r>
                </w:p>
              </w:tc>
              <w:tc>
                <w:tcPr>
                  <w:tcW w:w="3191" w:type="pct"/>
                  <w:shd w:val="clear" w:color="auto" w:fill="auto"/>
                </w:tcPr>
                <w:p w:rsidR="00807EB1" w:rsidRPr="007F3323" w:rsidRDefault="00807EB1" w:rsidP="00807EB1">
                  <w:pPr>
                    <w:pStyle w:val="TableText"/>
                  </w:pPr>
                  <w:r w:rsidRPr="007F3323">
                    <w:t>可选，范围</w:t>
                  </w:r>
                  <w:r w:rsidRPr="007F3323">
                    <w:t>:DVSwitchUrn</w:t>
                  </w:r>
                  <w:r w:rsidRPr="007F3323">
                    <w:t>、</w:t>
                  </w:r>
                  <w:r w:rsidRPr="007F3323">
                    <w:t>portGroupUrn</w:t>
                  </w:r>
                  <w:r w:rsidRPr="007F3323">
                    <w:t>、</w:t>
                  </w:r>
                  <w:r w:rsidRPr="007F3323">
                    <w:t>datastoreUrn</w:t>
                  </w:r>
                  <w:r w:rsidRPr="007F3323">
                    <w:t>、</w:t>
                  </w:r>
                  <w:r w:rsidRPr="007F3323">
                    <w:t>clusterUrn</w:t>
                  </w:r>
                  <w:r w:rsidRPr="007F3323">
                    <w:t>、</w:t>
                  </w:r>
                  <w:r w:rsidRPr="007F3323">
                    <w:t>hostUrn</w:t>
                  </w:r>
                  <w:r>
                    <w:rPr>
                      <w:rFonts w:hint="eastAsia"/>
                    </w:rPr>
                    <w:t>、</w:t>
                  </w:r>
                  <w:r>
                    <w:rPr>
                      <w:rFonts w:hint="eastAsia"/>
                    </w:rPr>
                    <w:t>folderUrn</w:t>
                  </w:r>
                  <w:r w:rsidRPr="007F3323">
                    <w:t>或</w:t>
                  </w:r>
                  <w:r w:rsidRPr="007F3323">
                    <w:t>volUrn,</w:t>
                  </w:r>
                </w:p>
              </w:tc>
            </w:tr>
            <w:tr w:rsidR="00807EB1" w:rsidRPr="007F3323" w:rsidTr="005348A4">
              <w:tc>
                <w:tcPr>
                  <w:tcW w:w="912" w:type="pct"/>
                </w:tcPr>
                <w:p w:rsidR="00807EB1" w:rsidRPr="007F3323" w:rsidRDefault="00807EB1" w:rsidP="00807EB1">
                  <w:pPr>
                    <w:pStyle w:val="TableText"/>
                  </w:pPr>
                  <w:r w:rsidRPr="007F3323">
                    <w:t>isTemplate</w:t>
                  </w:r>
                </w:p>
              </w:tc>
              <w:tc>
                <w:tcPr>
                  <w:tcW w:w="897" w:type="pct"/>
                  <w:shd w:val="clear" w:color="auto" w:fill="auto"/>
                </w:tcPr>
                <w:p w:rsidR="00807EB1" w:rsidRPr="007F3323" w:rsidRDefault="00807EB1" w:rsidP="00807EB1">
                  <w:pPr>
                    <w:pStyle w:val="TableText"/>
                  </w:pPr>
                  <w:r w:rsidRPr="007F3323">
                    <w:t>boolean</w:t>
                  </w:r>
                </w:p>
              </w:tc>
              <w:tc>
                <w:tcPr>
                  <w:tcW w:w="3191" w:type="pct"/>
                  <w:shd w:val="clear" w:color="auto" w:fill="auto"/>
                </w:tcPr>
                <w:p w:rsidR="00807EB1" w:rsidRPr="007F3323" w:rsidRDefault="00807EB1" w:rsidP="00807EB1">
                  <w:pPr>
                    <w:pStyle w:val="TableText"/>
                  </w:pPr>
                  <w:r w:rsidRPr="007F3323">
                    <w:t>是否为模板，可选</w:t>
                  </w:r>
                </w:p>
                <w:p w:rsidR="00807EB1" w:rsidRPr="007F3323" w:rsidRDefault="00807EB1" w:rsidP="00807EB1">
                  <w:pPr>
                    <w:pStyle w:val="TableText"/>
                  </w:pPr>
                  <w:r w:rsidRPr="007F3323">
                    <w:t xml:space="preserve">true: </w:t>
                  </w:r>
                  <w:r w:rsidRPr="007F3323">
                    <w:t>虚拟机模板</w:t>
                  </w:r>
                </w:p>
                <w:p w:rsidR="00807EB1" w:rsidRPr="007F3323" w:rsidRDefault="00807EB1" w:rsidP="00807EB1">
                  <w:pPr>
                    <w:pStyle w:val="TableText"/>
                  </w:pPr>
                  <w:r w:rsidRPr="007F3323">
                    <w:t xml:space="preserve">false: </w:t>
                  </w:r>
                  <w:r w:rsidRPr="007F3323">
                    <w:t>非虚拟机模板</w:t>
                  </w:r>
                </w:p>
              </w:tc>
            </w:tr>
            <w:tr w:rsidR="00807EB1" w:rsidRPr="007F3323" w:rsidTr="005348A4">
              <w:tc>
                <w:tcPr>
                  <w:tcW w:w="912" w:type="pct"/>
                </w:tcPr>
                <w:p w:rsidR="00807EB1" w:rsidRPr="007F3323" w:rsidRDefault="00807EB1" w:rsidP="00807EB1">
                  <w:pPr>
                    <w:pStyle w:val="TableText"/>
                  </w:pPr>
                  <w:r w:rsidRPr="007F3323">
                    <w:t>isLinkClone</w:t>
                  </w:r>
                </w:p>
              </w:tc>
              <w:tc>
                <w:tcPr>
                  <w:tcW w:w="897" w:type="pct"/>
                  <w:shd w:val="clear" w:color="auto" w:fill="auto"/>
                </w:tcPr>
                <w:p w:rsidR="00807EB1" w:rsidRPr="007F3323" w:rsidRDefault="00807EB1" w:rsidP="00807EB1">
                  <w:pPr>
                    <w:pStyle w:val="TableText"/>
                  </w:pPr>
                  <w:r w:rsidRPr="007F3323">
                    <w:t>boolean</w:t>
                  </w:r>
                </w:p>
              </w:tc>
              <w:tc>
                <w:tcPr>
                  <w:tcW w:w="3191" w:type="pct"/>
                  <w:shd w:val="clear" w:color="auto" w:fill="auto"/>
                </w:tcPr>
                <w:p w:rsidR="00807EB1" w:rsidRPr="007F3323" w:rsidRDefault="00807EB1" w:rsidP="00807EB1">
                  <w:pPr>
                    <w:pStyle w:val="TableText"/>
                  </w:pPr>
                  <w:r w:rsidRPr="007F3323">
                    <w:t>是否为链接克隆虚拟机，可选</w:t>
                  </w:r>
                  <w:r w:rsidRPr="007F3323">
                    <w:rPr>
                      <w:rFonts w:hint="eastAsia"/>
                    </w:rPr>
                    <w:t>。</w:t>
                  </w:r>
                </w:p>
                <w:p w:rsidR="00807EB1" w:rsidRPr="007F3323" w:rsidRDefault="00807EB1" w:rsidP="00807EB1">
                  <w:pPr>
                    <w:pStyle w:val="TableText"/>
                  </w:pPr>
                  <w:r w:rsidRPr="007F3323">
                    <w:t>true:</w:t>
                  </w:r>
                  <w:r w:rsidRPr="007F3323">
                    <w:t>链接克隆</w:t>
                  </w:r>
                </w:p>
                <w:p w:rsidR="00807EB1" w:rsidRPr="007F3323" w:rsidRDefault="00807EB1" w:rsidP="00807EB1">
                  <w:pPr>
                    <w:pStyle w:val="TableText"/>
                  </w:pPr>
                  <w:r w:rsidRPr="007F3323">
                    <w:t>false:</w:t>
                  </w:r>
                  <w:r w:rsidRPr="007F3323">
                    <w:t>非链接克隆虚拟机</w:t>
                  </w:r>
                </w:p>
                <w:p w:rsidR="00807EB1" w:rsidRPr="007F3323" w:rsidRDefault="00807EB1" w:rsidP="00807EB1">
                  <w:pPr>
                    <w:pStyle w:val="TableText"/>
                  </w:pPr>
                  <w:r w:rsidRPr="007F3323">
                    <w:t>可和</w:t>
                  </w:r>
                  <w:r w:rsidRPr="007F3323">
                    <w:t>templateUrn</w:t>
                  </w:r>
                  <w:r w:rsidRPr="007F3323">
                    <w:t>配套使用，查询该模板所创建的链接克隆虚拟机。</w:t>
                  </w:r>
                </w:p>
              </w:tc>
            </w:tr>
            <w:tr w:rsidR="00807EB1" w:rsidRPr="007F3323" w:rsidTr="005348A4">
              <w:tc>
                <w:tcPr>
                  <w:tcW w:w="912" w:type="pct"/>
                </w:tcPr>
                <w:p w:rsidR="00807EB1" w:rsidRPr="007F3323" w:rsidRDefault="00807EB1" w:rsidP="00807EB1">
                  <w:pPr>
                    <w:pStyle w:val="TableText"/>
                  </w:pPr>
                  <w:r w:rsidRPr="007F3323">
                    <w:t>templateUrn</w:t>
                  </w:r>
                </w:p>
              </w:tc>
              <w:tc>
                <w:tcPr>
                  <w:tcW w:w="897" w:type="pct"/>
                  <w:shd w:val="clear" w:color="auto" w:fill="auto"/>
                </w:tcPr>
                <w:p w:rsidR="00807EB1" w:rsidRPr="007F3323" w:rsidRDefault="00807EB1" w:rsidP="00807EB1">
                  <w:pPr>
                    <w:pStyle w:val="TableText"/>
                  </w:pPr>
                  <w:r w:rsidRPr="007F3323">
                    <w:t>string</w:t>
                  </w:r>
                </w:p>
              </w:tc>
              <w:tc>
                <w:tcPr>
                  <w:tcW w:w="3191" w:type="pct"/>
                  <w:shd w:val="clear" w:color="auto" w:fill="auto"/>
                </w:tcPr>
                <w:p w:rsidR="00807EB1" w:rsidRPr="007F3323" w:rsidRDefault="00807EB1" w:rsidP="00807EB1">
                  <w:pPr>
                    <w:pStyle w:val="TableText"/>
                  </w:pPr>
                  <w:r w:rsidRPr="007F3323">
                    <w:t>可选，模板</w:t>
                  </w:r>
                  <w:r w:rsidRPr="007F3323">
                    <w:t>Urn</w:t>
                  </w:r>
                  <w:r w:rsidRPr="007F3323">
                    <w:t>，必须和</w:t>
                  </w:r>
                  <w:r w:rsidRPr="007F3323">
                    <w:t>isLinkClone</w:t>
                  </w:r>
                  <w:r w:rsidRPr="007F3323">
                    <w:t>配套使用，查询该模板所创建的链接克隆虚拟机。</w:t>
                  </w:r>
                </w:p>
              </w:tc>
            </w:tr>
            <w:tr w:rsidR="00807EB1" w:rsidRPr="007F3323" w:rsidTr="005348A4">
              <w:tc>
                <w:tcPr>
                  <w:tcW w:w="912" w:type="pct"/>
                </w:tcPr>
                <w:p w:rsidR="00807EB1" w:rsidRPr="007F3323" w:rsidRDefault="00807EB1" w:rsidP="00807EB1">
                  <w:pPr>
                    <w:pStyle w:val="TableText"/>
                  </w:pPr>
                  <w:r w:rsidRPr="007F3323">
                    <w:t>pvDriverStatus</w:t>
                  </w:r>
                </w:p>
              </w:tc>
              <w:tc>
                <w:tcPr>
                  <w:tcW w:w="897" w:type="pct"/>
                  <w:shd w:val="clear" w:color="auto" w:fill="auto"/>
                </w:tcPr>
                <w:p w:rsidR="00807EB1" w:rsidRPr="007F3323" w:rsidRDefault="00807EB1" w:rsidP="00807EB1">
                  <w:pPr>
                    <w:pStyle w:val="TableText"/>
                  </w:pPr>
                  <w:r w:rsidRPr="007F3323">
                    <w:t>string</w:t>
                  </w:r>
                </w:p>
              </w:tc>
              <w:tc>
                <w:tcPr>
                  <w:tcW w:w="3191" w:type="pct"/>
                  <w:shd w:val="clear" w:color="auto" w:fill="auto"/>
                </w:tcPr>
                <w:p w:rsidR="00807EB1" w:rsidRPr="007F3323" w:rsidRDefault="00807EB1" w:rsidP="00807EB1">
                  <w:pPr>
                    <w:pStyle w:val="TableText"/>
                  </w:pPr>
                  <w:r w:rsidRPr="007F3323">
                    <w:t>可选</w:t>
                  </w:r>
                  <w:r w:rsidRPr="007F3323">
                    <w:rPr>
                      <w:rFonts w:hint="eastAsia"/>
                    </w:rPr>
                    <w:t>，</w:t>
                  </w:r>
                  <w:r w:rsidRPr="007F3323">
                    <w:t>虚拟机</w:t>
                  </w:r>
                  <w:r w:rsidRPr="007F3323">
                    <w:rPr>
                      <w:rFonts w:hint="eastAsia"/>
                    </w:rPr>
                    <w:t>pv</w:t>
                  </w:r>
                  <w:r w:rsidRPr="007F3323">
                    <w:t>状态：</w:t>
                  </w:r>
                </w:p>
                <w:p w:rsidR="00807EB1" w:rsidRPr="007F3323" w:rsidRDefault="00807EB1" w:rsidP="00807EB1">
                  <w:pPr>
                    <w:pStyle w:val="TableText"/>
                  </w:pPr>
                  <w:r w:rsidRPr="007F3323">
                    <w:rPr>
                      <w:rFonts w:hint="eastAsia"/>
                    </w:rPr>
                    <w:t>running</w:t>
                  </w:r>
                  <w:r w:rsidRPr="007F3323">
                    <w:rPr>
                      <w:rFonts w:hint="eastAsia"/>
                    </w:rPr>
                    <w:t>：运行中</w:t>
                  </w:r>
                </w:p>
                <w:p w:rsidR="00807EB1" w:rsidRPr="007F3323" w:rsidRDefault="00807EB1" w:rsidP="00807EB1">
                  <w:pPr>
                    <w:pStyle w:val="TableText"/>
                  </w:pPr>
                  <w:r w:rsidRPr="007F3323">
                    <w:rPr>
                      <w:rFonts w:hint="eastAsia"/>
                    </w:rPr>
                    <w:t>notRunning</w:t>
                  </w:r>
                  <w:r w:rsidRPr="007F3323">
                    <w:rPr>
                      <w:rFonts w:hint="eastAsia"/>
                    </w:rPr>
                    <w:t>：未运行</w:t>
                  </w:r>
                </w:p>
              </w:tc>
            </w:tr>
            <w:tr w:rsidR="00807EB1" w:rsidRPr="007F3323" w:rsidTr="005348A4">
              <w:tc>
                <w:tcPr>
                  <w:tcW w:w="912" w:type="pct"/>
                </w:tcPr>
                <w:p w:rsidR="00807EB1" w:rsidRPr="007F3323" w:rsidRDefault="00807EB1" w:rsidP="00807EB1">
                  <w:pPr>
                    <w:pStyle w:val="TableText"/>
                  </w:pPr>
                  <w:r w:rsidRPr="007F3323">
                    <w:t>status</w:t>
                  </w:r>
                </w:p>
              </w:tc>
              <w:tc>
                <w:tcPr>
                  <w:tcW w:w="897" w:type="pct"/>
                  <w:shd w:val="clear" w:color="auto" w:fill="auto"/>
                </w:tcPr>
                <w:p w:rsidR="00807EB1" w:rsidRPr="007F3323" w:rsidRDefault="00807EB1" w:rsidP="00807EB1">
                  <w:pPr>
                    <w:pStyle w:val="TableText"/>
                  </w:pPr>
                  <w:r w:rsidRPr="007F3323">
                    <w:t>string</w:t>
                  </w:r>
                </w:p>
              </w:tc>
              <w:tc>
                <w:tcPr>
                  <w:tcW w:w="3191" w:type="pct"/>
                  <w:shd w:val="clear" w:color="auto" w:fill="auto"/>
                </w:tcPr>
                <w:p w:rsidR="00807EB1" w:rsidRPr="007F3323" w:rsidRDefault="00807EB1" w:rsidP="00807EB1">
                  <w:pPr>
                    <w:pStyle w:val="TableText"/>
                  </w:pPr>
                  <w:r w:rsidRPr="007F3323">
                    <w:t>可选</w:t>
                  </w:r>
                  <w:r w:rsidRPr="007F3323">
                    <w:rPr>
                      <w:rFonts w:hint="eastAsia"/>
                    </w:rPr>
                    <w:t>，</w:t>
                  </w:r>
                  <w:r w:rsidRPr="007F3323">
                    <w:t>虚拟机状态：</w:t>
                  </w:r>
                </w:p>
                <w:p w:rsidR="00807EB1" w:rsidRPr="007F3323" w:rsidRDefault="00807EB1" w:rsidP="00807EB1">
                  <w:pPr>
                    <w:pStyle w:val="TableText"/>
                  </w:pPr>
                  <w:r w:rsidRPr="007F3323">
                    <w:t xml:space="preserve">running: </w:t>
                  </w:r>
                  <w:r w:rsidRPr="007F3323">
                    <w:t>运行中</w:t>
                  </w:r>
                </w:p>
                <w:p w:rsidR="00807EB1" w:rsidRPr="007F3323" w:rsidRDefault="00807EB1" w:rsidP="00807EB1">
                  <w:pPr>
                    <w:pStyle w:val="TableText"/>
                  </w:pPr>
                  <w:r w:rsidRPr="007F3323">
                    <w:t>stopped</w:t>
                  </w:r>
                  <w:r w:rsidRPr="007F3323">
                    <w:t>：已停止</w:t>
                  </w:r>
                </w:p>
                <w:p w:rsidR="00807EB1" w:rsidRPr="007F3323" w:rsidRDefault="00807EB1" w:rsidP="00807EB1">
                  <w:pPr>
                    <w:pStyle w:val="TableText"/>
                  </w:pPr>
                  <w:r w:rsidRPr="007F3323">
                    <w:t>unknown</w:t>
                  </w:r>
                  <w:r w:rsidRPr="007F3323">
                    <w:t>：不明确</w:t>
                  </w:r>
                </w:p>
                <w:p w:rsidR="00807EB1" w:rsidRPr="007F3323" w:rsidRDefault="00807EB1" w:rsidP="00807EB1">
                  <w:pPr>
                    <w:pStyle w:val="TableText"/>
                  </w:pPr>
                  <w:r w:rsidRPr="007F3323">
                    <w:t>hibernated</w:t>
                  </w:r>
                  <w:r w:rsidRPr="007F3323">
                    <w:t>：已休眠</w:t>
                  </w:r>
                </w:p>
                <w:p w:rsidR="00807EB1" w:rsidRPr="007F3323" w:rsidRDefault="00807EB1" w:rsidP="00807EB1">
                  <w:pPr>
                    <w:pStyle w:val="TableText"/>
                  </w:pPr>
                  <w:r w:rsidRPr="007F3323">
                    <w:t>creating:</w:t>
                  </w:r>
                  <w:r w:rsidRPr="007F3323">
                    <w:t>创建中或模板正在部署虚拟机或正在导入模板</w:t>
                  </w:r>
                </w:p>
                <w:p w:rsidR="00807EB1" w:rsidRPr="007F3323" w:rsidRDefault="00807EB1" w:rsidP="00807EB1">
                  <w:pPr>
                    <w:pStyle w:val="TableText"/>
                  </w:pPr>
                  <w:r w:rsidRPr="007F3323">
                    <w:t>shutting-down:</w:t>
                  </w:r>
                  <w:r w:rsidRPr="007F3323">
                    <w:t>删除中</w:t>
                  </w:r>
                </w:p>
                <w:p w:rsidR="00807EB1" w:rsidRPr="007F3323" w:rsidRDefault="00807EB1" w:rsidP="00807EB1">
                  <w:pPr>
                    <w:pStyle w:val="TableText"/>
                  </w:pPr>
                  <w:r w:rsidRPr="007F3323">
                    <w:t>migrating:</w:t>
                  </w:r>
                  <w:r w:rsidRPr="007F3323">
                    <w:t>迁移中</w:t>
                  </w:r>
                </w:p>
                <w:p w:rsidR="00807EB1" w:rsidRPr="007F3323" w:rsidRDefault="00807EB1" w:rsidP="00807EB1">
                  <w:pPr>
                    <w:pStyle w:val="TableText"/>
                  </w:pPr>
                  <w:r w:rsidRPr="007F3323">
                    <w:t>fault-resuming:</w:t>
                  </w:r>
                  <w:r w:rsidRPr="007F3323">
                    <w:t>故障恢复中</w:t>
                  </w:r>
                </w:p>
                <w:p w:rsidR="00807EB1" w:rsidRPr="007F3323" w:rsidRDefault="00807EB1" w:rsidP="00807EB1">
                  <w:pPr>
                    <w:pStyle w:val="TableText"/>
                  </w:pPr>
                  <w:r w:rsidRPr="007F3323">
                    <w:t>starting:</w:t>
                  </w:r>
                  <w:r w:rsidRPr="007F3323">
                    <w:t>启动中</w:t>
                  </w:r>
                </w:p>
                <w:p w:rsidR="00807EB1" w:rsidRPr="007F3323" w:rsidRDefault="00807EB1" w:rsidP="00807EB1">
                  <w:pPr>
                    <w:pStyle w:val="TableText"/>
                  </w:pPr>
                  <w:r w:rsidRPr="007F3323">
                    <w:t>stopping:</w:t>
                  </w:r>
                  <w:r w:rsidRPr="007F3323">
                    <w:t>停止中</w:t>
                  </w:r>
                </w:p>
                <w:p w:rsidR="00807EB1" w:rsidRPr="007F3323" w:rsidRDefault="00807EB1" w:rsidP="00807EB1">
                  <w:pPr>
                    <w:pStyle w:val="TableText"/>
                  </w:pPr>
                  <w:r w:rsidRPr="007F3323">
                    <w:t>hibernating</w:t>
                  </w:r>
                  <w:r w:rsidRPr="007F3323">
                    <w:t>：休眠中</w:t>
                  </w:r>
                </w:p>
                <w:p w:rsidR="00807EB1" w:rsidRPr="007F3323" w:rsidRDefault="00807EB1" w:rsidP="00807EB1">
                  <w:pPr>
                    <w:pStyle w:val="TableText"/>
                  </w:pPr>
                  <w:r w:rsidRPr="007F3323">
                    <w:t xml:space="preserve">pause : </w:t>
                  </w:r>
                  <w:r w:rsidRPr="007F3323">
                    <w:t>已暂停</w:t>
                  </w:r>
                </w:p>
                <w:p w:rsidR="00807EB1" w:rsidRPr="007F3323" w:rsidRDefault="00807EB1" w:rsidP="00807EB1">
                  <w:pPr>
                    <w:pStyle w:val="TableText"/>
                  </w:pPr>
                  <w:r w:rsidRPr="007F3323">
                    <w:t>recycling:</w:t>
                  </w:r>
                  <w:r w:rsidRPr="007F3323">
                    <w:t>回收中</w:t>
                  </w:r>
                </w:p>
              </w:tc>
            </w:tr>
            <w:tr w:rsidR="00807EB1" w:rsidRPr="007F3323" w:rsidTr="005348A4">
              <w:tc>
                <w:tcPr>
                  <w:tcW w:w="912" w:type="pct"/>
                </w:tcPr>
                <w:p w:rsidR="00807EB1" w:rsidRPr="007F3323" w:rsidRDefault="00807EB1" w:rsidP="00807EB1">
                  <w:pPr>
                    <w:pStyle w:val="TableText"/>
                  </w:pPr>
                  <w:r w:rsidRPr="007F3323">
                    <w:t>ip</w:t>
                  </w:r>
                </w:p>
              </w:tc>
              <w:tc>
                <w:tcPr>
                  <w:tcW w:w="897" w:type="pct"/>
                  <w:shd w:val="clear" w:color="auto" w:fill="auto"/>
                </w:tcPr>
                <w:p w:rsidR="00807EB1" w:rsidRPr="007F3323" w:rsidRDefault="00807EB1" w:rsidP="00807EB1">
                  <w:pPr>
                    <w:pStyle w:val="TableText"/>
                  </w:pPr>
                  <w:r w:rsidRPr="007F3323">
                    <w:t>string</w:t>
                  </w:r>
                </w:p>
              </w:tc>
              <w:tc>
                <w:tcPr>
                  <w:tcW w:w="3191" w:type="pct"/>
                  <w:shd w:val="clear" w:color="auto" w:fill="auto"/>
                </w:tcPr>
                <w:p w:rsidR="00807EB1" w:rsidRPr="007F3323" w:rsidRDefault="00807EB1" w:rsidP="00807EB1">
                  <w:pPr>
                    <w:pStyle w:val="TableText"/>
                  </w:pPr>
                  <w:r w:rsidRPr="007F3323">
                    <w:t>虚拟机</w:t>
                  </w:r>
                  <w:r w:rsidRPr="007F3323">
                    <w:t>ip</w:t>
                  </w:r>
                  <w:r w:rsidRPr="007F3323">
                    <w:t>，可选，支持模糊搜索</w:t>
                  </w:r>
                  <w:r w:rsidRPr="007F3323">
                    <w:t xml:space="preserve">, </w:t>
                  </w:r>
                  <w:r w:rsidRPr="007F3323">
                    <w:t>值不能为</w:t>
                  </w:r>
                  <w:r w:rsidRPr="007F3323">
                    <w:t>null</w:t>
                  </w:r>
                  <w:r w:rsidRPr="007F3323">
                    <w:t>或</w:t>
                  </w:r>
                  <w:r w:rsidRPr="007F3323">
                    <w:rPr>
                      <w:rFonts w:ascii="宋体" w:hAnsi="宋体"/>
                    </w:rPr>
                    <w:t>””</w:t>
                  </w:r>
                  <w:r w:rsidRPr="007F3323">
                    <w:t>。</w:t>
                  </w:r>
                  <w:r w:rsidRPr="007F3323">
                    <w:rPr>
                      <w:rFonts w:hint="eastAsia"/>
                    </w:rPr>
                    <w:t xml:space="preserve"> </w:t>
                  </w:r>
                </w:p>
                <w:p w:rsidR="00807EB1" w:rsidRPr="007F3323" w:rsidRDefault="00807EB1" w:rsidP="00807EB1">
                  <w:pPr>
                    <w:pStyle w:val="TableText"/>
                  </w:pPr>
                  <w:r w:rsidRPr="007F3323">
                    <w:rPr>
                      <w:rFonts w:hint="eastAsia"/>
                    </w:rPr>
                    <w:t>支持</w:t>
                  </w:r>
                  <w:r w:rsidRPr="007F3323">
                    <w:rPr>
                      <w:rFonts w:hint="eastAsia"/>
                    </w:rPr>
                    <w:t>ipv6</w:t>
                  </w:r>
                  <w:r w:rsidRPr="007F3323">
                    <w:rPr>
                      <w:rFonts w:hint="eastAsia"/>
                    </w:rPr>
                    <w:t>的模糊查询。</w:t>
                  </w:r>
                </w:p>
              </w:tc>
            </w:tr>
            <w:tr w:rsidR="00807EB1" w:rsidRPr="007F3323" w:rsidTr="005348A4">
              <w:tc>
                <w:tcPr>
                  <w:tcW w:w="912" w:type="pct"/>
                </w:tcPr>
                <w:p w:rsidR="00807EB1" w:rsidRPr="007F3323" w:rsidRDefault="00807EB1" w:rsidP="00807EB1">
                  <w:pPr>
                    <w:pStyle w:val="TableText"/>
                  </w:pPr>
                  <w:r w:rsidRPr="007F3323">
                    <w:t xml:space="preserve">mac </w:t>
                  </w:r>
                </w:p>
              </w:tc>
              <w:tc>
                <w:tcPr>
                  <w:tcW w:w="897" w:type="pct"/>
                  <w:shd w:val="clear" w:color="auto" w:fill="auto"/>
                </w:tcPr>
                <w:p w:rsidR="00807EB1" w:rsidRPr="007F3323" w:rsidRDefault="00807EB1" w:rsidP="00807EB1">
                  <w:pPr>
                    <w:pStyle w:val="TableText"/>
                  </w:pPr>
                  <w:r w:rsidRPr="007F3323">
                    <w:t>string</w:t>
                  </w:r>
                </w:p>
              </w:tc>
              <w:tc>
                <w:tcPr>
                  <w:tcW w:w="3191" w:type="pct"/>
                  <w:shd w:val="clear" w:color="auto" w:fill="auto"/>
                </w:tcPr>
                <w:p w:rsidR="00807EB1" w:rsidRPr="007F3323" w:rsidRDefault="00807EB1" w:rsidP="00807EB1">
                  <w:pPr>
                    <w:pStyle w:val="TableText"/>
                  </w:pPr>
                  <w:r w:rsidRPr="007F3323">
                    <w:t>虚拟机网卡</w:t>
                  </w:r>
                  <w:r w:rsidRPr="007F3323">
                    <w:t>mac,</w:t>
                  </w:r>
                  <w:r w:rsidRPr="007F3323">
                    <w:t>可选，支持模糊搜索，系统过滤查询时不</w:t>
                  </w:r>
                </w:p>
                <w:p w:rsidR="00807EB1" w:rsidRPr="007F3323" w:rsidRDefault="00807EB1" w:rsidP="00807EB1">
                  <w:pPr>
                    <w:pStyle w:val="TableText"/>
                  </w:pPr>
                  <w:r w:rsidRPr="007F3323">
                    <w:t>区分大小写</w:t>
                  </w:r>
                  <w:r w:rsidRPr="007F3323">
                    <w:t xml:space="preserve">, </w:t>
                  </w:r>
                  <w:r w:rsidRPr="007F3323">
                    <w:t>值不能为</w:t>
                  </w:r>
                  <w:r w:rsidRPr="007F3323">
                    <w:t>null</w:t>
                  </w:r>
                  <w:r w:rsidRPr="007F3323">
                    <w:t>或</w:t>
                  </w:r>
                  <w:r w:rsidRPr="007F3323">
                    <w:rPr>
                      <w:rFonts w:ascii="宋体" w:hAnsi="宋体"/>
                    </w:rPr>
                    <w:t>””</w:t>
                  </w:r>
                  <w:r w:rsidRPr="007F3323">
                    <w:t>。</w:t>
                  </w:r>
                </w:p>
              </w:tc>
            </w:tr>
            <w:tr w:rsidR="00807EB1" w:rsidRPr="007F3323" w:rsidTr="005348A4">
              <w:tc>
                <w:tcPr>
                  <w:tcW w:w="912" w:type="pct"/>
                </w:tcPr>
                <w:p w:rsidR="00807EB1" w:rsidRPr="007F3323" w:rsidRDefault="00807EB1" w:rsidP="00807EB1">
                  <w:pPr>
                    <w:pStyle w:val="TableText"/>
                  </w:pPr>
                  <w:r w:rsidRPr="007F3323">
                    <w:t>vmId</w:t>
                  </w:r>
                </w:p>
              </w:tc>
              <w:tc>
                <w:tcPr>
                  <w:tcW w:w="897" w:type="pct"/>
                  <w:shd w:val="clear" w:color="auto" w:fill="auto"/>
                </w:tcPr>
                <w:p w:rsidR="00807EB1" w:rsidRPr="007F3323" w:rsidRDefault="00807EB1" w:rsidP="00807EB1">
                  <w:pPr>
                    <w:pStyle w:val="TableText"/>
                  </w:pPr>
                  <w:r w:rsidRPr="007F3323">
                    <w:t>string</w:t>
                  </w:r>
                </w:p>
              </w:tc>
              <w:tc>
                <w:tcPr>
                  <w:tcW w:w="3191" w:type="pct"/>
                  <w:shd w:val="clear" w:color="auto" w:fill="auto"/>
                </w:tcPr>
                <w:p w:rsidR="00807EB1" w:rsidRPr="007F3323" w:rsidRDefault="00807EB1" w:rsidP="00807EB1">
                  <w:pPr>
                    <w:pStyle w:val="TableText"/>
                  </w:pPr>
                  <w:r w:rsidRPr="007F3323">
                    <w:t>虚拟机</w:t>
                  </w:r>
                  <w:r w:rsidRPr="007F3323">
                    <w:t>ID</w:t>
                  </w:r>
                  <w:r w:rsidRPr="007F3323">
                    <w:t>，可选，支持模糊搜索，系统过滤查询时不区分大小写，值不能为</w:t>
                  </w:r>
                  <w:r w:rsidRPr="007F3323">
                    <w:t>null</w:t>
                  </w:r>
                  <w:r w:rsidRPr="007F3323">
                    <w:t>或</w:t>
                  </w:r>
                  <w:r w:rsidRPr="007F3323">
                    <w:rPr>
                      <w:rFonts w:ascii="宋体" w:hAnsi="宋体"/>
                    </w:rPr>
                    <w:t>””</w:t>
                  </w:r>
                  <w:r w:rsidRPr="007F3323">
                    <w:t>。</w:t>
                  </w:r>
                </w:p>
              </w:tc>
            </w:tr>
            <w:tr w:rsidR="00807EB1" w:rsidRPr="007F3323" w:rsidTr="005348A4">
              <w:tc>
                <w:tcPr>
                  <w:tcW w:w="912" w:type="pct"/>
                </w:tcPr>
                <w:p w:rsidR="00807EB1" w:rsidRPr="007F3323" w:rsidRDefault="00807EB1" w:rsidP="00807EB1">
                  <w:pPr>
                    <w:pStyle w:val="TableText"/>
                  </w:pPr>
                  <w:bookmarkStart w:id="218" w:name="OLE_LINK23"/>
                  <w:r w:rsidRPr="007F3323">
                    <w:rPr>
                      <w:rFonts w:hint="eastAsia"/>
                    </w:rPr>
                    <w:t>uuid</w:t>
                  </w:r>
                  <w:bookmarkEnd w:id="218"/>
                </w:p>
              </w:tc>
              <w:tc>
                <w:tcPr>
                  <w:tcW w:w="897" w:type="pct"/>
                  <w:shd w:val="clear" w:color="auto" w:fill="auto"/>
                </w:tcPr>
                <w:p w:rsidR="00807EB1" w:rsidRPr="007F3323" w:rsidRDefault="00807EB1" w:rsidP="00807EB1">
                  <w:pPr>
                    <w:pStyle w:val="TableText"/>
                  </w:pPr>
                  <w:r w:rsidRPr="007F3323">
                    <w:rPr>
                      <w:rFonts w:hint="eastAsia"/>
                    </w:rPr>
                    <w:t>string</w:t>
                  </w:r>
                </w:p>
              </w:tc>
              <w:tc>
                <w:tcPr>
                  <w:tcW w:w="3191" w:type="pct"/>
                  <w:shd w:val="clear" w:color="auto" w:fill="auto"/>
                </w:tcPr>
                <w:p w:rsidR="00807EB1" w:rsidRPr="007F3323" w:rsidRDefault="00807EB1" w:rsidP="00807EB1">
                  <w:pPr>
                    <w:pStyle w:val="TableText"/>
                  </w:pPr>
                  <w:r w:rsidRPr="007F3323">
                    <w:rPr>
                      <w:rFonts w:hint="eastAsia"/>
                    </w:rPr>
                    <w:t>虚拟机</w:t>
                  </w:r>
                  <w:r w:rsidRPr="007F3323">
                    <w:rPr>
                      <w:rFonts w:hint="eastAsia"/>
                    </w:rPr>
                    <w:t>UUID</w:t>
                  </w:r>
                  <w:r w:rsidRPr="007F3323">
                    <w:rPr>
                      <w:rFonts w:hint="eastAsia"/>
                    </w:rPr>
                    <w:t>，可选，精确匹配查询。</w:t>
                  </w:r>
                </w:p>
              </w:tc>
            </w:tr>
            <w:tr w:rsidR="00807EB1" w:rsidRPr="007F3323" w:rsidTr="005348A4">
              <w:tc>
                <w:tcPr>
                  <w:tcW w:w="912" w:type="pct"/>
                </w:tcPr>
                <w:p w:rsidR="00807EB1" w:rsidRPr="007F3323" w:rsidRDefault="00807EB1" w:rsidP="00807EB1">
                  <w:pPr>
                    <w:pStyle w:val="TableText"/>
                  </w:pPr>
                  <w:r w:rsidRPr="007F3323">
                    <w:t>vmurns</w:t>
                  </w:r>
                </w:p>
              </w:tc>
              <w:tc>
                <w:tcPr>
                  <w:tcW w:w="897" w:type="pct"/>
                  <w:shd w:val="clear" w:color="auto" w:fill="auto"/>
                </w:tcPr>
                <w:p w:rsidR="00807EB1" w:rsidRPr="007F3323" w:rsidRDefault="00807EB1" w:rsidP="00807EB1">
                  <w:pPr>
                    <w:pStyle w:val="TableText"/>
                  </w:pPr>
                  <w:r w:rsidRPr="007F3323">
                    <w:t>string[]</w:t>
                  </w:r>
                </w:p>
              </w:tc>
              <w:tc>
                <w:tcPr>
                  <w:tcW w:w="3191" w:type="pct"/>
                  <w:shd w:val="clear" w:color="auto" w:fill="auto"/>
                </w:tcPr>
                <w:p w:rsidR="00807EB1" w:rsidRPr="007F3323" w:rsidRDefault="00807EB1" w:rsidP="00807EB1">
                  <w:pPr>
                    <w:pStyle w:val="TableText"/>
                  </w:pPr>
                  <w:r w:rsidRPr="007F3323">
                    <w:t>虚拟机</w:t>
                  </w:r>
                  <w:r w:rsidRPr="007F3323">
                    <w:t>urn</w:t>
                  </w:r>
                  <w:r w:rsidRPr="007F3323">
                    <w:t>列表，可选。当上面的过滤条件都不携带时有效。表示根据</w:t>
                  </w:r>
                  <w:r w:rsidRPr="007F3323">
                    <w:t>urn</w:t>
                  </w:r>
                  <w:r w:rsidRPr="007F3323">
                    <w:t>查询虚拟机列表。一次查询虚拟机的总数量最大值为</w:t>
                  </w:r>
                  <w:r w:rsidRPr="007F3323">
                    <w:t>50</w:t>
                  </w:r>
                  <w:r w:rsidRPr="007F3323">
                    <w:t>，可选</w:t>
                  </w:r>
                </w:p>
              </w:tc>
            </w:tr>
            <w:tr w:rsidR="00807EB1" w:rsidRPr="007F3323" w:rsidTr="005348A4">
              <w:tc>
                <w:tcPr>
                  <w:tcW w:w="912" w:type="pct"/>
                </w:tcPr>
                <w:p w:rsidR="00807EB1" w:rsidRPr="007F3323" w:rsidRDefault="00807EB1" w:rsidP="00807EB1">
                  <w:pPr>
                    <w:pStyle w:val="TableText"/>
                  </w:pPr>
                  <w:r w:rsidRPr="007F3323">
                    <w:rPr>
                      <w:lang w:val="zh-CN"/>
                    </w:rPr>
                    <w:t>resourceGroupFlag</w:t>
                  </w:r>
                </w:p>
              </w:tc>
              <w:tc>
                <w:tcPr>
                  <w:tcW w:w="897" w:type="pct"/>
                  <w:shd w:val="clear" w:color="auto" w:fill="auto"/>
                </w:tcPr>
                <w:p w:rsidR="00807EB1" w:rsidRPr="007F3323" w:rsidRDefault="00807EB1" w:rsidP="00807EB1">
                  <w:pPr>
                    <w:pStyle w:val="TableText"/>
                  </w:pPr>
                  <w:r w:rsidRPr="007F3323">
                    <w:t>integer</w:t>
                  </w:r>
                </w:p>
              </w:tc>
              <w:tc>
                <w:tcPr>
                  <w:tcW w:w="3191" w:type="pct"/>
                  <w:shd w:val="clear" w:color="auto" w:fill="auto"/>
                </w:tcPr>
                <w:p w:rsidR="00807EB1" w:rsidRPr="007F3323" w:rsidRDefault="00807EB1" w:rsidP="00807EB1">
                  <w:pPr>
                    <w:pStyle w:val="TableText"/>
                  </w:pPr>
                  <w:r w:rsidRPr="007F3323">
                    <w:t>scope</w:t>
                  </w:r>
                  <w:r w:rsidRPr="007F3323">
                    <w:t>为</w:t>
                  </w:r>
                  <w:r w:rsidRPr="007F3323">
                    <w:t>clusterUrn</w:t>
                  </w:r>
                  <w:r w:rsidRPr="007F3323">
                    <w:t>时生效</w:t>
                  </w:r>
                  <w:r w:rsidRPr="007F3323">
                    <w:rPr>
                      <w:rFonts w:hint="eastAsia"/>
                    </w:rPr>
                    <w:t>。</w:t>
                  </w:r>
                </w:p>
                <w:p w:rsidR="00807EB1" w:rsidRPr="007F3323" w:rsidRDefault="00807EB1" w:rsidP="00807EB1">
                  <w:pPr>
                    <w:pStyle w:val="TableText"/>
                  </w:pPr>
                  <w:r w:rsidRPr="007F3323">
                    <w:t>1</w:t>
                  </w:r>
                  <w:r w:rsidRPr="007F3323">
                    <w:rPr>
                      <w:rFonts w:hint="eastAsia"/>
                    </w:rPr>
                    <w:t>：</w:t>
                  </w:r>
                  <w:r w:rsidRPr="007F3323">
                    <w:t>查询不属于虚拟机组的虚拟机</w:t>
                  </w:r>
                  <w:r w:rsidRPr="007F3323">
                    <w:rPr>
                      <w:rFonts w:hint="eastAsia"/>
                    </w:rPr>
                    <w:t>；</w:t>
                  </w:r>
                </w:p>
                <w:p w:rsidR="00807EB1" w:rsidRPr="007F3323" w:rsidRDefault="00807EB1" w:rsidP="00807EB1">
                  <w:pPr>
                    <w:pStyle w:val="TableText"/>
                  </w:pPr>
                  <w:r w:rsidRPr="007F3323">
                    <w:t>2</w:t>
                  </w:r>
                  <w:r w:rsidRPr="007F3323">
                    <w:rPr>
                      <w:rFonts w:hint="eastAsia"/>
                    </w:rPr>
                    <w:t>：</w:t>
                  </w:r>
                  <w:r w:rsidRPr="007F3323">
                    <w:t>查询未配置互斥规则的虚拟机</w:t>
                  </w:r>
                  <w:r w:rsidRPr="007F3323">
                    <w:rPr>
                      <w:rFonts w:hint="eastAsia"/>
                    </w:rPr>
                    <w:t>；</w:t>
                  </w:r>
                </w:p>
                <w:p w:rsidR="00807EB1" w:rsidRDefault="00807EB1" w:rsidP="00807EB1">
                  <w:pPr>
                    <w:pStyle w:val="TableText"/>
                  </w:pPr>
                  <w:r w:rsidRPr="007F3323">
                    <w:rPr>
                      <w:rFonts w:hint="eastAsia"/>
                    </w:rPr>
                    <w:t>3</w:t>
                  </w:r>
                  <w:r w:rsidRPr="007F3323">
                    <w:rPr>
                      <w:rFonts w:hint="eastAsia"/>
                    </w:rPr>
                    <w:t>：查询未加入</w:t>
                  </w:r>
                  <w:r w:rsidRPr="007F3323">
                    <w:rPr>
                      <w:rFonts w:hint="eastAsia"/>
                    </w:rPr>
                    <w:t>DRS</w:t>
                  </w:r>
                  <w:r w:rsidRPr="007F3323">
                    <w:rPr>
                      <w:rFonts w:hint="eastAsia"/>
                    </w:rPr>
                    <w:t>均衡组的虚拟机；</w:t>
                  </w:r>
                </w:p>
                <w:p w:rsidR="00807EB1" w:rsidRPr="007F3323" w:rsidRDefault="00807EB1" w:rsidP="00807EB1">
                  <w:pPr>
                    <w:pStyle w:val="TableText"/>
                  </w:pPr>
                  <w:r w:rsidRPr="0071187D">
                    <w:rPr>
                      <w:rFonts w:hint="eastAsia"/>
                    </w:rPr>
                    <w:t>4</w:t>
                  </w:r>
                  <w:r w:rsidRPr="0071187D">
                    <w:rPr>
                      <w:rFonts w:hint="eastAsia"/>
                    </w:rPr>
                    <w:t>：查询未配置虚拟机替代项的虚拟机；</w:t>
                  </w:r>
                </w:p>
              </w:tc>
            </w:tr>
            <w:tr w:rsidR="00807EB1" w:rsidRPr="007F3323" w:rsidTr="005348A4">
              <w:tc>
                <w:tcPr>
                  <w:tcW w:w="912" w:type="pct"/>
                </w:tcPr>
                <w:p w:rsidR="00807EB1" w:rsidRPr="007F3323" w:rsidRDefault="00807EB1" w:rsidP="00807EB1">
                  <w:pPr>
                    <w:pStyle w:val="TableText"/>
                  </w:pPr>
                  <w:r w:rsidRPr="007F3323">
                    <w:t>detail</w:t>
                  </w:r>
                </w:p>
              </w:tc>
              <w:tc>
                <w:tcPr>
                  <w:tcW w:w="897" w:type="pct"/>
                  <w:shd w:val="clear" w:color="auto" w:fill="auto"/>
                </w:tcPr>
                <w:p w:rsidR="00807EB1" w:rsidRPr="007F3323" w:rsidRDefault="00807EB1" w:rsidP="00807EB1">
                  <w:pPr>
                    <w:pStyle w:val="TableText"/>
                  </w:pPr>
                  <w:r w:rsidRPr="007F3323">
                    <w:t>integer</w:t>
                  </w:r>
                </w:p>
              </w:tc>
              <w:tc>
                <w:tcPr>
                  <w:tcW w:w="3191" w:type="pct"/>
                  <w:shd w:val="clear" w:color="auto" w:fill="auto"/>
                </w:tcPr>
                <w:p w:rsidR="00807EB1" w:rsidRPr="007F3323" w:rsidRDefault="00807EB1" w:rsidP="00807EB1">
                  <w:pPr>
                    <w:pStyle w:val="TableText"/>
                  </w:pPr>
                  <w:r w:rsidRPr="007F3323">
                    <w:t>返回虚拟机信息详细程度</w:t>
                  </w:r>
                  <w:r w:rsidRPr="007F3323">
                    <w:rPr>
                      <w:rFonts w:hint="eastAsia"/>
                    </w:rPr>
                    <w:t>，可选</w:t>
                  </w:r>
                </w:p>
                <w:p w:rsidR="00807EB1" w:rsidRPr="007F3323" w:rsidRDefault="00807EB1" w:rsidP="00807EB1">
                  <w:pPr>
                    <w:pStyle w:val="TableText"/>
                  </w:pPr>
                  <w:r w:rsidRPr="007F3323">
                    <w:t>detail</w:t>
                  </w:r>
                  <w:r w:rsidRPr="007F3323">
                    <w:t>不携带默认为</w:t>
                  </w:r>
                  <w:r w:rsidRPr="007F3323">
                    <w:t>1</w:t>
                  </w:r>
                  <w:r w:rsidRPr="007F3323">
                    <w:t>。</w:t>
                  </w:r>
                </w:p>
                <w:p w:rsidR="00807EB1" w:rsidRPr="007F3323" w:rsidRDefault="00807EB1" w:rsidP="00807EB1">
                  <w:pPr>
                    <w:pStyle w:val="TableText"/>
                  </w:pPr>
                  <w:r w:rsidRPr="007F3323">
                    <w:t>0:</w:t>
                  </w:r>
                  <w:r w:rsidRPr="007F3323">
                    <w:t>返回简单内容，属性包括：</w:t>
                  </w:r>
                </w:p>
                <w:p w:rsidR="00807EB1" w:rsidRPr="007F3323" w:rsidRDefault="00807EB1" w:rsidP="00807EB1">
                  <w:pPr>
                    <w:pStyle w:val="TableText"/>
                  </w:pPr>
                  <w:r w:rsidRPr="007F3323">
                    <w:t>uri</w:t>
                  </w:r>
                </w:p>
                <w:p w:rsidR="00807EB1" w:rsidRPr="007F3323" w:rsidRDefault="00807EB1" w:rsidP="00807EB1">
                  <w:pPr>
                    <w:pStyle w:val="TableText"/>
                  </w:pPr>
                  <w:r w:rsidRPr="007F3323">
                    <w:t>urn</w:t>
                  </w:r>
                </w:p>
                <w:p w:rsidR="00807EB1" w:rsidRPr="007F3323" w:rsidRDefault="00807EB1" w:rsidP="00807EB1">
                  <w:pPr>
                    <w:pStyle w:val="TableText"/>
                  </w:pPr>
                  <w:r w:rsidRPr="007F3323">
                    <w:t>uuid</w:t>
                  </w:r>
                </w:p>
                <w:p w:rsidR="00807EB1" w:rsidRPr="007F3323" w:rsidRDefault="00807EB1" w:rsidP="00807EB1">
                  <w:pPr>
                    <w:pStyle w:val="TableText"/>
                  </w:pPr>
                  <w:r w:rsidRPr="007F3323">
                    <w:t>name</w:t>
                  </w:r>
                </w:p>
                <w:p w:rsidR="00807EB1" w:rsidRPr="007F3323" w:rsidRDefault="00807EB1" w:rsidP="00807EB1">
                  <w:pPr>
                    <w:pStyle w:val="TableText"/>
                  </w:pPr>
                  <w:r w:rsidRPr="007F3323">
                    <w:t>status</w:t>
                  </w:r>
                </w:p>
                <w:p w:rsidR="00807EB1" w:rsidRPr="007F3323" w:rsidRDefault="00807EB1" w:rsidP="00807EB1">
                  <w:pPr>
                    <w:pStyle w:val="TableText"/>
                  </w:pPr>
                  <w:r w:rsidRPr="007F3323">
                    <w:t>idle</w:t>
                  </w:r>
                </w:p>
                <w:p w:rsidR="00807EB1" w:rsidRPr="007F3323" w:rsidRDefault="00807EB1" w:rsidP="00807EB1">
                  <w:pPr>
                    <w:pStyle w:val="TableText"/>
                  </w:pPr>
                  <w:r w:rsidRPr="007F3323">
                    <w:t>1</w:t>
                  </w:r>
                  <w:r w:rsidRPr="007F3323">
                    <w:t>：返回简单内容，属性包括：</w:t>
                  </w:r>
                </w:p>
                <w:p w:rsidR="00807EB1" w:rsidRPr="007F3323" w:rsidRDefault="00807EB1" w:rsidP="00807EB1">
                  <w:pPr>
                    <w:pStyle w:val="TableText"/>
                  </w:pPr>
                  <w:r w:rsidRPr="007F3323">
                    <w:t>uri</w:t>
                  </w:r>
                </w:p>
                <w:p w:rsidR="00807EB1" w:rsidRPr="007F3323" w:rsidRDefault="00807EB1" w:rsidP="00807EB1">
                  <w:pPr>
                    <w:pStyle w:val="TableText"/>
                  </w:pPr>
                  <w:r w:rsidRPr="007F3323">
                    <w:t>urn</w:t>
                  </w:r>
                </w:p>
                <w:p w:rsidR="00807EB1" w:rsidRPr="007F3323" w:rsidRDefault="00807EB1" w:rsidP="00807EB1">
                  <w:pPr>
                    <w:pStyle w:val="TableText"/>
                  </w:pPr>
                  <w:r w:rsidRPr="007F3323">
                    <w:t>uuid</w:t>
                  </w:r>
                </w:p>
                <w:p w:rsidR="00807EB1" w:rsidRPr="007F3323" w:rsidRDefault="00807EB1" w:rsidP="00807EB1">
                  <w:pPr>
                    <w:pStyle w:val="TableText"/>
                  </w:pPr>
                  <w:r w:rsidRPr="007F3323">
                    <w:t>name</w:t>
                  </w:r>
                </w:p>
                <w:p w:rsidR="00807EB1" w:rsidRPr="007F3323" w:rsidRDefault="00807EB1" w:rsidP="00807EB1">
                  <w:pPr>
                    <w:pStyle w:val="TableText"/>
                  </w:pPr>
                  <w:r w:rsidRPr="007F3323">
                    <w:t>description</w:t>
                  </w:r>
                </w:p>
                <w:p w:rsidR="00807EB1" w:rsidRPr="007F3323" w:rsidRDefault="00807EB1" w:rsidP="00807EB1">
                  <w:pPr>
                    <w:pStyle w:val="TableText"/>
                  </w:pPr>
                  <w:r w:rsidRPr="007F3323">
                    <w:t>group</w:t>
                  </w:r>
                </w:p>
                <w:p w:rsidR="00807EB1" w:rsidRPr="007F3323" w:rsidRDefault="00807EB1" w:rsidP="00807EB1">
                  <w:pPr>
                    <w:pStyle w:val="TableText"/>
                  </w:pPr>
                  <w:r w:rsidRPr="007F3323">
                    <w:t>location</w:t>
                  </w:r>
                </w:p>
                <w:p w:rsidR="00807EB1" w:rsidRPr="007F3323" w:rsidRDefault="00807EB1" w:rsidP="00807EB1">
                  <w:pPr>
                    <w:pStyle w:val="TableText"/>
                  </w:pPr>
                  <w:r w:rsidRPr="007F3323">
                    <w:t>locationName</w:t>
                  </w:r>
                </w:p>
                <w:p w:rsidR="00807EB1" w:rsidRPr="007F3323" w:rsidRDefault="00807EB1" w:rsidP="00807EB1">
                  <w:pPr>
                    <w:pStyle w:val="TableText"/>
                  </w:pPr>
                  <w:r w:rsidRPr="007F3323">
                    <w:t>hostUrn</w:t>
                  </w:r>
                  <w:r w:rsidRPr="007F3323">
                    <w:rPr>
                      <w:rFonts w:hint="eastAsia"/>
                    </w:rPr>
                    <w:t>（主机容灾返回可用</w:t>
                  </w:r>
                  <w:r w:rsidRPr="007F3323">
                    <w:t>Writeagent</w:t>
                  </w:r>
                  <w:r w:rsidRPr="007F3323">
                    <w:rPr>
                      <w:rFonts w:hint="eastAsia"/>
                    </w:rPr>
                    <w:t>的主机标识）</w:t>
                  </w:r>
                </w:p>
                <w:p w:rsidR="00807EB1" w:rsidRPr="007F3323" w:rsidRDefault="00807EB1" w:rsidP="00807EB1">
                  <w:pPr>
                    <w:pStyle w:val="TableText"/>
                  </w:pPr>
                  <w:r w:rsidRPr="007F3323">
                    <w:t>clusterUrn</w:t>
                  </w:r>
                </w:p>
                <w:p w:rsidR="00807EB1" w:rsidRPr="007F3323" w:rsidRDefault="00807EB1" w:rsidP="00807EB1">
                  <w:pPr>
                    <w:pStyle w:val="TableText"/>
                  </w:pPr>
                  <w:r w:rsidRPr="007F3323">
                    <w:t>status</w:t>
                  </w:r>
                </w:p>
                <w:p w:rsidR="00807EB1" w:rsidRPr="007F3323" w:rsidRDefault="00807EB1" w:rsidP="00807EB1">
                  <w:pPr>
                    <w:pStyle w:val="TableText"/>
                  </w:pPr>
                  <w:r w:rsidRPr="007F3323">
                    <w:t>idle</w:t>
                  </w:r>
                </w:p>
                <w:p w:rsidR="00807EB1" w:rsidRPr="007F3323" w:rsidRDefault="00807EB1" w:rsidP="00807EB1">
                  <w:pPr>
                    <w:pStyle w:val="TableText"/>
                  </w:pPr>
                  <w:r w:rsidRPr="007F3323">
                    <w:t>pvDriverStatus</w:t>
                  </w:r>
                </w:p>
                <w:p w:rsidR="00807EB1" w:rsidRPr="007F3323" w:rsidRDefault="00807EB1" w:rsidP="00807EB1">
                  <w:pPr>
                    <w:pStyle w:val="TableText"/>
                  </w:pPr>
                  <w:r w:rsidRPr="007F3323">
                    <w:t>toolInstallStatus</w:t>
                  </w:r>
                </w:p>
                <w:p w:rsidR="00807EB1" w:rsidRPr="007F3323" w:rsidRDefault="00807EB1" w:rsidP="00807EB1">
                  <w:pPr>
                    <w:pStyle w:val="TableText"/>
                  </w:pPr>
                  <w:r w:rsidRPr="007F3323">
                    <w:t>cdRomStatus</w:t>
                  </w:r>
                </w:p>
                <w:p w:rsidR="00807EB1" w:rsidRPr="007F3323" w:rsidRDefault="00807EB1" w:rsidP="00807EB1">
                  <w:pPr>
                    <w:pStyle w:val="TableText"/>
                  </w:pPr>
                  <w:r w:rsidRPr="007F3323">
                    <w:t>isTemplate</w:t>
                  </w:r>
                </w:p>
                <w:p w:rsidR="00807EB1" w:rsidRPr="007F3323" w:rsidRDefault="00807EB1" w:rsidP="00807EB1">
                  <w:pPr>
                    <w:pStyle w:val="TableText"/>
                  </w:pPr>
                  <w:r w:rsidRPr="007F3323">
                    <w:t>isLinkClone</w:t>
                  </w:r>
                </w:p>
                <w:p w:rsidR="00807EB1" w:rsidRPr="007F3323" w:rsidRDefault="00807EB1" w:rsidP="00807EB1">
                  <w:pPr>
                    <w:pStyle w:val="TableText"/>
                  </w:pPr>
                  <w:r w:rsidRPr="007F3323">
                    <w:t>createTime</w:t>
                  </w:r>
                </w:p>
                <w:p w:rsidR="00807EB1" w:rsidRPr="007F3323" w:rsidRDefault="00807EB1" w:rsidP="00807EB1">
                  <w:pPr>
                    <w:pStyle w:val="TableText"/>
                  </w:pPr>
                  <w:r w:rsidRPr="007F3323">
                    <w:t>imcSetting</w:t>
                  </w:r>
                </w:p>
                <w:p w:rsidR="00807EB1" w:rsidRPr="007F3323" w:rsidRDefault="00807EB1" w:rsidP="00807EB1">
                  <w:pPr>
                    <w:pStyle w:val="TableText"/>
                  </w:pPr>
                  <w:r w:rsidRPr="007F3323">
                    <w:t xml:space="preserve">minCompatibleimcSetting </w:t>
                  </w:r>
                </w:p>
                <w:p w:rsidR="00807EB1" w:rsidRPr="007F3323" w:rsidRDefault="00807EB1" w:rsidP="00807EB1">
                  <w:pPr>
                    <w:pStyle w:val="TableText"/>
                  </w:pPr>
                  <w:r w:rsidRPr="007F3323">
                    <w:t xml:space="preserve">toolsVersion </w:t>
                  </w:r>
                </w:p>
                <w:p w:rsidR="00807EB1" w:rsidRPr="007F3323" w:rsidRDefault="00807EB1" w:rsidP="00807EB1">
                  <w:pPr>
                    <w:pStyle w:val="TableText"/>
                  </w:pPr>
                  <w:r w:rsidRPr="007F3323">
                    <w:t>isBindingHost</w:t>
                  </w:r>
                </w:p>
                <w:p w:rsidR="00807EB1" w:rsidRPr="007F3323" w:rsidRDefault="00807EB1" w:rsidP="00807EB1">
                  <w:pPr>
                    <w:pStyle w:val="TableText"/>
                  </w:pPr>
                  <w:r w:rsidRPr="007F3323">
                    <w:t>hostName</w:t>
                  </w:r>
                </w:p>
                <w:p w:rsidR="00807EB1" w:rsidRPr="007F3323" w:rsidRDefault="00807EB1" w:rsidP="00807EB1">
                  <w:pPr>
                    <w:pStyle w:val="TableText"/>
                  </w:pPr>
                  <w:r w:rsidRPr="007F3323">
                    <w:t>clusterName</w:t>
                  </w:r>
                </w:p>
                <w:p w:rsidR="00807EB1" w:rsidRPr="007F3323" w:rsidRDefault="00807EB1" w:rsidP="00807EB1">
                  <w:pPr>
                    <w:pStyle w:val="TableText"/>
                  </w:pPr>
                  <w:r w:rsidRPr="007F3323">
                    <w:t>drStatus</w:t>
                  </w:r>
                </w:p>
                <w:p w:rsidR="00807EB1" w:rsidRPr="007F3323" w:rsidRDefault="00807EB1" w:rsidP="00807EB1">
                  <w:pPr>
                    <w:pStyle w:val="TableText"/>
                  </w:pPr>
                  <w:r w:rsidRPr="007F3323">
                    <w:t>vmType</w:t>
                  </w:r>
                </w:p>
                <w:p w:rsidR="00807EB1" w:rsidRPr="007F3323" w:rsidRDefault="00807EB1" w:rsidP="00807EB1">
                  <w:pPr>
                    <w:pStyle w:val="TableText"/>
                  </w:pPr>
                  <w:r w:rsidRPr="007F3323">
                    <w:rPr>
                      <w:rFonts w:hint="eastAsia"/>
                    </w:rPr>
                    <w:t>rpoStatus</w:t>
                  </w:r>
                </w:p>
                <w:p w:rsidR="00807EB1" w:rsidRPr="007F3323" w:rsidRDefault="00807EB1" w:rsidP="00807EB1">
                  <w:pPr>
                    <w:pStyle w:val="TableText"/>
                  </w:pPr>
                  <w:r w:rsidRPr="007F3323">
                    <w:rPr>
                      <w:rFonts w:hint="eastAsia"/>
                    </w:rPr>
                    <w:t>initSyncStatus</w:t>
                  </w:r>
                </w:p>
                <w:p w:rsidR="00807EB1" w:rsidRPr="007F3323" w:rsidRDefault="00807EB1" w:rsidP="00807EB1">
                  <w:pPr>
                    <w:pStyle w:val="TableText"/>
                  </w:pPr>
                  <w:r w:rsidRPr="007F3323">
                    <w:rPr>
                      <w:rFonts w:hint="eastAsia"/>
                    </w:rPr>
                    <w:t xml:space="preserve">vmconfig </w:t>
                  </w:r>
                  <w:r w:rsidRPr="007F3323">
                    <w:t>–</w:t>
                  </w:r>
                  <w:r w:rsidRPr="007F3323">
                    <w:rPr>
                      <w:rFonts w:hint="eastAsia"/>
                    </w:rPr>
                    <w:t>&gt;nics</w:t>
                  </w:r>
                  <w:r w:rsidRPr="007F3323">
                    <w:rPr>
                      <w:rFonts w:hint="eastAsia"/>
                    </w:rPr>
                    <w:t>（网卡信息中仅</w:t>
                  </w:r>
                  <w:r w:rsidRPr="007F3323">
                    <w:t xml:space="preserve">MAC </w:t>
                  </w:r>
                  <w:r w:rsidRPr="007F3323">
                    <w:rPr>
                      <w:rFonts w:hint="eastAsia"/>
                    </w:rPr>
                    <w:t>、</w:t>
                  </w:r>
                  <w:r w:rsidRPr="007F3323">
                    <w:t>sequenceNum</w:t>
                  </w:r>
                  <w:r w:rsidRPr="007F3323">
                    <w:rPr>
                      <w:rFonts w:hint="eastAsia"/>
                    </w:rPr>
                    <w:t xml:space="preserve"> </w:t>
                  </w:r>
                  <w:r w:rsidRPr="007F3323">
                    <w:rPr>
                      <w:rFonts w:hint="eastAsia"/>
                    </w:rPr>
                    <w:t>、</w:t>
                  </w:r>
                  <w:r w:rsidRPr="007F3323">
                    <w:t xml:space="preserve">ip </w:t>
                  </w:r>
                  <w:r w:rsidRPr="007F3323">
                    <w:rPr>
                      <w:rFonts w:hint="eastAsia"/>
                    </w:rPr>
                    <w:t>、</w:t>
                  </w:r>
                  <w:r w:rsidRPr="007F3323">
                    <w:t>ipList</w:t>
                  </w:r>
                  <w:r w:rsidRPr="007F3323">
                    <w:rPr>
                      <w:rFonts w:hint="eastAsia"/>
                    </w:rPr>
                    <w:t>、</w:t>
                  </w:r>
                  <w:r w:rsidRPr="007F3323">
                    <w:t>ips6</w:t>
                  </w:r>
                  <w:r w:rsidRPr="007F3323">
                    <w:rPr>
                      <w:rFonts w:hint="eastAsia"/>
                    </w:rPr>
                    <w:t>基本信息为有效值，其他为无效值）</w:t>
                  </w:r>
                </w:p>
                <w:p w:rsidR="00807EB1" w:rsidRPr="007F3323" w:rsidRDefault="00807EB1" w:rsidP="00807EB1">
                  <w:pPr>
                    <w:pStyle w:val="TableText"/>
                  </w:pPr>
                  <w:r w:rsidRPr="007F3323">
                    <w:t>vmconfig –&gt;properties -&gt;secureVmType</w:t>
                  </w:r>
                </w:p>
                <w:p w:rsidR="00807EB1" w:rsidRPr="007F3323" w:rsidRDefault="00807EB1" w:rsidP="00807EB1">
                  <w:pPr>
                    <w:pStyle w:val="TableText"/>
                  </w:pPr>
                  <w:r w:rsidRPr="007F3323">
                    <w:t>objectPrivs</w:t>
                  </w:r>
                  <w:r w:rsidRPr="007F3323">
                    <w:rPr>
                      <w:rFonts w:hint="eastAsia"/>
                    </w:rPr>
                    <w:t>（虚拟机不可操作权限编码列表）</w:t>
                  </w:r>
                </w:p>
                <w:p w:rsidR="00807EB1" w:rsidRPr="007F3323" w:rsidRDefault="00807EB1" w:rsidP="00807EB1">
                  <w:pPr>
                    <w:pStyle w:val="TableText"/>
                  </w:pPr>
                  <w:r w:rsidRPr="007F3323">
                    <w:t>2</w:t>
                  </w:r>
                  <w:r w:rsidRPr="007F3323">
                    <w:t>：返回所有信息，</w:t>
                  </w:r>
                  <w:r w:rsidRPr="007F3323">
                    <w:rPr>
                      <w:rFonts w:hint="eastAsia"/>
                    </w:rPr>
                    <w:t>响应</w:t>
                  </w:r>
                  <w:r w:rsidRPr="007F3323">
                    <w:t>中各虚拟机属性同查询指定虚拟机信息</w:t>
                  </w:r>
                  <w:r w:rsidRPr="007F3323">
                    <w:rPr>
                      <w:rFonts w:hint="eastAsia"/>
                    </w:rPr>
                    <w:t>，但不包含：</w:t>
                  </w:r>
                </w:p>
                <w:p w:rsidR="00807EB1" w:rsidRPr="007F3323" w:rsidRDefault="00807EB1" w:rsidP="00807EB1">
                  <w:pPr>
                    <w:pStyle w:val="TableText"/>
                  </w:pPr>
                  <w:r w:rsidRPr="007F3323">
                    <w:t>drDrillVmUri</w:t>
                  </w:r>
                </w:p>
                <w:p w:rsidR="00807EB1" w:rsidRPr="007F3323" w:rsidRDefault="00807EB1" w:rsidP="00807EB1">
                  <w:pPr>
                    <w:pStyle w:val="TableText"/>
                  </w:pPr>
                  <w:r w:rsidRPr="007F3323">
                    <w:t>drDrillVmUrn</w:t>
                  </w:r>
                </w:p>
              </w:tc>
            </w:tr>
            <w:tr w:rsidR="00807EB1" w:rsidRPr="007F3323" w:rsidTr="005348A4">
              <w:tc>
                <w:tcPr>
                  <w:tcW w:w="912" w:type="pct"/>
                </w:tcPr>
                <w:p w:rsidR="00807EB1" w:rsidRPr="007F3323" w:rsidRDefault="00807EB1" w:rsidP="00807EB1">
                  <w:pPr>
                    <w:pStyle w:val="TableText"/>
                  </w:pPr>
                  <w:r w:rsidRPr="007F3323">
                    <w:t>description</w:t>
                  </w:r>
                </w:p>
              </w:tc>
              <w:tc>
                <w:tcPr>
                  <w:tcW w:w="897" w:type="pct"/>
                  <w:shd w:val="clear" w:color="auto" w:fill="auto"/>
                </w:tcPr>
                <w:p w:rsidR="00807EB1" w:rsidRPr="007F3323" w:rsidRDefault="00807EB1" w:rsidP="00807EB1">
                  <w:pPr>
                    <w:pStyle w:val="TableText"/>
                  </w:pPr>
                  <w:r w:rsidRPr="007F3323">
                    <w:t>string</w:t>
                  </w:r>
                </w:p>
              </w:tc>
              <w:tc>
                <w:tcPr>
                  <w:tcW w:w="3191" w:type="pct"/>
                  <w:shd w:val="clear" w:color="auto" w:fill="auto"/>
                </w:tcPr>
                <w:p w:rsidR="00807EB1" w:rsidRPr="007F3323" w:rsidRDefault="00807EB1" w:rsidP="00807EB1">
                  <w:pPr>
                    <w:pStyle w:val="TableText"/>
                  </w:pPr>
                  <w:r w:rsidRPr="007F3323">
                    <w:t>虚拟机描述信息，可选，支持模糊搜索，系统过滤查询时不区分大小写，值不能为</w:t>
                  </w:r>
                  <w:r w:rsidRPr="007F3323">
                    <w:t>null</w:t>
                  </w:r>
                  <w:r w:rsidRPr="007F3323">
                    <w:t>或</w:t>
                  </w:r>
                  <w:r w:rsidRPr="007F3323">
                    <w:rPr>
                      <w:rFonts w:ascii="宋体" w:hAnsi="宋体"/>
                    </w:rPr>
                    <w:t>””</w:t>
                  </w:r>
                  <w:r w:rsidRPr="007F3323">
                    <w:t>，最大长度为</w:t>
                  </w:r>
                  <w:r w:rsidRPr="007F3323">
                    <w:rPr>
                      <w:rFonts w:hint="eastAsia"/>
                    </w:rPr>
                    <w:t>1024</w:t>
                  </w:r>
                  <w:r w:rsidRPr="007F3323">
                    <w:t>。</w:t>
                  </w:r>
                </w:p>
              </w:tc>
            </w:tr>
            <w:tr w:rsidR="00807EB1" w:rsidRPr="007F3323" w:rsidTr="005348A4">
              <w:tc>
                <w:tcPr>
                  <w:tcW w:w="912" w:type="pct"/>
                </w:tcPr>
                <w:p w:rsidR="00807EB1" w:rsidRPr="007F3323" w:rsidRDefault="00807EB1" w:rsidP="00807EB1">
                  <w:pPr>
                    <w:pStyle w:val="TableText"/>
                  </w:pPr>
                  <w:r w:rsidRPr="007F3323">
                    <w:t>vmType</w:t>
                  </w:r>
                </w:p>
              </w:tc>
              <w:tc>
                <w:tcPr>
                  <w:tcW w:w="897" w:type="pct"/>
                  <w:shd w:val="clear" w:color="auto" w:fill="auto"/>
                </w:tcPr>
                <w:p w:rsidR="00807EB1" w:rsidRPr="007F3323" w:rsidRDefault="00807EB1" w:rsidP="00807EB1">
                  <w:pPr>
                    <w:pStyle w:val="TableText"/>
                  </w:pPr>
                  <w:r w:rsidRPr="007F3323">
                    <w:t>Integer</w:t>
                  </w:r>
                </w:p>
              </w:tc>
              <w:tc>
                <w:tcPr>
                  <w:tcW w:w="3191" w:type="pct"/>
                  <w:shd w:val="clear" w:color="auto" w:fill="auto"/>
                </w:tcPr>
                <w:p w:rsidR="00807EB1" w:rsidRPr="007F3323" w:rsidRDefault="00807EB1" w:rsidP="00807EB1">
                  <w:pPr>
                    <w:pStyle w:val="TableText"/>
                    <w:rPr>
                      <w:rFonts w:ascii="宋体" w:cs="宋体"/>
                      <w:b/>
                      <w:bCs/>
                      <w:sz w:val="24"/>
                      <w:szCs w:val="24"/>
                      <w:lang w:val="zh-CN"/>
                    </w:rPr>
                  </w:pPr>
                  <w:r w:rsidRPr="007F3323">
                    <w:rPr>
                      <w:rFonts w:hint="eastAsia"/>
                    </w:rPr>
                    <w:t>虚拟机类型</w:t>
                  </w:r>
                  <w:r w:rsidRPr="007F3323">
                    <w:t>(0:</w:t>
                  </w:r>
                  <w:r w:rsidRPr="007F3323">
                    <w:rPr>
                      <w:rFonts w:hint="eastAsia"/>
                    </w:rPr>
                    <w:t>普通虚拟机</w:t>
                  </w:r>
                  <w:r w:rsidRPr="007F3323">
                    <w:t>,1:</w:t>
                  </w:r>
                  <w:r w:rsidRPr="007F3323">
                    <w:rPr>
                      <w:rFonts w:hint="eastAsia"/>
                    </w:rPr>
                    <w:t>容灾虚拟机</w:t>
                  </w:r>
                  <w:r w:rsidRPr="007F3323">
                    <w:t>,2:</w:t>
                  </w:r>
                  <w:r w:rsidRPr="007F3323">
                    <w:rPr>
                      <w:rFonts w:hint="eastAsia"/>
                    </w:rPr>
                    <w:t>占位虚拟机</w:t>
                  </w:r>
                  <w:r w:rsidRPr="007F3323">
                    <w:t>)</w:t>
                  </w:r>
                </w:p>
                <w:p w:rsidR="00807EB1" w:rsidRPr="007F3323" w:rsidRDefault="00807EB1" w:rsidP="00807EB1">
                  <w:pPr>
                    <w:pStyle w:val="TableText"/>
                  </w:pPr>
                  <w:r w:rsidRPr="007F3323">
                    <w:t>vmType=0,1</w:t>
                  </w:r>
                  <w:r w:rsidRPr="007F3323">
                    <w:rPr>
                      <w:rFonts w:hint="eastAsia"/>
                    </w:rPr>
                    <w:t>表示过滤掉占位，返回普通和容灾虚拟机</w:t>
                  </w:r>
                </w:p>
              </w:tc>
            </w:tr>
            <w:tr w:rsidR="00807EB1" w:rsidRPr="007F3323" w:rsidTr="005348A4">
              <w:tc>
                <w:tcPr>
                  <w:tcW w:w="912" w:type="pct"/>
                </w:tcPr>
                <w:p w:rsidR="00807EB1" w:rsidRPr="007F3323" w:rsidRDefault="00807EB1" w:rsidP="00807EB1">
                  <w:pPr>
                    <w:pStyle w:val="TableText"/>
                  </w:pPr>
                  <w:r w:rsidRPr="007F3323">
                    <w:t>drsRuleIndex</w:t>
                  </w:r>
                </w:p>
              </w:tc>
              <w:tc>
                <w:tcPr>
                  <w:tcW w:w="897" w:type="pct"/>
                  <w:shd w:val="clear" w:color="auto" w:fill="auto"/>
                </w:tcPr>
                <w:p w:rsidR="00807EB1" w:rsidRPr="007F3323" w:rsidRDefault="00807EB1" w:rsidP="00807EB1">
                  <w:pPr>
                    <w:pStyle w:val="TableText"/>
                  </w:pPr>
                  <w:r w:rsidRPr="007F3323">
                    <w:rPr>
                      <w:rFonts w:hint="eastAsia"/>
                    </w:rPr>
                    <w:t>long</w:t>
                  </w:r>
                </w:p>
              </w:tc>
              <w:tc>
                <w:tcPr>
                  <w:tcW w:w="3191" w:type="pct"/>
                  <w:shd w:val="clear" w:color="auto" w:fill="auto"/>
                </w:tcPr>
                <w:p w:rsidR="00807EB1" w:rsidRPr="007F3323" w:rsidRDefault="00807EB1" w:rsidP="00807EB1">
                  <w:pPr>
                    <w:pStyle w:val="TableText"/>
                  </w:pPr>
                  <w:r w:rsidRPr="007F3323">
                    <w:rPr>
                      <w:rFonts w:hint="eastAsia"/>
                    </w:rPr>
                    <w:t>当前虚拟机所在的</w:t>
                  </w:r>
                  <w:r w:rsidRPr="007F3323">
                    <w:rPr>
                      <w:rFonts w:hint="eastAsia"/>
                    </w:rPr>
                    <w:t>drs</w:t>
                  </w:r>
                  <w:r w:rsidRPr="007F3323">
                    <w:rPr>
                      <w:rFonts w:hint="eastAsia"/>
                    </w:rPr>
                    <w:t>规则或者虚拟机组，可选，在</w:t>
                  </w:r>
                  <w:r w:rsidRPr="007F3323">
                    <w:rPr>
                      <w:rFonts w:hint="eastAsia"/>
                    </w:rPr>
                    <w:t>resourceGroupFlag</w:t>
                  </w:r>
                  <w:r w:rsidRPr="007F3323">
                    <w:rPr>
                      <w:rFonts w:hint="eastAsia"/>
                    </w:rPr>
                    <w:t>有效时有效</w:t>
                  </w:r>
                </w:p>
              </w:tc>
            </w:tr>
            <w:tr w:rsidR="00807EB1" w:rsidRPr="007F3323" w:rsidTr="005348A4">
              <w:tc>
                <w:tcPr>
                  <w:tcW w:w="912" w:type="pct"/>
                </w:tcPr>
                <w:p w:rsidR="00807EB1" w:rsidRPr="007F3323" w:rsidRDefault="00807EB1" w:rsidP="00807EB1">
                  <w:pPr>
                    <w:pStyle w:val="TableText"/>
                  </w:pPr>
                  <w:r w:rsidRPr="007F3323">
                    <w:t>externalUuid</w:t>
                  </w:r>
                </w:p>
              </w:tc>
              <w:tc>
                <w:tcPr>
                  <w:tcW w:w="897" w:type="pct"/>
                  <w:shd w:val="clear" w:color="auto" w:fill="auto"/>
                </w:tcPr>
                <w:p w:rsidR="00807EB1" w:rsidRPr="007F3323" w:rsidRDefault="00807EB1" w:rsidP="00807EB1">
                  <w:pPr>
                    <w:pStyle w:val="TableText"/>
                  </w:pPr>
                  <w:r w:rsidRPr="007F3323">
                    <w:t>string</w:t>
                  </w:r>
                </w:p>
              </w:tc>
              <w:tc>
                <w:tcPr>
                  <w:tcW w:w="3191" w:type="pct"/>
                  <w:shd w:val="clear" w:color="auto" w:fill="auto"/>
                </w:tcPr>
                <w:p w:rsidR="00807EB1" w:rsidRPr="007F3323" w:rsidRDefault="00807EB1" w:rsidP="00807EB1">
                  <w:pPr>
                    <w:pStyle w:val="TableText"/>
                  </w:pPr>
                  <w:r w:rsidRPr="007F3323">
                    <w:rPr>
                      <w:rFonts w:hint="eastAsia"/>
                    </w:rPr>
                    <w:t>虚拟机外部</w:t>
                  </w:r>
                  <w:r w:rsidRPr="007F3323">
                    <w:rPr>
                      <w:rFonts w:hint="eastAsia"/>
                    </w:rPr>
                    <w:t>UUID</w:t>
                  </w:r>
                  <w:r w:rsidRPr="007F3323">
                    <w:rPr>
                      <w:rFonts w:hint="eastAsia"/>
                    </w:rPr>
                    <w:t>标识，可选</w:t>
                  </w:r>
                </w:p>
              </w:tc>
            </w:tr>
            <w:tr w:rsidR="00807EB1" w:rsidRPr="007F3323" w:rsidTr="005348A4">
              <w:tc>
                <w:tcPr>
                  <w:tcW w:w="912" w:type="pct"/>
                </w:tcPr>
                <w:p w:rsidR="00807EB1" w:rsidRPr="007F3323" w:rsidRDefault="00807EB1" w:rsidP="00807EB1">
                  <w:pPr>
                    <w:pStyle w:val="TableText"/>
                  </w:pPr>
                  <w:r w:rsidRPr="007F3323">
                    <w:rPr>
                      <w:rFonts w:hint="eastAsia"/>
                    </w:rPr>
                    <w:t>orderField</w:t>
                  </w:r>
                </w:p>
              </w:tc>
              <w:tc>
                <w:tcPr>
                  <w:tcW w:w="897" w:type="pct"/>
                  <w:shd w:val="clear" w:color="auto" w:fill="auto"/>
                </w:tcPr>
                <w:p w:rsidR="00807EB1" w:rsidRPr="007F3323" w:rsidRDefault="00807EB1" w:rsidP="00807EB1">
                  <w:pPr>
                    <w:pStyle w:val="TableText"/>
                  </w:pPr>
                  <w:r w:rsidRPr="007F3323">
                    <w:rPr>
                      <w:rFonts w:hint="eastAsia"/>
                    </w:rPr>
                    <w:t>string</w:t>
                  </w:r>
                </w:p>
              </w:tc>
              <w:tc>
                <w:tcPr>
                  <w:tcW w:w="3191" w:type="pct"/>
                  <w:shd w:val="clear" w:color="auto" w:fill="auto"/>
                </w:tcPr>
                <w:p w:rsidR="00807EB1" w:rsidRPr="007F3323" w:rsidRDefault="00807EB1" w:rsidP="00807EB1">
                  <w:pPr>
                    <w:pStyle w:val="TableText"/>
                  </w:pPr>
                  <w:r w:rsidRPr="007F3323">
                    <w:rPr>
                      <w:rFonts w:hint="eastAsia"/>
                    </w:rPr>
                    <w:t>排序属性，当前仅支持</w:t>
                  </w:r>
                  <w:r w:rsidRPr="007F3323">
                    <w:rPr>
                      <w:rFonts w:hint="eastAsia"/>
                    </w:rPr>
                    <w:t>name</w:t>
                  </w:r>
                  <w:r w:rsidRPr="007F3323">
                    <w:rPr>
                      <w:rFonts w:hint="eastAsia"/>
                    </w:rPr>
                    <w:t>（虚拟机名称）和</w:t>
                  </w:r>
                  <w:r w:rsidRPr="007F3323">
                    <w:rPr>
                      <w:rFonts w:hint="eastAsia"/>
                    </w:rPr>
                    <w:t>ip</w:t>
                  </w:r>
                  <w:r w:rsidRPr="007F3323">
                    <w:rPr>
                      <w:rFonts w:hint="eastAsia"/>
                    </w:rPr>
                    <w:t>（虚拟机</w:t>
                  </w:r>
                  <w:r w:rsidRPr="007F3323">
                    <w:rPr>
                      <w:rFonts w:hint="eastAsia"/>
                    </w:rPr>
                    <w:t>ip</w:t>
                  </w:r>
                  <w:r w:rsidRPr="007F3323">
                    <w:rPr>
                      <w:rFonts w:hint="eastAsia"/>
                    </w:rPr>
                    <w:t>），可选，必须和</w:t>
                  </w:r>
                  <w:r w:rsidRPr="007F3323">
                    <w:rPr>
                      <w:rFonts w:hint="eastAsia"/>
                    </w:rPr>
                    <w:t>order</w:t>
                  </w:r>
                  <w:r w:rsidRPr="007F3323">
                    <w:rPr>
                      <w:rFonts w:hint="eastAsia"/>
                    </w:rPr>
                    <w:t>同时使用</w:t>
                  </w:r>
                </w:p>
              </w:tc>
            </w:tr>
            <w:tr w:rsidR="00807EB1" w:rsidRPr="007F3323" w:rsidTr="005348A4">
              <w:tc>
                <w:tcPr>
                  <w:tcW w:w="912" w:type="pct"/>
                </w:tcPr>
                <w:p w:rsidR="00807EB1" w:rsidRPr="007F3323" w:rsidRDefault="00807EB1" w:rsidP="00807EB1">
                  <w:pPr>
                    <w:pStyle w:val="TableText"/>
                  </w:pPr>
                  <w:r w:rsidRPr="007F3323">
                    <w:rPr>
                      <w:rFonts w:hint="eastAsia"/>
                    </w:rPr>
                    <w:t>order</w:t>
                  </w:r>
                </w:p>
              </w:tc>
              <w:tc>
                <w:tcPr>
                  <w:tcW w:w="897" w:type="pct"/>
                  <w:shd w:val="clear" w:color="auto" w:fill="auto"/>
                </w:tcPr>
                <w:p w:rsidR="00807EB1" w:rsidRPr="007F3323" w:rsidRDefault="00807EB1" w:rsidP="00807EB1">
                  <w:pPr>
                    <w:pStyle w:val="TableText"/>
                  </w:pPr>
                  <w:r w:rsidRPr="007F3323">
                    <w:rPr>
                      <w:rFonts w:hint="eastAsia"/>
                    </w:rPr>
                    <w:t>string</w:t>
                  </w:r>
                </w:p>
              </w:tc>
              <w:tc>
                <w:tcPr>
                  <w:tcW w:w="3191" w:type="pct"/>
                  <w:shd w:val="clear" w:color="auto" w:fill="auto"/>
                </w:tcPr>
                <w:p w:rsidR="00807EB1" w:rsidRPr="007F3323" w:rsidRDefault="00807EB1" w:rsidP="00807EB1">
                  <w:pPr>
                    <w:pStyle w:val="TableText"/>
                  </w:pPr>
                  <w:r w:rsidRPr="007F3323">
                    <w:rPr>
                      <w:rFonts w:hint="eastAsia"/>
                    </w:rPr>
                    <w:t>排序方法，当前仅支持</w:t>
                  </w:r>
                  <w:r w:rsidRPr="007F3323">
                    <w:rPr>
                      <w:rFonts w:hint="eastAsia"/>
                    </w:rPr>
                    <w:t>DESC</w:t>
                  </w:r>
                  <w:r w:rsidRPr="007F3323">
                    <w:rPr>
                      <w:rFonts w:hint="eastAsia"/>
                    </w:rPr>
                    <w:t>（降序）和</w:t>
                  </w:r>
                  <w:r w:rsidRPr="007F3323">
                    <w:rPr>
                      <w:rFonts w:hint="eastAsia"/>
                    </w:rPr>
                    <w:t>ASC</w:t>
                  </w:r>
                  <w:r w:rsidRPr="007F3323">
                    <w:rPr>
                      <w:rFonts w:hint="eastAsia"/>
                    </w:rPr>
                    <w:t>（升序），可选，必须和</w:t>
                  </w:r>
                  <w:r w:rsidRPr="007F3323">
                    <w:rPr>
                      <w:rFonts w:hint="eastAsia"/>
                    </w:rPr>
                    <w:t>orderField</w:t>
                  </w:r>
                  <w:r w:rsidRPr="007F3323">
                    <w:rPr>
                      <w:rFonts w:hint="eastAsia"/>
                    </w:rPr>
                    <w:t>同时使用</w:t>
                  </w:r>
                </w:p>
              </w:tc>
            </w:tr>
            <w:tr w:rsidR="00807EB1" w:rsidRPr="00B502AE" w:rsidTr="00547C0E">
              <w:tc>
                <w:tcPr>
                  <w:tcW w:w="912" w:type="pct"/>
                </w:tcPr>
                <w:p w:rsidR="00807EB1" w:rsidRPr="007F3323" w:rsidRDefault="00807EB1" w:rsidP="00807EB1">
                  <w:pPr>
                    <w:pStyle w:val="TableText"/>
                  </w:pPr>
                  <w:r w:rsidRPr="00E97C3E">
                    <w:t>needChildFoldersElement</w:t>
                  </w:r>
                </w:p>
              </w:tc>
              <w:tc>
                <w:tcPr>
                  <w:tcW w:w="897" w:type="pct"/>
                  <w:shd w:val="clear" w:color="auto" w:fill="auto"/>
                </w:tcPr>
                <w:p w:rsidR="00807EB1" w:rsidRPr="007F3323" w:rsidRDefault="00807EB1" w:rsidP="00807EB1">
                  <w:pPr>
                    <w:pStyle w:val="TableText"/>
                  </w:pPr>
                  <w:r w:rsidRPr="007F3323">
                    <w:t>boolean</w:t>
                  </w:r>
                </w:p>
              </w:tc>
              <w:tc>
                <w:tcPr>
                  <w:tcW w:w="3191" w:type="pct"/>
                  <w:shd w:val="clear" w:color="auto" w:fill="auto"/>
                </w:tcPr>
                <w:p w:rsidR="00807EB1" w:rsidRDefault="00807EB1" w:rsidP="00807EB1">
                  <w:pPr>
                    <w:pStyle w:val="TableText"/>
                  </w:pPr>
                  <w:r>
                    <w:rPr>
                      <w:rFonts w:hint="eastAsia"/>
                    </w:rPr>
                    <w:t>是否需要查询子文件夹内容，可选</w:t>
                  </w:r>
                </w:p>
                <w:p w:rsidR="00807EB1" w:rsidRDefault="00807EB1" w:rsidP="00807EB1">
                  <w:pPr>
                    <w:pStyle w:val="TableText"/>
                  </w:pPr>
                  <w:r>
                    <w:rPr>
                      <w:rFonts w:hint="eastAsia"/>
                    </w:rPr>
                    <w:t>true</w:t>
                  </w:r>
                  <w:r>
                    <w:rPr>
                      <w:rFonts w:hint="eastAsia"/>
                    </w:rPr>
                    <w:t>：需要查询子文件夹内容；</w:t>
                  </w:r>
                </w:p>
                <w:p w:rsidR="00807EB1" w:rsidRPr="00B502AE" w:rsidRDefault="00807EB1" w:rsidP="00807EB1">
                  <w:pPr>
                    <w:pStyle w:val="TableText"/>
                  </w:pPr>
                  <w:r>
                    <w:rPr>
                      <w:rFonts w:hint="eastAsia"/>
                    </w:rPr>
                    <w:t>false</w:t>
                  </w:r>
                  <w:r>
                    <w:rPr>
                      <w:rFonts w:hint="eastAsia"/>
                    </w:rPr>
                    <w:t>：不需要查询子文件夹内容。</w:t>
                  </w:r>
                </w:p>
              </w:tc>
            </w:tr>
          </w:tbl>
          <w:p w:rsidR="00942FBB" w:rsidRPr="00013CF9" w:rsidRDefault="00942FBB" w:rsidP="00B2040C">
            <w:pPr>
              <w:pStyle w:val="Table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520"/>
              <w:gridCol w:w="1495"/>
              <w:gridCol w:w="5317"/>
            </w:tblGrid>
            <w:tr w:rsidR="00942FBB" w:rsidRPr="007F3323" w:rsidTr="005348A4">
              <w:tc>
                <w:tcPr>
                  <w:tcW w:w="912" w:type="pct"/>
                  <w:shd w:val="clear" w:color="auto" w:fill="D9D9D9"/>
                </w:tcPr>
                <w:p w:rsidR="00942FBB" w:rsidRPr="007F3323" w:rsidRDefault="00942FBB" w:rsidP="00B2040C">
                  <w:pPr>
                    <w:pStyle w:val="TableText"/>
                    <w:rPr>
                      <w:b/>
                    </w:rPr>
                  </w:pPr>
                  <w:r w:rsidRPr="007F3323">
                    <w:t>Na</w:t>
                  </w:r>
                  <w:r w:rsidRPr="007F3323">
                    <w:rPr>
                      <w:b/>
                    </w:rPr>
                    <w:t>me</w:t>
                  </w:r>
                </w:p>
              </w:tc>
              <w:tc>
                <w:tcPr>
                  <w:tcW w:w="4088" w:type="pct"/>
                  <w:gridSpan w:val="2"/>
                  <w:shd w:val="clear" w:color="auto" w:fill="auto"/>
                </w:tcPr>
                <w:p w:rsidR="00942FBB" w:rsidRPr="007F3323" w:rsidRDefault="00942FBB" w:rsidP="00B2040C">
                  <w:pPr>
                    <w:pStyle w:val="TableText"/>
                  </w:pPr>
                  <w:r w:rsidRPr="007F3323">
                    <w:t>响应正文描述</w:t>
                  </w:r>
                </w:p>
              </w:tc>
            </w:tr>
            <w:tr w:rsidR="00942FBB" w:rsidRPr="007F3323" w:rsidTr="005348A4">
              <w:tc>
                <w:tcPr>
                  <w:tcW w:w="912" w:type="pct"/>
                  <w:shd w:val="clear" w:color="auto" w:fill="D9D9D9"/>
                </w:tcPr>
                <w:p w:rsidR="00942FBB" w:rsidRPr="007F3323" w:rsidRDefault="00942FBB" w:rsidP="00B2040C">
                  <w:pPr>
                    <w:pStyle w:val="TableText"/>
                    <w:rPr>
                      <w:b/>
                    </w:rPr>
                  </w:pPr>
                  <w:r w:rsidRPr="007F3323">
                    <w:rPr>
                      <w:b/>
                    </w:rPr>
                    <w:t>Attribute</w:t>
                  </w:r>
                </w:p>
              </w:tc>
              <w:tc>
                <w:tcPr>
                  <w:tcW w:w="897" w:type="pct"/>
                  <w:shd w:val="clear" w:color="auto" w:fill="D9D9D9"/>
                </w:tcPr>
                <w:p w:rsidR="00942FBB" w:rsidRPr="007F3323" w:rsidRDefault="00942FBB" w:rsidP="00B2040C">
                  <w:pPr>
                    <w:pStyle w:val="TableText"/>
                    <w:rPr>
                      <w:b/>
                    </w:rPr>
                  </w:pPr>
                  <w:r w:rsidRPr="007F3323">
                    <w:rPr>
                      <w:b/>
                    </w:rPr>
                    <w:t>Type</w:t>
                  </w:r>
                </w:p>
              </w:tc>
              <w:tc>
                <w:tcPr>
                  <w:tcW w:w="3191" w:type="pct"/>
                  <w:shd w:val="clear" w:color="auto" w:fill="D9D9D9"/>
                </w:tcPr>
                <w:p w:rsidR="00942FBB" w:rsidRPr="007F3323" w:rsidRDefault="00942FBB" w:rsidP="00B2040C">
                  <w:pPr>
                    <w:pStyle w:val="TableText"/>
                    <w:rPr>
                      <w:b/>
                    </w:rPr>
                  </w:pPr>
                  <w:r w:rsidRPr="007F3323">
                    <w:rPr>
                      <w:b/>
                    </w:rPr>
                    <w:cr/>
                    <w:t>escription</w:t>
                  </w:r>
                </w:p>
              </w:tc>
            </w:tr>
            <w:tr w:rsidR="00942FBB" w:rsidRPr="007F3323" w:rsidTr="005348A4">
              <w:tc>
                <w:tcPr>
                  <w:tcW w:w="912" w:type="pct"/>
                </w:tcPr>
                <w:p w:rsidR="00942FBB" w:rsidRPr="007F3323" w:rsidRDefault="00942FBB" w:rsidP="00B2040C">
                  <w:pPr>
                    <w:pStyle w:val="TableText"/>
                  </w:pPr>
                  <w:r w:rsidRPr="007F3323">
                    <w:t>total</w:t>
                  </w:r>
                </w:p>
              </w:tc>
              <w:tc>
                <w:tcPr>
                  <w:tcW w:w="897" w:type="pct"/>
                  <w:shd w:val="clear" w:color="auto" w:fill="auto"/>
                </w:tcPr>
                <w:p w:rsidR="00942FBB" w:rsidRPr="007F3323" w:rsidRDefault="00942FBB" w:rsidP="00B2040C">
                  <w:pPr>
                    <w:pStyle w:val="TableText"/>
                  </w:pPr>
                  <w:r w:rsidRPr="007F3323">
                    <w:t>integer</w:t>
                  </w:r>
                </w:p>
              </w:tc>
              <w:tc>
                <w:tcPr>
                  <w:tcW w:w="3191" w:type="pct"/>
                  <w:shd w:val="clear" w:color="auto" w:fill="auto"/>
                </w:tcPr>
                <w:p w:rsidR="00942FBB" w:rsidRPr="007F3323" w:rsidRDefault="00942FBB" w:rsidP="00B2040C">
                  <w:pPr>
                    <w:pStyle w:val="TableText"/>
                  </w:pPr>
                  <w:r w:rsidRPr="007F3323">
                    <w:t>虚拟机总数</w:t>
                  </w:r>
                </w:p>
              </w:tc>
            </w:tr>
            <w:tr w:rsidR="00942FBB" w:rsidRPr="007F3323" w:rsidTr="005348A4">
              <w:tc>
                <w:tcPr>
                  <w:tcW w:w="912" w:type="pct"/>
                </w:tcPr>
                <w:p w:rsidR="00942FBB" w:rsidRPr="007F3323" w:rsidRDefault="00942FBB" w:rsidP="00B2040C">
                  <w:pPr>
                    <w:pStyle w:val="TableText"/>
                  </w:pPr>
                  <w:r w:rsidRPr="007F3323">
                    <w:t>vms</w:t>
                  </w:r>
                </w:p>
              </w:tc>
              <w:tc>
                <w:tcPr>
                  <w:tcW w:w="897" w:type="pct"/>
                  <w:shd w:val="clear" w:color="auto" w:fill="auto"/>
                </w:tcPr>
                <w:p w:rsidR="00942FBB" w:rsidRPr="007F3323" w:rsidRDefault="00942FBB" w:rsidP="00B2040C">
                  <w:pPr>
                    <w:pStyle w:val="TableText"/>
                  </w:pPr>
                  <w:r w:rsidRPr="007F3323">
                    <w:t>structure[]</w:t>
                  </w:r>
                </w:p>
              </w:tc>
              <w:tc>
                <w:tcPr>
                  <w:tcW w:w="3191" w:type="pct"/>
                  <w:shd w:val="clear" w:color="auto" w:fill="auto"/>
                </w:tcPr>
                <w:p w:rsidR="00942FBB" w:rsidRPr="007F3323" w:rsidRDefault="00942FBB" w:rsidP="00B2040C">
                  <w:pPr>
                    <w:pStyle w:val="TableText"/>
                  </w:pPr>
                  <w:r w:rsidRPr="007F3323">
                    <w:t>虚拟机列表，虚拟机属性信息根据请求正文中</w:t>
                  </w:r>
                  <w:r w:rsidRPr="007F3323">
                    <w:t>detail</w:t>
                  </w:r>
                  <w:r w:rsidRPr="007F3323">
                    <w:t>决定</w:t>
                  </w:r>
                </w:p>
              </w:tc>
            </w:tr>
          </w:tbl>
          <w:p w:rsidR="00942FBB" w:rsidRPr="007F3323" w:rsidRDefault="00942FBB" w:rsidP="00B2040C">
            <w:pPr>
              <w:pStyle w:val="TableText"/>
            </w:pPr>
          </w:p>
        </w:tc>
      </w:tr>
      <w:tr w:rsidR="00942FBB" w:rsidRPr="007F3323" w:rsidTr="00042900">
        <w:tc>
          <w:tcPr>
            <w:tcW w:w="110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请求样例</w:t>
            </w:r>
          </w:p>
        </w:tc>
        <w:tc>
          <w:tcPr>
            <w:tcW w:w="875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Get &lt;site_uri&gt;/&lt;id&gt;/vms?limit=20&amp;offset=0&amp; isTemplate=true&amp;status=running&amp;detail=0  HTTP/1.1</w:t>
            </w:r>
          </w:p>
          <w:p w:rsidR="00942FBB" w:rsidRPr="007F3323" w:rsidRDefault="00942FBB" w:rsidP="00B2040C">
            <w:pPr>
              <w:pStyle w:val="TableText"/>
            </w:pPr>
            <w:r w:rsidRPr="007F3323">
              <w:t>Host: https://&lt;</w:t>
            </w:r>
            <w:r w:rsidRPr="007F3323">
              <w:rPr>
                <w:b/>
              </w:rPr>
              <w:t>ip</w:t>
            </w:r>
            <w:r w:rsidRPr="007F3323">
              <w:t>&gt;:&lt;</w:t>
            </w:r>
            <w:r w:rsidRPr="007F3323">
              <w:rPr>
                <w:b/>
              </w:rPr>
              <w:t>port&gt;</w:t>
            </w:r>
          </w:p>
          <w:p w:rsidR="00942FBB" w:rsidRPr="007F3323" w:rsidRDefault="00942FBB" w:rsidP="00B2040C">
            <w:pPr>
              <w:pStyle w:val="TableText"/>
            </w:pPr>
            <w:r w:rsidRPr="007F3323">
              <w:t>Accept: application/json;version=&lt;version&gt;; charset=UTF-8</w:t>
            </w:r>
          </w:p>
          <w:p w:rsidR="00942FBB" w:rsidRPr="007F3323" w:rsidRDefault="00942FBB" w:rsidP="00B2040C">
            <w:pPr>
              <w:pStyle w:val="TableText"/>
            </w:pPr>
            <w:r w:rsidRPr="007F3323">
              <w:t xml:space="preserve">X-Auth-Token: </w:t>
            </w:r>
            <w:r w:rsidRPr="007F3323">
              <w:rPr>
                <w:b/>
              </w:rPr>
              <w:t>&lt;Authen_TOKEN&gt;</w:t>
            </w:r>
            <w:r w:rsidRPr="007F3323">
              <w:t xml:space="preserve"> </w:t>
            </w:r>
          </w:p>
        </w:tc>
      </w:tr>
      <w:tr w:rsidR="00942FBB" w:rsidRPr="007F3323" w:rsidTr="00042900">
        <w:tc>
          <w:tcPr>
            <w:tcW w:w="110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响应样例</w:t>
            </w:r>
          </w:p>
        </w:tc>
        <w:tc>
          <w:tcPr>
            <w:tcW w:w="875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HTTP/1.1 200 OKAY</w:t>
            </w:r>
          </w:p>
          <w:p w:rsidR="00942FBB" w:rsidRPr="007F3323" w:rsidRDefault="00942FBB" w:rsidP="00B2040C">
            <w:pPr>
              <w:pStyle w:val="TableText"/>
            </w:pPr>
            <w:r w:rsidRPr="007F3323">
              <w:t>Date: Mon, 12 Nov 2007 15:55:01 GMT</w:t>
            </w:r>
          </w:p>
          <w:p w:rsidR="00942FBB" w:rsidRPr="007F3323" w:rsidRDefault="00942FBB" w:rsidP="00B2040C">
            <w:pPr>
              <w:pStyle w:val="TableText"/>
            </w:pPr>
            <w:r w:rsidRPr="007F3323">
              <w:t xml:space="preserve">Content-Length: </w:t>
            </w:r>
            <w:r w:rsidRPr="007F3323">
              <w:rPr>
                <w:b/>
              </w:rPr>
              <w:t>xxx</w:t>
            </w:r>
          </w:p>
          <w:p w:rsidR="00942FBB" w:rsidRPr="007F3323" w:rsidRDefault="00942FBB" w:rsidP="00B2040C">
            <w:pPr>
              <w:pStyle w:val="TableText"/>
            </w:pPr>
            <w:r w:rsidRPr="007F3323">
              <w:t>Content-Type: application/json; charset=UTF-8</w:t>
            </w:r>
          </w:p>
          <w:p w:rsidR="00942FBB" w:rsidRPr="007F3323" w:rsidRDefault="00942FBB" w:rsidP="00B2040C">
            <w:pPr>
              <w:pStyle w:val="TableText"/>
            </w:pPr>
            <w:r w:rsidRPr="007F3323">
              <w:t xml:space="preserve">{   </w:t>
            </w:r>
          </w:p>
          <w:p w:rsidR="009828C6" w:rsidRPr="009828C6" w:rsidRDefault="009828C6" w:rsidP="009828C6">
            <w:pPr>
              <w:pStyle w:val="code-demo"/>
            </w:pPr>
            <w:r w:rsidRPr="009828C6">
              <w:t>"total":integer,</w:t>
            </w:r>
          </w:p>
          <w:p w:rsidR="009828C6" w:rsidRPr="009828C6" w:rsidRDefault="009828C6" w:rsidP="009828C6">
            <w:pPr>
              <w:pStyle w:val="code-demo"/>
            </w:pPr>
            <w:r w:rsidRPr="009828C6">
              <w:t>"vms":[</w:t>
            </w:r>
          </w:p>
          <w:p w:rsidR="009828C6" w:rsidRPr="009828C6" w:rsidRDefault="009828C6" w:rsidP="009828C6">
            <w:pPr>
              <w:pStyle w:val="code-demo"/>
            </w:pPr>
            <w:r w:rsidRPr="009828C6">
              <w:t xml:space="preserve">    {   "uri":string,</w:t>
            </w:r>
          </w:p>
          <w:p w:rsidR="009828C6" w:rsidRPr="009828C6" w:rsidRDefault="009828C6" w:rsidP="009828C6">
            <w:pPr>
              <w:pStyle w:val="code-demo"/>
            </w:pPr>
            <w:r w:rsidRPr="009828C6">
              <w:t xml:space="preserve">        "urn":string,</w:t>
            </w:r>
          </w:p>
          <w:p w:rsidR="009828C6" w:rsidRPr="009828C6" w:rsidRDefault="009828C6" w:rsidP="009828C6">
            <w:pPr>
              <w:pStyle w:val="code-demo"/>
            </w:pPr>
            <w:r w:rsidRPr="009828C6">
              <w:t xml:space="preserve">        "name":string",</w:t>
            </w:r>
          </w:p>
          <w:p w:rsidR="009828C6" w:rsidRPr="009828C6" w:rsidRDefault="009828C6" w:rsidP="009828C6">
            <w:pPr>
              <w:pStyle w:val="code-demo"/>
            </w:pPr>
            <w:r w:rsidRPr="009828C6">
              <w:t xml:space="preserve">        "status":string</w:t>
            </w:r>
          </w:p>
          <w:p w:rsidR="009828C6" w:rsidRPr="009828C6" w:rsidRDefault="009828C6" w:rsidP="009828C6">
            <w:pPr>
              <w:pStyle w:val="code-demo"/>
            </w:pPr>
            <w:r w:rsidRPr="009828C6">
              <w:t xml:space="preserve">    }</w:t>
            </w:r>
          </w:p>
          <w:p w:rsidR="009828C6" w:rsidRDefault="009828C6" w:rsidP="009828C6">
            <w:pPr>
              <w:pStyle w:val="code-demo"/>
            </w:pPr>
            <w:r w:rsidRPr="009828C6">
              <w:t xml:space="preserve">]   </w:t>
            </w:r>
          </w:p>
          <w:p w:rsidR="00942FBB" w:rsidRPr="007F3323" w:rsidRDefault="00942FBB" w:rsidP="009828C6">
            <w:pPr>
              <w:pStyle w:val="TableText"/>
            </w:pPr>
            <w:r w:rsidRPr="007F3323">
              <w:t>}</w:t>
            </w:r>
          </w:p>
        </w:tc>
      </w:tr>
    </w:tbl>
    <w:p w:rsidR="00942FBB" w:rsidRPr="007F3323" w:rsidRDefault="00942FBB" w:rsidP="00942FBB">
      <w:pPr>
        <w:ind w:left="0"/>
        <w:rPr>
          <w:rFonts w:eastAsiaTheme="minorEastAsia" w:cs="Times New Roman"/>
        </w:rPr>
      </w:pPr>
    </w:p>
    <w:p w:rsidR="00942FBB" w:rsidRPr="007F3323" w:rsidRDefault="00942FBB" w:rsidP="00942FBB">
      <w:pPr>
        <w:rPr>
          <w:rFonts w:eastAsiaTheme="minorEastAsia" w:cs="Times New Roman"/>
        </w:rPr>
      </w:pPr>
    </w:p>
    <w:p w:rsidR="00942FBB" w:rsidRPr="007F3323" w:rsidRDefault="00942FBB" w:rsidP="00016746">
      <w:pPr>
        <w:pStyle w:val="BlockLabel"/>
      </w:pPr>
      <w:bookmarkStart w:id="219" w:name="_Toc323049993"/>
      <w:r w:rsidRPr="007F3323">
        <w:t>查询虚拟机统计信息</w:t>
      </w:r>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358"/>
        <w:gridCol w:w="8281"/>
      </w:tblGrid>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接口功能</w:t>
            </w:r>
          </w:p>
        </w:tc>
        <w:tc>
          <w:tcPr>
            <w:tcW w:w="847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rPr>
                <w:sz w:val="24"/>
              </w:rPr>
            </w:pPr>
            <w:r w:rsidRPr="007F3323">
              <w:t xml:space="preserve"> </w:t>
            </w:r>
            <w:r w:rsidRPr="007F3323">
              <w:t>查询虚拟机列表统计信息，统计结果包括</w:t>
            </w:r>
            <w:r w:rsidRPr="007F3323">
              <w:t>guestStatus</w:t>
            </w:r>
            <w:r w:rsidRPr="007F3323">
              <w:t>为</w:t>
            </w:r>
            <w:r w:rsidRPr="007F3323">
              <w:t>stopped,running, fault,hibernated</w:t>
            </w:r>
            <w:r w:rsidRPr="007F3323">
              <w:t>的虚拟机数量。</w:t>
            </w: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接口描述</w:t>
            </w:r>
          </w:p>
        </w:tc>
        <w:tc>
          <w:tcPr>
            <w:tcW w:w="847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请求</w:t>
            </w:r>
            <w:r w:rsidRPr="007F3323">
              <w:t>uri</w:t>
            </w:r>
            <w:r w:rsidRPr="007F3323">
              <w:t>中支持条件查询，条件列表如下：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34"/>
              <w:gridCol w:w="828"/>
              <w:gridCol w:w="5993"/>
            </w:tblGrid>
            <w:tr w:rsidR="00942FBB" w:rsidRPr="007F3323" w:rsidTr="005348A4">
              <w:tc>
                <w:tcPr>
                  <w:tcW w:w="766" w:type="pct"/>
                  <w:shd w:val="clear" w:color="auto" w:fill="D9D9D9"/>
                </w:tcPr>
                <w:p w:rsidR="00942FBB" w:rsidRPr="007F3323" w:rsidRDefault="00942FBB" w:rsidP="00B2040C">
                  <w:pPr>
                    <w:pStyle w:val="TableText"/>
                    <w:rPr>
                      <w:b/>
                    </w:rPr>
                  </w:pPr>
                  <w:r w:rsidRPr="007F3323">
                    <w:rPr>
                      <w:b/>
                    </w:rPr>
                    <w:t>Name</w:t>
                  </w:r>
                </w:p>
              </w:tc>
              <w:tc>
                <w:tcPr>
                  <w:tcW w:w="4234" w:type="pct"/>
                  <w:gridSpan w:val="2"/>
                  <w:shd w:val="clear" w:color="auto" w:fill="auto"/>
                </w:tcPr>
                <w:p w:rsidR="00942FBB" w:rsidRPr="007F3323" w:rsidRDefault="00942FBB" w:rsidP="00B2040C">
                  <w:pPr>
                    <w:pStyle w:val="TableText"/>
                  </w:pPr>
                  <w:r w:rsidRPr="007F3323">
                    <w:t>请求</w:t>
                  </w:r>
                  <w:r w:rsidRPr="007F3323">
                    <w:t>uri</w:t>
                  </w:r>
                  <w:r w:rsidRPr="007F3323">
                    <w:t>描述</w:t>
                  </w:r>
                </w:p>
              </w:tc>
            </w:tr>
            <w:tr w:rsidR="00942FBB" w:rsidRPr="007F3323" w:rsidTr="005348A4">
              <w:tc>
                <w:tcPr>
                  <w:tcW w:w="766" w:type="pct"/>
                  <w:shd w:val="clear" w:color="auto" w:fill="D9D9D9"/>
                </w:tcPr>
                <w:p w:rsidR="00942FBB" w:rsidRPr="007F3323" w:rsidRDefault="00140890" w:rsidP="00B2040C">
                  <w:pPr>
                    <w:pStyle w:val="TableText"/>
                    <w:rPr>
                      <w:b/>
                    </w:rPr>
                  </w:pPr>
                  <w:r>
                    <w:rPr>
                      <w:b/>
                    </w:rPr>
                    <w:t>Attribute</w:t>
                  </w:r>
                </w:p>
              </w:tc>
              <w:tc>
                <w:tcPr>
                  <w:tcW w:w="514" w:type="pct"/>
                  <w:shd w:val="clear" w:color="auto" w:fill="D9D9D9"/>
                </w:tcPr>
                <w:p w:rsidR="00942FBB" w:rsidRPr="007F3323" w:rsidRDefault="00942FBB" w:rsidP="00B2040C">
                  <w:pPr>
                    <w:pStyle w:val="TableText"/>
                    <w:rPr>
                      <w:b/>
                    </w:rPr>
                  </w:pPr>
                  <w:r w:rsidRPr="007F3323">
                    <w:rPr>
                      <w:b/>
                    </w:rPr>
                    <w:t>Type</w:t>
                  </w:r>
                </w:p>
              </w:tc>
              <w:tc>
                <w:tcPr>
                  <w:tcW w:w="3720" w:type="pct"/>
                  <w:shd w:val="clear" w:color="auto" w:fill="D9D9D9"/>
                </w:tcPr>
                <w:p w:rsidR="00942FBB" w:rsidRPr="007F3323" w:rsidRDefault="00942FBB" w:rsidP="00B2040C">
                  <w:pPr>
                    <w:pStyle w:val="TableText"/>
                    <w:rPr>
                      <w:b/>
                    </w:rPr>
                  </w:pPr>
                  <w:r w:rsidRPr="007F3323">
                    <w:rPr>
                      <w:b/>
                    </w:rPr>
                    <w:t>Description</w:t>
                  </w:r>
                </w:p>
              </w:tc>
            </w:tr>
            <w:tr w:rsidR="00942FBB" w:rsidRPr="007F3323" w:rsidTr="005348A4">
              <w:tc>
                <w:tcPr>
                  <w:tcW w:w="766" w:type="pct"/>
                </w:tcPr>
                <w:p w:rsidR="00942FBB" w:rsidRPr="007F3323" w:rsidRDefault="00942FBB" w:rsidP="00B2040C">
                  <w:pPr>
                    <w:pStyle w:val="TableText"/>
                  </w:pPr>
                  <w:r w:rsidRPr="007F3323">
                    <w:t>scope</w:t>
                  </w:r>
                </w:p>
              </w:tc>
              <w:tc>
                <w:tcPr>
                  <w:tcW w:w="514" w:type="pct"/>
                  <w:shd w:val="clear" w:color="auto" w:fill="auto"/>
                </w:tcPr>
                <w:p w:rsidR="00942FBB" w:rsidRPr="007F3323" w:rsidRDefault="00942FBB" w:rsidP="00B2040C">
                  <w:pPr>
                    <w:pStyle w:val="TableText"/>
                  </w:pPr>
                  <w:r w:rsidRPr="007F3323">
                    <w:t>string</w:t>
                  </w:r>
                </w:p>
              </w:tc>
              <w:tc>
                <w:tcPr>
                  <w:tcW w:w="3720" w:type="pct"/>
                  <w:shd w:val="clear" w:color="auto" w:fill="auto"/>
                </w:tcPr>
                <w:p w:rsidR="00942FBB" w:rsidRPr="007F3323" w:rsidRDefault="00942FBB" w:rsidP="00B2040C">
                  <w:pPr>
                    <w:pStyle w:val="TableText"/>
                  </w:pPr>
                  <w:r w:rsidRPr="007F3323">
                    <w:t>可选，默认为站点。</w:t>
                  </w:r>
                </w:p>
                <w:p w:rsidR="00942FBB" w:rsidRPr="007F3323" w:rsidRDefault="00942FBB" w:rsidP="00B2040C">
                  <w:pPr>
                    <w:pStyle w:val="TableText"/>
                  </w:pPr>
                  <w:r w:rsidRPr="007F3323">
                    <w:t>可输入：集群</w:t>
                  </w:r>
                  <w:r w:rsidRPr="007F3323">
                    <w:t>urn</w:t>
                  </w:r>
                  <w:r w:rsidRPr="007F3323">
                    <w:t>查询集群下虚拟机统计信息</w:t>
                  </w:r>
                </w:p>
                <w:p w:rsidR="00942FBB" w:rsidRPr="007F3323" w:rsidRDefault="00942FBB" w:rsidP="00B2040C">
                  <w:pPr>
                    <w:pStyle w:val="TableText"/>
                  </w:pPr>
                  <w:r w:rsidRPr="007F3323">
                    <w:t xml:space="preserve">        </w:t>
                  </w:r>
                  <w:r w:rsidRPr="007F3323">
                    <w:t>节点</w:t>
                  </w:r>
                  <w:r w:rsidRPr="007F3323">
                    <w:t>urn</w:t>
                  </w:r>
                  <w:r w:rsidRPr="007F3323">
                    <w:t>查询节点下虚拟机统计信息</w:t>
                  </w:r>
                </w:p>
              </w:tc>
            </w:tr>
          </w:tbl>
          <w:p w:rsidR="00942FBB" w:rsidRPr="007F3323" w:rsidRDefault="00942FBB" w:rsidP="00B2040C">
            <w:pPr>
              <w:pStyle w:val="Table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34"/>
              <w:gridCol w:w="828"/>
              <w:gridCol w:w="5993"/>
            </w:tblGrid>
            <w:tr w:rsidR="00942FBB" w:rsidRPr="007F3323" w:rsidTr="005348A4">
              <w:tc>
                <w:tcPr>
                  <w:tcW w:w="766" w:type="pct"/>
                  <w:shd w:val="clear" w:color="auto" w:fill="D9D9D9"/>
                </w:tcPr>
                <w:p w:rsidR="00942FBB" w:rsidRPr="007F3323" w:rsidRDefault="00942FBB" w:rsidP="00B2040C">
                  <w:pPr>
                    <w:pStyle w:val="TableText"/>
                    <w:rPr>
                      <w:b/>
                    </w:rPr>
                  </w:pPr>
                  <w:r w:rsidRPr="007F3323">
                    <w:rPr>
                      <w:b/>
                    </w:rPr>
                    <w:t>Name</w:t>
                  </w:r>
                </w:p>
              </w:tc>
              <w:tc>
                <w:tcPr>
                  <w:tcW w:w="4234" w:type="pct"/>
                  <w:gridSpan w:val="2"/>
                  <w:shd w:val="clear" w:color="auto" w:fill="auto"/>
                </w:tcPr>
                <w:p w:rsidR="00942FBB" w:rsidRPr="007F3323" w:rsidRDefault="00942FBB" w:rsidP="00B2040C">
                  <w:pPr>
                    <w:pStyle w:val="TableText"/>
                  </w:pPr>
                  <w:r w:rsidRPr="007F3323">
                    <w:t>响应正文描述</w:t>
                  </w:r>
                </w:p>
              </w:tc>
            </w:tr>
            <w:tr w:rsidR="00942FBB" w:rsidRPr="007F3323" w:rsidTr="005348A4">
              <w:tc>
                <w:tcPr>
                  <w:tcW w:w="766" w:type="pct"/>
                  <w:shd w:val="clear" w:color="auto" w:fill="D9D9D9"/>
                </w:tcPr>
                <w:p w:rsidR="00942FBB" w:rsidRPr="007F3323" w:rsidRDefault="00140890" w:rsidP="00B2040C">
                  <w:pPr>
                    <w:pStyle w:val="TableText"/>
                    <w:rPr>
                      <w:b/>
                    </w:rPr>
                  </w:pPr>
                  <w:r>
                    <w:rPr>
                      <w:b/>
                    </w:rPr>
                    <w:t>Attribute</w:t>
                  </w:r>
                </w:p>
              </w:tc>
              <w:tc>
                <w:tcPr>
                  <w:tcW w:w="514" w:type="pct"/>
                  <w:shd w:val="clear" w:color="auto" w:fill="D9D9D9"/>
                </w:tcPr>
                <w:p w:rsidR="00942FBB" w:rsidRPr="007F3323" w:rsidRDefault="00942FBB" w:rsidP="00B2040C">
                  <w:pPr>
                    <w:pStyle w:val="TableText"/>
                    <w:rPr>
                      <w:b/>
                    </w:rPr>
                  </w:pPr>
                  <w:r w:rsidRPr="007F3323">
                    <w:rPr>
                      <w:b/>
                    </w:rPr>
                    <w:t>Type</w:t>
                  </w:r>
                </w:p>
              </w:tc>
              <w:tc>
                <w:tcPr>
                  <w:tcW w:w="3720" w:type="pct"/>
                  <w:shd w:val="clear" w:color="auto" w:fill="D9D9D9"/>
                </w:tcPr>
                <w:p w:rsidR="00942FBB" w:rsidRPr="007F3323" w:rsidRDefault="00942FBB" w:rsidP="00B2040C">
                  <w:pPr>
                    <w:pStyle w:val="TableText"/>
                    <w:rPr>
                      <w:b/>
                    </w:rPr>
                  </w:pPr>
                  <w:r w:rsidRPr="007F3323">
                    <w:rPr>
                      <w:b/>
                    </w:rPr>
                    <w:t>Description</w:t>
                  </w:r>
                </w:p>
              </w:tc>
            </w:tr>
            <w:tr w:rsidR="00942FBB" w:rsidRPr="007F3323" w:rsidTr="005348A4">
              <w:tc>
                <w:tcPr>
                  <w:tcW w:w="766" w:type="pct"/>
                </w:tcPr>
                <w:p w:rsidR="00942FBB" w:rsidRPr="007F3323" w:rsidRDefault="00942FBB" w:rsidP="00B2040C">
                  <w:pPr>
                    <w:pStyle w:val="TableText"/>
                  </w:pPr>
                  <w:r w:rsidRPr="007F3323">
                    <w:t>total</w:t>
                  </w:r>
                </w:p>
              </w:tc>
              <w:tc>
                <w:tcPr>
                  <w:tcW w:w="514" w:type="pct"/>
                  <w:shd w:val="clear" w:color="auto" w:fill="auto"/>
                </w:tcPr>
                <w:p w:rsidR="00942FBB" w:rsidRPr="007F3323" w:rsidRDefault="00942FBB" w:rsidP="00B2040C">
                  <w:pPr>
                    <w:pStyle w:val="TableText"/>
                  </w:pPr>
                  <w:r w:rsidRPr="007F3323">
                    <w:t>integer</w:t>
                  </w:r>
                </w:p>
              </w:tc>
              <w:tc>
                <w:tcPr>
                  <w:tcW w:w="3720" w:type="pct"/>
                  <w:shd w:val="clear" w:color="auto" w:fill="auto"/>
                </w:tcPr>
                <w:p w:rsidR="00942FBB" w:rsidRPr="007F3323" w:rsidRDefault="00942FBB" w:rsidP="00B2040C">
                  <w:pPr>
                    <w:pStyle w:val="TableText"/>
                  </w:pPr>
                  <w:r w:rsidRPr="007F3323">
                    <w:t>虚拟机数量</w:t>
                  </w:r>
                </w:p>
              </w:tc>
            </w:tr>
            <w:tr w:rsidR="00942FBB" w:rsidRPr="007F3323" w:rsidTr="005348A4">
              <w:tc>
                <w:tcPr>
                  <w:tcW w:w="766" w:type="pct"/>
                </w:tcPr>
                <w:p w:rsidR="00942FBB" w:rsidRPr="007F3323" w:rsidRDefault="00942FBB" w:rsidP="00B2040C">
                  <w:pPr>
                    <w:pStyle w:val="TableText"/>
                  </w:pPr>
                  <w:r w:rsidRPr="007F3323">
                    <w:t>running</w:t>
                  </w:r>
                </w:p>
              </w:tc>
              <w:tc>
                <w:tcPr>
                  <w:tcW w:w="514" w:type="pct"/>
                  <w:shd w:val="clear" w:color="auto" w:fill="auto"/>
                </w:tcPr>
                <w:p w:rsidR="00942FBB" w:rsidRPr="007F3323" w:rsidRDefault="00942FBB" w:rsidP="00B2040C">
                  <w:pPr>
                    <w:pStyle w:val="TableText"/>
                  </w:pPr>
                  <w:r w:rsidRPr="007F3323">
                    <w:t>integer</w:t>
                  </w:r>
                </w:p>
              </w:tc>
              <w:tc>
                <w:tcPr>
                  <w:tcW w:w="3720" w:type="pct"/>
                  <w:shd w:val="clear" w:color="auto" w:fill="auto"/>
                </w:tcPr>
                <w:p w:rsidR="00942FBB" w:rsidRPr="007F3323" w:rsidRDefault="00942FBB" w:rsidP="00B2040C">
                  <w:pPr>
                    <w:pStyle w:val="TableText"/>
                  </w:pPr>
                  <w:r w:rsidRPr="007F3323">
                    <w:t>运行的虚拟机数量</w:t>
                  </w:r>
                </w:p>
              </w:tc>
            </w:tr>
            <w:tr w:rsidR="00942FBB" w:rsidRPr="007F3323" w:rsidTr="005348A4">
              <w:tc>
                <w:tcPr>
                  <w:tcW w:w="766" w:type="pct"/>
                </w:tcPr>
                <w:p w:rsidR="00942FBB" w:rsidRPr="007F3323" w:rsidRDefault="00942FBB" w:rsidP="00B2040C">
                  <w:pPr>
                    <w:pStyle w:val="TableText"/>
                  </w:pPr>
                  <w:r w:rsidRPr="007F3323">
                    <w:t>stopped</w:t>
                  </w:r>
                </w:p>
              </w:tc>
              <w:tc>
                <w:tcPr>
                  <w:tcW w:w="514" w:type="pct"/>
                  <w:shd w:val="clear" w:color="auto" w:fill="auto"/>
                </w:tcPr>
                <w:p w:rsidR="00942FBB" w:rsidRPr="007F3323" w:rsidRDefault="00942FBB" w:rsidP="00B2040C">
                  <w:pPr>
                    <w:pStyle w:val="TableText"/>
                  </w:pPr>
                  <w:r w:rsidRPr="007F3323">
                    <w:t>integer</w:t>
                  </w:r>
                </w:p>
              </w:tc>
              <w:tc>
                <w:tcPr>
                  <w:tcW w:w="3720" w:type="pct"/>
                  <w:shd w:val="clear" w:color="auto" w:fill="auto"/>
                </w:tcPr>
                <w:p w:rsidR="00942FBB" w:rsidRPr="007F3323" w:rsidRDefault="00942FBB" w:rsidP="00B2040C">
                  <w:pPr>
                    <w:pStyle w:val="TableText"/>
                  </w:pPr>
                  <w:r w:rsidRPr="007F3323">
                    <w:t>停止的虚拟机数量</w:t>
                  </w:r>
                </w:p>
              </w:tc>
            </w:tr>
            <w:tr w:rsidR="00942FBB" w:rsidRPr="007F3323" w:rsidTr="005348A4">
              <w:tc>
                <w:tcPr>
                  <w:tcW w:w="766" w:type="pct"/>
                </w:tcPr>
                <w:p w:rsidR="00942FBB" w:rsidRPr="007F3323" w:rsidRDefault="00942FBB" w:rsidP="00B2040C">
                  <w:pPr>
                    <w:pStyle w:val="TableText"/>
                  </w:pPr>
                  <w:r w:rsidRPr="007F3323">
                    <w:t>fault</w:t>
                  </w:r>
                </w:p>
              </w:tc>
              <w:tc>
                <w:tcPr>
                  <w:tcW w:w="514" w:type="pct"/>
                  <w:shd w:val="clear" w:color="auto" w:fill="auto"/>
                </w:tcPr>
                <w:p w:rsidR="00942FBB" w:rsidRPr="007F3323" w:rsidRDefault="00942FBB" w:rsidP="00B2040C">
                  <w:pPr>
                    <w:pStyle w:val="TableText"/>
                  </w:pPr>
                  <w:r w:rsidRPr="007F3323">
                    <w:t>integer</w:t>
                  </w:r>
                </w:p>
              </w:tc>
              <w:tc>
                <w:tcPr>
                  <w:tcW w:w="3720" w:type="pct"/>
                  <w:shd w:val="clear" w:color="auto" w:fill="auto"/>
                </w:tcPr>
                <w:p w:rsidR="00942FBB" w:rsidRPr="007F3323" w:rsidRDefault="00942FBB" w:rsidP="00B2040C">
                  <w:pPr>
                    <w:pStyle w:val="TableText"/>
                  </w:pPr>
                  <w:r w:rsidRPr="007F3323">
                    <w:t>故障虚拟机数量（状态为</w:t>
                  </w:r>
                  <w:r w:rsidRPr="007F3323">
                    <w:t>unknown</w:t>
                  </w:r>
                  <w:r w:rsidRPr="007F3323">
                    <w:t>和</w:t>
                  </w:r>
                  <w:r w:rsidRPr="007F3323">
                    <w:t>fault-resuming</w:t>
                  </w:r>
                  <w:r w:rsidRPr="007F3323">
                    <w:t>）</w:t>
                  </w:r>
                </w:p>
              </w:tc>
            </w:tr>
            <w:tr w:rsidR="00942FBB" w:rsidRPr="007F3323" w:rsidTr="005348A4">
              <w:tc>
                <w:tcPr>
                  <w:tcW w:w="766" w:type="pct"/>
                </w:tcPr>
                <w:p w:rsidR="00942FBB" w:rsidRPr="007F3323" w:rsidRDefault="00942FBB" w:rsidP="00B2040C">
                  <w:pPr>
                    <w:pStyle w:val="TableText"/>
                  </w:pPr>
                  <w:r w:rsidRPr="007F3323">
                    <w:t>hibernated</w:t>
                  </w:r>
                </w:p>
              </w:tc>
              <w:tc>
                <w:tcPr>
                  <w:tcW w:w="514" w:type="pct"/>
                  <w:shd w:val="clear" w:color="auto" w:fill="auto"/>
                </w:tcPr>
                <w:p w:rsidR="00942FBB" w:rsidRPr="007F3323" w:rsidRDefault="00942FBB" w:rsidP="00B2040C">
                  <w:pPr>
                    <w:pStyle w:val="TableText"/>
                  </w:pPr>
                  <w:r w:rsidRPr="007F3323">
                    <w:t>integer</w:t>
                  </w:r>
                </w:p>
              </w:tc>
              <w:tc>
                <w:tcPr>
                  <w:tcW w:w="3720" w:type="pct"/>
                  <w:shd w:val="clear" w:color="auto" w:fill="auto"/>
                </w:tcPr>
                <w:p w:rsidR="00942FBB" w:rsidRPr="007F3323" w:rsidRDefault="00942FBB" w:rsidP="00B2040C">
                  <w:pPr>
                    <w:pStyle w:val="TableText"/>
                  </w:pPr>
                  <w:r w:rsidRPr="007F3323">
                    <w:t>已休眠的虚拟机数量</w:t>
                  </w:r>
                </w:p>
              </w:tc>
            </w:tr>
          </w:tbl>
          <w:p w:rsidR="00942FBB" w:rsidRPr="007F3323" w:rsidRDefault="00942FBB" w:rsidP="00B2040C">
            <w:pPr>
              <w:pStyle w:val="TableText"/>
            </w:pP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请求样例</w:t>
            </w:r>
          </w:p>
        </w:tc>
        <w:tc>
          <w:tcPr>
            <w:tcW w:w="847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Get &lt;vm_uri&gt;/statistics?scope=xxx HTTP/1.1</w:t>
            </w:r>
          </w:p>
          <w:p w:rsidR="00942FBB" w:rsidRPr="007F3323" w:rsidRDefault="00942FBB" w:rsidP="00B2040C">
            <w:pPr>
              <w:pStyle w:val="TableText"/>
            </w:pPr>
            <w:r w:rsidRPr="007F3323">
              <w:t>Host https://&lt;</w:t>
            </w:r>
            <w:r w:rsidRPr="007F3323">
              <w:rPr>
                <w:b/>
              </w:rPr>
              <w:t>ip</w:t>
            </w:r>
            <w:r w:rsidRPr="007F3323">
              <w:t>&gt;:&lt;</w:t>
            </w:r>
            <w:r w:rsidRPr="007F3323">
              <w:rPr>
                <w:b/>
              </w:rPr>
              <w:t>port&gt;</w:t>
            </w:r>
          </w:p>
          <w:p w:rsidR="00942FBB" w:rsidRPr="007F3323" w:rsidRDefault="00942FBB" w:rsidP="00B2040C">
            <w:pPr>
              <w:pStyle w:val="TableText"/>
            </w:pPr>
            <w:r w:rsidRPr="007F3323">
              <w:t>Accept application/json;version=&lt;version&gt;; charset=UTF-8</w:t>
            </w:r>
          </w:p>
          <w:p w:rsidR="00942FBB" w:rsidRPr="007F3323" w:rsidRDefault="00942FBB" w:rsidP="00B2040C">
            <w:pPr>
              <w:pStyle w:val="TableText"/>
            </w:pPr>
            <w:r w:rsidRPr="007F3323">
              <w:t xml:space="preserve">X-Auth-Token: </w:t>
            </w:r>
            <w:r w:rsidRPr="007F3323">
              <w:rPr>
                <w:b/>
              </w:rPr>
              <w:t>&lt;Authen_TOKEN&gt;</w:t>
            </w:r>
            <w:r w:rsidRPr="007F3323">
              <w:t xml:space="preserve"> </w:t>
            </w: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响应样例</w:t>
            </w:r>
          </w:p>
        </w:tc>
        <w:tc>
          <w:tcPr>
            <w:tcW w:w="847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HTTP/1.1 200 OKAY</w:t>
            </w:r>
          </w:p>
          <w:p w:rsidR="00942FBB" w:rsidRPr="007F3323" w:rsidRDefault="00942FBB" w:rsidP="00B2040C">
            <w:pPr>
              <w:pStyle w:val="TableText"/>
            </w:pPr>
            <w:r w:rsidRPr="007F3323">
              <w:t>Date: Mon, 12 Nov 2007 15:55:01 GMT</w:t>
            </w:r>
          </w:p>
          <w:p w:rsidR="00942FBB" w:rsidRPr="007F3323" w:rsidRDefault="00942FBB" w:rsidP="00B2040C">
            <w:pPr>
              <w:pStyle w:val="TableText"/>
            </w:pPr>
            <w:r w:rsidRPr="007F3323">
              <w:t xml:space="preserve">Content-Length: </w:t>
            </w:r>
            <w:r w:rsidRPr="007F3323">
              <w:rPr>
                <w:b/>
              </w:rPr>
              <w:t>xxx</w:t>
            </w:r>
          </w:p>
          <w:p w:rsidR="00942FBB" w:rsidRPr="007F3323" w:rsidRDefault="00942FBB" w:rsidP="00B2040C">
            <w:pPr>
              <w:pStyle w:val="TableText"/>
            </w:pPr>
            <w:r w:rsidRPr="007F3323">
              <w:t>Content-Type: application/json; charset=UTF-8</w:t>
            </w:r>
          </w:p>
          <w:p w:rsidR="00942FBB" w:rsidRPr="007F3323" w:rsidRDefault="00942FBB" w:rsidP="00B2040C">
            <w:pPr>
              <w:pStyle w:val="TableText"/>
            </w:pPr>
            <w:r w:rsidRPr="007F3323">
              <w:t xml:space="preserve">{    </w:t>
            </w:r>
          </w:p>
          <w:p w:rsidR="009828C6" w:rsidRPr="009828C6" w:rsidRDefault="009828C6" w:rsidP="009828C6">
            <w:pPr>
              <w:pStyle w:val="code-demo"/>
            </w:pPr>
            <w:r w:rsidRPr="009828C6">
              <w:t xml:space="preserve">    "total":integer,</w:t>
            </w:r>
          </w:p>
          <w:p w:rsidR="009828C6" w:rsidRPr="009828C6" w:rsidRDefault="009828C6" w:rsidP="009828C6">
            <w:pPr>
              <w:pStyle w:val="code-demo"/>
            </w:pPr>
            <w:r w:rsidRPr="009828C6">
              <w:t xml:space="preserve">    "running": integer,</w:t>
            </w:r>
          </w:p>
          <w:p w:rsidR="009828C6" w:rsidRPr="009828C6" w:rsidRDefault="009828C6" w:rsidP="009828C6">
            <w:pPr>
              <w:pStyle w:val="code-demo"/>
            </w:pPr>
            <w:r w:rsidRPr="009828C6">
              <w:t xml:space="preserve">    "stopped": integer,</w:t>
            </w:r>
          </w:p>
          <w:p w:rsidR="009828C6" w:rsidRPr="009828C6" w:rsidRDefault="009828C6" w:rsidP="009828C6">
            <w:pPr>
              <w:pStyle w:val="code-demo"/>
            </w:pPr>
            <w:r w:rsidRPr="009828C6">
              <w:t xml:space="preserve">    "fault": integer,</w:t>
            </w:r>
          </w:p>
          <w:p w:rsidR="009828C6" w:rsidRDefault="009828C6" w:rsidP="009828C6">
            <w:pPr>
              <w:pStyle w:val="code-demo"/>
            </w:pPr>
            <w:r>
              <w:t xml:space="preserve">    </w:t>
            </w:r>
            <w:r w:rsidRPr="009828C6">
              <w:t>"hibernated": integer</w:t>
            </w:r>
          </w:p>
          <w:p w:rsidR="00942FBB" w:rsidRPr="007F3323" w:rsidRDefault="00942FBB" w:rsidP="009828C6">
            <w:pPr>
              <w:pStyle w:val="TableText"/>
            </w:pPr>
            <w:r w:rsidRPr="007F3323">
              <w:t>}</w:t>
            </w: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错误码</w:t>
            </w:r>
          </w:p>
        </w:tc>
        <w:tc>
          <w:tcPr>
            <w:tcW w:w="8471" w:type="dxa"/>
            <w:tcBorders>
              <w:top w:val="single" w:sz="4" w:space="0" w:color="000000"/>
              <w:left w:val="single" w:sz="4" w:space="0" w:color="000000"/>
              <w:bottom w:val="single" w:sz="4" w:space="0" w:color="000000"/>
              <w:right w:val="single" w:sz="4" w:space="0" w:color="000000"/>
            </w:tcBorders>
          </w:tcPr>
          <w:tbl>
            <w:tblPr>
              <w:tblStyle w:val="ab"/>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1"/>
              <w:gridCol w:w="2165"/>
              <w:gridCol w:w="2149"/>
            </w:tblGrid>
            <w:tr w:rsidR="00942FBB" w:rsidRPr="007F3323" w:rsidTr="005348A4">
              <w:tc>
                <w:tcPr>
                  <w:tcW w:w="2151" w:type="dxa"/>
                </w:tcPr>
                <w:p w:rsidR="00942FBB" w:rsidRPr="007F3323" w:rsidRDefault="00942FBB" w:rsidP="00B2040C">
                  <w:pPr>
                    <w:pStyle w:val="TableText"/>
                  </w:pPr>
                  <w:r w:rsidRPr="007F3323">
                    <w:t>http</w:t>
                  </w:r>
                  <w:r w:rsidRPr="007F3323">
                    <w:t>错误码</w:t>
                  </w:r>
                </w:p>
              </w:tc>
              <w:tc>
                <w:tcPr>
                  <w:tcW w:w="2165" w:type="dxa"/>
                </w:tcPr>
                <w:p w:rsidR="00942FBB" w:rsidRPr="007F3323" w:rsidRDefault="00942FBB" w:rsidP="00B2040C">
                  <w:pPr>
                    <w:pStyle w:val="TableText"/>
                  </w:pPr>
                  <w:r w:rsidRPr="007F3323">
                    <w:t>errorcode</w:t>
                  </w:r>
                </w:p>
              </w:tc>
              <w:tc>
                <w:tcPr>
                  <w:tcW w:w="2149" w:type="dxa"/>
                </w:tcPr>
                <w:p w:rsidR="00942FBB" w:rsidRPr="007F3323" w:rsidRDefault="00942FBB" w:rsidP="00B2040C">
                  <w:pPr>
                    <w:pStyle w:val="TableText"/>
                  </w:pPr>
                  <w:r w:rsidRPr="007F3323">
                    <w:t>描述</w:t>
                  </w:r>
                </w:p>
              </w:tc>
            </w:tr>
            <w:tr w:rsidR="00942FBB" w:rsidRPr="007F3323" w:rsidTr="005348A4">
              <w:tc>
                <w:tcPr>
                  <w:tcW w:w="2151" w:type="dxa"/>
                </w:tcPr>
                <w:p w:rsidR="00942FBB" w:rsidRPr="007F3323" w:rsidRDefault="00942FBB" w:rsidP="00EB602D">
                  <w:pPr>
                    <w:pStyle w:val="TableText"/>
                  </w:pPr>
                  <w:r w:rsidRPr="007F3323">
                    <w:t>400</w:t>
                  </w:r>
                </w:p>
              </w:tc>
              <w:tc>
                <w:tcPr>
                  <w:tcW w:w="2165" w:type="dxa"/>
                </w:tcPr>
                <w:p w:rsidR="00942FBB" w:rsidRPr="007F3323" w:rsidRDefault="00942FBB" w:rsidP="00EB602D">
                  <w:pPr>
                    <w:pStyle w:val="TableText"/>
                  </w:pPr>
                  <w:r w:rsidRPr="007F3323">
                    <w:t>10300027</w:t>
                  </w:r>
                </w:p>
              </w:tc>
              <w:tc>
                <w:tcPr>
                  <w:tcW w:w="2149" w:type="dxa"/>
                </w:tcPr>
                <w:p w:rsidR="00942FBB" w:rsidRPr="007F3323" w:rsidRDefault="00942FBB" w:rsidP="00B2040C">
                  <w:pPr>
                    <w:pStyle w:val="TableText"/>
                  </w:pPr>
                  <w:r w:rsidRPr="007F3323">
                    <w:t>主机不存在。</w:t>
                  </w:r>
                </w:p>
              </w:tc>
            </w:tr>
            <w:tr w:rsidR="00942FBB" w:rsidRPr="007F3323" w:rsidTr="005348A4">
              <w:tc>
                <w:tcPr>
                  <w:tcW w:w="2151" w:type="dxa"/>
                </w:tcPr>
                <w:p w:rsidR="00942FBB" w:rsidRPr="007F3323" w:rsidRDefault="00942FBB" w:rsidP="00EB602D">
                  <w:pPr>
                    <w:pStyle w:val="TableText"/>
                  </w:pPr>
                  <w:r w:rsidRPr="007F3323">
                    <w:t>400</w:t>
                  </w:r>
                </w:p>
              </w:tc>
              <w:tc>
                <w:tcPr>
                  <w:tcW w:w="2165" w:type="dxa"/>
                </w:tcPr>
                <w:p w:rsidR="00942FBB" w:rsidRPr="007F3323" w:rsidRDefault="00942FBB" w:rsidP="00EB602D">
                  <w:pPr>
                    <w:pStyle w:val="TableText"/>
                  </w:pPr>
                  <w:r w:rsidRPr="007F3323">
                    <w:t>10300028</w:t>
                  </w:r>
                </w:p>
              </w:tc>
              <w:tc>
                <w:tcPr>
                  <w:tcW w:w="2149" w:type="dxa"/>
                </w:tcPr>
                <w:p w:rsidR="00942FBB" w:rsidRPr="007F3323" w:rsidRDefault="00942FBB" w:rsidP="00B2040C">
                  <w:pPr>
                    <w:pStyle w:val="TableText"/>
                  </w:pPr>
                  <w:r w:rsidRPr="007F3323">
                    <w:t>指定的集群不存在。</w:t>
                  </w:r>
                </w:p>
              </w:tc>
            </w:tr>
          </w:tbl>
          <w:p w:rsidR="00942FBB" w:rsidRPr="007F3323" w:rsidRDefault="00942FBB" w:rsidP="00B2040C">
            <w:pPr>
              <w:pStyle w:val="TableText"/>
            </w:pPr>
          </w:p>
        </w:tc>
      </w:tr>
    </w:tbl>
    <w:p w:rsidR="00DE64DD" w:rsidRPr="007F3323" w:rsidRDefault="00DE64DD" w:rsidP="00135768">
      <w:pPr>
        <w:ind w:left="0"/>
      </w:pPr>
      <w:bookmarkStart w:id="220" w:name="_Toc439920305"/>
    </w:p>
    <w:p w:rsidR="00942FBB" w:rsidRPr="007F3323" w:rsidRDefault="00942FBB" w:rsidP="002B57DB">
      <w:pPr>
        <w:pStyle w:val="31"/>
      </w:pPr>
      <w:bookmarkStart w:id="221" w:name="_Toc509581339"/>
      <w:bookmarkStart w:id="222" w:name="_Toc28631463"/>
      <w:r w:rsidRPr="007F3323">
        <w:t>挂载光驱</w:t>
      </w:r>
      <w:bookmarkEnd w:id="219"/>
      <w:bookmarkEnd w:id="220"/>
      <w:bookmarkEnd w:id="221"/>
      <w:bookmarkEnd w:id="222"/>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358"/>
        <w:gridCol w:w="8281"/>
      </w:tblGrid>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接口功能</w:t>
            </w:r>
          </w:p>
        </w:tc>
        <w:tc>
          <w:tcPr>
            <w:tcW w:w="847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挂载光驱</w:t>
            </w:r>
            <w:r w:rsidRPr="007F3323">
              <w:t>(</w:t>
            </w:r>
            <w:r w:rsidRPr="007F3323">
              <w:t>运行中的虚拟机才能挂载光驱</w:t>
            </w:r>
            <w:r w:rsidRPr="007F3323">
              <w:t>)</w:t>
            </w:r>
            <w:r w:rsidRPr="007F3323">
              <w:t>，用于远程挂载</w:t>
            </w:r>
            <w:r w:rsidRPr="007F3323">
              <w:t>iso</w:t>
            </w:r>
            <w:r w:rsidRPr="007F3323">
              <w:t>文件，安装操作系统</w:t>
            </w: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接口描述</w:t>
            </w:r>
          </w:p>
        </w:tc>
        <w:tc>
          <w:tcPr>
            <w:tcW w:w="847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69"/>
              <w:gridCol w:w="1033"/>
              <w:gridCol w:w="4353"/>
            </w:tblGrid>
            <w:tr w:rsidR="00942FBB" w:rsidRPr="007F3323" w:rsidTr="005348A4">
              <w:tc>
                <w:tcPr>
                  <w:tcW w:w="1657" w:type="pct"/>
                  <w:shd w:val="clear" w:color="auto" w:fill="D9D9D9"/>
                </w:tcPr>
                <w:p w:rsidR="00942FBB" w:rsidRPr="007F3323" w:rsidRDefault="00942FBB" w:rsidP="00B2040C">
                  <w:pPr>
                    <w:pStyle w:val="TableText"/>
                    <w:rPr>
                      <w:b/>
                    </w:rPr>
                  </w:pPr>
                  <w:r w:rsidRPr="007F3323">
                    <w:rPr>
                      <w:b/>
                    </w:rPr>
                    <w:t>N</w:t>
                  </w:r>
                  <w:r w:rsidRPr="007F3323">
                    <w:rPr>
                      <w:rFonts w:hint="eastAsia"/>
                      <w:b/>
                    </w:rPr>
                    <w:t>a</w:t>
                  </w:r>
                  <w:r w:rsidRPr="007F3323">
                    <w:rPr>
                      <w:b/>
                    </w:rPr>
                    <w:t>me</w:t>
                  </w:r>
                </w:p>
              </w:tc>
              <w:tc>
                <w:tcPr>
                  <w:tcW w:w="3343" w:type="pct"/>
                  <w:gridSpan w:val="2"/>
                  <w:shd w:val="clear" w:color="auto" w:fill="auto"/>
                </w:tcPr>
                <w:p w:rsidR="00942FBB" w:rsidRPr="007F3323" w:rsidRDefault="00942FBB" w:rsidP="00B2040C">
                  <w:pPr>
                    <w:pStyle w:val="TableText"/>
                  </w:pPr>
                  <w:r w:rsidRPr="007F3323">
                    <w:t>请求正文描述</w:t>
                  </w:r>
                </w:p>
              </w:tc>
            </w:tr>
            <w:tr w:rsidR="00942FBB" w:rsidRPr="007F3323" w:rsidTr="005348A4">
              <w:tc>
                <w:tcPr>
                  <w:tcW w:w="1657" w:type="pct"/>
                  <w:shd w:val="clear" w:color="auto" w:fill="D9D9D9"/>
                </w:tcPr>
                <w:p w:rsidR="00942FBB" w:rsidRPr="007F3323" w:rsidRDefault="00942FBB" w:rsidP="00B2040C">
                  <w:pPr>
                    <w:pStyle w:val="TableText"/>
                    <w:rPr>
                      <w:b/>
                    </w:rPr>
                  </w:pPr>
                  <w:r w:rsidRPr="007F3323">
                    <w:rPr>
                      <w:b/>
                    </w:rPr>
                    <w:t>Attr</w:t>
                  </w:r>
                  <w:r w:rsidRPr="007F3323">
                    <w:rPr>
                      <w:rFonts w:hint="eastAsia"/>
                      <w:b/>
                    </w:rPr>
                    <w:t>i</w:t>
                  </w:r>
                  <w:r w:rsidRPr="007F3323">
                    <w:rPr>
                      <w:b/>
                    </w:rPr>
                    <w:t>bute</w:t>
                  </w:r>
                </w:p>
              </w:tc>
              <w:tc>
                <w:tcPr>
                  <w:tcW w:w="641" w:type="pct"/>
                  <w:shd w:val="clear" w:color="auto" w:fill="D9D9D9"/>
                </w:tcPr>
                <w:p w:rsidR="00942FBB" w:rsidRPr="007F3323" w:rsidRDefault="00942FBB" w:rsidP="00B2040C">
                  <w:pPr>
                    <w:pStyle w:val="TableText"/>
                    <w:rPr>
                      <w:b/>
                    </w:rPr>
                  </w:pPr>
                  <w:r w:rsidRPr="007F3323">
                    <w:rPr>
                      <w:b/>
                    </w:rPr>
                    <w:t>Type</w:t>
                  </w:r>
                </w:p>
              </w:tc>
              <w:tc>
                <w:tcPr>
                  <w:tcW w:w="2702" w:type="pct"/>
                  <w:shd w:val="clear" w:color="auto" w:fill="D9D9D9"/>
                </w:tcPr>
                <w:p w:rsidR="00942FBB" w:rsidRPr="007F3323" w:rsidRDefault="00942FBB" w:rsidP="00B2040C">
                  <w:pPr>
                    <w:pStyle w:val="TableText"/>
                    <w:rPr>
                      <w:b/>
                    </w:rPr>
                  </w:pPr>
                  <w:r w:rsidRPr="007F3323">
                    <w:rPr>
                      <w:b/>
                    </w:rPr>
                    <w:t>Description</w:t>
                  </w:r>
                </w:p>
              </w:tc>
            </w:tr>
            <w:tr w:rsidR="00942FBB" w:rsidRPr="007F3323" w:rsidTr="005348A4">
              <w:tc>
                <w:tcPr>
                  <w:tcW w:w="1657" w:type="pct"/>
                </w:tcPr>
                <w:p w:rsidR="00942FBB" w:rsidRPr="007F3323" w:rsidRDefault="00942FBB" w:rsidP="00B2040C">
                  <w:pPr>
                    <w:pStyle w:val="TableText"/>
                  </w:pPr>
                  <w:r w:rsidRPr="007F3323">
                    <w:t>devicePath</w:t>
                  </w:r>
                </w:p>
              </w:tc>
              <w:tc>
                <w:tcPr>
                  <w:tcW w:w="641" w:type="pct"/>
                </w:tcPr>
                <w:p w:rsidR="00942FBB" w:rsidRPr="007F3323" w:rsidRDefault="00942FBB" w:rsidP="00B2040C">
                  <w:pPr>
                    <w:pStyle w:val="TableText"/>
                  </w:pPr>
                  <w:r w:rsidRPr="007F3323">
                    <w:t>string</w:t>
                  </w:r>
                </w:p>
              </w:tc>
              <w:tc>
                <w:tcPr>
                  <w:tcW w:w="2702" w:type="pct"/>
                </w:tcPr>
                <w:p w:rsidR="00942FBB" w:rsidRPr="007F3323" w:rsidRDefault="00942FBB" w:rsidP="00B2040C">
                  <w:pPr>
                    <w:pStyle w:val="TableText"/>
                  </w:pPr>
                  <w:r w:rsidRPr="007F3323">
                    <w:t>挂载的文件路径，必选字段，长度范围为</w:t>
                  </w:r>
                  <w:r w:rsidRPr="007F3323">
                    <w:t>1-256</w:t>
                  </w:r>
                  <w:r w:rsidRPr="007F3323">
                    <w:rPr>
                      <w:rFonts w:hint="eastAsia"/>
                    </w:rPr>
                    <w:t>。</w:t>
                  </w:r>
                  <w:r w:rsidRPr="007F3323">
                    <w:t>例如</w:t>
                  </w:r>
                  <w:r w:rsidRPr="007F3323">
                    <w:rPr>
                      <w:rFonts w:hint="eastAsia"/>
                    </w:rPr>
                    <w:t>：</w:t>
                  </w:r>
                  <w:r w:rsidRPr="007F3323">
                    <w:rPr>
                      <w:rFonts w:hint="eastAsia"/>
                    </w:rPr>
                    <w:t>protocol</w:t>
                  </w:r>
                  <w:r w:rsidRPr="007F3323">
                    <w:rPr>
                      <w:rFonts w:hint="eastAsia"/>
                    </w:rPr>
                    <w:t>为</w:t>
                  </w:r>
                  <w:r w:rsidRPr="007F3323">
                    <w:rPr>
                      <w:rFonts w:hint="eastAsia"/>
                    </w:rPr>
                    <w:t>cifs</w:t>
                  </w:r>
                  <w:r w:rsidRPr="007F3323">
                    <w:rPr>
                      <w:rFonts w:hint="eastAsia"/>
                    </w:rPr>
                    <w:t>时，路径格式为：</w:t>
                  </w:r>
                  <w:r w:rsidRPr="007F3323">
                    <w:t>//192.168.0.1/share/image.iso</w:t>
                  </w:r>
                  <w:r w:rsidRPr="007F3323">
                    <w:rPr>
                      <w:rFonts w:hint="eastAsia"/>
                    </w:rPr>
                    <w:t>；</w:t>
                  </w:r>
                  <w:r w:rsidRPr="007F3323">
                    <w:rPr>
                      <w:rFonts w:hint="eastAsia"/>
                    </w:rPr>
                    <w:t>protocol</w:t>
                  </w:r>
                  <w:r w:rsidRPr="007F3323">
                    <w:rPr>
                      <w:rFonts w:hint="eastAsia"/>
                    </w:rPr>
                    <w:t>为</w:t>
                  </w:r>
                  <w:r w:rsidRPr="007F3323">
                    <w:rPr>
                      <w:rFonts w:hint="eastAsia"/>
                    </w:rPr>
                    <w:t>sff</w:t>
                  </w:r>
                  <w:r w:rsidRPr="007F3323">
                    <w:rPr>
                      <w:rFonts w:hint="eastAsia"/>
                    </w:rPr>
                    <w:t>时，路径格式为</w:t>
                  </w:r>
                  <w:r w:rsidRPr="007F3323">
                    <w:t>D:\</w:t>
                  </w:r>
                  <w:r w:rsidRPr="007F3323">
                    <w:rPr>
                      <w:rFonts w:hint="eastAsia"/>
                    </w:rPr>
                    <w:t>\</w:t>
                  </w:r>
                  <w:r w:rsidRPr="007F3323">
                    <w:t>Image\</w:t>
                  </w:r>
                  <w:r w:rsidRPr="007F3323">
                    <w:rPr>
                      <w:rFonts w:hint="eastAsia"/>
                    </w:rPr>
                    <w:t>\</w:t>
                  </w:r>
                  <w:r w:rsidRPr="007F3323">
                    <w:t>xp.iso</w:t>
                  </w:r>
                  <w:r w:rsidRPr="007F3323">
                    <w:t>，</w:t>
                  </w:r>
                  <w:r w:rsidRPr="007F3323">
                    <w:t>192.168.0.1</w:t>
                  </w:r>
                  <w:r w:rsidRPr="007F3323">
                    <w:t>是</w:t>
                  </w:r>
                  <w:r w:rsidRPr="007F3323">
                    <w:t>PC</w:t>
                  </w:r>
                  <w:r w:rsidRPr="007F3323">
                    <w:t>机的</w:t>
                  </w:r>
                  <w:r w:rsidRPr="007F3323">
                    <w:t>IP</w:t>
                  </w:r>
                  <w:r w:rsidRPr="007F3323">
                    <w:t>地址，</w:t>
                  </w:r>
                  <w:r w:rsidRPr="007F3323">
                    <w:t>share</w:t>
                  </w:r>
                  <w:r w:rsidRPr="007F3323">
                    <w:t>为共享文件夹，</w:t>
                  </w:r>
                  <w:r w:rsidRPr="007F3323">
                    <w:t>image.iso</w:t>
                  </w:r>
                  <w:r w:rsidRPr="007F3323">
                    <w:t>为镜像名，</w:t>
                  </w:r>
                  <w:r w:rsidRPr="007F3323">
                    <w:t>cifs</w:t>
                  </w:r>
                  <w:r w:rsidRPr="007F3323">
                    <w:t>协议下</w:t>
                  </w:r>
                  <w:r w:rsidRPr="007F3323">
                    <w:t>devicePath</w:t>
                  </w:r>
                  <w:r w:rsidRPr="007F3323">
                    <w:t>命名规则是字母、数字、下划线、中划线、空格和点，</w:t>
                  </w:r>
                  <w:r w:rsidRPr="007F3323">
                    <w:t>sff</w:t>
                  </w:r>
                  <w:r w:rsidRPr="007F3323">
                    <w:t>协议下</w:t>
                  </w:r>
                  <w:r w:rsidRPr="007F3323">
                    <w:t>devicePath</w:t>
                  </w:r>
                  <w:r w:rsidRPr="007F3323">
                    <w:t>不做限制。</w:t>
                  </w:r>
                </w:p>
              </w:tc>
            </w:tr>
            <w:tr w:rsidR="00942FBB" w:rsidRPr="007F3323" w:rsidTr="005348A4">
              <w:tc>
                <w:tcPr>
                  <w:tcW w:w="1657" w:type="pct"/>
                </w:tcPr>
                <w:p w:rsidR="00942FBB" w:rsidRPr="007F3323" w:rsidRDefault="00942FBB" w:rsidP="00B2040C">
                  <w:pPr>
                    <w:pStyle w:val="TableText"/>
                  </w:pPr>
                  <w:r w:rsidRPr="007F3323">
                    <w:t>username</w:t>
                  </w:r>
                </w:p>
              </w:tc>
              <w:tc>
                <w:tcPr>
                  <w:tcW w:w="641" w:type="pct"/>
                </w:tcPr>
                <w:p w:rsidR="00942FBB" w:rsidRPr="007F3323" w:rsidRDefault="00942FBB" w:rsidP="00B2040C">
                  <w:pPr>
                    <w:pStyle w:val="TableText"/>
                  </w:pPr>
                  <w:r w:rsidRPr="007F3323">
                    <w:t>string</w:t>
                  </w:r>
                </w:p>
              </w:tc>
              <w:tc>
                <w:tcPr>
                  <w:tcW w:w="2702" w:type="pct"/>
                </w:tcPr>
                <w:p w:rsidR="00942FBB" w:rsidRPr="007F3323" w:rsidRDefault="003A5238" w:rsidP="00B2040C">
                  <w:pPr>
                    <w:pStyle w:val="TableText"/>
                  </w:pPr>
                  <w:r w:rsidRPr="003A5238">
                    <w:rPr>
                      <w:rFonts w:hint="eastAsia"/>
                    </w:rPr>
                    <w:t>镜像所在</w:t>
                  </w:r>
                  <w:r w:rsidRPr="003A5238">
                    <w:rPr>
                      <w:rFonts w:hint="eastAsia"/>
                    </w:rPr>
                    <w:t>PC</w:t>
                  </w:r>
                  <w:r w:rsidRPr="003A5238">
                    <w:rPr>
                      <w:rFonts w:hint="eastAsia"/>
                    </w:rPr>
                    <w:t>的用户名，可选字段，长度为</w:t>
                  </w:r>
                  <w:r w:rsidRPr="003A5238">
                    <w:rPr>
                      <w:rFonts w:hint="eastAsia"/>
                    </w:rPr>
                    <w:t>1-63</w:t>
                  </w:r>
                  <w:r w:rsidRPr="003A5238">
                    <w:rPr>
                      <w:rFonts w:hint="eastAsia"/>
                    </w:rPr>
                    <w:t>。如果多个域包含同一用户，需要在用户名中增加域，域和账户之间用</w:t>
                  </w:r>
                  <w:r w:rsidRPr="003A5238">
                    <w:rPr>
                      <w:rFonts w:hint="eastAsia"/>
                    </w:rPr>
                    <w:t>\\</w:t>
                  </w:r>
                  <w:r w:rsidRPr="003A5238">
                    <w:rPr>
                      <w:rFonts w:hint="eastAsia"/>
                    </w:rPr>
                    <w:t>分割，例如域名为</w:t>
                  </w:r>
                  <w:r w:rsidRPr="003A5238">
                    <w:rPr>
                      <w:rFonts w:hint="eastAsia"/>
                    </w:rPr>
                    <w:t>CHINA</w:t>
                  </w:r>
                  <w:r w:rsidRPr="003A5238">
                    <w:rPr>
                      <w:rFonts w:hint="eastAsia"/>
                    </w:rPr>
                    <w:t>，账户为</w:t>
                  </w:r>
                  <w:r w:rsidRPr="003A5238">
                    <w:rPr>
                      <w:rFonts w:hint="eastAsia"/>
                    </w:rPr>
                    <w:t>w00123456</w:t>
                  </w:r>
                  <w:r w:rsidRPr="003A5238">
                    <w:rPr>
                      <w:rFonts w:hint="eastAsia"/>
                    </w:rPr>
                    <w:t>，则需要输入</w:t>
                  </w:r>
                  <w:r w:rsidRPr="003A5238">
                    <w:rPr>
                      <w:rFonts w:hint="eastAsia"/>
                    </w:rPr>
                    <w:t>CHINA\\w00123456</w:t>
                  </w:r>
                  <w:r w:rsidRPr="003A5238">
                    <w:rPr>
                      <w:rFonts w:hint="eastAsia"/>
                    </w:rPr>
                    <w:t>，其中</w:t>
                  </w:r>
                  <w:r w:rsidRPr="003A5238">
                    <w:rPr>
                      <w:rFonts w:hint="eastAsia"/>
                    </w:rPr>
                    <w:t>\\</w:t>
                  </w:r>
                  <w:r w:rsidRPr="003A5238">
                    <w:rPr>
                      <w:rFonts w:hint="eastAsia"/>
                    </w:rPr>
                    <w:t>算一个字符的长度。如果用户不输入</w:t>
                  </w:r>
                  <w:r w:rsidRPr="003A5238">
                    <w:rPr>
                      <w:rFonts w:hint="eastAsia"/>
                    </w:rPr>
                    <w:t>username</w:t>
                  </w:r>
                  <w:r w:rsidRPr="003A5238">
                    <w:rPr>
                      <w:rFonts w:hint="eastAsia"/>
                    </w:rPr>
                    <w:t>，请调用接口时不需要携带信息。</w:t>
                  </w:r>
                </w:p>
              </w:tc>
            </w:tr>
            <w:tr w:rsidR="00942FBB" w:rsidRPr="007F3323" w:rsidTr="005348A4">
              <w:tc>
                <w:tcPr>
                  <w:tcW w:w="1657" w:type="pct"/>
                </w:tcPr>
                <w:p w:rsidR="00942FBB" w:rsidRPr="007F3323" w:rsidRDefault="00942FBB" w:rsidP="00B2040C">
                  <w:pPr>
                    <w:pStyle w:val="TableText"/>
                  </w:pPr>
                  <w:r w:rsidRPr="007F3323">
                    <w:t>password</w:t>
                  </w:r>
                </w:p>
              </w:tc>
              <w:tc>
                <w:tcPr>
                  <w:tcW w:w="641" w:type="pct"/>
                </w:tcPr>
                <w:p w:rsidR="00942FBB" w:rsidRPr="007F3323" w:rsidRDefault="00942FBB" w:rsidP="00B2040C">
                  <w:pPr>
                    <w:pStyle w:val="TableText"/>
                  </w:pPr>
                  <w:r w:rsidRPr="007F3323">
                    <w:t>string</w:t>
                  </w:r>
                </w:p>
              </w:tc>
              <w:tc>
                <w:tcPr>
                  <w:tcW w:w="2702" w:type="pct"/>
                </w:tcPr>
                <w:p w:rsidR="00942FBB" w:rsidRPr="007F3323" w:rsidRDefault="00942FBB" w:rsidP="00B2040C">
                  <w:pPr>
                    <w:pStyle w:val="TableText"/>
                  </w:pPr>
                  <w:r w:rsidRPr="007F3323">
                    <w:t>镜像所在</w:t>
                  </w:r>
                  <w:r w:rsidRPr="007F3323">
                    <w:t>PC</w:t>
                  </w:r>
                  <w:r w:rsidRPr="007F3323">
                    <w:t>的密码，可选字段</w:t>
                  </w:r>
                  <w:r w:rsidRPr="007F3323">
                    <w:t>,</w:t>
                  </w:r>
                  <w:r w:rsidRPr="007F3323">
                    <w:t>长度为</w:t>
                  </w:r>
                  <w:r w:rsidRPr="007F3323">
                    <w:t>0-63</w:t>
                  </w:r>
                  <w:r w:rsidRPr="007F3323">
                    <w:t>。如果用户不输入</w:t>
                  </w:r>
                  <w:r w:rsidRPr="007F3323">
                    <w:t>password</w:t>
                  </w:r>
                  <w:r w:rsidRPr="007F3323">
                    <w:t>，请调用接口时不需要携带信息。</w:t>
                  </w:r>
                </w:p>
              </w:tc>
            </w:tr>
            <w:tr w:rsidR="00942FBB" w:rsidRPr="007F3323" w:rsidTr="005348A4">
              <w:tc>
                <w:tcPr>
                  <w:tcW w:w="1657" w:type="pct"/>
                </w:tcPr>
                <w:p w:rsidR="00942FBB" w:rsidRPr="007F3323" w:rsidRDefault="00942FBB" w:rsidP="00B2040C">
                  <w:pPr>
                    <w:pStyle w:val="TableText"/>
                  </w:pPr>
                  <w:r w:rsidRPr="007F3323">
                    <w:t>protocol</w:t>
                  </w:r>
                </w:p>
              </w:tc>
              <w:tc>
                <w:tcPr>
                  <w:tcW w:w="641" w:type="pct"/>
                </w:tcPr>
                <w:p w:rsidR="00942FBB" w:rsidRPr="007F3323" w:rsidRDefault="00942FBB" w:rsidP="00B2040C">
                  <w:pPr>
                    <w:pStyle w:val="TableText"/>
                  </w:pPr>
                  <w:r w:rsidRPr="007F3323">
                    <w:t>string</w:t>
                  </w:r>
                </w:p>
              </w:tc>
              <w:tc>
                <w:tcPr>
                  <w:tcW w:w="2702" w:type="pct"/>
                </w:tcPr>
                <w:p w:rsidR="00942FBB" w:rsidRPr="007F3323" w:rsidRDefault="00942FBB" w:rsidP="00B2040C">
                  <w:pPr>
                    <w:pStyle w:val="TableText"/>
                  </w:pPr>
                  <w:r w:rsidRPr="007F3323">
                    <w:t>协议类型，</w:t>
                  </w:r>
                  <w:r w:rsidRPr="007F3323">
                    <w:rPr>
                      <w:rFonts w:hint="eastAsia"/>
                    </w:rPr>
                    <w:t>支持</w:t>
                  </w:r>
                  <w:r w:rsidR="00291BD7" w:rsidRPr="007F3323">
                    <w:rPr>
                      <w:rFonts w:hint="eastAsia"/>
                    </w:rPr>
                    <w:t>以下</w:t>
                  </w:r>
                  <w:r w:rsidRPr="007F3323">
                    <w:rPr>
                      <w:rFonts w:hint="eastAsia"/>
                    </w:rPr>
                    <w:t>类型：</w:t>
                  </w:r>
                </w:p>
                <w:p w:rsidR="00942FBB" w:rsidRPr="007F3323" w:rsidRDefault="00942FBB" w:rsidP="00B2040C">
                  <w:pPr>
                    <w:pStyle w:val="TableText"/>
                  </w:pPr>
                  <w:r w:rsidRPr="007F3323">
                    <w:t>cifs</w:t>
                  </w:r>
                </w:p>
                <w:p w:rsidR="00942FBB" w:rsidRPr="007F3323" w:rsidRDefault="00942FBB" w:rsidP="00B2040C">
                  <w:pPr>
                    <w:pStyle w:val="TableText"/>
                  </w:pPr>
                  <w:r w:rsidRPr="007F3323">
                    <w:t>sff</w:t>
                  </w:r>
                </w:p>
                <w:p w:rsidR="00152C74" w:rsidRPr="007F3323" w:rsidRDefault="00152C74" w:rsidP="00B2040C">
                  <w:pPr>
                    <w:pStyle w:val="TableText"/>
                  </w:pPr>
                  <w:r w:rsidRPr="007F3323">
                    <w:rPr>
                      <w:rFonts w:hint="eastAsia"/>
                    </w:rPr>
                    <w:t>file</w:t>
                  </w:r>
                </w:p>
                <w:p w:rsidR="00942FBB" w:rsidRPr="007F3323" w:rsidRDefault="00942FBB" w:rsidP="00B2040C">
                  <w:pPr>
                    <w:pStyle w:val="TableText"/>
                  </w:pPr>
                  <w:r w:rsidRPr="007F3323">
                    <w:t>可选，默认</w:t>
                  </w:r>
                  <w:r w:rsidRPr="007F3323">
                    <w:t>cifs</w:t>
                  </w:r>
                </w:p>
              </w:tc>
            </w:tr>
          </w:tbl>
          <w:p w:rsidR="00942FBB" w:rsidRPr="007F3323" w:rsidRDefault="00942FBB" w:rsidP="00B2040C">
            <w:pPr>
              <w:pStyle w:val="Table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36"/>
              <w:gridCol w:w="828"/>
              <w:gridCol w:w="5991"/>
            </w:tblGrid>
            <w:tr w:rsidR="00942FBB" w:rsidRPr="007F3323" w:rsidTr="005348A4">
              <w:tc>
                <w:tcPr>
                  <w:tcW w:w="767" w:type="pct"/>
                  <w:shd w:val="clear" w:color="auto" w:fill="D9D9D9"/>
                </w:tcPr>
                <w:p w:rsidR="00942FBB" w:rsidRPr="007F3323" w:rsidRDefault="00942FBB" w:rsidP="00B2040C">
                  <w:pPr>
                    <w:pStyle w:val="TableText"/>
                    <w:rPr>
                      <w:b/>
                    </w:rPr>
                  </w:pPr>
                  <w:r w:rsidRPr="007F3323">
                    <w:rPr>
                      <w:b/>
                    </w:rPr>
                    <w:t>Name</w:t>
                  </w:r>
                </w:p>
              </w:tc>
              <w:tc>
                <w:tcPr>
                  <w:tcW w:w="4233" w:type="pct"/>
                  <w:gridSpan w:val="2"/>
                  <w:shd w:val="clear" w:color="auto" w:fill="auto"/>
                </w:tcPr>
                <w:p w:rsidR="00942FBB" w:rsidRPr="007F3323" w:rsidRDefault="00942FBB" w:rsidP="00B2040C">
                  <w:pPr>
                    <w:pStyle w:val="TableText"/>
                  </w:pPr>
                  <w:r w:rsidRPr="007F3323">
                    <w:t>响应正文描述</w:t>
                  </w:r>
                </w:p>
              </w:tc>
            </w:tr>
            <w:tr w:rsidR="00942FBB" w:rsidRPr="007F3323" w:rsidTr="005348A4">
              <w:tc>
                <w:tcPr>
                  <w:tcW w:w="767" w:type="pct"/>
                  <w:shd w:val="clear" w:color="auto" w:fill="D9D9D9"/>
                </w:tcPr>
                <w:p w:rsidR="00942FBB" w:rsidRPr="007F3323" w:rsidRDefault="00140890" w:rsidP="00B2040C">
                  <w:pPr>
                    <w:pStyle w:val="TableText"/>
                    <w:rPr>
                      <w:b/>
                    </w:rPr>
                  </w:pPr>
                  <w:r>
                    <w:rPr>
                      <w:b/>
                    </w:rPr>
                    <w:t>Attribute</w:t>
                  </w:r>
                </w:p>
              </w:tc>
              <w:tc>
                <w:tcPr>
                  <w:tcW w:w="514" w:type="pct"/>
                  <w:shd w:val="clear" w:color="auto" w:fill="D9D9D9"/>
                </w:tcPr>
                <w:p w:rsidR="00942FBB" w:rsidRPr="007F3323" w:rsidRDefault="00942FBB" w:rsidP="00B2040C">
                  <w:pPr>
                    <w:pStyle w:val="TableText"/>
                    <w:rPr>
                      <w:b/>
                    </w:rPr>
                  </w:pPr>
                  <w:r w:rsidRPr="007F3323">
                    <w:rPr>
                      <w:b/>
                    </w:rPr>
                    <w:t>Type</w:t>
                  </w:r>
                </w:p>
              </w:tc>
              <w:tc>
                <w:tcPr>
                  <w:tcW w:w="3719" w:type="pct"/>
                  <w:shd w:val="clear" w:color="auto" w:fill="D9D9D9"/>
                </w:tcPr>
                <w:p w:rsidR="00942FBB" w:rsidRPr="007F3323" w:rsidRDefault="00942FBB" w:rsidP="00B2040C">
                  <w:pPr>
                    <w:pStyle w:val="TableText"/>
                    <w:rPr>
                      <w:b/>
                    </w:rPr>
                  </w:pPr>
                  <w:r w:rsidRPr="007F3323">
                    <w:rPr>
                      <w:b/>
                    </w:rPr>
                    <w:t>Description</w:t>
                  </w:r>
                </w:p>
              </w:tc>
            </w:tr>
            <w:tr w:rsidR="00942FBB" w:rsidRPr="007F3323" w:rsidTr="005348A4">
              <w:tc>
                <w:tcPr>
                  <w:tcW w:w="767" w:type="pct"/>
                </w:tcPr>
                <w:p w:rsidR="00942FBB" w:rsidRPr="007F3323" w:rsidRDefault="00942FBB" w:rsidP="00B2040C">
                  <w:pPr>
                    <w:pStyle w:val="TableText"/>
                  </w:pPr>
                  <w:r w:rsidRPr="007F3323">
                    <w:t>taskUrn</w:t>
                  </w:r>
                </w:p>
              </w:tc>
              <w:tc>
                <w:tcPr>
                  <w:tcW w:w="514" w:type="pct"/>
                  <w:shd w:val="clear" w:color="auto" w:fill="auto"/>
                </w:tcPr>
                <w:p w:rsidR="00942FBB" w:rsidRPr="007F3323" w:rsidRDefault="00942FBB" w:rsidP="00B2040C">
                  <w:pPr>
                    <w:pStyle w:val="TableText"/>
                  </w:pPr>
                  <w:r w:rsidRPr="007F3323">
                    <w:t>string</w:t>
                  </w:r>
                </w:p>
              </w:tc>
              <w:tc>
                <w:tcPr>
                  <w:tcW w:w="3719" w:type="pct"/>
                  <w:shd w:val="clear" w:color="auto" w:fill="auto"/>
                </w:tcPr>
                <w:p w:rsidR="00942FBB" w:rsidRPr="007F3323" w:rsidRDefault="00942FBB" w:rsidP="00B2040C">
                  <w:pPr>
                    <w:pStyle w:val="TableText"/>
                  </w:pPr>
                  <w:r w:rsidRPr="007F3323">
                    <w:t>任务标识</w:t>
                  </w:r>
                </w:p>
              </w:tc>
            </w:tr>
            <w:tr w:rsidR="00942FBB" w:rsidRPr="007F3323" w:rsidTr="005348A4">
              <w:tc>
                <w:tcPr>
                  <w:tcW w:w="767" w:type="pct"/>
                </w:tcPr>
                <w:p w:rsidR="00942FBB" w:rsidRPr="007F3323" w:rsidRDefault="00942FBB" w:rsidP="00B2040C">
                  <w:pPr>
                    <w:pStyle w:val="TableText"/>
                  </w:pPr>
                  <w:r w:rsidRPr="007F3323">
                    <w:t>taskUri</w:t>
                  </w:r>
                </w:p>
              </w:tc>
              <w:tc>
                <w:tcPr>
                  <w:tcW w:w="514" w:type="pct"/>
                  <w:shd w:val="clear" w:color="auto" w:fill="auto"/>
                </w:tcPr>
                <w:p w:rsidR="00942FBB" w:rsidRPr="007F3323" w:rsidRDefault="00942FBB" w:rsidP="00B2040C">
                  <w:pPr>
                    <w:pStyle w:val="TableText"/>
                  </w:pPr>
                  <w:r w:rsidRPr="007F3323">
                    <w:t>string</w:t>
                  </w:r>
                </w:p>
              </w:tc>
              <w:tc>
                <w:tcPr>
                  <w:tcW w:w="3719" w:type="pct"/>
                  <w:shd w:val="clear" w:color="auto" w:fill="auto"/>
                </w:tcPr>
                <w:p w:rsidR="00942FBB" w:rsidRPr="007F3323" w:rsidRDefault="00942FBB" w:rsidP="00B2040C">
                  <w:pPr>
                    <w:pStyle w:val="TableText"/>
                  </w:pPr>
                  <w:r w:rsidRPr="007F3323">
                    <w:t>任务</w:t>
                  </w:r>
                  <w:r w:rsidRPr="007F3323">
                    <w:t>uri</w:t>
                  </w:r>
                  <w:r w:rsidRPr="007F3323">
                    <w:t>地址</w:t>
                  </w:r>
                </w:p>
              </w:tc>
            </w:tr>
          </w:tbl>
          <w:p w:rsidR="00942FBB" w:rsidRPr="007F3323" w:rsidRDefault="00942FBB" w:rsidP="00B2040C">
            <w:pPr>
              <w:pStyle w:val="TableText"/>
            </w:pP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请求样例</w:t>
            </w:r>
          </w:p>
        </w:tc>
        <w:tc>
          <w:tcPr>
            <w:tcW w:w="847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Post &lt;vm_uri&gt;/</w:t>
            </w:r>
            <w:r w:rsidRPr="007F3323">
              <w:rPr>
                <w:b/>
              </w:rPr>
              <w:t>&lt;vm_id&gt;</w:t>
            </w:r>
            <w:r w:rsidRPr="007F3323">
              <w:t>/action/attachCdrom HTTP/1.1</w:t>
            </w:r>
          </w:p>
          <w:p w:rsidR="00942FBB" w:rsidRPr="007F3323" w:rsidRDefault="000B4EA5" w:rsidP="00B2040C">
            <w:pPr>
              <w:pStyle w:val="TableText"/>
              <w:rPr>
                <w:b/>
              </w:rPr>
            </w:pPr>
            <w:r w:rsidRPr="007F3323">
              <w:t>Host: https://&lt;</w:t>
            </w:r>
            <w:r w:rsidRPr="007F3323">
              <w:rPr>
                <w:b/>
              </w:rPr>
              <w:t>ip</w:t>
            </w:r>
            <w:r w:rsidRPr="007F3323">
              <w:t>&gt;:&lt;</w:t>
            </w:r>
            <w:r w:rsidRPr="007F3323">
              <w:rPr>
                <w:b/>
              </w:rPr>
              <w:t>port</w:t>
            </w:r>
            <w:r w:rsidRPr="007F3323">
              <w:t>&gt;</w:t>
            </w:r>
          </w:p>
          <w:p w:rsidR="00942FBB" w:rsidRPr="007F3323" w:rsidRDefault="00942FBB" w:rsidP="00B2040C">
            <w:pPr>
              <w:pStyle w:val="TableText"/>
            </w:pPr>
            <w:r w:rsidRPr="007F3323">
              <w:t>Content-Type: application/json; charset=UTF-8</w:t>
            </w:r>
          </w:p>
          <w:p w:rsidR="00942FBB" w:rsidRPr="007F3323" w:rsidRDefault="00942FBB" w:rsidP="00B2040C">
            <w:pPr>
              <w:pStyle w:val="TableText"/>
            </w:pPr>
            <w:r w:rsidRPr="007F3323">
              <w:t>Accept application/json;version=&lt;version&gt;; charset=UTF-8</w:t>
            </w:r>
          </w:p>
          <w:p w:rsidR="00942FBB" w:rsidRPr="007F3323" w:rsidRDefault="00942FBB" w:rsidP="00B2040C">
            <w:pPr>
              <w:pStyle w:val="TableText"/>
            </w:pPr>
            <w:r w:rsidRPr="007F3323">
              <w:t xml:space="preserve">X-Auth-Token: </w:t>
            </w:r>
            <w:r w:rsidRPr="007F3323">
              <w:rPr>
                <w:b/>
              </w:rPr>
              <w:t>&lt;Authen_TOKEN&gt;</w:t>
            </w:r>
          </w:p>
          <w:p w:rsidR="00942FBB" w:rsidRPr="007F3323" w:rsidRDefault="00942FBB" w:rsidP="00B2040C">
            <w:pPr>
              <w:pStyle w:val="TableText"/>
            </w:pPr>
          </w:p>
          <w:p w:rsidR="00942FBB" w:rsidRPr="007F3323" w:rsidRDefault="00942FBB" w:rsidP="00B2040C">
            <w:pPr>
              <w:pStyle w:val="TableText"/>
            </w:pPr>
            <w:r w:rsidRPr="007F3323">
              <w:t xml:space="preserve">{       </w:t>
            </w:r>
          </w:p>
          <w:p w:rsidR="009828C6" w:rsidRPr="009828C6" w:rsidRDefault="009828C6" w:rsidP="009828C6">
            <w:pPr>
              <w:pStyle w:val="code-demo"/>
            </w:pPr>
            <w:r w:rsidRPr="009828C6">
              <w:t xml:space="preserve">    "devicePath": string,</w:t>
            </w:r>
          </w:p>
          <w:p w:rsidR="009828C6" w:rsidRPr="009828C6" w:rsidRDefault="009828C6" w:rsidP="009828C6">
            <w:pPr>
              <w:pStyle w:val="code-demo"/>
            </w:pPr>
            <w:r w:rsidRPr="009828C6">
              <w:t xml:space="preserve">    "</w:t>
            </w:r>
            <w:r>
              <w:t>username": string,</w:t>
            </w:r>
          </w:p>
          <w:p w:rsidR="009828C6" w:rsidRPr="009828C6" w:rsidRDefault="009828C6" w:rsidP="009828C6">
            <w:pPr>
              <w:pStyle w:val="code-demo"/>
            </w:pPr>
            <w:r>
              <w:t xml:space="preserve">    "password": string,</w:t>
            </w:r>
          </w:p>
          <w:p w:rsidR="009828C6" w:rsidRDefault="009828C6" w:rsidP="009828C6">
            <w:pPr>
              <w:pStyle w:val="code-demo"/>
            </w:pPr>
            <w:r>
              <w:t xml:space="preserve">    </w:t>
            </w:r>
            <w:r w:rsidRPr="009828C6">
              <w:t>"protocol":</w:t>
            </w:r>
            <w:r w:rsidR="00C40B57">
              <w:t xml:space="preserve"> </w:t>
            </w:r>
            <w:r w:rsidRPr="009828C6">
              <w:t>string</w:t>
            </w:r>
          </w:p>
          <w:p w:rsidR="00942FBB" w:rsidRPr="007F3323" w:rsidRDefault="00942FBB" w:rsidP="009828C6">
            <w:pPr>
              <w:pStyle w:val="TableText"/>
            </w:pPr>
            <w:r w:rsidRPr="007F3323">
              <w:t xml:space="preserve"> } </w:t>
            </w: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响应样例</w:t>
            </w:r>
          </w:p>
        </w:tc>
        <w:tc>
          <w:tcPr>
            <w:tcW w:w="847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HTTP/1.1 200 OKAY</w:t>
            </w:r>
          </w:p>
          <w:p w:rsidR="00942FBB" w:rsidRPr="007F3323" w:rsidRDefault="00942FBB" w:rsidP="00B2040C">
            <w:pPr>
              <w:pStyle w:val="TableText"/>
            </w:pPr>
            <w:r w:rsidRPr="007F3323">
              <w:t>Date: Mon, 12 Nov 2007 15:55:01 GMT</w:t>
            </w:r>
          </w:p>
          <w:p w:rsidR="00942FBB" w:rsidRPr="007F3323" w:rsidRDefault="00942FBB" w:rsidP="00B2040C">
            <w:pPr>
              <w:pStyle w:val="TableText"/>
            </w:pPr>
            <w:r w:rsidRPr="007F3323">
              <w:t>Content-Type: application/json; charset=UTF-8</w:t>
            </w:r>
          </w:p>
          <w:p w:rsidR="00942FBB" w:rsidRPr="007F3323" w:rsidRDefault="00942FBB" w:rsidP="00B2040C">
            <w:pPr>
              <w:pStyle w:val="TableText"/>
            </w:pPr>
            <w:r w:rsidRPr="007F3323">
              <w:t>{</w:t>
            </w:r>
          </w:p>
          <w:p w:rsidR="009828C6" w:rsidRPr="009828C6" w:rsidRDefault="009828C6" w:rsidP="009828C6">
            <w:pPr>
              <w:pStyle w:val="TableText"/>
            </w:pPr>
            <w:r w:rsidRPr="009828C6">
              <w:rPr>
                <w:rFonts w:ascii="宋体" w:hAnsi="宋体" w:hint="eastAsia"/>
              </w:rPr>
              <w:t xml:space="preserve">    </w:t>
            </w:r>
            <w:r w:rsidRPr="009828C6">
              <w:rPr>
                <w:rFonts w:hint="eastAsia"/>
              </w:rPr>
              <w:t>"taskUri":string//</w:t>
            </w:r>
            <w:r w:rsidRPr="009828C6">
              <w:rPr>
                <w:rFonts w:hint="eastAsia"/>
              </w:rPr>
              <w:t>如：</w:t>
            </w:r>
            <w:r w:rsidRPr="009828C6">
              <w:rPr>
                <w:rFonts w:hint="eastAsia"/>
              </w:rPr>
              <w:t>"/service/sites/1/tasks/1"</w:t>
            </w:r>
          </w:p>
          <w:p w:rsidR="009828C6" w:rsidRPr="009828C6" w:rsidRDefault="009828C6" w:rsidP="009828C6">
            <w:pPr>
              <w:pStyle w:val="TableText"/>
              <w:ind w:firstLine="420"/>
            </w:pPr>
            <w:r w:rsidRPr="009828C6">
              <w:rPr>
                <w:rFonts w:hint="eastAsia"/>
              </w:rPr>
              <w:t>"taskUrn":string, //</w:t>
            </w:r>
            <w:r w:rsidRPr="009828C6">
              <w:rPr>
                <w:rFonts w:hint="eastAsia"/>
              </w:rPr>
              <w:t>如：</w:t>
            </w:r>
            <w:r w:rsidRPr="009828C6">
              <w:rPr>
                <w:rFonts w:hint="eastAsia"/>
              </w:rPr>
              <w:t>"urn:sites:1:tasks:1"</w:t>
            </w:r>
          </w:p>
          <w:p w:rsidR="00942FBB" w:rsidRPr="007F3323" w:rsidRDefault="00942FBB" w:rsidP="00B2040C">
            <w:pPr>
              <w:pStyle w:val="TableText"/>
            </w:pPr>
            <w:r w:rsidRPr="007F3323">
              <w:t>}</w:t>
            </w: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错误码</w:t>
            </w:r>
          </w:p>
        </w:tc>
        <w:tc>
          <w:tcPr>
            <w:tcW w:w="8471" w:type="dxa"/>
            <w:tcBorders>
              <w:top w:val="single" w:sz="4" w:space="0" w:color="000000"/>
              <w:left w:val="single" w:sz="4" w:space="0" w:color="000000"/>
              <w:bottom w:val="single" w:sz="4" w:space="0" w:color="000000"/>
              <w:right w:val="single" w:sz="4" w:space="0" w:color="000000"/>
            </w:tcBorders>
          </w:tcPr>
          <w:tbl>
            <w:tblPr>
              <w:tblStyle w:val="ab"/>
              <w:tblW w:w="8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33"/>
              <w:gridCol w:w="1134"/>
              <w:gridCol w:w="5670"/>
            </w:tblGrid>
            <w:tr w:rsidR="00942FBB" w:rsidRPr="007F3323" w:rsidTr="005348A4">
              <w:tc>
                <w:tcPr>
                  <w:tcW w:w="1333" w:type="dxa"/>
                </w:tcPr>
                <w:p w:rsidR="00942FBB" w:rsidRPr="007F3323" w:rsidRDefault="00942FBB" w:rsidP="00B2040C">
                  <w:pPr>
                    <w:pStyle w:val="TableText"/>
                  </w:pPr>
                  <w:r w:rsidRPr="007F3323">
                    <w:t>http</w:t>
                  </w:r>
                  <w:r w:rsidRPr="007F3323">
                    <w:t>错误码</w:t>
                  </w:r>
                </w:p>
              </w:tc>
              <w:tc>
                <w:tcPr>
                  <w:tcW w:w="1134" w:type="dxa"/>
                </w:tcPr>
                <w:p w:rsidR="00942FBB" w:rsidRPr="007F3323" w:rsidRDefault="00942FBB" w:rsidP="00B2040C">
                  <w:pPr>
                    <w:pStyle w:val="TableText"/>
                  </w:pPr>
                  <w:r w:rsidRPr="007F3323">
                    <w:t>errorcode</w:t>
                  </w:r>
                </w:p>
              </w:tc>
              <w:tc>
                <w:tcPr>
                  <w:tcW w:w="5670" w:type="dxa"/>
                </w:tcPr>
                <w:p w:rsidR="00942FBB" w:rsidRPr="007F3323" w:rsidRDefault="00942FBB" w:rsidP="00B2040C">
                  <w:pPr>
                    <w:pStyle w:val="TableText"/>
                  </w:pPr>
                  <w:r w:rsidRPr="007F3323">
                    <w:t>描述</w:t>
                  </w:r>
                </w:p>
              </w:tc>
            </w:tr>
            <w:tr w:rsidR="00942FBB" w:rsidRPr="007F3323" w:rsidTr="005348A4">
              <w:tc>
                <w:tcPr>
                  <w:tcW w:w="1333" w:type="dxa"/>
                </w:tcPr>
                <w:p w:rsidR="00942FBB" w:rsidRPr="007F3323" w:rsidRDefault="00942FBB" w:rsidP="00B2040C">
                  <w:pPr>
                    <w:pStyle w:val="TableText"/>
                  </w:pPr>
                  <w:r w:rsidRPr="007F3323">
                    <w:t>400</w:t>
                  </w:r>
                </w:p>
              </w:tc>
              <w:tc>
                <w:tcPr>
                  <w:tcW w:w="1134" w:type="dxa"/>
                </w:tcPr>
                <w:p w:rsidR="00942FBB" w:rsidRPr="007F3323" w:rsidRDefault="00942FBB" w:rsidP="00B2040C">
                  <w:pPr>
                    <w:pStyle w:val="TableText"/>
                  </w:pPr>
                  <w:r w:rsidRPr="007F3323">
                    <w:t>10300033</w:t>
                  </w:r>
                </w:p>
              </w:tc>
              <w:tc>
                <w:tcPr>
                  <w:tcW w:w="5670" w:type="dxa"/>
                </w:tcPr>
                <w:p w:rsidR="00942FBB" w:rsidRPr="007F3323" w:rsidRDefault="00942FBB" w:rsidP="00B2040C">
                  <w:pPr>
                    <w:pStyle w:val="TableText"/>
                  </w:pPr>
                  <w:r w:rsidRPr="007F3323">
                    <w:t>虚拟机已挂载光驱，不能重复挂载。</w:t>
                  </w:r>
                </w:p>
              </w:tc>
            </w:tr>
            <w:tr w:rsidR="00942FBB" w:rsidRPr="007F3323" w:rsidTr="005348A4">
              <w:tc>
                <w:tcPr>
                  <w:tcW w:w="1333" w:type="dxa"/>
                </w:tcPr>
                <w:p w:rsidR="00942FBB" w:rsidRPr="007F3323" w:rsidRDefault="00942FBB" w:rsidP="00B2040C">
                  <w:pPr>
                    <w:pStyle w:val="TableText"/>
                  </w:pPr>
                  <w:r w:rsidRPr="007F3323">
                    <w:t>400</w:t>
                  </w:r>
                  <w:r w:rsidRPr="007F3323">
                    <w:tab/>
                  </w:r>
                </w:p>
              </w:tc>
              <w:tc>
                <w:tcPr>
                  <w:tcW w:w="1134" w:type="dxa"/>
                </w:tcPr>
                <w:p w:rsidR="00942FBB" w:rsidRPr="007F3323" w:rsidRDefault="00DB29FF" w:rsidP="00B2040C">
                  <w:pPr>
                    <w:pStyle w:val="TableText"/>
                  </w:pPr>
                  <w:r>
                    <w:t>10301</w:t>
                  </w:r>
                  <w:r w:rsidR="00942FBB" w:rsidRPr="007F3323">
                    <w:t>035</w:t>
                  </w:r>
                </w:p>
              </w:tc>
              <w:tc>
                <w:tcPr>
                  <w:tcW w:w="5670" w:type="dxa"/>
                </w:tcPr>
                <w:p w:rsidR="00942FBB" w:rsidRPr="007F3323" w:rsidRDefault="00327BCF" w:rsidP="00B2040C">
                  <w:pPr>
                    <w:pStyle w:val="TableText"/>
                  </w:pPr>
                  <w:r w:rsidRPr="00327BCF">
                    <w:t>挂载光驱路径</w:t>
                  </w:r>
                  <w:r w:rsidRPr="00327BCF">
                    <w:t>”</w:t>
                  </w:r>
                  <w:r w:rsidRPr="00327BCF">
                    <w:t>参数不合法，请重新输入</w:t>
                  </w:r>
                  <w:r w:rsidR="00942FBB" w:rsidRPr="007F3323">
                    <w:t>。</w:t>
                  </w:r>
                </w:p>
              </w:tc>
            </w:tr>
            <w:tr w:rsidR="00942FBB" w:rsidRPr="007F3323" w:rsidTr="005348A4">
              <w:tc>
                <w:tcPr>
                  <w:tcW w:w="1333" w:type="dxa"/>
                </w:tcPr>
                <w:p w:rsidR="00942FBB" w:rsidRPr="007F3323" w:rsidRDefault="00942FBB" w:rsidP="00B2040C">
                  <w:pPr>
                    <w:pStyle w:val="TableText"/>
                  </w:pPr>
                  <w:r w:rsidRPr="007F3323">
                    <w:t>400</w:t>
                  </w:r>
                </w:p>
              </w:tc>
              <w:tc>
                <w:tcPr>
                  <w:tcW w:w="1134" w:type="dxa"/>
                </w:tcPr>
                <w:p w:rsidR="00942FBB" w:rsidRPr="007F3323" w:rsidRDefault="00942FBB" w:rsidP="00B2040C">
                  <w:pPr>
                    <w:pStyle w:val="TableText"/>
                  </w:pPr>
                  <w:r w:rsidRPr="007F3323">
                    <w:t>10300096</w:t>
                  </w:r>
                </w:p>
              </w:tc>
              <w:tc>
                <w:tcPr>
                  <w:tcW w:w="5670" w:type="dxa"/>
                </w:tcPr>
                <w:p w:rsidR="00942FBB" w:rsidRPr="007F3323" w:rsidRDefault="00942FBB" w:rsidP="00B2040C">
                  <w:pPr>
                    <w:pStyle w:val="TableText"/>
                  </w:pPr>
                  <w:r w:rsidRPr="007F3323">
                    <w:t>虚拟机正在执行此操作，请不要重复执行。</w:t>
                  </w:r>
                </w:p>
              </w:tc>
            </w:tr>
            <w:tr w:rsidR="00942FBB" w:rsidRPr="007F3323" w:rsidTr="005348A4">
              <w:tc>
                <w:tcPr>
                  <w:tcW w:w="1333" w:type="dxa"/>
                </w:tcPr>
                <w:p w:rsidR="00942FBB" w:rsidRPr="007F3323" w:rsidRDefault="00942FBB" w:rsidP="00B2040C">
                  <w:pPr>
                    <w:pStyle w:val="TableText"/>
                  </w:pPr>
                  <w:r w:rsidRPr="007F3323">
                    <w:t>400</w:t>
                  </w:r>
                </w:p>
              </w:tc>
              <w:tc>
                <w:tcPr>
                  <w:tcW w:w="1134" w:type="dxa"/>
                </w:tcPr>
                <w:p w:rsidR="00942FBB" w:rsidRPr="007F3323" w:rsidRDefault="00942FBB" w:rsidP="00B2040C">
                  <w:pPr>
                    <w:pStyle w:val="TableText"/>
                  </w:pPr>
                  <w:r w:rsidRPr="007F3323">
                    <w:t>10300343</w:t>
                  </w:r>
                </w:p>
              </w:tc>
              <w:tc>
                <w:tcPr>
                  <w:tcW w:w="5670" w:type="dxa"/>
                </w:tcPr>
                <w:p w:rsidR="00942FBB" w:rsidRPr="007F3323" w:rsidRDefault="005348A4" w:rsidP="00B2040C">
                  <w:pPr>
                    <w:pStyle w:val="TableText"/>
                  </w:pPr>
                  <w:r w:rsidRPr="007F3323">
                    <w:rPr>
                      <w:rFonts w:ascii="宋体" w:hAnsi="宋体"/>
                    </w:rPr>
                    <w:t>“</w:t>
                  </w:r>
                  <w:r w:rsidR="00942FBB" w:rsidRPr="007F3323">
                    <w:t>光驱协议类型</w:t>
                  </w:r>
                  <w:r w:rsidRPr="007F3323">
                    <w:rPr>
                      <w:rFonts w:ascii="宋体" w:hAnsi="宋体"/>
                    </w:rPr>
                    <w:t>”</w:t>
                  </w:r>
                  <w:r w:rsidR="00942FBB" w:rsidRPr="007F3323">
                    <w:t>参数错误</w:t>
                  </w:r>
                  <w:r w:rsidR="00942FBB" w:rsidRPr="007F3323">
                    <w:t>,</w:t>
                  </w:r>
                  <w:r w:rsidR="00942FBB" w:rsidRPr="007F3323">
                    <w:t>请重新输入。</w:t>
                  </w:r>
                </w:p>
              </w:tc>
            </w:tr>
            <w:tr w:rsidR="00942FBB" w:rsidRPr="007F3323" w:rsidTr="005348A4">
              <w:tc>
                <w:tcPr>
                  <w:tcW w:w="1333" w:type="dxa"/>
                </w:tcPr>
                <w:p w:rsidR="00942FBB" w:rsidRPr="007F3323" w:rsidRDefault="00942FBB" w:rsidP="00B2040C">
                  <w:pPr>
                    <w:pStyle w:val="TableText"/>
                  </w:pPr>
                  <w:r w:rsidRPr="007F3323">
                    <w:t>400</w:t>
                  </w:r>
                </w:p>
              </w:tc>
              <w:tc>
                <w:tcPr>
                  <w:tcW w:w="1134" w:type="dxa"/>
                </w:tcPr>
                <w:p w:rsidR="00942FBB" w:rsidRPr="007F3323" w:rsidRDefault="00942FBB" w:rsidP="00B2040C">
                  <w:pPr>
                    <w:pStyle w:val="TableText"/>
                  </w:pPr>
                  <w:r w:rsidRPr="007F3323">
                    <w:t>10800113</w:t>
                  </w:r>
                </w:p>
              </w:tc>
              <w:tc>
                <w:tcPr>
                  <w:tcW w:w="5670" w:type="dxa"/>
                </w:tcPr>
                <w:p w:rsidR="00942FBB" w:rsidRPr="007F3323" w:rsidRDefault="00942FBB" w:rsidP="00B2040C">
                  <w:pPr>
                    <w:pStyle w:val="TableText"/>
                  </w:pPr>
                  <w:r w:rsidRPr="007F3323">
                    <w:t>主机中挂载光驱的虚拟机个数达到上限</w:t>
                  </w:r>
                </w:p>
              </w:tc>
            </w:tr>
            <w:tr w:rsidR="00942FBB" w:rsidRPr="007F3323" w:rsidTr="005348A4">
              <w:tc>
                <w:tcPr>
                  <w:tcW w:w="1333" w:type="dxa"/>
                </w:tcPr>
                <w:p w:rsidR="00942FBB" w:rsidRPr="007F3323" w:rsidRDefault="00942FBB" w:rsidP="00B2040C">
                  <w:pPr>
                    <w:pStyle w:val="TableText"/>
                  </w:pPr>
                  <w:r w:rsidRPr="007F3323">
                    <w:t>400</w:t>
                  </w:r>
                </w:p>
              </w:tc>
              <w:tc>
                <w:tcPr>
                  <w:tcW w:w="1134" w:type="dxa"/>
                </w:tcPr>
                <w:p w:rsidR="00942FBB" w:rsidRPr="007F3323" w:rsidRDefault="00942FBB" w:rsidP="00B2040C">
                  <w:pPr>
                    <w:pStyle w:val="TableText"/>
                  </w:pPr>
                  <w:r w:rsidRPr="007F3323">
                    <w:t>10300421</w:t>
                  </w:r>
                </w:p>
              </w:tc>
              <w:tc>
                <w:tcPr>
                  <w:tcW w:w="5670" w:type="dxa"/>
                </w:tcPr>
                <w:p w:rsidR="00942FBB" w:rsidRPr="007F3323" w:rsidRDefault="00942FBB" w:rsidP="00B2040C">
                  <w:pPr>
                    <w:pStyle w:val="TableText"/>
                  </w:pPr>
                  <w:r w:rsidRPr="007F3323">
                    <w:t>虚拟机磁盘存在未完成任务，请任务结束后重试。</w:t>
                  </w:r>
                </w:p>
              </w:tc>
            </w:tr>
            <w:tr w:rsidR="00942FBB" w:rsidRPr="007F3323" w:rsidTr="005348A4">
              <w:tc>
                <w:tcPr>
                  <w:tcW w:w="1333" w:type="dxa"/>
                </w:tcPr>
                <w:p w:rsidR="00942FBB" w:rsidRPr="007F3323" w:rsidRDefault="00942FBB" w:rsidP="00B2040C">
                  <w:pPr>
                    <w:pStyle w:val="TableText"/>
                  </w:pPr>
                  <w:r w:rsidRPr="007F3323">
                    <w:rPr>
                      <w:rFonts w:hint="eastAsia"/>
                    </w:rPr>
                    <w:t>400</w:t>
                  </w:r>
                </w:p>
              </w:tc>
              <w:tc>
                <w:tcPr>
                  <w:tcW w:w="1134" w:type="dxa"/>
                </w:tcPr>
                <w:p w:rsidR="00942FBB" w:rsidRPr="007F3323" w:rsidRDefault="00942FBB" w:rsidP="00B2040C">
                  <w:pPr>
                    <w:pStyle w:val="TableText"/>
                  </w:pPr>
                  <w:r w:rsidRPr="007F3323">
                    <w:rPr>
                      <w:rFonts w:hint="eastAsia"/>
                    </w:rPr>
                    <w:t>10300170</w:t>
                  </w:r>
                </w:p>
              </w:tc>
              <w:tc>
                <w:tcPr>
                  <w:tcW w:w="5670" w:type="dxa"/>
                </w:tcPr>
                <w:p w:rsidR="00942FBB" w:rsidRPr="007F3323" w:rsidRDefault="00942FBB" w:rsidP="00B2040C">
                  <w:pPr>
                    <w:pStyle w:val="TableText"/>
                  </w:pPr>
                  <w:r w:rsidRPr="007F3323">
                    <w:rPr>
                      <w:rFonts w:hint="eastAsia"/>
                    </w:rPr>
                    <w:t>此虚拟机</w:t>
                  </w:r>
                  <w:r w:rsidRPr="007F3323">
                    <w:rPr>
                      <w:rFonts w:hint="eastAsia"/>
                    </w:rPr>
                    <w:t>/</w:t>
                  </w:r>
                  <w:r w:rsidRPr="007F3323">
                    <w:rPr>
                      <w:rFonts w:hint="eastAsia"/>
                    </w:rPr>
                    <w:t>模板正在克隆，不允许此操作。</w:t>
                  </w:r>
                </w:p>
              </w:tc>
            </w:tr>
            <w:tr w:rsidR="007B348C" w:rsidRPr="007F3323" w:rsidTr="005348A4">
              <w:tc>
                <w:tcPr>
                  <w:tcW w:w="1333" w:type="dxa"/>
                </w:tcPr>
                <w:p w:rsidR="007B348C" w:rsidRPr="007F3323" w:rsidRDefault="007B348C" w:rsidP="00B2040C">
                  <w:pPr>
                    <w:pStyle w:val="TableText"/>
                  </w:pPr>
                  <w:r w:rsidRPr="007F3323">
                    <w:rPr>
                      <w:rFonts w:eastAsiaTheme="minorEastAsia" w:cs="Times New Roman" w:hint="eastAsia"/>
                    </w:rPr>
                    <w:t>400</w:t>
                  </w:r>
                </w:p>
              </w:tc>
              <w:tc>
                <w:tcPr>
                  <w:tcW w:w="1134" w:type="dxa"/>
                </w:tcPr>
                <w:p w:rsidR="007B348C" w:rsidRPr="007F3323" w:rsidRDefault="007B348C" w:rsidP="00B2040C">
                  <w:pPr>
                    <w:pStyle w:val="TableText"/>
                  </w:pPr>
                  <w:r w:rsidRPr="007F3323">
                    <w:rPr>
                      <w:rFonts w:eastAsiaTheme="minorEastAsia" w:cs="Times New Roman"/>
                    </w:rPr>
                    <w:t>10300437</w:t>
                  </w:r>
                </w:p>
              </w:tc>
              <w:tc>
                <w:tcPr>
                  <w:tcW w:w="5670" w:type="dxa"/>
                </w:tcPr>
                <w:p w:rsidR="007B348C" w:rsidRPr="007F3323" w:rsidRDefault="007B348C" w:rsidP="00B2040C">
                  <w:pPr>
                    <w:pStyle w:val="TableText"/>
                  </w:pPr>
                  <w:r w:rsidRPr="007F3323">
                    <w:rPr>
                      <w:rFonts w:eastAsiaTheme="minorEastAsia" w:cs="Times New Roman" w:hint="eastAsia"/>
                    </w:rPr>
                    <w:t>虚拟机未配置光驱</w:t>
                  </w:r>
                  <w:r w:rsidR="00A0339D">
                    <w:rPr>
                      <w:rFonts w:eastAsiaTheme="minorEastAsia" w:cs="Times New Roman" w:hint="eastAsia"/>
                    </w:rPr>
                    <w:t>。</w:t>
                  </w:r>
                </w:p>
              </w:tc>
            </w:tr>
            <w:tr w:rsidR="00294D62" w:rsidRPr="007F3323" w:rsidTr="005348A4">
              <w:tc>
                <w:tcPr>
                  <w:tcW w:w="1333" w:type="dxa"/>
                </w:tcPr>
                <w:p w:rsidR="00294D62" w:rsidRPr="00294D62" w:rsidRDefault="00294D62" w:rsidP="00294D62">
                  <w:pPr>
                    <w:pStyle w:val="TableText"/>
                    <w:rPr>
                      <w:rFonts w:eastAsiaTheme="minorEastAsia" w:cs="Times New Roman"/>
                    </w:rPr>
                  </w:pPr>
                  <w:r w:rsidRPr="007F3323">
                    <w:rPr>
                      <w:rFonts w:eastAsiaTheme="minorEastAsia" w:cs="Times New Roman" w:hint="eastAsia"/>
                    </w:rPr>
                    <w:t>400</w:t>
                  </w:r>
                </w:p>
              </w:tc>
              <w:tc>
                <w:tcPr>
                  <w:tcW w:w="1134" w:type="dxa"/>
                </w:tcPr>
                <w:p w:rsidR="00294D62" w:rsidRPr="00294D62" w:rsidRDefault="00294D62" w:rsidP="00294D62">
                  <w:pPr>
                    <w:pStyle w:val="TableText"/>
                    <w:rPr>
                      <w:rFonts w:eastAsiaTheme="minorEastAsia" w:cs="Times New Roman"/>
                    </w:rPr>
                  </w:pPr>
                  <w:r w:rsidRPr="00294D62">
                    <w:rPr>
                      <w:rFonts w:eastAsiaTheme="minorEastAsia" w:cs="Times New Roman"/>
                    </w:rPr>
                    <w:t>10300344</w:t>
                  </w:r>
                </w:p>
              </w:tc>
              <w:tc>
                <w:tcPr>
                  <w:tcW w:w="5670" w:type="dxa"/>
                </w:tcPr>
                <w:p w:rsidR="00294D62" w:rsidRPr="00294D62" w:rsidRDefault="00294D62" w:rsidP="00294D62">
                  <w:pPr>
                    <w:pStyle w:val="TableText"/>
                    <w:rPr>
                      <w:rFonts w:eastAsiaTheme="minorEastAsia" w:cs="Times New Roman"/>
                    </w:rPr>
                  </w:pPr>
                  <w:r w:rsidRPr="00294D62">
                    <w:rPr>
                      <w:rFonts w:eastAsiaTheme="minorEastAsia" w:cs="Times New Roman" w:hint="eastAsia"/>
                    </w:rPr>
                    <w:t>密码”参数错误</w:t>
                  </w:r>
                  <w:r w:rsidRPr="00294D62">
                    <w:rPr>
                      <w:rFonts w:eastAsiaTheme="minorEastAsia" w:cs="Times New Roman" w:hint="eastAsia"/>
                    </w:rPr>
                    <w:t>,</w:t>
                  </w:r>
                  <w:r w:rsidRPr="00294D62">
                    <w:rPr>
                      <w:rFonts w:eastAsiaTheme="minorEastAsia" w:cs="Times New Roman" w:hint="eastAsia"/>
                    </w:rPr>
                    <w:t>请重新输入</w:t>
                  </w:r>
                  <w:r w:rsidR="00A0339D">
                    <w:rPr>
                      <w:rFonts w:eastAsiaTheme="minorEastAsia" w:cs="Times New Roman" w:hint="eastAsia"/>
                    </w:rPr>
                    <w:t>。</w:t>
                  </w:r>
                </w:p>
              </w:tc>
            </w:tr>
            <w:tr w:rsidR="00294D62" w:rsidRPr="007F3323" w:rsidTr="005348A4">
              <w:tc>
                <w:tcPr>
                  <w:tcW w:w="1333" w:type="dxa"/>
                </w:tcPr>
                <w:p w:rsidR="00294D62" w:rsidRPr="00294D62" w:rsidRDefault="00294D62" w:rsidP="00294D62">
                  <w:pPr>
                    <w:pStyle w:val="TableText"/>
                    <w:rPr>
                      <w:rFonts w:eastAsiaTheme="minorEastAsia" w:cs="Times New Roman"/>
                    </w:rPr>
                  </w:pPr>
                  <w:r w:rsidRPr="007F3323">
                    <w:rPr>
                      <w:rFonts w:eastAsiaTheme="minorEastAsia" w:cs="Times New Roman" w:hint="eastAsia"/>
                    </w:rPr>
                    <w:t>400</w:t>
                  </w:r>
                </w:p>
              </w:tc>
              <w:tc>
                <w:tcPr>
                  <w:tcW w:w="1134" w:type="dxa"/>
                </w:tcPr>
                <w:p w:rsidR="00294D62" w:rsidRPr="00294D62" w:rsidRDefault="00294D62" w:rsidP="002D7B6A">
                  <w:pPr>
                    <w:pStyle w:val="TableText"/>
                    <w:rPr>
                      <w:rFonts w:eastAsiaTheme="minorEastAsia" w:cs="Times New Roman"/>
                    </w:rPr>
                  </w:pPr>
                  <w:r w:rsidRPr="002D7B6A">
                    <w:t>10200254</w:t>
                  </w:r>
                </w:p>
              </w:tc>
              <w:tc>
                <w:tcPr>
                  <w:tcW w:w="5670" w:type="dxa"/>
                </w:tcPr>
                <w:p w:rsidR="00294D62" w:rsidRPr="00294D62" w:rsidRDefault="00294D62" w:rsidP="00A0339D">
                  <w:pPr>
                    <w:pStyle w:val="TableText"/>
                    <w:rPr>
                      <w:rFonts w:eastAsiaTheme="minorEastAsia" w:cs="Times New Roman"/>
                    </w:rPr>
                  </w:pPr>
                  <w:r w:rsidRPr="00294D62">
                    <w:rPr>
                      <w:rFonts w:eastAsiaTheme="minorEastAsia" w:cs="Times New Roman"/>
                    </w:rPr>
                    <w:t>“</w:t>
                  </w:r>
                  <w:r w:rsidRPr="00294D62">
                    <w:rPr>
                      <w:rFonts w:eastAsiaTheme="minorEastAsia" w:cs="Times New Roman"/>
                    </w:rPr>
                    <w:t>用户名</w:t>
                  </w:r>
                  <w:r w:rsidRPr="00294D62">
                    <w:rPr>
                      <w:rFonts w:eastAsiaTheme="minorEastAsia" w:cs="Times New Roman"/>
                    </w:rPr>
                    <w:t>”</w:t>
                  </w:r>
                  <w:r w:rsidRPr="00294D62">
                    <w:rPr>
                      <w:rFonts w:eastAsiaTheme="minorEastAsia" w:cs="Times New Roman"/>
                    </w:rPr>
                    <w:t>参数不合法，请重新输入</w:t>
                  </w:r>
                  <w:r w:rsidR="00A0339D">
                    <w:rPr>
                      <w:rFonts w:eastAsiaTheme="minorEastAsia" w:cs="Times New Roman" w:hint="eastAsia"/>
                    </w:rPr>
                    <w:t>。</w:t>
                  </w:r>
                </w:p>
              </w:tc>
            </w:tr>
            <w:tr w:rsidR="002D7B6A" w:rsidRPr="007F3323" w:rsidTr="005348A4">
              <w:tc>
                <w:tcPr>
                  <w:tcW w:w="1333" w:type="dxa"/>
                </w:tcPr>
                <w:p w:rsidR="002D7B6A" w:rsidRPr="007F3323" w:rsidRDefault="002D7B6A" w:rsidP="00294D62">
                  <w:pPr>
                    <w:pStyle w:val="TableText"/>
                    <w:rPr>
                      <w:rFonts w:eastAsiaTheme="minorEastAsia" w:cs="Times New Roman"/>
                    </w:rPr>
                  </w:pPr>
                  <w:r>
                    <w:rPr>
                      <w:rFonts w:eastAsiaTheme="minorEastAsia" w:cs="Times New Roman" w:hint="eastAsia"/>
                    </w:rPr>
                    <w:t>400</w:t>
                  </w:r>
                </w:p>
              </w:tc>
              <w:tc>
                <w:tcPr>
                  <w:tcW w:w="1134" w:type="dxa"/>
                </w:tcPr>
                <w:p w:rsidR="002D7B6A" w:rsidRPr="00294D62" w:rsidRDefault="002D7B6A" w:rsidP="002D7B6A">
                  <w:pPr>
                    <w:pStyle w:val="TableText"/>
                    <w:rPr>
                      <w:rFonts w:eastAsiaTheme="minorEastAsia" w:cs="Times New Roman"/>
                    </w:rPr>
                  </w:pPr>
                  <w:r w:rsidRPr="00B20A40">
                    <w:t>1030</w:t>
                  </w:r>
                  <w:r>
                    <w:rPr>
                      <w:rFonts w:hint="eastAsia"/>
                    </w:rPr>
                    <w:t>0162</w:t>
                  </w:r>
                </w:p>
              </w:tc>
              <w:tc>
                <w:tcPr>
                  <w:tcW w:w="5670" w:type="dxa"/>
                </w:tcPr>
                <w:p w:rsidR="002D7B6A" w:rsidRPr="00A0339D" w:rsidRDefault="00A0339D" w:rsidP="00A0339D">
                  <w:pPr>
                    <w:pStyle w:val="TableText"/>
                    <w:rPr>
                      <w:rFonts w:ascii="宋体" w:hAnsi="宋体" w:cs="宋体"/>
                      <w:snapToGrid/>
                      <w:color w:val="000000"/>
                    </w:rPr>
                  </w:pPr>
                  <w:r w:rsidRPr="00A0339D">
                    <w:rPr>
                      <w:rFonts w:eastAsiaTheme="minorEastAsia" w:cs="Times New Roman" w:hint="eastAsia"/>
                    </w:rPr>
                    <w:t>对此虚拟机</w:t>
                  </w:r>
                  <w:r w:rsidRPr="00A0339D">
                    <w:rPr>
                      <w:rFonts w:eastAsiaTheme="minorEastAsia" w:cs="Times New Roman"/>
                    </w:rPr>
                    <w:t>/</w:t>
                  </w:r>
                  <w:r w:rsidRPr="00A0339D">
                    <w:rPr>
                      <w:rFonts w:eastAsiaTheme="minorEastAsia" w:cs="Times New Roman" w:hint="eastAsia"/>
                    </w:rPr>
                    <w:t>模板当前的操作和未完成的任务存在冲突，待任务完成后重试。</w:t>
                  </w:r>
                </w:p>
              </w:tc>
            </w:tr>
            <w:tr w:rsidR="00387B8C" w:rsidRPr="007F3323" w:rsidTr="005348A4">
              <w:tc>
                <w:tcPr>
                  <w:tcW w:w="1333" w:type="dxa"/>
                </w:tcPr>
                <w:p w:rsidR="00387B8C" w:rsidRPr="007F3323" w:rsidRDefault="00387B8C" w:rsidP="00387B8C">
                  <w:pPr>
                    <w:pStyle w:val="TableText"/>
                  </w:pPr>
                  <w:r w:rsidRPr="007F3323">
                    <w:rPr>
                      <w:rFonts w:hint="eastAsia"/>
                    </w:rPr>
                    <w:t>400</w:t>
                  </w:r>
                </w:p>
              </w:tc>
              <w:tc>
                <w:tcPr>
                  <w:tcW w:w="1134" w:type="dxa"/>
                </w:tcPr>
                <w:p w:rsidR="00387B8C" w:rsidRPr="007F3323" w:rsidRDefault="00387B8C" w:rsidP="00387B8C">
                  <w:pPr>
                    <w:pStyle w:val="TableText"/>
                  </w:pPr>
                  <w:r w:rsidRPr="009B4BEE">
                    <w:t>10321040</w:t>
                  </w:r>
                </w:p>
              </w:tc>
              <w:tc>
                <w:tcPr>
                  <w:tcW w:w="5670" w:type="dxa"/>
                </w:tcPr>
                <w:p w:rsidR="00387B8C" w:rsidRPr="007F3323" w:rsidRDefault="00387B8C" w:rsidP="00387B8C">
                  <w:pPr>
                    <w:pStyle w:val="TableText"/>
                  </w:pPr>
                  <w:r w:rsidRPr="009B4BEE">
                    <w:rPr>
                      <w:rFonts w:hint="eastAsia"/>
                    </w:rPr>
                    <w:t>该虚拟机所在主机关联存储异常，请检查。</w:t>
                  </w:r>
                </w:p>
              </w:tc>
            </w:tr>
            <w:tr w:rsidR="003110CC" w:rsidRPr="007F3323" w:rsidTr="005348A4">
              <w:tc>
                <w:tcPr>
                  <w:tcW w:w="1333" w:type="dxa"/>
                </w:tcPr>
                <w:p w:rsidR="003110CC" w:rsidRPr="007F3323" w:rsidRDefault="003110CC" w:rsidP="00387B8C">
                  <w:pPr>
                    <w:pStyle w:val="TableText"/>
                  </w:pPr>
                  <w:r>
                    <w:rPr>
                      <w:rFonts w:hint="eastAsia"/>
                    </w:rPr>
                    <w:t>4</w:t>
                  </w:r>
                  <w:r>
                    <w:t>00</w:t>
                  </w:r>
                </w:p>
              </w:tc>
              <w:tc>
                <w:tcPr>
                  <w:tcW w:w="1134" w:type="dxa"/>
                </w:tcPr>
                <w:p w:rsidR="003110CC" w:rsidRPr="006242B7" w:rsidRDefault="00F30BD0" w:rsidP="00CE4EA4">
                  <w:pPr>
                    <w:pStyle w:val="TableText"/>
                    <w:rPr>
                      <w:rFonts w:ascii="Consolas" w:hAnsi="Consolas" w:cs="Consolas"/>
                      <w:color w:val="000000"/>
                    </w:rPr>
                  </w:pPr>
                  <w:r w:rsidRPr="00CE4EA4">
                    <w:t>10420170</w:t>
                  </w:r>
                </w:p>
              </w:tc>
              <w:tc>
                <w:tcPr>
                  <w:tcW w:w="5670" w:type="dxa"/>
                </w:tcPr>
                <w:p w:rsidR="003110CC" w:rsidRPr="006242B7" w:rsidRDefault="00F30BD0" w:rsidP="0079153A">
                  <w:pPr>
                    <w:pStyle w:val="TableText"/>
                    <w:rPr>
                      <w:rFonts w:ascii="宋体" w:hAnsi="宋体" w:cs="宋体"/>
                      <w:color w:val="000000"/>
                    </w:rPr>
                  </w:pPr>
                  <w:r w:rsidRPr="0079153A">
                    <w:rPr>
                      <w:rFonts w:hint="eastAsia"/>
                    </w:rPr>
                    <w:t>磁盘正在扩容中，不允许此操作。</w:t>
                  </w:r>
                </w:p>
              </w:tc>
            </w:tr>
            <w:tr w:rsidR="003110CC" w:rsidRPr="007F3323" w:rsidTr="005348A4">
              <w:tc>
                <w:tcPr>
                  <w:tcW w:w="1333" w:type="dxa"/>
                </w:tcPr>
                <w:p w:rsidR="003110CC" w:rsidRPr="007F3323" w:rsidRDefault="003110CC" w:rsidP="00387B8C">
                  <w:pPr>
                    <w:pStyle w:val="TableText"/>
                  </w:pPr>
                  <w:r>
                    <w:rPr>
                      <w:rFonts w:hint="eastAsia"/>
                    </w:rPr>
                    <w:t>4</w:t>
                  </w:r>
                  <w:r>
                    <w:t>00</w:t>
                  </w:r>
                </w:p>
              </w:tc>
              <w:tc>
                <w:tcPr>
                  <w:tcW w:w="1134" w:type="dxa"/>
                </w:tcPr>
                <w:p w:rsidR="003110CC" w:rsidRPr="00F30BD0" w:rsidRDefault="00F30BD0" w:rsidP="00CE4EA4">
                  <w:pPr>
                    <w:pStyle w:val="TableText"/>
                    <w:rPr>
                      <w:rFonts w:ascii="Consolas" w:hAnsi="Consolas" w:cs="Consolas"/>
                      <w:color w:val="000000"/>
                    </w:rPr>
                  </w:pPr>
                  <w:r w:rsidRPr="00CE4EA4">
                    <w:t>10420171</w:t>
                  </w:r>
                </w:p>
              </w:tc>
              <w:tc>
                <w:tcPr>
                  <w:tcW w:w="5670" w:type="dxa"/>
                </w:tcPr>
                <w:p w:rsidR="003110CC" w:rsidRPr="00145B67" w:rsidRDefault="00145B67" w:rsidP="0079153A">
                  <w:pPr>
                    <w:pStyle w:val="TableText"/>
                    <w:rPr>
                      <w:rFonts w:ascii="宋体" w:hAnsi="宋体" w:cs="宋体"/>
                      <w:color w:val="000000"/>
                    </w:rPr>
                  </w:pPr>
                  <w:r w:rsidRPr="00145B67">
                    <w:rPr>
                      <w:rFonts w:hint="eastAsia"/>
                    </w:rPr>
                    <w:t>磁盘存在卷快照任务，不允许此操作。</w:t>
                  </w:r>
                </w:p>
              </w:tc>
            </w:tr>
            <w:tr w:rsidR="003110CC" w:rsidRPr="007F3323" w:rsidTr="005348A4">
              <w:tc>
                <w:tcPr>
                  <w:tcW w:w="1333" w:type="dxa"/>
                </w:tcPr>
                <w:p w:rsidR="003110CC" w:rsidRPr="007F3323" w:rsidRDefault="003110CC" w:rsidP="00387B8C">
                  <w:pPr>
                    <w:pStyle w:val="TableText"/>
                  </w:pPr>
                  <w:r>
                    <w:rPr>
                      <w:rFonts w:hint="eastAsia"/>
                    </w:rPr>
                    <w:t>4</w:t>
                  </w:r>
                  <w:r>
                    <w:t>00</w:t>
                  </w:r>
                </w:p>
              </w:tc>
              <w:tc>
                <w:tcPr>
                  <w:tcW w:w="1134" w:type="dxa"/>
                </w:tcPr>
                <w:p w:rsidR="003110CC" w:rsidRPr="00145B67" w:rsidRDefault="00145B67" w:rsidP="00CE4EA4">
                  <w:pPr>
                    <w:pStyle w:val="TableText"/>
                    <w:rPr>
                      <w:rFonts w:ascii="Consolas" w:hAnsi="Consolas" w:cs="Consolas"/>
                      <w:color w:val="000000"/>
                    </w:rPr>
                  </w:pPr>
                  <w:r w:rsidRPr="00145B67">
                    <w:t>10420172</w:t>
                  </w:r>
                </w:p>
              </w:tc>
              <w:tc>
                <w:tcPr>
                  <w:tcW w:w="5670" w:type="dxa"/>
                </w:tcPr>
                <w:p w:rsidR="003110CC" w:rsidRPr="00145B67" w:rsidRDefault="00145B67" w:rsidP="0079153A">
                  <w:pPr>
                    <w:pStyle w:val="TableText"/>
                    <w:rPr>
                      <w:rFonts w:ascii="宋体" w:hAnsi="宋体" w:cs="宋体"/>
                      <w:color w:val="000000"/>
                    </w:rPr>
                  </w:pPr>
                  <w:r w:rsidRPr="00145B67">
                    <w:rPr>
                      <w:rFonts w:hint="eastAsia"/>
                    </w:rPr>
                    <w:t>磁盘存在快照恢复卷任务，不允许此操作。</w:t>
                  </w:r>
                </w:p>
              </w:tc>
            </w:tr>
            <w:tr w:rsidR="003110CC" w:rsidRPr="007F3323" w:rsidTr="005348A4">
              <w:tc>
                <w:tcPr>
                  <w:tcW w:w="1333" w:type="dxa"/>
                </w:tcPr>
                <w:p w:rsidR="003110CC" w:rsidRPr="007F3323" w:rsidRDefault="003110CC" w:rsidP="00387B8C">
                  <w:pPr>
                    <w:pStyle w:val="TableText"/>
                  </w:pPr>
                  <w:r>
                    <w:rPr>
                      <w:rFonts w:hint="eastAsia"/>
                    </w:rPr>
                    <w:t>4</w:t>
                  </w:r>
                  <w:r>
                    <w:t>00</w:t>
                  </w:r>
                </w:p>
              </w:tc>
              <w:tc>
                <w:tcPr>
                  <w:tcW w:w="1134" w:type="dxa"/>
                </w:tcPr>
                <w:p w:rsidR="003110CC" w:rsidRPr="009B4BEE" w:rsidRDefault="00145B67" w:rsidP="00387B8C">
                  <w:pPr>
                    <w:pStyle w:val="TableText"/>
                  </w:pPr>
                  <w:r w:rsidRPr="00145B67">
                    <w:t>1042017</w:t>
                  </w:r>
                  <w:r w:rsidRPr="00CE4EA4">
                    <w:t>3</w:t>
                  </w:r>
                </w:p>
              </w:tc>
              <w:tc>
                <w:tcPr>
                  <w:tcW w:w="5670" w:type="dxa"/>
                </w:tcPr>
                <w:p w:rsidR="003110CC" w:rsidRPr="00145B67" w:rsidRDefault="00145B67" w:rsidP="0079153A">
                  <w:pPr>
                    <w:pStyle w:val="TableText"/>
                    <w:rPr>
                      <w:rFonts w:ascii="宋体" w:hAnsi="宋体" w:cs="宋体"/>
                      <w:color w:val="000000"/>
                    </w:rPr>
                  </w:pPr>
                  <w:r w:rsidRPr="00145B67">
                    <w:rPr>
                      <w:rFonts w:hint="eastAsia"/>
                    </w:rPr>
                    <w:t>磁盘存在卷导入</w:t>
                  </w:r>
                  <w:r w:rsidRPr="00145B67">
                    <w:t>/</w:t>
                  </w:r>
                  <w:r w:rsidRPr="00145B67">
                    <w:rPr>
                      <w:rFonts w:hint="eastAsia"/>
                    </w:rPr>
                    <w:t>导出镜像任务，不允许此操作。</w:t>
                  </w:r>
                </w:p>
              </w:tc>
            </w:tr>
            <w:tr w:rsidR="00142E5A" w:rsidRPr="007F3323" w:rsidTr="005348A4">
              <w:tc>
                <w:tcPr>
                  <w:tcW w:w="1333" w:type="dxa"/>
                </w:tcPr>
                <w:p w:rsidR="00142E5A" w:rsidRDefault="00142E5A" w:rsidP="00142E5A">
                  <w:pPr>
                    <w:pStyle w:val="TableText"/>
                  </w:pPr>
                  <w:r>
                    <w:rPr>
                      <w:rFonts w:hint="eastAsia"/>
                    </w:rPr>
                    <w:t>400</w:t>
                  </w:r>
                </w:p>
              </w:tc>
              <w:tc>
                <w:tcPr>
                  <w:tcW w:w="1134" w:type="dxa"/>
                </w:tcPr>
                <w:p w:rsidR="00142E5A" w:rsidRPr="00145B67" w:rsidRDefault="00142E5A" w:rsidP="00142E5A">
                  <w:pPr>
                    <w:pStyle w:val="TableText"/>
                  </w:pPr>
                  <w:r w:rsidRPr="00484FC1">
                    <w:t>10420174</w:t>
                  </w:r>
                </w:p>
              </w:tc>
              <w:tc>
                <w:tcPr>
                  <w:tcW w:w="5670" w:type="dxa"/>
                </w:tcPr>
                <w:p w:rsidR="00142E5A" w:rsidRPr="00145B67" w:rsidRDefault="00142E5A" w:rsidP="00142E5A">
                  <w:pPr>
                    <w:pStyle w:val="TableText"/>
                  </w:pPr>
                  <w:r w:rsidRPr="00484FC1">
                    <w:rPr>
                      <w:rFonts w:hint="eastAsia"/>
                    </w:rPr>
                    <w:t>磁盘存在备份或恢复任务，不允许此操作。</w:t>
                  </w:r>
                </w:p>
              </w:tc>
            </w:tr>
            <w:tr w:rsidR="00AC3FC1" w:rsidRPr="007F3323" w:rsidTr="005348A4">
              <w:tc>
                <w:tcPr>
                  <w:tcW w:w="1333" w:type="dxa"/>
                </w:tcPr>
                <w:p w:rsidR="00AC3FC1" w:rsidRDefault="00AC3FC1" w:rsidP="00142E5A">
                  <w:pPr>
                    <w:pStyle w:val="TableText"/>
                  </w:pPr>
                  <w:r>
                    <w:rPr>
                      <w:rFonts w:hint="eastAsia"/>
                    </w:rPr>
                    <w:t>400</w:t>
                  </w:r>
                </w:p>
              </w:tc>
              <w:tc>
                <w:tcPr>
                  <w:tcW w:w="1134" w:type="dxa"/>
                </w:tcPr>
                <w:p w:rsidR="00AC3FC1" w:rsidRPr="00484FC1" w:rsidRDefault="00AC3FC1" w:rsidP="00142E5A">
                  <w:pPr>
                    <w:pStyle w:val="TableText"/>
                  </w:pPr>
                  <w:r w:rsidRPr="008612AD">
                    <w:t>10000001</w:t>
                  </w:r>
                </w:p>
              </w:tc>
              <w:tc>
                <w:tcPr>
                  <w:tcW w:w="5670" w:type="dxa"/>
                </w:tcPr>
                <w:p w:rsidR="00AC3FC1" w:rsidRPr="00AC3FC1" w:rsidRDefault="00AC3FC1" w:rsidP="00AC3FC1">
                  <w:pPr>
                    <w:pStyle w:val="TableText"/>
                    <w:rPr>
                      <w:rFonts w:ascii="宋体" w:hAnsi="宋体" w:cs="宋体"/>
                      <w:color w:val="000000"/>
                    </w:rPr>
                  </w:pPr>
                  <w:r w:rsidRPr="00AC3FC1">
                    <w:rPr>
                      <w:rFonts w:hint="eastAsia"/>
                    </w:rPr>
                    <w:t>请求消息格式非法。</w:t>
                  </w:r>
                </w:p>
              </w:tc>
            </w:tr>
            <w:tr w:rsidR="00AC3FC1" w:rsidRPr="007F3323" w:rsidTr="005348A4">
              <w:tc>
                <w:tcPr>
                  <w:tcW w:w="1333" w:type="dxa"/>
                </w:tcPr>
                <w:p w:rsidR="00AC3FC1" w:rsidRDefault="00AC3FC1" w:rsidP="00142E5A">
                  <w:pPr>
                    <w:pStyle w:val="TableText"/>
                  </w:pPr>
                  <w:r>
                    <w:rPr>
                      <w:rFonts w:hint="eastAsia"/>
                    </w:rPr>
                    <w:t>400</w:t>
                  </w:r>
                </w:p>
              </w:tc>
              <w:tc>
                <w:tcPr>
                  <w:tcW w:w="1134" w:type="dxa"/>
                </w:tcPr>
                <w:p w:rsidR="00AC3FC1" w:rsidRPr="008612AD" w:rsidRDefault="00AC3FC1" w:rsidP="00142E5A">
                  <w:pPr>
                    <w:pStyle w:val="TableText"/>
                  </w:pPr>
                  <w:r>
                    <w:t>1000000</w:t>
                  </w:r>
                  <w:r>
                    <w:rPr>
                      <w:rFonts w:hint="eastAsia"/>
                    </w:rPr>
                    <w:t>9</w:t>
                  </w:r>
                </w:p>
              </w:tc>
              <w:tc>
                <w:tcPr>
                  <w:tcW w:w="5670" w:type="dxa"/>
                </w:tcPr>
                <w:p w:rsidR="00AC3FC1" w:rsidRPr="00AC3FC1" w:rsidRDefault="00AC3FC1" w:rsidP="00AC3FC1">
                  <w:pPr>
                    <w:pStyle w:val="TableText"/>
                    <w:rPr>
                      <w:rFonts w:ascii="宋体" w:hAnsi="宋体" w:cs="宋体"/>
                      <w:color w:val="000000"/>
                    </w:rPr>
                  </w:pPr>
                  <w:r w:rsidRPr="00AC3FC1">
                    <w:rPr>
                      <w:rFonts w:hint="eastAsia"/>
                    </w:rPr>
                    <w:t>对象状态或操作冲突，请检查对象状态及任务跟踪状态。</w:t>
                  </w:r>
                </w:p>
              </w:tc>
            </w:tr>
            <w:tr w:rsidR="00AA0604" w:rsidRPr="007F3323" w:rsidTr="005348A4">
              <w:tc>
                <w:tcPr>
                  <w:tcW w:w="1333" w:type="dxa"/>
                </w:tcPr>
                <w:p w:rsidR="00AA0604" w:rsidRDefault="00AA0604" w:rsidP="00142E5A">
                  <w:pPr>
                    <w:pStyle w:val="TableText"/>
                  </w:pPr>
                  <w:r>
                    <w:rPr>
                      <w:rFonts w:hint="eastAsia"/>
                    </w:rPr>
                    <w:t>40</w:t>
                  </w:r>
                  <w:r>
                    <w:t>0</w:t>
                  </w:r>
                </w:p>
              </w:tc>
              <w:tc>
                <w:tcPr>
                  <w:tcW w:w="1134" w:type="dxa"/>
                </w:tcPr>
                <w:p w:rsidR="00AA0604" w:rsidRDefault="00AA0604" w:rsidP="00142E5A">
                  <w:pPr>
                    <w:pStyle w:val="TableText"/>
                  </w:pPr>
                  <w:r w:rsidRPr="00AA0604">
                    <w:t>10321092</w:t>
                  </w:r>
                </w:p>
              </w:tc>
              <w:tc>
                <w:tcPr>
                  <w:tcW w:w="5670" w:type="dxa"/>
                </w:tcPr>
                <w:p w:rsidR="00AA0604" w:rsidRPr="00AC3FC1" w:rsidRDefault="00AA0604" w:rsidP="00AC3FC1">
                  <w:pPr>
                    <w:pStyle w:val="TableText"/>
                  </w:pPr>
                  <w:r w:rsidRPr="00AA0604">
                    <w:rPr>
                      <w:rFonts w:hint="eastAsia"/>
                    </w:rPr>
                    <w:t>密码不能为空，请重新输入。</w:t>
                  </w:r>
                </w:p>
              </w:tc>
            </w:tr>
          </w:tbl>
          <w:p w:rsidR="00942FBB" w:rsidRPr="007F3323" w:rsidRDefault="00942FBB" w:rsidP="00B2040C">
            <w:pPr>
              <w:pStyle w:val="TableText"/>
            </w:pP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异步任务错误码</w:t>
            </w:r>
          </w:p>
        </w:tc>
        <w:tc>
          <w:tcPr>
            <w:tcW w:w="8471" w:type="dxa"/>
            <w:tcBorders>
              <w:top w:val="single" w:sz="4" w:space="0" w:color="000000"/>
              <w:left w:val="single" w:sz="4" w:space="0" w:color="000000"/>
              <w:bottom w:val="single" w:sz="4" w:space="0" w:color="000000"/>
              <w:right w:val="single" w:sz="4" w:space="0" w:color="000000"/>
            </w:tcBorders>
          </w:tcPr>
          <w:tbl>
            <w:tblPr>
              <w:tblStyle w:val="ab"/>
              <w:tblW w:w="73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5529"/>
            </w:tblGrid>
            <w:tr w:rsidR="00942FBB" w:rsidRPr="007F3323" w:rsidTr="00F7294F">
              <w:tc>
                <w:tcPr>
                  <w:tcW w:w="1818" w:type="dxa"/>
                </w:tcPr>
                <w:p w:rsidR="00942FBB" w:rsidRPr="007F3323" w:rsidRDefault="00942FBB" w:rsidP="00B2040C">
                  <w:pPr>
                    <w:pStyle w:val="TableText"/>
                  </w:pPr>
                  <w:r w:rsidRPr="007F3323">
                    <w:t>错误码</w:t>
                  </w:r>
                </w:p>
              </w:tc>
              <w:tc>
                <w:tcPr>
                  <w:tcW w:w="5529" w:type="dxa"/>
                </w:tcPr>
                <w:p w:rsidR="00942FBB" w:rsidRPr="007F3323" w:rsidRDefault="00942FBB" w:rsidP="00B2040C">
                  <w:pPr>
                    <w:pStyle w:val="TableText"/>
                  </w:pPr>
                  <w:r w:rsidRPr="007F3323">
                    <w:t>错误码说明</w:t>
                  </w:r>
                </w:p>
              </w:tc>
            </w:tr>
            <w:tr w:rsidR="00942FBB" w:rsidRPr="007F3323" w:rsidTr="00F7294F">
              <w:tc>
                <w:tcPr>
                  <w:tcW w:w="1818" w:type="dxa"/>
                </w:tcPr>
                <w:p w:rsidR="00942FBB" w:rsidRPr="007F3323" w:rsidRDefault="00942FBB" w:rsidP="00B2040C">
                  <w:pPr>
                    <w:pStyle w:val="TableText"/>
                  </w:pPr>
                  <w:r w:rsidRPr="007F3323">
                    <w:t>10800104</w:t>
                  </w:r>
                </w:p>
              </w:tc>
              <w:tc>
                <w:tcPr>
                  <w:tcW w:w="5529" w:type="dxa"/>
                </w:tcPr>
                <w:p w:rsidR="00942FBB" w:rsidRPr="007F3323" w:rsidRDefault="00942FBB" w:rsidP="00B2040C">
                  <w:pPr>
                    <w:pStyle w:val="TableText"/>
                  </w:pPr>
                  <w:r w:rsidRPr="007F3323">
                    <w:t>发送消息到主机失败</w:t>
                  </w:r>
                </w:p>
              </w:tc>
            </w:tr>
            <w:tr w:rsidR="00942FBB" w:rsidRPr="007F3323" w:rsidTr="00F7294F">
              <w:tc>
                <w:tcPr>
                  <w:tcW w:w="1818" w:type="dxa"/>
                </w:tcPr>
                <w:p w:rsidR="00942FBB" w:rsidRPr="007F3323" w:rsidRDefault="00942FBB" w:rsidP="00B2040C">
                  <w:pPr>
                    <w:pStyle w:val="TableText"/>
                  </w:pPr>
                  <w:r w:rsidRPr="007F3323">
                    <w:t>10800110</w:t>
                  </w:r>
                </w:p>
              </w:tc>
              <w:tc>
                <w:tcPr>
                  <w:tcW w:w="5529" w:type="dxa"/>
                </w:tcPr>
                <w:p w:rsidR="00942FBB" w:rsidRPr="007F3323" w:rsidRDefault="007D6D3D" w:rsidP="00B2040C">
                  <w:pPr>
                    <w:pStyle w:val="TableText"/>
                  </w:pPr>
                  <w:r w:rsidRPr="007D6D3D">
                    <w:rPr>
                      <w:rFonts w:hint="eastAsia"/>
                    </w:rPr>
                    <w:t>光驱设备或</w:t>
                  </w:r>
                  <w:r w:rsidRPr="007D6D3D">
                    <w:rPr>
                      <w:rFonts w:hint="eastAsia"/>
                    </w:rPr>
                    <w:t>ISO</w:t>
                  </w:r>
                  <w:r w:rsidRPr="007D6D3D">
                    <w:rPr>
                      <w:rFonts w:hint="eastAsia"/>
                    </w:rPr>
                    <w:t>文件不存在，请检查输入路径是否正确。</w:t>
                  </w:r>
                </w:p>
              </w:tc>
            </w:tr>
            <w:tr w:rsidR="00942FBB" w:rsidRPr="007F3323" w:rsidTr="00F7294F">
              <w:tc>
                <w:tcPr>
                  <w:tcW w:w="1818" w:type="dxa"/>
                </w:tcPr>
                <w:p w:rsidR="00942FBB" w:rsidRPr="007F3323" w:rsidRDefault="00942FBB" w:rsidP="00B2040C">
                  <w:pPr>
                    <w:pStyle w:val="TableText"/>
                  </w:pPr>
                  <w:r w:rsidRPr="007F3323">
                    <w:t>10800102</w:t>
                  </w:r>
                </w:p>
              </w:tc>
              <w:tc>
                <w:tcPr>
                  <w:tcW w:w="5529" w:type="dxa"/>
                </w:tcPr>
                <w:p w:rsidR="00942FBB" w:rsidRPr="007F3323" w:rsidRDefault="00942FBB" w:rsidP="00B2040C">
                  <w:pPr>
                    <w:pStyle w:val="TableText"/>
                  </w:pPr>
                  <w:r w:rsidRPr="007F3323">
                    <w:t>主机返回失败</w:t>
                  </w:r>
                </w:p>
              </w:tc>
            </w:tr>
            <w:tr w:rsidR="00942FBB" w:rsidRPr="007F3323" w:rsidTr="00F7294F">
              <w:tc>
                <w:tcPr>
                  <w:tcW w:w="1818" w:type="dxa"/>
                </w:tcPr>
                <w:p w:rsidR="00942FBB" w:rsidRPr="007F3323" w:rsidRDefault="00942FBB" w:rsidP="00B2040C">
                  <w:pPr>
                    <w:pStyle w:val="TableText"/>
                  </w:pPr>
                  <w:r w:rsidRPr="007F3323">
                    <w:t>10800119</w:t>
                  </w:r>
                </w:p>
              </w:tc>
              <w:tc>
                <w:tcPr>
                  <w:tcW w:w="5529" w:type="dxa"/>
                </w:tcPr>
                <w:p w:rsidR="00942FBB" w:rsidRPr="007F3323" w:rsidRDefault="00942FBB" w:rsidP="00B2040C">
                  <w:pPr>
                    <w:pStyle w:val="TableText"/>
                  </w:pPr>
                  <w:r w:rsidRPr="007F3323">
                    <w:t>虚拟机系统繁忙</w:t>
                  </w:r>
                </w:p>
              </w:tc>
            </w:tr>
            <w:tr w:rsidR="00942FBB" w:rsidRPr="007F3323" w:rsidTr="00F7294F">
              <w:tc>
                <w:tcPr>
                  <w:tcW w:w="1818" w:type="dxa"/>
                </w:tcPr>
                <w:p w:rsidR="00942FBB" w:rsidRPr="007F3323" w:rsidRDefault="00942FBB" w:rsidP="00EB602D">
                  <w:pPr>
                    <w:pStyle w:val="TableText"/>
                  </w:pPr>
                  <w:r w:rsidRPr="007F3323">
                    <w:t>10300101</w:t>
                  </w:r>
                </w:p>
              </w:tc>
              <w:tc>
                <w:tcPr>
                  <w:tcW w:w="5529" w:type="dxa"/>
                </w:tcPr>
                <w:p w:rsidR="00942FBB" w:rsidRPr="007F3323" w:rsidRDefault="00942FBB" w:rsidP="00B2040C">
                  <w:pPr>
                    <w:pStyle w:val="TableText"/>
                    <w:rPr>
                      <w:rFonts w:ascii="宋体" w:cs="宋体"/>
                    </w:rPr>
                  </w:pPr>
                  <w:bookmarkStart w:id="223" w:name="OLE_LINK18"/>
                  <w:r w:rsidRPr="007F3323">
                    <w:rPr>
                      <w:rFonts w:ascii="宋体" w:cs="宋体" w:hint="eastAsia"/>
                    </w:rPr>
                    <w:t>虚拟机正忙，请稍后重试。</w:t>
                  </w:r>
                  <w:bookmarkEnd w:id="223"/>
                </w:p>
              </w:tc>
            </w:tr>
            <w:tr w:rsidR="00516940" w:rsidRPr="007F3323" w:rsidTr="00F7294F">
              <w:tc>
                <w:tcPr>
                  <w:tcW w:w="1818" w:type="dxa"/>
                </w:tcPr>
                <w:p w:rsidR="00516940" w:rsidRPr="00516940" w:rsidRDefault="00516940" w:rsidP="00516940">
                  <w:pPr>
                    <w:pStyle w:val="TableText"/>
                    <w:rPr>
                      <w:rFonts w:ascii="Consolas" w:hAnsi="Consolas" w:cs="Consolas"/>
                      <w:color w:val="000000"/>
                    </w:rPr>
                  </w:pPr>
                  <w:r w:rsidRPr="00516940">
                    <w:t>10800113</w:t>
                  </w:r>
                </w:p>
              </w:tc>
              <w:tc>
                <w:tcPr>
                  <w:tcW w:w="5529" w:type="dxa"/>
                </w:tcPr>
                <w:p w:rsidR="00516940" w:rsidRPr="00516940" w:rsidRDefault="00516940" w:rsidP="00516940">
                  <w:pPr>
                    <w:pStyle w:val="TableText"/>
                    <w:rPr>
                      <w:rFonts w:ascii="宋体" w:hAnsi="宋体" w:cs="宋体"/>
                      <w:color w:val="000000"/>
                    </w:rPr>
                  </w:pPr>
                  <w:r w:rsidRPr="00516940">
                    <w:rPr>
                      <w:rFonts w:hint="eastAsia"/>
                    </w:rPr>
                    <w:t>主机中挂载光驱的虚拟机个数达到上限。</w:t>
                  </w:r>
                </w:p>
              </w:tc>
            </w:tr>
            <w:tr w:rsidR="009B5CC9" w:rsidRPr="007F3323" w:rsidTr="00F7294F">
              <w:tc>
                <w:tcPr>
                  <w:tcW w:w="1818" w:type="dxa"/>
                </w:tcPr>
                <w:p w:rsidR="009B5CC9" w:rsidRPr="00516940" w:rsidRDefault="009B5CC9" w:rsidP="00516940">
                  <w:pPr>
                    <w:pStyle w:val="TableText"/>
                  </w:pPr>
                  <w:r w:rsidRPr="009B5CC9">
                    <w:rPr>
                      <w:rFonts w:hint="eastAsia"/>
                    </w:rPr>
                    <w:t>10321025</w:t>
                  </w:r>
                </w:p>
              </w:tc>
              <w:tc>
                <w:tcPr>
                  <w:tcW w:w="5529" w:type="dxa"/>
                </w:tcPr>
                <w:p w:rsidR="009B5CC9" w:rsidRPr="00516940" w:rsidRDefault="009B5CC9" w:rsidP="009B5CC9">
                  <w:pPr>
                    <w:pStyle w:val="TableText"/>
                  </w:pPr>
                  <w:r w:rsidRPr="009B5CC9">
                    <w:rPr>
                      <w:rFonts w:hint="eastAsia"/>
                    </w:rPr>
                    <w:t>挂载设备失败，可能原因：</w:t>
                  </w:r>
                  <w:r w:rsidRPr="009B5CC9">
                    <w:rPr>
                      <w:rFonts w:hint="eastAsia"/>
                    </w:rPr>
                    <w:t>1</w:t>
                  </w:r>
                  <w:r w:rsidRPr="009B5CC9">
                    <w:rPr>
                      <w:rFonts w:hint="eastAsia"/>
                    </w:rPr>
                    <w:t>、</w:t>
                  </w:r>
                  <w:r w:rsidRPr="009B5CC9">
                    <w:rPr>
                      <w:rFonts w:hint="eastAsia"/>
                    </w:rPr>
                    <w:t>PC</w:t>
                  </w:r>
                  <w:r w:rsidRPr="009B5CC9">
                    <w:rPr>
                      <w:rFonts w:hint="eastAsia"/>
                    </w:rPr>
                    <w:t>与主机之间网络不稳定；</w:t>
                  </w:r>
                  <w:r w:rsidRPr="009B5CC9">
                    <w:rPr>
                      <w:rFonts w:hint="eastAsia"/>
                    </w:rPr>
                    <w:t xml:space="preserve"> </w:t>
                  </w:r>
                  <w:r w:rsidRPr="009B5CC9">
                    <w:rPr>
                      <w:rFonts w:hint="eastAsia"/>
                    </w:rPr>
                    <w:br/>
                    <w:t>2</w:t>
                  </w:r>
                  <w:r w:rsidRPr="009B5CC9">
                    <w:rPr>
                      <w:rFonts w:hint="eastAsia"/>
                    </w:rPr>
                    <w:t>、</w:t>
                  </w:r>
                  <w:r w:rsidRPr="009B5CC9">
                    <w:rPr>
                      <w:rFonts w:hint="eastAsia"/>
                    </w:rPr>
                    <w:t>25110</w:t>
                  </w:r>
                  <w:r w:rsidRPr="009B5CC9">
                    <w:rPr>
                      <w:rFonts w:hint="eastAsia"/>
                    </w:rPr>
                    <w:t>端口未开启或者被占用；</w:t>
                  </w:r>
                  <w:r w:rsidRPr="009B5CC9">
                    <w:rPr>
                      <w:rFonts w:hint="eastAsia"/>
                    </w:rPr>
                    <w:t xml:space="preserve"> 3</w:t>
                  </w:r>
                  <w:r w:rsidRPr="009B5CC9">
                    <w:rPr>
                      <w:rFonts w:hint="eastAsia"/>
                    </w:rPr>
                    <w:t>、设备路径挂载时路径下文件被使用。</w:t>
                  </w:r>
                </w:p>
              </w:tc>
            </w:tr>
            <w:tr w:rsidR="00DA49CC" w:rsidRPr="007F3323" w:rsidTr="00F7294F">
              <w:tc>
                <w:tcPr>
                  <w:tcW w:w="1818" w:type="dxa"/>
                </w:tcPr>
                <w:p w:rsidR="00DA49CC" w:rsidRPr="009B5CC9" w:rsidRDefault="00DA49CC" w:rsidP="00516940">
                  <w:pPr>
                    <w:pStyle w:val="TableText"/>
                  </w:pPr>
                  <w:r w:rsidRPr="00DA49CC">
                    <w:t>10800109</w:t>
                  </w:r>
                </w:p>
              </w:tc>
              <w:tc>
                <w:tcPr>
                  <w:tcW w:w="5529" w:type="dxa"/>
                </w:tcPr>
                <w:p w:rsidR="00DA49CC" w:rsidRPr="009B5CC9" w:rsidRDefault="00DA49CC" w:rsidP="009B5CC9">
                  <w:pPr>
                    <w:pStyle w:val="TableText"/>
                  </w:pPr>
                  <w:r w:rsidRPr="00DA49CC">
                    <w:rPr>
                      <w:rFonts w:hint="eastAsia"/>
                    </w:rPr>
                    <w:t>主机无权访问目标资源，请检目标资源权限或用户名、密码是否正确。</w:t>
                  </w:r>
                </w:p>
              </w:tc>
            </w:tr>
            <w:tr w:rsidR="00DA49CC" w:rsidRPr="007F3323" w:rsidTr="00F7294F">
              <w:tc>
                <w:tcPr>
                  <w:tcW w:w="1818" w:type="dxa"/>
                </w:tcPr>
                <w:p w:rsidR="00DA49CC" w:rsidRPr="009B5CC9" w:rsidRDefault="00DA49CC" w:rsidP="00516940">
                  <w:pPr>
                    <w:pStyle w:val="TableText"/>
                  </w:pPr>
                  <w:r w:rsidRPr="00DA49CC">
                    <w:t>10800108</w:t>
                  </w:r>
                </w:p>
              </w:tc>
              <w:tc>
                <w:tcPr>
                  <w:tcW w:w="5529" w:type="dxa"/>
                </w:tcPr>
                <w:p w:rsidR="00DA49CC" w:rsidRPr="009B5CC9" w:rsidRDefault="00DA49CC" w:rsidP="009B5CC9">
                  <w:pPr>
                    <w:pStyle w:val="TableText"/>
                  </w:pPr>
                  <w:r w:rsidRPr="00DA49CC">
                    <w:rPr>
                      <w:rFonts w:hint="eastAsia"/>
                    </w:rPr>
                    <w:t>主机无法连接</w:t>
                  </w:r>
                  <w:r w:rsidRPr="00DA49CC">
                    <w:rPr>
                      <w:rFonts w:hint="eastAsia"/>
                    </w:rPr>
                    <w:t>PC</w:t>
                  </w:r>
                  <w:r w:rsidRPr="00DA49CC">
                    <w:rPr>
                      <w:rFonts w:hint="eastAsia"/>
                    </w:rPr>
                    <w:t>，请检查网络状态，</w:t>
                  </w:r>
                  <w:r w:rsidRPr="00DA49CC">
                    <w:rPr>
                      <w:rFonts w:hint="eastAsia"/>
                    </w:rPr>
                    <w:t>PC</w:t>
                  </w:r>
                  <w:r w:rsidRPr="00DA49CC">
                    <w:rPr>
                      <w:rFonts w:hint="eastAsia"/>
                    </w:rPr>
                    <w:t>或者服务器防火墙是否关闭。</w:t>
                  </w:r>
                </w:p>
              </w:tc>
            </w:tr>
            <w:tr w:rsidR="00E253C5" w:rsidRPr="007F3323" w:rsidTr="00F7294F">
              <w:tc>
                <w:tcPr>
                  <w:tcW w:w="1818" w:type="dxa"/>
                </w:tcPr>
                <w:p w:rsidR="00E253C5" w:rsidRPr="00DA49CC" w:rsidRDefault="00E253C5" w:rsidP="00516940">
                  <w:pPr>
                    <w:pStyle w:val="TableText"/>
                  </w:pPr>
                  <w:r w:rsidRPr="00E253C5">
                    <w:rPr>
                      <w:rFonts w:hint="eastAsia"/>
                    </w:rPr>
                    <w:t>10321072</w:t>
                  </w:r>
                </w:p>
              </w:tc>
              <w:tc>
                <w:tcPr>
                  <w:tcW w:w="5529" w:type="dxa"/>
                </w:tcPr>
                <w:p w:rsidR="00E253C5" w:rsidRPr="00DA49CC" w:rsidRDefault="00E253C5" w:rsidP="009B5CC9">
                  <w:pPr>
                    <w:pStyle w:val="TableText"/>
                  </w:pPr>
                  <w:r w:rsidRPr="00E253C5">
                    <w:rPr>
                      <w:rFonts w:hint="eastAsia"/>
                    </w:rPr>
                    <w:t>获取光驱设备路径超时，请稍后重试。</w:t>
                  </w:r>
                </w:p>
              </w:tc>
            </w:tr>
          </w:tbl>
          <w:p w:rsidR="00942FBB" w:rsidRPr="007F3323" w:rsidRDefault="00942FBB" w:rsidP="00B2040C">
            <w:pPr>
              <w:pStyle w:val="TableText"/>
            </w:pPr>
          </w:p>
        </w:tc>
      </w:tr>
    </w:tbl>
    <w:p w:rsidR="00942FBB" w:rsidRPr="007F3323" w:rsidRDefault="00942FBB" w:rsidP="00942FBB">
      <w:pPr>
        <w:rPr>
          <w:rFonts w:eastAsiaTheme="minorEastAsia" w:cs="Times New Roman"/>
        </w:rPr>
      </w:pPr>
    </w:p>
    <w:p w:rsidR="00942FBB" w:rsidRPr="007F3323" w:rsidRDefault="00942FBB" w:rsidP="002B57DB">
      <w:pPr>
        <w:pStyle w:val="31"/>
      </w:pPr>
      <w:bookmarkStart w:id="224" w:name="_Toc323049994"/>
      <w:bookmarkStart w:id="225" w:name="_Toc439920306"/>
      <w:bookmarkStart w:id="226" w:name="_Toc509581340"/>
      <w:bookmarkStart w:id="227" w:name="_Toc28631464"/>
      <w:r w:rsidRPr="007F3323">
        <w:t>卸载光驱</w:t>
      </w:r>
      <w:bookmarkEnd w:id="224"/>
      <w:bookmarkEnd w:id="225"/>
      <w:bookmarkEnd w:id="226"/>
      <w:bookmarkEnd w:id="227"/>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358"/>
        <w:gridCol w:w="8281"/>
      </w:tblGrid>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接口功能</w:t>
            </w:r>
          </w:p>
        </w:tc>
        <w:tc>
          <w:tcPr>
            <w:tcW w:w="847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卸载光驱</w:t>
            </w:r>
            <w:r w:rsidRPr="007F3323">
              <w:t>(</w:t>
            </w:r>
            <w:r w:rsidRPr="007F3323">
              <w:t>运行中的虚拟机才能卸载光驱，</w:t>
            </w:r>
            <w:r w:rsidR="0078526B" w:rsidRPr="007F3323">
              <w:rPr>
                <w:rFonts w:hint="eastAsia"/>
              </w:rPr>
              <w:t>除</w:t>
            </w:r>
            <w:r w:rsidR="0078526B" w:rsidRPr="007F3323">
              <w:rPr>
                <w:rFonts w:hint="eastAsia"/>
              </w:rPr>
              <w:t>file</w:t>
            </w:r>
            <w:r w:rsidR="0078526B" w:rsidRPr="007F3323">
              <w:rPr>
                <w:rFonts w:hint="eastAsia"/>
              </w:rPr>
              <w:t>协议挂载的光驱外其他类型的光驱在</w:t>
            </w:r>
            <w:r w:rsidRPr="007F3323">
              <w:t>虚拟机停止或</w:t>
            </w:r>
            <w:r w:rsidRPr="007F3323">
              <w:t>HA</w:t>
            </w:r>
            <w:r w:rsidRPr="007F3323">
              <w:t>后虚拟机光驱自动卸载</w:t>
            </w:r>
            <w:r w:rsidRPr="007F3323">
              <w:t>)</w:t>
            </w: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接口描述</w:t>
            </w:r>
          </w:p>
        </w:tc>
        <w:tc>
          <w:tcPr>
            <w:tcW w:w="847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无请求正文</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36"/>
              <w:gridCol w:w="828"/>
              <w:gridCol w:w="5991"/>
            </w:tblGrid>
            <w:tr w:rsidR="00942FBB" w:rsidRPr="007F3323" w:rsidTr="005348A4">
              <w:tc>
                <w:tcPr>
                  <w:tcW w:w="767" w:type="pct"/>
                  <w:shd w:val="clear" w:color="auto" w:fill="D9D9D9"/>
                </w:tcPr>
                <w:p w:rsidR="00942FBB" w:rsidRPr="007F3323" w:rsidRDefault="00942FBB" w:rsidP="00B2040C">
                  <w:pPr>
                    <w:pStyle w:val="TableText"/>
                    <w:rPr>
                      <w:b/>
                    </w:rPr>
                  </w:pPr>
                  <w:r w:rsidRPr="007F3323">
                    <w:rPr>
                      <w:b/>
                    </w:rPr>
                    <w:t>Name</w:t>
                  </w:r>
                </w:p>
              </w:tc>
              <w:tc>
                <w:tcPr>
                  <w:tcW w:w="4233" w:type="pct"/>
                  <w:gridSpan w:val="2"/>
                  <w:shd w:val="clear" w:color="auto" w:fill="auto"/>
                </w:tcPr>
                <w:p w:rsidR="00942FBB" w:rsidRPr="007F3323" w:rsidRDefault="00942FBB" w:rsidP="00B2040C">
                  <w:pPr>
                    <w:pStyle w:val="TableText"/>
                  </w:pPr>
                  <w:r w:rsidRPr="007F3323">
                    <w:t>响应正文描述</w:t>
                  </w:r>
                </w:p>
              </w:tc>
            </w:tr>
            <w:tr w:rsidR="00942FBB" w:rsidRPr="007F3323" w:rsidTr="005348A4">
              <w:tc>
                <w:tcPr>
                  <w:tcW w:w="767" w:type="pct"/>
                  <w:shd w:val="clear" w:color="auto" w:fill="D9D9D9"/>
                </w:tcPr>
                <w:p w:rsidR="00942FBB" w:rsidRPr="007F3323" w:rsidRDefault="00140890" w:rsidP="00B2040C">
                  <w:pPr>
                    <w:pStyle w:val="TableText"/>
                    <w:rPr>
                      <w:b/>
                    </w:rPr>
                  </w:pPr>
                  <w:r>
                    <w:rPr>
                      <w:b/>
                    </w:rPr>
                    <w:t>Attribute</w:t>
                  </w:r>
                </w:p>
              </w:tc>
              <w:tc>
                <w:tcPr>
                  <w:tcW w:w="514" w:type="pct"/>
                  <w:shd w:val="clear" w:color="auto" w:fill="D9D9D9"/>
                </w:tcPr>
                <w:p w:rsidR="00942FBB" w:rsidRPr="007F3323" w:rsidRDefault="00942FBB" w:rsidP="00B2040C">
                  <w:pPr>
                    <w:pStyle w:val="TableText"/>
                    <w:rPr>
                      <w:b/>
                    </w:rPr>
                  </w:pPr>
                  <w:r w:rsidRPr="007F3323">
                    <w:rPr>
                      <w:b/>
                    </w:rPr>
                    <w:t>Type</w:t>
                  </w:r>
                </w:p>
              </w:tc>
              <w:tc>
                <w:tcPr>
                  <w:tcW w:w="3719" w:type="pct"/>
                  <w:shd w:val="clear" w:color="auto" w:fill="D9D9D9"/>
                </w:tcPr>
                <w:p w:rsidR="00942FBB" w:rsidRPr="007F3323" w:rsidRDefault="00942FBB" w:rsidP="00B2040C">
                  <w:pPr>
                    <w:pStyle w:val="TableText"/>
                    <w:rPr>
                      <w:b/>
                    </w:rPr>
                  </w:pPr>
                  <w:r w:rsidRPr="007F3323">
                    <w:rPr>
                      <w:b/>
                    </w:rPr>
                    <w:t>Description</w:t>
                  </w:r>
                </w:p>
              </w:tc>
            </w:tr>
            <w:tr w:rsidR="00942FBB" w:rsidRPr="007F3323" w:rsidTr="005348A4">
              <w:tc>
                <w:tcPr>
                  <w:tcW w:w="767" w:type="pct"/>
                </w:tcPr>
                <w:p w:rsidR="00942FBB" w:rsidRPr="007F3323" w:rsidRDefault="00942FBB" w:rsidP="00B2040C">
                  <w:pPr>
                    <w:pStyle w:val="TableText"/>
                  </w:pPr>
                  <w:r w:rsidRPr="007F3323">
                    <w:t>taskUrn</w:t>
                  </w:r>
                </w:p>
              </w:tc>
              <w:tc>
                <w:tcPr>
                  <w:tcW w:w="514" w:type="pct"/>
                  <w:shd w:val="clear" w:color="auto" w:fill="auto"/>
                </w:tcPr>
                <w:p w:rsidR="00942FBB" w:rsidRPr="007F3323" w:rsidRDefault="00942FBB" w:rsidP="00B2040C">
                  <w:pPr>
                    <w:pStyle w:val="TableText"/>
                  </w:pPr>
                  <w:r w:rsidRPr="007F3323">
                    <w:t>string</w:t>
                  </w:r>
                </w:p>
              </w:tc>
              <w:tc>
                <w:tcPr>
                  <w:tcW w:w="3719" w:type="pct"/>
                  <w:shd w:val="clear" w:color="auto" w:fill="auto"/>
                </w:tcPr>
                <w:p w:rsidR="00942FBB" w:rsidRPr="007F3323" w:rsidRDefault="00942FBB" w:rsidP="00B2040C">
                  <w:pPr>
                    <w:pStyle w:val="TableText"/>
                  </w:pPr>
                  <w:r w:rsidRPr="007F3323">
                    <w:t>任务标识</w:t>
                  </w:r>
                </w:p>
              </w:tc>
            </w:tr>
            <w:tr w:rsidR="00942FBB" w:rsidRPr="007F3323" w:rsidTr="005348A4">
              <w:tc>
                <w:tcPr>
                  <w:tcW w:w="767" w:type="pct"/>
                </w:tcPr>
                <w:p w:rsidR="00942FBB" w:rsidRPr="007F3323" w:rsidRDefault="00942FBB" w:rsidP="00B2040C">
                  <w:pPr>
                    <w:pStyle w:val="TableText"/>
                  </w:pPr>
                  <w:r w:rsidRPr="007F3323">
                    <w:t>taskUri</w:t>
                  </w:r>
                </w:p>
              </w:tc>
              <w:tc>
                <w:tcPr>
                  <w:tcW w:w="514" w:type="pct"/>
                  <w:shd w:val="clear" w:color="auto" w:fill="auto"/>
                </w:tcPr>
                <w:p w:rsidR="00942FBB" w:rsidRPr="007F3323" w:rsidRDefault="00942FBB" w:rsidP="00B2040C">
                  <w:pPr>
                    <w:pStyle w:val="TableText"/>
                  </w:pPr>
                  <w:r w:rsidRPr="007F3323">
                    <w:t>string</w:t>
                  </w:r>
                </w:p>
              </w:tc>
              <w:tc>
                <w:tcPr>
                  <w:tcW w:w="3719" w:type="pct"/>
                  <w:shd w:val="clear" w:color="auto" w:fill="auto"/>
                </w:tcPr>
                <w:p w:rsidR="00942FBB" w:rsidRPr="007F3323" w:rsidRDefault="00942FBB" w:rsidP="00B2040C">
                  <w:pPr>
                    <w:pStyle w:val="TableText"/>
                  </w:pPr>
                  <w:r w:rsidRPr="007F3323">
                    <w:t>任务</w:t>
                  </w:r>
                  <w:r w:rsidRPr="007F3323">
                    <w:t>uri</w:t>
                  </w:r>
                  <w:r w:rsidRPr="007F3323">
                    <w:t>地址</w:t>
                  </w:r>
                </w:p>
              </w:tc>
            </w:tr>
          </w:tbl>
          <w:p w:rsidR="00942FBB" w:rsidRPr="007F3323" w:rsidRDefault="00942FBB" w:rsidP="00B2040C">
            <w:pPr>
              <w:pStyle w:val="TableText"/>
            </w:pP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请求样例</w:t>
            </w:r>
          </w:p>
        </w:tc>
        <w:tc>
          <w:tcPr>
            <w:tcW w:w="847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Post &lt;vm_uri&gt;/</w:t>
            </w:r>
            <w:r w:rsidRPr="007F3323">
              <w:rPr>
                <w:b/>
              </w:rPr>
              <w:t>&lt;vm_id&gt;</w:t>
            </w:r>
            <w:r w:rsidRPr="007F3323">
              <w:t>/action/detachCdrom HTTP/1.1</w:t>
            </w:r>
          </w:p>
          <w:p w:rsidR="00942FBB" w:rsidRPr="007F3323" w:rsidRDefault="000B4EA5" w:rsidP="00B2040C">
            <w:pPr>
              <w:pStyle w:val="TableText"/>
            </w:pPr>
            <w:r w:rsidRPr="007F3323">
              <w:t>Host: https://&lt;</w:t>
            </w:r>
            <w:r w:rsidRPr="007F3323">
              <w:rPr>
                <w:b/>
              </w:rPr>
              <w:t>ip</w:t>
            </w:r>
            <w:r w:rsidRPr="007F3323">
              <w:t>&gt;:&lt;</w:t>
            </w:r>
            <w:r w:rsidRPr="007F3323">
              <w:rPr>
                <w:b/>
              </w:rPr>
              <w:t>port</w:t>
            </w:r>
            <w:r w:rsidRPr="007F3323">
              <w:t>&gt;</w:t>
            </w:r>
          </w:p>
          <w:p w:rsidR="00942FBB" w:rsidRPr="007F3323" w:rsidRDefault="00942FBB" w:rsidP="00B2040C">
            <w:pPr>
              <w:pStyle w:val="TableText"/>
            </w:pPr>
            <w:r w:rsidRPr="007F3323">
              <w:t>Accept application/json;version=&lt;version&gt;; charset=UTF-8</w:t>
            </w:r>
          </w:p>
          <w:p w:rsidR="00942FBB" w:rsidRPr="007F3323" w:rsidRDefault="00942FBB" w:rsidP="00B2040C">
            <w:pPr>
              <w:pStyle w:val="TableText"/>
            </w:pPr>
            <w:r w:rsidRPr="007F3323">
              <w:t xml:space="preserve">X-Auth-Token: </w:t>
            </w:r>
            <w:r w:rsidRPr="007F3323">
              <w:rPr>
                <w:b/>
              </w:rPr>
              <w:t>&lt;Authen_TOKEN&gt;</w:t>
            </w:r>
          </w:p>
          <w:p w:rsidR="00942FBB" w:rsidRPr="007F3323" w:rsidRDefault="00942FBB" w:rsidP="00B2040C">
            <w:pPr>
              <w:pStyle w:val="TableText"/>
            </w:pPr>
            <w:r w:rsidRPr="007F3323">
              <w:t xml:space="preserve"> </w:t>
            </w: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响应样例</w:t>
            </w:r>
          </w:p>
        </w:tc>
        <w:tc>
          <w:tcPr>
            <w:tcW w:w="847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HTTP/1.1 200 OKAY</w:t>
            </w:r>
          </w:p>
          <w:p w:rsidR="00942FBB" w:rsidRPr="007F3323" w:rsidRDefault="00942FBB" w:rsidP="00B2040C">
            <w:pPr>
              <w:pStyle w:val="TableText"/>
            </w:pPr>
            <w:r w:rsidRPr="007F3323">
              <w:t>Date: Mon, 12 Nov 2007 15:55:01 GMT</w:t>
            </w:r>
          </w:p>
          <w:p w:rsidR="00942FBB" w:rsidRPr="007F3323" w:rsidRDefault="00942FBB" w:rsidP="00B2040C">
            <w:pPr>
              <w:pStyle w:val="TableText"/>
            </w:pPr>
            <w:r w:rsidRPr="007F3323">
              <w:t>{</w:t>
            </w:r>
          </w:p>
          <w:p w:rsidR="009828C6" w:rsidRPr="009828C6" w:rsidRDefault="009828C6" w:rsidP="009828C6">
            <w:pPr>
              <w:pStyle w:val="TableText"/>
            </w:pPr>
            <w:r w:rsidRPr="009828C6">
              <w:rPr>
                <w:rFonts w:ascii="宋体" w:hAnsi="宋体" w:hint="eastAsia"/>
              </w:rPr>
              <w:t xml:space="preserve">    </w:t>
            </w:r>
            <w:r w:rsidRPr="009828C6">
              <w:rPr>
                <w:rFonts w:hint="eastAsia"/>
              </w:rPr>
              <w:t>"taskUri":string//</w:t>
            </w:r>
            <w:r w:rsidRPr="009828C6">
              <w:rPr>
                <w:rFonts w:hint="eastAsia"/>
              </w:rPr>
              <w:t>如：</w:t>
            </w:r>
            <w:r w:rsidRPr="009828C6">
              <w:rPr>
                <w:rFonts w:hint="eastAsia"/>
              </w:rPr>
              <w:t>"/service/sites/1/tasks/1"</w:t>
            </w:r>
          </w:p>
          <w:p w:rsidR="009828C6" w:rsidRPr="009828C6" w:rsidRDefault="009828C6" w:rsidP="009828C6">
            <w:pPr>
              <w:pStyle w:val="TableText"/>
              <w:ind w:firstLine="420"/>
            </w:pPr>
            <w:r w:rsidRPr="009828C6">
              <w:rPr>
                <w:rFonts w:hint="eastAsia"/>
              </w:rPr>
              <w:t>"taskUrn":string, //</w:t>
            </w:r>
            <w:r w:rsidRPr="009828C6">
              <w:rPr>
                <w:rFonts w:hint="eastAsia"/>
              </w:rPr>
              <w:t>如：</w:t>
            </w:r>
            <w:r w:rsidRPr="009828C6">
              <w:rPr>
                <w:rFonts w:hint="eastAsia"/>
              </w:rPr>
              <w:t>"urn:sites:1:tasks:1"</w:t>
            </w:r>
          </w:p>
          <w:p w:rsidR="00942FBB" w:rsidRPr="007F3323" w:rsidRDefault="00942FBB" w:rsidP="009828C6">
            <w:pPr>
              <w:pStyle w:val="TableText"/>
            </w:pPr>
            <w:r w:rsidRPr="007F3323">
              <w:t>}</w:t>
            </w: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错误码</w:t>
            </w:r>
          </w:p>
        </w:tc>
        <w:tc>
          <w:tcPr>
            <w:tcW w:w="8471" w:type="dxa"/>
            <w:tcBorders>
              <w:top w:val="single" w:sz="4" w:space="0" w:color="000000"/>
              <w:left w:val="single" w:sz="4" w:space="0" w:color="000000"/>
              <w:bottom w:val="single" w:sz="4" w:space="0" w:color="000000"/>
              <w:right w:val="single" w:sz="4" w:space="0" w:color="000000"/>
            </w:tcBorders>
          </w:tcPr>
          <w:tbl>
            <w:tblPr>
              <w:tblStyle w:val="ab"/>
              <w:tblW w:w="8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33"/>
              <w:gridCol w:w="1134"/>
              <w:gridCol w:w="5670"/>
            </w:tblGrid>
            <w:tr w:rsidR="00942FBB" w:rsidRPr="007F3323" w:rsidTr="005348A4">
              <w:tc>
                <w:tcPr>
                  <w:tcW w:w="1333" w:type="dxa"/>
                </w:tcPr>
                <w:p w:rsidR="00942FBB" w:rsidRPr="007F3323" w:rsidRDefault="00942FBB" w:rsidP="00B2040C">
                  <w:pPr>
                    <w:pStyle w:val="TableText"/>
                  </w:pPr>
                  <w:r w:rsidRPr="007F3323">
                    <w:t>http</w:t>
                  </w:r>
                  <w:r w:rsidRPr="007F3323">
                    <w:t>错误码</w:t>
                  </w:r>
                </w:p>
              </w:tc>
              <w:tc>
                <w:tcPr>
                  <w:tcW w:w="1134" w:type="dxa"/>
                </w:tcPr>
                <w:p w:rsidR="00942FBB" w:rsidRPr="007F3323" w:rsidRDefault="00942FBB" w:rsidP="00B2040C">
                  <w:pPr>
                    <w:pStyle w:val="TableText"/>
                  </w:pPr>
                  <w:r w:rsidRPr="007F3323">
                    <w:rPr>
                      <w:rFonts w:hint="eastAsia"/>
                    </w:rPr>
                    <w:t>错误码</w:t>
                  </w:r>
                </w:p>
              </w:tc>
              <w:tc>
                <w:tcPr>
                  <w:tcW w:w="5670" w:type="dxa"/>
                </w:tcPr>
                <w:p w:rsidR="00942FBB" w:rsidRPr="007F3323" w:rsidRDefault="00942FBB" w:rsidP="00B2040C">
                  <w:pPr>
                    <w:pStyle w:val="TableText"/>
                  </w:pPr>
                  <w:r w:rsidRPr="007F3323">
                    <w:t>描述</w:t>
                  </w:r>
                </w:p>
              </w:tc>
            </w:tr>
            <w:tr w:rsidR="00942FBB" w:rsidRPr="007F3323" w:rsidTr="005348A4">
              <w:tc>
                <w:tcPr>
                  <w:tcW w:w="1333" w:type="dxa"/>
                </w:tcPr>
                <w:p w:rsidR="00942FBB" w:rsidRPr="007F3323" w:rsidRDefault="00942FBB" w:rsidP="00EB602D">
                  <w:pPr>
                    <w:pStyle w:val="TableText"/>
                  </w:pPr>
                  <w:r w:rsidRPr="007F3323">
                    <w:t>400</w:t>
                  </w:r>
                </w:p>
              </w:tc>
              <w:tc>
                <w:tcPr>
                  <w:tcW w:w="1134" w:type="dxa"/>
                </w:tcPr>
                <w:p w:rsidR="00942FBB" w:rsidRPr="007F3323" w:rsidRDefault="00942FBB" w:rsidP="00EB602D">
                  <w:pPr>
                    <w:pStyle w:val="TableText"/>
                  </w:pPr>
                  <w:r w:rsidRPr="007F3323">
                    <w:t>10300034</w:t>
                  </w:r>
                </w:p>
              </w:tc>
              <w:tc>
                <w:tcPr>
                  <w:tcW w:w="5670" w:type="dxa"/>
                </w:tcPr>
                <w:p w:rsidR="00942FBB" w:rsidRPr="007F3323" w:rsidRDefault="00942FBB" w:rsidP="00B2040C">
                  <w:pPr>
                    <w:pStyle w:val="TableText"/>
                  </w:pPr>
                  <w:r w:rsidRPr="007F3323">
                    <w:t>虚拟机未挂载光驱，不能卸载。</w:t>
                  </w:r>
                </w:p>
              </w:tc>
            </w:tr>
            <w:tr w:rsidR="00942FBB" w:rsidRPr="007F3323" w:rsidTr="005348A4">
              <w:tc>
                <w:tcPr>
                  <w:tcW w:w="1333" w:type="dxa"/>
                </w:tcPr>
                <w:p w:rsidR="00942FBB" w:rsidRPr="007F3323" w:rsidRDefault="00942FBB" w:rsidP="00B2040C">
                  <w:pPr>
                    <w:pStyle w:val="TableText"/>
                  </w:pPr>
                  <w:r w:rsidRPr="007F3323">
                    <w:t>400</w:t>
                  </w:r>
                </w:p>
              </w:tc>
              <w:tc>
                <w:tcPr>
                  <w:tcW w:w="1134" w:type="dxa"/>
                </w:tcPr>
                <w:p w:rsidR="00942FBB" w:rsidRPr="007F3323" w:rsidRDefault="00942FBB" w:rsidP="00B2040C">
                  <w:pPr>
                    <w:pStyle w:val="TableText"/>
                  </w:pPr>
                  <w:r w:rsidRPr="007F3323">
                    <w:t>10300421</w:t>
                  </w:r>
                </w:p>
              </w:tc>
              <w:tc>
                <w:tcPr>
                  <w:tcW w:w="5670" w:type="dxa"/>
                </w:tcPr>
                <w:p w:rsidR="00942FBB" w:rsidRPr="007F3323" w:rsidRDefault="00942FBB" w:rsidP="00B2040C">
                  <w:pPr>
                    <w:pStyle w:val="TableText"/>
                  </w:pPr>
                  <w:r w:rsidRPr="007F3323">
                    <w:t>虚拟机磁盘存在未完成任务，请任务结束后重试。</w:t>
                  </w:r>
                </w:p>
              </w:tc>
            </w:tr>
            <w:tr w:rsidR="00387B8C" w:rsidRPr="007F3323" w:rsidTr="005348A4">
              <w:tc>
                <w:tcPr>
                  <w:tcW w:w="1333" w:type="dxa"/>
                </w:tcPr>
                <w:p w:rsidR="00387B8C" w:rsidRPr="007F3323" w:rsidRDefault="00387B8C" w:rsidP="00387B8C">
                  <w:pPr>
                    <w:pStyle w:val="TableText"/>
                  </w:pPr>
                  <w:r w:rsidRPr="007F3323">
                    <w:rPr>
                      <w:rFonts w:hint="eastAsia"/>
                    </w:rPr>
                    <w:t>400</w:t>
                  </w:r>
                </w:p>
              </w:tc>
              <w:tc>
                <w:tcPr>
                  <w:tcW w:w="1134" w:type="dxa"/>
                </w:tcPr>
                <w:p w:rsidR="00387B8C" w:rsidRPr="007F3323" w:rsidRDefault="00387B8C" w:rsidP="00387B8C">
                  <w:pPr>
                    <w:pStyle w:val="TableText"/>
                  </w:pPr>
                  <w:r w:rsidRPr="009B4BEE">
                    <w:t>10321040</w:t>
                  </w:r>
                </w:p>
              </w:tc>
              <w:tc>
                <w:tcPr>
                  <w:tcW w:w="5670" w:type="dxa"/>
                </w:tcPr>
                <w:p w:rsidR="00387B8C" w:rsidRPr="007F3323" w:rsidRDefault="00387B8C" w:rsidP="00387B8C">
                  <w:pPr>
                    <w:pStyle w:val="TableText"/>
                  </w:pPr>
                  <w:r w:rsidRPr="009B4BEE">
                    <w:rPr>
                      <w:rFonts w:hint="eastAsia"/>
                    </w:rPr>
                    <w:t>该虚拟机所在主机关联存储异常，请检查。</w:t>
                  </w:r>
                </w:p>
              </w:tc>
            </w:tr>
          </w:tbl>
          <w:p w:rsidR="00942FBB" w:rsidRPr="007F3323" w:rsidRDefault="00942FBB" w:rsidP="00B2040C">
            <w:pPr>
              <w:pStyle w:val="TableText"/>
            </w:pP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异步任务错误码</w:t>
            </w:r>
          </w:p>
        </w:tc>
        <w:tc>
          <w:tcPr>
            <w:tcW w:w="8471" w:type="dxa"/>
            <w:tcBorders>
              <w:top w:val="single" w:sz="4" w:space="0" w:color="000000"/>
              <w:left w:val="single" w:sz="4" w:space="0" w:color="000000"/>
              <w:bottom w:val="single" w:sz="4" w:space="0" w:color="000000"/>
              <w:right w:val="single" w:sz="4" w:space="0" w:color="000000"/>
            </w:tcBorders>
          </w:tcPr>
          <w:tbl>
            <w:tblPr>
              <w:tblStyle w:val="ab"/>
              <w:tblW w:w="8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33"/>
              <w:gridCol w:w="6804"/>
            </w:tblGrid>
            <w:tr w:rsidR="00942FBB" w:rsidRPr="007F3323" w:rsidTr="005348A4">
              <w:tc>
                <w:tcPr>
                  <w:tcW w:w="1333" w:type="dxa"/>
                </w:tcPr>
                <w:p w:rsidR="00942FBB" w:rsidRPr="007F3323" w:rsidRDefault="00942FBB" w:rsidP="00B2040C">
                  <w:pPr>
                    <w:pStyle w:val="TableText"/>
                  </w:pPr>
                  <w:r w:rsidRPr="007F3323">
                    <w:t>错误码</w:t>
                  </w:r>
                </w:p>
              </w:tc>
              <w:tc>
                <w:tcPr>
                  <w:tcW w:w="6804" w:type="dxa"/>
                </w:tcPr>
                <w:p w:rsidR="00942FBB" w:rsidRPr="007F3323" w:rsidRDefault="00942FBB" w:rsidP="00B2040C">
                  <w:pPr>
                    <w:pStyle w:val="TableText"/>
                  </w:pPr>
                  <w:r w:rsidRPr="007F3323">
                    <w:t>错误码说明</w:t>
                  </w:r>
                </w:p>
              </w:tc>
            </w:tr>
            <w:tr w:rsidR="00942FBB" w:rsidRPr="007F3323" w:rsidTr="005348A4">
              <w:tc>
                <w:tcPr>
                  <w:tcW w:w="1333" w:type="dxa"/>
                </w:tcPr>
                <w:p w:rsidR="00942FBB" w:rsidRPr="007F3323" w:rsidRDefault="00942FBB" w:rsidP="00B2040C">
                  <w:pPr>
                    <w:pStyle w:val="TableText"/>
                    <w:rPr>
                      <w:sz w:val="14"/>
                      <w:szCs w:val="14"/>
                    </w:rPr>
                  </w:pPr>
                  <w:r w:rsidRPr="007F3323">
                    <w:t>10800119</w:t>
                  </w:r>
                </w:p>
              </w:tc>
              <w:tc>
                <w:tcPr>
                  <w:tcW w:w="6804" w:type="dxa"/>
                </w:tcPr>
                <w:p w:rsidR="00942FBB" w:rsidRPr="007F3323" w:rsidRDefault="00942FBB" w:rsidP="00B2040C">
                  <w:pPr>
                    <w:pStyle w:val="TableText"/>
                  </w:pPr>
                  <w:r w:rsidRPr="007F3323">
                    <w:t>虚拟机系统繁忙</w:t>
                  </w:r>
                </w:p>
              </w:tc>
            </w:tr>
            <w:tr w:rsidR="00942FBB" w:rsidRPr="007F3323" w:rsidTr="005348A4">
              <w:tc>
                <w:tcPr>
                  <w:tcW w:w="1333" w:type="dxa"/>
                </w:tcPr>
                <w:p w:rsidR="00942FBB" w:rsidRPr="007F3323" w:rsidRDefault="00942FBB" w:rsidP="00B2040C">
                  <w:pPr>
                    <w:pStyle w:val="TableText"/>
                  </w:pPr>
                  <w:r w:rsidRPr="007F3323">
                    <w:t>10800104</w:t>
                  </w:r>
                </w:p>
              </w:tc>
              <w:tc>
                <w:tcPr>
                  <w:tcW w:w="6804" w:type="dxa"/>
                </w:tcPr>
                <w:p w:rsidR="00942FBB" w:rsidRPr="007F3323" w:rsidRDefault="00942FBB" w:rsidP="00B2040C">
                  <w:pPr>
                    <w:pStyle w:val="TableText"/>
                  </w:pPr>
                  <w:r w:rsidRPr="007F3323">
                    <w:t>发送消息到主机失败</w:t>
                  </w:r>
                </w:p>
              </w:tc>
            </w:tr>
            <w:tr w:rsidR="00942FBB" w:rsidRPr="007F3323" w:rsidTr="005348A4">
              <w:tc>
                <w:tcPr>
                  <w:tcW w:w="1333" w:type="dxa"/>
                </w:tcPr>
                <w:p w:rsidR="00942FBB" w:rsidRPr="007F3323" w:rsidRDefault="00942FBB" w:rsidP="00EB602D">
                  <w:pPr>
                    <w:pStyle w:val="TableText"/>
                  </w:pPr>
                  <w:r w:rsidRPr="007F3323">
                    <w:t>10300101</w:t>
                  </w:r>
                </w:p>
              </w:tc>
              <w:tc>
                <w:tcPr>
                  <w:tcW w:w="6804" w:type="dxa"/>
                </w:tcPr>
                <w:p w:rsidR="00942FBB" w:rsidRPr="007F3323" w:rsidRDefault="00942FBB" w:rsidP="00B2040C">
                  <w:pPr>
                    <w:pStyle w:val="TableText"/>
                    <w:rPr>
                      <w:rFonts w:ascii="宋体" w:cs="宋体"/>
                    </w:rPr>
                  </w:pPr>
                  <w:r w:rsidRPr="007F3323">
                    <w:rPr>
                      <w:rFonts w:ascii="宋体" w:cs="宋体" w:hint="eastAsia"/>
                    </w:rPr>
                    <w:t>虚拟机正忙，请稍后重试。</w:t>
                  </w:r>
                </w:p>
              </w:tc>
            </w:tr>
          </w:tbl>
          <w:p w:rsidR="00942FBB" w:rsidRPr="007F3323" w:rsidRDefault="00942FBB" w:rsidP="00B2040C">
            <w:pPr>
              <w:pStyle w:val="TableText"/>
            </w:pPr>
          </w:p>
        </w:tc>
      </w:tr>
    </w:tbl>
    <w:p w:rsidR="00942FBB" w:rsidRPr="007F3323" w:rsidRDefault="00942FBB" w:rsidP="00942FBB">
      <w:pPr>
        <w:rPr>
          <w:rFonts w:eastAsiaTheme="minorEastAsia" w:cs="Times New Roman"/>
        </w:rPr>
      </w:pPr>
    </w:p>
    <w:p w:rsidR="00942FBB" w:rsidRPr="007F3323" w:rsidRDefault="00942FBB" w:rsidP="002B57DB">
      <w:pPr>
        <w:pStyle w:val="31"/>
      </w:pPr>
      <w:bookmarkStart w:id="228" w:name="_Toc439920307"/>
      <w:bookmarkStart w:id="229" w:name="_Toc509581341"/>
      <w:bookmarkStart w:id="230" w:name="_Toc28631465"/>
      <w:r w:rsidRPr="007F3323">
        <w:rPr>
          <w:rFonts w:hint="eastAsia"/>
        </w:rPr>
        <w:t>添加网卡</w:t>
      </w:r>
      <w:bookmarkEnd w:id="228"/>
      <w:bookmarkEnd w:id="229"/>
      <w:bookmarkEnd w:id="230"/>
    </w:p>
    <w:tbl>
      <w:tblPr>
        <w:tblW w:w="9639" w:type="dxa"/>
        <w:tblInd w:w="108" w:type="dxa"/>
        <w:tblLook w:val="00A0" w:firstRow="1" w:lastRow="0" w:firstColumn="1" w:lastColumn="0" w:noHBand="0" w:noVBand="0"/>
      </w:tblPr>
      <w:tblGrid>
        <w:gridCol w:w="886"/>
        <w:gridCol w:w="8753"/>
      </w:tblGrid>
      <w:tr w:rsidR="00942FBB" w:rsidRPr="007F3323" w:rsidTr="006814ED">
        <w:tc>
          <w:tcPr>
            <w:tcW w:w="1358" w:type="dxa"/>
            <w:tcBorders>
              <w:top w:val="single" w:sz="6" w:space="0" w:color="000000"/>
              <w:left w:val="single" w:sz="6" w:space="0" w:color="000000"/>
              <w:bottom w:val="single" w:sz="6" w:space="0" w:color="000000"/>
              <w:right w:val="single" w:sz="6" w:space="0" w:color="000000"/>
            </w:tcBorders>
          </w:tcPr>
          <w:p w:rsidR="00942FBB" w:rsidRPr="007F3323" w:rsidRDefault="00942FBB" w:rsidP="00B2040C">
            <w:pPr>
              <w:pStyle w:val="TableText"/>
            </w:pPr>
            <w:r w:rsidRPr="007F3323">
              <w:rPr>
                <w:rFonts w:hint="eastAsia"/>
              </w:rPr>
              <w:t>接口功能</w:t>
            </w:r>
          </w:p>
        </w:tc>
        <w:tc>
          <w:tcPr>
            <w:tcW w:w="8281" w:type="dxa"/>
            <w:tcBorders>
              <w:top w:val="single" w:sz="6" w:space="0" w:color="000000"/>
              <w:left w:val="single" w:sz="6" w:space="0" w:color="000000"/>
              <w:bottom w:val="single" w:sz="6" w:space="0" w:color="000000"/>
              <w:right w:val="single" w:sz="6" w:space="0" w:color="000000"/>
            </w:tcBorders>
          </w:tcPr>
          <w:p w:rsidR="00942FBB" w:rsidRPr="007F3323" w:rsidRDefault="00942FBB" w:rsidP="00B2040C">
            <w:pPr>
              <w:pStyle w:val="TableText"/>
              <w:rPr>
                <w:rFonts w:cs="Times New Roman"/>
              </w:rPr>
            </w:pPr>
            <w:r w:rsidRPr="007F3323">
              <w:rPr>
                <w:rFonts w:hint="eastAsia"/>
              </w:rPr>
              <w:t>添加单个网卡，虚拟机网卡最大总数为</w:t>
            </w:r>
            <w:r w:rsidR="002C5B44">
              <w:rPr>
                <w:rFonts w:cs="Times New Roman" w:hint="eastAsia"/>
              </w:rPr>
              <w:t>16</w:t>
            </w:r>
          </w:p>
          <w:p w:rsidR="00942FBB" w:rsidRPr="007F3323" w:rsidRDefault="00942FBB" w:rsidP="00B2040C">
            <w:pPr>
              <w:pStyle w:val="TableText"/>
              <w:rPr>
                <w:rFonts w:cs="Times New Roman"/>
              </w:rPr>
            </w:pPr>
            <w:r w:rsidRPr="007F3323">
              <w:rPr>
                <w:rFonts w:cs="Times New Roman" w:hint="eastAsia"/>
              </w:rPr>
              <w:t>支持离线和在线增加网卡。</w:t>
            </w:r>
            <w:r w:rsidRPr="007F3323">
              <w:rPr>
                <w:rFonts w:cs="Times New Roman" w:hint="eastAsia"/>
                <w:color w:val="000000"/>
              </w:rPr>
              <w:t>不支持在线并发添加网卡，仅支持离线并发添加网卡。</w:t>
            </w:r>
          </w:p>
        </w:tc>
      </w:tr>
      <w:tr w:rsidR="00942FBB" w:rsidRPr="007F3323" w:rsidTr="006814ED">
        <w:tc>
          <w:tcPr>
            <w:tcW w:w="1358" w:type="dxa"/>
            <w:tcBorders>
              <w:top w:val="single" w:sz="6" w:space="0" w:color="000000"/>
              <w:left w:val="single" w:sz="6" w:space="0" w:color="000000"/>
              <w:bottom w:val="single" w:sz="6" w:space="0" w:color="000000"/>
              <w:right w:val="single" w:sz="6" w:space="0" w:color="000000"/>
            </w:tcBorders>
          </w:tcPr>
          <w:p w:rsidR="00942FBB" w:rsidRPr="007F3323" w:rsidRDefault="00942FBB" w:rsidP="00B2040C">
            <w:pPr>
              <w:pStyle w:val="TableText"/>
            </w:pPr>
            <w:r w:rsidRPr="007F3323">
              <w:rPr>
                <w:rFonts w:hint="eastAsia"/>
              </w:rPr>
              <w:t>接口描述</w:t>
            </w:r>
          </w:p>
        </w:tc>
        <w:tc>
          <w:tcPr>
            <w:tcW w:w="8281" w:type="dxa"/>
            <w:tcBorders>
              <w:top w:val="single" w:sz="6" w:space="0" w:color="000000"/>
              <w:left w:val="single" w:sz="6" w:space="0" w:color="000000"/>
              <w:bottom w:val="single" w:sz="6" w:space="0" w:color="000000"/>
              <w:right w:val="single" w:sz="6" w:space="0" w:color="000000"/>
            </w:tcBorders>
          </w:tcPr>
          <w:p w:rsidR="00942FBB" w:rsidRPr="007F3323" w:rsidRDefault="00942FBB" w:rsidP="00B2040C">
            <w:pPr>
              <w:pStyle w:val="TableText"/>
            </w:pPr>
          </w:p>
          <w:tbl>
            <w:tblPr>
              <w:tblW w:w="5000" w:type="pct"/>
              <w:tblLook w:val="00A0" w:firstRow="1" w:lastRow="0" w:firstColumn="1" w:lastColumn="0" w:noHBand="0" w:noVBand="0"/>
            </w:tblPr>
            <w:tblGrid>
              <w:gridCol w:w="2001"/>
              <w:gridCol w:w="986"/>
              <w:gridCol w:w="5534"/>
            </w:tblGrid>
            <w:tr w:rsidR="00942FBB" w:rsidRPr="007F3323" w:rsidTr="00353133">
              <w:tc>
                <w:tcPr>
                  <w:tcW w:w="860" w:type="pct"/>
                  <w:tcBorders>
                    <w:top w:val="single" w:sz="6" w:space="0" w:color="000000"/>
                    <w:left w:val="single" w:sz="6" w:space="0" w:color="000000"/>
                    <w:bottom w:val="single" w:sz="6" w:space="0" w:color="000000"/>
                    <w:right w:val="single" w:sz="6" w:space="0" w:color="000000"/>
                  </w:tcBorders>
                  <w:shd w:val="clear" w:color="auto" w:fill="D2D2D2"/>
                </w:tcPr>
                <w:p w:rsidR="00942FBB" w:rsidRPr="007F3323" w:rsidRDefault="00942FBB" w:rsidP="00B2040C">
                  <w:pPr>
                    <w:pStyle w:val="TableText"/>
                    <w:rPr>
                      <w:rFonts w:cs="Times New Roman"/>
                      <w:b/>
                      <w:bCs/>
                    </w:rPr>
                  </w:pPr>
                  <w:r w:rsidRPr="007F3323">
                    <w:rPr>
                      <w:rFonts w:cs="Times New Roman"/>
                      <w:b/>
                      <w:bCs/>
                    </w:rPr>
                    <w:t>Name</w:t>
                  </w:r>
                </w:p>
              </w:tc>
              <w:tc>
                <w:tcPr>
                  <w:tcW w:w="4140" w:type="pct"/>
                  <w:gridSpan w:val="2"/>
                  <w:tcBorders>
                    <w:top w:val="single" w:sz="6" w:space="0" w:color="000000"/>
                    <w:left w:val="single" w:sz="6" w:space="0" w:color="000000"/>
                    <w:bottom w:val="single" w:sz="6" w:space="0" w:color="000000"/>
                    <w:right w:val="single" w:sz="6" w:space="0" w:color="000000"/>
                  </w:tcBorders>
                </w:tcPr>
                <w:p w:rsidR="00942FBB" w:rsidRPr="007F3323" w:rsidRDefault="00942FBB" w:rsidP="00B2040C">
                  <w:pPr>
                    <w:pStyle w:val="TableText"/>
                  </w:pPr>
                  <w:r w:rsidRPr="007F3323">
                    <w:rPr>
                      <w:rFonts w:hint="eastAsia"/>
                    </w:rPr>
                    <w:t>请求正文描述</w:t>
                  </w:r>
                </w:p>
              </w:tc>
            </w:tr>
            <w:tr w:rsidR="00942FBB" w:rsidRPr="007F3323" w:rsidTr="00353133">
              <w:tc>
                <w:tcPr>
                  <w:tcW w:w="860" w:type="pct"/>
                  <w:tcBorders>
                    <w:top w:val="single" w:sz="6" w:space="0" w:color="000000"/>
                    <w:left w:val="single" w:sz="6" w:space="0" w:color="000000"/>
                    <w:bottom w:val="single" w:sz="6" w:space="0" w:color="000000"/>
                    <w:right w:val="single" w:sz="6" w:space="0" w:color="000000"/>
                  </w:tcBorders>
                  <w:shd w:val="clear" w:color="auto" w:fill="D2D2D2"/>
                </w:tcPr>
                <w:p w:rsidR="00942FBB" w:rsidRPr="007F3323" w:rsidRDefault="00942FBB" w:rsidP="00B2040C">
                  <w:pPr>
                    <w:pStyle w:val="TableText"/>
                    <w:rPr>
                      <w:rFonts w:cs="Times New Roman"/>
                      <w:b/>
                      <w:bCs/>
                    </w:rPr>
                  </w:pPr>
                  <w:r w:rsidRPr="007F3323">
                    <w:rPr>
                      <w:rFonts w:cs="Times New Roman"/>
                      <w:b/>
                      <w:bCs/>
                    </w:rPr>
                    <w:t>Attribute</w:t>
                  </w:r>
                </w:p>
              </w:tc>
              <w:tc>
                <w:tcPr>
                  <w:tcW w:w="610" w:type="pct"/>
                  <w:tcBorders>
                    <w:top w:val="single" w:sz="6" w:space="0" w:color="000000"/>
                    <w:left w:val="single" w:sz="6" w:space="0" w:color="000000"/>
                    <w:bottom w:val="single" w:sz="6" w:space="0" w:color="000000"/>
                    <w:right w:val="single" w:sz="6" w:space="0" w:color="000000"/>
                  </w:tcBorders>
                  <w:shd w:val="clear" w:color="auto" w:fill="D2D2D2"/>
                </w:tcPr>
                <w:p w:rsidR="00942FBB" w:rsidRPr="007F3323" w:rsidRDefault="00942FBB" w:rsidP="00B2040C">
                  <w:pPr>
                    <w:pStyle w:val="TableText"/>
                    <w:rPr>
                      <w:rFonts w:cs="Times New Roman"/>
                      <w:b/>
                      <w:bCs/>
                    </w:rPr>
                  </w:pPr>
                  <w:r w:rsidRPr="007F3323">
                    <w:rPr>
                      <w:rFonts w:cs="Times New Roman"/>
                      <w:b/>
                      <w:bCs/>
                    </w:rPr>
                    <w:t>Type</w:t>
                  </w:r>
                </w:p>
              </w:tc>
              <w:tc>
                <w:tcPr>
                  <w:tcW w:w="3530" w:type="pct"/>
                  <w:tcBorders>
                    <w:top w:val="single" w:sz="6" w:space="0" w:color="000000"/>
                    <w:left w:val="single" w:sz="6" w:space="0" w:color="000000"/>
                    <w:bottom w:val="single" w:sz="6" w:space="0" w:color="000000"/>
                    <w:right w:val="single" w:sz="6" w:space="0" w:color="000000"/>
                  </w:tcBorders>
                  <w:shd w:val="clear" w:color="auto" w:fill="D2D2D2"/>
                </w:tcPr>
                <w:p w:rsidR="00942FBB" w:rsidRPr="007F3323" w:rsidRDefault="00942FBB" w:rsidP="00B2040C">
                  <w:pPr>
                    <w:pStyle w:val="TableText"/>
                    <w:rPr>
                      <w:rFonts w:cs="Times New Roman"/>
                      <w:b/>
                      <w:bCs/>
                    </w:rPr>
                  </w:pPr>
                  <w:r w:rsidRPr="007F3323">
                    <w:rPr>
                      <w:rFonts w:cs="Times New Roman"/>
                      <w:b/>
                      <w:bCs/>
                    </w:rPr>
                    <w:t>Description</w:t>
                  </w:r>
                </w:p>
              </w:tc>
            </w:tr>
            <w:tr w:rsidR="00942FBB" w:rsidRPr="007F3323" w:rsidTr="00353133">
              <w:tc>
                <w:tcPr>
                  <w:tcW w:w="860" w:type="pct"/>
                  <w:tcBorders>
                    <w:top w:val="single" w:sz="6" w:space="0" w:color="000000"/>
                    <w:left w:val="single" w:sz="6" w:space="0" w:color="000000"/>
                    <w:bottom w:val="single" w:sz="6" w:space="0" w:color="000000"/>
                    <w:right w:val="single" w:sz="6" w:space="0" w:color="000000"/>
                  </w:tcBorders>
                </w:tcPr>
                <w:p w:rsidR="00942FBB" w:rsidRPr="007F3323" w:rsidRDefault="00942FBB" w:rsidP="00B2040C">
                  <w:pPr>
                    <w:pStyle w:val="TableText"/>
                    <w:rPr>
                      <w:rFonts w:cs="Times New Roman"/>
                    </w:rPr>
                  </w:pPr>
                  <w:r w:rsidRPr="007F3323">
                    <w:rPr>
                      <w:rFonts w:cs="Times New Roman"/>
                    </w:rPr>
                    <w:t>name</w:t>
                  </w:r>
                </w:p>
              </w:tc>
              <w:tc>
                <w:tcPr>
                  <w:tcW w:w="610" w:type="pct"/>
                  <w:tcBorders>
                    <w:top w:val="single" w:sz="6" w:space="0" w:color="000000"/>
                    <w:left w:val="single" w:sz="6" w:space="0" w:color="000000"/>
                    <w:bottom w:val="single" w:sz="6" w:space="0" w:color="000000"/>
                    <w:right w:val="single" w:sz="6" w:space="0" w:color="000000"/>
                  </w:tcBorders>
                </w:tcPr>
                <w:p w:rsidR="00942FBB" w:rsidRPr="007F3323" w:rsidRDefault="00942FBB" w:rsidP="00B2040C">
                  <w:pPr>
                    <w:pStyle w:val="TableText"/>
                    <w:rPr>
                      <w:rFonts w:cs="Times New Roman"/>
                    </w:rPr>
                  </w:pPr>
                  <w:r w:rsidRPr="007F3323">
                    <w:rPr>
                      <w:rFonts w:cs="Times New Roman"/>
                    </w:rPr>
                    <w:t>string</w:t>
                  </w:r>
                </w:p>
              </w:tc>
              <w:tc>
                <w:tcPr>
                  <w:tcW w:w="3530" w:type="pct"/>
                  <w:tcBorders>
                    <w:top w:val="single" w:sz="6" w:space="0" w:color="000000"/>
                    <w:left w:val="single" w:sz="6" w:space="0" w:color="000000"/>
                    <w:bottom w:val="single" w:sz="6" w:space="0" w:color="000000"/>
                    <w:right w:val="single" w:sz="6" w:space="0" w:color="000000"/>
                  </w:tcBorders>
                </w:tcPr>
                <w:p w:rsidR="00942FBB" w:rsidRPr="007F3323" w:rsidRDefault="00942FBB" w:rsidP="00B2040C">
                  <w:pPr>
                    <w:pStyle w:val="TableText"/>
                    <w:rPr>
                      <w:rFonts w:cs="Times New Roman"/>
                    </w:rPr>
                  </w:pPr>
                  <w:r w:rsidRPr="007F3323">
                    <w:rPr>
                      <w:rFonts w:hint="eastAsia"/>
                    </w:rPr>
                    <w:t>网卡别名</w:t>
                  </w:r>
                  <w:r w:rsidRPr="007F3323">
                    <w:rPr>
                      <w:rFonts w:cs="Times New Roman"/>
                    </w:rPr>
                    <w:t>,</w:t>
                  </w:r>
                  <w:r w:rsidRPr="007F3323">
                    <w:rPr>
                      <w:rFonts w:hint="eastAsia"/>
                    </w:rPr>
                    <w:t>可选，长度</w:t>
                  </w:r>
                  <w:r w:rsidRPr="007F3323">
                    <w:rPr>
                      <w:rFonts w:cs="Times New Roman"/>
                    </w:rPr>
                    <w:t>[0,256]</w:t>
                  </w:r>
                </w:p>
              </w:tc>
            </w:tr>
            <w:tr w:rsidR="00942FBB" w:rsidRPr="007F3323" w:rsidTr="00353133">
              <w:tc>
                <w:tcPr>
                  <w:tcW w:w="860" w:type="pct"/>
                  <w:tcBorders>
                    <w:top w:val="single" w:sz="6" w:space="0" w:color="000000"/>
                    <w:left w:val="single" w:sz="6" w:space="0" w:color="000000"/>
                    <w:bottom w:val="single" w:sz="6" w:space="0" w:color="000000"/>
                    <w:right w:val="single" w:sz="6" w:space="0" w:color="000000"/>
                  </w:tcBorders>
                </w:tcPr>
                <w:p w:rsidR="00942FBB" w:rsidRPr="007F3323" w:rsidRDefault="00942FBB" w:rsidP="00B2040C">
                  <w:pPr>
                    <w:pStyle w:val="TableText"/>
                    <w:rPr>
                      <w:rFonts w:cs="Times New Roman"/>
                    </w:rPr>
                  </w:pPr>
                  <w:r w:rsidRPr="007F3323">
                    <w:rPr>
                      <w:rFonts w:cs="Times New Roman"/>
                    </w:rPr>
                    <w:t>portGroupUrn</w:t>
                  </w:r>
                </w:p>
              </w:tc>
              <w:tc>
                <w:tcPr>
                  <w:tcW w:w="610" w:type="pct"/>
                  <w:tcBorders>
                    <w:top w:val="single" w:sz="6" w:space="0" w:color="000000"/>
                    <w:left w:val="single" w:sz="6" w:space="0" w:color="000000"/>
                    <w:bottom w:val="single" w:sz="6" w:space="0" w:color="000000"/>
                    <w:right w:val="single" w:sz="6" w:space="0" w:color="000000"/>
                  </w:tcBorders>
                </w:tcPr>
                <w:p w:rsidR="00942FBB" w:rsidRPr="007F3323" w:rsidRDefault="00942FBB" w:rsidP="00B2040C">
                  <w:pPr>
                    <w:pStyle w:val="TableText"/>
                    <w:rPr>
                      <w:rFonts w:cs="Times New Roman"/>
                    </w:rPr>
                  </w:pPr>
                  <w:r w:rsidRPr="007F3323">
                    <w:rPr>
                      <w:rFonts w:cs="Times New Roman"/>
                    </w:rPr>
                    <w:t>string</w:t>
                  </w:r>
                </w:p>
              </w:tc>
              <w:tc>
                <w:tcPr>
                  <w:tcW w:w="3530" w:type="pct"/>
                  <w:tcBorders>
                    <w:top w:val="single" w:sz="6" w:space="0" w:color="000000"/>
                    <w:left w:val="single" w:sz="6" w:space="0" w:color="000000"/>
                    <w:bottom w:val="single" w:sz="6" w:space="0" w:color="000000"/>
                    <w:right w:val="single" w:sz="6" w:space="0" w:color="000000"/>
                  </w:tcBorders>
                </w:tcPr>
                <w:p w:rsidR="00942FBB" w:rsidRPr="007F3323" w:rsidRDefault="00942FBB" w:rsidP="00B2040C">
                  <w:pPr>
                    <w:pStyle w:val="TableText"/>
                  </w:pPr>
                  <w:r w:rsidRPr="007F3323">
                    <w:rPr>
                      <w:rFonts w:cs="Times New Roman"/>
                    </w:rPr>
                    <w:t xml:space="preserve">portGroup </w:t>
                  </w:r>
                  <w:r w:rsidRPr="007F3323">
                    <w:rPr>
                      <w:rFonts w:hint="eastAsia"/>
                    </w:rPr>
                    <w:t>标识，必选</w:t>
                  </w:r>
                </w:p>
              </w:tc>
            </w:tr>
            <w:tr w:rsidR="00942FBB" w:rsidRPr="007F3323" w:rsidTr="00353133">
              <w:tc>
                <w:tcPr>
                  <w:tcW w:w="860" w:type="pct"/>
                  <w:tcBorders>
                    <w:top w:val="single" w:sz="6" w:space="0" w:color="000000"/>
                    <w:left w:val="single" w:sz="6" w:space="0" w:color="000000"/>
                    <w:bottom w:val="single" w:sz="6" w:space="0" w:color="000000"/>
                    <w:right w:val="single" w:sz="6" w:space="0" w:color="000000"/>
                  </w:tcBorders>
                </w:tcPr>
                <w:p w:rsidR="00942FBB" w:rsidRPr="007F3323" w:rsidRDefault="00942FBB" w:rsidP="00B2040C">
                  <w:pPr>
                    <w:pStyle w:val="TableText"/>
                    <w:rPr>
                      <w:rFonts w:cs="Times New Roman"/>
                    </w:rPr>
                  </w:pPr>
                  <w:r w:rsidRPr="007F3323">
                    <w:rPr>
                      <w:rFonts w:cs="Times New Roman"/>
                    </w:rPr>
                    <w:t>mac</w:t>
                  </w:r>
                </w:p>
              </w:tc>
              <w:tc>
                <w:tcPr>
                  <w:tcW w:w="610" w:type="pct"/>
                  <w:tcBorders>
                    <w:top w:val="single" w:sz="6" w:space="0" w:color="000000"/>
                    <w:left w:val="single" w:sz="6" w:space="0" w:color="000000"/>
                    <w:bottom w:val="single" w:sz="6" w:space="0" w:color="000000"/>
                    <w:right w:val="single" w:sz="6" w:space="0" w:color="000000"/>
                  </w:tcBorders>
                </w:tcPr>
                <w:p w:rsidR="00942FBB" w:rsidRPr="007F3323" w:rsidRDefault="00942FBB" w:rsidP="00B2040C">
                  <w:pPr>
                    <w:pStyle w:val="TableText"/>
                    <w:rPr>
                      <w:rFonts w:cs="Times New Roman"/>
                    </w:rPr>
                  </w:pPr>
                  <w:r w:rsidRPr="007F3323">
                    <w:rPr>
                      <w:rFonts w:cs="Times New Roman"/>
                    </w:rPr>
                    <w:t>string</w:t>
                  </w:r>
                </w:p>
              </w:tc>
              <w:tc>
                <w:tcPr>
                  <w:tcW w:w="3530" w:type="pct"/>
                  <w:tcBorders>
                    <w:top w:val="single" w:sz="6" w:space="0" w:color="000000"/>
                    <w:left w:val="single" w:sz="6" w:space="0" w:color="000000"/>
                    <w:bottom w:val="single" w:sz="6" w:space="0" w:color="000000"/>
                    <w:right w:val="single" w:sz="6" w:space="0" w:color="000000"/>
                  </w:tcBorders>
                </w:tcPr>
                <w:p w:rsidR="00942FBB" w:rsidRPr="007F3323" w:rsidRDefault="00942FBB" w:rsidP="00B2040C">
                  <w:pPr>
                    <w:pStyle w:val="TableText"/>
                  </w:pPr>
                  <w:r w:rsidRPr="007F3323">
                    <w:rPr>
                      <w:rFonts w:cs="Times New Roman"/>
                    </w:rPr>
                    <w:t>mac,</w:t>
                  </w:r>
                  <w:r w:rsidRPr="007F3323">
                    <w:rPr>
                      <w:rFonts w:hint="eastAsia"/>
                    </w:rPr>
                    <w:t>可选。系统支持自动分配能力</w:t>
                  </w:r>
                </w:p>
              </w:tc>
            </w:tr>
            <w:tr w:rsidR="00942FBB" w:rsidRPr="007F3323" w:rsidTr="00353133">
              <w:tc>
                <w:tcPr>
                  <w:tcW w:w="860" w:type="pct"/>
                  <w:tcBorders>
                    <w:top w:val="single" w:sz="6" w:space="0" w:color="000000"/>
                    <w:left w:val="single" w:sz="6" w:space="0" w:color="000000"/>
                    <w:bottom w:val="single" w:sz="6" w:space="0" w:color="000000"/>
                    <w:right w:val="single" w:sz="6" w:space="0" w:color="000000"/>
                  </w:tcBorders>
                </w:tcPr>
                <w:p w:rsidR="00942FBB" w:rsidRPr="007F3323" w:rsidRDefault="00942FBB" w:rsidP="00B2040C">
                  <w:pPr>
                    <w:pStyle w:val="TableText"/>
                    <w:rPr>
                      <w:rFonts w:cs="Times New Roman"/>
                    </w:rPr>
                  </w:pPr>
                  <w:r w:rsidRPr="007F3323">
                    <w:rPr>
                      <w:rFonts w:cs="Times New Roman"/>
                    </w:rPr>
                    <w:t>sequenceNum</w:t>
                  </w:r>
                </w:p>
              </w:tc>
              <w:tc>
                <w:tcPr>
                  <w:tcW w:w="610" w:type="pct"/>
                  <w:tcBorders>
                    <w:top w:val="single" w:sz="6" w:space="0" w:color="000000"/>
                    <w:left w:val="single" w:sz="6" w:space="0" w:color="000000"/>
                    <w:bottom w:val="single" w:sz="6" w:space="0" w:color="000000"/>
                    <w:right w:val="single" w:sz="6" w:space="0" w:color="000000"/>
                  </w:tcBorders>
                </w:tcPr>
                <w:p w:rsidR="00942FBB" w:rsidRPr="007F3323" w:rsidRDefault="00942FBB" w:rsidP="00B2040C">
                  <w:pPr>
                    <w:pStyle w:val="TableText"/>
                    <w:rPr>
                      <w:rFonts w:cs="Times New Roman"/>
                    </w:rPr>
                  </w:pPr>
                  <w:r w:rsidRPr="007F3323">
                    <w:rPr>
                      <w:rFonts w:cs="Times New Roman"/>
                    </w:rPr>
                    <w:t>integer</w:t>
                  </w:r>
                </w:p>
              </w:tc>
              <w:tc>
                <w:tcPr>
                  <w:tcW w:w="3530" w:type="pct"/>
                  <w:tcBorders>
                    <w:top w:val="single" w:sz="6" w:space="0" w:color="000000"/>
                    <w:left w:val="single" w:sz="6" w:space="0" w:color="000000"/>
                    <w:bottom w:val="single" w:sz="6" w:space="0" w:color="000000"/>
                    <w:right w:val="single" w:sz="6" w:space="0" w:color="000000"/>
                  </w:tcBorders>
                </w:tcPr>
                <w:p w:rsidR="00942FBB" w:rsidRPr="007F3323" w:rsidRDefault="00942FBB" w:rsidP="00EC5291">
                  <w:pPr>
                    <w:pStyle w:val="TableText"/>
                  </w:pPr>
                  <w:r w:rsidRPr="007F3323">
                    <w:rPr>
                      <w:rFonts w:hint="eastAsia"/>
                    </w:rPr>
                    <w:t>网卡对应的总线编号，</w:t>
                  </w:r>
                  <w:r w:rsidRPr="007F3323">
                    <w:rPr>
                      <w:rFonts w:cs="Times New Roman" w:hint="eastAsia"/>
                    </w:rPr>
                    <w:t>0-1</w:t>
                  </w:r>
                  <w:r w:rsidR="00EC5291" w:rsidRPr="007F3323">
                    <w:rPr>
                      <w:rFonts w:cs="Times New Roman" w:hint="eastAsia"/>
                    </w:rPr>
                    <w:t>5</w:t>
                  </w:r>
                  <w:r w:rsidRPr="007F3323">
                    <w:rPr>
                      <w:rFonts w:hint="eastAsia"/>
                    </w:rPr>
                    <w:t>。可选。不可重复</w:t>
                  </w:r>
                </w:p>
              </w:tc>
            </w:tr>
            <w:tr w:rsidR="00942FBB" w:rsidRPr="007F3323" w:rsidTr="00353133">
              <w:tc>
                <w:tcPr>
                  <w:tcW w:w="860" w:type="pct"/>
                  <w:tcBorders>
                    <w:top w:val="single" w:sz="6" w:space="0" w:color="000000"/>
                    <w:left w:val="single" w:sz="6" w:space="0" w:color="000000"/>
                    <w:bottom w:val="single" w:sz="6" w:space="0" w:color="000000"/>
                    <w:right w:val="single" w:sz="6" w:space="0" w:color="000000"/>
                  </w:tcBorders>
                </w:tcPr>
                <w:p w:rsidR="00942FBB" w:rsidRPr="007F3323" w:rsidRDefault="00942FBB" w:rsidP="00B2040C">
                  <w:pPr>
                    <w:pStyle w:val="TableText"/>
                    <w:rPr>
                      <w:rFonts w:cs="Times New Roman"/>
                    </w:rPr>
                  </w:pPr>
                  <w:r w:rsidRPr="007F3323">
                    <w:rPr>
                      <w:rFonts w:eastAsiaTheme="minorEastAsia" w:hint="eastAsia"/>
                    </w:rPr>
                    <w:t>virtIo</w:t>
                  </w:r>
                </w:p>
              </w:tc>
              <w:tc>
                <w:tcPr>
                  <w:tcW w:w="610" w:type="pct"/>
                  <w:tcBorders>
                    <w:top w:val="single" w:sz="6" w:space="0" w:color="000000"/>
                    <w:left w:val="single" w:sz="6" w:space="0" w:color="000000"/>
                    <w:bottom w:val="single" w:sz="6" w:space="0" w:color="000000"/>
                    <w:right w:val="single" w:sz="6" w:space="0" w:color="000000"/>
                  </w:tcBorders>
                </w:tcPr>
                <w:p w:rsidR="00942FBB" w:rsidRPr="007F3323" w:rsidRDefault="00942FBB" w:rsidP="00B2040C">
                  <w:pPr>
                    <w:pStyle w:val="TableText"/>
                    <w:rPr>
                      <w:rFonts w:cs="Times New Roman"/>
                    </w:rPr>
                  </w:pPr>
                  <w:r w:rsidRPr="007F3323">
                    <w:rPr>
                      <w:rFonts w:eastAsiaTheme="minorEastAsia" w:cs="Times New Roman" w:hint="eastAsia"/>
                    </w:rPr>
                    <w:t>integer</w:t>
                  </w:r>
                </w:p>
              </w:tc>
              <w:tc>
                <w:tcPr>
                  <w:tcW w:w="3530" w:type="pct"/>
                  <w:tcBorders>
                    <w:top w:val="single" w:sz="6" w:space="0" w:color="000000"/>
                    <w:left w:val="single" w:sz="6" w:space="0" w:color="000000"/>
                    <w:bottom w:val="single" w:sz="6" w:space="0" w:color="000000"/>
                    <w:right w:val="single" w:sz="6" w:space="0" w:color="000000"/>
                  </w:tcBorders>
                </w:tcPr>
                <w:p w:rsidR="00D65183" w:rsidRPr="007F3323" w:rsidRDefault="00942FBB" w:rsidP="00B2040C">
                  <w:pPr>
                    <w:pStyle w:val="TableText"/>
                    <w:rPr>
                      <w:rFonts w:eastAsiaTheme="minorEastAsia" w:cs="Times New Roman"/>
                    </w:rPr>
                  </w:pPr>
                  <w:r w:rsidRPr="007F3323">
                    <w:rPr>
                      <w:rFonts w:eastAsiaTheme="minorEastAsia" w:cs="Times New Roman" w:hint="eastAsia"/>
                    </w:rPr>
                    <w:t>网卡类型</w:t>
                  </w:r>
                  <w:r w:rsidR="00B97C22" w:rsidRPr="007F3323">
                    <w:rPr>
                      <w:rFonts w:eastAsiaTheme="minorEastAsia" w:cs="Times New Roman" w:hint="eastAsia"/>
                    </w:rPr>
                    <w:t xml:space="preserve">, </w:t>
                  </w:r>
                  <w:r w:rsidR="00B97C22" w:rsidRPr="007F3323">
                    <w:rPr>
                      <w:rFonts w:eastAsiaTheme="minorEastAsia" w:cs="Times New Roman" w:hint="eastAsia"/>
                    </w:rPr>
                    <w:t>可选。</w:t>
                  </w:r>
                  <w:r w:rsidRPr="007F3323">
                    <w:rPr>
                      <w:rFonts w:eastAsiaTheme="minorEastAsia" w:cs="Times New Roman" w:hint="eastAsia"/>
                    </w:rPr>
                    <w:t>1</w:t>
                  </w:r>
                  <w:r w:rsidR="00067025" w:rsidRPr="007F3323">
                    <w:rPr>
                      <w:rFonts w:eastAsiaTheme="minorEastAsia" w:cs="Times New Roman" w:hint="eastAsia"/>
                    </w:rPr>
                    <w:t>：</w:t>
                  </w:r>
                  <w:r w:rsidR="00B97C22" w:rsidRPr="007F3323">
                    <w:rPr>
                      <w:rFonts w:eastAsiaTheme="minorEastAsia" w:cs="Times New Roman" w:hint="eastAsia"/>
                    </w:rPr>
                    <w:t>virtio</w:t>
                  </w:r>
                  <w:r w:rsidR="00CA34B3" w:rsidRPr="007F3323">
                    <w:rPr>
                      <w:rFonts w:eastAsiaTheme="minorEastAsia" w:cs="Times New Roman" w:hint="eastAsia"/>
                    </w:rPr>
                    <w:t>（默认值）</w:t>
                  </w:r>
                </w:p>
                <w:p w:rsidR="00942FBB" w:rsidRPr="007F3323" w:rsidRDefault="001F7C84" w:rsidP="00B2040C">
                  <w:pPr>
                    <w:pStyle w:val="TableText"/>
                    <w:rPr>
                      <w:rFonts w:eastAsiaTheme="minorEastAsia" w:cs="Times New Roman"/>
                    </w:rPr>
                  </w:pPr>
                  <w:r w:rsidRPr="007F3323">
                    <w:rPr>
                      <w:rFonts w:eastAsiaTheme="minorEastAsia" w:cs="Times New Roman" w:hint="eastAsia"/>
                    </w:rPr>
                    <w:t>2</w:t>
                  </w:r>
                  <w:r w:rsidRPr="007F3323">
                    <w:rPr>
                      <w:rFonts w:eastAsiaTheme="minorEastAsia" w:cs="Times New Roman" w:hint="eastAsia"/>
                    </w:rPr>
                    <w:t>：</w:t>
                  </w:r>
                  <w:r w:rsidRPr="007F3323">
                    <w:rPr>
                      <w:rFonts w:eastAsiaTheme="minorEastAsia" w:cs="Times New Roman" w:hint="eastAsia"/>
                    </w:rPr>
                    <w:t>e1000</w:t>
                  </w:r>
                  <w:r w:rsidR="00615ABA">
                    <w:rPr>
                      <w:rFonts w:eastAsiaTheme="minorEastAsia" w:cs="Times New Roman"/>
                    </w:rPr>
                    <w:t xml:space="preserve"> </w:t>
                  </w:r>
                  <w:r w:rsidR="00615ABA">
                    <w:t>(KVM</w:t>
                  </w:r>
                  <w:r w:rsidR="00615ABA">
                    <w:rPr>
                      <w:rFonts w:hint="eastAsia"/>
                    </w:rPr>
                    <w:t>未支持</w:t>
                  </w:r>
                  <w:r w:rsidR="00615ABA">
                    <w:t>)</w:t>
                  </w:r>
                </w:p>
                <w:p w:rsidR="001F7C84" w:rsidRDefault="001F7C84" w:rsidP="00B2040C">
                  <w:pPr>
                    <w:pStyle w:val="TableText"/>
                  </w:pPr>
                  <w:r w:rsidRPr="007F3323">
                    <w:rPr>
                      <w:rFonts w:eastAsiaTheme="minorEastAsia" w:cs="Times New Roman" w:hint="eastAsia"/>
                    </w:rPr>
                    <w:t>3</w:t>
                  </w:r>
                  <w:r w:rsidRPr="007F3323">
                    <w:rPr>
                      <w:rFonts w:eastAsiaTheme="minorEastAsia" w:cs="Times New Roman" w:hint="eastAsia"/>
                    </w:rPr>
                    <w:t>：</w:t>
                  </w:r>
                  <w:r w:rsidRPr="007F3323">
                    <w:rPr>
                      <w:rFonts w:eastAsiaTheme="minorEastAsia" w:cs="Times New Roman" w:hint="eastAsia"/>
                    </w:rPr>
                    <w:t>rtl8139</w:t>
                  </w:r>
                  <w:r w:rsidR="00615ABA">
                    <w:rPr>
                      <w:rFonts w:eastAsiaTheme="minorEastAsia" w:cs="Times New Roman"/>
                    </w:rPr>
                    <w:t xml:space="preserve"> </w:t>
                  </w:r>
                  <w:r w:rsidR="00615ABA">
                    <w:t>(KVM</w:t>
                  </w:r>
                  <w:r w:rsidR="00615ABA">
                    <w:rPr>
                      <w:rFonts w:hint="eastAsia"/>
                    </w:rPr>
                    <w:t>未支持</w:t>
                  </w:r>
                  <w:r w:rsidR="00615ABA">
                    <w:t>)</w:t>
                  </w:r>
                </w:p>
                <w:p w:rsidR="00942FBB" w:rsidRPr="00E51F1D" w:rsidRDefault="00E51F1D" w:rsidP="00B2040C">
                  <w:pPr>
                    <w:pStyle w:val="TableText"/>
                    <w:rPr>
                      <w:rFonts w:eastAsiaTheme="minorEastAsia" w:cs="Times New Roman"/>
                    </w:rPr>
                  </w:pPr>
                  <w:r>
                    <w:t>4</w:t>
                  </w:r>
                  <w:r>
                    <w:rPr>
                      <w:rFonts w:hint="eastAsia"/>
                    </w:rPr>
                    <w:t>：</w:t>
                  </w:r>
                  <w:r>
                    <w:rPr>
                      <w:rFonts w:hint="eastAsia"/>
                    </w:rPr>
                    <w:t>vhost-user</w:t>
                  </w:r>
                </w:p>
              </w:tc>
            </w:tr>
            <w:tr w:rsidR="00942FBB" w:rsidRPr="007F3323" w:rsidTr="00353133">
              <w:tc>
                <w:tcPr>
                  <w:tcW w:w="860" w:type="pct"/>
                  <w:tcBorders>
                    <w:top w:val="single" w:sz="6" w:space="0" w:color="000000"/>
                    <w:left w:val="single" w:sz="6" w:space="0" w:color="000000"/>
                    <w:bottom w:val="single" w:sz="6" w:space="0" w:color="000000"/>
                    <w:right w:val="single" w:sz="6" w:space="0" w:color="000000"/>
                  </w:tcBorders>
                </w:tcPr>
                <w:p w:rsidR="00942FBB" w:rsidRPr="007F3323" w:rsidRDefault="00942FBB" w:rsidP="00EB602D">
                  <w:pPr>
                    <w:pStyle w:val="TableText"/>
                  </w:pPr>
                  <w:r w:rsidRPr="007F3323">
                    <w:rPr>
                      <w:rFonts w:hint="eastAsia"/>
                    </w:rPr>
                    <w:t>p</w:t>
                  </w:r>
                  <w:r w:rsidRPr="007F3323">
                    <w:t>ortId</w:t>
                  </w:r>
                </w:p>
              </w:tc>
              <w:tc>
                <w:tcPr>
                  <w:tcW w:w="610" w:type="pct"/>
                  <w:tcBorders>
                    <w:top w:val="single" w:sz="6" w:space="0" w:color="000000"/>
                    <w:left w:val="single" w:sz="6" w:space="0" w:color="000000"/>
                    <w:bottom w:val="single" w:sz="6" w:space="0" w:color="000000"/>
                    <w:right w:val="single" w:sz="6" w:space="0" w:color="000000"/>
                  </w:tcBorders>
                </w:tcPr>
                <w:p w:rsidR="00942FBB" w:rsidRPr="007F3323" w:rsidRDefault="00942FBB" w:rsidP="00B2040C">
                  <w:pPr>
                    <w:pStyle w:val="TableText"/>
                    <w:rPr>
                      <w:rFonts w:eastAsiaTheme="minorEastAsia" w:cs="Times New Roman"/>
                    </w:rPr>
                  </w:pPr>
                  <w:r w:rsidRPr="007F3323">
                    <w:rPr>
                      <w:rFonts w:eastAsiaTheme="minorEastAsia" w:cs="Times New Roman"/>
                    </w:rPr>
                    <w:t>string</w:t>
                  </w:r>
                </w:p>
              </w:tc>
              <w:tc>
                <w:tcPr>
                  <w:tcW w:w="3530" w:type="pct"/>
                  <w:tcBorders>
                    <w:top w:val="single" w:sz="6" w:space="0" w:color="000000"/>
                    <w:left w:val="single" w:sz="6" w:space="0" w:color="000000"/>
                    <w:bottom w:val="single" w:sz="6" w:space="0" w:color="000000"/>
                    <w:right w:val="single" w:sz="6" w:space="0" w:color="000000"/>
                  </w:tcBorders>
                </w:tcPr>
                <w:p w:rsidR="00942FBB" w:rsidRPr="007F3323" w:rsidRDefault="00942FBB" w:rsidP="00B2040C">
                  <w:pPr>
                    <w:pStyle w:val="TableText"/>
                    <w:rPr>
                      <w:rFonts w:eastAsiaTheme="minorEastAsia" w:cs="Times New Roman"/>
                    </w:rPr>
                  </w:pPr>
                  <w:r w:rsidRPr="007F3323">
                    <w:rPr>
                      <w:rFonts w:eastAsiaTheme="minorEastAsia" w:cs="Times New Roman" w:hint="eastAsia"/>
                    </w:rPr>
                    <w:t>虚拟机交换机端口</w:t>
                  </w:r>
                  <w:r w:rsidRPr="007F3323">
                    <w:rPr>
                      <w:rFonts w:eastAsiaTheme="minorEastAsia" w:cs="Times New Roman" w:hint="eastAsia"/>
                    </w:rPr>
                    <w:t xml:space="preserve"> ID</w:t>
                  </w:r>
                  <w:r w:rsidRPr="007F3323">
                    <w:rPr>
                      <w:rFonts w:eastAsiaTheme="minorEastAsia" w:cs="Times New Roman" w:hint="eastAsia"/>
                    </w:rPr>
                    <w:t>，可选。</w:t>
                  </w:r>
                </w:p>
              </w:tc>
            </w:tr>
            <w:tr w:rsidR="006814ED" w:rsidRPr="007F3323" w:rsidTr="00353133">
              <w:tc>
                <w:tcPr>
                  <w:tcW w:w="860" w:type="pct"/>
                  <w:tcBorders>
                    <w:top w:val="single" w:sz="6" w:space="0" w:color="000000"/>
                    <w:left w:val="single" w:sz="6" w:space="0" w:color="000000"/>
                    <w:bottom w:val="single" w:sz="6" w:space="0" w:color="000000"/>
                    <w:right w:val="single" w:sz="6" w:space="0" w:color="000000"/>
                  </w:tcBorders>
                </w:tcPr>
                <w:p w:rsidR="006814ED" w:rsidRPr="007F3323" w:rsidRDefault="006814ED" w:rsidP="006814ED">
                  <w:pPr>
                    <w:pStyle w:val="TableText"/>
                  </w:pPr>
                  <w:r w:rsidRPr="007F3323">
                    <w:rPr>
                      <w:rFonts w:hint="eastAsia"/>
                    </w:rPr>
                    <w:t>nicConfig</w:t>
                  </w:r>
                </w:p>
              </w:tc>
              <w:tc>
                <w:tcPr>
                  <w:tcW w:w="610" w:type="pct"/>
                  <w:tcBorders>
                    <w:top w:val="single" w:sz="6" w:space="0" w:color="000000"/>
                    <w:left w:val="single" w:sz="6" w:space="0" w:color="000000"/>
                    <w:bottom w:val="single" w:sz="6" w:space="0" w:color="000000"/>
                    <w:right w:val="single" w:sz="6" w:space="0" w:color="000000"/>
                  </w:tcBorders>
                </w:tcPr>
                <w:p w:rsidR="006814ED" w:rsidRPr="007F3323" w:rsidRDefault="006814ED" w:rsidP="006814ED">
                  <w:pPr>
                    <w:pStyle w:val="TableText"/>
                    <w:rPr>
                      <w:rFonts w:eastAsiaTheme="minorEastAsia" w:cs="Times New Roman"/>
                    </w:rPr>
                  </w:pPr>
                  <w:r w:rsidRPr="007F3323">
                    <w:t>S</w:t>
                  </w:r>
                  <w:r w:rsidRPr="007F3323">
                    <w:rPr>
                      <w:rFonts w:hint="eastAsia"/>
                    </w:rPr>
                    <w:t>tructure</w:t>
                  </w:r>
                </w:p>
              </w:tc>
              <w:tc>
                <w:tcPr>
                  <w:tcW w:w="3530" w:type="pct"/>
                  <w:tcBorders>
                    <w:top w:val="single" w:sz="6" w:space="0" w:color="000000"/>
                    <w:left w:val="single" w:sz="6" w:space="0" w:color="000000"/>
                    <w:bottom w:val="single" w:sz="6" w:space="0" w:color="000000"/>
                    <w:right w:val="single" w:sz="6" w:space="0" w:color="000000"/>
                  </w:tcBorders>
                </w:tcPr>
                <w:p w:rsidR="006814ED" w:rsidRPr="007F3323" w:rsidRDefault="006814ED" w:rsidP="006814ED">
                  <w:pPr>
                    <w:pStyle w:val="TableText"/>
                  </w:pPr>
                  <w:r w:rsidRPr="007F3323">
                    <w:rPr>
                      <w:rFonts w:hint="eastAsia"/>
                    </w:rPr>
                    <w:t>虚拟网卡</w:t>
                  </w:r>
                  <w:r w:rsidRPr="007F3323">
                    <w:t>配置</w:t>
                  </w:r>
                  <w:r w:rsidRPr="007F3323">
                    <w:rPr>
                      <w:rFonts w:hint="eastAsia"/>
                    </w:rPr>
                    <w:t>参数，可选</w:t>
                  </w:r>
                  <w:r w:rsidRPr="007F3323">
                    <w:t>，默认值为</w:t>
                  </w:r>
                  <w:r w:rsidRPr="007F3323">
                    <w:rPr>
                      <w:rFonts w:hint="eastAsia"/>
                    </w:rPr>
                    <w:t>{}</w:t>
                  </w:r>
                </w:p>
                <w:p w:rsidR="006814ED" w:rsidRPr="007F3323" w:rsidRDefault="006814ED" w:rsidP="006814ED">
                  <w:pPr>
                    <w:pStyle w:val="TableText"/>
                  </w:pPr>
                  <w:r w:rsidRPr="007F3323">
                    <w:rPr>
                      <w:rFonts w:hint="eastAsia"/>
                    </w:rPr>
                    <w:t>仅对</w:t>
                  </w:r>
                  <w:r w:rsidRPr="007F3323">
                    <w:t>virtio</w:t>
                  </w:r>
                  <w:r w:rsidRPr="007F3323">
                    <w:rPr>
                      <w:rFonts w:hint="eastAsia"/>
                    </w:rPr>
                    <w:t>类型</w:t>
                  </w:r>
                  <w:r w:rsidRPr="007F3323">
                    <w:t>网卡</w:t>
                  </w:r>
                  <w:r w:rsidRPr="007F3323">
                    <w:rPr>
                      <w:rFonts w:hint="eastAsia"/>
                    </w:rPr>
                    <w:t>有意义</w:t>
                  </w:r>
                  <w:r w:rsidRPr="007F3323">
                    <w:t>，支持如下配置</w:t>
                  </w:r>
                  <w:r w:rsidRPr="007F3323">
                    <w:rPr>
                      <w:rFonts w:hint="eastAsia"/>
                    </w:rPr>
                    <w:t>：</w:t>
                  </w:r>
                </w:p>
                <w:tbl>
                  <w:tblPr>
                    <w:tblW w:w="53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85"/>
                    <w:gridCol w:w="811"/>
                    <w:gridCol w:w="3312"/>
                  </w:tblGrid>
                  <w:tr w:rsidR="006814ED" w:rsidRPr="007F3323" w:rsidTr="006814ED">
                    <w:tc>
                      <w:tcPr>
                        <w:tcW w:w="1164" w:type="pct"/>
                        <w:shd w:val="clear" w:color="auto" w:fill="D9D9D9"/>
                      </w:tcPr>
                      <w:p w:rsidR="006814ED" w:rsidRPr="007F3323" w:rsidRDefault="006814ED" w:rsidP="006814ED">
                        <w:pPr>
                          <w:pStyle w:val="TableText"/>
                        </w:pPr>
                        <w:r w:rsidRPr="007F3323">
                          <w:t>Attribute</w:t>
                        </w:r>
                      </w:p>
                    </w:tc>
                    <w:tc>
                      <w:tcPr>
                        <w:tcW w:w="668" w:type="pct"/>
                        <w:shd w:val="clear" w:color="auto" w:fill="D9D9D9"/>
                      </w:tcPr>
                      <w:p w:rsidR="006814ED" w:rsidRPr="007F3323" w:rsidRDefault="006814ED" w:rsidP="006814ED">
                        <w:pPr>
                          <w:pStyle w:val="TableText"/>
                        </w:pPr>
                        <w:r w:rsidRPr="007F3323">
                          <w:t>Type</w:t>
                        </w:r>
                      </w:p>
                    </w:tc>
                    <w:tc>
                      <w:tcPr>
                        <w:tcW w:w="3168" w:type="pct"/>
                        <w:shd w:val="clear" w:color="auto" w:fill="D9D9D9"/>
                      </w:tcPr>
                      <w:p w:rsidR="006814ED" w:rsidRPr="007F3323" w:rsidRDefault="006814ED" w:rsidP="006814ED">
                        <w:pPr>
                          <w:pStyle w:val="TableText"/>
                        </w:pPr>
                        <w:r w:rsidRPr="007F3323">
                          <w:t>Description</w:t>
                        </w:r>
                      </w:p>
                    </w:tc>
                  </w:tr>
                  <w:tr w:rsidR="006814ED" w:rsidRPr="007F3323" w:rsidTr="006814ED">
                    <w:tc>
                      <w:tcPr>
                        <w:tcW w:w="1164" w:type="pct"/>
                      </w:tcPr>
                      <w:p w:rsidR="006814ED" w:rsidRPr="007F3323" w:rsidRDefault="000B4131" w:rsidP="006814ED">
                        <w:pPr>
                          <w:pStyle w:val="TableText"/>
                        </w:pPr>
                        <w:r>
                          <w:t>vringbu</w:t>
                        </w:r>
                        <w:r w:rsidR="006814ED" w:rsidRPr="007F3323">
                          <w:t>f</w:t>
                        </w:r>
                      </w:p>
                    </w:tc>
                    <w:tc>
                      <w:tcPr>
                        <w:tcW w:w="668" w:type="pct"/>
                      </w:tcPr>
                      <w:p w:rsidR="006814ED" w:rsidRPr="007F3323" w:rsidRDefault="006814ED" w:rsidP="006814ED">
                        <w:pPr>
                          <w:pStyle w:val="TableText"/>
                        </w:pPr>
                        <w:r w:rsidRPr="007F3323">
                          <w:t>integer</w:t>
                        </w:r>
                      </w:p>
                    </w:tc>
                    <w:tc>
                      <w:tcPr>
                        <w:tcW w:w="3168" w:type="pct"/>
                      </w:tcPr>
                      <w:p w:rsidR="006814ED" w:rsidRPr="007F3323" w:rsidRDefault="006814ED" w:rsidP="006814ED">
                        <w:pPr>
                          <w:pStyle w:val="TableText"/>
                        </w:pPr>
                        <w:r w:rsidRPr="007F3323">
                          <w:t>IO</w:t>
                        </w:r>
                        <w:r w:rsidRPr="007F3323">
                          <w:rPr>
                            <w:rFonts w:hint="eastAsia"/>
                          </w:rPr>
                          <w:t>环</w:t>
                        </w:r>
                        <w:r w:rsidRPr="007F3323">
                          <w:t>大小</w:t>
                        </w:r>
                        <w:r w:rsidRPr="007F3323">
                          <w:rPr>
                            <w:rFonts w:hint="eastAsia"/>
                          </w:rPr>
                          <w:t>，默认为</w:t>
                        </w:r>
                        <w:r w:rsidRPr="007F3323">
                          <w:rPr>
                            <w:rFonts w:hint="eastAsia"/>
                          </w:rPr>
                          <w:t>2</w:t>
                        </w:r>
                        <w:r w:rsidRPr="007F3323">
                          <w:t>56</w:t>
                        </w:r>
                        <w:r w:rsidRPr="007F3323">
                          <w:rPr>
                            <w:rFonts w:hint="eastAsia"/>
                          </w:rPr>
                          <w:t>，取值</w:t>
                        </w:r>
                        <w:r w:rsidRPr="007F3323">
                          <w:t>范围为</w:t>
                        </w:r>
                        <w:r w:rsidRPr="007F3323">
                          <w:rPr>
                            <w:rFonts w:hint="eastAsia"/>
                          </w:rPr>
                          <w:t>2</w:t>
                        </w:r>
                        <w:r w:rsidRPr="007F3323">
                          <w:t>56</w:t>
                        </w:r>
                        <w:r w:rsidRPr="007F3323">
                          <w:rPr>
                            <w:rFonts w:hint="eastAsia"/>
                          </w:rPr>
                          <w:t>、</w:t>
                        </w:r>
                        <w:r w:rsidRPr="007F3323">
                          <w:rPr>
                            <w:rFonts w:hint="eastAsia"/>
                          </w:rPr>
                          <w:t>512</w:t>
                        </w:r>
                        <w:r w:rsidRPr="007F3323">
                          <w:rPr>
                            <w:rFonts w:hint="eastAsia"/>
                          </w:rPr>
                          <w:t>、</w:t>
                        </w:r>
                        <w:r w:rsidRPr="007F3323">
                          <w:rPr>
                            <w:rFonts w:hint="eastAsia"/>
                          </w:rPr>
                          <w:t>10</w:t>
                        </w:r>
                        <w:r w:rsidRPr="007F3323">
                          <w:t>24</w:t>
                        </w:r>
                        <w:r w:rsidRPr="007F3323">
                          <w:rPr>
                            <w:rFonts w:hint="eastAsia"/>
                          </w:rPr>
                          <w:t>、</w:t>
                        </w:r>
                        <w:r w:rsidRPr="007F3323">
                          <w:rPr>
                            <w:rFonts w:hint="eastAsia"/>
                          </w:rPr>
                          <w:t>204</w:t>
                        </w:r>
                        <w:r w:rsidRPr="007F3323">
                          <w:t>8</w:t>
                        </w:r>
                        <w:r w:rsidRPr="007F3323">
                          <w:rPr>
                            <w:rFonts w:hint="eastAsia"/>
                          </w:rPr>
                          <w:t>、</w:t>
                        </w:r>
                        <w:r w:rsidRPr="007F3323">
                          <w:rPr>
                            <w:rFonts w:hint="eastAsia"/>
                          </w:rPr>
                          <w:t>409</w:t>
                        </w:r>
                        <w:r w:rsidRPr="007F3323">
                          <w:t>6</w:t>
                        </w:r>
                      </w:p>
                    </w:tc>
                  </w:tr>
                  <w:tr w:rsidR="006814ED" w:rsidRPr="007F3323" w:rsidTr="006814ED">
                    <w:tc>
                      <w:tcPr>
                        <w:tcW w:w="1164" w:type="pct"/>
                      </w:tcPr>
                      <w:p w:rsidR="006814ED" w:rsidRPr="007F3323" w:rsidRDefault="006814ED" w:rsidP="006814ED">
                        <w:pPr>
                          <w:pStyle w:val="TableText"/>
                        </w:pPr>
                        <w:r w:rsidRPr="007F3323">
                          <w:t>queues</w:t>
                        </w:r>
                      </w:p>
                    </w:tc>
                    <w:tc>
                      <w:tcPr>
                        <w:tcW w:w="668" w:type="pct"/>
                      </w:tcPr>
                      <w:p w:rsidR="006814ED" w:rsidRPr="007F3323" w:rsidRDefault="006814ED" w:rsidP="006814ED">
                        <w:pPr>
                          <w:pStyle w:val="TableText"/>
                        </w:pPr>
                        <w:r w:rsidRPr="007F3323">
                          <w:t>Integer</w:t>
                        </w:r>
                      </w:p>
                    </w:tc>
                    <w:tc>
                      <w:tcPr>
                        <w:tcW w:w="3168" w:type="pct"/>
                      </w:tcPr>
                      <w:p w:rsidR="006814ED" w:rsidRPr="007F3323" w:rsidRDefault="006814ED" w:rsidP="006814ED">
                        <w:pPr>
                          <w:pStyle w:val="TableText"/>
                        </w:pPr>
                        <w:r w:rsidRPr="007F3323">
                          <w:rPr>
                            <w:rFonts w:hint="eastAsia"/>
                          </w:rPr>
                          <w:t>队列数</w:t>
                        </w:r>
                        <w:r w:rsidRPr="007F3323">
                          <w:t>，默认</w:t>
                        </w:r>
                        <w:r w:rsidRPr="007F3323">
                          <w:rPr>
                            <w:rFonts w:hint="eastAsia"/>
                          </w:rPr>
                          <w:t>为</w:t>
                        </w:r>
                        <w:r w:rsidRPr="007F3323">
                          <w:rPr>
                            <w:rFonts w:hint="eastAsia"/>
                          </w:rPr>
                          <w:t>1</w:t>
                        </w:r>
                        <w:r w:rsidRPr="007F3323">
                          <w:rPr>
                            <w:rFonts w:hint="eastAsia"/>
                          </w:rPr>
                          <w:t>，取值</w:t>
                        </w:r>
                        <w:r w:rsidRPr="007F3323">
                          <w:t>范围为</w:t>
                        </w:r>
                        <w:r w:rsidRPr="007F3323">
                          <w:rPr>
                            <w:rFonts w:hint="eastAsia"/>
                          </w:rPr>
                          <w:t>[1,8</w:t>
                        </w:r>
                        <w:r w:rsidRPr="007F3323">
                          <w:t>]</w:t>
                        </w:r>
                      </w:p>
                    </w:tc>
                  </w:tr>
                </w:tbl>
                <w:p w:rsidR="006814ED" w:rsidRPr="007F3323" w:rsidRDefault="006814ED" w:rsidP="006814ED">
                  <w:pPr>
                    <w:pStyle w:val="TableText"/>
                    <w:rPr>
                      <w:rFonts w:eastAsiaTheme="minorEastAsia" w:cs="Times New Roman"/>
                    </w:rPr>
                  </w:pPr>
                </w:p>
              </w:tc>
            </w:tr>
            <w:tr w:rsidR="00353133" w:rsidRPr="007F3323" w:rsidTr="00353133">
              <w:tc>
                <w:tcPr>
                  <w:tcW w:w="860" w:type="pct"/>
                  <w:tcBorders>
                    <w:top w:val="single" w:sz="6" w:space="0" w:color="000000"/>
                    <w:left w:val="single" w:sz="6" w:space="0" w:color="000000"/>
                    <w:bottom w:val="single" w:sz="6" w:space="0" w:color="000000"/>
                    <w:right w:val="single" w:sz="6" w:space="0" w:color="000000"/>
                  </w:tcBorders>
                </w:tcPr>
                <w:p w:rsidR="00353133" w:rsidRPr="007F3323" w:rsidRDefault="00353133" w:rsidP="00353133">
                  <w:pPr>
                    <w:pStyle w:val="TableText"/>
                  </w:pPr>
                  <w:r w:rsidRPr="00AA3F07">
                    <w:t>enableSecurityGroup</w:t>
                  </w:r>
                </w:p>
              </w:tc>
              <w:tc>
                <w:tcPr>
                  <w:tcW w:w="610" w:type="pct"/>
                  <w:tcBorders>
                    <w:top w:val="single" w:sz="6" w:space="0" w:color="000000"/>
                    <w:left w:val="single" w:sz="6" w:space="0" w:color="000000"/>
                    <w:bottom w:val="single" w:sz="6" w:space="0" w:color="000000"/>
                    <w:right w:val="single" w:sz="6" w:space="0" w:color="000000"/>
                  </w:tcBorders>
                </w:tcPr>
                <w:p w:rsidR="00353133" w:rsidRPr="007F3323" w:rsidRDefault="00353133" w:rsidP="00353133">
                  <w:pPr>
                    <w:pStyle w:val="TableText"/>
                  </w:pPr>
                  <w:r w:rsidRPr="00AA3F07">
                    <w:t>Boolean</w:t>
                  </w:r>
                </w:p>
              </w:tc>
              <w:tc>
                <w:tcPr>
                  <w:tcW w:w="3530" w:type="pct"/>
                  <w:tcBorders>
                    <w:top w:val="single" w:sz="6" w:space="0" w:color="000000"/>
                    <w:left w:val="single" w:sz="6" w:space="0" w:color="000000"/>
                    <w:bottom w:val="single" w:sz="6" w:space="0" w:color="000000"/>
                    <w:right w:val="single" w:sz="6" w:space="0" w:color="000000"/>
                  </w:tcBorders>
                </w:tcPr>
                <w:p w:rsidR="00353133" w:rsidRPr="007F3323" w:rsidRDefault="00353133" w:rsidP="00353133">
                  <w:pPr>
                    <w:pStyle w:val="TableText"/>
                  </w:pPr>
                  <w:r w:rsidRPr="00AA3F07">
                    <w:rPr>
                      <w:rFonts w:hint="eastAsia"/>
                    </w:rPr>
                    <w:t>可选，虚拟机网卡是否开启安全组：</w:t>
                  </w:r>
                  <w:r w:rsidRPr="00AA3F07">
                    <w:rPr>
                      <w:rFonts w:hint="eastAsia"/>
                    </w:rPr>
                    <w:t>true</w:t>
                  </w:r>
                  <w:r w:rsidRPr="00AA3F07">
                    <w:rPr>
                      <w:rFonts w:hint="eastAsia"/>
                    </w:rPr>
                    <w:t>表示开启，</w:t>
                  </w:r>
                  <w:r w:rsidRPr="00AA3F07">
                    <w:rPr>
                      <w:rFonts w:hint="eastAsia"/>
                    </w:rPr>
                    <w:t>false</w:t>
                  </w:r>
                  <w:r w:rsidRPr="00AA3F07">
                    <w:rPr>
                      <w:rFonts w:hint="eastAsia"/>
                    </w:rPr>
                    <w:t>表示未开启，默认为</w:t>
                  </w:r>
                  <w:r w:rsidRPr="00AA3F07">
                    <w:rPr>
                      <w:rFonts w:hint="eastAsia"/>
                    </w:rPr>
                    <w:t>false</w:t>
                  </w:r>
                  <w:r w:rsidRPr="00AA3F07">
                    <w:rPr>
                      <w:rFonts w:hint="eastAsia"/>
                    </w:rPr>
                    <w:t>。</w:t>
                  </w:r>
                </w:p>
              </w:tc>
            </w:tr>
            <w:tr w:rsidR="00353133" w:rsidRPr="007F3323" w:rsidTr="00353133">
              <w:tc>
                <w:tcPr>
                  <w:tcW w:w="860" w:type="pct"/>
                  <w:tcBorders>
                    <w:top w:val="single" w:sz="6" w:space="0" w:color="000000"/>
                    <w:left w:val="single" w:sz="6" w:space="0" w:color="000000"/>
                    <w:bottom w:val="single" w:sz="6" w:space="0" w:color="000000"/>
                    <w:right w:val="single" w:sz="6" w:space="0" w:color="000000"/>
                  </w:tcBorders>
                </w:tcPr>
                <w:p w:rsidR="00353133" w:rsidRPr="007F3323" w:rsidRDefault="00353133" w:rsidP="00353133">
                  <w:pPr>
                    <w:pStyle w:val="TableText"/>
                  </w:pPr>
                  <w:r w:rsidRPr="00AA3F07">
                    <w:t>securityGroupId</w:t>
                  </w:r>
                </w:p>
              </w:tc>
              <w:tc>
                <w:tcPr>
                  <w:tcW w:w="610" w:type="pct"/>
                  <w:tcBorders>
                    <w:top w:val="single" w:sz="6" w:space="0" w:color="000000"/>
                    <w:left w:val="single" w:sz="6" w:space="0" w:color="000000"/>
                    <w:bottom w:val="single" w:sz="6" w:space="0" w:color="000000"/>
                    <w:right w:val="single" w:sz="6" w:space="0" w:color="000000"/>
                  </w:tcBorders>
                </w:tcPr>
                <w:p w:rsidR="00353133" w:rsidRPr="007F3323" w:rsidRDefault="00353133" w:rsidP="00353133">
                  <w:pPr>
                    <w:pStyle w:val="TableText"/>
                  </w:pPr>
                  <w:r w:rsidRPr="00AA3F07">
                    <w:t>long</w:t>
                  </w:r>
                </w:p>
              </w:tc>
              <w:tc>
                <w:tcPr>
                  <w:tcW w:w="3530" w:type="pct"/>
                  <w:tcBorders>
                    <w:top w:val="single" w:sz="6" w:space="0" w:color="000000"/>
                    <w:left w:val="single" w:sz="6" w:space="0" w:color="000000"/>
                    <w:bottom w:val="single" w:sz="6" w:space="0" w:color="000000"/>
                    <w:right w:val="single" w:sz="6" w:space="0" w:color="000000"/>
                  </w:tcBorders>
                </w:tcPr>
                <w:p w:rsidR="00353133" w:rsidRPr="007F3323" w:rsidRDefault="00353133" w:rsidP="00353133">
                  <w:pPr>
                    <w:pStyle w:val="TableText"/>
                  </w:pPr>
                  <w:r w:rsidRPr="00AA3F07">
                    <w:rPr>
                      <w:rFonts w:hint="eastAsia"/>
                    </w:rPr>
                    <w:t>安全组</w:t>
                  </w:r>
                  <w:r w:rsidRPr="00AA3F07">
                    <w:rPr>
                      <w:rFonts w:hint="eastAsia"/>
                    </w:rPr>
                    <w:t>Id</w:t>
                  </w:r>
                  <w:r w:rsidRPr="00AA3F07">
                    <w:rPr>
                      <w:rFonts w:hint="eastAsia"/>
                    </w:rPr>
                    <w:t>，当</w:t>
                  </w:r>
                  <w:r w:rsidRPr="00AA3F07">
                    <w:rPr>
                      <w:rFonts w:hint="eastAsia"/>
                    </w:rPr>
                    <w:t>enableSecurityGroup</w:t>
                  </w:r>
                  <w:r w:rsidRPr="00AA3F07">
                    <w:rPr>
                      <w:rFonts w:hint="eastAsia"/>
                    </w:rPr>
                    <w:t>为</w:t>
                  </w:r>
                  <w:r w:rsidRPr="00AA3F07">
                    <w:rPr>
                      <w:rFonts w:hint="eastAsia"/>
                    </w:rPr>
                    <w:t>true</w:t>
                  </w:r>
                  <w:r w:rsidRPr="00AA3F07">
                    <w:rPr>
                      <w:rFonts w:hint="eastAsia"/>
                    </w:rPr>
                    <w:t>时有效。</w:t>
                  </w:r>
                </w:p>
              </w:tc>
            </w:tr>
          </w:tbl>
          <w:p w:rsidR="00942FBB" w:rsidRPr="007F3323" w:rsidRDefault="00942FBB" w:rsidP="00B2040C">
            <w:pPr>
              <w:pStyle w:val="TableText"/>
            </w:pPr>
          </w:p>
          <w:tbl>
            <w:tblPr>
              <w:tblW w:w="5000" w:type="pct"/>
              <w:tblLook w:val="00A0" w:firstRow="1" w:lastRow="0" w:firstColumn="1" w:lastColumn="0" w:noHBand="0" w:noVBand="0"/>
            </w:tblPr>
            <w:tblGrid>
              <w:gridCol w:w="1305"/>
              <w:gridCol w:w="876"/>
              <w:gridCol w:w="6340"/>
            </w:tblGrid>
            <w:tr w:rsidR="00942FBB" w:rsidRPr="007F3323" w:rsidTr="006814ED">
              <w:tc>
                <w:tcPr>
                  <w:tcW w:w="766" w:type="pct"/>
                  <w:tcBorders>
                    <w:top w:val="single" w:sz="6" w:space="0" w:color="000000"/>
                    <w:left w:val="single" w:sz="6" w:space="0" w:color="000000"/>
                    <w:bottom w:val="single" w:sz="6" w:space="0" w:color="000000"/>
                    <w:right w:val="single" w:sz="6" w:space="0" w:color="000000"/>
                  </w:tcBorders>
                  <w:shd w:val="clear" w:color="auto" w:fill="D2D2D2"/>
                </w:tcPr>
                <w:p w:rsidR="00942FBB" w:rsidRPr="007F3323" w:rsidRDefault="00942FBB" w:rsidP="00B2040C">
                  <w:pPr>
                    <w:pStyle w:val="TableText"/>
                    <w:rPr>
                      <w:rFonts w:cs="Times New Roman"/>
                      <w:b/>
                      <w:bCs/>
                    </w:rPr>
                  </w:pPr>
                  <w:r w:rsidRPr="007F3323">
                    <w:rPr>
                      <w:rFonts w:cs="Times New Roman"/>
                      <w:b/>
                      <w:bCs/>
                    </w:rPr>
                    <w:t>Name</w:t>
                  </w:r>
                </w:p>
              </w:tc>
              <w:tc>
                <w:tcPr>
                  <w:tcW w:w="4233" w:type="pct"/>
                  <w:gridSpan w:val="2"/>
                  <w:tcBorders>
                    <w:top w:val="single" w:sz="6" w:space="0" w:color="000000"/>
                    <w:left w:val="single" w:sz="6" w:space="0" w:color="000000"/>
                    <w:bottom w:val="single" w:sz="6" w:space="0" w:color="000000"/>
                    <w:right w:val="single" w:sz="6" w:space="0" w:color="000000"/>
                  </w:tcBorders>
                </w:tcPr>
                <w:p w:rsidR="00942FBB" w:rsidRPr="007F3323" w:rsidRDefault="00942FBB" w:rsidP="00B2040C">
                  <w:pPr>
                    <w:pStyle w:val="TableText"/>
                  </w:pPr>
                  <w:r w:rsidRPr="007F3323">
                    <w:rPr>
                      <w:rFonts w:hint="eastAsia"/>
                    </w:rPr>
                    <w:t>响应正文描述</w:t>
                  </w:r>
                </w:p>
              </w:tc>
            </w:tr>
            <w:tr w:rsidR="00942FBB" w:rsidRPr="007F3323" w:rsidTr="006814ED">
              <w:tc>
                <w:tcPr>
                  <w:tcW w:w="766" w:type="pct"/>
                  <w:tcBorders>
                    <w:top w:val="single" w:sz="6" w:space="0" w:color="000000"/>
                    <w:left w:val="single" w:sz="6" w:space="0" w:color="000000"/>
                    <w:bottom w:val="single" w:sz="6" w:space="0" w:color="000000"/>
                    <w:right w:val="single" w:sz="6" w:space="0" w:color="000000"/>
                  </w:tcBorders>
                  <w:shd w:val="clear" w:color="auto" w:fill="D2D2D2"/>
                </w:tcPr>
                <w:p w:rsidR="00942FBB" w:rsidRPr="007F3323" w:rsidRDefault="00942FBB" w:rsidP="00B2040C">
                  <w:pPr>
                    <w:pStyle w:val="TableText"/>
                    <w:rPr>
                      <w:rFonts w:cs="Times New Roman"/>
                      <w:b/>
                      <w:bCs/>
                    </w:rPr>
                  </w:pPr>
                  <w:r w:rsidRPr="007F3323">
                    <w:rPr>
                      <w:rFonts w:cs="Times New Roman"/>
                      <w:b/>
                      <w:bCs/>
                    </w:rPr>
                    <w:t>Attribute</w:t>
                  </w:r>
                </w:p>
              </w:tc>
              <w:tc>
                <w:tcPr>
                  <w:tcW w:w="514" w:type="pct"/>
                  <w:tcBorders>
                    <w:top w:val="single" w:sz="6" w:space="0" w:color="000000"/>
                    <w:left w:val="single" w:sz="6" w:space="0" w:color="000000"/>
                    <w:bottom w:val="single" w:sz="6" w:space="0" w:color="000000"/>
                    <w:right w:val="single" w:sz="6" w:space="0" w:color="000000"/>
                  </w:tcBorders>
                  <w:shd w:val="clear" w:color="auto" w:fill="D2D2D2"/>
                </w:tcPr>
                <w:p w:rsidR="00942FBB" w:rsidRPr="007F3323" w:rsidRDefault="00942FBB" w:rsidP="00B2040C">
                  <w:pPr>
                    <w:pStyle w:val="TableText"/>
                    <w:rPr>
                      <w:rFonts w:cs="Times New Roman"/>
                      <w:b/>
                      <w:bCs/>
                    </w:rPr>
                  </w:pPr>
                  <w:r w:rsidRPr="007F3323">
                    <w:rPr>
                      <w:rFonts w:cs="Times New Roman"/>
                      <w:b/>
                      <w:bCs/>
                    </w:rPr>
                    <w:t>Type</w:t>
                  </w:r>
                </w:p>
              </w:tc>
              <w:tc>
                <w:tcPr>
                  <w:tcW w:w="3719" w:type="pct"/>
                  <w:tcBorders>
                    <w:top w:val="single" w:sz="6" w:space="0" w:color="000000"/>
                    <w:left w:val="single" w:sz="6" w:space="0" w:color="000000"/>
                    <w:bottom w:val="single" w:sz="6" w:space="0" w:color="000000"/>
                    <w:right w:val="single" w:sz="6" w:space="0" w:color="000000"/>
                  </w:tcBorders>
                  <w:shd w:val="clear" w:color="auto" w:fill="D2D2D2"/>
                </w:tcPr>
                <w:p w:rsidR="00942FBB" w:rsidRPr="007F3323" w:rsidRDefault="00942FBB" w:rsidP="00B2040C">
                  <w:pPr>
                    <w:pStyle w:val="TableText"/>
                    <w:rPr>
                      <w:rFonts w:cs="Times New Roman"/>
                      <w:b/>
                      <w:bCs/>
                    </w:rPr>
                  </w:pPr>
                  <w:r w:rsidRPr="007F3323">
                    <w:rPr>
                      <w:rFonts w:cs="Times New Roman"/>
                      <w:b/>
                      <w:bCs/>
                    </w:rPr>
                    <w:t>Descriptio</w:t>
                  </w:r>
                </w:p>
              </w:tc>
            </w:tr>
            <w:tr w:rsidR="00942FBB" w:rsidRPr="007F3323" w:rsidTr="006814ED">
              <w:tc>
                <w:tcPr>
                  <w:tcW w:w="766" w:type="pct"/>
                  <w:tcBorders>
                    <w:top w:val="single" w:sz="6" w:space="0" w:color="000000"/>
                    <w:left w:val="single" w:sz="6" w:space="0" w:color="000000"/>
                    <w:bottom w:val="single" w:sz="6" w:space="0" w:color="000000"/>
                    <w:right w:val="single" w:sz="6" w:space="0" w:color="000000"/>
                  </w:tcBorders>
                </w:tcPr>
                <w:p w:rsidR="00942FBB" w:rsidRPr="007F3323" w:rsidRDefault="00942FBB" w:rsidP="00B2040C">
                  <w:pPr>
                    <w:pStyle w:val="TableText"/>
                    <w:rPr>
                      <w:rFonts w:cs="Times New Roman"/>
                    </w:rPr>
                  </w:pPr>
                  <w:r w:rsidRPr="007F3323">
                    <w:rPr>
                      <w:rFonts w:cs="Times New Roman"/>
                    </w:rPr>
                    <w:t>urn</w:t>
                  </w:r>
                </w:p>
              </w:tc>
              <w:tc>
                <w:tcPr>
                  <w:tcW w:w="514" w:type="pct"/>
                  <w:tcBorders>
                    <w:top w:val="single" w:sz="6" w:space="0" w:color="000000"/>
                    <w:left w:val="single" w:sz="6" w:space="0" w:color="000000"/>
                    <w:bottom w:val="single" w:sz="6" w:space="0" w:color="000000"/>
                    <w:right w:val="single" w:sz="6" w:space="0" w:color="000000"/>
                  </w:tcBorders>
                </w:tcPr>
                <w:p w:rsidR="00942FBB" w:rsidRPr="007F3323" w:rsidRDefault="00942FBB" w:rsidP="00B2040C">
                  <w:pPr>
                    <w:pStyle w:val="TableText"/>
                    <w:rPr>
                      <w:rFonts w:cs="Times New Roman"/>
                    </w:rPr>
                  </w:pPr>
                  <w:r w:rsidRPr="007F3323">
                    <w:rPr>
                      <w:rFonts w:cs="Times New Roman"/>
                    </w:rPr>
                    <w:t>string</w:t>
                  </w:r>
                </w:p>
              </w:tc>
              <w:tc>
                <w:tcPr>
                  <w:tcW w:w="3719" w:type="pct"/>
                  <w:tcBorders>
                    <w:top w:val="single" w:sz="6" w:space="0" w:color="000000"/>
                    <w:left w:val="single" w:sz="6" w:space="0" w:color="000000"/>
                    <w:bottom w:val="single" w:sz="6" w:space="0" w:color="000000"/>
                    <w:right w:val="single" w:sz="6" w:space="0" w:color="000000"/>
                  </w:tcBorders>
                </w:tcPr>
                <w:p w:rsidR="00942FBB" w:rsidRPr="007F3323" w:rsidRDefault="00942FBB" w:rsidP="00B2040C">
                  <w:pPr>
                    <w:pStyle w:val="TableText"/>
                  </w:pPr>
                  <w:r w:rsidRPr="007F3323">
                    <w:rPr>
                      <w:rFonts w:hint="eastAsia"/>
                    </w:rPr>
                    <w:t>网卡标识</w:t>
                  </w:r>
                </w:p>
              </w:tc>
            </w:tr>
            <w:tr w:rsidR="00942FBB" w:rsidRPr="007F3323" w:rsidTr="006814ED">
              <w:tc>
                <w:tcPr>
                  <w:tcW w:w="766" w:type="pct"/>
                  <w:tcBorders>
                    <w:top w:val="single" w:sz="6" w:space="0" w:color="000000"/>
                    <w:left w:val="single" w:sz="6" w:space="0" w:color="000000"/>
                    <w:bottom w:val="single" w:sz="6" w:space="0" w:color="000000"/>
                    <w:right w:val="single" w:sz="6" w:space="0" w:color="000000"/>
                  </w:tcBorders>
                </w:tcPr>
                <w:p w:rsidR="00942FBB" w:rsidRPr="007F3323" w:rsidRDefault="00942FBB" w:rsidP="00B2040C">
                  <w:pPr>
                    <w:pStyle w:val="TableText"/>
                    <w:rPr>
                      <w:rFonts w:cs="Times New Roman"/>
                    </w:rPr>
                  </w:pPr>
                  <w:r w:rsidRPr="007F3323">
                    <w:rPr>
                      <w:rFonts w:cs="Times New Roman"/>
                    </w:rPr>
                    <w:t>uri</w:t>
                  </w:r>
                </w:p>
              </w:tc>
              <w:tc>
                <w:tcPr>
                  <w:tcW w:w="514" w:type="pct"/>
                  <w:tcBorders>
                    <w:top w:val="single" w:sz="6" w:space="0" w:color="000000"/>
                    <w:left w:val="single" w:sz="6" w:space="0" w:color="000000"/>
                    <w:bottom w:val="single" w:sz="6" w:space="0" w:color="000000"/>
                    <w:right w:val="single" w:sz="6" w:space="0" w:color="000000"/>
                  </w:tcBorders>
                </w:tcPr>
                <w:p w:rsidR="00942FBB" w:rsidRPr="007F3323" w:rsidRDefault="00942FBB" w:rsidP="00B2040C">
                  <w:pPr>
                    <w:pStyle w:val="TableText"/>
                    <w:rPr>
                      <w:rFonts w:cs="Times New Roman"/>
                    </w:rPr>
                  </w:pPr>
                  <w:r w:rsidRPr="007F3323">
                    <w:rPr>
                      <w:rFonts w:cs="Times New Roman"/>
                    </w:rPr>
                    <w:t>string</w:t>
                  </w:r>
                </w:p>
              </w:tc>
              <w:tc>
                <w:tcPr>
                  <w:tcW w:w="3719" w:type="pct"/>
                  <w:tcBorders>
                    <w:top w:val="single" w:sz="6" w:space="0" w:color="000000"/>
                    <w:left w:val="single" w:sz="6" w:space="0" w:color="000000"/>
                    <w:bottom w:val="single" w:sz="6" w:space="0" w:color="000000"/>
                    <w:right w:val="single" w:sz="6" w:space="0" w:color="000000"/>
                  </w:tcBorders>
                </w:tcPr>
                <w:p w:rsidR="00942FBB" w:rsidRPr="007F3323" w:rsidRDefault="00942FBB" w:rsidP="00B2040C">
                  <w:pPr>
                    <w:pStyle w:val="TableText"/>
                    <w:rPr>
                      <w:rFonts w:cs="Times New Roman"/>
                    </w:rPr>
                  </w:pPr>
                  <w:r w:rsidRPr="007F3323">
                    <w:rPr>
                      <w:rFonts w:hint="eastAsia"/>
                    </w:rPr>
                    <w:t>网卡</w:t>
                  </w:r>
                  <w:r w:rsidRPr="007F3323">
                    <w:rPr>
                      <w:rFonts w:cs="Times New Roman"/>
                    </w:rPr>
                    <w:t>uri</w:t>
                  </w:r>
                </w:p>
              </w:tc>
            </w:tr>
            <w:tr w:rsidR="00942FBB" w:rsidRPr="007F3323" w:rsidTr="006814ED">
              <w:tc>
                <w:tcPr>
                  <w:tcW w:w="766" w:type="pct"/>
                  <w:tcBorders>
                    <w:top w:val="single" w:sz="6" w:space="0" w:color="000000"/>
                    <w:left w:val="single" w:sz="6" w:space="0" w:color="000000"/>
                    <w:bottom w:val="single" w:sz="6" w:space="0" w:color="000000"/>
                    <w:right w:val="single" w:sz="6" w:space="0" w:color="000000"/>
                  </w:tcBorders>
                </w:tcPr>
                <w:p w:rsidR="00942FBB" w:rsidRPr="007F3323" w:rsidRDefault="00942FBB" w:rsidP="00B2040C">
                  <w:pPr>
                    <w:pStyle w:val="TableText"/>
                    <w:rPr>
                      <w:rFonts w:cs="Times New Roman"/>
                    </w:rPr>
                  </w:pPr>
                  <w:r w:rsidRPr="007F3323">
                    <w:rPr>
                      <w:rFonts w:cs="Times New Roman"/>
                    </w:rPr>
                    <w:t>taskUrn</w:t>
                  </w:r>
                </w:p>
              </w:tc>
              <w:tc>
                <w:tcPr>
                  <w:tcW w:w="514" w:type="pct"/>
                  <w:tcBorders>
                    <w:top w:val="single" w:sz="6" w:space="0" w:color="000000"/>
                    <w:left w:val="single" w:sz="6" w:space="0" w:color="000000"/>
                    <w:bottom w:val="single" w:sz="6" w:space="0" w:color="000000"/>
                    <w:right w:val="single" w:sz="6" w:space="0" w:color="000000"/>
                  </w:tcBorders>
                </w:tcPr>
                <w:p w:rsidR="00942FBB" w:rsidRPr="007F3323" w:rsidRDefault="00942FBB" w:rsidP="00B2040C">
                  <w:pPr>
                    <w:pStyle w:val="TableText"/>
                    <w:rPr>
                      <w:rFonts w:cs="Times New Roman"/>
                    </w:rPr>
                  </w:pPr>
                  <w:r w:rsidRPr="007F3323">
                    <w:rPr>
                      <w:rFonts w:cs="Times New Roman"/>
                    </w:rPr>
                    <w:t>string</w:t>
                  </w:r>
                </w:p>
              </w:tc>
              <w:tc>
                <w:tcPr>
                  <w:tcW w:w="3719" w:type="pct"/>
                  <w:tcBorders>
                    <w:top w:val="single" w:sz="6" w:space="0" w:color="000000"/>
                    <w:left w:val="single" w:sz="6" w:space="0" w:color="000000"/>
                    <w:bottom w:val="single" w:sz="6" w:space="0" w:color="000000"/>
                    <w:right w:val="single" w:sz="6" w:space="0" w:color="000000"/>
                  </w:tcBorders>
                </w:tcPr>
                <w:p w:rsidR="00942FBB" w:rsidRPr="007F3323" w:rsidRDefault="00942FBB" w:rsidP="00B2040C">
                  <w:pPr>
                    <w:pStyle w:val="TableText"/>
                  </w:pPr>
                  <w:r w:rsidRPr="007F3323">
                    <w:rPr>
                      <w:rFonts w:hint="eastAsia"/>
                    </w:rPr>
                    <w:t>添加网卡任务对应的标识</w:t>
                  </w:r>
                </w:p>
              </w:tc>
            </w:tr>
            <w:tr w:rsidR="00942FBB" w:rsidRPr="007F3323" w:rsidTr="006814ED">
              <w:tc>
                <w:tcPr>
                  <w:tcW w:w="766" w:type="pct"/>
                  <w:tcBorders>
                    <w:top w:val="single" w:sz="6" w:space="0" w:color="000000"/>
                    <w:left w:val="single" w:sz="6" w:space="0" w:color="000000"/>
                    <w:bottom w:val="single" w:sz="6" w:space="0" w:color="000000"/>
                    <w:right w:val="single" w:sz="6" w:space="0" w:color="000000"/>
                  </w:tcBorders>
                </w:tcPr>
                <w:p w:rsidR="00942FBB" w:rsidRPr="007F3323" w:rsidRDefault="00942FBB" w:rsidP="00B2040C">
                  <w:pPr>
                    <w:pStyle w:val="TableText"/>
                    <w:rPr>
                      <w:rFonts w:cs="Times New Roman"/>
                    </w:rPr>
                  </w:pPr>
                  <w:r w:rsidRPr="007F3323">
                    <w:rPr>
                      <w:rFonts w:cs="Times New Roman"/>
                    </w:rPr>
                    <w:t>taskUri</w:t>
                  </w:r>
                </w:p>
              </w:tc>
              <w:tc>
                <w:tcPr>
                  <w:tcW w:w="514" w:type="pct"/>
                  <w:tcBorders>
                    <w:top w:val="single" w:sz="6" w:space="0" w:color="000000"/>
                    <w:left w:val="single" w:sz="6" w:space="0" w:color="000000"/>
                    <w:bottom w:val="single" w:sz="6" w:space="0" w:color="000000"/>
                    <w:right w:val="single" w:sz="6" w:space="0" w:color="000000"/>
                  </w:tcBorders>
                </w:tcPr>
                <w:p w:rsidR="00942FBB" w:rsidRPr="007F3323" w:rsidRDefault="00942FBB" w:rsidP="00B2040C">
                  <w:pPr>
                    <w:pStyle w:val="TableText"/>
                    <w:rPr>
                      <w:rFonts w:cs="Times New Roman"/>
                    </w:rPr>
                  </w:pPr>
                  <w:r w:rsidRPr="007F3323">
                    <w:rPr>
                      <w:rFonts w:cs="Times New Roman"/>
                    </w:rPr>
                    <w:t>string</w:t>
                  </w:r>
                </w:p>
              </w:tc>
              <w:tc>
                <w:tcPr>
                  <w:tcW w:w="3719" w:type="pct"/>
                  <w:tcBorders>
                    <w:top w:val="single" w:sz="6" w:space="0" w:color="000000"/>
                    <w:left w:val="single" w:sz="6" w:space="0" w:color="000000"/>
                    <w:bottom w:val="single" w:sz="6" w:space="0" w:color="000000"/>
                    <w:right w:val="single" w:sz="6" w:space="0" w:color="000000"/>
                  </w:tcBorders>
                </w:tcPr>
                <w:p w:rsidR="00942FBB" w:rsidRPr="007F3323" w:rsidRDefault="00942FBB" w:rsidP="00B2040C">
                  <w:pPr>
                    <w:pStyle w:val="TableText"/>
                  </w:pPr>
                  <w:r w:rsidRPr="007F3323">
                    <w:rPr>
                      <w:rFonts w:hint="eastAsia"/>
                    </w:rPr>
                    <w:t>添加网卡任务对应的</w:t>
                  </w:r>
                  <w:r w:rsidRPr="007F3323">
                    <w:rPr>
                      <w:rFonts w:cs="Times New Roman"/>
                    </w:rPr>
                    <w:t>URI</w:t>
                  </w:r>
                  <w:r w:rsidRPr="007F3323">
                    <w:rPr>
                      <w:rFonts w:hint="eastAsia"/>
                    </w:rPr>
                    <w:t>地址</w:t>
                  </w:r>
                </w:p>
              </w:tc>
            </w:tr>
          </w:tbl>
          <w:p w:rsidR="00942FBB" w:rsidRPr="007F3323" w:rsidRDefault="00942FBB" w:rsidP="00B2040C">
            <w:pPr>
              <w:pStyle w:val="TableText"/>
            </w:pPr>
            <w:r w:rsidRPr="007F3323">
              <w:t xml:space="preserve"> </w:t>
            </w:r>
          </w:p>
        </w:tc>
      </w:tr>
      <w:tr w:rsidR="00942FBB" w:rsidRPr="007F3323" w:rsidTr="006814ED">
        <w:tc>
          <w:tcPr>
            <w:tcW w:w="1358" w:type="dxa"/>
            <w:tcBorders>
              <w:top w:val="single" w:sz="6" w:space="0" w:color="000000"/>
              <w:left w:val="single" w:sz="6" w:space="0" w:color="000000"/>
              <w:bottom w:val="single" w:sz="6" w:space="0" w:color="000000"/>
              <w:right w:val="single" w:sz="6" w:space="0" w:color="000000"/>
            </w:tcBorders>
          </w:tcPr>
          <w:p w:rsidR="00942FBB" w:rsidRPr="007F3323" w:rsidRDefault="00942FBB" w:rsidP="00B2040C">
            <w:pPr>
              <w:pStyle w:val="TableText"/>
            </w:pPr>
            <w:r w:rsidRPr="007F3323">
              <w:rPr>
                <w:rFonts w:hint="eastAsia"/>
              </w:rPr>
              <w:t>请求样例</w:t>
            </w:r>
          </w:p>
        </w:tc>
        <w:tc>
          <w:tcPr>
            <w:tcW w:w="8281" w:type="dxa"/>
            <w:tcBorders>
              <w:top w:val="single" w:sz="6" w:space="0" w:color="000000"/>
              <w:left w:val="single" w:sz="6" w:space="0" w:color="000000"/>
              <w:bottom w:val="single" w:sz="6" w:space="0" w:color="000000"/>
              <w:right w:val="single" w:sz="6" w:space="0" w:color="000000"/>
            </w:tcBorders>
          </w:tcPr>
          <w:p w:rsidR="00942FBB" w:rsidRPr="007F3323" w:rsidRDefault="00942FBB" w:rsidP="00B2040C">
            <w:pPr>
              <w:pStyle w:val="TableText"/>
              <w:rPr>
                <w:rFonts w:cs="Times New Roman"/>
              </w:rPr>
            </w:pPr>
            <w:r w:rsidRPr="007F3323">
              <w:rPr>
                <w:rFonts w:cs="Times New Roman"/>
              </w:rPr>
              <w:t>Post  &lt;vm_uri&gt;/&lt;vm_id&gt;/virtualNics HTTP/1.1</w:t>
            </w:r>
          </w:p>
          <w:p w:rsidR="00942FBB" w:rsidRPr="007F3323" w:rsidRDefault="00942FBB" w:rsidP="00B2040C">
            <w:pPr>
              <w:pStyle w:val="TableText"/>
              <w:rPr>
                <w:rFonts w:cs="Times New Roman"/>
                <w:b/>
                <w:bCs/>
              </w:rPr>
            </w:pPr>
            <w:r w:rsidRPr="007F3323">
              <w:rPr>
                <w:rFonts w:cs="Times New Roman"/>
              </w:rPr>
              <w:t>Host: https://&lt;</w:t>
            </w:r>
            <w:r w:rsidRPr="007F3323">
              <w:rPr>
                <w:rFonts w:cs="Times New Roman"/>
                <w:b/>
                <w:bCs/>
              </w:rPr>
              <w:t>ip</w:t>
            </w:r>
            <w:r w:rsidRPr="007F3323">
              <w:rPr>
                <w:rFonts w:cs="Times New Roman"/>
              </w:rPr>
              <w:t>&gt;:&lt;</w:t>
            </w:r>
            <w:r w:rsidRPr="007F3323">
              <w:rPr>
                <w:rFonts w:cs="Times New Roman"/>
                <w:b/>
                <w:bCs/>
              </w:rPr>
              <w:t>port&gt;</w:t>
            </w:r>
          </w:p>
          <w:p w:rsidR="00942FBB" w:rsidRPr="007F3323" w:rsidRDefault="00942FBB" w:rsidP="00B2040C">
            <w:pPr>
              <w:pStyle w:val="TableText"/>
              <w:rPr>
                <w:rFonts w:cs="Times New Roman"/>
              </w:rPr>
            </w:pPr>
            <w:r w:rsidRPr="007F3323">
              <w:rPr>
                <w:rFonts w:cs="Times New Roman"/>
              </w:rPr>
              <w:t>Content-Type: application/json; charset=UTF-8</w:t>
            </w:r>
          </w:p>
          <w:p w:rsidR="00942FBB" w:rsidRPr="007F3323" w:rsidRDefault="00942FBB" w:rsidP="00B2040C">
            <w:pPr>
              <w:pStyle w:val="TableText"/>
              <w:rPr>
                <w:rFonts w:cs="Times New Roman"/>
              </w:rPr>
            </w:pPr>
            <w:r w:rsidRPr="007F3323">
              <w:rPr>
                <w:rFonts w:cs="Times New Roman"/>
              </w:rPr>
              <w:t>Accept application/json;version=&lt;version&gt;; charset=UTF-8</w:t>
            </w:r>
          </w:p>
          <w:p w:rsidR="00942FBB" w:rsidRPr="007F3323" w:rsidRDefault="00942FBB" w:rsidP="00B2040C">
            <w:pPr>
              <w:pStyle w:val="TableText"/>
              <w:rPr>
                <w:rFonts w:cs="Times New Roman"/>
                <w:b/>
                <w:bCs/>
              </w:rPr>
            </w:pPr>
            <w:r w:rsidRPr="007F3323">
              <w:rPr>
                <w:rFonts w:cs="Times New Roman"/>
              </w:rPr>
              <w:t xml:space="preserve">X-Auth-Token: </w:t>
            </w:r>
            <w:r w:rsidRPr="007F3323">
              <w:rPr>
                <w:rFonts w:cs="Times New Roman"/>
                <w:b/>
                <w:bCs/>
              </w:rPr>
              <w:t>&lt;Authen_TOKEN&gt;</w:t>
            </w:r>
          </w:p>
          <w:p w:rsidR="00942FBB" w:rsidRPr="007F3323" w:rsidRDefault="00942FBB" w:rsidP="00B2040C">
            <w:pPr>
              <w:pStyle w:val="TableText"/>
              <w:rPr>
                <w:rFonts w:cs="Times New Roman"/>
              </w:rPr>
            </w:pPr>
            <w:r w:rsidRPr="007F3323">
              <w:rPr>
                <w:rFonts w:cs="Times New Roman"/>
              </w:rPr>
              <w:t xml:space="preserve">{       </w:t>
            </w:r>
          </w:p>
          <w:p w:rsidR="009828C6" w:rsidRPr="009828C6" w:rsidRDefault="009828C6" w:rsidP="009828C6">
            <w:pPr>
              <w:pStyle w:val="TableText"/>
              <w:rPr>
                <w:rFonts w:cs="Times New Roman"/>
              </w:rPr>
            </w:pPr>
            <w:r w:rsidRPr="009828C6">
              <w:rPr>
                <w:rFonts w:cs="Times New Roman" w:hint="eastAsia"/>
              </w:rPr>
              <w:t xml:space="preserve">    "name": string,//</w:t>
            </w:r>
            <w:r w:rsidRPr="009828C6">
              <w:rPr>
                <w:rFonts w:cs="Times New Roman" w:hint="eastAsia"/>
              </w:rPr>
              <w:t>如：</w:t>
            </w:r>
            <w:r w:rsidRPr="009828C6">
              <w:rPr>
                <w:rFonts w:cs="Times New Roman" w:hint="eastAsia"/>
              </w:rPr>
              <w:t>"vm132"</w:t>
            </w:r>
          </w:p>
          <w:p w:rsidR="009828C6" w:rsidRPr="009828C6" w:rsidRDefault="009828C6" w:rsidP="009828C6">
            <w:pPr>
              <w:pStyle w:val="TableText"/>
              <w:rPr>
                <w:rFonts w:cs="Times New Roman"/>
              </w:rPr>
            </w:pPr>
            <w:r w:rsidRPr="009828C6">
              <w:rPr>
                <w:rFonts w:cs="Times New Roman" w:hint="eastAsia"/>
              </w:rPr>
              <w:t xml:space="preserve">    "portGroupUrn": string,//</w:t>
            </w:r>
            <w:r w:rsidRPr="009828C6">
              <w:rPr>
                <w:rFonts w:cs="Times New Roman" w:hint="eastAsia"/>
              </w:rPr>
              <w:t>如：</w:t>
            </w:r>
            <w:r w:rsidRPr="009828C6">
              <w:rPr>
                <w:rFonts w:cs="Times New Roman" w:hint="eastAsia"/>
              </w:rPr>
              <w:t>urn:sites:1:DVSwitchs:1:portgroup:1</w:t>
            </w:r>
          </w:p>
          <w:p w:rsidR="009828C6" w:rsidRDefault="009828C6" w:rsidP="009828C6">
            <w:pPr>
              <w:pStyle w:val="TableText"/>
              <w:ind w:firstLine="435"/>
              <w:rPr>
                <w:rFonts w:cs="Times New Roman"/>
              </w:rPr>
            </w:pPr>
            <w:r w:rsidRPr="009828C6">
              <w:rPr>
                <w:rFonts w:cs="Times New Roman" w:hint="eastAsia"/>
              </w:rPr>
              <w:t>"mac":string //</w:t>
            </w:r>
            <w:r w:rsidRPr="009828C6">
              <w:rPr>
                <w:rFonts w:cs="Times New Roman" w:hint="eastAsia"/>
              </w:rPr>
              <w:t>如：</w:t>
            </w:r>
            <w:r w:rsidRPr="009828C6">
              <w:rPr>
                <w:rFonts w:cs="Times New Roman" w:hint="eastAsia"/>
              </w:rPr>
              <w:t>"00:00:00:00:00:00"</w:t>
            </w:r>
          </w:p>
          <w:p w:rsidR="00942FBB" w:rsidRPr="007F3323" w:rsidRDefault="00942FBB" w:rsidP="009828C6">
            <w:pPr>
              <w:pStyle w:val="TableText"/>
              <w:rPr>
                <w:rFonts w:cs="Times New Roman"/>
              </w:rPr>
            </w:pPr>
            <w:r w:rsidRPr="007F3323">
              <w:rPr>
                <w:rFonts w:cs="Times New Roman"/>
              </w:rPr>
              <w:t xml:space="preserve">} </w:t>
            </w:r>
          </w:p>
        </w:tc>
      </w:tr>
      <w:tr w:rsidR="00942FBB" w:rsidRPr="007F3323" w:rsidTr="006814ED">
        <w:tc>
          <w:tcPr>
            <w:tcW w:w="1358" w:type="dxa"/>
            <w:tcBorders>
              <w:top w:val="single" w:sz="6" w:space="0" w:color="000000"/>
              <w:left w:val="single" w:sz="6" w:space="0" w:color="000000"/>
              <w:bottom w:val="single" w:sz="6" w:space="0" w:color="000000"/>
              <w:right w:val="single" w:sz="6" w:space="0" w:color="000000"/>
            </w:tcBorders>
          </w:tcPr>
          <w:p w:rsidR="00942FBB" w:rsidRPr="007F3323" w:rsidRDefault="00942FBB" w:rsidP="00B2040C">
            <w:pPr>
              <w:pStyle w:val="TableText"/>
            </w:pPr>
            <w:r w:rsidRPr="007F3323">
              <w:rPr>
                <w:rFonts w:hint="eastAsia"/>
              </w:rPr>
              <w:t>响应样例</w:t>
            </w:r>
          </w:p>
        </w:tc>
        <w:tc>
          <w:tcPr>
            <w:tcW w:w="8281" w:type="dxa"/>
            <w:tcBorders>
              <w:top w:val="single" w:sz="6" w:space="0" w:color="000000"/>
              <w:left w:val="single" w:sz="6" w:space="0" w:color="000000"/>
              <w:bottom w:val="single" w:sz="6" w:space="0" w:color="000000"/>
              <w:right w:val="single" w:sz="6" w:space="0" w:color="000000"/>
            </w:tcBorders>
          </w:tcPr>
          <w:p w:rsidR="00942FBB" w:rsidRPr="007F3323" w:rsidRDefault="00942FBB" w:rsidP="00B2040C">
            <w:pPr>
              <w:pStyle w:val="TableText"/>
              <w:rPr>
                <w:rFonts w:cs="Times New Roman"/>
              </w:rPr>
            </w:pPr>
            <w:r w:rsidRPr="007F3323">
              <w:rPr>
                <w:rFonts w:cs="Times New Roman"/>
              </w:rPr>
              <w:t>HTTP/1.1 200 OKAY</w:t>
            </w:r>
          </w:p>
          <w:p w:rsidR="00942FBB" w:rsidRPr="007F3323" w:rsidRDefault="00942FBB" w:rsidP="00B2040C">
            <w:pPr>
              <w:pStyle w:val="TableText"/>
              <w:rPr>
                <w:rFonts w:cs="Times New Roman"/>
              </w:rPr>
            </w:pPr>
            <w:r w:rsidRPr="007F3323">
              <w:rPr>
                <w:rFonts w:cs="Times New Roman"/>
              </w:rPr>
              <w:t>Date: Mon, 12 Nov 2007 15:55:01 GMT</w:t>
            </w:r>
          </w:p>
          <w:p w:rsidR="00942FBB" w:rsidRPr="007F3323" w:rsidRDefault="00942FBB" w:rsidP="00B2040C">
            <w:pPr>
              <w:pStyle w:val="TableText"/>
              <w:rPr>
                <w:rFonts w:cs="Times New Roman"/>
              </w:rPr>
            </w:pPr>
            <w:r w:rsidRPr="007F3323">
              <w:rPr>
                <w:rFonts w:cs="Times New Roman"/>
              </w:rPr>
              <w:t>Content-Type: application/json; charset=UTF-8</w:t>
            </w:r>
          </w:p>
          <w:p w:rsidR="00942FBB" w:rsidRPr="007F3323" w:rsidRDefault="00942FBB" w:rsidP="00B2040C">
            <w:pPr>
              <w:pStyle w:val="TableText"/>
              <w:rPr>
                <w:rFonts w:cs="Times New Roman"/>
              </w:rPr>
            </w:pPr>
            <w:r w:rsidRPr="007F3323">
              <w:rPr>
                <w:rFonts w:cs="Times New Roman"/>
              </w:rPr>
              <w:t>{</w:t>
            </w:r>
          </w:p>
          <w:p w:rsidR="009828C6" w:rsidRPr="009828C6" w:rsidRDefault="009828C6" w:rsidP="009828C6">
            <w:pPr>
              <w:pStyle w:val="TableText"/>
              <w:rPr>
                <w:rFonts w:cs="Times New Roman"/>
              </w:rPr>
            </w:pPr>
            <w:r w:rsidRPr="009828C6">
              <w:rPr>
                <w:rFonts w:cs="Times New Roman" w:hint="eastAsia"/>
              </w:rPr>
              <w:t xml:space="preserve">    "urn":string, //</w:t>
            </w:r>
            <w:r w:rsidRPr="009828C6">
              <w:rPr>
                <w:rFonts w:cs="Times New Roman" w:hint="eastAsia"/>
              </w:rPr>
              <w:t>如：</w:t>
            </w:r>
            <w:r w:rsidRPr="009828C6">
              <w:rPr>
                <w:rFonts w:cs="Times New Roman" w:hint="eastAsia"/>
              </w:rPr>
              <w:t>"urn:sites:1:vms:1:nics:1"</w:t>
            </w:r>
          </w:p>
          <w:p w:rsidR="009828C6" w:rsidRPr="009828C6" w:rsidRDefault="009828C6" w:rsidP="009828C6">
            <w:pPr>
              <w:pStyle w:val="TableText"/>
              <w:rPr>
                <w:rFonts w:cs="Times New Roman"/>
              </w:rPr>
            </w:pPr>
            <w:r w:rsidRPr="009828C6">
              <w:rPr>
                <w:rFonts w:cs="Times New Roman" w:hint="eastAsia"/>
              </w:rPr>
              <w:t xml:space="preserve">    "uri":string//</w:t>
            </w:r>
            <w:r w:rsidRPr="009828C6">
              <w:rPr>
                <w:rFonts w:cs="Times New Roman" w:hint="eastAsia"/>
              </w:rPr>
              <w:t>如：</w:t>
            </w:r>
            <w:r w:rsidRPr="009828C6">
              <w:rPr>
                <w:rFonts w:cs="Times New Roman" w:hint="eastAsia"/>
              </w:rPr>
              <w:t>"/service/sites/1/vms/1/nics/1"</w:t>
            </w:r>
          </w:p>
          <w:p w:rsidR="009828C6" w:rsidRPr="009828C6" w:rsidRDefault="009828C6" w:rsidP="009828C6">
            <w:pPr>
              <w:pStyle w:val="TableText"/>
              <w:rPr>
                <w:rFonts w:cs="Times New Roman"/>
              </w:rPr>
            </w:pPr>
            <w:r w:rsidRPr="009828C6">
              <w:rPr>
                <w:rFonts w:cs="Times New Roman"/>
              </w:rPr>
              <w:t xml:space="preserve">    " taskUrn": string,</w:t>
            </w:r>
          </w:p>
          <w:p w:rsidR="009828C6" w:rsidRPr="009828C6" w:rsidRDefault="009828C6" w:rsidP="009828C6">
            <w:pPr>
              <w:pStyle w:val="TableText"/>
              <w:ind w:firstLine="420"/>
              <w:rPr>
                <w:rFonts w:cs="Times New Roman"/>
              </w:rPr>
            </w:pPr>
            <w:r w:rsidRPr="009828C6">
              <w:rPr>
                <w:rFonts w:cs="Times New Roman"/>
              </w:rPr>
              <w:t>"taskUri": string</w:t>
            </w:r>
          </w:p>
          <w:p w:rsidR="00942FBB" w:rsidRPr="007F3323" w:rsidRDefault="00942FBB" w:rsidP="009828C6">
            <w:pPr>
              <w:pStyle w:val="TableText"/>
              <w:rPr>
                <w:rFonts w:cs="Times New Roman"/>
              </w:rPr>
            </w:pPr>
            <w:r w:rsidRPr="007F3323">
              <w:rPr>
                <w:rFonts w:cs="Times New Roman"/>
              </w:rPr>
              <w:t xml:space="preserve">}   </w:t>
            </w:r>
          </w:p>
        </w:tc>
      </w:tr>
      <w:tr w:rsidR="00942FBB" w:rsidRPr="007F3323" w:rsidTr="006814ED">
        <w:tc>
          <w:tcPr>
            <w:tcW w:w="1358" w:type="dxa"/>
            <w:tcBorders>
              <w:top w:val="single" w:sz="6" w:space="0" w:color="000000"/>
              <w:left w:val="single" w:sz="6" w:space="0" w:color="000000"/>
              <w:bottom w:val="single" w:sz="6" w:space="0" w:color="000000"/>
              <w:right w:val="single" w:sz="6" w:space="0" w:color="000000"/>
            </w:tcBorders>
          </w:tcPr>
          <w:p w:rsidR="00942FBB" w:rsidRPr="007F3323" w:rsidRDefault="00942FBB" w:rsidP="00B2040C">
            <w:pPr>
              <w:pStyle w:val="TableText"/>
            </w:pPr>
            <w:r w:rsidRPr="007F3323">
              <w:rPr>
                <w:rFonts w:hint="eastAsia"/>
              </w:rPr>
              <w:t>错误码</w:t>
            </w:r>
          </w:p>
        </w:tc>
        <w:tc>
          <w:tcPr>
            <w:tcW w:w="8281" w:type="dxa"/>
            <w:tcBorders>
              <w:top w:val="single" w:sz="6" w:space="0" w:color="000000"/>
              <w:left w:val="single" w:sz="6" w:space="0" w:color="000000"/>
              <w:bottom w:val="single" w:sz="6" w:space="0" w:color="000000"/>
              <w:right w:val="single" w:sz="6" w:space="0" w:color="000000"/>
            </w:tcBorders>
          </w:tcPr>
          <w:tbl>
            <w:tblPr>
              <w:tblStyle w:val="ab"/>
              <w:tblW w:w="8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33"/>
              <w:gridCol w:w="1418"/>
              <w:gridCol w:w="5386"/>
            </w:tblGrid>
            <w:tr w:rsidR="00942FBB" w:rsidRPr="007F3323" w:rsidTr="006814ED">
              <w:tc>
                <w:tcPr>
                  <w:tcW w:w="1333" w:type="dxa"/>
                </w:tcPr>
                <w:p w:rsidR="00942FBB" w:rsidRPr="007F3323" w:rsidRDefault="00942FBB" w:rsidP="00B2040C">
                  <w:pPr>
                    <w:pStyle w:val="TableText"/>
                    <w:rPr>
                      <w:rFonts w:cs="Times New Roman"/>
                    </w:rPr>
                  </w:pPr>
                  <w:r w:rsidRPr="007F3323">
                    <w:rPr>
                      <w:rFonts w:cs="Times New Roman"/>
                    </w:rPr>
                    <w:t>http</w:t>
                  </w:r>
                  <w:r w:rsidRPr="007F3323">
                    <w:rPr>
                      <w:rFonts w:cs="Times New Roman"/>
                    </w:rPr>
                    <w:t>错误码</w:t>
                  </w:r>
                </w:p>
              </w:tc>
              <w:tc>
                <w:tcPr>
                  <w:tcW w:w="1418" w:type="dxa"/>
                </w:tcPr>
                <w:p w:rsidR="00942FBB" w:rsidRPr="007F3323" w:rsidRDefault="00942FBB" w:rsidP="00B2040C">
                  <w:pPr>
                    <w:pStyle w:val="TableText"/>
                    <w:rPr>
                      <w:rFonts w:cs="Times New Roman"/>
                    </w:rPr>
                  </w:pPr>
                  <w:r w:rsidRPr="007F3323">
                    <w:rPr>
                      <w:rFonts w:cs="Times New Roman"/>
                    </w:rPr>
                    <w:t>errorcode</w:t>
                  </w:r>
                </w:p>
              </w:tc>
              <w:tc>
                <w:tcPr>
                  <w:tcW w:w="5386" w:type="dxa"/>
                </w:tcPr>
                <w:p w:rsidR="00942FBB" w:rsidRPr="007F3323" w:rsidRDefault="00942FBB" w:rsidP="00B2040C">
                  <w:pPr>
                    <w:pStyle w:val="TableText"/>
                    <w:rPr>
                      <w:rFonts w:cs="Times New Roman"/>
                    </w:rPr>
                  </w:pPr>
                  <w:r w:rsidRPr="007F3323">
                    <w:rPr>
                      <w:rFonts w:cs="Times New Roman"/>
                    </w:rPr>
                    <w:t>描述</w:t>
                  </w:r>
                </w:p>
              </w:tc>
            </w:tr>
            <w:tr w:rsidR="00942FBB" w:rsidRPr="007F3323" w:rsidTr="006814ED">
              <w:tc>
                <w:tcPr>
                  <w:tcW w:w="1333" w:type="dxa"/>
                </w:tcPr>
                <w:p w:rsidR="00942FBB" w:rsidRPr="007F3323" w:rsidRDefault="00942FBB" w:rsidP="00EB602D">
                  <w:pPr>
                    <w:pStyle w:val="TableText"/>
                  </w:pPr>
                  <w:r w:rsidRPr="007F3323">
                    <w:t>400</w:t>
                  </w:r>
                </w:p>
              </w:tc>
              <w:tc>
                <w:tcPr>
                  <w:tcW w:w="1418" w:type="dxa"/>
                </w:tcPr>
                <w:p w:rsidR="00942FBB" w:rsidRPr="007F3323" w:rsidRDefault="00942FBB" w:rsidP="00EB602D">
                  <w:pPr>
                    <w:pStyle w:val="TableText"/>
                  </w:pPr>
                  <w:r w:rsidRPr="007F3323">
                    <w:t>10540108</w:t>
                  </w:r>
                </w:p>
              </w:tc>
              <w:tc>
                <w:tcPr>
                  <w:tcW w:w="5386" w:type="dxa"/>
                </w:tcPr>
                <w:p w:rsidR="00942FBB" w:rsidRPr="007F3323" w:rsidRDefault="00942FBB" w:rsidP="00B2040C">
                  <w:pPr>
                    <w:pStyle w:val="TableText"/>
                    <w:rPr>
                      <w:rFonts w:cs="Times New Roman"/>
                    </w:rPr>
                  </w:pPr>
                  <w:r w:rsidRPr="007F3323">
                    <w:rPr>
                      <w:rFonts w:hint="eastAsia"/>
                    </w:rPr>
                    <w:t>该端口组不属于该分布式虚拟交换机。</w:t>
                  </w:r>
                </w:p>
              </w:tc>
            </w:tr>
            <w:tr w:rsidR="00942FBB" w:rsidRPr="007F3323" w:rsidTr="006814ED">
              <w:tc>
                <w:tcPr>
                  <w:tcW w:w="1333" w:type="dxa"/>
                </w:tcPr>
                <w:p w:rsidR="00942FBB" w:rsidRPr="007F3323" w:rsidRDefault="00942FBB" w:rsidP="00EB602D">
                  <w:pPr>
                    <w:pStyle w:val="TableText"/>
                  </w:pPr>
                  <w:r w:rsidRPr="007F3323">
                    <w:t>400</w:t>
                  </w:r>
                </w:p>
              </w:tc>
              <w:tc>
                <w:tcPr>
                  <w:tcW w:w="1418" w:type="dxa"/>
                </w:tcPr>
                <w:p w:rsidR="00942FBB" w:rsidRPr="007F3323" w:rsidRDefault="00942FBB" w:rsidP="00EB602D">
                  <w:pPr>
                    <w:pStyle w:val="TableText"/>
                  </w:pPr>
                  <w:r w:rsidRPr="007F3323">
                    <w:t>1054010</w:t>
                  </w:r>
                  <w:r w:rsidRPr="007F3323">
                    <w:rPr>
                      <w:rFonts w:hint="eastAsia"/>
                    </w:rPr>
                    <w:t>7</w:t>
                  </w:r>
                </w:p>
              </w:tc>
              <w:tc>
                <w:tcPr>
                  <w:tcW w:w="5386" w:type="dxa"/>
                </w:tcPr>
                <w:p w:rsidR="00942FBB" w:rsidRPr="007F3323" w:rsidRDefault="00A56B15" w:rsidP="00B2040C">
                  <w:pPr>
                    <w:pStyle w:val="TableText"/>
                    <w:rPr>
                      <w:rFonts w:cs="Times New Roman"/>
                    </w:rPr>
                  </w:pPr>
                  <w:r w:rsidRPr="00A56B15">
                    <w:rPr>
                      <w:rFonts w:hint="eastAsia"/>
                    </w:rPr>
                    <w:t>该端口组不存在。</w:t>
                  </w:r>
                </w:p>
              </w:tc>
            </w:tr>
            <w:tr w:rsidR="00942FBB" w:rsidRPr="007F3323" w:rsidTr="006814ED">
              <w:tc>
                <w:tcPr>
                  <w:tcW w:w="1333" w:type="dxa"/>
                </w:tcPr>
                <w:p w:rsidR="00942FBB" w:rsidRPr="007F3323" w:rsidRDefault="00942FBB" w:rsidP="00EB602D">
                  <w:pPr>
                    <w:pStyle w:val="TableText"/>
                  </w:pPr>
                  <w:r w:rsidRPr="007F3323">
                    <w:rPr>
                      <w:rFonts w:hint="eastAsia"/>
                    </w:rPr>
                    <w:t>400</w:t>
                  </w:r>
                </w:p>
              </w:tc>
              <w:tc>
                <w:tcPr>
                  <w:tcW w:w="1418" w:type="dxa"/>
                </w:tcPr>
                <w:p w:rsidR="00942FBB" w:rsidRPr="007F3323" w:rsidRDefault="00942FBB" w:rsidP="00EB602D">
                  <w:pPr>
                    <w:pStyle w:val="TableText"/>
                  </w:pPr>
                  <w:r w:rsidRPr="007F3323">
                    <w:t>10300162</w:t>
                  </w:r>
                </w:p>
              </w:tc>
              <w:tc>
                <w:tcPr>
                  <w:tcW w:w="5386" w:type="dxa"/>
                </w:tcPr>
                <w:p w:rsidR="00942FBB" w:rsidRPr="007F3323" w:rsidRDefault="00942FBB" w:rsidP="00B2040C">
                  <w:pPr>
                    <w:pStyle w:val="TableText"/>
                    <w:rPr>
                      <w:rFonts w:cs="Times New Roman"/>
                    </w:rPr>
                  </w:pPr>
                  <w:r w:rsidRPr="007F3323">
                    <w:rPr>
                      <w:rFonts w:hint="eastAsia"/>
                    </w:rPr>
                    <w:t>对此虚拟机</w:t>
                  </w:r>
                  <w:r w:rsidRPr="007F3323">
                    <w:t>/</w:t>
                  </w:r>
                  <w:r w:rsidRPr="007F3323">
                    <w:rPr>
                      <w:rFonts w:hint="eastAsia"/>
                    </w:rPr>
                    <w:t>模板当前的操作和未完成的任务存在冲突，待任务完成后重试。</w:t>
                  </w:r>
                </w:p>
              </w:tc>
            </w:tr>
            <w:tr w:rsidR="00942FBB" w:rsidRPr="007F3323" w:rsidTr="006814ED">
              <w:tc>
                <w:tcPr>
                  <w:tcW w:w="1333" w:type="dxa"/>
                </w:tcPr>
                <w:p w:rsidR="00942FBB" w:rsidRPr="007F3323" w:rsidRDefault="00942FBB" w:rsidP="00EB602D">
                  <w:pPr>
                    <w:pStyle w:val="TableText"/>
                  </w:pPr>
                  <w:r w:rsidRPr="007F3323">
                    <w:rPr>
                      <w:rFonts w:hint="eastAsia"/>
                    </w:rPr>
                    <w:t>400</w:t>
                  </w:r>
                </w:p>
              </w:tc>
              <w:tc>
                <w:tcPr>
                  <w:tcW w:w="1418" w:type="dxa"/>
                </w:tcPr>
                <w:p w:rsidR="00942FBB" w:rsidRPr="007F3323" w:rsidRDefault="00942FBB" w:rsidP="00EB602D">
                  <w:pPr>
                    <w:pStyle w:val="TableText"/>
                  </w:pPr>
                  <w:r w:rsidRPr="007F3323">
                    <w:t>10000008</w:t>
                  </w:r>
                </w:p>
              </w:tc>
              <w:tc>
                <w:tcPr>
                  <w:tcW w:w="5386" w:type="dxa"/>
                </w:tcPr>
                <w:p w:rsidR="00942FBB" w:rsidRPr="007F3323" w:rsidRDefault="00942FBB" w:rsidP="00B2040C">
                  <w:pPr>
                    <w:pStyle w:val="TableText"/>
                    <w:rPr>
                      <w:rFonts w:ascii="Courier New" w:hAnsi="Courier New" w:cs="Courier New"/>
                    </w:rPr>
                  </w:pPr>
                  <w:r w:rsidRPr="007F3323">
                    <w:rPr>
                      <w:rFonts w:hint="eastAsia"/>
                    </w:rPr>
                    <w:t>当前操作对象不存在，请刷新后重试。</w:t>
                  </w:r>
                </w:p>
              </w:tc>
            </w:tr>
            <w:tr w:rsidR="00942FBB" w:rsidRPr="007F3323" w:rsidTr="006814ED">
              <w:tc>
                <w:tcPr>
                  <w:tcW w:w="1333" w:type="dxa"/>
                </w:tcPr>
                <w:p w:rsidR="00942FBB" w:rsidRPr="007F3323" w:rsidRDefault="00942FBB" w:rsidP="00EB602D">
                  <w:pPr>
                    <w:pStyle w:val="TableText"/>
                  </w:pPr>
                  <w:r w:rsidRPr="007F3323">
                    <w:rPr>
                      <w:rFonts w:hint="eastAsia"/>
                    </w:rPr>
                    <w:t>400</w:t>
                  </w:r>
                </w:p>
              </w:tc>
              <w:tc>
                <w:tcPr>
                  <w:tcW w:w="1418" w:type="dxa"/>
                </w:tcPr>
                <w:p w:rsidR="00942FBB" w:rsidRPr="007F3323" w:rsidRDefault="00942FBB" w:rsidP="00EB602D">
                  <w:pPr>
                    <w:pStyle w:val="TableText"/>
                  </w:pPr>
                  <w:r w:rsidRPr="007F3323">
                    <w:t>10000008</w:t>
                  </w:r>
                </w:p>
              </w:tc>
              <w:tc>
                <w:tcPr>
                  <w:tcW w:w="5386" w:type="dxa"/>
                </w:tcPr>
                <w:p w:rsidR="00942FBB" w:rsidRPr="007F3323" w:rsidRDefault="00942FBB" w:rsidP="00B2040C">
                  <w:pPr>
                    <w:pStyle w:val="TableText"/>
                  </w:pPr>
                  <w:r w:rsidRPr="007F3323">
                    <w:rPr>
                      <w:rFonts w:hint="eastAsia"/>
                    </w:rPr>
                    <w:t>对象状态或操作冲突，请检查对象状态及任务跟踪状态。</w:t>
                  </w:r>
                </w:p>
              </w:tc>
            </w:tr>
            <w:tr w:rsidR="00942FBB" w:rsidRPr="007F3323" w:rsidTr="006814ED">
              <w:tc>
                <w:tcPr>
                  <w:tcW w:w="1333" w:type="dxa"/>
                </w:tcPr>
                <w:p w:rsidR="00942FBB" w:rsidRPr="007F3323" w:rsidRDefault="00942FBB" w:rsidP="00EB602D">
                  <w:pPr>
                    <w:pStyle w:val="TableText"/>
                  </w:pPr>
                  <w:r w:rsidRPr="007F3323">
                    <w:rPr>
                      <w:rFonts w:hint="eastAsia"/>
                    </w:rPr>
                    <w:t>400</w:t>
                  </w:r>
                </w:p>
              </w:tc>
              <w:tc>
                <w:tcPr>
                  <w:tcW w:w="1418" w:type="dxa"/>
                </w:tcPr>
                <w:p w:rsidR="00942FBB" w:rsidRPr="007F3323" w:rsidRDefault="00942FBB" w:rsidP="00EB602D">
                  <w:pPr>
                    <w:pStyle w:val="TableText"/>
                  </w:pPr>
                  <w:r w:rsidRPr="007F3323">
                    <w:t>10300026</w:t>
                  </w:r>
                </w:p>
              </w:tc>
              <w:tc>
                <w:tcPr>
                  <w:tcW w:w="5386" w:type="dxa"/>
                </w:tcPr>
                <w:p w:rsidR="00942FBB" w:rsidRPr="007F3323" w:rsidRDefault="00942FBB" w:rsidP="00B2040C">
                  <w:pPr>
                    <w:pStyle w:val="TableText"/>
                  </w:pPr>
                  <w:r w:rsidRPr="007F3323">
                    <w:rPr>
                      <w:rFonts w:cs="Times New Roman" w:hint="eastAsia"/>
                    </w:rPr>
                    <w:t>虚拟机</w:t>
                  </w:r>
                  <w:r w:rsidRPr="007F3323">
                    <w:rPr>
                      <w:rFonts w:cs="Times New Roman" w:hint="eastAsia"/>
                    </w:rPr>
                    <w:t>Tools</w:t>
                  </w:r>
                  <w:r w:rsidRPr="007F3323">
                    <w:rPr>
                      <w:rFonts w:cs="Times New Roman" w:hint="eastAsia"/>
                    </w:rPr>
                    <w:t>未启动，请稍后重试。</w:t>
                  </w:r>
                </w:p>
              </w:tc>
            </w:tr>
            <w:tr w:rsidR="00942FBB" w:rsidRPr="007F3323" w:rsidTr="006814ED">
              <w:tc>
                <w:tcPr>
                  <w:tcW w:w="1333" w:type="dxa"/>
                </w:tcPr>
                <w:p w:rsidR="00942FBB" w:rsidRPr="007F3323" w:rsidRDefault="00942FBB" w:rsidP="00EB602D">
                  <w:pPr>
                    <w:pStyle w:val="TableText"/>
                  </w:pPr>
                  <w:r w:rsidRPr="007F3323">
                    <w:rPr>
                      <w:rFonts w:hint="eastAsia"/>
                    </w:rPr>
                    <w:t>400</w:t>
                  </w:r>
                </w:p>
              </w:tc>
              <w:tc>
                <w:tcPr>
                  <w:tcW w:w="1418" w:type="dxa"/>
                </w:tcPr>
                <w:p w:rsidR="00942FBB" w:rsidRPr="007F3323" w:rsidRDefault="00942FBB" w:rsidP="00EB602D">
                  <w:pPr>
                    <w:pStyle w:val="TableText"/>
                  </w:pPr>
                  <w:r w:rsidRPr="007F3323">
                    <w:t>10300012</w:t>
                  </w:r>
                </w:p>
              </w:tc>
              <w:tc>
                <w:tcPr>
                  <w:tcW w:w="5386" w:type="dxa"/>
                </w:tcPr>
                <w:p w:rsidR="00942FBB" w:rsidRPr="007F3323" w:rsidRDefault="009C1D2F" w:rsidP="00B2040C">
                  <w:pPr>
                    <w:pStyle w:val="TableText"/>
                  </w:pPr>
                  <w:r w:rsidRPr="009C1D2F">
                    <w:rPr>
                      <w:rFonts w:hint="eastAsia"/>
                    </w:rPr>
                    <w:t>虚拟机网卡数量超过上限。</w:t>
                  </w:r>
                </w:p>
              </w:tc>
            </w:tr>
            <w:tr w:rsidR="00942FBB" w:rsidRPr="007F3323" w:rsidTr="006814ED">
              <w:tc>
                <w:tcPr>
                  <w:tcW w:w="1333" w:type="dxa"/>
                </w:tcPr>
                <w:p w:rsidR="00942FBB" w:rsidRPr="007F3323" w:rsidRDefault="00942FBB" w:rsidP="00EB602D">
                  <w:pPr>
                    <w:pStyle w:val="TableText"/>
                  </w:pPr>
                  <w:r w:rsidRPr="007F3323">
                    <w:rPr>
                      <w:rFonts w:hint="eastAsia"/>
                    </w:rPr>
                    <w:t>400</w:t>
                  </w:r>
                </w:p>
              </w:tc>
              <w:tc>
                <w:tcPr>
                  <w:tcW w:w="1418" w:type="dxa"/>
                </w:tcPr>
                <w:p w:rsidR="00942FBB" w:rsidRPr="007F3323" w:rsidRDefault="00942FBB" w:rsidP="00EB602D">
                  <w:pPr>
                    <w:pStyle w:val="TableText"/>
                  </w:pPr>
                  <w:r w:rsidRPr="007F3323">
                    <w:t>10300121</w:t>
                  </w:r>
                </w:p>
              </w:tc>
              <w:tc>
                <w:tcPr>
                  <w:tcW w:w="5386" w:type="dxa"/>
                </w:tcPr>
                <w:p w:rsidR="00942FBB" w:rsidRPr="007F3323" w:rsidRDefault="00942FBB" w:rsidP="00B2040C">
                  <w:pPr>
                    <w:pStyle w:val="TableText"/>
                  </w:pPr>
                  <w:r w:rsidRPr="007F3323">
                    <w:rPr>
                      <w:rFonts w:hint="eastAsia"/>
                    </w:rPr>
                    <w:t>虚拟机网卡名称不能重复。</w:t>
                  </w:r>
                </w:p>
              </w:tc>
            </w:tr>
            <w:tr w:rsidR="00942FBB" w:rsidRPr="007F3323" w:rsidTr="006814ED">
              <w:tc>
                <w:tcPr>
                  <w:tcW w:w="1333" w:type="dxa"/>
                </w:tcPr>
                <w:p w:rsidR="00942FBB" w:rsidRPr="007F3323" w:rsidRDefault="00942FBB" w:rsidP="00EB602D">
                  <w:pPr>
                    <w:pStyle w:val="TableText"/>
                  </w:pPr>
                  <w:r w:rsidRPr="007F3323">
                    <w:rPr>
                      <w:rFonts w:hint="eastAsia"/>
                    </w:rPr>
                    <w:t>400</w:t>
                  </w:r>
                </w:p>
              </w:tc>
              <w:tc>
                <w:tcPr>
                  <w:tcW w:w="1418" w:type="dxa"/>
                </w:tcPr>
                <w:p w:rsidR="00942FBB" w:rsidRPr="007F3323" w:rsidRDefault="00942FBB" w:rsidP="00EB602D">
                  <w:pPr>
                    <w:pStyle w:val="TableText"/>
                  </w:pPr>
                  <w:r w:rsidRPr="007F3323">
                    <w:t>10300350</w:t>
                  </w:r>
                </w:p>
              </w:tc>
              <w:tc>
                <w:tcPr>
                  <w:tcW w:w="5386" w:type="dxa"/>
                </w:tcPr>
                <w:p w:rsidR="00942FBB" w:rsidRPr="007F3323" w:rsidRDefault="005348A4" w:rsidP="00B2040C">
                  <w:pPr>
                    <w:pStyle w:val="TableText"/>
                  </w:pPr>
                  <w:r w:rsidRPr="007F3323">
                    <w:rPr>
                      <w:rFonts w:ascii="宋体" w:hAnsi="宋体" w:hint="eastAsia"/>
                    </w:rPr>
                    <w:t>“</w:t>
                  </w:r>
                  <w:r w:rsidR="00942FBB" w:rsidRPr="007F3323">
                    <w:rPr>
                      <w:rFonts w:hint="eastAsia"/>
                    </w:rPr>
                    <w:t>网卡序号</w:t>
                  </w:r>
                  <w:r w:rsidRPr="007F3323">
                    <w:rPr>
                      <w:rFonts w:ascii="宋体" w:hAnsi="宋体" w:hint="eastAsia"/>
                    </w:rPr>
                    <w:t>”</w:t>
                  </w:r>
                  <w:r w:rsidR="00942FBB" w:rsidRPr="007F3323">
                    <w:rPr>
                      <w:rFonts w:hint="eastAsia"/>
                    </w:rPr>
                    <w:t>参数错误</w:t>
                  </w:r>
                  <w:r w:rsidR="00942FBB" w:rsidRPr="007F3323">
                    <w:t>,</w:t>
                  </w:r>
                  <w:r w:rsidR="00942FBB" w:rsidRPr="007F3323">
                    <w:rPr>
                      <w:rFonts w:hint="eastAsia"/>
                    </w:rPr>
                    <w:t>请重新输入。</w:t>
                  </w:r>
                </w:p>
              </w:tc>
            </w:tr>
            <w:tr w:rsidR="00942FBB" w:rsidRPr="007F3323" w:rsidTr="006814ED">
              <w:tc>
                <w:tcPr>
                  <w:tcW w:w="1333" w:type="dxa"/>
                </w:tcPr>
                <w:p w:rsidR="00942FBB" w:rsidRPr="007F3323" w:rsidRDefault="00942FBB" w:rsidP="00EB602D">
                  <w:pPr>
                    <w:pStyle w:val="TableText"/>
                  </w:pPr>
                  <w:r w:rsidRPr="007F3323">
                    <w:rPr>
                      <w:rFonts w:hint="eastAsia"/>
                    </w:rPr>
                    <w:t>400</w:t>
                  </w:r>
                </w:p>
              </w:tc>
              <w:tc>
                <w:tcPr>
                  <w:tcW w:w="1418" w:type="dxa"/>
                </w:tcPr>
                <w:p w:rsidR="00942FBB" w:rsidRPr="007F3323" w:rsidRDefault="00942FBB" w:rsidP="00EB602D">
                  <w:pPr>
                    <w:pStyle w:val="TableText"/>
                  </w:pPr>
                  <w:r w:rsidRPr="007F3323">
                    <w:t>10300185</w:t>
                  </w:r>
                </w:p>
              </w:tc>
              <w:tc>
                <w:tcPr>
                  <w:tcW w:w="5386" w:type="dxa"/>
                </w:tcPr>
                <w:p w:rsidR="00942FBB" w:rsidRPr="007F3323" w:rsidRDefault="00942FBB" w:rsidP="00B2040C">
                  <w:pPr>
                    <w:pStyle w:val="TableText"/>
                  </w:pPr>
                  <w:r w:rsidRPr="007F3323">
                    <w:rPr>
                      <w:rFonts w:hint="eastAsia"/>
                    </w:rPr>
                    <w:t>网卡的该</w:t>
                  </w:r>
                  <w:r w:rsidRPr="007F3323">
                    <w:t>sequenceNum</w:t>
                  </w:r>
                  <w:r w:rsidRPr="007F3323">
                    <w:rPr>
                      <w:rFonts w:hint="eastAsia"/>
                    </w:rPr>
                    <w:t>已被使用，请选择其它的</w:t>
                  </w:r>
                  <w:r w:rsidRPr="007F3323">
                    <w:t>sequenceNum</w:t>
                  </w:r>
                  <w:r w:rsidRPr="007F3323">
                    <w:rPr>
                      <w:rFonts w:hint="eastAsia"/>
                    </w:rPr>
                    <w:t>。</w:t>
                  </w:r>
                </w:p>
              </w:tc>
            </w:tr>
            <w:tr w:rsidR="00942FBB" w:rsidRPr="007F3323" w:rsidTr="006814ED">
              <w:tc>
                <w:tcPr>
                  <w:tcW w:w="1333" w:type="dxa"/>
                </w:tcPr>
                <w:p w:rsidR="00942FBB" w:rsidRPr="007F3323" w:rsidRDefault="00942FBB" w:rsidP="00EB602D">
                  <w:pPr>
                    <w:pStyle w:val="TableText"/>
                  </w:pPr>
                  <w:r w:rsidRPr="007F3323">
                    <w:rPr>
                      <w:rFonts w:hint="eastAsia"/>
                    </w:rPr>
                    <w:t>400</w:t>
                  </w:r>
                </w:p>
              </w:tc>
              <w:tc>
                <w:tcPr>
                  <w:tcW w:w="1418" w:type="dxa"/>
                </w:tcPr>
                <w:p w:rsidR="00942FBB" w:rsidRPr="007F3323" w:rsidRDefault="00942FBB" w:rsidP="00EB602D">
                  <w:pPr>
                    <w:pStyle w:val="TableText"/>
                  </w:pPr>
                  <w:r w:rsidRPr="007F3323">
                    <w:t>10000012</w:t>
                  </w:r>
                </w:p>
              </w:tc>
              <w:tc>
                <w:tcPr>
                  <w:tcW w:w="5386" w:type="dxa"/>
                </w:tcPr>
                <w:p w:rsidR="00942FBB" w:rsidRPr="007F3323" w:rsidRDefault="005348A4" w:rsidP="00B2040C">
                  <w:pPr>
                    <w:pStyle w:val="TableText"/>
                  </w:pPr>
                  <w:r w:rsidRPr="007F3323">
                    <w:rPr>
                      <w:rFonts w:ascii="宋体" w:hAnsi="宋体" w:hint="eastAsia"/>
                    </w:rPr>
                    <w:t>“</w:t>
                  </w:r>
                  <w:r w:rsidR="00942FBB" w:rsidRPr="007F3323">
                    <w:rPr>
                      <w:rFonts w:hint="eastAsia"/>
                    </w:rPr>
                    <w:t>名称</w:t>
                  </w:r>
                  <w:r w:rsidRPr="007F3323">
                    <w:rPr>
                      <w:rFonts w:ascii="宋体" w:hAnsi="宋体" w:hint="eastAsia"/>
                    </w:rPr>
                    <w:t>”</w:t>
                  </w:r>
                  <w:r w:rsidR="00942FBB" w:rsidRPr="007F3323">
                    <w:rPr>
                      <w:rFonts w:hint="eastAsia"/>
                    </w:rPr>
                    <w:t>参数不合法，请重新输入。</w:t>
                  </w:r>
                </w:p>
              </w:tc>
            </w:tr>
            <w:tr w:rsidR="00942FBB" w:rsidRPr="007F3323" w:rsidTr="006814ED">
              <w:tc>
                <w:tcPr>
                  <w:tcW w:w="1333" w:type="dxa"/>
                </w:tcPr>
                <w:p w:rsidR="00942FBB" w:rsidRPr="007F3323" w:rsidRDefault="00942FBB" w:rsidP="00EB602D">
                  <w:pPr>
                    <w:pStyle w:val="TableText"/>
                  </w:pPr>
                  <w:r w:rsidRPr="007F3323">
                    <w:rPr>
                      <w:rFonts w:hint="eastAsia"/>
                    </w:rPr>
                    <w:t>400</w:t>
                  </w:r>
                </w:p>
              </w:tc>
              <w:tc>
                <w:tcPr>
                  <w:tcW w:w="1418" w:type="dxa"/>
                </w:tcPr>
                <w:p w:rsidR="00942FBB" w:rsidRPr="007F3323" w:rsidRDefault="00942FBB" w:rsidP="00EB602D">
                  <w:pPr>
                    <w:pStyle w:val="TableText"/>
                  </w:pPr>
                  <w:r w:rsidRPr="007F3323">
                    <w:t>10300066</w:t>
                  </w:r>
                </w:p>
              </w:tc>
              <w:tc>
                <w:tcPr>
                  <w:tcW w:w="5386" w:type="dxa"/>
                </w:tcPr>
                <w:p w:rsidR="00942FBB" w:rsidRPr="007F3323" w:rsidRDefault="005348A4" w:rsidP="00B2040C">
                  <w:pPr>
                    <w:pStyle w:val="TableText"/>
                  </w:pPr>
                  <w:r w:rsidRPr="007F3323">
                    <w:rPr>
                      <w:rFonts w:ascii="宋体" w:hAnsi="宋体" w:hint="eastAsia"/>
                    </w:rPr>
                    <w:t>“</w:t>
                  </w:r>
                  <w:r w:rsidR="00942FBB" w:rsidRPr="007F3323">
                    <w:t>MAC</w:t>
                  </w:r>
                  <w:r w:rsidR="00942FBB" w:rsidRPr="007F3323">
                    <w:rPr>
                      <w:rFonts w:hint="eastAsia"/>
                    </w:rPr>
                    <w:t>地址</w:t>
                  </w:r>
                  <w:r w:rsidRPr="007F3323">
                    <w:rPr>
                      <w:rFonts w:ascii="宋体" w:hAnsi="宋体" w:hint="eastAsia"/>
                    </w:rPr>
                    <w:t>”</w:t>
                  </w:r>
                  <w:r w:rsidR="00942FBB" w:rsidRPr="007F3323">
                    <w:rPr>
                      <w:rFonts w:hint="eastAsia"/>
                    </w:rPr>
                    <w:t>参数不合法，请重新输入。</w:t>
                  </w:r>
                </w:p>
              </w:tc>
            </w:tr>
            <w:tr w:rsidR="00942FBB" w:rsidRPr="007F3323" w:rsidTr="006814ED">
              <w:tc>
                <w:tcPr>
                  <w:tcW w:w="1333" w:type="dxa"/>
                </w:tcPr>
                <w:p w:rsidR="00942FBB" w:rsidRPr="007F3323" w:rsidRDefault="00942FBB" w:rsidP="00EB602D">
                  <w:pPr>
                    <w:pStyle w:val="TableText"/>
                  </w:pPr>
                  <w:r w:rsidRPr="007F3323">
                    <w:rPr>
                      <w:rFonts w:hint="eastAsia"/>
                    </w:rPr>
                    <w:t>400</w:t>
                  </w:r>
                </w:p>
              </w:tc>
              <w:tc>
                <w:tcPr>
                  <w:tcW w:w="1418" w:type="dxa"/>
                </w:tcPr>
                <w:p w:rsidR="00942FBB" w:rsidRPr="007F3323" w:rsidRDefault="00942FBB" w:rsidP="00EB602D">
                  <w:pPr>
                    <w:pStyle w:val="TableText"/>
                  </w:pPr>
                  <w:r w:rsidRPr="007F3323">
                    <w:t>10300045</w:t>
                  </w:r>
                </w:p>
              </w:tc>
              <w:tc>
                <w:tcPr>
                  <w:tcW w:w="5386" w:type="dxa"/>
                </w:tcPr>
                <w:p w:rsidR="00942FBB" w:rsidRPr="007F3323" w:rsidRDefault="00942FBB" w:rsidP="00B2040C">
                  <w:pPr>
                    <w:pStyle w:val="TableText"/>
                  </w:pPr>
                  <w:r w:rsidRPr="007F3323">
                    <w:t>MAC</w:t>
                  </w:r>
                  <w:r w:rsidRPr="007F3323">
                    <w:rPr>
                      <w:rFonts w:hint="eastAsia"/>
                    </w:rPr>
                    <w:t>地址重复，创建虚拟机</w:t>
                  </w:r>
                  <w:r w:rsidRPr="007F3323">
                    <w:t>/</w:t>
                  </w:r>
                  <w:r w:rsidRPr="007F3323">
                    <w:rPr>
                      <w:rFonts w:hint="eastAsia"/>
                    </w:rPr>
                    <w:t>添加网卡失败。</w:t>
                  </w:r>
                </w:p>
              </w:tc>
            </w:tr>
            <w:tr w:rsidR="00942FBB" w:rsidRPr="007F3323" w:rsidTr="006814ED">
              <w:tc>
                <w:tcPr>
                  <w:tcW w:w="1333" w:type="dxa"/>
                </w:tcPr>
                <w:p w:rsidR="00942FBB" w:rsidRPr="007F3323" w:rsidRDefault="00942FBB" w:rsidP="00EB602D">
                  <w:pPr>
                    <w:pStyle w:val="TableText"/>
                  </w:pPr>
                  <w:r w:rsidRPr="007F3323">
                    <w:rPr>
                      <w:rFonts w:hint="eastAsia"/>
                    </w:rPr>
                    <w:t>400</w:t>
                  </w:r>
                </w:p>
              </w:tc>
              <w:tc>
                <w:tcPr>
                  <w:tcW w:w="1418" w:type="dxa"/>
                </w:tcPr>
                <w:p w:rsidR="00942FBB" w:rsidRPr="007F3323" w:rsidRDefault="00942FBB" w:rsidP="00EB602D">
                  <w:pPr>
                    <w:pStyle w:val="TableText"/>
                  </w:pPr>
                  <w:r w:rsidRPr="007F3323">
                    <w:t>10300454</w:t>
                  </w:r>
                </w:p>
              </w:tc>
              <w:tc>
                <w:tcPr>
                  <w:tcW w:w="5386" w:type="dxa"/>
                </w:tcPr>
                <w:p w:rsidR="00942FBB" w:rsidRPr="007F3323" w:rsidRDefault="00942FBB" w:rsidP="00B2040C">
                  <w:pPr>
                    <w:pStyle w:val="TableText"/>
                  </w:pPr>
                  <w:r w:rsidRPr="007F3323">
                    <w:rPr>
                      <w:rFonts w:hint="eastAsia"/>
                    </w:rPr>
                    <w:t>不允许使用组播</w:t>
                  </w:r>
                  <w:r w:rsidRPr="007F3323">
                    <w:t>/</w:t>
                  </w:r>
                  <w:r w:rsidRPr="007F3323">
                    <w:rPr>
                      <w:rFonts w:hint="eastAsia"/>
                    </w:rPr>
                    <w:t>广播地址，请更换</w:t>
                  </w:r>
                  <w:r w:rsidRPr="007F3323">
                    <w:t>MAC</w:t>
                  </w:r>
                  <w:r w:rsidRPr="007F3323">
                    <w:rPr>
                      <w:rFonts w:hint="eastAsia"/>
                    </w:rPr>
                    <w:t>地址。</w:t>
                  </w:r>
                </w:p>
              </w:tc>
            </w:tr>
            <w:tr w:rsidR="00942FBB" w:rsidRPr="007F3323" w:rsidTr="006814ED">
              <w:tc>
                <w:tcPr>
                  <w:tcW w:w="1333" w:type="dxa"/>
                </w:tcPr>
                <w:p w:rsidR="00942FBB" w:rsidRPr="007F3323" w:rsidRDefault="00942FBB" w:rsidP="00EB602D">
                  <w:pPr>
                    <w:pStyle w:val="TableText"/>
                  </w:pPr>
                  <w:r w:rsidRPr="007F3323">
                    <w:rPr>
                      <w:rFonts w:hint="eastAsia"/>
                    </w:rPr>
                    <w:t>400</w:t>
                  </w:r>
                </w:p>
              </w:tc>
              <w:tc>
                <w:tcPr>
                  <w:tcW w:w="1418" w:type="dxa"/>
                </w:tcPr>
                <w:p w:rsidR="00942FBB" w:rsidRPr="007F3323" w:rsidRDefault="00942FBB" w:rsidP="00EB602D">
                  <w:pPr>
                    <w:pStyle w:val="TableText"/>
                  </w:pPr>
                  <w:r w:rsidRPr="007F3323">
                    <w:t>10000004</w:t>
                  </w:r>
                </w:p>
              </w:tc>
              <w:tc>
                <w:tcPr>
                  <w:tcW w:w="5386" w:type="dxa"/>
                </w:tcPr>
                <w:p w:rsidR="00942FBB" w:rsidRPr="007F3323" w:rsidRDefault="00942FBB" w:rsidP="00B2040C">
                  <w:pPr>
                    <w:pStyle w:val="TableText"/>
                  </w:pPr>
                  <w:r w:rsidRPr="007F3323">
                    <w:rPr>
                      <w:rFonts w:hint="eastAsia"/>
                    </w:rPr>
                    <w:t>操作数据库异常。</w:t>
                  </w:r>
                </w:p>
              </w:tc>
            </w:tr>
            <w:tr w:rsidR="00942FBB" w:rsidRPr="007F3323" w:rsidTr="006814ED">
              <w:tc>
                <w:tcPr>
                  <w:tcW w:w="1333" w:type="dxa"/>
                </w:tcPr>
                <w:p w:rsidR="00942FBB" w:rsidRPr="007F3323" w:rsidRDefault="00942FBB" w:rsidP="00EB602D">
                  <w:pPr>
                    <w:pStyle w:val="TableText"/>
                  </w:pPr>
                  <w:r w:rsidRPr="007F3323">
                    <w:rPr>
                      <w:rFonts w:hint="eastAsia"/>
                    </w:rPr>
                    <w:t>400</w:t>
                  </w:r>
                </w:p>
              </w:tc>
              <w:tc>
                <w:tcPr>
                  <w:tcW w:w="1418" w:type="dxa"/>
                </w:tcPr>
                <w:p w:rsidR="00942FBB" w:rsidRPr="007F3323" w:rsidRDefault="00942FBB" w:rsidP="00EB602D">
                  <w:pPr>
                    <w:pStyle w:val="TableText"/>
                  </w:pPr>
                  <w:r w:rsidRPr="007F3323">
                    <w:t>10300047</w:t>
                  </w:r>
                </w:p>
              </w:tc>
              <w:tc>
                <w:tcPr>
                  <w:tcW w:w="5386" w:type="dxa"/>
                </w:tcPr>
                <w:p w:rsidR="00942FBB" w:rsidRPr="007F3323" w:rsidRDefault="00942FBB" w:rsidP="00B2040C">
                  <w:pPr>
                    <w:pStyle w:val="TableText"/>
                  </w:pPr>
                  <w:r w:rsidRPr="007F3323">
                    <w:t>MAC</w:t>
                  </w:r>
                  <w:r w:rsidRPr="007F3323">
                    <w:rPr>
                      <w:rFonts w:hint="eastAsia"/>
                    </w:rPr>
                    <w:t>资源不足，创建虚拟机</w:t>
                  </w:r>
                  <w:r w:rsidRPr="007F3323">
                    <w:t>/</w:t>
                  </w:r>
                  <w:r w:rsidRPr="007F3323">
                    <w:rPr>
                      <w:rFonts w:hint="eastAsia"/>
                    </w:rPr>
                    <w:t>添加网卡失败，请配置更多的</w:t>
                  </w:r>
                  <w:r w:rsidRPr="007F3323">
                    <w:t>MAC</w:t>
                  </w:r>
                  <w:r w:rsidRPr="007F3323">
                    <w:rPr>
                      <w:rFonts w:hint="eastAsia"/>
                    </w:rPr>
                    <w:t>资源。</w:t>
                  </w:r>
                </w:p>
              </w:tc>
            </w:tr>
            <w:tr w:rsidR="00942FBB" w:rsidRPr="007F3323" w:rsidTr="006814ED">
              <w:tc>
                <w:tcPr>
                  <w:tcW w:w="1333" w:type="dxa"/>
                </w:tcPr>
                <w:p w:rsidR="00942FBB" w:rsidRPr="007F3323" w:rsidRDefault="00942FBB" w:rsidP="00EB602D">
                  <w:pPr>
                    <w:pStyle w:val="TableText"/>
                  </w:pPr>
                  <w:r w:rsidRPr="007F3323">
                    <w:rPr>
                      <w:rFonts w:hint="eastAsia"/>
                    </w:rPr>
                    <w:t>400</w:t>
                  </w:r>
                </w:p>
              </w:tc>
              <w:tc>
                <w:tcPr>
                  <w:tcW w:w="1418" w:type="dxa"/>
                </w:tcPr>
                <w:p w:rsidR="00942FBB" w:rsidRPr="007F3323" w:rsidRDefault="00942FBB" w:rsidP="00EB602D">
                  <w:pPr>
                    <w:pStyle w:val="TableText"/>
                  </w:pPr>
                  <w:r w:rsidRPr="007F3323">
                    <w:t>10500023</w:t>
                  </w:r>
                </w:p>
              </w:tc>
              <w:tc>
                <w:tcPr>
                  <w:tcW w:w="5386" w:type="dxa"/>
                </w:tcPr>
                <w:p w:rsidR="00942FBB" w:rsidRPr="007F3323" w:rsidRDefault="00942FBB" w:rsidP="00B2040C">
                  <w:pPr>
                    <w:pStyle w:val="TableText"/>
                  </w:pPr>
                  <w:r w:rsidRPr="007F3323">
                    <w:rPr>
                      <w:rFonts w:hint="eastAsia"/>
                    </w:rPr>
                    <w:t>给虚拟机分配</w:t>
                  </w:r>
                  <w:r w:rsidRPr="007F3323">
                    <w:t>ip</w:t>
                  </w:r>
                  <w:r w:rsidRPr="007F3323">
                    <w:rPr>
                      <w:rFonts w:hint="eastAsia"/>
                    </w:rPr>
                    <w:t>只能有一块网卡带有网关。</w:t>
                  </w:r>
                </w:p>
              </w:tc>
            </w:tr>
            <w:tr w:rsidR="00942FBB" w:rsidRPr="007F3323" w:rsidTr="006814ED">
              <w:tc>
                <w:tcPr>
                  <w:tcW w:w="1333" w:type="dxa"/>
                </w:tcPr>
                <w:p w:rsidR="00942FBB" w:rsidRPr="007F3323" w:rsidRDefault="00942FBB" w:rsidP="00EB602D">
                  <w:pPr>
                    <w:pStyle w:val="TableText"/>
                  </w:pPr>
                  <w:r w:rsidRPr="007F3323">
                    <w:rPr>
                      <w:rFonts w:hint="eastAsia"/>
                    </w:rPr>
                    <w:t>400</w:t>
                  </w:r>
                </w:p>
              </w:tc>
              <w:tc>
                <w:tcPr>
                  <w:tcW w:w="1418" w:type="dxa"/>
                </w:tcPr>
                <w:p w:rsidR="00942FBB" w:rsidRPr="007F3323" w:rsidRDefault="00942FBB" w:rsidP="00EB602D">
                  <w:pPr>
                    <w:pStyle w:val="TableText"/>
                  </w:pPr>
                  <w:r w:rsidRPr="007F3323">
                    <w:t>10500039</w:t>
                  </w:r>
                </w:p>
              </w:tc>
              <w:tc>
                <w:tcPr>
                  <w:tcW w:w="5386" w:type="dxa"/>
                </w:tcPr>
                <w:p w:rsidR="00942FBB" w:rsidRPr="007F3323" w:rsidRDefault="00942FBB" w:rsidP="00B2040C">
                  <w:pPr>
                    <w:pStyle w:val="TableText"/>
                  </w:pPr>
                  <w:r w:rsidRPr="007F3323">
                    <w:rPr>
                      <w:rFonts w:hint="eastAsia"/>
                    </w:rPr>
                    <w:t>子网中的可用</w:t>
                  </w:r>
                  <w:r w:rsidRPr="007F3323">
                    <w:t>IP</w:t>
                  </w:r>
                  <w:r w:rsidRPr="007F3323">
                    <w:rPr>
                      <w:rFonts w:hint="eastAsia"/>
                    </w:rPr>
                    <w:t>数目不足，导致给虚拟机分配</w:t>
                  </w:r>
                  <w:r w:rsidRPr="007F3323">
                    <w:t>IP</w:t>
                  </w:r>
                  <w:r w:rsidRPr="007F3323">
                    <w:rPr>
                      <w:rFonts w:hint="eastAsia"/>
                    </w:rPr>
                    <w:t>时失败。</w:t>
                  </w:r>
                </w:p>
              </w:tc>
            </w:tr>
            <w:tr w:rsidR="00942FBB" w:rsidRPr="007F3323" w:rsidTr="006814ED">
              <w:tc>
                <w:tcPr>
                  <w:tcW w:w="1333" w:type="dxa"/>
                </w:tcPr>
                <w:p w:rsidR="00942FBB" w:rsidRPr="007F3323" w:rsidRDefault="00942FBB" w:rsidP="00EB602D">
                  <w:pPr>
                    <w:pStyle w:val="TableText"/>
                  </w:pPr>
                  <w:r w:rsidRPr="007F3323">
                    <w:rPr>
                      <w:rFonts w:hint="eastAsia"/>
                    </w:rPr>
                    <w:t>400</w:t>
                  </w:r>
                </w:p>
              </w:tc>
              <w:tc>
                <w:tcPr>
                  <w:tcW w:w="1418" w:type="dxa"/>
                </w:tcPr>
                <w:p w:rsidR="00942FBB" w:rsidRPr="007F3323" w:rsidRDefault="00942FBB" w:rsidP="00EB602D">
                  <w:pPr>
                    <w:pStyle w:val="TableText"/>
                  </w:pPr>
                  <w:r w:rsidRPr="007F3323">
                    <w:t>10500024</w:t>
                  </w:r>
                </w:p>
              </w:tc>
              <w:tc>
                <w:tcPr>
                  <w:tcW w:w="5386" w:type="dxa"/>
                </w:tcPr>
                <w:p w:rsidR="00942FBB" w:rsidRPr="007F3323" w:rsidRDefault="00942FBB" w:rsidP="00B2040C">
                  <w:pPr>
                    <w:pStyle w:val="TableText"/>
                  </w:pPr>
                  <w:r w:rsidRPr="007F3323">
                    <w:rPr>
                      <w:rFonts w:hint="eastAsia"/>
                    </w:rPr>
                    <w:t>分配</w:t>
                  </w:r>
                  <w:r w:rsidRPr="007F3323">
                    <w:t>ip</w:t>
                  </w:r>
                  <w:r w:rsidRPr="007F3323">
                    <w:rPr>
                      <w:rFonts w:hint="eastAsia"/>
                    </w:rPr>
                    <w:t>地址失败。</w:t>
                  </w:r>
                </w:p>
              </w:tc>
            </w:tr>
            <w:tr w:rsidR="00942FBB" w:rsidRPr="007F3323" w:rsidTr="006814ED">
              <w:tc>
                <w:tcPr>
                  <w:tcW w:w="1333" w:type="dxa"/>
                </w:tcPr>
                <w:p w:rsidR="00942FBB" w:rsidRPr="007F3323" w:rsidRDefault="00942FBB" w:rsidP="00EB602D">
                  <w:pPr>
                    <w:pStyle w:val="TableText"/>
                  </w:pPr>
                  <w:r w:rsidRPr="007F3323">
                    <w:rPr>
                      <w:rFonts w:hint="eastAsia"/>
                    </w:rPr>
                    <w:t>400</w:t>
                  </w:r>
                </w:p>
              </w:tc>
              <w:tc>
                <w:tcPr>
                  <w:tcW w:w="1418" w:type="dxa"/>
                </w:tcPr>
                <w:p w:rsidR="00942FBB" w:rsidRPr="007F3323" w:rsidRDefault="00942FBB" w:rsidP="00EB602D">
                  <w:pPr>
                    <w:pStyle w:val="TableText"/>
                  </w:pPr>
                  <w:r w:rsidRPr="007F3323">
                    <w:rPr>
                      <w:rFonts w:hint="eastAsia"/>
                    </w:rPr>
                    <w:t>10300503</w:t>
                  </w:r>
                </w:p>
              </w:tc>
              <w:tc>
                <w:tcPr>
                  <w:tcW w:w="5386" w:type="dxa"/>
                </w:tcPr>
                <w:p w:rsidR="00942FBB" w:rsidRPr="007F3323" w:rsidRDefault="005348A4" w:rsidP="00EB602D">
                  <w:pPr>
                    <w:pStyle w:val="TableText"/>
                  </w:pPr>
                  <w:r w:rsidRPr="007F3323">
                    <w:rPr>
                      <w:rFonts w:ascii="宋体" w:hAnsi="宋体" w:hint="eastAsia"/>
                    </w:rPr>
                    <w:t>“</w:t>
                  </w:r>
                  <w:r w:rsidR="00942FBB" w:rsidRPr="007F3323">
                    <w:rPr>
                      <w:rFonts w:hint="eastAsia"/>
                    </w:rPr>
                    <w:t>网卡类型</w:t>
                  </w:r>
                  <w:r w:rsidRPr="007F3323">
                    <w:rPr>
                      <w:rFonts w:ascii="宋体" w:hAnsi="宋体" w:hint="eastAsia"/>
                    </w:rPr>
                    <w:t>”</w:t>
                  </w:r>
                  <w:r w:rsidR="00942FBB" w:rsidRPr="007F3323">
                    <w:rPr>
                      <w:rFonts w:hint="eastAsia"/>
                    </w:rPr>
                    <w:t>参数不合法，请重新输入。</w:t>
                  </w:r>
                </w:p>
              </w:tc>
            </w:tr>
            <w:tr w:rsidR="00942FBB" w:rsidRPr="007F3323" w:rsidTr="006814ED">
              <w:tc>
                <w:tcPr>
                  <w:tcW w:w="1333" w:type="dxa"/>
                </w:tcPr>
                <w:p w:rsidR="00942FBB" w:rsidRPr="007F3323" w:rsidRDefault="00942FBB" w:rsidP="00EB602D">
                  <w:pPr>
                    <w:pStyle w:val="TableText"/>
                  </w:pPr>
                  <w:r w:rsidRPr="007F3323">
                    <w:rPr>
                      <w:rFonts w:hint="eastAsia"/>
                    </w:rPr>
                    <w:t>400</w:t>
                  </w:r>
                </w:p>
              </w:tc>
              <w:tc>
                <w:tcPr>
                  <w:tcW w:w="1418" w:type="dxa"/>
                </w:tcPr>
                <w:p w:rsidR="00942FBB" w:rsidRPr="007F3323" w:rsidRDefault="00942FBB" w:rsidP="00EB602D">
                  <w:pPr>
                    <w:pStyle w:val="TableText"/>
                  </w:pPr>
                  <w:r w:rsidRPr="007F3323">
                    <w:rPr>
                      <w:rFonts w:hint="eastAsia"/>
                    </w:rPr>
                    <w:t>10300505</w:t>
                  </w:r>
                </w:p>
              </w:tc>
              <w:tc>
                <w:tcPr>
                  <w:tcW w:w="5386" w:type="dxa"/>
                </w:tcPr>
                <w:p w:rsidR="00942FBB" w:rsidRPr="007F3323" w:rsidRDefault="00942FBB" w:rsidP="00EB602D">
                  <w:pPr>
                    <w:pStyle w:val="TableText"/>
                  </w:pPr>
                  <w:r w:rsidRPr="007F3323">
                    <w:rPr>
                      <w:rFonts w:hint="eastAsia"/>
                    </w:rPr>
                    <w:t>虚拟机</w:t>
                  </w:r>
                  <w:r w:rsidR="005348A4" w:rsidRPr="007F3323">
                    <w:rPr>
                      <w:rFonts w:ascii="宋体" w:hAnsi="宋体" w:hint="eastAsia"/>
                    </w:rPr>
                    <w:t>“</w:t>
                  </w:r>
                  <w:r w:rsidRPr="007F3323">
                    <w:rPr>
                      <w:rFonts w:hint="eastAsia"/>
                    </w:rPr>
                    <w:t>网卡类型</w:t>
                  </w:r>
                  <w:r w:rsidR="005348A4" w:rsidRPr="007F3323">
                    <w:rPr>
                      <w:rFonts w:ascii="宋体" w:hAnsi="宋体" w:hint="eastAsia"/>
                    </w:rPr>
                    <w:t>”</w:t>
                  </w:r>
                  <w:r w:rsidRPr="007F3323">
                    <w:rPr>
                      <w:rFonts w:hint="eastAsia"/>
                    </w:rPr>
                    <w:t>参数配置不统一。</w:t>
                  </w:r>
                </w:p>
              </w:tc>
            </w:tr>
            <w:tr w:rsidR="00942FBB" w:rsidRPr="007F3323" w:rsidTr="006814ED">
              <w:tc>
                <w:tcPr>
                  <w:tcW w:w="1333" w:type="dxa"/>
                </w:tcPr>
                <w:p w:rsidR="00942FBB" w:rsidRPr="007F3323" w:rsidRDefault="00942FBB" w:rsidP="00EB602D">
                  <w:pPr>
                    <w:pStyle w:val="TableText"/>
                  </w:pPr>
                  <w:r w:rsidRPr="007F3323">
                    <w:rPr>
                      <w:rFonts w:hint="eastAsia"/>
                    </w:rPr>
                    <w:t>400</w:t>
                  </w:r>
                </w:p>
              </w:tc>
              <w:tc>
                <w:tcPr>
                  <w:tcW w:w="1418" w:type="dxa"/>
                </w:tcPr>
                <w:p w:rsidR="00942FBB" w:rsidRPr="007F3323" w:rsidRDefault="00942FBB" w:rsidP="00EB602D">
                  <w:pPr>
                    <w:pStyle w:val="TableText"/>
                  </w:pPr>
                  <w:r w:rsidRPr="007F3323">
                    <w:t>10300913</w:t>
                  </w:r>
                </w:p>
              </w:tc>
              <w:tc>
                <w:tcPr>
                  <w:tcW w:w="5386" w:type="dxa"/>
                </w:tcPr>
                <w:p w:rsidR="00942FBB" w:rsidRPr="007F3323" w:rsidRDefault="00942FBB" w:rsidP="00EB602D">
                  <w:pPr>
                    <w:pStyle w:val="TableText"/>
                  </w:pPr>
                  <w:r w:rsidRPr="007F3323">
                    <w:rPr>
                      <w:rFonts w:hint="eastAsia"/>
                    </w:rPr>
                    <w:t>主机上虚拟机网卡总数超过上限</w:t>
                  </w:r>
                </w:p>
              </w:tc>
            </w:tr>
            <w:tr w:rsidR="00942FBB" w:rsidRPr="007F3323" w:rsidTr="006814ED">
              <w:tc>
                <w:tcPr>
                  <w:tcW w:w="1333" w:type="dxa"/>
                </w:tcPr>
                <w:p w:rsidR="00942FBB" w:rsidRPr="007F3323" w:rsidRDefault="00942FBB" w:rsidP="00EB602D">
                  <w:pPr>
                    <w:pStyle w:val="TableText"/>
                  </w:pPr>
                  <w:r w:rsidRPr="007F3323">
                    <w:rPr>
                      <w:rFonts w:hint="eastAsia"/>
                    </w:rPr>
                    <w:t>400</w:t>
                  </w:r>
                </w:p>
              </w:tc>
              <w:tc>
                <w:tcPr>
                  <w:tcW w:w="1418" w:type="dxa"/>
                </w:tcPr>
                <w:p w:rsidR="00942FBB" w:rsidRPr="007F3323" w:rsidRDefault="00942FBB" w:rsidP="00EB602D">
                  <w:pPr>
                    <w:pStyle w:val="TableText"/>
                    <w:rPr>
                      <w:color w:val="000000"/>
                    </w:rPr>
                  </w:pPr>
                  <w:r w:rsidRPr="007F3323">
                    <w:rPr>
                      <w:rFonts w:hint="eastAsia"/>
                    </w:rPr>
                    <w:t>10300932</w:t>
                  </w:r>
                </w:p>
              </w:tc>
              <w:tc>
                <w:tcPr>
                  <w:tcW w:w="5386" w:type="dxa"/>
                </w:tcPr>
                <w:p w:rsidR="00942FBB" w:rsidRPr="007F3323" w:rsidRDefault="00942FBB" w:rsidP="00EB602D">
                  <w:pPr>
                    <w:pStyle w:val="TableText"/>
                    <w:rPr>
                      <w:color w:val="000000"/>
                    </w:rPr>
                  </w:pPr>
                  <w:r w:rsidRPr="007F3323">
                    <w:rPr>
                      <w:rFonts w:hint="eastAsia"/>
                    </w:rPr>
                    <w:t>运行中的虚拟机不能添加</w:t>
                  </w:r>
                  <w:r w:rsidRPr="007F3323">
                    <w:rPr>
                      <w:rFonts w:hint="eastAsia"/>
                    </w:rPr>
                    <w:t>SR-IOV</w:t>
                  </w:r>
                  <w:r w:rsidRPr="007F3323">
                    <w:rPr>
                      <w:rFonts w:hint="eastAsia"/>
                    </w:rPr>
                    <w:t>网卡。</w:t>
                  </w:r>
                </w:p>
              </w:tc>
            </w:tr>
            <w:tr w:rsidR="00942FBB" w:rsidRPr="007F3323" w:rsidTr="006814ED">
              <w:tc>
                <w:tcPr>
                  <w:tcW w:w="1333" w:type="dxa"/>
                </w:tcPr>
                <w:p w:rsidR="00942FBB" w:rsidRPr="007F3323" w:rsidRDefault="00942FBB" w:rsidP="00EB602D">
                  <w:pPr>
                    <w:pStyle w:val="TableText"/>
                  </w:pPr>
                  <w:r w:rsidRPr="007F3323">
                    <w:rPr>
                      <w:rFonts w:hint="eastAsia"/>
                    </w:rPr>
                    <w:t>400</w:t>
                  </w:r>
                </w:p>
              </w:tc>
              <w:tc>
                <w:tcPr>
                  <w:tcW w:w="1418" w:type="dxa"/>
                </w:tcPr>
                <w:p w:rsidR="00942FBB" w:rsidRPr="007F3323" w:rsidRDefault="00942FBB" w:rsidP="00EB602D">
                  <w:pPr>
                    <w:pStyle w:val="TableText"/>
                  </w:pPr>
                  <w:r w:rsidRPr="007F3323">
                    <w:rPr>
                      <w:rFonts w:hint="eastAsia"/>
                    </w:rPr>
                    <w:t>10300930</w:t>
                  </w:r>
                </w:p>
              </w:tc>
              <w:tc>
                <w:tcPr>
                  <w:tcW w:w="5386" w:type="dxa"/>
                </w:tcPr>
                <w:p w:rsidR="00942FBB" w:rsidRPr="007F3323" w:rsidRDefault="00942FBB" w:rsidP="00EB602D">
                  <w:pPr>
                    <w:pStyle w:val="TableText"/>
                  </w:pPr>
                  <w:r w:rsidRPr="007F3323">
                    <w:rPr>
                      <w:rFonts w:hint="eastAsia"/>
                    </w:rPr>
                    <w:t>虚拟机</w:t>
                  </w:r>
                  <w:r w:rsidRPr="007F3323">
                    <w:rPr>
                      <w:rFonts w:hint="eastAsia"/>
                    </w:rPr>
                    <w:t>SR-IOV</w:t>
                  </w:r>
                  <w:r w:rsidRPr="007F3323">
                    <w:rPr>
                      <w:rFonts w:hint="eastAsia"/>
                    </w:rPr>
                    <w:t>类型网卡已达到上限。</w:t>
                  </w:r>
                </w:p>
              </w:tc>
            </w:tr>
            <w:tr w:rsidR="00BF7540" w:rsidRPr="007F3323" w:rsidTr="006814ED">
              <w:tc>
                <w:tcPr>
                  <w:tcW w:w="1333" w:type="dxa"/>
                </w:tcPr>
                <w:p w:rsidR="00BF7540" w:rsidRPr="007F3323" w:rsidRDefault="00BF7540" w:rsidP="00BF7540">
                  <w:pPr>
                    <w:pStyle w:val="TableText"/>
                  </w:pPr>
                  <w:r w:rsidRPr="007F3323">
                    <w:rPr>
                      <w:rFonts w:hint="eastAsia"/>
                    </w:rPr>
                    <w:t>400</w:t>
                  </w:r>
                </w:p>
              </w:tc>
              <w:tc>
                <w:tcPr>
                  <w:tcW w:w="1418" w:type="dxa"/>
                </w:tcPr>
                <w:p w:rsidR="00BF7540" w:rsidRPr="007F3323" w:rsidRDefault="007B5769" w:rsidP="00BF7540">
                  <w:pPr>
                    <w:pStyle w:val="TableText"/>
                  </w:pPr>
                  <w:r w:rsidRPr="00C40B57">
                    <w:rPr>
                      <w:rFonts w:hint="eastAsia"/>
                    </w:rPr>
                    <w:t>10300937</w:t>
                  </w:r>
                </w:p>
              </w:tc>
              <w:tc>
                <w:tcPr>
                  <w:tcW w:w="5386" w:type="dxa"/>
                </w:tcPr>
                <w:p w:rsidR="00BF7540" w:rsidRPr="007F3323" w:rsidRDefault="00BF7540" w:rsidP="00BF7540">
                  <w:pPr>
                    <w:pStyle w:val="TableText"/>
                  </w:pPr>
                  <w:r w:rsidRPr="007F3323">
                    <w:rPr>
                      <w:rFonts w:ascii="宋体" w:cs="宋体" w:hint="eastAsia"/>
                      <w:color w:val="000000"/>
                      <w:sz w:val="20"/>
                      <w:szCs w:val="20"/>
                    </w:rPr>
                    <w:t>虚拟</w:t>
                  </w:r>
                  <w:r w:rsidRPr="007F3323">
                    <w:rPr>
                      <w:rFonts w:ascii="宋体" w:cs="宋体"/>
                      <w:color w:val="000000"/>
                      <w:sz w:val="20"/>
                      <w:szCs w:val="20"/>
                    </w:rPr>
                    <w:t>网卡配置参数不合法，请重新输入</w:t>
                  </w:r>
                  <w:r w:rsidR="00C40B57">
                    <w:rPr>
                      <w:rFonts w:ascii="宋体" w:cs="宋体" w:hint="eastAsia"/>
                      <w:color w:val="000000"/>
                      <w:sz w:val="20"/>
                      <w:szCs w:val="20"/>
                    </w:rPr>
                    <w:t>。</w:t>
                  </w:r>
                </w:p>
              </w:tc>
            </w:tr>
            <w:tr w:rsidR="00BF7540" w:rsidRPr="007F3323" w:rsidTr="006814ED">
              <w:tc>
                <w:tcPr>
                  <w:tcW w:w="1333" w:type="dxa"/>
                </w:tcPr>
                <w:p w:rsidR="00BF7540" w:rsidRPr="007F3323" w:rsidRDefault="00BF7540" w:rsidP="00BF7540">
                  <w:pPr>
                    <w:pStyle w:val="TableText"/>
                  </w:pPr>
                  <w:r w:rsidRPr="007F3323">
                    <w:rPr>
                      <w:rFonts w:hint="eastAsia"/>
                    </w:rPr>
                    <w:t>400</w:t>
                  </w:r>
                </w:p>
              </w:tc>
              <w:tc>
                <w:tcPr>
                  <w:tcW w:w="1418" w:type="dxa"/>
                </w:tcPr>
                <w:p w:rsidR="00BF7540" w:rsidRPr="007F3323" w:rsidRDefault="007B5769" w:rsidP="00BF7540">
                  <w:pPr>
                    <w:pStyle w:val="TableText"/>
                  </w:pPr>
                  <w:r w:rsidRPr="00C40B57">
                    <w:rPr>
                      <w:rFonts w:hint="eastAsia"/>
                    </w:rPr>
                    <w:t>10300938</w:t>
                  </w:r>
                </w:p>
              </w:tc>
              <w:tc>
                <w:tcPr>
                  <w:tcW w:w="5386" w:type="dxa"/>
                </w:tcPr>
                <w:p w:rsidR="00BF7540" w:rsidRPr="007F3323" w:rsidRDefault="00BF7540" w:rsidP="00BF7540">
                  <w:pPr>
                    <w:pStyle w:val="TableText"/>
                  </w:pPr>
                  <w:r w:rsidRPr="007F3323">
                    <w:rPr>
                      <w:rFonts w:ascii="宋体" w:cs="宋体" w:hint="eastAsia"/>
                      <w:color w:val="000000"/>
                      <w:sz w:val="20"/>
                      <w:szCs w:val="20"/>
                    </w:rPr>
                    <w:t>虚拟</w:t>
                  </w:r>
                  <w:r w:rsidRPr="007F3323">
                    <w:rPr>
                      <w:rFonts w:ascii="宋体" w:cs="宋体"/>
                      <w:color w:val="000000"/>
                      <w:sz w:val="20"/>
                      <w:szCs w:val="20"/>
                    </w:rPr>
                    <w:t>网卡队列数</w:t>
                  </w:r>
                  <w:r w:rsidRPr="007F3323">
                    <w:rPr>
                      <w:rFonts w:ascii="宋体" w:cs="宋体" w:hint="eastAsia"/>
                      <w:color w:val="000000"/>
                      <w:sz w:val="20"/>
                      <w:szCs w:val="20"/>
                    </w:rPr>
                    <w:t>超过</w:t>
                  </w:r>
                  <w:r w:rsidRPr="007F3323">
                    <w:rPr>
                      <w:rFonts w:ascii="宋体" w:cs="宋体"/>
                      <w:color w:val="000000"/>
                      <w:sz w:val="20"/>
                      <w:szCs w:val="20"/>
                    </w:rPr>
                    <w:t>虚拟机VCPU</w:t>
                  </w:r>
                  <w:r w:rsidRPr="007F3323">
                    <w:rPr>
                      <w:rFonts w:ascii="宋体" w:cs="宋体" w:hint="eastAsia"/>
                      <w:color w:val="000000"/>
                      <w:sz w:val="20"/>
                      <w:szCs w:val="20"/>
                    </w:rPr>
                    <w:t>核数</w:t>
                  </w:r>
                  <w:r w:rsidRPr="007F3323">
                    <w:rPr>
                      <w:rFonts w:ascii="宋体" w:cs="宋体"/>
                      <w:color w:val="000000"/>
                      <w:sz w:val="20"/>
                      <w:szCs w:val="20"/>
                    </w:rPr>
                    <w:t>，请重新输入</w:t>
                  </w:r>
                  <w:r w:rsidR="00C40B57">
                    <w:rPr>
                      <w:rFonts w:ascii="宋体" w:cs="宋体" w:hint="eastAsia"/>
                      <w:color w:val="000000"/>
                      <w:sz w:val="20"/>
                      <w:szCs w:val="20"/>
                    </w:rPr>
                    <w:t>。</w:t>
                  </w:r>
                </w:p>
              </w:tc>
            </w:tr>
            <w:tr w:rsidR="00556A03" w:rsidRPr="007F3323" w:rsidTr="006814ED">
              <w:tc>
                <w:tcPr>
                  <w:tcW w:w="1333" w:type="dxa"/>
                </w:tcPr>
                <w:p w:rsidR="00556A03" w:rsidRPr="007F3323" w:rsidRDefault="00556A03" w:rsidP="00BF7540">
                  <w:pPr>
                    <w:pStyle w:val="TableText"/>
                  </w:pPr>
                  <w:r>
                    <w:t>400</w:t>
                  </w:r>
                </w:p>
              </w:tc>
              <w:tc>
                <w:tcPr>
                  <w:tcW w:w="1418" w:type="dxa"/>
                </w:tcPr>
                <w:p w:rsidR="00556A03" w:rsidRPr="00C40B57" w:rsidRDefault="00556A03" w:rsidP="00556A03">
                  <w:pPr>
                    <w:pStyle w:val="TableText"/>
                  </w:pPr>
                  <w:r w:rsidRPr="00CD34EE">
                    <w:rPr>
                      <w:rFonts w:hint="eastAsia"/>
                    </w:rPr>
                    <w:t>12000008</w:t>
                  </w:r>
                </w:p>
              </w:tc>
              <w:tc>
                <w:tcPr>
                  <w:tcW w:w="5386" w:type="dxa"/>
                </w:tcPr>
                <w:p w:rsidR="00556A03" w:rsidRPr="007F3323" w:rsidRDefault="00556A03" w:rsidP="00BF7540">
                  <w:pPr>
                    <w:pStyle w:val="TableText"/>
                    <w:rPr>
                      <w:rFonts w:ascii="宋体" w:cs="宋体"/>
                      <w:color w:val="000000"/>
                      <w:sz w:val="20"/>
                      <w:szCs w:val="20"/>
                    </w:rPr>
                  </w:pPr>
                  <w:r w:rsidRPr="00CD34EE">
                    <w:rPr>
                      <w:rFonts w:hint="eastAsia"/>
                    </w:rPr>
                    <w:t>VHOSTUSER</w:t>
                  </w:r>
                  <w:r w:rsidRPr="00CD34EE">
                    <w:rPr>
                      <w:rFonts w:hint="eastAsia"/>
                    </w:rPr>
                    <w:t>网卡不支持选择的端口组。</w:t>
                  </w:r>
                </w:p>
              </w:tc>
            </w:tr>
            <w:tr w:rsidR="00A85826" w:rsidRPr="007F3323" w:rsidTr="006814ED">
              <w:tc>
                <w:tcPr>
                  <w:tcW w:w="1333" w:type="dxa"/>
                </w:tcPr>
                <w:p w:rsidR="00A85826" w:rsidRDefault="00A85826" w:rsidP="00A85826">
                  <w:pPr>
                    <w:pStyle w:val="TableText"/>
                    <w:rPr>
                      <w:rFonts w:cs="Times New Roman"/>
                      <w:color w:val="000000"/>
                    </w:rPr>
                  </w:pPr>
                  <w:r>
                    <w:rPr>
                      <w:rFonts w:cs="Times New Roman"/>
                      <w:color w:val="000000"/>
                    </w:rPr>
                    <w:t>400</w:t>
                  </w:r>
                </w:p>
              </w:tc>
              <w:tc>
                <w:tcPr>
                  <w:tcW w:w="1418" w:type="dxa"/>
                </w:tcPr>
                <w:p w:rsidR="00A85826" w:rsidRPr="00B20A40" w:rsidRDefault="00A85826" w:rsidP="00A85826">
                  <w:pPr>
                    <w:pStyle w:val="TableText"/>
                  </w:pPr>
                  <w:r>
                    <w:rPr>
                      <w:rFonts w:cs="Times New Roman"/>
                      <w:color w:val="000000"/>
                    </w:rPr>
                    <w:t>12000052</w:t>
                  </w:r>
                </w:p>
              </w:tc>
              <w:tc>
                <w:tcPr>
                  <w:tcW w:w="5386" w:type="dxa"/>
                </w:tcPr>
                <w:p w:rsidR="00A85826" w:rsidRPr="007533C6" w:rsidRDefault="00A85826" w:rsidP="00A85826">
                  <w:pPr>
                    <w:pStyle w:val="TableText"/>
                    <w:rPr>
                      <w:rFonts w:cs="Times New Roman"/>
                      <w:color w:val="000000"/>
                    </w:rPr>
                  </w:pPr>
                  <w:r>
                    <w:rPr>
                      <w:rFonts w:cs="Times New Roman"/>
                      <w:color w:val="000000"/>
                    </w:rPr>
                    <w:t>VIRTIO</w:t>
                  </w:r>
                  <w:r>
                    <w:rPr>
                      <w:rFonts w:cs="Times New Roman" w:hint="eastAsia"/>
                      <w:color w:val="000000"/>
                    </w:rPr>
                    <w:t>网卡不支持选择</w:t>
                  </w:r>
                  <w:r>
                    <w:rPr>
                      <w:rFonts w:cs="Times New Roman"/>
                      <w:color w:val="000000"/>
                    </w:rPr>
                    <w:t>的</w:t>
                  </w:r>
                  <w:r>
                    <w:rPr>
                      <w:rFonts w:cs="Times New Roman" w:hint="eastAsia"/>
                      <w:color w:val="000000"/>
                    </w:rPr>
                    <w:t>端口组</w:t>
                  </w:r>
                </w:p>
              </w:tc>
            </w:tr>
            <w:tr w:rsidR="00A85826" w:rsidRPr="007F3323" w:rsidTr="006814ED">
              <w:tc>
                <w:tcPr>
                  <w:tcW w:w="1333" w:type="dxa"/>
                </w:tcPr>
                <w:p w:rsidR="00A85826" w:rsidRPr="007F3323" w:rsidRDefault="00A85826" w:rsidP="00A85826">
                  <w:pPr>
                    <w:pStyle w:val="TableText"/>
                  </w:pPr>
                  <w:r w:rsidRPr="007F3323">
                    <w:rPr>
                      <w:rFonts w:hint="eastAsia"/>
                    </w:rPr>
                    <w:t>400</w:t>
                  </w:r>
                </w:p>
              </w:tc>
              <w:tc>
                <w:tcPr>
                  <w:tcW w:w="1418" w:type="dxa"/>
                </w:tcPr>
                <w:p w:rsidR="00A85826" w:rsidRPr="007F3323" w:rsidRDefault="00A85826" w:rsidP="00A85826">
                  <w:pPr>
                    <w:pStyle w:val="TableText"/>
                  </w:pPr>
                  <w:r w:rsidRPr="009B4BEE">
                    <w:t>10321040</w:t>
                  </w:r>
                </w:p>
              </w:tc>
              <w:tc>
                <w:tcPr>
                  <w:tcW w:w="5386" w:type="dxa"/>
                </w:tcPr>
                <w:p w:rsidR="00A85826" w:rsidRPr="007F3323" w:rsidRDefault="00A85826" w:rsidP="00A85826">
                  <w:pPr>
                    <w:pStyle w:val="TableText"/>
                  </w:pPr>
                  <w:r w:rsidRPr="009B4BEE">
                    <w:rPr>
                      <w:rFonts w:hint="eastAsia"/>
                    </w:rPr>
                    <w:t>该虚拟机所在主机关联存储异常，请检查。</w:t>
                  </w:r>
                </w:p>
              </w:tc>
            </w:tr>
            <w:tr w:rsidR="00A85826" w:rsidRPr="007F3323" w:rsidTr="006814ED">
              <w:tc>
                <w:tcPr>
                  <w:tcW w:w="1333" w:type="dxa"/>
                </w:tcPr>
                <w:p w:rsidR="00A85826" w:rsidRPr="007F3323" w:rsidRDefault="00A85826" w:rsidP="00A85826">
                  <w:pPr>
                    <w:pStyle w:val="TableText"/>
                  </w:pPr>
                  <w:r w:rsidRPr="007F3323">
                    <w:rPr>
                      <w:rFonts w:hint="eastAsia"/>
                    </w:rPr>
                    <w:t>400</w:t>
                  </w:r>
                </w:p>
              </w:tc>
              <w:tc>
                <w:tcPr>
                  <w:tcW w:w="1418" w:type="dxa"/>
                </w:tcPr>
                <w:p w:rsidR="00A85826" w:rsidRPr="009B4BEE" w:rsidRDefault="00A85826" w:rsidP="00A85826">
                  <w:pPr>
                    <w:pStyle w:val="TableText"/>
                  </w:pPr>
                  <w:r w:rsidRPr="00227E02">
                    <w:t>10502038</w:t>
                  </w:r>
                </w:p>
              </w:tc>
              <w:tc>
                <w:tcPr>
                  <w:tcW w:w="5386" w:type="dxa"/>
                </w:tcPr>
                <w:p w:rsidR="00A85826" w:rsidRPr="009B4BEE" w:rsidRDefault="00A85826" w:rsidP="00A85826">
                  <w:pPr>
                    <w:pStyle w:val="TableText"/>
                  </w:pPr>
                  <w:r w:rsidRPr="00227E02">
                    <w:rPr>
                      <w:rFonts w:hint="eastAsia"/>
                    </w:rPr>
                    <w:t>所选分布式交换机的上行链路中没有虚拟机所在主机的网口。</w:t>
                  </w:r>
                </w:p>
              </w:tc>
            </w:tr>
            <w:tr w:rsidR="00A85826" w:rsidRPr="007F3323" w:rsidTr="006814ED">
              <w:tc>
                <w:tcPr>
                  <w:tcW w:w="1333" w:type="dxa"/>
                </w:tcPr>
                <w:p w:rsidR="00A85826" w:rsidRPr="007F3323" w:rsidRDefault="00A85826" w:rsidP="00A85826">
                  <w:pPr>
                    <w:pStyle w:val="TableText"/>
                  </w:pPr>
                  <w:r w:rsidRPr="007F3323">
                    <w:rPr>
                      <w:rFonts w:hint="eastAsia"/>
                    </w:rPr>
                    <w:t>400</w:t>
                  </w:r>
                </w:p>
              </w:tc>
              <w:tc>
                <w:tcPr>
                  <w:tcW w:w="1418" w:type="dxa"/>
                </w:tcPr>
                <w:p w:rsidR="00A85826" w:rsidRPr="00227E02" w:rsidRDefault="00A85826" w:rsidP="00A85826">
                  <w:pPr>
                    <w:pStyle w:val="TableText"/>
                  </w:pPr>
                  <w:r w:rsidRPr="009C1D2F">
                    <w:t>10540103</w:t>
                  </w:r>
                </w:p>
              </w:tc>
              <w:tc>
                <w:tcPr>
                  <w:tcW w:w="5386" w:type="dxa"/>
                </w:tcPr>
                <w:p w:rsidR="00A85826" w:rsidRPr="00227E02" w:rsidRDefault="00A85826" w:rsidP="00A85826">
                  <w:pPr>
                    <w:pStyle w:val="TableText"/>
                  </w:pPr>
                  <w:r w:rsidRPr="009C1D2F">
                    <w:rPr>
                      <w:rFonts w:hint="eastAsia"/>
                    </w:rPr>
                    <w:t>虚拟机网卡</w:t>
                  </w:r>
                  <w:r w:rsidRPr="009C1D2F">
                    <w:rPr>
                      <w:rFonts w:hint="eastAsia"/>
                    </w:rPr>
                    <w:t>portgroup</w:t>
                  </w:r>
                  <w:r w:rsidRPr="009C1D2F">
                    <w:rPr>
                      <w:rFonts w:hint="eastAsia"/>
                    </w:rPr>
                    <w:t>不合法或不存在。</w:t>
                  </w:r>
                </w:p>
              </w:tc>
            </w:tr>
            <w:tr w:rsidR="00A85826" w:rsidRPr="007F3323" w:rsidTr="006814ED">
              <w:tc>
                <w:tcPr>
                  <w:tcW w:w="1333" w:type="dxa"/>
                </w:tcPr>
                <w:p w:rsidR="00A85826" w:rsidRPr="007F3323" w:rsidRDefault="00A85826" w:rsidP="00A85826">
                  <w:pPr>
                    <w:pStyle w:val="TableText"/>
                  </w:pPr>
                  <w:r>
                    <w:rPr>
                      <w:rFonts w:hint="eastAsia"/>
                    </w:rPr>
                    <w:t>4</w:t>
                  </w:r>
                  <w:r>
                    <w:t>00</w:t>
                  </w:r>
                </w:p>
              </w:tc>
              <w:tc>
                <w:tcPr>
                  <w:tcW w:w="1418" w:type="dxa"/>
                </w:tcPr>
                <w:p w:rsidR="00A85826" w:rsidRPr="006242B7" w:rsidRDefault="00A85826" w:rsidP="00A85826">
                  <w:pPr>
                    <w:pStyle w:val="TableText"/>
                    <w:rPr>
                      <w:rFonts w:ascii="Consolas" w:hAnsi="Consolas" w:cs="Consolas"/>
                      <w:color w:val="000000"/>
                    </w:rPr>
                  </w:pPr>
                  <w:r w:rsidRPr="00CE4EA4">
                    <w:t>10420170</w:t>
                  </w:r>
                </w:p>
              </w:tc>
              <w:tc>
                <w:tcPr>
                  <w:tcW w:w="5386" w:type="dxa"/>
                </w:tcPr>
                <w:p w:rsidR="00A85826" w:rsidRPr="006242B7" w:rsidRDefault="00A85826" w:rsidP="00A85826">
                  <w:pPr>
                    <w:pStyle w:val="TableText"/>
                    <w:rPr>
                      <w:rFonts w:ascii="宋体" w:hAnsi="宋体" w:cs="宋体"/>
                      <w:color w:val="000000"/>
                    </w:rPr>
                  </w:pPr>
                  <w:r w:rsidRPr="0079153A">
                    <w:rPr>
                      <w:rFonts w:hint="eastAsia"/>
                    </w:rPr>
                    <w:t>磁盘正在扩容中，不允许此操作。</w:t>
                  </w:r>
                </w:p>
              </w:tc>
            </w:tr>
            <w:tr w:rsidR="00A85826" w:rsidRPr="007F3323" w:rsidTr="006814ED">
              <w:tc>
                <w:tcPr>
                  <w:tcW w:w="1333" w:type="dxa"/>
                </w:tcPr>
                <w:p w:rsidR="00A85826" w:rsidRPr="007F3323" w:rsidRDefault="00A85826" w:rsidP="00A85826">
                  <w:pPr>
                    <w:pStyle w:val="TableText"/>
                  </w:pPr>
                  <w:r>
                    <w:rPr>
                      <w:rFonts w:hint="eastAsia"/>
                    </w:rPr>
                    <w:t>4</w:t>
                  </w:r>
                  <w:r>
                    <w:t>00</w:t>
                  </w:r>
                </w:p>
              </w:tc>
              <w:tc>
                <w:tcPr>
                  <w:tcW w:w="1418" w:type="dxa"/>
                </w:tcPr>
                <w:p w:rsidR="00A85826" w:rsidRPr="00F30BD0" w:rsidRDefault="00A85826" w:rsidP="00A85826">
                  <w:pPr>
                    <w:pStyle w:val="TableText"/>
                    <w:rPr>
                      <w:rFonts w:ascii="Consolas" w:hAnsi="Consolas" w:cs="Consolas"/>
                      <w:color w:val="000000"/>
                    </w:rPr>
                  </w:pPr>
                  <w:r w:rsidRPr="00CE4EA4">
                    <w:t>10420171</w:t>
                  </w:r>
                </w:p>
              </w:tc>
              <w:tc>
                <w:tcPr>
                  <w:tcW w:w="5386" w:type="dxa"/>
                </w:tcPr>
                <w:p w:rsidR="00A85826" w:rsidRPr="00145B67" w:rsidRDefault="00A85826" w:rsidP="00A85826">
                  <w:pPr>
                    <w:pStyle w:val="TableText"/>
                    <w:rPr>
                      <w:rFonts w:ascii="宋体" w:hAnsi="宋体" w:cs="宋体"/>
                      <w:color w:val="000000"/>
                    </w:rPr>
                  </w:pPr>
                  <w:r w:rsidRPr="00145B67">
                    <w:rPr>
                      <w:rFonts w:hint="eastAsia"/>
                    </w:rPr>
                    <w:t>磁盘存在卷快照任务，不允许此操作。</w:t>
                  </w:r>
                </w:p>
              </w:tc>
            </w:tr>
            <w:tr w:rsidR="00A85826" w:rsidRPr="007F3323" w:rsidTr="006814ED">
              <w:tc>
                <w:tcPr>
                  <w:tcW w:w="1333" w:type="dxa"/>
                </w:tcPr>
                <w:p w:rsidR="00A85826" w:rsidRPr="007F3323" w:rsidRDefault="00A85826" w:rsidP="00A85826">
                  <w:pPr>
                    <w:pStyle w:val="TableText"/>
                  </w:pPr>
                  <w:r>
                    <w:rPr>
                      <w:rFonts w:hint="eastAsia"/>
                    </w:rPr>
                    <w:t>4</w:t>
                  </w:r>
                  <w:r>
                    <w:t>00</w:t>
                  </w:r>
                </w:p>
              </w:tc>
              <w:tc>
                <w:tcPr>
                  <w:tcW w:w="1418" w:type="dxa"/>
                </w:tcPr>
                <w:p w:rsidR="00A85826" w:rsidRPr="00145B67" w:rsidRDefault="00A85826" w:rsidP="00A85826">
                  <w:pPr>
                    <w:pStyle w:val="TableText"/>
                    <w:rPr>
                      <w:rFonts w:ascii="Consolas" w:hAnsi="Consolas" w:cs="Consolas"/>
                      <w:color w:val="000000"/>
                    </w:rPr>
                  </w:pPr>
                  <w:r w:rsidRPr="00145B67">
                    <w:t>10420172</w:t>
                  </w:r>
                </w:p>
              </w:tc>
              <w:tc>
                <w:tcPr>
                  <w:tcW w:w="5386" w:type="dxa"/>
                </w:tcPr>
                <w:p w:rsidR="00A85826" w:rsidRPr="00145B67" w:rsidRDefault="00A85826" w:rsidP="00A85826">
                  <w:pPr>
                    <w:pStyle w:val="TableText"/>
                    <w:rPr>
                      <w:rFonts w:ascii="宋体" w:hAnsi="宋体" w:cs="宋体"/>
                      <w:color w:val="000000"/>
                    </w:rPr>
                  </w:pPr>
                  <w:r w:rsidRPr="00145B67">
                    <w:rPr>
                      <w:rFonts w:hint="eastAsia"/>
                    </w:rPr>
                    <w:t>磁盘存在快照恢复卷任务，不允许此操作。</w:t>
                  </w:r>
                </w:p>
              </w:tc>
            </w:tr>
            <w:tr w:rsidR="00A85826" w:rsidRPr="007F3323" w:rsidTr="006814ED">
              <w:tc>
                <w:tcPr>
                  <w:tcW w:w="1333" w:type="dxa"/>
                </w:tcPr>
                <w:p w:rsidR="00A85826" w:rsidRPr="007F3323" w:rsidRDefault="00A85826" w:rsidP="00A85826">
                  <w:pPr>
                    <w:pStyle w:val="TableText"/>
                  </w:pPr>
                  <w:r>
                    <w:rPr>
                      <w:rFonts w:hint="eastAsia"/>
                    </w:rPr>
                    <w:t>4</w:t>
                  </w:r>
                  <w:r>
                    <w:t>00</w:t>
                  </w:r>
                </w:p>
              </w:tc>
              <w:tc>
                <w:tcPr>
                  <w:tcW w:w="1418" w:type="dxa"/>
                </w:tcPr>
                <w:p w:rsidR="00A85826" w:rsidRPr="009B4BEE" w:rsidRDefault="00A85826" w:rsidP="00A85826">
                  <w:pPr>
                    <w:pStyle w:val="TableText"/>
                  </w:pPr>
                  <w:r w:rsidRPr="00145B67">
                    <w:t>1042017</w:t>
                  </w:r>
                  <w:r w:rsidRPr="00CE4EA4">
                    <w:t>3</w:t>
                  </w:r>
                </w:p>
              </w:tc>
              <w:tc>
                <w:tcPr>
                  <w:tcW w:w="5386" w:type="dxa"/>
                </w:tcPr>
                <w:p w:rsidR="00A85826" w:rsidRPr="00145B67" w:rsidRDefault="00A85826" w:rsidP="00A85826">
                  <w:pPr>
                    <w:pStyle w:val="TableText"/>
                    <w:rPr>
                      <w:rFonts w:ascii="宋体" w:hAnsi="宋体" w:cs="宋体"/>
                      <w:color w:val="000000"/>
                    </w:rPr>
                  </w:pPr>
                  <w:r w:rsidRPr="00145B67">
                    <w:rPr>
                      <w:rFonts w:hint="eastAsia"/>
                    </w:rPr>
                    <w:t>磁盘存在卷导入</w:t>
                  </w:r>
                  <w:r w:rsidRPr="00145B67">
                    <w:t>/</w:t>
                  </w:r>
                  <w:r w:rsidRPr="00145B67">
                    <w:rPr>
                      <w:rFonts w:hint="eastAsia"/>
                    </w:rPr>
                    <w:t>导出镜像任务，不允许此操作。</w:t>
                  </w:r>
                </w:p>
              </w:tc>
            </w:tr>
            <w:tr w:rsidR="00A85826" w:rsidRPr="007F3323" w:rsidTr="006814ED">
              <w:tc>
                <w:tcPr>
                  <w:tcW w:w="1333" w:type="dxa"/>
                </w:tcPr>
                <w:p w:rsidR="00A85826" w:rsidRDefault="00A85826" w:rsidP="00A85826">
                  <w:pPr>
                    <w:pStyle w:val="TableText"/>
                  </w:pPr>
                  <w:r>
                    <w:rPr>
                      <w:rFonts w:hint="eastAsia"/>
                    </w:rPr>
                    <w:t>400</w:t>
                  </w:r>
                </w:p>
              </w:tc>
              <w:tc>
                <w:tcPr>
                  <w:tcW w:w="1418" w:type="dxa"/>
                </w:tcPr>
                <w:p w:rsidR="00A85826" w:rsidRPr="00145B67" w:rsidRDefault="00A85826" w:rsidP="00A85826">
                  <w:pPr>
                    <w:pStyle w:val="TableText"/>
                  </w:pPr>
                  <w:r w:rsidRPr="00484FC1">
                    <w:t>10420174</w:t>
                  </w:r>
                </w:p>
              </w:tc>
              <w:tc>
                <w:tcPr>
                  <w:tcW w:w="5386" w:type="dxa"/>
                </w:tcPr>
                <w:p w:rsidR="00A85826" w:rsidRPr="00145B67" w:rsidRDefault="00A85826" w:rsidP="00A85826">
                  <w:pPr>
                    <w:pStyle w:val="TableText"/>
                  </w:pPr>
                  <w:r w:rsidRPr="00484FC1">
                    <w:rPr>
                      <w:rFonts w:hint="eastAsia"/>
                    </w:rPr>
                    <w:t>磁盘存在备份或恢复任务，不允许此操作。</w:t>
                  </w:r>
                </w:p>
              </w:tc>
            </w:tr>
          </w:tbl>
          <w:p w:rsidR="00942FBB" w:rsidRPr="007F3323" w:rsidRDefault="00942FBB" w:rsidP="00B2040C">
            <w:pPr>
              <w:pStyle w:val="TableText"/>
              <w:rPr>
                <w:rFonts w:cs="Times New Roman"/>
              </w:rPr>
            </w:pPr>
          </w:p>
        </w:tc>
      </w:tr>
      <w:tr w:rsidR="00942FBB" w:rsidRPr="007F3323" w:rsidTr="006814ED">
        <w:tc>
          <w:tcPr>
            <w:tcW w:w="1358" w:type="dxa"/>
            <w:tcBorders>
              <w:top w:val="single" w:sz="6" w:space="0" w:color="000000"/>
              <w:left w:val="single" w:sz="6" w:space="0" w:color="000000"/>
              <w:bottom w:val="single" w:sz="6" w:space="0" w:color="000000"/>
              <w:right w:val="single" w:sz="6" w:space="0" w:color="000000"/>
            </w:tcBorders>
          </w:tcPr>
          <w:p w:rsidR="00942FBB" w:rsidRPr="007F3323" w:rsidRDefault="00942FBB" w:rsidP="00B2040C">
            <w:pPr>
              <w:pStyle w:val="TableText"/>
            </w:pPr>
            <w:r w:rsidRPr="007F3323">
              <w:rPr>
                <w:rFonts w:hint="eastAsia"/>
              </w:rPr>
              <w:t>异步错误码说明</w:t>
            </w:r>
          </w:p>
        </w:tc>
        <w:tc>
          <w:tcPr>
            <w:tcW w:w="8281" w:type="dxa"/>
            <w:tcBorders>
              <w:top w:val="single" w:sz="6" w:space="0" w:color="000000"/>
              <w:left w:val="single" w:sz="6" w:space="0" w:color="000000"/>
              <w:bottom w:val="single" w:sz="6" w:space="0" w:color="000000"/>
              <w:right w:val="single" w:sz="6" w:space="0" w:color="000000"/>
            </w:tcBorders>
          </w:tcPr>
          <w:tbl>
            <w:tblPr>
              <w:tblStyle w:val="ab"/>
              <w:tblW w:w="8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33"/>
              <w:gridCol w:w="6804"/>
            </w:tblGrid>
            <w:tr w:rsidR="00942FBB" w:rsidRPr="007F3323" w:rsidTr="006814ED">
              <w:tc>
                <w:tcPr>
                  <w:tcW w:w="1333" w:type="dxa"/>
                </w:tcPr>
                <w:p w:rsidR="00942FBB" w:rsidRPr="007F3323" w:rsidRDefault="00942FBB" w:rsidP="00B2040C">
                  <w:pPr>
                    <w:pStyle w:val="TableText"/>
                    <w:rPr>
                      <w:rFonts w:cs="Times New Roman"/>
                    </w:rPr>
                  </w:pPr>
                  <w:r w:rsidRPr="007F3323">
                    <w:rPr>
                      <w:rFonts w:cs="Times New Roman"/>
                    </w:rPr>
                    <w:t>errorcode</w:t>
                  </w:r>
                </w:p>
              </w:tc>
              <w:tc>
                <w:tcPr>
                  <w:tcW w:w="6804" w:type="dxa"/>
                </w:tcPr>
                <w:p w:rsidR="00942FBB" w:rsidRPr="007F3323" w:rsidRDefault="00942FBB" w:rsidP="00B2040C">
                  <w:pPr>
                    <w:pStyle w:val="TableText"/>
                    <w:rPr>
                      <w:rFonts w:cs="Times New Roman"/>
                    </w:rPr>
                  </w:pPr>
                  <w:r w:rsidRPr="007F3323">
                    <w:rPr>
                      <w:rFonts w:cs="Times New Roman"/>
                    </w:rPr>
                    <w:t>描述</w:t>
                  </w:r>
                </w:p>
              </w:tc>
            </w:tr>
            <w:tr w:rsidR="00942FBB" w:rsidRPr="007F3323" w:rsidTr="006814ED">
              <w:tc>
                <w:tcPr>
                  <w:tcW w:w="1333" w:type="dxa"/>
                </w:tcPr>
                <w:p w:rsidR="00942FBB" w:rsidRPr="007F3323" w:rsidRDefault="00942FBB" w:rsidP="00EB602D">
                  <w:pPr>
                    <w:pStyle w:val="TableText"/>
                  </w:pPr>
                  <w:r w:rsidRPr="007F3323">
                    <w:t>10800104</w:t>
                  </w:r>
                </w:p>
              </w:tc>
              <w:tc>
                <w:tcPr>
                  <w:tcW w:w="6804" w:type="dxa"/>
                </w:tcPr>
                <w:p w:rsidR="00942FBB" w:rsidRPr="007F3323" w:rsidRDefault="00942FBB" w:rsidP="00B2040C">
                  <w:pPr>
                    <w:pStyle w:val="TableText"/>
                    <w:rPr>
                      <w:rFonts w:cs="Times New Roman"/>
                    </w:rPr>
                  </w:pPr>
                  <w:r w:rsidRPr="007F3323">
                    <w:rPr>
                      <w:rFonts w:hint="eastAsia"/>
                    </w:rPr>
                    <w:t>发送消息到主机失败。</w:t>
                  </w:r>
                </w:p>
              </w:tc>
            </w:tr>
            <w:tr w:rsidR="00942FBB" w:rsidRPr="007F3323" w:rsidTr="006814ED">
              <w:tc>
                <w:tcPr>
                  <w:tcW w:w="1333" w:type="dxa"/>
                </w:tcPr>
                <w:p w:rsidR="00942FBB" w:rsidRPr="007F3323" w:rsidRDefault="00942FBB" w:rsidP="00EB602D">
                  <w:pPr>
                    <w:pStyle w:val="TableText"/>
                  </w:pPr>
                  <w:r w:rsidRPr="007F3323">
                    <w:t>10800102</w:t>
                  </w:r>
                </w:p>
              </w:tc>
              <w:tc>
                <w:tcPr>
                  <w:tcW w:w="6804" w:type="dxa"/>
                </w:tcPr>
                <w:p w:rsidR="00942FBB" w:rsidRPr="007F3323" w:rsidRDefault="00942FBB" w:rsidP="00B2040C">
                  <w:pPr>
                    <w:pStyle w:val="TableText"/>
                  </w:pPr>
                  <w:r w:rsidRPr="007F3323">
                    <w:rPr>
                      <w:rFonts w:hint="eastAsia"/>
                    </w:rPr>
                    <w:t>主机返回失败。</w:t>
                  </w:r>
                </w:p>
              </w:tc>
            </w:tr>
            <w:tr w:rsidR="00942FBB" w:rsidRPr="007F3323" w:rsidTr="006814ED">
              <w:tc>
                <w:tcPr>
                  <w:tcW w:w="1333" w:type="dxa"/>
                </w:tcPr>
                <w:p w:rsidR="00942FBB" w:rsidRPr="007F3323" w:rsidRDefault="00942FBB" w:rsidP="00EB602D">
                  <w:pPr>
                    <w:pStyle w:val="TableText"/>
                  </w:pPr>
                  <w:r w:rsidRPr="007F3323">
                    <w:t>10300101</w:t>
                  </w:r>
                </w:p>
              </w:tc>
              <w:tc>
                <w:tcPr>
                  <w:tcW w:w="6804" w:type="dxa"/>
                </w:tcPr>
                <w:p w:rsidR="00942FBB" w:rsidRPr="007F3323" w:rsidRDefault="00942FBB" w:rsidP="00B2040C">
                  <w:pPr>
                    <w:pStyle w:val="TableText"/>
                  </w:pPr>
                  <w:r w:rsidRPr="007F3323">
                    <w:rPr>
                      <w:rFonts w:hint="eastAsia"/>
                    </w:rPr>
                    <w:t>虚拟机正忙，请稍后重试。</w:t>
                  </w:r>
                </w:p>
              </w:tc>
            </w:tr>
          </w:tbl>
          <w:p w:rsidR="00942FBB" w:rsidRPr="007F3323" w:rsidRDefault="00942FBB" w:rsidP="00B2040C">
            <w:pPr>
              <w:pStyle w:val="TableText"/>
              <w:rPr>
                <w:rFonts w:cs="Times New Roman"/>
              </w:rPr>
            </w:pPr>
          </w:p>
        </w:tc>
      </w:tr>
    </w:tbl>
    <w:p w:rsidR="00942FBB" w:rsidRPr="007F3323" w:rsidRDefault="00942FBB" w:rsidP="00942FBB">
      <w:pPr>
        <w:rPr>
          <w:rFonts w:eastAsiaTheme="minorEastAsia" w:cs="Times New Roman"/>
        </w:rPr>
      </w:pPr>
    </w:p>
    <w:p w:rsidR="00942FBB" w:rsidRPr="007F3323" w:rsidRDefault="00942FBB" w:rsidP="002B57DB">
      <w:pPr>
        <w:pStyle w:val="31"/>
      </w:pPr>
      <w:bookmarkStart w:id="231" w:name="_Toc439920308"/>
      <w:bookmarkStart w:id="232" w:name="_Toc509581342"/>
      <w:bookmarkStart w:id="233" w:name="_Toc28631466"/>
      <w:r w:rsidRPr="007F3323">
        <w:rPr>
          <w:rFonts w:hint="eastAsia"/>
        </w:rPr>
        <w:t>删除网卡</w:t>
      </w:r>
      <w:bookmarkEnd w:id="231"/>
      <w:bookmarkEnd w:id="232"/>
      <w:bookmarkEnd w:id="233"/>
    </w:p>
    <w:tbl>
      <w:tblPr>
        <w:tblW w:w="9639" w:type="dxa"/>
        <w:tblInd w:w="108" w:type="dxa"/>
        <w:tblLayout w:type="fixed"/>
        <w:tblLook w:val="00A0" w:firstRow="1" w:lastRow="0" w:firstColumn="1" w:lastColumn="0" w:noHBand="0" w:noVBand="0"/>
      </w:tblPr>
      <w:tblGrid>
        <w:gridCol w:w="1358"/>
        <w:gridCol w:w="8281"/>
      </w:tblGrid>
      <w:tr w:rsidR="00942FBB" w:rsidRPr="007F3323" w:rsidTr="00F7294F">
        <w:tc>
          <w:tcPr>
            <w:tcW w:w="1358" w:type="dxa"/>
            <w:tcBorders>
              <w:top w:val="single" w:sz="6" w:space="0" w:color="000000"/>
              <w:left w:val="single" w:sz="6" w:space="0" w:color="000000"/>
              <w:bottom w:val="single" w:sz="6" w:space="0" w:color="000000"/>
              <w:right w:val="single" w:sz="6" w:space="0" w:color="000000"/>
            </w:tcBorders>
          </w:tcPr>
          <w:p w:rsidR="00942FBB" w:rsidRPr="007F3323" w:rsidRDefault="00942FBB" w:rsidP="00B2040C">
            <w:pPr>
              <w:pStyle w:val="TableText"/>
            </w:pPr>
            <w:r w:rsidRPr="007F3323">
              <w:rPr>
                <w:rFonts w:hint="eastAsia"/>
              </w:rPr>
              <w:t>接口功能</w:t>
            </w:r>
          </w:p>
        </w:tc>
        <w:tc>
          <w:tcPr>
            <w:tcW w:w="8281" w:type="dxa"/>
            <w:tcBorders>
              <w:top w:val="single" w:sz="6" w:space="0" w:color="000000"/>
              <w:left w:val="single" w:sz="6" w:space="0" w:color="000000"/>
              <w:bottom w:val="single" w:sz="6" w:space="0" w:color="000000"/>
              <w:right w:val="single" w:sz="6" w:space="0" w:color="000000"/>
            </w:tcBorders>
          </w:tcPr>
          <w:p w:rsidR="00942FBB" w:rsidRPr="007F3323" w:rsidRDefault="00942FBB" w:rsidP="00B2040C">
            <w:pPr>
              <w:pStyle w:val="TableText"/>
            </w:pPr>
            <w:r w:rsidRPr="007F3323">
              <w:rPr>
                <w:rFonts w:hint="eastAsia"/>
              </w:rPr>
              <w:t>删除单个网卡，</w:t>
            </w:r>
            <w:r w:rsidRPr="007F3323">
              <w:rPr>
                <w:rFonts w:cs="Times New Roman" w:hint="eastAsia"/>
              </w:rPr>
              <w:t>支持离线和在线删除网卡。</w:t>
            </w:r>
          </w:p>
        </w:tc>
      </w:tr>
      <w:tr w:rsidR="00942FBB" w:rsidRPr="007F3323" w:rsidTr="00F7294F">
        <w:tc>
          <w:tcPr>
            <w:tcW w:w="1358" w:type="dxa"/>
            <w:tcBorders>
              <w:top w:val="single" w:sz="6" w:space="0" w:color="000000"/>
              <w:left w:val="single" w:sz="6" w:space="0" w:color="000000"/>
              <w:bottom w:val="single" w:sz="6" w:space="0" w:color="000000"/>
              <w:right w:val="single" w:sz="6" w:space="0" w:color="000000"/>
            </w:tcBorders>
          </w:tcPr>
          <w:p w:rsidR="00942FBB" w:rsidRPr="007F3323" w:rsidRDefault="00942FBB" w:rsidP="00B2040C">
            <w:pPr>
              <w:pStyle w:val="TableText"/>
            </w:pPr>
            <w:r w:rsidRPr="007F3323">
              <w:rPr>
                <w:rFonts w:hint="eastAsia"/>
              </w:rPr>
              <w:t>接口描述</w:t>
            </w:r>
          </w:p>
        </w:tc>
        <w:tc>
          <w:tcPr>
            <w:tcW w:w="8281" w:type="dxa"/>
            <w:tcBorders>
              <w:top w:val="single" w:sz="6" w:space="0" w:color="000000"/>
              <w:left w:val="single" w:sz="6" w:space="0" w:color="000000"/>
              <w:bottom w:val="single" w:sz="6" w:space="0" w:color="000000"/>
              <w:right w:val="single" w:sz="6" w:space="0" w:color="000000"/>
            </w:tcBorders>
          </w:tcPr>
          <w:p w:rsidR="00942FBB" w:rsidRPr="007F3323" w:rsidRDefault="00942FBB" w:rsidP="00B2040C">
            <w:pPr>
              <w:pStyle w:val="TableText"/>
            </w:pPr>
            <w:r w:rsidRPr="007F3323">
              <w:rPr>
                <w:rFonts w:hint="eastAsia"/>
              </w:rPr>
              <w:t>无请求正文</w:t>
            </w:r>
          </w:p>
          <w:tbl>
            <w:tblPr>
              <w:tblW w:w="5000" w:type="pct"/>
              <w:tblLayout w:type="fixed"/>
              <w:tblLook w:val="00A0" w:firstRow="1" w:lastRow="0" w:firstColumn="1" w:lastColumn="0" w:noHBand="0" w:noVBand="0"/>
            </w:tblPr>
            <w:tblGrid>
              <w:gridCol w:w="1234"/>
              <w:gridCol w:w="827"/>
              <w:gridCol w:w="5988"/>
            </w:tblGrid>
            <w:tr w:rsidR="00942FBB" w:rsidRPr="007F3323" w:rsidTr="005348A4">
              <w:tc>
                <w:tcPr>
                  <w:tcW w:w="766" w:type="pct"/>
                  <w:tcBorders>
                    <w:top w:val="single" w:sz="6" w:space="0" w:color="000000"/>
                    <w:left w:val="single" w:sz="6" w:space="0" w:color="000000"/>
                    <w:bottom w:val="single" w:sz="6" w:space="0" w:color="000000"/>
                    <w:right w:val="single" w:sz="6" w:space="0" w:color="000000"/>
                  </w:tcBorders>
                  <w:shd w:val="clear" w:color="auto" w:fill="D2D2D2"/>
                </w:tcPr>
                <w:p w:rsidR="00942FBB" w:rsidRPr="007F3323" w:rsidRDefault="00942FBB" w:rsidP="00B2040C">
                  <w:pPr>
                    <w:pStyle w:val="TableText"/>
                    <w:rPr>
                      <w:rFonts w:cs="Times New Roman"/>
                      <w:b/>
                      <w:bCs/>
                    </w:rPr>
                  </w:pPr>
                  <w:r w:rsidRPr="007F3323">
                    <w:rPr>
                      <w:rFonts w:cs="Times New Roman"/>
                      <w:b/>
                      <w:bCs/>
                    </w:rPr>
                    <w:t>Name</w:t>
                  </w:r>
                </w:p>
              </w:tc>
              <w:tc>
                <w:tcPr>
                  <w:tcW w:w="4233" w:type="pct"/>
                  <w:gridSpan w:val="2"/>
                  <w:tcBorders>
                    <w:top w:val="single" w:sz="6" w:space="0" w:color="000000"/>
                    <w:left w:val="single" w:sz="6" w:space="0" w:color="000000"/>
                    <w:bottom w:val="single" w:sz="6" w:space="0" w:color="000000"/>
                    <w:right w:val="single" w:sz="6" w:space="0" w:color="000000"/>
                  </w:tcBorders>
                </w:tcPr>
                <w:p w:rsidR="00942FBB" w:rsidRPr="007F3323" w:rsidRDefault="00942FBB" w:rsidP="00B2040C">
                  <w:pPr>
                    <w:pStyle w:val="TableText"/>
                  </w:pPr>
                  <w:r w:rsidRPr="007F3323">
                    <w:rPr>
                      <w:rFonts w:hint="eastAsia"/>
                    </w:rPr>
                    <w:t>响应正文描述</w:t>
                  </w:r>
                </w:p>
              </w:tc>
            </w:tr>
            <w:tr w:rsidR="00942FBB" w:rsidRPr="007F3323" w:rsidTr="005348A4">
              <w:tc>
                <w:tcPr>
                  <w:tcW w:w="766" w:type="pct"/>
                  <w:tcBorders>
                    <w:top w:val="single" w:sz="6" w:space="0" w:color="000000"/>
                    <w:left w:val="single" w:sz="6" w:space="0" w:color="000000"/>
                    <w:bottom w:val="single" w:sz="6" w:space="0" w:color="000000"/>
                    <w:right w:val="single" w:sz="6" w:space="0" w:color="000000"/>
                  </w:tcBorders>
                  <w:shd w:val="clear" w:color="auto" w:fill="D2D2D2"/>
                </w:tcPr>
                <w:p w:rsidR="00942FBB" w:rsidRPr="007F3323" w:rsidRDefault="00140890" w:rsidP="00B2040C">
                  <w:pPr>
                    <w:pStyle w:val="TableText"/>
                    <w:rPr>
                      <w:rFonts w:cs="Times New Roman"/>
                      <w:b/>
                      <w:bCs/>
                    </w:rPr>
                  </w:pPr>
                  <w:r>
                    <w:rPr>
                      <w:rFonts w:cs="Times New Roman"/>
                      <w:b/>
                      <w:bCs/>
                    </w:rPr>
                    <w:t>Attribute</w:t>
                  </w:r>
                </w:p>
              </w:tc>
              <w:tc>
                <w:tcPr>
                  <w:tcW w:w="514" w:type="pct"/>
                  <w:tcBorders>
                    <w:top w:val="single" w:sz="6" w:space="0" w:color="000000"/>
                    <w:left w:val="single" w:sz="6" w:space="0" w:color="000000"/>
                    <w:bottom w:val="single" w:sz="6" w:space="0" w:color="000000"/>
                    <w:right w:val="single" w:sz="6" w:space="0" w:color="000000"/>
                  </w:tcBorders>
                  <w:shd w:val="clear" w:color="auto" w:fill="D2D2D2"/>
                </w:tcPr>
                <w:p w:rsidR="00942FBB" w:rsidRPr="007F3323" w:rsidRDefault="00942FBB" w:rsidP="00B2040C">
                  <w:pPr>
                    <w:pStyle w:val="TableText"/>
                    <w:rPr>
                      <w:rFonts w:cs="Times New Roman"/>
                      <w:b/>
                      <w:bCs/>
                    </w:rPr>
                  </w:pPr>
                  <w:r w:rsidRPr="007F3323">
                    <w:rPr>
                      <w:rFonts w:cs="Times New Roman"/>
                      <w:b/>
                      <w:bCs/>
                    </w:rPr>
                    <w:t>Type</w:t>
                  </w:r>
                </w:p>
              </w:tc>
              <w:tc>
                <w:tcPr>
                  <w:tcW w:w="3719" w:type="pct"/>
                  <w:tcBorders>
                    <w:top w:val="single" w:sz="6" w:space="0" w:color="000000"/>
                    <w:left w:val="single" w:sz="6" w:space="0" w:color="000000"/>
                    <w:bottom w:val="single" w:sz="6" w:space="0" w:color="000000"/>
                    <w:right w:val="single" w:sz="6" w:space="0" w:color="000000"/>
                  </w:tcBorders>
                  <w:shd w:val="clear" w:color="auto" w:fill="D2D2D2"/>
                </w:tcPr>
                <w:p w:rsidR="00942FBB" w:rsidRPr="007F3323" w:rsidRDefault="00942FBB" w:rsidP="00B2040C">
                  <w:pPr>
                    <w:pStyle w:val="TableText"/>
                    <w:rPr>
                      <w:rFonts w:cs="Times New Roman"/>
                      <w:b/>
                      <w:bCs/>
                    </w:rPr>
                  </w:pPr>
                  <w:r w:rsidRPr="007F3323">
                    <w:rPr>
                      <w:rFonts w:cs="Times New Roman"/>
                      <w:b/>
                      <w:bCs/>
                    </w:rPr>
                    <w:t>Description</w:t>
                  </w:r>
                </w:p>
              </w:tc>
            </w:tr>
            <w:tr w:rsidR="00942FBB" w:rsidRPr="007F3323" w:rsidTr="005348A4">
              <w:tc>
                <w:tcPr>
                  <w:tcW w:w="766" w:type="pct"/>
                  <w:tcBorders>
                    <w:top w:val="single" w:sz="6" w:space="0" w:color="000000"/>
                    <w:left w:val="single" w:sz="6" w:space="0" w:color="000000"/>
                    <w:bottom w:val="single" w:sz="6" w:space="0" w:color="000000"/>
                    <w:right w:val="single" w:sz="6" w:space="0" w:color="000000"/>
                  </w:tcBorders>
                  <w:shd w:val="clear" w:color="auto" w:fill="FFFFFF" w:themeFill="background1"/>
                </w:tcPr>
                <w:p w:rsidR="00942FBB" w:rsidRPr="007F3323" w:rsidRDefault="00942FBB" w:rsidP="00B2040C">
                  <w:pPr>
                    <w:pStyle w:val="TableText"/>
                    <w:rPr>
                      <w:rFonts w:cs="Times New Roman"/>
                    </w:rPr>
                  </w:pPr>
                  <w:r w:rsidRPr="007F3323">
                    <w:rPr>
                      <w:rFonts w:cs="Times New Roman"/>
                    </w:rPr>
                    <w:t>taskUrn</w:t>
                  </w:r>
                </w:p>
              </w:tc>
              <w:tc>
                <w:tcPr>
                  <w:tcW w:w="514" w:type="pct"/>
                  <w:tcBorders>
                    <w:top w:val="single" w:sz="6" w:space="0" w:color="000000"/>
                    <w:left w:val="single" w:sz="6" w:space="0" w:color="000000"/>
                    <w:bottom w:val="single" w:sz="6" w:space="0" w:color="000000"/>
                    <w:right w:val="single" w:sz="6" w:space="0" w:color="000000"/>
                  </w:tcBorders>
                  <w:shd w:val="clear" w:color="auto" w:fill="FFFFFF" w:themeFill="background1"/>
                </w:tcPr>
                <w:p w:rsidR="00942FBB" w:rsidRPr="007F3323" w:rsidRDefault="00942FBB" w:rsidP="00B2040C">
                  <w:pPr>
                    <w:pStyle w:val="TableText"/>
                    <w:rPr>
                      <w:rFonts w:cs="Times New Roman"/>
                    </w:rPr>
                  </w:pPr>
                  <w:r w:rsidRPr="00C40B57">
                    <w:t>string</w:t>
                  </w:r>
                </w:p>
              </w:tc>
              <w:tc>
                <w:tcPr>
                  <w:tcW w:w="3719" w:type="pct"/>
                  <w:tcBorders>
                    <w:top w:val="single" w:sz="6" w:space="0" w:color="000000"/>
                    <w:left w:val="single" w:sz="6" w:space="0" w:color="000000"/>
                    <w:bottom w:val="single" w:sz="6" w:space="0" w:color="000000"/>
                    <w:right w:val="single" w:sz="6" w:space="0" w:color="000000"/>
                  </w:tcBorders>
                  <w:shd w:val="clear" w:color="auto" w:fill="FFFFFF" w:themeFill="background1"/>
                </w:tcPr>
                <w:p w:rsidR="00942FBB" w:rsidRPr="007F3323" w:rsidRDefault="00942FBB" w:rsidP="00B2040C">
                  <w:pPr>
                    <w:pStyle w:val="TableText"/>
                  </w:pPr>
                  <w:r w:rsidRPr="007F3323">
                    <w:rPr>
                      <w:rFonts w:hint="eastAsia"/>
                    </w:rPr>
                    <w:t>删除网卡任务对应的标识</w:t>
                  </w:r>
                </w:p>
              </w:tc>
            </w:tr>
            <w:tr w:rsidR="00942FBB" w:rsidRPr="007F3323" w:rsidTr="005348A4">
              <w:tc>
                <w:tcPr>
                  <w:tcW w:w="766" w:type="pct"/>
                  <w:tcBorders>
                    <w:top w:val="single" w:sz="6" w:space="0" w:color="000000"/>
                    <w:left w:val="single" w:sz="6" w:space="0" w:color="000000"/>
                    <w:bottom w:val="single" w:sz="6" w:space="0" w:color="000000"/>
                    <w:right w:val="single" w:sz="6" w:space="0" w:color="000000"/>
                  </w:tcBorders>
                  <w:shd w:val="clear" w:color="auto" w:fill="FFFFFF" w:themeFill="background1"/>
                </w:tcPr>
                <w:p w:rsidR="00942FBB" w:rsidRPr="007F3323" w:rsidRDefault="00942FBB" w:rsidP="00B2040C">
                  <w:pPr>
                    <w:pStyle w:val="TableText"/>
                    <w:rPr>
                      <w:rFonts w:cs="Times New Roman"/>
                    </w:rPr>
                  </w:pPr>
                  <w:r w:rsidRPr="007F3323">
                    <w:rPr>
                      <w:rFonts w:cs="Times New Roman"/>
                    </w:rPr>
                    <w:t>taskUri</w:t>
                  </w:r>
                </w:p>
              </w:tc>
              <w:tc>
                <w:tcPr>
                  <w:tcW w:w="514" w:type="pct"/>
                  <w:tcBorders>
                    <w:top w:val="single" w:sz="6" w:space="0" w:color="000000"/>
                    <w:left w:val="single" w:sz="6" w:space="0" w:color="000000"/>
                    <w:bottom w:val="single" w:sz="6" w:space="0" w:color="000000"/>
                    <w:right w:val="single" w:sz="6" w:space="0" w:color="000000"/>
                  </w:tcBorders>
                  <w:shd w:val="clear" w:color="auto" w:fill="FFFFFF" w:themeFill="background1"/>
                </w:tcPr>
                <w:p w:rsidR="00942FBB" w:rsidRPr="007F3323" w:rsidRDefault="00942FBB" w:rsidP="00B2040C">
                  <w:pPr>
                    <w:pStyle w:val="TableText"/>
                    <w:rPr>
                      <w:rFonts w:cs="Times New Roman"/>
                    </w:rPr>
                  </w:pPr>
                  <w:r w:rsidRPr="00C40B57">
                    <w:t>string</w:t>
                  </w:r>
                </w:p>
              </w:tc>
              <w:tc>
                <w:tcPr>
                  <w:tcW w:w="3719" w:type="pct"/>
                  <w:tcBorders>
                    <w:top w:val="single" w:sz="6" w:space="0" w:color="000000"/>
                    <w:left w:val="single" w:sz="6" w:space="0" w:color="000000"/>
                    <w:bottom w:val="single" w:sz="6" w:space="0" w:color="000000"/>
                    <w:right w:val="single" w:sz="6" w:space="0" w:color="000000"/>
                  </w:tcBorders>
                  <w:shd w:val="clear" w:color="auto" w:fill="FFFFFF" w:themeFill="background1"/>
                </w:tcPr>
                <w:p w:rsidR="00942FBB" w:rsidRPr="007F3323" w:rsidRDefault="00942FBB" w:rsidP="00B2040C">
                  <w:pPr>
                    <w:pStyle w:val="TableText"/>
                  </w:pPr>
                  <w:r w:rsidRPr="007F3323">
                    <w:rPr>
                      <w:rFonts w:hint="eastAsia"/>
                    </w:rPr>
                    <w:t>删除网卡任务对应的</w:t>
                  </w:r>
                  <w:r w:rsidRPr="007F3323">
                    <w:rPr>
                      <w:rFonts w:cs="Times New Roman"/>
                    </w:rPr>
                    <w:t>URI</w:t>
                  </w:r>
                  <w:r w:rsidRPr="007F3323">
                    <w:rPr>
                      <w:rFonts w:hint="eastAsia"/>
                    </w:rPr>
                    <w:t>地址</w:t>
                  </w:r>
                </w:p>
              </w:tc>
            </w:tr>
          </w:tbl>
          <w:p w:rsidR="00942FBB" w:rsidRPr="007F3323" w:rsidRDefault="00942FBB" w:rsidP="00B2040C">
            <w:pPr>
              <w:pStyle w:val="TableText"/>
            </w:pPr>
          </w:p>
        </w:tc>
      </w:tr>
      <w:tr w:rsidR="00942FBB" w:rsidRPr="007F3323" w:rsidTr="00F7294F">
        <w:tc>
          <w:tcPr>
            <w:tcW w:w="1358" w:type="dxa"/>
            <w:tcBorders>
              <w:top w:val="single" w:sz="6" w:space="0" w:color="000000"/>
              <w:left w:val="single" w:sz="6" w:space="0" w:color="000000"/>
              <w:bottom w:val="single" w:sz="6" w:space="0" w:color="000000"/>
              <w:right w:val="single" w:sz="6" w:space="0" w:color="000000"/>
            </w:tcBorders>
          </w:tcPr>
          <w:p w:rsidR="00942FBB" w:rsidRPr="007F3323" w:rsidRDefault="00942FBB" w:rsidP="00B2040C">
            <w:pPr>
              <w:pStyle w:val="TableText"/>
            </w:pPr>
            <w:r w:rsidRPr="007F3323">
              <w:rPr>
                <w:rFonts w:hint="eastAsia"/>
              </w:rPr>
              <w:t>请求样例</w:t>
            </w:r>
          </w:p>
        </w:tc>
        <w:tc>
          <w:tcPr>
            <w:tcW w:w="8281" w:type="dxa"/>
            <w:tcBorders>
              <w:top w:val="single" w:sz="6" w:space="0" w:color="000000"/>
              <w:left w:val="single" w:sz="6" w:space="0" w:color="000000"/>
              <w:bottom w:val="single" w:sz="6" w:space="0" w:color="000000"/>
              <w:right w:val="single" w:sz="6" w:space="0" w:color="000000"/>
            </w:tcBorders>
          </w:tcPr>
          <w:p w:rsidR="00942FBB" w:rsidRPr="007F3323" w:rsidRDefault="00942FBB" w:rsidP="00B2040C">
            <w:pPr>
              <w:pStyle w:val="TableText"/>
              <w:rPr>
                <w:rFonts w:cs="Times New Roman"/>
              </w:rPr>
            </w:pPr>
            <w:r w:rsidRPr="007F3323">
              <w:rPr>
                <w:rFonts w:cs="Times New Roman"/>
              </w:rPr>
              <w:t>Delete &lt;vm_uri&gt;/&lt;vm_id&gt;/virtualNics/&lt;nic_id&gt; HTTP/1.1</w:t>
            </w:r>
          </w:p>
          <w:p w:rsidR="00942FBB" w:rsidRPr="007F3323" w:rsidRDefault="00942FBB" w:rsidP="00B2040C">
            <w:pPr>
              <w:pStyle w:val="TableText"/>
              <w:rPr>
                <w:rFonts w:cs="Times New Roman"/>
                <w:b/>
                <w:bCs/>
              </w:rPr>
            </w:pPr>
            <w:r w:rsidRPr="007F3323">
              <w:rPr>
                <w:rFonts w:cs="Times New Roman"/>
              </w:rPr>
              <w:t>Host https://&lt;</w:t>
            </w:r>
            <w:r w:rsidRPr="007F3323">
              <w:rPr>
                <w:rFonts w:cs="Times New Roman"/>
                <w:b/>
                <w:bCs/>
              </w:rPr>
              <w:t>ip</w:t>
            </w:r>
            <w:r w:rsidRPr="007F3323">
              <w:rPr>
                <w:rFonts w:cs="Times New Roman"/>
              </w:rPr>
              <w:t>&gt;:&lt;</w:t>
            </w:r>
            <w:r w:rsidRPr="007F3323">
              <w:rPr>
                <w:rFonts w:cs="Times New Roman"/>
                <w:b/>
                <w:bCs/>
              </w:rPr>
              <w:t>port&gt;</w:t>
            </w:r>
          </w:p>
          <w:p w:rsidR="00942FBB" w:rsidRPr="007F3323" w:rsidRDefault="00942FBB" w:rsidP="00B2040C">
            <w:pPr>
              <w:pStyle w:val="TableText"/>
              <w:rPr>
                <w:rFonts w:cs="Times New Roman"/>
              </w:rPr>
            </w:pPr>
            <w:r w:rsidRPr="007F3323">
              <w:rPr>
                <w:rFonts w:cs="Times New Roman"/>
              </w:rPr>
              <w:t>Accept application/json;version=&lt;version&gt;; charset=UTF-8</w:t>
            </w:r>
          </w:p>
          <w:p w:rsidR="00942FBB" w:rsidRPr="007F3323" w:rsidRDefault="00942FBB" w:rsidP="00B2040C">
            <w:pPr>
              <w:pStyle w:val="TableText"/>
              <w:rPr>
                <w:rFonts w:cs="Times New Roman"/>
                <w:b/>
                <w:bCs/>
              </w:rPr>
            </w:pPr>
            <w:r w:rsidRPr="007F3323">
              <w:rPr>
                <w:rFonts w:cs="Times New Roman"/>
              </w:rPr>
              <w:t xml:space="preserve">X-Auth-Token: </w:t>
            </w:r>
            <w:r w:rsidRPr="007F3323">
              <w:rPr>
                <w:rFonts w:cs="Times New Roman"/>
                <w:b/>
                <w:bCs/>
              </w:rPr>
              <w:t>&lt;Authen_TOKEN&gt;</w:t>
            </w:r>
          </w:p>
        </w:tc>
      </w:tr>
      <w:tr w:rsidR="00942FBB" w:rsidRPr="007F3323" w:rsidTr="00F7294F">
        <w:tc>
          <w:tcPr>
            <w:tcW w:w="1358" w:type="dxa"/>
            <w:tcBorders>
              <w:top w:val="single" w:sz="6" w:space="0" w:color="000000"/>
              <w:left w:val="single" w:sz="6" w:space="0" w:color="000000"/>
              <w:bottom w:val="single" w:sz="6" w:space="0" w:color="000000"/>
              <w:right w:val="single" w:sz="6" w:space="0" w:color="000000"/>
            </w:tcBorders>
          </w:tcPr>
          <w:p w:rsidR="00942FBB" w:rsidRPr="007F3323" w:rsidRDefault="00942FBB" w:rsidP="00B2040C">
            <w:pPr>
              <w:pStyle w:val="TableText"/>
            </w:pPr>
            <w:r w:rsidRPr="007F3323">
              <w:rPr>
                <w:rFonts w:hint="eastAsia"/>
              </w:rPr>
              <w:t>响应样例</w:t>
            </w:r>
          </w:p>
        </w:tc>
        <w:tc>
          <w:tcPr>
            <w:tcW w:w="8281" w:type="dxa"/>
            <w:tcBorders>
              <w:top w:val="single" w:sz="6" w:space="0" w:color="000000"/>
              <w:left w:val="single" w:sz="6" w:space="0" w:color="000000"/>
              <w:bottom w:val="single" w:sz="6" w:space="0" w:color="000000"/>
              <w:right w:val="single" w:sz="6" w:space="0" w:color="000000"/>
            </w:tcBorders>
          </w:tcPr>
          <w:p w:rsidR="00942FBB" w:rsidRPr="007F3323" w:rsidRDefault="00942FBB" w:rsidP="00B2040C">
            <w:pPr>
              <w:pStyle w:val="TableText"/>
              <w:rPr>
                <w:rFonts w:cs="Times New Roman"/>
              </w:rPr>
            </w:pPr>
            <w:r w:rsidRPr="007F3323">
              <w:rPr>
                <w:rFonts w:cs="Times New Roman"/>
              </w:rPr>
              <w:t>HTTP/1.1 200 OKAY</w:t>
            </w:r>
          </w:p>
          <w:p w:rsidR="00942FBB" w:rsidRPr="007F3323" w:rsidRDefault="00942FBB" w:rsidP="00B2040C">
            <w:pPr>
              <w:pStyle w:val="TableText"/>
              <w:rPr>
                <w:rFonts w:cs="Times New Roman"/>
              </w:rPr>
            </w:pPr>
            <w:r w:rsidRPr="007F3323">
              <w:rPr>
                <w:rFonts w:cs="Times New Roman"/>
              </w:rPr>
              <w:t>Date: Mon, 12 Nov 2007 15:55:01 GMT</w:t>
            </w:r>
          </w:p>
          <w:p w:rsidR="00942FBB" w:rsidRPr="007F3323" w:rsidRDefault="00942FBB" w:rsidP="00B2040C">
            <w:pPr>
              <w:pStyle w:val="TableText"/>
              <w:rPr>
                <w:rFonts w:cs="Times New Roman"/>
              </w:rPr>
            </w:pPr>
            <w:r w:rsidRPr="007F3323">
              <w:rPr>
                <w:rFonts w:cs="Times New Roman"/>
              </w:rPr>
              <w:t>{</w:t>
            </w:r>
          </w:p>
          <w:p w:rsidR="009828C6" w:rsidRPr="009828C6" w:rsidRDefault="009828C6" w:rsidP="009828C6">
            <w:pPr>
              <w:pStyle w:val="TableText"/>
              <w:rPr>
                <w:rFonts w:cs="Times New Roman"/>
              </w:rPr>
            </w:pPr>
            <w:r w:rsidRPr="009828C6">
              <w:rPr>
                <w:rFonts w:cs="Times New Roman"/>
              </w:rPr>
              <w:t xml:space="preserve">    "taskUrn": string,</w:t>
            </w:r>
          </w:p>
          <w:p w:rsidR="009828C6" w:rsidRPr="009828C6" w:rsidRDefault="009828C6" w:rsidP="009828C6">
            <w:pPr>
              <w:pStyle w:val="TableText"/>
              <w:rPr>
                <w:rFonts w:cs="Times New Roman"/>
              </w:rPr>
            </w:pPr>
            <w:r w:rsidRPr="009828C6">
              <w:rPr>
                <w:rFonts w:cs="Times New Roman"/>
              </w:rPr>
              <w:t xml:space="preserve">    "taskUri": string</w:t>
            </w:r>
          </w:p>
          <w:p w:rsidR="00942FBB" w:rsidRPr="007F3323" w:rsidRDefault="00942FBB" w:rsidP="009828C6">
            <w:pPr>
              <w:pStyle w:val="TableText"/>
              <w:rPr>
                <w:rFonts w:cs="Times New Roman"/>
              </w:rPr>
            </w:pPr>
            <w:r w:rsidRPr="007F3323">
              <w:rPr>
                <w:rFonts w:cs="Times New Roman"/>
              </w:rPr>
              <w:t>}</w:t>
            </w:r>
          </w:p>
        </w:tc>
      </w:tr>
      <w:tr w:rsidR="00942FBB" w:rsidRPr="007F3323" w:rsidTr="00F7294F">
        <w:tc>
          <w:tcPr>
            <w:tcW w:w="1358" w:type="dxa"/>
            <w:tcBorders>
              <w:top w:val="single" w:sz="6" w:space="0" w:color="000000"/>
              <w:left w:val="single" w:sz="6" w:space="0" w:color="000000"/>
              <w:bottom w:val="single" w:sz="6" w:space="0" w:color="000000"/>
              <w:right w:val="single" w:sz="6" w:space="0" w:color="000000"/>
            </w:tcBorders>
          </w:tcPr>
          <w:p w:rsidR="00942FBB" w:rsidRPr="007F3323" w:rsidRDefault="00942FBB" w:rsidP="00B2040C">
            <w:pPr>
              <w:pStyle w:val="TableText"/>
            </w:pPr>
            <w:r w:rsidRPr="007F3323">
              <w:rPr>
                <w:rFonts w:hint="eastAsia"/>
              </w:rPr>
              <w:t>错误码</w:t>
            </w:r>
          </w:p>
        </w:tc>
        <w:tc>
          <w:tcPr>
            <w:tcW w:w="8281" w:type="dxa"/>
            <w:tcBorders>
              <w:top w:val="single" w:sz="6" w:space="0" w:color="000000"/>
              <w:left w:val="single" w:sz="6" w:space="0" w:color="000000"/>
              <w:bottom w:val="single" w:sz="6" w:space="0" w:color="000000"/>
              <w:right w:val="single" w:sz="6" w:space="0" w:color="000000"/>
            </w:tcBorders>
          </w:tcPr>
          <w:tbl>
            <w:tblPr>
              <w:tblStyle w:val="ab"/>
              <w:tblW w:w="8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33"/>
              <w:gridCol w:w="1276"/>
              <w:gridCol w:w="5528"/>
            </w:tblGrid>
            <w:tr w:rsidR="00942FBB" w:rsidRPr="007F3323" w:rsidTr="005348A4">
              <w:tc>
                <w:tcPr>
                  <w:tcW w:w="1333" w:type="dxa"/>
                </w:tcPr>
                <w:p w:rsidR="00942FBB" w:rsidRPr="007F3323" w:rsidRDefault="00942FBB" w:rsidP="00B2040C">
                  <w:pPr>
                    <w:pStyle w:val="TableText"/>
                    <w:rPr>
                      <w:rFonts w:cs="Times New Roman"/>
                    </w:rPr>
                  </w:pPr>
                  <w:bookmarkStart w:id="234" w:name="_Hlk363802823"/>
                  <w:r w:rsidRPr="007F3323">
                    <w:rPr>
                      <w:rFonts w:cs="Times New Roman"/>
                    </w:rPr>
                    <w:t>http</w:t>
                  </w:r>
                  <w:r w:rsidRPr="007F3323">
                    <w:rPr>
                      <w:rFonts w:cs="Times New Roman"/>
                    </w:rPr>
                    <w:t>错误码</w:t>
                  </w:r>
                </w:p>
              </w:tc>
              <w:tc>
                <w:tcPr>
                  <w:tcW w:w="1276" w:type="dxa"/>
                </w:tcPr>
                <w:p w:rsidR="00942FBB" w:rsidRPr="007F3323" w:rsidRDefault="00942FBB" w:rsidP="00B2040C">
                  <w:pPr>
                    <w:pStyle w:val="TableText"/>
                    <w:rPr>
                      <w:rFonts w:cs="Times New Roman"/>
                    </w:rPr>
                  </w:pPr>
                  <w:r w:rsidRPr="007F3323">
                    <w:rPr>
                      <w:rFonts w:cs="Times New Roman"/>
                    </w:rPr>
                    <w:t>errorcode</w:t>
                  </w:r>
                </w:p>
              </w:tc>
              <w:tc>
                <w:tcPr>
                  <w:tcW w:w="5528" w:type="dxa"/>
                </w:tcPr>
                <w:p w:rsidR="00942FBB" w:rsidRPr="007F3323" w:rsidRDefault="00942FBB" w:rsidP="00B2040C">
                  <w:pPr>
                    <w:pStyle w:val="TableText"/>
                    <w:rPr>
                      <w:rFonts w:cs="Times New Roman"/>
                    </w:rPr>
                  </w:pPr>
                  <w:r w:rsidRPr="007F3323">
                    <w:rPr>
                      <w:rFonts w:cs="Times New Roman"/>
                    </w:rPr>
                    <w:t>描述</w:t>
                  </w:r>
                </w:p>
              </w:tc>
            </w:tr>
            <w:tr w:rsidR="00942FBB" w:rsidRPr="007F3323" w:rsidTr="005348A4">
              <w:tc>
                <w:tcPr>
                  <w:tcW w:w="1333" w:type="dxa"/>
                </w:tcPr>
                <w:p w:rsidR="00942FBB" w:rsidRPr="007F3323" w:rsidRDefault="00942FBB" w:rsidP="00EB602D">
                  <w:pPr>
                    <w:pStyle w:val="TableText"/>
                  </w:pPr>
                  <w:r w:rsidRPr="007F3323">
                    <w:t>400</w:t>
                  </w:r>
                </w:p>
              </w:tc>
              <w:tc>
                <w:tcPr>
                  <w:tcW w:w="1276" w:type="dxa"/>
                </w:tcPr>
                <w:p w:rsidR="00942FBB" w:rsidRPr="007F3323" w:rsidRDefault="00942FBB" w:rsidP="00EB602D">
                  <w:pPr>
                    <w:pStyle w:val="TableText"/>
                  </w:pPr>
                  <w:r w:rsidRPr="007F3323">
                    <w:t>10300162</w:t>
                  </w:r>
                </w:p>
              </w:tc>
              <w:tc>
                <w:tcPr>
                  <w:tcW w:w="5528" w:type="dxa"/>
                </w:tcPr>
                <w:p w:rsidR="00942FBB" w:rsidRPr="007F3323" w:rsidRDefault="00942FBB" w:rsidP="00B2040C">
                  <w:pPr>
                    <w:pStyle w:val="TableText"/>
                    <w:rPr>
                      <w:rFonts w:cs="Times New Roman"/>
                    </w:rPr>
                  </w:pPr>
                  <w:r w:rsidRPr="007F3323">
                    <w:rPr>
                      <w:rFonts w:hint="eastAsia"/>
                    </w:rPr>
                    <w:t>对此虚拟机</w:t>
                  </w:r>
                  <w:r w:rsidRPr="007F3323">
                    <w:t>/</w:t>
                  </w:r>
                  <w:r w:rsidRPr="007F3323">
                    <w:rPr>
                      <w:rFonts w:hint="eastAsia"/>
                    </w:rPr>
                    <w:t>模板当前的操作和未完成的任务存在冲突，待任务完成后重试。</w:t>
                  </w:r>
                </w:p>
              </w:tc>
            </w:tr>
            <w:tr w:rsidR="00942FBB" w:rsidRPr="007F3323" w:rsidTr="005348A4">
              <w:tc>
                <w:tcPr>
                  <w:tcW w:w="1333" w:type="dxa"/>
                </w:tcPr>
                <w:p w:rsidR="00942FBB" w:rsidRPr="007F3323" w:rsidRDefault="00942FBB" w:rsidP="00EB602D">
                  <w:pPr>
                    <w:pStyle w:val="TableText"/>
                  </w:pPr>
                  <w:r w:rsidRPr="007F3323">
                    <w:t>400</w:t>
                  </w:r>
                </w:p>
              </w:tc>
              <w:tc>
                <w:tcPr>
                  <w:tcW w:w="1276" w:type="dxa"/>
                </w:tcPr>
                <w:p w:rsidR="00942FBB" w:rsidRPr="007F3323" w:rsidRDefault="00942FBB" w:rsidP="00EB602D">
                  <w:pPr>
                    <w:pStyle w:val="TableText"/>
                  </w:pPr>
                  <w:r w:rsidRPr="007F3323">
                    <w:t>10000001</w:t>
                  </w:r>
                </w:p>
              </w:tc>
              <w:tc>
                <w:tcPr>
                  <w:tcW w:w="5528" w:type="dxa"/>
                </w:tcPr>
                <w:p w:rsidR="00942FBB" w:rsidRPr="007F3323" w:rsidRDefault="00942FBB" w:rsidP="00B2040C">
                  <w:pPr>
                    <w:pStyle w:val="TableText"/>
                    <w:rPr>
                      <w:rFonts w:cs="Times New Roman"/>
                    </w:rPr>
                  </w:pPr>
                  <w:r w:rsidRPr="007F3323">
                    <w:rPr>
                      <w:rFonts w:hint="eastAsia"/>
                    </w:rPr>
                    <w:t>请求消息格式非法。</w:t>
                  </w:r>
                </w:p>
              </w:tc>
            </w:tr>
            <w:tr w:rsidR="00942FBB" w:rsidRPr="007F3323" w:rsidTr="005348A4">
              <w:tc>
                <w:tcPr>
                  <w:tcW w:w="1333" w:type="dxa"/>
                </w:tcPr>
                <w:p w:rsidR="00942FBB" w:rsidRPr="007F3323" w:rsidRDefault="00942FBB" w:rsidP="00EB602D">
                  <w:pPr>
                    <w:pStyle w:val="TableText"/>
                  </w:pPr>
                  <w:r w:rsidRPr="007F3323">
                    <w:t>400</w:t>
                  </w:r>
                </w:p>
              </w:tc>
              <w:tc>
                <w:tcPr>
                  <w:tcW w:w="1276" w:type="dxa"/>
                </w:tcPr>
                <w:p w:rsidR="00942FBB" w:rsidRPr="007F3323" w:rsidRDefault="00942FBB" w:rsidP="00EB602D">
                  <w:pPr>
                    <w:pStyle w:val="TableText"/>
                  </w:pPr>
                  <w:r w:rsidRPr="007F3323">
                    <w:t>10000008</w:t>
                  </w:r>
                </w:p>
              </w:tc>
              <w:tc>
                <w:tcPr>
                  <w:tcW w:w="5528" w:type="dxa"/>
                </w:tcPr>
                <w:p w:rsidR="00942FBB" w:rsidRPr="007F3323" w:rsidRDefault="00942FBB" w:rsidP="00B2040C">
                  <w:pPr>
                    <w:pStyle w:val="TableText"/>
                    <w:rPr>
                      <w:rFonts w:cs="Times New Roman"/>
                    </w:rPr>
                  </w:pPr>
                  <w:r w:rsidRPr="007F3323">
                    <w:rPr>
                      <w:rFonts w:hint="eastAsia"/>
                    </w:rPr>
                    <w:t>当前操作对象不存在，请刷新后重试。</w:t>
                  </w:r>
                </w:p>
              </w:tc>
            </w:tr>
            <w:bookmarkEnd w:id="234"/>
            <w:tr w:rsidR="00942FBB" w:rsidRPr="007F3323" w:rsidTr="005348A4">
              <w:tc>
                <w:tcPr>
                  <w:tcW w:w="1333" w:type="dxa"/>
                </w:tcPr>
                <w:p w:rsidR="00942FBB" w:rsidRPr="007F3323" w:rsidRDefault="00942FBB" w:rsidP="00EB602D">
                  <w:pPr>
                    <w:pStyle w:val="TableText"/>
                  </w:pPr>
                  <w:r w:rsidRPr="007F3323">
                    <w:rPr>
                      <w:rFonts w:hint="eastAsia"/>
                    </w:rPr>
                    <w:t>400</w:t>
                  </w:r>
                </w:p>
              </w:tc>
              <w:tc>
                <w:tcPr>
                  <w:tcW w:w="1276" w:type="dxa"/>
                </w:tcPr>
                <w:p w:rsidR="00942FBB" w:rsidRPr="007F3323" w:rsidRDefault="00942FBB" w:rsidP="00EB602D">
                  <w:pPr>
                    <w:pStyle w:val="TableText"/>
                  </w:pPr>
                  <w:r w:rsidRPr="007F3323">
                    <w:t>1000000</w:t>
                  </w:r>
                  <w:r w:rsidRPr="007F3323">
                    <w:rPr>
                      <w:rFonts w:hint="eastAsia"/>
                    </w:rPr>
                    <w:t>9</w:t>
                  </w:r>
                </w:p>
              </w:tc>
              <w:tc>
                <w:tcPr>
                  <w:tcW w:w="5528" w:type="dxa"/>
                </w:tcPr>
                <w:p w:rsidR="00942FBB" w:rsidRPr="007F3323" w:rsidRDefault="00942FBB" w:rsidP="00B2040C">
                  <w:pPr>
                    <w:pStyle w:val="TableText"/>
                    <w:rPr>
                      <w:rFonts w:cs="Times New Roman"/>
                    </w:rPr>
                  </w:pPr>
                  <w:r w:rsidRPr="007F3323">
                    <w:rPr>
                      <w:rFonts w:hint="eastAsia"/>
                    </w:rPr>
                    <w:t>对象状态或操作冲突，请检查对象状态及任务跟踪状态。</w:t>
                  </w:r>
                </w:p>
              </w:tc>
            </w:tr>
            <w:tr w:rsidR="00942FBB" w:rsidRPr="007F3323" w:rsidTr="005348A4">
              <w:tc>
                <w:tcPr>
                  <w:tcW w:w="1333" w:type="dxa"/>
                </w:tcPr>
                <w:p w:rsidR="00942FBB" w:rsidRPr="007F3323" w:rsidRDefault="00942FBB" w:rsidP="00EB602D">
                  <w:pPr>
                    <w:pStyle w:val="TableText"/>
                  </w:pPr>
                  <w:r w:rsidRPr="007F3323">
                    <w:rPr>
                      <w:rFonts w:hint="eastAsia"/>
                    </w:rPr>
                    <w:t>400</w:t>
                  </w:r>
                </w:p>
              </w:tc>
              <w:tc>
                <w:tcPr>
                  <w:tcW w:w="1276" w:type="dxa"/>
                </w:tcPr>
                <w:p w:rsidR="00942FBB" w:rsidRPr="007F3323" w:rsidRDefault="00942FBB" w:rsidP="00EB602D">
                  <w:pPr>
                    <w:pStyle w:val="TableText"/>
                  </w:pPr>
                  <w:r w:rsidRPr="007F3323">
                    <w:t>10300258</w:t>
                  </w:r>
                </w:p>
              </w:tc>
              <w:tc>
                <w:tcPr>
                  <w:tcW w:w="5528" w:type="dxa"/>
                </w:tcPr>
                <w:p w:rsidR="00942FBB" w:rsidRPr="007F3323" w:rsidRDefault="00942FBB" w:rsidP="00B2040C">
                  <w:pPr>
                    <w:pStyle w:val="TableText"/>
                  </w:pPr>
                  <w:r w:rsidRPr="007F3323">
                    <w:rPr>
                      <w:rFonts w:hint="eastAsia"/>
                    </w:rPr>
                    <w:t>虚拟机网卡正在删除中，请勿重复删除。</w:t>
                  </w:r>
                </w:p>
              </w:tc>
            </w:tr>
            <w:tr w:rsidR="00942FBB" w:rsidRPr="007F3323" w:rsidTr="005348A4">
              <w:tc>
                <w:tcPr>
                  <w:tcW w:w="1333" w:type="dxa"/>
                </w:tcPr>
                <w:p w:rsidR="00942FBB" w:rsidRPr="007F3323" w:rsidRDefault="00942FBB" w:rsidP="00EB602D">
                  <w:pPr>
                    <w:pStyle w:val="TableText"/>
                  </w:pPr>
                  <w:r w:rsidRPr="007F3323">
                    <w:rPr>
                      <w:rFonts w:hint="eastAsia"/>
                    </w:rPr>
                    <w:t>400</w:t>
                  </w:r>
                </w:p>
              </w:tc>
              <w:tc>
                <w:tcPr>
                  <w:tcW w:w="1276" w:type="dxa"/>
                </w:tcPr>
                <w:p w:rsidR="00942FBB" w:rsidRPr="007F3323" w:rsidRDefault="00942FBB" w:rsidP="00B2040C">
                  <w:pPr>
                    <w:pStyle w:val="TableText"/>
                    <w:rPr>
                      <w:rFonts w:eastAsiaTheme="minorEastAsia" w:cs="Times New Roman"/>
                      <w:sz w:val="20"/>
                      <w:szCs w:val="20"/>
                    </w:rPr>
                  </w:pPr>
                  <w:r w:rsidRPr="007F3323">
                    <w:rPr>
                      <w:rFonts w:hint="eastAsia"/>
                    </w:rPr>
                    <w:t>10300933</w:t>
                  </w:r>
                </w:p>
              </w:tc>
              <w:tc>
                <w:tcPr>
                  <w:tcW w:w="5528" w:type="dxa"/>
                </w:tcPr>
                <w:p w:rsidR="00942FBB" w:rsidRPr="007F3323" w:rsidRDefault="00942FBB" w:rsidP="00B2040C">
                  <w:pPr>
                    <w:pStyle w:val="TableText"/>
                  </w:pPr>
                  <w:r w:rsidRPr="007F3323">
                    <w:rPr>
                      <w:rFonts w:hint="eastAsia"/>
                    </w:rPr>
                    <w:t>运行中的虚拟机不能卸载</w:t>
                  </w:r>
                  <w:r w:rsidRPr="007F3323">
                    <w:rPr>
                      <w:rFonts w:hint="eastAsia"/>
                    </w:rPr>
                    <w:t>SR-IOV</w:t>
                  </w:r>
                  <w:r w:rsidRPr="007F3323">
                    <w:rPr>
                      <w:rFonts w:hint="eastAsia"/>
                    </w:rPr>
                    <w:t>网卡。</w:t>
                  </w:r>
                </w:p>
              </w:tc>
            </w:tr>
            <w:tr w:rsidR="00387B8C" w:rsidRPr="007F3323" w:rsidTr="005348A4">
              <w:tc>
                <w:tcPr>
                  <w:tcW w:w="1333" w:type="dxa"/>
                </w:tcPr>
                <w:p w:rsidR="00387B8C" w:rsidRPr="007F3323" w:rsidRDefault="00387B8C" w:rsidP="00387B8C">
                  <w:pPr>
                    <w:pStyle w:val="TableText"/>
                  </w:pPr>
                  <w:r w:rsidRPr="007F3323">
                    <w:rPr>
                      <w:rFonts w:hint="eastAsia"/>
                    </w:rPr>
                    <w:t>400</w:t>
                  </w:r>
                </w:p>
              </w:tc>
              <w:tc>
                <w:tcPr>
                  <w:tcW w:w="1276" w:type="dxa"/>
                </w:tcPr>
                <w:p w:rsidR="00387B8C" w:rsidRPr="007F3323" w:rsidRDefault="00387B8C" w:rsidP="00387B8C">
                  <w:pPr>
                    <w:pStyle w:val="TableText"/>
                  </w:pPr>
                  <w:r w:rsidRPr="009B4BEE">
                    <w:t>10321040</w:t>
                  </w:r>
                </w:p>
              </w:tc>
              <w:tc>
                <w:tcPr>
                  <w:tcW w:w="5528" w:type="dxa"/>
                </w:tcPr>
                <w:p w:rsidR="00387B8C" w:rsidRPr="007F3323" w:rsidRDefault="00387B8C" w:rsidP="00387B8C">
                  <w:pPr>
                    <w:pStyle w:val="TableText"/>
                  </w:pPr>
                  <w:r w:rsidRPr="009B4BEE">
                    <w:rPr>
                      <w:rFonts w:hint="eastAsia"/>
                    </w:rPr>
                    <w:t>该虚拟机所在主机关联存储异常，请检查。</w:t>
                  </w:r>
                </w:p>
              </w:tc>
            </w:tr>
            <w:tr w:rsidR="00680B9A" w:rsidRPr="007F3323" w:rsidTr="005348A4">
              <w:tc>
                <w:tcPr>
                  <w:tcW w:w="1333" w:type="dxa"/>
                </w:tcPr>
                <w:p w:rsidR="00680B9A" w:rsidRPr="007F3323" w:rsidRDefault="00680B9A" w:rsidP="00680B9A">
                  <w:pPr>
                    <w:pStyle w:val="TableText"/>
                  </w:pPr>
                  <w:r>
                    <w:rPr>
                      <w:rFonts w:hint="eastAsia"/>
                    </w:rPr>
                    <w:t>4</w:t>
                  </w:r>
                  <w:r>
                    <w:t>00</w:t>
                  </w:r>
                </w:p>
              </w:tc>
              <w:tc>
                <w:tcPr>
                  <w:tcW w:w="1276" w:type="dxa"/>
                </w:tcPr>
                <w:p w:rsidR="00680B9A" w:rsidRPr="006242B7" w:rsidRDefault="00680B9A" w:rsidP="00680B9A">
                  <w:pPr>
                    <w:pStyle w:val="TableText"/>
                    <w:rPr>
                      <w:rFonts w:ascii="Consolas" w:hAnsi="Consolas" w:cs="Consolas"/>
                      <w:color w:val="000000"/>
                    </w:rPr>
                  </w:pPr>
                  <w:r w:rsidRPr="00CE4EA4">
                    <w:t>10420170</w:t>
                  </w:r>
                </w:p>
              </w:tc>
              <w:tc>
                <w:tcPr>
                  <w:tcW w:w="5528" w:type="dxa"/>
                </w:tcPr>
                <w:p w:rsidR="00680B9A" w:rsidRPr="006242B7" w:rsidRDefault="00680B9A" w:rsidP="00680B9A">
                  <w:pPr>
                    <w:pStyle w:val="TableText"/>
                    <w:rPr>
                      <w:rFonts w:ascii="宋体" w:hAnsi="宋体" w:cs="宋体"/>
                      <w:color w:val="000000"/>
                    </w:rPr>
                  </w:pPr>
                  <w:r w:rsidRPr="0079153A">
                    <w:rPr>
                      <w:rFonts w:hint="eastAsia"/>
                    </w:rPr>
                    <w:t>磁盘正在扩容中，不允许此操作。</w:t>
                  </w:r>
                </w:p>
              </w:tc>
            </w:tr>
            <w:tr w:rsidR="00680B9A" w:rsidRPr="007F3323" w:rsidTr="005348A4">
              <w:tc>
                <w:tcPr>
                  <w:tcW w:w="1333" w:type="dxa"/>
                </w:tcPr>
                <w:p w:rsidR="00680B9A" w:rsidRPr="007F3323" w:rsidRDefault="00680B9A" w:rsidP="00680B9A">
                  <w:pPr>
                    <w:pStyle w:val="TableText"/>
                  </w:pPr>
                  <w:r>
                    <w:rPr>
                      <w:rFonts w:hint="eastAsia"/>
                    </w:rPr>
                    <w:t>4</w:t>
                  </w:r>
                  <w:r>
                    <w:t>00</w:t>
                  </w:r>
                </w:p>
              </w:tc>
              <w:tc>
                <w:tcPr>
                  <w:tcW w:w="1276" w:type="dxa"/>
                </w:tcPr>
                <w:p w:rsidR="00680B9A" w:rsidRPr="00F30BD0" w:rsidRDefault="00680B9A" w:rsidP="00680B9A">
                  <w:pPr>
                    <w:pStyle w:val="TableText"/>
                    <w:rPr>
                      <w:rFonts w:ascii="Consolas" w:hAnsi="Consolas" w:cs="Consolas"/>
                      <w:color w:val="000000"/>
                    </w:rPr>
                  </w:pPr>
                  <w:r w:rsidRPr="00CE4EA4">
                    <w:t>10420171</w:t>
                  </w:r>
                </w:p>
              </w:tc>
              <w:tc>
                <w:tcPr>
                  <w:tcW w:w="5528" w:type="dxa"/>
                </w:tcPr>
                <w:p w:rsidR="00680B9A" w:rsidRPr="00145B67" w:rsidRDefault="00680B9A" w:rsidP="00680B9A">
                  <w:pPr>
                    <w:pStyle w:val="TableText"/>
                    <w:rPr>
                      <w:rFonts w:ascii="宋体" w:hAnsi="宋体" w:cs="宋体"/>
                      <w:color w:val="000000"/>
                    </w:rPr>
                  </w:pPr>
                  <w:r w:rsidRPr="00145B67">
                    <w:rPr>
                      <w:rFonts w:hint="eastAsia"/>
                    </w:rPr>
                    <w:t>磁盘存在卷快照任务，不允许此操作。</w:t>
                  </w:r>
                </w:p>
              </w:tc>
            </w:tr>
            <w:tr w:rsidR="00680B9A" w:rsidRPr="007F3323" w:rsidTr="005348A4">
              <w:tc>
                <w:tcPr>
                  <w:tcW w:w="1333" w:type="dxa"/>
                </w:tcPr>
                <w:p w:rsidR="00680B9A" w:rsidRPr="007F3323" w:rsidRDefault="00680B9A" w:rsidP="00680B9A">
                  <w:pPr>
                    <w:pStyle w:val="TableText"/>
                  </w:pPr>
                  <w:r>
                    <w:rPr>
                      <w:rFonts w:hint="eastAsia"/>
                    </w:rPr>
                    <w:t>4</w:t>
                  </w:r>
                  <w:r>
                    <w:t>00</w:t>
                  </w:r>
                </w:p>
              </w:tc>
              <w:tc>
                <w:tcPr>
                  <w:tcW w:w="1276" w:type="dxa"/>
                </w:tcPr>
                <w:p w:rsidR="00680B9A" w:rsidRPr="00145B67" w:rsidRDefault="00680B9A" w:rsidP="00680B9A">
                  <w:pPr>
                    <w:pStyle w:val="TableText"/>
                    <w:rPr>
                      <w:rFonts w:ascii="Consolas" w:hAnsi="Consolas" w:cs="Consolas"/>
                      <w:color w:val="000000"/>
                    </w:rPr>
                  </w:pPr>
                  <w:r w:rsidRPr="00145B67">
                    <w:t>10420172</w:t>
                  </w:r>
                </w:p>
              </w:tc>
              <w:tc>
                <w:tcPr>
                  <w:tcW w:w="5528" w:type="dxa"/>
                </w:tcPr>
                <w:p w:rsidR="00680B9A" w:rsidRPr="00145B67" w:rsidRDefault="00680B9A" w:rsidP="00680B9A">
                  <w:pPr>
                    <w:pStyle w:val="TableText"/>
                    <w:rPr>
                      <w:rFonts w:ascii="宋体" w:hAnsi="宋体" w:cs="宋体"/>
                      <w:color w:val="000000"/>
                    </w:rPr>
                  </w:pPr>
                  <w:r w:rsidRPr="00145B67">
                    <w:rPr>
                      <w:rFonts w:hint="eastAsia"/>
                    </w:rPr>
                    <w:t>磁盘存在快照恢复卷任务，不允许此操作。</w:t>
                  </w:r>
                </w:p>
              </w:tc>
            </w:tr>
            <w:tr w:rsidR="00680B9A" w:rsidRPr="007F3323" w:rsidTr="005348A4">
              <w:tc>
                <w:tcPr>
                  <w:tcW w:w="1333" w:type="dxa"/>
                </w:tcPr>
                <w:p w:rsidR="00680B9A" w:rsidRPr="007F3323" w:rsidRDefault="00680B9A" w:rsidP="00680B9A">
                  <w:pPr>
                    <w:pStyle w:val="TableText"/>
                  </w:pPr>
                  <w:r>
                    <w:rPr>
                      <w:rFonts w:hint="eastAsia"/>
                    </w:rPr>
                    <w:t>4</w:t>
                  </w:r>
                  <w:r>
                    <w:t>00</w:t>
                  </w:r>
                </w:p>
              </w:tc>
              <w:tc>
                <w:tcPr>
                  <w:tcW w:w="1276" w:type="dxa"/>
                </w:tcPr>
                <w:p w:rsidR="00680B9A" w:rsidRPr="009B4BEE" w:rsidRDefault="00680B9A" w:rsidP="00680B9A">
                  <w:pPr>
                    <w:pStyle w:val="TableText"/>
                  </w:pPr>
                  <w:r w:rsidRPr="00145B67">
                    <w:t>1042017</w:t>
                  </w:r>
                  <w:r w:rsidRPr="00CE4EA4">
                    <w:t>3</w:t>
                  </w:r>
                </w:p>
              </w:tc>
              <w:tc>
                <w:tcPr>
                  <w:tcW w:w="5528" w:type="dxa"/>
                </w:tcPr>
                <w:p w:rsidR="00680B9A" w:rsidRPr="00145B67" w:rsidRDefault="00680B9A" w:rsidP="00680B9A">
                  <w:pPr>
                    <w:pStyle w:val="TableText"/>
                    <w:rPr>
                      <w:rFonts w:ascii="宋体" w:hAnsi="宋体" w:cs="宋体"/>
                      <w:color w:val="000000"/>
                    </w:rPr>
                  </w:pPr>
                  <w:r w:rsidRPr="00145B67">
                    <w:rPr>
                      <w:rFonts w:hint="eastAsia"/>
                    </w:rPr>
                    <w:t>磁盘存在卷导入</w:t>
                  </w:r>
                  <w:r w:rsidRPr="00145B67">
                    <w:t>/</w:t>
                  </w:r>
                  <w:r w:rsidRPr="00145B67">
                    <w:rPr>
                      <w:rFonts w:hint="eastAsia"/>
                    </w:rPr>
                    <w:t>导出镜像任务，不允许此操作。</w:t>
                  </w:r>
                </w:p>
              </w:tc>
            </w:tr>
            <w:tr w:rsidR="00142E5A" w:rsidRPr="007F3323" w:rsidTr="005348A4">
              <w:tc>
                <w:tcPr>
                  <w:tcW w:w="1333" w:type="dxa"/>
                </w:tcPr>
                <w:p w:rsidR="00142E5A" w:rsidRDefault="00142E5A" w:rsidP="00142E5A">
                  <w:pPr>
                    <w:pStyle w:val="TableText"/>
                  </w:pPr>
                  <w:r>
                    <w:rPr>
                      <w:rFonts w:hint="eastAsia"/>
                    </w:rPr>
                    <w:t>400</w:t>
                  </w:r>
                </w:p>
              </w:tc>
              <w:tc>
                <w:tcPr>
                  <w:tcW w:w="1276" w:type="dxa"/>
                </w:tcPr>
                <w:p w:rsidR="00142E5A" w:rsidRPr="00145B67" w:rsidRDefault="00142E5A" w:rsidP="00142E5A">
                  <w:pPr>
                    <w:pStyle w:val="TableText"/>
                  </w:pPr>
                  <w:r w:rsidRPr="00484FC1">
                    <w:t>10420174</w:t>
                  </w:r>
                </w:p>
              </w:tc>
              <w:tc>
                <w:tcPr>
                  <w:tcW w:w="5528" w:type="dxa"/>
                </w:tcPr>
                <w:p w:rsidR="00142E5A" w:rsidRPr="00145B67" w:rsidRDefault="00142E5A" w:rsidP="00142E5A">
                  <w:pPr>
                    <w:pStyle w:val="TableText"/>
                  </w:pPr>
                  <w:r w:rsidRPr="00484FC1">
                    <w:rPr>
                      <w:rFonts w:hint="eastAsia"/>
                    </w:rPr>
                    <w:t>磁盘存在备份或恢复任务，不允许此操作。</w:t>
                  </w:r>
                </w:p>
              </w:tc>
            </w:tr>
          </w:tbl>
          <w:p w:rsidR="00942FBB" w:rsidRPr="007F3323" w:rsidRDefault="00942FBB" w:rsidP="00B2040C">
            <w:pPr>
              <w:pStyle w:val="TableText"/>
              <w:rPr>
                <w:rFonts w:cs="Times New Roman"/>
              </w:rPr>
            </w:pPr>
          </w:p>
        </w:tc>
      </w:tr>
      <w:tr w:rsidR="00942FBB" w:rsidRPr="007F3323" w:rsidTr="00F7294F">
        <w:tc>
          <w:tcPr>
            <w:tcW w:w="1358" w:type="dxa"/>
            <w:tcBorders>
              <w:top w:val="single" w:sz="6" w:space="0" w:color="000000"/>
              <w:left w:val="single" w:sz="6" w:space="0" w:color="000000"/>
              <w:bottom w:val="single" w:sz="6" w:space="0" w:color="000000"/>
              <w:right w:val="single" w:sz="6" w:space="0" w:color="000000"/>
            </w:tcBorders>
          </w:tcPr>
          <w:p w:rsidR="00942FBB" w:rsidRPr="007F3323" w:rsidRDefault="00942FBB" w:rsidP="00B2040C">
            <w:pPr>
              <w:pStyle w:val="TableText"/>
            </w:pPr>
            <w:r w:rsidRPr="007F3323">
              <w:rPr>
                <w:rFonts w:cs="Times New Roman"/>
              </w:rPr>
              <w:t>异步任务错误码说明</w:t>
            </w:r>
          </w:p>
        </w:tc>
        <w:tc>
          <w:tcPr>
            <w:tcW w:w="8281" w:type="dxa"/>
            <w:tcBorders>
              <w:top w:val="single" w:sz="6" w:space="0" w:color="000000"/>
              <w:left w:val="single" w:sz="6" w:space="0" w:color="000000"/>
              <w:bottom w:val="single" w:sz="6" w:space="0" w:color="000000"/>
              <w:right w:val="single" w:sz="6" w:space="0" w:color="000000"/>
            </w:tcBorders>
          </w:tcPr>
          <w:tbl>
            <w:tblPr>
              <w:tblStyle w:val="ab"/>
              <w:tblW w:w="8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33"/>
              <w:gridCol w:w="6804"/>
            </w:tblGrid>
            <w:tr w:rsidR="00942FBB" w:rsidRPr="007F3323" w:rsidTr="005348A4">
              <w:tc>
                <w:tcPr>
                  <w:tcW w:w="1333" w:type="dxa"/>
                </w:tcPr>
                <w:p w:rsidR="00942FBB" w:rsidRPr="007F3323" w:rsidRDefault="00942FBB" w:rsidP="00B2040C">
                  <w:pPr>
                    <w:pStyle w:val="TableText"/>
                    <w:rPr>
                      <w:rFonts w:cs="Times New Roman"/>
                    </w:rPr>
                  </w:pPr>
                  <w:r w:rsidRPr="007F3323">
                    <w:rPr>
                      <w:rFonts w:cs="Times New Roman"/>
                    </w:rPr>
                    <w:t>errorcode</w:t>
                  </w:r>
                </w:p>
              </w:tc>
              <w:tc>
                <w:tcPr>
                  <w:tcW w:w="6804" w:type="dxa"/>
                </w:tcPr>
                <w:p w:rsidR="00942FBB" w:rsidRPr="007F3323" w:rsidRDefault="00942FBB" w:rsidP="00B2040C">
                  <w:pPr>
                    <w:pStyle w:val="TableText"/>
                    <w:rPr>
                      <w:rFonts w:cs="Times New Roman"/>
                    </w:rPr>
                  </w:pPr>
                  <w:r w:rsidRPr="007F3323">
                    <w:rPr>
                      <w:rFonts w:cs="Times New Roman"/>
                    </w:rPr>
                    <w:t>描述</w:t>
                  </w:r>
                </w:p>
              </w:tc>
            </w:tr>
            <w:tr w:rsidR="00942FBB" w:rsidRPr="007F3323" w:rsidTr="005348A4">
              <w:tc>
                <w:tcPr>
                  <w:tcW w:w="1333" w:type="dxa"/>
                </w:tcPr>
                <w:p w:rsidR="00942FBB" w:rsidRPr="007F3323" w:rsidRDefault="00942FBB" w:rsidP="00EB602D">
                  <w:pPr>
                    <w:pStyle w:val="TableText"/>
                  </w:pPr>
                  <w:r w:rsidRPr="007F3323">
                    <w:t>10800104</w:t>
                  </w:r>
                </w:p>
              </w:tc>
              <w:tc>
                <w:tcPr>
                  <w:tcW w:w="6804" w:type="dxa"/>
                </w:tcPr>
                <w:p w:rsidR="00942FBB" w:rsidRPr="007F3323" w:rsidRDefault="00942FBB" w:rsidP="00B2040C">
                  <w:pPr>
                    <w:pStyle w:val="TableText"/>
                    <w:rPr>
                      <w:rFonts w:cs="Times New Roman"/>
                    </w:rPr>
                  </w:pPr>
                  <w:r w:rsidRPr="007F3323">
                    <w:rPr>
                      <w:rFonts w:hint="eastAsia"/>
                    </w:rPr>
                    <w:t>发送消息到主机失败。</w:t>
                  </w:r>
                </w:p>
              </w:tc>
            </w:tr>
            <w:tr w:rsidR="00942FBB" w:rsidRPr="007F3323" w:rsidTr="005348A4">
              <w:tc>
                <w:tcPr>
                  <w:tcW w:w="1333" w:type="dxa"/>
                </w:tcPr>
                <w:p w:rsidR="00942FBB" w:rsidRPr="007F3323" w:rsidRDefault="00942FBB" w:rsidP="00EB602D">
                  <w:pPr>
                    <w:pStyle w:val="TableText"/>
                  </w:pPr>
                  <w:r w:rsidRPr="007F3323">
                    <w:t>10800102</w:t>
                  </w:r>
                </w:p>
              </w:tc>
              <w:tc>
                <w:tcPr>
                  <w:tcW w:w="6804" w:type="dxa"/>
                </w:tcPr>
                <w:p w:rsidR="00942FBB" w:rsidRPr="007F3323" w:rsidRDefault="00942FBB" w:rsidP="00B2040C">
                  <w:pPr>
                    <w:pStyle w:val="TableText"/>
                    <w:rPr>
                      <w:rFonts w:cs="Times New Roman"/>
                    </w:rPr>
                  </w:pPr>
                  <w:r w:rsidRPr="007F3323">
                    <w:rPr>
                      <w:rFonts w:hint="eastAsia"/>
                    </w:rPr>
                    <w:t>主机返回失败。</w:t>
                  </w:r>
                </w:p>
              </w:tc>
            </w:tr>
            <w:tr w:rsidR="00942FBB" w:rsidRPr="007F3323" w:rsidTr="005348A4">
              <w:tc>
                <w:tcPr>
                  <w:tcW w:w="1333" w:type="dxa"/>
                </w:tcPr>
                <w:p w:rsidR="00942FBB" w:rsidRPr="007F3323" w:rsidRDefault="00942FBB" w:rsidP="00EB602D">
                  <w:pPr>
                    <w:pStyle w:val="TableText"/>
                  </w:pPr>
                  <w:r w:rsidRPr="007F3323">
                    <w:t>10500019</w:t>
                  </w:r>
                </w:p>
              </w:tc>
              <w:tc>
                <w:tcPr>
                  <w:tcW w:w="6804" w:type="dxa"/>
                </w:tcPr>
                <w:p w:rsidR="00942FBB" w:rsidRPr="007F3323" w:rsidRDefault="00942FBB" w:rsidP="00B2040C">
                  <w:pPr>
                    <w:pStyle w:val="TableText"/>
                    <w:rPr>
                      <w:rFonts w:cs="Times New Roman"/>
                    </w:rPr>
                  </w:pPr>
                  <w:r w:rsidRPr="007F3323">
                    <w:rPr>
                      <w:rFonts w:hint="eastAsia"/>
                    </w:rPr>
                    <w:t>释放</w:t>
                  </w:r>
                  <w:r w:rsidRPr="007F3323">
                    <w:t>ip</w:t>
                  </w:r>
                  <w:r w:rsidRPr="007F3323">
                    <w:rPr>
                      <w:rFonts w:hint="eastAsia"/>
                    </w:rPr>
                    <w:t>地址失败。</w:t>
                  </w:r>
                </w:p>
              </w:tc>
            </w:tr>
            <w:tr w:rsidR="00942FBB" w:rsidRPr="007F3323" w:rsidTr="005348A4">
              <w:tc>
                <w:tcPr>
                  <w:tcW w:w="1333" w:type="dxa"/>
                </w:tcPr>
                <w:p w:rsidR="00942FBB" w:rsidRPr="007F3323" w:rsidRDefault="00942FBB" w:rsidP="00EB602D">
                  <w:pPr>
                    <w:pStyle w:val="TableText"/>
                  </w:pPr>
                  <w:r w:rsidRPr="007F3323">
                    <w:t>10300101</w:t>
                  </w:r>
                </w:p>
              </w:tc>
              <w:tc>
                <w:tcPr>
                  <w:tcW w:w="6804" w:type="dxa"/>
                </w:tcPr>
                <w:p w:rsidR="00942FBB" w:rsidRPr="007F3323" w:rsidRDefault="00942FBB" w:rsidP="00B2040C">
                  <w:pPr>
                    <w:pStyle w:val="TableText"/>
                  </w:pPr>
                  <w:r w:rsidRPr="007F3323">
                    <w:rPr>
                      <w:rFonts w:hint="eastAsia"/>
                    </w:rPr>
                    <w:t>虚拟机正忙，请稍后重试。</w:t>
                  </w:r>
                </w:p>
              </w:tc>
            </w:tr>
          </w:tbl>
          <w:p w:rsidR="00942FBB" w:rsidRPr="007F3323" w:rsidRDefault="00942FBB" w:rsidP="00B2040C">
            <w:pPr>
              <w:pStyle w:val="TableText"/>
              <w:rPr>
                <w:rFonts w:cs="Times New Roman"/>
              </w:rPr>
            </w:pPr>
          </w:p>
        </w:tc>
      </w:tr>
    </w:tbl>
    <w:p w:rsidR="00942FBB" w:rsidRPr="007F3323" w:rsidRDefault="00942FBB" w:rsidP="00942FBB"/>
    <w:p w:rsidR="00942FBB" w:rsidRPr="007F3323" w:rsidRDefault="00942FBB" w:rsidP="002B57DB">
      <w:pPr>
        <w:pStyle w:val="31"/>
      </w:pPr>
      <w:bookmarkStart w:id="235" w:name="_Toc323049997"/>
      <w:bookmarkStart w:id="236" w:name="_Toc439920309"/>
      <w:bookmarkStart w:id="237" w:name="_Toc509581343"/>
      <w:bookmarkStart w:id="238" w:name="_Toc28631467"/>
      <w:r w:rsidRPr="007F3323">
        <w:t>修改网卡属性</w:t>
      </w:r>
      <w:bookmarkEnd w:id="235"/>
      <w:bookmarkEnd w:id="236"/>
      <w:bookmarkEnd w:id="237"/>
      <w:bookmarkEnd w:id="238"/>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358"/>
        <w:gridCol w:w="8281"/>
      </w:tblGrid>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接口功能</w:t>
            </w:r>
          </w:p>
        </w:tc>
        <w:tc>
          <w:tcPr>
            <w:tcW w:w="847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修改单个网卡属性</w:t>
            </w: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接口描述</w:t>
            </w:r>
          </w:p>
        </w:tc>
        <w:tc>
          <w:tcPr>
            <w:tcW w:w="8471" w:type="dxa"/>
            <w:tcBorders>
              <w:top w:val="single" w:sz="4" w:space="0" w:color="000000"/>
              <w:left w:val="single" w:sz="4" w:space="0" w:color="000000"/>
              <w:bottom w:val="single" w:sz="4" w:space="0" w:color="000000"/>
              <w:right w:val="single" w:sz="4" w:space="0" w:color="000000"/>
            </w:tcBorders>
          </w:tcPr>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690"/>
              <w:gridCol w:w="831"/>
              <w:gridCol w:w="5534"/>
            </w:tblGrid>
            <w:tr w:rsidR="00942FBB" w:rsidRPr="007F3323" w:rsidTr="005348A4">
              <w:tc>
                <w:tcPr>
                  <w:tcW w:w="1049" w:type="pct"/>
                  <w:shd w:val="clear" w:color="auto" w:fill="D9D9D9"/>
                </w:tcPr>
                <w:p w:rsidR="00942FBB" w:rsidRPr="007F3323" w:rsidRDefault="00942FBB" w:rsidP="00B2040C">
                  <w:pPr>
                    <w:pStyle w:val="TableText"/>
                    <w:rPr>
                      <w:b/>
                    </w:rPr>
                  </w:pPr>
                  <w:r w:rsidRPr="007F3323">
                    <w:rPr>
                      <w:b/>
                    </w:rPr>
                    <w:t>Name</w:t>
                  </w:r>
                </w:p>
              </w:tc>
              <w:tc>
                <w:tcPr>
                  <w:tcW w:w="3951" w:type="pct"/>
                  <w:gridSpan w:val="2"/>
                  <w:shd w:val="clear" w:color="auto" w:fill="auto"/>
                </w:tcPr>
                <w:p w:rsidR="00942FBB" w:rsidRPr="007F3323" w:rsidRDefault="00942FBB" w:rsidP="00B2040C">
                  <w:pPr>
                    <w:pStyle w:val="TableText"/>
                  </w:pPr>
                  <w:r w:rsidRPr="007F3323">
                    <w:t>请求正文信息</w:t>
                  </w:r>
                </w:p>
              </w:tc>
            </w:tr>
            <w:tr w:rsidR="00942FBB" w:rsidRPr="007F3323" w:rsidTr="005348A4">
              <w:tc>
                <w:tcPr>
                  <w:tcW w:w="1049" w:type="pct"/>
                  <w:shd w:val="clear" w:color="auto" w:fill="D9D9D9"/>
                </w:tcPr>
                <w:p w:rsidR="00942FBB" w:rsidRPr="007F3323" w:rsidRDefault="00942FBB" w:rsidP="00B2040C">
                  <w:pPr>
                    <w:pStyle w:val="TableText"/>
                    <w:rPr>
                      <w:b/>
                    </w:rPr>
                  </w:pPr>
                  <w:r w:rsidRPr="007F3323">
                    <w:rPr>
                      <w:b/>
                    </w:rPr>
                    <w:t>Attribute</w:t>
                  </w:r>
                </w:p>
              </w:tc>
              <w:tc>
                <w:tcPr>
                  <w:tcW w:w="516" w:type="pct"/>
                  <w:shd w:val="clear" w:color="auto" w:fill="D9D9D9"/>
                </w:tcPr>
                <w:p w:rsidR="00942FBB" w:rsidRPr="007F3323" w:rsidRDefault="00942FBB" w:rsidP="00B2040C">
                  <w:pPr>
                    <w:pStyle w:val="TableText"/>
                    <w:rPr>
                      <w:b/>
                    </w:rPr>
                  </w:pPr>
                  <w:r w:rsidRPr="007F3323">
                    <w:rPr>
                      <w:b/>
                    </w:rPr>
                    <w:t>Type</w:t>
                  </w:r>
                </w:p>
              </w:tc>
              <w:tc>
                <w:tcPr>
                  <w:tcW w:w="3435" w:type="pct"/>
                  <w:shd w:val="clear" w:color="auto" w:fill="D9D9D9"/>
                </w:tcPr>
                <w:p w:rsidR="00942FBB" w:rsidRPr="007F3323" w:rsidRDefault="00242902" w:rsidP="00B2040C">
                  <w:pPr>
                    <w:pStyle w:val="TableText"/>
                    <w:rPr>
                      <w:b/>
                    </w:rPr>
                  </w:pPr>
                  <w:r w:rsidRPr="00242902">
                    <w:rPr>
                      <w:b/>
                    </w:rPr>
                    <w:t>Description</w:t>
                  </w:r>
                </w:p>
              </w:tc>
            </w:tr>
            <w:tr w:rsidR="00942FBB" w:rsidRPr="007F3323" w:rsidTr="005348A4">
              <w:tc>
                <w:tcPr>
                  <w:tcW w:w="1049" w:type="pct"/>
                </w:tcPr>
                <w:p w:rsidR="00942FBB" w:rsidRPr="007F3323" w:rsidRDefault="00942FBB" w:rsidP="00B2040C">
                  <w:pPr>
                    <w:pStyle w:val="TableText"/>
                  </w:pPr>
                  <w:r w:rsidRPr="007F3323">
                    <w:t>name</w:t>
                  </w:r>
                </w:p>
              </w:tc>
              <w:tc>
                <w:tcPr>
                  <w:tcW w:w="516" w:type="pct"/>
                </w:tcPr>
                <w:p w:rsidR="00942FBB" w:rsidRPr="007F3323" w:rsidRDefault="00942FBB" w:rsidP="00B2040C">
                  <w:pPr>
                    <w:pStyle w:val="TableText"/>
                  </w:pPr>
                  <w:r w:rsidRPr="007F3323">
                    <w:t>string</w:t>
                  </w:r>
                </w:p>
              </w:tc>
              <w:tc>
                <w:tcPr>
                  <w:tcW w:w="3435" w:type="pct"/>
                </w:tcPr>
                <w:p w:rsidR="00942FBB" w:rsidRPr="007F3323" w:rsidRDefault="00942FBB" w:rsidP="00B2040C">
                  <w:pPr>
                    <w:pStyle w:val="TableText"/>
                  </w:pPr>
                  <w:r w:rsidRPr="007F3323">
                    <w:t>可选，长度</w:t>
                  </w:r>
                  <w:r w:rsidRPr="007F3323">
                    <w:t>[0,256]</w:t>
                  </w:r>
                  <w:r w:rsidRPr="007F3323">
                    <w:t>。</w:t>
                  </w:r>
                </w:p>
              </w:tc>
            </w:tr>
            <w:tr w:rsidR="00942FBB" w:rsidRPr="007F3323" w:rsidTr="005348A4">
              <w:tc>
                <w:tcPr>
                  <w:tcW w:w="1049" w:type="pct"/>
                </w:tcPr>
                <w:p w:rsidR="00942FBB" w:rsidRPr="007F3323" w:rsidRDefault="00942FBB" w:rsidP="00B2040C">
                  <w:pPr>
                    <w:pStyle w:val="TableText"/>
                  </w:pPr>
                  <w:r w:rsidRPr="007F3323">
                    <w:t>portGroupUrn</w:t>
                  </w:r>
                </w:p>
              </w:tc>
              <w:tc>
                <w:tcPr>
                  <w:tcW w:w="516" w:type="pct"/>
                </w:tcPr>
                <w:p w:rsidR="00942FBB" w:rsidRPr="007F3323" w:rsidRDefault="00942FBB" w:rsidP="00B2040C">
                  <w:pPr>
                    <w:pStyle w:val="TableText"/>
                  </w:pPr>
                  <w:r w:rsidRPr="007F3323">
                    <w:t>string</w:t>
                  </w:r>
                </w:p>
              </w:tc>
              <w:tc>
                <w:tcPr>
                  <w:tcW w:w="3435" w:type="pct"/>
                </w:tcPr>
                <w:p w:rsidR="00942FBB" w:rsidRPr="007F3323" w:rsidRDefault="00942FBB" w:rsidP="00B2040C">
                  <w:pPr>
                    <w:pStyle w:val="TableText"/>
                  </w:pPr>
                  <w:r w:rsidRPr="007F3323">
                    <w:t xml:space="preserve">portGroup </w:t>
                  </w:r>
                  <w:r w:rsidRPr="007F3323">
                    <w:t>标识，修改网卡时可选。</w:t>
                  </w:r>
                </w:p>
              </w:tc>
            </w:tr>
            <w:tr w:rsidR="00942FBB" w:rsidRPr="007F3323" w:rsidTr="005348A4">
              <w:tc>
                <w:tcPr>
                  <w:tcW w:w="1049" w:type="pct"/>
                </w:tcPr>
                <w:p w:rsidR="00942FBB" w:rsidRPr="007F3323" w:rsidRDefault="00942FBB" w:rsidP="00B2040C">
                  <w:pPr>
                    <w:pStyle w:val="TableText"/>
                  </w:pPr>
                  <w:r w:rsidRPr="007F3323">
                    <w:t>mac</w:t>
                  </w:r>
                </w:p>
              </w:tc>
              <w:tc>
                <w:tcPr>
                  <w:tcW w:w="516" w:type="pct"/>
                </w:tcPr>
                <w:p w:rsidR="00942FBB" w:rsidRPr="007F3323" w:rsidRDefault="00942FBB" w:rsidP="00B2040C">
                  <w:pPr>
                    <w:pStyle w:val="TableText"/>
                  </w:pPr>
                  <w:r w:rsidRPr="007F3323">
                    <w:t>string</w:t>
                  </w:r>
                </w:p>
              </w:tc>
              <w:tc>
                <w:tcPr>
                  <w:tcW w:w="3435" w:type="pct"/>
                </w:tcPr>
                <w:p w:rsidR="00942FBB" w:rsidRPr="007F3323" w:rsidRDefault="00942FBB" w:rsidP="00B2040C">
                  <w:pPr>
                    <w:pStyle w:val="TableText"/>
                  </w:pPr>
                  <w:r w:rsidRPr="007F3323">
                    <w:t>Mac</w:t>
                  </w:r>
                  <w:r w:rsidRPr="007F3323">
                    <w:t>地址，可选。</w:t>
                  </w:r>
                </w:p>
              </w:tc>
            </w:tr>
            <w:tr w:rsidR="00710CD3" w:rsidRPr="007F3323" w:rsidTr="005348A4">
              <w:tc>
                <w:tcPr>
                  <w:tcW w:w="1049" w:type="pct"/>
                </w:tcPr>
                <w:p w:rsidR="00710CD3" w:rsidRPr="007F3323" w:rsidRDefault="00710CD3" w:rsidP="00B2040C">
                  <w:pPr>
                    <w:pStyle w:val="TableText"/>
                  </w:pPr>
                  <w:r w:rsidRPr="007F3323">
                    <w:t>n</w:t>
                  </w:r>
                  <w:r w:rsidRPr="007F3323">
                    <w:rPr>
                      <w:rFonts w:hint="eastAsia"/>
                    </w:rPr>
                    <w:t>eutron</w:t>
                  </w:r>
                  <w:r w:rsidRPr="007F3323">
                    <w:t>PortId</w:t>
                  </w:r>
                </w:p>
              </w:tc>
              <w:tc>
                <w:tcPr>
                  <w:tcW w:w="516" w:type="pct"/>
                </w:tcPr>
                <w:p w:rsidR="00710CD3" w:rsidRPr="007F3323" w:rsidRDefault="002470B0" w:rsidP="00B2040C">
                  <w:pPr>
                    <w:pStyle w:val="TableText"/>
                  </w:pPr>
                  <w:r w:rsidRPr="007F3323">
                    <w:t>string</w:t>
                  </w:r>
                </w:p>
              </w:tc>
              <w:tc>
                <w:tcPr>
                  <w:tcW w:w="3435" w:type="pct"/>
                </w:tcPr>
                <w:p w:rsidR="00710CD3" w:rsidRPr="007F3323" w:rsidRDefault="002470B0" w:rsidP="00B2040C">
                  <w:pPr>
                    <w:pStyle w:val="TableText"/>
                  </w:pPr>
                  <w:r w:rsidRPr="007F3323">
                    <w:rPr>
                      <w:rFonts w:hint="eastAsia"/>
                    </w:rPr>
                    <w:t>n</w:t>
                  </w:r>
                  <w:r w:rsidRPr="007F3323">
                    <w:t>eutron port</w:t>
                  </w:r>
                  <w:r w:rsidRPr="007F3323">
                    <w:rPr>
                      <w:rFonts w:hint="eastAsia"/>
                    </w:rPr>
                    <w:t>标识</w:t>
                  </w:r>
                </w:p>
              </w:tc>
            </w:tr>
            <w:tr w:rsidR="00557985" w:rsidRPr="007F3323" w:rsidTr="005348A4">
              <w:tc>
                <w:tcPr>
                  <w:tcW w:w="1049" w:type="pct"/>
                </w:tcPr>
                <w:p w:rsidR="00557985" w:rsidRPr="007F3323" w:rsidRDefault="00557985" w:rsidP="00557985">
                  <w:pPr>
                    <w:pStyle w:val="TableText"/>
                  </w:pPr>
                  <w:r w:rsidRPr="007F3323">
                    <w:rPr>
                      <w:rFonts w:hint="eastAsia"/>
                    </w:rPr>
                    <w:t>nicConfig</w:t>
                  </w:r>
                </w:p>
              </w:tc>
              <w:tc>
                <w:tcPr>
                  <w:tcW w:w="516" w:type="pct"/>
                </w:tcPr>
                <w:p w:rsidR="00557985" w:rsidRPr="007F3323" w:rsidRDefault="00557985" w:rsidP="00557985">
                  <w:pPr>
                    <w:pStyle w:val="TableText"/>
                  </w:pPr>
                  <w:r w:rsidRPr="007F3323">
                    <w:t>S</w:t>
                  </w:r>
                  <w:r w:rsidRPr="007F3323">
                    <w:rPr>
                      <w:rFonts w:hint="eastAsia"/>
                    </w:rPr>
                    <w:t>tructure</w:t>
                  </w:r>
                </w:p>
              </w:tc>
              <w:tc>
                <w:tcPr>
                  <w:tcW w:w="3435" w:type="pct"/>
                </w:tcPr>
                <w:p w:rsidR="00557985" w:rsidRPr="007F3323" w:rsidRDefault="00557985" w:rsidP="00557985">
                  <w:pPr>
                    <w:pStyle w:val="TableText"/>
                  </w:pPr>
                  <w:r w:rsidRPr="007F3323">
                    <w:rPr>
                      <w:rFonts w:hint="eastAsia"/>
                    </w:rPr>
                    <w:t>虚拟网卡</w:t>
                  </w:r>
                  <w:r w:rsidRPr="007F3323">
                    <w:t>配置</w:t>
                  </w:r>
                  <w:r w:rsidRPr="007F3323">
                    <w:rPr>
                      <w:rFonts w:hint="eastAsia"/>
                    </w:rPr>
                    <w:t>参数，可选</w:t>
                  </w:r>
                  <w:r w:rsidRPr="007F3323">
                    <w:t>，默认值为</w:t>
                  </w:r>
                  <w:r w:rsidRPr="007F3323">
                    <w:rPr>
                      <w:rFonts w:hint="eastAsia"/>
                    </w:rPr>
                    <w:t>{}</w:t>
                  </w:r>
                </w:p>
                <w:p w:rsidR="00557985" w:rsidRPr="007F3323" w:rsidRDefault="00557985" w:rsidP="00557985">
                  <w:pPr>
                    <w:pStyle w:val="TableText"/>
                  </w:pPr>
                  <w:r w:rsidRPr="007F3323">
                    <w:rPr>
                      <w:rFonts w:hint="eastAsia"/>
                    </w:rPr>
                    <w:t>仅对</w:t>
                  </w:r>
                  <w:r w:rsidRPr="007F3323">
                    <w:t>virtio</w:t>
                  </w:r>
                  <w:r w:rsidR="00F34B89">
                    <w:rPr>
                      <w:rFonts w:hint="eastAsia"/>
                    </w:rPr>
                    <w:t>、</w:t>
                  </w:r>
                  <w:r w:rsidR="00F34B89">
                    <w:t>vhost-user</w:t>
                  </w:r>
                  <w:r w:rsidRPr="007F3323">
                    <w:rPr>
                      <w:rFonts w:hint="eastAsia"/>
                    </w:rPr>
                    <w:t>类型</w:t>
                  </w:r>
                  <w:r w:rsidRPr="007F3323">
                    <w:t>网卡</w:t>
                  </w:r>
                  <w:r w:rsidRPr="007F3323">
                    <w:rPr>
                      <w:rFonts w:hint="eastAsia"/>
                    </w:rPr>
                    <w:t>有意义</w:t>
                  </w:r>
                  <w:r w:rsidRPr="007F3323">
                    <w:t>，支持如下配置</w:t>
                  </w:r>
                  <w:r w:rsidRPr="007F3323">
                    <w:rPr>
                      <w:rFonts w:hint="eastAsia"/>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861"/>
                    <w:gridCol w:w="1022"/>
                    <w:gridCol w:w="2425"/>
                  </w:tblGrid>
                  <w:tr w:rsidR="00557985" w:rsidRPr="007F3323" w:rsidTr="00245900">
                    <w:tc>
                      <w:tcPr>
                        <w:tcW w:w="1753" w:type="pct"/>
                        <w:shd w:val="clear" w:color="auto" w:fill="D9D9D9"/>
                      </w:tcPr>
                      <w:p w:rsidR="00557985" w:rsidRPr="007F3323" w:rsidRDefault="00557985" w:rsidP="00557985">
                        <w:pPr>
                          <w:pStyle w:val="TableText"/>
                        </w:pPr>
                        <w:r w:rsidRPr="007F3323">
                          <w:t>Attribute</w:t>
                        </w:r>
                      </w:p>
                    </w:tc>
                    <w:tc>
                      <w:tcPr>
                        <w:tcW w:w="963" w:type="pct"/>
                        <w:shd w:val="clear" w:color="auto" w:fill="D9D9D9"/>
                      </w:tcPr>
                      <w:p w:rsidR="00557985" w:rsidRPr="007F3323" w:rsidRDefault="00557985" w:rsidP="00557985">
                        <w:pPr>
                          <w:pStyle w:val="TableText"/>
                        </w:pPr>
                        <w:r w:rsidRPr="007F3323">
                          <w:t>Type</w:t>
                        </w:r>
                      </w:p>
                    </w:tc>
                    <w:tc>
                      <w:tcPr>
                        <w:tcW w:w="2284" w:type="pct"/>
                        <w:shd w:val="clear" w:color="auto" w:fill="D9D9D9"/>
                      </w:tcPr>
                      <w:p w:rsidR="00557985" w:rsidRPr="007F3323" w:rsidRDefault="00557985" w:rsidP="00557985">
                        <w:pPr>
                          <w:pStyle w:val="TableText"/>
                        </w:pPr>
                        <w:r w:rsidRPr="007F3323">
                          <w:t>Description</w:t>
                        </w:r>
                      </w:p>
                    </w:tc>
                  </w:tr>
                  <w:tr w:rsidR="00557985" w:rsidRPr="007F3323" w:rsidTr="00245900">
                    <w:tc>
                      <w:tcPr>
                        <w:tcW w:w="1753" w:type="pct"/>
                      </w:tcPr>
                      <w:p w:rsidR="00557985" w:rsidRPr="007F3323" w:rsidRDefault="00557985" w:rsidP="00557985">
                        <w:pPr>
                          <w:pStyle w:val="TableText"/>
                        </w:pPr>
                        <w:r w:rsidRPr="007F3323">
                          <w:t>vringburf</w:t>
                        </w:r>
                      </w:p>
                    </w:tc>
                    <w:tc>
                      <w:tcPr>
                        <w:tcW w:w="963" w:type="pct"/>
                      </w:tcPr>
                      <w:p w:rsidR="00557985" w:rsidRPr="007F3323" w:rsidRDefault="00557985" w:rsidP="00557985">
                        <w:pPr>
                          <w:pStyle w:val="TableText"/>
                        </w:pPr>
                        <w:r w:rsidRPr="007F3323">
                          <w:t>integer</w:t>
                        </w:r>
                      </w:p>
                    </w:tc>
                    <w:tc>
                      <w:tcPr>
                        <w:tcW w:w="2284" w:type="pct"/>
                      </w:tcPr>
                      <w:p w:rsidR="00557985" w:rsidRPr="007F3323" w:rsidRDefault="00557985" w:rsidP="00557985">
                        <w:pPr>
                          <w:pStyle w:val="TableText"/>
                        </w:pPr>
                        <w:r w:rsidRPr="007F3323">
                          <w:t>IO</w:t>
                        </w:r>
                        <w:r w:rsidRPr="007F3323">
                          <w:rPr>
                            <w:rFonts w:hint="eastAsia"/>
                          </w:rPr>
                          <w:t>环</w:t>
                        </w:r>
                        <w:r w:rsidRPr="007F3323">
                          <w:t>大小</w:t>
                        </w:r>
                        <w:r w:rsidRPr="007F3323">
                          <w:rPr>
                            <w:rFonts w:hint="eastAsia"/>
                          </w:rPr>
                          <w:t>，默认为</w:t>
                        </w:r>
                        <w:r w:rsidRPr="007F3323">
                          <w:rPr>
                            <w:rFonts w:hint="eastAsia"/>
                          </w:rPr>
                          <w:t>2</w:t>
                        </w:r>
                        <w:r w:rsidRPr="007F3323">
                          <w:t>56</w:t>
                        </w:r>
                        <w:r w:rsidRPr="007F3323">
                          <w:rPr>
                            <w:rFonts w:hint="eastAsia"/>
                          </w:rPr>
                          <w:t>，取值</w:t>
                        </w:r>
                        <w:r w:rsidRPr="007F3323">
                          <w:t>范围为</w:t>
                        </w:r>
                        <w:r w:rsidRPr="007F3323">
                          <w:rPr>
                            <w:rFonts w:hint="eastAsia"/>
                          </w:rPr>
                          <w:t>2</w:t>
                        </w:r>
                        <w:r w:rsidRPr="007F3323">
                          <w:t>56</w:t>
                        </w:r>
                        <w:r w:rsidRPr="007F3323">
                          <w:rPr>
                            <w:rFonts w:hint="eastAsia"/>
                          </w:rPr>
                          <w:t>、</w:t>
                        </w:r>
                        <w:r w:rsidRPr="007F3323">
                          <w:rPr>
                            <w:rFonts w:hint="eastAsia"/>
                          </w:rPr>
                          <w:t>512</w:t>
                        </w:r>
                        <w:r w:rsidRPr="007F3323">
                          <w:rPr>
                            <w:rFonts w:hint="eastAsia"/>
                          </w:rPr>
                          <w:t>、</w:t>
                        </w:r>
                        <w:r w:rsidRPr="007F3323">
                          <w:rPr>
                            <w:rFonts w:hint="eastAsia"/>
                          </w:rPr>
                          <w:t>10</w:t>
                        </w:r>
                        <w:r w:rsidRPr="007F3323">
                          <w:t>24</w:t>
                        </w:r>
                        <w:r w:rsidRPr="007F3323">
                          <w:rPr>
                            <w:rFonts w:hint="eastAsia"/>
                          </w:rPr>
                          <w:t>、</w:t>
                        </w:r>
                        <w:r w:rsidRPr="007F3323">
                          <w:rPr>
                            <w:rFonts w:hint="eastAsia"/>
                          </w:rPr>
                          <w:t>204</w:t>
                        </w:r>
                        <w:r w:rsidRPr="007F3323">
                          <w:t>8</w:t>
                        </w:r>
                        <w:r w:rsidRPr="007F3323">
                          <w:rPr>
                            <w:rFonts w:hint="eastAsia"/>
                          </w:rPr>
                          <w:t>、</w:t>
                        </w:r>
                        <w:r w:rsidRPr="007F3323">
                          <w:rPr>
                            <w:rFonts w:hint="eastAsia"/>
                          </w:rPr>
                          <w:t>409</w:t>
                        </w:r>
                        <w:r w:rsidRPr="007F3323">
                          <w:t>6</w:t>
                        </w:r>
                      </w:p>
                    </w:tc>
                  </w:tr>
                  <w:tr w:rsidR="00557985" w:rsidRPr="007F3323" w:rsidTr="00245900">
                    <w:tc>
                      <w:tcPr>
                        <w:tcW w:w="1753" w:type="pct"/>
                      </w:tcPr>
                      <w:p w:rsidR="00557985" w:rsidRPr="007F3323" w:rsidRDefault="00557985" w:rsidP="00557985">
                        <w:pPr>
                          <w:pStyle w:val="TableText"/>
                        </w:pPr>
                        <w:r w:rsidRPr="007F3323">
                          <w:t>queues</w:t>
                        </w:r>
                      </w:p>
                    </w:tc>
                    <w:tc>
                      <w:tcPr>
                        <w:tcW w:w="963" w:type="pct"/>
                      </w:tcPr>
                      <w:p w:rsidR="00557985" w:rsidRPr="007F3323" w:rsidRDefault="00557985" w:rsidP="00557985">
                        <w:pPr>
                          <w:pStyle w:val="TableText"/>
                        </w:pPr>
                        <w:r w:rsidRPr="007F3323">
                          <w:t>Integer</w:t>
                        </w:r>
                      </w:p>
                    </w:tc>
                    <w:tc>
                      <w:tcPr>
                        <w:tcW w:w="2284" w:type="pct"/>
                      </w:tcPr>
                      <w:p w:rsidR="00557985" w:rsidRPr="007F3323" w:rsidRDefault="00557985" w:rsidP="00557985">
                        <w:pPr>
                          <w:pStyle w:val="TableText"/>
                        </w:pPr>
                        <w:r w:rsidRPr="007F3323">
                          <w:rPr>
                            <w:rFonts w:hint="eastAsia"/>
                          </w:rPr>
                          <w:t>队列数</w:t>
                        </w:r>
                        <w:r w:rsidRPr="007F3323">
                          <w:t>，默认</w:t>
                        </w:r>
                        <w:r w:rsidRPr="007F3323">
                          <w:rPr>
                            <w:rFonts w:hint="eastAsia"/>
                          </w:rPr>
                          <w:t>为</w:t>
                        </w:r>
                        <w:r w:rsidRPr="007F3323">
                          <w:rPr>
                            <w:rFonts w:hint="eastAsia"/>
                          </w:rPr>
                          <w:t>1</w:t>
                        </w:r>
                        <w:r w:rsidRPr="007F3323">
                          <w:rPr>
                            <w:rFonts w:hint="eastAsia"/>
                          </w:rPr>
                          <w:t>，取值</w:t>
                        </w:r>
                        <w:r w:rsidRPr="007F3323">
                          <w:t>范围为</w:t>
                        </w:r>
                        <w:r w:rsidRPr="007F3323">
                          <w:rPr>
                            <w:rFonts w:hint="eastAsia"/>
                          </w:rPr>
                          <w:t>[1,8</w:t>
                        </w:r>
                        <w:r w:rsidRPr="007F3323">
                          <w:t>]</w:t>
                        </w:r>
                      </w:p>
                    </w:tc>
                  </w:tr>
                </w:tbl>
                <w:p w:rsidR="00557985" w:rsidRPr="007F3323" w:rsidRDefault="00557985" w:rsidP="00557985">
                  <w:pPr>
                    <w:pStyle w:val="TableText"/>
                  </w:pPr>
                </w:p>
              </w:tc>
            </w:tr>
          </w:tbl>
          <w:p w:rsidR="00942FBB" w:rsidRPr="007F3323" w:rsidRDefault="00942FBB" w:rsidP="00B2040C">
            <w:pPr>
              <w:pStyle w:val="TableText"/>
            </w:pPr>
          </w:p>
          <w:p w:rsidR="00942FBB" w:rsidRPr="007F3323" w:rsidRDefault="00942FBB" w:rsidP="00B2040C">
            <w:pPr>
              <w:pStyle w:val="TableText"/>
            </w:pPr>
            <w:r w:rsidRPr="007F3323">
              <w:t>无响应正文</w:t>
            </w: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请求样例</w:t>
            </w:r>
          </w:p>
        </w:tc>
        <w:tc>
          <w:tcPr>
            <w:tcW w:w="847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Put &lt;vmnic_uri&gt;/&lt;nic_id&gt; HTTP/1.1</w:t>
            </w:r>
          </w:p>
          <w:p w:rsidR="00942FBB" w:rsidRPr="007F3323" w:rsidRDefault="00942FBB" w:rsidP="00B2040C">
            <w:pPr>
              <w:pStyle w:val="TableText"/>
            </w:pPr>
            <w:r w:rsidRPr="007F3323">
              <w:t>Host https://&lt;</w:t>
            </w:r>
            <w:r w:rsidRPr="007F3323">
              <w:rPr>
                <w:b/>
              </w:rPr>
              <w:t>ip</w:t>
            </w:r>
            <w:r w:rsidRPr="007F3323">
              <w:t>&gt;:&lt;</w:t>
            </w:r>
            <w:r w:rsidRPr="007F3323">
              <w:rPr>
                <w:b/>
              </w:rPr>
              <w:t>port&gt;</w:t>
            </w:r>
          </w:p>
          <w:p w:rsidR="00942FBB" w:rsidRPr="007F3323" w:rsidRDefault="00942FBB" w:rsidP="00B2040C">
            <w:pPr>
              <w:pStyle w:val="TableText"/>
            </w:pPr>
            <w:r w:rsidRPr="007F3323">
              <w:t>Content-Type application/json; charset=UTF-8</w:t>
            </w:r>
          </w:p>
          <w:p w:rsidR="00942FBB" w:rsidRPr="007F3323" w:rsidRDefault="00942FBB" w:rsidP="00B2040C">
            <w:pPr>
              <w:pStyle w:val="TableText"/>
            </w:pPr>
            <w:r w:rsidRPr="007F3323">
              <w:t>Accept application/json;version=&lt;version&gt;; charset=UTF-8</w:t>
            </w:r>
          </w:p>
          <w:p w:rsidR="00942FBB" w:rsidRPr="007F3323" w:rsidRDefault="00942FBB" w:rsidP="00B2040C">
            <w:pPr>
              <w:pStyle w:val="TableText"/>
            </w:pPr>
            <w:r w:rsidRPr="007F3323">
              <w:t xml:space="preserve">X-Auth-Token: </w:t>
            </w:r>
            <w:r w:rsidRPr="007F3323">
              <w:rPr>
                <w:b/>
              </w:rPr>
              <w:t>&lt;Authen_TOKEN&gt;</w:t>
            </w:r>
          </w:p>
          <w:p w:rsidR="00942FBB" w:rsidRPr="007F3323" w:rsidRDefault="00942FBB" w:rsidP="00B2040C">
            <w:pPr>
              <w:pStyle w:val="TableText"/>
            </w:pPr>
            <w:r w:rsidRPr="007F3323">
              <w:t>{</w:t>
            </w:r>
          </w:p>
          <w:p w:rsidR="009828C6" w:rsidRDefault="009828C6" w:rsidP="009828C6">
            <w:pPr>
              <w:pStyle w:val="TableText"/>
            </w:pPr>
            <w:r>
              <w:t xml:space="preserve">    "name": string,</w:t>
            </w:r>
          </w:p>
          <w:p w:rsidR="009828C6" w:rsidRDefault="009828C6" w:rsidP="009828C6">
            <w:pPr>
              <w:pStyle w:val="TableText"/>
            </w:pPr>
            <w:r>
              <w:t xml:space="preserve">    "portGroupUrn": string</w:t>
            </w:r>
          </w:p>
          <w:p w:rsidR="00942FBB" w:rsidRPr="007F3323" w:rsidRDefault="00942FBB" w:rsidP="009828C6">
            <w:pPr>
              <w:pStyle w:val="TableText"/>
            </w:pPr>
            <w:r w:rsidRPr="007F3323">
              <w:t>}</w:t>
            </w: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响应样例</w:t>
            </w:r>
          </w:p>
        </w:tc>
        <w:tc>
          <w:tcPr>
            <w:tcW w:w="847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HTTP/1.1 200 OKAY</w:t>
            </w:r>
          </w:p>
          <w:p w:rsidR="00942FBB" w:rsidRPr="007F3323" w:rsidRDefault="00942FBB" w:rsidP="00B2040C">
            <w:pPr>
              <w:pStyle w:val="TableText"/>
            </w:pPr>
            <w:r w:rsidRPr="007F3323">
              <w:t>Date: Mon, 12 Nov 2007 15:55:01 GMT</w:t>
            </w: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错误码</w:t>
            </w:r>
          </w:p>
        </w:tc>
        <w:tc>
          <w:tcPr>
            <w:tcW w:w="8471" w:type="dxa"/>
            <w:tcBorders>
              <w:top w:val="single" w:sz="4" w:space="0" w:color="000000"/>
              <w:left w:val="single" w:sz="4" w:space="0" w:color="000000"/>
              <w:bottom w:val="single" w:sz="4" w:space="0" w:color="000000"/>
              <w:right w:val="single" w:sz="4" w:space="0" w:color="000000"/>
            </w:tcBorders>
          </w:tcPr>
          <w:tbl>
            <w:tblPr>
              <w:tblStyle w:val="ab"/>
              <w:tblW w:w="8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33"/>
              <w:gridCol w:w="1134"/>
              <w:gridCol w:w="5670"/>
            </w:tblGrid>
            <w:tr w:rsidR="00942FBB" w:rsidRPr="007F3323" w:rsidTr="005348A4">
              <w:tc>
                <w:tcPr>
                  <w:tcW w:w="1333" w:type="dxa"/>
                </w:tcPr>
                <w:p w:rsidR="00942FBB" w:rsidRPr="007F3323" w:rsidRDefault="00942FBB" w:rsidP="00B2040C">
                  <w:pPr>
                    <w:pStyle w:val="TableText"/>
                  </w:pPr>
                  <w:r w:rsidRPr="007F3323">
                    <w:t>http</w:t>
                  </w:r>
                  <w:r w:rsidRPr="007F3323">
                    <w:t>错误码</w:t>
                  </w:r>
                </w:p>
              </w:tc>
              <w:tc>
                <w:tcPr>
                  <w:tcW w:w="1134" w:type="dxa"/>
                </w:tcPr>
                <w:p w:rsidR="00942FBB" w:rsidRPr="007F3323" w:rsidRDefault="00942FBB" w:rsidP="00B2040C">
                  <w:pPr>
                    <w:pStyle w:val="TableText"/>
                  </w:pPr>
                  <w:r w:rsidRPr="007F3323">
                    <w:t>errorcode</w:t>
                  </w:r>
                </w:p>
              </w:tc>
              <w:tc>
                <w:tcPr>
                  <w:tcW w:w="5670" w:type="dxa"/>
                </w:tcPr>
                <w:p w:rsidR="00942FBB" w:rsidRPr="007F3323" w:rsidRDefault="00942FBB" w:rsidP="00B2040C">
                  <w:pPr>
                    <w:pStyle w:val="TableText"/>
                  </w:pPr>
                  <w:r w:rsidRPr="007F3323">
                    <w:t>描述</w:t>
                  </w:r>
                </w:p>
              </w:tc>
            </w:tr>
            <w:tr w:rsidR="00942FBB" w:rsidRPr="007F3323" w:rsidTr="005348A4">
              <w:tc>
                <w:tcPr>
                  <w:tcW w:w="1333" w:type="dxa"/>
                </w:tcPr>
                <w:p w:rsidR="00942FBB" w:rsidRPr="007F3323" w:rsidRDefault="00942FBB" w:rsidP="00EB602D">
                  <w:pPr>
                    <w:pStyle w:val="TableText"/>
                  </w:pPr>
                  <w:r w:rsidRPr="007F3323">
                    <w:t>400</w:t>
                  </w:r>
                </w:p>
              </w:tc>
              <w:tc>
                <w:tcPr>
                  <w:tcW w:w="1134" w:type="dxa"/>
                </w:tcPr>
                <w:p w:rsidR="00942FBB" w:rsidRPr="007F3323" w:rsidRDefault="00942FBB" w:rsidP="00EB602D">
                  <w:pPr>
                    <w:pStyle w:val="TableText"/>
                  </w:pPr>
                  <w:r w:rsidRPr="007F3323">
                    <w:t>10540107</w:t>
                  </w:r>
                </w:p>
              </w:tc>
              <w:tc>
                <w:tcPr>
                  <w:tcW w:w="5670" w:type="dxa"/>
                </w:tcPr>
                <w:p w:rsidR="00942FBB" w:rsidRPr="007F3323" w:rsidRDefault="00A56B15" w:rsidP="00B2040C">
                  <w:pPr>
                    <w:pStyle w:val="TableText"/>
                  </w:pPr>
                  <w:r w:rsidRPr="00A56B15">
                    <w:rPr>
                      <w:rFonts w:hint="eastAsia"/>
                    </w:rPr>
                    <w:t>该端口组不存在。</w:t>
                  </w:r>
                </w:p>
              </w:tc>
            </w:tr>
            <w:tr w:rsidR="00942FBB" w:rsidRPr="007F3323" w:rsidTr="005348A4">
              <w:tc>
                <w:tcPr>
                  <w:tcW w:w="1333" w:type="dxa"/>
                </w:tcPr>
                <w:p w:rsidR="00942FBB" w:rsidRPr="007F3323" w:rsidRDefault="00942FBB" w:rsidP="00EB602D">
                  <w:pPr>
                    <w:pStyle w:val="TableText"/>
                  </w:pPr>
                  <w:r w:rsidRPr="007F3323">
                    <w:t>400</w:t>
                  </w:r>
                </w:p>
              </w:tc>
              <w:tc>
                <w:tcPr>
                  <w:tcW w:w="1134" w:type="dxa"/>
                </w:tcPr>
                <w:p w:rsidR="00942FBB" w:rsidRPr="007F3323" w:rsidRDefault="00942FBB" w:rsidP="00EB602D">
                  <w:pPr>
                    <w:pStyle w:val="TableText"/>
                  </w:pPr>
                  <w:r w:rsidRPr="007F3323">
                    <w:t>10000012</w:t>
                  </w:r>
                </w:p>
              </w:tc>
              <w:tc>
                <w:tcPr>
                  <w:tcW w:w="5670" w:type="dxa"/>
                </w:tcPr>
                <w:p w:rsidR="00942FBB" w:rsidRPr="007F3323" w:rsidRDefault="005348A4" w:rsidP="00EB602D">
                  <w:pPr>
                    <w:pStyle w:val="TableText"/>
                  </w:pPr>
                  <w:r w:rsidRPr="007F3323">
                    <w:rPr>
                      <w:rFonts w:ascii="宋体" w:hAnsi="宋体"/>
                    </w:rPr>
                    <w:t>“</w:t>
                  </w:r>
                  <w:r w:rsidR="00942FBB" w:rsidRPr="007F3323">
                    <w:t>名称</w:t>
                  </w:r>
                  <w:r w:rsidRPr="007F3323">
                    <w:rPr>
                      <w:rFonts w:ascii="宋体" w:hAnsi="宋体"/>
                    </w:rPr>
                    <w:t>”</w:t>
                  </w:r>
                  <w:r w:rsidR="00942FBB" w:rsidRPr="007F3323">
                    <w:t>参数不合法，请重新输入。</w:t>
                  </w:r>
                </w:p>
              </w:tc>
            </w:tr>
            <w:tr w:rsidR="00942FBB" w:rsidRPr="007F3323" w:rsidTr="005348A4">
              <w:tc>
                <w:tcPr>
                  <w:tcW w:w="1333" w:type="dxa"/>
                </w:tcPr>
                <w:p w:rsidR="00942FBB" w:rsidRPr="007F3323" w:rsidRDefault="00942FBB" w:rsidP="00EB602D">
                  <w:pPr>
                    <w:pStyle w:val="TableText"/>
                  </w:pPr>
                  <w:r w:rsidRPr="007F3323">
                    <w:t>400</w:t>
                  </w:r>
                </w:p>
              </w:tc>
              <w:tc>
                <w:tcPr>
                  <w:tcW w:w="1134" w:type="dxa"/>
                </w:tcPr>
                <w:p w:rsidR="00942FBB" w:rsidRPr="007F3323" w:rsidRDefault="00942FBB" w:rsidP="00EB602D">
                  <w:pPr>
                    <w:pStyle w:val="TableText"/>
                  </w:pPr>
                  <w:r w:rsidRPr="007F3323">
                    <w:t>10300121</w:t>
                  </w:r>
                </w:p>
              </w:tc>
              <w:tc>
                <w:tcPr>
                  <w:tcW w:w="5670" w:type="dxa"/>
                </w:tcPr>
                <w:p w:rsidR="00942FBB" w:rsidRPr="007F3323" w:rsidRDefault="00942FBB" w:rsidP="00EB602D">
                  <w:pPr>
                    <w:pStyle w:val="TableText"/>
                  </w:pPr>
                  <w:r w:rsidRPr="007F3323">
                    <w:t>虚拟机网卡名称不能重复</w:t>
                  </w:r>
                </w:p>
              </w:tc>
            </w:tr>
            <w:tr w:rsidR="00942FBB" w:rsidRPr="007F3323" w:rsidTr="005348A4">
              <w:tc>
                <w:tcPr>
                  <w:tcW w:w="1333" w:type="dxa"/>
                </w:tcPr>
                <w:p w:rsidR="00942FBB" w:rsidRPr="007F3323" w:rsidRDefault="00942FBB" w:rsidP="00EB602D">
                  <w:pPr>
                    <w:pStyle w:val="TableText"/>
                  </w:pPr>
                  <w:r w:rsidRPr="007F3323">
                    <w:t>400</w:t>
                  </w:r>
                </w:p>
              </w:tc>
              <w:tc>
                <w:tcPr>
                  <w:tcW w:w="1134" w:type="dxa"/>
                </w:tcPr>
                <w:p w:rsidR="00942FBB" w:rsidRPr="007F3323" w:rsidRDefault="00942FBB" w:rsidP="00EB602D">
                  <w:pPr>
                    <w:pStyle w:val="TableText"/>
                  </w:pPr>
                  <w:r w:rsidRPr="007F3323">
                    <w:t>10500023</w:t>
                  </w:r>
                </w:p>
              </w:tc>
              <w:tc>
                <w:tcPr>
                  <w:tcW w:w="5670" w:type="dxa"/>
                </w:tcPr>
                <w:p w:rsidR="00942FBB" w:rsidRPr="007F3323" w:rsidRDefault="00942FBB" w:rsidP="00EB602D">
                  <w:pPr>
                    <w:pStyle w:val="TableText"/>
                  </w:pPr>
                  <w:r w:rsidRPr="007F3323">
                    <w:t>给虚拟机分配</w:t>
                  </w:r>
                  <w:r w:rsidRPr="007F3323">
                    <w:t>ip</w:t>
                  </w:r>
                  <w:r w:rsidRPr="007F3323">
                    <w:t>只能有一块网卡带有网关</w:t>
                  </w:r>
                </w:p>
              </w:tc>
            </w:tr>
            <w:tr w:rsidR="00942FBB" w:rsidRPr="007F3323" w:rsidTr="005348A4">
              <w:tc>
                <w:tcPr>
                  <w:tcW w:w="1333" w:type="dxa"/>
                </w:tcPr>
                <w:p w:rsidR="00942FBB" w:rsidRPr="007F3323" w:rsidRDefault="00942FBB" w:rsidP="00EB602D">
                  <w:pPr>
                    <w:pStyle w:val="TableText"/>
                  </w:pPr>
                  <w:r w:rsidRPr="007F3323">
                    <w:t>400</w:t>
                  </w:r>
                </w:p>
              </w:tc>
              <w:tc>
                <w:tcPr>
                  <w:tcW w:w="1134" w:type="dxa"/>
                </w:tcPr>
                <w:p w:rsidR="00942FBB" w:rsidRPr="007F3323" w:rsidRDefault="00942FBB" w:rsidP="00EB602D">
                  <w:pPr>
                    <w:pStyle w:val="TableText"/>
                  </w:pPr>
                  <w:r w:rsidRPr="007F3323">
                    <w:t>10500019</w:t>
                  </w:r>
                </w:p>
              </w:tc>
              <w:tc>
                <w:tcPr>
                  <w:tcW w:w="5670" w:type="dxa"/>
                </w:tcPr>
                <w:p w:rsidR="00942FBB" w:rsidRPr="007F3323" w:rsidRDefault="00942FBB" w:rsidP="00EB602D">
                  <w:pPr>
                    <w:pStyle w:val="TableText"/>
                  </w:pPr>
                  <w:r w:rsidRPr="007F3323">
                    <w:t>释放</w:t>
                  </w:r>
                  <w:r w:rsidRPr="007F3323">
                    <w:t>ip</w:t>
                  </w:r>
                  <w:r w:rsidRPr="007F3323">
                    <w:t>地址失败</w:t>
                  </w:r>
                </w:p>
              </w:tc>
            </w:tr>
            <w:tr w:rsidR="00942FBB" w:rsidRPr="007F3323" w:rsidTr="005348A4">
              <w:tc>
                <w:tcPr>
                  <w:tcW w:w="1333" w:type="dxa"/>
                </w:tcPr>
                <w:p w:rsidR="00942FBB" w:rsidRPr="007F3323" w:rsidRDefault="00942FBB" w:rsidP="00EB602D">
                  <w:pPr>
                    <w:pStyle w:val="TableText"/>
                  </w:pPr>
                  <w:r w:rsidRPr="007F3323">
                    <w:t>400</w:t>
                  </w:r>
                </w:p>
              </w:tc>
              <w:tc>
                <w:tcPr>
                  <w:tcW w:w="1134" w:type="dxa"/>
                </w:tcPr>
                <w:p w:rsidR="00942FBB" w:rsidRPr="007F3323" w:rsidRDefault="00942FBB" w:rsidP="00EB602D">
                  <w:pPr>
                    <w:pStyle w:val="TableText"/>
                  </w:pPr>
                  <w:r w:rsidRPr="007F3323">
                    <w:t>10500039</w:t>
                  </w:r>
                </w:p>
              </w:tc>
              <w:tc>
                <w:tcPr>
                  <w:tcW w:w="5670" w:type="dxa"/>
                </w:tcPr>
                <w:p w:rsidR="00942FBB" w:rsidRPr="007F3323" w:rsidRDefault="00942FBB" w:rsidP="00EB602D">
                  <w:pPr>
                    <w:pStyle w:val="TableText"/>
                  </w:pPr>
                  <w:r w:rsidRPr="007F3323">
                    <w:t>子网中的可用</w:t>
                  </w:r>
                  <w:r w:rsidRPr="007F3323">
                    <w:t>IP</w:t>
                  </w:r>
                  <w:r w:rsidRPr="007F3323">
                    <w:t>数目不足，导致给虚拟机分配</w:t>
                  </w:r>
                  <w:r w:rsidRPr="007F3323">
                    <w:t>IP</w:t>
                  </w:r>
                  <w:r w:rsidRPr="007F3323">
                    <w:t>时失败。</w:t>
                  </w:r>
                </w:p>
              </w:tc>
            </w:tr>
            <w:tr w:rsidR="00942FBB" w:rsidRPr="007F3323" w:rsidTr="005348A4">
              <w:tc>
                <w:tcPr>
                  <w:tcW w:w="1333" w:type="dxa"/>
                </w:tcPr>
                <w:p w:rsidR="00942FBB" w:rsidRPr="007F3323" w:rsidRDefault="00942FBB" w:rsidP="00EB602D">
                  <w:pPr>
                    <w:pStyle w:val="TableText"/>
                  </w:pPr>
                  <w:r w:rsidRPr="007F3323">
                    <w:t>400</w:t>
                  </w:r>
                </w:p>
              </w:tc>
              <w:tc>
                <w:tcPr>
                  <w:tcW w:w="1134" w:type="dxa"/>
                </w:tcPr>
                <w:p w:rsidR="00942FBB" w:rsidRPr="007F3323" w:rsidRDefault="00942FBB" w:rsidP="00EB602D">
                  <w:pPr>
                    <w:pStyle w:val="TableText"/>
                  </w:pPr>
                  <w:r w:rsidRPr="007F3323">
                    <w:t>10500024</w:t>
                  </w:r>
                </w:p>
              </w:tc>
              <w:tc>
                <w:tcPr>
                  <w:tcW w:w="5670" w:type="dxa"/>
                </w:tcPr>
                <w:p w:rsidR="00942FBB" w:rsidRPr="007F3323" w:rsidRDefault="00942FBB" w:rsidP="00EB602D">
                  <w:pPr>
                    <w:pStyle w:val="TableText"/>
                  </w:pPr>
                  <w:r w:rsidRPr="007F3323">
                    <w:t>分配</w:t>
                  </w:r>
                  <w:r w:rsidRPr="007F3323">
                    <w:t>ip</w:t>
                  </w:r>
                  <w:r w:rsidRPr="007F3323">
                    <w:t>地址失败</w:t>
                  </w:r>
                </w:p>
              </w:tc>
            </w:tr>
            <w:tr w:rsidR="00942FBB" w:rsidRPr="007F3323" w:rsidTr="005348A4">
              <w:tc>
                <w:tcPr>
                  <w:tcW w:w="1333" w:type="dxa"/>
                </w:tcPr>
                <w:p w:rsidR="00942FBB" w:rsidRPr="007F3323" w:rsidRDefault="00942FBB" w:rsidP="00EB602D">
                  <w:pPr>
                    <w:pStyle w:val="TableText"/>
                  </w:pPr>
                  <w:r w:rsidRPr="007F3323">
                    <w:t>400</w:t>
                  </w:r>
                </w:p>
              </w:tc>
              <w:tc>
                <w:tcPr>
                  <w:tcW w:w="1134" w:type="dxa"/>
                </w:tcPr>
                <w:p w:rsidR="00942FBB" w:rsidRPr="007F3323" w:rsidRDefault="00942FBB" w:rsidP="00EB602D">
                  <w:pPr>
                    <w:pStyle w:val="TableText"/>
                  </w:pPr>
                  <w:r w:rsidRPr="007F3323">
                    <w:t>10300015</w:t>
                  </w:r>
                </w:p>
              </w:tc>
              <w:tc>
                <w:tcPr>
                  <w:tcW w:w="5670" w:type="dxa"/>
                </w:tcPr>
                <w:p w:rsidR="00942FBB" w:rsidRPr="007F3323" w:rsidRDefault="00942FBB" w:rsidP="00EB602D">
                  <w:pPr>
                    <w:pStyle w:val="TableText"/>
                  </w:pPr>
                  <w:r w:rsidRPr="007F3323">
                    <w:t>虚拟机不允许此操作。</w:t>
                  </w:r>
                </w:p>
              </w:tc>
            </w:tr>
            <w:tr w:rsidR="00942FBB" w:rsidRPr="007F3323" w:rsidTr="005348A4">
              <w:tc>
                <w:tcPr>
                  <w:tcW w:w="1333" w:type="dxa"/>
                </w:tcPr>
                <w:p w:rsidR="00942FBB" w:rsidRPr="007F3323" w:rsidRDefault="00942FBB" w:rsidP="00EB602D">
                  <w:pPr>
                    <w:pStyle w:val="TableText"/>
                  </w:pPr>
                  <w:r w:rsidRPr="007F3323">
                    <w:t>400</w:t>
                  </w:r>
                </w:p>
              </w:tc>
              <w:tc>
                <w:tcPr>
                  <w:tcW w:w="1134" w:type="dxa"/>
                </w:tcPr>
                <w:p w:rsidR="00942FBB" w:rsidRPr="007F3323" w:rsidRDefault="00942FBB" w:rsidP="00EB602D">
                  <w:pPr>
                    <w:pStyle w:val="TableText"/>
                  </w:pPr>
                  <w:r w:rsidRPr="007F3323">
                    <w:t>10300197</w:t>
                  </w:r>
                </w:p>
              </w:tc>
              <w:tc>
                <w:tcPr>
                  <w:tcW w:w="5670" w:type="dxa"/>
                </w:tcPr>
                <w:p w:rsidR="00942FBB" w:rsidRPr="007F3323" w:rsidRDefault="00942FBB" w:rsidP="00EB602D">
                  <w:pPr>
                    <w:pStyle w:val="TableText"/>
                  </w:pPr>
                  <w:r w:rsidRPr="007F3323">
                    <w:t>MAC</w:t>
                  </w:r>
                  <w:r w:rsidRPr="007F3323">
                    <w:t>地址已经被使用。</w:t>
                  </w:r>
                </w:p>
              </w:tc>
            </w:tr>
            <w:tr w:rsidR="00942FBB" w:rsidRPr="007F3323" w:rsidTr="005348A4">
              <w:tc>
                <w:tcPr>
                  <w:tcW w:w="1333" w:type="dxa"/>
                </w:tcPr>
                <w:p w:rsidR="00942FBB" w:rsidRPr="007F3323" w:rsidRDefault="00942FBB" w:rsidP="00EB602D">
                  <w:pPr>
                    <w:pStyle w:val="TableText"/>
                  </w:pPr>
                  <w:r w:rsidRPr="007F3323">
                    <w:t>400</w:t>
                  </w:r>
                </w:p>
              </w:tc>
              <w:tc>
                <w:tcPr>
                  <w:tcW w:w="1134" w:type="dxa"/>
                </w:tcPr>
                <w:p w:rsidR="00942FBB" w:rsidRPr="007F3323" w:rsidRDefault="00942FBB" w:rsidP="00B2040C">
                  <w:pPr>
                    <w:pStyle w:val="TableText"/>
                  </w:pPr>
                  <w:r w:rsidRPr="007F3323">
                    <w:t>10300066</w:t>
                  </w:r>
                </w:p>
              </w:tc>
              <w:tc>
                <w:tcPr>
                  <w:tcW w:w="5670" w:type="dxa"/>
                </w:tcPr>
                <w:p w:rsidR="00942FBB" w:rsidRPr="007F3323" w:rsidRDefault="005348A4" w:rsidP="00B2040C">
                  <w:pPr>
                    <w:pStyle w:val="TableText"/>
                    <w:rPr>
                      <w:b/>
                      <w:bCs/>
                      <w:spacing w:val="-4"/>
                    </w:rPr>
                  </w:pPr>
                  <w:r w:rsidRPr="007F3323">
                    <w:rPr>
                      <w:rFonts w:ascii="宋体" w:hAnsi="宋体"/>
                    </w:rPr>
                    <w:t>“</w:t>
                  </w:r>
                  <w:r w:rsidR="00942FBB" w:rsidRPr="007F3323">
                    <w:t>MAC</w:t>
                  </w:r>
                  <w:r w:rsidR="00942FBB" w:rsidRPr="007F3323">
                    <w:t>地址</w:t>
                  </w:r>
                  <w:r w:rsidRPr="007F3323">
                    <w:rPr>
                      <w:rFonts w:ascii="宋体" w:hAnsi="宋体"/>
                    </w:rPr>
                    <w:t>”</w:t>
                  </w:r>
                  <w:r w:rsidR="00942FBB" w:rsidRPr="007F3323">
                    <w:t>参数不合法，请重新输入。</w:t>
                  </w:r>
                </w:p>
              </w:tc>
            </w:tr>
            <w:tr w:rsidR="00CE7B4B" w:rsidRPr="007F3323" w:rsidTr="005348A4">
              <w:tc>
                <w:tcPr>
                  <w:tcW w:w="1333" w:type="dxa"/>
                </w:tcPr>
                <w:p w:rsidR="00CE7B4B" w:rsidRPr="007F3323" w:rsidRDefault="00CE7B4B" w:rsidP="00CE7B4B">
                  <w:pPr>
                    <w:pStyle w:val="TableText"/>
                  </w:pPr>
                  <w:r w:rsidRPr="007F3323">
                    <w:rPr>
                      <w:rFonts w:hint="eastAsia"/>
                    </w:rPr>
                    <w:t>400</w:t>
                  </w:r>
                </w:p>
              </w:tc>
              <w:tc>
                <w:tcPr>
                  <w:tcW w:w="1134" w:type="dxa"/>
                </w:tcPr>
                <w:p w:rsidR="00CE7B4B" w:rsidRPr="009B4BEE" w:rsidRDefault="00CE7B4B" w:rsidP="00CE7B4B">
                  <w:pPr>
                    <w:pStyle w:val="TableText"/>
                  </w:pPr>
                  <w:r w:rsidRPr="00227E02">
                    <w:t>10502038</w:t>
                  </w:r>
                </w:p>
              </w:tc>
              <w:tc>
                <w:tcPr>
                  <w:tcW w:w="5670" w:type="dxa"/>
                </w:tcPr>
                <w:p w:rsidR="00CE7B4B" w:rsidRPr="009B4BEE" w:rsidRDefault="00CE7B4B" w:rsidP="00CE7B4B">
                  <w:pPr>
                    <w:pStyle w:val="TableText"/>
                  </w:pPr>
                  <w:r w:rsidRPr="00227E02">
                    <w:rPr>
                      <w:rFonts w:hint="eastAsia"/>
                    </w:rPr>
                    <w:t>所选分布式交换机的上行链路中没有虚拟机所在主机的网口。</w:t>
                  </w:r>
                </w:p>
              </w:tc>
            </w:tr>
            <w:tr w:rsidR="00942FBB" w:rsidRPr="007F3323" w:rsidTr="005348A4">
              <w:tc>
                <w:tcPr>
                  <w:tcW w:w="1333" w:type="dxa"/>
                </w:tcPr>
                <w:p w:rsidR="00942FBB" w:rsidRPr="007F3323" w:rsidRDefault="00942FBB" w:rsidP="00EB602D">
                  <w:pPr>
                    <w:pStyle w:val="TableText"/>
                  </w:pPr>
                  <w:r w:rsidRPr="007F3323">
                    <w:rPr>
                      <w:rFonts w:hint="eastAsia"/>
                    </w:rPr>
                    <w:t>400</w:t>
                  </w:r>
                </w:p>
              </w:tc>
              <w:tc>
                <w:tcPr>
                  <w:tcW w:w="1134" w:type="dxa"/>
                </w:tcPr>
                <w:p w:rsidR="00942FBB" w:rsidRPr="007F3323" w:rsidRDefault="00942FBB" w:rsidP="00EB602D">
                  <w:pPr>
                    <w:pStyle w:val="TableText"/>
                  </w:pPr>
                  <w:r w:rsidRPr="007F3323">
                    <w:t>10512004</w:t>
                  </w:r>
                </w:p>
              </w:tc>
              <w:tc>
                <w:tcPr>
                  <w:tcW w:w="5670" w:type="dxa"/>
                </w:tcPr>
                <w:p w:rsidR="00942FBB" w:rsidRPr="007F3323" w:rsidRDefault="00942FBB" w:rsidP="00B2040C">
                  <w:pPr>
                    <w:pStyle w:val="TableText"/>
                    <w:rPr>
                      <w:sz w:val="20"/>
                      <w:szCs w:val="20"/>
                    </w:rPr>
                  </w:pPr>
                  <w:r w:rsidRPr="007F3323">
                    <w:rPr>
                      <w:rFonts w:ascii="宋体" w:cs="宋体" w:hint="eastAsia"/>
                      <w:sz w:val="20"/>
                      <w:szCs w:val="20"/>
                    </w:rPr>
                    <w:t>虚拟网卡已设置</w:t>
                  </w:r>
                  <w:r w:rsidRPr="007F3323">
                    <w:rPr>
                      <w:rFonts w:ascii="宋体" w:cs="宋体"/>
                      <w:sz w:val="20"/>
                      <w:szCs w:val="20"/>
                    </w:rPr>
                    <w:t>IP-MAC</w:t>
                  </w:r>
                  <w:r w:rsidRPr="007F3323">
                    <w:rPr>
                      <w:rFonts w:ascii="宋体" w:cs="宋体" w:hint="eastAsia"/>
                      <w:sz w:val="20"/>
                      <w:szCs w:val="20"/>
                    </w:rPr>
                    <w:t>绑定。</w:t>
                  </w:r>
                </w:p>
              </w:tc>
            </w:tr>
            <w:tr w:rsidR="00557985" w:rsidRPr="007F3323" w:rsidTr="005348A4">
              <w:tc>
                <w:tcPr>
                  <w:tcW w:w="1333" w:type="dxa"/>
                </w:tcPr>
                <w:p w:rsidR="00557985" w:rsidRPr="007F3323" w:rsidRDefault="00557985" w:rsidP="00557985">
                  <w:pPr>
                    <w:pStyle w:val="TableText"/>
                  </w:pPr>
                  <w:r w:rsidRPr="007F3323">
                    <w:rPr>
                      <w:rFonts w:hint="eastAsia"/>
                    </w:rPr>
                    <w:t>400</w:t>
                  </w:r>
                </w:p>
              </w:tc>
              <w:tc>
                <w:tcPr>
                  <w:tcW w:w="1134" w:type="dxa"/>
                </w:tcPr>
                <w:p w:rsidR="00557985" w:rsidRPr="007F3323" w:rsidRDefault="007B5769" w:rsidP="00557985">
                  <w:pPr>
                    <w:pStyle w:val="TableText"/>
                    <w:rPr>
                      <w:rFonts w:ascii="Consolas" w:hAnsi="Consolas" w:cs="Consolas"/>
                      <w:sz w:val="20"/>
                      <w:szCs w:val="20"/>
                    </w:rPr>
                  </w:pPr>
                  <w:r w:rsidRPr="007F3323">
                    <w:rPr>
                      <w:rFonts w:ascii="宋体" w:cs="宋体" w:hint="eastAsia"/>
                      <w:color w:val="000000"/>
                      <w:sz w:val="20"/>
                      <w:szCs w:val="20"/>
                    </w:rPr>
                    <w:t>10300937</w:t>
                  </w:r>
                </w:p>
              </w:tc>
              <w:tc>
                <w:tcPr>
                  <w:tcW w:w="5670" w:type="dxa"/>
                </w:tcPr>
                <w:p w:rsidR="00557985" w:rsidRPr="007F3323" w:rsidRDefault="00557985" w:rsidP="00557985">
                  <w:pPr>
                    <w:pStyle w:val="TableText"/>
                    <w:rPr>
                      <w:rFonts w:ascii="Consolas" w:hAnsi="Consolas" w:cs="Consolas"/>
                      <w:sz w:val="20"/>
                      <w:szCs w:val="20"/>
                    </w:rPr>
                  </w:pPr>
                  <w:r w:rsidRPr="007F3323">
                    <w:rPr>
                      <w:rFonts w:ascii="宋体" w:cs="宋体" w:hint="eastAsia"/>
                      <w:color w:val="000000"/>
                      <w:sz w:val="20"/>
                      <w:szCs w:val="20"/>
                    </w:rPr>
                    <w:t>虚拟</w:t>
                  </w:r>
                  <w:r w:rsidRPr="007F3323">
                    <w:rPr>
                      <w:rFonts w:ascii="宋体" w:cs="宋体"/>
                      <w:color w:val="000000"/>
                      <w:sz w:val="20"/>
                      <w:szCs w:val="20"/>
                    </w:rPr>
                    <w:t>网卡配置参数不合法，请重新输入</w:t>
                  </w:r>
                </w:p>
              </w:tc>
            </w:tr>
            <w:tr w:rsidR="00557985" w:rsidRPr="007F3323" w:rsidTr="005348A4">
              <w:tc>
                <w:tcPr>
                  <w:tcW w:w="1333" w:type="dxa"/>
                </w:tcPr>
                <w:p w:rsidR="00557985" w:rsidRPr="007F3323" w:rsidRDefault="00557985" w:rsidP="00557985">
                  <w:pPr>
                    <w:pStyle w:val="TableText"/>
                  </w:pPr>
                  <w:r w:rsidRPr="007F3323">
                    <w:rPr>
                      <w:rFonts w:hint="eastAsia"/>
                    </w:rPr>
                    <w:t>400</w:t>
                  </w:r>
                </w:p>
              </w:tc>
              <w:tc>
                <w:tcPr>
                  <w:tcW w:w="1134" w:type="dxa"/>
                </w:tcPr>
                <w:p w:rsidR="00557985" w:rsidRPr="007F3323" w:rsidRDefault="007B5769" w:rsidP="00557985">
                  <w:pPr>
                    <w:pStyle w:val="TableText"/>
                    <w:rPr>
                      <w:rFonts w:ascii="Consolas" w:hAnsi="Consolas" w:cs="Consolas"/>
                      <w:sz w:val="20"/>
                      <w:szCs w:val="20"/>
                    </w:rPr>
                  </w:pPr>
                  <w:r w:rsidRPr="007F3323">
                    <w:rPr>
                      <w:rFonts w:ascii="宋体" w:cs="宋体" w:hint="eastAsia"/>
                      <w:color w:val="000000"/>
                      <w:sz w:val="20"/>
                      <w:szCs w:val="20"/>
                    </w:rPr>
                    <w:t>10300938</w:t>
                  </w:r>
                </w:p>
              </w:tc>
              <w:tc>
                <w:tcPr>
                  <w:tcW w:w="5670" w:type="dxa"/>
                </w:tcPr>
                <w:p w:rsidR="00557985" w:rsidRPr="007F3323" w:rsidRDefault="00557985" w:rsidP="00557985">
                  <w:pPr>
                    <w:pStyle w:val="TableText"/>
                    <w:rPr>
                      <w:rFonts w:ascii="Consolas" w:hAnsi="Consolas" w:cs="Consolas"/>
                      <w:sz w:val="20"/>
                      <w:szCs w:val="20"/>
                    </w:rPr>
                  </w:pPr>
                  <w:r w:rsidRPr="007F3323">
                    <w:rPr>
                      <w:rFonts w:ascii="宋体" w:cs="宋体" w:hint="eastAsia"/>
                      <w:color w:val="000000"/>
                      <w:sz w:val="20"/>
                      <w:szCs w:val="20"/>
                    </w:rPr>
                    <w:t>虚拟</w:t>
                  </w:r>
                  <w:r w:rsidRPr="007F3323">
                    <w:rPr>
                      <w:rFonts w:ascii="宋体" w:cs="宋体"/>
                      <w:color w:val="000000"/>
                      <w:sz w:val="20"/>
                      <w:szCs w:val="20"/>
                    </w:rPr>
                    <w:t>网卡队列数</w:t>
                  </w:r>
                  <w:r w:rsidRPr="007F3323">
                    <w:rPr>
                      <w:rFonts w:ascii="宋体" w:cs="宋体" w:hint="eastAsia"/>
                      <w:color w:val="000000"/>
                      <w:sz w:val="20"/>
                      <w:szCs w:val="20"/>
                    </w:rPr>
                    <w:t>超过</w:t>
                  </w:r>
                  <w:r w:rsidRPr="007F3323">
                    <w:rPr>
                      <w:rFonts w:ascii="宋体" w:cs="宋体"/>
                      <w:color w:val="000000"/>
                      <w:sz w:val="20"/>
                      <w:szCs w:val="20"/>
                    </w:rPr>
                    <w:t>虚拟机VCPU</w:t>
                  </w:r>
                  <w:r w:rsidRPr="007F3323">
                    <w:rPr>
                      <w:rFonts w:ascii="宋体" w:cs="宋体" w:hint="eastAsia"/>
                      <w:color w:val="000000"/>
                      <w:sz w:val="20"/>
                      <w:szCs w:val="20"/>
                    </w:rPr>
                    <w:t>核数</w:t>
                  </w:r>
                  <w:r w:rsidRPr="007F3323">
                    <w:rPr>
                      <w:rFonts w:ascii="宋体" w:cs="宋体"/>
                      <w:color w:val="000000"/>
                      <w:sz w:val="20"/>
                      <w:szCs w:val="20"/>
                    </w:rPr>
                    <w:t>，请重新输入</w:t>
                  </w:r>
                </w:p>
              </w:tc>
            </w:tr>
            <w:tr w:rsidR="00245900" w:rsidRPr="007F3323" w:rsidTr="005348A4">
              <w:tc>
                <w:tcPr>
                  <w:tcW w:w="1333" w:type="dxa"/>
                </w:tcPr>
                <w:p w:rsidR="00245900" w:rsidRPr="007F3323" w:rsidRDefault="00245900" w:rsidP="00557985">
                  <w:pPr>
                    <w:pStyle w:val="TableText"/>
                  </w:pPr>
                  <w:r w:rsidRPr="007F3323">
                    <w:rPr>
                      <w:rFonts w:hint="eastAsia"/>
                    </w:rPr>
                    <w:t>400</w:t>
                  </w:r>
                </w:p>
              </w:tc>
              <w:tc>
                <w:tcPr>
                  <w:tcW w:w="1134" w:type="dxa"/>
                </w:tcPr>
                <w:p w:rsidR="00245900" w:rsidRPr="007F3323" w:rsidRDefault="00245900" w:rsidP="00557985">
                  <w:pPr>
                    <w:pStyle w:val="TableText"/>
                    <w:rPr>
                      <w:rFonts w:ascii="宋体" w:cs="宋体"/>
                      <w:color w:val="000000"/>
                      <w:sz w:val="20"/>
                      <w:szCs w:val="20"/>
                    </w:rPr>
                  </w:pPr>
                  <w:r w:rsidRPr="007F3323">
                    <w:rPr>
                      <w:rFonts w:ascii="宋体" w:cs="宋体" w:hint="eastAsia"/>
                      <w:color w:val="000000"/>
                      <w:sz w:val="20"/>
                      <w:szCs w:val="20"/>
                    </w:rPr>
                    <w:t>1030093</w:t>
                  </w:r>
                  <w:r w:rsidRPr="007F3323">
                    <w:rPr>
                      <w:rFonts w:ascii="宋体" w:cs="宋体"/>
                      <w:color w:val="000000"/>
                      <w:sz w:val="20"/>
                      <w:szCs w:val="20"/>
                    </w:rPr>
                    <w:t>9</w:t>
                  </w:r>
                </w:p>
              </w:tc>
              <w:tc>
                <w:tcPr>
                  <w:tcW w:w="5670" w:type="dxa"/>
                </w:tcPr>
                <w:p w:rsidR="00245900" w:rsidRPr="007F3323" w:rsidRDefault="00245900" w:rsidP="00557985">
                  <w:pPr>
                    <w:pStyle w:val="TableText"/>
                    <w:rPr>
                      <w:rFonts w:ascii="宋体" w:cs="宋体"/>
                      <w:color w:val="000000"/>
                      <w:sz w:val="20"/>
                      <w:szCs w:val="20"/>
                    </w:rPr>
                  </w:pPr>
                  <w:r w:rsidRPr="007F3323">
                    <w:rPr>
                      <w:rFonts w:ascii="宋体" w:cs="宋体" w:hint="eastAsia"/>
                      <w:color w:val="000000"/>
                      <w:sz w:val="20"/>
                      <w:szCs w:val="20"/>
                    </w:rPr>
                    <w:t>当前网卡</w:t>
                  </w:r>
                  <w:r w:rsidRPr="007F3323">
                    <w:rPr>
                      <w:rFonts w:ascii="宋体" w:cs="宋体"/>
                      <w:color w:val="000000"/>
                      <w:sz w:val="20"/>
                      <w:szCs w:val="20"/>
                    </w:rPr>
                    <w:t>类型</w:t>
                  </w:r>
                  <w:r w:rsidRPr="007F3323">
                    <w:rPr>
                      <w:rFonts w:ascii="宋体" w:cs="宋体" w:hint="eastAsia"/>
                      <w:color w:val="000000"/>
                      <w:sz w:val="20"/>
                      <w:szCs w:val="20"/>
                    </w:rPr>
                    <w:t>不支持</w:t>
                  </w:r>
                  <w:r w:rsidRPr="007F3323">
                    <w:rPr>
                      <w:rFonts w:ascii="宋体" w:cs="宋体"/>
                      <w:color w:val="000000"/>
                      <w:sz w:val="20"/>
                      <w:szCs w:val="20"/>
                    </w:rPr>
                    <w:t>虚拟网卡配置参数</w:t>
                  </w:r>
                </w:p>
              </w:tc>
            </w:tr>
            <w:tr w:rsidR="00F72678" w:rsidRPr="007F3323" w:rsidTr="005348A4">
              <w:tc>
                <w:tcPr>
                  <w:tcW w:w="1333" w:type="dxa"/>
                </w:tcPr>
                <w:p w:rsidR="00F72678" w:rsidRPr="007F3323" w:rsidRDefault="00F72678" w:rsidP="00557985">
                  <w:pPr>
                    <w:pStyle w:val="TableText"/>
                  </w:pPr>
                  <w:r w:rsidRPr="007F3323">
                    <w:rPr>
                      <w:rFonts w:hint="eastAsia"/>
                    </w:rPr>
                    <w:t>400</w:t>
                  </w:r>
                </w:p>
              </w:tc>
              <w:tc>
                <w:tcPr>
                  <w:tcW w:w="1134" w:type="dxa"/>
                </w:tcPr>
                <w:p w:rsidR="00F72678" w:rsidRPr="007F3323" w:rsidRDefault="00F72678" w:rsidP="00557985">
                  <w:pPr>
                    <w:pStyle w:val="TableText"/>
                    <w:rPr>
                      <w:rFonts w:ascii="宋体" w:cs="宋体"/>
                      <w:color w:val="000000"/>
                      <w:sz w:val="20"/>
                      <w:szCs w:val="20"/>
                    </w:rPr>
                  </w:pPr>
                  <w:r w:rsidRPr="00F72678">
                    <w:rPr>
                      <w:rFonts w:ascii="宋体" w:cs="宋体"/>
                      <w:color w:val="000000"/>
                      <w:sz w:val="20"/>
                      <w:szCs w:val="20"/>
                    </w:rPr>
                    <w:t>10514080</w:t>
                  </w:r>
                </w:p>
              </w:tc>
              <w:tc>
                <w:tcPr>
                  <w:tcW w:w="5670" w:type="dxa"/>
                </w:tcPr>
                <w:p w:rsidR="00F72678" w:rsidRPr="007F3323" w:rsidRDefault="00F72678" w:rsidP="00544E9D">
                  <w:pPr>
                    <w:pStyle w:val="TableText"/>
                    <w:rPr>
                      <w:rFonts w:ascii="宋体" w:cs="宋体"/>
                      <w:color w:val="000000"/>
                      <w:sz w:val="20"/>
                      <w:szCs w:val="20"/>
                    </w:rPr>
                  </w:pPr>
                  <w:r w:rsidRPr="00F72678">
                    <w:rPr>
                      <w:rFonts w:ascii="宋体" w:cs="宋体" w:hint="eastAsia"/>
                      <w:color w:val="000000"/>
                      <w:sz w:val="20"/>
                      <w:szCs w:val="20"/>
                    </w:rPr>
                    <w:t>仅允许</w:t>
                  </w:r>
                  <w:r w:rsidR="00544E9D">
                    <w:rPr>
                      <w:rFonts w:ascii="宋体" w:cs="宋体" w:hint="eastAsia"/>
                      <w:color w:val="000000"/>
                      <w:sz w:val="20"/>
                      <w:szCs w:val="20"/>
                    </w:rPr>
                    <w:t>停止态</w:t>
                  </w:r>
                  <w:r w:rsidR="00544E9D">
                    <w:rPr>
                      <w:rFonts w:ascii="宋体" w:cs="宋体"/>
                      <w:color w:val="000000"/>
                      <w:sz w:val="20"/>
                      <w:szCs w:val="20"/>
                    </w:rPr>
                    <w:t>虚拟机</w:t>
                  </w:r>
                  <w:r w:rsidR="00544E9D">
                    <w:rPr>
                      <w:rFonts w:ascii="宋体" w:cs="宋体" w:hint="eastAsia"/>
                      <w:color w:val="000000"/>
                      <w:sz w:val="20"/>
                      <w:szCs w:val="20"/>
                    </w:rPr>
                    <w:t>修改DVS</w:t>
                  </w:r>
                </w:p>
              </w:tc>
            </w:tr>
            <w:tr w:rsidR="00B966C1" w:rsidRPr="007F3323" w:rsidTr="005348A4">
              <w:tc>
                <w:tcPr>
                  <w:tcW w:w="1333" w:type="dxa"/>
                </w:tcPr>
                <w:p w:rsidR="00B966C1" w:rsidRPr="007F3323" w:rsidRDefault="00B966C1" w:rsidP="00557985">
                  <w:pPr>
                    <w:pStyle w:val="TableText"/>
                  </w:pPr>
                  <w:r>
                    <w:rPr>
                      <w:rFonts w:hint="eastAsia"/>
                    </w:rPr>
                    <w:t>40</w:t>
                  </w:r>
                  <w:r>
                    <w:t>0</w:t>
                  </w:r>
                </w:p>
              </w:tc>
              <w:tc>
                <w:tcPr>
                  <w:tcW w:w="1134" w:type="dxa"/>
                </w:tcPr>
                <w:p w:rsidR="00B966C1" w:rsidRPr="00F72678" w:rsidRDefault="00B966C1" w:rsidP="00557985">
                  <w:pPr>
                    <w:pStyle w:val="TableText"/>
                    <w:rPr>
                      <w:rFonts w:ascii="宋体" w:cs="宋体"/>
                      <w:color w:val="000000"/>
                      <w:sz w:val="20"/>
                      <w:szCs w:val="20"/>
                    </w:rPr>
                  </w:pPr>
                  <w:r>
                    <w:rPr>
                      <w:rFonts w:ascii="宋体" w:cs="宋体" w:hint="eastAsia"/>
                      <w:color w:val="000000"/>
                      <w:sz w:val="20"/>
                      <w:szCs w:val="20"/>
                    </w:rPr>
                    <w:t>10</w:t>
                  </w:r>
                  <w:r>
                    <w:rPr>
                      <w:rFonts w:ascii="宋体" w:cs="宋体"/>
                      <w:color w:val="000000"/>
                      <w:sz w:val="20"/>
                      <w:szCs w:val="20"/>
                    </w:rPr>
                    <w:t>301045</w:t>
                  </w:r>
                </w:p>
              </w:tc>
              <w:tc>
                <w:tcPr>
                  <w:tcW w:w="5670" w:type="dxa"/>
                </w:tcPr>
                <w:p w:rsidR="00B966C1" w:rsidRPr="00F72678" w:rsidRDefault="00B966C1" w:rsidP="00544E9D">
                  <w:pPr>
                    <w:pStyle w:val="TableText"/>
                    <w:rPr>
                      <w:rFonts w:ascii="宋体" w:cs="宋体"/>
                      <w:color w:val="000000"/>
                      <w:sz w:val="20"/>
                      <w:szCs w:val="20"/>
                    </w:rPr>
                  </w:pPr>
                  <w:r w:rsidRPr="00B966C1">
                    <w:rPr>
                      <w:rFonts w:ascii="宋体" w:cs="宋体" w:hint="eastAsia"/>
                      <w:color w:val="000000"/>
                      <w:sz w:val="20"/>
                      <w:szCs w:val="20"/>
                    </w:rPr>
                    <w:t>该MAC地址段开头段会与虚拟机tap设备的MAC冲突，不允许使用，请更换MAC地址段。</w:t>
                  </w:r>
                </w:p>
              </w:tc>
            </w:tr>
          </w:tbl>
          <w:p w:rsidR="00942FBB" w:rsidRPr="007F3323" w:rsidRDefault="00942FBB" w:rsidP="00B2040C">
            <w:pPr>
              <w:pStyle w:val="TableText"/>
            </w:pPr>
          </w:p>
        </w:tc>
      </w:tr>
    </w:tbl>
    <w:p w:rsidR="00942FBB" w:rsidRDefault="00942FBB" w:rsidP="00C40B57">
      <w:pPr>
        <w:ind w:left="0"/>
        <w:rPr>
          <w:kern w:val="0"/>
        </w:rPr>
      </w:pPr>
      <w:bookmarkStart w:id="239" w:name="_Toc323049998"/>
    </w:p>
    <w:p w:rsidR="00087EF1" w:rsidRDefault="00087EF1">
      <w:pPr>
        <w:pStyle w:val="31"/>
      </w:pPr>
      <w:bookmarkStart w:id="240" w:name="_Toc28631468"/>
      <w:r>
        <w:rPr>
          <w:rFonts w:hint="eastAsia"/>
        </w:rPr>
        <w:t>设置网卡</w:t>
      </w:r>
      <w:r>
        <w:t>限速</w:t>
      </w:r>
      <w:bookmarkEnd w:id="240"/>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358"/>
        <w:gridCol w:w="8281"/>
      </w:tblGrid>
      <w:tr w:rsidR="00087EF1" w:rsidRPr="007F3323" w:rsidTr="005548C5">
        <w:tc>
          <w:tcPr>
            <w:tcW w:w="1384" w:type="dxa"/>
            <w:tcBorders>
              <w:top w:val="single" w:sz="4" w:space="0" w:color="000000"/>
              <w:left w:val="single" w:sz="4" w:space="0" w:color="000000"/>
              <w:bottom w:val="single" w:sz="4" w:space="0" w:color="000000"/>
              <w:right w:val="single" w:sz="4" w:space="0" w:color="000000"/>
            </w:tcBorders>
          </w:tcPr>
          <w:p w:rsidR="00087EF1" w:rsidRPr="007F3323" w:rsidRDefault="00087EF1" w:rsidP="005548C5">
            <w:pPr>
              <w:pStyle w:val="TableText"/>
            </w:pPr>
            <w:r w:rsidRPr="007F3323">
              <w:t>接口功能</w:t>
            </w:r>
          </w:p>
        </w:tc>
        <w:tc>
          <w:tcPr>
            <w:tcW w:w="8471" w:type="dxa"/>
            <w:tcBorders>
              <w:top w:val="single" w:sz="4" w:space="0" w:color="000000"/>
              <w:left w:val="single" w:sz="4" w:space="0" w:color="000000"/>
              <w:bottom w:val="single" w:sz="4" w:space="0" w:color="000000"/>
              <w:right w:val="single" w:sz="4" w:space="0" w:color="000000"/>
            </w:tcBorders>
          </w:tcPr>
          <w:p w:rsidR="00087EF1" w:rsidRPr="007F3323" w:rsidRDefault="00087EF1" w:rsidP="005548C5">
            <w:pPr>
              <w:pStyle w:val="TableText"/>
            </w:pPr>
            <w:r>
              <w:rPr>
                <w:rFonts w:hint="eastAsia"/>
              </w:rPr>
              <w:t>设置</w:t>
            </w:r>
            <w:r>
              <w:t>虚拟机单个网卡的</w:t>
            </w:r>
            <w:r>
              <w:rPr>
                <w:rFonts w:hint="eastAsia"/>
              </w:rPr>
              <w:t>限速</w:t>
            </w:r>
          </w:p>
        </w:tc>
      </w:tr>
      <w:tr w:rsidR="00087EF1" w:rsidRPr="007F3323" w:rsidTr="005548C5">
        <w:tc>
          <w:tcPr>
            <w:tcW w:w="1384" w:type="dxa"/>
            <w:tcBorders>
              <w:top w:val="single" w:sz="4" w:space="0" w:color="000000"/>
              <w:left w:val="single" w:sz="4" w:space="0" w:color="000000"/>
              <w:bottom w:val="single" w:sz="4" w:space="0" w:color="000000"/>
              <w:right w:val="single" w:sz="4" w:space="0" w:color="000000"/>
            </w:tcBorders>
          </w:tcPr>
          <w:p w:rsidR="00087EF1" w:rsidRPr="007F3323" w:rsidRDefault="00087EF1" w:rsidP="005548C5">
            <w:pPr>
              <w:pStyle w:val="TableText"/>
            </w:pPr>
            <w:r w:rsidRPr="007F3323">
              <w:t>接口描述</w:t>
            </w:r>
          </w:p>
        </w:tc>
        <w:tc>
          <w:tcPr>
            <w:tcW w:w="8471" w:type="dxa"/>
            <w:tcBorders>
              <w:top w:val="single" w:sz="4" w:space="0" w:color="000000"/>
              <w:left w:val="single" w:sz="4" w:space="0" w:color="000000"/>
              <w:bottom w:val="single" w:sz="4" w:space="0" w:color="000000"/>
              <w:right w:val="single" w:sz="4" w:space="0" w:color="000000"/>
            </w:tcBorders>
          </w:tcPr>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690"/>
              <w:gridCol w:w="831"/>
              <w:gridCol w:w="5534"/>
            </w:tblGrid>
            <w:tr w:rsidR="00087EF1" w:rsidRPr="007F3323" w:rsidTr="005548C5">
              <w:tc>
                <w:tcPr>
                  <w:tcW w:w="1049" w:type="pct"/>
                  <w:shd w:val="clear" w:color="auto" w:fill="D9D9D9"/>
                </w:tcPr>
                <w:p w:rsidR="00087EF1" w:rsidRPr="007F3323" w:rsidRDefault="00087EF1" w:rsidP="005548C5">
                  <w:pPr>
                    <w:pStyle w:val="TableText"/>
                    <w:rPr>
                      <w:b/>
                    </w:rPr>
                  </w:pPr>
                  <w:r w:rsidRPr="007F3323">
                    <w:rPr>
                      <w:b/>
                    </w:rPr>
                    <w:t>Name</w:t>
                  </w:r>
                </w:p>
              </w:tc>
              <w:tc>
                <w:tcPr>
                  <w:tcW w:w="3951" w:type="pct"/>
                  <w:gridSpan w:val="2"/>
                  <w:shd w:val="clear" w:color="auto" w:fill="auto"/>
                </w:tcPr>
                <w:p w:rsidR="00087EF1" w:rsidRPr="007F3323" w:rsidRDefault="00087EF1" w:rsidP="005548C5">
                  <w:pPr>
                    <w:pStyle w:val="TableText"/>
                  </w:pPr>
                  <w:r w:rsidRPr="007F3323">
                    <w:t>请求正文信息</w:t>
                  </w:r>
                </w:p>
              </w:tc>
            </w:tr>
            <w:tr w:rsidR="00087EF1" w:rsidRPr="007F3323" w:rsidTr="005548C5">
              <w:tc>
                <w:tcPr>
                  <w:tcW w:w="1049" w:type="pct"/>
                  <w:shd w:val="clear" w:color="auto" w:fill="D9D9D9"/>
                </w:tcPr>
                <w:p w:rsidR="00087EF1" w:rsidRPr="007F3323" w:rsidRDefault="00087EF1" w:rsidP="005548C5">
                  <w:pPr>
                    <w:pStyle w:val="TableText"/>
                    <w:rPr>
                      <w:b/>
                    </w:rPr>
                  </w:pPr>
                  <w:r w:rsidRPr="007F3323">
                    <w:rPr>
                      <w:b/>
                    </w:rPr>
                    <w:t>Attribute</w:t>
                  </w:r>
                </w:p>
              </w:tc>
              <w:tc>
                <w:tcPr>
                  <w:tcW w:w="516" w:type="pct"/>
                  <w:shd w:val="clear" w:color="auto" w:fill="D9D9D9"/>
                </w:tcPr>
                <w:p w:rsidR="00087EF1" w:rsidRPr="007F3323" w:rsidRDefault="00087EF1" w:rsidP="005548C5">
                  <w:pPr>
                    <w:pStyle w:val="TableText"/>
                    <w:rPr>
                      <w:b/>
                    </w:rPr>
                  </w:pPr>
                  <w:r w:rsidRPr="007F3323">
                    <w:rPr>
                      <w:b/>
                    </w:rPr>
                    <w:t>Type</w:t>
                  </w:r>
                </w:p>
              </w:tc>
              <w:tc>
                <w:tcPr>
                  <w:tcW w:w="3435" w:type="pct"/>
                  <w:shd w:val="clear" w:color="auto" w:fill="D9D9D9"/>
                </w:tcPr>
                <w:p w:rsidR="00087EF1" w:rsidRPr="007F3323" w:rsidRDefault="00087EF1" w:rsidP="005548C5">
                  <w:pPr>
                    <w:pStyle w:val="TableText"/>
                    <w:rPr>
                      <w:b/>
                    </w:rPr>
                  </w:pPr>
                  <w:r w:rsidRPr="00242902">
                    <w:rPr>
                      <w:b/>
                    </w:rPr>
                    <w:t>Description</w:t>
                  </w:r>
                </w:p>
              </w:tc>
            </w:tr>
            <w:tr w:rsidR="00087EF1" w:rsidRPr="007F3323" w:rsidTr="005548C5">
              <w:tc>
                <w:tcPr>
                  <w:tcW w:w="1049" w:type="pct"/>
                </w:tcPr>
                <w:p w:rsidR="00087EF1" w:rsidRPr="007F3323" w:rsidRDefault="00087EF1" w:rsidP="00087EF1">
                  <w:pPr>
                    <w:pStyle w:val="TableText"/>
                  </w:pPr>
                  <w:r w:rsidRPr="007F3323">
                    <w:t>txLimit</w:t>
                  </w:r>
                </w:p>
              </w:tc>
              <w:tc>
                <w:tcPr>
                  <w:tcW w:w="516" w:type="pct"/>
                </w:tcPr>
                <w:p w:rsidR="00087EF1" w:rsidRPr="007F3323" w:rsidRDefault="00087EF1" w:rsidP="00087EF1">
                  <w:pPr>
                    <w:pStyle w:val="TableText"/>
                  </w:pPr>
                  <w:r w:rsidRPr="007F3323">
                    <w:t>Integer</w:t>
                  </w:r>
                </w:p>
              </w:tc>
              <w:tc>
                <w:tcPr>
                  <w:tcW w:w="3435" w:type="pct"/>
                </w:tcPr>
                <w:p w:rsidR="00087EF1" w:rsidRPr="007F3323" w:rsidRDefault="00087EF1" w:rsidP="00087EF1">
                  <w:pPr>
                    <w:pStyle w:val="TableText"/>
                    <w:rPr>
                      <w:bCs/>
                    </w:rPr>
                  </w:pPr>
                  <w:r w:rsidRPr="007F3323">
                    <w:t>发送平均带宽；</w:t>
                  </w:r>
                  <w:r w:rsidRPr="007F3323">
                    <w:t xml:space="preserve">(Mbps,) </w:t>
                  </w:r>
                  <w:r w:rsidRPr="007F3323">
                    <w:t>，可选</w:t>
                  </w:r>
                  <w:r w:rsidRPr="007F3323">
                    <w:t xml:space="preserve"> </w:t>
                  </w:r>
                  <w:r w:rsidRPr="007F3323">
                    <w:t>范围：</w:t>
                  </w:r>
                  <w:r w:rsidRPr="007F3323">
                    <w:t xml:space="preserve">1 – </w:t>
                  </w:r>
                  <w:r w:rsidRPr="007F3323">
                    <w:t>网卡最大速率</w:t>
                  </w:r>
                  <w:r w:rsidRPr="007F3323">
                    <w:rPr>
                      <w:bCs/>
                    </w:rPr>
                    <w:t>（</w:t>
                  </w:r>
                  <w:r w:rsidRPr="007F3323">
                    <w:rPr>
                      <w:bCs/>
                    </w:rPr>
                    <w:t>10 * 1000</w:t>
                  </w:r>
                  <w:r w:rsidRPr="007F3323">
                    <w:rPr>
                      <w:bCs/>
                    </w:rPr>
                    <w:t>）</w:t>
                  </w:r>
                </w:p>
                <w:p w:rsidR="00087EF1" w:rsidRPr="007F3323" w:rsidRDefault="00087EF1" w:rsidP="00087EF1">
                  <w:pPr>
                    <w:pStyle w:val="TableText"/>
                  </w:pPr>
                  <w:r w:rsidRPr="007F3323">
                    <w:t>如果已选择</w:t>
                  </w:r>
                  <w:r w:rsidRPr="007F3323">
                    <w:t>priority</w:t>
                  </w:r>
                  <w:r w:rsidRPr="007F3323">
                    <w:t>，则为必选</w:t>
                  </w:r>
                </w:p>
              </w:tc>
            </w:tr>
            <w:tr w:rsidR="00087EF1" w:rsidRPr="007F3323" w:rsidTr="005548C5">
              <w:tc>
                <w:tcPr>
                  <w:tcW w:w="1049" w:type="pct"/>
                </w:tcPr>
                <w:p w:rsidR="00087EF1" w:rsidRPr="007F3323" w:rsidRDefault="00087EF1" w:rsidP="00087EF1">
                  <w:pPr>
                    <w:pStyle w:val="TableText"/>
                  </w:pPr>
                  <w:r w:rsidRPr="007F3323">
                    <w:t>txPeakLimit</w:t>
                  </w:r>
                </w:p>
              </w:tc>
              <w:tc>
                <w:tcPr>
                  <w:tcW w:w="516" w:type="pct"/>
                </w:tcPr>
                <w:p w:rsidR="00087EF1" w:rsidRPr="007F3323" w:rsidRDefault="00087EF1" w:rsidP="00087EF1">
                  <w:pPr>
                    <w:pStyle w:val="TableText"/>
                  </w:pPr>
                  <w:r w:rsidRPr="007F3323">
                    <w:t>Integer</w:t>
                  </w:r>
                </w:p>
              </w:tc>
              <w:tc>
                <w:tcPr>
                  <w:tcW w:w="3435" w:type="pct"/>
                </w:tcPr>
                <w:p w:rsidR="00087EF1" w:rsidRPr="007F3323" w:rsidRDefault="00087EF1" w:rsidP="00087EF1">
                  <w:pPr>
                    <w:pStyle w:val="TableText"/>
                  </w:pPr>
                  <w:r w:rsidRPr="007F3323">
                    <w:t>发送峰值带宽（</w:t>
                  </w:r>
                  <w:r w:rsidRPr="007F3323">
                    <w:t>Mbps</w:t>
                  </w:r>
                  <w:r w:rsidRPr="007F3323">
                    <w:t>），可选，范围：</w:t>
                  </w:r>
                  <w:r w:rsidRPr="007F3323">
                    <w:t xml:space="preserve">txLimit– </w:t>
                  </w:r>
                  <w:r w:rsidRPr="007F3323">
                    <w:t>网卡最大速率（</w:t>
                  </w:r>
                  <w:r w:rsidRPr="007F3323">
                    <w:t>10 * 1000</w:t>
                  </w:r>
                  <w:r w:rsidRPr="007F3323">
                    <w:t>）。</w:t>
                  </w:r>
                </w:p>
                <w:p w:rsidR="00087EF1" w:rsidRPr="007F3323" w:rsidRDefault="00087EF1" w:rsidP="00087EF1">
                  <w:pPr>
                    <w:pStyle w:val="TableText"/>
                  </w:pPr>
                  <w:r w:rsidRPr="007F3323">
                    <w:t>1</w:t>
                  </w:r>
                  <w:r w:rsidRPr="007F3323">
                    <w:t>）只有选择了</w:t>
                  </w:r>
                  <w:r w:rsidRPr="007F3323">
                    <w:t>txLimit</w:t>
                  </w:r>
                  <w:r w:rsidRPr="007F3323">
                    <w:t>，才能选择</w:t>
                  </w:r>
                  <w:r w:rsidRPr="007F3323">
                    <w:t>txPeakLimit</w:t>
                  </w:r>
                  <w:r w:rsidRPr="007F3323">
                    <w:t>字段。</w:t>
                  </w:r>
                </w:p>
                <w:p w:rsidR="00087EF1" w:rsidRDefault="00087EF1" w:rsidP="00087EF1">
                  <w:pPr>
                    <w:pStyle w:val="TableText"/>
                  </w:pPr>
                  <w:r w:rsidRPr="007F3323">
                    <w:t>2</w:t>
                  </w:r>
                  <w:r w:rsidRPr="007F3323">
                    <w:t>）</w:t>
                  </w:r>
                  <w:r w:rsidRPr="007F3323">
                    <w:t>txPeakLimit</w:t>
                  </w:r>
                  <w:r w:rsidRPr="007F3323">
                    <w:t>的默认值是</w:t>
                  </w:r>
                  <w:r w:rsidRPr="007F3323">
                    <w:t>txLimit</w:t>
                  </w:r>
                  <w:r w:rsidRPr="007F3323">
                    <w:t>。</w:t>
                  </w:r>
                </w:p>
                <w:p w:rsidR="00087EF1" w:rsidRPr="007F3323" w:rsidRDefault="00087EF1" w:rsidP="00087EF1">
                  <w:pPr>
                    <w:pStyle w:val="TableText"/>
                  </w:pPr>
                  <w:r w:rsidRPr="00D0117F">
                    <w:rPr>
                      <w:rFonts w:hint="eastAsia"/>
                    </w:rPr>
                    <w:t>SRIOV</w:t>
                  </w:r>
                  <w:r w:rsidRPr="00D0117F">
                    <w:rPr>
                      <w:rFonts w:hint="eastAsia"/>
                    </w:rPr>
                    <w:t>场景不支持</w:t>
                  </w:r>
                </w:p>
              </w:tc>
            </w:tr>
            <w:tr w:rsidR="00087EF1" w:rsidRPr="007F3323" w:rsidTr="005548C5">
              <w:tc>
                <w:tcPr>
                  <w:tcW w:w="1049" w:type="pct"/>
                </w:tcPr>
                <w:p w:rsidR="00087EF1" w:rsidRPr="007F3323" w:rsidRDefault="00087EF1" w:rsidP="00087EF1">
                  <w:pPr>
                    <w:pStyle w:val="TableText"/>
                  </w:pPr>
                  <w:r w:rsidRPr="007F3323">
                    <w:t>txBurstSize</w:t>
                  </w:r>
                </w:p>
              </w:tc>
              <w:tc>
                <w:tcPr>
                  <w:tcW w:w="516" w:type="pct"/>
                </w:tcPr>
                <w:p w:rsidR="00087EF1" w:rsidRPr="007F3323" w:rsidRDefault="00087EF1" w:rsidP="00087EF1">
                  <w:pPr>
                    <w:pStyle w:val="TableText"/>
                  </w:pPr>
                  <w:r w:rsidRPr="007F3323">
                    <w:t>Integer</w:t>
                  </w:r>
                </w:p>
              </w:tc>
              <w:tc>
                <w:tcPr>
                  <w:tcW w:w="3435" w:type="pct"/>
                </w:tcPr>
                <w:p w:rsidR="00087EF1" w:rsidRPr="007F3323" w:rsidRDefault="00087EF1" w:rsidP="00087EF1">
                  <w:pPr>
                    <w:pStyle w:val="TableText"/>
                    <w:rPr>
                      <w:rFonts w:ascii="Arial" w:hAnsi="Arial"/>
                      <w:b/>
                      <w:bCs/>
                      <w:spacing w:val="-4"/>
                      <w:sz w:val="20"/>
                      <w:szCs w:val="20"/>
                    </w:rPr>
                  </w:pPr>
                  <w:r w:rsidRPr="007F3323">
                    <w:t>发送突发大小（</w:t>
                  </w:r>
                  <w:r w:rsidRPr="007F3323">
                    <w:t>Mbits</w:t>
                  </w:r>
                  <w:r w:rsidRPr="007F3323">
                    <w:t>），可选，范围：</w:t>
                  </w:r>
                  <w:r w:rsidRPr="007F3323">
                    <w:t>1-10000Mbits</w:t>
                  </w:r>
                  <w:r w:rsidRPr="007F3323">
                    <w:t>。</w:t>
                  </w:r>
                </w:p>
                <w:p w:rsidR="00087EF1" w:rsidRPr="007F3323" w:rsidRDefault="00087EF1" w:rsidP="00087EF1">
                  <w:pPr>
                    <w:pStyle w:val="TableText"/>
                    <w:rPr>
                      <w:rFonts w:ascii="Arial" w:hAnsi="Arial"/>
                      <w:b/>
                      <w:bCs/>
                      <w:spacing w:val="-4"/>
                    </w:rPr>
                  </w:pPr>
                  <w:r w:rsidRPr="007F3323">
                    <w:t>1</w:t>
                  </w:r>
                  <w:r w:rsidRPr="007F3323">
                    <w:t>）只有选择了</w:t>
                  </w:r>
                  <w:r w:rsidRPr="007F3323">
                    <w:t>txLimit</w:t>
                  </w:r>
                  <w:r w:rsidRPr="007F3323">
                    <w:t>，才能选择</w:t>
                  </w:r>
                  <w:r w:rsidRPr="007F3323">
                    <w:t>txBurstSize</w:t>
                  </w:r>
                  <w:r w:rsidRPr="007F3323">
                    <w:t>字段。</w:t>
                  </w:r>
                </w:p>
                <w:p w:rsidR="00087EF1" w:rsidRPr="007F3323" w:rsidRDefault="00087EF1" w:rsidP="00087EF1">
                  <w:pPr>
                    <w:pStyle w:val="TableText"/>
                    <w:rPr>
                      <w:rFonts w:ascii="Arial" w:hAnsi="Arial"/>
                      <w:b/>
                      <w:bCs/>
                      <w:spacing w:val="-4"/>
                    </w:rPr>
                  </w:pPr>
                  <w:r w:rsidRPr="007F3323">
                    <w:t>2</w:t>
                  </w:r>
                  <w:r w:rsidRPr="007F3323">
                    <w:t>）</w:t>
                  </w:r>
                  <w:r w:rsidRPr="007F3323">
                    <w:t>txBurstSize</w:t>
                  </w:r>
                  <w:r w:rsidRPr="007F3323">
                    <w:t>默认值大小等于</w:t>
                  </w:r>
                  <w:r w:rsidRPr="007F3323">
                    <w:t>txPeakLimit</w:t>
                  </w:r>
                  <w:r w:rsidRPr="007F3323">
                    <w:t>。</w:t>
                  </w:r>
                </w:p>
                <w:p w:rsidR="00087EF1" w:rsidRDefault="00087EF1" w:rsidP="00087EF1">
                  <w:pPr>
                    <w:pStyle w:val="TableText"/>
                    <w:rPr>
                      <w:iCs/>
                    </w:rPr>
                  </w:pPr>
                  <w:r w:rsidRPr="007F3323">
                    <w:rPr>
                      <w:rFonts w:hint="eastAsia"/>
                      <w:iCs/>
                    </w:rPr>
                    <w:t>（如峰值带宽</w:t>
                  </w:r>
                  <w:r w:rsidRPr="007F3323">
                    <w:rPr>
                      <w:iCs/>
                    </w:rPr>
                    <w:t>100Mbps</w:t>
                  </w:r>
                  <w:r w:rsidRPr="007F3323">
                    <w:rPr>
                      <w:rFonts w:hint="eastAsia"/>
                      <w:iCs/>
                    </w:rPr>
                    <w:t>，突发大小缺省为</w:t>
                  </w:r>
                  <w:r w:rsidRPr="007F3323">
                    <w:rPr>
                      <w:iCs/>
                    </w:rPr>
                    <w:t>100Mbits</w:t>
                  </w:r>
                  <w:r w:rsidRPr="007F3323">
                    <w:rPr>
                      <w:rFonts w:hint="eastAsia"/>
                      <w:iCs/>
                    </w:rPr>
                    <w:t>）</w:t>
                  </w:r>
                </w:p>
                <w:p w:rsidR="00087EF1" w:rsidRPr="007F3323" w:rsidRDefault="00087EF1" w:rsidP="00087EF1">
                  <w:pPr>
                    <w:pStyle w:val="TableText"/>
                  </w:pPr>
                  <w:r w:rsidRPr="00D0117F">
                    <w:rPr>
                      <w:rFonts w:hint="eastAsia"/>
                    </w:rPr>
                    <w:t>SRIOV</w:t>
                  </w:r>
                  <w:r w:rsidRPr="00D0117F">
                    <w:rPr>
                      <w:rFonts w:hint="eastAsia"/>
                    </w:rPr>
                    <w:t>场景不支持</w:t>
                  </w:r>
                </w:p>
              </w:tc>
            </w:tr>
            <w:tr w:rsidR="00087EF1" w:rsidRPr="007F3323" w:rsidTr="005548C5">
              <w:tc>
                <w:tcPr>
                  <w:tcW w:w="1049" w:type="pct"/>
                </w:tcPr>
                <w:p w:rsidR="00087EF1" w:rsidRPr="007F3323" w:rsidRDefault="00087EF1" w:rsidP="00087EF1">
                  <w:pPr>
                    <w:pStyle w:val="TableText"/>
                  </w:pPr>
                  <w:r w:rsidRPr="007F3323">
                    <w:rPr>
                      <w:rFonts w:hint="eastAsia"/>
                    </w:rPr>
                    <w:t>txWeight</w:t>
                  </w:r>
                </w:p>
              </w:tc>
              <w:tc>
                <w:tcPr>
                  <w:tcW w:w="516" w:type="pct"/>
                </w:tcPr>
                <w:p w:rsidR="00087EF1" w:rsidRPr="007F3323" w:rsidRDefault="00087EF1" w:rsidP="00087EF1">
                  <w:pPr>
                    <w:pStyle w:val="TableText"/>
                  </w:pPr>
                  <w:r w:rsidRPr="007F3323">
                    <w:t>Integer</w:t>
                  </w:r>
                </w:p>
              </w:tc>
              <w:tc>
                <w:tcPr>
                  <w:tcW w:w="3435" w:type="pct"/>
                </w:tcPr>
                <w:p w:rsidR="00087EF1" w:rsidRDefault="00087EF1" w:rsidP="00087EF1">
                  <w:pPr>
                    <w:pStyle w:val="TableText"/>
                  </w:pPr>
                  <w:r>
                    <w:rPr>
                      <w:rFonts w:hint="eastAsia"/>
                    </w:rPr>
                    <w:t>(</w:t>
                  </w:r>
                  <w:r>
                    <w:t xml:space="preserve">KVM </w:t>
                  </w:r>
                  <w:r>
                    <w:rPr>
                      <w:rFonts w:hint="eastAsia"/>
                    </w:rPr>
                    <w:t>版本未</w:t>
                  </w:r>
                  <w:r>
                    <w:t>支持</w:t>
                  </w:r>
                  <w:r>
                    <w:rPr>
                      <w:rFonts w:hint="eastAsia"/>
                    </w:rPr>
                    <w:t>)</w:t>
                  </w:r>
                </w:p>
                <w:p w:rsidR="00087EF1" w:rsidRPr="007F3323" w:rsidRDefault="00087EF1" w:rsidP="00087EF1">
                  <w:pPr>
                    <w:pStyle w:val="TableText"/>
                  </w:pPr>
                  <w:r w:rsidRPr="007F3323">
                    <w:t>Q</w:t>
                  </w:r>
                  <w:r w:rsidRPr="007F3323">
                    <w:rPr>
                      <w:rFonts w:hint="eastAsia"/>
                    </w:rPr>
                    <w:t>os</w:t>
                  </w:r>
                  <w:r w:rsidRPr="007F3323">
                    <w:rPr>
                      <w:rFonts w:hint="eastAsia"/>
                    </w:rPr>
                    <w:t>的份额值，可选，取值范围</w:t>
                  </w:r>
                  <w:r w:rsidRPr="007F3323">
                    <w:rPr>
                      <w:rFonts w:hint="eastAsia"/>
                    </w:rPr>
                    <w:t>1-100</w:t>
                  </w:r>
                  <w:r w:rsidRPr="007F3323">
                    <w:rPr>
                      <w:rFonts w:hint="eastAsia"/>
                    </w:rPr>
                    <w:t>，默认值为</w:t>
                  </w:r>
                  <w:r w:rsidRPr="007F3323">
                    <w:rPr>
                      <w:rFonts w:hint="eastAsia"/>
                    </w:rPr>
                    <w:t>0</w:t>
                  </w:r>
                  <w:r w:rsidRPr="007F3323">
                    <w:rPr>
                      <w:rFonts w:hint="eastAsia"/>
                    </w:rPr>
                    <w:t>。（保留属性，受限商用）</w:t>
                  </w:r>
                </w:p>
              </w:tc>
            </w:tr>
            <w:tr w:rsidR="00087EF1" w:rsidRPr="007F3323" w:rsidTr="005548C5">
              <w:tc>
                <w:tcPr>
                  <w:tcW w:w="1049" w:type="pct"/>
                </w:tcPr>
                <w:p w:rsidR="00087EF1" w:rsidRPr="007F3323" w:rsidRDefault="00087EF1" w:rsidP="00087EF1">
                  <w:pPr>
                    <w:pStyle w:val="TableText"/>
                  </w:pPr>
                  <w:r w:rsidRPr="007F3323">
                    <w:rPr>
                      <w:rFonts w:hint="eastAsia"/>
                    </w:rPr>
                    <w:t>txReserve</w:t>
                  </w:r>
                </w:p>
              </w:tc>
              <w:tc>
                <w:tcPr>
                  <w:tcW w:w="516" w:type="pct"/>
                </w:tcPr>
                <w:p w:rsidR="00087EF1" w:rsidRPr="007F3323" w:rsidRDefault="00087EF1" w:rsidP="00087EF1">
                  <w:pPr>
                    <w:pStyle w:val="TableText"/>
                  </w:pPr>
                  <w:r w:rsidRPr="007F3323">
                    <w:t>Integer</w:t>
                  </w:r>
                </w:p>
              </w:tc>
              <w:tc>
                <w:tcPr>
                  <w:tcW w:w="3435" w:type="pct"/>
                </w:tcPr>
                <w:p w:rsidR="00087EF1" w:rsidRDefault="00087EF1" w:rsidP="00087EF1">
                  <w:pPr>
                    <w:pStyle w:val="TableText"/>
                  </w:pPr>
                  <w:r>
                    <w:rPr>
                      <w:rFonts w:hint="eastAsia"/>
                    </w:rPr>
                    <w:t>(</w:t>
                  </w:r>
                  <w:r>
                    <w:t xml:space="preserve">KVM </w:t>
                  </w:r>
                  <w:r>
                    <w:rPr>
                      <w:rFonts w:hint="eastAsia"/>
                    </w:rPr>
                    <w:t>版本未</w:t>
                  </w:r>
                  <w:r>
                    <w:t>支持</w:t>
                  </w:r>
                  <w:r>
                    <w:rPr>
                      <w:rFonts w:hint="eastAsia"/>
                    </w:rPr>
                    <w:t>)</w:t>
                  </w:r>
                </w:p>
                <w:p w:rsidR="00087EF1" w:rsidRPr="007F3323" w:rsidRDefault="00087EF1" w:rsidP="00087EF1">
                  <w:pPr>
                    <w:pStyle w:val="TableText"/>
                  </w:pPr>
                  <w:r w:rsidRPr="007F3323">
                    <w:rPr>
                      <w:rFonts w:hint="eastAsia"/>
                    </w:rPr>
                    <w:t>发送方向的带宽预留，可选，取值范围：</w:t>
                  </w:r>
                  <w:r w:rsidRPr="007F3323">
                    <w:rPr>
                      <w:rFonts w:hint="eastAsia"/>
                    </w:rPr>
                    <w:t>[1Mbit,10000Mbit] .</w:t>
                  </w:r>
                  <w:r w:rsidRPr="007F3323">
                    <w:rPr>
                      <w:rFonts w:hint="eastAsia"/>
                    </w:rPr>
                    <w:t>（保留特性，受限商用）</w:t>
                  </w:r>
                </w:p>
              </w:tc>
            </w:tr>
            <w:tr w:rsidR="00087EF1" w:rsidRPr="007F3323" w:rsidTr="005548C5">
              <w:tc>
                <w:tcPr>
                  <w:tcW w:w="1049" w:type="pct"/>
                </w:tcPr>
                <w:p w:rsidR="00087EF1" w:rsidRPr="007F3323" w:rsidRDefault="00087EF1" w:rsidP="00087EF1">
                  <w:pPr>
                    <w:pStyle w:val="TableText"/>
                  </w:pPr>
                  <w:r w:rsidRPr="007F3323">
                    <w:t>priority</w:t>
                  </w:r>
                </w:p>
              </w:tc>
              <w:tc>
                <w:tcPr>
                  <w:tcW w:w="516" w:type="pct"/>
                </w:tcPr>
                <w:p w:rsidR="00087EF1" w:rsidRPr="007F3323" w:rsidRDefault="00087EF1" w:rsidP="00087EF1">
                  <w:pPr>
                    <w:pStyle w:val="TableText"/>
                  </w:pPr>
                  <w:r w:rsidRPr="007F3323">
                    <w:t>Integer</w:t>
                  </w:r>
                </w:p>
              </w:tc>
              <w:tc>
                <w:tcPr>
                  <w:tcW w:w="3435" w:type="pct"/>
                </w:tcPr>
                <w:p w:rsidR="00087EF1" w:rsidRPr="00547C0E" w:rsidRDefault="00087EF1" w:rsidP="00087EF1">
                  <w:pPr>
                    <w:pStyle w:val="TableText"/>
                    <w:rPr>
                      <w:rFonts w:ascii="Arial" w:hAnsi="Arial"/>
                      <w:b/>
                      <w:bCs/>
                      <w:spacing w:val="-4"/>
                    </w:rPr>
                  </w:pPr>
                  <w:r w:rsidRPr="007F3323">
                    <w:t>发送优先级（</w:t>
                  </w:r>
                  <w:r w:rsidRPr="007F3323">
                    <w:t>2~7</w:t>
                  </w:r>
                  <w:r w:rsidRPr="007F3323">
                    <w:t>），可选，优先级越小表示调度越快</w:t>
                  </w:r>
                </w:p>
                <w:p w:rsidR="00087EF1" w:rsidRPr="007F3323" w:rsidRDefault="00087EF1" w:rsidP="00087EF1">
                  <w:pPr>
                    <w:pStyle w:val="TableText"/>
                  </w:pPr>
                  <w:r w:rsidRPr="007F3323">
                    <w:t>1</w:t>
                  </w:r>
                  <w:r w:rsidRPr="007F3323">
                    <w:t>）</w:t>
                  </w:r>
                  <w:r w:rsidRPr="007F3323">
                    <w:t>priority</w:t>
                  </w:r>
                  <w:r w:rsidRPr="007F3323">
                    <w:t>默认值为</w:t>
                  </w:r>
                  <w:r w:rsidRPr="007F3323">
                    <w:t>7</w:t>
                  </w:r>
                  <w:r w:rsidRPr="007F3323">
                    <w:t>。</w:t>
                  </w:r>
                </w:p>
                <w:p w:rsidR="00087EF1" w:rsidRDefault="00087EF1" w:rsidP="00087EF1">
                  <w:pPr>
                    <w:pStyle w:val="TableText"/>
                  </w:pPr>
                  <w:r w:rsidRPr="007F3323">
                    <w:t>2</w:t>
                  </w:r>
                  <w:r w:rsidRPr="007F3323">
                    <w:t>）只有选择</w:t>
                  </w:r>
                  <w:r w:rsidRPr="007F3323">
                    <w:t>txLimit</w:t>
                  </w:r>
                  <w:r w:rsidRPr="007F3323">
                    <w:t>时，</w:t>
                  </w:r>
                  <w:r w:rsidRPr="007F3323">
                    <w:t>priority</w:t>
                  </w:r>
                  <w:r w:rsidRPr="007F3323">
                    <w:t>默认值才生效。</w:t>
                  </w:r>
                </w:p>
                <w:p w:rsidR="00087EF1" w:rsidRPr="007F3323" w:rsidRDefault="00087EF1" w:rsidP="00087EF1">
                  <w:pPr>
                    <w:pStyle w:val="TableText"/>
                  </w:pPr>
                  <w:r w:rsidRPr="00C441CC">
                    <w:rPr>
                      <w:rFonts w:hint="eastAsia"/>
                    </w:rPr>
                    <w:t>SRIOV</w:t>
                  </w:r>
                  <w:r w:rsidRPr="00C441CC">
                    <w:rPr>
                      <w:rFonts w:hint="eastAsia"/>
                    </w:rPr>
                    <w:t>、用户态交换模式场景不支持</w:t>
                  </w:r>
                </w:p>
              </w:tc>
            </w:tr>
            <w:tr w:rsidR="00087EF1" w:rsidRPr="007F3323" w:rsidTr="005548C5">
              <w:tc>
                <w:tcPr>
                  <w:tcW w:w="1049" w:type="pct"/>
                </w:tcPr>
                <w:p w:rsidR="00087EF1" w:rsidRPr="007F3323" w:rsidRDefault="00087EF1" w:rsidP="00087EF1">
                  <w:pPr>
                    <w:pStyle w:val="TableText"/>
                  </w:pPr>
                  <w:r w:rsidRPr="007F3323">
                    <w:t>rxLimit</w:t>
                  </w:r>
                </w:p>
              </w:tc>
              <w:tc>
                <w:tcPr>
                  <w:tcW w:w="516" w:type="pct"/>
                </w:tcPr>
                <w:p w:rsidR="00087EF1" w:rsidRPr="007F3323" w:rsidRDefault="00087EF1" w:rsidP="00087EF1">
                  <w:pPr>
                    <w:pStyle w:val="TableText"/>
                  </w:pPr>
                  <w:r w:rsidRPr="007F3323">
                    <w:t>Integer</w:t>
                  </w:r>
                </w:p>
              </w:tc>
              <w:tc>
                <w:tcPr>
                  <w:tcW w:w="3435" w:type="pct"/>
                </w:tcPr>
                <w:p w:rsidR="00087EF1" w:rsidRDefault="00087EF1" w:rsidP="00087EF1">
                  <w:pPr>
                    <w:pStyle w:val="TableText"/>
                  </w:pPr>
                  <w:r w:rsidRPr="007F3323">
                    <w:t>接收平均带宽</w:t>
                  </w:r>
                  <w:r w:rsidRPr="007F3323">
                    <w:t xml:space="preserve">(Mbps) </w:t>
                  </w:r>
                  <w:r w:rsidRPr="007F3323">
                    <w:t>，可选</w:t>
                  </w:r>
                  <w:r w:rsidRPr="007F3323">
                    <w:t xml:space="preserve"> </w:t>
                  </w:r>
                  <w:r w:rsidRPr="007F3323">
                    <w:t>范围：</w:t>
                  </w:r>
                  <w:r w:rsidRPr="007F3323">
                    <w:t xml:space="preserve">1 – </w:t>
                  </w:r>
                  <w:r w:rsidRPr="007F3323">
                    <w:t>网卡最大速率（</w:t>
                  </w:r>
                  <w:r w:rsidRPr="007F3323">
                    <w:t>10 * 1000</w:t>
                  </w:r>
                  <w:r w:rsidRPr="007F3323">
                    <w:t>）。</w:t>
                  </w:r>
                </w:p>
                <w:p w:rsidR="00087EF1" w:rsidRPr="007F3323" w:rsidRDefault="00087EF1" w:rsidP="00087EF1">
                  <w:pPr>
                    <w:pStyle w:val="TableText"/>
                  </w:pPr>
                  <w:r w:rsidRPr="00D0117F">
                    <w:rPr>
                      <w:rFonts w:hint="eastAsia"/>
                    </w:rPr>
                    <w:t>SRIOV</w:t>
                  </w:r>
                  <w:r w:rsidRPr="00D0117F">
                    <w:rPr>
                      <w:rFonts w:hint="eastAsia"/>
                    </w:rPr>
                    <w:t>场景不支持</w:t>
                  </w:r>
                </w:p>
              </w:tc>
            </w:tr>
            <w:tr w:rsidR="00087EF1" w:rsidRPr="007F3323" w:rsidTr="005548C5">
              <w:tc>
                <w:tcPr>
                  <w:tcW w:w="1049" w:type="pct"/>
                </w:tcPr>
                <w:p w:rsidR="00087EF1" w:rsidRPr="007F3323" w:rsidRDefault="00087EF1" w:rsidP="00087EF1">
                  <w:pPr>
                    <w:pStyle w:val="TableText"/>
                  </w:pPr>
                  <w:r w:rsidRPr="007F3323">
                    <w:t>rxPeakLimit</w:t>
                  </w:r>
                </w:p>
              </w:tc>
              <w:tc>
                <w:tcPr>
                  <w:tcW w:w="516" w:type="pct"/>
                </w:tcPr>
                <w:p w:rsidR="00087EF1" w:rsidRPr="007F3323" w:rsidRDefault="00087EF1" w:rsidP="00087EF1">
                  <w:pPr>
                    <w:pStyle w:val="TableText"/>
                  </w:pPr>
                  <w:r w:rsidRPr="007F3323">
                    <w:t>Integer</w:t>
                  </w:r>
                </w:p>
              </w:tc>
              <w:tc>
                <w:tcPr>
                  <w:tcW w:w="3435" w:type="pct"/>
                </w:tcPr>
                <w:p w:rsidR="00087EF1" w:rsidRPr="007F3323" w:rsidRDefault="00087EF1" w:rsidP="00087EF1">
                  <w:pPr>
                    <w:pStyle w:val="TableText"/>
                  </w:pPr>
                  <w:r w:rsidRPr="007F3323">
                    <w:t>接收峰值带宽（</w:t>
                  </w:r>
                  <w:r w:rsidRPr="007F3323">
                    <w:t>Mbps</w:t>
                  </w:r>
                  <w:r w:rsidRPr="007F3323">
                    <w:t>），可选，范围：</w:t>
                  </w:r>
                  <w:r w:rsidRPr="007F3323">
                    <w:t xml:space="preserve">rxLimit– </w:t>
                  </w:r>
                  <w:r w:rsidRPr="007F3323">
                    <w:t>网卡最大速率（</w:t>
                  </w:r>
                  <w:r w:rsidRPr="007F3323">
                    <w:t>10 * 1000</w:t>
                  </w:r>
                  <w:r w:rsidRPr="007F3323">
                    <w:t>）。</w:t>
                  </w:r>
                </w:p>
                <w:p w:rsidR="00087EF1" w:rsidRPr="007F3323" w:rsidRDefault="00087EF1" w:rsidP="00087EF1">
                  <w:pPr>
                    <w:pStyle w:val="TableText"/>
                  </w:pPr>
                  <w:r w:rsidRPr="007F3323">
                    <w:t>1</w:t>
                  </w:r>
                  <w:r w:rsidRPr="007F3323">
                    <w:t>）只有选择了</w:t>
                  </w:r>
                  <w:r w:rsidRPr="007F3323">
                    <w:t>rxLimit</w:t>
                  </w:r>
                  <w:r w:rsidRPr="007F3323">
                    <w:t>，才能选择</w:t>
                  </w:r>
                  <w:r w:rsidRPr="007F3323">
                    <w:t>rxPeakLimit</w:t>
                  </w:r>
                  <w:r w:rsidRPr="007F3323">
                    <w:t>字段。</w:t>
                  </w:r>
                </w:p>
                <w:p w:rsidR="00087EF1" w:rsidRDefault="00087EF1" w:rsidP="00087EF1">
                  <w:pPr>
                    <w:pStyle w:val="TableText"/>
                  </w:pPr>
                  <w:r w:rsidRPr="007F3323">
                    <w:t>2</w:t>
                  </w:r>
                  <w:r w:rsidRPr="007F3323">
                    <w:t>）</w:t>
                  </w:r>
                  <w:r w:rsidRPr="007F3323">
                    <w:t>rxPeakLimit</w:t>
                  </w:r>
                  <w:r w:rsidRPr="007F3323">
                    <w:t>的默认值是</w:t>
                  </w:r>
                  <w:r w:rsidRPr="007F3323">
                    <w:t>rxLimit</w:t>
                  </w:r>
                  <w:r w:rsidRPr="007F3323">
                    <w:t>。</w:t>
                  </w:r>
                </w:p>
                <w:p w:rsidR="00087EF1" w:rsidRPr="007F3323" w:rsidRDefault="00087EF1" w:rsidP="00087EF1">
                  <w:pPr>
                    <w:pStyle w:val="TableText"/>
                  </w:pPr>
                  <w:r w:rsidRPr="00F51F41">
                    <w:rPr>
                      <w:rFonts w:hint="eastAsia"/>
                    </w:rPr>
                    <w:t>SRIOV</w:t>
                  </w:r>
                  <w:r w:rsidRPr="00F51F41">
                    <w:rPr>
                      <w:rFonts w:hint="eastAsia"/>
                    </w:rPr>
                    <w:t>场景不支持</w:t>
                  </w:r>
                </w:p>
              </w:tc>
            </w:tr>
            <w:tr w:rsidR="00087EF1" w:rsidRPr="007F3323" w:rsidTr="005548C5">
              <w:tc>
                <w:tcPr>
                  <w:tcW w:w="1049" w:type="pct"/>
                </w:tcPr>
                <w:p w:rsidR="00087EF1" w:rsidRPr="007F3323" w:rsidRDefault="00087EF1" w:rsidP="00087EF1">
                  <w:pPr>
                    <w:pStyle w:val="TableText"/>
                  </w:pPr>
                  <w:r w:rsidRPr="007F3323">
                    <w:t>rxBurstSize</w:t>
                  </w:r>
                </w:p>
              </w:tc>
              <w:tc>
                <w:tcPr>
                  <w:tcW w:w="516" w:type="pct"/>
                </w:tcPr>
                <w:p w:rsidR="00087EF1" w:rsidRPr="007F3323" w:rsidRDefault="00087EF1" w:rsidP="00087EF1">
                  <w:pPr>
                    <w:pStyle w:val="TableText"/>
                  </w:pPr>
                  <w:r w:rsidRPr="007F3323">
                    <w:t>Integer</w:t>
                  </w:r>
                </w:p>
              </w:tc>
              <w:tc>
                <w:tcPr>
                  <w:tcW w:w="3435" w:type="pct"/>
                </w:tcPr>
                <w:p w:rsidR="00087EF1" w:rsidRPr="007F3323" w:rsidRDefault="00087EF1" w:rsidP="00087EF1">
                  <w:pPr>
                    <w:pStyle w:val="TableText"/>
                  </w:pPr>
                  <w:r w:rsidRPr="007F3323">
                    <w:t>接收突发大小（</w:t>
                  </w:r>
                  <w:r w:rsidRPr="007F3323">
                    <w:t>Mbits</w:t>
                  </w:r>
                  <w:r w:rsidRPr="007F3323">
                    <w:t>），可选，范围：</w:t>
                  </w:r>
                  <w:r w:rsidRPr="007F3323">
                    <w:t>1-10000Mbits</w:t>
                  </w:r>
                  <w:r w:rsidRPr="007F3323">
                    <w:t>。</w:t>
                  </w:r>
                </w:p>
                <w:p w:rsidR="00087EF1" w:rsidRPr="007F3323" w:rsidRDefault="00087EF1" w:rsidP="00087EF1">
                  <w:pPr>
                    <w:pStyle w:val="TableText"/>
                  </w:pPr>
                  <w:r w:rsidRPr="007F3323">
                    <w:t>1</w:t>
                  </w:r>
                  <w:r w:rsidRPr="007F3323">
                    <w:t>）只有选择了</w:t>
                  </w:r>
                  <w:r w:rsidRPr="007F3323">
                    <w:t>rxLimit</w:t>
                  </w:r>
                  <w:r w:rsidRPr="007F3323">
                    <w:t>，才能选择</w:t>
                  </w:r>
                  <w:r w:rsidRPr="007F3323">
                    <w:t>rxBurstSize</w:t>
                  </w:r>
                  <w:r w:rsidRPr="007F3323">
                    <w:t>字段。</w:t>
                  </w:r>
                </w:p>
                <w:p w:rsidR="00087EF1" w:rsidRPr="007F3323" w:rsidRDefault="00087EF1" w:rsidP="00087EF1">
                  <w:pPr>
                    <w:pStyle w:val="TableText"/>
                  </w:pPr>
                  <w:r w:rsidRPr="007F3323">
                    <w:t>2</w:t>
                  </w:r>
                  <w:r w:rsidRPr="007F3323">
                    <w:t>）</w:t>
                  </w:r>
                  <w:r w:rsidRPr="007F3323">
                    <w:t>rxBurstSize</w:t>
                  </w:r>
                  <w:r w:rsidRPr="007F3323">
                    <w:t>默认值大小等于</w:t>
                  </w:r>
                  <w:r w:rsidRPr="007F3323">
                    <w:t>rxPeakLimit</w:t>
                  </w:r>
                  <w:r w:rsidRPr="007F3323">
                    <w:t>。</w:t>
                  </w:r>
                </w:p>
                <w:p w:rsidR="00087EF1" w:rsidRDefault="00087EF1" w:rsidP="00087EF1">
                  <w:pPr>
                    <w:pStyle w:val="TableText"/>
                    <w:rPr>
                      <w:iCs/>
                    </w:rPr>
                  </w:pPr>
                  <w:r w:rsidRPr="007F3323">
                    <w:rPr>
                      <w:rFonts w:hint="eastAsia"/>
                      <w:iCs/>
                    </w:rPr>
                    <w:t>（如峰值带宽</w:t>
                  </w:r>
                  <w:r w:rsidRPr="007F3323">
                    <w:rPr>
                      <w:iCs/>
                    </w:rPr>
                    <w:t>100Mbps</w:t>
                  </w:r>
                  <w:r w:rsidRPr="007F3323">
                    <w:rPr>
                      <w:rFonts w:hint="eastAsia"/>
                      <w:iCs/>
                    </w:rPr>
                    <w:t>，突发大小缺省为</w:t>
                  </w:r>
                  <w:r w:rsidRPr="007F3323">
                    <w:rPr>
                      <w:iCs/>
                    </w:rPr>
                    <w:t>100Mbits</w:t>
                  </w:r>
                  <w:r w:rsidRPr="007F3323">
                    <w:rPr>
                      <w:rFonts w:hint="eastAsia"/>
                      <w:iCs/>
                    </w:rPr>
                    <w:t>）</w:t>
                  </w:r>
                </w:p>
                <w:p w:rsidR="00087EF1" w:rsidRPr="007F3323" w:rsidRDefault="00087EF1" w:rsidP="00087EF1">
                  <w:pPr>
                    <w:pStyle w:val="TableText"/>
                  </w:pPr>
                  <w:r w:rsidRPr="00F51F41">
                    <w:rPr>
                      <w:rFonts w:hint="eastAsia"/>
                    </w:rPr>
                    <w:t>SRIOV</w:t>
                  </w:r>
                  <w:r w:rsidRPr="00F51F41">
                    <w:rPr>
                      <w:rFonts w:hint="eastAsia"/>
                    </w:rPr>
                    <w:t>场景不支持</w:t>
                  </w:r>
                </w:p>
              </w:tc>
            </w:tr>
          </w:tbl>
          <w:p w:rsidR="00087EF1" w:rsidRPr="007F3323" w:rsidRDefault="00087EF1" w:rsidP="005548C5">
            <w:pPr>
              <w:pStyle w:val="Table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77"/>
              <w:gridCol w:w="756"/>
              <w:gridCol w:w="5922"/>
            </w:tblGrid>
            <w:tr w:rsidR="00087EF1" w:rsidRPr="007F3323" w:rsidTr="005548C5">
              <w:tc>
                <w:tcPr>
                  <w:tcW w:w="855" w:type="pct"/>
                  <w:shd w:val="clear" w:color="auto" w:fill="D9D9D9"/>
                </w:tcPr>
                <w:p w:rsidR="00087EF1" w:rsidRPr="007F3323" w:rsidRDefault="00087EF1" w:rsidP="00087EF1">
                  <w:pPr>
                    <w:pStyle w:val="TableText"/>
                    <w:rPr>
                      <w:b/>
                    </w:rPr>
                  </w:pPr>
                  <w:r w:rsidRPr="007F3323">
                    <w:rPr>
                      <w:b/>
                    </w:rPr>
                    <w:t>Name</w:t>
                  </w:r>
                </w:p>
              </w:tc>
              <w:tc>
                <w:tcPr>
                  <w:tcW w:w="4145" w:type="pct"/>
                  <w:gridSpan w:val="2"/>
                  <w:shd w:val="clear" w:color="auto" w:fill="auto"/>
                </w:tcPr>
                <w:p w:rsidR="00087EF1" w:rsidRPr="007F3323" w:rsidRDefault="00087EF1" w:rsidP="00087EF1">
                  <w:pPr>
                    <w:pStyle w:val="TableText"/>
                  </w:pPr>
                  <w:r w:rsidRPr="007F3323">
                    <w:t>响应正文描述</w:t>
                  </w:r>
                </w:p>
              </w:tc>
            </w:tr>
            <w:tr w:rsidR="00087EF1" w:rsidRPr="007F3323" w:rsidTr="005548C5">
              <w:tc>
                <w:tcPr>
                  <w:tcW w:w="855" w:type="pct"/>
                  <w:shd w:val="clear" w:color="auto" w:fill="D9D9D9"/>
                </w:tcPr>
                <w:p w:rsidR="00087EF1" w:rsidRPr="007F3323" w:rsidRDefault="00087EF1" w:rsidP="00087EF1">
                  <w:pPr>
                    <w:pStyle w:val="TableText"/>
                    <w:rPr>
                      <w:b/>
                    </w:rPr>
                  </w:pPr>
                  <w:r w:rsidRPr="007F3323">
                    <w:rPr>
                      <w:b/>
                    </w:rPr>
                    <w:t>Attribute</w:t>
                  </w:r>
                </w:p>
              </w:tc>
              <w:tc>
                <w:tcPr>
                  <w:tcW w:w="469" w:type="pct"/>
                  <w:shd w:val="clear" w:color="auto" w:fill="D9D9D9"/>
                </w:tcPr>
                <w:p w:rsidR="00087EF1" w:rsidRPr="007F3323" w:rsidRDefault="00087EF1" w:rsidP="00087EF1">
                  <w:pPr>
                    <w:pStyle w:val="TableText"/>
                    <w:rPr>
                      <w:b/>
                    </w:rPr>
                  </w:pPr>
                  <w:r w:rsidRPr="007F3323">
                    <w:rPr>
                      <w:b/>
                    </w:rPr>
                    <w:t>Type</w:t>
                  </w:r>
                </w:p>
              </w:tc>
              <w:tc>
                <w:tcPr>
                  <w:tcW w:w="3676" w:type="pct"/>
                  <w:shd w:val="clear" w:color="auto" w:fill="D9D9D9"/>
                </w:tcPr>
                <w:p w:rsidR="00087EF1" w:rsidRPr="007F3323" w:rsidRDefault="00087EF1" w:rsidP="00087EF1">
                  <w:pPr>
                    <w:pStyle w:val="TableText"/>
                    <w:rPr>
                      <w:b/>
                    </w:rPr>
                  </w:pPr>
                  <w:r w:rsidRPr="007F3323">
                    <w:rPr>
                      <w:b/>
                    </w:rPr>
                    <w:t>Description</w:t>
                  </w:r>
                </w:p>
              </w:tc>
            </w:tr>
            <w:tr w:rsidR="00087EF1" w:rsidRPr="007F3323" w:rsidTr="005548C5">
              <w:tc>
                <w:tcPr>
                  <w:tcW w:w="855" w:type="pct"/>
                </w:tcPr>
                <w:p w:rsidR="00087EF1" w:rsidRPr="007F3323" w:rsidRDefault="00087EF1" w:rsidP="00087EF1">
                  <w:pPr>
                    <w:pStyle w:val="TableText"/>
                  </w:pPr>
                  <w:r w:rsidRPr="007F3323">
                    <w:t>taskUrn</w:t>
                  </w:r>
                </w:p>
              </w:tc>
              <w:tc>
                <w:tcPr>
                  <w:tcW w:w="469" w:type="pct"/>
                  <w:shd w:val="clear" w:color="auto" w:fill="auto"/>
                </w:tcPr>
                <w:p w:rsidR="00087EF1" w:rsidRPr="007F3323" w:rsidRDefault="00087EF1" w:rsidP="00087EF1">
                  <w:pPr>
                    <w:pStyle w:val="TableText"/>
                  </w:pPr>
                  <w:r w:rsidRPr="007F3323">
                    <w:t>string</w:t>
                  </w:r>
                </w:p>
              </w:tc>
              <w:tc>
                <w:tcPr>
                  <w:tcW w:w="3676" w:type="pct"/>
                  <w:shd w:val="clear" w:color="auto" w:fill="auto"/>
                </w:tcPr>
                <w:p w:rsidR="00087EF1" w:rsidRPr="007F3323" w:rsidRDefault="00087EF1" w:rsidP="00087EF1">
                  <w:pPr>
                    <w:pStyle w:val="TableText"/>
                  </w:pPr>
                  <w:r w:rsidRPr="007F3323">
                    <w:t>任务标识</w:t>
                  </w:r>
                </w:p>
              </w:tc>
            </w:tr>
            <w:tr w:rsidR="00087EF1" w:rsidRPr="007F3323" w:rsidTr="005548C5">
              <w:tc>
                <w:tcPr>
                  <w:tcW w:w="855" w:type="pct"/>
                </w:tcPr>
                <w:p w:rsidR="00087EF1" w:rsidRPr="007F3323" w:rsidRDefault="00087EF1" w:rsidP="00087EF1">
                  <w:pPr>
                    <w:pStyle w:val="TableText"/>
                  </w:pPr>
                  <w:r w:rsidRPr="007F3323">
                    <w:t>taskUri</w:t>
                  </w:r>
                </w:p>
              </w:tc>
              <w:tc>
                <w:tcPr>
                  <w:tcW w:w="469" w:type="pct"/>
                  <w:shd w:val="clear" w:color="auto" w:fill="auto"/>
                </w:tcPr>
                <w:p w:rsidR="00087EF1" w:rsidRPr="007F3323" w:rsidRDefault="00087EF1" w:rsidP="00087EF1">
                  <w:pPr>
                    <w:pStyle w:val="TableText"/>
                  </w:pPr>
                  <w:r w:rsidRPr="007F3323">
                    <w:t>string</w:t>
                  </w:r>
                </w:p>
              </w:tc>
              <w:tc>
                <w:tcPr>
                  <w:tcW w:w="3676" w:type="pct"/>
                  <w:shd w:val="clear" w:color="auto" w:fill="auto"/>
                </w:tcPr>
                <w:p w:rsidR="00087EF1" w:rsidRPr="007F3323" w:rsidRDefault="00087EF1" w:rsidP="00087EF1">
                  <w:pPr>
                    <w:pStyle w:val="TableText"/>
                  </w:pPr>
                  <w:r w:rsidRPr="007F3323">
                    <w:t>任务对应的</w:t>
                  </w:r>
                  <w:r w:rsidRPr="007F3323">
                    <w:t xml:space="preserve"> URI </w:t>
                  </w:r>
                  <w:r w:rsidRPr="007F3323">
                    <w:t>地址</w:t>
                  </w:r>
                </w:p>
              </w:tc>
            </w:tr>
          </w:tbl>
          <w:p w:rsidR="00087EF1" w:rsidRPr="00087EF1" w:rsidRDefault="00087EF1" w:rsidP="005548C5">
            <w:pPr>
              <w:pStyle w:val="TableText"/>
            </w:pPr>
          </w:p>
        </w:tc>
      </w:tr>
      <w:tr w:rsidR="00087EF1" w:rsidRPr="007F3323" w:rsidTr="005548C5">
        <w:tc>
          <w:tcPr>
            <w:tcW w:w="1384" w:type="dxa"/>
            <w:tcBorders>
              <w:top w:val="single" w:sz="4" w:space="0" w:color="000000"/>
              <w:left w:val="single" w:sz="4" w:space="0" w:color="000000"/>
              <w:bottom w:val="single" w:sz="4" w:space="0" w:color="000000"/>
              <w:right w:val="single" w:sz="4" w:space="0" w:color="000000"/>
            </w:tcBorders>
          </w:tcPr>
          <w:p w:rsidR="00087EF1" w:rsidRPr="007F3323" w:rsidRDefault="00087EF1" w:rsidP="005548C5">
            <w:pPr>
              <w:pStyle w:val="TableText"/>
            </w:pPr>
            <w:r w:rsidRPr="007F3323">
              <w:t>请求样例</w:t>
            </w:r>
          </w:p>
        </w:tc>
        <w:tc>
          <w:tcPr>
            <w:tcW w:w="8471" w:type="dxa"/>
            <w:tcBorders>
              <w:top w:val="single" w:sz="4" w:space="0" w:color="000000"/>
              <w:left w:val="single" w:sz="4" w:space="0" w:color="000000"/>
              <w:bottom w:val="single" w:sz="4" w:space="0" w:color="000000"/>
              <w:right w:val="single" w:sz="4" w:space="0" w:color="000000"/>
            </w:tcBorders>
          </w:tcPr>
          <w:p w:rsidR="00087EF1" w:rsidRPr="007F3323" w:rsidRDefault="00087EF1" w:rsidP="005548C5">
            <w:pPr>
              <w:pStyle w:val="TableText"/>
            </w:pPr>
            <w:r w:rsidRPr="007F3323">
              <w:t xml:space="preserve">Put </w:t>
            </w:r>
            <w:r>
              <w:t xml:space="preserve"> /</w:t>
            </w:r>
            <w:r w:rsidRPr="00087EF1">
              <w:t>sites/{site_id} /vsps/{vsp_id}</w:t>
            </w:r>
            <w:r w:rsidRPr="007F3323">
              <w:t xml:space="preserve"> HTTP/1.1</w:t>
            </w:r>
          </w:p>
          <w:p w:rsidR="00087EF1" w:rsidRPr="007F3323" w:rsidRDefault="00087EF1" w:rsidP="005548C5">
            <w:pPr>
              <w:pStyle w:val="TableText"/>
            </w:pPr>
            <w:r w:rsidRPr="007F3323">
              <w:t>Host https://&lt;</w:t>
            </w:r>
            <w:r w:rsidRPr="007F3323">
              <w:rPr>
                <w:b/>
              </w:rPr>
              <w:t>ip</w:t>
            </w:r>
            <w:r w:rsidRPr="007F3323">
              <w:t>&gt;:&lt;</w:t>
            </w:r>
            <w:r w:rsidRPr="007F3323">
              <w:rPr>
                <w:b/>
              </w:rPr>
              <w:t>port&gt;</w:t>
            </w:r>
          </w:p>
          <w:p w:rsidR="00087EF1" w:rsidRPr="007F3323" w:rsidRDefault="00087EF1" w:rsidP="005548C5">
            <w:pPr>
              <w:pStyle w:val="TableText"/>
            </w:pPr>
            <w:r w:rsidRPr="007F3323">
              <w:t>Content-Type application/json; charset=UTF-8</w:t>
            </w:r>
          </w:p>
          <w:p w:rsidR="00087EF1" w:rsidRPr="007F3323" w:rsidRDefault="00087EF1" w:rsidP="005548C5">
            <w:pPr>
              <w:pStyle w:val="TableText"/>
            </w:pPr>
            <w:r w:rsidRPr="007F3323">
              <w:t>Accept application/json;version=&lt;version&gt;; charset=UTF-8</w:t>
            </w:r>
          </w:p>
          <w:p w:rsidR="00087EF1" w:rsidRPr="007F3323" w:rsidRDefault="00087EF1" w:rsidP="005548C5">
            <w:pPr>
              <w:pStyle w:val="TableText"/>
            </w:pPr>
            <w:r w:rsidRPr="007F3323">
              <w:t xml:space="preserve">X-Auth-Token: </w:t>
            </w:r>
            <w:r w:rsidRPr="007F3323">
              <w:rPr>
                <w:b/>
              </w:rPr>
              <w:t>&lt;Authen_TOKEN&gt;</w:t>
            </w:r>
          </w:p>
          <w:p w:rsidR="00087EF1" w:rsidRPr="007F3323" w:rsidRDefault="00087EF1" w:rsidP="005548C5">
            <w:pPr>
              <w:pStyle w:val="TableText"/>
            </w:pPr>
            <w:r w:rsidRPr="007F3323">
              <w:t>{</w:t>
            </w:r>
          </w:p>
          <w:p w:rsidR="00087EF1" w:rsidRPr="00540B00" w:rsidRDefault="00087EF1" w:rsidP="00087EF1">
            <w:pPr>
              <w:pStyle w:val="TableText"/>
            </w:pPr>
            <w:r>
              <w:t xml:space="preserve">  </w:t>
            </w:r>
            <w:r w:rsidRPr="00540B00">
              <w:t>"txLimit": integer,</w:t>
            </w:r>
          </w:p>
          <w:p w:rsidR="00087EF1" w:rsidRPr="00540B00" w:rsidRDefault="00087EF1" w:rsidP="00087EF1">
            <w:pPr>
              <w:pStyle w:val="TableText"/>
            </w:pPr>
            <w:r>
              <w:t xml:space="preserve">    </w:t>
            </w:r>
            <w:r w:rsidRPr="00540B00">
              <w:t>"txPeakLimit":integer,</w:t>
            </w:r>
          </w:p>
          <w:p w:rsidR="00087EF1" w:rsidRPr="00540B00" w:rsidRDefault="00087EF1" w:rsidP="00087EF1">
            <w:pPr>
              <w:pStyle w:val="TableText"/>
            </w:pPr>
            <w:r>
              <w:t xml:space="preserve">    </w:t>
            </w:r>
            <w:r w:rsidRPr="00540B00">
              <w:t>"txBurstSize":integer,</w:t>
            </w:r>
          </w:p>
          <w:p w:rsidR="00087EF1" w:rsidRPr="00540B00" w:rsidRDefault="00087EF1" w:rsidP="00087EF1">
            <w:pPr>
              <w:pStyle w:val="TableText"/>
            </w:pPr>
            <w:r>
              <w:t xml:space="preserve">    </w:t>
            </w:r>
            <w:r w:rsidRPr="00540B00">
              <w:t>"priority":integer,</w:t>
            </w:r>
          </w:p>
          <w:p w:rsidR="00087EF1" w:rsidRPr="00540B00" w:rsidRDefault="00087EF1" w:rsidP="00087EF1">
            <w:pPr>
              <w:pStyle w:val="TableText"/>
            </w:pPr>
            <w:r>
              <w:t xml:space="preserve">    </w:t>
            </w:r>
            <w:r w:rsidRPr="00540B00">
              <w:t>"rxLimit":integer,</w:t>
            </w:r>
          </w:p>
          <w:p w:rsidR="00087EF1" w:rsidRPr="00540B00" w:rsidRDefault="00087EF1" w:rsidP="00087EF1">
            <w:pPr>
              <w:pStyle w:val="TableText"/>
            </w:pPr>
            <w:r>
              <w:t xml:space="preserve">    </w:t>
            </w:r>
            <w:r w:rsidRPr="00540B00">
              <w:t>"rxPeakLimit":integer,</w:t>
            </w:r>
          </w:p>
          <w:p w:rsidR="00087EF1" w:rsidRDefault="00087EF1" w:rsidP="00087EF1">
            <w:pPr>
              <w:pStyle w:val="TableText"/>
              <w:ind w:firstLine="420"/>
            </w:pPr>
            <w:r>
              <w:t>"rxBurstSize":integer</w:t>
            </w:r>
          </w:p>
          <w:p w:rsidR="00087EF1" w:rsidRPr="007F3323" w:rsidRDefault="00087EF1" w:rsidP="00087EF1">
            <w:pPr>
              <w:pStyle w:val="TableText"/>
            </w:pPr>
            <w:r w:rsidRPr="007F3323">
              <w:t xml:space="preserve"> }</w:t>
            </w:r>
          </w:p>
        </w:tc>
      </w:tr>
      <w:tr w:rsidR="00087EF1" w:rsidRPr="007F3323" w:rsidTr="005548C5">
        <w:tc>
          <w:tcPr>
            <w:tcW w:w="1384" w:type="dxa"/>
            <w:tcBorders>
              <w:top w:val="single" w:sz="4" w:space="0" w:color="000000"/>
              <w:left w:val="single" w:sz="4" w:space="0" w:color="000000"/>
              <w:bottom w:val="single" w:sz="4" w:space="0" w:color="000000"/>
              <w:right w:val="single" w:sz="4" w:space="0" w:color="000000"/>
            </w:tcBorders>
          </w:tcPr>
          <w:p w:rsidR="00087EF1" w:rsidRPr="007F3323" w:rsidRDefault="00087EF1" w:rsidP="005548C5">
            <w:pPr>
              <w:pStyle w:val="TableText"/>
            </w:pPr>
            <w:r w:rsidRPr="007F3323">
              <w:t>响应样例</w:t>
            </w:r>
          </w:p>
        </w:tc>
        <w:tc>
          <w:tcPr>
            <w:tcW w:w="8471" w:type="dxa"/>
            <w:tcBorders>
              <w:top w:val="single" w:sz="4" w:space="0" w:color="000000"/>
              <w:left w:val="single" w:sz="4" w:space="0" w:color="000000"/>
              <w:bottom w:val="single" w:sz="4" w:space="0" w:color="000000"/>
              <w:right w:val="single" w:sz="4" w:space="0" w:color="000000"/>
            </w:tcBorders>
          </w:tcPr>
          <w:p w:rsidR="00087EF1" w:rsidRPr="007F3323" w:rsidRDefault="00087EF1" w:rsidP="005548C5">
            <w:pPr>
              <w:pStyle w:val="TableText"/>
            </w:pPr>
            <w:r w:rsidRPr="007F3323">
              <w:t>HTTP/1.1 200 OKAY</w:t>
            </w:r>
          </w:p>
          <w:p w:rsidR="00087EF1" w:rsidRPr="007F3323" w:rsidRDefault="00087EF1" w:rsidP="005548C5">
            <w:pPr>
              <w:pStyle w:val="TableText"/>
            </w:pPr>
            <w:r w:rsidRPr="007F3323">
              <w:t>Date: Mon, 12 Nov 2007 15:55:01 GMT</w:t>
            </w:r>
          </w:p>
        </w:tc>
      </w:tr>
      <w:tr w:rsidR="00087EF1" w:rsidRPr="007F3323" w:rsidTr="005548C5">
        <w:tc>
          <w:tcPr>
            <w:tcW w:w="1384" w:type="dxa"/>
            <w:tcBorders>
              <w:top w:val="single" w:sz="4" w:space="0" w:color="000000"/>
              <w:left w:val="single" w:sz="4" w:space="0" w:color="000000"/>
              <w:bottom w:val="single" w:sz="4" w:space="0" w:color="000000"/>
              <w:right w:val="single" w:sz="4" w:space="0" w:color="000000"/>
            </w:tcBorders>
          </w:tcPr>
          <w:p w:rsidR="00087EF1" w:rsidRPr="007F3323" w:rsidRDefault="00087EF1" w:rsidP="005548C5">
            <w:pPr>
              <w:pStyle w:val="TableText"/>
            </w:pPr>
            <w:r w:rsidRPr="007F3323">
              <w:t>错误码</w:t>
            </w:r>
          </w:p>
        </w:tc>
        <w:tc>
          <w:tcPr>
            <w:tcW w:w="8471" w:type="dxa"/>
            <w:tcBorders>
              <w:top w:val="single" w:sz="4" w:space="0" w:color="000000"/>
              <w:left w:val="single" w:sz="4" w:space="0" w:color="000000"/>
              <w:bottom w:val="single" w:sz="4" w:space="0" w:color="000000"/>
              <w:right w:val="single" w:sz="4" w:space="0" w:color="000000"/>
            </w:tcBorders>
          </w:tcPr>
          <w:tbl>
            <w:tblPr>
              <w:tblStyle w:val="ab"/>
              <w:tblW w:w="8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33"/>
              <w:gridCol w:w="1134"/>
              <w:gridCol w:w="5670"/>
            </w:tblGrid>
            <w:tr w:rsidR="00087EF1" w:rsidRPr="007F3323" w:rsidTr="005548C5">
              <w:tc>
                <w:tcPr>
                  <w:tcW w:w="1333" w:type="dxa"/>
                </w:tcPr>
                <w:p w:rsidR="00087EF1" w:rsidRPr="007F3323" w:rsidRDefault="00087EF1" w:rsidP="005548C5">
                  <w:pPr>
                    <w:pStyle w:val="TableText"/>
                  </w:pPr>
                  <w:r w:rsidRPr="007F3323">
                    <w:t>http</w:t>
                  </w:r>
                  <w:r w:rsidRPr="007F3323">
                    <w:t>错误码</w:t>
                  </w:r>
                </w:p>
              </w:tc>
              <w:tc>
                <w:tcPr>
                  <w:tcW w:w="1134" w:type="dxa"/>
                </w:tcPr>
                <w:p w:rsidR="00087EF1" w:rsidRPr="007F3323" w:rsidRDefault="00087EF1" w:rsidP="005548C5">
                  <w:pPr>
                    <w:pStyle w:val="TableText"/>
                  </w:pPr>
                  <w:r w:rsidRPr="007F3323">
                    <w:t>errorcode</w:t>
                  </w:r>
                </w:p>
              </w:tc>
              <w:tc>
                <w:tcPr>
                  <w:tcW w:w="5670" w:type="dxa"/>
                </w:tcPr>
                <w:p w:rsidR="00087EF1" w:rsidRPr="007F3323" w:rsidRDefault="00087EF1" w:rsidP="005548C5">
                  <w:pPr>
                    <w:pStyle w:val="TableText"/>
                  </w:pPr>
                  <w:r w:rsidRPr="007F3323">
                    <w:t>描述</w:t>
                  </w:r>
                </w:p>
              </w:tc>
            </w:tr>
            <w:tr w:rsidR="005548C5" w:rsidRPr="007F3323" w:rsidTr="005548C5">
              <w:tc>
                <w:tcPr>
                  <w:tcW w:w="1333" w:type="dxa"/>
                </w:tcPr>
                <w:p w:rsidR="005548C5" w:rsidRPr="007F3323" w:rsidRDefault="005548C5" w:rsidP="005548C5">
                  <w:pPr>
                    <w:pStyle w:val="TableText"/>
                  </w:pPr>
                  <w:r w:rsidRPr="007F3323">
                    <w:t>400</w:t>
                  </w:r>
                </w:p>
              </w:tc>
              <w:tc>
                <w:tcPr>
                  <w:tcW w:w="1134" w:type="dxa"/>
                </w:tcPr>
                <w:p w:rsidR="005548C5" w:rsidRPr="007F3323" w:rsidRDefault="005548C5" w:rsidP="005548C5">
                  <w:pPr>
                    <w:pStyle w:val="TableText"/>
                  </w:pPr>
                  <w:r w:rsidRPr="007F3323">
                    <w:t>10540520</w:t>
                  </w:r>
                </w:p>
              </w:tc>
              <w:tc>
                <w:tcPr>
                  <w:tcW w:w="5670" w:type="dxa"/>
                </w:tcPr>
                <w:p w:rsidR="005548C5" w:rsidRPr="007F3323" w:rsidRDefault="005548C5" w:rsidP="005548C5">
                  <w:pPr>
                    <w:pStyle w:val="TableText"/>
                  </w:pPr>
                  <w:r w:rsidRPr="007F3323">
                    <w:rPr>
                      <w:rFonts w:ascii="宋体" w:hAnsi="宋体"/>
                    </w:rPr>
                    <w:t>“</w:t>
                  </w:r>
                  <w:r w:rsidRPr="007F3323">
                    <w:t>上限带宽</w:t>
                  </w:r>
                  <w:r w:rsidRPr="007F3323">
                    <w:rPr>
                      <w:rFonts w:ascii="宋体" w:hAnsi="宋体"/>
                    </w:rPr>
                    <w:t>”</w:t>
                  </w:r>
                  <w:r w:rsidRPr="007F3323">
                    <w:t>参数输入不合法，请重新输入。</w:t>
                  </w:r>
                </w:p>
              </w:tc>
            </w:tr>
            <w:tr w:rsidR="005548C5" w:rsidRPr="007F3323" w:rsidTr="005548C5">
              <w:tc>
                <w:tcPr>
                  <w:tcW w:w="1333" w:type="dxa"/>
                </w:tcPr>
                <w:p w:rsidR="005548C5" w:rsidRPr="007F3323" w:rsidRDefault="005548C5" w:rsidP="005548C5">
                  <w:pPr>
                    <w:pStyle w:val="TableText"/>
                  </w:pPr>
                  <w:r w:rsidRPr="007F3323">
                    <w:rPr>
                      <w:rFonts w:hint="eastAsia"/>
                    </w:rPr>
                    <w:t>400</w:t>
                  </w:r>
                </w:p>
              </w:tc>
              <w:tc>
                <w:tcPr>
                  <w:tcW w:w="1134" w:type="dxa"/>
                </w:tcPr>
                <w:p w:rsidR="005548C5" w:rsidRPr="007F3323" w:rsidRDefault="005548C5" w:rsidP="005548C5">
                  <w:pPr>
                    <w:pStyle w:val="TableText"/>
                    <w:rPr>
                      <w:rFonts w:ascii="宋体" w:cs="宋体"/>
                      <w:sz w:val="20"/>
                      <w:szCs w:val="20"/>
                    </w:rPr>
                  </w:pPr>
                  <w:r w:rsidRPr="007F3323">
                    <w:rPr>
                      <w:rFonts w:ascii="宋体" w:cs="宋体"/>
                      <w:sz w:val="20"/>
                      <w:szCs w:val="20"/>
                    </w:rPr>
                    <w:t>10504021</w:t>
                  </w:r>
                </w:p>
              </w:tc>
              <w:tc>
                <w:tcPr>
                  <w:tcW w:w="5670" w:type="dxa"/>
                </w:tcPr>
                <w:p w:rsidR="005548C5" w:rsidRPr="007F3323" w:rsidRDefault="005548C5" w:rsidP="005548C5">
                  <w:pPr>
                    <w:pStyle w:val="TableText"/>
                  </w:pPr>
                  <w:r w:rsidRPr="007F3323">
                    <w:rPr>
                      <w:rFonts w:hint="eastAsia"/>
                    </w:rPr>
                    <w:t>峰值带宽参数非法，必须大于等于平均速率，小于</w:t>
                  </w:r>
                  <w:r w:rsidRPr="007F3323">
                    <w:t>10*1000Mbps</w:t>
                  </w:r>
                  <w:r w:rsidRPr="007F3323">
                    <w:rPr>
                      <w:rFonts w:hint="eastAsia"/>
                    </w:rPr>
                    <w:t>。</w:t>
                  </w:r>
                </w:p>
              </w:tc>
            </w:tr>
            <w:tr w:rsidR="005548C5" w:rsidRPr="007F3323" w:rsidTr="005548C5">
              <w:tc>
                <w:tcPr>
                  <w:tcW w:w="1333" w:type="dxa"/>
                </w:tcPr>
                <w:p w:rsidR="005548C5" w:rsidRPr="007F3323" w:rsidRDefault="005548C5" w:rsidP="005548C5">
                  <w:pPr>
                    <w:pStyle w:val="TableText"/>
                  </w:pPr>
                  <w:r w:rsidRPr="007F3323">
                    <w:rPr>
                      <w:rFonts w:hint="eastAsia"/>
                    </w:rPr>
                    <w:t>400</w:t>
                  </w:r>
                </w:p>
              </w:tc>
              <w:tc>
                <w:tcPr>
                  <w:tcW w:w="1134" w:type="dxa"/>
                </w:tcPr>
                <w:p w:rsidR="005548C5" w:rsidRPr="007F3323" w:rsidRDefault="005548C5" w:rsidP="005548C5">
                  <w:pPr>
                    <w:pStyle w:val="TableText"/>
                    <w:rPr>
                      <w:rFonts w:ascii="宋体" w:cs="宋体"/>
                      <w:sz w:val="20"/>
                      <w:szCs w:val="20"/>
                    </w:rPr>
                  </w:pPr>
                  <w:r w:rsidRPr="007F3323">
                    <w:rPr>
                      <w:rFonts w:ascii="宋体" w:cs="宋体"/>
                      <w:sz w:val="20"/>
                      <w:szCs w:val="20"/>
                    </w:rPr>
                    <w:t>10504022</w:t>
                  </w:r>
                </w:p>
              </w:tc>
              <w:tc>
                <w:tcPr>
                  <w:tcW w:w="5670" w:type="dxa"/>
                </w:tcPr>
                <w:p w:rsidR="005548C5" w:rsidRPr="007F3323" w:rsidRDefault="005548C5" w:rsidP="005548C5">
                  <w:pPr>
                    <w:pStyle w:val="TableText"/>
                  </w:pPr>
                  <w:r w:rsidRPr="007F3323">
                    <w:rPr>
                      <w:rFonts w:hint="eastAsia"/>
                    </w:rPr>
                    <w:t>突发流量参数非法</w:t>
                  </w:r>
                  <w:r w:rsidRPr="007F3323">
                    <w:t>[1,10000]</w:t>
                  </w:r>
                  <w:r w:rsidRPr="007F3323">
                    <w:rPr>
                      <w:rFonts w:hint="eastAsia"/>
                    </w:rPr>
                    <w:t>。</w:t>
                  </w:r>
                </w:p>
              </w:tc>
            </w:tr>
            <w:tr w:rsidR="005548C5" w:rsidRPr="007F3323" w:rsidTr="005548C5">
              <w:tc>
                <w:tcPr>
                  <w:tcW w:w="1333" w:type="dxa"/>
                </w:tcPr>
                <w:p w:rsidR="005548C5" w:rsidRPr="007F3323" w:rsidRDefault="005548C5" w:rsidP="005548C5">
                  <w:pPr>
                    <w:pStyle w:val="TableText"/>
                  </w:pPr>
                  <w:r w:rsidRPr="007F3323">
                    <w:rPr>
                      <w:rFonts w:hint="eastAsia"/>
                    </w:rPr>
                    <w:t>400</w:t>
                  </w:r>
                </w:p>
              </w:tc>
              <w:tc>
                <w:tcPr>
                  <w:tcW w:w="1134" w:type="dxa"/>
                </w:tcPr>
                <w:p w:rsidR="005548C5" w:rsidRPr="007F3323" w:rsidRDefault="005548C5" w:rsidP="005548C5">
                  <w:pPr>
                    <w:pStyle w:val="TableText"/>
                    <w:rPr>
                      <w:rFonts w:ascii="宋体" w:cs="宋体"/>
                      <w:sz w:val="20"/>
                      <w:szCs w:val="20"/>
                    </w:rPr>
                  </w:pPr>
                  <w:r w:rsidRPr="007F3323">
                    <w:rPr>
                      <w:rFonts w:ascii="宋体" w:cs="宋体"/>
                      <w:sz w:val="20"/>
                      <w:szCs w:val="20"/>
                    </w:rPr>
                    <w:t>10504023</w:t>
                  </w:r>
                </w:p>
              </w:tc>
              <w:tc>
                <w:tcPr>
                  <w:tcW w:w="5670" w:type="dxa"/>
                </w:tcPr>
                <w:p w:rsidR="005548C5" w:rsidRPr="007F3323" w:rsidRDefault="005548C5" w:rsidP="005548C5">
                  <w:pPr>
                    <w:pStyle w:val="TableText"/>
                  </w:pPr>
                  <w:r w:rsidRPr="007F3323">
                    <w:rPr>
                      <w:rFonts w:hint="eastAsia"/>
                    </w:rPr>
                    <w:t>优先级如果不为空，则平均速率必选。</w:t>
                  </w:r>
                </w:p>
              </w:tc>
            </w:tr>
            <w:tr w:rsidR="005548C5" w:rsidRPr="007F3323" w:rsidTr="005548C5">
              <w:tc>
                <w:tcPr>
                  <w:tcW w:w="1333" w:type="dxa"/>
                </w:tcPr>
                <w:p w:rsidR="005548C5" w:rsidRPr="007F3323" w:rsidRDefault="005548C5" w:rsidP="005548C5">
                  <w:pPr>
                    <w:pStyle w:val="TableText"/>
                  </w:pPr>
                  <w:r w:rsidRPr="007F3323">
                    <w:rPr>
                      <w:rFonts w:hint="eastAsia"/>
                    </w:rPr>
                    <w:t>400</w:t>
                  </w:r>
                </w:p>
              </w:tc>
              <w:tc>
                <w:tcPr>
                  <w:tcW w:w="1134" w:type="dxa"/>
                </w:tcPr>
                <w:p w:rsidR="005548C5" w:rsidRPr="007F3323" w:rsidRDefault="005548C5" w:rsidP="005548C5">
                  <w:pPr>
                    <w:pStyle w:val="TableText"/>
                    <w:rPr>
                      <w:rFonts w:ascii="宋体" w:cs="宋体"/>
                      <w:sz w:val="20"/>
                      <w:szCs w:val="20"/>
                    </w:rPr>
                  </w:pPr>
                  <w:r w:rsidRPr="007F3323">
                    <w:rPr>
                      <w:rFonts w:ascii="宋体" w:cs="宋体"/>
                      <w:sz w:val="20"/>
                      <w:szCs w:val="20"/>
                    </w:rPr>
                    <w:t>10504027</w:t>
                  </w:r>
                </w:p>
              </w:tc>
              <w:tc>
                <w:tcPr>
                  <w:tcW w:w="5670" w:type="dxa"/>
                </w:tcPr>
                <w:p w:rsidR="005548C5" w:rsidRPr="007F3323" w:rsidRDefault="005548C5" w:rsidP="005548C5">
                  <w:pPr>
                    <w:pStyle w:val="TableText"/>
                  </w:pPr>
                  <w:r w:rsidRPr="007F3323">
                    <w:rPr>
                      <w:rFonts w:hint="eastAsia"/>
                    </w:rPr>
                    <w:t>设置峰值带宽或突发流量时必须先设置平均速率。</w:t>
                  </w:r>
                </w:p>
              </w:tc>
            </w:tr>
          </w:tbl>
          <w:p w:rsidR="00087EF1" w:rsidRPr="007F3323" w:rsidRDefault="00087EF1" w:rsidP="005548C5">
            <w:pPr>
              <w:pStyle w:val="TableText"/>
            </w:pPr>
          </w:p>
        </w:tc>
      </w:tr>
    </w:tbl>
    <w:p w:rsidR="00087EF1" w:rsidRPr="00087EF1" w:rsidRDefault="00087EF1" w:rsidP="00087EF1">
      <w:pPr>
        <w:ind w:left="0"/>
      </w:pPr>
    </w:p>
    <w:p w:rsidR="0068059E" w:rsidRPr="007F3323" w:rsidRDefault="00087EF1" w:rsidP="0068059E">
      <w:pPr>
        <w:pStyle w:val="31"/>
      </w:pPr>
      <w:bookmarkStart w:id="241" w:name="_Toc28631469"/>
      <w:r>
        <w:rPr>
          <w:rFonts w:hint="eastAsia"/>
        </w:rPr>
        <w:t>在线</w:t>
      </w:r>
      <w:r>
        <w:t>修改</w:t>
      </w:r>
      <w:r>
        <w:rPr>
          <w:rFonts w:hint="eastAsia"/>
        </w:rPr>
        <w:t>端口组</w:t>
      </w:r>
      <w:bookmarkEnd w:id="241"/>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358"/>
        <w:gridCol w:w="8281"/>
      </w:tblGrid>
      <w:tr w:rsidR="00AF58BC" w:rsidRPr="007F3323" w:rsidTr="00E2532E">
        <w:tc>
          <w:tcPr>
            <w:tcW w:w="1358" w:type="dxa"/>
            <w:tcBorders>
              <w:top w:val="single" w:sz="4" w:space="0" w:color="000000"/>
              <w:left w:val="single" w:sz="4" w:space="0" w:color="000000"/>
              <w:bottom w:val="single" w:sz="4" w:space="0" w:color="000000"/>
              <w:right w:val="single" w:sz="4" w:space="0" w:color="000000"/>
            </w:tcBorders>
          </w:tcPr>
          <w:p w:rsidR="00AF58BC" w:rsidRPr="007F3323" w:rsidRDefault="00AF58BC" w:rsidP="002C5587">
            <w:pPr>
              <w:pStyle w:val="TableText"/>
            </w:pPr>
            <w:r w:rsidRPr="007F3323">
              <w:t>接口功能</w:t>
            </w:r>
          </w:p>
        </w:tc>
        <w:tc>
          <w:tcPr>
            <w:tcW w:w="8281" w:type="dxa"/>
            <w:tcBorders>
              <w:top w:val="single" w:sz="4" w:space="0" w:color="000000"/>
              <w:left w:val="single" w:sz="4" w:space="0" w:color="000000"/>
              <w:bottom w:val="single" w:sz="4" w:space="0" w:color="000000"/>
              <w:right w:val="single" w:sz="4" w:space="0" w:color="000000"/>
            </w:tcBorders>
          </w:tcPr>
          <w:p w:rsidR="00AF58BC" w:rsidRPr="007F3323" w:rsidRDefault="00101C4C" w:rsidP="00AF58BC">
            <w:pPr>
              <w:pStyle w:val="TableText"/>
            </w:pPr>
            <w:r>
              <w:rPr>
                <w:rFonts w:hint="eastAsia"/>
              </w:rPr>
              <w:t>在线</w:t>
            </w:r>
            <w:r w:rsidR="00AF58BC" w:rsidRPr="007F3323">
              <w:t>修改</w:t>
            </w:r>
            <w:r w:rsidR="00AF58BC">
              <w:rPr>
                <w:rFonts w:hint="eastAsia"/>
              </w:rPr>
              <w:t>单个网卡的端口组</w:t>
            </w:r>
          </w:p>
        </w:tc>
      </w:tr>
      <w:tr w:rsidR="00AF58BC" w:rsidRPr="007F3323" w:rsidTr="00E2532E">
        <w:tc>
          <w:tcPr>
            <w:tcW w:w="1358" w:type="dxa"/>
            <w:tcBorders>
              <w:top w:val="single" w:sz="4" w:space="0" w:color="000000"/>
              <w:left w:val="single" w:sz="4" w:space="0" w:color="000000"/>
              <w:bottom w:val="single" w:sz="4" w:space="0" w:color="000000"/>
              <w:right w:val="single" w:sz="4" w:space="0" w:color="000000"/>
            </w:tcBorders>
          </w:tcPr>
          <w:p w:rsidR="00AF58BC" w:rsidRPr="007F3323" w:rsidRDefault="00AF58BC" w:rsidP="002C5587">
            <w:pPr>
              <w:pStyle w:val="TableText"/>
            </w:pPr>
            <w:r w:rsidRPr="007F3323">
              <w:t>接口描述</w:t>
            </w:r>
          </w:p>
        </w:tc>
        <w:tc>
          <w:tcPr>
            <w:tcW w:w="8281" w:type="dxa"/>
            <w:tcBorders>
              <w:top w:val="single" w:sz="4" w:space="0" w:color="000000"/>
              <w:left w:val="single" w:sz="4" w:space="0" w:color="000000"/>
              <w:bottom w:val="single" w:sz="4" w:space="0" w:color="000000"/>
              <w:right w:val="single" w:sz="4" w:space="0" w:color="000000"/>
            </w:tcBorders>
          </w:tcPr>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690"/>
              <w:gridCol w:w="831"/>
              <w:gridCol w:w="5534"/>
            </w:tblGrid>
            <w:tr w:rsidR="00AF58BC" w:rsidRPr="007F3323" w:rsidTr="002C5587">
              <w:tc>
                <w:tcPr>
                  <w:tcW w:w="1049" w:type="pct"/>
                  <w:shd w:val="clear" w:color="auto" w:fill="D9D9D9"/>
                </w:tcPr>
                <w:p w:rsidR="00AF58BC" w:rsidRPr="007F3323" w:rsidRDefault="00AF58BC" w:rsidP="002C5587">
                  <w:pPr>
                    <w:pStyle w:val="TableText"/>
                    <w:rPr>
                      <w:b/>
                    </w:rPr>
                  </w:pPr>
                  <w:r w:rsidRPr="007F3323">
                    <w:rPr>
                      <w:b/>
                    </w:rPr>
                    <w:t>Name</w:t>
                  </w:r>
                </w:p>
              </w:tc>
              <w:tc>
                <w:tcPr>
                  <w:tcW w:w="3951" w:type="pct"/>
                  <w:gridSpan w:val="2"/>
                  <w:shd w:val="clear" w:color="auto" w:fill="auto"/>
                </w:tcPr>
                <w:p w:rsidR="00AF58BC" w:rsidRPr="007F3323" w:rsidRDefault="00AF58BC" w:rsidP="002C5587">
                  <w:pPr>
                    <w:pStyle w:val="TableText"/>
                  </w:pPr>
                  <w:r w:rsidRPr="007F3323">
                    <w:t>请求正文信息</w:t>
                  </w:r>
                </w:p>
              </w:tc>
            </w:tr>
            <w:tr w:rsidR="00AF58BC" w:rsidRPr="007F3323" w:rsidTr="002C5587">
              <w:tc>
                <w:tcPr>
                  <w:tcW w:w="1049" w:type="pct"/>
                  <w:shd w:val="clear" w:color="auto" w:fill="D9D9D9"/>
                </w:tcPr>
                <w:p w:rsidR="00AF58BC" w:rsidRPr="007F3323" w:rsidRDefault="00AF58BC" w:rsidP="002C5587">
                  <w:pPr>
                    <w:pStyle w:val="TableText"/>
                    <w:rPr>
                      <w:b/>
                    </w:rPr>
                  </w:pPr>
                  <w:r w:rsidRPr="007F3323">
                    <w:rPr>
                      <w:b/>
                    </w:rPr>
                    <w:t>Attribute</w:t>
                  </w:r>
                </w:p>
              </w:tc>
              <w:tc>
                <w:tcPr>
                  <w:tcW w:w="516" w:type="pct"/>
                  <w:shd w:val="clear" w:color="auto" w:fill="D9D9D9"/>
                </w:tcPr>
                <w:p w:rsidR="00AF58BC" w:rsidRPr="007F3323" w:rsidRDefault="00AF58BC" w:rsidP="002C5587">
                  <w:pPr>
                    <w:pStyle w:val="TableText"/>
                    <w:rPr>
                      <w:b/>
                    </w:rPr>
                  </w:pPr>
                  <w:r w:rsidRPr="007F3323">
                    <w:rPr>
                      <w:b/>
                    </w:rPr>
                    <w:t>Type</w:t>
                  </w:r>
                </w:p>
              </w:tc>
              <w:tc>
                <w:tcPr>
                  <w:tcW w:w="3435" w:type="pct"/>
                  <w:shd w:val="clear" w:color="auto" w:fill="D9D9D9"/>
                </w:tcPr>
                <w:p w:rsidR="00AF58BC" w:rsidRPr="007F3323" w:rsidRDefault="00242902" w:rsidP="002C5587">
                  <w:pPr>
                    <w:pStyle w:val="TableText"/>
                    <w:rPr>
                      <w:b/>
                    </w:rPr>
                  </w:pPr>
                  <w:r w:rsidRPr="00242902">
                    <w:rPr>
                      <w:b/>
                    </w:rPr>
                    <w:t>Description</w:t>
                  </w:r>
                </w:p>
              </w:tc>
            </w:tr>
            <w:tr w:rsidR="00AF58BC" w:rsidRPr="007F3323" w:rsidTr="002C5587">
              <w:tc>
                <w:tcPr>
                  <w:tcW w:w="1049" w:type="pct"/>
                </w:tcPr>
                <w:p w:rsidR="00AF58BC" w:rsidRPr="007F3323" w:rsidRDefault="00AF58BC" w:rsidP="002C5587">
                  <w:pPr>
                    <w:pStyle w:val="TableText"/>
                  </w:pPr>
                  <w:r w:rsidRPr="007F3323">
                    <w:t>portGroupUrn</w:t>
                  </w:r>
                </w:p>
              </w:tc>
              <w:tc>
                <w:tcPr>
                  <w:tcW w:w="516" w:type="pct"/>
                </w:tcPr>
                <w:p w:rsidR="00AF58BC" w:rsidRPr="007F3323" w:rsidRDefault="00AF58BC" w:rsidP="002C5587">
                  <w:pPr>
                    <w:pStyle w:val="TableText"/>
                  </w:pPr>
                  <w:r w:rsidRPr="007F3323">
                    <w:t>string</w:t>
                  </w:r>
                </w:p>
              </w:tc>
              <w:tc>
                <w:tcPr>
                  <w:tcW w:w="3435" w:type="pct"/>
                </w:tcPr>
                <w:p w:rsidR="00AF58BC" w:rsidRPr="007F3323" w:rsidRDefault="00AF58BC" w:rsidP="005C31BD">
                  <w:pPr>
                    <w:pStyle w:val="TableText"/>
                  </w:pPr>
                  <w:r w:rsidRPr="007F3323">
                    <w:t xml:space="preserve">portGroup </w:t>
                  </w:r>
                  <w:r w:rsidRPr="007F3323">
                    <w:t>标识</w:t>
                  </w:r>
                  <w:r w:rsidR="005C31BD">
                    <w:rPr>
                      <w:rFonts w:hint="eastAsia"/>
                    </w:rPr>
                    <w:t>。</w:t>
                  </w:r>
                </w:p>
              </w:tc>
            </w:tr>
          </w:tbl>
          <w:p w:rsidR="00AF58BC" w:rsidRDefault="00AF58BC" w:rsidP="002C5587">
            <w:pPr>
              <w:pStyle w:val="TableText"/>
            </w:pPr>
          </w:p>
          <w:tbl>
            <w:tblPr>
              <w:tblW w:w="495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796"/>
              <w:gridCol w:w="1269"/>
              <w:gridCol w:w="4913"/>
            </w:tblGrid>
            <w:tr w:rsidR="006E218E" w:rsidRPr="007F3323" w:rsidTr="006E218E">
              <w:tc>
                <w:tcPr>
                  <w:tcW w:w="1126" w:type="pct"/>
                  <w:shd w:val="clear" w:color="auto" w:fill="D9D9D9"/>
                </w:tcPr>
                <w:p w:rsidR="006E218E" w:rsidRPr="007F3323" w:rsidRDefault="006E218E" w:rsidP="006E218E">
                  <w:pPr>
                    <w:pStyle w:val="TableText"/>
                    <w:rPr>
                      <w:b/>
                    </w:rPr>
                  </w:pPr>
                  <w:r w:rsidRPr="007F3323">
                    <w:rPr>
                      <w:b/>
                    </w:rPr>
                    <w:t>Name</w:t>
                  </w:r>
                </w:p>
              </w:tc>
              <w:tc>
                <w:tcPr>
                  <w:tcW w:w="3874" w:type="pct"/>
                  <w:gridSpan w:val="2"/>
                  <w:shd w:val="clear" w:color="auto" w:fill="auto"/>
                </w:tcPr>
                <w:p w:rsidR="006E218E" w:rsidRPr="007F3323" w:rsidRDefault="006E218E" w:rsidP="006E218E">
                  <w:pPr>
                    <w:pStyle w:val="TableText"/>
                  </w:pPr>
                  <w:r w:rsidRPr="007F3323">
                    <w:t>响应正文描述</w:t>
                  </w:r>
                </w:p>
              </w:tc>
            </w:tr>
            <w:tr w:rsidR="006E218E" w:rsidRPr="007F3323" w:rsidTr="006E218E">
              <w:tc>
                <w:tcPr>
                  <w:tcW w:w="1126" w:type="pct"/>
                  <w:shd w:val="clear" w:color="auto" w:fill="D9D9D9"/>
                </w:tcPr>
                <w:p w:rsidR="006E218E" w:rsidRPr="007F3323" w:rsidRDefault="00140890" w:rsidP="006E218E">
                  <w:pPr>
                    <w:pStyle w:val="TableText"/>
                    <w:rPr>
                      <w:b/>
                    </w:rPr>
                  </w:pPr>
                  <w:r>
                    <w:rPr>
                      <w:b/>
                    </w:rPr>
                    <w:t>Attribute</w:t>
                  </w:r>
                </w:p>
              </w:tc>
              <w:tc>
                <w:tcPr>
                  <w:tcW w:w="795" w:type="pct"/>
                  <w:shd w:val="clear" w:color="auto" w:fill="D9D9D9"/>
                </w:tcPr>
                <w:p w:rsidR="006E218E" w:rsidRPr="007F3323" w:rsidRDefault="006E218E" w:rsidP="006E218E">
                  <w:pPr>
                    <w:pStyle w:val="TableText"/>
                    <w:rPr>
                      <w:b/>
                    </w:rPr>
                  </w:pPr>
                  <w:r w:rsidRPr="007F3323">
                    <w:rPr>
                      <w:b/>
                    </w:rPr>
                    <w:t>Type</w:t>
                  </w:r>
                </w:p>
              </w:tc>
              <w:tc>
                <w:tcPr>
                  <w:tcW w:w="3079" w:type="pct"/>
                  <w:shd w:val="clear" w:color="auto" w:fill="D9D9D9"/>
                </w:tcPr>
                <w:p w:rsidR="006E218E" w:rsidRPr="007F3323" w:rsidRDefault="006E218E" w:rsidP="006E218E">
                  <w:pPr>
                    <w:pStyle w:val="TableText"/>
                    <w:rPr>
                      <w:b/>
                    </w:rPr>
                  </w:pPr>
                  <w:r w:rsidRPr="007F3323">
                    <w:rPr>
                      <w:b/>
                    </w:rPr>
                    <w:t>Description</w:t>
                  </w:r>
                </w:p>
              </w:tc>
            </w:tr>
            <w:tr w:rsidR="006E218E" w:rsidRPr="007F3323" w:rsidTr="006E218E">
              <w:tc>
                <w:tcPr>
                  <w:tcW w:w="1126" w:type="pct"/>
                </w:tcPr>
                <w:p w:rsidR="006E218E" w:rsidRDefault="006E218E" w:rsidP="006E218E">
                  <w:pPr>
                    <w:pStyle w:val="TableText"/>
                  </w:pPr>
                  <w:r>
                    <w:rPr>
                      <w:rFonts w:hint="eastAsia"/>
                    </w:rPr>
                    <w:t>e</w:t>
                  </w:r>
                  <w:r>
                    <w:t>rror</w:t>
                  </w:r>
                </w:p>
              </w:tc>
              <w:tc>
                <w:tcPr>
                  <w:tcW w:w="795" w:type="pct"/>
                  <w:shd w:val="clear" w:color="auto" w:fill="auto"/>
                </w:tcPr>
                <w:p w:rsidR="006E218E" w:rsidRDefault="006E218E" w:rsidP="006E218E">
                  <w:pPr>
                    <w:pStyle w:val="TableText"/>
                  </w:pPr>
                  <w:r>
                    <w:rPr>
                      <w:rFonts w:hint="eastAsia"/>
                    </w:rPr>
                    <w:t>S</w:t>
                  </w:r>
                  <w:r>
                    <w:t>tring</w:t>
                  </w:r>
                </w:p>
              </w:tc>
              <w:tc>
                <w:tcPr>
                  <w:tcW w:w="3079" w:type="pct"/>
                  <w:shd w:val="clear" w:color="auto" w:fill="auto"/>
                </w:tcPr>
                <w:p w:rsidR="006E218E" w:rsidRPr="007F3323" w:rsidRDefault="00020E03" w:rsidP="006E218E">
                  <w:pPr>
                    <w:pStyle w:val="TableText"/>
                  </w:pPr>
                  <w:r>
                    <w:rPr>
                      <w:rFonts w:hint="eastAsia"/>
                    </w:rPr>
                    <w:t>在线</w:t>
                  </w:r>
                  <w:r>
                    <w:t>修改端口组返回的</w:t>
                  </w:r>
                  <w:r>
                    <w:rPr>
                      <w:rFonts w:hint="eastAsia"/>
                    </w:rPr>
                    <w:t>错误</w:t>
                  </w:r>
                  <w:r>
                    <w:t>信息</w:t>
                  </w:r>
                </w:p>
              </w:tc>
            </w:tr>
            <w:tr w:rsidR="006E218E" w:rsidRPr="007F3323" w:rsidTr="006E218E">
              <w:tc>
                <w:tcPr>
                  <w:tcW w:w="1126" w:type="pct"/>
                </w:tcPr>
                <w:p w:rsidR="006E218E" w:rsidRDefault="006E218E" w:rsidP="006E218E">
                  <w:pPr>
                    <w:pStyle w:val="TableText"/>
                  </w:pPr>
                  <w:r w:rsidRPr="00A17B52">
                    <w:rPr>
                      <w:rFonts w:cs="Times New Roman"/>
                    </w:rPr>
                    <w:t>result</w:t>
                  </w:r>
                </w:p>
              </w:tc>
              <w:tc>
                <w:tcPr>
                  <w:tcW w:w="795" w:type="pct"/>
                  <w:shd w:val="clear" w:color="auto" w:fill="auto"/>
                </w:tcPr>
                <w:p w:rsidR="006E218E" w:rsidRDefault="006E218E" w:rsidP="006E218E">
                  <w:pPr>
                    <w:pStyle w:val="TableText"/>
                  </w:pPr>
                  <w:r>
                    <w:t>b</w:t>
                  </w:r>
                  <w:r>
                    <w:rPr>
                      <w:rFonts w:hint="eastAsia"/>
                    </w:rPr>
                    <w:t>oolean</w:t>
                  </w:r>
                </w:p>
              </w:tc>
              <w:tc>
                <w:tcPr>
                  <w:tcW w:w="3079" w:type="pct"/>
                  <w:shd w:val="clear" w:color="auto" w:fill="auto"/>
                </w:tcPr>
                <w:p w:rsidR="006E218E" w:rsidRPr="007F3323" w:rsidRDefault="00020E03" w:rsidP="006E218E">
                  <w:pPr>
                    <w:pStyle w:val="TableText"/>
                  </w:pPr>
                  <w:r>
                    <w:rPr>
                      <w:rFonts w:hint="eastAsia"/>
                    </w:rPr>
                    <w:t>在线</w:t>
                  </w:r>
                  <w:r>
                    <w:t>修改端口组</w:t>
                  </w:r>
                  <w:r w:rsidR="006E218E" w:rsidRPr="007F3323">
                    <w:t>任务对应的</w:t>
                  </w:r>
                  <w:r w:rsidR="006E218E" w:rsidRPr="007F3323">
                    <w:t>URI</w:t>
                  </w:r>
                  <w:r w:rsidR="006E218E" w:rsidRPr="007F3323">
                    <w:t>地址</w:t>
                  </w:r>
                </w:p>
              </w:tc>
            </w:tr>
            <w:tr w:rsidR="006E218E" w:rsidRPr="007F3323" w:rsidTr="006E218E">
              <w:tc>
                <w:tcPr>
                  <w:tcW w:w="1126" w:type="pct"/>
                </w:tcPr>
                <w:p w:rsidR="006E218E" w:rsidRDefault="006E218E" w:rsidP="006E218E">
                  <w:pPr>
                    <w:pStyle w:val="TableText"/>
                  </w:pPr>
                  <w:r w:rsidRPr="00A17B52">
                    <w:rPr>
                      <w:rFonts w:cs="Times New Roman"/>
                    </w:rPr>
                    <w:t>returnValue</w:t>
                  </w:r>
                </w:p>
              </w:tc>
              <w:tc>
                <w:tcPr>
                  <w:tcW w:w="795" w:type="pct"/>
                  <w:shd w:val="clear" w:color="auto" w:fill="auto"/>
                </w:tcPr>
                <w:p w:rsidR="006E218E" w:rsidRDefault="006E218E" w:rsidP="006E218E">
                  <w:pPr>
                    <w:pStyle w:val="TableText"/>
                  </w:pPr>
                  <w:r>
                    <w:t>b</w:t>
                  </w:r>
                  <w:r>
                    <w:rPr>
                      <w:rFonts w:hint="eastAsia"/>
                    </w:rPr>
                    <w:t>oolean</w:t>
                  </w:r>
                </w:p>
              </w:tc>
              <w:tc>
                <w:tcPr>
                  <w:tcW w:w="3079" w:type="pct"/>
                  <w:shd w:val="clear" w:color="auto" w:fill="auto"/>
                </w:tcPr>
                <w:p w:rsidR="006E218E" w:rsidRPr="007F3323" w:rsidRDefault="00020E03" w:rsidP="006E218E">
                  <w:pPr>
                    <w:pStyle w:val="TableText"/>
                  </w:pPr>
                  <w:r>
                    <w:rPr>
                      <w:rFonts w:hint="eastAsia"/>
                    </w:rPr>
                    <w:t>在线</w:t>
                  </w:r>
                  <w:r>
                    <w:t>修改端口组</w:t>
                  </w:r>
                  <w:r>
                    <w:rPr>
                      <w:rFonts w:hint="eastAsia"/>
                    </w:rPr>
                    <w:t>返回值</w:t>
                  </w:r>
                </w:p>
              </w:tc>
            </w:tr>
            <w:tr w:rsidR="006E218E" w:rsidRPr="007F3323" w:rsidTr="006E218E">
              <w:tc>
                <w:tcPr>
                  <w:tcW w:w="1126" w:type="pct"/>
                </w:tcPr>
                <w:p w:rsidR="006E218E" w:rsidRDefault="006E218E" w:rsidP="006E218E">
                  <w:pPr>
                    <w:pStyle w:val="TableText"/>
                  </w:pPr>
                  <w:r>
                    <w:t>taskId</w:t>
                  </w:r>
                </w:p>
              </w:tc>
              <w:tc>
                <w:tcPr>
                  <w:tcW w:w="795" w:type="pct"/>
                  <w:shd w:val="clear" w:color="auto" w:fill="auto"/>
                </w:tcPr>
                <w:p w:rsidR="006E218E" w:rsidRDefault="006E218E" w:rsidP="006E218E">
                  <w:pPr>
                    <w:pStyle w:val="TableText"/>
                  </w:pPr>
                  <w:r>
                    <w:t>Int</w:t>
                  </w:r>
                </w:p>
              </w:tc>
              <w:tc>
                <w:tcPr>
                  <w:tcW w:w="3079" w:type="pct"/>
                  <w:shd w:val="clear" w:color="auto" w:fill="auto"/>
                </w:tcPr>
                <w:p w:rsidR="006E218E" w:rsidRPr="007F3323" w:rsidRDefault="00020E03" w:rsidP="006E218E">
                  <w:pPr>
                    <w:pStyle w:val="TableText"/>
                  </w:pPr>
                  <w:r>
                    <w:rPr>
                      <w:rFonts w:hint="eastAsia"/>
                    </w:rPr>
                    <w:t>在线</w:t>
                  </w:r>
                  <w:r>
                    <w:t>修改端口组返回的</w:t>
                  </w:r>
                  <w:r>
                    <w:t>taskId</w:t>
                  </w:r>
                </w:p>
              </w:tc>
            </w:tr>
            <w:tr w:rsidR="006E218E" w:rsidRPr="007F3323" w:rsidTr="006E218E">
              <w:tc>
                <w:tcPr>
                  <w:tcW w:w="1126" w:type="pct"/>
                </w:tcPr>
                <w:p w:rsidR="006E218E" w:rsidRDefault="006E218E" w:rsidP="006E218E">
                  <w:pPr>
                    <w:pStyle w:val="TableText"/>
                  </w:pPr>
                  <w:r>
                    <w:t>uri</w:t>
                  </w:r>
                </w:p>
              </w:tc>
              <w:tc>
                <w:tcPr>
                  <w:tcW w:w="795" w:type="pct"/>
                  <w:shd w:val="clear" w:color="auto" w:fill="auto"/>
                </w:tcPr>
                <w:p w:rsidR="006E218E" w:rsidRDefault="006E218E" w:rsidP="006E218E">
                  <w:pPr>
                    <w:pStyle w:val="TableText"/>
                  </w:pPr>
                  <w:r>
                    <w:rPr>
                      <w:rFonts w:hint="eastAsia"/>
                    </w:rPr>
                    <w:t>S</w:t>
                  </w:r>
                  <w:r>
                    <w:t>tring</w:t>
                  </w:r>
                </w:p>
              </w:tc>
              <w:tc>
                <w:tcPr>
                  <w:tcW w:w="3079" w:type="pct"/>
                  <w:shd w:val="clear" w:color="auto" w:fill="auto"/>
                </w:tcPr>
                <w:p w:rsidR="006E218E" w:rsidRPr="007F3323" w:rsidRDefault="00020E03" w:rsidP="00020E03">
                  <w:pPr>
                    <w:pStyle w:val="TableText"/>
                  </w:pPr>
                  <w:r>
                    <w:rPr>
                      <w:rFonts w:hint="eastAsia"/>
                    </w:rPr>
                    <w:t>在线</w:t>
                  </w:r>
                  <w:r>
                    <w:t>修改端口组</w:t>
                  </w:r>
                  <w:r w:rsidRPr="007F3323">
                    <w:t>任务对应的</w:t>
                  </w:r>
                  <w:r w:rsidRPr="007F3323">
                    <w:t>URI</w:t>
                  </w:r>
                  <w:r>
                    <w:rPr>
                      <w:rFonts w:hint="eastAsia"/>
                    </w:rPr>
                    <w:t>标识</w:t>
                  </w:r>
                </w:p>
              </w:tc>
            </w:tr>
            <w:tr w:rsidR="006E218E" w:rsidRPr="007F3323" w:rsidTr="006E218E">
              <w:tc>
                <w:tcPr>
                  <w:tcW w:w="1126" w:type="pct"/>
                </w:tcPr>
                <w:p w:rsidR="006E218E" w:rsidRPr="00A17B52" w:rsidRDefault="006E218E" w:rsidP="006E218E">
                  <w:pPr>
                    <w:pStyle w:val="TableText"/>
                    <w:rPr>
                      <w:rFonts w:cs="Times New Roman"/>
                    </w:rPr>
                  </w:pPr>
                  <w:r>
                    <w:t>urn</w:t>
                  </w:r>
                </w:p>
              </w:tc>
              <w:tc>
                <w:tcPr>
                  <w:tcW w:w="795" w:type="pct"/>
                  <w:shd w:val="clear" w:color="auto" w:fill="auto"/>
                </w:tcPr>
                <w:p w:rsidR="006E218E" w:rsidRDefault="006E218E" w:rsidP="006E218E">
                  <w:pPr>
                    <w:pStyle w:val="TableText"/>
                  </w:pPr>
                  <w:r>
                    <w:rPr>
                      <w:rFonts w:hint="eastAsia"/>
                    </w:rPr>
                    <w:t>S</w:t>
                  </w:r>
                  <w:r>
                    <w:t>tring</w:t>
                  </w:r>
                </w:p>
              </w:tc>
              <w:tc>
                <w:tcPr>
                  <w:tcW w:w="3079" w:type="pct"/>
                  <w:shd w:val="clear" w:color="auto" w:fill="auto"/>
                </w:tcPr>
                <w:p w:rsidR="006E218E" w:rsidRPr="007F3323" w:rsidRDefault="00020E03" w:rsidP="006E218E">
                  <w:pPr>
                    <w:pStyle w:val="TableText"/>
                  </w:pPr>
                  <w:r>
                    <w:rPr>
                      <w:rFonts w:hint="eastAsia"/>
                    </w:rPr>
                    <w:t>在线</w:t>
                  </w:r>
                  <w:r>
                    <w:t>修改端口组</w:t>
                  </w:r>
                  <w:r w:rsidRPr="007F3323">
                    <w:t>任务对应的</w:t>
                  </w:r>
                  <w:r>
                    <w:t>URN</w:t>
                  </w:r>
                  <w:r>
                    <w:t>标识</w:t>
                  </w:r>
                </w:p>
              </w:tc>
            </w:tr>
          </w:tbl>
          <w:p w:rsidR="00B87D1A" w:rsidRPr="006E218E" w:rsidRDefault="00B87D1A" w:rsidP="002C5587">
            <w:pPr>
              <w:pStyle w:val="TableText"/>
            </w:pPr>
          </w:p>
        </w:tc>
      </w:tr>
      <w:tr w:rsidR="00AF58BC" w:rsidRPr="007F3323" w:rsidTr="00E2532E">
        <w:tc>
          <w:tcPr>
            <w:tcW w:w="1358" w:type="dxa"/>
            <w:tcBorders>
              <w:top w:val="single" w:sz="4" w:space="0" w:color="000000"/>
              <w:left w:val="single" w:sz="4" w:space="0" w:color="000000"/>
              <w:bottom w:val="single" w:sz="4" w:space="0" w:color="000000"/>
              <w:right w:val="single" w:sz="4" w:space="0" w:color="000000"/>
            </w:tcBorders>
          </w:tcPr>
          <w:p w:rsidR="00AF58BC" w:rsidRPr="007F3323" w:rsidRDefault="00AF58BC" w:rsidP="002C5587">
            <w:pPr>
              <w:pStyle w:val="TableText"/>
            </w:pPr>
            <w:r w:rsidRPr="007F3323">
              <w:t>请求样例</w:t>
            </w:r>
          </w:p>
        </w:tc>
        <w:tc>
          <w:tcPr>
            <w:tcW w:w="8281" w:type="dxa"/>
            <w:tcBorders>
              <w:top w:val="single" w:sz="4" w:space="0" w:color="000000"/>
              <w:left w:val="single" w:sz="4" w:space="0" w:color="000000"/>
              <w:bottom w:val="single" w:sz="4" w:space="0" w:color="000000"/>
              <w:right w:val="single" w:sz="4" w:space="0" w:color="000000"/>
            </w:tcBorders>
          </w:tcPr>
          <w:p w:rsidR="00AF58BC" w:rsidRPr="007F3323" w:rsidRDefault="006C380A" w:rsidP="002C5587">
            <w:pPr>
              <w:pStyle w:val="TableText"/>
            </w:pPr>
            <w:r>
              <w:t>Put &lt;vmnic_uri&gt;</w:t>
            </w:r>
            <w:r w:rsidR="004A6E3B">
              <w:t>/</w:t>
            </w:r>
            <w:r w:rsidR="005C31BD">
              <w:t>&lt;nic_id&gt;/</w:t>
            </w:r>
            <w:r w:rsidR="005C31BD" w:rsidRPr="005C31BD">
              <w:t>portGroup</w:t>
            </w:r>
            <w:r w:rsidR="005C31BD">
              <w:t xml:space="preserve"> </w:t>
            </w:r>
            <w:r w:rsidR="00AF58BC" w:rsidRPr="007F3323">
              <w:t>HTTP/1.1</w:t>
            </w:r>
          </w:p>
          <w:p w:rsidR="00AF58BC" w:rsidRPr="007F3323" w:rsidRDefault="00AF58BC" w:rsidP="002C5587">
            <w:pPr>
              <w:pStyle w:val="TableText"/>
            </w:pPr>
            <w:r w:rsidRPr="007F3323">
              <w:t>Host https://&lt;</w:t>
            </w:r>
            <w:r w:rsidRPr="007F3323">
              <w:rPr>
                <w:b/>
              </w:rPr>
              <w:t>ip</w:t>
            </w:r>
            <w:r w:rsidRPr="007F3323">
              <w:t>&gt;:&lt;</w:t>
            </w:r>
            <w:r w:rsidRPr="007F3323">
              <w:rPr>
                <w:b/>
              </w:rPr>
              <w:t>port&gt;</w:t>
            </w:r>
          </w:p>
          <w:p w:rsidR="00AF58BC" w:rsidRPr="007F3323" w:rsidRDefault="00AF58BC" w:rsidP="002C5587">
            <w:pPr>
              <w:pStyle w:val="TableText"/>
            </w:pPr>
            <w:r w:rsidRPr="007F3323">
              <w:t>Content-Type application/json; charset=UTF-8</w:t>
            </w:r>
          </w:p>
          <w:p w:rsidR="00AF58BC" w:rsidRPr="007F3323" w:rsidRDefault="00AF58BC" w:rsidP="002C5587">
            <w:pPr>
              <w:pStyle w:val="TableText"/>
            </w:pPr>
            <w:r w:rsidRPr="007F3323">
              <w:t>Accept application/json;version=&lt;version&gt;; charset=UTF-8</w:t>
            </w:r>
          </w:p>
          <w:p w:rsidR="00AF58BC" w:rsidRPr="007F3323" w:rsidRDefault="00AF58BC" w:rsidP="002C5587">
            <w:pPr>
              <w:pStyle w:val="TableText"/>
            </w:pPr>
            <w:r w:rsidRPr="007F3323">
              <w:t xml:space="preserve">X-Auth-Token: </w:t>
            </w:r>
            <w:r w:rsidRPr="007F3323">
              <w:rPr>
                <w:b/>
              </w:rPr>
              <w:t>&lt;Authen_TOKEN&gt;</w:t>
            </w:r>
          </w:p>
          <w:p w:rsidR="00AF58BC" w:rsidRDefault="00AF58BC" w:rsidP="002C5587">
            <w:pPr>
              <w:pStyle w:val="TableText"/>
            </w:pPr>
            <w:r w:rsidRPr="007F3323">
              <w:t>{</w:t>
            </w:r>
          </w:p>
          <w:p w:rsidR="00AF58BC" w:rsidRDefault="00AF58BC" w:rsidP="002C5587">
            <w:pPr>
              <w:pStyle w:val="TableText"/>
            </w:pPr>
            <w:r>
              <w:t xml:space="preserve">    "portGroupUrn": string</w:t>
            </w:r>
          </w:p>
          <w:p w:rsidR="00AF58BC" w:rsidRPr="007F3323" w:rsidRDefault="00AF58BC" w:rsidP="002C5587">
            <w:pPr>
              <w:pStyle w:val="TableText"/>
            </w:pPr>
            <w:r w:rsidRPr="007F3323">
              <w:t>}</w:t>
            </w:r>
          </w:p>
        </w:tc>
      </w:tr>
      <w:tr w:rsidR="00AF58BC" w:rsidRPr="007F3323" w:rsidTr="00E2532E">
        <w:tc>
          <w:tcPr>
            <w:tcW w:w="1358" w:type="dxa"/>
            <w:tcBorders>
              <w:top w:val="single" w:sz="4" w:space="0" w:color="000000"/>
              <w:left w:val="single" w:sz="4" w:space="0" w:color="000000"/>
              <w:bottom w:val="single" w:sz="4" w:space="0" w:color="000000"/>
              <w:right w:val="single" w:sz="4" w:space="0" w:color="000000"/>
            </w:tcBorders>
          </w:tcPr>
          <w:p w:rsidR="00AF58BC" w:rsidRPr="007F3323" w:rsidRDefault="00AF58BC" w:rsidP="002C5587">
            <w:pPr>
              <w:pStyle w:val="TableText"/>
            </w:pPr>
            <w:r w:rsidRPr="007F3323">
              <w:t>响应样例</w:t>
            </w:r>
          </w:p>
        </w:tc>
        <w:tc>
          <w:tcPr>
            <w:tcW w:w="8281" w:type="dxa"/>
            <w:tcBorders>
              <w:top w:val="single" w:sz="4" w:space="0" w:color="000000"/>
              <w:left w:val="single" w:sz="4" w:space="0" w:color="000000"/>
              <w:bottom w:val="single" w:sz="4" w:space="0" w:color="000000"/>
              <w:right w:val="single" w:sz="4" w:space="0" w:color="000000"/>
            </w:tcBorders>
          </w:tcPr>
          <w:p w:rsidR="00B87D1A" w:rsidRPr="007F3323" w:rsidRDefault="00B87D1A" w:rsidP="00B87D1A">
            <w:pPr>
              <w:pStyle w:val="TableText"/>
            </w:pPr>
            <w:r w:rsidRPr="007F3323">
              <w:t>HTTP/1.1 200 OKAY</w:t>
            </w:r>
          </w:p>
          <w:p w:rsidR="00B87D1A" w:rsidRDefault="00B87D1A" w:rsidP="00B87D1A">
            <w:pPr>
              <w:pStyle w:val="TableText"/>
            </w:pPr>
            <w:r w:rsidRPr="007F3323">
              <w:t xml:space="preserve">Date: Mon, </w:t>
            </w:r>
            <w:r>
              <w:t>28</w:t>
            </w:r>
            <w:r w:rsidRPr="007F3323">
              <w:t xml:space="preserve"> </w:t>
            </w:r>
            <w:r>
              <w:t>Jun 2018</w:t>
            </w:r>
            <w:r w:rsidRPr="007F3323">
              <w:t xml:space="preserve"> 15:55:01 GMT</w:t>
            </w:r>
          </w:p>
          <w:p w:rsidR="00B87D1A" w:rsidRPr="00A17B52" w:rsidRDefault="00B87D1A" w:rsidP="00B87D1A">
            <w:pPr>
              <w:pStyle w:val="TableText"/>
              <w:rPr>
                <w:rFonts w:cs="Times New Roman"/>
              </w:rPr>
            </w:pPr>
            <w:r w:rsidRPr="00A17B52">
              <w:rPr>
                <w:rFonts w:cs="Times New Roman"/>
              </w:rPr>
              <w:t>＂</w:t>
            </w:r>
            <w:r w:rsidRPr="00A17B52">
              <w:rPr>
                <w:rFonts w:cs="Times New Roman"/>
              </w:rPr>
              <w:t>error</w:t>
            </w:r>
            <w:r>
              <w:rPr>
                <w:rFonts w:cs="Times New Roman" w:hint="eastAsia"/>
              </w:rPr>
              <w:t>＂</w:t>
            </w:r>
            <w:r w:rsidRPr="00A17B52">
              <w:rPr>
                <w:rFonts w:cs="Times New Roman"/>
              </w:rPr>
              <w:t>:</w:t>
            </w:r>
            <w:r>
              <w:rPr>
                <w:rFonts w:cs="Times New Roman"/>
              </w:rPr>
              <w:t>{}</w:t>
            </w:r>
          </w:p>
          <w:p w:rsidR="00B87D1A" w:rsidRPr="00A17B52" w:rsidRDefault="00B87D1A" w:rsidP="00B87D1A">
            <w:pPr>
              <w:pStyle w:val="TableText"/>
              <w:rPr>
                <w:rFonts w:cs="Times New Roman"/>
              </w:rPr>
            </w:pPr>
            <w:r>
              <w:rPr>
                <w:rFonts w:cs="Times New Roman" w:hint="eastAsia"/>
              </w:rPr>
              <w:t>＂</w:t>
            </w:r>
            <w:r w:rsidRPr="00A17B52">
              <w:rPr>
                <w:rFonts w:cs="Times New Roman"/>
              </w:rPr>
              <w:t>result</w:t>
            </w:r>
            <w:r>
              <w:rPr>
                <w:rFonts w:cs="Times New Roman" w:hint="eastAsia"/>
              </w:rPr>
              <w:t>＂</w:t>
            </w:r>
            <w:r>
              <w:rPr>
                <w:rFonts w:cs="Times New Roman"/>
              </w:rPr>
              <w:t>:</w:t>
            </w:r>
            <w:r>
              <w:rPr>
                <w:rFonts w:cs="Times New Roman" w:hint="eastAsia"/>
              </w:rPr>
              <w:t xml:space="preserve"> </w:t>
            </w:r>
            <w:r w:rsidRPr="00A17B52">
              <w:rPr>
                <w:rFonts w:cs="Times New Roman"/>
              </w:rPr>
              <w:t>false</w:t>
            </w:r>
          </w:p>
          <w:p w:rsidR="00B87D1A" w:rsidRPr="00A17B52" w:rsidRDefault="00B87D1A" w:rsidP="00B87D1A">
            <w:pPr>
              <w:pStyle w:val="TableText"/>
              <w:rPr>
                <w:rFonts w:cs="Times New Roman"/>
              </w:rPr>
            </w:pPr>
            <w:r>
              <w:rPr>
                <w:rFonts w:cs="Times New Roman" w:hint="eastAsia"/>
              </w:rPr>
              <w:t>＂</w:t>
            </w:r>
            <w:r w:rsidRPr="00A17B52">
              <w:rPr>
                <w:rFonts w:cs="Times New Roman"/>
              </w:rPr>
              <w:t>returnValue</w:t>
            </w:r>
            <w:r>
              <w:rPr>
                <w:rFonts w:cs="Times New Roman" w:hint="eastAsia"/>
              </w:rPr>
              <w:t>＂</w:t>
            </w:r>
            <w:r>
              <w:t>:false</w:t>
            </w:r>
          </w:p>
          <w:p w:rsidR="00B87D1A" w:rsidRDefault="00B87D1A" w:rsidP="00B87D1A">
            <w:pPr>
              <w:pStyle w:val="TableText"/>
            </w:pPr>
            <w:r>
              <w:rPr>
                <w:rFonts w:hint="eastAsia"/>
              </w:rPr>
              <w:t>＂</w:t>
            </w:r>
            <w:r>
              <w:t>taskId</w:t>
            </w:r>
            <w:r>
              <w:rPr>
                <w:rFonts w:hint="eastAsia"/>
              </w:rPr>
              <w:t>＂</w:t>
            </w:r>
            <w:r>
              <w:t>:0</w:t>
            </w:r>
          </w:p>
          <w:p w:rsidR="00B87D1A" w:rsidRDefault="00B87D1A" w:rsidP="00B87D1A">
            <w:pPr>
              <w:pStyle w:val="TableText"/>
            </w:pPr>
            <w:r>
              <w:rPr>
                <w:rFonts w:hint="eastAsia"/>
              </w:rPr>
              <w:t>＂</w:t>
            </w:r>
            <w:r>
              <w:t>uri</w:t>
            </w:r>
            <w:r>
              <w:rPr>
                <w:rFonts w:hint="eastAsia"/>
              </w:rPr>
              <w:t>＂</w:t>
            </w:r>
            <w:r>
              <w:t>:"/service/sites/40860795/tasks/i-00000003"</w:t>
            </w:r>
          </w:p>
          <w:p w:rsidR="00AF58BC" w:rsidRPr="007F3323" w:rsidRDefault="00B87D1A" w:rsidP="00B87D1A">
            <w:pPr>
              <w:pStyle w:val="TableText"/>
            </w:pPr>
            <w:r>
              <w:rPr>
                <w:rFonts w:hint="eastAsia"/>
              </w:rPr>
              <w:t>＂</w:t>
            </w:r>
            <w:r>
              <w:t>urn</w:t>
            </w:r>
            <w:r>
              <w:rPr>
                <w:rFonts w:hint="eastAsia"/>
              </w:rPr>
              <w:t>＂</w:t>
            </w:r>
            <w:r>
              <w:t>:"urn:sites:40860795:tasks:i-00000003"</w:t>
            </w:r>
          </w:p>
        </w:tc>
      </w:tr>
      <w:tr w:rsidR="00AF58BC" w:rsidRPr="007F3323" w:rsidTr="00E2532E">
        <w:tc>
          <w:tcPr>
            <w:tcW w:w="1358" w:type="dxa"/>
            <w:tcBorders>
              <w:top w:val="single" w:sz="4" w:space="0" w:color="000000"/>
              <w:left w:val="single" w:sz="4" w:space="0" w:color="000000"/>
              <w:bottom w:val="single" w:sz="4" w:space="0" w:color="000000"/>
              <w:right w:val="single" w:sz="4" w:space="0" w:color="000000"/>
            </w:tcBorders>
          </w:tcPr>
          <w:p w:rsidR="00AF58BC" w:rsidRPr="007F3323" w:rsidRDefault="00AF58BC" w:rsidP="002C5587">
            <w:pPr>
              <w:pStyle w:val="TableText"/>
            </w:pPr>
            <w:r w:rsidRPr="007F3323">
              <w:t>错误码</w:t>
            </w:r>
          </w:p>
        </w:tc>
        <w:tc>
          <w:tcPr>
            <w:tcW w:w="8281" w:type="dxa"/>
            <w:tcBorders>
              <w:top w:val="single" w:sz="4" w:space="0" w:color="000000"/>
              <w:left w:val="single" w:sz="4" w:space="0" w:color="000000"/>
              <w:bottom w:val="single" w:sz="4" w:space="0" w:color="000000"/>
              <w:right w:val="single" w:sz="4" w:space="0" w:color="000000"/>
            </w:tcBorders>
          </w:tcPr>
          <w:tbl>
            <w:tblPr>
              <w:tblStyle w:val="ab"/>
              <w:tblW w:w="8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33"/>
              <w:gridCol w:w="1134"/>
              <w:gridCol w:w="5670"/>
            </w:tblGrid>
            <w:tr w:rsidR="00AF58BC" w:rsidRPr="007F3323" w:rsidTr="002C5587">
              <w:tc>
                <w:tcPr>
                  <w:tcW w:w="1333" w:type="dxa"/>
                </w:tcPr>
                <w:p w:rsidR="00AF58BC" w:rsidRPr="007F3323" w:rsidRDefault="00AF58BC" w:rsidP="002C5587">
                  <w:pPr>
                    <w:pStyle w:val="TableText"/>
                  </w:pPr>
                  <w:r w:rsidRPr="007F3323">
                    <w:t>http</w:t>
                  </w:r>
                  <w:r w:rsidRPr="007F3323">
                    <w:t>错误码</w:t>
                  </w:r>
                </w:p>
              </w:tc>
              <w:tc>
                <w:tcPr>
                  <w:tcW w:w="1134" w:type="dxa"/>
                </w:tcPr>
                <w:p w:rsidR="00AF58BC" w:rsidRPr="007F3323" w:rsidRDefault="00AF58BC" w:rsidP="002C5587">
                  <w:pPr>
                    <w:pStyle w:val="TableText"/>
                  </w:pPr>
                  <w:r w:rsidRPr="007F3323">
                    <w:t>errorcode</w:t>
                  </w:r>
                </w:p>
              </w:tc>
              <w:tc>
                <w:tcPr>
                  <w:tcW w:w="5670" w:type="dxa"/>
                </w:tcPr>
                <w:p w:rsidR="00AF58BC" w:rsidRPr="007F3323" w:rsidRDefault="00AF58BC" w:rsidP="002C5587">
                  <w:pPr>
                    <w:pStyle w:val="TableText"/>
                  </w:pPr>
                  <w:r w:rsidRPr="007F3323">
                    <w:t>描述</w:t>
                  </w:r>
                </w:p>
              </w:tc>
            </w:tr>
            <w:tr w:rsidR="00AF58BC" w:rsidRPr="007F3323" w:rsidTr="002C5587">
              <w:tc>
                <w:tcPr>
                  <w:tcW w:w="1333" w:type="dxa"/>
                </w:tcPr>
                <w:p w:rsidR="00AF58BC" w:rsidRPr="007F3323" w:rsidRDefault="00AF58BC" w:rsidP="002C5587">
                  <w:pPr>
                    <w:pStyle w:val="TableText"/>
                  </w:pPr>
                  <w:r w:rsidRPr="007F3323">
                    <w:t>400</w:t>
                  </w:r>
                </w:p>
              </w:tc>
              <w:tc>
                <w:tcPr>
                  <w:tcW w:w="1134" w:type="dxa"/>
                </w:tcPr>
                <w:p w:rsidR="00AF58BC" w:rsidRPr="007F3323" w:rsidRDefault="00AF58BC" w:rsidP="002C5587">
                  <w:pPr>
                    <w:pStyle w:val="TableText"/>
                  </w:pPr>
                  <w:r w:rsidRPr="007F3323">
                    <w:t>10540107</w:t>
                  </w:r>
                </w:p>
              </w:tc>
              <w:tc>
                <w:tcPr>
                  <w:tcW w:w="5670" w:type="dxa"/>
                </w:tcPr>
                <w:p w:rsidR="00AF58BC" w:rsidRPr="007F3323" w:rsidRDefault="00AF58BC" w:rsidP="002C5587">
                  <w:pPr>
                    <w:pStyle w:val="TableText"/>
                  </w:pPr>
                  <w:r w:rsidRPr="00A56B15">
                    <w:rPr>
                      <w:rFonts w:hint="eastAsia"/>
                    </w:rPr>
                    <w:t>该端口组不存在。</w:t>
                  </w:r>
                </w:p>
              </w:tc>
            </w:tr>
            <w:tr w:rsidR="00AF58BC" w:rsidRPr="007F3323" w:rsidTr="002C5587">
              <w:tc>
                <w:tcPr>
                  <w:tcW w:w="1333" w:type="dxa"/>
                </w:tcPr>
                <w:p w:rsidR="00AF58BC" w:rsidRPr="007F3323" w:rsidRDefault="00AF58BC" w:rsidP="002C5587">
                  <w:pPr>
                    <w:pStyle w:val="TableText"/>
                  </w:pPr>
                  <w:r w:rsidRPr="007F3323">
                    <w:t>400</w:t>
                  </w:r>
                </w:p>
              </w:tc>
              <w:tc>
                <w:tcPr>
                  <w:tcW w:w="1134" w:type="dxa"/>
                </w:tcPr>
                <w:p w:rsidR="00AF58BC" w:rsidRPr="007F3323" w:rsidRDefault="00AF58BC" w:rsidP="002C5587">
                  <w:pPr>
                    <w:pStyle w:val="TableText"/>
                  </w:pPr>
                  <w:r w:rsidRPr="007F3323">
                    <w:t>10000012</w:t>
                  </w:r>
                </w:p>
              </w:tc>
              <w:tc>
                <w:tcPr>
                  <w:tcW w:w="5670" w:type="dxa"/>
                </w:tcPr>
                <w:p w:rsidR="00AF58BC" w:rsidRPr="007F3323" w:rsidRDefault="00AF58BC" w:rsidP="002C5587">
                  <w:pPr>
                    <w:pStyle w:val="TableText"/>
                  </w:pPr>
                  <w:r w:rsidRPr="007F3323">
                    <w:rPr>
                      <w:rFonts w:ascii="宋体" w:hAnsi="宋体"/>
                    </w:rPr>
                    <w:t>“</w:t>
                  </w:r>
                  <w:r w:rsidRPr="007F3323">
                    <w:t>名称</w:t>
                  </w:r>
                  <w:r w:rsidRPr="007F3323">
                    <w:rPr>
                      <w:rFonts w:ascii="宋体" w:hAnsi="宋体"/>
                    </w:rPr>
                    <w:t>”</w:t>
                  </w:r>
                  <w:r w:rsidRPr="007F3323">
                    <w:t>参数不合法，请重新输入。</w:t>
                  </w:r>
                </w:p>
              </w:tc>
            </w:tr>
            <w:tr w:rsidR="00AF58BC" w:rsidRPr="007F3323" w:rsidTr="002C5587">
              <w:tc>
                <w:tcPr>
                  <w:tcW w:w="1333" w:type="dxa"/>
                </w:tcPr>
                <w:p w:rsidR="00AF58BC" w:rsidRPr="007F3323" w:rsidRDefault="00AF58BC" w:rsidP="002C5587">
                  <w:pPr>
                    <w:pStyle w:val="TableText"/>
                  </w:pPr>
                  <w:r w:rsidRPr="007F3323">
                    <w:t>400</w:t>
                  </w:r>
                </w:p>
              </w:tc>
              <w:tc>
                <w:tcPr>
                  <w:tcW w:w="1134" w:type="dxa"/>
                </w:tcPr>
                <w:p w:rsidR="00AF58BC" w:rsidRPr="007F3323" w:rsidRDefault="000A2915" w:rsidP="002C5587">
                  <w:pPr>
                    <w:pStyle w:val="TableText"/>
                  </w:pPr>
                  <w:r w:rsidRPr="000A2915">
                    <w:t>10000009</w:t>
                  </w:r>
                </w:p>
              </w:tc>
              <w:tc>
                <w:tcPr>
                  <w:tcW w:w="5670" w:type="dxa"/>
                </w:tcPr>
                <w:p w:rsidR="00AF58BC" w:rsidRPr="007F3323" w:rsidRDefault="000A2915" w:rsidP="002C5587">
                  <w:pPr>
                    <w:pStyle w:val="TableText"/>
                  </w:pPr>
                  <w:r w:rsidRPr="000A2915">
                    <w:rPr>
                      <w:rFonts w:hint="eastAsia"/>
                    </w:rPr>
                    <w:t>对象状态或操作冲突，请检查对象状态及任务跟踪状态</w:t>
                  </w:r>
                  <w:r>
                    <w:rPr>
                      <w:rFonts w:hint="eastAsia"/>
                    </w:rPr>
                    <w:t>。</w:t>
                  </w:r>
                </w:p>
              </w:tc>
            </w:tr>
            <w:tr w:rsidR="00AF58BC" w:rsidRPr="007F3323" w:rsidTr="002C5587">
              <w:tc>
                <w:tcPr>
                  <w:tcW w:w="1333" w:type="dxa"/>
                </w:tcPr>
                <w:p w:rsidR="00AF58BC" w:rsidRPr="007F3323" w:rsidRDefault="00AF58BC" w:rsidP="002C5587">
                  <w:pPr>
                    <w:pStyle w:val="TableText"/>
                  </w:pPr>
                  <w:r w:rsidRPr="007F3323">
                    <w:t>400</w:t>
                  </w:r>
                </w:p>
              </w:tc>
              <w:tc>
                <w:tcPr>
                  <w:tcW w:w="1134" w:type="dxa"/>
                </w:tcPr>
                <w:p w:rsidR="00AF58BC" w:rsidRPr="007F3323" w:rsidRDefault="000A2915" w:rsidP="002C5587">
                  <w:pPr>
                    <w:pStyle w:val="TableText"/>
                  </w:pPr>
                  <w:r w:rsidRPr="000A2915">
                    <w:t>10300976</w:t>
                  </w:r>
                </w:p>
              </w:tc>
              <w:tc>
                <w:tcPr>
                  <w:tcW w:w="5670" w:type="dxa"/>
                </w:tcPr>
                <w:p w:rsidR="00AF58BC" w:rsidRPr="007F3323" w:rsidRDefault="000A2915" w:rsidP="002C5587">
                  <w:pPr>
                    <w:pStyle w:val="TableText"/>
                  </w:pPr>
                  <w:r w:rsidRPr="000A2915">
                    <w:rPr>
                      <w:rFonts w:hint="eastAsia"/>
                    </w:rPr>
                    <w:t>虚拟机所在主机未与该端口组所在的交换机关联</w:t>
                  </w:r>
                  <w:r>
                    <w:rPr>
                      <w:rFonts w:hint="eastAsia"/>
                    </w:rPr>
                    <w:t>。</w:t>
                  </w:r>
                </w:p>
              </w:tc>
            </w:tr>
            <w:tr w:rsidR="00AF58BC" w:rsidRPr="007F3323" w:rsidTr="002C5587">
              <w:tc>
                <w:tcPr>
                  <w:tcW w:w="1333" w:type="dxa"/>
                </w:tcPr>
                <w:p w:rsidR="00AF58BC" w:rsidRPr="007F3323" w:rsidRDefault="00AF58BC" w:rsidP="002C5587">
                  <w:pPr>
                    <w:pStyle w:val="TableText"/>
                  </w:pPr>
                  <w:r w:rsidRPr="007F3323">
                    <w:t>400</w:t>
                  </w:r>
                </w:p>
              </w:tc>
              <w:tc>
                <w:tcPr>
                  <w:tcW w:w="1134" w:type="dxa"/>
                </w:tcPr>
                <w:p w:rsidR="00AF58BC" w:rsidRPr="007F3323" w:rsidRDefault="00AF58BC" w:rsidP="002C5587">
                  <w:pPr>
                    <w:pStyle w:val="TableText"/>
                  </w:pPr>
                  <w:r w:rsidRPr="007F3323">
                    <w:t>10500019</w:t>
                  </w:r>
                </w:p>
              </w:tc>
              <w:tc>
                <w:tcPr>
                  <w:tcW w:w="5670" w:type="dxa"/>
                </w:tcPr>
                <w:p w:rsidR="00AF58BC" w:rsidRPr="007F3323" w:rsidRDefault="00AF58BC" w:rsidP="002C5587">
                  <w:pPr>
                    <w:pStyle w:val="TableText"/>
                  </w:pPr>
                  <w:r w:rsidRPr="007F3323">
                    <w:t>释放</w:t>
                  </w:r>
                  <w:r w:rsidRPr="007F3323">
                    <w:t>ip</w:t>
                  </w:r>
                  <w:r w:rsidRPr="007F3323">
                    <w:t>地址失败</w:t>
                  </w:r>
                </w:p>
              </w:tc>
            </w:tr>
            <w:tr w:rsidR="00AF58BC" w:rsidRPr="007F3323" w:rsidTr="002C5587">
              <w:tc>
                <w:tcPr>
                  <w:tcW w:w="1333" w:type="dxa"/>
                </w:tcPr>
                <w:p w:rsidR="00AF58BC" w:rsidRPr="007F3323" w:rsidRDefault="00AF58BC" w:rsidP="002C5587">
                  <w:pPr>
                    <w:pStyle w:val="TableText"/>
                  </w:pPr>
                  <w:r w:rsidRPr="007F3323">
                    <w:t>400</w:t>
                  </w:r>
                </w:p>
              </w:tc>
              <w:tc>
                <w:tcPr>
                  <w:tcW w:w="1134" w:type="dxa"/>
                </w:tcPr>
                <w:p w:rsidR="00AF58BC" w:rsidRPr="007F3323" w:rsidRDefault="002B2C0D" w:rsidP="002C5587">
                  <w:pPr>
                    <w:pStyle w:val="TableText"/>
                  </w:pPr>
                  <w:r w:rsidRPr="002B2C0D">
                    <w:t>10300977</w:t>
                  </w:r>
                </w:p>
              </w:tc>
              <w:tc>
                <w:tcPr>
                  <w:tcW w:w="5670" w:type="dxa"/>
                </w:tcPr>
                <w:p w:rsidR="00AF58BC" w:rsidRPr="007F3323" w:rsidRDefault="002B2C0D" w:rsidP="002C5587">
                  <w:pPr>
                    <w:pStyle w:val="TableText"/>
                  </w:pPr>
                  <w:r w:rsidRPr="002B2C0D">
                    <w:rPr>
                      <w:rFonts w:hint="eastAsia"/>
                    </w:rPr>
                    <w:t>网卡类型与端口组类型不匹配</w:t>
                  </w:r>
                  <w:r>
                    <w:rPr>
                      <w:rFonts w:hint="eastAsia"/>
                    </w:rPr>
                    <w:t>。</w:t>
                  </w:r>
                </w:p>
              </w:tc>
            </w:tr>
            <w:tr w:rsidR="00AF58BC" w:rsidRPr="007F3323" w:rsidTr="002C5587">
              <w:tc>
                <w:tcPr>
                  <w:tcW w:w="1333" w:type="dxa"/>
                </w:tcPr>
                <w:p w:rsidR="00AF58BC" w:rsidRPr="007F3323" w:rsidRDefault="00AF58BC" w:rsidP="002C5587">
                  <w:pPr>
                    <w:pStyle w:val="TableText"/>
                  </w:pPr>
                  <w:r w:rsidRPr="007F3323">
                    <w:t>400</w:t>
                  </w:r>
                </w:p>
              </w:tc>
              <w:tc>
                <w:tcPr>
                  <w:tcW w:w="1134" w:type="dxa"/>
                </w:tcPr>
                <w:p w:rsidR="00AF58BC" w:rsidRPr="007F3323" w:rsidRDefault="00F84F57" w:rsidP="002C5587">
                  <w:pPr>
                    <w:pStyle w:val="TableText"/>
                  </w:pPr>
                  <w:r w:rsidRPr="00F84F57">
                    <w:t>10300931</w:t>
                  </w:r>
                </w:p>
              </w:tc>
              <w:tc>
                <w:tcPr>
                  <w:tcW w:w="5670" w:type="dxa"/>
                </w:tcPr>
                <w:p w:rsidR="00AF58BC" w:rsidRPr="007F3323" w:rsidRDefault="00F84F57" w:rsidP="002C5587">
                  <w:pPr>
                    <w:pStyle w:val="TableText"/>
                  </w:pPr>
                  <w:r w:rsidRPr="00F84F57">
                    <w:rPr>
                      <w:rFonts w:hint="eastAsia"/>
                    </w:rPr>
                    <w:t>使用</w:t>
                  </w:r>
                  <w:r w:rsidRPr="00F84F57">
                    <w:rPr>
                      <w:rFonts w:hint="eastAsia"/>
                    </w:rPr>
                    <w:t>SR-IOV</w:t>
                  </w:r>
                  <w:r w:rsidRPr="00F84F57">
                    <w:rPr>
                      <w:rFonts w:hint="eastAsia"/>
                    </w:rPr>
                    <w:t>网卡的虚拟机不允许该操作。</w:t>
                  </w:r>
                </w:p>
              </w:tc>
            </w:tr>
            <w:tr w:rsidR="00AF58BC" w:rsidRPr="007F3323" w:rsidTr="002C5587">
              <w:tc>
                <w:tcPr>
                  <w:tcW w:w="1333" w:type="dxa"/>
                </w:tcPr>
                <w:p w:rsidR="00AF58BC" w:rsidRPr="007F3323" w:rsidRDefault="00AF58BC" w:rsidP="002C5587">
                  <w:pPr>
                    <w:pStyle w:val="TableText"/>
                  </w:pPr>
                  <w:r w:rsidRPr="007F3323">
                    <w:t>400</w:t>
                  </w:r>
                </w:p>
              </w:tc>
              <w:tc>
                <w:tcPr>
                  <w:tcW w:w="1134" w:type="dxa"/>
                </w:tcPr>
                <w:p w:rsidR="00AF58BC" w:rsidRPr="007F3323" w:rsidRDefault="00AF58BC" w:rsidP="002C5587">
                  <w:pPr>
                    <w:pStyle w:val="TableText"/>
                  </w:pPr>
                  <w:r w:rsidRPr="007F3323">
                    <w:t>10300015</w:t>
                  </w:r>
                </w:p>
              </w:tc>
              <w:tc>
                <w:tcPr>
                  <w:tcW w:w="5670" w:type="dxa"/>
                </w:tcPr>
                <w:p w:rsidR="00AF58BC" w:rsidRPr="007F3323" w:rsidRDefault="00AF58BC" w:rsidP="002C5587">
                  <w:pPr>
                    <w:pStyle w:val="TableText"/>
                  </w:pPr>
                  <w:r w:rsidRPr="007F3323">
                    <w:t>虚拟机不允许此操作。</w:t>
                  </w:r>
                </w:p>
              </w:tc>
            </w:tr>
            <w:tr w:rsidR="00AF58BC" w:rsidRPr="007F3323" w:rsidTr="002C5587">
              <w:tc>
                <w:tcPr>
                  <w:tcW w:w="1333" w:type="dxa"/>
                </w:tcPr>
                <w:p w:rsidR="00AF58BC" w:rsidRPr="007F3323" w:rsidRDefault="00AF58BC" w:rsidP="002C5587">
                  <w:pPr>
                    <w:pStyle w:val="TableText"/>
                  </w:pPr>
                  <w:r w:rsidRPr="007F3323">
                    <w:rPr>
                      <w:rFonts w:hint="eastAsia"/>
                    </w:rPr>
                    <w:t>400</w:t>
                  </w:r>
                </w:p>
              </w:tc>
              <w:tc>
                <w:tcPr>
                  <w:tcW w:w="1134" w:type="dxa"/>
                </w:tcPr>
                <w:p w:rsidR="00AF58BC" w:rsidRPr="009B4BEE" w:rsidRDefault="00AF58BC" w:rsidP="002C5587">
                  <w:pPr>
                    <w:pStyle w:val="TableText"/>
                  </w:pPr>
                  <w:r w:rsidRPr="00227E02">
                    <w:t>10502038</w:t>
                  </w:r>
                </w:p>
              </w:tc>
              <w:tc>
                <w:tcPr>
                  <w:tcW w:w="5670" w:type="dxa"/>
                </w:tcPr>
                <w:p w:rsidR="00AF58BC" w:rsidRPr="009B4BEE" w:rsidRDefault="00AF58BC" w:rsidP="002C5587">
                  <w:pPr>
                    <w:pStyle w:val="TableText"/>
                  </w:pPr>
                  <w:r w:rsidRPr="00227E02">
                    <w:rPr>
                      <w:rFonts w:hint="eastAsia"/>
                    </w:rPr>
                    <w:t>所选分布式交换机的上行链路中没有虚拟机所在主机的网口。</w:t>
                  </w:r>
                </w:p>
              </w:tc>
            </w:tr>
            <w:tr w:rsidR="00147834" w:rsidRPr="007F3323" w:rsidTr="002C5587">
              <w:tc>
                <w:tcPr>
                  <w:tcW w:w="1333" w:type="dxa"/>
                </w:tcPr>
                <w:p w:rsidR="00147834" w:rsidRPr="007F3323" w:rsidRDefault="00147834" w:rsidP="002C5587">
                  <w:pPr>
                    <w:pStyle w:val="TableText"/>
                  </w:pPr>
                  <w:r>
                    <w:t>400</w:t>
                  </w:r>
                </w:p>
              </w:tc>
              <w:tc>
                <w:tcPr>
                  <w:tcW w:w="1134" w:type="dxa"/>
                </w:tcPr>
                <w:p w:rsidR="00147834" w:rsidRPr="00F72678" w:rsidRDefault="00147834" w:rsidP="002C5587">
                  <w:pPr>
                    <w:pStyle w:val="TableText"/>
                    <w:rPr>
                      <w:rFonts w:ascii="宋体" w:cs="宋体"/>
                      <w:color w:val="000000"/>
                      <w:sz w:val="20"/>
                      <w:szCs w:val="20"/>
                    </w:rPr>
                  </w:pPr>
                  <w:r>
                    <w:rPr>
                      <w:rFonts w:ascii="宋体" w:cs="宋体"/>
                      <w:color w:val="000000"/>
                      <w:sz w:val="20"/>
                      <w:szCs w:val="20"/>
                    </w:rPr>
                    <w:t>10301077</w:t>
                  </w:r>
                </w:p>
              </w:tc>
              <w:tc>
                <w:tcPr>
                  <w:tcW w:w="5670" w:type="dxa"/>
                </w:tcPr>
                <w:p w:rsidR="00147834" w:rsidRPr="00F72678" w:rsidRDefault="00147834" w:rsidP="00544E9D">
                  <w:pPr>
                    <w:pStyle w:val="TableText"/>
                    <w:rPr>
                      <w:rFonts w:ascii="宋体" w:cs="宋体"/>
                      <w:color w:val="000000"/>
                      <w:sz w:val="20"/>
                      <w:szCs w:val="20"/>
                    </w:rPr>
                  </w:pPr>
                  <w:r w:rsidRPr="00147834">
                    <w:rPr>
                      <w:rFonts w:ascii="宋体" w:cs="宋体" w:hint="eastAsia"/>
                      <w:color w:val="000000"/>
                      <w:sz w:val="20"/>
                      <w:szCs w:val="20"/>
                    </w:rPr>
                    <w:t>不允许修改为不同类型DVS的端口组</w:t>
                  </w:r>
                </w:p>
              </w:tc>
            </w:tr>
            <w:tr w:rsidR="00AF58BC" w:rsidRPr="007F3323" w:rsidTr="002C5587">
              <w:tc>
                <w:tcPr>
                  <w:tcW w:w="1333" w:type="dxa"/>
                </w:tcPr>
                <w:p w:rsidR="00AF58BC" w:rsidRPr="007F3323" w:rsidRDefault="00AF58BC" w:rsidP="002C5587">
                  <w:pPr>
                    <w:pStyle w:val="TableText"/>
                  </w:pPr>
                  <w:r w:rsidRPr="007F3323">
                    <w:rPr>
                      <w:rFonts w:hint="eastAsia"/>
                    </w:rPr>
                    <w:t>400</w:t>
                  </w:r>
                </w:p>
              </w:tc>
              <w:tc>
                <w:tcPr>
                  <w:tcW w:w="1134" w:type="dxa"/>
                </w:tcPr>
                <w:p w:rsidR="00AF58BC" w:rsidRPr="007F3323" w:rsidRDefault="00AF58BC" w:rsidP="002C5587">
                  <w:pPr>
                    <w:pStyle w:val="TableText"/>
                    <w:rPr>
                      <w:rFonts w:ascii="宋体" w:cs="宋体"/>
                      <w:color w:val="000000"/>
                      <w:sz w:val="20"/>
                      <w:szCs w:val="20"/>
                    </w:rPr>
                  </w:pPr>
                  <w:r w:rsidRPr="00F72678">
                    <w:rPr>
                      <w:rFonts w:ascii="宋体" w:cs="宋体"/>
                      <w:color w:val="000000"/>
                      <w:sz w:val="20"/>
                      <w:szCs w:val="20"/>
                    </w:rPr>
                    <w:t>10514080</w:t>
                  </w:r>
                </w:p>
              </w:tc>
              <w:tc>
                <w:tcPr>
                  <w:tcW w:w="5670" w:type="dxa"/>
                </w:tcPr>
                <w:p w:rsidR="00AF58BC" w:rsidRPr="007F3323" w:rsidRDefault="00AF58BC" w:rsidP="00544E9D">
                  <w:pPr>
                    <w:pStyle w:val="TableText"/>
                    <w:rPr>
                      <w:rFonts w:ascii="宋体" w:cs="宋体"/>
                      <w:color w:val="000000"/>
                      <w:sz w:val="20"/>
                      <w:szCs w:val="20"/>
                    </w:rPr>
                  </w:pPr>
                  <w:r w:rsidRPr="00F72678">
                    <w:rPr>
                      <w:rFonts w:ascii="宋体" w:cs="宋体" w:hint="eastAsia"/>
                      <w:color w:val="000000"/>
                      <w:sz w:val="20"/>
                      <w:szCs w:val="20"/>
                    </w:rPr>
                    <w:t>仅允许</w:t>
                  </w:r>
                  <w:r w:rsidR="00544E9D">
                    <w:rPr>
                      <w:rFonts w:ascii="宋体" w:cs="宋体" w:hint="eastAsia"/>
                      <w:color w:val="000000"/>
                      <w:sz w:val="20"/>
                      <w:szCs w:val="20"/>
                    </w:rPr>
                    <w:t>停止态虚拟机修改DVS</w:t>
                  </w:r>
                </w:p>
              </w:tc>
            </w:tr>
          </w:tbl>
          <w:p w:rsidR="00AF58BC" w:rsidRPr="007F3323" w:rsidRDefault="00AF58BC" w:rsidP="002C5587">
            <w:pPr>
              <w:pStyle w:val="TableText"/>
            </w:pPr>
          </w:p>
        </w:tc>
      </w:tr>
    </w:tbl>
    <w:p w:rsidR="00E2532E" w:rsidRPr="007F3323" w:rsidRDefault="00E2532E" w:rsidP="00E2532E">
      <w:pPr>
        <w:pStyle w:val="31"/>
      </w:pPr>
      <w:bookmarkStart w:id="242" w:name="_Toc28631470"/>
      <w:r>
        <w:rPr>
          <w:rFonts w:hint="eastAsia"/>
        </w:rPr>
        <w:t>配置</w:t>
      </w:r>
      <w:r>
        <w:t>安全组</w:t>
      </w:r>
      <w:bookmarkEnd w:id="242"/>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358"/>
        <w:gridCol w:w="8281"/>
      </w:tblGrid>
      <w:tr w:rsidR="00E2532E" w:rsidRPr="007F3323" w:rsidTr="005548C5">
        <w:tc>
          <w:tcPr>
            <w:tcW w:w="1384" w:type="dxa"/>
            <w:tcBorders>
              <w:top w:val="single" w:sz="4" w:space="0" w:color="000000"/>
              <w:left w:val="single" w:sz="4" w:space="0" w:color="000000"/>
              <w:bottom w:val="single" w:sz="4" w:space="0" w:color="000000"/>
              <w:right w:val="single" w:sz="4" w:space="0" w:color="000000"/>
            </w:tcBorders>
          </w:tcPr>
          <w:p w:rsidR="00E2532E" w:rsidRPr="007F3323" w:rsidRDefault="00E2532E" w:rsidP="005548C5">
            <w:pPr>
              <w:pStyle w:val="TableText"/>
            </w:pPr>
            <w:r w:rsidRPr="007F3323">
              <w:t>接口功能</w:t>
            </w:r>
          </w:p>
        </w:tc>
        <w:tc>
          <w:tcPr>
            <w:tcW w:w="8471" w:type="dxa"/>
            <w:tcBorders>
              <w:top w:val="single" w:sz="4" w:space="0" w:color="000000"/>
              <w:left w:val="single" w:sz="4" w:space="0" w:color="000000"/>
              <w:bottom w:val="single" w:sz="4" w:space="0" w:color="000000"/>
              <w:right w:val="single" w:sz="4" w:space="0" w:color="000000"/>
            </w:tcBorders>
          </w:tcPr>
          <w:p w:rsidR="00E2532E" w:rsidRPr="007F3323" w:rsidRDefault="004E3E98" w:rsidP="005548C5">
            <w:pPr>
              <w:pStyle w:val="TableText"/>
            </w:pPr>
            <w:r>
              <w:rPr>
                <w:rFonts w:hint="eastAsia"/>
              </w:rPr>
              <w:t>配置</w:t>
            </w:r>
            <w:r>
              <w:t>安全组</w:t>
            </w:r>
          </w:p>
        </w:tc>
      </w:tr>
      <w:tr w:rsidR="00E2532E" w:rsidRPr="007F3323" w:rsidTr="005548C5">
        <w:tc>
          <w:tcPr>
            <w:tcW w:w="1384" w:type="dxa"/>
            <w:tcBorders>
              <w:top w:val="single" w:sz="4" w:space="0" w:color="000000"/>
              <w:left w:val="single" w:sz="4" w:space="0" w:color="000000"/>
              <w:bottom w:val="single" w:sz="4" w:space="0" w:color="000000"/>
              <w:right w:val="single" w:sz="4" w:space="0" w:color="000000"/>
            </w:tcBorders>
          </w:tcPr>
          <w:p w:rsidR="00E2532E" w:rsidRPr="007F3323" w:rsidRDefault="00E2532E" w:rsidP="005548C5">
            <w:pPr>
              <w:pStyle w:val="TableText"/>
            </w:pPr>
            <w:r w:rsidRPr="007F3323">
              <w:t>接口描述</w:t>
            </w:r>
          </w:p>
        </w:tc>
        <w:tc>
          <w:tcPr>
            <w:tcW w:w="8471" w:type="dxa"/>
            <w:tcBorders>
              <w:top w:val="single" w:sz="4" w:space="0" w:color="000000"/>
              <w:left w:val="single" w:sz="4" w:space="0" w:color="000000"/>
              <w:bottom w:val="single" w:sz="4" w:space="0" w:color="000000"/>
              <w:right w:val="single" w:sz="4" w:space="0" w:color="000000"/>
            </w:tcBorders>
          </w:tcPr>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690"/>
              <w:gridCol w:w="831"/>
              <w:gridCol w:w="5534"/>
            </w:tblGrid>
            <w:tr w:rsidR="00E2532E" w:rsidRPr="007F3323" w:rsidTr="005548C5">
              <w:tc>
                <w:tcPr>
                  <w:tcW w:w="1049" w:type="pct"/>
                  <w:shd w:val="clear" w:color="auto" w:fill="D9D9D9"/>
                </w:tcPr>
                <w:p w:rsidR="00E2532E" w:rsidRPr="007F3323" w:rsidRDefault="00E2532E" w:rsidP="005548C5">
                  <w:pPr>
                    <w:pStyle w:val="TableText"/>
                    <w:rPr>
                      <w:b/>
                    </w:rPr>
                  </w:pPr>
                  <w:r w:rsidRPr="007F3323">
                    <w:rPr>
                      <w:b/>
                    </w:rPr>
                    <w:t>Name</w:t>
                  </w:r>
                </w:p>
              </w:tc>
              <w:tc>
                <w:tcPr>
                  <w:tcW w:w="3951" w:type="pct"/>
                  <w:gridSpan w:val="2"/>
                  <w:shd w:val="clear" w:color="auto" w:fill="auto"/>
                </w:tcPr>
                <w:p w:rsidR="00E2532E" w:rsidRPr="007F3323" w:rsidRDefault="00E2532E" w:rsidP="005548C5">
                  <w:pPr>
                    <w:pStyle w:val="TableText"/>
                  </w:pPr>
                  <w:r w:rsidRPr="007F3323">
                    <w:t>请求正文信息</w:t>
                  </w:r>
                </w:p>
              </w:tc>
            </w:tr>
            <w:tr w:rsidR="00E2532E" w:rsidRPr="007F3323" w:rsidTr="005548C5">
              <w:tc>
                <w:tcPr>
                  <w:tcW w:w="1049" w:type="pct"/>
                  <w:shd w:val="clear" w:color="auto" w:fill="D9D9D9"/>
                </w:tcPr>
                <w:p w:rsidR="00E2532E" w:rsidRPr="007F3323" w:rsidRDefault="00E2532E" w:rsidP="005548C5">
                  <w:pPr>
                    <w:pStyle w:val="TableText"/>
                    <w:rPr>
                      <w:b/>
                    </w:rPr>
                  </w:pPr>
                  <w:r w:rsidRPr="007F3323">
                    <w:rPr>
                      <w:b/>
                    </w:rPr>
                    <w:t>Attribute</w:t>
                  </w:r>
                </w:p>
              </w:tc>
              <w:tc>
                <w:tcPr>
                  <w:tcW w:w="516" w:type="pct"/>
                  <w:shd w:val="clear" w:color="auto" w:fill="D9D9D9"/>
                </w:tcPr>
                <w:p w:rsidR="00E2532E" w:rsidRPr="007F3323" w:rsidRDefault="00E2532E" w:rsidP="005548C5">
                  <w:pPr>
                    <w:pStyle w:val="TableText"/>
                    <w:rPr>
                      <w:b/>
                    </w:rPr>
                  </w:pPr>
                  <w:r w:rsidRPr="007F3323">
                    <w:rPr>
                      <w:b/>
                    </w:rPr>
                    <w:t>Type</w:t>
                  </w:r>
                </w:p>
              </w:tc>
              <w:tc>
                <w:tcPr>
                  <w:tcW w:w="3435" w:type="pct"/>
                  <w:shd w:val="clear" w:color="auto" w:fill="D9D9D9"/>
                </w:tcPr>
                <w:p w:rsidR="00E2532E" w:rsidRPr="007F3323" w:rsidRDefault="00E2532E" w:rsidP="005548C5">
                  <w:pPr>
                    <w:pStyle w:val="TableText"/>
                    <w:rPr>
                      <w:b/>
                    </w:rPr>
                  </w:pPr>
                  <w:r w:rsidRPr="00242902">
                    <w:rPr>
                      <w:b/>
                    </w:rPr>
                    <w:t>Description</w:t>
                  </w:r>
                </w:p>
              </w:tc>
            </w:tr>
            <w:tr w:rsidR="00E2532E" w:rsidRPr="007F3323" w:rsidTr="005548C5">
              <w:tc>
                <w:tcPr>
                  <w:tcW w:w="1049" w:type="pct"/>
                </w:tcPr>
                <w:p w:rsidR="00E2532E" w:rsidRPr="007F3323" w:rsidRDefault="00AA3F07" w:rsidP="005548C5">
                  <w:pPr>
                    <w:pStyle w:val="TableText"/>
                  </w:pPr>
                  <w:r w:rsidRPr="00AA3F07">
                    <w:t>enableSecurityGroup</w:t>
                  </w:r>
                </w:p>
              </w:tc>
              <w:tc>
                <w:tcPr>
                  <w:tcW w:w="516" w:type="pct"/>
                </w:tcPr>
                <w:p w:rsidR="00E2532E" w:rsidRPr="007F3323" w:rsidRDefault="00AA3F07" w:rsidP="005548C5">
                  <w:pPr>
                    <w:pStyle w:val="TableText"/>
                  </w:pPr>
                  <w:r w:rsidRPr="00AA3F07">
                    <w:t>Boolean</w:t>
                  </w:r>
                </w:p>
              </w:tc>
              <w:tc>
                <w:tcPr>
                  <w:tcW w:w="3435" w:type="pct"/>
                </w:tcPr>
                <w:p w:rsidR="00E2532E" w:rsidRPr="007F3323" w:rsidRDefault="00AA3F07" w:rsidP="005548C5">
                  <w:pPr>
                    <w:pStyle w:val="TableText"/>
                  </w:pPr>
                  <w:r w:rsidRPr="00AA3F07">
                    <w:rPr>
                      <w:rFonts w:hint="eastAsia"/>
                    </w:rPr>
                    <w:t>可选，虚拟机网卡是否开启安全组：</w:t>
                  </w:r>
                  <w:r w:rsidRPr="00AA3F07">
                    <w:rPr>
                      <w:rFonts w:hint="eastAsia"/>
                    </w:rPr>
                    <w:t>true</w:t>
                  </w:r>
                  <w:r w:rsidRPr="00AA3F07">
                    <w:rPr>
                      <w:rFonts w:hint="eastAsia"/>
                    </w:rPr>
                    <w:t>表示开启，</w:t>
                  </w:r>
                  <w:r w:rsidRPr="00AA3F07">
                    <w:rPr>
                      <w:rFonts w:hint="eastAsia"/>
                    </w:rPr>
                    <w:t>false</w:t>
                  </w:r>
                  <w:r w:rsidRPr="00AA3F07">
                    <w:rPr>
                      <w:rFonts w:hint="eastAsia"/>
                    </w:rPr>
                    <w:t>表示未开启，默认为</w:t>
                  </w:r>
                  <w:r w:rsidRPr="00AA3F07">
                    <w:rPr>
                      <w:rFonts w:hint="eastAsia"/>
                    </w:rPr>
                    <w:t>false</w:t>
                  </w:r>
                  <w:r w:rsidRPr="00AA3F07">
                    <w:rPr>
                      <w:rFonts w:hint="eastAsia"/>
                    </w:rPr>
                    <w:t>。</w:t>
                  </w:r>
                </w:p>
              </w:tc>
            </w:tr>
            <w:tr w:rsidR="00AA3F07" w:rsidRPr="007F3323" w:rsidTr="005548C5">
              <w:tc>
                <w:tcPr>
                  <w:tcW w:w="1049" w:type="pct"/>
                </w:tcPr>
                <w:p w:rsidR="00AA3F07" w:rsidRPr="007F3323" w:rsidRDefault="00AA3F07" w:rsidP="00AA3F07">
                  <w:pPr>
                    <w:pStyle w:val="TableText"/>
                  </w:pPr>
                  <w:r w:rsidRPr="00AA3F07">
                    <w:t>securityGroupId</w:t>
                  </w:r>
                </w:p>
              </w:tc>
              <w:tc>
                <w:tcPr>
                  <w:tcW w:w="516" w:type="pct"/>
                </w:tcPr>
                <w:p w:rsidR="00AA3F07" w:rsidRPr="007F3323" w:rsidRDefault="00AA3F07" w:rsidP="00AA3F07">
                  <w:pPr>
                    <w:pStyle w:val="TableText"/>
                  </w:pPr>
                  <w:r w:rsidRPr="00AA3F07">
                    <w:t>long</w:t>
                  </w:r>
                </w:p>
              </w:tc>
              <w:tc>
                <w:tcPr>
                  <w:tcW w:w="3435" w:type="pct"/>
                </w:tcPr>
                <w:p w:rsidR="00AA3F07" w:rsidRPr="007F3323" w:rsidRDefault="00AA3F07" w:rsidP="00AA3F07">
                  <w:pPr>
                    <w:pStyle w:val="TableText"/>
                  </w:pPr>
                  <w:r w:rsidRPr="00AA3F07">
                    <w:rPr>
                      <w:rFonts w:hint="eastAsia"/>
                    </w:rPr>
                    <w:t>安全组</w:t>
                  </w:r>
                  <w:r w:rsidRPr="00AA3F07">
                    <w:rPr>
                      <w:rFonts w:hint="eastAsia"/>
                    </w:rPr>
                    <w:t>Id</w:t>
                  </w:r>
                  <w:r w:rsidRPr="00AA3F07">
                    <w:rPr>
                      <w:rFonts w:hint="eastAsia"/>
                    </w:rPr>
                    <w:t>，当</w:t>
                  </w:r>
                  <w:r w:rsidRPr="00AA3F07">
                    <w:rPr>
                      <w:rFonts w:hint="eastAsia"/>
                    </w:rPr>
                    <w:t>enableSecurityGroup</w:t>
                  </w:r>
                  <w:r w:rsidRPr="00AA3F07">
                    <w:rPr>
                      <w:rFonts w:hint="eastAsia"/>
                    </w:rPr>
                    <w:t>为</w:t>
                  </w:r>
                  <w:r w:rsidRPr="00AA3F07">
                    <w:rPr>
                      <w:rFonts w:hint="eastAsia"/>
                    </w:rPr>
                    <w:t>true</w:t>
                  </w:r>
                  <w:r w:rsidRPr="00AA3F07">
                    <w:rPr>
                      <w:rFonts w:hint="eastAsia"/>
                    </w:rPr>
                    <w:t>时有效。</w:t>
                  </w:r>
                </w:p>
              </w:tc>
            </w:tr>
          </w:tbl>
          <w:p w:rsidR="00E2532E" w:rsidRDefault="00E2532E" w:rsidP="005548C5">
            <w:pPr>
              <w:pStyle w:val="TableText"/>
            </w:pPr>
          </w:p>
          <w:tbl>
            <w:tblPr>
              <w:tblW w:w="495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796"/>
              <w:gridCol w:w="1269"/>
              <w:gridCol w:w="4913"/>
            </w:tblGrid>
            <w:tr w:rsidR="00E2532E" w:rsidRPr="007F3323" w:rsidTr="005548C5">
              <w:tc>
                <w:tcPr>
                  <w:tcW w:w="1126" w:type="pct"/>
                  <w:shd w:val="clear" w:color="auto" w:fill="D9D9D9"/>
                </w:tcPr>
                <w:p w:rsidR="00E2532E" w:rsidRPr="007F3323" w:rsidRDefault="00E2532E" w:rsidP="005548C5">
                  <w:pPr>
                    <w:pStyle w:val="TableText"/>
                    <w:rPr>
                      <w:b/>
                    </w:rPr>
                  </w:pPr>
                  <w:r w:rsidRPr="007F3323">
                    <w:rPr>
                      <w:b/>
                    </w:rPr>
                    <w:t>Name</w:t>
                  </w:r>
                </w:p>
              </w:tc>
              <w:tc>
                <w:tcPr>
                  <w:tcW w:w="3874" w:type="pct"/>
                  <w:gridSpan w:val="2"/>
                  <w:shd w:val="clear" w:color="auto" w:fill="auto"/>
                </w:tcPr>
                <w:p w:rsidR="00E2532E" w:rsidRPr="007F3323" w:rsidRDefault="00E2532E" w:rsidP="005548C5">
                  <w:pPr>
                    <w:pStyle w:val="TableText"/>
                  </w:pPr>
                  <w:r w:rsidRPr="007F3323">
                    <w:t>响应正文描述</w:t>
                  </w:r>
                </w:p>
              </w:tc>
            </w:tr>
            <w:tr w:rsidR="00E2532E" w:rsidRPr="007F3323" w:rsidTr="005548C5">
              <w:tc>
                <w:tcPr>
                  <w:tcW w:w="1126" w:type="pct"/>
                  <w:shd w:val="clear" w:color="auto" w:fill="D9D9D9"/>
                </w:tcPr>
                <w:p w:rsidR="00E2532E" w:rsidRPr="007F3323" w:rsidRDefault="00E2532E" w:rsidP="005548C5">
                  <w:pPr>
                    <w:pStyle w:val="TableText"/>
                    <w:rPr>
                      <w:b/>
                    </w:rPr>
                  </w:pPr>
                  <w:r>
                    <w:rPr>
                      <w:b/>
                    </w:rPr>
                    <w:t>Attribute</w:t>
                  </w:r>
                </w:p>
              </w:tc>
              <w:tc>
                <w:tcPr>
                  <w:tcW w:w="795" w:type="pct"/>
                  <w:shd w:val="clear" w:color="auto" w:fill="D9D9D9"/>
                </w:tcPr>
                <w:p w:rsidR="00E2532E" w:rsidRPr="007F3323" w:rsidRDefault="00E2532E" w:rsidP="005548C5">
                  <w:pPr>
                    <w:pStyle w:val="TableText"/>
                    <w:rPr>
                      <w:b/>
                    </w:rPr>
                  </w:pPr>
                  <w:r w:rsidRPr="007F3323">
                    <w:rPr>
                      <w:b/>
                    </w:rPr>
                    <w:t>Type</w:t>
                  </w:r>
                </w:p>
              </w:tc>
              <w:tc>
                <w:tcPr>
                  <w:tcW w:w="3079" w:type="pct"/>
                  <w:shd w:val="clear" w:color="auto" w:fill="D9D9D9"/>
                </w:tcPr>
                <w:p w:rsidR="00E2532E" w:rsidRPr="007F3323" w:rsidRDefault="00E2532E" w:rsidP="005548C5">
                  <w:pPr>
                    <w:pStyle w:val="TableText"/>
                    <w:rPr>
                      <w:b/>
                    </w:rPr>
                  </w:pPr>
                  <w:r w:rsidRPr="007F3323">
                    <w:rPr>
                      <w:b/>
                    </w:rPr>
                    <w:t>Description</w:t>
                  </w:r>
                </w:p>
              </w:tc>
            </w:tr>
            <w:tr w:rsidR="00E2532E" w:rsidRPr="007F3323" w:rsidTr="005548C5">
              <w:tc>
                <w:tcPr>
                  <w:tcW w:w="1126" w:type="pct"/>
                </w:tcPr>
                <w:p w:rsidR="00E2532E" w:rsidRDefault="00E2532E" w:rsidP="005548C5">
                  <w:pPr>
                    <w:pStyle w:val="TableText"/>
                  </w:pPr>
                  <w:r>
                    <w:rPr>
                      <w:rFonts w:hint="eastAsia"/>
                    </w:rPr>
                    <w:t>e</w:t>
                  </w:r>
                  <w:r>
                    <w:t>rror</w:t>
                  </w:r>
                </w:p>
              </w:tc>
              <w:tc>
                <w:tcPr>
                  <w:tcW w:w="795" w:type="pct"/>
                  <w:shd w:val="clear" w:color="auto" w:fill="auto"/>
                </w:tcPr>
                <w:p w:rsidR="00E2532E" w:rsidRDefault="00E2532E" w:rsidP="005548C5">
                  <w:pPr>
                    <w:pStyle w:val="TableText"/>
                  </w:pPr>
                  <w:r>
                    <w:rPr>
                      <w:rFonts w:hint="eastAsia"/>
                    </w:rPr>
                    <w:t>S</w:t>
                  </w:r>
                  <w:r>
                    <w:t>tring</w:t>
                  </w:r>
                </w:p>
              </w:tc>
              <w:tc>
                <w:tcPr>
                  <w:tcW w:w="3079" w:type="pct"/>
                  <w:shd w:val="clear" w:color="auto" w:fill="auto"/>
                </w:tcPr>
                <w:p w:rsidR="00E2532E" w:rsidRPr="007F3323" w:rsidRDefault="00A754F8" w:rsidP="005548C5">
                  <w:pPr>
                    <w:pStyle w:val="TableText"/>
                  </w:pPr>
                  <w:r>
                    <w:rPr>
                      <w:rFonts w:hint="eastAsia"/>
                    </w:rPr>
                    <w:t>配置</w:t>
                  </w:r>
                  <w:r>
                    <w:t>安全组</w:t>
                  </w:r>
                  <w:r w:rsidR="00E2532E">
                    <w:t>返回的</w:t>
                  </w:r>
                  <w:r w:rsidR="00E2532E">
                    <w:rPr>
                      <w:rFonts w:hint="eastAsia"/>
                    </w:rPr>
                    <w:t>错误</w:t>
                  </w:r>
                  <w:r w:rsidR="00E2532E">
                    <w:t>信息</w:t>
                  </w:r>
                </w:p>
              </w:tc>
            </w:tr>
            <w:tr w:rsidR="00E2532E" w:rsidRPr="007F3323" w:rsidTr="005548C5">
              <w:tc>
                <w:tcPr>
                  <w:tcW w:w="1126" w:type="pct"/>
                </w:tcPr>
                <w:p w:rsidR="00E2532E" w:rsidRDefault="00E2532E" w:rsidP="005548C5">
                  <w:pPr>
                    <w:pStyle w:val="TableText"/>
                  </w:pPr>
                  <w:r w:rsidRPr="00A17B52">
                    <w:rPr>
                      <w:rFonts w:cs="Times New Roman"/>
                    </w:rPr>
                    <w:t>result</w:t>
                  </w:r>
                </w:p>
              </w:tc>
              <w:tc>
                <w:tcPr>
                  <w:tcW w:w="795" w:type="pct"/>
                  <w:shd w:val="clear" w:color="auto" w:fill="auto"/>
                </w:tcPr>
                <w:p w:rsidR="00E2532E" w:rsidRDefault="00E2532E" w:rsidP="005548C5">
                  <w:pPr>
                    <w:pStyle w:val="TableText"/>
                  </w:pPr>
                  <w:r>
                    <w:t>b</w:t>
                  </w:r>
                  <w:r>
                    <w:rPr>
                      <w:rFonts w:hint="eastAsia"/>
                    </w:rPr>
                    <w:t>oolean</w:t>
                  </w:r>
                </w:p>
              </w:tc>
              <w:tc>
                <w:tcPr>
                  <w:tcW w:w="3079" w:type="pct"/>
                  <w:shd w:val="clear" w:color="auto" w:fill="auto"/>
                </w:tcPr>
                <w:p w:rsidR="00E2532E" w:rsidRPr="007F3323" w:rsidRDefault="0096631C" w:rsidP="005548C5">
                  <w:pPr>
                    <w:pStyle w:val="TableText"/>
                  </w:pPr>
                  <w:r>
                    <w:rPr>
                      <w:rFonts w:hint="eastAsia"/>
                    </w:rPr>
                    <w:t>配置</w:t>
                  </w:r>
                  <w:r>
                    <w:t>安全组</w:t>
                  </w:r>
                  <w:r w:rsidR="00B17222">
                    <w:rPr>
                      <w:rFonts w:hint="eastAsia"/>
                    </w:rPr>
                    <w:t>返回</w:t>
                  </w:r>
                  <w:r w:rsidR="00B17222">
                    <w:t>值</w:t>
                  </w:r>
                </w:p>
              </w:tc>
            </w:tr>
            <w:tr w:rsidR="00E2532E" w:rsidRPr="007F3323" w:rsidTr="005548C5">
              <w:tc>
                <w:tcPr>
                  <w:tcW w:w="1126" w:type="pct"/>
                </w:tcPr>
                <w:p w:rsidR="00E2532E" w:rsidRDefault="00E2532E" w:rsidP="005548C5">
                  <w:pPr>
                    <w:pStyle w:val="TableText"/>
                  </w:pPr>
                  <w:r w:rsidRPr="00A17B52">
                    <w:rPr>
                      <w:rFonts w:cs="Times New Roman"/>
                    </w:rPr>
                    <w:t>returnValue</w:t>
                  </w:r>
                </w:p>
              </w:tc>
              <w:tc>
                <w:tcPr>
                  <w:tcW w:w="795" w:type="pct"/>
                  <w:shd w:val="clear" w:color="auto" w:fill="auto"/>
                </w:tcPr>
                <w:p w:rsidR="00E2532E" w:rsidRDefault="00E2532E" w:rsidP="005548C5">
                  <w:pPr>
                    <w:pStyle w:val="TableText"/>
                  </w:pPr>
                  <w:r>
                    <w:t>b</w:t>
                  </w:r>
                  <w:r>
                    <w:rPr>
                      <w:rFonts w:hint="eastAsia"/>
                    </w:rPr>
                    <w:t>oolean</w:t>
                  </w:r>
                </w:p>
              </w:tc>
              <w:tc>
                <w:tcPr>
                  <w:tcW w:w="3079" w:type="pct"/>
                  <w:shd w:val="clear" w:color="auto" w:fill="auto"/>
                </w:tcPr>
                <w:p w:rsidR="00E2532E" w:rsidRPr="007F3323" w:rsidRDefault="0096631C" w:rsidP="005548C5">
                  <w:pPr>
                    <w:pStyle w:val="TableText"/>
                  </w:pPr>
                  <w:r>
                    <w:rPr>
                      <w:rFonts w:hint="eastAsia"/>
                    </w:rPr>
                    <w:t>配置</w:t>
                  </w:r>
                  <w:r>
                    <w:t>安全组</w:t>
                  </w:r>
                  <w:r w:rsidR="00E2532E">
                    <w:rPr>
                      <w:rFonts w:hint="eastAsia"/>
                    </w:rPr>
                    <w:t>返回值</w:t>
                  </w:r>
                </w:p>
              </w:tc>
            </w:tr>
            <w:tr w:rsidR="00E2532E" w:rsidRPr="007F3323" w:rsidTr="005548C5">
              <w:tc>
                <w:tcPr>
                  <w:tcW w:w="1126" w:type="pct"/>
                </w:tcPr>
                <w:p w:rsidR="00E2532E" w:rsidRDefault="00E2532E" w:rsidP="005548C5">
                  <w:pPr>
                    <w:pStyle w:val="TableText"/>
                  </w:pPr>
                  <w:r>
                    <w:t>taskId</w:t>
                  </w:r>
                </w:p>
              </w:tc>
              <w:tc>
                <w:tcPr>
                  <w:tcW w:w="795" w:type="pct"/>
                  <w:shd w:val="clear" w:color="auto" w:fill="auto"/>
                </w:tcPr>
                <w:p w:rsidR="00E2532E" w:rsidRDefault="00E2532E" w:rsidP="005548C5">
                  <w:pPr>
                    <w:pStyle w:val="TableText"/>
                  </w:pPr>
                  <w:r>
                    <w:t>Int</w:t>
                  </w:r>
                </w:p>
              </w:tc>
              <w:tc>
                <w:tcPr>
                  <w:tcW w:w="3079" w:type="pct"/>
                  <w:shd w:val="clear" w:color="auto" w:fill="auto"/>
                </w:tcPr>
                <w:p w:rsidR="00E2532E" w:rsidRPr="007F3323" w:rsidRDefault="0096631C" w:rsidP="005548C5">
                  <w:pPr>
                    <w:pStyle w:val="TableText"/>
                  </w:pPr>
                  <w:r>
                    <w:rPr>
                      <w:rFonts w:hint="eastAsia"/>
                    </w:rPr>
                    <w:t>配置</w:t>
                  </w:r>
                  <w:r>
                    <w:t>安全组</w:t>
                  </w:r>
                  <w:r w:rsidR="00E2532E">
                    <w:t>返回的</w:t>
                  </w:r>
                  <w:r w:rsidR="00E2532E">
                    <w:t>taskId</w:t>
                  </w:r>
                </w:p>
              </w:tc>
            </w:tr>
            <w:tr w:rsidR="00E2532E" w:rsidRPr="007F3323" w:rsidTr="005548C5">
              <w:tc>
                <w:tcPr>
                  <w:tcW w:w="1126" w:type="pct"/>
                </w:tcPr>
                <w:p w:rsidR="00E2532E" w:rsidRDefault="00E2532E" w:rsidP="005548C5">
                  <w:pPr>
                    <w:pStyle w:val="TableText"/>
                  </w:pPr>
                  <w:r>
                    <w:t>uri</w:t>
                  </w:r>
                </w:p>
              </w:tc>
              <w:tc>
                <w:tcPr>
                  <w:tcW w:w="795" w:type="pct"/>
                  <w:shd w:val="clear" w:color="auto" w:fill="auto"/>
                </w:tcPr>
                <w:p w:rsidR="00E2532E" w:rsidRDefault="00E2532E" w:rsidP="005548C5">
                  <w:pPr>
                    <w:pStyle w:val="TableText"/>
                  </w:pPr>
                  <w:r>
                    <w:rPr>
                      <w:rFonts w:hint="eastAsia"/>
                    </w:rPr>
                    <w:t>S</w:t>
                  </w:r>
                  <w:r>
                    <w:t>tring</w:t>
                  </w:r>
                </w:p>
              </w:tc>
              <w:tc>
                <w:tcPr>
                  <w:tcW w:w="3079" w:type="pct"/>
                  <w:shd w:val="clear" w:color="auto" w:fill="auto"/>
                </w:tcPr>
                <w:p w:rsidR="00E2532E" w:rsidRPr="007F3323" w:rsidRDefault="0096631C" w:rsidP="005548C5">
                  <w:pPr>
                    <w:pStyle w:val="TableText"/>
                  </w:pPr>
                  <w:r>
                    <w:rPr>
                      <w:rFonts w:hint="eastAsia"/>
                    </w:rPr>
                    <w:t>配置</w:t>
                  </w:r>
                  <w:r>
                    <w:t>安全组</w:t>
                  </w:r>
                  <w:r w:rsidR="00E2532E" w:rsidRPr="007F3323">
                    <w:t>任务对应的</w:t>
                  </w:r>
                  <w:r w:rsidR="00E2532E" w:rsidRPr="007F3323">
                    <w:t>URI</w:t>
                  </w:r>
                  <w:r w:rsidR="00E2532E">
                    <w:rPr>
                      <w:rFonts w:hint="eastAsia"/>
                    </w:rPr>
                    <w:t>标识</w:t>
                  </w:r>
                </w:p>
              </w:tc>
            </w:tr>
            <w:tr w:rsidR="00E2532E" w:rsidRPr="007F3323" w:rsidTr="005548C5">
              <w:tc>
                <w:tcPr>
                  <w:tcW w:w="1126" w:type="pct"/>
                </w:tcPr>
                <w:p w:rsidR="00E2532E" w:rsidRPr="00A17B52" w:rsidRDefault="00E2532E" w:rsidP="005548C5">
                  <w:pPr>
                    <w:pStyle w:val="TableText"/>
                    <w:rPr>
                      <w:rFonts w:cs="Times New Roman"/>
                    </w:rPr>
                  </w:pPr>
                  <w:r>
                    <w:t>urn</w:t>
                  </w:r>
                </w:p>
              </w:tc>
              <w:tc>
                <w:tcPr>
                  <w:tcW w:w="795" w:type="pct"/>
                  <w:shd w:val="clear" w:color="auto" w:fill="auto"/>
                </w:tcPr>
                <w:p w:rsidR="00E2532E" w:rsidRDefault="00E2532E" w:rsidP="005548C5">
                  <w:pPr>
                    <w:pStyle w:val="TableText"/>
                  </w:pPr>
                  <w:r>
                    <w:rPr>
                      <w:rFonts w:hint="eastAsia"/>
                    </w:rPr>
                    <w:t>S</w:t>
                  </w:r>
                  <w:r>
                    <w:t>tring</w:t>
                  </w:r>
                </w:p>
              </w:tc>
              <w:tc>
                <w:tcPr>
                  <w:tcW w:w="3079" w:type="pct"/>
                  <w:shd w:val="clear" w:color="auto" w:fill="auto"/>
                </w:tcPr>
                <w:p w:rsidR="00E2532E" w:rsidRPr="007F3323" w:rsidRDefault="0096631C" w:rsidP="005548C5">
                  <w:pPr>
                    <w:pStyle w:val="TableText"/>
                  </w:pPr>
                  <w:r>
                    <w:rPr>
                      <w:rFonts w:hint="eastAsia"/>
                    </w:rPr>
                    <w:t>配置</w:t>
                  </w:r>
                  <w:r>
                    <w:t>安全组</w:t>
                  </w:r>
                  <w:r w:rsidR="00E2532E" w:rsidRPr="007F3323">
                    <w:t>任务对应的</w:t>
                  </w:r>
                  <w:r w:rsidR="00E2532E">
                    <w:t>URN</w:t>
                  </w:r>
                  <w:r w:rsidR="00E2532E">
                    <w:t>标识</w:t>
                  </w:r>
                </w:p>
              </w:tc>
            </w:tr>
          </w:tbl>
          <w:p w:rsidR="00E2532E" w:rsidRPr="006E218E" w:rsidRDefault="00E2532E" w:rsidP="005548C5">
            <w:pPr>
              <w:pStyle w:val="TableText"/>
            </w:pPr>
          </w:p>
        </w:tc>
      </w:tr>
      <w:tr w:rsidR="00E2532E" w:rsidRPr="007F3323" w:rsidTr="005548C5">
        <w:tc>
          <w:tcPr>
            <w:tcW w:w="1384" w:type="dxa"/>
            <w:tcBorders>
              <w:top w:val="single" w:sz="4" w:space="0" w:color="000000"/>
              <w:left w:val="single" w:sz="4" w:space="0" w:color="000000"/>
              <w:bottom w:val="single" w:sz="4" w:space="0" w:color="000000"/>
              <w:right w:val="single" w:sz="4" w:space="0" w:color="000000"/>
            </w:tcBorders>
          </w:tcPr>
          <w:p w:rsidR="00E2532E" w:rsidRPr="007F3323" w:rsidRDefault="00E2532E" w:rsidP="005548C5">
            <w:pPr>
              <w:pStyle w:val="TableText"/>
            </w:pPr>
            <w:r w:rsidRPr="007F3323">
              <w:t>请求样例</w:t>
            </w:r>
          </w:p>
        </w:tc>
        <w:tc>
          <w:tcPr>
            <w:tcW w:w="8471" w:type="dxa"/>
            <w:tcBorders>
              <w:top w:val="single" w:sz="4" w:space="0" w:color="000000"/>
              <w:left w:val="single" w:sz="4" w:space="0" w:color="000000"/>
              <w:bottom w:val="single" w:sz="4" w:space="0" w:color="000000"/>
              <w:right w:val="single" w:sz="4" w:space="0" w:color="000000"/>
            </w:tcBorders>
          </w:tcPr>
          <w:p w:rsidR="00E2532E" w:rsidRPr="007F3323" w:rsidRDefault="00E2532E" w:rsidP="005548C5">
            <w:pPr>
              <w:pStyle w:val="TableText"/>
            </w:pPr>
            <w:r>
              <w:t>Put &lt;vmnic_uri&gt;/&lt;nic_id&gt;/</w:t>
            </w:r>
            <w:r w:rsidR="00D75A17">
              <w:t>securitygroup</w:t>
            </w:r>
            <w:r>
              <w:t xml:space="preserve"> </w:t>
            </w:r>
            <w:r w:rsidRPr="007F3323">
              <w:t>HTTP/1.1</w:t>
            </w:r>
          </w:p>
          <w:p w:rsidR="00E2532E" w:rsidRPr="007F3323" w:rsidRDefault="00E2532E" w:rsidP="005548C5">
            <w:pPr>
              <w:pStyle w:val="TableText"/>
            </w:pPr>
            <w:r w:rsidRPr="007F3323">
              <w:t>Host https://&lt;</w:t>
            </w:r>
            <w:r w:rsidRPr="007F3323">
              <w:rPr>
                <w:b/>
              </w:rPr>
              <w:t>ip</w:t>
            </w:r>
            <w:r w:rsidRPr="007F3323">
              <w:t>&gt;:&lt;</w:t>
            </w:r>
            <w:r w:rsidRPr="007F3323">
              <w:rPr>
                <w:b/>
              </w:rPr>
              <w:t>port&gt;</w:t>
            </w:r>
          </w:p>
          <w:p w:rsidR="00E2532E" w:rsidRPr="007F3323" w:rsidRDefault="00E2532E" w:rsidP="005548C5">
            <w:pPr>
              <w:pStyle w:val="TableText"/>
            </w:pPr>
            <w:r w:rsidRPr="007F3323">
              <w:t>Content-Type application/json; charset=UTF-8</w:t>
            </w:r>
          </w:p>
          <w:p w:rsidR="00E2532E" w:rsidRPr="007F3323" w:rsidRDefault="00E2532E" w:rsidP="005548C5">
            <w:pPr>
              <w:pStyle w:val="TableText"/>
            </w:pPr>
            <w:r w:rsidRPr="007F3323">
              <w:t>Accept application/json;version=&lt;version&gt;; charset=UTF-8</w:t>
            </w:r>
          </w:p>
          <w:p w:rsidR="00E2532E" w:rsidRPr="007F3323" w:rsidRDefault="00E2532E" w:rsidP="005548C5">
            <w:pPr>
              <w:pStyle w:val="TableText"/>
            </w:pPr>
            <w:r w:rsidRPr="007F3323">
              <w:t xml:space="preserve">X-Auth-Token: </w:t>
            </w:r>
            <w:r w:rsidRPr="007F3323">
              <w:rPr>
                <w:b/>
              </w:rPr>
              <w:t>&lt;Authen_TOKEN&gt;</w:t>
            </w:r>
          </w:p>
          <w:p w:rsidR="00E2532E" w:rsidRDefault="00E2532E" w:rsidP="005548C5">
            <w:pPr>
              <w:pStyle w:val="TableText"/>
            </w:pPr>
            <w:r w:rsidRPr="007F3323">
              <w:t>{</w:t>
            </w:r>
          </w:p>
          <w:p w:rsidR="00E2532E" w:rsidRDefault="00E2532E" w:rsidP="00BE4D1D">
            <w:pPr>
              <w:pStyle w:val="TableText"/>
              <w:ind w:firstLine="435"/>
            </w:pPr>
            <w:r>
              <w:t>"</w:t>
            </w:r>
            <w:r w:rsidR="001C4CB2" w:rsidRPr="001C4CB2">
              <w:t>enableSecurityGroup</w:t>
            </w:r>
            <w:r>
              <w:t xml:space="preserve">": </w:t>
            </w:r>
            <w:r w:rsidR="00566B62">
              <w:t>boolean</w:t>
            </w:r>
            <w:r w:rsidR="00BE4D1D">
              <w:t>,</w:t>
            </w:r>
          </w:p>
          <w:p w:rsidR="00BE4D1D" w:rsidRDefault="00BE4D1D" w:rsidP="007E78B3">
            <w:pPr>
              <w:pStyle w:val="TableText"/>
              <w:ind w:firstLine="435"/>
            </w:pPr>
            <w:r>
              <w:t>"</w:t>
            </w:r>
            <w:r w:rsidR="00F61C96" w:rsidRPr="00F61C96">
              <w:t>securityGroupId</w:t>
            </w:r>
            <w:r>
              <w:t xml:space="preserve">": </w:t>
            </w:r>
            <w:r w:rsidR="00B43577">
              <w:t>long</w:t>
            </w:r>
          </w:p>
          <w:p w:rsidR="00E2532E" w:rsidRPr="007F3323" w:rsidRDefault="00E2532E" w:rsidP="005548C5">
            <w:pPr>
              <w:pStyle w:val="TableText"/>
            </w:pPr>
            <w:r w:rsidRPr="007F3323">
              <w:t>}</w:t>
            </w:r>
          </w:p>
        </w:tc>
      </w:tr>
      <w:tr w:rsidR="00E2532E" w:rsidRPr="007F3323" w:rsidTr="005548C5">
        <w:tc>
          <w:tcPr>
            <w:tcW w:w="1384" w:type="dxa"/>
            <w:tcBorders>
              <w:top w:val="single" w:sz="4" w:space="0" w:color="000000"/>
              <w:left w:val="single" w:sz="4" w:space="0" w:color="000000"/>
              <w:bottom w:val="single" w:sz="4" w:space="0" w:color="000000"/>
              <w:right w:val="single" w:sz="4" w:space="0" w:color="000000"/>
            </w:tcBorders>
          </w:tcPr>
          <w:p w:rsidR="00E2532E" w:rsidRPr="007F3323" w:rsidRDefault="00E2532E" w:rsidP="005548C5">
            <w:pPr>
              <w:pStyle w:val="TableText"/>
            </w:pPr>
            <w:r w:rsidRPr="007F3323">
              <w:t>响应样例</w:t>
            </w:r>
          </w:p>
        </w:tc>
        <w:tc>
          <w:tcPr>
            <w:tcW w:w="8471" w:type="dxa"/>
            <w:tcBorders>
              <w:top w:val="single" w:sz="4" w:space="0" w:color="000000"/>
              <w:left w:val="single" w:sz="4" w:space="0" w:color="000000"/>
              <w:bottom w:val="single" w:sz="4" w:space="0" w:color="000000"/>
              <w:right w:val="single" w:sz="4" w:space="0" w:color="000000"/>
            </w:tcBorders>
          </w:tcPr>
          <w:p w:rsidR="00E2532E" w:rsidRPr="007F3323" w:rsidRDefault="00E2532E" w:rsidP="005548C5">
            <w:pPr>
              <w:pStyle w:val="TableText"/>
            </w:pPr>
            <w:r w:rsidRPr="007F3323">
              <w:t>HTTP/1.1 200 OKAY</w:t>
            </w:r>
          </w:p>
          <w:p w:rsidR="00E2532E" w:rsidRDefault="00E2532E" w:rsidP="005548C5">
            <w:pPr>
              <w:pStyle w:val="TableText"/>
            </w:pPr>
            <w:r w:rsidRPr="007F3323">
              <w:t xml:space="preserve">Date: Mon, </w:t>
            </w:r>
            <w:r>
              <w:t>28</w:t>
            </w:r>
            <w:r w:rsidRPr="007F3323">
              <w:t xml:space="preserve"> </w:t>
            </w:r>
            <w:r>
              <w:t>Jun 2018</w:t>
            </w:r>
            <w:r w:rsidRPr="007F3323">
              <w:t xml:space="preserve"> 15:55:01 GMT</w:t>
            </w:r>
          </w:p>
          <w:p w:rsidR="00E2532E" w:rsidRPr="00A17B52" w:rsidRDefault="00E2532E" w:rsidP="005548C5">
            <w:pPr>
              <w:pStyle w:val="TableText"/>
              <w:rPr>
                <w:rFonts w:cs="Times New Roman"/>
              </w:rPr>
            </w:pPr>
            <w:r w:rsidRPr="00A17B52">
              <w:rPr>
                <w:rFonts w:cs="Times New Roman"/>
              </w:rPr>
              <w:t>＂</w:t>
            </w:r>
            <w:r w:rsidRPr="00A17B52">
              <w:rPr>
                <w:rFonts w:cs="Times New Roman"/>
              </w:rPr>
              <w:t>error</w:t>
            </w:r>
            <w:r>
              <w:rPr>
                <w:rFonts w:cs="Times New Roman" w:hint="eastAsia"/>
              </w:rPr>
              <w:t>＂</w:t>
            </w:r>
            <w:r w:rsidRPr="00A17B52">
              <w:rPr>
                <w:rFonts w:cs="Times New Roman"/>
              </w:rPr>
              <w:t>:</w:t>
            </w:r>
            <w:r>
              <w:rPr>
                <w:rFonts w:cs="Times New Roman"/>
              </w:rPr>
              <w:t>{}</w:t>
            </w:r>
          </w:p>
          <w:p w:rsidR="00E2532E" w:rsidRPr="00A17B52" w:rsidRDefault="00E2532E" w:rsidP="005548C5">
            <w:pPr>
              <w:pStyle w:val="TableText"/>
              <w:rPr>
                <w:rFonts w:cs="Times New Roman"/>
              </w:rPr>
            </w:pPr>
            <w:r>
              <w:rPr>
                <w:rFonts w:cs="Times New Roman" w:hint="eastAsia"/>
              </w:rPr>
              <w:t>＂</w:t>
            </w:r>
            <w:r w:rsidRPr="00A17B52">
              <w:rPr>
                <w:rFonts w:cs="Times New Roman"/>
              </w:rPr>
              <w:t>result</w:t>
            </w:r>
            <w:r>
              <w:rPr>
                <w:rFonts w:cs="Times New Roman" w:hint="eastAsia"/>
              </w:rPr>
              <w:t>＂</w:t>
            </w:r>
            <w:r>
              <w:rPr>
                <w:rFonts w:cs="Times New Roman"/>
              </w:rPr>
              <w:t>:</w:t>
            </w:r>
            <w:r>
              <w:rPr>
                <w:rFonts w:cs="Times New Roman" w:hint="eastAsia"/>
              </w:rPr>
              <w:t xml:space="preserve"> </w:t>
            </w:r>
            <w:r w:rsidRPr="00A17B52">
              <w:rPr>
                <w:rFonts w:cs="Times New Roman"/>
              </w:rPr>
              <w:t>false</w:t>
            </w:r>
          </w:p>
          <w:p w:rsidR="00E2532E" w:rsidRPr="00A17B52" w:rsidRDefault="00E2532E" w:rsidP="005548C5">
            <w:pPr>
              <w:pStyle w:val="TableText"/>
              <w:rPr>
                <w:rFonts w:cs="Times New Roman"/>
              </w:rPr>
            </w:pPr>
            <w:r>
              <w:rPr>
                <w:rFonts w:cs="Times New Roman" w:hint="eastAsia"/>
              </w:rPr>
              <w:t>＂</w:t>
            </w:r>
            <w:r w:rsidRPr="00A17B52">
              <w:rPr>
                <w:rFonts w:cs="Times New Roman"/>
              </w:rPr>
              <w:t>returnValue</w:t>
            </w:r>
            <w:r>
              <w:rPr>
                <w:rFonts w:cs="Times New Roman" w:hint="eastAsia"/>
              </w:rPr>
              <w:t>＂</w:t>
            </w:r>
            <w:r>
              <w:t>:false</w:t>
            </w:r>
          </w:p>
          <w:p w:rsidR="00E2532E" w:rsidRDefault="00E2532E" w:rsidP="005548C5">
            <w:pPr>
              <w:pStyle w:val="TableText"/>
            </w:pPr>
            <w:r>
              <w:rPr>
                <w:rFonts w:hint="eastAsia"/>
              </w:rPr>
              <w:t>＂</w:t>
            </w:r>
            <w:r>
              <w:t>taskId</w:t>
            </w:r>
            <w:r>
              <w:rPr>
                <w:rFonts w:hint="eastAsia"/>
              </w:rPr>
              <w:t>＂</w:t>
            </w:r>
            <w:r>
              <w:t>:0</w:t>
            </w:r>
          </w:p>
          <w:p w:rsidR="00E2532E" w:rsidRDefault="00E2532E" w:rsidP="005548C5">
            <w:pPr>
              <w:pStyle w:val="TableText"/>
            </w:pPr>
            <w:r>
              <w:rPr>
                <w:rFonts w:hint="eastAsia"/>
              </w:rPr>
              <w:t>＂</w:t>
            </w:r>
            <w:r>
              <w:t>uri</w:t>
            </w:r>
            <w:r>
              <w:rPr>
                <w:rFonts w:hint="eastAsia"/>
              </w:rPr>
              <w:t>＂</w:t>
            </w:r>
            <w:r>
              <w:t>:"/service/sites/40860795/tasks/i-00000003"</w:t>
            </w:r>
          </w:p>
          <w:p w:rsidR="00E2532E" w:rsidRPr="007F3323" w:rsidRDefault="00E2532E" w:rsidP="005548C5">
            <w:pPr>
              <w:pStyle w:val="TableText"/>
            </w:pPr>
            <w:r>
              <w:rPr>
                <w:rFonts w:hint="eastAsia"/>
              </w:rPr>
              <w:t>＂</w:t>
            </w:r>
            <w:r>
              <w:t>urn</w:t>
            </w:r>
            <w:r>
              <w:rPr>
                <w:rFonts w:hint="eastAsia"/>
              </w:rPr>
              <w:t>＂</w:t>
            </w:r>
            <w:r>
              <w:t>:"urn:sites:40860795:tasks:i-00000003"</w:t>
            </w:r>
          </w:p>
        </w:tc>
      </w:tr>
      <w:tr w:rsidR="00E2532E" w:rsidRPr="007F3323" w:rsidTr="005548C5">
        <w:tc>
          <w:tcPr>
            <w:tcW w:w="1384" w:type="dxa"/>
            <w:tcBorders>
              <w:top w:val="single" w:sz="4" w:space="0" w:color="000000"/>
              <w:left w:val="single" w:sz="4" w:space="0" w:color="000000"/>
              <w:bottom w:val="single" w:sz="4" w:space="0" w:color="000000"/>
              <w:right w:val="single" w:sz="4" w:space="0" w:color="000000"/>
            </w:tcBorders>
          </w:tcPr>
          <w:p w:rsidR="00E2532E" w:rsidRPr="007F3323" w:rsidRDefault="00E2532E" w:rsidP="005548C5">
            <w:pPr>
              <w:pStyle w:val="TableText"/>
            </w:pPr>
            <w:r w:rsidRPr="007F3323">
              <w:t>错误码</w:t>
            </w:r>
          </w:p>
        </w:tc>
        <w:tc>
          <w:tcPr>
            <w:tcW w:w="8471" w:type="dxa"/>
            <w:tcBorders>
              <w:top w:val="single" w:sz="4" w:space="0" w:color="000000"/>
              <w:left w:val="single" w:sz="4" w:space="0" w:color="000000"/>
              <w:bottom w:val="single" w:sz="4" w:space="0" w:color="000000"/>
              <w:right w:val="single" w:sz="4" w:space="0" w:color="000000"/>
            </w:tcBorders>
          </w:tcPr>
          <w:tbl>
            <w:tblPr>
              <w:tblStyle w:val="ab"/>
              <w:tblW w:w="8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33"/>
              <w:gridCol w:w="1134"/>
              <w:gridCol w:w="5670"/>
            </w:tblGrid>
            <w:tr w:rsidR="00E2532E" w:rsidRPr="007F3323" w:rsidTr="005548C5">
              <w:tc>
                <w:tcPr>
                  <w:tcW w:w="1333" w:type="dxa"/>
                </w:tcPr>
                <w:p w:rsidR="00E2532E" w:rsidRPr="007F3323" w:rsidRDefault="00E2532E" w:rsidP="005548C5">
                  <w:pPr>
                    <w:pStyle w:val="TableText"/>
                  </w:pPr>
                  <w:r w:rsidRPr="007F3323">
                    <w:t>http</w:t>
                  </w:r>
                  <w:r w:rsidRPr="007F3323">
                    <w:t>错误码</w:t>
                  </w:r>
                </w:p>
              </w:tc>
              <w:tc>
                <w:tcPr>
                  <w:tcW w:w="1134" w:type="dxa"/>
                </w:tcPr>
                <w:p w:rsidR="00E2532E" w:rsidRPr="007F3323" w:rsidRDefault="00E2532E" w:rsidP="005548C5">
                  <w:pPr>
                    <w:pStyle w:val="TableText"/>
                  </w:pPr>
                  <w:r w:rsidRPr="007F3323">
                    <w:t>errorcode</w:t>
                  </w:r>
                </w:p>
              </w:tc>
              <w:tc>
                <w:tcPr>
                  <w:tcW w:w="5670" w:type="dxa"/>
                </w:tcPr>
                <w:p w:rsidR="00E2532E" w:rsidRPr="007F3323" w:rsidRDefault="00E2532E" w:rsidP="005548C5">
                  <w:pPr>
                    <w:pStyle w:val="TableText"/>
                  </w:pPr>
                  <w:r w:rsidRPr="007F3323">
                    <w:t>描述</w:t>
                  </w:r>
                </w:p>
              </w:tc>
            </w:tr>
            <w:tr w:rsidR="00E2532E" w:rsidRPr="007F3323" w:rsidTr="005548C5">
              <w:tc>
                <w:tcPr>
                  <w:tcW w:w="1333" w:type="dxa"/>
                </w:tcPr>
                <w:p w:rsidR="00E2532E" w:rsidRPr="007F3323" w:rsidRDefault="00E2532E" w:rsidP="005548C5">
                  <w:pPr>
                    <w:pStyle w:val="TableText"/>
                  </w:pPr>
                  <w:r w:rsidRPr="007F3323">
                    <w:t>400</w:t>
                  </w:r>
                </w:p>
              </w:tc>
              <w:tc>
                <w:tcPr>
                  <w:tcW w:w="1134" w:type="dxa"/>
                </w:tcPr>
                <w:p w:rsidR="00E2532E" w:rsidRPr="007F3323" w:rsidRDefault="00172C6F" w:rsidP="005548C5">
                  <w:pPr>
                    <w:pStyle w:val="TableText"/>
                  </w:pPr>
                  <w:r w:rsidRPr="00172C6F">
                    <w:t>10000001</w:t>
                  </w:r>
                </w:p>
              </w:tc>
              <w:tc>
                <w:tcPr>
                  <w:tcW w:w="5670" w:type="dxa"/>
                </w:tcPr>
                <w:p w:rsidR="00E2532E" w:rsidRPr="007F3323" w:rsidRDefault="00172C6F" w:rsidP="005548C5">
                  <w:pPr>
                    <w:pStyle w:val="TableText"/>
                  </w:pPr>
                  <w:r w:rsidRPr="00172C6F">
                    <w:rPr>
                      <w:rFonts w:hint="eastAsia"/>
                    </w:rPr>
                    <w:t>请求消息格式非法。</w:t>
                  </w:r>
                </w:p>
              </w:tc>
            </w:tr>
            <w:tr w:rsidR="00E2532E" w:rsidRPr="007F3323" w:rsidTr="005548C5">
              <w:tc>
                <w:tcPr>
                  <w:tcW w:w="1333" w:type="dxa"/>
                </w:tcPr>
                <w:p w:rsidR="00E2532E" w:rsidRPr="007F3323" w:rsidRDefault="00E2532E" w:rsidP="005548C5">
                  <w:pPr>
                    <w:pStyle w:val="TableText"/>
                  </w:pPr>
                  <w:r w:rsidRPr="007F3323">
                    <w:t>400</w:t>
                  </w:r>
                </w:p>
              </w:tc>
              <w:tc>
                <w:tcPr>
                  <w:tcW w:w="1134" w:type="dxa"/>
                </w:tcPr>
                <w:p w:rsidR="00E2532E" w:rsidRPr="007F3323" w:rsidRDefault="00172C6F" w:rsidP="005548C5">
                  <w:pPr>
                    <w:pStyle w:val="TableText"/>
                  </w:pPr>
                  <w:r w:rsidRPr="00172C6F">
                    <w:t>10000008</w:t>
                  </w:r>
                </w:p>
              </w:tc>
              <w:tc>
                <w:tcPr>
                  <w:tcW w:w="5670" w:type="dxa"/>
                </w:tcPr>
                <w:p w:rsidR="00E2532E" w:rsidRPr="007F3323" w:rsidRDefault="00172C6F" w:rsidP="005548C5">
                  <w:pPr>
                    <w:pStyle w:val="TableText"/>
                  </w:pPr>
                  <w:r w:rsidRPr="00172C6F">
                    <w:rPr>
                      <w:rFonts w:ascii="宋体" w:hAnsi="宋体" w:hint="eastAsia"/>
                    </w:rPr>
                    <w:t>当前操作对象不存在。</w:t>
                  </w:r>
                </w:p>
              </w:tc>
            </w:tr>
            <w:tr w:rsidR="00E2532E" w:rsidRPr="007F3323" w:rsidTr="005548C5">
              <w:tc>
                <w:tcPr>
                  <w:tcW w:w="1333" w:type="dxa"/>
                </w:tcPr>
                <w:p w:rsidR="00E2532E" w:rsidRPr="007F3323" w:rsidRDefault="00E2532E" w:rsidP="005548C5">
                  <w:pPr>
                    <w:pStyle w:val="TableText"/>
                  </w:pPr>
                  <w:r w:rsidRPr="007F3323">
                    <w:t>400</w:t>
                  </w:r>
                </w:p>
              </w:tc>
              <w:tc>
                <w:tcPr>
                  <w:tcW w:w="1134" w:type="dxa"/>
                </w:tcPr>
                <w:p w:rsidR="00E2532E" w:rsidRPr="007F3323" w:rsidRDefault="00172C6F" w:rsidP="005548C5">
                  <w:pPr>
                    <w:pStyle w:val="TableText"/>
                  </w:pPr>
                  <w:r w:rsidRPr="00172C6F">
                    <w:t>10000009</w:t>
                  </w:r>
                </w:p>
              </w:tc>
              <w:tc>
                <w:tcPr>
                  <w:tcW w:w="5670" w:type="dxa"/>
                </w:tcPr>
                <w:p w:rsidR="00E2532E" w:rsidRPr="007F3323" w:rsidRDefault="00E2532E" w:rsidP="005548C5">
                  <w:pPr>
                    <w:pStyle w:val="TableText"/>
                  </w:pPr>
                  <w:r w:rsidRPr="000A2915">
                    <w:rPr>
                      <w:rFonts w:hint="eastAsia"/>
                    </w:rPr>
                    <w:t>对象状态或操作冲突，请检查对象状态及任务跟踪状态</w:t>
                  </w:r>
                  <w:r>
                    <w:rPr>
                      <w:rFonts w:hint="eastAsia"/>
                    </w:rPr>
                    <w:t>。</w:t>
                  </w:r>
                </w:p>
              </w:tc>
            </w:tr>
            <w:tr w:rsidR="00E2532E" w:rsidRPr="007F3323" w:rsidTr="005548C5">
              <w:tc>
                <w:tcPr>
                  <w:tcW w:w="1333" w:type="dxa"/>
                </w:tcPr>
                <w:p w:rsidR="00E2532E" w:rsidRPr="007F3323" w:rsidRDefault="00E2532E" w:rsidP="005548C5">
                  <w:pPr>
                    <w:pStyle w:val="TableText"/>
                  </w:pPr>
                  <w:r w:rsidRPr="007F3323">
                    <w:t>400</w:t>
                  </w:r>
                </w:p>
              </w:tc>
              <w:tc>
                <w:tcPr>
                  <w:tcW w:w="1134" w:type="dxa"/>
                </w:tcPr>
                <w:p w:rsidR="00E2532E" w:rsidRPr="007F3323" w:rsidRDefault="00172C6F" w:rsidP="005548C5">
                  <w:pPr>
                    <w:pStyle w:val="TableText"/>
                  </w:pPr>
                  <w:r w:rsidRPr="00172C6F">
                    <w:t>10321074</w:t>
                  </w:r>
                </w:p>
              </w:tc>
              <w:tc>
                <w:tcPr>
                  <w:tcW w:w="5670" w:type="dxa"/>
                </w:tcPr>
                <w:p w:rsidR="00E2532E" w:rsidRPr="007F3323" w:rsidRDefault="00172C6F" w:rsidP="005548C5">
                  <w:pPr>
                    <w:pStyle w:val="TableText"/>
                  </w:pPr>
                  <w:r w:rsidRPr="00172C6F">
                    <w:rPr>
                      <w:rFonts w:hint="eastAsia"/>
                    </w:rPr>
                    <w:t>网卡安全组开关未开启，请先开启后操作。</w:t>
                  </w:r>
                </w:p>
              </w:tc>
            </w:tr>
            <w:tr w:rsidR="00E2532E" w:rsidRPr="007F3323" w:rsidTr="005548C5">
              <w:tc>
                <w:tcPr>
                  <w:tcW w:w="1333" w:type="dxa"/>
                </w:tcPr>
                <w:p w:rsidR="00E2532E" w:rsidRPr="007F3323" w:rsidRDefault="00E2532E" w:rsidP="005548C5">
                  <w:pPr>
                    <w:pStyle w:val="TableText"/>
                  </w:pPr>
                  <w:r w:rsidRPr="007F3323">
                    <w:t>400</w:t>
                  </w:r>
                </w:p>
              </w:tc>
              <w:tc>
                <w:tcPr>
                  <w:tcW w:w="1134" w:type="dxa"/>
                </w:tcPr>
                <w:p w:rsidR="00E2532E" w:rsidRPr="007F3323" w:rsidRDefault="00172C6F" w:rsidP="005548C5">
                  <w:pPr>
                    <w:pStyle w:val="TableText"/>
                  </w:pPr>
                  <w:r w:rsidRPr="00172C6F">
                    <w:t>10520001</w:t>
                  </w:r>
                </w:p>
              </w:tc>
              <w:tc>
                <w:tcPr>
                  <w:tcW w:w="5670" w:type="dxa"/>
                </w:tcPr>
                <w:p w:rsidR="00E2532E" w:rsidRPr="007F3323" w:rsidRDefault="00172C6F" w:rsidP="005548C5">
                  <w:pPr>
                    <w:pStyle w:val="TableText"/>
                  </w:pPr>
                  <w:r w:rsidRPr="00172C6F">
                    <w:rPr>
                      <w:rFonts w:hint="eastAsia"/>
                    </w:rPr>
                    <w:t>安全组标识无效。</w:t>
                  </w:r>
                </w:p>
              </w:tc>
            </w:tr>
            <w:tr w:rsidR="00E2532E" w:rsidRPr="007F3323" w:rsidTr="005548C5">
              <w:tc>
                <w:tcPr>
                  <w:tcW w:w="1333" w:type="dxa"/>
                </w:tcPr>
                <w:p w:rsidR="00E2532E" w:rsidRPr="007F3323" w:rsidRDefault="00E2532E" w:rsidP="005548C5">
                  <w:pPr>
                    <w:pStyle w:val="TableText"/>
                  </w:pPr>
                  <w:r w:rsidRPr="007F3323">
                    <w:t>400</w:t>
                  </w:r>
                </w:p>
              </w:tc>
              <w:tc>
                <w:tcPr>
                  <w:tcW w:w="1134" w:type="dxa"/>
                </w:tcPr>
                <w:p w:rsidR="00E2532E" w:rsidRPr="007F3323" w:rsidRDefault="00172C6F" w:rsidP="005548C5">
                  <w:pPr>
                    <w:pStyle w:val="TableText"/>
                  </w:pPr>
                  <w:r w:rsidRPr="00172C6F">
                    <w:t>10520010</w:t>
                  </w:r>
                </w:p>
              </w:tc>
              <w:tc>
                <w:tcPr>
                  <w:tcW w:w="5670" w:type="dxa"/>
                </w:tcPr>
                <w:p w:rsidR="00E2532E" w:rsidRPr="007F3323" w:rsidRDefault="00172C6F" w:rsidP="005548C5">
                  <w:pPr>
                    <w:pStyle w:val="TableText"/>
                  </w:pPr>
                  <w:r w:rsidRPr="00172C6F">
                    <w:rPr>
                      <w:rFonts w:hint="eastAsia"/>
                    </w:rPr>
                    <w:t>安全组不存在。</w:t>
                  </w:r>
                </w:p>
              </w:tc>
            </w:tr>
            <w:tr w:rsidR="00E2532E" w:rsidRPr="007F3323" w:rsidTr="005548C5">
              <w:tc>
                <w:tcPr>
                  <w:tcW w:w="1333" w:type="dxa"/>
                </w:tcPr>
                <w:p w:rsidR="00E2532E" w:rsidRPr="007F3323" w:rsidRDefault="00E2532E" w:rsidP="005548C5">
                  <w:pPr>
                    <w:pStyle w:val="TableText"/>
                  </w:pPr>
                  <w:r w:rsidRPr="007F3323">
                    <w:t>400</w:t>
                  </w:r>
                </w:p>
              </w:tc>
              <w:tc>
                <w:tcPr>
                  <w:tcW w:w="1134" w:type="dxa"/>
                </w:tcPr>
                <w:p w:rsidR="00E2532E" w:rsidRPr="007F3323" w:rsidRDefault="00172C6F" w:rsidP="005548C5">
                  <w:pPr>
                    <w:pStyle w:val="TableText"/>
                  </w:pPr>
                  <w:r w:rsidRPr="00172C6F">
                    <w:t>10520024</w:t>
                  </w:r>
                </w:p>
              </w:tc>
              <w:tc>
                <w:tcPr>
                  <w:tcW w:w="5670" w:type="dxa"/>
                </w:tcPr>
                <w:p w:rsidR="00E2532E" w:rsidRPr="007F3323" w:rsidRDefault="00172C6F" w:rsidP="005548C5">
                  <w:pPr>
                    <w:pStyle w:val="TableText"/>
                  </w:pPr>
                  <w:r w:rsidRPr="00172C6F">
                    <w:rPr>
                      <w:rFonts w:hint="eastAsia"/>
                    </w:rPr>
                    <w:t>虚拟网卡所属分布式交换机是</w:t>
                  </w:r>
                  <w:r w:rsidRPr="00172C6F">
                    <w:rPr>
                      <w:rFonts w:hint="eastAsia"/>
                    </w:rPr>
                    <w:t>SR-IOV</w:t>
                  </w:r>
                  <w:r w:rsidRPr="00172C6F">
                    <w:rPr>
                      <w:rFonts w:hint="eastAsia"/>
                    </w:rPr>
                    <w:t>直通或用户态模式，不支持安全组。</w:t>
                  </w:r>
                </w:p>
              </w:tc>
            </w:tr>
          </w:tbl>
          <w:p w:rsidR="00E2532E" w:rsidRPr="007F3323" w:rsidRDefault="00E2532E" w:rsidP="005548C5">
            <w:pPr>
              <w:pStyle w:val="TableText"/>
            </w:pPr>
          </w:p>
        </w:tc>
      </w:tr>
    </w:tbl>
    <w:p w:rsidR="0068059E" w:rsidRPr="007F3323" w:rsidRDefault="0068059E" w:rsidP="00C40B57">
      <w:pPr>
        <w:ind w:left="0"/>
        <w:rPr>
          <w:kern w:val="0"/>
        </w:rPr>
      </w:pPr>
    </w:p>
    <w:p w:rsidR="00942FBB" w:rsidRPr="007F3323" w:rsidRDefault="00942FBB" w:rsidP="002B57DB">
      <w:pPr>
        <w:pStyle w:val="31"/>
      </w:pPr>
      <w:bookmarkStart w:id="243" w:name="_Toc439920311"/>
      <w:bookmarkStart w:id="244" w:name="_Toc509581344"/>
      <w:bookmarkStart w:id="245" w:name="_Toc28631471"/>
      <w:r w:rsidRPr="007F3323">
        <w:t>挂载</w:t>
      </w:r>
      <w:r w:rsidRPr="007F3323">
        <w:rPr>
          <w:rFonts w:hint="eastAsia"/>
        </w:rPr>
        <w:t>磁盘</w:t>
      </w:r>
      <w:bookmarkEnd w:id="239"/>
      <w:bookmarkEnd w:id="243"/>
      <w:bookmarkEnd w:id="244"/>
      <w:bookmarkEnd w:id="245"/>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358"/>
        <w:gridCol w:w="8281"/>
      </w:tblGrid>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接口功能</w:t>
            </w:r>
          </w:p>
        </w:tc>
        <w:tc>
          <w:tcPr>
            <w:tcW w:w="847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挂载单个</w:t>
            </w:r>
            <w:r w:rsidRPr="007F3323">
              <w:rPr>
                <w:rFonts w:hint="eastAsia"/>
              </w:rPr>
              <w:t>磁盘</w:t>
            </w: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接口描述</w:t>
            </w:r>
          </w:p>
        </w:tc>
        <w:tc>
          <w:tcPr>
            <w:tcW w:w="8471" w:type="dxa"/>
            <w:tcBorders>
              <w:top w:val="single" w:sz="4" w:space="0" w:color="000000"/>
              <w:left w:val="single" w:sz="4" w:space="0" w:color="000000"/>
              <w:bottom w:val="single" w:sz="4" w:space="0" w:color="000000"/>
              <w:right w:val="single" w:sz="4" w:space="0" w:color="000000"/>
            </w:tcBorders>
          </w:tcPr>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965"/>
              <w:gridCol w:w="970"/>
              <w:gridCol w:w="6120"/>
            </w:tblGrid>
            <w:tr w:rsidR="00942FBB" w:rsidRPr="007F3323" w:rsidTr="005348A4">
              <w:tc>
                <w:tcPr>
                  <w:tcW w:w="599" w:type="pct"/>
                  <w:shd w:val="clear" w:color="auto" w:fill="D9D9D9"/>
                </w:tcPr>
                <w:p w:rsidR="00942FBB" w:rsidRPr="007F3323" w:rsidRDefault="00942FBB" w:rsidP="00B2040C">
                  <w:pPr>
                    <w:pStyle w:val="TableText"/>
                    <w:rPr>
                      <w:b/>
                    </w:rPr>
                  </w:pPr>
                  <w:r w:rsidRPr="007F3323">
                    <w:rPr>
                      <w:b/>
                    </w:rPr>
                    <w:t>Name</w:t>
                  </w:r>
                </w:p>
              </w:tc>
              <w:tc>
                <w:tcPr>
                  <w:tcW w:w="4401" w:type="pct"/>
                  <w:gridSpan w:val="2"/>
                  <w:shd w:val="clear" w:color="auto" w:fill="auto"/>
                </w:tcPr>
                <w:p w:rsidR="00942FBB" w:rsidRPr="007F3323" w:rsidRDefault="00942FBB" w:rsidP="00B2040C">
                  <w:pPr>
                    <w:pStyle w:val="TableText"/>
                  </w:pPr>
                  <w:r w:rsidRPr="007F3323">
                    <w:t>请求正文描述</w:t>
                  </w:r>
                </w:p>
              </w:tc>
            </w:tr>
            <w:tr w:rsidR="00942FBB" w:rsidRPr="007F3323" w:rsidTr="005348A4">
              <w:tc>
                <w:tcPr>
                  <w:tcW w:w="599" w:type="pct"/>
                  <w:shd w:val="clear" w:color="auto" w:fill="D9D9D9"/>
                </w:tcPr>
                <w:p w:rsidR="00942FBB" w:rsidRPr="007F3323" w:rsidRDefault="00140890" w:rsidP="00B2040C">
                  <w:pPr>
                    <w:pStyle w:val="TableText"/>
                    <w:rPr>
                      <w:b/>
                    </w:rPr>
                  </w:pPr>
                  <w:r>
                    <w:rPr>
                      <w:b/>
                    </w:rPr>
                    <w:t>Attribute</w:t>
                  </w:r>
                </w:p>
              </w:tc>
              <w:tc>
                <w:tcPr>
                  <w:tcW w:w="602" w:type="pct"/>
                  <w:shd w:val="clear" w:color="auto" w:fill="D9D9D9"/>
                </w:tcPr>
                <w:p w:rsidR="00942FBB" w:rsidRPr="007F3323" w:rsidRDefault="00942FBB" w:rsidP="00B2040C">
                  <w:pPr>
                    <w:pStyle w:val="TableText"/>
                    <w:rPr>
                      <w:b/>
                    </w:rPr>
                  </w:pPr>
                  <w:r w:rsidRPr="007F3323">
                    <w:rPr>
                      <w:b/>
                    </w:rPr>
                    <w:t>Type</w:t>
                  </w:r>
                </w:p>
              </w:tc>
              <w:tc>
                <w:tcPr>
                  <w:tcW w:w="3799" w:type="pct"/>
                  <w:shd w:val="clear" w:color="auto" w:fill="D9D9D9"/>
                </w:tcPr>
                <w:p w:rsidR="00942FBB" w:rsidRPr="007F3323" w:rsidRDefault="00942FBB" w:rsidP="00B2040C">
                  <w:pPr>
                    <w:pStyle w:val="TableText"/>
                    <w:rPr>
                      <w:b/>
                    </w:rPr>
                  </w:pPr>
                  <w:r w:rsidRPr="007F3323">
                    <w:rPr>
                      <w:b/>
                    </w:rPr>
                    <w:t>Description</w:t>
                  </w:r>
                </w:p>
              </w:tc>
            </w:tr>
            <w:tr w:rsidR="00942FBB" w:rsidRPr="007F3323" w:rsidTr="005348A4">
              <w:tc>
                <w:tcPr>
                  <w:tcW w:w="599" w:type="pct"/>
                </w:tcPr>
                <w:p w:rsidR="00942FBB" w:rsidRPr="007F3323" w:rsidRDefault="00942FBB" w:rsidP="00B2040C">
                  <w:pPr>
                    <w:pStyle w:val="TableText"/>
                  </w:pPr>
                  <w:r w:rsidRPr="007F3323">
                    <w:t>volUrn</w:t>
                  </w:r>
                </w:p>
              </w:tc>
              <w:tc>
                <w:tcPr>
                  <w:tcW w:w="602" w:type="pct"/>
                  <w:shd w:val="clear" w:color="auto" w:fill="auto"/>
                </w:tcPr>
                <w:p w:rsidR="00942FBB" w:rsidRPr="007F3323" w:rsidRDefault="00942FBB" w:rsidP="00B2040C">
                  <w:pPr>
                    <w:pStyle w:val="TableText"/>
                  </w:pPr>
                  <w:r w:rsidRPr="007F3323">
                    <w:t>string</w:t>
                  </w:r>
                </w:p>
              </w:tc>
              <w:tc>
                <w:tcPr>
                  <w:tcW w:w="3799" w:type="pct"/>
                  <w:shd w:val="clear" w:color="auto" w:fill="auto"/>
                </w:tcPr>
                <w:p w:rsidR="00942FBB" w:rsidRPr="007F3323" w:rsidRDefault="00942FBB" w:rsidP="00B2040C">
                  <w:pPr>
                    <w:pStyle w:val="TableText"/>
                  </w:pPr>
                  <w:r w:rsidRPr="007F3323">
                    <w:t>卷标识</w:t>
                  </w:r>
                  <w:r w:rsidRPr="007F3323">
                    <w:rPr>
                      <w:rFonts w:hint="eastAsia"/>
                    </w:rPr>
                    <w:t>，必选</w:t>
                  </w:r>
                  <w:r w:rsidRPr="007F3323">
                    <w:t>，形如：</w:t>
                  </w:r>
                  <w:r w:rsidRPr="007F3323">
                    <w:t>urn:sites:1:volumes:78</w:t>
                  </w:r>
                </w:p>
              </w:tc>
            </w:tr>
            <w:tr w:rsidR="00942FBB" w:rsidRPr="007F3323" w:rsidTr="005348A4">
              <w:tc>
                <w:tcPr>
                  <w:tcW w:w="599" w:type="pct"/>
                </w:tcPr>
                <w:p w:rsidR="00942FBB" w:rsidRPr="007F3323" w:rsidRDefault="00942FBB" w:rsidP="00B2040C">
                  <w:pPr>
                    <w:pStyle w:val="TableText"/>
                  </w:pPr>
                  <w:r w:rsidRPr="007F3323">
                    <w:t>pciType</w:t>
                  </w:r>
                </w:p>
              </w:tc>
              <w:tc>
                <w:tcPr>
                  <w:tcW w:w="602" w:type="pct"/>
                  <w:shd w:val="clear" w:color="auto" w:fill="auto"/>
                </w:tcPr>
                <w:p w:rsidR="00942FBB" w:rsidRPr="007F3323" w:rsidRDefault="00942FBB" w:rsidP="00B2040C">
                  <w:pPr>
                    <w:pStyle w:val="TableText"/>
                  </w:pPr>
                  <w:r w:rsidRPr="007F3323">
                    <w:t>String</w:t>
                  </w:r>
                </w:p>
              </w:tc>
              <w:tc>
                <w:tcPr>
                  <w:tcW w:w="3799" w:type="pct"/>
                  <w:shd w:val="clear" w:color="auto" w:fill="auto"/>
                </w:tcPr>
                <w:p w:rsidR="00942FBB" w:rsidRPr="007F3323" w:rsidRDefault="00942FBB" w:rsidP="00F760BC">
                  <w:pPr>
                    <w:pStyle w:val="TableText"/>
                  </w:pPr>
                  <w:r w:rsidRPr="007F3323">
                    <w:t>可选（不选默认</w:t>
                  </w:r>
                  <w:r w:rsidR="000F2724" w:rsidRPr="007F3323">
                    <w:t>VIRTIO</w:t>
                  </w:r>
                  <w:r w:rsidRPr="007F3323">
                    <w:t>），磁盘挂载的总线类型，当前版本为：</w:t>
                  </w:r>
                  <w:r w:rsidR="005348A4" w:rsidRPr="007F3323">
                    <w:rPr>
                      <w:rFonts w:ascii="宋体" w:hAnsi="宋体"/>
                    </w:rPr>
                    <w:t>“</w:t>
                  </w:r>
                  <w:r w:rsidRPr="007F3323">
                    <w:t>IDE</w:t>
                  </w:r>
                  <w:r w:rsidR="005348A4" w:rsidRPr="007F3323">
                    <w:rPr>
                      <w:rFonts w:ascii="宋体" w:hAnsi="宋体"/>
                    </w:rPr>
                    <w:t>”</w:t>
                  </w:r>
                  <w:r w:rsidRPr="007F3323">
                    <w:t>，</w:t>
                  </w:r>
                  <w:r w:rsidR="005348A4" w:rsidRPr="007F3323">
                    <w:rPr>
                      <w:rFonts w:ascii="宋体" w:hAnsi="宋体"/>
                    </w:rPr>
                    <w:t>“</w:t>
                  </w:r>
                  <w:r w:rsidRPr="007F3323">
                    <w:t>SCSI</w:t>
                  </w:r>
                  <w:r w:rsidR="005348A4" w:rsidRPr="007F3323">
                    <w:rPr>
                      <w:rFonts w:ascii="宋体" w:hAnsi="宋体"/>
                    </w:rPr>
                    <w:t>”</w:t>
                  </w:r>
                  <w:r w:rsidR="00533EAB" w:rsidRPr="007F3323">
                    <w:rPr>
                      <w:rFonts w:hint="eastAsia"/>
                    </w:rPr>
                    <w:t xml:space="preserve"> </w:t>
                  </w:r>
                  <w:r w:rsidR="00533EAB" w:rsidRPr="007F3323">
                    <w:rPr>
                      <w:rFonts w:ascii="宋体" w:hAnsi="宋体" w:hint="eastAsia"/>
                    </w:rPr>
                    <w:t>和“VIRTIO”</w:t>
                  </w:r>
                  <w:r w:rsidRPr="007F3323">
                    <w:t>；</w:t>
                  </w:r>
                  <w:r w:rsidR="00461FFA" w:rsidRPr="007F3323" w:rsidDel="00461FFA">
                    <w:t xml:space="preserve"> </w:t>
                  </w:r>
                  <w:r w:rsidR="00461FFA" w:rsidRPr="007F3323">
                    <w:rPr>
                      <w:rFonts w:hint="eastAsia"/>
                    </w:rPr>
                    <w:t>K</w:t>
                  </w:r>
                  <w:r w:rsidR="00461FFA" w:rsidRPr="007F3323">
                    <w:t>VM</w:t>
                  </w:r>
                  <w:r w:rsidR="00461FFA" w:rsidRPr="007F3323">
                    <w:rPr>
                      <w:rFonts w:hint="eastAsia"/>
                    </w:rPr>
                    <w:t>平台：裸设备</w:t>
                  </w:r>
                  <w:r w:rsidR="00461FFA" w:rsidRPr="007F3323">
                    <w:t>映射</w:t>
                  </w:r>
                  <w:r w:rsidR="00F760BC">
                    <w:rPr>
                      <w:rFonts w:hint="eastAsia"/>
                    </w:rPr>
                    <w:t>只能</w:t>
                  </w:r>
                  <w:r w:rsidR="00461FFA" w:rsidRPr="007F3323">
                    <w:rPr>
                      <w:rFonts w:hint="eastAsia"/>
                    </w:rPr>
                    <w:t>按照</w:t>
                  </w:r>
                  <w:r w:rsidR="00F760BC">
                    <w:t>SCSI</w:t>
                  </w:r>
                  <w:r w:rsidR="00461FFA" w:rsidRPr="007F3323">
                    <w:rPr>
                      <w:rFonts w:hint="eastAsia"/>
                    </w:rPr>
                    <w:t>方式挂载，普通</w:t>
                  </w:r>
                  <w:r w:rsidR="00461FFA" w:rsidRPr="007F3323">
                    <w:t>虚拟磁盘</w:t>
                  </w:r>
                  <w:r w:rsidR="00461FFA" w:rsidRPr="007F3323">
                    <w:rPr>
                      <w:rFonts w:hint="eastAsia"/>
                    </w:rPr>
                    <w:t>可以以</w:t>
                  </w:r>
                  <w:r w:rsidR="00461FFA" w:rsidRPr="007F3323">
                    <w:t>三种</w:t>
                  </w:r>
                  <w:r w:rsidR="00461FFA" w:rsidRPr="007F3323">
                    <w:rPr>
                      <w:rFonts w:hint="eastAsia"/>
                    </w:rPr>
                    <w:t>方式</w:t>
                  </w:r>
                  <w:r w:rsidR="00461FFA" w:rsidRPr="007F3323">
                    <w:t>挂载</w:t>
                  </w:r>
                  <w:r w:rsidR="00461FFA" w:rsidRPr="007F3323">
                    <w:rPr>
                      <w:rFonts w:hint="eastAsia"/>
                    </w:rPr>
                    <w:t>。</w:t>
                  </w:r>
                </w:p>
              </w:tc>
            </w:tr>
            <w:tr w:rsidR="00097DD8" w:rsidRPr="007F3323" w:rsidTr="005348A4">
              <w:tc>
                <w:tcPr>
                  <w:tcW w:w="599" w:type="pct"/>
                </w:tcPr>
                <w:p w:rsidR="00097DD8" w:rsidRPr="007F3323" w:rsidRDefault="00097DD8" w:rsidP="00097DD8">
                  <w:pPr>
                    <w:pStyle w:val="TableText"/>
                  </w:pPr>
                  <w:r>
                    <w:rPr>
                      <w:rFonts w:hint="eastAsia"/>
                    </w:rPr>
                    <w:t>scs</w:t>
                  </w:r>
                  <w:r>
                    <w:t>iCommandPassthrough</w:t>
                  </w:r>
                </w:p>
              </w:tc>
              <w:tc>
                <w:tcPr>
                  <w:tcW w:w="602" w:type="pct"/>
                  <w:shd w:val="clear" w:color="auto" w:fill="auto"/>
                </w:tcPr>
                <w:p w:rsidR="00097DD8" w:rsidRDefault="00097DD8" w:rsidP="00097DD8">
                  <w:pPr>
                    <w:pStyle w:val="TableText"/>
                  </w:pPr>
                  <w:r>
                    <w:rPr>
                      <w:rFonts w:hint="eastAsia"/>
                    </w:rPr>
                    <w:t>b</w:t>
                  </w:r>
                  <w:r>
                    <w:t>oolean</w:t>
                  </w:r>
                </w:p>
              </w:tc>
              <w:tc>
                <w:tcPr>
                  <w:tcW w:w="3799" w:type="pct"/>
                  <w:shd w:val="clear" w:color="auto" w:fill="auto"/>
                </w:tcPr>
                <w:p w:rsidR="00097DD8" w:rsidRDefault="00097DD8" w:rsidP="00097DD8">
                  <w:pPr>
                    <w:pStyle w:val="TableText"/>
                    <w:rPr>
                      <w:bCs/>
                    </w:rPr>
                  </w:pPr>
                  <w:r>
                    <w:rPr>
                      <w:rFonts w:hint="eastAsia"/>
                      <w:bCs/>
                    </w:rPr>
                    <w:t>S</w:t>
                  </w:r>
                  <w:r>
                    <w:rPr>
                      <w:bCs/>
                    </w:rPr>
                    <w:t>CSI</w:t>
                  </w:r>
                  <w:r>
                    <w:rPr>
                      <w:rFonts w:hint="eastAsia"/>
                      <w:bCs/>
                    </w:rPr>
                    <w:t>命令透传方式</w:t>
                  </w:r>
                  <w:r w:rsidRPr="00B15954">
                    <w:rPr>
                      <w:rFonts w:hint="eastAsia"/>
                      <w:bCs/>
                    </w:rPr>
                    <w:t>，</w:t>
                  </w:r>
                  <w:r>
                    <w:rPr>
                      <w:rFonts w:hint="eastAsia"/>
                      <w:bCs/>
                    </w:rPr>
                    <w:t>可选，</w:t>
                  </w:r>
                  <w:r w:rsidRPr="00B15954">
                    <w:rPr>
                      <w:rFonts w:hint="eastAsia"/>
                      <w:bCs/>
                    </w:rPr>
                    <w:t>仅当</w:t>
                  </w:r>
                  <w:r w:rsidRPr="00B15954">
                    <w:rPr>
                      <w:rFonts w:hint="eastAsia"/>
                      <w:bCs/>
                    </w:rPr>
                    <w:t>pciType</w:t>
                  </w:r>
                  <w:r w:rsidRPr="00B15954">
                    <w:rPr>
                      <w:rFonts w:hint="eastAsia"/>
                      <w:bCs/>
                    </w:rPr>
                    <w:t>为</w:t>
                  </w:r>
                  <w:r>
                    <w:rPr>
                      <w:bCs/>
                    </w:rPr>
                    <w:t>SCSI</w:t>
                  </w:r>
                  <w:r>
                    <w:rPr>
                      <w:rFonts w:hint="eastAsia"/>
                      <w:bCs/>
                    </w:rPr>
                    <w:t>时有效，</w:t>
                  </w:r>
                  <w:r>
                    <w:rPr>
                      <w:bCs/>
                    </w:rPr>
                    <w:t>虚拟化数据存储</w:t>
                  </w:r>
                  <w:r>
                    <w:rPr>
                      <w:rFonts w:hint="eastAsia"/>
                      <w:bCs/>
                    </w:rPr>
                    <w:t>只支持不透传</w:t>
                  </w:r>
                  <w:r>
                    <w:rPr>
                      <w:bCs/>
                    </w:rPr>
                    <w:t>，非虚拟化存储</w:t>
                  </w:r>
                  <w:r>
                    <w:rPr>
                      <w:rFonts w:hint="eastAsia"/>
                      <w:bCs/>
                    </w:rPr>
                    <w:t>均</w:t>
                  </w:r>
                  <w:r>
                    <w:rPr>
                      <w:bCs/>
                    </w:rPr>
                    <w:t>支持，默认为透传。</w:t>
                  </w:r>
                </w:p>
                <w:p w:rsidR="00097DD8" w:rsidRDefault="00097DD8" w:rsidP="00097DD8">
                  <w:pPr>
                    <w:pStyle w:val="TableText"/>
                    <w:rPr>
                      <w:bCs/>
                    </w:rPr>
                  </w:pPr>
                  <w:r>
                    <w:rPr>
                      <w:bCs/>
                    </w:rPr>
                    <w:t>True</w:t>
                  </w:r>
                  <w:r>
                    <w:rPr>
                      <w:rFonts w:hint="eastAsia"/>
                      <w:bCs/>
                    </w:rPr>
                    <w:t>：透传</w:t>
                  </w:r>
                  <w:r>
                    <w:rPr>
                      <w:bCs/>
                    </w:rPr>
                    <w:t>，</w:t>
                  </w:r>
                  <w:r w:rsidRPr="00A65166">
                    <w:rPr>
                      <w:rFonts w:hint="eastAsia"/>
                      <w:bCs/>
                    </w:rPr>
                    <w:t>虚拟机下发的</w:t>
                  </w:r>
                  <w:r w:rsidRPr="00A65166">
                    <w:rPr>
                      <w:rFonts w:hint="eastAsia"/>
                      <w:bCs/>
                    </w:rPr>
                    <w:t>SCSI</w:t>
                  </w:r>
                  <w:r w:rsidRPr="00A65166">
                    <w:rPr>
                      <w:rFonts w:hint="eastAsia"/>
                      <w:bCs/>
                    </w:rPr>
                    <w:t>命令直接透传给物理</w:t>
                  </w:r>
                  <w:r w:rsidRPr="00A65166">
                    <w:rPr>
                      <w:rFonts w:hint="eastAsia"/>
                      <w:bCs/>
                    </w:rPr>
                    <w:t>SCSI</w:t>
                  </w:r>
                  <w:r w:rsidRPr="00A65166">
                    <w:rPr>
                      <w:rFonts w:hint="eastAsia"/>
                      <w:bCs/>
                    </w:rPr>
                    <w:t>设备</w:t>
                  </w:r>
                  <w:r>
                    <w:rPr>
                      <w:rFonts w:hint="eastAsia"/>
                      <w:bCs/>
                    </w:rPr>
                    <w:t>。</w:t>
                  </w:r>
                </w:p>
                <w:p w:rsidR="00097DD8" w:rsidRPr="00E014F0" w:rsidRDefault="00097DD8" w:rsidP="00097DD8">
                  <w:pPr>
                    <w:pStyle w:val="TableText"/>
                    <w:rPr>
                      <w:bCs/>
                    </w:rPr>
                  </w:pPr>
                  <w:r>
                    <w:rPr>
                      <w:rFonts w:hint="eastAsia"/>
                      <w:bCs/>
                    </w:rPr>
                    <w:t>False</w:t>
                  </w:r>
                  <w:r>
                    <w:rPr>
                      <w:rFonts w:hint="eastAsia"/>
                      <w:bCs/>
                    </w:rPr>
                    <w:t>：不透传</w:t>
                  </w:r>
                  <w:r>
                    <w:rPr>
                      <w:bCs/>
                    </w:rPr>
                    <w:t>，</w:t>
                  </w:r>
                  <w:r w:rsidRPr="00A65166">
                    <w:rPr>
                      <w:rFonts w:hint="eastAsia"/>
                      <w:bCs/>
                    </w:rPr>
                    <w:t>虚拟化层模拟大部分</w:t>
                  </w:r>
                  <w:r w:rsidRPr="00A65166">
                    <w:rPr>
                      <w:rFonts w:hint="eastAsia"/>
                      <w:bCs/>
                    </w:rPr>
                    <w:t>SCSI</w:t>
                  </w:r>
                  <w:r w:rsidRPr="00A65166">
                    <w:rPr>
                      <w:rFonts w:hint="eastAsia"/>
                      <w:bCs/>
                    </w:rPr>
                    <w:t>命令，但对于需要操作物理硬件的</w:t>
                  </w:r>
                  <w:r w:rsidRPr="00A65166">
                    <w:rPr>
                      <w:rFonts w:hint="eastAsia"/>
                      <w:bCs/>
                    </w:rPr>
                    <w:t>SCSI</w:t>
                  </w:r>
                  <w:r>
                    <w:rPr>
                      <w:rFonts w:hint="eastAsia"/>
                      <w:bCs/>
                    </w:rPr>
                    <w:t>指令无法支持。</w:t>
                  </w:r>
                  <w:r w:rsidRPr="00A65166">
                    <w:rPr>
                      <w:rFonts w:hint="eastAsia"/>
                      <w:bCs/>
                    </w:rPr>
                    <w:t xml:space="preserve"> </w:t>
                  </w:r>
                </w:p>
              </w:tc>
            </w:tr>
            <w:tr w:rsidR="00097DD8" w:rsidRPr="007F3323" w:rsidTr="005348A4">
              <w:tc>
                <w:tcPr>
                  <w:tcW w:w="599" w:type="pct"/>
                </w:tcPr>
                <w:p w:rsidR="00097DD8" w:rsidRPr="007F3323" w:rsidRDefault="00097DD8" w:rsidP="00097DD8">
                  <w:pPr>
                    <w:pStyle w:val="TableText"/>
                  </w:pPr>
                  <w:r w:rsidRPr="007F3323">
                    <w:t>sequenceNum</w:t>
                  </w:r>
                </w:p>
              </w:tc>
              <w:tc>
                <w:tcPr>
                  <w:tcW w:w="602" w:type="pct"/>
                  <w:shd w:val="clear" w:color="auto" w:fill="auto"/>
                </w:tcPr>
                <w:p w:rsidR="00097DD8" w:rsidRPr="007F3323" w:rsidRDefault="00097DD8" w:rsidP="00097DD8">
                  <w:pPr>
                    <w:pStyle w:val="TableText"/>
                  </w:pPr>
                  <w:r w:rsidRPr="007F3323">
                    <w:t>integer</w:t>
                  </w:r>
                </w:p>
              </w:tc>
              <w:tc>
                <w:tcPr>
                  <w:tcW w:w="3799" w:type="pct"/>
                  <w:shd w:val="clear" w:color="auto" w:fill="auto"/>
                </w:tcPr>
                <w:p w:rsidR="00097DD8" w:rsidRPr="007F3323" w:rsidRDefault="00097DD8" w:rsidP="00097DD8">
                  <w:pPr>
                    <w:pStyle w:val="TableText"/>
                  </w:pPr>
                  <w:r w:rsidRPr="007F3323">
                    <w:t>卷插槽号</w:t>
                  </w:r>
                  <w:r w:rsidRPr="007F3323">
                    <w:rPr>
                      <w:rFonts w:hint="eastAsia"/>
                    </w:rPr>
                    <w:t>。</w:t>
                  </w:r>
                </w:p>
                <w:p w:rsidR="00097DD8" w:rsidRPr="007F3323" w:rsidRDefault="00097DD8" w:rsidP="00097DD8">
                  <w:pPr>
                    <w:pStyle w:val="TableText"/>
                  </w:pPr>
                  <w:r w:rsidRPr="007F3323">
                    <w:rPr>
                      <w:rFonts w:hint="eastAsia"/>
                    </w:rPr>
                    <w:t>IDE</w:t>
                  </w:r>
                  <w:r w:rsidRPr="007F3323">
                    <w:rPr>
                      <w:rFonts w:hint="eastAsia"/>
                    </w:rPr>
                    <w:t>磁盘数量限制为</w:t>
                  </w:r>
                  <w:r w:rsidRPr="007F3323">
                    <w:rPr>
                      <w:rFonts w:hint="eastAsia"/>
                    </w:rPr>
                    <w:t>3</w:t>
                  </w:r>
                  <w:r w:rsidRPr="007F3323">
                    <w:rPr>
                      <w:rFonts w:hint="eastAsia"/>
                    </w:rPr>
                    <w:t>，</w:t>
                  </w:r>
                  <w:r w:rsidRPr="007F3323">
                    <w:rPr>
                      <w:rFonts w:hint="eastAsia"/>
                    </w:rPr>
                    <w:t>sequence number</w:t>
                  </w:r>
                  <w:r w:rsidRPr="007F3323">
                    <w:rPr>
                      <w:rFonts w:hint="eastAsia"/>
                    </w:rPr>
                    <w:t>为</w:t>
                  </w:r>
                  <w:r w:rsidRPr="007F3323">
                    <w:rPr>
                      <w:rFonts w:hint="eastAsia"/>
                    </w:rPr>
                    <w:t>1</w:t>
                  </w:r>
                  <w:r>
                    <w:rPr>
                      <w:rFonts w:hint="eastAsia"/>
                    </w:rPr>
                    <w:t>，</w:t>
                  </w:r>
                  <w:r>
                    <w:t>2</w:t>
                  </w:r>
                  <w:r>
                    <w:rPr>
                      <w:rFonts w:hint="eastAsia"/>
                    </w:rPr>
                    <w:t>，</w:t>
                  </w:r>
                  <w:r>
                    <w:t>3</w:t>
                  </w:r>
                  <w:r>
                    <w:rPr>
                      <w:rFonts w:hint="eastAsia"/>
                    </w:rPr>
                    <w:t>。</w:t>
                  </w:r>
                </w:p>
                <w:p w:rsidR="00097DD8" w:rsidRPr="007F3323" w:rsidRDefault="00097DD8" w:rsidP="00097DD8">
                  <w:pPr>
                    <w:pStyle w:val="TableText"/>
                  </w:pPr>
                  <w:r w:rsidRPr="007F3323">
                    <w:rPr>
                      <w:rFonts w:hint="eastAsia"/>
                    </w:rPr>
                    <w:t>VIRTIO</w:t>
                  </w:r>
                  <w:r w:rsidRPr="007F3323">
                    <w:rPr>
                      <w:rFonts w:hint="eastAsia"/>
                    </w:rPr>
                    <w:t>磁盘数量限制为</w:t>
                  </w:r>
                  <w:r w:rsidRPr="007F3323">
                    <w:rPr>
                      <w:rFonts w:hint="eastAsia"/>
                    </w:rPr>
                    <w:t>25</w:t>
                  </w:r>
                  <w:r w:rsidRPr="007F3323">
                    <w:rPr>
                      <w:rFonts w:hint="eastAsia"/>
                    </w:rPr>
                    <w:t>，</w:t>
                  </w:r>
                  <w:r w:rsidRPr="007F3323">
                    <w:rPr>
                      <w:rFonts w:hint="eastAsia"/>
                    </w:rPr>
                    <w:t>sequence number</w:t>
                  </w:r>
                  <w:r w:rsidRPr="007F3323">
                    <w:rPr>
                      <w:rFonts w:hint="eastAsia"/>
                    </w:rPr>
                    <w:t>为</w:t>
                  </w:r>
                  <w:r>
                    <w:rPr>
                      <w:rFonts w:hint="eastAsia"/>
                    </w:rPr>
                    <w:t>1~25</w:t>
                  </w:r>
                  <w:r>
                    <w:rPr>
                      <w:rFonts w:hint="eastAsia"/>
                    </w:rPr>
                    <w:t>。</w:t>
                  </w:r>
                </w:p>
                <w:p w:rsidR="00097DD8" w:rsidRPr="007F3323" w:rsidRDefault="00097DD8" w:rsidP="00097DD8">
                  <w:pPr>
                    <w:pStyle w:val="TableText"/>
                  </w:pPr>
                  <w:r w:rsidRPr="007F3323">
                    <w:rPr>
                      <w:rFonts w:hint="eastAsia"/>
                    </w:rPr>
                    <w:t>SCSI</w:t>
                  </w:r>
                  <w:r w:rsidRPr="007F3323">
                    <w:rPr>
                      <w:rFonts w:hint="eastAsia"/>
                    </w:rPr>
                    <w:t>磁盘数量限制为</w:t>
                  </w:r>
                  <w:r w:rsidRPr="007F3323">
                    <w:rPr>
                      <w:rFonts w:hint="eastAsia"/>
                    </w:rPr>
                    <w:t>60</w:t>
                  </w:r>
                  <w:r w:rsidRPr="007F3323">
                    <w:rPr>
                      <w:rFonts w:hint="eastAsia"/>
                    </w:rPr>
                    <w:t>，</w:t>
                  </w:r>
                  <w:r w:rsidRPr="007F3323">
                    <w:rPr>
                      <w:rFonts w:hint="eastAsia"/>
                    </w:rPr>
                    <w:t>sequence number</w:t>
                  </w:r>
                  <w:r w:rsidRPr="007F3323">
                    <w:rPr>
                      <w:rFonts w:hint="eastAsia"/>
                    </w:rPr>
                    <w:t>为</w:t>
                  </w:r>
                  <w:r w:rsidRPr="007F3323">
                    <w:rPr>
                      <w:rFonts w:hint="eastAsia"/>
                    </w:rPr>
                    <w:t>1~60</w:t>
                  </w:r>
                  <w:r>
                    <w:rPr>
                      <w:rFonts w:hint="eastAsia"/>
                    </w:rPr>
                    <w:t>。</w:t>
                  </w:r>
                </w:p>
              </w:tc>
            </w:tr>
            <w:tr w:rsidR="00097DD8" w:rsidRPr="007F3323" w:rsidTr="005348A4">
              <w:tc>
                <w:tcPr>
                  <w:tcW w:w="599" w:type="pct"/>
                </w:tcPr>
                <w:p w:rsidR="00097DD8" w:rsidRPr="007F3323" w:rsidRDefault="00097DD8" w:rsidP="00097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ind w:left="0"/>
                    <w:rPr>
                      <w:rFonts w:ascii="Consolas" w:hAnsi="Consolas" w:cs="Consolas"/>
                      <w:color w:val="000000"/>
                      <w:kern w:val="0"/>
                    </w:rPr>
                  </w:pPr>
                  <w:r w:rsidRPr="00ED132F">
                    <w:rPr>
                      <w:snapToGrid w:val="0"/>
                      <w:kern w:val="0"/>
                    </w:rPr>
                    <w:t>ioMode</w:t>
                  </w:r>
                </w:p>
              </w:tc>
              <w:tc>
                <w:tcPr>
                  <w:tcW w:w="602" w:type="pct"/>
                  <w:shd w:val="clear" w:color="auto" w:fill="auto"/>
                </w:tcPr>
                <w:p w:rsidR="00097DD8" w:rsidRPr="007F3323" w:rsidRDefault="00097DD8" w:rsidP="00097DD8">
                  <w:pPr>
                    <w:pStyle w:val="TableText"/>
                  </w:pPr>
                  <w:r w:rsidRPr="007F3323">
                    <w:rPr>
                      <w:rFonts w:hint="eastAsia"/>
                    </w:rPr>
                    <w:t>string</w:t>
                  </w:r>
                </w:p>
              </w:tc>
              <w:tc>
                <w:tcPr>
                  <w:tcW w:w="3799" w:type="pct"/>
                  <w:shd w:val="clear" w:color="auto" w:fill="auto"/>
                </w:tcPr>
                <w:p w:rsidR="00097DD8" w:rsidRPr="007F3323" w:rsidRDefault="00097DD8" w:rsidP="00097DD8">
                  <w:pPr>
                    <w:pStyle w:val="TableText"/>
                  </w:pPr>
                  <w:r w:rsidRPr="007F3323">
                    <w:rPr>
                      <w:rFonts w:hint="eastAsia"/>
                    </w:rPr>
                    <w:t>磁盘</w:t>
                  </w:r>
                  <w:r w:rsidRPr="007F3323">
                    <w:rPr>
                      <w:rFonts w:hint="eastAsia"/>
                    </w:rPr>
                    <w:t>IO</w:t>
                  </w:r>
                  <w:r w:rsidRPr="007F3323">
                    <w:rPr>
                      <w:rFonts w:hint="eastAsia"/>
                    </w:rPr>
                    <w:t>模式，</w:t>
                  </w:r>
                  <w:r>
                    <w:rPr>
                      <w:rFonts w:hint="eastAsia"/>
                    </w:rPr>
                    <w:t>可选</w:t>
                  </w:r>
                  <w:r w:rsidRPr="007F3323">
                    <w:rPr>
                      <w:rFonts w:hint="eastAsia"/>
                    </w:rPr>
                    <w:t>，取值范围：</w:t>
                  </w:r>
                  <w:r w:rsidRPr="007F3323">
                    <w:rPr>
                      <w:rFonts w:hint="eastAsia"/>
                    </w:rPr>
                    <w:t>threads</w:t>
                  </w:r>
                  <w:r w:rsidRPr="007F3323">
                    <w:rPr>
                      <w:rFonts w:hint="eastAsia"/>
                    </w:rPr>
                    <w:t>、</w:t>
                  </w:r>
                  <w:r w:rsidRPr="007F3323">
                    <w:rPr>
                      <w:rFonts w:hint="eastAsia"/>
                    </w:rPr>
                    <w:t>native</w:t>
                  </w:r>
                  <w:r w:rsidRPr="007F3323">
                    <w:rPr>
                      <w:rFonts w:hint="eastAsia"/>
                    </w:rPr>
                    <w:t>、</w:t>
                  </w:r>
                  <w:r w:rsidRPr="007F3323">
                    <w:rPr>
                      <w:rFonts w:hint="eastAsia"/>
                    </w:rPr>
                    <w:t>dataplane</w:t>
                  </w:r>
                </w:p>
                <w:p w:rsidR="00097DD8" w:rsidRPr="007F3323" w:rsidRDefault="00097DD8" w:rsidP="00097DD8">
                  <w:pPr>
                    <w:pStyle w:val="TableText"/>
                  </w:pPr>
                  <w:r w:rsidRPr="007F3323">
                    <w:rPr>
                      <w:rFonts w:hint="eastAsia"/>
                    </w:rPr>
                    <w:t>磁盘</w:t>
                  </w:r>
                  <w:r w:rsidRPr="007F3323">
                    <w:rPr>
                      <w:rFonts w:hint="eastAsia"/>
                    </w:rPr>
                    <w:t>IO</w:t>
                  </w:r>
                  <w:r w:rsidRPr="007F3323">
                    <w:rPr>
                      <w:rFonts w:hint="eastAsia"/>
                    </w:rPr>
                    <w:t>模式与</w:t>
                  </w:r>
                  <w:r w:rsidRPr="007F3323">
                    <w:rPr>
                      <w:rFonts w:hint="eastAsia"/>
                    </w:rPr>
                    <w:t>PCI</w:t>
                  </w:r>
                  <w:r w:rsidRPr="007F3323">
                    <w:rPr>
                      <w:rFonts w:hint="eastAsia"/>
                    </w:rPr>
                    <w:t>总线类型相关，</w:t>
                  </w:r>
                </w:p>
                <w:p w:rsidR="00097DD8" w:rsidRPr="007F3323" w:rsidRDefault="00097DD8" w:rsidP="00097DD8">
                  <w:pPr>
                    <w:pStyle w:val="TableText"/>
                  </w:pPr>
                  <w:r w:rsidRPr="007F3323">
                    <w:rPr>
                      <w:rFonts w:hint="eastAsia"/>
                    </w:rPr>
                    <w:t>IDE</w:t>
                  </w:r>
                  <w:r w:rsidRPr="007F3323">
                    <w:rPr>
                      <w:rFonts w:hint="eastAsia"/>
                    </w:rPr>
                    <w:t>只能配置</w:t>
                  </w:r>
                  <w:r w:rsidRPr="007F3323">
                    <w:rPr>
                      <w:rFonts w:hint="eastAsia"/>
                    </w:rPr>
                    <w:t>threads</w:t>
                  </w:r>
                  <w:r w:rsidRPr="007F3323">
                    <w:rPr>
                      <w:rFonts w:hint="eastAsia"/>
                    </w:rPr>
                    <w:t>模式</w:t>
                  </w:r>
                  <w:r w:rsidRPr="007F3323">
                    <w:rPr>
                      <w:rFonts w:hint="eastAsia"/>
                    </w:rPr>
                    <w:t>;</w:t>
                  </w:r>
                </w:p>
                <w:p w:rsidR="00097DD8" w:rsidRPr="007F3323" w:rsidRDefault="00097DD8" w:rsidP="00097DD8">
                  <w:pPr>
                    <w:pStyle w:val="TableText"/>
                  </w:pPr>
                  <w:r w:rsidRPr="007F3323">
                    <w:rPr>
                      <w:rFonts w:hint="eastAsia"/>
                    </w:rPr>
                    <w:t>VIRTIO</w:t>
                  </w:r>
                  <w:r w:rsidRPr="007F3323">
                    <w:rPr>
                      <w:rFonts w:hint="eastAsia"/>
                    </w:rPr>
                    <w:t>支持</w:t>
                  </w:r>
                  <w:r w:rsidRPr="007F3323">
                    <w:rPr>
                      <w:rFonts w:hint="eastAsia"/>
                    </w:rPr>
                    <w:t>threads</w:t>
                  </w:r>
                  <w:r w:rsidRPr="007F3323">
                    <w:rPr>
                      <w:rFonts w:hint="eastAsia"/>
                    </w:rPr>
                    <w:t>、</w:t>
                  </w:r>
                  <w:r w:rsidRPr="007F3323">
                    <w:rPr>
                      <w:rFonts w:hint="eastAsia"/>
                    </w:rPr>
                    <w:t>native</w:t>
                  </w:r>
                  <w:r w:rsidRPr="007F3323">
                    <w:rPr>
                      <w:rFonts w:hint="eastAsia"/>
                    </w:rPr>
                    <w:t>、</w:t>
                  </w:r>
                  <w:r w:rsidRPr="007F3323">
                    <w:rPr>
                      <w:rFonts w:hint="eastAsia"/>
                    </w:rPr>
                    <w:t xml:space="preserve">dataplane </w:t>
                  </w:r>
                  <w:r w:rsidRPr="007F3323">
                    <w:rPr>
                      <w:rFonts w:hint="eastAsia"/>
                    </w:rPr>
                    <w:t>默认值</w:t>
                  </w:r>
                  <w:r w:rsidRPr="007F3323">
                    <w:rPr>
                      <w:rFonts w:hint="eastAsia"/>
                    </w:rPr>
                    <w:t>dataplane</w:t>
                  </w:r>
                </w:p>
                <w:p w:rsidR="00097DD8" w:rsidRPr="007F3323" w:rsidRDefault="00097DD8" w:rsidP="00097DD8">
                  <w:pPr>
                    <w:pStyle w:val="TableText"/>
                  </w:pPr>
                  <w:r w:rsidRPr="007F3323">
                    <w:rPr>
                      <w:rFonts w:hint="eastAsia"/>
                    </w:rPr>
                    <w:t>SCSI</w:t>
                  </w:r>
                  <w:r w:rsidRPr="007F3323">
                    <w:rPr>
                      <w:rFonts w:hint="eastAsia"/>
                    </w:rPr>
                    <w:t>支持</w:t>
                  </w:r>
                  <w:r w:rsidRPr="007F3323">
                    <w:rPr>
                      <w:rFonts w:hint="eastAsia"/>
                    </w:rPr>
                    <w:t>thread</w:t>
                  </w:r>
                  <w:r>
                    <w:t>s</w:t>
                  </w:r>
                  <w:r w:rsidRPr="007F3323">
                    <w:rPr>
                      <w:rFonts w:hint="eastAsia"/>
                    </w:rPr>
                    <w:t>、</w:t>
                  </w:r>
                  <w:r w:rsidRPr="007F3323">
                    <w:rPr>
                      <w:rFonts w:hint="eastAsia"/>
                    </w:rPr>
                    <w:t xml:space="preserve">native, </w:t>
                  </w:r>
                  <w:r w:rsidRPr="007F3323">
                    <w:rPr>
                      <w:rFonts w:hint="eastAsia"/>
                    </w:rPr>
                    <w:t>文件类型的卷默认值</w:t>
                  </w:r>
                  <w:r w:rsidRPr="007F3323">
                    <w:rPr>
                      <w:rFonts w:hint="eastAsia"/>
                    </w:rPr>
                    <w:t>thread</w:t>
                  </w:r>
                  <w:r>
                    <w:t>s</w:t>
                  </w:r>
                  <w:r w:rsidRPr="007F3323">
                    <w:rPr>
                      <w:rFonts w:hint="eastAsia"/>
                    </w:rPr>
                    <w:t xml:space="preserve">, </w:t>
                  </w:r>
                  <w:r w:rsidRPr="007F3323">
                    <w:rPr>
                      <w:rFonts w:hint="eastAsia"/>
                    </w:rPr>
                    <w:t>块类型卷默认值</w:t>
                  </w:r>
                  <w:r w:rsidRPr="007F3323">
                    <w:rPr>
                      <w:rFonts w:hint="eastAsia"/>
                    </w:rPr>
                    <w:t>native</w:t>
                  </w:r>
                </w:p>
              </w:tc>
            </w:tr>
            <w:tr w:rsidR="008C3967" w:rsidRPr="007F3323" w:rsidTr="005348A4">
              <w:tc>
                <w:tcPr>
                  <w:tcW w:w="599" w:type="pct"/>
                </w:tcPr>
                <w:p w:rsidR="008C3967" w:rsidRPr="00ED132F" w:rsidRDefault="008C3967" w:rsidP="008C3967">
                  <w:pPr>
                    <w:pStyle w:val="TableText"/>
                  </w:pPr>
                  <w:r>
                    <w:t>accessMode</w:t>
                  </w:r>
                </w:p>
              </w:tc>
              <w:tc>
                <w:tcPr>
                  <w:tcW w:w="602" w:type="pct"/>
                  <w:shd w:val="clear" w:color="auto" w:fill="auto"/>
                </w:tcPr>
                <w:p w:rsidR="008C3967" w:rsidRPr="007F3323" w:rsidRDefault="008C3967" w:rsidP="008C3967">
                  <w:pPr>
                    <w:pStyle w:val="TableText"/>
                  </w:pPr>
                  <w:r w:rsidRPr="007F3323">
                    <w:t>integer</w:t>
                  </w:r>
                </w:p>
              </w:tc>
              <w:tc>
                <w:tcPr>
                  <w:tcW w:w="3799" w:type="pct"/>
                  <w:shd w:val="clear" w:color="auto" w:fill="auto"/>
                </w:tcPr>
                <w:p w:rsidR="008C3967" w:rsidRDefault="008C3967" w:rsidP="008C3967">
                  <w:pPr>
                    <w:pStyle w:val="TableText"/>
                  </w:pPr>
                  <w:r>
                    <w:rPr>
                      <w:rFonts w:hint="eastAsia"/>
                    </w:rPr>
                    <w:t>磁盘访问权限，可选，取值范围为</w:t>
                  </w:r>
                  <w:r>
                    <w:rPr>
                      <w:rFonts w:hint="eastAsia"/>
                    </w:rPr>
                    <w:t>0</w:t>
                  </w:r>
                  <w:r w:rsidR="00AA070C">
                    <w:t xml:space="preserve"> </w:t>
                  </w:r>
                  <w:r>
                    <w:rPr>
                      <w:rFonts w:hint="eastAsia"/>
                    </w:rPr>
                    <w:t>,</w:t>
                  </w:r>
                  <w:r w:rsidR="00AA070C">
                    <w:t xml:space="preserve">  </w:t>
                  </w:r>
                  <w:r>
                    <w:rPr>
                      <w:rFonts w:hint="eastAsia"/>
                    </w:rPr>
                    <w:t>1</w:t>
                  </w:r>
                  <w:r>
                    <w:rPr>
                      <w:rFonts w:hint="eastAsia"/>
                    </w:rPr>
                    <w:t>。默认值</w:t>
                  </w:r>
                  <w:r>
                    <w:t>为</w:t>
                  </w:r>
                  <w:r>
                    <w:rPr>
                      <w:rFonts w:hint="eastAsia"/>
                    </w:rPr>
                    <w:t>0</w:t>
                  </w:r>
                  <w:r>
                    <w:rPr>
                      <w:rFonts w:hint="eastAsia"/>
                    </w:rPr>
                    <w:t>。</w:t>
                  </w:r>
                </w:p>
                <w:p w:rsidR="00AA070C" w:rsidRDefault="008C3967" w:rsidP="008C3967">
                  <w:pPr>
                    <w:pStyle w:val="TableText"/>
                  </w:pPr>
                  <w:r>
                    <w:rPr>
                      <w:rFonts w:hint="eastAsia"/>
                    </w:rPr>
                    <w:t>0</w:t>
                  </w:r>
                  <w:r>
                    <w:rPr>
                      <w:rFonts w:hint="eastAsia"/>
                    </w:rPr>
                    <w:t>：读写，</w:t>
                  </w:r>
                  <w:r w:rsidR="00AA070C">
                    <w:rPr>
                      <w:rFonts w:hint="eastAsia"/>
                    </w:rPr>
                    <w:t>磁盘将以</w:t>
                  </w:r>
                  <w:r w:rsidR="00AA070C">
                    <w:t>读写的方式</w:t>
                  </w:r>
                  <w:r w:rsidR="00AA070C">
                    <w:rPr>
                      <w:rFonts w:hint="eastAsia"/>
                    </w:rPr>
                    <w:t>挂载给</w:t>
                  </w:r>
                  <w:r w:rsidR="00AA070C">
                    <w:t>虚拟机。</w:t>
                  </w:r>
                </w:p>
                <w:p w:rsidR="008C3967" w:rsidRPr="00AA070C" w:rsidRDefault="008C3967" w:rsidP="00AA070C">
                  <w:pPr>
                    <w:ind w:left="0"/>
                    <w:rPr>
                      <w:snapToGrid w:val="0"/>
                      <w:kern w:val="0"/>
                    </w:rPr>
                  </w:pPr>
                  <w:r w:rsidRPr="00AA070C">
                    <w:rPr>
                      <w:rFonts w:hint="eastAsia"/>
                      <w:snapToGrid w:val="0"/>
                      <w:kern w:val="0"/>
                    </w:rPr>
                    <w:t>1</w:t>
                  </w:r>
                  <w:r w:rsidRPr="00AA070C">
                    <w:rPr>
                      <w:rFonts w:hint="eastAsia"/>
                      <w:snapToGrid w:val="0"/>
                      <w:kern w:val="0"/>
                    </w:rPr>
                    <w:t>：</w:t>
                  </w:r>
                  <w:r w:rsidRPr="00AA070C">
                    <w:rPr>
                      <w:snapToGrid w:val="0"/>
                      <w:kern w:val="0"/>
                    </w:rPr>
                    <w:t>只读</w:t>
                  </w:r>
                  <w:r w:rsidR="00AA070C" w:rsidRPr="00AA070C">
                    <w:rPr>
                      <w:rFonts w:hint="eastAsia"/>
                      <w:snapToGrid w:val="0"/>
                      <w:kern w:val="0"/>
                    </w:rPr>
                    <w:t>，磁盘将以只读</w:t>
                  </w:r>
                  <w:r w:rsidR="00AA070C" w:rsidRPr="00AA070C">
                    <w:rPr>
                      <w:snapToGrid w:val="0"/>
                      <w:kern w:val="0"/>
                    </w:rPr>
                    <w:t>的方式</w:t>
                  </w:r>
                  <w:r w:rsidR="00AA070C" w:rsidRPr="00AA070C">
                    <w:rPr>
                      <w:rFonts w:hint="eastAsia"/>
                      <w:snapToGrid w:val="0"/>
                      <w:kern w:val="0"/>
                    </w:rPr>
                    <w:t>挂载给</w:t>
                  </w:r>
                  <w:r w:rsidR="00AA070C" w:rsidRPr="00AA070C">
                    <w:rPr>
                      <w:snapToGrid w:val="0"/>
                      <w:kern w:val="0"/>
                    </w:rPr>
                    <w:t>虚拟机</w:t>
                  </w:r>
                  <w:r w:rsidR="00AA070C" w:rsidRPr="00AA070C">
                    <w:rPr>
                      <w:rFonts w:hint="eastAsia"/>
                      <w:snapToGrid w:val="0"/>
                      <w:kern w:val="0"/>
                    </w:rPr>
                    <w:t>。</w:t>
                  </w:r>
                </w:p>
                <w:p w:rsidR="008C3967" w:rsidRDefault="008C3967" w:rsidP="008C3967">
                  <w:pPr>
                    <w:pStyle w:val="TableText"/>
                  </w:pPr>
                  <w:r>
                    <w:rPr>
                      <w:rFonts w:hint="eastAsia"/>
                    </w:rPr>
                    <w:t>仅有共享磁盘支持设置只读模式。</w:t>
                  </w:r>
                </w:p>
                <w:p w:rsidR="008C3967" w:rsidRPr="007F3323" w:rsidRDefault="008C3967" w:rsidP="008C3967">
                  <w:pPr>
                    <w:pStyle w:val="TableText"/>
                  </w:pPr>
                </w:p>
              </w:tc>
            </w:tr>
          </w:tbl>
          <w:p w:rsidR="00942FBB" w:rsidRPr="007F3323" w:rsidRDefault="00942FBB" w:rsidP="00B2040C">
            <w:pPr>
              <w:pStyle w:val="Table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36"/>
              <w:gridCol w:w="828"/>
              <w:gridCol w:w="5991"/>
            </w:tblGrid>
            <w:tr w:rsidR="00942FBB" w:rsidRPr="007F3323" w:rsidTr="005348A4">
              <w:tc>
                <w:tcPr>
                  <w:tcW w:w="767" w:type="pct"/>
                  <w:shd w:val="clear" w:color="auto" w:fill="D9D9D9"/>
                </w:tcPr>
                <w:p w:rsidR="00942FBB" w:rsidRPr="007F3323" w:rsidRDefault="00942FBB" w:rsidP="00B2040C">
                  <w:pPr>
                    <w:pStyle w:val="TableText"/>
                    <w:rPr>
                      <w:b/>
                    </w:rPr>
                  </w:pPr>
                  <w:r w:rsidRPr="007F3323">
                    <w:rPr>
                      <w:b/>
                    </w:rPr>
                    <w:t>Name</w:t>
                  </w:r>
                </w:p>
              </w:tc>
              <w:tc>
                <w:tcPr>
                  <w:tcW w:w="4233" w:type="pct"/>
                  <w:gridSpan w:val="2"/>
                  <w:shd w:val="clear" w:color="auto" w:fill="auto"/>
                </w:tcPr>
                <w:p w:rsidR="00942FBB" w:rsidRPr="007F3323" w:rsidRDefault="00942FBB" w:rsidP="00B2040C">
                  <w:pPr>
                    <w:pStyle w:val="TableText"/>
                  </w:pPr>
                  <w:r w:rsidRPr="007F3323">
                    <w:t>响应正文描述</w:t>
                  </w:r>
                </w:p>
              </w:tc>
            </w:tr>
            <w:tr w:rsidR="00942FBB" w:rsidRPr="007F3323" w:rsidTr="005348A4">
              <w:tc>
                <w:tcPr>
                  <w:tcW w:w="767" w:type="pct"/>
                  <w:tcBorders>
                    <w:bottom w:val="single" w:sz="4" w:space="0" w:color="auto"/>
                  </w:tcBorders>
                  <w:shd w:val="clear" w:color="auto" w:fill="D9D9D9"/>
                </w:tcPr>
                <w:p w:rsidR="00942FBB" w:rsidRPr="007F3323" w:rsidRDefault="00140890" w:rsidP="00B2040C">
                  <w:pPr>
                    <w:pStyle w:val="TableText"/>
                    <w:rPr>
                      <w:b/>
                    </w:rPr>
                  </w:pPr>
                  <w:r>
                    <w:rPr>
                      <w:b/>
                    </w:rPr>
                    <w:t>Attribute</w:t>
                  </w:r>
                </w:p>
              </w:tc>
              <w:tc>
                <w:tcPr>
                  <w:tcW w:w="514" w:type="pct"/>
                  <w:tcBorders>
                    <w:bottom w:val="single" w:sz="4" w:space="0" w:color="auto"/>
                  </w:tcBorders>
                  <w:shd w:val="clear" w:color="auto" w:fill="D9D9D9"/>
                </w:tcPr>
                <w:p w:rsidR="00942FBB" w:rsidRPr="007F3323" w:rsidRDefault="00942FBB" w:rsidP="00B2040C">
                  <w:pPr>
                    <w:pStyle w:val="TableText"/>
                    <w:rPr>
                      <w:b/>
                    </w:rPr>
                  </w:pPr>
                  <w:r w:rsidRPr="007F3323">
                    <w:rPr>
                      <w:b/>
                    </w:rPr>
                    <w:t>Type</w:t>
                  </w:r>
                </w:p>
              </w:tc>
              <w:tc>
                <w:tcPr>
                  <w:tcW w:w="3719" w:type="pct"/>
                  <w:tcBorders>
                    <w:bottom w:val="single" w:sz="4" w:space="0" w:color="auto"/>
                  </w:tcBorders>
                  <w:shd w:val="clear" w:color="auto" w:fill="D9D9D9"/>
                </w:tcPr>
                <w:p w:rsidR="00942FBB" w:rsidRPr="007F3323" w:rsidRDefault="00942FBB" w:rsidP="00B2040C">
                  <w:pPr>
                    <w:pStyle w:val="TableText"/>
                    <w:rPr>
                      <w:b/>
                    </w:rPr>
                  </w:pPr>
                  <w:r w:rsidRPr="007F3323">
                    <w:rPr>
                      <w:b/>
                    </w:rPr>
                    <w:t>Description</w:t>
                  </w:r>
                </w:p>
              </w:tc>
            </w:tr>
            <w:tr w:rsidR="00942FBB" w:rsidRPr="007F3323" w:rsidTr="005348A4">
              <w:tc>
                <w:tcPr>
                  <w:tcW w:w="767" w:type="pct"/>
                  <w:shd w:val="clear" w:color="auto" w:fill="FFFFFF" w:themeFill="background1"/>
                </w:tcPr>
                <w:p w:rsidR="00942FBB" w:rsidRPr="007F3323" w:rsidRDefault="00942FBB" w:rsidP="00B2040C">
                  <w:pPr>
                    <w:pStyle w:val="TableText"/>
                    <w:rPr>
                      <w:b/>
                    </w:rPr>
                  </w:pPr>
                  <w:r w:rsidRPr="007F3323">
                    <w:t>taskUrn</w:t>
                  </w:r>
                </w:p>
              </w:tc>
              <w:tc>
                <w:tcPr>
                  <w:tcW w:w="514" w:type="pct"/>
                  <w:shd w:val="clear" w:color="auto" w:fill="FFFFFF" w:themeFill="background1"/>
                </w:tcPr>
                <w:p w:rsidR="00942FBB" w:rsidRPr="007F3323" w:rsidRDefault="00942FBB" w:rsidP="00B2040C">
                  <w:pPr>
                    <w:pStyle w:val="TableText"/>
                    <w:rPr>
                      <w:b/>
                    </w:rPr>
                  </w:pPr>
                  <w:r w:rsidRPr="007F3323">
                    <w:t>string</w:t>
                  </w:r>
                </w:p>
              </w:tc>
              <w:tc>
                <w:tcPr>
                  <w:tcW w:w="3719" w:type="pct"/>
                  <w:shd w:val="clear" w:color="auto" w:fill="FFFFFF" w:themeFill="background1"/>
                </w:tcPr>
                <w:p w:rsidR="00942FBB" w:rsidRPr="007F3323" w:rsidRDefault="00942FBB" w:rsidP="00B2040C">
                  <w:pPr>
                    <w:pStyle w:val="TableText"/>
                    <w:rPr>
                      <w:b/>
                    </w:rPr>
                  </w:pPr>
                  <w:r w:rsidRPr="007F3323">
                    <w:t>挂卷任务对应的标识</w:t>
                  </w:r>
                </w:p>
              </w:tc>
            </w:tr>
            <w:tr w:rsidR="00942FBB" w:rsidRPr="007F3323" w:rsidTr="005348A4">
              <w:tc>
                <w:tcPr>
                  <w:tcW w:w="767" w:type="pct"/>
                  <w:shd w:val="clear" w:color="auto" w:fill="FFFFFF" w:themeFill="background1"/>
                </w:tcPr>
                <w:p w:rsidR="00942FBB" w:rsidRPr="007F3323" w:rsidRDefault="00942FBB" w:rsidP="00B2040C">
                  <w:pPr>
                    <w:pStyle w:val="TableText"/>
                  </w:pPr>
                  <w:r w:rsidRPr="007F3323">
                    <w:t>taskUri</w:t>
                  </w:r>
                </w:p>
              </w:tc>
              <w:tc>
                <w:tcPr>
                  <w:tcW w:w="514" w:type="pct"/>
                  <w:shd w:val="clear" w:color="auto" w:fill="FFFFFF" w:themeFill="background1"/>
                </w:tcPr>
                <w:p w:rsidR="00942FBB" w:rsidRPr="007F3323" w:rsidRDefault="00942FBB" w:rsidP="00B2040C">
                  <w:pPr>
                    <w:pStyle w:val="TableText"/>
                  </w:pPr>
                  <w:r w:rsidRPr="007F3323">
                    <w:t>string</w:t>
                  </w:r>
                </w:p>
              </w:tc>
              <w:tc>
                <w:tcPr>
                  <w:tcW w:w="3719" w:type="pct"/>
                  <w:shd w:val="clear" w:color="auto" w:fill="FFFFFF" w:themeFill="background1"/>
                </w:tcPr>
                <w:p w:rsidR="00942FBB" w:rsidRPr="007F3323" w:rsidRDefault="00942FBB" w:rsidP="00B2040C">
                  <w:pPr>
                    <w:pStyle w:val="TableText"/>
                  </w:pPr>
                  <w:r w:rsidRPr="007F3323">
                    <w:t>挂卷任务对应的</w:t>
                  </w:r>
                  <w:r w:rsidRPr="007F3323">
                    <w:t>URI</w:t>
                  </w:r>
                  <w:r w:rsidRPr="007F3323">
                    <w:t>地址</w:t>
                  </w:r>
                </w:p>
              </w:tc>
            </w:tr>
          </w:tbl>
          <w:p w:rsidR="00942FBB" w:rsidRPr="007F3323" w:rsidRDefault="00942FBB" w:rsidP="00B2040C">
            <w:pPr>
              <w:pStyle w:val="TableText"/>
            </w:pP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请求样例</w:t>
            </w:r>
          </w:p>
        </w:tc>
        <w:tc>
          <w:tcPr>
            <w:tcW w:w="847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Post &lt;vm_uri&gt;/</w:t>
            </w:r>
            <w:r w:rsidRPr="007F3323">
              <w:rPr>
                <w:b/>
              </w:rPr>
              <w:t>&lt;vm_id&gt;</w:t>
            </w:r>
            <w:r w:rsidRPr="007F3323">
              <w:t>/action/attachvol HTTP/1.1</w:t>
            </w:r>
          </w:p>
          <w:p w:rsidR="00942FBB" w:rsidRPr="007F3323" w:rsidRDefault="00942FBB" w:rsidP="00B2040C">
            <w:pPr>
              <w:pStyle w:val="TableText"/>
            </w:pPr>
            <w:r w:rsidRPr="007F3323">
              <w:t>Host https://&lt;</w:t>
            </w:r>
            <w:r w:rsidRPr="007F3323">
              <w:rPr>
                <w:b/>
              </w:rPr>
              <w:t>ip</w:t>
            </w:r>
            <w:r w:rsidRPr="007F3323">
              <w:t>&gt;:&lt;</w:t>
            </w:r>
            <w:r w:rsidRPr="007F3323">
              <w:rPr>
                <w:b/>
              </w:rPr>
              <w:t>port&gt;</w:t>
            </w:r>
          </w:p>
          <w:p w:rsidR="00942FBB" w:rsidRPr="007F3323" w:rsidRDefault="00942FBB" w:rsidP="00B2040C">
            <w:pPr>
              <w:pStyle w:val="TableText"/>
            </w:pPr>
            <w:r w:rsidRPr="007F3323">
              <w:t>Content-Type application/json; charset=UTF-8</w:t>
            </w:r>
          </w:p>
          <w:p w:rsidR="00942FBB" w:rsidRPr="007F3323" w:rsidRDefault="00942FBB" w:rsidP="00B2040C">
            <w:pPr>
              <w:pStyle w:val="TableText"/>
            </w:pPr>
            <w:r w:rsidRPr="007F3323">
              <w:t>Accept application/json;version=&lt;version&gt;; charset=UTF-8</w:t>
            </w:r>
          </w:p>
          <w:p w:rsidR="00942FBB" w:rsidRPr="007F3323" w:rsidRDefault="00942FBB" w:rsidP="00B2040C">
            <w:pPr>
              <w:pStyle w:val="TableText"/>
            </w:pPr>
            <w:r w:rsidRPr="007F3323">
              <w:t xml:space="preserve">X-Auth-Token: </w:t>
            </w:r>
            <w:r w:rsidRPr="007F3323">
              <w:rPr>
                <w:b/>
              </w:rPr>
              <w:t>&lt;Authen_TOKEN&gt;</w:t>
            </w:r>
          </w:p>
          <w:p w:rsidR="00942FBB" w:rsidRPr="007F3323" w:rsidRDefault="00942FBB" w:rsidP="00B2040C">
            <w:pPr>
              <w:pStyle w:val="TableText"/>
            </w:pPr>
          </w:p>
          <w:p w:rsidR="00942FBB" w:rsidRPr="007F3323" w:rsidRDefault="00942FBB" w:rsidP="00B2040C">
            <w:pPr>
              <w:pStyle w:val="TableText"/>
            </w:pPr>
            <w:r w:rsidRPr="007F3323">
              <w:t>{</w:t>
            </w:r>
          </w:p>
          <w:p w:rsidR="009828C6" w:rsidRDefault="009828C6" w:rsidP="009828C6">
            <w:pPr>
              <w:pStyle w:val="TableText"/>
            </w:pPr>
            <w:r>
              <w:rPr>
                <w:rFonts w:hint="eastAsia"/>
              </w:rPr>
              <w:t xml:space="preserve">    "volUrn": string,//</w:t>
            </w:r>
            <w:r>
              <w:rPr>
                <w:rFonts w:hint="eastAsia"/>
              </w:rPr>
              <w:t>如：</w:t>
            </w:r>
            <w:r>
              <w:rPr>
                <w:rFonts w:hint="eastAsia"/>
              </w:rPr>
              <w:t>urn:sites:1:volumes:78</w:t>
            </w:r>
          </w:p>
          <w:p w:rsidR="009828C6" w:rsidRDefault="009828C6" w:rsidP="009828C6">
            <w:pPr>
              <w:pStyle w:val="TableText"/>
            </w:pPr>
            <w:r>
              <w:rPr>
                <w:rFonts w:hint="eastAsia"/>
              </w:rPr>
              <w:t xml:space="preserve">    "pciType": String //</w:t>
            </w:r>
            <w:r>
              <w:rPr>
                <w:rFonts w:hint="eastAsia"/>
              </w:rPr>
              <w:t>总线类型，当前为</w:t>
            </w:r>
            <w:r>
              <w:rPr>
                <w:rFonts w:hint="eastAsia"/>
              </w:rPr>
              <w:t>IDE</w:t>
            </w:r>
            <w:r>
              <w:rPr>
                <w:rFonts w:hint="eastAsia"/>
              </w:rPr>
              <w:t>或者</w:t>
            </w:r>
            <w:r>
              <w:rPr>
                <w:rFonts w:hint="eastAsia"/>
              </w:rPr>
              <w:t>SCSI</w:t>
            </w:r>
          </w:p>
          <w:p w:rsidR="009828C6" w:rsidRDefault="009828C6" w:rsidP="009828C6">
            <w:pPr>
              <w:pStyle w:val="TableText"/>
              <w:ind w:firstLine="435"/>
            </w:pPr>
            <w:r>
              <w:rPr>
                <w:rFonts w:hint="eastAsia"/>
              </w:rPr>
              <w:t>"sequenceNum": integer //</w:t>
            </w:r>
            <w:r>
              <w:rPr>
                <w:rFonts w:hint="eastAsia"/>
              </w:rPr>
              <w:t>卷插槽号，最大为</w:t>
            </w:r>
            <w:r>
              <w:rPr>
                <w:rFonts w:hint="eastAsia"/>
              </w:rPr>
              <w:t>11</w:t>
            </w:r>
          </w:p>
          <w:p w:rsidR="00942FBB" w:rsidRPr="007F3323" w:rsidRDefault="00942FBB" w:rsidP="009828C6">
            <w:pPr>
              <w:pStyle w:val="TableText"/>
            </w:pPr>
            <w:r w:rsidRPr="007F3323">
              <w:t>}</w:t>
            </w: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响应样例</w:t>
            </w:r>
          </w:p>
        </w:tc>
        <w:tc>
          <w:tcPr>
            <w:tcW w:w="847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HTTP/1.1 200 OKAY</w:t>
            </w:r>
          </w:p>
          <w:p w:rsidR="00942FBB" w:rsidRPr="007F3323" w:rsidRDefault="00942FBB" w:rsidP="00B2040C">
            <w:pPr>
              <w:pStyle w:val="TableText"/>
            </w:pPr>
            <w:r w:rsidRPr="007F3323">
              <w:t>Date: Mon, 12 Nov 2007 15:55:01 GMT</w:t>
            </w:r>
          </w:p>
          <w:p w:rsidR="00942FBB" w:rsidRPr="007F3323" w:rsidRDefault="00942FBB" w:rsidP="00B2040C">
            <w:pPr>
              <w:pStyle w:val="TableText"/>
            </w:pPr>
            <w:r w:rsidRPr="007F3323">
              <w:t xml:space="preserve">Content-Length: </w:t>
            </w:r>
            <w:r w:rsidRPr="007F3323">
              <w:rPr>
                <w:b/>
              </w:rPr>
              <w:t>xxx</w:t>
            </w:r>
          </w:p>
          <w:p w:rsidR="00942FBB" w:rsidRPr="007F3323" w:rsidRDefault="00942FBB" w:rsidP="00B2040C">
            <w:pPr>
              <w:pStyle w:val="TableText"/>
            </w:pPr>
            <w:r w:rsidRPr="007F3323">
              <w:t>Content-Type: application/json; charset=UTF-8</w:t>
            </w:r>
          </w:p>
          <w:p w:rsidR="00942FBB" w:rsidRPr="007F3323" w:rsidRDefault="00942FBB" w:rsidP="00B2040C">
            <w:pPr>
              <w:pStyle w:val="TableText"/>
            </w:pPr>
          </w:p>
          <w:p w:rsidR="00942FBB" w:rsidRPr="007F3323" w:rsidRDefault="00942FBB" w:rsidP="00B2040C">
            <w:pPr>
              <w:pStyle w:val="TableText"/>
            </w:pPr>
            <w:r w:rsidRPr="007F3323">
              <w:t>{</w:t>
            </w:r>
          </w:p>
          <w:p w:rsidR="009828C6" w:rsidRDefault="009828C6" w:rsidP="009828C6">
            <w:pPr>
              <w:pStyle w:val="TableText"/>
            </w:pPr>
            <w:r>
              <w:t xml:space="preserve">    " taskUrn": string,</w:t>
            </w:r>
          </w:p>
          <w:p w:rsidR="009828C6" w:rsidRDefault="009828C6" w:rsidP="009828C6">
            <w:pPr>
              <w:pStyle w:val="TableText"/>
            </w:pPr>
            <w:r>
              <w:t xml:space="preserve">    "taskUri": string</w:t>
            </w:r>
          </w:p>
          <w:p w:rsidR="00942FBB" w:rsidRPr="007F3323" w:rsidRDefault="00942FBB" w:rsidP="009828C6">
            <w:pPr>
              <w:pStyle w:val="TableText"/>
            </w:pPr>
            <w:r w:rsidRPr="007F3323">
              <w:t>}</w:t>
            </w: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错误码</w:t>
            </w:r>
          </w:p>
        </w:tc>
        <w:tc>
          <w:tcPr>
            <w:tcW w:w="8471" w:type="dxa"/>
            <w:tcBorders>
              <w:top w:val="single" w:sz="4" w:space="0" w:color="000000"/>
              <w:left w:val="single" w:sz="4" w:space="0" w:color="000000"/>
              <w:bottom w:val="single" w:sz="4" w:space="0" w:color="000000"/>
              <w:right w:val="single" w:sz="4" w:space="0" w:color="000000"/>
            </w:tcBorders>
          </w:tcPr>
          <w:tbl>
            <w:tblPr>
              <w:tblStyle w:val="ab"/>
              <w:tblW w:w="8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33"/>
              <w:gridCol w:w="1134"/>
              <w:gridCol w:w="5670"/>
            </w:tblGrid>
            <w:tr w:rsidR="00942FBB" w:rsidRPr="007F3323" w:rsidTr="005348A4">
              <w:tc>
                <w:tcPr>
                  <w:tcW w:w="1333" w:type="dxa"/>
                </w:tcPr>
                <w:p w:rsidR="00942FBB" w:rsidRPr="007F3323" w:rsidRDefault="00942FBB" w:rsidP="00B2040C">
                  <w:pPr>
                    <w:pStyle w:val="TableText"/>
                  </w:pPr>
                  <w:r w:rsidRPr="007F3323">
                    <w:t>http</w:t>
                  </w:r>
                  <w:r w:rsidRPr="007F3323">
                    <w:t>错误码</w:t>
                  </w:r>
                </w:p>
              </w:tc>
              <w:tc>
                <w:tcPr>
                  <w:tcW w:w="1134" w:type="dxa"/>
                </w:tcPr>
                <w:p w:rsidR="00942FBB" w:rsidRPr="007F3323" w:rsidRDefault="00942FBB" w:rsidP="00B2040C">
                  <w:pPr>
                    <w:pStyle w:val="TableText"/>
                  </w:pPr>
                  <w:r w:rsidRPr="007F3323">
                    <w:t>errorcode</w:t>
                  </w:r>
                </w:p>
              </w:tc>
              <w:tc>
                <w:tcPr>
                  <w:tcW w:w="5670" w:type="dxa"/>
                </w:tcPr>
                <w:p w:rsidR="00942FBB" w:rsidRPr="007F3323" w:rsidRDefault="00942FBB" w:rsidP="00B2040C">
                  <w:pPr>
                    <w:pStyle w:val="TableText"/>
                  </w:pPr>
                  <w:r w:rsidRPr="007F3323">
                    <w:t>描述</w:t>
                  </w:r>
                </w:p>
              </w:tc>
            </w:tr>
            <w:tr w:rsidR="00942FBB" w:rsidRPr="007F3323" w:rsidTr="005348A4">
              <w:tc>
                <w:tcPr>
                  <w:tcW w:w="1333" w:type="dxa"/>
                </w:tcPr>
                <w:p w:rsidR="00942FBB" w:rsidRPr="007F3323" w:rsidRDefault="00942FBB" w:rsidP="00EB602D">
                  <w:pPr>
                    <w:pStyle w:val="TableText"/>
                  </w:pPr>
                  <w:r w:rsidRPr="007F3323">
                    <w:t>400</w:t>
                  </w:r>
                </w:p>
              </w:tc>
              <w:tc>
                <w:tcPr>
                  <w:tcW w:w="1134" w:type="dxa"/>
                </w:tcPr>
                <w:p w:rsidR="00942FBB" w:rsidRPr="007F3323" w:rsidRDefault="00942FBB" w:rsidP="00EB602D">
                  <w:pPr>
                    <w:pStyle w:val="TableText"/>
                  </w:pPr>
                  <w:r w:rsidRPr="007F3323">
                    <w:t>10300010</w:t>
                  </w:r>
                </w:p>
              </w:tc>
              <w:tc>
                <w:tcPr>
                  <w:tcW w:w="5670" w:type="dxa"/>
                </w:tcPr>
                <w:p w:rsidR="00942FBB" w:rsidRPr="007F3323" w:rsidRDefault="00942FBB" w:rsidP="00B2040C">
                  <w:pPr>
                    <w:pStyle w:val="TableText"/>
                  </w:pPr>
                  <w:r w:rsidRPr="007F3323">
                    <w:t>虚拟机磁盘数量超过上限。</w:t>
                  </w:r>
                </w:p>
              </w:tc>
            </w:tr>
            <w:tr w:rsidR="00394A69" w:rsidRPr="007F3323" w:rsidTr="005348A4">
              <w:tc>
                <w:tcPr>
                  <w:tcW w:w="1333" w:type="dxa"/>
                </w:tcPr>
                <w:p w:rsidR="00394A69" w:rsidRPr="007F3323" w:rsidRDefault="00394A69" w:rsidP="00EB602D">
                  <w:pPr>
                    <w:pStyle w:val="TableText"/>
                  </w:pPr>
                  <w:r>
                    <w:t>400</w:t>
                  </w:r>
                </w:p>
              </w:tc>
              <w:tc>
                <w:tcPr>
                  <w:tcW w:w="1134" w:type="dxa"/>
                </w:tcPr>
                <w:p w:rsidR="00394A69" w:rsidRPr="007F3323" w:rsidRDefault="00394A69" w:rsidP="00EB602D">
                  <w:pPr>
                    <w:pStyle w:val="TableText"/>
                  </w:pPr>
                  <w:r w:rsidRPr="00394A69">
                    <w:t>10300019</w:t>
                  </w:r>
                </w:p>
              </w:tc>
              <w:tc>
                <w:tcPr>
                  <w:tcW w:w="5670" w:type="dxa"/>
                </w:tcPr>
                <w:p w:rsidR="00394A69" w:rsidRPr="007F3323" w:rsidRDefault="00394A69" w:rsidP="00B2040C">
                  <w:pPr>
                    <w:pStyle w:val="TableText"/>
                  </w:pPr>
                  <w:r w:rsidRPr="003522A6">
                    <w:rPr>
                      <w:rFonts w:hint="eastAsia"/>
                      <w:noProof/>
                      <w:snapToGrid/>
                    </w:rPr>
                    <w:t>模板不允许此操作。</w:t>
                  </w:r>
                </w:p>
              </w:tc>
            </w:tr>
            <w:tr w:rsidR="00942FBB" w:rsidRPr="007F3323" w:rsidTr="005348A4">
              <w:tc>
                <w:tcPr>
                  <w:tcW w:w="1333" w:type="dxa"/>
                </w:tcPr>
                <w:p w:rsidR="00942FBB" w:rsidRPr="007F3323" w:rsidRDefault="00942FBB" w:rsidP="00EB602D">
                  <w:pPr>
                    <w:pStyle w:val="TableText"/>
                  </w:pPr>
                  <w:r w:rsidRPr="007F3323">
                    <w:t>400</w:t>
                  </w:r>
                </w:p>
              </w:tc>
              <w:tc>
                <w:tcPr>
                  <w:tcW w:w="1134" w:type="dxa"/>
                </w:tcPr>
                <w:p w:rsidR="00942FBB" w:rsidRPr="007F3323" w:rsidRDefault="00942FBB" w:rsidP="00EB602D">
                  <w:pPr>
                    <w:pStyle w:val="TableText"/>
                  </w:pPr>
                  <w:r w:rsidRPr="007F3323">
                    <w:t>10300070</w:t>
                  </w:r>
                </w:p>
              </w:tc>
              <w:tc>
                <w:tcPr>
                  <w:tcW w:w="5670" w:type="dxa"/>
                </w:tcPr>
                <w:p w:rsidR="00942FBB" w:rsidRPr="007F3323" w:rsidRDefault="00942FBB" w:rsidP="00B2040C">
                  <w:pPr>
                    <w:pStyle w:val="TableText"/>
                  </w:pPr>
                  <w:r w:rsidRPr="007F3323">
                    <w:t>磁盘槽位号已被使用，请使用其他槽位号。</w:t>
                  </w:r>
                </w:p>
              </w:tc>
            </w:tr>
            <w:tr w:rsidR="00942FBB" w:rsidRPr="007F3323" w:rsidTr="005348A4">
              <w:tc>
                <w:tcPr>
                  <w:tcW w:w="1333" w:type="dxa"/>
                </w:tcPr>
                <w:p w:rsidR="00942FBB" w:rsidRPr="007F3323" w:rsidRDefault="00942FBB" w:rsidP="00EB602D">
                  <w:pPr>
                    <w:pStyle w:val="TableText"/>
                  </w:pPr>
                  <w:r w:rsidRPr="007F3323">
                    <w:t>400</w:t>
                  </w:r>
                </w:p>
              </w:tc>
              <w:tc>
                <w:tcPr>
                  <w:tcW w:w="1134" w:type="dxa"/>
                </w:tcPr>
                <w:p w:rsidR="00942FBB" w:rsidRPr="007F3323" w:rsidRDefault="00942FBB" w:rsidP="00EB602D">
                  <w:pPr>
                    <w:pStyle w:val="TableText"/>
                  </w:pPr>
                  <w:r w:rsidRPr="007F3323">
                    <w:t>10300074</w:t>
                  </w:r>
                </w:p>
              </w:tc>
              <w:tc>
                <w:tcPr>
                  <w:tcW w:w="5670" w:type="dxa"/>
                </w:tcPr>
                <w:p w:rsidR="00942FBB" w:rsidRPr="007F3323" w:rsidRDefault="00942FBB" w:rsidP="00B2040C">
                  <w:pPr>
                    <w:pStyle w:val="TableText"/>
                  </w:pPr>
                  <w:r w:rsidRPr="007F3323">
                    <w:t>该磁盘已绑定虚拟机或该磁盘状态不允许绑定虚拟机</w:t>
                  </w:r>
                </w:p>
              </w:tc>
            </w:tr>
            <w:tr w:rsidR="00942FBB" w:rsidRPr="007F3323" w:rsidTr="005348A4">
              <w:tc>
                <w:tcPr>
                  <w:tcW w:w="1333" w:type="dxa"/>
                </w:tcPr>
                <w:p w:rsidR="00942FBB" w:rsidRPr="007F3323" w:rsidRDefault="00942FBB" w:rsidP="00EB602D">
                  <w:pPr>
                    <w:pStyle w:val="TableText"/>
                  </w:pPr>
                  <w:r w:rsidRPr="007F3323">
                    <w:t>400</w:t>
                  </w:r>
                </w:p>
              </w:tc>
              <w:tc>
                <w:tcPr>
                  <w:tcW w:w="1134" w:type="dxa"/>
                </w:tcPr>
                <w:p w:rsidR="00942FBB" w:rsidRPr="007F3323" w:rsidRDefault="00942FBB" w:rsidP="00EB602D">
                  <w:pPr>
                    <w:pStyle w:val="TableText"/>
                  </w:pPr>
                  <w:r w:rsidRPr="007F3323">
                    <w:t>10300075</w:t>
                  </w:r>
                </w:p>
              </w:tc>
              <w:tc>
                <w:tcPr>
                  <w:tcW w:w="5670" w:type="dxa"/>
                </w:tcPr>
                <w:p w:rsidR="00942FBB" w:rsidRPr="007F3323" w:rsidRDefault="00942FBB" w:rsidP="00B2040C">
                  <w:pPr>
                    <w:pStyle w:val="TableText"/>
                  </w:pPr>
                  <w:r w:rsidRPr="007F3323">
                    <w:rPr>
                      <w:rFonts w:hint="eastAsia"/>
                    </w:rPr>
                    <w:t>单个虚拟机绑定共享磁盘个数达到上限。</w:t>
                  </w:r>
                </w:p>
              </w:tc>
            </w:tr>
            <w:tr w:rsidR="00942FBB" w:rsidRPr="007F3323" w:rsidTr="005348A4">
              <w:tc>
                <w:tcPr>
                  <w:tcW w:w="1333" w:type="dxa"/>
                </w:tcPr>
                <w:p w:rsidR="00942FBB" w:rsidRPr="007F3323" w:rsidRDefault="00942FBB" w:rsidP="00EB602D">
                  <w:pPr>
                    <w:pStyle w:val="TableText"/>
                  </w:pPr>
                  <w:r w:rsidRPr="007F3323">
                    <w:t>400</w:t>
                  </w:r>
                </w:p>
              </w:tc>
              <w:tc>
                <w:tcPr>
                  <w:tcW w:w="1134" w:type="dxa"/>
                </w:tcPr>
                <w:p w:rsidR="00942FBB" w:rsidRPr="007F3323" w:rsidRDefault="00942FBB" w:rsidP="00EB602D">
                  <w:pPr>
                    <w:pStyle w:val="TableText"/>
                  </w:pPr>
                  <w:r w:rsidRPr="007F3323">
                    <w:t>10300076</w:t>
                  </w:r>
                </w:p>
              </w:tc>
              <w:tc>
                <w:tcPr>
                  <w:tcW w:w="5670" w:type="dxa"/>
                </w:tcPr>
                <w:p w:rsidR="00942FBB" w:rsidRPr="007F3323" w:rsidRDefault="00942FBB" w:rsidP="00B2040C">
                  <w:pPr>
                    <w:pStyle w:val="TableText"/>
                  </w:pPr>
                  <w:r w:rsidRPr="007F3323">
                    <w:t>当前磁盘已绑定虚拟机，请不要重复绑定。</w:t>
                  </w:r>
                </w:p>
              </w:tc>
            </w:tr>
            <w:tr w:rsidR="00942FBB" w:rsidRPr="007F3323" w:rsidTr="005348A4">
              <w:tc>
                <w:tcPr>
                  <w:tcW w:w="1333" w:type="dxa"/>
                </w:tcPr>
                <w:p w:rsidR="00942FBB" w:rsidRPr="007F3323" w:rsidRDefault="00942FBB" w:rsidP="00EB602D">
                  <w:pPr>
                    <w:pStyle w:val="TableText"/>
                  </w:pPr>
                  <w:r w:rsidRPr="007F3323">
                    <w:t>400</w:t>
                  </w:r>
                </w:p>
              </w:tc>
              <w:tc>
                <w:tcPr>
                  <w:tcW w:w="1134" w:type="dxa"/>
                </w:tcPr>
                <w:p w:rsidR="00942FBB" w:rsidRPr="007F3323" w:rsidRDefault="00942FBB" w:rsidP="00EB602D">
                  <w:pPr>
                    <w:pStyle w:val="TableText"/>
                  </w:pPr>
                  <w:r w:rsidRPr="007F3323">
                    <w:t>10300078</w:t>
                  </w:r>
                </w:p>
              </w:tc>
              <w:tc>
                <w:tcPr>
                  <w:tcW w:w="5670" w:type="dxa"/>
                </w:tcPr>
                <w:p w:rsidR="00942FBB" w:rsidRPr="007F3323" w:rsidRDefault="00942FBB" w:rsidP="00B2040C">
                  <w:pPr>
                    <w:pStyle w:val="TableText"/>
                  </w:pPr>
                  <w:r w:rsidRPr="007F3323">
                    <w:t>需要绑定的磁盘不存在。</w:t>
                  </w:r>
                </w:p>
              </w:tc>
            </w:tr>
            <w:tr w:rsidR="00942FBB" w:rsidRPr="007F3323" w:rsidTr="005348A4">
              <w:tc>
                <w:tcPr>
                  <w:tcW w:w="1333" w:type="dxa"/>
                </w:tcPr>
                <w:p w:rsidR="00942FBB" w:rsidRPr="007F3323" w:rsidRDefault="00942FBB" w:rsidP="00EB602D">
                  <w:pPr>
                    <w:pStyle w:val="TableText"/>
                  </w:pPr>
                  <w:r w:rsidRPr="007F3323">
                    <w:t>400</w:t>
                  </w:r>
                </w:p>
              </w:tc>
              <w:tc>
                <w:tcPr>
                  <w:tcW w:w="1134" w:type="dxa"/>
                </w:tcPr>
                <w:p w:rsidR="00942FBB" w:rsidRPr="007F3323" w:rsidRDefault="00942FBB" w:rsidP="00B2040C">
                  <w:pPr>
                    <w:pStyle w:val="TableText"/>
                    <w:rPr>
                      <w:sz w:val="20"/>
                      <w:szCs w:val="20"/>
                    </w:rPr>
                  </w:pPr>
                  <w:r w:rsidRPr="007F3323">
                    <w:t>10300096</w:t>
                  </w:r>
                </w:p>
              </w:tc>
              <w:tc>
                <w:tcPr>
                  <w:tcW w:w="5670" w:type="dxa"/>
                </w:tcPr>
                <w:p w:rsidR="00942FBB" w:rsidRPr="007F3323" w:rsidRDefault="00942FBB" w:rsidP="00B2040C">
                  <w:pPr>
                    <w:pStyle w:val="TableText"/>
                  </w:pPr>
                  <w:r w:rsidRPr="007F3323">
                    <w:t>虚拟机正在执行此操作，请不要重复执行。</w:t>
                  </w:r>
                </w:p>
              </w:tc>
            </w:tr>
            <w:tr w:rsidR="00942FBB" w:rsidRPr="007F3323" w:rsidTr="005348A4">
              <w:tc>
                <w:tcPr>
                  <w:tcW w:w="1333" w:type="dxa"/>
                </w:tcPr>
                <w:p w:rsidR="00942FBB" w:rsidRPr="007F3323" w:rsidRDefault="00942FBB" w:rsidP="00EB602D">
                  <w:pPr>
                    <w:pStyle w:val="TableText"/>
                  </w:pPr>
                  <w:r w:rsidRPr="007F3323">
                    <w:t>400</w:t>
                  </w:r>
                </w:p>
              </w:tc>
              <w:tc>
                <w:tcPr>
                  <w:tcW w:w="1134" w:type="dxa"/>
                </w:tcPr>
                <w:p w:rsidR="00942FBB" w:rsidRPr="007F3323" w:rsidRDefault="00942FBB" w:rsidP="00B2040C">
                  <w:pPr>
                    <w:pStyle w:val="TableText"/>
                  </w:pPr>
                  <w:r w:rsidRPr="007F3323">
                    <w:t>10300169</w:t>
                  </w:r>
                </w:p>
              </w:tc>
              <w:tc>
                <w:tcPr>
                  <w:tcW w:w="5670" w:type="dxa"/>
                </w:tcPr>
                <w:p w:rsidR="00942FBB" w:rsidRPr="007F3323" w:rsidRDefault="00942FBB" w:rsidP="00B2040C">
                  <w:pPr>
                    <w:pStyle w:val="TableText"/>
                  </w:pPr>
                  <w:r w:rsidRPr="007F3323">
                    <w:t>此虚拟机</w:t>
                  </w:r>
                  <w:r w:rsidRPr="007F3323">
                    <w:t>/</w:t>
                  </w:r>
                  <w:r w:rsidRPr="007F3323">
                    <w:t>模板正在克隆，不能绑定或解绑定磁盘。</w:t>
                  </w:r>
                </w:p>
              </w:tc>
            </w:tr>
            <w:tr w:rsidR="00942FBB" w:rsidRPr="007F3323" w:rsidTr="005348A4">
              <w:tc>
                <w:tcPr>
                  <w:tcW w:w="1333" w:type="dxa"/>
                </w:tcPr>
                <w:p w:rsidR="00942FBB" w:rsidRPr="007F3323" w:rsidRDefault="00942FBB" w:rsidP="00EB602D">
                  <w:pPr>
                    <w:pStyle w:val="TableText"/>
                  </w:pPr>
                  <w:r w:rsidRPr="007F3323">
                    <w:t>400</w:t>
                  </w:r>
                </w:p>
              </w:tc>
              <w:tc>
                <w:tcPr>
                  <w:tcW w:w="1134" w:type="dxa"/>
                </w:tcPr>
                <w:p w:rsidR="00942FBB" w:rsidRPr="007F3323" w:rsidRDefault="00942FBB" w:rsidP="00B2040C">
                  <w:pPr>
                    <w:pStyle w:val="TableText"/>
                  </w:pPr>
                  <w:r w:rsidRPr="007F3323">
                    <w:t>10300015</w:t>
                  </w:r>
                </w:p>
              </w:tc>
              <w:tc>
                <w:tcPr>
                  <w:tcW w:w="5670" w:type="dxa"/>
                </w:tcPr>
                <w:p w:rsidR="00942FBB" w:rsidRPr="007F3323" w:rsidRDefault="00942FBB" w:rsidP="00B2040C">
                  <w:pPr>
                    <w:pStyle w:val="TableText"/>
                  </w:pPr>
                  <w:r w:rsidRPr="007F3323">
                    <w:t>虚拟机不允许此操作。</w:t>
                  </w:r>
                </w:p>
              </w:tc>
            </w:tr>
            <w:tr w:rsidR="00942FBB" w:rsidRPr="007F3323" w:rsidTr="005348A4">
              <w:tc>
                <w:tcPr>
                  <w:tcW w:w="1333" w:type="dxa"/>
                </w:tcPr>
                <w:p w:rsidR="00942FBB" w:rsidRPr="007F3323" w:rsidRDefault="00942FBB" w:rsidP="00EB602D">
                  <w:pPr>
                    <w:pStyle w:val="TableText"/>
                  </w:pPr>
                  <w:r w:rsidRPr="007F3323">
                    <w:t>400</w:t>
                  </w:r>
                </w:p>
              </w:tc>
              <w:tc>
                <w:tcPr>
                  <w:tcW w:w="1134" w:type="dxa"/>
                </w:tcPr>
                <w:p w:rsidR="00942FBB" w:rsidRPr="007F3323" w:rsidRDefault="00942FBB" w:rsidP="00B2040C">
                  <w:pPr>
                    <w:pStyle w:val="TableText"/>
                  </w:pPr>
                  <w:r w:rsidRPr="007F3323">
                    <w:t>10420021</w:t>
                  </w:r>
                </w:p>
              </w:tc>
              <w:tc>
                <w:tcPr>
                  <w:tcW w:w="5670" w:type="dxa"/>
                </w:tcPr>
                <w:p w:rsidR="00942FBB" w:rsidRPr="007F3323" w:rsidRDefault="00942FBB" w:rsidP="00B2040C">
                  <w:pPr>
                    <w:pStyle w:val="TableText"/>
                  </w:pPr>
                  <w:r w:rsidRPr="007F3323">
                    <w:t>一个主机最多只能挂载</w:t>
                  </w:r>
                  <w:r w:rsidRPr="007F3323">
                    <w:t>512</w:t>
                  </w:r>
                  <w:r w:rsidRPr="007F3323">
                    <w:t>个磁盘。</w:t>
                  </w:r>
                </w:p>
              </w:tc>
            </w:tr>
            <w:tr w:rsidR="00B43FE8" w:rsidRPr="007F3323" w:rsidTr="005348A4">
              <w:tc>
                <w:tcPr>
                  <w:tcW w:w="1333" w:type="dxa"/>
                </w:tcPr>
                <w:p w:rsidR="00B43FE8" w:rsidRPr="007F3323" w:rsidRDefault="00B43FE8" w:rsidP="00EB602D">
                  <w:pPr>
                    <w:pStyle w:val="TableText"/>
                  </w:pPr>
                  <w:r>
                    <w:t>400</w:t>
                  </w:r>
                </w:p>
              </w:tc>
              <w:tc>
                <w:tcPr>
                  <w:tcW w:w="1134" w:type="dxa"/>
                </w:tcPr>
                <w:p w:rsidR="00B43FE8" w:rsidRPr="007F3323" w:rsidRDefault="00B43FE8" w:rsidP="00B2040C">
                  <w:pPr>
                    <w:pStyle w:val="TableText"/>
                  </w:pPr>
                  <w:r>
                    <w:t>10420004</w:t>
                  </w:r>
                </w:p>
              </w:tc>
              <w:tc>
                <w:tcPr>
                  <w:tcW w:w="5670" w:type="dxa"/>
                </w:tcPr>
                <w:p w:rsidR="00B43FE8" w:rsidRPr="007F3323" w:rsidRDefault="00B43FE8" w:rsidP="00B2040C">
                  <w:pPr>
                    <w:pStyle w:val="TableText"/>
                  </w:pPr>
                  <w:r>
                    <w:rPr>
                      <w:rFonts w:hint="eastAsia"/>
                    </w:rPr>
                    <w:t>磁盘不存在。</w:t>
                  </w:r>
                </w:p>
              </w:tc>
            </w:tr>
            <w:tr w:rsidR="00942FBB" w:rsidRPr="007F3323" w:rsidTr="005348A4">
              <w:tc>
                <w:tcPr>
                  <w:tcW w:w="1333" w:type="dxa"/>
                </w:tcPr>
                <w:p w:rsidR="00942FBB" w:rsidRPr="007F3323" w:rsidRDefault="00942FBB" w:rsidP="00EB602D">
                  <w:pPr>
                    <w:pStyle w:val="TableText"/>
                  </w:pPr>
                  <w:r w:rsidRPr="007F3323">
                    <w:t>400</w:t>
                  </w:r>
                </w:p>
              </w:tc>
              <w:tc>
                <w:tcPr>
                  <w:tcW w:w="1134" w:type="dxa"/>
                </w:tcPr>
                <w:p w:rsidR="00942FBB" w:rsidRPr="007F3323" w:rsidRDefault="00942FBB" w:rsidP="00EB602D">
                  <w:pPr>
                    <w:pStyle w:val="TableText"/>
                  </w:pPr>
                  <w:r w:rsidRPr="007F3323">
                    <w:t>10300424</w:t>
                  </w:r>
                </w:p>
              </w:tc>
              <w:tc>
                <w:tcPr>
                  <w:tcW w:w="5670" w:type="dxa"/>
                </w:tcPr>
                <w:p w:rsidR="00942FBB" w:rsidRPr="007F3323" w:rsidRDefault="00942FBB" w:rsidP="00EB602D">
                  <w:pPr>
                    <w:pStyle w:val="TableText"/>
                  </w:pPr>
                  <w:r w:rsidRPr="007F3323">
                    <w:t>虚拟机磁盘</w:t>
                  </w:r>
                  <w:r w:rsidR="005348A4" w:rsidRPr="007F3323">
                    <w:rPr>
                      <w:rFonts w:ascii="宋体" w:hAnsi="宋体"/>
                    </w:rPr>
                    <w:t>”</w:t>
                  </w:r>
                  <w:r w:rsidRPr="007F3323">
                    <w:t>PCI</w:t>
                  </w:r>
                  <w:r w:rsidRPr="007F3323">
                    <w:t>类型</w:t>
                  </w:r>
                  <w:r w:rsidR="005348A4" w:rsidRPr="007F3323">
                    <w:rPr>
                      <w:rFonts w:ascii="宋体" w:hAnsi="宋体"/>
                    </w:rPr>
                    <w:t>“</w:t>
                  </w:r>
                  <w:r w:rsidRPr="007F3323">
                    <w:t>参数不合法，请重新输入</w:t>
                  </w:r>
                  <w:r w:rsidRPr="007F3323">
                    <w:rPr>
                      <w:rFonts w:hint="eastAsia"/>
                    </w:rPr>
                    <w:t>。</w:t>
                  </w:r>
                </w:p>
              </w:tc>
            </w:tr>
            <w:tr w:rsidR="00942FBB" w:rsidRPr="007F3323" w:rsidTr="005348A4">
              <w:tc>
                <w:tcPr>
                  <w:tcW w:w="1333" w:type="dxa"/>
                </w:tcPr>
                <w:p w:rsidR="00942FBB" w:rsidRPr="007F3323" w:rsidRDefault="00942FBB" w:rsidP="00EB602D">
                  <w:pPr>
                    <w:pStyle w:val="TableText"/>
                  </w:pPr>
                  <w:r w:rsidRPr="007F3323">
                    <w:t>400</w:t>
                  </w:r>
                </w:p>
              </w:tc>
              <w:tc>
                <w:tcPr>
                  <w:tcW w:w="1134" w:type="dxa"/>
                </w:tcPr>
                <w:p w:rsidR="00942FBB" w:rsidRPr="007F3323" w:rsidRDefault="00942FBB" w:rsidP="00EB602D">
                  <w:pPr>
                    <w:pStyle w:val="TableText"/>
                  </w:pPr>
                  <w:r w:rsidRPr="007F3323">
                    <w:t>10300426</w:t>
                  </w:r>
                </w:p>
              </w:tc>
              <w:tc>
                <w:tcPr>
                  <w:tcW w:w="5670" w:type="dxa"/>
                </w:tcPr>
                <w:p w:rsidR="00942FBB" w:rsidRPr="007F3323" w:rsidRDefault="00942FBB" w:rsidP="00EB602D">
                  <w:pPr>
                    <w:pStyle w:val="TableText"/>
                  </w:pPr>
                  <w:r w:rsidRPr="007F3323">
                    <w:t>虚拟机磁盘</w:t>
                  </w:r>
                  <w:r w:rsidRPr="007F3323">
                    <w:t>PCI</w:t>
                  </w:r>
                  <w:r w:rsidRPr="007F3323">
                    <w:t>类型错误</w:t>
                  </w:r>
                  <w:r w:rsidRPr="007F3323">
                    <w:rPr>
                      <w:rFonts w:hint="eastAsia"/>
                    </w:rPr>
                    <w:t>。</w:t>
                  </w:r>
                </w:p>
              </w:tc>
            </w:tr>
            <w:tr w:rsidR="00942FBB" w:rsidRPr="007F3323" w:rsidTr="005348A4">
              <w:tc>
                <w:tcPr>
                  <w:tcW w:w="1333" w:type="dxa"/>
                </w:tcPr>
                <w:p w:rsidR="00942FBB" w:rsidRPr="007F3323" w:rsidRDefault="00942FBB" w:rsidP="00B2040C">
                  <w:pPr>
                    <w:pStyle w:val="TableText"/>
                  </w:pPr>
                  <w:r w:rsidRPr="007F3323">
                    <w:t>400</w:t>
                  </w:r>
                </w:p>
              </w:tc>
              <w:tc>
                <w:tcPr>
                  <w:tcW w:w="1134" w:type="dxa"/>
                </w:tcPr>
                <w:p w:rsidR="00942FBB" w:rsidRPr="007F3323" w:rsidRDefault="00942FBB" w:rsidP="00B2040C">
                  <w:pPr>
                    <w:pStyle w:val="TableText"/>
                  </w:pPr>
                  <w:r w:rsidRPr="007F3323">
                    <w:t>10300421</w:t>
                  </w:r>
                </w:p>
              </w:tc>
              <w:tc>
                <w:tcPr>
                  <w:tcW w:w="5670" w:type="dxa"/>
                </w:tcPr>
                <w:p w:rsidR="00942FBB" w:rsidRPr="007F3323" w:rsidRDefault="00942FBB" w:rsidP="00B2040C">
                  <w:pPr>
                    <w:pStyle w:val="TableText"/>
                  </w:pPr>
                  <w:r w:rsidRPr="007F3323">
                    <w:t>虚拟机磁盘存在未完成任务，请任务结束后重试。</w:t>
                  </w:r>
                </w:p>
              </w:tc>
            </w:tr>
            <w:tr w:rsidR="00942FBB" w:rsidRPr="007F3323" w:rsidTr="005348A4">
              <w:tc>
                <w:tcPr>
                  <w:tcW w:w="1333" w:type="dxa"/>
                </w:tcPr>
                <w:p w:rsidR="00942FBB" w:rsidRPr="007F3323" w:rsidRDefault="00942FBB" w:rsidP="00EB602D">
                  <w:pPr>
                    <w:pStyle w:val="TableText"/>
                  </w:pPr>
                  <w:r w:rsidRPr="007F3323">
                    <w:rPr>
                      <w:rFonts w:hint="eastAsia"/>
                    </w:rPr>
                    <w:t>400</w:t>
                  </w:r>
                </w:p>
              </w:tc>
              <w:tc>
                <w:tcPr>
                  <w:tcW w:w="1134" w:type="dxa"/>
                </w:tcPr>
                <w:p w:rsidR="00942FBB" w:rsidRPr="007F3323" w:rsidRDefault="00942FBB" w:rsidP="00EB602D">
                  <w:pPr>
                    <w:pStyle w:val="TableText"/>
                  </w:pPr>
                  <w:r w:rsidRPr="007F3323">
                    <w:t>10310075</w:t>
                  </w:r>
                </w:p>
              </w:tc>
              <w:tc>
                <w:tcPr>
                  <w:tcW w:w="5670" w:type="dxa"/>
                </w:tcPr>
                <w:p w:rsidR="00942FBB" w:rsidRPr="007F3323" w:rsidRDefault="00942FBB" w:rsidP="00EB602D">
                  <w:pPr>
                    <w:pStyle w:val="TableText"/>
                  </w:pPr>
                  <w:r w:rsidRPr="007F3323">
                    <w:rPr>
                      <w:rFonts w:hint="eastAsia"/>
                    </w:rPr>
                    <w:t>共享磁盘绑定的虚拟机达到上限。</w:t>
                  </w:r>
                </w:p>
              </w:tc>
            </w:tr>
            <w:tr w:rsidR="00942FBB" w:rsidRPr="007F3323" w:rsidTr="005348A4">
              <w:tc>
                <w:tcPr>
                  <w:tcW w:w="1333" w:type="dxa"/>
                </w:tcPr>
                <w:p w:rsidR="00942FBB" w:rsidRPr="007F3323" w:rsidRDefault="00942FBB" w:rsidP="00EB602D">
                  <w:pPr>
                    <w:pStyle w:val="TableText"/>
                  </w:pPr>
                  <w:r w:rsidRPr="007F3323">
                    <w:rPr>
                      <w:rFonts w:hint="eastAsia"/>
                    </w:rPr>
                    <w:t>400</w:t>
                  </w:r>
                </w:p>
              </w:tc>
              <w:tc>
                <w:tcPr>
                  <w:tcW w:w="1134" w:type="dxa"/>
                </w:tcPr>
                <w:p w:rsidR="00942FBB" w:rsidRPr="007F3323" w:rsidRDefault="00942FBB" w:rsidP="00EB602D">
                  <w:pPr>
                    <w:pStyle w:val="TableText"/>
                  </w:pPr>
                  <w:r w:rsidRPr="007F3323">
                    <w:t>10300</w:t>
                  </w:r>
                  <w:r w:rsidRPr="007F3323">
                    <w:rPr>
                      <w:rFonts w:hint="eastAsia"/>
                    </w:rPr>
                    <w:t>771</w:t>
                  </w:r>
                </w:p>
              </w:tc>
              <w:tc>
                <w:tcPr>
                  <w:tcW w:w="5670" w:type="dxa"/>
                </w:tcPr>
                <w:p w:rsidR="00942FBB" w:rsidRPr="007F3323" w:rsidRDefault="00942FBB" w:rsidP="00EB602D">
                  <w:pPr>
                    <w:pStyle w:val="TableText"/>
                  </w:pPr>
                  <w:r w:rsidRPr="007F3323">
                    <w:rPr>
                      <w:rFonts w:hint="eastAsia"/>
                    </w:rPr>
                    <w:t>共享磁盘不能做系统盘。</w:t>
                  </w:r>
                </w:p>
              </w:tc>
            </w:tr>
            <w:tr w:rsidR="00A175CB" w:rsidRPr="007F3323" w:rsidTr="005348A4">
              <w:tc>
                <w:tcPr>
                  <w:tcW w:w="1333" w:type="dxa"/>
                </w:tcPr>
                <w:p w:rsidR="00A175CB" w:rsidRPr="007F3323" w:rsidRDefault="00A175CB" w:rsidP="00A175CB">
                  <w:pPr>
                    <w:pStyle w:val="TableText"/>
                  </w:pPr>
                  <w:r>
                    <w:rPr>
                      <w:rFonts w:hint="eastAsia"/>
                    </w:rPr>
                    <w:t>4</w:t>
                  </w:r>
                  <w:r>
                    <w:t>00</w:t>
                  </w:r>
                </w:p>
              </w:tc>
              <w:tc>
                <w:tcPr>
                  <w:tcW w:w="1134" w:type="dxa"/>
                </w:tcPr>
                <w:p w:rsidR="00A175CB" w:rsidRPr="007F3323" w:rsidRDefault="00A175CB" w:rsidP="00A175CB">
                  <w:pPr>
                    <w:pStyle w:val="TableText"/>
                  </w:pPr>
                  <w:r>
                    <w:rPr>
                      <w:rFonts w:hint="eastAsia"/>
                    </w:rPr>
                    <w:t>1</w:t>
                  </w:r>
                  <w:r>
                    <w:t>0300772</w:t>
                  </w:r>
                </w:p>
              </w:tc>
              <w:tc>
                <w:tcPr>
                  <w:tcW w:w="5670" w:type="dxa"/>
                </w:tcPr>
                <w:p w:rsidR="00A175CB" w:rsidRPr="007F3323" w:rsidRDefault="00A175CB" w:rsidP="00A175CB">
                  <w:pPr>
                    <w:pStyle w:val="TableText"/>
                  </w:pPr>
                  <w:r w:rsidRPr="00490E95">
                    <w:rPr>
                      <w:rFonts w:hint="eastAsia"/>
                    </w:rPr>
                    <w:t>透传</w:t>
                  </w:r>
                  <w:r w:rsidRPr="00490E95">
                    <w:rPr>
                      <w:rFonts w:hint="eastAsia"/>
                    </w:rPr>
                    <w:t>scsi</w:t>
                  </w:r>
                  <w:r w:rsidRPr="00490E95">
                    <w:rPr>
                      <w:rFonts w:hint="eastAsia"/>
                    </w:rPr>
                    <w:t>指令的磁盘不能做系统盘。</w:t>
                  </w:r>
                </w:p>
              </w:tc>
            </w:tr>
            <w:tr w:rsidR="00A175CB" w:rsidRPr="007F3323" w:rsidTr="005348A4">
              <w:tc>
                <w:tcPr>
                  <w:tcW w:w="1333" w:type="dxa"/>
                </w:tcPr>
                <w:p w:rsidR="00A175CB" w:rsidRPr="007F3323" w:rsidRDefault="00A175CB" w:rsidP="00A175CB">
                  <w:pPr>
                    <w:pStyle w:val="TableText"/>
                  </w:pPr>
                  <w:r w:rsidRPr="007F3323">
                    <w:rPr>
                      <w:rFonts w:hint="eastAsia"/>
                    </w:rPr>
                    <w:t>400</w:t>
                  </w:r>
                </w:p>
              </w:tc>
              <w:tc>
                <w:tcPr>
                  <w:tcW w:w="1134" w:type="dxa"/>
                </w:tcPr>
                <w:p w:rsidR="00A175CB" w:rsidRPr="007F3323" w:rsidRDefault="00A175CB" w:rsidP="00A175CB">
                  <w:pPr>
                    <w:pStyle w:val="TableText"/>
                  </w:pPr>
                  <w:r w:rsidRPr="007F3323">
                    <w:t>10300</w:t>
                  </w:r>
                  <w:r w:rsidRPr="007F3323">
                    <w:rPr>
                      <w:rFonts w:hint="eastAsia"/>
                    </w:rPr>
                    <w:t>770</w:t>
                  </w:r>
                </w:p>
              </w:tc>
              <w:tc>
                <w:tcPr>
                  <w:tcW w:w="5670" w:type="dxa"/>
                </w:tcPr>
                <w:p w:rsidR="00A175CB" w:rsidRPr="007F3323" w:rsidRDefault="00A175CB" w:rsidP="00A175CB">
                  <w:pPr>
                    <w:pStyle w:val="TableText"/>
                  </w:pPr>
                  <w:r w:rsidRPr="007F3323">
                    <w:rPr>
                      <w:rFonts w:hint="eastAsia"/>
                    </w:rPr>
                    <w:t>该共享磁盘已绑定虚拟机，且绑定该共享磁盘的其它虚拟机存在导出任务，不支持当前操作。</w:t>
                  </w:r>
                </w:p>
              </w:tc>
            </w:tr>
            <w:tr w:rsidR="00A175CB" w:rsidRPr="007F3323" w:rsidTr="005348A4">
              <w:tc>
                <w:tcPr>
                  <w:tcW w:w="1333" w:type="dxa"/>
                </w:tcPr>
                <w:p w:rsidR="00A175CB" w:rsidRPr="007F3323" w:rsidRDefault="00A175CB" w:rsidP="00A175CB">
                  <w:pPr>
                    <w:pStyle w:val="TableText"/>
                  </w:pPr>
                  <w:r w:rsidRPr="007F3323">
                    <w:rPr>
                      <w:rFonts w:hint="eastAsia"/>
                    </w:rPr>
                    <w:t>400</w:t>
                  </w:r>
                </w:p>
              </w:tc>
              <w:tc>
                <w:tcPr>
                  <w:tcW w:w="1134" w:type="dxa"/>
                </w:tcPr>
                <w:p w:rsidR="00A175CB" w:rsidRPr="007F3323" w:rsidRDefault="00A175CB" w:rsidP="00A175CB">
                  <w:pPr>
                    <w:pStyle w:val="TableText"/>
                  </w:pPr>
                  <w:r w:rsidRPr="007F3323">
                    <w:t>10300271</w:t>
                  </w:r>
                </w:p>
              </w:tc>
              <w:tc>
                <w:tcPr>
                  <w:tcW w:w="5670" w:type="dxa"/>
                </w:tcPr>
                <w:p w:rsidR="00A175CB" w:rsidRPr="007F3323" w:rsidRDefault="00A175CB" w:rsidP="00A175CB">
                  <w:pPr>
                    <w:pStyle w:val="TableText"/>
                  </w:pPr>
                  <w:r w:rsidRPr="007F3323">
                    <w:rPr>
                      <w:rFonts w:hint="eastAsia"/>
                    </w:rPr>
                    <w:t>该虚拟机已绑定共享磁盘，且绑定共享磁盘的其它虚拟机存在导出任务，不支持当前操作。</w:t>
                  </w:r>
                </w:p>
              </w:tc>
            </w:tr>
            <w:tr w:rsidR="00A175CB" w:rsidRPr="007F3323" w:rsidTr="005348A4">
              <w:tc>
                <w:tcPr>
                  <w:tcW w:w="1333" w:type="dxa"/>
                </w:tcPr>
                <w:p w:rsidR="00A175CB" w:rsidRPr="007F3323" w:rsidRDefault="00A175CB" w:rsidP="00A175CB">
                  <w:pPr>
                    <w:pStyle w:val="TableText"/>
                  </w:pPr>
                  <w:r w:rsidRPr="007F3323">
                    <w:rPr>
                      <w:rFonts w:hint="eastAsia"/>
                    </w:rPr>
                    <w:t>400</w:t>
                  </w:r>
                </w:p>
              </w:tc>
              <w:tc>
                <w:tcPr>
                  <w:tcW w:w="1134" w:type="dxa"/>
                </w:tcPr>
                <w:p w:rsidR="00A175CB" w:rsidRPr="007F3323" w:rsidRDefault="00A175CB" w:rsidP="00A175CB">
                  <w:pPr>
                    <w:pStyle w:val="TableText"/>
                    <w:rPr>
                      <w:sz w:val="20"/>
                      <w:szCs w:val="20"/>
                    </w:rPr>
                  </w:pPr>
                  <w:r w:rsidRPr="00D43D30">
                    <w:t>10300912</w:t>
                  </w:r>
                </w:p>
              </w:tc>
              <w:tc>
                <w:tcPr>
                  <w:tcW w:w="5670" w:type="dxa"/>
                </w:tcPr>
                <w:p w:rsidR="00A175CB" w:rsidRPr="007F3323" w:rsidRDefault="00A175CB" w:rsidP="00A175CB">
                  <w:pPr>
                    <w:pStyle w:val="TableText"/>
                    <w:rPr>
                      <w:sz w:val="20"/>
                      <w:szCs w:val="20"/>
                    </w:rPr>
                  </w:pPr>
                  <w:r w:rsidRPr="00D43D30">
                    <w:rPr>
                      <w:rFonts w:hint="eastAsia"/>
                    </w:rPr>
                    <w:t>主机上虚拟机磁盘总数超过上限。</w:t>
                  </w:r>
                </w:p>
              </w:tc>
            </w:tr>
            <w:tr w:rsidR="00A175CB" w:rsidRPr="007F3323" w:rsidTr="005348A4">
              <w:tc>
                <w:tcPr>
                  <w:tcW w:w="1333" w:type="dxa"/>
                </w:tcPr>
                <w:p w:rsidR="00A175CB" w:rsidRPr="007F3323" w:rsidRDefault="00A175CB" w:rsidP="00A175CB">
                  <w:pPr>
                    <w:pStyle w:val="TableText"/>
                  </w:pPr>
                  <w:r>
                    <w:t>400</w:t>
                  </w:r>
                </w:p>
              </w:tc>
              <w:tc>
                <w:tcPr>
                  <w:tcW w:w="1134" w:type="dxa"/>
                </w:tcPr>
                <w:p w:rsidR="00A175CB" w:rsidRPr="00D43D30" w:rsidRDefault="00A175CB" w:rsidP="00A175CB">
                  <w:pPr>
                    <w:pStyle w:val="TableText"/>
                  </w:pPr>
                  <w:r w:rsidRPr="00B957E6">
                    <w:t>10321125</w:t>
                  </w:r>
                </w:p>
              </w:tc>
              <w:tc>
                <w:tcPr>
                  <w:tcW w:w="5670" w:type="dxa"/>
                </w:tcPr>
                <w:p w:rsidR="00A175CB" w:rsidRPr="00D43D30" w:rsidRDefault="00A175CB" w:rsidP="00A175CB">
                  <w:pPr>
                    <w:pStyle w:val="TableText"/>
                  </w:pPr>
                  <w:r w:rsidRPr="00B957E6">
                    <w:rPr>
                      <w:rFonts w:hint="eastAsia"/>
                    </w:rPr>
                    <w:t>ARM</w:t>
                  </w:r>
                  <w:r w:rsidRPr="00B957E6">
                    <w:rPr>
                      <w:rFonts w:hint="eastAsia"/>
                    </w:rPr>
                    <w:t>架构虚拟机不支持</w:t>
                  </w:r>
                  <w:r w:rsidRPr="00B957E6">
                    <w:rPr>
                      <w:rFonts w:hint="eastAsia"/>
                    </w:rPr>
                    <w:t>IDE</w:t>
                  </w:r>
                  <w:r w:rsidRPr="00B957E6">
                    <w:rPr>
                      <w:rFonts w:hint="eastAsia"/>
                    </w:rPr>
                    <w:t>类型的磁盘总线。</w:t>
                  </w:r>
                </w:p>
              </w:tc>
            </w:tr>
            <w:tr w:rsidR="00A175CB" w:rsidRPr="007F3323" w:rsidTr="005348A4">
              <w:tc>
                <w:tcPr>
                  <w:tcW w:w="1333" w:type="dxa"/>
                </w:tcPr>
                <w:p w:rsidR="00A175CB" w:rsidRPr="007F3323" w:rsidRDefault="00A175CB" w:rsidP="00A175CB">
                  <w:pPr>
                    <w:pStyle w:val="TableText"/>
                  </w:pPr>
                  <w:r w:rsidRPr="007F3323">
                    <w:rPr>
                      <w:rFonts w:hint="eastAsia"/>
                    </w:rPr>
                    <w:t>400</w:t>
                  </w:r>
                </w:p>
              </w:tc>
              <w:tc>
                <w:tcPr>
                  <w:tcW w:w="1134" w:type="dxa"/>
                </w:tcPr>
                <w:p w:rsidR="00A175CB" w:rsidRPr="007F3323" w:rsidRDefault="00A175CB" w:rsidP="00A175CB">
                  <w:pPr>
                    <w:pStyle w:val="TableText"/>
                    <w:rPr>
                      <w:rFonts w:ascii="宋体" w:cs="宋体"/>
                      <w:color w:val="000000"/>
                      <w:sz w:val="20"/>
                      <w:szCs w:val="20"/>
                    </w:rPr>
                  </w:pPr>
                  <w:r w:rsidRPr="00D43D30">
                    <w:t>10300835</w:t>
                  </w:r>
                </w:p>
              </w:tc>
              <w:tc>
                <w:tcPr>
                  <w:tcW w:w="5670" w:type="dxa"/>
                </w:tcPr>
                <w:p w:rsidR="00A175CB" w:rsidRPr="007F3323" w:rsidRDefault="00A175CB" w:rsidP="00A175CB">
                  <w:pPr>
                    <w:pStyle w:val="TableText"/>
                    <w:rPr>
                      <w:rFonts w:ascii="宋体" w:cs="宋体"/>
                      <w:color w:val="000000"/>
                      <w:sz w:val="20"/>
                      <w:szCs w:val="20"/>
                    </w:rPr>
                  </w:pPr>
                  <w:r w:rsidRPr="00D43D30">
                    <w:rPr>
                      <w:rFonts w:hint="eastAsia"/>
                    </w:rPr>
                    <w:t>目标主机或集群没有关联相应的数据存储或关联的数据存储异常，不满足虚拟机运行条件。</w:t>
                  </w:r>
                </w:p>
              </w:tc>
            </w:tr>
            <w:tr w:rsidR="00A175CB" w:rsidRPr="007F3323" w:rsidTr="005348A4">
              <w:tc>
                <w:tcPr>
                  <w:tcW w:w="1333" w:type="dxa"/>
                </w:tcPr>
                <w:p w:rsidR="00A175CB" w:rsidRPr="007F3323" w:rsidRDefault="00A175CB" w:rsidP="00A175CB">
                  <w:pPr>
                    <w:pStyle w:val="TableText"/>
                  </w:pPr>
                  <w:r w:rsidRPr="007F3323">
                    <w:rPr>
                      <w:rFonts w:cs="Times New Roman" w:hint="eastAsia"/>
                      <w:sz w:val="20"/>
                      <w:szCs w:val="20"/>
                    </w:rPr>
                    <w:t>400</w:t>
                  </w:r>
                </w:p>
              </w:tc>
              <w:tc>
                <w:tcPr>
                  <w:tcW w:w="1134" w:type="dxa"/>
                </w:tcPr>
                <w:p w:rsidR="00A175CB" w:rsidRPr="007F3323" w:rsidRDefault="00A175CB" w:rsidP="00A175CB">
                  <w:pPr>
                    <w:pStyle w:val="TableText"/>
                    <w:rPr>
                      <w:rFonts w:ascii="宋体" w:cs="宋体"/>
                      <w:color w:val="000000"/>
                      <w:sz w:val="20"/>
                      <w:szCs w:val="20"/>
                    </w:rPr>
                  </w:pPr>
                  <w:r w:rsidRPr="00D43D30">
                    <w:t>10300435</w:t>
                  </w:r>
                </w:p>
              </w:tc>
              <w:tc>
                <w:tcPr>
                  <w:tcW w:w="5670" w:type="dxa"/>
                </w:tcPr>
                <w:p w:rsidR="00A175CB" w:rsidRPr="007F3323" w:rsidRDefault="00A175CB" w:rsidP="00A175CB">
                  <w:pPr>
                    <w:pStyle w:val="TableText"/>
                    <w:rPr>
                      <w:rFonts w:ascii="宋体" w:cs="宋体"/>
                      <w:color w:val="000000"/>
                      <w:sz w:val="20"/>
                      <w:szCs w:val="20"/>
                    </w:rPr>
                  </w:pPr>
                  <w:r w:rsidRPr="00D43D30">
                    <w:rPr>
                      <w:rFonts w:hint="eastAsia"/>
                    </w:rPr>
                    <w:t>虚拟机光驱槽位号不正确</w:t>
                  </w:r>
                </w:p>
              </w:tc>
            </w:tr>
            <w:tr w:rsidR="00A175CB" w:rsidRPr="007F3323" w:rsidTr="005348A4">
              <w:tc>
                <w:tcPr>
                  <w:tcW w:w="1333" w:type="dxa"/>
                </w:tcPr>
                <w:p w:rsidR="00A175CB" w:rsidRPr="007F3323" w:rsidRDefault="00A175CB" w:rsidP="00A175CB">
                  <w:pPr>
                    <w:pStyle w:val="TableText"/>
                  </w:pPr>
                  <w:r w:rsidRPr="007F3323">
                    <w:rPr>
                      <w:rFonts w:cs="Times New Roman" w:hint="eastAsia"/>
                      <w:sz w:val="20"/>
                      <w:szCs w:val="20"/>
                    </w:rPr>
                    <w:t>400</w:t>
                  </w:r>
                </w:p>
              </w:tc>
              <w:tc>
                <w:tcPr>
                  <w:tcW w:w="1134" w:type="dxa"/>
                </w:tcPr>
                <w:p w:rsidR="00A175CB" w:rsidRPr="007F3323" w:rsidRDefault="00A175CB" w:rsidP="00A175CB">
                  <w:pPr>
                    <w:pStyle w:val="TableText"/>
                    <w:rPr>
                      <w:rFonts w:ascii="宋体" w:cs="宋体"/>
                      <w:color w:val="000000"/>
                      <w:sz w:val="20"/>
                      <w:szCs w:val="20"/>
                    </w:rPr>
                  </w:pPr>
                  <w:r w:rsidRPr="00D43D30">
                    <w:t>10300436</w:t>
                  </w:r>
                </w:p>
              </w:tc>
              <w:tc>
                <w:tcPr>
                  <w:tcW w:w="5670" w:type="dxa"/>
                </w:tcPr>
                <w:p w:rsidR="00A175CB" w:rsidRPr="007F3323" w:rsidRDefault="00A175CB" w:rsidP="00A175CB">
                  <w:pPr>
                    <w:pStyle w:val="TableText"/>
                    <w:rPr>
                      <w:rFonts w:ascii="宋体" w:cs="宋体"/>
                      <w:color w:val="000000"/>
                      <w:sz w:val="20"/>
                      <w:szCs w:val="20"/>
                    </w:rPr>
                  </w:pPr>
                  <w:r w:rsidRPr="00D43D30">
                    <w:rPr>
                      <w:rFonts w:hint="eastAsia"/>
                    </w:rPr>
                    <w:t>虚拟机光驱槽位号与磁盘槽位号冲突</w:t>
                  </w:r>
                </w:p>
              </w:tc>
            </w:tr>
            <w:tr w:rsidR="00A175CB" w:rsidRPr="007F3323" w:rsidTr="005348A4">
              <w:tc>
                <w:tcPr>
                  <w:tcW w:w="1333" w:type="dxa"/>
                </w:tcPr>
                <w:p w:rsidR="00A175CB" w:rsidRPr="007F3323" w:rsidRDefault="00A175CB" w:rsidP="00A175CB">
                  <w:pPr>
                    <w:pStyle w:val="TableText"/>
                    <w:rPr>
                      <w:rFonts w:cs="Times New Roman"/>
                      <w:sz w:val="20"/>
                      <w:szCs w:val="20"/>
                    </w:rPr>
                  </w:pPr>
                  <w:r w:rsidRPr="007F3323">
                    <w:rPr>
                      <w:rFonts w:cs="Times New Roman"/>
                      <w:sz w:val="20"/>
                      <w:szCs w:val="20"/>
                    </w:rPr>
                    <w:t>400</w:t>
                  </w:r>
                </w:p>
              </w:tc>
              <w:tc>
                <w:tcPr>
                  <w:tcW w:w="1134" w:type="dxa"/>
                </w:tcPr>
                <w:p w:rsidR="00A175CB" w:rsidRPr="007F3323" w:rsidRDefault="00A175CB" w:rsidP="00A175CB">
                  <w:pPr>
                    <w:pStyle w:val="TableText"/>
                    <w:rPr>
                      <w:rFonts w:ascii="宋体" w:cs="宋体"/>
                      <w:color w:val="000000"/>
                      <w:sz w:val="20"/>
                      <w:szCs w:val="20"/>
                    </w:rPr>
                  </w:pPr>
                  <w:r w:rsidRPr="00D43D30">
                    <w:t>10300001</w:t>
                  </w:r>
                </w:p>
              </w:tc>
              <w:tc>
                <w:tcPr>
                  <w:tcW w:w="5670" w:type="dxa"/>
                </w:tcPr>
                <w:p w:rsidR="00A175CB" w:rsidRPr="007F3323" w:rsidRDefault="00A175CB" w:rsidP="00A175CB">
                  <w:pPr>
                    <w:pStyle w:val="TableText"/>
                    <w:rPr>
                      <w:rFonts w:ascii="宋体" w:cs="宋体"/>
                      <w:color w:val="000000"/>
                      <w:sz w:val="20"/>
                      <w:szCs w:val="20"/>
                    </w:rPr>
                  </w:pPr>
                  <w:r w:rsidRPr="00D43D30">
                    <w:rPr>
                      <w:rFonts w:hint="eastAsia"/>
                    </w:rPr>
                    <w:t>ide</w:t>
                  </w:r>
                  <w:r w:rsidRPr="00D43D30">
                    <w:rPr>
                      <w:rFonts w:hint="eastAsia"/>
                    </w:rPr>
                    <w:t>总线的磁盘不支持热插拔。</w:t>
                  </w:r>
                </w:p>
              </w:tc>
            </w:tr>
            <w:tr w:rsidR="00A175CB" w:rsidRPr="007F3323" w:rsidTr="005348A4">
              <w:tc>
                <w:tcPr>
                  <w:tcW w:w="1333" w:type="dxa"/>
                </w:tcPr>
                <w:p w:rsidR="00A175CB" w:rsidRPr="007F3323" w:rsidRDefault="00A175CB" w:rsidP="00A175CB">
                  <w:pPr>
                    <w:pStyle w:val="TableText"/>
                    <w:rPr>
                      <w:rFonts w:cs="Times New Roman"/>
                      <w:sz w:val="20"/>
                      <w:szCs w:val="20"/>
                    </w:rPr>
                  </w:pPr>
                  <w:r>
                    <w:rPr>
                      <w:rFonts w:cs="Times New Roman" w:hint="eastAsia"/>
                      <w:sz w:val="20"/>
                      <w:szCs w:val="20"/>
                    </w:rPr>
                    <w:t>400</w:t>
                  </w:r>
                </w:p>
              </w:tc>
              <w:tc>
                <w:tcPr>
                  <w:tcW w:w="1134" w:type="dxa"/>
                </w:tcPr>
                <w:p w:rsidR="00A175CB" w:rsidRPr="00D43D30" w:rsidRDefault="00A175CB" w:rsidP="00A175CB">
                  <w:pPr>
                    <w:pStyle w:val="TableText"/>
                  </w:pPr>
                  <w:r w:rsidRPr="008628CC">
                    <w:t>10300058</w:t>
                  </w:r>
                </w:p>
              </w:tc>
              <w:tc>
                <w:tcPr>
                  <w:tcW w:w="5670" w:type="dxa"/>
                </w:tcPr>
                <w:p w:rsidR="00A175CB" w:rsidRPr="00D43D30" w:rsidRDefault="00A175CB" w:rsidP="00A175CB">
                  <w:pPr>
                    <w:pStyle w:val="TableText"/>
                    <w:rPr>
                      <w:rFonts w:ascii="宋体" w:hAnsi="宋体" w:cs="宋体"/>
                      <w:color w:val="000000"/>
                    </w:rPr>
                  </w:pPr>
                  <w:r w:rsidRPr="00D43D30">
                    <w:rPr>
                      <w:rFonts w:hint="eastAsia"/>
                    </w:rPr>
                    <w:t>该磁盘存在其他虚拟机的快照，不允许此操作。</w:t>
                  </w:r>
                </w:p>
              </w:tc>
            </w:tr>
            <w:tr w:rsidR="00A175CB" w:rsidRPr="007F3323" w:rsidTr="005348A4">
              <w:tc>
                <w:tcPr>
                  <w:tcW w:w="1333" w:type="dxa"/>
                </w:tcPr>
                <w:p w:rsidR="00A175CB" w:rsidRPr="007F3323" w:rsidRDefault="00A175CB" w:rsidP="00A175CB">
                  <w:pPr>
                    <w:pStyle w:val="TableText"/>
                  </w:pPr>
                  <w:r w:rsidRPr="007F3323">
                    <w:rPr>
                      <w:rFonts w:hint="eastAsia"/>
                    </w:rPr>
                    <w:t>400</w:t>
                  </w:r>
                </w:p>
              </w:tc>
              <w:tc>
                <w:tcPr>
                  <w:tcW w:w="1134" w:type="dxa"/>
                </w:tcPr>
                <w:p w:rsidR="00A175CB" w:rsidRPr="007F3323" w:rsidRDefault="00A175CB" w:rsidP="00A175CB">
                  <w:pPr>
                    <w:pStyle w:val="TableText"/>
                  </w:pPr>
                  <w:r w:rsidRPr="009B4BEE">
                    <w:t>10321040</w:t>
                  </w:r>
                </w:p>
              </w:tc>
              <w:tc>
                <w:tcPr>
                  <w:tcW w:w="5670" w:type="dxa"/>
                </w:tcPr>
                <w:p w:rsidR="00A175CB" w:rsidRPr="007F3323" w:rsidRDefault="00A175CB" w:rsidP="00A175CB">
                  <w:pPr>
                    <w:pStyle w:val="TableText"/>
                  </w:pPr>
                  <w:r w:rsidRPr="009B4BEE">
                    <w:rPr>
                      <w:rFonts w:hint="eastAsia"/>
                    </w:rPr>
                    <w:t>该虚拟机所在主机关联存储异常，请检查。</w:t>
                  </w:r>
                </w:p>
              </w:tc>
            </w:tr>
            <w:tr w:rsidR="00A175CB" w:rsidRPr="007F3323" w:rsidTr="005348A4">
              <w:tc>
                <w:tcPr>
                  <w:tcW w:w="1333" w:type="dxa"/>
                </w:tcPr>
                <w:p w:rsidR="00A175CB" w:rsidRPr="007F3323" w:rsidRDefault="00A175CB" w:rsidP="00A175CB">
                  <w:pPr>
                    <w:pStyle w:val="TableText"/>
                  </w:pPr>
                  <w:r w:rsidRPr="007F3323">
                    <w:rPr>
                      <w:rFonts w:hint="eastAsia"/>
                    </w:rPr>
                    <w:t>400</w:t>
                  </w:r>
                </w:p>
              </w:tc>
              <w:tc>
                <w:tcPr>
                  <w:tcW w:w="1134" w:type="dxa"/>
                </w:tcPr>
                <w:p w:rsidR="00A175CB" w:rsidRPr="009B4BEE" w:rsidRDefault="00A175CB" w:rsidP="00A175CB">
                  <w:pPr>
                    <w:pStyle w:val="TableText"/>
                  </w:pPr>
                  <w:r w:rsidRPr="0000220F">
                    <w:t>10321020</w:t>
                  </w:r>
                </w:p>
              </w:tc>
              <w:tc>
                <w:tcPr>
                  <w:tcW w:w="5670" w:type="dxa"/>
                </w:tcPr>
                <w:p w:rsidR="00A175CB" w:rsidRPr="009B4BEE" w:rsidRDefault="00A175CB" w:rsidP="00A175CB">
                  <w:pPr>
                    <w:pStyle w:val="TableText"/>
                  </w:pPr>
                  <w:r w:rsidRPr="0000220F">
                    <w:rPr>
                      <w:rFonts w:hint="eastAsia"/>
                    </w:rPr>
                    <w:t>链接克隆虚拟机磁盘数量超过上限。</w:t>
                  </w:r>
                </w:p>
              </w:tc>
            </w:tr>
            <w:tr w:rsidR="00A175CB" w:rsidRPr="007F3323" w:rsidTr="005348A4">
              <w:tc>
                <w:tcPr>
                  <w:tcW w:w="1333" w:type="dxa"/>
                </w:tcPr>
                <w:p w:rsidR="00A175CB" w:rsidRPr="007F3323" w:rsidRDefault="00A175CB" w:rsidP="00A175CB">
                  <w:pPr>
                    <w:pStyle w:val="TableText"/>
                  </w:pPr>
                  <w:r w:rsidRPr="007F3323">
                    <w:rPr>
                      <w:rFonts w:hint="eastAsia"/>
                    </w:rPr>
                    <w:t>400</w:t>
                  </w:r>
                </w:p>
              </w:tc>
              <w:tc>
                <w:tcPr>
                  <w:tcW w:w="1134" w:type="dxa"/>
                </w:tcPr>
                <w:p w:rsidR="00A175CB" w:rsidRPr="0000220F" w:rsidRDefault="00A175CB" w:rsidP="00A175CB">
                  <w:pPr>
                    <w:pStyle w:val="TableText"/>
                  </w:pPr>
                  <w:r w:rsidRPr="00E536EB">
                    <w:t>10420005</w:t>
                  </w:r>
                </w:p>
              </w:tc>
              <w:tc>
                <w:tcPr>
                  <w:tcW w:w="5670" w:type="dxa"/>
                </w:tcPr>
                <w:p w:rsidR="00A175CB" w:rsidRPr="0000220F" w:rsidRDefault="00A175CB" w:rsidP="00A175CB">
                  <w:pPr>
                    <w:pStyle w:val="TableText"/>
                  </w:pPr>
                  <w:r w:rsidRPr="00E536EB">
                    <w:rPr>
                      <w:rFonts w:hint="eastAsia"/>
                    </w:rPr>
                    <w:t>磁盘当前状态不允许此操作。</w:t>
                  </w:r>
                </w:p>
              </w:tc>
            </w:tr>
            <w:tr w:rsidR="00A175CB" w:rsidRPr="007F3323" w:rsidTr="005348A4">
              <w:tc>
                <w:tcPr>
                  <w:tcW w:w="1333" w:type="dxa"/>
                </w:tcPr>
                <w:p w:rsidR="00A175CB" w:rsidRPr="007F3323" w:rsidRDefault="00A175CB" w:rsidP="00A175CB">
                  <w:pPr>
                    <w:pStyle w:val="TableText"/>
                  </w:pPr>
                  <w:r w:rsidRPr="007F3323">
                    <w:rPr>
                      <w:rFonts w:hint="eastAsia"/>
                    </w:rPr>
                    <w:t>400</w:t>
                  </w:r>
                </w:p>
              </w:tc>
              <w:tc>
                <w:tcPr>
                  <w:tcW w:w="1134" w:type="dxa"/>
                </w:tcPr>
                <w:p w:rsidR="00A175CB" w:rsidRPr="00E536EB" w:rsidRDefault="00A175CB" w:rsidP="00A175CB">
                  <w:pPr>
                    <w:pStyle w:val="TableText"/>
                  </w:pPr>
                  <w:r w:rsidRPr="00D15362">
                    <w:t>11400055</w:t>
                  </w:r>
                </w:p>
              </w:tc>
              <w:tc>
                <w:tcPr>
                  <w:tcW w:w="5670" w:type="dxa"/>
                </w:tcPr>
                <w:p w:rsidR="00A175CB" w:rsidRPr="00E536EB" w:rsidRDefault="00A175CB" w:rsidP="00A175CB">
                  <w:pPr>
                    <w:pStyle w:val="TableText"/>
                  </w:pPr>
                  <w:r w:rsidRPr="00D15362">
                    <w:rPr>
                      <w:rFonts w:hint="eastAsia"/>
                    </w:rPr>
                    <w:t>挂载裸设备卷不支持非共享型。</w:t>
                  </w:r>
                </w:p>
              </w:tc>
            </w:tr>
            <w:tr w:rsidR="00A175CB" w:rsidRPr="007F3323" w:rsidTr="005348A4">
              <w:tc>
                <w:tcPr>
                  <w:tcW w:w="1333" w:type="dxa"/>
                </w:tcPr>
                <w:p w:rsidR="00A175CB" w:rsidRPr="007F3323" w:rsidRDefault="00A175CB" w:rsidP="00A175CB">
                  <w:pPr>
                    <w:pStyle w:val="TableText"/>
                  </w:pPr>
                  <w:r>
                    <w:rPr>
                      <w:rFonts w:hint="eastAsia"/>
                    </w:rPr>
                    <w:t>4</w:t>
                  </w:r>
                  <w:r>
                    <w:t>00</w:t>
                  </w:r>
                </w:p>
              </w:tc>
              <w:tc>
                <w:tcPr>
                  <w:tcW w:w="1134" w:type="dxa"/>
                </w:tcPr>
                <w:p w:rsidR="00A175CB" w:rsidRPr="006242B7" w:rsidRDefault="00A175CB" w:rsidP="00A175CB">
                  <w:pPr>
                    <w:pStyle w:val="TableText"/>
                    <w:rPr>
                      <w:rFonts w:ascii="Consolas" w:hAnsi="Consolas" w:cs="Consolas"/>
                      <w:color w:val="000000"/>
                    </w:rPr>
                  </w:pPr>
                  <w:r w:rsidRPr="00CE4EA4">
                    <w:t>10420170</w:t>
                  </w:r>
                </w:p>
              </w:tc>
              <w:tc>
                <w:tcPr>
                  <w:tcW w:w="5670" w:type="dxa"/>
                </w:tcPr>
                <w:p w:rsidR="00A175CB" w:rsidRPr="006242B7" w:rsidRDefault="00A175CB" w:rsidP="00A175CB">
                  <w:pPr>
                    <w:pStyle w:val="TableText"/>
                    <w:rPr>
                      <w:rFonts w:ascii="宋体" w:hAnsi="宋体" w:cs="宋体"/>
                      <w:color w:val="000000"/>
                    </w:rPr>
                  </w:pPr>
                  <w:r w:rsidRPr="0079153A">
                    <w:rPr>
                      <w:rFonts w:hint="eastAsia"/>
                    </w:rPr>
                    <w:t>磁盘正在扩容中，不允许此操作。</w:t>
                  </w:r>
                </w:p>
              </w:tc>
            </w:tr>
            <w:tr w:rsidR="00A175CB" w:rsidRPr="007F3323" w:rsidTr="005348A4">
              <w:tc>
                <w:tcPr>
                  <w:tcW w:w="1333" w:type="dxa"/>
                </w:tcPr>
                <w:p w:rsidR="00A175CB" w:rsidRPr="007F3323" w:rsidRDefault="00A175CB" w:rsidP="00A175CB">
                  <w:pPr>
                    <w:pStyle w:val="TableText"/>
                  </w:pPr>
                  <w:r>
                    <w:rPr>
                      <w:rFonts w:hint="eastAsia"/>
                    </w:rPr>
                    <w:t>4</w:t>
                  </w:r>
                  <w:r>
                    <w:t>00</w:t>
                  </w:r>
                </w:p>
              </w:tc>
              <w:tc>
                <w:tcPr>
                  <w:tcW w:w="1134" w:type="dxa"/>
                </w:tcPr>
                <w:p w:rsidR="00A175CB" w:rsidRPr="00F30BD0" w:rsidRDefault="00A175CB" w:rsidP="00A175CB">
                  <w:pPr>
                    <w:pStyle w:val="TableText"/>
                    <w:rPr>
                      <w:rFonts w:ascii="Consolas" w:hAnsi="Consolas" w:cs="Consolas"/>
                      <w:color w:val="000000"/>
                    </w:rPr>
                  </w:pPr>
                  <w:r w:rsidRPr="00CE4EA4">
                    <w:t>10420171</w:t>
                  </w:r>
                </w:p>
              </w:tc>
              <w:tc>
                <w:tcPr>
                  <w:tcW w:w="5670" w:type="dxa"/>
                </w:tcPr>
                <w:p w:rsidR="00A175CB" w:rsidRPr="00145B67" w:rsidRDefault="00A175CB" w:rsidP="00A175CB">
                  <w:pPr>
                    <w:pStyle w:val="TableText"/>
                    <w:rPr>
                      <w:rFonts w:ascii="宋体" w:hAnsi="宋体" w:cs="宋体"/>
                      <w:color w:val="000000"/>
                    </w:rPr>
                  </w:pPr>
                  <w:r w:rsidRPr="00145B67">
                    <w:rPr>
                      <w:rFonts w:hint="eastAsia"/>
                    </w:rPr>
                    <w:t>磁盘存在卷快照任务，不允许此操作。</w:t>
                  </w:r>
                </w:p>
              </w:tc>
            </w:tr>
            <w:tr w:rsidR="00A175CB" w:rsidRPr="007F3323" w:rsidTr="005348A4">
              <w:tc>
                <w:tcPr>
                  <w:tcW w:w="1333" w:type="dxa"/>
                </w:tcPr>
                <w:p w:rsidR="00A175CB" w:rsidRPr="007F3323" w:rsidRDefault="00A175CB" w:rsidP="00A175CB">
                  <w:pPr>
                    <w:pStyle w:val="TableText"/>
                  </w:pPr>
                  <w:r>
                    <w:rPr>
                      <w:rFonts w:hint="eastAsia"/>
                    </w:rPr>
                    <w:t>4</w:t>
                  </w:r>
                  <w:r>
                    <w:t>00</w:t>
                  </w:r>
                </w:p>
              </w:tc>
              <w:tc>
                <w:tcPr>
                  <w:tcW w:w="1134" w:type="dxa"/>
                </w:tcPr>
                <w:p w:rsidR="00A175CB" w:rsidRPr="00145B67" w:rsidRDefault="00A175CB" w:rsidP="00A175CB">
                  <w:pPr>
                    <w:pStyle w:val="TableText"/>
                    <w:rPr>
                      <w:rFonts w:ascii="Consolas" w:hAnsi="Consolas" w:cs="Consolas"/>
                      <w:color w:val="000000"/>
                    </w:rPr>
                  </w:pPr>
                  <w:r w:rsidRPr="00145B67">
                    <w:t>10420172</w:t>
                  </w:r>
                </w:p>
              </w:tc>
              <w:tc>
                <w:tcPr>
                  <w:tcW w:w="5670" w:type="dxa"/>
                </w:tcPr>
                <w:p w:rsidR="00A175CB" w:rsidRPr="00145B67" w:rsidRDefault="00A175CB" w:rsidP="00A175CB">
                  <w:pPr>
                    <w:pStyle w:val="TableText"/>
                    <w:rPr>
                      <w:rFonts w:ascii="宋体" w:hAnsi="宋体" w:cs="宋体"/>
                      <w:color w:val="000000"/>
                    </w:rPr>
                  </w:pPr>
                  <w:r w:rsidRPr="00145B67">
                    <w:rPr>
                      <w:rFonts w:hint="eastAsia"/>
                    </w:rPr>
                    <w:t>磁盘存在快照恢复卷任务，不允许此操作。</w:t>
                  </w:r>
                </w:p>
              </w:tc>
            </w:tr>
            <w:tr w:rsidR="00A175CB" w:rsidRPr="007F3323" w:rsidTr="005348A4">
              <w:tc>
                <w:tcPr>
                  <w:tcW w:w="1333" w:type="dxa"/>
                </w:tcPr>
                <w:p w:rsidR="00A175CB" w:rsidRPr="007F3323" w:rsidRDefault="00A175CB" w:rsidP="00A175CB">
                  <w:pPr>
                    <w:pStyle w:val="TableText"/>
                  </w:pPr>
                  <w:r>
                    <w:rPr>
                      <w:rFonts w:hint="eastAsia"/>
                    </w:rPr>
                    <w:t>4</w:t>
                  </w:r>
                  <w:r>
                    <w:t>00</w:t>
                  </w:r>
                </w:p>
              </w:tc>
              <w:tc>
                <w:tcPr>
                  <w:tcW w:w="1134" w:type="dxa"/>
                </w:tcPr>
                <w:p w:rsidR="00A175CB" w:rsidRPr="009B4BEE" w:rsidRDefault="00A175CB" w:rsidP="00A175CB">
                  <w:pPr>
                    <w:pStyle w:val="TableText"/>
                  </w:pPr>
                  <w:r w:rsidRPr="00145B67">
                    <w:t>1042017</w:t>
                  </w:r>
                  <w:r w:rsidRPr="00CE4EA4">
                    <w:t>3</w:t>
                  </w:r>
                </w:p>
              </w:tc>
              <w:tc>
                <w:tcPr>
                  <w:tcW w:w="5670" w:type="dxa"/>
                </w:tcPr>
                <w:p w:rsidR="00A175CB" w:rsidRPr="00145B67" w:rsidRDefault="00A175CB" w:rsidP="00A175CB">
                  <w:pPr>
                    <w:pStyle w:val="TableText"/>
                    <w:rPr>
                      <w:rFonts w:ascii="宋体" w:hAnsi="宋体" w:cs="宋体"/>
                      <w:color w:val="000000"/>
                    </w:rPr>
                  </w:pPr>
                  <w:r w:rsidRPr="00145B67">
                    <w:rPr>
                      <w:rFonts w:hint="eastAsia"/>
                    </w:rPr>
                    <w:t>磁盘存在卷导入</w:t>
                  </w:r>
                  <w:r w:rsidRPr="00145B67">
                    <w:t>/</w:t>
                  </w:r>
                  <w:r w:rsidRPr="00145B67">
                    <w:rPr>
                      <w:rFonts w:hint="eastAsia"/>
                    </w:rPr>
                    <w:t>导出镜像任务，不允许此操作。</w:t>
                  </w:r>
                </w:p>
              </w:tc>
            </w:tr>
            <w:tr w:rsidR="00A175CB" w:rsidRPr="007F3323" w:rsidTr="005348A4">
              <w:tc>
                <w:tcPr>
                  <w:tcW w:w="1333" w:type="dxa"/>
                </w:tcPr>
                <w:p w:rsidR="00A175CB" w:rsidRPr="007F3323" w:rsidRDefault="00A175CB" w:rsidP="00A175CB">
                  <w:pPr>
                    <w:pStyle w:val="TableText"/>
                  </w:pPr>
                  <w:r>
                    <w:t>400</w:t>
                  </w:r>
                </w:p>
              </w:tc>
              <w:tc>
                <w:tcPr>
                  <w:tcW w:w="1134" w:type="dxa"/>
                </w:tcPr>
                <w:p w:rsidR="00A175CB" w:rsidRPr="0000220F" w:rsidRDefault="00A175CB" w:rsidP="00A175CB">
                  <w:pPr>
                    <w:pStyle w:val="TableText"/>
                  </w:pPr>
                  <w:r w:rsidRPr="006D7DBD">
                    <w:t>10300797</w:t>
                  </w:r>
                </w:p>
              </w:tc>
              <w:tc>
                <w:tcPr>
                  <w:tcW w:w="5670" w:type="dxa"/>
                </w:tcPr>
                <w:p w:rsidR="00A175CB" w:rsidRPr="0000220F" w:rsidRDefault="00A175CB" w:rsidP="00A175CB">
                  <w:pPr>
                    <w:pStyle w:val="TableText"/>
                  </w:pPr>
                  <w:r w:rsidRPr="00C230A6">
                    <w:rPr>
                      <w:rFonts w:hint="eastAsia"/>
                    </w:rPr>
                    <w:t>虚拟机存在总线类型为“</w:t>
                  </w:r>
                  <w:r w:rsidRPr="00C230A6">
                    <w:rPr>
                      <w:rFonts w:hint="eastAsia"/>
                    </w:rPr>
                    <w:t>IDE</w:t>
                  </w:r>
                  <w:r w:rsidRPr="00C230A6">
                    <w:rPr>
                      <w:rFonts w:hint="eastAsia"/>
                    </w:rPr>
                    <w:t>”的磁盘，不支持此操作。</w:t>
                  </w:r>
                </w:p>
              </w:tc>
            </w:tr>
            <w:tr w:rsidR="00A175CB" w:rsidRPr="007F3323" w:rsidTr="005348A4">
              <w:tc>
                <w:tcPr>
                  <w:tcW w:w="1333" w:type="dxa"/>
                </w:tcPr>
                <w:p w:rsidR="00A175CB" w:rsidRDefault="00A175CB" w:rsidP="00A175CB">
                  <w:pPr>
                    <w:pStyle w:val="TableText"/>
                  </w:pPr>
                  <w:r>
                    <w:t>400</w:t>
                  </w:r>
                </w:p>
              </w:tc>
              <w:tc>
                <w:tcPr>
                  <w:tcW w:w="1134" w:type="dxa"/>
                </w:tcPr>
                <w:p w:rsidR="00A175CB" w:rsidRPr="00C230A6" w:rsidRDefault="00A175CB" w:rsidP="00A175CB">
                  <w:pPr>
                    <w:pStyle w:val="TableText"/>
                  </w:pPr>
                  <w:r w:rsidRPr="006D7DBD">
                    <w:t>1030079</w:t>
                  </w:r>
                  <w:r>
                    <w:t>8</w:t>
                  </w:r>
                </w:p>
              </w:tc>
              <w:tc>
                <w:tcPr>
                  <w:tcW w:w="5670" w:type="dxa"/>
                </w:tcPr>
                <w:p w:rsidR="00A175CB" w:rsidRPr="00C230A6" w:rsidRDefault="00A175CB" w:rsidP="00A175CB">
                  <w:pPr>
                    <w:pStyle w:val="TableText"/>
                  </w:pPr>
                  <w:r w:rsidRPr="00246422">
                    <w:rPr>
                      <w:rFonts w:hint="eastAsia"/>
                    </w:rPr>
                    <w:t>总线类型为“</w:t>
                  </w:r>
                  <w:r w:rsidRPr="00246422">
                    <w:rPr>
                      <w:rFonts w:hint="eastAsia"/>
                    </w:rPr>
                    <w:t>IDE</w:t>
                  </w:r>
                  <w:r w:rsidRPr="00246422">
                    <w:rPr>
                      <w:rFonts w:hint="eastAsia"/>
                    </w:rPr>
                    <w:t>”的磁盘，不支持此操作。</w:t>
                  </w:r>
                </w:p>
              </w:tc>
            </w:tr>
            <w:tr w:rsidR="00A175CB" w:rsidRPr="007F3323" w:rsidTr="005348A4">
              <w:tc>
                <w:tcPr>
                  <w:tcW w:w="1333" w:type="dxa"/>
                </w:tcPr>
                <w:p w:rsidR="00A175CB" w:rsidRDefault="00A175CB" w:rsidP="00A175CB">
                  <w:pPr>
                    <w:pStyle w:val="TableText"/>
                  </w:pPr>
                  <w:r>
                    <w:t>400</w:t>
                  </w:r>
                </w:p>
              </w:tc>
              <w:tc>
                <w:tcPr>
                  <w:tcW w:w="1134" w:type="dxa"/>
                </w:tcPr>
                <w:p w:rsidR="00A175CB" w:rsidRPr="00C230A6" w:rsidRDefault="00A175CB" w:rsidP="00A175CB">
                  <w:pPr>
                    <w:pStyle w:val="TableText"/>
                  </w:pPr>
                  <w:r w:rsidRPr="006D7DBD">
                    <w:t>10300799</w:t>
                  </w:r>
                </w:p>
              </w:tc>
              <w:tc>
                <w:tcPr>
                  <w:tcW w:w="5670" w:type="dxa"/>
                </w:tcPr>
                <w:p w:rsidR="00A175CB" w:rsidRPr="00C230A6" w:rsidRDefault="00A175CB" w:rsidP="00A175CB">
                  <w:pPr>
                    <w:pStyle w:val="TableText"/>
                  </w:pPr>
                  <w:r w:rsidRPr="00246422">
                    <w:rPr>
                      <w:rFonts w:hint="eastAsia"/>
                    </w:rPr>
                    <w:t>共享盘的总线类型不能为“</w:t>
                  </w:r>
                  <w:r w:rsidRPr="00246422">
                    <w:rPr>
                      <w:rFonts w:hint="eastAsia"/>
                    </w:rPr>
                    <w:t>IDE</w:t>
                  </w:r>
                  <w:r w:rsidRPr="00246422">
                    <w:rPr>
                      <w:rFonts w:hint="eastAsia"/>
                    </w:rPr>
                    <w:t>”。</w:t>
                  </w:r>
                </w:p>
              </w:tc>
            </w:tr>
            <w:tr w:rsidR="00A175CB" w:rsidRPr="007F3323" w:rsidTr="005348A4">
              <w:tc>
                <w:tcPr>
                  <w:tcW w:w="1333" w:type="dxa"/>
                </w:tcPr>
                <w:p w:rsidR="00A175CB" w:rsidRDefault="00A175CB" w:rsidP="00A175CB">
                  <w:pPr>
                    <w:pStyle w:val="TableText"/>
                  </w:pPr>
                  <w:r>
                    <w:rPr>
                      <w:rFonts w:hint="eastAsia"/>
                    </w:rPr>
                    <w:t>400</w:t>
                  </w:r>
                </w:p>
              </w:tc>
              <w:tc>
                <w:tcPr>
                  <w:tcW w:w="1134" w:type="dxa"/>
                </w:tcPr>
                <w:p w:rsidR="00A175CB" w:rsidRPr="00145B67" w:rsidRDefault="00A175CB" w:rsidP="00A175CB">
                  <w:pPr>
                    <w:pStyle w:val="TableText"/>
                  </w:pPr>
                  <w:r w:rsidRPr="00484FC1">
                    <w:t>10420174</w:t>
                  </w:r>
                </w:p>
              </w:tc>
              <w:tc>
                <w:tcPr>
                  <w:tcW w:w="5670" w:type="dxa"/>
                </w:tcPr>
                <w:p w:rsidR="00A175CB" w:rsidRPr="00145B67" w:rsidRDefault="00A175CB" w:rsidP="00A175CB">
                  <w:pPr>
                    <w:pStyle w:val="TableText"/>
                  </w:pPr>
                  <w:r w:rsidRPr="00484FC1">
                    <w:rPr>
                      <w:rFonts w:hint="eastAsia"/>
                    </w:rPr>
                    <w:t>磁盘存在备份或恢复任务，不允许此操作。</w:t>
                  </w:r>
                </w:p>
              </w:tc>
            </w:tr>
            <w:tr w:rsidR="00A175CB" w:rsidRPr="007F3323" w:rsidTr="005348A4">
              <w:tc>
                <w:tcPr>
                  <w:tcW w:w="1333" w:type="dxa"/>
                </w:tcPr>
                <w:p w:rsidR="00A175CB" w:rsidRDefault="00A175CB" w:rsidP="00A175CB">
                  <w:pPr>
                    <w:pStyle w:val="TableText"/>
                  </w:pPr>
                  <w:r>
                    <w:rPr>
                      <w:rFonts w:hint="eastAsia"/>
                    </w:rPr>
                    <w:t>40</w:t>
                  </w:r>
                  <w:r>
                    <w:t>0</w:t>
                  </w:r>
                </w:p>
              </w:tc>
              <w:tc>
                <w:tcPr>
                  <w:tcW w:w="1134" w:type="dxa"/>
                </w:tcPr>
                <w:p w:rsidR="00A175CB" w:rsidRPr="00484FC1" w:rsidRDefault="00A175CB" w:rsidP="00A175CB">
                  <w:pPr>
                    <w:pStyle w:val="TableText"/>
                  </w:pPr>
                  <w:r w:rsidRPr="00D04BA2">
                    <w:t>10300008</w:t>
                  </w:r>
                </w:p>
              </w:tc>
              <w:tc>
                <w:tcPr>
                  <w:tcW w:w="5670" w:type="dxa"/>
                </w:tcPr>
                <w:p w:rsidR="00A175CB" w:rsidRPr="00E95B01" w:rsidRDefault="00A175CB" w:rsidP="00A175CB">
                  <w:pPr>
                    <w:pStyle w:val="TableText"/>
                  </w:pPr>
                  <w:r w:rsidRPr="00E95B01">
                    <w:rPr>
                      <w:rFonts w:hint="eastAsia"/>
                    </w:rPr>
                    <w:t>虚拟机磁盘</w:t>
                  </w:r>
                  <w:r w:rsidRPr="00E95B01">
                    <w:t>“</w:t>
                  </w:r>
                  <w:r w:rsidRPr="00E95B01">
                    <w:rPr>
                      <w:rFonts w:hint="eastAsia"/>
                    </w:rPr>
                    <w:t>槽位号</w:t>
                  </w:r>
                  <w:r w:rsidRPr="00E95B01">
                    <w:t>”</w:t>
                  </w:r>
                  <w:r w:rsidRPr="00E95B01">
                    <w:rPr>
                      <w:rFonts w:hint="eastAsia"/>
                    </w:rPr>
                    <w:t>参数不合法，请重新输入。</w:t>
                  </w:r>
                </w:p>
              </w:tc>
            </w:tr>
            <w:tr w:rsidR="00A175CB" w:rsidRPr="007F3323" w:rsidTr="005348A4">
              <w:tc>
                <w:tcPr>
                  <w:tcW w:w="1333" w:type="dxa"/>
                </w:tcPr>
                <w:p w:rsidR="00A175CB" w:rsidRDefault="00A175CB" w:rsidP="00A175CB">
                  <w:pPr>
                    <w:pStyle w:val="TableText"/>
                  </w:pPr>
                  <w:r>
                    <w:rPr>
                      <w:rFonts w:hint="eastAsia"/>
                    </w:rPr>
                    <w:t>4</w:t>
                  </w:r>
                  <w:r>
                    <w:t>00</w:t>
                  </w:r>
                </w:p>
              </w:tc>
              <w:tc>
                <w:tcPr>
                  <w:tcW w:w="1134" w:type="dxa"/>
                </w:tcPr>
                <w:p w:rsidR="00A175CB" w:rsidRPr="00D04BA2" w:rsidRDefault="00A175CB" w:rsidP="00A175CB">
                  <w:pPr>
                    <w:pStyle w:val="TableText"/>
                  </w:pPr>
                  <w:r w:rsidRPr="00707C7B">
                    <w:t>10321022</w:t>
                  </w:r>
                </w:p>
              </w:tc>
              <w:tc>
                <w:tcPr>
                  <w:tcW w:w="5670" w:type="dxa"/>
                </w:tcPr>
                <w:p w:rsidR="00A175CB" w:rsidRPr="00E95B01" w:rsidRDefault="00A175CB" w:rsidP="00A175CB">
                  <w:pPr>
                    <w:pStyle w:val="TableText"/>
                    <w:rPr>
                      <w:rFonts w:ascii="宋体" w:hAnsi="宋体" w:cs="宋体"/>
                      <w:color w:val="000000"/>
                    </w:rPr>
                  </w:pPr>
                  <w:r w:rsidRPr="00E95B01">
                    <w:rPr>
                      <w:rFonts w:hint="eastAsia"/>
                    </w:rPr>
                    <w:t>裸设备映射盘不支持该总线类型，请修改后添加。</w:t>
                  </w:r>
                </w:p>
              </w:tc>
            </w:tr>
            <w:tr w:rsidR="00A175CB" w:rsidRPr="007F3323" w:rsidTr="005348A4">
              <w:tc>
                <w:tcPr>
                  <w:tcW w:w="1333" w:type="dxa"/>
                </w:tcPr>
                <w:p w:rsidR="00A175CB" w:rsidRDefault="00A175CB" w:rsidP="00A175CB">
                  <w:pPr>
                    <w:pStyle w:val="TableText"/>
                  </w:pPr>
                  <w:r>
                    <w:t>400</w:t>
                  </w:r>
                </w:p>
              </w:tc>
              <w:tc>
                <w:tcPr>
                  <w:tcW w:w="1134" w:type="dxa"/>
                </w:tcPr>
                <w:p w:rsidR="00A175CB" w:rsidRPr="006A07CB" w:rsidRDefault="00A175CB" w:rsidP="00A175CB">
                  <w:pPr>
                    <w:pStyle w:val="TableText"/>
                  </w:pPr>
                  <w:r>
                    <w:t>10321078</w:t>
                  </w:r>
                </w:p>
              </w:tc>
              <w:tc>
                <w:tcPr>
                  <w:tcW w:w="5670" w:type="dxa"/>
                </w:tcPr>
                <w:p w:rsidR="00A175CB" w:rsidRPr="006359CF" w:rsidRDefault="00A175CB" w:rsidP="00A175CB">
                  <w:pPr>
                    <w:pStyle w:val="TableText"/>
                  </w:pPr>
                  <w:r w:rsidRPr="00584A63">
                    <w:rPr>
                      <w:rFonts w:hint="eastAsia"/>
                    </w:rPr>
                    <w:t>该总线类型的磁盘数量已达上限。</w:t>
                  </w:r>
                </w:p>
              </w:tc>
            </w:tr>
          </w:tbl>
          <w:p w:rsidR="00942FBB" w:rsidRPr="007F3323" w:rsidRDefault="00942FBB" w:rsidP="00B2040C">
            <w:pPr>
              <w:pStyle w:val="TableText"/>
            </w:pP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异步任务错误码说明</w:t>
            </w:r>
          </w:p>
        </w:tc>
        <w:tc>
          <w:tcPr>
            <w:tcW w:w="8471" w:type="dxa"/>
            <w:tcBorders>
              <w:top w:val="single" w:sz="4" w:space="0" w:color="000000"/>
              <w:left w:val="single" w:sz="4" w:space="0" w:color="000000"/>
              <w:bottom w:val="single" w:sz="4" w:space="0" w:color="000000"/>
              <w:right w:val="single" w:sz="4" w:space="0" w:color="000000"/>
            </w:tcBorders>
          </w:tcPr>
          <w:tbl>
            <w:tblPr>
              <w:tblStyle w:val="ab"/>
              <w:tblW w:w="8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33"/>
              <w:gridCol w:w="6804"/>
            </w:tblGrid>
            <w:tr w:rsidR="00942FBB" w:rsidRPr="007F3323" w:rsidTr="005348A4">
              <w:tc>
                <w:tcPr>
                  <w:tcW w:w="1333" w:type="dxa"/>
                </w:tcPr>
                <w:p w:rsidR="00942FBB" w:rsidRPr="007F3323" w:rsidRDefault="00942FBB" w:rsidP="00B2040C">
                  <w:pPr>
                    <w:pStyle w:val="TableText"/>
                  </w:pPr>
                  <w:r w:rsidRPr="007F3323">
                    <w:t>错误码</w:t>
                  </w:r>
                </w:p>
              </w:tc>
              <w:tc>
                <w:tcPr>
                  <w:tcW w:w="6804" w:type="dxa"/>
                </w:tcPr>
                <w:p w:rsidR="00942FBB" w:rsidRPr="007F3323" w:rsidRDefault="00942FBB" w:rsidP="00B2040C">
                  <w:pPr>
                    <w:pStyle w:val="TableText"/>
                  </w:pPr>
                  <w:r w:rsidRPr="007F3323">
                    <w:t>错误码说明</w:t>
                  </w:r>
                </w:p>
              </w:tc>
            </w:tr>
            <w:tr w:rsidR="00942FBB" w:rsidRPr="007F3323" w:rsidTr="005348A4">
              <w:tc>
                <w:tcPr>
                  <w:tcW w:w="1333" w:type="dxa"/>
                </w:tcPr>
                <w:p w:rsidR="00942FBB" w:rsidRPr="007F3323" w:rsidRDefault="00942FBB" w:rsidP="00B2040C">
                  <w:pPr>
                    <w:pStyle w:val="TableText"/>
                  </w:pPr>
                  <w:r w:rsidRPr="007F3323">
                    <w:t>10800100</w:t>
                  </w:r>
                </w:p>
              </w:tc>
              <w:tc>
                <w:tcPr>
                  <w:tcW w:w="6804" w:type="dxa"/>
                </w:tcPr>
                <w:p w:rsidR="00942FBB" w:rsidRPr="007F3323" w:rsidRDefault="00942FBB" w:rsidP="00B2040C">
                  <w:pPr>
                    <w:pStyle w:val="TableText"/>
                  </w:pPr>
                  <w:r w:rsidRPr="007F3323">
                    <w:t>挂卷失败</w:t>
                  </w:r>
                </w:p>
              </w:tc>
            </w:tr>
            <w:tr w:rsidR="00942FBB" w:rsidRPr="007F3323" w:rsidTr="005348A4">
              <w:tc>
                <w:tcPr>
                  <w:tcW w:w="1333" w:type="dxa"/>
                </w:tcPr>
                <w:p w:rsidR="00942FBB" w:rsidRPr="007F3323" w:rsidRDefault="00942FBB" w:rsidP="00B2040C">
                  <w:pPr>
                    <w:pStyle w:val="TableText"/>
                  </w:pPr>
                  <w:r w:rsidRPr="007F3323">
                    <w:t>10800104</w:t>
                  </w:r>
                </w:p>
              </w:tc>
              <w:tc>
                <w:tcPr>
                  <w:tcW w:w="6804" w:type="dxa"/>
                </w:tcPr>
                <w:p w:rsidR="00942FBB" w:rsidRPr="007F3323" w:rsidRDefault="00942FBB" w:rsidP="00B2040C">
                  <w:pPr>
                    <w:pStyle w:val="TableText"/>
                  </w:pPr>
                  <w:r w:rsidRPr="007F3323">
                    <w:t>发送消息到主机失败</w:t>
                  </w:r>
                </w:p>
              </w:tc>
            </w:tr>
            <w:tr w:rsidR="00942FBB" w:rsidRPr="007F3323" w:rsidTr="005348A4">
              <w:tc>
                <w:tcPr>
                  <w:tcW w:w="1333" w:type="dxa"/>
                </w:tcPr>
                <w:p w:rsidR="00942FBB" w:rsidRPr="007F3323" w:rsidRDefault="00942FBB" w:rsidP="00B2040C">
                  <w:pPr>
                    <w:pStyle w:val="TableText"/>
                  </w:pPr>
                  <w:r w:rsidRPr="007F3323">
                    <w:t>10800102</w:t>
                  </w:r>
                </w:p>
              </w:tc>
              <w:tc>
                <w:tcPr>
                  <w:tcW w:w="6804" w:type="dxa"/>
                </w:tcPr>
                <w:p w:rsidR="00942FBB" w:rsidRPr="007F3323" w:rsidRDefault="00942FBB" w:rsidP="00B2040C">
                  <w:pPr>
                    <w:pStyle w:val="TableText"/>
                  </w:pPr>
                  <w:r w:rsidRPr="007F3323">
                    <w:t>主机返回失败</w:t>
                  </w:r>
                </w:p>
              </w:tc>
            </w:tr>
            <w:tr w:rsidR="00942FBB" w:rsidRPr="007F3323" w:rsidTr="005348A4">
              <w:tc>
                <w:tcPr>
                  <w:tcW w:w="1333" w:type="dxa"/>
                </w:tcPr>
                <w:p w:rsidR="00942FBB" w:rsidRPr="007F3323" w:rsidRDefault="00942FBB" w:rsidP="00B2040C">
                  <w:pPr>
                    <w:pStyle w:val="TableText"/>
                  </w:pPr>
                  <w:r w:rsidRPr="007F3323">
                    <w:t>10300101</w:t>
                  </w:r>
                </w:p>
              </w:tc>
              <w:tc>
                <w:tcPr>
                  <w:tcW w:w="6804" w:type="dxa"/>
                </w:tcPr>
                <w:p w:rsidR="00942FBB" w:rsidRPr="007F3323" w:rsidRDefault="00942FBB" w:rsidP="00B2040C">
                  <w:pPr>
                    <w:pStyle w:val="TableText"/>
                  </w:pPr>
                  <w:r w:rsidRPr="007F3323">
                    <w:rPr>
                      <w:rFonts w:hint="eastAsia"/>
                    </w:rPr>
                    <w:t>虚拟机正忙，请稍后重试。</w:t>
                  </w:r>
                </w:p>
              </w:tc>
            </w:tr>
            <w:tr w:rsidR="00942FBB" w:rsidRPr="007F3323" w:rsidTr="005348A4">
              <w:tc>
                <w:tcPr>
                  <w:tcW w:w="1333" w:type="dxa"/>
                </w:tcPr>
                <w:p w:rsidR="00942FBB" w:rsidRPr="007F3323" w:rsidRDefault="00942FBB" w:rsidP="00B2040C">
                  <w:pPr>
                    <w:pStyle w:val="TableText"/>
                  </w:pPr>
                  <w:r w:rsidRPr="007F3323">
                    <w:t>10800129</w:t>
                  </w:r>
                </w:p>
              </w:tc>
              <w:tc>
                <w:tcPr>
                  <w:tcW w:w="6804" w:type="dxa"/>
                </w:tcPr>
                <w:p w:rsidR="00942FBB" w:rsidRPr="007F3323" w:rsidRDefault="00942FBB" w:rsidP="00B2040C">
                  <w:pPr>
                    <w:pStyle w:val="TableText"/>
                  </w:pPr>
                  <w:r w:rsidRPr="007F3323">
                    <w:rPr>
                      <w:rFonts w:hint="eastAsia"/>
                    </w:rPr>
                    <w:t>选择的主机均处于维护模式。</w:t>
                  </w:r>
                </w:p>
              </w:tc>
            </w:tr>
            <w:tr w:rsidR="00942FBB" w:rsidRPr="007F3323" w:rsidTr="005348A4">
              <w:tc>
                <w:tcPr>
                  <w:tcW w:w="1333" w:type="dxa"/>
                </w:tcPr>
                <w:p w:rsidR="00942FBB" w:rsidRPr="007F3323" w:rsidRDefault="00942FBB" w:rsidP="00B2040C">
                  <w:pPr>
                    <w:pStyle w:val="TableText"/>
                  </w:pPr>
                  <w:r w:rsidRPr="007F3323">
                    <w:t>10300279</w:t>
                  </w:r>
                </w:p>
              </w:tc>
              <w:tc>
                <w:tcPr>
                  <w:tcW w:w="6804" w:type="dxa"/>
                </w:tcPr>
                <w:p w:rsidR="00942FBB" w:rsidRPr="007F3323" w:rsidRDefault="00942FBB" w:rsidP="00B2040C">
                  <w:pPr>
                    <w:pStyle w:val="TableText"/>
                  </w:pPr>
                  <w:r w:rsidRPr="007F3323">
                    <w:rPr>
                      <w:rFonts w:hint="eastAsia"/>
                    </w:rPr>
                    <w:t>启动磁盘容灾失败。</w:t>
                  </w:r>
                </w:p>
              </w:tc>
            </w:tr>
            <w:tr w:rsidR="00942FBB" w:rsidRPr="007F3323" w:rsidTr="005348A4">
              <w:tc>
                <w:tcPr>
                  <w:tcW w:w="1333" w:type="dxa"/>
                </w:tcPr>
                <w:p w:rsidR="00942FBB" w:rsidRPr="007F3323" w:rsidRDefault="00942FBB" w:rsidP="00B2040C">
                  <w:pPr>
                    <w:pStyle w:val="TableText"/>
                  </w:pPr>
                  <w:r w:rsidRPr="007F3323">
                    <w:t>10420152</w:t>
                  </w:r>
                </w:p>
              </w:tc>
              <w:tc>
                <w:tcPr>
                  <w:tcW w:w="6804" w:type="dxa"/>
                </w:tcPr>
                <w:p w:rsidR="00942FBB" w:rsidRPr="007F3323" w:rsidRDefault="00942FBB" w:rsidP="00B2040C">
                  <w:pPr>
                    <w:pStyle w:val="TableText"/>
                  </w:pPr>
                  <w:r w:rsidRPr="007F3323">
                    <w:rPr>
                      <w:rFonts w:hint="eastAsia"/>
                    </w:rPr>
                    <w:t>磁盘损坏，请尝试删除虚拟机或者磁盘中</w:t>
                  </w:r>
                  <w:r w:rsidRPr="007F3323">
                    <w:t>failed</w:t>
                  </w:r>
                  <w:r w:rsidRPr="007F3323">
                    <w:rPr>
                      <w:rFonts w:hint="eastAsia"/>
                    </w:rPr>
                    <w:t>状态的快照后重试。</w:t>
                  </w:r>
                </w:p>
              </w:tc>
            </w:tr>
            <w:tr w:rsidR="00F72678" w:rsidRPr="007F3323" w:rsidTr="005348A4">
              <w:tc>
                <w:tcPr>
                  <w:tcW w:w="1333" w:type="dxa"/>
                </w:tcPr>
                <w:p w:rsidR="00F72678" w:rsidRPr="007F3323" w:rsidRDefault="00F72678" w:rsidP="00B2040C">
                  <w:pPr>
                    <w:pStyle w:val="TableText"/>
                  </w:pPr>
                  <w:r w:rsidRPr="00F72678">
                    <w:t>10000005</w:t>
                  </w:r>
                </w:p>
              </w:tc>
              <w:tc>
                <w:tcPr>
                  <w:tcW w:w="6804" w:type="dxa"/>
                </w:tcPr>
                <w:p w:rsidR="00F72678" w:rsidRPr="007F3323" w:rsidRDefault="00F72678" w:rsidP="00B2040C">
                  <w:pPr>
                    <w:pStyle w:val="TableText"/>
                  </w:pPr>
                  <w:r w:rsidRPr="00F72678">
                    <w:rPr>
                      <w:rFonts w:hint="eastAsia"/>
                    </w:rPr>
                    <w:t>VRM</w:t>
                  </w:r>
                  <w:r w:rsidRPr="00F72678">
                    <w:rPr>
                      <w:rFonts w:hint="eastAsia"/>
                    </w:rPr>
                    <w:t>服务恢复中，请稍后重试。</w:t>
                  </w:r>
                </w:p>
              </w:tc>
            </w:tr>
          </w:tbl>
          <w:p w:rsidR="00942FBB" w:rsidRPr="007F3323" w:rsidRDefault="00942FBB" w:rsidP="00B2040C">
            <w:pPr>
              <w:pStyle w:val="TableText"/>
            </w:pPr>
          </w:p>
        </w:tc>
      </w:tr>
    </w:tbl>
    <w:p w:rsidR="00942FBB" w:rsidRPr="007F3323" w:rsidRDefault="00942FBB" w:rsidP="00942FBB">
      <w:pPr>
        <w:rPr>
          <w:rFonts w:eastAsiaTheme="minorEastAsia" w:cs="Times New Roman"/>
        </w:rPr>
      </w:pPr>
    </w:p>
    <w:p w:rsidR="00942FBB" w:rsidRPr="007F3323" w:rsidRDefault="00942FBB" w:rsidP="002B57DB">
      <w:pPr>
        <w:pStyle w:val="31"/>
      </w:pPr>
      <w:bookmarkStart w:id="246" w:name="_Toc323049999"/>
      <w:bookmarkStart w:id="247" w:name="_Toc439920312"/>
      <w:bookmarkStart w:id="248" w:name="_Toc509581345"/>
      <w:bookmarkStart w:id="249" w:name="_Toc28631472"/>
      <w:r w:rsidRPr="007F3323">
        <w:t>卸载</w:t>
      </w:r>
      <w:r w:rsidRPr="007F3323">
        <w:rPr>
          <w:rFonts w:hint="eastAsia"/>
        </w:rPr>
        <w:t>磁盘</w:t>
      </w:r>
      <w:bookmarkEnd w:id="246"/>
      <w:bookmarkEnd w:id="247"/>
      <w:bookmarkEnd w:id="248"/>
      <w:bookmarkEnd w:id="249"/>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358"/>
        <w:gridCol w:w="8281"/>
      </w:tblGrid>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接口功能</w:t>
            </w:r>
          </w:p>
        </w:tc>
        <w:tc>
          <w:tcPr>
            <w:tcW w:w="847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卸载</w:t>
            </w:r>
            <w:r w:rsidRPr="007F3323">
              <w:rPr>
                <w:rFonts w:hint="eastAsia"/>
              </w:rPr>
              <w:t>磁盘</w:t>
            </w: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接口描述</w:t>
            </w:r>
          </w:p>
        </w:tc>
        <w:tc>
          <w:tcPr>
            <w:tcW w:w="8471" w:type="dxa"/>
            <w:tcBorders>
              <w:top w:val="single" w:sz="4" w:space="0" w:color="000000"/>
              <w:left w:val="single" w:sz="4" w:space="0" w:color="000000"/>
              <w:bottom w:val="single" w:sz="4" w:space="0" w:color="000000"/>
              <w:right w:val="single" w:sz="4" w:space="0" w:color="000000"/>
            </w:tcBorders>
          </w:tcPr>
          <w:tbl>
            <w:tblPr>
              <w:tblpPr w:leftFromText="180" w:rightFromText="180" w:vertAnchor="text" w:horzAnchor="margin" w:tblpY="-89"/>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965"/>
              <w:gridCol w:w="970"/>
              <w:gridCol w:w="6120"/>
            </w:tblGrid>
            <w:tr w:rsidR="00942FBB" w:rsidRPr="007F3323" w:rsidTr="005348A4">
              <w:tc>
                <w:tcPr>
                  <w:tcW w:w="599" w:type="pct"/>
                  <w:shd w:val="clear" w:color="auto" w:fill="D9D9D9"/>
                </w:tcPr>
                <w:p w:rsidR="00942FBB" w:rsidRPr="007F3323" w:rsidRDefault="00942FBB" w:rsidP="00B2040C">
                  <w:pPr>
                    <w:pStyle w:val="TableText"/>
                    <w:rPr>
                      <w:b/>
                    </w:rPr>
                  </w:pPr>
                  <w:r w:rsidRPr="007F3323">
                    <w:rPr>
                      <w:b/>
                    </w:rPr>
                    <w:t>Name</w:t>
                  </w:r>
                </w:p>
              </w:tc>
              <w:tc>
                <w:tcPr>
                  <w:tcW w:w="4401" w:type="pct"/>
                  <w:gridSpan w:val="2"/>
                  <w:shd w:val="clear" w:color="auto" w:fill="auto"/>
                </w:tcPr>
                <w:p w:rsidR="00942FBB" w:rsidRPr="007F3323" w:rsidRDefault="00942FBB" w:rsidP="00B2040C">
                  <w:pPr>
                    <w:pStyle w:val="TableText"/>
                  </w:pPr>
                  <w:r w:rsidRPr="007F3323">
                    <w:t>请求正文描述</w:t>
                  </w:r>
                </w:p>
              </w:tc>
            </w:tr>
            <w:tr w:rsidR="00942FBB" w:rsidRPr="007F3323" w:rsidTr="005348A4">
              <w:tc>
                <w:tcPr>
                  <w:tcW w:w="599" w:type="pct"/>
                  <w:shd w:val="clear" w:color="auto" w:fill="D9D9D9"/>
                </w:tcPr>
                <w:p w:rsidR="00942FBB" w:rsidRPr="007F3323" w:rsidRDefault="00942FBB" w:rsidP="00B2040C">
                  <w:pPr>
                    <w:pStyle w:val="TableText"/>
                    <w:rPr>
                      <w:b/>
                    </w:rPr>
                  </w:pPr>
                  <w:r w:rsidRPr="007F3323">
                    <w:rPr>
                      <w:b/>
                    </w:rPr>
                    <w:t>Attrib</w:t>
                  </w:r>
                  <w:r w:rsidRPr="007F3323">
                    <w:rPr>
                      <w:b/>
                    </w:rPr>
                    <w:cr/>
                    <w:t>ute</w:t>
                  </w:r>
                </w:p>
              </w:tc>
              <w:tc>
                <w:tcPr>
                  <w:tcW w:w="602" w:type="pct"/>
                  <w:shd w:val="clear" w:color="auto" w:fill="D9D9D9"/>
                </w:tcPr>
                <w:p w:rsidR="00942FBB" w:rsidRPr="007F3323" w:rsidRDefault="00942FBB" w:rsidP="00B2040C">
                  <w:pPr>
                    <w:pStyle w:val="TableText"/>
                    <w:rPr>
                      <w:b/>
                    </w:rPr>
                  </w:pPr>
                  <w:r w:rsidRPr="007F3323">
                    <w:rPr>
                      <w:b/>
                    </w:rPr>
                    <w:t>Typ</w:t>
                  </w:r>
                </w:p>
              </w:tc>
              <w:tc>
                <w:tcPr>
                  <w:tcW w:w="3799" w:type="pct"/>
                  <w:shd w:val="clear" w:color="auto" w:fill="D9D9D9"/>
                </w:tcPr>
                <w:p w:rsidR="00942FBB" w:rsidRPr="007F3323" w:rsidRDefault="00942FBB" w:rsidP="00B2040C">
                  <w:pPr>
                    <w:pStyle w:val="TableText"/>
                    <w:rPr>
                      <w:b/>
                    </w:rPr>
                  </w:pPr>
                  <w:r w:rsidRPr="007F3323">
                    <w:rPr>
                      <w:b/>
                    </w:rPr>
                    <w:t>Description</w:t>
                  </w:r>
                </w:p>
              </w:tc>
            </w:tr>
            <w:tr w:rsidR="00942FBB" w:rsidRPr="007F3323" w:rsidTr="005348A4">
              <w:trPr>
                <w:trHeight w:val="661"/>
              </w:trPr>
              <w:tc>
                <w:tcPr>
                  <w:tcW w:w="599" w:type="pct"/>
                </w:tcPr>
                <w:p w:rsidR="00942FBB" w:rsidRPr="007F3323" w:rsidRDefault="00942FBB" w:rsidP="00B2040C">
                  <w:pPr>
                    <w:pStyle w:val="TableText"/>
                  </w:pPr>
                  <w:r w:rsidRPr="007F3323">
                    <w:t>volUrn</w:t>
                  </w:r>
                </w:p>
              </w:tc>
              <w:tc>
                <w:tcPr>
                  <w:tcW w:w="602" w:type="pct"/>
                  <w:shd w:val="clear" w:color="auto" w:fill="auto"/>
                </w:tcPr>
                <w:p w:rsidR="00942FBB" w:rsidRPr="007F3323" w:rsidRDefault="00942FBB" w:rsidP="00B2040C">
                  <w:pPr>
                    <w:pStyle w:val="TableText"/>
                  </w:pPr>
                  <w:r w:rsidRPr="007F3323">
                    <w:t>string</w:t>
                  </w:r>
                </w:p>
              </w:tc>
              <w:tc>
                <w:tcPr>
                  <w:tcW w:w="3799" w:type="pct"/>
                  <w:shd w:val="clear" w:color="auto" w:fill="auto"/>
                </w:tcPr>
                <w:p w:rsidR="00942FBB" w:rsidRPr="007F3323" w:rsidRDefault="00942FBB" w:rsidP="00B2040C">
                  <w:pPr>
                    <w:pStyle w:val="TableText"/>
                  </w:pPr>
                  <w:r w:rsidRPr="007F3323">
                    <w:t>卷标识，</w:t>
                  </w:r>
                  <w:r w:rsidR="00573B5E" w:rsidRPr="007F3323">
                    <w:rPr>
                      <w:rFonts w:hint="eastAsia"/>
                    </w:rPr>
                    <w:t>必选</w:t>
                  </w:r>
                  <w:r w:rsidRPr="007F3323">
                    <w:rPr>
                      <w:rFonts w:hint="eastAsia"/>
                    </w:rPr>
                    <w:t>，</w:t>
                  </w:r>
                  <w:r w:rsidRPr="007F3323">
                    <w:t>形如：</w:t>
                  </w:r>
                  <w:r w:rsidRPr="007F3323">
                    <w:t>sites:1:volumes:78</w:t>
                  </w:r>
                </w:p>
              </w:tc>
            </w:tr>
            <w:tr w:rsidR="00942FBB" w:rsidRPr="007F3323" w:rsidTr="005348A4">
              <w:trPr>
                <w:trHeight w:val="661"/>
              </w:trPr>
              <w:tc>
                <w:tcPr>
                  <w:tcW w:w="599" w:type="pct"/>
                </w:tcPr>
                <w:p w:rsidR="00942FBB" w:rsidRPr="007F3323" w:rsidRDefault="00942FBB" w:rsidP="00B2040C">
                  <w:pPr>
                    <w:pStyle w:val="TableText"/>
                  </w:pPr>
                  <w:r w:rsidRPr="007F3323">
                    <w:t>isFormat</w:t>
                  </w:r>
                </w:p>
              </w:tc>
              <w:tc>
                <w:tcPr>
                  <w:tcW w:w="602" w:type="pct"/>
                  <w:shd w:val="clear" w:color="auto" w:fill="auto"/>
                </w:tcPr>
                <w:p w:rsidR="00942FBB" w:rsidRPr="007F3323" w:rsidRDefault="00942FBB" w:rsidP="00B2040C">
                  <w:pPr>
                    <w:pStyle w:val="TableText"/>
                  </w:pPr>
                  <w:r w:rsidRPr="007F3323">
                    <w:t>Boolean</w:t>
                  </w:r>
                </w:p>
              </w:tc>
              <w:tc>
                <w:tcPr>
                  <w:tcW w:w="3799" w:type="pct"/>
                  <w:shd w:val="clear" w:color="auto" w:fill="auto"/>
                </w:tcPr>
                <w:p w:rsidR="00942FBB" w:rsidRPr="007F3323" w:rsidRDefault="00942FBB" w:rsidP="00B2040C">
                  <w:pPr>
                    <w:pStyle w:val="TableText"/>
                  </w:pPr>
                  <w:r w:rsidRPr="007F3323">
                    <w:t>是否格式化磁盘，可选，默认</w:t>
                  </w:r>
                  <w:r w:rsidRPr="007F3323">
                    <w:t>false.</w:t>
                  </w:r>
                </w:p>
                <w:p w:rsidR="00942FBB" w:rsidRPr="007F3323" w:rsidRDefault="00942FBB" w:rsidP="00B2040C">
                  <w:pPr>
                    <w:pStyle w:val="TableText"/>
                  </w:pPr>
                  <w:r w:rsidRPr="007F3323">
                    <w:t xml:space="preserve">true </w:t>
                  </w:r>
                  <w:r w:rsidRPr="007F3323">
                    <w:t>格式化</w:t>
                  </w:r>
                </w:p>
                <w:p w:rsidR="00942FBB" w:rsidRPr="007F3323" w:rsidRDefault="00942FBB" w:rsidP="00B2040C">
                  <w:pPr>
                    <w:pStyle w:val="TableText"/>
                  </w:pPr>
                  <w:r w:rsidRPr="007F3323">
                    <w:t xml:space="preserve">false </w:t>
                  </w:r>
                  <w:r w:rsidRPr="007F3323">
                    <w:t>不格式化</w:t>
                  </w:r>
                </w:p>
              </w:tc>
            </w:tr>
          </w:tbl>
          <w:p w:rsidR="00942FBB" w:rsidRPr="007F3323" w:rsidRDefault="00942FBB" w:rsidP="00B2040C">
            <w:pPr>
              <w:pStyle w:val="Table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36"/>
              <w:gridCol w:w="828"/>
              <w:gridCol w:w="5991"/>
            </w:tblGrid>
            <w:tr w:rsidR="00942FBB" w:rsidRPr="007F3323" w:rsidTr="005348A4">
              <w:tc>
                <w:tcPr>
                  <w:tcW w:w="767" w:type="pct"/>
                  <w:shd w:val="clear" w:color="auto" w:fill="D9D9D9"/>
                </w:tcPr>
                <w:p w:rsidR="00942FBB" w:rsidRPr="007F3323" w:rsidRDefault="00942FBB" w:rsidP="00B2040C">
                  <w:pPr>
                    <w:pStyle w:val="TableText"/>
                    <w:rPr>
                      <w:b/>
                    </w:rPr>
                  </w:pPr>
                  <w:r w:rsidRPr="007F3323">
                    <w:rPr>
                      <w:b/>
                    </w:rPr>
                    <w:t>Name</w:t>
                  </w:r>
                </w:p>
              </w:tc>
              <w:tc>
                <w:tcPr>
                  <w:tcW w:w="4233" w:type="pct"/>
                  <w:gridSpan w:val="2"/>
                  <w:shd w:val="clear" w:color="auto" w:fill="auto"/>
                </w:tcPr>
                <w:p w:rsidR="00942FBB" w:rsidRPr="007F3323" w:rsidRDefault="00942FBB" w:rsidP="00B2040C">
                  <w:pPr>
                    <w:pStyle w:val="TableText"/>
                  </w:pPr>
                  <w:r w:rsidRPr="007F3323">
                    <w:t>响应正文描述</w:t>
                  </w:r>
                </w:p>
              </w:tc>
            </w:tr>
            <w:tr w:rsidR="00942FBB" w:rsidRPr="007F3323" w:rsidTr="005348A4">
              <w:tc>
                <w:tcPr>
                  <w:tcW w:w="767" w:type="pct"/>
                  <w:tcBorders>
                    <w:bottom w:val="single" w:sz="4" w:space="0" w:color="auto"/>
                  </w:tcBorders>
                  <w:shd w:val="clear" w:color="auto" w:fill="D9D9D9"/>
                </w:tcPr>
                <w:p w:rsidR="00942FBB" w:rsidRPr="007F3323" w:rsidRDefault="00140890" w:rsidP="00B2040C">
                  <w:pPr>
                    <w:pStyle w:val="TableText"/>
                    <w:rPr>
                      <w:b/>
                    </w:rPr>
                  </w:pPr>
                  <w:r>
                    <w:rPr>
                      <w:b/>
                    </w:rPr>
                    <w:t>Attribute</w:t>
                  </w:r>
                </w:p>
              </w:tc>
              <w:tc>
                <w:tcPr>
                  <w:tcW w:w="514" w:type="pct"/>
                  <w:tcBorders>
                    <w:bottom w:val="single" w:sz="4" w:space="0" w:color="auto"/>
                  </w:tcBorders>
                  <w:shd w:val="clear" w:color="auto" w:fill="D9D9D9"/>
                </w:tcPr>
                <w:p w:rsidR="00942FBB" w:rsidRPr="007F3323" w:rsidRDefault="00942FBB" w:rsidP="00B2040C">
                  <w:pPr>
                    <w:pStyle w:val="TableText"/>
                    <w:rPr>
                      <w:b/>
                    </w:rPr>
                  </w:pPr>
                  <w:r w:rsidRPr="007F3323">
                    <w:rPr>
                      <w:b/>
                    </w:rPr>
                    <w:t>Type</w:t>
                  </w:r>
                </w:p>
              </w:tc>
              <w:tc>
                <w:tcPr>
                  <w:tcW w:w="3719" w:type="pct"/>
                  <w:tcBorders>
                    <w:bottom w:val="single" w:sz="4" w:space="0" w:color="auto"/>
                  </w:tcBorders>
                  <w:shd w:val="clear" w:color="auto" w:fill="D9D9D9"/>
                </w:tcPr>
                <w:p w:rsidR="00942FBB" w:rsidRPr="007F3323" w:rsidRDefault="00942FBB" w:rsidP="00B2040C">
                  <w:pPr>
                    <w:pStyle w:val="TableText"/>
                    <w:rPr>
                      <w:b/>
                    </w:rPr>
                  </w:pPr>
                  <w:r w:rsidRPr="007F3323">
                    <w:rPr>
                      <w:b/>
                    </w:rPr>
                    <w:t>Description</w:t>
                  </w:r>
                </w:p>
              </w:tc>
            </w:tr>
            <w:tr w:rsidR="00942FBB" w:rsidRPr="007F3323" w:rsidTr="005348A4">
              <w:tc>
                <w:tcPr>
                  <w:tcW w:w="767" w:type="pct"/>
                  <w:shd w:val="clear" w:color="auto" w:fill="FFFFFF" w:themeFill="background1"/>
                </w:tcPr>
                <w:p w:rsidR="00942FBB" w:rsidRPr="007F3323" w:rsidRDefault="00942FBB" w:rsidP="00B2040C">
                  <w:pPr>
                    <w:pStyle w:val="TableText"/>
                    <w:rPr>
                      <w:b/>
                    </w:rPr>
                  </w:pPr>
                  <w:r w:rsidRPr="007F3323">
                    <w:t>taskUrn</w:t>
                  </w:r>
                </w:p>
              </w:tc>
              <w:tc>
                <w:tcPr>
                  <w:tcW w:w="514" w:type="pct"/>
                  <w:shd w:val="clear" w:color="auto" w:fill="FFFFFF" w:themeFill="background1"/>
                </w:tcPr>
                <w:p w:rsidR="00942FBB" w:rsidRPr="007F3323" w:rsidRDefault="00942FBB" w:rsidP="00B2040C">
                  <w:pPr>
                    <w:pStyle w:val="TableText"/>
                    <w:rPr>
                      <w:b/>
                    </w:rPr>
                  </w:pPr>
                  <w:r w:rsidRPr="007F3323">
                    <w:t>string</w:t>
                  </w:r>
                </w:p>
              </w:tc>
              <w:tc>
                <w:tcPr>
                  <w:tcW w:w="3719" w:type="pct"/>
                  <w:shd w:val="clear" w:color="auto" w:fill="FFFFFF" w:themeFill="background1"/>
                </w:tcPr>
                <w:p w:rsidR="00942FBB" w:rsidRPr="007F3323" w:rsidRDefault="00942FBB" w:rsidP="00B2040C">
                  <w:pPr>
                    <w:pStyle w:val="TableText"/>
                    <w:rPr>
                      <w:b/>
                    </w:rPr>
                  </w:pPr>
                  <w:r w:rsidRPr="007F3323">
                    <w:t>挂卷任务对应的标识</w:t>
                  </w:r>
                </w:p>
              </w:tc>
            </w:tr>
            <w:tr w:rsidR="00942FBB" w:rsidRPr="007F3323" w:rsidTr="005348A4">
              <w:tc>
                <w:tcPr>
                  <w:tcW w:w="767" w:type="pct"/>
                  <w:shd w:val="clear" w:color="auto" w:fill="FFFFFF" w:themeFill="background1"/>
                </w:tcPr>
                <w:p w:rsidR="00942FBB" w:rsidRPr="007F3323" w:rsidRDefault="00942FBB" w:rsidP="00B2040C">
                  <w:pPr>
                    <w:pStyle w:val="TableText"/>
                  </w:pPr>
                  <w:r w:rsidRPr="007F3323">
                    <w:t>taskUri</w:t>
                  </w:r>
                </w:p>
              </w:tc>
              <w:tc>
                <w:tcPr>
                  <w:tcW w:w="514" w:type="pct"/>
                  <w:shd w:val="clear" w:color="auto" w:fill="FFFFFF" w:themeFill="background1"/>
                </w:tcPr>
                <w:p w:rsidR="00942FBB" w:rsidRPr="007F3323" w:rsidRDefault="00942FBB" w:rsidP="00B2040C">
                  <w:pPr>
                    <w:pStyle w:val="TableText"/>
                  </w:pPr>
                  <w:r w:rsidRPr="007F3323">
                    <w:t>string</w:t>
                  </w:r>
                </w:p>
              </w:tc>
              <w:tc>
                <w:tcPr>
                  <w:tcW w:w="3719" w:type="pct"/>
                  <w:shd w:val="clear" w:color="auto" w:fill="FFFFFF" w:themeFill="background1"/>
                </w:tcPr>
                <w:p w:rsidR="00942FBB" w:rsidRPr="007F3323" w:rsidRDefault="00942FBB" w:rsidP="00B2040C">
                  <w:pPr>
                    <w:pStyle w:val="TableText"/>
                  </w:pPr>
                  <w:r w:rsidRPr="007F3323">
                    <w:t>挂卷任务对应的</w:t>
                  </w:r>
                  <w:r w:rsidRPr="007F3323">
                    <w:t>URI</w:t>
                  </w:r>
                  <w:r w:rsidRPr="007F3323">
                    <w:t>地址</w:t>
                  </w:r>
                </w:p>
              </w:tc>
            </w:tr>
          </w:tbl>
          <w:p w:rsidR="00942FBB" w:rsidRPr="007F3323" w:rsidRDefault="00942FBB" w:rsidP="00B2040C">
            <w:pPr>
              <w:pStyle w:val="TableText"/>
            </w:pP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请求样例</w:t>
            </w:r>
          </w:p>
        </w:tc>
        <w:tc>
          <w:tcPr>
            <w:tcW w:w="847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Post &lt;vm_uri&gt;/</w:t>
            </w:r>
            <w:r w:rsidRPr="007F3323">
              <w:rPr>
                <w:b/>
              </w:rPr>
              <w:t>&lt;vm_id&gt;</w:t>
            </w:r>
            <w:r w:rsidRPr="007F3323">
              <w:t>/action/detachvol HTTP/1.1</w:t>
            </w:r>
          </w:p>
          <w:p w:rsidR="00942FBB" w:rsidRPr="007F3323" w:rsidRDefault="00942FBB" w:rsidP="00B2040C">
            <w:pPr>
              <w:pStyle w:val="TableText"/>
            </w:pPr>
            <w:r w:rsidRPr="007F3323">
              <w:t>Host https://&lt;</w:t>
            </w:r>
            <w:r w:rsidRPr="007F3323">
              <w:rPr>
                <w:b/>
              </w:rPr>
              <w:t>ip</w:t>
            </w:r>
            <w:r w:rsidRPr="007F3323">
              <w:t>&gt;:&lt;</w:t>
            </w:r>
            <w:r w:rsidRPr="007F3323">
              <w:rPr>
                <w:b/>
              </w:rPr>
              <w:t>port&gt;</w:t>
            </w:r>
          </w:p>
          <w:p w:rsidR="00942FBB" w:rsidRPr="007F3323" w:rsidRDefault="00942FBB" w:rsidP="00B2040C">
            <w:pPr>
              <w:pStyle w:val="TableText"/>
            </w:pPr>
            <w:r w:rsidRPr="007F3323">
              <w:t>Content-Type application/json; charset=UTF-8</w:t>
            </w:r>
          </w:p>
          <w:p w:rsidR="00942FBB" w:rsidRPr="007F3323" w:rsidRDefault="00942FBB" w:rsidP="00B2040C">
            <w:pPr>
              <w:pStyle w:val="TableText"/>
            </w:pPr>
            <w:r w:rsidRPr="007F3323">
              <w:t>Accept application/json;version=&lt;version&gt;; charset=UTF-8</w:t>
            </w:r>
          </w:p>
          <w:p w:rsidR="00942FBB" w:rsidRPr="007F3323" w:rsidRDefault="00942FBB" w:rsidP="00B2040C">
            <w:pPr>
              <w:pStyle w:val="TableText"/>
              <w:rPr>
                <w:b/>
              </w:rPr>
            </w:pPr>
            <w:r w:rsidRPr="007F3323">
              <w:t xml:space="preserve">X-Auth-Token: </w:t>
            </w:r>
            <w:r w:rsidRPr="007F3323">
              <w:rPr>
                <w:b/>
              </w:rPr>
              <w:t>&lt;Authen_TOKEN&gt;</w:t>
            </w:r>
          </w:p>
          <w:p w:rsidR="00942FBB" w:rsidRPr="007F3323" w:rsidRDefault="00942FBB" w:rsidP="00B2040C">
            <w:pPr>
              <w:pStyle w:val="TableText"/>
            </w:pPr>
          </w:p>
          <w:p w:rsidR="00942FBB" w:rsidRPr="007F3323" w:rsidRDefault="00942FBB" w:rsidP="00B2040C">
            <w:pPr>
              <w:pStyle w:val="TableText"/>
            </w:pPr>
            <w:r w:rsidRPr="007F3323">
              <w:t>{</w:t>
            </w:r>
          </w:p>
          <w:p w:rsidR="00942FBB" w:rsidRPr="003B42DF" w:rsidRDefault="009828C6" w:rsidP="00B2040C">
            <w:pPr>
              <w:pStyle w:val="TableText"/>
            </w:pPr>
            <w:r>
              <w:t xml:space="preserve">    </w:t>
            </w:r>
            <w:r w:rsidR="00942FBB" w:rsidRPr="007F3323">
              <w:t>"volUrn": string //</w:t>
            </w:r>
            <w:r w:rsidR="00942FBB" w:rsidRPr="007F3323">
              <w:t>如：</w:t>
            </w:r>
            <w:r w:rsidR="00942FBB" w:rsidRPr="007F3323">
              <w:t>sites:1:volumes:78</w:t>
            </w:r>
          </w:p>
          <w:p w:rsidR="00942FBB" w:rsidRPr="007F3323" w:rsidRDefault="00942FBB" w:rsidP="00B2040C">
            <w:pPr>
              <w:pStyle w:val="TableText"/>
            </w:pPr>
            <w:r w:rsidRPr="007F3323">
              <w:t>}</w:t>
            </w: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响应样例</w:t>
            </w:r>
          </w:p>
        </w:tc>
        <w:tc>
          <w:tcPr>
            <w:tcW w:w="847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HTTP/1.1 200 OKAY</w:t>
            </w:r>
          </w:p>
          <w:p w:rsidR="00942FBB" w:rsidRPr="007F3323" w:rsidRDefault="00942FBB" w:rsidP="00B2040C">
            <w:pPr>
              <w:pStyle w:val="TableText"/>
            </w:pPr>
            <w:r w:rsidRPr="007F3323">
              <w:t>Date: Mon, 12 Nov 2007 15:55:01 GMT</w:t>
            </w:r>
          </w:p>
          <w:p w:rsidR="00942FBB" w:rsidRPr="007F3323" w:rsidRDefault="00942FBB" w:rsidP="00B2040C">
            <w:pPr>
              <w:pStyle w:val="TableText"/>
            </w:pPr>
            <w:r w:rsidRPr="007F3323">
              <w:t>{</w:t>
            </w:r>
          </w:p>
          <w:p w:rsidR="009828C6" w:rsidRDefault="009828C6" w:rsidP="009828C6">
            <w:pPr>
              <w:pStyle w:val="TableText"/>
            </w:pPr>
            <w:r>
              <w:t xml:space="preserve">    " taskUrn": string,</w:t>
            </w:r>
          </w:p>
          <w:p w:rsidR="009828C6" w:rsidRDefault="009828C6" w:rsidP="009828C6">
            <w:pPr>
              <w:pStyle w:val="TableText"/>
            </w:pPr>
            <w:r>
              <w:t xml:space="preserve">    "taskUri": string</w:t>
            </w:r>
          </w:p>
          <w:p w:rsidR="00942FBB" w:rsidRPr="007F3323" w:rsidRDefault="00942FBB" w:rsidP="009828C6">
            <w:pPr>
              <w:pStyle w:val="TableText"/>
            </w:pPr>
            <w:r w:rsidRPr="007F3323">
              <w:t>}</w:t>
            </w: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错误码</w:t>
            </w:r>
          </w:p>
        </w:tc>
        <w:tc>
          <w:tcPr>
            <w:tcW w:w="8471" w:type="dxa"/>
            <w:tcBorders>
              <w:top w:val="single" w:sz="4" w:space="0" w:color="000000"/>
              <w:left w:val="single" w:sz="4" w:space="0" w:color="000000"/>
              <w:bottom w:val="single" w:sz="4" w:space="0" w:color="000000"/>
              <w:right w:val="single" w:sz="4" w:space="0" w:color="000000"/>
            </w:tcBorders>
          </w:tcPr>
          <w:tbl>
            <w:tblPr>
              <w:tblStyle w:val="ab"/>
              <w:tblW w:w="8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33"/>
              <w:gridCol w:w="1418"/>
              <w:gridCol w:w="5386"/>
            </w:tblGrid>
            <w:tr w:rsidR="00942FBB" w:rsidRPr="007F3323" w:rsidTr="005348A4">
              <w:tc>
                <w:tcPr>
                  <w:tcW w:w="1333" w:type="dxa"/>
                </w:tcPr>
                <w:p w:rsidR="00942FBB" w:rsidRPr="007F3323" w:rsidRDefault="00942FBB" w:rsidP="00B2040C">
                  <w:pPr>
                    <w:pStyle w:val="TableText"/>
                  </w:pPr>
                  <w:r w:rsidRPr="007F3323">
                    <w:t>http</w:t>
                  </w:r>
                  <w:r w:rsidRPr="007F3323">
                    <w:t>错误码</w:t>
                  </w:r>
                </w:p>
              </w:tc>
              <w:tc>
                <w:tcPr>
                  <w:tcW w:w="1418" w:type="dxa"/>
                </w:tcPr>
                <w:p w:rsidR="00942FBB" w:rsidRPr="007F3323" w:rsidRDefault="00942FBB" w:rsidP="00B2040C">
                  <w:pPr>
                    <w:pStyle w:val="TableText"/>
                  </w:pPr>
                  <w:r w:rsidRPr="007F3323">
                    <w:t>errorcode</w:t>
                  </w:r>
                </w:p>
              </w:tc>
              <w:tc>
                <w:tcPr>
                  <w:tcW w:w="5386" w:type="dxa"/>
                </w:tcPr>
                <w:p w:rsidR="00942FBB" w:rsidRPr="007F3323" w:rsidRDefault="00942FBB" w:rsidP="00B2040C">
                  <w:pPr>
                    <w:pStyle w:val="TableText"/>
                  </w:pPr>
                  <w:r w:rsidRPr="007F3323">
                    <w:t>描述</w:t>
                  </w:r>
                </w:p>
              </w:tc>
            </w:tr>
            <w:tr w:rsidR="00942FBB" w:rsidRPr="007F3323" w:rsidTr="005348A4">
              <w:tc>
                <w:tcPr>
                  <w:tcW w:w="1333" w:type="dxa"/>
                </w:tcPr>
                <w:p w:rsidR="00942FBB" w:rsidRPr="007F3323" w:rsidRDefault="00942FBB" w:rsidP="00EB602D">
                  <w:pPr>
                    <w:pStyle w:val="TableText"/>
                  </w:pPr>
                  <w:r w:rsidRPr="007F3323">
                    <w:t>400</w:t>
                  </w:r>
                </w:p>
              </w:tc>
              <w:tc>
                <w:tcPr>
                  <w:tcW w:w="1418" w:type="dxa"/>
                </w:tcPr>
                <w:p w:rsidR="00942FBB" w:rsidRPr="007F3323" w:rsidRDefault="00942FBB" w:rsidP="00EB602D">
                  <w:pPr>
                    <w:pStyle w:val="TableText"/>
                  </w:pPr>
                  <w:r w:rsidRPr="007F3323">
                    <w:t>10300037</w:t>
                  </w:r>
                </w:p>
              </w:tc>
              <w:tc>
                <w:tcPr>
                  <w:tcW w:w="5386" w:type="dxa"/>
                </w:tcPr>
                <w:p w:rsidR="00942FBB" w:rsidRPr="007F3323" w:rsidRDefault="00942FBB" w:rsidP="00B2040C">
                  <w:pPr>
                    <w:pStyle w:val="TableText"/>
                  </w:pPr>
                  <w:r w:rsidRPr="007F3323">
                    <w:t>磁盘未绑定到此虚拟机，不能执行该操作。</w:t>
                  </w:r>
                </w:p>
              </w:tc>
            </w:tr>
            <w:tr w:rsidR="00942FBB" w:rsidRPr="007F3323" w:rsidTr="005348A4">
              <w:tc>
                <w:tcPr>
                  <w:tcW w:w="1333" w:type="dxa"/>
                </w:tcPr>
                <w:p w:rsidR="00942FBB" w:rsidRPr="007F3323" w:rsidRDefault="00942FBB" w:rsidP="00EB602D">
                  <w:pPr>
                    <w:pStyle w:val="TableText"/>
                  </w:pPr>
                  <w:r w:rsidRPr="007F3323">
                    <w:t>400</w:t>
                  </w:r>
                </w:p>
              </w:tc>
              <w:tc>
                <w:tcPr>
                  <w:tcW w:w="1418" w:type="dxa"/>
                </w:tcPr>
                <w:p w:rsidR="00942FBB" w:rsidRPr="007F3323" w:rsidRDefault="00942FBB" w:rsidP="00B2040C">
                  <w:pPr>
                    <w:pStyle w:val="TableText"/>
                    <w:rPr>
                      <w:sz w:val="20"/>
                      <w:szCs w:val="20"/>
                    </w:rPr>
                  </w:pPr>
                  <w:r w:rsidRPr="007F3323">
                    <w:t>10300169</w:t>
                  </w:r>
                </w:p>
              </w:tc>
              <w:tc>
                <w:tcPr>
                  <w:tcW w:w="5386" w:type="dxa"/>
                </w:tcPr>
                <w:p w:rsidR="00942FBB" w:rsidRPr="007F3323" w:rsidRDefault="00942FBB" w:rsidP="00B2040C">
                  <w:pPr>
                    <w:pStyle w:val="TableText"/>
                  </w:pPr>
                  <w:r w:rsidRPr="007F3323">
                    <w:t>此虚拟机</w:t>
                  </w:r>
                  <w:r w:rsidRPr="007F3323">
                    <w:t>/</w:t>
                  </w:r>
                  <w:r w:rsidRPr="007F3323">
                    <w:t>模板正在克隆，不能绑定或解绑定磁盘。</w:t>
                  </w:r>
                </w:p>
              </w:tc>
            </w:tr>
            <w:tr w:rsidR="00942FBB" w:rsidRPr="007F3323" w:rsidTr="005348A4">
              <w:tc>
                <w:tcPr>
                  <w:tcW w:w="1333" w:type="dxa"/>
                </w:tcPr>
                <w:p w:rsidR="00942FBB" w:rsidRPr="007F3323" w:rsidRDefault="00942FBB" w:rsidP="00EB602D">
                  <w:pPr>
                    <w:pStyle w:val="TableText"/>
                  </w:pPr>
                  <w:r w:rsidRPr="007F3323">
                    <w:t>400</w:t>
                  </w:r>
                </w:p>
              </w:tc>
              <w:tc>
                <w:tcPr>
                  <w:tcW w:w="1418" w:type="dxa"/>
                </w:tcPr>
                <w:p w:rsidR="00942FBB" w:rsidRPr="007F3323" w:rsidRDefault="00942FBB" w:rsidP="00B2040C">
                  <w:pPr>
                    <w:pStyle w:val="TableText"/>
                    <w:rPr>
                      <w:sz w:val="20"/>
                      <w:szCs w:val="20"/>
                    </w:rPr>
                  </w:pPr>
                  <w:r w:rsidRPr="007F3323">
                    <w:t>10300015</w:t>
                  </w:r>
                </w:p>
              </w:tc>
              <w:tc>
                <w:tcPr>
                  <w:tcW w:w="5386" w:type="dxa"/>
                </w:tcPr>
                <w:p w:rsidR="00942FBB" w:rsidRPr="007F3323" w:rsidRDefault="00942FBB" w:rsidP="00B2040C">
                  <w:pPr>
                    <w:pStyle w:val="TableText"/>
                  </w:pPr>
                  <w:r w:rsidRPr="007F3323">
                    <w:t>虚拟机不允许此操作</w:t>
                  </w:r>
                </w:p>
              </w:tc>
            </w:tr>
            <w:tr w:rsidR="00942FBB" w:rsidRPr="007F3323" w:rsidTr="005348A4">
              <w:tc>
                <w:tcPr>
                  <w:tcW w:w="1333" w:type="dxa"/>
                </w:tcPr>
                <w:p w:rsidR="00942FBB" w:rsidRPr="007F3323" w:rsidRDefault="00942FBB" w:rsidP="00EB602D">
                  <w:pPr>
                    <w:pStyle w:val="TableText"/>
                  </w:pPr>
                  <w:r w:rsidRPr="007F3323">
                    <w:t>400</w:t>
                  </w:r>
                </w:p>
              </w:tc>
              <w:tc>
                <w:tcPr>
                  <w:tcW w:w="1418" w:type="dxa"/>
                </w:tcPr>
                <w:p w:rsidR="00942FBB" w:rsidRPr="007F3323" w:rsidRDefault="00942FBB" w:rsidP="00EB602D">
                  <w:pPr>
                    <w:pStyle w:val="TableText"/>
                  </w:pPr>
                  <w:r w:rsidRPr="007F3323">
                    <w:t>10300334</w:t>
                  </w:r>
                </w:p>
              </w:tc>
              <w:tc>
                <w:tcPr>
                  <w:tcW w:w="5386" w:type="dxa"/>
                </w:tcPr>
                <w:p w:rsidR="00942FBB" w:rsidRPr="007F3323" w:rsidRDefault="00942FBB" w:rsidP="00B2040C">
                  <w:pPr>
                    <w:pStyle w:val="TableText"/>
                  </w:pPr>
                  <w:r w:rsidRPr="007F3323">
                    <w:t>共享磁盘不允许格式化。</w:t>
                  </w:r>
                </w:p>
              </w:tc>
            </w:tr>
            <w:tr w:rsidR="00942FBB" w:rsidRPr="007F3323" w:rsidTr="005348A4">
              <w:tc>
                <w:tcPr>
                  <w:tcW w:w="1333" w:type="dxa"/>
                </w:tcPr>
                <w:p w:rsidR="00942FBB" w:rsidRPr="007F3323" w:rsidRDefault="00942FBB" w:rsidP="00EB602D">
                  <w:pPr>
                    <w:pStyle w:val="TableText"/>
                  </w:pPr>
                  <w:r w:rsidRPr="007F3323">
                    <w:t>400</w:t>
                  </w:r>
                </w:p>
              </w:tc>
              <w:tc>
                <w:tcPr>
                  <w:tcW w:w="1418" w:type="dxa"/>
                </w:tcPr>
                <w:p w:rsidR="00942FBB" w:rsidRPr="007F3323" w:rsidRDefault="00942FBB" w:rsidP="00EB602D">
                  <w:pPr>
                    <w:pStyle w:val="TableText"/>
                  </w:pPr>
                  <w:r w:rsidRPr="007F3323">
                    <w:t>10300096</w:t>
                  </w:r>
                </w:p>
              </w:tc>
              <w:tc>
                <w:tcPr>
                  <w:tcW w:w="5386" w:type="dxa"/>
                </w:tcPr>
                <w:p w:rsidR="00942FBB" w:rsidRPr="007F3323" w:rsidRDefault="00942FBB" w:rsidP="00B2040C">
                  <w:pPr>
                    <w:pStyle w:val="TableText"/>
                  </w:pPr>
                  <w:r w:rsidRPr="007F3323">
                    <w:t>虚拟机正在执行此操作，请不要重复执行。</w:t>
                  </w:r>
                </w:p>
              </w:tc>
            </w:tr>
            <w:tr w:rsidR="00942FBB" w:rsidRPr="007F3323" w:rsidTr="005348A4">
              <w:tc>
                <w:tcPr>
                  <w:tcW w:w="1333" w:type="dxa"/>
                </w:tcPr>
                <w:p w:rsidR="00942FBB" w:rsidRPr="007F3323" w:rsidRDefault="00942FBB" w:rsidP="00EB602D">
                  <w:pPr>
                    <w:pStyle w:val="TableText"/>
                  </w:pPr>
                  <w:r w:rsidRPr="007F3323">
                    <w:t>400</w:t>
                  </w:r>
                </w:p>
              </w:tc>
              <w:tc>
                <w:tcPr>
                  <w:tcW w:w="1418" w:type="dxa"/>
                </w:tcPr>
                <w:p w:rsidR="00942FBB" w:rsidRPr="007F3323" w:rsidRDefault="00942FBB" w:rsidP="00EB602D">
                  <w:pPr>
                    <w:pStyle w:val="TableText"/>
                  </w:pPr>
                  <w:r w:rsidRPr="007F3323">
                    <w:t>10300360</w:t>
                  </w:r>
                </w:p>
              </w:tc>
              <w:tc>
                <w:tcPr>
                  <w:tcW w:w="5386" w:type="dxa"/>
                </w:tcPr>
                <w:p w:rsidR="00942FBB" w:rsidRPr="007F3323" w:rsidRDefault="00942FBB" w:rsidP="008A5F53">
                  <w:pPr>
                    <w:pStyle w:val="TableText"/>
                  </w:pPr>
                  <w:r w:rsidRPr="007F3323">
                    <w:t>非持久化磁盘不允许格式化</w:t>
                  </w:r>
                  <w:r w:rsidR="00E23FBF" w:rsidRPr="007F3323">
                    <w:rPr>
                      <w:rFonts w:hint="eastAsia"/>
                    </w:rPr>
                    <w:t>。</w:t>
                  </w:r>
                </w:p>
              </w:tc>
            </w:tr>
            <w:tr w:rsidR="00942FBB" w:rsidRPr="007F3323" w:rsidTr="005348A4">
              <w:tc>
                <w:tcPr>
                  <w:tcW w:w="1333" w:type="dxa"/>
                </w:tcPr>
                <w:p w:rsidR="00942FBB" w:rsidRPr="007F3323" w:rsidRDefault="00942FBB" w:rsidP="00EB602D">
                  <w:pPr>
                    <w:pStyle w:val="TableText"/>
                  </w:pPr>
                  <w:r w:rsidRPr="007F3323">
                    <w:rPr>
                      <w:rFonts w:hint="eastAsia"/>
                    </w:rPr>
                    <w:t>400</w:t>
                  </w:r>
                </w:p>
              </w:tc>
              <w:tc>
                <w:tcPr>
                  <w:tcW w:w="1418" w:type="dxa"/>
                </w:tcPr>
                <w:p w:rsidR="00942FBB" w:rsidRPr="007F3323" w:rsidRDefault="00942FBB" w:rsidP="00EB602D">
                  <w:pPr>
                    <w:pStyle w:val="TableText"/>
                  </w:pPr>
                  <w:r w:rsidRPr="007F3323">
                    <w:t>10300165</w:t>
                  </w:r>
                </w:p>
              </w:tc>
              <w:tc>
                <w:tcPr>
                  <w:tcW w:w="5386" w:type="dxa"/>
                </w:tcPr>
                <w:p w:rsidR="00942FBB" w:rsidRPr="007F3323" w:rsidRDefault="00942FBB" w:rsidP="00B2040C">
                  <w:pPr>
                    <w:pStyle w:val="TableText"/>
                  </w:pPr>
                  <w:r w:rsidRPr="007F3323">
                    <w:t>系统磁盘不能解绑定。</w:t>
                  </w:r>
                </w:p>
              </w:tc>
            </w:tr>
            <w:tr w:rsidR="00942FBB" w:rsidRPr="007F3323" w:rsidTr="005348A4">
              <w:tc>
                <w:tcPr>
                  <w:tcW w:w="1333" w:type="dxa"/>
                </w:tcPr>
                <w:p w:rsidR="00942FBB" w:rsidRPr="007F3323" w:rsidRDefault="00942FBB" w:rsidP="00EB602D">
                  <w:pPr>
                    <w:pStyle w:val="TableText"/>
                  </w:pPr>
                  <w:r w:rsidRPr="007F3323">
                    <w:rPr>
                      <w:rFonts w:hint="eastAsia"/>
                    </w:rPr>
                    <w:t>400</w:t>
                  </w:r>
                </w:p>
              </w:tc>
              <w:tc>
                <w:tcPr>
                  <w:tcW w:w="1418" w:type="dxa"/>
                </w:tcPr>
                <w:p w:rsidR="00942FBB" w:rsidRPr="007F3323" w:rsidRDefault="00942FBB" w:rsidP="00EB602D">
                  <w:pPr>
                    <w:pStyle w:val="TableText"/>
                  </w:pPr>
                  <w:r w:rsidRPr="007F3323">
                    <w:t>10300026</w:t>
                  </w:r>
                </w:p>
              </w:tc>
              <w:tc>
                <w:tcPr>
                  <w:tcW w:w="5386" w:type="dxa"/>
                </w:tcPr>
                <w:p w:rsidR="00942FBB" w:rsidRPr="007F3323" w:rsidRDefault="00942FBB" w:rsidP="00B2040C">
                  <w:pPr>
                    <w:pStyle w:val="TableText"/>
                    <w:rPr>
                      <w:sz w:val="24"/>
                      <w:szCs w:val="24"/>
                    </w:rPr>
                  </w:pPr>
                  <w:r w:rsidRPr="007F3323">
                    <w:rPr>
                      <w:rFonts w:hint="eastAsia"/>
                    </w:rPr>
                    <w:t>虚拟机</w:t>
                  </w:r>
                  <w:r w:rsidRPr="007F3323">
                    <w:rPr>
                      <w:rFonts w:hint="eastAsia"/>
                    </w:rPr>
                    <w:t>Tools</w:t>
                  </w:r>
                  <w:r w:rsidRPr="007F3323">
                    <w:rPr>
                      <w:rFonts w:hint="eastAsia"/>
                    </w:rPr>
                    <w:t>未启动，请稍后重试。</w:t>
                  </w:r>
                </w:p>
              </w:tc>
            </w:tr>
            <w:tr w:rsidR="00942FBB" w:rsidRPr="007F3323" w:rsidTr="005348A4">
              <w:tc>
                <w:tcPr>
                  <w:tcW w:w="1333" w:type="dxa"/>
                </w:tcPr>
                <w:p w:rsidR="00942FBB" w:rsidRPr="007F3323" w:rsidRDefault="00942FBB" w:rsidP="00EB602D">
                  <w:pPr>
                    <w:pStyle w:val="TableText"/>
                  </w:pPr>
                  <w:r w:rsidRPr="007F3323">
                    <w:rPr>
                      <w:rFonts w:hint="eastAsia"/>
                    </w:rPr>
                    <w:t>400</w:t>
                  </w:r>
                </w:p>
              </w:tc>
              <w:tc>
                <w:tcPr>
                  <w:tcW w:w="1418" w:type="dxa"/>
                </w:tcPr>
                <w:p w:rsidR="00942FBB" w:rsidRPr="007F3323" w:rsidRDefault="00942FBB" w:rsidP="00EB602D">
                  <w:pPr>
                    <w:pStyle w:val="TableText"/>
                  </w:pPr>
                  <w:r w:rsidRPr="007F3323">
                    <w:t>10300162</w:t>
                  </w:r>
                </w:p>
              </w:tc>
              <w:tc>
                <w:tcPr>
                  <w:tcW w:w="5386" w:type="dxa"/>
                </w:tcPr>
                <w:p w:rsidR="00942FBB" w:rsidRPr="007F3323" w:rsidRDefault="00D5362E" w:rsidP="00B2040C">
                  <w:pPr>
                    <w:pStyle w:val="TableText"/>
                  </w:pPr>
                  <w:r>
                    <w:t>对此虚拟机</w:t>
                  </w:r>
                  <w:r>
                    <w:t>/</w:t>
                  </w:r>
                  <w:r>
                    <w:t>模板当前的操作和未完成的任务存在冲突，待任务完成后重试。</w:t>
                  </w:r>
                </w:p>
              </w:tc>
            </w:tr>
            <w:tr w:rsidR="00942FBB" w:rsidRPr="007F3323" w:rsidTr="005348A4">
              <w:tc>
                <w:tcPr>
                  <w:tcW w:w="1333" w:type="dxa"/>
                </w:tcPr>
                <w:p w:rsidR="00942FBB" w:rsidRPr="007F3323" w:rsidRDefault="00942FBB" w:rsidP="00EB602D">
                  <w:pPr>
                    <w:pStyle w:val="TableText"/>
                  </w:pPr>
                  <w:r w:rsidRPr="007F3323">
                    <w:t>400</w:t>
                  </w:r>
                </w:p>
              </w:tc>
              <w:tc>
                <w:tcPr>
                  <w:tcW w:w="1418" w:type="dxa"/>
                </w:tcPr>
                <w:p w:rsidR="00942FBB" w:rsidRPr="007F3323" w:rsidRDefault="00942FBB" w:rsidP="00EB602D">
                  <w:pPr>
                    <w:pStyle w:val="TableText"/>
                  </w:pPr>
                  <w:r w:rsidRPr="007F3323">
                    <w:t>10300421</w:t>
                  </w:r>
                </w:p>
              </w:tc>
              <w:tc>
                <w:tcPr>
                  <w:tcW w:w="5386" w:type="dxa"/>
                </w:tcPr>
                <w:p w:rsidR="00942FBB" w:rsidRPr="007F3323" w:rsidRDefault="00942FBB" w:rsidP="00B2040C">
                  <w:pPr>
                    <w:pStyle w:val="TableText"/>
                  </w:pPr>
                  <w:r w:rsidRPr="007F3323">
                    <w:t>虚拟机磁盘存在未完成任务，请任务结束后重试。</w:t>
                  </w:r>
                </w:p>
              </w:tc>
            </w:tr>
            <w:tr w:rsidR="00942FBB" w:rsidRPr="007F3323" w:rsidTr="005348A4">
              <w:tc>
                <w:tcPr>
                  <w:tcW w:w="1333" w:type="dxa"/>
                </w:tcPr>
                <w:p w:rsidR="00942FBB" w:rsidRPr="007F3323" w:rsidRDefault="00942FBB" w:rsidP="00EB602D">
                  <w:pPr>
                    <w:pStyle w:val="TableText"/>
                  </w:pPr>
                  <w:r w:rsidRPr="007F3323">
                    <w:rPr>
                      <w:rFonts w:hint="eastAsia"/>
                    </w:rPr>
                    <w:t>400</w:t>
                  </w:r>
                </w:p>
              </w:tc>
              <w:tc>
                <w:tcPr>
                  <w:tcW w:w="1418" w:type="dxa"/>
                </w:tcPr>
                <w:p w:rsidR="00942FBB" w:rsidRPr="007F3323" w:rsidRDefault="00942FBB" w:rsidP="00EB602D">
                  <w:pPr>
                    <w:pStyle w:val="TableText"/>
                  </w:pPr>
                  <w:r w:rsidRPr="007F3323">
                    <w:t>10300569</w:t>
                  </w:r>
                </w:p>
              </w:tc>
              <w:tc>
                <w:tcPr>
                  <w:tcW w:w="5386" w:type="dxa"/>
                </w:tcPr>
                <w:p w:rsidR="00942FBB" w:rsidRPr="007F3323" w:rsidRDefault="00942FBB" w:rsidP="00B2040C">
                  <w:pPr>
                    <w:pStyle w:val="TableText"/>
                  </w:pPr>
                  <w:r w:rsidRPr="007F3323">
                    <w:rPr>
                      <w:rFonts w:hint="eastAsia"/>
                    </w:rPr>
                    <w:t>虚拟机操作系统不支持在线卸载磁盘。</w:t>
                  </w:r>
                </w:p>
              </w:tc>
            </w:tr>
            <w:tr w:rsidR="003B42DF" w:rsidRPr="007F3323" w:rsidTr="005348A4">
              <w:tc>
                <w:tcPr>
                  <w:tcW w:w="1333" w:type="dxa"/>
                </w:tcPr>
                <w:p w:rsidR="003B42DF" w:rsidRPr="007F3323" w:rsidRDefault="003B42DF" w:rsidP="00EB602D">
                  <w:pPr>
                    <w:pStyle w:val="TableText"/>
                  </w:pPr>
                  <w:r>
                    <w:rPr>
                      <w:rFonts w:hint="eastAsia"/>
                    </w:rPr>
                    <w:t>40</w:t>
                  </w:r>
                  <w:r>
                    <w:t>0</w:t>
                  </w:r>
                </w:p>
              </w:tc>
              <w:tc>
                <w:tcPr>
                  <w:tcW w:w="1418" w:type="dxa"/>
                </w:tcPr>
                <w:p w:rsidR="003B42DF" w:rsidRPr="003B42DF" w:rsidRDefault="003B42DF" w:rsidP="003B42DF">
                  <w:pPr>
                    <w:pStyle w:val="TableText"/>
                    <w:rPr>
                      <w:rFonts w:ascii="Consolas" w:hAnsi="Consolas" w:cs="Consolas"/>
                      <w:color w:val="000000"/>
                    </w:rPr>
                  </w:pPr>
                  <w:r w:rsidRPr="003B42DF">
                    <w:t>10300001</w:t>
                  </w:r>
                </w:p>
              </w:tc>
              <w:tc>
                <w:tcPr>
                  <w:tcW w:w="5386" w:type="dxa"/>
                </w:tcPr>
                <w:p w:rsidR="003B42DF" w:rsidRPr="003B42DF" w:rsidRDefault="003B42DF" w:rsidP="003B42DF">
                  <w:pPr>
                    <w:pStyle w:val="TableText"/>
                  </w:pPr>
                  <w:r w:rsidRPr="003B42DF">
                    <w:t>ide</w:t>
                  </w:r>
                  <w:r w:rsidRPr="003B42DF">
                    <w:rPr>
                      <w:rFonts w:hint="eastAsia"/>
                    </w:rPr>
                    <w:t>总线的磁盘不支持热插拔。</w:t>
                  </w:r>
                </w:p>
              </w:tc>
            </w:tr>
            <w:tr w:rsidR="008E486C" w:rsidRPr="007F3323" w:rsidTr="005348A4">
              <w:tc>
                <w:tcPr>
                  <w:tcW w:w="1333" w:type="dxa"/>
                </w:tcPr>
                <w:p w:rsidR="008E486C" w:rsidRPr="007F3323" w:rsidRDefault="008E486C" w:rsidP="008E486C">
                  <w:pPr>
                    <w:pStyle w:val="TableText"/>
                  </w:pPr>
                  <w:r w:rsidRPr="007F3323">
                    <w:rPr>
                      <w:rFonts w:hint="eastAsia"/>
                    </w:rPr>
                    <w:t>400</w:t>
                  </w:r>
                </w:p>
              </w:tc>
              <w:tc>
                <w:tcPr>
                  <w:tcW w:w="1418" w:type="dxa"/>
                </w:tcPr>
                <w:p w:rsidR="008E486C" w:rsidRPr="007F3323" w:rsidRDefault="008E486C" w:rsidP="008E486C">
                  <w:pPr>
                    <w:pStyle w:val="TableText"/>
                  </w:pPr>
                  <w:r w:rsidRPr="009B4BEE">
                    <w:t>10321040</w:t>
                  </w:r>
                </w:p>
              </w:tc>
              <w:tc>
                <w:tcPr>
                  <w:tcW w:w="5386" w:type="dxa"/>
                </w:tcPr>
                <w:p w:rsidR="008E486C" w:rsidRPr="007F3323" w:rsidRDefault="008E486C" w:rsidP="008E486C">
                  <w:pPr>
                    <w:pStyle w:val="TableText"/>
                  </w:pPr>
                  <w:r w:rsidRPr="009B4BEE">
                    <w:rPr>
                      <w:rFonts w:hint="eastAsia"/>
                    </w:rPr>
                    <w:t>该虚拟机所在主机关联存储异常，请检查。</w:t>
                  </w:r>
                </w:p>
              </w:tc>
            </w:tr>
            <w:tr w:rsidR="00DE110D" w:rsidRPr="007F3323" w:rsidTr="005348A4">
              <w:tc>
                <w:tcPr>
                  <w:tcW w:w="1333" w:type="dxa"/>
                </w:tcPr>
                <w:p w:rsidR="00DE110D" w:rsidRPr="007F3323" w:rsidRDefault="00DE110D" w:rsidP="00DE110D">
                  <w:pPr>
                    <w:pStyle w:val="TableText"/>
                  </w:pPr>
                  <w:r>
                    <w:t>400</w:t>
                  </w:r>
                </w:p>
              </w:tc>
              <w:tc>
                <w:tcPr>
                  <w:tcW w:w="1418" w:type="dxa"/>
                </w:tcPr>
                <w:p w:rsidR="00DE110D" w:rsidRPr="0000220F" w:rsidRDefault="006D7DBD" w:rsidP="00DE110D">
                  <w:pPr>
                    <w:pStyle w:val="TableText"/>
                  </w:pPr>
                  <w:r w:rsidRPr="006D7DBD">
                    <w:t>10300797</w:t>
                  </w:r>
                </w:p>
              </w:tc>
              <w:tc>
                <w:tcPr>
                  <w:tcW w:w="5386" w:type="dxa"/>
                </w:tcPr>
                <w:p w:rsidR="00DE110D" w:rsidRPr="0000220F" w:rsidRDefault="00DE110D" w:rsidP="00DE110D">
                  <w:pPr>
                    <w:pStyle w:val="TableText"/>
                  </w:pPr>
                  <w:r w:rsidRPr="00C230A6">
                    <w:rPr>
                      <w:rFonts w:hint="eastAsia"/>
                    </w:rPr>
                    <w:t>虚拟机存在总线类型为“</w:t>
                  </w:r>
                  <w:r w:rsidRPr="00C230A6">
                    <w:rPr>
                      <w:rFonts w:hint="eastAsia"/>
                    </w:rPr>
                    <w:t>IDE</w:t>
                  </w:r>
                  <w:r w:rsidRPr="00C230A6">
                    <w:rPr>
                      <w:rFonts w:hint="eastAsia"/>
                    </w:rPr>
                    <w:t>”的磁盘，不支持此操作。</w:t>
                  </w:r>
                </w:p>
              </w:tc>
            </w:tr>
            <w:tr w:rsidR="00DE110D" w:rsidRPr="007F3323" w:rsidTr="005348A4">
              <w:tc>
                <w:tcPr>
                  <w:tcW w:w="1333" w:type="dxa"/>
                </w:tcPr>
                <w:p w:rsidR="00DE110D" w:rsidRDefault="00DE110D" w:rsidP="00DE110D">
                  <w:pPr>
                    <w:pStyle w:val="TableText"/>
                  </w:pPr>
                  <w:r>
                    <w:t>400</w:t>
                  </w:r>
                </w:p>
              </w:tc>
              <w:tc>
                <w:tcPr>
                  <w:tcW w:w="1418" w:type="dxa"/>
                </w:tcPr>
                <w:p w:rsidR="00DE110D" w:rsidRPr="00C230A6" w:rsidRDefault="006D7DBD" w:rsidP="00DE110D">
                  <w:pPr>
                    <w:pStyle w:val="TableText"/>
                  </w:pPr>
                  <w:r w:rsidRPr="006D7DBD">
                    <w:t>1030079</w:t>
                  </w:r>
                  <w:r>
                    <w:t>8</w:t>
                  </w:r>
                </w:p>
              </w:tc>
              <w:tc>
                <w:tcPr>
                  <w:tcW w:w="5386" w:type="dxa"/>
                </w:tcPr>
                <w:p w:rsidR="00DE110D" w:rsidRPr="00C230A6" w:rsidRDefault="00DE110D" w:rsidP="00DE110D">
                  <w:pPr>
                    <w:pStyle w:val="TableText"/>
                  </w:pPr>
                  <w:r w:rsidRPr="00246422">
                    <w:rPr>
                      <w:rFonts w:hint="eastAsia"/>
                    </w:rPr>
                    <w:t>总线类型为“</w:t>
                  </w:r>
                  <w:r w:rsidRPr="00246422">
                    <w:rPr>
                      <w:rFonts w:hint="eastAsia"/>
                    </w:rPr>
                    <w:t>IDE</w:t>
                  </w:r>
                  <w:r w:rsidRPr="00246422">
                    <w:rPr>
                      <w:rFonts w:hint="eastAsia"/>
                    </w:rPr>
                    <w:t>”的磁盘，不支持此操作。</w:t>
                  </w:r>
                </w:p>
              </w:tc>
            </w:tr>
            <w:tr w:rsidR="00323A3C" w:rsidRPr="007F3323" w:rsidTr="005348A4">
              <w:tc>
                <w:tcPr>
                  <w:tcW w:w="1333" w:type="dxa"/>
                </w:tcPr>
                <w:p w:rsidR="00323A3C" w:rsidRDefault="00323A3C" w:rsidP="00323A3C">
                  <w:pPr>
                    <w:pStyle w:val="TableText"/>
                  </w:pPr>
                  <w:r>
                    <w:rPr>
                      <w:rFonts w:hint="eastAsia"/>
                    </w:rPr>
                    <w:t>400</w:t>
                  </w:r>
                </w:p>
              </w:tc>
              <w:tc>
                <w:tcPr>
                  <w:tcW w:w="1418" w:type="dxa"/>
                </w:tcPr>
                <w:p w:rsidR="00323A3C" w:rsidRPr="00145B67" w:rsidRDefault="00323A3C" w:rsidP="00323A3C">
                  <w:pPr>
                    <w:pStyle w:val="TableText"/>
                  </w:pPr>
                  <w:r w:rsidRPr="00484FC1">
                    <w:t>10420174</w:t>
                  </w:r>
                </w:p>
              </w:tc>
              <w:tc>
                <w:tcPr>
                  <w:tcW w:w="5386" w:type="dxa"/>
                </w:tcPr>
                <w:p w:rsidR="00323A3C" w:rsidRPr="00145B67" w:rsidRDefault="00323A3C" w:rsidP="002C5073">
                  <w:pPr>
                    <w:pStyle w:val="TableText"/>
                    <w:tabs>
                      <w:tab w:val="right" w:pos="5170"/>
                    </w:tabs>
                  </w:pPr>
                  <w:r w:rsidRPr="00484FC1">
                    <w:rPr>
                      <w:rFonts w:hint="eastAsia"/>
                    </w:rPr>
                    <w:t>磁盘存在备份或恢复任务，不允许此操作。</w:t>
                  </w:r>
                  <w:r w:rsidR="002C5073">
                    <w:tab/>
                  </w:r>
                </w:p>
              </w:tc>
            </w:tr>
            <w:tr w:rsidR="002C5073" w:rsidRPr="007F3323" w:rsidTr="005348A4">
              <w:tc>
                <w:tcPr>
                  <w:tcW w:w="1333" w:type="dxa"/>
                </w:tcPr>
                <w:p w:rsidR="002C5073" w:rsidRDefault="002C5073" w:rsidP="002C5073">
                  <w:pPr>
                    <w:pStyle w:val="TableText"/>
                  </w:pPr>
                  <w:r>
                    <w:rPr>
                      <w:rFonts w:hint="eastAsia"/>
                    </w:rPr>
                    <w:t>400</w:t>
                  </w:r>
                </w:p>
              </w:tc>
              <w:tc>
                <w:tcPr>
                  <w:tcW w:w="1418" w:type="dxa"/>
                </w:tcPr>
                <w:p w:rsidR="002C5073" w:rsidRPr="00145B67" w:rsidRDefault="002C5073" w:rsidP="002C5073">
                  <w:pPr>
                    <w:pStyle w:val="TableText"/>
                  </w:pPr>
                  <w:r>
                    <w:t>10420010</w:t>
                  </w:r>
                </w:p>
              </w:tc>
              <w:tc>
                <w:tcPr>
                  <w:tcW w:w="5386" w:type="dxa"/>
                </w:tcPr>
                <w:p w:rsidR="002C5073" w:rsidRPr="00145B67" w:rsidRDefault="002C5073" w:rsidP="002C5073">
                  <w:pPr>
                    <w:pStyle w:val="TableText"/>
                    <w:tabs>
                      <w:tab w:val="right" w:pos="5170"/>
                    </w:tabs>
                  </w:pPr>
                  <w:r>
                    <w:rPr>
                      <w:rFonts w:hint="eastAsia"/>
                    </w:rPr>
                    <w:t>磁盘存在快照，不允许该</w:t>
                  </w:r>
                  <w:r w:rsidRPr="00484FC1">
                    <w:rPr>
                      <w:rFonts w:hint="eastAsia"/>
                    </w:rPr>
                    <w:t>操作。</w:t>
                  </w:r>
                  <w:r>
                    <w:tab/>
                  </w:r>
                </w:p>
              </w:tc>
            </w:tr>
          </w:tbl>
          <w:p w:rsidR="00942FBB" w:rsidRPr="007F3323" w:rsidRDefault="00942FBB" w:rsidP="00B2040C">
            <w:pPr>
              <w:pStyle w:val="TableText"/>
            </w:pP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异步任务错误码说明</w:t>
            </w:r>
          </w:p>
        </w:tc>
        <w:tc>
          <w:tcPr>
            <w:tcW w:w="8471" w:type="dxa"/>
            <w:tcBorders>
              <w:top w:val="single" w:sz="4" w:space="0" w:color="000000"/>
              <w:left w:val="single" w:sz="4" w:space="0" w:color="000000"/>
              <w:bottom w:val="single" w:sz="4" w:space="0" w:color="000000"/>
              <w:right w:val="single" w:sz="4" w:space="0" w:color="000000"/>
            </w:tcBorders>
          </w:tcPr>
          <w:tbl>
            <w:tblPr>
              <w:tblStyle w:val="ab"/>
              <w:tblW w:w="8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33"/>
              <w:gridCol w:w="6804"/>
            </w:tblGrid>
            <w:tr w:rsidR="00942FBB" w:rsidRPr="007F3323" w:rsidTr="005348A4">
              <w:tc>
                <w:tcPr>
                  <w:tcW w:w="1333" w:type="dxa"/>
                </w:tcPr>
                <w:p w:rsidR="00942FBB" w:rsidRPr="007F3323" w:rsidRDefault="00942FBB" w:rsidP="00B2040C">
                  <w:pPr>
                    <w:pStyle w:val="TableText"/>
                  </w:pPr>
                  <w:r w:rsidRPr="007F3323">
                    <w:t>错误码</w:t>
                  </w:r>
                </w:p>
              </w:tc>
              <w:tc>
                <w:tcPr>
                  <w:tcW w:w="6804" w:type="dxa"/>
                </w:tcPr>
                <w:p w:rsidR="00942FBB" w:rsidRPr="007F3323" w:rsidRDefault="00942FBB" w:rsidP="00B2040C">
                  <w:pPr>
                    <w:pStyle w:val="TableText"/>
                  </w:pPr>
                  <w:r w:rsidRPr="007F3323">
                    <w:t>错误码说明</w:t>
                  </w:r>
                </w:p>
              </w:tc>
            </w:tr>
            <w:tr w:rsidR="00942FBB" w:rsidRPr="007F3323" w:rsidTr="005348A4">
              <w:tc>
                <w:tcPr>
                  <w:tcW w:w="1333" w:type="dxa"/>
                </w:tcPr>
                <w:p w:rsidR="00942FBB" w:rsidRPr="007F3323" w:rsidRDefault="00942FBB" w:rsidP="00B2040C">
                  <w:pPr>
                    <w:pStyle w:val="TableText"/>
                  </w:pPr>
                  <w:r w:rsidRPr="007F3323">
                    <w:t>10800104</w:t>
                  </w:r>
                </w:p>
              </w:tc>
              <w:tc>
                <w:tcPr>
                  <w:tcW w:w="6804" w:type="dxa"/>
                </w:tcPr>
                <w:p w:rsidR="00942FBB" w:rsidRPr="007F3323" w:rsidRDefault="00942FBB" w:rsidP="00B2040C">
                  <w:pPr>
                    <w:pStyle w:val="TableText"/>
                  </w:pPr>
                  <w:r w:rsidRPr="007F3323">
                    <w:t>发送消息到主机失败</w:t>
                  </w:r>
                </w:p>
              </w:tc>
            </w:tr>
            <w:tr w:rsidR="00942FBB" w:rsidRPr="007F3323" w:rsidTr="005348A4">
              <w:tc>
                <w:tcPr>
                  <w:tcW w:w="1333" w:type="dxa"/>
                </w:tcPr>
                <w:p w:rsidR="00942FBB" w:rsidRPr="007F3323" w:rsidRDefault="00942FBB" w:rsidP="00B2040C">
                  <w:pPr>
                    <w:pStyle w:val="TableText"/>
                  </w:pPr>
                  <w:r w:rsidRPr="007F3323">
                    <w:t>10800102</w:t>
                  </w:r>
                </w:p>
              </w:tc>
              <w:tc>
                <w:tcPr>
                  <w:tcW w:w="6804" w:type="dxa"/>
                </w:tcPr>
                <w:p w:rsidR="00942FBB" w:rsidRPr="007F3323" w:rsidRDefault="00942FBB" w:rsidP="00B2040C">
                  <w:pPr>
                    <w:pStyle w:val="TableText"/>
                  </w:pPr>
                  <w:r w:rsidRPr="007F3323">
                    <w:t>主机返回失败</w:t>
                  </w:r>
                </w:p>
              </w:tc>
            </w:tr>
            <w:tr w:rsidR="00942FBB" w:rsidRPr="007F3323" w:rsidTr="005348A4">
              <w:tc>
                <w:tcPr>
                  <w:tcW w:w="1333" w:type="dxa"/>
                </w:tcPr>
                <w:p w:rsidR="00942FBB" w:rsidRPr="007F3323" w:rsidRDefault="00942FBB" w:rsidP="00EB602D">
                  <w:pPr>
                    <w:pStyle w:val="TableText"/>
                  </w:pPr>
                  <w:r w:rsidRPr="007F3323">
                    <w:t>10300283</w:t>
                  </w:r>
                </w:p>
              </w:tc>
              <w:tc>
                <w:tcPr>
                  <w:tcW w:w="6804" w:type="dxa"/>
                </w:tcPr>
                <w:p w:rsidR="00942FBB" w:rsidRPr="007F3323" w:rsidRDefault="00942FBB" w:rsidP="00B2040C">
                  <w:pPr>
                    <w:pStyle w:val="TableText"/>
                  </w:pPr>
                  <w:r w:rsidRPr="007F3323">
                    <w:t>磁盘格式化失败</w:t>
                  </w:r>
                </w:p>
              </w:tc>
            </w:tr>
            <w:tr w:rsidR="00942FBB" w:rsidRPr="007F3323" w:rsidTr="005348A4">
              <w:tc>
                <w:tcPr>
                  <w:tcW w:w="1333" w:type="dxa"/>
                </w:tcPr>
                <w:p w:rsidR="00942FBB" w:rsidRPr="007F3323" w:rsidRDefault="00942FBB" w:rsidP="00EB602D">
                  <w:pPr>
                    <w:pStyle w:val="TableText"/>
                  </w:pPr>
                  <w:r w:rsidRPr="007F3323">
                    <w:t>10300101</w:t>
                  </w:r>
                </w:p>
              </w:tc>
              <w:tc>
                <w:tcPr>
                  <w:tcW w:w="6804" w:type="dxa"/>
                </w:tcPr>
                <w:p w:rsidR="00942FBB" w:rsidRPr="007F3323" w:rsidRDefault="00942FBB" w:rsidP="00B2040C">
                  <w:pPr>
                    <w:pStyle w:val="TableText"/>
                    <w:rPr>
                      <w:rFonts w:ascii="宋体" w:cs="宋体"/>
                    </w:rPr>
                  </w:pPr>
                  <w:r w:rsidRPr="007F3323">
                    <w:rPr>
                      <w:rFonts w:ascii="宋体" w:cs="宋体" w:hint="eastAsia"/>
                    </w:rPr>
                    <w:t>虚拟机正忙，请稍后重试。</w:t>
                  </w:r>
                </w:p>
              </w:tc>
            </w:tr>
            <w:tr w:rsidR="00942FBB" w:rsidRPr="007F3323" w:rsidTr="005348A4">
              <w:tc>
                <w:tcPr>
                  <w:tcW w:w="1333" w:type="dxa"/>
                </w:tcPr>
                <w:p w:rsidR="00942FBB" w:rsidRPr="007F3323" w:rsidRDefault="00942FBB" w:rsidP="00EB602D">
                  <w:pPr>
                    <w:pStyle w:val="TableText"/>
                  </w:pPr>
                  <w:r w:rsidRPr="007F3323">
                    <w:t>10300280</w:t>
                  </w:r>
                </w:p>
              </w:tc>
              <w:tc>
                <w:tcPr>
                  <w:tcW w:w="6804" w:type="dxa"/>
                </w:tcPr>
                <w:p w:rsidR="00942FBB" w:rsidRPr="007F3323" w:rsidRDefault="00942FBB" w:rsidP="00B2040C">
                  <w:pPr>
                    <w:pStyle w:val="TableText"/>
                    <w:rPr>
                      <w:rFonts w:ascii="宋体" w:cs="宋体"/>
                    </w:rPr>
                  </w:pPr>
                  <w:r w:rsidRPr="007F3323">
                    <w:rPr>
                      <w:rFonts w:ascii="宋体" w:cs="宋体" w:hint="eastAsia"/>
                    </w:rPr>
                    <w:t>停止磁盘容灾失败。</w:t>
                  </w:r>
                </w:p>
              </w:tc>
            </w:tr>
            <w:tr w:rsidR="00942FBB" w:rsidRPr="007F3323" w:rsidTr="005348A4">
              <w:tc>
                <w:tcPr>
                  <w:tcW w:w="1333" w:type="dxa"/>
                </w:tcPr>
                <w:p w:rsidR="00942FBB" w:rsidRPr="007F3323" w:rsidRDefault="00942FBB" w:rsidP="00EB602D">
                  <w:pPr>
                    <w:pStyle w:val="TableText"/>
                  </w:pPr>
                  <w:r w:rsidRPr="007F3323">
                    <w:t>10300287</w:t>
                  </w:r>
                </w:p>
              </w:tc>
              <w:tc>
                <w:tcPr>
                  <w:tcW w:w="6804" w:type="dxa"/>
                </w:tcPr>
                <w:p w:rsidR="00942FBB" w:rsidRPr="007F3323" w:rsidRDefault="00942FBB" w:rsidP="00B2040C">
                  <w:pPr>
                    <w:pStyle w:val="TableText"/>
                    <w:rPr>
                      <w:rFonts w:ascii="宋体" w:cs="宋体"/>
                    </w:rPr>
                  </w:pPr>
                  <w:r w:rsidRPr="007F3323">
                    <w:rPr>
                      <w:rFonts w:ascii="宋体" w:cs="宋体" w:hint="eastAsia"/>
                    </w:rPr>
                    <w:t>磁盘格式化失败,停止磁盘容灾失败。</w:t>
                  </w:r>
                  <w:r w:rsidR="00DE75FE">
                    <w:t>(KVM</w:t>
                  </w:r>
                  <w:r w:rsidR="00DE75FE">
                    <w:rPr>
                      <w:rFonts w:hint="eastAsia"/>
                    </w:rPr>
                    <w:t>未支持</w:t>
                  </w:r>
                  <w:r w:rsidR="00DE75FE">
                    <w:t>)</w:t>
                  </w:r>
                </w:p>
              </w:tc>
            </w:tr>
          </w:tbl>
          <w:p w:rsidR="00942FBB" w:rsidRPr="007F3323" w:rsidRDefault="00942FBB" w:rsidP="00B2040C">
            <w:pPr>
              <w:pStyle w:val="TableText"/>
            </w:pPr>
          </w:p>
        </w:tc>
      </w:tr>
    </w:tbl>
    <w:p w:rsidR="00F7294F" w:rsidRPr="007F3323" w:rsidRDefault="00F7294F" w:rsidP="00F7294F">
      <w:bookmarkStart w:id="250" w:name="_Toc323050000"/>
      <w:bookmarkStart w:id="251" w:name="_Toc439920313"/>
    </w:p>
    <w:p w:rsidR="00942FBB" w:rsidRPr="007F3323" w:rsidRDefault="00942FBB" w:rsidP="002B57DB">
      <w:pPr>
        <w:pStyle w:val="31"/>
      </w:pPr>
      <w:bookmarkStart w:id="252" w:name="_Toc509581346"/>
      <w:bookmarkStart w:id="253" w:name="_Toc28631473"/>
      <w:r w:rsidRPr="007F3323">
        <w:t>挂载</w:t>
      </w:r>
      <w:r w:rsidRPr="007F3323">
        <w:t>tools</w:t>
      </w:r>
      <w:bookmarkEnd w:id="250"/>
      <w:bookmarkEnd w:id="251"/>
      <w:bookmarkEnd w:id="252"/>
      <w:bookmarkEnd w:id="253"/>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358"/>
        <w:gridCol w:w="8281"/>
      </w:tblGrid>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接口功能</w:t>
            </w:r>
          </w:p>
        </w:tc>
        <w:tc>
          <w:tcPr>
            <w:tcW w:w="847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挂载</w:t>
            </w:r>
            <w:r w:rsidRPr="007F3323">
              <w:t xml:space="preserve">tools </w:t>
            </w: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接口描述</w:t>
            </w:r>
          </w:p>
        </w:tc>
        <w:tc>
          <w:tcPr>
            <w:tcW w:w="847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无请求正文</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36"/>
              <w:gridCol w:w="828"/>
              <w:gridCol w:w="5991"/>
            </w:tblGrid>
            <w:tr w:rsidR="00942FBB" w:rsidRPr="007F3323" w:rsidTr="005348A4">
              <w:tc>
                <w:tcPr>
                  <w:tcW w:w="767" w:type="pct"/>
                  <w:shd w:val="clear" w:color="auto" w:fill="D9D9D9"/>
                </w:tcPr>
                <w:p w:rsidR="00942FBB" w:rsidRPr="007F3323" w:rsidRDefault="00942FBB" w:rsidP="00B2040C">
                  <w:pPr>
                    <w:pStyle w:val="TableText"/>
                    <w:rPr>
                      <w:b/>
                    </w:rPr>
                  </w:pPr>
                  <w:r w:rsidRPr="007F3323">
                    <w:rPr>
                      <w:b/>
                    </w:rPr>
                    <w:t>Name</w:t>
                  </w:r>
                </w:p>
              </w:tc>
              <w:tc>
                <w:tcPr>
                  <w:tcW w:w="4233" w:type="pct"/>
                  <w:gridSpan w:val="2"/>
                  <w:shd w:val="clear" w:color="auto" w:fill="auto"/>
                </w:tcPr>
                <w:p w:rsidR="00942FBB" w:rsidRPr="007F3323" w:rsidRDefault="00942FBB" w:rsidP="00B2040C">
                  <w:pPr>
                    <w:pStyle w:val="TableText"/>
                  </w:pPr>
                  <w:r w:rsidRPr="007F3323">
                    <w:t>响应正文描述</w:t>
                  </w:r>
                </w:p>
              </w:tc>
            </w:tr>
            <w:tr w:rsidR="00942FBB" w:rsidRPr="007F3323" w:rsidTr="005348A4">
              <w:tc>
                <w:tcPr>
                  <w:tcW w:w="767" w:type="pct"/>
                  <w:tcBorders>
                    <w:bottom w:val="single" w:sz="4" w:space="0" w:color="auto"/>
                  </w:tcBorders>
                  <w:shd w:val="clear" w:color="auto" w:fill="D9D9D9"/>
                </w:tcPr>
                <w:p w:rsidR="00942FBB" w:rsidRPr="007F3323" w:rsidRDefault="00140890" w:rsidP="00B2040C">
                  <w:pPr>
                    <w:pStyle w:val="TableText"/>
                    <w:rPr>
                      <w:b/>
                    </w:rPr>
                  </w:pPr>
                  <w:r>
                    <w:rPr>
                      <w:b/>
                    </w:rPr>
                    <w:t>Attribute</w:t>
                  </w:r>
                </w:p>
              </w:tc>
              <w:tc>
                <w:tcPr>
                  <w:tcW w:w="514" w:type="pct"/>
                  <w:tcBorders>
                    <w:bottom w:val="single" w:sz="4" w:space="0" w:color="auto"/>
                  </w:tcBorders>
                  <w:shd w:val="clear" w:color="auto" w:fill="D9D9D9"/>
                </w:tcPr>
                <w:p w:rsidR="00942FBB" w:rsidRPr="007F3323" w:rsidRDefault="00942FBB" w:rsidP="00B2040C">
                  <w:pPr>
                    <w:pStyle w:val="TableText"/>
                    <w:rPr>
                      <w:b/>
                    </w:rPr>
                  </w:pPr>
                  <w:r w:rsidRPr="007F3323">
                    <w:rPr>
                      <w:b/>
                    </w:rPr>
                    <w:t>Type</w:t>
                  </w:r>
                </w:p>
              </w:tc>
              <w:tc>
                <w:tcPr>
                  <w:tcW w:w="3719" w:type="pct"/>
                  <w:tcBorders>
                    <w:bottom w:val="single" w:sz="4" w:space="0" w:color="auto"/>
                  </w:tcBorders>
                  <w:shd w:val="clear" w:color="auto" w:fill="D9D9D9"/>
                </w:tcPr>
                <w:p w:rsidR="00942FBB" w:rsidRPr="007F3323" w:rsidRDefault="00942FBB" w:rsidP="00B2040C">
                  <w:pPr>
                    <w:pStyle w:val="TableText"/>
                    <w:rPr>
                      <w:b/>
                    </w:rPr>
                  </w:pPr>
                  <w:r w:rsidRPr="007F3323">
                    <w:rPr>
                      <w:b/>
                    </w:rPr>
                    <w:t>Description</w:t>
                  </w:r>
                </w:p>
              </w:tc>
            </w:tr>
            <w:tr w:rsidR="00942FBB" w:rsidRPr="007F3323" w:rsidTr="005348A4">
              <w:tc>
                <w:tcPr>
                  <w:tcW w:w="767" w:type="pct"/>
                  <w:shd w:val="clear" w:color="auto" w:fill="FFFFFF" w:themeFill="background1"/>
                </w:tcPr>
                <w:p w:rsidR="00942FBB" w:rsidRPr="007F3323" w:rsidRDefault="00942FBB" w:rsidP="00B2040C">
                  <w:pPr>
                    <w:pStyle w:val="TableText"/>
                    <w:rPr>
                      <w:b/>
                    </w:rPr>
                  </w:pPr>
                  <w:r w:rsidRPr="007F3323">
                    <w:t>taskUrn</w:t>
                  </w:r>
                </w:p>
              </w:tc>
              <w:tc>
                <w:tcPr>
                  <w:tcW w:w="514" w:type="pct"/>
                  <w:shd w:val="clear" w:color="auto" w:fill="FFFFFF" w:themeFill="background1"/>
                </w:tcPr>
                <w:p w:rsidR="00942FBB" w:rsidRPr="007F3323" w:rsidRDefault="00942FBB" w:rsidP="00B2040C">
                  <w:pPr>
                    <w:pStyle w:val="TableText"/>
                    <w:rPr>
                      <w:b/>
                    </w:rPr>
                  </w:pPr>
                  <w:r w:rsidRPr="007F3323">
                    <w:t>string</w:t>
                  </w:r>
                </w:p>
              </w:tc>
              <w:tc>
                <w:tcPr>
                  <w:tcW w:w="3719" w:type="pct"/>
                  <w:shd w:val="clear" w:color="auto" w:fill="FFFFFF" w:themeFill="background1"/>
                </w:tcPr>
                <w:p w:rsidR="00942FBB" w:rsidRPr="007F3323" w:rsidRDefault="00942FBB" w:rsidP="00B2040C">
                  <w:pPr>
                    <w:pStyle w:val="TableText"/>
                    <w:rPr>
                      <w:b/>
                    </w:rPr>
                  </w:pPr>
                  <w:r w:rsidRPr="007F3323">
                    <w:t>挂载</w:t>
                  </w:r>
                  <w:r w:rsidRPr="007F3323">
                    <w:t>tool</w:t>
                  </w:r>
                  <w:r w:rsidRPr="007F3323">
                    <w:t>任务对应的标识</w:t>
                  </w:r>
                </w:p>
              </w:tc>
            </w:tr>
            <w:tr w:rsidR="00942FBB" w:rsidRPr="007F3323" w:rsidTr="005348A4">
              <w:tc>
                <w:tcPr>
                  <w:tcW w:w="767" w:type="pct"/>
                  <w:shd w:val="clear" w:color="auto" w:fill="FFFFFF" w:themeFill="background1"/>
                </w:tcPr>
                <w:p w:rsidR="00942FBB" w:rsidRPr="007F3323" w:rsidRDefault="00942FBB" w:rsidP="00B2040C">
                  <w:pPr>
                    <w:pStyle w:val="TableText"/>
                  </w:pPr>
                  <w:r w:rsidRPr="007F3323">
                    <w:t>taskUri</w:t>
                  </w:r>
                </w:p>
              </w:tc>
              <w:tc>
                <w:tcPr>
                  <w:tcW w:w="514" w:type="pct"/>
                  <w:shd w:val="clear" w:color="auto" w:fill="FFFFFF" w:themeFill="background1"/>
                </w:tcPr>
                <w:p w:rsidR="00942FBB" w:rsidRPr="007F3323" w:rsidRDefault="00942FBB" w:rsidP="00B2040C">
                  <w:pPr>
                    <w:pStyle w:val="TableText"/>
                  </w:pPr>
                  <w:r w:rsidRPr="007F3323">
                    <w:t>string</w:t>
                  </w:r>
                </w:p>
              </w:tc>
              <w:tc>
                <w:tcPr>
                  <w:tcW w:w="3719" w:type="pct"/>
                  <w:shd w:val="clear" w:color="auto" w:fill="FFFFFF" w:themeFill="background1"/>
                </w:tcPr>
                <w:p w:rsidR="00942FBB" w:rsidRPr="007F3323" w:rsidRDefault="00942FBB" w:rsidP="00B2040C">
                  <w:pPr>
                    <w:pStyle w:val="TableText"/>
                  </w:pPr>
                  <w:r w:rsidRPr="007F3323">
                    <w:t>挂载</w:t>
                  </w:r>
                  <w:r w:rsidRPr="007F3323">
                    <w:t>tool</w:t>
                  </w:r>
                  <w:r w:rsidRPr="007F3323">
                    <w:t>任务对应的</w:t>
                  </w:r>
                  <w:r w:rsidRPr="007F3323">
                    <w:t>URI</w:t>
                  </w:r>
                  <w:r w:rsidRPr="007F3323">
                    <w:t>地址</w:t>
                  </w:r>
                </w:p>
              </w:tc>
            </w:tr>
          </w:tbl>
          <w:p w:rsidR="00942FBB" w:rsidRPr="007F3323" w:rsidRDefault="00942FBB" w:rsidP="00B2040C">
            <w:pPr>
              <w:pStyle w:val="TableText"/>
            </w:pP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请求样例</w:t>
            </w:r>
          </w:p>
        </w:tc>
        <w:tc>
          <w:tcPr>
            <w:tcW w:w="847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Post &lt;vm_uri&gt;/&lt;</w:t>
            </w:r>
            <w:r w:rsidRPr="007F3323">
              <w:rPr>
                <w:b/>
              </w:rPr>
              <w:t>vm_id</w:t>
            </w:r>
            <w:r w:rsidRPr="007F3323">
              <w:t>&gt;/action/installtools HTTP/1.1</w:t>
            </w:r>
          </w:p>
          <w:p w:rsidR="00942FBB" w:rsidRPr="007F3323" w:rsidRDefault="00942FBB" w:rsidP="00B2040C">
            <w:pPr>
              <w:pStyle w:val="TableText"/>
            </w:pPr>
            <w:r w:rsidRPr="007F3323">
              <w:t>Host https://&lt;</w:t>
            </w:r>
            <w:r w:rsidRPr="007F3323">
              <w:rPr>
                <w:b/>
              </w:rPr>
              <w:t>ip</w:t>
            </w:r>
            <w:r w:rsidRPr="007F3323">
              <w:t>&gt;:&lt;</w:t>
            </w:r>
            <w:r w:rsidRPr="007F3323">
              <w:rPr>
                <w:b/>
              </w:rPr>
              <w:t>port&gt;</w:t>
            </w:r>
          </w:p>
          <w:p w:rsidR="00942FBB" w:rsidRPr="007F3323" w:rsidRDefault="00942FBB" w:rsidP="00B2040C">
            <w:pPr>
              <w:pStyle w:val="TableText"/>
            </w:pPr>
            <w:r w:rsidRPr="007F3323">
              <w:t>Accept application/json;version=&lt;version&gt;; charset=UTF-8</w:t>
            </w:r>
          </w:p>
          <w:p w:rsidR="00942FBB" w:rsidRPr="007F3323" w:rsidRDefault="00942FBB" w:rsidP="00B2040C">
            <w:pPr>
              <w:pStyle w:val="TableText"/>
            </w:pPr>
            <w:r w:rsidRPr="007F3323">
              <w:t xml:space="preserve">X-Auth-Token: </w:t>
            </w:r>
            <w:r w:rsidRPr="007F3323">
              <w:rPr>
                <w:b/>
              </w:rPr>
              <w:t>&lt;Authen_TOKEN&gt;</w:t>
            </w: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响应样例</w:t>
            </w:r>
          </w:p>
        </w:tc>
        <w:tc>
          <w:tcPr>
            <w:tcW w:w="847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HTTP/1.1 200 OKAY</w:t>
            </w:r>
          </w:p>
          <w:p w:rsidR="00942FBB" w:rsidRPr="007F3323" w:rsidRDefault="00942FBB" w:rsidP="00B2040C">
            <w:pPr>
              <w:pStyle w:val="TableText"/>
            </w:pPr>
            <w:r w:rsidRPr="007F3323">
              <w:t>Date: Mon, 12 Nov 2007 15:55:01 GMT</w:t>
            </w:r>
          </w:p>
          <w:p w:rsidR="00942FBB" w:rsidRPr="007F3323" w:rsidRDefault="00942FBB" w:rsidP="00B2040C">
            <w:pPr>
              <w:pStyle w:val="TableText"/>
            </w:pPr>
            <w:r w:rsidRPr="007F3323">
              <w:t xml:space="preserve">Content-Length: </w:t>
            </w:r>
            <w:r w:rsidRPr="007F3323">
              <w:rPr>
                <w:b/>
              </w:rPr>
              <w:t>xxx</w:t>
            </w:r>
          </w:p>
          <w:p w:rsidR="00942FBB" w:rsidRPr="007F3323" w:rsidRDefault="00942FBB" w:rsidP="00B2040C">
            <w:pPr>
              <w:pStyle w:val="TableText"/>
            </w:pPr>
            <w:r w:rsidRPr="007F3323">
              <w:t>Content-Type: application/json; charset=UTF-8</w:t>
            </w:r>
          </w:p>
          <w:p w:rsidR="00942FBB" w:rsidRPr="007F3323" w:rsidRDefault="00942FBB" w:rsidP="00B2040C">
            <w:pPr>
              <w:pStyle w:val="TableText"/>
            </w:pPr>
          </w:p>
          <w:p w:rsidR="00942FBB" w:rsidRPr="007F3323" w:rsidRDefault="00942FBB" w:rsidP="00B2040C">
            <w:pPr>
              <w:pStyle w:val="TableText"/>
            </w:pPr>
            <w:r w:rsidRPr="007F3323">
              <w:t>{</w:t>
            </w:r>
          </w:p>
          <w:p w:rsidR="009828C6" w:rsidRDefault="009828C6" w:rsidP="009828C6">
            <w:pPr>
              <w:pStyle w:val="TableText"/>
            </w:pPr>
            <w:r>
              <w:t xml:space="preserve">    " taskUrn": string,</w:t>
            </w:r>
          </w:p>
          <w:p w:rsidR="009828C6" w:rsidRDefault="009828C6" w:rsidP="009828C6">
            <w:pPr>
              <w:pStyle w:val="TableText"/>
            </w:pPr>
            <w:r>
              <w:t xml:space="preserve">    "taskUri": string</w:t>
            </w:r>
          </w:p>
          <w:p w:rsidR="00942FBB" w:rsidRPr="007F3323" w:rsidRDefault="00942FBB" w:rsidP="009828C6">
            <w:pPr>
              <w:pStyle w:val="TableText"/>
            </w:pPr>
            <w:r w:rsidRPr="007F3323">
              <w:t>}</w:t>
            </w: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错误码</w:t>
            </w:r>
          </w:p>
        </w:tc>
        <w:tc>
          <w:tcPr>
            <w:tcW w:w="8471" w:type="dxa"/>
            <w:tcBorders>
              <w:top w:val="single" w:sz="4" w:space="0" w:color="000000"/>
              <w:left w:val="single" w:sz="4" w:space="0" w:color="000000"/>
              <w:bottom w:val="single" w:sz="4" w:space="0" w:color="000000"/>
              <w:right w:val="single" w:sz="4" w:space="0" w:color="000000"/>
            </w:tcBorders>
          </w:tcPr>
          <w:tbl>
            <w:tblPr>
              <w:tblStyle w:val="ab"/>
              <w:tblW w:w="8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33"/>
              <w:gridCol w:w="1276"/>
              <w:gridCol w:w="5528"/>
            </w:tblGrid>
            <w:tr w:rsidR="00942FBB" w:rsidRPr="007F3323" w:rsidTr="005348A4">
              <w:tc>
                <w:tcPr>
                  <w:tcW w:w="1333" w:type="dxa"/>
                </w:tcPr>
                <w:p w:rsidR="00942FBB" w:rsidRPr="007F3323" w:rsidRDefault="00942FBB" w:rsidP="00B2040C">
                  <w:pPr>
                    <w:pStyle w:val="TableText"/>
                  </w:pPr>
                  <w:r w:rsidRPr="007F3323">
                    <w:t>http</w:t>
                  </w:r>
                  <w:r w:rsidRPr="007F3323">
                    <w:t>错误码</w:t>
                  </w:r>
                </w:p>
              </w:tc>
              <w:tc>
                <w:tcPr>
                  <w:tcW w:w="1276" w:type="dxa"/>
                </w:tcPr>
                <w:p w:rsidR="00942FBB" w:rsidRPr="007F3323" w:rsidRDefault="00942FBB" w:rsidP="00B2040C">
                  <w:pPr>
                    <w:pStyle w:val="TableText"/>
                  </w:pPr>
                  <w:r w:rsidRPr="007F3323">
                    <w:rPr>
                      <w:rFonts w:hint="eastAsia"/>
                    </w:rPr>
                    <w:t>错误码</w:t>
                  </w:r>
                </w:p>
              </w:tc>
              <w:tc>
                <w:tcPr>
                  <w:tcW w:w="5528" w:type="dxa"/>
                </w:tcPr>
                <w:p w:rsidR="00942FBB" w:rsidRPr="007F3323" w:rsidRDefault="00942FBB" w:rsidP="00B2040C">
                  <w:pPr>
                    <w:pStyle w:val="TableText"/>
                  </w:pPr>
                  <w:r w:rsidRPr="007F3323">
                    <w:t>描述</w:t>
                  </w:r>
                </w:p>
              </w:tc>
            </w:tr>
            <w:tr w:rsidR="00942FBB" w:rsidRPr="007F3323" w:rsidTr="005348A4">
              <w:tc>
                <w:tcPr>
                  <w:tcW w:w="1333" w:type="dxa"/>
                </w:tcPr>
                <w:p w:rsidR="00942FBB" w:rsidRPr="007F3323" w:rsidRDefault="00942FBB" w:rsidP="00EB602D">
                  <w:pPr>
                    <w:pStyle w:val="TableText"/>
                  </w:pPr>
                  <w:r w:rsidRPr="007F3323">
                    <w:t>400</w:t>
                  </w:r>
                </w:p>
              </w:tc>
              <w:tc>
                <w:tcPr>
                  <w:tcW w:w="1276" w:type="dxa"/>
                </w:tcPr>
                <w:p w:rsidR="00942FBB" w:rsidRPr="007F3323" w:rsidRDefault="00942FBB" w:rsidP="00EB602D">
                  <w:pPr>
                    <w:pStyle w:val="TableText"/>
                  </w:pPr>
                  <w:r w:rsidRPr="007F3323">
                    <w:t>10300038</w:t>
                  </w:r>
                </w:p>
              </w:tc>
              <w:tc>
                <w:tcPr>
                  <w:tcW w:w="5528" w:type="dxa"/>
                </w:tcPr>
                <w:p w:rsidR="00942FBB" w:rsidRPr="007F3323" w:rsidRDefault="00942FBB" w:rsidP="00B2040C">
                  <w:pPr>
                    <w:pStyle w:val="TableText"/>
                  </w:pPr>
                  <w:r w:rsidRPr="007F3323">
                    <w:t>虚拟机已挂载</w:t>
                  </w:r>
                  <w:r w:rsidRPr="007F3323">
                    <w:t>tools</w:t>
                  </w:r>
                  <w:r w:rsidRPr="007F3323">
                    <w:t>，不能重复挂载。</w:t>
                  </w:r>
                </w:p>
              </w:tc>
            </w:tr>
            <w:tr w:rsidR="00942FBB" w:rsidRPr="007F3323" w:rsidTr="005348A4">
              <w:tc>
                <w:tcPr>
                  <w:tcW w:w="1333" w:type="dxa"/>
                </w:tcPr>
                <w:p w:rsidR="00942FBB" w:rsidRPr="007F3323" w:rsidRDefault="00942FBB" w:rsidP="00EB602D">
                  <w:pPr>
                    <w:pStyle w:val="TableText"/>
                  </w:pPr>
                  <w:r w:rsidRPr="007F3323">
                    <w:t>400</w:t>
                  </w:r>
                </w:p>
              </w:tc>
              <w:tc>
                <w:tcPr>
                  <w:tcW w:w="1276" w:type="dxa"/>
                </w:tcPr>
                <w:p w:rsidR="00942FBB" w:rsidRPr="007F3323" w:rsidRDefault="00942FBB" w:rsidP="00B2040C">
                  <w:pPr>
                    <w:pStyle w:val="TableText"/>
                    <w:rPr>
                      <w:sz w:val="20"/>
                      <w:szCs w:val="20"/>
                    </w:rPr>
                  </w:pPr>
                  <w:r w:rsidRPr="007F3323">
                    <w:t>10300096</w:t>
                  </w:r>
                </w:p>
              </w:tc>
              <w:tc>
                <w:tcPr>
                  <w:tcW w:w="5528" w:type="dxa"/>
                </w:tcPr>
                <w:p w:rsidR="00942FBB" w:rsidRPr="007F3323" w:rsidRDefault="00942FBB" w:rsidP="00B2040C">
                  <w:pPr>
                    <w:pStyle w:val="TableText"/>
                  </w:pPr>
                  <w:r w:rsidRPr="007F3323">
                    <w:t>虚拟机正在执行此操作，请不要重复执行。</w:t>
                  </w:r>
                </w:p>
              </w:tc>
            </w:tr>
            <w:tr w:rsidR="00942FBB" w:rsidRPr="007F3323" w:rsidTr="005348A4">
              <w:tc>
                <w:tcPr>
                  <w:tcW w:w="1333" w:type="dxa"/>
                </w:tcPr>
                <w:p w:rsidR="00942FBB" w:rsidRPr="007F3323" w:rsidRDefault="00942FBB" w:rsidP="00B2040C">
                  <w:pPr>
                    <w:pStyle w:val="TableText"/>
                  </w:pPr>
                  <w:r w:rsidRPr="007F3323">
                    <w:t>400</w:t>
                  </w:r>
                </w:p>
              </w:tc>
              <w:tc>
                <w:tcPr>
                  <w:tcW w:w="1276" w:type="dxa"/>
                </w:tcPr>
                <w:p w:rsidR="00942FBB" w:rsidRPr="007F3323" w:rsidRDefault="00942FBB" w:rsidP="00B2040C">
                  <w:pPr>
                    <w:pStyle w:val="TableText"/>
                  </w:pPr>
                  <w:r w:rsidRPr="007F3323">
                    <w:t>10300421</w:t>
                  </w:r>
                </w:p>
              </w:tc>
              <w:tc>
                <w:tcPr>
                  <w:tcW w:w="5528" w:type="dxa"/>
                </w:tcPr>
                <w:p w:rsidR="00942FBB" w:rsidRPr="007F3323" w:rsidRDefault="00942FBB" w:rsidP="00B2040C">
                  <w:pPr>
                    <w:pStyle w:val="TableText"/>
                  </w:pPr>
                  <w:r w:rsidRPr="007F3323">
                    <w:t>虚拟机磁盘存在未完成任务，请任务结束后重试。</w:t>
                  </w:r>
                </w:p>
              </w:tc>
            </w:tr>
            <w:tr w:rsidR="00942FBB" w:rsidRPr="007F3323" w:rsidTr="005348A4">
              <w:tc>
                <w:tcPr>
                  <w:tcW w:w="1333" w:type="dxa"/>
                </w:tcPr>
                <w:p w:rsidR="00942FBB" w:rsidRPr="007F3323" w:rsidRDefault="00942FBB" w:rsidP="00B2040C">
                  <w:pPr>
                    <w:pStyle w:val="TableText"/>
                  </w:pPr>
                  <w:r w:rsidRPr="007F3323">
                    <w:rPr>
                      <w:rFonts w:hint="eastAsia"/>
                    </w:rPr>
                    <w:t>400</w:t>
                  </w:r>
                </w:p>
              </w:tc>
              <w:tc>
                <w:tcPr>
                  <w:tcW w:w="1276" w:type="dxa"/>
                </w:tcPr>
                <w:p w:rsidR="00942FBB" w:rsidRPr="007F3323" w:rsidRDefault="00942FBB" w:rsidP="00B2040C">
                  <w:pPr>
                    <w:pStyle w:val="TableText"/>
                  </w:pPr>
                  <w:r w:rsidRPr="007F3323">
                    <w:rPr>
                      <w:rFonts w:hint="eastAsia"/>
                    </w:rPr>
                    <w:t>10300170</w:t>
                  </w:r>
                </w:p>
              </w:tc>
              <w:tc>
                <w:tcPr>
                  <w:tcW w:w="5528" w:type="dxa"/>
                </w:tcPr>
                <w:p w:rsidR="00942FBB" w:rsidRPr="007F3323" w:rsidRDefault="00942FBB" w:rsidP="00B2040C">
                  <w:pPr>
                    <w:pStyle w:val="TableText"/>
                  </w:pPr>
                  <w:r w:rsidRPr="007F3323">
                    <w:rPr>
                      <w:rFonts w:hint="eastAsia"/>
                    </w:rPr>
                    <w:t>此虚拟机</w:t>
                  </w:r>
                  <w:r w:rsidRPr="007F3323">
                    <w:rPr>
                      <w:rFonts w:hint="eastAsia"/>
                    </w:rPr>
                    <w:t>/</w:t>
                  </w:r>
                  <w:r w:rsidRPr="007F3323">
                    <w:rPr>
                      <w:rFonts w:hint="eastAsia"/>
                    </w:rPr>
                    <w:t>模板正在克隆，不允许此操作。</w:t>
                  </w:r>
                </w:p>
              </w:tc>
            </w:tr>
            <w:tr w:rsidR="00A05582" w:rsidRPr="007F3323" w:rsidTr="005348A4">
              <w:tc>
                <w:tcPr>
                  <w:tcW w:w="1333" w:type="dxa"/>
                </w:tcPr>
                <w:p w:rsidR="00A05582" w:rsidRPr="007F3323" w:rsidRDefault="00A05582" w:rsidP="00B2040C">
                  <w:pPr>
                    <w:pStyle w:val="TableText"/>
                  </w:pPr>
                  <w:r w:rsidRPr="007F3323">
                    <w:rPr>
                      <w:rFonts w:eastAsiaTheme="minorEastAsia" w:cs="Times New Roman" w:hint="eastAsia"/>
                    </w:rPr>
                    <w:t>400</w:t>
                  </w:r>
                </w:p>
              </w:tc>
              <w:tc>
                <w:tcPr>
                  <w:tcW w:w="1276" w:type="dxa"/>
                </w:tcPr>
                <w:p w:rsidR="00A05582" w:rsidRPr="007F3323" w:rsidRDefault="00A05582" w:rsidP="00B2040C">
                  <w:pPr>
                    <w:pStyle w:val="TableText"/>
                  </w:pPr>
                  <w:r w:rsidRPr="007F3323">
                    <w:rPr>
                      <w:rFonts w:eastAsiaTheme="minorEastAsia" w:cs="Times New Roman"/>
                    </w:rPr>
                    <w:t>10300437</w:t>
                  </w:r>
                </w:p>
              </w:tc>
              <w:tc>
                <w:tcPr>
                  <w:tcW w:w="5528" w:type="dxa"/>
                </w:tcPr>
                <w:p w:rsidR="00A05582" w:rsidRPr="007F3323" w:rsidRDefault="00A05582" w:rsidP="00B2040C">
                  <w:pPr>
                    <w:pStyle w:val="TableText"/>
                  </w:pPr>
                  <w:r w:rsidRPr="007F3323">
                    <w:rPr>
                      <w:rFonts w:eastAsiaTheme="minorEastAsia" w:cs="Times New Roman" w:hint="eastAsia"/>
                    </w:rPr>
                    <w:t>虚拟机未配置光驱</w:t>
                  </w:r>
                </w:p>
              </w:tc>
            </w:tr>
            <w:tr w:rsidR="008E486C" w:rsidRPr="007F3323" w:rsidTr="005348A4">
              <w:tc>
                <w:tcPr>
                  <w:tcW w:w="1333" w:type="dxa"/>
                </w:tcPr>
                <w:p w:rsidR="008E486C" w:rsidRPr="007F3323" w:rsidRDefault="008E486C" w:rsidP="008E486C">
                  <w:pPr>
                    <w:pStyle w:val="TableText"/>
                  </w:pPr>
                  <w:r w:rsidRPr="007F3323">
                    <w:rPr>
                      <w:rFonts w:hint="eastAsia"/>
                    </w:rPr>
                    <w:t>400</w:t>
                  </w:r>
                </w:p>
              </w:tc>
              <w:tc>
                <w:tcPr>
                  <w:tcW w:w="1276" w:type="dxa"/>
                </w:tcPr>
                <w:p w:rsidR="008E486C" w:rsidRPr="007F3323" w:rsidRDefault="008E486C" w:rsidP="008E486C">
                  <w:pPr>
                    <w:pStyle w:val="TableText"/>
                  </w:pPr>
                  <w:r w:rsidRPr="009B4BEE">
                    <w:t>10321040</w:t>
                  </w:r>
                </w:p>
              </w:tc>
              <w:tc>
                <w:tcPr>
                  <w:tcW w:w="5528" w:type="dxa"/>
                </w:tcPr>
                <w:p w:rsidR="008E486C" w:rsidRPr="007F3323" w:rsidRDefault="008E486C" w:rsidP="008E486C">
                  <w:pPr>
                    <w:pStyle w:val="TableText"/>
                  </w:pPr>
                  <w:r w:rsidRPr="009B4BEE">
                    <w:rPr>
                      <w:rFonts w:hint="eastAsia"/>
                    </w:rPr>
                    <w:t>该虚拟机所在主机关联存储异常，请检查。</w:t>
                  </w:r>
                </w:p>
              </w:tc>
            </w:tr>
          </w:tbl>
          <w:p w:rsidR="00942FBB" w:rsidRPr="007F3323" w:rsidRDefault="00942FBB" w:rsidP="00B2040C">
            <w:pPr>
              <w:pStyle w:val="TableText"/>
            </w:pP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异步任务错误码说明</w:t>
            </w:r>
          </w:p>
        </w:tc>
        <w:tc>
          <w:tcPr>
            <w:tcW w:w="8471" w:type="dxa"/>
            <w:tcBorders>
              <w:top w:val="single" w:sz="4" w:space="0" w:color="000000"/>
              <w:left w:val="single" w:sz="4" w:space="0" w:color="000000"/>
              <w:bottom w:val="single" w:sz="4" w:space="0" w:color="000000"/>
              <w:right w:val="single" w:sz="4" w:space="0" w:color="000000"/>
            </w:tcBorders>
          </w:tcPr>
          <w:tbl>
            <w:tblPr>
              <w:tblStyle w:val="ab"/>
              <w:tblW w:w="8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75"/>
              <w:gridCol w:w="6662"/>
            </w:tblGrid>
            <w:tr w:rsidR="00942FBB" w:rsidRPr="007F3323" w:rsidTr="005348A4">
              <w:tc>
                <w:tcPr>
                  <w:tcW w:w="1475" w:type="dxa"/>
                </w:tcPr>
                <w:p w:rsidR="00942FBB" w:rsidRPr="007F3323" w:rsidRDefault="00942FBB" w:rsidP="00B2040C">
                  <w:pPr>
                    <w:pStyle w:val="TableText"/>
                  </w:pPr>
                  <w:r w:rsidRPr="007F3323">
                    <w:t>错误码</w:t>
                  </w:r>
                </w:p>
              </w:tc>
              <w:tc>
                <w:tcPr>
                  <w:tcW w:w="6662" w:type="dxa"/>
                </w:tcPr>
                <w:p w:rsidR="00942FBB" w:rsidRPr="007F3323" w:rsidRDefault="00942FBB" w:rsidP="00B2040C">
                  <w:pPr>
                    <w:pStyle w:val="TableText"/>
                  </w:pPr>
                  <w:r w:rsidRPr="007F3323">
                    <w:t>错误码说明</w:t>
                  </w:r>
                </w:p>
              </w:tc>
            </w:tr>
            <w:tr w:rsidR="00942FBB" w:rsidRPr="007F3323" w:rsidTr="005348A4">
              <w:tc>
                <w:tcPr>
                  <w:tcW w:w="1475" w:type="dxa"/>
                </w:tcPr>
                <w:p w:rsidR="00942FBB" w:rsidRPr="007F3323" w:rsidRDefault="00942FBB" w:rsidP="00B2040C">
                  <w:pPr>
                    <w:pStyle w:val="TableText"/>
                  </w:pPr>
                  <w:r w:rsidRPr="007F3323">
                    <w:t>10800104</w:t>
                  </w:r>
                </w:p>
              </w:tc>
              <w:tc>
                <w:tcPr>
                  <w:tcW w:w="6662" w:type="dxa"/>
                </w:tcPr>
                <w:p w:rsidR="00942FBB" w:rsidRPr="007F3323" w:rsidRDefault="00942FBB" w:rsidP="00B2040C">
                  <w:pPr>
                    <w:pStyle w:val="TableText"/>
                  </w:pPr>
                  <w:r w:rsidRPr="007F3323">
                    <w:t>发送消息到主机失败</w:t>
                  </w:r>
                </w:p>
              </w:tc>
            </w:tr>
            <w:tr w:rsidR="00942FBB" w:rsidRPr="007F3323" w:rsidTr="005348A4">
              <w:tc>
                <w:tcPr>
                  <w:tcW w:w="1475" w:type="dxa"/>
                </w:tcPr>
                <w:p w:rsidR="00942FBB" w:rsidRPr="007F3323" w:rsidRDefault="00942FBB" w:rsidP="00B2040C">
                  <w:pPr>
                    <w:pStyle w:val="TableText"/>
                  </w:pPr>
                  <w:r w:rsidRPr="007F3323">
                    <w:t>10800102</w:t>
                  </w:r>
                </w:p>
              </w:tc>
              <w:tc>
                <w:tcPr>
                  <w:tcW w:w="6662" w:type="dxa"/>
                </w:tcPr>
                <w:p w:rsidR="00942FBB" w:rsidRPr="007F3323" w:rsidRDefault="00942FBB" w:rsidP="00B2040C">
                  <w:pPr>
                    <w:pStyle w:val="TableText"/>
                  </w:pPr>
                  <w:r w:rsidRPr="007F3323">
                    <w:t>主机返回失败</w:t>
                  </w:r>
                </w:p>
              </w:tc>
            </w:tr>
            <w:tr w:rsidR="00942FBB" w:rsidRPr="007F3323" w:rsidTr="005348A4">
              <w:tc>
                <w:tcPr>
                  <w:tcW w:w="1475" w:type="dxa"/>
                </w:tcPr>
                <w:p w:rsidR="00942FBB" w:rsidRPr="007F3323" w:rsidRDefault="00942FBB" w:rsidP="00EB602D">
                  <w:pPr>
                    <w:pStyle w:val="TableText"/>
                  </w:pPr>
                  <w:r w:rsidRPr="007F3323">
                    <w:t>10300101</w:t>
                  </w:r>
                </w:p>
              </w:tc>
              <w:tc>
                <w:tcPr>
                  <w:tcW w:w="6662" w:type="dxa"/>
                </w:tcPr>
                <w:p w:rsidR="00942FBB" w:rsidRPr="007F3323" w:rsidRDefault="00942FBB" w:rsidP="00B2040C">
                  <w:pPr>
                    <w:pStyle w:val="TableText"/>
                    <w:rPr>
                      <w:rFonts w:ascii="宋体" w:cs="宋体"/>
                    </w:rPr>
                  </w:pPr>
                  <w:r w:rsidRPr="007F3323">
                    <w:rPr>
                      <w:rFonts w:ascii="宋体" w:cs="宋体" w:hint="eastAsia"/>
                    </w:rPr>
                    <w:t>虚拟机正忙，请稍后重试。</w:t>
                  </w:r>
                </w:p>
              </w:tc>
            </w:tr>
            <w:tr w:rsidR="00942FBB" w:rsidRPr="007F3323" w:rsidTr="005348A4">
              <w:tc>
                <w:tcPr>
                  <w:tcW w:w="1475" w:type="dxa"/>
                </w:tcPr>
                <w:p w:rsidR="00942FBB" w:rsidRPr="007F3323" w:rsidRDefault="00942FBB" w:rsidP="00EB602D">
                  <w:pPr>
                    <w:pStyle w:val="TableText"/>
                  </w:pPr>
                  <w:r w:rsidRPr="007F3323">
                    <w:rPr>
                      <w:rFonts w:hint="eastAsia"/>
                    </w:rPr>
                    <w:t>10300810</w:t>
                  </w:r>
                </w:p>
              </w:tc>
              <w:tc>
                <w:tcPr>
                  <w:tcW w:w="6662" w:type="dxa"/>
                </w:tcPr>
                <w:p w:rsidR="00942FBB" w:rsidRPr="007F3323" w:rsidRDefault="00942FBB" w:rsidP="00B2040C">
                  <w:pPr>
                    <w:pStyle w:val="TableText"/>
                    <w:rPr>
                      <w:rFonts w:ascii="宋体" w:cs="宋体"/>
                    </w:rPr>
                  </w:pPr>
                  <w:r w:rsidRPr="007F3323">
                    <w:rPr>
                      <w:rFonts w:ascii="宋体" w:cs="宋体" w:hint="eastAsia"/>
                    </w:rPr>
                    <w:t>没有该操作系统类型对应的tools。</w:t>
                  </w:r>
                </w:p>
              </w:tc>
            </w:tr>
          </w:tbl>
          <w:p w:rsidR="00942FBB" w:rsidRPr="007F3323" w:rsidRDefault="00942FBB" w:rsidP="00B2040C">
            <w:pPr>
              <w:pStyle w:val="TableText"/>
            </w:pPr>
          </w:p>
        </w:tc>
      </w:tr>
    </w:tbl>
    <w:p w:rsidR="00942FBB" w:rsidRPr="007F3323" w:rsidRDefault="00942FBB" w:rsidP="00942FBB">
      <w:pPr>
        <w:rPr>
          <w:rFonts w:eastAsiaTheme="minorEastAsia" w:cs="Times New Roman"/>
        </w:rPr>
      </w:pPr>
    </w:p>
    <w:p w:rsidR="00942FBB" w:rsidRPr="007F3323" w:rsidRDefault="00942FBB" w:rsidP="002B57DB">
      <w:pPr>
        <w:pStyle w:val="31"/>
      </w:pPr>
      <w:bookmarkStart w:id="254" w:name="_Toc323050001"/>
      <w:bookmarkStart w:id="255" w:name="_Toc439920314"/>
      <w:bookmarkStart w:id="256" w:name="_Toc509581347"/>
      <w:bookmarkStart w:id="257" w:name="_Toc28631474"/>
      <w:r w:rsidRPr="007F3323">
        <w:t>卸载</w:t>
      </w:r>
      <w:r w:rsidRPr="007F3323">
        <w:t>tools</w:t>
      </w:r>
      <w:bookmarkEnd w:id="254"/>
      <w:bookmarkEnd w:id="255"/>
      <w:bookmarkEnd w:id="256"/>
      <w:bookmarkEnd w:id="257"/>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358"/>
        <w:gridCol w:w="8281"/>
      </w:tblGrid>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接口功能</w:t>
            </w:r>
          </w:p>
        </w:tc>
        <w:tc>
          <w:tcPr>
            <w:tcW w:w="847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卸载</w:t>
            </w:r>
            <w:r w:rsidRPr="007F3323">
              <w:t>tools,</w:t>
            </w:r>
            <w:r w:rsidRPr="007F3323">
              <w:t>目前仅针对</w:t>
            </w:r>
            <w:r w:rsidRPr="007F3323">
              <w:t>ISO</w:t>
            </w:r>
            <w:r w:rsidRPr="007F3323">
              <w:t>虚拟机开放该功能</w:t>
            </w: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接口描述</w:t>
            </w:r>
          </w:p>
        </w:tc>
        <w:tc>
          <w:tcPr>
            <w:tcW w:w="8471" w:type="dxa"/>
            <w:tcBorders>
              <w:top w:val="single" w:sz="4" w:space="0" w:color="000000"/>
              <w:left w:val="single" w:sz="4" w:space="0" w:color="000000"/>
              <w:bottom w:val="single" w:sz="4" w:space="0" w:color="000000"/>
              <w:right w:val="single" w:sz="4" w:space="0" w:color="000000"/>
            </w:tcBorders>
          </w:tcPr>
          <w:tbl>
            <w:tblPr>
              <w:tblpPr w:leftFromText="180" w:rightFromText="180" w:vertAnchor="page" w:horzAnchor="margin" w:tblpY="15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36"/>
              <w:gridCol w:w="828"/>
              <w:gridCol w:w="5991"/>
            </w:tblGrid>
            <w:tr w:rsidR="00942FBB" w:rsidRPr="007F3323" w:rsidTr="005348A4">
              <w:tc>
                <w:tcPr>
                  <w:tcW w:w="767" w:type="pct"/>
                  <w:shd w:val="clear" w:color="auto" w:fill="D9D9D9"/>
                </w:tcPr>
                <w:p w:rsidR="00942FBB" w:rsidRPr="007F3323" w:rsidRDefault="00942FBB" w:rsidP="00B2040C">
                  <w:pPr>
                    <w:pStyle w:val="TableText"/>
                    <w:rPr>
                      <w:b/>
                    </w:rPr>
                  </w:pPr>
                  <w:r w:rsidRPr="007F3323">
                    <w:rPr>
                      <w:b/>
                    </w:rPr>
                    <w:t>Name</w:t>
                  </w:r>
                </w:p>
              </w:tc>
              <w:tc>
                <w:tcPr>
                  <w:tcW w:w="4233" w:type="pct"/>
                  <w:gridSpan w:val="2"/>
                  <w:shd w:val="clear" w:color="auto" w:fill="auto"/>
                </w:tcPr>
                <w:p w:rsidR="00942FBB" w:rsidRPr="007F3323" w:rsidRDefault="00942FBB" w:rsidP="00B2040C">
                  <w:pPr>
                    <w:pStyle w:val="TableText"/>
                  </w:pPr>
                  <w:r w:rsidRPr="007F3323">
                    <w:t>响应正文描述</w:t>
                  </w:r>
                </w:p>
              </w:tc>
            </w:tr>
            <w:tr w:rsidR="00942FBB" w:rsidRPr="007F3323" w:rsidTr="005348A4">
              <w:tc>
                <w:tcPr>
                  <w:tcW w:w="767" w:type="pct"/>
                  <w:tcBorders>
                    <w:bottom w:val="single" w:sz="4" w:space="0" w:color="auto"/>
                  </w:tcBorders>
                  <w:shd w:val="clear" w:color="auto" w:fill="D9D9D9"/>
                </w:tcPr>
                <w:p w:rsidR="00942FBB" w:rsidRPr="007F3323" w:rsidRDefault="00140890" w:rsidP="00B2040C">
                  <w:pPr>
                    <w:pStyle w:val="TableText"/>
                    <w:rPr>
                      <w:b/>
                    </w:rPr>
                  </w:pPr>
                  <w:r>
                    <w:rPr>
                      <w:b/>
                    </w:rPr>
                    <w:t>Attribute</w:t>
                  </w:r>
                </w:p>
              </w:tc>
              <w:tc>
                <w:tcPr>
                  <w:tcW w:w="514" w:type="pct"/>
                  <w:tcBorders>
                    <w:bottom w:val="single" w:sz="4" w:space="0" w:color="auto"/>
                  </w:tcBorders>
                  <w:shd w:val="clear" w:color="auto" w:fill="D9D9D9"/>
                </w:tcPr>
                <w:p w:rsidR="00942FBB" w:rsidRPr="007F3323" w:rsidRDefault="00942FBB" w:rsidP="00B2040C">
                  <w:pPr>
                    <w:pStyle w:val="TableText"/>
                    <w:rPr>
                      <w:b/>
                    </w:rPr>
                  </w:pPr>
                  <w:r w:rsidRPr="007F3323">
                    <w:rPr>
                      <w:b/>
                    </w:rPr>
                    <w:t>Type</w:t>
                  </w:r>
                </w:p>
              </w:tc>
              <w:tc>
                <w:tcPr>
                  <w:tcW w:w="3719" w:type="pct"/>
                  <w:tcBorders>
                    <w:bottom w:val="single" w:sz="4" w:space="0" w:color="auto"/>
                  </w:tcBorders>
                  <w:shd w:val="clear" w:color="auto" w:fill="D9D9D9"/>
                </w:tcPr>
                <w:p w:rsidR="00942FBB" w:rsidRPr="007F3323" w:rsidRDefault="00942FBB" w:rsidP="00B2040C">
                  <w:pPr>
                    <w:pStyle w:val="TableText"/>
                    <w:rPr>
                      <w:b/>
                    </w:rPr>
                  </w:pPr>
                  <w:r w:rsidRPr="007F3323">
                    <w:rPr>
                      <w:b/>
                    </w:rPr>
                    <w:t>Description</w:t>
                  </w:r>
                </w:p>
              </w:tc>
            </w:tr>
            <w:tr w:rsidR="00942FBB" w:rsidRPr="007F3323" w:rsidTr="005348A4">
              <w:tc>
                <w:tcPr>
                  <w:tcW w:w="767" w:type="pct"/>
                  <w:shd w:val="clear" w:color="auto" w:fill="FFFFFF" w:themeFill="background1"/>
                </w:tcPr>
                <w:p w:rsidR="00942FBB" w:rsidRPr="007F3323" w:rsidRDefault="00942FBB" w:rsidP="00B2040C">
                  <w:pPr>
                    <w:pStyle w:val="TableText"/>
                    <w:rPr>
                      <w:b/>
                    </w:rPr>
                  </w:pPr>
                  <w:r w:rsidRPr="007F3323">
                    <w:t>taskUrn</w:t>
                  </w:r>
                </w:p>
              </w:tc>
              <w:tc>
                <w:tcPr>
                  <w:tcW w:w="514" w:type="pct"/>
                  <w:shd w:val="clear" w:color="auto" w:fill="FFFFFF" w:themeFill="background1"/>
                </w:tcPr>
                <w:p w:rsidR="00942FBB" w:rsidRPr="007F3323" w:rsidRDefault="00942FBB" w:rsidP="00B2040C">
                  <w:pPr>
                    <w:pStyle w:val="TableText"/>
                    <w:rPr>
                      <w:b/>
                    </w:rPr>
                  </w:pPr>
                  <w:r w:rsidRPr="007F3323">
                    <w:t>string</w:t>
                  </w:r>
                </w:p>
              </w:tc>
              <w:tc>
                <w:tcPr>
                  <w:tcW w:w="3719" w:type="pct"/>
                  <w:shd w:val="clear" w:color="auto" w:fill="FFFFFF" w:themeFill="background1"/>
                </w:tcPr>
                <w:p w:rsidR="00942FBB" w:rsidRPr="007F3323" w:rsidRDefault="00942FBB" w:rsidP="00B2040C">
                  <w:pPr>
                    <w:pStyle w:val="TableText"/>
                    <w:rPr>
                      <w:b/>
                    </w:rPr>
                  </w:pPr>
                  <w:r w:rsidRPr="007F3323">
                    <w:t>卸载</w:t>
                  </w:r>
                  <w:r w:rsidRPr="007F3323">
                    <w:t>tool</w:t>
                  </w:r>
                  <w:r w:rsidRPr="007F3323">
                    <w:t>任务对应的标识</w:t>
                  </w:r>
                </w:p>
              </w:tc>
            </w:tr>
            <w:tr w:rsidR="00942FBB" w:rsidRPr="007F3323" w:rsidTr="005348A4">
              <w:tc>
                <w:tcPr>
                  <w:tcW w:w="767" w:type="pct"/>
                  <w:shd w:val="clear" w:color="auto" w:fill="FFFFFF" w:themeFill="background1"/>
                </w:tcPr>
                <w:p w:rsidR="00942FBB" w:rsidRPr="007F3323" w:rsidRDefault="00942FBB" w:rsidP="00B2040C">
                  <w:pPr>
                    <w:pStyle w:val="TableText"/>
                  </w:pPr>
                  <w:r w:rsidRPr="007F3323">
                    <w:t>taskUri</w:t>
                  </w:r>
                </w:p>
              </w:tc>
              <w:tc>
                <w:tcPr>
                  <w:tcW w:w="514" w:type="pct"/>
                  <w:shd w:val="clear" w:color="auto" w:fill="FFFFFF" w:themeFill="background1"/>
                </w:tcPr>
                <w:p w:rsidR="00942FBB" w:rsidRPr="007F3323" w:rsidRDefault="00942FBB" w:rsidP="00B2040C">
                  <w:pPr>
                    <w:pStyle w:val="TableText"/>
                  </w:pPr>
                  <w:r w:rsidRPr="007F3323">
                    <w:t>string</w:t>
                  </w:r>
                </w:p>
              </w:tc>
              <w:tc>
                <w:tcPr>
                  <w:tcW w:w="3719" w:type="pct"/>
                  <w:shd w:val="clear" w:color="auto" w:fill="FFFFFF" w:themeFill="background1"/>
                </w:tcPr>
                <w:p w:rsidR="00942FBB" w:rsidRPr="007F3323" w:rsidRDefault="00942FBB" w:rsidP="00B2040C">
                  <w:pPr>
                    <w:pStyle w:val="TableText"/>
                  </w:pPr>
                  <w:r w:rsidRPr="007F3323">
                    <w:t>卸载</w:t>
                  </w:r>
                  <w:r w:rsidRPr="007F3323">
                    <w:t>tool</w:t>
                  </w:r>
                  <w:r w:rsidRPr="007F3323">
                    <w:t>任务对应的</w:t>
                  </w:r>
                  <w:r w:rsidRPr="007F3323">
                    <w:t>URI</w:t>
                  </w:r>
                  <w:r w:rsidRPr="007F3323">
                    <w:t>地址</w:t>
                  </w:r>
                </w:p>
              </w:tc>
            </w:tr>
          </w:tbl>
          <w:p w:rsidR="00942FBB" w:rsidRPr="007F3323" w:rsidRDefault="00942FBB" w:rsidP="00B2040C">
            <w:pPr>
              <w:pStyle w:val="TableText"/>
            </w:pP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请求样例</w:t>
            </w:r>
          </w:p>
        </w:tc>
        <w:tc>
          <w:tcPr>
            <w:tcW w:w="847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Post &lt;vm_uri&gt;/&lt;</w:t>
            </w:r>
            <w:r w:rsidRPr="007F3323">
              <w:rPr>
                <w:b/>
              </w:rPr>
              <w:t>vm_id</w:t>
            </w:r>
            <w:r w:rsidRPr="007F3323">
              <w:t>&gt;/action/uninstalltools HTTP/1.1</w:t>
            </w:r>
          </w:p>
          <w:p w:rsidR="00942FBB" w:rsidRPr="007F3323" w:rsidRDefault="00942FBB" w:rsidP="00B2040C">
            <w:pPr>
              <w:pStyle w:val="TableText"/>
            </w:pPr>
            <w:r w:rsidRPr="007F3323">
              <w:t>Host https://&lt;</w:t>
            </w:r>
            <w:r w:rsidRPr="007F3323">
              <w:rPr>
                <w:b/>
              </w:rPr>
              <w:t>ip</w:t>
            </w:r>
            <w:r w:rsidRPr="007F3323">
              <w:t>&gt;:&lt;</w:t>
            </w:r>
            <w:r w:rsidRPr="007F3323">
              <w:rPr>
                <w:b/>
              </w:rPr>
              <w:t>port&gt;</w:t>
            </w:r>
          </w:p>
          <w:p w:rsidR="00942FBB" w:rsidRPr="007F3323" w:rsidRDefault="00942FBB" w:rsidP="00B2040C">
            <w:pPr>
              <w:pStyle w:val="TableText"/>
            </w:pPr>
            <w:r w:rsidRPr="007F3323">
              <w:t>Accept application/json;version=&lt;version&gt;; charset=UTF-8</w:t>
            </w:r>
          </w:p>
          <w:p w:rsidR="00942FBB" w:rsidRPr="007F3323" w:rsidRDefault="00942FBB" w:rsidP="00B2040C">
            <w:pPr>
              <w:pStyle w:val="TableText"/>
            </w:pPr>
            <w:r w:rsidRPr="007F3323">
              <w:t xml:space="preserve">X-Auth-Token: </w:t>
            </w:r>
            <w:r w:rsidRPr="007F3323">
              <w:rPr>
                <w:b/>
              </w:rPr>
              <w:t>&lt;Authen_TOKEN&gt;</w:t>
            </w: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响应样例</w:t>
            </w:r>
          </w:p>
        </w:tc>
        <w:tc>
          <w:tcPr>
            <w:tcW w:w="847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HTTP/1.1 200 OKAY</w:t>
            </w:r>
          </w:p>
          <w:p w:rsidR="00942FBB" w:rsidRPr="007F3323" w:rsidRDefault="00942FBB" w:rsidP="00B2040C">
            <w:pPr>
              <w:pStyle w:val="TableText"/>
            </w:pPr>
            <w:r w:rsidRPr="007F3323">
              <w:t>Date: Mon, 12 Nov 2007 15:55:01 GMT</w:t>
            </w:r>
          </w:p>
          <w:p w:rsidR="00942FBB" w:rsidRPr="007F3323" w:rsidRDefault="00942FBB" w:rsidP="00B2040C">
            <w:pPr>
              <w:pStyle w:val="TableText"/>
            </w:pPr>
            <w:r w:rsidRPr="007F3323">
              <w:t xml:space="preserve">Content-Length: </w:t>
            </w:r>
            <w:r w:rsidRPr="007F3323">
              <w:rPr>
                <w:b/>
              </w:rPr>
              <w:t>xxx</w:t>
            </w:r>
          </w:p>
          <w:p w:rsidR="00942FBB" w:rsidRPr="007F3323" w:rsidRDefault="00942FBB" w:rsidP="00B2040C">
            <w:pPr>
              <w:pStyle w:val="TableText"/>
            </w:pPr>
            <w:r w:rsidRPr="007F3323">
              <w:t>Content-Type: application/json; charset=UTF-8</w:t>
            </w:r>
          </w:p>
          <w:p w:rsidR="00942FBB" w:rsidRPr="007F3323" w:rsidRDefault="00942FBB" w:rsidP="00B2040C">
            <w:pPr>
              <w:pStyle w:val="TableText"/>
            </w:pPr>
          </w:p>
          <w:p w:rsidR="00942FBB" w:rsidRPr="007F3323" w:rsidRDefault="00942FBB" w:rsidP="00B2040C">
            <w:pPr>
              <w:pStyle w:val="TableText"/>
            </w:pPr>
            <w:r w:rsidRPr="007F3323">
              <w:t>{</w:t>
            </w:r>
          </w:p>
          <w:p w:rsidR="009828C6" w:rsidRDefault="009828C6" w:rsidP="009828C6">
            <w:pPr>
              <w:pStyle w:val="TableText"/>
            </w:pPr>
            <w:r>
              <w:t xml:space="preserve">    " taskUrn": string,</w:t>
            </w:r>
          </w:p>
          <w:p w:rsidR="009828C6" w:rsidRDefault="009828C6" w:rsidP="009828C6">
            <w:pPr>
              <w:pStyle w:val="TableText"/>
              <w:ind w:firstLine="435"/>
            </w:pPr>
            <w:r>
              <w:t>"taskUri": string</w:t>
            </w:r>
          </w:p>
          <w:p w:rsidR="00942FBB" w:rsidRPr="007F3323" w:rsidRDefault="00942FBB" w:rsidP="009828C6">
            <w:pPr>
              <w:pStyle w:val="TableText"/>
            </w:pPr>
            <w:r w:rsidRPr="007F3323">
              <w:t>}</w:t>
            </w: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错误码</w:t>
            </w:r>
          </w:p>
        </w:tc>
        <w:tc>
          <w:tcPr>
            <w:tcW w:w="8471" w:type="dxa"/>
            <w:tcBorders>
              <w:top w:val="single" w:sz="4" w:space="0" w:color="000000"/>
              <w:left w:val="single" w:sz="4" w:space="0" w:color="000000"/>
              <w:bottom w:val="single" w:sz="4" w:space="0" w:color="000000"/>
              <w:right w:val="single" w:sz="4" w:space="0" w:color="000000"/>
            </w:tcBorders>
          </w:tcPr>
          <w:tbl>
            <w:tblPr>
              <w:tblStyle w:val="ab"/>
              <w:tblW w:w="8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33"/>
              <w:gridCol w:w="1276"/>
              <w:gridCol w:w="5528"/>
            </w:tblGrid>
            <w:tr w:rsidR="00942FBB" w:rsidRPr="007F3323" w:rsidTr="005348A4">
              <w:tc>
                <w:tcPr>
                  <w:tcW w:w="1333" w:type="dxa"/>
                </w:tcPr>
                <w:p w:rsidR="00942FBB" w:rsidRPr="007F3323" w:rsidRDefault="00942FBB" w:rsidP="00B2040C">
                  <w:pPr>
                    <w:pStyle w:val="TableText"/>
                  </w:pPr>
                  <w:r w:rsidRPr="007F3323">
                    <w:t>http</w:t>
                  </w:r>
                  <w:r w:rsidRPr="007F3323">
                    <w:t>错误码</w:t>
                  </w:r>
                </w:p>
              </w:tc>
              <w:tc>
                <w:tcPr>
                  <w:tcW w:w="1276" w:type="dxa"/>
                </w:tcPr>
                <w:p w:rsidR="00942FBB" w:rsidRPr="007F3323" w:rsidRDefault="00942FBB" w:rsidP="00B2040C">
                  <w:pPr>
                    <w:pStyle w:val="TableText"/>
                  </w:pPr>
                  <w:r w:rsidRPr="007F3323">
                    <w:t>errorcode</w:t>
                  </w:r>
                </w:p>
              </w:tc>
              <w:tc>
                <w:tcPr>
                  <w:tcW w:w="5528" w:type="dxa"/>
                </w:tcPr>
                <w:p w:rsidR="00942FBB" w:rsidRPr="007F3323" w:rsidRDefault="00942FBB" w:rsidP="00B2040C">
                  <w:pPr>
                    <w:pStyle w:val="TableText"/>
                  </w:pPr>
                  <w:r w:rsidRPr="007F3323">
                    <w:t>描述</w:t>
                  </w:r>
                </w:p>
              </w:tc>
            </w:tr>
            <w:tr w:rsidR="00942FBB" w:rsidRPr="007F3323" w:rsidTr="005348A4">
              <w:tc>
                <w:tcPr>
                  <w:tcW w:w="1333" w:type="dxa"/>
                </w:tcPr>
                <w:p w:rsidR="00942FBB" w:rsidRPr="007F3323" w:rsidRDefault="00942FBB" w:rsidP="00EB602D">
                  <w:pPr>
                    <w:pStyle w:val="TableText"/>
                  </w:pPr>
                  <w:r w:rsidRPr="007F3323">
                    <w:t>400</w:t>
                  </w:r>
                </w:p>
              </w:tc>
              <w:tc>
                <w:tcPr>
                  <w:tcW w:w="1276" w:type="dxa"/>
                </w:tcPr>
                <w:p w:rsidR="00942FBB" w:rsidRPr="007F3323" w:rsidRDefault="00942FBB" w:rsidP="00EB602D">
                  <w:pPr>
                    <w:pStyle w:val="TableText"/>
                  </w:pPr>
                  <w:r w:rsidRPr="007F3323">
                    <w:t>10300039</w:t>
                  </w:r>
                </w:p>
              </w:tc>
              <w:tc>
                <w:tcPr>
                  <w:tcW w:w="5528" w:type="dxa"/>
                </w:tcPr>
                <w:p w:rsidR="00942FBB" w:rsidRPr="007F3323" w:rsidRDefault="00942FBB" w:rsidP="00B2040C">
                  <w:pPr>
                    <w:pStyle w:val="TableText"/>
                  </w:pPr>
                  <w:r w:rsidRPr="007F3323">
                    <w:t>虚拟机未挂载</w:t>
                  </w:r>
                  <w:r w:rsidRPr="007F3323">
                    <w:t>tools</w:t>
                  </w:r>
                  <w:r w:rsidRPr="007F3323">
                    <w:t>，不能卸载。</w:t>
                  </w:r>
                </w:p>
              </w:tc>
            </w:tr>
            <w:tr w:rsidR="00942FBB" w:rsidRPr="007F3323" w:rsidTr="005348A4">
              <w:tc>
                <w:tcPr>
                  <w:tcW w:w="1333" w:type="dxa"/>
                </w:tcPr>
                <w:p w:rsidR="00942FBB" w:rsidRPr="007F3323" w:rsidRDefault="00942FBB" w:rsidP="00EB602D">
                  <w:pPr>
                    <w:pStyle w:val="TableText"/>
                  </w:pPr>
                  <w:r w:rsidRPr="007F3323">
                    <w:t>400</w:t>
                  </w:r>
                </w:p>
              </w:tc>
              <w:tc>
                <w:tcPr>
                  <w:tcW w:w="1276" w:type="dxa"/>
                </w:tcPr>
                <w:p w:rsidR="00942FBB" w:rsidRPr="007F3323" w:rsidRDefault="00942FBB" w:rsidP="00B2040C">
                  <w:pPr>
                    <w:pStyle w:val="TableText"/>
                    <w:rPr>
                      <w:sz w:val="20"/>
                      <w:szCs w:val="20"/>
                    </w:rPr>
                  </w:pPr>
                  <w:r w:rsidRPr="007F3323">
                    <w:t>10300096</w:t>
                  </w:r>
                </w:p>
              </w:tc>
              <w:tc>
                <w:tcPr>
                  <w:tcW w:w="5528" w:type="dxa"/>
                </w:tcPr>
                <w:p w:rsidR="00942FBB" w:rsidRPr="007F3323" w:rsidRDefault="00942FBB" w:rsidP="00B2040C">
                  <w:pPr>
                    <w:pStyle w:val="TableText"/>
                  </w:pPr>
                  <w:r w:rsidRPr="007F3323">
                    <w:t>虚拟机正在执行此操作，请不要重复执行。</w:t>
                  </w:r>
                </w:p>
              </w:tc>
            </w:tr>
            <w:tr w:rsidR="00942FBB" w:rsidRPr="007F3323" w:rsidTr="005348A4">
              <w:tc>
                <w:tcPr>
                  <w:tcW w:w="1333" w:type="dxa"/>
                </w:tcPr>
                <w:p w:rsidR="00942FBB" w:rsidRPr="007F3323" w:rsidRDefault="00942FBB" w:rsidP="00B2040C">
                  <w:pPr>
                    <w:pStyle w:val="TableText"/>
                  </w:pPr>
                  <w:r w:rsidRPr="007F3323">
                    <w:t>400</w:t>
                  </w:r>
                </w:p>
              </w:tc>
              <w:tc>
                <w:tcPr>
                  <w:tcW w:w="1276" w:type="dxa"/>
                </w:tcPr>
                <w:p w:rsidR="00942FBB" w:rsidRPr="007F3323" w:rsidRDefault="00942FBB" w:rsidP="00B2040C">
                  <w:pPr>
                    <w:pStyle w:val="TableText"/>
                  </w:pPr>
                  <w:r w:rsidRPr="007F3323">
                    <w:t>10300421</w:t>
                  </w:r>
                </w:p>
              </w:tc>
              <w:tc>
                <w:tcPr>
                  <w:tcW w:w="5528" w:type="dxa"/>
                </w:tcPr>
                <w:p w:rsidR="00942FBB" w:rsidRPr="007F3323" w:rsidRDefault="00942FBB" w:rsidP="00B2040C">
                  <w:pPr>
                    <w:pStyle w:val="TableText"/>
                  </w:pPr>
                  <w:r w:rsidRPr="007F3323">
                    <w:t>虚拟机磁盘存在未完成任务，请任务结束后重试。</w:t>
                  </w:r>
                </w:p>
              </w:tc>
            </w:tr>
            <w:tr w:rsidR="008E486C" w:rsidRPr="007F3323" w:rsidTr="005348A4">
              <w:tc>
                <w:tcPr>
                  <w:tcW w:w="1333" w:type="dxa"/>
                </w:tcPr>
                <w:p w:rsidR="008E486C" w:rsidRPr="007F3323" w:rsidRDefault="008E486C" w:rsidP="008E486C">
                  <w:pPr>
                    <w:pStyle w:val="TableText"/>
                  </w:pPr>
                  <w:r w:rsidRPr="007F3323">
                    <w:rPr>
                      <w:rFonts w:hint="eastAsia"/>
                    </w:rPr>
                    <w:t>400</w:t>
                  </w:r>
                </w:p>
              </w:tc>
              <w:tc>
                <w:tcPr>
                  <w:tcW w:w="1276" w:type="dxa"/>
                </w:tcPr>
                <w:p w:rsidR="008E486C" w:rsidRPr="007F3323" w:rsidRDefault="008E486C" w:rsidP="008E486C">
                  <w:pPr>
                    <w:pStyle w:val="TableText"/>
                  </w:pPr>
                  <w:r w:rsidRPr="009B4BEE">
                    <w:t>10321040</w:t>
                  </w:r>
                </w:p>
              </w:tc>
              <w:tc>
                <w:tcPr>
                  <w:tcW w:w="5528" w:type="dxa"/>
                </w:tcPr>
                <w:p w:rsidR="008E486C" w:rsidRPr="007F3323" w:rsidRDefault="008E486C" w:rsidP="008E486C">
                  <w:pPr>
                    <w:pStyle w:val="TableText"/>
                  </w:pPr>
                  <w:r w:rsidRPr="009B4BEE">
                    <w:rPr>
                      <w:rFonts w:hint="eastAsia"/>
                    </w:rPr>
                    <w:t>该虚拟机所在主机关联存储异常，请检查。</w:t>
                  </w:r>
                </w:p>
              </w:tc>
            </w:tr>
          </w:tbl>
          <w:p w:rsidR="00942FBB" w:rsidRPr="007F3323" w:rsidRDefault="00942FBB" w:rsidP="00B2040C">
            <w:pPr>
              <w:pStyle w:val="TableText"/>
            </w:pP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异步任务错误码说明</w:t>
            </w:r>
          </w:p>
        </w:tc>
        <w:tc>
          <w:tcPr>
            <w:tcW w:w="8471" w:type="dxa"/>
            <w:tcBorders>
              <w:top w:val="single" w:sz="4" w:space="0" w:color="000000"/>
              <w:left w:val="single" w:sz="4" w:space="0" w:color="000000"/>
              <w:bottom w:val="single" w:sz="4" w:space="0" w:color="000000"/>
              <w:right w:val="single" w:sz="4" w:space="0" w:color="000000"/>
            </w:tcBorders>
          </w:tcPr>
          <w:tbl>
            <w:tblPr>
              <w:tblStyle w:val="ab"/>
              <w:tblW w:w="8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75"/>
              <w:gridCol w:w="6662"/>
            </w:tblGrid>
            <w:tr w:rsidR="00942FBB" w:rsidRPr="007F3323" w:rsidTr="005348A4">
              <w:tc>
                <w:tcPr>
                  <w:tcW w:w="1475" w:type="dxa"/>
                </w:tcPr>
                <w:p w:rsidR="00942FBB" w:rsidRPr="007F3323" w:rsidRDefault="00942FBB" w:rsidP="00B2040C">
                  <w:pPr>
                    <w:pStyle w:val="TableText"/>
                  </w:pPr>
                  <w:r w:rsidRPr="007F3323">
                    <w:t>错误码</w:t>
                  </w:r>
                </w:p>
              </w:tc>
              <w:tc>
                <w:tcPr>
                  <w:tcW w:w="6662" w:type="dxa"/>
                </w:tcPr>
                <w:p w:rsidR="00942FBB" w:rsidRPr="007F3323" w:rsidRDefault="00942FBB" w:rsidP="00B2040C">
                  <w:pPr>
                    <w:pStyle w:val="TableText"/>
                  </w:pPr>
                  <w:r w:rsidRPr="007F3323">
                    <w:t>错误码说明</w:t>
                  </w:r>
                </w:p>
              </w:tc>
            </w:tr>
            <w:tr w:rsidR="00942FBB" w:rsidRPr="007F3323" w:rsidTr="005348A4">
              <w:tc>
                <w:tcPr>
                  <w:tcW w:w="1475" w:type="dxa"/>
                </w:tcPr>
                <w:p w:rsidR="00942FBB" w:rsidRPr="007F3323" w:rsidRDefault="00942FBB" w:rsidP="00EB602D">
                  <w:pPr>
                    <w:pStyle w:val="TableText"/>
                  </w:pPr>
                  <w:r w:rsidRPr="007F3323">
                    <w:t>10300101</w:t>
                  </w:r>
                </w:p>
              </w:tc>
              <w:tc>
                <w:tcPr>
                  <w:tcW w:w="6662" w:type="dxa"/>
                </w:tcPr>
                <w:p w:rsidR="00942FBB" w:rsidRPr="007F3323" w:rsidRDefault="00942FBB" w:rsidP="00B2040C">
                  <w:pPr>
                    <w:pStyle w:val="TableText"/>
                    <w:rPr>
                      <w:rFonts w:ascii="宋体" w:cs="宋体"/>
                    </w:rPr>
                  </w:pPr>
                  <w:r w:rsidRPr="007F3323">
                    <w:rPr>
                      <w:rFonts w:ascii="宋体" w:cs="宋体" w:hint="eastAsia"/>
                    </w:rPr>
                    <w:t>虚拟机正忙，请稍后重试。</w:t>
                  </w:r>
                </w:p>
              </w:tc>
            </w:tr>
          </w:tbl>
          <w:p w:rsidR="00942FBB" w:rsidRPr="007F3323" w:rsidRDefault="00942FBB" w:rsidP="00B2040C">
            <w:pPr>
              <w:pStyle w:val="TableText"/>
            </w:pPr>
          </w:p>
        </w:tc>
      </w:tr>
    </w:tbl>
    <w:p w:rsidR="00942FBB" w:rsidRPr="007F3323" w:rsidRDefault="00942FBB" w:rsidP="00942FBB">
      <w:pPr>
        <w:rPr>
          <w:rFonts w:eastAsiaTheme="minorEastAsia" w:cs="Times New Roman"/>
        </w:rPr>
      </w:pPr>
    </w:p>
    <w:p w:rsidR="00942FBB" w:rsidRPr="007F3323" w:rsidRDefault="00942FBB" w:rsidP="002B57DB">
      <w:pPr>
        <w:pStyle w:val="31"/>
      </w:pPr>
      <w:bookmarkStart w:id="258" w:name="_Toc323050002"/>
      <w:bookmarkStart w:id="259" w:name="_Toc439920315"/>
      <w:bookmarkStart w:id="260" w:name="_Toc509581348"/>
      <w:bookmarkStart w:id="261" w:name="_Toc28631475"/>
      <w:r w:rsidRPr="007F3323">
        <w:t>将虚拟机克隆为模板，模板克隆为模板，模板部署虚拟机</w:t>
      </w:r>
      <w:bookmarkEnd w:id="258"/>
      <w:r w:rsidRPr="007F3323">
        <w:t>，模板创建链接克隆虚拟机</w:t>
      </w:r>
      <w:r w:rsidRPr="007F3323">
        <w:rPr>
          <w:rFonts w:hint="eastAsia"/>
        </w:rPr>
        <w:t>，创建容灾演练虚拟机</w:t>
      </w:r>
      <w:bookmarkEnd w:id="259"/>
      <w:bookmarkEnd w:id="260"/>
      <w:bookmarkEnd w:id="261"/>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358"/>
        <w:gridCol w:w="8281"/>
      </w:tblGrid>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接口功能</w:t>
            </w:r>
          </w:p>
        </w:tc>
        <w:tc>
          <w:tcPr>
            <w:tcW w:w="847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虚拟机或模板克隆为模板</w:t>
            </w:r>
            <w:r w:rsidRPr="007F3323">
              <w:t>(</w:t>
            </w:r>
            <w:r w:rsidRPr="007F3323">
              <w:t>原虚拟机或模板还存在</w:t>
            </w:r>
            <w:r w:rsidRPr="007F3323">
              <w:t>)</w:t>
            </w:r>
            <w:r w:rsidRPr="007F3323">
              <w:t>，模板部署虚拟机，虚拟机克隆为虚拟机，</w:t>
            </w:r>
          </w:p>
          <w:p w:rsidR="00942FBB" w:rsidRPr="007F3323" w:rsidRDefault="00942FBB" w:rsidP="00B2040C">
            <w:pPr>
              <w:pStyle w:val="TableText"/>
            </w:pPr>
            <w:r w:rsidRPr="007F3323">
              <w:t>模板创建链接克隆虚拟机，可创建出与原虚拟机或模板操作系统完全一致的虚拟机。为保证新生成的虚拟机操作系统正常启动，请确认原虚拟机模板操作系统安装在编号为</w:t>
            </w:r>
            <w:r w:rsidRPr="007F3323">
              <w:t>1</w:t>
            </w:r>
            <w:r w:rsidRPr="007F3323">
              <w:t>的卷上。</w:t>
            </w:r>
          </w:p>
          <w:p w:rsidR="00942FBB" w:rsidRPr="007F3323" w:rsidRDefault="00942FBB" w:rsidP="00B2040C">
            <w:pPr>
              <w:pStyle w:val="TableText"/>
            </w:pPr>
            <w:r w:rsidRPr="007F3323">
              <w:rPr>
                <w:rFonts w:hint="eastAsia"/>
              </w:rPr>
              <w:t>虚拟机克隆为虚拟机支持在线克隆，即状态为</w:t>
            </w:r>
            <w:r w:rsidRPr="007F3323">
              <w:rPr>
                <w:rFonts w:hint="eastAsia"/>
              </w:rPr>
              <w:t>Running</w:t>
            </w:r>
            <w:r w:rsidR="00E07631">
              <w:rPr>
                <w:rFonts w:hint="eastAsia"/>
              </w:rPr>
              <w:t>时支持虚拟机克隆</w:t>
            </w:r>
            <w:r w:rsidRPr="007F3323">
              <w:rPr>
                <w:rFonts w:hint="eastAsia"/>
              </w:rPr>
              <w:t>，同时一台虚拟机同时只能在线复制一台虚拟机。</w:t>
            </w:r>
          </w:p>
          <w:p w:rsidR="00942FBB" w:rsidRPr="007F3323" w:rsidRDefault="00942FBB" w:rsidP="00B2040C">
            <w:pPr>
              <w:pStyle w:val="TableText"/>
            </w:pPr>
            <w:r w:rsidRPr="007F3323">
              <w:rPr>
                <w:rFonts w:hint="eastAsia"/>
              </w:rPr>
              <w:t>支持创建容灾演练虚拟机（主机容灾场景使用）。</w:t>
            </w:r>
            <w:r w:rsidR="00A92A1B">
              <w:rPr>
                <w:rFonts w:hint="eastAsia"/>
              </w:rPr>
              <w:t>（</w:t>
            </w:r>
            <w:r w:rsidR="00A92A1B">
              <w:rPr>
                <w:rFonts w:hint="eastAsia"/>
              </w:rPr>
              <w:t>KVM</w:t>
            </w:r>
            <w:r w:rsidR="00A92A1B">
              <w:t>未交付）</w:t>
            </w: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接口描述</w:t>
            </w:r>
          </w:p>
        </w:tc>
        <w:tc>
          <w:tcPr>
            <w:tcW w:w="8471" w:type="dxa"/>
            <w:tcBorders>
              <w:top w:val="single" w:sz="4" w:space="0" w:color="000000"/>
              <w:left w:val="single" w:sz="4" w:space="0" w:color="000000"/>
              <w:bottom w:val="single" w:sz="4" w:space="0" w:color="000000"/>
              <w:right w:val="single" w:sz="4" w:space="0" w:color="000000"/>
            </w:tcBorders>
          </w:tcPr>
          <w:tbl>
            <w:tblPr>
              <w:tblW w:w="86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7"/>
              <w:gridCol w:w="10"/>
              <w:gridCol w:w="708"/>
              <w:gridCol w:w="10"/>
              <w:gridCol w:w="6340"/>
              <w:gridCol w:w="126"/>
            </w:tblGrid>
            <w:tr w:rsidR="00942FBB" w:rsidRPr="007F3323" w:rsidTr="00242902">
              <w:trPr>
                <w:gridAfter w:val="1"/>
                <w:wAfter w:w="73" w:type="pct"/>
              </w:trPr>
              <w:tc>
                <w:tcPr>
                  <w:tcW w:w="832" w:type="pct"/>
                  <w:shd w:val="clear" w:color="auto" w:fill="BFBFBF" w:themeFill="background1" w:themeFillShade="BF"/>
                </w:tcPr>
                <w:p w:rsidR="00942FBB" w:rsidRPr="007F3323" w:rsidRDefault="00942FBB" w:rsidP="00B2040C">
                  <w:pPr>
                    <w:pStyle w:val="TableText"/>
                    <w:rPr>
                      <w:b/>
                    </w:rPr>
                  </w:pPr>
                  <w:r w:rsidRPr="007F3323">
                    <w:rPr>
                      <w:b/>
                    </w:rPr>
                    <w:t>Name</w:t>
                  </w:r>
                </w:p>
              </w:tc>
              <w:tc>
                <w:tcPr>
                  <w:tcW w:w="4095" w:type="pct"/>
                  <w:gridSpan w:val="4"/>
                  <w:shd w:val="clear" w:color="auto" w:fill="auto"/>
                </w:tcPr>
                <w:p w:rsidR="00942FBB" w:rsidRPr="007F3323" w:rsidRDefault="00942FBB" w:rsidP="00B2040C">
                  <w:pPr>
                    <w:pStyle w:val="TableText"/>
                  </w:pPr>
                  <w:r w:rsidRPr="007F3323">
                    <w:t>请求正文描述</w:t>
                  </w:r>
                </w:p>
              </w:tc>
            </w:tr>
            <w:tr w:rsidR="00942FBB" w:rsidRPr="007F3323" w:rsidTr="00242902">
              <w:trPr>
                <w:gridAfter w:val="1"/>
                <w:wAfter w:w="73" w:type="pct"/>
              </w:trPr>
              <w:tc>
                <w:tcPr>
                  <w:tcW w:w="832" w:type="pct"/>
                  <w:shd w:val="clear" w:color="auto" w:fill="BFBFBF" w:themeFill="background1" w:themeFillShade="BF"/>
                </w:tcPr>
                <w:p w:rsidR="00942FBB" w:rsidRPr="007F3323" w:rsidRDefault="00140890" w:rsidP="00B2040C">
                  <w:pPr>
                    <w:pStyle w:val="TableText"/>
                    <w:rPr>
                      <w:b/>
                    </w:rPr>
                  </w:pPr>
                  <w:r>
                    <w:rPr>
                      <w:b/>
                    </w:rPr>
                    <w:t>Attribute</w:t>
                  </w:r>
                </w:p>
              </w:tc>
              <w:tc>
                <w:tcPr>
                  <w:tcW w:w="422" w:type="pct"/>
                  <w:gridSpan w:val="3"/>
                  <w:shd w:val="clear" w:color="auto" w:fill="BFBFBF" w:themeFill="background1" w:themeFillShade="BF"/>
                </w:tcPr>
                <w:p w:rsidR="00942FBB" w:rsidRPr="007F3323" w:rsidRDefault="00942FBB" w:rsidP="00B2040C">
                  <w:pPr>
                    <w:pStyle w:val="TableText"/>
                    <w:rPr>
                      <w:b/>
                    </w:rPr>
                  </w:pPr>
                  <w:r w:rsidRPr="007F3323">
                    <w:rPr>
                      <w:b/>
                    </w:rPr>
                    <w:t>Type</w:t>
                  </w:r>
                </w:p>
              </w:tc>
              <w:tc>
                <w:tcPr>
                  <w:tcW w:w="3673" w:type="pct"/>
                  <w:shd w:val="clear" w:color="auto" w:fill="BFBFBF" w:themeFill="background1" w:themeFillShade="BF"/>
                </w:tcPr>
                <w:p w:rsidR="00942FBB" w:rsidRPr="007F3323" w:rsidRDefault="00942FBB" w:rsidP="00B2040C">
                  <w:pPr>
                    <w:pStyle w:val="TableText"/>
                    <w:rPr>
                      <w:b/>
                    </w:rPr>
                  </w:pPr>
                  <w:r w:rsidRPr="007F3323">
                    <w:rPr>
                      <w:b/>
                    </w:rPr>
                    <w:t>Description</w:t>
                  </w:r>
                </w:p>
              </w:tc>
            </w:tr>
            <w:tr w:rsidR="00942FBB" w:rsidRPr="007F3323" w:rsidTr="008C7974">
              <w:tblPrEx>
                <w:tblLook w:val="00A0" w:firstRow="1" w:lastRow="0" w:firstColumn="1" w:lastColumn="0" w:noHBand="0" w:noVBand="0"/>
              </w:tblPrEx>
              <w:trPr>
                <w:gridAfter w:val="1"/>
                <w:wAfter w:w="73" w:type="pct"/>
              </w:trPr>
              <w:tc>
                <w:tcPr>
                  <w:tcW w:w="832" w:type="pct"/>
                  <w:shd w:val="clear" w:color="auto" w:fill="auto"/>
                </w:tcPr>
                <w:p w:rsidR="00942FBB" w:rsidRPr="007F3323" w:rsidRDefault="00942FBB" w:rsidP="00B2040C">
                  <w:pPr>
                    <w:pStyle w:val="TableText"/>
                  </w:pPr>
                  <w:r w:rsidRPr="007F3323">
                    <w:t>name</w:t>
                  </w:r>
                </w:p>
              </w:tc>
              <w:tc>
                <w:tcPr>
                  <w:tcW w:w="422" w:type="pct"/>
                  <w:gridSpan w:val="3"/>
                  <w:shd w:val="clear" w:color="auto" w:fill="auto"/>
                </w:tcPr>
                <w:p w:rsidR="00942FBB" w:rsidRPr="007F3323" w:rsidRDefault="00942FBB" w:rsidP="00B2040C">
                  <w:pPr>
                    <w:pStyle w:val="TableText"/>
                  </w:pPr>
                  <w:r w:rsidRPr="007F3323">
                    <w:t>string</w:t>
                  </w:r>
                </w:p>
              </w:tc>
              <w:tc>
                <w:tcPr>
                  <w:tcW w:w="3673" w:type="pct"/>
                  <w:shd w:val="clear" w:color="auto" w:fill="auto"/>
                </w:tcPr>
                <w:p w:rsidR="00942FBB" w:rsidRPr="007F3323" w:rsidRDefault="00942FBB" w:rsidP="00B2040C">
                  <w:pPr>
                    <w:pStyle w:val="TableText"/>
                  </w:pPr>
                  <w:r w:rsidRPr="007F3323">
                    <w:t>虚拟机别名</w:t>
                  </w:r>
                  <w:r w:rsidRPr="007F3323">
                    <w:t>,</w:t>
                  </w:r>
                  <w:r w:rsidRPr="007F3323">
                    <w:t>长度</w:t>
                  </w:r>
                  <w:r w:rsidRPr="007F3323">
                    <w:t>[0,256]</w:t>
                  </w:r>
                </w:p>
              </w:tc>
            </w:tr>
            <w:tr w:rsidR="008C03A9" w:rsidRPr="007F3323" w:rsidTr="008C7974">
              <w:tblPrEx>
                <w:tblLook w:val="00A0" w:firstRow="1" w:lastRow="0" w:firstColumn="1" w:lastColumn="0" w:noHBand="0" w:noVBand="0"/>
              </w:tblPrEx>
              <w:trPr>
                <w:gridAfter w:val="1"/>
                <w:wAfter w:w="73" w:type="pct"/>
              </w:trPr>
              <w:tc>
                <w:tcPr>
                  <w:tcW w:w="832" w:type="pct"/>
                  <w:shd w:val="clear" w:color="auto" w:fill="auto"/>
                </w:tcPr>
                <w:p w:rsidR="008C03A9" w:rsidRPr="007F3323" w:rsidRDefault="008C03A9" w:rsidP="00B2040C">
                  <w:pPr>
                    <w:pStyle w:val="TableText"/>
                  </w:pPr>
                  <w:r>
                    <w:t>arch</w:t>
                  </w:r>
                </w:p>
              </w:tc>
              <w:tc>
                <w:tcPr>
                  <w:tcW w:w="422" w:type="pct"/>
                  <w:gridSpan w:val="3"/>
                  <w:shd w:val="clear" w:color="auto" w:fill="auto"/>
                </w:tcPr>
                <w:p w:rsidR="008C03A9" w:rsidRPr="007F3323" w:rsidRDefault="008C03A9" w:rsidP="00B2040C">
                  <w:pPr>
                    <w:pStyle w:val="TableText"/>
                  </w:pPr>
                  <w:r w:rsidRPr="007F3323">
                    <w:t>string</w:t>
                  </w:r>
                </w:p>
              </w:tc>
              <w:tc>
                <w:tcPr>
                  <w:tcW w:w="3673" w:type="pct"/>
                  <w:shd w:val="clear" w:color="auto" w:fill="auto"/>
                </w:tcPr>
                <w:p w:rsidR="008C03A9" w:rsidRPr="007F3323" w:rsidRDefault="008C03A9" w:rsidP="008C03A9">
                  <w:pPr>
                    <w:pStyle w:val="TableText"/>
                  </w:pPr>
                  <w:r>
                    <w:rPr>
                      <w:rFonts w:hint="eastAsia"/>
                    </w:rPr>
                    <w:t>虚拟机</w:t>
                  </w:r>
                  <w:r>
                    <w:t>架构类型：</w:t>
                  </w:r>
                  <w:r>
                    <w:rPr>
                      <w:rFonts w:hint="eastAsia"/>
                    </w:rPr>
                    <w:t>可选</w:t>
                  </w:r>
                  <w:r>
                    <w:t>字段，</w:t>
                  </w:r>
                  <w:r w:rsidRPr="008C03A9">
                    <w:rPr>
                      <w:rFonts w:hint="eastAsia"/>
                    </w:rPr>
                    <w:t>会根据所导入虚拟机计算资源（集群或者主机）的架构自动填充：</w:t>
                  </w:r>
                  <w:r w:rsidRPr="008C03A9">
                    <w:rPr>
                      <w:rFonts w:hint="eastAsia"/>
                    </w:rPr>
                    <w:t>x86</w:t>
                  </w:r>
                  <w:r w:rsidRPr="008C03A9">
                    <w:rPr>
                      <w:rFonts w:hint="eastAsia"/>
                    </w:rPr>
                    <w:t>场景为</w:t>
                  </w:r>
                  <w:r>
                    <w:rPr>
                      <w:rFonts w:hint="eastAsia"/>
                    </w:rPr>
                    <w:t>“</w:t>
                  </w:r>
                  <w:r w:rsidRPr="008C03A9">
                    <w:rPr>
                      <w:rFonts w:hint="eastAsia"/>
                    </w:rPr>
                    <w:t>x86</w:t>
                  </w:r>
                  <w:r>
                    <w:rPr>
                      <w:rFonts w:hint="eastAsia"/>
                    </w:rPr>
                    <w:t>”，</w:t>
                  </w:r>
                  <w:r w:rsidRPr="008C03A9">
                    <w:rPr>
                      <w:rFonts w:hint="eastAsia"/>
                    </w:rPr>
                    <w:t>arm</w:t>
                  </w:r>
                  <w:r w:rsidRPr="008C03A9">
                    <w:rPr>
                      <w:rFonts w:hint="eastAsia"/>
                    </w:rPr>
                    <w:t>场景下为</w:t>
                  </w:r>
                  <w:r>
                    <w:rPr>
                      <w:rFonts w:hint="eastAsia"/>
                    </w:rPr>
                    <w:t>“”“</w:t>
                  </w:r>
                  <w:r w:rsidRPr="008C03A9">
                    <w:rPr>
                      <w:rFonts w:hint="eastAsia"/>
                    </w:rPr>
                    <w:t>arm</w:t>
                  </w:r>
                  <w:r>
                    <w:rPr>
                      <w:rFonts w:hint="eastAsia"/>
                    </w:rPr>
                    <w:t>”。</w:t>
                  </w:r>
                </w:p>
              </w:tc>
            </w:tr>
            <w:tr w:rsidR="00942FBB" w:rsidRPr="007F3323" w:rsidTr="008C7974">
              <w:tblPrEx>
                <w:tblLook w:val="00A0" w:firstRow="1" w:lastRow="0" w:firstColumn="1" w:lastColumn="0" w:noHBand="0" w:noVBand="0"/>
              </w:tblPrEx>
              <w:trPr>
                <w:gridAfter w:val="1"/>
                <w:wAfter w:w="73" w:type="pct"/>
              </w:trPr>
              <w:tc>
                <w:tcPr>
                  <w:tcW w:w="832" w:type="pct"/>
                  <w:shd w:val="clear" w:color="auto" w:fill="auto"/>
                </w:tcPr>
                <w:p w:rsidR="00942FBB" w:rsidRPr="007F3323" w:rsidRDefault="00942FBB" w:rsidP="00B2040C">
                  <w:pPr>
                    <w:pStyle w:val="TableText"/>
                  </w:pPr>
                  <w:r w:rsidRPr="007F3323">
                    <w:t>description</w:t>
                  </w:r>
                </w:p>
              </w:tc>
              <w:tc>
                <w:tcPr>
                  <w:tcW w:w="422" w:type="pct"/>
                  <w:gridSpan w:val="3"/>
                  <w:shd w:val="clear" w:color="auto" w:fill="auto"/>
                </w:tcPr>
                <w:p w:rsidR="00942FBB" w:rsidRPr="007F3323" w:rsidRDefault="00942FBB" w:rsidP="00B2040C">
                  <w:pPr>
                    <w:pStyle w:val="TableText"/>
                  </w:pPr>
                  <w:r w:rsidRPr="007F3323">
                    <w:t>string</w:t>
                  </w:r>
                </w:p>
              </w:tc>
              <w:tc>
                <w:tcPr>
                  <w:tcW w:w="3673" w:type="pct"/>
                  <w:shd w:val="clear" w:color="auto" w:fill="auto"/>
                </w:tcPr>
                <w:p w:rsidR="00942FBB" w:rsidRPr="007F3323" w:rsidRDefault="00942FBB" w:rsidP="00B2040C">
                  <w:pPr>
                    <w:pStyle w:val="TableText"/>
                  </w:pPr>
                  <w:r w:rsidRPr="007F3323">
                    <w:t>可选，虚拟机描述信息</w:t>
                  </w:r>
                  <w:r w:rsidRPr="007F3323">
                    <w:t xml:space="preserve"> </w:t>
                  </w:r>
                  <w:r w:rsidRPr="007F3323">
                    <w:t>长度</w:t>
                  </w:r>
                  <w:r w:rsidRPr="007F3323">
                    <w:t>[0,1024]</w:t>
                  </w:r>
                </w:p>
              </w:tc>
            </w:tr>
            <w:tr w:rsidR="00942FBB" w:rsidRPr="007F3323" w:rsidTr="008C7974">
              <w:tblPrEx>
                <w:tblLook w:val="00A0" w:firstRow="1" w:lastRow="0" w:firstColumn="1" w:lastColumn="0" w:noHBand="0" w:noVBand="0"/>
              </w:tblPrEx>
              <w:trPr>
                <w:gridAfter w:val="1"/>
                <w:wAfter w:w="73" w:type="pct"/>
              </w:trPr>
              <w:tc>
                <w:tcPr>
                  <w:tcW w:w="832" w:type="pct"/>
                  <w:shd w:val="clear" w:color="auto" w:fill="auto"/>
                </w:tcPr>
                <w:p w:rsidR="00942FBB" w:rsidRPr="007F3323" w:rsidRDefault="00942FBB" w:rsidP="00B2040C">
                  <w:pPr>
                    <w:pStyle w:val="TableText"/>
                  </w:pPr>
                  <w:r w:rsidRPr="007F3323">
                    <w:t>group</w:t>
                  </w:r>
                </w:p>
              </w:tc>
              <w:tc>
                <w:tcPr>
                  <w:tcW w:w="422" w:type="pct"/>
                  <w:gridSpan w:val="3"/>
                  <w:shd w:val="clear" w:color="auto" w:fill="auto"/>
                </w:tcPr>
                <w:p w:rsidR="00942FBB" w:rsidRPr="007F3323" w:rsidRDefault="00942FBB" w:rsidP="00B2040C">
                  <w:pPr>
                    <w:pStyle w:val="TableText"/>
                  </w:pPr>
                  <w:r w:rsidRPr="007F3323">
                    <w:t>string</w:t>
                  </w:r>
                </w:p>
              </w:tc>
              <w:tc>
                <w:tcPr>
                  <w:tcW w:w="3673" w:type="pct"/>
                  <w:shd w:val="clear" w:color="auto" w:fill="auto"/>
                </w:tcPr>
                <w:p w:rsidR="00942FBB" w:rsidRPr="007F3323" w:rsidRDefault="00942FBB" w:rsidP="00B2040C">
                  <w:pPr>
                    <w:pStyle w:val="TableText"/>
                  </w:pPr>
                  <w:r w:rsidRPr="007F3323">
                    <w:t>可选，虚拟机组名称，长度为</w:t>
                  </w:r>
                  <w:r w:rsidRPr="007F3323">
                    <w:t>[0,</w:t>
                  </w:r>
                  <w:r w:rsidRPr="007F3323">
                    <w:rPr>
                      <w:rFonts w:hint="eastAsia"/>
                    </w:rPr>
                    <w:t>1024</w:t>
                  </w:r>
                  <w:r w:rsidRPr="007F3323">
                    <w:t>]</w:t>
                  </w:r>
                  <w:r w:rsidRPr="007F3323">
                    <w:rPr>
                      <w:rFonts w:hint="eastAsia"/>
                    </w:rPr>
                    <w:t>。</w:t>
                  </w:r>
                </w:p>
                <w:p w:rsidR="00942FBB" w:rsidRPr="007F3323" w:rsidRDefault="00942FBB" w:rsidP="00B2040C">
                  <w:pPr>
                    <w:pStyle w:val="TableText"/>
                  </w:pPr>
                  <w:bookmarkStart w:id="262" w:name="OLE_LINK19"/>
                  <w:r w:rsidRPr="007F3323">
                    <w:rPr>
                      <w:rFonts w:hint="eastAsia"/>
                    </w:rPr>
                    <w:t>使用原则请参照</w:t>
                  </w:r>
                  <w:r w:rsidR="005348A4" w:rsidRPr="007F3323">
                    <w:rPr>
                      <w:rFonts w:ascii="宋体" w:hAnsi="宋体" w:hint="eastAsia"/>
                    </w:rPr>
                    <w:t>“</w:t>
                  </w:r>
                  <w:r w:rsidRPr="007F3323">
                    <w:rPr>
                      <w:rFonts w:hint="eastAsia"/>
                    </w:rPr>
                    <w:t>创建虚拟机</w:t>
                  </w:r>
                  <w:r w:rsidR="005348A4" w:rsidRPr="007F3323">
                    <w:rPr>
                      <w:rFonts w:ascii="宋体" w:hAnsi="宋体" w:hint="eastAsia"/>
                    </w:rPr>
                    <w:t>”</w:t>
                  </w:r>
                  <w:r w:rsidRPr="007F3323">
                    <w:rPr>
                      <w:rFonts w:hint="eastAsia"/>
                    </w:rPr>
                    <w:t>接口中</w:t>
                  </w:r>
                  <w:r w:rsidRPr="007F3323">
                    <w:rPr>
                      <w:rFonts w:hint="eastAsia"/>
                    </w:rPr>
                    <w:t>group</w:t>
                  </w:r>
                  <w:r w:rsidRPr="007F3323">
                    <w:rPr>
                      <w:rFonts w:hint="eastAsia"/>
                    </w:rPr>
                    <w:t>字段的描述。</w:t>
                  </w:r>
                  <w:bookmarkEnd w:id="262"/>
                </w:p>
              </w:tc>
            </w:tr>
            <w:tr w:rsidR="00942FBB" w:rsidRPr="007F3323" w:rsidTr="008C7974">
              <w:tblPrEx>
                <w:tblLook w:val="00A0" w:firstRow="1" w:lastRow="0" w:firstColumn="1" w:lastColumn="0" w:noHBand="0" w:noVBand="0"/>
              </w:tblPrEx>
              <w:trPr>
                <w:gridAfter w:val="1"/>
                <w:wAfter w:w="73" w:type="pct"/>
              </w:trPr>
              <w:tc>
                <w:tcPr>
                  <w:tcW w:w="832" w:type="pct"/>
                  <w:shd w:val="clear" w:color="auto" w:fill="auto"/>
                </w:tcPr>
                <w:p w:rsidR="00942FBB" w:rsidRPr="007F3323" w:rsidRDefault="00942FBB" w:rsidP="00B2040C">
                  <w:pPr>
                    <w:pStyle w:val="TableText"/>
                  </w:pPr>
                  <w:r w:rsidRPr="007F3323">
                    <w:t>location</w:t>
                  </w:r>
                </w:p>
              </w:tc>
              <w:tc>
                <w:tcPr>
                  <w:tcW w:w="422" w:type="pct"/>
                  <w:gridSpan w:val="3"/>
                  <w:shd w:val="clear" w:color="auto" w:fill="auto"/>
                </w:tcPr>
                <w:p w:rsidR="00942FBB" w:rsidRPr="007F3323" w:rsidRDefault="00942FBB" w:rsidP="00B2040C">
                  <w:pPr>
                    <w:pStyle w:val="TableText"/>
                  </w:pPr>
                  <w:r w:rsidRPr="007F3323">
                    <w:t>string</w:t>
                  </w:r>
                </w:p>
              </w:tc>
              <w:tc>
                <w:tcPr>
                  <w:tcW w:w="3673" w:type="pct"/>
                  <w:shd w:val="clear" w:color="auto" w:fill="auto"/>
                </w:tcPr>
                <w:p w:rsidR="00942FBB" w:rsidRPr="007F3323" w:rsidRDefault="00942FBB" w:rsidP="00B2040C">
                  <w:pPr>
                    <w:pStyle w:val="TableText"/>
                    <w:rPr>
                      <w:lang w:val="fr-FR"/>
                    </w:rPr>
                  </w:pPr>
                  <w:r w:rsidRPr="007F3323">
                    <w:t>虚拟机所属，可以是集群或主机</w:t>
                  </w:r>
                  <w:r w:rsidRPr="007F3323">
                    <w:t xml:space="preserve"> </w:t>
                  </w:r>
                  <w:r w:rsidRPr="007F3323">
                    <w:t>，可选，默认同原虚拟机或模板。若指定计算节点创建</w:t>
                  </w:r>
                  <w:r w:rsidR="00032EEF" w:rsidRPr="007F3323">
                    <w:rPr>
                      <w:rFonts w:hint="eastAsia"/>
                      <w:lang w:val="fr-FR"/>
                    </w:rPr>
                    <w:t>，</w:t>
                  </w:r>
                  <w:r w:rsidRPr="007F3323">
                    <w:t>则且只能在该计算节点上运行</w:t>
                  </w:r>
                  <w:r w:rsidR="00032EEF" w:rsidRPr="007F3323">
                    <w:rPr>
                      <w:lang w:val="fr-FR"/>
                    </w:rPr>
                    <w:t>,</w:t>
                  </w:r>
                  <w:r w:rsidRPr="007F3323">
                    <w:t>如</w:t>
                  </w:r>
                  <w:r w:rsidR="00032EEF" w:rsidRPr="007F3323">
                    <w:rPr>
                      <w:rFonts w:hint="eastAsia"/>
                      <w:lang w:val="fr-FR"/>
                    </w:rPr>
                    <w:t>：</w:t>
                  </w:r>
                  <w:r w:rsidR="00032EEF" w:rsidRPr="007F3323">
                    <w:rPr>
                      <w:lang w:val="fr-FR"/>
                    </w:rPr>
                    <w:t>https:// ip:port/service/sites/1/clusters/1</w:t>
                  </w:r>
                </w:p>
              </w:tc>
            </w:tr>
            <w:tr w:rsidR="00942FBB" w:rsidRPr="007F3323" w:rsidTr="008C7974">
              <w:tblPrEx>
                <w:tblLook w:val="00A0" w:firstRow="1" w:lastRow="0" w:firstColumn="1" w:lastColumn="0" w:noHBand="0" w:noVBand="0"/>
              </w:tblPrEx>
              <w:trPr>
                <w:gridAfter w:val="1"/>
                <w:wAfter w:w="73" w:type="pct"/>
              </w:trPr>
              <w:tc>
                <w:tcPr>
                  <w:tcW w:w="832" w:type="pct"/>
                  <w:shd w:val="clear" w:color="auto" w:fill="auto"/>
                </w:tcPr>
                <w:p w:rsidR="00942FBB" w:rsidRPr="007F3323" w:rsidRDefault="00942FBB" w:rsidP="00B2040C">
                  <w:pPr>
                    <w:pStyle w:val="TableText"/>
                  </w:pPr>
                  <w:r w:rsidRPr="007F3323">
                    <w:t>isBindingHost</w:t>
                  </w:r>
                </w:p>
              </w:tc>
              <w:tc>
                <w:tcPr>
                  <w:tcW w:w="422" w:type="pct"/>
                  <w:gridSpan w:val="3"/>
                  <w:shd w:val="clear" w:color="auto" w:fill="auto"/>
                </w:tcPr>
                <w:p w:rsidR="00942FBB" w:rsidRPr="007F3323" w:rsidRDefault="00942FBB" w:rsidP="00B2040C">
                  <w:pPr>
                    <w:pStyle w:val="TableText"/>
                  </w:pPr>
                  <w:r w:rsidRPr="007F3323">
                    <w:t>boolean</w:t>
                  </w:r>
                </w:p>
              </w:tc>
              <w:tc>
                <w:tcPr>
                  <w:tcW w:w="3673" w:type="pct"/>
                  <w:shd w:val="clear" w:color="auto" w:fill="auto"/>
                </w:tcPr>
                <w:p w:rsidR="00942FBB" w:rsidRPr="007F3323" w:rsidRDefault="00942FBB" w:rsidP="00B2040C">
                  <w:pPr>
                    <w:pStyle w:val="TableText"/>
                  </w:pPr>
                  <w:r w:rsidRPr="007F3323">
                    <w:t>是否与主机绑定。</w:t>
                  </w:r>
                </w:p>
                <w:p w:rsidR="00942FBB" w:rsidRPr="007F3323" w:rsidRDefault="00942FBB" w:rsidP="00B2040C">
                  <w:pPr>
                    <w:pStyle w:val="TableText"/>
                  </w:pPr>
                  <w:r w:rsidRPr="007F3323">
                    <w:t>true</w:t>
                  </w:r>
                  <w:r w:rsidRPr="007F3323">
                    <w:t>：与主机绑定</w:t>
                  </w:r>
                </w:p>
                <w:p w:rsidR="00942FBB" w:rsidRPr="007F3323" w:rsidRDefault="00942FBB" w:rsidP="00B2040C">
                  <w:pPr>
                    <w:pStyle w:val="TableText"/>
                  </w:pPr>
                  <w:r w:rsidRPr="007F3323">
                    <w:t>false:</w:t>
                  </w:r>
                  <w:r w:rsidRPr="007F3323">
                    <w:t>不绑定主机</w:t>
                  </w:r>
                </w:p>
                <w:p w:rsidR="00942FBB" w:rsidRPr="007F3323" w:rsidRDefault="00942FBB" w:rsidP="00B2040C">
                  <w:pPr>
                    <w:pStyle w:val="TableText"/>
                  </w:pPr>
                  <w:r w:rsidRPr="007F3323">
                    <w:t>可选。</w:t>
                  </w:r>
                </w:p>
                <w:p w:rsidR="00942FBB" w:rsidRPr="007F3323" w:rsidRDefault="00942FBB" w:rsidP="00B2040C">
                  <w:pPr>
                    <w:pStyle w:val="TableText"/>
                  </w:pPr>
                  <w:r w:rsidRPr="007F3323">
                    <w:t>当</w:t>
                  </w:r>
                  <w:r w:rsidRPr="007F3323">
                    <w:t>location</w:t>
                  </w:r>
                  <w:r w:rsidRPr="007F3323">
                    <w:t>为</w:t>
                  </w:r>
                  <w:r w:rsidRPr="007F3323">
                    <w:t>hostUrn</w:t>
                  </w:r>
                  <w:r w:rsidRPr="007F3323">
                    <w:t>时有效。</w:t>
                  </w:r>
                </w:p>
                <w:p w:rsidR="00942FBB" w:rsidRPr="007F3323" w:rsidRDefault="00942FBB" w:rsidP="00B2040C">
                  <w:pPr>
                    <w:pStyle w:val="TableText"/>
                  </w:pPr>
                  <w:r w:rsidRPr="007F3323">
                    <w:t>若指定主机不位于集群下时系统自动将此属性处理为</w:t>
                  </w:r>
                  <w:r w:rsidRPr="007F3323">
                    <w:t>true ;</w:t>
                  </w:r>
                  <w:r w:rsidRPr="007F3323">
                    <w:t>若主机位于集群下时默认为</w:t>
                  </w:r>
                  <w:r w:rsidRPr="007F3323">
                    <w:t>false</w:t>
                  </w:r>
                </w:p>
              </w:tc>
            </w:tr>
            <w:tr w:rsidR="00942FBB" w:rsidRPr="007F3323" w:rsidTr="008C7974">
              <w:tblPrEx>
                <w:tblLook w:val="00A0" w:firstRow="1" w:lastRow="0" w:firstColumn="1" w:lastColumn="0" w:noHBand="0" w:noVBand="0"/>
              </w:tblPrEx>
              <w:trPr>
                <w:gridAfter w:val="1"/>
                <w:wAfter w:w="73" w:type="pct"/>
              </w:trPr>
              <w:tc>
                <w:tcPr>
                  <w:tcW w:w="832" w:type="pct"/>
                  <w:shd w:val="clear" w:color="auto" w:fill="auto"/>
                </w:tcPr>
                <w:p w:rsidR="00942FBB" w:rsidRPr="007F3323" w:rsidRDefault="00942FBB" w:rsidP="00B2040C">
                  <w:pPr>
                    <w:pStyle w:val="TableText"/>
                  </w:pPr>
                  <w:r w:rsidRPr="007F3323">
                    <w:t>vmConfig</w:t>
                  </w:r>
                </w:p>
              </w:tc>
              <w:tc>
                <w:tcPr>
                  <w:tcW w:w="422" w:type="pct"/>
                  <w:gridSpan w:val="3"/>
                  <w:shd w:val="clear" w:color="auto" w:fill="auto"/>
                </w:tcPr>
                <w:p w:rsidR="00942FBB" w:rsidRPr="007F3323" w:rsidRDefault="00942FBB" w:rsidP="00B2040C">
                  <w:pPr>
                    <w:pStyle w:val="TableText"/>
                  </w:pPr>
                  <w:r w:rsidRPr="007F3323">
                    <w:t>ref</w:t>
                  </w:r>
                </w:p>
              </w:tc>
              <w:tc>
                <w:tcPr>
                  <w:tcW w:w="3673" w:type="pct"/>
                  <w:shd w:val="clear" w:color="auto" w:fill="auto"/>
                </w:tcPr>
                <w:p w:rsidR="00942FBB" w:rsidRPr="007F3323" w:rsidRDefault="00942FBB" w:rsidP="00B2040C">
                  <w:pPr>
                    <w:pStyle w:val="TableText"/>
                  </w:pPr>
                  <w:r w:rsidRPr="007F3323">
                    <w:t>虚拟机配置</w:t>
                  </w:r>
                  <w:r w:rsidRPr="007F3323">
                    <w:t>,</w:t>
                  </w:r>
                  <w:r w:rsidRPr="007F3323">
                    <w:t>可选，默认与模板或原虚拟机一致</w:t>
                  </w:r>
                  <w:r w:rsidRPr="007F3323">
                    <w:t xml:space="preserve"> </w:t>
                  </w:r>
                  <w:r w:rsidRPr="007F3323">
                    <w:t>。见</w:t>
                  </w:r>
                  <w:r w:rsidR="00386A3D">
                    <w:t>3.4</w:t>
                  </w:r>
                  <w:r w:rsidRPr="007F3323">
                    <w:t>.1 I</w:t>
                  </w:r>
                </w:p>
              </w:tc>
            </w:tr>
            <w:tr w:rsidR="00942FBB" w:rsidRPr="007F3323" w:rsidTr="008C7974">
              <w:tblPrEx>
                <w:tblLook w:val="00A0" w:firstRow="1" w:lastRow="0" w:firstColumn="1" w:lastColumn="0" w:noHBand="0" w:noVBand="0"/>
              </w:tblPrEx>
              <w:trPr>
                <w:gridAfter w:val="1"/>
                <w:wAfter w:w="73" w:type="pct"/>
              </w:trPr>
              <w:tc>
                <w:tcPr>
                  <w:tcW w:w="832" w:type="pct"/>
                  <w:shd w:val="clear" w:color="auto" w:fill="auto"/>
                </w:tcPr>
                <w:p w:rsidR="00942FBB" w:rsidRPr="007F3323" w:rsidRDefault="00942FBB" w:rsidP="00B2040C">
                  <w:pPr>
                    <w:pStyle w:val="TableText"/>
                  </w:pPr>
                  <w:r w:rsidRPr="007F3323">
                    <w:t>osOptions</w:t>
                  </w:r>
                </w:p>
              </w:tc>
              <w:tc>
                <w:tcPr>
                  <w:tcW w:w="422" w:type="pct"/>
                  <w:gridSpan w:val="3"/>
                  <w:shd w:val="clear" w:color="auto" w:fill="auto"/>
                </w:tcPr>
                <w:p w:rsidR="00942FBB" w:rsidRPr="007F3323" w:rsidRDefault="00942FBB" w:rsidP="00B2040C">
                  <w:pPr>
                    <w:pStyle w:val="TableText"/>
                  </w:pPr>
                  <w:r w:rsidRPr="007F3323">
                    <w:t>ref</w:t>
                  </w:r>
                </w:p>
              </w:tc>
              <w:tc>
                <w:tcPr>
                  <w:tcW w:w="3673" w:type="pct"/>
                  <w:shd w:val="clear" w:color="auto" w:fill="auto"/>
                </w:tcPr>
                <w:p w:rsidR="00942FBB" w:rsidRPr="007F3323" w:rsidRDefault="00942FBB" w:rsidP="00B2040C">
                  <w:pPr>
                    <w:pStyle w:val="TableText"/>
                  </w:pPr>
                  <w:r w:rsidRPr="007F3323">
                    <w:t>操作系统信息，</w:t>
                  </w:r>
                  <w:r w:rsidRPr="007F3323">
                    <w:rPr>
                      <w:rFonts w:hint="eastAsia"/>
                    </w:rPr>
                    <w:t>可选</w:t>
                  </w:r>
                  <w:r w:rsidRPr="007F3323">
                    <w:t>。</w:t>
                  </w:r>
                </w:p>
              </w:tc>
            </w:tr>
            <w:tr w:rsidR="00942FBB" w:rsidRPr="007F3323" w:rsidTr="008C7974">
              <w:tblPrEx>
                <w:tblLook w:val="00A0" w:firstRow="1" w:lastRow="0" w:firstColumn="1" w:lastColumn="0" w:noHBand="0" w:noVBand="0"/>
              </w:tblPrEx>
              <w:trPr>
                <w:gridAfter w:val="1"/>
                <w:wAfter w:w="73" w:type="pct"/>
              </w:trPr>
              <w:tc>
                <w:tcPr>
                  <w:tcW w:w="832" w:type="pct"/>
                  <w:shd w:val="clear" w:color="auto" w:fill="auto"/>
                </w:tcPr>
                <w:p w:rsidR="00942FBB" w:rsidRPr="007F3323" w:rsidRDefault="00942FBB" w:rsidP="00B2040C">
                  <w:pPr>
                    <w:pStyle w:val="TableText"/>
                  </w:pPr>
                  <w:r w:rsidRPr="007F3323">
                    <w:t>isTemplate</w:t>
                  </w:r>
                </w:p>
              </w:tc>
              <w:tc>
                <w:tcPr>
                  <w:tcW w:w="422" w:type="pct"/>
                  <w:gridSpan w:val="3"/>
                  <w:shd w:val="clear" w:color="auto" w:fill="auto"/>
                </w:tcPr>
                <w:p w:rsidR="00942FBB" w:rsidRPr="007F3323" w:rsidRDefault="00942FBB" w:rsidP="00B2040C">
                  <w:pPr>
                    <w:pStyle w:val="TableText"/>
                  </w:pPr>
                  <w:r w:rsidRPr="007F3323">
                    <w:t>boolean</w:t>
                  </w:r>
                </w:p>
              </w:tc>
              <w:tc>
                <w:tcPr>
                  <w:tcW w:w="3673" w:type="pct"/>
                  <w:shd w:val="clear" w:color="auto" w:fill="auto"/>
                </w:tcPr>
                <w:p w:rsidR="00942FBB" w:rsidRPr="007F3323" w:rsidRDefault="00942FBB" w:rsidP="00B2040C">
                  <w:pPr>
                    <w:pStyle w:val="TableText"/>
                  </w:pPr>
                  <w:r w:rsidRPr="007F3323">
                    <w:t>部署成</w:t>
                  </w:r>
                  <w:r w:rsidRPr="007F3323">
                    <w:t>vm</w:t>
                  </w:r>
                  <w:r w:rsidRPr="007F3323">
                    <w:t>还是模板，可选，</w:t>
                  </w:r>
                </w:p>
                <w:p w:rsidR="00942FBB" w:rsidRPr="007F3323" w:rsidRDefault="00942FBB" w:rsidP="00B2040C">
                  <w:pPr>
                    <w:pStyle w:val="TableText"/>
                  </w:pPr>
                  <w:r w:rsidRPr="007F3323">
                    <w:t xml:space="preserve">true: </w:t>
                  </w:r>
                  <w:r w:rsidRPr="007F3323">
                    <w:t>模版</w:t>
                  </w:r>
                </w:p>
                <w:p w:rsidR="00942FBB" w:rsidRPr="007F3323" w:rsidRDefault="00942FBB" w:rsidP="00B2040C">
                  <w:pPr>
                    <w:pStyle w:val="TableText"/>
                  </w:pPr>
                  <w:r w:rsidRPr="007F3323">
                    <w:t>false:</w:t>
                  </w:r>
                  <w:r w:rsidRPr="007F3323">
                    <w:t>虚拟机</w:t>
                  </w:r>
                </w:p>
                <w:p w:rsidR="00942FBB" w:rsidRPr="007F3323" w:rsidRDefault="00942FBB" w:rsidP="00B2040C">
                  <w:pPr>
                    <w:pStyle w:val="TableText"/>
                  </w:pPr>
                  <w:r w:rsidRPr="007F3323">
                    <w:t>默认</w:t>
                  </w:r>
                  <w:r w:rsidRPr="007F3323">
                    <w:t xml:space="preserve">false, </w:t>
                  </w:r>
                  <w:r w:rsidRPr="007F3323">
                    <w:t>即：</w:t>
                  </w:r>
                  <w:r w:rsidRPr="007F3323">
                    <w:t>vm</w:t>
                  </w:r>
                </w:p>
              </w:tc>
            </w:tr>
            <w:tr w:rsidR="00942FBB" w:rsidRPr="007F3323" w:rsidTr="008C7974">
              <w:tblPrEx>
                <w:tblLook w:val="00A0" w:firstRow="1" w:lastRow="0" w:firstColumn="1" w:lastColumn="0" w:noHBand="0" w:noVBand="0"/>
              </w:tblPrEx>
              <w:trPr>
                <w:gridAfter w:val="1"/>
                <w:wAfter w:w="73" w:type="pct"/>
              </w:trPr>
              <w:tc>
                <w:tcPr>
                  <w:tcW w:w="832" w:type="pct"/>
                  <w:shd w:val="clear" w:color="auto" w:fill="auto"/>
                </w:tcPr>
                <w:p w:rsidR="00942FBB" w:rsidRPr="007F3323" w:rsidRDefault="00942FBB" w:rsidP="00B2040C">
                  <w:pPr>
                    <w:pStyle w:val="TableText"/>
                  </w:pPr>
                  <w:r w:rsidRPr="007F3323">
                    <w:t>autoBoot</w:t>
                  </w:r>
                </w:p>
              </w:tc>
              <w:tc>
                <w:tcPr>
                  <w:tcW w:w="422" w:type="pct"/>
                  <w:gridSpan w:val="3"/>
                  <w:shd w:val="clear" w:color="auto" w:fill="auto"/>
                </w:tcPr>
                <w:p w:rsidR="00942FBB" w:rsidRPr="007F3323" w:rsidRDefault="00942FBB" w:rsidP="00B2040C">
                  <w:pPr>
                    <w:pStyle w:val="TableText"/>
                  </w:pPr>
                  <w:r w:rsidRPr="007F3323">
                    <w:t>boolean</w:t>
                  </w:r>
                </w:p>
              </w:tc>
              <w:tc>
                <w:tcPr>
                  <w:tcW w:w="3673" w:type="pct"/>
                  <w:shd w:val="clear" w:color="auto" w:fill="auto"/>
                </w:tcPr>
                <w:p w:rsidR="00942FBB" w:rsidRPr="007F3323" w:rsidRDefault="00942FBB" w:rsidP="00B2040C">
                  <w:pPr>
                    <w:pStyle w:val="TableText"/>
                  </w:pPr>
                  <w:r w:rsidRPr="007F3323">
                    <w:t>是否自动启动，</w:t>
                  </w:r>
                  <w:r w:rsidRPr="007F3323">
                    <w:t>isTemplate</w:t>
                  </w:r>
                  <w:r w:rsidRPr="007F3323">
                    <w:t>为</w:t>
                  </w:r>
                  <w:r w:rsidRPr="007F3323">
                    <w:t>true</w:t>
                  </w:r>
                  <w:r w:rsidRPr="007F3323">
                    <w:t>时，此参数失效。可选，</w:t>
                  </w:r>
                </w:p>
                <w:p w:rsidR="00942FBB" w:rsidRPr="007F3323" w:rsidRDefault="00942FBB" w:rsidP="00B2040C">
                  <w:pPr>
                    <w:pStyle w:val="TableText"/>
                  </w:pPr>
                  <w:r w:rsidRPr="007F3323">
                    <w:t>true:</w:t>
                  </w:r>
                  <w:r w:rsidRPr="007F3323">
                    <w:t>自动启动</w:t>
                  </w:r>
                </w:p>
                <w:p w:rsidR="00942FBB" w:rsidRPr="007F3323" w:rsidRDefault="00942FBB" w:rsidP="00B2040C">
                  <w:pPr>
                    <w:pStyle w:val="TableText"/>
                  </w:pPr>
                  <w:r w:rsidRPr="007F3323">
                    <w:t>false:</w:t>
                  </w:r>
                  <w:r w:rsidRPr="007F3323">
                    <w:t>不自动启动</w:t>
                  </w:r>
                </w:p>
                <w:p w:rsidR="00942FBB" w:rsidRPr="007F3323" w:rsidRDefault="00942FBB" w:rsidP="00B2040C">
                  <w:pPr>
                    <w:pStyle w:val="TableText"/>
                  </w:pPr>
                  <w:r w:rsidRPr="007F3323">
                    <w:t>默认</w:t>
                  </w:r>
                  <w:r w:rsidRPr="007F3323">
                    <w:t xml:space="preserve">true, </w:t>
                  </w:r>
                  <w:r w:rsidRPr="007F3323">
                    <w:t>即：启动</w:t>
                  </w:r>
                </w:p>
              </w:tc>
            </w:tr>
            <w:tr w:rsidR="00942FBB" w:rsidRPr="007F3323" w:rsidTr="008C7974">
              <w:tblPrEx>
                <w:tblLook w:val="00A0" w:firstRow="1" w:lastRow="0" w:firstColumn="1" w:lastColumn="0" w:noHBand="0" w:noVBand="0"/>
              </w:tblPrEx>
              <w:trPr>
                <w:gridAfter w:val="1"/>
                <w:wAfter w:w="73" w:type="pct"/>
              </w:trPr>
              <w:tc>
                <w:tcPr>
                  <w:tcW w:w="832" w:type="pct"/>
                  <w:shd w:val="clear" w:color="auto" w:fill="auto"/>
                </w:tcPr>
                <w:p w:rsidR="00942FBB" w:rsidRPr="007F3323" w:rsidRDefault="00942FBB" w:rsidP="00B2040C">
                  <w:pPr>
                    <w:pStyle w:val="TableText"/>
                  </w:pPr>
                  <w:r w:rsidRPr="007F3323">
                    <w:t>isLinkClone</w:t>
                  </w:r>
                </w:p>
              </w:tc>
              <w:tc>
                <w:tcPr>
                  <w:tcW w:w="422" w:type="pct"/>
                  <w:gridSpan w:val="3"/>
                  <w:shd w:val="clear" w:color="auto" w:fill="auto"/>
                </w:tcPr>
                <w:p w:rsidR="00942FBB" w:rsidRPr="007F3323" w:rsidRDefault="00942FBB" w:rsidP="00B2040C">
                  <w:pPr>
                    <w:pStyle w:val="TableText"/>
                  </w:pPr>
                  <w:r w:rsidRPr="007F3323">
                    <w:t>boolean</w:t>
                  </w:r>
                </w:p>
              </w:tc>
              <w:tc>
                <w:tcPr>
                  <w:tcW w:w="3673" w:type="pct"/>
                  <w:shd w:val="clear" w:color="auto" w:fill="auto"/>
                </w:tcPr>
                <w:p w:rsidR="00942FBB" w:rsidRPr="007F3323" w:rsidRDefault="00942FBB" w:rsidP="008A5F53">
                  <w:pPr>
                    <w:pStyle w:val="TableText"/>
                  </w:pPr>
                  <w:r w:rsidRPr="007F3323">
                    <w:t>可选。和</w:t>
                  </w:r>
                  <w:r w:rsidRPr="007F3323">
                    <w:t>isTemplate</w:t>
                  </w:r>
                  <w:r w:rsidRPr="007F3323">
                    <w:t>不能同时为</w:t>
                  </w:r>
                  <w:r w:rsidRPr="007F3323">
                    <w:t>true</w:t>
                  </w:r>
                  <w:r w:rsidRPr="007F3323">
                    <w:t>。</w:t>
                  </w:r>
                  <w:r w:rsidRPr="007F3323">
                    <w:t>true</w:t>
                  </w:r>
                  <w:r w:rsidRPr="007F3323">
                    <w:t>为创建链接克隆虚拟机，默认是</w:t>
                  </w:r>
                  <w:r w:rsidRPr="007F3323">
                    <w:t>false</w:t>
                  </w:r>
                  <w:r w:rsidRPr="007F3323">
                    <w:t>。如果是链接克隆虚拟机，以传入的第一块磁盘为基础创建链接</w:t>
                  </w:r>
                  <w:r w:rsidRPr="00EF36B3">
                    <w:rPr>
                      <w:color w:val="000000" w:themeColor="text1"/>
                    </w:rPr>
                    <w:t>克隆卷</w:t>
                  </w:r>
                  <w:r w:rsidR="004A3A1A" w:rsidRPr="009828C6">
                    <w:rPr>
                      <w:rFonts w:hint="eastAsia"/>
                    </w:rPr>
                    <w:t>且链接克隆卷配置信息中</w:t>
                  </w:r>
                  <w:r w:rsidR="004A3A1A" w:rsidRPr="009828C6">
                    <w:t>isThin</w:t>
                  </w:r>
                  <w:r w:rsidR="004A3A1A" w:rsidRPr="009828C6">
                    <w:rPr>
                      <w:rFonts w:hint="eastAsia"/>
                    </w:rPr>
                    <w:t>只能为</w:t>
                  </w:r>
                  <w:r w:rsidR="004A3A1A" w:rsidRPr="009828C6">
                    <w:t>true</w:t>
                  </w:r>
                  <w:r w:rsidR="004A3A1A" w:rsidRPr="009828C6">
                    <w:rPr>
                      <w:rFonts w:hint="eastAsia"/>
                    </w:rPr>
                    <w:t>（如果</w:t>
                  </w:r>
                  <w:r w:rsidR="004A3A1A" w:rsidRPr="009828C6">
                    <w:t>isThin</w:t>
                  </w:r>
                  <w:r w:rsidR="004A3A1A" w:rsidRPr="009828C6">
                    <w:rPr>
                      <w:rFonts w:hint="eastAsia"/>
                    </w:rPr>
                    <w:t>为</w:t>
                  </w:r>
                  <w:r w:rsidR="004A3A1A" w:rsidRPr="009828C6">
                    <w:t>false</w:t>
                  </w:r>
                  <w:r w:rsidR="004A3A1A" w:rsidRPr="009828C6">
                    <w:rPr>
                      <w:rFonts w:hint="eastAsia"/>
                    </w:rPr>
                    <w:t>自动系统会自动适配为</w:t>
                  </w:r>
                  <w:r w:rsidR="004A3A1A" w:rsidRPr="009828C6">
                    <w:t>true</w:t>
                  </w:r>
                  <w:r w:rsidR="004A3A1A" w:rsidRPr="009828C6">
                    <w:rPr>
                      <w:rFonts w:hint="eastAsia"/>
                    </w:rPr>
                    <w:t>）</w:t>
                  </w:r>
                  <w:r w:rsidRPr="009828C6">
                    <w:t>，</w:t>
                  </w:r>
                  <w:r w:rsidRPr="00EF36B3">
                    <w:rPr>
                      <w:color w:val="000000" w:themeColor="text1"/>
                    </w:rPr>
                    <w:t>其他磁盘只创建空卷（不能进行拷贝或创建链接克隆卷，即不处理传入的磁盘参数</w:t>
                  </w:r>
                  <w:r w:rsidRPr="00EF36B3">
                    <w:rPr>
                      <w:color w:val="000000" w:themeColor="text1"/>
                    </w:rPr>
                    <w:t>isDataCopy</w:t>
                  </w:r>
                  <w:r w:rsidRPr="00EF36B3">
                    <w:rPr>
                      <w:color w:val="000000" w:themeColor="text1"/>
                    </w:rPr>
                    <w:t>）。</w:t>
                  </w:r>
                </w:p>
              </w:tc>
            </w:tr>
            <w:tr w:rsidR="00942FBB" w:rsidRPr="007F3323" w:rsidTr="008C7974">
              <w:tblPrEx>
                <w:tblLook w:val="00A0" w:firstRow="1" w:lastRow="0" w:firstColumn="1" w:lastColumn="0" w:noHBand="0" w:noVBand="0"/>
              </w:tblPrEx>
              <w:trPr>
                <w:gridAfter w:val="1"/>
                <w:wAfter w:w="73" w:type="pct"/>
              </w:trPr>
              <w:tc>
                <w:tcPr>
                  <w:tcW w:w="832" w:type="pct"/>
                  <w:shd w:val="clear" w:color="auto" w:fill="auto"/>
                </w:tcPr>
                <w:p w:rsidR="00942FBB" w:rsidRPr="007F3323" w:rsidRDefault="00942FBB" w:rsidP="00B2040C">
                  <w:pPr>
                    <w:pStyle w:val="TableText"/>
                  </w:pPr>
                  <w:r w:rsidRPr="007F3323">
                    <w:t>regionInfo</w:t>
                  </w:r>
                </w:p>
              </w:tc>
              <w:tc>
                <w:tcPr>
                  <w:tcW w:w="422" w:type="pct"/>
                  <w:gridSpan w:val="3"/>
                  <w:shd w:val="clear" w:color="auto" w:fill="auto"/>
                </w:tcPr>
                <w:p w:rsidR="00942FBB" w:rsidRPr="007F3323" w:rsidRDefault="00942FBB" w:rsidP="00B2040C">
                  <w:pPr>
                    <w:pStyle w:val="TableText"/>
                  </w:pPr>
                  <w:r w:rsidRPr="007F3323">
                    <w:t>string</w:t>
                  </w:r>
                </w:p>
              </w:tc>
              <w:tc>
                <w:tcPr>
                  <w:tcW w:w="3673" w:type="pct"/>
                  <w:shd w:val="clear" w:color="auto" w:fill="auto"/>
                </w:tcPr>
                <w:p w:rsidR="00942FBB" w:rsidRPr="007F3323" w:rsidRDefault="00942FBB" w:rsidP="00FE167E">
                  <w:pPr>
                    <w:pStyle w:val="TableText"/>
                  </w:pPr>
                  <w:r w:rsidRPr="007F3323">
                    <w:t>可选，</w:t>
                  </w:r>
                  <w:r w:rsidRPr="007F3323">
                    <w:t>ID</w:t>
                  </w:r>
                  <w:r w:rsidRPr="007F3323">
                    <w:t>盘信息。</w:t>
                  </w:r>
                  <w:r w:rsidRPr="007F3323">
                    <w:t>isLinkClone</w:t>
                  </w:r>
                  <w:r w:rsidRPr="007F3323">
                    <w:t>为</w:t>
                  </w:r>
                  <w:r w:rsidRPr="007F3323">
                    <w:t>true</w:t>
                  </w:r>
                  <w:r w:rsidRPr="007F3323">
                    <w:t>时才需设置，如果不设置当做空字符串处理。长度需在</w:t>
                  </w:r>
                  <w:r w:rsidRPr="007F3323">
                    <w:t>[0,</w:t>
                  </w:r>
                  <w:r w:rsidR="00FE167E">
                    <w:t>2048</w:t>
                  </w:r>
                  <w:r w:rsidRPr="007F3323">
                    <w:t>]</w:t>
                  </w:r>
                  <w:r w:rsidRPr="007F3323">
                    <w:t>内。</w:t>
                  </w:r>
                </w:p>
              </w:tc>
            </w:tr>
            <w:tr w:rsidR="00942FBB" w:rsidRPr="007F3323" w:rsidTr="008C7974">
              <w:tblPrEx>
                <w:tblLook w:val="00A0" w:firstRow="1" w:lastRow="0" w:firstColumn="1" w:lastColumn="0" w:noHBand="0" w:noVBand="0"/>
              </w:tblPrEx>
              <w:trPr>
                <w:gridAfter w:val="1"/>
                <w:wAfter w:w="73" w:type="pct"/>
              </w:trPr>
              <w:tc>
                <w:tcPr>
                  <w:tcW w:w="832" w:type="pct"/>
                  <w:shd w:val="clear" w:color="auto" w:fill="auto"/>
                </w:tcPr>
                <w:p w:rsidR="00942FBB" w:rsidRPr="007F3323" w:rsidRDefault="00942FBB" w:rsidP="00B2040C">
                  <w:pPr>
                    <w:pStyle w:val="TableText"/>
                  </w:pPr>
                  <w:r w:rsidRPr="007F3323">
                    <w:t>vmCustomization</w:t>
                  </w:r>
                </w:p>
              </w:tc>
              <w:tc>
                <w:tcPr>
                  <w:tcW w:w="422" w:type="pct"/>
                  <w:gridSpan w:val="3"/>
                  <w:shd w:val="clear" w:color="auto" w:fill="auto"/>
                </w:tcPr>
                <w:p w:rsidR="00942FBB" w:rsidRPr="007F3323" w:rsidRDefault="00942FBB" w:rsidP="00B2040C">
                  <w:pPr>
                    <w:pStyle w:val="TableText"/>
                  </w:pPr>
                  <w:r w:rsidRPr="007F3323">
                    <w:t>ref</w:t>
                  </w:r>
                </w:p>
              </w:tc>
              <w:tc>
                <w:tcPr>
                  <w:tcW w:w="3673" w:type="pct"/>
                  <w:shd w:val="clear" w:color="auto" w:fill="auto"/>
                </w:tcPr>
                <w:p w:rsidR="00942FBB" w:rsidRPr="007F3323" w:rsidRDefault="00942FBB" w:rsidP="00B2040C">
                  <w:pPr>
                    <w:pStyle w:val="TableText"/>
                  </w:pPr>
                  <w:r w:rsidRPr="007F3323">
                    <w:t>虚拟机自定义配置，可选，见</w:t>
                  </w:r>
                  <w:r w:rsidR="00342FCB">
                    <w:t>3.4</w:t>
                  </w:r>
                  <w:r w:rsidRPr="007F3323">
                    <w:t>.1V</w:t>
                  </w:r>
                </w:p>
              </w:tc>
            </w:tr>
            <w:tr w:rsidR="00942FBB" w:rsidRPr="007F3323" w:rsidTr="008C7974">
              <w:tblPrEx>
                <w:tblLook w:val="00A0" w:firstRow="1" w:lastRow="0" w:firstColumn="1" w:lastColumn="0" w:noHBand="0" w:noVBand="0"/>
              </w:tblPrEx>
              <w:trPr>
                <w:gridAfter w:val="1"/>
                <w:wAfter w:w="73" w:type="pct"/>
              </w:trPr>
              <w:tc>
                <w:tcPr>
                  <w:tcW w:w="832" w:type="pct"/>
                  <w:shd w:val="clear" w:color="auto" w:fill="auto"/>
                </w:tcPr>
                <w:p w:rsidR="00942FBB" w:rsidRPr="007F3323" w:rsidRDefault="00942FBB" w:rsidP="00B2040C">
                  <w:pPr>
                    <w:pStyle w:val="TableText"/>
                  </w:pPr>
                  <w:r w:rsidRPr="007F3323">
                    <w:t>publickey</w:t>
                  </w:r>
                </w:p>
              </w:tc>
              <w:tc>
                <w:tcPr>
                  <w:tcW w:w="422" w:type="pct"/>
                  <w:gridSpan w:val="3"/>
                  <w:shd w:val="clear" w:color="auto" w:fill="auto"/>
                </w:tcPr>
                <w:p w:rsidR="00942FBB" w:rsidRPr="007F3323" w:rsidRDefault="00942FBB" w:rsidP="00B2040C">
                  <w:pPr>
                    <w:pStyle w:val="TableText"/>
                  </w:pPr>
                  <w:r w:rsidRPr="007F3323">
                    <w:t>string</w:t>
                  </w:r>
                </w:p>
              </w:tc>
              <w:tc>
                <w:tcPr>
                  <w:tcW w:w="3673" w:type="pct"/>
                  <w:shd w:val="clear" w:color="auto" w:fill="auto"/>
                </w:tcPr>
                <w:p w:rsidR="00942FBB" w:rsidRPr="007F3323" w:rsidRDefault="00942FBB" w:rsidP="00B2040C">
                  <w:pPr>
                    <w:pStyle w:val="TableText"/>
                  </w:pPr>
                  <w:r w:rsidRPr="007F3323">
                    <w:t>可选，虚拟机密钥的公钥字符串</w:t>
                  </w:r>
                  <w:r w:rsidRPr="007F3323">
                    <w:t>,</w:t>
                  </w:r>
                  <w:r w:rsidRPr="007F3323">
                    <w:t>只支持</w:t>
                  </w:r>
                  <w:r w:rsidRPr="007F3323">
                    <w:t>linux</w:t>
                  </w:r>
                  <w:r w:rsidRPr="007F3323">
                    <w:t>操作系统</w:t>
                  </w:r>
                </w:p>
              </w:tc>
            </w:tr>
            <w:tr w:rsidR="00942FBB" w:rsidRPr="007F3323" w:rsidTr="008C7974">
              <w:tblPrEx>
                <w:tblLook w:val="00A0" w:firstRow="1" w:lastRow="0" w:firstColumn="1" w:lastColumn="0" w:noHBand="0" w:noVBand="0"/>
              </w:tblPrEx>
              <w:trPr>
                <w:gridAfter w:val="1"/>
                <w:wAfter w:w="73" w:type="pct"/>
              </w:trPr>
              <w:tc>
                <w:tcPr>
                  <w:tcW w:w="832" w:type="pct"/>
                  <w:shd w:val="clear" w:color="auto" w:fill="auto"/>
                </w:tcPr>
                <w:p w:rsidR="00942FBB" w:rsidRPr="007F3323" w:rsidRDefault="00942FBB" w:rsidP="00B2040C">
                  <w:pPr>
                    <w:pStyle w:val="TableText"/>
                  </w:pPr>
                  <w:r w:rsidRPr="007F3323">
                    <w:t>vncAc</w:t>
                  </w:r>
                  <w:r w:rsidRPr="007F3323">
                    <w:rPr>
                      <w:rFonts w:hint="eastAsia"/>
                    </w:rPr>
                    <w:t>c</w:t>
                  </w:r>
                  <w:r w:rsidRPr="007F3323">
                    <w:t>essInfo</w:t>
                  </w:r>
                </w:p>
              </w:tc>
              <w:tc>
                <w:tcPr>
                  <w:tcW w:w="422" w:type="pct"/>
                  <w:gridSpan w:val="3"/>
                  <w:shd w:val="clear" w:color="auto" w:fill="auto"/>
                </w:tcPr>
                <w:p w:rsidR="00942FBB" w:rsidRPr="007F3323" w:rsidRDefault="00942FBB" w:rsidP="00B2040C">
                  <w:pPr>
                    <w:pStyle w:val="TableText"/>
                  </w:pPr>
                  <w:r w:rsidRPr="007F3323">
                    <w:t>structure</w:t>
                  </w:r>
                </w:p>
              </w:tc>
              <w:tc>
                <w:tcPr>
                  <w:tcW w:w="3673" w:type="pct"/>
                  <w:shd w:val="clear" w:color="auto" w:fill="auto"/>
                </w:tcPr>
                <w:p w:rsidR="00942FBB" w:rsidRPr="007F3323" w:rsidRDefault="00942FBB" w:rsidP="00B2040C">
                  <w:pPr>
                    <w:pStyle w:val="TableText"/>
                  </w:pPr>
                  <w:r w:rsidRPr="007F3323">
                    <w:t>V</w:t>
                  </w:r>
                  <w:r w:rsidRPr="007F3323">
                    <w:rPr>
                      <w:rFonts w:hint="eastAsia"/>
                    </w:rPr>
                    <w:t>NC</w:t>
                  </w:r>
                  <w:r w:rsidRPr="007F3323">
                    <w:rPr>
                      <w:rFonts w:hint="eastAsia"/>
                    </w:rPr>
                    <w:t>设置，目前进支持设置</w:t>
                  </w:r>
                  <w:r w:rsidRPr="007F3323">
                    <w:rPr>
                      <w:rFonts w:hint="eastAsia"/>
                    </w:rPr>
                    <w:t>vncpassword</w:t>
                  </w:r>
                  <w:r w:rsidRPr="007F3323">
                    <w:rPr>
                      <w:rFonts w:hint="eastAsia"/>
                    </w:rPr>
                    <w:t>。见</w:t>
                  </w:r>
                  <w:r w:rsidR="00342FCB">
                    <w:rPr>
                      <w:rFonts w:hint="eastAsia"/>
                    </w:rPr>
                    <w:t>3.4</w:t>
                  </w:r>
                  <w:r w:rsidRPr="007F3323">
                    <w:rPr>
                      <w:rFonts w:hint="eastAsia"/>
                    </w:rPr>
                    <w:t>.1 VII</w:t>
                  </w:r>
                </w:p>
              </w:tc>
            </w:tr>
            <w:tr w:rsidR="00942FBB" w:rsidRPr="007F3323" w:rsidTr="008C7974">
              <w:tblPrEx>
                <w:tblLook w:val="00A0" w:firstRow="1" w:lastRow="0" w:firstColumn="1" w:lastColumn="0" w:noHBand="0" w:noVBand="0"/>
              </w:tblPrEx>
              <w:trPr>
                <w:gridAfter w:val="1"/>
                <w:wAfter w:w="73" w:type="pct"/>
              </w:trPr>
              <w:tc>
                <w:tcPr>
                  <w:tcW w:w="832" w:type="pct"/>
                  <w:shd w:val="clear" w:color="auto" w:fill="auto"/>
                </w:tcPr>
                <w:p w:rsidR="00942FBB" w:rsidRPr="007F3323" w:rsidRDefault="00942FBB" w:rsidP="00EB602D">
                  <w:pPr>
                    <w:pStyle w:val="TableText"/>
                  </w:pPr>
                  <w:r w:rsidRPr="007F3323">
                    <w:t>fileMode</w:t>
                  </w:r>
                </w:p>
              </w:tc>
              <w:tc>
                <w:tcPr>
                  <w:tcW w:w="422" w:type="pct"/>
                  <w:gridSpan w:val="3"/>
                  <w:shd w:val="clear" w:color="auto" w:fill="auto"/>
                </w:tcPr>
                <w:p w:rsidR="00942FBB" w:rsidRPr="007F3323" w:rsidRDefault="00942FBB" w:rsidP="00EB602D">
                  <w:pPr>
                    <w:pStyle w:val="TableText"/>
                  </w:pPr>
                  <w:r w:rsidRPr="007F3323">
                    <w:t>boolean</w:t>
                  </w:r>
                </w:p>
              </w:tc>
              <w:tc>
                <w:tcPr>
                  <w:tcW w:w="3673" w:type="pct"/>
                  <w:shd w:val="clear" w:color="auto" w:fill="auto"/>
                </w:tcPr>
                <w:p w:rsidR="00942FBB" w:rsidRPr="007F3323" w:rsidRDefault="00942FBB" w:rsidP="00B2040C">
                  <w:pPr>
                    <w:pStyle w:val="TableText"/>
                  </w:pPr>
                  <w:r w:rsidRPr="007F3323">
                    <w:rPr>
                      <w:rFonts w:hint="eastAsia"/>
                    </w:rPr>
                    <w:t>是否为</w:t>
                  </w:r>
                  <w:r w:rsidRPr="007F3323">
                    <w:rPr>
                      <w:rFonts w:hint="eastAsia"/>
                    </w:rPr>
                    <w:t>file</w:t>
                  </w:r>
                  <w:r w:rsidRPr="007F3323">
                    <w:rPr>
                      <w:rFonts w:hint="eastAsia"/>
                    </w:rPr>
                    <w:t>模式（预留字段）</w:t>
                  </w:r>
                </w:p>
              </w:tc>
            </w:tr>
            <w:tr w:rsidR="00942FBB" w:rsidRPr="007F3323" w:rsidTr="008C7974">
              <w:tblPrEx>
                <w:tblLook w:val="00A0" w:firstRow="1" w:lastRow="0" w:firstColumn="1" w:lastColumn="0" w:noHBand="0" w:noVBand="0"/>
              </w:tblPrEx>
              <w:trPr>
                <w:gridAfter w:val="1"/>
                <w:wAfter w:w="73" w:type="pct"/>
              </w:trPr>
              <w:tc>
                <w:tcPr>
                  <w:tcW w:w="832" w:type="pct"/>
                  <w:shd w:val="clear" w:color="auto" w:fill="auto"/>
                </w:tcPr>
                <w:p w:rsidR="00942FBB" w:rsidRPr="007F3323" w:rsidRDefault="00942FBB" w:rsidP="00B2040C">
                  <w:pPr>
                    <w:pStyle w:val="TableText"/>
                    <w:rPr>
                      <w:sz w:val="20"/>
                      <w:szCs w:val="20"/>
                    </w:rPr>
                  </w:pPr>
                  <w:r w:rsidRPr="007F3323">
                    <w:rPr>
                      <w:rFonts w:hint="eastAsia"/>
                    </w:rPr>
                    <w:t>drDrill</w:t>
                  </w:r>
                  <w:r w:rsidRPr="007F3323">
                    <w:t>Option</w:t>
                  </w:r>
                </w:p>
              </w:tc>
              <w:tc>
                <w:tcPr>
                  <w:tcW w:w="422" w:type="pct"/>
                  <w:gridSpan w:val="3"/>
                  <w:shd w:val="clear" w:color="auto" w:fill="auto"/>
                </w:tcPr>
                <w:p w:rsidR="00942FBB" w:rsidRPr="007F3323" w:rsidRDefault="00942FBB" w:rsidP="00EB602D">
                  <w:pPr>
                    <w:pStyle w:val="TableText"/>
                  </w:pPr>
                  <w:r w:rsidRPr="007F3323">
                    <w:rPr>
                      <w:rFonts w:hint="eastAsia"/>
                    </w:rPr>
                    <w:t>integer</w:t>
                  </w:r>
                </w:p>
              </w:tc>
              <w:tc>
                <w:tcPr>
                  <w:tcW w:w="3673" w:type="pct"/>
                  <w:shd w:val="clear" w:color="auto" w:fill="auto"/>
                </w:tcPr>
                <w:p w:rsidR="00942FBB" w:rsidRPr="007F3323" w:rsidRDefault="00942FBB" w:rsidP="00B2040C">
                  <w:pPr>
                    <w:pStyle w:val="TableText"/>
                  </w:pPr>
                  <w:r w:rsidRPr="007F3323">
                    <w:rPr>
                      <w:rFonts w:hint="eastAsia"/>
                    </w:rPr>
                    <w:t>可选，创建容灾演练虚拟机必选。</w:t>
                  </w:r>
                </w:p>
                <w:p w:rsidR="00942FBB" w:rsidRPr="007F3323" w:rsidRDefault="00EF36B3" w:rsidP="00B2040C">
                  <w:pPr>
                    <w:pStyle w:val="TableText"/>
                  </w:pPr>
                  <w:r>
                    <w:rPr>
                      <w:rFonts w:hint="eastAsia"/>
                    </w:rPr>
                    <w:t>1.</w:t>
                  </w:r>
                  <w:r w:rsidR="00942FBB" w:rsidRPr="007F3323">
                    <w:rPr>
                      <w:rFonts w:hint="eastAsia"/>
                    </w:rPr>
                    <w:t>：使用最新快照创建容灾演练虚拟机；</w:t>
                  </w:r>
                </w:p>
              </w:tc>
            </w:tr>
            <w:tr w:rsidR="00942FBB" w:rsidRPr="007F3323" w:rsidTr="008C7974">
              <w:tblPrEx>
                <w:tblLook w:val="00A0" w:firstRow="1" w:lastRow="0" w:firstColumn="1" w:lastColumn="0" w:noHBand="0" w:noVBand="0"/>
              </w:tblPrEx>
              <w:trPr>
                <w:gridAfter w:val="1"/>
                <w:wAfter w:w="73" w:type="pct"/>
              </w:trPr>
              <w:tc>
                <w:tcPr>
                  <w:tcW w:w="832" w:type="pct"/>
                  <w:shd w:val="clear" w:color="auto" w:fill="auto"/>
                </w:tcPr>
                <w:p w:rsidR="00942FBB" w:rsidRPr="007F3323" w:rsidRDefault="00942FBB" w:rsidP="00B2040C">
                  <w:pPr>
                    <w:pStyle w:val="TableText"/>
                    <w:rPr>
                      <w:sz w:val="20"/>
                      <w:szCs w:val="20"/>
                    </w:rPr>
                  </w:pPr>
                  <w:r w:rsidRPr="007F3323">
                    <w:rPr>
                      <w:rFonts w:hint="eastAsia"/>
                    </w:rPr>
                    <w:t>uuid</w:t>
                  </w:r>
                </w:p>
              </w:tc>
              <w:tc>
                <w:tcPr>
                  <w:tcW w:w="422" w:type="pct"/>
                  <w:gridSpan w:val="3"/>
                  <w:shd w:val="clear" w:color="auto" w:fill="auto"/>
                </w:tcPr>
                <w:p w:rsidR="00942FBB" w:rsidRPr="007F3323" w:rsidRDefault="00942FBB" w:rsidP="00EB602D">
                  <w:pPr>
                    <w:pStyle w:val="TableText"/>
                  </w:pPr>
                  <w:r w:rsidRPr="007F3323">
                    <w:rPr>
                      <w:rFonts w:hint="eastAsia"/>
                    </w:rPr>
                    <w:t>string</w:t>
                  </w:r>
                </w:p>
              </w:tc>
              <w:tc>
                <w:tcPr>
                  <w:tcW w:w="3673" w:type="pct"/>
                  <w:shd w:val="clear" w:color="auto" w:fill="auto"/>
                </w:tcPr>
                <w:p w:rsidR="00942FBB" w:rsidRPr="007F3323" w:rsidRDefault="00942FBB" w:rsidP="00B2040C">
                  <w:pPr>
                    <w:pStyle w:val="TableText"/>
                  </w:pPr>
                  <w:r w:rsidRPr="007F3323">
                    <w:rPr>
                      <w:rFonts w:hint="eastAsia"/>
                    </w:rPr>
                    <w:t>可选，创建容灾演练虚拟机必选（对应占位虚拟机的</w:t>
                  </w:r>
                  <w:r w:rsidRPr="007F3323">
                    <w:rPr>
                      <w:rFonts w:hint="eastAsia"/>
                    </w:rPr>
                    <w:t>uuid</w:t>
                  </w:r>
                  <w:r w:rsidRPr="007F3323">
                    <w:rPr>
                      <w:rFonts w:hint="eastAsia"/>
                    </w:rPr>
                    <w:t>）。</w:t>
                  </w:r>
                </w:p>
              </w:tc>
            </w:tr>
            <w:tr w:rsidR="00942FBB" w:rsidRPr="007F3323" w:rsidTr="008C7974">
              <w:tblPrEx>
                <w:tblLook w:val="00A0" w:firstRow="1" w:lastRow="0" w:firstColumn="1" w:lastColumn="0" w:noHBand="0" w:noVBand="0"/>
              </w:tblPrEx>
              <w:trPr>
                <w:gridAfter w:val="1"/>
                <w:wAfter w:w="73" w:type="pct"/>
              </w:trPr>
              <w:tc>
                <w:tcPr>
                  <w:tcW w:w="832" w:type="pct"/>
                  <w:shd w:val="clear" w:color="auto" w:fill="auto"/>
                </w:tcPr>
                <w:p w:rsidR="00942FBB" w:rsidRPr="007F3323" w:rsidRDefault="00942FBB" w:rsidP="00B2040C">
                  <w:pPr>
                    <w:pStyle w:val="TableText"/>
                  </w:pPr>
                  <w:r w:rsidRPr="007F3323">
                    <w:t>isMultiDiskSpeedup</w:t>
                  </w:r>
                </w:p>
              </w:tc>
              <w:tc>
                <w:tcPr>
                  <w:tcW w:w="422" w:type="pct"/>
                  <w:gridSpan w:val="3"/>
                  <w:shd w:val="clear" w:color="auto" w:fill="auto"/>
                </w:tcPr>
                <w:p w:rsidR="00942FBB" w:rsidRPr="007F3323" w:rsidRDefault="00942FBB" w:rsidP="00B2040C">
                  <w:pPr>
                    <w:pStyle w:val="TableText"/>
                  </w:pPr>
                  <w:r w:rsidRPr="007F3323">
                    <w:rPr>
                      <w:rFonts w:hint="eastAsia"/>
                    </w:rPr>
                    <w:t>boolean</w:t>
                  </w:r>
                </w:p>
              </w:tc>
              <w:tc>
                <w:tcPr>
                  <w:tcW w:w="3673" w:type="pct"/>
                  <w:shd w:val="clear" w:color="auto" w:fill="auto"/>
                </w:tcPr>
                <w:p w:rsidR="00942FBB" w:rsidRPr="007F3323" w:rsidRDefault="00942FBB" w:rsidP="00B2040C">
                  <w:pPr>
                    <w:pStyle w:val="TableText"/>
                  </w:pPr>
                  <w:r w:rsidRPr="007F3323">
                    <w:rPr>
                      <w:rFonts w:hint="eastAsia"/>
                    </w:rPr>
                    <w:t>是否开启磁盘加速。</w:t>
                  </w:r>
                </w:p>
                <w:p w:rsidR="00942FBB" w:rsidRPr="007F3323" w:rsidRDefault="00942FBB" w:rsidP="00B2040C">
                  <w:pPr>
                    <w:pStyle w:val="TableText"/>
                  </w:pPr>
                  <w:r w:rsidRPr="007F3323">
                    <w:rPr>
                      <w:rFonts w:hint="eastAsia"/>
                    </w:rPr>
                    <w:t>可选，默认</w:t>
                  </w:r>
                  <w:r w:rsidRPr="007F3323">
                    <w:rPr>
                      <w:rFonts w:hint="eastAsia"/>
                    </w:rPr>
                    <w:t>false</w:t>
                  </w:r>
                  <w:r w:rsidRPr="007F3323">
                    <w:rPr>
                      <w:rFonts w:hint="eastAsia"/>
                    </w:rPr>
                    <w:t>。</w:t>
                  </w:r>
                  <w:r w:rsidR="00A92A1B">
                    <w:rPr>
                      <w:rFonts w:hint="eastAsia"/>
                    </w:rPr>
                    <w:t>（</w:t>
                  </w:r>
                  <w:r w:rsidR="00A92A1B">
                    <w:rPr>
                      <w:rFonts w:hint="eastAsia"/>
                    </w:rPr>
                    <w:t>KVM</w:t>
                  </w:r>
                  <w:r w:rsidR="00A92A1B">
                    <w:t>未交付）</w:t>
                  </w:r>
                </w:p>
              </w:tc>
            </w:tr>
            <w:tr w:rsidR="00942FBB" w:rsidRPr="007F3323" w:rsidTr="008C7974">
              <w:tblPrEx>
                <w:tblLook w:val="00A0" w:firstRow="1" w:lastRow="0" w:firstColumn="1" w:lastColumn="0" w:noHBand="0" w:noVBand="0"/>
              </w:tblPrEx>
              <w:trPr>
                <w:gridAfter w:val="1"/>
                <w:wAfter w:w="73" w:type="pct"/>
              </w:trPr>
              <w:tc>
                <w:tcPr>
                  <w:tcW w:w="832" w:type="pct"/>
                  <w:shd w:val="clear" w:color="auto" w:fill="auto"/>
                </w:tcPr>
                <w:p w:rsidR="00942FBB" w:rsidRPr="007F3323" w:rsidRDefault="00942FBB" w:rsidP="00B2040C">
                  <w:pPr>
                    <w:pStyle w:val="TableText"/>
                  </w:pPr>
                  <w:r w:rsidRPr="007F3323">
                    <w:rPr>
                      <w:rFonts w:hint="eastAsia"/>
                    </w:rPr>
                    <w:t>fileNames</w:t>
                  </w:r>
                </w:p>
              </w:tc>
              <w:tc>
                <w:tcPr>
                  <w:tcW w:w="422" w:type="pct"/>
                  <w:gridSpan w:val="3"/>
                  <w:shd w:val="clear" w:color="auto" w:fill="auto"/>
                </w:tcPr>
                <w:p w:rsidR="00942FBB" w:rsidRPr="007F3323" w:rsidRDefault="00942FBB" w:rsidP="00B2040C">
                  <w:pPr>
                    <w:pStyle w:val="TableText"/>
                  </w:pPr>
                  <w:r w:rsidRPr="007F3323">
                    <w:t>string[]</w:t>
                  </w:r>
                </w:p>
              </w:tc>
              <w:tc>
                <w:tcPr>
                  <w:tcW w:w="3673" w:type="pct"/>
                  <w:shd w:val="clear" w:color="auto" w:fill="auto"/>
                </w:tcPr>
                <w:p w:rsidR="00942FBB" w:rsidRPr="007F3323" w:rsidRDefault="00942FBB" w:rsidP="009978A1">
                  <w:pPr>
                    <w:pStyle w:val="TableText"/>
                  </w:pPr>
                  <w:r w:rsidRPr="007F3323">
                    <w:rPr>
                      <w:rFonts w:hint="eastAsia"/>
                    </w:rPr>
                    <w:t>定义数据存放的文件名</w:t>
                  </w:r>
                  <w:r w:rsidR="006740CE">
                    <w:rPr>
                      <w:rFonts w:hint="eastAsia"/>
                    </w:rPr>
                    <w:t>（含路径）</w:t>
                  </w:r>
                  <w:r w:rsidRPr="007F3323">
                    <w:rPr>
                      <w:rFonts w:hint="eastAsia"/>
                    </w:rPr>
                    <w:t>列表</w:t>
                  </w:r>
                  <w:r w:rsidR="006740CE">
                    <w:rPr>
                      <w:rFonts w:hint="eastAsia"/>
                    </w:rPr>
                    <w:t>，不带</w:t>
                  </w:r>
                  <w:r w:rsidR="006740CE">
                    <w:t>路径</w:t>
                  </w:r>
                  <w:r w:rsidR="006740CE">
                    <w:rPr>
                      <w:rFonts w:hint="eastAsia"/>
                    </w:rPr>
                    <w:t>默认</w:t>
                  </w:r>
                  <w:r w:rsidR="006740CE">
                    <w:rPr>
                      <w:rFonts w:hint="eastAsia"/>
                    </w:rPr>
                    <w:t>linux</w:t>
                  </w:r>
                  <w:r w:rsidR="006740CE">
                    <w:rPr>
                      <w:rFonts w:hint="eastAsia"/>
                    </w:rPr>
                    <w:t>上传</w:t>
                  </w:r>
                  <w:r w:rsidR="006740CE">
                    <w:t>至</w:t>
                  </w:r>
                  <w:r w:rsidR="006D0B38">
                    <w:rPr>
                      <w:rFonts w:hint="eastAsia"/>
                    </w:rPr>
                    <w:t>至</w:t>
                  </w:r>
                  <w:r w:rsidR="006D0B38">
                    <w:t>“</w:t>
                  </w:r>
                  <w:r w:rsidR="006740CE">
                    <w:rPr>
                      <w:rFonts w:hint="eastAsia"/>
                    </w:rPr>
                    <w:t>/</w:t>
                  </w:r>
                  <w:r w:rsidR="006740CE">
                    <w:t>”</w:t>
                  </w:r>
                  <w:r w:rsidR="006740CE">
                    <w:rPr>
                      <w:rFonts w:hint="eastAsia"/>
                    </w:rPr>
                    <w:t>，</w:t>
                  </w:r>
                  <w:r w:rsidR="006740CE">
                    <w:rPr>
                      <w:rFonts w:hint="eastAsia"/>
                    </w:rPr>
                    <w:t>windows</w:t>
                  </w:r>
                  <w:r w:rsidR="006740CE">
                    <w:rPr>
                      <w:rFonts w:hint="eastAsia"/>
                    </w:rPr>
                    <w:t>上传</w:t>
                  </w:r>
                  <w:r w:rsidR="006740CE">
                    <w:t>至</w:t>
                  </w:r>
                  <w:r w:rsidR="009978A1">
                    <w:t>“</w:t>
                  </w:r>
                  <w:r w:rsidR="009978A1">
                    <w:rPr>
                      <w:rFonts w:hint="eastAsia"/>
                    </w:rPr>
                    <w:t>C:\</w:t>
                  </w:r>
                  <w:r w:rsidR="009978A1">
                    <w:t>”</w:t>
                  </w:r>
                  <w:r w:rsidRPr="007F3323">
                    <w:rPr>
                      <w:rFonts w:hint="eastAsia"/>
                    </w:rPr>
                    <w:t>，可选</w:t>
                  </w:r>
                  <w:r w:rsidR="00745E5F">
                    <w:rPr>
                      <w:rFonts w:hint="eastAsia"/>
                    </w:rPr>
                    <w:t>，</w:t>
                  </w:r>
                  <w:r w:rsidR="00745E5F" w:rsidRPr="007F3323">
                    <w:t>长度</w:t>
                  </w:r>
                  <w:r w:rsidR="00745E5F" w:rsidRPr="007F3323">
                    <w:t xml:space="preserve"> [0,</w:t>
                  </w:r>
                  <w:r w:rsidR="00E01534">
                    <w:t>256</w:t>
                  </w:r>
                  <w:r w:rsidR="00745E5F" w:rsidRPr="007F3323">
                    <w:t>]</w:t>
                  </w:r>
                  <w:r w:rsidRPr="007F3323">
                    <w:rPr>
                      <w:rFonts w:hint="eastAsia"/>
                    </w:rPr>
                    <w:t>。</w:t>
                  </w:r>
                </w:p>
              </w:tc>
            </w:tr>
            <w:tr w:rsidR="00942FBB" w:rsidRPr="007F3323" w:rsidTr="008C7974">
              <w:tblPrEx>
                <w:tblLook w:val="00A0" w:firstRow="1" w:lastRow="0" w:firstColumn="1" w:lastColumn="0" w:noHBand="0" w:noVBand="0"/>
              </w:tblPrEx>
              <w:trPr>
                <w:gridAfter w:val="1"/>
                <w:wAfter w:w="73" w:type="pct"/>
              </w:trPr>
              <w:tc>
                <w:tcPr>
                  <w:tcW w:w="832" w:type="pct"/>
                  <w:shd w:val="clear" w:color="auto" w:fill="auto"/>
                </w:tcPr>
                <w:p w:rsidR="00942FBB" w:rsidRPr="007F3323" w:rsidRDefault="00942FBB" w:rsidP="00B2040C">
                  <w:pPr>
                    <w:pStyle w:val="TableText"/>
                  </w:pPr>
                  <w:r w:rsidRPr="007F3323">
                    <w:t>vmDatas</w:t>
                  </w:r>
                </w:p>
              </w:tc>
              <w:tc>
                <w:tcPr>
                  <w:tcW w:w="422" w:type="pct"/>
                  <w:gridSpan w:val="3"/>
                  <w:shd w:val="clear" w:color="auto" w:fill="auto"/>
                </w:tcPr>
                <w:p w:rsidR="00942FBB" w:rsidRPr="007F3323" w:rsidRDefault="00942FBB" w:rsidP="00B2040C">
                  <w:pPr>
                    <w:pStyle w:val="TableText"/>
                  </w:pPr>
                  <w:r w:rsidRPr="007F3323">
                    <w:t>string[]</w:t>
                  </w:r>
                </w:p>
              </w:tc>
              <w:tc>
                <w:tcPr>
                  <w:tcW w:w="3673" w:type="pct"/>
                  <w:shd w:val="clear" w:color="auto" w:fill="auto"/>
                </w:tcPr>
                <w:p w:rsidR="00942FBB" w:rsidRPr="007F3323" w:rsidRDefault="00942FBB" w:rsidP="00745E5F">
                  <w:pPr>
                    <w:pStyle w:val="TableText"/>
                  </w:pPr>
                  <w:r w:rsidRPr="007F3323">
                    <w:rPr>
                      <w:rFonts w:hint="eastAsia"/>
                    </w:rPr>
                    <w:t>虚拟机自定义数据列表，可选，</w:t>
                  </w:r>
                  <w:r w:rsidRPr="007F3323">
                    <w:rPr>
                      <w:rFonts w:hint="eastAsia"/>
                    </w:rPr>
                    <w:t>fileNames</w:t>
                  </w:r>
                  <w:r w:rsidRPr="007F3323">
                    <w:rPr>
                      <w:rFonts w:hint="eastAsia"/>
                    </w:rPr>
                    <w:t>有值时生效</w:t>
                  </w:r>
                  <w:r w:rsidR="00745E5F">
                    <w:rPr>
                      <w:rFonts w:hint="eastAsia"/>
                    </w:rPr>
                    <w:t>，</w:t>
                  </w:r>
                  <w:r w:rsidR="00745E5F" w:rsidRPr="007F3323">
                    <w:t>长度</w:t>
                  </w:r>
                  <w:r w:rsidR="00745E5F" w:rsidRPr="007F3323">
                    <w:t xml:space="preserve"> [0,</w:t>
                  </w:r>
                  <w:r w:rsidR="001D703F">
                    <w:t>2048</w:t>
                  </w:r>
                  <w:r w:rsidR="00745E5F" w:rsidRPr="007F3323">
                    <w:t>]</w:t>
                  </w:r>
                  <w:r w:rsidRPr="007F3323">
                    <w:rPr>
                      <w:rFonts w:hint="eastAsia"/>
                    </w:rPr>
                    <w:t>。</w:t>
                  </w:r>
                </w:p>
              </w:tc>
            </w:tr>
            <w:tr w:rsidR="00942FBB" w:rsidRPr="007F3323" w:rsidTr="008C7974">
              <w:tblPrEx>
                <w:tblLook w:val="00A0" w:firstRow="1" w:lastRow="0" w:firstColumn="1" w:lastColumn="0" w:noHBand="0" w:noVBand="0"/>
              </w:tblPrEx>
              <w:trPr>
                <w:gridAfter w:val="1"/>
                <w:wAfter w:w="73" w:type="pct"/>
              </w:trPr>
              <w:tc>
                <w:tcPr>
                  <w:tcW w:w="832" w:type="pct"/>
                  <w:shd w:val="clear" w:color="auto" w:fill="auto"/>
                </w:tcPr>
                <w:p w:rsidR="00942FBB" w:rsidRPr="007F3323" w:rsidRDefault="00942FBB" w:rsidP="00B2040C">
                  <w:pPr>
                    <w:pStyle w:val="TableText"/>
                  </w:pPr>
                  <w:r w:rsidRPr="007F3323">
                    <w:t>version</w:t>
                  </w:r>
                </w:p>
              </w:tc>
              <w:tc>
                <w:tcPr>
                  <w:tcW w:w="422" w:type="pct"/>
                  <w:gridSpan w:val="3"/>
                  <w:shd w:val="clear" w:color="auto" w:fill="auto"/>
                </w:tcPr>
                <w:p w:rsidR="00942FBB" w:rsidRPr="007F3323" w:rsidRDefault="00942FBB" w:rsidP="00B2040C">
                  <w:pPr>
                    <w:pStyle w:val="TableText"/>
                  </w:pPr>
                  <w:r w:rsidRPr="007F3323">
                    <w:t>integer</w:t>
                  </w:r>
                </w:p>
              </w:tc>
              <w:tc>
                <w:tcPr>
                  <w:tcW w:w="3673" w:type="pct"/>
                  <w:shd w:val="clear" w:color="auto" w:fill="auto"/>
                </w:tcPr>
                <w:p w:rsidR="00942FBB" w:rsidRPr="007F3323" w:rsidRDefault="00942FBB" w:rsidP="00B2040C">
                  <w:pPr>
                    <w:pStyle w:val="TableText"/>
                  </w:pPr>
                  <w:r w:rsidRPr="007F3323">
                    <w:rPr>
                      <w:rFonts w:hint="eastAsia"/>
                    </w:rPr>
                    <w:t>可选，预留字段</w:t>
                  </w:r>
                </w:p>
              </w:tc>
            </w:tr>
            <w:tr w:rsidR="00942FBB" w:rsidRPr="007F3323" w:rsidTr="008C7974">
              <w:tblPrEx>
                <w:tblLook w:val="00A0" w:firstRow="1" w:lastRow="0" w:firstColumn="1" w:lastColumn="0" w:noHBand="0" w:noVBand="0"/>
              </w:tblPrEx>
              <w:trPr>
                <w:gridAfter w:val="1"/>
                <w:wAfter w:w="73" w:type="pct"/>
              </w:trPr>
              <w:tc>
                <w:tcPr>
                  <w:tcW w:w="832" w:type="pct"/>
                  <w:shd w:val="clear" w:color="auto" w:fill="auto"/>
                </w:tcPr>
                <w:p w:rsidR="00942FBB" w:rsidRPr="007F3323" w:rsidRDefault="00942FBB" w:rsidP="00B2040C">
                  <w:pPr>
                    <w:pStyle w:val="TableText"/>
                  </w:pPr>
                  <w:r w:rsidRPr="007F3323">
                    <w:t>clonedVmUUID</w:t>
                  </w:r>
                </w:p>
              </w:tc>
              <w:tc>
                <w:tcPr>
                  <w:tcW w:w="422" w:type="pct"/>
                  <w:gridSpan w:val="3"/>
                  <w:shd w:val="clear" w:color="auto" w:fill="auto"/>
                </w:tcPr>
                <w:p w:rsidR="00942FBB" w:rsidRPr="007F3323" w:rsidRDefault="00942FBB" w:rsidP="00EB602D">
                  <w:pPr>
                    <w:pStyle w:val="TableText"/>
                  </w:pPr>
                  <w:r w:rsidRPr="007F3323">
                    <w:rPr>
                      <w:rFonts w:hint="eastAsia"/>
                    </w:rPr>
                    <w:t>string</w:t>
                  </w:r>
                </w:p>
              </w:tc>
              <w:tc>
                <w:tcPr>
                  <w:tcW w:w="3673" w:type="pct"/>
                  <w:shd w:val="clear" w:color="auto" w:fill="auto"/>
                </w:tcPr>
                <w:p w:rsidR="00942FBB" w:rsidRPr="007F3323" w:rsidRDefault="00942FBB" w:rsidP="00B2040C">
                  <w:pPr>
                    <w:pStyle w:val="TableText"/>
                  </w:pPr>
                  <w:r w:rsidRPr="007F3323">
                    <w:rPr>
                      <w:rFonts w:hint="eastAsia"/>
                    </w:rPr>
                    <w:t>可选，克隆的新虚拟机</w:t>
                  </w:r>
                  <w:r w:rsidRPr="007F3323">
                    <w:rPr>
                      <w:rFonts w:hint="eastAsia"/>
                    </w:rPr>
                    <w:t>/</w:t>
                  </w:r>
                  <w:r w:rsidRPr="007F3323">
                    <w:rPr>
                      <w:rFonts w:hint="eastAsia"/>
                    </w:rPr>
                    <w:t>模板的</w:t>
                  </w:r>
                  <w:r w:rsidRPr="007F3323">
                    <w:rPr>
                      <w:rFonts w:hint="eastAsia"/>
                    </w:rPr>
                    <w:t>UUID</w:t>
                  </w:r>
                  <w:r w:rsidRPr="007F3323">
                    <w:rPr>
                      <w:rFonts w:hint="eastAsia"/>
                    </w:rPr>
                    <w:t>。默认为系统自动生成。</w:t>
                  </w:r>
                </w:p>
              </w:tc>
            </w:tr>
            <w:tr w:rsidR="00942FBB" w:rsidRPr="007F3323" w:rsidTr="005348A4">
              <w:tblPrEx>
                <w:shd w:val="clear" w:color="auto" w:fill="FFFFFF"/>
                <w:tblLook w:val="00A0" w:firstRow="1" w:lastRow="0" w:firstColumn="1" w:lastColumn="0" w:noHBand="0" w:noVBand="0"/>
              </w:tblPrEx>
              <w:tc>
                <w:tcPr>
                  <w:tcW w:w="838" w:type="pct"/>
                  <w:gridSpan w:val="2"/>
                  <w:shd w:val="clear" w:color="auto" w:fill="FFFFFF"/>
                </w:tcPr>
                <w:p w:rsidR="00942FBB" w:rsidRPr="007F3323" w:rsidRDefault="00942FBB" w:rsidP="00B2040C">
                  <w:pPr>
                    <w:pStyle w:val="TableText"/>
                  </w:pPr>
                  <w:r w:rsidRPr="007F3323">
                    <w:t>parentObjUrn</w:t>
                  </w:r>
                </w:p>
              </w:tc>
              <w:tc>
                <w:tcPr>
                  <w:tcW w:w="410" w:type="pct"/>
                  <w:shd w:val="clear" w:color="auto" w:fill="FFFFFF"/>
                </w:tcPr>
                <w:p w:rsidR="00942FBB" w:rsidRPr="007F3323" w:rsidRDefault="00942FBB" w:rsidP="00B2040C">
                  <w:pPr>
                    <w:pStyle w:val="TableText"/>
                  </w:pPr>
                  <w:r w:rsidRPr="007F3323">
                    <w:t>string</w:t>
                  </w:r>
                </w:p>
              </w:tc>
              <w:tc>
                <w:tcPr>
                  <w:tcW w:w="3752" w:type="pct"/>
                  <w:gridSpan w:val="3"/>
                  <w:shd w:val="clear" w:color="auto" w:fill="FFFFFF"/>
                </w:tcPr>
                <w:p w:rsidR="00942FBB" w:rsidRPr="007F3323" w:rsidRDefault="00942FBB" w:rsidP="00B2040C">
                  <w:pPr>
                    <w:pStyle w:val="TableText"/>
                  </w:pPr>
                  <w:r w:rsidRPr="007F3323">
                    <w:rPr>
                      <w:rFonts w:hint="eastAsia"/>
                    </w:rPr>
                    <w:t>可选，目标父对象</w:t>
                  </w:r>
                  <w:r w:rsidRPr="007F3323">
                    <w:rPr>
                      <w:rFonts w:hint="eastAsia"/>
                    </w:rPr>
                    <w:t>URN</w:t>
                  </w:r>
                  <w:r w:rsidRPr="007F3323">
                    <w:rPr>
                      <w:rFonts w:hint="eastAsia"/>
                    </w:rPr>
                    <w:t>，站点或文件夹</w:t>
                  </w:r>
                </w:p>
              </w:tc>
            </w:tr>
            <w:tr w:rsidR="006A3EC9" w:rsidRPr="007F3323" w:rsidTr="005348A4">
              <w:tblPrEx>
                <w:shd w:val="clear" w:color="auto" w:fill="FFFFFF"/>
                <w:tblLook w:val="00A0" w:firstRow="1" w:lastRow="0" w:firstColumn="1" w:lastColumn="0" w:noHBand="0" w:noVBand="0"/>
              </w:tblPrEx>
              <w:tc>
                <w:tcPr>
                  <w:tcW w:w="838" w:type="pct"/>
                  <w:gridSpan w:val="2"/>
                  <w:shd w:val="clear" w:color="auto" w:fill="FFFFFF"/>
                </w:tcPr>
                <w:p w:rsidR="006A3EC9" w:rsidRPr="007F3323" w:rsidRDefault="006A3EC9" w:rsidP="006A3EC9">
                  <w:pPr>
                    <w:pStyle w:val="TableText"/>
                  </w:pPr>
                  <w:r>
                    <w:t>floppyFile</w:t>
                  </w:r>
                </w:p>
              </w:tc>
              <w:tc>
                <w:tcPr>
                  <w:tcW w:w="410" w:type="pct"/>
                  <w:shd w:val="clear" w:color="auto" w:fill="FFFFFF"/>
                </w:tcPr>
                <w:p w:rsidR="006A3EC9" w:rsidRPr="007F3323" w:rsidRDefault="006A3EC9" w:rsidP="006A3EC9">
                  <w:pPr>
                    <w:pStyle w:val="TableText"/>
                  </w:pPr>
                  <w:r>
                    <w:t>string</w:t>
                  </w:r>
                </w:p>
              </w:tc>
              <w:tc>
                <w:tcPr>
                  <w:tcW w:w="3752" w:type="pct"/>
                  <w:gridSpan w:val="3"/>
                  <w:shd w:val="clear" w:color="auto" w:fill="FFFFFF"/>
                </w:tcPr>
                <w:p w:rsidR="006A3EC9" w:rsidRPr="007F3323" w:rsidRDefault="006A3EC9" w:rsidP="006A3EC9">
                  <w:pPr>
                    <w:pStyle w:val="TableText"/>
                  </w:pPr>
                  <w:r w:rsidRPr="007F3323">
                    <w:rPr>
                      <w:rFonts w:hint="eastAsia"/>
                    </w:rPr>
                    <w:t>可选，</w:t>
                  </w:r>
                  <w:r>
                    <w:rPr>
                      <w:rFonts w:hint="eastAsia"/>
                    </w:rPr>
                    <w:t>软驱文件</w:t>
                  </w:r>
                  <w:r>
                    <w:rPr>
                      <w:rFonts w:hint="eastAsia"/>
                      <w:color w:val="000000" w:themeColor="text1"/>
                    </w:rPr>
                    <w:t>（仅</w:t>
                  </w:r>
                  <w:r>
                    <w:rPr>
                      <w:color w:val="000000" w:themeColor="text1"/>
                    </w:rPr>
                    <w:t>windows</w:t>
                  </w:r>
                  <w:r>
                    <w:rPr>
                      <w:color w:val="000000" w:themeColor="text1"/>
                    </w:rPr>
                    <w:t>支持</w:t>
                  </w:r>
                  <w:r>
                    <w:rPr>
                      <w:rFonts w:hint="eastAsia"/>
                      <w:color w:val="000000" w:themeColor="text1"/>
                    </w:rPr>
                    <w:t>）</w:t>
                  </w:r>
                </w:p>
              </w:tc>
            </w:tr>
            <w:tr w:rsidR="006A3EC9" w:rsidRPr="007F3323" w:rsidTr="005348A4">
              <w:tblPrEx>
                <w:shd w:val="clear" w:color="auto" w:fill="FFFFFF"/>
                <w:tblLook w:val="00A0" w:firstRow="1" w:lastRow="0" w:firstColumn="1" w:lastColumn="0" w:noHBand="0" w:noVBand="0"/>
              </w:tblPrEx>
              <w:tc>
                <w:tcPr>
                  <w:tcW w:w="838" w:type="pct"/>
                  <w:gridSpan w:val="2"/>
                  <w:shd w:val="clear" w:color="auto" w:fill="FFFFFF"/>
                </w:tcPr>
                <w:p w:rsidR="006A3EC9" w:rsidRDefault="006A3EC9" w:rsidP="006A3EC9">
                  <w:pPr>
                    <w:pStyle w:val="TableText"/>
                  </w:pPr>
                  <w:r>
                    <w:t>floppyProtocol</w:t>
                  </w:r>
                </w:p>
              </w:tc>
              <w:tc>
                <w:tcPr>
                  <w:tcW w:w="410" w:type="pct"/>
                  <w:shd w:val="clear" w:color="auto" w:fill="FFFFFF"/>
                </w:tcPr>
                <w:p w:rsidR="006A3EC9" w:rsidRDefault="006A3EC9" w:rsidP="006A3EC9">
                  <w:pPr>
                    <w:pStyle w:val="TableText"/>
                  </w:pPr>
                  <w:r>
                    <w:t>string</w:t>
                  </w:r>
                </w:p>
              </w:tc>
              <w:tc>
                <w:tcPr>
                  <w:tcW w:w="3752" w:type="pct"/>
                  <w:gridSpan w:val="3"/>
                  <w:shd w:val="clear" w:color="auto" w:fill="FFFFFF"/>
                </w:tcPr>
                <w:p w:rsidR="006A3EC9" w:rsidRDefault="006A3EC9" w:rsidP="006A3EC9">
                  <w:pPr>
                    <w:pStyle w:val="TableText"/>
                  </w:pPr>
                  <w:r w:rsidRPr="007F3323">
                    <w:rPr>
                      <w:rFonts w:hint="eastAsia"/>
                    </w:rPr>
                    <w:t>可选，</w:t>
                  </w:r>
                  <w:r>
                    <w:rPr>
                      <w:rFonts w:hint="eastAsia"/>
                    </w:rPr>
                    <w:t>软驱</w:t>
                  </w:r>
                  <w:r>
                    <w:t>挂载的方式，默认为不挂载。</w:t>
                  </w:r>
                </w:p>
                <w:p w:rsidR="006A3EC9" w:rsidRDefault="006A3EC9" w:rsidP="006A3EC9">
                  <w:pPr>
                    <w:pStyle w:val="TableText"/>
                  </w:pPr>
                  <w:r>
                    <w:t>automatch:</w:t>
                  </w:r>
                  <w:r>
                    <w:rPr>
                      <w:rFonts w:hint="eastAsia"/>
                    </w:rPr>
                    <w:t>自动</w:t>
                  </w:r>
                  <w:r>
                    <w:t>匹配</w:t>
                  </w:r>
                </w:p>
                <w:p w:rsidR="006A3EC9" w:rsidRDefault="006A3EC9" w:rsidP="006A3EC9">
                  <w:pPr>
                    <w:pStyle w:val="TableText"/>
                  </w:pPr>
                  <w:r>
                    <w:t>s</w:t>
                  </w:r>
                  <w:r>
                    <w:rPr>
                      <w:rFonts w:hint="eastAsia"/>
                    </w:rPr>
                    <w:t>elect</w:t>
                  </w:r>
                  <w:r>
                    <w:t>：</w:t>
                  </w:r>
                  <w:r>
                    <w:rPr>
                      <w:rFonts w:hint="eastAsia"/>
                    </w:rPr>
                    <w:t>手动</w:t>
                  </w:r>
                  <w:r>
                    <w:t>选择</w:t>
                  </w:r>
                </w:p>
                <w:p w:rsidR="006A3EC9" w:rsidRDefault="006A3EC9" w:rsidP="006A3EC9">
                  <w:pPr>
                    <w:pStyle w:val="TableText"/>
                  </w:pPr>
                  <w:r>
                    <w:t>unMounts:</w:t>
                  </w:r>
                  <w:r>
                    <w:rPr>
                      <w:rFonts w:hint="eastAsia"/>
                    </w:rPr>
                    <w:t>不</w:t>
                  </w:r>
                  <w:r>
                    <w:t>挂载</w:t>
                  </w:r>
                </w:p>
                <w:p w:rsidR="006A3EC9" w:rsidRPr="00414EE9" w:rsidRDefault="006A3EC9" w:rsidP="006A3EC9">
                  <w:pPr>
                    <w:pStyle w:val="TableText"/>
                  </w:pPr>
                  <w:r>
                    <w:t>floppyProtocol</w:t>
                  </w:r>
                  <w:r>
                    <w:rPr>
                      <w:rFonts w:hint="eastAsia"/>
                    </w:rPr>
                    <w:t>为空</w:t>
                  </w:r>
                  <w:r>
                    <w:t>时，</w:t>
                  </w:r>
                  <w:r>
                    <w:rPr>
                      <w:rFonts w:hint="eastAsia"/>
                    </w:rPr>
                    <w:t>软驱</w:t>
                  </w:r>
                  <w:r>
                    <w:t>挂载方式为不</w:t>
                  </w:r>
                  <w:r>
                    <w:rPr>
                      <w:rFonts w:hint="eastAsia"/>
                    </w:rPr>
                    <w:t>挂载。</w:t>
                  </w:r>
                </w:p>
              </w:tc>
            </w:tr>
            <w:tr w:rsidR="001D5B43" w:rsidRPr="007F3323" w:rsidTr="005348A4">
              <w:tblPrEx>
                <w:shd w:val="clear" w:color="auto" w:fill="FFFFFF"/>
                <w:tblLook w:val="00A0" w:firstRow="1" w:lastRow="0" w:firstColumn="1" w:lastColumn="0" w:noHBand="0" w:noVBand="0"/>
              </w:tblPrEx>
              <w:tc>
                <w:tcPr>
                  <w:tcW w:w="838" w:type="pct"/>
                  <w:gridSpan w:val="2"/>
                  <w:shd w:val="clear" w:color="auto" w:fill="FFFFFF"/>
                </w:tcPr>
                <w:p w:rsidR="001D5B43" w:rsidRDefault="001D5B43" w:rsidP="001D5B43">
                  <w:pPr>
                    <w:pStyle w:val="TableText"/>
                  </w:pPr>
                  <w:r>
                    <w:t>customProperties</w:t>
                  </w:r>
                </w:p>
              </w:tc>
              <w:tc>
                <w:tcPr>
                  <w:tcW w:w="410" w:type="pct"/>
                  <w:shd w:val="clear" w:color="auto" w:fill="FFFFFF"/>
                </w:tcPr>
                <w:p w:rsidR="001D5B43" w:rsidRDefault="001D5B43" w:rsidP="001D5B43">
                  <w:pPr>
                    <w:pStyle w:val="TableText"/>
                  </w:pPr>
                  <w:r w:rsidRPr="003C3453">
                    <w:t xml:space="preserve">Map&lt;String, String&gt; </w:t>
                  </w:r>
                </w:p>
              </w:tc>
              <w:tc>
                <w:tcPr>
                  <w:tcW w:w="3752" w:type="pct"/>
                  <w:gridSpan w:val="3"/>
                  <w:shd w:val="clear" w:color="auto" w:fill="FFFFFF"/>
                </w:tcPr>
                <w:p w:rsidR="001D5B43" w:rsidRPr="007F3323" w:rsidRDefault="001D5B43" w:rsidP="001D5B43">
                  <w:pPr>
                    <w:pStyle w:val="TableText"/>
                  </w:pPr>
                  <w:r>
                    <w:rPr>
                      <w:rFonts w:hint="eastAsia"/>
                    </w:rPr>
                    <w:t>虚拟机</w:t>
                  </w:r>
                  <w:r>
                    <w:t>自定义属性</w:t>
                  </w:r>
                </w:p>
              </w:tc>
            </w:tr>
          </w:tbl>
          <w:p w:rsidR="00942FBB" w:rsidRPr="007F3323" w:rsidRDefault="00942FBB" w:rsidP="00B2040C">
            <w:pPr>
              <w:pStyle w:val="Table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690"/>
              <w:gridCol w:w="830"/>
              <w:gridCol w:w="5535"/>
            </w:tblGrid>
            <w:tr w:rsidR="00942FBB" w:rsidRPr="007F3323" w:rsidTr="005348A4">
              <w:tc>
                <w:tcPr>
                  <w:tcW w:w="1049" w:type="pct"/>
                  <w:shd w:val="clear" w:color="auto" w:fill="D9D9D9"/>
                </w:tcPr>
                <w:p w:rsidR="00942FBB" w:rsidRPr="007F3323" w:rsidRDefault="00942FBB" w:rsidP="00B2040C">
                  <w:pPr>
                    <w:pStyle w:val="TableText"/>
                    <w:rPr>
                      <w:b/>
                    </w:rPr>
                  </w:pPr>
                  <w:r w:rsidRPr="007F3323">
                    <w:rPr>
                      <w:b/>
                    </w:rPr>
                    <w:t>Name</w:t>
                  </w:r>
                </w:p>
              </w:tc>
              <w:tc>
                <w:tcPr>
                  <w:tcW w:w="3951" w:type="pct"/>
                  <w:gridSpan w:val="2"/>
                  <w:shd w:val="clear" w:color="auto" w:fill="auto"/>
                </w:tcPr>
                <w:p w:rsidR="00942FBB" w:rsidRPr="007F3323" w:rsidRDefault="00942FBB" w:rsidP="00B2040C">
                  <w:pPr>
                    <w:pStyle w:val="TableText"/>
                  </w:pPr>
                  <w:r w:rsidRPr="007F3323">
                    <w:t>响应正文描述</w:t>
                  </w:r>
                </w:p>
              </w:tc>
            </w:tr>
            <w:tr w:rsidR="00942FBB" w:rsidRPr="007F3323" w:rsidTr="005348A4">
              <w:tc>
                <w:tcPr>
                  <w:tcW w:w="1049" w:type="pct"/>
                  <w:tcBorders>
                    <w:bottom w:val="single" w:sz="4" w:space="0" w:color="auto"/>
                  </w:tcBorders>
                  <w:shd w:val="clear" w:color="auto" w:fill="D9D9D9"/>
                </w:tcPr>
                <w:p w:rsidR="00942FBB" w:rsidRPr="007F3323" w:rsidRDefault="00140890" w:rsidP="00B2040C">
                  <w:pPr>
                    <w:pStyle w:val="TableText"/>
                    <w:rPr>
                      <w:b/>
                    </w:rPr>
                  </w:pPr>
                  <w:r>
                    <w:rPr>
                      <w:b/>
                    </w:rPr>
                    <w:t>Attribute</w:t>
                  </w:r>
                </w:p>
              </w:tc>
              <w:tc>
                <w:tcPr>
                  <w:tcW w:w="515" w:type="pct"/>
                  <w:tcBorders>
                    <w:bottom w:val="single" w:sz="4" w:space="0" w:color="auto"/>
                  </w:tcBorders>
                  <w:shd w:val="clear" w:color="auto" w:fill="D9D9D9"/>
                </w:tcPr>
                <w:p w:rsidR="00942FBB" w:rsidRPr="007F3323" w:rsidRDefault="00942FBB" w:rsidP="00B2040C">
                  <w:pPr>
                    <w:pStyle w:val="TableText"/>
                    <w:rPr>
                      <w:b/>
                    </w:rPr>
                  </w:pPr>
                  <w:r w:rsidRPr="007F3323">
                    <w:rPr>
                      <w:b/>
                    </w:rPr>
                    <w:t>Type</w:t>
                  </w:r>
                </w:p>
              </w:tc>
              <w:tc>
                <w:tcPr>
                  <w:tcW w:w="3436" w:type="pct"/>
                  <w:tcBorders>
                    <w:bottom w:val="single" w:sz="4" w:space="0" w:color="auto"/>
                  </w:tcBorders>
                  <w:shd w:val="clear" w:color="auto" w:fill="D9D9D9"/>
                </w:tcPr>
                <w:p w:rsidR="00942FBB" w:rsidRPr="007F3323" w:rsidRDefault="00942FBB" w:rsidP="00B2040C">
                  <w:pPr>
                    <w:pStyle w:val="TableText"/>
                    <w:rPr>
                      <w:b/>
                    </w:rPr>
                  </w:pPr>
                  <w:r w:rsidRPr="007F3323">
                    <w:rPr>
                      <w:b/>
                    </w:rPr>
                    <w:t>Description</w:t>
                  </w:r>
                </w:p>
              </w:tc>
            </w:tr>
            <w:tr w:rsidR="00942FBB" w:rsidRPr="007F3323" w:rsidTr="005348A4">
              <w:tc>
                <w:tcPr>
                  <w:tcW w:w="1049" w:type="pct"/>
                  <w:shd w:val="clear" w:color="auto" w:fill="FFFFFF" w:themeFill="background1"/>
                </w:tcPr>
                <w:p w:rsidR="00942FBB" w:rsidRPr="007F3323" w:rsidRDefault="00942FBB" w:rsidP="00B2040C">
                  <w:pPr>
                    <w:pStyle w:val="TableText"/>
                  </w:pPr>
                  <w:r w:rsidRPr="007F3323">
                    <w:t>urn</w:t>
                  </w:r>
                </w:p>
              </w:tc>
              <w:tc>
                <w:tcPr>
                  <w:tcW w:w="515" w:type="pct"/>
                  <w:shd w:val="clear" w:color="auto" w:fill="FFFFFF" w:themeFill="background1"/>
                </w:tcPr>
                <w:p w:rsidR="00942FBB" w:rsidRPr="007F3323" w:rsidRDefault="00942FBB" w:rsidP="00B2040C">
                  <w:pPr>
                    <w:pStyle w:val="TableText"/>
                  </w:pPr>
                  <w:r w:rsidRPr="007F3323">
                    <w:t>string</w:t>
                  </w:r>
                </w:p>
              </w:tc>
              <w:tc>
                <w:tcPr>
                  <w:tcW w:w="3436" w:type="pct"/>
                  <w:shd w:val="clear" w:color="auto" w:fill="FFFFFF" w:themeFill="background1"/>
                </w:tcPr>
                <w:p w:rsidR="00942FBB" w:rsidRPr="007F3323" w:rsidRDefault="00942FBB" w:rsidP="00B2040C">
                  <w:pPr>
                    <w:pStyle w:val="TableText"/>
                  </w:pPr>
                  <w:r w:rsidRPr="007F3323">
                    <w:t>模板标识，形如：</w:t>
                  </w:r>
                  <w:r w:rsidRPr="007F3323">
                    <w:t>urn:sites:1:vms:i-12345678</w:t>
                  </w:r>
                </w:p>
              </w:tc>
            </w:tr>
            <w:tr w:rsidR="00942FBB" w:rsidRPr="007F3323" w:rsidTr="005348A4">
              <w:tc>
                <w:tcPr>
                  <w:tcW w:w="1049" w:type="pct"/>
                  <w:shd w:val="clear" w:color="auto" w:fill="FFFFFF" w:themeFill="background1"/>
                </w:tcPr>
                <w:p w:rsidR="00942FBB" w:rsidRPr="007F3323" w:rsidRDefault="00942FBB" w:rsidP="00B2040C">
                  <w:pPr>
                    <w:pStyle w:val="TableText"/>
                    <w:rPr>
                      <w:b/>
                    </w:rPr>
                  </w:pPr>
                  <w:r w:rsidRPr="007F3323">
                    <w:t>uri</w:t>
                  </w:r>
                </w:p>
              </w:tc>
              <w:tc>
                <w:tcPr>
                  <w:tcW w:w="515" w:type="pct"/>
                  <w:shd w:val="clear" w:color="auto" w:fill="FFFFFF" w:themeFill="background1"/>
                </w:tcPr>
                <w:p w:rsidR="00942FBB" w:rsidRPr="007F3323" w:rsidRDefault="00942FBB" w:rsidP="00B2040C">
                  <w:pPr>
                    <w:pStyle w:val="TableText"/>
                    <w:rPr>
                      <w:b/>
                    </w:rPr>
                  </w:pPr>
                  <w:r w:rsidRPr="007F3323">
                    <w:t>string</w:t>
                  </w:r>
                </w:p>
              </w:tc>
              <w:tc>
                <w:tcPr>
                  <w:tcW w:w="3436" w:type="pct"/>
                  <w:shd w:val="clear" w:color="auto" w:fill="FFFFFF" w:themeFill="background1"/>
                </w:tcPr>
                <w:p w:rsidR="00942FBB" w:rsidRPr="007F3323" w:rsidRDefault="00942FBB" w:rsidP="00B2040C">
                  <w:pPr>
                    <w:pStyle w:val="TableText"/>
                    <w:rPr>
                      <w:b/>
                    </w:rPr>
                  </w:pPr>
                  <w:r w:rsidRPr="007F3323">
                    <w:t>模板</w:t>
                  </w:r>
                  <w:r w:rsidRPr="007F3323">
                    <w:t>URI</w:t>
                  </w:r>
                  <w:r w:rsidRPr="007F3323">
                    <w:t>，形如：</w:t>
                  </w:r>
                  <w:r w:rsidRPr="007F3323">
                    <w:t>/service/sites/1/vms/i-12345678</w:t>
                  </w:r>
                </w:p>
              </w:tc>
            </w:tr>
            <w:tr w:rsidR="00942FBB" w:rsidRPr="007F3323" w:rsidTr="005348A4">
              <w:tc>
                <w:tcPr>
                  <w:tcW w:w="1049" w:type="pct"/>
                  <w:shd w:val="clear" w:color="auto" w:fill="FFFFFF" w:themeFill="background1"/>
                </w:tcPr>
                <w:p w:rsidR="00942FBB" w:rsidRPr="007F3323" w:rsidRDefault="00942FBB" w:rsidP="00B2040C">
                  <w:pPr>
                    <w:pStyle w:val="TableText"/>
                  </w:pPr>
                  <w:r w:rsidRPr="007F3323">
                    <w:t>taskUrn</w:t>
                  </w:r>
                </w:p>
              </w:tc>
              <w:tc>
                <w:tcPr>
                  <w:tcW w:w="515" w:type="pct"/>
                  <w:shd w:val="clear" w:color="auto" w:fill="FFFFFF" w:themeFill="background1"/>
                </w:tcPr>
                <w:p w:rsidR="00942FBB" w:rsidRPr="007F3323" w:rsidRDefault="00942FBB" w:rsidP="00B2040C">
                  <w:pPr>
                    <w:pStyle w:val="TableText"/>
                  </w:pPr>
                  <w:r w:rsidRPr="007F3323">
                    <w:t>string</w:t>
                  </w:r>
                </w:p>
              </w:tc>
              <w:tc>
                <w:tcPr>
                  <w:tcW w:w="3436" w:type="pct"/>
                  <w:shd w:val="clear" w:color="auto" w:fill="FFFFFF" w:themeFill="background1"/>
                </w:tcPr>
                <w:p w:rsidR="00942FBB" w:rsidRPr="007F3323" w:rsidRDefault="00942FBB" w:rsidP="00B2040C">
                  <w:pPr>
                    <w:pStyle w:val="TableText"/>
                  </w:pPr>
                  <w:r w:rsidRPr="007F3323">
                    <w:t>任务标识</w:t>
                  </w:r>
                </w:p>
              </w:tc>
            </w:tr>
            <w:tr w:rsidR="00942FBB" w:rsidRPr="007F3323" w:rsidTr="005348A4">
              <w:tc>
                <w:tcPr>
                  <w:tcW w:w="1049" w:type="pct"/>
                  <w:shd w:val="clear" w:color="auto" w:fill="FFFFFF" w:themeFill="background1"/>
                </w:tcPr>
                <w:p w:rsidR="00942FBB" w:rsidRPr="007F3323" w:rsidRDefault="00942FBB" w:rsidP="00B2040C">
                  <w:pPr>
                    <w:pStyle w:val="TableText"/>
                  </w:pPr>
                  <w:r w:rsidRPr="007F3323">
                    <w:t>taskUri</w:t>
                  </w:r>
                </w:p>
              </w:tc>
              <w:tc>
                <w:tcPr>
                  <w:tcW w:w="515" w:type="pct"/>
                  <w:shd w:val="clear" w:color="auto" w:fill="FFFFFF" w:themeFill="background1"/>
                </w:tcPr>
                <w:p w:rsidR="00942FBB" w:rsidRPr="007F3323" w:rsidRDefault="00942FBB" w:rsidP="00B2040C">
                  <w:pPr>
                    <w:pStyle w:val="TableText"/>
                  </w:pPr>
                  <w:r w:rsidRPr="007F3323">
                    <w:t>string</w:t>
                  </w:r>
                </w:p>
              </w:tc>
              <w:tc>
                <w:tcPr>
                  <w:tcW w:w="3436" w:type="pct"/>
                  <w:shd w:val="clear" w:color="auto" w:fill="FFFFFF" w:themeFill="background1"/>
                </w:tcPr>
                <w:p w:rsidR="00942FBB" w:rsidRPr="007F3323" w:rsidRDefault="00942FBB" w:rsidP="00B2040C">
                  <w:pPr>
                    <w:pStyle w:val="TableText"/>
                  </w:pPr>
                  <w:r w:rsidRPr="007F3323">
                    <w:t>任务</w:t>
                  </w:r>
                  <w:r w:rsidRPr="007F3323">
                    <w:t>URI</w:t>
                  </w:r>
                </w:p>
              </w:tc>
            </w:tr>
          </w:tbl>
          <w:p w:rsidR="00942FBB" w:rsidRPr="007F3323" w:rsidRDefault="00942FBB" w:rsidP="00B2040C">
            <w:pPr>
              <w:pStyle w:val="TableText"/>
            </w:pP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请求样例</w:t>
            </w:r>
          </w:p>
        </w:tc>
        <w:tc>
          <w:tcPr>
            <w:tcW w:w="847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Post &lt;vm_uri&gt;/&lt;</w:t>
            </w:r>
            <w:r w:rsidRPr="007F3323" w:rsidDel="0000478A">
              <w:rPr>
                <w:b/>
              </w:rPr>
              <w:t xml:space="preserve"> </w:t>
            </w:r>
            <w:r w:rsidRPr="007F3323">
              <w:rPr>
                <w:b/>
              </w:rPr>
              <w:t>id</w:t>
            </w:r>
            <w:r w:rsidRPr="007F3323">
              <w:t>&gt;/action/clone HTTP/1.1</w:t>
            </w:r>
          </w:p>
          <w:p w:rsidR="00942FBB" w:rsidRPr="007F3323" w:rsidRDefault="00942FBB" w:rsidP="00B2040C">
            <w:pPr>
              <w:pStyle w:val="TableText"/>
            </w:pPr>
            <w:r w:rsidRPr="007F3323">
              <w:t>Host https://</w:t>
            </w:r>
            <w:r w:rsidRPr="007F3323">
              <w:rPr>
                <w:b/>
              </w:rPr>
              <w:t>&lt;ip&gt;:&lt;port&gt;</w:t>
            </w:r>
          </w:p>
          <w:p w:rsidR="00942FBB" w:rsidRPr="007F3323" w:rsidRDefault="00942FBB" w:rsidP="00B2040C">
            <w:pPr>
              <w:pStyle w:val="TableText"/>
            </w:pPr>
            <w:r w:rsidRPr="007F3323">
              <w:t>Content-Type application/json; charset=UTF-8</w:t>
            </w:r>
          </w:p>
          <w:p w:rsidR="00942FBB" w:rsidRPr="007F3323" w:rsidRDefault="00942FBB" w:rsidP="00B2040C">
            <w:pPr>
              <w:pStyle w:val="TableText"/>
            </w:pPr>
            <w:r w:rsidRPr="007F3323">
              <w:t>Accept application/json;version=&lt;version&gt;; charset=UTF-8</w:t>
            </w:r>
          </w:p>
          <w:p w:rsidR="00942FBB" w:rsidRPr="007F3323" w:rsidRDefault="00942FBB" w:rsidP="00B2040C">
            <w:pPr>
              <w:pStyle w:val="TableText"/>
            </w:pPr>
            <w:r w:rsidRPr="007F3323">
              <w:t xml:space="preserve">X-Auth-Token: </w:t>
            </w:r>
            <w:r w:rsidRPr="007F3323">
              <w:rPr>
                <w:b/>
              </w:rPr>
              <w:t>&lt;Authen_TOKEN&gt;</w:t>
            </w:r>
          </w:p>
          <w:p w:rsidR="00942FBB" w:rsidRPr="007F3323" w:rsidRDefault="00942FBB" w:rsidP="00B2040C">
            <w:pPr>
              <w:pStyle w:val="TableText"/>
            </w:pPr>
            <w:r w:rsidRPr="007F3323">
              <w:t>{</w:t>
            </w:r>
          </w:p>
          <w:p w:rsidR="00971EC9" w:rsidRDefault="00971EC9" w:rsidP="00971EC9">
            <w:pPr>
              <w:pStyle w:val="TableText"/>
            </w:pPr>
            <w:r>
              <w:rPr>
                <w:rFonts w:hint="eastAsia"/>
              </w:rPr>
              <w:t xml:space="preserve">    "name":string,//</w:t>
            </w:r>
            <w:r>
              <w:rPr>
                <w:rFonts w:hint="eastAsia"/>
              </w:rPr>
              <w:t>如：</w:t>
            </w:r>
            <w:r>
              <w:rPr>
                <w:rFonts w:hint="eastAsia"/>
              </w:rPr>
              <w:t>vm1</w:t>
            </w:r>
          </w:p>
          <w:p w:rsidR="00971EC9" w:rsidRDefault="00971EC9" w:rsidP="00971EC9">
            <w:pPr>
              <w:pStyle w:val="TableText"/>
            </w:pPr>
            <w:r>
              <w:t xml:space="preserve">    "description":string, </w:t>
            </w:r>
          </w:p>
          <w:p w:rsidR="00971EC9" w:rsidRDefault="00971EC9" w:rsidP="00971EC9">
            <w:pPr>
              <w:pStyle w:val="TableText"/>
            </w:pPr>
            <w:r>
              <w:t xml:space="preserve">    "group":string,</w:t>
            </w:r>
          </w:p>
          <w:p w:rsidR="00971EC9" w:rsidRDefault="00971EC9" w:rsidP="00971EC9">
            <w:pPr>
              <w:pStyle w:val="TableText"/>
            </w:pPr>
            <w:r>
              <w:rPr>
                <w:rFonts w:hint="eastAsia"/>
              </w:rPr>
              <w:t xml:space="preserve">    "location":string, //</w:t>
            </w:r>
            <w:r>
              <w:rPr>
                <w:rFonts w:hint="eastAsia"/>
              </w:rPr>
              <w:t>如：</w:t>
            </w:r>
            <w:r>
              <w:rPr>
                <w:rFonts w:hint="eastAsia"/>
              </w:rPr>
              <w:t>urn:sites:1:clusters:1</w:t>
            </w:r>
          </w:p>
          <w:p w:rsidR="00971EC9" w:rsidRDefault="00971EC9" w:rsidP="00971EC9">
            <w:pPr>
              <w:pStyle w:val="TableText"/>
            </w:pPr>
            <w:r>
              <w:t xml:space="preserve">    "isBindingHost":"false",</w:t>
            </w:r>
          </w:p>
          <w:p w:rsidR="00971EC9" w:rsidRDefault="00971EC9" w:rsidP="00971EC9">
            <w:pPr>
              <w:pStyle w:val="TableText"/>
            </w:pPr>
            <w:r>
              <w:t xml:space="preserve">    "vmConfig":</w:t>
            </w:r>
          </w:p>
          <w:p w:rsidR="00971EC9" w:rsidRDefault="00971EC9" w:rsidP="00971EC9">
            <w:pPr>
              <w:pStyle w:val="TableText"/>
            </w:pPr>
            <w:r>
              <w:t xml:space="preserve">    {</w:t>
            </w:r>
          </w:p>
          <w:p w:rsidR="00971EC9" w:rsidRDefault="00971EC9" w:rsidP="00971EC9">
            <w:pPr>
              <w:pStyle w:val="TableText"/>
            </w:pPr>
            <w:r>
              <w:t xml:space="preserve">        "cpu":</w:t>
            </w:r>
          </w:p>
          <w:p w:rsidR="00971EC9" w:rsidRDefault="00971EC9" w:rsidP="00971EC9">
            <w:pPr>
              <w:pStyle w:val="TableText"/>
            </w:pPr>
            <w:r>
              <w:t xml:space="preserve">        {</w:t>
            </w:r>
          </w:p>
          <w:p w:rsidR="00971EC9" w:rsidRDefault="00971EC9" w:rsidP="00971EC9">
            <w:pPr>
              <w:pStyle w:val="TableText"/>
            </w:pPr>
            <w:r>
              <w:rPr>
                <w:rFonts w:hint="eastAsia"/>
              </w:rPr>
              <w:t xml:space="preserve">            "quantity":integer, //</w:t>
            </w:r>
            <w:r>
              <w:rPr>
                <w:rFonts w:hint="eastAsia"/>
              </w:rPr>
              <w:t>如：</w:t>
            </w:r>
            <w:r>
              <w:rPr>
                <w:rFonts w:hint="eastAsia"/>
              </w:rPr>
              <w:t>2</w:t>
            </w:r>
          </w:p>
          <w:p w:rsidR="00971EC9" w:rsidRDefault="00971EC9" w:rsidP="00971EC9">
            <w:pPr>
              <w:pStyle w:val="TableText"/>
            </w:pPr>
            <w:r>
              <w:rPr>
                <w:rFonts w:hint="eastAsia"/>
              </w:rPr>
              <w:t xml:space="preserve">            "reservation":integer, //</w:t>
            </w:r>
            <w:r>
              <w:rPr>
                <w:rFonts w:hint="eastAsia"/>
              </w:rPr>
              <w:t>如：</w:t>
            </w:r>
            <w:r>
              <w:rPr>
                <w:rFonts w:hint="eastAsia"/>
              </w:rPr>
              <w:t>0</w:t>
            </w:r>
          </w:p>
          <w:p w:rsidR="00971EC9" w:rsidRDefault="00971EC9" w:rsidP="00971EC9">
            <w:pPr>
              <w:pStyle w:val="TableText"/>
            </w:pPr>
            <w:r>
              <w:rPr>
                <w:rFonts w:hint="eastAsia"/>
              </w:rPr>
              <w:t xml:space="preserve">            "weight" :integer, //</w:t>
            </w:r>
            <w:r>
              <w:rPr>
                <w:rFonts w:hint="eastAsia"/>
              </w:rPr>
              <w:t>如：</w:t>
            </w:r>
            <w:r>
              <w:rPr>
                <w:rFonts w:hint="eastAsia"/>
              </w:rPr>
              <w:t>50</w:t>
            </w:r>
          </w:p>
          <w:p w:rsidR="00971EC9" w:rsidRDefault="00971EC9" w:rsidP="00971EC9">
            <w:pPr>
              <w:pStyle w:val="TableText"/>
            </w:pPr>
            <w:r>
              <w:t xml:space="preserve">            "limit":integer</w:t>
            </w:r>
          </w:p>
          <w:p w:rsidR="00971EC9" w:rsidRDefault="00971EC9" w:rsidP="00971EC9">
            <w:pPr>
              <w:pStyle w:val="TableText"/>
            </w:pPr>
            <w:r>
              <w:t xml:space="preserve">        },</w:t>
            </w:r>
          </w:p>
          <w:p w:rsidR="00971EC9" w:rsidRDefault="00971EC9" w:rsidP="00971EC9">
            <w:pPr>
              <w:pStyle w:val="TableText"/>
            </w:pPr>
            <w:r>
              <w:t xml:space="preserve">        "memory":</w:t>
            </w:r>
          </w:p>
          <w:p w:rsidR="00971EC9" w:rsidRDefault="00971EC9" w:rsidP="00971EC9">
            <w:pPr>
              <w:pStyle w:val="TableText"/>
            </w:pPr>
            <w:r>
              <w:t xml:space="preserve">        {</w:t>
            </w:r>
          </w:p>
          <w:p w:rsidR="00971EC9" w:rsidRDefault="00971EC9" w:rsidP="00971EC9">
            <w:pPr>
              <w:pStyle w:val="TableText"/>
            </w:pPr>
            <w:r>
              <w:rPr>
                <w:rFonts w:hint="eastAsia"/>
              </w:rPr>
              <w:t xml:space="preserve">            "quantityMB":integer, //</w:t>
            </w:r>
            <w:r>
              <w:rPr>
                <w:rFonts w:hint="eastAsia"/>
              </w:rPr>
              <w:t>如：</w:t>
            </w:r>
            <w:r>
              <w:rPr>
                <w:rFonts w:hint="eastAsia"/>
              </w:rPr>
              <w:t>1024</w:t>
            </w:r>
          </w:p>
          <w:p w:rsidR="00971EC9" w:rsidRDefault="00971EC9" w:rsidP="00971EC9">
            <w:pPr>
              <w:pStyle w:val="TableText"/>
            </w:pPr>
            <w:r>
              <w:rPr>
                <w:rFonts w:hint="eastAsia"/>
              </w:rPr>
              <w:t xml:space="preserve">            "reservation":integer, //</w:t>
            </w:r>
            <w:r>
              <w:rPr>
                <w:rFonts w:hint="eastAsia"/>
              </w:rPr>
              <w:t>如：</w:t>
            </w:r>
            <w:r>
              <w:rPr>
                <w:rFonts w:hint="eastAsia"/>
              </w:rPr>
              <w:t>1024</w:t>
            </w:r>
          </w:p>
          <w:p w:rsidR="00971EC9" w:rsidRDefault="00971EC9" w:rsidP="00971EC9">
            <w:pPr>
              <w:pStyle w:val="TableText"/>
            </w:pPr>
            <w:r>
              <w:t xml:space="preserve">            "weight" :integer, </w:t>
            </w:r>
          </w:p>
          <w:p w:rsidR="00971EC9" w:rsidRDefault="00971EC9" w:rsidP="00971EC9">
            <w:pPr>
              <w:pStyle w:val="TableText"/>
            </w:pPr>
            <w:r>
              <w:t xml:space="preserve">            "limit":integer</w:t>
            </w:r>
          </w:p>
          <w:p w:rsidR="00971EC9" w:rsidRDefault="00971EC9" w:rsidP="00971EC9">
            <w:pPr>
              <w:pStyle w:val="TableText"/>
            </w:pPr>
            <w:r>
              <w:t xml:space="preserve">        },</w:t>
            </w:r>
          </w:p>
          <w:p w:rsidR="00971EC9" w:rsidRDefault="00971EC9" w:rsidP="00971EC9">
            <w:pPr>
              <w:pStyle w:val="TableText"/>
            </w:pPr>
            <w:r>
              <w:t xml:space="preserve">        "disks":[</w:t>
            </w:r>
          </w:p>
          <w:p w:rsidR="00971EC9" w:rsidRDefault="00971EC9" w:rsidP="00971EC9">
            <w:pPr>
              <w:pStyle w:val="TableText"/>
            </w:pPr>
            <w:r>
              <w:t xml:space="preserve">            {</w:t>
            </w:r>
          </w:p>
          <w:p w:rsidR="00971EC9" w:rsidRDefault="00971EC9" w:rsidP="00971EC9">
            <w:pPr>
              <w:pStyle w:val="TableText"/>
            </w:pPr>
            <w:r>
              <w:t xml:space="preserve">              "sequenceNum":integer,</w:t>
            </w:r>
          </w:p>
          <w:p w:rsidR="00971EC9" w:rsidRDefault="00971EC9" w:rsidP="00971EC9">
            <w:pPr>
              <w:pStyle w:val="TableText"/>
            </w:pPr>
            <w:r>
              <w:t xml:space="preserve">              " quantityGB ": integer,</w:t>
            </w:r>
          </w:p>
          <w:p w:rsidR="00971EC9" w:rsidRDefault="00971EC9" w:rsidP="00971EC9">
            <w:pPr>
              <w:pStyle w:val="TableText"/>
            </w:pPr>
            <w:r>
              <w:t xml:space="preserve">              " isDataCopy ": boolean,                          </w:t>
            </w:r>
          </w:p>
          <w:p w:rsidR="00971EC9" w:rsidRDefault="00971EC9" w:rsidP="00971EC9">
            <w:pPr>
              <w:pStyle w:val="TableText"/>
            </w:pPr>
            <w:r>
              <w:rPr>
                <w:rFonts w:hint="eastAsia"/>
              </w:rPr>
              <w:t xml:space="preserve">              " datastoreUrn ":string, //</w:t>
            </w:r>
            <w:r>
              <w:rPr>
                <w:rFonts w:hint="eastAsia"/>
              </w:rPr>
              <w:t>如：</w:t>
            </w:r>
            <w:r>
              <w:rPr>
                <w:rFonts w:hint="eastAsia"/>
              </w:rPr>
              <w:t>local</w:t>
            </w:r>
          </w:p>
          <w:p w:rsidR="00971EC9" w:rsidRDefault="00971EC9" w:rsidP="00971EC9">
            <w:pPr>
              <w:pStyle w:val="TableText"/>
            </w:pPr>
            <w:r>
              <w:rPr>
                <w:rFonts w:hint="eastAsia"/>
              </w:rPr>
              <w:t xml:space="preserve">              "isThin":boolean//</w:t>
            </w:r>
            <w:r>
              <w:rPr>
                <w:rFonts w:hint="eastAsia"/>
              </w:rPr>
              <w:t>如：</w:t>
            </w:r>
            <w:r>
              <w:rPr>
                <w:rFonts w:hint="eastAsia"/>
              </w:rPr>
              <w:t>thin</w:t>
            </w:r>
          </w:p>
          <w:p w:rsidR="00971EC9" w:rsidRDefault="00971EC9" w:rsidP="00971EC9">
            <w:pPr>
              <w:pStyle w:val="TableText"/>
            </w:pPr>
            <w:r>
              <w:t xml:space="preserve">            }</w:t>
            </w:r>
          </w:p>
          <w:p w:rsidR="00971EC9" w:rsidRDefault="00971EC9" w:rsidP="00971EC9">
            <w:pPr>
              <w:pStyle w:val="TableText"/>
            </w:pPr>
            <w:r>
              <w:t xml:space="preserve">        ],</w:t>
            </w:r>
          </w:p>
          <w:p w:rsidR="00971EC9" w:rsidRDefault="00971EC9" w:rsidP="00971EC9">
            <w:pPr>
              <w:pStyle w:val="TableText"/>
            </w:pPr>
          </w:p>
          <w:p w:rsidR="00971EC9" w:rsidRDefault="00971EC9" w:rsidP="00971EC9">
            <w:pPr>
              <w:pStyle w:val="TableText"/>
            </w:pPr>
            <w:r>
              <w:t xml:space="preserve">        "nics":[</w:t>
            </w:r>
          </w:p>
          <w:p w:rsidR="00971EC9" w:rsidRDefault="00971EC9" w:rsidP="00971EC9">
            <w:pPr>
              <w:pStyle w:val="TableText"/>
            </w:pPr>
            <w:r>
              <w:t xml:space="preserve">            {</w:t>
            </w:r>
          </w:p>
          <w:p w:rsidR="00971EC9" w:rsidRDefault="00971EC9" w:rsidP="00971EC9">
            <w:pPr>
              <w:pStyle w:val="TableText"/>
            </w:pPr>
            <w:r>
              <w:rPr>
                <w:rFonts w:hint="eastAsia"/>
              </w:rPr>
              <w:t xml:space="preserve">                "name":string,//</w:t>
            </w:r>
            <w:r>
              <w:rPr>
                <w:rFonts w:hint="eastAsia"/>
              </w:rPr>
              <w:t>如：</w:t>
            </w:r>
            <w:r>
              <w:rPr>
                <w:rFonts w:hint="eastAsia"/>
              </w:rPr>
              <w:t xml:space="preserve">vmnic1                </w:t>
            </w:r>
          </w:p>
          <w:p w:rsidR="00971EC9" w:rsidRDefault="00971EC9" w:rsidP="00971EC9">
            <w:pPr>
              <w:pStyle w:val="TableText"/>
            </w:pPr>
            <w:r>
              <w:t xml:space="preserve">                "portGroupUrn ":string</w:t>
            </w:r>
          </w:p>
          <w:p w:rsidR="00971EC9" w:rsidRDefault="00971EC9" w:rsidP="00971EC9">
            <w:pPr>
              <w:pStyle w:val="TableText"/>
            </w:pPr>
            <w:r>
              <w:t xml:space="preserve">                " mac ":string</w:t>
            </w:r>
          </w:p>
          <w:p w:rsidR="00971EC9" w:rsidRDefault="00971EC9" w:rsidP="00971EC9">
            <w:pPr>
              <w:pStyle w:val="TableText"/>
            </w:pPr>
            <w:r>
              <w:t xml:space="preserve">            }</w:t>
            </w:r>
          </w:p>
          <w:p w:rsidR="00971EC9" w:rsidRDefault="00971EC9" w:rsidP="00971EC9">
            <w:pPr>
              <w:pStyle w:val="TableText"/>
            </w:pPr>
            <w:r>
              <w:t xml:space="preserve">        "properties":</w:t>
            </w:r>
          </w:p>
          <w:p w:rsidR="00971EC9" w:rsidRDefault="00971EC9" w:rsidP="00971EC9">
            <w:pPr>
              <w:pStyle w:val="TableText"/>
            </w:pPr>
            <w:r>
              <w:t xml:space="preserve">            {</w:t>
            </w:r>
          </w:p>
          <w:p w:rsidR="00971EC9" w:rsidRDefault="00971EC9" w:rsidP="00971EC9">
            <w:pPr>
              <w:pStyle w:val="TableText"/>
            </w:pPr>
            <w:r>
              <w:rPr>
                <w:rFonts w:hint="eastAsia"/>
              </w:rPr>
              <w:t xml:space="preserve">                "bootOptions":string,//</w:t>
            </w:r>
            <w:r>
              <w:rPr>
                <w:rFonts w:hint="eastAsia"/>
              </w:rPr>
              <w:t>如：</w:t>
            </w:r>
            <w:r>
              <w:rPr>
                <w:rFonts w:hint="eastAsia"/>
              </w:rPr>
              <w:t>pxe</w:t>
            </w:r>
          </w:p>
          <w:p w:rsidR="00971EC9" w:rsidRDefault="00971EC9" w:rsidP="00971EC9">
            <w:pPr>
              <w:pStyle w:val="TableText"/>
            </w:pPr>
            <w:r>
              <w:rPr>
                <w:rFonts w:hint="eastAsia"/>
              </w:rPr>
              <w:t xml:space="preserve">                "isEnableHa":boolean, //</w:t>
            </w:r>
            <w:r>
              <w:rPr>
                <w:rFonts w:hint="eastAsia"/>
              </w:rPr>
              <w:t>如：</w:t>
            </w:r>
            <w:r>
              <w:rPr>
                <w:rFonts w:hint="eastAsia"/>
              </w:rPr>
              <w:t>true</w:t>
            </w:r>
          </w:p>
          <w:p w:rsidR="00971EC9" w:rsidRDefault="00971EC9" w:rsidP="00971EC9">
            <w:pPr>
              <w:pStyle w:val="TableText"/>
            </w:pPr>
            <w:r>
              <w:t xml:space="preserve">                "vmFaultProcess":string//reboot             </w:t>
            </w:r>
          </w:p>
          <w:p w:rsidR="00971EC9" w:rsidRDefault="00971EC9" w:rsidP="00971EC9">
            <w:pPr>
              <w:pStyle w:val="TableText"/>
            </w:pPr>
            <w:r>
              <w:t xml:space="preserve">            }</w:t>
            </w:r>
          </w:p>
          <w:p w:rsidR="00971EC9" w:rsidRDefault="00971EC9" w:rsidP="00971EC9">
            <w:pPr>
              <w:pStyle w:val="TableText"/>
            </w:pPr>
            <w:r>
              <w:t xml:space="preserve">    }</w:t>
            </w:r>
          </w:p>
          <w:p w:rsidR="00971EC9" w:rsidRDefault="00971EC9" w:rsidP="00971EC9">
            <w:pPr>
              <w:pStyle w:val="TableText"/>
            </w:pPr>
          </w:p>
          <w:p w:rsidR="00942FBB" w:rsidRPr="007F3323" w:rsidRDefault="00971EC9" w:rsidP="00971EC9">
            <w:pPr>
              <w:pStyle w:val="TableText"/>
            </w:pPr>
            <w:r>
              <w:t xml:space="preserve">}   </w:t>
            </w:r>
            <w:r w:rsidR="00942FBB" w:rsidRPr="007F3323">
              <w:t>}</w:t>
            </w: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响应样例</w:t>
            </w:r>
          </w:p>
        </w:tc>
        <w:tc>
          <w:tcPr>
            <w:tcW w:w="847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HTTP/1.1 200 OKAY</w:t>
            </w:r>
          </w:p>
          <w:p w:rsidR="00942FBB" w:rsidRPr="007F3323" w:rsidRDefault="00942FBB" w:rsidP="00B2040C">
            <w:pPr>
              <w:pStyle w:val="TableText"/>
            </w:pPr>
            <w:r w:rsidRPr="007F3323">
              <w:t>Date: Mon, 12 Nov 2007 15:55:01 GMT</w:t>
            </w:r>
          </w:p>
          <w:p w:rsidR="00942FBB" w:rsidRPr="007F3323" w:rsidRDefault="00942FBB" w:rsidP="00B2040C">
            <w:pPr>
              <w:pStyle w:val="TableText"/>
            </w:pPr>
            <w:r w:rsidRPr="007F3323">
              <w:t xml:space="preserve">Content-Length: </w:t>
            </w:r>
            <w:r w:rsidRPr="007F3323">
              <w:rPr>
                <w:b/>
              </w:rPr>
              <w:t>xxx</w:t>
            </w:r>
          </w:p>
          <w:p w:rsidR="00942FBB" w:rsidRPr="007F3323" w:rsidRDefault="00942FBB" w:rsidP="00B2040C">
            <w:pPr>
              <w:pStyle w:val="TableText"/>
            </w:pPr>
            <w:r w:rsidRPr="007F3323">
              <w:t>Content-Type: application/json; charset=UTF-8</w:t>
            </w:r>
          </w:p>
          <w:p w:rsidR="00942FBB" w:rsidRPr="007F3323" w:rsidRDefault="00942FBB" w:rsidP="00B2040C">
            <w:pPr>
              <w:pStyle w:val="TableText"/>
            </w:pPr>
          </w:p>
          <w:p w:rsidR="00942FBB" w:rsidRPr="007F3323" w:rsidRDefault="00942FBB" w:rsidP="00B2040C">
            <w:pPr>
              <w:pStyle w:val="TableText"/>
            </w:pPr>
            <w:r w:rsidRPr="007F3323">
              <w:t>{</w:t>
            </w:r>
          </w:p>
          <w:p w:rsidR="0072238F" w:rsidRDefault="0072238F" w:rsidP="0072238F">
            <w:pPr>
              <w:pStyle w:val="TableText"/>
            </w:pPr>
            <w:r>
              <w:t xml:space="preserve">    "urn":string</w:t>
            </w:r>
          </w:p>
          <w:p w:rsidR="0072238F" w:rsidRDefault="0072238F" w:rsidP="0072238F">
            <w:pPr>
              <w:pStyle w:val="TableText"/>
            </w:pPr>
            <w:r>
              <w:t xml:space="preserve">    "uri": string,</w:t>
            </w:r>
          </w:p>
          <w:p w:rsidR="0072238F" w:rsidRDefault="0072238F" w:rsidP="0072238F">
            <w:pPr>
              <w:pStyle w:val="TableText"/>
            </w:pPr>
            <w:r>
              <w:t xml:space="preserve">    "taskUrn": string,</w:t>
            </w:r>
          </w:p>
          <w:p w:rsidR="0072238F" w:rsidRDefault="0072238F" w:rsidP="0072238F">
            <w:pPr>
              <w:pStyle w:val="TableText"/>
              <w:ind w:firstLine="435"/>
            </w:pPr>
            <w:r>
              <w:t>"taskUri": string</w:t>
            </w:r>
          </w:p>
          <w:p w:rsidR="00942FBB" w:rsidRPr="007F3323" w:rsidRDefault="00942FBB" w:rsidP="0072238F">
            <w:pPr>
              <w:pStyle w:val="TableText"/>
            </w:pPr>
            <w:r w:rsidRPr="007F3323">
              <w:t>}</w:t>
            </w: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错误码</w:t>
            </w:r>
          </w:p>
        </w:tc>
        <w:tc>
          <w:tcPr>
            <w:tcW w:w="8471" w:type="dxa"/>
            <w:tcBorders>
              <w:top w:val="single" w:sz="4" w:space="0" w:color="000000"/>
              <w:left w:val="single" w:sz="4" w:space="0" w:color="000000"/>
              <w:bottom w:val="single" w:sz="4" w:space="0" w:color="000000"/>
              <w:right w:val="single" w:sz="4" w:space="0" w:color="000000"/>
            </w:tcBorders>
          </w:tcPr>
          <w:tbl>
            <w:tblPr>
              <w:tblStyle w:val="ab"/>
              <w:tblW w:w="8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33"/>
              <w:gridCol w:w="1276"/>
              <w:gridCol w:w="5244"/>
              <w:gridCol w:w="284"/>
            </w:tblGrid>
            <w:tr w:rsidR="00942FBB" w:rsidRPr="007F3323" w:rsidTr="005348A4">
              <w:tc>
                <w:tcPr>
                  <w:tcW w:w="1333" w:type="dxa"/>
                </w:tcPr>
                <w:p w:rsidR="00942FBB" w:rsidRPr="007F3323" w:rsidRDefault="00942FBB" w:rsidP="00B2040C">
                  <w:pPr>
                    <w:pStyle w:val="TableText"/>
                  </w:pPr>
                  <w:r w:rsidRPr="007F3323">
                    <w:t>http</w:t>
                  </w:r>
                  <w:r w:rsidRPr="007F3323">
                    <w:t>错误码</w:t>
                  </w:r>
                </w:p>
              </w:tc>
              <w:tc>
                <w:tcPr>
                  <w:tcW w:w="1276" w:type="dxa"/>
                </w:tcPr>
                <w:p w:rsidR="00942FBB" w:rsidRPr="007F3323" w:rsidRDefault="00942FBB" w:rsidP="00B2040C">
                  <w:pPr>
                    <w:pStyle w:val="TableText"/>
                  </w:pPr>
                  <w:r w:rsidRPr="007F3323">
                    <w:t>errorcode</w:t>
                  </w:r>
                </w:p>
              </w:tc>
              <w:tc>
                <w:tcPr>
                  <w:tcW w:w="5528" w:type="dxa"/>
                  <w:gridSpan w:val="2"/>
                </w:tcPr>
                <w:p w:rsidR="00942FBB" w:rsidRPr="007F3323" w:rsidRDefault="00942FBB" w:rsidP="00B2040C">
                  <w:pPr>
                    <w:pStyle w:val="TableText"/>
                  </w:pPr>
                  <w:r w:rsidRPr="007F3323">
                    <w:t>描述</w:t>
                  </w:r>
                </w:p>
              </w:tc>
            </w:tr>
            <w:tr w:rsidR="00942FBB" w:rsidRPr="007F3323" w:rsidTr="005348A4">
              <w:tc>
                <w:tcPr>
                  <w:tcW w:w="1333" w:type="dxa"/>
                </w:tcPr>
                <w:p w:rsidR="00942FBB" w:rsidRPr="007F3323" w:rsidRDefault="00942FBB" w:rsidP="00EB602D">
                  <w:pPr>
                    <w:pStyle w:val="TableText"/>
                  </w:pPr>
                  <w:r w:rsidRPr="007F3323">
                    <w:t>400</w:t>
                  </w:r>
                </w:p>
              </w:tc>
              <w:tc>
                <w:tcPr>
                  <w:tcW w:w="1276" w:type="dxa"/>
                </w:tcPr>
                <w:p w:rsidR="00942FBB" w:rsidRPr="007F3323" w:rsidRDefault="00942FBB" w:rsidP="00EB602D">
                  <w:pPr>
                    <w:pStyle w:val="TableText"/>
                  </w:pPr>
                  <w:r w:rsidRPr="007F3323">
                    <w:t>10000012</w:t>
                  </w:r>
                </w:p>
              </w:tc>
              <w:tc>
                <w:tcPr>
                  <w:tcW w:w="5528" w:type="dxa"/>
                  <w:gridSpan w:val="2"/>
                </w:tcPr>
                <w:p w:rsidR="00942FBB" w:rsidRPr="007F3323" w:rsidRDefault="005348A4" w:rsidP="00B2040C">
                  <w:pPr>
                    <w:pStyle w:val="TableText"/>
                  </w:pPr>
                  <w:r w:rsidRPr="0072238F">
                    <w:t>“</w:t>
                  </w:r>
                  <w:r w:rsidR="00942FBB" w:rsidRPr="007F3323">
                    <w:t>名称</w:t>
                  </w:r>
                  <w:r w:rsidRPr="0072238F">
                    <w:t>”</w:t>
                  </w:r>
                  <w:r w:rsidR="00942FBB" w:rsidRPr="007F3323">
                    <w:t>参数不合法，请重新输入。</w:t>
                  </w:r>
                </w:p>
              </w:tc>
            </w:tr>
            <w:tr w:rsidR="00942FBB" w:rsidRPr="007F3323" w:rsidTr="005348A4">
              <w:tc>
                <w:tcPr>
                  <w:tcW w:w="1333" w:type="dxa"/>
                </w:tcPr>
                <w:p w:rsidR="00942FBB" w:rsidRPr="007F3323" w:rsidRDefault="00942FBB" w:rsidP="00EB602D">
                  <w:pPr>
                    <w:pStyle w:val="TableText"/>
                  </w:pPr>
                  <w:r w:rsidRPr="007F3323">
                    <w:t>400</w:t>
                  </w:r>
                </w:p>
              </w:tc>
              <w:tc>
                <w:tcPr>
                  <w:tcW w:w="1276" w:type="dxa"/>
                </w:tcPr>
                <w:p w:rsidR="00942FBB" w:rsidRPr="007F3323" w:rsidRDefault="00942FBB" w:rsidP="00EB602D">
                  <w:pPr>
                    <w:pStyle w:val="TableText"/>
                  </w:pPr>
                  <w:r w:rsidRPr="007F3323">
                    <w:t>10000018</w:t>
                  </w:r>
                </w:p>
              </w:tc>
              <w:tc>
                <w:tcPr>
                  <w:tcW w:w="5528" w:type="dxa"/>
                  <w:gridSpan w:val="2"/>
                </w:tcPr>
                <w:p w:rsidR="00942FBB" w:rsidRPr="007F3323" w:rsidRDefault="005348A4" w:rsidP="00B2040C">
                  <w:pPr>
                    <w:pStyle w:val="TableText"/>
                  </w:pPr>
                  <w:r w:rsidRPr="0072238F">
                    <w:t>“</w:t>
                  </w:r>
                  <w:r w:rsidR="00942FBB" w:rsidRPr="007F3323">
                    <w:t>描述</w:t>
                  </w:r>
                  <w:r w:rsidRPr="0072238F">
                    <w:t>”</w:t>
                  </w:r>
                  <w:r w:rsidR="00942FBB" w:rsidRPr="007F3323">
                    <w:t>参数不合法，请重新输入。</w:t>
                  </w:r>
                </w:p>
              </w:tc>
            </w:tr>
            <w:tr w:rsidR="00942FBB" w:rsidRPr="007F3323" w:rsidTr="005348A4">
              <w:tc>
                <w:tcPr>
                  <w:tcW w:w="1333" w:type="dxa"/>
                </w:tcPr>
                <w:p w:rsidR="00942FBB" w:rsidRPr="007F3323" w:rsidRDefault="00942FBB" w:rsidP="00EB602D">
                  <w:pPr>
                    <w:pStyle w:val="TableText"/>
                  </w:pPr>
                  <w:r w:rsidRPr="007F3323">
                    <w:t>400</w:t>
                  </w:r>
                </w:p>
              </w:tc>
              <w:tc>
                <w:tcPr>
                  <w:tcW w:w="1276" w:type="dxa"/>
                </w:tcPr>
                <w:p w:rsidR="00942FBB" w:rsidRPr="007F3323" w:rsidRDefault="00942FBB" w:rsidP="00EB602D">
                  <w:pPr>
                    <w:pStyle w:val="TableText"/>
                  </w:pPr>
                  <w:r w:rsidRPr="007F3323">
                    <w:t>10300003</w:t>
                  </w:r>
                </w:p>
              </w:tc>
              <w:tc>
                <w:tcPr>
                  <w:tcW w:w="5528" w:type="dxa"/>
                  <w:gridSpan w:val="2"/>
                </w:tcPr>
                <w:p w:rsidR="00942FBB" w:rsidRPr="007F3323" w:rsidRDefault="00942FBB" w:rsidP="00B2040C">
                  <w:pPr>
                    <w:pStyle w:val="TableText"/>
                  </w:pPr>
                  <w:r w:rsidRPr="007F3323">
                    <w:t>虚拟机</w:t>
                  </w:r>
                  <w:r w:rsidRPr="007F3323">
                    <w:t>CPU</w:t>
                  </w:r>
                  <w:r w:rsidR="005348A4" w:rsidRPr="0072238F">
                    <w:t>“</w:t>
                  </w:r>
                  <w:r w:rsidRPr="007F3323">
                    <w:t>核数</w:t>
                  </w:r>
                  <w:r w:rsidR="005348A4" w:rsidRPr="0072238F">
                    <w:t>”</w:t>
                  </w:r>
                  <w:r w:rsidRPr="007F3323">
                    <w:t>参数不合法，请重新输入。</w:t>
                  </w:r>
                </w:p>
              </w:tc>
            </w:tr>
            <w:tr w:rsidR="00942FBB" w:rsidRPr="007F3323" w:rsidTr="005348A4">
              <w:tc>
                <w:tcPr>
                  <w:tcW w:w="1333" w:type="dxa"/>
                </w:tcPr>
                <w:p w:rsidR="00942FBB" w:rsidRPr="007F3323" w:rsidRDefault="00942FBB" w:rsidP="00EB602D">
                  <w:pPr>
                    <w:pStyle w:val="TableText"/>
                  </w:pPr>
                  <w:r w:rsidRPr="007F3323">
                    <w:t>400</w:t>
                  </w:r>
                </w:p>
              </w:tc>
              <w:tc>
                <w:tcPr>
                  <w:tcW w:w="1276" w:type="dxa"/>
                </w:tcPr>
                <w:p w:rsidR="00942FBB" w:rsidRPr="007F3323" w:rsidRDefault="00942FBB" w:rsidP="00EB602D">
                  <w:pPr>
                    <w:pStyle w:val="TableText"/>
                  </w:pPr>
                  <w:r w:rsidRPr="007F3323">
                    <w:t>10300004</w:t>
                  </w:r>
                </w:p>
              </w:tc>
              <w:tc>
                <w:tcPr>
                  <w:tcW w:w="5528" w:type="dxa"/>
                  <w:gridSpan w:val="2"/>
                </w:tcPr>
                <w:p w:rsidR="00942FBB" w:rsidRPr="007F3323" w:rsidRDefault="00942FBB" w:rsidP="00B2040C">
                  <w:pPr>
                    <w:pStyle w:val="TableText"/>
                  </w:pPr>
                  <w:r w:rsidRPr="007F3323">
                    <w:t>虚拟机</w:t>
                  </w:r>
                  <w:r w:rsidRPr="007F3323">
                    <w:t>CPU</w:t>
                  </w:r>
                  <w:r w:rsidR="005348A4" w:rsidRPr="0072238F">
                    <w:t>“</w:t>
                  </w:r>
                  <w:r w:rsidRPr="007F3323">
                    <w:t>份额</w:t>
                  </w:r>
                  <w:r w:rsidR="005348A4" w:rsidRPr="0072238F">
                    <w:t>”</w:t>
                  </w:r>
                  <w:r w:rsidRPr="007F3323">
                    <w:t>参数不合法，请重新输入。</w:t>
                  </w:r>
                </w:p>
              </w:tc>
            </w:tr>
            <w:tr w:rsidR="00942FBB" w:rsidRPr="007F3323" w:rsidTr="005348A4">
              <w:tc>
                <w:tcPr>
                  <w:tcW w:w="1333" w:type="dxa"/>
                </w:tcPr>
                <w:p w:rsidR="00942FBB" w:rsidRPr="007F3323" w:rsidRDefault="00942FBB" w:rsidP="00EB602D">
                  <w:pPr>
                    <w:pStyle w:val="TableText"/>
                  </w:pPr>
                  <w:r w:rsidRPr="007F3323">
                    <w:t>400</w:t>
                  </w:r>
                </w:p>
              </w:tc>
              <w:tc>
                <w:tcPr>
                  <w:tcW w:w="1276" w:type="dxa"/>
                </w:tcPr>
                <w:p w:rsidR="00942FBB" w:rsidRPr="007F3323" w:rsidRDefault="00942FBB" w:rsidP="00EB602D">
                  <w:pPr>
                    <w:pStyle w:val="TableText"/>
                  </w:pPr>
                  <w:r w:rsidRPr="007F3323">
                    <w:t>10300005</w:t>
                  </w:r>
                </w:p>
              </w:tc>
              <w:tc>
                <w:tcPr>
                  <w:tcW w:w="5528" w:type="dxa"/>
                  <w:gridSpan w:val="2"/>
                </w:tcPr>
                <w:p w:rsidR="00942FBB" w:rsidRPr="007F3323" w:rsidRDefault="00942FBB" w:rsidP="00B2040C">
                  <w:pPr>
                    <w:pStyle w:val="TableText"/>
                  </w:pPr>
                  <w:r w:rsidRPr="007F3323">
                    <w:t>虚拟机</w:t>
                  </w:r>
                  <w:r w:rsidRPr="007F3323">
                    <w:t>CPU</w:t>
                  </w:r>
                  <w:r w:rsidR="005348A4" w:rsidRPr="0072238F">
                    <w:t>“</w:t>
                  </w:r>
                  <w:r w:rsidRPr="007F3323">
                    <w:t>限制</w:t>
                  </w:r>
                  <w:r w:rsidR="005348A4" w:rsidRPr="0072238F">
                    <w:t>”</w:t>
                  </w:r>
                  <w:r w:rsidRPr="007F3323">
                    <w:t>参数不合法，请重新输入。</w:t>
                  </w:r>
                </w:p>
              </w:tc>
            </w:tr>
            <w:tr w:rsidR="00942FBB" w:rsidRPr="007F3323" w:rsidTr="005348A4">
              <w:tc>
                <w:tcPr>
                  <w:tcW w:w="1333" w:type="dxa"/>
                </w:tcPr>
                <w:p w:rsidR="00942FBB" w:rsidRPr="007F3323" w:rsidRDefault="00942FBB" w:rsidP="00EB602D">
                  <w:pPr>
                    <w:pStyle w:val="TableText"/>
                  </w:pPr>
                  <w:r w:rsidRPr="007F3323">
                    <w:t>400</w:t>
                  </w:r>
                </w:p>
              </w:tc>
              <w:tc>
                <w:tcPr>
                  <w:tcW w:w="1276" w:type="dxa"/>
                </w:tcPr>
                <w:p w:rsidR="00942FBB" w:rsidRPr="007F3323" w:rsidRDefault="00942FBB" w:rsidP="00EB602D">
                  <w:pPr>
                    <w:pStyle w:val="TableText"/>
                  </w:pPr>
                  <w:r w:rsidRPr="007F3323">
                    <w:t>10300006</w:t>
                  </w:r>
                </w:p>
              </w:tc>
              <w:tc>
                <w:tcPr>
                  <w:tcW w:w="5528" w:type="dxa"/>
                  <w:gridSpan w:val="2"/>
                </w:tcPr>
                <w:p w:rsidR="00942FBB" w:rsidRPr="007F3323" w:rsidRDefault="00942FBB" w:rsidP="00B2040C">
                  <w:pPr>
                    <w:pStyle w:val="TableText"/>
                  </w:pPr>
                  <w:r w:rsidRPr="007F3323">
                    <w:t>虚拟机内存</w:t>
                  </w:r>
                  <w:r w:rsidR="005348A4" w:rsidRPr="0072238F">
                    <w:t>“</w:t>
                  </w:r>
                  <w:r w:rsidRPr="007F3323">
                    <w:t>大小</w:t>
                  </w:r>
                  <w:r w:rsidR="005348A4" w:rsidRPr="0072238F">
                    <w:t>”</w:t>
                  </w:r>
                  <w:r w:rsidRPr="007F3323">
                    <w:t>参数不合法，请重新输入。</w:t>
                  </w:r>
                </w:p>
              </w:tc>
            </w:tr>
            <w:tr w:rsidR="00942FBB" w:rsidRPr="007F3323" w:rsidTr="005348A4">
              <w:tc>
                <w:tcPr>
                  <w:tcW w:w="1333" w:type="dxa"/>
                </w:tcPr>
                <w:p w:rsidR="00942FBB" w:rsidRPr="007F3323" w:rsidRDefault="00942FBB" w:rsidP="00EB602D">
                  <w:pPr>
                    <w:pStyle w:val="TableText"/>
                  </w:pPr>
                  <w:r w:rsidRPr="007F3323">
                    <w:t>400</w:t>
                  </w:r>
                </w:p>
              </w:tc>
              <w:tc>
                <w:tcPr>
                  <w:tcW w:w="1276" w:type="dxa"/>
                </w:tcPr>
                <w:p w:rsidR="00942FBB" w:rsidRPr="007F3323" w:rsidRDefault="00942FBB" w:rsidP="00EB602D">
                  <w:pPr>
                    <w:pStyle w:val="TableText"/>
                  </w:pPr>
                  <w:r w:rsidRPr="007F3323">
                    <w:t>10300007</w:t>
                  </w:r>
                </w:p>
              </w:tc>
              <w:tc>
                <w:tcPr>
                  <w:tcW w:w="5528" w:type="dxa"/>
                  <w:gridSpan w:val="2"/>
                </w:tcPr>
                <w:p w:rsidR="00942FBB" w:rsidRPr="007F3323" w:rsidRDefault="00942FBB" w:rsidP="00B2040C">
                  <w:pPr>
                    <w:pStyle w:val="TableText"/>
                  </w:pPr>
                  <w:r w:rsidRPr="007F3323">
                    <w:t>虚拟机内存</w:t>
                  </w:r>
                  <w:r w:rsidR="005348A4" w:rsidRPr="0072238F">
                    <w:t>“</w:t>
                  </w:r>
                  <w:r w:rsidRPr="007F3323">
                    <w:t>份额</w:t>
                  </w:r>
                  <w:r w:rsidR="005348A4" w:rsidRPr="0072238F">
                    <w:t>”</w:t>
                  </w:r>
                  <w:r w:rsidRPr="007F3323">
                    <w:t>参数不合法，请重新输入。</w:t>
                  </w:r>
                </w:p>
              </w:tc>
            </w:tr>
            <w:tr w:rsidR="00942FBB" w:rsidRPr="007F3323" w:rsidTr="005348A4">
              <w:tc>
                <w:tcPr>
                  <w:tcW w:w="1333" w:type="dxa"/>
                </w:tcPr>
                <w:p w:rsidR="00942FBB" w:rsidRPr="007F3323" w:rsidRDefault="00942FBB" w:rsidP="00EB602D">
                  <w:pPr>
                    <w:pStyle w:val="TableText"/>
                  </w:pPr>
                  <w:r w:rsidRPr="007F3323">
                    <w:t>400</w:t>
                  </w:r>
                </w:p>
              </w:tc>
              <w:tc>
                <w:tcPr>
                  <w:tcW w:w="1276" w:type="dxa"/>
                </w:tcPr>
                <w:p w:rsidR="00942FBB" w:rsidRPr="007F3323" w:rsidRDefault="00942FBB" w:rsidP="00EB602D">
                  <w:pPr>
                    <w:pStyle w:val="TableText"/>
                  </w:pPr>
                  <w:r w:rsidRPr="007F3323">
                    <w:t>10300040</w:t>
                  </w:r>
                </w:p>
              </w:tc>
              <w:tc>
                <w:tcPr>
                  <w:tcW w:w="5528" w:type="dxa"/>
                  <w:gridSpan w:val="2"/>
                </w:tcPr>
                <w:p w:rsidR="00942FBB" w:rsidRPr="007F3323" w:rsidRDefault="00942FBB" w:rsidP="00B2040C">
                  <w:pPr>
                    <w:pStyle w:val="TableText"/>
                  </w:pPr>
                  <w:r w:rsidRPr="007F3323">
                    <w:t>虚拟机内存</w:t>
                  </w:r>
                  <w:r w:rsidR="005348A4" w:rsidRPr="0072238F">
                    <w:t>“</w:t>
                  </w:r>
                  <w:r w:rsidRPr="007F3323">
                    <w:t>限制</w:t>
                  </w:r>
                  <w:r w:rsidR="005348A4" w:rsidRPr="0072238F">
                    <w:t>”</w:t>
                  </w:r>
                  <w:r w:rsidRPr="007F3323">
                    <w:t>参数不合法，请重新输入。</w:t>
                  </w:r>
                </w:p>
              </w:tc>
            </w:tr>
            <w:tr w:rsidR="00942FBB" w:rsidRPr="007F3323" w:rsidTr="005348A4">
              <w:tc>
                <w:tcPr>
                  <w:tcW w:w="1333" w:type="dxa"/>
                </w:tcPr>
                <w:p w:rsidR="00942FBB" w:rsidRPr="007F3323" w:rsidRDefault="00942FBB" w:rsidP="00EB602D">
                  <w:pPr>
                    <w:pStyle w:val="TableText"/>
                  </w:pPr>
                  <w:r w:rsidRPr="007F3323">
                    <w:t>400</w:t>
                  </w:r>
                </w:p>
              </w:tc>
              <w:tc>
                <w:tcPr>
                  <w:tcW w:w="1276" w:type="dxa"/>
                </w:tcPr>
                <w:p w:rsidR="00942FBB" w:rsidRPr="007F3323" w:rsidRDefault="00942FBB" w:rsidP="00EB602D">
                  <w:pPr>
                    <w:pStyle w:val="TableText"/>
                  </w:pPr>
                  <w:r w:rsidRPr="007F3323">
                    <w:t>10300008</w:t>
                  </w:r>
                </w:p>
              </w:tc>
              <w:tc>
                <w:tcPr>
                  <w:tcW w:w="5528" w:type="dxa"/>
                  <w:gridSpan w:val="2"/>
                </w:tcPr>
                <w:p w:rsidR="00942FBB" w:rsidRPr="007F3323" w:rsidRDefault="00942FBB" w:rsidP="00B2040C">
                  <w:pPr>
                    <w:pStyle w:val="TableText"/>
                  </w:pPr>
                  <w:r w:rsidRPr="007F3323">
                    <w:t>虚拟机磁盘</w:t>
                  </w:r>
                  <w:r w:rsidR="005348A4" w:rsidRPr="0072238F">
                    <w:t>“</w:t>
                  </w:r>
                  <w:r w:rsidRPr="007F3323">
                    <w:t>槽位号</w:t>
                  </w:r>
                  <w:r w:rsidR="005348A4" w:rsidRPr="0072238F">
                    <w:t>”</w:t>
                  </w:r>
                  <w:r w:rsidRPr="007F3323">
                    <w:t>参数不合法，请重新输入。</w:t>
                  </w:r>
                </w:p>
              </w:tc>
            </w:tr>
            <w:tr w:rsidR="00942FBB" w:rsidRPr="007F3323" w:rsidTr="005348A4">
              <w:tc>
                <w:tcPr>
                  <w:tcW w:w="1333" w:type="dxa"/>
                </w:tcPr>
                <w:p w:rsidR="00942FBB" w:rsidRPr="007F3323" w:rsidRDefault="00942FBB" w:rsidP="00EB602D">
                  <w:pPr>
                    <w:pStyle w:val="TableText"/>
                  </w:pPr>
                  <w:r w:rsidRPr="007F3323">
                    <w:t>400</w:t>
                  </w:r>
                </w:p>
              </w:tc>
              <w:tc>
                <w:tcPr>
                  <w:tcW w:w="1276" w:type="dxa"/>
                </w:tcPr>
                <w:p w:rsidR="00942FBB" w:rsidRPr="007F3323" w:rsidRDefault="00942FBB" w:rsidP="00EB602D">
                  <w:pPr>
                    <w:pStyle w:val="TableText"/>
                  </w:pPr>
                  <w:r w:rsidRPr="007F3323">
                    <w:t>10300009</w:t>
                  </w:r>
                </w:p>
              </w:tc>
              <w:tc>
                <w:tcPr>
                  <w:tcW w:w="5528" w:type="dxa"/>
                  <w:gridSpan w:val="2"/>
                </w:tcPr>
                <w:p w:rsidR="00942FBB" w:rsidRPr="007F3323" w:rsidRDefault="00942FBB" w:rsidP="00B2040C">
                  <w:pPr>
                    <w:pStyle w:val="TableText"/>
                  </w:pPr>
                  <w:r w:rsidRPr="007F3323">
                    <w:t>虚拟机磁盘</w:t>
                  </w:r>
                  <w:r w:rsidR="005348A4" w:rsidRPr="0072238F">
                    <w:t>“</w:t>
                  </w:r>
                  <w:r w:rsidRPr="007F3323">
                    <w:t>大小</w:t>
                  </w:r>
                  <w:r w:rsidR="005348A4" w:rsidRPr="0072238F">
                    <w:t>”</w:t>
                  </w:r>
                  <w:r w:rsidRPr="007F3323">
                    <w:t>参数不合法，请重新输入。</w:t>
                  </w:r>
                </w:p>
              </w:tc>
            </w:tr>
            <w:tr w:rsidR="00942FBB" w:rsidRPr="007F3323" w:rsidTr="005348A4">
              <w:tc>
                <w:tcPr>
                  <w:tcW w:w="1333" w:type="dxa"/>
                </w:tcPr>
                <w:p w:rsidR="00942FBB" w:rsidRPr="007F3323" w:rsidRDefault="00942FBB" w:rsidP="00EB602D">
                  <w:pPr>
                    <w:pStyle w:val="TableText"/>
                  </w:pPr>
                  <w:r w:rsidRPr="007F3323">
                    <w:t>400</w:t>
                  </w:r>
                </w:p>
              </w:tc>
              <w:tc>
                <w:tcPr>
                  <w:tcW w:w="1276" w:type="dxa"/>
                </w:tcPr>
                <w:p w:rsidR="00942FBB" w:rsidRPr="007F3323" w:rsidRDefault="00942FBB" w:rsidP="00EB602D">
                  <w:pPr>
                    <w:pStyle w:val="TableText"/>
                  </w:pPr>
                  <w:r w:rsidRPr="007F3323">
                    <w:t>10300010</w:t>
                  </w:r>
                </w:p>
              </w:tc>
              <w:tc>
                <w:tcPr>
                  <w:tcW w:w="5528" w:type="dxa"/>
                  <w:gridSpan w:val="2"/>
                </w:tcPr>
                <w:p w:rsidR="00942FBB" w:rsidRPr="007F3323" w:rsidRDefault="00942FBB" w:rsidP="00B2040C">
                  <w:pPr>
                    <w:pStyle w:val="TableText"/>
                  </w:pPr>
                  <w:r w:rsidRPr="007F3323">
                    <w:t>虚拟机磁盘数量超过上限。</w:t>
                  </w:r>
                </w:p>
              </w:tc>
            </w:tr>
            <w:tr w:rsidR="00942FBB" w:rsidRPr="007F3323" w:rsidTr="005348A4">
              <w:tc>
                <w:tcPr>
                  <w:tcW w:w="1333" w:type="dxa"/>
                </w:tcPr>
                <w:p w:rsidR="00942FBB" w:rsidRPr="007F3323" w:rsidRDefault="00942FBB" w:rsidP="00EB602D">
                  <w:pPr>
                    <w:pStyle w:val="TableText"/>
                  </w:pPr>
                  <w:r w:rsidRPr="007F3323">
                    <w:t>400</w:t>
                  </w:r>
                </w:p>
              </w:tc>
              <w:tc>
                <w:tcPr>
                  <w:tcW w:w="1276" w:type="dxa"/>
                </w:tcPr>
                <w:p w:rsidR="00942FBB" w:rsidRPr="007F3323" w:rsidRDefault="00942FBB" w:rsidP="00EB602D">
                  <w:pPr>
                    <w:pStyle w:val="TableText"/>
                  </w:pPr>
                  <w:r w:rsidRPr="007F3323">
                    <w:t>10540107</w:t>
                  </w:r>
                </w:p>
              </w:tc>
              <w:tc>
                <w:tcPr>
                  <w:tcW w:w="5528" w:type="dxa"/>
                  <w:gridSpan w:val="2"/>
                </w:tcPr>
                <w:p w:rsidR="00942FBB" w:rsidRPr="007F3323" w:rsidRDefault="00A56B15" w:rsidP="00B2040C">
                  <w:pPr>
                    <w:pStyle w:val="TableText"/>
                  </w:pPr>
                  <w:r w:rsidRPr="00A56B15">
                    <w:rPr>
                      <w:rFonts w:hint="eastAsia"/>
                    </w:rPr>
                    <w:t>该端口组不存在。</w:t>
                  </w:r>
                </w:p>
              </w:tc>
            </w:tr>
            <w:tr w:rsidR="0005118B" w:rsidRPr="007F3323" w:rsidTr="005348A4">
              <w:tc>
                <w:tcPr>
                  <w:tcW w:w="1333" w:type="dxa"/>
                </w:tcPr>
                <w:p w:rsidR="0005118B" w:rsidRDefault="0005118B" w:rsidP="0005118B">
                  <w:pPr>
                    <w:pStyle w:val="TableText"/>
                  </w:pPr>
                  <w:r>
                    <w:t>400</w:t>
                  </w:r>
                </w:p>
              </w:tc>
              <w:tc>
                <w:tcPr>
                  <w:tcW w:w="1276" w:type="dxa"/>
                </w:tcPr>
                <w:p w:rsidR="0005118B" w:rsidRPr="002A5979" w:rsidRDefault="0005118B" w:rsidP="0005118B">
                  <w:pPr>
                    <w:pStyle w:val="TableText"/>
                  </w:pPr>
                  <w:r w:rsidRPr="0005118B">
                    <w:t>10321123</w:t>
                  </w:r>
                </w:p>
              </w:tc>
              <w:tc>
                <w:tcPr>
                  <w:tcW w:w="5528" w:type="dxa"/>
                  <w:gridSpan w:val="2"/>
                </w:tcPr>
                <w:p w:rsidR="0005118B" w:rsidRPr="002A5979" w:rsidRDefault="0005118B" w:rsidP="0005118B">
                  <w:pPr>
                    <w:pStyle w:val="TableText"/>
                  </w:pPr>
                  <w:r w:rsidRPr="0005118B">
                    <w:rPr>
                      <w:rFonts w:hint="eastAsia"/>
                    </w:rPr>
                    <w:t>虚拟机与所处计算资源架构不一致，请选择与虚拟机架构一致的计算资源后重试。</w:t>
                  </w:r>
                </w:p>
              </w:tc>
            </w:tr>
            <w:tr w:rsidR="0005118B" w:rsidRPr="007F3323" w:rsidTr="005348A4">
              <w:tc>
                <w:tcPr>
                  <w:tcW w:w="1333" w:type="dxa"/>
                </w:tcPr>
                <w:p w:rsidR="0005118B" w:rsidRPr="007F3323" w:rsidRDefault="0005118B" w:rsidP="0005118B">
                  <w:pPr>
                    <w:pStyle w:val="TableText"/>
                  </w:pPr>
                  <w:r w:rsidRPr="007F3323">
                    <w:t>400</w:t>
                  </w:r>
                </w:p>
              </w:tc>
              <w:tc>
                <w:tcPr>
                  <w:tcW w:w="1276" w:type="dxa"/>
                </w:tcPr>
                <w:p w:rsidR="0005118B" w:rsidRPr="007F3323" w:rsidRDefault="0005118B" w:rsidP="0005118B">
                  <w:pPr>
                    <w:pStyle w:val="TableText"/>
                  </w:pPr>
                  <w:r w:rsidRPr="007F3323">
                    <w:t>10300012</w:t>
                  </w:r>
                </w:p>
              </w:tc>
              <w:tc>
                <w:tcPr>
                  <w:tcW w:w="5528" w:type="dxa"/>
                  <w:gridSpan w:val="2"/>
                </w:tcPr>
                <w:p w:rsidR="0005118B" w:rsidRPr="007F3323" w:rsidRDefault="0005118B" w:rsidP="0005118B">
                  <w:pPr>
                    <w:pStyle w:val="TableText"/>
                  </w:pPr>
                  <w:r w:rsidRPr="007F3323">
                    <w:t>虚拟机网卡数量超过上限。</w:t>
                  </w:r>
                </w:p>
              </w:tc>
            </w:tr>
            <w:tr w:rsidR="0005118B" w:rsidRPr="007F3323" w:rsidDel="00573B7C" w:rsidTr="005348A4">
              <w:tc>
                <w:tcPr>
                  <w:tcW w:w="1333" w:type="dxa"/>
                </w:tcPr>
                <w:p w:rsidR="0005118B" w:rsidRPr="007F3323" w:rsidRDefault="0005118B" w:rsidP="0005118B">
                  <w:pPr>
                    <w:pStyle w:val="TableText"/>
                  </w:pPr>
                  <w:r w:rsidRPr="007F3323">
                    <w:t>400</w:t>
                  </w:r>
                </w:p>
              </w:tc>
              <w:tc>
                <w:tcPr>
                  <w:tcW w:w="1276" w:type="dxa"/>
                </w:tcPr>
                <w:p w:rsidR="0005118B" w:rsidRPr="007F3323" w:rsidRDefault="0005118B" w:rsidP="0005118B">
                  <w:pPr>
                    <w:pStyle w:val="TableText"/>
                  </w:pPr>
                  <w:r w:rsidRPr="007F3323">
                    <w:t>10300027</w:t>
                  </w:r>
                </w:p>
              </w:tc>
              <w:tc>
                <w:tcPr>
                  <w:tcW w:w="5528" w:type="dxa"/>
                  <w:gridSpan w:val="2"/>
                </w:tcPr>
                <w:p w:rsidR="0005118B" w:rsidRPr="007F3323" w:rsidRDefault="0005118B" w:rsidP="0005118B">
                  <w:pPr>
                    <w:pStyle w:val="TableText"/>
                  </w:pPr>
                  <w:r w:rsidRPr="007F3323">
                    <w:t>主机不存在。</w:t>
                  </w:r>
                </w:p>
              </w:tc>
            </w:tr>
            <w:tr w:rsidR="0005118B" w:rsidRPr="007F3323" w:rsidDel="00573B7C" w:rsidTr="005348A4">
              <w:tc>
                <w:tcPr>
                  <w:tcW w:w="1333" w:type="dxa"/>
                </w:tcPr>
                <w:p w:rsidR="0005118B" w:rsidRPr="007F3323" w:rsidRDefault="0005118B" w:rsidP="0005118B">
                  <w:pPr>
                    <w:pStyle w:val="TableText"/>
                  </w:pPr>
                  <w:r w:rsidRPr="007F3323">
                    <w:t>400</w:t>
                  </w:r>
                </w:p>
              </w:tc>
              <w:tc>
                <w:tcPr>
                  <w:tcW w:w="1276" w:type="dxa"/>
                </w:tcPr>
                <w:p w:rsidR="0005118B" w:rsidRPr="007F3323" w:rsidRDefault="0005118B" w:rsidP="0005118B">
                  <w:pPr>
                    <w:pStyle w:val="TableText"/>
                  </w:pPr>
                  <w:r w:rsidRPr="007F3323">
                    <w:t>10300028</w:t>
                  </w:r>
                </w:p>
              </w:tc>
              <w:tc>
                <w:tcPr>
                  <w:tcW w:w="5528" w:type="dxa"/>
                  <w:gridSpan w:val="2"/>
                </w:tcPr>
                <w:p w:rsidR="0005118B" w:rsidRPr="007F3323" w:rsidRDefault="0005118B" w:rsidP="0005118B">
                  <w:pPr>
                    <w:pStyle w:val="TableText"/>
                  </w:pPr>
                  <w:r w:rsidRPr="007F3323">
                    <w:t>指定的集群不存在。</w:t>
                  </w:r>
                </w:p>
              </w:tc>
            </w:tr>
            <w:tr w:rsidR="0005118B" w:rsidRPr="007F3323" w:rsidDel="00573B7C" w:rsidTr="005348A4">
              <w:tc>
                <w:tcPr>
                  <w:tcW w:w="1333" w:type="dxa"/>
                </w:tcPr>
                <w:p w:rsidR="0005118B" w:rsidRPr="007F3323" w:rsidRDefault="0005118B" w:rsidP="0005118B">
                  <w:pPr>
                    <w:pStyle w:val="TableText"/>
                  </w:pPr>
                  <w:r w:rsidRPr="007F3323">
                    <w:t>400</w:t>
                  </w:r>
                </w:p>
              </w:tc>
              <w:tc>
                <w:tcPr>
                  <w:tcW w:w="1276" w:type="dxa"/>
                </w:tcPr>
                <w:p w:rsidR="0005118B" w:rsidRPr="007F3323" w:rsidRDefault="0005118B" w:rsidP="0005118B">
                  <w:pPr>
                    <w:pStyle w:val="TableText"/>
                  </w:pPr>
                  <w:r w:rsidRPr="007F3323">
                    <w:t>10300041</w:t>
                  </w:r>
                </w:p>
              </w:tc>
              <w:tc>
                <w:tcPr>
                  <w:tcW w:w="5528" w:type="dxa"/>
                  <w:gridSpan w:val="2"/>
                </w:tcPr>
                <w:p w:rsidR="0005118B" w:rsidRPr="007F3323" w:rsidRDefault="0005118B" w:rsidP="0005118B">
                  <w:pPr>
                    <w:pStyle w:val="TableText"/>
                  </w:pPr>
                  <w:r w:rsidRPr="007F3323">
                    <w:t>虚拟机</w:t>
                  </w:r>
                  <w:r w:rsidRPr="0072238F">
                    <w:t>“</w:t>
                  </w:r>
                  <w:r w:rsidRPr="007F3323">
                    <w:t>操作系统类型</w:t>
                  </w:r>
                  <w:r w:rsidRPr="0072238F">
                    <w:t>”</w:t>
                  </w:r>
                  <w:r w:rsidRPr="007F3323">
                    <w:t>不合法，请重新输入。</w:t>
                  </w:r>
                </w:p>
              </w:tc>
            </w:tr>
            <w:tr w:rsidR="0005118B" w:rsidRPr="007F3323" w:rsidDel="00573B7C" w:rsidTr="005348A4">
              <w:tc>
                <w:tcPr>
                  <w:tcW w:w="1333" w:type="dxa"/>
                </w:tcPr>
                <w:p w:rsidR="0005118B" w:rsidRPr="007F3323" w:rsidRDefault="0005118B" w:rsidP="0005118B">
                  <w:pPr>
                    <w:pStyle w:val="TableText"/>
                  </w:pPr>
                  <w:r w:rsidRPr="007F3323">
                    <w:t>400</w:t>
                  </w:r>
                </w:p>
              </w:tc>
              <w:tc>
                <w:tcPr>
                  <w:tcW w:w="1276" w:type="dxa"/>
                </w:tcPr>
                <w:p w:rsidR="0005118B" w:rsidRPr="007F3323" w:rsidRDefault="0005118B" w:rsidP="0005118B">
                  <w:pPr>
                    <w:pStyle w:val="TableText"/>
                  </w:pPr>
                  <w:r w:rsidRPr="007F3323">
                    <w:t>10300042</w:t>
                  </w:r>
                </w:p>
              </w:tc>
              <w:tc>
                <w:tcPr>
                  <w:tcW w:w="5528" w:type="dxa"/>
                  <w:gridSpan w:val="2"/>
                </w:tcPr>
                <w:p w:rsidR="0005118B" w:rsidRPr="007F3323" w:rsidRDefault="0005118B" w:rsidP="0005118B">
                  <w:pPr>
                    <w:pStyle w:val="TableText"/>
                  </w:pPr>
                  <w:r w:rsidRPr="007F3323">
                    <w:t>虚拟机</w:t>
                  </w:r>
                  <w:r w:rsidRPr="0072238F">
                    <w:t>“</w:t>
                  </w:r>
                  <w:r w:rsidRPr="007F3323">
                    <w:t>操作系统版本</w:t>
                  </w:r>
                  <w:r w:rsidRPr="0072238F">
                    <w:t>”</w:t>
                  </w:r>
                  <w:r w:rsidRPr="007F3323">
                    <w:t>不合法，请重新输入。</w:t>
                  </w:r>
                </w:p>
              </w:tc>
            </w:tr>
            <w:tr w:rsidR="0005118B" w:rsidRPr="007F3323" w:rsidDel="00573B7C" w:rsidTr="005348A4">
              <w:tc>
                <w:tcPr>
                  <w:tcW w:w="1333" w:type="dxa"/>
                </w:tcPr>
                <w:p w:rsidR="0005118B" w:rsidRPr="007F3323" w:rsidRDefault="0005118B" w:rsidP="0005118B">
                  <w:pPr>
                    <w:pStyle w:val="TableText"/>
                  </w:pPr>
                  <w:r w:rsidRPr="007F3323">
                    <w:t>400</w:t>
                  </w:r>
                </w:p>
              </w:tc>
              <w:tc>
                <w:tcPr>
                  <w:tcW w:w="1276" w:type="dxa"/>
                </w:tcPr>
                <w:p w:rsidR="0005118B" w:rsidRPr="0072238F" w:rsidRDefault="0005118B" w:rsidP="0005118B">
                  <w:pPr>
                    <w:pStyle w:val="TableText"/>
                  </w:pPr>
                  <w:r w:rsidRPr="007F3323">
                    <w:t>10300043</w:t>
                  </w:r>
                </w:p>
              </w:tc>
              <w:tc>
                <w:tcPr>
                  <w:tcW w:w="5528" w:type="dxa"/>
                  <w:gridSpan w:val="2"/>
                </w:tcPr>
                <w:p w:rsidR="0005118B" w:rsidRPr="007F3323" w:rsidRDefault="0005118B" w:rsidP="0005118B">
                  <w:pPr>
                    <w:pStyle w:val="TableText"/>
                  </w:pPr>
                  <w:r w:rsidRPr="0072238F">
                    <w:t>“</w:t>
                  </w:r>
                  <w:r w:rsidRPr="007F3323">
                    <w:t>CPU</w:t>
                  </w:r>
                  <w:r w:rsidRPr="007F3323">
                    <w:t>预留</w:t>
                  </w:r>
                  <w:r w:rsidRPr="0072238F">
                    <w:t>”</w:t>
                  </w:r>
                  <w:r w:rsidRPr="007F3323">
                    <w:t>参数不合法，请重新输入。</w:t>
                  </w:r>
                </w:p>
              </w:tc>
            </w:tr>
            <w:tr w:rsidR="0005118B" w:rsidRPr="007F3323" w:rsidDel="00573B7C" w:rsidTr="005348A4">
              <w:tc>
                <w:tcPr>
                  <w:tcW w:w="1333" w:type="dxa"/>
                </w:tcPr>
                <w:p w:rsidR="0005118B" w:rsidRPr="007F3323" w:rsidRDefault="0005118B" w:rsidP="0005118B">
                  <w:pPr>
                    <w:pStyle w:val="TableText"/>
                  </w:pPr>
                  <w:r w:rsidRPr="007F3323">
                    <w:t>400</w:t>
                  </w:r>
                </w:p>
              </w:tc>
              <w:tc>
                <w:tcPr>
                  <w:tcW w:w="1276" w:type="dxa"/>
                </w:tcPr>
                <w:p w:rsidR="0005118B" w:rsidRPr="0072238F" w:rsidRDefault="0005118B" w:rsidP="0005118B">
                  <w:pPr>
                    <w:pStyle w:val="TableText"/>
                  </w:pPr>
                  <w:r w:rsidRPr="007F3323">
                    <w:t>10300044</w:t>
                  </w:r>
                </w:p>
              </w:tc>
              <w:tc>
                <w:tcPr>
                  <w:tcW w:w="5528" w:type="dxa"/>
                  <w:gridSpan w:val="2"/>
                </w:tcPr>
                <w:p w:rsidR="0005118B" w:rsidRPr="007F3323" w:rsidRDefault="0005118B" w:rsidP="0005118B">
                  <w:pPr>
                    <w:pStyle w:val="TableText"/>
                  </w:pPr>
                  <w:r w:rsidRPr="0072238F">
                    <w:t>“</w:t>
                  </w:r>
                  <w:r w:rsidRPr="007F3323">
                    <w:t>内存预留</w:t>
                  </w:r>
                  <w:r w:rsidRPr="0072238F">
                    <w:t>”</w:t>
                  </w:r>
                  <w:r w:rsidRPr="007F3323">
                    <w:t>参数不合法，请重新输入。</w:t>
                  </w:r>
                </w:p>
              </w:tc>
            </w:tr>
            <w:tr w:rsidR="0005118B" w:rsidRPr="007F3323" w:rsidDel="00573B7C" w:rsidTr="005348A4">
              <w:tc>
                <w:tcPr>
                  <w:tcW w:w="1333" w:type="dxa"/>
                </w:tcPr>
                <w:p w:rsidR="0005118B" w:rsidRPr="007F3323" w:rsidRDefault="0005118B" w:rsidP="0005118B">
                  <w:pPr>
                    <w:pStyle w:val="TableText"/>
                  </w:pPr>
                  <w:r w:rsidRPr="007F3323">
                    <w:t>400</w:t>
                  </w:r>
                </w:p>
              </w:tc>
              <w:tc>
                <w:tcPr>
                  <w:tcW w:w="1276" w:type="dxa"/>
                </w:tcPr>
                <w:p w:rsidR="0005118B" w:rsidRPr="007F3323" w:rsidRDefault="0005118B" w:rsidP="0005118B">
                  <w:pPr>
                    <w:pStyle w:val="TableText"/>
                  </w:pPr>
                  <w:r w:rsidRPr="007F3323">
                    <w:t>10300066</w:t>
                  </w:r>
                </w:p>
              </w:tc>
              <w:tc>
                <w:tcPr>
                  <w:tcW w:w="5528" w:type="dxa"/>
                  <w:gridSpan w:val="2"/>
                </w:tcPr>
                <w:p w:rsidR="0005118B" w:rsidRPr="007F3323" w:rsidRDefault="0005118B" w:rsidP="0005118B">
                  <w:pPr>
                    <w:pStyle w:val="TableText"/>
                  </w:pPr>
                  <w:r w:rsidRPr="0072238F">
                    <w:t>“</w:t>
                  </w:r>
                  <w:r w:rsidRPr="007F3323">
                    <w:t>MAC</w:t>
                  </w:r>
                  <w:r w:rsidRPr="007F3323">
                    <w:t>地址</w:t>
                  </w:r>
                  <w:r w:rsidRPr="0072238F">
                    <w:t>”</w:t>
                  </w:r>
                  <w:r w:rsidRPr="007F3323">
                    <w:t>参数不合法，请重新输入。</w:t>
                  </w:r>
                </w:p>
              </w:tc>
            </w:tr>
            <w:tr w:rsidR="0005118B" w:rsidRPr="007F3323" w:rsidDel="00573B7C" w:rsidTr="005348A4">
              <w:tc>
                <w:tcPr>
                  <w:tcW w:w="1333" w:type="dxa"/>
                </w:tcPr>
                <w:p w:rsidR="0005118B" w:rsidRPr="007F3323" w:rsidRDefault="0005118B" w:rsidP="0005118B">
                  <w:pPr>
                    <w:pStyle w:val="TableText"/>
                  </w:pPr>
                  <w:r w:rsidRPr="007F3323">
                    <w:t>400</w:t>
                  </w:r>
                </w:p>
              </w:tc>
              <w:tc>
                <w:tcPr>
                  <w:tcW w:w="1276" w:type="dxa"/>
                </w:tcPr>
                <w:p w:rsidR="0005118B" w:rsidRPr="007F3323" w:rsidRDefault="0005118B" w:rsidP="0005118B">
                  <w:pPr>
                    <w:pStyle w:val="TableText"/>
                  </w:pPr>
                  <w:r w:rsidRPr="007F3323">
                    <w:t>10300067</w:t>
                  </w:r>
                </w:p>
              </w:tc>
              <w:tc>
                <w:tcPr>
                  <w:tcW w:w="5528" w:type="dxa"/>
                  <w:gridSpan w:val="2"/>
                </w:tcPr>
                <w:p w:rsidR="0005118B" w:rsidRPr="007F3323" w:rsidRDefault="0005118B" w:rsidP="0005118B">
                  <w:pPr>
                    <w:pStyle w:val="TableText"/>
                  </w:pPr>
                  <w:r w:rsidRPr="007F3323">
                    <w:t>虚拟机</w:t>
                  </w:r>
                  <w:r w:rsidRPr="007F3323">
                    <w:t>location</w:t>
                  </w:r>
                  <w:r w:rsidRPr="007F3323">
                    <w:t>参数不合法，请输入正确的</w:t>
                  </w:r>
                  <w:r w:rsidRPr="007F3323">
                    <w:t>location</w:t>
                  </w:r>
                  <w:r w:rsidRPr="007F3323">
                    <w:t>。</w:t>
                  </w:r>
                </w:p>
              </w:tc>
            </w:tr>
            <w:tr w:rsidR="0005118B" w:rsidRPr="007F3323" w:rsidDel="00573B7C" w:rsidTr="005348A4">
              <w:tc>
                <w:tcPr>
                  <w:tcW w:w="1333" w:type="dxa"/>
                </w:tcPr>
                <w:p w:rsidR="0005118B" w:rsidRPr="007F3323" w:rsidRDefault="0005118B" w:rsidP="0005118B">
                  <w:pPr>
                    <w:pStyle w:val="TableText"/>
                  </w:pPr>
                  <w:r w:rsidRPr="007F3323">
                    <w:t>400</w:t>
                  </w:r>
                </w:p>
              </w:tc>
              <w:tc>
                <w:tcPr>
                  <w:tcW w:w="1276" w:type="dxa"/>
                </w:tcPr>
                <w:p w:rsidR="0005118B" w:rsidRPr="007F3323" w:rsidRDefault="0005118B" w:rsidP="0005118B">
                  <w:pPr>
                    <w:pStyle w:val="TableText"/>
                  </w:pPr>
                  <w:r w:rsidRPr="007F3323">
                    <w:t>10300068</w:t>
                  </w:r>
                </w:p>
              </w:tc>
              <w:tc>
                <w:tcPr>
                  <w:tcW w:w="5528" w:type="dxa"/>
                  <w:gridSpan w:val="2"/>
                </w:tcPr>
                <w:p w:rsidR="0005118B" w:rsidRPr="007F3323" w:rsidRDefault="0005118B" w:rsidP="0005118B">
                  <w:pPr>
                    <w:pStyle w:val="TableText"/>
                  </w:pPr>
                  <w:r w:rsidRPr="0072238F">
                    <w:t>“</w:t>
                  </w:r>
                  <w:r w:rsidRPr="007F3323">
                    <w:t>数据存储标识</w:t>
                  </w:r>
                  <w:r w:rsidRPr="0072238F">
                    <w:t>”</w:t>
                  </w:r>
                  <w:r w:rsidRPr="007F3323">
                    <w:t>参数不合法，请重新输入。</w:t>
                  </w:r>
                </w:p>
              </w:tc>
            </w:tr>
            <w:tr w:rsidR="0005118B" w:rsidRPr="007F3323" w:rsidDel="00573B7C" w:rsidTr="005348A4">
              <w:tc>
                <w:tcPr>
                  <w:tcW w:w="1333" w:type="dxa"/>
                </w:tcPr>
                <w:p w:rsidR="0005118B" w:rsidRPr="007F3323" w:rsidRDefault="0005118B" w:rsidP="0005118B">
                  <w:pPr>
                    <w:pStyle w:val="TableText"/>
                  </w:pPr>
                  <w:r w:rsidRPr="007F3323">
                    <w:t>400</w:t>
                  </w:r>
                </w:p>
              </w:tc>
              <w:tc>
                <w:tcPr>
                  <w:tcW w:w="1276" w:type="dxa"/>
                </w:tcPr>
                <w:p w:rsidR="0005118B" w:rsidRPr="007F3323" w:rsidRDefault="0005118B" w:rsidP="0005118B">
                  <w:pPr>
                    <w:pStyle w:val="TableText"/>
                  </w:pPr>
                  <w:r w:rsidRPr="007F3323">
                    <w:t>10300070</w:t>
                  </w:r>
                </w:p>
              </w:tc>
              <w:tc>
                <w:tcPr>
                  <w:tcW w:w="5528" w:type="dxa"/>
                  <w:gridSpan w:val="2"/>
                </w:tcPr>
                <w:p w:rsidR="0005118B" w:rsidRPr="007F3323" w:rsidRDefault="0005118B" w:rsidP="0005118B">
                  <w:pPr>
                    <w:pStyle w:val="TableText"/>
                  </w:pPr>
                  <w:r w:rsidRPr="007F3323">
                    <w:t>磁盘槽位号已被使用，请使用其他槽位号。</w:t>
                  </w:r>
                </w:p>
              </w:tc>
            </w:tr>
            <w:tr w:rsidR="0005118B" w:rsidRPr="007F3323" w:rsidDel="00573B7C" w:rsidTr="005348A4">
              <w:tc>
                <w:tcPr>
                  <w:tcW w:w="1333" w:type="dxa"/>
                </w:tcPr>
                <w:p w:rsidR="0005118B" w:rsidRPr="007F3323" w:rsidRDefault="0005118B" w:rsidP="0005118B">
                  <w:pPr>
                    <w:pStyle w:val="TableText"/>
                  </w:pPr>
                  <w:r w:rsidRPr="007F3323">
                    <w:t>400</w:t>
                  </w:r>
                </w:p>
              </w:tc>
              <w:tc>
                <w:tcPr>
                  <w:tcW w:w="1276" w:type="dxa"/>
                </w:tcPr>
                <w:p w:rsidR="0005118B" w:rsidRPr="007F3323" w:rsidRDefault="0005118B" w:rsidP="0005118B">
                  <w:pPr>
                    <w:pStyle w:val="TableText"/>
                  </w:pPr>
                  <w:r w:rsidRPr="007F3323">
                    <w:t>10300074</w:t>
                  </w:r>
                </w:p>
              </w:tc>
              <w:tc>
                <w:tcPr>
                  <w:tcW w:w="5528" w:type="dxa"/>
                  <w:gridSpan w:val="2"/>
                </w:tcPr>
                <w:p w:rsidR="0005118B" w:rsidRPr="007F3323" w:rsidRDefault="0005118B" w:rsidP="0005118B">
                  <w:pPr>
                    <w:pStyle w:val="TableText"/>
                  </w:pPr>
                  <w:r w:rsidRPr="007F3323">
                    <w:t>该磁盘已绑定虚拟机或该磁盘状态不允许绑定虚拟机</w:t>
                  </w:r>
                  <w:r>
                    <w:rPr>
                      <w:rFonts w:hint="eastAsia"/>
                    </w:rPr>
                    <w:t>。</w:t>
                  </w:r>
                </w:p>
              </w:tc>
            </w:tr>
            <w:tr w:rsidR="0005118B" w:rsidRPr="007F3323" w:rsidDel="00573B7C" w:rsidTr="005348A4">
              <w:tc>
                <w:tcPr>
                  <w:tcW w:w="1333" w:type="dxa"/>
                </w:tcPr>
                <w:p w:rsidR="0005118B" w:rsidRPr="007F3323" w:rsidRDefault="0005118B" w:rsidP="0005118B">
                  <w:pPr>
                    <w:pStyle w:val="TableText"/>
                  </w:pPr>
                  <w:r w:rsidRPr="007F3323">
                    <w:t>400</w:t>
                  </w:r>
                </w:p>
              </w:tc>
              <w:tc>
                <w:tcPr>
                  <w:tcW w:w="1276" w:type="dxa"/>
                </w:tcPr>
                <w:p w:rsidR="0005118B" w:rsidRPr="007F3323" w:rsidRDefault="0005118B" w:rsidP="0005118B">
                  <w:pPr>
                    <w:pStyle w:val="TableText"/>
                  </w:pPr>
                  <w:r w:rsidRPr="007F3323">
                    <w:t>10300075</w:t>
                  </w:r>
                </w:p>
              </w:tc>
              <w:tc>
                <w:tcPr>
                  <w:tcW w:w="5528" w:type="dxa"/>
                  <w:gridSpan w:val="2"/>
                </w:tcPr>
                <w:p w:rsidR="0005118B" w:rsidRPr="007F3323" w:rsidRDefault="0005118B" w:rsidP="0005118B">
                  <w:pPr>
                    <w:pStyle w:val="TableText"/>
                  </w:pPr>
                  <w:r w:rsidRPr="007F3323">
                    <w:rPr>
                      <w:rFonts w:hint="eastAsia"/>
                    </w:rPr>
                    <w:t>单个虚拟机绑定共享磁盘个数达到上限。</w:t>
                  </w:r>
                </w:p>
              </w:tc>
            </w:tr>
            <w:tr w:rsidR="0005118B" w:rsidRPr="007F3323" w:rsidDel="00573B7C" w:rsidTr="005348A4">
              <w:tc>
                <w:tcPr>
                  <w:tcW w:w="1333" w:type="dxa"/>
                </w:tcPr>
                <w:p w:rsidR="0005118B" w:rsidRPr="007F3323" w:rsidRDefault="0005118B" w:rsidP="0005118B">
                  <w:pPr>
                    <w:pStyle w:val="TableText"/>
                  </w:pPr>
                  <w:r w:rsidRPr="007F3323">
                    <w:t>400</w:t>
                  </w:r>
                </w:p>
              </w:tc>
              <w:tc>
                <w:tcPr>
                  <w:tcW w:w="1276" w:type="dxa"/>
                </w:tcPr>
                <w:p w:rsidR="0005118B" w:rsidRPr="007F3323" w:rsidRDefault="0005118B" w:rsidP="0005118B">
                  <w:pPr>
                    <w:pStyle w:val="TableText"/>
                  </w:pPr>
                  <w:r w:rsidRPr="007F3323">
                    <w:t>10300076</w:t>
                  </w:r>
                </w:p>
              </w:tc>
              <w:tc>
                <w:tcPr>
                  <w:tcW w:w="5528" w:type="dxa"/>
                  <w:gridSpan w:val="2"/>
                </w:tcPr>
                <w:p w:rsidR="0005118B" w:rsidRPr="007F3323" w:rsidRDefault="0005118B" w:rsidP="0005118B">
                  <w:pPr>
                    <w:pStyle w:val="TableText"/>
                  </w:pPr>
                  <w:r w:rsidRPr="007F3323">
                    <w:t>当前磁盘已绑定虚拟机，请不要重复绑定。</w:t>
                  </w:r>
                </w:p>
              </w:tc>
            </w:tr>
            <w:tr w:rsidR="0005118B" w:rsidRPr="007F3323" w:rsidDel="00573B7C" w:rsidTr="005348A4">
              <w:tc>
                <w:tcPr>
                  <w:tcW w:w="1333" w:type="dxa"/>
                </w:tcPr>
                <w:p w:rsidR="0005118B" w:rsidRPr="007F3323" w:rsidRDefault="0005118B" w:rsidP="0005118B">
                  <w:pPr>
                    <w:pStyle w:val="TableText"/>
                  </w:pPr>
                  <w:r w:rsidRPr="007F3323">
                    <w:t>400</w:t>
                  </w:r>
                </w:p>
              </w:tc>
              <w:tc>
                <w:tcPr>
                  <w:tcW w:w="1276" w:type="dxa"/>
                </w:tcPr>
                <w:p w:rsidR="0005118B" w:rsidRPr="007F3323" w:rsidRDefault="0005118B" w:rsidP="0005118B">
                  <w:pPr>
                    <w:pStyle w:val="TableText"/>
                  </w:pPr>
                  <w:r w:rsidRPr="007F3323">
                    <w:t>10300077</w:t>
                  </w:r>
                </w:p>
              </w:tc>
              <w:tc>
                <w:tcPr>
                  <w:tcW w:w="5528" w:type="dxa"/>
                  <w:gridSpan w:val="2"/>
                </w:tcPr>
                <w:p w:rsidR="0005118B" w:rsidRPr="007F3323" w:rsidRDefault="0005118B" w:rsidP="0005118B">
                  <w:pPr>
                    <w:pStyle w:val="TableText"/>
                  </w:pPr>
                  <w:r w:rsidRPr="007F3323">
                    <w:t>虚拟机</w:t>
                  </w:r>
                  <w:r w:rsidRPr="0072238F">
                    <w:t>“</w:t>
                  </w:r>
                  <w:r w:rsidRPr="007F3323">
                    <w:t>group</w:t>
                  </w:r>
                  <w:r w:rsidRPr="0072238F">
                    <w:t>”</w:t>
                  </w:r>
                  <w:r w:rsidRPr="007F3323">
                    <w:t>参数长度不合法，请重新输入。</w:t>
                  </w:r>
                </w:p>
              </w:tc>
            </w:tr>
            <w:tr w:rsidR="0005118B" w:rsidRPr="007F3323" w:rsidDel="00573B7C" w:rsidTr="005348A4">
              <w:tc>
                <w:tcPr>
                  <w:tcW w:w="1333" w:type="dxa"/>
                </w:tcPr>
                <w:p w:rsidR="0005118B" w:rsidRPr="007F3323" w:rsidRDefault="0005118B" w:rsidP="0005118B">
                  <w:pPr>
                    <w:pStyle w:val="TableText"/>
                  </w:pPr>
                  <w:r w:rsidRPr="007F3323">
                    <w:t>400</w:t>
                  </w:r>
                </w:p>
              </w:tc>
              <w:tc>
                <w:tcPr>
                  <w:tcW w:w="1276" w:type="dxa"/>
                </w:tcPr>
                <w:p w:rsidR="0005118B" w:rsidRPr="007F3323" w:rsidRDefault="0005118B" w:rsidP="0005118B">
                  <w:pPr>
                    <w:pStyle w:val="TableText"/>
                  </w:pPr>
                  <w:r w:rsidRPr="007F3323">
                    <w:t>10300079</w:t>
                  </w:r>
                </w:p>
              </w:tc>
              <w:tc>
                <w:tcPr>
                  <w:tcW w:w="5528" w:type="dxa"/>
                  <w:gridSpan w:val="2"/>
                </w:tcPr>
                <w:p w:rsidR="0005118B" w:rsidRPr="007F3323" w:rsidRDefault="0005118B" w:rsidP="0005118B">
                  <w:pPr>
                    <w:pStyle w:val="TableText"/>
                  </w:pPr>
                  <w:r w:rsidRPr="0072238F">
                    <w:rPr>
                      <w:rFonts w:hint="eastAsia"/>
                    </w:rPr>
                    <w:t>磁盘属于虚拟机时，该虚拟机做过快照，而且快照当前还存在，不允许此操作</w:t>
                  </w:r>
                  <w:r w:rsidRPr="007F3323">
                    <w:t>。</w:t>
                  </w:r>
                </w:p>
              </w:tc>
            </w:tr>
            <w:tr w:rsidR="0005118B" w:rsidRPr="007F3323" w:rsidDel="00573B7C" w:rsidTr="005348A4">
              <w:tc>
                <w:tcPr>
                  <w:tcW w:w="1333" w:type="dxa"/>
                </w:tcPr>
                <w:p w:rsidR="0005118B" w:rsidRPr="007F3323" w:rsidRDefault="0005118B" w:rsidP="0005118B">
                  <w:pPr>
                    <w:pStyle w:val="TableText"/>
                  </w:pPr>
                  <w:r w:rsidRPr="007F3323">
                    <w:t>400</w:t>
                  </w:r>
                </w:p>
              </w:tc>
              <w:tc>
                <w:tcPr>
                  <w:tcW w:w="1276" w:type="dxa"/>
                </w:tcPr>
                <w:p w:rsidR="0005118B" w:rsidRPr="007F3323" w:rsidRDefault="0005118B" w:rsidP="0005118B">
                  <w:pPr>
                    <w:pStyle w:val="TableText"/>
                  </w:pPr>
                  <w:r w:rsidRPr="007F3323">
                    <w:t>10300083</w:t>
                  </w:r>
                </w:p>
              </w:tc>
              <w:tc>
                <w:tcPr>
                  <w:tcW w:w="5528" w:type="dxa"/>
                  <w:gridSpan w:val="2"/>
                </w:tcPr>
                <w:p w:rsidR="0005118B" w:rsidRPr="007F3323" w:rsidRDefault="0005118B" w:rsidP="0005118B">
                  <w:pPr>
                    <w:pStyle w:val="TableText"/>
                  </w:pPr>
                  <w:r w:rsidRPr="007F3323">
                    <w:t>指定</w:t>
                  </w:r>
                  <w:r>
                    <w:rPr>
                      <w:rFonts w:hint="eastAsia"/>
                    </w:rPr>
                    <w:t>位置</w:t>
                  </w:r>
                  <w:r w:rsidRPr="007F3323">
                    <w:t>下不存在存储条件满足虚拟机启动的节点</w:t>
                  </w:r>
                  <w:r>
                    <w:rPr>
                      <w:rFonts w:hint="eastAsia"/>
                    </w:rPr>
                    <w:t>。</w:t>
                  </w:r>
                </w:p>
              </w:tc>
            </w:tr>
            <w:tr w:rsidR="0005118B" w:rsidRPr="007F3323" w:rsidDel="00573B7C" w:rsidTr="005348A4">
              <w:tc>
                <w:tcPr>
                  <w:tcW w:w="1333" w:type="dxa"/>
                </w:tcPr>
                <w:p w:rsidR="0005118B" w:rsidRPr="007F3323" w:rsidRDefault="0005118B" w:rsidP="0005118B">
                  <w:pPr>
                    <w:pStyle w:val="TableText"/>
                  </w:pPr>
                  <w:r w:rsidRPr="007F3323">
                    <w:t>400</w:t>
                  </w:r>
                </w:p>
              </w:tc>
              <w:tc>
                <w:tcPr>
                  <w:tcW w:w="1276" w:type="dxa"/>
                </w:tcPr>
                <w:p w:rsidR="0005118B" w:rsidRPr="007F3323" w:rsidRDefault="0005118B" w:rsidP="0005118B">
                  <w:pPr>
                    <w:pStyle w:val="TableText"/>
                  </w:pPr>
                  <w:r w:rsidRPr="007F3323">
                    <w:t>10300084</w:t>
                  </w:r>
                </w:p>
              </w:tc>
              <w:tc>
                <w:tcPr>
                  <w:tcW w:w="5528" w:type="dxa"/>
                  <w:gridSpan w:val="2"/>
                </w:tcPr>
                <w:p w:rsidR="0005118B" w:rsidRPr="007F3323" w:rsidRDefault="0005118B" w:rsidP="0005118B">
                  <w:pPr>
                    <w:pStyle w:val="TableText"/>
                  </w:pPr>
                  <w:r w:rsidRPr="007F3323">
                    <w:t>指定</w:t>
                  </w:r>
                  <w:r>
                    <w:rPr>
                      <w:rFonts w:hint="eastAsia"/>
                    </w:rPr>
                    <w:t>位置</w:t>
                  </w:r>
                  <w:r w:rsidRPr="007F3323">
                    <w:t>下不存在网络条件满足虚拟机启动的节点</w:t>
                  </w:r>
                  <w:r>
                    <w:rPr>
                      <w:rFonts w:hint="eastAsia"/>
                    </w:rPr>
                    <w:t>。</w:t>
                  </w:r>
                </w:p>
              </w:tc>
            </w:tr>
            <w:tr w:rsidR="0005118B" w:rsidRPr="007F3323" w:rsidDel="00573B7C" w:rsidTr="005348A4">
              <w:tc>
                <w:tcPr>
                  <w:tcW w:w="1333" w:type="dxa"/>
                </w:tcPr>
                <w:p w:rsidR="0005118B" w:rsidRPr="007F3323" w:rsidRDefault="0005118B" w:rsidP="0005118B">
                  <w:pPr>
                    <w:pStyle w:val="TableText"/>
                  </w:pPr>
                  <w:r w:rsidRPr="007F3323">
                    <w:t>400</w:t>
                  </w:r>
                </w:p>
              </w:tc>
              <w:tc>
                <w:tcPr>
                  <w:tcW w:w="1276" w:type="dxa"/>
                </w:tcPr>
                <w:p w:rsidR="0005118B" w:rsidRPr="007F3323" w:rsidRDefault="0005118B" w:rsidP="0005118B">
                  <w:pPr>
                    <w:pStyle w:val="TableText"/>
                  </w:pPr>
                  <w:r w:rsidRPr="007F3323">
                    <w:t>10200130</w:t>
                  </w:r>
                </w:p>
              </w:tc>
              <w:tc>
                <w:tcPr>
                  <w:tcW w:w="5528" w:type="dxa"/>
                  <w:gridSpan w:val="2"/>
                </w:tcPr>
                <w:p w:rsidR="0005118B" w:rsidRPr="007F3323" w:rsidRDefault="0005118B" w:rsidP="0005118B">
                  <w:pPr>
                    <w:pStyle w:val="TableText"/>
                  </w:pPr>
                  <w:r w:rsidRPr="007F3323">
                    <w:t>处于维护模式的主机不允许新增虚拟机，请将主机退出维护模式后重试。</w:t>
                  </w:r>
                </w:p>
              </w:tc>
            </w:tr>
            <w:tr w:rsidR="0005118B" w:rsidRPr="007F3323" w:rsidDel="00573B7C" w:rsidTr="005348A4">
              <w:tc>
                <w:tcPr>
                  <w:tcW w:w="1333" w:type="dxa"/>
                </w:tcPr>
                <w:p w:rsidR="0005118B" w:rsidRPr="007F3323" w:rsidRDefault="0005118B" w:rsidP="0005118B">
                  <w:pPr>
                    <w:pStyle w:val="TableText"/>
                  </w:pPr>
                  <w:r w:rsidRPr="007F3323">
                    <w:t>400</w:t>
                  </w:r>
                </w:p>
              </w:tc>
              <w:tc>
                <w:tcPr>
                  <w:tcW w:w="1276" w:type="dxa"/>
                </w:tcPr>
                <w:p w:rsidR="0005118B" w:rsidRPr="0072238F" w:rsidRDefault="0005118B" w:rsidP="0005118B">
                  <w:pPr>
                    <w:pStyle w:val="TableText"/>
                  </w:pPr>
                  <w:r w:rsidRPr="007F3323">
                    <w:t>10300100</w:t>
                  </w:r>
                </w:p>
              </w:tc>
              <w:tc>
                <w:tcPr>
                  <w:tcW w:w="5528" w:type="dxa"/>
                  <w:gridSpan w:val="2"/>
                </w:tcPr>
                <w:p w:rsidR="0005118B" w:rsidRPr="007F3323" w:rsidRDefault="0005118B" w:rsidP="0005118B">
                  <w:pPr>
                    <w:pStyle w:val="TableText"/>
                  </w:pPr>
                  <w:r w:rsidRPr="007F3323">
                    <w:t>虚拟机存在共享磁盘，不能进行该操作。</w:t>
                  </w:r>
                </w:p>
              </w:tc>
            </w:tr>
            <w:tr w:rsidR="0005118B" w:rsidRPr="007F3323" w:rsidDel="00573B7C" w:rsidTr="005348A4">
              <w:tc>
                <w:tcPr>
                  <w:tcW w:w="1333" w:type="dxa"/>
                </w:tcPr>
                <w:p w:rsidR="0005118B" w:rsidRPr="007F3323" w:rsidRDefault="0005118B" w:rsidP="0005118B">
                  <w:pPr>
                    <w:pStyle w:val="TableText"/>
                  </w:pPr>
                  <w:r w:rsidRPr="007F3323">
                    <w:t>400</w:t>
                  </w:r>
                </w:p>
              </w:tc>
              <w:tc>
                <w:tcPr>
                  <w:tcW w:w="1276" w:type="dxa"/>
                </w:tcPr>
                <w:p w:rsidR="0005118B" w:rsidRPr="007F3323" w:rsidRDefault="0005118B" w:rsidP="0005118B">
                  <w:pPr>
                    <w:pStyle w:val="TableText"/>
                  </w:pPr>
                  <w:r w:rsidRPr="007F3323">
                    <w:t>10300121</w:t>
                  </w:r>
                </w:p>
              </w:tc>
              <w:tc>
                <w:tcPr>
                  <w:tcW w:w="5528" w:type="dxa"/>
                  <w:gridSpan w:val="2"/>
                </w:tcPr>
                <w:p w:rsidR="0005118B" w:rsidRPr="007F3323" w:rsidRDefault="0005118B" w:rsidP="0005118B">
                  <w:pPr>
                    <w:pStyle w:val="TableText"/>
                  </w:pPr>
                  <w:r w:rsidRPr="007F3323">
                    <w:t>虚拟机网卡名称不能重复</w:t>
                  </w:r>
                  <w:r>
                    <w:rPr>
                      <w:rFonts w:hint="eastAsia"/>
                    </w:rPr>
                    <w:t>。</w:t>
                  </w:r>
                </w:p>
              </w:tc>
            </w:tr>
            <w:tr w:rsidR="0005118B" w:rsidRPr="007F3323" w:rsidDel="00573B7C" w:rsidTr="005348A4">
              <w:tc>
                <w:tcPr>
                  <w:tcW w:w="1333" w:type="dxa"/>
                </w:tcPr>
                <w:p w:rsidR="0005118B" w:rsidRPr="007F3323" w:rsidRDefault="0005118B" w:rsidP="0005118B">
                  <w:pPr>
                    <w:pStyle w:val="TableText"/>
                  </w:pPr>
                  <w:r w:rsidRPr="007F3323">
                    <w:t>400</w:t>
                  </w:r>
                </w:p>
              </w:tc>
              <w:tc>
                <w:tcPr>
                  <w:tcW w:w="1276" w:type="dxa"/>
                </w:tcPr>
                <w:p w:rsidR="0005118B" w:rsidRPr="007F3323" w:rsidRDefault="0005118B" w:rsidP="0005118B">
                  <w:pPr>
                    <w:pStyle w:val="TableText"/>
                  </w:pPr>
                  <w:r w:rsidRPr="007F3323">
                    <w:t>10300131</w:t>
                  </w:r>
                </w:p>
              </w:tc>
              <w:tc>
                <w:tcPr>
                  <w:tcW w:w="5528" w:type="dxa"/>
                  <w:gridSpan w:val="2"/>
                </w:tcPr>
                <w:p w:rsidR="0005118B" w:rsidRPr="007F3323" w:rsidRDefault="0005118B" w:rsidP="0005118B">
                  <w:pPr>
                    <w:pStyle w:val="TableText"/>
                  </w:pPr>
                  <w:r w:rsidRPr="007F3323">
                    <w:t>磁盘的源数据存储和目标数据存储的存储类型不同，无法克隆。</w:t>
                  </w:r>
                </w:p>
              </w:tc>
            </w:tr>
            <w:tr w:rsidR="0005118B" w:rsidRPr="007F3323" w:rsidDel="00573B7C" w:rsidTr="005348A4">
              <w:tc>
                <w:tcPr>
                  <w:tcW w:w="1333" w:type="dxa"/>
                </w:tcPr>
                <w:p w:rsidR="0005118B" w:rsidRPr="007F3323" w:rsidRDefault="0005118B" w:rsidP="0005118B">
                  <w:pPr>
                    <w:pStyle w:val="TableText"/>
                  </w:pPr>
                  <w:r w:rsidRPr="007F3323">
                    <w:t>400</w:t>
                  </w:r>
                </w:p>
              </w:tc>
              <w:tc>
                <w:tcPr>
                  <w:tcW w:w="1276" w:type="dxa"/>
                </w:tcPr>
                <w:p w:rsidR="0005118B" w:rsidRPr="007F3323" w:rsidRDefault="0005118B" w:rsidP="0005118B">
                  <w:pPr>
                    <w:pStyle w:val="TableText"/>
                  </w:pPr>
                  <w:r w:rsidRPr="007F3323">
                    <w:t>10300132</w:t>
                  </w:r>
                </w:p>
              </w:tc>
              <w:tc>
                <w:tcPr>
                  <w:tcW w:w="5528" w:type="dxa"/>
                  <w:gridSpan w:val="2"/>
                </w:tcPr>
                <w:p w:rsidR="0005118B" w:rsidRPr="007F3323" w:rsidRDefault="0005118B" w:rsidP="0005118B">
                  <w:pPr>
                    <w:pStyle w:val="TableText"/>
                  </w:pPr>
                  <w:r w:rsidRPr="007F3323">
                    <w:t>磁盘拷贝操作找不到合适的主机，无法克隆。</w:t>
                  </w:r>
                </w:p>
              </w:tc>
            </w:tr>
            <w:tr w:rsidR="0005118B" w:rsidRPr="007F3323" w:rsidDel="00573B7C" w:rsidTr="005348A4">
              <w:tc>
                <w:tcPr>
                  <w:tcW w:w="1333" w:type="dxa"/>
                </w:tcPr>
                <w:p w:rsidR="0005118B" w:rsidRPr="007F3323" w:rsidRDefault="0005118B" w:rsidP="0005118B">
                  <w:pPr>
                    <w:pStyle w:val="TableText"/>
                  </w:pPr>
                  <w:r w:rsidRPr="007F3323">
                    <w:t>400</w:t>
                  </w:r>
                </w:p>
              </w:tc>
              <w:tc>
                <w:tcPr>
                  <w:tcW w:w="1276" w:type="dxa"/>
                </w:tcPr>
                <w:p w:rsidR="0005118B" w:rsidRPr="007F3323" w:rsidRDefault="0005118B" w:rsidP="0005118B">
                  <w:pPr>
                    <w:pStyle w:val="TableText"/>
                  </w:pPr>
                  <w:r w:rsidRPr="007F3323">
                    <w:t>10420018</w:t>
                  </w:r>
                </w:p>
              </w:tc>
              <w:tc>
                <w:tcPr>
                  <w:tcW w:w="5528" w:type="dxa"/>
                  <w:gridSpan w:val="2"/>
                </w:tcPr>
                <w:p w:rsidR="0005118B" w:rsidRPr="007F3323" w:rsidRDefault="0005118B" w:rsidP="0005118B">
                  <w:pPr>
                    <w:pStyle w:val="TableText"/>
                  </w:pPr>
                  <w:r w:rsidRPr="007F3323">
                    <w:t>存储类型为</w:t>
                  </w:r>
                  <w:r w:rsidRPr="007F3323">
                    <w:t>SAN</w:t>
                  </w:r>
                  <w:r w:rsidRPr="007F3323">
                    <w:t>或</w:t>
                  </w:r>
                  <w:r w:rsidRPr="007F3323">
                    <w:t>LOCAL</w:t>
                  </w:r>
                  <w:r w:rsidRPr="007F3323">
                    <w:t>，不允许做链接克隆</w:t>
                  </w:r>
                  <w:r>
                    <w:rPr>
                      <w:rFonts w:hint="eastAsia"/>
                    </w:rPr>
                    <w:t>。</w:t>
                  </w:r>
                </w:p>
              </w:tc>
            </w:tr>
            <w:tr w:rsidR="0005118B" w:rsidRPr="007F3323" w:rsidDel="00573B7C" w:rsidTr="005348A4">
              <w:tc>
                <w:tcPr>
                  <w:tcW w:w="1333" w:type="dxa"/>
                </w:tcPr>
                <w:p w:rsidR="0005118B" w:rsidRPr="007F3323" w:rsidRDefault="0005118B" w:rsidP="0005118B">
                  <w:pPr>
                    <w:pStyle w:val="TableText"/>
                  </w:pPr>
                  <w:r w:rsidRPr="007F3323">
                    <w:t>400</w:t>
                  </w:r>
                </w:p>
              </w:tc>
              <w:tc>
                <w:tcPr>
                  <w:tcW w:w="1276" w:type="dxa"/>
                </w:tcPr>
                <w:p w:rsidR="0005118B" w:rsidRPr="007F3323" w:rsidRDefault="0005118B" w:rsidP="0005118B">
                  <w:pPr>
                    <w:pStyle w:val="TableText"/>
                  </w:pPr>
                  <w:r w:rsidRPr="007F3323">
                    <w:t>10800125</w:t>
                  </w:r>
                </w:p>
              </w:tc>
              <w:tc>
                <w:tcPr>
                  <w:tcW w:w="5528" w:type="dxa"/>
                  <w:gridSpan w:val="2"/>
                </w:tcPr>
                <w:p w:rsidR="0005118B" w:rsidRPr="007F3323" w:rsidRDefault="0005118B" w:rsidP="0005118B">
                  <w:pPr>
                    <w:pStyle w:val="TableText"/>
                  </w:pPr>
                  <w:r w:rsidRPr="007F3323">
                    <w:t>CPU</w:t>
                  </w:r>
                  <w:r w:rsidRPr="007F3323">
                    <w:t>资源不足，请检查</w:t>
                  </w:r>
                  <w:r w:rsidRPr="007F3323">
                    <w:t>CPU</w:t>
                  </w:r>
                  <w:r w:rsidRPr="007F3323">
                    <w:t>核数、预留、上限</w:t>
                  </w:r>
                  <w:r>
                    <w:rPr>
                      <w:rFonts w:hint="eastAsia"/>
                    </w:rPr>
                    <w:t>。</w:t>
                  </w:r>
                </w:p>
              </w:tc>
            </w:tr>
            <w:tr w:rsidR="0005118B" w:rsidRPr="007F3323" w:rsidDel="00573B7C" w:rsidTr="005348A4">
              <w:tc>
                <w:tcPr>
                  <w:tcW w:w="1333" w:type="dxa"/>
                </w:tcPr>
                <w:p w:rsidR="0005118B" w:rsidRPr="007F3323" w:rsidRDefault="0005118B" w:rsidP="0005118B">
                  <w:pPr>
                    <w:pStyle w:val="TableText"/>
                  </w:pPr>
                  <w:r w:rsidRPr="007F3323">
                    <w:t>400</w:t>
                  </w:r>
                </w:p>
              </w:tc>
              <w:tc>
                <w:tcPr>
                  <w:tcW w:w="1276" w:type="dxa"/>
                </w:tcPr>
                <w:p w:rsidR="0005118B" w:rsidRPr="007F3323" w:rsidRDefault="0005118B" w:rsidP="0005118B">
                  <w:pPr>
                    <w:pStyle w:val="TableText"/>
                  </w:pPr>
                  <w:r w:rsidRPr="007F3323">
                    <w:t>10800126</w:t>
                  </w:r>
                </w:p>
              </w:tc>
              <w:tc>
                <w:tcPr>
                  <w:tcW w:w="5528" w:type="dxa"/>
                  <w:gridSpan w:val="2"/>
                </w:tcPr>
                <w:p w:rsidR="0005118B" w:rsidRPr="007F3323" w:rsidRDefault="0005118B" w:rsidP="0005118B">
                  <w:pPr>
                    <w:pStyle w:val="TableText"/>
                  </w:pPr>
                  <w:r w:rsidRPr="007F3323">
                    <w:t>内存资源不足</w:t>
                  </w:r>
                  <w:r w:rsidRPr="007F3323">
                    <w:rPr>
                      <w:rFonts w:hint="eastAsia"/>
                    </w:rPr>
                    <w:t>，请检查内存大小、预留、上限</w:t>
                  </w:r>
                  <w:r>
                    <w:rPr>
                      <w:rFonts w:hint="eastAsia"/>
                    </w:rPr>
                    <w:t>。</w:t>
                  </w:r>
                </w:p>
              </w:tc>
            </w:tr>
            <w:tr w:rsidR="0005118B" w:rsidRPr="007F3323" w:rsidDel="00573B7C" w:rsidTr="005348A4">
              <w:tc>
                <w:tcPr>
                  <w:tcW w:w="1333" w:type="dxa"/>
                </w:tcPr>
                <w:p w:rsidR="0005118B" w:rsidRPr="007F3323" w:rsidRDefault="0005118B" w:rsidP="0005118B">
                  <w:pPr>
                    <w:pStyle w:val="TableText"/>
                  </w:pPr>
                  <w:r w:rsidRPr="007F3323">
                    <w:t>400</w:t>
                  </w:r>
                </w:p>
              </w:tc>
              <w:tc>
                <w:tcPr>
                  <w:tcW w:w="1276" w:type="dxa"/>
                </w:tcPr>
                <w:p w:rsidR="0005118B" w:rsidRPr="007F3323" w:rsidRDefault="0005118B" w:rsidP="0005118B">
                  <w:pPr>
                    <w:pStyle w:val="TableText"/>
                  </w:pPr>
                  <w:r w:rsidRPr="007F3323">
                    <w:t>10800127</w:t>
                  </w:r>
                </w:p>
              </w:tc>
              <w:tc>
                <w:tcPr>
                  <w:tcW w:w="5528" w:type="dxa"/>
                  <w:gridSpan w:val="2"/>
                </w:tcPr>
                <w:p w:rsidR="0005118B" w:rsidRPr="007F3323" w:rsidRDefault="0005118B" w:rsidP="0005118B">
                  <w:pPr>
                    <w:pStyle w:val="TableText"/>
                  </w:pPr>
                  <w:r w:rsidRPr="007F3323">
                    <w:t>超过可用主机的网卡上限</w:t>
                  </w:r>
                  <w:r>
                    <w:rPr>
                      <w:rFonts w:hint="eastAsia"/>
                    </w:rPr>
                    <w:t>。</w:t>
                  </w:r>
                </w:p>
              </w:tc>
            </w:tr>
            <w:tr w:rsidR="0005118B" w:rsidRPr="007F3323" w:rsidDel="00573B7C" w:rsidTr="005348A4">
              <w:tc>
                <w:tcPr>
                  <w:tcW w:w="1333" w:type="dxa"/>
                </w:tcPr>
                <w:p w:rsidR="0005118B" w:rsidRPr="007F3323" w:rsidRDefault="0005118B" w:rsidP="0005118B">
                  <w:pPr>
                    <w:pStyle w:val="TableText"/>
                  </w:pPr>
                  <w:r w:rsidRPr="007F3323">
                    <w:t>400</w:t>
                  </w:r>
                </w:p>
              </w:tc>
              <w:tc>
                <w:tcPr>
                  <w:tcW w:w="1276" w:type="dxa"/>
                </w:tcPr>
                <w:p w:rsidR="0005118B" w:rsidRPr="007F3323" w:rsidRDefault="0005118B" w:rsidP="0005118B">
                  <w:pPr>
                    <w:pStyle w:val="TableText"/>
                  </w:pPr>
                  <w:r w:rsidRPr="007F3323">
                    <w:t>10800128</w:t>
                  </w:r>
                </w:p>
              </w:tc>
              <w:tc>
                <w:tcPr>
                  <w:tcW w:w="5528" w:type="dxa"/>
                  <w:gridSpan w:val="2"/>
                </w:tcPr>
                <w:p w:rsidR="0005118B" w:rsidRPr="007F3323" w:rsidRDefault="0005118B" w:rsidP="0005118B">
                  <w:pPr>
                    <w:pStyle w:val="TableText"/>
                  </w:pPr>
                  <w:r w:rsidRPr="007F3323">
                    <w:t>供选择的主机均异常</w:t>
                  </w:r>
                  <w:r>
                    <w:rPr>
                      <w:rFonts w:hint="eastAsia"/>
                    </w:rPr>
                    <w:t>。</w:t>
                  </w:r>
                </w:p>
              </w:tc>
            </w:tr>
            <w:tr w:rsidR="0005118B" w:rsidRPr="007F3323" w:rsidDel="00573B7C" w:rsidTr="005348A4">
              <w:tc>
                <w:tcPr>
                  <w:tcW w:w="1333" w:type="dxa"/>
                </w:tcPr>
                <w:p w:rsidR="0005118B" w:rsidRPr="007F3323" w:rsidRDefault="0005118B" w:rsidP="0005118B">
                  <w:pPr>
                    <w:pStyle w:val="TableText"/>
                  </w:pPr>
                  <w:r w:rsidRPr="007F3323">
                    <w:t>400</w:t>
                  </w:r>
                </w:p>
              </w:tc>
              <w:tc>
                <w:tcPr>
                  <w:tcW w:w="1276" w:type="dxa"/>
                </w:tcPr>
                <w:p w:rsidR="0005118B" w:rsidRPr="007F3323" w:rsidRDefault="0005118B" w:rsidP="0005118B">
                  <w:pPr>
                    <w:pStyle w:val="TableText"/>
                  </w:pPr>
                  <w:r w:rsidRPr="007F3323">
                    <w:t>10800129</w:t>
                  </w:r>
                </w:p>
              </w:tc>
              <w:tc>
                <w:tcPr>
                  <w:tcW w:w="5528" w:type="dxa"/>
                  <w:gridSpan w:val="2"/>
                </w:tcPr>
                <w:p w:rsidR="0005118B" w:rsidRPr="007F3323" w:rsidRDefault="0005118B" w:rsidP="0005118B">
                  <w:pPr>
                    <w:pStyle w:val="TableText"/>
                  </w:pPr>
                  <w:r w:rsidRPr="007F3323">
                    <w:t>供选择的主机均处于维护模式</w:t>
                  </w:r>
                  <w:r>
                    <w:rPr>
                      <w:rFonts w:hint="eastAsia"/>
                    </w:rPr>
                    <w:t>。</w:t>
                  </w:r>
                </w:p>
              </w:tc>
            </w:tr>
            <w:tr w:rsidR="0005118B" w:rsidRPr="007F3323" w:rsidDel="00573B7C" w:rsidTr="005348A4">
              <w:tc>
                <w:tcPr>
                  <w:tcW w:w="1333" w:type="dxa"/>
                </w:tcPr>
                <w:p w:rsidR="0005118B" w:rsidRPr="007F3323" w:rsidRDefault="0005118B" w:rsidP="0005118B">
                  <w:pPr>
                    <w:pStyle w:val="TableText"/>
                  </w:pPr>
                  <w:r w:rsidRPr="007F3323">
                    <w:t>400</w:t>
                  </w:r>
                </w:p>
              </w:tc>
              <w:tc>
                <w:tcPr>
                  <w:tcW w:w="1276" w:type="dxa"/>
                </w:tcPr>
                <w:p w:rsidR="0005118B" w:rsidRPr="007F3323" w:rsidRDefault="0005118B" w:rsidP="0005118B">
                  <w:pPr>
                    <w:pStyle w:val="TableText"/>
                  </w:pPr>
                  <w:r w:rsidRPr="007F3323">
                    <w:t>10800130</w:t>
                  </w:r>
                </w:p>
              </w:tc>
              <w:tc>
                <w:tcPr>
                  <w:tcW w:w="5528" w:type="dxa"/>
                  <w:gridSpan w:val="2"/>
                </w:tcPr>
                <w:p w:rsidR="0005118B" w:rsidRPr="007F3323" w:rsidRDefault="0005118B" w:rsidP="0005118B">
                  <w:pPr>
                    <w:pStyle w:val="TableText"/>
                  </w:pPr>
                  <w:r w:rsidRPr="007F3323">
                    <w:t>供选择的主机均不可用</w:t>
                  </w:r>
                  <w:r>
                    <w:rPr>
                      <w:rFonts w:hint="eastAsia"/>
                    </w:rPr>
                    <w:t>。</w:t>
                  </w:r>
                </w:p>
              </w:tc>
            </w:tr>
            <w:tr w:rsidR="0005118B" w:rsidRPr="007F3323" w:rsidDel="00573B7C" w:rsidTr="005348A4">
              <w:tc>
                <w:tcPr>
                  <w:tcW w:w="1333" w:type="dxa"/>
                </w:tcPr>
                <w:p w:rsidR="0005118B" w:rsidRPr="007F3323" w:rsidRDefault="0005118B" w:rsidP="0005118B">
                  <w:pPr>
                    <w:pStyle w:val="TableText"/>
                  </w:pPr>
                  <w:r w:rsidRPr="007F3323">
                    <w:t>400</w:t>
                  </w:r>
                </w:p>
              </w:tc>
              <w:tc>
                <w:tcPr>
                  <w:tcW w:w="1276" w:type="dxa"/>
                </w:tcPr>
                <w:p w:rsidR="0005118B" w:rsidRPr="007F3323" w:rsidRDefault="0005118B" w:rsidP="0005118B">
                  <w:pPr>
                    <w:pStyle w:val="TableText"/>
                  </w:pPr>
                  <w:r w:rsidRPr="007F3323">
                    <w:t>10800131</w:t>
                  </w:r>
                </w:p>
              </w:tc>
              <w:tc>
                <w:tcPr>
                  <w:tcW w:w="5528" w:type="dxa"/>
                  <w:gridSpan w:val="2"/>
                </w:tcPr>
                <w:p w:rsidR="0005118B" w:rsidRPr="007F3323" w:rsidRDefault="0005118B" w:rsidP="0005118B">
                  <w:pPr>
                    <w:pStyle w:val="TableText"/>
                  </w:pPr>
                  <w:r w:rsidRPr="007F3323">
                    <w:t>无供选择的主机</w:t>
                  </w:r>
                  <w:r>
                    <w:rPr>
                      <w:rFonts w:hint="eastAsia"/>
                    </w:rPr>
                    <w:t>。</w:t>
                  </w:r>
                </w:p>
              </w:tc>
            </w:tr>
            <w:tr w:rsidR="0005118B" w:rsidRPr="007F3323" w:rsidDel="00573B7C" w:rsidTr="005348A4">
              <w:tc>
                <w:tcPr>
                  <w:tcW w:w="1333" w:type="dxa"/>
                </w:tcPr>
                <w:p w:rsidR="0005118B" w:rsidRPr="007F3323" w:rsidRDefault="0005118B" w:rsidP="0005118B">
                  <w:pPr>
                    <w:pStyle w:val="TableText"/>
                  </w:pPr>
                  <w:r w:rsidRPr="007F3323">
                    <w:t>400</w:t>
                  </w:r>
                </w:p>
              </w:tc>
              <w:tc>
                <w:tcPr>
                  <w:tcW w:w="1276" w:type="dxa"/>
                </w:tcPr>
                <w:p w:rsidR="0005118B" w:rsidRPr="007F3323" w:rsidRDefault="0005118B" w:rsidP="0005118B">
                  <w:pPr>
                    <w:pStyle w:val="TableText"/>
                  </w:pPr>
                  <w:r w:rsidRPr="007F3323">
                    <w:t>10500023</w:t>
                  </w:r>
                </w:p>
              </w:tc>
              <w:tc>
                <w:tcPr>
                  <w:tcW w:w="5528" w:type="dxa"/>
                  <w:gridSpan w:val="2"/>
                </w:tcPr>
                <w:p w:rsidR="0005118B" w:rsidRPr="007F3323" w:rsidRDefault="0005118B" w:rsidP="0005118B">
                  <w:pPr>
                    <w:pStyle w:val="TableText"/>
                  </w:pPr>
                  <w:r w:rsidRPr="007F3323">
                    <w:t>给虚拟机分配</w:t>
                  </w:r>
                  <w:r w:rsidRPr="007F3323">
                    <w:t>ip</w:t>
                  </w:r>
                  <w:r w:rsidRPr="007F3323">
                    <w:t>只能有一块网卡带有网关</w:t>
                  </w:r>
                  <w:r>
                    <w:rPr>
                      <w:rFonts w:hint="eastAsia"/>
                    </w:rPr>
                    <w:t>。</w:t>
                  </w:r>
                </w:p>
              </w:tc>
            </w:tr>
            <w:tr w:rsidR="0005118B" w:rsidRPr="007F3323" w:rsidDel="00573B7C" w:rsidTr="005348A4">
              <w:tc>
                <w:tcPr>
                  <w:tcW w:w="1333" w:type="dxa"/>
                </w:tcPr>
                <w:p w:rsidR="0005118B" w:rsidRPr="007F3323" w:rsidRDefault="0005118B" w:rsidP="0005118B">
                  <w:pPr>
                    <w:pStyle w:val="TableText"/>
                  </w:pPr>
                  <w:r w:rsidRPr="007F3323">
                    <w:t>400</w:t>
                  </w:r>
                </w:p>
              </w:tc>
              <w:tc>
                <w:tcPr>
                  <w:tcW w:w="1276" w:type="dxa"/>
                </w:tcPr>
                <w:p w:rsidR="0005118B" w:rsidRPr="007F3323" w:rsidRDefault="0005118B" w:rsidP="0005118B">
                  <w:pPr>
                    <w:pStyle w:val="TableText"/>
                  </w:pPr>
                  <w:r w:rsidRPr="007F3323">
                    <w:t>10500039</w:t>
                  </w:r>
                </w:p>
              </w:tc>
              <w:tc>
                <w:tcPr>
                  <w:tcW w:w="5528" w:type="dxa"/>
                  <w:gridSpan w:val="2"/>
                </w:tcPr>
                <w:p w:rsidR="0005118B" w:rsidRPr="007F3323" w:rsidRDefault="0005118B" w:rsidP="0005118B">
                  <w:pPr>
                    <w:pStyle w:val="TableText"/>
                  </w:pPr>
                  <w:r w:rsidRPr="007F3323">
                    <w:t>子网中的可用</w:t>
                  </w:r>
                  <w:r w:rsidRPr="007F3323">
                    <w:t>IP</w:t>
                  </w:r>
                  <w:r w:rsidRPr="007F3323">
                    <w:t>数目不足，导致给虚拟机分配</w:t>
                  </w:r>
                  <w:r w:rsidRPr="007F3323">
                    <w:t>IP</w:t>
                  </w:r>
                  <w:r w:rsidRPr="007F3323">
                    <w:t>时失败。</w:t>
                  </w:r>
                </w:p>
              </w:tc>
            </w:tr>
            <w:tr w:rsidR="0005118B" w:rsidRPr="007F3323" w:rsidDel="00573B7C" w:rsidTr="005348A4">
              <w:tc>
                <w:tcPr>
                  <w:tcW w:w="1333" w:type="dxa"/>
                </w:tcPr>
                <w:p w:rsidR="0005118B" w:rsidRPr="007F3323" w:rsidRDefault="0005118B" w:rsidP="0005118B">
                  <w:pPr>
                    <w:pStyle w:val="TableText"/>
                  </w:pPr>
                  <w:r w:rsidRPr="007F3323">
                    <w:t>400</w:t>
                  </w:r>
                </w:p>
              </w:tc>
              <w:tc>
                <w:tcPr>
                  <w:tcW w:w="1276" w:type="dxa"/>
                </w:tcPr>
                <w:p w:rsidR="0005118B" w:rsidRPr="007F3323" w:rsidRDefault="0005118B" w:rsidP="0005118B">
                  <w:pPr>
                    <w:pStyle w:val="TableText"/>
                  </w:pPr>
                  <w:r w:rsidRPr="007F3323">
                    <w:t>10500024</w:t>
                  </w:r>
                </w:p>
              </w:tc>
              <w:tc>
                <w:tcPr>
                  <w:tcW w:w="5528" w:type="dxa"/>
                  <w:gridSpan w:val="2"/>
                </w:tcPr>
                <w:p w:rsidR="0005118B" w:rsidRPr="0072238F" w:rsidRDefault="0005118B" w:rsidP="0005118B">
                  <w:pPr>
                    <w:pStyle w:val="TableText"/>
                  </w:pPr>
                  <w:r w:rsidRPr="007F3323">
                    <w:t>分配</w:t>
                  </w:r>
                  <w:r w:rsidRPr="007F3323">
                    <w:t>ip</w:t>
                  </w:r>
                  <w:r w:rsidRPr="007F3323">
                    <w:t>地址失败</w:t>
                  </w:r>
                  <w:r>
                    <w:rPr>
                      <w:rFonts w:hint="eastAsia"/>
                    </w:rPr>
                    <w:t>。</w:t>
                  </w:r>
                </w:p>
              </w:tc>
            </w:tr>
            <w:tr w:rsidR="0005118B" w:rsidRPr="007F3323" w:rsidDel="00573B7C" w:rsidTr="005348A4">
              <w:tc>
                <w:tcPr>
                  <w:tcW w:w="1333" w:type="dxa"/>
                </w:tcPr>
                <w:p w:rsidR="0005118B" w:rsidRPr="007F3323" w:rsidRDefault="0005118B" w:rsidP="0005118B">
                  <w:pPr>
                    <w:pStyle w:val="TableText"/>
                  </w:pPr>
                  <w:r w:rsidRPr="007F3323">
                    <w:t>400</w:t>
                  </w:r>
                </w:p>
              </w:tc>
              <w:tc>
                <w:tcPr>
                  <w:tcW w:w="1276" w:type="dxa"/>
                </w:tcPr>
                <w:p w:rsidR="0005118B" w:rsidRPr="0072238F" w:rsidRDefault="0005118B" w:rsidP="0005118B">
                  <w:pPr>
                    <w:pStyle w:val="TableText"/>
                  </w:pPr>
                  <w:r w:rsidRPr="007F3323">
                    <w:t>10300015</w:t>
                  </w:r>
                </w:p>
              </w:tc>
              <w:tc>
                <w:tcPr>
                  <w:tcW w:w="5528" w:type="dxa"/>
                  <w:gridSpan w:val="2"/>
                </w:tcPr>
                <w:p w:rsidR="0005118B" w:rsidRPr="007F3323" w:rsidRDefault="0005118B" w:rsidP="0005118B">
                  <w:pPr>
                    <w:pStyle w:val="TableText"/>
                  </w:pPr>
                  <w:r w:rsidRPr="007F3323">
                    <w:t>虚拟机不允许此操作</w:t>
                  </w:r>
                  <w:r>
                    <w:rPr>
                      <w:rFonts w:hint="eastAsia"/>
                    </w:rPr>
                    <w:t>。</w:t>
                  </w:r>
                </w:p>
              </w:tc>
            </w:tr>
            <w:tr w:rsidR="0005118B" w:rsidRPr="007F3323" w:rsidDel="00573B7C" w:rsidTr="005348A4">
              <w:tc>
                <w:tcPr>
                  <w:tcW w:w="1333" w:type="dxa"/>
                </w:tcPr>
                <w:p w:rsidR="0005118B" w:rsidRPr="007F3323" w:rsidRDefault="0005118B" w:rsidP="0005118B">
                  <w:pPr>
                    <w:pStyle w:val="TableText"/>
                  </w:pPr>
                  <w:r w:rsidRPr="007F3323">
                    <w:t>400</w:t>
                  </w:r>
                </w:p>
              </w:tc>
              <w:tc>
                <w:tcPr>
                  <w:tcW w:w="1276" w:type="dxa"/>
                </w:tcPr>
                <w:p w:rsidR="0005118B" w:rsidRPr="007F3323" w:rsidRDefault="0005118B" w:rsidP="0005118B">
                  <w:pPr>
                    <w:pStyle w:val="TableText"/>
                  </w:pPr>
                  <w:r w:rsidRPr="007F3323">
                    <w:t>10300052</w:t>
                  </w:r>
                </w:p>
              </w:tc>
              <w:tc>
                <w:tcPr>
                  <w:tcW w:w="5528" w:type="dxa"/>
                  <w:gridSpan w:val="2"/>
                </w:tcPr>
                <w:p w:rsidR="0005118B" w:rsidRPr="007F3323" w:rsidRDefault="0005118B" w:rsidP="0005118B">
                  <w:pPr>
                    <w:pStyle w:val="TableText"/>
                  </w:pPr>
                  <w:r w:rsidRPr="007F3323">
                    <w:t>系统不支持该</w:t>
                  </w:r>
                  <w:r w:rsidRPr="007F3323">
                    <w:t>USB</w:t>
                  </w:r>
                  <w:r w:rsidRPr="007F3323">
                    <w:t>控制器，请使用系统支持的</w:t>
                  </w:r>
                  <w:r w:rsidRPr="007F3323">
                    <w:t>USB</w:t>
                  </w:r>
                  <w:r w:rsidRPr="007F3323">
                    <w:t>控制器。</w:t>
                  </w:r>
                </w:p>
              </w:tc>
            </w:tr>
            <w:tr w:rsidR="0005118B" w:rsidRPr="007F3323" w:rsidDel="00573B7C" w:rsidTr="005348A4">
              <w:tc>
                <w:tcPr>
                  <w:tcW w:w="1333" w:type="dxa"/>
                </w:tcPr>
                <w:p w:rsidR="0005118B" w:rsidRPr="007F3323" w:rsidRDefault="0005118B" w:rsidP="0005118B">
                  <w:pPr>
                    <w:pStyle w:val="TableText"/>
                  </w:pPr>
                  <w:r w:rsidRPr="007F3323">
                    <w:t>400</w:t>
                  </w:r>
                </w:p>
              </w:tc>
              <w:tc>
                <w:tcPr>
                  <w:tcW w:w="1276" w:type="dxa"/>
                </w:tcPr>
                <w:p w:rsidR="0005118B" w:rsidRPr="007F3323" w:rsidRDefault="0005118B" w:rsidP="0005118B">
                  <w:pPr>
                    <w:pStyle w:val="TableText"/>
                  </w:pPr>
                  <w:r w:rsidRPr="007F3323">
                    <w:t>10300063</w:t>
                  </w:r>
                </w:p>
              </w:tc>
              <w:tc>
                <w:tcPr>
                  <w:tcW w:w="5528" w:type="dxa"/>
                  <w:gridSpan w:val="2"/>
                </w:tcPr>
                <w:p w:rsidR="0005118B" w:rsidRPr="007F3323" w:rsidRDefault="0005118B" w:rsidP="0005118B">
                  <w:pPr>
                    <w:pStyle w:val="TableText"/>
                  </w:pPr>
                  <w:r w:rsidRPr="007F3323">
                    <w:t>虚拟机操作系统不支持开启</w:t>
                  </w:r>
                  <w:r w:rsidRPr="007F3323">
                    <w:t>CPU</w:t>
                  </w:r>
                  <w:r w:rsidRPr="007F3323">
                    <w:t>热插开关。</w:t>
                  </w:r>
                </w:p>
              </w:tc>
            </w:tr>
            <w:tr w:rsidR="0005118B" w:rsidRPr="007F3323" w:rsidDel="00573B7C" w:rsidTr="005348A4">
              <w:tc>
                <w:tcPr>
                  <w:tcW w:w="1333" w:type="dxa"/>
                </w:tcPr>
                <w:p w:rsidR="0005118B" w:rsidRPr="007F3323" w:rsidRDefault="0005118B" w:rsidP="0005118B">
                  <w:pPr>
                    <w:pStyle w:val="TableText"/>
                  </w:pPr>
                  <w:r w:rsidRPr="007F3323">
                    <w:t>400</w:t>
                  </w:r>
                </w:p>
              </w:tc>
              <w:tc>
                <w:tcPr>
                  <w:tcW w:w="1276" w:type="dxa"/>
                </w:tcPr>
                <w:p w:rsidR="0005118B" w:rsidRPr="007F3323" w:rsidRDefault="0005118B" w:rsidP="0005118B">
                  <w:pPr>
                    <w:pStyle w:val="TableText"/>
                  </w:pPr>
                  <w:r w:rsidRPr="007F3323">
                    <w:t>10300051</w:t>
                  </w:r>
                </w:p>
              </w:tc>
              <w:tc>
                <w:tcPr>
                  <w:tcW w:w="5528" w:type="dxa"/>
                  <w:gridSpan w:val="2"/>
                </w:tcPr>
                <w:p w:rsidR="0005118B" w:rsidRPr="007F3323" w:rsidRDefault="0005118B" w:rsidP="0005118B">
                  <w:pPr>
                    <w:pStyle w:val="TableText"/>
                  </w:pPr>
                  <w:r w:rsidRPr="007F3323">
                    <w:t>虚拟机操作系统不支持启用</w:t>
                  </w:r>
                  <w:r w:rsidRPr="007F3323">
                    <w:t>CPU</w:t>
                  </w:r>
                  <w:r w:rsidRPr="007F3323">
                    <w:t>热插拔开关。</w:t>
                  </w:r>
                </w:p>
              </w:tc>
            </w:tr>
            <w:tr w:rsidR="0005118B" w:rsidRPr="007F3323" w:rsidDel="00573B7C" w:rsidTr="005348A4">
              <w:tc>
                <w:tcPr>
                  <w:tcW w:w="1333" w:type="dxa"/>
                </w:tcPr>
                <w:p w:rsidR="0005118B" w:rsidRPr="007F3323" w:rsidRDefault="0005118B" w:rsidP="0005118B">
                  <w:pPr>
                    <w:pStyle w:val="TableText"/>
                  </w:pPr>
                  <w:r w:rsidRPr="007F3323">
                    <w:t>400</w:t>
                  </w:r>
                </w:p>
              </w:tc>
              <w:tc>
                <w:tcPr>
                  <w:tcW w:w="1276" w:type="dxa"/>
                </w:tcPr>
                <w:p w:rsidR="0005118B" w:rsidRPr="007F3323" w:rsidRDefault="0005118B" w:rsidP="0005118B">
                  <w:pPr>
                    <w:pStyle w:val="TableText"/>
                  </w:pPr>
                  <w:r w:rsidRPr="007F3323">
                    <w:t>10300064</w:t>
                  </w:r>
                </w:p>
              </w:tc>
              <w:tc>
                <w:tcPr>
                  <w:tcW w:w="5528" w:type="dxa"/>
                  <w:gridSpan w:val="2"/>
                </w:tcPr>
                <w:p w:rsidR="0005118B" w:rsidRPr="007F3323" w:rsidRDefault="0005118B" w:rsidP="0005118B">
                  <w:pPr>
                    <w:pStyle w:val="TableText"/>
                  </w:pPr>
                  <w:r w:rsidRPr="0072238F">
                    <w:t>“</w:t>
                  </w:r>
                  <w:r w:rsidRPr="007F3323">
                    <w:t>CPU</w:t>
                  </w:r>
                  <w:r w:rsidRPr="007F3323">
                    <w:t>热插拔开关</w:t>
                  </w:r>
                  <w:r w:rsidRPr="0072238F">
                    <w:t>”</w:t>
                  </w:r>
                  <w:r w:rsidRPr="007F3323">
                    <w:t>参数不合法，请重新输入。</w:t>
                  </w:r>
                </w:p>
              </w:tc>
            </w:tr>
            <w:tr w:rsidR="0005118B" w:rsidRPr="007F3323" w:rsidDel="00573B7C" w:rsidTr="005348A4">
              <w:tc>
                <w:tcPr>
                  <w:tcW w:w="1333" w:type="dxa"/>
                </w:tcPr>
                <w:p w:rsidR="0005118B" w:rsidRPr="007F3323" w:rsidRDefault="0005118B" w:rsidP="0005118B">
                  <w:pPr>
                    <w:pStyle w:val="TableText"/>
                  </w:pPr>
                  <w:r w:rsidRPr="007F3323">
                    <w:t>400</w:t>
                  </w:r>
                </w:p>
              </w:tc>
              <w:tc>
                <w:tcPr>
                  <w:tcW w:w="1276" w:type="dxa"/>
                </w:tcPr>
                <w:p w:rsidR="0005118B" w:rsidRPr="007F3323" w:rsidRDefault="0005118B" w:rsidP="0005118B">
                  <w:pPr>
                    <w:pStyle w:val="TableText"/>
                  </w:pPr>
                  <w:r w:rsidRPr="007F3323">
                    <w:t>10300103</w:t>
                  </w:r>
                </w:p>
              </w:tc>
              <w:tc>
                <w:tcPr>
                  <w:tcW w:w="5528" w:type="dxa"/>
                  <w:gridSpan w:val="2"/>
                </w:tcPr>
                <w:p w:rsidR="0005118B" w:rsidRPr="007F3323" w:rsidRDefault="0005118B" w:rsidP="0005118B">
                  <w:pPr>
                    <w:pStyle w:val="TableText"/>
                  </w:pPr>
                  <w:r w:rsidRPr="007F3323">
                    <w:t>虚拟机操作系统不支持打开内存热插开关。</w:t>
                  </w:r>
                </w:p>
              </w:tc>
            </w:tr>
            <w:tr w:rsidR="0005118B" w:rsidRPr="007F3323" w:rsidDel="00573B7C" w:rsidTr="005348A4">
              <w:tc>
                <w:tcPr>
                  <w:tcW w:w="1333" w:type="dxa"/>
                </w:tcPr>
                <w:p w:rsidR="0005118B" w:rsidRPr="007F3323" w:rsidRDefault="0005118B" w:rsidP="0005118B">
                  <w:pPr>
                    <w:pStyle w:val="TableText"/>
                  </w:pPr>
                  <w:r w:rsidRPr="007F3323">
                    <w:t>400</w:t>
                  </w:r>
                </w:p>
              </w:tc>
              <w:tc>
                <w:tcPr>
                  <w:tcW w:w="1276" w:type="dxa"/>
                </w:tcPr>
                <w:p w:rsidR="0005118B" w:rsidRPr="007F3323" w:rsidRDefault="0005118B" w:rsidP="0005118B">
                  <w:pPr>
                    <w:pStyle w:val="TableText"/>
                  </w:pPr>
                  <w:r w:rsidRPr="007F3323">
                    <w:t>10300104</w:t>
                  </w:r>
                </w:p>
              </w:tc>
              <w:tc>
                <w:tcPr>
                  <w:tcW w:w="5528" w:type="dxa"/>
                  <w:gridSpan w:val="2"/>
                </w:tcPr>
                <w:p w:rsidR="0005118B" w:rsidRPr="007F3323" w:rsidRDefault="0005118B" w:rsidP="0005118B">
                  <w:pPr>
                    <w:pStyle w:val="TableText"/>
                  </w:pPr>
                  <w:r w:rsidRPr="007F3323">
                    <w:t>内存</w:t>
                  </w:r>
                  <w:r w:rsidRPr="0072238F">
                    <w:t>“</w:t>
                  </w:r>
                  <w:r w:rsidRPr="007F3323">
                    <w:t>热插拔开关</w:t>
                  </w:r>
                  <w:r w:rsidRPr="0072238F">
                    <w:t>”</w:t>
                  </w:r>
                  <w:r w:rsidRPr="007F3323">
                    <w:t>参数不合法，请重新输入。</w:t>
                  </w:r>
                </w:p>
              </w:tc>
            </w:tr>
            <w:tr w:rsidR="0005118B" w:rsidRPr="007F3323" w:rsidDel="00573B7C" w:rsidTr="005348A4">
              <w:tc>
                <w:tcPr>
                  <w:tcW w:w="1333" w:type="dxa"/>
                </w:tcPr>
                <w:p w:rsidR="0005118B" w:rsidRPr="007F3323" w:rsidRDefault="0005118B" w:rsidP="0005118B">
                  <w:pPr>
                    <w:pStyle w:val="TableText"/>
                  </w:pPr>
                  <w:r w:rsidRPr="007F3323">
                    <w:t>400</w:t>
                  </w:r>
                </w:p>
              </w:tc>
              <w:tc>
                <w:tcPr>
                  <w:tcW w:w="1276" w:type="dxa"/>
                </w:tcPr>
                <w:p w:rsidR="0005118B" w:rsidRPr="007F3323" w:rsidRDefault="0005118B" w:rsidP="0005118B">
                  <w:pPr>
                    <w:pStyle w:val="TableText"/>
                  </w:pPr>
                  <w:r w:rsidRPr="007F3323">
                    <w:t>10300358</w:t>
                  </w:r>
                </w:p>
              </w:tc>
              <w:tc>
                <w:tcPr>
                  <w:tcW w:w="5528" w:type="dxa"/>
                  <w:gridSpan w:val="2"/>
                </w:tcPr>
                <w:p w:rsidR="0005118B" w:rsidRPr="007F3323" w:rsidRDefault="0005118B" w:rsidP="0005118B">
                  <w:pPr>
                    <w:pStyle w:val="TableText"/>
                  </w:pPr>
                  <w:r w:rsidRPr="007F3323">
                    <w:t>链接克隆虚拟机不能使用序号为</w:t>
                  </w:r>
                  <w:r w:rsidRPr="007F3323">
                    <w:t>23</w:t>
                  </w:r>
                  <w:r w:rsidRPr="007F3323">
                    <w:t>的磁盘，请选择其他磁盘。</w:t>
                  </w:r>
                </w:p>
              </w:tc>
            </w:tr>
            <w:tr w:rsidR="0005118B" w:rsidRPr="007F3323" w:rsidDel="00573B7C" w:rsidTr="005348A4">
              <w:tc>
                <w:tcPr>
                  <w:tcW w:w="1333" w:type="dxa"/>
                </w:tcPr>
                <w:p w:rsidR="0005118B" w:rsidRPr="007F3323" w:rsidRDefault="0005118B" w:rsidP="0005118B">
                  <w:pPr>
                    <w:pStyle w:val="TableText"/>
                  </w:pPr>
                  <w:r w:rsidRPr="007F3323">
                    <w:t>400</w:t>
                  </w:r>
                </w:p>
              </w:tc>
              <w:tc>
                <w:tcPr>
                  <w:tcW w:w="1276" w:type="dxa"/>
                </w:tcPr>
                <w:p w:rsidR="0005118B" w:rsidRPr="007F3323" w:rsidRDefault="0005118B" w:rsidP="0005118B">
                  <w:pPr>
                    <w:pStyle w:val="TableText"/>
                  </w:pPr>
                  <w:r w:rsidRPr="007F3323">
                    <w:t>10300341</w:t>
                  </w:r>
                </w:p>
              </w:tc>
              <w:tc>
                <w:tcPr>
                  <w:tcW w:w="5528" w:type="dxa"/>
                  <w:gridSpan w:val="2"/>
                </w:tcPr>
                <w:p w:rsidR="0005118B" w:rsidRPr="007F3323" w:rsidRDefault="0005118B" w:rsidP="0005118B">
                  <w:pPr>
                    <w:pStyle w:val="TableText"/>
                  </w:pPr>
                  <w:r w:rsidRPr="007F3323">
                    <w:t>自定义规格不存在，请重新输入。</w:t>
                  </w:r>
                </w:p>
              </w:tc>
            </w:tr>
            <w:tr w:rsidR="0005118B" w:rsidRPr="007F3323" w:rsidDel="00573B7C" w:rsidTr="005348A4">
              <w:tc>
                <w:tcPr>
                  <w:tcW w:w="1333" w:type="dxa"/>
                </w:tcPr>
                <w:p w:rsidR="0005118B" w:rsidRPr="007F3323" w:rsidRDefault="0005118B" w:rsidP="0005118B">
                  <w:pPr>
                    <w:pStyle w:val="TableText"/>
                  </w:pPr>
                  <w:r w:rsidRPr="007F3323">
                    <w:t>400</w:t>
                  </w:r>
                </w:p>
              </w:tc>
              <w:tc>
                <w:tcPr>
                  <w:tcW w:w="1276" w:type="dxa"/>
                </w:tcPr>
                <w:p w:rsidR="0005118B" w:rsidRPr="007F3323" w:rsidRDefault="0005118B" w:rsidP="0005118B">
                  <w:pPr>
                    <w:pStyle w:val="TableText"/>
                  </w:pPr>
                  <w:r w:rsidRPr="007F3323">
                    <w:t>10300342</w:t>
                  </w:r>
                </w:p>
              </w:tc>
              <w:tc>
                <w:tcPr>
                  <w:tcW w:w="5528" w:type="dxa"/>
                  <w:gridSpan w:val="2"/>
                </w:tcPr>
                <w:p w:rsidR="0005118B" w:rsidRPr="007F3323" w:rsidRDefault="0005118B" w:rsidP="0005118B">
                  <w:pPr>
                    <w:pStyle w:val="TableText"/>
                  </w:pPr>
                  <w:r w:rsidRPr="007F3323">
                    <w:t>主机</w:t>
                  </w:r>
                  <w:r w:rsidRPr="0072238F">
                    <w:t>“</w:t>
                  </w:r>
                  <w:r w:rsidRPr="007F3323">
                    <w:t>名称</w:t>
                  </w:r>
                  <w:r w:rsidRPr="0072238F">
                    <w:t>”</w:t>
                  </w:r>
                  <w:r w:rsidRPr="007F3323">
                    <w:t>参数不合法，请重新输入。</w:t>
                  </w:r>
                </w:p>
              </w:tc>
            </w:tr>
            <w:tr w:rsidR="0005118B" w:rsidRPr="007F3323" w:rsidDel="00573B7C" w:rsidTr="005348A4">
              <w:tc>
                <w:tcPr>
                  <w:tcW w:w="1333" w:type="dxa"/>
                </w:tcPr>
                <w:p w:rsidR="0005118B" w:rsidRPr="007F3323" w:rsidRDefault="0005118B" w:rsidP="0005118B">
                  <w:pPr>
                    <w:pStyle w:val="TableText"/>
                  </w:pPr>
                  <w:r w:rsidRPr="007F3323">
                    <w:t>400</w:t>
                  </w:r>
                </w:p>
              </w:tc>
              <w:tc>
                <w:tcPr>
                  <w:tcW w:w="1276" w:type="dxa"/>
                </w:tcPr>
                <w:p w:rsidR="0005118B" w:rsidRPr="007F3323" w:rsidRDefault="0005118B" w:rsidP="0005118B">
                  <w:pPr>
                    <w:pStyle w:val="TableText"/>
                  </w:pPr>
                  <w:r w:rsidRPr="007F3323">
                    <w:t>10300344</w:t>
                  </w:r>
                </w:p>
              </w:tc>
              <w:tc>
                <w:tcPr>
                  <w:tcW w:w="5528" w:type="dxa"/>
                  <w:gridSpan w:val="2"/>
                </w:tcPr>
                <w:p w:rsidR="0005118B" w:rsidRPr="007F3323" w:rsidRDefault="0005118B" w:rsidP="0005118B">
                  <w:pPr>
                    <w:pStyle w:val="TableText"/>
                  </w:pPr>
                  <w:r w:rsidRPr="0072238F">
                    <w:rPr>
                      <w:rFonts w:hint="eastAsia"/>
                    </w:rPr>
                    <w:t>“</w:t>
                  </w:r>
                  <w:r w:rsidRPr="007F3323">
                    <w:rPr>
                      <w:rFonts w:hint="eastAsia"/>
                    </w:rPr>
                    <w:t>密码</w:t>
                  </w:r>
                  <w:r w:rsidRPr="0072238F">
                    <w:rPr>
                      <w:rFonts w:hint="eastAsia"/>
                    </w:rPr>
                    <w:t>”</w:t>
                  </w:r>
                  <w:r w:rsidRPr="007F3323">
                    <w:rPr>
                      <w:rFonts w:hint="eastAsia"/>
                    </w:rPr>
                    <w:t>参数错误</w:t>
                  </w:r>
                  <w:r w:rsidRPr="007F3323">
                    <w:rPr>
                      <w:rFonts w:hint="eastAsia"/>
                    </w:rPr>
                    <w:t>,</w:t>
                  </w:r>
                  <w:r w:rsidRPr="007F3323">
                    <w:rPr>
                      <w:rFonts w:hint="eastAsia"/>
                    </w:rPr>
                    <w:t>请重新输入</w:t>
                  </w:r>
                  <w:r>
                    <w:rPr>
                      <w:rFonts w:hint="eastAsia"/>
                    </w:rPr>
                    <w:t>。</w:t>
                  </w:r>
                </w:p>
              </w:tc>
            </w:tr>
            <w:tr w:rsidR="0005118B" w:rsidRPr="007F3323" w:rsidDel="00573B7C" w:rsidTr="005348A4">
              <w:tc>
                <w:tcPr>
                  <w:tcW w:w="1333" w:type="dxa"/>
                </w:tcPr>
                <w:p w:rsidR="0005118B" w:rsidRPr="007F3323" w:rsidRDefault="0005118B" w:rsidP="0005118B">
                  <w:pPr>
                    <w:pStyle w:val="TableText"/>
                  </w:pPr>
                  <w:r w:rsidRPr="007F3323">
                    <w:t>400</w:t>
                  </w:r>
                </w:p>
              </w:tc>
              <w:tc>
                <w:tcPr>
                  <w:tcW w:w="1276" w:type="dxa"/>
                </w:tcPr>
                <w:p w:rsidR="0005118B" w:rsidRPr="007F3323" w:rsidRDefault="0005118B" w:rsidP="0005118B">
                  <w:pPr>
                    <w:pStyle w:val="TableText"/>
                  </w:pPr>
                  <w:r w:rsidRPr="007F3323">
                    <w:t>10300345</w:t>
                  </w:r>
                </w:p>
              </w:tc>
              <w:tc>
                <w:tcPr>
                  <w:tcW w:w="5528" w:type="dxa"/>
                  <w:gridSpan w:val="2"/>
                </w:tcPr>
                <w:p w:rsidR="0005118B" w:rsidRPr="007F3323" w:rsidRDefault="0005118B" w:rsidP="0005118B">
                  <w:pPr>
                    <w:pStyle w:val="TableText"/>
                  </w:pPr>
                  <w:r w:rsidRPr="006A752F">
                    <w:rPr>
                      <w:rFonts w:hint="eastAsia"/>
                    </w:rPr>
                    <w:t>“工作组”参数错误</w:t>
                  </w:r>
                  <w:r w:rsidRPr="006A752F">
                    <w:rPr>
                      <w:rFonts w:hint="eastAsia"/>
                    </w:rPr>
                    <w:t>,</w:t>
                  </w:r>
                  <w:r w:rsidRPr="006A752F">
                    <w:rPr>
                      <w:rFonts w:hint="eastAsia"/>
                    </w:rPr>
                    <w:t>请重新输入。</w:t>
                  </w:r>
                </w:p>
              </w:tc>
            </w:tr>
            <w:tr w:rsidR="0005118B" w:rsidRPr="007F3323" w:rsidDel="00573B7C" w:rsidTr="005348A4">
              <w:tc>
                <w:tcPr>
                  <w:tcW w:w="1333" w:type="dxa"/>
                </w:tcPr>
                <w:p w:rsidR="0005118B" w:rsidRPr="007F3323" w:rsidRDefault="0005118B" w:rsidP="0005118B">
                  <w:pPr>
                    <w:pStyle w:val="TableText"/>
                  </w:pPr>
                  <w:r w:rsidRPr="007F3323">
                    <w:t>400</w:t>
                  </w:r>
                </w:p>
              </w:tc>
              <w:tc>
                <w:tcPr>
                  <w:tcW w:w="1276" w:type="dxa"/>
                </w:tcPr>
                <w:p w:rsidR="0005118B" w:rsidRPr="007F3323" w:rsidRDefault="0005118B" w:rsidP="0005118B">
                  <w:pPr>
                    <w:pStyle w:val="TableText"/>
                  </w:pPr>
                  <w:r w:rsidRPr="007F3323">
                    <w:t>10300346</w:t>
                  </w:r>
                </w:p>
              </w:tc>
              <w:tc>
                <w:tcPr>
                  <w:tcW w:w="5528" w:type="dxa"/>
                  <w:gridSpan w:val="2"/>
                </w:tcPr>
                <w:p w:rsidR="0005118B" w:rsidRPr="007F3323" w:rsidRDefault="0005118B" w:rsidP="0005118B">
                  <w:pPr>
                    <w:pStyle w:val="TableText"/>
                  </w:pPr>
                  <w:r w:rsidRPr="007F3323">
                    <w:t>工作组和域参数二者只能选择一个。</w:t>
                  </w:r>
                </w:p>
              </w:tc>
            </w:tr>
            <w:tr w:rsidR="0005118B" w:rsidRPr="007F3323" w:rsidDel="00573B7C" w:rsidTr="005348A4">
              <w:tc>
                <w:tcPr>
                  <w:tcW w:w="1333" w:type="dxa"/>
                </w:tcPr>
                <w:p w:rsidR="0005118B" w:rsidRPr="007F3323" w:rsidRDefault="0005118B" w:rsidP="0005118B">
                  <w:pPr>
                    <w:pStyle w:val="TableText"/>
                  </w:pPr>
                  <w:r w:rsidRPr="007F3323">
                    <w:t>400</w:t>
                  </w:r>
                </w:p>
              </w:tc>
              <w:tc>
                <w:tcPr>
                  <w:tcW w:w="1276" w:type="dxa"/>
                </w:tcPr>
                <w:p w:rsidR="0005118B" w:rsidRPr="007F3323" w:rsidRDefault="0005118B" w:rsidP="0005118B">
                  <w:pPr>
                    <w:pStyle w:val="TableText"/>
                  </w:pPr>
                  <w:r w:rsidRPr="007F3323">
                    <w:t>10300347</w:t>
                  </w:r>
                </w:p>
              </w:tc>
              <w:tc>
                <w:tcPr>
                  <w:tcW w:w="5528" w:type="dxa"/>
                  <w:gridSpan w:val="2"/>
                </w:tcPr>
                <w:p w:rsidR="0005118B" w:rsidRPr="007F3323" w:rsidRDefault="0005118B" w:rsidP="0005118B">
                  <w:pPr>
                    <w:pStyle w:val="TableText"/>
                  </w:pPr>
                  <w:r w:rsidRPr="0072238F">
                    <w:t>“</w:t>
                  </w:r>
                  <w:r w:rsidRPr="007F3323">
                    <w:t>域和域名</w:t>
                  </w:r>
                  <w:r w:rsidRPr="0072238F">
                    <w:t>”</w:t>
                  </w:r>
                  <w:r w:rsidRPr="007F3323">
                    <w:t>参数错误</w:t>
                  </w:r>
                  <w:r w:rsidRPr="007F3323">
                    <w:t>,</w:t>
                  </w:r>
                  <w:r w:rsidRPr="007F3323">
                    <w:t>请重新输入。</w:t>
                  </w:r>
                </w:p>
              </w:tc>
            </w:tr>
            <w:tr w:rsidR="0005118B" w:rsidRPr="007F3323" w:rsidDel="00573B7C" w:rsidTr="005348A4">
              <w:tc>
                <w:tcPr>
                  <w:tcW w:w="1333" w:type="dxa"/>
                </w:tcPr>
                <w:p w:rsidR="0005118B" w:rsidRPr="007F3323" w:rsidRDefault="0005118B" w:rsidP="0005118B">
                  <w:pPr>
                    <w:pStyle w:val="TableText"/>
                  </w:pPr>
                  <w:r w:rsidRPr="007F3323">
                    <w:t>400</w:t>
                  </w:r>
                </w:p>
              </w:tc>
              <w:tc>
                <w:tcPr>
                  <w:tcW w:w="1276" w:type="dxa"/>
                </w:tcPr>
                <w:p w:rsidR="0005118B" w:rsidRPr="007F3323" w:rsidRDefault="0005118B" w:rsidP="0005118B">
                  <w:pPr>
                    <w:pStyle w:val="TableText"/>
                  </w:pPr>
                  <w:r w:rsidRPr="007F3323">
                    <w:t>10300348</w:t>
                  </w:r>
                </w:p>
              </w:tc>
              <w:tc>
                <w:tcPr>
                  <w:tcW w:w="5528" w:type="dxa"/>
                  <w:gridSpan w:val="2"/>
                </w:tcPr>
                <w:p w:rsidR="0005118B" w:rsidRPr="007F3323" w:rsidRDefault="0005118B" w:rsidP="0005118B">
                  <w:pPr>
                    <w:pStyle w:val="TableText"/>
                  </w:pPr>
                  <w:r w:rsidRPr="0072238F">
                    <w:t>“</w:t>
                  </w:r>
                  <w:r w:rsidRPr="007F3323">
                    <w:t>网卡名字</w:t>
                  </w:r>
                  <w:r w:rsidRPr="0072238F">
                    <w:t>”</w:t>
                  </w:r>
                  <w:r w:rsidRPr="007F3323">
                    <w:t>参数不符合规则</w:t>
                  </w:r>
                  <w:r w:rsidRPr="007F3323">
                    <w:t>,</w:t>
                  </w:r>
                  <w:r w:rsidRPr="007F3323">
                    <w:t>请重新输入。</w:t>
                  </w:r>
                </w:p>
              </w:tc>
            </w:tr>
            <w:tr w:rsidR="0005118B" w:rsidRPr="007F3323" w:rsidDel="00573B7C" w:rsidTr="005348A4">
              <w:tc>
                <w:tcPr>
                  <w:tcW w:w="1333" w:type="dxa"/>
                </w:tcPr>
                <w:p w:rsidR="0005118B" w:rsidRPr="007F3323" w:rsidRDefault="0005118B" w:rsidP="0005118B">
                  <w:pPr>
                    <w:pStyle w:val="TableText"/>
                  </w:pPr>
                  <w:r w:rsidRPr="007F3323">
                    <w:t>400</w:t>
                  </w:r>
                </w:p>
              </w:tc>
              <w:tc>
                <w:tcPr>
                  <w:tcW w:w="1276" w:type="dxa"/>
                </w:tcPr>
                <w:p w:rsidR="0005118B" w:rsidRPr="007F3323" w:rsidRDefault="0005118B" w:rsidP="0005118B">
                  <w:pPr>
                    <w:pStyle w:val="TableText"/>
                  </w:pPr>
                  <w:r w:rsidRPr="007F3323">
                    <w:t>10300349</w:t>
                  </w:r>
                </w:p>
              </w:tc>
              <w:tc>
                <w:tcPr>
                  <w:tcW w:w="5528" w:type="dxa"/>
                  <w:gridSpan w:val="2"/>
                </w:tcPr>
                <w:p w:rsidR="0005118B" w:rsidRPr="007F3323" w:rsidRDefault="0005118B" w:rsidP="0005118B">
                  <w:pPr>
                    <w:pStyle w:val="TableText"/>
                  </w:pPr>
                  <w:r w:rsidRPr="0072238F">
                    <w:t>“</w:t>
                  </w:r>
                  <w:r w:rsidRPr="007F3323">
                    <w:t>IP</w:t>
                  </w:r>
                  <w:r w:rsidRPr="007F3323">
                    <w:t>或者掩码</w:t>
                  </w:r>
                  <w:r w:rsidRPr="0072238F">
                    <w:t>”</w:t>
                  </w:r>
                  <w:r w:rsidRPr="007F3323">
                    <w:t>参数错误</w:t>
                  </w:r>
                  <w:r w:rsidRPr="007F3323">
                    <w:t>,</w:t>
                  </w:r>
                  <w:r w:rsidRPr="007F3323">
                    <w:t>请重新输入。</w:t>
                  </w:r>
                </w:p>
              </w:tc>
            </w:tr>
            <w:tr w:rsidR="0005118B" w:rsidRPr="007F3323" w:rsidDel="00573B7C" w:rsidTr="005348A4">
              <w:tc>
                <w:tcPr>
                  <w:tcW w:w="1333" w:type="dxa"/>
                </w:tcPr>
                <w:p w:rsidR="0005118B" w:rsidRPr="007F3323" w:rsidRDefault="0005118B" w:rsidP="0005118B">
                  <w:pPr>
                    <w:pStyle w:val="TableText"/>
                  </w:pPr>
                  <w:r w:rsidRPr="007F3323">
                    <w:t>400</w:t>
                  </w:r>
                </w:p>
              </w:tc>
              <w:tc>
                <w:tcPr>
                  <w:tcW w:w="1276" w:type="dxa"/>
                </w:tcPr>
                <w:p w:rsidR="0005118B" w:rsidRPr="007F3323" w:rsidRDefault="0005118B" w:rsidP="0005118B">
                  <w:pPr>
                    <w:pStyle w:val="TableText"/>
                  </w:pPr>
                  <w:r w:rsidRPr="007F3323">
                    <w:t>10300350</w:t>
                  </w:r>
                </w:p>
              </w:tc>
              <w:tc>
                <w:tcPr>
                  <w:tcW w:w="5528" w:type="dxa"/>
                  <w:gridSpan w:val="2"/>
                </w:tcPr>
                <w:p w:rsidR="0005118B" w:rsidRPr="007F3323" w:rsidRDefault="0005118B" w:rsidP="0005118B">
                  <w:pPr>
                    <w:pStyle w:val="TableText"/>
                  </w:pPr>
                  <w:r w:rsidRPr="0072238F">
                    <w:t>“</w:t>
                  </w:r>
                  <w:r w:rsidRPr="007F3323">
                    <w:t>网卡序号</w:t>
                  </w:r>
                  <w:r w:rsidRPr="0072238F">
                    <w:t>”</w:t>
                  </w:r>
                  <w:r w:rsidRPr="007F3323">
                    <w:t>参数错误</w:t>
                  </w:r>
                  <w:r w:rsidRPr="007F3323">
                    <w:t>,</w:t>
                  </w:r>
                  <w:r w:rsidRPr="007F3323">
                    <w:t>请重新输入。</w:t>
                  </w:r>
                </w:p>
              </w:tc>
            </w:tr>
            <w:tr w:rsidR="0005118B" w:rsidRPr="007F3323" w:rsidDel="00573B7C" w:rsidTr="005348A4">
              <w:tc>
                <w:tcPr>
                  <w:tcW w:w="1333" w:type="dxa"/>
                </w:tcPr>
                <w:p w:rsidR="0005118B" w:rsidRPr="007F3323" w:rsidRDefault="0005118B" w:rsidP="0005118B">
                  <w:pPr>
                    <w:pStyle w:val="TableText"/>
                  </w:pPr>
                  <w:r w:rsidRPr="007F3323">
                    <w:t>400</w:t>
                  </w:r>
                </w:p>
              </w:tc>
              <w:tc>
                <w:tcPr>
                  <w:tcW w:w="1276" w:type="dxa"/>
                </w:tcPr>
                <w:p w:rsidR="0005118B" w:rsidRPr="007F3323" w:rsidRDefault="0005118B" w:rsidP="0005118B">
                  <w:pPr>
                    <w:pStyle w:val="TableText"/>
                  </w:pPr>
                  <w:r w:rsidRPr="007F3323">
                    <w:t>10300351</w:t>
                  </w:r>
                </w:p>
              </w:tc>
              <w:tc>
                <w:tcPr>
                  <w:tcW w:w="5528" w:type="dxa"/>
                  <w:gridSpan w:val="2"/>
                </w:tcPr>
                <w:p w:rsidR="0005118B" w:rsidRPr="007F3323" w:rsidRDefault="0005118B" w:rsidP="0005118B">
                  <w:pPr>
                    <w:pStyle w:val="TableText"/>
                  </w:pPr>
                  <w:r w:rsidRPr="0072238F">
                    <w:t>“</w:t>
                  </w:r>
                  <w:r w:rsidRPr="007F3323">
                    <w:t>网关</w:t>
                  </w:r>
                  <w:r w:rsidRPr="0072238F">
                    <w:t>”</w:t>
                  </w:r>
                  <w:r w:rsidRPr="007F3323">
                    <w:t>参数错误</w:t>
                  </w:r>
                  <w:r w:rsidRPr="007F3323">
                    <w:t>,</w:t>
                  </w:r>
                  <w:r w:rsidRPr="007F3323">
                    <w:t>请重新输入。</w:t>
                  </w:r>
                </w:p>
              </w:tc>
            </w:tr>
            <w:tr w:rsidR="0005118B" w:rsidRPr="007F3323" w:rsidDel="00573B7C" w:rsidTr="005348A4">
              <w:tc>
                <w:tcPr>
                  <w:tcW w:w="1333" w:type="dxa"/>
                </w:tcPr>
                <w:p w:rsidR="0005118B" w:rsidRPr="007F3323" w:rsidRDefault="0005118B" w:rsidP="0005118B">
                  <w:pPr>
                    <w:pStyle w:val="TableText"/>
                  </w:pPr>
                  <w:r w:rsidRPr="007F3323">
                    <w:t>400</w:t>
                  </w:r>
                </w:p>
              </w:tc>
              <w:tc>
                <w:tcPr>
                  <w:tcW w:w="1276" w:type="dxa"/>
                </w:tcPr>
                <w:p w:rsidR="0005118B" w:rsidRPr="007F3323" w:rsidRDefault="0005118B" w:rsidP="0005118B">
                  <w:pPr>
                    <w:pStyle w:val="TableText"/>
                  </w:pPr>
                  <w:r w:rsidRPr="007F3323">
                    <w:t>10300352</w:t>
                  </w:r>
                </w:p>
              </w:tc>
              <w:tc>
                <w:tcPr>
                  <w:tcW w:w="5528" w:type="dxa"/>
                  <w:gridSpan w:val="2"/>
                </w:tcPr>
                <w:p w:rsidR="0005118B" w:rsidRPr="007F3323" w:rsidRDefault="0005118B" w:rsidP="0005118B">
                  <w:pPr>
                    <w:pStyle w:val="TableText"/>
                  </w:pPr>
                  <w:r w:rsidRPr="0072238F">
                    <w:t>“</w:t>
                  </w:r>
                  <w:r w:rsidRPr="007F3323">
                    <w:t>DNS</w:t>
                  </w:r>
                  <w:r w:rsidRPr="0072238F">
                    <w:t>”</w:t>
                  </w:r>
                  <w:r w:rsidRPr="007F3323">
                    <w:t>参数错误</w:t>
                  </w:r>
                  <w:r w:rsidRPr="007F3323">
                    <w:t>,</w:t>
                  </w:r>
                  <w:r w:rsidRPr="007F3323">
                    <w:t>请重新输入。</w:t>
                  </w:r>
                </w:p>
              </w:tc>
            </w:tr>
            <w:tr w:rsidR="0005118B" w:rsidRPr="007F3323" w:rsidDel="00573B7C" w:rsidTr="005348A4">
              <w:tc>
                <w:tcPr>
                  <w:tcW w:w="1333" w:type="dxa"/>
                </w:tcPr>
                <w:p w:rsidR="0005118B" w:rsidRPr="007F3323" w:rsidRDefault="0005118B" w:rsidP="0005118B">
                  <w:pPr>
                    <w:pStyle w:val="TableText"/>
                  </w:pPr>
                  <w:r w:rsidRPr="007F3323">
                    <w:t>400</w:t>
                  </w:r>
                </w:p>
              </w:tc>
              <w:tc>
                <w:tcPr>
                  <w:tcW w:w="1276" w:type="dxa"/>
                </w:tcPr>
                <w:p w:rsidR="0005118B" w:rsidRPr="007F3323" w:rsidRDefault="0005118B" w:rsidP="0005118B">
                  <w:pPr>
                    <w:pStyle w:val="TableText"/>
                  </w:pPr>
                  <w:r w:rsidRPr="007F3323">
                    <w:t>10300353</w:t>
                  </w:r>
                </w:p>
              </w:tc>
              <w:tc>
                <w:tcPr>
                  <w:tcW w:w="5528" w:type="dxa"/>
                  <w:gridSpan w:val="2"/>
                </w:tcPr>
                <w:p w:rsidR="0005118B" w:rsidRPr="007F3323" w:rsidRDefault="0005118B" w:rsidP="0005118B">
                  <w:pPr>
                    <w:pStyle w:val="TableText"/>
                  </w:pPr>
                  <w:r w:rsidRPr="007F3323">
                    <w:t>自定义</w:t>
                  </w:r>
                  <w:r w:rsidRPr="0072238F">
                    <w:t>“</w:t>
                  </w:r>
                  <w:r w:rsidRPr="007F3323">
                    <w:t>规范名称</w:t>
                  </w:r>
                  <w:r w:rsidRPr="0072238F">
                    <w:t>”</w:t>
                  </w:r>
                  <w:r w:rsidRPr="007F3323">
                    <w:t>参数错误</w:t>
                  </w:r>
                  <w:r w:rsidRPr="007F3323">
                    <w:t>,</w:t>
                  </w:r>
                  <w:r w:rsidRPr="007F3323">
                    <w:t>请重新输入。</w:t>
                  </w:r>
                </w:p>
              </w:tc>
            </w:tr>
            <w:tr w:rsidR="0005118B" w:rsidRPr="007F3323" w:rsidDel="00573B7C" w:rsidTr="005348A4">
              <w:tc>
                <w:tcPr>
                  <w:tcW w:w="1333" w:type="dxa"/>
                </w:tcPr>
                <w:p w:rsidR="0005118B" w:rsidRPr="007F3323" w:rsidRDefault="0005118B" w:rsidP="0005118B">
                  <w:pPr>
                    <w:pStyle w:val="TableText"/>
                  </w:pPr>
                  <w:r w:rsidRPr="007F3323">
                    <w:t>400</w:t>
                  </w:r>
                </w:p>
              </w:tc>
              <w:tc>
                <w:tcPr>
                  <w:tcW w:w="1276" w:type="dxa"/>
                </w:tcPr>
                <w:p w:rsidR="0005118B" w:rsidRPr="007F3323" w:rsidRDefault="0005118B" w:rsidP="0005118B">
                  <w:pPr>
                    <w:pStyle w:val="TableText"/>
                  </w:pPr>
                  <w:r w:rsidRPr="007F3323">
                    <w:t>10300354</w:t>
                  </w:r>
                </w:p>
              </w:tc>
              <w:tc>
                <w:tcPr>
                  <w:tcW w:w="5528" w:type="dxa"/>
                  <w:gridSpan w:val="2"/>
                </w:tcPr>
                <w:p w:rsidR="0005118B" w:rsidRPr="007F3323" w:rsidRDefault="0005118B" w:rsidP="0005118B">
                  <w:pPr>
                    <w:pStyle w:val="TableText"/>
                  </w:pPr>
                  <w:r w:rsidRPr="007F3323">
                    <w:t>自定义规范名称不能重复。</w:t>
                  </w:r>
                </w:p>
              </w:tc>
            </w:tr>
            <w:tr w:rsidR="0005118B" w:rsidRPr="007F3323" w:rsidDel="00573B7C" w:rsidTr="005348A4">
              <w:tc>
                <w:tcPr>
                  <w:tcW w:w="1333" w:type="dxa"/>
                </w:tcPr>
                <w:p w:rsidR="0005118B" w:rsidRPr="007F3323" w:rsidRDefault="0005118B" w:rsidP="0005118B">
                  <w:pPr>
                    <w:pStyle w:val="TableText"/>
                  </w:pPr>
                  <w:r w:rsidRPr="007F3323">
                    <w:t>400</w:t>
                  </w:r>
                </w:p>
              </w:tc>
              <w:tc>
                <w:tcPr>
                  <w:tcW w:w="1276" w:type="dxa"/>
                </w:tcPr>
                <w:p w:rsidR="0005118B" w:rsidRPr="007F3323" w:rsidRDefault="0005118B" w:rsidP="0005118B">
                  <w:pPr>
                    <w:pStyle w:val="TableText"/>
                  </w:pPr>
                  <w:r w:rsidRPr="007F3323">
                    <w:t>10300355</w:t>
                  </w:r>
                </w:p>
              </w:tc>
              <w:tc>
                <w:tcPr>
                  <w:tcW w:w="5528" w:type="dxa"/>
                  <w:gridSpan w:val="2"/>
                </w:tcPr>
                <w:p w:rsidR="0005118B" w:rsidRPr="007F3323" w:rsidRDefault="0005118B" w:rsidP="0005118B">
                  <w:pPr>
                    <w:pStyle w:val="TableText"/>
                  </w:pPr>
                  <w:r w:rsidRPr="007F3323">
                    <w:t>自定义规范网卡数目与虚拟机网卡数目不一致。</w:t>
                  </w:r>
                </w:p>
              </w:tc>
            </w:tr>
            <w:tr w:rsidR="0005118B" w:rsidRPr="007F3323" w:rsidDel="00573B7C" w:rsidTr="005348A4">
              <w:tc>
                <w:tcPr>
                  <w:tcW w:w="1333" w:type="dxa"/>
                </w:tcPr>
                <w:p w:rsidR="0005118B" w:rsidRPr="007F3323" w:rsidRDefault="0005118B" w:rsidP="0005118B">
                  <w:pPr>
                    <w:pStyle w:val="TableText"/>
                  </w:pPr>
                  <w:r w:rsidRPr="007F3323">
                    <w:t>400</w:t>
                  </w:r>
                </w:p>
              </w:tc>
              <w:tc>
                <w:tcPr>
                  <w:tcW w:w="1276" w:type="dxa"/>
                </w:tcPr>
                <w:p w:rsidR="0005118B" w:rsidRPr="007F3323" w:rsidRDefault="0005118B" w:rsidP="0005118B">
                  <w:pPr>
                    <w:pStyle w:val="TableText"/>
                  </w:pPr>
                  <w:r w:rsidRPr="007F3323">
                    <w:t>10300356</w:t>
                  </w:r>
                </w:p>
              </w:tc>
              <w:tc>
                <w:tcPr>
                  <w:tcW w:w="5528" w:type="dxa"/>
                  <w:gridSpan w:val="2"/>
                </w:tcPr>
                <w:p w:rsidR="0005118B" w:rsidRPr="007F3323" w:rsidRDefault="0005118B" w:rsidP="0005118B">
                  <w:pPr>
                    <w:pStyle w:val="TableText"/>
                  </w:pPr>
                  <w:r w:rsidRPr="007F3323">
                    <w:t>自定义规范操作系统类型与虚拟机操作类型不一致。</w:t>
                  </w:r>
                </w:p>
              </w:tc>
            </w:tr>
            <w:tr w:rsidR="0005118B" w:rsidRPr="007F3323" w:rsidDel="00573B7C" w:rsidTr="005348A4">
              <w:tc>
                <w:tcPr>
                  <w:tcW w:w="1333" w:type="dxa"/>
                </w:tcPr>
                <w:p w:rsidR="0005118B" w:rsidRPr="007F3323" w:rsidRDefault="0005118B" w:rsidP="0005118B">
                  <w:pPr>
                    <w:pStyle w:val="TableText"/>
                  </w:pPr>
                  <w:r w:rsidRPr="007F3323">
                    <w:t>400</w:t>
                  </w:r>
                </w:p>
              </w:tc>
              <w:tc>
                <w:tcPr>
                  <w:tcW w:w="1276" w:type="dxa"/>
                </w:tcPr>
                <w:p w:rsidR="0005118B" w:rsidRPr="007F3323" w:rsidRDefault="0005118B" w:rsidP="0005118B">
                  <w:pPr>
                    <w:pStyle w:val="TableText"/>
                  </w:pPr>
                  <w:r w:rsidRPr="007F3323">
                    <w:t>10300367</w:t>
                  </w:r>
                </w:p>
              </w:tc>
              <w:tc>
                <w:tcPr>
                  <w:tcW w:w="5528" w:type="dxa"/>
                  <w:gridSpan w:val="2"/>
                </w:tcPr>
                <w:p w:rsidR="0005118B" w:rsidRPr="007F3323" w:rsidRDefault="0005118B" w:rsidP="0005118B">
                  <w:pPr>
                    <w:pStyle w:val="TableText"/>
                  </w:pPr>
                  <w:r w:rsidRPr="007F3323">
                    <w:t>自定义数据不合法，请重新输入。</w:t>
                  </w:r>
                </w:p>
              </w:tc>
            </w:tr>
            <w:tr w:rsidR="0005118B" w:rsidRPr="007F3323" w:rsidDel="00573B7C" w:rsidTr="005348A4">
              <w:tc>
                <w:tcPr>
                  <w:tcW w:w="1333" w:type="dxa"/>
                </w:tcPr>
                <w:p w:rsidR="0005118B" w:rsidRPr="007F3323" w:rsidRDefault="0005118B" w:rsidP="0005118B">
                  <w:pPr>
                    <w:pStyle w:val="TableText"/>
                  </w:pPr>
                  <w:r w:rsidRPr="007F3323">
                    <w:t>400</w:t>
                  </w:r>
                </w:p>
              </w:tc>
              <w:tc>
                <w:tcPr>
                  <w:tcW w:w="1276" w:type="dxa"/>
                </w:tcPr>
                <w:p w:rsidR="0005118B" w:rsidRPr="007F3323" w:rsidRDefault="0005118B" w:rsidP="0005118B">
                  <w:pPr>
                    <w:pStyle w:val="TableText"/>
                  </w:pPr>
                  <w:r w:rsidRPr="007F3323">
                    <w:t>10300366</w:t>
                  </w:r>
                </w:p>
              </w:tc>
              <w:tc>
                <w:tcPr>
                  <w:tcW w:w="5528" w:type="dxa"/>
                  <w:gridSpan w:val="2"/>
                </w:tcPr>
                <w:p w:rsidR="0005118B" w:rsidRPr="007F3323" w:rsidRDefault="0005118B" w:rsidP="0005118B">
                  <w:pPr>
                    <w:pStyle w:val="TableText"/>
                  </w:pPr>
                  <w:r w:rsidRPr="007F3323">
                    <w:t>自定义数据的</w:t>
                  </w:r>
                  <w:r w:rsidRPr="0072238F">
                    <w:t>“</w:t>
                  </w:r>
                  <w:r w:rsidRPr="007F3323">
                    <w:t>文件名</w:t>
                  </w:r>
                  <w:r w:rsidRPr="0072238F">
                    <w:t>”</w:t>
                  </w:r>
                  <w:r w:rsidRPr="007F3323">
                    <w:t>参数不合法，请重新输入。</w:t>
                  </w:r>
                </w:p>
              </w:tc>
            </w:tr>
            <w:tr w:rsidR="0005118B" w:rsidRPr="007F3323" w:rsidDel="00573B7C" w:rsidTr="005348A4">
              <w:tc>
                <w:tcPr>
                  <w:tcW w:w="1333" w:type="dxa"/>
                </w:tcPr>
                <w:p w:rsidR="0005118B" w:rsidRPr="007F3323" w:rsidRDefault="0005118B" w:rsidP="0005118B">
                  <w:pPr>
                    <w:pStyle w:val="TableText"/>
                  </w:pPr>
                  <w:r w:rsidRPr="007F3323">
                    <w:t>400</w:t>
                  </w:r>
                </w:p>
              </w:tc>
              <w:tc>
                <w:tcPr>
                  <w:tcW w:w="1276" w:type="dxa"/>
                </w:tcPr>
                <w:p w:rsidR="0005118B" w:rsidRPr="007F3323" w:rsidRDefault="0005118B" w:rsidP="0005118B">
                  <w:pPr>
                    <w:pStyle w:val="TableText"/>
                  </w:pPr>
                  <w:r w:rsidRPr="007F3323">
                    <w:t>10300370</w:t>
                  </w:r>
                </w:p>
              </w:tc>
              <w:tc>
                <w:tcPr>
                  <w:tcW w:w="5528" w:type="dxa"/>
                  <w:gridSpan w:val="2"/>
                </w:tcPr>
                <w:p w:rsidR="0005118B" w:rsidRPr="007F3323" w:rsidRDefault="0005118B" w:rsidP="0005118B">
                  <w:pPr>
                    <w:pStyle w:val="TableText"/>
                  </w:pPr>
                  <w:r w:rsidRPr="007F3323">
                    <w:t>虚拟机磁盘插槽</w:t>
                  </w:r>
                  <w:r w:rsidRPr="007F3323">
                    <w:t>1</w:t>
                  </w:r>
                  <w:r w:rsidRPr="007F3323">
                    <w:t>上无磁盘</w:t>
                  </w:r>
                </w:p>
              </w:tc>
            </w:tr>
            <w:tr w:rsidR="0005118B" w:rsidRPr="007F3323" w:rsidDel="00573B7C" w:rsidTr="005348A4">
              <w:tc>
                <w:tcPr>
                  <w:tcW w:w="1333" w:type="dxa"/>
                </w:tcPr>
                <w:p w:rsidR="0005118B" w:rsidRPr="007F3323" w:rsidRDefault="0005118B" w:rsidP="0005118B">
                  <w:pPr>
                    <w:pStyle w:val="TableText"/>
                  </w:pPr>
                  <w:r w:rsidRPr="007F3323">
                    <w:t>400</w:t>
                  </w:r>
                </w:p>
              </w:tc>
              <w:tc>
                <w:tcPr>
                  <w:tcW w:w="1276" w:type="dxa"/>
                </w:tcPr>
                <w:p w:rsidR="0005118B" w:rsidRPr="007F3323" w:rsidRDefault="0005118B" w:rsidP="0005118B">
                  <w:pPr>
                    <w:pStyle w:val="TableText"/>
                  </w:pPr>
                  <w:r w:rsidRPr="007F3323">
                    <w:t>10300371</w:t>
                  </w:r>
                </w:p>
              </w:tc>
              <w:tc>
                <w:tcPr>
                  <w:tcW w:w="5528" w:type="dxa"/>
                  <w:gridSpan w:val="2"/>
                </w:tcPr>
                <w:p w:rsidR="0005118B" w:rsidRPr="007F3323" w:rsidRDefault="0005118B" w:rsidP="0005118B">
                  <w:pPr>
                    <w:pStyle w:val="TableText"/>
                  </w:pPr>
                  <w:r w:rsidRPr="007F3323">
                    <w:t>虚拟机操作系统不支持写数据</w:t>
                  </w:r>
                </w:p>
              </w:tc>
            </w:tr>
            <w:tr w:rsidR="0005118B" w:rsidRPr="007F3323" w:rsidDel="00573B7C" w:rsidTr="005348A4">
              <w:tc>
                <w:tcPr>
                  <w:tcW w:w="1333" w:type="dxa"/>
                </w:tcPr>
                <w:p w:rsidR="0005118B" w:rsidRPr="007F3323" w:rsidRDefault="0005118B" w:rsidP="0005118B">
                  <w:pPr>
                    <w:pStyle w:val="TableText"/>
                  </w:pPr>
                  <w:r w:rsidRPr="007F3323">
                    <w:t>400</w:t>
                  </w:r>
                </w:p>
              </w:tc>
              <w:tc>
                <w:tcPr>
                  <w:tcW w:w="1276" w:type="dxa"/>
                </w:tcPr>
                <w:p w:rsidR="0005118B" w:rsidRPr="007F3323" w:rsidRDefault="0005118B" w:rsidP="0005118B">
                  <w:pPr>
                    <w:pStyle w:val="TableText"/>
                  </w:pPr>
                  <w:r w:rsidRPr="007F3323">
                    <w:t>10300122</w:t>
                  </w:r>
                </w:p>
              </w:tc>
              <w:tc>
                <w:tcPr>
                  <w:tcW w:w="5528" w:type="dxa"/>
                  <w:gridSpan w:val="2"/>
                </w:tcPr>
                <w:p w:rsidR="0005118B" w:rsidRPr="007F3323" w:rsidRDefault="0005118B" w:rsidP="0005118B">
                  <w:pPr>
                    <w:pStyle w:val="TableText"/>
                  </w:pPr>
                  <w:r w:rsidRPr="007F3323">
                    <w:t>存在快照的虚拟机不能</w:t>
                  </w:r>
                  <w:r w:rsidRPr="007F3323">
                    <w:rPr>
                      <w:rFonts w:hint="eastAsia"/>
                    </w:rPr>
                    <w:t>离线</w:t>
                  </w:r>
                  <w:r w:rsidRPr="007F3323">
                    <w:t>克隆为其他虚拟机。</w:t>
                  </w:r>
                </w:p>
              </w:tc>
            </w:tr>
            <w:tr w:rsidR="0005118B" w:rsidRPr="007F3323" w:rsidDel="00573B7C" w:rsidTr="005348A4">
              <w:tc>
                <w:tcPr>
                  <w:tcW w:w="1333" w:type="dxa"/>
                </w:tcPr>
                <w:p w:rsidR="0005118B" w:rsidRPr="007F3323" w:rsidRDefault="0005118B" w:rsidP="0005118B">
                  <w:pPr>
                    <w:pStyle w:val="TableText"/>
                  </w:pPr>
                  <w:r w:rsidRPr="007F3323">
                    <w:t>400</w:t>
                  </w:r>
                </w:p>
              </w:tc>
              <w:tc>
                <w:tcPr>
                  <w:tcW w:w="1276" w:type="dxa"/>
                </w:tcPr>
                <w:p w:rsidR="0005118B" w:rsidRPr="007F3323" w:rsidRDefault="0005118B" w:rsidP="0005118B">
                  <w:pPr>
                    <w:pStyle w:val="TableText"/>
                  </w:pPr>
                  <w:r w:rsidRPr="007F3323">
                    <w:t>10300420</w:t>
                  </w:r>
                </w:p>
              </w:tc>
              <w:tc>
                <w:tcPr>
                  <w:tcW w:w="5528" w:type="dxa"/>
                  <w:gridSpan w:val="2"/>
                </w:tcPr>
                <w:p w:rsidR="0005118B" w:rsidRPr="007F3323" w:rsidRDefault="0005118B" w:rsidP="0005118B">
                  <w:pPr>
                    <w:pStyle w:val="TableText"/>
                  </w:pPr>
                  <w:r w:rsidRPr="007F3323">
                    <w:t>使用</w:t>
                  </w:r>
                  <w:r w:rsidRPr="007F3323">
                    <w:t>Icache</w:t>
                  </w:r>
                  <w:r w:rsidRPr="007F3323">
                    <w:t>的模板部署的链接克隆虚拟机的个数超出限制。</w:t>
                  </w:r>
                </w:p>
              </w:tc>
            </w:tr>
            <w:tr w:rsidR="0005118B" w:rsidRPr="007F3323" w:rsidDel="00573B7C" w:rsidTr="005348A4">
              <w:tc>
                <w:tcPr>
                  <w:tcW w:w="1333" w:type="dxa"/>
                </w:tcPr>
                <w:p w:rsidR="0005118B" w:rsidRPr="007F3323" w:rsidRDefault="0005118B" w:rsidP="0005118B">
                  <w:pPr>
                    <w:pStyle w:val="TableText"/>
                  </w:pPr>
                  <w:r w:rsidRPr="007F3323">
                    <w:t>400</w:t>
                  </w:r>
                </w:p>
              </w:tc>
              <w:tc>
                <w:tcPr>
                  <w:tcW w:w="1276" w:type="dxa"/>
                </w:tcPr>
                <w:p w:rsidR="0005118B" w:rsidRPr="007F3323" w:rsidRDefault="0005118B" w:rsidP="0005118B">
                  <w:pPr>
                    <w:pStyle w:val="TableText"/>
                  </w:pPr>
                  <w:r w:rsidRPr="007F3323">
                    <w:t>10300303</w:t>
                  </w:r>
                </w:p>
              </w:tc>
              <w:tc>
                <w:tcPr>
                  <w:tcW w:w="5528" w:type="dxa"/>
                  <w:gridSpan w:val="2"/>
                </w:tcPr>
                <w:p w:rsidR="0005118B" w:rsidRPr="007F3323" w:rsidRDefault="0005118B" w:rsidP="0005118B">
                  <w:pPr>
                    <w:pStyle w:val="TableText"/>
                  </w:pPr>
                  <w:r w:rsidRPr="007F3323">
                    <w:t>虚拟机绑定图形处理器，预留内存必须是</w:t>
                  </w:r>
                  <w:r w:rsidRPr="007F3323">
                    <w:t>100%</w:t>
                  </w:r>
                  <w:r w:rsidRPr="007F3323">
                    <w:t>。</w:t>
                  </w:r>
                </w:p>
              </w:tc>
            </w:tr>
            <w:tr w:rsidR="0005118B" w:rsidRPr="007F3323" w:rsidDel="00573B7C" w:rsidTr="005348A4">
              <w:tc>
                <w:tcPr>
                  <w:tcW w:w="1333" w:type="dxa"/>
                </w:tcPr>
                <w:p w:rsidR="0005118B" w:rsidRPr="007F3323" w:rsidRDefault="0005118B" w:rsidP="0005118B">
                  <w:pPr>
                    <w:pStyle w:val="TableText"/>
                  </w:pPr>
                  <w:r w:rsidRPr="007F3323">
                    <w:t>400</w:t>
                  </w:r>
                </w:p>
              </w:tc>
              <w:tc>
                <w:tcPr>
                  <w:tcW w:w="1276" w:type="dxa"/>
                </w:tcPr>
                <w:p w:rsidR="0005118B" w:rsidRPr="007F3323" w:rsidRDefault="0005118B" w:rsidP="0005118B">
                  <w:pPr>
                    <w:pStyle w:val="TableText"/>
                  </w:pPr>
                  <w:r w:rsidRPr="007F3323">
                    <w:t>10300304</w:t>
                  </w:r>
                </w:p>
              </w:tc>
              <w:tc>
                <w:tcPr>
                  <w:tcW w:w="5528" w:type="dxa"/>
                  <w:gridSpan w:val="2"/>
                </w:tcPr>
                <w:p w:rsidR="0005118B" w:rsidRPr="007F3323" w:rsidRDefault="0005118B" w:rsidP="0005118B">
                  <w:pPr>
                    <w:pStyle w:val="TableText"/>
                  </w:pPr>
                  <w:r w:rsidRPr="007F3323">
                    <w:t>普通虚拟机只能绑定一个图形处理器。</w:t>
                  </w:r>
                </w:p>
              </w:tc>
            </w:tr>
            <w:tr w:rsidR="0005118B" w:rsidRPr="007F3323" w:rsidDel="00573B7C" w:rsidTr="005348A4">
              <w:tc>
                <w:tcPr>
                  <w:tcW w:w="1333" w:type="dxa"/>
                </w:tcPr>
                <w:p w:rsidR="0005118B" w:rsidRPr="007F3323" w:rsidRDefault="0005118B" w:rsidP="0005118B">
                  <w:pPr>
                    <w:pStyle w:val="TableText"/>
                  </w:pPr>
                  <w:r w:rsidRPr="007F3323">
                    <w:t>400</w:t>
                  </w:r>
                </w:p>
              </w:tc>
              <w:tc>
                <w:tcPr>
                  <w:tcW w:w="1276" w:type="dxa"/>
                </w:tcPr>
                <w:p w:rsidR="0005118B" w:rsidRPr="007F3323" w:rsidRDefault="0005118B" w:rsidP="0005118B">
                  <w:pPr>
                    <w:pStyle w:val="TableText"/>
                  </w:pPr>
                  <w:r w:rsidRPr="007F3323">
                    <w:t>10800140</w:t>
                  </w:r>
                </w:p>
              </w:tc>
              <w:tc>
                <w:tcPr>
                  <w:tcW w:w="5528" w:type="dxa"/>
                  <w:gridSpan w:val="2"/>
                </w:tcPr>
                <w:p w:rsidR="0005118B" w:rsidRPr="007F3323" w:rsidRDefault="0005118B" w:rsidP="0005118B">
                  <w:pPr>
                    <w:pStyle w:val="TableText"/>
                  </w:pPr>
                  <w:r w:rsidRPr="007F3323">
                    <w:t>图形服务器最多只能绑定两个图形处理器。</w:t>
                  </w:r>
                </w:p>
              </w:tc>
            </w:tr>
            <w:tr w:rsidR="0005118B" w:rsidRPr="007F3323" w:rsidDel="00573B7C" w:rsidTr="005348A4">
              <w:tc>
                <w:tcPr>
                  <w:tcW w:w="1333" w:type="dxa"/>
                </w:tcPr>
                <w:p w:rsidR="0005118B" w:rsidRPr="007F3323" w:rsidRDefault="0005118B" w:rsidP="0005118B">
                  <w:pPr>
                    <w:pStyle w:val="TableText"/>
                  </w:pPr>
                  <w:r w:rsidRPr="007F3323">
                    <w:t>400</w:t>
                  </w:r>
                </w:p>
              </w:tc>
              <w:tc>
                <w:tcPr>
                  <w:tcW w:w="1276" w:type="dxa"/>
                </w:tcPr>
                <w:p w:rsidR="0005118B" w:rsidRPr="007F3323" w:rsidRDefault="0005118B" w:rsidP="0005118B">
                  <w:pPr>
                    <w:pStyle w:val="TableText"/>
                  </w:pPr>
                  <w:r w:rsidRPr="007F3323">
                    <w:t>10800135</w:t>
                  </w:r>
                </w:p>
              </w:tc>
              <w:tc>
                <w:tcPr>
                  <w:tcW w:w="5528" w:type="dxa"/>
                  <w:gridSpan w:val="2"/>
                </w:tcPr>
                <w:p w:rsidR="0005118B" w:rsidRPr="007F3323" w:rsidRDefault="0005118B" w:rsidP="0005118B">
                  <w:pPr>
                    <w:pStyle w:val="TableText"/>
                  </w:pPr>
                  <w:r w:rsidRPr="007F3323">
                    <w:t>主机已存在图形服务器，不能新增图形服务器。</w:t>
                  </w:r>
                </w:p>
              </w:tc>
            </w:tr>
            <w:tr w:rsidR="0005118B" w:rsidRPr="007F3323" w:rsidDel="00573B7C" w:rsidTr="005348A4">
              <w:tc>
                <w:tcPr>
                  <w:tcW w:w="1333" w:type="dxa"/>
                </w:tcPr>
                <w:p w:rsidR="0005118B" w:rsidRPr="007F3323" w:rsidRDefault="0005118B" w:rsidP="0005118B">
                  <w:pPr>
                    <w:pStyle w:val="TableText"/>
                  </w:pPr>
                  <w:r w:rsidRPr="007F3323">
                    <w:t>400</w:t>
                  </w:r>
                </w:p>
              </w:tc>
              <w:tc>
                <w:tcPr>
                  <w:tcW w:w="1276" w:type="dxa"/>
                </w:tcPr>
                <w:p w:rsidR="0005118B" w:rsidRPr="007F3323" w:rsidRDefault="0005118B" w:rsidP="0005118B">
                  <w:pPr>
                    <w:pStyle w:val="TableText"/>
                  </w:pPr>
                  <w:r w:rsidRPr="007F3323">
                    <w:t>10800138</w:t>
                  </w:r>
                </w:p>
              </w:tc>
              <w:tc>
                <w:tcPr>
                  <w:tcW w:w="5528" w:type="dxa"/>
                  <w:gridSpan w:val="2"/>
                </w:tcPr>
                <w:p w:rsidR="0005118B" w:rsidRPr="007F3323" w:rsidRDefault="0005118B" w:rsidP="0005118B">
                  <w:pPr>
                    <w:pStyle w:val="TableText"/>
                  </w:pPr>
                  <w:r w:rsidRPr="007F3323">
                    <w:t>图形桌面不允许挂载图形处理器。</w:t>
                  </w:r>
                </w:p>
              </w:tc>
            </w:tr>
            <w:tr w:rsidR="0005118B" w:rsidRPr="007F3323" w:rsidDel="00573B7C" w:rsidTr="005348A4">
              <w:tc>
                <w:tcPr>
                  <w:tcW w:w="1333" w:type="dxa"/>
                </w:tcPr>
                <w:p w:rsidR="0005118B" w:rsidRPr="007F3323" w:rsidRDefault="0005118B" w:rsidP="0005118B">
                  <w:pPr>
                    <w:pStyle w:val="TableText"/>
                  </w:pPr>
                  <w:r w:rsidRPr="007F3323">
                    <w:t>400</w:t>
                  </w:r>
                </w:p>
              </w:tc>
              <w:tc>
                <w:tcPr>
                  <w:tcW w:w="1276" w:type="dxa"/>
                </w:tcPr>
                <w:p w:rsidR="0005118B" w:rsidRPr="007F3323" w:rsidRDefault="0005118B" w:rsidP="0005118B">
                  <w:pPr>
                    <w:pStyle w:val="TableText"/>
                  </w:pPr>
                  <w:r w:rsidRPr="007F3323">
                    <w:t>10420109</w:t>
                  </w:r>
                </w:p>
              </w:tc>
              <w:tc>
                <w:tcPr>
                  <w:tcW w:w="5528" w:type="dxa"/>
                  <w:gridSpan w:val="2"/>
                </w:tcPr>
                <w:p w:rsidR="0005118B" w:rsidRPr="007F3323" w:rsidRDefault="0005118B" w:rsidP="0005118B">
                  <w:pPr>
                    <w:pStyle w:val="TableText"/>
                  </w:pPr>
                  <w:r w:rsidRPr="007F3323">
                    <w:rPr>
                      <w:rFonts w:hint="eastAsia"/>
                    </w:rPr>
                    <w:t>没有可用的数据存储</w:t>
                  </w:r>
                  <w:r>
                    <w:rPr>
                      <w:rFonts w:hint="eastAsia"/>
                    </w:rPr>
                    <w:t>。</w:t>
                  </w:r>
                </w:p>
              </w:tc>
            </w:tr>
            <w:tr w:rsidR="0005118B" w:rsidRPr="007F3323" w:rsidDel="00573B7C" w:rsidTr="005348A4">
              <w:tc>
                <w:tcPr>
                  <w:tcW w:w="1333" w:type="dxa"/>
                </w:tcPr>
                <w:p w:rsidR="0005118B" w:rsidRPr="007F3323" w:rsidRDefault="0005118B" w:rsidP="0005118B">
                  <w:pPr>
                    <w:pStyle w:val="TableText"/>
                  </w:pPr>
                  <w:r w:rsidRPr="007F3323">
                    <w:rPr>
                      <w:rFonts w:hint="eastAsia"/>
                    </w:rPr>
                    <w:t>400</w:t>
                  </w:r>
                </w:p>
              </w:tc>
              <w:tc>
                <w:tcPr>
                  <w:tcW w:w="1276" w:type="dxa"/>
                </w:tcPr>
                <w:p w:rsidR="0005118B" w:rsidRPr="0072238F" w:rsidRDefault="0005118B" w:rsidP="0005118B">
                  <w:pPr>
                    <w:pStyle w:val="TableText"/>
                  </w:pPr>
                  <w:r w:rsidRPr="007F3323">
                    <w:t>10310075</w:t>
                  </w:r>
                </w:p>
              </w:tc>
              <w:tc>
                <w:tcPr>
                  <w:tcW w:w="5528" w:type="dxa"/>
                  <w:gridSpan w:val="2"/>
                </w:tcPr>
                <w:p w:rsidR="0005118B" w:rsidRPr="0072238F" w:rsidRDefault="0005118B" w:rsidP="0005118B">
                  <w:pPr>
                    <w:pStyle w:val="TableText"/>
                  </w:pPr>
                  <w:r w:rsidRPr="007F3323">
                    <w:rPr>
                      <w:rFonts w:hint="eastAsia"/>
                    </w:rPr>
                    <w:t>共享磁盘绑定的虚拟机达到上限。</w:t>
                  </w:r>
                </w:p>
              </w:tc>
            </w:tr>
            <w:tr w:rsidR="0005118B" w:rsidRPr="007F3323" w:rsidDel="00573B7C" w:rsidTr="005348A4">
              <w:tc>
                <w:tcPr>
                  <w:tcW w:w="1333" w:type="dxa"/>
                </w:tcPr>
                <w:p w:rsidR="0005118B" w:rsidRPr="007F3323" w:rsidRDefault="0005118B" w:rsidP="0005118B">
                  <w:pPr>
                    <w:pStyle w:val="TableText"/>
                  </w:pPr>
                  <w:r w:rsidRPr="007F3323">
                    <w:rPr>
                      <w:rFonts w:hint="eastAsia"/>
                    </w:rPr>
                    <w:t>400</w:t>
                  </w:r>
                </w:p>
              </w:tc>
              <w:tc>
                <w:tcPr>
                  <w:tcW w:w="1276" w:type="dxa"/>
                </w:tcPr>
                <w:p w:rsidR="0005118B" w:rsidRPr="007F3323" w:rsidRDefault="0005118B" w:rsidP="0005118B">
                  <w:pPr>
                    <w:pStyle w:val="TableText"/>
                  </w:pPr>
                  <w:r w:rsidRPr="007F3323">
                    <w:t>10300484</w:t>
                  </w:r>
                </w:p>
              </w:tc>
              <w:tc>
                <w:tcPr>
                  <w:tcW w:w="5528" w:type="dxa"/>
                  <w:gridSpan w:val="2"/>
                </w:tcPr>
                <w:p w:rsidR="0005118B" w:rsidRPr="007F3323" w:rsidRDefault="0005118B" w:rsidP="0005118B">
                  <w:pPr>
                    <w:pStyle w:val="TableText"/>
                  </w:pPr>
                  <w:r w:rsidRPr="007F3323">
                    <w:rPr>
                      <w:rFonts w:hint="eastAsia"/>
                    </w:rPr>
                    <w:t>虚拟机存在不受快照影响磁盘，不允许进行该操作。</w:t>
                  </w:r>
                </w:p>
              </w:tc>
            </w:tr>
            <w:tr w:rsidR="0005118B" w:rsidRPr="007F3323" w:rsidDel="00573B7C" w:rsidTr="005348A4">
              <w:tc>
                <w:tcPr>
                  <w:tcW w:w="1333" w:type="dxa"/>
                </w:tcPr>
                <w:p w:rsidR="0005118B" w:rsidRPr="007F3323" w:rsidRDefault="0005118B" w:rsidP="0005118B">
                  <w:pPr>
                    <w:pStyle w:val="TableText"/>
                  </w:pPr>
                  <w:r w:rsidRPr="007F3323">
                    <w:rPr>
                      <w:rFonts w:hint="eastAsia"/>
                    </w:rPr>
                    <w:t>400</w:t>
                  </w:r>
                </w:p>
              </w:tc>
              <w:tc>
                <w:tcPr>
                  <w:tcW w:w="1276" w:type="dxa"/>
                </w:tcPr>
                <w:p w:rsidR="0005118B" w:rsidRPr="007F3323" w:rsidRDefault="0005118B" w:rsidP="0005118B">
                  <w:pPr>
                    <w:pStyle w:val="TableText"/>
                  </w:pPr>
                  <w:r w:rsidRPr="007F3323">
                    <w:t>10300485</w:t>
                  </w:r>
                </w:p>
              </w:tc>
              <w:tc>
                <w:tcPr>
                  <w:tcW w:w="5528" w:type="dxa"/>
                  <w:gridSpan w:val="2"/>
                </w:tcPr>
                <w:p w:rsidR="0005118B" w:rsidRPr="007F3323" w:rsidRDefault="0005118B" w:rsidP="0005118B">
                  <w:pPr>
                    <w:pStyle w:val="TableText"/>
                  </w:pPr>
                  <w:r w:rsidRPr="007F3323">
                    <w:rPr>
                      <w:rFonts w:hint="eastAsia"/>
                    </w:rPr>
                    <w:t>虚拟机存在非持久化磁盘，不允许进行该操作。</w:t>
                  </w:r>
                </w:p>
              </w:tc>
            </w:tr>
            <w:tr w:rsidR="0005118B" w:rsidRPr="007F3323" w:rsidDel="00573B7C" w:rsidTr="005348A4">
              <w:tc>
                <w:tcPr>
                  <w:tcW w:w="1333" w:type="dxa"/>
                </w:tcPr>
                <w:p w:rsidR="0005118B" w:rsidRPr="007F3323" w:rsidRDefault="0005118B" w:rsidP="0005118B">
                  <w:pPr>
                    <w:pStyle w:val="TableText"/>
                  </w:pPr>
                  <w:r w:rsidRPr="007F3323">
                    <w:rPr>
                      <w:rFonts w:hint="eastAsia"/>
                    </w:rPr>
                    <w:t>400</w:t>
                  </w:r>
                </w:p>
              </w:tc>
              <w:tc>
                <w:tcPr>
                  <w:tcW w:w="1276" w:type="dxa"/>
                </w:tcPr>
                <w:p w:rsidR="0005118B" w:rsidRPr="007F3323" w:rsidRDefault="0005118B" w:rsidP="0005118B">
                  <w:pPr>
                    <w:pStyle w:val="TableText"/>
                  </w:pPr>
                  <w:r w:rsidRPr="007F3323">
                    <w:t>1030048</w:t>
                  </w:r>
                  <w:r w:rsidRPr="007F3323">
                    <w:rPr>
                      <w:rFonts w:hint="eastAsia"/>
                    </w:rPr>
                    <w:t>7</w:t>
                  </w:r>
                </w:p>
              </w:tc>
              <w:tc>
                <w:tcPr>
                  <w:tcW w:w="5528" w:type="dxa"/>
                  <w:gridSpan w:val="2"/>
                </w:tcPr>
                <w:p w:rsidR="0005118B" w:rsidRPr="007F3323" w:rsidRDefault="0005118B" w:rsidP="0005118B">
                  <w:pPr>
                    <w:pStyle w:val="TableText"/>
                  </w:pPr>
                  <w:r w:rsidRPr="007F3323">
                    <w:rPr>
                      <w:rFonts w:hint="eastAsia"/>
                    </w:rPr>
                    <w:t>虚拟机存在非虚拟化类型磁盘，不允许进行该操作。</w:t>
                  </w:r>
                </w:p>
              </w:tc>
            </w:tr>
            <w:tr w:rsidR="0005118B" w:rsidRPr="007F3323" w:rsidDel="00573B7C" w:rsidTr="005348A4">
              <w:tc>
                <w:tcPr>
                  <w:tcW w:w="1333" w:type="dxa"/>
                </w:tcPr>
                <w:p w:rsidR="0005118B" w:rsidRPr="007F3323" w:rsidRDefault="0005118B" w:rsidP="0005118B">
                  <w:pPr>
                    <w:pStyle w:val="TableText"/>
                  </w:pPr>
                  <w:r w:rsidRPr="007F3323">
                    <w:rPr>
                      <w:rFonts w:hint="eastAsia"/>
                    </w:rPr>
                    <w:t>400</w:t>
                  </w:r>
                </w:p>
              </w:tc>
              <w:tc>
                <w:tcPr>
                  <w:tcW w:w="1276" w:type="dxa"/>
                </w:tcPr>
                <w:p w:rsidR="0005118B" w:rsidRPr="007F3323" w:rsidRDefault="0005118B" w:rsidP="0005118B">
                  <w:pPr>
                    <w:pStyle w:val="TableText"/>
                  </w:pPr>
                  <w:r w:rsidRPr="007F3323">
                    <w:t>1030048</w:t>
                  </w:r>
                  <w:r w:rsidRPr="007F3323">
                    <w:rPr>
                      <w:rFonts w:hint="eastAsia"/>
                    </w:rPr>
                    <w:t>8</w:t>
                  </w:r>
                </w:p>
              </w:tc>
              <w:tc>
                <w:tcPr>
                  <w:tcW w:w="5528" w:type="dxa"/>
                  <w:gridSpan w:val="2"/>
                </w:tcPr>
                <w:p w:rsidR="0005118B" w:rsidRPr="007F3323" w:rsidRDefault="0005118B" w:rsidP="0005118B">
                  <w:pPr>
                    <w:pStyle w:val="TableText"/>
                  </w:pPr>
                  <w:r w:rsidRPr="007F3323">
                    <w:rPr>
                      <w:rFonts w:hint="eastAsia"/>
                    </w:rPr>
                    <w:t>虚拟机快照数量达到上限，不允许在线克隆虚拟机。</w:t>
                  </w:r>
                </w:p>
              </w:tc>
            </w:tr>
            <w:tr w:rsidR="0005118B" w:rsidRPr="007F3323" w:rsidDel="00573B7C" w:rsidTr="005348A4">
              <w:tc>
                <w:tcPr>
                  <w:tcW w:w="1333" w:type="dxa"/>
                </w:tcPr>
                <w:p w:rsidR="0005118B" w:rsidRPr="007F3323" w:rsidRDefault="0005118B" w:rsidP="0005118B">
                  <w:pPr>
                    <w:pStyle w:val="TableText"/>
                  </w:pPr>
                  <w:r w:rsidRPr="007F3323">
                    <w:rPr>
                      <w:rFonts w:hint="eastAsia"/>
                    </w:rPr>
                    <w:t>400</w:t>
                  </w:r>
                </w:p>
              </w:tc>
              <w:tc>
                <w:tcPr>
                  <w:tcW w:w="1276" w:type="dxa"/>
                </w:tcPr>
                <w:p w:rsidR="0005118B" w:rsidRPr="007F3323" w:rsidRDefault="0005118B" w:rsidP="0005118B">
                  <w:pPr>
                    <w:pStyle w:val="TableText"/>
                  </w:pPr>
                  <w:r w:rsidRPr="007F3323">
                    <w:t>1030048</w:t>
                  </w:r>
                  <w:r w:rsidRPr="007F3323">
                    <w:rPr>
                      <w:rFonts w:hint="eastAsia"/>
                    </w:rPr>
                    <w:t>9</w:t>
                  </w:r>
                </w:p>
              </w:tc>
              <w:tc>
                <w:tcPr>
                  <w:tcW w:w="5528" w:type="dxa"/>
                  <w:gridSpan w:val="2"/>
                </w:tcPr>
                <w:p w:rsidR="0005118B" w:rsidRPr="007F3323" w:rsidRDefault="0005118B" w:rsidP="0005118B">
                  <w:pPr>
                    <w:pStyle w:val="TableText"/>
                  </w:pPr>
                  <w:r w:rsidRPr="007F3323">
                    <w:rPr>
                      <w:rFonts w:hint="eastAsia"/>
                    </w:rPr>
                    <w:t>指定的数据存储中存在源虚拟机不可访问的数据存储。</w:t>
                  </w:r>
                </w:p>
              </w:tc>
            </w:tr>
            <w:tr w:rsidR="0005118B" w:rsidRPr="007F3323" w:rsidDel="00573B7C" w:rsidTr="005348A4">
              <w:tc>
                <w:tcPr>
                  <w:tcW w:w="1333" w:type="dxa"/>
                </w:tcPr>
                <w:p w:rsidR="0005118B" w:rsidRPr="007F3323" w:rsidRDefault="0005118B" w:rsidP="0005118B">
                  <w:pPr>
                    <w:pStyle w:val="TableText"/>
                  </w:pPr>
                  <w:r w:rsidRPr="007F3323">
                    <w:rPr>
                      <w:rFonts w:hint="eastAsia"/>
                    </w:rPr>
                    <w:t>400</w:t>
                  </w:r>
                </w:p>
              </w:tc>
              <w:tc>
                <w:tcPr>
                  <w:tcW w:w="1276" w:type="dxa"/>
                </w:tcPr>
                <w:p w:rsidR="0005118B" w:rsidRPr="007F3323" w:rsidRDefault="0005118B" w:rsidP="0005118B">
                  <w:pPr>
                    <w:pStyle w:val="TableText"/>
                  </w:pPr>
                  <w:r w:rsidRPr="007F3323">
                    <w:t>10310075</w:t>
                  </w:r>
                </w:p>
              </w:tc>
              <w:tc>
                <w:tcPr>
                  <w:tcW w:w="5528" w:type="dxa"/>
                  <w:gridSpan w:val="2"/>
                </w:tcPr>
                <w:p w:rsidR="0005118B" w:rsidRPr="007F3323" w:rsidRDefault="0005118B" w:rsidP="0005118B">
                  <w:pPr>
                    <w:pStyle w:val="TableText"/>
                  </w:pPr>
                  <w:r w:rsidRPr="007F3323">
                    <w:rPr>
                      <w:rFonts w:hint="eastAsia"/>
                    </w:rPr>
                    <w:t>共享磁盘绑定的虚拟机达到上限。</w:t>
                  </w:r>
                </w:p>
              </w:tc>
            </w:tr>
            <w:tr w:rsidR="0005118B" w:rsidRPr="007F3323" w:rsidDel="00573B7C" w:rsidTr="005348A4">
              <w:tc>
                <w:tcPr>
                  <w:tcW w:w="1333" w:type="dxa"/>
                </w:tcPr>
                <w:p w:rsidR="0005118B" w:rsidRPr="007F3323" w:rsidRDefault="0005118B" w:rsidP="0005118B">
                  <w:pPr>
                    <w:pStyle w:val="TableText"/>
                  </w:pPr>
                  <w:r w:rsidRPr="007F3323">
                    <w:t>400</w:t>
                  </w:r>
                </w:p>
              </w:tc>
              <w:tc>
                <w:tcPr>
                  <w:tcW w:w="1276" w:type="dxa"/>
                </w:tcPr>
                <w:p w:rsidR="0005118B" w:rsidRPr="007F3323" w:rsidRDefault="0005118B" w:rsidP="0005118B">
                  <w:pPr>
                    <w:pStyle w:val="TableText"/>
                  </w:pPr>
                  <w:r w:rsidRPr="007F3323">
                    <w:t>10410002</w:t>
                  </w:r>
                </w:p>
              </w:tc>
              <w:tc>
                <w:tcPr>
                  <w:tcW w:w="5528" w:type="dxa"/>
                  <w:gridSpan w:val="2"/>
                </w:tcPr>
                <w:p w:rsidR="0005118B" w:rsidRPr="007F3323" w:rsidRDefault="0005118B" w:rsidP="0005118B">
                  <w:pPr>
                    <w:pStyle w:val="TableText"/>
                  </w:pPr>
                  <w:r w:rsidRPr="007F3323">
                    <w:t>存储类型错误。</w:t>
                  </w:r>
                </w:p>
              </w:tc>
            </w:tr>
            <w:tr w:rsidR="0005118B" w:rsidRPr="007F3323" w:rsidDel="00573B7C" w:rsidTr="005348A4">
              <w:tc>
                <w:tcPr>
                  <w:tcW w:w="1333" w:type="dxa"/>
                </w:tcPr>
                <w:p w:rsidR="0005118B" w:rsidRPr="007F3323" w:rsidRDefault="0005118B" w:rsidP="0005118B">
                  <w:pPr>
                    <w:pStyle w:val="TableText"/>
                  </w:pPr>
                  <w:r w:rsidRPr="007F3323">
                    <w:rPr>
                      <w:rFonts w:hint="eastAsia"/>
                    </w:rPr>
                    <w:t>400</w:t>
                  </w:r>
                </w:p>
              </w:tc>
              <w:tc>
                <w:tcPr>
                  <w:tcW w:w="1276" w:type="dxa"/>
                </w:tcPr>
                <w:p w:rsidR="0005118B" w:rsidRPr="007F3323" w:rsidRDefault="0005118B" w:rsidP="0005118B">
                  <w:pPr>
                    <w:pStyle w:val="TableText"/>
                  </w:pPr>
                  <w:r w:rsidRPr="007F3323">
                    <w:t>10300468</w:t>
                  </w:r>
                </w:p>
              </w:tc>
              <w:tc>
                <w:tcPr>
                  <w:tcW w:w="5528" w:type="dxa"/>
                  <w:gridSpan w:val="2"/>
                </w:tcPr>
                <w:p w:rsidR="0005118B" w:rsidRPr="007F3323" w:rsidRDefault="0005118B" w:rsidP="0005118B">
                  <w:pPr>
                    <w:pStyle w:val="TableText"/>
                  </w:pPr>
                  <w:r w:rsidRPr="007F3323">
                    <w:rPr>
                      <w:rFonts w:hint="eastAsia"/>
                    </w:rPr>
                    <w:t>vnc</w:t>
                  </w:r>
                  <w:r w:rsidRPr="007F3323">
                    <w:rPr>
                      <w:rFonts w:hint="eastAsia"/>
                    </w:rPr>
                    <w:t>密码最大长度为</w:t>
                  </w:r>
                  <w:r w:rsidRPr="007F3323">
                    <w:rPr>
                      <w:rFonts w:hint="eastAsia"/>
                    </w:rPr>
                    <w:t>8</w:t>
                  </w:r>
                  <w:r w:rsidRPr="007F3323">
                    <w:rPr>
                      <w:rFonts w:hint="eastAsia"/>
                    </w:rPr>
                    <w:t>，请输入合法的参数后重试。</w:t>
                  </w:r>
                </w:p>
              </w:tc>
            </w:tr>
            <w:tr w:rsidR="0005118B" w:rsidRPr="007F3323" w:rsidDel="00573B7C" w:rsidTr="005348A4">
              <w:tc>
                <w:tcPr>
                  <w:tcW w:w="1333" w:type="dxa"/>
                </w:tcPr>
                <w:p w:rsidR="0005118B" w:rsidRPr="007F3323" w:rsidRDefault="0005118B" w:rsidP="0005118B">
                  <w:pPr>
                    <w:pStyle w:val="TableText"/>
                  </w:pPr>
                  <w:r w:rsidRPr="007F3323">
                    <w:rPr>
                      <w:rFonts w:hint="eastAsia"/>
                    </w:rPr>
                    <w:t>400</w:t>
                  </w:r>
                </w:p>
              </w:tc>
              <w:tc>
                <w:tcPr>
                  <w:tcW w:w="1276" w:type="dxa"/>
                </w:tcPr>
                <w:p w:rsidR="0005118B" w:rsidRPr="007F3323" w:rsidRDefault="0005118B" w:rsidP="0005118B">
                  <w:pPr>
                    <w:pStyle w:val="TableText"/>
                  </w:pPr>
                  <w:r w:rsidRPr="007F3323">
                    <w:t>10300469</w:t>
                  </w:r>
                </w:p>
              </w:tc>
              <w:tc>
                <w:tcPr>
                  <w:tcW w:w="5528" w:type="dxa"/>
                  <w:gridSpan w:val="2"/>
                </w:tcPr>
                <w:p w:rsidR="0005118B" w:rsidRPr="007F3323" w:rsidRDefault="0005118B" w:rsidP="0005118B">
                  <w:pPr>
                    <w:pStyle w:val="TableText"/>
                  </w:pPr>
                  <w:r w:rsidRPr="007F3323">
                    <w:rPr>
                      <w:rFonts w:hint="eastAsia"/>
                    </w:rPr>
                    <w:t>vnc</w:t>
                  </w:r>
                  <w:r w:rsidRPr="007F3323">
                    <w:rPr>
                      <w:rFonts w:hint="eastAsia"/>
                    </w:rPr>
                    <w:t>密码参数输入错误，</w:t>
                  </w:r>
                  <w:r w:rsidRPr="007F3323">
                    <w:rPr>
                      <w:rFonts w:hint="eastAsia"/>
                    </w:rPr>
                    <w:t>vnc</w:t>
                  </w:r>
                  <w:r w:rsidRPr="007F3323">
                    <w:rPr>
                      <w:rFonts w:hint="eastAsia"/>
                    </w:rPr>
                    <w:t>密码只能输入英文字母和数字，请输入合法的参数后重试。</w:t>
                  </w:r>
                </w:p>
              </w:tc>
            </w:tr>
            <w:tr w:rsidR="0005118B" w:rsidRPr="007F3323" w:rsidDel="00573B7C" w:rsidTr="005348A4">
              <w:tc>
                <w:tcPr>
                  <w:tcW w:w="1333" w:type="dxa"/>
                </w:tcPr>
                <w:p w:rsidR="0005118B" w:rsidRPr="007F3323" w:rsidRDefault="0005118B" w:rsidP="0005118B">
                  <w:pPr>
                    <w:pStyle w:val="TableText"/>
                  </w:pPr>
                  <w:r w:rsidRPr="007F3323">
                    <w:rPr>
                      <w:rFonts w:hint="eastAsia"/>
                    </w:rPr>
                    <w:t>400</w:t>
                  </w:r>
                </w:p>
              </w:tc>
              <w:tc>
                <w:tcPr>
                  <w:tcW w:w="1276" w:type="dxa"/>
                </w:tcPr>
                <w:p w:rsidR="0005118B" w:rsidRPr="007F3323" w:rsidRDefault="0005118B" w:rsidP="0005118B">
                  <w:pPr>
                    <w:pStyle w:val="TableText"/>
                  </w:pPr>
                  <w:r w:rsidRPr="007F3323">
                    <w:t>10300471</w:t>
                  </w:r>
                </w:p>
              </w:tc>
              <w:tc>
                <w:tcPr>
                  <w:tcW w:w="5528" w:type="dxa"/>
                  <w:gridSpan w:val="2"/>
                </w:tcPr>
                <w:p w:rsidR="0005118B" w:rsidRPr="007F3323" w:rsidRDefault="0005118B" w:rsidP="0005118B">
                  <w:pPr>
                    <w:pStyle w:val="TableText"/>
                  </w:pPr>
                  <w:r w:rsidRPr="007F3323">
                    <w:rPr>
                      <w:rFonts w:hint="eastAsia"/>
                    </w:rPr>
                    <w:t>vnc</w:t>
                  </w:r>
                  <w:r w:rsidRPr="007F3323">
                    <w:rPr>
                      <w:rFonts w:hint="eastAsia"/>
                    </w:rPr>
                    <w:t>密码不能为空，请输入合法的参数后重试。</w:t>
                  </w:r>
                </w:p>
              </w:tc>
            </w:tr>
            <w:tr w:rsidR="0005118B" w:rsidRPr="007F3323" w:rsidDel="00573B7C" w:rsidTr="005348A4">
              <w:tc>
                <w:tcPr>
                  <w:tcW w:w="1333" w:type="dxa"/>
                </w:tcPr>
                <w:p w:rsidR="0005118B" w:rsidRPr="007F3323" w:rsidRDefault="0005118B" w:rsidP="0005118B">
                  <w:pPr>
                    <w:pStyle w:val="TableText"/>
                  </w:pPr>
                  <w:r w:rsidRPr="007F3323">
                    <w:rPr>
                      <w:rFonts w:hint="eastAsia"/>
                    </w:rPr>
                    <w:t>400</w:t>
                  </w:r>
                </w:p>
              </w:tc>
              <w:tc>
                <w:tcPr>
                  <w:tcW w:w="1276" w:type="dxa"/>
                </w:tcPr>
                <w:p w:rsidR="0005118B" w:rsidRPr="007F3323" w:rsidRDefault="0005118B" w:rsidP="0005118B">
                  <w:pPr>
                    <w:pStyle w:val="TableText"/>
                  </w:pPr>
                  <w:r w:rsidRPr="007F3323">
                    <w:t>10300561</w:t>
                  </w:r>
                </w:p>
              </w:tc>
              <w:tc>
                <w:tcPr>
                  <w:tcW w:w="5528" w:type="dxa"/>
                  <w:gridSpan w:val="2"/>
                </w:tcPr>
                <w:p w:rsidR="0005118B" w:rsidRPr="007F3323" w:rsidRDefault="0005118B" w:rsidP="0005118B">
                  <w:pPr>
                    <w:pStyle w:val="TableText"/>
                  </w:pPr>
                  <w:r w:rsidRPr="007F3323">
                    <w:rPr>
                      <w:rFonts w:hint="eastAsia"/>
                    </w:rPr>
                    <w:t>每</w:t>
                  </w:r>
                  <w:r w:rsidRPr="007F3323">
                    <w:rPr>
                      <w:rFonts w:hint="eastAsia"/>
                    </w:rPr>
                    <w:t>CPU</w:t>
                  </w:r>
                  <w:r w:rsidRPr="007F3323">
                    <w:rPr>
                      <w:rFonts w:hint="eastAsia"/>
                    </w:rPr>
                    <w:t>插槽的核数不合法，请重新输入。</w:t>
                  </w:r>
                </w:p>
              </w:tc>
            </w:tr>
            <w:tr w:rsidR="0005118B" w:rsidRPr="007F3323" w:rsidDel="00573B7C" w:rsidTr="005348A4">
              <w:tc>
                <w:tcPr>
                  <w:tcW w:w="1333" w:type="dxa"/>
                </w:tcPr>
                <w:p w:rsidR="0005118B" w:rsidRPr="007F3323" w:rsidRDefault="0005118B" w:rsidP="0005118B">
                  <w:pPr>
                    <w:pStyle w:val="TableText"/>
                  </w:pPr>
                  <w:r w:rsidRPr="007F3323">
                    <w:rPr>
                      <w:rFonts w:hint="eastAsia"/>
                    </w:rPr>
                    <w:t>400</w:t>
                  </w:r>
                </w:p>
              </w:tc>
              <w:tc>
                <w:tcPr>
                  <w:tcW w:w="1276" w:type="dxa"/>
                </w:tcPr>
                <w:p w:rsidR="0005118B" w:rsidRPr="007F3323" w:rsidRDefault="0005118B" w:rsidP="0005118B">
                  <w:pPr>
                    <w:pStyle w:val="TableText"/>
                  </w:pPr>
                  <w:r w:rsidRPr="007F3323">
                    <w:rPr>
                      <w:rFonts w:hint="eastAsia"/>
                    </w:rPr>
                    <w:t>10300503</w:t>
                  </w:r>
                </w:p>
              </w:tc>
              <w:tc>
                <w:tcPr>
                  <w:tcW w:w="5528" w:type="dxa"/>
                  <w:gridSpan w:val="2"/>
                </w:tcPr>
                <w:p w:rsidR="0005118B" w:rsidRPr="007F3323" w:rsidRDefault="0005118B" w:rsidP="0005118B">
                  <w:pPr>
                    <w:pStyle w:val="TableText"/>
                  </w:pPr>
                  <w:r w:rsidRPr="0072238F">
                    <w:rPr>
                      <w:rFonts w:hint="eastAsia"/>
                    </w:rPr>
                    <w:t>“</w:t>
                  </w:r>
                  <w:r w:rsidRPr="007F3323">
                    <w:rPr>
                      <w:rFonts w:hint="eastAsia"/>
                    </w:rPr>
                    <w:t>网卡类型</w:t>
                  </w:r>
                  <w:r w:rsidRPr="0072238F">
                    <w:rPr>
                      <w:rFonts w:hint="eastAsia"/>
                    </w:rPr>
                    <w:t>”</w:t>
                  </w:r>
                  <w:r w:rsidRPr="007F3323">
                    <w:rPr>
                      <w:rFonts w:hint="eastAsia"/>
                    </w:rPr>
                    <w:t>参数不合法，请重新输入。</w:t>
                  </w:r>
                </w:p>
              </w:tc>
            </w:tr>
            <w:tr w:rsidR="0005118B" w:rsidRPr="007F3323" w:rsidDel="00573B7C" w:rsidTr="005348A4">
              <w:tc>
                <w:tcPr>
                  <w:tcW w:w="1333" w:type="dxa"/>
                </w:tcPr>
                <w:p w:rsidR="0005118B" w:rsidRPr="007F3323" w:rsidRDefault="0005118B" w:rsidP="0005118B">
                  <w:pPr>
                    <w:pStyle w:val="TableText"/>
                  </w:pPr>
                  <w:r w:rsidRPr="007F3323">
                    <w:rPr>
                      <w:rFonts w:hint="eastAsia"/>
                    </w:rPr>
                    <w:t>400</w:t>
                  </w:r>
                </w:p>
              </w:tc>
              <w:tc>
                <w:tcPr>
                  <w:tcW w:w="1276" w:type="dxa"/>
                </w:tcPr>
                <w:p w:rsidR="0005118B" w:rsidRPr="007F3323" w:rsidRDefault="0005118B" w:rsidP="0005118B">
                  <w:pPr>
                    <w:pStyle w:val="TableText"/>
                  </w:pPr>
                  <w:r w:rsidRPr="007F3323">
                    <w:rPr>
                      <w:rFonts w:hint="eastAsia"/>
                    </w:rPr>
                    <w:t>10300505</w:t>
                  </w:r>
                </w:p>
              </w:tc>
              <w:tc>
                <w:tcPr>
                  <w:tcW w:w="5528" w:type="dxa"/>
                  <w:gridSpan w:val="2"/>
                </w:tcPr>
                <w:p w:rsidR="0005118B" w:rsidRPr="007F3323" w:rsidRDefault="0005118B" w:rsidP="0005118B">
                  <w:pPr>
                    <w:pStyle w:val="TableText"/>
                  </w:pPr>
                  <w:r w:rsidRPr="007F3323">
                    <w:rPr>
                      <w:rFonts w:hint="eastAsia"/>
                    </w:rPr>
                    <w:t>虚拟机</w:t>
                  </w:r>
                  <w:r w:rsidRPr="0072238F">
                    <w:rPr>
                      <w:rFonts w:hint="eastAsia"/>
                    </w:rPr>
                    <w:t>“</w:t>
                  </w:r>
                  <w:r w:rsidRPr="007F3323">
                    <w:rPr>
                      <w:rFonts w:hint="eastAsia"/>
                    </w:rPr>
                    <w:t>网卡类型</w:t>
                  </w:r>
                  <w:r w:rsidRPr="0072238F">
                    <w:rPr>
                      <w:rFonts w:hint="eastAsia"/>
                    </w:rPr>
                    <w:t>”</w:t>
                  </w:r>
                  <w:r w:rsidRPr="007F3323">
                    <w:rPr>
                      <w:rFonts w:hint="eastAsia"/>
                    </w:rPr>
                    <w:t>参数配置不统一。</w:t>
                  </w:r>
                </w:p>
              </w:tc>
            </w:tr>
            <w:tr w:rsidR="0005118B" w:rsidRPr="007F3323" w:rsidDel="00573B7C" w:rsidTr="005348A4">
              <w:tc>
                <w:tcPr>
                  <w:tcW w:w="1333" w:type="dxa"/>
                </w:tcPr>
                <w:p w:rsidR="0005118B" w:rsidRPr="007F3323" w:rsidRDefault="0005118B" w:rsidP="0005118B">
                  <w:pPr>
                    <w:pStyle w:val="TableText"/>
                  </w:pPr>
                  <w:r w:rsidRPr="007F3323">
                    <w:rPr>
                      <w:rFonts w:hint="eastAsia"/>
                    </w:rPr>
                    <w:t>400</w:t>
                  </w:r>
                </w:p>
              </w:tc>
              <w:tc>
                <w:tcPr>
                  <w:tcW w:w="1276" w:type="dxa"/>
                </w:tcPr>
                <w:p w:rsidR="0005118B" w:rsidRPr="0072238F" w:rsidRDefault="0005118B" w:rsidP="0005118B">
                  <w:pPr>
                    <w:pStyle w:val="TableText"/>
                  </w:pPr>
                  <w:r w:rsidRPr="0072238F">
                    <w:t>10410090</w:t>
                  </w:r>
                </w:p>
              </w:tc>
              <w:tc>
                <w:tcPr>
                  <w:tcW w:w="5528" w:type="dxa"/>
                  <w:gridSpan w:val="2"/>
                </w:tcPr>
                <w:p w:rsidR="0005118B" w:rsidRPr="0072238F" w:rsidRDefault="0005118B" w:rsidP="0005118B">
                  <w:pPr>
                    <w:pStyle w:val="TableText"/>
                  </w:pPr>
                  <w:r w:rsidRPr="0072238F">
                    <w:t>该存储类型不支持拷贝。</w:t>
                  </w:r>
                </w:p>
              </w:tc>
            </w:tr>
            <w:tr w:rsidR="0005118B" w:rsidRPr="007F3323" w:rsidDel="00573B7C" w:rsidTr="005348A4">
              <w:tc>
                <w:tcPr>
                  <w:tcW w:w="1333" w:type="dxa"/>
                </w:tcPr>
                <w:p w:rsidR="0005118B" w:rsidRPr="007F3323" w:rsidRDefault="0005118B" w:rsidP="0005118B">
                  <w:pPr>
                    <w:pStyle w:val="TableText"/>
                  </w:pPr>
                  <w:r w:rsidRPr="007F3323">
                    <w:rPr>
                      <w:rFonts w:hint="eastAsia"/>
                    </w:rPr>
                    <w:t>400</w:t>
                  </w:r>
                </w:p>
              </w:tc>
              <w:tc>
                <w:tcPr>
                  <w:tcW w:w="1276" w:type="dxa"/>
                </w:tcPr>
                <w:p w:rsidR="0005118B" w:rsidRPr="0072238F" w:rsidRDefault="0005118B" w:rsidP="0005118B">
                  <w:pPr>
                    <w:pStyle w:val="TableText"/>
                  </w:pPr>
                  <w:r w:rsidRPr="007F3323">
                    <w:rPr>
                      <w:rFonts w:hint="eastAsia"/>
                    </w:rPr>
                    <w:t>10300730</w:t>
                  </w:r>
                </w:p>
              </w:tc>
              <w:tc>
                <w:tcPr>
                  <w:tcW w:w="5528" w:type="dxa"/>
                  <w:gridSpan w:val="2"/>
                </w:tcPr>
                <w:p w:rsidR="0005118B" w:rsidRPr="0072238F" w:rsidRDefault="0005118B" w:rsidP="0005118B">
                  <w:pPr>
                    <w:pStyle w:val="TableText"/>
                  </w:pPr>
                  <w:r w:rsidRPr="007F3323">
                    <w:rPr>
                      <w:rFonts w:hint="eastAsia"/>
                    </w:rPr>
                    <w:t>不允许创建绑定故障切换主机的虚拟机。</w:t>
                  </w:r>
                </w:p>
              </w:tc>
            </w:tr>
            <w:tr w:rsidR="0005118B" w:rsidRPr="007F3323" w:rsidDel="00573B7C" w:rsidTr="005348A4">
              <w:tc>
                <w:tcPr>
                  <w:tcW w:w="1333" w:type="dxa"/>
                </w:tcPr>
                <w:p w:rsidR="0005118B" w:rsidRPr="007F3323" w:rsidRDefault="0005118B" w:rsidP="0005118B">
                  <w:pPr>
                    <w:pStyle w:val="TableText"/>
                  </w:pPr>
                  <w:r w:rsidRPr="007F3323">
                    <w:rPr>
                      <w:rFonts w:hint="eastAsia"/>
                    </w:rPr>
                    <w:t>400</w:t>
                  </w:r>
                </w:p>
              </w:tc>
              <w:tc>
                <w:tcPr>
                  <w:tcW w:w="1276" w:type="dxa"/>
                </w:tcPr>
                <w:p w:rsidR="0005118B" w:rsidRPr="0072238F" w:rsidRDefault="0005118B" w:rsidP="0005118B">
                  <w:pPr>
                    <w:pStyle w:val="TableText"/>
                  </w:pPr>
                  <w:r w:rsidRPr="007F3323">
                    <w:t>10300561</w:t>
                  </w:r>
                </w:p>
              </w:tc>
              <w:tc>
                <w:tcPr>
                  <w:tcW w:w="5528" w:type="dxa"/>
                  <w:gridSpan w:val="2"/>
                </w:tcPr>
                <w:p w:rsidR="0005118B" w:rsidRPr="0072238F" w:rsidRDefault="0005118B" w:rsidP="0005118B">
                  <w:pPr>
                    <w:pStyle w:val="TableText"/>
                  </w:pPr>
                  <w:r w:rsidRPr="007F3323">
                    <w:rPr>
                      <w:rFonts w:hint="eastAsia"/>
                    </w:rPr>
                    <w:t>每</w:t>
                  </w:r>
                  <w:r w:rsidRPr="007F3323">
                    <w:rPr>
                      <w:rFonts w:hint="eastAsia"/>
                    </w:rPr>
                    <w:t>CPU</w:t>
                  </w:r>
                  <w:r w:rsidRPr="007F3323">
                    <w:rPr>
                      <w:rFonts w:hint="eastAsia"/>
                    </w:rPr>
                    <w:t>插槽的核数不合法，请重新输入。</w:t>
                  </w:r>
                </w:p>
              </w:tc>
            </w:tr>
            <w:tr w:rsidR="0005118B" w:rsidRPr="007F3323" w:rsidDel="00573B7C" w:rsidTr="005348A4">
              <w:tc>
                <w:tcPr>
                  <w:tcW w:w="1333" w:type="dxa"/>
                </w:tcPr>
                <w:p w:rsidR="0005118B" w:rsidRPr="007F3323" w:rsidRDefault="0005118B" w:rsidP="0005118B">
                  <w:pPr>
                    <w:pStyle w:val="TableText"/>
                  </w:pPr>
                  <w:r w:rsidRPr="007F3323">
                    <w:rPr>
                      <w:rFonts w:hint="eastAsia"/>
                    </w:rPr>
                    <w:t>400</w:t>
                  </w:r>
                </w:p>
              </w:tc>
              <w:tc>
                <w:tcPr>
                  <w:tcW w:w="1276" w:type="dxa"/>
                </w:tcPr>
                <w:p w:rsidR="0005118B" w:rsidRPr="007F3323" w:rsidRDefault="0005118B" w:rsidP="0005118B">
                  <w:pPr>
                    <w:pStyle w:val="TableText"/>
                  </w:pPr>
                  <w:r w:rsidRPr="007F3323">
                    <w:t>10300648</w:t>
                  </w:r>
                </w:p>
              </w:tc>
              <w:tc>
                <w:tcPr>
                  <w:tcW w:w="5528" w:type="dxa"/>
                  <w:gridSpan w:val="2"/>
                </w:tcPr>
                <w:p w:rsidR="0005118B" w:rsidRPr="0072238F" w:rsidRDefault="0005118B" w:rsidP="0005118B">
                  <w:pPr>
                    <w:pStyle w:val="TableText"/>
                  </w:pPr>
                  <w:r w:rsidRPr="0072238F">
                    <w:rPr>
                      <w:rFonts w:hint="eastAsia"/>
                    </w:rPr>
                    <w:t>非占位虚拟机不允许该操作</w:t>
                  </w:r>
                </w:p>
              </w:tc>
            </w:tr>
            <w:tr w:rsidR="0005118B" w:rsidRPr="007F3323" w:rsidDel="00573B7C" w:rsidTr="005348A4">
              <w:tc>
                <w:tcPr>
                  <w:tcW w:w="1333" w:type="dxa"/>
                </w:tcPr>
                <w:p w:rsidR="0005118B" w:rsidRPr="007F3323" w:rsidRDefault="0005118B" w:rsidP="0005118B">
                  <w:pPr>
                    <w:pStyle w:val="TableText"/>
                  </w:pPr>
                  <w:r w:rsidRPr="007F3323">
                    <w:rPr>
                      <w:rFonts w:hint="eastAsia"/>
                    </w:rPr>
                    <w:t>400</w:t>
                  </w:r>
                </w:p>
              </w:tc>
              <w:tc>
                <w:tcPr>
                  <w:tcW w:w="1276" w:type="dxa"/>
                </w:tcPr>
                <w:p w:rsidR="0005118B" w:rsidRPr="007F3323" w:rsidRDefault="0005118B" w:rsidP="0005118B">
                  <w:pPr>
                    <w:pStyle w:val="TableText"/>
                  </w:pPr>
                  <w:r w:rsidRPr="007F3323">
                    <w:t>10300649</w:t>
                  </w:r>
                </w:p>
              </w:tc>
              <w:tc>
                <w:tcPr>
                  <w:tcW w:w="5528" w:type="dxa"/>
                  <w:gridSpan w:val="2"/>
                </w:tcPr>
                <w:p w:rsidR="0005118B" w:rsidRPr="0072238F" w:rsidRDefault="0005118B" w:rsidP="0005118B">
                  <w:pPr>
                    <w:pStyle w:val="TableText"/>
                  </w:pPr>
                  <w:r w:rsidRPr="007F3323">
                    <w:rPr>
                      <w:rFonts w:hint="eastAsia"/>
                    </w:rPr>
                    <w:t>虚拟机当前没有可用快照，无法创建演练虚拟机。</w:t>
                  </w:r>
                </w:p>
              </w:tc>
            </w:tr>
            <w:tr w:rsidR="0005118B" w:rsidRPr="007F3323" w:rsidDel="00573B7C" w:rsidTr="005348A4">
              <w:tc>
                <w:tcPr>
                  <w:tcW w:w="1333" w:type="dxa"/>
                </w:tcPr>
                <w:p w:rsidR="0005118B" w:rsidRPr="007F3323" w:rsidRDefault="0005118B" w:rsidP="0005118B">
                  <w:pPr>
                    <w:pStyle w:val="TableText"/>
                  </w:pPr>
                  <w:r w:rsidRPr="007F3323">
                    <w:rPr>
                      <w:rFonts w:hint="eastAsia"/>
                    </w:rPr>
                    <w:t>400</w:t>
                  </w:r>
                </w:p>
              </w:tc>
              <w:tc>
                <w:tcPr>
                  <w:tcW w:w="1276" w:type="dxa"/>
                </w:tcPr>
                <w:p w:rsidR="0005118B" w:rsidRPr="007F3323" w:rsidRDefault="0005118B" w:rsidP="0005118B">
                  <w:pPr>
                    <w:pStyle w:val="TableText"/>
                  </w:pPr>
                  <w:r w:rsidRPr="007F3323">
                    <w:t>10300750</w:t>
                  </w:r>
                </w:p>
              </w:tc>
              <w:tc>
                <w:tcPr>
                  <w:tcW w:w="5528" w:type="dxa"/>
                  <w:gridSpan w:val="2"/>
                </w:tcPr>
                <w:p w:rsidR="0005118B" w:rsidRPr="007F3323" w:rsidRDefault="0005118B" w:rsidP="0005118B">
                  <w:pPr>
                    <w:pStyle w:val="TableText"/>
                  </w:pPr>
                  <w:r w:rsidRPr="007F3323">
                    <w:rPr>
                      <w:rFonts w:hint="eastAsia"/>
                    </w:rPr>
                    <w:t>创建演练虚拟机相关参数不合法。</w:t>
                  </w:r>
                </w:p>
              </w:tc>
            </w:tr>
            <w:tr w:rsidR="0005118B" w:rsidRPr="007F3323" w:rsidDel="00573B7C" w:rsidTr="005348A4">
              <w:tc>
                <w:tcPr>
                  <w:tcW w:w="1333" w:type="dxa"/>
                </w:tcPr>
                <w:p w:rsidR="0005118B" w:rsidRPr="007F3323" w:rsidRDefault="0005118B" w:rsidP="0005118B">
                  <w:pPr>
                    <w:pStyle w:val="TableText"/>
                  </w:pPr>
                  <w:r w:rsidRPr="007F3323">
                    <w:rPr>
                      <w:rFonts w:hint="eastAsia"/>
                    </w:rPr>
                    <w:t>400</w:t>
                  </w:r>
                </w:p>
              </w:tc>
              <w:tc>
                <w:tcPr>
                  <w:tcW w:w="1276" w:type="dxa"/>
                </w:tcPr>
                <w:p w:rsidR="0005118B" w:rsidRPr="007F3323" w:rsidRDefault="0005118B" w:rsidP="0005118B">
                  <w:pPr>
                    <w:pStyle w:val="TableText"/>
                  </w:pPr>
                  <w:r w:rsidRPr="007F3323">
                    <w:t>10300751</w:t>
                  </w:r>
                </w:p>
              </w:tc>
              <w:tc>
                <w:tcPr>
                  <w:tcW w:w="5528" w:type="dxa"/>
                  <w:gridSpan w:val="2"/>
                </w:tcPr>
                <w:p w:rsidR="0005118B" w:rsidRPr="007F3323" w:rsidRDefault="0005118B" w:rsidP="0005118B">
                  <w:pPr>
                    <w:pStyle w:val="TableText"/>
                  </w:pPr>
                  <w:r w:rsidRPr="007F3323">
                    <w:rPr>
                      <w:rFonts w:hint="eastAsia"/>
                    </w:rPr>
                    <w:t>占位虚拟机已经存在一个演练虚拟机。</w:t>
                  </w:r>
                </w:p>
              </w:tc>
            </w:tr>
            <w:tr w:rsidR="0005118B" w:rsidRPr="007F3323" w:rsidDel="00573B7C" w:rsidTr="005348A4">
              <w:tc>
                <w:tcPr>
                  <w:tcW w:w="1333" w:type="dxa"/>
                </w:tcPr>
                <w:p w:rsidR="0005118B" w:rsidRPr="007F3323" w:rsidRDefault="0005118B" w:rsidP="0005118B">
                  <w:pPr>
                    <w:pStyle w:val="TableText"/>
                  </w:pPr>
                  <w:r w:rsidRPr="007F3323">
                    <w:rPr>
                      <w:rFonts w:hint="eastAsia"/>
                    </w:rPr>
                    <w:t>400</w:t>
                  </w:r>
                </w:p>
              </w:tc>
              <w:tc>
                <w:tcPr>
                  <w:tcW w:w="1276" w:type="dxa"/>
                </w:tcPr>
                <w:p w:rsidR="0005118B" w:rsidRPr="007F3323" w:rsidRDefault="0005118B" w:rsidP="0005118B">
                  <w:pPr>
                    <w:pStyle w:val="TableText"/>
                  </w:pPr>
                  <w:r w:rsidRPr="007F3323">
                    <w:t>10300752</w:t>
                  </w:r>
                </w:p>
              </w:tc>
              <w:tc>
                <w:tcPr>
                  <w:tcW w:w="5528" w:type="dxa"/>
                  <w:gridSpan w:val="2"/>
                </w:tcPr>
                <w:p w:rsidR="0005118B" w:rsidRPr="007F3323" w:rsidRDefault="0005118B" w:rsidP="0005118B">
                  <w:pPr>
                    <w:pStyle w:val="TableText"/>
                  </w:pPr>
                  <w:r w:rsidRPr="007F3323">
                    <w:rPr>
                      <w:rFonts w:hint="eastAsia"/>
                    </w:rPr>
                    <w:t>占位虚拟机存在演练虚拟机，当前操作不支持。</w:t>
                  </w:r>
                </w:p>
              </w:tc>
            </w:tr>
            <w:tr w:rsidR="0005118B" w:rsidRPr="007F3323" w:rsidDel="00573B7C" w:rsidTr="005348A4">
              <w:tc>
                <w:tcPr>
                  <w:tcW w:w="1333" w:type="dxa"/>
                </w:tcPr>
                <w:p w:rsidR="0005118B" w:rsidRPr="007F3323" w:rsidRDefault="0005118B" w:rsidP="0005118B">
                  <w:pPr>
                    <w:pStyle w:val="TableText"/>
                  </w:pPr>
                  <w:r w:rsidRPr="007F3323">
                    <w:rPr>
                      <w:rFonts w:hint="eastAsia"/>
                    </w:rPr>
                    <w:t>400</w:t>
                  </w:r>
                </w:p>
              </w:tc>
              <w:tc>
                <w:tcPr>
                  <w:tcW w:w="1276" w:type="dxa"/>
                </w:tcPr>
                <w:p w:rsidR="0005118B" w:rsidRPr="0072238F" w:rsidRDefault="0005118B" w:rsidP="0005118B">
                  <w:pPr>
                    <w:pStyle w:val="TableText"/>
                  </w:pPr>
                  <w:r w:rsidRPr="0072238F">
                    <w:t>10000008</w:t>
                  </w:r>
                </w:p>
              </w:tc>
              <w:tc>
                <w:tcPr>
                  <w:tcW w:w="5528" w:type="dxa"/>
                  <w:gridSpan w:val="2"/>
                </w:tcPr>
                <w:p w:rsidR="0005118B" w:rsidRPr="0072238F" w:rsidRDefault="0005118B" w:rsidP="0005118B">
                  <w:pPr>
                    <w:pStyle w:val="TableText"/>
                  </w:pPr>
                  <w:r w:rsidRPr="0072238F">
                    <w:rPr>
                      <w:rFonts w:hint="eastAsia"/>
                    </w:rPr>
                    <w:t>当前操作对象不存在</w:t>
                  </w:r>
                  <w:r>
                    <w:rPr>
                      <w:rFonts w:hint="eastAsia"/>
                    </w:rPr>
                    <w:t>。</w:t>
                  </w:r>
                </w:p>
              </w:tc>
            </w:tr>
            <w:tr w:rsidR="0005118B" w:rsidRPr="007F3323" w:rsidDel="00573B7C" w:rsidTr="005348A4">
              <w:tc>
                <w:tcPr>
                  <w:tcW w:w="1333" w:type="dxa"/>
                </w:tcPr>
                <w:p w:rsidR="0005118B" w:rsidRPr="007F3323" w:rsidRDefault="0005118B" w:rsidP="0005118B">
                  <w:pPr>
                    <w:pStyle w:val="TableText"/>
                  </w:pPr>
                  <w:r w:rsidRPr="007F3323">
                    <w:t xml:space="preserve">400  </w:t>
                  </w:r>
                </w:p>
              </w:tc>
              <w:tc>
                <w:tcPr>
                  <w:tcW w:w="1276" w:type="dxa"/>
                </w:tcPr>
                <w:p w:rsidR="0005118B" w:rsidRPr="007F3323" w:rsidRDefault="0005118B" w:rsidP="0005118B">
                  <w:pPr>
                    <w:pStyle w:val="TableText"/>
                  </w:pPr>
                  <w:r w:rsidRPr="007F3323">
                    <w:t xml:space="preserve">10300110  </w:t>
                  </w:r>
                </w:p>
              </w:tc>
              <w:tc>
                <w:tcPr>
                  <w:tcW w:w="5528" w:type="dxa"/>
                  <w:gridSpan w:val="2"/>
                </w:tcPr>
                <w:p w:rsidR="0005118B" w:rsidRPr="007F3323" w:rsidRDefault="0005118B" w:rsidP="0005118B">
                  <w:pPr>
                    <w:pStyle w:val="TableText"/>
                  </w:pPr>
                  <w:r w:rsidRPr="007F3323">
                    <w:rPr>
                      <w:rFonts w:hint="eastAsia"/>
                    </w:rPr>
                    <w:t>快照状态不允许当前操作</w:t>
                  </w:r>
                  <w:r>
                    <w:rPr>
                      <w:rFonts w:hint="eastAsia"/>
                    </w:rPr>
                    <w:t>。</w:t>
                  </w:r>
                </w:p>
              </w:tc>
            </w:tr>
            <w:tr w:rsidR="0005118B" w:rsidRPr="007F3323" w:rsidDel="00573B7C" w:rsidTr="005348A4">
              <w:tc>
                <w:tcPr>
                  <w:tcW w:w="1333" w:type="dxa"/>
                </w:tcPr>
                <w:p w:rsidR="0005118B" w:rsidRPr="007F3323" w:rsidRDefault="0005118B" w:rsidP="0005118B">
                  <w:pPr>
                    <w:pStyle w:val="TableText"/>
                  </w:pPr>
                  <w:r w:rsidRPr="007F3323">
                    <w:rPr>
                      <w:rFonts w:hint="eastAsia"/>
                    </w:rPr>
                    <w:t>400</w:t>
                  </w:r>
                </w:p>
              </w:tc>
              <w:tc>
                <w:tcPr>
                  <w:tcW w:w="1276" w:type="dxa"/>
                </w:tcPr>
                <w:p w:rsidR="0005118B" w:rsidRPr="007F3323" w:rsidRDefault="0005118B" w:rsidP="0005118B">
                  <w:pPr>
                    <w:pStyle w:val="TableText"/>
                  </w:pPr>
                  <w:r w:rsidRPr="007F3323">
                    <w:t>10410096</w:t>
                  </w:r>
                </w:p>
              </w:tc>
              <w:tc>
                <w:tcPr>
                  <w:tcW w:w="5528" w:type="dxa"/>
                  <w:gridSpan w:val="2"/>
                </w:tcPr>
                <w:p w:rsidR="0005118B" w:rsidRPr="007F3323" w:rsidRDefault="0005118B" w:rsidP="0005118B">
                  <w:pPr>
                    <w:pStyle w:val="TableText"/>
                  </w:pPr>
                  <w:r w:rsidRPr="007F3323">
                    <w:rPr>
                      <w:rFonts w:hint="eastAsia"/>
                    </w:rPr>
                    <w:t>数据存储被隔离，拒绝访问</w:t>
                  </w:r>
                  <w:r>
                    <w:rPr>
                      <w:rFonts w:hint="eastAsia"/>
                    </w:rPr>
                    <w:t>。</w:t>
                  </w:r>
                </w:p>
              </w:tc>
            </w:tr>
            <w:tr w:rsidR="0005118B" w:rsidRPr="007F3323" w:rsidDel="00573B7C" w:rsidTr="005348A4">
              <w:tc>
                <w:tcPr>
                  <w:tcW w:w="1333" w:type="dxa"/>
                </w:tcPr>
                <w:p w:rsidR="0005118B" w:rsidRPr="007F3323" w:rsidRDefault="0005118B" w:rsidP="0005118B">
                  <w:pPr>
                    <w:pStyle w:val="TableText"/>
                  </w:pPr>
                  <w:r w:rsidRPr="007F3323">
                    <w:rPr>
                      <w:rFonts w:hint="eastAsia"/>
                    </w:rPr>
                    <w:t>400</w:t>
                  </w:r>
                </w:p>
              </w:tc>
              <w:tc>
                <w:tcPr>
                  <w:tcW w:w="1276" w:type="dxa"/>
                </w:tcPr>
                <w:p w:rsidR="0005118B" w:rsidRPr="007F3323" w:rsidRDefault="0005118B" w:rsidP="0005118B">
                  <w:pPr>
                    <w:pStyle w:val="TableText"/>
                  </w:pPr>
                  <w:r w:rsidRPr="007F3323">
                    <w:t>10420118</w:t>
                  </w:r>
                </w:p>
              </w:tc>
              <w:tc>
                <w:tcPr>
                  <w:tcW w:w="5528" w:type="dxa"/>
                  <w:gridSpan w:val="2"/>
                </w:tcPr>
                <w:p w:rsidR="0005118B" w:rsidRPr="007F3323" w:rsidRDefault="0005118B" w:rsidP="0005118B">
                  <w:pPr>
                    <w:pStyle w:val="TableText"/>
                  </w:pPr>
                  <w:r w:rsidRPr="007F3323">
                    <w:rPr>
                      <w:rFonts w:hint="eastAsia"/>
                    </w:rPr>
                    <w:t>虚拟机存在非虚拟化存储类型磁盘，不支持在线克隆。</w:t>
                  </w:r>
                </w:p>
              </w:tc>
            </w:tr>
            <w:tr w:rsidR="0005118B" w:rsidRPr="007F3323" w:rsidDel="00573B7C" w:rsidTr="005348A4">
              <w:tc>
                <w:tcPr>
                  <w:tcW w:w="1333" w:type="dxa"/>
                </w:tcPr>
                <w:p w:rsidR="0005118B" w:rsidRPr="007F3323" w:rsidRDefault="0005118B" w:rsidP="0005118B">
                  <w:pPr>
                    <w:pStyle w:val="TableText"/>
                  </w:pPr>
                  <w:r w:rsidRPr="007F3323">
                    <w:rPr>
                      <w:rFonts w:hint="eastAsia"/>
                    </w:rPr>
                    <w:t>400</w:t>
                  </w:r>
                </w:p>
              </w:tc>
              <w:tc>
                <w:tcPr>
                  <w:tcW w:w="1276" w:type="dxa"/>
                </w:tcPr>
                <w:p w:rsidR="0005118B" w:rsidRPr="007F3323" w:rsidRDefault="0005118B" w:rsidP="0005118B">
                  <w:pPr>
                    <w:pStyle w:val="TableText"/>
                  </w:pPr>
                  <w:r w:rsidRPr="007F3323">
                    <w:t>10300507</w:t>
                  </w:r>
                </w:p>
              </w:tc>
              <w:tc>
                <w:tcPr>
                  <w:tcW w:w="5528" w:type="dxa"/>
                  <w:gridSpan w:val="2"/>
                </w:tcPr>
                <w:p w:rsidR="0005118B" w:rsidRPr="007F3323" w:rsidRDefault="0005118B" w:rsidP="0005118B">
                  <w:pPr>
                    <w:pStyle w:val="TableText"/>
                  </w:pPr>
                  <w:r w:rsidRPr="007F3323">
                    <w:t>虚拟机</w:t>
                  </w:r>
                  <w:r w:rsidRPr="0072238F">
                    <w:t>“</w:t>
                  </w:r>
                  <w:r w:rsidRPr="007F3323">
                    <w:t>安全类型</w:t>
                  </w:r>
                  <w:r w:rsidRPr="0072238F">
                    <w:t>”</w:t>
                  </w:r>
                  <w:r w:rsidRPr="007F3323">
                    <w:t>参数不合法，请重新输入。</w:t>
                  </w:r>
                </w:p>
              </w:tc>
            </w:tr>
            <w:tr w:rsidR="0005118B" w:rsidRPr="007F3323" w:rsidDel="00573B7C" w:rsidTr="005348A4">
              <w:tc>
                <w:tcPr>
                  <w:tcW w:w="1333" w:type="dxa"/>
                </w:tcPr>
                <w:p w:rsidR="0005118B" w:rsidRPr="007F3323" w:rsidRDefault="0005118B" w:rsidP="0005118B">
                  <w:pPr>
                    <w:pStyle w:val="TableText"/>
                  </w:pPr>
                  <w:r w:rsidRPr="007F3323">
                    <w:rPr>
                      <w:rFonts w:hint="eastAsia"/>
                    </w:rPr>
                    <w:t>400</w:t>
                  </w:r>
                </w:p>
              </w:tc>
              <w:tc>
                <w:tcPr>
                  <w:tcW w:w="1276" w:type="dxa"/>
                </w:tcPr>
                <w:p w:rsidR="0005118B" w:rsidRPr="007F3323" w:rsidRDefault="0005118B" w:rsidP="0005118B">
                  <w:pPr>
                    <w:pStyle w:val="TableText"/>
                  </w:pPr>
                  <w:r w:rsidRPr="007F3323">
                    <w:t>10300250</w:t>
                  </w:r>
                </w:p>
              </w:tc>
              <w:tc>
                <w:tcPr>
                  <w:tcW w:w="5528" w:type="dxa"/>
                  <w:gridSpan w:val="2"/>
                </w:tcPr>
                <w:p w:rsidR="0005118B" w:rsidRPr="007F3323" w:rsidRDefault="0005118B" w:rsidP="0005118B">
                  <w:pPr>
                    <w:pStyle w:val="TableText"/>
                  </w:pPr>
                  <w:r w:rsidRPr="007F3323">
                    <w:rPr>
                      <w:rFonts w:hint="eastAsia"/>
                    </w:rPr>
                    <w:t>图形服务器不允许挂载虚拟图形处理器。</w:t>
                  </w:r>
                </w:p>
              </w:tc>
            </w:tr>
            <w:tr w:rsidR="0005118B" w:rsidRPr="007F3323" w:rsidDel="00573B7C" w:rsidTr="005348A4">
              <w:tc>
                <w:tcPr>
                  <w:tcW w:w="1333" w:type="dxa"/>
                </w:tcPr>
                <w:p w:rsidR="0005118B" w:rsidRPr="007F3323" w:rsidRDefault="0005118B" w:rsidP="0005118B">
                  <w:pPr>
                    <w:pStyle w:val="TableText"/>
                  </w:pPr>
                  <w:r w:rsidRPr="007F3323">
                    <w:rPr>
                      <w:rFonts w:hint="eastAsia"/>
                    </w:rPr>
                    <w:t>400</w:t>
                  </w:r>
                </w:p>
              </w:tc>
              <w:tc>
                <w:tcPr>
                  <w:tcW w:w="1276" w:type="dxa"/>
                </w:tcPr>
                <w:p w:rsidR="0005118B" w:rsidRPr="007F3323" w:rsidRDefault="0005118B" w:rsidP="0005118B">
                  <w:pPr>
                    <w:pStyle w:val="TableText"/>
                  </w:pPr>
                  <w:r w:rsidRPr="007F3323">
                    <w:t>10300251</w:t>
                  </w:r>
                </w:p>
              </w:tc>
              <w:tc>
                <w:tcPr>
                  <w:tcW w:w="5528" w:type="dxa"/>
                  <w:gridSpan w:val="2"/>
                </w:tcPr>
                <w:p w:rsidR="0005118B" w:rsidRPr="007F3323" w:rsidRDefault="0005118B" w:rsidP="0005118B">
                  <w:pPr>
                    <w:pStyle w:val="TableText"/>
                  </w:pPr>
                  <w:r w:rsidRPr="007F3323">
                    <w:rPr>
                      <w:rFonts w:hint="eastAsia"/>
                    </w:rPr>
                    <w:t>虚拟机只允许绑定一个虚拟图形处理器。</w:t>
                  </w:r>
                </w:p>
              </w:tc>
            </w:tr>
            <w:tr w:rsidR="0005118B" w:rsidRPr="007F3323" w:rsidDel="00573B7C" w:rsidTr="005348A4">
              <w:tc>
                <w:tcPr>
                  <w:tcW w:w="1333" w:type="dxa"/>
                </w:tcPr>
                <w:p w:rsidR="0005118B" w:rsidRPr="007F3323" w:rsidRDefault="0005118B" w:rsidP="0005118B">
                  <w:pPr>
                    <w:pStyle w:val="TableText"/>
                  </w:pPr>
                  <w:r w:rsidRPr="007F3323">
                    <w:rPr>
                      <w:rFonts w:hint="eastAsia"/>
                    </w:rPr>
                    <w:t>400</w:t>
                  </w:r>
                </w:p>
              </w:tc>
              <w:tc>
                <w:tcPr>
                  <w:tcW w:w="1276" w:type="dxa"/>
                </w:tcPr>
                <w:p w:rsidR="0005118B" w:rsidRPr="007F3323" w:rsidRDefault="0005118B" w:rsidP="0005118B">
                  <w:pPr>
                    <w:pStyle w:val="TableText"/>
                  </w:pPr>
                  <w:r w:rsidRPr="007F3323">
                    <w:t>10300252</w:t>
                  </w:r>
                </w:p>
              </w:tc>
              <w:tc>
                <w:tcPr>
                  <w:tcW w:w="5528" w:type="dxa"/>
                  <w:gridSpan w:val="2"/>
                </w:tcPr>
                <w:p w:rsidR="0005118B" w:rsidRPr="007F3323" w:rsidRDefault="0005118B" w:rsidP="0005118B">
                  <w:pPr>
                    <w:pStyle w:val="TableText"/>
                  </w:pPr>
                  <w:r w:rsidRPr="007F3323">
                    <w:rPr>
                      <w:rFonts w:hint="eastAsia"/>
                    </w:rPr>
                    <w:t>虚拟机不支持同时绑定直通图形处理器和虚拟化图形处理器。</w:t>
                  </w:r>
                </w:p>
              </w:tc>
            </w:tr>
            <w:tr w:rsidR="0005118B" w:rsidRPr="007F3323" w:rsidDel="00573B7C" w:rsidTr="005348A4">
              <w:tc>
                <w:tcPr>
                  <w:tcW w:w="1333" w:type="dxa"/>
                </w:tcPr>
                <w:p w:rsidR="0005118B" w:rsidRPr="007F3323" w:rsidRDefault="0005118B" w:rsidP="0005118B">
                  <w:pPr>
                    <w:pStyle w:val="TableText"/>
                  </w:pPr>
                  <w:r w:rsidRPr="007F3323">
                    <w:rPr>
                      <w:rFonts w:hint="eastAsia"/>
                    </w:rPr>
                    <w:t>400</w:t>
                  </w:r>
                </w:p>
              </w:tc>
              <w:tc>
                <w:tcPr>
                  <w:tcW w:w="1276" w:type="dxa"/>
                </w:tcPr>
                <w:p w:rsidR="0005118B" w:rsidRPr="007F3323" w:rsidRDefault="0005118B" w:rsidP="0005118B">
                  <w:pPr>
                    <w:pStyle w:val="TableText"/>
                  </w:pPr>
                  <w:r w:rsidRPr="007F3323">
                    <w:t>10300253</w:t>
                  </w:r>
                </w:p>
              </w:tc>
              <w:tc>
                <w:tcPr>
                  <w:tcW w:w="5528" w:type="dxa"/>
                  <w:gridSpan w:val="2"/>
                </w:tcPr>
                <w:p w:rsidR="0005118B" w:rsidRPr="007F3323" w:rsidRDefault="0005118B" w:rsidP="0005118B">
                  <w:pPr>
                    <w:pStyle w:val="TableText"/>
                  </w:pPr>
                  <w:r w:rsidRPr="007F3323">
                    <w:rPr>
                      <w:rFonts w:hint="eastAsia"/>
                    </w:rPr>
                    <w:t>图形处理器绑定的虚拟机数目已达当前使用方式上限。</w:t>
                  </w:r>
                </w:p>
              </w:tc>
            </w:tr>
            <w:tr w:rsidR="0005118B" w:rsidRPr="007F3323" w:rsidDel="00573B7C" w:rsidTr="005348A4">
              <w:tc>
                <w:tcPr>
                  <w:tcW w:w="1333" w:type="dxa"/>
                </w:tcPr>
                <w:p w:rsidR="0005118B" w:rsidRPr="007F3323" w:rsidRDefault="0005118B" w:rsidP="0005118B">
                  <w:pPr>
                    <w:pStyle w:val="TableText"/>
                  </w:pPr>
                  <w:r w:rsidRPr="007F3323">
                    <w:rPr>
                      <w:rFonts w:hint="eastAsia"/>
                    </w:rPr>
                    <w:t>400</w:t>
                  </w:r>
                </w:p>
              </w:tc>
              <w:tc>
                <w:tcPr>
                  <w:tcW w:w="1276" w:type="dxa"/>
                </w:tcPr>
                <w:p w:rsidR="0005118B" w:rsidRPr="007F3323" w:rsidRDefault="0005118B" w:rsidP="0005118B">
                  <w:pPr>
                    <w:pStyle w:val="TableText"/>
                  </w:pPr>
                  <w:r w:rsidRPr="007F3323">
                    <w:t>1030025</w:t>
                  </w:r>
                  <w:r w:rsidRPr="007F3323">
                    <w:rPr>
                      <w:rFonts w:hint="eastAsia"/>
                    </w:rPr>
                    <w:t>4</w:t>
                  </w:r>
                </w:p>
              </w:tc>
              <w:tc>
                <w:tcPr>
                  <w:tcW w:w="5528" w:type="dxa"/>
                  <w:gridSpan w:val="2"/>
                </w:tcPr>
                <w:p w:rsidR="0005118B" w:rsidRPr="007F3323" w:rsidRDefault="0005118B" w:rsidP="0005118B">
                  <w:pPr>
                    <w:pStyle w:val="TableText"/>
                  </w:pPr>
                  <w:r w:rsidRPr="007F3323">
                    <w:rPr>
                      <w:rFonts w:hint="eastAsia"/>
                    </w:rPr>
                    <w:t>虚拟机操作系统不支持绑定虚拟图形处理器。</w:t>
                  </w:r>
                </w:p>
              </w:tc>
            </w:tr>
            <w:tr w:rsidR="0005118B" w:rsidRPr="007F3323" w:rsidDel="00573B7C" w:rsidTr="005348A4">
              <w:tc>
                <w:tcPr>
                  <w:tcW w:w="1333" w:type="dxa"/>
                </w:tcPr>
                <w:p w:rsidR="0005118B" w:rsidRPr="007F3323" w:rsidRDefault="0005118B" w:rsidP="0005118B">
                  <w:pPr>
                    <w:pStyle w:val="TableText"/>
                  </w:pPr>
                  <w:r w:rsidRPr="007F3323">
                    <w:rPr>
                      <w:rFonts w:hint="eastAsia"/>
                    </w:rPr>
                    <w:t>400</w:t>
                  </w:r>
                </w:p>
              </w:tc>
              <w:tc>
                <w:tcPr>
                  <w:tcW w:w="1276" w:type="dxa"/>
                </w:tcPr>
                <w:p w:rsidR="0005118B" w:rsidRPr="007F3323" w:rsidRDefault="0005118B" w:rsidP="0005118B">
                  <w:pPr>
                    <w:pStyle w:val="TableText"/>
                  </w:pPr>
                  <w:r w:rsidRPr="007F3323">
                    <w:t>10300255</w:t>
                  </w:r>
                </w:p>
              </w:tc>
              <w:tc>
                <w:tcPr>
                  <w:tcW w:w="5528" w:type="dxa"/>
                  <w:gridSpan w:val="2"/>
                </w:tcPr>
                <w:p w:rsidR="0005118B" w:rsidRPr="007F3323" w:rsidRDefault="0005118B" w:rsidP="0005118B">
                  <w:pPr>
                    <w:pStyle w:val="TableText"/>
                  </w:pPr>
                  <w:r w:rsidRPr="007F3323">
                    <w:rPr>
                      <w:rFonts w:hint="eastAsia"/>
                    </w:rPr>
                    <w:t>FT</w:t>
                  </w:r>
                  <w:r w:rsidRPr="007F3323">
                    <w:rPr>
                      <w:rFonts w:hint="eastAsia"/>
                    </w:rPr>
                    <w:t>虚拟机不支持绑定图形处理器。</w:t>
                  </w:r>
                </w:p>
              </w:tc>
            </w:tr>
            <w:tr w:rsidR="0005118B" w:rsidRPr="007F3323" w:rsidDel="00573B7C" w:rsidTr="005348A4">
              <w:tc>
                <w:tcPr>
                  <w:tcW w:w="1333" w:type="dxa"/>
                </w:tcPr>
                <w:p w:rsidR="0005118B" w:rsidRPr="007F3323" w:rsidRDefault="0005118B" w:rsidP="0005118B">
                  <w:pPr>
                    <w:pStyle w:val="TableText"/>
                  </w:pPr>
                  <w:r w:rsidRPr="007F3323">
                    <w:rPr>
                      <w:rFonts w:hint="eastAsia"/>
                    </w:rPr>
                    <w:t>400</w:t>
                  </w:r>
                </w:p>
              </w:tc>
              <w:tc>
                <w:tcPr>
                  <w:tcW w:w="1276" w:type="dxa"/>
                </w:tcPr>
                <w:p w:rsidR="0005118B" w:rsidRPr="007F3323" w:rsidRDefault="0005118B" w:rsidP="0005118B">
                  <w:pPr>
                    <w:pStyle w:val="TableText"/>
                  </w:pPr>
                  <w:r w:rsidRPr="007F3323">
                    <w:t>10300256</w:t>
                  </w:r>
                </w:p>
              </w:tc>
              <w:tc>
                <w:tcPr>
                  <w:tcW w:w="5528" w:type="dxa"/>
                  <w:gridSpan w:val="2"/>
                </w:tcPr>
                <w:p w:rsidR="0005118B" w:rsidRPr="007F3323" w:rsidRDefault="0005118B" w:rsidP="0005118B">
                  <w:pPr>
                    <w:pStyle w:val="TableText"/>
                  </w:pPr>
                  <w:r w:rsidRPr="007F3323">
                    <w:rPr>
                      <w:rFonts w:hint="eastAsia"/>
                    </w:rPr>
                    <w:t>图形处理器当前使用方式不可用，请修改为其他使用方式。</w:t>
                  </w:r>
                </w:p>
              </w:tc>
            </w:tr>
            <w:tr w:rsidR="0005118B" w:rsidRPr="007F3323" w:rsidDel="00573B7C" w:rsidTr="005348A4">
              <w:tc>
                <w:tcPr>
                  <w:tcW w:w="1333" w:type="dxa"/>
                </w:tcPr>
                <w:p w:rsidR="0005118B" w:rsidRPr="007F3323" w:rsidRDefault="0005118B" w:rsidP="0005118B">
                  <w:pPr>
                    <w:pStyle w:val="TableText"/>
                  </w:pPr>
                  <w:r w:rsidRPr="007F3323">
                    <w:rPr>
                      <w:rFonts w:hint="eastAsia"/>
                    </w:rPr>
                    <w:t>400</w:t>
                  </w:r>
                </w:p>
              </w:tc>
              <w:tc>
                <w:tcPr>
                  <w:tcW w:w="1276" w:type="dxa"/>
                </w:tcPr>
                <w:p w:rsidR="0005118B" w:rsidRPr="007F3323" w:rsidRDefault="0005118B" w:rsidP="0005118B">
                  <w:pPr>
                    <w:pStyle w:val="TableText"/>
                  </w:pPr>
                  <w:r w:rsidRPr="007F3323">
                    <w:t>10300732</w:t>
                  </w:r>
                </w:p>
              </w:tc>
              <w:tc>
                <w:tcPr>
                  <w:tcW w:w="5528" w:type="dxa"/>
                  <w:gridSpan w:val="2"/>
                </w:tcPr>
                <w:p w:rsidR="0005118B" w:rsidRPr="007F3323" w:rsidRDefault="0005118B" w:rsidP="0005118B">
                  <w:pPr>
                    <w:pStyle w:val="TableText"/>
                  </w:pPr>
                  <w:r w:rsidRPr="007F3323">
                    <w:rPr>
                      <w:rFonts w:hint="eastAsia"/>
                    </w:rPr>
                    <w:t>组织单位名称不合法。</w:t>
                  </w:r>
                </w:p>
              </w:tc>
            </w:tr>
            <w:tr w:rsidR="0005118B" w:rsidRPr="007F3323" w:rsidDel="00573B7C" w:rsidTr="005348A4">
              <w:tc>
                <w:tcPr>
                  <w:tcW w:w="1333" w:type="dxa"/>
                </w:tcPr>
                <w:p w:rsidR="0005118B" w:rsidRPr="007F3323" w:rsidRDefault="0005118B" w:rsidP="0005118B">
                  <w:pPr>
                    <w:pStyle w:val="TableText"/>
                  </w:pPr>
                  <w:r w:rsidRPr="007F3323">
                    <w:rPr>
                      <w:rFonts w:hint="eastAsia"/>
                    </w:rPr>
                    <w:t>400</w:t>
                  </w:r>
                </w:p>
              </w:tc>
              <w:tc>
                <w:tcPr>
                  <w:tcW w:w="1276" w:type="dxa"/>
                </w:tcPr>
                <w:p w:rsidR="0005118B" w:rsidRPr="007F3323" w:rsidRDefault="0005118B" w:rsidP="0005118B">
                  <w:pPr>
                    <w:pStyle w:val="TableText"/>
                  </w:pPr>
                  <w:r w:rsidRPr="007F3323">
                    <w:rPr>
                      <w:rFonts w:hint="eastAsia"/>
                    </w:rPr>
                    <w:t>10300257</w:t>
                  </w:r>
                </w:p>
              </w:tc>
              <w:tc>
                <w:tcPr>
                  <w:tcW w:w="5528" w:type="dxa"/>
                  <w:gridSpan w:val="2"/>
                </w:tcPr>
                <w:p w:rsidR="0005118B" w:rsidRPr="007F3323" w:rsidRDefault="0005118B" w:rsidP="0005118B">
                  <w:pPr>
                    <w:pStyle w:val="TableText"/>
                  </w:pPr>
                  <w:r w:rsidRPr="007F3323">
                    <w:rPr>
                      <w:rFonts w:hint="eastAsia"/>
                    </w:rPr>
                    <w:t>离线克隆带快照的虚拟机时，目的虚拟机或模板的磁盘配置模式需为精简。</w:t>
                  </w:r>
                </w:p>
              </w:tc>
            </w:tr>
            <w:tr w:rsidR="0005118B" w:rsidRPr="007F3323" w:rsidDel="00573B7C" w:rsidTr="005348A4">
              <w:tc>
                <w:tcPr>
                  <w:tcW w:w="1333" w:type="dxa"/>
                </w:tcPr>
                <w:p w:rsidR="0005118B" w:rsidRPr="007F3323" w:rsidRDefault="0005118B" w:rsidP="0005118B">
                  <w:pPr>
                    <w:pStyle w:val="TableText"/>
                  </w:pPr>
                  <w:r w:rsidRPr="007F3323">
                    <w:rPr>
                      <w:rFonts w:hint="eastAsia"/>
                    </w:rPr>
                    <w:t>400</w:t>
                  </w:r>
                </w:p>
              </w:tc>
              <w:tc>
                <w:tcPr>
                  <w:tcW w:w="1276" w:type="dxa"/>
                </w:tcPr>
                <w:p w:rsidR="0005118B" w:rsidRPr="007F3323" w:rsidRDefault="0005118B" w:rsidP="0005118B">
                  <w:pPr>
                    <w:pStyle w:val="TableText"/>
                  </w:pPr>
                  <w:r w:rsidRPr="007F3323">
                    <w:t>10300</w:t>
                  </w:r>
                  <w:r w:rsidRPr="007F3323">
                    <w:rPr>
                      <w:rFonts w:hint="eastAsia"/>
                    </w:rPr>
                    <w:t>771</w:t>
                  </w:r>
                </w:p>
              </w:tc>
              <w:tc>
                <w:tcPr>
                  <w:tcW w:w="5528" w:type="dxa"/>
                  <w:gridSpan w:val="2"/>
                </w:tcPr>
                <w:p w:rsidR="0005118B" w:rsidRPr="007F3323" w:rsidRDefault="0005118B" w:rsidP="0005118B">
                  <w:pPr>
                    <w:pStyle w:val="TableText"/>
                  </w:pPr>
                  <w:r w:rsidRPr="007F3323">
                    <w:rPr>
                      <w:rFonts w:hint="eastAsia"/>
                    </w:rPr>
                    <w:t>共享磁盘不能做系统盘。</w:t>
                  </w:r>
                </w:p>
              </w:tc>
            </w:tr>
            <w:tr w:rsidR="00A175CB" w:rsidRPr="007F3323" w:rsidDel="00573B7C" w:rsidTr="005348A4">
              <w:tc>
                <w:tcPr>
                  <w:tcW w:w="1333" w:type="dxa"/>
                </w:tcPr>
                <w:p w:rsidR="00A175CB" w:rsidRPr="007F3323" w:rsidRDefault="00A175CB" w:rsidP="00A175CB">
                  <w:pPr>
                    <w:pStyle w:val="TableText"/>
                  </w:pPr>
                  <w:r>
                    <w:rPr>
                      <w:rFonts w:hint="eastAsia"/>
                    </w:rPr>
                    <w:t>4</w:t>
                  </w:r>
                  <w:r>
                    <w:t>00</w:t>
                  </w:r>
                </w:p>
              </w:tc>
              <w:tc>
                <w:tcPr>
                  <w:tcW w:w="1276" w:type="dxa"/>
                </w:tcPr>
                <w:p w:rsidR="00A175CB" w:rsidRPr="007F3323" w:rsidRDefault="00A175CB" w:rsidP="00A175CB">
                  <w:pPr>
                    <w:pStyle w:val="TableText"/>
                  </w:pPr>
                  <w:r>
                    <w:rPr>
                      <w:rFonts w:hint="eastAsia"/>
                    </w:rPr>
                    <w:t>1</w:t>
                  </w:r>
                  <w:r>
                    <w:t>0300772</w:t>
                  </w:r>
                </w:p>
              </w:tc>
              <w:tc>
                <w:tcPr>
                  <w:tcW w:w="5528" w:type="dxa"/>
                  <w:gridSpan w:val="2"/>
                </w:tcPr>
                <w:p w:rsidR="00A175CB" w:rsidRPr="007F3323" w:rsidRDefault="00A175CB" w:rsidP="00A175CB">
                  <w:pPr>
                    <w:pStyle w:val="TableText"/>
                  </w:pPr>
                  <w:r w:rsidRPr="00490E95">
                    <w:rPr>
                      <w:rFonts w:hint="eastAsia"/>
                    </w:rPr>
                    <w:t>透传</w:t>
                  </w:r>
                  <w:r w:rsidRPr="00490E95">
                    <w:rPr>
                      <w:rFonts w:hint="eastAsia"/>
                    </w:rPr>
                    <w:t>scsi</w:t>
                  </w:r>
                  <w:r w:rsidRPr="00490E95">
                    <w:rPr>
                      <w:rFonts w:hint="eastAsia"/>
                    </w:rPr>
                    <w:t>指令的磁盘不能做系统盘。</w:t>
                  </w:r>
                </w:p>
              </w:tc>
            </w:tr>
            <w:tr w:rsidR="00A175CB" w:rsidRPr="007F3323" w:rsidDel="00573B7C" w:rsidTr="005348A4">
              <w:tc>
                <w:tcPr>
                  <w:tcW w:w="1333" w:type="dxa"/>
                </w:tcPr>
                <w:p w:rsidR="00A175CB" w:rsidRPr="007F3323" w:rsidRDefault="00A175CB" w:rsidP="00A175CB">
                  <w:pPr>
                    <w:pStyle w:val="TableText"/>
                  </w:pPr>
                  <w:r w:rsidRPr="007F3323">
                    <w:rPr>
                      <w:rFonts w:hint="eastAsia"/>
                    </w:rPr>
                    <w:t>400</w:t>
                  </w:r>
                </w:p>
              </w:tc>
              <w:tc>
                <w:tcPr>
                  <w:tcW w:w="1276" w:type="dxa"/>
                </w:tcPr>
                <w:p w:rsidR="00A175CB" w:rsidRPr="007F3323" w:rsidRDefault="00A175CB" w:rsidP="00A175CB">
                  <w:pPr>
                    <w:pStyle w:val="TableText"/>
                  </w:pPr>
                  <w:r w:rsidRPr="007F3323">
                    <w:rPr>
                      <w:rFonts w:hint="eastAsia"/>
                    </w:rPr>
                    <w:t>10300431</w:t>
                  </w:r>
                </w:p>
              </w:tc>
              <w:tc>
                <w:tcPr>
                  <w:tcW w:w="5528" w:type="dxa"/>
                  <w:gridSpan w:val="2"/>
                </w:tcPr>
                <w:p w:rsidR="00A175CB" w:rsidRPr="007F3323" w:rsidRDefault="00A175CB" w:rsidP="00A175CB">
                  <w:pPr>
                    <w:pStyle w:val="TableText"/>
                  </w:pPr>
                  <w:r w:rsidRPr="0072238F">
                    <w:rPr>
                      <w:rFonts w:hint="eastAsia"/>
                    </w:rPr>
                    <w:t>“</w:t>
                  </w:r>
                  <w:r w:rsidRPr="007F3323">
                    <w:rPr>
                      <w:rFonts w:hint="eastAsia"/>
                    </w:rPr>
                    <w:t>启动引导固件</w:t>
                  </w:r>
                  <w:r w:rsidRPr="0072238F">
                    <w:rPr>
                      <w:rFonts w:hint="eastAsia"/>
                    </w:rPr>
                    <w:t>”</w:t>
                  </w:r>
                  <w:r w:rsidRPr="007F3323">
                    <w:rPr>
                      <w:rFonts w:hint="eastAsia"/>
                    </w:rPr>
                    <w:t>参数不合法，请重新输入。</w:t>
                  </w:r>
                </w:p>
              </w:tc>
            </w:tr>
            <w:tr w:rsidR="00A175CB" w:rsidRPr="007F3323" w:rsidDel="00573B7C" w:rsidTr="005348A4">
              <w:tc>
                <w:tcPr>
                  <w:tcW w:w="1333" w:type="dxa"/>
                </w:tcPr>
                <w:p w:rsidR="00A175CB" w:rsidRPr="007F3323" w:rsidRDefault="00A175CB" w:rsidP="00A175CB">
                  <w:pPr>
                    <w:pStyle w:val="TableText"/>
                  </w:pPr>
                  <w:r w:rsidRPr="007F3323">
                    <w:rPr>
                      <w:rFonts w:hint="eastAsia"/>
                    </w:rPr>
                    <w:t>400</w:t>
                  </w:r>
                </w:p>
              </w:tc>
              <w:tc>
                <w:tcPr>
                  <w:tcW w:w="1276" w:type="dxa"/>
                </w:tcPr>
                <w:p w:rsidR="00A175CB" w:rsidRPr="007F3323" w:rsidRDefault="00A175CB" w:rsidP="00A175CB">
                  <w:pPr>
                    <w:pStyle w:val="TableText"/>
                  </w:pPr>
                  <w:r w:rsidRPr="007F3323">
                    <w:rPr>
                      <w:rFonts w:hint="eastAsia"/>
                    </w:rPr>
                    <w:t>10300432</w:t>
                  </w:r>
                </w:p>
              </w:tc>
              <w:tc>
                <w:tcPr>
                  <w:tcW w:w="5528" w:type="dxa"/>
                  <w:gridSpan w:val="2"/>
                </w:tcPr>
                <w:p w:rsidR="00A175CB" w:rsidRPr="007F3323" w:rsidRDefault="00A175CB" w:rsidP="00A175CB">
                  <w:pPr>
                    <w:pStyle w:val="TableText"/>
                  </w:pPr>
                  <w:r w:rsidRPr="007F3323">
                    <w:t>虚拟机操作系统不支持</w:t>
                  </w:r>
                  <w:r w:rsidRPr="007F3323">
                    <w:t>UEFI</w:t>
                  </w:r>
                  <w:r w:rsidRPr="007F3323">
                    <w:t>引导固件。</w:t>
                  </w:r>
                </w:p>
              </w:tc>
            </w:tr>
            <w:tr w:rsidR="00A175CB" w:rsidRPr="007F3323" w:rsidDel="00573B7C" w:rsidTr="005348A4">
              <w:tc>
                <w:tcPr>
                  <w:tcW w:w="1333" w:type="dxa"/>
                </w:tcPr>
                <w:p w:rsidR="00A175CB" w:rsidRPr="007F3323" w:rsidRDefault="00A175CB" w:rsidP="00A175CB">
                  <w:pPr>
                    <w:pStyle w:val="TableText"/>
                  </w:pPr>
                  <w:r w:rsidRPr="007F3323">
                    <w:rPr>
                      <w:rFonts w:hint="eastAsia"/>
                    </w:rPr>
                    <w:t>400</w:t>
                  </w:r>
                </w:p>
              </w:tc>
              <w:tc>
                <w:tcPr>
                  <w:tcW w:w="1276" w:type="dxa"/>
                </w:tcPr>
                <w:p w:rsidR="00A175CB" w:rsidRPr="007F3323" w:rsidRDefault="00A175CB" w:rsidP="00A175CB">
                  <w:pPr>
                    <w:pStyle w:val="TableText"/>
                  </w:pPr>
                  <w:r w:rsidRPr="007F3323">
                    <w:t>10300433</w:t>
                  </w:r>
                </w:p>
              </w:tc>
              <w:tc>
                <w:tcPr>
                  <w:tcW w:w="5528" w:type="dxa"/>
                  <w:gridSpan w:val="2"/>
                </w:tcPr>
                <w:p w:rsidR="00A175CB" w:rsidRPr="007F3323" w:rsidRDefault="00A175CB" w:rsidP="00A175CB">
                  <w:pPr>
                    <w:pStyle w:val="TableText"/>
                  </w:pPr>
                  <w:r w:rsidRPr="0072238F">
                    <w:t>“</w:t>
                  </w:r>
                  <w:r w:rsidRPr="007F3323">
                    <w:t>VNC</w:t>
                  </w:r>
                  <w:r w:rsidRPr="007F3323">
                    <w:t>登陆</w:t>
                  </w:r>
                  <w:r w:rsidRPr="007F3323">
                    <w:t>VM</w:t>
                  </w:r>
                  <w:r w:rsidRPr="007F3323">
                    <w:t>键盘类型</w:t>
                  </w:r>
                  <w:r w:rsidRPr="0072238F">
                    <w:t>”</w:t>
                  </w:r>
                  <w:r w:rsidRPr="007F3323">
                    <w:t>参数不合法，请重新输入。</w:t>
                  </w:r>
                </w:p>
              </w:tc>
            </w:tr>
            <w:tr w:rsidR="00A175CB" w:rsidRPr="007F3323" w:rsidDel="00573B7C" w:rsidTr="005348A4">
              <w:trPr>
                <w:gridAfter w:val="1"/>
                <w:wAfter w:w="284" w:type="dxa"/>
              </w:trPr>
              <w:tc>
                <w:tcPr>
                  <w:tcW w:w="1333" w:type="dxa"/>
                </w:tcPr>
                <w:p w:rsidR="00A175CB" w:rsidRPr="007F3323" w:rsidRDefault="00A175CB" w:rsidP="00A175CB">
                  <w:pPr>
                    <w:pStyle w:val="TableText"/>
                  </w:pPr>
                  <w:r w:rsidRPr="007F3323">
                    <w:rPr>
                      <w:rFonts w:hint="eastAsia"/>
                    </w:rPr>
                    <w:t>400</w:t>
                  </w:r>
                </w:p>
              </w:tc>
              <w:tc>
                <w:tcPr>
                  <w:tcW w:w="1276" w:type="dxa"/>
                </w:tcPr>
                <w:p w:rsidR="00A175CB" w:rsidRPr="007F3323" w:rsidRDefault="00A175CB" w:rsidP="00A175CB">
                  <w:pPr>
                    <w:pStyle w:val="TableText"/>
                  </w:pPr>
                  <w:r w:rsidRPr="007F3323">
                    <w:rPr>
                      <w:rFonts w:hint="eastAsia"/>
                    </w:rPr>
                    <w:t>10300817,</w:t>
                  </w:r>
                </w:p>
              </w:tc>
              <w:tc>
                <w:tcPr>
                  <w:tcW w:w="5244" w:type="dxa"/>
                </w:tcPr>
                <w:p w:rsidR="00A175CB" w:rsidRPr="007F3323" w:rsidRDefault="00A175CB" w:rsidP="00A175CB">
                  <w:pPr>
                    <w:pStyle w:val="TableText"/>
                  </w:pPr>
                  <w:r w:rsidRPr="007F3323">
                    <w:rPr>
                      <w:rFonts w:hint="eastAsia"/>
                    </w:rPr>
                    <w:t>"</w:t>
                  </w:r>
                  <w:r w:rsidRPr="007F3323">
                    <w:rPr>
                      <w:rFonts w:hint="eastAsia"/>
                    </w:rPr>
                    <w:t>自定义命令个数超过限制。</w:t>
                  </w:r>
                  <w:r w:rsidRPr="007F3323">
                    <w:rPr>
                      <w:rFonts w:hint="eastAsia"/>
                    </w:rPr>
                    <w:t>" </w:t>
                  </w:r>
                </w:p>
              </w:tc>
            </w:tr>
            <w:tr w:rsidR="00A175CB" w:rsidRPr="007F3323" w:rsidDel="00573B7C" w:rsidTr="005348A4">
              <w:trPr>
                <w:gridAfter w:val="1"/>
                <w:wAfter w:w="284" w:type="dxa"/>
              </w:trPr>
              <w:tc>
                <w:tcPr>
                  <w:tcW w:w="1333" w:type="dxa"/>
                </w:tcPr>
                <w:p w:rsidR="00A175CB" w:rsidRPr="007F3323" w:rsidRDefault="00A175CB" w:rsidP="00A175CB">
                  <w:pPr>
                    <w:pStyle w:val="TableText"/>
                  </w:pPr>
                  <w:r w:rsidRPr="007F3323">
                    <w:rPr>
                      <w:rFonts w:hint="eastAsia"/>
                    </w:rPr>
                    <w:t>400</w:t>
                  </w:r>
                </w:p>
              </w:tc>
              <w:tc>
                <w:tcPr>
                  <w:tcW w:w="1276" w:type="dxa"/>
                </w:tcPr>
                <w:p w:rsidR="00A175CB" w:rsidRPr="007F3323" w:rsidRDefault="00A175CB" w:rsidP="00A175CB">
                  <w:pPr>
                    <w:pStyle w:val="TableText"/>
                  </w:pPr>
                  <w:r w:rsidRPr="007F3323">
                    <w:rPr>
                      <w:rFonts w:hint="eastAsia"/>
                    </w:rPr>
                    <w:t>10300818</w:t>
                  </w:r>
                </w:p>
              </w:tc>
              <w:tc>
                <w:tcPr>
                  <w:tcW w:w="5244" w:type="dxa"/>
                </w:tcPr>
                <w:p w:rsidR="00A175CB" w:rsidRPr="007F3323" w:rsidRDefault="00A175CB" w:rsidP="00A175CB">
                  <w:pPr>
                    <w:pStyle w:val="TableText"/>
                  </w:pPr>
                  <w:r w:rsidRPr="007F3323">
                    <w:rPr>
                      <w:rFonts w:hint="eastAsia"/>
                    </w:rPr>
                    <w:t>"</w:t>
                  </w:r>
                  <w:r w:rsidRPr="007F3323">
                    <w:rPr>
                      <w:rFonts w:hint="eastAsia"/>
                    </w:rPr>
                    <w:t>自定义命令长度超过限制。</w:t>
                  </w:r>
                  <w:r w:rsidRPr="007F3323">
                    <w:rPr>
                      <w:rFonts w:hint="eastAsia"/>
                    </w:rPr>
                    <w:t>"</w:t>
                  </w:r>
                </w:p>
              </w:tc>
            </w:tr>
            <w:tr w:rsidR="00A175CB" w:rsidRPr="007F3323" w:rsidDel="00573B7C" w:rsidTr="005348A4">
              <w:trPr>
                <w:gridAfter w:val="1"/>
                <w:wAfter w:w="284" w:type="dxa"/>
              </w:trPr>
              <w:tc>
                <w:tcPr>
                  <w:tcW w:w="1333" w:type="dxa"/>
                </w:tcPr>
                <w:p w:rsidR="00A175CB" w:rsidRPr="007F3323" w:rsidRDefault="00A175CB" w:rsidP="00A175CB">
                  <w:pPr>
                    <w:pStyle w:val="TableText"/>
                  </w:pPr>
                  <w:r w:rsidRPr="007F3323">
                    <w:rPr>
                      <w:rFonts w:hint="eastAsia"/>
                    </w:rPr>
                    <w:t>400</w:t>
                  </w:r>
                </w:p>
              </w:tc>
              <w:tc>
                <w:tcPr>
                  <w:tcW w:w="1276" w:type="dxa"/>
                </w:tcPr>
                <w:p w:rsidR="00A175CB" w:rsidRPr="0072238F" w:rsidRDefault="00A175CB" w:rsidP="00A175CB">
                  <w:pPr>
                    <w:pStyle w:val="TableText"/>
                  </w:pPr>
                  <w:r w:rsidRPr="0072238F">
                    <w:t>10300910</w:t>
                  </w:r>
                </w:p>
              </w:tc>
              <w:tc>
                <w:tcPr>
                  <w:tcW w:w="5244" w:type="dxa"/>
                </w:tcPr>
                <w:p w:rsidR="00A175CB" w:rsidRPr="0072238F" w:rsidRDefault="00A175CB" w:rsidP="00A175CB">
                  <w:pPr>
                    <w:pStyle w:val="TableText"/>
                  </w:pPr>
                  <w:r w:rsidRPr="0072238F">
                    <w:rPr>
                      <w:rFonts w:hint="eastAsia"/>
                    </w:rPr>
                    <w:t>集群内存复用已打开，不允许有大内存规格虚拟机。</w:t>
                  </w:r>
                </w:p>
              </w:tc>
            </w:tr>
            <w:tr w:rsidR="00A175CB" w:rsidRPr="007F3323" w:rsidDel="00573B7C" w:rsidTr="005348A4">
              <w:trPr>
                <w:gridAfter w:val="1"/>
                <w:wAfter w:w="284" w:type="dxa"/>
              </w:trPr>
              <w:tc>
                <w:tcPr>
                  <w:tcW w:w="1333" w:type="dxa"/>
                </w:tcPr>
                <w:p w:rsidR="00A175CB" w:rsidRPr="007F3323" w:rsidRDefault="00A175CB" w:rsidP="00A175CB">
                  <w:pPr>
                    <w:pStyle w:val="TableText"/>
                  </w:pPr>
                  <w:r w:rsidRPr="007F3323">
                    <w:rPr>
                      <w:rFonts w:hint="eastAsia"/>
                    </w:rPr>
                    <w:t>400</w:t>
                  </w:r>
                </w:p>
              </w:tc>
              <w:tc>
                <w:tcPr>
                  <w:tcW w:w="1276" w:type="dxa"/>
                </w:tcPr>
                <w:p w:rsidR="00A175CB" w:rsidRPr="0072238F" w:rsidRDefault="00A175CB" w:rsidP="00A175CB">
                  <w:pPr>
                    <w:pStyle w:val="TableText"/>
                  </w:pPr>
                  <w:r w:rsidRPr="0072238F">
                    <w:t>10300835</w:t>
                  </w:r>
                </w:p>
              </w:tc>
              <w:tc>
                <w:tcPr>
                  <w:tcW w:w="5244" w:type="dxa"/>
                </w:tcPr>
                <w:p w:rsidR="00A175CB" w:rsidRPr="0072238F" w:rsidRDefault="00A175CB" w:rsidP="00A175CB">
                  <w:pPr>
                    <w:pStyle w:val="TableText"/>
                  </w:pPr>
                  <w:r w:rsidRPr="0072238F">
                    <w:rPr>
                      <w:rFonts w:hint="eastAsia"/>
                    </w:rPr>
                    <w:t>目标主机或集群没有关联相应的数据存储或关联的数据存储异常，不满足虚拟机运行条件。</w:t>
                  </w:r>
                </w:p>
              </w:tc>
            </w:tr>
            <w:tr w:rsidR="00A175CB" w:rsidRPr="007F3323" w:rsidDel="00573B7C" w:rsidTr="005348A4">
              <w:trPr>
                <w:gridAfter w:val="1"/>
                <w:wAfter w:w="284" w:type="dxa"/>
              </w:trPr>
              <w:tc>
                <w:tcPr>
                  <w:tcW w:w="1333" w:type="dxa"/>
                </w:tcPr>
                <w:p w:rsidR="00A175CB" w:rsidRPr="007F3323" w:rsidRDefault="00A175CB" w:rsidP="00A175CB">
                  <w:pPr>
                    <w:pStyle w:val="TableText"/>
                  </w:pPr>
                  <w:r w:rsidRPr="007F3323">
                    <w:rPr>
                      <w:rFonts w:hint="eastAsia"/>
                    </w:rPr>
                    <w:t>400</w:t>
                  </w:r>
                </w:p>
              </w:tc>
              <w:tc>
                <w:tcPr>
                  <w:tcW w:w="1276" w:type="dxa"/>
                </w:tcPr>
                <w:p w:rsidR="00A175CB" w:rsidRPr="0072238F" w:rsidRDefault="00A175CB" w:rsidP="00A175CB">
                  <w:pPr>
                    <w:pStyle w:val="TableText"/>
                  </w:pPr>
                  <w:r w:rsidRPr="0072238F">
                    <w:t>10300825</w:t>
                  </w:r>
                </w:p>
              </w:tc>
              <w:tc>
                <w:tcPr>
                  <w:tcW w:w="5244" w:type="dxa"/>
                </w:tcPr>
                <w:p w:rsidR="00A175CB" w:rsidRPr="0072238F" w:rsidRDefault="00A175CB" w:rsidP="00A175CB">
                  <w:pPr>
                    <w:pStyle w:val="TableText"/>
                  </w:pPr>
                  <w:r w:rsidRPr="0072238F">
                    <w:rPr>
                      <w:rFonts w:hint="eastAsia"/>
                    </w:rPr>
                    <w:t>“资源组”参数不合法，请重新输入。</w:t>
                  </w:r>
                </w:p>
              </w:tc>
            </w:tr>
            <w:tr w:rsidR="00A175CB" w:rsidRPr="007F3323" w:rsidDel="00573B7C" w:rsidTr="005348A4">
              <w:trPr>
                <w:gridAfter w:val="1"/>
                <w:wAfter w:w="284" w:type="dxa"/>
              </w:trPr>
              <w:tc>
                <w:tcPr>
                  <w:tcW w:w="1333" w:type="dxa"/>
                </w:tcPr>
                <w:p w:rsidR="00A175CB" w:rsidRPr="007F3323" w:rsidRDefault="00A175CB" w:rsidP="00A175CB">
                  <w:pPr>
                    <w:pStyle w:val="TableText"/>
                  </w:pPr>
                  <w:r w:rsidRPr="007F3323">
                    <w:rPr>
                      <w:rFonts w:hint="eastAsia"/>
                    </w:rPr>
                    <w:t>400</w:t>
                  </w:r>
                </w:p>
              </w:tc>
              <w:tc>
                <w:tcPr>
                  <w:tcW w:w="1276" w:type="dxa"/>
                </w:tcPr>
                <w:p w:rsidR="00A175CB" w:rsidRPr="0072238F" w:rsidRDefault="00A175CB" w:rsidP="00A175CB">
                  <w:pPr>
                    <w:pStyle w:val="TableText"/>
                  </w:pPr>
                  <w:r w:rsidRPr="0072238F">
                    <w:t>10300826</w:t>
                  </w:r>
                </w:p>
              </w:tc>
              <w:tc>
                <w:tcPr>
                  <w:tcW w:w="5244" w:type="dxa"/>
                </w:tcPr>
                <w:p w:rsidR="00A175CB" w:rsidRPr="0072238F" w:rsidRDefault="00A175CB" w:rsidP="00A175CB">
                  <w:pPr>
                    <w:pStyle w:val="TableText"/>
                  </w:pPr>
                  <w:r w:rsidRPr="0072238F">
                    <w:rPr>
                      <w:rFonts w:hint="eastAsia"/>
                    </w:rPr>
                    <w:t>资源组不存在。</w:t>
                  </w:r>
                </w:p>
              </w:tc>
            </w:tr>
            <w:tr w:rsidR="00A175CB" w:rsidRPr="007F3323" w:rsidDel="00573B7C" w:rsidTr="005348A4">
              <w:trPr>
                <w:gridAfter w:val="1"/>
                <w:wAfter w:w="284" w:type="dxa"/>
              </w:trPr>
              <w:tc>
                <w:tcPr>
                  <w:tcW w:w="1333" w:type="dxa"/>
                </w:tcPr>
                <w:p w:rsidR="00A175CB" w:rsidRPr="007F3323" w:rsidRDefault="00A175CB" w:rsidP="00A175CB">
                  <w:pPr>
                    <w:pStyle w:val="TableText"/>
                  </w:pPr>
                  <w:r w:rsidRPr="007F3323">
                    <w:rPr>
                      <w:rFonts w:hint="eastAsia"/>
                    </w:rPr>
                    <w:t>400</w:t>
                  </w:r>
                </w:p>
              </w:tc>
              <w:tc>
                <w:tcPr>
                  <w:tcW w:w="1276" w:type="dxa"/>
                </w:tcPr>
                <w:p w:rsidR="00A175CB" w:rsidRPr="0072238F" w:rsidRDefault="00A175CB" w:rsidP="00A175CB">
                  <w:pPr>
                    <w:pStyle w:val="TableText"/>
                  </w:pPr>
                  <w:r w:rsidRPr="0072238F">
                    <w:t>10300827</w:t>
                  </w:r>
                </w:p>
              </w:tc>
              <w:tc>
                <w:tcPr>
                  <w:tcW w:w="5244" w:type="dxa"/>
                </w:tcPr>
                <w:p w:rsidR="00A175CB" w:rsidRPr="0072238F" w:rsidRDefault="00A175CB" w:rsidP="00A175CB">
                  <w:pPr>
                    <w:pStyle w:val="TableText"/>
                  </w:pPr>
                  <w:r w:rsidRPr="0072238F">
                    <w:rPr>
                      <w:rFonts w:hint="eastAsia"/>
                    </w:rPr>
                    <w:t>反亲和性组中虚拟机数大于集群中正常主机数目。</w:t>
                  </w:r>
                </w:p>
              </w:tc>
            </w:tr>
            <w:tr w:rsidR="00A175CB" w:rsidRPr="007F3323" w:rsidDel="00573B7C" w:rsidTr="005348A4">
              <w:trPr>
                <w:gridAfter w:val="1"/>
                <w:wAfter w:w="284" w:type="dxa"/>
              </w:trPr>
              <w:tc>
                <w:tcPr>
                  <w:tcW w:w="1333" w:type="dxa"/>
                </w:tcPr>
                <w:p w:rsidR="00A175CB" w:rsidRPr="007F3323" w:rsidRDefault="00A175CB" w:rsidP="00A175CB">
                  <w:pPr>
                    <w:pStyle w:val="TableText"/>
                  </w:pPr>
                  <w:r w:rsidRPr="007F3323">
                    <w:rPr>
                      <w:rFonts w:hint="eastAsia"/>
                    </w:rPr>
                    <w:t>400</w:t>
                  </w:r>
                </w:p>
              </w:tc>
              <w:tc>
                <w:tcPr>
                  <w:tcW w:w="1276" w:type="dxa"/>
                </w:tcPr>
                <w:p w:rsidR="00A175CB" w:rsidRPr="0072238F" w:rsidRDefault="00A175CB" w:rsidP="00A175CB">
                  <w:pPr>
                    <w:pStyle w:val="TableText"/>
                  </w:pPr>
                  <w:r w:rsidRPr="0072238F">
                    <w:t>10300831</w:t>
                  </w:r>
                </w:p>
              </w:tc>
              <w:tc>
                <w:tcPr>
                  <w:tcW w:w="5244" w:type="dxa"/>
                </w:tcPr>
                <w:p w:rsidR="00A175CB" w:rsidRPr="0072238F" w:rsidRDefault="00A175CB" w:rsidP="00A175CB">
                  <w:pPr>
                    <w:pStyle w:val="TableText"/>
                  </w:pPr>
                  <w:r w:rsidRPr="0072238F">
                    <w:rPr>
                      <w:rFonts w:hint="eastAsia"/>
                    </w:rPr>
                    <w:t>指定位置下不存在反亲和性条件满足虚拟机启动的节点。</w:t>
                  </w:r>
                </w:p>
              </w:tc>
            </w:tr>
            <w:tr w:rsidR="00A175CB" w:rsidRPr="007F3323" w:rsidDel="00573B7C" w:rsidTr="005348A4">
              <w:trPr>
                <w:gridAfter w:val="1"/>
                <w:wAfter w:w="284" w:type="dxa"/>
              </w:trPr>
              <w:tc>
                <w:tcPr>
                  <w:tcW w:w="1333" w:type="dxa"/>
                </w:tcPr>
                <w:p w:rsidR="00A175CB" w:rsidRPr="007F3323" w:rsidRDefault="00A175CB" w:rsidP="00A175CB">
                  <w:pPr>
                    <w:pStyle w:val="TableText"/>
                  </w:pPr>
                  <w:r w:rsidRPr="007F3323">
                    <w:rPr>
                      <w:rFonts w:hint="eastAsia"/>
                    </w:rPr>
                    <w:t>400</w:t>
                  </w:r>
                </w:p>
              </w:tc>
              <w:tc>
                <w:tcPr>
                  <w:tcW w:w="1276" w:type="dxa"/>
                </w:tcPr>
                <w:p w:rsidR="00A175CB" w:rsidRPr="0072238F" w:rsidRDefault="00A175CB" w:rsidP="00A175CB">
                  <w:pPr>
                    <w:pStyle w:val="TableText"/>
                  </w:pPr>
                  <w:r w:rsidRPr="0072238F">
                    <w:t>10300626</w:t>
                  </w:r>
                </w:p>
              </w:tc>
              <w:tc>
                <w:tcPr>
                  <w:tcW w:w="5244" w:type="dxa"/>
                </w:tcPr>
                <w:p w:rsidR="00A175CB" w:rsidRPr="0072238F" w:rsidRDefault="00A175CB" w:rsidP="00A175CB">
                  <w:pPr>
                    <w:pStyle w:val="TableText"/>
                  </w:pPr>
                  <w:r w:rsidRPr="0072238F">
                    <w:rPr>
                      <w:rFonts w:hint="eastAsia"/>
                    </w:rPr>
                    <w:t>集群性能优化配置参数不合法。</w:t>
                  </w:r>
                </w:p>
              </w:tc>
            </w:tr>
            <w:tr w:rsidR="00A175CB" w:rsidRPr="007F3323" w:rsidDel="00573B7C" w:rsidTr="005348A4">
              <w:trPr>
                <w:gridAfter w:val="1"/>
                <w:wAfter w:w="284" w:type="dxa"/>
              </w:trPr>
              <w:tc>
                <w:tcPr>
                  <w:tcW w:w="1333" w:type="dxa"/>
                </w:tcPr>
                <w:p w:rsidR="00A175CB" w:rsidRPr="007F3323" w:rsidRDefault="00A175CB" w:rsidP="00A175CB">
                  <w:pPr>
                    <w:pStyle w:val="TableText"/>
                  </w:pPr>
                  <w:r w:rsidRPr="007F3323">
                    <w:rPr>
                      <w:rFonts w:hint="eastAsia"/>
                    </w:rPr>
                    <w:t>400</w:t>
                  </w:r>
                </w:p>
              </w:tc>
              <w:tc>
                <w:tcPr>
                  <w:tcW w:w="1276" w:type="dxa"/>
                </w:tcPr>
                <w:p w:rsidR="00A175CB" w:rsidRPr="0072238F" w:rsidRDefault="00A175CB" w:rsidP="00A175CB">
                  <w:pPr>
                    <w:pStyle w:val="TableText"/>
                  </w:pPr>
                  <w:r w:rsidRPr="0072238F">
                    <w:t>10300631</w:t>
                  </w:r>
                </w:p>
              </w:tc>
              <w:tc>
                <w:tcPr>
                  <w:tcW w:w="5244" w:type="dxa"/>
                </w:tcPr>
                <w:p w:rsidR="00A175CB" w:rsidRPr="0072238F" w:rsidRDefault="00A175CB" w:rsidP="00A175CB">
                  <w:pPr>
                    <w:pStyle w:val="TableText"/>
                  </w:pPr>
                  <w:r w:rsidRPr="0072238F">
                    <w:rPr>
                      <w:rFonts w:hint="eastAsia"/>
                    </w:rPr>
                    <w:t>hana</w:t>
                  </w:r>
                  <w:r w:rsidRPr="0072238F">
                    <w:rPr>
                      <w:rFonts w:hint="eastAsia"/>
                    </w:rPr>
                    <w:t>配置下的</w:t>
                  </w:r>
                  <w:r w:rsidRPr="0072238F">
                    <w:rPr>
                      <w:rFonts w:hint="eastAsia"/>
                    </w:rPr>
                    <w:t>VM</w:t>
                  </w:r>
                  <w:r w:rsidRPr="0072238F">
                    <w:rPr>
                      <w:rFonts w:hint="eastAsia"/>
                    </w:rPr>
                    <w:t>，内存小于等于</w:t>
                  </w:r>
                  <w:r w:rsidRPr="0072238F">
                    <w:rPr>
                      <w:rFonts w:hint="eastAsia"/>
                    </w:rPr>
                    <w:t>1000G</w:t>
                  </w:r>
                  <w:r w:rsidRPr="0072238F">
                    <w:rPr>
                      <w:rFonts w:hint="eastAsia"/>
                    </w:rPr>
                    <w:t>，才允许此操作。</w:t>
                  </w:r>
                </w:p>
              </w:tc>
            </w:tr>
            <w:tr w:rsidR="00A175CB" w:rsidRPr="007F3323" w:rsidDel="00573B7C" w:rsidTr="005348A4">
              <w:trPr>
                <w:gridAfter w:val="1"/>
                <w:wAfter w:w="284" w:type="dxa"/>
              </w:trPr>
              <w:tc>
                <w:tcPr>
                  <w:tcW w:w="1333" w:type="dxa"/>
                </w:tcPr>
                <w:p w:rsidR="00A175CB" w:rsidRPr="007F3323" w:rsidRDefault="00A175CB" w:rsidP="00A175CB">
                  <w:pPr>
                    <w:pStyle w:val="TableText"/>
                  </w:pPr>
                  <w:r>
                    <w:t>400</w:t>
                  </w:r>
                </w:p>
              </w:tc>
              <w:tc>
                <w:tcPr>
                  <w:tcW w:w="1276" w:type="dxa"/>
                </w:tcPr>
                <w:p w:rsidR="00A175CB" w:rsidRPr="0072238F" w:rsidRDefault="00A175CB" w:rsidP="00A175CB">
                  <w:pPr>
                    <w:pStyle w:val="TableText"/>
                  </w:pPr>
                  <w:r w:rsidRPr="0072238F">
                    <w:t>10301038</w:t>
                  </w:r>
                </w:p>
              </w:tc>
              <w:tc>
                <w:tcPr>
                  <w:tcW w:w="5244" w:type="dxa"/>
                </w:tcPr>
                <w:p w:rsidR="00A175CB" w:rsidRPr="0072238F" w:rsidRDefault="00A175CB" w:rsidP="00A175CB">
                  <w:pPr>
                    <w:pStyle w:val="TableText"/>
                  </w:pPr>
                  <w:r w:rsidRPr="0072238F">
                    <w:rPr>
                      <w:rFonts w:hint="eastAsia"/>
                    </w:rPr>
                    <w:t>更新</w:t>
                  </w:r>
                  <w:r w:rsidRPr="0072238F">
                    <w:rPr>
                      <w:rFonts w:hint="eastAsia"/>
                    </w:rPr>
                    <w:t>SID</w:t>
                  </w:r>
                  <w:r w:rsidRPr="0072238F">
                    <w:rPr>
                      <w:rFonts w:hint="eastAsia"/>
                    </w:rPr>
                    <w:t>时</w:t>
                  </w:r>
                  <w:r w:rsidRPr="0072238F">
                    <w:rPr>
                      <w:rFonts w:hint="eastAsia"/>
                    </w:rPr>
                    <w:t>,</w:t>
                  </w:r>
                  <w:r w:rsidRPr="0072238F">
                    <w:rPr>
                      <w:rFonts w:hint="eastAsia"/>
                    </w:rPr>
                    <w:t>密码不可为空。</w:t>
                  </w:r>
                </w:p>
              </w:tc>
            </w:tr>
            <w:tr w:rsidR="00A175CB" w:rsidRPr="007F3323" w:rsidDel="00573B7C" w:rsidTr="005348A4">
              <w:trPr>
                <w:gridAfter w:val="1"/>
                <w:wAfter w:w="284" w:type="dxa"/>
              </w:trPr>
              <w:tc>
                <w:tcPr>
                  <w:tcW w:w="1333" w:type="dxa"/>
                </w:tcPr>
                <w:p w:rsidR="00A175CB" w:rsidRDefault="00A175CB" w:rsidP="00A175CB">
                  <w:pPr>
                    <w:pStyle w:val="TableText"/>
                  </w:pPr>
                  <w:r>
                    <w:t>400</w:t>
                  </w:r>
                </w:p>
              </w:tc>
              <w:tc>
                <w:tcPr>
                  <w:tcW w:w="1276" w:type="dxa"/>
                </w:tcPr>
                <w:p w:rsidR="00A175CB" w:rsidRPr="00740ABF" w:rsidRDefault="00A175CB" w:rsidP="00A175CB">
                  <w:pPr>
                    <w:pStyle w:val="TableText"/>
                  </w:pPr>
                  <w:r>
                    <w:t>10300448</w:t>
                  </w:r>
                </w:p>
              </w:tc>
              <w:tc>
                <w:tcPr>
                  <w:tcW w:w="5244" w:type="dxa"/>
                </w:tcPr>
                <w:p w:rsidR="00A175CB" w:rsidRPr="00740ABF" w:rsidRDefault="00A175CB" w:rsidP="00A175CB">
                  <w:pPr>
                    <w:pStyle w:val="TableText"/>
                    <w:rPr>
                      <w:rFonts w:ascii="宋体" w:cs="宋体"/>
                      <w:sz w:val="20"/>
                      <w:szCs w:val="20"/>
                    </w:rPr>
                  </w:pPr>
                  <w:r w:rsidRPr="0089790D">
                    <w:rPr>
                      <w:rFonts w:hint="eastAsia"/>
                    </w:rPr>
                    <w:t>虚拟机加入域时，</w:t>
                  </w:r>
                  <w:r w:rsidRPr="0089790D">
                    <w:rPr>
                      <w:rFonts w:hint="eastAsia"/>
                    </w:rPr>
                    <w:t>SID</w:t>
                  </w:r>
                  <w:r w:rsidRPr="0089790D">
                    <w:rPr>
                      <w:rFonts w:hint="eastAsia"/>
                    </w:rPr>
                    <w:t>必选。</w:t>
                  </w:r>
                </w:p>
              </w:tc>
            </w:tr>
            <w:tr w:rsidR="00A175CB" w:rsidRPr="007F3323" w:rsidDel="00573B7C" w:rsidTr="005348A4">
              <w:trPr>
                <w:gridAfter w:val="1"/>
                <w:wAfter w:w="284" w:type="dxa"/>
              </w:trPr>
              <w:tc>
                <w:tcPr>
                  <w:tcW w:w="1333" w:type="dxa"/>
                </w:tcPr>
                <w:p w:rsidR="00A175CB" w:rsidRPr="00143E87" w:rsidRDefault="00A175CB" w:rsidP="00A175CB">
                  <w:pPr>
                    <w:pStyle w:val="TableText"/>
                  </w:pPr>
                  <w:r w:rsidRPr="00143E87">
                    <w:rPr>
                      <w:rFonts w:hint="eastAsia"/>
                    </w:rPr>
                    <w:t>400</w:t>
                  </w:r>
                </w:p>
              </w:tc>
              <w:tc>
                <w:tcPr>
                  <w:tcW w:w="1276" w:type="dxa"/>
                </w:tcPr>
                <w:p w:rsidR="00A175CB" w:rsidRPr="00143E87" w:rsidRDefault="00A175CB" w:rsidP="00A175CB">
                  <w:pPr>
                    <w:pStyle w:val="TableText"/>
                  </w:pPr>
                  <w:r w:rsidRPr="00143E87">
                    <w:rPr>
                      <w:rFonts w:hint="eastAsia"/>
                    </w:rPr>
                    <w:t>12000031</w:t>
                  </w:r>
                </w:p>
              </w:tc>
              <w:tc>
                <w:tcPr>
                  <w:tcW w:w="5244" w:type="dxa"/>
                </w:tcPr>
                <w:p w:rsidR="00A175CB" w:rsidRPr="00143E87" w:rsidRDefault="00A175CB" w:rsidP="00A175CB">
                  <w:pPr>
                    <w:pStyle w:val="TableText"/>
                  </w:pPr>
                  <w:r w:rsidRPr="00143E87">
                    <w:t>自定义上传文件路径长度过长</w:t>
                  </w:r>
                  <w:r w:rsidRPr="00143E87">
                    <w:rPr>
                      <w:rFonts w:hint="eastAsia"/>
                    </w:rPr>
                    <w:t>。</w:t>
                  </w:r>
                </w:p>
              </w:tc>
            </w:tr>
            <w:tr w:rsidR="00A175CB" w:rsidRPr="007F3323" w:rsidDel="00573B7C" w:rsidTr="005348A4">
              <w:trPr>
                <w:gridAfter w:val="1"/>
                <w:wAfter w:w="284" w:type="dxa"/>
              </w:trPr>
              <w:tc>
                <w:tcPr>
                  <w:tcW w:w="1333" w:type="dxa"/>
                </w:tcPr>
                <w:p w:rsidR="00A175CB" w:rsidRPr="00143E87" w:rsidRDefault="00A175CB" w:rsidP="00A175CB">
                  <w:pPr>
                    <w:pStyle w:val="TableText"/>
                  </w:pPr>
                  <w:r w:rsidRPr="00143E87">
                    <w:rPr>
                      <w:rFonts w:hint="eastAsia"/>
                    </w:rPr>
                    <w:t>400</w:t>
                  </w:r>
                </w:p>
              </w:tc>
              <w:tc>
                <w:tcPr>
                  <w:tcW w:w="1276" w:type="dxa"/>
                </w:tcPr>
                <w:p w:rsidR="00A175CB" w:rsidRPr="00143E87" w:rsidRDefault="00A175CB" w:rsidP="00A175CB">
                  <w:pPr>
                    <w:pStyle w:val="TableText"/>
                  </w:pPr>
                  <w:r w:rsidRPr="00143E87">
                    <w:rPr>
                      <w:rFonts w:hint="eastAsia"/>
                    </w:rPr>
                    <w:t>12000032</w:t>
                  </w:r>
                </w:p>
              </w:tc>
              <w:tc>
                <w:tcPr>
                  <w:tcW w:w="5244" w:type="dxa"/>
                </w:tcPr>
                <w:p w:rsidR="00A175CB" w:rsidRPr="00143E87" w:rsidRDefault="00A175CB" w:rsidP="00A175CB">
                  <w:pPr>
                    <w:pStyle w:val="TableText"/>
                  </w:pPr>
                  <w:r w:rsidRPr="00143E87">
                    <w:t>自定义上传文件个数超过限制</w:t>
                  </w:r>
                  <w:r w:rsidRPr="00143E87">
                    <w:rPr>
                      <w:rFonts w:hint="eastAsia"/>
                    </w:rPr>
                    <w:t>。</w:t>
                  </w:r>
                </w:p>
              </w:tc>
            </w:tr>
            <w:tr w:rsidR="00A175CB" w:rsidRPr="007F3323" w:rsidDel="00573B7C" w:rsidTr="005348A4">
              <w:trPr>
                <w:gridAfter w:val="1"/>
                <w:wAfter w:w="284" w:type="dxa"/>
              </w:trPr>
              <w:tc>
                <w:tcPr>
                  <w:tcW w:w="1333" w:type="dxa"/>
                </w:tcPr>
                <w:p w:rsidR="00A175CB" w:rsidRPr="00143E87" w:rsidRDefault="00A175CB" w:rsidP="00A175CB">
                  <w:pPr>
                    <w:pStyle w:val="TableText"/>
                  </w:pPr>
                  <w:r>
                    <w:rPr>
                      <w:rFonts w:hint="eastAsia"/>
                    </w:rPr>
                    <w:t>4</w:t>
                  </w:r>
                  <w:r>
                    <w:t>00</w:t>
                  </w:r>
                </w:p>
              </w:tc>
              <w:tc>
                <w:tcPr>
                  <w:tcW w:w="1276" w:type="dxa"/>
                </w:tcPr>
                <w:p w:rsidR="00A175CB" w:rsidRPr="00143E87" w:rsidRDefault="00A175CB" w:rsidP="00A175CB">
                  <w:pPr>
                    <w:pStyle w:val="TableText"/>
                  </w:pPr>
                  <w:r>
                    <w:rPr>
                      <w:rFonts w:hint="eastAsia"/>
                    </w:rPr>
                    <w:t>10300170</w:t>
                  </w:r>
                </w:p>
              </w:tc>
              <w:tc>
                <w:tcPr>
                  <w:tcW w:w="5244" w:type="dxa"/>
                </w:tcPr>
                <w:p w:rsidR="00A175CB" w:rsidRPr="002D02EE" w:rsidRDefault="00A175CB" w:rsidP="00A175CB">
                  <w:pPr>
                    <w:pStyle w:val="TableText"/>
                  </w:pPr>
                  <w:r w:rsidRPr="0089790D">
                    <w:rPr>
                      <w:rFonts w:hint="eastAsia"/>
                    </w:rPr>
                    <w:t>此虚拟机</w:t>
                  </w:r>
                  <w:r w:rsidRPr="0089790D">
                    <w:t>/</w:t>
                  </w:r>
                  <w:r w:rsidRPr="0089790D">
                    <w:rPr>
                      <w:rFonts w:hint="eastAsia"/>
                    </w:rPr>
                    <w:t>模板正在克隆，不允许此操作。</w:t>
                  </w:r>
                </w:p>
              </w:tc>
            </w:tr>
            <w:tr w:rsidR="00A175CB" w:rsidRPr="007F3323" w:rsidDel="00573B7C" w:rsidTr="005348A4">
              <w:trPr>
                <w:gridAfter w:val="1"/>
                <w:wAfter w:w="284" w:type="dxa"/>
              </w:trPr>
              <w:tc>
                <w:tcPr>
                  <w:tcW w:w="1333" w:type="dxa"/>
                </w:tcPr>
                <w:p w:rsidR="00A175CB" w:rsidRDefault="00A175CB" w:rsidP="00A175CB">
                  <w:pPr>
                    <w:pStyle w:val="TableText"/>
                  </w:pPr>
                  <w:r>
                    <w:rPr>
                      <w:rFonts w:hint="eastAsia"/>
                    </w:rPr>
                    <w:t>400</w:t>
                  </w:r>
                </w:p>
              </w:tc>
              <w:tc>
                <w:tcPr>
                  <w:tcW w:w="1276" w:type="dxa"/>
                </w:tcPr>
                <w:p w:rsidR="00A175CB" w:rsidRDefault="00A175CB" w:rsidP="00A175CB">
                  <w:pPr>
                    <w:pStyle w:val="TableText"/>
                  </w:pPr>
                  <w:r w:rsidRPr="005C742C">
                    <w:t>10300169</w:t>
                  </w:r>
                </w:p>
              </w:tc>
              <w:tc>
                <w:tcPr>
                  <w:tcW w:w="5244" w:type="dxa"/>
                </w:tcPr>
                <w:p w:rsidR="00A175CB" w:rsidRPr="002D02EE" w:rsidRDefault="00A175CB" w:rsidP="00A175CB">
                  <w:pPr>
                    <w:pStyle w:val="TableText"/>
                    <w:rPr>
                      <w:rFonts w:ascii="宋体" w:hAnsi="宋体" w:cs="宋体"/>
                      <w:snapToGrid/>
                      <w:color w:val="000000"/>
                    </w:rPr>
                  </w:pPr>
                  <w:r w:rsidRPr="002D02EE">
                    <w:rPr>
                      <w:rFonts w:hint="eastAsia"/>
                    </w:rPr>
                    <w:t>此虚拟机</w:t>
                  </w:r>
                  <w:r w:rsidRPr="002D02EE">
                    <w:t>/</w:t>
                  </w:r>
                  <w:r w:rsidRPr="002D02EE">
                    <w:rPr>
                      <w:rFonts w:hint="eastAsia"/>
                    </w:rPr>
                    <w:t>模板正在克隆，不能绑定或解绑定磁盘。</w:t>
                  </w:r>
                </w:p>
              </w:tc>
            </w:tr>
            <w:tr w:rsidR="00A175CB" w:rsidRPr="007F3323" w:rsidDel="00573B7C" w:rsidTr="005348A4">
              <w:trPr>
                <w:gridAfter w:val="1"/>
                <w:wAfter w:w="284" w:type="dxa"/>
              </w:trPr>
              <w:tc>
                <w:tcPr>
                  <w:tcW w:w="1333" w:type="dxa"/>
                </w:tcPr>
                <w:p w:rsidR="00A175CB" w:rsidRDefault="00A175CB" w:rsidP="00A175CB">
                  <w:pPr>
                    <w:pStyle w:val="TableText"/>
                  </w:pPr>
                  <w:r>
                    <w:rPr>
                      <w:rFonts w:hint="eastAsia"/>
                    </w:rPr>
                    <w:t>400</w:t>
                  </w:r>
                </w:p>
              </w:tc>
              <w:tc>
                <w:tcPr>
                  <w:tcW w:w="1276" w:type="dxa"/>
                </w:tcPr>
                <w:p w:rsidR="00A175CB" w:rsidRDefault="00A175CB" w:rsidP="00A175CB">
                  <w:pPr>
                    <w:pStyle w:val="TableText"/>
                  </w:pPr>
                  <w:r w:rsidRPr="008628CC">
                    <w:t>10300118</w:t>
                  </w:r>
                </w:p>
              </w:tc>
              <w:tc>
                <w:tcPr>
                  <w:tcW w:w="5244" w:type="dxa"/>
                </w:tcPr>
                <w:p w:rsidR="00A175CB" w:rsidRPr="002D02EE" w:rsidRDefault="00A175CB" w:rsidP="00A175CB">
                  <w:pPr>
                    <w:pStyle w:val="TableText"/>
                    <w:rPr>
                      <w:rFonts w:ascii="宋体" w:hAnsi="宋体" w:cs="宋体"/>
                      <w:snapToGrid/>
                      <w:color w:val="000000"/>
                    </w:rPr>
                  </w:pPr>
                  <w:r w:rsidRPr="002D02EE">
                    <w:rPr>
                      <w:rFonts w:hint="eastAsia"/>
                    </w:rPr>
                    <w:t>链接克隆虚拟机</w:t>
                  </w:r>
                  <w:r w:rsidRPr="002D02EE">
                    <w:t>/</w:t>
                  </w:r>
                  <w:r w:rsidRPr="002D02EE">
                    <w:rPr>
                      <w:rFonts w:hint="eastAsia"/>
                    </w:rPr>
                    <w:t>带有链接克隆磁盘的虚拟机不允许当前操作。</w:t>
                  </w:r>
                </w:p>
              </w:tc>
            </w:tr>
            <w:tr w:rsidR="00A175CB" w:rsidRPr="007F3323" w:rsidDel="00573B7C" w:rsidTr="005348A4">
              <w:trPr>
                <w:gridAfter w:val="1"/>
                <w:wAfter w:w="284" w:type="dxa"/>
              </w:trPr>
              <w:tc>
                <w:tcPr>
                  <w:tcW w:w="1333" w:type="dxa"/>
                </w:tcPr>
                <w:p w:rsidR="00A175CB" w:rsidRPr="002D02EE" w:rsidRDefault="00A175CB" w:rsidP="00A175CB">
                  <w:pPr>
                    <w:pStyle w:val="TableText"/>
                  </w:pPr>
                  <w:r>
                    <w:t>400</w:t>
                  </w:r>
                </w:p>
              </w:tc>
              <w:tc>
                <w:tcPr>
                  <w:tcW w:w="1276" w:type="dxa"/>
                </w:tcPr>
                <w:p w:rsidR="00A175CB" w:rsidRPr="008628CC" w:rsidRDefault="00A175CB" w:rsidP="00A175CB">
                  <w:pPr>
                    <w:pStyle w:val="TableText"/>
                  </w:pPr>
                  <w:r w:rsidRPr="00022FC6">
                    <w:t>10300162</w:t>
                  </w:r>
                </w:p>
              </w:tc>
              <w:tc>
                <w:tcPr>
                  <w:tcW w:w="5244" w:type="dxa"/>
                </w:tcPr>
                <w:p w:rsidR="00A175CB" w:rsidRPr="002D02EE" w:rsidRDefault="00A175CB" w:rsidP="00A175CB">
                  <w:pPr>
                    <w:pStyle w:val="TableText"/>
                    <w:rPr>
                      <w:rFonts w:ascii="宋体" w:hAnsi="宋体" w:cs="宋体"/>
                      <w:snapToGrid/>
                      <w:color w:val="000000"/>
                    </w:rPr>
                  </w:pPr>
                  <w:r w:rsidRPr="002D02EE">
                    <w:rPr>
                      <w:rFonts w:hint="eastAsia"/>
                    </w:rPr>
                    <w:t>对此虚拟机</w:t>
                  </w:r>
                  <w:r w:rsidRPr="002D02EE">
                    <w:t>/</w:t>
                  </w:r>
                  <w:r w:rsidRPr="002D02EE">
                    <w:rPr>
                      <w:rFonts w:hint="eastAsia"/>
                    </w:rPr>
                    <w:t>模板当前的操作和未完成的任务存在冲突，待任务完成后重试。</w:t>
                  </w:r>
                </w:p>
              </w:tc>
            </w:tr>
            <w:tr w:rsidR="00A175CB" w:rsidRPr="007F3323" w:rsidDel="00573B7C" w:rsidTr="005348A4">
              <w:trPr>
                <w:gridAfter w:val="1"/>
                <w:wAfter w:w="284" w:type="dxa"/>
              </w:trPr>
              <w:tc>
                <w:tcPr>
                  <w:tcW w:w="1333" w:type="dxa"/>
                </w:tcPr>
                <w:p w:rsidR="00A175CB" w:rsidRDefault="00A175CB" w:rsidP="00A175CB">
                  <w:pPr>
                    <w:pStyle w:val="TableText"/>
                  </w:pPr>
                  <w:r>
                    <w:rPr>
                      <w:rFonts w:hint="eastAsia"/>
                    </w:rPr>
                    <w:t>400</w:t>
                  </w:r>
                </w:p>
              </w:tc>
              <w:tc>
                <w:tcPr>
                  <w:tcW w:w="1276" w:type="dxa"/>
                </w:tcPr>
                <w:p w:rsidR="00A175CB" w:rsidRPr="00110232" w:rsidRDefault="00A175CB" w:rsidP="00A175CB">
                  <w:pPr>
                    <w:pStyle w:val="TableText"/>
                    <w:rPr>
                      <w:rFonts w:ascii="Consolas" w:hAnsi="Consolas" w:cs="Consolas"/>
                      <w:color w:val="000000"/>
                    </w:rPr>
                  </w:pPr>
                  <w:r w:rsidRPr="00110232">
                    <w:t>10300100</w:t>
                  </w:r>
                </w:p>
              </w:tc>
              <w:tc>
                <w:tcPr>
                  <w:tcW w:w="5244" w:type="dxa"/>
                </w:tcPr>
                <w:p w:rsidR="00A175CB" w:rsidRPr="00110232" w:rsidRDefault="00A175CB" w:rsidP="00A175CB">
                  <w:pPr>
                    <w:pStyle w:val="TableText"/>
                    <w:rPr>
                      <w:rFonts w:ascii="宋体" w:hAnsi="宋体" w:cs="宋体"/>
                      <w:color w:val="000000"/>
                    </w:rPr>
                  </w:pPr>
                  <w:r w:rsidRPr="00110232">
                    <w:rPr>
                      <w:rFonts w:hint="eastAsia"/>
                    </w:rPr>
                    <w:t>虚拟机存在共享磁盘，不能进行该操作。</w:t>
                  </w:r>
                </w:p>
              </w:tc>
            </w:tr>
            <w:tr w:rsidR="00A175CB" w:rsidRPr="007F3323" w:rsidDel="00573B7C" w:rsidTr="005348A4">
              <w:trPr>
                <w:gridAfter w:val="1"/>
                <w:wAfter w:w="284" w:type="dxa"/>
              </w:trPr>
              <w:tc>
                <w:tcPr>
                  <w:tcW w:w="1333" w:type="dxa"/>
                </w:tcPr>
                <w:p w:rsidR="00A175CB" w:rsidRDefault="00A175CB" w:rsidP="00A175CB">
                  <w:pPr>
                    <w:pStyle w:val="TableText"/>
                    <w:rPr>
                      <w:rFonts w:cs="Times New Roman"/>
                      <w:color w:val="000000"/>
                    </w:rPr>
                  </w:pPr>
                  <w:r>
                    <w:rPr>
                      <w:rFonts w:cs="Times New Roman" w:hint="eastAsia"/>
                      <w:color w:val="000000"/>
                    </w:rPr>
                    <w:t>40</w:t>
                  </w:r>
                  <w:r>
                    <w:rPr>
                      <w:rFonts w:cs="Times New Roman"/>
                      <w:color w:val="000000"/>
                    </w:rPr>
                    <w:t>0</w:t>
                  </w:r>
                </w:p>
              </w:tc>
              <w:tc>
                <w:tcPr>
                  <w:tcW w:w="1276" w:type="dxa"/>
                </w:tcPr>
                <w:p w:rsidR="00A175CB" w:rsidRDefault="00A175CB" w:rsidP="00A175CB">
                  <w:pPr>
                    <w:pStyle w:val="TableText"/>
                    <w:rPr>
                      <w:rFonts w:cs="Times New Roman"/>
                      <w:color w:val="000000"/>
                    </w:rPr>
                  </w:pPr>
                  <w:r w:rsidRPr="00B20A40">
                    <w:t>10301028</w:t>
                  </w:r>
                </w:p>
              </w:tc>
              <w:tc>
                <w:tcPr>
                  <w:tcW w:w="5244" w:type="dxa"/>
                </w:tcPr>
                <w:p w:rsidR="00A175CB" w:rsidRPr="007533C6" w:rsidRDefault="00A175CB" w:rsidP="00A175CB">
                  <w:pPr>
                    <w:pStyle w:val="TableText"/>
                    <w:rPr>
                      <w:rFonts w:cs="Times New Roman"/>
                      <w:color w:val="000000"/>
                    </w:rPr>
                  </w:pPr>
                  <w:r w:rsidRPr="007533C6">
                    <w:rPr>
                      <w:rFonts w:cs="Times New Roman" w:hint="eastAsia"/>
                      <w:color w:val="000000"/>
                    </w:rPr>
                    <w:t>虚拟机显卡大小参数不合法。</w:t>
                  </w:r>
                </w:p>
              </w:tc>
            </w:tr>
            <w:tr w:rsidR="00A175CB" w:rsidRPr="007F3323" w:rsidDel="00573B7C" w:rsidTr="005348A4">
              <w:trPr>
                <w:gridAfter w:val="1"/>
                <w:wAfter w:w="284" w:type="dxa"/>
              </w:trPr>
              <w:tc>
                <w:tcPr>
                  <w:tcW w:w="1333" w:type="dxa"/>
                </w:tcPr>
                <w:p w:rsidR="00A175CB" w:rsidRDefault="00A175CB" w:rsidP="00A175CB">
                  <w:pPr>
                    <w:pStyle w:val="TableText"/>
                    <w:rPr>
                      <w:rFonts w:cs="Times New Roman"/>
                      <w:color w:val="000000"/>
                    </w:rPr>
                  </w:pPr>
                  <w:r>
                    <w:rPr>
                      <w:rFonts w:cs="Times New Roman" w:hint="eastAsia"/>
                      <w:color w:val="000000"/>
                    </w:rPr>
                    <w:t>400</w:t>
                  </w:r>
                </w:p>
              </w:tc>
              <w:tc>
                <w:tcPr>
                  <w:tcW w:w="1276" w:type="dxa"/>
                </w:tcPr>
                <w:p w:rsidR="00A175CB" w:rsidRPr="00B20A40" w:rsidRDefault="00A175CB" w:rsidP="00A175CB">
                  <w:pPr>
                    <w:pStyle w:val="TableText"/>
                  </w:pPr>
                  <w:r w:rsidRPr="00B20A40">
                    <w:t>10301029</w:t>
                  </w:r>
                </w:p>
              </w:tc>
              <w:tc>
                <w:tcPr>
                  <w:tcW w:w="5244" w:type="dxa"/>
                </w:tcPr>
                <w:p w:rsidR="00A175CB" w:rsidRPr="00617DC5" w:rsidRDefault="00A175CB" w:rsidP="00A175CB">
                  <w:pPr>
                    <w:pStyle w:val="TableText"/>
                    <w:rPr>
                      <w:rFonts w:ascii="宋体" w:hAnsi="宋体" w:cs="宋体"/>
                      <w:color w:val="000000"/>
                    </w:rPr>
                  </w:pPr>
                  <w:r w:rsidRPr="00617DC5">
                    <w:rPr>
                      <w:rFonts w:cs="Times New Roman" w:hint="eastAsia"/>
                      <w:color w:val="000000"/>
                    </w:rPr>
                    <w:t>虚拟机显卡类型参数不合法。</w:t>
                  </w:r>
                </w:p>
              </w:tc>
            </w:tr>
            <w:tr w:rsidR="00A175CB" w:rsidRPr="007F3323" w:rsidDel="00573B7C" w:rsidTr="005348A4">
              <w:trPr>
                <w:gridAfter w:val="1"/>
                <w:wAfter w:w="284" w:type="dxa"/>
              </w:trPr>
              <w:tc>
                <w:tcPr>
                  <w:tcW w:w="1333" w:type="dxa"/>
                </w:tcPr>
                <w:p w:rsidR="00A175CB" w:rsidRPr="007F3323" w:rsidRDefault="00A175CB" w:rsidP="00A175CB">
                  <w:pPr>
                    <w:pStyle w:val="TableText"/>
                  </w:pPr>
                  <w:r w:rsidRPr="007F3323">
                    <w:rPr>
                      <w:rFonts w:hint="eastAsia"/>
                    </w:rPr>
                    <w:t>400</w:t>
                  </w:r>
                </w:p>
              </w:tc>
              <w:tc>
                <w:tcPr>
                  <w:tcW w:w="1276" w:type="dxa"/>
                </w:tcPr>
                <w:p w:rsidR="00A175CB" w:rsidRPr="007F3323" w:rsidRDefault="00A175CB" w:rsidP="00A175CB">
                  <w:pPr>
                    <w:pStyle w:val="TableText"/>
                  </w:pPr>
                  <w:r w:rsidRPr="009B4BEE">
                    <w:t>10321040</w:t>
                  </w:r>
                </w:p>
              </w:tc>
              <w:tc>
                <w:tcPr>
                  <w:tcW w:w="5244" w:type="dxa"/>
                </w:tcPr>
                <w:p w:rsidR="00A175CB" w:rsidRPr="007F3323" w:rsidRDefault="00A175CB" w:rsidP="00A175CB">
                  <w:pPr>
                    <w:pStyle w:val="TableText"/>
                  </w:pPr>
                  <w:r w:rsidRPr="009B4BEE">
                    <w:rPr>
                      <w:rFonts w:hint="eastAsia"/>
                    </w:rPr>
                    <w:t>该虚拟机所在主机关联存储异常，请检查。</w:t>
                  </w:r>
                </w:p>
              </w:tc>
            </w:tr>
            <w:tr w:rsidR="00A175CB" w:rsidRPr="007F3323" w:rsidDel="00573B7C" w:rsidTr="005348A4">
              <w:trPr>
                <w:gridAfter w:val="1"/>
                <w:wAfter w:w="284" w:type="dxa"/>
              </w:trPr>
              <w:tc>
                <w:tcPr>
                  <w:tcW w:w="1333" w:type="dxa"/>
                </w:tcPr>
                <w:p w:rsidR="00A175CB" w:rsidRDefault="00A175CB" w:rsidP="00A175CB">
                  <w:pPr>
                    <w:pStyle w:val="TableText"/>
                  </w:pPr>
                  <w:r>
                    <w:rPr>
                      <w:rFonts w:hint="eastAsia"/>
                    </w:rPr>
                    <w:t>400</w:t>
                  </w:r>
                </w:p>
              </w:tc>
              <w:tc>
                <w:tcPr>
                  <w:tcW w:w="1276" w:type="dxa"/>
                </w:tcPr>
                <w:p w:rsidR="00A175CB" w:rsidRPr="00E47B41" w:rsidRDefault="00A175CB" w:rsidP="00A175CB">
                  <w:pPr>
                    <w:pStyle w:val="TableText"/>
                  </w:pPr>
                  <w:r w:rsidRPr="00A22D9C">
                    <w:t>10321043</w:t>
                  </w:r>
                </w:p>
              </w:tc>
              <w:tc>
                <w:tcPr>
                  <w:tcW w:w="5244" w:type="dxa"/>
                </w:tcPr>
                <w:p w:rsidR="00A175CB" w:rsidRPr="00E47B41" w:rsidRDefault="00A175CB" w:rsidP="00A175CB">
                  <w:pPr>
                    <w:pStyle w:val="TableText"/>
                  </w:pPr>
                  <w:r w:rsidRPr="00A22D9C">
                    <w:rPr>
                      <w:rFonts w:hint="eastAsia"/>
                    </w:rPr>
                    <w:t>虚拟机操作系统不支持挂载</w:t>
                  </w:r>
                  <w:r w:rsidRPr="00A22D9C">
                    <w:rPr>
                      <w:rFonts w:hint="eastAsia"/>
                    </w:rPr>
                    <w:t>USB</w:t>
                  </w:r>
                  <w:r w:rsidRPr="00A22D9C">
                    <w:rPr>
                      <w:rFonts w:hint="eastAsia"/>
                    </w:rPr>
                    <w:t>。</w:t>
                  </w:r>
                </w:p>
              </w:tc>
            </w:tr>
            <w:tr w:rsidR="00A175CB" w:rsidRPr="007F3323" w:rsidDel="00573B7C" w:rsidTr="005348A4">
              <w:trPr>
                <w:gridAfter w:val="1"/>
                <w:wAfter w:w="284" w:type="dxa"/>
              </w:trPr>
              <w:tc>
                <w:tcPr>
                  <w:tcW w:w="1333" w:type="dxa"/>
                </w:tcPr>
                <w:p w:rsidR="00A175CB" w:rsidRDefault="00A175CB" w:rsidP="00A175CB">
                  <w:pPr>
                    <w:pStyle w:val="TableText"/>
                  </w:pPr>
                  <w:r>
                    <w:rPr>
                      <w:rFonts w:hint="eastAsia"/>
                    </w:rPr>
                    <w:t>400</w:t>
                  </w:r>
                </w:p>
              </w:tc>
              <w:tc>
                <w:tcPr>
                  <w:tcW w:w="1276" w:type="dxa"/>
                </w:tcPr>
                <w:p w:rsidR="00A175CB" w:rsidRPr="00A22D9C" w:rsidRDefault="00A175CB" w:rsidP="00A175CB">
                  <w:pPr>
                    <w:pStyle w:val="TableText"/>
                  </w:pPr>
                  <w:r w:rsidRPr="00C14EC3">
                    <w:t>10300047</w:t>
                  </w:r>
                </w:p>
              </w:tc>
              <w:tc>
                <w:tcPr>
                  <w:tcW w:w="5244" w:type="dxa"/>
                </w:tcPr>
                <w:p w:rsidR="00A175CB" w:rsidRPr="00A22D9C" w:rsidRDefault="00A175CB" w:rsidP="00A175CB">
                  <w:pPr>
                    <w:pStyle w:val="TableText"/>
                  </w:pPr>
                  <w:r w:rsidRPr="00C14EC3">
                    <w:rPr>
                      <w:rFonts w:hint="eastAsia"/>
                    </w:rPr>
                    <w:t>MAC</w:t>
                  </w:r>
                  <w:r w:rsidRPr="00C14EC3">
                    <w:rPr>
                      <w:rFonts w:hint="eastAsia"/>
                    </w:rPr>
                    <w:t>资源不足，创建虚拟机</w:t>
                  </w:r>
                  <w:r w:rsidRPr="00C14EC3">
                    <w:rPr>
                      <w:rFonts w:hint="eastAsia"/>
                    </w:rPr>
                    <w:t>/</w:t>
                  </w:r>
                  <w:r w:rsidRPr="00C14EC3">
                    <w:rPr>
                      <w:rFonts w:hint="eastAsia"/>
                    </w:rPr>
                    <w:t>添加网卡失败，请配置更多的</w:t>
                  </w:r>
                  <w:r w:rsidRPr="00C14EC3">
                    <w:rPr>
                      <w:rFonts w:hint="eastAsia"/>
                    </w:rPr>
                    <w:t>MAC</w:t>
                  </w:r>
                  <w:r w:rsidRPr="00C14EC3">
                    <w:rPr>
                      <w:rFonts w:hint="eastAsia"/>
                    </w:rPr>
                    <w:t>资源。</w:t>
                  </w:r>
                </w:p>
              </w:tc>
            </w:tr>
            <w:tr w:rsidR="00A175CB" w:rsidRPr="007F3323" w:rsidDel="00573B7C" w:rsidTr="005348A4">
              <w:trPr>
                <w:gridAfter w:val="1"/>
                <w:wAfter w:w="284" w:type="dxa"/>
              </w:trPr>
              <w:tc>
                <w:tcPr>
                  <w:tcW w:w="1333" w:type="dxa"/>
                </w:tcPr>
                <w:p w:rsidR="00A175CB" w:rsidRDefault="00A175CB" w:rsidP="00A175CB">
                  <w:pPr>
                    <w:pStyle w:val="TableText"/>
                  </w:pPr>
                  <w:r>
                    <w:rPr>
                      <w:rFonts w:hint="eastAsia"/>
                    </w:rPr>
                    <w:t>400</w:t>
                  </w:r>
                </w:p>
              </w:tc>
              <w:tc>
                <w:tcPr>
                  <w:tcW w:w="1276" w:type="dxa"/>
                </w:tcPr>
                <w:p w:rsidR="00A175CB" w:rsidRPr="00C14EC3" w:rsidRDefault="00A175CB" w:rsidP="00A175CB">
                  <w:pPr>
                    <w:pStyle w:val="TableText"/>
                  </w:pPr>
                  <w:r w:rsidRPr="00B75943">
                    <w:t>10300050</w:t>
                  </w:r>
                </w:p>
              </w:tc>
              <w:tc>
                <w:tcPr>
                  <w:tcW w:w="5244" w:type="dxa"/>
                </w:tcPr>
                <w:p w:rsidR="00A175CB" w:rsidRPr="00C14EC3" w:rsidRDefault="00A175CB" w:rsidP="00A175CB">
                  <w:pPr>
                    <w:pStyle w:val="TableText"/>
                  </w:pPr>
                  <w:r w:rsidRPr="00B75943">
                    <w:rPr>
                      <w:rFonts w:hint="eastAsia"/>
                    </w:rPr>
                    <w:t>虚拟机域信息不合法，请重新输入。</w:t>
                  </w:r>
                </w:p>
              </w:tc>
            </w:tr>
            <w:tr w:rsidR="00A175CB" w:rsidRPr="007F3323" w:rsidDel="00573B7C" w:rsidTr="005348A4">
              <w:trPr>
                <w:gridAfter w:val="1"/>
                <w:wAfter w:w="284" w:type="dxa"/>
              </w:trPr>
              <w:tc>
                <w:tcPr>
                  <w:tcW w:w="1333" w:type="dxa"/>
                </w:tcPr>
                <w:p w:rsidR="00A175CB" w:rsidRDefault="00A175CB" w:rsidP="00A175CB">
                  <w:pPr>
                    <w:pStyle w:val="TableText"/>
                  </w:pPr>
                  <w:r>
                    <w:rPr>
                      <w:rFonts w:hint="eastAsia"/>
                    </w:rPr>
                    <w:t>400</w:t>
                  </w:r>
                </w:p>
              </w:tc>
              <w:tc>
                <w:tcPr>
                  <w:tcW w:w="1276" w:type="dxa"/>
                </w:tcPr>
                <w:p w:rsidR="00A175CB" w:rsidRPr="00C14EC3" w:rsidRDefault="00A175CB" w:rsidP="00A175CB">
                  <w:pPr>
                    <w:pStyle w:val="TableText"/>
                  </w:pPr>
                  <w:r w:rsidRPr="00B75943">
                    <w:t>10300397</w:t>
                  </w:r>
                </w:p>
              </w:tc>
              <w:tc>
                <w:tcPr>
                  <w:tcW w:w="5244" w:type="dxa"/>
                </w:tcPr>
                <w:p w:rsidR="00A175CB" w:rsidRPr="00C14EC3" w:rsidRDefault="00A175CB" w:rsidP="00A175CB">
                  <w:pPr>
                    <w:pStyle w:val="TableText"/>
                  </w:pPr>
                  <w:r w:rsidRPr="00B75943">
                    <w:rPr>
                      <w:rFonts w:hint="eastAsia"/>
                    </w:rPr>
                    <w:t>只有虚拟机模板支持链接克隆。</w:t>
                  </w:r>
                </w:p>
              </w:tc>
            </w:tr>
            <w:tr w:rsidR="00A175CB" w:rsidRPr="007F3323" w:rsidDel="00573B7C" w:rsidTr="005348A4">
              <w:trPr>
                <w:gridAfter w:val="1"/>
                <w:wAfter w:w="284" w:type="dxa"/>
              </w:trPr>
              <w:tc>
                <w:tcPr>
                  <w:tcW w:w="1333" w:type="dxa"/>
                </w:tcPr>
                <w:p w:rsidR="00A175CB" w:rsidRDefault="00A175CB" w:rsidP="00A175CB">
                  <w:pPr>
                    <w:pStyle w:val="TableText"/>
                  </w:pPr>
                  <w:r>
                    <w:rPr>
                      <w:rFonts w:hint="eastAsia"/>
                    </w:rPr>
                    <w:t>400</w:t>
                  </w:r>
                </w:p>
              </w:tc>
              <w:tc>
                <w:tcPr>
                  <w:tcW w:w="1276" w:type="dxa"/>
                </w:tcPr>
                <w:p w:rsidR="00A175CB" w:rsidRPr="00B75943" w:rsidRDefault="00A175CB" w:rsidP="00A175CB">
                  <w:pPr>
                    <w:pStyle w:val="TableText"/>
                  </w:pPr>
                  <w:r w:rsidRPr="00FB3AC3">
                    <w:t>10321020</w:t>
                  </w:r>
                </w:p>
              </w:tc>
              <w:tc>
                <w:tcPr>
                  <w:tcW w:w="5244" w:type="dxa"/>
                </w:tcPr>
                <w:p w:rsidR="00A175CB" w:rsidRPr="00B75943" w:rsidRDefault="00A175CB" w:rsidP="00A175CB">
                  <w:pPr>
                    <w:pStyle w:val="TableText"/>
                  </w:pPr>
                  <w:r w:rsidRPr="00FB3AC3">
                    <w:rPr>
                      <w:rFonts w:hint="eastAsia"/>
                    </w:rPr>
                    <w:t>链接克隆虚拟机磁盘数量超过上限。</w:t>
                  </w:r>
                </w:p>
              </w:tc>
            </w:tr>
            <w:tr w:rsidR="00A175CB" w:rsidRPr="007F3323" w:rsidDel="00573B7C" w:rsidTr="005348A4">
              <w:trPr>
                <w:gridAfter w:val="1"/>
                <w:wAfter w:w="284" w:type="dxa"/>
              </w:trPr>
              <w:tc>
                <w:tcPr>
                  <w:tcW w:w="1333" w:type="dxa"/>
                </w:tcPr>
                <w:p w:rsidR="00A175CB" w:rsidRDefault="00A175CB" w:rsidP="00A175CB">
                  <w:pPr>
                    <w:pStyle w:val="TableText"/>
                    <w:rPr>
                      <w:rFonts w:eastAsiaTheme="minorEastAsia" w:cs="Times New Roman"/>
                    </w:rPr>
                  </w:pPr>
                  <w:r>
                    <w:rPr>
                      <w:rFonts w:eastAsiaTheme="minorEastAsia" w:cs="Times New Roman"/>
                    </w:rPr>
                    <w:t>400</w:t>
                  </w:r>
                </w:p>
              </w:tc>
              <w:tc>
                <w:tcPr>
                  <w:tcW w:w="1276" w:type="dxa"/>
                </w:tcPr>
                <w:p w:rsidR="00A175CB" w:rsidRPr="00924091" w:rsidRDefault="00A175CB" w:rsidP="00A175CB">
                  <w:pPr>
                    <w:pStyle w:val="TableText"/>
                    <w:rPr>
                      <w:rFonts w:eastAsiaTheme="minorEastAsia" w:cs="Times New Roman"/>
                    </w:rPr>
                  </w:pPr>
                  <w:r w:rsidRPr="00743186">
                    <w:rPr>
                      <w:rFonts w:eastAsiaTheme="minorEastAsia" w:cs="Times New Roman"/>
                    </w:rPr>
                    <w:t>10321009</w:t>
                  </w:r>
                </w:p>
              </w:tc>
              <w:tc>
                <w:tcPr>
                  <w:tcW w:w="5244" w:type="dxa"/>
                </w:tcPr>
                <w:p w:rsidR="00A175CB" w:rsidRPr="00924091" w:rsidRDefault="00A175CB" w:rsidP="00A175CB">
                  <w:pPr>
                    <w:pStyle w:val="TableText"/>
                    <w:rPr>
                      <w:rFonts w:eastAsiaTheme="minorEastAsia" w:cs="Times New Roman"/>
                    </w:rPr>
                  </w:pPr>
                  <w:r w:rsidRPr="00743186">
                    <w:rPr>
                      <w:rFonts w:eastAsiaTheme="minorEastAsia" w:cs="Times New Roman" w:hint="eastAsia"/>
                    </w:rPr>
                    <w:t>虚拟机操作系统不支持</w:t>
                  </w:r>
                  <w:r w:rsidRPr="00743186">
                    <w:rPr>
                      <w:rFonts w:eastAsiaTheme="minorEastAsia" w:cs="Times New Roman" w:hint="eastAsia"/>
                    </w:rPr>
                    <w:t>SRIOV</w:t>
                  </w:r>
                  <w:r w:rsidRPr="00743186">
                    <w:rPr>
                      <w:rFonts w:eastAsiaTheme="minorEastAsia" w:cs="Times New Roman" w:hint="eastAsia"/>
                    </w:rPr>
                    <w:t>网卡。</w:t>
                  </w:r>
                </w:p>
              </w:tc>
            </w:tr>
            <w:tr w:rsidR="00A175CB" w:rsidRPr="007F3323" w:rsidDel="00573B7C" w:rsidTr="005348A4">
              <w:trPr>
                <w:gridAfter w:val="1"/>
                <w:wAfter w:w="284" w:type="dxa"/>
              </w:trPr>
              <w:tc>
                <w:tcPr>
                  <w:tcW w:w="1333" w:type="dxa"/>
                </w:tcPr>
                <w:p w:rsidR="00A175CB" w:rsidRDefault="00A175CB" w:rsidP="00A175CB">
                  <w:pPr>
                    <w:pStyle w:val="TableText"/>
                    <w:rPr>
                      <w:rFonts w:eastAsiaTheme="minorEastAsia" w:cs="Times New Roman"/>
                    </w:rPr>
                  </w:pPr>
                  <w:r>
                    <w:rPr>
                      <w:rFonts w:eastAsiaTheme="minorEastAsia" w:cs="Times New Roman"/>
                    </w:rPr>
                    <w:t>400</w:t>
                  </w:r>
                </w:p>
              </w:tc>
              <w:tc>
                <w:tcPr>
                  <w:tcW w:w="1276" w:type="dxa"/>
                </w:tcPr>
                <w:p w:rsidR="00A175CB" w:rsidRPr="00743186" w:rsidRDefault="00A175CB" w:rsidP="00A175CB">
                  <w:pPr>
                    <w:pStyle w:val="TableText"/>
                    <w:rPr>
                      <w:rFonts w:eastAsiaTheme="minorEastAsia" w:cs="Times New Roman"/>
                    </w:rPr>
                  </w:pPr>
                  <w:r w:rsidRPr="0024624A">
                    <w:rPr>
                      <w:rFonts w:eastAsiaTheme="minorEastAsia" w:cs="Times New Roman"/>
                    </w:rPr>
                    <w:t>10321042</w:t>
                  </w:r>
                </w:p>
              </w:tc>
              <w:tc>
                <w:tcPr>
                  <w:tcW w:w="5244" w:type="dxa"/>
                </w:tcPr>
                <w:p w:rsidR="00A175CB" w:rsidRPr="00743186" w:rsidRDefault="00A175CB" w:rsidP="00A175CB">
                  <w:pPr>
                    <w:pStyle w:val="TableText"/>
                    <w:rPr>
                      <w:rFonts w:eastAsiaTheme="minorEastAsia" w:cs="Times New Roman"/>
                    </w:rPr>
                  </w:pPr>
                  <w:r w:rsidRPr="0024624A">
                    <w:rPr>
                      <w:rFonts w:eastAsiaTheme="minorEastAsia" w:cs="Times New Roman" w:hint="eastAsia"/>
                    </w:rPr>
                    <w:t>虚拟机操作系统类型不支持注入数据到</w:t>
                  </w:r>
                  <w:r w:rsidRPr="0024624A">
                    <w:rPr>
                      <w:rFonts w:eastAsiaTheme="minorEastAsia" w:cs="Times New Roman" w:hint="eastAsia"/>
                    </w:rPr>
                    <w:t>ID</w:t>
                  </w:r>
                  <w:r w:rsidRPr="0024624A">
                    <w:rPr>
                      <w:rFonts w:eastAsiaTheme="minorEastAsia" w:cs="Times New Roman" w:hint="eastAsia"/>
                    </w:rPr>
                    <w:t>盘。</w:t>
                  </w:r>
                </w:p>
              </w:tc>
            </w:tr>
            <w:tr w:rsidR="00A175CB" w:rsidRPr="007F3323" w:rsidDel="00573B7C" w:rsidTr="005348A4">
              <w:trPr>
                <w:gridAfter w:val="1"/>
                <w:wAfter w:w="284" w:type="dxa"/>
              </w:trPr>
              <w:tc>
                <w:tcPr>
                  <w:tcW w:w="1333" w:type="dxa"/>
                </w:tcPr>
                <w:p w:rsidR="00A175CB" w:rsidRDefault="00A175CB" w:rsidP="00A175CB">
                  <w:pPr>
                    <w:pStyle w:val="TableText"/>
                    <w:rPr>
                      <w:rFonts w:eastAsiaTheme="minorEastAsia" w:cs="Times New Roman"/>
                    </w:rPr>
                  </w:pPr>
                  <w:r>
                    <w:rPr>
                      <w:rFonts w:eastAsiaTheme="minorEastAsia" w:cs="Times New Roman"/>
                    </w:rPr>
                    <w:t>400</w:t>
                  </w:r>
                </w:p>
              </w:tc>
              <w:tc>
                <w:tcPr>
                  <w:tcW w:w="1276" w:type="dxa"/>
                </w:tcPr>
                <w:p w:rsidR="00A175CB" w:rsidRPr="0024624A" w:rsidRDefault="00A175CB" w:rsidP="00A175CB">
                  <w:pPr>
                    <w:pStyle w:val="TableText"/>
                    <w:rPr>
                      <w:rFonts w:eastAsiaTheme="minorEastAsia" w:cs="Times New Roman"/>
                    </w:rPr>
                  </w:pPr>
                  <w:r w:rsidRPr="005C5BFB">
                    <w:rPr>
                      <w:rFonts w:eastAsiaTheme="minorEastAsia" w:cs="Times New Roman"/>
                    </w:rPr>
                    <w:t>10420140</w:t>
                  </w:r>
                </w:p>
              </w:tc>
              <w:tc>
                <w:tcPr>
                  <w:tcW w:w="5244" w:type="dxa"/>
                </w:tcPr>
                <w:p w:rsidR="00A175CB" w:rsidRPr="0024624A" w:rsidRDefault="00A175CB" w:rsidP="00A175CB">
                  <w:pPr>
                    <w:pStyle w:val="TableText"/>
                    <w:rPr>
                      <w:rFonts w:eastAsiaTheme="minorEastAsia" w:cs="Times New Roman"/>
                    </w:rPr>
                  </w:pPr>
                  <w:r w:rsidRPr="005C5BFB">
                    <w:rPr>
                      <w:rFonts w:eastAsiaTheme="minorEastAsia" w:cs="Times New Roman" w:hint="eastAsia"/>
                    </w:rPr>
                    <w:t>源虚拟机或模板和新克隆虚拟机所在的数据存储类型不匹配。</w:t>
                  </w:r>
                </w:p>
              </w:tc>
            </w:tr>
            <w:tr w:rsidR="00A175CB" w:rsidRPr="007F3323" w:rsidDel="00573B7C" w:rsidTr="005348A4">
              <w:trPr>
                <w:gridAfter w:val="1"/>
                <w:wAfter w:w="284" w:type="dxa"/>
              </w:trPr>
              <w:tc>
                <w:tcPr>
                  <w:tcW w:w="1333" w:type="dxa"/>
                </w:tcPr>
                <w:p w:rsidR="00A175CB" w:rsidRDefault="00A175CB" w:rsidP="00A175CB">
                  <w:pPr>
                    <w:pStyle w:val="TableText"/>
                    <w:rPr>
                      <w:rFonts w:eastAsiaTheme="minorEastAsia" w:cs="Times New Roman"/>
                    </w:rPr>
                  </w:pPr>
                  <w:r>
                    <w:rPr>
                      <w:rFonts w:eastAsiaTheme="minorEastAsia" w:cs="Times New Roman"/>
                    </w:rPr>
                    <w:t>400</w:t>
                  </w:r>
                </w:p>
              </w:tc>
              <w:tc>
                <w:tcPr>
                  <w:tcW w:w="1276" w:type="dxa"/>
                </w:tcPr>
                <w:p w:rsidR="00A175CB" w:rsidRPr="005C5BFB" w:rsidRDefault="00A175CB" w:rsidP="00A175CB">
                  <w:pPr>
                    <w:pStyle w:val="TableText"/>
                    <w:rPr>
                      <w:rFonts w:eastAsiaTheme="minorEastAsia" w:cs="Times New Roman"/>
                    </w:rPr>
                  </w:pPr>
                  <w:r w:rsidRPr="00406A53">
                    <w:rPr>
                      <w:rFonts w:eastAsiaTheme="minorEastAsia" w:cs="Times New Roman"/>
                    </w:rPr>
                    <w:t>10420005</w:t>
                  </w:r>
                </w:p>
              </w:tc>
              <w:tc>
                <w:tcPr>
                  <w:tcW w:w="5244" w:type="dxa"/>
                </w:tcPr>
                <w:p w:rsidR="00A175CB" w:rsidRPr="005C5BFB" w:rsidRDefault="00A175CB" w:rsidP="00A175CB">
                  <w:pPr>
                    <w:pStyle w:val="TableText"/>
                    <w:rPr>
                      <w:rFonts w:eastAsiaTheme="minorEastAsia" w:cs="Times New Roman"/>
                    </w:rPr>
                  </w:pPr>
                  <w:r w:rsidRPr="00406A53">
                    <w:rPr>
                      <w:rFonts w:eastAsiaTheme="minorEastAsia" w:cs="Times New Roman" w:hint="eastAsia"/>
                    </w:rPr>
                    <w:t>磁盘当前状态不允许此操作。</w:t>
                  </w:r>
                </w:p>
              </w:tc>
            </w:tr>
            <w:tr w:rsidR="00A175CB" w:rsidRPr="007F3323" w:rsidDel="00573B7C" w:rsidTr="005348A4">
              <w:trPr>
                <w:gridAfter w:val="1"/>
                <w:wAfter w:w="284" w:type="dxa"/>
              </w:trPr>
              <w:tc>
                <w:tcPr>
                  <w:tcW w:w="1333" w:type="dxa"/>
                </w:tcPr>
                <w:p w:rsidR="00A175CB" w:rsidRPr="007F3323" w:rsidRDefault="00A175CB" w:rsidP="00A175CB">
                  <w:pPr>
                    <w:pStyle w:val="TableText"/>
                  </w:pPr>
                  <w:r>
                    <w:rPr>
                      <w:rFonts w:hint="eastAsia"/>
                    </w:rPr>
                    <w:t>4</w:t>
                  </w:r>
                  <w:r>
                    <w:t>00</w:t>
                  </w:r>
                </w:p>
              </w:tc>
              <w:tc>
                <w:tcPr>
                  <w:tcW w:w="1276" w:type="dxa"/>
                </w:tcPr>
                <w:p w:rsidR="00A175CB" w:rsidRPr="006242B7" w:rsidRDefault="00A175CB" w:rsidP="00A175CB">
                  <w:pPr>
                    <w:pStyle w:val="TableText"/>
                    <w:rPr>
                      <w:rFonts w:ascii="Consolas" w:hAnsi="Consolas" w:cs="Consolas"/>
                      <w:color w:val="000000"/>
                    </w:rPr>
                  </w:pPr>
                  <w:r w:rsidRPr="00CE4EA4">
                    <w:t>10420170</w:t>
                  </w:r>
                </w:p>
              </w:tc>
              <w:tc>
                <w:tcPr>
                  <w:tcW w:w="5244" w:type="dxa"/>
                </w:tcPr>
                <w:p w:rsidR="00A175CB" w:rsidRPr="006242B7" w:rsidRDefault="00A175CB" w:rsidP="00A175CB">
                  <w:pPr>
                    <w:pStyle w:val="TableText"/>
                    <w:rPr>
                      <w:rFonts w:ascii="宋体" w:hAnsi="宋体" w:cs="宋体"/>
                      <w:color w:val="000000"/>
                    </w:rPr>
                  </w:pPr>
                  <w:r w:rsidRPr="0079153A">
                    <w:rPr>
                      <w:rFonts w:hint="eastAsia"/>
                    </w:rPr>
                    <w:t>磁盘正在扩容中，不允许此操作。</w:t>
                  </w:r>
                </w:p>
              </w:tc>
            </w:tr>
            <w:tr w:rsidR="00A175CB" w:rsidRPr="007F3323" w:rsidDel="00573B7C" w:rsidTr="005348A4">
              <w:trPr>
                <w:gridAfter w:val="1"/>
                <w:wAfter w:w="284" w:type="dxa"/>
              </w:trPr>
              <w:tc>
                <w:tcPr>
                  <w:tcW w:w="1333" w:type="dxa"/>
                </w:tcPr>
                <w:p w:rsidR="00A175CB" w:rsidRPr="007F3323" w:rsidRDefault="00A175CB" w:rsidP="00A175CB">
                  <w:pPr>
                    <w:pStyle w:val="TableText"/>
                  </w:pPr>
                  <w:r>
                    <w:rPr>
                      <w:rFonts w:hint="eastAsia"/>
                    </w:rPr>
                    <w:t>4</w:t>
                  </w:r>
                  <w:r>
                    <w:t>00</w:t>
                  </w:r>
                </w:p>
              </w:tc>
              <w:tc>
                <w:tcPr>
                  <w:tcW w:w="1276" w:type="dxa"/>
                </w:tcPr>
                <w:p w:rsidR="00A175CB" w:rsidRPr="00F30BD0" w:rsidRDefault="00A175CB" w:rsidP="00A175CB">
                  <w:pPr>
                    <w:pStyle w:val="TableText"/>
                    <w:rPr>
                      <w:rFonts w:ascii="Consolas" w:hAnsi="Consolas" w:cs="Consolas"/>
                      <w:color w:val="000000"/>
                    </w:rPr>
                  </w:pPr>
                  <w:r w:rsidRPr="00CE4EA4">
                    <w:t>10420171</w:t>
                  </w:r>
                </w:p>
              </w:tc>
              <w:tc>
                <w:tcPr>
                  <w:tcW w:w="5244" w:type="dxa"/>
                </w:tcPr>
                <w:p w:rsidR="00A175CB" w:rsidRPr="00145B67" w:rsidRDefault="00A175CB" w:rsidP="00A175CB">
                  <w:pPr>
                    <w:pStyle w:val="TableText"/>
                    <w:rPr>
                      <w:rFonts w:ascii="宋体" w:hAnsi="宋体" w:cs="宋体"/>
                      <w:color w:val="000000"/>
                    </w:rPr>
                  </w:pPr>
                  <w:r w:rsidRPr="00145B67">
                    <w:rPr>
                      <w:rFonts w:hint="eastAsia"/>
                    </w:rPr>
                    <w:t>磁盘存在卷快照任务，不允许此操作。</w:t>
                  </w:r>
                </w:p>
              </w:tc>
            </w:tr>
            <w:tr w:rsidR="00A175CB" w:rsidRPr="007F3323" w:rsidDel="00573B7C" w:rsidTr="005348A4">
              <w:trPr>
                <w:gridAfter w:val="1"/>
                <w:wAfter w:w="284" w:type="dxa"/>
              </w:trPr>
              <w:tc>
                <w:tcPr>
                  <w:tcW w:w="1333" w:type="dxa"/>
                </w:tcPr>
                <w:p w:rsidR="00A175CB" w:rsidRPr="007F3323" w:rsidRDefault="00A175CB" w:rsidP="00A175CB">
                  <w:pPr>
                    <w:pStyle w:val="TableText"/>
                  </w:pPr>
                  <w:r>
                    <w:rPr>
                      <w:rFonts w:hint="eastAsia"/>
                    </w:rPr>
                    <w:t>4</w:t>
                  </w:r>
                  <w:r>
                    <w:t>00</w:t>
                  </w:r>
                </w:p>
              </w:tc>
              <w:tc>
                <w:tcPr>
                  <w:tcW w:w="1276" w:type="dxa"/>
                </w:tcPr>
                <w:p w:rsidR="00A175CB" w:rsidRPr="00145B67" w:rsidRDefault="00A175CB" w:rsidP="00A175CB">
                  <w:pPr>
                    <w:pStyle w:val="TableText"/>
                    <w:rPr>
                      <w:rFonts w:ascii="Consolas" w:hAnsi="Consolas" w:cs="Consolas"/>
                      <w:color w:val="000000"/>
                    </w:rPr>
                  </w:pPr>
                  <w:r w:rsidRPr="00145B67">
                    <w:t>10420172</w:t>
                  </w:r>
                </w:p>
              </w:tc>
              <w:tc>
                <w:tcPr>
                  <w:tcW w:w="5244" w:type="dxa"/>
                </w:tcPr>
                <w:p w:rsidR="00A175CB" w:rsidRPr="00145B67" w:rsidRDefault="00A175CB" w:rsidP="00A175CB">
                  <w:pPr>
                    <w:pStyle w:val="TableText"/>
                    <w:rPr>
                      <w:rFonts w:ascii="宋体" w:hAnsi="宋体" w:cs="宋体"/>
                      <w:color w:val="000000"/>
                    </w:rPr>
                  </w:pPr>
                  <w:r w:rsidRPr="00145B67">
                    <w:rPr>
                      <w:rFonts w:hint="eastAsia"/>
                    </w:rPr>
                    <w:t>磁盘存在快照恢复卷任务，不允许此操作。</w:t>
                  </w:r>
                </w:p>
              </w:tc>
            </w:tr>
            <w:tr w:rsidR="00A175CB" w:rsidRPr="007F3323" w:rsidDel="00573B7C" w:rsidTr="005348A4">
              <w:trPr>
                <w:gridAfter w:val="1"/>
                <w:wAfter w:w="284" w:type="dxa"/>
              </w:trPr>
              <w:tc>
                <w:tcPr>
                  <w:tcW w:w="1333" w:type="dxa"/>
                </w:tcPr>
                <w:p w:rsidR="00A175CB" w:rsidRPr="007F3323" w:rsidRDefault="00A175CB" w:rsidP="00A175CB">
                  <w:pPr>
                    <w:pStyle w:val="TableText"/>
                  </w:pPr>
                  <w:r>
                    <w:rPr>
                      <w:rFonts w:hint="eastAsia"/>
                    </w:rPr>
                    <w:t>4</w:t>
                  </w:r>
                  <w:r>
                    <w:t>00</w:t>
                  </w:r>
                </w:p>
              </w:tc>
              <w:tc>
                <w:tcPr>
                  <w:tcW w:w="1276" w:type="dxa"/>
                </w:tcPr>
                <w:p w:rsidR="00A175CB" w:rsidRPr="009B4BEE" w:rsidRDefault="00A175CB" w:rsidP="00A175CB">
                  <w:pPr>
                    <w:pStyle w:val="TableText"/>
                  </w:pPr>
                  <w:r w:rsidRPr="00145B67">
                    <w:t>1042017</w:t>
                  </w:r>
                  <w:r w:rsidRPr="00CE4EA4">
                    <w:t>3</w:t>
                  </w:r>
                </w:p>
              </w:tc>
              <w:tc>
                <w:tcPr>
                  <w:tcW w:w="5244" w:type="dxa"/>
                </w:tcPr>
                <w:p w:rsidR="00A175CB" w:rsidRPr="00145B67" w:rsidRDefault="00A175CB" w:rsidP="00A175CB">
                  <w:pPr>
                    <w:pStyle w:val="TableText"/>
                    <w:rPr>
                      <w:rFonts w:ascii="宋体" w:hAnsi="宋体" w:cs="宋体"/>
                      <w:color w:val="000000"/>
                    </w:rPr>
                  </w:pPr>
                  <w:r w:rsidRPr="00145B67">
                    <w:rPr>
                      <w:rFonts w:hint="eastAsia"/>
                    </w:rPr>
                    <w:t>磁盘存在卷导入</w:t>
                  </w:r>
                  <w:r w:rsidRPr="00145B67">
                    <w:t>/</w:t>
                  </w:r>
                  <w:r w:rsidRPr="00145B67">
                    <w:rPr>
                      <w:rFonts w:hint="eastAsia"/>
                    </w:rPr>
                    <w:t>导出镜像任务，不允许此操作。</w:t>
                  </w:r>
                </w:p>
              </w:tc>
            </w:tr>
            <w:tr w:rsidR="00A175CB" w:rsidRPr="007F3323" w:rsidDel="00573B7C" w:rsidTr="005348A4">
              <w:trPr>
                <w:gridAfter w:val="1"/>
                <w:wAfter w:w="284" w:type="dxa"/>
              </w:trPr>
              <w:tc>
                <w:tcPr>
                  <w:tcW w:w="1333" w:type="dxa"/>
                </w:tcPr>
                <w:p w:rsidR="00A175CB" w:rsidRDefault="00A175CB" w:rsidP="00A175CB">
                  <w:pPr>
                    <w:pStyle w:val="TableText"/>
                  </w:pPr>
                  <w:r>
                    <w:rPr>
                      <w:rFonts w:hint="eastAsia"/>
                    </w:rPr>
                    <w:t>4</w:t>
                  </w:r>
                  <w:r>
                    <w:t>00</w:t>
                  </w:r>
                </w:p>
              </w:tc>
              <w:tc>
                <w:tcPr>
                  <w:tcW w:w="1276" w:type="dxa"/>
                </w:tcPr>
                <w:p w:rsidR="00A175CB" w:rsidRPr="00145B67" w:rsidRDefault="00A175CB" w:rsidP="00A175CB">
                  <w:pPr>
                    <w:pStyle w:val="TableText"/>
                  </w:pPr>
                  <w:r w:rsidRPr="00414EE9">
                    <w:t>10310034</w:t>
                  </w:r>
                </w:p>
              </w:tc>
              <w:tc>
                <w:tcPr>
                  <w:tcW w:w="5244" w:type="dxa"/>
                </w:tcPr>
                <w:p w:rsidR="00A175CB" w:rsidRPr="00145B67" w:rsidRDefault="00A175CB" w:rsidP="00A175CB">
                  <w:pPr>
                    <w:pStyle w:val="TableText"/>
                  </w:pPr>
                  <w:r w:rsidRPr="00414EE9">
                    <w:rPr>
                      <w:rFonts w:hint="eastAsia"/>
                    </w:rPr>
                    <w:t>虚拟机已挂载软驱，不能执行此操作，请先卸载软驱</w:t>
                  </w:r>
                  <w:r>
                    <w:rPr>
                      <w:rFonts w:hint="eastAsia"/>
                    </w:rPr>
                    <w:t>。</w:t>
                  </w:r>
                </w:p>
              </w:tc>
            </w:tr>
            <w:tr w:rsidR="00A175CB" w:rsidRPr="007F3323" w:rsidDel="00573B7C" w:rsidTr="005348A4">
              <w:trPr>
                <w:gridAfter w:val="1"/>
                <w:wAfter w:w="284" w:type="dxa"/>
              </w:trPr>
              <w:tc>
                <w:tcPr>
                  <w:tcW w:w="1333" w:type="dxa"/>
                </w:tcPr>
                <w:p w:rsidR="00A175CB" w:rsidRPr="007F3323" w:rsidRDefault="00A175CB" w:rsidP="00A175CB">
                  <w:pPr>
                    <w:pStyle w:val="TableText"/>
                  </w:pPr>
                  <w:r>
                    <w:t>400</w:t>
                  </w:r>
                </w:p>
              </w:tc>
              <w:tc>
                <w:tcPr>
                  <w:tcW w:w="1276" w:type="dxa"/>
                </w:tcPr>
                <w:p w:rsidR="00A175CB" w:rsidRPr="007F3323" w:rsidRDefault="00A175CB" w:rsidP="00A175CB">
                  <w:pPr>
                    <w:pStyle w:val="TableText"/>
                  </w:pPr>
                  <w:r>
                    <w:t>10300655</w:t>
                  </w:r>
                </w:p>
              </w:tc>
              <w:tc>
                <w:tcPr>
                  <w:tcW w:w="5244" w:type="dxa"/>
                </w:tcPr>
                <w:p w:rsidR="00A175CB" w:rsidRPr="007F3323" w:rsidRDefault="00A175CB" w:rsidP="00A175CB">
                  <w:pPr>
                    <w:pStyle w:val="TableText"/>
                  </w:pPr>
                  <w:r>
                    <w:t>“</w:t>
                  </w:r>
                  <w:r w:rsidRPr="009B100E">
                    <w:rPr>
                      <w:rFonts w:hint="eastAsia"/>
                    </w:rPr>
                    <w:t>软驱协议类型</w:t>
                  </w:r>
                  <w:r w:rsidRPr="009B100E">
                    <w:t>”</w:t>
                  </w:r>
                  <w:r w:rsidRPr="009B100E">
                    <w:rPr>
                      <w:rFonts w:hint="eastAsia"/>
                    </w:rPr>
                    <w:t>参数错误</w:t>
                  </w:r>
                  <w:r w:rsidRPr="009B100E">
                    <w:t>,</w:t>
                  </w:r>
                  <w:r w:rsidRPr="009B100E">
                    <w:rPr>
                      <w:rFonts w:hint="eastAsia"/>
                    </w:rPr>
                    <w:t>请重新输入。</w:t>
                  </w:r>
                </w:p>
              </w:tc>
            </w:tr>
            <w:tr w:rsidR="00A175CB" w:rsidRPr="007F3323" w:rsidDel="00573B7C" w:rsidTr="005348A4">
              <w:trPr>
                <w:gridAfter w:val="1"/>
                <w:wAfter w:w="284" w:type="dxa"/>
              </w:trPr>
              <w:tc>
                <w:tcPr>
                  <w:tcW w:w="1333" w:type="dxa"/>
                </w:tcPr>
                <w:p w:rsidR="00A175CB" w:rsidRDefault="00A175CB" w:rsidP="00A175CB">
                  <w:pPr>
                    <w:pStyle w:val="TableText"/>
                  </w:pPr>
                  <w:r>
                    <w:t>400</w:t>
                  </w:r>
                </w:p>
              </w:tc>
              <w:tc>
                <w:tcPr>
                  <w:tcW w:w="1276" w:type="dxa"/>
                </w:tcPr>
                <w:p w:rsidR="00A175CB" w:rsidRPr="00456623" w:rsidRDefault="00A175CB" w:rsidP="00A175CB">
                  <w:pPr>
                    <w:pStyle w:val="TableText"/>
                  </w:pPr>
                  <w:r w:rsidRPr="00456623">
                    <w:t>10321001</w:t>
                  </w:r>
                </w:p>
              </w:tc>
              <w:tc>
                <w:tcPr>
                  <w:tcW w:w="5244" w:type="dxa"/>
                </w:tcPr>
                <w:p w:rsidR="00A175CB" w:rsidRPr="00456623" w:rsidRDefault="00A175CB" w:rsidP="00A175CB">
                  <w:pPr>
                    <w:pStyle w:val="TableText"/>
                  </w:pPr>
                  <w:r w:rsidRPr="00456623">
                    <w:t>请选择待挂载的软驱</w:t>
                  </w:r>
                  <w:r w:rsidRPr="00456623">
                    <w:t>VFD</w:t>
                  </w:r>
                  <w:r w:rsidRPr="00456623">
                    <w:t>文件</w:t>
                  </w:r>
                  <w:r w:rsidRPr="00456623">
                    <w:rPr>
                      <w:rFonts w:hint="eastAsia"/>
                    </w:rPr>
                    <w:t>。</w:t>
                  </w:r>
                </w:p>
              </w:tc>
            </w:tr>
            <w:tr w:rsidR="00A175CB" w:rsidRPr="007F3323" w:rsidDel="00573B7C" w:rsidTr="005348A4">
              <w:trPr>
                <w:gridAfter w:val="1"/>
                <w:wAfter w:w="284" w:type="dxa"/>
              </w:trPr>
              <w:tc>
                <w:tcPr>
                  <w:tcW w:w="1333" w:type="dxa"/>
                </w:tcPr>
                <w:p w:rsidR="00A175CB" w:rsidRPr="007F3323" w:rsidRDefault="00A175CB" w:rsidP="00A175CB">
                  <w:pPr>
                    <w:pStyle w:val="TableText"/>
                  </w:pPr>
                  <w:r>
                    <w:t>400</w:t>
                  </w:r>
                </w:p>
              </w:tc>
              <w:tc>
                <w:tcPr>
                  <w:tcW w:w="1276" w:type="dxa"/>
                </w:tcPr>
                <w:p w:rsidR="00A175CB" w:rsidRPr="0000220F" w:rsidRDefault="00A175CB" w:rsidP="00A175CB">
                  <w:pPr>
                    <w:pStyle w:val="TableText"/>
                  </w:pPr>
                  <w:r w:rsidRPr="006D7DBD">
                    <w:t>10300797</w:t>
                  </w:r>
                </w:p>
              </w:tc>
              <w:tc>
                <w:tcPr>
                  <w:tcW w:w="5244" w:type="dxa"/>
                </w:tcPr>
                <w:p w:rsidR="00A175CB" w:rsidRPr="0000220F" w:rsidRDefault="00A175CB" w:rsidP="00A175CB">
                  <w:pPr>
                    <w:pStyle w:val="TableText"/>
                  </w:pPr>
                  <w:r w:rsidRPr="00C230A6">
                    <w:rPr>
                      <w:rFonts w:hint="eastAsia"/>
                    </w:rPr>
                    <w:t>虚拟机存在总线类型为“</w:t>
                  </w:r>
                  <w:r w:rsidRPr="00C230A6">
                    <w:rPr>
                      <w:rFonts w:hint="eastAsia"/>
                    </w:rPr>
                    <w:t>IDE</w:t>
                  </w:r>
                  <w:r w:rsidRPr="00C230A6">
                    <w:rPr>
                      <w:rFonts w:hint="eastAsia"/>
                    </w:rPr>
                    <w:t>”的磁盘，不支持此操作。</w:t>
                  </w:r>
                </w:p>
              </w:tc>
            </w:tr>
            <w:tr w:rsidR="00A175CB" w:rsidRPr="007F3323" w:rsidDel="00573B7C" w:rsidTr="005348A4">
              <w:trPr>
                <w:gridAfter w:val="1"/>
                <w:wAfter w:w="284" w:type="dxa"/>
              </w:trPr>
              <w:tc>
                <w:tcPr>
                  <w:tcW w:w="1333" w:type="dxa"/>
                </w:tcPr>
                <w:p w:rsidR="00A175CB" w:rsidRDefault="00A175CB" w:rsidP="00A175CB">
                  <w:pPr>
                    <w:pStyle w:val="TableText"/>
                  </w:pPr>
                  <w:r>
                    <w:rPr>
                      <w:rFonts w:hint="eastAsia"/>
                    </w:rPr>
                    <w:t>400</w:t>
                  </w:r>
                </w:p>
              </w:tc>
              <w:tc>
                <w:tcPr>
                  <w:tcW w:w="1276" w:type="dxa"/>
                </w:tcPr>
                <w:p w:rsidR="00A175CB" w:rsidRPr="00145B67" w:rsidRDefault="00A175CB" w:rsidP="00A175CB">
                  <w:pPr>
                    <w:pStyle w:val="TableText"/>
                  </w:pPr>
                  <w:r w:rsidRPr="00484FC1">
                    <w:t>10420174</w:t>
                  </w:r>
                </w:p>
              </w:tc>
              <w:tc>
                <w:tcPr>
                  <w:tcW w:w="5244" w:type="dxa"/>
                </w:tcPr>
                <w:p w:rsidR="00A175CB" w:rsidRPr="00145B67" w:rsidRDefault="00A175CB" w:rsidP="00A175CB">
                  <w:pPr>
                    <w:pStyle w:val="TableText"/>
                  </w:pPr>
                  <w:r w:rsidRPr="00484FC1">
                    <w:rPr>
                      <w:rFonts w:hint="eastAsia"/>
                    </w:rPr>
                    <w:t>磁盘存在备份或恢复任务，不允许此操作。</w:t>
                  </w:r>
                </w:p>
              </w:tc>
            </w:tr>
            <w:tr w:rsidR="00A175CB" w:rsidRPr="007F3323" w:rsidDel="00573B7C" w:rsidTr="005348A4">
              <w:trPr>
                <w:gridAfter w:val="1"/>
                <w:wAfter w:w="284" w:type="dxa"/>
              </w:trPr>
              <w:tc>
                <w:tcPr>
                  <w:tcW w:w="1333" w:type="dxa"/>
                </w:tcPr>
                <w:p w:rsidR="00A175CB" w:rsidRDefault="00A175CB" w:rsidP="00A175CB">
                  <w:pPr>
                    <w:pStyle w:val="TableText"/>
                  </w:pPr>
                  <w:r>
                    <w:rPr>
                      <w:rFonts w:hint="eastAsia"/>
                    </w:rPr>
                    <w:t>400</w:t>
                  </w:r>
                </w:p>
              </w:tc>
              <w:tc>
                <w:tcPr>
                  <w:tcW w:w="1276" w:type="dxa"/>
                </w:tcPr>
                <w:p w:rsidR="00A175CB" w:rsidRPr="00D4121F" w:rsidRDefault="00A175CB" w:rsidP="00A175CB">
                  <w:pPr>
                    <w:pStyle w:val="TableText"/>
                    <w:rPr>
                      <w:rFonts w:ascii="Consolas" w:hAnsi="Consolas" w:cs="Consolas"/>
                      <w:color w:val="000000"/>
                    </w:rPr>
                  </w:pPr>
                  <w:r w:rsidRPr="00D4121F">
                    <w:t>11400056</w:t>
                  </w:r>
                </w:p>
              </w:tc>
              <w:tc>
                <w:tcPr>
                  <w:tcW w:w="5244" w:type="dxa"/>
                </w:tcPr>
                <w:p w:rsidR="00A175CB" w:rsidRPr="00D4121F" w:rsidRDefault="00A175CB" w:rsidP="00A175CB">
                  <w:pPr>
                    <w:pStyle w:val="TableText"/>
                    <w:rPr>
                      <w:snapToGrid/>
                    </w:rPr>
                  </w:pPr>
                  <w:r w:rsidRPr="00D4121F">
                    <w:rPr>
                      <w:rFonts w:hint="eastAsia"/>
                    </w:rPr>
                    <w:t>数据存储或总线类型不支持</w:t>
                  </w:r>
                  <w:r w:rsidRPr="00D4121F">
                    <w:t>SCSI</w:t>
                  </w:r>
                  <w:r w:rsidRPr="00D4121F">
                    <w:rPr>
                      <w:rFonts w:hint="eastAsia"/>
                    </w:rPr>
                    <w:t>命令透传。</w:t>
                  </w:r>
                </w:p>
              </w:tc>
            </w:tr>
            <w:tr w:rsidR="006F36B2" w:rsidRPr="007F3323" w:rsidDel="00573B7C" w:rsidTr="005348A4">
              <w:trPr>
                <w:gridAfter w:val="1"/>
                <w:wAfter w:w="284" w:type="dxa"/>
              </w:trPr>
              <w:tc>
                <w:tcPr>
                  <w:tcW w:w="1333" w:type="dxa"/>
                </w:tcPr>
                <w:p w:rsidR="006F36B2" w:rsidRDefault="006F36B2" w:rsidP="00A175CB">
                  <w:pPr>
                    <w:pStyle w:val="TableText"/>
                  </w:pPr>
                  <w:r>
                    <w:rPr>
                      <w:rFonts w:hint="eastAsia"/>
                    </w:rPr>
                    <w:t>400</w:t>
                  </w:r>
                </w:p>
              </w:tc>
              <w:tc>
                <w:tcPr>
                  <w:tcW w:w="1276" w:type="dxa"/>
                </w:tcPr>
                <w:p w:rsidR="006F36B2" w:rsidRPr="00D4121F" w:rsidRDefault="006F36B2" w:rsidP="00A175CB">
                  <w:pPr>
                    <w:pStyle w:val="TableText"/>
                  </w:pPr>
                  <w:r w:rsidRPr="006F36B2">
                    <w:t>10321135</w:t>
                  </w:r>
                </w:p>
              </w:tc>
              <w:tc>
                <w:tcPr>
                  <w:tcW w:w="5244" w:type="dxa"/>
                </w:tcPr>
                <w:p w:rsidR="006F36B2" w:rsidRPr="00D4121F" w:rsidRDefault="006F36B2" w:rsidP="00A175CB">
                  <w:pPr>
                    <w:pStyle w:val="TableText"/>
                  </w:pPr>
                  <w:r w:rsidRPr="006F36B2">
                    <w:rPr>
                      <w:rFonts w:hint="eastAsia"/>
                    </w:rPr>
                    <w:t>主机与虚拟机架构不一致</w:t>
                  </w:r>
                </w:p>
              </w:tc>
            </w:tr>
            <w:tr w:rsidR="004E21E3" w:rsidRPr="007F3323" w:rsidDel="00573B7C" w:rsidTr="005348A4">
              <w:trPr>
                <w:gridAfter w:val="1"/>
                <w:wAfter w:w="284" w:type="dxa"/>
              </w:trPr>
              <w:tc>
                <w:tcPr>
                  <w:tcW w:w="1333" w:type="dxa"/>
                </w:tcPr>
                <w:p w:rsidR="004E21E3" w:rsidRDefault="004E21E3" w:rsidP="00A175CB">
                  <w:pPr>
                    <w:pStyle w:val="TableText"/>
                  </w:pPr>
                  <w:r>
                    <w:rPr>
                      <w:rFonts w:hint="eastAsia"/>
                    </w:rPr>
                    <w:t>40</w:t>
                  </w:r>
                  <w:r>
                    <w:t>0</w:t>
                  </w:r>
                </w:p>
              </w:tc>
              <w:tc>
                <w:tcPr>
                  <w:tcW w:w="1276" w:type="dxa"/>
                </w:tcPr>
                <w:p w:rsidR="004E21E3" w:rsidRPr="006F36B2" w:rsidRDefault="004E21E3" w:rsidP="00A175CB">
                  <w:pPr>
                    <w:pStyle w:val="TableText"/>
                  </w:pPr>
                  <w:r w:rsidRPr="004E21E3">
                    <w:t>10321136</w:t>
                  </w:r>
                </w:p>
              </w:tc>
              <w:tc>
                <w:tcPr>
                  <w:tcW w:w="5244" w:type="dxa"/>
                </w:tcPr>
                <w:p w:rsidR="004E21E3" w:rsidRPr="006F36B2" w:rsidRDefault="004E21E3" w:rsidP="00A175CB">
                  <w:pPr>
                    <w:pStyle w:val="TableText"/>
                  </w:pPr>
                  <w:r w:rsidRPr="004E21E3">
                    <w:rPr>
                      <w:rFonts w:hint="eastAsia"/>
                    </w:rPr>
                    <w:t>GVM</w:t>
                  </w:r>
                  <w:r w:rsidRPr="004E21E3">
                    <w:rPr>
                      <w:rFonts w:hint="eastAsia"/>
                    </w:rPr>
                    <w:t>虚拟机不支持开启</w:t>
                  </w:r>
                  <w:r w:rsidRPr="004E21E3">
                    <w:rPr>
                      <w:rFonts w:hint="eastAsia"/>
                    </w:rPr>
                    <w:t>CPU</w:t>
                  </w:r>
                  <w:r w:rsidRPr="004E21E3">
                    <w:rPr>
                      <w:rFonts w:hint="eastAsia"/>
                    </w:rPr>
                    <w:t>热插</w:t>
                  </w:r>
                </w:p>
              </w:tc>
            </w:tr>
          </w:tbl>
          <w:p w:rsidR="00942FBB" w:rsidRPr="007F3323" w:rsidRDefault="00942FBB" w:rsidP="00B2040C">
            <w:pPr>
              <w:pStyle w:val="TableText"/>
            </w:pP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异步任务错误码说明</w:t>
            </w:r>
          </w:p>
        </w:tc>
        <w:tc>
          <w:tcPr>
            <w:tcW w:w="8471" w:type="dxa"/>
            <w:tcBorders>
              <w:top w:val="single" w:sz="4" w:space="0" w:color="000000"/>
              <w:left w:val="single" w:sz="4" w:space="0" w:color="000000"/>
              <w:bottom w:val="single" w:sz="4" w:space="0" w:color="000000"/>
              <w:right w:val="single" w:sz="4" w:space="0" w:color="000000"/>
            </w:tcBorders>
          </w:tcPr>
          <w:tbl>
            <w:tblPr>
              <w:tblStyle w:val="ab"/>
              <w:tblW w:w="8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33"/>
              <w:gridCol w:w="6804"/>
            </w:tblGrid>
            <w:tr w:rsidR="00942FBB" w:rsidRPr="007F3323" w:rsidTr="005348A4">
              <w:tc>
                <w:tcPr>
                  <w:tcW w:w="1333" w:type="dxa"/>
                </w:tcPr>
                <w:p w:rsidR="00942FBB" w:rsidRPr="007F3323" w:rsidRDefault="00942FBB" w:rsidP="00B2040C">
                  <w:pPr>
                    <w:pStyle w:val="TableText"/>
                    <w:rPr>
                      <w:sz w:val="18"/>
                      <w:szCs w:val="18"/>
                    </w:rPr>
                  </w:pPr>
                  <w:r w:rsidRPr="007F3323">
                    <w:t>错误码</w:t>
                  </w:r>
                </w:p>
              </w:tc>
              <w:tc>
                <w:tcPr>
                  <w:tcW w:w="6804" w:type="dxa"/>
                </w:tcPr>
                <w:p w:rsidR="00942FBB" w:rsidRPr="007F3323" w:rsidRDefault="00942FBB" w:rsidP="00B2040C">
                  <w:pPr>
                    <w:pStyle w:val="TableText"/>
                    <w:rPr>
                      <w:sz w:val="18"/>
                      <w:szCs w:val="18"/>
                    </w:rPr>
                  </w:pPr>
                  <w:r w:rsidRPr="007F3323">
                    <w:t>错误码说明</w:t>
                  </w:r>
                </w:p>
              </w:tc>
            </w:tr>
            <w:tr w:rsidR="00942FBB" w:rsidRPr="007F3323" w:rsidTr="005348A4">
              <w:tc>
                <w:tcPr>
                  <w:tcW w:w="1333" w:type="dxa"/>
                </w:tcPr>
                <w:p w:rsidR="00942FBB" w:rsidRPr="007F3323" w:rsidRDefault="00942FBB" w:rsidP="00B2040C">
                  <w:pPr>
                    <w:pStyle w:val="TableText"/>
                  </w:pPr>
                  <w:r w:rsidRPr="007F3323">
                    <w:t>10420012</w:t>
                  </w:r>
                </w:p>
              </w:tc>
              <w:tc>
                <w:tcPr>
                  <w:tcW w:w="6804" w:type="dxa"/>
                </w:tcPr>
                <w:p w:rsidR="00942FBB" w:rsidRPr="007F3323" w:rsidRDefault="00942FBB" w:rsidP="00B2040C">
                  <w:pPr>
                    <w:pStyle w:val="TableText"/>
                  </w:pPr>
                  <w:r w:rsidRPr="007F3323">
                    <w:t>创建磁盘失败，可能由网络、</w:t>
                  </w:r>
                  <w:r w:rsidRPr="007F3323">
                    <w:t>SAN</w:t>
                  </w:r>
                  <w:r w:rsidRPr="007F3323">
                    <w:t>设备异常或数据存储剩余容量不足导致，请排查。</w:t>
                  </w:r>
                </w:p>
              </w:tc>
            </w:tr>
            <w:tr w:rsidR="00942FBB" w:rsidRPr="007F3323" w:rsidTr="005348A4">
              <w:tc>
                <w:tcPr>
                  <w:tcW w:w="1333" w:type="dxa"/>
                </w:tcPr>
                <w:p w:rsidR="00942FBB" w:rsidRPr="007F3323" w:rsidRDefault="00942FBB" w:rsidP="00EB602D">
                  <w:pPr>
                    <w:pStyle w:val="TableText"/>
                  </w:pPr>
                  <w:r w:rsidRPr="007F3323">
                    <w:t>10410003</w:t>
                  </w:r>
                </w:p>
              </w:tc>
              <w:tc>
                <w:tcPr>
                  <w:tcW w:w="6804" w:type="dxa"/>
                </w:tcPr>
                <w:p w:rsidR="00942FBB" w:rsidRPr="007F3323" w:rsidRDefault="00942FBB" w:rsidP="00B2040C">
                  <w:pPr>
                    <w:pStyle w:val="TableText"/>
                  </w:pPr>
                  <w:r w:rsidRPr="007F3323">
                    <w:t>存储资源不足。</w:t>
                  </w:r>
                </w:p>
              </w:tc>
            </w:tr>
            <w:tr w:rsidR="00942FBB" w:rsidRPr="007F3323" w:rsidTr="005348A4">
              <w:tc>
                <w:tcPr>
                  <w:tcW w:w="1333" w:type="dxa"/>
                </w:tcPr>
                <w:p w:rsidR="00942FBB" w:rsidRPr="007F3323" w:rsidRDefault="00942FBB" w:rsidP="00EB602D">
                  <w:pPr>
                    <w:pStyle w:val="TableText"/>
                  </w:pPr>
                  <w:r w:rsidRPr="007F3323">
                    <w:t>10410006</w:t>
                  </w:r>
                </w:p>
              </w:tc>
              <w:tc>
                <w:tcPr>
                  <w:tcW w:w="6804" w:type="dxa"/>
                </w:tcPr>
                <w:p w:rsidR="00942FBB" w:rsidRPr="007F3323" w:rsidRDefault="00942FBB" w:rsidP="00B2040C">
                  <w:pPr>
                    <w:pStyle w:val="TableText"/>
                  </w:pPr>
                  <w:r w:rsidRPr="007F3323">
                    <w:t>数据存储不存在。</w:t>
                  </w:r>
                </w:p>
              </w:tc>
            </w:tr>
            <w:tr w:rsidR="00942FBB" w:rsidRPr="007F3323" w:rsidTr="005348A4">
              <w:tc>
                <w:tcPr>
                  <w:tcW w:w="1333" w:type="dxa"/>
                </w:tcPr>
                <w:p w:rsidR="00942FBB" w:rsidRPr="007F3323" w:rsidRDefault="00942FBB" w:rsidP="00EB602D">
                  <w:pPr>
                    <w:pStyle w:val="TableText"/>
                  </w:pPr>
                  <w:r w:rsidRPr="007F3323">
                    <w:t>10420006</w:t>
                  </w:r>
                </w:p>
              </w:tc>
              <w:tc>
                <w:tcPr>
                  <w:tcW w:w="6804" w:type="dxa"/>
                </w:tcPr>
                <w:p w:rsidR="00942FBB" w:rsidRPr="007F3323" w:rsidRDefault="00942FBB" w:rsidP="00B2040C">
                  <w:pPr>
                    <w:pStyle w:val="TableText"/>
                  </w:pPr>
                  <w:r w:rsidRPr="007F3323">
                    <w:t>磁盘大小错误。</w:t>
                  </w:r>
                </w:p>
              </w:tc>
            </w:tr>
            <w:tr w:rsidR="00942FBB" w:rsidRPr="007F3323" w:rsidTr="005348A4">
              <w:tc>
                <w:tcPr>
                  <w:tcW w:w="1333" w:type="dxa"/>
                </w:tcPr>
                <w:p w:rsidR="00942FBB" w:rsidRPr="007F3323" w:rsidRDefault="00942FBB" w:rsidP="00B2040C">
                  <w:pPr>
                    <w:pStyle w:val="TableText"/>
                  </w:pPr>
                  <w:r w:rsidRPr="007F3323">
                    <w:t>10300016</w:t>
                  </w:r>
                </w:p>
              </w:tc>
              <w:tc>
                <w:tcPr>
                  <w:tcW w:w="6804" w:type="dxa"/>
                </w:tcPr>
                <w:p w:rsidR="00942FBB" w:rsidRPr="007F3323" w:rsidRDefault="00942FBB" w:rsidP="00B2040C">
                  <w:pPr>
                    <w:pStyle w:val="TableText"/>
                  </w:pPr>
                  <w:r w:rsidRPr="007F3323">
                    <w:t>系统资源不足，请稍后重试。</w:t>
                  </w:r>
                </w:p>
              </w:tc>
            </w:tr>
            <w:tr w:rsidR="00942FBB" w:rsidRPr="007F3323" w:rsidTr="005348A4">
              <w:tc>
                <w:tcPr>
                  <w:tcW w:w="1333" w:type="dxa"/>
                </w:tcPr>
                <w:p w:rsidR="00942FBB" w:rsidRPr="007F3323" w:rsidRDefault="00942FBB" w:rsidP="00B2040C">
                  <w:pPr>
                    <w:pStyle w:val="TableText"/>
                  </w:pPr>
                  <w:r w:rsidRPr="007F3323">
                    <w:t>10800100</w:t>
                  </w:r>
                </w:p>
              </w:tc>
              <w:tc>
                <w:tcPr>
                  <w:tcW w:w="6804" w:type="dxa"/>
                </w:tcPr>
                <w:p w:rsidR="00942FBB" w:rsidRPr="007F3323" w:rsidRDefault="00942FBB" w:rsidP="00B2040C">
                  <w:pPr>
                    <w:pStyle w:val="TableText"/>
                  </w:pPr>
                  <w:r w:rsidRPr="007F3323">
                    <w:t>挂卷失败。</w:t>
                  </w:r>
                </w:p>
              </w:tc>
            </w:tr>
            <w:tr w:rsidR="00942FBB" w:rsidRPr="007F3323" w:rsidTr="005348A4">
              <w:tc>
                <w:tcPr>
                  <w:tcW w:w="1333" w:type="dxa"/>
                </w:tcPr>
                <w:p w:rsidR="00942FBB" w:rsidRPr="007F3323" w:rsidRDefault="00942FBB" w:rsidP="00B2040C">
                  <w:pPr>
                    <w:pStyle w:val="TableText"/>
                  </w:pPr>
                  <w:r w:rsidRPr="007F3323">
                    <w:t>10800101</w:t>
                  </w:r>
                </w:p>
              </w:tc>
              <w:tc>
                <w:tcPr>
                  <w:tcW w:w="6804" w:type="dxa"/>
                </w:tcPr>
                <w:p w:rsidR="00942FBB" w:rsidRPr="007F3323" w:rsidRDefault="00942FBB" w:rsidP="00B2040C">
                  <w:pPr>
                    <w:pStyle w:val="TableText"/>
                  </w:pPr>
                  <w:r w:rsidRPr="007F3323">
                    <w:t>准备网络失败。</w:t>
                  </w:r>
                </w:p>
              </w:tc>
            </w:tr>
            <w:tr w:rsidR="00942FBB" w:rsidRPr="007F3323" w:rsidTr="005348A4">
              <w:tc>
                <w:tcPr>
                  <w:tcW w:w="1333" w:type="dxa"/>
                </w:tcPr>
                <w:p w:rsidR="00942FBB" w:rsidRPr="007F3323" w:rsidRDefault="00942FBB" w:rsidP="00B2040C">
                  <w:pPr>
                    <w:pStyle w:val="TableText"/>
                  </w:pPr>
                  <w:r w:rsidRPr="007F3323">
                    <w:t>10800104</w:t>
                  </w:r>
                </w:p>
              </w:tc>
              <w:tc>
                <w:tcPr>
                  <w:tcW w:w="6804" w:type="dxa"/>
                </w:tcPr>
                <w:p w:rsidR="00942FBB" w:rsidRPr="007F3323" w:rsidRDefault="00942FBB" w:rsidP="00B2040C">
                  <w:pPr>
                    <w:pStyle w:val="TableText"/>
                  </w:pPr>
                  <w:r w:rsidRPr="007F3323">
                    <w:t>发送消息到主机失败。</w:t>
                  </w:r>
                </w:p>
              </w:tc>
            </w:tr>
            <w:tr w:rsidR="00942FBB" w:rsidRPr="007F3323" w:rsidTr="005348A4">
              <w:tc>
                <w:tcPr>
                  <w:tcW w:w="1333" w:type="dxa"/>
                </w:tcPr>
                <w:p w:rsidR="00942FBB" w:rsidRPr="007F3323" w:rsidRDefault="00942FBB" w:rsidP="00B2040C">
                  <w:pPr>
                    <w:pStyle w:val="TableText"/>
                  </w:pPr>
                  <w:r w:rsidRPr="007F3323">
                    <w:t>10800102</w:t>
                  </w:r>
                </w:p>
              </w:tc>
              <w:tc>
                <w:tcPr>
                  <w:tcW w:w="6804" w:type="dxa"/>
                </w:tcPr>
                <w:p w:rsidR="00942FBB" w:rsidRPr="007F3323" w:rsidRDefault="00942FBB" w:rsidP="00B2040C">
                  <w:pPr>
                    <w:pStyle w:val="TableText"/>
                  </w:pPr>
                  <w:r w:rsidRPr="007F3323">
                    <w:t>主机返回失败。</w:t>
                  </w:r>
                </w:p>
              </w:tc>
            </w:tr>
            <w:tr w:rsidR="00942FBB" w:rsidRPr="007F3323" w:rsidTr="005348A4">
              <w:tc>
                <w:tcPr>
                  <w:tcW w:w="1333" w:type="dxa"/>
                </w:tcPr>
                <w:p w:rsidR="00942FBB" w:rsidRPr="007F3323" w:rsidRDefault="00942FBB" w:rsidP="00B2040C">
                  <w:pPr>
                    <w:pStyle w:val="TableText"/>
                  </w:pPr>
                  <w:r w:rsidRPr="007F3323">
                    <w:t>10800103</w:t>
                  </w:r>
                </w:p>
              </w:tc>
              <w:tc>
                <w:tcPr>
                  <w:tcW w:w="6804" w:type="dxa"/>
                </w:tcPr>
                <w:p w:rsidR="00942FBB" w:rsidRPr="007F3323" w:rsidRDefault="00942FBB" w:rsidP="00B2040C">
                  <w:pPr>
                    <w:pStyle w:val="TableText"/>
                  </w:pPr>
                  <w:r w:rsidRPr="007F3323">
                    <w:t>虚拟机在主机上启动失败。</w:t>
                  </w:r>
                </w:p>
              </w:tc>
            </w:tr>
            <w:tr w:rsidR="00942FBB" w:rsidRPr="007F3323" w:rsidTr="005348A4">
              <w:tc>
                <w:tcPr>
                  <w:tcW w:w="1333" w:type="dxa"/>
                </w:tcPr>
                <w:p w:rsidR="00942FBB" w:rsidRPr="007F3323" w:rsidRDefault="00942FBB" w:rsidP="00B2040C">
                  <w:pPr>
                    <w:pStyle w:val="TableText"/>
                  </w:pPr>
                  <w:r w:rsidRPr="007F3323">
                    <w:t>10300152</w:t>
                  </w:r>
                </w:p>
              </w:tc>
              <w:tc>
                <w:tcPr>
                  <w:tcW w:w="6804" w:type="dxa"/>
                </w:tcPr>
                <w:p w:rsidR="00942FBB" w:rsidRPr="007F3323" w:rsidRDefault="00942FBB" w:rsidP="00B2040C">
                  <w:pPr>
                    <w:pStyle w:val="TableText"/>
                  </w:pPr>
                  <w:r w:rsidRPr="007F3323">
                    <w:t>系统拷贝磁盘失败，请重试。</w:t>
                  </w:r>
                </w:p>
              </w:tc>
            </w:tr>
            <w:tr w:rsidR="00942FBB" w:rsidRPr="007F3323" w:rsidTr="005348A4">
              <w:tc>
                <w:tcPr>
                  <w:tcW w:w="1333" w:type="dxa"/>
                </w:tcPr>
                <w:p w:rsidR="00942FBB" w:rsidRPr="007F3323" w:rsidRDefault="00942FBB" w:rsidP="00B2040C">
                  <w:pPr>
                    <w:pStyle w:val="TableText"/>
                  </w:pPr>
                  <w:r w:rsidRPr="007F3323">
                    <w:t>11000000</w:t>
                  </w:r>
                </w:p>
              </w:tc>
              <w:tc>
                <w:tcPr>
                  <w:tcW w:w="6804" w:type="dxa"/>
                </w:tcPr>
                <w:p w:rsidR="00942FBB" w:rsidRPr="007F3323" w:rsidRDefault="00942FBB" w:rsidP="00B2040C">
                  <w:pPr>
                    <w:pStyle w:val="TableText"/>
                  </w:pPr>
                  <w:r w:rsidRPr="007F3323">
                    <w:t>系统内部异常，请联系技术支持人员。</w:t>
                  </w:r>
                </w:p>
              </w:tc>
            </w:tr>
            <w:tr w:rsidR="00942FBB" w:rsidRPr="007F3323" w:rsidTr="005348A4">
              <w:tc>
                <w:tcPr>
                  <w:tcW w:w="1333" w:type="dxa"/>
                </w:tcPr>
                <w:p w:rsidR="00942FBB" w:rsidRPr="007F3323" w:rsidRDefault="00942FBB" w:rsidP="00B2040C">
                  <w:pPr>
                    <w:pStyle w:val="TableText"/>
                  </w:pPr>
                  <w:r w:rsidRPr="007F3323">
                    <w:t>10800125</w:t>
                  </w:r>
                </w:p>
              </w:tc>
              <w:tc>
                <w:tcPr>
                  <w:tcW w:w="6804" w:type="dxa"/>
                </w:tcPr>
                <w:p w:rsidR="00942FBB" w:rsidRPr="007F3323" w:rsidRDefault="00942FBB" w:rsidP="00B2040C">
                  <w:pPr>
                    <w:pStyle w:val="TableText"/>
                  </w:pPr>
                  <w:r w:rsidRPr="007F3323">
                    <w:t>CPU</w:t>
                  </w:r>
                  <w:r w:rsidRPr="007F3323">
                    <w:t>资源不足，请检查</w:t>
                  </w:r>
                  <w:r w:rsidRPr="007F3323">
                    <w:t>CPU</w:t>
                  </w:r>
                  <w:r w:rsidRPr="007F3323">
                    <w:t>核数、预留、上限。</w:t>
                  </w:r>
                </w:p>
              </w:tc>
            </w:tr>
            <w:tr w:rsidR="00942FBB" w:rsidRPr="007F3323" w:rsidTr="005348A4">
              <w:tc>
                <w:tcPr>
                  <w:tcW w:w="1333" w:type="dxa"/>
                </w:tcPr>
                <w:p w:rsidR="00942FBB" w:rsidRPr="007F3323" w:rsidRDefault="00942FBB" w:rsidP="00B2040C">
                  <w:pPr>
                    <w:pStyle w:val="TableText"/>
                  </w:pPr>
                  <w:r w:rsidRPr="007F3323">
                    <w:t>10800126</w:t>
                  </w:r>
                </w:p>
              </w:tc>
              <w:tc>
                <w:tcPr>
                  <w:tcW w:w="6804" w:type="dxa"/>
                </w:tcPr>
                <w:p w:rsidR="00942FBB" w:rsidRPr="007F3323" w:rsidRDefault="00942FBB" w:rsidP="00B2040C">
                  <w:pPr>
                    <w:pStyle w:val="TableText"/>
                  </w:pPr>
                  <w:r w:rsidRPr="007F3323">
                    <w:t>内存资源不足</w:t>
                  </w:r>
                  <w:r w:rsidRPr="007F3323">
                    <w:rPr>
                      <w:rFonts w:hint="eastAsia"/>
                    </w:rPr>
                    <w:t>，请检查内存大小、预留、上限</w:t>
                  </w:r>
                  <w:r w:rsidRPr="007F3323">
                    <w:t>。</w:t>
                  </w:r>
                </w:p>
              </w:tc>
            </w:tr>
            <w:tr w:rsidR="00942FBB" w:rsidRPr="007F3323" w:rsidTr="005348A4">
              <w:tc>
                <w:tcPr>
                  <w:tcW w:w="1333" w:type="dxa"/>
                </w:tcPr>
                <w:p w:rsidR="00942FBB" w:rsidRPr="007F3323" w:rsidRDefault="00942FBB" w:rsidP="00B2040C">
                  <w:pPr>
                    <w:pStyle w:val="TableText"/>
                  </w:pPr>
                  <w:r w:rsidRPr="007F3323">
                    <w:t>10800127</w:t>
                  </w:r>
                </w:p>
              </w:tc>
              <w:tc>
                <w:tcPr>
                  <w:tcW w:w="6804" w:type="dxa"/>
                </w:tcPr>
                <w:p w:rsidR="00942FBB" w:rsidRPr="007F3323" w:rsidRDefault="00942FBB" w:rsidP="00B2040C">
                  <w:pPr>
                    <w:pStyle w:val="TableText"/>
                  </w:pPr>
                  <w:r w:rsidRPr="007F3323">
                    <w:t>超过可用主机的网卡上限。</w:t>
                  </w:r>
                </w:p>
              </w:tc>
            </w:tr>
            <w:tr w:rsidR="00942FBB" w:rsidRPr="007F3323" w:rsidTr="005348A4">
              <w:tc>
                <w:tcPr>
                  <w:tcW w:w="1333" w:type="dxa"/>
                </w:tcPr>
                <w:p w:rsidR="00942FBB" w:rsidRPr="007F3323" w:rsidRDefault="00942FBB" w:rsidP="00B2040C">
                  <w:pPr>
                    <w:pStyle w:val="TableText"/>
                  </w:pPr>
                  <w:r w:rsidRPr="007F3323">
                    <w:t>10800128</w:t>
                  </w:r>
                </w:p>
              </w:tc>
              <w:tc>
                <w:tcPr>
                  <w:tcW w:w="6804" w:type="dxa"/>
                </w:tcPr>
                <w:p w:rsidR="00942FBB" w:rsidRPr="007F3323" w:rsidRDefault="00942FBB" w:rsidP="00B2040C">
                  <w:pPr>
                    <w:pStyle w:val="TableText"/>
                  </w:pPr>
                  <w:r w:rsidRPr="007F3323">
                    <w:t>供选择的主机均异常。</w:t>
                  </w:r>
                </w:p>
              </w:tc>
            </w:tr>
            <w:tr w:rsidR="00942FBB" w:rsidRPr="007F3323" w:rsidTr="005348A4">
              <w:tc>
                <w:tcPr>
                  <w:tcW w:w="1333" w:type="dxa"/>
                </w:tcPr>
                <w:p w:rsidR="00942FBB" w:rsidRPr="007F3323" w:rsidRDefault="00942FBB" w:rsidP="00B2040C">
                  <w:pPr>
                    <w:pStyle w:val="TableText"/>
                  </w:pPr>
                  <w:r w:rsidRPr="007F3323">
                    <w:t>10800129</w:t>
                  </w:r>
                </w:p>
              </w:tc>
              <w:tc>
                <w:tcPr>
                  <w:tcW w:w="6804" w:type="dxa"/>
                </w:tcPr>
                <w:p w:rsidR="00942FBB" w:rsidRPr="007F3323" w:rsidRDefault="00942FBB" w:rsidP="00B2040C">
                  <w:pPr>
                    <w:pStyle w:val="TableText"/>
                  </w:pPr>
                  <w:r w:rsidRPr="007F3323">
                    <w:t>供选择的主机均处于维护模式。</w:t>
                  </w:r>
                </w:p>
              </w:tc>
            </w:tr>
            <w:tr w:rsidR="00942FBB" w:rsidRPr="007F3323" w:rsidTr="005348A4">
              <w:tc>
                <w:tcPr>
                  <w:tcW w:w="1333" w:type="dxa"/>
                </w:tcPr>
                <w:p w:rsidR="00942FBB" w:rsidRPr="007F3323" w:rsidRDefault="00942FBB" w:rsidP="00B2040C">
                  <w:pPr>
                    <w:pStyle w:val="TableText"/>
                  </w:pPr>
                  <w:r w:rsidRPr="007F3323">
                    <w:t>10800130</w:t>
                  </w:r>
                </w:p>
              </w:tc>
              <w:tc>
                <w:tcPr>
                  <w:tcW w:w="6804" w:type="dxa"/>
                </w:tcPr>
                <w:p w:rsidR="00942FBB" w:rsidRPr="007F3323" w:rsidRDefault="00942FBB" w:rsidP="00B2040C">
                  <w:pPr>
                    <w:pStyle w:val="TableText"/>
                  </w:pPr>
                  <w:r w:rsidRPr="007F3323">
                    <w:t>供选择的主机均不可用。</w:t>
                  </w:r>
                </w:p>
              </w:tc>
            </w:tr>
            <w:tr w:rsidR="00942FBB" w:rsidRPr="007F3323" w:rsidTr="005348A4">
              <w:tc>
                <w:tcPr>
                  <w:tcW w:w="1333" w:type="dxa"/>
                </w:tcPr>
                <w:p w:rsidR="00942FBB" w:rsidRPr="007F3323" w:rsidRDefault="00942FBB" w:rsidP="00B2040C">
                  <w:pPr>
                    <w:pStyle w:val="TableText"/>
                  </w:pPr>
                  <w:r w:rsidRPr="007F3323">
                    <w:t>10800131</w:t>
                  </w:r>
                </w:p>
              </w:tc>
              <w:tc>
                <w:tcPr>
                  <w:tcW w:w="6804" w:type="dxa"/>
                </w:tcPr>
                <w:p w:rsidR="00942FBB" w:rsidRPr="007F3323" w:rsidRDefault="00942FBB" w:rsidP="00B2040C">
                  <w:pPr>
                    <w:pStyle w:val="TableText"/>
                  </w:pPr>
                  <w:r w:rsidRPr="007F3323">
                    <w:t>无供选择的主机。</w:t>
                  </w:r>
                </w:p>
              </w:tc>
            </w:tr>
            <w:tr w:rsidR="00942FBB" w:rsidRPr="007F3323" w:rsidTr="005348A4">
              <w:tc>
                <w:tcPr>
                  <w:tcW w:w="1333" w:type="dxa"/>
                </w:tcPr>
                <w:p w:rsidR="00942FBB" w:rsidRPr="007F3323" w:rsidRDefault="00942FBB" w:rsidP="00B2040C">
                  <w:pPr>
                    <w:pStyle w:val="TableText"/>
                  </w:pPr>
                  <w:r w:rsidRPr="007F3323">
                    <w:t>10300369</w:t>
                  </w:r>
                </w:p>
              </w:tc>
              <w:tc>
                <w:tcPr>
                  <w:tcW w:w="6804" w:type="dxa"/>
                </w:tcPr>
                <w:p w:rsidR="00942FBB" w:rsidRPr="007F3323" w:rsidRDefault="00942FBB" w:rsidP="00B2040C">
                  <w:pPr>
                    <w:pStyle w:val="TableText"/>
                  </w:pPr>
                  <w:r w:rsidRPr="007F3323">
                    <w:t>主机写数据失败。</w:t>
                  </w:r>
                </w:p>
              </w:tc>
            </w:tr>
            <w:tr w:rsidR="00942FBB" w:rsidRPr="007F3323" w:rsidTr="005348A4">
              <w:tc>
                <w:tcPr>
                  <w:tcW w:w="1333" w:type="dxa"/>
                </w:tcPr>
                <w:p w:rsidR="00942FBB" w:rsidRPr="007F3323" w:rsidRDefault="00942FBB" w:rsidP="00B2040C">
                  <w:pPr>
                    <w:pStyle w:val="TableText"/>
                    <w:rPr>
                      <w:sz w:val="24"/>
                      <w:szCs w:val="24"/>
                    </w:rPr>
                  </w:pPr>
                  <w:r w:rsidRPr="007F3323">
                    <w:t>10300381</w:t>
                  </w:r>
                </w:p>
              </w:tc>
              <w:tc>
                <w:tcPr>
                  <w:tcW w:w="6804" w:type="dxa"/>
                </w:tcPr>
                <w:p w:rsidR="00942FBB" w:rsidRPr="007F3323" w:rsidRDefault="00942FBB" w:rsidP="00B2040C">
                  <w:pPr>
                    <w:pStyle w:val="TableText"/>
                  </w:pPr>
                  <w:r w:rsidRPr="007F3323">
                    <w:t>同名文件已存在，请更改文件名。</w:t>
                  </w:r>
                </w:p>
              </w:tc>
            </w:tr>
            <w:tr w:rsidR="00942FBB" w:rsidRPr="007F3323" w:rsidTr="005348A4">
              <w:tc>
                <w:tcPr>
                  <w:tcW w:w="1333" w:type="dxa"/>
                </w:tcPr>
                <w:p w:rsidR="00942FBB" w:rsidRPr="007F3323" w:rsidRDefault="00942FBB" w:rsidP="00B2040C">
                  <w:pPr>
                    <w:pStyle w:val="TableText"/>
                    <w:rPr>
                      <w:sz w:val="24"/>
                      <w:szCs w:val="24"/>
                    </w:rPr>
                  </w:pPr>
                  <w:r w:rsidRPr="007F3323">
                    <w:t>10800137</w:t>
                  </w:r>
                </w:p>
              </w:tc>
              <w:tc>
                <w:tcPr>
                  <w:tcW w:w="6804" w:type="dxa"/>
                </w:tcPr>
                <w:p w:rsidR="00942FBB" w:rsidRPr="007F3323" w:rsidRDefault="00942FBB" w:rsidP="00B2040C">
                  <w:pPr>
                    <w:pStyle w:val="TableText"/>
                  </w:pPr>
                  <w:r w:rsidRPr="007F3323">
                    <w:t>GPU</w:t>
                  </w:r>
                  <w:r w:rsidRPr="007F3323">
                    <w:t>图形处理器资源不足，启动失败，请检查主机是否开启共享内存或主机能力。</w:t>
                  </w:r>
                </w:p>
              </w:tc>
            </w:tr>
            <w:tr w:rsidR="00942FBB" w:rsidRPr="007F3323" w:rsidTr="005348A4">
              <w:tc>
                <w:tcPr>
                  <w:tcW w:w="1333" w:type="dxa"/>
                </w:tcPr>
                <w:p w:rsidR="00942FBB" w:rsidRPr="007F3323" w:rsidRDefault="00942FBB" w:rsidP="00B2040C">
                  <w:pPr>
                    <w:pStyle w:val="TableText"/>
                    <w:rPr>
                      <w:sz w:val="24"/>
                      <w:szCs w:val="24"/>
                    </w:rPr>
                  </w:pPr>
                  <w:r w:rsidRPr="007F3323">
                    <w:t>10800139</w:t>
                  </w:r>
                </w:p>
              </w:tc>
              <w:tc>
                <w:tcPr>
                  <w:tcW w:w="6804" w:type="dxa"/>
                </w:tcPr>
                <w:p w:rsidR="00942FBB" w:rsidRPr="007F3323" w:rsidRDefault="00942FBB" w:rsidP="00B2040C">
                  <w:pPr>
                    <w:pStyle w:val="TableText"/>
                  </w:pPr>
                  <w:r w:rsidRPr="007F3323">
                    <w:t>图形服务器或图形桌面启动，预留内存必须是</w:t>
                  </w:r>
                  <w:r w:rsidRPr="007F3323">
                    <w:t>100%</w:t>
                  </w:r>
                  <w:r w:rsidRPr="007F3323">
                    <w:t>。</w:t>
                  </w:r>
                </w:p>
              </w:tc>
            </w:tr>
            <w:tr w:rsidR="00942FBB" w:rsidRPr="007F3323" w:rsidTr="005348A4">
              <w:tc>
                <w:tcPr>
                  <w:tcW w:w="1333" w:type="dxa"/>
                </w:tcPr>
                <w:p w:rsidR="00942FBB" w:rsidRPr="007F3323" w:rsidRDefault="00942FBB" w:rsidP="00B2040C">
                  <w:pPr>
                    <w:pStyle w:val="TableText"/>
                  </w:pPr>
                  <w:r w:rsidRPr="007F3323">
                    <w:t>10300100</w:t>
                  </w:r>
                </w:p>
              </w:tc>
              <w:tc>
                <w:tcPr>
                  <w:tcW w:w="6804" w:type="dxa"/>
                </w:tcPr>
                <w:p w:rsidR="00942FBB" w:rsidRPr="007F3323" w:rsidRDefault="00942FBB" w:rsidP="00B2040C">
                  <w:pPr>
                    <w:pStyle w:val="TableText"/>
                  </w:pPr>
                  <w:r w:rsidRPr="007F3323">
                    <w:rPr>
                      <w:rFonts w:hint="eastAsia"/>
                    </w:rPr>
                    <w:t>虚拟机存在共享磁盘，不能进行该操作。</w:t>
                  </w:r>
                </w:p>
              </w:tc>
            </w:tr>
            <w:tr w:rsidR="00942FBB" w:rsidRPr="007F3323" w:rsidTr="005348A4">
              <w:tc>
                <w:tcPr>
                  <w:tcW w:w="1333" w:type="dxa"/>
                </w:tcPr>
                <w:p w:rsidR="00942FBB" w:rsidRPr="007F3323" w:rsidRDefault="00942FBB" w:rsidP="00B2040C">
                  <w:pPr>
                    <w:pStyle w:val="TableText"/>
                  </w:pPr>
                  <w:r w:rsidRPr="007F3323">
                    <w:t>10300060</w:t>
                  </w:r>
                </w:p>
              </w:tc>
              <w:tc>
                <w:tcPr>
                  <w:tcW w:w="6804" w:type="dxa"/>
                </w:tcPr>
                <w:p w:rsidR="00942FBB" w:rsidRPr="007F3323" w:rsidRDefault="00942FBB" w:rsidP="00B2040C">
                  <w:pPr>
                    <w:pStyle w:val="TableText"/>
                  </w:pPr>
                  <w:r w:rsidRPr="007F3323">
                    <w:rPr>
                      <w:rFonts w:hint="eastAsia"/>
                    </w:rPr>
                    <w:t>磁盘类型不允许当前操作。</w:t>
                  </w:r>
                </w:p>
              </w:tc>
            </w:tr>
            <w:tr w:rsidR="00942FBB" w:rsidRPr="007F3323" w:rsidTr="005348A4">
              <w:tc>
                <w:tcPr>
                  <w:tcW w:w="1333" w:type="dxa"/>
                </w:tcPr>
                <w:p w:rsidR="00942FBB" w:rsidRPr="007F3323" w:rsidRDefault="00942FBB" w:rsidP="00B2040C">
                  <w:pPr>
                    <w:pStyle w:val="TableText"/>
                  </w:pPr>
                  <w:r w:rsidRPr="007F3323">
                    <w:t>10300142</w:t>
                  </w:r>
                </w:p>
              </w:tc>
              <w:tc>
                <w:tcPr>
                  <w:tcW w:w="6804" w:type="dxa"/>
                </w:tcPr>
                <w:p w:rsidR="00942FBB" w:rsidRPr="007F3323" w:rsidRDefault="00942FBB" w:rsidP="00B2040C">
                  <w:pPr>
                    <w:pStyle w:val="TableText"/>
                  </w:pPr>
                  <w:r w:rsidRPr="007F3323">
                    <w:rPr>
                      <w:rFonts w:hint="eastAsia"/>
                    </w:rPr>
                    <w:t>该虚拟机为链接克隆虚拟机，不允许创建快照。</w:t>
                  </w:r>
                </w:p>
              </w:tc>
            </w:tr>
            <w:tr w:rsidR="00942FBB" w:rsidRPr="007F3323" w:rsidTr="005348A4">
              <w:tc>
                <w:tcPr>
                  <w:tcW w:w="1333" w:type="dxa"/>
                </w:tcPr>
                <w:p w:rsidR="00942FBB" w:rsidRPr="007F3323" w:rsidRDefault="00942FBB" w:rsidP="00B2040C">
                  <w:pPr>
                    <w:pStyle w:val="TableText"/>
                  </w:pPr>
                  <w:r w:rsidRPr="007F3323">
                    <w:t>10300015</w:t>
                  </w:r>
                </w:p>
              </w:tc>
              <w:tc>
                <w:tcPr>
                  <w:tcW w:w="6804" w:type="dxa"/>
                </w:tcPr>
                <w:p w:rsidR="00942FBB" w:rsidRPr="007F3323" w:rsidRDefault="00942FBB" w:rsidP="00B2040C">
                  <w:pPr>
                    <w:pStyle w:val="TableText"/>
                  </w:pPr>
                  <w:r w:rsidRPr="007F3323">
                    <w:t>虚拟机不允许此操作</w:t>
                  </w:r>
                </w:p>
              </w:tc>
            </w:tr>
            <w:tr w:rsidR="00942FBB" w:rsidRPr="007F3323" w:rsidTr="005348A4">
              <w:tc>
                <w:tcPr>
                  <w:tcW w:w="1333" w:type="dxa"/>
                  <w:vAlign w:val="center"/>
                </w:tcPr>
                <w:p w:rsidR="00942FBB" w:rsidRPr="007F3323" w:rsidRDefault="00942FBB" w:rsidP="00B2040C">
                  <w:pPr>
                    <w:pStyle w:val="TableText"/>
                  </w:pPr>
                  <w:r w:rsidRPr="007F3323">
                    <w:rPr>
                      <w:rFonts w:hint="eastAsia"/>
                    </w:rPr>
                    <w:t>10300026</w:t>
                  </w:r>
                </w:p>
              </w:tc>
              <w:tc>
                <w:tcPr>
                  <w:tcW w:w="6804" w:type="dxa"/>
                  <w:vAlign w:val="center"/>
                </w:tcPr>
                <w:p w:rsidR="00942FBB" w:rsidRPr="007F3323" w:rsidRDefault="00942FBB" w:rsidP="00B2040C">
                  <w:pPr>
                    <w:pStyle w:val="TableText"/>
                  </w:pPr>
                  <w:r w:rsidRPr="007F3323">
                    <w:rPr>
                      <w:rFonts w:hint="eastAsia"/>
                    </w:rPr>
                    <w:t>虚拟机</w:t>
                  </w:r>
                  <w:r w:rsidRPr="007F3323">
                    <w:rPr>
                      <w:rFonts w:hint="eastAsia"/>
                    </w:rPr>
                    <w:t>Tools</w:t>
                  </w:r>
                  <w:r w:rsidRPr="007F3323">
                    <w:rPr>
                      <w:rFonts w:hint="eastAsia"/>
                    </w:rPr>
                    <w:t>未启动，请稍后重试。</w:t>
                  </w:r>
                </w:p>
              </w:tc>
            </w:tr>
            <w:tr w:rsidR="00942FBB" w:rsidRPr="007F3323" w:rsidTr="005348A4">
              <w:tc>
                <w:tcPr>
                  <w:tcW w:w="1333" w:type="dxa"/>
                  <w:vAlign w:val="center"/>
                </w:tcPr>
                <w:p w:rsidR="00942FBB" w:rsidRPr="007F3323" w:rsidRDefault="00942FBB" w:rsidP="00B2040C">
                  <w:pPr>
                    <w:pStyle w:val="TableText"/>
                  </w:pPr>
                  <w:r w:rsidRPr="007F3323">
                    <w:rPr>
                      <w:rFonts w:hint="eastAsia"/>
                    </w:rPr>
                    <w:t>10300305</w:t>
                  </w:r>
                </w:p>
              </w:tc>
              <w:tc>
                <w:tcPr>
                  <w:tcW w:w="6804" w:type="dxa"/>
                  <w:vAlign w:val="center"/>
                </w:tcPr>
                <w:p w:rsidR="00942FBB" w:rsidRPr="007F3323" w:rsidRDefault="00942FBB" w:rsidP="00B2040C">
                  <w:pPr>
                    <w:pStyle w:val="TableText"/>
                  </w:pPr>
                  <w:r w:rsidRPr="007F3323">
                    <w:rPr>
                      <w:rFonts w:hint="eastAsia"/>
                    </w:rPr>
                    <w:t>绑定显卡的虚拟机不允许该操作。</w:t>
                  </w:r>
                </w:p>
              </w:tc>
            </w:tr>
            <w:tr w:rsidR="00942FBB" w:rsidRPr="007F3323" w:rsidTr="005348A4">
              <w:tc>
                <w:tcPr>
                  <w:tcW w:w="1333" w:type="dxa"/>
                </w:tcPr>
                <w:p w:rsidR="00942FBB" w:rsidRPr="007F3323" w:rsidRDefault="00942FBB" w:rsidP="00B2040C">
                  <w:pPr>
                    <w:pStyle w:val="TableText"/>
                  </w:pPr>
                  <w:r w:rsidRPr="007F3323">
                    <w:t>10300164</w:t>
                  </w:r>
                </w:p>
              </w:tc>
              <w:tc>
                <w:tcPr>
                  <w:tcW w:w="6804" w:type="dxa"/>
                </w:tcPr>
                <w:p w:rsidR="00942FBB" w:rsidRPr="007F3323" w:rsidRDefault="00942FBB" w:rsidP="00B2040C">
                  <w:pPr>
                    <w:pStyle w:val="TableText"/>
                  </w:pPr>
                  <w:r w:rsidRPr="007F3323">
                    <w:rPr>
                      <w:rFonts w:hint="eastAsia"/>
                    </w:rPr>
                    <w:t>CPU</w:t>
                  </w:r>
                  <w:r w:rsidRPr="007F3323">
                    <w:rPr>
                      <w:rFonts w:hint="eastAsia"/>
                    </w:rPr>
                    <w:t>或内存热插拔操作完成，请在重启虚拟机之后创建快照。</w:t>
                  </w:r>
                </w:p>
              </w:tc>
            </w:tr>
            <w:tr w:rsidR="00942FBB" w:rsidRPr="007F3323" w:rsidTr="005348A4">
              <w:tc>
                <w:tcPr>
                  <w:tcW w:w="1333" w:type="dxa"/>
                </w:tcPr>
                <w:p w:rsidR="00942FBB" w:rsidRPr="007F3323" w:rsidRDefault="00942FBB" w:rsidP="00B2040C">
                  <w:pPr>
                    <w:pStyle w:val="TableText"/>
                  </w:pPr>
                  <w:r w:rsidRPr="007F3323">
                    <w:t>10300305</w:t>
                  </w:r>
                </w:p>
              </w:tc>
              <w:tc>
                <w:tcPr>
                  <w:tcW w:w="6804" w:type="dxa"/>
                </w:tcPr>
                <w:p w:rsidR="00942FBB" w:rsidRPr="007F3323" w:rsidRDefault="00942FBB" w:rsidP="00B2040C">
                  <w:pPr>
                    <w:pStyle w:val="TableText"/>
                  </w:pPr>
                  <w:r w:rsidRPr="007F3323">
                    <w:rPr>
                      <w:rFonts w:hint="eastAsia"/>
                    </w:rPr>
                    <w:t>绑定显卡的虚拟机不允许该操作。</w:t>
                  </w:r>
                </w:p>
              </w:tc>
            </w:tr>
            <w:tr w:rsidR="00942FBB" w:rsidRPr="007F3323" w:rsidTr="005348A4">
              <w:tc>
                <w:tcPr>
                  <w:tcW w:w="1333" w:type="dxa"/>
                </w:tcPr>
                <w:p w:rsidR="00942FBB" w:rsidRPr="007F3323" w:rsidRDefault="00942FBB" w:rsidP="00B2040C">
                  <w:pPr>
                    <w:pStyle w:val="TableText"/>
                  </w:pPr>
                  <w:r w:rsidRPr="007F3323">
                    <w:t>10300168</w:t>
                  </w:r>
                </w:p>
              </w:tc>
              <w:tc>
                <w:tcPr>
                  <w:tcW w:w="6804" w:type="dxa"/>
                </w:tcPr>
                <w:p w:rsidR="00942FBB" w:rsidRPr="007F3323" w:rsidRDefault="00942FBB" w:rsidP="00B2040C">
                  <w:pPr>
                    <w:pStyle w:val="TableText"/>
                  </w:pPr>
                  <w:r w:rsidRPr="007F3323">
                    <w:rPr>
                      <w:rFonts w:hint="eastAsia"/>
                    </w:rPr>
                    <w:t>该虚拟机绑定了</w:t>
                  </w:r>
                  <w:r w:rsidRPr="007F3323">
                    <w:rPr>
                      <w:rFonts w:hint="eastAsia"/>
                    </w:rPr>
                    <w:t>USB</w:t>
                  </w:r>
                  <w:r w:rsidRPr="007F3323">
                    <w:rPr>
                      <w:rFonts w:hint="eastAsia"/>
                    </w:rPr>
                    <w:t>设备，不能创建内存快照。</w:t>
                  </w:r>
                </w:p>
              </w:tc>
            </w:tr>
            <w:tr w:rsidR="00942FBB" w:rsidRPr="007F3323" w:rsidTr="005348A4">
              <w:tc>
                <w:tcPr>
                  <w:tcW w:w="1333" w:type="dxa"/>
                </w:tcPr>
                <w:p w:rsidR="00942FBB" w:rsidRPr="007F3323" w:rsidRDefault="00942FBB" w:rsidP="00B2040C">
                  <w:pPr>
                    <w:pStyle w:val="TableText"/>
                  </w:pPr>
                  <w:r w:rsidRPr="007F3323">
                    <w:t>10300318</w:t>
                  </w:r>
                </w:p>
              </w:tc>
              <w:tc>
                <w:tcPr>
                  <w:tcW w:w="6804" w:type="dxa"/>
                </w:tcPr>
                <w:p w:rsidR="00942FBB" w:rsidRPr="007F3323" w:rsidRDefault="00942FBB" w:rsidP="00B2040C">
                  <w:pPr>
                    <w:pStyle w:val="TableText"/>
                  </w:pPr>
                  <w:r w:rsidRPr="007F3323">
                    <w:rPr>
                      <w:rFonts w:hint="eastAsia"/>
                    </w:rPr>
                    <w:t>该虚拟机已存在快照任务，请等待快照任务执行成功后再进行下一次快照任务。</w:t>
                  </w:r>
                </w:p>
              </w:tc>
            </w:tr>
            <w:tr w:rsidR="00942FBB" w:rsidRPr="007F3323" w:rsidTr="005348A4">
              <w:tc>
                <w:tcPr>
                  <w:tcW w:w="1333" w:type="dxa"/>
                </w:tcPr>
                <w:p w:rsidR="00942FBB" w:rsidRPr="007F3323" w:rsidRDefault="00942FBB" w:rsidP="00B2040C">
                  <w:pPr>
                    <w:pStyle w:val="TableText"/>
                  </w:pPr>
                  <w:r w:rsidRPr="007F3323">
                    <w:t>10300319</w:t>
                  </w:r>
                </w:p>
              </w:tc>
              <w:tc>
                <w:tcPr>
                  <w:tcW w:w="6804" w:type="dxa"/>
                </w:tcPr>
                <w:p w:rsidR="00942FBB" w:rsidRPr="007F3323" w:rsidRDefault="00942FBB" w:rsidP="00B2040C">
                  <w:pPr>
                    <w:pStyle w:val="TableText"/>
                  </w:pPr>
                  <w:r w:rsidRPr="007F3323">
                    <w:t>主机恢复挂起的虚拟机失败</w:t>
                  </w:r>
                  <w:r w:rsidRPr="007F3323">
                    <w:rPr>
                      <w:rFonts w:hint="eastAsia"/>
                    </w:rPr>
                    <w:t>。</w:t>
                  </w:r>
                </w:p>
              </w:tc>
            </w:tr>
            <w:tr w:rsidR="00942FBB" w:rsidRPr="007F3323" w:rsidTr="005348A4">
              <w:tc>
                <w:tcPr>
                  <w:tcW w:w="1333" w:type="dxa"/>
                </w:tcPr>
                <w:p w:rsidR="00942FBB" w:rsidRPr="007F3323" w:rsidRDefault="00942FBB" w:rsidP="00B2040C">
                  <w:pPr>
                    <w:pStyle w:val="TableText"/>
                  </w:pPr>
                  <w:r w:rsidRPr="007F3323">
                    <w:t>10300330</w:t>
                  </w:r>
                </w:p>
              </w:tc>
              <w:tc>
                <w:tcPr>
                  <w:tcW w:w="6804" w:type="dxa"/>
                </w:tcPr>
                <w:p w:rsidR="00942FBB" w:rsidRPr="007F3323" w:rsidRDefault="00942FBB" w:rsidP="00B2040C">
                  <w:pPr>
                    <w:pStyle w:val="TableText"/>
                  </w:pPr>
                  <w:r w:rsidRPr="007F3323">
                    <w:rPr>
                      <w:rFonts w:hint="eastAsia"/>
                    </w:rPr>
                    <w:t>磁盘不存在，或没有绑定虚拟机。</w:t>
                  </w:r>
                </w:p>
              </w:tc>
            </w:tr>
            <w:tr w:rsidR="00942FBB" w:rsidRPr="007F3323" w:rsidTr="005348A4">
              <w:tc>
                <w:tcPr>
                  <w:tcW w:w="1333" w:type="dxa"/>
                </w:tcPr>
                <w:p w:rsidR="00942FBB" w:rsidRPr="007F3323" w:rsidRDefault="00942FBB" w:rsidP="00B2040C">
                  <w:pPr>
                    <w:pStyle w:val="TableText"/>
                  </w:pPr>
                  <w:r w:rsidRPr="007F3323">
                    <w:t>10300016</w:t>
                  </w:r>
                </w:p>
              </w:tc>
              <w:tc>
                <w:tcPr>
                  <w:tcW w:w="6804" w:type="dxa"/>
                </w:tcPr>
                <w:p w:rsidR="00942FBB" w:rsidRPr="007F3323" w:rsidRDefault="00942FBB" w:rsidP="00B2040C">
                  <w:pPr>
                    <w:pStyle w:val="TableText"/>
                  </w:pPr>
                  <w:r w:rsidRPr="007F3323">
                    <w:rPr>
                      <w:rFonts w:hint="eastAsia"/>
                    </w:rPr>
                    <w:t>系统资源不足，请稍后重试。</w:t>
                  </w:r>
                </w:p>
              </w:tc>
            </w:tr>
            <w:tr w:rsidR="00942FBB" w:rsidRPr="007F3323" w:rsidTr="005348A4">
              <w:tc>
                <w:tcPr>
                  <w:tcW w:w="1333" w:type="dxa"/>
                </w:tcPr>
                <w:p w:rsidR="00942FBB" w:rsidRPr="007F3323" w:rsidRDefault="00942FBB" w:rsidP="00B2040C">
                  <w:pPr>
                    <w:pStyle w:val="TableText"/>
                  </w:pPr>
                  <w:r w:rsidRPr="007F3323">
                    <w:t>103000053</w:t>
                  </w:r>
                </w:p>
              </w:tc>
              <w:tc>
                <w:tcPr>
                  <w:tcW w:w="6804" w:type="dxa"/>
                </w:tcPr>
                <w:p w:rsidR="00942FBB" w:rsidRPr="007F3323" w:rsidRDefault="00942FBB" w:rsidP="00B2040C">
                  <w:pPr>
                    <w:pStyle w:val="TableText"/>
                  </w:pPr>
                  <w:r w:rsidRPr="007F3323">
                    <w:t>准备</w:t>
                  </w:r>
                  <w:r w:rsidRPr="007F3323">
                    <w:rPr>
                      <w:rFonts w:hint="eastAsia"/>
                    </w:rPr>
                    <w:t>磁盘</w:t>
                  </w:r>
                  <w:r w:rsidRPr="007F3323">
                    <w:t>失败</w:t>
                  </w:r>
                  <w:r w:rsidRPr="007F3323">
                    <w:rPr>
                      <w:rFonts w:hint="eastAsia"/>
                    </w:rPr>
                    <w:t>，</w:t>
                  </w:r>
                  <w:r w:rsidRPr="007F3323">
                    <w:t>请检查存储状态。</w:t>
                  </w:r>
                </w:p>
              </w:tc>
            </w:tr>
            <w:tr w:rsidR="00942FBB" w:rsidRPr="007F3323" w:rsidTr="005348A4">
              <w:tc>
                <w:tcPr>
                  <w:tcW w:w="1333" w:type="dxa"/>
                </w:tcPr>
                <w:p w:rsidR="00942FBB" w:rsidRPr="007F3323" w:rsidRDefault="00942FBB" w:rsidP="00B2040C">
                  <w:pPr>
                    <w:pStyle w:val="TableText"/>
                  </w:pPr>
                  <w:r w:rsidRPr="007F3323">
                    <w:t>10300113</w:t>
                  </w:r>
                </w:p>
              </w:tc>
              <w:tc>
                <w:tcPr>
                  <w:tcW w:w="6804" w:type="dxa"/>
                </w:tcPr>
                <w:p w:rsidR="00942FBB" w:rsidRPr="007F3323" w:rsidRDefault="00942FBB" w:rsidP="00B2040C">
                  <w:pPr>
                    <w:pStyle w:val="TableText"/>
                  </w:pPr>
                  <w:r w:rsidRPr="007F3323">
                    <w:rPr>
                      <w:rFonts w:hint="eastAsia"/>
                    </w:rPr>
                    <w:t>主机创建虚拟机内存快照失败</w:t>
                  </w:r>
                  <w:r w:rsidRPr="007F3323">
                    <w:t>,</w:t>
                  </w:r>
                  <w:r w:rsidRPr="007F3323">
                    <w:rPr>
                      <w:rFonts w:hint="eastAsia"/>
                    </w:rPr>
                    <w:t>请稍后重试。</w:t>
                  </w:r>
                </w:p>
              </w:tc>
            </w:tr>
            <w:tr w:rsidR="00942FBB" w:rsidRPr="007F3323" w:rsidTr="005348A4">
              <w:tc>
                <w:tcPr>
                  <w:tcW w:w="1333" w:type="dxa"/>
                </w:tcPr>
                <w:p w:rsidR="00942FBB" w:rsidRPr="007F3323" w:rsidRDefault="00942FBB" w:rsidP="00B2040C">
                  <w:pPr>
                    <w:pStyle w:val="TableText"/>
                  </w:pPr>
                  <w:r w:rsidRPr="007F3323">
                    <w:t>10410005</w:t>
                  </w:r>
                </w:p>
              </w:tc>
              <w:tc>
                <w:tcPr>
                  <w:tcW w:w="6804" w:type="dxa"/>
                </w:tcPr>
                <w:p w:rsidR="00942FBB" w:rsidRPr="007F3323" w:rsidRDefault="00942FBB" w:rsidP="00B2040C">
                  <w:pPr>
                    <w:pStyle w:val="TableText"/>
                    <w:rPr>
                      <w:sz w:val="20"/>
                      <w:szCs w:val="20"/>
                    </w:rPr>
                  </w:pPr>
                  <w:r w:rsidRPr="007F3323">
                    <w:t>该存储类型不支持快照</w:t>
                  </w:r>
                  <w:r w:rsidRPr="007F3323">
                    <w:rPr>
                      <w:rFonts w:hint="eastAsia"/>
                    </w:rPr>
                    <w:t>。</w:t>
                  </w:r>
                </w:p>
              </w:tc>
            </w:tr>
            <w:tr w:rsidR="00942FBB" w:rsidRPr="007F3323" w:rsidTr="005348A4">
              <w:tc>
                <w:tcPr>
                  <w:tcW w:w="1333" w:type="dxa"/>
                </w:tcPr>
                <w:p w:rsidR="00942FBB" w:rsidRPr="007F3323" w:rsidRDefault="00942FBB" w:rsidP="00B2040C">
                  <w:pPr>
                    <w:pStyle w:val="TableText"/>
                  </w:pPr>
                  <w:r w:rsidRPr="007F3323">
                    <w:t>10410006</w:t>
                  </w:r>
                </w:p>
              </w:tc>
              <w:tc>
                <w:tcPr>
                  <w:tcW w:w="6804" w:type="dxa"/>
                </w:tcPr>
                <w:p w:rsidR="00942FBB" w:rsidRPr="007F3323" w:rsidRDefault="00942FBB" w:rsidP="00B2040C">
                  <w:pPr>
                    <w:pStyle w:val="TableText"/>
                  </w:pPr>
                  <w:r w:rsidRPr="007F3323">
                    <w:t>数据存储不存在</w:t>
                  </w:r>
                  <w:r w:rsidRPr="007F3323">
                    <w:rPr>
                      <w:rFonts w:hint="eastAsia"/>
                    </w:rPr>
                    <w:t>。</w:t>
                  </w:r>
                </w:p>
              </w:tc>
            </w:tr>
            <w:tr w:rsidR="00942FBB" w:rsidRPr="007F3323" w:rsidTr="005348A4">
              <w:tc>
                <w:tcPr>
                  <w:tcW w:w="1333" w:type="dxa"/>
                </w:tcPr>
                <w:p w:rsidR="00942FBB" w:rsidRPr="007F3323" w:rsidRDefault="00942FBB" w:rsidP="00B2040C">
                  <w:pPr>
                    <w:pStyle w:val="TableText"/>
                  </w:pPr>
                  <w:r w:rsidRPr="007F3323">
                    <w:t>10420002</w:t>
                  </w:r>
                </w:p>
              </w:tc>
              <w:tc>
                <w:tcPr>
                  <w:tcW w:w="6804" w:type="dxa"/>
                </w:tcPr>
                <w:p w:rsidR="00942FBB" w:rsidRPr="007F3323" w:rsidRDefault="00942FBB" w:rsidP="00B2040C">
                  <w:pPr>
                    <w:pStyle w:val="TableText"/>
                  </w:pPr>
                  <w:r w:rsidRPr="007F3323">
                    <w:rPr>
                      <w:rFonts w:hint="eastAsia"/>
                    </w:rPr>
                    <w:t>磁盘类型错误。</w:t>
                  </w:r>
                </w:p>
              </w:tc>
            </w:tr>
            <w:tr w:rsidR="00942FBB" w:rsidRPr="007F3323" w:rsidTr="005348A4">
              <w:tc>
                <w:tcPr>
                  <w:tcW w:w="1333" w:type="dxa"/>
                </w:tcPr>
                <w:p w:rsidR="00942FBB" w:rsidRPr="007F3323" w:rsidRDefault="00942FBB" w:rsidP="00B2040C">
                  <w:pPr>
                    <w:pStyle w:val="TableText"/>
                  </w:pPr>
                  <w:r w:rsidRPr="007F3323">
                    <w:t>10420004</w:t>
                  </w:r>
                </w:p>
              </w:tc>
              <w:tc>
                <w:tcPr>
                  <w:tcW w:w="6804" w:type="dxa"/>
                </w:tcPr>
                <w:p w:rsidR="00942FBB" w:rsidRPr="007F3323" w:rsidRDefault="00942FBB" w:rsidP="00B2040C">
                  <w:pPr>
                    <w:pStyle w:val="TableText"/>
                  </w:pPr>
                  <w:r w:rsidRPr="007F3323">
                    <w:t>卷不存在</w:t>
                  </w:r>
                  <w:r w:rsidRPr="007F3323">
                    <w:rPr>
                      <w:rFonts w:hint="eastAsia"/>
                    </w:rPr>
                    <w:t>。</w:t>
                  </w:r>
                </w:p>
              </w:tc>
            </w:tr>
            <w:tr w:rsidR="00942FBB" w:rsidRPr="007F3323" w:rsidTr="005348A4">
              <w:tc>
                <w:tcPr>
                  <w:tcW w:w="1333" w:type="dxa"/>
                </w:tcPr>
                <w:p w:rsidR="00942FBB" w:rsidRPr="007F3323" w:rsidRDefault="00942FBB" w:rsidP="00B2040C">
                  <w:pPr>
                    <w:pStyle w:val="TableText"/>
                  </w:pPr>
                  <w:r w:rsidRPr="007F3323">
                    <w:t>10420005</w:t>
                  </w:r>
                </w:p>
              </w:tc>
              <w:tc>
                <w:tcPr>
                  <w:tcW w:w="6804" w:type="dxa"/>
                </w:tcPr>
                <w:p w:rsidR="00942FBB" w:rsidRPr="007F3323" w:rsidRDefault="00AB364D" w:rsidP="00B2040C">
                  <w:pPr>
                    <w:pStyle w:val="TableText"/>
                  </w:pPr>
                  <w:r w:rsidRPr="00AB364D">
                    <w:rPr>
                      <w:rFonts w:hint="eastAsia"/>
                    </w:rPr>
                    <w:t>磁盘当前状态不允许此操作。</w:t>
                  </w:r>
                </w:p>
              </w:tc>
            </w:tr>
            <w:tr w:rsidR="00942FBB" w:rsidRPr="007F3323" w:rsidTr="005348A4">
              <w:tc>
                <w:tcPr>
                  <w:tcW w:w="1333" w:type="dxa"/>
                </w:tcPr>
                <w:p w:rsidR="00942FBB" w:rsidRPr="007F3323" w:rsidRDefault="00942FBB" w:rsidP="00B2040C">
                  <w:pPr>
                    <w:pStyle w:val="TableText"/>
                  </w:pPr>
                  <w:r w:rsidRPr="007F3323">
                    <w:t>10430003</w:t>
                  </w:r>
                </w:p>
              </w:tc>
              <w:tc>
                <w:tcPr>
                  <w:tcW w:w="6804" w:type="dxa"/>
                </w:tcPr>
                <w:p w:rsidR="00942FBB" w:rsidRPr="007F3323" w:rsidRDefault="00942FBB" w:rsidP="00B2040C">
                  <w:pPr>
                    <w:pStyle w:val="TableText"/>
                  </w:pPr>
                  <w:r w:rsidRPr="007F3323">
                    <w:rPr>
                      <w:rFonts w:hint="eastAsia"/>
                    </w:rPr>
                    <w:t>快照状态不为</w:t>
                  </w:r>
                  <w:r w:rsidRPr="007F3323">
                    <w:rPr>
                      <w:rFonts w:hint="eastAsia"/>
                    </w:rPr>
                    <w:t>USE</w:t>
                  </w:r>
                  <w:r w:rsidRPr="007F3323">
                    <w:rPr>
                      <w:rFonts w:hint="eastAsia"/>
                    </w:rPr>
                    <w:t>，不允许该操作。</w:t>
                  </w:r>
                </w:p>
              </w:tc>
            </w:tr>
            <w:tr w:rsidR="00942FBB" w:rsidRPr="007F3323" w:rsidTr="005348A4">
              <w:tc>
                <w:tcPr>
                  <w:tcW w:w="1333" w:type="dxa"/>
                </w:tcPr>
                <w:p w:rsidR="00942FBB" w:rsidRPr="007F3323" w:rsidRDefault="00942FBB" w:rsidP="00B2040C">
                  <w:pPr>
                    <w:pStyle w:val="TableText"/>
                  </w:pPr>
                  <w:r w:rsidRPr="007F3323">
                    <w:t>10430004</w:t>
                  </w:r>
                </w:p>
              </w:tc>
              <w:tc>
                <w:tcPr>
                  <w:tcW w:w="6804" w:type="dxa"/>
                </w:tcPr>
                <w:p w:rsidR="00942FBB" w:rsidRPr="007F3323" w:rsidRDefault="00942FBB" w:rsidP="00B2040C">
                  <w:pPr>
                    <w:pStyle w:val="TableText"/>
                  </w:pPr>
                  <w:r w:rsidRPr="007F3323">
                    <w:rPr>
                      <w:rFonts w:hint="eastAsia"/>
                    </w:rPr>
                    <w:t>调用</w:t>
                  </w:r>
                  <w:r w:rsidRPr="007F3323">
                    <w:rPr>
                      <w:rFonts w:hint="eastAsia"/>
                    </w:rPr>
                    <w:t>SMI-S</w:t>
                  </w:r>
                  <w:r w:rsidRPr="007F3323">
                    <w:rPr>
                      <w:rFonts w:hint="eastAsia"/>
                    </w:rPr>
                    <w:t>协议创建快照失败，请登录</w:t>
                  </w:r>
                  <w:r w:rsidRPr="007F3323">
                    <w:rPr>
                      <w:rFonts w:hint="eastAsia"/>
                    </w:rPr>
                    <w:t>SAN</w:t>
                  </w:r>
                  <w:r w:rsidRPr="007F3323">
                    <w:rPr>
                      <w:rFonts w:hint="eastAsia"/>
                    </w:rPr>
                    <w:t>设备进行排查。</w:t>
                  </w:r>
                </w:p>
              </w:tc>
            </w:tr>
            <w:tr w:rsidR="00942FBB" w:rsidRPr="007F3323" w:rsidTr="005348A4">
              <w:tc>
                <w:tcPr>
                  <w:tcW w:w="1333" w:type="dxa"/>
                </w:tcPr>
                <w:p w:rsidR="00942FBB" w:rsidRPr="007F3323" w:rsidRDefault="00942FBB" w:rsidP="00B2040C">
                  <w:pPr>
                    <w:pStyle w:val="TableText"/>
                  </w:pPr>
                  <w:r w:rsidRPr="007F3323">
                    <w:t>10430006</w:t>
                  </w:r>
                </w:p>
              </w:tc>
              <w:tc>
                <w:tcPr>
                  <w:tcW w:w="6804" w:type="dxa"/>
                </w:tcPr>
                <w:p w:rsidR="00942FBB" w:rsidRPr="007F3323" w:rsidRDefault="00942FBB" w:rsidP="00B2040C">
                  <w:pPr>
                    <w:pStyle w:val="TableText"/>
                  </w:pPr>
                  <w:r w:rsidRPr="007F3323">
                    <w:rPr>
                      <w:rFonts w:hint="eastAsia"/>
                    </w:rPr>
                    <w:t>链接克隆磁盘不许做快照。</w:t>
                  </w:r>
                </w:p>
              </w:tc>
            </w:tr>
            <w:tr w:rsidR="00942FBB" w:rsidRPr="007F3323" w:rsidTr="005348A4">
              <w:tc>
                <w:tcPr>
                  <w:tcW w:w="1333" w:type="dxa"/>
                </w:tcPr>
                <w:p w:rsidR="00942FBB" w:rsidRPr="007F3323" w:rsidRDefault="00942FBB" w:rsidP="00B2040C">
                  <w:pPr>
                    <w:pStyle w:val="TableText"/>
                  </w:pPr>
                  <w:r w:rsidRPr="007F3323">
                    <w:t>10430007</w:t>
                  </w:r>
                </w:p>
              </w:tc>
              <w:tc>
                <w:tcPr>
                  <w:tcW w:w="6804" w:type="dxa"/>
                </w:tcPr>
                <w:p w:rsidR="00942FBB" w:rsidRPr="007F3323" w:rsidRDefault="00942FBB" w:rsidP="00EB602D">
                  <w:pPr>
                    <w:pStyle w:val="TableText"/>
                  </w:pPr>
                  <w:r w:rsidRPr="007F3323">
                    <w:rPr>
                      <w:rFonts w:hint="eastAsia"/>
                    </w:rPr>
                    <w:t>获取</w:t>
                  </w:r>
                  <w:r w:rsidRPr="007F3323">
                    <w:rPr>
                      <w:rFonts w:hint="eastAsia"/>
                    </w:rPr>
                    <w:t>IP SAN</w:t>
                  </w:r>
                  <w:r w:rsidRPr="007F3323">
                    <w:rPr>
                      <w:rFonts w:hint="eastAsia"/>
                    </w:rPr>
                    <w:t>信息失败，系统可能出现异常，请排查。</w:t>
                  </w:r>
                </w:p>
              </w:tc>
            </w:tr>
            <w:tr w:rsidR="00942FBB" w:rsidRPr="007F3323" w:rsidTr="005348A4">
              <w:tc>
                <w:tcPr>
                  <w:tcW w:w="1333" w:type="dxa"/>
                </w:tcPr>
                <w:p w:rsidR="00942FBB" w:rsidRPr="007F3323" w:rsidRDefault="00942FBB" w:rsidP="00EB602D">
                  <w:pPr>
                    <w:pStyle w:val="TableText"/>
                  </w:pPr>
                  <w:r w:rsidRPr="007F3323">
                    <w:t>10430012</w:t>
                  </w:r>
                </w:p>
              </w:tc>
              <w:tc>
                <w:tcPr>
                  <w:tcW w:w="6804" w:type="dxa"/>
                </w:tcPr>
                <w:p w:rsidR="00942FBB" w:rsidRPr="007F3323" w:rsidRDefault="00942FBB" w:rsidP="00EB602D">
                  <w:pPr>
                    <w:pStyle w:val="TableText"/>
                  </w:pPr>
                  <w:r w:rsidRPr="007F3323">
                    <w:rPr>
                      <w:rFonts w:hint="eastAsia"/>
                    </w:rPr>
                    <w:t>调用</w:t>
                  </w:r>
                  <w:r w:rsidRPr="007F3323">
                    <w:rPr>
                      <w:rFonts w:hint="eastAsia"/>
                    </w:rPr>
                    <w:t>SMI-S</w:t>
                  </w:r>
                  <w:r w:rsidRPr="007F3323">
                    <w:rPr>
                      <w:rFonts w:hint="eastAsia"/>
                    </w:rPr>
                    <w:t>协议删除快照失败，请登录</w:t>
                  </w:r>
                  <w:r w:rsidRPr="007F3323">
                    <w:rPr>
                      <w:rFonts w:hint="eastAsia"/>
                    </w:rPr>
                    <w:t>SAN</w:t>
                  </w:r>
                  <w:r w:rsidRPr="007F3323">
                    <w:rPr>
                      <w:rFonts w:hint="eastAsia"/>
                    </w:rPr>
                    <w:t>设备进行排查。</w:t>
                  </w:r>
                </w:p>
              </w:tc>
            </w:tr>
            <w:tr w:rsidR="00942FBB" w:rsidRPr="007F3323" w:rsidTr="005348A4">
              <w:tc>
                <w:tcPr>
                  <w:tcW w:w="1333" w:type="dxa"/>
                </w:tcPr>
                <w:p w:rsidR="00942FBB" w:rsidRPr="007F3323" w:rsidRDefault="00942FBB" w:rsidP="00B2040C">
                  <w:pPr>
                    <w:pStyle w:val="TableText"/>
                    <w:rPr>
                      <w:sz w:val="20"/>
                      <w:szCs w:val="20"/>
                    </w:rPr>
                  </w:pPr>
                  <w:r w:rsidRPr="007F3323">
                    <w:t>10800104</w:t>
                  </w:r>
                </w:p>
              </w:tc>
              <w:tc>
                <w:tcPr>
                  <w:tcW w:w="6804" w:type="dxa"/>
                </w:tcPr>
                <w:p w:rsidR="00942FBB" w:rsidRPr="007F3323" w:rsidRDefault="00942FBB" w:rsidP="00B2040C">
                  <w:pPr>
                    <w:pStyle w:val="TableText"/>
                    <w:rPr>
                      <w:sz w:val="20"/>
                      <w:szCs w:val="20"/>
                    </w:rPr>
                  </w:pPr>
                  <w:r w:rsidRPr="007F3323">
                    <w:t>发送消息到主机失败</w:t>
                  </w:r>
                  <w:r w:rsidRPr="007F3323">
                    <w:rPr>
                      <w:rFonts w:hint="eastAsia"/>
                    </w:rPr>
                    <w:t>。</w:t>
                  </w:r>
                </w:p>
              </w:tc>
            </w:tr>
            <w:tr w:rsidR="00942FBB" w:rsidRPr="007F3323" w:rsidTr="005348A4">
              <w:tc>
                <w:tcPr>
                  <w:tcW w:w="1333" w:type="dxa"/>
                </w:tcPr>
                <w:p w:rsidR="00942FBB" w:rsidRPr="007F3323" w:rsidRDefault="00942FBB" w:rsidP="00B2040C">
                  <w:pPr>
                    <w:pStyle w:val="TableText"/>
                  </w:pPr>
                  <w:r w:rsidRPr="007F3323">
                    <w:t>10300061</w:t>
                  </w:r>
                </w:p>
              </w:tc>
              <w:tc>
                <w:tcPr>
                  <w:tcW w:w="6804" w:type="dxa"/>
                </w:tcPr>
                <w:p w:rsidR="00942FBB" w:rsidRPr="007F3323" w:rsidRDefault="00942FBB" w:rsidP="00B2040C">
                  <w:pPr>
                    <w:pStyle w:val="TableText"/>
                  </w:pPr>
                  <w:r w:rsidRPr="007F3323">
                    <w:rPr>
                      <w:rFonts w:hint="eastAsia"/>
                    </w:rPr>
                    <w:t>挂起虚拟机，主机返回失败。</w:t>
                  </w:r>
                </w:p>
              </w:tc>
            </w:tr>
            <w:tr w:rsidR="00942FBB" w:rsidRPr="007F3323" w:rsidTr="005348A4">
              <w:tc>
                <w:tcPr>
                  <w:tcW w:w="1333" w:type="dxa"/>
                </w:tcPr>
                <w:p w:rsidR="00942FBB" w:rsidRPr="007F3323" w:rsidRDefault="00942FBB" w:rsidP="00B2040C">
                  <w:pPr>
                    <w:pStyle w:val="TableText"/>
                  </w:pPr>
                  <w:r w:rsidRPr="007F3323">
                    <w:t>10300486</w:t>
                  </w:r>
                </w:p>
              </w:tc>
              <w:tc>
                <w:tcPr>
                  <w:tcW w:w="6804" w:type="dxa"/>
                </w:tcPr>
                <w:p w:rsidR="00942FBB" w:rsidRPr="007F3323" w:rsidRDefault="006B0695" w:rsidP="00B2040C">
                  <w:pPr>
                    <w:pStyle w:val="TableText"/>
                  </w:pPr>
                  <w:r>
                    <w:rPr>
                      <w:rFonts w:ascii="宋体" w:cs="宋体" w:hint="eastAsia"/>
                      <w:sz w:val="20"/>
                      <w:szCs w:val="20"/>
                    </w:rPr>
                    <w:t>创建快速复制磁盘失败，请联系</w:t>
                  </w:r>
                  <w:r w:rsidR="00942FBB" w:rsidRPr="007F3323">
                    <w:rPr>
                      <w:rFonts w:ascii="宋体" w:cs="宋体" w:hint="eastAsia"/>
                      <w:sz w:val="20"/>
                      <w:szCs w:val="20"/>
                    </w:rPr>
                    <w:t>技术支持。</w:t>
                  </w:r>
                </w:p>
              </w:tc>
            </w:tr>
            <w:tr w:rsidR="00740ABF" w:rsidRPr="007F3323" w:rsidTr="005348A4">
              <w:tc>
                <w:tcPr>
                  <w:tcW w:w="1333" w:type="dxa"/>
                </w:tcPr>
                <w:p w:rsidR="00740ABF" w:rsidRPr="007F3323" w:rsidRDefault="00740ABF" w:rsidP="00B2040C">
                  <w:pPr>
                    <w:pStyle w:val="TableText"/>
                  </w:pPr>
                  <w:r w:rsidRPr="00740ABF">
                    <w:t>10301032</w:t>
                  </w:r>
                </w:p>
              </w:tc>
              <w:tc>
                <w:tcPr>
                  <w:tcW w:w="6804" w:type="dxa"/>
                </w:tcPr>
                <w:p w:rsidR="00740ABF" w:rsidRDefault="00740ABF" w:rsidP="00B2040C">
                  <w:pPr>
                    <w:pStyle w:val="TableText"/>
                    <w:rPr>
                      <w:rFonts w:ascii="宋体" w:cs="宋体"/>
                      <w:sz w:val="20"/>
                      <w:szCs w:val="20"/>
                    </w:rPr>
                  </w:pPr>
                  <w:r w:rsidRPr="00740ABF">
                    <w:rPr>
                      <w:rFonts w:ascii="宋体" w:cs="宋体" w:hint="eastAsia"/>
                      <w:sz w:val="20"/>
                      <w:szCs w:val="20"/>
                    </w:rPr>
                    <w:t>虚拟机内部注入自定义信息失败，请联系技术支持</w:t>
                  </w:r>
                  <w:r>
                    <w:rPr>
                      <w:rFonts w:ascii="宋体" w:cs="宋体" w:hint="eastAsia"/>
                      <w:sz w:val="20"/>
                      <w:szCs w:val="20"/>
                    </w:rPr>
                    <w:t>。</w:t>
                  </w:r>
                </w:p>
              </w:tc>
            </w:tr>
            <w:tr w:rsidR="00740ABF" w:rsidRPr="007F3323" w:rsidTr="005348A4">
              <w:tc>
                <w:tcPr>
                  <w:tcW w:w="1333" w:type="dxa"/>
                </w:tcPr>
                <w:p w:rsidR="00740ABF" w:rsidRPr="007F3323" w:rsidRDefault="00740ABF" w:rsidP="00B2040C">
                  <w:pPr>
                    <w:pStyle w:val="TableText"/>
                  </w:pPr>
                  <w:r w:rsidRPr="00740ABF">
                    <w:t>10301033</w:t>
                  </w:r>
                </w:p>
              </w:tc>
              <w:tc>
                <w:tcPr>
                  <w:tcW w:w="6804" w:type="dxa"/>
                </w:tcPr>
                <w:p w:rsidR="00740ABF" w:rsidRDefault="00740ABF" w:rsidP="00B2040C">
                  <w:pPr>
                    <w:pStyle w:val="TableText"/>
                    <w:rPr>
                      <w:rFonts w:ascii="宋体" w:cs="宋体"/>
                      <w:sz w:val="20"/>
                      <w:szCs w:val="20"/>
                    </w:rPr>
                  </w:pPr>
                  <w:r w:rsidRPr="00740ABF">
                    <w:rPr>
                      <w:rFonts w:ascii="宋体" w:cs="宋体" w:hint="eastAsia"/>
                      <w:sz w:val="20"/>
                      <w:szCs w:val="20"/>
                    </w:rPr>
                    <w:t>构建自定义信息出错，请联系技术支持</w:t>
                  </w:r>
                  <w:r>
                    <w:rPr>
                      <w:rFonts w:ascii="宋体" w:cs="宋体" w:hint="eastAsia"/>
                      <w:sz w:val="20"/>
                      <w:szCs w:val="20"/>
                    </w:rPr>
                    <w:t>。</w:t>
                  </w:r>
                </w:p>
              </w:tc>
            </w:tr>
            <w:tr w:rsidR="00740ABF" w:rsidRPr="007F3323" w:rsidTr="005348A4">
              <w:tc>
                <w:tcPr>
                  <w:tcW w:w="1333" w:type="dxa"/>
                </w:tcPr>
                <w:p w:rsidR="00740ABF" w:rsidRPr="007F3323" w:rsidRDefault="00740ABF" w:rsidP="00B2040C">
                  <w:pPr>
                    <w:pStyle w:val="TableText"/>
                  </w:pPr>
                  <w:r w:rsidRPr="00740ABF">
                    <w:t>10301039</w:t>
                  </w:r>
                </w:p>
              </w:tc>
              <w:tc>
                <w:tcPr>
                  <w:tcW w:w="6804" w:type="dxa"/>
                </w:tcPr>
                <w:p w:rsidR="00740ABF" w:rsidRDefault="00740ABF" w:rsidP="00B2040C">
                  <w:pPr>
                    <w:pStyle w:val="TableText"/>
                    <w:rPr>
                      <w:rFonts w:ascii="宋体" w:cs="宋体"/>
                      <w:sz w:val="20"/>
                      <w:szCs w:val="20"/>
                    </w:rPr>
                  </w:pPr>
                  <w:r w:rsidRPr="00740ABF">
                    <w:rPr>
                      <w:rFonts w:ascii="宋体" w:cs="宋体" w:hint="eastAsia"/>
                      <w:sz w:val="20"/>
                      <w:szCs w:val="20"/>
                    </w:rPr>
                    <w:t>虚拟机加入域失败</w:t>
                  </w:r>
                  <w:r>
                    <w:rPr>
                      <w:rFonts w:ascii="宋体" w:cs="宋体" w:hint="eastAsia"/>
                      <w:sz w:val="20"/>
                      <w:szCs w:val="20"/>
                    </w:rPr>
                    <w:t>。</w:t>
                  </w:r>
                </w:p>
              </w:tc>
            </w:tr>
            <w:tr w:rsidR="00101D3B" w:rsidRPr="007F3323" w:rsidTr="005348A4">
              <w:tc>
                <w:tcPr>
                  <w:tcW w:w="1333" w:type="dxa"/>
                </w:tcPr>
                <w:p w:rsidR="00101D3B" w:rsidRPr="00740ABF" w:rsidRDefault="00101D3B" w:rsidP="00B2040C">
                  <w:pPr>
                    <w:pStyle w:val="TableText"/>
                  </w:pPr>
                  <w:r w:rsidRPr="001A56A2">
                    <w:t>10300146</w:t>
                  </w:r>
                </w:p>
              </w:tc>
              <w:tc>
                <w:tcPr>
                  <w:tcW w:w="6804" w:type="dxa"/>
                </w:tcPr>
                <w:p w:rsidR="00101D3B" w:rsidRPr="00740ABF" w:rsidRDefault="00101D3B" w:rsidP="00B2040C">
                  <w:pPr>
                    <w:pStyle w:val="TableText"/>
                    <w:rPr>
                      <w:rFonts w:ascii="宋体" w:cs="宋体"/>
                      <w:sz w:val="20"/>
                      <w:szCs w:val="20"/>
                    </w:rPr>
                  </w:pPr>
                  <w:r w:rsidRPr="001A56A2">
                    <w:t>“</w:t>
                  </w:r>
                  <w:r w:rsidRPr="001A56A2">
                    <w:rPr>
                      <w:rFonts w:hint="eastAsia"/>
                    </w:rPr>
                    <w:t>磁盘大小</w:t>
                  </w:r>
                  <w:r w:rsidRPr="001A56A2">
                    <w:t>”</w:t>
                  </w:r>
                  <w:r w:rsidRPr="001A56A2">
                    <w:rPr>
                      <w:rFonts w:hint="eastAsia"/>
                    </w:rPr>
                    <w:t>参数不合法，请重新输入。</w:t>
                  </w:r>
                </w:p>
              </w:tc>
            </w:tr>
            <w:tr w:rsidR="00522653" w:rsidRPr="007F3323" w:rsidTr="005348A4">
              <w:tc>
                <w:tcPr>
                  <w:tcW w:w="1333" w:type="dxa"/>
                </w:tcPr>
                <w:p w:rsidR="00522653" w:rsidRPr="001A56A2" w:rsidRDefault="00522653" w:rsidP="00B2040C">
                  <w:pPr>
                    <w:pStyle w:val="TableText"/>
                  </w:pPr>
                  <w:r w:rsidRPr="00522653">
                    <w:t>10321071</w:t>
                  </w:r>
                </w:p>
              </w:tc>
              <w:tc>
                <w:tcPr>
                  <w:tcW w:w="6804" w:type="dxa"/>
                </w:tcPr>
                <w:p w:rsidR="00522653" w:rsidRPr="001A56A2" w:rsidRDefault="00522653" w:rsidP="00B2040C">
                  <w:pPr>
                    <w:pStyle w:val="TableText"/>
                  </w:pPr>
                  <w:r w:rsidRPr="00522653">
                    <w:rPr>
                      <w:rFonts w:hint="eastAsia"/>
                    </w:rPr>
                    <w:t>无主机可同时访问源虚拟机磁盘所在数据存储和目的数据存储，不支持修改磁盘格式。</w:t>
                  </w:r>
                </w:p>
              </w:tc>
            </w:tr>
            <w:tr w:rsidR="00F3196A" w:rsidRPr="007F3323" w:rsidTr="005348A4">
              <w:tc>
                <w:tcPr>
                  <w:tcW w:w="1333" w:type="dxa"/>
                </w:tcPr>
                <w:p w:rsidR="00F3196A" w:rsidRPr="00522653" w:rsidRDefault="00F3196A" w:rsidP="00B2040C">
                  <w:pPr>
                    <w:pStyle w:val="TableText"/>
                  </w:pPr>
                  <w:r w:rsidRPr="004B4252">
                    <w:t>10410234</w:t>
                  </w:r>
                </w:p>
              </w:tc>
              <w:tc>
                <w:tcPr>
                  <w:tcW w:w="6804" w:type="dxa"/>
                </w:tcPr>
                <w:p w:rsidR="00F3196A" w:rsidRPr="00522653" w:rsidRDefault="00F3196A" w:rsidP="00B2040C">
                  <w:pPr>
                    <w:pStyle w:val="TableText"/>
                  </w:pPr>
                  <w:r w:rsidRPr="004B4252">
                    <w:rPr>
                      <w:rFonts w:hint="eastAsia"/>
                    </w:rPr>
                    <w:t>数据存储空间不足。</w:t>
                  </w:r>
                </w:p>
              </w:tc>
            </w:tr>
          </w:tbl>
          <w:p w:rsidR="00942FBB" w:rsidRPr="007F3323" w:rsidRDefault="00942FBB" w:rsidP="00B2040C">
            <w:pPr>
              <w:pStyle w:val="TableText"/>
              <w:rPr>
                <w:sz w:val="18"/>
                <w:szCs w:val="18"/>
              </w:rPr>
            </w:pP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说明</w:t>
            </w:r>
          </w:p>
        </w:tc>
        <w:tc>
          <w:tcPr>
            <w:tcW w:w="8471" w:type="dxa"/>
            <w:tcBorders>
              <w:top w:val="single" w:sz="4" w:space="0" w:color="000000"/>
              <w:left w:val="single" w:sz="4" w:space="0" w:color="000000"/>
              <w:bottom w:val="single" w:sz="4" w:space="0" w:color="000000"/>
              <w:right w:val="single" w:sz="4" w:space="0" w:color="000000"/>
            </w:tcBorders>
          </w:tcPr>
          <w:p w:rsidR="00942FBB" w:rsidRPr="007F3323" w:rsidRDefault="00942FBB" w:rsidP="00EB602D">
            <w:pPr>
              <w:pStyle w:val="TableText"/>
            </w:pPr>
            <w:r w:rsidRPr="007F3323">
              <w:t>1</w:t>
            </w:r>
            <w:r w:rsidRPr="007F3323">
              <w:t>、虚拟机克隆虚拟机时返回的任务对应的</w:t>
            </w:r>
            <w:r w:rsidRPr="007F3323">
              <w:t>type</w:t>
            </w:r>
            <w:r w:rsidRPr="007F3323">
              <w:t>为：</w:t>
            </w:r>
            <w:r w:rsidRPr="007F3323">
              <w:t>CloneVM</w:t>
            </w:r>
          </w:p>
          <w:p w:rsidR="00942FBB" w:rsidRPr="007F3323" w:rsidRDefault="00942FBB" w:rsidP="00EB602D">
            <w:pPr>
              <w:pStyle w:val="TableText"/>
            </w:pPr>
            <w:r w:rsidRPr="007F3323">
              <w:t>虚拟机克隆为模板返回的任务对应的</w:t>
            </w:r>
            <w:r w:rsidRPr="007F3323">
              <w:t>type</w:t>
            </w:r>
            <w:r w:rsidRPr="007F3323">
              <w:t>为：</w:t>
            </w:r>
            <w:r w:rsidRPr="007F3323">
              <w:t>CreateTemplateFromVM</w:t>
            </w:r>
          </w:p>
          <w:p w:rsidR="00942FBB" w:rsidRPr="007F3323" w:rsidRDefault="00942FBB" w:rsidP="00EB602D">
            <w:pPr>
              <w:pStyle w:val="TableText"/>
            </w:pPr>
            <w:r w:rsidRPr="007F3323">
              <w:t>模板部署虚拟机返回的任务对应的</w:t>
            </w:r>
            <w:r w:rsidRPr="007F3323">
              <w:t>type</w:t>
            </w:r>
            <w:r w:rsidRPr="007F3323">
              <w:t>为：</w:t>
            </w:r>
            <w:r w:rsidRPr="007F3323">
              <w:t>DeployVM</w:t>
            </w:r>
          </w:p>
          <w:p w:rsidR="00942FBB" w:rsidRPr="007F3323" w:rsidRDefault="00942FBB" w:rsidP="00EB602D">
            <w:pPr>
              <w:pStyle w:val="TableText"/>
            </w:pPr>
            <w:r w:rsidRPr="007F3323">
              <w:t>模板克隆为模板返回的任务对应的</w:t>
            </w:r>
            <w:r w:rsidRPr="007F3323">
              <w:t>type</w:t>
            </w:r>
            <w:r w:rsidRPr="007F3323">
              <w:t>为：</w:t>
            </w:r>
            <w:r w:rsidRPr="007F3323">
              <w:t xml:space="preserve">CloneTemplate </w:t>
            </w:r>
          </w:p>
          <w:p w:rsidR="00942FBB" w:rsidRPr="007F3323" w:rsidRDefault="00942FBB" w:rsidP="00EB602D">
            <w:pPr>
              <w:pStyle w:val="TableText"/>
            </w:pPr>
            <w:r w:rsidRPr="007F3323">
              <w:t>虚拟机</w:t>
            </w:r>
            <w:r w:rsidRPr="007F3323">
              <w:t>/</w:t>
            </w:r>
            <w:r w:rsidRPr="007F3323">
              <w:t>模板部署链接克隆虚拟机返回的任务对应的</w:t>
            </w:r>
            <w:r w:rsidRPr="007F3323">
              <w:t>type</w:t>
            </w:r>
            <w:r w:rsidRPr="007F3323">
              <w:t>为：</w:t>
            </w:r>
            <w:r w:rsidRPr="007F3323">
              <w:t>DeployLinkCloneVM</w:t>
            </w:r>
          </w:p>
          <w:p w:rsidR="00942FBB" w:rsidRPr="007F3323" w:rsidRDefault="00942FBB" w:rsidP="00EB602D">
            <w:pPr>
              <w:pStyle w:val="TableText"/>
            </w:pPr>
            <w:r w:rsidRPr="007F3323">
              <w:t>2</w:t>
            </w:r>
            <w:r w:rsidRPr="007F3323">
              <w:t>、目标虚拟机需自动启动（即：</w:t>
            </w:r>
            <w:r w:rsidRPr="007F3323">
              <w:t>autoBoot</w:t>
            </w:r>
            <w:r w:rsidRPr="007F3323">
              <w:t>为</w:t>
            </w:r>
            <w:r w:rsidRPr="007F3323">
              <w:t>true</w:t>
            </w:r>
            <w:r w:rsidRPr="007F3323">
              <w:t>）时，创建成功但启动失败，对应的任务成功，</w:t>
            </w:r>
            <w:r w:rsidRPr="007F3323">
              <w:t>reason</w:t>
            </w:r>
            <w:r w:rsidRPr="007F3323">
              <w:t>中带启动错误的原因。虚拟机不自动删除，状态为</w:t>
            </w:r>
            <w:r w:rsidRPr="007F3323">
              <w:t>stopped</w:t>
            </w:r>
            <w:r w:rsidRPr="007F3323">
              <w:t>。</w:t>
            </w:r>
          </w:p>
          <w:p w:rsidR="00942FBB" w:rsidRPr="007F3323" w:rsidRDefault="00942FBB" w:rsidP="00B2040C">
            <w:pPr>
              <w:pStyle w:val="TableText"/>
            </w:pPr>
          </w:p>
        </w:tc>
      </w:tr>
    </w:tbl>
    <w:p w:rsidR="00F7294F" w:rsidRPr="007F3323" w:rsidRDefault="00F7294F" w:rsidP="00F7294F">
      <w:bookmarkStart w:id="263" w:name="_Toc439920316"/>
      <w:bookmarkStart w:id="264" w:name="_Toc318119598"/>
    </w:p>
    <w:p w:rsidR="00942FBB" w:rsidRPr="007F3323" w:rsidRDefault="00942FBB" w:rsidP="002B57DB">
      <w:pPr>
        <w:pStyle w:val="31"/>
      </w:pPr>
      <w:bookmarkStart w:id="265" w:name="_Toc509581349"/>
      <w:bookmarkStart w:id="266" w:name="_Toc28631476"/>
      <w:r w:rsidRPr="007F3323">
        <w:rPr>
          <w:rFonts w:hint="eastAsia"/>
        </w:rPr>
        <w:t>解析</w:t>
      </w:r>
      <w:r w:rsidRPr="007F3323">
        <w:rPr>
          <w:rFonts w:hint="eastAsia"/>
        </w:rPr>
        <w:t>ovf</w:t>
      </w:r>
      <w:r w:rsidRPr="007F3323">
        <w:rPr>
          <w:rFonts w:hint="eastAsia"/>
        </w:rPr>
        <w:t>描述</w:t>
      </w:r>
      <w:bookmarkEnd w:id="263"/>
      <w:bookmarkEnd w:id="265"/>
      <w:bookmarkEnd w:id="266"/>
    </w:p>
    <w:tbl>
      <w:tblPr>
        <w:tblW w:w="978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290"/>
        <w:gridCol w:w="8491"/>
      </w:tblGrid>
      <w:tr w:rsidR="00942FBB" w:rsidRPr="007F3323" w:rsidTr="00F40A54">
        <w:tc>
          <w:tcPr>
            <w:tcW w:w="1290"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接口功能</w:t>
            </w:r>
          </w:p>
        </w:tc>
        <w:tc>
          <w:tcPr>
            <w:tcW w:w="849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rPr>
                <w:rFonts w:hint="eastAsia"/>
              </w:rPr>
              <w:t>解析</w:t>
            </w:r>
            <w:r w:rsidRPr="007F3323">
              <w:rPr>
                <w:rFonts w:hint="eastAsia"/>
              </w:rPr>
              <w:t>ovf</w:t>
            </w:r>
            <w:r w:rsidRPr="007F3323">
              <w:rPr>
                <w:rFonts w:hint="eastAsia"/>
              </w:rPr>
              <w:t>文件</w:t>
            </w:r>
          </w:p>
          <w:p w:rsidR="00942FBB" w:rsidRPr="007F3323" w:rsidRDefault="00942FBB" w:rsidP="00B2040C">
            <w:pPr>
              <w:pStyle w:val="TableText"/>
            </w:pPr>
          </w:p>
        </w:tc>
      </w:tr>
      <w:tr w:rsidR="00942FBB" w:rsidRPr="007F3323" w:rsidTr="00F40A54">
        <w:tc>
          <w:tcPr>
            <w:tcW w:w="1290"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接口描述</w:t>
            </w:r>
          </w:p>
        </w:tc>
        <w:tc>
          <w:tcPr>
            <w:tcW w:w="8491" w:type="dxa"/>
            <w:tcBorders>
              <w:top w:val="single" w:sz="4" w:space="0" w:color="000000"/>
              <w:left w:val="single" w:sz="4" w:space="0" w:color="000000"/>
              <w:bottom w:val="single" w:sz="4" w:space="0" w:color="000000"/>
              <w:right w:val="single" w:sz="4" w:space="0" w:color="000000"/>
            </w:tcBorders>
          </w:tcPr>
          <w:tbl>
            <w:tblPr>
              <w:tblW w:w="85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7"/>
              <w:gridCol w:w="990"/>
              <w:gridCol w:w="5817"/>
            </w:tblGrid>
            <w:tr w:rsidR="00942FBB" w:rsidRPr="007F3323" w:rsidTr="00BD1F6C">
              <w:tc>
                <w:tcPr>
                  <w:tcW w:w="1007" w:type="pct"/>
                  <w:shd w:val="clear" w:color="auto" w:fill="D9D9D9"/>
                </w:tcPr>
                <w:p w:rsidR="00942FBB" w:rsidRPr="007F3323" w:rsidRDefault="00942FBB" w:rsidP="00B2040C">
                  <w:pPr>
                    <w:pStyle w:val="TableText"/>
                  </w:pPr>
                  <w:r w:rsidRPr="007F3323">
                    <w:t>Name</w:t>
                  </w:r>
                </w:p>
              </w:tc>
              <w:tc>
                <w:tcPr>
                  <w:tcW w:w="3993" w:type="pct"/>
                  <w:gridSpan w:val="2"/>
                  <w:shd w:val="clear" w:color="auto" w:fill="auto"/>
                </w:tcPr>
                <w:p w:rsidR="00942FBB" w:rsidRPr="007F3323" w:rsidRDefault="00942FBB" w:rsidP="00B2040C">
                  <w:pPr>
                    <w:pStyle w:val="TableText"/>
                  </w:pPr>
                  <w:r w:rsidRPr="007F3323">
                    <w:t>请求正文描述</w:t>
                  </w:r>
                </w:p>
              </w:tc>
            </w:tr>
            <w:tr w:rsidR="00942FBB" w:rsidRPr="007F3323" w:rsidTr="00BD1F6C">
              <w:tc>
                <w:tcPr>
                  <w:tcW w:w="1007" w:type="pct"/>
                  <w:shd w:val="clear" w:color="auto" w:fill="D9D9D9"/>
                </w:tcPr>
                <w:p w:rsidR="00942FBB" w:rsidRPr="007F3323" w:rsidRDefault="00942FBB" w:rsidP="00B2040C">
                  <w:pPr>
                    <w:pStyle w:val="TableText"/>
                  </w:pPr>
                  <w:r w:rsidRPr="007F3323">
                    <w:t>Attribute</w:t>
                  </w:r>
                </w:p>
              </w:tc>
              <w:tc>
                <w:tcPr>
                  <w:tcW w:w="581" w:type="pct"/>
                  <w:shd w:val="clear" w:color="auto" w:fill="D9D9D9"/>
                </w:tcPr>
                <w:p w:rsidR="00942FBB" w:rsidRPr="007F3323" w:rsidRDefault="00942FBB" w:rsidP="00B2040C">
                  <w:pPr>
                    <w:pStyle w:val="TableText"/>
                  </w:pPr>
                  <w:r w:rsidRPr="007F3323">
                    <w:t>Type</w:t>
                  </w:r>
                </w:p>
              </w:tc>
              <w:tc>
                <w:tcPr>
                  <w:tcW w:w="3412" w:type="pct"/>
                  <w:shd w:val="clear" w:color="auto" w:fill="D9D9D9"/>
                </w:tcPr>
                <w:p w:rsidR="00942FBB" w:rsidRPr="007F3323" w:rsidRDefault="00942FBB" w:rsidP="00B2040C">
                  <w:pPr>
                    <w:pStyle w:val="TableText"/>
                  </w:pPr>
                  <w:r w:rsidRPr="007F3323">
                    <w:t>Description</w:t>
                  </w:r>
                </w:p>
              </w:tc>
            </w:tr>
            <w:tr w:rsidR="00942FBB" w:rsidRPr="007F3323" w:rsidTr="00BD1F6C">
              <w:tc>
                <w:tcPr>
                  <w:tcW w:w="1007" w:type="pct"/>
                  <w:shd w:val="clear" w:color="auto" w:fill="auto"/>
                </w:tcPr>
                <w:p w:rsidR="00942FBB" w:rsidRPr="007F3323" w:rsidRDefault="00942FBB" w:rsidP="00B2040C">
                  <w:pPr>
                    <w:pStyle w:val="TableText"/>
                  </w:pPr>
                  <w:r w:rsidRPr="007F3323">
                    <w:t>ovfDescriptor</w:t>
                  </w:r>
                </w:p>
              </w:tc>
              <w:tc>
                <w:tcPr>
                  <w:tcW w:w="581" w:type="pct"/>
                  <w:shd w:val="clear" w:color="auto" w:fill="auto"/>
                </w:tcPr>
                <w:p w:rsidR="00942FBB" w:rsidRPr="007F3323" w:rsidRDefault="00942FBB" w:rsidP="00B2040C">
                  <w:pPr>
                    <w:pStyle w:val="TableText"/>
                  </w:pPr>
                  <w:r w:rsidRPr="007F3323">
                    <w:rPr>
                      <w:rFonts w:hint="eastAsia"/>
                    </w:rPr>
                    <w:t>string</w:t>
                  </w:r>
                </w:p>
              </w:tc>
              <w:tc>
                <w:tcPr>
                  <w:tcW w:w="3412" w:type="pct"/>
                  <w:shd w:val="clear" w:color="auto" w:fill="auto"/>
                </w:tcPr>
                <w:p w:rsidR="00942FBB" w:rsidRPr="007F3323" w:rsidRDefault="00942FBB" w:rsidP="00B2040C">
                  <w:pPr>
                    <w:pStyle w:val="TableText"/>
                  </w:pPr>
                  <w:r w:rsidRPr="007F3323">
                    <w:t>O</w:t>
                  </w:r>
                  <w:r w:rsidRPr="007F3323">
                    <w:rPr>
                      <w:rFonts w:hint="eastAsia"/>
                    </w:rPr>
                    <w:t>vf</w:t>
                  </w:r>
                  <w:r w:rsidRPr="007F3323">
                    <w:rPr>
                      <w:rFonts w:hint="eastAsia"/>
                    </w:rPr>
                    <w:t>描述（对应</w:t>
                  </w:r>
                  <w:r w:rsidRPr="007F3323">
                    <w:rPr>
                      <w:rFonts w:hint="eastAsia"/>
                    </w:rPr>
                    <w:t>OVF</w:t>
                  </w:r>
                  <w:r w:rsidRPr="007F3323">
                    <w:rPr>
                      <w:rFonts w:hint="eastAsia"/>
                    </w:rPr>
                    <w:t>文件内容）</w:t>
                  </w:r>
                  <w:r w:rsidR="00F40A54">
                    <w:rPr>
                      <w:rFonts w:hint="eastAsia"/>
                    </w:rPr>
                    <w:t>，</w:t>
                  </w:r>
                  <w:r w:rsidR="00F40A54">
                    <w:t>当</w:t>
                  </w:r>
                  <w:r w:rsidR="00F40A54">
                    <w:rPr>
                      <w:rFonts w:hint="eastAsia"/>
                    </w:rPr>
                    <w:t>url</w:t>
                  </w:r>
                  <w:r w:rsidR="00F40A54">
                    <w:rPr>
                      <w:rFonts w:hint="eastAsia"/>
                    </w:rPr>
                    <w:t>为空时必选</w:t>
                  </w:r>
                </w:p>
              </w:tc>
            </w:tr>
            <w:tr w:rsidR="00F40A54" w:rsidRPr="007F3323" w:rsidTr="00BD1F6C">
              <w:tc>
                <w:tcPr>
                  <w:tcW w:w="1007" w:type="pct"/>
                  <w:shd w:val="clear" w:color="auto" w:fill="auto"/>
                </w:tcPr>
                <w:p w:rsidR="00F40A54" w:rsidRPr="007F3323" w:rsidRDefault="00F40A54" w:rsidP="00B2040C">
                  <w:pPr>
                    <w:pStyle w:val="TableText"/>
                  </w:pPr>
                  <w:r w:rsidRPr="00F40A54">
                    <w:rPr>
                      <w:rFonts w:hint="eastAsia"/>
                    </w:rPr>
                    <w:t>protocol</w:t>
                  </w:r>
                </w:p>
              </w:tc>
              <w:tc>
                <w:tcPr>
                  <w:tcW w:w="581" w:type="pct"/>
                  <w:shd w:val="clear" w:color="auto" w:fill="auto"/>
                </w:tcPr>
                <w:p w:rsidR="00F40A54" w:rsidRPr="007F3323" w:rsidRDefault="00F40A54" w:rsidP="00B2040C">
                  <w:pPr>
                    <w:pStyle w:val="TableText"/>
                  </w:pPr>
                  <w:r w:rsidRPr="00F40A54">
                    <w:rPr>
                      <w:rFonts w:hint="eastAsia"/>
                    </w:rPr>
                    <w:t>string</w:t>
                  </w:r>
                </w:p>
              </w:tc>
              <w:tc>
                <w:tcPr>
                  <w:tcW w:w="3412" w:type="pct"/>
                  <w:shd w:val="clear" w:color="auto" w:fill="auto"/>
                </w:tcPr>
                <w:p w:rsidR="00F40A54" w:rsidRPr="007F3323" w:rsidRDefault="00F40A54" w:rsidP="00B2040C">
                  <w:pPr>
                    <w:pStyle w:val="TableText"/>
                  </w:pPr>
                  <w:r w:rsidRPr="00F40A54">
                    <w:rPr>
                      <w:rFonts w:hint="eastAsia"/>
                    </w:rPr>
                    <w:t>协议类型</w:t>
                  </w:r>
                  <w:r w:rsidRPr="00F40A54">
                    <w:rPr>
                      <w:rFonts w:hint="eastAsia"/>
                    </w:rPr>
                    <w:t xml:space="preserve"> cifs</w:t>
                  </w:r>
                  <w:r w:rsidRPr="00F40A54">
                    <w:rPr>
                      <w:rFonts w:hint="eastAsia"/>
                    </w:rPr>
                    <w:t>和</w:t>
                  </w:r>
                  <w:r w:rsidRPr="00F40A54">
                    <w:rPr>
                      <w:rFonts w:hint="eastAsia"/>
                    </w:rPr>
                    <w:t>nfs</w:t>
                  </w:r>
                  <w:r w:rsidRPr="00F40A54">
                    <w:rPr>
                      <w:rFonts w:hint="eastAsia"/>
                    </w:rPr>
                    <w:t>，默认为</w:t>
                  </w:r>
                  <w:r w:rsidRPr="00F40A54">
                    <w:rPr>
                      <w:rFonts w:hint="eastAsia"/>
                    </w:rPr>
                    <w:t xml:space="preserve"> cifs</w:t>
                  </w:r>
                </w:p>
              </w:tc>
            </w:tr>
            <w:tr w:rsidR="00F40A54" w:rsidRPr="007F3323" w:rsidTr="00BD1F6C">
              <w:tc>
                <w:tcPr>
                  <w:tcW w:w="1007" w:type="pct"/>
                  <w:shd w:val="clear" w:color="auto" w:fill="auto"/>
                </w:tcPr>
                <w:p w:rsidR="00F40A54" w:rsidRPr="00F40A54" w:rsidRDefault="00F40A54" w:rsidP="00B2040C">
                  <w:pPr>
                    <w:pStyle w:val="TableText"/>
                  </w:pPr>
                  <w:r w:rsidRPr="00F40A54">
                    <w:rPr>
                      <w:rFonts w:hint="eastAsia"/>
                    </w:rPr>
                    <w:t>url</w:t>
                  </w:r>
                </w:p>
              </w:tc>
              <w:tc>
                <w:tcPr>
                  <w:tcW w:w="581" w:type="pct"/>
                  <w:shd w:val="clear" w:color="auto" w:fill="auto"/>
                </w:tcPr>
                <w:p w:rsidR="00F40A54" w:rsidRPr="00F40A54" w:rsidRDefault="00F40A54" w:rsidP="00B2040C">
                  <w:pPr>
                    <w:pStyle w:val="TableText"/>
                  </w:pPr>
                  <w:r w:rsidRPr="00F40A54">
                    <w:rPr>
                      <w:rFonts w:hint="eastAsia"/>
                    </w:rPr>
                    <w:t>string</w:t>
                  </w:r>
                </w:p>
              </w:tc>
              <w:tc>
                <w:tcPr>
                  <w:tcW w:w="3412" w:type="pct"/>
                  <w:shd w:val="clear" w:color="auto" w:fill="auto"/>
                </w:tcPr>
                <w:p w:rsidR="00BD1F6C" w:rsidRDefault="00F40A54" w:rsidP="00BD1F6C">
                  <w:pPr>
                    <w:pStyle w:val="TableText"/>
                  </w:pPr>
                  <w:r w:rsidRPr="00F40A54">
                    <w:rPr>
                      <w:rFonts w:hint="eastAsia"/>
                    </w:rPr>
                    <w:t>模板的</w:t>
                  </w:r>
                  <w:r w:rsidRPr="00F40A54">
                    <w:rPr>
                      <w:rFonts w:hint="eastAsia"/>
                    </w:rPr>
                    <w:t>URL</w:t>
                  </w:r>
                  <w:r w:rsidRPr="00F40A54">
                    <w:rPr>
                      <w:rFonts w:hint="eastAsia"/>
                    </w:rPr>
                    <w:t>当</w:t>
                  </w:r>
                  <w:r w:rsidRPr="00F40A54">
                    <w:rPr>
                      <w:rFonts w:hint="eastAsia"/>
                    </w:rPr>
                    <w:t>ovfDescriptor</w:t>
                  </w:r>
                  <w:r w:rsidRPr="00F40A54">
                    <w:rPr>
                      <w:rFonts w:hint="eastAsia"/>
                    </w:rPr>
                    <w:t>为空时必选，长度为</w:t>
                  </w:r>
                  <w:r w:rsidRPr="00F40A54">
                    <w:rPr>
                      <w:rFonts w:hint="eastAsia"/>
                    </w:rPr>
                    <w:t>1-256, url</w:t>
                  </w:r>
                  <w:r w:rsidRPr="00F40A54">
                    <w:rPr>
                      <w:rFonts w:hint="eastAsia"/>
                    </w:rPr>
                    <w:t>中文件或目录的命名规则是字母、数字、中划线、下划线、空格和点。</w:t>
                  </w:r>
                  <w:r w:rsidRPr="00F40A54">
                    <w:rPr>
                      <w:rFonts w:hint="eastAsia"/>
                    </w:rPr>
                    <w:br/>
                    <w:t>CIFS</w:t>
                  </w:r>
                  <w:r w:rsidRPr="00F40A54">
                    <w:rPr>
                      <w:rFonts w:hint="eastAsia"/>
                    </w:rPr>
                    <w:t>协议时，</w:t>
                  </w:r>
                  <w:r w:rsidRPr="00F40A54">
                    <w:rPr>
                      <w:rFonts w:hint="eastAsia"/>
                    </w:rPr>
                    <w:t>url</w:t>
                  </w:r>
                  <w:r w:rsidRPr="00F40A54">
                    <w:rPr>
                      <w:rFonts w:hint="eastAsia"/>
                    </w:rPr>
                    <w:t>格式为：</w:t>
                  </w:r>
                  <w:r w:rsidR="00BD1F6C">
                    <w:rPr>
                      <w:rFonts w:hint="eastAsia"/>
                    </w:rPr>
                    <w:t>//192.168.0.1/share/template.ovf</w:t>
                  </w:r>
                  <w:r w:rsidR="00BD1F6C">
                    <w:t>(ova)</w:t>
                  </w:r>
                  <w:r w:rsidRPr="00F40A54">
                    <w:rPr>
                      <w:rFonts w:hint="eastAsia"/>
                    </w:rPr>
                    <w:br/>
                    <w:t>nfs</w:t>
                  </w:r>
                  <w:r w:rsidRPr="00F40A54">
                    <w:rPr>
                      <w:rFonts w:hint="eastAsia"/>
                    </w:rPr>
                    <w:t>协议时，</w:t>
                  </w:r>
                  <w:r w:rsidRPr="00F40A54">
                    <w:rPr>
                      <w:rFonts w:hint="eastAsia"/>
                    </w:rPr>
                    <w:t>url</w:t>
                  </w:r>
                  <w:r w:rsidRPr="00F40A54">
                    <w:rPr>
                      <w:rFonts w:hint="eastAsia"/>
                    </w:rPr>
                    <w:t>格式为：</w:t>
                  </w:r>
                  <w:r w:rsidR="00BD1F6C">
                    <w:rPr>
                      <w:rFonts w:hint="eastAsia"/>
                    </w:rPr>
                    <w:t>182.168.70.21:/opt/</w:t>
                  </w:r>
                  <w:r w:rsidRPr="00F40A54">
                    <w:rPr>
                      <w:rFonts w:hint="eastAsia"/>
                    </w:rPr>
                    <w:t>share/template.</w:t>
                  </w:r>
                  <w:r w:rsidR="00BD1F6C">
                    <w:t>ovf(ova)</w:t>
                  </w:r>
                </w:p>
                <w:p w:rsidR="00BD1F6C" w:rsidRDefault="00F40A54" w:rsidP="00BD1F6C">
                  <w:pPr>
                    <w:pStyle w:val="TableText"/>
                  </w:pPr>
                  <w:r w:rsidRPr="00F40A54">
                    <w:rPr>
                      <w:rFonts w:hint="eastAsia"/>
                    </w:rPr>
                    <w:t>表示</w:t>
                  </w:r>
                  <w:r w:rsidRPr="00F40A54">
                    <w:rPr>
                      <w:rFonts w:hint="eastAsia"/>
                    </w:rPr>
                    <w:t>nfs</w:t>
                  </w:r>
                  <w:r w:rsidRPr="00F40A54">
                    <w:rPr>
                      <w:rFonts w:hint="eastAsia"/>
                    </w:rPr>
                    <w:t>服务器</w:t>
                  </w:r>
                  <w:r w:rsidRPr="00F40A54">
                    <w:rPr>
                      <w:rFonts w:hint="eastAsia"/>
                    </w:rPr>
                    <w:t>ip</w:t>
                  </w:r>
                  <w:r w:rsidRPr="00F40A54">
                    <w:rPr>
                      <w:rFonts w:hint="eastAsia"/>
                    </w:rPr>
                    <w:t>为</w:t>
                  </w:r>
                  <w:r w:rsidRPr="00F40A54">
                    <w:rPr>
                      <w:rFonts w:hint="eastAsia"/>
                    </w:rPr>
                    <w:t xml:space="preserve">182.168.70.21 </w:t>
                  </w:r>
                  <w:r w:rsidR="00BD1F6C">
                    <w:rPr>
                      <w:rFonts w:hint="eastAsia"/>
                    </w:rPr>
                    <w:t>/opt/</w:t>
                  </w:r>
                  <w:r w:rsidRPr="00F40A54">
                    <w:rPr>
                      <w:rFonts w:hint="eastAsia"/>
                    </w:rPr>
                    <w:t>share/template.</w:t>
                  </w:r>
                  <w:r w:rsidR="00BD1F6C">
                    <w:t>ovf(ova)</w:t>
                  </w:r>
                </w:p>
                <w:p w:rsidR="00F40A54" w:rsidRPr="00F40A54" w:rsidRDefault="00F40A54" w:rsidP="00BD1F6C">
                  <w:pPr>
                    <w:pStyle w:val="TableText"/>
                  </w:pPr>
                  <w:r w:rsidRPr="00F40A54">
                    <w:rPr>
                      <w:rFonts w:hint="eastAsia"/>
                    </w:rPr>
                    <w:t>分别为</w:t>
                  </w:r>
                  <w:r w:rsidRPr="00F40A54">
                    <w:rPr>
                      <w:rFonts w:hint="eastAsia"/>
                    </w:rPr>
                    <w:t>nfs</w:t>
                  </w:r>
                  <w:r w:rsidRPr="00F40A54">
                    <w:rPr>
                      <w:rFonts w:hint="eastAsia"/>
                    </w:rPr>
                    <w:t>服务器上允许目标节点访问的</w:t>
                  </w:r>
                  <w:r w:rsidRPr="00F40A54">
                    <w:rPr>
                      <w:rFonts w:hint="eastAsia"/>
                    </w:rPr>
                    <w:t>ip</w:t>
                  </w:r>
                  <w:r w:rsidRPr="00F40A54">
                    <w:rPr>
                      <w:rFonts w:hint="eastAsia"/>
                    </w:rPr>
                    <w:t>地址</w:t>
                  </w:r>
                  <w:r w:rsidRPr="00F40A54">
                    <w:rPr>
                      <w:rFonts w:hint="eastAsia"/>
                    </w:rPr>
                    <w:t>/</w:t>
                  </w:r>
                  <w:r w:rsidRPr="00F40A54">
                    <w:rPr>
                      <w:rFonts w:hint="eastAsia"/>
                    </w:rPr>
                    <w:t>域名和文件地址。</w:t>
                  </w:r>
                </w:p>
              </w:tc>
            </w:tr>
            <w:tr w:rsidR="00F40A54" w:rsidRPr="007F3323" w:rsidTr="00BD1F6C">
              <w:tc>
                <w:tcPr>
                  <w:tcW w:w="1007" w:type="pct"/>
                  <w:shd w:val="clear" w:color="auto" w:fill="auto"/>
                </w:tcPr>
                <w:p w:rsidR="00F40A54" w:rsidRPr="00F40A54" w:rsidRDefault="00F40A54" w:rsidP="00B2040C">
                  <w:pPr>
                    <w:pStyle w:val="TableText"/>
                  </w:pPr>
                  <w:r w:rsidRPr="00F40A54">
                    <w:rPr>
                      <w:rFonts w:hint="eastAsia"/>
                    </w:rPr>
                    <w:t>username</w:t>
                  </w:r>
                </w:p>
              </w:tc>
              <w:tc>
                <w:tcPr>
                  <w:tcW w:w="581" w:type="pct"/>
                  <w:shd w:val="clear" w:color="auto" w:fill="auto"/>
                </w:tcPr>
                <w:p w:rsidR="00F40A54" w:rsidRPr="00F40A54" w:rsidRDefault="00F40A54" w:rsidP="00B2040C">
                  <w:pPr>
                    <w:pStyle w:val="TableText"/>
                  </w:pPr>
                  <w:r w:rsidRPr="00F40A54">
                    <w:rPr>
                      <w:rFonts w:hint="eastAsia"/>
                    </w:rPr>
                    <w:t>string</w:t>
                  </w:r>
                </w:p>
              </w:tc>
              <w:tc>
                <w:tcPr>
                  <w:tcW w:w="3412" w:type="pct"/>
                  <w:shd w:val="clear" w:color="auto" w:fill="auto"/>
                </w:tcPr>
                <w:p w:rsidR="00F40A54" w:rsidRPr="00F40A54" w:rsidRDefault="00F40A54" w:rsidP="00B2040C">
                  <w:pPr>
                    <w:pStyle w:val="TableText"/>
                  </w:pPr>
                  <w:r w:rsidRPr="00F40A54">
                    <w:rPr>
                      <w:rFonts w:hint="eastAsia"/>
                    </w:rPr>
                    <w:t>模板所在</w:t>
                  </w:r>
                  <w:r w:rsidRPr="00F40A54">
                    <w:rPr>
                      <w:rFonts w:hint="eastAsia"/>
                    </w:rPr>
                    <w:t>PC</w:t>
                  </w:r>
                  <w:r w:rsidRPr="00F40A54">
                    <w:rPr>
                      <w:rFonts w:hint="eastAsia"/>
                    </w:rPr>
                    <w:t>机的用户名，长度为</w:t>
                  </w:r>
                  <w:r w:rsidRPr="00F40A54">
                    <w:rPr>
                      <w:rFonts w:hint="eastAsia"/>
                    </w:rPr>
                    <w:t>1-128</w:t>
                  </w:r>
                  <w:r w:rsidRPr="00F40A54">
                    <w:rPr>
                      <w:rFonts w:hint="eastAsia"/>
                    </w:rPr>
                    <w:t>。可选字段。如果用户不输入</w:t>
                  </w:r>
                  <w:r w:rsidRPr="00F40A54">
                    <w:rPr>
                      <w:rFonts w:hint="eastAsia"/>
                    </w:rPr>
                    <w:t>username</w:t>
                  </w:r>
                  <w:r w:rsidRPr="00F40A54">
                    <w:rPr>
                      <w:rFonts w:hint="eastAsia"/>
                    </w:rPr>
                    <w:t>，请调用接口时不需要携带信息。</w:t>
                  </w:r>
                </w:p>
              </w:tc>
            </w:tr>
            <w:tr w:rsidR="00F40A54" w:rsidRPr="007F3323" w:rsidTr="00BD1F6C">
              <w:tc>
                <w:tcPr>
                  <w:tcW w:w="1007" w:type="pct"/>
                  <w:shd w:val="clear" w:color="auto" w:fill="auto"/>
                </w:tcPr>
                <w:p w:rsidR="00F40A54" w:rsidRPr="00F40A54" w:rsidRDefault="00F40A54" w:rsidP="00B2040C">
                  <w:pPr>
                    <w:pStyle w:val="TableText"/>
                  </w:pPr>
                  <w:r w:rsidRPr="00F40A54">
                    <w:rPr>
                      <w:rFonts w:hint="eastAsia"/>
                    </w:rPr>
                    <w:t>password</w:t>
                  </w:r>
                </w:p>
              </w:tc>
              <w:tc>
                <w:tcPr>
                  <w:tcW w:w="581" w:type="pct"/>
                  <w:shd w:val="clear" w:color="auto" w:fill="auto"/>
                </w:tcPr>
                <w:p w:rsidR="00F40A54" w:rsidRPr="00F40A54" w:rsidRDefault="00F40A54" w:rsidP="00B2040C">
                  <w:pPr>
                    <w:pStyle w:val="TableText"/>
                  </w:pPr>
                  <w:r w:rsidRPr="00F40A54">
                    <w:rPr>
                      <w:rFonts w:hint="eastAsia"/>
                    </w:rPr>
                    <w:t>string</w:t>
                  </w:r>
                </w:p>
              </w:tc>
              <w:tc>
                <w:tcPr>
                  <w:tcW w:w="3412" w:type="pct"/>
                  <w:shd w:val="clear" w:color="auto" w:fill="auto"/>
                </w:tcPr>
                <w:p w:rsidR="00F40A54" w:rsidRPr="00F40A54" w:rsidRDefault="00F40A54" w:rsidP="00B2040C">
                  <w:pPr>
                    <w:pStyle w:val="TableText"/>
                  </w:pPr>
                  <w:r w:rsidRPr="00F40A54">
                    <w:rPr>
                      <w:rFonts w:hint="eastAsia"/>
                    </w:rPr>
                    <w:t>模板所在</w:t>
                  </w:r>
                  <w:r w:rsidRPr="00F40A54">
                    <w:rPr>
                      <w:rFonts w:hint="eastAsia"/>
                    </w:rPr>
                    <w:t>PC</w:t>
                  </w:r>
                  <w:r w:rsidRPr="00F40A54">
                    <w:rPr>
                      <w:rFonts w:hint="eastAsia"/>
                    </w:rPr>
                    <w:t>机的密码，长度为</w:t>
                  </w:r>
                  <w:r w:rsidRPr="00F40A54">
                    <w:rPr>
                      <w:rFonts w:hint="eastAsia"/>
                    </w:rPr>
                    <w:t>0-128</w:t>
                  </w:r>
                  <w:r w:rsidRPr="00F40A54">
                    <w:rPr>
                      <w:rFonts w:hint="eastAsia"/>
                    </w:rPr>
                    <w:t>。可选字段如果用户不输入</w:t>
                  </w:r>
                  <w:r w:rsidRPr="00F40A54">
                    <w:rPr>
                      <w:rFonts w:hint="eastAsia"/>
                    </w:rPr>
                    <w:t>password</w:t>
                  </w:r>
                  <w:r w:rsidRPr="00F40A54">
                    <w:rPr>
                      <w:rFonts w:hint="eastAsia"/>
                    </w:rPr>
                    <w:t>，请调用接口时不需要携带信息。</w:t>
                  </w:r>
                </w:p>
              </w:tc>
            </w:tr>
          </w:tbl>
          <w:p w:rsidR="00942FBB" w:rsidRPr="007F3323" w:rsidRDefault="00942FBB" w:rsidP="00B2040C">
            <w:pPr>
              <w:pStyle w:val="TableText"/>
            </w:pPr>
          </w:p>
          <w:p w:rsidR="00942FBB" w:rsidRPr="007F3323" w:rsidRDefault="00942FBB" w:rsidP="00B2040C">
            <w:pPr>
              <w:pStyle w:val="TableText"/>
            </w:pPr>
          </w:p>
          <w:tbl>
            <w:tblPr>
              <w:tblW w:w="85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56"/>
              <w:gridCol w:w="1596"/>
              <w:gridCol w:w="4872"/>
            </w:tblGrid>
            <w:tr w:rsidR="00942FBB" w:rsidRPr="007F3323" w:rsidTr="005348A4">
              <w:tc>
                <w:tcPr>
                  <w:tcW w:w="1206" w:type="pct"/>
                  <w:shd w:val="clear" w:color="auto" w:fill="D9D9D9"/>
                </w:tcPr>
                <w:p w:rsidR="00942FBB" w:rsidRPr="007F3323" w:rsidRDefault="00942FBB" w:rsidP="00B2040C">
                  <w:pPr>
                    <w:pStyle w:val="TableText"/>
                  </w:pPr>
                  <w:r w:rsidRPr="007F3323">
                    <w:t>Name</w:t>
                  </w:r>
                </w:p>
              </w:tc>
              <w:tc>
                <w:tcPr>
                  <w:tcW w:w="3794" w:type="pct"/>
                  <w:gridSpan w:val="2"/>
                  <w:shd w:val="clear" w:color="auto" w:fill="auto"/>
                </w:tcPr>
                <w:p w:rsidR="00942FBB" w:rsidRPr="007F3323" w:rsidRDefault="00942FBB" w:rsidP="00B2040C">
                  <w:pPr>
                    <w:pStyle w:val="TableText"/>
                  </w:pPr>
                  <w:r w:rsidRPr="007F3323">
                    <w:rPr>
                      <w:rFonts w:hint="eastAsia"/>
                    </w:rPr>
                    <w:t>响应正文</w:t>
                  </w:r>
                  <w:r w:rsidRPr="007F3323">
                    <w:t>描述</w:t>
                  </w:r>
                </w:p>
              </w:tc>
            </w:tr>
            <w:tr w:rsidR="00942FBB" w:rsidRPr="007F3323" w:rsidTr="005348A4">
              <w:tc>
                <w:tcPr>
                  <w:tcW w:w="1206" w:type="pct"/>
                  <w:shd w:val="clear" w:color="auto" w:fill="D9D9D9"/>
                </w:tcPr>
                <w:p w:rsidR="00942FBB" w:rsidRPr="007F3323" w:rsidRDefault="00942FBB" w:rsidP="00B2040C">
                  <w:pPr>
                    <w:pStyle w:val="TableText"/>
                  </w:pPr>
                  <w:r w:rsidRPr="007F3323">
                    <w:t>Attribute</w:t>
                  </w:r>
                </w:p>
              </w:tc>
              <w:tc>
                <w:tcPr>
                  <w:tcW w:w="936" w:type="pct"/>
                  <w:shd w:val="clear" w:color="auto" w:fill="D9D9D9"/>
                </w:tcPr>
                <w:p w:rsidR="00942FBB" w:rsidRPr="007F3323" w:rsidRDefault="00942FBB" w:rsidP="00B2040C">
                  <w:pPr>
                    <w:pStyle w:val="TableText"/>
                  </w:pPr>
                  <w:r w:rsidRPr="007F3323">
                    <w:t>Type</w:t>
                  </w:r>
                </w:p>
              </w:tc>
              <w:tc>
                <w:tcPr>
                  <w:tcW w:w="2858" w:type="pct"/>
                  <w:shd w:val="clear" w:color="auto" w:fill="D9D9D9"/>
                </w:tcPr>
                <w:p w:rsidR="00942FBB" w:rsidRPr="007F3323" w:rsidRDefault="00942FBB" w:rsidP="00B2040C">
                  <w:pPr>
                    <w:pStyle w:val="TableText"/>
                  </w:pPr>
                  <w:r w:rsidRPr="007F3323">
                    <w:t>Description</w:t>
                  </w:r>
                </w:p>
              </w:tc>
            </w:tr>
            <w:tr w:rsidR="00942FBB" w:rsidRPr="007F3323" w:rsidTr="005348A4">
              <w:tblPrEx>
                <w:shd w:val="clear" w:color="auto" w:fill="FFFFFF"/>
                <w:tblLook w:val="00A0" w:firstRow="1" w:lastRow="0" w:firstColumn="1" w:lastColumn="0" w:noHBand="0" w:noVBand="0"/>
              </w:tblPrEx>
              <w:tc>
                <w:tcPr>
                  <w:tcW w:w="1206" w:type="pct"/>
                  <w:shd w:val="clear" w:color="auto" w:fill="FFFFFF"/>
                </w:tcPr>
                <w:p w:rsidR="00942FBB" w:rsidRPr="007F3323" w:rsidRDefault="00942FBB" w:rsidP="00B2040C">
                  <w:pPr>
                    <w:pStyle w:val="TableText"/>
                  </w:pPr>
                  <w:r w:rsidRPr="007F3323">
                    <w:t>name</w:t>
                  </w:r>
                </w:p>
              </w:tc>
              <w:tc>
                <w:tcPr>
                  <w:tcW w:w="936" w:type="pct"/>
                  <w:shd w:val="clear" w:color="auto" w:fill="FFFFFF"/>
                </w:tcPr>
                <w:p w:rsidR="00942FBB" w:rsidRPr="007F3323" w:rsidRDefault="00942FBB" w:rsidP="00B2040C">
                  <w:pPr>
                    <w:pStyle w:val="TableText"/>
                  </w:pPr>
                  <w:r w:rsidRPr="007F3323">
                    <w:t>string</w:t>
                  </w:r>
                </w:p>
              </w:tc>
              <w:tc>
                <w:tcPr>
                  <w:tcW w:w="2858" w:type="pct"/>
                  <w:shd w:val="clear" w:color="auto" w:fill="FFFFFF"/>
                </w:tcPr>
                <w:p w:rsidR="00942FBB" w:rsidRPr="007F3323" w:rsidRDefault="00942FBB" w:rsidP="00B2040C">
                  <w:pPr>
                    <w:pStyle w:val="TableText"/>
                  </w:pPr>
                  <w:r w:rsidRPr="007F3323">
                    <w:t>模板名称，长度</w:t>
                  </w:r>
                  <w:r w:rsidRPr="007F3323">
                    <w:t>[0,256]</w:t>
                  </w:r>
                </w:p>
              </w:tc>
            </w:tr>
            <w:tr w:rsidR="0014693D" w:rsidRPr="007F3323" w:rsidTr="005348A4">
              <w:tblPrEx>
                <w:shd w:val="clear" w:color="auto" w:fill="FFFFFF"/>
                <w:tblLook w:val="00A0" w:firstRow="1" w:lastRow="0" w:firstColumn="1" w:lastColumn="0" w:noHBand="0" w:noVBand="0"/>
              </w:tblPrEx>
              <w:tc>
                <w:tcPr>
                  <w:tcW w:w="1206" w:type="pct"/>
                  <w:shd w:val="clear" w:color="auto" w:fill="FFFFFF"/>
                </w:tcPr>
                <w:p w:rsidR="0014693D" w:rsidRPr="007F3323" w:rsidRDefault="0014693D" w:rsidP="00B2040C">
                  <w:pPr>
                    <w:pStyle w:val="TableText"/>
                  </w:pPr>
                  <w:r>
                    <w:t>arch</w:t>
                  </w:r>
                </w:p>
              </w:tc>
              <w:tc>
                <w:tcPr>
                  <w:tcW w:w="936" w:type="pct"/>
                  <w:shd w:val="clear" w:color="auto" w:fill="FFFFFF"/>
                </w:tcPr>
                <w:p w:rsidR="0014693D" w:rsidRPr="007F3323" w:rsidRDefault="0014693D" w:rsidP="00B2040C">
                  <w:pPr>
                    <w:pStyle w:val="TableText"/>
                  </w:pPr>
                  <w:r w:rsidRPr="007F3323">
                    <w:t>string</w:t>
                  </w:r>
                </w:p>
              </w:tc>
              <w:tc>
                <w:tcPr>
                  <w:tcW w:w="2858" w:type="pct"/>
                  <w:shd w:val="clear" w:color="auto" w:fill="FFFFFF"/>
                </w:tcPr>
                <w:p w:rsidR="0014693D" w:rsidRPr="007F3323" w:rsidRDefault="0014693D" w:rsidP="0014693D">
                  <w:pPr>
                    <w:pStyle w:val="TableText"/>
                  </w:pPr>
                  <w:r>
                    <w:rPr>
                      <w:rFonts w:hint="eastAsia"/>
                    </w:rPr>
                    <w:t>模板</w:t>
                  </w:r>
                  <w:r>
                    <w:t>架构：</w:t>
                  </w:r>
                  <w:r w:rsidRPr="0014693D">
                    <w:rPr>
                      <w:rFonts w:hint="eastAsia"/>
                    </w:rPr>
                    <w:t>x86</w:t>
                  </w:r>
                  <w:r w:rsidRPr="0014693D">
                    <w:rPr>
                      <w:rFonts w:hint="eastAsia"/>
                    </w:rPr>
                    <w:t>场景为</w:t>
                  </w:r>
                  <w:r>
                    <w:rPr>
                      <w:rFonts w:hint="eastAsia"/>
                    </w:rPr>
                    <w:t>“</w:t>
                  </w:r>
                  <w:r w:rsidRPr="0014693D">
                    <w:rPr>
                      <w:rFonts w:hint="eastAsia"/>
                    </w:rPr>
                    <w:t>x86</w:t>
                  </w:r>
                  <w:r>
                    <w:rPr>
                      <w:rFonts w:hint="eastAsia"/>
                    </w:rPr>
                    <w:t>”，</w:t>
                  </w:r>
                  <w:r w:rsidRPr="0014693D">
                    <w:rPr>
                      <w:rFonts w:hint="eastAsia"/>
                    </w:rPr>
                    <w:t>arm</w:t>
                  </w:r>
                  <w:r w:rsidRPr="0014693D">
                    <w:rPr>
                      <w:rFonts w:hint="eastAsia"/>
                    </w:rPr>
                    <w:t>场景下为</w:t>
                  </w:r>
                  <w:r>
                    <w:rPr>
                      <w:rFonts w:hint="eastAsia"/>
                    </w:rPr>
                    <w:t>“</w:t>
                  </w:r>
                  <w:r w:rsidRPr="0014693D">
                    <w:rPr>
                      <w:rFonts w:hint="eastAsia"/>
                    </w:rPr>
                    <w:t>arm</w:t>
                  </w:r>
                  <w:r>
                    <w:rPr>
                      <w:rFonts w:hint="eastAsia"/>
                    </w:rPr>
                    <w:t>”，</w:t>
                  </w:r>
                  <w:r>
                    <w:t>模板中不存在该字段时，</w:t>
                  </w:r>
                  <w:r>
                    <w:rPr>
                      <w:rFonts w:hint="eastAsia"/>
                    </w:rPr>
                    <w:t>默认</w:t>
                  </w:r>
                  <w:r>
                    <w:t>返回</w:t>
                  </w:r>
                  <w:r>
                    <w:rPr>
                      <w:rFonts w:hint="eastAsia"/>
                    </w:rPr>
                    <w:t>“</w:t>
                  </w:r>
                  <w:r>
                    <w:rPr>
                      <w:rFonts w:hint="eastAsia"/>
                    </w:rPr>
                    <w:t>x86</w:t>
                  </w:r>
                  <w:r>
                    <w:rPr>
                      <w:rFonts w:hint="eastAsia"/>
                    </w:rPr>
                    <w:t>”。</w:t>
                  </w:r>
                </w:p>
              </w:tc>
            </w:tr>
            <w:tr w:rsidR="00942FBB" w:rsidRPr="007F3323" w:rsidTr="005348A4">
              <w:tblPrEx>
                <w:shd w:val="clear" w:color="auto" w:fill="FFFFFF"/>
                <w:tblLook w:val="00A0" w:firstRow="1" w:lastRow="0" w:firstColumn="1" w:lastColumn="0" w:noHBand="0" w:noVBand="0"/>
              </w:tblPrEx>
              <w:tc>
                <w:tcPr>
                  <w:tcW w:w="1206" w:type="pct"/>
                  <w:shd w:val="clear" w:color="auto" w:fill="FFFFFF"/>
                </w:tcPr>
                <w:p w:rsidR="00942FBB" w:rsidRPr="007F3323" w:rsidRDefault="00942FBB" w:rsidP="00B2040C">
                  <w:pPr>
                    <w:pStyle w:val="TableText"/>
                  </w:pPr>
                  <w:r w:rsidRPr="007F3323">
                    <w:t>vmConfig</w:t>
                  </w:r>
                </w:p>
              </w:tc>
              <w:tc>
                <w:tcPr>
                  <w:tcW w:w="936" w:type="pct"/>
                  <w:shd w:val="clear" w:color="auto" w:fill="FFFFFF"/>
                </w:tcPr>
                <w:p w:rsidR="00942FBB" w:rsidRPr="007F3323" w:rsidRDefault="00942FBB" w:rsidP="00B2040C">
                  <w:pPr>
                    <w:pStyle w:val="TableText"/>
                  </w:pPr>
                  <w:r w:rsidRPr="007F3323">
                    <w:t>ref</w:t>
                  </w:r>
                </w:p>
              </w:tc>
              <w:tc>
                <w:tcPr>
                  <w:tcW w:w="2858" w:type="pct"/>
                  <w:shd w:val="clear" w:color="auto" w:fill="FFFFFF"/>
                </w:tcPr>
                <w:p w:rsidR="00942FBB" w:rsidRPr="007F3323" w:rsidRDefault="00942FBB" w:rsidP="00B2040C">
                  <w:pPr>
                    <w:pStyle w:val="TableText"/>
                  </w:pPr>
                  <w:r w:rsidRPr="007F3323">
                    <w:t>模板配置</w:t>
                  </w:r>
                  <w:r w:rsidRPr="007F3323">
                    <w:rPr>
                      <w:rFonts w:hint="eastAsia"/>
                    </w:rPr>
                    <w:t>，网卡对应的</w:t>
                  </w:r>
                  <w:r w:rsidRPr="007F3323">
                    <w:rPr>
                      <w:rFonts w:hint="eastAsia"/>
                    </w:rPr>
                    <w:t>portgroup</w:t>
                  </w:r>
                  <w:r w:rsidRPr="007F3323">
                    <w:rPr>
                      <w:rFonts w:hint="eastAsia"/>
                    </w:rPr>
                    <w:t>为</w:t>
                  </w:r>
                  <w:r w:rsidRPr="007F3323">
                    <w:rPr>
                      <w:rFonts w:hint="eastAsia"/>
                    </w:rPr>
                    <w:t>null</w:t>
                  </w:r>
                </w:p>
                <w:p w:rsidR="00942FBB" w:rsidRPr="007F3323" w:rsidRDefault="00942FBB" w:rsidP="00B2040C">
                  <w:pPr>
                    <w:pStyle w:val="TableText"/>
                  </w:pPr>
                  <w:r w:rsidRPr="007F3323">
                    <w:rPr>
                      <w:rFonts w:hint="eastAsia"/>
                    </w:rPr>
                    <w:t>硬盘对应的</w:t>
                  </w:r>
                  <w:r w:rsidRPr="007F3323">
                    <w:rPr>
                      <w:rFonts w:hint="eastAsia"/>
                    </w:rPr>
                    <w:t>datastore</w:t>
                  </w:r>
                  <w:r w:rsidRPr="007F3323">
                    <w:rPr>
                      <w:rFonts w:hint="eastAsia"/>
                    </w:rPr>
                    <w:t>为</w:t>
                  </w:r>
                  <w:r w:rsidRPr="007F3323">
                    <w:rPr>
                      <w:rFonts w:hint="eastAsia"/>
                    </w:rPr>
                    <w:t>null</w:t>
                  </w:r>
                </w:p>
              </w:tc>
            </w:tr>
            <w:tr w:rsidR="00942FBB" w:rsidRPr="007F3323" w:rsidTr="005348A4">
              <w:tblPrEx>
                <w:shd w:val="clear" w:color="auto" w:fill="FFFFFF"/>
                <w:tblLook w:val="00A0" w:firstRow="1" w:lastRow="0" w:firstColumn="1" w:lastColumn="0" w:noHBand="0" w:noVBand="0"/>
              </w:tblPrEx>
              <w:tc>
                <w:tcPr>
                  <w:tcW w:w="1206" w:type="pct"/>
                  <w:shd w:val="clear" w:color="auto" w:fill="FFFFFF"/>
                </w:tcPr>
                <w:p w:rsidR="00942FBB" w:rsidRPr="007F3323" w:rsidRDefault="00942FBB" w:rsidP="00B2040C">
                  <w:pPr>
                    <w:pStyle w:val="TableText"/>
                  </w:pPr>
                  <w:r w:rsidRPr="007F3323">
                    <w:t>osOptions</w:t>
                  </w:r>
                </w:p>
              </w:tc>
              <w:tc>
                <w:tcPr>
                  <w:tcW w:w="936" w:type="pct"/>
                  <w:shd w:val="clear" w:color="auto" w:fill="FFFFFF"/>
                </w:tcPr>
                <w:p w:rsidR="00942FBB" w:rsidRPr="007F3323" w:rsidRDefault="00942FBB" w:rsidP="00B2040C">
                  <w:pPr>
                    <w:pStyle w:val="TableText"/>
                  </w:pPr>
                  <w:r w:rsidRPr="007F3323">
                    <w:t>ref</w:t>
                  </w:r>
                </w:p>
              </w:tc>
              <w:tc>
                <w:tcPr>
                  <w:tcW w:w="2858" w:type="pct"/>
                  <w:shd w:val="clear" w:color="auto" w:fill="FFFFFF"/>
                </w:tcPr>
                <w:p w:rsidR="00942FBB" w:rsidRPr="007F3323" w:rsidRDefault="00942FBB" w:rsidP="00B2040C">
                  <w:pPr>
                    <w:pStyle w:val="TableText"/>
                  </w:pPr>
                  <w:r w:rsidRPr="007F3323">
                    <w:t>模板操作系统信息</w:t>
                  </w:r>
                </w:p>
              </w:tc>
            </w:tr>
            <w:tr w:rsidR="00942FBB" w:rsidRPr="007F3323" w:rsidTr="005348A4">
              <w:tblPrEx>
                <w:shd w:val="clear" w:color="auto" w:fill="FFFFFF"/>
                <w:tblLook w:val="00A0" w:firstRow="1" w:lastRow="0" w:firstColumn="1" w:lastColumn="0" w:noHBand="0" w:noVBand="0"/>
              </w:tblPrEx>
              <w:tc>
                <w:tcPr>
                  <w:tcW w:w="1206" w:type="pct"/>
                  <w:shd w:val="clear" w:color="auto" w:fill="FFFFFF"/>
                </w:tcPr>
                <w:p w:rsidR="00942FBB" w:rsidRPr="007F3323" w:rsidRDefault="00942FBB" w:rsidP="00B2040C">
                  <w:pPr>
                    <w:pStyle w:val="TableText"/>
                  </w:pPr>
                  <w:r w:rsidRPr="007F3323">
                    <w:rPr>
                      <w:rFonts w:hint="eastAsia"/>
                    </w:rPr>
                    <w:t>uuid</w:t>
                  </w:r>
                </w:p>
              </w:tc>
              <w:tc>
                <w:tcPr>
                  <w:tcW w:w="936" w:type="pct"/>
                  <w:shd w:val="clear" w:color="auto" w:fill="FFFFFF"/>
                </w:tcPr>
                <w:p w:rsidR="00942FBB" w:rsidRPr="007F3323" w:rsidRDefault="00942FBB" w:rsidP="00B2040C">
                  <w:pPr>
                    <w:pStyle w:val="TableText"/>
                  </w:pPr>
                  <w:r w:rsidRPr="007F3323">
                    <w:rPr>
                      <w:rFonts w:hint="eastAsia"/>
                    </w:rPr>
                    <w:t>sring</w:t>
                  </w:r>
                </w:p>
              </w:tc>
              <w:tc>
                <w:tcPr>
                  <w:tcW w:w="2858" w:type="pct"/>
                  <w:shd w:val="clear" w:color="auto" w:fill="FFFFFF"/>
                </w:tcPr>
                <w:p w:rsidR="00942FBB" w:rsidRPr="007F3323" w:rsidRDefault="00942FBB" w:rsidP="00B2040C">
                  <w:pPr>
                    <w:pStyle w:val="TableText"/>
                  </w:pPr>
                  <w:r w:rsidRPr="007F3323">
                    <w:rPr>
                      <w:rFonts w:hint="eastAsia"/>
                    </w:rPr>
                    <w:t>虚拟机</w:t>
                  </w:r>
                  <w:r w:rsidRPr="007F3323">
                    <w:rPr>
                      <w:rFonts w:hint="eastAsia"/>
                    </w:rPr>
                    <w:t>uuid</w:t>
                  </w:r>
                </w:p>
              </w:tc>
            </w:tr>
            <w:tr w:rsidR="00942FBB" w:rsidRPr="007F3323" w:rsidTr="005348A4">
              <w:tblPrEx>
                <w:shd w:val="clear" w:color="auto" w:fill="FFFFFF"/>
                <w:tblLook w:val="00A0" w:firstRow="1" w:lastRow="0" w:firstColumn="1" w:lastColumn="0" w:noHBand="0" w:noVBand="0"/>
              </w:tblPrEx>
              <w:tc>
                <w:tcPr>
                  <w:tcW w:w="1206" w:type="pct"/>
                  <w:shd w:val="clear" w:color="auto" w:fill="FFFFFF"/>
                </w:tcPr>
                <w:p w:rsidR="00942FBB" w:rsidRPr="007F3323" w:rsidRDefault="00942FBB" w:rsidP="00B2040C">
                  <w:pPr>
                    <w:pStyle w:val="TableText"/>
                  </w:pPr>
                  <w:r w:rsidRPr="007F3323">
                    <w:rPr>
                      <w:rFonts w:hint="eastAsia"/>
                    </w:rPr>
                    <w:t>fileItems</w:t>
                  </w:r>
                </w:p>
              </w:tc>
              <w:tc>
                <w:tcPr>
                  <w:tcW w:w="936" w:type="pct"/>
                  <w:shd w:val="clear" w:color="auto" w:fill="FFFFFF"/>
                </w:tcPr>
                <w:p w:rsidR="00942FBB" w:rsidRPr="007F3323" w:rsidRDefault="00942FBB" w:rsidP="00B2040C">
                  <w:pPr>
                    <w:pStyle w:val="TableText"/>
                  </w:pPr>
                  <w:r w:rsidRPr="007F3323">
                    <w:t>structure</w:t>
                  </w:r>
                  <w:r w:rsidRPr="007F3323">
                    <w:rPr>
                      <w:rFonts w:hint="eastAsia"/>
                    </w:rPr>
                    <w:t>[]</w:t>
                  </w:r>
                </w:p>
              </w:tc>
              <w:tc>
                <w:tcPr>
                  <w:tcW w:w="2858" w:type="pct"/>
                  <w:shd w:val="clear" w:color="auto" w:fill="FFFFFF"/>
                </w:tcPr>
                <w:p w:rsidR="00942FBB" w:rsidRPr="007F3323" w:rsidRDefault="00942FBB" w:rsidP="00B2040C">
                  <w:pPr>
                    <w:pStyle w:val="TableText"/>
                  </w:pPr>
                  <w:r w:rsidRPr="007F3323">
                    <w:rPr>
                      <w:rFonts w:hint="eastAsia"/>
                    </w:rPr>
                    <w:t>文件信息，暂时只支持</w:t>
                  </w:r>
                  <w:r w:rsidRPr="007F3323">
                    <w:rPr>
                      <w:rFonts w:hint="eastAsia"/>
                    </w:rPr>
                    <w:t>disk</w:t>
                  </w:r>
                  <w:r w:rsidRPr="007F3323">
                    <w:rPr>
                      <w:rFonts w:hint="eastAsia"/>
                    </w:rPr>
                    <w:t>文件</w:t>
                  </w:r>
                </w:p>
                <w:tbl>
                  <w:tblPr>
                    <w:tblW w:w="64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19"/>
                    <w:gridCol w:w="951"/>
                    <w:gridCol w:w="4048"/>
                  </w:tblGrid>
                  <w:tr w:rsidR="00942FBB" w:rsidRPr="007F3323" w:rsidTr="005348A4">
                    <w:tc>
                      <w:tcPr>
                        <w:tcW w:w="1105" w:type="pct"/>
                        <w:shd w:val="clear" w:color="auto" w:fill="D9D9D9"/>
                      </w:tcPr>
                      <w:p w:rsidR="00942FBB" w:rsidRPr="007F3323" w:rsidRDefault="00942FBB" w:rsidP="00B2040C">
                        <w:pPr>
                          <w:pStyle w:val="TableText"/>
                          <w:rPr>
                            <w:b/>
                          </w:rPr>
                        </w:pPr>
                        <w:r w:rsidRPr="007F3323">
                          <w:rPr>
                            <w:b/>
                          </w:rPr>
                          <w:t>Attribute</w:t>
                        </w:r>
                      </w:p>
                    </w:tc>
                    <w:tc>
                      <w:tcPr>
                        <w:tcW w:w="741" w:type="pct"/>
                        <w:shd w:val="clear" w:color="auto" w:fill="D9D9D9"/>
                      </w:tcPr>
                      <w:p w:rsidR="00942FBB" w:rsidRPr="007F3323" w:rsidRDefault="00942FBB" w:rsidP="00B2040C">
                        <w:pPr>
                          <w:pStyle w:val="TableText"/>
                          <w:rPr>
                            <w:b/>
                          </w:rPr>
                        </w:pPr>
                        <w:r w:rsidRPr="007F3323">
                          <w:rPr>
                            <w:b/>
                          </w:rPr>
                          <w:t>Type</w:t>
                        </w:r>
                      </w:p>
                    </w:tc>
                    <w:tc>
                      <w:tcPr>
                        <w:tcW w:w="3154" w:type="pct"/>
                        <w:shd w:val="clear" w:color="auto" w:fill="D9D9D9"/>
                      </w:tcPr>
                      <w:p w:rsidR="00942FBB" w:rsidRPr="007F3323" w:rsidRDefault="00942FBB" w:rsidP="00B2040C">
                        <w:pPr>
                          <w:pStyle w:val="TableText"/>
                          <w:rPr>
                            <w:b/>
                          </w:rPr>
                        </w:pPr>
                        <w:r w:rsidRPr="007F3323">
                          <w:rPr>
                            <w:b/>
                          </w:rPr>
                          <w:t>Description</w:t>
                        </w:r>
                      </w:p>
                    </w:tc>
                  </w:tr>
                  <w:tr w:rsidR="00942FBB" w:rsidRPr="007F3323" w:rsidTr="005348A4">
                    <w:tc>
                      <w:tcPr>
                        <w:tcW w:w="1105" w:type="pct"/>
                      </w:tcPr>
                      <w:p w:rsidR="00942FBB" w:rsidRPr="007F3323" w:rsidRDefault="00942FBB" w:rsidP="00B2040C">
                        <w:pPr>
                          <w:pStyle w:val="TableText"/>
                        </w:pPr>
                        <w:r w:rsidRPr="007F3323">
                          <w:t>deviceId</w:t>
                        </w:r>
                      </w:p>
                    </w:tc>
                    <w:tc>
                      <w:tcPr>
                        <w:tcW w:w="741" w:type="pct"/>
                        <w:shd w:val="clear" w:color="auto" w:fill="auto"/>
                      </w:tcPr>
                      <w:p w:rsidR="00942FBB" w:rsidRPr="007F3323" w:rsidRDefault="00942FBB" w:rsidP="00B2040C">
                        <w:pPr>
                          <w:pStyle w:val="TableText"/>
                        </w:pPr>
                        <w:r w:rsidRPr="007F3323">
                          <w:rPr>
                            <w:rFonts w:hint="eastAsia"/>
                          </w:rPr>
                          <w:t>string</w:t>
                        </w:r>
                      </w:p>
                    </w:tc>
                    <w:tc>
                      <w:tcPr>
                        <w:tcW w:w="3154" w:type="pct"/>
                        <w:shd w:val="clear" w:color="auto" w:fill="auto"/>
                      </w:tcPr>
                      <w:p w:rsidR="00942FBB" w:rsidRPr="007F3323" w:rsidRDefault="00942FBB" w:rsidP="00B2040C">
                        <w:pPr>
                          <w:pStyle w:val="TableText"/>
                        </w:pPr>
                        <w:r w:rsidRPr="007F3323">
                          <w:rPr>
                            <w:rFonts w:hint="eastAsia"/>
                          </w:rPr>
                          <w:t>设备标识</w:t>
                        </w:r>
                      </w:p>
                    </w:tc>
                  </w:tr>
                  <w:tr w:rsidR="00942FBB" w:rsidRPr="007F3323" w:rsidTr="005348A4">
                    <w:tc>
                      <w:tcPr>
                        <w:tcW w:w="1105" w:type="pct"/>
                      </w:tcPr>
                      <w:p w:rsidR="00942FBB" w:rsidRPr="007F3323" w:rsidRDefault="00942FBB" w:rsidP="00B2040C">
                        <w:pPr>
                          <w:pStyle w:val="TableText"/>
                        </w:pPr>
                        <w:r w:rsidRPr="007F3323">
                          <w:t>path</w:t>
                        </w:r>
                      </w:p>
                    </w:tc>
                    <w:tc>
                      <w:tcPr>
                        <w:tcW w:w="741" w:type="pct"/>
                        <w:shd w:val="clear" w:color="auto" w:fill="auto"/>
                      </w:tcPr>
                      <w:p w:rsidR="00942FBB" w:rsidRPr="007F3323" w:rsidRDefault="00942FBB" w:rsidP="00B2040C">
                        <w:pPr>
                          <w:pStyle w:val="TableText"/>
                        </w:pPr>
                        <w:r w:rsidRPr="007F3323">
                          <w:rPr>
                            <w:rFonts w:hint="eastAsia"/>
                          </w:rPr>
                          <w:t>string</w:t>
                        </w:r>
                      </w:p>
                    </w:tc>
                    <w:tc>
                      <w:tcPr>
                        <w:tcW w:w="3154" w:type="pct"/>
                        <w:shd w:val="clear" w:color="auto" w:fill="auto"/>
                      </w:tcPr>
                      <w:p w:rsidR="00942FBB" w:rsidRPr="007F3323" w:rsidRDefault="00942FBB" w:rsidP="00B2040C">
                        <w:pPr>
                          <w:pStyle w:val="TableText"/>
                        </w:pPr>
                        <w:r w:rsidRPr="007F3323">
                          <w:rPr>
                            <w:rFonts w:hint="eastAsia"/>
                          </w:rPr>
                          <w:t>文件相对路径</w:t>
                        </w:r>
                      </w:p>
                    </w:tc>
                  </w:tr>
                  <w:tr w:rsidR="00942FBB" w:rsidRPr="007F3323" w:rsidTr="005348A4">
                    <w:tc>
                      <w:tcPr>
                        <w:tcW w:w="1105" w:type="pct"/>
                      </w:tcPr>
                      <w:p w:rsidR="00942FBB" w:rsidRPr="007F3323" w:rsidRDefault="00942FBB" w:rsidP="00B2040C">
                        <w:pPr>
                          <w:pStyle w:val="TableText"/>
                        </w:pPr>
                        <w:r w:rsidRPr="007F3323">
                          <w:t>size</w:t>
                        </w:r>
                      </w:p>
                    </w:tc>
                    <w:tc>
                      <w:tcPr>
                        <w:tcW w:w="741" w:type="pct"/>
                        <w:shd w:val="clear" w:color="auto" w:fill="auto"/>
                      </w:tcPr>
                      <w:p w:rsidR="00942FBB" w:rsidRPr="007F3323" w:rsidRDefault="00942FBB" w:rsidP="00B2040C">
                        <w:pPr>
                          <w:pStyle w:val="TableText"/>
                        </w:pPr>
                        <w:r w:rsidRPr="007F3323">
                          <w:t>long</w:t>
                        </w:r>
                      </w:p>
                    </w:tc>
                    <w:tc>
                      <w:tcPr>
                        <w:tcW w:w="3154" w:type="pct"/>
                        <w:shd w:val="clear" w:color="auto" w:fill="auto"/>
                      </w:tcPr>
                      <w:p w:rsidR="00942FBB" w:rsidRPr="007F3323" w:rsidRDefault="00942FBB" w:rsidP="00B2040C">
                        <w:pPr>
                          <w:pStyle w:val="TableText"/>
                        </w:pPr>
                        <w:r w:rsidRPr="007F3323">
                          <w:rPr>
                            <w:rFonts w:hint="eastAsia"/>
                          </w:rPr>
                          <w:t>文件大小</w:t>
                        </w:r>
                      </w:p>
                    </w:tc>
                  </w:tr>
                </w:tbl>
                <w:p w:rsidR="00942FBB" w:rsidRPr="007F3323" w:rsidRDefault="00942FBB" w:rsidP="00B2040C">
                  <w:pPr>
                    <w:pStyle w:val="TableText"/>
                  </w:pPr>
                </w:p>
              </w:tc>
            </w:tr>
            <w:tr w:rsidR="00942FBB" w:rsidRPr="007F3323" w:rsidTr="005348A4">
              <w:tblPrEx>
                <w:shd w:val="clear" w:color="auto" w:fill="FFFFFF"/>
                <w:tblLook w:val="00A0" w:firstRow="1" w:lastRow="0" w:firstColumn="1" w:lastColumn="0" w:noHBand="0" w:noVBand="0"/>
              </w:tblPrEx>
              <w:tc>
                <w:tcPr>
                  <w:tcW w:w="1206" w:type="pct"/>
                  <w:shd w:val="clear" w:color="auto" w:fill="FFFFFF"/>
                </w:tcPr>
                <w:p w:rsidR="00942FBB" w:rsidRPr="007F3323" w:rsidRDefault="00942FBB" w:rsidP="00B2040C">
                  <w:pPr>
                    <w:pStyle w:val="TableText"/>
                  </w:pPr>
                  <w:r w:rsidRPr="007F3323">
                    <w:t>recover</w:t>
                  </w:r>
                </w:p>
              </w:tc>
              <w:tc>
                <w:tcPr>
                  <w:tcW w:w="936" w:type="pct"/>
                  <w:shd w:val="clear" w:color="auto" w:fill="FFFFFF"/>
                </w:tcPr>
                <w:p w:rsidR="00942FBB" w:rsidRPr="007F3323" w:rsidRDefault="00942FBB" w:rsidP="00B2040C">
                  <w:pPr>
                    <w:pStyle w:val="TableText"/>
                  </w:pPr>
                  <w:r w:rsidRPr="007F3323">
                    <w:rPr>
                      <w:rFonts w:hint="eastAsia"/>
                    </w:rPr>
                    <w:t>boolean</w:t>
                  </w:r>
                </w:p>
              </w:tc>
              <w:tc>
                <w:tcPr>
                  <w:tcW w:w="2858" w:type="pct"/>
                  <w:shd w:val="clear" w:color="auto" w:fill="FFFFFF"/>
                </w:tcPr>
                <w:p w:rsidR="00942FBB" w:rsidRPr="007F3323" w:rsidRDefault="00942FBB" w:rsidP="00B2040C">
                  <w:pPr>
                    <w:pStyle w:val="TableText"/>
                  </w:pPr>
                  <w:r w:rsidRPr="007F3323">
                    <w:rPr>
                      <w:rFonts w:hint="eastAsia"/>
                    </w:rPr>
                    <w:t>虚拟机</w:t>
                  </w:r>
                  <w:r w:rsidRPr="007F3323">
                    <w:rPr>
                      <w:rFonts w:hint="eastAsia"/>
                    </w:rPr>
                    <w:t>Tools</w:t>
                  </w:r>
                  <w:r w:rsidRPr="007F3323">
                    <w:rPr>
                      <w:rFonts w:hint="eastAsia"/>
                    </w:rPr>
                    <w:t>一定时间（</w:t>
                  </w:r>
                  <w:r w:rsidRPr="007F3323">
                    <w:rPr>
                      <w:rFonts w:hint="eastAsia"/>
                    </w:rPr>
                    <w:t>10</w:t>
                  </w:r>
                  <w:r w:rsidRPr="007F3323">
                    <w:rPr>
                      <w:rFonts w:hint="eastAsia"/>
                    </w:rPr>
                    <w:t>分钟）内无响应时，是否重启虚拟机。</w:t>
                  </w:r>
                </w:p>
                <w:p w:rsidR="00942FBB" w:rsidRPr="007F3323" w:rsidRDefault="00942FBB" w:rsidP="00B2040C">
                  <w:pPr>
                    <w:pStyle w:val="TableText"/>
                  </w:pPr>
                  <w:r w:rsidRPr="007F3323">
                    <w:rPr>
                      <w:rFonts w:hint="eastAsia"/>
                    </w:rPr>
                    <w:t>true</w:t>
                  </w:r>
                  <w:r w:rsidRPr="007F3323">
                    <w:rPr>
                      <w:rFonts w:hint="eastAsia"/>
                    </w:rPr>
                    <w:t>：重启</w:t>
                  </w:r>
                </w:p>
                <w:p w:rsidR="00942FBB" w:rsidRPr="007F3323" w:rsidRDefault="00942FBB" w:rsidP="00B2040C">
                  <w:pPr>
                    <w:pStyle w:val="TableText"/>
                  </w:pPr>
                  <w:r w:rsidRPr="007F3323">
                    <w:rPr>
                      <w:rFonts w:hint="eastAsia"/>
                    </w:rPr>
                    <w:t>false</w:t>
                  </w:r>
                  <w:r w:rsidRPr="007F3323">
                    <w:rPr>
                      <w:rFonts w:hint="eastAsia"/>
                    </w:rPr>
                    <w:t>：不重启</w:t>
                  </w:r>
                </w:p>
              </w:tc>
            </w:tr>
          </w:tbl>
          <w:p w:rsidR="00942FBB" w:rsidRPr="007F3323" w:rsidRDefault="00942FBB" w:rsidP="00B2040C">
            <w:pPr>
              <w:pStyle w:val="TableText"/>
            </w:pPr>
          </w:p>
        </w:tc>
      </w:tr>
      <w:tr w:rsidR="00942FBB" w:rsidRPr="007F3323" w:rsidTr="00F40A54">
        <w:tc>
          <w:tcPr>
            <w:tcW w:w="1290"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请求样例</w:t>
            </w:r>
          </w:p>
        </w:tc>
        <w:tc>
          <w:tcPr>
            <w:tcW w:w="849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Post &lt;vm_uri&gt;/action/</w:t>
            </w:r>
            <w:r w:rsidRPr="007F3323">
              <w:rPr>
                <w:rFonts w:ascii="Verdana" w:hAnsi="Verdana" w:hint="eastAsia"/>
              </w:rPr>
              <w:t>p</w:t>
            </w:r>
            <w:r w:rsidRPr="007F3323">
              <w:rPr>
                <w:rFonts w:ascii="Verdana" w:hAnsi="Verdana"/>
              </w:rPr>
              <w:t>arse</w:t>
            </w:r>
            <w:r w:rsidRPr="007F3323">
              <w:rPr>
                <w:rFonts w:ascii="Verdana" w:hAnsi="Verdana" w:hint="eastAsia"/>
              </w:rPr>
              <w:t>d</w:t>
            </w:r>
            <w:r w:rsidRPr="007F3323">
              <w:rPr>
                <w:rFonts w:ascii="Verdana" w:hAnsi="Verdana"/>
              </w:rPr>
              <w:t>escriptor</w:t>
            </w:r>
            <w:r w:rsidRPr="007F3323">
              <w:t xml:space="preserve"> HTTP/1.1   //eg: vm_uri = /service/sites/1/vms/</w:t>
            </w:r>
          </w:p>
          <w:p w:rsidR="00942FBB" w:rsidRPr="007F3323" w:rsidRDefault="00942FBB" w:rsidP="00B2040C">
            <w:pPr>
              <w:pStyle w:val="TableText"/>
            </w:pPr>
            <w:r w:rsidRPr="007F3323">
              <w:t>Host: https://&lt;ip&gt;:&lt;port&gt;</w:t>
            </w:r>
          </w:p>
          <w:p w:rsidR="00942FBB" w:rsidRPr="007F3323" w:rsidRDefault="00942FBB" w:rsidP="00B2040C">
            <w:pPr>
              <w:pStyle w:val="TableText"/>
            </w:pPr>
            <w:r w:rsidRPr="007F3323">
              <w:t>Content-Type: application/json; charset=UTF-8</w:t>
            </w:r>
          </w:p>
          <w:p w:rsidR="00942FBB" w:rsidRPr="007F3323" w:rsidRDefault="00032EEF" w:rsidP="00B2040C">
            <w:pPr>
              <w:pStyle w:val="TableText"/>
              <w:rPr>
                <w:lang w:val="fr-FR"/>
              </w:rPr>
            </w:pPr>
            <w:r w:rsidRPr="007F3323">
              <w:rPr>
                <w:lang w:val="fr-FR"/>
              </w:rPr>
              <w:t>Accept: application/json;version=&lt;version&gt;; charset=UTF-8</w:t>
            </w:r>
          </w:p>
          <w:p w:rsidR="00942FBB" w:rsidRPr="007F3323" w:rsidRDefault="00942FBB" w:rsidP="00B2040C">
            <w:pPr>
              <w:pStyle w:val="TableText"/>
            </w:pPr>
            <w:r w:rsidRPr="007F3323">
              <w:t>X-Auth-Token: &lt;Authen_TOKEN&gt;</w:t>
            </w:r>
          </w:p>
          <w:p w:rsidR="00942FBB" w:rsidRPr="007F3323" w:rsidRDefault="00942FBB" w:rsidP="00B2040C">
            <w:pPr>
              <w:pStyle w:val="TableText"/>
            </w:pPr>
            <w:r w:rsidRPr="007F3323">
              <w:t xml:space="preserve">{ </w:t>
            </w:r>
          </w:p>
          <w:p w:rsidR="00942FBB" w:rsidRPr="007F3323" w:rsidRDefault="00942FBB" w:rsidP="00B2040C">
            <w:pPr>
              <w:pStyle w:val="TableText"/>
            </w:pPr>
            <w:r w:rsidRPr="007F3323">
              <w:t>"ovfDescriptor ":string</w:t>
            </w:r>
          </w:p>
          <w:p w:rsidR="00942FBB" w:rsidRPr="007F3323" w:rsidRDefault="00942FBB" w:rsidP="00B2040C">
            <w:pPr>
              <w:pStyle w:val="TableText"/>
            </w:pPr>
            <w:r w:rsidRPr="007F3323">
              <w:t>}</w:t>
            </w:r>
          </w:p>
        </w:tc>
      </w:tr>
      <w:tr w:rsidR="00942FBB" w:rsidRPr="007F3323" w:rsidTr="00F40A54">
        <w:tc>
          <w:tcPr>
            <w:tcW w:w="1290"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响应样例</w:t>
            </w:r>
          </w:p>
        </w:tc>
        <w:tc>
          <w:tcPr>
            <w:tcW w:w="849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HTTP/1.1 200 OKAY</w:t>
            </w:r>
          </w:p>
          <w:p w:rsidR="00942FBB" w:rsidRPr="007F3323" w:rsidRDefault="00942FBB" w:rsidP="00B2040C">
            <w:pPr>
              <w:pStyle w:val="TableText"/>
            </w:pPr>
            <w:r w:rsidRPr="007F3323">
              <w:t>Date: Mon, 12 Nov 2007 15:55:01 GMT</w:t>
            </w:r>
          </w:p>
          <w:p w:rsidR="00942FBB" w:rsidRPr="007F3323" w:rsidRDefault="00942FBB" w:rsidP="00B2040C">
            <w:pPr>
              <w:pStyle w:val="TableText"/>
            </w:pPr>
            <w:r w:rsidRPr="007F3323">
              <w:t>Content-Length: xxx</w:t>
            </w:r>
          </w:p>
          <w:p w:rsidR="00942FBB" w:rsidRPr="007F3323" w:rsidRDefault="00942FBB" w:rsidP="00B2040C">
            <w:pPr>
              <w:pStyle w:val="TableText"/>
            </w:pPr>
            <w:r w:rsidRPr="007F3323">
              <w:t>Content-Type: application/json; charset=UTF-8</w:t>
            </w:r>
          </w:p>
          <w:p w:rsidR="00942FBB" w:rsidRPr="007F3323" w:rsidRDefault="00942FBB" w:rsidP="00B2040C">
            <w:pPr>
              <w:pStyle w:val="TableText"/>
            </w:pPr>
            <w:r w:rsidRPr="007F3323">
              <w:t>{</w:t>
            </w:r>
          </w:p>
          <w:p w:rsidR="0072238F" w:rsidRDefault="0072238F" w:rsidP="0072238F">
            <w:pPr>
              <w:pStyle w:val="TableText"/>
            </w:pPr>
            <w:r>
              <w:t xml:space="preserve">    "name": string,</w:t>
            </w:r>
          </w:p>
          <w:p w:rsidR="0072238F" w:rsidRDefault="0072238F" w:rsidP="0072238F">
            <w:pPr>
              <w:pStyle w:val="TableText"/>
            </w:pPr>
            <w:r>
              <w:t xml:space="preserve">    "vmConfig":{...},</w:t>
            </w:r>
          </w:p>
          <w:p w:rsidR="0072238F" w:rsidRDefault="0072238F" w:rsidP="0072238F">
            <w:pPr>
              <w:pStyle w:val="TableText"/>
            </w:pPr>
            <w:r>
              <w:t xml:space="preserve">    "osOptions":{...},</w:t>
            </w:r>
          </w:p>
          <w:p w:rsidR="0072238F" w:rsidRDefault="0072238F" w:rsidP="0072238F">
            <w:pPr>
              <w:pStyle w:val="TableText"/>
              <w:ind w:firstLine="435"/>
            </w:pPr>
            <w:r>
              <w:t>"fileItem":[{...}]</w:t>
            </w:r>
          </w:p>
          <w:p w:rsidR="00942FBB" w:rsidRPr="007F3323" w:rsidRDefault="00942FBB" w:rsidP="0072238F">
            <w:pPr>
              <w:pStyle w:val="TableText"/>
            </w:pPr>
            <w:r w:rsidRPr="007F3323">
              <w:t>}</w:t>
            </w:r>
          </w:p>
        </w:tc>
      </w:tr>
      <w:tr w:rsidR="00942FBB" w:rsidRPr="007F3323" w:rsidTr="00F40A54">
        <w:tc>
          <w:tcPr>
            <w:tcW w:w="1290"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错误码</w:t>
            </w:r>
          </w:p>
        </w:tc>
        <w:tc>
          <w:tcPr>
            <w:tcW w:w="849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p>
          <w:tbl>
            <w:tblPr>
              <w:tblStyle w:val="ab"/>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33"/>
              <w:gridCol w:w="1134"/>
              <w:gridCol w:w="5386"/>
            </w:tblGrid>
            <w:tr w:rsidR="00942FBB" w:rsidRPr="007F3323" w:rsidTr="005348A4">
              <w:tc>
                <w:tcPr>
                  <w:tcW w:w="1333" w:type="dxa"/>
                </w:tcPr>
                <w:p w:rsidR="00942FBB" w:rsidRPr="007F3323" w:rsidRDefault="00942FBB" w:rsidP="00B2040C">
                  <w:pPr>
                    <w:pStyle w:val="TableText"/>
                  </w:pPr>
                  <w:r w:rsidRPr="007F3323">
                    <w:t>http</w:t>
                  </w:r>
                  <w:r w:rsidRPr="007F3323">
                    <w:t>错误码</w:t>
                  </w:r>
                </w:p>
              </w:tc>
              <w:tc>
                <w:tcPr>
                  <w:tcW w:w="1134" w:type="dxa"/>
                </w:tcPr>
                <w:p w:rsidR="00942FBB" w:rsidRPr="007F3323" w:rsidRDefault="00942FBB" w:rsidP="00B2040C">
                  <w:pPr>
                    <w:pStyle w:val="TableText"/>
                  </w:pPr>
                  <w:r w:rsidRPr="007F3323">
                    <w:t>errorcode</w:t>
                  </w:r>
                </w:p>
              </w:tc>
              <w:tc>
                <w:tcPr>
                  <w:tcW w:w="5386" w:type="dxa"/>
                </w:tcPr>
                <w:p w:rsidR="00942FBB" w:rsidRPr="007F3323" w:rsidRDefault="00942FBB" w:rsidP="00B2040C">
                  <w:pPr>
                    <w:pStyle w:val="TableText"/>
                  </w:pPr>
                  <w:r w:rsidRPr="007F3323">
                    <w:t>描述</w:t>
                  </w:r>
                </w:p>
              </w:tc>
            </w:tr>
            <w:tr w:rsidR="00942FBB" w:rsidRPr="007F3323" w:rsidTr="005348A4">
              <w:tc>
                <w:tcPr>
                  <w:tcW w:w="1333" w:type="dxa"/>
                </w:tcPr>
                <w:p w:rsidR="00942FBB" w:rsidRPr="007F3323" w:rsidRDefault="00942FBB" w:rsidP="00EB602D">
                  <w:pPr>
                    <w:pStyle w:val="TableText"/>
                  </w:pPr>
                  <w:r w:rsidRPr="007F3323">
                    <w:t>400</w:t>
                  </w:r>
                </w:p>
              </w:tc>
              <w:tc>
                <w:tcPr>
                  <w:tcW w:w="1134" w:type="dxa"/>
                </w:tcPr>
                <w:p w:rsidR="00942FBB" w:rsidRPr="007F3323" w:rsidRDefault="00942FBB" w:rsidP="00EB602D">
                  <w:pPr>
                    <w:pStyle w:val="TableText"/>
                  </w:pPr>
                  <w:r w:rsidRPr="007F3323">
                    <w:t>10300233</w:t>
                  </w:r>
                </w:p>
              </w:tc>
              <w:tc>
                <w:tcPr>
                  <w:tcW w:w="5386" w:type="dxa"/>
                </w:tcPr>
                <w:p w:rsidR="00942FBB" w:rsidRPr="007F3323" w:rsidRDefault="00942FBB" w:rsidP="00B2040C">
                  <w:pPr>
                    <w:pStyle w:val="TableText"/>
                  </w:pPr>
                  <w:r w:rsidRPr="007F3323">
                    <w:rPr>
                      <w:rFonts w:hint="eastAsia"/>
                    </w:rPr>
                    <w:t>OVF</w:t>
                  </w:r>
                  <w:r w:rsidRPr="007F3323">
                    <w:rPr>
                      <w:rFonts w:hint="eastAsia"/>
                    </w:rPr>
                    <w:t>文件内容不正确，请输入正确</w:t>
                  </w:r>
                  <w:r w:rsidRPr="007F3323">
                    <w:rPr>
                      <w:rFonts w:hint="eastAsia"/>
                    </w:rPr>
                    <w:t>OVF</w:t>
                  </w:r>
                  <w:r w:rsidRPr="007F3323">
                    <w:rPr>
                      <w:rFonts w:hint="eastAsia"/>
                    </w:rPr>
                    <w:t>文件</w:t>
                  </w:r>
                </w:p>
              </w:tc>
            </w:tr>
            <w:tr w:rsidR="00942FBB" w:rsidRPr="007F3323" w:rsidTr="005348A4">
              <w:tc>
                <w:tcPr>
                  <w:tcW w:w="1333" w:type="dxa"/>
                </w:tcPr>
                <w:p w:rsidR="00942FBB" w:rsidRPr="007F3323" w:rsidRDefault="00942FBB" w:rsidP="00EB602D">
                  <w:pPr>
                    <w:pStyle w:val="TableText"/>
                  </w:pPr>
                  <w:r w:rsidRPr="007F3323">
                    <w:t>400</w:t>
                  </w:r>
                </w:p>
              </w:tc>
              <w:tc>
                <w:tcPr>
                  <w:tcW w:w="1134" w:type="dxa"/>
                </w:tcPr>
                <w:p w:rsidR="00942FBB" w:rsidRPr="007F3323" w:rsidRDefault="00942FBB" w:rsidP="00EB602D">
                  <w:pPr>
                    <w:pStyle w:val="TableText"/>
                  </w:pPr>
                  <w:r w:rsidRPr="007F3323">
                    <w:t>10300232</w:t>
                  </w:r>
                </w:p>
              </w:tc>
              <w:tc>
                <w:tcPr>
                  <w:tcW w:w="5386" w:type="dxa"/>
                </w:tcPr>
                <w:p w:rsidR="00942FBB" w:rsidRPr="007F3323" w:rsidRDefault="00942FBB" w:rsidP="00B2040C">
                  <w:pPr>
                    <w:pStyle w:val="TableText"/>
                  </w:pPr>
                  <w:r w:rsidRPr="007F3323">
                    <w:rPr>
                      <w:rFonts w:hint="eastAsia"/>
                    </w:rPr>
                    <w:t>系统不支持该镜像格式，请使用华为镜像</w:t>
                  </w:r>
                </w:p>
              </w:tc>
            </w:tr>
            <w:tr w:rsidR="00F40A54" w:rsidRPr="007F3323" w:rsidTr="005348A4">
              <w:tc>
                <w:tcPr>
                  <w:tcW w:w="1333" w:type="dxa"/>
                </w:tcPr>
                <w:p w:rsidR="00F40A54" w:rsidRPr="007F3323" w:rsidRDefault="00E41257" w:rsidP="00EB602D">
                  <w:pPr>
                    <w:pStyle w:val="TableText"/>
                  </w:pPr>
                  <w:r>
                    <w:t>400</w:t>
                  </w:r>
                </w:p>
              </w:tc>
              <w:tc>
                <w:tcPr>
                  <w:tcW w:w="1134" w:type="dxa"/>
                </w:tcPr>
                <w:p w:rsidR="00F40A54" w:rsidRPr="007F3323" w:rsidRDefault="00E41257" w:rsidP="00EB602D">
                  <w:pPr>
                    <w:pStyle w:val="TableText"/>
                  </w:pPr>
                  <w:r w:rsidRPr="00E41257">
                    <w:rPr>
                      <w:rFonts w:hint="eastAsia"/>
                    </w:rPr>
                    <w:t>11400057</w:t>
                  </w:r>
                </w:p>
              </w:tc>
              <w:tc>
                <w:tcPr>
                  <w:tcW w:w="5386" w:type="dxa"/>
                </w:tcPr>
                <w:p w:rsidR="00F40A54" w:rsidRPr="00E41257" w:rsidRDefault="00E41257" w:rsidP="00E41257">
                  <w:pPr>
                    <w:widowControl/>
                    <w:shd w:val="clear" w:color="auto" w:fill="F7F7F7"/>
                    <w:topLinePunct w:val="0"/>
                    <w:adjustRightInd/>
                    <w:snapToGrid/>
                    <w:spacing w:before="0" w:after="60" w:line="240" w:lineRule="auto"/>
                    <w:ind w:left="90"/>
                    <w:jc w:val="left"/>
                    <w:rPr>
                      <w:snapToGrid w:val="0"/>
                      <w:kern w:val="0"/>
                    </w:rPr>
                  </w:pPr>
                  <w:r w:rsidRPr="00E41257">
                    <w:rPr>
                      <w:rFonts w:hint="eastAsia"/>
                      <w:snapToGrid w:val="0"/>
                      <w:kern w:val="0"/>
                    </w:rPr>
                    <w:t>主机解压文件失败，请排查文件是否可用或文件所在磁盘空间是否占满</w:t>
                  </w:r>
                  <w:r>
                    <w:rPr>
                      <w:rFonts w:hint="eastAsia"/>
                      <w:snapToGrid w:val="0"/>
                      <w:kern w:val="0"/>
                    </w:rPr>
                    <w:t>。</w:t>
                  </w:r>
                </w:p>
              </w:tc>
            </w:tr>
            <w:tr w:rsidR="00E41257" w:rsidRPr="007F3323" w:rsidTr="005348A4">
              <w:tc>
                <w:tcPr>
                  <w:tcW w:w="1333" w:type="dxa"/>
                </w:tcPr>
                <w:p w:rsidR="00E41257" w:rsidRDefault="00E41257" w:rsidP="00EB602D">
                  <w:pPr>
                    <w:pStyle w:val="TableText"/>
                  </w:pPr>
                  <w:r w:rsidRPr="00E41257">
                    <w:rPr>
                      <w:rFonts w:hint="eastAsia"/>
                    </w:rPr>
                    <w:t>400</w:t>
                  </w:r>
                </w:p>
              </w:tc>
              <w:tc>
                <w:tcPr>
                  <w:tcW w:w="1134" w:type="dxa"/>
                </w:tcPr>
                <w:p w:rsidR="00E41257" w:rsidRPr="00E41257" w:rsidRDefault="00E41257" w:rsidP="00EB602D">
                  <w:pPr>
                    <w:pStyle w:val="TableText"/>
                  </w:pPr>
                  <w:r w:rsidRPr="00E41257">
                    <w:rPr>
                      <w:rFonts w:hint="eastAsia"/>
                    </w:rPr>
                    <w:t>10800109</w:t>
                  </w:r>
                </w:p>
              </w:tc>
              <w:tc>
                <w:tcPr>
                  <w:tcW w:w="5386" w:type="dxa"/>
                </w:tcPr>
                <w:p w:rsidR="00E41257" w:rsidRPr="00E41257" w:rsidRDefault="00E41257" w:rsidP="00B2040C">
                  <w:pPr>
                    <w:pStyle w:val="TableText"/>
                  </w:pPr>
                  <w:r w:rsidRPr="00E41257">
                    <w:rPr>
                      <w:rFonts w:hint="eastAsia"/>
                    </w:rPr>
                    <w:t>主机无权访问目标资源，请检查目标资源权限或用户名、密码是否正确。</w:t>
                  </w:r>
                </w:p>
              </w:tc>
            </w:tr>
            <w:tr w:rsidR="00E41257" w:rsidRPr="007F3323" w:rsidTr="005348A4">
              <w:tc>
                <w:tcPr>
                  <w:tcW w:w="1333" w:type="dxa"/>
                </w:tcPr>
                <w:p w:rsidR="00E41257" w:rsidRPr="00E41257" w:rsidRDefault="00E41257" w:rsidP="00EB602D">
                  <w:pPr>
                    <w:pStyle w:val="TableText"/>
                  </w:pPr>
                  <w:r w:rsidRPr="00E41257">
                    <w:rPr>
                      <w:rFonts w:hint="eastAsia"/>
                    </w:rPr>
                    <w:t>400</w:t>
                  </w:r>
                </w:p>
              </w:tc>
              <w:tc>
                <w:tcPr>
                  <w:tcW w:w="1134" w:type="dxa"/>
                </w:tcPr>
                <w:p w:rsidR="00E41257" w:rsidRPr="00E41257" w:rsidRDefault="00E41257" w:rsidP="00EB602D">
                  <w:pPr>
                    <w:pStyle w:val="TableText"/>
                  </w:pPr>
                  <w:r w:rsidRPr="00E41257">
                    <w:rPr>
                      <w:rFonts w:hint="eastAsia"/>
                    </w:rPr>
                    <w:t>10300924</w:t>
                  </w:r>
                </w:p>
              </w:tc>
              <w:tc>
                <w:tcPr>
                  <w:tcW w:w="5386" w:type="dxa"/>
                </w:tcPr>
                <w:p w:rsidR="00E41257" w:rsidRPr="00E41257" w:rsidRDefault="00E41257" w:rsidP="00B2040C">
                  <w:pPr>
                    <w:pStyle w:val="TableText"/>
                  </w:pPr>
                  <w:r w:rsidRPr="00E41257">
                    <w:rPr>
                      <w:rFonts w:hint="eastAsia"/>
                    </w:rPr>
                    <w:t>模板文件不存在，请检查模板文件。</w:t>
                  </w:r>
                </w:p>
              </w:tc>
            </w:tr>
            <w:tr w:rsidR="003E38F2" w:rsidRPr="007F3323" w:rsidTr="005348A4">
              <w:tc>
                <w:tcPr>
                  <w:tcW w:w="1333" w:type="dxa"/>
                </w:tcPr>
                <w:p w:rsidR="003E38F2" w:rsidRPr="00E41257" w:rsidRDefault="003E38F2" w:rsidP="003E38F2">
                  <w:pPr>
                    <w:pStyle w:val="TableText"/>
                  </w:pPr>
                  <w:r>
                    <w:rPr>
                      <w:rFonts w:hint="eastAsia"/>
                    </w:rPr>
                    <w:t>400</w:t>
                  </w:r>
                </w:p>
              </w:tc>
              <w:tc>
                <w:tcPr>
                  <w:tcW w:w="1134" w:type="dxa"/>
                </w:tcPr>
                <w:p w:rsidR="003E38F2" w:rsidRPr="003B41C4" w:rsidRDefault="003E38F2" w:rsidP="003E38F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ind w:left="0"/>
                    <w:jc w:val="left"/>
                    <w:rPr>
                      <w:snapToGrid w:val="0"/>
                      <w:kern w:val="0"/>
                    </w:rPr>
                  </w:pPr>
                  <w:r w:rsidRPr="003B41C4">
                    <w:rPr>
                      <w:snapToGrid w:val="0"/>
                      <w:kern w:val="0"/>
                    </w:rPr>
                    <w:t>11400063</w:t>
                  </w:r>
                </w:p>
              </w:tc>
              <w:tc>
                <w:tcPr>
                  <w:tcW w:w="5386" w:type="dxa"/>
                </w:tcPr>
                <w:p w:rsidR="003E38F2" w:rsidRPr="003B41C4" w:rsidRDefault="003E38F2" w:rsidP="003E38F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ind w:left="0"/>
                    <w:jc w:val="left"/>
                    <w:rPr>
                      <w:snapToGrid w:val="0"/>
                      <w:kern w:val="0"/>
                    </w:rPr>
                  </w:pPr>
                  <w:r w:rsidRPr="003B41C4">
                    <w:rPr>
                      <w:snapToGrid w:val="0"/>
                      <w:kern w:val="0"/>
                    </w:rPr>
                    <w:t>ovf</w:t>
                  </w:r>
                  <w:r w:rsidRPr="003B41C4">
                    <w:rPr>
                      <w:rFonts w:hint="eastAsia"/>
                      <w:snapToGrid w:val="0"/>
                      <w:kern w:val="0"/>
                    </w:rPr>
                    <w:t>文件大小超出限制。</w:t>
                  </w:r>
                </w:p>
              </w:tc>
            </w:tr>
          </w:tbl>
          <w:p w:rsidR="00942FBB" w:rsidRPr="007F3323" w:rsidRDefault="00942FBB" w:rsidP="00B2040C">
            <w:pPr>
              <w:pStyle w:val="TableText"/>
            </w:pPr>
          </w:p>
        </w:tc>
      </w:tr>
      <w:tr w:rsidR="00942FBB" w:rsidRPr="007F3323" w:rsidTr="00F40A54">
        <w:tc>
          <w:tcPr>
            <w:tcW w:w="1290"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异步任务错误码说明</w:t>
            </w:r>
          </w:p>
        </w:tc>
        <w:tc>
          <w:tcPr>
            <w:tcW w:w="849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p>
        </w:tc>
      </w:tr>
    </w:tbl>
    <w:p w:rsidR="00942FBB" w:rsidRPr="007F3323" w:rsidRDefault="00942FBB" w:rsidP="002B57DB">
      <w:pPr>
        <w:pStyle w:val="31"/>
      </w:pPr>
      <w:bookmarkStart w:id="267" w:name="_Toc439920317"/>
      <w:bookmarkStart w:id="268" w:name="_Toc509581350"/>
      <w:bookmarkStart w:id="269" w:name="_Toc28631477"/>
      <w:r w:rsidRPr="007F3323">
        <w:rPr>
          <w:rFonts w:hint="eastAsia"/>
        </w:rPr>
        <w:t>生成</w:t>
      </w:r>
      <w:r w:rsidRPr="007F3323">
        <w:rPr>
          <w:rFonts w:hint="eastAsia"/>
        </w:rPr>
        <w:t>ovf</w:t>
      </w:r>
      <w:r w:rsidRPr="007F3323">
        <w:rPr>
          <w:rFonts w:hint="eastAsia"/>
        </w:rPr>
        <w:t>描述</w:t>
      </w:r>
      <w:bookmarkEnd w:id="267"/>
      <w:bookmarkEnd w:id="268"/>
      <w:bookmarkEnd w:id="269"/>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290"/>
        <w:gridCol w:w="8349"/>
      </w:tblGrid>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接口功能</w:t>
            </w:r>
          </w:p>
        </w:tc>
        <w:tc>
          <w:tcPr>
            <w:tcW w:w="9072"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rPr>
                <w:rFonts w:hint="eastAsia"/>
              </w:rPr>
              <w:t>生成</w:t>
            </w:r>
            <w:r w:rsidRPr="007F3323">
              <w:rPr>
                <w:rFonts w:hint="eastAsia"/>
              </w:rPr>
              <w:t>ovf</w:t>
            </w:r>
            <w:r w:rsidRPr="007F3323">
              <w:rPr>
                <w:rFonts w:hint="eastAsia"/>
              </w:rPr>
              <w:t>文件内容</w:t>
            </w:r>
          </w:p>
          <w:p w:rsidR="00942FBB" w:rsidRPr="007F3323" w:rsidRDefault="00942FBB" w:rsidP="00B2040C">
            <w:pPr>
              <w:pStyle w:val="TableText"/>
            </w:pP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接口描述</w:t>
            </w:r>
          </w:p>
        </w:tc>
        <w:tc>
          <w:tcPr>
            <w:tcW w:w="9072" w:type="dxa"/>
            <w:tcBorders>
              <w:top w:val="single" w:sz="4" w:space="0" w:color="000000"/>
              <w:left w:val="single" w:sz="4" w:space="0" w:color="000000"/>
              <w:bottom w:val="single" w:sz="4" w:space="0" w:color="000000"/>
              <w:right w:val="single" w:sz="4" w:space="0" w:color="000000"/>
            </w:tcBorders>
          </w:tcPr>
          <w:tbl>
            <w:tblPr>
              <w:tblW w:w="85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56"/>
              <w:gridCol w:w="1596"/>
              <w:gridCol w:w="4872"/>
            </w:tblGrid>
            <w:tr w:rsidR="00942FBB" w:rsidRPr="007F3323" w:rsidTr="005348A4">
              <w:tc>
                <w:tcPr>
                  <w:tcW w:w="1206" w:type="pct"/>
                  <w:shd w:val="clear" w:color="auto" w:fill="D9D9D9"/>
                </w:tcPr>
                <w:p w:rsidR="00942FBB" w:rsidRPr="007F3323" w:rsidRDefault="00942FBB" w:rsidP="00B2040C">
                  <w:pPr>
                    <w:pStyle w:val="TableText"/>
                  </w:pPr>
                  <w:r w:rsidRPr="007F3323">
                    <w:t>Name</w:t>
                  </w:r>
                </w:p>
              </w:tc>
              <w:tc>
                <w:tcPr>
                  <w:tcW w:w="3794" w:type="pct"/>
                  <w:gridSpan w:val="2"/>
                  <w:shd w:val="clear" w:color="auto" w:fill="auto"/>
                </w:tcPr>
                <w:p w:rsidR="00942FBB" w:rsidRPr="007F3323" w:rsidRDefault="00942FBB" w:rsidP="00B2040C">
                  <w:pPr>
                    <w:pStyle w:val="TableText"/>
                  </w:pPr>
                  <w:r w:rsidRPr="007F3323">
                    <w:t>请求正文描述</w:t>
                  </w:r>
                </w:p>
              </w:tc>
            </w:tr>
            <w:tr w:rsidR="00942FBB" w:rsidRPr="007F3323" w:rsidTr="005348A4">
              <w:tc>
                <w:tcPr>
                  <w:tcW w:w="1206" w:type="pct"/>
                  <w:shd w:val="clear" w:color="auto" w:fill="D9D9D9"/>
                </w:tcPr>
                <w:p w:rsidR="00942FBB" w:rsidRPr="007F3323" w:rsidRDefault="00942FBB" w:rsidP="00B2040C">
                  <w:pPr>
                    <w:pStyle w:val="TableText"/>
                  </w:pPr>
                  <w:r w:rsidRPr="007F3323">
                    <w:t>Attribute</w:t>
                  </w:r>
                </w:p>
              </w:tc>
              <w:tc>
                <w:tcPr>
                  <w:tcW w:w="936" w:type="pct"/>
                  <w:shd w:val="clear" w:color="auto" w:fill="D9D9D9"/>
                </w:tcPr>
                <w:p w:rsidR="00942FBB" w:rsidRPr="007F3323" w:rsidRDefault="00942FBB" w:rsidP="00B2040C">
                  <w:pPr>
                    <w:pStyle w:val="TableText"/>
                  </w:pPr>
                  <w:r w:rsidRPr="007F3323">
                    <w:t>Type</w:t>
                  </w:r>
                </w:p>
              </w:tc>
              <w:tc>
                <w:tcPr>
                  <w:tcW w:w="2858" w:type="pct"/>
                  <w:shd w:val="clear" w:color="auto" w:fill="D9D9D9"/>
                </w:tcPr>
                <w:p w:rsidR="00942FBB" w:rsidRPr="007F3323" w:rsidRDefault="00942FBB" w:rsidP="00B2040C">
                  <w:pPr>
                    <w:pStyle w:val="TableText"/>
                  </w:pPr>
                  <w:r w:rsidRPr="007F3323">
                    <w:t>Description</w:t>
                  </w:r>
                </w:p>
              </w:tc>
            </w:tr>
            <w:tr w:rsidR="00942FBB" w:rsidRPr="007F3323" w:rsidTr="005348A4">
              <w:tc>
                <w:tcPr>
                  <w:tcW w:w="1206" w:type="pct"/>
                  <w:shd w:val="clear" w:color="auto" w:fill="D9D9D9"/>
                </w:tcPr>
                <w:p w:rsidR="00942FBB" w:rsidRPr="007F3323" w:rsidRDefault="00942FBB" w:rsidP="00B2040C">
                  <w:pPr>
                    <w:pStyle w:val="TableText"/>
                  </w:pPr>
                  <w:r w:rsidRPr="007F3323">
                    <w:t>name</w:t>
                  </w:r>
                </w:p>
              </w:tc>
              <w:tc>
                <w:tcPr>
                  <w:tcW w:w="936" w:type="pct"/>
                  <w:shd w:val="clear" w:color="auto" w:fill="D9D9D9"/>
                </w:tcPr>
                <w:p w:rsidR="00942FBB" w:rsidRPr="007F3323" w:rsidRDefault="00942FBB" w:rsidP="00B2040C">
                  <w:pPr>
                    <w:pStyle w:val="TableText"/>
                  </w:pPr>
                  <w:r w:rsidRPr="007F3323">
                    <w:rPr>
                      <w:rFonts w:hint="eastAsia"/>
                    </w:rPr>
                    <w:t>string</w:t>
                  </w:r>
                </w:p>
              </w:tc>
              <w:tc>
                <w:tcPr>
                  <w:tcW w:w="2858" w:type="pct"/>
                  <w:shd w:val="clear" w:color="auto" w:fill="D9D9D9"/>
                </w:tcPr>
                <w:p w:rsidR="00942FBB" w:rsidRPr="007F3323" w:rsidRDefault="00942FBB" w:rsidP="00B2040C">
                  <w:pPr>
                    <w:pStyle w:val="TableText"/>
                  </w:pPr>
                  <w:r w:rsidRPr="007F3323">
                    <w:t>O</w:t>
                  </w:r>
                  <w:r w:rsidRPr="007F3323">
                    <w:rPr>
                      <w:rFonts w:hint="eastAsia"/>
                    </w:rPr>
                    <w:t>vf</w:t>
                  </w:r>
                  <w:r w:rsidRPr="007F3323">
                    <w:rPr>
                      <w:rFonts w:hint="eastAsia"/>
                    </w:rPr>
                    <w:t>名称</w:t>
                  </w:r>
                </w:p>
              </w:tc>
            </w:tr>
            <w:tr w:rsidR="00942FBB" w:rsidRPr="007F3323" w:rsidTr="005348A4">
              <w:tc>
                <w:tcPr>
                  <w:tcW w:w="1206" w:type="pct"/>
                  <w:shd w:val="clear" w:color="auto" w:fill="D9D9D9"/>
                </w:tcPr>
                <w:p w:rsidR="00942FBB" w:rsidRPr="007F3323" w:rsidRDefault="00942FBB" w:rsidP="00B2040C">
                  <w:pPr>
                    <w:pStyle w:val="TableText"/>
                  </w:pPr>
                  <w:r w:rsidRPr="007F3323">
                    <w:rPr>
                      <w:rFonts w:hint="eastAsia"/>
                    </w:rPr>
                    <w:t>fileItems</w:t>
                  </w:r>
                </w:p>
              </w:tc>
              <w:tc>
                <w:tcPr>
                  <w:tcW w:w="936" w:type="pct"/>
                  <w:shd w:val="clear" w:color="auto" w:fill="D9D9D9"/>
                </w:tcPr>
                <w:p w:rsidR="00942FBB" w:rsidRPr="007F3323" w:rsidRDefault="00942FBB" w:rsidP="00B2040C">
                  <w:pPr>
                    <w:pStyle w:val="TableText"/>
                  </w:pPr>
                  <w:r w:rsidRPr="007F3323">
                    <w:t>structure</w:t>
                  </w:r>
                  <w:r w:rsidRPr="007F3323">
                    <w:rPr>
                      <w:rFonts w:hint="eastAsia"/>
                    </w:rPr>
                    <w:t>[]</w:t>
                  </w:r>
                </w:p>
              </w:tc>
              <w:tc>
                <w:tcPr>
                  <w:tcW w:w="2858" w:type="pct"/>
                  <w:shd w:val="clear" w:color="auto" w:fill="D9D9D9"/>
                </w:tcPr>
                <w:p w:rsidR="00942FBB" w:rsidRPr="007F3323" w:rsidRDefault="00942FBB" w:rsidP="00B2040C">
                  <w:pPr>
                    <w:pStyle w:val="TableText"/>
                  </w:pPr>
                </w:p>
                <w:tbl>
                  <w:tblPr>
                    <w:tblW w:w="64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19"/>
                    <w:gridCol w:w="951"/>
                    <w:gridCol w:w="4048"/>
                  </w:tblGrid>
                  <w:tr w:rsidR="00942FBB" w:rsidRPr="007F3323" w:rsidTr="005348A4">
                    <w:tc>
                      <w:tcPr>
                        <w:tcW w:w="1105" w:type="pct"/>
                        <w:shd w:val="clear" w:color="auto" w:fill="D9D9D9"/>
                      </w:tcPr>
                      <w:p w:rsidR="00942FBB" w:rsidRPr="007F3323" w:rsidRDefault="00942FBB" w:rsidP="00B2040C">
                        <w:pPr>
                          <w:pStyle w:val="TableText"/>
                          <w:rPr>
                            <w:b/>
                          </w:rPr>
                        </w:pPr>
                        <w:r w:rsidRPr="007F3323">
                          <w:rPr>
                            <w:b/>
                          </w:rPr>
                          <w:t>Attribute</w:t>
                        </w:r>
                      </w:p>
                    </w:tc>
                    <w:tc>
                      <w:tcPr>
                        <w:tcW w:w="741" w:type="pct"/>
                        <w:shd w:val="clear" w:color="auto" w:fill="D9D9D9"/>
                      </w:tcPr>
                      <w:p w:rsidR="00942FBB" w:rsidRPr="007F3323" w:rsidRDefault="00942FBB" w:rsidP="00B2040C">
                        <w:pPr>
                          <w:pStyle w:val="TableText"/>
                          <w:rPr>
                            <w:b/>
                          </w:rPr>
                        </w:pPr>
                        <w:r w:rsidRPr="007F3323">
                          <w:rPr>
                            <w:b/>
                          </w:rPr>
                          <w:t>Type</w:t>
                        </w:r>
                      </w:p>
                    </w:tc>
                    <w:tc>
                      <w:tcPr>
                        <w:tcW w:w="3154" w:type="pct"/>
                        <w:shd w:val="clear" w:color="auto" w:fill="D9D9D9"/>
                      </w:tcPr>
                      <w:p w:rsidR="00942FBB" w:rsidRPr="007F3323" w:rsidRDefault="00942FBB" w:rsidP="00B2040C">
                        <w:pPr>
                          <w:pStyle w:val="TableText"/>
                          <w:rPr>
                            <w:b/>
                          </w:rPr>
                        </w:pPr>
                        <w:r w:rsidRPr="007F3323">
                          <w:rPr>
                            <w:b/>
                          </w:rPr>
                          <w:t>Description</w:t>
                        </w:r>
                      </w:p>
                    </w:tc>
                  </w:tr>
                  <w:tr w:rsidR="00942FBB" w:rsidRPr="007F3323" w:rsidTr="005348A4">
                    <w:tc>
                      <w:tcPr>
                        <w:tcW w:w="1105" w:type="pct"/>
                      </w:tcPr>
                      <w:p w:rsidR="00942FBB" w:rsidRPr="007F3323" w:rsidRDefault="00942FBB" w:rsidP="00B2040C">
                        <w:pPr>
                          <w:pStyle w:val="TableText"/>
                        </w:pPr>
                        <w:r w:rsidRPr="007F3323">
                          <w:t>deviceId</w:t>
                        </w:r>
                      </w:p>
                    </w:tc>
                    <w:tc>
                      <w:tcPr>
                        <w:tcW w:w="741" w:type="pct"/>
                        <w:shd w:val="clear" w:color="auto" w:fill="auto"/>
                      </w:tcPr>
                      <w:p w:rsidR="00942FBB" w:rsidRPr="007F3323" w:rsidRDefault="00942FBB" w:rsidP="00B2040C">
                        <w:pPr>
                          <w:pStyle w:val="TableText"/>
                        </w:pPr>
                        <w:r w:rsidRPr="007F3323">
                          <w:rPr>
                            <w:rFonts w:hint="eastAsia"/>
                          </w:rPr>
                          <w:t>string</w:t>
                        </w:r>
                      </w:p>
                    </w:tc>
                    <w:tc>
                      <w:tcPr>
                        <w:tcW w:w="3154" w:type="pct"/>
                        <w:shd w:val="clear" w:color="auto" w:fill="auto"/>
                      </w:tcPr>
                      <w:p w:rsidR="00942FBB" w:rsidRPr="007F3323" w:rsidRDefault="00942FBB" w:rsidP="00B2040C">
                        <w:pPr>
                          <w:pStyle w:val="TableText"/>
                        </w:pPr>
                        <w:r w:rsidRPr="007F3323">
                          <w:rPr>
                            <w:rFonts w:hint="eastAsia"/>
                          </w:rPr>
                          <w:t>设备标识</w:t>
                        </w:r>
                      </w:p>
                    </w:tc>
                  </w:tr>
                  <w:tr w:rsidR="00942FBB" w:rsidRPr="007F3323" w:rsidTr="005348A4">
                    <w:tc>
                      <w:tcPr>
                        <w:tcW w:w="1105" w:type="pct"/>
                      </w:tcPr>
                      <w:p w:rsidR="00942FBB" w:rsidRPr="007F3323" w:rsidRDefault="00942FBB" w:rsidP="00B2040C">
                        <w:pPr>
                          <w:pStyle w:val="TableText"/>
                        </w:pPr>
                        <w:r w:rsidRPr="007F3323">
                          <w:t>path</w:t>
                        </w:r>
                      </w:p>
                    </w:tc>
                    <w:tc>
                      <w:tcPr>
                        <w:tcW w:w="741" w:type="pct"/>
                        <w:shd w:val="clear" w:color="auto" w:fill="auto"/>
                      </w:tcPr>
                      <w:p w:rsidR="00942FBB" w:rsidRPr="007F3323" w:rsidRDefault="00942FBB" w:rsidP="00B2040C">
                        <w:pPr>
                          <w:pStyle w:val="TableText"/>
                        </w:pPr>
                        <w:r w:rsidRPr="007F3323">
                          <w:rPr>
                            <w:rFonts w:hint="eastAsia"/>
                          </w:rPr>
                          <w:t>string</w:t>
                        </w:r>
                      </w:p>
                    </w:tc>
                    <w:tc>
                      <w:tcPr>
                        <w:tcW w:w="3154" w:type="pct"/>
                        <w:shd w:val="clear" w:color="auto" w:fill="auto"/>
                      </w:tcPr>
                      <w:p w:rsidR="00942FBB" w:rsidRPr="007F3323" w:rsidRDefault="00942FBB" w:rsidP="00B2040C">
                        <w:pPr>
                          <w:pStyle w:val="TableText"/>
                        </w:pPr>
                        <w:r w:rsidRPr="007F3323">
                          <w:rPr>
                            <w:rFonts w:hint="eastAsia"/>
                          </w:rPr>
                          <w:t>文件相对路径</w:t>
                        </w:r>
                      </w:p>
                    </w:tc>
                  </w:tr>
                  <w:tr w:rsidR="00942FBB" w:rsidRPr="007F3323" w:rsidTr="005348A4">
                    <w:tc>
                      <w:tcPr>
                        <w:tcW w:w="1105" w:type="pct"/>
                      </w:tcPr>
                      <w:p w:rsidR="00942FBB" w:rsidRPr="007F3323" w:rsidRDefault="00942FBB" w:rsidP="00B2040C">
                        <w:pPr>
                          <w:pStyle w:val="TableText"/>
                        </w:pPr>
                        <w:r w:rsidRPr="007F3323">
                          <w:t>size</w:t>
                        </w:r>
                      </w:p>
                    </w:tc>
                    <w:tc>
                      <w:tcPr>
                        <w:tcW w:w="741" w:type="pct"/>
                        <w:shd w:val="clear" w:color="auto" w:fill="auto"/>
                      </w:tcPr>
                      <w:p w:rsidR="00942FBB" w:rsidRPr="007F3323" w:rsidRDefault="00942FBB" w:rsidP="00B2040C">
                        <w:pPr>
                          <w:pStyle w:val="TableText"/>
                        </w:pPr>
                        <w:r w:rsidRPr="007F3323">
                          <w:t>long</w:t>
                        </w:r>
                      </w:p>
                    </w:tc>
                    <w:tc>
                      <w:tcPr>
                        <w:tcW w:w="3154" w:type="pct"/>
                        <w:shd w:val="clear" w:color="auto" w:fill="auto"/>
                      </w:tcPr>
                      <w:p w:rsidR="00942FBB" w:rsidRPr="007F3323" w:rsidRDefault="00942FBB" w:rsidP="00B2040C">
                        <w:pPr>
                          <w:pStyle w:val="TableText"/>
                        </w:pPr>
                        <w:r w:rsidRPr="007F3323">
                          <w:rPr>
                            <w:rFonts w:hint="eastAsia"/>
                          </w:rPr>
                          <w:t>文件大小</w:t>
                        </w:r>
                      </w:p>
                    </w:tc>
                  </w:tr>
                </w:tbl>
                <w:p w:rsidR="00942FBB" w:rsidRPr="007F3323" w:rsidRDefault="00942FBB" w:rsidP="00B2040C">
                  <w:pPr>
                    <w:pStyle w:val="TableText"/>
                  </w:pPr>
                </w:p>
                <w:p w:rsidR="00942FBB" w:rsidRPr="007F3323" w:rsidRDefault="00942FBB" w:rsidP="00B2040C">
                  <w:pPr>
                    <w:pStyle w:val="TableText"/>
                  </w:pPr>
                </w:p>
              </w:tc>
            </w:tr>
          </w:tbl>
          <w:p w:rsidR="00942FBB" w:rsidRPr="007F3323" w:rsidRDefault="00942FBB" w:rsidP="00B2040C">
            <w:pPr>
              <w:pStyle w:val="TableText"/>
            </w:pPr>
          </w:p>
          <w:tbl>
            <w:tblPr>
              <w:tblW w:w="85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56"/>
              <w:gridCol w:w="1596"/>
              <w:gridCol w:w="4872"/>
            </w:tblGrid>
            <w:tr w:rsidR="00942FBB" w:rsidRPr="007F3323" w:rsidTr="005348A4">
              <w:tc>
                <w:tcPr>
                  <w:tcW w:w="1206" w:type="pct"/>
                  <w:shd w:val="clear" w:color="auto" w:fill="D9D9D9"/>
                </w:tcPr>
                <w:p w:rsidR="00942FBB" w:rsidRPr="007F3323" w:rsidRDefault="00942FBB" w:rsidP="00B2040C">
                  <w:pPr>
                    <w:pStyle w:val="TableText"/>
                  </w:pPr>
                  <w:r w:rsidRPr="007F3323">
                    <w:t>Name</w:t>
                  </w:r>
                </w:p>
              </w:tc>
              <w:tc>
                <w:tcPr>
                  <w:tcW w:w="3794" w:type="pct"/>
                  <w:gridSpan w:val="2"/>
                  <w:shd w:val="clear" w:color="auto" w:fill="auto"/>
                </w:tcPr>
                <w:p w:rsidR="00942FBB" w:rsidRPr="007F3323" w:rsidRDefault="00942FBB" w:rsidP="00B2040C">
                  <w:pPr>
                    <w:pStyle w:val="TableText"/>
                  </w:pPr>
                  <w:r w:rsidRPr="007F3323">
                    <w:rPr>
                      <w:rFonts w:hint="eastAsia"/>
                    </w:rPr>
                    <w:t>响应正文</w:t>
                  </w:r>
                  <w:r w:rsidRPr="007F3323">
                    <w:t>描述</w:t>
                  </w:r>
                </w:p>
              </w:tc>
            </w:tr>
            <w:tr w:rsidR="00942FBB" w:rsidRPr="007F3323" w:rsidTr="005348A4">
              <w:tc>
                <w:tcPr>
                  <w:tcW w:w="1206" w:type="pct"/>
                  <w:shd w:val="clear" w:color="auto" w:fill="D9D9D9"/>
                </w:tcPr>
                <w:p w:rsidR="00942FBB" w:rsidRPr="007F3323" w:rsidRDefault="00942FBB" w:rsidP="00B2040C">
                  <w:pPr>
                    <w:pStyle w:val="TableText"/>
                  </w:pPr>
                  <w:r w:rsidRPr="007F3323">
                    <w:t>Attribute</w:t>
                  </w:r>
                </w:p>
              </w:tc>
              <w:tc>
                <w:tcPr>
                  <w:tcW w:w="936" w:type="pct"/>
                  <w:shd w:val="clear" w:color="auto" w:fill="D9D9D9"/>
                </w:tcPr>
                <w:p w:rsidR="00942FBB" w:rsidRPr="007F3323" w:rsidRDefault="00942FBB" w:rsidP="00B2040C">
                  <w:pPr>
                    <w:pStyle w:val="TableText"/>
                  </w:pPr>
                  <w:r w:rsidRPr="007F3323">
                    <w:t>Type</w:t>
                  </w:r>
                </w:p>
              </w:tc>
              <w:tc>
                <w:tcPr>
                  <w:tcW w:w="2858" w:type="pct"/>
                  <w:shd w:val="clear" w:color="auto" w:fill="D9D9D9"/>
                </w:tcPr>
                <w:p w:rsidR="00942FBB" w:rsidRPr="007F3323" w:rsidRDefault="00942FBB" w:rsidP="00B2040C">
                  <w:pPr>
                    <w:pStyle w:val="TableText"/>
                  </w:pPr>
                  <w:r w:rsidRPr="007F3323">
                    <w:t>Description</w:t>
                  </w:r>
                </w:p>
              </w:tc>
            </w:tr>
            <w:tr w:rsidR="00942FBB" w:rsidRPr="007F3323" w:rsidTr="005348A4">
              <w:tblPrEx>
                <w:shd w:val="clear" w:color="auto" w:fill="FFFFFF"/>
                <w:tblLook w:val="00A0" w:firstRow="1" w:lastRow="0" w:firstColumn="1" w:lastColumn="0" w:noHBand="0" w:noVBand="0"/>
              </w:tblPrEx>
              <w:tc>
                <w:tcPr>
                  <w:tcW w:w="1206" w:type="pct"/>
                  <w:shd w:val="clear" w:color="auto" w:fill="FFFFFF"/>
                </w:tcPr>
                <w:p w:rsidR="00942FBB" w:rsidRPr="007F3323" w:rsidRDefault="00942FBB" w:rsidP="00B2040C">
                  <w:pPr>
                    <w:pStyle w:val="TableText"/>
                  </w:pPr>
                  <w:r w:rsidRPr="007F3323">
                    <w:t>ovfDescriptor</w:t>
                  </w:r>
                </w:p>
              </w:tc>
              <w:tc>
                <w:tcPr>
                  <w:tcW w:w="936" w:type="pct"/>
                  <w:shd w:val="clear" w:color="auto" w:fill="FFFFFF"/>
                </w:tcPr>
                <w:p w:rsidR="00942FBB" w:rsidRPr="007F3323" w:rsidRDefault="00942FBB" w:rsidP="00B2040C">
                  <w:pPr>
                    <w:pStyle w:val="TableText"/>
                  </w:pPr>
                  <w:r w:rsidRPr="007F3323">
                    <w:rPr>
                      <w:rFonts w:hint="eastAsia"/>
                    </w:rPr>
                    <w:t>string</w:t>
                  </w:r>
                </w:p>
              </w:tc>
              <w:tc>
                <w:tcPr>
                  <w:tcW w:w="2858" w:type="pct"/>
                  <w:shd w:val="clear" w:color="auto" w:fill="FFFFFF"/>
                </w:tcPr>
                <w:p w:rsidR="00942FBB" w:rsidRPr="007F3323" w:rsidRDefault="00942FBB" w:rsidP="00B2040C">
                  <w:pPr>
                    <w:pStyle w:val="TableText"/>
                  </w:pPr>
                  <w:r w:rsidRPr="007F3323">
                    <w:t>O</w:t>
                  </w:r>
                  <w:r w:rsidRPr="007F3323">
                    <w:rPr>
                      <w:rFonts w:hint="eastAsia"/>
                    </w:rPr>
                    <w:t>vf</w:t>
                  </w:r>
                  <w:r w:rsidRPr="007F3323">
                    <w:rPr>
                      <w:rFonts w:hint="eastAsia"/>
                    </w:rPr>
                    <w:t>描述（对应</w:t>
                  </w:r>
                  <w:r w:rsidRPr="007F3323">
                    <w:rPr>
                      <w:rFonts w:hint="eastAsia"/>
                    </w:rPr>
                    <w:t>OVF</w:t>
                  </w:r>
                  <w:r w:rsidRPr="007F3323">
                    <w:rPr>
                      <w:rFonts w:hint="eastAsia"/>
                    </w:rPr>
                    <w:t>文件内容）</w:t>
                  </w:r>
                </w:p>
              </w:tc>
            </w:tr>
          </w:tbl>
          <w:p w:rsidR="00942FBB" w:rsidRPr="007F3323" w:rsidRDefault="00942FBB" w:rsidP="00B2040C">
            <w:pPr>
              <w:pStyle w:val="TableText"/>
            </w:pP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请求样例</w:t>
            </w:r>
          </w:p>
        </w:tc>
        <w:tc>
          <w:tcPr>
            <w:tcW w:w="9072"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Post &lt;vm_uri&gt;/</w:t>
            </w:r>
            <w:r w:rsidRPr="007F3323">
              <w:rPr>
                <w:rFonts w:hint="eastAsia"/>
              </w:rPr>
              <w:t>&lt;id&gt;/</w:t>
            </w:r>
            <w:r w:rsidRPr="007F3323">
              <w:t>action/</w:t>
            </w:r>
            <w:r w:rsidRPr="007F3323">
              <w:rPr>
                <w:rFonts w:ascii="Verdana" w:hAnsi="Verdana" w:hint="eastAsia"/>
              </w:rPr>
              <w:t>created</w:t>
            </w:r>
            <w:r w:rsidRPr="007F3323">
              <w:rPr>
                <w:rFonts w:ascii="Verdana" w:hAnsi="Verdana"/>
              </w:rPr>
              <w:t>escriptor</w:t>
            </w:r>
            <w:r w:rsidRPr="007F3323">
              <w:t xml:space="preserve"> HTTP/1.1   //eg: vm_uri = /service/sites/1/vms/</w:t>
            </w:r>
          </w:p>
          <w:p w:rsidR="00942FBB" w:rsidRPr="007F3323" w:rsidRDefault="00942FBB" w:rsidP="00B2040C">
            <w:pPr>
              <w:pStyle w:val="TableText"/>
            </w:pPr>
            <w:r w:rsidRPr="007F3323">
              <w:t>Host: https://&lt;ip&gt;:&lt;port&gt;</w:t>
            </w:r>
          </w:p>
          <w:p w:rsidR="00942FBB" w:rsidRPr="007F3323" w:rsidRDefault="00942FBB" w:rsidP="00B2040C">
            <w:pPr>
              <w:pStyle w:val="TableText"/>
            </w:pPr>
            <w:r w:rsidRPr="007F3323">
              <w:t>Content-Type: application/json; charset=UTF-8</w:t>
            </w:r>
          </w:p>
          <w:p w:rsidR="00942FBB" w:rsidRPr="007F3323" w:rsidRDefault="00942FBB" w:rsidP="00B2040C">
            <w:pPr>
              <w:pStyle w:val="TableText"/>
            </w:pPr>
            <w:r w:rsidRPr="007F3323">
              <w:t>Accept: application/json;version=&lt;version&gt;; charset=UTF-8</w:t>
            </w:r>
          </w:p>
          <w:p w:rsidR="00942FBB" w:rsidRPr="007F3323" w:rsidRDefault="00942FBB" w:rsidP="00B2040C">
            <w:pPr>
              <w:pStyle w:val="TableText"/>
            </w:pPr>
            <w:r w:rsidRPr="007F3323">
              <w:t>X-Auth-Token: &lt;Authen_TOKEN&gt;</w:t>
            </w:r>
          </w:p>
          <w:p w:rsidR="00942FBB" w:rsidRPr="007F3323" w:rsidRDefault="00942FBB" w:rsidP="00B2040C">
            <w:pPr>
              <w:pStyle w:val="TableText"/>
            </w:pPr>
            <w:r w:rsidRPr="007F3323">
              <w:t xml:space="preserve">{ </w:t>
            </w:r>
          </w:p>
          <w:p w:rsidR="00942FBB" w:rsidRPr="007F3323" w:rsidRDefault="0072238F" w:rsidP="00B2040C">
            <w:pPr>
              <w:pStyle w:val="TableText"/>
            </w:pPr>
            <w:r>
              <w:t xml:space="preserve">    </w:t>
            </w:r>
            <w:r w:rsidR="00942FBB" w:rsidRPr="007F3323">
              <w:t>"</w:t>
            </w:r>
            <w:r w:rsidR="00942FBB" w:rsidRPr="007F3323">
              <w:rPr>
                <w:rFonts w:hint="eastAsia"/>
              </w:rPr>
              <w:t>name</w:t>
            </w:r>
            <w:r w:rsidR="00942FBB" w:rsidRPr="007F3323">
              <w:t xml:space="preserve"> ":string</w:t>
            </w:r>
            <w:r w:rsidR="00942FBB" w:rsidRPr="007F3323">
              <w:rPr>
                <w:rFonts w:hint="eastAsia"/>
              </w:rPr>
              <w:t>,</w:t>
            </w:r>
          </w:p>
          <w:p w:rsidR="00942FBB" w:rsidRPr="007F3323" w:rsidRDefault="0072238F" w:rsidP="00B2040C">
            <w:pPr>
              <w:pStyle w:val="TableText"/>
            </w:pPr>
            <w:r>
              <w:t xml:space="preserve">    </w:t>
            </w:r>
            <w:r w:rsidRPr="007F3323">
              <w:t>"</w:t>
            </w:r>
            <w:r w:rsidR="00942FBB" w:rsidRPr="007F3323">
              <w:rPr>
                <w:rFonts w:hint="eastAsia"/>
              </w:rPr>
              <w:t>fileItems</w:t>
            </w:r>
            <w:r w:rsidRPr="007F3323">
              <w:t>"</w:t>
            </w:r>
            <w:r w:rsidR="00942FBB" w:rsidRPr="007F3323">
              <w:rPr>
                <w:rFonts w:hint="eastAsia"/>
              </w:rPr>
              <w:t>:[{...}]</w:t>
            </w:r>
          </w:p>
          <w:p w:rsidR="00942FBB" w:rsidRPr="007F3323" w:rsidRDefault="00942FBB" w:rsidP="00B2040C">
            <w:pPr>
              <w:pStyle w:val="TableText"/>
            </w:pPr>
            <w:r w:rsidRPr="007F3323">
              <w:t>}</w:t>
            </w: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响应样例</w:t>
            </w:r>
          </w:p>
        </w:tc>
        <w:tc>
          <w:tcPr>
            <w:tcW w:w="9072"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HTTP/1.1 200 OKAY</w:t>
            </w:r>
          </w:p>
          <w:p w:rsidR="00942FBB" w:rsidRPr="007F3323" w:rsidRDefault="00942FBB" w:rsidP="00B2040C">
            <w:pPr>
              <w:pStyle w:val="TableText"/>
            </w:pPr>
            <w:r w:rsidRPr="007F3323">
              <w:t>Date: Mon, 12 Nov 2007 15:55:01 GMT</w:t>
            </w:r>
          </w:p>
          <w:p w:rsidR="00942FBB" w:rsidRPr="007F3323" w:rsidRDefault="00942FBB" w:rsidP="00B2040C">
            <w:pPr>
              <w:pStyle w:val="TableText"/>
            </w:pPr>
            <w:r w:rsidRPr="007F3323">
              <w:t>Content-Length: xxx</w:t>
            </w:r>
          </w:p>
          <w:p w:rsidR="00942FBB" w:rsidRPr="007F3323" w:rsidRDefault="00942FBB" w:rsidP="00B2040C">
            <w:pPr>
              <w:pStyle w:val="TableText"/>
            </w:pPr>
            <w:r w:rsidRPr="007F3323">
              <w:t>Content-Type: application/json; charset=UTF-8</w:t>
            </w:r>
          </w:p>
          <w:p w:rsidR="00942FBB" w:rsidRPr="007F3323" w:rsidRDefault="00942FBB" w:rsidP="00B2040C">
            <w:pPr>
              <w:pStyle w:val="TableText"/>
            </w:pPr>
            <w:r w:rsidRPr="007F3323">
              <w:t>{</w:t>
            </w:r>
          </w:p>
          <w:p w:rsidR="00942FBB" w:rsidRPr="007F3323" w:rsidRDefault="0072238F" w:rsidP="0072238F">
            <w:pPr>
              <w:pStyle w:val="code-demo"/>
            </w:pPr>
            <w:r>
              <w:t xml:space="preserve">    </w:t>
            </w:r>
            <w:r w:rsidR="00942FBB" w:rsidRPr="007F3323">
              <w:t>" ovfDescriptor ": string</w:t>
            </w:r>
          </w:p>
          <w:p w:rsidR="00942FBB" w:rsidRPr="007F3323" w:rsidRDefault="00942FBB" w:rsidP="00B2040C">
            <w:pPr>
              <w:pStyle w:val="TableText"/>
            </w:pPr>
            <w:r w:rsidRPr="007F3323">
              <w:t>}</w:t>
            </w: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错误码</w:t>
            </w:r>
          </w:p>
        </w:tc>
        <w:tc>
          <w:tcPr>
            <w:tcW w:w="9072"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p>
          <w:tbl>
            <w:tblPr>
              <w:tblStyle w:val="ab"/>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33"/>
              <w:gridCol w:w="1134"/>
              <w:gridCol w:w="5386"/>
            </w:tblGrid>
            <w:tr w:rsidR="00942FBB" w:rsidRPr="007F3323" w:rsidTr="005348A4">
              <w:tc>
                <w:tcPr>
                  <w:tcW w:w="1333" w:type="dxa"/>
                </w:tcPr>
                <w:p w:rsidR="00942FBB" w:rsidRPr="007F3323" w:rsidRDefault="00942FBB" w:rsidP="00B2040C">
                  <w:pPr>
                    <w:pStyle w:val="TableText"/>
                  </w:pPr>
                  <w:r w:rsidRPr="007F3323">
                    <w:t>http</w:t>
                  </w:r>
                  <w:r w:rsidRPr="007F3323">
                    <w:t>错误码</w:t>
                  </w:r>
                </w:p>
              </w:tc>
              <w:tc>
                <w:tcPr>
                  <w:tcW w:w="1134" w:type="dxa"/>
                </w:tcPr>
                <w:p w:rsidR="00942FBB" w:rsidRPr="007F3323" w:rsidRDefault="00942FBB" w:rsidP="00B2040C">
                  <w:pPr>
                    <w:pStyle w:val="TableText"/>
                  </w:pPr>
                  <w:r w:rsidRPr="007F3323">
                    <w:t>errorcode</w:t>
                  </w:r>
                </w:p>
              </w:tc>
              <w:tc>
                <w:tcPr>
                  <w:tcW w:w="5386" w:type="dxa"/>
                </w:tcPr>
                <w:p w:rsidR="00942FBB" w:rsidRPr="007F3323" w:rsidRDefault="00942FBB" w:rsidP="00B2040C">
                  <w:pPr>
                    <w:pStyle w:val="TableText"/>
                  </w:pPr>
                  <w:r w:rsidRPr="007F3323">
                    <w:t>描述</w:t>
                  </w:r>
                </w:p>
              </w:tc>
            </w:tr>
            <w:tr w:rsidR="00942FBB" w:rsidRPr="007F3323" w:rsidTr="005348A4">
              <w:tc>
                <w:tcPr>
                  <w:tcW w:w="1333" w:type="dxa"/>
                </w:tcPr>
                <w:p w:rsidR="00942FBB" w:rsidRPr="007F3323" w:rsidRDefault="00942FBB" w:rsidP="00EB602D">
                  <w:pPr>
                    <w:pStyle w:val="TableText"/>
                  </w:pPr>
                  <w:r w:rsidRPr="007F3323">
                    <w:t>400</w:t>
                  </w:r>
                </w:p>
              </w:tc>
              <w:tc>
                <w:tcPr>
                  <w:tcW w:w="1134" w:type="dxa"/>
                </w:tcPr>
                <w:p w:rsidR="00942FBB" w:rsidRPr="007F3323" w:rsidRDefault="00942FBB" w:rsidP="00EB602D">
                  <w:pPr>
                    <w:pStyle w:val="TableText"/>
                  </w:pPr>
                  <w:r w:rsidRPr="007F3323">
                    <w:t>10300234</w:t>
                  </w:r>
                </w:p>
              </w:tc>
              <w:tc>
                <w:tcPr>
                  <w:tcW w:w="5386" w:type="dxa"/>
                </w:tcPr>
                <w:p w:rsidR="00942FBB" w:rsidRPr="007F3323" w:rsidRDefault="00942FBB" w:rsidP="00B2040C">
                  <w:pPr>
                    <w:pStyle w:val="TableText"/>
                  </w:pPr>
                  <w:r w:rsidRPr="007F3323">
                    <w:rPr>
                      <w:rFonts w:hint="eastAsia"/>
                    </w:rPr>
                    <w:t>生成</w:t>
                  </w:r>
                  <w:r w:rsidRPr="007F3323">
                    <w:rPr>
                      <w:rFonts w:hint="eastAsia"/>
                    </w:rPr>
                    <w:t>OVF</w:t>
                  </w:r>
                  <w:r w:rsidRPr="007F3323">
                    <w:rPr>
                      <w:rFonts w:hint="eastAsia"/>
                    </w:rPr>
                    <w:t>文件失败</w:t>
                  </w:r>
                </w:p>
              </w:tc>
            </w:tr>
          </w:tbl>
          <w:p w:rsidR="00942FBB" w:rsidRPr="007F3323" w:rsidRDefault="00942FBB" w:rsidP="00B2040C">
            <w:pPr>
              <w:pStyle w:val="TableText"/>
            </w:pP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异步任务错误码说明</w:t>
            </w:r>
          </w:p>
        </w:tc>
        <w:tc>
          <w:tcPr>
            <w:tcW w:w="9072"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p>
        </w:tc>
      </w:tr>
    </w:tbl>
    <w:p w:rsidR="00F7294F" w:rsidRPr="007F3323" w:rsidRDefault="00F7294F" w:rsidP="00F7294F">
      <w:bookmarkStart w:id="270" w:name="_Toc439920318"/>
    </w:p>
    <w:p w:rsidR="00942FBB" w:rsidRPr="007F3323" w:rsidRDefault="00942FBB" w:rsidP="002B57DB">
      <w:pPr>
        <w:pStyle w:val="31"/>
      </w:pPr>
      <w:bookmarkStart w:id="271" w:name="_Toc509581351"/>
      <w:bookmarkStart w:id="272" w:name="_Toc28631478"/>
      <w:r w:rsidRPr="007F3323">
        <w:t>导入模板</w:t>
      </w:r>
      <w:bookmarkEnd w:id="270"/>
      <w:bookmarkEnd w:id="271"/>
      <w:bookmarkEnd w:id="272"/>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290"/>
        <w:gridCol w:w="8349"/>
      </w:tblGrid>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接口功能</w:t>
            </w:r>
          </w:p>
        </w:tc>
        <w:tc>
          <w:tcPr>
            <w:tcW w:w="9072"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模板导入虚拟机，对象为</w:t>
            </w:r>
            <w:r w:rsidRPr="007F3323">
              <w:t>PC</w:t>
            </w:r>
            <w:r w:rsidRPr="007F3323">
              <w:t>机上共享目下文件形式的模板，进行模板导入虚拟机操作，目标是将文件形式的模板导入为虚拟机（</w:t>
            </w:r>
            <w:r w:rsidRPr="007F3323">
              <w:t>Stopped</w:t>
            </w:r>
            <w:r w:rsidRPr="007F3323">
              <w:t>）</w:t>
            </w:r>
            <w:r w:rsidRPr="007F3323">
              <w:rPr>
                <w:rFonts w:hint="eastAsia"/>
              </w:rPr>
              <w:t>或模板。</w:t>
            </w:r>
          </w:p>
          <w:p w:rsidR="00942FBB" w:rsidRPr="007F3323" w:rsidRDefault="00942FBB" w:rsidP="00B2040C">
            <w:pPr>
              <w:pStyle w:val="TableText"/>
            </w:pPr>
            <w:r w:rsidRPr="007F3323">
              <w:rPr>
                <w:rFonts w:hint="eastAsia"/>
              </w:rPr>
              <w:t>支持指定占位虚拟机导入模板（容灾场景使用）。</w:t>
            </w:r>
          </w:p>
          <w:p w:rsidR="00942FBB" w:rsidRPr="007F3323" w:rsidRDefault="00942FBB" w:rsidP="00B2040C">
            <w:pPr>
              <w:pStyle w:val="TableText"/>
            </w:pP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接口描述</w:t>
            </w:r>
          </w:p>
        </w:tc>
        <w:tc>
          <w:tcPr>
            <w:tcW w:w="9072" w:type="dxa"/>
            <w:tcBorders>
              <w:top w:val="single" w:sz="4" w:space="0" w:color="000000"/>
              <w:left w:val="single" w:sz="4" w:space="0" w:color="000000"/>
              <w:bottom w:val="single" w:sz="4" w:space="0" w:color="000000"/>
              <w:right w:val="single" w:sz="4" w:space="0" w:color="000000"/>
            </w:tcBorders>
          </w:tcPr>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
              <w:gridCol w:w="2046"/>
              <w:gridCol w:w="10"/>
              <w:gridCol w:w="1224"/>
              <w:gridCol w:w="5243"/>
            </w:tblGrid>
            <w:tr w:rsidR="00942FBB" w:rsidRPr="007F3323" w:rsidTr="001579E9">
              <w:tc>
                <w:tcPr>
                  <w:tcW w:w="1205" w:type="pct"/>
                  <w:gridSpan w:val="2"/>
                  <w:shd w:val="clear" w:color="auto" w:fill="D9D9D9"/>
                </w:tcPr>
                <w:p w:rsidR="00942FBB" w:rsidRPr="007F3323" w:rsidRDefault="00942FBB" w:rsidP="00B2040C">
                  <w:pPr>
                    <w:pStyle w:val="TableText"/>
                  </w:pPr>
                  <w:r w:rsidRPr="007F3323">
                    <w:t>Name</w:t>
                  </w:r>
                </w:p>
              </w:tc>
              <w:tc>
                <w:tcPr>
                  <w:tcW w:w="3795" w:type="pct"/>
                  <w:gridSpan w:val="3"/>
                  <w:shd w:val="clear" w:color="auto" w:fill="auto"/>
                </w:tcPr>
                <w:p w:rsidR="00942FBB" w:rsidRPr="007F3323" w:rsidRDefault="00942FBB" w:rsidP="00B2040C">
                  <w:pPr>
                    <w:pStyle w:val="TableText"/>
                  </w:pPr>
                  <w:r w:rsidRPr="007F3323">
                    <w:t>请求正文描述</w:t>
                  </w:r>
                </w:p>
              </w:tc>
            </w:tr>
            <w:tr w:rsidR="00942FBB" w:rsidRPr="007F3323" w:rsidTr="001579E9">
              <w:tc>
                <w:tcPr>
                  <w:tcW w:w="1205" w:type="pct"/>
                  <w:gridSpan w:val="2"/>
                  <w:shd w:val="clear" w:color="auto" w:fill="D9D9D9"/>
                </w:tcPr>
                <w:p w:rsidR="00942FBB" w:rsidRPr="007F3323" w:rsidRDefault="00942FBB" w:rsidP="00B2040C">
                  <w:pPr>
                    <w:pStyle w:val="TableText"/>
                  </w:pPr>
                  <w:r w:rsidRPr="007F3323">
                    <w:t>Attribute</w:t>
                  </w:r>
                </w:p>
              </w:tc>
              <w:tc>
                <w:tcPr>
                  <w:tcW w:w="723" w:type="pct"/>
                  <w:gridSpan w:val="2"/>
                  <w:shd w:val="clear" w:color="auto" w:fill="D9D9D9"/>
                </w:tcPr>
                <w:p w:rsidR="00942FBB" w:rsidRPr="007F3323" w:rsidRDefault="00942FBB" w:rsidP="00B2040C">
                  <w:pPr>
                    <w:pStyle w:val="TableText"/>
                  </w:pPr>
                  <w:r w:rsidRPr="007F3323">
                    <w:t>Type</w:t>
                  </w:r>
                </w:p>
              </w:tc>
              <w:tc>
                <w:tcPr>
                  <w:tcW w:w="3072" w:type="pct"/>
                  <w:shd w:val="clear" w:color="auto" w:fill="D9D9D9"/>
                </w:tcPr>
                <w:p w:rsidR="00942FBB" w:rsidRPr="007F3323" w:rsidRDefault="00942FBB" w:rsidP="00B2040C">
                  <w:pPr>
                    <w:pStyle w:val="TableText"/>
                  </w:pPr>
                  <w:r w:rsidRPr="007F3323">
                    <w:t>Description</w:t>
                  </w:r>
                </w:p>
              </w:tc>
            </w:tr>
            <w:tr w:rsidR="00942FBB" w:rsidRPr="007F3323" w:rsidTr="001579E9">
              <w:tblPrEx>
                <w:shd w:val="clear" w:color="auto" w:fill="FFFFFF"/>
                <w:tblLook w:val="00A0" w:firstRow="1" w:lastRow="0" w:firstColumn="1" w:lastColumn="0" w:noHBand="0" w:noVBand="0"/>
              </w:tblPrEx>
              <w:tc>
                <w:tcPr>
                  <w:tcW w:w="1205" w:type="pct"/>
                  <w:gridSpan w:val="2"/>
                  <w:shd w:val="clear" w:color="auto" w:fill="FFFFFF"/>
                </w:tcPr>
                <w:p w:rsidR="00942FBB" w:rsidRPr="007F3323" w:rsidRDefault="00942FBB" w:rsidP="00B2040C">
                  <w:pPr>
                    <w:pStyle w:val="TableText"/>
                  </w:pPr>
                  <w:r w:rsidRPr="007F3323">
                    <w:t>name</w:t>
                  </w:r>
                </w:p>
              </w:tc>
              <w:tc>
                <w:tcPr>
                  <w:tcW w:w="723" w:type="pct"/>
                  <w:gridSpan w:val="2"/>
                  <w:shd w:val="clear" w:color="auto" w:fill="FFFFFF"/>
                </w:tcPr>
                <w:p w:rsidR="00942FBB" w:rsidRPr="007F3323" w:rsidRDefault="00942FBB" w:rsidP="00B2040C">
                  <w:pPr>
                    <w:pStyle w:val="TableText"/>
                  </w:pPr>
                  <w:r w:rsidRPr="007F3323">
                    <w:t>string</w:t>
                  </w:r>
                </w:p>
              </w:tc>
              <w:tc>
                <w:tcPr>
                  <w:tcW w:w="3072" w:type="pct"/>
                  <w:shd w:val="clear" w:color="auto" w:fill="FFFFFF"/>
                </w:tcPr>
                <w:p w:rsidR="00942FBB" w:rsidRPr="007F3323" w:rsidRDefault="00942FBB" w:rsidP="00B2040C">
                  <w:pPr>
                    <w:pStyle w:val="TableText"/>
                  </w:pPr>
                  <w:r w:rsidRPr="007F3323">
                    <w:t>模板名称，可选，长度</w:t>
                  </w:r>
                  <w:r w:rsidRPr="007F3323">
                    <w:t>[0,256]</w:t>
                  </w:r>
                </w:p>
              </w:tc>
            </w:tr>
            <w:tr w:rsidR="00BD4B81" w:rsidRPr="007F3323" w:rsidTr="001579E9">
              <w:tblPrEx>
                <w:shd w:val="clear" w:color="auto" w:fill="FFFFFF"/>
                <w:tblLook w:val="00A0" w:firstRow="1" w:lastRow="0" w:firstColumn="1" w:lastColumn="0" w:noHBand="0" w:noVBand="0"/>
              </w:tblPrEx>
              <w:tc>
                <w:tcPr>
                  <w:tcW w:w="1205" w:type="pct"/>
                  <w:gridSpan w:val="2"/>
                  <w:shd w:val="clear" w:color="auto" w:fill="FFFFFF"/>
                </w:tcPr>
                <w:p w:rsidR="00BD4B81" w:rsidRPr="007F3323" w:rsidRDefault="00BD4B81" w:rsidP="00BD4B81">
                  <w:pPr>
                    <w:pStyle w:val="TableText"/>
                  </w:pPr>
                  <w:r>
                    <w:t>arch</w:t>
                  </w:r>
                </w:p>
              </w:tc>
              <w:tc>
                <w:tcPr>
                  <w:tcW w:w="723" w:type="pct"/>
                  <w:gridSpan w:val="2"/>
                  <w:shd w:val="clear" w:color="auto" w:fill="FFFFFF"/>
                </w:tcPr>
                <w:p w:rsidR="00BD4B81" w:rsidRPr="007F3323" w:rsidRDefault="00BD4B81" w:rsidP="00BD4B81">
                  <w:pPr>
                    <w:pStyle w:val="TableText"/>
                  </w:pPr>
                  <w:r w:rsidRPr="007F3323">
                    <w:t>string</w:t>
                  </w:r>
                </w:p>
              </w:tc>
              <w:tc>
                <w:tcPr>
                  <w:tcW w:w="3072" w:type="pct"/>
                  <w:shd w:val="clear" w:color="auto" w:fill="FFFFFF"/>
                </w:tcPr>
                <w:p w:rsidR="00BD4B81" w:rsidRPr="007F3323" w:rsidRDefault="00BD4B81" w:rsidP="00BD4B81">
                  <w:pPr>
                    <w:pStyle w:val="TableText"/>
                  </w:pPr>
                  <w:r>
                    <w:rPr>
                      <w:rFonts w:hint="eastAsia"/>
                    </w:rPr>
                    <w:t>虚拟机</w:t>
                  </w:r>
                  <w:r>
                    <w:t>架构类型</w:t>
                  </w:r>
                  <w:r>
                    <w:rPr>
                      <w:rFonts w:hint="eastAsia"/>
                    </w:rPr>
                    <w:t>：</w:t>
                  </w:r>
                  <w:r w:rsidRPr="00BD4B81">
                    <w:rPr>
                      <w:rFonts w:hint="eastAsia"/>
                    </w:rPr>
                    <w:t>x86</w:t>
                  </w:r>
                  <w:r w:rsidRPr="00BD4B81">
                    <w:rPr>
                      <w:rFonts w:hint="eastAsia"/>
                    </w:rPr>
                    <w:t>场景为</w:t>
                  </w:r>
                  <w:r>
                    <w:rPr>
                      <w:rFonts w:hint="eastAsia"/>
                    </w:rPr>
                    <w:t>“</w:t>
                  </w:r>
                  <w:r w:rsidRPr="00BD4B81">
                    <w:rPr>
                      <w:rFonts w:hint="eastAsia"/>
                    </w:rPr>
                    <w:t>x86</w:t>
                  </w:r>
                  <w:r>
                    <w:rPr>
                      <w:rFonts w:hint="eastAsia"/>
                    </w:rPr>
                    <w:t>”，</w:t>
                  </w:r>
                  <w:r w:rsidRPr="00BD4B81">
                    <w:rPr>
                      <w:rFonts w:hint="eastAsia"/>
                    </w:rPr>
                    <w:t>arm</w:t>
                  </w:r>
                  <w:r w:rsidRPr="00BD4B81">
                    <w:rPr>
                      <w:rFonts w:hint="eastAsia"/>
                    </w:rPr>
                    <w:t>场景下为</w:t>
                  </w:r>
                  <w:r>
                    <w:rPr>
                      <w:rFonts w:hint="eastAsia"/>
                    </w:rPr>
                    <w:t>“</w:t>
                  </w:r>
                  <w:r w:rsidRPr="00BD4B81">
                    <w:rPr>
                      <w:rFonts w:hint="eastAsia"/>
                    </w:rPr>
                    <w:t>arm</w:t>
                  </w:r>
                  <w:r>
                    <w:rPr>
                      <w:rFonts w:hint="eastAsia"/>
                    </w:rPr>
                    <w:t>”。导入</w:t>
                  </w:r>
                  <w:r>
                    <w:t>时根据</w:t>
                  </w:r>
                  <w:r>
                    <w:rPr>
                      <w:rFonts w:hint="eastAsia"/>
                    </w:rPr>
                    <w:t>模板中</w:t>
                  </w:r>
                  <w:r>
                    <w:t>arch</w:t>
                  </w:r>
                  <w:r>
                    <w:t>字段取值进行填充，该字段不存在时，</w:t>
                  </w:r>
                  <w:r>
                    <w:rPr>
                      <w:rFonts w:hint="eastAsia"/>
                    </w:rPr>
                    <w:t>填充“</w:t>
                  </w:r>
                  <w:r>
                    <w:rPr>
                      <w:rFonts w:hint="eastAsia"/>
                    </w:rPr>
                    <w:t>x86</w:t>
                  </w:r>
                  <w:r>
                    <w:rPr>
                      <w:rFonts w:hint="eastAsia"/>
                    </w:rPr>
                    <w:t>”。</w:t>
                  </w:r>
                </w:p>
              </w:tc>
            </w:tr>
            <w:tr w:rsidR="00BD4B81" w:rsidRPr="007F3323" w:rsidTr="001579E9">
              <w:tblPrEx>
                <w:shd w:val="clear" w:color="auto" w:fill="FFFFFF"/>
                <w:tblLook w:val="00A0" w:firstRow="1" w:lastRow="0" w:firstColumn="1" w:lastColumn="0" w:noHBand="0" w:noVBand="0"/>
              </w:tblPrEx>
              <w:tc>
                <w:tcPr>
                  <w:tcW w:w="1205" w:type="pct"/>
                  <w:gridSpan w:val="2"/>
                  <w:shd w:val="clear" w:color="auto" w:fill="FFFFFF"/>
                </w:tcPr>
                <w:p w:rsidR="00BD4B81" w:rsidRPr="007F3323" w:rsidRDefault="00BD4B81" w:rsidP="00BD4B81">
                  <w:pPr>
                    <w:pStyle w:val="TableText"/>
                  </w:pPr>
                  <w:r w:rsidRPr="007F3323">
                    <w:t>description</w:t>
                  </w:r>
                </w:p>
              </w:tc>
              <w:tc>
                <w:tcPr>
                  <w:tcW w:w="723" w:type="pct"/>
                  <w:gridSpan w:val="2"/>
                  <w:shd w:val="clear" w:color="auto" w:fill="FFFFFF"/>
                </w:tcPr>
                <w:p w:rsidR="00BD4B81" w:rsidRPr="007F3323" w:rsidRDefault="00BD4B81" w:rsidP="00BD4B81">
                  <w:pPr>
                    <w:pStyle w:val="TableText"/>
                  </w:pPr>
                  <w:r w:rsidRPr="007F3323">
                    <w:t>string</w:t>
                  </w:r>
                </w:p>
              </w:tc>
              <w:tc>
                <w:tcPr>
                  <w:tcW w:w="3072" w:type="pct"/>
                  <w:shd w:val="clear" w:color="auto" w:fill="FFFFFF"/>
                </w:tcPr>
                <w:p w:rsidR="00BD4B81" w:rsidRPr="007F3323" w:rsidRDefault="00BD4B81" w:rsidP="00BD4B81">
                  <w:pPr>
                    <w:pStyle w:val="TableText"/>
                  </w:pPr>
                  <w:r w:rsidRPr="007F3323">
                    <w:t>可选，虚拟机描述信息</w:t>
                  </w:r>
                  <w:r w:rsidRPr="007F3323">
                    <w:t xml:space="preserve"> </w:t>
                  </w:r>
                  <w:r w:rsidRPr="007F3323">
                    <w:t>长度</w:t>
                  </w:r>
                  <w:r w:rsidRPr="007F3323">
                    <w:t>[0,1024]</w:t>
                  </w:r>
                </w:p>
              </w:tc>
            </w:tr>
            <w:tr w:rsidR="00BD4B81" w:rsidRPr="007F3323" w:rsidTr="001579E9">
              <w:tblPrEx>
                <w:shd w:val="clear" w:color="auto" w:fill="FFFFFF"/>
                <w:tblLook w:val="00A0" w:firstRow="1" w:lastRow="0" w:firstColumn="1" w:lastColumn="0" w:noHBand="0" w:noVBand="0"/>
              </w:tblPrEx>
              <w:tc>
                <w:tcPr>
                  <w:tcW w:w="1205" w:type="pct"/>
                  <w:gridSpan w:val="2"/>
                  <w:shd w:val="clear" w:color="auto" w:fill="FFFFFF"/>
                </w:tcPr>
                <w:p w:rsidR="00BD4B81" w:rsidRPr="007F3323" w:rsidRDefault="00BD4B81" w:rsidP="00BD4B81">
                  <w:pPr>
                    <w:pStyle w:val="TableText"/>
                  </w:pPr>
                  <w:r w:rsidRPr="007F3323">
                    <w:t>group</w:t>
                  </w:r>
                </w:p>
              </w:tc>
              <w:tc>
                <w:tcPr>
                  <w:tcW w:w="723" w:type="pct"/>
                  <w:gridSpan w:val="2"/>
                  <w:shd w:val="clear" w:color="auto" w:fill="FFFFFF"/>
                </w:tcPr>
                <w:p w:rsidR="00BD4B81" w:rsidRPr="007F3323" w:rsidRDefault="00BD4B81" w:rsidP="00BD4B81">
                  <w:pPr>
                    <w:pStyle w:val="TableText"/>
                  </w:pPr>
                  <w:r w:rsidRPr="007F3323">
                    <w:t>string</w:t>
                  </w:r>
                </w:p>
              </w:tc>
              <w:tc>
                <w:tcPr>
                  <w:tcW w:w="3072" w:type="pct"/>
                  <w:shd w:val="clear" w:color="auto" w:fill="FFFFFF"/>
                </w:tcPr>
                <w:p w:rsidR="00BD4B81" w:rsidRPr="007F3323" w:rsidRDefault="00BD4B81" w:rsidP="00BD4B81">
                  <w:pPr>
                    <w:pStyle w:val="TableText"/>
                  </w:pPr>
                  <w:r w:rsidRPr="007F3323">
                    <w:t>可选，虚拟机组名称，长度</w:t>
                  </w:r>
                  <w:r w:rsidRPr="007F3323">
                    <w:t>[0,1024]</w:t>
                  </w:r>
                  <w:r w:rsidRPr="007F3323">
                    <w:t>。</w:t>
                  </w:r>
                </w:p>
                <w:p w:rsidR="00BD4B81" w:rsidRPr="007F3323" w:rsidRDefault="00BD4B81" w:rsidP="00BD4B81">
                  <w:pPr>
                    <w:pStyle w:val="TableText"/>
                  </w:pPr>
                  <w:r w:rsidRPr="007F3323">
                    <w:rPr>
                      <w:rFonts w:hint="eastAsia"/>
                    </w:rPr>
                    <w:t>使用原则请参照</w:t>
                  </w:r>
                  <w:r w:rsidRPr="007F3323">
                    <w:rPr>
                      <w:rFonts w:ascii="宋体" w:hAnsi="宋体" w:hint="eastAsia"/>
                    </w:rPr>
                    <w:t>“</w:t>
                  </w:r>
                  <w:r w:rsidRPr="007F3323">
                    <w:rPr>
                      <w:rFonts w:hint="eastAsia"/>
                    </w:rPr>
                    <w:t>创建虚拟机</w:t>
                  </w:r>
                  <w:r w:rsidRPr="007F3323">
                    <w:rPr>
                      <w:rFonts w:ascii="宋体" w:hAnsi="宋体" w:hint="eastAsia"/>
                    </w:rPr>
                    <w:t>”</w:t>
                  </w:r>
                  <w:r w:rsidRPr="007F3323">
                    <w:rPr>
                      <w:rFonts w:hint="eastAsia"/>
                    </w:rPr>
                    <w:t>接口中</w:t>
                  </w:r>
                  <w:r w:rsidRPr="007F3323">
                    <w:rPr>
                      <w:rFonts w:hint="eastAsia"/>
                    </w:rPr>
                    <w:t>group</w:t>
                  </w:r>
                  <w:r w:rsidRPr="007F3323">
                    <w:rPr>
                      <w:rFonts w:hint="eastAsia"/>
                    </w:rPr>
                    <w:t>字段的描述。</w:t>
                  </w:r>
                </w:p>
              </w:tc>
            </w:tr>
            <w:tr w:rsidR="00BD4B81" w:rsidRPr="007F3323" w:rsidTr="001579E9">
              <w:tblPrEx>
                <w:shd w:val="clear" w:color="auto" w:fill="FFFFFF"/>
                <w:tblLook w:val="00A0" w:firstRow="1" w:lastRow="0" w:firstColumn="1" w:lastColumn="0" w:noHBand="0" w:noVBand="0"/>
              </w:tblPrEx>
              <w:tc>
                <w:tcPr>
                  <w:tcW w:w="1205" w:type="pct"/>
                  <w:gridSpan w:val="2"/>
                  <w:shd w:val="clear" w:color="auto" w:fill="FFFFFF"/>
                </w:tcPr>
                <w:p w:rsidR="00BD4B81" w:rsidRPr="007F3323" w:rsidRDefault="00BD4B81" w:rsidP="00BD4B81">
                  <w:pPr>
                    <w:pStyle w:val="TableText"/>
                  </w:pPr>
                  <w:r w:rsidRPr="007F3323">
                    <w:t>location</w:t>
                  </w:r>
                </w:p>
              </w:tc>
              <w:tc>
                <w:tcPr>
                  <w:tcW w:w="723" w:type="pct"/>
                  <w:gridSpan w:val="2"/>
                  <w:shd w:val="clear" w:color="auto" w:fill="FFFFFF"/>
                </w:tcPr>
                <w:p w:rsidR="00BD4B81" w:rsidRPr="007F3323" w:rsidRDefault="00BD4B81" w:rsidP="00BD4B81">
                  <w:pPr>
                    <w:pStyle w:val="TableText"/>
                  </w:pPr>
                  <w:r w:rsidRPr="007F3323">
                    <w:t>string</w:t>
                  </w:r>
                </w:p>
              </w:tc>
              <w:tc>
                <w:tcPr>
                  <w:tcW w:w="3072" w:type="pct"/>
                  <w:shd w:val="clear" w:color="auto" w:fill="FFFFFF"/>
                </w:tcPr>
                <w:p w:rsidR="00BD4B81" w:rsidRPr="007F3323" w:rsidRDefault="00BD4B81" w:rsidP="00BD4B81">
                  <w:pPr>
                    <w:pStyle w:val="TableText"/>
                  </w:pPr>
                  <w:r w:rsidRPr="007F3323">
                    <w:t>模板所属，可以是集群或主机。若指定计算节点创建，则且只能在该计算节点上运行</w:t>
                  </w:r>
                </w:p>
              </w:tc>
            </w:tr>
            <w:tr w:rsidR="00BD4B81" w:rsidRPr="007F3323" w:rsidTr="001579E9">
              <w:tblPrEx>
                <w:shd w:val="clear" w:color="auto" w:fill="FFFFFF"/>
                <w:tblLook w:val="00A0" w:firstRow="1" w:lastRow="0" w:firstColumn="1" w:lastColumn="0" w:noHBand="0" w:noVBand="0"/>
              </w:tblPrEx>
              <w:tc>
                <w:tcPr>
                  <w:tcW w:w="1205" w:type="pct"/>
                  <w:gridSpan w:val="2"/>
                  <w:shd w:val="clear" w:color="auto" w:fill="FFFFFF"/>
                </w:tcPr>
                <w:p w:rsidR="00BD4B81" w:rsidRPr="007F3323" w:rsidRDefault="00BD4B81" w:rsidP="00BD4B81">
                  <w:pPr>
                    <w:pStyle w:val="TableText"/>
                  </w:pPr>
                  <w:r w:rsidRPr="007F3323">
                    <w:t>vmConfig</w:t>
                  </w:r>
                </w:p>
              </w:tc>
              <w:tc>
                <w:tcPr>
                  <w:tcW w:w="723" w:type="pct"/>
                  <w:gridSpan w:val="2"/>
                  <w:shd w:val="clear" w:color="auto" w:fill="FFFFFF"/>
                </w:tcPr>
                <w:p w:rsidR="00BD4B81" w:rsidRPr="007F3323" w:rsidRDefault="00BD4B81" w:rsidP="00BD4B81">
                  <w:pPr>
                    <w:pStyle w:val="TableText"/>
                  </w:pPr>
                  <w:r w:rsidRPr="007F3323">
                    <w:t>ref</w:t>
                  </w:r>
                </w:p>
              </w:tc>
              <w:tc>
                <w:tcPr>
                  <w:tcW w:w="3072" w:type="pct"/>
                  <w:shd w:val="clear" w:color="auto" w:fill="FFFFFF"/>
                </w:tcPr>
                <w:p w:rsidR="00BD4B81" w:rsidRPr="007F3323" w:rsidRDefault="00BD4B81" w:rsidP="00BD4B81">
                  <w:pPr>
                    <w:pStyle w:val="TableText"/>
                  </w:pPr>
                  <w:r w:rsidRPr="007F3323">
                    <w:t>模板配置，必选。见</w:t>
                  </w:r>
                  <w:r w:rsidRPr="007F3323">
                    <w:t>3.</w:t>
                  </w:r>
                  <w:r>
                    <w:t>4</w:t>
                  </w:r>
                  <w:r w:rsidRPr="007F3323">
                    <w:t>.1 I</w:t>
                  </w:r>
                  <w:r w:rsidRPr="007F3323">
                    <w:t>，具体参数参考创建虚拟机</w:t>
                  </w:r>
                </w:p>
              </w:tc>
            </w:tr>
            <w:tr w:rsidR="00BD4B81" w:rsidRPr="007F3323" w:rsidTr="001579E9">
              <w:tblPrEx>
                <w:shd w:val="clear" w:color="auto" w:fill="FFFFFF"/>
                <w:tblLook w:val="00A0" w:firstRow="1" w:lastRow="0" w:firstColumn="1" w:lastColumn="0" w:noHBand="0" w:noVBand="0"/>
              </w:tblPrEx>
              <w:tc>
                <w:tcPr>
                  <w:tcW w:w="1205" w:type="pct"/>
                  <w:gridSpan w:val="2"/>
                  <w:shd w:val="clear" w:color="auto" w:fill="FFFFFF"/>
                </w:tcPr>
                <w:p w:rsidR="00BD4B81" w:rsidRPr="007F3323" w:rsidRDefault="00BD4B81" w:rsidP="00BD4B81">
                  <w:pPr>
                    <w:pStyle w:val="TableText"/>
                  </w:pPr>
                  <w:r w:rsidRPr="007F3323">
                    <w:t>osOptions</w:t>
                  </w:r>
                </w:p>
              </w:tc>
              <w:tc>
                <w:tcPr>
                  <w:tcW w:w="723" w:type="pct"/>
                  <w:gridSpan w:val="2"/>
                  <w:shd w:val="clear" w:color="auto" w:fill="FFFFFF"/>
                </w:tcPr>
                <w:p w:rsidR="00BD4B81" w:rsidRPr="007F3323" w:rsidRDefault="00BD4B81" w:rsidP="00BD4B81">
                  <w:pPr>
                    <w:pStyle w:val="TableText"/>
                  </w:pPr>
                  <w:r w:rsidRPr="007F3323">
                    <w:t>ref</w:t>
                  </w:r>
                </w:p>
              </w:tc>
              <w:tc>
                <w:tcPr>
                  <w:tcW w:w="3072" w:type="pct"/>
                  <w:shd w:val="clear" w:color="auto" w:fill="FFFFFF"/>
                </w:tcPr>
                <w:p w:rsidR="00BD4B81" w:rsidRPr="007F3323" w:rsidRDefault="00BD4B81" w:rsidP="00BD4B81">
                  <w:pPr>
                    <w:pStyle w:val="TableText"/>
                  </w:pPr>
                  <w:r w:rsidRPr="007F3323">
                    <w:t>模板操作系统信息，必选。见</w:t>
                  </w:r>
                  <w:r w:rsidRPr="007F3323">
                    <w:t>3.</w:t>
                  </w:r>
                  <w:r>
                    <w:t>4</w:t>
                  </w:r>
                  <w:r w:rsidRPr="007F3323">
                    <w:t>.1 II</w:t>
                  </w:r>
                  <w:r w:rsidRPr="007F3323">
                    <w:t>，具体参数参考创建虚拟机</w:t>
                  </w:r>
                </w:p>
              </w:tc>
            </w:tr>
            <w:tr w:rsidR="00BD4B81" w:rsidRPr="007F3323" w:rsidTr="001579E9">
              <w:tblPrEx>
                <w:shd w:val="clear" w:color="auto" w:fill="FFFFFF"/>
                <w:tblLook w:val="00A0" w:firstRow="1" w:lastRow="0" w:firstColumn="1" w:lastColumn="0" w:noHBand="0" w:noVBand="0"/>
              </w:tblPrEx>
              <w:tc>
                <w:tcPr>
                  <w:tcW w:w="1205" w:type="pct"/>
                  <w:gridSpan w:val="2"/>
                  <w:shd w:val="clear" w:color="auto" w:fill="FFFFFF"/>
                </w:tcPr>
                <w:p w:rsidR="00BD4B81" w:rsidRPr="007F3323" w:rsidRDefault="00BD4B81" w:rsidP="00BD4B81">
                  <w:pPr>
                    <w:pStyle w:val="TableText"/>
                  </w:pPr>
                  <w:r w:rsidRPr="007F3323">
                    <w:rPr>
                      <w:rFonts w:hint="eastAsia"/>
                    </w:rPr>
                    <w:t>fileItems</w:t>
                  </w:r>
                </w:p>
              </w:tc>
              <w:tc>
                <w:tcPr>
                  <w:tcW w:w="723" w:type="pct"/>
                  <w:gridSpan w:val="2"/>
                  <w:shd w:val="clear" w:color="auto" w:fill="FFFFFF"/>
                </w:tcPr>
                <w:p w:rsidR="00BD4B81" w:rsidRPr="007F3323" w:rsidRDefault="00BD4B81" w:rsidP="00BD4B81">
                  <w:pPr>
                    <w:pStyle w:val="TableText"/>
                  </w:pPr>
                  <w:r w:rsidRPr="007F3323">
                    <w:t>structure</w:t>
                  </w:r>
                  <w:r w:rsidRPr="007F3323">
                    <w:rPr>
                      <w:rFonts w:hint="eastAsia"/>
                    </w:rPr>
                    <w:t>[]</w:t>
                  </w:r>
                </w:p>
              </w:tc>
              <w:tc>
                <w:tcPr>
                  <w:tcW w:w="3072" w:type="pct"/>
                  <w:shd w:val="clear" w:color="auto" w:fill="FFFFFF"/>
                </w:tcPr>
                <w:p w:rsidR="00BD4B81" w:rsidRPr="007F3323" w:rsidRDefault="00BD4B81" w:rsidP="00BD4B81">
                  <w:pPr>
                    <w:pStyle w:val="TableText"/>
                  </w:pPr>
                  <w:r w:rsidRPr="007F3323">
                    <w:rPr>
                      <w:rFonts w:hint="eastAsia"/>
                    </w:rPr>
                    <w:t>文件信息，暂时只支持</w:t>
                  </w:r>
                  <w:r w:rsidRPr="007F3323">
                    <w:rPr>
                      <w:rFonts w:hint="eastAsia"/>
                    </w:rPr>
                    <w:t>disk</w:t>
                  </w:r>
                  <w:r w:rsidRPr="007F3323">
                    <w:rPr>
                      <w:rFonts w:hint="eastAsia"/>
                    </w:rPr>
                    <w:t>文件，可选</w:t>
                  </w:r>
                </w:p>
                <w:tbl>
                  <w:tblPr>
                    <w:tblW w:w="64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19"/>
                    <w:gridCol w:w="951"/>
                    <w:gridCol w:w="4048"/>
                  </w:tblGrid>
                  <w:tr w:rsidR="00BD4B81" w:rsidRPr="007F3323" w:rsidTr="005348A4">
                    <w:tc>
                      <w:tcPr>
                        <w:tcW w:w="1105" w:type="pct"/>
                        <w:shd w:val="clear" w:color="auto" w:fill="D9D9D9"/>
                      </w:tcPr>
                      <w:p w:rsidR="00BD4B81" w:rsidRPr="007F3323" w:rsidRDefault="00BD4B81" w:rsidP="00BD4B81">
                        <w:pPr>
                          <w:pStyle w:val="TableText"/>
                          <w:rPr>
                            <w:b/>
                          </w:rPr>
                        </w:pPr>
                        <w:r w:rsidRPr="007F3323">
                          <w:rPr>
                            <w:b/>
                          </w:rPr>
                          <w:t>Attribute</w:t>
                        </w:r>
                      </w:p>
                    </w:tc>
                    <w:tc>
                      <w:tcPr>
                        <w:tcW w:w="741" w:type="pct"/>
                        <w:shd w:val="clear" w:color="auto" w:fill="D9D9D9"/>
                      </w:tcPr>
                      <w:p w:rsidR="00BD4B81" w:rsidRPr="007F3323" w:rsidRDefault="00BD4B81" w:rsidP="00BD4B81">
                        <w:pPr>
                          <w:pStyle w:val="TableText"/>
                          <w:rPr>
                            <w:b/>
                          </w:rPr>
                        </w:pPr>
                        <w:r w:rsidRPr="007F3323">
                          <w:rPr>
                            <w:b/>
                          </w:rPr>
                          <w:t>Type</w:t>
                        </w:r>
                      </w:p>
                    </w:tc>
                    <w:tc>
                      <w:tcPr>
                        <w:tcW w:w="3154" w:type="pct"/>
                        <w:shd w:val="clear" w:color="auto" w:fill="D9D9D9"/>
                      </w:tcPr>
                      <w:p w:rsidR="00BD4B81" w:rsidRPr="007F3323" w:rsidRDefault="00BD4B81" w:rsidP="00BD4B81">
                        <w:pPr>
                          <w:pStyle w:val="TableText"/>
                          <w:rPr>
                            <w:b/>
                          </w:rPr>
                        </w:pPr>
                        <w:r w:rsidRPr="007F3323">
                          <w:rPr>
                            <w:b/>
                          </w:rPr>
                          <w:t>Description</w:t>
                        </w:r>
                      </w:p>
                    </w:tc>
                  </w:tr>
                  <w:tr w:rsidR="00BD4B81" w:rsidRPr="007F3323" w:rsidTr="005348A4">
                    <w:tc>
                      <w:tcPr>
                        <w:tcW w:w="1105" w:type="pct"/>
                      </w:tcPr>
                      <w:p w:rsidR="00BD4B81" w:rsidRPr="007F3323" w:rsidRDefault="00BD4B81" w:rsidP="00BD4B81">
                        <w:pPr>
                          <w:pStyle w:val="TableText"/>
                        </w:pPr>
                        <w:r w:rsidRPr="007F3323">
                          <w:t>deviceId</w:t>
                        </w:r>
                      </w:p>
                    </w:tc>
                    <w:tc>
                      <w:tcPr>
                        <w:tcW w:w="741" w:type="pct"/>
                        <w:shd w:val="clear" w:color="auto" w:fill="auto"/>
                      </w:tcPr>
                      <w:p w:rsidR="00BD4B81" w:rsidRPr="007F3323" w:rsidRDefault="00BD4B81" w:rsidP="00BD4B81">
                        <w:pPr>
                          <w:pStyle w:val="TableText"/>
                        </w:pPr>
                        <w:r w:rsidRPr="007F3323">
                          <w:rPr>
                            <w:rFonts w:hint="eastAsia"/>
                          </w:rPr>
                          <w:t>string</w:t>
                        </w:r>
                      </w:p>
                    </w:tc>
                    <w:tc>
                      <w:tcPr>
                        <w:tcW w:w="3154" w:type="pct"/>
                        <w:shd w:val="clear" w:color="auto" w:fill="auto"/>
                      </w:tcPr>
                      <w:p w:rsidR="00BD4B81" w:rsidRPr="007F3323" w:rsidRDefault="00BD4B81" w:rsidP="00BD4B81">
                        <w:pPr>
                          <w:pStyle w:val="TableText"/>
                        </w:pPr>
                        <w:r w:rsidRPr="007F3323">
                          <w:rPr>
                            <w:rFonts w:hint="eastAsia"/>
                          </w:rPr>
                          <w:t>设备标识</w:t>
                        </w:r>
                      </w:p>
                    </w:tc>
                  </w:tr>
                  <w:tr w:rsidR="00BD4B81" w:rsidRPr="007F3323" w:rsidTr="005348A4">
                    <w:tc>
                      <w:tcPr>
                        <w:tcW w:w="1105" w:type="pct"/>
                      </w:tcPr>
                      <w:p w:rsidR="00BD4B81" w:rsidRPr="007F3323" w:rsidRDefault="00BD4B81" w:rsidP="00BD4B81">
                        <w:pPr>
                          <w:pStyle w:val="TableText"/>
                        </w:pPr>
                        <w:r w:rsidRPr="007F3323">
                          <w:t>path</w:t>
                        </w:r>
                      </w:p>
                    </w:tc>
                    <w:tc>
                      <w:tcPr>
                        <w:tcW w:w="741" w:type="pct"/>
                        <w:shd w:val="clear" w:color="auto" w:fill="auto"/>
                      </w:tcPr>
                      <w:p w:rsidR="00BD4B81" w:rsidRPr="007F3323" w:rsidRDefault="00BD4B81" w:rsidP="00BD4B81">
                        <w:pPr>
                          <w:pStyle w:val="TableText"/>
                        </w:pPr>
                        <w:r w:rsidRPr="007F3323">
                          <w:rPr>
                            <w:rFonts w:hint="eastAsia"/>
                          </w:rPr>
                          <w:t>string</w:t>
                        </w:r>
                      </w:p>
                    </w:tc>
                    <w:tc>
                      <w:tcPr>
                        <w:tcW w:w="3154" w:type="pct"/>
                        <w:shd w:val="clear" w:color="auto" w:fill="auto"/>
                      </w:tcPr>
                      <w:p w:rsidR="00BD4B81" w:rsidRPr="007F3323" w:rsidRDefault="00BD4B81" w:rsidP="00BD4B81">
                        <w:pPr>
                          <w:pStyle w:val="TableText"/>
                        </w:pPr>
                        <w:r w:rsidRPr="007F3323">
                          <w:rPr>
                            <w:rFonts w:hint="eastAsia"/>
                          </w:rPr>
                          <w:t>文件相对路径</w:t>
                        </w:r>
                      </w:p>
                    </w:tc>
                  </w:tr>
                  <w:tr w:rsidR="00BD4B81" w:rsidRPr="007F3323" w:rsidTr="005348A4">
                    <w:tc>
                      <w:tcPr>
                        <w:tcW w:w="1105" w:type="pct"/>
                      </w:tcPr>
                      <w:p w:rsidR="00BD4B81" w:rsidRPr="007F3323" w:rsidRDefault="00BD4B81" w:rsidP="00BD4B81">
                        <w:pPr>
                          <w:pStyle w:val="TableText"/>
                        </w:pPr>
                        <w:r w:rsidRPr="007F3323">
                          <w:t>size</w:t>
                        </w:r>
                      </w:p>
                    </w:tc>
                    <w:tc>
                      <w:tcPr>
                        <w:tcW w:w="741" w:type="pct"/>
                        <w:shd w:val="clear" w:color="auto" w:fill="auto"/>
                      </w:tcPr>
                      <w:p w:rsidR="00BD4B81" w:rsidRPr="007F3323" w:rsidRDefault="00BD4B81" w:rsidP="00BD4B81">
                        <w:pPr>
                          <w:pStyle w:val="TableText"/>
                        </w:pPr>
                        <w:r w:rsidRPr="007F3323">
                          <w:t>long</w:t>
                        </w:r>
                      </w:p>
                    </w:tc>
                    <w:tc>
                      <w:tcPr>
                        <w:tcW w:w="3154" w:type="pct"/>
                        <w:shd w:val="clear" w:color="auto" w:fill="auto"/>
                      </w:tcPr>
                      <w:p w:rsidR="00BD4B81" w:rsidRPr="007F3323" w:rsidRDefault="00BD4B81" w:rsidP="00BD4B81">
                        <w:pPr>
                          <w:pStyle w:val="TableText"/>
                        </w:pPr>
                        <w:r w:rsidRPr="007F3323">
                          <w:rPr>
                            <w:rFonts w:hint="eastAsia"/>
                          </w:rPr>
                          <w:t>文件大小</w:t>
                        </w:r>
                      </w:p>
                    </w:tc>
                  </w:tr>
                </w:tbl>
                <w:p w:rsidR="00BD4B81" w:rsidRPr="007F3323" w:rsidRDefault="00BD4B81" w:rsidP="00BD4B81">
                  <w:pPr>
                    <w:pStyle w:val="TableText"/>
                  </w:pPr>
                </w:p>
              </w:tc>
            </w:tr>
            <w:tr w:rsidR="00BD4B81" w:rsidRPr="007F3323" w:rsidTr="001579E9">
              <w:tblPrEx>
                <w:shd w:val="clear" w:color="auto" w:fill="FFFFFF"/>
                <w:tblLook w:val="00A0" w:firstRow="1" w:lastRow="0" w:firstColumn="1" w:lastColumn="0" w:noHBand="0" w:noVBand="0"/>
              </w:tblPrEx>
              <w:tc>
                <w:tcPr>
                  <w:tcW w:w="1205" w:type="pct"/>
                  <w:gridSpan w:val="2"/>
                  <w:shd w:val="clear" w:color="auto" w:fill="FFFFFF"/>
                </w:tcPr>
                <w:p w:rsidR="00BD4B81" w:rsidRPr="007F3323" w:rsidRDefault="00BD4B81" w:rsidP="00BD4B81">
                  <w:pPr>
                    <w:pStyle w:val="TableText"/>
                  </w:pPr>
                  <w:r w:rsidRPr="007F3323">
                    <w:t>url</w:t>
                  </w:r>
                </w:p>
              </w:tc>
              <w:tc>
                <w:tcPr>
                  <w:tcW w:w="723" w:type="pct"/>
                  <w:gridSpan w:val="2"/>
                  <w:shd w:val="clear" w:color="auto" w:fill="FFFFFF"/>
                </w:tcPr>
                <w:p w:rsidR="00BD4B81" w:rsidRPr="007F3323" w:rsidRDefault="00BD4B81" w:rsidP="00BD4B81">
                  <w:pPr>
                    <w:pStyle w:val="TableText"/>
                  </w:pPr>
                  <w:r w:rsidRPr="007F3323">
                    <w:t>String</w:t>
                  </w:r>
                </w:p>
              </w:tc>
              <w:tc>
                <w:tcPr>
                  <w:tcW w:w="3072" w:type="pct"/>
                  <w:shd w:val="clear" w:color="auto" w:fill="FFFFFF"/>
                </w:tcPr>
                <w:p w:rsidR="00BD4B81" w:rsidRPr="007F3323" w:rsidRDefault="00BD4B81" w:rsidP="00BD4B81">
                  <w:pPr>
                    <w:pStyle w:val="TableText"/>
                  </w:pPr>
                  <w:r w:rsidRPr="007F3323">
                    <w:t>模板的</w:t>
                  </w:r>
                  <w:r w:rsidRPr="007F3323">
                    <w:t>URL</w:t>
                  </w:r>
                  <w:r w:rsidRPr="007F3323">
                    <w:t>，</w:t>
                  </w:r>
                  <w:r w:rsidRPr="007F3323">
                    <w:rPr>
                      <w:rFonts w:hint="eastAsia"/>
                    </w:rPr>
                    <w:t>当</w:t>
                  </w:r>
                  <w:r w:rsidRPr="007F3323">
                    <w:rPr>
                      <w:rFonts w:hint="eastAsia"/>
                    </w:rPr>
                    <w:t>protocol</w:t>
                  </w:r>
                  <w:r w:rsidRPr="007F3323">
                    <w:rPr>
                      <w:rFonts w:hint="eastAsia"/>
                    </w:rPr>
                    <w:t>不为</w:t>
                  </w:r>
                  <w:r w:rsidRPr="007F3323">
                    <w:rPr>
                      <w:rFonts w:hint="eastAsia"/>
                    </w:rPr>
                    <w:t>server-http, server-https</w:t>
                  </w:r>
                  <w:r w:rsidRPr="007F3323">
                    <w:t>必选，长度为</w:t>
                  </w:r>
                  <w:r w:rsidRPr="007F3323">
                    <w:t>1-256, url</w:t>
                  </w:r>
                  <w:r w:rsidRPr="007F3323">
                    <w:t>中文件或目录的命名规则是字母、数字、中划线、下划线、空格和点。</w:t>
                  </w:r>
                </w:p>
                <w:p w:rsidR="00BD4B81" w:rsidRPr="007F3323" w:rsidRDefault="00BD4B81" w:rsidP="00BD4B81">
                  <w:pPr>
                    <w:pStyle w:val="TableText"/>
                  </w:pPr>
                  <w:r w:rsidRPr="007F3323">
                    <w:t>CIFS</w:t>
                  </w:r>
                  <w:r w:rsidRPr="007F3323">
                    <w:t>协议时，</w:t>
                  </w:r>
                  <w:r w:rsidRPr="007F3323">
                    <w:t>url</w:t>
                  </w:r>
                  <w:r w:rsidRPr="007F3323">
                    <w:t>格式为：</w:t>
                  </w:r>
                  <w:r w:rsidRPr="007F3323">
                    <w:t>//192.168.0.1/share/template.xml</w:t>
                  </w:r>
                  <w:r w:rsidRPr="007F3323">
                    <w:t>，。</w:t>
                  </w:r>
                </w:p>
                <w:p w:rsidR="00BD4B81" w:rsidRPr="007F3323" w:rsidRDefault="00BD4B81" w:rsidP="00BD4B81">
                  <w:pPr>
                    <w:pStyle w:val="TableText"/>
                  </w:pPr>
                  <w:r w:rsidRPr="007F3323">
                    <w:t>Nfs</w:t>
                  </w:r>
                  <w:r w:rsidRPr="007F3323">
                    <w:t>协议时，</w:t>
                  </w:r>
                  <w:r w:rsidRPr="007F3323">
                    <w:t>url</w:t>
                  </w:r>
                  <w:r w:rsidRPr="007F3323">
                    <w:t>格式为：</w:t>
                  </w:r>
                </w:p>
                <w:p w:rsidR="00BD4B81" w:rsidRPr="007F3323" w:rsidRDefault="00BD4B81" w:rsidP="00BD4B81">
                  <w:pPr>
                    <w:pStyle w:val="TableText"/>
                  </w:pPr>
                  <w:r w:rsidRPr="007F3323">
                    <w:t>182.168.70.21:/opt/ share/template.xml</w:t>
                  </w:r>
                  <w:r w:rsidRPr="007F3323">
                    <w:t>表示</w:t>
                  </w:r>
                  <w:r w:rsidRPr="007F3323">
                    <w:t>nfs</w:t>
                  </w:r>
                  <w:r w:rsidRPr="007F3323">
                    <w:t>服务器</w:t>
                  </w:r>
                  <w:r w:rsidRPr="007F3323">
                    <w:t>ip</w:t>
                  </w:r>
                  <w:r w:rsidRPr="007F3323">
                    <w:t>为</w:t>
                  </w:r>
                  <w:r w:rsidRPr="007F3323">
                    <w:t xml:space="preserve">182.168.70.21 </w:t>
                  </w:r>
                  <w:r w:rsidRPr="007F3323">
                    <w:t>和</w:t>
                  </w:r>
                  <w:r w:rsidRPr="007F3323">
                    <w:t xml:space="preserve">/opt/ share/template.xml </w:t>
                  </w:r>
                  <w:r w:rsidRPr="007F3323">
                    <w:t>分别为</w:t>
                  </w:r>
                  <w:r w:rsidRPr="007F3323">
                    <w:t>nfs</w:t>
                  </w:r>
                  <w:r w:rsidRPr="007F3323">
                    <w:t>服务器上允许目标节点访问的</w:t>
                  </w:r>
                  <w:r w:rsidRPr="007F3323">
                    <w:t>ip</w:t>
                  </w:r>
                  <w:r w:rsidRPr="007F3323">
                    <w:t>地址</w:t>
                  </w:r>
                  <w:r w:rsidRPr="007F3323">
                    <w:rPr>
                      <w:rFonts w:hint="eastAsia"/>
                    </w:rPr>
                    <w:t>/</w:t>
                  </w:r>
                  <w:r w:rsidRPr="007F3323">
                    <w:rPr>
                      <w:rFonts w:hint="eastAsia"/>
                    </w:rPr>
                    <w:t>域名</w:t>
                  </w:r>
                  <w:r w:rsidRPr="007F3323">
                    <w:t>和文件地址。</w:t>
                  </w:r>
                </w:p>
                <w:p w:rsidR="00BD4B81" w:rsidRPr="007F3323" w:rsidRDefault="00BD4B81" w:rsidP="00BD4B81">
                  <w:pPr>
                    <w:pStyle w:val="TableText"/>
                  </w:pPr>
                  <w:r w:rsidRPr="007F3323">
                    <w:rPr>
                      <w:rFonts w:hint="eastAsia"/>
                    </w:rPr>
                    <w:t>http</w:t>
                  </w:r>
                  <w:r w:rsidRPr="007F3323">
                    <w:rPr>
                      <w:rFonts w:hint="eastAsia"/>
                    </w:rPr>
                    <w:t>协议是，</w:t>
                  </w:r>
                  <w:r w:rsidRPr="007F3323">
                    <w:rPr>
                      <w:rFonts w:hint="eastAsia"/>
                    </w:rPr>
                    <w:t>url</w:t>
                  </w:r>
                  <w:r w:rsidRPr="007F3323">
                    <w:rPr>
                      <w:rFonts w:hint="eastAsia"/>
                    </w:rPr>
                    <w:t>格式为：</w:t>
                  </w:r>
                </w:p>
                <w:p w:rsidR="00BD4B81" w:rsidRPr="007F3323" w:rsidRDefault="00BD4B81" w:rsidP="00BD4B81">
                  <w:pPr>
                    <w:pStyle w:val="TableText"/>
                  </w:pPr>
                  <w:r w:rsidRPr="007F3323">
                    <w:rPr>
                      <w:rFonts w:hint="eastAsia"/>
                    </w:rPr>
                    <w:t>http://127.0.0.1/service/centosovf</w:t>
                  </w:r>
                </w:p>
              </w:tc>
            </w:tr>
            <w:tr w:rsidR="00BD4B81" w:rsidRPr="007F3323" w:rsidTr="001579E9">
              <w:tblPrEx>
                <w:shd w:val="clear" w:color="auto" w:fill="FFFFFF"/>
                <w:tblLook w:val="00A0" w:firstRow="1" w:lastRow="0" w:firstColumn="1" w:lastColumn="0" w:noHBand="0" w:noVBand="0"/>
              </w:tblPrEx>
              <w:tc>
                <w:tcPr>
                  <w:tcW w:w="1205" w:type="pct"/>
                  <w:gridSpan w:val="2"/>
                  <w:shd w:val="clear" w:color="auto" w:fill="FFFFFF"/>
                </w:tcPr>
                <w:p w:rsidR="00BD4B81" w:rsidRPr="007F3323" w:rsidRDefault="00BD4B81" w:rsidP="00BD4B81">
                  <w:pPr>
                    <w:pStyle w:val="TableText"/>
                  </w:pPr>
                  <w:r w:rsidRPr="007F3323">
                    <w:t>protocol</w:t>
                  </w:r>
                </w:p>
              </w:tc>
              <w:tc>
                <w:tcPr>
                  <w:tcW w:w="723" w:type="pct"/>
                  <w:gridSpan w:val="2"/>
                  <w:shd w:val="clear" w:color="auto" w:fill="FFFFFF"/>
                </w:tcPr>
                <w:p w:rsidR="00BD4B81" w:rsidRPr="007F3323" w:rsidRDefault="00BD4B81" w:rsidP="00BD4B81">
                  <w:pPr>
                    <w:pStyle w:val="TableText"/>
                  </w:pPr>
                  <w:r w:rsidRPr="007F3323">
                    <w:t>string</w:t>
                  </w:r>
                </w:p>
              </w:tc>
              <w:tc>
                <w:tcPr>
                  <w:tcW w:w="3072" w:type="pct"/>
                  <w:shd w:val="clear" w:color="auto" w:fill="FFFFFF"/>
                </w:tcPr>
                <w:p w:rsidR="00BD4B81" w:rsidRPr="007F3323" w:rsidRDefault="00BD4B81" w:rsidP="00BD4B81">
                  <w:pPr>
                    <w:pStyle w:val="TableText"/>
                  </w:pPr>
                  <w:r w:rsidRPr="007F3323">
                    <w:t>协议类型：</w:t>
                  </w:r>
                  <w:r w:rsidRPr="007F3323">
                    <w:t xml:space="preserve"> cifs </w:t>
                  </w:r>
                  <w:r w:rsidRPr="007F3323">
                    <w:t>，</w:t>
                  </w:r>
                  <w:r w:rsidRPr="007F3323">
                    <w:t>nfs</w:t>
                  </w:r>
                  <w:r w:rsidRPr="007F3323">
                    <w:t>，</w:t>
                  </w:r>
                  <w:r w:rsidRPr="007F3323">
                    <w:rPr>
                      <w:rFonts w:hint="eastAsia"/>
                    </w:rPr>
                    <w:t>server-http, server-https</w:t>
                  </w:r>
                  <w:r w:rsidRPr="007F3323">
                    <w:t xml:space="preserve"> </w:t>
                  </w:r>
                  <w:r w:rsidRPr="007F3323">
                    <w:rPr>
                      <w:rFonts w:hint="eastAsia"/>
                    </w:rPr>
                    <w:t>,glance,uds</w:t>
                  </w:r>
                  <w:r w:rsidRPr="007F3323">
                    <w:t>可选，默认是</w:t>
                  </w:r>
                  <w:r w:rsidRPr="007F3323">
                    <w:t>cifs</w:t>
                  </w:r>
                </w:p>
                <w:p w:rsidR="00BD4B81" w:rsidRPr="007F3323" w:rsidRDefault="00BD4B81" w:rsidP="00BD4B81">
                  <w:pPr>
                    <w:pStyle w:val="TableText"/>
                  </w:pPr>
                  <w:r w:rsidRPr="007F3323">
                    <w:rPr>
                      <w:rFonts w:hint="eastAsia"/>
                    </w:rPr>
                    <w:t>server-http</w:t>
                  </w:r>
                  <w:r w:rsidRPr="007F3323">
                    <w:rPr>
                      <w:rFonts w:hint="eastAsia"/>
                    </w:rPr>
                    <w:t>表示客户端使用节点上提供的</w:t>
                  </w:r>
                  <w:r w:rsidRPr="007F3323">
                    <w:rPr>
                      <w:rFonts w:hint="eastAsia"/>
                    </w:rPr>
                    <w:t>http</w:t>
                  </w:r>
                  <w:r w:rsidRPr="007F3323">
                    <w:rPr>
                      <w:rFonts w:hint="eastAsia"/>
                    </w:rPr>
                    <w:t>服务直接上传镜像至节点；</w:t>
                  </w:r>
                  <w:r w:rsidRPr="007F3323">
                    <w:rPr>
                      <w:rFonts w:hint="eastAsia"/>
                    </w:rPr>
                    <w:t>server-https</w:t>
                  </w:r>
                  <w:r w:rsidRPr="007F3323">
                    <w:rPr>
                      <w:rFonts w:hint="eastAsia"/>
                    </w:rPr>
                    <w:t>表示客户端使用节点上提供的</w:t>
                  </w:r>
                  <w:r w:rsidRPr="007F3323">
                    <w:rPr>
                      <w:rFonts w:hint="eastAsia"/>
                    </w:rPr>
                    <w:t>http</w:t>
                  </w:r>
                  <w:r w:rsidRPr="007F3323">
                    <w:rPr>
                      <w:rFonts w:hint="eastAsia"/>
                    </w:rPr>
                    <w:t>服务直接上传镜像至节点</w:t>
                  </w:r>
                </w:p>
              </w:tc>
            </w:tr>
            <w:tr w:rsidR="00BD4B81" w:rsidRPr="007F3323" w:rsidTr="005348A4">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FFFFFF"/>
                <w:tblLook w:val="00A0" w:firstRow="1" w:lastRow="0" w:firstColumn="1" w:lastColumn="0" w:noHBand="0" w:noVBand="0"/>
              </w:tblPrEx>
              <w:trPr>
                <w:gridBefore w:val="1"/>
                <w:wBefore w:w="6" w:type="pct"/>
              </w:trPr>
              <w:tc>
                <w:tcPr>
                  <w:tcW w:w="1205" w:type="pct"/>
                  <w:gridSpan w:val="2"/>
                  <w:shd w:val="clear" w:color="auto" w:fill="FFFFFF"/>
                </w:tcPr>
                <w:p w:rsidR="00BD4B81" w:rsidRPr="007F3323" w:rsidRDefault="00BD4B81" w:rsidP="00BD4B81">
                  <w:pPr>
                    <w:pStyle w:val="TableText"/>
                  </w:pPr>
                  <w:r w:rsidRPr="007F3323">
                    <w:rPr>
                      <w:rFonts w:hint="eastAsia"/>
                    </w:rPr>
                    <w:t>glanceConfig</w:t>
                  </w:r>
                </w:p>
              </w:tc>
              <w:tc>
                <w:tcPr>
                  <w:tcW w:w="717" w:type="pct"/>
                  <w:shd w:val="clear" w:color="auto" w:fill="FFFFFF"/>
                </w:tcPr>
                <w:p w:rsidR="00BD4B81" w:rsidRPr="007F3323" w:rsidRDefault="00BD4B81" w:rsidP="00BD4B81">
                  <w:pPr>
                    <w:pStyle w:val="TableText"/>
                  </w:pPr>
                  <w:r w:rsidRPr="007F3323">
                    <w:rPr>
                      <w:rFonts w:hint="eastAsia"/>
                    </w:rPr>
                    <w:t>structure</w:t>
                  </w:r>
                </w:p>
              </w:tc>
              <w:tc>
                <w:tcPr>
                  <w:tcW w:w="3072" w:type="pct"/>
                  <w:shd w:val="clear" w:color="auto" w:fill="FFFFFF"/>
                </w:tcPr>
                <w:p w:rsidR="00BD4B81" w:rsidRPr="007F3323" w:rsidRDefault="00BD4B81" w:rsidP="00BD4B81">
                  <w:pPr>
                    <w:pStyle w:val="TableText"/>
                  </w:pPr>
                  <w:r w:rsidRPr="007F3323">
                    <w:rPr>
                      <w:rFonts w:hint="eastAsia"/>
                    </w:rPr>
                    <w:t>可选，</w:t>
                  </w:r>
                  <w:r w:rsidRPr="007F3323">
                    <w:rPr>
                      <w:rFonts w:hint="eastAsia"/>
                    </w:rPr>
                    <w:t xml:space="preserve">protocol </w:t>
                  </w:r>
                  <w:r w:rsidRPr="007F3323">
                    <w:rPr>
                      <w:rFonts w:hint="eastAsia"/>
                    </w:rPr>
                    <w:t>为</w:t>
                  </w:r>
                  <w:r w:rsidRPr="007F3323">
                    <w:rPr>
                      <w:rFonts w:hint="eastAsia"/>
                    </w:rPr>
                    <w:t>glance</w:t>
                  </w:r>
                  <w:r w:rsidRPr="007F3323">
                    <w:rPr>
                      <w:rFonts w:hint="eastAsia"/>
                    </w:rPr>
                    <w:t>时有效，向</w:t>
                  </w:r>
                  <w:r w:rsidRPr="007F3323">
                    <w:rPr>
                      <w:rFonts w:hint="eastAsia"/>
                    </w:rPr>
                    <w:t xml:space="preserve">openstack Glance </w:t>
                  </w:r>
                  <w:r w:rsidRPr="007F3323">
                    <w:rPr>
                      <w:rFonts w:hint="eastAsia"/>
                    </w:rPr>
                    <w:t>导出时相关配置信息</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026"/>
                    <w:gridCol w:w="721"/>
                    <w:gridCol w:w="3270"/>
                  </w:tblGrid>
                  <w:tr w:rsidR="00BD4B81" w:rsidRPr="007F3323" w:rsidTr="00D05C11">
                    <w:tc>
                      <w:tcPr>
                        <w:tcW w:w="1022" w:type="pct"/>
                        <w:shd w:val="clear" w:color="auto" w:fill="D9D9D9"/>
                      </w:tcPr>
                      <w:p w:rsidR="00BD4B81" w:rsidRPr="007F3323" w:rsidRDefault="00BD4B81" w:rsidP="00BD4B81">
                        <w:pPr>
                          <w:pStyle w:val="TableText"/>
                          <w:rPr>
                            <w:b/>
                          </w:rPr>
                        </w:pPr>
                        <w:r>
                          <w:rPr>
                            <w:b/>
                          </w:rPr>
                          <w:t>Attribute</w:t>
                        </w:r>
                      </w:p>
                    </w:tc>
                    <w:tc>
                      <w:tcPr>
                        <w:tcW w:w="719" w:type="pct"/>
                        <w:shd w:val="clear" w:color="auto" w:fill="D9D9D9"/>
                      </w:tcPr>
                      <w:p w:rsidR="00BD4B81" w:rsidRPr="007F3323" w:rsidRDefault="00BD4B81" w:rsidP="00BD4B81">
                        <w:pPr>
                          <w:pStyle w:val="TableText"/>
                          <w:rPr>
                            <w:b/>
                          </w:rPr>
                        </w:pPr>
                        <w:r w:rsidRPr="007F3323">
                          <w:rPr>
                            <w:b/>
                          </w:rPr>
                          <w:t>Type</w:t>
                        </w:r>
                      </w:p>
                    </w:tc>
                    <w:tc>
                      <w:tcPr>
                        <w:tcW w:w="3260" w:type="pct"/>
                        <w:shd w:val="clear" w:color="auto" w:fill="D9D9D9"/>
                      </w:tcPr>
                      <w:p w:rsidR="00BD4B81" w:rsidRPr="007F3323" w:rsidRDefault="00BD4B81" w:rsidP="00BD4B81">
                        <w:pPr>
                          <w:pStyle w:val="TableText"/>
                          <w:rPr>
                            <w:b/>
                          </w:rPr>
                        </w:pPr>
                        <w:r w:rsidRPr="007F3323">
                          <w:rPr>
                            <w:b/>
                          </w:rPr>
                          <w:t>De</w:t>
                        </w:r>
                        <w:r w:rsidRPr="007F3323">
                          <w:rPr>
                            <w:rFonts w:hint="eastAsia"/>
                            <w:b/>
                          </w:rPr>
                          <w:t>s</w:t>
                        </w:r>
                        <w:r w:rsidRPr="007F3323">
                          <w:rPr>
                            <w:b/>
                          </w:rPr>
                          <w:t>cription</w:t>
                        </w:r>
                      </w:p>
                    </w:tc>
                  </w:tr>
                  <w:tr w:rsidR="00BD4B81" w:rsidRPr="007F3323" w:rsidTr="00D05C11">
                    <w:tc>
                      <w:tcPr>
                        <w:tcW w:w="1022" w:type="pct"/>
                      </w:tcPr>
                      <w:p w:rsidR="00BD4B81" w:rsidRPr="007F3323" w:rsidRDefault="00BD4B81" w:rsidP="00BD4B81">
                        <w:pPr>
                          <w:pStyle w:val="TableText"/>
                        </w:pPr>
                        <w:r w:rsidRPr="007F3323">
                          <w:rPr>
                            <w:rFonts w:hint="eastAsia"/>
                          </w:rPr>
                          <w:t>endPoint</w:t>
                        </w:r>
                      </w:p>
                    </w:tc>
                    <w:tc>
                      <w:tcPr>
                        <w:tcW w:w="719" w:type="pct"/>
                        <w:shd w:val="clear" w:color="auto" w:fill="auto"/>
                      </w:tcPr>
                      <w:p w:rsidR="00BD4B81" w:rsidRPr="007F3323" w:rsidRDefault="00BD4B81" w:rsidP="00BD4B81">
                        <w:pPr>
                          <w:pStyle w:val="TableText"/>
                        </w:pPr>
                        <w:r w:rsidRPr="007F3323">
                          <w:rPr>
                            <w:rFonts w:hint="eastAsia"/>
                          </w:rPr>
                          <w:t>string</w:t>
                        </w:r>
                      </w:p>
                    </w:tc>
                    <w:tc>
                      <w:tcPr>
                        <w:tcW w:w="3260" w:type="pct"/>
                        <w:shd w:val="clear" w:color="auto" w:fill="auto"/>
                      </w:tcPr>
                      <w:p w:rsidR="00BD4B81" w:rsidRPr="007F3323" w:rsidRDefault="00BD4B81" w:rsidP="00BD4B81">
                        <w:pPr>
                          <w:pStyle w:val="TableText"/>
                        </w:pPr>
                        <w:r w:rsidRPr="007F3323">
                          <w:rPr>
                            <w:rFonts w:hint="eastAsia"/>
                          </w:rPr>
                          <w:t>Glance</w:t>
                        </w:r>
                        <w:r w:rsidRPr="007F3323">
                          <w:rPr>
                            <w:rFonts w:hint="eastAsia"/>
                          </w:rPr>
                          <w:t>目的服务地址</w:t>
                        </w:r>
                        <w:r w:rsidRPr="007F3323">
                          <w:rPr>
                            <w:rFonts w:hint="eastAsia"/>
                          </w:rPr>
                          <w:t>.</w:t>
                        </w:r>
                        <w:r w:rsidRPr="007F3323">
                          <w:rPr>
                            <w:rFonts w:hint="eastAsia"/>
                          </w:rPr>
                          <w:t>例如：</w:t>
                        </w:r>
                        <w:r w:rsidRPr="007F3323">
                          <w:t>https://image.az1.dc1.domainname.com:443</w:t>
                        </w:r>
                      </w:p>
                    </w:tc>
                  </w:tr>
                  <w:tr w:rsidR="00BD4B81" w:rsidRPr="007F3323" w:rsidTr="00D05C11">
                    <w:tc>
                      <w:tcPr>
                        <w:tcW w:w="1022" w:type="pct"/>
                      </w:tcPr>
                      <w:p w:rsidR="00BD4B81" w:rsidRPr="007F3323" w:rsidRDefault="00BD4B81" w:rsidP="00BD4B81">
                        <w:pPr>
                          <w:pStyle w:val="TableText"/>
                        </w:pPr>
                        <w:r w:rsidRPr="007F3323">
                          <w:rPr>
                            <w:rFonts w:hint="eastAsia"/>
                          </w:rPr>
                          <w:t>serverIp</w:t>
                        </w:r>
                      </w:p>
                    </w:tc>
                    <w:tc>
                      <w:tcPr>
                        <w:tcW w:w="719" w:type="pct"/>
                        <w:shd w:val="clear" w:color="auto" w:fill="auto"/>
                      </w:tcPr>
                      <w:p w:rsidR="00BD4B81" w:rsidRPr="007F3323" w:rsidRDefault="00BD4B81" w:rsidP="00BD4B81">
                        <w:pPr>
                          <w:pStyle w:val="TableText"/>
                        </w:pPr>
                        <w:r w:rsidRPr="007F3323">
                          <w:t>string</w:t>
                        </w:r>
                      </w:p>
                    </w:tc>
                    <w:tc>
                      <w:tcPr>
                        <w:tcW w:w="3260" w:type="pct"/>
                        <w:shd w:val="clear" w:color="auto" w:fill="auto"/>
                      </w:tcPr>
                      <w:p w:rsidR="00BD4B81" w:rsidRPr="007F3323" w:rsidRDefault="00BD4B81" w:rsidP="00BD4B81">
                        <w:pPr>
                          <w:pStyle w:val="TableText"/>
                        </w:pPr>
                        <w:r w:rsidRPr="007F3323">
                          <w:rPr>
                            <w:rFonts w:hint="eastAsia"/>
                          </w:rPr>
                          <w:t xml:space="preserve">server </w:t>
                        </w:r>
                        <w:r w:rsidRPr="007F3323">
                          <w:rPr>
                            <w:rFonts w:hint="eastAsia"/>
                          </w:rPr>
                          <w:t>域名对应的</w:t>
                        </w:r>
                        <w:r w:rsidRPr="007F3323">
                          <w:rPr>
                            <w:rFonts w:hint="eastAsia"/>
                          </w:rPr>
                          <w:t>IP</w:t>
                        </w:r>
                      </w:p>
                    </w:tc>
                  </w:tr>
                  <w:tr w:rsidR="00BD4B81" w:rsidRPr="007F3323" w:rsidTr="00D05C11">
                    <w:tc>
                      <w:tcPr>
                        <w:tcW w:w="1022" w:type="pct"/>
                      </w:tcPr>
                      <w:p w:rsidR="00BD4B81" w:rsidRPr="007F3323" w:rsidRDefault="00BD4B81" w:rsidP="00BD4B81">
                        <w:pPr>
                          <w:pStyle w:val="TableText"/>
                        </w:pPr>
                        <w:r w:rsidRPr="007F3323">
                          <w:rPr>
                            <w:rFonts w:hint="eastAsia"/>
                          </w:rPr>
                          <w:t>token</w:t>
                        </w:r>
                      </w:p>
                    </w:tc>
                    <w:tc>
                      <w:tcPr>
                        <w:tcW w:w="719" w:type="pct"/>
                        <w:shd w:val="clear" w:color="auto" w:fill="auto"/>
                      </w:tcPr>
                      <w:p w:rsidR="00BD4B81" w:rsidRPr="007F3323" w:rsidRDefault="00BD4B81" w:rsidP="00BD4B81">
                        <w:pPr>
                          <w:pStyle w:val="TableText"/>
                        </w:pPr>
                        <w:r w:rsidRPr="007F3323">
                          <w:t>string</w:t>
                        </w:r>
                      </w:p>
                    </w:tc>
                    <w:tc>
                      <w:tcPr>
                        <w:tcW w:w="3260" w:type="pct"/>
                        <w:shd w:val="clear" w:color="auto" w:fill="auto"/>
                      </w:tcPr>
                      <w:p w:rsidR="00BD4B81" w:rsidRPr="007F3323" w:rsidRDefault="00BD4B81" w:rsidP="00BD4B81">
                        <w:pPr>
                          <w:pStyle w:val="TableText"/>
                        </w:pPr>
                        <w:r w:rsidRPr="007F3323">
                          <w:rPr>
                            <w:rFonts w:hint="eastAsia"/>
                          </w:rPr>
                          <w:t>与</w:t>
                        </w:r>
                        <w:r w:rsidRPr="007F3323">
                          <w:rPr>
                            <w:rFonts w:hint="eastAsia"/>
                          </w:rPr>
                          <w:t>server</w:t>
                        </w:r>
                        <w:r w:rsidRPr="007F3323">
                          <w:rPr>
                            <w:rFonts w:hint="eastAsia"/>
                          </w:rPr>
                          <w:t>建立的连接的</w:t>
                        </w:r>
                        <w:r w:rsidRPr="007F3323">
                          <w:rPr>
                            <w:rFonts w:hint="eastAsia"/>
                          </w:rPr>
                          <w:t>token</w:t>
                        </w:r>
                        <w:r w:rsidRPr="007F3323">
                          <w:rPr>
                            <w:rFonts w:hint="eastAsia"/>
                          </w:rPr>
                          <w:t>信息</w:t>
                        </w:r>
                      </w:p>
                    </w:tc>
                  </w:tr>
                  <w:tr w:rsidR="00BD4B81" w:rsidRPr="007F3323" w:rsidTr="00D05C11">
                    <w:tc>
                      <w:tcPr>
                        <w:tcW w:w="1022" w:type="pct"/>
                      </w:tcPr>
                      <w:p w:rsidR="00BD4B81" w:rsidRPr="007F3323" w:rsidRDefault="00BD4B81" w:rsidP="00BD4B81">
                        <w:pPr>
                          <w:pStyle w:val="TableText"/>
                        </w:pPr>
                        <w:r w:rsidRPr="007F3323">
                          <w:rPr>
                            <w:rFonts w:hint="eastAsia"/>
                          </w:rPr>
                          <w:t>imageID</w:t>
                        </w:r>
                      </w:p>
                    </w:tc>
                    <w:tc>
                      <w:tcPr>
                        <w:tcW w:w="719" w:type="pct"/>
                        <w:shd w:val="clear" w:color="auto" w:fill="auto"/>
                      </w:tcPr>
                      <w:p w:rsidR="00BD4B81" w:rsidRPr="007F3323" w:rsidRDefault="00BD4B81" w:rsidP="00BD4B81">
                        <w:pPr>
                          <w:pStyle w:val="TableText"/>
                        </w:pPr>
                        <w:r w:rsidRPr="007F3323">
                          <w:t>string</w:t>
                        </w:r>
                      </w:p>
                    </w:tc>
                    <w:tc>
                      <w:tcPr>
                        <w:tcW w:w="3260" w:type="pct"/>
                        <w:shd w:val="clear" w:color="auto" w:fill="auto"/>
                      </w:tcPr>
                      <w:p w:rsidR="00BD4B81" w:rsidRPr="007F3323" w:rsidRDefault="00BD4B81" w:rsidP="00BD4B81">
                        <w:pPr>
                          <w:pStyle w:val="TableText"/>
                        </w:pPr>
                        <w:r w:rsidRPr="007F3323">
                          <w:rPr>
                            <w:rFonts w:hint="eastAsia"/>
                          </w:rPr>
                          <w:t>目的镜像</w:t>
                        </w:r>
                        <w:r w:rsidRPr="007F3323">
                          <w:rPr>
                            <w:rFonts w:hint="eastAsia"/>
                          </w:rPr>
                          <w:t>ID</w:t>
                        </w:r>
                      </w:p>
                    </w:tc>
                  </w:tr>
                  <w:tr w:rsidR="00BD4B81" w:rsidRPr="007F3323" w:rsidTr="00D05C11">
                    <w:tc>
                      <w:tcPr>
                        <w:tcW w:w="1022" w:type="pct"/>
                      </w:tcPr>
                      <w:p w:rsidR="00BD4B81" w:rsidRPr="007F3323" w:rsidRDefault="00BD4B81" w:rsidP="00BD4B81">
                        <w:pPr>
                          <w:pStyle w:val="TableText"/>
                        </w:pPr>
                        <w:r w:rsidRPr="007F3323">
                          <w:rPr>
                            <w:rFonts w:hint="eastAsia"/>
                            <w:bCs/>
                          </w:rPr>
                          <w:t>imageFormat</w:t>
                        </w:r>
                      </w:p>
                    </w:tc>
                    <w:tc>
                      <w:tcPr>
                        <w:tcW w:w="719" w:type="pct"/>
                        <w:shd w:val="clear" w:color="auto" w:fill="auto"/>
                      </w:tcPr>
                      <w:p w:rsidR="00BD4B81" w:rsidRPr="007F3323" w:rsidRDefault="00BD4B81" w:rsidP="00BD4B81">
                        <w:pPr>
                          <w:pStyle w:val="TableText"/>
                        </w:pPr>
                        <w:r w:rsidRPr="007F3323">
                          <w:rPr>
                            <w:bCs/>
                          </w:rPr>
                          <w:t>String</w:t>
                        </w:r>
                      </w:p>
                    </w:tc>
                    <w:tc>
                      <w:tcPr>
                        <w:tcW w:w="3260" w:type="pct"/>
                        <w:shd w:val="clear" w:color="auto" w:fill="auto"/>
                      </w:tcPr>
                      <w:p w:rsidR="00BD4B81" w:rsidRPr="007F3323" w:rsidRDefault="00BD4B81" w:rsidP="00BD4B81">
                        <w:pPr>
                          <w:pStyle w:val="TableText"/>
                        </w:pPr>
                        <w:r w:rsidRPr="007F3323">
                          <w:rPr>
                            <w:rFonts w:hint="eastAsia"/>
                            <w:bCs/>
                          </w:rPr>
                          <w:t>可选，取值</w:t>
                        </w:r>
                        <w:r w:rsidRPr="007F3323">
                          <w:rPr>
                            <w:rFonts w:hint="eastAsia"/>
                            <w:bCs/>
                          </w:rPr>
                          <w:t>zvhd</w:t>
                        </w:r>
                        <w:r w:rsidRPr="007F3323">
                          <w:rPr>
                            <w:rFonts w:hint="eastAsia"/>
                            <w:bCs/>
                          </w:rPr>
                          <w:t>和</w:t>
                        </w:r>
                        <w:r w:rsidRPr="007F3323">
                          <w:rPr>
                            <w:rFonts w:hint="eastAsia"/>
                            <w:bCs/>
                          </w:rPr>
                          <w:t>raw</w:t>
                        </w:r>
                        <w:r w:rsidRPr="007F3323">
                          <w:rPr>
                            <w:rFonts w:hint="eastAsia"/>
                            <w:bCs/>
                          </w:rPr>
                          <w:t>，默认</w:t>
                        </w:r>
                        <w:r w:rsidRPr="007F3323">
                          <w:rPr>
                            <w:rFonts w:hint="eastAsia"/>
                            <w:bCs/>
                          </w:rPr>
                          <w:t>zvhd</w:t>
                        </w:r>
                        <w:r w:rsidRPr="007F3323">
                          <w:rPr>
                            <w:rFonts w:hint="eastAsia"/>
                            <w:bCs/>
                          </w:rPr>
                          <w:t>，对接</w:t>
                        </w:r>
                        <w:r w:rsidRPr="007F3323">
                          <w:rPr>
                            <w:rFonts w:hint="eastAsia"/>
                            <w:bCs/>
                          </w:rPr>
                          <w:t>openstack</w:t>
                        </w:r>
                        <w:r w:rsidRPr="007F3323">
                          <w:rPr>
                            <w:rFonts w:hint="eastAsia"/>
                            <w:bCs/>
                          </w:rPr>
                          <w:t>创建</w:t>
                        </w:r>
                        <w:r w:rsidRPr="007F3323">
                          <w:rPr>
                            <w:rFonts w:hint="eastAsia"/>
                            <w:bCs/>
                          </w:rPr>
                          <w:t>ISO</w:t>
                        </w:r>
                        <w:r w:rsidRPr="007F3323">
                          <w:rPr>
                            <w:rFonts w:hint="eastAsia"/>
                            <w:bCs/>
                          </w:rPr>
                          <w:t>虚拟机时支持</w:t>
                        </w:r>
                        <w:r w:rsidRPr="007F3323">
                          <w:rPr>
                            <w:rFonts w:hint="eastAsia"/>
                            <w:bCs/>
                          </w:rPr>
                          <w:t>raw</w:t>
                        </w:r>
                      </w:p>
                    </w:tc>
                  </w:tr>
                </w:tbl>
                <w:p w:rsidR="00BD4B81" w:rsidRPr="007F3323" w:rsidRDefault="00BD4B81" w:rsidP="00BD4B81">
                  <w:pPr>
                    <w:pStyle w:val="TableText"/>
                  </w:pPr>
                </w:p>
              </w:tc>
            </w:tr>
            <w:tr w:rsidR="00BD4B81" w:rsidRPr="007F3323" w:rsidTr="005348A4">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FFFFFF"/>
                <w:tblLook w:val="00A0" w:firstRow="1" w:lastRow="0" w:firstColumn="1" w:lastColumn="0" w:noHBand="0" w:noVBand="0"/>
              </w:tblPrEx>
              <w:trPr>
                <w:gridBefore w:val="1"/>
                <w:wBefore w:w="6" w:type="pct"/>
              </w:trPr>
              <w:tc>
                <w:tcPr>
                  <w:tcW w:w="1205" w:type="pct"/>
                  <w:gridSpan w:val="2"/>
                  <w:shd w:val="clear" w:color="auto" w:fill="FFFFFF"/>
                </w:tcPr>
                <w:p w:rsidR="00BD4B81" w:rsidRPr="007F3323" w:rsidRDefault="00BD4B81" w:rsidP="00BD4B81">
                  <w:pPr>
                    <w:pStyle w:val="TableText"/>
                  </w:pPr>
                  <w:r w:rsidRPr="007F3323">
                    <w:rPr>
                      <w:rFonts w:hint="eastAsia"/>
                    </w:rPr>
                    <w:t>s3Config</w:t>
                  </w:r>
                </w:p>
              </w:tc>
              <w:tc>
                <w:tcPr>
                  <w:tcW w:w="717" w:type="pct"/>
                  <w:shd w:val="clear" w:color="auto" w:fill="FFFFFF"/>
                </w:tcPr>
                <w:p w:rsidR="00BD4B81" w:rsidRPr="007F3323" w:rsidRDefault="00BD4B81" w:rsidP="00BD4B81">
                  <w:pPr>
                    <w:pStyle w:val="TableText"/>
                  </w:pPr>
                  <w:r w:rsidRPr="007F3323">
                    <w:rPr>
                      <w:rFonts w:hint="eastAsia"/>
                    </w:rPr>
                    <w:t>structure</w:t>
                  </w:r>
                </w:p>
              </w:tc>
              <w:tc>
                <w:tcPr>
                  <w:tcW w:w="3072" w:type="pct"/>
                  <w:shd w:val="clear" w:color="auto" w:fill="FFFFFF"/>
                </w:tcPr>
                <w:p w:rsidR="00BD4B81" w:rsidRPr="007F3323" w:rsidRDefault="00BD4B81" w:rsidP="00BD4B81">
                  <w:pPr>
                    <w:pStyle w:val="TableText"/>
                  </w:pPr>
                  <w:r w:rsidRPr="007F3323">
                    <w:rPr>
                      <w:rFonts w:hint="eastAsia"/>
                    </w:rPr>
                    <w:t>protocol</w:t>
                  </w:r>
                  <w:r w:rsidRPr="007F3323">
                    <w:rPr>
                      <w:rFonts w:hint="eastAsia"/>
                    </w:rPr>
                    <w:t>为</w:t>
                  </w:r>
                  <w:r w:rsidRPr="007F3323">
                    <w:rPr>
                      <w:rFonts w:hint="eastAsia"/>
                    </w:rPr>
                    <w:t>uds</w:t>
                  </w:r>
                  <w:r w:rsidRPr="007F3323">
                    <w:rPr>
                      <w:rFonts w:hint="eastAsia"/>
                    </w:rPr>
                    <w:t>时有效</w:t>
                  </w:r>
                  <w:r w:rsidRPr="007F3323">
                    <w:rPr>
                      <w:rFonts w:hint="eastAsia"/>
                    </w:rPr>
                    <w:t xml:space="preserve">. </w:t>
                  </w:r>
                  <w:r w:rsidRPr="007F3323">
                    <w:rPr>
                      <w:rFonts w:hint="eastAsia"/>
                    </w:rPr>
                    <w:t>向</w:t>
                  </w:r>
                  <w:r w:rsidRPr="007F3323">
                    <w:rPr>
                      <w:rFonts w:hint="eastAsia"/>
                    </w:rPr>
                    <w:t xml:space="preserve">UDS </w:t>
                  </w:r>
                  <w:r w:rsidRPr="007F3323">
                    <w:rPr>
                      <w:rFonts w:hint="eastAsia"/>
                    </w:rPr>
                    <w:t>通过</w:t>
                  </w:r>
                  <w:r w:rsidRPr="007F3323">
                    <w:rPr>
                      <w:rFonts w:hint="eastAsia"/>
                    </w:rPr>
                    <w:t>S3</w:t>
                  </w:r>
                  <w:r w:rsidRPr="007F3323">
                    <w:rPr>
                      <w:rFonts w:hint="eastAsia"/>
                    </w:rPr>
                    <w:t>接口导出时相关配置信息</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62"/>
                    <w:gridCol w:w="707"/>
                    <w:gridCol w:w="3148"/>
                  </w:tblGrid>
                  <w:tr w:rsidR="00BD4B81" w:rsidRPr="007F3323" w:rsidTr="005348A4">
                    <w:tc>
                      <w:tcPr>
                        <w:tcW w:w="1158" w:type="pct"/>
                        <w:shd w:val="clear" w:color="auto" w:fill="D9D9D9"/>
                      </w:tcPr>
                      <w:p w:rsidR="00BD4B81" w:rsidRPr="007F3323" w:rsidRDefault="00BD4B81" w:rsidP="00BD4B81">
                        <w:pPr>
                          <w:pStyle w:val="TableText"/>
                          <w:rPr>
                            <w:b/>
                          </w:rPr>
                        </w:pPr>
                        <w:r>
                          <w:rPr>
                            <w:b/>
                          </w:rPr>
                          <w:t>Attribute</w:t>
                        </w:r>
                      </w:p>
                    </w:tc>
                    <w:tc>
                      <w:tcPr>
                        <w:tcW w:w="705" w:type="pct"/>
                        <w:shd w:val="clear" w:color="auto" w:fill="D9D9D9"/>
                      </w:tcPr>
                      <w:p w:rsidR="00BD4B81" w:rsidRPr="007F3323" w:rsidRDefault="00BD4B81" w:rsidP="00BD4B81">
                        <w:pPr>
                          <w:pStyle w:val="TableText"/>
                          <w:rPr>
                            <w:b/>
                          </w:rPr>
                        </w:pPr>
                        <w:r w:rsidRPr="007F3323">
                          <w:rPr>
                            <w:b/>
                          </w:rPr>
                          <w:t>Type</w:t>
                        </w:r>
                      </w:p>
                    </w:tc>
                    <w:tc>
                      <w:tcPr>
                        <w:tcW w:w="3136" w:type="pct"/>
                        <w:shd w:val="clear" w:color="auto" w:fill="D9D9D9"/>
                      </w:tcPr>
                      <w:p w:rsidR="00BD4B81" w:rsidRPr="007F3323" w:rsidRDefault="00BD4B81" w:rsidP="00BD4B81">
                        <w:pPr>
                          <w:pStyle w:val="TableText"/>
                          <w:rPr>
                            <w:b/>
                          </w:rPr>
                        </w:pPr>
                        <w:r w:rsidRPr="007F3323">
                          <w:rPr>
                            <w:b/>
                          </w:rPr>
                          <w:t>De</w:t>
                        </w:r>
                        <w:r w:rsidRPr="007F3323">
                          <w:rPr>
                            <w:rFonts w:hint="eastAsia"/>
                            <w:b/>
                          </w:rPr>
                          <w:t>s</w:t>
                        </w:r>
                        <w:r w:rsidRPr="007F3323">
                          <w:rPr>
                            <w:b/>
                          </w:rPr>
                          <w:t>cription</w:t>
                        </w:r>
                      </w:p>
                    </w:tc>
                  </w:tr>
                  <w:tr w:rsidR="00BD4B81" w:rsidRPr="007F3323" w:rsidTr="005348A4">
                    <w:tc>
                      <w:tcPr>
                        <w:tcW w:w="1158" w:type="pct"/>
                      </w:tcPr>
                      <w:p w:rsidR="00BD4B81" w:rsidRPr="007F3323" w:rsidRDefault="00BD4B81" w:rsidP="00BD4B81">
                        <w:pPr>
                          <w:pStyle w:val="TableText"/>
                        </w:pPr>
                        <w:r w:rsidRPr="007F3323">
                          <w:rPr>
                            <w:rFonts w:hint="eastAsia"/>
                          </w:rPr>
                          <w:t>serverIp</w:t>
                        </w:r>
                      </w:p>
                    </w:tc>
                    <w:tc>
                      <w:tcPr>
                        <w:tcW w:w="705" w:type="pct"/>
                        <w:shd w:val="clear" w:color="auto" w:fill="auto"/>
                      </w:tcPr>
                      <w:p w:rsidR="00BD4B81" w:rsidRPr="007F3323" w:rsidRDefault="00BD4B81" w:rsidP="00BD4B81">
                        <w:pPr>
                          <w:pStyle w:val="TableText"/>
                        </w:pPr>
                        <w:r w:rsidRPr="007F3323">
                          <w:t>string</w:t>
                        </w:r>
                      </w:p>
                    </w:tc>
                    <w:tc>
                      <w:tcPr>
                        <w:tcW w:w="3136" w:type="pct"/>
                        <w:shd w:val="clear" w:color="auto" w:fill="auto"/>
                      </w:tcPr>
                      <w:p w:rsidR="00BD4B81" w:rsidRPr="007F3323" w:rsidRDefault="00BD4B81" w:rsidP="00BD4B81">
                        <w:pPr>
                          <w:pStyle w:val="TableText"/>
                        </w:pPr>
                        <w:r w:rsidRPr="007F3323">
                          <w:rPr>
                            <w:rFonts w:hint="eastAsia"/>
                          </w:rPr>
                          <w:t>目标</w:t>
                        </w:r>
                        <w:r w:rsidRPr="007F3323">
                          <w:rPr>
                            <w:rFonts w:hint="eastAsia"/>
                          </w:rPr>
                          <w:t xml:space="preserve">UDS server </w:t>
                        </w:r>
                        <w:r w:rsidRPr="007F3323">
                          <w:rPr>
                            <w:rFonts w:hint="eastAsia"/>
                          </w:rPr>
                          <w:t>地址</w:t>
                        </w:r>
                      </w:p>
                    </w:tc>
                  </w:tr>
                  <w:tr w:rsidR="00BD4B81" w:rsidRPr="007F3323" w:rsidTr="005348A4">
                    <w:tc>
                      <w:tcPr>
                        <w:tcW w:w="1158" w:type="pct"/>
                      </w:tcPr>
                      <w:p w:rsidR="00BD4B81" w:rsidRPr="007F3323" w:rsidRDefault="00BD4B81" w:rsidP="00BD4B81">
                        <w:pPr>
                          <w:pStyle w:val="TableText"/>
                        </w:pPr>
                        <w:r w:rsidRPr="007F3323">
                          <w:rPr>
                            <w:rFonts w:hint="eastAsia"/>
                          </w:rPr>
                          <w:t>port</w:t>
                        </w:r>
                      </w:p>
                    </w:tc>
                    <w:tc>
                      <w:tcPr>
                        <w:tcW w:w="705" w:type="pct"/>
                        <w:shd w:val="clear" w:color="auto" w:fill="auto"/>
                      </w:tcPr>
                      <w:p w:rsidR="00BD4B81" w:rsidRPr="007F3323" w:rsidRDefault="00BD4B81" w:rsidP="00BD4B81">
                        <w:pPr>
                          <w:pStyle w:val="TableText"/>
                        </w:pPr>
                        <w:r w:rsidRPr="007F3323">
                          <w:rPr>
                            <w:rFonts w:hint="eastAsia"/>
                          </w:rPr>
                          <w:t>string</w:t>
                        </w:r>
                      </w:p>
                    </w:tc>
                    <w:tc>
                      <w:tcPr>
                        <w:tcW w:w="3136" w:type="pct"/>
                        <w:shd w:val="clear" w:color="auto" w:fill="auto"/>
                      </w:tcPr>
                      <w:p w:rsidR="00BD4B81" w:rsidRPr="007F3323" w:rsidRDefault="00BD4B81" w:rsidP="00BD4B81">
                        <w:pPr>
                          <w:pStyle w:val="TableText"/>
                        </w:pPr>
                        <w:r w:rsidRPr="007F3323">
                          <w:rPr>
                            <w:rFonts w:hint="eastAsia"/>
                          </w:rPr>
                          <w:t>服务端口号</w:t>
                        </w:r>
                        <w:r w:rsidRPr="007F3323">
                          <w:rPr>
                            <w:rFonts w:hint="eastAsia"/>
                          </w:rPr>
                          <w:t>(</w:t>
                        </w:r>
                        <w:r w:rsidRPr="007F3323">
                          <w:rPr>
                            <w:rFonts w:hint="eastAsia"/>
                          </w:rPr>
                          <w:t>预留字段，当前</w:t>
                        </w:r>
                        <w:r w:rsidRPr="007F3323">
                          <w:rPr>
                            <w:rFonts w:hint="eastAsia"/>
                          </w:rPr>
                          <w:t>https</w:t>
                        </w:r>
                        <w:r w:rsidRPr="007F3323">
                          <w:rPr>
                            <w:rFonts w:hint="eastAsia"/>
                          </w:rPr>
                          <w:t>默认为</w:t>
                        </w:r>
                        <w:r w:rsidRPr="007F3323">
                          <w:rPr>
                            <w:rFonts w:hint="eastAsia"/>
                          </w:rPr>
                          <w:t>443</w:t>
                        </w:r>
                        <w:r w:rsidRPr="007F3323">
                          <w:rPr>
                            <w:rFonts w:hint="eastAsia"/>
                          </w:rPr>
                          <w:t>端口</w:t>
                        </w:r>
                        <w:r w:rsidRPr="007F3323">
                          <w:rPr>
                            <w:rFonts w:hint="eastAsia"/>
                          </w:rPr>
                          <w:t>)</w:t>
                        </w:r>
                      </w:p>
                    </w:tc>
                  </w:tr>
                  <w:tr w:rsidR="00BD4B81" w:rsidRPr="007F3323" w:rsidTr="005348A4">
                    <w:tc>
                      <w:tcPr>
                        <w:tcW w:w="1158" w:type="pct"/>
                      </w:tcPr>
                      <w:p w:rsidR="00BD4B81" w:rsidRPr="007F3323" w:rsidRDefault="00BD4B81" w:rsidP="00BD4B81">
                        <w:pPr>
                          <w:pStyle w:val="TableText"/>
                        </w:pPr>
                        <w:r w:rsidRPr="007F3323">
                          <w:rPr>
                            <w:rFonts w:hint="eastAsia"/>
                          </w:rPr>
                          <w:t>accessKey</w:t>
                        </w:r>
                      </w:p>
                    </w:tc>
                    <w:tc>
                      <w:tcPr>
                        <w:tcW w:w="705" w:type="pct"/>
                        <w:shd w:val="clear" w:color="auto" w:fill="auto"/>
                      </w:tcPr>
                      <w:p w:rsidR="00BD4B81" w:rsidRPr="007F3323" w:rsidRDefault="00BD4B81" w:rsidP="00BD4B81">
                        <w:pPr>
                          <w:pStyle w:val="TableText"/>
                        </w:pPr>
                        <w:r w:rsidRPr="007F3323">
                          <w:t>string</w:t>
                        </w:r>
                      </w:p>
                    </w:tc>
                    <w:tc>
                      <w:tcPr>
                        <w:tcW w:w="3136" w:type="pct"/>
                        <w:shd w:val="clear" w:color="auto" w:fill="auto"/>
                      </w:tcPr>
                      <w:p w:rsidR="00BD4B81" w:rsidRPr="007F3323" w:rsidRDefault="00BD4B81" w:rsidP="00BD4B81">
                        <w:pPr>
                          <w:pStyle w:val="TableText"/>
                        </w:pPr>
                        <w:r w:rsidRPr="007F3323">
                          <w:rPr>
                            <w:rFonts w:hint="eastAsia"/>
                          </w:rPr>
                          <w:t>建立连接公钥信息</w:t>
                        </w:r>
                      </w:p>
                    </w:tc>
                  </w:tr>
                  <w:tr w:rsidR="00BD4B81" w:rsidRPr="007F3323" w:rsidTr="005348A4">
                    <w:tc>
                      <w:tcPr>
                        <w:tcW w:w="1158" w:type="pct"/>
                      </w:tcPr>
                      <w:p w:rsidR="00BD4B81" w:rsidRPr="007F3323" w:rsidRDefault="00BD4B81" w:rsidP="00BD4B81">
                        <w:pPr>
                          <w:pStyle w:val="TableText"/>
                        </w:pPr>
                        <w:r w:rsidRPr="007F3323">
                          <w:rPr>
                            <w:rFonts w:hint="eastAsia"/>
                          </w:rPr>
                          <w:t>secretKey</w:t>
                        </w:r>
                      </w:p>
                    </w:tc>
                    <w:tc>
                      <w:tcPr>
                        <w:tcW w:w="705" w:type="pct"/>
                        <w:shd w:val="clear" w:color="auto" w:fill="auto"/>
                      </w:tcPr>
                      <w:p w:rsidR="00BD4B81" w:rsidRPr="007F3323" w:rsidRDefault="00BD4B81" w:rsidP="00BD4B81">
                        <w:pPr>
                          <w:pStyle w:val="TableText"/>
                        </w:pPr>
                        <w:r w:rsidRPr="007F3323">
                          <w:t>string</w:t>
                        </w:r>
                      </w:p>
                    </w:tc>
                    <w:tc>
                      <w:tcPr>
                        <w:tcW w:w="3136" w:type="pct"/>
                        <w:shd w:val="clear" w:color="auto" w:fill="auto"/>
                      </w:tcPr>
                      <w:p w:rsidR="00BD4B81" w:rsidRPr="007F3323" w:rsidRDefault="00BD4B81" w:rsidP="00BD4B81">
                        <w:pPr>
                          <w:pStyle w:val="TableText"/>
                        </w:pPr>
                        <w:r w:rsidRPr="007F3323">
                          <w:rPr>
                            <w:rFonts w:hint="eastAsia"/>
                          </w:rPr>
                          <w:t>建立连接私钥信息</w:t>
                        </w:r>
                      </w:p>
                    </w:tc>
                  </w:tr>
                  <w:tr w:rsidR="00BD4B81" w:rsidRPr="007F3323" w:rsidTr="005348A4">
                    <w:tc>
                      <w:tcPr>
                        <w:tcW w:w="1158" w:type="pct"/>
                      </w:tcPr>
                      <w:p w:rsidR="00BD4B81" w:rsidRPr="007F3323" w:rsidRDefault="00BD4B81" w:rsidP="00BD4B81">
                        <w:pPr>
                          <w:pStyle w:val="TableText"/>
                        </w:pPr>
                        <w:r w:rsidRPr="007F3323">
                          <w:rPr>
                            <w:rFonts w:hint="eastAsia"/>
                          </w:rPr>
                          <w:t>bucketName</w:t>
                        </w:r>
                      </w:p>
                    </w:tc>
                    <w:tc>
                      <w:tcPr>
                        <w:tcW w:w="705" w:type="pct"/>
                        <w:shd w:val="clear" w:color="auto" w:fill="auto"/>
                      </w:tcPr>
                      <w:p w:rsidR="00BD4B81" w:rsidRPr="007F3323" w:rsidRDefault="00BD4B81" w:rsidP="00BD4B81">
                        <w:pPr>
                          <w:pStyle w:val="TableText"/>
                        </w:pPr>
                        <w:r w:rsidRPr="007F3323">
                          <w:t>string</w:t>
                        </w:r>
                      </w:p>
                    </w:tc>
                    <w:tc>
                      <w:tcPr>
                        <w:tcW w:w="3136" w:type="pct"/>
                        <w:shd w:val="clear" w:color="auto" w:fill="auto"/>
                      </w:tcPr>
                      <w:p w:rsidR="00BD4B81" w:rsidRPr="007F3323" w:rsidRDefault="00BD4B81" w:rsidP="00BD4B81">
                        <w:pPr>
                          <w:pStyle w:val="TableText"/>
                        </w:pPr>
                        <w:r w:rsidRPr="007F3323">
                          <w:rPr>
                            <w:rFonts w:hint="eastAsia"/>
                          </w:rPr>
                          <w:t>目的桶名称</w:t>
                        </w:r>
                      </w:p>
                    </w:tc>
                  </w:tr>
                  <w:tr w:rsidR="00BD4B81" w:rsidRPr="007F3323" w:rsidTr="005348A4">
                    <w:tc>
                      <w:tcPr>
                        <w:tcW w:w="1158" w:type="pct"/>
                      </w:tcPr>
                      <w:p w:rsidR="00BD4B81" w:rsidRPr="007F3323" w:rsidRDefault="00BD4B81" w:rsidP="00BD4B81">
                        <w:pPr>
                          <w:pStyle w:val="TableText"/>
                        </w:pPr>
                        <w:r w:rsidRPr="007F3323">
                          <w:rPr>
                            <w:rFonts w:hint="eastAsia"/>
                          </w:rPr>
                          <w:t>key</w:t>
                        </w:r>
                      </w:p>
                    </w:tc>
                    <w:tc>
                      <w:tcPr>
                        <w:tcW w:w="705" w:type="pct"/>
                        <w:shd w:val="clear" w:color="auto" w:fill="auto"/>
                      </w:tcPr>
                      <w:p w:rsidR="00BD4B81" w:rsidRPr="007F3323" w:rsidRDefault="00BD4B81" w:rsidP="00BD4B81">
                        <w:pPr>
                          <w:pStyle w:val="TableText"/>
                        </w:pPr>
                        <w:r w:rsidRPr="007F3323">
                          <w:rPr>
                            <w:rFonts w:hint="eastAsia"/>
                          </w:rPr>
                          <w:t>string</w:t>
                        </w:r>
                      </w:p>
                    </w:tc>
                    <w:tc>
                      <w:tcPr>
                        <w:tcW w:w="3136" w:type="pct"/>
                        <w:shd w:val="clear" w:color="auto" w:fill="auto"/>
                      </w:tcPr>
                      <w:p w:rsidR="00BD4B81" w:rsidRPr="007F3323" w:rsidRDefault="00BD4B81" w:rsidP="00BD4B81">
                        <w:pPr>
                          <w:pStyle w:val="TableText"/>
                        </w:pPr>
                        <w:r w:rsidRPr="007F3323">
                          <w:rPr>
                            <w:rFonts w:hint="eastAsia"/>
                          </w:rPr>
                          <w:t>目标</w:t>
                        </w:r>
                        <w:r w:rsidRPr="007F3323">
                          <w:rPr>
                            <w:rFonts w:hint="eastAsia"/>
                          </w:rPr>
                          <w:t>Key</w:t>
                        </w:r>
                        <w:r w:rsidRPr="007F3323">
                          <w:rPr>
                            <w:rFonts w:hint="eastAsia"/>
                          </w:rPr>
                          <w:t>名</w:t>
                        </w:r>
                      </w:p>
                    </w:tc>
                  </w:tr>
                </w:tbl>
                <w:p w:rsidR="00BD4B81" w:rsidRPr="007F3323" w:rsidRDefault="00BD4B81" w:rsidP="00BD4B81">
                  <w:pPr>
                    <w:pStyle w:val="TableText"/>
                  </w:pPr>
                </w:p>
              </w:tc>
            </w:tr>
            <w:tr w:rsidR="00BD4B81" w:rsidRPr="007F3323" w:rsidTr="001579E9">
              <w:tblPrEx>
                <w:shd w:val="clear" w:color="auto" w:fill="FFFFFF"/>
                <w:tblLook w:val="00A0" w:firstRow="1" w:lastRow="0" w:firstColumn="1" w:lastColumn="0" w:noHBand="0" w:noVBand="0"/>
              </w:tblPrEx>
              <w:tc>
                <w:tcPr>
                  <w:tcW w:w="1205" w:type="pct"/>
                  <w:gridSpan w:val="2"/>
                  <w:shd w:val="clear" w:color="auto" w:fill="FFFFFF"/>
                </w:tcPr>
                <w:p w:rsidR="00BD4B81" w:rsidRPr="007F3323" w:rsidRDefault="00BD4B81" w:rsidP="00BD4B81">
                  <w:pPr>
                    <w:pStyle w:val="TableText"/>
                  </w:pPr>
                  <w:r w:rsidRPr="007F3323">
                    <w:t>username</w:t>
                  </w:r>
                </w:p>
              </w:tc>
              <w:tc>
                <w:tcPr>
                  <w:tcW w:w="723" w:type="pct"/>
                  <w:gridSpan w:val="2"/>
                  <w:shd w:val="clear" w:color="auto" w:fill="FFFFFF"/>
                </w:tcPr>
                <w:p w:rsidR="00BD4B81" w:rsidRPr="007F3323" w:rsidRDefault="00BD4B81" w:rsidP="00BD4B81">
                  <w:pPr>
                    <w:pStyle w:val="TableText"/>
                  </w:pPr>
                  <w:r w:rsidRPr="007F3323">
                    <w:t>string</w:t>
                  </w:r>
                </w:p>
              </w:tc>
              <w:tc>
                <w:tcPr>
                  <w:tcW w:w="3072" w:type="pct"/>
                  <w:shd w:val="clear" w:color="auto" w:fill="FFFFFF"/>
                </w:tcPr>
                <w:p w:rsidR="00BD4B81" w:rsidRPr="007F3323" w:rsidRDefault="00BD4B81" w:rsidP="00BD4B81">
                  <w:pPr>
                    <w:pStyle w:val="TableText"/>
                  </w:pPr>
                  <w:r w:rsidRPr="007F3323">
                    <w:t>模板所在</w:t>
                  </w:r>
                  <w:r w:rsidRPr="007F3323">
                    <w:t>PC</w:t>
                  </w:r>
                  <w:r w:rsidRPr="007F3323">
                    <w:t>机的用户名，长度为</w:t>
                  </w:r>
                  <w:r w:rsidRPr="007F3323">
                    <w:t>1-</w:t>
                  </w:r>
                  <w:r w:rsidRPr="007F3323">
                    <w:rPr>
                      <w:rFonts w:hint="eastAsia"/>
                    </w:rPr>
                    <w:t>128</w:t>
                  </w:r>
                  <w:r w:rsidRPr="007F3323">
                    <w:t>。可选字段。如果用户不输入</w:t>
                  </w:r>
                  <w:r w:rsidRPr="007F3323">
                    <w:t>username</w:t>
                  </w:r>
                  <w:r w:rsidRPr="007F3323">
                    <w:t>，请调用接口时不需要携带信息。</w:t>
                  </w:r>
                </w:p>
              </w:tc>
            </w:tr>
            <w:tr w:rsidR="00BD4B81" w:rsidRPr="007F3323" w:rsidTr="001579E9">
              <w:tblPrEx>
                <w:shd w:val="clear" w:color="auto" w:fill="FFFFFF"/>
                <w:tblLook w:val="00A0" w:firstRow="1" w:lastRow="0" w:firstColumn="1" w:lastColumn="0" w:noHBand="0" w:noVBand="0"/>
              </w:tblPrEx>
              <w:tc>
                <w:tcPr>
                  <w:tcW w:w="1205" w:type="pct"/>
                  <w:gridSpan w:val="2"/>
                  <w:shd w:val="clear" w:color="auto" w:fill="FFFFFF"/>
                </w:tcPr>
                <w:p w:rsidR="00BD4B81" w:rsidRPr="007F3323" w:rsidRDefault="00BD4B81" w:rsidP="00BD4B81">
                  <w:pPr>
                    <w:pStyle w:val="TableText"/>
                  </w:pPr>
                  <w:r w:rsidRPr="007F3323">
                    <w:t>password</w:t>
                  </w:r>
                </w:p>
              </w:tc>
              <w:tc>
                <w:tcPr>
                  <w:tcW w:w="723" w:type="pct"/>
                  <w:gridSpan w:val="2"/>
                  <w:shd w:val="clear" w:color="auto" w:fill="FFFFFF"/>
                </w:tcPr>
                <w:p w:rsidR="00BD4B81" w:rsidRPr="007F3323" w:rsidRDefault="00BD4B81" w:rsidP="00BD4B81">
                  <w:pPr>
                    <w:pStyle w:val="TableText"/>
                  </w:pPr>
                  <w:r w:rsidRPr="007F3323">
                    <w:t>string</w:t>
                  </w:r>
                </w:p>
              </w:tc>
              <w:tc>
                <w:tcPr>
                  <w:tcW w:w="3072" w:type="pct"/>
                  <w:shd w:val="clear" w:color="auto" w:fill="FFFFFF"/>
                </w:tcPr>
                <w:p w:rsidR="00BD4B81" w:rsidRPr="007F3323" w:rsidRDefault="00BD4B81" w:rsidP="00BD4B81">
                  <w:pPr>
                    <w:pStyle w:val="TableText"/>
                  </w:pPr>
                  <w:r w:rsidRPr="007F3323">
                    <w:t>模板所在</w:t>
                  </w:r>
                  <w:r w:rsidRPr="007F3323">
                    <w:t>PC</w:t>
                  </w:r>
                  <w:r w:rsidRPr="007F3323">
                    <w:t>机的密码，长度为</w:t>
                  </w:r>
                  <w:r w:rsidRPr="007F3323">
                    <w:t>0-</w:t>
                  </w:r>
                  <w:r w:rsidRPr="007F3323">
                    <w:rPr>
                      <w:rFonts w:hint="eastAsia"/>
                    </w:rPr>
                    <w:t>128</w:t>
                  </w:r>
                  <w:r w:rsidRPr="007F3323">
                    <w:t>。可选字段如果用户不输入</w:t>
                  </w:r>
                  <w:r w:rsidRPr="007F3323">
                    <w:t>password</w:t>
                  </w:r>
                  <w:r w:rsidRPr="007F3323">
                    <w:t>，请调用接口时不需要携带信息。</w:t>
                  </w:r>
                </w:p>
              </w:tc>
            </w:tr>
            <w:tr w:rsidR="00BD4B81" w:rsidRPr="007F3323" w:rsidTr="001579E9">
              <w:tblPrEx>
                <w:shd w:val="clear" w:color="auto" w:fill="FFFFFF"/>
                <w:tblLook w:val="00A0" w:firstRow="1" w:lastRow="0" w:firstColumn="1" w:lastColumn="0" w:noHBand="0" w:noVBand="0"/>
              </w:tblPrEx>
              <w:tc>
                <w:tcPr>
                  <w:tcW w:w="1205" w:type="pct"/>
                  <w:gridSpan w:val="2"/>
                  <w:shd w:val="clear" w:color="auto" w:fill="FFFFFF"/>
                </w:tcPr>
                <w:p w:rsidR="00BD4B81" w:rsidRPr="007F3323" w:rsidRDefault="00BD4B81" w:rsidP="00BD4B81">
                  <w:pPr>
                    <w:pStyle w:val="TableText"/>
                  </w:pPr>
                  <w:r w:rsidRPr="007F3323">
                    <w:t>autoBoot</w:t>
                  </w:r>
                </w:p>
              </w:tc>
              <w:tc>
                <w:tcPr>
                  <w:tcW w:w="723" w:type="pct"/>
                  <w:gridSpan w:val="2"/>
                  <w:shd w:val="clear" w:color="auto" w:fill="FFFFFF"/>
                </w:tcPr>
                <w:p w:rsidR="00BD4B81" w:rsidRPr="007F3323" w:rsidRDefault="00BD4B81" w:rsidP="00BD4B81">
                  <w:pPr>
                    <w:pStyle w:val="TableText"/>
                  </w:pPr>
                  <w:r w:rsidRPr="007F3323">
                    <w:t>boolean</w:t>
                  </w:r>
                </w:p>
              </w:tc>
              <w:tc>
                <w:tcPr>
                  <w:tcW w:w="3072" w:type="pct"/>
                  <w:shd w:val="clear" w:color="auto" w:fill="FFFFFF"/>
                </w:tcPr>
                <w:p w:rsidR="00BD4B81" w:rsidRPr="007F3323" w:rsidRDefault="00BD4B81" w:rsidP="00BD4B81">
                  <w:pPr>
                    <w:pStyle w:val="TableText"/>
                  </w:pPr>
                  <w:r w:rsidRPr="007F3323">
                    <w:t>是否自动启动。可选，默认启动</w:t>
                  </w:r>
                </w:p>
              </w:tc>
            </w:tr>
            <w:tr w:rsidR="00BD4B81" w:rsidRPr="007F3323" w:rsidTr="001579E9">
              <w:tblPrEx>
                <w:shd w:val="clear" w:color="auto" w:fill="FFFFFF"/>
                <w:tblLook w:val="00A0" w:firstRow="1" w:lastRow="0" w:firstColumn="1" w:lastColumn="0" w:noHBand="0" w:noVBand="0"/>
              </w:tblPrEx>
              <w:tc>
                <w:tcPr>
                  <w:tcW w:w="1205" w:type="pct"/>
                  <w:gridSpan w:val="2"/>
                  <w:shd w:val="clear" w:color="auto" w:fill="FFFFFF"/>
                </w:tcPr>
                <w:p w:rsidR="00BD4B81" w:rsidRPr="007F3323" w:rsidRDefault="00BD4B81" w:rsidP="00BD4B81">
                  <w:pPr>
                    <w:pStyle w:val="TableText"/>
                  </w:pPr>
                  <w:r w:rsidRPr="007F3323">
                    <w:t>publickey</w:t>
                  </w:r>
                </w:p>
              </w:tc>
              <w:tc>
                <w:tcPr>
                  <w:tcW w:w="723" w:type="pct"/>
                  <w:gridSpan w:val="2"/>
                  <w:shd w:val="clear" w:color="auto" w:fill="FFFFFF"/>
                </w:tcPr>
                <w:p w:rsidR="00BD4B81" w:rsidRPr="007F3323" w:rsidRDefault="00BD4B81" w:rsidP="00BD4B81">
                  <w:pPr>
                    <w:pStyle w:val="TableText"/>
                  </w:pPr>
                  <w:r w:rsidRPr="007F3323">
                    <w:t>string</w:t>
                  </w:r>
                </w:p>
              </w:tc>
              <w:tc>
                <w:tcPr>
                  <w:tcW w:w="3072" w:type="pct"/>
                  <w:shd w:val="clear" w:color="auto" w:fill="FFFFFF"/>
                </w:tcPr>
                <w:p w:rsidR="00BD4B81" w:rsidRPr="007F3323" w:rsidRDefault="00BD4B81" w:rsidP="00BD4B81">
                  <w:pPr>
                    <w:pStyle w:val="TableText"/>
                  </w:pPr>
                  <w:r w:rsidRPr="007F3323">
                    <w:t>可选，虚拟机密钥的公钥字符串</w:t>
                  </w:r>
                  <w:r w:rsidRPr="007F3323">
                    <w:t>,</w:t>
                  </w:r>
                  <w:r w:rsidRPr="007F3323">
                    <w:t>只支持</w:t>
                  </w:r>
                  <w:r w:rsidRPr="007F3323">
                    <w:t>linux</w:t>
                  </w:r>
                  <w:r w:rsidRPr="007F3323">
                    <w:t>操作系统</w:t>
                  </w:r>
                </w:p>
              </w:tc>
            </w:tr>
            <w:tr w:rsidR="00BD4B81" w:rsidRPr="007F3323" w:rsidTr="001579E9">
              <w:tblPrEx>
                <w:shd w:val="clear" w:color="auto" w:fill="FFFFFF"/>
                <w:tblLook w:val="00A0" w:firstRow="1" w:lastRow="0" w:firstColumn="1" w:lastColumn="0" w:noHBand="0" w:noVBand="0"/>
              </w:tblPrEx>
              <w:tc>
                <w:tcPr>
                  <w:tcW w:w="1205" w:type="pct"/>
                  <w:gridSpan w:val="2"/>
                  <w:shd w:val="clear" w:color="auto" w:fill="FFFFFF"/>
                </w:tcPr>
                <w:p w:rsidR="00BD4B81" w:rsidRPr="007F3323" w:rsidRDefault="00BD4B81" w:rsidP="00BD4B81">
                  <w:pPr>
                    <w:pStyle w:val="TableText"/>
                  </w:pPr>
                  <w:r w:rsidRPr="007F3323">
                    <w:t>vmCustomization</w:t>
                  </w:r>
                </w:p>
              </w:tc>
              <w:tc>
                <w:tcPr>
                  <w:tcW w:w="723" w:type="pct"/>
                  <w:gridSpan w:val="2"/>
                  <w:shd w:val="clear" w:color="auto" w:fill="FFFFFF"/>
                </w:tcPr>
                <w:p w:rsidR="00BD4B81" w:rsidRPr="007F3323" w:rsidRDefault="00BD4B81" w:rsidP="00BD4B81">
                  <w:pPr>
                    <w:pStyle w:val="TableText"/>
                  </w:pPr>
                  <w:r w:rsidRPr="007F3323">
                    <w:t>ref</w:t>
                  </w:r>
                </w:p>
              </w:tc>
              <w:tc>
                <w:tcPr>
                  <w:tcW w:w="3072" w:type="pct"/>
                  <w:shd w:val="clear" w:color="auto" w:fill="FFFFFF"/>
                </w:tcPr>
                <w:p w:rsidR="00BD4B81" w:rsidRPr="007F3323" w:rsidRDefault="00BD4B81" w:rsidP="00BD4B81">
                  <w:pPr>
                    <w:pStyle w:val="TableText"/>
                  </w:pPr>
                  <w:r w:rsidRPr="007F3323">
                    <w:t>虚拟机自定义配置，可选，见</w:t>
                  </w:r>
                  <w:r>
                    <w:t>3.4</w:t>
                  </w:r>
                  <w:r w:rsidRPr="007F3323">
                    <w:t>.1V</w:t>
                  </w:r>
                </w:p>
              </w:tc>
            </w:tr>
            <w:tr w:rsidR="00BD4B81" w:rsidRPr="007F3323" w:rsidTr="001579E9">
              <w:tblPrEx>
                <w:shd w:val="clear" w:color="auto" w:fill="FFFFFF"/>
                <w:tblLook w:val="00A0" w:firstRow="1" w:lastRow="0" w:firstColumn="1" w:lastColumn="0" w:noHBand="0" w:noVBand="0"/>
              </w:tblPrEx>
              <w:tc>
                <w:tcPr>
                  <w:tcW w:w="1205" w:type="pct"/>
                  <w:gridSpan w:val="2"/>
                  <w:shd w:val="clear" w:color="auto" w:fill="FFFFFF"/>
                </w:tcPr>
                <w:p w:rsidR="00BD4B81" w:rsidRPr="007F3323" w:rsidRDefault="00BD4B81" w:rsidP="00BD4B81">
                  <w:pPr>
                    <w:pStyle w:val="TableText"/>
                  </w:pPr>
                  <w:r w:rsidRPr="007F3323">
                    <w:t>vncAc</w:t>
                  </w:r>
                  <w:r w:rsidRPr="007F3323">
                    <w:rPr>
                      <w:rFonts w:hint="eastAsia"/>
                    </w:rPr>
                    <w:t>c</w:t>
                  </w:r>
                  <w:r w:rsidRPr="007F3323">
                    <w:t>essInfo</w:t>
                  </w:r>
                </w:p>
              </w:tc>
              <w:tc>
                <w:tcPr>
                  <w:tcW w:w="723" w:type="pct"/>
                  <w:gridSpan w:val="2"/>
                  <w:shd w:val="clear" w:color="auto" w:fill="FFFFFF"/>
                </w:tcPr>
                <w:p w:rsidR="00BD4B81" w:rsidRPr="007F3323" w:rsidRDefault="00BD4B81" w:rsidP="00BD4B81">
                  <w:pPr>
                    <w:pStyle w:val="TableText"/>
                  </w:pPr>
                  <w:r w:rsidRPr="007F3323">
                    <w:t>structure</w:t>
                  </w:r>
                </w:p>
              </w:tc>
              <w:tc>
                <w:tcPr>
                  <w:tcW w:w="3072" w:type="pct"/>
                  <w:shd w:val="clear" w:color="auto" w:fill="FFFFFF"/>
                </w:tcPr>
                <w:p w:rsidR="00BD4B81" w:rsidRPr="007F3323" w:rsidRDefault="00BD4B81" w:rsidP="00BD4B81">
                  <w:pPr>
                    <w:pStyle w:val="TableText"/>
                  </w:pPr>
                  <w:r w:rsidRPr="007F3323">
                    <w:t>V</w:t>
                  </w:r>
                  <w:r w:rsidRPr="007F3323">
                    <w:rPr>
                      <w:rFonts w:hint="eastAsia"/>
                    </w:rPr>
                    <w:t>NC</w:t>
                  </w:r>
                  <w:r w:rsidRPr="007F3323">
                    <w:rPr>
                      <w:rFonts w:hint="eastAsia"/>
                    </w:rPr>
                    <w:t>设置，目前进支持设置</w:t>
                  </w:r>
                  <w:r w:rsidRPr="007F3323">
                    <w:rPr>
                      <w:rFonts w:hint="eastAsia"/>
                    </w:rPr>
                    <w:t>vncpassword</w:t>
                  </w:r>
                  <w:r w:rsidRPr="007F3323">
                    <w:rPr>
                      <w:rFonts w:hint="eastAsia"/>
                    </w:rPr>
                    <w:t>。见</w:t>
                  </w:r>
                  <w:r>
                    <w:rPr>
                      <w:rFonts w:hint="eastAsia"/>
                    </w:rPr>
                    <w:t>3.4</w:t>
                  </w:r>
                  <w:r w:rsidRPr="007F3323">
                    <w:rPr>
                      <w:rFonts w:hint="eastAsia"/>
                    </w:rPr>
                    <w:t>.1 VII</w:t>
                  </w:r>
                </w:p>
              </w:tc>
            </w:tr>
            <w:tr w:rsidR="00BD4B81" w:rsidRPr="007F3323" w:rsidTr="001579E9">
              <w:tblPrEx>
                <w:shd w:val="clear" w:color="auto" w:fill="FFFFFF"/>
                <w:tblLook w:val="00A0" w:firstRow="1" w:lastRow="0" w:firstColumn="1" w:lastColumn="0" w:noHBand="0" w:noVBand="0"/>
              </w:tblPrEx>
              <w:tc>
                <w:tcPr>
                  <w:tcW w:w="1205" w:type="pct"/>
                  <w:gridSpan w:val="2"/>
                  <w:shd w:val="clear" w:color="auto" w:fill="FFFFFF"/>
                </w:tcPr>
                <w:p w:rsidR="00BD4B81" w:rsidRPr="007F3323" w:rsidRDefault="00BD4B81" w:rsidP="00BD4B81">
                  <w:pPr>
                    <w:pStyle w:val="TableText"/>
                  </w:pPr>
                  <w:r w:rsidRPr="007F3323">
                    <w:rPr>
                      <w:rFonts w:hint="eastAsia"/>
                    </w:rPr>
                    <w:t>isTemplate</w:t>
                  </w:r>
                </w:p>
              </w:tc>
              <w:tc>
                <w:tcPr>
                  <w:tcW w:w="723" w:type="pct"/>
                  <w:gridSpan w:val="2"/>
                  <w:shd w:val="clear" w:color="auto" w:fill="FFFFFF"/>
                </w:tcPr>
                <w:p w:rsidR="00BD4B81" w:rsidRPr="007F3323" w:rsidRDefault="00BD4B81" w:rsidP="00BD4B81">
                  <w:pPr>
                    <w:pStyle w:val="TableText"/>
                  </w:pPr>
                  <w:r w:rsidRPr="007F3323">
                    <w:rPr>
                      <w:rFonts w:hint="eastAsia"/>
                    </w:rPr>
                    <w:t>boolean</w:t>
                  </w:r>
                </w:p>
              </w:tc>
              <w:tc>
                <w:tcPr>
                  <w:tcW w:w="3072" w:type="pct"/>
                  <w:shd w:val="clear" w:color="auto" w:fill="FFFFFF"/>
                </w:tcPr>
                <w:p w:rsidR="00BD4B81" w:rsidRPr="007F3323" w:rsidRDefault="00BD4B81" w:rsidP="00BD4B81">
                  <w:pPr>
                    <w:pStyle w:val="TableText"/>
                  </w:pPr>
                  <w:r w:rsidRPr="007F3323">
                    <w:rPr>
                      <w:rFonts w:hint="eastAsia"/>
                    </w:rPr>
                    <w:t>可选，表示将外部模板文件导入为虚拟机或模板。</w:t>
                  </w:r>
                </w:p>
                <w:p w:rsidR="00BD4B81" w:rsidRPr="007F3323" w:rsidRDefault="00BD4B81" w:rsidP="00BD4B81">
                  <w:pPr>
                    <w:pStyle w:val="TableText"/>
                  </w:pPr>
                  <w:r w:rsidRPr="007F3323">
                    <w:rPr>
                      <w:rFonts w:hint="eastAsia"/>
                    </w:rPr>
                    <w:t>true</w:t>
                  </w:r>
                  <w:r w:rsidRPr="007F3323">
                    <w:rPr>
                      <w:rFonts w:hint="eastAsia"/>
                    </w:rPr>
                    <w:t>表示导入为模板，</w:t>
                  </w:r>
                  <w:r w:rsidRPr="007F3323">
                    <w:rPr>
                      <w:rFonts w:hint="eastAsia"/>
                    </w:rPr>
                    <w:t>false</w:t>
                  </w:r>
                  <w:r w:rsidRPr="007F3323">
                    <w:rPr>
                      <w:rFonts w:hint="eastAsia"/>
                    </w:rPr>
                    <w:t>表示导入为虚拟机，默认为</w:t>
                  </w:r>
                  <w:r w:rsidRPr="007F3323">
                    <w:t>fals</w:t>
                  </w:r>
                  <w:r w:rsidRPr="007F3323">
                    <w:rPr>
                      <w:rFonts w:hint="eastAsia"/>
                    </w:rPr>
                    <w:t>e</w:t>
                  </w:r>
                  <w:r w:rsidRPr="007F3323">
                    <w:rPr>
                      <w:rFonts w:hint="eastAsia"/>
                    </w:rPr>
                    <w:t>。</w:t>
                  </w:r>
                </w:p>
              </w:tc>
            </w:tr>
            <w:tr w:rsidR="00BD4B81" w:rsidRPr="007F3323" w:rsidTr="001579E9">
              <w:tblPrEx>
                <w:shd w:val="clear" w:color="auto" w:fill="FFFFFF"/>
                <w:tblLook w:val="00A0" w:firstRow="1" w:lastRow="0" w:firstColumn="1" w:lastColumn="0" w:noHBand="0" w:noVBand="0"/>
              </w:tblPrEx>
              <w:tc>
                <w:tcPr>
                  <w:tcW w:w="1205" w:type="pct"/>
                  <w:gridSpan w:val="2"/>
                  <w:shd w:val="clear" w:color="auto" w:fill="FFFFFF"/>
                </w:tcPr>
                <w:p w:rsidR="00BD4B81" w:rsidRPr="007F3323" w:rsidRDefault="00BD4B81" w:rsidP="00BD4B81">
                  <w:pPr>
                    <w:pStyle w:val="TableText"/>
                  </w:pPr>
                  <w:r w:rsidRPr="007F3323">
                    <w:rPr>
                      <w:rFonts w:hint="eastAsia"/>
                    </w:rPr>
                    <w:t>vmId</w:t>
                  </w:r>
                </w:p>
              </w:tc>
              <w:tc>
                <w:tcPr>
                  <w:tcW w:w="723" w:type="pct"/>
                  <w:gridSpan w:val="2"/>
                  <w:shd w:val="clear" w:color="auto" w:fill="FFFFFF"/>
                </w:tcPr>
                <w:p w:rsidR="00BD4B81" w:rsidRPr="007F3323" w:rsidRDefault="00BD4B81" w:rsidP="00BD4B81">
                  <w:pPr>
                    <w:pStyle w:val="TableText"/>
                  </w:pPr>
                  <w:r w:rsidRPr="007F3323">
                    <w:rPr>
                      <w:rFonts w:hint="eastAsia"/>
                    </w:rPr>
                    <w:t>string</w:t>
                  </w:r>
                </w:p>
              </w:tc>
              <w:tc>
                <w:tcPr>
                  <w:tcW w:w="3072" w:type="pct"/>
                  <w:shd w:val="clear" w:color="auto" w:fill="FFFFFF"/>
                </w:tcPr>
                <w:p w:rsidR="00BD4B81" w:rsidRPr="007F3323" w:rsidRDefault="00BD4B81" w:rsidP="00BD4B81">
                  <w:pPr>
                    <w:pStyle w:val="TableText"/>
                  </w:pPr>
                  <w:r w:rsidRPr="007F3323">
                    <w:rPr>
                      <w:rFonts w:hint="eastAsia"/>
                    </w:rPr>
                    <w:t>可选，指定占位虚拟机导入模板使用（占位虚拟机</w:t>
                  </w:r>
                  <w:r w:rsidRPr="007F3323">
                    <w:rPr>
                      <w:rFonts w:hint="eastAsia"/>
                    </w:rPr>
                    <w:t>id</w:t>
                  </w:r>
                  <w:r w:rsidRPr="007F3323">
                    <w:rPr>
                      <w:rFonts w:hint="eastAsia"/>
                    </w:rPr>
                    <w:t>）。</w:t>
                  </w:r>
                </w:p>
              </w:tc>
            </w:tr>
            <w:tr w:rsidR="00BD4B81" w:rsidRPr="007F3323" w:rsidTr="001579E9">
              <w:tblPrEx>
                <w:shd w:val="clear" w:color="auto" w:fill="FFFFFF"/>
                <w:tblLook w:val="00A0" w:firstRow="1" w:lastRow="0" w:firstColumn="1" w:lastColumn="0" w:noHBand="0" w:noVBand="0"/>
              </w:tblPrEx>
              <w:tc>
                <w:tcPr>
                  <w:tcW w:w="1205" w:type="pct"/>
                  <w:gridSpan w:val="2"/>
                  <w:shd w:val="clear" w:color="auto" w:fill="FFFFFF"/>
                </w:tcPr>
                <w:p w:rsidR="00BD4B81" w:rsidRPr="007F3323" w:rsidRDefault="00BD4B81" w:rsidP="00BD4B81">
                  <w:pPr>
                    <w:pStyle w:val="TableText"/>
                  </w:pPr>
                  <w:r w:rsidRPr="007F3323">
                    <w:rPr>
                      <w:rFonts w:hint="eastAsia"/>
                    </w:rPr>
                    <w:t>uuid</w:t>
                  </w:r>
                </w:p>
              </w:tc>
              <w:tc>
                <w:tcPr>
                  <w:tcW w:w="723" w:type="pct"/>
                  <w:gridSpan w:val="2"/>
                  <w:shd w:val="clear" w:color="auto" w:fill="FFFFFF"/>
                </w:tcPr>
                <w:p w:rsidR="00BD4B81" w:rsidRPr="007F3323" w:rsidRDefault="00BD4B81" w:rsidP="00BD4B81">
                  <w:pPr>
                    <w:pStyle w:val="TableText"/>
                  </w:pPr>
                  <w:r w:rsidRPr="007F3323">
                    <w:rPr>
                      <w:rFonts w:hint="eastAsia"/>
                    </w:rPr>
                    <w:t>sring</w:t>
                  </w:r>
                </w:p>
              </w:tc>
              <w:tc>
                <w:tcPr>
                  <w:tcW w:w="3072" w:type="pct"/>
                  <w:shd w:val="clear" w:color="auto" w:fill="FFFFFF"/>
                </w:tcPr>
                <w:p w:rsidR="00BD4B81" w:rsidRPr="007F3323" w:rsidRDefault="00BD4B81" w:rsidP="00BD4B81">
                  <w:pPr>
                    <w:pStyle w:val="TableText"/>
                  </w:pPr>
                  <w:r w:rsidRPr="007F3323">
                    <w:rPr>
                      <w:rFonts w:hint="eastAsia"/>
                    </w:rPr>
                    <w:t>可选，指定占位虚拟机导入模板使用（模板对应的虚拟机</w:t>
                  </w:r>
                  <w:r w:rsidRPr="007F3323">
                    <w:rPr>
                      <w:rFonts w:hint="eastAsia"/>
                    </w:rPr>
                    <w:t>uuid</w:t>
                  </w:r>
                  <w:r w:rsidRPr="007F3323">
                    <w:rPr>
                      <w:rFonts w:hint="eastAsia"/>
                    </w:rPr>
                    <w:t>）。</w:t>
                  </w:r>
                </w:p>
              </w:tc>
            </w:tr>
            <w:tr w:rsidR="00BD4B81" w:rsidRPr="007F3323" w:rsidTr="001579E9">
              <w:tblPrEx>
                <w:shd w:val="clear" w:color="auto" w:fill="FFFFFF"/>
                <w:tblLook w:val="00A0" w:firstRow="1" w:lastRow="0" w:firstColumn="1" w:lastColumn="0" w:noHBand="0" w:noVBand="0"/>
              </w:tblPrEx>
              <w:tc>
                <w:tcPr>
                  <w:tcW w:w="1205" w:type="pct"/>
                  <w:gridSpan w:val="2"/>
                  <w:shd w:val="clear" w:color="auto" w:fill="FFFFFF"/>
                </w:tcPr>
                <w:p w:rsidR="00BD4B81" w:rsidRPr="007F3323" w:rsidRDefault="00BD4B81" w:rsidP="00BD4B81">
                  <w:pPr>
                    <w:pStyle w:val="TableText"/>
                  </w:pPr>
                  <w:r w:rsidRPr="007F3323">
                    <w:t>isBindingHost</w:t>
                  </w:r>
                </w:p>
              </w:tc>
              <w:tc>
                <w:tcPr>
                  <w:tcW w:w="723" w:type="pct"/>
                  <w:gridSpan w:val="2"/>
                  <w:shd w:val="clear" w:color="auto" w:fill="FFFFFF"/>
                </w:tcPr>
                <w:p w:rsidR="00BD4B81" w:rsidRPr="007F3323" w:rsidRDefault="00BD4B81" w:rsidP="00BD4B81">
                  <w:pPr>
                    <w:pStyle w:val="TableText"/>
                  </w:pPr>
                  <w:r w:rsidRPr="007F3323">
                    <w:t>boolean</w:t>
                  </w:r>
                </w:p>
              </w:tc>
              <w:tc>
                <w:tcPr>
                  <w:tcW w:w="3072" w:type="pct"/>
                  <w:shd w:val="clear" w:color="auto" w:fill="FFFFFF"/>
                </w:tcPr>
                <w:p w:rsidR="00BD4B81" w:rsidRPr="007F3323" w:rsidRDefault="00BD4B81" w:rsidP="00BD4B81">
                  <w:pPr>
                    <w:pStyle w:val="TableText"/>
                  </w:pPr>
                  <w:r w:rsidRPr="007F3323">
                    <w:t>是否与主机绑定。</w:t>
                  </w:r>
                </w:p>
                <w:p w:rsidR="00BD4B81" w:rsidRPr="007F3323" w:rsidRDefault="00BD4B81" w:rsidP="00BD4B81">
                  <w:pPr>
                    <w:pStyle w:val="TableText"/>
                  </w:pPr>
                  <w:r w:rsidRPr="007F3323">
                    <w:t>true</w:t>
                  </w:r>
                  <w:r w:rsidRPr="007F3323">
                    <w:t>：与主机绑定</w:t>
                  </w:r>
                </w:p>
                <w:p w:rsidR="00BD4B81" w:rsidRPr="007F3323" w:rsidRDefault="00BD4B81" w:rsidP="00BD4B81">
                  <w:pPr>
                    <w:pStyle w:val="TableText"/>
                  </w:pPr>
                  <w:r w:rsidRPr="007F3323">
                    <w:t>false:</w:t>
                  </w:r>
                  <w:r w:rsidRPr="007F3323">
                    <w:t>不绑定主机</w:t>
                  </w:r>
                </w:p>
                <w:p w:rsidR="00BD4B81" w:rsidRPr="007F3323" w:rsidRDefault="00BD4B81" w:rsidP="00BD4B81">
                  <w:pPr>
                    <w:pStyle w:val="TableText"/>
                  </w:pPr>
                  <w:r w:rsidRPr="007F3323">
                    <w:t>可选。</w:t>
                  </w:r>
                </w:p>
                <w:p w:rsidR="00BD4B81" w:rsidRPr="007F3323" w:rsidRDefault="00BD4B81" w:rsidP="00BD4B81">
                  <w:pPr>
                    <w:pStyle w:val="TableText"/>
                  </w:pPr>
                  <w:r w:rsidRPr="007F3323">
                    <w:t>当</w:t>
                  </w:r>
                  <w:r w:rsidRPr="007F3323">
                    <w:t>location</w:t>
                  </w:r>
                  <w:r w:rsidRPr="007F3323">
                    <w:t>为</w:t>
                  </w:r>
                  <w:r w:rsidRPr="007F3323">
                    <w:t>hostUrn</w:t>
                  </w:r>
                  <w:r w:rsidRPr="007F3323">
                    <w:t>时有效。</w:t>
                  </w:r>
                </w:p>
                <w:p w:rsidR="00BD4B81" w:rsidRPr="007F3323" w:rsidRDefault="00BD4B81" w:rsidP="00BD4B81">
                  <w:pPr>
                    <w:pStyle w:val="TableText"/>
                  </w:pPr>
                  <w:r w:rsidRPr="007F3323">
                    <w:t>若指定主机不位于集群下时系统自动将此属性处理为</w:t>
                  </w:r>
                  <w:r w:rsidRPr="007F3323">
                    <w:t>true;</w:t>
                  </w:r>
                  <w:r w:rsidRPr="007F3323">
                    <w:t>若主机位于集群下时默认为</w:t>
                  </w:r>
                  <w:r w:rsidRPr="007F3323">
                    <w:t>false</w:t>
                  </w:r>
                </w:p>
              </w:tc>
            </w:tr>
            <w:tr w:rsidR="00BD4B81" w:rsidRPr="007F3323" w:rsidTr="001579E9">
              <w:tblPrEx>
                <w:shd w:val="clear" w:color="auto" w:fill="FFFFFF"/>
                <w:tblLook w:val="00A0" w:firstRow="1" w:lastRow="0" w:firstColumn="1" w:lastColumn="0" w:noHBand="0" w:noVBand="0"/>
              </w:tblPrEx>
              <w:tc>
                <w:tcPr>
                  <w:tcW w:w="1205" w:type="pct"/>
                  <w:gridSpan w:val="2"/>
                  <w:shd w:val="clear" w:color="auto" w:fill="FFFFFF"/>
                </w:tcPr>
                <w:p w:rsidR="00BD4B81" w:rsidRPr="007F3323" w:rsidRDefault="00BD4B81" w:rsidP="00BD4B81">
                  <w:pPr>
                    <w:pStyle w:val="TableText"/>
                  </w:pPr>
                  <w:r w:rsidRPr="007F3323">
                    <w:t>securityGroupSet</w:t>
                  </w:r>
                </w:p>
              </w:tc>
              <w:tc>
                <w:tcPr>
                  <w:tcW w:w="723" w:type="pct"/>
                  <w:gridSpan w:val="2"/>
                  <w:shd w:val="clear" w:color="auto" w:fill="FFFFFF"/>
                </w:tcPr>
                <w:p w:rsidR="00BD4B81" w:rsidRPr="007F3323" w:rsidRDefault="00BD4B81" w:rsidP="00BD4B81">
                  <w:pPr>
                    <w:pStyle w:val="TableText"/>
                  </w:pPr>
                  <w:r w:rsidRPr="007F3323">
                    <w:t>structure</w:t>
                  </w:r>
                </w:p>
              </w:tc>
              <w:tc>
                <w:tcPr>
                  <w:tcW w:w="3072" w:type="pct"/>
                  <w:shd w:val="clear" w:color="auto" w:fill="FFFFFF"/>
                </w:tcPr>
                <w:p w:rsidR="00BD4B81" w:rsidRPr="007F3323" w:rsidRDefault="00BD4B81" w:rsidP="00BD4B81">
                  <w:pPr>
                    <w:pStyle w:val="TableText"/>
                  </w:pPr>
                  <w:r w:rsidRPr="007F3323">
                    <w:rPr>
                      <w:rFonts w:hint="eastAsia"/>
                    </w:rPr>
                    <w:t>安全组信息（预留），可选。</w:t>
                  </w:r>
                </w:p>
              </w:tc>
            </w:tr>
            <w:tr w:rsidR="00BD4B81" w:rsidRPr="007F3323" w:rsidTr="001579E9">
              <w:tblPrEx>
                <w:shd w:val="clear" w:color="auto" w:fill="FFFFFF"/>
                <w:tblLook w:val="00A0" w:firstRow="1" w:lastRow="0" w:firstColumn="1" w:lastColumn="0" w:noHBand="0" w:noVBand="0"/>
              </w:tblPrEx>
              <w:tc>
                <w:tcPr>
                  <w:tcW w:w="1205" w:type="pct"/>
                  <w:gridSpan w:val="2"/>
                  <w:shd w:val="clear" w:color="auto" w:fill="FFFFFF"/>
                </w:tcPr>
                <w:p w:rsidR="00BD4B81" w:rsidRPr="007F3323" w:rsidRDefault="00BD4B81" w:rsidP="00BD4B81">
                  <w:pPr>
                    <w:pStyle w:val="TableText"/>
                  </w:pPr>
                  <w:r w:rsidRPr="007F3323">
                    <w:t>recover</w:t>
                  </w:r>
                </w:p>
              </w:tc>
              <w:tc>
                <w:tcPr>
                  <w:tcW w:w="723" w:type="pct"/>
                  <w:gridSpan w:val="2"/>
                  <w:shd w:val="clear" w:color="auto" w:fill="FFFFFF"/>
                </w:tcPr>
                <w:p w:rsidR="00BD4B81" w:rsidRPr="007F3323" w:rsidRDefault="00BD4B81" w:rsidP="00BD4B81">
                  <w:pPr>
                    <w:pStyle w:val="TableText"/>
                  </w:pPr>
                  <w:r w:rsidRPr="007F3323">
                    <w:rPr>
                      <w:rFonts w:hint="eastAsia"/>
                    </w:rPr>
                    <w:t>boolean</w:t>
                  </w:r>
                </w:p>
              </w:tc>
              <w:tc>
                <w:tcPr>
                  <w:tcW w:w="3072" w:type="pct"/>
                  <w:shd w:val="clear" w:color="auto" w:fill="FFFFFF"/>
                </w:tcPr>
                <w:p w:rsidR="00BD4B81" w:rsidRPr="007F3323" w:rsidRDefault="00BD4B81" w:rsidP="00BD4B81">
                  <w:pPr>
                    <w:pStyle w:val="TableText"/>
                  </w:pPr>
                  <w:r w:rsidRPr="007F3323">
                    <w:rPr>
                      <w:rFonts w:hint="eastAsia"/>
                    </w:rPr>
                    <w:t>虚拟机</w:t>
                  </w:r>
                  <w:r w:rsidRPr="007F3323">
                    <w:rPr>
                      <w:rFonts w:hint="eastAsia"/>
                    </w:rPr>
                    <w:t>Tools</w:t>
                  </w:r>
                  <w:r w:rsidRPr="007F3323">
                    <w:rPr>
                      <w:rFonts w:hint="eastAsia"/>
                    </w:rPr>
                    <w:t>一定时间（</w:t>
                  </w:r>
                  <w:r w:rsidRPr="007F3323">
                    <w:rPr>
                      <w:rFonts w:hint="eastAsia"/>
                    </w:rPr>
                    <w:t>10</w:t>
                  </w:r>
                  <w:r w:rsidRPr="007F3323">
                    <w:rPr>
                      <w:rFonts w:hint="eastAsia"/>
                    </w:rPr>
                    <w:t>分钟）内无响应时，是否重启虚拟机。</w:t>
                  </w:r>
                </w:p>
                <w:p w:rsidR="00BD4B81" w:rsidRPr="007F3323" w:rsidRDefault="00BD4B81" w:rsidP="00BD4B81">
                  <w:pPr>
                    <w:pStyle w:val="TableText"/>
                  </w:pPr>
                  <w:r w:rsidRPr="007F3323">
                    <w:rPr>
                      <w:rFonts w:hint="eastAsia"/>
                    </w:rPr>
                    <w:t>true</w:t>
                  </w:r>
                  <w:r w:rsidRPr="007F3323">
                    <w:rPr>
                      <w:rFonts w:hint="eastAsia"/>
                    </w:rPr>
                    <w:t>：重启</w:t>
                  </w:r>
                </w:p>
                <w:p w:rsidR="00BD4B81" w:rsidRPr="007F3323" w:rsidRDefault="00BD4B81" w:rsidP="00BD4B81">
                  <w:pPr>
                    <w:pStyle w:val="TableText"/>
                  </w:pPr>
                  <w:r w:rsidRPr="007F3323">
                    <w:rPr>
                      <w:rFonts w:hint="eastAsia"/>
                    </w:rPr>
                    <w:t>false</w:t>
                  </w:r>
                  <w:r w:rsidRPr="007F3323">
                    <w:rPr>
                      <w:rFonts w:hint="eastAsia"/>
                    </w:rPr>
                    <w:t>：不重启（默认）</w:t>
                  </w:r>
                </w:p>
              </w:tc>
            </w:tr>
            <w:tr w:rsidR="00BD4B81" w:rsidRPr="007F3323" w:rsidTr="001579E9">
              <w:tblPrEx>
                <w:shd w:val="clear" w:color="auto" w:fill="FFFFFF"/>
                <w:tblLook w:val="00A0" w:firstRow="1" w:lastRow="0" w:firstColumn="1" w:lastColumn="0" w:noHBand="0" w:noVBand="0"/>
              </w:tblPrEx>
              <w:tc>
                <w:tcPr>
                  <w:tcW w:w="1205" w:type="pct"/>
                  <w:gridSpan w:val="2"/>
                  <w:shd w:val="clear" w:color="auto" w:fill="FFFFFF"/>
                </w:tcPr>
                <w:p w:rsidR="00BD4B81" w:rsidRPr="007F3323" w:rsidRDefault="00BD4B81" w:rsidP="00BD4B81">
                  <w:pPr>
                    <w:pStyle w:val="TableText"/>
                  </w:pPr>
                  <w:r w:rsidRPr="007F3323">
                    <w:t>isMultiDiskSpeedup</w:t>
                  </w:r>
                </w:p>
              </w:tc>
              <w:tc>
                <w:tcPr>
                  <w:tcW w:w="723" w:type="pct"/>
                  <w:gridSpan w:val="2"/>
                  <w:shd w:val="clear" w:color="auto" w:fill="FFFFFF"/>
                </w:tcPr>
                <w:p w:rsidR="00BD4B81" w:rsidRPr="007F3323" w:rsidRDefault="00BD4B81" w:rsidP="00BD4B81">
                  <w:pPr>
                    <w:pStyle w:val="TableText"/>
                  </w:pPr>
                  <w:r w:rsidRPr="007F3323">
                    <w:rPr>
                      <w:rFonts w:hint="eastAsia"/>
                    </w:rPr>
                    <w:t>boolean</w:t>
                  </w:r>
                </w:p>
              </w:tc>
              <w:tc>
                <w:tcPr>
                  <w:tcW w:w="3072" w:type="pct"/>
                  <w:shd w:val="clear" w:color="auto" w:fill="FFFFFF"/>
                </w:tcPr>
                <w:p w:rsidR="00BD4B81" w:rsidRPr="007F3323" w:rsidRDefault="00BD4B81" w:rsidP="00BD4B81">
                  <w:pPr>
                    <w:pStyle w:val="TableText"/>
                  </w:pPr>
                  <w:r w:rsidRPr="007F3323">
                    <w:rPr>
                      <w:rFonts w:hint="eastAsia"/>
                    </w:rPr>
                    <w:t>是否开启磁盘加速。</w:t>
                  </w:r>
                </w:p>
                <w:p w:rsidR="00BD4B81" w:rsidRPr="007F3323" w:rsidRDefault="00BD4B81" w:rsidP="00BD4B81">
                  <w:pPr>
                    <w:pStyle w:val="TableText"/>
                  </w:pPr>
                  <w:r w:rsidRPr="007F3323">
                    <w:rPr>
                      <w:rFonts w:hint="eastAsia"/>
                    </w:rPr>
                    <w:t>可选，默认</w:t>
                  </w:r>
                  <w:r w:rsidRPr="007F3323">
                    <w:rPr>
                      <w:rFonts w:hint="eastAsia"/>
                    </w:rPr>
                    <w:t>false</w:t>
                  </w:r>
                  <w:r w:rsidRPr="007F3323">
                    <w:rPr>
                      <w:rFonts w:hint="eastAsia"/>
                    </w:rPr>
                    <w:t>。</w:t>
                  </w:r>
                </w:p>
              </w:tc>
            </w:tr>
            <w:tr w:rsidR="00BD4B81" w:rsidRPr="007F3323" w:rsidTr="001579E9">
              <w:tblPrEx>
                <w:shd w:val="clear" w:color="auto" w:fill="FFFFFF"/>
                <w:tblLook w:val="00A0" w:firstRow="1" w:lastRow="0" w:firstColumn="1" w:lastColumn="0" w:noHBand="0" w:noVBand="0"/>
              </w:tblPrEx>
              <w:tc>
                <w:tcPr>
                  <w:tcW w:w="1205" w:type="pct"/>
                  <w:gridSpan w:val="2"/>
                  <w:shd w:val="clear" w:color="auto" w:fill="FFFFFF"/>
                </w:tcPr>
                <w:p w:rsidR="00BD4B81" w:rsidRPr="00DE75FE" w:rsidRDefault="00BD4B81" w:rsidP="00BD4B81">
                  <w:pPr>
                    <w:pStyle w:val="TableText"/>
                  </w:pPr>
                  <w:r w:rsidRPr="00DE75FE">
                    <w:rPr>
                      <w:rFonts w:eastAsiaTheme="minorEastAsia"/>
                    </w:rPr>
                    <w:t>resourceGroup</w:t>
                  </w:r>
                </w:p>
              </w:tc>
              <w:tc>
                <w:tcPr>
                  <w:tcW w:w="723" w:type="pct"/>
                  <w:gridSpan w:val="2"/>
                  <w:shd w:val="clear" w:color="auto" w:fill="FFFFFF"/>
                </w:tcPr>
                <w:p w:rsidR="00BD4B81" w:rsidRPr="00DE75FE" w:rsidRDefault="00BD4B81" w:rsidP="00BD4B81">
                  <w:pPr>
                    <w:pStyle w:val="TableText"/>
                  </w:pPr>
                  <w:r w:rsidRPr="00DE75FE">
                    <w:rPr>
                      <w:rFonts w:eastAsiaTheme="minorEastAsia"/>
                    </w:rPr>
                    <w:t>string</w:t>
                  </w:r>
                </w:p>
              </w:tc>
              <w:tc>
                <w:tcPr>
                  <w:tcW w:w="3072" w:type="pct"/>
                  <w:shd w:val="clear" w:color="auto" w:fill="FFFFFF"/>
                </w:tcPr>
                <w:p w:rsidR="00BD4B81" w:rsidRPr="00DE75FE" w:rsidRDefault="00BD4B81" w:rsidP="00BD4B81">
                  <w:pPr>
                    <w:pStyle w:val="TableText"/>
                  </w:pPr>
                  <w:r w:rsidRPr="00DE75FE">
                    <w:rPr>
                      <w:rFonts w:eastAsiaTheme="minorEastAsia" w:hint="eastAsia"/>
                    </w:rPr>
                    <w:t>虚拟机所属资源组，可选</w:t>
                  </w:r>
                </w:p>
              </w:tc>
            </w:tr>
            <w:tr w:rsidR="00BD4B81" w:rsidRPr="007F3323" w:rsidTr="001579E9">
              <w:tblPrEx>
                <w:shd w:val="clear" w:color="auto" w:fill="FFFFFF"/>
                <w:tblLook w:val="00A0" w:firstRow="1" w:lastRow="0" w:firstColumn="1" w:lastColumn="0" w:noHBand="0" w:noVBand="0"/>
              </w:tblPrEx>
              <w:tc>
                <w:tcPr>
                  <w:tcW w:w="1205" w:type="pct"/>
                  <w:gridSpan w:val="2"/>
                  <w:shd w:val="clear" w:color="auto" w:fill="FFFFFF"/>
                </w:tcPr>
                <w:p w:rsidR="00BD4B81" w:rsidRPr="007F3323" w:rsidRDefault="00BD4B81" w:rsidP="00BD4B81">
                  <w:pPr>
                    <w:pStyle w:val="TableText"/>
                  </w:pPr>
                  <w:r>
                    <w:t>floppyFile</w:t>
                  </w:r>
                </w:p>
              </w:tc>
              <w:tc>
                <w:tcPr>
                  <w:tcW w:w="723" w:type="pct"/>
                  <w:gridSpan w:val="2"/>
                  <w:shd w:val="clear" w:color="auto" w:fill="FFFFFF"/>
                </w:tcPr>
                <w:p w:rsidR="00BD4B81" w:rsidRPr="007F3323" w:rsidRDefault="00BD4B81" w:rsidP="00BD4B81">
                  <w:pPr>
                    <w:pStyle w:val="TableText"/>
                  </w:pPr>
                  <w:r>
                    <w:t>string</w:t>
                  </w:r>
                </w:p>
              </w:tc>
              <w:tc>
                <w:tcPr>
                  <w:tcW w:w="3072" w:type="pct"/>
                  <w:shd w:val="clear" w:color="auto" w:fill="FFFFFF"/>
                </w:tcPr>
                <w:p w:rsidR="00BD4B81" w:rsidRPr="007F3323" w:rsidRDefault="00BD4B81" w:rsidP="00BD4B81">
                  <w:pPr>
                    <w:pStyle w:val="TableText"/>
                  </w:pPr>
                  <w:r w:rsidRPr="007F3323">
                    <w:rPr>
                      <w:rFonts w:hint="eastAsia"/>
                    </w:rPr>
                    <w:t>可选，</w:t>
                  </w:r>
                  <w:r>
                    <w:rPr>
                      <w:rFonts w:hint="eastAsia"/>
                    </w:rPr>
                    <w:t>软驱文件</w:t>
                  </w:r>
                  <w:r>
                    <w:rPr>
                      <w:rFonts w:hint="eastAsia"/>
                      <w:color w:val="000000" w:themeColor="text1"/>
                    </w:rPr>
                    <w:t>（仅</w:t>
                  </w:r>
                  <w:r>
                    <w:rPr>
                      <w:color w:val="000000" w:themeColor="text1"/>
                    </w:rPr>
                    <w:t>windows</w:t>
                  </w:r>
                  <w:r>
                    <w:rPr>
                      <w:color w:val="000000" w:themeColor="text1"/>
                    </w:rPr>
                    <w:t>支持</w:t>
                  </w:r>
                  <w:r>
                    <w:rPr>
                      <w:rFonts w:hint="eastAsia"/>
                      <w:color w:val="000000" w:themeColor="text1"/>
                    </w:rPr>
                    <w:t>）</w:t>
                  </w:r>
                </w:p>
              </w:tc>
            </w:tr>
            <w:tr w:rsidR="00BD4B81" w:rsidRPr="007F3323" w:rsidTr="001579E9">
              <w:tblPrEx>
                <w:shd w:val="clear" w:color="auto" w:fill="FFFFFF"/>
                <w:tblLook w:val="00A0" w:firstRow="1" w:lastRow="0" w:firstColumn="1" w:lastColumn="0" w:noHBand="0" w:noVBand="0"/>
              </w:tblPrEx>
              <w:tc>
                <w:tcPr>
                  <w:tcW w:w="1205" w:type="pct"/>
                  <w:gridSpan w:val="2"/>
                  <w:shd w:val="clear" w:color="auto" w:fill="FFFFFF"/>
                </w:tcPr>
                <w:p w:rsidR="00BD4B81" w:rsidRDefault="00BD4B81" w:rsidP="00BD4B81">
                  <w:pPr>
                    <w:pStyle w:val="TableText"/>
                  </w:pPr>
                  <w:r>
                    <w:t>floppyProtocol</w:t>
                  </w:r>
                </w:p>
              </w:tc>
              <w:tc>
                <w:tcPr>
                  <w:tcW w:w="723" w:type="pct"/>
                  <w:gridSpan w:val="2"/>
                  <w:shd w:val="clear" w:color="auto" w:fill="FFFFFF"/>
                </w:tcPr>
                <w:p w:rsidR="00BD4B81" w:rsidRDefault="00BD4B81" w:rsidP="00BD4B81">
                  <w:pPr>
                    <w:pStyle w:val="TableText"/>
                  </w:pPr>
                  <w:r>
                    <w:t>string</w:t>
                  </w:r>
                </w:p>
              </w:tc>
              <w:tc>
                <w:tcPr>
                  <w:tcW w:w="3072" w:type="pct"/>
                  <w:shd w:val="clear" w:color="auto" w:fill="FFFFFF"/>
                </w:tcPr>
                <w:p w:rsidR="00BD4B81" w:rsidRDefault="00BD4B81" w:rsidP="00BD4B81">
                  <w:pPr>
                    <w:pStyle w:val="TableText"/>
                  </w:pPr>
                  <w:r w:rsidRPr="007F3323">
                    <w:rPr>
                      <w:rFonts w:hint="eastAsia"/>
                    </w:rPr>
                    <w:t>可选，</w:t>
                  </w:r>
                  <w:r>
                    <w:rPr>
                      <w:rFonts w:hint="eastAsia"/>
                    </w:rPr>
                    <w:t>软驱</w:t>
                  </w:r>
                  <w:r>
                    <w:t>挂载的方式，默认为不挂载。</w:t>
                  </w:r>
                </w:p>
                <w:p w:rsidR="00BD4B81" w:rsidRDefault="00BD4B81" w:rsidP="00BD4B81">
                  <w:pPr>
                    <w:pStyle w:val="TableText"/>
                  </w:pPr>
                  <w:r>
                    <w:t>automatch:</w:t>
                  </w:r>
                  <w:r>
                    <w:rPr>
                      <w:rFonts w:hint="eastAsia"/>
                    </w:rPr>
                    <w:t>自动</w:t>
                  </w:r>
                  <w:r>
                    <w:t>匹配</w:t>
                  </w:r>
                </w:p>
                <w:p w:rsidR="00BD4B81" w:rsidRDefault="00BD4B81" w:rsidP="00BD4B81">
                  <w:pPr>
                    <w:pStyle w:val="TableText"/>
                  </w:pPr>
                  <w:r>
                    <w:t>s</w:t>
                  </w:r>
                  <w:r>
                    <w:rPr>
                      <w:rFonts w:hint="eastAsia"/>
                    </w:rPr>
                    <w:t>elect</w:t>
                  </w:r>
                  <w:r>
                    <w:t>：</w:t>
                  </w:r>
                  <w:r>
                    <w:rPr>
                      <w:rFonts w:hint="eastAsia"/>
                    </w:rPr>
                    <w:t>手动</w:t>
                  </w:r>
                  <w:r>
                    <w:t>选择</w:t>
                  </w:r>
                </w:p>
                <w:p w:rsidR="00BD4B81" w:rsidRDefault="00BD4B81" w:rsidP="00BD4B81">
                  <w:pPr>
                    <w:pStyle w:val="TableText"/>
                  </w:pPr>
                  <w:r>
                    <w:t>unMounts:</w:t>
                  </w:r>
                  <w:r>
                    <w:rPr>
                      <w:rFonts w:hint="eastAsia"/>
                    </w:rPr>
                    <w:t>不</w:t>
                  </w:r>
                  <w:r>
                    <w:t>挂载</w:t>
                  </w:r>
                </w:p>
                <w:p w:rsidR="00BD4B81" w:rsidRPr="00414EE9" w:rsidRDefault="00BD4B81" w:rsidP="00BD4B81">
                  <w:pPr>
                    <w:pStyle w:val="TableText"/>
                  </w:pPr>
                  <w:r>
                    <w:t>floppyProtocol</w:t>
                  </w:r>
                  <w:r>
                    <w:rPr>
                      <w:rFonts w:hint="eastAsia"/>
                    </w:rPr>
                    <w:t>为空</w:t>
                  </w:r>
                  <w:r>
                    <w:t>时，</w:t>
                  </w:r>
                  <w:r>
                    <w:rPr>
                      <w:rFonts w:hint="eastAsia"/>
                    </w:rPr>
                    <w:t>软驱</w:t>
                  </w:r>
                  <w:r>
                    <w:t>挂载方式为不</w:t>
                  </w:r>
                  <w:r>
                    <w:rPr>
                      <w:rFonts w:hint="eastAsia"/>
                    </w:rPr>
                    <w:t>挂载。</w:t>
                  </w:r>
                </w:p>
              </w:tc>
            </w:tr>
            <w:tr w:rsidR="00BD4B81" w:rsidRPr="007F3323" w:rsidTr="001579E9">
              <w:tblPrEx>
                <w:shd w:val="clear" w:color="auto" w:fill="FFFFFF"/>
                <w:tblLook w:val="00A0" w:firstRow="1" w:lastRow="0" w:firstColumn="1" w:lastColumn="0" w:noHBand="0" w:noVBand="0"/>
              </w:tblPrEx>
              <w:tc>
                <w:tcPr>
                  <w:tcW w:w="1205" w:type="pct"/>
                  <w:gridSpan w:val="2"/>
                  <w:shd w:val="clear" w:color="auto" w:fill="FFFFFF"/>
                </w:tcPr>
                <w:p w:rsidR="00BD4B81" w:rsidRDefault="00BD4B81" w:rsidP="00BD4B81">
                  <w:pPr>
                    <w:pStyle w:val="TableText"/>
                  </w:pPr>
                  <w:r>
                    <w:t>customProperties</w:t>
                  </w:r>
                </w:p>
              </w:tc>
              <w:tc>
                <w:tcPr>
                  <w:tcW w:w="723" w:type="pct"/>
                  <w:gridSpan w:val="2"/>
                  <w:shd w:val="clear" w:color="auto" w:fill="FFFFFF"/>
                </w:tcPr>
                <w:p w:rsidR="00BD4B81" w:rsidRDefault="00BD4B81" w:rsidP="00BD4B81">
                  <w:pPr>
                    <w:pStyle w:val="TableText"/>
                  </w:pPr>
                  <w:r w:rsidRPr="003C3453">
                    <w:t xml:space="preserve">Map&lt;String, String&gt; </w:t>
                  </w:r>
                </w:p>
              </w:tc>
              <w:tc>
                <w:tcPr>
                  <w:tcW w:w="3072" w:type="pct"/>
                  <w:shd w:val="clear" w:color="auto" w:fill="FFFFFF"/>
                </w:tcPr>
                <w:p w:rsidR="00BD4B81" w:rsidRPr="007F3323" w:rsidRDefault="00BD4B81" w:rsidP="00BD4B81">
                  <w:pPr>
                    <w:pStyle w:val="TableText"/>
                  </w:pPr>
                  <w:r>
                    <w:rPr>
                      <w:rFonts w:hint="eastAsia"/>
                    </w:rPr>
                    <w:t>虚拟机</w:t>
                  </w:r>
                  <w:r>
                    <w:t>自定义属性</w:t>
                  </w:r>
                </w:p>
              </w:tc>
            </w:tr>
          </w:tbl>
          <w:p w:rsidR="00942FBB" w:rsidRPr="007F3323" w:rsidRDefault="00942FBB" w:rsidP="00B2040C">
            <w:pPr>
              <w:pStyle w:val="Table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44"/>
              <w:gridCol w:w="835"/>
              <w:gridCol w:w="6044"/>
            </w:tblGrid>
            <w:tr w:rsidR="00942FBB" w:rsidRPr="007F3323" w:rsidTr="005348A4">
              <w:tc>
                <w:tcPr>
                  <w:tcW w:w="766" w:type="pct"/>
                  <w:shd w:val="clear" w:color="auto" w:fill="D9D9D9"/>
                </w:tcPr>
                <w:p w:rsidR="00942FBB" w:rsidRPr="007F3323" w:rsidRDefault="00942FBB" w:rsidP="00B2040C">
                  <w:pPr>
                    <w:pStyle w:val="TableText"/>
                  </w:pPr>
                  <w:r w:rsidRPr="007F3323">
                    <w:t>Name</w:t>
                  </w:r>
                </w:p>
              </w:tc>
              <w:tc>
                <w:tcPr>
                  <w:tcW w:w="4234" w:type="pct"/>
                  <w:gridSpan w:val="2"/>
                  <w:shd w:val="clear" w:color="auto" w:fill="auto"/>
                </w:tcPr>
                <w:p w:rsidR="00942FBB" w:rsidRPr="007F3323" w:rsidRDefault="00942FBB" w:rsidP="00B2040C">
                  <w:pPr>
                    <w:pStyle w:val="TableText"/>
                  </w:pPr>
                  <w:r w:rsidRPr="007F3323">
                    <w:t>响应正文描述</w:t>
                  </w:r>
                </w:p>
              </w:tc>
            </w:tr>
            <w:tr w:rsidR="00942FBB" w:rsidRPr="007F3323" w:rsidTr="005348A4">
              <w:tc>
                <w:tcPr>
                  <w:tcW w:w="766" w:type="pct"/>
                  <w:shd w:val="clear" w:color="auto" w:fill="D9D9D9"/>
                </w:tcPr>
                <w:p w:rsidR="00942FBB" w:rsidRPr="007F3323" w:rsidRDefault="00140890" w:rsidP="00B2040C">
                  <w:pPr>
                    <w:pStyle w:val="TableText"/>
                  </w:pPr>
                  <w:r>
                    <w:t>Attribute</w:t>
                  </w:r>
                </w:p>
              </w:tc>
              <w:tc>
                <w:tcPr>
                  <w:tcW w:w="514" w:type="pct"/>
                  <w:shd w:val="clear" w:color="auto" w:fill="D9D9D9"/>
                </w:tcPr>
                <w:p w:rsidR="00942FBB" w:rsidRPr="007F3323" w:rsidRDefault="00942FBB" w:rsidP="00B2040C">
                  <w:pPr>
                    <w:pStyle w:val="TableText"/>
                  </w:pPr>
                  <w:r w:rsidRPr="007F3323">
                    <w:t>Type</w:t>
                  </w:r>
                </w:p>
              </w:tc>
              <w:tc>
                <w:tcPr>
                  <w:tcW w:w="3720" w:type="pct"/>
                  <w:shd w:val="clear" w:color="auto" w:fill="D9D9D9"/>
                </w:tcPr>
                <w:p w:rsidR="00942FBB" w:rsidRPr="007F3323" w:rsidRDefault="00942FBB" w:rsidP="00B2040C">
                  <w:pPr>
                    <w:pStyle w:val="TableText"/>
                  </w:pPr>
                  <w:r w:rsidRPr="007F3323">
                    <w:t>Description</w:t>
                  </w:r>
                </w:p>
              </w:tc>
            </w:tr>
            <w:tr w:rsidR="00942FBB" w:rsidRPr="007F3323" w:rsidTr="005348A4">
              <w:tc>
                <w:tcPr>
                  <w:tcW w:w="766" w:type="pct"/>
                </w:tcPr>
                <w:p w:rsidR="00942FBB" w:rsidRPr="007F3323" w:rsidRDefault="00942FBB" w:rsidP="00B2040C">
                  <w:pPr>
                    <w:pStyle w:val="TableText"/>
                  </w:pPr>
                  <w:r w:rsidRPr="007F3323">
                    <w:t>urn</w:t>
                  </w:r>
                </w:p>
              </w:tc>
              <w:tc>
                <w:tcPr>
                  <w:tcW w:w="514" w:type="pct"/>
                  <w:shd w:val="clear" w:color="auto" w:fill="auto"/>
                </w:tcPr>
                <w:p w:rsidR="00942FBB" w:rsidRPr="007F3323" w:rsidRDefault="00942FBB" w:rsidP="00B2040C">
                  <w:pPr>
                    <w:pStyle w:val="TableText"/>
                  </w:pPr>
                  <w:r w:rsidRPr="007F3323">
                    <w:t>string</w:t>
                  </w:r>
                </w:p>
              </w:tc>
              <w:tc>
                <w:tcPr>
                  <w:tcW w:w="3720" w:type="pct"/>
                  <w:shd w:val="clear" w:color="auto" w:fill="auto"/>
                </w:tcPr>
                <w:p w:rsidR="00942FBB" w:rsidRPr="007F3323" w:rsidRDefault="00942FBB" w:rsidP="00B2040C">
                  <w:pPr>
                    <w:pStyle w:val="TableText"/>
                  </w:pPr>
                  <w:r w:rsidRPr="007F3323">
                    <w:t>虚拟机或虚拟机模板的标识，形如</w:t>
                  </w:r>
                  <w:r w:rsidRPr="007F3323">
                    <w:t>urn:sites:1:vms: i-2A920563</w:t>
                  </w:r>
                </w:p>
              </w:tc>
            </w:tr>
            <w:tr w:rsidR="00942FBB" w:rsidRPr="007F3323" w:rsidTr="005348A4">
              <w:tc>
                <w:tcPr>
                  <w:tcW w:w="766" w:type="pct"/>
                </w:tcPr>
                <w:p w:rsidR="00942FBB" w:rsidRPr="007F3323" w:rsidRDefault="00942FBB" w:rsidP="00B2040C">
                  <w:pPr>
                    <w:pStyle w:val="TableText"/>
                  </w:pPr>
                  <w:r w:rsidRPr="007F3323">
                    <w:t>uri</w:t>
                  </w:r>
                </w:p>
              </w:tc>
              <w:tc>
                <w:tcPr>
                  <w:tcW w:w="514" w:type="pct"/>
                  <w:shd w:val="clear" w:color="auto" w:fill="auto"/>
                </w:tcPr>
                <w:p w:rsidR="00942FBB" w:rsidRPr="007F3323" w:rsidRDefault="00942FBB" w:rsidP="00B2040C">
                  <w:pPr>
                    <w:pStyle w:val="TableText"/>
                  </w:pPr>
                  <w:r w:rsidRPr="007F3323">
                    <w:t>string</w:t>
                  </w:r>
                </w:p>
              </w:tc>
              <w:tc>
                <w:tcPr>
                  <w:tcW w:w="3720" w:type="pct"/>
                  <w:shd w:val="clear" w:color="auto" w:fill="auto"/>
                </w:tcPr>
                <w:p w:rsidR="00942FBB" w:rsidRPr="007F3323" w:rsidRDefault="00942FBB" w:rsidP="00B2040C">
                  <w:pPr>
                    <w:pStyle w:val="TableText"/>
                  </w:pPr>
                  <w:r w:rsidRPr="007F3323">
                    <w:t>虚拟机或虚拟机模板所对应的</w:t>
                  </w:r>
                  <w:r w:rsidRPr="007F3323">
                    <w:t>URI</w:t>
                  </w:r>
                  <w:r w:rsidRPr="007F3323">
                    <w:t>地址</w:t>
                  </w:r>
                  <w:r w:rsidRPr="007F3323">
                    <w:t xml:space="preserve">, </w:t>
                  </w:r>
                  <w:r w:rsidRPr="007F3323">
                    <w:t>形如</w:t>
                  </w:r>
                  <w:r w:rsidRPr="007F3323">
                    <w:t>service/sites/1 /vms/i-2A920563</w:t>
                  </w:r>
                </w:p>
              </w:tc>
            </w:tr>
            <w:tr w:rsidR="00942FBB" w:rsidRPr="007F3323" w:rsidTr="005348A4">
              <w:tc>
                <w:tcPr>
                  <w:tcW w:w="766" w:type="pct"/>
                </w:tcPr>
                <w:p w:rsidR="00942FBB" w:rsidRPr="007F3323" w:rsidRDefault="00942FBB" w:rsidP="00B2040C">
                  <w:pPr>
                    <w:pStyle w:val="TableText"/>
                  </w:pPr>
                  <w:r w:rsidRPr="007F3323">
                    <w:t>taskUrn</w:t>
                  </w:r>
                </w:p>
              </w:tc>
              <w:tc>
                <w:tcPr>
                  <w:tcW w:w="514" w:type="pct"/>
                  <w:shd w:val="clear" w:color="auto" w:fill="auto"/>
                </w:tcPr>
                <w:p w:rsidR="00942FBB" w:rsidRPr="007F3323" w:rsidRDefault="00942FBB" w:rsidP="00B2040C">
                  <w:pPr>
                    <w:pStyle w:val="TableText"/>
                  </w:pPr>
                  <w:r w:rsidRPr="007F3323">
                    <w:t>string</w:t>
                  </w:r>
                </w:p>
              </w:tc>
              <w:tc>
                <w:tcPr>
                  <w:tcW w:w="3720" w:type="pct"/>
                  <w:shd w:val="clear" w:color="auto" w:fill="auto"/>
                </w:tcPr>
                <w:p w:rsidR="00942FBB" w:rsidRPr="007F3323" w:rsidRDefault="00942FBB" w:rsidP="00B2040C">
                  <w:pPr>
                    <w:pStyle w:val="TableText"/>
                  </w:pPr>
                  <w:r w:rsidRPr="007F3323">
                    <w:t>导入模板任务对应的标识，形如</w:t>
                  </w:r>
                  <w:r w:rsidRPr="007F3323">
                    <w:t xml:space="preserve"> urn:sites:1:tasks:755</w:t>
                  </w:r>
                </w:p>
              </w:tc>
            </w:tr>
            <w:tr w:rsidR="00942FBB" w:rsidRPr="007F3323" w:rsidTr="005348A4">
              <w:tc>
                <w:tcPr>
                  <w:tcW w:w="766" w:type="pct"/>
                </w:tcPr>
                <w:p w:rsidR="00942FBB" w:rsidRPr="007F3323" w:rsidRDefault="00942FBB" w:rsidP="00B2040C">
                  <w:pPr>
                    <w:pStyle w:val="TableText"/>
                  </w:pPr>
                  <w:r w:rsidRPr="007F3323">
                    <w:t>taskUri</w:t>
                  </w:r>
                </w:p>
              </w:tc>
              <w:tc>
                <w:tcPr>
                  <w:tcW w:w="514" w:type="pct"/>
                  <w:shd w:val="clear" w:color="auto" w:fill="auto"/>
                </w:tcPr>
                <w:p w:rsidR="00942FBB" w:rsidRPr="007F3323" w:rsidRDefault="00942FBB" w:rsidP="00B2040C">
                  <w:pPr>
                    <w:pStyle w:val="TableText"/>
                  </w:pPr>
                  <w:r w:rsidRPr="007F3323">
                    <w:t>string</w:t>
                  </w:r>
                </w:p>
              </w:tc>
              <w:tc>
                <w:tcPr>
                  <w:tcW w:w="3720" w:type="pct"/>
                  <w:shd w:val="clear" w:color="auto" w:fill="auto"/>
                </w:tcPr>
                <w:p w:rsidR="00942FBB" w:rsidRPr="007F3323" w:rsidRDefault="00942FBB" w:rsidP="00B2040C">
                  <w:pPr>
                    <w:pStyle w:val="TableText"/>
                  </w:pPr>
                  <w:r w:rsidRPr="007F3323">
                    <w:t>导入模板任务对应的</w:t>
                  </w:r>
                  <w:r w:rsidRPr="007F3323">
                    <w:t>URI</w:t>
                  </w:r>
                  <w:r w:rsidRPr="007F3323">
                    <w:t>地址，形如</w:t>
                  </w:r>
                </w:p>
                <w:p w:rsidR="00942FBB" w:rsidRPr="007F3323" w:rsidRDefault="00942FBB" w:rsidP="00B2040C">
                  <w:pPr>
                    <w:pStyle w:val="TableText"/>
                  </w:pPr>
                  <w:r w:rsidRPr="007F3323">
                    <w:t>/service/site/1/tasks/755</w:t>
                  </w:r>
                </w:p>
              </w:tc>
            </w:tr>
            <w:tr w:rsidR="00942FBB" w:rsidRPr="007F3323" w:rsidTr="005348A4">
              <w:tc>
                <w:tcPr>
                  <w:tcW w:w="766" w:type="pct"/>
                </w:tcPr>
                <w:p w:rsidR="00942FBB" w:rsidRPr="007F3323" w:rsidRDefault="00942FBB" w:rsidP="00B2040C">
                  <w:pPr>
                    <w:pStyle w:val="TableText"/>
                  </w:pPr>
                  <w:r w:rsidRPr="007F3323">
                    <w:rPr>
                      <w:rFonts w:hint="eastAsia"/>
                    </w:rPr>
                    <w:t>serverLeaseUrn</w:t>
                  </w:r>
                </w:p>
              </w:tc>
              <w:tc>
                <w:tcPr>
                  <w:tcW w:w="514" w:type="pct"/>
                  <w:shd w:val="clear" w:color="auto" w:fill="auto"/>
                </w:tcPr>
                <w:p w:rsidR="00942FBB" w:rsidRPr="007F3323" w:rsidRDefault="00942FBB" w:rsidP="00B2040C">
                  <w:pPr>
                    <w:pStyle w:val="TableText"/>
                  </w:pPr>
                  <w:r w:rsidRPr="007F3323">
                    <w:rPr>
                      <w:rFonts w:hint="eastAsia"/>
                    </w:rPr>
                    <w:t>string</w:t>
                  </w:r>
                </w:p>
              </w:tc>
              <w:tc>
                <w:tcPr>
                  <w:tcW w:w="3720" w:type="pct"/>
                  <w:shd w:val="clear" w:color="auto" w:fill="auto"/>
                </w:tcPr>
                <w:p w:rsidR="00942FBB" w:rsidRPr="007F3323" w:rsidRDefault="00942FBB" w:rsidP="00B2040C">
                  <w:pPr>
                    <w:pStyle w:val="TableText"/>
                  </w:pPr>
                  <w:r w:rsidRPr="007F3323">
                    <w:rPr>
                      <w:rFonts w:hint="eastAsia"/>
                    </w:rPr>
                    <w:t>服务端链接信息标识</w:t>
                  </w:r>
                </w:p>
              </w:tc>
            </w:tr>
            <w:tr w:rsidR="00942FBB" w:rsidRPr="007F3323" w:rsidTr="005348A4">
              <w:tc>
                <w:tcPr>
                  <w:tcW w:w="766" w:type="pct"/>
                </w:tcPr>
                <w:p w:rsidR="00942FBB" w:rsidRPr="007F3323" w:rsidRDefault="00942FBB" w:rsidP="00B2040C">
                  <w:pPr>
                    <w:pStyle w:val="TableText"/>
                  </w:pPr>
                  <w:r w:rsidRPr="007F3323">
                    <w:rPr>
                      <w:rFonts w:hint="eastAsia"/>
                    </w:rPr>
                    <w:t>serverLeaseUri</w:t>
                  </w:r>
                </w:p>
              </w:tc>
              <w:tc>
                <w:tcPr>
                  <w:tcW w:w="514" w:type="pct"/>
                  <w:shd w:val="clear" w:color="auto" w:fill="auto"/>
                </w:tcPr>
                <w:p w:rsidR="00942FBB" w:rsidRPr="007F3323" w:rsidRDefault="00942FBB" w:rsidP="00B2040C">
                  <w:pPr>
                    <w:pStyle w:val="TableText"/>
                  </w:pPr>
                  <w:r w:rsidRPr="007F3323">
                    <w:rPr>
                      <w:rFonts w:hint="eastAsia"/>
                    </w:rPr>
                    <w:t>string</w:t>
                  </w:r>
                </w:p>
              </w:tc>
              <w:tc>
                <w:tcPr>
                  <w:tcW w:w="3720" w:type="pct"/>
                  <w:shd w:val="clear" w:color="auto" w:fill="auto"/>
                </w:tcPr>
                <w:p w:rsidR="00942FBB" w:rsidRPr="007F3323" w:rsidRDefault="00942FBB" w:rsidP="00B2040C">
                  <w:pPr>
                    <w:pStyle w:val="TableText"/>
                  </w:pPr>
                  <w:r w:rsidRPr="007F3323">
                    <w:rPr>
                      <w:rFonts w:hint="eastAsia"/>
                    </w:rPr>
                    <w:t>访问服务端链接信息的</w:t>
                  </w:r>
                  <w:r w:rsidRPr="007F3323">
                    <w:rPr>
                      <w:rFonts w:hint="eastAsia"/>
                    </w:rPr>
                    <w:t>URI</w:t>
                  </w:r>
                  <w:r w:rsidRPr="007F3323">
                    <w:rPr>
                      <w:rFonts w:hint="eastAsia"/>
                    </w:rPr>
                    <w:t>地址</w:t>
                  </w:r>
                </w:p>
              </w:tc>
            </w:tr>
          </w:tbl>
          <w:p w:rsidR="00942FBB" w:rsidRPr="007F3323" w:rsidRDefault="00942FBB" w:rsidP="00B2040C">
            <w:pPr>
              <w:pStyle w:val="TableText"/>
            </w:pP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请求样例</w:t>
            </w:r>
          </w:p>
        </w:tc>
        <w:tc>
          <w:tcPr>
            <w:tcW w:w="9072"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Post &lt;vm_uri&gt;/action/import HTTP/1.1   //eg: vm_uri = /service/sites/1/vms/</w:t>
            </w:r>
          </w:p>
          <w:p w:rsidR="00942FBB" w:rsidRPr="007F3323" w:rsidRDefault="00942FBB" w:rsidP="00B2040C">
            <w:pPr>
              <w:pStyle w:val="TableText"/>
            </w:pPr>
            <w:r w:rsidRPr="007F3323">
              <w:t>Host: https://&lt;ip&gt;:&lt;port&gt;</w:t>
            </w:r>
          </w:p>
          <w:p w:rsidR="00942FBB" w:rsidRPr="007F3323" w:rsidRDefault="00942FBB" w:rsidP="00B2040C">
            <w:pPr>
              <w:pStyle w:val="TableText"/>
            </w:pPr>
            <w:r w:rsidRPr="007F3323">
              <w:t>Content-Type: application/json; charset=UTF-8</w:t>
            </w:r>
          </w:p>
          <w:p w:rsidR="00942FBB" w:rsidRPr="007F3323" w:rsidRDefault="00032EEF" w:rsidP="00B2040C">
            <w:pPr>
              <w:pStyle w:val="TableText"/>
              <w:rPr>
                <w:lang w:val="fr-FR"/>
              </w:rPr>
            </w:pPr>
            <w:r w:rsidRPr="007F3323">
              <w:rPr>
                <w:lang w:val="fr-FR"/>
              </w:rPr>
              <w:t>Accept: application/json;version=&lt;version&gt;; charset=UTF-8</w:t>
            </w:r>
          </w:p>
          <w:p w:rsidR="00942FBB" w:rsidRPr="007F3323" w:rsidRDefault="00942FBB" w:rsidP="00B2040C">
            <w:pPr>
              <w:pStyle w:val="TableText"/>
            </w:pPr>
            <w:r w:rsidRPr="007F3323">
              <w:t>X-Auth-Token: &lt;Authen_TOKEN&gt;</w:t>
            </w:r>
          </w:p>
          <w:p w:rsidR="00942FBB" w:rsidRPr="007F3323" w:rsidRDefault="00942FBB" w:rsidP="00B2040C">
            <w:pPr>
              <w:pStyle w:val="TableText"/>
            </w:pPr>
            <w:r w:rsidRPr="007F3323">
              <w:t xml:space="preserve">{ </w:t>
            </w:r>
          </w:p>
          <w:p w:rsidR="0072238F" w:rsidRPr="009518BD" w:rsidRDefault="0072238F" w:rsidP="009518BD">
            <w:pPr>
              <w:pStyle w:val="TableText"/>
            </w:pPr>
            <w:r w:rsidRPr="0072238F">
              <w:t xml:space="preserve">   </w:t>
            </w:r>
            <w:r w:rsidRPr="009518BD">
              <w:t xml:space="preserve"> "name":string,</w:t>
            </w:r>
          </w:p>
          <w:p w:rsidR="0072238F" w:rsidRPr="009518BD" w:rsidRDefault="0072238F" w:rsidP="009518BD">
            <w:pPr>
              <w:pStyle w:val="TableText"/>
            </w:pPr>
            <w:r w:rsidRPr="009518BD">
              <w:t xml:space="preserve">    "description":string, </w:t>
            </w:r>
          </w:p>
          <w:p w:rsidR="0072238F" w:rsidRPr="009518BD" w:rsidRDefault="0072238F" w:rsidP="009518BD">
            <w:pPr>
              <w:pStyle w:val="TableText"/>
            </w:pPr>
            <w:r w:rsidRPr="009518BD">
              <w:t xml:space="preserve">    "group":string,</w:t>
            </w:r>
          </w:p>
          <w:p w:rsidR="0072238F" w:rsidRPr="009518BD" w:rsidRDefault="0072238F" w:rsidP="009518BD">
            <w:pPr>
              <w:pStyle w:val="TableText"/>
            </w:pPr>
            <w:r w:rsidRPr="009518BD">
              <w:t xml:space="preserve">    "location": string,</w:t>
            </w:r>
          </w:p>
          <w:p w:rsidR="0072238F" w:rsidRPr="009518BD" w:rsidRDefault="0072238F" w:rsidP="009518BD">
            <w:pPr>
              <w:pStyle w:val="TableText"/>
            </w:pPr>
            <w:r w:rsidRPr="009518BD">
              <w:t xml:space="preserve">    "vmConfig":………….</w:t>
            </w:r>
          </w:p>
          <w:p w:rsidR="0072238F" w:rsidRPr="009518BD" w:rsidRDefault="0072238F" w:rsidP="009518BD">
            <w:pPr>
              <w:pStyle w:val="TableText"/>
            </w:pPr>
            <w:r w:rsidRPr="009518BD">
              <w:t xml:space="preserve">    "osOptions"":…………</w:t>
            </w:r>
          </w:p>
          <w:p w:rsidR="0072238F" w:rsidRPr="009518BD" w:rsidRDefault="0072238F" w:rsidP="009518BD">
            <w:pPr>
              <w:pStyle w:val="TableText"/>
            </w:pPr>
            <w:r w:rsidRPr="009518BD">
              <w:rPr>
                <w:rFonts w:hint="eastAsia"/>
              </w:rPr>
              <w:t xml:space="preserve">    "url":string,   //</w:t>
            </w:r>
            <w:r w:rsidRPr="009518BD">
              <w:rPr>
                <w:rFonts w:hint="eastAsia"/>
              </w:rPr>
              <w:t>例如，</w:t>
            </w:r>
            <w:r w:rsidRPr="009518BD">
              <w:rPr>
                <w:rFonts w:hint="eastAsia"/>
              </w:rPr>
              <w:t>//192.168.0.1/share/template</w:t>
            </w:r>
          </w:p>
          <w:p w:rsidR="0072238F" w:rsidRPr="009518BD" w:rsidRDefault="0072238F" w:rsidP="009518BD">
            <w:pPr>
              <w:pStyle w:val="TableText"/>
            </w:pPr>
            <w:r w:rsidRPr="009518BD">
              <w:rPr>
                <w:rFonts w:hint="eastAsia"/>
              </w:rPr>
              <w:t xml:space="preserve">    "username":string,          //:</w:t>
            </w:r>
            <w:r w:rsidRPr="009518BD">
              <w:rPr>
                <w:rFonts w:hint="eastAsia"/>
              </w:rPr>
              <w:t>例如，</w:t>
            </w:r>
            <w:r w:rsidRPr="009518BD">
              <w:rPr>
                <w:rFonts w:hint="eastAsia"/>
              </w:rPr>
              <w:t>administrator</w:t>
            </w:r>
            <w:r w:rsidRPr="009518BD">
              <w:rPr>
                <w:rFonts w:hint="eastAsia"/>
              </w:rPr>
              <w:t>，可以为</w:t>
            </w:r>
            <w:r w:rsidRPr="009518BD">
              <w:rPr>
                <w:rFonts w:hint="eastAsia"/>
              </w:rPr>
              <w:t>NULL</w:t>
            </w:r>
            <w:r w:rsidRPr="009518BD">
              <w:rPr>
                <w:rFonts w:hint="eastAsia"/>
              </w:rPr>
              <w:t>。</w:t>
            </w:r>
          </w:p>
          <w:p w:rsidR="0072238F" w:rsidRPr="009518BD" w:rsidRDefault="0072238F" w:rsidP="009518BD">
            <w:pPr>
              <w:pStyle w:val="TableText"/>
            </w:pPr>
            <w:r w:rsidRPr="009518BD">
              <w:rPr>
                <w:rFonts w:hint="eastAsia"/>
              </w:rPr>
              <w:t xml:space="preserve">    "password":string           //:</w:t>
            </w:r>
            <w:r w:rsidRPr="009518BD">
              <w:rPr>
                <w:rFonts w:hint="eastAsia"/>
              </w:rPr>
              <w:t>例如，</w:t>
            </w:r>
            <w:r w:rsidRPr="009518BD">
              <w:rPr>
                <w:rFonts w:hint="eastAsia"/>
              </w:rPr>
              <w:t>Huawei123</w:t>
            </w:r>
            <w:r w:rsidRPr="009518BD">
              <w:rPr>
                <w:rFonts w:hint="eastAsia"/>
              </w:rPr>
              <w:t>，可以为</w:t>
            </w:r>
            <w:r w:rsidRPr="009518BD">
              <w:rPr>
                <w:rFonts w:hint="eastAsia"/>
              </w:rPr>
              <w:t>NULL</w:t>
            </w:r>
            <w:r w:rsidRPr="009518BD">
              <w:rPr>
                <w:rFonts w:hint="eastAsia"/>
              </w:rPr>
              <w:t>。</w:t>
            </w:r>
          </w:p>
          <w:p w:rsidR="00942FBB" w:rsidRPr="007F3323" w:rsidRDefault="00942FBB" w:rsidP="00B2040C">
            <w:pPr>
              <w:pStyle w:val="TableText"/>
            </w:pPr>
            <w:r w:rsidRPr="007F3323">
              <w:t>}</w:t>
            </w: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响应样例</w:t>
            </w:r>
          </w:p>
        </w:tc>
        <w:tc>
          <w:tcPr>
            <w:tcW w:w="9072"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HTTP/1.1 200 OKAY</w:t>
            </w:r>
          </w:p>
          <w:p w:rsidR="00942FBB" w:rsidRPr="007F3323" w:rsidRDefault="00942FBB" w:rsidP="00B2040C">
            <w:pPr>
              <w:pStyle w:val="TableText"/>
            </w:pPr>
            <w:r w:rsidRPr="007F3323">
              <w:t>Date: Mon, 12 Nov 2007 15:55:01 GMT</w:t>
            </w:r>
          </w:p>
          <w:p w:rsidR="00942FBB" w:rsidRPr="007F3323" w:rsidRDefault="00942FBB" w:rsidP="00B2040C">
            <w:pPr>
              <w:pStyle w:val="TableText"/>
            </w:pPr>
            <w:r w:rsidRPr="007F3323">
              <w:t>Content-Length: xxx</w:t>
            </w:r>
          </w:p>
          <w:p w:rsidR="00942FBB" w:rsidRPr="007F3323" w:rsidRDefault="00942FBB" w:rsidP="00B2040C">
            <w:pPr>
              <w:pStyle w:val="TableText"/>
            </w:pPr>
            <w:r w:rsidRPr="007F3323">
              <w:t>Content-Type: application/json; charset=UTF-8</w:t>
            </w:r>
          </w:p>
          <w:p w:rsidR="00942FBB" w:rsidRPr="007F3323" w:rsidRDefault="00942FBB" w:rsidP="00B2040C">
            <w:pPr>
              <w:pStyle w:val="TableText"/>
            </w:pPr>
            <w:r w:rsidRPr="007F3323">
              <w:t>{</w:t>
            </w:r>
          </w:p>
          <w:p w:rsidR="0072238F" w:rsidRDefault="0072238F" w:rsidP="0072238F">
            <w:pPr>
              <w:pStyle w:val="TableText"/>
            </w:pPr>
            <w:r>
              <w:t xml:space="preserve">    "urn": string,              </w:t>
            </w:r>
          </w:p>
          <w:p w:rsidR="0072238F" w:rsidRDefault="0072238F" w:rsidP="0072238F">
            <w:pPr>
              <w:pStyle w:val="TableText"/>
            </w:pPr>
            <w:r>
              <w:t xml:space="preserve">    "uri": string,             </w:t>
            </w:r>
          </w:p>
          <w:p w:rsidR="0072238F" w:rsidRDefault="0072238F" w:rsidP="0072238F">
            <w:pPr>
              <w:pStyle w:val="TableText"/>
            </w:pPr>
            <w:r>
              <w:t xml:space="preserve">    "taskUrn": string,      </w:t>
            </w:r>
          </w:p>
          <w:p w:rsidR="0072238F" w:rsidRDefault="0072238F" w:rsidP="0072238F">
            <w:pPr>
              <w:pStyle w:val="TableText"/>
            </w:pPr>
            <w:r>
              <w:t xml:space="preserve">    "taskUri": string,</w:t>
            </w:r>
          </w:p>
          <w:p w:rsidR="0072238F" w:rsidRDefault="0072238F" w:rsidP="0072238F">
            <w:pPr>
              <w:pStyle w:val="TableText"/>
            </w:pPr>
            <w:r>
              <w:t xml:space="preserve">    "serverLeaseUrn":string,</w:t>
            </w:r>
          </w:p>
          <w:p w:rsidR="00942FBB" w:rsidRPr="007F3323" w:rsidRDefault="0072238F" w:rsidP="0072238F">
            <w:pPr>
              <w:pStyle w:val="TableText"/>
            </w:pPr>
            <w:r>
              <w:t xml:space="preserve">    "serverLeaseUri":string</w:t>
            </w:r>
            <w:r w:rsidR="00942FBB" w:rsidRPr="007F3323">
              <w:t xml:space="preserve">           </w:t>
            </w:r>
          </w:p>
          <w:p w:rsidR="00942FBB" w:rsidRPr="007F3323" w:rsidRDefault="00942FBB" w:rsidP="00B2040C">
            <w:pPr>
              <w:pStyle w:val="TableText"/>
            </w:pPr>
            <w:r w:rsidRPr="007F3323">
              <w:t>}</w:t>
            </w: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错误码</w:t>
            </w:r>
          </w:p>
        </w:tc>
        <w:tc>
          <w:tcPr>
            <w:tcW w:w="9072"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p>
          <w:tbl>
            <w:tblPr>
              <w:tblStyle w:val="ab"/>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33"/>
              <w:gridCol w:w="1134"/>
              <w:gridCol w:w="5386"/>
            </w:tblGrid>
            <w:tr w:rsidR="00942FBB" w:rsidRPr="007F3323" w:rsidTr="005348A4">
              <w:tc>
                <w:tcPr>
                  <w:tcW w:w="1333" w:type="dxa"/>
                </w:tcPr>
                <w:p w:rsidR="00942FBB" w:rsidRPr="007F3323" w:rsidRDefault="00942FBB" w:rsidP="00B2040C">
                  <w:pPr>
                    <w:pStyle w:val="TableText"/>
                  </w:pPr>
                  <w:r w:rsidRPr="007F3323">
                    <w:t>http</w:t>
                  </w:r>
                  <w:r w:rsidRPr="007F3323">
                    <w:t>错误码</w:t>
                  </w:r>
                </w:p>
              </w:tc>
              <w:tc>
                <w:tcPr>
                  <w:tcW w:w="1134" w:type="dxa"/>
                </w:tcPr>
                <w:p w:rsidR="00942FBB" w:rsidRPr="007F3323" w:rsidRDefault="00942FBB" w:rsidP="00B2040C">
                  <w:pPr>
                    <w:pStyle w:val="TableText"/>
                  </w:pPr>
                  <w:r w:rsidRPr="007F3323">
                    <w:t>errorcode</w:t>
                  </w:r>
                </w:p>
              </w:tc>
              <w:tc>
                <w:tcPr>
                  <w:tcW w:w="5386" w:type="dxa"/>
                </w:tcPr>
                <w:p w:rsidR="00942FBB" w:rsidRPr="007F3323" w:rsidRDefault="00942FBB" w:rsidP="00B2040C">
                  <w:pPr>
                    <w:pStyle w:val="TableText"/>
                  </w:pPr>
                  <w:r w:rsidRPr="007F3323">
                    <w:t>描述</w:t>
                  </w:r>
                </w:p>
              </w:tc>
            </w:tr>
            <w:tr w:rsidR="00942FBB" w:rsidRPr="007F3323" w:rsidTr="005348A4">
              <w:tc>
                <w:tcPr>
                  <w:tcW w:w="1333" w:type="dxa"/>
                </w:tcPr>
                <w:p w:rsidR="00942FBB" w:rsidRPr="007F3323" w:rsidRDefault="00942FBB" w:rsidP="00EB602D">
                  <w:pPr>
                    <w:pStyle w:val="TableText"/>
                  </w:pPr>
                  <w:r w:rsidRPr="007F3323">
                    <w:t>400</w:t>
                  </w:r>
                </w:p>
              </w:tc>
              <w:tc>
                <w:tcPr>
                  <w:tcW w:w="1134" w:type="dxa"/>
                </w:tcPr>
                <w:p w:rsidR="00942FBB" w:rsidRPr="007F3323" w:rsidRDefault="00942FBB" w:rsidP="00EB602D">
                  <w:pPr>
                    <w:pStyle w:val="TableText"/>
                  </w:pPr>
                  <w:r w:rsidRPr="007F3323">
                    <w:t>10000012</w:t>
                  </w:r>
                </w:p>
              </w:tc>
              <w:tc>
                <w:tcPr>
                  <w:tcW w:w="5386" w:type="dxa"/>
                </w:tcPr>
                <w:p w:rsidR="00942FBB" w:rsidRPr="007F3323" w:rsidRDefault="005348A4" w:rsidP="00B2040C">
                  <w:pPr>
                    <w:pStyle w:val="TableText"/>
                  </w:pPr>
                  <w:r w:rsidRPr="007F3323">
                    <w:rPr>
                      <w:rFonts w:ascii="宋体" w:hAnsi="宋体"/>
                    </w:rPr>
                    <w:t>“</w:t>
                  </w:r>
                  <w:r w:rsidR="00942FBB" w:rsidRPr="007F3323">
                    <w:t>名称</w:t>
                  </w:r>
                  <w:r w:rsidRPr="007F3323">
                    <w:rPr>
                      <w:rFonts w:ascii="宋体" w:hAnsi="宋体"/>
                    </w:rPr>
                    <w:t>”</w:t>
                  </w:r>
                  <w:r w:rsidR="00942FBB" w:rsidRPr="007F3323">
                    <w:t>参数不合法，请重新输入。</w:t>
                  </w:r>
                </w:p>
              </w:tc>
            </w:tr>
            <w:tr w:rsidR="00942FBB" w:rsidRPr="007F3323" w:rsidTr="005348A4">
              <w:tc>
                <w:tcPr>
                  <w:tcW w:w="1333" w:type="dxa"/>
                </w:tcPr>
                <w:p w:rsidR="00942FBB" w:rsidRPr="007F3323" w:rsidRDefault="00942FBB" w:rsidP="00EB602D">
                  <w:pPr>
                    <w:pStyle w:val="TableText"/>
                  </w:pPr>
                  <w:r w:rsidRPr="007F3323">
                    <w:t>400</w:t>
                  </w:r>
                </w:p>
              </w:tc>
              <w:tc>
                <w:tcPr>
                  <w:tcW w:w="1134" w:type="dxa"/>
                </w:tcPr>
                <w:p w:rsidR="00942FBB" w:rsidRPr="007F3323" w:rsidRDefault="00942FBB" w:rsidP="00EB602D">
                  <w:pPr>
                    <w:pStyle w:val="TableText"/>
                  </w:pPr>
                  <w:r w:rsidRPr="007F3323">
                    <w:t>10000018</w:t>
                  </w:r>
                </w:p>
              </w:tc>
              <w:tc>
                <w:tcPr>
                  <w:tcW w:w="5386" w:type="dxa"/>
                </w:tcPr>
                <w:p w:rsidR="00942FBB" w:rsidRPr="007F3323" w:rsidRDefault="005348A4" w:rsidP="00B2040C">
                  <w:pPr>
                    <w:pStyle w:val="TableText"/>
                  </w:pPr>
                  <w:r w:rsidRPr="007F3323">
                    <w:rPr>
                      <w:rFonts w:ascii="宋体" w:hAnsi="宋体"/>
                    </w:rPr>
                    <w:t>“</w:t>
                  </w:r>
                  <w:r w:rsidR="00942FBB" w:rsidRPr="007F3323">
                    <w:t>描述</w:t>
                  </w:r>
                  <w:r w:rsidRPr="007F3323">
                    <w:rPr>
                      <w:rFonts w:ascii="宋体" w:hAnsi="宋体"/>
                    </w:rPr>
                    <w:t>”</w:t>
                  </w:r>
                  <w:r w:rsidR="00942FBB" w:rsidRPr="007F3323">
                    <w:t>参数不合法，请重新输入。</w:t>
                  </w:r>
                </w:p>
              </w:tc>
            </w:tr>
            <w:tr w:rsidR="00942FBB" w:rsidRPr="007F3323" w:rsidTr="005348A4">
              <w:tc>
                <w:tcPr>
                  <w:tcW w:w="1333" w:type="dxa"/>
                </w:tcPr>
                <w:p w:rsidR="00942FBB" w:rsidRPr="007F3323" w:rsidRDefault="00942FBB" w:rsidP="00EB602D">
                  <w:pPr>
                    <w:pStyle w:val="TableText"/>
                  </w:pPr>
                  <w:r w:rsidRPr="007F3323">
                    <w:t>400</w:t>
                  </w:r>
                </w:p>
              </w:tc>
              <w:tc>
                <w:tcPr>
                  <w:tcW w:w="1134" w:type="dxa"/>
                </w:tcPr>
                <w:p w:rsidR="00942FBB" w:rsidRPr="007F3323" w:rsidRDefault="00942FBB" w:rsidP="00EB602D">
                  <w:pPr>
                    <w:pStyle w:val="TableText"/>
                  </w:pPr>
                  <w:r w:rsidRPr="007F3323">
                    <w:t>10300003</w:t>
                  </w:r>
                </w:p>
              </w:tc>
              <w:tc>
                <w:tcPr>
                  <w:tcW w:w="5386" w:type="dxa"/>
                </w:tcPr>
                <w:p w:rsidR="00942FBB" w:rsidRPr="007F3323" w:rsidRDefault="00942FBB" w:rsidP="00B2040C">
                  <w:pPr>
                    <w:pStyle w:val="TableText"/>
                  </w:pPr>
                  <w:r w:rsidRPr="007F3323">
                    <w:t>虚拟机</w:t>
                  </w:r>
                  <w:r w:rsidRPr="007F3323">
                    <w:t>CPU</w:t>
                  </w:r>
                  <w:r w:rsidR="005348A4" w:rsidRPr="007F3323">
                    <w:rPr>
                      <w:rFonts w:ascii="宋体" w:hAnsi="宋体"/>
                    </w:rPr>
                    <w:t>“</w:t>
                  </w:r>
                  <w:r w:rsidRPr="007F3323">
                    <w:t>核数</w:t>
                  </w:r>
                  <w:r w:rsidR="005348A4" w:rsidRPr="007F3323">
                    <w:rPr>
                      <w:rFonts w:ascii="宋体" w:hAnsi="宋体"/>
                    </w:rPr>
                    <w:t>”</w:t>
                  </w:r>
                  <w:r w:rsidRPr="007F3323">
                    <w:t>参数不合法，请重新输入。</w:t>
                  </w:r>
                </w:p>
              </w:tc>
            </w:tr>
            <w:tr w:rsidR="00942FBB" w:rsidRPr="007F3323" w:rsidTr="005348A4">
              <w:tc>
                <w:tcPr>
                  <w:tcW w:w="1333" w:type="dxa"/>
                </w:tcPr>
                <w:p w:rsidR="00942FBB" w:rsidRPr="007F3323" w:rsidRDefault="00942FBB" w:rsidP="00EB602D">
                  <w:pPr>
                    <w:pStyle w:val="TableText"/>
                  </w:pPr>
                  <w:r w:rsidRPr="007F3323">
                    <w:t>400</w:t>
                  </w:r>
                </w:p>
              </w:tc>
              <w:tc>
                <w:tcPr>
                  <w:tcW w:w="1134" w:type="dxa"/>
                </w:tcPr>
                <w:p w:rsidR="00942FBB" w:rsidRPr="007F3323" w:rsidRDefault="00942FBB" w:rsidP="00EB602D">
                  <w:pPr>
                    <w:pStyle w:val="TableText"/>
                  </w:pPr>
                  <w:r w:rsidRPr="007F3323">
                    <w:t>10300004</w:t>
                  </w:r>
                </w:p>
              </w:tc>
              <w:tc>
                <w:tcPr>
                  <w:tcW w:w="5386" w:type="dxa"/>
                </w:tcPr>
                <w:p w:rsidR="00942FBB" w:rsidRPr="007F3323" w:rsidRDefault="00942FBB" w:rsidP="00B2040C">
                  <w:pPr>
                    <w:pStyle w:val="TableText"/>
                  </w:pPr>
                  <w:r w:rsidRPr="007F3323">
                    <w:t>虚拟机</w:t>
                  </w:r>
                  <w:r w:rsidRPr="007F3323">
                    <w:t>CPU</w:t>
                  </w:r>
                  <w:r w:rsidR="005348A4" w:rsidRPr="007F3323">
                    <w:rPr>
                      <w:rFonts w:ascii="宋体" w:hAnsi="宋体"/>
                    </w:rPr>
                    <w:t>“</w:t>
                  </w:r>
                  <w:r w:rsidRPr="007F3323">
                    <w:t>份额</w:t>
                  </w:r>
                  <w:r w:rsidR="005348A4" w:rsidRPr="007F3323">
                    <w:rPr>
                      <w:rFonts w:ascii="宋体" w:hAnsi="宋体"/>
                    </w:rPr>
                    <w:t>”</w:t>
                  </w:r>
                  <w:r w:rsidRPr="007F3323">
                    <w:t>参数不合法，请重新输入。</w:t>
                  </w:r>
                </w:p>
              </w:tc>
            </w:tr>
            <w:tr w:rsidR="00942FBB" w:rsidRPr="007F3323" w:rsidTr="005348A4">
              <w:tc>
                <w:tcPr>
                  <w:tcW w:w="1333" w:type="dxa"/>
                </w:tcPr>
                <w:p w:rsidR="00942FBB" w:rsidRPr="007F3323" w:rsidRDefault="00942FBB" w:rsidP="00EB602D">
                  <w:pPr>
                    <w:pStyle w:val="TableText"/>
                  </w:pPr>
                  <w:r w:rsidRPr="007F3323">
                    <w:t>400</w:t>
                  </w:r>
                </w:p>
              </w:tc>
              <w:tc>
                <w:tcPr>
                  <w:tcW w:w="1134" w:type="dxa"/>
                </w:tcPr>
                <w:p w:rsidR="00942FBB" w:rsidRPr="007F3323" w:rsidRDefault="00942FBB" w:rsidP="00EB602D">
                  <w:pPr>
                    <w:pStyle w:val="TableText"/>
                  </w:pPr>
                  <w:r w:rsidRPr="007F3323">
                    <w:t>10300005</w:t>
                  </w:r>
                </w:p>
              </w:tc>
              <w:tc>
                <w:tcPr>
                  <w:tcW w:w="5386" w:type="dxa"/>
                </w:tcPr>
                <w:p w:rsidR="00942FBB" w:rsidRPr="007F3323" w:rsidRDefault="00942FBB" w:rsidP="00B2040C">
                  <w:pPr>
                    <w:pStyle w:val="TableText"/>
                  </w:pPr>
                  <w:r w:rsidRPr="007F3323">
                    <w:t>虚拟机</w:t>
                  </w:r>
                  <w:r w:rsidRPr="007F3323">
                    <w:t>CPU</w:t>
                  </w:r>
                  <w:r w:rsidR="005348A4" w:rsidRPr="007F3323">
                    <w:rPr>
                      <w:rFonts w:ascii="宋体" w:hAnsi="宋体"/>
                    </w:rPr>
                    <w:t>“</w:t>
                  </w:r>
                  <w:r w:rsidRPr="007F3323">
                    <w:t>限制</w:t>
                  </w:r>
                  <w:r w:rsidR="005348A4" w:rsidRPr="007F3323">
                    <w:rPr>
                      <w:rFonts w:ascii="宋体" w:hAnsi="宋体"/>
                    </w:rPr>
                    <w:t>”</w:t>
                  </w:r>
                  <w:r w:rsidRPr="007F3323">
                    <w:t>参数不合法，请重新输入。</w:t>
                  </w:r>
                </w:p>
              </w:tc>
            </w:tr>
            <w:tr w:rsidR="00942FBB" w:rsidRPr="007F3323" w:rsidTr="005348A4">
              <w:tc>
                <w:tcPr>
                  <w:tcW w:w="1333" w:type="dxa"/>
                </w:tcPr>
                <w:p w:rsidR="00942FBB" w:rsidRPr="007F3323" w:rsidRDefault="00942FBB" w:rsidP="00EB602D">
                  <w:pPr>
                    <w:pStyle w:val="TableText"/>
                  </w:pPr>
                  <w:r w:rsidRPr="007F3323">
                    <w:t>400</w:t>
                  </w:r>
                </w:p>
              </w:tc>
              <w:tc>
                <w:tcPr>
                  <w:tcW w:w="1134" w:type="dxa"/>
                </w:tcPr>
                <w:p w:rsidR="00942FBB" w:rsidRPr="007F3323" w:rsidRDefault="00942FBB" w:rsidP="00EB602D">
                  <w:pPr>
                    <w:pStyle w:val="TableText"/>
                  </w:pPr>
                  <w:r w:rsidRPr="007F3323">
                    <w:t>10300006</w:t>
                  </w:r>
                </w:p>
              </w:tc>
              <w:tc>
                <w:tcPr>
                  <w:tcW w:w="5386" w:type="dxa"/>
                </w:tcPr>
                <w:p w:rsidR="00942FBB" w:rsidRPr="007F3323" w:rsidRDefault="00942FBB" w:rsidP="00B2040C">
                  <w:pPr>
                    <w:pStyle w:val="TableText"/>
                  </w:pPr>
                  <w:r w:rsidRPr="007F3323">
                    <w:t>虚拟机内存</w:t>
                  </w:r>
                  <w:r w:rsidR="005348A4" w:rsidRPr="007F3323">
                    <w:rPr>
                      <w:rFonts w:ascii="宋体" w:hAnsi="宋体"/>
                    </w:rPr>
                    <w:t>“</w:t>
                  </w:r>
                  <w:r w:rsidRPr="007F3323">
                    <w:t>大小</w:t>
                  </w:r>
                  <w:r w:rsidR="005348A4" w:rsidRPr="007F3323">
                    <w:rPr>
                      <w:rFonts w:ascii="宋体" w:hAnsi="宋体"/>
                    </w:rPr>
                    <w:t>”</w:t>
                  </w:r>
                  <w:r w:rsidRPr="007F3323">
                    <w:t>参数不合法，请重新输入。</w:t>
                  </w:r>
                </w:p>
              </w:tc>
            </w:tr>
            <w:tr w:rsidR="00942FBB" w:rsidRPr="007F3323" w:rsidTr="005348A4">
              <w:tc>
                <w:tcPr>
                  <w:tcW w:w="1333" w:type="dxa"/>
                </w:tcPr>
                <w:p w:rsidR="00942FBB" w:rsidRPr="007F3323" w:rsidRDefault="00942FBB" w:rsidP="00EB602D">
                  <w:pPr>
                    <w:pStyle w:val="TableText"/>
                  </w:pPr>
                  <w:r w:rsidRPr="007F3323">
                    <w:t>400</w:t>
                  </w:r>
                </w:p>
              </w:tc>
              <w:tc>
                <w:tcPr>
                  <w:tcW w:w="1134" w:type="dxa"/>
                </w:tcPr>
                <w:p w:rsidR="00942FBB" w:rsidRPr="007F3323" w:rsidRDefault="00942FBB" w:rsidP="00EB602D">
                  <w:pPr>
                    <w:pStyle w:val="TableText"/>
                  </w:pPr>
                  <w:r w:rsidRPr="007F3323">
                    <w:t>10300007</w:t>
                  </w:r>
                </w:p>
              </w:tc>
              <w:tc>
                <w:tcPr>
                  <w:tcW w:w="5386" w:type="dxa"/>
                </w:tcPr>
                <w:p w:rsidR="00942FBB" w:rsidRPr="007F3323" w:rsidRDefault="00942FBB" w:rsidP="00B2040C">
                  <w:pPr>
                    <w:pStyle w:val="TableText"/>
                  </w:pPr>
                  <w:r w:rsidRPr="007F3323">
                    <w:t>虚拟机内存</w:t>
                  </w:r>
                  <w:r w:rsidR="005348A4" w:rsidRPr="007F3323">
                    <w:rPr>
                      <w:rFonts w:ascii="宋体" w:hAnsi="宋体"/>
                    </w:rPr>
                    <w:t>“</w:t>
                  </w:r>
                  <w:r w:rsidRPr="007F3323">
                    <w:t>份额</w:t>
                  </w:r>
                  <w:r w:rsidR="005348A4" w:rsidRPr="007F3323">
                    <w:rPr>
                      <w:rFonts w:ascii="宋体" w:hAnsi="宋体"/>
                    </w:rPr>
                    <w:t>”</w:t>
                  </w:r>
                  <w:r w:rsidRPr="007F3323">
                    <w:t>参数不合法，请重新输入。</w:t>
                  </w:r>
                </w:p>
              </w:tc>
            </w:tr>
            <w:tr w:rsidR="00942FBB" w:rsidRPr="007F3323" w:rsidTr="005348A4">
              <w:tc>
                <w:tcPr>
                  <w:tcW w:w="1333" w:type="dxa"/>
                </w:tcPr>
                <w:p w:rsidR="00942FBB" w:rsidRPr="007F3323" w:rsidRDefault="00942FBB" w:rsidP="00EB602D">
                  <w:pPr>
                    <w:pStyle w:val="TableText"/>
                  </w:pPr>
                  <w:r w:rsidRPr="007F3323">
                    <w:t>400</w:t>
                  </w:r>
                </w:p>
              </w:tc>
              <w:tc>
                <w:tcPr>
                  <w:tcW w:w="1134" w:type="dxa"/>
                </w:tcPr>
                <w:p w:rsidR="00942FBB" w:rsidRPr="007F3323" w:rsidRDefault="00942FBB" w:rsidP="00EB602D">
                  <w:pPr>
                    <w:pStyle w:val="TableText"/>
                  </w:pPr>
                  <w:r w:rsidRPr="007F3323">
                    <w:t>10300040</w:t>
                  </w:r>
                </w:p>
              </w:tc>
              <w:tc>
                <w:tcPr>
                  <w:tcW w:w="5386" w:type="dxa"/>
                </w:tcPr>
                <w:p w:rsidR="00942FBB" w:rsidRPr="007F3323" w:rsidRDefault="00942FBB" w:rsidP="00B2040C">
                  <w:pPr>
                    <w:pStyle w:val="TableText"/>
                  </w:pPr>
                  <w:r w:rsidRPr="007F3323">
                    <w:t>虚拟机内存</w:t>
                  </w:r>
                  <w:r w:rsidR="005348A4" w:rsidRPr="007F3323">
                    <w:rPr>
                      <w:rFonts w:ascii="宋体" w:hAnsi="宋体"/>
                    </w:rPr>
                    <w:t>“</w:t>
                  </w:r>
                  <w:r w:rsidRPr="007F3323">
                    <w:t>限制</w:t>
                  </w:r>
                  <w:r w:rsidR="005348A4" w:rsidRPr="007F3323">
                    <w:rPr>
                      <w:rFonts w:ascii="宋体" w:hAnsi="宋体"/>
                    </w:rPr>
                    <w:t>”</w:t>
                  </w:r>
                  <w:r w:rsidRPr="007F3323">
                    <w:t>参数不合法，请重新输入。</w:t>
                  </w:r>
                </w:p>
              </w:tc>
            </w:tr>
            <w:tr w:rsidR="00942FBB" w:rsidRPr="007F3323" w:rsidTr="005348A4">
              <w:tc>
                <w:tcPr>
                  <w:tcW w:w="1333" w:type="dxa"/>
                </w:tcPr>
                <w:p w:rsidR="00942FBB" w:rsidRPr="007F3323" w:rsidRDefault="00942FBB" w:rsidP="00EB602D">
                  <w:pPr>
                    <w:pStyle w:val="TableText"/>
                  </w:pPr>
                  <w:r w:rsidRPr="007F3323">
                    <w:t>400</w:t>
                  </w:r>
                </w:p>
              </w:tc>
              <w:tc>
                <w:tcPr>
                  <w:tcW w:w="1134" w:type="dxa"/>
                </w:tcPr>
                <w:p w:rsidR="00942FBB" w:rsidRPr="007F3323" w:rsidRDefault="00942FBB" w:rsidP="00EB602D">
                  <w:pPr>
                    <w:pStyle w:val="TableText"/>
                  </w:pPr>
                  <w:r w:rsidRPr="007F3323">
                    <w:t>10300008</w:t>
                  </w:r>
                </w:p>
              </w:tc>
              <w:tc>
                <w:tcPr>
                  <w:tcW w:w="5386" w:type="dxa"/>
                </w:tcPr>
                <w:p w:rsidR="00942FBB" w:rsidRPr="007F3323" w:rsidRDefault="00942FBB" w:rsidP="00B2040C">
                  <w:pPr>
                    <w:pStyle w:val="TableText"/>
                  </w:pPr>
                  <w:r w:rsidRPr="007F3323">
                    <w:t>虚拟机磁盘</w:t>
                  </w:r>
                  <w:r w:rsidR="005348A4" w:rsidRPr="007F3323">
                    <w:rPr>
                      <w:rFonts w:ascii="宋体" w:hAnsi="宋体"/>
                    </w:rPr>
                    <w:t>“</w:t>
                  </w:r>
                  <w:r w:rsidRPr="007F3323">
                    <w:t>槽位号</w:t>
                  </w:r>
                  <w:r w:rsidR="005348A4" w:rsidRPr="007F3323">
                    <w:rPr>
                      <w:rFonts w:ascii="宋体" w:hAnsi="宋体"/>
                    </w:rPr>
                    <w:t>”</w:t>
                  </w:r>
                  <w:r w:rsidRPr="007F3323">
                    <w:t>参数不合法，请重新输入。</w:t>
                  </w:r>
                </w:p>
              </w:tc>
            </w:tr>
            <w:tr w:rsidR="00942FBB" w:rsidRPr="007F3323" w:rsidTr="005348A4">
              <w:tc>
                <w:tcPr>
                  <w:tcW w:w="1333" w:type="dxa"/>
                </w:tcPr>
                <w:p w:rsidR="00942FBB" w:rsidRPr="007F3323" w:rsidRDefault="00942FBB" w:rsidP="00EB602D">
                  <w:pPr>
                    <w:pStyle w:val="TableText"/>
                  </w:pPr>
                  <w:r w:rsidRPr="007F3323">
                    <w:t>400</w:t>
                  </w:r>
                </w:p>
              </w:tc>
              <w:tc>
                <w:tcPr>
                  <w:tcW w:w="1134" w:type="dxa"/>
                </w:tcPr>
                <w:p w:rsidR="00942FBB" w:rsidRPr="007F3323" w:rsidRDefault="00942FBB" w:rsidP="00EB602D">
                  <w:pPr>
                    <w:pStyle w:val="TableText"/>
                  </w:pPr>
                  <w:r w:rsidRPr="007F3323">
                    <w:t>10300009</w:t>
                  </w:r>
                </w:p>
              </w:tc>
              <w:tc>
                <w:tcPr>
                  <w:tcW w:w="5386" w:type="dxa"/>
                </w:tcPr>
                <w:p w:rsidR="00942FBB" w:rsidRPr="007F3323" w:rsidRDefault="00942FBB" w:rsidP="00B2040C">
                  <w:pPr>
                    <w:pStyle w:val="TableText"/>
                  </w:pPr>
                  <w:r w:rsidRPr="007F3323">
                    <w:t>虚拟机磁盘</w:t>
                  </w:r>
                  <w:r w:rsidR="005348A4" w:rsidRPr="007F3323">
                    <w:rPr>
                      <w:rFonts w:ascii="宋体" w:hAnsi="宋体"/>
                    </w:rPr>
                    <w:t>“</w:t>
                  </w:r>
                  <w:r w:rsidRPr="007F3323">
                    <w:t>大小</w:t>
                  </w:r>
                  <w:r w:rsidR="005348A4" w:rsidRPr="007F3323">
                    <w:rPr>
                      <w:rFonts w:ascii="宋体" w:hAnsi="宋体"/>
                    </w:rPr>
                    <w:t>”</w:t>
                  </w:r>
                  <w:r w:rsidRPr="007F3323">
                    <w:t>参数不合法，请重新输入。</w:t>
                  </w:r>
                </w:p>
              </w:tc>
            </w:tr>
            <w:tr w:rsidR="00942FBB" w:rsidRPr="007F3323" w:rsidTr="005348A4">
              <w:tc>
                <w:tcPr>
                  <w:tcW w:w="1333" w:type="dxa"/>
                </w:tcPr>
                <w:p w:rsidR="00942FBB" w:rsidRPr="007F3323" w:rsidRDefault="00942FBB" w:rsidP="00EB602D">
                  <w:pPr>
                    <w:pStyle w:val="TableText"/>
                  </w:pPr>
                  <w:r w:rsidRPr="007F3323">
                    <w:t>400</w:t>
                  </w:r>
                </w:p>
              </w:tc>
              <w:tc>
                <w:tcPr>
                  <w:tcW w:w="1134" w:type="dxa"/>
                </w:tcPr>
                <w:p w:rsidR="00942FBB" w:rsidRPr="007F3323" w:rsidRDefault="00942FBB" w:rsidP="00EB602D">
                  <w:pPr>
                    <w:pStyle w:val="TableText"/>
                  </w:pPr>
                  <w:r w:rsidRPr="007F3323">
                    <w:t>10300010</w:t>
                  </w:r>
                </w:p>
              </w:tc>
              <w:tc>
                <w:tcPr>
                  <w:tcW w:w="5386" w:type="dxa"/>
                </w:tcPr>
                <w:p w:rsidR="00942FBB" w:rsidRPr="007F3323" w:rsidRDefault="00942FBB" w:rsidP="00B2040C">
                  <w:pPr>
                    <w:pStyle w:val="TableText"/>
                  </w:pPr>
                  <w:r w:rsidRPr="007F3323">
                    <w:t>虚拟机磁盘数量超过上限。</w:t>
                  </w:r>
                </w:p>
              </w:tc>
            </w:tr>
            <w:tr w:rsidR="0005118B" w:rsidRPr="007F3323" w:rsidTr="005348A4">
              <w:tc>
                <w:tcPr>
                  <w:tcW w:w="1333" w:type="dxa"/>
                </w:tcPr>
                <w:p w:rsidR="0005118B" w:rsidRDefault="0005118B" w:rsidP="0005118B">
                  <w:pPr>
                    <w:pStyle w:val="TableText"/>
                  </w:pPr>
                  <w:r>
                    <w:t>400</w:t>
                  </w:r>
                </w:p>
              </w:tc>
              <w:tc>
                <w:tcPr>
                  <w:tcW w:w="1134" w:type="dxa"/>
                </w:tcPr>
                <w:p w:rsidR="0005118B" w:rsidRPr="002A5979" w:rsidRDefault="0005118B" w:rsidP="0005118B">
                  <w:pPr>
                    <w:pStyle w:val="TableText"/>
                  </w:pPr>
                  <w:r w:rsidRPr="0005118B">
                    <w:t>10321123</w:t>
                  </w:r>
                </w:p>
              </w:tc>
              <w:tc>
                <w:tcPr>
                  <w:tcW w:w="5386" w:type="dxa"/>
                </w:tcPr>
                <w:p w:rsidR="0005118B" w:rsidRPr="002A5979" w:rsidRDefault="0005118B" w:rsidP="0005118B">
                  <w:pPr>
                    <w:pStyle w:val="TableText"/>
                  </w:pPr>
                  <w:r w:rsidRPr="0005118B">
                    <w:rPr>
                      <w:rFonts w:hint="eastAsia"/>
                    </w:rPr>
                    <w:t>虚拟机与所处计算资源架构不一致，请选择与虚拟机架构一致的计算资源后重试。</w:t>
                  </w:r>
                </w:p>
              </w:tc>
            </w:tr>
            <w:tr w:rsidR="0005118B" w:rsidRPr="007F3323" w:rsidTr="005348A4">
              <w:tc>
                <w:tcPr>
                  <w:tcW w:w="1333" w:type="dxa"/>
                </w:tcPr>
                <w:p w:rsidR="0005118B" w:rsidRPr="007F3323" w:rsidRDefault="0005118B" w:rsidP="0005118B">
                  <w:pPr>
                    <w:pStyle w:val="TableText"/>
                  </w:pPr>
                  <w:r w:rsidRPr="007F3323">
                    <w:t>400</w:t>
                  </w:r>
                </w:p>
              </w:tc>
              <w:tc>
                <w:tcPr>
                  <w:tcW w:w="1134" w:type="dxa"/>
                </w:tcPr>
                <w:p w:rsidR="0005118B" w:rsidRPr="007F3323" w:rsidRDefault="0005118B" w:rsidP="0005118B">
                  <w:pPr>
                    <w:pStyle w:val="TableText"/>
                  </w:pPr>
                  <w:r w:rsidRPr="007F3323">
                    <w:t>10540107</w:t>
                  </w:r>
                </w:p>
              </w:tc>
              <w:tc>
                <w:tcPr>
                  <w:tcW w:w="5386" w:type="dxa"/>
                </w:tcPr>
                <w:p w:rsidR="0005118B" w:rsidRPr="007F3323" w:rsidRDefault="0005118B" w:rsidP="0005118B">
                  <w:pPr>
                    <w:pStyle w:val="TableText"/>
                  </w:pPr>
                  <w:r w:rsidRPr="00A56B15">
                    <w:rPr>
                      <w:rFonts w:hint="eastAsia"/>
                    </w:rPr>
                    <w:t>该端口组不存在。</w:t>
                  </w:r>
                </w:p>
              </w:tc>
            </w:tr>
            <w:tr w:rsidR="0005118B" w:rsidRPr="007F3323" w:rsidTr="005348A4">
              <w:tc>
                <w:tcPr>
                  <w:tcW w:w="1333" w:type="dxa"/>
                </w:tcPr>
                <w:p w:rsidR="0005118B" w:rsidRPr="007F3323" w:rsidRDefault="0005118B" w:rsidP="0005118B">
                  <w:pPr>
                    <w:pStyle w:val="TableText"/>
                  </w:pPr>
                  <w:r w:rsidRPr="007F3323">
                    <w:t>400</w:t>
                  </w:r>
                </w:p>
              </w:tc>
              <w:tc>
                <w:tcPr>
                  <w:tcW w:w="1134" w:type="dxa"/>
                </w:tcPr>
                <w:p w:rsidR="0005118B" w:rsidRPr="007F3323" w:rsidRDefault="0005118B" w:rsidP="0005118B">
                  <w:pPr>
                    <w:pStyle w:val="TableText"/>
                  </w:pPr>
                  <w:r w:rsidRPr="007F3323">
                    <w:t>10300012</w:t>
                  </w:r>
                </w:p>
              </w:tc>
              <w:tc>
                <w:tcPr>
                  <w:tcW w:w="5386" w:type="dxa"/>
                </w:tcPr>
                <w:p w:rsidR="0005118B" w:rsidRPr="007F3323" w:rsidRDefault="0005118B" w:rsidP="0005118B">
                  <w:pPr>
                    <w:pStyle w:val="TableText"/>
                  </w:pPr>
                  <w:r w:rsidRPr="007F3323">
                    <w:t>虚拟机网卡数量超过上限。</w:t>
                  </w:r>
                </w:p>
              </w:tc>
            </w:tr>
            <w:tr w:rsidR="0005118B" w:rsidRPr="007F3323" w:rsidTr="005348A4">
              <w:tc>
                <w:tcPr>
                  <w:tcW w:w="1333" w:type="dxa"/>
                </w:tcPr>
                <w:p w:rsidR="0005118B" w:rsidRPr="007F3323" w:rsidRDefault="0005118B" w:rsidP="0005118B">
                  <w:pPr>
                    <w:pStyle w:val="TableText"/>
                  </w:pPr>
                  <w:r w:rsidRPr="007F3323">
                    <w:t>400</w:t>
                  </w:r>
                </w:p>
              </w:tc>
              <w:tc>
                <w:tcPr>
                  <w:tcW w:w="1134" w:type="dxa"/>
                </w:tcPr>
                <w:p w:rsidR="0005118B" w:rsidRPr="007F3323" w:rsidRDefault="0005118B" w:rsidP="0005118B">
                  <w:pPr>
                    <w:pStyle w:val="TableText"/>
                  </w:pPr>
                  <w:r w:rsidRPr="007F3323">
                    <w:t>10300013</w:t>
                  </w:r>
                </w:p>
              </w:tc>
              <w:tc>
                <w:tcPr>
                  <w:tcW w:w="5386" w:type="dxa"/>
                </w:tcPr>
                <w:p w:rsidR="0005118B" w:rsidRPr="007F3323" w:rsidRDefault="0005118B" w:rsidP="0005118B">
                  <w:pPr>
                    <w:pStyle w:val="TableText"/>
                  </w:pPr>
                  <w:r w:rsidRPr="007F3323">
                    <w:t>虚拟机</w:t>
                  </w:r>
                  <w:r w:rsidRPr="007F3323">
                    <w:rPr>
                      <w:rFonts w:ascii="宋体" w:hAnsi="宋体"/>
                    </w:rPr>
                    <w:t>“</w:t>
                  </w:r>
                  <w:r w:rsidRPr="007F3323">
                    <w:t>启动方式</w:t>
                  </w:r>
                  <w:r w:rsidRPr="007F3323">
                    <w:rPr>
                      <w:rFonts w:ascii="宋体" w:hAnsi="宋体"/>
                    </w:rPr>
                    <w:t>”</w:t>
                  </w:r>
                  <w:r w:rsidRPr="007F3323">
                    <w:t>不合法，请重新输入。</w:t>
                  </w:r>
                </w:p>
              </w:tc>
            </w:tr>
            <w:tr w:rsidR="0005118B" w:rsidRPr="007F3323" w:rsidTr="005348A4">
              <w:tc>
                <w:tcPr>
                  <w:tcW w:w="1333" w:type="dxa"/>
                </w:tcPr>
                <w:p w:rsidR="0005118B" w:rsidRPr="007F3323" w:rsidRDefault="0005118B" w:rsidP="0005118B">
                  <w:pPr>
                    <w:pStyle w:val="TableText"/>
                  </w:pPr>
                  <w:r w:rsidRPr="007F3323">
                    <w:t>400</w:t>
                  </w:r>
                </w:p>
              </w:tc>
              <w:tc>
                <w:tcPr>
                  <w:tcW w:w="1134" w:type="dxa"/>
                </w:tcPr>
                <w:p w:rsidR="0005118B" w:rsidRPr="007F3323" w:rsidRDefault="0005118B" w:rsidP="0005118B">
                  <w:pPr>
                    <w:pStyle w:val="TableText"/>
                  </w:pPr>
                  <w:r w:rsidRPr="007F3323">
                    <w:t>10300014</w:t>
                  </w:r>
                </w:p>
              </w:tc>
              <w:tc>
                <w:tcPr>
                  <w:tcW w:w="5386" w:type="dxa"/>
                </w:tcPr>
                <w:p w:rsidR="0005118B" w:rsidRPr="007F3323" w:rsidRDefault="0005118B" w:rsidP="0005118B">
                  <w:pPr>
                    <w:pStyle w:val="TableText"/>
                  </w:pPr>
                  <w:r w:rsidRPr="007F3323">
                    <w:t>虚拟机</w:t>
                  </w:r>
                  <w:r w:rsidRPr="007F3323">
                    <w:rPr>
                      <w:rFonts w:ascii="宋体" w:hAnsi="宋体"/>
                    </w:rPr>
                    <w:t>“</w:t>
                  </w:r>
                  <w:r w:rsidRPr="007F3323">
                    <w:t>故障处理策略</w:t>
                  </w:r>
                  <w:r w:rsidRPr="007F3323">
                    <w:rPr>
                      <w:rFonts w:ascii="宋体" w:hAnsi="宋体"/>
                    </w:rPr>
                    <w:t>”</w:t>
                  </w:r>
                  <w:r w:rsidRPr="007F3323">
                    <w:t>参数不合法，请重新输入。</w:t>
                  </w:r>
                </w:p>
              </w:tc>
            </w:tr>
            <w:tr w:rsidR="0005118B" w:rsidRPr="007F3323" w:rsidDel="00573B7C" w:rsidTr="005348A4">
              <w:tc>
                <w:tcPr>
                  <w:tcW w:w="1333" w:type="dxa"/>
                </w:tcPr>
                <w:p w:rsidR="0005118B" w:rsidRPr="007F3323" w:rsidRDefault="0005118B" w:rsidP="0005118B">
                  <w:pPr>
                    <w:pStyle w:val="TableText"/>
                  </w:pPr>
                  <w:r w:rsidRPr="007F3323">
                    <w:t>400</w:t>
                  </w:r>
                </w:p>
              </w:tc>
              <w:tc>
                <w:tcPr>
                  <w:tcW w:w="1134" w:type="dxa"/>
                </w:tcPr>
                <w:p w:rsidR="0005118B" w:rsidRPr="007F3323" w:rsidRDefault="0005118B" w:rsidP="0005118B">
                  <w:pPr>
                    <w:pStyle w:val="TableText"/>
                  </w:pPr>
                  <w:r w:rsidRPr="007F3323">
                    <w:t>10300027</w:t>
                  </w:r>
                </w:p>
              </w:tc>
              <w:tc>
                <w:tcPr>
                  <w:tcW w:w="5386" w:type="dxa"/>
                </w:tcPr>
                <w:p w:rsidR="0005118B" w:rsidRPr="007F3323" w:rsidRDefault="0005118B" w:rsidP="0005118B">
                  <w:pPr>
                    <w:pStyle w:val="TableText"/>
                  </w:pPr>
                  <w:r w:rsidRPr="007F3323">
                    <w:t>主机不存在。</w:t>
                  </w:r>
                </w:p>
              </w:tc>
            </w:tr>
            <w:tr w:rsidR="0005118B" w:rsidRPr="007F3323" w:rsidDel="00573B7C" w:rsidTr="005348A4">
              <w:tc>
                <w:tcPr>
                  <w:tcW w:w="1333" w:type="dxa"/>
                </w:tcPr>
                <w:p w:rsidR="0005118B" w:rsidRPr="007F3323" w:rsidRDefault="0005118B" w:rsidP="0005118B">
                  <w:pPr>
                    <w:pStyle w:val="TableText"/>
                  </w:pPr>
                  <w:r w:rsidRPr="007F3323">
                    <w:t>400</w:t>
                  </w:r>
                </w:p>
              </w:tc>
              <w:tc>
                <w:tcPr>
                  <w:tcW w:w="1134" w:type="dxa"/>
                </w:tcPr>
                <w:p w:rsidR="0005118B" w:rsidRPr="007F3323" w:rsidRDefault="0005118B" w:rsidP="0005118B">
                  <w:pPr>
                    <w:pStyle w:val="TableText"/>
                  </w:pPr>
                  <w:r w:rsidRPr="007F3323">
                    <w:t>10300028</w:t>
                  </w:r>
                </w:p>
              </w:tc>
              <w:tc>
                <w:tcPr>
                  <w:tcW w:w="5386" w:type="dxa"/>
                </w:tcPr>
                <w:p w:rsidR="0005118B" w:rsidRPr="007F3323" w:rsidRDefault="0005118B" w:rsidP="0005118B">
                  <w:pPr>
                    <w:pStyle w:val="TableText"/>
                  </w:pPr>
                  <w:r w:rsidRPr="007F3323">
                    <w:t>指定的集群不存在。</w:t>
                  </w:r>
                </w:p>
              </w:tc>
            </w:tr>
            <w:tr w:rsidR="0005118B" w:rsidRPr="007F3323" w:rsidDel="00573B7C" w:rsidTr="005348A4">
              <w:tc>
                <w:tcPr>
                  <w:tcW w:w="1333" w:type="dxa"/>
                </w:tcPr>
                <w:p w:rsidR="0005118B" w:rsidRPr="007F3323" w:rsidRDefault="0005118B" w:rsidP="0005118B">
                  <w:pPr>
                    <w:pStyle w:val="TableText"/>
                  </w:pPr>
                  <w:r w:rsidRPr="007F3323">
                    <w:t>400</w:t>
                  </w:r>
                </w:p>
              </w:tc>
              <w:tc>
                <w:tcPr>
                  <w:tcW w:w="1134" w:type="dxa"/>
                </w:tcPr>
                <w:p w:rsidR="0005118B" w:rsidRPr="007F3323" w:rsidRDefault="0005118B" w:rsidP="0005118B">
                  <w:pPr>
                    <w:pStyle w:val="TableText"/>
                  </w:pPr>
                  <w:r w:rsidRPr="007F3323">
                    <w:t>10300041</w:t>
                  </w:r>
                </w:p>
              </w:tc>
              <w:tc>
                <w:tcPr>
                  <w:tcW w:w="5386" w:type="dxa"/>
                </w:tcPr>
                <w:p w:rsidR="0005118B" w:rsidRPr="007F3323" w:rsidRDefault="0005118B" w:rsidP="0005118B">
                  <w:pPr>
                    <w:pStyle w:val="TableText"/>
                  </w:pPr>
                  <w:r w:rsidRPr="007F3323">
                    <w:t>虚拟机</w:t>
                  </w:r>
                  <w:r w:rsidRPr="007F3323">
                    <w:rPr>
                      <w:rFonts w:ascii="宋体" w:hAnsi="宋体"/>
                    </w:rPr>
                    <w:t>“</w:t>
                  </w:r>
                  <w:r w:rsidRPr="007F3323">
                    <w:t>操作系统类型</w:t>
                  </w:r>
                  <w:r w:rsidRPr="007F3323">
                    <w:rPr>
                      <w:rFonts w:ascii="宋体" w:hAnsi="宋体"/>
                    </w:rPr>
                    <w:t>”</w:t>
                  </w:r>
                  <w:r w:rsidRPr="007F3323">
                    <w:t>不合法，请重新输入。</w:t>
                  </w:r>
                </w:p>
              </w:tc>
            </w:tr>
            <w:tr w:rsidR="0005118B" w:rsidRPr="007F3323" w:rsidDel="00573B7C" w:rsidTr="005348A4">
              <w:tc>
                <w:tcPr>
                  <w:tcW w:w="1333" w:type="dxa"/>
                </w:tcPr>
                <w:p w:rsidR="0005118B" w:rsidRPr="007F3323" w:rsidRDefault="0005118B" w:rsidP="0005118B">
                  <w:pPr>
                    <w:pStyle w:val="TableText"/>
                  </w:pPr>
                  <w:r w:rsidRPr="007F3323">
                    <w:t>400</w:t>
                  </w:r>
                </w:p>
              </w:tc>
              <w:tc>
                <w:tcPr>
                  <w:tcW w:w="1134" w:type="dxa"/>
                </w:tcPr>
                <w:p w:rsidR="0005118B" w:rsidRPr="007F3323" w:rsidRDefault="0005118B" w:rsidP="0005118B">
                  <w:pPr>
                    <w:pStyle w:val="TableText"/>
                  </w:pPr>
                  <w:r w:rsidRPr="007F3323">
                    <w:t>10300042</w:t>
                  </w:r>
                </w:p>
              </w:tc>
              <w:tc>
                <w:tcPr>
                  <w:tcW w:w="5386" w:type="dxa"/>
                </w:tcPr>
                <w:p w:rsidR="0005118B" w:rsidRPr="007F3323" w:rsidRDefault="0005118B" w:rsidP="0005118B">
                  <w:pPr>
                    <w:pStyle w:val="TableText"/>
                  </w:pPr>
                  <w:r w:rsidRPr="007F3323">
                    <w:t>虚拟机</w:t>
                  </w:r>
                  <w:r w:rsidRPr="007F3323">
                    <w:rPr>
                      <w:rFonts w:ascii="宋体" w:hAnsi="宋体"/>
                    </w:rPr>
                    <w:t>“</w:t>
                  </w:r>
                  <w:r w:rsidRPr="007F3323">
                    <w:t>操作系统版本</w:t>
                  </w:r>
                  <w:r w:rsidRPr="007F3323">
                    <w:rPr>
                      <w:rFonts w:ascii="宋体" w:hAnsi="宋体"/>
                    </w:rPr>
                    <w:t>”</w:t>
                  </w:r>
                  <w:r w:rsidRPr="007F3323">
                    <w:t>不合法，请重新输入。</w:t>
                  </w:r>
                </w:p>
              </w:tc>
            </w:tr>
            <w:tr w:rsidR="0005118B" w:rsidRPr="007F3323" w:rsidDel="00573B7C" w:rsidTr="005348A4">
              <w:tc>
                <w:tcPr>
                  <w:tcW w:w="1333" w:type="dxa"/>
                </w:tcPr>
                <w:p w:rsidR="0005118B" w:rsidRPr="007F3323" w:rsidRDefault="0005118B" w:rsidP="0005118B">
                  <w:pPr>
                    <w:pStyle w:val="TableText"/>
                  </w:pPr>
                  <w:r w:rsidRPr="007F3323">
                    <w:t>400</w:t>
                  </w:r>
                </w:p>
              </w:tc>
              <w:tc>
                <w:tcPr>
                  <w:tcW w:w="1134" w:type="dxa"/>
                </w:tcPr>
                <w:p w:rsidR="0005118B" w:rsidRPr="007F3323" w:rsidRDefault="0005118B" w:rsidP="0005118B">
                  <w:pPr>
                    <w:pStyle w:val="TableText"/>
                  </w:pPr>
                  <w:r w:rsidRPr="007F3323">
                    <w:t>10300043</w:t>
                  </w:r>
                </w:p>
              </w:tc>
              <w:tc>
                <w:tcPr>
                  <w:tcW w:w="5386" w:type="dxa"/>
                </w:tcPr>
                <w:p w:rsidR="0005118B" w:rsidRPr="007F3323" w:rsidRDefault="0005118B" w:rsidP="0005118B">
                  <w:pPr>
                    <w:pStyle w:val="TableText"/>
                  </w:pPr>
                  <w:r w:rsidRPr="007F3323">
                    <w:rPr>
                      <w:rFonts w:ascii="宋体" w:hAnsi="宋体"/>
                    </w:rPr>
                    <w:t>“</w:t>
                  </w:r>
                  <w:r w:rsidRPr="007F3323">
                    <w:t>CPU</w:t>
                  </w:r>
                  <w:r w:rsidRPr="007F3323">
                    <w:t>预留</w:t>
                  </w:r>
                  <w:r w:rsidRPr="007F3323">
                    <w:rPr>
                      <w:rFonts w:ascii="宋体" w:hAnsi="宋体"/>
                    </w:rPr>
                    <w:t>”</w:t>
                  </w:r>
                  <w:r w:rsidRPr="007F3323">
                    <w:t>参数不合法，请重新输入。</w:t>
                  </w:r>
                </w:p>
              </w:tc>
            </w:tr>
            <w:tr w:rsidR="0005118B" w:rsidRPr="007F3323" w:rsidDel="00573B7C" w:rsidTr="005348A4">
              <w:tc>
                <w:tcPr>
                  <w:tcW w:w="1333" w:type="dxa"/>
                </w:tcPr>
                <w:p w:rsidR="0005118B" w:rsidRPr="007F3323" w:rsidRDefault="0005118B" w:rsidP="0005118B">
                  <w:pPr>
                    <w:pStyle w:val="TableText"/>
                  </w:pPr>
                  <w:r w:rsidRPr="007F3323">
                    <w:t>400</w:t>
                  </w:r>
                </w:p>
              </w:tc>
              <w:tc>
                <w:tcPr>
                  <w:tcW w:w="1134" w:type="dxa"/>
                </w:tcPr>
                <w:p w:rsidR="0005118B" w:rsidRPr="007F3323" w:rsidRDefault="0005118B" w:rsidP="0005118B">
                  <w:pPr>
                    <w:pStyle w:val="TableText"/>
                  </w:pPr>
                  <w:r w:rsidRPr="007F3323">
                    <w:t>10300044</w:t>
                  </w:r>
                </w:p>
              </w:tc>
              <w:tc>
                <w:tcPr>
                  <w:tcW w:w="5386" w:type="dxa"/>
                </w:tcPr>
                <w:p w:rsidR="0005118B" w:rsidRPr="007F3323" w:rsidRDefault="0005118B" w:rsidP="0005118B">
                  <w:pPr>
                    <w:pStyle w:val="TableText"/>
                  </w:pPr>
                  <w:r w:rsidRPr="007F3323">
                    <w:rPr>
                      <w:rFonts w:ascii="宋体" w:hAnsi="宋体"/>
                    </w:rPr>
                    <w:t>“</w:t>
                  </w:r>
                  <w:r w:rsidRPr="007F3323">
                    <w:t>内存预留</w:t>
                  </w:r>
                  <w:r w:rsidRPr="007F3323">
                    <w:rPr>
                      <w:rFonts w:ascii="宋体" w:hAnsi="宋体"/>
                    </w:rPr>
                    <w:t>”</w:t>
                  </w:r>
                  <w:r w:rsidRPr="007F3323">
                    <w:t>参数不合法，请重新输入。</w:t>
                  </w:r>
                </w:p>
              </w:tc>
            </w:tr>
            <w:tr w:rsidR="0005118B" w:rsidRPr="007F3323" w:rsidDel="00573B7C" w:rsidTr="005348A4">
              <w:tc>
                <w:tcPr>
                  <w:tcW w:w="1333" w:type="dxa"/>
                </w:tcPr>
                <w:p w:rsidR="0005118B" w:rsidRPr="007F3323" w:rsidRDefault="0005118B" w:rsidP="0005118B">
                  <w:pPr>
                    <w:pStyle w:val="TableText"/>
                  </w:pPr>
                  <w:r w:rsidRPr="007F3323">
                    <w:t>400</w:t>
                  </w:r>
                </w:p>
              </w:tc>
              <w:tc>
                <w:tcPr>
                  <w:tcW w:w="1134" w:type="dxa"/>
                </w:tcPr>
                <w:p w:rsidR="0005118B" w:rsidRPr="007F3323" w:rsidRDefault="0005118B" w:rsidP="0005118B">
                  <w:pPr>
                    <w:pStyle w:val="TableText"/>
                  </w:pPr>
                  <w:r w:rsidRPr="007F3323">
                    <w:t>10300035</w:t>
                  </w:r>
                </w:p>
              </w:tc>
              <w:tc>
                <w:tcPr>
                  <w:tcW w:w="5386" w:type="dxa"/>
                </w:tcPr>
                <w:p w:rsidR="0005118B" w:rsidRPr="007F3323" w:rsidRDefault="0005118B" w:rsidP="0005118B">
                  <w:pPr>
                    <w:pStyle w:val="TableText"/>
                  </w:pPr>
                  <w:r w:rsidRPr="007F3323">
                    <w:rPr>
                      <w:rFonts w:ascii="宋体" w:hAnsi="宋体"/>
                    </w:rPr>
                    <w:t>“</w:t>
                  </w:r>
                  <w:r w:rsidRPr="007F3323">
                    <w:t>URL</w:t>
                  </w:r>
                  <w:r w:rsidRPr="007F3323">
                    <w:rPr>
                      <w:rFonts w:ascii="宋体" w:hAnsi="宋体"/>
                    </w:rPr>
                    <w:t>”</w:t>
                  </w:r>
                  <w:r w:rsidRPr="007F3323">
                    <w:t>参数不合法，请重新输入。</w:t>
                  </w:r>
                </w:p>
              </w:tc>
            </w:tr>
            <w:tr w:rsidR="0005118B" w:rsidRPr="007F3323" w:rsidDel="00573B7C" w:rsidTr="005348A4">
              <w:tc>
                <w:tcPr>
                  <w:tcW w:w="1333" w:type="dxa"/>
                </w:tcPr>
                <w:p w:rsidR="0005118B" w:rsidRPr="007F3323" w:rsidRDefault="0005118B" w:rsidP="0005118B">
                  <w:pPr>
                    <w:pStyle w:val="TableText"/>
                  </w:pPr>
                  <w:r w:rsidRPr="007F3323">
                    <w:t>400</w:t>
                  </w:r>
                </w:p>
              </w:tc>
              <w:tc>
                <w:tcPr>
                  <w:tcW w:w="1134" w:type="dxa"/>
                </w:tcPr>
                <w:p w:rsidR="0005118B" w:rsidRPr="007F3323" w:rsidRDefault="0005118B" w:rsidP="0005118B">
                  <w:pPr>
                    <w:pStyle w:val="TableText"/>
                    <w:rPr>
                      <w:sz w:val="20"/>
                      <w:szCs w:val="20"/>
                    </w:rPr>
                  </w:pPr>
                  <w:r w:rsidRPr="007F3323">
                    <w:t>10500023</w:t>
                  </w:r>
                </w:p>
              </w:tc>
              <w:tc>
                <w:tcPr>
                  <w:tcW w:w="5386" w:type="dxa"/>
                </w:tcPr>
                <w:p w:rsidR="0005118B" w:rsidRPr="007F3323" w:rsidRDefault="0005118B" w:rsidP="0005118B">
                  <w:pPr>
                    <w:pStyle w:val="TableText"/>
                  </w:pPr>
                  <w:r w:rsidRPr="007F3323">
                    <w:t>给虚拟机分配</w:t>
                  </w:r>
                  <w:r w:rsidRPr="007F3323">
                    <w:t>ip</w:t>
                  </w:r>
                  <w:r w:rsidRPr="007F3323">
                    <w:t>只能有一块网卡带有网关</w:t>
                  </w:r>
                </w:p>
              </w:tc>
            </w:tr>
            <w:tr w:rsidR="0005118B" w:rsidRPr="007F3323" w:rsidDel="00573B7C" w:rsidTr="005348A4">
              <w:tc>
                <w:tcPr>
                  <w:tcW w:w="1333" w:type="dxa"/>
                </w:tcPr>
                <w:p w:rsidR="0005118B" w:rsidRPr="007F3323" w:rsidRDefault="0005118B" w:rsidP="0005118B">
                  <w:pPr>
                    <w:pStyle w:val="TableText"/>
                  </w:pPr>
                  <w:r w:rsidRPr="007F3323">
                    <w:t>400</w:t>
                  </w:r>
                </w:p>
              </w:tc>
              <w:tc>
                <w:tcPr>
                  <w:tcW w:w="1134" w:type="dxa"/>
                </w:tcPr>
                <w:p w:rsidR="0005118B" w:rsidRPr="007F3323" w:rsidRDefault="0005118B" w:rsidP="0005118B">
                  <w:pPr>
                    <w:pStyle w:val="TableText"/>
                  </w:pPr>
                  <w:r w:rsidRPr="007F3323">
                    <w:t>10500039</w:t>
                  </w:r>
                </w:p>
              </w:tc>
              <w:tc>
                <w:tcPr>
                  <w:tcW w:w="5386" w:type="dxa"/>
                </w:tcPr>
                <w:p w:rsidR="0005118B" w:rsidRPr="007F3323" w:rsidRDefault="0005118B" w:rsidP="0005118B">
                  <w:pPr>
                    <w:pStyle w:val="TableText"/>
                  </w:pPr>
                  <w:r w:rsidRPr="007F3323">
                    <w:t>子网中的可用</w:t>
                  </w:r>
                  <w:r w:rsidRPr="007F3323">
                    <w:t>IP</w:t>
                  </w:r>
                  <w:r w:rsidRPr="007F3323">
                    <w:t>数目不足，导致给虚拟机分配</w:t>
                  </w:r>
                  <w:r w:rsidRPr="007F3323">
                    <w:t>IP</w:t>
                  </w:r>
                  <w:r w:rsidRPr="007F3323">
                    <w:t>时失败。</w:t>
                  </w:r>
                </w:p>
              </w:tc>
            </w:tr>
            <w:tr w:rsidR="0005118B" w:rsidRPr="007F3323" w:rsidDel="00573B7C" w:rsidTr="005348A4">
              <w:tc>
                <w:tcPr>
                  <w:tcW w:w="1333" w:type="dxa"/>
                </w:tcPr>
                <w:p w:rsidR="0005118B" w:rsidRPr="007F3323" w:rsidRDefault="0005118B" w:rsidP="0005118B">
                  <w:pPr>
                    <w:pStyle w:val="TableText"/>
                  </w:pPr>
                  <w:r w:rsidRPr="007F3323">
                    <w:t>400</w:t>
                  </w:r>
                </w:p>
              </w:tc>
              <w:tc>
                <w:tcPr>
                  <w:tcW w:w="1134" w:type="dxa"/>
                </w:tcPr>
                <w:p w:rsidR="0005118B" w:rsidRPr="007F3323" w:rsidRDefault="0005118B" w:rsidP="0005118B">
                  <w:pPr>
                    <w:pStyle w:val="TableText"/>
                  </w:pPr>
                  <w:r w:rsidRPr="007F3323">
                    <w:t>10500024</w:t>
                  </w:r>
                </w:p>
              </w:tc>
              <w:tc>
                <w:tcPr>
                  <w:tcW w:w="5386" w:type="dxa"/>
                </w:tcPr>
                <w:p w:rsidR="0005118B" w:rsidRPr="007F3323" w:rsidRDefault="0005118B" w:rsidP="0005118B">
                  <w:pPr>
                    <w:pStyle w:val="TableText"/>
                  </w:pPr>
                  <w:r w:rsidRPr="007F3323">
                    <w:t>分配</w:t>
                  </w:r>
                  <w:r w:rsidRPr="007F3323">
                    <w:t>ip</w:t>
                  </w:r>
                  <w:r w:rsidRPr="007F3323">
                    <w:t>地址失败</w:t>
                  </w:r>
                </w:p>
              </w:tc>
            </w:tr>
            <w:tr w:rsidR="0005118B" w:rsidRPr="007F3323" w:rsidDel="00573B7C" w:rsidTr="005348A4">
              <w:tc>
                <w:tcPr>
                  <w:tcW w:w="1333" w:type="dxa"/>
                </w:tcPr>
                <w:p w:rsidR="0005118B" w:rsidRPr="007F3323" w:rsidRDefault="0005118B" w:rsidP="0005118B">
                  <w:pPr>
                    <w:pStyle w:val="TableText"/>
                  </w:pPr>
                  <w:r w:rsidRPr="007F3323">
                    <w:t>400</w:t>
                  </w:r>
                </w:p>
              </w:tc>
              <w:tc>
                <w:tcPr>
                  <w:tcW w:w="1134" w:type="dxa"/>
                </w:tcPr>
                <w:p w:rsidR="0005118B" w:rsidRPr="007F3323" w:rsidRDefault="0005118B" w:rsidP="0005118B">
                  <w:pPr>
                    <w:pStyle w:val="TableText"/>
                  </w:pPr>
                  <w:r w:rsidRPr="007F3323">
                    <w:t>10300052</w:t>
                  </w:r>
                </w:p>
              </w:tc>
              <w:tc>
                <w:tcPr>
                  <w:tcW w:w="5386" w:type="dxa"/>
                </w:tcPr>
                <w:p w:rsidR="0005118B" w:rsidRPr="007F3323" w:rsidRDefault="0005118B" w:rsidP="0005118B">
                  <w:pPr>
                    <w:pStyle w:val="TableText"/>
                  </w:pPr>
                  <w:r w:rsidRPr="007F3323">
                    <w:t>系统不支持该</w:t>
                  </w:r>
                  <w:r w:rsidRPr="007F3323">
                    <w:t>USB</w:t>
                  </w:r>
                  <w:r w:rsidRPr="007F3323">
                    <w:t>控制器，请使用系统支持的</w:t>
                  </w:r>
                  <w:r w:rsidRPr="007F3323">
                    <w:t>USB</w:t>
                  </w:r>
                  <w:r w:rsidRPr="007F3323">
                    <w:t>控制器。</w:t>
                  </w:r>
                </w:p>
              </w:tc>
            </w:tr>
            <w:tr w:rsidR="0005118B" w:rsidRPr="007F3323" w:rsidDel="00573B7C" w:rsidTr="005348A4">
              <w:tc>
                <w:tcPr>
                  <w:tcW w:w="1333" w:type="dxa"/>
                </w:tcPr>
                <w:p w:rsidR="0005118B" w:rsidRPr="007F3323" w:rsidRDefault="0005118B" w:rsidP="0005118B">
                  <w:pPr>
                    <w:pStyle w:val="TableText"/>
                  </w:pPr>
                  <w:r w:rsidRPr="007F3323">
                    <w:t>400</w:t>
                  </w:r>
                </w:p>
              </w:tc>
              <w:tc>
                <w:tcPr>
                  <w:tcW w:w="1134" w:type="dxa"/>
                </w:tcPr>
                <w:p w:rsidR="0005118B" w:rsidRPr="007F3323" w:rsidRDefault="0005118B" w:rsidP="0005118B">
                  <w:pPr>
                    <w:pStyle w:val="TableText"/>
                  </w:pPr>
                  <w:r w:rsidRPr="007F3323">
                    <w:t>10800129</w:t>
                  </w:r>
                </w:p>
              </w:tc>
              <w:tc>
                <w:tcPr>
                  <w:tcW w:w="5386" w:type="dxa"/>
                </w:tcPr>
                <w:p w:rsidR="0005118B" w:rsidRPr="007F3323" w:rsidRDefault="0005118B" w:rsidP="0005118B">
                  <w:pPr>
                    <w:pStyle w:val="TableText"/>
                  </w:pPr>
                  <w:r w:rsidRPr="007F3323">
                    <w:t>供选择的主机均处于维护模式</w:t>
                  </w:r>
                </w:p>
              </w:tc>
            </w:tr>
            <w:tr w:rsidR="0005118B" w:rsidRPr="007F3323" w:rsidDel="00573B7C" w:rsidTr="005348A4">
              <w:tc>
                <w:tcPr>
                  <w:tcW w:w="1333" w:type="dxa"/>
                </w:tcPr>
                <w:p w:rsidR="0005118B" w:rsidRPr="007F3323" w:rsidRDefault="0005118B" w:rsidP="0005118B">
                  <w:pPr>
                    <w:pStyle w:val="TableText"/>
                  </w:pPr>
                  <w:r w:rsidRPr="007F3323">
                    <w:t>400</w:t>
                  </w:r>
                </w:p>
              </w:tc>
              <w:tc>
                <w:tcPr>
                  <w:tcW w:w="1134" w:type="dxa"/>
                </w:tcPr>
                <w:p w:rsidR="0005118B" w:rsidRPr="007F3323" w:rsidRDefault="0005118B" w:rsidP="0005118B">
                  <w:pPr>
                    <w:pStyle w:val="TableText"/>
                  </w:pPr>
                  <w:r w:rsidRPr="007F3323">
                    <w:t>10300063</w:t>
                  </w:r>
                </w:p>
              </w:tc>
              <w:tc>
                <w:tcPr>
                  <w:tcW w:w="5386" w:type="dxa"/>
                </w:tcPr>
                <w:p w:rsidR="0005118B" w:rsidRPr="007F3323" w:rsidRDefault="0005118B" w:rsidP="0005118B">
                  <w:pPr>
                    <w:pStyle w:val="TableText"/>
                  </w:pPr>
                  <w:r w:rsidRPr="007F3323">
                    <w:t>虚拟机操作系统不支持开启</w:t>
                  </w:r>
                  <w:r w:rsidRPr="007F3323">
                    <w:t>CPU</w:t>
                  </w:r>
                  <w:r w:rsidRPr="007F3323">
                    <w:t>热插开关。</w:t>
                  </w:r>
                </w:p>
              </w:tc>
            </w:tr>
            <w:tr w:rsidR="0005118B" w:rsidRPr="007F3323" w:rsidDel="00573B7C" w:rsidTr="005348A4">
              <w:tc>
                <w:tcPr>
                  <w:tcW w:w="1333" w:type="dxa"/>
                </w:tcPr>
                <w:p w:rsidR="0005118B" w:rsidRPr="007F3323" w:rsidRDefault="0005118B" w:rsidP="0005118B">
                  <w:pPr>
                    <w:pStyle w:val="TableText"/>
                  </w:pPr>
                  <w:r w:rsidRPr="007F3323">
                    <w:t>400</w:t>
                  </w:r>
                </w:p>
              </w:tc>
              <w:tc>
                <w:tcPr>
                  <w:tcW w:w="1134" w:type="dxa"/>
                </w:tcPr>
                <w:p w:rsidR="0005118B" w:rsidRPr="007F3323" w:rsidRDefault="0005118B" w:rsidP="0005118B">
                  <w:pPr>
                    <w:pStyle w:val="TableText"/>
                  </w:pPr>
                  <w:r w:rsidRPr="007F3323">
                    <w:t>10300051</w:t>
                  </w:r>
                </w:p>
              </w:tc>
              <w:tc>
                <w:tcPr>
                  <w:tcW w:w="5386" w:type="dxa"/>
                </w:tcPr>
                <w:p w:rsidR="0005118B" w:rsidRPr="007F3323" w:rsidRDefault="0005118B" w:rsidP="0005118B">
                  <w:pPr>
                    <w:pStyle w:val="TableText"/>
                  </w:pPr>
                  <w:r w:rsidRPr="007F3323">
                    <w:t>虚拟机操作系统不支持启用</w:t>
                  </w:r>
                  <w:r w:rsidRPr="007F3323">
                    <w:t>CPU</w:t>
                  </w:r>
                  <w:r w:rsidRPr="007F3323">
                    <w:t>热插拔开关。</w:t>
                  </w:r>
                </w:p>
              </w:tc>
            </w:tr>
            <w:tr w:rsidR="0005118B" w:rsidRPr="007F3323" w:rsidDel="00573B7C" w:rsidTr="005348A4">
              <w:tc>
                <w:tcPr>
                  <w:tcW w:w="1333" w:type="dxa"/>
                </w:tcPr>
                <w:p w:rsidR="0005118B" w:rsidRPr="007F3323" w:rsidRDefault="0005118B" w:rsidP="0005118B">
                  <w:pPr>
                    <w:pStyle w:val="TableText"/>
                  </w:pPr>
                  <w:r w:rsidRPr="007F3323">
                    <w:t>400</w:t>
                  </w:r>
                </w:p>
              </w:tc>
              <w:tc>
                <w:tcPr>
                  <w:tcW w:w="1134" w:type="dxa"/>
                </w:tcPr>
                <w:p w:rsidR="0005118B" w:rsidRPr="007F3323" w:rsidRDefault="0005118B" w:rsidP="0005118B">
                  <w:pPr>
                    <w:pStyle w:val="TableText"/>
                  </w:pPr>
                  <w:r w:rsidRPr="007F3323">
                    <w:t>10300064</w:t>
                  </w:r>
                </w:p>
              </w:tc>
              <w:tc>
                <w:tcPr>
                  <w:tcW w:w="5386" w:type="dxa"/>
                </w:tcPr>
                <w:p w:rsidR="0005118B" w:rsidRPr="007F3323" w:rsidRDefault="0005118B" w:rsidP="0005118B">
                  <w:pPr>
                    <w:pStyle w:val="TableText"/>
                  </w:pPr>
                  <w:r w:rsidRPr="007F3323">
                    <w:rPr>
                      <w:rFonts w:ascii="宋体" w:hAnsi="宋体"/>
                    </w:rPr>
                    <w:t>“</w:t>
                  </w:r>
                  <w:r w:rsidRPr="007F3323">
                    <w:t>CPU</w:t>
                  </w:r>
                  <w:r w:rsidRPr="007F3323">
                    <w:t>热插拔开关</w:t>
                  </w:r>
                  <w:r w:rsidRPr="007F3323">
                    <w:rPr>
                      <w:rFonts w:ascii="宋体" w:hAnsi="宋体"/>
                    </w:rPr>
                    <w:t>”</w:t>
                  </w:r>
                  <w:r w:rsidRPr="007F3323">
                    <w:t>参数不合法，请重新输入。</w:t>
                  </w:r>
                </w:p>
              </w:tc>
            </w:tr>
            <w:tr w:rsidR="0005118B" w:rsidRPr="007F3323" w:rsidDel="00573B7C" w:rsidTr="005348A4">
              <w:tc>
                <w:tcPr>
                  <w:tcW w:w="1333" w:type="dxa"/>
                </w:tcPr>
                <w:p w:rsidR="0005118B" w:rsidRPr="007F3323" w:rsidRDefault="0005118B" w:rsidP="0005118B">
                  <w:pPr>
                    <w:pStyle w:val="TableText"/>
                  </w:pPr>
                  <w:r w:rsidRPr="007F3323">
                    <w:t>400</w:t>
                  </w:r>
                </w:p>
              </w:tc>
              <w:tc>
                <w:tcPr>
                  <w:tcW w:w="1134" w:type="dxa"/>
                </w:tcPr>
                <w:p w:rsidR="0005118B" w:rsidRPr="007F3323" w:rsidRDefault="0005118B" w:rsidP="0005118B">
                  <w:pPr>
                    <w:pStyle w:val="TableText"/>
                  </w:pPr>
                  <w:r w:rsidRPr="007F3323">
                    <w:t>10300103</w:t>
                  </w:r>
                </w:p>
              </w:tc>
              <w:tc>
                <w:tcPr>
                  <w:tcW w:w="5386" w:type="dxa"/>
                </w:tcPr>
                <w:p w:rsidR="0005118B" w:rsidRPr="007F3323" w:rsidRDefault="0005118B" w:rsidP="0005118B">
                  <w:pPr>
                    <w:pStyle w:val="TableText"/>
                  </w:pPr>
                  <w:r w:rsidRPr="007F3323">
                    <w:t>虚拟机操作系统不支持打开内存热插开关。</w:t>
                  </w:r>
                </w:p>
              </w:tc>
            </w:tr>
            <w:tr w:rsidR="0005118B" w:rsidRPr="007F3323" w:rsidDel="00573B7C" w:rsidTr="005348A4">
              <w:tc>
                <w:tcPr>
                  <w:tcW w:w="1333" w:type="dxa"/>
                </w:tcPr>
                <w:p w:rsidR="0005118B" w:rsidRPr="007F3323" w:rsidRDefault="0005118B" w:rsidP="0005118B">
                  <w:pPr>
                    <w:pStyle w:val="TableText"/>
                  </w:pPr>
                  <w:r w:rsidRPr="007F3323">
                    <w:t>400</w:t>
                  </w:r>
                </w:p>
              </w:tc>
              <w:tc>
                <w:tcPr>
                  <w:tcW w:w="1134" w:type="dxa"/>
                </w:tcPr>
                <w:p w:rsidR="0005118B" w:rsidRPr="007F3323" w:rsidRDefault="0005118B" w:rsidP="0005118B">
                  <w:pPr>
                    <w:pStyle w:val="TableText"/>
                  </w:pPr>
                  <w:r w:rsidRPr="007F3323">
                    <w:t>10300104</w:t>
                  </w:r>
                </w:p>
              </w:tc>
              <w:tc>
                <w:tcPr>
                  <w:tcW w:w="5386" w:type="dxa"/>
                </w:tcPr>
                <w:p w:rsidR="0005118B" w:rsidRPr="007F3323" w:rsidRDefault="0005118B" w:rsidP="0005118B">
                  <w:pPr>
                    <w:pStyle w:val="TableText"/>
                  </w:pPr>
                  <w:r w:rsidRPr="007F3323">
                    <w:t>内存</w:t>
                  </w:r>
                  <w:r w:rsidRPr="007F3323">
                    <w:rPr>
                      <w:rFonts w:ascii="宋体" w:hAnsi="宋体"/>
                    </w:rPr>
                    <w:t>“</w:t>
                  </w:r>
                  <w:r w:rsidRPr="007F3323">
                    <w:t>热插拔开关</w:t>
                  </w:r>
                  <w:r w:rsidRPr="007F3323">
                    <w:rPr>
                      <w:rFonts w:ascii="宋体" w:hAnsi="宋体"/>
                    </w:rPr>
                    <w:t>”</w:t>
                  </w:r>
                  <w:r w:rsidRPr="007F3323">
                    <w:t>参数不合法，请重新输入。</w:t>
                  </w:r>
                </w:p>
              </w:tc>
            </w:tr>
            <w:tr w:rsidR="0005118B" w:rsidRPr="007F3323" w:rsidDel="00573B7C" w:rsidTr="005348A4">
              <w:tc>
                <w:tcPr>
                  <w:tcW w:w="1333" w:type="dxa"/>
                </w:tcPr>
                <w:p w:rsidR="0005118B" w:rsidRPr="007F3323" w:rsidRDefault="0005118B" w:rsidP="0005118B">
                  <w:pPr>
                    <w:pStyle w:val="TableText"/>
                  </w:pPr>
                  <w:r w:rsidRPr="007F3323">
                    <w:t>400</w:t>
                  </w:r>
                </w:p>
              </w:tc>
              <w:tc>
                <w:tcPr>
                  <w:tcW w:w="1134" w:type="dxa"/>
                </w:tcPr>
                <w:p w:rsidR="0005118B" w:rsidRPr="007F3323" w:rsidRDefault="0005118B" w:rsidP="0005118B">
                  <w:pPr>
                    <w:pStyle w:val="TableText"/>
                  </w:pPr>
                  <w:r w:rsidRPr="007F3323">
                    <w:t>10300341</w:t>
                  </w:r>
                </w:p>
              </w:tc>
              <w:tc>
                <w:tcPr>
                  <w:tcW w:w="5386" w:type="dxa"/>
                </w:tcPr>
                <w:p w:rsidR="0005118B" w:rsidRPr="007F3323" w:rsidRDefault="0005118B" w:rsidP="0005118B">
                  <w:pPr>
                    <w:pStyle w:val="TableText"/>
                  </w:pPr>
                  <w:r w:rsidRPr="007F3323">
                    <w:t>自定义规格不存在，请重新输入。</w:t>
                  </w:r>
                </w:p>
              </w:tc>
            </w:tr>
            <w:tr w:rsidR="0005118B" w:rsidRPr="007F3323" w:rsidDel="00573B7C" w:rsidTr="005348A4">
              <w:tc>
                <w:tcPr>
                  <w:tcW w:w="1333" w:type="dxa"/>
                </w:tcPr>
                <w:p w:rsidR="0005118B" w:rsidRPr="007F3323" w:rsidRDefault="0005118B" w:rsidP="0005118B">
                  <w:pPr>
                    <w:pStyle w:val="TableText"/>
                  </w:pPr>
                  <w:r w:rsidRPr="007F3323">
                    <w:t>400</w:t>
                  </w:r>
                </w:p>
              </w:tc>
              <w:tc>
                <w:tcPr>
                  <w:tcW w:w="1134" w:type="dxa"/>
                </w:tcPr>
                <w:p w:rsidR="0005118B" w:rsidRPr="007F3323" w:rsidRDefault="0005118B" w:rsidP="0005118B">
                  <w:pPr>
                    <w:pStyle w:val="TableText"/>
                  </w:pPr>
                  <w:r w:rsidRPr="007F3323">
                    <w:t>10300342</w:t>
                  </w:r>
                </w:p>
              </w:tc>
              <w:tc>
                <w:tcPr>
                  <w:tcW w:w="5386" w:type="dxa"/>
                </w:tcPr>
                <w:p w:rsidR="0005118B" w:rsidRPr="007F3323" w:rsidRDefault="0005118B" w:rsidP="0005118B">
                  <w:pPr>
                    <w:pStyle w:val="TableText"/>
                  </w:pPr>
                  <w:r w:rsidRPr="007F3323">
                    <w:t>主机</w:t>
                  </w:r>
                  <w:r w:rsidRPr="007F3323">
                    <w:rPr>
                      <w:rFonts w:ascii="宋体" w:hAnsi="宋体"/>
                    </w:rPr>
                    <w:t>“</w:t>
                  </w:r>
                  <w:r w:rsidRPr="007F3323">
                    <w:t>名称</w:t>
                  </w:r>
                  <w:r w:rsidRPr="007F3323">
                    <w:rPr>
                      <w:rFonts w:ascii="宋体" w:hAnsi="宋体"/>
                    </w:rPr>
                    <w:t>”</w:t>
                  </w:r>
                  <w:r w:rsidRPr="007F3323">
                    <w:t>参数不合法，请重新输入。</w:t>
                  </w:r>
                </w:p>
              </w:tc>
            </w:tr>
            <w:tr w:rsidR="0005118B" w:rsidRPr="007F3323" w:rsidDel="00573B7C" w:rsidTr="005348A4">
              <w:tc>
                <w:tcPr>
                  <w:tcW w:w="1333" w:type="dxa"/>
                </w:tcPr>
                <w:p w:rsidR="0005118B" w:rsidRPr="007F3323" w:rsidRDefault="0005118B" w:rsidP="0005118B">
                  <w:pPr>
                    <w:pStyle w:val="TableText"/>
                  </w:pPr>
                  <w:r w:rsidRPr="007F3323">
                    <w:t>400</w:t>
                  </w:r>
                </w:p>
              </w:tc>
              <w:tc>
                <w:tcPr>
                  <w:tcW w:w="1134" w:type="dxa"/>
                </w:tcPr>
                <w:p w:rsidR="0005118B" w:rsidRPr="007F3323" w:rsidRDefault="0005118B" w:rsidP="0005118B">
                  <w:pPr>
                    <w:pStyle w:val="TableText"/>
                  </w:pPr>
                  <w:r w:rsidRPr="007F3323">
                    <w:t>10300344</w:t>
                  </w:r>
                </w:p>
              </w:tc>
              <w:tc>
                <w:tcPr>
                  <w:tcW w:w="5386" w:type="dxa"/>
                </w:tcPr>
                <w:p w:rsidR="0005118B" w:rsidRPr="007F3323" w:rsidRDefault="0005118B" w:rsidP="0005118B">
                  <w:pPr>
                    <w:pStyle w:val="TableText"/>
                  </w:pPr>
                  <w:r w:rsidRPr="007F3323">
                    <w:rPr>
                      <w:rFonts w:ascii="宋体" w:hAnsi="宋体" w:hint="eastAsia"/>
                    </w:rPr>
                    <w:t>“</w:t>
                  </w:r>
                  <w:r w:rsidRPr="007F3323">
                    <w:rPr>
                      <w:rFonts w:hint="eastAsia"/>
                    </w:rPr>
                    <w:t>密码</w:t>
                  </w:r>
                  <w:r w:rsidRPr="007F3323">
                    <w:rPr>
                      <w:rFonts w:ascii="宋体" w:hAnsi="宋体" w:hint="eastAsia"/>
                    </w:rPr>
                    <w:t>”</w:t>
                  </w:r>
                  <w:r w:rsidRPr="007F3323">
                    <w:rPr>
                      <w:rFonts w:hint="eastAsia"/>
                    </w:rPr>
                    <w:t>参数错误</w:t>
                  </w:r>
                  <w:r w:rsidRPr="007F3323">
                    <w:rPr>
                      <w:rFonts w:hint="eastAsia"/>
                    </w:rPr>
                    <w:t>,</w:t>
                  </w:r>
                  <w:r w:rsidRPr="007F3323">
                    <w:rPr>
                      <w:rFonts w:hint="eastAsia"/>
                    </w:rPr>
                    <w:t>请重新输入</w:t>
                  </w:r>
                </w:p>
              </w:tc>
            </w:tr>
            <w:tr w:rsidR="0005118B" w:rsidRPr="007F3323" w:rsidDel="00573B7C" w:rsidTr="005348A4">
              <w:tc>
                <w:tcPr>
                  <w:tcW w:w="1333" w:type="dxa"/>
                </w:tcPr>
                <w:p w:rsidR="0005118B" w:rsidRPr="007F3323" w:rsidRDefault="0005118B" w:rsidP="0005118B">
                  <w:pPr>
                    <w:pStyle w:val="TableText"/>
                  </w:pPr>
                  <w:r w:rsidRPr="007F3323">
                    <w:t>400</w:t>
                  </w:r>
                </w:p>
              </w:tc>
              <w:tc>
                <w:tcPr>
                  <w:tcW w:w="1134" w:type="dxa"/>
                </w:tcPr>
                <w:p w:rsidR="0005118B" w:rsidRPr="007F3323" w:rsidRDefault="0005118B" w:rsidP="0005118B">
                  <w:pPr>
                    <w:pStyle w:val="TableText"/>
                  </w:pPr>
                  <w:r w:rsidRPr="007F3323">
                    <w:t>10300345</w:t>
                  </w:r>
                </w:p>
              </w:tc>
              <w:tc>
                <w:tcPr>
                  <w:tcW w:w="5386" w:type="dxa"/>
                </w:tcPr>
                <w:p w:rsidR="0005118B" w:rsidRPr="007F3323" w:rsidRDefault="0005118B" w:rsidP="0005118B">
                  <w:pPr>
                    <w:pStyle w:val="TableText"/>
                  </w:pPr>
                  <w:r w:rsidRPr="006A752F">
                    <w:rPr>
                      <w:rFonts w:ascii="宋体" w:hAnsi="宋体" w:hint="eastAsia"/>
                    </w:rPr>
                    <w:t>“工作组”参数错误,请重新输入。</w:t>
                  </w:r>
                </w:p>
              </w:tc>
            </w:tr>
            <w:tr w:rsidR="0005118B" w:rsidRPr="007F3323" w:rsidDel="00573B7C" w:rsidTr="005348A4">
              <w:tc>
                <w:tcPr>
                  <w:tcW w:w="1333" w:type="dxa"/>
                </w:tcPr>
                <w:p w:rsidR="0005118B" w:rsidRPr="007F3323" w:rsidRDefault="0005118B" w:rsidP="0005118B">
                  <w:pPr>
                    <w:pStyle w:val="TableText"/>
                  </w:pPr>
                  <w:r w:rsidRPr="007F3323">
                    <w:t>400</w:t>
                  </w:r>
                </w:p>
              </w:tc>
              <w:tc>
                <w:tcPr>
                  <w:tcW w:w="1134" w:type="dxa"/>
                </w:tcPr>
                <w:p w:rsidR="0005118B" w:rsidRPr="007F3323" w:rsidRDefault="0005118B" w:rsidP="0005118B">
                  <w:pPr>
                    <w:pStyle w:val="TableText"/>
                  </w:pPr>
                  <w:r w:rsidRPr="007F3323">
                    <w:t>10300346</w:t>
                  </w:r>
                </w:p>
              </w:tc>
              <w:tc>
                <w:tcPr>
                  <w:tcW w:w="5386" w:type="dxa"/>
                </w:tcPr>
                <w:p w:rsidR="0005118B" w:rsidRPr="007F3323" w:rsidRDefault="0005118B" w:rsidP="0005118B">
                  <w:pPr>
                    <w:pStyle w:val="TableText"/>
                  </w:pPr>
                  <w:r w:rsidRPr="007F3323">
                    <w:t>工作组和域参数二者只能选择一个。</w:t>
                  </w:r>
                </w:p>
              </w:tc>
            </w:tr>
            <w:tr w:rsidR="0005118B" w:rsidRPr="007F3323" w:rsidDel="00573B7C" w:rsidTr="005348A4">
              <w:tc>
                <w:tcPr>
                  <w:tcW w:w="1333" w:type="dxa"/>
                </w:tcPr>
                <w:p w:rsidR="0005118B" w:rsidRPr="007F3323" w:rsidRDefault="0005118B" w:rsidP="0005118B">
                  <w:pPr>
                    <w:pStyle w:val="TableText"/>
                  </w:pPr>
                  <w:r w:rsidRPr="007F3323">
                    <w:t>400</w:t>
                  </w:r>
                </w:p>
              </w:tc>
              <w:tc>
                <w:tcPr>
                  <w:tcW w:w="1134" w:type="dxa"/>
                </w:tcPr>
                <w:p w:rsidR="0005118B" w:rsidRPr="007F3323" w:rsidRDefault="0005118B" w:rsidP="0005118B">
                  <w:pPr>
                    <w:pStyle w:val="TableText"/>
                  </w:pPr>
                  <w:r w:rsidRPr="007F3323">
                    <w:t>10300347</w:t>
                  </w:r>
                </w:p>
              </w:tc>
              <w:tc>
                <w:tcPr>
                  <w:tcW w:w="5386" w:type="dxa"/>
                </w:tcPr>
                <w:p w:rsidR="0005118B" w:rsidRPr="007F3323" w:rsidRDefault="0005118B" w:rsidP="0005118B">
                  <w:pPr>
                    <w:pStyle w:val="TableText"/>
                  </w:pPr>
                  <w:r w:rsidRPr="007F3323">
                    <w:rPr>
                      <w:rFonts w:ascii="宋体" w:hAnsi="宋体"/>
                    </w:rPr>
                    <w:t>“</w:t>
                  </w:r>
                  <w:r w:rsidRPr="007F3323">
                    <w:t>域和域名</w:t>
                  </w:r>
                  <w:r w:rsidRPr="007F3323">
                    <w:rPr>
                      <w:rFonts w:ascii="宋体" w:hAnsi="宋体"/>
                    </w:rPr>
                    <w:t>”</w:t>
                  </w:r>
                  <w:r w:rsidRPr="007F3323">
                    <w:t>参数错误</w:t>
                  </w:r>
                  <w:r w:rsidRPr="007F3323">
                    <w:t>,</w:t>
                  </w:r>
                  <w:r w:rsidRPr="007F3323">
                    <w:t>请重新输入。</w:t>
                  </w:r>
                </w:p>
              </w:tc>
            </w:tr>
            <w:tr w:rsidR="0005118B" w:rsidRPr="007F3323" w:rsidDel="00573B7C" w:rsidTr="005348A4">
              <w:tc>
                <w:tcPr>
                  <w:tcW w:w="1333" w:type="dxa"/>
                </w:tcPr>
                <w:p w:rsidR="0005118B" w:rsidRPr="007F3323" w:rsidRDefault="0005118B" w:rsidP="0005118B">
                  <w:pPr>
                    <w:pStyle w:val="TableText"/>
                  </w:pPr>
                  <w:r w:rsidRPr="007F3323">
                    <w:t>400</w:t>
                  </w:r>
                </w:p>
              </w:tc>
              <w:tc>
                <w:tcPr>
                  <w:tcW w:w="1134" w:type="dxa"/>
                </w:tcPr>
                <w:p w:rsidR="0005118B" w:rsidRPr="007F3323" w:rsidRDefault="0005118B" w:rsidP="0005118B">
                  <w:pPr>
                    <w:pStyle w:val="TableText"/>
                  </w:pPr>
                  <w:r w:rsidRPr="007F3323">
                    <w:t>10300348</w:t>
                  </w:r>
                </w:p>
              </w:tc>
              <w:tc>
                <w:tcPr>
                  <w:tcW w:w="5386" w:type="dxa"/>
                </w:tcPr>
                <w:p w:rsidR="0005118B" w:rsidRPr="007F3323" w:rsidRDefault="0005118B" w:rsidP="0005118B">
                  <w:pPr>
                    <w:pStyle w:val="TableText"/>
                  </w:pPr>
                  <w:r w:rsidRPr="007F3323">
                    <w:rPr>
                      <w:rFonts w:ascii="宋体" w:hAnsi="宋体"/>
                    </w:rPr>
                    <w:t>“</w:t>
                  </w:r>
                  <w:r w:rsidRPr="007F3323">
                    <w:t>网卡名字</w:t>
                  </w:r>
                  <w:r w:rsidRPr="007F3323">
                    <w:rPr>
                      <w:rFonts w:ascii="宋体" w:hAnsi="宋体"/>
                    </w:rPr>
                    <w:t>”</w:t>
                  </w:r>
                  <w:r w:rsidRPr="007F3323">
                    <w:t>参数不符合规则</w:t>
                  </w:r>
                  <w:r w:rsidRPr="007F3323">
                    <w:t>,</w:t>
                  </w:r>
                  <w:r w:rsidRPr="007F3323">
                    <w:t>请重新输入。</w:t>
                  </w:r>
                </w:p>
              </w:tc>
            </w:tr>
            <w:tr w:rsidR="0005118B" w:rsidRPr="007F3323" w:rsidDel="00573B7C" w:rsidTr="005348A4">
              <w:tc>
                <w:tcPr>
                  <w:tcW w:w="1333" w:type="dxa"/>
                </w:tcPr>
                <w:p w:rsidR="0005118B" w:rsidRPr="007F3323" w:rsidRDefault="0005118B" w:rsidP="0005118B">
                  <w:pPr>
                    <w:pStyle w:val="TableText"/>
                  </w:pPr>
                  <w:r w:rsidRPr="007F3323">
                    <w:t>400</w:t>
                  </w:r>
                </w:p>
              </w:tc>
              <w:tc>
                <w:tcPr>
                  <w:tcW w:w="1134" w:type="dxa"/>
                </w:tcPr>
                <w:p w:rsidR="0005118B" w:rsidRPr="007F3323" w:rsidRDefault="0005118B" w:rsidP="0005118B">
                  <w:pPr>
                    <w:pStyle w:val="TableText"/>
                  </w:pPr>
                  <w:r w:rsidRPr="007F3323">
                    <w:t>10300349</w:t>
                  </w:r>
                </w:p>
              </w:tc>
              <w:tc>
                <w:tcPr>
                  <w:tcW w:w="5386" w:type="dxa"/>
                </w:tcPr>
                <w:p w:rsidR="0005118B" w:rsidRPr="007F3323" w:rsidRDefault="0005118B" w:rsidP="0005118B">
                  <w:pPr>
                    <w:pStyle w:val="TableText"/>
                  </w:pPr>
                  <w:r w:rsidRPr="007F3323">
                    <w:rPr>
                      <w:rFonts w:ascii="宋体" w:hAnsi="宋体"/>
                    </w:rPr>
                    <w:t>“</w:t>
                  </w:r>
                  <w:r w:rsidRPr="007F3323">
                    <w:t>IP</w:t>
                  </w:r>
                  <w:r w:rsidRPr="007F3323">
                    <w:t>或者掩码</w:t>
                  </w:r>
                  <w:r w:rsidRPr="007F3323">
                    <w:rPr>
                      <w:rFonts w:ascii="宋体" w:hAnsi="宋体"/>
                    </w:rPr>
                    <w:t>”</w:t>
                  </w:r>
                  <w:r w:rsidRPr="007F3323">
                    <w:t>参数错误</w:t>
                  </w:r>
                  <w:r w:rsidRPr="007F3323">
                    <w:t>,</w:t>
                  </w:r>
                  <w:r w:rsidRPr="007F3323">
                    <w:t>请重新输入。</w:t>
                  </w:r>
                </w:p>
              </w:tc>
            </w:tr>
            <w:tr w:rsidR="0005118B" w:rsidRPr="007F3323" w:rsidDel="00573B7C" w:rsidTr="005348A4">
              <w:tc>
                <w:tcPr>
                  <w:tcW w:w="1333" w:type="dxa"/>
                </w:tcPr>
                <w:p w:rsidR="0005118B" w:rsidRPr="007F3323" w:rsidRDefault="0005118B" w:rsidP="0005118B">
                  <w:pPr>
                    <w:pStyle w:val="TableText"/>
                  </w:pPr>
                  <w:r w:rsidRPr="007F3323">
                    <w:t>400</w:t>
                  </w:r>
                </w:p>
              </w:tc>
              <w:tc>
                <w:tcPr>
                  <w:tcW w:w="1134" w:type="dxa"/>
                </w:tcPr>
                <w:p w:rsidR="0005118B" w:rsidRPr="007F3323" w:rsidRDefault="0005118B" w:rsidP="0005118B">
                  <w:pPr>
                    <w:pStyle w:val="TableText"/>
                  </w:pPr>
                  <w:r w:rsidRPr="007F3323">
                    <w:t>10300350</w:t>
                  </w:r>
                </w:p>
              </w:tc>
              <w:tc>
                <w:tcPr>
                  <w:tcW w:w="5386" w:type="dxa"/>
                </w:tcPr>
                <w:p w:rsidR="0005118B" w:rsidRPr="007F3323" w:rsidRDefault="0005118B" w:rsidP="0005118B">
                  <w:pPr>
                    <w:pStyle w:val="TableText"/>
                  </w:pPr>
                  <w:r w:rsidRPr="007F3323">
                    <w:rPr>
                      <w:rFonts w:ascii="宋体" w:hAnsi="宋体"/>
                    </w:rPr>
                    <w:t>“</w:t>
                  </w:r>
                  <w:r w:rsidRPr="007F3323">
                    <w:t>网卡序号</w:t>
                  </w:r>
                  <w:r w:rsidRPr="007F3323">
                    <w:rPr>
                      <w:rFonts w:ascii="宋体" w:hAnsi="宋体"/>
                    </w:rPr>
                    <w:t>”</w:t>
                  </w:r>
                  <w:r w:rsidRPr="007F3323">
                    <w:t>参数错误</w:t>
                  </w:r>
                  <w:r w:rsidRPr="007F3323">
                    <w:t>,</w:t>
                  </w:r>
                  <w:r w:rsidRPr="007F3323">
                    <w:t>请重新输入。</w:t>
                  </w:r>
                </w:p>
              </w:tc>
            </w:tr>
            <w:tr w:rsidR="0005118B" w:rsidRPr="007F3323" w:rsidDel="00573B7C" w:rsidTr="005348A4">
              <w:tc>
                <w:tcPr>
                  <w:tcW w:w="1333" w:type="dxa"/>
                </w:tcPr>
                <w:p w:rsidR="0005118B" w:rsidRPr="007F3323" w:rsidRDefault="0005118B" w:rsidP="0005118B">
                  <w:pPr>
                    <w:pStyle w:val="TableText"/>
                  </w:pPr>
                  <w:r w:rsidRPr="007F3323">
                    <w:t>400</w:t>
                  </w:r>
                </w:p>
              </w:tc>
              <w:tc>
                <w:tcPr>
                  <w:tcW w:w="1134" w:type="dxa"/>
                </w:tcPr>
                <w:p w:rsidR="0005118B" w:rsidRPr="007F3323" w:rsidRDefault="0005118B" w:rsidP="0005118B">
                  <w:pPr>
                    <w:pStyle w:val="TableText"/>
                  </w:pPr>
                  <w:r w:rsidRPr="007F3323">
                    <w:t>10300351</w:t>
                  </w:r>
                </w:p>
              </w:tc>
              <w:tc>
                <w:tcPr>
                  <w:tcW w:w="5386" w:type="dxa"/>
                </w:tcPr>
                <w:p w:rsidR="0005118B" w:rsidRPr="007F3323" w:rsidRDefault="0005118B" w:rsidP="0005118B">
                  <w:pPr>
                    <w:pStyle w:val="TableText"/>
                  </w:pPr>
                  <w:r w:rsidRPr="007F3323">
                    <w:rPr>
                      <w:rFonts w:ascii="宋体" w:hAnsi="宋体"/>
                    </w:rPr>
                    <w:t>“</w:t>
                  </w:r>
                  <w:r w:rsidRPr="007F3323">
                    <w:t>网关</w:t>
                  </w:r>
                  <w:r w:rsidRPr="007F3323">
                    <w:rPr>
                      <w:rFonts w:ascii="宋体" w:hAnsi="宋体"/>
                    </w:rPr>
                    <w:t>”</w:t>
                  </w:r>
                  <w:r w:rsidRPr="007F3323">
                    <w:t>参数错误</w:t>
                  </w:r>
                  <w:r w:rsidRPr="007F3323">
                    <w:t>,</w:t>
                  </w:r>
                  <w:r w:rsidRPr="007F3323">
                    <w:t>请重新输入。</w:t>
                  </w:r>
                </w:p>
              </w:tc>
            </w:tr>
            <w:tr w:rsidR="0005118B" w:rsidRPr="007F3323" w:rsidDel="00573B7C" w:rsidTr="005348A4">
              <w:tc>
                <w:tcPr>
                  <w:tcW w:w="1333" w:type="dxa"/>
                </w:tcPr>
                <w:p w:rsidR="0005118B" w:rsidRPr="007F3323" w:rsidRDefault="0005118B" w:rsidP="0005118B">
                  <w:pPr>
                    <w:pStyle w:val="TableText"/>
                  </w:pPr>
                  <w:r w:rsidRPr="007F3323">
                    <w:t>400</w:t>
                  </w:r>
                </w:p>
              </w:tc>
              <w:tc>
                <w:tcPr>
                  <w:tcW w:w="1134" w:type="dxa"/>
                </w:tcPr>
                <w:p w:rsidR="0005118B" w:rsidRPr="007F3323" w:rsidRDefault="0005118B" w:rsidP="0005118B">
                  <w:pPr>
                    <w:pStyle w:val="TableText"/>
                  </w:pPr>
                  <w:r w:rsidRPr="007F3323">
                    <w:t>10300352</w:t>
                  </w:r>
                </w:p>
              </w:tc>
              <w:tc>
                <w:tcPr>
                  <w:tcW w:w="5386" w:type="dxa"/>
                </w:tcPr>
                <w:p w:rsidR="0005118B" w:rsidRPr="007F3323" w:rsidRDefault="0005118B" w:rsidP="0005118B">
                  <w:pPr>
                    <w:pStyle w:val="TableText"/>
                  </w:pPr>
                  <w:r w:rsidRPr="007F3323">
                    <w:rPr>
                      <w:rFonts w:ascii="宋体" w:hAnsi="宋体"/>
                    </w:rPr>
                    <w:t>“</w:t>
                  </w:r>
                  <w:r w:rsidRPr="007F3323">
                    <w:t>DNS</w:t>
                  </w:r>
                  <w:r w:rsidRPr="007F3323">
                    <w:rPr>
                      <w:rFonts w:ascii="宋体" w:hAnsi="宋体"/>
                    </w:rPr>
                    <w:t>”</w:t>
                  </w:r>
                  <w:r w:rsidRPr="007F3323">
                    <w:t>参数错误</w:t>
                  </w:r>
                  <w:r w:rsidRPr="007F3323">
                    <w:t>,</w:t>
                  </w:r>
                  <w:r w:rsidRPr="007F3323">
                    <w:t>请重新输入。</w:t>
                  </w:r>
                </w:p>
              </w:tc>
            </w:tr>
            <w:tr w:rsidR="0005118B" w:rsidRPr="007F3323" w:rsidDel="00573B7C" w:rsidTr="005348A4">
              <w:tc>
                <w:tcPr>
                  <w:tcW w:w="1333" w:type="dxa"/>
                </w:tcPr>
                <w:p w:rsidR="0005118B" w:rsidRPr="007F3323" w:rsidRDefault="0005118B" w:rsidP="0005118B">
                  <w:pPr>
                    <w:pStyle w:val="TableText"/>
                  </w:pPr>
                  <w:r w:rsidRPr="007F3323">
                    <w:t>400</w:t>
                  </w:r>
                </w:p>
              </w:tc>
              <w:tc>
                <w:tcPr>
                  <w:tcW w:w="1134" w:type="dxa"/>
                </w:tcPr>
                <w:p w:rsidR="0005118B" w:rsidRPr="007F3323" w:rsidRDefault="0005118B" w:rsidP="0005118B">
                  <w:pPr>
                    <w:pStyle w:val="TableText"/>
                  </w:pPr>
                  <w:r w:rsidRPr="007F3323">
                    <w:t>10300353</w:t>
                  </w:r>
                </w:p>
              </w:tc>
              <w:tc>
                <w:tcPr>
                  <w:tcW w:w="5386" w:type="dxa"/>
                </w:tcPr>
                <w:p w:rsidR="0005118B" w:rsidRPr="007F3323" w:rsidRDefault="0005118B" w:rsidP="0005118B">
                  <w:pPr>
                    <w:pStyle w:val="TableText"/>
                  </w:pPr>
                  <w:r w:rsidRPr="007F3323">
                    <w:t>自定义</w:t>
                  </w:r>
                  <w:r w:rsidRPr="007F3323">
                    <w:rPr>
                      <w:rFonts w:ascii="宋体" w:hAnsi="宋体"/>
                    </w:rPr>
                    <w:t>“</w:t>
                  </w:r>
                  <w:r w:rsidRPr="007F3323">
                    <w:t>规范名称</w:t>
                  </w:r>
                  <w:r w:rsidRPr="007F3323">
                    <w:rPr>
                      <w:rFonts w:ascii="宋体" w:hAnsi="宋体"/>
                    </w:rPr>
                    <w:t>”</w:t>
                  </w:r>
                  <w:r w:rsidRPr="007F3323">
                    <w:t>参数错误</w:t>
                  </w:r>
                  <w:r w:rsidRPr="007F3323">
                    <w:t>,</w:t>
                  </w:r>
                  <w:r w:rsidRPr="007F3323">
                    <w:t>请重新输入。</w:t>
                  </w:r>
                </w:p>
              </w:tc>
            </w:tr>
            <w:tr w:rsidR="0005118B" w:rsidRPr="007F3323" w:rsidDel="00573B7C" w:rsidTr="005348A4">
              <w:tc>
                <w:tcPr>
                  <w:tcW w:w="1333" w:type="dxa"/>
                </w:tcPr>
                <w:p w:rsidR="0005118B" w:rsidRPr="007F3323" w:rsidRDefault="0005118B" w:rsidP="0005118B">
                  <w:pPr>
                    <w:pStyle w:val="TableText"/>
                  </w:pPr>
                  <w:r w:rsidRPr="007F3323">
                    <w:t>400</w:t>
                  </w:r>
                </w:p>
              </w:tc>
              <w:tc>
                <w:tcPr>
                  <w:tcW w:w="1134" w:type="dxa"/>
                </w:tcPr>
                <w:p w:rsidR="0005118B" w:rsidRPr="007F3323" w:rsidRDefault="0005118B" w:rsidP="0005118B">
                  <w:pPr>
                    <w:pStyle w:val="TableText"/>
                  </w:pPr>
                  <w:r w:rsidRPr="007F3323">
                    <w:t>10300354</w:t>
                  </w:r>
                </w:p>
              </w:tc>
              <w:tc>
                <w:tcPr>
                  <w:tcW w:w="5386" w:type="dxa"/>
                </w:tcPr>
                <w:p w:rsidR="0005118B" w:rsidRPr="007F3323" w:rsidRDefault="0005118B" w:rsidP="0005118B">
                  <w:pPr>
                    <w:pStyle w:val="TableText"/>
                  </w:pPr>
                  <w:r w:rsidRPr="007F3323">
                    <w:t>自定义规范名称不能重复。</w:t>
                  </w:r>
                </w:p>
              </w:tc>
            </w:tr>
            <w:tr w:rsidR="0005118B" w:rsidRPr="007F3323" w:rsidDel="00573B7C" w:rsidTr="005348A4">
              <w:tc>
                <w:tcPr>
                  <w:tcW w:w="1333" w:type="dxa"/>
                </w:tcPr>
                <w:p w:rsidR="0005118B" w:rsidRPr="007F3323" w:rsidRDefault="0005118B" w:rsidP="0005118B">
                  <w:pPr>
                    <w:pStyle w:val="TableText"/>
                  </w:pPr>
                  <w:r w:rsidRPr="007F3323">
                    <w:t>400</w:t>
                  </w:r>
                </w:p>
              </w:tc>
              <w:tc>
                <w:tcPr>
                  <w:tcW w:w="1134" w:type="dxa"/>
                </w:tcPr>
                <w:p w:rsidR="0005118B" w:rsidRPr="007F3323" w:rsidRDefault="0005118B" w:rsidP="0005118B">
                  <w:pPr>
                    <w:pStyle w:val="TableText"/>
                  </w:pPr>
                  <w:r w:rsidRPr="007F3323">
                    <w:t>10300355</w:t>
                  </w:r>
                </w:p>
              </w:tc>
              <w:tc>
                <w:tcPr>
                  <w:tcW w:w="5386" w:type="dxa"/>
                </w:tcPr>
                <w:p w:rsidR="0005118B" w:rsidRPr="007F3323" w:rsidRDefault="0005118B" w:rsidP="0005118B">
                  <w:pPr>
                    <w:pStyle w:val="TableText"/>
                  </w:pPr>
                  <w:r w:rsidRPr="007F3323">
                    <w:t>自定义规范网卡数目与虚拟机网卡数目不一致。</w:t>
                  </w:r>
                </w:p>
              </w:tc>
            </w:tr>
            <w:tr w:rsidR="0005118B" w:rsidRPr="007F3323" w:rsidDel="00573B7C" w:rsidTr="005348A4">
              <w:tc>
                <w:tcPr>
                  <w:tcW w:w="1333" w:type="dxa"/>
                </w:tcPr>
                <w:p w:rsidR="0005118B" w:rsidRPr="007F3323" w:rsidRDefault="0005118B" w:rsidP="0005118B">
                  <w:pPr>
                    <w:pStyle w:val="TableText"/>
                  </w:pPr>
                  <w:r w:rsidRPr="007F3323">
                    <w:t>400</w:t>
                  </w:r>
                </w:p>
              </w:tc>
              <w:tc>
                <w:tcPr>
                  <w:tcW w:w="1134" w:type="dxa"/>
                </w:tcPr>
                <w:p w:rsidR="0005118B" w:rsidRPr="007F3323" w:rsidRDefault="0005118B" w:rsidP="0005118B">
                  <w:pPr>
                    <w:pStyle w:val="TableText"/>
                  </w:pPr>
                  <w:r w:rsidRPr="007F3323">
                    <w:t>10300356</w:t>
                  </w:r>
                </w:p>
              </w:tc>
              <w:tc>
                <w:tcPr>
                  <w:tcW w:w="5386" w:type="dxa"/>
                </w:tcPr>
                <w:p w:rsidR="0005118B" w:rsidRPr="007F3323" w:rsidRDefault="0005118B" w:rsidP="0005118B">
                  <w:pPr>
                    <w:pStyle w:val="TableText"/>
                  </w:pPr>
                  <w:r w:rsidRPr="007F3323">
                    <w:t>自定义规范操作系统类型与虚拟机操作类型不一致。</w:t>
                  </w:r>
                </w:p>
              </w:tc>
            </w:tr>
            <w:tr w:rsidR="0005118B" w:rsidRPr="007F3323" w:rsidDel="00573B7C" w:rsidTr="005348A4">
              <w:tc>
                <w:tcPr>
                  <w:tcW w:w="1333" w:type="dxa"/>
                </w:tcPr>
                <w:p w:rsidR="0005118B" w:rsidRPr="007F3323" w:rsidRDefault="0005118B" w:rsidP="0005118B">
                  <w:pPr>
                    <w:pStyle w:val="TableText"/>
                  </w:pPr>
                  <w:r w:rsidRPr="007F3323">
                    <w:t>400</w:t>
                  </w:r>
                </w:p>
              </w:tc>
              <w:tc>
                <w:tcPr>
                  <w:tcW w:w="1134" w:type="dxa"/>
                </w:tcPr>
                <w:p w:rsidR="0005118B" w:rsidRPr="007F3323" w:rsidRDefault="0005118B" w:rsidP="0005118B">
                  <w:pPr>
                    <w:pStyle w:val="TableText"/>
                  </w:pPr>
                  <w:r w:rsidRPr="007F3323">
                    <w:t>10300303</w:t>
                  </w:r>
                </w:p>
              </w:tc>
              <w:tc>
                <w:tcPr>
                  <w:tcW w:w="5386" w:type="dxa"/>
                </w:tcPr>
                <w:p w:rsidR="0005118B" w:rsidRPr="007F3323" w:rsidRDefault="0005118B" w:rsidP="0005118B">
                  <w:pPr>
                    <w:pStyle w:val="TableText"/>
                  </w:pPr>
                  <w:r w:rsidRPr="007F3323">
                    <w:t>虚拟机绑定图形处理器，预留内存必须是</w:t>
                  </w:r>
                  <w:r w:rsidRPr="007F3323">
                    <w:t>100%</w:t>
                  </w:r>
                  <w:r w:rsidRPr="007F3323">
                    <w:t>。</w:t>
                  </w:r>
                </w:p>
              </w:tc>
            </w:tr>
            <w:tr w:rsidR="0005118B" w:rsidRPr="007F3323" w:rsidDel="00573B7C" w:rsidTr="005348A4">
              <w:tc>
                <w:tcPr>
                  <w:tcW w:w="1333" w:type="dxa"/>
                </w:tcPr>
                <w:p w:rsidR="0005118B" w:rsidRPr="007F3323" w:rsidRDefault="0005118B" w:rsidP="0005118B">
                  <w:pPr>
                    <w:pStyle w:val="TableText"/>
                  </w:pPr>
                  <w:r w:rsidRPr="007F3323">
                    <w:t>400</w:t>
                  </w:r>
                </w:p>
              </w:tc>
              <w:tc>
                <w:tcPr>
                  <w:tcW w:w="1134" w:type="dxa"/>
                </w:tcPr>
                <w:p w:rsidR="0005118B" w:rsidRPr="007F3323" w:rsidRDefault="0005118B" w:rsidP="0005118B">
                  <w:pPr>
                    <w:pStyle w:val="TableText"/>
                  </w:pPr>
                  <w:r w:rsidRPr="007F3323">
                    <w:t>10300304</w:t>
                  </w:r>
                </w:p>
              </w:tc>
              <w:tc>
                <w:tcPr>
                  <w:tcW w:w="5386" w:type="dxa"/>
                </w:tcPr>
                <w:p w:rsidR="0005118B" w:rsidRPr="007F3323" w:rsidRDefault="0005118B" w:rsidP="0005118B">
                  <w:pPr>
                    <w:pStyle w:val="TableText"/>
                  </w:pPr>
                  <w:r w:rsidRPr="007F3323">
                    <w:t>普通虚拟机只能绑定一个图形处理器。</w:t>
                  </w:r>
                </w:p>
              </w:tc>
            </w:tr>
            <w:tr w:rsidR="0005118B" w:rsidRPr="007F3323" w:rsidDel="00573B7C" w:rsidTr="005348A4">
              <w:tc>
                <w:tcPr>
                  <w:tcW w:w="1333" w:type="dxa"/>
                </w:tcPr>
                <w:p w:rsidR="0005118B" w:rsidRPr="007F3323" w:rsidRDefault="0005118B" w:rsidP="0005118B">
                  <w:pPr>
                    <w:pStyle w:val="TableText"/>
                  </w:pPr>
                  <w:r w:rsidRPr="007F3323">
                    <w:t>400</w:t>
                  </w:r>
                </w:p>
              </w:tc>
              <w:tc>
                <w:tcPr>
                  <w:tcW w:w="1134" w:type="dxa"/>
                </w:tcPr>
                <w:p w:rsidR="0005118B" w:rsidRPr="007F3323" w:rsidRDefault="0005118B" w:rsidP="0005118B">
                  <w:pPr>
                    <w:pStyle w:val="TableText"/>
                  </w:pPr>
                  <w:r w:rsidRPr="007F3323">
                    <w:t>10800140</w:t>
                  </w:r>
                </w:p>
              </w:tc>
              <w:tc>
                <w:tcPr>
                  <w:tcW w:w="5386" w:type="dxa"/>
                </w:tcPr>
                <w:p w:rsidR="0005118B" w:rsidRPr="007F3323" w:rsidRDefault="0005118B" w:rsidP="0005118B">
                  <w:pPr>
                    <w:pStyle w:val="TableText"/>
                  </w:pPr>
                  <w:r w:rsidRPr="007F3323">
                    <w:t>图形服务器最多只能绑定两个图形处理器。</w:t>
                  </w:r>
                </w:p>
              </w:tc>
            </w:tr>
            <w:tr w:rsidR="0005118B" w:rsidRPr="007F3323" w:rsidDel="00573B7C" w:rsidTr="005348A4">
              <w:tc>
                <w:tcPr>
                  <w:tcW w:w="1333" w:type="dxa"/>
                </w:tcPr>
                <w:p w:rsidR="0005118B" w:rsidRPr="007F3323" w:rsidRDefault="0005118B" w:rsidP="0005118B">
                  <w:pPr>
                    <w:pStyle w:val="TableText"/>
                  </w:pPr>
                  <w:r w:rsidRPr="007F3323">
                    <w:t>400</w:t>
                  </w:r>
                </w:p>
              </w:tc>
              <w:tc>
                <w:tcPr>
                  <w:tcW w:w="1134" w:type="dxa"/>
                </w:tcPr>
                <w:p w:rsidR="0005118B" w:rsidRPr="007F3323" w:rsidRDefault="0005118B" w:rsidP="0005118B">
                  <w:pPr>
                    <w:pStyle w:val="TableText"/>
                  </w:pPr>
                  <w:r w:rsidRPr="007F3323">
                    <w:t>10800135</w:t>
                  </w:r>
                </w:p>
              </w:tc>
              <w:tc>
                <w:tcPr>
                  <w:tcW w:w="5386" w:type="dxa"/>
                </w:tcPr>
                <w:p w:rsidR="0005118B" w:rsidRPr="007F3323" w:rsidRDefault="0005118B" w:rsidP="0005118B">
                  <w:pPr>
                    <w:pStyle w:val="TableText"/>
                  </w:pPr>
                  <w:r w:rsidRPr="007F3323">
                    <w:t>主机已存在图形服务器，不能新增图形服务器。</w:t>
                  </w:r>
                </w:p>
              </w:tc>
            </w:tr>
            <w:tr w:rsidR="0005118B" w:rsidRPr="007F3323" w:rsidDel="00573B7C" w:rsidTr="005348A4">
              <w:tc>
                <w:tcPr>
                  <w:tcW w:w="1333" w:type="dxa"/>
                </w:tcPr>
                <w:p w:rsidR="0005118B" w:rsidRPr="007F3323" w:rsidRDefault="0005118B" w:rsidP="0005118B">
                  <w:pPr>
                    <w:pStyle w:val="TableText"/>
                  </w:pPr>
                  <w:r w:rsidRPr="007F3323">
                    <w:t>400</w:t>
                  </w:r>
                </w:p>
              </w:tc>
              <w:tc>
                <w:tcPr>
                  <w:tcW w:w="1134" w:type="dxa"/>
                </w:tcPr>
                <w:p w:rsidR="0005118B" w:rsidRPr="007F3323" w:rsidRDefault="0005118B" w:rsidP="0005118B">
                  <w:pPr>
                    <w:pStyle w:val="TableText"/>
                  </w:pPr>
                  <w:r w:rsidRPr="007F3323">
                    <w:t>10800138</w:t>
                  </w:r>
                </w:p>
              </w:tc>
              <w:tc>
                <w:tcPr>
                  <w:tcW w:w="5386" w:type="dxa"/>
                </w:tcPr>
                <w:p w:rsidR="0005118B" w:rsidRPr="007F3323" w:rsidRDefault="0005118B" w:rsidP="0005118B">
                  <w:pPr>
                    <w:pStyle w:val="TableText"/>
                  </w:pPr>
                  <w:r w:rsidRPr="007F3323">
                    <w:t>图形桌面不允许挂载图形处理器。</w:t>
                  </w:r>
                </w:p>
              </w:tc>
            </w:tr>
            <w:tr w:rsidR="0005118B" w:rsidRPr="007F3323" w:rsidDel="00573B7C" w:rsidTr="005348A4">
              <w:tc>
                <w:tcPr>
                  <w:tcW w:w="1333" w:type="dxa"/>
                </w:tcPr>
                <w:p w:rsidR="0005118B" w:rsidRPr="007F3323" w:rsidRDefault="0005118B" w:rsidP="0005118B">
                  <w:pPr>
                    <w:pStyle w:val="TableText"/>
                  </w:pPr>
                  <w:r w:rsidRPr="007F3323">
                    <w:t>400</w:t>
                  </w:r>
                </w:p>
              </w:tc>
              <w:tc>
                <w:tcPr>
                  <w:tcW w:w="1134" w:type="dxa"/>
                </w:tcPr>
                <w:p w:rsidR="0005118B" w:rsidRPr="007F3323" w:rsidRDefault="0005118B" w:rsidP="0005118B">
                  <w:pPr>
                    <w:pStyle w:val="TableText"/>
                  </w:pPr>
                  <w:r w:rsidRPr="007F3323">
                    <w:t>10300424</w:t>
                  </w:r>
                </w:p>
              </w:tc>
              <w:tc>
                <w:tcPr>
                  <w:tcW w:w="5386" w:type="dxa"/>
                </w:tcPr>
                <w:p w:rsidR="0005118B" w:rsidRPr="007F3323" w:rsidRDefault="0005118B" w:rsidP="0005118B">
                  <w:pPr>
                    <w:pStyle w:val="TableText"/>
                  </w:pPr>
                  <w:r w:rsidRPr="007F3323">
                    <w:t>虚拟机磁盘</w:t>
                  </w:r>
                  <w:r w:rsidRPr="007F3323">
                    <w:rPr>
                      <w:rFonts w:ascii="宋体" w:hAnsi="宋体"/>
                    </w:rPr>
                    <w:t>”</w:t>
                  </w:r>
                  <w:r w:rsidRPr="007F3323">
                    <w:t>PCI</w:t>
                  </w:r>
                  <w:r w:rsidRPr="007F3323">
                    <w:t>类型</w:t>
                  </w:r>
                  <w:r w:rsidRPr="007F3323">
                    <w:rPr>
                      <w:rFonts w:ascii="宋体" w:hAnsi="宋体"/>
                    </w:rPr>
                    <w:t>“</w:t>
                  </w:r>
                  <w:r w:rsidRPr="007F3323">
                    <w:t>参数不合法，请重新输入</w:t>
                  </w:r>
                </w:p>
              </w:tc>
            </w:tr>
            <w:tr w:rsidR="0005118B" w:rsidRPr="007F3323" w:rsidDel="00573B7C" w:rsidTr="005348A4">
              <w:tc>
                <w:tcPr>
                  <w:tcW w:w="1333" w:type="dxa"/>
                </w:tcPr>
                <w:p w:rsidR="0005118B" w:rsidRPr="007F3323" w:rsidRDefault="0005118B" w:rsidP="0005118B">
                  <w:pPr>
                    <w:pStyle w:val="TableText"/>
                  </w:pPr>
                  <w:r w:rsidRPr="007F3323">
                    <w:t>400</w:t>
                  </w:r>
                </w:p>
              </w:tc>
              <w:tc>
                <w:tcPr>
                  <w:tcW w:w="1134" w:type="dxa"/>
                </w:tcPr>
                <w:p w:rsidR="0005118B" w:rsidRPr="007F3323" w:rsidRDefault="0005118B" w:rsidP="0005118B">
                  <w:pPr>
                    <w:pStyle w:val="TableText"/>
                  </w:pPr>
                  <w:r w:rsidRPr="007F3323">
                    <w:t>10300425</w:t>
                  </w:r>
                </w:p>
              </w:tc>
              <w:tc>
                <w:tcPr>
                  <w:tcW w:w="5386" w:type="dxa"/>
                </w:tcPr>
                <w:p w:rsidR="0005118B" w:rsidRPr="007F3323" w:rsidRDefault="0005118B" w:rsidP="0005118B">
                  <w:pPr>
                    <w:pStyle w:val="TableText"/>
                  </w:pPr>
                  <w:r w:rsidRPr="007F3323">
                    <w:t>创建虚拟机</w:t>
                  </w:r>
                  <w:r w:rsidRPr="007F3323">
                    <w:t>/</w:t>
                  </w:r>
                  <w:r w:rsidRPr="007F3323">
                    <w:t>克隆</w:t>
                  </w:r>
                  <w:r w:rsidRPr="007F3323">
                    <w:t>/</w:t>
                  </w:r>
                  <w:r w:rsidRPr="007F3323">
                    <w:t>导入模板时不允许创建</w:t>
                  </w:r>
                  <w:r w:rsidRPr="007F3323">
                    <w:t>RDM</w:t>
                  </w:r>
                  <w:r w:rsidRPr="007F3323">
                    <w:t>磁盘</w:t>
                  </w:r>
                </w:p>
              </w:tc>
            </w:tr>
            <w:tr w:rsidR="0005118B" w:rsidRPr="007F3323" w:rsidDel="00573B7C" w:rsidTr="005348A4">
              <w:tc>
                <w:tcPr>
                  <w:tcW w:w="1333" w:type="dxa"/>
                </w:tcPr>
                <w:p w:rsidR="0005118B" w:rsidRPr="007F3323" w:rsidRDefault="0005118B" w:rsidP="0005118B">
                  <w:pPr>
                    <w:pStyle w:val="TableText"/>
                  </w:pPr>
                  <w:r w:rsidRPr="007F3323">
                    <w:t>400</w:t>
                  </w:r>
                </w:p>
              </w:tc>
              <w:tc>
                <w:tcPr>
                  <w:tcW w:w="1134" w:type="dxa"/>
                </w:tcPr>
                <w:p w:rsidR="0005118B" w:rsidRPr="007F3323" w:rsidRDefault="0005118B" w:rsidP="0005118B">
                  <w:pPr>
                    <w:pStyle w:val="TableText"/>
                  </w:pPr>
                  <w:r w:rsidRPr="007F3323">
                    <w:t>10300426</w:t>
                  </w:r>
                </w:p>
              </w:tc>
              <w:tc>
                <w:tcPr>
                  <w:tcW w:w="5386" w:type="dxa"/>
                </w:tcPr>
                <w:p w:rsidR="0005118B" w:rsidRPr="007F3323" w:rsidRDefault="0005118B" w:rsidP="0005118B">
                  <w:pPr>
                    <w:pStyle w:val="TableText"/>
                  </w:pPr>
                  <w:r w:rsidRPr="007F3323">
                    <w:t>虚拟机磁盘</w:t>
                  </w:r>
                  <w:r w:rsidRPr="007F3323">
                    <w:t>PCI</w:t>
                  </w:r>
                  <w:r w:rsidRPr="007F3323">
                    <w:t>类型错误</w:t>
                  </w:r>
                </w:p>
              </w:tc>
            </w:tr>
            <w:tr w:rsidR="0005118B" w:rsidRPr="007F3323" w:rsidDel="00573B7C" w:rsidTr="005348A4">
              <w:tc>
                <w:tcPr>
                  <w:tcW w:w="1333" w:type="dxa"/>
                </w:tcPr>
                <w:p w:rsidR="0005118B" w:rsidRPr="007F3323" w:rsidRDefault="0005118B" w:rsidP="0005118B">
                  <w:pPr>
                    <w:pStyle w:val="TableText"/>
                  </w:pPr>
                  <w:r w:rsidRPr="007F3323">
                    <w:t>400</w:t>
                  </w:r>
                </w:p>
              </w:tc>
              <w:tc>
                <w:tcPr>
                  <w:tcW w:w="1134" w:type="dxa"/>
                </w:tcPr>
                <w:p w:rsidR="0005118B" w:rsidRPr="007F3323" w:rsidRDefault="0005118B" w:rsidP="0005118B">
                  <w:pPr>
                    <w:pStyle w:val="TableText"/>
                  </w:pPr>
                  <w:r w:rsidRPr="007F3323">
                    <w:t>10420109</w:t>
                  </w:r>
                </w:p>
              </w:tc>
              <w:tc>
                <w:tcPr>
                  <w:tcW w:w="5386" w:type="dxa"/>
                </w:tcPr>
                <w:p w:rsidR="0005118B" w:rsidRPr="007F3323" w:rsidRDefault="0005118B" w:rsidP="0005118B">
                  <w:pPr>
                    <w:pStyle w:val="TableText"/>
                  </w:pPr>
                  <w:r w:rsidRPr="007F3323">
                    <w:rPr>
                      <w:rFonts w:hint="eastAsia"/>
                    </w:rPr>
                    <w:t>没有可用的数据存储</w:t>
                  </w:r>
                </w:p>
              </w:tc>
            </w:tr>
            <w:tr w:rsidR="0005118B" w:rsidRPr="007F3323" w:rsidDel="00573B7C" w:rsidTr="005348A4">
              <w:tc>
                <w:tcPr>
                  <w:tcW w:w="1333" w:type="dxa"/>
                </w:tcPr>
                <w:p w:rsidR="0005118B" w:rsidRPr="007F3323" w:rsidRDefault="0005118B" w:rsidP="0005118B">
                  <w:pPr>
                    <w:pStyle w:val="TableText"/>
                  </w:pPr>
                  <w:r w:rsidRPr="007F3323">
                    <w:rPr>
                      <w:rFonts w:hint="eastAsia"/>
                    </w:rPr>
                    <w:t>400</w:t>
                  </w:r>
                </w:p>
              </w:tc>
              <w:tc>
                <w:tcPr>
                  <w:tcW w:w="1134" w:type="dxa"/>
                </w:tcPr>
                <w:p w:rsidR="0005118B" w:rsidRPr="007F3323" w:rsidRDefault="0005118B" w:rsidP="0005118B">
                  <w:pPr>
                    <w:pStyle w:val="TableText"/>
                  </w:pPr>
                  <w:r w:rsidRPr="007F3323">
                    <w:t>10300468</w:t>
                  </w:r>
                </w:p>
              </w:tc>
              <w:tc>
                <w:tcPr>
                  <w:tcW w:w="5386" w:type="dxa"/>
                </w:tcPr>
                <w:p w:rsidR="0005118B" w:rsidRPr="007F3323" w:rsidRDefault="0005118B" w:rsidP="0005118B">
                  <w:pPr>
                    <w:pStyle w:val="TableText"/>
                  </w:pPr>
                  <w:r w:rsidRPr="007F3323">
                    <w:rPr>
                      <w:rFonts w:hint="eastAsia"/>
                    </w:rPr>
                    <w:t>vnc</w:t>
                  </w:r>
                  <w:r w:rsidRPr="007F3323">
                    <w:rPr>
                      <w:rFonts w:hint="eastAsia"/>
                    </w:rPr>
                    <w:t>密码最大长度为</w:t>
                  </w:r>
                  <w:r w:rsidRPr="007F3323">
                    <w:rPr>
                      <w:rFonts w:hint="eastAsia"/>
                    </w:rPr>
                    <w:t>8</w:t>
                  </w:r>
                  <w:r w:rsidRPr="007F3323">
                    <w:rPr>
                      <w:rFonts w:hint="eastAsia"/>
                    </w:rPr>
                    <w:t>，请输入合法的参数后重试。</w:t>
                  </w:r>
                </w:p>
              </w:tc>
            </w:tr>
            <w:tr w:rsidR="0005118B" w:rsidRPr="007F3323" w:rsidDel="00573B7C" w:rsidTr="005348A4">
              <w:tc>
                <w:tcPr>
                  <w:tcW w:w="1333" w:type="dxa"/>
                </w:tcPr>
                <w:p w:rsidR="0005118B" w:rsidRPr="007F3323" w:rsidRDefault="0005118B" w:rsidP="0005118B">
                  <w:pPr>
                    <w:pStyle w:val="TableText"/>
                  </w:pPr>
                  <w:r w:rsidRPr="007F3323">
                    <w:rPr>
                      <w:rFonts w:hint="eastAsia"/>
                    </w:rPr>
                    <w:t>400</w:t>
                  </w:r>
                </w:p>
              </w:tc>
              <w:tc>
                <w:tcPr>
                  <w:tcW w:w="1134" w:type="dxa"/>
                </w:tcPr>
                <w:p w:rsidR="0005118B" w:rsidRPr="007F3323" w:rsidRDefault="0005118B" w:rsidP="0005118B">
                  <w:pPr>
                    <w:pStyle w:val="TableText"/>
                  </w:pPr>
                  <w:r w:rsidRPr="007F3323">
                    <w:t>10300469</w:t>
                  </w:r>
                </w:p>
              </w:tc>
              <w:tc>
                <w:tcPr>
                  <w:tcW w:w="5386" w:type="dxa"/>
                </w:tcPr>
                <w:p w:rsidR="0005118B" w:rsidRPr="007F3323" w:rsidRDefault="0005118B" w:rsidP="0005118B">
                  <w:pPr>
                    <w:pStyle w:val="TableText"/>
                  </w:pPr>
                  <w:r w:rsidRPr="007F3323">
                    <w:rPr>
                      <w:rFonts w:hint="eastAsia"/>
                    </w:rPr>
                    <w:t>vnc</w:t>
                  </w:r>
                  <w:r w:rsidRPr="007F3323">
                    <w:rPr>
                      <w:rFonts w:hint="eastAsia"/>
                    </w:rPr>
                    <w:t>密码参数输入错误，</w:t>
                  </w:r>
                  <w:r w:rsidRPr="007F3323">
                    <w:rPr>
                      <w:rFonts w:hint="eastAsia"/>
                    </w:rPr>
                    <w:t>vnc</w:t>
                  </w:r>
                  <w:r w:rsidRPr="007F3323">
                    <w:rPr>
                      <w:rFonts w:hint="eastAsia"/>
                    </w:rPr>
                    <w:t>密码只能输入英文字母和数字，请输入合法的参数后重试。</w:t>
                  </w:r>
                </w:p>
              </w:tc>
            </w:tr>
            <w:tr w:rsidR="0005118B" w:rsidRPr="007F3323" w:rsidDel="00573B7C" w:rsidTr="005348A4">
              <w:tc>
                <w:tcPr>
                  <w:tcW w:w="1333" w:type="dxa"/>
                </w:tcPr>
                <w:p w:rsidR="0005118B" w:rsidRPr="007F3323" w:rsidRDefault="0005118B" w:rsidP="0005118B">
                  <w:pPr>
                    <w:pStyle w:val="TableText"/>
                  </w:pPr>
                  <w:r w:rsidRPr="007F3323">
                    <w:rPr>
                      <w:rFonts w:hint="eastAsia"/>
                    </w:rPr>
                    <w:t>400</w:t>
                  </w:r>
                </w:p>
              </w:tc>
              <w:tc>
                <w:tcPr>
                  <w:tcW w:w="1134" w:type="dxa"/>
                </w:tcPr>
                <w:p w:rsidR="0005118B" w:rsidRPr="007F3323" w:rsidRDefault="0005118B" w:rsidP="0005118B">
                  <w:pPr>
                    <w:pStyle w:val="TableText"/>
                  </w:pPr>
                  <w:r w:rsidRPr="007F3323">
                    <w:t>10300471</w:t>
                  </w:r>
                </w:p>
              </w:tc>
              <w:tc>
                <w:tcPr>
                  <w:tcW w:w="5386" w:type="dxa"/>
                </w:tcPr>
                <w:p w:rsidR="0005118B" w:rsidRPr="007F3323" w:rsidRDefault="0005118B" w:rsidP="0005118B">
                  <w:pPr>
                    <w:pStyle w:val="TableText"/>
                  </w:pPr>
                  <w:r w:rsidRPr="007F3323">
                    <w:rPr>
                      <w:rFonts w:hint="eastAsia"/>
                    </w:rPr>
                    <w:t>vnc</w:t>
                  </w:r>
                  <w:r w:rsidRPr="007F3323">
                    <w:rPr>
                      <w:rFonts w:hint="eastAsia"/>
                    </w:rPr>
                    <w:t>密码不能为空，请输入合法的参数后重试。</w:t>
                  </w:r>
                </w:p>
              </w:tc>
            </w:tr>
            <w:tr w:rsidR="0005118B" w:rsidRPr="007F3323" w:rsidDel="00573B7C" w:rsidTr="005348A4">
              <w:tc>
                <w:tcPr>
                  <w:tcW w:w="1333" w:type="dxa"/>
                </w:tcPr>
                <w:p w:rsidR="0005118B" w:rsidRPr="007F3323" w:rsidRDefault="0005118B" w:rsidP="0005118B">
                  <w:pPr>
                    <w:pStyle w:val="TableText"/>
                  </w:pPr>
                  <w:r w:rsidRPr="007F3323">
                    <w:rPr>
                      <w:rFonts w:hint="eastAsia"/>
                    </w:rPr>
                    <w:t>400</w:t>
                  </w:r>
                </w:p>
              </w:tc>
              <w:tc>
                <w:tcPr>
                  <w:tcW w:w="1134" w:type="dxa"/>
                </w:tcPr>
                <w:p w:rsidR="0005118B" w:rsidRPr="007F3323" w:rsidRDefault="0005118B" w:rsidP="0005118B">
                  <w:pPr>
                    <w:pStyle w:val="TableText"/>
                  </w:pPr>
                  <w:r w:rsidRPr="007F3323">
                    <w:t>10300561</w:t>
                  </w:r>
                </w:p>
              </w:tc>
              <w:tc>
                <w:tcPr>
                  <w:tcW w:w="5386" w:type="dxa"/>
                </w:tcPr>
                <w:p w:rsidR="0005118B" w:rsidRPr="007F3323" w:rsidRDefault="0005118B" w:rsidP="0005118B">
                  <w:pPr>
                    <w:pStyle w:val="TableText"/>
                  </w:pPr>
                  <w:r w:rsidRPr="007F3323">
                    <w:rPr>
                      <w:rFonts w:hint="eastAsia"/>
                    </w:rPr>
                    <w:t>每</w:t>
                  </w:r>
                  <w:r w:rsidRPr="007F3323">
                    <w:rPr>
                      <w:rFonts w:hint="eastAsia"/>
                    </w:rPr>
                    <w:t>CPU</w:t>
                  </w:r>
                  <w:r w:rsidRPr="007F3323">
                    <w:rPr>
                      <w:rFonts w:hint="eastAsia"/>
                    </w:rPr>
                    <w:t>插槽的核数不合法，请重新输入。</w:t>
                  </w:r>
                </w:p>
              </w:tc>
            </w:tr>
            <w:tr w:rsidR="0005118B" w:rsidRPr="007F3323" w:rsidDel="00573B7C" w:rsidTr="005348A4">
              <w:tc>
                <w:tcPr>
                  <w:tcW w:w="1333" w:type="dxa"/>
                </w:tcPr>
                <w:p w:rsidR="0005118B" w:rsidRPr="007F3323" w:rsidRDefault="0005118B" w:rsidP="0005118B">
                  <w:pPr>
                    <w:pStyle w:val="TableText"/>
                  </w:pPr>
                  <w:r w:rsidRPr="007F3323">
                    <w:rPr>
                      <w:rFonts w:hint="eastAsia"/>
                    </w:rPr>
                    <w:t>400</w:t>
                  </w:r>
                </w:p>
              </w:tc>
              <w:tc>
                <w:tcPr>
                  <w:tcW w:w="1134" w:type="dxa"/>
                </w:tcPr>
                <w:p w:rsidR="0005118B" w:rsidRPr="007F3323" w:rsidRDefault="0005118B" w:rsidP="0005118B">
                  <w:pPr>
                    <w:pStyle w:val="TableText"/>
                  </w:pPr>
                  <w:r w:rsidRPr="007F3323">
                    <w:rPr>
                      <w:rFonts w:hint="eastAsia"/>
                    </w:rPr>
                    <w:t>10300503</w:t>
                  </w:r>
                </w:p>
              </w:tc>
              <w:tc>
                <w:tcPr>
                  <w:tcW w:w="5386" w:type="dxa"/>
                </w:tcPr>
                <w:p w:rsidR="0005118B" w:rsidRPr="007F3323" w:rsidRDefault="0005118B" w:rsidP="0005118B">
                  <w:pPr>
                    <w:pStyle w:val="TableText"/>
                  </w:pPr>
                  <w:r w:rsidRPr="007F3323">
                    <w:rPr>
                      <w:rFonts w:ascii="宋体" w:hAnsi="宋体" w:hint="eastAsia"/>
                    </w:rPr>
                    <w:t>“</w:t>
                  </w:r>
                  <w:r w:rsidRPr="007F3323">
                    <w:rPr>
                      <w:rFonts w:hint="eastAsia"/>
                    </w:rPr>
                    <w:t>网卡类型</w:t>
                  </w:r>
                  <w:r w:rsidRPr="007F3323">
                    <w:rPr>
                      <w:rFonts w:ascii="宋体" w:hAnsi="宋体" w:hint="eastAsia"/>
                    </w:rPr>
                    <w:t>”</w:t>
                  </w:r>
                  <w:r w:rsidRPr="007F3323">
                    <w:rPr>
                      <w:rFonts w:hint="eastAsia"/>
                    </w:rPr>
                    <w:t>参数不合法，请重新输入。</w:t>
                  </w:r>
                </w:p>
              </w:tc>
            </w:tr>
            <w:tr w:rsidR="0005118B" w:rsidRPr="007F3323" w:rsidDel="00573B7C" w:rsidTr="005348A4">
              <w:tc>
                <w:tcPr>
                  <w:tcW w:w="1333" w:type="dxa"/>
                </w:tcPr>
                <w:p w:rsidR="0005118B" w:rsidRPr="007F3323" w:rsidRDefault="0005118B" w:rsidP="0005118B">
                  <w:pPr>
                    <w:pStyle w:val="TableText"/>
                  </w:pPr>
                  <w:r w:rsidRPr="007F3323">
                    <w:rPr>
                      <w:rFonts w:hint="eastAsia"/>
                    </w:rPr>
                    <w:t>400</w:t>
                  </w:r>
                </w:p>
              </w:tc>
              <w:tc>
                <w:tcPr>
                  <w:tcW w:w="1134" w:type="dxa"/>
                </w:tcPr>
                <w:p w:rsidR="0005118B" w:rsidRPr="007F3323" w:rsidRDefault="0005118B" w:rsidP="0005118B">
                  <w:pPr>
                    <w:pStyle w:val="TableText"/>
                  </w:pPr>
                  <w:r w:rsidRPr="007F3323">
                    <w:rPr>
                      <w:rFonts w:hint="eastAsia"/>
                    </w:rPr>
                    <w:t>10300505</w:t>
                  </w:r>
                </w:p>
              </w:tc>
              <w:tc>
                <w:tcPr>
                  <w:tcW w:w="5386" w:type="dxa"/>
                </w:tcPr>
                <w:p w:rsidR="0005118B" w:rsidRPr="007F3323" w:rsidRDefault="0005118B" w:rsidP="0005118B">
                  <w:pPr>
                    <w:pStyle w:val="TableText"/>
                  </w:pPr>
                  <w:r w:rsidRPr="007F3323">
                    <w:rPr>
                      <w:rFonts w:hint="eastAsia"/>
                    </w:rPr>
                    <w:t>虚拟机</w:t>
                  </w:r>
                  <w:r w:rsidRPr="007F3323">
                    <w:rPr>
                      <w:rFonts w:ascii="宋体" w:hAnsi="宋体" w:hint="eastAsia"/>
                    </w:rPr>
                    <w:t>“</w:t>
                  </w:r>
                  <w:r w:rsidRPr="007F3323">
                    <w:rPr>
                      <w:rFonts w:hint="eastAsia"/>
                    </w:rPr>
                    <w:t>网卡类型</w:t>
                  </w:r>
                  <w:r w:rsidRPr="007F3323">
                    <w:rPr>
                      <w:rFonts w:ascii="宋体" w:hAnsi="宋体" w:hint="eastAsia"/>
                    </w:rPr>
                    <w:t>”</w:t>
                  </w:r>
                  <w:r w:rsidRPr="007F3323">
                    <w:rPr>
                      <w:rFonts w:hint="eastAsia"/>
                    </w:rPr>
                    <w:t>参数配置不统一。</w:t>
                  </w:r>
                </w:p>
              </w:tc>
            </w:tr>
            <w:tr w:rsidR="0005118B" w:rsidRPr="007F3323" w:rsidDel="00573B7C" w:rsidTr="005348A4">
              <w:tc>
                <w:tcPr>
                  <w:tcW w:w="1333" w:type="dxa"/>
                </w:tcPr>
                <w:p w:rsidR="0005118B" w:rsidRPr="007F3323" w:rsidRDefault="0005118B" w:rsidP="0005118B">
                  <w:pPr>
                    <w:pStyle w:val="TableText"/>
                  </w:pPr>
                  <w:r w:rsidRPr="007F3323">
                    <w:rPr>
                      <w:rFonts w:hint="eastAsia"/>
                    </w:rPr>
                    <w:t>400</w:t>
                  </w:r>
                </w:p>
              </w:tc>
              <w:tc>
                <w:tcPr>
                  <w:tcW w:w="1134" w:type="dxa"/>
                </w:tcPr>
                <w:p w:rsidR="0005118B" w:rsidRPr="007F3323" w:rsidRDefault="0005118B" w:rsidP="0005118B">
                  <w:pPr>
                    <w:pStyle w:val="TableText"/>
                  </w:pPr>
                  <w:r w:rsidRPr="007F3323">
                    <w:rPr>
                      <w:rFonts w:hint="eastAsia"/>
                    </w:rPr>
                    <w:t>10300730</w:t>
                  </w:r>
                </w:p>
              </w:tc>
              <w:tc>
                <w:tcPr>
                  <w:tcW w:w="5386" w:type="dxa"/>
                </w:tcPr>
                <w:p w:rsidR="0005118B" w:rsidRPr="007F3323" w:rsidRDefault="0005118B" w:rsidP="0005118B">
                  <w:pPr>
                    <w:pStyle w:val="TableText"/>
                  </w:pPr>
                  <w:r w:rsidRPr="007F3323">
                    <w:rPr>
                      <w:rFonts w:hint="eastAsia"/>
                    </w:rPr>
                    <w:t>不允许创建绑定故障切换主机的虚拟机。</w:t>
                  </w:r>
                </w:p>
              </w:tc>
            </w:tr>
            <w:tr w:rsidR="0005118B" w:rsidRPr="007F3323" w:rsidDel="00573B7C" w:rsidTr="005348A4">
              <w:tc>
                <w:tcPr>
                  <w:tcW w:w="1333" w:type="dxa"/>
                </w:tcPr>
                <w:p w:rsidR="0005118B" w:rsidRPr="007F3323" w:rsidRDefault="0005118B" w:rsidP="0005118B">
                  <w:pPr>
                    <w:pStyle w:val="TableText"/>
                  </w:pPr>
                  <w:r w:rsidRPr="007F3323">
                    <w:t>400</w:t>
                  </w:r>
                </w:p>
              </w:tc>
              <w:tc>
                <w:tcPr>
                  <w:tcW w:w="1134" w:type="dxa"/>
                </w:tcPr>
                <w:p w:rsidR="0005118B" w:rsidRPr="007F3323" w:rsidRDefault="0005118B" w:rsidP="0005118B">
                  <w:pPr>
                    <w:pStyle w:val="TableText"/>
                    <w:rPr>
                      <w:rFonts w:ascii="Consolas" w:hAnsi="Consolas" w:cs="Consolas"/>
                      <w:sz w:val="20"/>
                      <w:szCs w:val="20"/>
                    </w:rPr>
                  </w:pPr>
                  <w:r w:rsidRPr="007F3323">
                    <w:rPr>
                      <w:rFonts w:ascii="宋体" w:cs="宋体"/>
                      <w:sz w:val="20"/>
                      <w:szCs w:val="20"/>
                    </w:rPr>
                    <w:t>10300284</w:t>
                  </w:r>
                </w:p>
              </w:tc>
              <w:tc>
                <w:tcPr>
                  <w:tcW w:w="5386" w:type="dxa"/>
                </w:tcPr>
                <w:p w:rsidR="0005118B" w:rsidRPr="007F3323" w:rsidRDefault="0005118B" w:rsidP="0005118B">
                  <w:pPr>
                    <w:pStyle w:val="TableText"/>
                    <w:rPr>
                      <w:rFonts w:ascii="Consolas" w:hAnsi="Consolas" w:cs="Consolas"/>
                    </w:rPr>
                  </w:pPr>
                  <w:r w:rsidRPr="007F3323">
                    <w:rPr>
                      <w:rFonts w:hint="eastAsia"/>
                    </w:rPr>
                    <w:t>磁盘参数不合法。</w:t>
                  </w:r>
                </w:p>
              </w:tc>
            </w:tr>
            <w:tr w:rsidR="0005118B" w:rsidRPr="007F3323" w:rsidDel="00573B7C" w:rsidTr="005348A4">
              <w:tc>
                <w:tcPr>
                  <w:tcW w:w="1333" w:type="dxa"/>
                </w:tcPr>
                <w:p w:rsidR="0005118B" w:rsidRPr="007F3323" w:rsidRDefault="0005118B" w:rsidP="0005118B">
                  <w:pPr>
                    <w:pStyle w:val="TableText"/>
                  </w:pPr>
                  <w:r w:rsidRPr="007F3323">
                    <w:t>400</w:t>
                  </w:r>
                </w:p>
              </w:tc>
              <w:tc>
                <w:tcPr>
                  <w:tcW w:w="1134" w:type="dxa"/>
                </w:tcPr>
                <w:p w:rsidR="0005118B" w:rsidRPr="007F3323" w:rsidRDefault="0005118B" w:rsidP="0005118B">
                  <w:pPr>
                    <w:pStyle w:val="TableText"/>
                    <w:rPr>
                      <w:rFonts w:ascii="宋体" w:cs="宋体"/>
                      <w:sz w:val="20"/>
                      <w:szCs w:val="20"/>
                    </w:rPr>
                  </w:pPr>
                  <w:r w:rsidRPr="007F3323">
                    <w:rPr>
                      <w:rFonts w:ascii="宋体" w:cs="宋体"/>
                      <w:sz w:val="20"/>
                      <w:szCs w:val="20"/>
                    </w:rPr>
                    <w:t>10300285</w:t>
                  </w:r>
                </w:p>
              </w:tc>
              <w:tc>
                <w:tcPr>
                  <w:tcW w:w="5386" w:type="dxa"/>
                </w:tcPr>
                <w:p w:rsidR="0005118B" w:rsidRPr="007F3323" w:rsidRDefault="0005118B" w:rsidP="0005118B">
                  <w:pPr>
                    <w:pStyle w:val="TableText"/>
                  </w:pPr>
                  <w:r w:rsidRPr="007F3323">
                    <w:rPr>
                      <w:rFonts w:hint="eastAsia"/>
                    </w:rPr>
                    <w:t>模板中磁盘与当前虚拟机磁盘不匹配，请使用匹配的模板。</w:t>
                  </w:r>
                </w:p>
              </w:tc>
            </w:tr>
            <w:tr w:rsidR="0005118B" w:rsidRPr="007F3323" w:rsidDel="00573B7C" w:rsidTr="005348A4">
              <w:tc>
                <w:tcPr>
                  <w:tcW w:w="1333" w:type="dxa"/>
                </w:tcPr>
                <w:p w:rsidR="0005118B" w:rsidRPr="007F3323" w:rsidRDefault="0005118B" w:rsidP="0005118B">
                  <w:pPr>
                    <w:pStyle w:val="TableText"/>
                  </w:pPr>
                  <w:r w:rsidRPr="007F3323">
                    <w:t>400</w:t>
                  </w:r>
                </w:p>
              </w:tc>
              <w:tc>
                <w:tcPr>
                  <w:tcW w:w="1134" w:type="dxa"/>
                </w:tcPr>
                <w:p w:rsidR="0005118B" w:rsidRPr="007F3323" w:rsidRDefault="0005118B" w:rsidP="0005118B">
                  <w:pPr>
                    <w:pStyle w:val="TableText"/>
                    <w:rPr>
                      <w:rFonts w:ascii="宋体" w:cs="宋体"/>
                      <w:sz w:val="20"/>
                      <w:szCs w:val="20"/>
                    </w:rPr>
                  </w:pPr>
                  <w:r w:rsidRPr="007F3323">
                    <w:rPr>
                      <w:rFonts w:ascii="宋体" w:cs="宋体"/>
                      <w:sz w:val="20"/>
                      <w:szCs w:val="20"/>
                    </w:rPr>
                    <w:t>10300289</w:t>
                  </w:r>
                </w:p>
              </w:tc>
              <w:tc>
                <w:tcPr>
                  <w:tcW w:w="5386" w:type="dxa"/>
                </w:tcPr>
                <w:p w:rsidR="0005118B" w:rsidRPr="007F3323" w:rsidRDefault="0005118B" w:rsidP="0005118B">
                  <w:pPr>
                    <w:pStyle w:val="TableText"/>
                  </w:pPr>
                  <w:r w:rsidRPr="007F3323">
                    <w:rPr>
                      <w:rFonts w:hint="eastAsia"/>
                    </w:rPr>
                    <w:t>模板与当前虚拟机不匹配，请使用匹配的模板。</w:t>
                  </w:r>
                </w:p>
              </w:tc>
            </w:tr>
            <w:tr w:rsidR="0005118B" w:rsidRPr="007F3323" w:rsidDel="00573B7C" w:rsidTr="005348A4">
              <w:tc>
                <w:tcPr>
                  <w:tcW w:w="1333" w:type="dxa"/>
                </w:tcPr>
                <w:p w:rsidR="0005118B" w:rsidRPr="007F3323" w:rsidRDefault="0005118B" w:rsidP="0005118B">
                  <w:pPr>
                    <w:pStyle w:val="TableText"/>
                  </w:pPr>
                  <w:r w:rsidRPr="007F3323">
                    <w:rPr>
                      <w:rFonts w:hint="eastAsia"/>
                    </w:rPr>
                    <w:t>400</w:t>
                  </w:r>
                </w:p>
              </w:tc>
              <w:tc>
                <w:tcPr>
                  <w:tcW w:w="1134" w:type="dxa"/>
                </w:tcPr>
                <w:p w:rsidR="0005118B" w:rsidRPr="007F3323" w:rsidRDefault="0005118B" w:rsidP="0005118B">
                  <w:pPr>
                    <w:pStyle w:val="TableText"/>
                    <w:rPr>
                      <w:rFonts w:ascii="宋体" w:cs="宋体"/>
                      <w:sz w:val="20"/>
                      <w:szCs w:val="20"/>
                    </w:rPr>
                  </w:pPr>
                  <w:r w:rsidRPr="007F3323">
                    <w:rPr>
                      <w:rFonts w:ascii="宋体" w:cs="宋体"/>
                      <w:sz w:val="20"/>
                      <w:szCs w:val="20"/>
                    </w:rPr>
                    <w:t>10300902</w:t>
                  </w:r>
                </w:p>
              </w:tc>
              <w:tc>
                <w:tcPr>
                  <w:tcW w:w="5386" w:type="dxa"/>
                </w:tcPr>
                <w:p w:rsidR="0005118B" w:rsidRPr="007F3323" w:rsidRDefault="0005118B" w:rsidP="0005118B">
                  <w:pPr>
                    <w:pStyle w:val="TableText"/>
                  </w:pPr>
                  <w:r w:rsidRPr="007F3323">
                    <w:rPr>
                      <w:rFonts w:hint="eastAsia"/>
                    </w:rPr>
                    <w:t>虚拟机</w:t>
                  </w:r>
                  <w:r w:rsidRPr="007F3323">
                    <w:rPr>
                      <w:rFonts w:hint="eastAsia"/>
                    </w:rPr>
                    <w:t>/</w:t>
                  </w:r>
                  <w:r w:rsidRPr="007F3323">
                    <w:rPr>
                      <w:rFonts w:hint="eastAsia"/>
                    </w:rPr>
                    <w:t>模板无新磁盘，不支持导入。</w:t>
                  </w:r>
                </w:p>
              </w:tc>
            </w:tr>
            <w:tr w:rsidR="0005118B" w:rsidRPr="007F3323" w:rsidDel="00573B7C" w:rsidTr="005348A4">
              <w:tc>
                <w:tcPr>
                  <w:tcW w:w="1333" w:type="dxa"/>
                </w:tcPr>
                <w:p w:rsidR="0005118B" w:rsidRPr="007F3323" w:rsidRDefault="0005118B" w:rsidP="0005118B">
                  <w:pPr>
                    <w:pStyle w:val="TableText"/>
                  </w:pPr>
                  <w:r w:rsidRPr="007F3323">
                    <w:rPr>
                      <w:rFonts w:hint="eastAsia"/>
                    </w:rPr>
                    <w:t>400</w:t>
                  </w:r>
                </w:p>
              </w:tc>
              <w:tc>
                <w:tcPr>
                  <w:tcW w:w="1134" w:type="dxa"/>
                </w:tcPr>
                <w:p w:rsidR="0005118B" w:rsidRPr="007F3323" w:rsidRDefault="0005118B" w:rsidP="0005118B">
                  <w:pPr>
                    <w:pStyle w:val="TableText"/>
                    <w:rPr>
                      <w:rFonts w:ascii="宋体" w:cs="宋体"/>
                    </w:rPr>
                  </w:pPr>
                  <w:r w:rsidRPr="007F3323">
                    <w:t>10300507</w:t>
                  </w:r>
                </w:p>
              </w:tc>
              <w:tc>
                <w:tcPr>
                  <w:tcW w:w="5386" w:type="dxa"/>
                </w:tcPr>
                <w:p w:rsidR="0005118B" w:rsidRPr="007F3323" w:rsidRDefault="0005118B" w:rsidP="0005118B">
                  <w:pPr>
                    <w:pStyle w:val="TableText"/>
                    <w:rPr>
                      <w:rFonts w:ascii="宋体" w:cs="宋体"/>
                    </w:rPr>
                  </w:pPr>
                  <w:r w:rsidRPr="007F3323">
                    <w:t>虚拟机</w:t>
                  </w:r>
                  <w:r w:rsidRPr="007F3323">
                    <w:rPr>
                      <w:rFonts w:ascii="宋体" w:hAnsi="宋体"/>
                    </w:rPr>
                    <w:t>“</w:t>
                  </w:r>
                  <w:r w:rsidRPr="007F3323">
                    <w:t>安全类型</w:t>
                  </w:r>
                  <w:r w:rsidRPr="007F3323">
                    <w:rPr>
                      <w:rFonts w:ascii="宋体" w:hAnsi="宋体"/>
                    </w:rPr>
                    <w:t>”</w:t>
                  </w:r>
                  <w:r w:rsidRPr="007F3323">
                    <w:t>参数不合法，请重新输入。</w:t>
                  </w:r>
                </w:p>
              </w:tc>
            </w:tr>
            <w:tr w:rsidR="0005118B" w:rsidRPr="007F3323" w:rsidDel="00573B7C" w:rsidTr="005348A4">
              <w:tc>
                <w:tcPr>
                  <w:tcW w:w="1333" w:type="dxa"/>
                </w:tcPr>
                <w:p w:rsidR="0005118B" w:rsidRPr="007F3323" w:rsidRDefault="0005118B" w:rsidP="0005118B">
                  <w:pPr>
                    <w:pStyle w:val="TableText"/>
                  </w:pPr>
                  <w:r w:rsidRPr="007F3323">
                    <w:rPr>
                      <w:rFonts w:hint="eastAsia"/>
                    </w:rPr>
                    <w:t>400</w:t>
                  </w:r>
                </w:p>
              </w:tc>
              <w:tc>
                <w:tcPr>
                  <w:tcW w:w="1134" w:type="dxa"/>
                </w:tcPr>
                <w:p w:rsidR="0005118B" w:rsidRPr="007F3323" w:rsidRDefault="0005118B" w:rsidP="0005118B">
                  <w:pPr>
                    <w:pStyle w:val="TableText"/>
                  </w:pPr>
                  <w:r w:rsidRPr="007F3323">
                    <w:t>10300250</w:t>
                  </w:r>
                </w:p>
              </w:tc>
              <w:tc>
                <w:tcPr>
                  <w:tcW w:w="5386" w:type="dxa"/>
                </w:tcPr>
                <w:p w:rsidR="0005118B" w:rsidRPr="007F3323" w:rsidRDefault="0005118B" w:rsidP="0005118B">
                  <w:pPr>
                    <w:pStyle w:val="TableText"/>
                  </w:pPr>
                  <w:r w:rsidRPr="007F3323">
                    <w:rPr>
                      <w:rFonts w:hint="eastAsia"/>
                    </w:rPr>
                    <w:t>图形服务器不允许挂载虚拟图形处理器。</w:t>
                  </w:r>
                </w:p>
              </w:tc>
            </w:tr>
            <w:tr w:rsidR="0005118B" w:rsidRPr="007F3323" w:rsidDel="00573B7C" w:rsidTr="005348A4">
              <w:tc>
                <w:tcPr>
                  <w:tcW w:w="1333" w:type="dxa"/>
                </w:tcPr>
                <w:p w:rsidR="0005118B" w:rsidRPr="007F3323" w:rsidRDefault="0005118B" w:rsidP="0005118B">
                  <w:pPr>
                    <w:pStyle w:val="TableText"/>
                  </w:pPr>
                  <w:r w:rsidRPr="007F3323">
                    <w:rPr>
                      <w:rFonts w:hint="eastAsia"/>
                    </w:rPr>
                    <w:t>400</w:t>
                  </w:r>
                </w:p>
              </w:tc>
              <w:tc>
                <w:tcPr>
                  <w:tcW w:w="1134" w:type="dxa"/>
                </w:tcPr>
                <w:p w:rsidR="0005118B" w:rsidRPr="007F3323" w:rsidRDefault="0005118B" w:rsidP="0005118B">
                  <w:pPr>
                    <w:pStyle w:val="TableText"/>
                  </w:pPr>
                  <w:r w:rsidRPr="007F3323">
                    <w:t>10300251</w:t>
                  </w:r>
                </w:p>
              </w:tc>
              <w:tc>
                <w:tcPr>
                  <w:tcW w:w="5386" w:type="dxa"/>
                </w:tcPr>
                <w:p w:rsidR="0005118B" w:rsidRPr="007F3323" w:rsidRDefault="0005118B" w:rsidP="0005118B">
                  <w:pPr>
                    <w:pStyle w:val="TableText"/>
                  </w:pPr>
                  <w:r w:rsidRPr="007F3323">
                    <w:rPr>
                      <w:rFonts w:hint="eastAsia"/>
                    </w:rPr>
                    <w:t>虚拟机只允许绑定一个虚拟图形处理器。</w:t>
                  </w:r>
                </w:p>
              </w:tc>
            </w:tr>
            <w:tr w:rsidR="0005118B" w:rsidRPr="007F3323" w:rsidDel="00573B7C" w:rsidTr="005348A4">
              <w:tc>
                <w:tcPr>
                  <w:tcW w:w="1333" w:type="dxa"/>
                </w:tcPr>
                <w:p w:rsidR="0005118B" w:rsidRPr="007F3323" w:rsidRDefault="0005118B" w:rsidP="0005118B">
                  <w:pPr>
                    <w:pStyle w:val="TableText"/>
                  </w:pPr>
                  <w:r w:rsidRPr="007F3323">
                    <w:rPr>
                      <w:rFonts w:hint="eastAsia"/>
                    </w:rPr>
                    <w:t>400</w:t>
                  </w:r>
                </w:p>
              </w:tc>
              <w:tc>
                <w:tcPr>
                  <w:tcW w:w="1134" w:type="dxa"/>
                </w:tcPr>
                <w:p w:rsidR="0005118B" w:rsidRPr="007F3323" w:rsidRDefault="0005118B" w:rsidP="0005118B">
                  <w:pPr>
                    <w:pStyle w:val="TableText"/>
                  </w:pPr>
                  <w:r w:rsidRPr="007F3323">
                    <w:t>10300252</w:t>
                  </w:r>
                </w:p>
              </w:tc>
              <w:tc>
                <w:tcPr>
                  <w:tcW w:w="5386" w:type="dxa"/>
                </w:tcPr>
                <w:p w:rsidR="0005118B" w:rsidRPr="007F3323" w:rsidRDefault="0005118B" w:rsidP="0005118B">
                  <w:pPr>
                    <w:pStyle w:val="TableText"/>
                  </w:pPr>
                  <w:r w:rsidRPr="007F3323">
                    <w:rPr>
                      <w:rFonts w:hint="eastAsia"/>
                    </w:rPr>
                    <w:t>虚拟机不支持同时绑定直通图形处理器和虚拟化图形处理器。</w:t>
                  </w:r>
                </w:p>
              </w:tc>
            </w:tr>
            <w:tr w:rsidR="0005118B" w:rsidRPr="007F3323" w:rsidDel="00573B7C" w:rsidTr="005348A4">
              <w:tc>
                <w:tcPr>
                  <w:tcW w:w="1333" w:type="dxa"/>
                </w:tcPr>
                <w:p w:rsidR="0005118B" w:rsidRPr="007F3323" w:rsidRDefault="0005118B" w:rsidP="0005118B">
                  <w:pPr>
                    <w:pStyle w:val="TableText"/>
                  </w:pPr>
                  <w:r w:rsidRPr="007F3323">
                    <w:rPr>
                      <w:rFonts w:hint="eastAsia"/>
                    </w:rPr>
                    <w:t>400</w:t>
                  </w:r>
                </w:p>
              </w:tc>
              <w:tc>
                <w:tcPr>
                  <w:tcW w:w="1134" w:type="dxa"/>
                </w:tcPr>
                <w:p w:rsidR="0005118B" w:rsidRPr="007F3323" w:rsidRDefault="0005118B" w:rsidP="0005118B">
                  <w:pPr>
                    <w:pStyle w:val="TableText"/>
                  </w:pPr>
                  <w:r w:rsidRPr="007F3323">
                    <w:t>10300253</w:t>
                  </w:r>
                </w:p>
              </w:tc>
              <w:tc>
                <w:tcPr>
                  <w:tcW w:w="5386" w:type="dxa"/>
                </w:tcPr>
                <w:p w:rsidR="0005118B" w:rsidRPr="007F3323" w:rsidRDefault="0005118B" w:rsidP="0005118B">
                  <w:pPr>
                    <w:pStyle w:val="TableText"/>
                  </w:pPr>
                  <w:r w:rsidRPr="007F3323">
                    <w:rPr>
                      <w:rFonts w:hint="eastAsia"/>
                    </w:rPr>
                    <w:t>图形处理器绑定的虚拟机数目已达当前使用方式上限。</w:t>
                  </w:r>
                </w:p>
              </w:tc>
            </w:tr>
            <w:tr w:rsidR="0005118B" w:rsidRPr="007F3323" w:rsidDel="00573B7C" w:rsidTr="005348A4">
              <w:tc>
                <w:tcPr>
                  <w:tcW w:w="1333" w:type="dxa"/>
                </w:tcPr>
                <w:p w:rsidR="0005118B" w:rsidRPr="007F3323" w:rsidRDefault="0005118B" w:rsidP="0005118B">
                  <w:pPr>
                    <w:pStyle w:val="TableText"/>
                  </w:pPr>
                  <w:r w:rsidRPr="007F3323">
                    <w:rPr>
                      <w:rFonts w:hint="eastAsia"/>
                    </w:rPr>
                    <w:t>400</w:t>
                  </w:r>
                </w:p>
              </w:tc>
              <w:tc>
                <w:tcPr>
                  <w:tcW w:w="1134" w:type="dxa"/>
                </w:tcPr>
                <w:p w:rsidR="0005118B" w:rsidRPr="007F3323" w:rsidRDefault="0005118B" w:rsidP="0005118B">
                  <w:pPr>
                    <w:pStyle w:val="TableText"/>
                  </w:pPr>
                  <w:r w:rsidRPr="007F3323">
                    <w:t>1030025</w:t>
                  </w:r>
                  <w:r w:rsidRPr="007F3323">
                    <w:rPr>
                      <w:rFonts w:hint="eastAsia"/>
                    </w:rPr>
                    <w:t>4</w:t>
                  </w:r>
                </w:p>
              </w:tc>
              <w:tc>
                <w:tcPr>
                  <w:tcW w:w="5386" w:type="dxa"/>
                </w:tcPr>
                <w:p w:rsidR="0005118B" w:rsidRPr="007F3323" w:rsidRDefault="0005118B" w:rsidP="0005118B">
                  <w:pPr>
                    <w:pStyle w:val="TableText"/>
                  </w:pPr>
                  <w:r w:rsidRPr="007F3323">
                    <w:rPr>
                      <w:rFonts w:hint="eastAsia"/>
                    </w:rPr>
                    <w:t>虚拟机操作系统不支持绑定虚拟图形处理器。</w:t>
                  </w:r>
                </w:p>
              </w:tc>
            </w:tr>
            <w:tr w:rsidR="0005118B" w:rsidRPr="007F3323" w:rsidDel="00573B7C" w:rsidTr="005348A4">
              <w:tc>
                <w:tcPr>
                  <w:tcW w:w="1333" w:type="dxa"/>
                </w:tcPr>
                <w:p w:rsidR="0005118B" w:rsidRPr="007F3323" w:rsidRDefault="0005118B" w:rsidP="0005118B">
                  <w:pPr>
                    <w:pStyle w:val="TableText"/>
                  </w:pPr>
                  <w:r w:rsidRPr="007F3323">
                    <w:rPr>
                      <w:rFonts w:hint="eastAsia"/>
                    </w:rPr>
                    <w:t>400</w:t>
                  </w:r>
                </w:p>
              </w:tc>
              <w:tc>
                <w:tcPr>
                  <w:tcW w:w="1134" w:type="dxa"/>
                </w:tcPr>
                <w:p w:rsidR="0005118B" w:rsidRPr="007F3323" w:rsidRDefault="0005118B" w:rsidP="0005118B">
                  <w:pPr>
                    <w:pStyle w:val="TableText"/>
                  </w:pPr>
                  <w:r w:rsidRPr="007F3323">
                    <w:t>10300255</w:t>
                  </w:r>
                </w:p>
              </w:tc>
              <w:tc>
                <w:tcPr>
                  <w:tcW w:w="5386" w:type="dxa"/>
                </w:tcPr>
                <w:p w:rsidR="0005118B" w:rsidRPr="007F3323" w:rsidRDefault="0005118B" w:rsidP="0005118B">
                  <w:pPr>
                    <w:pStyle w:val="TableText"/>
                  </w:pPr>
                  <w:r w:rsidRPr="007F3323">
                    <w:rPr>
                      <w:rFonts w:hint="eastAsia"/>
                    </w:rPr>
                    <w:t>FT</w:t>
                  </w:r>
                  <w:r w:rsidRPr="007F3323">
                    <w:rPr>
                      <w:rFonts w:hint="eastAsia"/>
                    </w:rPr>
                    <w:t>虚拟机不支持绑定图形处理器。</w:t>
                  </w:r>
                </w:p>
              </w:tc>
            </w:tr>
            <w:tr w:rsidR="0005118B" w:rsidRPr="007F3323" w:rsidDel="00573B7C" w:rsidTr="005348A4">
              <w:tc>
                <w:tcPr>
                  <w:tcW w:w="1333" w:type="dxa"/>
                </w:tcPr>
                <w:p w:rsidR="0005118B" w:rsidRPr="007F3323" w:rsidRDefault="0005118B" w:rsidP="0005118B">
                  <w:pPr>
                    <w:pStyle w:val="TableText"/>
                  </w:pPr>
                  <w:r w:rsidRPr="007F3323">
                    <w:rPr>
                      <w:rFonts w:hint="eastAsia"/>
                    </w:rPr>
                    <w:t>400</w:t>
                  </w:r>
                </w:p>
              </w:tc>
              <w:tc>
                <w:tcPr>
                  <w:tcW w:w="1134" w:type="dxa"/>
                </w:tcPr>
                <w:p w:rsidR="0005118B" w:rsidRPr="007F3323" w:rsidRDefault="0005118B" w:rsidP="0005118B">
                  <w:pPr>
                    <w:pStyle w:val="TableText"/>
                  </w:pPr>
                  <w:r w:rsidRPr="007F3323">
                    <w:t>10300256</w:t>
                  </w:r>
                </w:p>
              </w:tc>
              <w:tc>
                <w:tcPr>
                  <w:tcW w:w="5386" w:type="dxa"/>
                </w:tcPr>
                <w:p w:rsidR="0005118B" w:rsidRPr="007F3323" w:rsidRDefault="0005118B" w:rsidP="0005118B">
                  <w:pPr>
                    <w:pStyle w:val="TableText"/>
                  </w:pPr>
                  <w:r w:rsidRPr="007F3323">
                    <w:rPr>
                      <w:rFonts w:hint="eastAsia"/>
                    </w:rPr>
                    <w:t>图形处理器当前使用方式不可用，请修改为其他使用方式。</w:t>
                  </w:r>
                </w:p>
              </w:tc>
            </w:tr>
            <w:tr w:rsidR="0005118B" w:rsidRPr="007F3323" w:rsidDel="00573B7C" w:rsidTr="005348A4">
              <w:tc>
                <w:tcPr>
                  <w:tcW w:w="1333" w:type="dxa"/>
                </w:tcPr>
                <w:p w:rsidR="0005118B" w:rsidRPr="007F3323" w:rsidRDefault="0005118B" w:rsidP="0005118B">
                  <w:pPr>
                    <w:pStyle w:val="TableText"/>
                  </w:pPr>
                  <w:r w:rsidRPr="007F3323">
                    <w:rPr>
                      <w:rFonts w:hint="eastAsia"/>
                    </w:rPr>
                    <w:t>400</w:t>
                  </w:r>
                </w:p>
              </w:tc>
              <w:tc>
                <w:tcPr>
                  <w:tcW w:w="1134" w:type="dxa"/>
                </w:tcPr>
                <w:p w:rsidR="0005118B" w:rsidRPr="007F3323" w:rsidRDefault="0005118B" w:rsidP="0005118B">
                  <w:pPr>
                    <w:pStyle w:val="TableText"/>
                  </w:pPr>
                  <w:r w:rsidRPr="007F3323">
                    <w:t>10300732</w:t>
                  </w:r>
                </w:p>
              </w:tc>
              <w:tc>
                <w:tcPr>
                  <w:tcW w:w="5386" w:type="dxa"/>
                </w:tcPr>
                <w:p w:rsidR="0005118B" w:rsidRPr="007F3323" w:rsidRDefault="0005118B" w:rsidP="0005118B">
                  <w:pPr>
                    <w:pStyle w:val="TableText"/>
                  </w:pPr>
                  <w:r w:rsidRPr="007F3323">
                    <w:rPr>
                      <w:rFonts w:hint="eastAsia"/>
                    </w:rPr>
                    <w:t>组织单位名称不合法。</w:t>
                  </w:r>
                </w:p>
              </w:tc>
            </w:tr>
            <w:tr w:rsidR="0005118B" w:rsidRPr="007F3323" w:rsidDel="00573B7C" w:rsidTr="005348A4">
              <w:tc>
                <w:tcPr>
                  <w:tcW w:w="1333" w:type="dxa"/>
                </w:tcPr>
                <w:p w:rsidR="0005118B" w:rsidRPr="007F3323" w:rsidRDefault="0005118B" w:rsidP="0005118B">
                  <w:pPr>
                    <w:pStyle w:val="TableText"/>
                  </w:pPr>
                  <w:r w:rsidRPr="007F3323">
                    <w:rPr>
                      <w:rFonts w:hint="eastAsia"/>
                    </w:rPr>
                    <w:t>400</w:t>
                  </w:r>
                </w:p>
              </w:tc>
              <w:tc>
                <w:tcPr>
                  <w:tcW w:w="1134" w:type="dxa"/>
                </w:tcPr>
                <w:p w:rsidR="0005118B" w:rsidRPr="007F3323" w:rsidRDefault="0005118B" w:rsidP="0005118B">
                  <w:pPr>
                    <w:pStyle w:val="TableText"/>
                  </w:pPr>
                  <w:r w:rsidRPr="007F3323">
                    <w:t>10300</w:t>
                  </w:r>
                  <w:r w:rsidRPr="007F3323">
                    <w:rPr>
                      <w:rFonts w:hint="eastAsia"/>
                    </w:rPr>
                    <w:t>771</w:t>
                  </w:r>
                </w:p>
              </w:tc>
              <w:tc>
                <w:tcPr>
                  <w:tcW w:w="5386" w:type="dxa"/>
                </w:tcPr>
                <w:p w:rsidR="0005118B" w:rsidRPr="007F3323" w:rsidRDefault="0005118B" w:rsidP="0005118B">
                  <w:pPr>
                    <w:pStyle w:val="TableText"/>
                  </w:pPr>
                  <w:r w:rsidRPr="007F3323">
                    <w:rPr>
                      <w:rFonts w:hint="eastAsia"/>
                    </w:rPr>
                    <w:t>共享磁盘不能做系统盘。</w:t>
                  </w:r>
                </w:p>
              </w:tc>
            </w:tr>
            <w:tr w:rsidR="00A175CB" w:rsidRPr="007F3323" w:rsidDel="00573B7C" w:rsidTr="005348A4">
              <w:tc>
                <w:tcPr>
                  <w:tcW w:w="1333" w:type="dxa"/>
                </w:tcPr>
                <w:p w:rsidR="00A175CB" w:rsidRPr="007F3323" w:rsidRDefault="00A175CB" w:rsidP="00A175CB">
                  <w:pPr>
                    <w:pStyle w:val="TableText"/>
                  </w:pPr>
                  <w:r>
                    <w:rPr>
                      <w:rFonts w:hint="eastAsia"/>
                    </w:rPr>
                    <w:t>4</w:t>
                  </w:r>
                  <w:r>
                    <w:t>00</w:t>
                  </w:r>
                </w:p>
              </w:tc>
              <w:tc>
                <w:tcPr>
                  <w:tcW w:w="1134" w:type="dxa"/>
                </w:tcPr>
                <w:p w:rsidR="00A175CB" w:rsidRPr="007F3323" w:rsidRDefault="00A175CB" w:rsidP="00A175CB">
                  <w:pPr>
                    <w:pStyle w:val="TableText"/>
                  </w:pPr>
                  <w:r>
                    <w:rPr>
                      <w:rFonts w:hint="eastAsia"/>
                    </w:rPr>
                    <w:t>1</w:t>
                  </w:r>
                  <w:r>
                    <w:t>0300772</w:t>
                  </w:r>
                </w:p>
              </w:tc>
              <w:tc>
                <w:tcPr>
                  <w:tcW w:w="5386" w:type="dxa"/>
                </w:tcPr>
                <w:p w:rsidR="00A175CB" w:rsidRPr="007F3323" w:rsidRDefault="00A175CB" w:rsidP="00A175CB">
                  <w:pPr>
                    <w:pStyle w:val="TableText"/>
                  </w:pPr>
                  <w:r w:rsidRPr="00490E95">
                    <w:rPr>
                      <w:rFonts w:hint="eastAsia"/>
                    </w:rPr>
                    <w:t>透传</w:t>
                  </w:r>
                  <w:r w:rsidRPr="00490E95">
                    <w:rPr>
                      <w:rFonts w:hint="eastAsia"/>
                    </w:rPr>
                    <w:t>scsi</w:t>
                  </w:r>
                  <w:r w:rsidRPr="00490E95">
                    <w:rPr>
                      <w:rFonts w:hint="eastAsia"/>
                    </w:rPr>
                    <w:t>指令的磁盘不能做系统盘。</w:t>
                  </w:r>
                </w:p>
              </w:tc>
            </w:tr>
            <w:tr w:rsidR="00A175CB" w:rsidRPr="007F3323" w:rsidDel="00573B7C" w:rsidTr="005348A4">
              <w:tc>
                <w:tcPr>
                  <w:tcW w:w="1333" w:type="dxa"/>
                </w:tcPr>
                <w:p w:rsidR="00A175CB" w:rsidRPr="007F3323" w:rsidRDefault="00A175CB" w:rsidP="00A175CB">
                  <w:pPr>
                    <w:pStyle w:val="TableText"/>
                  </w:pPr>
                  <w:r w:rsidRPr="007F3323">
                    <w:rPr>
                      <w:rFonts w:hint="eastAsia"/>
                    </w:rPr>
                    <w:t>400</w:t>
                  </w:r>
                </w:p>
              </w:tc>
              <w:tc>
                <w:tcPr>
                  <w:tcW w:w="1134" w:type="dxa"/>
                </w:tcPr>
                <w:p w:rsidR="00A175CB" w:rsidRPr="007F3323" w:rsidRDefault="00A175CB" w:rsidP="00A175CB">
                  <w:pPr>
                    <w:pStyle w:val="TableText"/>
                  </w:pPr>
                  <w:r w:rsidRPr="007F3323">
                    <w:rPr>
                      <w:rFonts w:hint="eastAsia"/>
                    </w:rPr>
                    <w:t>10300431</w:t>
                  </w:r>
                </w:p>
              </w:tc>
              <w:tc>
                <w:tcPr>
                  <w:tcW w:w="5386" w:type="dxa"/>
                </w:tcPr>
                <w:p w:rsidR="00A175CB" w:rsidRPr="007F3323" w:rsidRDefault="00A175CB" w:rsidP="00A175CB">
                  <w:pPr>
                    <w:pStyle w:val="TableText"/>
                  </w:pPr>
                  <w:r w:rsidRPr="007F3323">
                    <w:rPr>
                      <w:rFonts w:ascii="宋体" w:hAnsi="宋体" w:hint="eastAsia"/>
                    </w:rPr>
                    <w:t>“</w:t>
                  </w:r>
                  <w:r w:rsidRPr="007F3323">
                    <w:rPr>
                      <w:rFonts w:hint="eastAsia"/>
                    </w:rPr>
                    <w:t>启动引导固件</w:t>
                  </w:r>
                  <w:r w:rsidRPr="007F3323">
                    <w:rPr>
                      <w:rFonts w:ascii="宋体" w:hAnsi="宋体" w:hint="eastAsia"/>
                    </w:rPr>
                    <w:t>”</w:t>
                  </w:r>
                  <w:r w:rsidRPr="007F3323">
                    <w:rPr>
                      <w:rFonts w:hint="eastAsia"/>
                    </w:rPr>
                    <w:t>参数不合法，请重新输入。</w:t>
                  </w:r>
                </w:p>
              </w:tc>
            </w:tr>
            <w:tr w:rsidR="00A175CB" w:rsidRPr="007F3323" w:rsidDel="00573B7C" w:rsidTr="005348A4">
              <w:tc>
                <w:tcPr>
                  <w:tcW w:w="1333" w:type="dxa"/>
                </w:tcPr>
                <w:p w:rsidR="00A175CB" w:rsidRPr="007F3323" w:rsidRDefault="00A175CB" w:rsidP="00A175CB">
                  <w:pPr>
                    <w:pStyle w:val="TableText"/>
                  </w:pPr>
                  <w:r w:rsidRPr="007F3323">
                    <w:rPr>
                      <w:rFonts w:hint="eastAsia"/>
                    </w:rPr>
                    <w:t>400</w:t>
                  </w:r>
                </w:p>
              </w:tc>
              <w:tc>
                <w:tcPr>
                  <w:tcW w:w="1134" w:type="dxa"/>
                </w:tcPr>
                <w:p w:rsidR="00A175CB" w:rsidRPr="007F3323" w:rsidRDefault="00A175CB" w:rsidP="00A175CB">
                  <w:pPr>
                    <w:pStyle w:val="TableText"/>
                  </w:pPr>
                  <w:r w:rsidRPr="007F3323">
                    <w:rPr>
                      <w:rFonts w:hint="eastAsia"/>
                    </w:rPr>
                    <w:t>10300432</w:t>
                  </w:r>
                </w:p>
              </w:tc>
              <w:tc>
                <w:tcPr>
                  <w:tcW w:w="5386" w:type="dxa"/>
                </w:tcPr>
                <w:p w:rsidR="00A175CB" w:rsidRPr="007F3323" w:rsidRDefault="00A175CB" w:rsidP="00A175CB">
                  <w:pPr>
                    <w:pStyle w:val="TableText"/>
                  </w:pPr>
                  <w:r w:rsidRPr="007F3323">
                    <w:t>虚拟机操作系统不支持</w:t>
                  </w:r>
                  <w:r w:rsidRPr="007F3323">
                    <w:t>UEFI</w:t>
                  </w:r>
                  <w:r w:rsidRPr="007F3323">
                    <w:t>引导固件。</w:t>
                  </w:r>
                </w:p>
              </w:tc>
            </w:tr>
            <w:tr w:rsidR="00A175CB" w:rsidRPr="007F3323" w:rsidDel="00573B7C" w:rsidTr="005348A4">
              <w:tc>
                <w:tcPr>
                  <w:tcW w:w="1333" w:type="dxa"/>
                </w:tcPr>
                <w:p w:rsidR="00A175CB" w:rsidRPr="007F3323" w:rsidRDefault="00A175CB" w:rsidP="00A175CB">
                  <w:pPr>
                    <w:pStyle w:val="TableText"/>
                  </w:pPr>
                  <w:r w:rsidRPr="007F3323">
                    <w:rPr>
                      <w:rFonts w:hint="eastAsia"/>
                    </w:rPr>
                    <w:t>400</w:t>
                  </w:r>
                </w:p>
              </w:tc>
              <w:tc>
                <w:tcPr>
                  <w:tcW w:w="1134" w:type="dxa"/>
                </w:tcPr>
                <w:p w:rsidR="00A175CB" w:rsidRPr="007F3323" w:rsidRDefault="00A175CB" w:rsidP="00A175CB">
                  <w:pPr>
                    <w:pStyle w:val="TableText"/>
                  </w:pPr>
                  <w:r w:rsidRPr="007F3323">
                    <w:t>10300433</w:t>
                  </w:r>
                </w:p>
              </w:tc>
              <w:tc>
                <w:tcPr>
                  <w:tcW w:w="5386" w:type="dxa"/>
                </w:tcPr>
                <w:p w:rsidR="00A175CB" w:rsidRPr="007F3323" w:rsidRDefault="00A175CB" w:rsidP="00A175CB">
                  <w:pPr>
                    <w:pStyle w:val="TableText"/>
                  </w:pPr>
                  <w:r w:rsidRPr="007F3323">
                    <w:rPr>
                      <w:rFonts w:ascii="宋体" w:hAnsi="宋体"/>
                    </w:rPr>
                    <w:t>“</w:t>
                  </w:r>
                  <w:r w:rsidRPr="007F3323">
                    <w:t>VNC</w:t>
                  </w:r>
                  <w:r w:rsidRPr="007F3323">
                    <w:t>登陆</w:t>
                  </w:r>
                  <w:r w:rsidRPr="007F3323">
                    <w:t>VM</w:t>
                  </w:r>
                  <w:r w:rsidRPr="007F3323">
                    <w:t>键盘类型</w:t>
                  </w:r>
                  <w:r w:rsidRPr="007F3323">
                    <w:rPr>
                      <w:rFonts w:ascii="宋体" w:hAnsi="宋体"/>
                    </w:rPr>
                    <w:t>”</w:t>
                  </w:r>
                  <w:r w:rsidRPr="007F3323">
                    <w:t>参数不合法，请重新输入。</w:t>
                  </w:r>
                </w:p>
              </w:tc>
            </w:tr>
            <w:tr w:rsidR="00A175CB" w:rsidRPr="007F3323" w:rsidDel="00573B7C" w:rsidTr="005348A4">
              <w:tc>
                <w:tcPr>
                  <w:tcW w:w="1333" w:type="dxa"/>
                </w:tcPr>
                <w:p w:rsidR="00A175CB" w:rsidRPr="007F3323" w:rsidRDefault="00A175CB" w:rsidP="00A175CB">
                  <w:pPr>
                    <w:pStyle w:val="TableText"/>
                  </w:pPr>
                  <w:r w:rsidRPr="007F3323">
                    <w:rPr>
                      <w:rFonts w:hint="eastAsia"/>
                    </w:rPr>
                    <w:t>400</w:t>
                  </w:r>
                </w:p>
              </w:tc>
              <w:tc>
                <w:tcPr>
                  <w:tcW w:w="1134" w:type="dxa"/>
                </w:tcPr>
                <w:p w:rsidR="00A175CB" w:rsidRPr="007F3323" w:rsidRDefault="00A175CB" w:rsidP="00A175CB">
                  <w:pPr>
                    <w:pStyle w:val="TableText"/>
                  </w:pPr>
                  <w:r w:rsidRPr="007F3323">
                    <w:t>10300817,</w:t>
                  </w:r>
                </w:p>
              </w:tc>
              <w:tc>
                <w:tcPr>
                  <w:tcW w:w="5386" w:type="dxa"/>
                </w:tcPr>
                <w:p w:rsidR="00A175CB" w:rsidRPr="007F3323" w:rsidRDefault="00A175CB" w:rsidP="00A175CB">
                  <w:pPr>
                    <w:pStyle w:val="TableText"/>
                  </w:pPr>
                  <w:r w:rsidRPr="007F3323">
                    <w:rPr>
                      <w:rFonts w:hint="eastAsia"/>
                    </w:rPr>
                    <w:t>自定义命令个数超过限制。</w:t>
                  </w:r>
                </w:p>
              </w:tc>
            </w:tr>
            <w:tr w:rsidR="00A175CB" w:rsidRPr="007F3323" w:rsidDel="00573B7C" w:rsidTr="005348A4">
              <w:tc>
                <w:tcPr>
                  <w:tcW w:w="1333" w:type="dxa"/>
                </w:tcPr>
                <w:p w:rsidR="00A175CB" w:rsidRPr="007F3323" w:rsidRDefault="00A175CB" w:rsidP="00A175CB">
                  <w:pPr>
                    <w:pStyle w:val="TableText"/>
                  </w:pPr>
                  <w:r w:rsidRPr="007F3323">
                    <w:rPr>
                      <w:rFonts w:hint="eastAsia"/>
                    </w:rPr>
                    <w:t>400</w:t>
                  </w:r>
                </w:p>
              </w:tc>
              <w:tc>
                <w:tcPr>
                  <w:tcW w:w="1134" w:type="dxa"/>
                </w:tcPr>
                <w:p w:rsidR="00A175CB" w:rsidRPr="007F3323" w:rsidRDefault="00A175CB" w:rsidP="00A175CB">
                  <w:pPr>
                    <w:pStyle w:val="TableText"/>
                  </w:pPr>
                  <w:r w:rsidRPr="007F3323">
                    <w:t>10300818</w:t>
                  </w:r>
                </w:p>
              </w:tc>
              <w:tc>
                <w:tcPr>
                  <w:tcW w:w="5386" w:type="dxa"/>
                </w:tcPr>
                <w:p w:rsidR="00A175CB" w:rsidRPr="007F3323" w:rsidRDefault="00A175CB" w:rsidP="00A175CB">
                  <w:pPr>
                    <w:pStyle w:val="TableText"/>
                  </w:pPr>
                  <w:r w:rsidRPr="007F3323">
                    <w:rPr>
                      <w:rFonts w:hint="eastAsia"/>
                    </w:rPr>
                    <w:t>自定义命令长度超过限制。</w:t>
                  </w:r>
                </w:p>
              </w:tc>
            </w:tr>
            <w:tr w:rsidR="00A175CB" w:rsidRPr="007F3323" w:rsidDel="00573B7C" w:rsidTr="005348A4">
              <w:tc>
                <w:tcPr>
                  <w:tcW w:w="1333" w:type="dxa"/>
                </w:tcPr>
                <w:p w:rsidR="00A175CB" w:rsidRPr="007F3323" w:rsidRDefault="00A175CB" w:rsidP="00A175CB">
                  <w:pPr>
                    <w:pStyle w:val="TableText"/>
                  </w:pPr>
                  <w:r w:rsidRPr="007F3323">
                    <w:rPr>
                      <w:rFonts w:hint="eastAsia"/>
                    </w:rPr>
                    <w:t>400</w:t>
                  </w:r>
                </w:p>
              </w:tc>
              <w:tc>
                <w:tcPr>
                  <w:tcW w:w="1134" w:type="dxa"/>
                </w:tcPr>
                <w:p w:rsidR="00A175CB" w:rsidRPr="007F3323" w:rsidRDefault="00A175CB" w:rsidP="00A175CB">
                  <w:pPr>
                    <w:pStyle w:val="TableText"/>
                  </w:pPr>
                  <w:r w:rsidRPr="007F3323">
                    <w:t>10300910</w:t>
                  </w:r>
                </w:p>
              </w:tc>
              <w:tc>
                <w:tcPr>
                  <w:tcW w:w="5386" w:type="dxa"/>
                </w:tcPr>
                <w:p w:rsidR="00A175CB" w:rsidRPr="007F3323" w:rsidRDefault="00A175CB" w:rsidP="00A175CB">
                  <w:pPr>
                    <w:pStyle w:val="TableText"/>
                  </w:pPr>
                  <w:r w:rsidRPr="007F3323">
                    <w:rPr>
                      <w:rFonts w:hint="eastAsia"/>
                    </w:rPr>
                    <w:t>集群内存复用已打开，不允许有大内存规格虚拟机。</w:t>
                  </w:r>
                </w:p>
              </w:tc>
            </w:tr>
            <w:tr w:rsidR="00A175CB" w:rsidRPr="007F3323" w:rsidDel="00573B7C" w:rsidTr="005348A4">
              <w:tc>
                <w:tcPr>
                  <w:tcW w:w="1333" w:type="dxa"/>
                </w:tcPr>
                <w:p w:rsidR="00A175CB" w:rsidRPr="007F3323" w:rsidRDefault="00A175CB" w:rsidP="00A175CB">
                  <w:pPr>
                    <w:pStyle w:val="TableText"/>
                  </w:pPr>
                  <w:r w:rsidRPr="007F3323">
                    <w:rPr>
                      <w:rFonts w:hint="eastAsia"/>
                    </w:rPr>
                    <w:t>400</w:t>
                  </w:r>
                </w:p>
              </w:tc>
              <w:tc>
                <w:tcPr>
                  <w:tcW w:w="1134" w:type="dxa"/>
                </w:tcPr>
                <w:p w:rsidR="00A175CB" w:rsidRPr="007F3323" w:rsidRDefault="00A175CB" w:rsidP="00A175CB">
                  <w:pPr>
                    <w:pStyle w:val="TableText"/>
                  </w:pPr>
                  <w:r w:rsidRPr="007F3323">
                    <w:t>10300903</w:t>
                  </w:r>
                </w:p>
              </w:tc>
              <w:tc>
                <w:tcPr>
                  <w:tcW w:w="5386" w:type="dxa"/>
                </w:tcPr>
                <w:p w:rsidR="00A175CB" w:rsidRPr="007F3323" w:rsidRDefault="00A175CB" w:rsidP="00A175CB">
                  <w:pPr>
                    <w:pStyle w:val="TableText"/>
                  </w:pPr>
                  <w:r w:rsidRPr="007F3323">
                    <w:rPr>
                      <w:rFonts w:hint="eastAsia"/>
                    </w:rPr>
                    <w:t>该占位虚拟机已被导入，不允许再次执行此操作。</w:t>
                  </w:r>
                </w:p>
              </w:tc>
            </w:tr>
            <w:tr w:rsidR="00A175CB" w:rsidRPr="007F3323" w:rsidDel="00573B7C" w:rsidTr="005348A4">
              <w:tc>
                <w:tcPr>
                  <w:tcW w:w="1333" w:type="dxa"/>
                </w:tcPr>
                <w:p w:rsidR="00A175CB" w:rsidRPr="007F3323" w:rsidRDefault="00A175CB" w:rsidP="00A175CB">
                  <w:pPr>
                    <w:pStyle w:val="TableText"/>
                  </w:pPr>
                  <w:r w:rsidRPr="007F3323">
                    <w:rPr>
                      <w:rFonts w:hint="eastAsia"/>
                    </w:rPr>
                    <w:t>400</w:t>
                  </w:r>
                </w:p>
              </w:tc>
              <w:tc>
                <w:tcPr>
                  <w:tcW w:w="1134" w:type="dxa"/>
                </w:tcPr>
                <w:p w:rsidR="00A175CB" w:rsidRPr="007F3323" w:rsidRDefault="00A175CB" w:rsidP="00A175CB">
                  <w:pPr>
                    <w:pStyle w:val="TableText"/>
                  </w:pPr>
                  <w:r w:rsidRPr="007F3323">
                    <w:rPr>
                      <w:rFonts w:ascii="宋体" w:cs="宋体"/>
                      <w:color w:val="000000"/>
                      <w:sz w:val="20"/>
                      <w:szCs w:val="20"/>
                    </w:rPr>
                    <w:t>10300835</w:t>
                  </w:r>
                </w:p>
              </w:tc>
              <w:tc>
                <w:tcPr>
                  <w:tcW w:w="5386" w:type="dxa"/>
                </w:tcPr>
                <w:p w:rsidR="00A175CB" w:rsidRPr="007F3323" w:rsidRDefault="00A175CB" w:rsidP="00A175CB">
                  <w:pPr>
                    <w:pStyle w:val="TableText"/>
                  </w:pPr>
                  <w:r w:rsidRPr="007F3323">
                    <w:rPr>
                      <w:rFonts w:ascii="宋体" w:cs="宋体" w:hint="eastAsia"/>
                      <w:color w:val="000000"/>
                      <w:sz w:val="20"/>
                      <w:szCs w:val="20"/>
                    </w:rPr>
                    <w:t>目标主机或集群没有关联相应的数据存储或关联的数据存储异常，不满足虚拟机运行条件。</w:t>
                  </w:r>
                </w:p>
              </w:tc>
            </w:tr>
            <w:tr w:rsidR="00A175CB" w:rsidRPr="007F3323" w:rsidDel="00573B7C" w:rsidTr="005348A4">
              <w:tc>
                <w:tcPr>
                  <w:tcW w:w="1333" w:type="dxa"/>
                </w:tcPr>
                <w:p w:rsidR="00A175CB" w:rsidRPr="007F3323" w:rsidRDefault="00A175CB" w:rsidP="00A175CB">
                  <w:pPr>
                    <w:pStyle w:val="TableText"/>
                  </w:pPr>
                  <w:r w:rsidRPr="007F3323">
                    <w:rPr>
                      <w:rFonts w:hint="eastAsia"/>
                    </w:rPr>
                    <w:t>400</w:t>
                  </w:r>
                </w:p>
              </w:tc>
              <w:tc>
                <w:tcPr>
                  <w:tcW w:w="1134" w:type="dxa"/>
                </w:tcPr>
                <w:p w:rsidR="00A175CB" w:rsidRPr="007F3323" w:rsidRDefault="00A175CB" w:rsidP="00A175CB">
                  <w:pPr>
                    <w:pStyle w:val="TableText"/>
                    <w:rPr>
                      <w:rFonts w:ascii="宋体" w:cs="宋体"/>
                      <w:color w:val="000000"/>
                      <w:sz w:val="20"/>
                      <w:szCs w:val="20"/>
                    </w:rPr>
                  </w:pPr>
                  <w:r w:rsidRPr="007F3323">
                    <w:rPr>
                      <w:rFonts w:ascii="宋体" w:cs="宋体"/>
                      <w:color w:val="000000"/>
                      <w:sz w:val="20"/>
                      <w:szCs w:val="20"/>
                    </w:rPr>
                    <w:t>10300825</w:t>
                  </w:r>
                </w:p>
              </w:tc>
              <w:tc>
                <w:tcPr>
                  <w:tcW w:w="5386" w:type="dxa"/>
                </w:tcPr>
                <w:p w:rsidR="00A175CB" w:rsidRPr="007F3323" w:rsidRDefault="00A175CB" w:rsidP="00A175CB">
                  <w:pPr>
                    <w:pStyle w:val="TableText"/>
                    <w:rPr>
                      <w:rFonts w:ascii="宋体" w:cs="宋体"/>
                      <w:color w:val="000000"/>
                      <w:sz w:val="20"/>
                      <w:szCs w:val="20"/>
                    </w:rPr>
                  </w:pPr>
                  <w:r w:rsidRPr="007F3323">
                    <w:rPr>
                      <w:rFonts w:ascii="宋体" w:cs="宋体" w:hint="eastAsia"/>
                      <w:color w:val="000000"/>
                      <w:sz w:val="20"/>
                      <w:szCs w:val="20"/>
                    </w:rPr>
                    <w:t>“资源组”参数不合法，请重新输入。</w:t>
                  </w:r>
                </w:p>
              </w:tc>
            </w:tr>
            <w:tr w:rsidR="00A175CB" w:rsidRPr="007F3323" w:rsidDel="00573B7C" w:rsidTr="005348A4">
              <w:tc>
                <w:tcPr>
                  <w:tcW w:w="1333" w:type="dxa"/>
                </w:tcPr>
                <w:p w:rsidR="00A175CB" w:rsidRPr="007F3323" w:rsidRDefault="00A175CB" w:rsidP="00A175CB">
                  <w:pPr>
                    <w:pStyle w:val="TableText"/>
                  </w:pPr>
                  <w:r w:rsidRPr="007F3323">
                    <w:rPr>
                      <w:rFonts w:hint="eastAsia"/>
                    </w:rPr>
                    <w:t>400</w:t>
                  </w:r>
                </w:p>
              </w:tc>
              <w:tc>
                <w:tcPr>
                  <w:tcW w:w="1134" w:type="dxa"/>
                </w:tcPr>
                <w:p w:rsidR="00A175CB" w:rsidRPr="007F3323" w:rsidRDefault="00A175CB" w:rsidP="00A175CB">
                  <w:pPr>
                    <w:pStyle w:val="TableText"/>
                    <w:rPr>
                      <w:rFonts w:ascii="宋体" w:cs="宋体"/>
                      <w:color w:val="000000"/>
                      <w:sz w:val="20"/>
                      <w:szCs w:val="20"/>
                    </w:rPr>
                  </w:pPr>
                  <w:r w:rsidRPr="007F3323">
                    <w:rPr>
                      <w:rFonts w:ascii="宋体" w:cs="宋体"/>
                      <w:color w:val="000000"/>
                      <w:sz w:val="20"/>
                      <w:szCs w:val="20"/>
                    </w:rPr>
                    <w:t>10300826</w:t>
                  </w:r>
                </w:p>
              </w:tc>
              <w:tc>
                <w:tcPr>
                  <w:tcW w:w="5386" w:type="dxa"/>
                </w:tcPr>
                <w:p w:rsidR="00A175CB" w:rsidRPr="007F3323" w:rsidRDefault="00A175CB" w:rsidP="00A175CB">
                  <w:pPr>
                    <w:pStyle w:val="TableText"/>
                    <w:rPr>
                      <w:rFonts w:ascii="宋体" w:cs="宋体"/>
                      <w:color w:val="000000"/>
                      <w:sz w:val="20"/>
                      <w:szCs w:val="20"/>
                    </w:rPr>
                  </w:pPr>
                  <w:r w:rsidRPr="007F3323">
                    <w:rPr>
                      <w:rFonts w:ascii="宋体" w:cs="宋体" w:hint="eastAsia"/>
                      <w:color w:val="000000"/>
                      <w:sz w:val="20"/>
                      <w:szCs w:val="20"/>
                    </w:rPr>
                    <w:t>资源组不存在。</w:t>
                  </w:r>
                </w:p>
              </w:tc>
            </w:tr>
            <w:tr w:rsidR="00A175CB" w:rsidRPr="007F3323" w:rsidDel="00573B7C" w:rsidTr="005348A4">
              <w:tc>
                <w:tcPr>
                  <w:tcW w:w="1333" w:type="dxa"/>
                </w:tcPr>
                <w:p w:rsidR="00A175CB" w:rsidRPr="007F3323" w:rsidRDefault="00A175CB" w:rsidP="00A175CB">
                  <w:pPr>
                    <w:pStyle w:val="TableText"/>
                  </w:pPr>
                  <w:r w:rsidRPr="007F3323">
                    <w:rPr>
                      <w:rFonts w:hint="eastAsia"/>
                    </w:rPr>
                    <w:t>400</w:t>
                  </w:r>
                </w:p>
              </w:tc>
              <w:tc>
                <w:tcPr>
                  <w:tcW w:w="1134" w:type="dxa"/>
                </w:tcPr>
                <w:p w:rsidR="00A175CB" w:rsidRPr="007F3323" w:rsidRDefault="00A175CB" w:rsidP="00A175CB">
                  <w:pPr>
                    <w:pStyle w:val="TableText"/>
                    <w:rPr>
                      <w:rFonts w:ascii="宋体" w:cs="宋体"/>
                      <w:color w:val="000000"/>
                      <w:sz w:val="20"/>
                      <w:szCs w:val="20"/>
                    </w:rPr>
                  </w:pPr>
                  <w:r w:rsidRPr="007F3323">
                    <w:rPr>
                      <w:rFonts w:ascii="宋体" w:cs="宋体"/>
                      <w:color w:val="000000"/>
                      <w:sz w:val="20"/>
                      <w:szCs w:val="20"/>
                    </w:rPr>
                    <w:t>10300827</w:t>
                  </w:r>
                </w:p>
              </w:tc>
              <w:tc>
                <w:tcPr>
                  <w:tcW w:w="5386" w:type="dxa"/>
                </w:tcPr>
                <w:p w:rsidR="00A175CB" w:rsidRPr="007F3323" w:rsidRDefault="00A175CB" w:rsidP="00A175CB">
                  <w:pPr>
                    <w:pStyle w:val="TableText"/>
                    <w:rPr>
                      <w:rFonts w:ascii="宋体" w:cs="宋体"/>
                      <w:color w:val="000000"/>
                      <w:sz w:val="20"/>
                      <w:szCs w:val="20"/>
                    </w:rPr>
                  </w:pPr>
                  <w:r w:rsidRPr="007F3323">
                    <w:rPr>
                      <w:rFonts w:ascii="宋体" w:cs="宋体" w:hint="eastAsia"/>
                      <w:color w:val="000000"/>
                      <w:sz w:val="20"/>
                      <w:szCs w:val="20"/>
                    </w:rPr>
                    <w:t>反亲和性组中虚拟机数大于集群中正常主机数目。</w:t>
                  </w:r>
                </w:p>
              </w:tc>
            </w:tr>
            <w:tr w:rsidR="00A175CB" w:rsidRPr="007F3323" w:rsidDel="00573B7C" w:rsidTr="005348A4">
              <w:tc>
                <w:tcPr>
                  <w:tcW w:w="1333" w:type="dxa"/>
                </w:tcPr>
                <w:p w:rsidR="00A175CB" w:rsidRPr="007F3323" w:rsidRDefault="00A175CB" w:rsidP="00A175CB">
                  <w:pPr>
                    <w:pStyle w:val="TableText"/>
                  </w:pPr>
                  <w:r w:rsidRPr="007F3323">
                    <w:rPr>
                      <w:rFonts w:hint="eastAsia"/>
                    </w:rPr>
                    <w:t>400</w:t>
                  </w:r>
                </w:p>
              </w:tc>
              <w:tc>
                <w:tcPr>
                  <w:tcW w:w="1134" w:type="dxa"/>
                </w:tcPr>
                <w:p w:rsidR="00A175CB" w:rsidRPr="007F3323" w:rsidRDefault="00A175CB" w:rsidP="00A175CB">
                  <w:pPr>
                    <w:pStyle w:val="TableText"/>
                    <w:rPr>
                      <w:rFonts w:ascii="宋体" w:cs="宋体"/>
                      <w:color w:val="000000"/>
                      <w:sz w:val="20"/>
                      <w:szCs w:val="20"/>
                    </w:rPr>
                  </w:pPr>
                  <w:r w:rsidRPr="007F3323">
                    <w:rPr>
                      <w:rFonts w:ascii="宋体" w:cs="宋体"/>
                      <w:color w:val="000000"/>
                      <w:sz w:val="20"/>
                      <w:szCs w:val="20"/>
                    </w:rPr>
                    <w:t>10300831</w:t>
                  </w:r>
                </w:p>
              </w:tc>
              <w:tc>
                <w:tcPr>
                  <w:tcW w:w="5386" w:type="dxa"/>
                </w:tcPr>
                <w:p w:rsidR="00A175CB" w:rsidRPr="007F3323" w:rsidRDefault="00A175CB" w:rsidP="00A175CB">
                  <w:pPr>
                    <w:pStyle w:val="TableText"/>
                    <w:rPr>
                      <w:rFonts w:ascii="宋体" w:cs="宋体"/>
                      <w:color w:val="000000"/>
                      <w:sz w:val="20"/>
                      <w:szCs w:val="20"/>
                    </w:rPr>
                  </w:pPr>
                  <w:r w:rsidRPr="007F3323">
                    <w:rPr>
                      <w:rFonts w:ascii="宋体" w:cs="宋体" w:hint="eastAsia"/>
                      <w:color w:val="000000"/>
                      <w:sz w:val="20"/>
                      <w:szCs w:val="20"/>
                    </w:rPr>
                    <w:t>指定位置下不存在反亲和性条件满足虚拟机启动的节点。</w:t>
                  </w:r>
                </w:p>
              </w:tc>
            </w:tr>
            <w:tr w:rsidR="00A175CB" w:rsidRPr="007F3323" w:rsidDel="00573B7C" w:rsidTr="005348A4">
              <w:tc>
                <w:tcPr>
                  <w:tcW w:w="1333" w:type="dxa"/>
                </w:tcPr>
                <w:p w:rsidR="00A175CB" w:rsidRPr="007F3323" w:rsidRDefault="00A175CB" w:rsidP="00A175CB">
                  <w:pPr>
                    <w:pStyle w:val="TableText"/>
                  </w:pPr>
                  <w:r w:rsidRPr="007F3323">
                    <w:rPr>
                      <w:rFonts w:hint="eastAsia"/>
                    </w:rPr>
                    <w:t>400</w:t>
                  </w:r>
                </w:p>
              </w:tc>
              <w:tc>
                <w:tcPr>
                  <w:tcW w:w="1134" w:type="dxa"/>
                </w:tcPr>
                <w:p w:rsidR="00A175CB" w:rsidRPr="007F3323" w:rsidRDefault="00A175CB" w:rsidP="00A175CB">
                  <w:pPr>
                    <w:pStyle w:val="TableText"/>
                    <w:rPr>
                      <w:rFonts w:ascii="宋体" w:cs="宋体"/>
                      <w:color w:val="000000"/>
                      <w:sz w:val="20"/>
                      <w:szCs w:val="20"/>
                    </w:rPr>
                  </w:pPr>
                  <w:r w:rsidRPr="007F3323">
                    <w:rPr>
                      <w:rFonts w:ascii="宋体" w:cs="宋体"/>
                      <w:color w:val="000000"/>
                      <w:sz w:val="20"/>
                      <w:szCs w:val="20"/>
                    </w:rPr>
                    <w:t>10300626</w:t>
                  </w:r>
                </w:p>
              </w:tc>
              <w:tc>
                <w:tcPr>
                  <w:tcW w:w="5386" w:type="dxa"/>
                </w:tcPr>
                <w:p w:rsidR="00A175CB" w:rsidRPr="007F3323" w:rsidRDefault="00A175CB" w:rsidP="00A175CB">
                  <w:pPr>
                    <w:pStyle w:val="TableText"/>
                    <w:rPr>
                      <w:rFonts w:ascii="宋体" w:cs="宋体"/>
                      <w:color w:val="000000"/>
                      <w:sz w:val="20"/>
                      <w:szCs w:val="20"/>
                    </w:rPr>
                  </w:pPr>
                  <w:r w:rsidRPr="007F3323">
                    <w:rPr>
                      <w:rFonts w:ascii="宋体" w:cs="宋体" w:hint="eastAsia"/>
                      <w:color w:val="000000"/>
                      <w:sz w:val="20"/>
                      <w:szCs w:val="20"/>
                    </w:rPr>
                    <w:t>集群性能优化配置参数不合法。</w:t>
                  </w:r>
                </w:p>
              </w:tc>
            </w:tr>
            <w:tr w:rsidR="00A175CB" w:rsidRPr="007F3323" w:rsidDel="00573B7C" w:rsidTr="005348A4">
              <w:tc>
                <w:tcPr>
                  <w:tcW w:w="1333" w:type="dxa"/>
                </w:tcPr>
                <w:p w:rsidR="00A175CB" w:rsidRPr="007F3323" w:rsidRDefault="00A175CB" w:rsidP="00A175CB">
                  <w:pPr>
                    <w:pStyle w:val="TableText"/>
                  </w:pPr>
                  <w:r w:rsidRPr="007F3323">
                    <w:rPr>
                      <w:rFonts w:hint="eastAsia"/>
                    </w:rPr>
                    <w:t>400</w:t>
                  </w:r>
                </w:p>
              </w:tc>
              <w:tc>
                <w:tcPr>
                  <w:tcW w:w="1134" w:type="dxa"/>
                </w:tcPr>
                <w:p w:rsidR="00A175CB" w:rsidRPr="007F3323" w:rsidRDefault="00A175CB" w:rsidP="00A175CB">
                  <w:pPr>
                    <w:pStyle w:val="TableText"/>
                    <w:rPr>
                      <w:rFonts w:ascii="宋体" w:cs="宋体"/>
                      <w:color w:val="000000"/>
                      <w:sz w:val="20"/>
                      <w:szCs w:val="20"/>
                    </w:rPr>
                  </w:pPr>
                  <w:r w:rsidRPr="007F3323">
                    <w:rPr>
                      <w:rFonts w:ascii="宋体" w:cs="宋体"/>
                      <w:color w:val="000000"/>
                      <w:sz w:val="20"/>
                      <w:szCs w:val="20"/>
                    </w:rPr>
                    <w:t>10300631</w:t>
                  </w:r>
                </w:p>
              </w:tc>
              <w:tc>
                <w:tcPr>
                  <w:tcW w:w="5386" w:type="dxa"/>
                </w:tcPr>
                <w:p w:rsidR="00A175CB" w:rsidRPr="007F3323" w:rsidRDefault="00A175CB" w:rsidP="00A175CB">
                  <w:pPr>
                    <w:pStyle w:val="TableText"/>
                    <w:rPr>
                      <w:rFonts w:ascii="宋体" w:cs="宋体"/>
                      <w:color w:val="000000"/>
                      <w:sz w:val="20"/>
                      <w:szCs w:val="20"/>
                    </w:rPr>
                  </w:pPr>
                  <w:r w:rsidRPr="007F3323">
                    <w:rPr>
                      <w:rFonts w:ascii="宋体" w:cs="宋体" w:hint="eastAsia"/>
                      <w:color w:val="000000"/>
                      <w:sz w:val="20"/>
                      <w:szCs w:val="20"/>
                    </w:rPr>
                    <w:t>hana配置下的VM，内存小于等于1000G，才允许此操作。</w:t>
                  </w:r>
                </w:p>
              </w:tc>
            </w:tr>
            <w:tr w:rsidR="00A175CB" w:rsidRPr="007F3323" w:rsidDel="00573B7C" w:rsidTr="005348A4">
              <w:tc>
                <w:tcPr>
                  <w:tcW w:w="1333" w:type="dxa"/>
                </w:tcPr>
                <w:p w:rsidR="00A175CB" w:rsidRPr="007F3323" w:rsidRDefault="00A175CB" w:rsidP="00A175CB">
                  <w:pPr>
                    <w:pStyle w:val="TableText"/>
                  </w:pPr>
                  <w:r w:rsidRPr="007F3323">
                    <w:rPr>
                      <w:rFonts w:cs="Times New Roman" w:hint="eastAsia"/>
                      <w:sz w:val="20"/>
                      <w:szCs w:val="20"/>
                    </w:rPr>
                    <w:t>400</w:t>
                  </w:r>
                </w:p>
              </w:tc>
              <w:tc>
                <w:tcPr>
                  <w:tcW w:w="1134" w:type="dxa"/>
                </w:tcPr>
                <w:p w:rsidR="00A175CB" w:rsidRPr="007F3323" w:rsidRDefault="00A175CB" w:rsidP="00A175CB">
                  <w:pPr>
                    <w:pStyle w:val="TableText"/>
                    <w:rPr>
                      <w:rFonts w:ascii="宋体" w:cs="宋体"/>
                      <w:color w:val="000000"/>
                      <w:sz w:val="20"/>
                      <w:szCs w:val="20"/>
                    </w:rPr>
                  </w:pPr>
                  <w:r w:rsidRPr="007F3323">
                    <w:rPr>
                      <w:rFonts w:eastAsiaTheme="minorEastAsia" w:cs="Times New Roman"/>
                    </w:rPr>
                    <w:t>10300435</w:t>
                  </w:r>
                </w:p>
              </w:tc>
              <w:tc>
                <w:tcPr>
                  <w:tcW w:w="5386" w:type="dxa"/>
                </w:tcPr>
                <w:p w:rsidR="00A175CB" w:rsidRPr="007F3323" w:rsidRDefault="00A175CB" w:rsidP="00A175CB">
                  <w:pPr>
                    <w:pStyle w:val="TableText"/>
                    <w:rPr>
                      <w:rFonts w:ascii="宋体" w:cs="宋体"/>
                      <w:color w:val="000000"/>
                      <w:sz w:val="20"/>
                      <w:szCs w:val="20"/>
                    </w:rPr>
                  </w:pPr>
                  <w:r w:rsidRPr="007F3323">
                    <w:rPr>
                      <w:rFonts w:eastAsiaTheme="minorEastAsia" w:cs="Times New Roman" w:hint="eastAsia"/>
                    </w:rPr>
                    <w:t>虚拟机光驱槽位号不正确</w:t>
                  </w:r>
                </w:p>
              </w:tc>
            </w:tr>
            <w:tr w:rsidR="00A175CB" w:rsidRPr="007F3323" w:rsidDel="00573B7C" w:rsidTr="005348A4">
              <w:tc>
                <w:tcPr>
                  <w:tcW w:w="1333" w:type="dxa"/>
                </w:tcPr>
                <w:p w:rsidR="00A175CB" w:rsidRPr="007F3323" w:rsidRDefault="00A175CB" w:rsidP="00A175CB">
                  <w:pPr>
                    <w:pStyle w:val="TableText"/>
                  </w:pPr>
                  <w:r w:rsidRPr="007F3323">
                    <w:rPr>
                      <w:rFonts w:eastAsiaTheme="minorEastAsia" w:cs="Times New Roman" w:hint="eastAsia"/>
                    </w:rPr>
                    <w:t>400</w:t>
                  </w:r>
                </w:p>
              </w:tc>
              <w:tc>
                <w:tcPr>
                  <w:tcW w:w="1134" w:type="dxa"/>
                </w:tcPr>
                <w:p w:rsidR="00A175CB" w:rsidRPr="007F3323" w:rsidRDefault="00A175CB" w:rsidP="00A175CB">
                  <w:pPr>
                    <w:pStyle w:val="TableText"/>
                    <w:rPr>
                      <w:rFonts w:ascii="宋体" w:cs="宋体"/>
                      <w:color w:val="000000"/>
                      <w:sz w:val="20"/>
                      <w:szCs w:val="20"/>
                    </w:rPr>
                  </w:pPr>
                  <w:r w:rsidRPr="007F3323">
                    <w:rPr>
                      <w:rFonts w:eastAsiaTheme="minorEastAsia" w:cs="Times New Roman"/>
                    </w:rPr>
                    <w:t>10300436</w:t>
                  </w:r>
                </w:p>
              </w:tc>
              <w:tc>
                <w:tcPr>
                  <w:tcW w:w="5386" w:type="dxa"/>
                </w:tcPr>
                <w:p w:rsidR="00A175CB" w:rsidRPr="007F3323" w:rsidRDefault="00A175CB" w:rsidP="00A175CB">
                  <w:pPr>
                    <w:pStyle w:val="TableText"/>
                    <w:rPr>
                      <w:rFonts w:ascii="宋体" w:cs="宋体"/>
                      <w:color w:val="000000"/>
                      <w:sz w:val="20"/>
                      <w:szCs w:val="20"/>
                    </w:rPr>
                  </w:pPr>
                  <w:r w:rsidRPr="007F3323">
                    <w:rPr>
                      <w:rFonts w:eastAsiaTheme="minorEastAsia" w:cs="Times New Roman" w:hint="eastAsia"/>
                    </w:rPr>
                    <w:t>虚拟机光驱槽位号与磁盘槽位号冲突</w:t>
                  </w:r>
                </w:p>
              </w:tc>
            </w:tr>
            <w:tr w:rsidR="00A175CB" w:rsidRPr="007F3323" w:rsidDel="00573B7C" w:rsidTr="005348A4">
              <w:tc>
                <w:tcPr>
                  <w:tcW w:w="1333" w:type="dxa"/>
                </w:tcPr>
                <w:p w:rsidR="00A175CB" w:rsidRPr="007F3323" w:rsidRDefault="00A175CB" w:rsidP="00A175CB">
                  <w:pPr>
                    <w:pStyle w:val="TableText"/>
                    <w:rPr>
                      <w:rFonts w:eastAsiaTheme="minorEastAsia" w:cs="Times New Roman"/>
                    </w:rPr>
                  </w:pPr>
                  <w:r>
                    <w:rPr>
                      <w:rFonts w:eastAsiaTheme="minorEastAsia" w:cs="Times New Roman"/>
                    </w:rPr>
                    <w:t>400</w:t>
                  </w:r>
                </w:p>
              </w:tc>
              <w:tc>
                <w:tcPr>
                  <w:tcW w:w="1134" w:type="dxa"/>
                </w:tcPr>
                <w:p w:rsidR="00A175CB" w:rsidRPr="007F3323" w:rsidRDefault="00A175CB" w:rsidP="00A175CB">
                  <w:pPr>
                    <w:pStyle w:val="TableText"/>
                    <w:rPr>
                      <w:rFonts w:eastAsiaTheme="minorEastAsia" w:cs="Times New Roman"/>
                    </w:rPr>
                  </w:pPr>
                  <w:r w:rsidRPr="00924091">
                    <w:rPr>
                      <w:rFonts w:eastAsiaTheme="minorEastAsia" w:cs="Times New Roman"/>
                    </w:rPr>
                    <w:t>10800108</w:t>
                  </w:r>
                </w:p>
              </w:tc>
              <w:tc>
                <w:tcPr>
                  <w:tcW w:w="5386" w:type="dxa"/>
                </w:tcPr>
                <w:p w:rsidR="00A175CB" w:rsidRPr="007F3323" w:rsidRDefault="00A175CB" w:rsidP="00A175CB">
                  <w:pPr>
                    <w:pStyle w:val="TableText"/>
                    <w:rPr>
                      <w:rFonts w:eastAsiaTheme="minorEastAsia" w:cs="Times New Roman"/>
                    </w:rPr>
                  </w:pPr>
                  <w:r w:rsidRPr="00924091">
                    <w:rPr>
                      <w:rFonts w:eastAsiaTheme="minorEastAsia" w:cs="Times New Roman" w:hint="eastAsia"/>
                    </w:rPr>
                    <w:t>主机无法连接</w:t>
                  </w:r>
                  <w:r w:rsidRPr="00924091">
                    <w:rPr>
                      <w:rFonts w:eastAsiaTheme="minorEastAsia" w:cs="Times New Roman" w:hint="eastAsia"/>
                    </w:rPr>
                    <w:t>PC</w:t>
                  </w:r>
                  <w:r w:rsidRPr="00924091">
                    <w:rPr>
                      <w:rFonts w:eastAsiaTheme="minorEastAsia" w:cs="Times New Roman" w:hint="eastAsia"/>
                    </w:rPr>
                    <w:t>，请检查网络状态，</w:t>
                  </w:r>
                  <w:r w:rsidRPr="00924091">
                    <w:rPr>
                      <w:rFonts w:eastAsiaTheme="minorEastAsia" w:cs="Times New Roman" w:hint="eastAsia"/>
                    </w:rPr>
                    <w:t>PC</w:t>
                  </w:r>
                  <w:r w:rsidRPr="00924091">
                    <w:rPr>
                      <w:rFonts w:eastAsiaTheme="minorEastAsia" w:cs="Times New Roman" w:hint="eastAsia"/>
                    </w:rPr>
                    <w:t>或者服务器防火墙是否关闭。</w:t>
                  </w:r>
                </w:p>
              </w:tc>
            </w:tr>
            <w:tr w:rsidR="00A175CB" w:rsidRPr="007F3323" w:rsidDel="00573B7C" w:rsidTr="005348A4">
              <w:tc>
                <w:tcPr>
                  <w:tcW w:w="1333" w:type="dxa"/>
                </w:tcPr>
                <w:p w:rsidR="00A175CB" w:rsidRPr="007F3323" w:rsidRDefault="00A175CB" w:rsidP="00A175CB">
                  <w:pPr>
                    <w:pStyle w:val="TableText"/>
                    <w:rPr>
                      <w:rFonts w:eastAsiaTheme="minorEastAsia" w:cs="Times New Roman"/>
                    </w:rPr>
                  </w:pPr>
                  <w:r>
                    <w:rPr>
                      <w:rFonts w:eastAsiaTheme="minorEastAsia" w:cs="Times New Roman"/>
                    </w:rPr>
                    <w:t>400</w:t>
                  </w:r>
                </w:p>
              </w:tc>
              <w:tc>
                <w:tcPr>
                  <w:tcW w:w="1134" w:type="dxa"/>
                </w:tcPr>
                <w:p w:rsidR="00A175CB" w:rsidRPr="007F3323" w:rsidRDefault="00A175CB" w:rsidP="00A175CB">
                  <w:pPr>
                    <w:pStyle w:val="TableText"/>
                    <w:rPr>
                      <w:rFonts w:eastAsiaTheme="minorEastAsia" w:cs="Times New Roman"/>
                    </w:rPr>
                  </w:pPr>
                  <w:r w:rsidRPr="00924091">
                    <w:rPr>
                      <w:rFonts w:eastAsiaTheme="minorEastAsia" w:cs="Times New Roman"/>
                    </w:rPr>
                    <w:t>10800109</w:t>
                  </w:r>
                </w:p>
              </w:tc>
              <w:tc>
                <w:tcPr>
                  <w:tcW w:w="5386" w:type="dxa"/>
                </w:tcPr>
                <w:p w:rsidR="00A175CB" w:rsidRPr="007F3323" w:rsidRDefault="00A175CB" w:rsidP="00A175CB">
                  <w:pPr>
                    <w:pStyle w:val="TableText"/>
                    <w:rPr>
                      <w:rFonts w:eastAsiaTheme="minorEastAsia" w:cs="Times New Roman"/>
                    </w:rPr>
                  </w:pPr>
                  <w:r w:rsidRPr="00924091">
                    <w:rPr>
                      <w:rFonts w:eastAsiaTheme="minorEastAsia" w:cs="Times New Roman" w:hint="eastAsia"/>
                    </w:rPr>
                    <w:t>主机无权访问</w:t>
                  </w:r>
                  <w:r w:rsidRPr="00924091">
                    <w:rPr>
                      <w:rFonts w:eastAsiaTheme="minorEastAsia" w:cs="Times New Roman" w:hint="eastAsia"/>
                    </w:rPr>
                    <w:t>ISO</w:t>
                  </w:r>
                  <w:r w:rsidRPr="00924091">
                    <w:rPr>
                      <w:rFonts w:eastAsiaTheme="minorEastAsia" w:cs="Times New Roman" w:hint="eastAsia"/>
                    </w:rPr>
                    <w:t>文件，请检查输入用户名、密码是否正确。</w:t>
                  </w:r>
                </w:p>
              </w:tc>
            </w:tr>
            <w:tr w:rsidR="00A175CB" w:rsidRPr="007F3323" w:rsidDel="00573B7C" w:rsidTr="005348A4">
              <w:tc>
                <w:tcPr>
                  <w:tcW w:w="1333" w:type="dxa"/>
                </w:tcPr>
                <w:p w:rsidR="00A175CB" w:rsidRDefault="00A175CB" w:rsidP="00A175CB">
                  <w:pPr>
                    <w:pStyle w:val="TableText"/>
                    <w:rPr>
                      <w:rFonts w:eastAsiaTheme="minorEastAsia" w:cs="Times New Roman"/>
                    </w:rPr>
                  </w:pPr>
                  <w:r>
                    <w:rPr>
                      <w:rFonts w:eastAsiaTheme="minorEastAsia" w:cs="Times New Roman"/>
                    </w:rPr>
                    <w:t>400</w:t>
                  </w:r>
                </w:p>
              </w:tc>
              <w:tc>
                <w:tcPr>
                  <w:tcW w:w="1134" w:type="dxa"/>
                </w:tcPr>
                <w:p w:rsidR="00A175CB" w:rsidRPr="00924091" w:rsidRDefault="00A175CB" w:rsidP="00A175CB">
                  <w:pPr>
                    <w:pStyle w:val="TableText"/>
                    <w:rPr>
                      <w:rFonts w:eastAsiaTheme="minorEastAsia" w:cs="Times New Roman"/>
                    </w:rPr>
                  </w:pPr>
                  <w:r w:rsidRPr="00743186">
                    <w:rPr>
                      <w:rFonts w:eastAsiaTheme="minorEastAsia" w:cs="Times New Roman"/>
                    </w:rPr>
                    <w:t>10321009</w:t>
                  </w:r>
                </w:p>
              </w:tc>
              <w:tc>
                <w:tcPr>
                  <w:tcW w:w="5386" w:type="dxa"/>
                </w:tcPr>
                <w:p w:rsidR="00A175CB" w:rsidRPr="00924091" w:rsidRDefault="00A175CB" w:rsidP="00A175CB">
                  <w:pPr>
                    <w:pStyle w:val="TableText"/>
                    <w:rPr>
                      <w:rFonts w:eastAsiaTheme="minorEastAsia" w:cs="Times New Roman"/>
                    </w:rPr>
                  </w:pPr>
                  <w:r w:rsidRPr="00743186">
                    <w:rPr>
                      <w:rFonts w:eastAsiaTheme="minorEastAsia" w:cs="Times New Roman" w:hint="eastAsia"/>
                    </w:rPr>
                    <w:t>虚拟机操作系统不支持</w:t>
                  </w:r>
                  <w:r w:rsidRPr="00743186">
                    <w:rPr>
                      <w:rFonts w:eastAsiaTheme="minorEastAsia" w:cs="Times New Roman" w:hint="eastAsia"/>
                    </w:rPr>
                    <w:t>SRIOV</w:t>
                  </w:r>
                  <w:r w:rsidRPr="00743186">
                    <w:rPr>
                      <w:rFonts w:eastAsiaTheme="minorEastAsia" w:cs="Times New Roman" w:hint="eastAsia"/>
                    </w:rPr>
                    <w:t>网卡。</w:t>
                  </w:r>
                </w:p>
              </w:tc>
            </w:tr>
            <w:tr w:rsidR="00A175CB" w:rsidRPr="007F3323" w:rsidDel="00573B7C" w:rsidTr="005348A4">
              <w:tc>
                <w:tcPr>
                  <w:tcW w:w="1333" w:type="dxa"/>
                </w:tcPr>
                <w:p w:rsidR="00A175CB" w:rsidRDefault="00A175CB" w:rsidP="00A175CB">
                  <w:pPr>
                    <w:pStyle w:val="TableText"/>
                    <w:rPr>
                      <w:rFonts w:eastAsiaTheme="minorEastAsia" w:cs="Times New Roman"/>
                    </w:rPr>
                  </w:pPr>
                  <w:r>
                    <w:rPr>
                      <w:rFonts w:eastAsiaTheme="minorEastAsia" w:cs="Times New Roman"/>
                    </w:rPr>
                    <w:t>400</w:t>
                  </w:r>
                </w:p>
              </w:tc>
              <w:tc>
                <w:tcPr>
                  <w:tcW w:w="1134" w:type="dxa"/>
                </w:tcPr>
                <w:p w:rsidR="00A175CB" w:rsidRPr="00743186" w:rsidRDefault="00A175CB" w:rsidP="00A175CB">
                  <w:pPr>
                    <w:pStyle w:val="TableText"/>
                    <w:rPr>
                      <w:rFonts w:eastAsiaTheme="minorEastAsia" w:cs="Times New Roman"/>
                    </w:rPr>
                  </w:pPr>
                  <w:r w:rsidRPr="0015049F">
                    <w:rPr>
                      <w:rFonts w:eastAsiaTheme="minorEastAsia" w:cs="Times New Roman"/>
                    </w:rPr>
                    <w:t>10420005</w:t>
                  </w:r>
                </w:p>
              </w:tc>
              <w:tc>
                <w:tcPr>
                  <w:tcW w:w="5386" w:type="dxa"/>
                </w:tcPr>
                <w:p w:rsidR="00A175CB" w:rsidRPr="00743186" w:rsidRDefault="00A175CB" w:rsidP="00A175CB">
                  <w:pPr>
                    <w:pStyle w:val="TableText"/>
                    <w:rPr>
                      <w:rFonts w:eastAsiaTheme="minorEastAsia" w:cs="Times New Roman"/>
                    </w:rPr>
                  </w:pPr>
                  <w:r w:rsidRPr="0015049F">
                    <w:rPr>
                      <w:rFonts w:eastAsiaTheme="minorEastAsia" w:cs="Times New Roman" w:hint="eastAsia"/>
                    </w:rPr>
                    <w:t>磁盘当前状态不允许此操作。</w:t>
                  </w:r>
                </w:p>
              </w:tc>
            </w:tr>
            <w:tr w:rsidR="00A175CB" w:rsidRPr="007F3323" w:rsidDel="00573B7C" w:rsidTr="005348A4">
              <w:tc>
                <w:tcPr>
                  <w:tcW w:w="1333" w:type="dxa"/>
                </w:tcPr>
                <w:p w:rsidR="00A175CB" w:rsidRDefault="00A175CB" w:rsidP="00A175CB">
                  <w:pPr>
                    <w:pStyle w:val="TableText"/>
                  </w:pPr>
                  <w:r>
                    <w:rPr>
                      <w:rFonts w:hint="eastAsia"/>
                    </w:rPr>
                    <w:t>4</w:t>
                  </w:r>
                  <w:r>
                    <w:t>00</w:t>
                  </w:r>
                </w:p>
              </w:tc>
              <w:tc>
                <w:tcPr>
                  <w:tcW w:w="1134" w:type="dxa"/>
                </w:tcPr>
                <w:p w:rsidR="00A175CB" w:rsidRPr="00145B67" w:rsidRDefault="00A175CB" w:rsidP="00A175CB">
                  <w:pPr>
                    <w:pStyle w:val="TableText"/>
                  </w:pPr>
                  <w:r w:rsidRPr="00414EE9">
                    <w:t>10310034</w:t>
                  </w:r>
                </w:p>
              </w:tc>
              <w:tc>
                <w:tcPr>
                  <w:tcW w:w="5386" w:type="dxa"/>
                </w:tcPr>
                <w:p w:rsidR="00A175CB" w:rsidRPr="00145B67" w:rsidRDefault="00A175CB" w:rsidP="00A175CB">
                  <w:pPr>
                    <w:pStyle w:val="TableText"/>
                  </w:pPr>
                  <w:r w:rsidRPr="00414EE9">
                    <w:rPr>
                      <w:rFonts w:hint="eastAsia"/>
                    </w:rPr>
                    <w:t>虚拟机已挂载软驱，不能执行此操作，请先卸载软驱</w:t>
                  </w:r>
                  <w:r>
                    <w:rPr>
                      <w:rFonts w:hint="eastAsia"/>
                    </w:rPr>
                    <w:t>。</w:t>
                  </w:r>
                </w:p>
              </w:tc>
            </w:tr>
            <w:tr w:rsidR="00A175CB" w:rsidRPr="007F3323" w:rsidDel="00573B7C" w:rsidTr="005348A4">
              <w:tc>
                <w:tcPr>
                  <w:tcW w:w="1333" w:type="dxa"/>
                </w:tcPr>
                <w:p w:rsidR="00A175CB" w:rsidRPr="007F3323" w:rsidRDefault="00A175CB" w:rsidP="00A175CB">
                  <w:pPr>
                    <w:pStyle w:val="TableText"/>
                  </w:pPr>
                  <w:r>
                    <w:t>400</w:t>
                  </w:r>
                </w:p>
              </w:tc>
              <w:tc>
                <w:tcPr>
                  <w:tcW w:w="1134" w:type="dxa"/>
                </w:tcPr>
                <w:p w:rsidR="00A175CB" w:rsidRPr="007F3323" w:rsidRDefault="00A175CB" w:rsidP="00A175CB">
                  <w:pPr>
                    <w:pStyle w:val="TableText"/>
                  </w:pPr>
                  <w:r>
                    <w:t>10300655</w:t>
                  </w:r>
                </w:p>
              </w:tc>
              <w:tc>
                <w:tcPr>
                  <w:tcW w:w="5386" w:type="dxa"/>
                </w:tcPr>
                <w:p w:rsidR="00A175CB" w:rsidRPr="007F3323" w:rsidRDefault="00A175CB" w:rsidP="00A175CB">
                  <w:pPr>
                    <w:pStyle w:val="TableText"/>
                  </w:pPr>
                  <w:r>
                    <w:t>“</w:t>
                  </w:r>
                  <w:r w:rsidRPr="009B100E">
                    <w:rPr>
                      <w:rFonts w:hint="eastAsia"/>
                    </w:rPr>
                    <w:t>软驱协议类型</w:t>
                  </w:r>
                  <w:r w:rsidRPr="009B100E">
                    <w:t>”</w:t>
                  </w:r>
                  <w:r w:rsidRPr="009B100E">
                    <w:rPr>
                      <w:rFonts w:hint="eastAsia"/>
                    </w:rPr>
                    <w:t>参数错误</w:t>
                  </w:r>
                  <w:r w:rsidRPr="009B100E">
                    <w:t>,</w:t>
                  </w:r>
                  <w:r w:rsidRPr="009B100E">
                    <w:rPr>
                      <w:rFonts w:hint="eastAsia"/>
                    </w:rPr>
                    <w:t>请重新输入。</w:t>
                  </w:r>
                </w:p>
              </w:tc>
            </w:tr>
            <w:tr w:rsidR="00A175CB" w:rsidRPr="007F3323" w:rsidDel="00573B7C" w:rsidTr="005348A4">
              <w:tc>
                <w:tcPr>
                  <w:tcW w:w="1333" w:type="dxa"/>
                </w:tcPr>
                <w:p w:rsidR="00A175CB" w:rsidRDefault="00A175CB" w:rsidP="00A175CB">
                  <w:pPr>
                    <w:pStyle w:val="TableText"/>
                  </w:pPr>
                  <w:r>
                    <w:t>400</w:t>
                  </w:r>
                </w:p>
              </w:tc>
              <w:tc>
                <w:tcPr>
                  <w:tcW w:w="1134" w:type="dxa"/>
                </w:tcPr>
                <w:p w:rsidR="00A175CB" w:rsidRPr="00456623" w:rsidRDefault="00A175CB" w:rsidP="00A175CB">
                  <w:pPr>
                    <w:pStyle w:val="TableText"/>
                  </w:pPr>
                  <w:r w:rsidRPr="00456623">
                    <w:t>10321001</w:t>
                  </w:r>
                </w:p>
              </w:tc>
              <w:tc>
                <w:tcPr>
                  <w:tcW w:w="5386" w:type="dxa"/>
                </w:tcPr>
                <w:p w:rsidR="00A175CB" w:rsidRPr="00456623" w:rsidRDefault="00A175CB" w:rsidP="00A175CB">
                  <w:pPr>
                    <w:pStyle w:val="TableText"/>
                  </w:pPr>
                  <w:r w:rsidRPr="00456623">
                    <w:t>请选择待挂载的软驱</w:t>
                  </w:r>
                  <w:r w:rsidRPr="00456623">
                    <w:t>VFD</w:t>
                  </w:r>
                  <w:r w:rsidRPr="00456623">
                    <w:t>文件</w:t>
                  </w:r>
                  <w:r w:rsidRPr="00456623">
                    <w:rPr>
                      <w:rFonts w:hint="eastAsia"/>
                    </w:rPr>
                    <w:t>。</w:t>
                  </w:r>
                </w:p>
              </w:tc>
            </w:tr>
            <w:tr w:rsidR="00A175CB" w:rsidRPr="007F3323" w:rsidDel="00573B7C" w:rsidTr="005348A4">
              <w:tc>
                <w:tcPr>
                  <w:tcW w:w="1333" w:type="dxa"/>
                </w:tcPr>
                <w:p w:rsidR="00A175CB" w:rsidRDefault="00A175CB" w:rsidP="00A175CB">
                  <w:pPr>
                    <w:pStyle w:val="TableText"/>
                  </w:pPr>
                  <w:r>
                    <w:rPr>
                      <w:rFonts w:hint="eastAsia"/>
                    </w:rPr>
                    <w:t>400</w:t>
                  </w:r>
                </w:p>
              </w:tc>
              <w:tc>
                <w:tcPr>
                  <w:tcW w:w="1134" w:type="dxa"/>
                </w:tcPr>
                <w:p w:rsidR="00A175CB" w:rsidRPr="00145B67" w:rsidRDefault="00A175CB" w:rsidP="00A175CB">
                  <w:pPr>
                    <w:pStyle w:val="TableText"/>
                  </w:pPr>
                  <w:r w:rsidRPr="00484FC1">
                    <w:t>10420174</w:t>
                  </w:r>
                </w:p>
              </w:tc>
              <w:tc>
                <w:tcPr>
                  <w:tcW w:w="5386" w:type="dxa"/>
                </w:tcPr>
                <w:p w:rsidR="00A175CB" w:rsidRPr="00145B67" w:rsidRDefault="00A175CB" w:rsidP="00A175CB">
                  <w:pPr>
                    <w:pStyle w:val="TableText"/>
                  </w:pPr>
                  <w:r w:rsidRPr="00484FC1">
                    <w:rPr>
                      <w:rFonts w:hint="eastAsia"/>
                    </w:rPr>
                    <w:t>磁盘存在备份或恢复任务，不允许此操作。</w:t>
                  </w:r>
                </w:p>
              </w:tc>
            </w:tr>
            <w:tr w:rsidR="00A175CB" w:rsidRPr="007F3323" w:rsidDel="00573B7C" w:rsidTr="005348A4">
              <w:tc>
                <w:tcPr>
                  <w:tcW w:w="1333" w:type="dxa"/>
                </w:tcPr>
                <w:p w:rsidR="00A175CB" w:rsidRDefault="00A175CB" w:rsidP="00A175CB">
                  <w:pPr>
                    <w:pStyle w:val="TableText"/>
                  </w:pPr>
                  <w:r>
                    <w:rPr>
                      <w:rFonts w:hint="eastAsia"/>
                    </w:rPr>
                    <w:t>400</w:t>
                  </w:r>
                </w:p>
              </w:tc>
              <w:tc>
                <w:tcPr>
                  <w:tcW w:w="1134" w:type="dxa"/>
                </w:tcPr>
                <w:p w:rsidR="00A175CB" w:rsidRPr="00D4121F" w:rsidRDefault="00A175CB" w:rsidP="00A175CB">
                  <w:pPr>
                    <w:pStyle w:val="TableText"/>
                    <w:rPr>
                      <w:rFonts w:ascii="Consolas" w:hAnsi="Consolas" w:cs="Consolas"/>
                      <w:color w:val="000000"/>
                    </w:rPr>
                  </w:pPr>
                  <w:r w:rsidRPr="00D4121F">
                    <w:t>11400056</w:t>
                  </w:r>
                </w:p>
              </w:tc>
              <w:tc>
                <w:tcPr>
                  <w:tcW w:w="5386" w:type="dxa"/>
                </w:tcPr>
                <w:p w:rsidR="00A175CB" w:rsidRPr="00D4121F" w:rsidRDefault="00A175CB" w:rsidP="00A175CB">
                  <w:pPr>
                    <w:pStyle w:val="TableText"/>
                    <w:rPr>
                      <w:snapToGrid/>
                    </w:rPr>
                  </w:pPr>
                  <w:r w:rsidRPr="00D4121F">
                    <w:rPr>
                      <w:rFonts w:hint="eastAsia"/>
                    </w:rPr>
                    <w:t>数据存储或总线类型不支持</w:t>
                  </w:r>
                  <w:r w:rsidRPr="00D4121F">
                    <w:t>SCSI</w:t>
                  </w:r>
                  <w:r w:rsidRPr="00D4121F">
                    <w:rPr>
                      <w:rFonts w:hint="eastAsia"/>
                    </w:rPr>
                    <w:t>命令透传。</w:t>
                  </w:r>
                </w:p>
              </w:tc>
            </w:tr>
          </w:tbl>
          <w:p w:rsidR="00942FBB" w:rsidRPr="007F3323" w:rsidRDefault="00942FBB" w:rsidP="00B2040C">
            <w:pPr>
              <w:pStyle w:val="TableText"/>
            </w:pP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异步任务错误码说明</w:t>
            </w:r>
          </w:p>
        </w:tc>
        <w:tc>
          <w:tcPr>
            <w:tcW w:w="9072" w:type="dxa"/>
            <w:tcBorders>
              <w:top w:val="single" w:sz="4" w:space="0" w:color="000000"/>
              <w:left w:val="single" w:sz="4" w:space="0" w:color="000000"/>
              <w:bottom w:val="single" w:sz="4" w:space="0" w:color="000000"/>
              <w:right w:val="single" w:sz="4" w:space="0" w:color="000000"/>
            </w:tcBorders>
          </w:tcPr>
          <w:tbl>
            <w:tblPr>
              <w:tblStyle w:val="ab"/>
              <w:tblW w:w="7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33"/>
              <w:gridCol w:w="6521"/>
            </w:tblGrid>
            <w:tr w:rsidR="00942FBB" w:rsidRPr="007F3323" w:rsidTr="005348A4">
              <w:tc>
                <w:tcPr>
                  <w:tcW w:w="1333" w:type="dxa"/>
                </w:tcPr>
                <w:p w:rsidR="00942FBB" w:rsidRPr="007F3323" w:rsidRDefault="00942FBB" w:rsidP="00B2040C">
                  <w:pPr>
                    <w:pStyle w:val="TableText"/>
                  </w:pPr>
                  <w:r w:rsidRPr="007F3323">
                    <w:t>错误码</w:t>
                  </w:r>
                </w:p>
              </w:tc>
              <w:tc>
                <w:tcPr>
                  <w:tcW w:w="6521" w:type="dxa"/>
                </w:tcPr>
                <w:p w:rsidR="00942FBB" w:rsidRPr="007F3323" w:rsidRDefault="00942FBB" w:rsidP="00B2040C">
                  <w:pPr>
                    <w:pStyle w:val="TableText"/>
                  </w:pPr>
                  <w:r w:rsidRPr="007F3323">
                    <w:t>错误码说明</w:t>
                  </w:r>
                </w:p>
              </w:tc>
            </w:tr>
            <w:tr w:rsidR="00942FBB" w:rsidRPr="007F3323" w:rsidTr="005348A4">
              <w:tc>
                <w:tcPr>
                  <w:tcW w:w="1333" w:type="dxa"/>
                </w:tcPr>
                <w:p w:rsidR="00942FBB" w:rsidRPr="007F3323" w:rsidRDefault="00942FBB" w:rsidP="00B2040C">
                  <w:pPr>
                    <w:pStyle w:val="TableText"/>
                  </w:pPr>
                  <w:r w:rsidRPr="007F3323">
                    <w:t>10420012</w:t>
                  </w:r>
                </w:p>
              </w:tc>
              <w:tc>
                <w:tcPr>
                  <w:tcW w:w="6521" w:type="dxa"/>
                </w:tcPr>
                <w:p w:rsidR="00942FBB" w:rsidRPr="007F3323" w:rsidRDefault="00942FBB" w:rsidP="00B2040C">
                  <w:pPr>
                    <w:pStyle w:val="TableText"/>
                  </w:pPr>
                  <w:r w:rsidRPr="007F3323">
                    <w:t>创建磁盘失败，可能由网络、</w:t>
                  </w:r>
                  <w:r w:rsidRPr="007F3323">
                    <w:t>SAN</w:t>
                  </w:r>
                  <w:r w:rsidRPr="007F3323">
                    <w:t>设备异常或数据存储剩余容量不足导致，请排查。</w:t>
                  </w:r>
                </w:p>
              </w:tc>
            </w:tr>
            <w:tr w:rsidR="00942FBB" w:rsidRPr="007F3323" w:rsidTr="005348A4">
              <w:tc>
                <w:tcPr>
                  <w:tcW w:w="1333" w:type="dxa"/>
                </w:tcPr>
                <w:p w:rsidR="00942FBB" w:rsidRPr="007F3323" w:rsidRDefault="00942FBB" w:rsidP="00EB602D">
                  <w:pPr>
                    <w:pStyle w:val="TableText"/>
                  </w:pPr>
                  <w:r w:rsidRPr="007F3323">
                    <w:t>10410003</w:t>
                  </w:r>
                </w:p>
              </w:tc>
              <w:tc>
                <w:tcPr>
                  <w:tcW w:w="6521" w:type="dxa"/>
                </w:tcPr>
                <w:p w:rsidR="00942FBB" w:rsidRPr="007F3323" w:rsidRDefault="00942FBB" w:rsidP="00B2040C">
                  <w:pPr>
                    <w:pStyle w:val="TableText"/>
                  </w:pPr>
                  <w:r w:rsidRPr="007F3323">
                    <w:t>存储资源不足。</w:t>
                  </w:r>
                </w:p>
              </w:tc>
            </w:tr>
            <w:tr w:rsidR="00942FBB" w:rsidRPr="007F3323" w:rsidTr="005348A4">
              <w:tc>
                <w:tcPr>
                  <w:tcW w:w="1333" w:type="dxa"/>
                </w:tcPr>
                <w:p w:rsidR="00942FBB" w:rsidRPr="007F3323" w:rsidRDefault="00942FBB" w:rsidP="00EB602D">
                  <w:pPr>
                    <w:pStyle w:val="TableText"/>
                  </w:pPr>
                  <w:r w:rsidRPr="007F3323">
                    <w:t>10410006</w:t>
                  </w:r>
                </w:p>
              </w:tc>
              <w:tc>
                <w:tcPr>
                  <w:tcW w:w="6521" w:type="dxa"/>
                </w:tcPr>
                <w:p w:rsidR="00942FBB" w:rsidRPr="007F3323" w:rsidRDefault="00942FBB" w:rsidP="00B2040C">
                  <w:pPr>
                    <w:pStyle w:val="TableText"/>
                  </w:pPr>
                  <w:r w:rsidRPr="007F3323">
                    <w:t>数据存储不存在。</w:t>
                  </w:r>
                </w:p>
              </w:tc>
            </w:tr>
            <w:tr w:rsidR="00942FBB" w:rsidRPr="007F3323" w:rsidTr="005348A4">
              <w:tc>
                <w:tcPr>
                  <w:tcW w:w="1333" w:type="dxa"/>
                </w:tcPr>
                <w:p w:rsidR="00942FBB" w:rsidRPr="007F3323" w:rsidRDefault="00942FBB" w:rsidP="00EB602D">
                  <w:pPr>
                    <w:pStyle w:val="TableText"/>
                  </w:pPr>
                  <w:r w:rsidRPr="007F3323">
                    <w:t>10420006</w:t>
                  </w:r>
                </w:p>
              </w:tc>
              <w:tc>
                <w:tcPr>
                  <w:tcW w:w="6521" w:type="dxa"/>
                </w:tcPr>
                <w:p w:rsidR="00942FBB" w:rsidRPr="007F3323" w:rsidRDefault="00942FBB" w:rsidP="00B2040C">
                  <w:pPr>
                    <w:pStyle w:val="TableText"/>
                  </w:pPr>
                  <w:r w:rsidRPr="007F3323">
                    <w:t>磁盘大小错误。</w:t>
                  </w:r>
                </w:p>
              </w:tc>
            </w:tr>
            <w:tr w:rsidR="00942FBB" w:rsidRPr="007F3323" w:rsidTr="005348A4">
              <w:tc>
                <w:tcPr>
                  <w:tcW w:w="1333" w:type="dxa"/>
                </w:tcPr>
                <w:p w:rsidR="00942FBB" w:rsidRPr="007F3323" w:rsidRDefault="00942FBB" w:rsidP="00B2040C">
                  <w:pPr>
                    <w:pStyle w:val="TableText"/>
                  </w:pPr>
                  <w:r w:rsidRPr="007F3323">
                    <w:t>103000053</w:t>
                  </w:r>
                </w:p>
              </w:tc>
              <w:tc>
                <w:tcPr>
                  <w:tcW w:w="6521" w:type="dxa"/>
                </w:tcPr>
                <w:p w:rsidR="00942FBB" w:rsidRPr="007F3323" w:rsidRDefault="00942FBB" w:rsidP="00B2040C">
                  <w:pPr>
                    <w:pStyle w:val="TableText"/>
                  </w:pPr>
                  <w:r w:rsidRPr="007F3323">
                    <w:t>准备</w:t>
                  </w:r>
                  <w:r w:rsidRPr="007F3323">
                    <w:rPr>
                      <w:rFonts w:hint="eastAsia"/>
                    </w:rPr>
                    <w:t>磁盘</w:t>
                  </w:r>
                  <w:r w:rsidRPr="007F3323">
                    <w:t>失败</w:t>
                  </w:r>
                  <w:r w:rsidRPr="007F3323">
                    <w:rPr>
                      <w:rFonts w:hint="eastAsia"/>
                    </w:rPr>
                    <w:t>，</w:t>
                  </w:r>
                  <w:r w:rsidRPr="007F3323">
                    <w:t>请检查存储状态。</w:t>
                  </w:r>
                </w:p>
              </w:tc>
            </w:tr>
            <w:tr w:rsidR="00942FBB" w:rsidRPr="007F3323" w:rsidTr="005348A4">
              <w:tc>
                <w:tcPr>
                  <w:tcW w:w="1333" w:type="dxa"/>
                </w:tcPr>
                <w:p w:rsidR="00942FBB" w:rsidRPr="007F3323" w:rsidRDefault="00942FBB" w:rsidP="00B2040C">
                  <w:pPr>
                    <w:pStyle w:val="TableText"/>
                  </w:pPr>
                  <w:r w:rsidRPr="007F3323">
                    <w:t>10200300</w:t>
                  </w:r>
                </w:p>
              </w:tc>
              <w:tc>
                <w:tcPr>
                  <w:tcW w:w="6521" w:type="dxa"/>
                </w:tcPr>
                <w:p w:rsidR="00942FBB" w:rsidRPr="007F3323" w:rsidRDefault="006B0695" w:rsidP="00B2040C">
                  <w:pPr>
                    <w:pStyle w:val="TableText"/>
                  </w:pPr>
                  <w:r>
                    <w:t>与主机通信异常，请稍后重试或联系</w:t>
                  </w:r>
                  <w:r w:rsidR="00942FBB" w:rsidRPr="007F3323">
                    <w:t>技术支持。</w:t>
                  </w:r>
                </w:p>
              </w:tc>
            </w:tr>
            <w:tr w:rsidR="00942FBB" w:rsidRPr="007F3323" w:rsidTr="005348A4">
              <w:tc>
                <w:tcPr>
                  <w:tcW w:w="1333" w:type="dxa"/>
                </w:tcPr>
                <w:p w:rsidR="00942FBB" w:rsidRPr="007F3323" w:rsidRDefault="00942FBB" w:rsidP="00B2040C">
                  <w:pPr>
                    <w:pStyle w:val="TableText"/>
                  </w:pPr>
                  <w:r w:rsidRPr="007F3323">
                    <w:t>10300140</w:t>
                  </w:r>
                </w:p>
              </w:tc>
              <w:tc>
                <w:tcPr>
                  <w:tcW w:w="6521" w:type="dxa"/>
                </w:tcPr>
                <w:p w:rsidR="00942FBB" w:rsidRPr="007F3323" w:rsidRDefault="00942FBB" w:rsidP="00B2040C">
                  <w:pPr>
                    <w:pStyle w:val="TableText"/>
                  </w:pPr>
                  <w:r w:rsidRPr="007F3323">
                    <w:t>导入或导出模板时，主机上报失败。</w:t>
                  </w:r>
                </w:p>
              </w:tc>
            </w:tr>
            <w:tr w:rsidR="00942FBB" w:rsidRPr="007F3323" w:rsidTr="005348A4">
              <w:tc>
                <w:tcPr>
                  <w:tcW w:w="1333" w:type="dxa"/>
                </w:tcPr>
                <w:p w:rsidR="00942FBB" w:rsidRPr="007F3323" w:rsidRDefault="00942FBB" w:rsidP="00B2040C">
                  <w:pPr>
                    <w:pStyle w:val="TableText"/>
                  </w:pPr>
                  <w:r w:rsidRPr="007F3323">
                    <w:t>10300143</w:t>
                  </w:r>
                </w:p>
              </w:tc>
              <w:tc>
                <w:tcPr>
                  <w:tcW w:w="6521" w:type="dxa"/>
                </w:tcPr>
                <w:p w:rsidR="00942FBB" w:rsidRPr="007F3323" w:rsidRDefault="00942FBB" w:rsidP="00B2040C">
                  <w:pPr>
                    <w:pStyle w:val="TableText"/>
                  </w:pPr>
                  <w:r w:rsidRPr="007F3323">
                    <w:t>主机无法连接共享目录，请检查共享目录权限。</w:t>
                  </w:r>
                </w:p>
              </w:tc>
            </w:tr>
            <w:tr w:rsidR="00942FBB" w:rsidRPr="007F3323" w:rsidTr="005348A4">
              <w:tc>
                <w:tcPr>
                  <w:tcW w:w="1333" w:type="dxa"/>
                </w:tcPr>
                <w:p w:rsidR="00942FBB" w:rsidRPr="007F3323" w:rsidRDefault="00942FBB" w:rsidP="00B2040C">
                  <w:pPr>
                    <w:pStyle w:val="TableText"/>
                  </w:pPr>
                  <w:r w:rsidRPr="007F3323">
                    <w:t>10300144</w:t>
                  </w:r>
                </w:p>
              </w:tc>
              <w:tc>
                <w:tcPr>
                  <w:tcW w:w="6521" w:type="dxa"/>
                </w:tcPr>
                <w:p w:rsidR="00942FBB" w:rsidRPr="007F3323" w:rsidRDefault="00942FBB" w:rsidP="00B2040C">
                  <w:pPr>
                    <w:pStyle w:val="TableText"/>
                  </w:pPr>
                  <w:r w:rsidRPr="007F3323">
                    <w:t>解析</w:t>
                  </w:r>
                  <w:r w:rsidRPr="007F3323">
                    <w:t>XML</w:t>
                  </w:r>
                  <w:r w:rsidR="006B0695">
                    <w:t>文件失败，请联系</w:t>
                  </w:r>
                  <w:r w:rsidRPr="007F3323">
                    <w:t>技术支持。</w:t>
                  </w:r>
                </w:p>
              </w:tc>
            </w:tr>
            <w:tr w:rsidR="00942FBB" w:rsidRPr="007F3323" w:rsidTr="005348A4">
              <w:tc>
                <w:tcPr>
                  <w:tcW w:w="1333" w:type="dxa"/>
                </w:tcPr>
                <w:p w:rsidR="00942FBB" w:rsidRPr="007F3323" w:rsidRDefault="00942FBB" w:rsidP="00B2040C">
                  <w:pPr>
                    <w:pStyle w:val="TableText"/>
                  </w:pPr>
                  <w:r w:rsidRPr="007F3323">
                    <w:t>10300145</w:t>
                  </w:r>
                </w:p>
              </w:tc>
              <w:tc>
                <w:tcPr>
                  <w:tcW w:w="6521" w:type="dxa"/>
                </w:tcPr>
                <w:p w:rsidR="00942FBB" w:rsidRPr="007F3323" w:rsidRDefault="00942FBB" w:rsidP="00B2040C">
                  <w:pPr>
                    <w:pStyle w:val="TableText"/>
                  </w:pPr>
                  <w:r w:rsidRPr="007F3323">
                    <w:t>镜像与</w:t>
                  </w:r>
                  <w:r w:rsidRPr="007F3323">
                    <w:t>XML</w:t>
                  </w:r>
                  <w:r w:rsidRPr="007F3323">
                    <w:t>文件不匹配，请检查镜像文件。</w:t>
                  </w:r>
                </w:p>
              </w:tc>
            </w:tr>
            <w:tr w:rsidR="00942FBB" w:rsidRPr="007F3323" w:rsidTr="005348A4">
              <w:tc>
                <w:tcPr>
                  <w:tcW w:w="1333" w:type="dxa"/>
                </w:tcPr>
                <w:p w:rsidR="00942FBB" w:rsidRPr="007F3323" w:rsidRDefault="00942FBB" w:rsidP="00B2040C">
                  <w:pPr>
                    <w:pStyle w:val="TableText"/>
                  </w:pPr>
                  <w:r w:rsidRPr="007F3323">
                    <w:t>10300146</w:t>
                  </w:r>
                </w:p>
              </w:tc>
              <w:tc>
                <w:tcPr>
                  <w:tcW w:w="6521" w:type="dxa"/>
                </w:tcPr>
                <w:p w:rsidR="00942FBB" w:rsidRPr="007F3323" w:rsidRDefault="005348A4" w:rsidP="00B2040C">
                  <w:pPr>
                    <w:pStyle w:val="TableText"/>
                  </w:pPr>
                  <w:r w:rsidRPr="007F3323">
                    <w:rPr>
                      <w:rFonts w:ascii="宋体" w:hAnsi="宋体"/>
                    </w:rPr>
                    <w:t>“</w:t>
                  </w:r>
                  <w:r w:rsidR="00942FBB" w:rsidRPr="007F3323">
                    <w:t>磁盘大小</w:t>
                  </w:r>
                  <w:r w:rsidRPr="007F3323">
                    <w:rPr>
                      <w:rFonts w:ascii="宋体" w:hAnsi="宋体"/>
                    </w:rPr>
                    <w:t>”</w:t>
                  </w:r>
                  <w:r w:rsidR="00942FBB" w:rsidRPr="007F3323">
                    <w:t>参数不合法，请重新输入。</w:t>
                  </w:r>
                </w:p>
              </w:tc>
            </w:tr>
            <w:tr w:rsidR="00942FBB" w:rsidRPr="007F3323" w:rsidTr="005348A4">
              <w:tc>
                <w:tcPr>
                  <w:tcW w:w="1333" w:type="dxa"/>
                </w:tcPr>
                <w:p w:rsidR="00942FBB" w:rsidRPr="007F3323" w:rsidRDefault="00942FBB" w:rsidP="00B2040C">
                  <w:pPr>
                    <w:pStyle w:val="TableText"/>
                  </w:pPr>
                  <w:r w:rsidRPr="007F3323">
                    <w:t>10300147</w:t>
                  </w:r>
                </w:p>
              </w:tc>
              <w:tc>
                <w:tcPr>
                  <w:tcW w:w="6521" w:type="dxa"/>
                </w:tcPr>
                <w:p w:rsidR="00942FBB" w:rsidRPr="007F3323" w:rsidRDefault="006B0695" w:rsidP="00B2040C">
                  <w:pPr>
                    <w:pStyle w:val="TableText"/>
                  </w:pPr>
                  <w:r>
                    <w:t>系统创建存储设备失败，请联系</w:t>
                  </w:r>
                  <w:r w:rsidR="00942FBB" w:rsidRPr="007F3323">
                    <w:t>技术支持。</w:t>
                  </w:r>
                </w:p>
              </w:tc>
            </w:tr>
            <w:tr w:rsidR="00942FBB" w:rsidRPr="007F3323" w:rsidTr="005348A4">
              <w:tc>
                <w:tcPr>
                  <w:tcW w:w="1333" w:type="dxa"/>
                </w:tcPr>
                <w:p w:rsidR="00942FBB" w:rsidRPr="007F3323" w:rsidRDefault="00942FBB" w:rsidP="00B2040C">
                  <w:pPr>
                    <w:pStyle w:val="TableText"/>
                  </w:pPr>
                  <w:r w:rsidRPr="007F3323">
                    <w:t>10300148</w:t>
                  </w:r>
                </w:p>
              </w:tc>
              <w:tc>
                <w:tcPr>
                  <w:tcW w:w="6521" w:type="dxa"/>
                </w:tcPr>
                <w:p w:rsidR="00942FBB" w:rsidRPr="007F3323" w:rsidRDefault="006B0695" w:rsidP="00B2040C">
                  <w:pPr>
                    <w:pStyle w:val="TableText"/>
                  </w:pPr>
                  <w:r>
                    <w:t>主机执行命令失败，请联系</w:t>
                  </w:r>
                  <w:r w:rsidR="00942FBB" w:rsidRPr="007F3323">
                    <w:t>技术支持。</w:t>
                  </w:r>
                </w:p>
              </w:tc>
            </w:tr>
            <w:tr w:rsidR="00942FBB" w:rsidRPr="007F3323" w:rsidTr="005348A4">
              <w:tc>
                <w:tcPr>
                  <w:tcW w:w="1333" w:type="dxa"/>
                </w:tcPr>
                <w:p w:rsidR="00942FBB" w:rsidRPr="007F3323" w:rsidRDefault="00942FBB" w:rsidP="00B2040C">
                  <w:pPr>
                    <w:pStyle w:val="TableText"/>
                  </w:pPr>
                  <w:r w:rsidRPr="007F3323">
                    <w:t>10300149</w:t>
                  </w:r>
                </w:p>
              </w:tc>
              <w:tc>
                <w:tcPr>
                  <w:tcW w:w="6521" w:type="dxa"/>
                </w:tcPr>
                <w:p w:rsidR="00942FBB" w:rsidRPr="007F3323" w:rsidRDefault="006B0695" w:rsidP="00B2040C">
                  <w:pPr>
                    <w:pStyle w:val="TableText"/>
                  </w:pPr>
                  <w:r>
                    <w:t>系统删除存储设备失败，请联系</w:t>
                  </w:r>
                  <w:r w:rsidR="00942FBB" w:rsidRPr="007F3323">
                    <w:t>技术支持。</w:t>
                  </w:r>
                </w:p>
              </w:tc>
            </w:tr>
            <w:tr w:rsidR="00942FBB" w:rsidRPr="007F3323" w:rsidTr="005348A4">
              <w:tc>
                <w:tcPr>
                  <w:tcW w:w="1333" w:type="dxa"/>
                </w:tcPr>
                <w:p w:rsidR="00942FBB" w:rsidRPr="007F3323" w:rsidRDefault="00942FBB" w:rsidP="00B2040C">
                  <w:pPr>
                    <w:pStyle w:val="TableText"/>
                  </w:pPr>
                  <w:r w:rsidRPr="007F3323">
                    <w:t>10300150</w:t>
                  </w:r>
                </w:p>
              </w:tc>
              <w:tc>
                <w:tcPr>
                  <w:tcW w:w="6521" w:type="dxa"/>
                </w:tcPr>
                <w:p w:rsidR="00942FBB" w:rsidRPr="007F3323" w:rsidRDefault="006B0695" w:rsidP="00B2040C">
                  <w:pPr>
                    <w:pStyle w:val="TableText"/>
                  </w:pPr>
                  <w:r>
                    <w:t>系统发生未知错误，请联系</w:t>
                  </w:r>
                  <w:r w:rsidR="00942FBB" w:rsidRPr="007F3323">
                    <w:t>技术支持。</w:t>
                  </w:r>
                </w:p>
              </w:tc>
            </w:tr>
            <w:tr w:rsidR="00942FBB" w:rsidRPr="007F3323" w:rsidTr="005348A4">
              <w:tc>
                <w:tcPr>
                  <w:tcW w:w="1333" w:type="dxa"/>
                </w:tcPr>
                <w:p w:rsidR="00942FBB" w:rsidRPr="007F3323" w:rsidRDefault="00942FBB" w:rsidP="00B2040C">
                  <w:pPr>
                    <w:pStyle w:val="TableText"/>
                  </w:pPr>
                  <w:r w:rsidRPr="007F3323">
                    <w:t>10800137</w:t>
                  </w:r>
                </w:p>
              </w:tc>
              <w:tc>
                <w:tcPr>
                  <w:tcW w:w="6521" w:type="dxa"/>
                </w:tcPr>
                <w:p w:rsidR="00942FBB" w:rsidRPr="007F3323" w:rsidRDefault="00942FBB" w:rsidP="00B2040C">
                  <w:pPr>
                    <w:pStyle w:val="TableText"/>
                  </w:pPr>
                  <w:r w:rsidRPr="007F3323">
                    <w:t>GPU</w:t>
                  </w:r>
                  <w:r w:rsidRPr="007F3323">
                    <w:rPr>
                      <w:rFonts w:hint="eastAsia"/>
                    </w:rPr>
                    <w:t>图形处理器资源不足，启动失败，请检查主机是否开启共享内存或主机能力。</w:t>
                  </w:r>
                </w:p>
              </w:tc>
            </w:tr>
            <w:tr w:rsidR="00942FBB" w:rsidRPr="007F3323" w:rsidTr="005348A4">
              <w:tc>
                <w:tcPr>
                  <w:tcW w:w="1333" w:type="dxa"/>
                </w:tcPr>
                <w:p w:rsidR="00942FBB" w:rsidRPr="007F3323" w:rsidRDefault="00942FBB" w:rsidP="00B2040C">
                  <w:pPr>
                    <w:pStyle w:val="TableText"/>
                  </w:pPr>
                  <w:r w:rsidRPr="007F3323">
                    <w:t>10800139</w:t>
                  </w:r>
                </w:p>
              </w:tc>
              <w:tc>
                <w:tcPr>
                  <w:tcW w:w="6521" w:type="dxa"/>
                </w:tcPr>
                <w:p w:rsidR="00942FBB" w:rsidRPr="007F3323" w:rsidRDefault="00942FBB" w:rsidP="00B2040C">
                  <w:pPr>
                    <w:pStyle w:val="TableText"/>
                  </w:pPr>
                  <w:r w:rsidRPr="007F3323">
                    <w:rPr>
                      <w:rFonts w:hint="eastAsia"/>
                    </w:rPr>
                    <w:t>图形服务器或图形桌面启动，预留内存必须是</w:t>
                  </w:r>
                  <w:r w:rsidRPr="007F3323">
                    <w:t>100%</w:t>
                  </w:r>
                  <w:r w:rsidRPr="007F3323">
                    <w:rPr>
                      <w:rFonts w:hint="eastAsia"/>
                    </w:rPr>
                    <w:t>。</w:t>
                  </w:r>
                </w:p>
              </w:tc>
            </w:tr>
            <w:tr w:rsidR="00942FBB" w:rsidRPr="007F3323" w:rsidTr="005348A4">
              <w:tc>
                <w:tcPr>
                  <w:tcW w:w="1333" w:type="dxa"/>
                </w:tcPr>
                <w:p w:rsidR="00942FBB" w:rsidRPr="007F3323" w:rsidRDefault="00942FBB" w:rsidP="00B2040C">
                  <w:pPr>
                    <w:pStyle w:val="TableText"/>
                  </w:pPr>
                  <w:r w:rsidRPr="007F3323">
                    <w:rPr>
                      <w:rFonts w:hint="eastAsia"/>
                    </w:rPr>
                    <w:t>10290013</w:t>
                  </w:r>
                </w:p>
              </w:tc>
              <w:tc>
                <w:tcPr>
                  <w:tcW w:w="6521" w:type="dxa"/>
                </w:tcPr>
                <w:p w:rsidR="00942FBB" w:rsidRPr="007F3323" w:rsidRDefault="00942FBB" w:rsidP="00B2040C">
                  <w:pPr>
                    <w:pStyle w:val="TableText"/>
                  </w:pPr>
                  <w:r w:rsidRPr="007F3323">
                    <w:rPr>
                      <w:rFonts w:hint="eastAsia"/>
                    </w:rPr>
                    <w:t>IO</w:t>
                  </w:r>
                  <w:r w:rsidRPr="007F3323">
                    <w:rPr>
                      <w:rFonts w:hint="eastAsia"/>
                    </w:rPr>
                    <w:t>异常导致加载文件失败。</w:t>
                  </w:r>
                </w:p>
              </w:tc>
            </w:tr>
            <w:tr w:rsidR="00942FBB" w:rsidRPr="007F3323" w:rsidTr="005348A4">
              <w:tc>
                <w:tcPr>
                  <w:tcW w:w="1333" w:type="dxa"/>
                </w:tcPr>
                <w:p w:rsidR="00942FBB" w:rsidRPr="007F3323" w:rsidRDefault="00942FBB" w:rsidP="00B2040C">
                  <w:pPr>
                    <w:pStyle w:val="TableText"/>
                  </w:pPr>
                  <w:r w:rsidRPr="007F3323">
                    <w:t>10290014</w:t>
                  </w:r>
                </w:p>
              </w:tc>
              <w:tc>
                <w:tcPr>
                  <w:tcW w:w="6521" w:type="dxa"/>
                </w:tcPr>
                <w:p w:rsidR="00942FBB" w:rsidRPr="007F3323" w:rsidRDefault="00942FBB" w:rsidP="00B2040C">
                  <w:pPr>
                    <w:pStyle w:val="TableText"/>
                  </w:pPr>
                  <w:r w:rsidRPr="007F3323">
                    <w:rPr>
                      <w:rFonts w:hint="eastAsia"/>
                    </w:rPr>
                    <w:t>IO</w:t>
                  </w:r>
                  <w:r w:rsidRPr="007F3323">
                    <w:rPr>
                      <w:rFonts w:hint="eastAsia"/>
                    </w:rPr>
                    <w:t>异常导致关闭文件失败。</w:t>
                  </w:r>
                </w:p>
              </w:tc>
            </w:tr>
            <w:tr w:rsidR="00942FBB" w:rsidRPr="007F3323" w:rsidTr="005348A4">
              <w:tc>
                <w:tcPr>
                  <w:tcW w:w="1333" w:type="dxa"/>
                </w:tcPr>
                <w:p w:rsidR="00942FBB" w:rsidRPr="007F3323" w:rsidRDefault="00942FBB" w:rsidP="00B2040C">
                  <w:pPr>
                    <w:pStyle w:val="TableText"/>
                  </w:pPr>
                  <w:r w:rsidRPr="007F3323">
                    <w:t>10300812</w:t>
                  </w:r>
                </w:p>
              </w:tc>
              <w:tc>
                <w:tcPr>
                  <w:tcW w:w="6521" w:type="dxa"/>
                </w:tcPr>
                <w:p w:rsidR="00942FBB" w:rsidRPr="007F3323" w:rsidRDefault="00942FBB" w:rsidP="00B2040C">
                  <w:pPr>
                    <w:pStyle w:val="TableText"/>
                  </w:pPr>
                  <w:r w:rsidRPr="007F3323">
                    <w:rPr>
                      <w:rFonts w:hint="eastAsia"/>
                    </w:rPr>
                    <w:t>完整性校验文件下载失败，请稍后重试。</w:t>
                  </w:r>
                </w:p>
              </w:tc>
            </w:tr>
            <w:tr w:rsidR="00942FBB" w:rsidRPr="007F3323" w:rsidTr="005348A4">
              <w:tc>
                <w:tcPr>
                  <w:tcW w:w="1333" w:type="dxa"/>
                </w:tcPr>
                <w:p w:rsidR="00942FBB" w:rsidRPr="007F3323" w:rsidRDefault="00942FBB" w:rsidP="00B2040C">
                  <w:pPr>
                    <w:pStyle w:val="TableText"/>
                  </w:pPr>
                  <w:r w:rsidRPr="007F3323">
                    <w:t>10300815</w:t>
                  </w:r>
                </w:p>
              </w:tc>
              <w:tc>
                <w:tcPr>
                  <w:tcW w:w="6521" w:type="dxa"/>
                </w:tcPr>
                <w:p w:rsidR="00942FBB" w:rsidRPr="007F3323" w:rsidRDefault="00942FBB" w:rsidP="00B2040C">
                  <w:pPr>
                    <w:pStyle w:val="TableText"/>
                  </w:pPr>
                  <w:r w:rsidRPr="007F3323">
                    <w:rPr>
                      <w:rFonts w:hint="eastAsia"/>
                    </w:rPr>
                    <w:t>没有通过完整性校验。</w:t>
                  </w:r>
                </w:p>
              </w:tc>
            </w:tr>
            <w:tr w:rsidR="002B5A02" w:rsidRPr="007F3323" w:rsidTr="005348A4">
              <w:tc>
                <w:tcPr>
                  <w:tcW w:w="1333" w:type="dxa"/>
                </w:tcPr>
                <w:p w:rsidR="002B5A02" w:rsidRPr="0015049F" w:rsidRDefault="002B5A02" w:rsidP="002B5A02">
                  <w:pPr>
                    <w:pStyle w:val="TableText"/>
                    <w:rPr>
                      <w:rFonts w:eastAsiaTheme="minorEastAsia" w:cs="Times New Roman"/>
                    </w:rPr>
                  </w:pPr>
                  <w:r w:rsidRPr="001705E9">
                    <w:rPr>
                      <w:rFonts w:eastAsiaTheme="minorEastAsia" w:cs="Times New Roman"/>
                    </w:rPr>
                    <w:t>10321049</w:t>
                  </w:r>
                </w:p>
              </w:tc>
              <w:tc>
                <w:tcPr>
                  <w:tcW w:w="6521" w:type="dxa"/>
                </w:tcPr>
                <w:p w:rsidR="002B5A02" w:rsidRPr="0015049F" w:rsidRDefault="002B5A02" w:rsidP="002B5A02">
                  <w:pPr>
                    <w:pStyle w:val="TableText"/>
                    <w:rPr>
                      <w:rFonts w:eastAsiaTheme="minorEastAsia" w:cs="Times New Roman"/>
                    </w:rPr>
                  </w:pPr>
                  <w:r w:rsidRPr="001705E9">
                    <w:rPr>
                      <w:rFonts w:eastAsiaTheme="minorEastAsia" w:cs="Times New Roman" w:hint="eastAsia"/>
                    </w:rPr>
                    <w:t>指定位置下不存在</w:t>
                  </w:r>
                  <w:r w:rsidRPr="001705E9">
                    <w:rPr>
                      <w:rFonts w:eastAsiaTheme="minorEastAsia" w:cs="Times New Roman" w:hint="eastAsia"/>
                    </w:rPr>
                    <w:t>DRS</w:t>
                  </w:r>
                  <w:r w:rsidRPr="001705E9">
                    <w:rPr>
                      <w:rFonts w:eastAsiaTheme="minorEastAsia" w:cs="Times New Roman" w:hint="eastAsia"/>
                    </w:rPr>
                    <w:t>规则满足虚拟机启动的主机。</w:t>
                  </w:r>
                </w:p>
              </w:tc>
            </w:tr>
            <w:tr w:rsidR="00DE5386" w:rsidRPr="007F3323" w:rsidTr="005348A4">
              <w:tc>
                <w:tcPr>
                  <w:tcW w:w="1333" w:type="dxa"/>
                </w:tcPr>
                <w:p w:rsidR="00DE5386" w:rsidRPr="001705E9" w:rsidRDefault="009D5F34" w:rsidP="009D5F34">
                  <w:pPr>
                    <w:pStyle w:val="TableText"/>
                    <w:rPr>
                      <w:rFonts w:eastAsiaTheme="minorEastAsia" w:cs="Times New Roman"/>
                    </w:rPr>
                  </w:pPr>
                  <w:r w:rsidRPr="009D5F34">
                    <w:rPr>
                      <w:rFonts w:eastAsiaTheme="minorEastAsia" w:cs="Times New Roman" w:hint="eastAsia"/>
                    </w:rPr>
                    <w:t>10321128</w:t>
                  </w:r>
                </w:p>
              </w:tc>
              <w:tc>
                <w:tcPr>
                  <w:tcW w:w="6521" w:type="dxa"/>
                </w:tcPr>
                <w:p w:rsidR="00DE5386" w:rsidRPr="001705E9" w:rsidRDefault="009D5F34" w:rsidP="009D5F34">
                  <w:pPr>
                    <w:pStyle w:val="TableText"/>
                    <w:rPr>
                      <w:rFonts w:eastAsiaTheme="minorEastAsia" w:cs="Times New Roman"/>
                    </w:rPr>
                  </w:pPr>
                  <w:r w:rsidRPr="009D5F34">
                    <w:rPr>
                      <w:rFonts w:eastAsiaTheme="minorEastAsia" w:cs="Times New Roman" w:hint="eastAsia"/>
                    </w:rPr>
                    <w:t>复制数据失败，请检查可能原因：</w:t>
                  </w:r>
                  <w:r w:rsidRPr="009D5F34">
                    <w:rPr>
                      <w:rFonts w:eastAsiaTheme="minorEastAsia" w:cs="Times New Roman" w:hint="eastAsia"/>
                    </w:rPr>
                    <w:t>1.</w:t>
                  </w:r>
                  <w:r w:rsidRPr="009D5F34">
                    <w:rPr>
                      <w:rFonts w:eastAsiaTheme="minorEastAsia" w:cs="Times New Roman" w:hint="eastAsia"/>
                    </w:rPr>
                    <w:t>网络异常；</w:t>
                  </w:r>
                  <w:r w:rsidRPr="009D5F34">
                    <w:rPr>
                      <w:rFonts w:eastAsiaTheme="minorEastAsia" w:cs="Times New Roman" w:hint="eastAsia"/>
                    </w:rPr>
                    <w:t>2.</w:t>
                  </w:r>
                  <w:r w:rsidRPr="009D5F34">
                    <w:rPr>
                      <w:rFonts w:eastAsiaTheme="minorEastAsia" w:cs="Times New Roman" w:hint="eastAsia"/>
                    </w:rPr>
                    <w:t>存储</w:t>
                  </w:r>
                  <w:r w:rsidRPr="009D5F34">
                    <w:rPr>
                      <w:rFonts w:eastAsiaTheme="minorEastAsia" w:cs="Times New Roman" w:hint="eastAsia"/>
                    </w:rPr>
                    <w:t>IO</w:t>
                  </w:r>
                  <w:r w:rsidRPr="009D5F34">
                    <w:rPr>
                      <w:rFonts w:eastAsiaTheme="minorEastAsia" w:cs="Times New Roman" w:hint="eastAsia"/>
                    </w:rPr>
                    <w:t>压力过大；</w:t>
                  </w:r>
                  <w:r w:rsidRPr="009D5F34">
                    <w:rPr>
                      <w:rFonts w:eastAsiaTheme="minorEastAsia" w:cs="Times New Roman" w:hint="eastAsia"/>
                    </w:rPr>
                    <w:t>3.</w:t>
                  </w:r>
                  <w:r w:rsidRPr="009D5F34">
                    <w:rPr>
                      <w:rFonts w:eastAsiaTheme="minorEastAsia" w:cs="Times New Roman" w:hint="eastAsia"/>
                    </w:rPr>
                    <w:t>文件状态异常。</w:t>
                  </w:r>
                </w:p>
              </w:tc>
            </w:tr>
            <w:tr w:rsidR="000B538A" w:rsidRPr="007F3323" w:rsidTr="005348A4">
              <w:tc>
                <w:tcPr>
                  <w:tcW w:w="1333" w:type="dxa"/>
                </w:tcPr>
                <w:p w:rsidR="000B538A" w:rsidRPr="001705E9" w:rsidRDefault="000B538A" w:rsidP="002B5A02">
                  <w:pPr>
                    <w:pStyle w:val="TableText"/>
                    <w:rPr>
                      <w:rFonts w:eastAsiaTheme="minorEastAsia" w:cs="Times New Roman"/>
                    </w:rPr>
                  </w:pPr>
                  <w:r w:rsidRPr="000B538A">
                    <w:rPr>
                      <w:rFonts w:eastAsiaTheme="minorEastAsia" w:cs="Times New Roman"/>
                    </w:rPr>
                    <w:t>11400057</w:t>
                  </w:r>
                </w:p>
              </w:tc>
              <w:tc>
                <w:tcPr>
                  <w:tcW w:w="6521" w:type="dxa"/>
                </w:tcPr>
                <w:p w:rsidR="000B538A" w:rsidRPr="001705E9" w:rsidRDefault="000B538A" w:rsidP="002B5A02">
                  <w:pPr>
                    <w:pStyle w:val="TableText"/>
                    <w:rPr>
                      <w:rFonts w:eastAsiaTheme="minorEastAsia" w:cs="Times New Roman"/>
                    </w:rPr>
                  </w:pPr>
                  <w:r w:rsidRPr="000B538A">
                    <w:rPr>
                      <w:rFonts w:eastAsiaTheme="minorEastAsia" w:cs="Times New Roman" w:hint="eastAsia"/>
                    </w:rPr>
                    <w:t>主机解压文件失败，请排查文件是否可用或文件所在磁盘空间是否占满</w:t>
                  </w:r>
                  <w:r>
                    <w:rPr>
                      <w:rFonts w:eastAsiaTheme="minorEastAsia" w:cs="Times New Roman" w:hint="eastAsia"/>
                    </w:rPr>
                    <w:t>。</w:t>
                  </w:r>
                </w:p>
              </w:tc>
            </w:tr>
            <w:tr w:rsidR="009C430C" w:rsidRPr="007F3323" w:rsidTr="005348A4">
              <w:tc>
                <w:tcPr>
                  <w:tcW w:w="1333" w:type="dxa"/>
                </w:tcPr>
                <w:p w:rsidR="009C430C" w:rsidRPr="0076561C" w:rsidRDefault="009C430C" w:rsidP="009C430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ind w:left="0"/>
                    <w:jc w:val="left"/>
                    <w:rPr>
                      <w:rFonts w:eastAsiaTheme="minorEastAsia" w:cs="Times New Roman"/>
                      <w:snapToGrid w:val="0"/>
                      <w:kern w:val="0"/>
                    </w:rPr>
                  </w:pPr>
                  <w:r w:rsidRPr="0076561C">
                    <w:rPr>
                      <w:rFonts w:eastAsiaTheme="minorEastAsia" w:cs="Times New Roman"/>
                      <w:snapToGrid w:val="0"/>
                      <w:kern w:val="0"/>
                    </w:rPr>
                    <w:t>11400063</w:t>
                  </w:r>
                </w:p>
              </w:tc>
              <w:tc>
                <w:tcPr>
                  <w:tcW w:w="6521" w:type="dxa"/>
                </w:tcPr>
                <w:p w:rsidR="009C430C" w:rsidRPr="0076561C" w:rsidRDefault="009C430C" w:rsidP="009C430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ind w:left="0"/>
                    <w:jc w:val="left"/>
                    <w:rPr>
                      <w:rFonts w:eastAsiaTheme="minorEastAsia" w:cs="Times New Roman"/>
                      <w:snapToGrid w:val="0"/>
                      <w:kern w:val="0"/>
                    </w:rPr>
                  </w:pPr>
                  <w:r w:rsidRPr="0076561C">
                    <w:rPr>
                      <w:rFonts w:eastAsiaTheme="minorEastAsia" w:cs="Times New Roman"/>
                      <w:snapToGrid w:val="0"/>
                      <w:kern w:val="0"/>
                    </w:rPr>
                    <w:t>ovf</w:t>
                  </w:r>
                  <w:r w:rsidRPr="0076561C">
                    <w:rPr>
                      <w:rFonts w:eastAsiaTheme="minorEastAsia" w:cs="Times New Roman" w:hint="eastAsia"/>
                      <w:snapToGrid w:val="0"/>
                      <w:kern w:val="0"/>
                    </w:rPr>
                    <w:t>文件大小超出限制。</w:t>
                  </w:r>
                </w:p>
              </w:tc>
            </w:tr>
          </w:tbl>
          <w:p w:rsidR="00942FBB" w:rsidRPr="007F3323" w:rsidRDefault="00942FBB" w:rsidP="00B2040C">
            <w:pPr>
              <w:pStyle w:val="TableText"/>
            </w:pPr>
          </w:p>
        </w:tc>
      </w:tr>
    </w:tbl>
    <w:p w:rsidR="00F7294F" w:rsidRPr="007F3323" w:rsidRDefault="00F7294F" w:rsidP="00F7294F">
      <w:bookmarkStart w:id="273" w:name="_Toc439920319"/>
    </w:p>
    <w:p w:rsidR="00942FBB" w:rsidRPr="007F3323" w:rsidRDefault="00942FBB" w:rsidP="002B57DB">
      <w:pPr>
        <w:pStyle w:val="31"/>
      </w:pPr>
      <w:bookmarkStart w:id="274" w:name="_Toc509581352"/>
      <w:bookmarkStart w:id="275" w:name="_Toc28631479"/>
      <w:r w:rsidRPr="007F3323">
        <w:t>导出模板</w:t>
      </w:r>
      <w:bookmarkEnd w:id="273"/>
      <w:bookmarkEnd w:id="274"/>
      <w:bookmarkEnd w:id="275"/>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389"/>
        <w:gridCol w:w="8250"/>
      </w:tblGrid>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接口功能</w:t>
            </w:r>
          </w:p>
        </w:tc>
        <w:tc>
          <w:tcPr>
            <w:tcW w:w="8222"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导出模板，对象为虚拟机或者模板，进行导出模板操作，目标是将模板以文件形式存放到管理员所在的</w:t>
            </w:r>
            <w:r w:rsidRPr="007F3323">
              <w:t>PC</w:t>
            </w:r>
            <w:r w:rsidRPr="007F3323">
              <w:t>机共享目录中。</w:t>
            </w:r>
          </w:p>
          <w:p w:rsidR="00942FBB" w:rsidRPr="007F3323" w:rsidRDefault="00942FBB" w:rsidP="00B2040C">
            <w:pPr>
              <w:pStyle w:val="TableText"/>
            </w:pPr>
            <w:r w:rsidRPr="007F3323">
              <w:rPr>
                <w:rFonts w:hint="eastAsia"/>
              </w:rPr>
              <w:t>支持虚拟机在线导出，但在线导出时，虚拟机的所有磁盘要求是基于虚拟化（</w:t>
            </w:r>
            <w:r w:rsidRPr="007F3323">
              <w:t>NAS</w:t>
            </w:r>
            <w:r w:rsidRPr="007F3323">
              <w:rPr>
                <w:rFonts w:hint="eastAsia"/>
              </w:rPr>
              <w:t>、</w:t>
            </w:r>
            <w:r w:rsidRPr="007F3323">
              <w:t>LOCALPOME</w:t>
            </w:r>
            <w:r w:rsidRPr="007F3323">
              <w:rPr>
                <w:rFonts w:hint="eastAsia"/>
              </w:rPr>
              <w:t>、</w:t>
            </w:r>
            <w:r w:rsidRPr="007F3323">
              <w:t>LUNPOME</w:t>
            </w:r>
            <w:r w:rsidRPr="007F3323">
              <w:rPr>
                <w:rFonts w:hint="eastAsia"/>
              </w:rPr>
              <w:t>）类型的数据存储所创建。</w:t>
            </w: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接口描述</w:t>
            </w:r>
          </w:p>
        </w:tc>
        <w:tc>
          <w:tcPr>
            <w:tcW w:w="8222" w:type="dxa"/>
            <w:tcBorders>
              <w:top w:val="single" w:sz="4" w:space="0" w:color="000000"/>
              <w:left w:val="single" w:sz="4" w:space="0" w:color="000000"/>
              <w:bottom w:val="single" w:sz="4" w:space="0" w:color="000000"/>
              <w:right w:val="single" w:sz="4" w:space="0" w:color="000000"/>
            </w:tcBorders>
          </w:tcPr>
          <w:tbl>
            <w:tblPr>
              <w:tblW w:w="852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055"/>
              <w:gridCol w:w="1224"/>
              <w:gridCol w:w="4821"/>
              <w:gridCol w:w="424"/>
            </w:tblGrid>
            <w:tr w:rsidR="00942FBB" w:rsidRPr="007F3323" w:rsidTr="005348A4">
              <w:trPr>
                <w:gridAfter w:val="1"/>
                <w:wAfter w:w="249" w:type="pct"/>
              </w:trPr>
              <w:tc>
                <w:tcPr>
                  <w:tcW w:w="1205" w:type="pct"/>
                  <w:shd w:val="clear" w:color="auto" w:fill="D9D9D9"/>
                </w:tcPr>
                <w:p w:rsidR="00942FBB" w:rsidRPr="007F3323" w:rsidRDefault="00942FBB" w:rsidP="00B2040C">
                  <w:pPr>
                    <w:pStyle w:val="TableText"/>
                  </w:pPr>
                  <w:r w:rsidRPr="007F3323">
                    <w:t>Name</w:t>
                  </w:r>
                </w:p>
              </w:tc>
              <w:tc>
                <w:tcPr>
                  <w:tcW w:w="3546" w:type="pct"/>
                  <w:gridSpan w:val="2"/>
                  <w:shd w:val="clear" w:color="auto" w:fill="auto"/>
                </w:tcPr>
                <w:p w:rsidR="00942FBB" w:rsidRPr="007F3323" w:rsidRDefault="00942FBB" w:rsidP="00B2040C">
                  <w:pPr>
                    <w:pStyle w:val="TableText"/>
                  </w:pPr>
                  <w:r w:rsidRPr="007F3323">
                    <w:t>请求正文描述</w:t>
                  </w:r>
                </w:p>
              </w:tc>
            </w:tr>
            <w:tr w:rsidR="00942FBB" w:rsidRPr="007F3323" w:rsidTr="005348A4">
              <w:trPr>
                <w:gridAfter w:val="1"/>
                <w:wAfter w:w="249" w:type="pct"/>
              </w:trPr>
              <w:tc>
                <w:tcPr>
                  <w:tcW w:w="1205" w:type="pct"/>
                  <w:shd w:val="clear" w:color="auto" w:fill="D9D9D9"/>
                </w:tcPr>
                <w:p w:rsidR="00942FBB" w:rsidRPr="007F3323" w:rsidRDefault="00942FBB" w:rsidP="00B2040C">
                  <w:pPr>
                    <w:pStyle w:val="TableText"/>
                  </w:pPr>
                  <w:r w:rsidRPr="007F3323">
                    <w:t>Attribute</w:t>
                  </w:r>
                </w:p>
              </w:tc>
              <w:tc>
                <w:tcPr>
                  <w:tcW w:w="718" w:type="pct"/>
                  <w:shd w:val="clear" w:color="auto" w:fill="D9D9D9"/>
                </w:tcPr>
                <w:p w:rsidR="00942FBB" w:rsidRPr="007F3323" w:rsidRDefault="00942FBB" w:rsidP="00B2040C">
                  <w:pPr>
                    <w:pStyle w:val="TableText"/>
                  </w:pPr>
                  <w:r w:rsidRPr="007F3323">
                    <w:t>Type</w:t>
                  </w:r>
                </w:p>
              </w:tc>
              <w:tc>
                <w:tcPr>
                  <w:tcW w:w="2828" w:type="pct"/>
                  <w:shd w:val="clear" w:color="auto" w:fill="D9D9D9"/>
                </w:tcPr>
                <w:p w:rsidR="00942FBB" w:rsidRPr="007F3323" w:rsidRDefault="00942FBB" w:rsidP="00B2040C">
                  <w:pPr>
                    <w:pStyle w:val="TableText"/>
                    <w:rPr>
                      <w:b/>
                    </w:rPr>
                  </w:pPr>
                  <w:r w:rsidRPr="007F3323">
                    <w:rPr>
                      <w:b/>
                    </w:rPr>
                    <w:t>Description</w:t>
                  </w:r>
                </w:p>
              </w:tc>
            </w:tr>
            <w:tr w:rsidR="00942FBB" w:rsidRPr="007F3323" w:rsidTr="005348A4">
              <w:tblPrEx>
                <w:shd w:val="clear" w:color="auto" w:fill="FFFFFF"/>
                <w:tblLook w:val="00A0" w:firstRow="1" w:lastRow="0" w:firstColumn="1" w:lastColumn="0" w:noHBand="0" w:noVBand="0"/>
              </w:tblPrEx>
              <w:trPr>
                <w:gridAfter w:val="1"/>
                <w:wAfter w:w="249" w:type="pct"/>
              </w:trPr>
              <w:tc>
                <w:tcPr>
                  <w:tcW w:w="1205" w:type="pct"/>
                  <w:tcBorders>
                    <w:top w:val="single" w:sz="6" w:space="0" w:color="auto"/>
                    <w:left w:val="single" w:sz="12" w:space="0" w:color="auto"/>
                    <w:bottom w:val="single" w:sz="6" w:space="0" w:color="auto"/>
                    <w:right w:val="single" w:sz="6" w:space="0" w:color="auto"/>
                  </w:tcBorders>
                  <w:shd w:val="clear" w:color="auto" w:fill="FFFFFF"/>
                </w:tcPr>
                <w:p w:rsidR="00942FBB" w:rsidRPr="007F3323" w:rsidRDefault="00942FBB" w:rsidP="00B2040C">
                  <w:pPr>
                    <w:pStyle w:val="TableText"/>
                  </w:pPr>
                  <w:r w:rsidRPr="007F3323">
                    <w:t>name</w:t>
                  </w:r>
                </w:p>
              </w:tc>
              <w:tc>
                <w:tcPr>
                  <w:tcW w:w="718" w:type="pct"/>
                  <w:tcBorders>
                    <w:top w:val="single" w:sz="6" w:space="0" w:color="auto"/>
                    <w:left w:val="single" w:sz="6" w:space="0" w:color="auto"/>
                    <w:bottom w:val="single" w:sz="6" w:space="0" w:color="auto"/>
                    <w:right w:val="single" w:sz="6" w:space="0" w:color="auto"/>
                  </w:tcBorders>
                  <w:shd w:val="clear" w:color="auto" w:fill="FFFFFF"/>
                </w:tcPr>
                <w:p w:rsidR="00942FBB" w:rsidRPr="007F3323" w:rsidRDefault="00942FBB" w:rsidP="00B2040C">
                  <w:pPr>
                    <w:pStyle w:val="TableText"/>
                  </w:pPr>
                  <w:r w:rsidRPr="007F3323">
                    <w:t>string</w:t>
                  </w:r>
                </w:p>
              </w:tc>
              <w:tc>
                <w:tcPr>
                  <w:tcW w:w="2828" w:type="pct"/>
                  <w:tcBorders>
                    <w:top w:val="single" w:sz="6" w:space="0" w:color="auto"/>
                    <w:left w:val="single" w:sz="6" w:space="0" w:color="auto"/>
                    <w:bottom w:val="single" w:sz="6" w:space="0" w:color="auto"/>
                    <w:right w:val="single" w:sz="12" w:space="0" w:color="auto"/>
                  </w:tcBorders>
                  <w:shd w:val="clear" w:color="auto" w:fill="FFFFFF"/>
                </w:tcPr>
                <w:p w:rsidR="00942FBB" w:rsidRPr="007F3323" w:rsidRDefault="00942FBB" w:rsidP="00B2040C">
                  <w:pPr>
                    <w:pStyle w:val="TableText"/>
                  </w:pPr>
                  <w:r w:rsidRPr="007F3323">
                    <w:t>模板名称</w:t>
                  </w:r>
                  <w:r w:rsidRPr="007F3323">
                    <w:t>,</w:t>
                  </w:r>
                  <w:r w:rsidRPr="007F3323">
                    <w:t>范围</w:t>
                  </w:r>
                  <w:r w:rsidRPr="007F3323">
                    <w:t>[1,100]</w:t>
                  </w:r>
                  <w:r w:rsidRPr="007F3323">
                    <w:t>，其中模板名称的命名规则是字母、数字、下划线、中划线和点。</w:t>
                  </w:r>
                </w:p>
              </w:tc>
            </w:tr>
            <w:tr w:rsidR="00942FBB" w:rsidRPr="007F3323" w:rsidTr="005348A4">
              <w:tblPrEx>
                <w:shd w:val="clear" w:color="auto" w:fill="FFFFFF"/>
                <w:tblLook w:val="00A0" w:firstRow="1" w:lastRow="0" w:firstColumn="1" w:lastColumn="0" w:noHBand="0" w:noVBand="0"/>
              </w:tblPrEx>
              <w:trPr>
                <w:gridAfter w:val="1"/>
                <w:wAfter w:w="249" w:type="pct"/>
              </w:trPr>
              <w:tc>
                <w:tcPr>
                  <w:tcW w:w="1205" w:type="pct"/>
                  <w:tcBorders>
                    <w:top w:val="single" w:sz="6" w:space="0" w:color="auto"/>
                    <w:left w:val="single" w:sz="12" w:space="0" w:color="auto"/>
                    <w:bottom w:val="single" w:sz="6" w:space="0" w:color="auto"/>
                    <w:right w:val="single" w:sz="6" w:space="0" w:color="auto"/>
                  </w:tcBorders>
                  <w:shd w:val="clear" w:color="auto" w:fill="FFFFFF"/>
                </w:tcPr>
                <w:p w:rsidR="00942FBB" w:rsidRPr="007F3323" w:rsidRDefault="00942FBB" w:rsidP="00B2040C">
                  <w:pPr>
                    <w:pStyle w:val="TableText"/>
                  </w:pPr>
                  <w:r w:rsidRPr="007F3323">
                    <w:t>format</w:t>
                  </w:r>
                </w:p>
              </w:tc>
              <w:tc>
                <w:tcPr>
                  <w:tcW w:w="718" w:type="pct"/>
                  <w:tcBorders>
                    <w:top w:val="single" w:sz="6" w:space="0" w:color="auto"/>
                    <w:left w:val="single" w:sz="6" w:space="0" w:color="auto"/>
                    <w:bottom w:val="single" w:sz="6" w:space="0" w:color="auto"/>
                    <w:right w:val="single" w:sz="6" w:space="0" w:color="auto"/>
                  </w:tcBorders>
                  <w:shd w:val="clear" w:color="auto" w:fill="FFFFFF"/>
                </w:tcPr>
                <w:p w:rsidR="00942FBB" w:rsidRPr="007F3323" w:rsidRDefault="00942FBB" w:rsidP="00B2040C">
                  <w:pPr>
                    <w:pStyle w:val="TableText"/>
                  </w:pPr>
                  <w:r w:rsidRPr="007F3323">
                    <w:rPr>
                      <w:rFonts w:hint="eastAsia"/>
                    </w:rPr>
                    <w:t>string</w:t>
                  </w:r>
                </w:p>
              </w:tc>
              <w:tc>
                <w:tcPr>
                  <w:tcW w:w="2828" w:type="pct"/>
                  <w:tcBorders>
                    <w:top w:val="single" w:sz="6" w:space="0" w:color="auto"/>
                    <w:left w:val="single" w:sz="6" w:space="0" w:color="auto"/>
                    <w:bottom w:val="single" w:sz="6" w:space="0" w:color="auto"/>
                    <w:right w:val="single" w:sz="12" w:space="0" w:color="auto"/>
                  </w:tcBorders>
                  <w:shd w:val="clear" w:color="auto" w:fill="FFFFFF"/>
                </w:tcPr>
                <w:p w:rsidR="00942FBB" w:rsidRPr="007F3323" w:rsidRDefault="00942FBB" w:rsidP="00B2040C">
                  <w:pPr>
                    <w:pStyle w:val="TableText"/>
                  </w:pPr>
                  <w:r w:rsidRPr="007F3323">
                    <w:rPr>
                      <w:rFonts w:hint="eastAsia"/>
                    </w:rPr>
                    <w:t>镜像格式，必选</w:t>
                  </w:r>
                  <w:r w:rsidR="009518BD">
                    <w:rPr>
                      <w:rFonts w:hint="eastAsia"/>
                    </w:rPr>
                    <w:t>：</w:t>
                  </w:r>
                </w:p>
                <w:p w:rsidR="00942FBB" w:rsidRPr="007F3323" w:rsidRDefault="00942FBB" w:rsidP="00B2040C">
                  <w:pPr>
                    <w:pStyle w:val="TableText"/>
                  </w:pPr>
                  <w:r w:rsidRPr="007F3323">
                    <w:t>ova</w:t>
                  </w:r>
                  <w:r w:rsidR="009518BD">
                    <w:rPr>
                      <w:rFonts w:hint="eastAsia"/>
                    </w:rPr>
                    <w:t xml:space="preserve">   </w:t>
                  </w:r>
                  <w:r w:rsidRPr="007F3323">
                    <w:rPr>
                      <w:rFonts w:hint="eastAsia"/>
                    </w:rPr>
                    <w:t>生成</w:t>
                  </w:r>
                  <w:r w:rsidRPr="007F3323">
                    <w:rPr>
                      <w:rFonts w:hint="eastAsia"/>
                    </w:rPr>
                    <w:t>ova</w:t>
                  </w:r>
                  <w:r w:rsidRPr="007F3323">
                    <w:rPr>
                      <w:rFonts w:hint="eastAsia"/>
                    </w:rPr>
                    <w:t>文件</w:t>
                  </w:r>
                </w:p>
                <w:p w:rsidR="00942FBB" w:rsidRPr="007F3323" w:rsidRDefault="009518BD" w:rsidP="00B2040C">
                  <w:pPr>
                    <w:pStyle w:val="TableText"/>
                  </w:pPr>
                  <w:r>
                    <w:rPr>
                      <w:rFonts w:hint="eastAsia"/>
                    </w:rPr>
                    <w:t xml:space="preserve">ovf   </w:t>
                  </w:r>
                  <w:r w:rsidR="00942FBB" w:rsidRPr="007F3323">
                    <w:rPr>
                      <w:rFonts w:hint="eastAsia"/>
                    </w:rPr>
                    <w:t>生成目录</w:t>
                  </w:r>
                </w:p>
              </w:tc>
            </w:tr>
            <w:tr w:rsidR="00942FBB" w:rsidRPr="007F3323" w:rsidTr="005348A4">
              <w:tblPrEx>
                <w:shd w:val="clear" w:color="auto" w:fill="FFFFFF"/>
                <w:tblLook w:val="00A0" w:firstRow="1" w:lastRow="0" w:firstColumn="1" w:lastColumn="0" w:noHBand="0" w:noVBand="0"/>
              </w:tblPrEx>
              <w:trPr>
                <w:gridAfter w:val="1"/>
                <w:wAfter w:w="249" w:type="pct"/>
              </w:trPr>
              <w:tc>
                <w:tcPr>
                  <w:tcW w:w="1205" w:type="pct"/>
                  <w:shd w:val="clear" w:color="auto" w:fill="FFFFFF"/>
                </w:tcPr>
                <w:p w:rsidR="00942FBB" w:rsidRPr="007F3323" w:rsidRDefault="00942FBB" w:rsidP="00B2040C">
                  <w:pPr>
                    <w:pStyle w:val="TableText"/>
                  </w:pPr>
                  <w:r w:rsidRPr="007F3323">
                    <w:t>url</w:t>
                  </w:r>
                </w:p>
              </w:tc>
              <w:tc>
                <w:tcPr>
                  <w:tcW w:w="718" w:type="pct"/>
                  <w:shd w:val="clear" w:color="auto" w:fill="FFFFFF"/>
                </w:tcPr>
                <w:p w:rsidR="00942FBB" w:rsidRPr="007F3323" w:rsidRDefault="00942FBB" w:rsidP="00B2040C">
                  <w:pPr>
                    <w:pStyle w:val="TableText"/>
                  </w:pPr>
                  <w:r w:rsidRPr="007F3323">
                    <w:t>string</w:t>
                  </w:r>
                </w:p>
              </w:tc>
              <w:tc>
                <w:tcPr>
                  <w:tcW w:w="2828" w:type="pct"/>
                  <w:shd w:val="clear" w:color="auto" w:fill="FFFFFF"/>
                </w:tcPr>
                <w:p w:rsidR="00942FBB" w:rsidRPr="007F3323" w:rsidRDefault="00942FBB" w:rsidP="00B2040C">
                  <w:pPr>
                    <w:pStyle w:val="TableText"/>
                  </w:pPr>
                  <w:r w:rsidRPr="007F3323">
                    <w:t>模板的</w:t>
                  </w:r>
                  <w:r w:rsidRPr="007F3323">
                    <w:t>URL</w:t>
                  </w:r>
                  <w:r w:rsidRPr="007F3323">
                    <w:t>，</w:t>
                  </w:r>
                  <w:r w:rsidRPr="007F3323">
                    <w:rPr>
                      <w:rFonts w:hint="eastAsia"/>
                    </w:rPr>
                    <w:t>当</w:t>
                  </w:r>
                  <w:r w:rsidRPr="007F3323">
                    <w:rPr>
                      <w:rFonts w:hint="eastAsia"/>
                    </w:rPr>
                    <w:t>protocol</w:t>
                  </w:r>
                  <w:r w:rsidRPr="007F3323">
                    <w:rPr>
                      <w:rFonts w:hint="eastAsia"/>
                    </w:rPr>
                    <w:t>不为</w:t>
                  </w:r>
                  <w:r w:rsidRPr="007F3323">
                    <w:rPr>
                      <w:rFonts w:hint="eastAsia"/>
                    </w:rPr>
                    <w:t>server-http, server-https</w:t>
                  </w:r>
                  <w:r w:rsidRPr="007F3323">
                    <w:t>必选字段，长度为</w:t>
                  </w:r>
                  <w:r w:rsidRPr="007F3323">
                    <w:t>1-256</w:t>
                  </w:r>
                  <w:r w:rsidRPr="007F3323">
                    <w:t>，</w:t>
                  </w:r>
                  <w:r w:rsidRPr="007F3323">
                    <w:t>url</w:t>
                  </w:r>
                  <w:r w:rsidRPr="007F3323">
                    <w:t>命名规则是字母、数字、中划线、下划线、空格和点</w:t>
                  </w:r>
                </w:p>
                <w:p w:rsidR="00942FBB" w:rsidRPr="007F3323" w:rsidRDefault="00942FBB" w:rsidP="00B2040C">
                  <w:pPr>
                    <w:pStyle w:val="TableText"/>
                  </w:pPr>
                  <w:r w:rsidRPr="007F3323">
                    <w:t>例如：</w:t>
                  </w:r>
                  <w:r w:rsidRPr="007F3323">
                    <w:t>//192.168.0.1/share/name</w:t>
                  </w:r>
                  <w:r w:rsidRPr="007F3323">
                    <w:t>，其中</w:t>
                  </w:r>
                  <w:r w:rsidRPr="007F3323">
                    <w:t>share</w:t>
                  </w:r>
                  <w:r w:rsidRPr="007F3323">
                    <w:t>为共享路径，</w:t>
                  </w:r>
                  <w:r w:rsidRPr="007F3323">
                    <w:t>name</w:t>
                  </w:r>
                  <w:r w:rsidRPr="007F3323">
                    <w:t>为模板名称。</w:t>
                  </w:r>
                </w:p>
                <w:p w:rsidR="00942FBB" w:rsidRPr="007F3323" w:rsidRDefault="00942FBB" w:rsidP="00B2040C">
                  <w:pPr>
                    <w:pStyle w:val="TableText"/>
                  </w:pPr>
                  <w:r w:rsidRPr="007F3323">
                    <w:t>CIFS</w:t>
                  </w:r>
                  <w:r w:rsidRPr="007F3323">
                    <w:t>协议时，</w:t>
                  </w:r>
                  <w:r w:rsidRPr="007F3323">
                    <w:t>url</w:t>
                  </w:r>
                  <w:r w:rsidRPr="007F3323">
                    <w:t>格式为：</w:t>
                  </w:r>
                  <w:r w:rsidRPr="007F3323">
                    <w:t xml:space="preserve">//192.168.0.1/share/name </w:t>
                  </w:r>
                  <w:r w:rsidRPr="007F3323">
                    <w:t>，其中</w:t>
                  </w:r>
                  <w:r w:rsidRPr="007F3323">
                    <w:t>share</w:t>
                  </w:r>
                  <w:r w:rsidRPr="007F3323">
                    <w:t>为共享路径，</w:t>
                  </w:r>
                  <w:r w:rsidRPr="007F3323">
                    <w:t>name</w:t>
                  </w:r>
                  <w:r w:rsidRPr="007F3323">
                    <w:t>为模板名称</w:t>
                  </w:r>
                </w:p>
                <w:p w:rsidR="00942FBB" w:rsidRPr="007F3323" w:rsidRDefault="00942FBB" w:rsidP="00B2040C">
                  <w:pPr>
                    <w:pStyle w:val="TableText"/>
                  </w:pPr>
                  <w:r w:rsidRPr="007F3323">
                    <w:t>Nfs</w:t>
                  </w:r>
                  <w:r w:rsidRPr="007F3323">
                    <w:t>协议时，</w:t>
                  </w:r>
                  <w:r w:rsidRPr="007F3323">
                    <w:t>url</w:t>
                  </w:r>
                  <w:r w:rsidRPr="007F3323">
                    <w:t>格式为：</w:t>
                  </w:r>
                </w:p>
                <w:p w:rsidR="00942FBB" w:rsidRPr="007F3323" w:rsidRDefault="00942FBB" w:rsidP="00B2040C">
                  <w:pPr>
                    <w:pStyle w:val="TableText"/>
                  </w:pPr>
                  <w:r w:rsidRPr="007F3323">
                    <w:t>182.168.70.21:/opt/ share/name</w:t>
                  </w:r>
                  <w:r w:rsidRPr="007F3323">
                    <w:t>表示</w:t>
                  </w:r>
                  <w:r w:rsidRPr="007F3323">
                    <w:t>nfs</w:t>
                  </w:r>
                  <w:r w:rsidRPr="007F3323">
                    <w:t>服务器</w:t>
                  </w:r>
                  <w:r w:rsidRPr="007F3323">
                    <w:t>ip</w:t>
                  </w:r>
                  <w:r w:rsidRPr="007F3323">
                    <w:t>为</w:t>
                  </w:r>
                  <w:r w:rsidRPr="007F3323">
                    <w:t xml:space="preserve">182.168.70.21 </w:t>
                  </w:r>
                  <w:r w:rsidRPr="007F3323">
                    <w:t>和</w:t>
                  </w:r>
                  <w:r w:rsidRPr="007F3323">
                    <w:t xml:space="preserve">/opt/share/name </w:t>
                  </w:r>
                  <w:r w:rsidRPr="007F3323">
                    <w:t>分别为</w:t>
                  </w:r>
                  <w:r w:rsidRPr="007F3323">
                    <w:t>nfs</w:t>
                  </w:r>
                  <w:r w:rsidRPr="007F3323">
                    <w:t>服务器上允许目标节点访问的</w:t>
                  </w:r>
                  <w:r w:rsidRPr="007F3323">
                    <w:t>ip</w:t>
                  </w:r>
                  <w:r w:rsidRPr="007F3323">
                    <w:t>地址</w:t>
                  </w:r>
                  <w:r w:rsidRPr="007F3323">
                    <w:rPr>
                      <w:rFonts w:hint="eastAsia"/>
                    </w:rPr>
                    <w:t>/</w:t>
                  </w:r>
                  <w:r w:rsidRPr="007F3323">
                    <w:rPr>
                      <w:rFonts w:hint="eastAsia"/>
                    </w:rPr>
                    <w:t>域名</w:t>
                  </w:r>
                  <w:r w:rsidRPr="007F3323">
                    <w:t>和文件地址。</w:t>
                  </w:r>
                </w:p>
                <w:p w:rsidR="00942FBB" w:rsidRPr="007F3323" w:rsidRDefault="00942FBB" w:rsidP="00B2040C">
                  <w:pPr>
                    <w:pStyle w:val="TableText"/>
                  </w:pPr>
                  <w:r w:rsidRPr="007F3323">
                    <w:rPr>
                      <w:rFonts w:hint="eastAsia"/>
                    </w:rPr>
                    <w:t>http</w:t>
                  </w:r>
                  <w:r w:rsidRPr="007F3323">
                    <w:rPr>
                      <w:rFonts w:hint="eastAsia"/>
                    </w:rPr>
                    <w:t>协议是，</w:t>
                  </w:r>
                  <w:r w:rsidRPr="007F3323">
                    <w:rPr>
                      <w:rFonts w:hint="eastAsia"/>
                    </w:rPr>
                    <w:t>url</w:t>
                  </w:r>
                  <w:r w:rsidRPr="007F3323">
                    <w:rPr>
                      <w:rFonts w:hint="eastAsia"/>
                    </w:rPr>
                    <w:t>格式为：</w:t>
                  </w:r>
                </w:p>
                <w:p w:rsidR="00942FBB" w:rsidRPr="007F3323" w:rsidRDefault="00942FBB" w:rsidP="00B2040C">
                  <w:pPr>
                    <w:pStyle w:val="TableText"/>
                  </w:pPr>
                  <w:r w:rsidRPr="007F3323">
                    <w:rPr>
                      <w:rFonts w:hint="eastAsia"/>
                    </w:rPr>
                    <w:t>http://127.0.0.1/service/centosovf</w:t>
                  </w:r>
                </w:p>
              </w:tc>
            </w:tr>
            <w:tr w:rsidR="00942FBB" w:rsidRPr="007F3323" w:rsidTr="005348A4">
              <w:tblPrEx>
                <w:shd w:val="clear" w:color="auto" w:fill="FFFFFF"/>
                <w:tblLook w:val="00A0" w:firstRow="1" w:lastRow="0" w:firstColumn="1" w:lastColumn="0" w:noHBand="0" w:noVBand="0"/>
              </w:tblPrEx>
              <w:tc>
                <w:tcPr>
                  <w:tcW w:w="1205" w:type="pct"/>
                  <w:shd w:val="clear" w:color="auto" w:fill="FFFFFF"/>
                </w:tcPr>
                <w:p w:rsidR="00942FBB" w:rsidRPr="007F3323" w:rsidRDefault="00942FBB" w:rsidP="00B2040C">
                  <w:pPr>
                    <w:pStyle w:val="TableText"/>
                  </w:pPr>
                  <w:r w:rsidRPr="007F3323">
                    <w:t>protocol</w:t>
                  </w:r>
                </w:p>
              </w:tc>
              <w:tc>
                <w:tcPr>
                  <w:tcW w:w="718" w:type="pct"/>
                  <w:shd w:val="clear" w:color="auto" w:fill="FFFFFF"/>
                </w:tcPr>
                <w:p w:rsidR="00942FBB" w:rsidRPr="007F3323" w:rsidRDefault="00942FBB" w:rsidP="00B2040C">
                  <w:pPr>
                    <w:pStyle w:val="TableText"/>
                  </w:pPr>
                  <w:r w:rsidRPr="007F3323">
                    <w:t>string</w:t>
                  </w:r>
                </w:p>
              </w:tc>
              <w:tc>
                <w:tcPr>
                  <w:tcW w:w="3077" w:type="pct"/>
                  <w:gridSpan w:val="2"/>
                  <w:shd w:val="clear" w:color="auto" w:fill="FFFFFF"/>
                </w:tcPr>
                <w:p w:rsidR="00942FBB" w:rsidRPr="007F3323" w:rsidRDefault="00942FBB" w:rsidP="00B2040C">
                  <w:pPr>
                    <w:pStyle w:val="TableText"/>
                  </w:pPr>
                  <w:r w:rsidRPr="007F3323">
                    <w:t>协议类型：</w:t>
                  </w:r>
                  <w:r w:rsidRPr="007F3323">
                    <w:t xml:space="preserve"> cifs </w:t>
                  </w:r>
                  <w:r w:rsidRPr="007F3323">
                    <w:t>，</w:t>
                  </w:r>
                  <w:r w:rsidRPr="007F3323">
                    <w:t>nfs</w:t>
                  </w:r>
                  <w:r w:rsidRPr="007F3323">
                    <w:t>，</w:t>
                  </w:r>
                  <w:r w:rsidR="009518BD">
                    <w:rPr>
                      <w:rFonts w:hint="eastAsia"/>
                    </w:rPr>
                    <w:t>server-http</w:t>
                  </w:r>
                  <w:r w:rsidR="009518BD">
                    <w:rPr>
                      <w:rFonts w:hint="eastAsia"/>
                    </w:rPr>
                    <w:t>，</w:t>
                  </w:r>
                  <w:r w:rsidR="009518BD">
                    <w:rPr>
                      <w:rFonts w:hint="eastAsia"/>
                    </w:rPr>
                    <w:t>server-https</w:t>
                  </w:r>
                  <w:r w:rsidR="009518BD">
                    <w:rPr>
                      <w:rFonts w:hint="eastAsia"/>
                    </w:rPr>
                    <w:t>，</w:t>
                  </w:r>
                </w:p>
                <w:p w:rsidR="00942FBB" w:rsidRPr="007F3323" w:rsidRDefault="009518BD" w:rsidP="00B2040C">
                  <w:pPr>
                    <w:pStyle w:val="TableText"/>
                  </w:pPr>
                  <w:r>
                    <w:t>g</w:t>
                  </w:r>
                  <w:r>
                    <w:rPr>
                      <w:rFonts w:hint="eastAsia"/>
                    </w:rPr>
                    <w:t>lance</w:t>
                  </w:r>
                  <w:r w:rsidR="00942FBB" w:rsidRPr="007F3323">
                    <w:rPr>
                      <w:rFonts w:hint="eastAsia"/>
                    </w:rPr>
                    <w:t>；</w:t>
                  </w:r>
                  <w:r w:rsidR="00942FBB" w:rsidRPr="007F3323">
                    <w:t>可选，默认</w:t>
                  </w:r>
                  <w:r w:rsidR="00942FBB" w:rsidRPr="007F3323">
                    <w:rPr>
                      <w:rFonts w:hint="eastAsia"/>
                    </w:rPr>
                    <w:t>cifs</w:t>
                  </w:r>
                  <w:r w:rsidR="00942FBB" w:rsidRPr="007F3323">
                    <w:t>是</w:t>
                  </w:r>
                  <w:r w:rsidR="00942FBB" w:rsidRPr="007F3323">
                    <w:t>cifs</w:t>
                  </w:r>
                  <w:r>
                    <w:rPr>
                      <w:rFonts w:hint="eastAsia"/>
                    </w:rPr>
                    <w:t>，</w:t>
                  </w:r>
                  <w:r w:rsidR="00942FBB" w:rsidRPr="007F3323">
                    <w:rPr>
                      <w:rFonts w:hint="eastAsia"/>
                    </w:rPr>
                    <w:t>server-http</w:t>
                  </w:r>
                  <w:r w:rsidR="00942FBB" w:rsidRPr="007F3323">
                    <w:rPr>
                      <w:rFonts w:hint="eastAsia"/>
                    </w:rPr>
                    <w:t>表示客户端从节点上提供的</w:t>
                  </w:r>
                  <w:r w:rsidR="00942FBB" w:rsidRPr="007F3323">
                    <w:rPr>
                      <w:rFonts w:hint="eastAsia"/>
                    </w:rPr>
                    <w:t>http</w:t>
                  </w:r>
                  <w:r w:rsidR="00942FBB" w:rsidRPr="007F3323">
                    <w:rPr>
                      <w:rFonts w:hint="eastAsia"/>
                    </w:rPr>
                    <w:t>服务直接下载镜像至客户端；</w:t>
                  </w:r>
                  <w:r w:rsidR="00942FBB" w:rsidRPr="007F3323">
                    <w:rPr>
                      <w:rFonts w:hint="eastAsia"/>
                    </w:rPr>
                    <w:t>server-https</w:t>
                  </w:r>
                  <w:r w:rsidR="00942FBB" w:rsidRPr="007F3323">
                    <w:rPr>
                      <w:rFonts w:hint="eastAsia"/>
                    </w:rPr>
                    <w:t>表示客户端从节点上提供的</w:t>
                  </w:r>
                  <w:r w:rsidR="00942FBB" w:rsidRPr="007F3323">
                    <w:rPr>
                      <w:rFonts w:hint="eastAsia"/>
                    </w:rPr>
                    <w:t>https</w:t>
                  </w:r>
                  <w:r w:rsidR="00942FBB" w:rsidRPr="007F3323">
                    <w:rPr>
                      <w:rFonts w:hint="eastAsia"/>
                    </w:rPr>
                    <w:t>服务直接下载镜像至客户端。</w:t>
                  </w:r>
                </w:p>
              </w:tc>
            </w:tr>
            <w:tr w:rsidR="00942FBB" w:rsidRPr="007F3323" w:rsidTr="005348A4">
              <w:tblPrEx>
                <w:shd w:val="clear" w:color="auto" w:fill="FFFFFF"/>
                <w:tblLook w:val="00A0" w:firstRow="1" w:lastRow="0" w:firstColumn="1" w:lastColumn="0" w:noHBand="0" w:noVBand="0"/>
              </w:tblPrEx>
              <w:tc>
                <w:tcPr>
                  <w:tcW w:w="1205" w:type="pct"/>
                  <w:shd w:val="clear" w:color="auto" w:fill="FFFFFF"/>
                </w:tcPr>
                <w:p w:rsidR="00942FBB" w:rsidRPr="007F3323" w:rsidRDefault="00942FBB" w:rsidP="00B2040C">
                  <w:pPr>
                    <w:pStyle w:val="TableText"/>
                  </w:pPr>
                  <w:r w:rsidRPr="007F3323">
                    <w:rPr>
                      <w:rFonts w:hint="eastAsia"/>
                    </w:rPr>
                    <w:t>glanceConfig</w:t>
                  </w:r>
                </w:p>
              </w:tc>
              <w:tc>
                <w:tcPr>
                  <w:tcW w:w="718" w:type="pct"/>
                  <w:shd w:val="clear" w:color="auto" w:fill="FFFFFF"/>
                </w:tcPr>
                <w:p w:rsidR="00942FBB" w:rsidRPr="007F3323" w:rsidRDefault="00942FBB" w:rsidP="00B2040C">
                  <w:pPr>
                    <w:pStyle w:val="TableText"/>
                  </w:pPr>
                  <w:r w:rsidRPr="007F3323">
                    <w:rPr>
                      <w:rFonts w:hint="eastAsia"/>
                    </w:rPr>
                    <w:t>structure</w:t>
                  </w:r>
                </w:p>
              </w:tc>
              <w:tc>
                <w:tcPr>
                  <w:tcW w:w="3077" w:type="pct"/>
                  <w:gridSpan w:val="2"/>
                  <w:shd w:val="clear" w:color="auto" w:fill="FFFFFF"/>
                </w:tcPr>
                <w:p w:rsidR="00942FBB" w:rsidRPr="007F3323" w:rsidRDefault="00942FBB" w:rsidP="00B2040C">
                  <w:pPr>
                    <w:pStyle w:val="TableText"/>
                  </w:pPr>
                  <w:r w:rsidRPr="007F3323">
                    <w:rPr>
                      <w:rFonts w:hint="eastAsia"/>
                    </w:rPr>
                    <w:t xml:space="preserve">protocol </w:t>
                  </w:r>
                  <w:r w:rsidRPr="007F3323">
                    <w:rPr>
                      <w:rFonts w:hint="eastAsia"/>
                    </w:rPr>
                    <w:t>为</w:t>
                  </w:r>
                  <w:r w:rsidRPr="007F3323">
                    <w:rPr>
                      <w:rFonts w:hint="eastAsia"/>
                    </w:rPr>
                    <w:t>glance</w:t>
                  </w:r>
                  <w:r w:rsidRPr="007F3323">
                    <w:rPr>
                      <w:rFonts w:hint="eastAsia"/>
                    </w:rPr>
                    <w:t>时有效，向</w:t>
                  </w:r>
                  <w:r w:rsidRPr="007F3323">
                    <w:rPr>
                      <w:rFonts w:hint="eastAsia"/>
                    </w:rPr>
                    <w:t xml:space="preserve">openstack Glance </w:t>
                  </w:r>
                  <w:r w:rsidRPr="007F3323">
                    <w:rPr>
                      <w:rFonts w:hint="eastAsia"/>
                    </w:rPr>
                    <w:t>导出时相关配置信息</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025"/>
                    <w:gridCol w:w="722"/>
                    <w:gridCol w:w="3272"/>
                  </w:tblGrid>
                  <w:tr w:rsidR="00942FBB" w:rsidRPr="007F3323" w:rsidTr="005348A4">
                    <w:tc>
                      <w:tcPr>
                        <w:tcW w:w="1021" w:type="pct"/>
                        <w:shd w:val="clear" w:color="auto" w:fill="D9D9D9"/>
                      </w:tcPr>
                      <w:p w:rsidR="00942FBB" w:rsidRPr="007F3323" w:rsidRDefault="00140890" w:rsidP="00B2040C">
                        <w:pPr>
                          <w:pStyle w:val="TableText"/>
                          <w:rPr>
                            <w:b/>
                          </w:rPr>
                        </w:pPr>
                        <w:r>
                          <w:rPr>
                            <w:b/>
                          </w:rPr>
                          <w:t>Attribute</w:t>
                        </w:r>
                      </w:p>
                    </w:tc>
                    <w:tc>
                      <w:tcPr>
                        <w:tcW w:w="719" w:type="pct"/>
                        <w:shd w:val="clear" w:color="auto" w:fill="D9D9D9"/>
                      </w:tcPr>
                      <w:p w:rsidR="00942FBB" w:rsidRPr="007F3323" w:rsidRDefault="00942FBB" w:rsidP="00B2040C">
                        <w:pPr>
                          <w:pStyle w:val="TableText"/>
                          <w:rPr>
                            <w:b/>
                          </w:rPr>
                        </w:pPr>
                        <w:r w:rsidRPr="007F3323">
                          <w:rPr>
                            <w:b/>
                          </w:rPr>
                          <w:t>Type</w:t>
                        </w:r>
                      </w:p>
                    </w:tc>
                    <w:tc>
                      <w:tcPr>
                        <w:tcW w:w="3260" w:type="pct"/>
                        <w:shd w:val="clear" w:color="auto" w:fill="D9D9D9"/>
                      </w:tcPr>
                      <w:p w:rsidR="00942FBB" w:rsidRPr="007F3323" w:rsidRDefault="00942FBB" w:rsidP="00B2040C">
                        <w:pPr>
                          <w:pStyle w:val="TableText"/>
                          <w:rPr>
                            <w:b/>
                          </w:rPr>
                        </w:pPr>
                        <w:r w:rsidRPr="007F3323">
                          <w:rPr>
                            <w:b/>
                          </w:rPr>
                          <w:t>De</w:t>
                        </w:r>
                        <w:r w:rsidRPr="007F3323">
                          <w:rPr>
                            <w:rFonts w:hint="eastAsia"/>
                            <w:b/>
                          </w:rPr>
                          <w:t>s</w:t>
                        </w:r>
                        <w:r w:rsidRPr="007F3323">
                          <w:rPr>
                            <w:b/>
                          </w:rPr>
                          <w:t>cription</w:t>
                        </w:r>
                      </w:p>
                    </w:tc>
                  </w:tr>
                  <w:tr w:rsidR="00942FBB" w:rsidRPr="007F3323" w:rsidTr="005348A4">
                    <w:tc>
                      <w:tcPr>
                        <w:tcW w:w="1021" w:type="pct"/>
                      </w:tcPr>
                      <w:p w:rsidR="00942FBB" w:rsidRPr="007F3323" w:rsidRDefault="00942FBB" w:rsidP="00B2040C">
                        <w:pPr>
                          <w:pStyle w:val="TableText"/>
                        </w:pPr>
                        <w:r w:rsidRPr="007F3323">
                          <w:rPr>
                            <w:rFonts w:hint="eastAsia"/>
                          </w:rPr>
                          <w:t>endPoint</w:t>
                        </w:r>
                      </w:p>
                    </w:tc>
                    <w:tc>
                      <w:tcPr>
                        <w:tcW w:w="719" w:type="pct"/>
                        <w:shd w:val="clear" w:color="auto" w:fill="auto"/>
                      </w:tcPr>
                      <w:p w:rsidR="00942FBB" w:rsidRPr="007F3323" w:rsidRDefault="00942FBB" w:rsidP="00B2040C">
                        <w:pPr>
                          <w:pStyle w:val="TableText"/>
                        </w:pPr>
                        <w:r w:rsidRPr="007F3323">
                          <w:rPr>
                            <w:rFonts w:hint="eastAsia"/>
                          </w:rPr>
                          <w:t>string</w:t>
                        </w:r>
                      </w:p>
                    </w:tc>
                    <w:tc>
                      <w:tcPr>
                        <w:tcW w:w="3260" w:type="pct"/>
                        <w:shd w:val="clear" w:color="auto" w:fill="auto"/>
                      </w:tcPr>
                      <w:p w:rsidR="00942FBB" w:rsidRPr="007F3323" w:rsidRDefault="00942FBB" w:rsidP="00B2040C">
                        <w:pPr>
                          <w:pStyle w:val="TableText"/>
                        </w:pPr>
                        <w:r w:rsidRPr="007F3323">
                          <w:rPr>
                            <w:rFonts w:hint="eastAsia"/>
                          </w:rPr>
                          <w:t>Glance</w:t>
                        </w:r>
                        <w:r w:rsidRPr="007F3323">
                          <w:rPr>
                            <w:rFonts w:hint="eastAsia"/>
                          </w:rPr>
                          <w:t>目的服务地址</w:t>
                        </w:r>
                        <w:r w:rsidRPr="007F3323">
                          <w:rPr>
                            <w:rFonts w:hint="eastAsia"/>
                          </w:rPr>
                          <w:t>.</w:t>
                        </w:r>
                        <w:r w:rsidRPr="007F3323">
                          <w:rPr>
                            <w:rFonts w:hint="eastAsia"/>
                          </w:rPr>
                          <w:t>例如：</w:t>
                        </w:r>
                        <w:r w:rsidRPr="007F3323">
                          <w:t>https://image.az1.dc1.domainname.com:443</w:t>
                        </w:r>
                      </w:p>
                    </w:tc>
                  </w:tr>
                  <w:tr w:rsidR="00942FBB" w:rsidRPr="007F3323" w:rsidTr="005348A4">
                    <w:tc>
                      <w:tcPr>
                        <w:tcW w:w="1021" w:type="pct"/>
                      </w:tcPr>
                      <w:p w:rsidR="00942FBB" w:rsidRPr="007F3323" w:rsidRDefault="00942FBB" w:rsidP="00B2040C">
                        <w:pPr>
                          <w:pStyle w:val="TableText"/>
                        </w:pPr>
                        <w:r w:rsidRPr="007F3323">
                          <w:rPr>
                            <w:rFonts w:hint="eastAsia"/>
                          </w:rPr>
                          <w:t>serverIp</w:t>
                        </w:r>
                      </w:p>
                    </w:tc>
                    <w:tc>
                      <w:tcPr>
                        <w:tcW w:w="719" w:type="pct"/>
                        <w:shd w:val="clear" w:color="auto" w:fill="auto"/>
                      </w:tcPr>
                      <w:p w:rsidR="00942FBB" w:rsidRPr="007F3323" w:rsidRDefault="00942FBB" w:rsidP="00B2040C">
                        <w:pPr>
                          <w:pStyle w:val="TableText"/>
                        </w:pPr>
                        <w:r w:rsidRPr="007F3323">
                          <w:t>string</w:t>
                        </w:r>
                      </w:p>
                    </w:tc>
                    <w:tc>
                      <w:tcPr>
                        <w:tcW w:w="3260" w:type="pct"/>
                        <w:shd w:val="clear" w:color="auto" w:fill="auto"/>
                      </w:tcPr>
                      <w:p w:rsidR="00942FBB" w:rsidRPr="007F3323" w:rsidRDefault="00942FBB" w:rsidP="00B2040C">
                        <w:pPr>
                          <w:pStyle w:val="TableText"/>
                        </w:pPr>
                        <w:r w:rsidRPr="007F3323">
                          <w:rPr>
                            <w:rFonts w:hint="eastAsia"/>
                          </w:rPr>
                          <w:t xml:space="preserve">server </w:t>
                        </w:r>
                        <w:r w:rsidRPr="007F3323">
                          <w:rPr>
                            <w:rFonts w:hint="eastAsia"/>
                          </w:rPr>
                          <w:t>域名对应的</w:t>
                        </w:r>
                        <w:r w:rsidRPr="007F3323">
                          <w:rPr>
                            <w:rFonts w:hint="eastAsia"/>
                          </w:rPr>
                          <w:t>IP</w:t>
                        </w:r>
                      </w:p>
                    </w:tc>
                  </w:tr>
                  <w:tr w:rsidR="00942FBB" w:rsidRPr="007F3323" w:rsidTr="005348A4">
                    <w:tc>
                      <w:tcPr>
                        <w:tcW w:w="1021" w:type="pct"/>
                      </w:tcPr>
                      <w:p w:rsidR="00942FBB" w:rsidRPr="007F3323" w:rsidRDefault="00942FBB" w:rsidP="00B2040C">
                        <w:pPr>
                          <w:pStyle w:val="TableText"/>
                        </w:pPr>
                        <w:r w:rsidRPr="007F3323">
                          <w:rPr>
                            <w:rFonts w:hint="eastAsia"/>
                          </w:rPr>
                          <w:t>token</w:t>
                        </w:r>
                      </w:p>
                    </w:tc>
                    <w:tc>
                      <w:tcPr>
                        <w:tcW w:w="719" w:type="pct"/>
                        <w:shd w:val="clear" w:color="auto" w:fill="auto"/>
                      </w:tcPr>
                      <w:p w:rsidR="00942FBB" w:rsidRPr="007F3323" w:rsidRDefault="00942FBB" w:rsidP="00B2040C">
                        <w:pPr>
                          <w:pStyle w:val="TableText"/>
                        </w:pPr>
                        <w:r w:rsidRPr="007F3323">
                          <w:t>string</w:t>
                        </w:r>
                      </w:p>
                    </w:tc>
                    <w:tc>
                      <w:tcPr>
                        <w:tcW w:w="3260" w:type="pct"/>
                        <w:shd w:val="clear" w:color="auto" w:fill="auto"/>
                      </w:tcPr>
                      <w:p w:rsidR="00942FBB" w:rsidRPr="007F3323" w:rsidRDefault="00942FBB" w:rsidP="00B2040C">
                        <w:pPr>
                          <w:pStyle w:val="TableText"/>
                        </w:pPr>
                        <w:r w:rsidRPr="007F3323">
                          <w:rPr>
                            <w:rFonts w:hint="eastAsia"/>
                          </w:rPr>
                          <w:t>与</w:t>
                        </w:r>
                        <w:r w:rsidRPr="007F3323">
                          <w:rPr>
                            <w:rFonts w:hint="eastAsia"/>
                          </w:rPr>
                          <w:t>server</w:t>
                        </w:r>
                        <w:r w:rsidRPr="007F3323">
                          <w:rPr>
                            <w:rFonts w:hint="eastAsia"/>
                          </w:rPr>
                          <w:t>建立的连接的</w:t>
                        </w:r>
                        <w:r w:rsidRPr="007F3323">
                          <w:rPr>
                            <w:rFonts w:hint="eastAsia"/>
                          </w:rPr>
                          <w:t>token</w:t>
                        </w:r>
                        <w:r w:rsidRPr="007F3323">
                          <w:rPr>
                            <w:rFonts w:hint="eastAsia"/>
                          </w:rPr>
                          <w:t>信息</w:t>
                        </w:r>
                      </w:p>
                    </w:tc>
                  </w:tr>
                  <w:tr w:rsidR="00942FBB" w:rsidRPr="007F3323" w:rsidTr="005348A4">
                    <w:tc>
                      <w:tcPr>
                        <w:tcW w:w="1021" w:type="pct"/>
                      </w:tcPr>
                      <w:p w:rsidR="00942FBB" w:rsidRPr="007F3323" w:rsidRDefault="00942FBB" w:rsidP="00B2040C">
                        <w:pPr>
                          <w:pStyle w:val="TableText"/>
                        </w:pPr>
                        <w:r w:rsidRPr="007F3323">
                          <w:rPr>
                            <w:rFonts w:hint="eastAsia"/>
                          </w:rPr>
                          <w:t>imageID</w:t>
                        </w:r>
                      </w:p>
                    </w:tc>
                    <w:tc>
                      <w:tcPr>
                        <w:tcW w:w="719" w:type="pct"/>
                        <w:shd w:val="clear" w:color="auto" w:fill="auto"/>
                      </w:tcPr>
                      <w:p w:rsidR="00942FBB" w:rsidRPr="007F3323" w:rsidRDefault="00942FBB" w:rsidP="00B2040C">
                        <w:pPr>
                          <w:pStyle w:val="TableText"/>
                        </w:pPr>
                        <w:r w:rsidRPr="007F3323">
                          <w:t>string</w:t>
                        </w:r>
                      </w:p>
                    </w:tc>
                    <w:tc>
                      <w:tcPr>
                        <w:tcW w:w="3260" w:type="pct"/>
                        <w:shd w:val="clear" w:color="auto" w:fill="auto"/>
                      </w:tcPr>
                      <w:p w:rsidR="00942FBB" w:rsidRPr="007F3323" w:rsidRDefault="00942FBB" w:rsidP="00B2040C">
                        <w:pPr>
                          <w:pStyle w:val="TableText"/>
                        </w:pPr>
                        <w:r w:rsidRPr="007F3323">
                          <w:rPr>
                            <w:rFonts w:hint="eastAsia"/>
                          </w:rPr>
                          <w:t>目的镜像</w:t>
                        </w:r>
                        <w:r w:rsidRPr="007F3323">
                          <w:rPr>
                            <w:rFonts w:hint="eastAsia"/>
                          </w:rPr>
                          <w:t>ID</w:t>
                        </w:r>
                      </w:p>
                    </w:tc>
                  </w:tr>
                </w:tbl>
                <w:p w:rsidR="00942FBB" w:rsidRPr="007F3323" w:rsidRDefault="00942FBB" w:rsidP="00B2040C">
                  <w:pPr>
                    <w:pStyle w:val="TableText"/>
                  </w:pPr>
                </w:p>
              </w:tc>
            </w:tr>
            <w:tr w:rsidR="00942FBB" w:rsidRPr="007F3323" w:rsidTr="005348A4">
              <w:tblPrEx>
                <w:shd w:val="clear" w:color="auto" w:fill="FFFFFF"/>
                <w:tblLook w:val="00A0" w:firstRow="1" w:lastRow="0" w:firstColumn="1" w:lastColumn="0" w:noHBand="0" w:noVBand="0"/>
              </w:tblPrEx>
              <w:tc>
                <w:tcPr>
                  <w:tcW w:w="1205" w:type="pct"/>
                  <w:shd w:val="clear" w:color="auto" w:fill="FFFFFF"/>
                </w:tcPr>
                <w:p w:rsidR="00942FBB" w:rsidRPr="007F3323" w:rsidRDefault="00942FBB" w:rsidP="00B2040C">
                  <w:pPr>
                    <w:pStyle w:val="TableText"/>
                  </w:pPr>
                  <w:r w:rsidRPr="007F3323">
                    <w:rPr>
                      <w:rFonts w:hint="eastAsia"/>
                    </w:rPr>
                    <w:t>s3Config</w:t>
                  </w:r>
                  <w:r w:rsidR="009518BD">
                    <w:rPr>
                      <w:rFonts w:hint="eastAsia"/>
                    </w:rPr>
                    <w:t>(</w:t>
                  </w:r>
                  <w:r w:rsidR="009518BD">
                    <w:t>KVM</w:t>
                  </w:r>
                  <w:r w:rsidR="009518BD">
                    <w:rPr>
                      <w:rFonts w:hint="eastAsia"/>
                    </w:rPr>
                    <w:t>不支持</w:t>
                  </w:r>
                  <w:r w:rsidR="009518BD">
                    <w:rPr>
                      <w:rFonts w:hint="eastAsia"/>
                    </w:rPr>
                    <w:t>)</w:t>
                  </w:r>
                </w:p>
              </w:tc>
              <w:tc>
                <w:tcPr>
                  <w:tcW w:w="718" w:type="pct"/>
                  <w:shd w:val="clear" w:color="auto" w:fill="FFFFFF"/>
                </w:tcPr>
                <w:p w:rsidR="00942FBB" w:rsidRPr="007F3323" w:rsidRDefault="00942FBB" w:rsidP="00B2040C">
                  <w:pPr>
                    <w:pStyle w:val="TableText"/>
                  </w:pPr>
                  <w:r w:rsidRPr="007F3323">
                    <w:rPr>
                      <w:rFonts w:hint="eastAsia"/>
                    </w:rPr>
                    <w:t>structure</w:t>
                  </w:r>
                </w:p>
              </w:tc>
              <w:tc>
                <w:tcPr>
                  <w:tcW w:w="3077" w:type="pct"/>
                  <w:gridSpan w:val="2"/>
                  <w:shd w:val="clear" w:color="auto" w:fill="FFFFFF"/>
                </w:tcPr>
                <w:p w:rsidR="00942FBB" w:rsidRPr="007F3323" w:rsidRDefault="00942FBB" w:rsidP="00B2040C">
                  <w:pPr>
                    <w:pStyle w:val="TableText"/>
                  </w:pPr>
                  <w:r w:rsidRPr="007F3323">
                    <w:rPr>
                      <w:rFonts w:hint="eastAsia"/>
                    </w:rPr>
                    <w:t>protocol</w:t>
                  </w:r>
                  <w:r w:rsidRPr="007F3323">
                    <w:rPr>
                      <w:rFonts w:hint="eastAsia"/>
                    </w:rPr>
                    <w:t>为</w:t>
                  </w:r>
                  <w:r w:rsidRPr="007F3323">
                    <w:rPr>
                      <w:rFonts w:hint="eastAsia"/>
                    </w:rPr>
                    <w:t>uds</w:t>
                  </w:r>
                  <w:r w:rsidRPr="007F3323">
                    <w:rPr>
                      <w:rFonts w:hint="eastAsia"/>
                    </w:rPr>
                    <w:t>时有效</w:t>
                  </w:r>
                  <w:r w:rsidRPr="007F3323">
                    <w:rPr>
                      <w:rFonts w:hint="eastAsia"/>
                    </w:rPr>
                    <w:t xml:space="preserve">. </w:t>
                  </w:r>
                  <w:r w:rsidRPr="007F3323">
                    <w:rPr>
                      <w:rFonts w:hint="eastAsia"/>
                    </w:rPr>
                    <w:t>向</w:t>
                  </w:r>
                  <w:r w:rsidRPr="007F3323">
                    <w:rPr>
                      <w:rFonts w:hint="eastAsia"/>
                    </w:rPr>
                    <w:t xml:space="preserve">UDS </w:t>
                  </w:r>
                  <w:r w:rsidRPr="007F3323">
                    <w:rPr>
                      <w:rFonts w:hint="eastAsia"/>
                    </w:rPr>
                    <w:t>通过</w:t>
                  </w:r>
                  <w:r w:rsidRPr="007F3323">
                    <w:rPr>
                      <w:rFonts w:hint="eastAsia"/>
                    </w:rPr>
                    <w:t>S3</w:t>
                  </w:r>
                  <w:r w:rsidRPr="007F3323">
                    <w:rPr>
                      <w:rFonts w:hint="eastAsia"/>
                    </w:rPr>
                    <w:t>接口导出时相关配置信息</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62"/>
                    <w:gridCol w:w="708"/>
                    <w:gridCol w:w="3149"/>
                  </w:tblGrid>
                  <w:tr w:rsidR="00942FBB" w:rsidRPr="007F3323" w:rsidTr="005348A4">
                    <w:tc>
                      <w:tcPr>
                        <w:tcW w:w="1158" w:type="pct"/>
                        <w:shd w:val="clear" w:color="auto" w:fill="D9D9D9"/>
                      </w:tcPr>
                      <w:p w:rsidR="00942FBB" w:rsidRPr="007F3323" w:rsidRDefault="00140890" w:rsidP="00B2040C">
                        <w:pPr>
                          <w:pStyle w:val="TableText"/>
                          <w:rPr>
                            <w:b/>
                          </w:rPr>
                        </w:pPr>
                        <w:r>
                          <w:rPr>
                            <w:b/>
                          </w:rPr>
                          <w:t>Attribute</w:t>
                        </w:r>
                      </w:p>
                    </w:tc>
                    <w:tc>
                      <w:tcPr>
                        <w:tcW w:w="705" w:type="pct"/>
                        <w:shd w:val="clear" w:color="auto" w:fill="D9D9D9"/>
                      </w:tcPr>
                      <w:p w:rsidR="00942FBB" w:rsidRPr="007F3323" w:rsidRDefault="00942FBB" w:rsidP="00B2040C">
                        <w:pPr>
                          <w:pStyle w:val="TableText"/>
                          <w:rPr>
                            <w:b/>
                          </w:rPr>
                        </w:pPr>
                        <w:r w:rsidRPr="007F3323">
                          <w:rPr>
                            <w:b/>
                          </w:rPr>
                          <w:t>Type</w:t>
                        </w:r>
                      </w:p>
                    </w:tc>
                    <w:tc>
                      <w:tcPr>
                        <w:tcW w:w="3136" w:type="pct"/>
                        <w:shd w:val="clear" w:color="auto" w:fill="D9D9D9"/>
                      </w:tcPr>
                      <w:p w:rsidR="00942FBB" w:rsidRPr="007F3323" w:rsidRDefault="00942FBB" w:rsidP="00B2040C">
                        <w:pPr>
                          <w:pStyle w:val="TableText"/>
                          <w:rPr>
                            <w:b/>
                          </w:rPr>
                        </w:pPr>
                        <w:r w:rsidRPr="007F3323">
                          <w:rPr>
                            <w:b/>
                          </w:rPr>
                          <w:t>De</w:t>
                        </w:r>
                        <w:r w:rsidRPr="007F3323">
                          <w:rPr>
                            <w:rFonts w:hint="eastAsia"/>
                            <w:b/>
                          </w:rPr>
                          <w:t>s</w:t>
                        </w:r>
                        <w:r w:rsidRPr="007F3323">
                          <w:rPr>
                            <w:b/>
                          </w:rPr>
                          <w:t>cription</w:t>
                        </w:r>
                      </w:p>
                    </w:tc>
                  </w:tr>
                  <w:tr w:rsidR="00942FBB" w:rsidRPr="007F3323" w:rsidTr="005348A4">
                    <w:tc>
                      <w:tcPr>
                        <w:tcW w:w="1158" w:type="pct"/>
                      </w:tcPr>
                      <w:p w:rsidR="00942FBB" w:rsidRPr="007F3323" w:rsidRDefault="00942FBB" w:rsidP="00B2040C">
                        <w:pPr>
                          <w:pStyle w:val="TableText"/>
                        </w:pPr>
                        <w:r w:rsidRPr="007F3323">
                          <w:rPr>
                            <w:rFonts w:hint="eastAsia"/>
                          </w:rPr>
                          <w:t>serverIp</w:t>
                        </w:r>
                      </w:p>
                    </w:tc>
                    <w:tc>
                      <w:tcPr>
                        <w:tcW w:w="705" w:type="pct"/>
                        <w:shd w:val="clear" w:color="auto" w:fill="auto"/>
                      </w:tcPr>
                      <w:p w:rsidR="00942FBB" w:rsidRPr="007F3323" w:rsidRDefault="00942FBB" w:rsidP="00B2040C">
                        <w:pPr>
                          <w:pStyle w:val="TableText"/>
                        </w:pPr>
                        <w:r w:rsidRPr="007F3323">
                          <w:t>string</w:t>
                        </w:r>
                      </w:p>
                    </w:tc>
                    <w:tc>
                      <w:tcPr>
                        <w:tcW w:w="3136" w:type="pct"/>
                        <w:shd w:val="clear" w:color="auto" w:fill="auto"/>
                      </w:tcPr>
                      <w:p w:rsidR="00942FBB" w:rsidRPr="007F3323" w:rsidRDefault="00942FBB" w:rsidP="00B2040C">
                        <w:pPr>
                          <w:pStyle w:val="TableText"/>
                        </w:pPr>
                        <w:r w:rsidRPr="007F3323">
                          <w:rPr>
                            <w:rFonts w:hint="eastAsia"/>
                          </w:rPr>
                          <w:t>目标</w:t>
                        </w:r>
                        <w:r w:rsidRPr="007F3323">
                          <w:rPr>
                            <w:rFonts w:hint="eastAsia"/>
                          </w:rPr>
                          <w:t xml:space="preserve">UDS server </w:t>
                        </w:r>
                        <w:r w:rsidRPr="007F3323">
                          <w:rPr>
                            <w:rFonts w:hint="eastAsia"/>
                          </w:rPr>
                          <w:t>地址</w:t>
                        </w:r>
                      </w:p>
                    </w:tc>
                  </w:tr>
                  <w:tr w:rsidR="00942FBB" w:rsidRPr="007F3323" w:rsidTr="005348A4">
                    <w:tc>
                      <w:tcPr>
                        <w:tcW w:w="1158" w:type="pct"/>
                      </w:tcPr>
                      <w:p w:rsidR="00942FBB" w:rsidRPr="007F3323" w:rsidRDefault="00942FBB" w:rsidP="00B2040C">
                        <w:pPr>
                          <w:pStyle w:val="TableText"/>
                        </w:pPr>
                        <w:r w:rsidRPr="007F3323">
                          <w:rPr>
                            <w:rFonts w:hint="eastAsia"/>
                          </w:rPr>
                          <w:t>port</w:t>
                        </w:r>
                      </w:p>
                    </w:tc>
                    <w:tc>
                      <w:tcPr>
                        <w:tcW w:w="705" w:type="pct"/>
                        <w:shd w:val="clear" w:color="auto" w:fill="auto"/>
                      </w:tcPr>
                      <w:p w:rsidR="00942FBB" w:rsidRPr="007F3323" w:rsidRDefault="00942FBB" w:rsidP="00B2040C">
                        <w:pPr>
                          <w:pStyle w:val="TableText"/>
                        </w:pPr>
                        <w:r w:rsidRPr="007F3323">
                          <w:rPr>
                            <w:rFonts w:hint="eastAsia"/>
                          </w:rPr>
                          <w:t>string</w:t>
                        </w:r>
                      </w:p>
                    </w:tc>
                    <w:tc>
                      <w:tcPr>
                        <w:tcW w:w="3136" w:type="pct"/>
                        <w:shd w:val="clear" w:color="auto" w:fill="auto"/>
                      </w:tcPr>
                      <w:p w:rsidR="00942FBB" w:rsidRPr="007F3323" w:rsidRDefault="00942FBB" w:rsidP="00B2040C">
                        <w:pPr>
                          <w:pStyle w:val="TableText"/>
                        </w:pPr>
                        <w:r w:rsidRPr="007F3323">
                          <w:rPr>
                            <w:rFonts w:hint="eastAsia"/>
                          </w:rPr>
                          <w:t>服务端口号</w:t>
                        </w:r>
                        <w:r w:rsidRPr="007F3323">
                          <w:rPr>
                            <w:rFonts w:hint="eastAsia"/>
                          </w:rPr>
                          <w:t>(</w:t>
                        </w:r>
                        <w:r w:rsidRPr="007F3323">
                          <w:rPr>
                            <w:rFonts w:hint="eastAsia"/>
                          </w:rPr>
                          <w:t>预留字段，当前</w:t>
                        </w:r>
                        <w:r w:rsidRPr="007F3323">
                          <w:rPr>
                            <w:rFonts w:hint="eastAsia"/>
                          </w:rPr>
                          <w:t>https</w:t>
                        </w:r>
                        <w:r w:rsidRPr="007F3323">
                          <w:rPr>
                            <w:rFonts w:hint="eastAsia"/>
                          </w:rPr>
                          <w:t>默认为</w:t>
                        </w:r>
                        <w:r w:rsidRPr="007F3323">
                          <w:rPr>
                            <w:rFonts w:hint="eastAsia"/>
                          </w:rPr>
                          <w:t>443</w:t>
                        </w:r>
                        <w:r w:rsidRPr="007F3323">
                          <w:rPr>
                            <w:rFonts w:hint="eastAsia"/>
                          </w:rPr>
                          <w:t>端口</w:t>
                        </w:r>
                        <w:r w:rsidRPr="007F3323">
                          <w:rPr>
                            <w:rFonts w:hint="eastAsia"/>
                          </w:rPr>
                          <w:t>)</w:t>
                        </w:r>
                      </w:p>
                    </w:tc>
                  </w:tr>
                  <w:tr w:rsidR="00942FBB" w:rsidRPr="007F3323" w:rsidTr="005348A4">
                    <w:tc>
                      <w:tcPr>
                        <w:tcW w:w="1158" w:type="pct"/>
                      </w:tcPr>
                      <w:p w:rsidR="00942FBB" w:rsidRPr="007F3323" w:rsidRDefault="00942FBB" w:rsidP="00B2040C">
                        <w:pPr>
                          <w:pStyle w:val="TableText"/>
                        </w:pPr>
                        <w:r w:rsidRPr="007F3323">
                          <w:rPr>
                            <w:rFonts w:hint="eastAsia"/>
                          </w:rPr>
                          <w:t>accessKey</w:t>
                        </w:r>
                      </w:p>
                    </w:tc>
                    <w:tc>
                      <w:tcPr>
                        <w:tcW w:w="705" w:type="pct"/>
                        <w:shd w:val="clear" w:color="auto" w:fill="auto"/>
                      </w:tcPr>
                      <w:p w:rsidR="00942FBB" w:rsidRPr="007F3323" w:rsidRDefault="00942FBB" w:rsidP="00B2040C">
                        <w:pPr>
                          <w:pStyle w:val="TableText"/>
                        </w:pPr>
                        <w:r w:rsidRPr="007F3323">
                          <w:t>string</w:t>
                        </w:r>
                      </w:p>
                    </w:tc>
                    <w:tc>
                      <w:tcPr>
                        <w:tcW w:w="3136" w:type="pct"/>
                        <w:shd w:val="clear" w:color="auto" w:fill="auto"/>
                      </w:tcPr>
                      <w:p w:rsidR="00942FBB" w:rsidRPr="007F3323" w:rsidRDefault="00942FBB" w:rsidP="00B2040C">
                        <w:pPr>
                          <w:pStyle w:val="TableText"/>
                        </w:pPr>
                        <w:r w:rsidRPr="007F3323">
                          <w:rPr>
                            <w:rFonts w:hint="eastAsia"/>
                          </w:rPr>
                          <w:t>建立连接公钥信息</w:t>
                        </w:r>
                      </w:p>
                    </w:tc>
                  </w:tr>
                  <w:tr w:rsidR="00942FBB" w:rsidRPr="007F3323" w:rsidTr="005348A4">
                    <w:tc>
                      <w:tcPr>
                        <w:tcW w:w="1158" w:type="pct"/>
                      </w:tcPr>
                      <w:p w:rsidR="00942FBB" w:rsidRPr="007F3323" w:rsidRDefault="00942FBB" w:rsidP="00B2040C">
                        <w:pPr>
                          <w:pStyle w:val="TableText"/>
                        </w:pPr>
                        <w:r w:rsidRPr="007F3323">
                          <w:rPr>
                            <w:rFonts w:hint="eastAsia"/>
                          </w:rPr>
                          <w:t>secretKey</w:t>
                        </w:r>
                      </w:p>
                    </w:tc>
                    <w:tc>
                      <w:tcPr>
                        <w:tcW w:w="705" w:type="pct"/>
                        <w:shd w:val="clear" w:color="auto" w:fill="auto"/>
                      </w:tcPr>
                      <w:p w:rsidR="00942FBB" w:rsidRPr="007F3323" w:rsidRDefault="00942FBB" w:rsidP="00B2040C">
                        <w:pPr>
                          <w:pStyle w:val="TableText"/>
                        </w:pPr>
                        <w:r w:rsidRPr="007F3323">
                          <w:t>string</w:t>
                        </w:r>
                      </w:p>
                    </w:tc>
                    <w:tc>
                      <w:tcPr>
                        <w:tcW w:w="3136" w:type="pct"/>
                        <w:shd w:val="clear" w:color="auto" w:fill="auto"/>
                      </w:tcPr>
                      <w:p w:rsidR="00942FBB" w:rsidRPr="007F3323" w:rsidRDefault="00942FBB" w:rsidP="00B2040C">
                        <w:pPr>
                          <w:pStyle w:val="TableText"/>
                        </w:pPr>
                        <w:r w:rsidRPr="007F3323">
                          <w:rPr>
                            <w:rFonts w:hint="eastAsia"/>
                          </w:rPr>
                          <w:t>建立连接私钥信息</w:t>
                        </w:r>
                      </w:p>
                    </w:tc>
                  </w:tr>
                  <w:tr w:rsidR="00942FBB" w:rsidRPr="007F3323" w:rsidTr="005348A4">
                    <w:tc>
                      <w:tcPr>
                        <w:tcW w:w="1158" w:type="pct"/>
                      </w:tcPr>
                      <w:p w:rsidR="00942FBB" w:rsidRPr="007F3323" w:rsidRDefault="00942FBB" w:rsidP="00B2040C">
                        <w:pPr>
                          <w:pStyle w:val="TableText"/>
                        </w:pPr>
                        <w:r w:rsidRPr="007F3323">
                          <w:rPr>
                            <w:rFonts w:hint="eastAsia"/>
                          </w:rPr>
                          <w:t>bucketName</w:t>
                        </w:r>
                      </w:p>
                    </w:tc>
                    <w:tc>
                      <w:tcPr>
                        <w:tcW w:w="705" w:type="pct"/>
                        <w:shd w:val="clear" w:color="auto" w:fill="auto"/>
                      </w:tcPr>
                      <w:p w:rsidR="00942FBB" w:rsidRPr="007F3323" w:rsidRDefault="00942FBB" w:rsidP="00B2040C">
                        <w:pPr>
                          <w:pStyle w:val="TableText"/>
                        </w:pPr>
                        <w:r w:rsidRPr="007F3323">
                          <w:t>string</w:t>
                        </w:r>
                      </w:p>
                    </w:tc>
                    <w:tc>
                      <w:tcPr>
                        <w:tcW w:w="3136" w:type="pct"/>
                        <w:shd w:val="clear" w:color="auto" w:fill="auto"/>
                      </w:tcPr>
                      <w:p w:rsidR="00942FBB" w:rsidRPr="007F3323" w:rsidRDefault="00942FBB" w:rsidP="00B2040C">
                        <w:pPr>
                          <w:pStyle w:val="TableText"/>
                        </w:pPr>
                        <w:r w:rsidRPr="007F3323">
                          <w:rPr>
                            <w:rFonts w:hint="eastAsia"/>
                          </w:rPr>
                          <w:t>目的桶名称</w:t>
                        </w:r>
                      </w:p>
                    </w:tc>
                  </w:tr>
                  <w:tr w:rsidR="00942FBB" w:rsidRPr="007F3323" w:rsidTr="005348A4">
                    <w:tc>
                      <w:tcPr>
                        <w:tcW w:w="1158" w:type="pct"/>
                      </w:tcPr>
                      <w:p w:rsidR="00942FBB" w:rsidRPr="007F3323" w:rsidRDefault="00942FBB" w:rsidP="00B2040C">
                        <w:pPr>
                          <w:pStyle w:val="TableText"/>
                        </w:pPr>
                        <w:r w:rsidRPr="007F3323">
                          <w:rPr>
                            <w:rFonts w:hint="eastAsia"/>
                          </w:rPr>
                          <w:t>key</w:t>
                        </w:r>
                      </w:p>
                    </w:tc>
                    <w:tc>
                      <w:tcPr>
                        <w:tcW w:w="705" w:type="pct"/>
                        <w:shd w:val="clear" w:color="auto" w:fill="auto"/>
                      </w:tcPr>
                      <w:p w:rsidR="00942FBB" w:rsidRPr="007F3323" w:rsidRDefault="00942FBB" w:rsidP="00B2040C">
                        <w:pPr>
                          <w:pStyle w:val="TableText"/>
                        </w:pPr>
                        <w:r w:rsidRPr="007F3323">
                          <w:rPr>
                            <w:rFonts w:hint="eastAsia"/>
                          </w:rPr>
                          <w:t>string</w:t>
                        </w:r>
                      </w:p>
                    </w:tc>
                    <w:tc>
                      <w:tcPr>
                        <w:tcW w:w="3136" w:type="pct"/>
                        <w:shd w:val="clear" w:color="auto" w:fill="auto"/>
                      </w:tcPr>
                      <w:p w:rsidR="00942FBB" w:rsidRPr="007F3323" w:rsidRDefault="00942FBB" w:rsidP="00B2040C">
                        <w:pPr>
                          <w:pStyle w:val="TableText"/>
                        </w:pPr>
                        <w:r w:rsidRPr="007F3323">
                          <w:rPr>
                            <w:rFonts w:hint="eastAsia"/>
                          </w:rPr>
                          <w:t>目标</w:t>
                        </w:r>
                        <w:r w:rsidRPr="007F3323">
                          <w:rPr>
                            <w:rFonts w:hint="eastAsia"/>
                          </w:rPr>
                          <w:t>Key</w:t>
                        </w:r>
                        <w:r w:rsidRPr="007F3323">
                          <w:rPr>
                            <w:rFonts w:hint="eastAsia"/>
                          </w:rPr>
                          <w:t>名</w:t>
                        </w:r>
                      </w:p>
                    </w:tc>
                  </w:tr>
                </w:tbl>
                <w:p w:rsidR="00942FBB" w:rsidRPr="007F3323" w:rsidRDefault="00942FBB" w:rsidP="00B2040C">
                  <w:pPr>
                    <w:pStyle w:val="TableText"/>
                  </w:pPr>
                </w:p>
              </w:tc>
            </w:tr>
            <w:tr w:rsidR="00942FBB" w:rsidRPr="007F3323" w:rsidTr="005348A4">
              <w:tblPrEx>
                <w:shd w:val="clear" w:color="auto" w:fill="FFFFFF"/>
                <w:tblLook w:val="00A0" w:firstRow="1" w:lastRow="0" w:firstColumn="1" w:lastColumn="0" w:noHBand="0" w:noVBand="0"/>
              </w:tblPrEx>
              <w:trPr>
                <w:gridAfter w:val="1"/>
                <w:wAfter w:w="249" w:type="pct"/>
              </w:trPr>
              <w:tc>
                <w:tcPr>
                  <w:tcW w:w="1205" w:type="pct"/>
                  <w:shd w:val="clear" w:color="auto" w:fill="FFFFFF"/>
                </w:tcPr>
                <w:p w:rsidR="00942FBB" w:rsidRPr="007F3323" w:rsidRDefault="00942FBB" w:rsidP="00B2040C">
                  <w:pPr>
                    <w:pStyle w:val="TableText"/>
                  </w:pPr>
                  <w:r w:rsidRPr="007F3323">
                    <w:t>username</w:t>
                  </w:r>
                </w:p>
              </w:tc>
              <w:tc>
                <w:tcPr>
                  <w:tcW w:w="718" w:type="pct"/>
                  <w:shd w:val="clear" w:color="auto" w:fill="FFFFFF"/>
                </w:tcPr>
                <w:p w:rsidR="00942FBB" w:rsidRPr="007F3323" w:rsidRDefault="00942FBB" w:rsidP="00B2040C">
                  <w:pPr>
                    <w:pStyle w:val="TableText"/>
                  </w:pPr>
                  <w:r w:rsidRPr="007F3323">
                    <w:t>string</w:t>
                  </w:r>
                </w:p>
              </w:tc>
              <w:tc>
                <w:tcPr>
                  <w:tcW w:w="2828" w:type="pct"/>
                  <w:shd w:val="clear" w:color="auto" w:fill="FFFFFF"/>
                </w:tcPr>
                <w:p w:rsidR="00942FBB" w:rsidRPr="007F3323" w:rsidRDefault="00942FBB" w:rsidP="00B2040C">
                  <w:pPr>
                    <w:pStyle w:val="TableText"/>
                  </w:pPr>
                  <w:r w:rsidRPr="007F3323">
                    <w:t>模板所在</w:t>
                  </w:r>
                  <w:r w:rsidRPr="007F3323">
                    <w:t>PC</w:t>
                  </w:r>
                  <w:r w:rsidRPr="007F3323">
                    <w:t>机的用户名，长度为</w:t>
                  </w:r>
                  <w:r w:rsidRPr="007F3323">
                    <w:t>1-</w:t>
                  </w:r>
                  <w:r w:rsidRPr="007F3323">
                    <w:rPr>
                      <w:rFonts w:hint="eastAsia"/>
                    </w:rPr>
                    <w:t>128</w:t>
                  </w:r>
                  <w:r w:rsidRPr="007F3323">
                    <w:t>。可选字段。如果用户不输入</w:t>
                  </w:r>
                  <w:r w:rsidRPr="007F3323">
                    <w:t>username</w:t>
                  </w:r>
                  <w:r w:rsidRPr="007F3323">
                    <w:t>，请调用接口时不需要携带信息。</w:t>
                  </w:r>
                </w:p>
              </w:tc>
            </w:tr>
            <w:tr w:rsidR="00942FBB" w:rsidRPr="007F3323" w:rsidTr="005348A4">
              <w:tblPrEx>
                <w:shd w:val="clear" w:color="auto" w:fill="FFFFFF"/>
                <w:tblLook w:val="00A0" w:firstRow="1" w:lastRow="0" w:firstColumn="1" w:lastColumn="0" w:noHBand="0" w:noVBand="0"/>
              </w:tblPrEx>
              <w:trPr>
                <w:gridAfter w:val="1"/>
                <w:wAfter w:w="249" w:type="pct"/>
              </w:trPr>
              <w:tc>
                <w:tcPr>
                  <w:tcW w:w="1205" w:type="pct"/>
                  <w:shd w:val="clear" w:color="auto" w:fill="FFFFFF"/>
                </w:tcPr>
                <w:p w:rsidR="00942FBB" w:rsidRPr="007F3323" w:rsidRDefault="00942FBB" w:rsidP="00B2040C">
                  <w:pPr>
                    <w:pStyle w:val="TableText"/>
                  </w:pPr>
                  <w:r w:rsidRPr="007F3323">
                    <w:t>password</w:t>
                  </w:r>
                </w:p>
              </w:tc>
              <w:tc>
                <w:tcPr>
                  <w:tcW w:w="718" w:type="pct"/>
                  <w:shd w:val="clear" w:color="auto" w:fill="FFFFFF"/>
                </w:tcPr>
                <w:p w:rsidR="00942FBB" w:rsidRPr="007F3323" w:rsidRDefault="00942FBB" w:rsidP="00B2040C">
                  <w:pPr>
                    <w:pStyle w:val="TableText"/>
                  </w:pPr>
                  <w:r w:rsidRPr="007F3323">
                    <w:t>string</w:t>
                  </w:r>
                </w:p>
              </w:tc>
              <w:tc>
                <w:tcPr>
                  <w:tcW w:w="2828" w:type="pct"/>
                  <w:shd w:val="clear" w:color="auto" w:fill="FFFFFF"/>
                </w:tcPr>
                <w:p w:rsidR="00942FBB" w:rsidRPr="007F3323" w:rsidRDefault="00942FBB" w:rsidP="00B2040C">
                  <w:pPr>
                    <w:pStyle w:val="TableText"/>
                  </w:pPr>
                  <w:r w:rsidRPr="007F3323">
                    <w:t>模板所在</w:t>
                  </w:r>
                  <w:r w:rsidRPr="007F3323">
                    <w:t>PC</w:t>
                  </w:r>
                  <w:r w:rsidRPr="007F3323">
                    <w:t>机的密码，长度为</w:t>
                  </w:r>
                  <w:r w:rsidRPr="007F3323">
                    <w:t>0-</w:t>
                  </w:r>
                  <w:r w:rsidRPr="007F3323">
                    <w:rPr>
                      <w:rFonts w:hint="eastAsia"/>
                    </w:rPr>
                    <w:t>128</w:t>
                  </w:r>
                  <w:r w:rsidRPr="007F3323">
                    <w:t>。可选字段，如果用户不输入</w:t>
                  </w:r>
                  <w:r w:rsidRPr="007F3323">
                    <w:t>password</w:t>
                  </w:r>
                  <w:r w:rsidRPr="007F3323">
                    <w:t>，请调用接口时不需要携带信息。</w:t>
                  </w:r>
                </w:p>
              </w:tc>
            </w:tr>
            <w:tr w:rsidR="00942FBB" w:rsidRPr="007F3323" w:rsidTr="005348A4">
              <w:tblPrEx>
                <w:shd w:val="clear" w:color="auto" w:fill="FFFFFF"/>
                <w:tblLook w:val="00A0" w:firstRow="1" w:lastRow="0" w:firstColumn="1" w:lastColumn="0" w:noHBand="0" w:noVBand="0"/>
              </w:tblPrEx>
              <w:trPr>
                <w:gridAfter w:val="1"/>
                <w:wAfter w:w="249" w:type="pct"/>
              </w:trPr>
              <w:tc>
                <w:tcPr>
                  <w:tcW w:w="1205" w:type="pct"/>
                  <w:shd w:val="clear" w:color="auto" w:fill="FFFFFF"/>
                </w:tcPr>
                <w:p w:rsidR="00942FBB" w:rsidRPr="007F3323" w:rsidRDefault="00942FBB" w:rsidP="00B2040C">
                  <w:pPr>
                    <w:pStyle w:val="TableText"/>
                  </w:pPr>
                  <w:r w:rsidRPr="007F3323">
                    <w:t>isOverwrite</w:t>
                  </w:r>
                </w:p>
              </w:tc>
              <w:tc>
                <w:tcPr>
                  <w:tcW w:w="718" w:type="pct"/>
                  <w:shd w:val="clear" w:color="auto" w:fill="FFFFFF"/>
                </w:tcPr>
                <w:p w:rsidR="00942FBB" w:rsidRPr="007F3323" w:rsidRDefault="00942FBB" w:rsidP="00B2040C">
                  <w:pPr>
                    <w:pStyle w:val="TableText"/>
                  </w:pPr>
                  <w:r w:rsidRPr="007F3323">
                    <w:t>boolean</w:t>
                  </w:r>
                </w:p>
              </w:tc>
              <w:tc>
                <w:tcPr>
                  <w:tcW w:w="2828" w:type="pct"/>
                  <w:shd w:val="clear" w:color="auto" w:fill="FFFFFF"/>
                </w:tcPr>
                <w:p w:rsidR="00942FBB" w:rsidRPr="007F3323" w:rsidRDefault="00942FBB" w:rsidP="00B2040C">
                  <w:pPr>
                    <w:pStyle w:val="TableText"/>
                  </w:pPr>
                  <w:r w:rsidRPr="007F3323">
                    <w:t>是否覆盖已有文件。</w:t>
                  </w:r>
                </w:p>
                <w:p w:rsidR="00942FBB" w:rsidRPr="007F3323" w:rsidRDefault="00942FBB" w:rsidP="00B2040C">
                  <w:pPr>
                    <w:pStyle w:val="TableText"/>
                  </w:pPr>
                  <w:r w:rsidRPr="007F3323">
                    <w:t>false:</w:t>
                  </w:r>
                  <w:r w:rsidRPr="007F3323">
                    <w:t>不覆盖</w:t>
                  </w:r>
                </w:p>
                <w:p w:rsidR="00942FBB" w:rsidRPr="007F3323" w:rsidRDefault="00942FBB" w:rsidP="00B2040C">
                  <w:pPr>
                    <w:pStyle w:val="TableText"/>
                  </w:pPr>
                  <w:r w:rsidRPr="007F3323">
                    <w:t>true</w:t>
                  </w:r>
                  <w:r w:rsidRPr="007F3323">
                    <w:t>：覆盖</w:t>
                  </w:r>
                </w:p>
                <w:p w:rsidR="00942FBB" w:rsidRPr="007F3323" w:rsidRDefault="00942FBB" w:rsidP="00B2040C">
                  <w:pPr>
                    <w:pStyle w:val="TableText"/>
                  </w:pPr>
                  <w:r w:rsidRPr="007F3323">
                    <w:t>可选，默认</w:t>
                  </w:r>
                  <w:r w:rsidRPr="007F3323">
                    <w:t>false</w:t>
                  </w:r>
                  <w:r w:rsidRPr="007F3323">
                    <w:t>。</w:t>
                  </w:r>
                </w:p>
              </w:tc>
            </w:tr>
            <w:tr w:rsidR="00942FBB" w:rsidRPr="007F3323" w:rsidTr="005348A4">
              <w:tblPrEx>
                <w:shd w:val="clear" w:color="auto" w:fill="FFFFFF"/>
                <w:tblLook w:val="00A0" w:firstRow="1" w:lastRow="0" w:firstColumn="1" w:lastColumn="0" w:noHBand="0" w:noVBand="0"/>
              </w:tblPrEx>
              <w:trPr>
                <w:gridAfter w:val="1"/>
                <w:wAfter w:w="249" w:type="pct"/>
              </w:trPr>
              <w:tc>
                <w:tcPr>
                  <w:tcW w:w="1205" w:type="pct"/>
                  <w:shd w:val="clear" w:color="auto" w:fill="FFFFFF"/>
                </w:tcPr>
                <w:p w:rsidR="00942FBB" w:rsidRPr="007F3323" w:rsidRDefault="00942FBB" w:rsidP="00B2040C">
                  <w:pPr>
                    <w:pStyle w:val="TableText"/>
                  </w:pPr>
                  <w:r w:rsidRPr="007F3323">
                    <w:t>vmConfig</w:t>
                  </w:r>
                </w:p>
              </w:tc>
              <w:tc>
                <w:tcPr>
                  <w:tcW w:w="718" w:type="pct"/>
                  <w:shd w:val="clear" w:color="auto" w:fill="FFFFFF"/>
                </w:tcPr>
                <w:p w:rsidR="00942FBB" w:rsidRPr="007F3323" w:rsidRDefault="00942FBB" w:rsidP="00B2040C">
                  <w:pPr>
                    <w:pStyle w:val="TableText"/>
                  </w:pPr>
                  <w:r w:rsidRPr="007F3323">
                    <w:t>ref</w:t>
                  </w:r>
                </w:p>
              </w:tc>
              <w:tc>
                <w:tcPr>
                  <w:tcW w:w="2828" w:type="pct"/>
                  <w:shd w:val="clear" w:color="auto" w:fill="FFFFFF"/>
                </w:tcPr>
                <w:p w:rsidR="00942FBB" w:rsidRPr="007F3323" w:rsidRDefault="00942FBB" w:rsidP="00B2040C">
                  <w:pPr>
                    <w:pStyle w:val="TableText"/>
                  </w:pPr>
                  <w:r w:rsidRPr="007F3323">
                    <w:rPr>
                      <w:rFonts w:hint="eastAsia"/>
                    </w:rPr>
                    <w:t>模板配置，可选。见</w:t>
                  </w:r>
                  <w:r w:rsidR="00342FCB">
                    <w:t>3.4</w:t>
                  </w:r>
                  <w:r w:rsidRPr="007F3323">
                    <w:t>.1 I</w:t>
                  </w:r>
                  <w:r w:rsidRPr="007F3323">
                    <w:rPr>
                      <w:rFonts w:hint="eastAsia"/>
                    </w:rPr>
                    <w:t>，只有</w:t>
                  </w:r>
                  <w:r w:rsidRPr="007F3323">
                    <w:t>disks</w:t>
                  </w:r>
                  <w:r w:rsidRPr="007F3323">
                    <w:rPr>
                      <w:rFonts w:hint="eastAsia"/>
                    </w:rPr>
                    <w:t>下的</w:t>
                  </w:r>
                  <w:r w:rsidRPr="007F3323">
                    <w:t>sequnceNum</w:t>
                  </w:r>
                  <w:r w:rsidRPr="007F3323">
                    <w:rPr>
                      <w:rFonts w:hint="eastAsia"/>
                    </w:rPr>
                    <w:t>有效，其他参数忽略</w:t>
                  </w:r>
                </w:p>
              </w:tc>
            </w:tr>
            <w:tr w:rsidR="00AE1EED" w:rsidRPr="007F3323" w:rsidTr="005348A4">
              <w:tblPrEx>
                <w:shd w:val="clear" w:color="auto" w:fill="FFFFFF"/>
                <w:tblLook w:val="00A0" w:firstRow="1" w:lastRow="0" w:firstColumn="1" w:lastColumn="0" w:noHBand="0" w:noVBand="0"/>
              </w:tblPrEx>
              <w:trPr>
                <w:gridAfter w:val="1"/>
                <w:wAfter w:w="249" w:type="pct"/>
              </w:trPr>
              <w:tc>
                <w:tcPr>
                  <w:tcW w:w="1205" w:type="pct"/>
                  <w:shd w:val="clear" w:color="auto" w:fill="FFFFFF"/>
                </w:tcPr>
                <w:p w:rsidR="00AE1EED" w:rsidRPr="007F3323" w:rsidRDefault="00AE1EED" w:rsidP="00AE1EED">
                  <w:pPr>
                    <w:pStyle w:val="TableText"/>
                  </w:pPr>
                  <w:r>
                    <w:rPr>
                      <w:rFonts w:cs="Times New Roman"/>
                      <w:color w:val="000000"/>
                    </w:rPr>
                    <w:t>imageFormat</w:t>
                  </w:r>
                </w:p>
              </w:tc>
              <w:tc>
                <w:tcPr>
                  <w:tcW w:w="718" w:type="pct"/>
                  <w:shd w:val="clear" w:color="auto" w:fill="FFFFFF"/>
                </w:tcPr>
                <w:p w:rsidR="00AE1EED" w:rsidRPr="007F3323" w:rsidRDefault="00AE1EED" w:rsidP="00AE1EED">
                  <w:pPr>
                    <w:pStyle w:val="TableText"/>
                  </w:pPr>
                  <w:r>
                    <w:rPr>
                      <w:rFonts w:cs="Times New Roman"/>
                      <w:color w:val="000000"/>
                    </w:rPr>
                    <w:t>string</w:t>
                  </w:r>
                </w:p>
              </w:tc>
              <w:tc>
                <w:tcPr>
                  <w:tcW w:w="2828" w:type="pct"/>
                  <w:shd w:val="clear" w:color="auto" w:fill="FFFFFF"/>
                </w:tcPr>
                <w:p w:rsidR="00AE1EED" w:rsidRPr="007F3323" w:rsidRDefault="00AE1EED" w:rsidP="00AE1EED">
                  <w:pPr>
                    <w:pStyle w:val="TableText"/>
                  </w:pPr>
                  <w:r>
                    <w:rPr>
                      <w:rFonts w:ascii="宋体" w:hAnsi="宋体" w:hint="eastAsia"/>
                      <w:color w:val="000000"/>
                    </w:rPr>
                    <w:t>镜像格式，</w:t>
                  </w:r>
                  <w:r>
                    <w:rPr>
                      <w:rFonts w:cs="Times New Roman"/>
                      <w:color w:val="000000"/>
                    </w:rPr>
                    <w:t xml:space="preserve"> </w:t>
                  </w:r>
                  <w:r>
                    <w:rPr>
                      <w:rFonts w:ascii="宋体" w:hAnsi="宋体" w:hint="eastAsia"/>
                      <w:color w:val="000000"/>
                    </w:rPr>
                    <w:t>可选“</w:t>
                  </w:r>
                  <w:r>
                    <w:rPr>
                      <w:rFonts w:cs="Times New Roman"/>
                      <w:color w:val="000000"/>
                    </w:rPr>
                    <w:t>zvhd</w:t>
                  </w:r>
                  <w:r>
                    <w:rPr>
                      <w:rFonts w:ascii="宋体" w:hAnsi="宋体" w:hint="eastAsia"/>
                      <w:color w:val="000000"/>
                    </w:rPr>
                    <w:t>”，“</w:t>
                  </w:r>
                  <w:r>
                    <w:rPr>
                      <w:rFonts w:cs="Times New Roman"/>
                      <w:color w:val="000000"/>
                    </w:rPr>
                    <w:t>raw</w:t>
                  </w:r>
                  <w:r>
                    <w:rPr>
                      <w:rFonts w:ascii="宋体" w:hAnsi="宋体" w:hint="eastAsia"/>
                      <w:color w:val="000000"/>
                    </w:rPr>
                    <w:t>”，“</w:t>
                  </w:r>
                  <w:r>
                    <w:rPr>
                      <w:rFonts w:cs="Times New Roman"/>
                      <w:color w:val="000000"/>
                    </w:rPr>
                    <w:t>iso</w:t>
                  </w:r>
                  <w:r>
                    <w:rPr>
                      <w:rFonts w:ascii="宋体" w:hAnsi="宋体" w:hint="eastAsia"/>
                      <w:color w:val="000000"/>
                    </w:rPr>
                    <w:t>”</w:t>
                  </w:r>
                </w:p>
              </w:tc>
            </w:tr>
          </w:tbl>
          <w:p w:rsidR="00942FBB" w:rsidRPr="007F3323" w:rsidRDefault="00942FBB" w:rsidP="00B2040C">
            <w:pPr>
              <w:pStyle w:val="TableText"/>
            </w:pPr>
          </w:p>
          <w:tbl>
            <w:tblPr>
              <w:tblW w:w="8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25"/>
              <w:gridCol w:w="822"/>
              <w:gridCol w:w="6062"/>
            </w:tblGrid>
            <w:tr w:rsidR="00942FBB" w:rsidRPr="007F3323" w:rsidTr="005348A4">
              <w:tc>
                <w:tcPr>
                  <w:tcW w:w="755" w:type="pct"/>
                  <w:shd w:val="clear" w:color="auto" w:fill="D9D9D9"/>
                </w:tcPr>
                <w:p w:rsidR="00942FBB" w:rsidRPr="007F3323" w:rsidRDefault="00942FBB" w:rsidP="00B2040C">
                  <w:pPr>
                    <w:pStyle w:val="TableText"/>
                  </w:pPr>
                  <w:r w:rsidRPr="007F3323">
                    <w:t>Name</w:t>
                  </w:r>
                </w:p>
              </w:tc>
              <w:tc>
                <w:tcPr>
                  <w:tcW w:w="4245" w:type="pct"/>
                  <w:gridSpan w:val="2"/>
                  <w:shd w:val="clear" w:color="auto" w:fill="auto"/>
                </w:tcPr>
                <w:p w:rsidR="00942FBB" w:rsidRPr="007F3323" w:rsidRDefault="00942FBB" w:rsidP="00B2040C">
                  <w:pPr>
                    <w:pStyle w:val="TableText"/>
                  </w:pPr>
                  <w:r w:rsidRPr="007F3323">
                    <w:t>响应正文描述</w:t>
                  </w:r>
                </w:p>
              </w:tc>
            </w:tr>
            <w:tr w:rsidR="00942FBB" w:rsidRPr="007F3323" w:rsidTr="005348A4">
              <w:tc>
                <w:tcPr>
                  <w:tcW w:w="755" w:type="pct"/>
                  <w:shd w:val="clear" w:color="auto" w:fill="D9D9D9"/>
                </w:tcPr>
                <w:p w:rsidR="00942FBB" w:rsidRPr="007F3323" w:rsidRDefault="00140890" w:rsidP="00B2040C">
                  <w:pPr>
                    <w:pStyle w:val="TableText"/>
                  </w:pPr>
                  <w:r>
                    <w:t>Attribute</w:t>
                  </w:r>
                </w:p>
              </w:tc>
              <w:tc>
                <w:tcPr>
                  <w:tcW w:w="507" w:type="pct"/>
                  <w:shd w:val="clear" w:color="auto" w:fill="D9D9D9"/>
                </w:tcPr>
                <w:p w:rsidR="00942FBB" w:rsidRPr="007F3323" w:rsidRDefault="00942FBB" w:rsidP="00B2040C">
                  <w:pPr>
                    <w:pStyle w:val="TableText"/>
                  </w:pPr>
                  <w:r w:rsidRPr="007F3323">
                    <w:t>Type</w:t>
                  </w:r>
                </w:p>
              </w:tc>
              <w:tc>
                <w:tcPr>
                  <w:tcW w:w="3738" w:type="pct"/>
                  <w:shd w:val="clear" w:color="auto" w:fill="D9D9D9"/>
                </w:tcPr>
                <w:p w:rsidR="00942FBB" w:rsidRPr="007F3323" w:rsidRDefault="00942FBB" w:rsidP="00B2040C">
                  <w:pPr>
                    <w:pStyle w:val="TableText"/>
                  </w:pPr>
                  <w:r w:rsidRPr="007F3323">
                    <w:t>Desc</w:t>
                  </w:r>
                  <w:r w:rsidRPr="007F3323">
                    <w:cr/>
                    <w:t>iption</w:t>
                  </w:r>
                </w:p>
              </w:tc>
            </w:tr>
            <w:tr w:rsidR="00942FBB" w:rsidRPr="007F3323" w:rsidTr="005348A4">
              <w:tc>
                <w:tcPr>
                  <w:tcW w:w="755" w:type="pct"/>
                </w:tcPr>
                <w:p w:rsidR="00942FBB" w:rsidRPr="007F3323" w:rsidRDefault="00942FBB" w:rsidP="00B2040C">
                  <w:pPr>
                    <w:pStyle w:val="TableText"/>
                  </w:pPr>
                  <w:r w:rsidRPr="007F3323">
                    <w:t>urn</w:t>
                  </w:r>
                </w:p>
              </w:tc>
              <w:tc>
                <w:tcPr>
                  <w:tcW w:w="507" w:type="pct"/>
                  <w:shd w:val="clear" w:color="auto" w:fill="auto"/>
                </w:tcPr>
                <w:p w:rsidR="00942FBB" w:rsidRPr="007F3323" w:rsidRDefault="00942FBB" w:rsidP="00B2040C">
                  <w:pPr>
                    <w:pStyle w:val="TableText"/>
                  </w:pPr>
                  <w:r w:rsidRPr="007F3323">
                    <w:t>string</w:t>
                  </w:r>
                </w:p>
              </w:tc>
              <w:tc>
                <w:tcPr>
                  <w:tcW w:w="3738" w:type="pct"/>
                  <w:shd w:val="clear" w:color="auto" w:fill="auto"/>
                </w:tcPr>
                <w:p w:rsidR="00942FBB" w:rsidRPr="007F3323" w:rsidRDefault="00942FBB" w:rsidP="00B2040C">
                  <w:pPr>
                    <w:pStyle w:val="TableText"/>
                  </w:pPr>
                  <w:r w:rsidRPr="007F3323">
                    <w:t>模板的标识</w:t>
                  </w:r>
                </w:p>
              </w:tc>
            </w:tr>
            <w:tr w:rsidR="00942FBB" w:rsidRPr="007F3323" w:rsidTr="005348A4">
              <w:tc>
                <w:tcPr>
                  <w:tcW w:w="755" w:type="pct"/>
                </w:tcPr>
                <w:p w:rsidR="00942FBB" w:rsidRPr="007F3323" w:rsidRDefault="00942FBB" w:rsidP="00B2040C">
                  <w:pPr>
                    <w:pStyle w:val="TableText"/>
                  </w:pPr>
                  <w:r w:rsidRPr="007F3323">
                    <w:t>uri</w:t>
                  </w:r>
                </w:p>
              </w:tc>
              <w:tc>
                <w:tcPr>
                  <w:tcW w:w="507" w:type="pct"/>
                  <w:shd w:val="clear" w:color="auto" w:fill="auto"/>
                </w:tcPr>
                <w:p w:rsidR="00942FBB" w:rsidRPr="007F3323" w:rsidRDefault="00942FBB" w:rsidP="00B2040C">
                  <w:pPr>
                    <w:pStyle w:val="TableText"/>
                  </w:pPr>
                  <w:r w:rsidRPr="007F3323">
                    <w:t>string</w:t>
                  </w:r>
                </w:p>
              </w:tc>
              <w:tc>
                <w:tcPr>
                  <w:tcW w:w="3738" w:type="pct"/>
                  <w:shd w:val="clear" w:color="auto" w:fill="auto"/>
                </w:tcPr>
                <w:p w:rsidR="00942FBB" w:rsidRPr="007F3323" w:rsidRDefault="00942FBB" w:rsidP="00B2040C">
                  <w:pPr>
                    <w:pStyle w:val="TableText"/>
                  </w:pPr>
                  <w:r w:rsidRPr="007F3323">
                    <w:t>模板所对应的</w:t>
                  </w:r>
                  <w:r w:rsidRPr="007F3323">
                    <w:t>URI</w:t>
                  </w:r>
                  <w:r w:rsidRPr="007F3323">
                    <w:t>地址</w:t>
                  </w:r>
                </w:p>
              </w:tc>
            </w:tr>
            <w:tr w:rsidR="00942FBB" w:rsidRPr="007F3323" w:rsidTr="005348A4">
              <w:tc>
                <w:tcPr>
                  <w:tcW w:w="755" w:type="pct"/>
                </w:tcPr>
                <w:p w:rsidR="00942FBB" w:rsidRPr="007F3323" w:rsidRDefault="00942FBB" w:rsidP="00B2040C">
                  <w:pPr>
                    <w:pStyle w:val="TableText"/>
                  </w:pPr>
                  <w:r w:rsidRPr="007F3323">
                    <w:t>taskUrn</w:t>
                  </w:r>
                </w:p>
              </w:tc>
              <w:tc>
                <w:tcPr>
                  <w:tcW w:w="507" w:type="pct"/>
                  <w:shd w:val="clear" w:color="auto" w:fill="auto"/>
                </w:tcPr>
                <w:p w:rsidR="00942FBB" w:rsidRPr="007F3323" w:rsidRDefault="00942FBB" w:rsidP="00B2040C">
                  <w:pPr>
                    <w:pStyle w:val="TableText"/>
                  </w:pPr>
                  <w:r w:rsidRPr="007F3323">
                    <w:t>string</w:t>
                  </w:r>
                </w:p>
              </w:tc>
              <w:tc>
                <w:tcPr>
                  <w:tcW w:w="3738" w:type="pct"/>
                  <w:shd w:val="clear" w:color="auto" w:fill="auto"/>
                </w:tcPr>
                <w:p w:rsidR="00942FBB" w:rsidRPr="007F3323" w:rsidRDefault="00942FBB" w:rsidP="00B2040C">
                  <w:pPr>
                    <w:pStyle w:val="TableText"/>
                  </w:pPr>
                  <w:r w:rsidRPr="007F3323">
                    <w:t>导出模板任务对应的标识</w:t>
                  </w:r>
                </w:p>
              </w:tc>
            </w:tr>
            <w:tr w:rsidR="00942FBB" w:rsidRPr="007F3323" w:rsidTr="005348A4">
              <w:tc>
                <w:tcPr>
                  <w:tcW w:w="755" w:type="pct"/>
                </w:tcPr>
                <w:p w:rsidR="00942FBB" w:rsidRPr="007F3323" w:rsidRDefault="00942FBB" w:rsidP="00B2040C">
                  <w:pPr>
                    <w:pStyle w:val="TableText"/>
                  </w:pPr>
                  <w:r w:rsidRPr="007F3323">
                    <w:t>taskUri</w:t>
                  </w:r>
                </w:p>
              </w:tc>
              <w:tc>
                <w:tcPr>
                  <w:tcW w:w="507" w:type="pct"/>
                  <w:shd w:val="clear" w:color="auto" w:fill="auto"/>
                </w:tcPr>
                <w:p w:rsidR="00942FBB" w:rsidRPr="007F3323" w:rsidRDefault="00942FBB" w:rsidP="00B2040C">
                  <w:pPr>
                    <w:pStyle w:val="TableText"/>
                  </w:pPr>
                  <w:r w:rsidRPr="007F3323">
                    <w:t>string</w:t>
                  </w:r>
                </w:p>
              </w:tc>
              <w:tc>
                <w:tcPr>
                  <w:tcW w:w="3738" w:type="pct"/>
                  <w:shd w:val="clear" w:color="auto" w:fill="auto"/>
                </w:tcPr>
                <w:p w:rsidR="00942FBB" w:rsidRPr="007F3323" w:rsidRDefault="00942FBB" w:rsidP="00B2040C">
                  <w:pPr>
                    <w:pStyle w:val="TableText"/>
                  </w:pPr>
                  <w:r w:rsidRPr="007F3323">
                    <w:t>导出模板任务对应的</w:t>
                  </w:r>
                  <w:r w:rsidRPr="007F3323">
                    <w:t>URI</w:t>
                  </w:r>
                  <w:r w:rsidRPr="007F3323">
                    <w:t>地址</w:t>
                  </w:r>
                  <w:r w:rsidRPr="007F3323">
                    <w:t xml:space="preserve"> </w:t>
                  </w:r>
                </w:p>
              </w:tc>
            </w:tr>
            <w:tr w:rsidR="00942FBB" w:rsidRPr="007F3323" w:rsidTr="005348A4">
              <w:tc>
                <w:tcPr>
                  <w:tcW w:w="755" w:type="pct"/>
                </w:tcPr>
                <w:p w:rsidR="00942FBB" w:rsidRPr="007F3323" w:rsidRDefault="00942FBB" w:rsidP="00B2040C">
                  <w:pPr>
                    <w:pStyle w:val="TableText"/>
                  </w:pPr>
                  <w:r w:rsidRPr="007F3323">
                    <w:rPr>
                      <w:rFonts w:hint="eastAsia"/>
                    </w:rPr>
                    <w:t>serverLeaseUrn</w:t>
                  </w:r>
                </w:p>
              </w:tc>
              <w:tc>
                <w:tcPr>
                  <w:tcW w:w="507" w:type="pct"/>
                  <w:shd w:val="clear" w:color="auto" w:fill="auto"/>
                </w:tcPr>
                <w:p w:rsidR="00942FBB" w:rsidRPr="007F3323" w:rsidRDefault="00942FBB" w:rsidP="00B2040C">
                  <w:pPr>
                    <w:pStyle w:val="TableText"/>
                  </w:pPr>
                  <w:r w:rsidRPr="007F3323">
                    <w:rPr>
                      <w:rFonts w:hint="eastAsia"/>
                    </w:rPr>
                    <w:t>string</w:t>
                  </w:r>
                </w:p>
              </w:tc>
              <w:tc>
                <w:tcPr>
                  <w:tcW w:w="3738" w:type="pct"/>
                  <w:shd w:val="clear" w:color="auto" w:fill="auto"/>
                </w:tcPr>
                <w:p w:rsidR="00942FBB" w:rsidRPr="007F3323" w:rsidRDefault="00942FBB" w:rsidP="00B2040C">
                  <w:pPr>
                    <w:pStyle w:val="TableText"/>
                  </w:pPr>
                  <w:r w:rsidRPr="007F3323">
                    <w:rPr>
                      <w:rFonts w:hint="eastAsia"/>
                    </w:rPr>
                    <w:t>服务端链接信息标识</w:t>
                  </w:r>
                </w:p>
              </w:tc>
            </w:tr>
            <w:tr w:rsidR="00942FBB" w:rsidRPr="007F3323" w:rsidTr="005348A4">
              <w:tc>
                <w:tcPr>
                  <w:tcW w:w="755" w:type="pct"/>
                </w:tcPr>
                <w:p w:rsidR="00942FBB" w:rsidRPr="007F3323" w:rsidRDefault="00942FBB" w:rsidP="00B2040C">
                  <w:pPr>
                    <w:pStyle w:val="TableText"/>
                  </w:pPr>
                  <w:r w:rsidRPr="007F3323">
                    <w:rPr>
                      <w:rFonts w:hint="eastAsia"/>
                    </w:rPr>
                    <w:t>serverLeaseUri</w:t>
                  </w:r>
                </w:p>
              </w:tc>
              <w:tc>
                <w:tcPr>
                  <w:tcW w:w="507" w:type="pct"/>
                  <w:shd w:val="clear" w:color="auto" w:fill="auto"/>
                </w:tcPr>
                <w:p w:rsidR="00942FBB" w:rsidRPr="007F3323" w:rsidRDefault="00942FBB" w:rsidP="00B2040C">
                  <w:pPr>
                    <w:pStyle w:val="TableText"/>
                  </w:pPr>
                  <w:r w:rsidRPr="007F3323">
                    <w:rPr>
                      <w:rFonts w:hint="eastAsia"/>
                    </w:rPr>
                    <w:t>string</w:t>
                  </w:r>
                </w:p>
              </w:tc>
              <w:tc>
                <w:tcPr>
                  <w:tcW w:w="3738" w:type="pct"/>
                  <w:shd w:val="clear" w:color="auto" w:fill="auto"/>
                </w:tcPr>
                <w:p w:rsidR="00942FBB" w:rsidRPr="007F3323" w:rsidRDefault="00942FBB" w:rsidP="00B2040C">
                  <w:pPr>
                    <w:pStyle w:val="TableText"/>
                  </w:pPr>
                  <w:r w:rsidRPr="007F3323">
                    <w:rPr>
                      <w:rFonts w:hint="eastAsia"/>
                    </w:rPr>
                    <w:t>访问服务端链接信息的</w:t>
                  </w:r>
                  <w:r w:rsidRPr="007F3323">
                    <w:rPr>
                      <w:rFonts w:hint="eastAsia"/>
                    </w:rPr>
                    <w:t>URI</w:t>
                  </w:r>
                  <w:r w:rsidRPr="007F3323">
                    <w:rPr>
                      <w:rFonts w:hint="eastAsia"/>
                    </w:rPr>
                    <w:t>地址</w:t>
                  </w:r>
                </w:p>
              </w:tc>
            </w:tr>
          </w:tbl>
          <w:p w:rsidR="00942FBB" w:rsidRPr="007F3323" w:rsidRDefault="00942FBB" w:rsidP="00B2040C">
            <w:pPr>
              <w:pStyle w:val="TableText"/>
            </w:pP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请求样例</w:t>
            </w:r>
          </w:p>
        </w:tc>
        <w:tc>
          <w:tcPr>
            <w:tcW w:w="8222"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 xml:space="preserve">Post &lt;vm_uri&gt;/&lt;id&gt;/action/export HTTP/1.1 </w:t>
            </w:r>
          </w:p>
          <w:p w:rsidR="00942FBB" w:rsidRPr="007F3323" w:rsidRDefault="00942FBB" w:rsidP="00B2040C">
            <w:pPr>
              <w:pStyle w:val="TableText"/>
            </w:pPr>
            <w:r w:rsidRPr="007F3323">
              <w:t>Host: https://&lt;ip&gt;:&lt;port&gt;</w:t>
            </w:r>
          </w:p>
          <w:p w:rsidR="00942FBB" w:rsidRPr="007F3323" w:rsidRDefault="00942FBB" w:rsidP="00B2040C">
            <w:pPr>
              <w:pStyle w:val="TableText"/>
            </w:pPr>
            <w:r w:rsidRPr="007F3323">
              <w:t>Content-Type: application/json; charset=UTF-8</w:t>
            </w:r>
          </w:p>
          <w:p w:rsidR="00942FBB" w:rsidRPr="007F3323" w:rsidRDefault="00942FBB" w:rsidP="00B2040C">
            <w:pPr>
              <w:pStyle w:val="TableText"/>
            </w:pPr>
            <w:r w:rsidRPr="007F3323">
              <w:t>Accept: application/json;version=&lt;version&gt;; charset=UTF-8</w:t>
            </w:r>
          </w:p>
          <w:p w:rsidR="00942FBB" w:rsidRPr="007F3323" w:rsidRDefault="00942FBB" w:rsidP="00B2040C">
            <w:pPr>
              <w:pStyle w:val="TableText"/>
            </w:pPr>
            <w:r w:rsidRPr="007F3323">
              <w:t>X-Auth-Token: &lt;Authen_TOKEN&gt;</w:t>
            </w:r>
          </w:p>
          <w:p w:rsidR="00942FBB" w:rsidRPr="007F3323" w:rsidRDefault="00942FBB" w:rsidP="00B2040C">
            <w:pPr>
              <w:pStyle w:val="TableText"/>
            </w:pPr>
            <w:r w:rsidRPr="007F3323">
              <w:t xml:space="preserve">{ </w:t>
            </w:r>
          </w:p>
          <w:p w:rsidR="00E93596" w:rsidRPr="00E93596" w:rsidRDefault="00E93596" w:rsidP="00E93596">
            <w:pPr>
              <w:pStyle w:val="code-demo"/>
            </w:pPr>
            <w:r>
              <w:t xml:space="preserve">    </w:t>
            </w:r>
            <w:r w:rsidRPr="00E93596">
              <w:rPr>
                <w:rFonts w:hint="eastAsia"/>
              </w:rPr>
              <w:t>"name":string, //</w:t>
            </w:r>
            <w:r w:rsidRPr="00E93596">
              <w:rPr>
                <w:rFonts w:hint="eastAsia"/>
              </w:rPr>
              <w:t>例如，</w:t>
            </w:r>
            <w:r w:rsidRPr="00E93596">
              <w:rPr>
                <w:rFonts w:hint="eastAsia"/>
              </w:rPr>
              <w:t>template01</w:t>
            </w:r>
          </w:p>
          <w:p w:rsidR="00E93596" w:rsidRPr="00E93596" w:rsidRDefault="00E93596" w:rsidP="00E93596">
            <w:pPr>
              <w:pStyle w:val="code-demo"/>
            </w:pPr>
            <w:r w:rsidRPr="00E93596">
              <w:rPr>
                <w:rFonts w:hint="eastAsia"/>
              </w:rPr>
              <w:t xml:space="preserve">    "url":string, //:</w:t>
            </w:r>
            <w:r w:rsidRPr="00E93596">
              <w:rPr>
                <w:rFonts w:hint="eastAsia"/>
              </w:rPr>
              <w:t>例如，</w:t>
            </w:r>
            <w:r w:rsidRPr="00E93596">
              <w:rPr>
                <w:rFonts w:hint="eastAsia"/>
              </w:rPr>
              <w:t>192.168.0.1/share/template</w:t>
            </w:r>
          </w:p>
          <w:p w:rsidR="00E93596" w:rsidRPr="00E93596" w:rsidRDefault="00E93596" w:rsidP="00E93596">
            <w:pPr>
              <w:pStyle w:val="code-demo"/>
            </w:pPr>
            <w:r w:rsidRPr="00E93596">
              <w:rPr>
                <w:rFonts w:hint="eastAsia"/>
              </w:rPr>
              <w:t xml:space="preserve">    "username":"administrator",//</w:t>
            </w:r>
            <w:r w:rsidRPr="00E93596">
              <w:rPr>
                <w:rFonts w:hint="eastAsia"/>
              </w:rPr>
              <w:t>可以为</w:t>
            </w:r>
            <w:r w:rsidRPr="00E93596">
              <w:rPr>
                <w:rFonts w:hint="eastAsia"/>
              </w:rPr>
              <w:t>NULL</w:t>
            </w:r>
            <w:r w:rsidRPr="00E93596">
              <w:rPr>
                <w:rFonts w:hint="eastAsia"/>
              </w:rPr>
              <w:t>。</w:t>
            </w:r>
          </w:p>
          <w:p w:rsidR="00E93596" w:rsidRDefault="00E93596" w:rsidP="00E93596">
            <w:pPr>
              <w:pStyle w:val="code-demo"/>
            </w:pPr>
            <w:r>
              <w:t xml:space="preserve">    </w:t>
            </w:r>
            <w:r w:rsidRPr="00E93596">
              <w:rPr>
                <w:rFonts w:hint="eastAsia"/>
              </w:rPr>
              <w:t>"password":string //</w:t>
            </w:r>
            <w:r w:rsidRPr="00E93596">
              <w:rPr>
                <w:rFonts w:hint="eastAsia"/>
              </w:rPr>
              <w:t>例如，</w:t>
            </w:r>
            <w:r w:rsidRPr="00E93596">
              <w:rPr>
                <w:rFonts w:hint="eastAsia"/>
              </w:rPr>
              <w:t>Huawei123</w:t>
            </w:r>
            <w:r w:rsidRPr="00E93596">
              <w:rPr>
                <w:rFonts w:hint="eastAsia"/>
              </w:rPr>
              <w:t>，可以为</w:t>
            </w:r>
            <w:r w:rsidRPr="00E93596">
              <w:rPr>
                <w:rFonts w:hint="eastAsia"/>
              </w:rPr>
              <w:t>NULL</w:t>
            </w:r>
            <w:r w:rsidRPr="00E93596">
              <w:rPr>
                <w:rFonts w:hint="eastAsia"/>
              </w:rPr>
              <w:t>。</w:t>
            </w:r>
          </w:p>
          <w:p w:rsidR="00942FBB" w:rsidRPr="007F3323" w:rsidRDefault="00942FBB" w:rsidP="00E93596">
            <w:pPr>
              <w:pStyle w:val="TableText"/>
            </w:pPr>
            <w:r w:rsidRPr="007F3323">
              <w:t>}</w:t>
            </w: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响应样例</w:t>
            </w:r>
          </w:p>
        </w:tc>
        <w:tc>
          <w:tcPr>
            <w:tcW w:w="8222"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HTTP/1.1 200 OKAY</w:t>
            </w:r>
          </w:p>
          <w:p w:rsidR="00942FBB" w:rsidRPr="007F3323" w:rsidRDefault="00942FBB" w:rsidP="00B2040C">
            <w:pPr>
              <w:pStyle w:val="TableText"/>
            </w:pPr>
            <w:r w:rsidRPr="007F3323">
              <w:t>Date: Mon, 12 Nov 2007 15:55:01 GMT</w:t>
            </w:r>
          </w:p>
          <w:p w:rsidR="00942FBB" w:rsidRPr="007F3323" w:rsidRDefault="00942FBB" w:rsidP="00B2040C">
            <w:pPr>
              <w:pStyle w:val="TableText"/>
            </w:pPr>
            <w:r w:rsidRPr="007F3323">
              <w:t>Content-Length: xxx</w:t>
            </w:r>
          </w:p>
          <w:p w:rsidR="00942FBB" w:rsidRPr="007F3323" w:rsidRDefault="00942FBB" w:rsidP="00B2040C">
            <w:pPr>
              <w:pStyle w:val="TableText"/>
            </w:pPr>
            <w:r w:rsidRPr="007F3323">
              <w:t>Content-Type: application/json; charset=UTF-8</w:t>
            </w:r>
          </w:p>
          <w:p w:rsidR="00942FBB" w:rsidRPr="007F3323" w:rsidRDefault="00942FBB" w:rsidP="00B2040C">
            <w:pPr>
              <w:pStyle w:val="TableText"/>
            </w:pPr>
            <w:r w:rsidRPr="007F3323">
              <w:t>{</w:t>
            </w:r>
          </w:p>
          <w:p w:rsidR="00E93596" w:rsidRPr="00E93596" w:rsidRDefault="00942FBB" w:rsidP="00E93596">
            <w:pPr>
              <w:pStyle w:val="TableText"/>
            </w:pPr>
            <w:r w:rsidRPr="00E93596">
              <w:rPr>
                <w:rFonts w:ascii="Centaur" w:hAnsi="Centaur"/>
              </w:rPr>
              <w:t xml:space="preserve"> </w:t>
            </w:r>
            <w:r w:rsidR="00E93596" w:rsidRPr="00E93596">
              <w:rPr>
                <w:rFonts w:ascii="Centaur" w:hAnsi="Centaur"/>
              </w:rPr>
              <w:t xml:space="preserve">    </w:t>
            </w:r>
            <w:r w:rsidR="00E93596" w:rsidRPr="00E93596">
              <w:t xml:space="preserve">"urn": string,             </w:t>
            </w:r>
          </w:p>
          <w:p w:rsidR="00E93596" w:rsidRPr="00E93596" w:rsidRDefault="00E93596" w:rsidP="00E93596">
            <w:pPr>
              <w:pStyle w:val="TableText"/>
            </w:pPr>
            <w:r w:rsidRPr="00E93596">
              <w:t xml:space="preserve">    "uri": string,          </w:t>
            </w:r>
          </w:p>
          <w:p w:rsidR="00E93596" w:rsidRPr="00E93596" w:rsidRDefault="00E93596" w:rsidP="00E93596">
            <w:pPr>
              <w:pStyle w:val="TableText"/>
            </w:pPr>
            <w:r w:rsidRPr="00E93596">
              <w:t xml:space="preserve">    "taskUrn": string,               </w:t>
            </w:r>
          </w:p>
          <w:p w:rsidR="00E93596" w:rsidRPr="00E93596" w:rsidRDefault="00E93596" w:rsidP="00E93596">
            <w:pPr>
              <w:pStyle w:val="TableText"/>
            </w:pPr>
            <w:r w:rsidRPr="00E93596">
              <w:t xml:space="preserve">    "taskUri": string,</w:t>
            </w:r>
          </w:p>
          <w:p w:rsidR="00E93596" w:rsidRPr="00E93596" w:rsidRDefault="00E93596" w:rsidP="00E93596">
            <w:pPr>
              <w:pStyle w:val="TableText"/>
            </w:pPr>
            <w:r w:rsidRPr="00E93596">
              <w:t xml:space="preserve">    "serverLeaseUrn":string,</w:t>
            </w:r>
          </w:p>
          <w:p w:rsidR="00E93596" w:rsidRPr="00E93596" w:rsidRDefault="00E93596" w:rsidP="00E93596">
            <w:pPr>
              <w:pStyle w:val="TableText"/>
            </w:pPr>
            <w:r w:rsidRPr="00E93596">
              <w:t xml:space="preserve">    "serverLeaseUri":string             </w:t>
            </w:r>
          </w:p>
          <w:p w:rsidR="00942FBB" w:rsidRPr="007F3323" w:rsidRDefault="00E93596" w:rsidP="00E93596">
            <w:pPr>
              <w:pStyle w:val="TableText"/>
            </w:pPr>
            <w:r w:rsidRPr="00E93596">
              <w:rPr>
                <w:rFonts w:ascii="宋体" w:hAnsi="宋体"/>
              </w:rPr>
              <w:t>}</w:t>
            </w: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错误码</w:t>
            </w:r>
          </w:p>
        </w:tc>
        <w:tc>
          <w:tcPr>
            <w:tcW w:w="8222" w:type="dxa"/>
            <w:tcBorders>
              <w:top w:val="single" w:sz="4" w:space="0" w:color="000000"/>
              <w:left w:val="single" w:sz="4" w:space="0" w:color="000000"/>
              <w:bottom w:val="single" w:sz="4" w:space="0" w:color="000000"/>
              <w:right w:val="single" w:sz="4" w:space="0" w:color="000000"/>
            </w:tcBorders>
          </w:tcPr>
          <w:tbl>
            <w:tblPr>
              <w:tblStyle w:val="ab"/>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33"/>
              <w:gridCol w:w="1134"/>
              <w:gridCol w:w="5387"/>
            </w:tblGrid>
            <w:tr w:rsidR="00942FBB" w:rsidRPr="007F3323" w:rsidTr="005348A4">
              <w:tc>
                <w:tcPr>
                  <w:tcW w:w="1333" w:type="dxa"/>
                </w:tcPr>
                <w:p w:rsidR="00942FBB" w:rsidRPr="007F3323" w:rsidRDefault="00942FBB" w:rsidP="00B2040C">
                  <w:pPr>
                    <w:pStyle w:val="TableText"/>
                  </w:pPr>
                  <w:r w:rsidRPr="007F3323">
                    <w:t>http</w:t>
                  </w:r>
                  <w:r w:rsidRPr="007F3323">
                    <w:t>错误码</w:t>
                  </w:r>
                </w:p>
              </w:tc>
              <w:tc>
                <w:tcPr>
                  <w:tcW w:w="1134" w:type="dxa"/>
                </w:tcPr>
                <w:p w:rsidR="00942FBB" w:rsidRPr="007F3323" w:rsidRDefault="00942FBB" w:rsidP="00B2040C">
                  <w:pPr>
                    <w:pStyle w:val="TableText"/>
                  </w:pPr>
                  <w:r w:rsidRPr="007F3323">
                    <w:t>errorcode</w:t>
                  </w:r>
                </w:p>
              </w:tc>
              <w:tc>
                <w:tcPr>
                  <w:tcW w:w="5387" w:type="dxa"/>
                </w:tcPr>
                <w:p w:rsidR="00942FBB" w:rsidRPr="007F3323" w:rsidRDefault="00942FBB" w:rsidP="00B2040C">
                  <w:pPr>
                    <w:pStyle w:val="TableText"/>
                  </w:pPr>
                  <w:r w:rsidRPr="007F3323">
                    <w:t>描述</w:t>
                  </w:r>
                </w:p>
              </w:tc>
            </w:tr>
            <w:tr w:rsidR="00942FBB" w:rsidRPr="007F3323" w:rsidTr="005348A4">
              <w:tc>
                <w:tcPr>
                  <w:tcW w:w="1333" w:type="dxa"/>
                </w:tcPr>
                <w:p w:rsidR="00942FBB" w:rsidRPr="007F3323" w:rsidRDefault="00942FBB" w:rsidP="00EB602D">
                  <w:pPr>
                    <w:pStyle w:val="TableText"/>
                  </w:pPr>
                  <w:r w:rsidRPr="007F3323">
                    <w:t>400</w:t>
                  </w:r>
                </w:p>
              </w:tc>
              <w:tc>
                <w:tcPr>
                  <w:tcW w:w="1134" w:type="dxa"/>
                </w:tcPr>
                <w:p w:rsidR="00942FBB" w:rsidRPr="007F3323" w:rsidRDefault="00942FBB" w:rsidP="00EB602D">
                  <w:pPr>
                    <w:pStyle w:val="TableText"/>
                  </w:pPr>
                  <w:r w:rsidRPr="007F3323">
                    <w:t>10000012</w:t>
                  </w:r>
                </w:p>
              </w:tc>
              <w:tc>
                <w:tcPr>
                  <w:tcW w:w="5387" w:type="dxa"/>
                </w:tcPr>
                <w:p w:rsidR="00942FBB" w:rsidRPr="007F3323" w:rsidRDefault="005348A4" w:rsidP="00B2040C">
                  <w:pPr>
                    <w:pStyle w:val="TableText"/>
                  </w:pPr>
                  <w:r w:rsidRPr="007F3323">
                    <w:rPr>
                      <w:rFonts w:ascii="宋体" w:hAnsi="宋体"/>
                    </w:rPr>
                    <w:t>“</w:t>
                  </w:r>
                  <w:r w:rsidR="00942FBB" w:rsidRPr="007F3323">
                    <w:t>名称</w:t>
                  </w:r>
                  <w:r w:rsidRPr="007F3323">
                    <w:rPr>
                      <w:rFonts w:ascii="宋体" w:hAnsi="宋体"/>
                    </w:rPr>
                    <w:t>”</w:t>
                  </w:r>
                  <w:r w:rsidR="00942FBB" w:rsidRPr="007F3323">
                    <w:t>参数不合法，请重新输入。</w:t>
                  </w:r>
                </w:p>
              </w:tc>
            </w:tr>
            <w:tr w:rsidR="00942FBB" w:rsidRPr="007F3323" w:rsidTr="005348A4">
              <w:tc>
                <w:tcPr>
                  <w:tcW w:w="1333" w:type="dxa"/>
                </w:tcPr>
                <w:p w:rsidR="00942FBB" w:rsidRPr="007F3323" w:rsidRDefault="00942FBB" w:rsidP="00EB602D">
                  <w:pPr>
                    <w:pStyle w:val="TableText"/>
                  </w:pPr>
                  <w:r w:rsidRPr="007F3323">
                    <w:t>400</w:t>
                  </w:r>
                </w:p>
              </w:tc>
              <w:tc>
                <w:tcPr>
                  <w:tcW w:w="1134" w:type="dxa"/>
                </w:tcPr>
                <w:p w:rsidR="00942FBB" w:rsidRPr="007F3323" w:rsidRDefault="00942FBB" w:rsidP="00EB602D">
                  <w:pPr>
                    <w:pStyle w:val="TableText"/>
                  </w:pPr>
                  <w:r w:rsidRPr="007F3323">
                    <w:t>10300035</w:t>
                  </w:r>
                </w:p>
              </w:tc>
              <w:tc>
                <w:tcPr>
                  <w:tcW w:w="5387" w:type="dxa"/>
                </w:tcPr>
                <w:p w:rsidR="00942FBB" w:rsidRPr="007F3323" w:rsidRDefault="005348A4" w:rsidP="00B2040C">
                  <w:pPr>
                    <w:pStyle w:val="TableText"/>
                  </w:pPr>
                  <w:r w:rsidRPr="007F3323">
                    <w:rPr>
                      <w:rFonts w:ascii="宋体" w:hAnsi="宋体"/>
                    </w:rPr>
                    <w:t>“</w:t>
                  </w:r>
                  <w:r w:rsidR="00942FBB" w:rsidRPr="007F3323">
                    <w:t>URL</w:t>
                  </w:r>
                  <w:r w:rsidRPr="007F3323">
                    <w:rPr>
                      <w:rFonts w:ascii="宋体" w:hAnsi="宋体"/>
                    </w:rPr>
                    <w:t>”</w:t>
                  </w:r>
                  <w:r w:rsidR="00942FBB" w:rsidRPr="007F3323">
                    <w:t>参数不合法，请重新输入。</w:t>
                  </w:r>
                </w:p>
              </w:tc>
            </w:tr>
            <w:tr w:rsidR="00942FBB" w:rsidRPr="007F3323" w:rsidTr="005348A4">
              <w:tc>
                <w:tcPr>
                  <w:tcW w:w="1333" w:type="dxa"/>
                </w:tcPr>
                <w:p w:rsidR="00942FBB" w:rsidRPr="007F3323" w:rsidRDefault="00942FBB" w:rsidP="00EB602D">
                  <w:pPr>
                    <w:pStyle w:val="TableText"/>
                  </w:pPr>
                  <w:r w:rsidRPr="007F3323">
                    <w:t>400</w:t>
                  </w:r>
                </w:p>
              </w:tc>
              <w:tc>
                <w:tcPr>
                  <w:tcW w:w="1134" w:type="dxa"/>
                </w:tcPr>
                <w:p w:rsidR="00942FBB" w:rsidRPr="007F3323" w:rsidRDefault="00942FBB" w:rsidP="00EB602D">
                  <w:pPr>
                    <w:pStyle w:val="TableText"/>
                  </w:pPr>
                  <w:r w:rsidRPr="007F3323">
                    <w:t>10300162</w:t>
                  </w:r>
                </w:p>
              </w:tc>
              <w:tc>
                <w:tcPr>
                  <w:tcW w:w="5387" w:type="dxa"/>
                </w:tcPr>
                <w:p w:rsidR="00942FBB" w:rsidRPr="007F3323" w:rsidRDefault="00D5362E" w:rsidP="00EB602D">
                  <w:pPr>
                    <w:pStyle w:val="TableText"/>
                  </w:pPr>
                  <w:r>
                    <w:t>对此虚拟机</w:t>
                  </w:r>
                  <w:r>
                    <w:t>/</w:t>
                  </w:r>
                  <w:r>
                    <w:t>模板当前的操作和未完成的任务存在冲突，待任务完成后重试。</w:t>
                  </w:r>
                </w:p>
              </w:tc>
            </w:tr>
            <w:tr w:rsidR="00942FBB" w:rsidRPr="007F3323" w:rsidTr="005348A4">
              <w:tc>
                <w:tcPr>
                  <w:tcW w:w="1333" w:type="dxa"/>
                </w:tcPr>
                <w:p w:rsidR="00942FBB" w:rsidRPr="007F3323" w:rsidRDefault="00942FBB" w:rsidP="00EB602D">
                  <w:pPr>
                    <w:pStyle w:val="TableText"/>
                  </w:pPr>
                  <w:r w:rsidRPr="007F3323">
                    <w:t>400</w:t>
                  </w:r>
                </w:p>
              </w:tc>
              <w:tc>
                <w:tcPr>
                  <w:tcW w:w="1134" w:type="dxa"/>
                </w:tcPr>
                <w:p w:rsidR="00942FBB" w:rsidRPr="007F3323" w:rsidRDefault="00942FBB" w:rsidP="00EB602D">
                  <w:pPr>
                    <w:pStyle w:val="TableText"/>
                  </w:pPr>
                  <w:r w:rsidRPr="007F3323">
                    <w:t>10300421</w:t>
                  </w:r>
                </w:p>
              </w:tc>
              <w:tc>
                <w:tcPr>
                  <w:tcW w:w="5387" w:type="dxa"/>
                </w:tcPr>
                <w:p w:rsidR="00942FBB" w:rsidRPr="007F3323" w:rsidRDefault="00942FBB" w:rsidP="00EB602D">
                  <w:pPr>
                    <w:pStyle w:val="TableText"/>
                  </w:pPr>
                  <w:r w:rsidRPr="007F3323">
                    <w:t>虚拟机磁盘存在未完成任务，请任务结束后重试。</w:t>
                  </w:r>
                </w:p>
              </w:tc>
            </w:tr>
            <w:tr w:rsidR="00942FBB" w:rsidRPr="007F3323" w:rsidTr="005348A4">
              <w:tc>
                <w:tcPr>
                  <w:tcW w:w="1333" w:type="dxa"/>
                </w:tcPr>
                <w:p w:rsidR="00942FBB" w:rsidRPr="007F3323" w:rsidRDefault="00942FBB" w:rsidP="00EB602D">
                  <w:pPr>
                    <w:pStyle w:val="TableText"/>
                  </w:pPr>
                  <w:r w:rsidRPr="007F3323">
                    <w:rPr>
                      <w:rFonts w:hint="eastAsia"/>
                    </w:rPr>
                    <w:t>400</w:t>
                  </w:r>
                </w:p>
              </w:tc>
              <w:tc>
                <w:tcPr>
                  <w:tcW w:w="1134" w:type="dxa"/>
                </w:tcPr>
                <w:p w:rsidR="00942FBB" w:rsidRPr="007F3323" w:rsidRDefault="00942FBB" w:rsidP="00EB602D">
                  <w:pPr>
                    <w:pStyle w:val="TableText"/>
                  </w:pPr>
                  <w:r w:rsidRPr="007F3323">
                    <w:rPr>
                      <w:rFonts w:hint="eastAsia"/>
                    </w:rPr>
                    <w:t>10300508</w:t>
                  </w:r>
                </w:p>
              </w:tc>
              <w:tc>
                <w:tcPr>
                  <w:tcW w:w="5387" w:type="dxa"/>
                </w:tcPr>
                <w:p w:rsidR="00942FBB" w:rsidRPr="007F3323" w:rsidRDefault="00942FBB" w:rsidP="00EB602D">
                  <w:pPr>
                    <w:pStyle w:val="TableText"/>
                  </w:pPr>
                  <w:r w:rsidRPr="007F3323">
                    <w:rPr>
                      <w:rFonts w:hint="eastAsia"/>
                    </w:rPr>
                    <w:t>FT</w:t>
                  </w:r>
                  <w:r w:rsidRPr="007F3323">
                    <w:rPr>
                      <w:rFonts w:hint="eastAsia"/>
                    </w:rPr>
                    <w:t>虚拟机不允许导出。</w:t>
                  </w:r>
                </w:p>
              </w:tc>
            </w:tr>
            <w:tr w:rsidR="00942FBB" w:rsidRPr="007F3323" w:rsidTr="005348A4">
              <w:tc>
                <w:tcPr>
                  <w:tcW w:w="1333" w:type="dxa"/>
                </w:tcPr>
                <w:p w:rsidR="00942FBB" w:rsidRPr="007F3323" w:rsidRDefault="00942FBB" w:rsidP="00EB602D">
                  <w:pPr>
                    <w:pStyle w:val="TableText"/>
                  </w:pPr>
                  <w:r w:rsidRPr="007F3323">
                    <w:rPr>
                      <w:rFonts w:hint="eastAsia"/>
                    </w:rPr>
                    <w:t>400</w:t>
                  </w:r>
                </w:p>
              </w:tc>
              <w:tc>
                <w:tcPr>
                  <w:tcW w:w="1134" w:type="dxa"/>
                </w:tcPr>
                <w:p w:rsidR="00942FBB" w:rsidRPr="007F3323" w:rsidRDefault="00942FBB" w:rsidP="00EB602D">
                  <w:pPr>
                    <w:pStyle w:val="TableText"/>
                  </w:pPr>
                  <w:r w:rsidRPr="007F3323">
                    <w:rPr>
                      <w:rFonts w:hint="eastAsia"/>
                    </w:rPr>
                    <w:t>10300510</w:t>
                  </w:r>
                </w:p>
              </w:tc>
              <w:tc>
                <w:tcPr>
                  <w:tcW w:w="5387" w:type="dxa"/>
                </w:tcPr>
                <w:p w:rsidR="00942FBB" w:rsidRPr="007F3323" w:rsidRDefault="00942FBB" w:rsidP="00B2040C">
                  <w:pPr>
                    <w:pStyle w:val="TableText"/>
                    <w:rPr>
                      <w:sz w:val="20"/>
                      <w:szCs w:val="20"/>
                    </w:rPr>
                  </w:pPr>
                  <w:r w:rsidRPr="007F3323">
                    <w:rPr>
                      <w:rFonts w:ascii="宋体" w:cs="宋体" w:hint="eastAsia"/>
                      <w:color w:val="000000"/>
                      <w:sz w:val="20"/>
                      <w:szCs w:val="20"/>
                    </w:rPr>
                    <w:t>虚拟机存在不受快照影响磁盘，不允许导出</w:t>
                  </w:r>
                  <w:r w:rsidRPr="007F3323">
                    <w:rPr>
                      <w:rFonts w:hint="eastAsia"/>
                    </w:rPr>
                    <w:t>。</w:t>
                  </w:r>
                </w:p>
              </w:tc>
            </w:tr>
            <w:tr w:rsidR="00942FBB" w:rsidRPr="007F3323" w:rsidTr="005348A4">
              <w:tc>
                <w:tcPr>
                  <w:tcW w:w="1333" w:type="dxa"/>
                </w:tcPr>
                <w:p w:rsidR="00942FBB" w:rsidRPr="007F3323" w:rsidRDefault="00942FBB" w:rsidP="00EB602D">
                  <w:pPr>
                    <w:pStyle w:val="TableText"/>
                  </w:pPr>
                  <w:r w:rsidRPr="007F3323">
                    <w:rPr>
                      <w:rFonts w:hint="eastAsia"/>
                    </w:rPr>
                    <w:t>400</w:t>
                  </w:r>
                </w:p>
              </w:tc>
              <w:tc>
                <w:tcPr>
                  <w:tcW w:w="1134" w:type="dxa"/>
                </w:tcPr>
                <w:p w:rsidR="00942FBB" w:rsidRPr="007F3323" w:rsidRDefault="00942FBB" w:rsidP="00EB602D">
                  <w:pPr>
                    <w:pStyle w:val="TableText"/>
                  </w:pPr>
                  <w:r w:rsidRPr="007F3323">
                    <w:rPr>
                      <w:rFonts w:hint="eastAsia"/>
                    </w:rPr>
                    <w:t>10300511</w:t>
                  </w:r>
                </w:p>
              </w:tc>
              <w:tc>
                <w:tcPr>
                  <w:tcW w:w="5387" w:type="dxa"/>
                </w:tcPr>
                <w:p w:rsidR="00942FBB" w:rsidRPr="007F3323" w:rsidRDefault="00942FBB" w:rsidP="00EB602D">
                  <w:pPr>
                    <w:pStyle w:val="TableText"/>
                  </w:pPr>
                  <w:r w:rsidRPr="007F3323">
                    <w:rPr>
                      <w:rFonts w:hint="eastAsia"/>
                    </w:rPr>
                    <w:t>链接克隆虚拟机</w:t>
                  </w:r>
                  <w:r w:rsidRPr="007F3323">
                    <w:rPr>
                      <w:rFonts w:hint="eastAsia"/>
                    </w:rPr>
                    <w:t>/</w:t>
                  </w:r>
                  <w:r w:rsidRPr="007F3323">
                    <w:rPr>
                      <w:rFonts w:hint="eastAsia"/>
                    </w:rPr>
                    <w:t>带有链接克隆磁盘不支持在线导出。</w:t>
                  </w:r>
                </w:p>
              </w:tc>
            </w:tr>
            <w:tr w:rsidR="00942FBB" w:rsidRPr="007F3323" w:rsidTr="005348A4">
              <w:tc>
                <w:tcPr>
                  <w:tcW w:w="1333" w:type="dxa"/>
                </w:tcPr>
                <w:p w:rsidR="00942FBB" w:rsidRPr="007F3323" w:rsidRDefault="00942FBB" w:rsidP="00EB602D">
                  <w:pPr>
                    <w:pStyle w:val="TableText"/>
                  </w:pPr>
                  <w:r w:rsidRPr="007F3323">
                    <w:rPr>
                      <w:rFonts w:hint="eastAsia"/>
                    </w:rPr>
                    <w:t>400</w:t>
                  </w:r>
                </w:p>
              </w:tc>
              <w:tc>
                <w:tcPr>
                  <w:tcW w:w="1134" w:type="dxa"/>
                </w:tcPr>
                <w:p w:rsidR="00942FBB" w:rsidRPr="007F3323" w:rsidRDefault="00942FBB" w:rsidP="00EB602D">
                  <w:pPr>
                    <w:pStyle w:val="TableText"/>
                  </w:pPr>
                  <w:r w:rsidRPr="007F3323">
                    <w:rPr>
                      <w:rFonts w:hint="eastAsia"/>
                    </w:rPr>
                    <w:t>10300512</w:t>
                  </w:r>
                </w:p>
              </w:tc>
              <w:tc>
                <w:tcPr>
                  <w:tcW w:w="5387" w:type="dxa"/>
                </w:tcPr>
                <w:p w:rsidR="00942FBB" w:rsidRPr="007F3323" w:rsidRDefault="00942FBB" w:rsidP="00EB602D">
                  <w:pPr>
                    <w:pStyle w:val="TableText"/>
                  </w:pPr>
                  <w:r w:rsidRPr="007F3323">
                    <w:rPr>
                      <w:rFonts w:hint="eastAsia"/>
                    </w:rPr>
                    <w:t>虚拟机绑定了</w:t>
                  </w:r>
                  <w:r w:rsidRPr="007F3323">
                    <w:rPr>
                      <w:rFonts w:hint="eastAsia"/>
                    </w:rPr>
                    <w:t>USB</w:t>
                  </w:r>
                  <w:r w:rsidRPr="007F3323">
                    <w:rPr>
                      <w:rFonts w:hint="eastAsia"/>
                    </w:rPr>
                    <w:t>设备，不允许该操作。</w:t>
                  </w:r>
                </w:p>
              </w:tc>
            </w:tr>
            <w:tr w:rsidR="00942FBB" w:rsidRPr="007F3323" w:rsidTr="005348A4">
              <w:tc>
                <w:tcPr>
                  <w:tcW w:w="1333" w:type="dxa"/>
                </w:tcPr>
                <w:p w:rsidR="00942FBB" w:rsidRPr="007F3323" w:rsidRDefault="00942FBB" w:rsidP="00EB602D">
                  <w:pPr>
                    <w:pStyle w:val="TableText"/>
                  </w:pPr>
                  <w:r w:rsidRPr="007F3323">
                    <w:rPr>
                      <w:rFonts w:hint="eastAsia"/>
                    </w:rPr>
                    <w:t>400</w:t>
                  </w:r>
                </w:p>
              </w:tc>
              <w:tc>
                <w:tcPr>
                  <w:tcW w:w="1134" w:type="dxa"/>
                </w:tcPr>
                <w:p w:rsidR="00942FBB" w:rsidRPr="007F3323" w:rsidRDefault="00942FBB" w:rsidP="00EB602D">
                  <w:pPr>
                    <w:pStyle w:val="TableText"/>
                  </w:pPr>
                  <w:r w:rsidRPr="007F3323">
                    <w:t>10300901</w:t>
                  </w:r>
                </w:p>
              </w:tc>
              <w:tc>
                <w:tcPr>
                  <w:tcW w:w="5387" w:type="dxa"/>
                </w:tcPr>
                <w:p w:rsidR="00942FBB" w:rsidRPr="007F3323" w:rsidRDefault="00942FBB" w:rsidP="00EB602D">
                  <w:pPr>
                    <w:pStyle w:val="TableText"/>
                  </w:pPr>
                  <w:r w:rsidRPr="007F3323">
                    <w:rPr>
                      <w:rFonts w:hint="eastAsia"/>
                    </w:rPr>
                    <w:t>虚拟机</w:t>
                  </w:r>
                  <w:r w:rsidRPr="007F3323">
                    <w:rPr>
                      <w:rFonts w:hint="eastAsia"/>
                    </w:rPr>
                    <w:t>/</w:t>
                  </w:r>
                  <w:r w:rsidRPr="007F3323">
                    <w:rPr>
                      <w:rFonts w:hint="eastAsia"/>
                    </w:rPr>
                    <w:t>模板无磁盘，不支持导出。</w:t>
                  </w:r>
                </w:p>
              </w:tc>
            </w:tr>
            <w:tr w:rsidR="00942FBB" w:rsidRPr="007F3323" w:rsidTr="005348A4">
              <w:tc>
                <w:tcPr>
                  <w:tcW w:w="1333" w:type="dxa"/>
                </w:tcPr>
                <w:p w:rsidR="00942FBB" w:rsidRPr="007F3323" w:rsidRDefault="00942FBB" w:rsidP="00EB602D">
                  <w:pPr>
                    <w:pStyle w:val="TableText"/>
                  </w:pPr>
                  <w:r w:rsidRPr="007F3323">
                    <w:rPr>
                      <w:rFonts w:hint="eastAsia"/>
                    </w:rPr>
                    <w:t>400</w:t>
                  </w:r>
                </w:p>
              </w:tc>
              <w:tc>
                <w:tcPr>
                  <w:tcW w:w="1134" w:type="dxa"/>
                </w:tcPr>
                <w:p w:rsidR="00942FBB" w:rsidRPr="007F3323" w:rsidRDefault="00942FBB" w:rsidP="00EB602D">
                  <w:pPr>
                    <w:pStyle w:val="TableText"/>
                  </w:pPr>
                  <w:r w:rsidRPr="007F3323">
                    <w:t>10300060</w:t>
                  </w:r>
                </w:p>
              </w:tc>
              <w:tc>
                <w:tcPr>
                  <w:tcW w:w="5387" w:type="dxa"/>
                </w:tcPr>
                <w:p w:rsidR="00942FBB" w:rsidRPr="007F3323" w:rsidRDefault="00942FBB" w:rsidP="00EB602D">
                  <w:pPr>
                    <w:pStyle w:val="TableText"/>
                  </w:pPr>
                  <w:r w:rsidRPr="007F3323">
                    <w:rPr>
                      <w:rFonts w:hint="eastAsia"/>
                    </w:rPr>
                    <w:t>磁盘类型不允许当前操作。</w:t>
                  </w:r>
                </w:p>
              </w:tc>
            </w:tr>
            <w:tr w:rsidR="00942FBB" w:rsidRPr="007F3323" w:rsidTr="005348A4">
              <w:tc>
                <w:tcPr>
                  <w:tcW w:w="1333" w:type="dxa"/>
                </w:tcPr>
                <w:p w:rsidR="00942FBB" w:rsidRPr="007F3323" w:rsidRDefault="00942FBB" w:rsidP="00EB602D">
                  <w:pPr>
                    <w:pStyle w:val="TableText"/>
                  </w:pPr>
                  <w:r w:rsidRPr="007F3323">
                    <w:rPr>
                      <w:rFonts w:hint="eastAsia"/>
                    </w:rPr>
                    <w:t>400</w:t>
                  </w:r>
                </w:p>
              </w:tc>
              <w:tc>
                <w:tcPr>
                  <w:tcW w:w="1134" w:type="dxa"/>
                </w:tcPr>
                <w:p w:rsidR="00942FBB" w:rsidRPr="007F3323" w:rsidRDefault="00942FBB" w:rsidP="00EB602D">
                  <w:pPr>
                    <w:pStyle w:val="TableText"/>
                  </w:pPr>
                  <w:r w:rsidRPr="007F3323">
                    <w:t>10300270</w:t>
                  </w:r>
                </w:p>
              </w:tc>
              <w:tc>
                <w:tcPr>
                  <w:tcW w:w="5387" w:type="dxa"/>
                </w:tcPr>
                <w:p w:rsidR="00942FBB" w:rsidRPr="007F3323" w:rsidRDefault="00942FBB" w:rsidP="00EB602D">
                  <w:pPr>
                    <w:pStyle w:val="TableText"/>
                  </w:pPr>
                  <w:r w:rsidRPr="007F3323">
                    <w:rPr>
                      <w:rFonts w:hint="eastAsia"/>
                    </w:rPr>
                    <w:t>该虚拟机已绑定共享磁盘，仅当绑定共享磁盘的所有虚拟机为停止态时才支持此操作，请关闭其他虚拟机后重试。</w:t>
                  </w:r>
                </w:p>
              </w:tc>
            </w:tr>
            <w:tr w:rsidR="00942FBB" w:rsidRPr="007F3323" w:rsidTr="005348A4">
              <w:tc>
                <w:tcPr>
                  <w:tcW w:w="1333" w:type="dxa"/>
                </w:tcPr>
                <w:p w:rsidR="00942FBB" w:rsidRPr="007F3323" w:rsidRDefault="00942FBB" w:rsidP="00EB602D">
                  <w:pPr>
                    <w:pStyle w:val="TableText"/>
                  </w:pPr>
                  <w:r w:rsidRPr="007F3323">
                    <w:rPr>
                      <w:rFonts w:hint="eastAsia"/>
                    </w:rPr>
                    <w:t>400</w:t>
                  </w:r>
                </w:p>
              </w:tc>
              <w:tc>
                <w:tcPr>
                  <w:tcW w:w="1134" w:type="dxa"/>
                </w:tcPr>
                <w:p w:rsidR="00942FBB" w:rsidRPr="007F3323" w:rsidRDefault="00942FBB" w:rsidP="00EB602D">
                  <w:pPr>
                    <w:pStyle w:val="TableText"/>
                  </w:pPr>
                  <w:r w:rsidRPr="007F3323">
                    <w:rPr>
                      <w:rFonts w:hint="eastAsia"/>
                    </w:rPr>
                    <w:t>10300567</w:t>
                  </w:r>
                </w:p>
              </w:tc>
              <w:tc>
                <w:tcPr>
                  <w:tcW w:w="5387" w:type="dxa"/>
                </w:tcPr>
                <w:p w:rsidR="00942FBB" w:rsidRPr="007F3323" w:rsidRDefault="00942FBB" w:rsidP="00EB602D">
                  <w:pPr>
                    <w:pStyle w:val="TableText"/>
                  </w:pPr>
                  <w:r w:rsidRPr="007F3323">
                    <w:rPr>
                      <w:rFonts w:hint="eastAsia"/>
                    </w:rPr>
                    <w:t>运行中的虚拟机不支持导出指定磁盘</w:t>
                  </w:r>
                </w:p>
              </w:tc>
            </w:tr>
            <w:tr w:rsidR="00942FBB" w:rsidRPr="007F3323" w:rsidTr="005348A4">
              <w:tc>
                <w:tcPr>
                  <w:tcW w:w="1333" w:type="dxa"/>
                </w:tcPr>
                <w:p w:rsidR="00942FBB" w:rsidRPr="007F3323" w:rsidRDefault="00942FBB" w:rsidP="00EB602D">
                  <w:pPr>
                    <w:pStyle w:val="TableText"/>
                  </w:pPr>
                  <w:r w:rsidRPr="007F3323">
                    <w:rPr>
                      <w:rFonts w:hint="eastAsia"/>
                    </w:rPr>
                    <w:t>400</w:t>
                  </w:r>
                </w:p>
              </w:tc>
              <w:tc>
                <w:tcPr>
                  <w:tcW w:w="1134" w:type="dxa"/>
                </w:tcPr>
                <w:p w:rsidR="00942FBB" w:rsidRPr="007F3323" w:rsidRDefault="00942FBB" w:rsidP="00EB602D">
                  <w:pPr>
                    <w:pStyle w:val="TableText"/>
                  </w:pPr>
                  <w:r w:rsidRPr="007F3323">
                    <w:t>10300738</w:t>
                  </w:r>
                </w:p>
              </w:tc>
              <w:tc>
                <w:tcPr>
                  <w:tcW w:w="5387" w:type="dxa"/>
                </w:tcPr>
                <w:p w:rsidR="00942FBB" w:rsidRPr="007F3323" w:rsidRDefault="00942FBB" w:rsidP="00EB602D">
                  <w:pPr>
                    <w:pStyle w:val="TableText"/>
                  </w:pPr>
                  <w:r w:rsidRPr="007F3323">
                    <w:t>GLANCE</w:t>
                  </w:r>
                  <w:r w:rsidRPr="007F3323">
                    <w:rPr>
                      <w:rFonts w:hint="eastAsia"/>
                    </w:rPr>
                    <w:t>或者</w:t>
                  </w:r>
                  <w:r w:rsidRPr="007F3323">
                    <w:t>UDS</w:t>
                  </w:r>
                  <w:r w:rsidRPr="007F3323">
                    <w:rPr>
                      <w:rFonts w:hint="eastAsia"/>
                    </w:rPr>
                    <w:t>不支持该格式的导入导出。</w:t>
                  </w:r>
                </w:p>
              </w:tc>
            </w:tr>
            <w:tr w:rsidR="00942FBB" w:rsidRPr="007F3323" w:rsidTr="005348A4">
              <w:tc>
                <w:tcPr>
                  <w:tcW w:w="1333" w:type="dxa"/>
                </w:tcPr>
                <w:p w:rsidR="00942FBB" w:rsidRPr="007F3323" w:rsidRDefault="00942FBB" w:rsidP="00EB602D">
                  <w:pPr>
                    <w:pStyle w:val="TableText"/>
                  </w:pPr>
                  <w:r w:rsidRPr="007F3323">
                    <w:rPr>
                      <w:rFonts w:hint="eastAsia"/>
                    </w:rPr>
                    <w:t>400</w:t>
                  </w:r>
                </w:p>
              </w:tc>
              <w:tc>
                <w:tcPr>
                  <w:tcW w:w="1134" w:type="dxa"/>
                </w:tcPr>
                <w:p w:rsidR="00942FBB" w:rsidRPr="007F3323" w:rsidRDefault="00942FBB" w:rsidP="00EB602D">
                  <w:pPr>
                    <w:pStyle w:val="TableText"/>
                  </w:pPr>
                  <w:r w:rsidRPr="007F3323">
                    <w:t>10300739</w:t>
                  </w:r>
                </w:p>
              </w:tc>
              <w:tc>
                <w:tcPr>
                  <w:tcW w:w="5387" w:type="dxa"/>
                </w:tcPr>
                <w:p w:rsidR="00942FBB" w:rsidRPr="007F3323" w:rsidRDefault="00942FBB" w:rsidP="00EB602D">
                  <w:pPr>
                    <w:pStyle w:val="TableText"/>
                  </w:pPr>
                  <w:r w:rsidRPr="007F3323">
                    <w:t>GLANCE</w:t>
                  </w:r>
                  <w:r w:rsidRPr="007F3323">
                    <w:rPr>
                      <w:rFonts w:hint="eastAsia"/>
                    </w:rPr>
                    <w:t>或者</w:t>
                  </w:r>
                  <w:r w:rsidRPr="007F3323">
                    <w:t>UDS</w:t>
                  </w:r>
                  <w:r w:rsidRPr="007F3323">
                    <w:rPr>
                      <w:rFonts w:hint="eastAsia"/>
                    </w:rPr>
                    <w:t>不支持虚拟机多个卷的导入导出。</w:t>
                  </w:r>
                </w:p>
              </w:tc>
            </w:tr>
            <w:tr w:rsidR="00942FBB" w:rsidRPr="007F3323" w:rsidTr="005348A4">
              <w:tc>
                <w:tcPr>
                  <w:tcW w:w="1333" w:type="dxa"/>
                </w:tcPr>
                <w:p w:rsidR="00942FBB" w:rsidRPr="007F3323" w:rsidRDefault="00942FBB" w:rsidP="00EB602D">
                  <w:pPr>
                    <w:pStyle w:val="TableText"/>
                  </w:pPr>
                  <w:r w:rsidRPr="007F3323">
                    <w:rPr>
                      <w:rFonts w:hint="eastAsia"/>
                    </w:rPr>
                    <w:t>400</w:t>
                  </w:r>
                </w:p>
              </w:tc>
              <w:tc>
                <w:tcPr>
                  <w:tcW w:w="1134" w:type="dxa"/>
                </w:tcPr>
                <w:p w:rsidR="00942FBB" w:rsidRPr="007F3323" w:rsidRDefault="00942FBB" w:rsidP="00EB602D">
                  <w:pPr>
                    <w:pStyle w:val="TableText"/>
                  </w:pPr>
                  <w:r w:rsidRPr="007F3323">
                    <w:t>10300740</w:t>
                  </w:r>
                </w:p>
              </w:tc>
              <w:tc>
                <w:tcPr>
                  <w:tcW w:w="5387" w:type="dxa"/>
                </w:tcPr>
                <w:p w:rsidR="00942FBB" w:rsidRPr="007F3323" w:rsidRDefault="00942FBB" w:rsidP="00EB602D">
                  <w:pPr>
                    <w:pStyle w:val="TableText"/>
                  </w:pPr>
                  <w:r w:rsidRPr="007F3323">
                    <w:t>GLANCE</w:t>
                  </w:r>
                  <w:r w:rsidRPr="007F3323">
                    <w:rPr>
                      <w:rFonts w:hint="eastAsia"/>
                    </w:rPr>
                    <w:t>相关参数非法。</w:t>
                  </w:r>
                </w:p>
              </w:tc>
            </w:tr>
            <w:tr w:rsidR="00D16258" w:rsidRPr="007F3323" w:rsidTr="005348A4">
              <w:tc>
                <w:tcPr>
                  <w:tcW w:w="1333" w:type="dxa"/>
                </w:tcPr>
                <w:p w:rsidR="00D16258" w:rsidRPr="007F3323" w:rsidRDefault="00D16258" w:rsidP="00D16258">
                  <w:pPr>
                    <w:pStyle w:val="TableText"/>
                  </w:pPr>
                  <w:r>
                    <w:rPr>
                      <w:rFonts w:cs="Times New Roman"/>
                      <w:color w:val="000000"/>
                    </w:rPr>
                    <w:t>400</w:t>
                  </w:r>
                </w:p>
              </w:tc>
              <w:tc>
                <w:tcPr>
                  <w:tcW w:w="1134" w:type="dxa"/>
                </w:tcPr>
                <w:p w:rsidR="00D16258" w:rsidRPr="007F3323" w:rsidRDefault="00D16258" w:rsidP="00D16258">
                  <w:pPr>
                    <w:pStyle w:val="TableText"/>
                  </w:pPr>
                  <w:r>
                    <w:rPr>
                      <w:rFonts w:cs="Times New Roman"/>
                      <w:color w:val="000000"/>
                    </w:rPr>
                    <w:t>10300160</w:t>
                  </w:r>
                </w:p>
              </w:tc>
              <w:tc>
                <w:tcPr>
                  <w:tcW w:w="5387" w:type="dxa"/>
                </w:tcPr>
                <w:p w:rsidR="00D16258" w:rsidRPr="007F3323" w:rsidRDefault="00D16258" w:rsidP="00D16258">
                  <w:pPr>
                    <w:pStyle w:val="TableText"/>
                  </w:pPr>
                  <w:r>
                    <w:rPr>
                      <w:rFonts w:ascii="宋体" w:hAnsi="宋体" w:hint="eastAsia"/>
                      <w:color w:val="000000"/>
                    </w:rPr>
                    <w:t>协议类型不支持，请重新输入。</w:t>
                  </w:r>
                </w:p>
              </w:tc>
            </w:tr>
            <w:tr w:rsidR="00D16258" w:rsidRPr="007F3323" w:rsidTr="005348A4">
              <w:tc>
                <w:tcPr>
                  <w:tcW w:w="1333" w:type="dxa"/>
                </w:tcPr>
                <w:p w:rsidR="00D16258" w:rsidRPr="007F3323" w:rsidRDefault="00D16258" w:rsidP="00D16258">
                  <w:pPr>
                    <w:pStyle w:val="TableText"/>
                  </w:pPr>
                  <w:r>
                    <w:rPr>
                      <w:rFonts w:cs="Times New Roman"/>
                      <w:color w:val="000000"/>
                    </w:rPr>
                    <w:t>400</w:t>
                  </w:r>
                </w:p>
              </w:tc>
              <w:tc>
                <w:tcPr>
                  <w:tcW w:w="1134" w:type="dxa"/>
                </w:tcPr>
                <w:p w:rsidR="00D16258" w:rsidRPr="007F3323" w:rsidRDefault="00D16258" w:rsidP="00D16258">
                  <w:pPr>
                    <w:pStyle w:val="TableText"/>
                  </w:pPr>
                  <w:r>
                    <w:rPr>
                      <w:rFonts w:cs="Times New Roman"/>
                      <w:color w:val="000000"/>
                    </w:rPr>
                    <w:t>10300229</w:t>
                  </w:r>
                </w:p>
              </w:tc>
              <w:tc>
                <w:tcPr>
                  <w:tcW w:w="5387" w:type="dxa"/>
                </w:tcPr>
                <w:p w:rsidR="00D16258" w:rsidRPr="007F3323" w:rsidRDefault="00D16258" w:rsidP="00D16258">
                  <w:pPr>
                    <w:pStyle w:val="TableText"/>
                  </w:pPr>
                  <w:r>
                    <w:rPr>
                      <w:rFonts w:cs="Times New Roman"/>
                      <w:color w:val="000000"/>
                    </w:rPr>
                    <w:t>“</w:t>
                  </w:r>
                  <w:r>
                    <w:rPr>
                      <w:rFonts w:ascii="宋体" w:hAnsi="宋体" w:hint="eastAsia"/>
                      <w:color w:val="000000"/>
                    </w:rPr>
                    <w:t>镜像格式</w:t>
                  </w:r>
                  <w:r>
                    <w:rPr>
                      <w:rFonts w:cs="Times New Roman"/>
                      <w:color w:val="000000"/>
                    </w:rPr>
                    <w:t>”</w:t>
                  </w:r>
                  <w:r>
                    <w:rPr>
                      <w:rFonts w:ascii="宋体" w:hAnsi="宋体" w:hint="eastAsia"/>
                      <w:color w:val="000000"/>
                    </w:rPr>
                    <w:t>参数不合法，请重新输入。</w:t>
                  </w:r>
                </w:p>
              </w:tc>
            </w:tr>
            <w:tr w:rsidR="00D16258" w:rsidRPr="007F3323" w:rsidTr="005348A4">
              <w:tc>
                <w:tcPr>
                  <w:tcW w:w="1333" w:type="dxa"/>
                </w:tcPr>
                <w:p w:rsidR="00D16258" w:rsidRPr="007F3323" w:rsidRDefault="00D16258" w:rsidP="00D16258">
                  <w:pPr>
                    <w:pStyle w:val="TableText"/>
                  </w:pPr>
                  <w:r>
                    <w:rPr>
                      <w:rFonts w:cs="Times New Roman"/>
                      <w:color w:val="000000"/>
                    </w:rPr>
                    <w:t>400</w:t>
                  </w:r>
                </w:p>
              </w:tc>
              <w:tc>
                <w:tcPr>
                  <w:tcW w:w="1134" w:type="dxa"/>
                </w:tcPr>
                <w:p w:rsidR="00D16258" w:rsidRPr="007F3323" w:rsidRDefault="00D16258" w:rsidP="00D16258">
                  <w:pPr>
                    <w:pStyle w:val="TableText"/>
                  </w:pPr>
                  <w:r>
                    <w:rPr>
                      <w:rFonts w:cs="Times New Roman"/>
                      <w:color w:val="000000"/>
                    </w:rPr>
                    <w:t>10300036</w:t>
                  </w:r>
                </w:p>
              </w:tc>
              <w:tc>
                <w:tcPr>
                  <w:tcW w:w="5387" w:type="dxa"/>
                </w:tcPr>
                <w:p w:rsidR="00D16258" w:rsidRPr="007F3323" w:rsidRDefault="00D16258" w:rsidP="00D16258">
                  <w:pPr>
                    <w:pStyle w:val="TableText"/>
                  </w:pPr>
                  <w:r>
                    <w:rPr>
                      <w:rFonts w:ascii="宋体" w:hAnsi="宋体" w:hint="eastAsia"/>
                      <w:color w:val="000000"/>
                    </w:rPr>
                    <w:t>模板共享路径长度超过限制，请输入正确模板共享路径。</w:t>
                  </w:r>
                </w:p>
              </w:tc>
            </w:tr>
            <w:tr w:rsidR="00D16258" w:rsidRPr="007F3323" w:rsidTr="005348A4">
              <w:tc>
                <w:tcPr>
                  <w:tcW w:w="1333" w:type="dxa"/>
                </w:tcPr>
                <w:p w:rsidR="00D16258" w:rsidRPr="007F3323" w:rsidRDefault="00D16258" w:rsidP="00D16258">
                  <w:pPr>
                    <w:pStyle w:val="TableText"/>
                  </w:pPr>
                  <w:r>
                    <w:rPr>
                      <w:rFonts w:cs="Times New Roman"/>
                      <w:color w:val="000000"/>
                    </w:rPr>
                    <w:t>400</w:t>
                  </w:r>
                </w:p>
              </w:tc>
              <w:tc>
                <w:tcPr>
                  <w:tcW w:w="1134" w:type="dxa"/>
                </w:tcPr>
                <w:p w:rsidR="00D16258" w:rsidRPr="007F3323" w:rsidRDefault="00D16258" w:rsidP="00D16258">
                  <w:pPr>
                    <w:pStyle w:val="TableText"/>
                  </w:pPr>
                  <w:r>
                    <w:rPr>
                      <w:rFonts w:cs="Times New Roman"/>
                      <w:color w:val="000000"/>
                    </w:rPr>
                    <w:t>10300305</w:t>
                  </w:r>
                </w:p>
              </w:tc>
              <w:tc>
                <w:tcPr>
                  <w:tcW w:w="5387" w:type="dxa"/>
                </w:tcPr>
                <w:p w:rsidR="00D16258" w:rsidRPr="007F3323" w:rsidRDefault="00D16258" w:rsidP="00D16258">
                  <w:pPr>
                    <w:pStyle w:val="TableText"/>
                  </w:pPr>
                  <w:r>
                    <w:rPr>
                      <w:rFonts w:ascii="宋体" w:hAnsi="宋体" w:hint="eastAsia"/>
                      <w:color w:val="000000"/>
                    </w:rPr>
                    <w:t>绑定图形处理器的虚拟机不允许该操作。</w:t>
                  </w:r>
                </w:p>
              </w:tc>
            </w:tr>
            <w:tr w:rsidR="00D16258" w:rsidRPr="007F3323" w:rsidTr="005348A4">
              <w:tc>
                <w:tcPr>
                  <w:tcW w:w="1333" w:type="dxa"/>
                </w:tcPr>
                <w:p w:rsidR="00D16258" w:rsidRPr="007F3323" w:rsidRDefault="00D16258" w:rsidP="00D16258">
                  <w:pPr>
                    <w:pStyle w:val="TableText"/>
                  </w:pPr>
                  <w:r>
                    <w:rPr>
                      <w:rFonts w:cs="Times New Roman"/>
                      <w:color w:val="000000"/>
                    </w:rPr>
                    <w:t>400</w:t>
                  </w:r>
                </w:p>
              </w:tc>
              <w:tc>
                <w:tcPr>
                  <w:tcW w:w="1134" w:type="dxa"/>
                </w:tcPr>
                <w:p w:rsidR="00D16258" w:rsidRPr="007F3323" w:rsidRDefault="00D16258" w:rsidP="00D16258">
                  <w:pPr>
                    <w:pStyle w:val="TableText"/>
                  </w:pPr>
                  <w:r>
                    <w:rPr>
                      <w:rFonts w:cs="Times New Roman"/>
                      <w:color w:val="000000"/>
                    </w:rPr>
                    <w:t>10300100</w:t>
                  </w:r>
                </w:p>
              </w:tc>
              <w:tc>
                <w:tcPr>
                  <w:tcW w:w="5387" w:type="dxa"/>
                </w:tcPr>
                <w:p w:rsidR="00D16258" w:rsidRPr="007F3323" w:rsidRDefault="00D16258" w:rsidP="00D16258">
                  <w:pPr>
                    <w:pStyle w:val="TableText"/>
                  </w:pPr>
                  <w:r>
                    <w:rPr>
                      <w:rFonts w:ascii="宋体" w:hAnsi="宋体" w:hint="eastAsia"/>
                      <w:color w:val="000000"/>
                    </w:rPr>
                    <w:t>虚拟机存在共享磁盘，不能进行该操作。</w:t>
                  </w:r>
                </w:p>
              </w:tc>
            </w:tr>
            <w:tr w:rsidR="00D16258" w:rsidRPr="007F3323" w:rsidTr="005348A4">
              <w:tc>
                <w:tcPr>
                  <w:tcW w:w="1333" w:type="dxa"/>
                </w:tcPr>
                <w:p w:rsidR="00D16258" w:rsidRPr="007F3323" w:rsidRDefault="00D16258" w:rsidP="00D16258">
                  <w:pPr>
                    <w:pStyle w:val="TableText"/>
                  </w:pPr>
                  <w:r>
                    <w:rPr>
                      <w:rFonts w:cs="Times New Roman"/>
                      <w:color w:val="000000"/>
                    </w:rPr>
                    <w:t>400</w:t>
                  </w:r>
                </w:p>
              </w:tc>
              <w:tc>
                <w:tcPr>
                  <w:tcW w:w="1134" w:type="dxa"/>
                </w:tcPr>
                <w:p w:rsidR="00D16258" w:rsidRPr="007F3323" w:rsidRDefault="00D16258" w:rsidP="00D16258">
                  <w:pPr>
                    <w:pStyle w:val="TableText"/>
                  </w:pPr>
                  <w:r>
                    <w:rPr>
                      <w:rFonts w:cs="Times New Roman"/>
                      <w:color w:val="000000"/>
                    </w:rPr>
                    <w:t>10300275</w:t>
                  </w:r>
                </w:p>
              </w:tc>
              <w:tc>
                <w:tcPr>
                  <w:tcW w:w="5387" w:type="dxa"/>
                </w:tcPr>
                <w:p w:rsidR="00D16258" w:rsidRPr="007F3323" w:rsidRDefault="00D16258" w:rsidP="00D16258">
                  <w:pPr>
                    <w:pStyle w:val="TableText"/>
                  </w:pPr>
                  <w:r>
                    <w:rPr>
                      <w:rFonts w:ascii="宋体" w:hAnsi="宋体" w:hint="eastAsia"/>
                      <w:color w:val="000000"/>
                    </w:rPr>
                    <w:t>占位虚拟机不允许当前操作。</w:t>
                  </w:r>
                </w:p>
              </w:tc>
            </w:tr>
            <w:tr w:rsidR="00D16258" w:rsidRPr="007F3323" w:rsidTr="005348A4">
              <w:tc>
                <w:tcPr>
                  <w:tcW w:w="1333" w:type="dxa"/>
                </w:tcPr>
                <w:p w:rsidR="00D16258" w:rsidRPr="007F3323" w:rsidRDefault="00D16258" w:rsidP="00D16258">
                  <w:pPr>
                    <w:pStyle w:val="TableText"/>
                  </w:pPr>
                  <w:r>
                    <w:rPr>
                      <w:rFonts w:cs="Times New Roman"/>
                      <w:color w:val="000000"/>
                    </w:rPr>
                    <w:t>400</w:t>
                  </w:r>
                </w:p>
              </w:tc>
              <w:tc>
                <w:tcPr>
                  <w:tcW w:w="1134" w:type="dxa"/>
                </w:tcPr>
                <w:p w:rsidR="00D16258" w:rsidRPr="007F3323" w:rsidRDefault="00D16258" w:rsidP="00D16258">
                  <w:pPr>
                    <w:pStyle w:val="TableText"/>
                  </w:pPr>
                  <w:r>
                    <w:rPr>
                      <w:rFonts w:cs="Times New Roman"/>
                      <w:color w:val="000000"/>
                    </w:rPr>
                    <w:t>10300276</w:t>
                  </w:r>
                </w:p>
              </w:tc>
              <w:tc>
                <w:tcPr>
                  <w:tcW w:w="5387" w:type="dxa"/>
                </w:tcPr>
                <w:p w:rsidR="00D16258" w:rsidRPr="007F3323" w:rsidRDefault="00D16258" w:rsidP="00D16258">
                  <w:pPr>
                    <w:pStyle w:val="TableText"/>
                  </w:pPr>
                  <w:r>
                    <w:rPr>
                      <w:rFonts w:ascii="宋体" w:hAnsi="宋体" w:hint="eastAsia"/>
                      <w:color w:val="000000"/>
                    </w:rPr>
                    <w:t>容灾虚拟机不允许当前操作。</w:t>
                  </w:r>
                </w:p>
              </w:tc>
            </w:tr>
            <w:tr w:rsidR="00D16258" w:rsidRPr="007F3323" w:rsidTr="005348A4">
              <w:tc>
                <w:tcPr>
                  <w:tcW w:w="1333" w:type="dxa"/>
                </w:tcPr>
                <w:p w:rsidR="00D16258" w:rsidRPr="007F3323" w:rsidRDefault="00D16258" w:rsidP="00D16258">
                  <w:pPr>
                    <w:pStyle w:val="TableText"/>
                  </w:pPr>
                  <w:r>
                    <w:rPr>
                      <w:rFonts w:cs="Times New Roman"/>
                      <w:color w:val="000000"/>
                    </w:rPr>
                    <w:t>400</w:t>
                  </w:r>
                </w:p>
              </w:tc>
              <w:tc>
                <w:tcPr>
                  <w:tcW w:w="1134" w:type="dxa"/>
                </w:tcPr>
                <w:p w:rsidR="00D16258" w:rsidRPr="007F3323" w:rsidRDefault="00D16258" w:rsidP="00D16258">
                  <w:pPr>
                    <w:pStyle w:val="TableText"/>
                  </w:pPr>
                  <w:r>
                    <w:rPr>
                      <w:rFonts w:cs="Times New Roman"/>
                      <w:color w:val="000000"/>
                    </w:rPr>
                    <w:t>10300174</w:t>
                  </w:r>
                </w:p>
              </w:tc>
              <w:tc>
                <w:tcPr>
                  <w:tcW w:w="5387" w:type="dxa"/>
                </w:tcPr>
                <w:p w:rsidR="00D16258" w:rsidRPr="007F3323" w:rsidRDefault="00D16258" w:rsidP="00D16258">
                  <w:pPr>
                    <w:pStyle w:val="TableText"/>
                  </w:pPr>
                  <w:r>
                    <w:rPr>
                      <w:rFonts w:ascii="宋体" w:hAnsi="宋体" w:hint="eastAsia"/>
                      <w:color w:val="000000"/>
                    </w:rPr>
                    <w:t>绑定远程</w:t>
                  </w:r>
                  <w:r>
                    <w:rPr>
                      <w:rFonts w:cs="Times New Roman"/>
                      <w:color w:val="000000"/>
                    </w:rPr>
                    <w:t>USB</w:t>
                  </w:r>
                  <w:r>
                    <w:rPr>
                      <w:rFonts w:ascii="宋体" w:hAnsi="宋体" w:hint="eastAsia"/>
                      <w:color w:val="000000"/>
                    </w:rPr>
                    <w:t>设备的虚拟机不允许执行此操作。</w:t>
                  </w:r>
                </w:p>
              </w:tc>
            </w:tr>
            <w:tr w:rsidR="00D16258" w:rsidRPr="007F3323" w:rsidTr="005348A4">
              <w:tc>
                <w:tcPr>
                  <w:tcW w:w="1333" w:type="dxa"/>
                </w:tcPr>
                <w:p w:rsidR="00D16258" w:rsidRPr="007F3323" w:rsidRDefault="00D16258" w:rsidP="00D16258">
                  <w:pPr>
                    <w:pStyle w:val="TableText"/>
                  </w:pPr>
                  <w:r>
                    <w:rPr>
                      <w:rFonts w:cs="Times New Roman"/>
                      <w:color w:val="000000"/>
                    </w:rPr>
                    <w:t>400</w:t>
                  </w:r>
                </w:p>
              </w:tc>
              <w:tc>
                <w:tcPr>
                  <w:tcW w:w="1134" w:type="dxa"/>
                </w:tcPr>
                <w:p w:rsidR="00D16258" w:rsidRPr="007F3323" w:rsidRDefault="00D16258" w:rsidP="00D16258">
                  <w:pPr>
                    <w:pStyle w:val="TableText"/>
                  </w:pPr>
                  <w:r>
                    <w:rPr>
                      <w:rFonts w:cs="Times New Roman"/>
                      <w:color w:val="000000"/>
                    </w:rPr>
                    <w:t>10300481</w:t>
                  </w:r>
                </w:p>
              </w:tc>
              <w:tc>
                <w:tcPr>
                  <w:tcW w:w="5387" w:type="dxa"/>
                </w:tcPr>
                <w:p w:rsidR="00D16258" w:rsidRPr="007F3323" w:rsidRDefault="00D16258" w:rsidP="00D16258">
                  <w:pPr>
                    <w:pStyle w:val="TableText"/>
                  </w:pPr>
                  <w:r>
                    <w:rPr>
                      <w:rFonts w:ascii="宋体" w:hAnsi="宋体" w:hint="eastAsia"/>
                      <w:color w:val="000000"/>
                    </w:rPr>
                    <w:t>对象虚拟机为快速复制的虚拟机，不允许进行此操作。</w:t>
                  </w:r>
                </w:p>
              </w:tc>
            </w:tr>
            <w:tr w:rsidR="00D16258" w:rsidRPr="007F3323" w:rsidTr="005348A4">
              <w:tc>
                <w:tcPr>
                  <w:tcW w:w="1333" w:type="dxa"/>
                </w:tcPr>
                <w:p w:rsidR="00D16258" w:rsidRPr="007F3323" w:rsidRDefault="00D16258" w:rsidP="00D16258">
                  <w:pPr>
                    <w:pStyle w:val="TableText"/>
                  </w:pPr>
                  <w:r>
                    <w:rPr>
                      <w:rFonts w:cs="Times New Roman"/>
                      <w:color w:val="000000"/>
                    </w:rPr>
                    <w:t>400</w:t>
                  </w:r>
                </w:p>
              </w:tc>
              <w:tc>
                <w:tcPr>
                  <w:tcW w:w="1134" w:type="dxa"/>
                </w:tcPr>
                <w:p w:rsidR="00D16258" w:rsidRPr="007F3323" w:rsidRDefault="00D16258" w:rsidP="00D16258">
                  <w:pPr>
                    <w:pStyle w:val="TableText"/>
                  </w:pPr>
                  <w:r>
                    <w:rPr>
                      <w:rFonts w:cs="Times New Roman"/>
                      <w:color w:val="000000"/>
                    </w:rPr>
                    <w:t>10300570</w:t>
                  </w:r>
                </w:p>
              </w:tc>
              <w:tc>
                <w:tcPr>
                  <w:tcW w:w="5387" w:type="dxa"/>
                </w:tcPr>
                <w:p w:rsidR="00D16258" w:rsidRPr="007F3323" w:rsidRDefault="00D16258" w:rsidP="00D16258">
                  <w:pPr>
                    <w:pStyle w:val="TableText"/>
                  </w:pPr>
                  <w:r>
                    <w:rPr>
                      <w:rFonts w:ascii="宋体" w:hAnsi="宋体" w:hint="eastAsia"/>
                      <w:color w:val="000000"/>
                    </w:rPr>
                    <w:t>虚拟机有裸设备磁盘不允许导出。</w:t>
                  </w:r>
                </w:p>
              </w:tc>
            </w:tr>
            <w:tr w:rsidR="00D16258" w:rsidRPr="007F3323" w:rsidTr="005348A4">
              <w:tc>
                <w:tcPr>
                  <w:tcW w:w="1333" w:type="dxa"/>
                </w:tcPr>
                <w:p w:rsidR="00D16258" w:rsidRPr="007F3323" w:rsidRDefault="00D16258" w:rsidP="00D16258">
                  <w:pPr>
                    <w:pStyle w:val="TableText"/>
                  </w:pPr>
                  <w:r>
                    <w:rPr>
                      <w:rFonts w:cs="Times New Roman"/>
                      <w:color w:val="000000"/>
                    </w:rPr>
                    <w:t>400</w:t>
                  </w:r>
                </w:p>
              </w:tc>
              <w:tc>
                <w:tcPr>
                  <w:tcW w:w="1134" w:type="dxa"/>
                </w:tcPr>
                <w:p w:rsidR="00D16258" w:rsidRPr="007F3323" w:rsidRDefault="00D16258" w:rsidP="00D16258">
                  <w:pPr>
                    <w:pStyle w:val="TableText"/>
                  </w:pPr>
                  <w:r>
                    <w:rPr>
                      <w:rFonts w:cs="Times New Roman"/>
                      <w:color w:val="000000"/>
                    </w:rPr>
                    <w:t>10300566</w:t>
                  </w:r>
                </w:p>
              </w:tc>
              <w:tc>
                <w:tcPr>
                  <w:tcW w:w="5387" w:type="dxa"/>
                </w:tcPr>
                <w:p w:rsidR="00D16258" w:rsidRPr="007F3323" w:rsidRDefault="00D16258" w:rsidP="00D16258">
                  <w:pPr>
                    <w:pStyle w:val="TableText"/>
                  </w:pPr>
                  <w:r>
                    <w:rPr>
                      <w:rFonts w:ascii="宋体" w:hAnsi="宋体" w:hint="eastAsia"/>
                      <w:color w:val="000000"/>
                    </w:rPr>
                    <w:t>导出的磁盘列表中存在共享磁盘。</w:t>
                  </w:r>
                </w:p>
              </w:tc>
            </w:tr>
            <w:tr w:rsidR="00D16258" w:rsidRPr="007F3323" w:rsidTr="005348A4">
              <w:tc>
                <w:tcPr>
                  <w:tcW w:w="1333" w:type="dxa"/>
                </w:tcPr>
                <w:p w:rsidR="00D16258" w:rsidRDefault="00D16258" w:rsidP="00D16258">
                  <w:pPr>
                    <w:pStyle w:val="TableText"/>
                    <w:rPr>
                      <w:rFonts w:cs="Times New Roman"/>
                      <w:color w:val="000000"/>
                    </w:rPr>
                  </w:pPr>
                  <w:r>
                    <w:rPr>
                      <w:rFonts w:cs="Times New Roman"/>
                      <w:color w:val="000000"/>
                    </w:rPr>
                    <w:t>400</w:t>
                  </w:r>
                </w:p>
              </w:tc>
              <w:tc>
                <w:tcPr>
                  <w:tcW w:w="1134" w:type="dxa"/>
                </w:tcPr>
                <w:p w:rsidR="00D16258" w:rsidRDefault="00D16258" w:rsidP="00D16258">
                  <w:pPr>
                    <w:pStyle w:val="TableText"/>
                    <w:rPr>
                      <w:rFonts w:cs="Times New Roman"/>
                      <w:color w:val="000000"/>
                    </w:rPr>
                  </w:pPr>
                  <w:r>
                    <w:rPr>
                      <w:rFonts w:cs="Times New Roman"/>
                      <w:color w:val="000000"/>
                    </w:rPr>
                    <w:t>10300733</w:t>
                  </w:r>
                </w:p>
              </w:tc>
              <w:tc>
                <w:tcPr>
                  <w:tcW w:w="5387" w:type="dxa"/>
                </w:tcPr>
                <w:p w:rsidR="00D16258" w:rsidRDefault="00D16258" w:rsidP="00D16258">
                  <w:pPr>
                    <w:pStyle w:val="TableText"/>
                    <w:rPr>
                      <w:rFonts w:ascii="宋体" w:hAnsi="宋体"/>
                      <w:color w:val="000000"/>
                    </w:rPr>
                  </w:pPr>
                  <w:r>
                    <w:rPr>
                      <w:rFonts w:cs="Times New Roman"/>
                      <w:color w:val="000000"/>
                    </w:rPr>
                    <w:t>UDS</w:t>
                  </w:r>
                  <w:r>
                    <w:rPr>
                      <w:rFonts w:ascii="宋体" w:hAnsi="宋体" w:hint="eastAsia"/>
                      <w:color w:val="000000"/>
                    </w:rPr>
                    <w:t>相关参数非法。</w:t>
                  </w:r>
                </w:p>
              </w:tc>
            </w:tr>
            <w:tr w:rsidR="007B4267" w:rsidRPr="007F3323" w:rsidTr="005348A4">
              <w:tc>
                <w:tcPr>
                  <w:tcW w:w="1333" w:type="dxa"/>
                </w:tcPr>
                <w:p w:rsidR="007B4267" w:rsidRDefault="007B4267" w:rsidP="00D16258">
                  <w:pPr>
                    <w:pStyle w:val="TableText"/>
                    <w:rPr>
                      <w:rFonts w:cs="Times New Roman"/>
                      <w:color w:val="000000"/>
                    </w:rPr>
                  </w:pPr>
                  <w:r>
                    <w:rPr>
                      <w:rFonts w:cs="Times New Roman"/>
                      <w:color w:val="000000"/>
                    </w:rPr>
                    <w:t>400</w:t>
                  </w:r>
                </w:p>
              </w:tc>
              <w:tc>
                <w:tcPr>
                  <w:tcW w:w="1134" w:type="dxa"/>
                </w:tcPr>
                <w:p w:rsidR="007B4267" w:rsidRDefault="007B4267" w:rsidP="00D16258">
                  <w:pPr>
                    <w:pStyle w:val="TableText"/>
                    <w:rPr>
                      <w:rFonts w:cs="Times New Roman"/>
                      <w:color w:val="000000"/>
                    </w:rPr>
                  </w:pPr>
                  <w:r w:rsidRPr="007B4267">
                    <w:rPr>
                      <w:rFonts w:cs="Times New Roman"/>
                      <w:color w:val="000000"/>
                    </w:rPr>
                    <w:t>10300797</w:t>
                  </w:r>
                </w:p>
              </w:tc>
              <w:tc>
                <w:tcPr>
                  <w:tcW w:w="5387" w:type="dxa"/>
                </w:tcPr>
                <w:p w:rsidR="007B4267" w:rsidRDefault="007B4267" w:rsidP="00D16258">
                  <w:pPr>
                    <w:pStyle w:val="TableText"/>
                    <w:rPr>
                      <w:rFonts w:cs="Times New Roman"/>
                      <w:color w:val="000000"/>
                    </w:rPr>
                  </w:pPr>
                  <w:r w:rsidRPr="007B4267">
                    <w:rPr>
                      <w:rFonts w:cs="Times New Roman" w:hint="eastAsia"/>
                      <w:color w:val="000000"/>
                    </w:rPr>
                    <w:t>虚拟机存在总线类型为“</w:t>
                  </w:r>
                  <w:r w:rsidRPr="007B4267">
                    <w:rPr>
                      <w:rFonts w:cs="Times New Roman" w:hint="eastAsia"/>
                      <w:color w:val="000000"/>
                    </w:rPr>
                    <w:t>IDE</w:t>
                  </w:r>
                  <w:r w:rsidRPr="007B4267">
                    <w:rPr>
                      <w:rFonts w:cs="Times New Roman" w:hint="eastAsia"/>
                      <w:color w:val="000000"/>
                    </w:rPr>
                    <w:t>”的磁盘，不支持此操作。</w:t>
                  </w:r>
                </w:p>
              </w:tc>
            </w:tr>
            <w:tr w:rsidR="00662946" w:rsidRPr="007F3323" w:rsidTr="005348A4">
              <w:tc>
                <w:tcPr>
                  <w:tcW w:w="1333" w:type="dxa"/>
                </w:tcPr>
                <w:p w:rsidR="00662946" w:rsidRPr="007F3323" w:rsidRDefault="00662946" w:rsidP="00662946">
                  <w:pPr>
                    <w:pStyle w:val="TableText"/>
                  </w:pPr>
                  <w:r w:rsidRPr="007F3323">
                    <w:rPr>
                      <w:rFonts w:hint="eastAsia"/>
                    </w:rPr>
                    <w:t>400</w:t>
                  </w:r>
                </w:p>
              </w:tc>
              <w:tc>
                <w:tcPr>
                  <w:tcW w:w="1134" w:type="dxa"/>
                </w:tcPr>
                <w:p w:rsidR="00662946" w:rsidRPr="007F3323" w:rsidRDefault="00662946" w:rsidP="00662946">
                  <w:pPr>
                    <w:pStyle w:val="TableText"/>
                  </w:pPr>
                  <w:r w:rsidRPr="009B4BEE">
                    <w:t>10321040</w:t>
                  </w:r>
                </w:p>
              </w:tc>
              <w:tc>
                <w:tcPr>
                  <w:tcW w:w="5387" w:type="dxa"/>
                </w:tcPr>
                <w:p w:rsidR="00662946" w:rsidRPr="007F3323" w:rsidRDefault="00662946" w:rsidP="00662946">
                  <w:pPr>
                    <w:pStyle w:val="TableText"/>
                  </w:pPr>
                  <w:r w:rsidRPr="009B4BEE">
                    <w:rPr>
                      <w:rFonts w:hint="eastAsia"/>
                    </w:rPr>
                    <w:t>该虚拟机所在主机关联存储异常，请检查。</w:t>
                  </w:r>
                </w:p>
              </w:tc>
            </w:tr>
            <w:tr w:rsidR="006A3EC9" w:rsidRPr="007F3323" w:rsidTr="005348A4">
              <w:tc>
                <w:tcPr>
                  <w:tcW w:w="1333" w:type="dxa"/>
                </w:tcPr>
                <w:p w:rsidR="006A3EC9" w:rsidRPr="007F3323" w:rsidRDefault="006A3EC9" w:rsidP="006A3EC9">
                  <w:pPr>
                    <w:pStyle w:val="TableText"/>
                  </w:pPr>
                  <w:r w:rsidRPr="007F3323">
                    <w:rPr>
                      <w:rFonts w:hint="eastAsia"/>
                    </w:rPr>
                    <w:t>400</w:t>
                  </w:r>
                </w:p>
              </w:tc>
              <w:tc>
                <w:tcPr>
                  <w:tcW w:w="1134" w:type="dxa"/>
                </w:tcPr>
                <w:p w:rsidR="006A3EC9" w:rsidRPr="009B4BEE" w:rsidRDefault="006A3EC9" w:rsidP="006A3EC9">
                  <w:pPr>
                    <w:pStyle w:val="TableText"/>
                  </w:pPr>
                  <w:r w:rsidRPr="00A55FB3">
                    <w:t>10310034</w:t>
                  </w:r>
                </w:p>
              </w:tc>
              <w:tc>
                <w:tcPr>
                  <w:tcW w:w="5387" w:type="dxa"/>
                </w:tcPr>
                <w:p w:rsidR="006A3EC9" w:rsidRPr="009B4BEE" w:rsidRDefault="006A3EC9" w:rsidP="006A3EC9">
                  <w:pPr>
                    <w:pStyle w:val="TableText"/>
                  </w:pPr>
                  <w:r w:rsidRPr="00A55FB3">
                    <w:rPr>
                      <w:rFonts w:hint="eastAsia"/>
                    </w:rPr>
                    <w:t>虚拟机已挂载软驱，不能执行此操作，请先卸载软驱。</w:t>
                  </w:r>
                </w:p>
              </w:tc>
            </w:tr>
            <w:tr w:rsidR="00F15FDC" w:rsidRPr="007F3323" w:rsidTr="005348A4">
              <w:tc>
                <w:tcPr>
                  <w:tcW w:w="1333" w:type="dxa"/>
                </w:tcPr>
                <w:p w:rsidR="00F15FDC" w:rsidRDefault="00F15FDC" w:rsidP="00F15FDC">
                  <w:pPr>
                    <w:pStyle w:val="TableText"/>
                  </w:pPr>
                  <w:r>
                    <w:rPr>
                      <w:rFonts w:hint="eastAsia"/>
                    </w:rPr>
                    <w:t>400</w:t>
                  </w:r>
                </w:p>
              </w:tc>
              <w:tc>
                <w:tcPr>
                  <w:tcW w:w="1134" w:type="dxa"/>
                </w:tcPr>
                <w:p w:rsidR="00F15FDC" w:rsidRPr="00145B67" w:rsidRDefault="00F15FDC" w:rsidP="00F15FDC">
                  <w:pPr>
                    <w:pStyle w:val="TableText"/>
                  </w:pPr>
                  <w:r w:rsidRPr="00484FC1">
                    <w:t>10420174</w:t>
                  </w:r>
                </w:p>
              </w:tc>
              <w:tc>
                <w:tcPr>
                  <w:tcW w:w="5387" w:type="dxa"/>
                </w:tcPr>
                <w:p w:rsidR="00F15FDC" w:rsidRPr="00145B67" w:rsidRDefault="00F15FDC" w:rsidP="00F15FDC">
                  <w:pPr>
                    <w:pStyle w:val="TableText"/>
                  </w:pPr>
                  <w:r w:rsidRPr="00484FC1">
                    <w:rPr>
                      <w:rFonts w:hint="eastAsia"/>
                    </w:rPr>
                    <w:t>磁盘存在备份或恢复任务，不允许此操作。</w:t>
                  </w:r>
                </w:p>
              </w:tc>
            </w:tr>
          </w:tbl>
          <w:p w:rsidR="00942FBB" w:rsidRPr="007F3323" w:rsidRDefault="00942FBB" w:rsidP="00B2040C">
            <w:pPr>
              <w:pStyle w:val="TableText"/>
            </w:pP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异步任务错误码说明</w:t>
            </w:r>
          </w:p>
        </w:tc>
        <w:tc>
          <w:tcPr>
            <w:tcW w:w="8222" w:type="dxa"/>
            <w:tcBorders>
              <w:top w:val="single" w:sz="4" w:space="0" w:color="000000"/>
              <w:left w:val="single" w:sz="4" w:space="0" w:color="000000"/>
              <w:bottom w:val="single" w:sz="4" w:space="0" w:color="000000"/>
              <w:right w:val="single" w:sz="4" w:space="0" w:color="000000"/>
            </w:tcBorders>
          </w:tcPr>
          <w:tbl>
            <w:tblPr>
              <w:tblStyle w:val="ab"/>
              <w:tblW w:w="7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33"/>
              <w:gridCol w:w="6521"/>
            </w:tblGrid>
            <w:tr w:rsidR="00942FBB" w:rsidRPr="007F3323" w:rsidTr="005348A4">
              <w:tc>
                <w:tcPr>
                  <w:tcW w:w="1333" w:type="dxa"/>
                </w:tcPr>
                <w:p w:rsidR="00942FBB" w:rsidRPr="007F3323" w:rsidRDefault="00942FBB" w:rsidP="00B2040C">
                  <w:pPr>
                    <w:pStyle w:val="TableText"/>
                  </w:pPr>
                  <w:r w:rsidRPr="007F3323">
                    <w:t>错误码</w:t>
                  </w:r>
                </w:p>
              </w:tc>
              <w:tc>
                <w:tcPr>
                  <w:tcW w:w="6521" w:type="dxa"/>
                </w:tcPr>
                <w:p w:rsidR="00942FBB" w:rsidRPr="007F3323" w:rsidRDefault="00942FBB" w:rsidP="00B2040C">
                  <w:pPr>
                    <w:pStyle w:val="TableText"/>
                  </w:pPr>
                  <w:r w:rsidRPr="007F3323">
                    <w:t>错误码说明</w:t>
                  </w:r>
                </w:p>
              </w:tc>
            </w:tr>
            <w:tr w:rsidR="00942FBB" w:rsidRPr="007F3323" w:rsidTr="005348A4">
              <w:tc>
                <w:tcPr>
                  <w:tcW w:w="1333" w:type="dxa"/>
                </w:tcPr>
                <w:p w:rsidR="00942FBB" w:rsidRPr="007F3323" w:rsidRDefault="00942FBB" w:rsidP="00B2040C">
                  <w:pPr>
                    <w:pStyle w:val="TableText"/>
                  </w:pPr>
                  <w:r w:rsidRPr="007F3323">
                    <w:t>103000053</w:t>
                  </w:r>
                </w:p>
              </w:tc>
              <w:tc>
                <w:tcPr>
                  <w:tcW w:w="6521" w:type="dxa"/>
                </w:tcPr>
                <w:p w:rsidR="00942FBB" w:rsidRPr="007F3323" w:rsidRDefault="00942FBB" w:rsidP="00B2040C">
                  <w:pPr>
                    <w:pStyle w:val="TableText"/>
                  </w:pPr>
                  <w:r w:rsidRPr="007F3323">
                    <w:t>准备</w:t>
                  </w:r>
                  <w:r w:rsidRPr="007F3323">
                    <w:rPr>
                      <w:rFonts w:hint="eastAsia"/>
                    </w:rPr>
                    <w:t>磁盘</w:t>
                  </w:r>
                  <w:r w:rsidRPr="007F3323">
                    <w:t>失败</w:t>
                  </w:r>
                  <w:r w:rsidRPr="007F3323">
                    <w:rPr>
                      <w:rFonts w:hint="eastAsia"/>
                    </w:rPr>
                    <w:t>，</w:t>
                  </w:r>
                  <w:r w:rsidRPr="007F3323">
                    <w:t>请检查存储状态。</w:t>
                  </w:r>
                </w:p>
              </w:tc>
            </w:tr>
            <w:tr w:rsidR="00942FBB" w:rsidRPr="007F3323" w:rsidTr="005348A4">
              <w:tc>
                <w:tcPr>
                  <w:tcW w:w="1333" w:type="dxa"/>
                </w:tcPr>
                <w:p w:rsidR="00942FBB" w:rsidRPr="007F3323" w:rsidRDefault="00942FBB" w:rsidP="00B2040C">
                  <w:pPr>
                    <w:pStyle w:val="TableText"/>
                  </w:pPr>
                  <w:r w:rsidRPr="007F3323">
                    <w:t>10200300</w:t>
                  </w:r>
                </w:p>
              </w:tc>
              <w:tc>
                <w:tcPr>
                  <w:tcW w:w="6521" w:type="dxa"/>
                </w:tcPr>
                <w:p w:rsidR="00942FBB" w:rsidRPr="007F3323" w:rsidRDefault="006B0695" w:rsidP="00B2040C">
                  <w:pPr>
                    <w:pStyle w:val="TableText"/>
                  </w:pPr>
                  <w:r>
                    <w:t>与主机通信异常，请稍后重试或联系</w:t>
                  </w:r>
                  <w:r w:rsidR="00942FBB" w:rsidRPr="007F3323">
                    <w:t>技术支持。</w:t>
                  </w:r>
                </w:p>
              </w:tc>
            </w:tr>
            <w:tr w:rsidR="00942FBB" w:rsidRPr="007F3323" w:rsidTr="005348A4">
              <w:tc>
                <w:tcPr>
                  <w:tcW w:w="1333" w:type="dxa"/>
                </w:tcPr>
                <w:p w:rsidR="00942FBB" w:rsidRPr="007F3323" w:rsidRDefault="00942FBB" w:rsidP="00B2040C">
                  <w:pPr>
                    <w:pStyle w:val="TableText"/>
                  </w:pPr>
                  <w:r w:rsidRPr="007F3323">
                    <w:t>10200301</w:t>
                  </w:r>
                </w:p>
              </w:tc>
              <w:tc>
                <w:tcPr>
                  <w:tcW w:w="6521" w:type="dxa"/>
                </w:tcPr>
                <w:p w:rsidR="00942FBB" w:rsidRPr="00210DD3" w:rsidRDefault="00210DD3" w:rsidP="00210DD3">
                  <w:pPr>
                    <w:pStyle w:val="TableText"/>
                  </w:pPr>
                  <w:r w:rsidRPr="00210DD3">
                    <w:rPr>
                      <w:rFonts w:hint="eastAsia"/>
                    </w:rPr>
                    <w:t>复制数据失败，请检查可能原因：</w:t>
                  </w:r>
                  <w:r w:rsidRPr="00210DD3">
                    <w:rPr>
                      <w:rFonts w:hint="eastAsia"/>
                    </w:rPr>
                    <w:t>1.</w:t>
                  </w:r>
                  <w:r w:rsidRPr="00210DD3">
                    <w:rPr>
                      <w:rFonts w:hint="eastAsia"/>
                    </w:rPr>
                    <w:t>对端存储空间不足；</w:t>
                  </w:r>
                  <w:r w:rsidRPr="00210DD3">
                    <w:rPr>
                      <w:rFonts w:hint="eastAsia"/>
                    </w:rPr>
                    <w:t>2.</w:t>
                  </w:r>
                  <w:r w:rsidRPr="00210DD3">
                    <w:rPr>
                      <w:rFonts w:hint="eastAsia"/>
                    </w:rPr>
                    <w:t>网络异常；</w:t>
                  </w:r>
                  <w:r w:rsidRPr="00210DD3">
                    <w:rPr>
                      <w:rFonts w:hint="eastAsia"/>
                    </w:rPr>
                    <w:t>3.</w:t>
                  </w:r>
                  <w:r w:rsidRPr="00210DD3">
                    <w:rPr>
                      <w:rFonts w:hint="eastAsia"/>
                    </w:rPr>
                    <w:t>存储</w:t>
                  </w:r>
                  <w:r w:rsidRPr="00210DD3">
                    <w:rPr>
                      <w:rFonts w:hint="eastAsia"/>
                    </w:rPr>
                    <w:t>IO</w:t>
                  </w:r>
                  <w:r w:rsidRPr="00210DD3">
                    <w:rPr>
                      <w:rFonts w:hint="eastAsia"/>
                    </w:rPr>
                    <w:t>压力过大。</w:t>
                  </w:r>
                </w:p>
              </w:tc>
            </w:tr>
            <w:tr w:rsidR="00942FBB" w:rsidRPr="007F3323" w:rsidTr="005348A4">
              <w:tc>
                <w:tcPr>
                  <w:tcW w:w="1333" w:type="dxa"/>
                </w:tcPr>
                <w:p w:rsidR="00942FBB" w:rsidRPr="007F3323" w:rsidRDefault="00942FBB" w:rsidP="00B2040C">
                  <w:pPr>
                    <w:pStyle w:val="TableText"/>
                  </w:pPr>
                  <w:r w:rsidRPr="007F3323">
                    <w:t>10300140</w:t>
                  </w:r>
                </w:p>
              </w:tc>
              <w:tc>
                <w:tcPr>
                  <w:tcW w:w="6521" w:type="dxa"/>
                </w:tcPr>
                <w:p w:rsidR="00942FBB" w:rsidRPr="007F3323" w:rsidRDefault="00942FBB" w:rsidP="00B2040C">
                  <w:pPr>
                    <w:pStyle w:val="TableText"/>
                  </w:pPr>
                  <w:r w:rsidRPr="007F3323">
                    <w:t>导入或导出模板时，主机上报失败。</w:t>
                  </w:r>
                </w:p>
              </w:tc>
            </w:tr>
            <w:tr w:rsidR="00942FBB" w:rsidRPr="007F3323" w:rsidTr="005348A4">
              <w:tc>
                <w:tcPr>
                  <w:tcW w:w="1333" w:type="dxa"/>
                </w:tcPr>
                <w:p w:rsidR="00942FBB" w:rsidRPr="007F3323" w:rsidRDefault="00942FBB" w:rsidP="00B2040C">
                  <w:pPr>
                    <w:pStyle w:val="TableText"/>
                  </w:pPr>
                  <w:r w:rsidRPr="007F3323">
                    <w:t>10300143</w:t>
                  </w:r>
                </w:p>
              </w:tc>
              <w:tc>
                <w:tcPr>
                  <w:tcW w:w="6521" w:type="dxa"/>
                </w:tcPr>
                <w:p w:rsidR="00942FBB" w:rsidRPr="007F3323" w:rsidRDefault="00942FBB" w:rsidP="00B2040C">
                  <w:pPr>
                    <w:pStyle w:val="TableText"/>
                  </w:pPr>
                  <w:r w:rsidRPr="007F3323">
                    <w:t>主机无法连接共享目录，请检查共享目录权限。</w:t>
                  </w:r>
                </w:p>
              </w:tc>
            </w:tr>
            <w:tr w:rsidR="00942FBB" w:rsidRPr="007F3323" w:rsidTr="005348A4">
              <w:tc>
                <w:tcPr>
                  <w:tcW w:w="1333" w:type="dxa"/>
                </w:tcPr>
                <w:p w:rsidR="00942FBB" w:rsidRPr="007F3323" w:rsidRDefault="00942FBB" w:rsidP="00B2040C">
                  <w:pPr>
                    <w:pStyle w:val="TableText"/>
                  </w:pPr>
                  <w:r w:rsidRPr="007F3323">
                    <w:t>10300147</w:t>
                  </w:r>
                </w:p>
              </w:tc>
              <w:tc>
                <w:tcPr>
                  <w:tcW w:w="6521" w:type="dxa"/>
                </w:tcPr>
                <w:p w:rsidR="00942FBB" w:rsidRPr="007F3323" w:rsidRDefault="006B0695" w:rsidP="00B2040C">
                  <w:pPr>
                    <w:pStyle w:val="TableText"/>
                  </w:pPr>
                  <w:r>
                    <w:t>系统创建存储设备失败，请联系</w:t>
                  </w:r>
                  <w:r w:rsidR="00942FBB" w:rsidRPr="007F3323">
                    <w:t>技术支持。</w:t>
                  </w:r>
                </w:p>
              </w:tc>
            </w:tr>
            <w:tr w:rsidR="00942FBB" w:rsidRPr="007F3323" w:rsidTr="005348A4">
              <w:tc>
                <w:tcPr>
                  <w:tcW w:w="1333" w:type="dxa"/>
                </w:tcPr>
                <w:p w:rsidR="00942FBB" w:rsidRPr="007F3323" w:rsidRDefault="00942FBB" w:rsidP="00B2040C">
                  <w:pPr>
                    <w:pStyle w:val="TableText"/>
                  </w:pPr>
                  <w:r w:rsidRPr="007F3323">
                    <w:t>10300148</w:t>
                  </w:r>
                </w:p>
              </w:tc>
              <w:tc>
                <w:tcPr>
                  <w:tcW w:w="6521" w:type="dxa"/>
                </w:tcPr>
                <w:p w:rsidR="00942FBB" w:rsidRPr="007F3323" w:rsidRDefault="006B0695" w:rsidP="00B2040C">
                  <w:pPr>
                    <w:pStyle w:val="TableText"/>
                  </w:pPr>
                  <w:r>
                    <w:t>主机执行命令失败，请联系</w:t>
                  </w:r>
                  <w:r w:rsidR="00942FBB" w:rsidRPr="007F3323">
                    <w:t>技术支持。</w:t>
                  </w:r>
                </w:p>
              </w:tc>
            </w:tr>
            <w:tr w:rsidR="00942FBB" w:rsidRPr="007F3323" w:rsidTr="005348A4">
              <w:tc>
                <w:tcPr>
                  <w:tcW w:w="1333" w:type="dxa"/>
                </w:tcPr>
                <w:p w:rsidR="00942FBB" w:rsidRPr="007F3323" w:rsidRDefault="00942FBB" w:rsidP="00B2040C">
                  <w:pPr>
                    <w:pStyle w:val="TableText"/>
                  </w:pPr>
                  <w:r w:rsidRPr="007F3323">
                    <w:t>10300149</w:t>
                  </w:r>
                </w:p>
              </w:tc>
              <w:tc>
                <w:tcPr>
                  <w:tcW w:w="6521" w:type="dxa"/>
                </w:tcPr>
                <w:p w:rsidR="00942FBB" w:rsidRPr="007F3323" w:rsidRDefault="006B0695" w:rsidP="00B2040C">
                  <w:pPr>
                    <w:pStyle w:val="TableText"/>
                  </w:pPr>
                  <w:r>
                    <w:t>系统删除存储设备失败，请联系</w:t>
                  </w:r>
                  <w:r w:rsidR="00942FBB" w:rsidRPr="007F3323">
                    <w:t>技术支持。</w:t>
                  </w:r>
                </w:p>
              </w:tc>
            </w:tr>
            <w:tr w:rsidR="00942FBB" w:rsidRPr="007F3323" w:rsidTr="005348A4">
              <w:tc>
                <w:tcPr>
                  <w:tcW w:w="1333" w:type="dxa"/>
                </w:tcPr>
                <w:p w:rsidR="00942FBB" w:rsidRPr="007F3323" w:rsidRDefault="00942FBB" w:rsidP="00B2040C">
                  <w:pPr>
                    <w:pStyle w:val="TableText"/>
                  </w:pPr>
                  <w:r w:rsidRPr="007F3323">
                    <w:t>10300151</w:t>
                  </w:r>
                </w:p>
              </w:tc>
              <w:tc>
                <w:tcPr>
                  <w:tcW w:w="6521" w:type="dxa"/>
                </w:tcPr>
                <w:p w:rsidR="00942FBB" w:rsidRPr="007F3323" w:rsidRDefault="00942FBB" w:rsidP="00B2040C">
                  <w:pPr>
                    <w:pStyle w:val="TableText"/>
                  </w:pPr>
                  <w:r w:rsidRPr="007F3323">
                    <w:t>修改</w:t>
                  </w:r>
                  <w:r w:rsidRPr="007F3323">
                    <w:t>XML</w:t>
                  </w:r>
                  <w:r w:rsidRPr="007F3323">
                    <w:t>文件名失败，请检查共享目录的操作权限。</w:t>
                  </w:r>
                </w:p>
              </w:tc>
            </w:tr>
            <w:tr w:rsidR="00942FBB" w:rsidRPr="007F3323" w:rsidTr="005348A4">
              <w:tc>
                <w:tcPr>
                  <w:tcW w:w="1333" w:type="dxa"/>
                </w:tcPr>
                <w:p w:rsidR="00942FBB" w:rsidRPr="007F3323" w:rsidRDefault="00942FBB" w:rsidP="00B2040C">
                  <w:pPr>
                    <w:pStyle w:val="TableText"/>
                  </w:pPr>
                  <w:r w:rsidRPr="007F3323">
                    <w:t>10300150</w:t>
                  </w:r>
                </w:p>
              </w:tc>
              <w:tc>
                <w:tcPr>
                  <w:tcW w:w="6521" w:type="dxa"/>
                </w:tcPr>
                <w:p w:rsidR="00942FBB" w:rsidRPr="007F3323" w:rsidRDefault="006B0695" w:rsidP="00B2040C">
                  <w:pPr>
                    <w:pStyle w:val="TableText"/>
                  </w:pPr>
                  <w:r>
                    <w:t>系统发生未知错误，请联系</w:t>
                  </w:r>
                  <w:r w:rsidR="00942FBB" w:rsidRPr="007F3323">
                    <w:t>技术支持。</w:t>
                  </w:r>
                </w:p>
              </w:tc>
            </w:tr>
            <w:tr w:rsidR="00942FBB" w:rsidRPr="007F3323" w:rsidTr="005348A4">
              <w:tc>
                <w:tcPr>
                  <w:tcW w:w="1333" w:type="dxa"/>
                </w:tcPr>
                <w:p w:rsidR="00942FBB" w:rsidRPr="007F3323" w:rsidRDefault="00942FBB" w:rsidP="00B2040C">
                  <w:pPr>
                    <w:pStyle w:val="TableText"/>
                  </w:pPr>
                  <w:r w:rsidRPr="007F3323">
                    <w:t>10300156</w:t>
                  </w:r>
                </w:p>
              </w:tc>
              <w:tc>
                <w:tcPr>
                  <w:tcW w:w="6521" w:type="dxa"/>
                </w:tcPr>
                <w:p w:rsidR="00942FBB" w:rsidRPr="007F3323" w:rsidRDefault="00942FBB" w:rsidP="00B2040C">
                  <w:pPr>
                    <w:pStyle w:val="TableText"/>
                  </w:pPr>
                  <w:r w:rsidRPr="007F3323">
                    <w:t>系统创建导出目录失败，请检查共享目录的操作权限。</w:t>
                  </w:r>
                </w:p>
              </w:tc>
            </w:tr>
            <w:tr w:rsidR="00942FBB" w:rsidRPr="007F3323" w:rsidTr="005348A4">
              <w:tc>
                <w:tcPr>
                  <w:tcW w:w="1333" w:type="dxa"/>
                </w:tcPr>
                <w:p w:rsidR="00942FBB" w:rsidRPr="007F3323" w:rsidRDefault="00942FBB" w:rsidP="00B2040C">
                  <w:pPr>
                    <w:pStyle w:val="TableText"/>
                  </w:pPr>
                  <w:r w:rsidRPr="007F3323">
                    <w:rPr>
                      <w:rFonts w:hint="eastAsia"/>
                    </w:rPr>
                    <w:t xml:space="preserve">10300513  </w:t>
                  </w:r>
                </w:p>
              </w:tc>
              <w:tc>
                <w:tcPr>
                  <w:tcW w:w="6521" w:type="dxa"/>
                </w:tcPr>
                <w:p w:rsidR="00942FBB" w:rsidRPr="007F3323" w:rsidRDefault="00942FBB" w:rsidP="00B2040C">
                  <w:pPr>
                    <w:pStyle w:val="TableText"/>
                  </w:pPr>
                  <w:r w:rsidRPr="007F3323">
                    <w:rPr>
                      <w:rFonts w:hint="eastAsia"/>
                    </w:rPr>
                    <w:t>在线导出虚拟机时，创建快照失败。</w:t>
                  </w:r>
                </w:p>
              </w:tc>
            </w:tr>
            <w:tr w:rsidR="00942FBB" w:rsidRPr="007F3323" w:rsidTr="005348A4">
              <w:tc>
                <w:tcPr>
                  <w:tcW w:w="1333" w:type="dxa"/>
                </w:tcPr>
                <w:p w:rsidR="00942FBB" w:rsidRPr="007F3323" w:rsidRDefault="00942FBB" w:rsidP="00B2040C">
                  <w:pPr>
                    <w:pStyle w:val="TableText"/>
                  </w:pPr>
                  <w:r w:rsidRPr="007F3323">
                    <w:rPr>
                      <w:rFonts w:hint="eastAsia"/>
                    </w:rPr>
                    <w:t>10290013</w:t>
                  </w:r>
                </w:p>
              </w:tc>
              <w:tc>
                <w:tcPr>
                  <w:tcW w:w="6521" w:type="dxa"/>
                </w:tcPr>
                <w:p w:rsidR="00942FBB" w:rsidRPr="007F3323" w:rsidRDefault="00942FBB" w:rsidP="00B2040C">
                  <w:pPr>
                    <w:pStyle w:val="TableText"/>
                  </w:pPr>
                  <w:r w:rsidRPr="007F3323">
                    <w:rPr>
                      <w:rFonts w:hint="eastAsia"/>
                    </w:rPr>
                    <w:t>IO</w:t>
                  </w:r>
                  <w:r w:rsidRPr="007F3323">
                    <w:rPr>
                      <w:rFonts w:hint="eastAsia"/>
                    </w:rPr>
                    <w:t>异常导致加载文件失败。</w:t>
                  </w:r>
                </w:p>
              </w:tc>
            </w:tr>
            <w:tr w:rsidR="00942FBB" w:rsidRPr="007F3323" w:rsidTr="005348A4">
              <w:tc>
                <w:tcPr>
                  <w:tcW w:w="1333" w:type="dxa"/>
                </w:tcPr>
                <w:p w:rsidR="00942FBB" w:rsidRPr="007F3323" w:rsidRDefault="00942FBB" w:rsidP="00B2040C">
                  <w:pPr>
                    <w:pStyle w:val="TableText"/>
                  </w:pPr>
                  <w:r w:rsidRPr="007F3323">
                    <w:t>10290014</w:t>
                  </w:r>
                </w:p>
              </w:tc>
              <w:tc>
                <w:tcPr>
                  <w:tcW w:w="6521" w:type="dxa"/>
                </w:tcPr>
                <w:p w:rsidR="00942FBB" w:rsidRPr="007F3323" w:rsidRDefault="00942FBB" w:rsidP="00B2040C">
                  <w:pPr>
                    <w:pStyle w:val="TableText"/>
                  </w:pPr>
                  <w:r w:rsidRPr="007F3323">
                    <w:rPr>
                      <w:rFonts w:hint="eastAsia"/>
                    </w:rPr>
                    <w:t>IO</w:t>
                  </w:r>
                  <w:r w:rsidRPr="007F3323">
                    <w:rPr>
                      <w:rFonts w:hint="eastAsia"/>
                    </w:rPr>
                    <w:t>异常导致关闭文件失败。</w:t>
                  </w:r>
                </w:p>
              </w:tc>
            </w:tr>
            <w:tr w:rsidR="00942FBB" w:rsidRPr="007F3323" w:rsidTr="005348A4">
              <w:tc>
                <w:tcPr>
                  <w:tcW w:w="1333" w:type="dxa"/>
                </w:tcPr>
                <w:p w:rsidR="00942FBB" w:rsidRPr="007F3323" w:rsidRDefault="00942FBB" w:rsidP="00B2040C">
                  <w:pPr>
                    <w:pStyle w:val="TableText"/>
                  </w:pPr>
                  <w:r w:rsidRPr="007F3323">
                    <w:t>10300813</w:t>
                  </w:r>
                </w:p>
              </w:tc>
              <w:tc>
                <w:tcPr>
                  <w:tcW w:w="6521" w:type="dxa"/>
                </w:tcPr>
                <w:p w:rsidR="00942FBB" w:rsidRPr="007F3323" w:rsidRDefault="00942FBB" w:rsidP="00B2040C">
                  <w:pPr>
                    <w:pStyle w:val="TableText"/>
                  </w:pPr>
                  <w:r w:rsidRPr="007F3323">
                    <w:rPr>
                      <w:rFonts w:hint="eastAsia"/>
                    </w:rPr>
                    <w:t>完整性校验文件上传失败，请稍后重试。</w:t>
                  </w:r>
                </w:p>
              </w:tc>
            </w:tr>
            <w:tr w:rsidR="00942FBB" w:rsidRPr="007F3323" w:rsidTr="005348A4">
              <w:tc>
                <w:tcPr>
                  <w:tcW w:w="1333" w:type="dxa"/>
                </w:tcPr>
                <w:p w:rsidR="00942FBB" w:rsidRPr="007F3323" w:rsidRDefault="00942FBB" w:rsidP="00B2040C">
                  <w:pPr>
                    <w:pStyle w:val="TableText"/>
                  </w:pPr>
                  <w:r w:rsidRPr="007F3323">
                    <w:t>10300814</w:t>
                  </w:r>
                </w:p>
              </w:tc>
              <w:tc>
                <w:tcPr>
                  <w:tcW w:w="6521" w:type="dxa"/>
                </w:tcPr>
                <w:p w:rsidR="00942FBB" w:rsidRPr="007F3323" w:rsidRDefault="00942FBB" w:rsidP="00B2040C">
                  <w:pPr>
                    <w:pStyle w:val="TableText"/>
                  </w:pPr>
                  <w:r w:rsidRPr="007F3323">
                    <w:rPr>
                      <w:rFonts w:hint="eastAsia"/>
                    </w:rPr>
                    <w:t>生成完整性校验文件失败，请稍后重试。</w:t>
                  </w:r>
                </w:p>
              </w:tc>
            </w:tr>
            <w:tr w:rsidR="00942FBB" w:rsidRPr="007F3323" w:rsidTr="005348A4">
              <w:tc>
                <w:tcPr>
                  <w:tcW w:w="1333" w:type="dxa"/>
                </w:tcPr>
                <w:p w:rsidR="00942FBB" w:rsidRPr="007F3323" w:rsidRDefault="00942FBB" w:rsidP="00B2040C">
                  <w:pPr>
                    <w:pStyle w:val="TableText"/>
                  </w:pPr>
                  <w:r w:rsidRPr="007F3323">
                    <w:t>10300811</w:t>
                  </w:r>
                </w:p>
              </w:tc>
              <w:tc>
                <w:tcPr>
                  <w:tcW w:w="6521" w:type="dxa"/>
                </w:tcPr>
                <w:p w:rsidR="00942FBB" w:rsidRPr="007F3323" w:rsidRDefault="00942FBB" w:rsidP="00B2040C">
                  <w:pPr>
                    <w:pStyle w:val="TableText"/>
                  </w:pPr>
                  <w:r w:rsidRPr="007F3323">
                    <w:rPr>
                      <w:rFonts w:hint="eastAsia"/>
                    </w:rPr>
                    <w:t>生成</w:t>
                  </w:r>
                  <w:r w:rsidRPr="007F3323">
                    <w:t>XML</w:t>
                  </w:r>
                  <w:r w:rsidRPr="007F3323">
                    <w:rPr>
                      <w:rFonts w:hint="eastAsia"/>
                    </w:rPr>
                    <w:t>文件失败，请稍后重试</w:t>
                  </w:r>
                </w:p>
              </w:tc>
            </w:tr>
            <w:tr w:rsidR="00850975" w:rsidRPr="007F3323" w:rsidTr="005348A4">
              <w:tc>
                <w:tcPr>
                  <w:tcW w:w="1333" w:type="dxa"/>
                </w:tcPr>
                <w:p w:rsidR="00850975" w:rsidRPr="007F3323" w:rsidRDefault="00850975" w:rsidP="00850975">
                  <w:pPr>
                    <w:pStyle w:val="TableText"/>
                  </w:pPr>
                  <w:r>
                    <w:rPr>
                      <w:rFonts w:cs="Times New Roman"/>
                      <w:color w:val="000000"/>
                    </w:rPr>
                    <w:t>10300519</w:t>
                  </w:r>
                </w:p>
              </w:tc>
              <w:tc>
                <w:tcPr>
                  <w:tcW w:w="6521" w:type="dxa"/>
                </w:tcPr>
                <w:p w:rsidR="00850975" w:rsidRPr="007F3323" w:rsidRDefault="00850975" w:rsidP="00850975">
                  <w:pPr>
                    <w:pStyle w:val="TableText"/>
                  </w:pPr>
                  <w:r>
                    <w:rPr>
                      <w:rFonts w:ascii="宋体" w:hAnsi="宋体" w:hint="eastAsia"/>
                      <w:color w:val="000000"/>
                    </w:rPr>
                    <w:t>导出虚拟机过程中，创建源虚拟机快照失败。</w:t>
                  </w:r>
                </w:p>
              </w:tc>
            </w:tr>
            <w:tr w:rsidR="00850975" w:rsidRPr="007F3323" w:rsidTr="005348A4">
              <w:tc>
                <w:tcPr>
                  <w:tcW w:w="1333" w:type="dxa"/>
                </w:tcPr>
                <w:p w:rsidR="00850975" w:rsidRPr="007F3323" w:rsidRDefault="00850975" w:rsidP="00850975">
                  <w:pPr>
                    <w:pStyle w:val="TableText"/>
                  </w:pPr>
                  <w:r>
                    <w:rPr>
                      <w:rFonts w:cs="Times New Roman"/>
                      <w:color w:val="000000"/>
                    </w:rPr>
                    <w:t>10300414</w:t>
                  </w:r>
                </w:p>
              </w:tc>
              <w:tc>
                <w:tcPr>
                  <w:tcW w:w="6521" w:type="dxa"/>
                </w:tcPr>
                <w:p w:rsidR="00850975" w:rsidRPr="007F3323" w:rsidRDefault="00850975" w:rsidP="00850975">
                  <w:pPr>
                    <w:pStyle w:val="TableText"/>
                  </w:pPr>
                  <w:r>
                    <w:rPr>
                      <w:rFonts w:ascii="宋体" w:hAnsi="宋体" w:hint="eastAsia"/>
                      <w:color w:val="000000"/>
                    </w:rPr>
                    <w:t>供选择的主机均不可用，请检查主机状态或申请添加主机。</w:t>
                  </w:r>
                </w:p>
              </w:tc>
            </w:tr>
            <w:tr w:rsidR="00850975" w:rsidRPr="007F3323" w:rsidTr="005348A4">
              <w:tc>
                <w:tcPr>
                  <w:tcW w:w="1333" w:type="dxa"/>
                </w:tcPr>
                <w:p w:rsidR="00850975" w:rsidRPr="007F3323" w:rsidRDefault="00850975" w:rsidP="00850975">
                  <w:pPr>
                    <w:pStyle w:val="TableText"/>
                  </w:pPr>
                  <w:r>
                    <w:rPr>
                      <w:rFonts w:cs="Times New Roman"/>
                      <w:color w:val="000000"/>
                    </w:rPr>
                    <w:t>10300072</w:t>
                  </w:r>
                </w:p>
              </w:tc>
              <w:tc>
                <w:tcPr>
                  <w:tcW w:w="6521" w:type="dxa"/>
                </w:tcPr>
                <w:p w:rsidR="00850975" w:rsidRPr="007F3323" w:rsidRDefault="00850975" w:rsidP="00850975">
                  <w:pPr>
                    <w:pStyle w:val="TableText"/>
                  </w:pPr>
                  <w:r>
                    <w:rPr>
                      <w:rFonts w:ascii="宋体" w:hAnsi="宋体" w:hint="eastAsia"/>
                      <w:color w:val="000000"/>
                    </w:rPr>
                    <w:t>目标主机</w:t>
                  </w:r>
                  <w:r>
                    <w:rPr>
                      <w:rFonts w:cs="Times New Roman"/>
                      <w:color w:val="000000"/>
                    </w:rPr>
                    <w:t>/</w:t>
                  </w:r>
                  <w:r>
                    <w:rPr>
                      <w:rFonts w:ascii="宋体" w:hAnsi="宋体" w:hint="eastAsia"/>
                      <w:color w:val="000000"/>
                    </w:rPr>
                    <w:t>集群不能满足虚拟机运行的存储或者网络条件。</w:t>
                  </w:r>
                </w:p>
              </w:tc>
            </w:tr>
            <w:tr w:rsidR="00850975" w:rsidRPr="007F3323" w:rsidTr="005348A4">
              <w:tc>
                <w:tcPr>
                  <w:tcW w:w="1333" w:type="dxa"/>
                </w:tcPr>
                <w:p w:rsidR="00850975" w:rsidRPr="007F3323" w:rsidRDefault="00850975" w:rsidP="00850975">
                  <w:pPr>
                    <w:pStyle w:val="TableText"/>
                  </w:pPr>
                  <w:r>
                    <w:rPr>
                      <w:rFonts w:cs="Times New Roman"/>
                      <w:color w:val="000000"/>
                    </w:rPr>
                    <w:t>10300016</w:t>
                  </w:r>
                </w:p>
              </w:tc>
              <w:tc>
                <w:tcPr>
                  <w:tcW w:w="6521" w:type="dxa"/>
                </w:tcPr>
                <w:p w:rsidR="00850975" w:rsidRPr="007F3323" w:rsidRDefault="00850975" w:rsidP="00850975">
                  <w:pPr>
                    <w:pStyle w:val="TableText"/>
                  </w:pPr>
                  <w:r>
                    <w:rPr>
                      <w:rFonts w:ascii="宋体" w:hAnsi="宋体" w:hint="eastAsia"/>
                      <w:color w:val="000000"/>
                    </w:rPr>
                    <w:t>系统资源不足，请稍后重试。</w:t>
                  </w:r>
                </w:p>
              </w:tc>
            </w:tr>
            <w:tr w:rsidR="002F7007" w:rsidRPr="007F3323" w:rsidTr="005348A4">
              <w:tc>
                <w:tcPr>
                  <w:tcW w:w="1333" w:type="dxa"/>
                </w:tcPr>
                <w:p w:rsidR="002F7007" w:rsidRDefault="002F7007" w:rsidP="00850975">
                  <w:pPr>
                    <w:pStyle w:val="TableText"/>
                    <w:rPr>
                      <w:rFonts w:cs="Times New Roman"/>
                      <w:color w:val="000000"/>
                    </w:rPr>
                  </w:pPr>
                  <w:r w:rsidRPr="002F7007">
                    <w:rPr>
                      <w:rFonts w:cs="Times New Roman"/>
                      <w:color w:val="000000"/>
                    </w:rPr>
                    <w:t>10321002</w:t>
                  </w:r>
                </w:p>
              </w:tc>
              <w:tc>
                <w:tcPr>
                  <w:tcW w:w="6521" w:type="dxa"/>
                </w:tcPr>
                <w:p w:rsidR="002F7007" w:rsidRPr="002F7007" w:rsidRDefault="002F7007" w:rsidP="00850975">
                  <w:pPr>
                    <w:pStyle w:val="TableText"/>
                    <w:rPr>
                      <w:rFonts w:ascii="宋体" w:hAnsi="宋体"/>
                      <w:color w:val="000000"/>
                    </w:rPr>
                  </w:pPr>
                  <w:r w:rsidRPr="002F7007">
                    <w:rPr>
                      <w:rFonts w:ascii="宋体" w:hAnsi="宋体"/>
                      <w:color w:val="000000"/>
                    </w:rPr>
                    <w:t>模板已存在，不能导</w:t>
                  </w:r>
                  <w:r w:rsidRPr="002F7007">
                    <w:rPr>
                      <w:rFonts w:ascii="宋体" w:hAnsi="宋体" w:hint="eastAsia"/>
                      <w:color w:val="000000"/>
                    </w:rPr>
                    <w:t>出</w:t>
                  </w:r>
                </w:p>
              </w:tc>
            </w:tr>
            <w:tr w:rsidR="002F7007" w:rsidRPr="007F3323" w:rsidTr="005348A4">
              <w:tc>
                <w:tcPr>
                  <w:tcW w:w="1333" w:type="dxa"/>
                </w:tcPr>
                <w:p w:rsidR="002F7007" w:rsidRDefault="002F7007" w:rsidP="00850975">
                  <w:pPr>
                    <w:pStyle w:val="TableText"/>
                    <w:rPr>
                      <w:rFonts w:cs="Times New Roman"/>
                      <w:color w:val="000000"/>
                    </w:rPr>
                  </w:pPr>
                  <w:r w:rsidRPr="002F7007">
                    <w:rPr>
                      <w:rFonts w:cs="Times New Roman"/>
                      <w:color w:val="000000"/>
                    </w:rPr>
                    <w:t>10321003</w:t>
                  </w:r>
                </w:p>
              </w:tc>
              <w:tc>
                <w:tcPr>
                  <w:tcW w:w="6521" w:type="dxa"/>
                </w:tcPr>
                <w:p w:rsidR="002F7007" w:rsidRPr="002F7007" w:rsidRDefault="002F7007" w:rsidP="00850975">
                  <w:pPr>
                    <w:pStyle w:val="TableText"/>
                    <w:rPr>
                      <w:rFonts w:ascii="宋体" w:hAnsi="宋体"/>
                      <w:color w:val="000000"/>
                    </w:rPr>
                  </w:pPr>
                  <w:r w:rsidRPr="002F7007">
                    <w:rPr>
                      <w:rFonts w:ascii="宋体" w:hAnsi="宋体"/>
                      <w:color w:val="000000"/>
                    </w:rPr>
                    <w:t>导出虚拟机（模板）失败，请检查可能原因：1：目的存储空间不足；2：发生网络闪断"</w:t>
                  </w:r>
                </w:p>
              </w:tc>
            </w:tr>
            <w:tr w:rsidR="00850975" w:rsidRPr="007F3323" w:rsidTr="005348A4">
              <w:tc>
                <w:tcPr>
                  <w:tcW w:w="1333" w:type="dxa"/>
                </w:tcPr>
                <w:p w:rsidR="00850975" w:rsidRPr="007F3323" w:rsidRDefault="00850975" w:rsidP="00850975">
                  <w:pPr>
                    <w:pStyle w:val="TableText"/>
                  </w:pPr>
                  <w:r>
                    <w:rPr>
                      <w:rFonts w:cs="Times New Roman"/>
                      <w:color w:val="000000"/>
                    </w:rPr>
                    <w:t>10800151</w:t>
                  </w:r>
                </w:p>
              </w:tc>
              <w:tc>
                <w:tcPr>
                  <w:tcW w:w="6521" w:type="dxa"/>
                </w:tcPr>
                <w:p w:rsidR="00850975" w:rsidRPr="007F3323" w:rsidRDefault="00850975" w:rsidP="00850975">
                  <w:pPr>
                    <w:pStyle w:val="TableText"/>
                  </w:pPr>
                  <w:r>
                    <w:rPr>
                      <w:rFonts w:ascii="宋体" w:hAnsi="宋体" w:hint="eastAsia"/>
                      <w:color w:val="000000"/>
                    </w:rPr>
                    <w:t>主机开启服务资源失败</w:t>
                  </w:r>
                </w:p>
              </w:tc>
            </w:tr>
            <w:tr w:rsidR="00DF011D" w:rsidRPr="007F3323" w:rsidTr="005348A4">
              <w:tc>
                <w:tcPr>
                  <w:tcW w:w="1333" w:type="dxa"/>
                </w:tcPr>
                <w:p w:rsidR="00DF011D" w:rsidRPr="001705E9" w:rsidRDefault="00DF011D" w:rsidP="00DF011D">
                  <w:pPr>
                    <w:pStyle w:val="TableText"/>
                    <w:rPr>
                      <w:rFonts w:eastAsiaTheme="minorEastAsia" w:cs="Times New Roman"/>
                    </w:rPr>
                  </w:pPr>
                  <w:r w:rsidRPr="00DE5386">
                    <w:rPr>
                      <w:rFonts w:eastAsiaTheme="minorEastAsia" w:cs="Times New Roman" w:hint="eastAsia"/>
                    </w:rPr>
                    <w:t>1032112</w:t>
                  </w:r>
                  <w:r w:rsidR="00D13383">
                    <w:rPr>
                      <w:rFonts w:eastAsiaTheme="minorEastAsia" w:cs="Times New Roman" w:hint="eastAsia"/>
                    </w:rPr>
                    <w:t>7</w:t>
                  </w:r>
                </w:p>
              </w:tc>
              <w:tc>
                <w:tcPr>
                  <w:tcW w:w="6521" w:type="dxa"/>
                </w:tcPr>
                <w:p w:rsidR="00DF011D" w:rsidRPr="001705E9" w:rsidRDefault="00DF011D" w:rsidP="00DF011D">
                  <w:pPr>
                    <w:pStyle w:val="TableText"/>
                    <w:rPr>
                      <w:rFonts w:eastAsiaTheme="minorEastAsia" w:cs="Times New Roman"/>
                    </w:rPr>
                  </w:pPr>
                  <w:r w:rsidRPr="00DE5386">
                    <w:rPr>
                      <w:rFonts w:eastAsiaTheme="minorEastAsia" w:cs="Times New Roman" w:hint="eastAsia"/>
                    </w:rPr>
                    <w:t>虚拟机状态发生变化导致删除快照失败，等待虚拟机恢复正常后手动删除。</w:t>
                  </w:r>
                </w:p>
              </w:tc>
            </w:tr>
            <w:tr w:rsidR="000A398A" w:rsidRPr="007F3323" w:rsidTr="005348A4">
              <w:tc>
                <w:tcPr>
                  <w:tcW w:w="1333" w:type="dxa"/>
                </w:tcPr>
                <w:p w:rsidR="000A398A" w:rsidRPr="000A398A" w:rsidRDefault="000A398A" w:rsidP="000A398A">
                  <w:pPr>
                    <w:pStyle w:val="TableText"/>
                    <w:rPr>
                      <w:rFonts w:ascii="宋体" w:hAnsi="宋体"/>
                      <w:color w:val="000000"/>
                    </w:rPr>
                  </w:pPr>
                  <w:r w:rsidRPr="000A398A">
                    <w:rPr>
                      <w:rFonts w:ascii="宋体" w:hAnsi="宋体" w:hint="eastAsia"/>
                      <w:color w:val="000000"/>
                    </w:rPr>
                    <w:t>10321129</w:t>
                  </w:r>
                </w:p>
              </w:tc>
              <w:tc>
                <w:tcPr>
                  <w:tcW w:w="6521" w:type="dxa"/>
                </w:tcPr>
                <w:p w:rsidR="000A398A" w:rsidRDefault="000A398A" w:rsidP="000A398A">
                  <w:pPr>
                    <w:pStyle w:val="TableText"/>
                    <w:rPr>
                      <w:rFonts w:ascii="宋体" w:hAnsi="宋体"/>
                      <w:color w:val="000000"/>
                    </w:rPr>
                  </w:pPr>
                  <w:r w:rsidRPr="000A398A">
                    <w:rPr>
                      <w:rFonts w:ascii="宋体" w:hAnsi="宋体" w:hint="eastAsia"/>
                      <w:color w:val="000000"/>
                    </w:rPr>
                    <w:t>虚拟机存在不可在线导出的磁盘，请关闭虚拟机后导出。</w:t>
                  </w:r>
                </w:p>
              </w:tc>
            </w:tr>
            <w:tr w:rsidR="00850975" w:rsidRPr="007F3323" w:rsidTr="005348A4">
              <w:tc>
                <w:tcPr>
                  <w:tcW w:w="1333" w:type="dxa"/>
                </w:tcPr>
                <w:p w:rsidR="00850975" w:rsidRPr="007F3323" w:rsidRDefault="00850975" w:rsidP="00850975">
                  <w:pPr>
                    <w:pStyle w:val="TableText"/>
                  </w:pPr>
                  <w:r>
                    <w:rPr>
                      <w:rFonts w:cs="Times New Roman"/>
                      <w:color w:val="000000"/>
                    </w:rPr>
                    <w:t>11500005</w:t>
                  </w:r>
                </w:p>
              </w:tc>
              <w:tc>
                <w:tcPr>
                  <w:tcW w:w="6521" w:type="dxa"/>
                </w:tcPr>
                <w:p w:rsidR="00850975" w:rsidRPr="007F3323" w:rsidRDefault="00850975" w:rsidP="00850975">
                  <w:pPr>
                    <w:pStyle w:val="TableText"/>
                  </w:pPr>
                  <w:r>
                    <w:rPr>
                      <w:rFonts w:ascii="宋体" w:hAnsi="宋体" w:hint="eastAsia"/>
                      <w:color w:val="000000"/>
                    </w:rPr>
                    <w:t>导入或导出虚拟机（模板）服务中断，请检查可能原因：</w:t>
                  </w:r>
                  <w:r>
                    <w:rPr>
                      <w:rFonts w:cs="Times New Roman"/>
                      <w:color w:val="000000"/>
                    </w:rPr>
                    <w:t>1</w:t>
                  </w:r>
                  <w:r>
                    <w:rPr>
                      <w:rFonts w:ascii="宋体" w:hAnsi="宋体" w:hint="eastAsia"/>
                      <w:color w:val="000000"/>
                    </w:rPr>
                    <w:t>：浏览器异常；</w:t>
                  </w:r>
                  <w:r>
                    <w:rPr>
                      <w:rFonts w:cs="Times New Roman"/>
                      <w:color w:val="000000"/>
                    </w:rPr>
                    <w:t>2</w:t>
                  </w:r>
                  <w:r>
                    <w:rPr>
                      <w:rFonts w:ascii="宋体" w:hAnsi="宋体" w:hint="eastAsia"/>
                      <w:color w:val="000000"/>
                    </w:rPr>
                    <w:t>：系统时钟发生跳变；</w:t>
                  </w:r>
                  <w:r>
                    <w:rPr>
                      <w:rFonts w:cs="Times New Roman"/>
                      <w:color w:val="000000"/>
                    </w:rPr>
                    <w:t>3</w:t>
                  </w:r>
                  <w:r>
                    <w:rPr>
                      <w:rFonts w:ascii="宋体" w:hAnsi="宋体" w:hint="eastAsia"/>
                      <w:color w:val="000000"/>
                    </w:rPr>
                    <w:t>：发生网络闪断</w:t>
                  </w:r>
                  <w:r w:rsidR="000A398A">
                    <w:rPr>
                      <w:rFonts w:ascii="宋体" w:hAnsi="宋体" w:hint="eastAsia"/>
                      <w:color w:val="000000"/>
                    </w:rPr>
                    <w:t>。</w:t>
                  </w:r>
                </w:p>
              </w:tc>
            </w:tr>
          </w:tbl>
          <w:p w:rsidR="00942FBB" w:rsidRPr="007F3323" w:rsidRDefault="00942FBB" w:rsidP="00B2040C">
            <w:pPr>
              <w:pStyle w:val="TableText"/>
            </w:pPr>
          </w:p>
        </w:tc>
      </w:tr>
    </w:tbl>
    <w:p w:rsidR="00F7294F" w:rsidRPr="007F3323" w:rsidRDefault="00F7294F" w:rsidP="00F7294F">
      <w:bookmarkStart w:id="276" w:name="_Toc439920320"/>
    </w:p>
    <w:p w:rsidR="00942FBB" w:rsidRPr="007F3323" w:rsidRDefault="00942FBB" w:rsidP="002B57DB">
      <w:pPr>
        <w:pStyle w:val="31"/>
      </w:pPr>
      <w:bookmarkStart w:id="277" w:name="_Toc509581353"/>
      <w:bookmarkStart w:id="278" w:name="_Toc28631480"/>
      <w:r w:rsidRPr="007F3323">
        <w:t>虚拟机快照管理</w:t>
      </w:r>
      <w:bookmarkEnd w:id="276"/>
      <w:bookmarkEnd w:id="277"/>
      <w:bookmarkEnd w:id="278"/>
      <w:r w:rsidR="00584DBA">
        <w:rPr>
          <w:rFonts w:hint="eastAsia"/>
        </w:rPr>
        <w:t xml:space="preserve"> </w:t>
      </w:r>
    </w:p>
    <w:p w:rsidR="00942FBB" w:rsidRPr="007F3323" w:rsidRDefault="00942FBB" w:rsidP="00016746">
      <w:pPr>
        <w:pStyle w:val="BlockLabel"/>
      </w:pPr>
      <w:r w:rsidRPr="007F3323">
        <w:t>查询指定虚拟机的快照列表</w:t>
      </w:r>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358"/>
        <w:gridCol w:w="8281"/>
      </w:tblGrid>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接口功能</w:t>
            </w:r>
          </w:p>
        </w:tc>
        <w:tc>
          <w:tcPr>
            <w:tcW w:w="847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queryVmSnapshot</w:t>
            </w:r>
            <w:r w:rsidRPr="007F3323">
              <w:t>，查询指定虚拟机的快照列表。由</w:t>
            </w:r>
            <w:r w:rsidRPr="007F3323">
              <w:t>GM</w:t>
            </w:r>
            <w:r w:rsidRPr="007F3323">
              <w:t>调用。</w:t>
            </w: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接口描述</w:t>
            </w:r>
          </w:p>
        </w:tc>
        <w:tc>
          <w:tcPr>
            <w:tcW w:w="847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无请求正文</w:t>
            </w:r>
          </w:p>
          <w:p w:rsidR="00942FBB" w:rsidRPr="007F3323" w:rsidRDefault="00942FBB" w:rsidP="00B2040C">
            <w:pPr>
              <w:pStyle w:val="TableText"/>
            </w:pPr>
            <w:r w:rsidRPr="007F3323">
              <w:t>如果当前虚拟机没有快照，则返回如下：</w:t>
            </w:r>
            <w:r w:rsidRPr="007F3323">
              <w:t>{"rootSnapshots":[]}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36"/>
              <w:gridCol w:w="828"/>
              <w:gridCol w:w="5991"/>
            </w:tblGrid>
            <w:tr w:rsidR="00942FBB" w:rsidRPr="007F3323" w:rsidTr="005348A4">
              <w:tc>
                <w:tcPr>
                  <w:tcW w:w="767" w:type="pct"/>
                  <w:shd w:val="clear" w:color="auto" w:fill="D9D9D9"/>
                </w:tcPr>
                <w:p w:rsidR="00942FBB" w:rsidRPr="007F3323" w:rsidRDefault="00942FBB" w:rsidP="00B2040C">
                  <w:pPr>
                    <w:pStyle w:val="TableText"/>
                    <w:rPr>
                      <w:b/>
                    </w:rPr>
                  </w:pPr>
                  <w:r w:rsidRPr="007F3323">
                    <w:rPr>
                      <w:b/>
                    </w:rPr>
                    <w:t>Name</w:t>
                  </w:r>
                </w:p>
              </w:tc>
              <w:tc>
                <w:tcPr>
                  <w:tcW w:w="4233" w:type="pct"/>
                  <w:gridSpan w:val="2"/>
                  <w:shd w:val="clear" w:color="auto" w:fill="auto"/>
                </w:tcPr>
                <w:p w:rsidR="00942FBB" w:rsidRPr="007F3323" w:rsidRDefault="00942FBB" w:rsidP="00B2040C">
                  <w:pPr>
                    <w:pStyle w:val="TableText"/>
                  </w:pPr>
                  <w:r w:rsidRPr="007F3323">
                    <w:t>响应正文描述</w:t>
                  </w:r>
                </w:p>
              </w:tc>
            </w:tr>
            <w:tr w:rsidR="00942FBB" w:rsidRPr="007F3323" w:rsidTr="005348A4">
              <w:tc>
                <w:tcPr>
                  <w:tcW w:w="767" w:type="pct"/>
                  <w:shd w:val="clear" w:color="auto" w:fill="D9D9D9"/>
                </w:tcPr>
                <w:p w:rsidR="00942FBB" w:rsidRPr="007F3323" w:rsidRDefault="00140890" w:rsidP="00B2040C">
                  <w:pPr>
                    <w:pStyle w:val="TableText"/>
                    <w:rPr>
                      <w:b/>
                    </w:rPr>
                  </w:pPr>
                  <w:r>
                    <w:rPr>
                      <w:b/>
                    </w:rPr>
                    <w:t>Attribute</w:t>
                  </w:r>
                </w:p>
              </w:tc>
              <w:tc>
                <w:tcPr>
                  <w:tcW w:w="514" w:type="pct"/>
                  <w:shd w:val="clear" w:color="auto" w:fill="D9D9D9"/>
                </w:tcPr>
                <w:p w:rsidR="00942FBB" w:rsidRPr="007F3323" w:rsidRDefault="00942FBB" w:rsidP="00B2040C">
                  <w:pPr>
                    <w:pStyle w:val="TableText"/>
                    <w:rPr>
                      <w:b/>
                    </w:rPr>
                  </w:pPr>
                  <w:r w:rsidRPr="007F3323">
                    <w:rPr>
                      <w:b/>
                    </w:rPr>
                    <w:t>Type</w:t>
                  </w:r>
                </w:p>
              </w:tc>
              <w:tc>
                <w:tcPr>
                  <w:tcW w:w="3719" w:type="pct"/>
                  <w:shd w:val="clear" w:color="auto" w:fill="D9D9D9"/>
                </w:tcPr>
                <w:p w:rsidR="00942FBB" w:rsidRPr="007F3323" w:rsidRDefault="00242902" w:rsidP="00B2040C">
                  <w:pPr>
                    <w:pStyle w:val="TableText"/>
                    <w:rPr>
                      <w:b/>
                    </w:rPr>
                  </w:pPr>
                  <w:r w:rsidRPr="00242902">
                    <w:rPr>
                      <w:b/>
                    </w:rPr>
                    <w:t>Description</w:t>
                  </w:r>
                </w:p>
              </w:tc>
            </w:tr>
            <w:tr w:rsidR="00942FBB" w:rsidRPr="007F3323" w:rsidTr="005348A4">
              <w:tc>
                <w:tcPr>
                  <w:tcW w:w="767" w:type="pct"/>
                </w:tcPr>
                <w:p w:rsidR="00942FBB" w:rsidRPr="007F3323" w:rsidRDefault="00942FBB" w:rsidP="00B2040C">
                  <w:pPr>
                    <w:pStyle w:val="TableText"/>
                    <w:rPr>
                      <w:b/>
                    </w:rPr>
                  </w:pPr>
                  <w:bookmarkStart w:id="279" w:name="currentSnapshot"/>
                  <w:bookmarkEnd w:id="279"/>
                  <w:r w:rsidRPr="007F3323">
                    <w:rPr>
                      <w:rStyle w:val="afff3"/>
                      <w:rFonts w:eastAsiaTheme="minorEastAsia" w:cs="Times New Roman"/>
                      <w:b w:val="0"/>
                    </w:rPr>
                    <w:t>currentSnapshot</w:t>
                  </w:r>
                </w:p>
              </w:tc>
              <w:tc>
                <w:tcPr>
                  <w:tcW w:w="514" w:type="pct"/>
                  <w:shd w:val="clear" w:color="auto" w:fill="auto"/>
                </w:tcPr>
                <w:p w:rsidR="00942FBB" w:rsidRPr="007F3323" w:rsidRDefault="00942FBB" w:rsidP="00B2040C">
                  <w:pPr>
                    <w:pStyle w:val="TableText"/>
                  </w:pPr>
                  <w:r w:rsidRPr="007F3323">
                    <w:t>structure</w:t>
                  </w:r>
                  <w:r w:rsidRPr="007F3323" w:rsidDel="00EC5D4D">
                    <w:t xml:space="preserve"> </w:t>
                  </w:r>
                </w:p>
              </w:tc>
              <w:tc>
                <w:tcPr>
                  <w:tcW w:w="3719" w:type="pct"/>
                  <w:shd w:val="clear" w:color="auto" w:fill="auto"/>
                </w:tcPr>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85"/>
                    <w:gridCol w:w="846"/>
                    <w:gridCol w:w="4034"/>
                  </w:tblGrid>
                  <w:tr w:rsidR="00942FBB" w:rsidRPr="007F3323" w:rsidTr="005348A4">
                    <w:tc>
                      <w:tcPr>
                        <w:tcW w:w="767" w:type="pct"/>
                        <w:shd w:val="clear" w:color="auto" w:fill="D9D9D9"/>
                      </w:tcPr>
                      <w:p w:rsidR="00942FBB" w:rsidRPr="007F3323" w:rsidRDefault="00942FBB" w:rsidP="00B2040C">
                        <w:pPr>
                          <w:pStyle w:val="TableText"/>
                          <w:rPr>
                            <w:b/>
                          </w:rPr>
                        </w:pPr>
                        <w:r w:rsidRPr="007F3323">
                          <w:rPr>
                            <w:b/>
                          </w:rPr>
                          <w:t>Name</w:t>
                        </w:r>
                      </w:p>
                    </w:tc>
                    <w:tc>
                      <w:tcPr>
                        <w:tcW w:w="4233" w:type="pct"/>
                        <w:gridSpan w:val="2"/>
                        <w:shd w:val="clear" w:color="auto" w:fill="D9D9D9"/>
                      </w:tcPr>
                      <w:p w:rsidR="00942FBB" w:rsidRPr="007F3323" w:rsidRDefault="00942FBB" w:rsidP="00B2040C">
                        <w:pPr>
                          <w:pStyle w:val="TableText"/>
                        </w:pPr>
                        <w:r w:rsidRPr="007F3323">
                          <w:t>VmSnapshot</w:t>
                        </w:r>
                      </w:p>
                    </w:tc>
                  </w:tr>
                  <w:tr w:rsidR="00942FBB" w:rsidRPr="007F3323" w:rsidTr="005348A4">
                    <w:tc>
                      <w:tcPr>
                        <w:tcW w:w="767" w:type="pct"/>
                        <w:shd w:val="clear" w:color="auto" w:fill="D9D9D9"/>
                      </w:tcPr>
                      <w:p w:rsidR="00942FBB" w:rsidRPr="007F3323" w:rsidRDefault="00140890" w:rsidP="00B2040C">
                        <w:pPr>
                          <w:pStyle w:val="TableText"/>
                          <w:rPr>
                            <w:b/>
                          </w:rPr>
                        </w:pPr>
                        <w:r>
                          <w:rPr>
                            <w:b/>
                          </w:rPr>
                          <w:t>Attribute</w:t>
                        </w:r>
                      </w:p>
                    </w:tc>
                    <w:tc>
                      <w:tcPr>
                        <w:tcW w:w="734" w:type="pct"/>
                        <w:shd w:val="clear" w:color="auto" w:fill="D9D9D9"/>
                      </w:tcPr>
                      <w:p w:rsidR="00942FBB" w:rsidRPr="007F3323" w:rsidRDefault="00942FBB" w:rsidP="00B2040C">
                        <w:pPr>
                          <w:pStyle w:val="TableText"/>
                          <w:rPr>
                            <w:b/>
                          </w:rPr>
                        </w:pPr>
                        <w:r w:rsidRPr="007F3323">
                          <w:rPr>
                            <w:b/>
                          </w:rPr>
                          <w:t>Type</w:t>
                        </w:r>
                      </w:p>
                    </w:tc>
                    <w:tc>
                      <w:tcPr>
                        <w:tcW w:w="3499" w:type="pct"/>
                        <w:shd w:val="clear" w:color="auto" w:fill="D9D9D9"/>
                      </w:tcPr>
                      <w:p w:rsidR="00942FBB" w:rsidRPr="007F3323" w:rsidRDefault="00942FBB" w:rsidP="00B2040C">
                        <w:pPr>
                          <w:pStyle w:val="TableText"/>
                          <w:rPr>
                            <w:b/>
                          </w:rPr>
                        </w:pPr>
                        <w:r w:rsidRPr="007F3323">
                          <w:rPr>
                            <w:b/>
                          </w:rPr>
                          <w:t>Description</w:t>
                        </w:r>
                      </w:p>
                    </w:tc>
                  </w:tr>
                  <w:tr w:rsidR="00942FBB" w:rsidRPr="007F3323" w:rsidTr="005348A4">
                    <w:tc>
                      <w:tcPr>
                        <w:tcW w:w="767" w:type="pct"/>
                      </w:tcPr>
                      <w:p w:rsidR="00942FBB" w:rsidRPr="007F3323" w:rsidRDefault="00942FBB" w:rsidP="00B2040C">
                        <w:pPr>
                          <w:pStyle w:val="TableText"/>
                        </w:pPr>
                        <w:r w:rsidRPr="007F3323">
                          <w:t>urn</w:t>
                        </w:r>
                      </w:p>
                    </w:tc>
                    <w:tc>
                      <w:tcPr>
                        <w:tcW w:w="734" w:type="pct"/>
                        <w:shd w:val="clear" w:color="auto" w:fill="auto"/>
                      </w:tcPr>
                      <w:p w:rsidR="00942FBB" w:rsidRPr="007F3323" w:rsidRDefault="00942FBB" w:rsidP="00B2040C">
                        <w:pPr>
                          <w:pStyle w:val="TableText"/>
                        </w:pPr>
                        <w:r w:rsidRPr="007F3323">
                          <w:t>string</w:t>
                        </w:r>
                      </w:p>
                    </w:tc>
                    <w:tc>
                      <w:tcPr>
                        <w:tcW w:w="3499" w:type="pct"/>
                        <w:shd w:val="clear" w:color="auto" w:fill="auto"/>
                      </w:tcPr>
                      <w:p w:rsidR="00942FBB" w:rsidRPr="007F3323" w:rsidRDefault="00942FBB" w:rsidP="00B2040C">
                        <w:pPr>
                          <w:pStyle w:val="TableText"/>
                        </w:pPr>
                        <w:r w:rsidRPr="007F3323">
                          <w:t>快照标识</w:t>
                        </w:r>
                      </w:p>
                    </w:tc>
                  </w:tr>
                  <w:tr w:rsidR="00942FBB" w:rsidRPr="007F3323" w:rsidTr="005348A4">
                    <w:tc>
                      <w:tcPr>
                        <w:tcW w:w="767" w:type="pct"/>
                      </w:tcPr>
                      <w:p w:rsidR="00942FBB" w:rsidRPr="007F3323" w:rsidRDefault="00942FBB" w:rsidP="00B2040C">
                        <w:pPr>
                          <w:pStyle w:val="TableText"/>
                        </w:pPr>
                        <w:r w:rsidRPr="007F3323">
                          <w:t>uri</w:t>
                        </w:r>
                      </w:p>
                    </w:tc>
                    <w:tc>
                      <w:tcPr>
                        <w:tcW w:w="734" w:type="pct"/>
                        <w:shd w:val="clear" w:color="auto" w:fill="auto"/>
                      </w:tcPr>
                      <w:p w:rsidR="00942FBB" w:rsidRPr="007F3323" w:rsidRDefault="00942FBB" w:rsidP="00B2040C">
                        <w:pPr>
                          <w:pStyle w:val="TableText"/>
                        </w:pPr>
                        <w:r w:rsidRPr="007F3323">
                          <w:t xml:space="preserve">string </w:t>
                        </w:r>
                      </w:p>
                    </w:tc>
                    <w:tc>
                      <w:tcPr>
                        <w:tcW w:w="3499" w:type="pct"/>
                        <w:shd w:val="clear" w:color="auto" w:fill="auto"/>
                      </w:tcPr>
                      <w:p w:rsidR="00942FBB" w:rsidRPr="007F3323" w:rsidRDefault="00942FBB" w:rsidP="00B2040C">
                        <w:pPr>
                          <w:pStyle w:val="TableText"/>
                        </w:pPr>
                        <w:r w:rsidRPr="007F3323">
                          <w:t>访问快照对应的</w:t>
                        </w:r>
                        <w:r w:rsidRPr="007F3323">
                          <w:t>uri</w:t>
                        </w:r>
                      </w:p>
                    </w:tc>
                  </w:tr>
                  <w:tr w:rsidR="00942FBB" w:rsidRPr="007F3323" w:rsidTr="005348A4">
                    <w:tc>
                      <w:tcPr>
                        <w:tcW w:w="767" w:type="pct"/>
                      </w:tcPr>
                      <w:p w:rsidR="00942FBB" w:rsidRPr="007F3323" w:rsidRDefault="00942FBB" w:rsidP="00B2040C">
                        <w:pPr>
                          <w:pStyle w:val="TableText"/>
                        </w:pPr>
                        <w:r w:rsidRPr="007F3323">
                          <w:t>name</w:t>
                        </w:r>
                      </w:p>
                    </w:tc>
                    <w:tc>
                      <w:tcPr>
                        <w:tcW w:w="734" w:type="pct"/>
                        <w:shd w:val="clear" w:color="auto" w:fill="auto"/>
                      </w:tcPr>
                      <w:p w:rsidR="00942FBB" w:rsidRPr="007F3323" w:rsidRDefault="00942FBB" w:rsidP="00B2040C">
                        <w:pPr>
                          <w:pStyle w:val="TableText"/>
                        </w:pPr>
                        <w:r w:rsidRPr="007F3323">
                          <w:t>string</w:t>
                        </w:r>
                      </w:p>
                    </w:tc>
                    <w:tc>
                      <w:tcPr>
                        <w:tcW w:w="3499" w:type="pct"/>
                        <w:shd w:val="clear" w:color="auto" w:fill="auto"/>
                      </w:tcPr>
                      <w:p w:rsidR="00942FBB" w:rsidRPr="007F3323" w:rsidRDefault="00942FBB" w:rsidP="00B2040C">
                        <w:pPr>
                          <w:pStyle w:val="TableText"/>
                        </w:pPr>
                        <w:r w:rsidRPr="007F3323">
                          <w:t>快照别名</w:t>
                        </w:r>
                        <w:r w:rsidRPr="007F3323">
                          <w:t>[1,256]</w:t>
                        </w:r>
                        <w:r w:rsidRPr="007F3323">
                          <w:t>。</w:t>
                        </w:r>
                      </w:p>
                    </w:tc>
                  </w:tr>
                </w:tbl>
                <w:p w:rsidR="00942FBB" w:rsidRPr="007F3323" w:rsidRDefault="00942FBB" w:rsidP="00B2040C">
                  <w:pPr>
                    <w:pStyle w:val="TableText"/>
                  </w:pPr>
                </w:p>
              </w:tc>
            </w:tr>
            <w:tr w:rsidR="00942FBB" w:rsidRPr="007F3323" w:rsidTr="005348A4">
              <w:tc>
                <w:tcPr>
                  <w:tcW w:w="767" w:type="pct"/>
                </w:tcPr>
                <w:p w:rsidR="00942FBB" w:rsidRPr="007F3323" w:rsidRDefault="00942FBB" w:rsidP="00B2040C">
                  <w:pPr>
                    <w:pStyle w:val="TableText"/>
                    <w:rPr>
                      <w:b/>
                    </w:rPr>
                  </w:pPr>
                  <w:bookmarkStart w:id="280" w:name="rootSnapshotList"/>
                  <w:bookmarkEnd w:id="280"/>
                  <w:r w:rsidRPr="007F3323">
                    <w:rPr>
                      <w:rStyle w:val="afff3"/>
                      <w:rFonts w:eastAsiaTheme="minorEastAsia" w:cs="Times New Roman"/>
                      <w:b w:val="0"/>
                    </w:rPr>
                    <w:t>rootSnapshots</w:t>
                  </w:r>
                </w:p>
              </w:tc>
              <w:tc>
                <w:tcPr>
                  <w:tcW w:w="514" w:type="pct"/>
                  <w:shd w:val="clear" w:color="auto" w:fill="auto"/>
                </w:tcPr>
                <w:p w:rsidR="00942FBB" w:rsidRPr="007F3323" w:rsidRDefault="00942FBB" w:rsidP="00B2040C">
                  <w:pPr>
                    <w:pStyle w:val="TableText"/>
                  </w:pPr>
                  <w:r w:rsidRPr="007F3323">
                    <w:t>ref</w:t>
                  </w:r>
                  <w:r w:rsidRPr="007F3323" w:rsidDel="009A13A1">
                    <w:t xml:space="preserve"> </w:t>
                  </w:r>
                  <w:r w:rsidRPr="007F3323">
                    <w:t>[]</w:t>
                  </w:r>
                </w:p>
              </w:tc>
              <w:tc>
                <w:tcPr>
                  <w:tcW w:w="3719" w:type="pct"/>
                  <w:shd w:val="clear" w:color="auto" w:fill="auto"/>
                </w:tcPr>
                <w:p w:rsidR="00942FBB" w:rsidRPr="007F3323" w:rsidRDefault="00942FBB" w:rsidP="00E02950">
                  <w:pPr>
                    <w:pStyle w:val="TableText"/>
                  </w:pPr>
                  <w:bookmarkStart w:id="281" w:name="childSnapshotList"/>
                  <w:bookmarkEnd w:id="281"/>
                  <w:r w:rsidRPr="007F3323">
                    <w:t>虚拟机快照全集。可能会存在多个根节点，最少</w:t>
                  </w:r>
                  <w:r w:rsidRPr="007F3323">
                    <w:t>0</w:t>
                  </w:r>
                  <w:r w:rsidRPr="007F3323">
                    <w:t>个，最多</w:t>
                  </w:r>
                  <w:r w:rsidRPr="007F3323">
                    <w:t>32</w:t>
                  </w:r>
                  <w:r w:rsidRPr="007F3323">
                    <w:t>个快照。见</w:t>
                  </w:r>
                  <w:r w:rsidR="00342FCB">
                    <w:t>3.4</w:t>
                  </w:r>
                  <w:r w:rsidRPr="007F3323">
                    <w:t xml:space="preserve">.1 IV </w:t>
                  </w:r>
                  <w:r w:rsidR="00E02950">
                    <w:rPr>
                      <w:rFonts w:hint="eastAsia"/>
                    </w:rPr>
                    <w:t>虚拟机快照</w:t>
                  </w:r>
                  <w:r w:rsidRPr="007F3323">
                    <w:t>。</w:t>
                  </w:r>
                </w:p>
              </w:tc>
            </w:tr>
          </w:tbl>
          <w:p w:rsidR="00942FBB" w:rsidRPr="007F3323" w:rsidRDefault="00942FBB" w:rsidP="00B2040C">
            <w:pPr>
              <w:pStyle w:val="TableText"/>
            </w:pP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请求样例</w:t>
            </w:r>
          </w:p>
        </w:tc>
        <w:tc>
          <w:tcPr>
            <w:tcW w:w="847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Get &lt;vmsnapshot_uri&gt; HTTP/1.1</w:t>
            </w:r>
          </w:p>
          <w:p w:rsidR="00942FBB" w:rsidRPr="007F3323" w:rsidRDefault="000B4EA5" w:rsidP="00B2040C">
            <w:pPr>
              <w:pStyle w:val="TableText"/>
              <w:rPr>
                <w:b/>
              </w:rPr>
            </w:pPr>
            <w:r w:rsidRPr="007F3323">
              <w:t>Host: https://&lt;</w:t>
            </w:r>
            <w:r w:rsidRPr="007F3323">
              <w:rPr>
                <w:b/>
              </w:rPr>
              <w:t>ip</w:t>
            </w:r>
            <w:r w:rsidRPr="007F3323">
              <w:t>&gt;:&lt;</w:t>
            </w:r>
            <w:r w:rsidRPr="007F3323">
              <w:rPr>
                <w:b/>
              </w:rPr>
              <w:t>port</w:t>
            </w:r>
            <w:r w:rsidRPr="007F3323">
              <w:t>&gt;</w:t>
            </w:r>
          </w:p>
          <w:p w:rsidR="00942FBB" w:rsidRPr="007F3323" w:rsidRDefault="00032EEF" w:rsidP="00B2040C">
            <w:pPr>
              <w:pStyle w:val="TableText"/>
              <w:rPr>
                <w:lang w:val="fr-FR"/>
              </w:rPr>
            </w:pPr>
            <w:r w:rsidRPr="007F3323">
              <w:rPr>
                <w:lang w:val="fr-FR"/>
              </w:rPr>
              <w:t>Accept application/json;version=&lt;version&gt;; charset=UTF-8</w:t>
            </w:r>
          </w:p>
          <w:p w:rsidR="00942FBB" w:rsidRPr="007F3323" w:rsidRDefault="00942FBB" w:rsidP="00B2040C">
            <w:pPr>
              <w:pStyle w:val="TableText"/>
            </w:pPr>
            <w:r w:rsidRPr="007F3323">
              <w:t xml:space="preserve">X-Auth-Token: </w:t>
            </w:r>
            <w:r w:rsidRPr="007F3323">
              <w:rPr>
                <w:b/>
              </w:rPr>
              <w:t>&lt;Authen_TOKEN&gt;</w:t>
            </w: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响应样例</w:t>
            </w:r>
          </w:p>
        </w:tc>
        <w:tc>
          <w:tcPr>
            <w:tcW w:w="847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HTTP/1.1 200 OKAY</w:t>
            </w:r>
          </w:p>
          <w:p w:rsidR="00942FBB" w:rsidRPr="007F3323" w:rsidRDefault="00942FBB" w:rsidP="00B2040C">
            <w:pPr>
              <w:pStyle w:val="TableText"/>
            </w:pPr>
            <w:r w:rsidRPr="007F3323">
              <w:t>Date: Mon, 12 Nov 2007 15:55:01 GMT</w:t>
            </w:r>
          </w:p>
          <w:p w:rsidR="00942FBB" w:rsidRPr="007F3323" w:rsidRDefault="00942FBB" w:rsidP="00B2040C">
            <w:pPr>
              <w:pStyle w:val="TableText"/>
            </w:pPr>
            <w:r w:rsidRPr="007F3323">
              <w:t>Content-Type: application/json; charset=UTF-8</w:t>
            </w:r>
          </w:p>
          <w:p w:rsidR="00942FBB" w:rsidRPr="007F3323" w:rsidRDefault="00942FBB" w:rsidP="00B2040C">
            <w:pPr>
              <w:pStyle w:val="TableText"/>
            </w:pPr>
            <w:r w:rsidRPr="007F3323">
              <w:t>{</w:t>
            </w:r>
          </w:p>
          <w:p w:rsidR="00E93596" w:rsidRPr="00E93596" w:rsidRDefault="00E93596" w:rsidP="00E93596">
            <w:pPr>
              <w:pStyle w:val="TableText"/>
            </w:pPr>
            <w:r w:rsidRPr="00E93596">
              <w:rPr>
                <w:rFonts w:ascii="宋体" w:hAnsi="宋体"/>
              </w:rPr>
              <w:t xml:space="preserve">    </w:t>
            </w:r>
            <w:r w:rsidRPr="00E93596">
              <w:t>"currentSnapshot":</w:t>
            </w:r>
          </w:p>
          <w:p w:rsidR="00E93596" w:rsidRPr="00E93596" w:rsidRDefault="00E93596" w:rsidP="00E93596">
            <w:pPr>
              <w:pStyle w:val="TableText"/>
            </w:pPr>
            <w:r w:rsidRPr="00E93596">
              <w:t xml:space="preserve">    {</w:t>
            </w:r>
          </w:p>
          <w:p w:rsidR="00E93596" w:rsidRPr="00E93596" w:rsidRDefault="00E93596" w:rsidP="00E93596">
            <w:pPr>
              <w:pStyle w:val="TableText"/>
            </w:pPr>
            <w:r w:rsidRPr="00E93596">
              <w:t xml:space="preserve">        "urn":string,</w:t>
            </w:r>
          </w:p>
          <w:p w:rsidR="00E93596" w:rsidRPr="00E93596" w:rsidRDefault="00E93596" w:rsidP="00E93596">
            <w:pPr>
              <w:pStyle w:val="TableText"/>
            </w:pPr>
            <w:r w:rsidRPr="00E93596">
              <w:t xml:space="preserve">        "uri":string,</w:t>
            </w:r>
          </w:p>
          <w:p w:rsidR="00E93596" w:rsidRPr="00E93596" w:rsidRDefault="00E93596" w:rsidP="00E93596">
            <w:pPr>
              <w:pStyle w:val="TableText"/>
            </w:pPr>
            <w:r w:rsidRPr="00E93596">
              <w:t xml:space="preserve">        "name":string,</w:t>
            </w:r>
          </w:p>
          <w:p w:rsidR="00E93596" w:rsidRPr="00E93596" w:rsidRDefault="00E93596" w:rsidP="00E93596">
            <w:pPr>
              <w:pStyle w:val="TableText"/>
            </w:pPr>
            <w:r w:rsidRPr="00E93596">
              <w:rPr>
                <w:rFonts w:hint="eastAsia"/>
              </w:rPr>
              <w:t xml:space="preserve">    }</w:t>
            </w:r>
            <w:r w:rsidRPr="00E93596">
              <w:rPr>
                <w:rFonts w:hint="eastAsia"/>
              </w:rPr>
              <w:t>，</w:t>
            </w:r>
          </w:p>
          <w:p w:rsidR="00E93596" w:rsidRPr="00E93596" w:rsidRDefault="00E93596" w:rsidP="00E93596">
            <w:pPr>
              <w:pStyle w:val="TableText"/>
              <w:ind w:firstLine="420"/>
            </w:pPr>
            <w:r w:rsidRPr="00E93596">
              <w:t>"rootSnapshots": VmSnapshot []</w:t>
            </w:r>
          </w:p>
          <w:p w:rsidR="00942FBB" w:rsidRPr="007F3323" w:rsidRDefault="00942FBB" w:rsidP="00E93596">
            <w:pPr>
              <w:pStyle w:val="TableText"/>
            </w:pPr>
            <w:r w:rsidRPr="007F3323">
              <w:t>}</w:t>
            </w: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错误码</w:t>
            </w:r>
          </w:p>
        </w:tc>
        <w:tc>
          <w:tcPr>
            <w:tcW w:w="8471" w:type="dxa"/>
            <w:tcBorders>
              <w:top w:val="single" w:sz="4" w:space="0" w:color="000000"/>
              <w:left w:val="single" w:sz="4" w:space="0" w:color="000000"/>
              <w:bottom w:val="single" w:sz="4" w:space="0" w:color="000000"/>
              <w:right w:val="single" w:sz="4" w:space="0" w:color="000000"/>
            </w:tcBorders>
          </w:tcPr>
          <w:tbl>
            <w:tblPr>
              <w:tblStyle w:val="ab"/>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1"/>
              <w:gridCol w:w="2165"/>
              <w:gridCol w:w="3680"/>
            </w:tblGrid>
            <w:tr w:rsidR="00942FBB" w:rsidRPr="007F3323" w:rsidTr="005348A4">
              <w:tc>
                <w:tcPr>
                  <w:tcW w:w="2151" w:type="dxa"/>
                </w:tcPr>
                <w:p w:rsidR="00942FBB" w:rsidRPr="007F3323" w:rsidRDefault="00942FBB" w:rsidP="00B2040C">
                  <w:pPr>
                    <w:pStyle w:val="TableText"/>
                  </w:pPr>
                  <w:r w:rsidRPr="007F3323">
                    <w:t>http</w:t>
                  </w:r>
                  <w:r w:rsidRPr="007F3323">
                    <w:t>错误码</w:t>
                  </w:r>
                </w:p>
              </w:tc>
              <w:tc>
                <w:tcPr>
                  <w:tcW w:w="2165" w:type="dxa"/>
                </w:tcPr>
                <w:p w:rsidR="00942FBB" w:rsidRPr="007F3323" w:rsidRDefault="00942FBB" w:rsidP="00B2040C">
                  <w:pPr>
                    <w:pStyle w:val="TableText"/>
                  </w:pPr>
                  <w:r w:rsidRPr="007F3323">
                    <w:t>errorcode</w:t>
                  </w:r>
                </w:p>
              </w:tc>
              <w:tc>
                <w:tcPr>
                  <w:tcW w:w="3680" w:type="dxa"/>
                </w:tcPr>
                <w:p w:rsidR="00942FBB" w:rsidRPr="007F3323" w:rsidRDefault="00942FBB" w:rsidP="00B2040C">
                  <w:pPr>
                    <w:pStyle w:val="TableText"/>
                  </w:pPr>
                  <w:r w:rsidRPr="007F3323">
                    <w:t>描述</w:t>
                  </w:r>
                </w:p>
              </w:tc>
            </w:tr>
            <w:tr w:rsidR="00942FBB" w:rsidRPr="007F3323" w:rsidTr="005348A4">
              <w:tc>
                <w:tcPr>
                  <w:tcW w:w="2151" w:type="dxa"/>
                </w:tcPr>
                <w:p w:rsidR="00942FBB" w:rsidRPr="007F3323" w:rsidRDefault="00942FBB" w:rsidP="00EB602D">
                  <w:pPr>
                    <w:pStyle w:val="TableText"/>
                  </w:pPr>
                  <w:r w:rsidRPr="007F3323">
                    <w:t>400</w:t>
                  </w:r>
                </w:p>
              </w:tc>
              <w:tc>
                <w:tcPr>
                  <w:tcW w:w="2165" w:type="dxa"/>
                </w:tcPr>
                <w:p w:rsidR="00942FBB" w:rsidRPr="007F3323" w:rsidRDefault="00942FBB" w:rsidP="00EB602D">
                  <w:pPr>
                    <w:pStyle w:val="TableText"/>
                  </w:pPr>
                  <w:r w:rsidRPr="007F3323">
                    <w:t>10300109</w:t>
                  </w:r>
                </w:p>
              </w:tc>
              <w:tc>
                <w:tcPr>
                  <w:tcW w:w="3680" w:type="dxa"/>
                </w:tcPr>
                <w:p w:rsidR="00942FBB" w:rsidRPr="007F3323" w:rsidRDefault="00942FBB" w:rsidP="00B2040C">
                  <w:pPr>
                    <w:pStyle w:val="TableText"/>
                  </w:pPr>
                  <w:r w:rsidRPr="007F3323">
                    <w:t>快照不存在，请选择其他的快照后重试。</w:t>
                  </w:r>
                </w:p>
              </w:tc>
            </w:tr>
            <w:tr w:rsidR="00942FBB" w:rsidRPr="007F3323" w:rsidTr="005348A4">
              <w:tc>
                <w:tcPr>
                  <w:tcW w:w="2151" w:type="dxa"/>
                </w:tcPr>
                <w:p w:rsidR="00942FBB" w:rsidRPr="007F3323" w:rsidRDefault="00942FBB" w:rsidP="00EB602D">
                  <w:pPr>
                    <w:pStyle w:val="TableText"/>
                  </w:pPr>
                  <w:r w:rsidRPr="007F3323">
                    <w:t>400</w:t>
                  </w:r>
                </w:p>
              </w:tc>
              <w:tc>
                <w:tcPr>
                  <w:tcW w:w="2165" w:type="dxa"/>
                </w:tcPr>
                <w:p w:rsidR="00942FBB" w:rsidRPr="007F3323" w:rsidRDefault="00942FBB" w:rsidP="00EB602D">
                  <w:pPr>
                    <w:pStyle w:val="TableText"/>
                    <w:rPr>
                      <w:sz w:val="20"/>
                      <w:szCs w:val="20"/>
                    </w:rPr>
                  </w:pPr>
                  <w:r w:rsidRPr="007F3323">
                    <w:t>10000008</w:t>
                  </w:r>
                </w:p>
              </w:tc>
              <w:tc>
                <w:tcPr>
                  <w:tcW w:w="3680" w:type="dxa"/>
                </w:tcPr>
                <w:p w:rsidR="00942FBB" w:rsidRPr="007F3323" w:rsidRDefault="00942FBB" w:rsidP="00EB602D">
                  <w:pPr>
                    <w:pStyle w:val="TableText"/>
                  </w:pPr>
                  <w:r w:rsidRPr="007F3323">
                    <w:t>虚拟机</w:t>
                  </w:r>
                  <w:r w:rsidRPr="007F3323">
                    <w:t>id</w:t>
                  </w:r>
                  <w:r w:rsidRPr="007F3323">
                    <w:t>不存在</w:t>
                  </w:r>
                </w:p>
              </w:tc>
            </w:tr>
          </w:tbl>
          <w:p w:rsidR="00942FBB" w:rsidRPr="007F3323" w:rsidRDefault="00942FBB" w:rsidP="00B2040C">
            <w:pPr>
              <w:pStyle w:val="TableText"/>
            </w:pPr>
          </w:p>
        </w:tc>
      </w:tr>
    </w:tbl>
    <w:p w:rsidR="00942FBB" w:rsidRPr="007F3323" w:rsidRDefault="00942FBB" w:rsidP="00942FBB">
      <w:pPr>
        <w:rPr>
          <w:rFonts w:eastAsiaTheme="minorEastAsia" w:cs="Times New Roman"/>
        </w:rPr>
      </w:pPr>
    </w:p>
    <w:p w:rsidR="00942FBB" w:rsidRPr="007F3323" w:rsidRDefault="00942FBB" w:rsidP="00016746">
      <w:pPr>
        <w:pStyle w:val="BlockLabel"/>
      </w:pPr>
      <w:r w:rsidRPr="007F3323">
        <w:t>查询指定的虚拟机快照信息</w:t>
      </w:r>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358"/>
        <w:gridCol w:w="8281"/>
      </w:tblGrid>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接口功能</w:t>
            </w:r>
          </w:p>
        </w:tc>
        <w:tc>
          <w:tcPr>
            <w:tcW w:w="847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queryVmSnapshotById</w:t>
            </w:r>
            <w:r w:rsidRPr="007F3323">
              <w:t>，根据</w:t>
            </w:r>
            <w:r w:rsidRPr="007F3323">
              <w:t>ID</w:t>
            </w:r>
            <w:r w:rsidRPr="007F3323">
              <w:t>查询指定虚拟机快照信息。由</w:t>
            </w:r>
            <w:r w:rsidRPr="007F3323">
              <w:t>GM</w:t>
            </w:r>
            <w:r w:rsidRPr="007F3323">
              <w:t>调用。</w:t>
            </w: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接口描述</w:t>
            </w:r>
          </w:p>
        </w:tc>
        <w:tc>
          <w:tcPr>
            <w:tcW w:w="847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无请求正文</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69"/>
              <w:gridCol w:w="1445"/>
              <w:gridCol w:w="5141"/>
            </w:tblGrid>
            <w:tr w:rsidR="00942FBB" w:rsidRPr="007F3323" w:rsidTr="005348A4">
              <w:tc>
                <w:tcPr>
                  <w:tcW w:w="912" w:type="pct"/>
                  <w:shd w:val="clear" w:color="auto" w:fill="D9D9D9"/>
                </w:tcPr>
                <w:p w:rsidR="00942FBB" w:rsidRPr="007F3323" w:rsidRDefault="00942FBB" w:rsidP="00B2040C">
                  <w:pPr>
                    <w:pStyle w:val="TableText"/>
                    <w:rPr>
                      <w:b/>
                    </w:rPr>
                  </w:pPr>
                  <w:r w:rsidRPr="007F3323">
                    <w:t>Na</w:t>
                  </w:r>
                  <w:r w:rsidRPr="007F3323">
                    <w:rPr>
                      <w:b/>
                    </w:rPr>
                    <w:t>me</w:t>
                  </w:r>
                </w:p>
              </w:tc>
              <w:tc>
                <w:tcPr>
                  <w:tcW w:w="4088" w:type="pct"/>
                  <w:gridSpan w:val="2"/>
                  <w:shd w:val="clear" w:color="auto" w:fill="auto"/>
                </w:tcPr>
                <w:p w:rsidR="00942FBB" w:rsidRPr="007F3323" w:rsidRDefault="00942FBB" w:rsidP="00B2040C">
                  <w:pPr>
                    <w:pStyle w:val="TableText"/>
                  </w:pPr>
                  <w:r w:rsidRPr="007F3323">
                    <w:t>请求</w:t>
                  </w:r>
                  <w:r w:rsidRPr="007F3323">
                    <w:t>uri</w:t>
                  </w:r>
                  <w:r w:rsidRPr="007F3323">
                    <w:t>描述</w:t>
                  </w:r>
                </w:p>
              </w:tc>
            </w:tr>
            <w:tr w:rsidR="00942FBB" w:rsidRPr="007F3323" w:rsidTr="005348A4">
              <w:tc>
                <w:tcPr>
                  <w:tcW w:w="912" w:type="pct"/>
                  <w:shd w:val="clear" w:color="auto" w:fill="D9D9D9"/>
                </w:tcPr>
                <w:p w:rsidR="00942FBB" w:rsidRPr="007F3323" w:rsidRDefault="00942FBB" w:rsidP="00B2040C">
                  <w:pPr>
                    <w:pStyle w:val="TableText"/>
                    <w:rPr>
                      <w:b/>
                    </w:rPr>
                  </w:pPr>
                  <w:r w:rsidRPr="007F3323">
                    <w:rPr>
                      <w:b/>
                    </w:rPr>
                    <w:t>Attribute</w:t>
                  </w:r>
                </w:p>
              </w:tc>
              <w:tc>
                <w:tcPr>
                  <w:tcW w:w="897" w:type="pct"/>
                  <w:shd w:val="clear" w:color="auto" w:fill="D9D9D9"/>
                </w:tcPr>
                <w:p w:rsidR="00942FBB" w:rsidRPr="007F3323" w:rsidRDefault="00942FBB" w:rsidP="00B2040C">
                  <w:pPr>
                    <w:pStyle w:val="TableText"/>
                    <w:rPr>
                      <w:b/>
                    </w:rPr>
                  </w:pPr>
                  <w:r w:rsidRPr="007F3323">
                    <w:rPr>
                      <w:b/>
                    </w:rPr>
                    <w:t>Type</w:t>
                  </w:r>
                </w:p>
              </w:tc>
              <w:tc>
                <w:tcPr>
                  <w:tcW w:w="3191" w:type="pct"/>
                  <w:shd w:val="clear" w:color="auto" w:fill="D9D9D9"/>
                </w:tcPr>
                <w:p w:rsidR="00942FBB" w:rsidRPr="007F3323" w:rsidRDefault="00942FBB" w:rsidP="00B2040C">
                  <w:pPr>
                    <w:pStyle w:val="TableText"/>
                    <w:rPr>
                      <w:b/>
                    </w:rPr>
                  </w:pPr>
                  <w:r w:rsidRPr="007F3323">
                    <w:rPr>
                      <w:b/>
                    </w:rPr>
                    <w:t>Description</w:t>
                  </w:r>
                </w:p>
              </w:tc>
            </w:tr>
            <w:tr w:rsidR="00942FBB" w:rsidRPr="007F3323" w:rsidTr="005348A4">
              <w:tc>
                <w:tcPr>
                  <w:tcW w:w="912" w:type="pct"/>
                </w:tcPr>
                <w:p w:rsidR="00942FBB" w:rsidRPr="007F3323" w:rsidRDefault="00942FBB" w:rsidP="00B2040C">
                  <w:pPr>
                    <w:pStyle w:val="TableText"/>
                  </w:pPr>
                  <w:r w:rsidRPr="007F3323">
                    <w:t>refreshflag</w:t>
                  </w:r>
                </w:p>
              </w:tc>
              <w:tc>
                <w:tcPr>
                  <w:tcW w:w="897" w:type="pct"/>
                  <w:shd w:val="clear" w:color="auto" w:fill="auto"/>
                </w:tcPr>
                <w:p w:rsidR="00942FBB" w:rsidRPr="007F3323" w:rsidRDefault="00942FBB" w:rsidP="00B2040C">
                  <w:pPr>
                    <w:pStyle w:val="TableText"/>
                  </w:pPr>
                  <w:r w:rsidRPr="007F3323">
                    <w:t>boolean</w:t>
                  </w:r>
                </w:p>
              </w:tc>
              <w:tc>
                <w:tcPr>
                  <w:tcW w:w="3191" w:type="pct"/>
                  <w:shd w:val="clear" w:color="auto" w:fill="auto"/>
                </w:tcPr>
                <w:p w:rsidR="00942FBB" w:rsidRPr="007F3323" w:rsidRDefault="00942FBB" w:rsidP="00B2040C">
                  <w:pPr>
                    <w:pStyle w:val="TableText"/>
                  </w:pPr>
                  <w:r w:rsidRPr="007F3323">
                    <w:t>可选字段，是否刷新快照信息，默认为</w:t>
                  </w:r>
                  <w:r w:rsidRPr="007F3323">
                    <w:t>false</w:t>
                  </w:r>
                  <w:r w:rsidRPr="007F3323">
                    <w:t>。</w:t>
                  </w:r>
                </w:p>
              </w:tc>
            </w:tr>
          </w:tbl>
          <w:p w:rsidR="00942FBB" w:rsidRPr="007F3323" w:rsidRDefault="00942FBB" w:rsidP="00B2040C">
            <w:pPr>
              <w:pStyle w:val="TableText"/>
            </w:pPr>
          </w:p>
          <w:p w:rsidR="00942FBB" w:rsidRPr="007F3323" w:rsidRDefault="00942FBB" w:rsidP="00B2040C">
            <w:pPr>
              <w:pStyle w:val="Table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36"/>
              <w:gridCol w:w="828"/>
              <w:gridCol w:w="5991"/>
            </w:tblGrid>
            <w:tr w:rsidR="00942FBB" w:rsidRPr="007F3323" w:rsidTr="005348A4">
              <w:tc>
                <w:tcPr>
                  <w:tcW w:w="767" w:type="pct"/>
                  <w:shd w:val="clear" w:color="auto" w:fill="D9D9D9"/>
                </w:tcPr>
                <w:p w:rsidR="00942FBB" w:rsidRPr="007F3323" w:rsidRDefault="00942FBB" w:rsidP="00B2040C">
                  <w:pPr>
                    <w:pStyle w:val="TableText"/>
                    <w:rPr>
                      <w:b/>
                    </w:rPr>
                  </w:pPr>
                  <w:r w:rsidRPr="007F3323">
                    <w:rPr>
                      <w:b/>
                    </w:rPr>
                    <w:t>Name</w:t>
                  </w:r>
                </w:p>
              </w:tc>
              <w:tc>
                <w:tcPr>
                  <w:tcW w:w="4233" w:type="pct"/>
                  <w:gridSpan w:val="2"/>
                  <w:shd w:val="clear" w:color="auto" w:fill="auto"/>
                </w:tcPr>
                <w:p w:rsidR="00942FBB" w:rsidRPr="007F3323" w:rsidRDefault="00942FBB" w:rsidP="00B2040C">
                  <w:pPr>
                    <w:pStyle w:val="TableText"/>
                  </w:pPr>
                  <w:r w:rsidRPr="007F3323">
                    <w:t>响应正文描述</w:t>
                  </w:r>
                </w:p>
              </w:tc>
            </w:tr>
            <w:tr w:rsidR="00942FBB" w:rsidRPr="007F3323" w:rsidTr="005348A4">
              <w:tc>
                <w:tcPr>
                  <w:tcW w:w="767" w:type="pct"/>
                  <w:shd w:val="clear" w:color="auto" w:fill="D9D9D9"/>
                </w:tcPr>
                <w:p w:rsidR="00942FBB" w:rsidRPr="007F3323" w:rsidRDefault="00140890" w:rsidP="00B2040C">
                  <w:pPr>
                    <w:pStyle w:val="TableText"/>
                    <w:rPr>
                      <w:b/>
                    </w:rPr>
                  </w:pPr>
                  <w:r>
                    <w:rPr>
                      <w:b/>
                    </w:rPr>
                    <w:t>Attribute</w:t>
                  </w:r>
                </w:p>
              </w:tc>
              <w:tc>
                <w:tcPr>
                  <w:tcW w:w="514" w:type="pct"/>
                  <w:shd w:val="clear" w:color="auto" w:fill="D9D9D9"/>
                </w:tcPr>
                <w:p w:rsidR="00942FBB" w:rsidRPr="007F3323" w:rsidRDefault="00942FBB" w:rsidP="00B2040C">
                  <w:pPr>
                    <w:pStyle w:val="TableText"/>
                    <w:rPr>
                      <w:b/>
                    </w:rPr>
                  </w:pPr>
                  <w:r w:rsidRPr="007F3323">
                    <w:rPr>
                      <w:b/>
                    </w:rPr>
                    <w:t>Type</w:t>
                  </w:r>
                </w:p>
              </w:tc>
              <w:tc>
                <w:tcPr>
                  <w:tcW w:w="3719" w:type="pct"/>
                  <w:shd w:val="clear" w:color="auto" w:fill="D9D9D9"/>
                </w:tcPr>
                <w:p w:rsidR="00942FBB" w:rsidRPr="007F3323" w:rsidRDefault="00942FBB" w:rsidP="00B2040C">
                  <w:pPr>
                    <w:pStyle w:val="TableText"/>
                    <w:rPr>
                      <w:b/>
                    </w:rPr>
                  </w:pPr>
                  <w:r w:rsidRPr="007F3323">
                    <w:rPr>
                      <w:b/>
                    </w:rPr>
                    <w:t>Description</w:t>
                  </w:r>
                </w:p>
              </w:tc>
            </w:tr>
            <w:tr w:rsidR="00942FBB" w:rsidRPr="007F3323" w:rsidTr="005348A4">
              <w:tc>
                <w:tcPr>
                  <w:tcW w:w="767" w:type="pct"/>
                </w:tcPr>
                <w:p w:rsidR="00942FBB" w:rsidRPr="007F3323" w:rsidRDefault="00942FBB" w:rsidP="00B2040C">
                  <w:pPr>
                    <w:pStyle w:val="TableText"/>
                  </w:pPr>
                  <w:r w:rsidRPr="007F3323">
                    <w:t>urn</w:t>
                  </w:r>
                </w:p>
              </w:tc>
              <w:tc>
                <w:tcPr>
                  <w:tcW w:w="514" w:type="pct"/>
                  <w:shd w:val="clear" w:color="auto" w:fill="auto"/>
                </w:tcPr>
                <w:p w:rsidR="00942FBB" w:rsidRPr="007F3323" w:rsidRDefault="00942FBB" w:rsidP="00B2040C">
                  <w:pPr>
                    <w:pStyle w:val="TableText"/>
                  </w:pPr>
                  <w:r w:rsidRPr="007F3323">
                    <w:t>string</w:t>
                  </w:r>
                </w:p>
              </w:tc>
              <w:tc>
                <w:tcPr>
                  <w:tcW w:w="3719" w:type="pct"/>
                  <w:shd w:val="clear" w:color="auto" w:fill="auto"/>
                </w:tcPr>
                <w:p w:rsidR="00942FBB" w:rsidRPr="007F3323" w:rsidRDefault="00942FBB" w:rsidP="00B2040C">
                  <w:pPr>
                    <w:pStyle w:val="TableText"/>
                  </w:pPr>
                  <w:r w:rsidRPr="007F3323">
                    <w:t>快照标识</w:t>
                  </w:r>
                </w:p>
              </w:tc>
            </w:tr>
            <w:tr w:rsidR="00942FBB" w:rsidRPr="007F3323" w:rsidTr="005348A4">
              <w:tc>
                <w:tcPr>
                  <w:tcW w:w="767" w:type="pct"/>
                </w:tcPr>
                <w:p w:rsidR="00942FBB" w:rsidRPr="007F3323" w:rsidRDefault="00942FBB" w:rsidP="00B2040C">
                  <w:pPr>
                    <w:pStyle w:val="TableText"/>
                  </w:pPr>
                  <w:r w:rsidRPr="007F3323">
                    <w:t>uri</w:t>
                  </w:r>
                </w:p>
              </w:tc>
              <w:tc>
                <w:tcPr>
                  <w:tcW w:w="514" w:type="pct"/>
                  <w:shd w:val="clear" w:color="auto" w:fill="auto"/>
                </w:tcPr>
                <w:p w:rsidR="00942FBB" w:rsidRPr="007F3323" w:rsidRDefault="00942FBB" w:rsidP="00B2040C">
                  <w:pPr>
                    <w:pStyle w:val="TableText"/>
                  </w:pPr>
                  <w:r w:rsidRPr="007F3323">
                    <w:t xml:space="preserve">string </w:t>
                  </w:r>
                </w:p>
              </w:tc>
              <w:tc>
                <w:tcPr>
                  <w:tcW w:w="3719" w:type="pct"/>
                  <w:shd w:val="clear" w:color="auto" w:fill="auto"/>
                </w:tcPr>
                <w:p w:rsidR="00942FBB" w:rsidRPr="007F3323" w:rsidRDefault="00942FBB" w:rsidP="00B2040C">
                  <w:pPr>
                    <w:pStyle w:val="TableText"/>
                  </w:pPr>
                  <w:r w:rsidRPr="007F3323">
                    <w:t>访问快照对应的</w:t>
                  </w:r>
                  <w:r w:rsidRPr="007F3323">
                    <w:t>uri</w:t>
                  </w:r>
                </w:p>
              </w:tc>
            </w:tr>
            <w:tr w:rsidR="00942FBB" w:rsidRPr="007F3323" w:rsidTr="005348A4">
              <w:tc>
                <w:tcPr>
                  <w:tcW w:w="767" w:type="pct"/>
                </w:tcPr>
                <w:p w:rsidR="00942FBB" w:rsidRPr="007F3323" w:rsidRDefault="00942FBB" w:rsidP="00B2040C">
                  <w:pPr>
                    <w:pStyle w:val="TableText"/>
                  </w:pPr>
                  <w:r w:rsidRPr="007F3323">
                    <w:t>name</w:t>
                  </w:r>
                </w:p>
              </w:tc>
              <w:tc>
                <w:tcPr>
                  <w:tcW w:w="514" w:type="pct"/>
                  <w:shd w:val="clear" w:color="auto" w:fill="auto"/>
                </w:tcPr>
                <w:p w:rsidR="00942FBB" w:rsidRPr="007F3323" w:rsidRDefault="00942FBB" w:rsidP="00B2040C">
                  <w:pPr>
                    <w:pStyle w:val="TableText"/>
                  </w:pPr>
                  <w:r w:rsidRPr="007F3323">
                    <w:t>string</w:t>
                  </w:r>
                </w:p>
              </w:tc>
              <w:tc>
                <w:tcPr>
                  <w:tcW w:w="3719" w:type="pct"/>
                  <w:shd w:val="clear" w:color="auto" w:fill="auto"/>
                </w:tcPr>
                <w:p w:rsidR="00942FBB" w:rsidRPr="007F3323" w:rsidRDefault="00942FBB" w:rsidP="00B2040C">
                  <w:pPr>
                    <w:pStyle w:val="TableText"/>
                    <w:rPr>
                      <w:b/>
                    </w:rPr>
                  </w:pPr>
                  <w:r w:rsidRPr="007F3323">
                    <w:t>快照别名</w:t>
                  </w:r>
                  <w:r w:rsidRPr="007F3323">
                    <w:t>[1,256]</w:t>
                  </w:r>
                </w:p>
              </w:tc>
            </w:tr>
            <w:tr w:rsidR="00942FBB" w:rsidRPr="007F3323" w:rsidTr="005348A4">
              <w:tc>
                <w:tcPr>
                  <w:tcW w:w="767" w:type="pct"/>
                </w:tcPr>
                <w:p w:rsidR="00942FBB" w:rsidRPr="007F3323" w:rsidRDefault="00942FBB" w:rsidP="00B2040C">
                  <w:pPr>
                    <w:pStyle w:val="TableText"/>
                  </w:pPr>
                  <w:r w:rsidRPr="007F3323">
                    <w:t>type</w:t>
                  </w:r>
                </w:p>
              </w:tc>
              <w:tc>
                <w:tcPr>
                  <w:tcW w:w="514" w:type="pct"/>
                  <w:shd w:val="clear" w:color="auto" w:fill="auto"/>
                </w:tcPr>
                <w:p w:rsidR="00942FBB" w:rsidRPr="007F3323" w:rsidRDefault="00942FBB" w:rsidP="00B2040C">
                  <w:pPr>
                    <w:pStyle w:val="TableText"/>
                  </w:pPr>
                  <w:r w:rsidRPr="007F3323">
                    <w:t>string</w:t>
                  </w:r>
                </w:p>
              </w:tc>
              <w:tc>
                <w:tcPr>
                  <w:tcW w:w="3719" w:type="pct"/>
                  <w:shd w:val="clear" w:color="auto" w:fill="auto"/>
                </w:tcPr>
                <w:p w:rsidR="00942FBB" w:rsidRPr="007F3323" w:rsidRDefault="00942FBB" w:rsidP="00B2040C">
                  <w:pPr>
                    <w:pStyle w:val="TableText"/>
                  </w:pPr>
                  <w:r w:rsidRPr="007F3323">
                    <w:t>快照类型，枚举如下：</w:t>
                  </w:r>
                  <w:r w:rsidRPr="007F3323">
                    <w:t xml:space="preserve"> </w:t>
                  </w:r>
                </w:p>
                <w:p w:rsidR="00942FBB" w:rsidRPr="007F3323" w:rsidRDefault="00942FBB" w:rsidP="00B2040C">
                  <w:pPr>
                    <w:pStyle w:val="TableText"/>
                  </w:pPr>
                  <w:r w:rsidRPr="007F3323">
                    <w:t>普通快照：</w:t>
                  </w:r>
                  <w:r w:rsidRPr="007F3323">
                    <w:t>normal</w:t>
                  </w:r>
                </w:p>
                <w:p w:rsidR="00942FBB" w:rsidRPr="007F3323" w:rsidRDefault="00942FBB" w:rsidP="00B2040C">
                  <w:pPr>
                    <w:pStyle w:val="TableText"/>
                  </w:pPr>
                  <w:r w:rsidRPr="007F3323">
                    <w:t>备份点快照：</w:t>
                  </w:r>
                  <w:r w:rsidRPr="007F3323">
                    <w:t>backup</w:t>
                  </w:r>
                </w:p>
                <w:p w:rsidR="00942FBB" w:rsidRDefault="00942FBB" w:rsidP="00B2040C">
                  <w:pPr>
                    <w:pStyle w:val="TableText"/>
                  </w:pPr>
                  <w:r w:rsidRPr="007F3323">
                    <w:t>CBT</w:t>
                  </w:r>
                  <w:r w:rsidRPr="007F3323">
                    <w:t>快照：</w:t>
                  </w:r>
                  <w:r w:rsidRPr="007F3323">
                    <w:rPr>
                      <w:rFonts w:hint="eastAsia"/>
                    </w:rPr>
                    <w:t>CBTbackup</w:t>
                  </w:r>
                </w:p>
                <w:p w:rsidR="00202218" w:rsidRPr="007F3323" w:rsidRDefault="00202218" w:rsidP="00B2040C">
                  <w:pPr>
                    <w:pStyle w:val="TableText"/>
                  </w:pPr>
                </w:p>
              </w:tc>
            </w:tr>
            <w:tr w:rsidR="00942FBB" w:rsidRPr="007F3323" w:rsidTr="005348A4">
              <w:tc>
                <w:tcPr>
                  <w:tcW w:w="767" w:type="pct"/>
                </w:tcPr>
                <w:p w:rsidR="00942FBB" w:rsidRPr="007F3323" w:rsidRDefault="00942FBB" w:rsidP="00B2040C">
                  <w:pPr>
                    <w:pStyle w:val="TableText"/>
                  </w:pPr>
                  <w:r w:rsidRPr="007F3323">
                    <w:t>description</w:t>
                  </w:r>
                </w:p>
              </w:tc>
              <w:tc>
                <w:tcPr>
                  <w:tcW w:w="514" w:type="pct"/>
                  <w:shd w:val="clear" w:color="auto" w:fill="auto"/>
                </w:tcPr>
                <w:p w:rsidR="00942FBB" w:rsidRPr="007F3323" w:rsidRDefault="00942FBB" w:rsidP="00B2040C">
                  <w:pPr>
                    <w:pStyle w:val="TableText"/>
                  </w:pPr>
                  <w:r w:rsidRPr="007F3323">
                    <w:t>string</w:t>
                  </w:r>
                </w:p>
              </w:tc>
              <w:tc>
                <w:tcPr>
                  <w:tcW w:w="3719" w:type="pct"/>
                  <w:shd w:val="clear" w:color="auto" w:fill="auto"/>
                </w:tcPr>
                <w:p w:rsidR="00942FBB" w:rsidRPr="007F3323" w:rsidRDefault="00942FBB" w:rsidP="00B2040C">
                  <w:pPr>
                    <w:pStyle w:val="TableText"/>
                    <w:rPr>
                      <w:b/>
                    </w:rPr>
                  </w:pPr>
                  <w:r w:rsidRPr="007F3323">
                    <w:t>快照描述信息</w:t>
                  </w:r>
                  <w:r w:rsidRPr="007F3323">
                    <w:t>[0,1024]</w:t>
                  </w:r>
                </w:p>
              </w:tc>
            </w:tr>
            <w:tr w:rsidR="00942FBB" w:rsidRPr="007F3323" w:rsidTr="005348A4">
              <w:tc>
                <w:tcPr>
                  <w:tcW w:w="767" w:type="pct"/>
                </w:tcPr>
                <w:p w:rsidR="00942FBB" w:rsidRPr="007F3323" w:rsidRDefault="00942FBB" w:rsidP="00B2040C">
                  <w:pPr>
                    <w:pStyle w:val="TableText"/>
                  </w:pPr>
                  <w:r w:rsidRPr="007F3323">
                    <w:t>createTime</w:t>
                  </w:r>
                </w:p>
              </w:tc>
              <w:tc>
                <w:tcPr>
                  <w:tcW w:w="514" w:type="pct"/>
                  <w:shd w:val="clear" w:color="auto" w:fill="auto"/>
                </w:tcPr>
                <w:p w:rsidR="00942FBB" w:rsidRPr="007F3323" w:rsidRDefault="00942FBB" w:rsidP="00B2040C">
                  <w:pPr>
                    <w:pStyle w:val="TableText"/>
                  </w:pPr>
                  <w:r w:rsidRPr="007F3323">
                    <w:t>string</w:t>
                  </w:r>
                </w:p>
              </w:tc>
              <w:tc>
                <w:tcPr>
                  <w:tcW w:w="3719" w:type="pct"/>
                  <w:shd w:val="clear" w:color="auto" w:fill="auto"/>
                </w:tcPr>
                <w:p w:rsidR="00942FBB" w:rsidRPr="007F3323" w:rsidRDefault="00942FBB" w:rsidP="00B2040C">
                  <w:pPr>
                    <w:pStyle w:val="TableText"/>
                    <w:rPr>
                      <w:b/>
                    </w:rPr>
                  </w:pPr>
                  <w:r w:rsidRPr="007F3323">
                    <w:t>开始创建时间</w:t>
                  </w:r>
                  <w:r w:rsidRPr="007F3323">
                    <w:t>,UTC</w:t>
                  </w:r>
                  <w:r w:rsidRPr="007F3323">
                    <w:t>时间，格式如：</w:t>
                  </w:r>
                  <w:r w:rsidR="005348A4" w:rsidRPr="007F3323">
                    <w:rPr>
                      <w:rFonts w:ascii="宋体" w:hAnsi="宋体"/>
                    </w:rPr>
                    <w:t>“</w:t>
                  </w:r>
                  <w:r w:rsidRPr="007F3323">
                    <w:t>2012-08-27 20:29:19</w:t>
                  </w:r>
                  <w:r w:rsidR="005348A4" w:rsidRPr="007F3323">
                    <w:rPr>
                      <w:rFonts w:ascii="宋体" w:hAnsi="宋体"/>
                    </w:rPr>
                    <w:t>”</w:t>
                  </w:r>
                  <w:r w:rsidRPr="007F3323">
                    <w:t>。</w:t>
                  </w:r>
                </w:p>
              </w:tc>
            </w:tr>
            <w:tr w:rsidR="00942FBB" w:rsidRPr="007F3323" w:rsidTr="005348A4">
              <w:tc>
                <w:tcPr>
                  <w:tcW w:w="767" w:type="pct"/>
                </w:tcPr>
                <w:p w:rsidR="00942FBB" w:rsidRPr="007F3323" w:rsidRDefault="00942FBB" w:rsidP="00B2040C">
                  <w:pPr>
                    <w:pStyle w:val="TableText"/>
                  </w:pPr>
                  <w:r w:rsidRPr="007F3323">
                    <w:rPr>
                      <w:rFonts w:hint="eastAsia"/>
                    </w:rPr>
                    <w:t>s</w:t>
                  </w:r>
                  <w:r w:rsidRPr="007F3323">
                    <w:t>tatus</w:t>
                  </w:r>
                </w:p>
              </w:tc>
              <w:tc>
                <w:tcPr>
                  <w:tcW w:w="514" w:type="pct"/>
                  <w:shd w:val="clear" w:color="auto" w:fill="auto"/>
                </w:tcPr>
                <w:p w:rsidR="00942FBB" w:rsidRPr="007F3323" w:rsidRDefault="00942FBB" w:rsidP="00B2040C">
                  <w:pPr>
                    <w:pStyle w:val="TableText"/>
                  </w:pPr>
                  <w:r w:rsidRPr="007F3323">
                    <w:t>string</w:t>
                  </w:r>
                </w:p>
              </w:tc>
              <w:tc>
                <w:tcPr>
                  <w:tcW w:w="3719" w:type="pct"/>
                  <w:shd w:val="clear" w:color="auto" w:fill="auto"/>
                </w:tcPr>
                <w:p w:rsidR="00942FBB" w:rsidRPr="007F3323" w:rsidRDefault="00942FBB" w:rsidP="00B2040C">
                  <w:pPr>
                    <w:pStyle w:val="TableText"/>
                  </w:pPr>
                  <w:r w:rsidRPr="007F3323">
                    <w:t>虚拟机快照状态，枚举如下：</w:t>
                  </w:r>
                </w:p>
                <w:p w:rsidR="00942FBB" w:rsidRPr="007F3323" w:rsidRDefault="00942FBB" w:rsidP="00B2040C">
                  <w:pPr>
                    <w:pStyle w:val="TableText"/>
                  </w:pPr>
                  <w:r w:rsidRPr="007F3323">
                    <w:t>creating</w:t>
                  </w:r>
                  <w:r w:rsidRPr="007F3323">
                    <w:t>：创建中</w:t>
                  </w:r>
                </w:p>
                <w:p w:rsidR="00942FBB" w:rsidRPr="007F3323" w:rsidRDefault="00942FBB" w:rsidP="00B2040C">
                  <w:pPr>
                    <w:pStyle w:val="TableText"/>
                  </w:pPr>
                  <w:r w:rsidRPr="007F3323">
                    <w:t>resuming</w:t>
                  </w:r>
                  <w:r w:rsidRPr="007F3323">
                    <w:t>：恢复虚拟机中</w:t>
                  </w:r>
                </w:p>
                <w:p w:rsidR="00942FBB" w:rsidRPr="007F3323" w:rsidRDefault="00942FBB" w:rsidP="00B2040C">
                  <w:pPr>
                    <w:pStyle w:val="TableText"/>
                  </w:pPr>
                  <w:r w:rsidRPr="007F3323">
                    <w:t>ready</w:t>
                  </w:r>
                  <w:r w:rsidRPr="007F3323">
                    <w:t>：创建成功，可用于恢复虚拟机</w:t>
                  </w:r>
                </w:p>
                <w:p w:rsidR="00942FBB" w:rsidRPr="007F3323" w:rsidRDefault="00942FBB" w:rsidP="00B2040C">
                  <w:pPr>
                    <w:pStyle w:val="TableText"/>
                  </w:pPr>
                  <w:r w:rsidRPr="007F3323">
                    <w:t>deleting:</w:t>
                  </w:r>
                  <w:r w:rsidRPr="007F3323">
                    <w:t>删除中</w:t>
                  </w:r>
                </w:p>
                <w:p w:rsidR="00942FBB" w:rsidRPr="007F3323" w:rsidRDefault="00942FBB" w:rsidP="00B2040C">
                  <w:pPr>
                    <w:pStyle w:val="TableText"/>
                    <w:rPr>
                      <w:b/>
                    </w:rPr>
                  </w:pPr>
                  <w:r w:rsidRPr="007F3323">
                    <w:t>failed</w:t>
                  </w:r>
                  <w:r w:rsidRPr="007F3323">
                    <w:t>：删除失败</w:t>
                  </w:r>
                </w:p>
              </w:tc>
            </w:tr>
            <w:tr w:rsidR="00942FBB" w:rsidRPr="007F3323" w:rsidTr="005348A4">
              <w:tc>
                <w:tcPr>
                  <w:tcW w:w="767" w:type="pct"/>
                </w:tcPr>
                <w:p w:rsidR="00942FBB" w:rsidRPr="007F3323" w:rsidRDefault="00942FBB" w:rsidP="00B2040C">
                  <w:pPr>
                    <w:pStyle w:val="TableText"/>
                  </w:pPr>
                  <w:r w:rsidRPr="007F3323">
                    <w:t>snapProvisionSize</w:t>
                  </w:r>
                </w:p>
              </w:tc>
              <w:tc>
                <w:tcPr>
                  <w:tcW w:w="514" w:type="pct"/>
                  <w:shd w:val="clear" w:color="auto" w:fill="auto"/>
                </w:tcPr>
                <w:p w:rsidR="00942FBB" w:rsidRPr="007F3323" w:rsidRDefault="00942FBB" w:rsidP="00B2040C">
                  <w:pPr>
                    <w:pStyle w:val="TableText"/>
                  </w:pPr>
                  <w:r w:rsidRPr="007F3323">
                    <w:t>long</w:t>
                  </w:r>
                </w:p>
              </w:tc>
              <w:tc>
                <w:tcPr>
                  <w:tcW w:w="3719" w:type="pct"/>
                  <w:shd w:val="clear" w:color="auto" w:fill="auto"/>
                </w:tcPr>
                <w:p w:rsidR="00942FBB" w:rsidRPr="007F3323" w:rsidRDefault="00942FBB" w:rsidP="00B2040C">
                  <w:pPr>
                    <w:pStyle w:val="TableText"/>
                  </w:pPr>
                  <w:r w:rsidRPr="007F3323">
                    <w:t>快照占用的空间，包括卷快照和内存快照的总大小</w:t>
                  </w:r>
                  <w:r w:rsidRPr="007F3323">
                    <w:t>(MB)</w:t>
                  </w:r>
                  <w:r w:rsidRPr="007F3323">
                    <w:t>。</w:t>
                  </w:r>
                </w:p>
              </w:tc>
            </w:tr>
            <w:tr w:rsidR="00942FBB" w:rsidRPr="007F3323" w:rsidTr="005348A4">
              <w:tc>
                <w:tcPr>
                  <w:tcW w:w="767" w:type="pct"/>
                </w:tcPr>
                <w:p w:rsidR="00942FBB" w:rsidRPr="007F3323" w:rsidRDefault="00942FBB" w:rsidP="00EB602D">
                  <w:pPr>
                    <w:pStyle w:val="TableText"/>
                  </w:pPr>
                  <w:r w:rsidRPr="007F3323">
                    <w:t>coreNum</w:t>
                  </w:r>
                </w:p>
              </w:tc>
              <w:tc>
                <w:tcPr>
                  <w:tcW w:w="514" w:type="pct"/>
                  <w:shd w:val="clear" w:color="auto" w:fill="auto"/>
                </w:tcPr>
                <w:p w:rsidR="00942FBB" w:rsidRPr="007F3323" w:rsidRDefault="00942FBB" w:rsidP="00EB602D">
                  <w:pPr>
                    <w:pStyle w:val="TableText"/>
                  </w:pPr>
                  <w:r w:rsidRPr="007F3323">
                    <w:t>integer</w:t>
                  </w:r>
                </w:p>
              </w:tc>
              <w:tc>
                <w:tcPr>
                  <w:tcW w:w="3719" w:type="pct"/>
                  <w:shd w:val="clear" w:color="auto" w:fill="auto"/>
                </w:tcPr>
                <w:p w:rsidR="00942FBB" w:rsidRPr="007F3323" w:rsidRDefault="00942FBB" w:rsidP="00EB602D">
                  <w:pPr>
                    <w:pStyle w:val="TableText"/>
                  </w:pPr>
                  <w:r w:rsidRPr="007F3323">
                    <w:t>虚拟机的总核数，范围</w:t>
                  </w:r>
                  <w:r w:rsidRPr="007F3323">
                    <w:t>[1,64]</w:t>
                  </w:r>
                </w:p>
              </w:tc>
            </w:tr>
            <w:tr w:rsidR="00942FBB" w:rsidRPr="007F3323" w:rsidTr="005348A4">
              <w:tc>
                <w:tcPr>
                  <w:tcW w:w="767" w:type="pct"/>
                </w:tcPr>
                <w:p w:rsidR="00942FBB" w:rsidRPr="007F3323" w:rsidRDefault="00942FBB" w:rsidP="00EB602D">
                  <w:pPr>
                    <w:pStyle w:val="TableText"/>
                  </w:pPr>
                  <w:r w:rsidRPr="007F3323">
                    <w:t>memorySize</w:t>
                  </w:r>
                </w:p>
              </w:tc>
              <w:tc>
                <w:tcPr>
                  <w:tcW w:w="514" w:type="pct"/>
                  <w:shd w:val="clear" w:color="auto" w:fill="auto"/>
                </w:tcPr>
                <w:p w:rsidR="00942FBB" w:rsidRPr="007F3323" w:rsidRDefault="00942FBB" w:rsidP="00EB602D">
                  <w:pPr>
                    <w:pStyle w:val="TableText"/>
                  </w:pPr>
                  <w:r w:rsidRPr="007F3323">
                    <w:t>integer</w:t>
                  </w:r>
                </w:p>
              </w:tc>
              <w:tc>
                <w:tcPr>
                  <w:tcW w:w="3719" w:type="pct"/>
                  <w:shd w:val="clear" w:color="auto" w:fill="auto"/>
                </w:tcPr>
                <w:p w:rsidR="00942FBB" w:rsidRPr="007F3323" w:rsidRDefault="00942FBB" w:rsidP="00EB602D">
                  <w:pPr>
                    <w:pStyle w:val="TableText"/>
                  </w:pPr>
                  <w:r w:rsidRPr="007F3323">
                    <w:t>虚拟机内存总大小</w:t>
                  </w:r>
                  <w:r w:rsidRPr="007F3323">
                    <w:t>(</w:t>
                  </w:r>
                  <w:r w:rsidRPr="007F3323">
                    <w:t>单位：</w:t>
                  </w:r>
                  <w:r w:rsidRPr="007F3323">
                    <w:t>MB)</w:t>
                  </w:r>
                </w:p>
              </w:tc>
            </w:tr>
            <w:tr w:rsidR="00942FBB" w:rsidRPr="007F3323" w:rsidTr="005348A4">
              <w:tc>
                <w:tcPr>
                  <w:tcW w:w="767" w:type="pct"/>
                </w:tcPr>
                <w:p w:rsidR="00942FBB" w:rsidRPr="007F3323" w:rsidRDefault="00942FBB" w:rsidP="00EB602D">
                  <w:pPr>
                    <w:pStyle w:val="TableText"/>
                  </w:pPr>
                  <w:r w:rsidRPr="007F3323">
                    <w:t>volumeSizeSum</w:t>
                  </w:r>
                </w:p>
              </w:tc>
              <w:tc>
                <w:tcPr>
                  <w:tcW w:w="514" w:type="pct"/>
                  <w:shd w:val="clear" w:color="auto" w:fill="auto"/>
                </w:tcPr>
                <w:p w:rsidR="00942FBB" w:rsidRPr="007F3323" w:rsidRDefault="00942FBB" w:rsidP="00EB602D">
                  <w:pPr>
                    <w:pStyle w:val="TableText"/>
                  </w:pPr>
                  <w:r w:rsidRPr="007F3323">
                    <w:t>long</w:t>
                  </w:r>
                </w:p>
              </w:tc>
              <w:tc>
                <w:tcPr>
                  <w:tcW w:w="3719" w:type="pct"/>
                  <w:shd w:val="clear" w:color="auto" w:fill="auto"/>
                </w:tcPr>
                <w:p w:rsidR="00942FBB" w:rsidRPr="007F3323" w:rsidRDefault="00942FBB" w:rsidP="00EB602D">
                  <w:pPr>
                    <w:pStyle w:val="TableText"/>
                  </w:pPr>
                  <w:r w:rsidRPr="007F3323">
                    <w:t>虚拟机磁盘总大小</w:t>
                  </w:r>
                  <w:r w:rsidRPr="007F3323">
                    <w:t>(</w:t>
                  </w:r>
                  <w:r w:rsidRPr="007F3323">
                    <w:t>单位：</w:t>
                  </w:r>
                  <w:r w:rsidRPr="007F3323">
                    <w:t>MB)</w:t>
                  </w:r>
                </w:p>
              </w:tc>
            </w:tr>
            <w:tr w:rsidR="00942FBB" w:rsidRPr="007F3323" w:rsidTr="005348A4">
              <w:tc>
                <w:tcPr>
                  <w:tcW w:w="767" w:type="pct"/>
                </w:tcPr>
                <w:p w:rsidR="00942FBB" w:rsidRPr="007F3323" w:rsidRDefault="00942FBB" w:rsidP="00EB602D">
                  <w:pPr>
                    <w:pStyle w:val="TableText"/>
                  </w:pPr>
                  <w:r w:rsidRPr="007F3323">
                    <w:t>includingMemorySnapshot</w:t>
                  </w:r>
                </w:p>
              </w:tc>
              <w:tc>
                <w:tcPr>
                  <w:tcW w:w="514" w:type="pct"/>
                  <w:shd w:val="clear" w:color="auto" w:fill="auto"/>
                </w:tcPr>
                <w:p w:rsidR="00942FBB" w:rsidRPr="007F3323" w:rsidRDefault="00942FBB" w:rsidP="00EB602D">
                  <w:pPr>
                    <w:pStyle w:val="TableText"/>
                  </w:pPr>
                  <w:r w:rsidRPr="007F3323">
                    <w:rPr>
                      <w:rFonts w:hint="eastAsia"/>
                    </w:rPr>
                    <w:t>boolean</w:t>
                  </w:r>
                </w:p>
              </w:tc>
              <w:tc>
                <w:tcPr>
                  <w:tcW w:w="3719" w:type="pct"/>
                  <w:shd w:val="clear" w:color="auto" w:fill="auto"/>
                </w:tcPr>
                <w:p w:rsidR="00942FBB" w:rsidRPr="007F3323" w:rsidRDefault="00942FBB" w:rsidP="00EB602D">
                  <w:pPr>
                    <w:pStyle w:val="TableText"/>
                  </w:pPr>
                  <w:r w:rsidRPr="007F3323">
                    <w:rPr>
                      <w:rFonts w:hint="eastAsia"/>
                    </w:rPr>
                    <w:t>是否包含内存快照</w:t>
                  </w:r>
                </w:p>
              </w:tc>
            </w:tr>
            <w:tr w:rsidR="00942FBB" w:rsidRPr="007F3323" w:rsidTr="005348A4">
              <w:tc>
                <w:tcPr>
                  <w:tcW w:w="767" w:type="pct"/>
                </w:tcPr>
                <w:p w:rsidR="00942FBB" w:rsidRPr="007F3323" w:rsidRDefault="00942FBB" w:rsidP="00B2040C">
                  <w:pPr>
                    <w:pStyle w:val="TableText"/>
                  </w:pPr>
                  <w:r w:rsidRPr="007F3323">
                    <w:t>volsnapshots</w:t>
                  </w:r>
                </w:p>
              </w:tc>
              <w:tc>
                <w:tcPr>
                  <w:tcW w:w="514" w:type="pct"/>
                  <w:shd w:val="clear" w:color="auto" w:fill="auto"/>
                </w:tcPr>
                <w:p w:rsidR="00942FBB" w:rsidRPr="007F3323" w:rsidRDefault="00942FBB" w:rsidP="00B2040C">
                  <w:pPr>
                    <w:pStyle w:val="TableText"/>
                  </w:pPr>
                  <w:r w:rsidRPr="007F3323">
                    <w:t>structure[]</w:t>
                  </w:r>
                </w:p>
              </w:tc>
              <w:tc>
                <w:tcPr>
                  <w:tcW w:w="3719" w:type="pct"/>
                  <w:shd w:val="clear" w:color="auto" w:fill="auto"/>
                </w:tcPr>
                <w:p w:rsidR="00942FBB" w:rsidRPr="007F3323" w:rsidRDefault="00942FBB" w:rsidP="00B2040C">
                  <w:pPr>
                    <w:pStyle w:val="TableText"/>
                  </w:pPr>
                  <w:r w:rsidRPr="007F3323">
                    <w:t>卷快照列表</w:t>
                  </w:r>
                </w:p>
                <w:tbl>
                  <w:tblPr>
                    <w:tblStyle w:val="ab"/>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76"/>
                    <w:gridCol w:w="1134"/>
                    <w:gridCol w:w="3119"/>
                  </w:tblGrid>
                  <w:tr w:rsidR="00942FBB" w:rsidRPr="007F3323" w:rsidTr="005348A4">
                    <w:tc>
                      <w:tcPr>
                        <w:tcW w:w="1376" w:type="dxa"/>
                      </w:tcPr>
                      <w:p w:rsidR="00942FBB" w:rsidRPr="007F3323" w:rsidRDefault="00942FBB" w:rsidP="00B2040C">
                        <w:pPr>
                          <w:pStyle w:val="TableText"/>
                        </w:pPr>
                        <w:r w:rsidRPr="007F3323">
                          <w:rPr>
                            <w:b/>
                          </w:rPr>
                          <w:t>Attribute</w:t>
                        </w:r>
                      </w:p>
                    </w:tc>
                    <w:tc>
                      <w:tcPr>
                        <w:tcW w:w="1134" w:type="dxa"/>
                      </w:tcPr>
                      <w:p w:rsidR="00942FBB" w:rsidRPr="007F3323" w:rsidRDefault="00942FBB" w:rsidP="00B2040C">
                        <w:pPr>
                          <w:pStyle w:val="TableText"/>
                        </w:pPr>
                        <w:r w:rsidRPr="007F3323">
                          <w:rPr>
                            <w:b/>
                          </w:rPr>
                          <w:t>Type</w:t>
                        </w:r>
                      </w:p>
                    </w:tc>
                    <w:tc>
                      <w:tcPr>
                        <w:tcW w:w="3119" w:type="dxa"/>
                      </w:tcPr>
                      <w:p w:rsidR="00942FBB" w:rsidRPr="007F3323" w:rsidRDefault="00942FBB" w:rsidP="00B2040C">
                        <w:pPr>
                          <w:pStyle w:val="TableText"/>
                        </w:pPr>
                        <w:r w:rsidRPr="007F3323">
                          <w:rPr>
                            <w:b/>
                          </w:rPr>
                          <w:t>Descriptio</w:t>
                        </w:r>
                      </w:p>
                    </w:tc>
                  </w:tr>
                  <w:tr w:rsidR="00942FBB" w:rsidRPr="007F3323" w:rsidTr="005348A4">
                    <w:tc>
                      <w:tcPr>
                        <w:tcW w:w="1376" w:type="dxa"/>
                      </w:tcPr>
                      <w:p w:rsidR="00942FBB" w:rsidRPr="007F3323" w:rsidRDefault="00942FBB" w:rsidP="00B2040C">
                        <w:pPr>
                          <w:pStyle w:val="TableText"/>
                        </w:pPr>
                        <w:r w:rsidRPr="007F3323">
                          <w:t>volumeUrn</w:t>
                        </w:r>
                      </w:p>
                    </w:tc>
                    <w:tc>
                      <w:tcPr>
                        <w:tcW w:w="1134" w:type="dxa"/>
                      </w:tcPr>
                      <w:p w:rsidR="00942FBB" w:rsidRPr="007F3323" w:rsidRDefault="00942FBB" w:rsidP="00B2040C">
                        <w:pPr>
                          <w:pStyle w:val="TableText"/>
                        </w:pPr>
                        <w:r w:rsidRPr="007F3323">
                          <w:t>string</w:t>
                        </w:r>
                      </w:p>
                    </w:tc>
                    <w:tc>
                      <w:tcPr>
                        <w:tcW w:w="3119" w:type="dxa"/>
                      </w:tcPr>
                      <w:p w:rsidR="00942FBB" w:rsidRPr="007F3323" w:rsidRDefault="00942FBB" w:rsidP="00B2040C">
                        <w:pPr>
                          <w:pStyle w:val="TableText"/>
                        </w:pPr>
                        <w:r w:rsidRPr="007F3323">
                          <w:t>卷</w:t>
                        </w:r>
                        <w:r w:rsidRPr="007F3323">
                          <w:t>URN</w:t>
                        </w:r>
                      </w:p>
                    </w:tc>
                  </w:tr>
                  <w:tr w:rsidR="00942FBB" w:rsidRPr="007F3323" w:rsidTr="005348A4">
                    <w:tc>
                      <w:tcPr>
                        <w:tcW w:w="1376" w:type="dxa"/>
                      </w:tcPr>
                      <w:p w:rsidR="00942FBB" w:rsidRPr="007F3323" w:rsidRDefault="00942FBB" w:rsidP="00B2040C">
                        <w:pPr>
                          <w:pStyle w:val="TableText"/>
                        </w:pPr>
                        <w:r w:rsidRPr="007F3323">
                          <w:t>volumeUri</w:t>
                        </w:r>
                      </w:p>
                    </w:tc>
                    <w:tc>
                      <w:tcPr>
                        <w:tcW w:w="1134" w:type="dxa"/>
                      </w:tcPr>
                      <w:p w:rsidR="00942FBB" w:rsidRPr="007F3323" w:rsidRDefault="00942FBB" w:rsidP="00B2040C">
                        <w:pPr>
                          <w:pStyle w:val="TableText"/>
                        </w:pPr>
                        <w:r w:rsidRPr="007F3323">
                          <w:t>string</w:t>
                        </w:r>
                      </w:p>
                    </w:tc>
                    <w:tc>
                      <w:tcPr>
                        <w:tcW w:w="3119" w:type="dxa"/>
                      </w:tcPr>
                      <w:p w:rsidR="00942FBB" w:rsidRPr="007F3323" w:rsidRDefault="00942FBB" w:rsidP="00B2040C">
                        <w:pPr>
                          <w:pStyle w:val="TableText"/>
                        </w:pPr>
                        <w:r w:rsidRPr="007F3323">
                          <w:t>卷</w:t>
                        </w:r>
                        <w:r w:rsidRPr="007F3323">
                          <w:t>URI</w:t>
                        </w:r>
                      </w:p>
                    </w:tc>
                  </w:tr>
                  <w:tr w:rsidR="00942FBB" w:rsidRPr="007F3323" w:rsidTr="005348A4">
                    <w:tc>
                      <w:tcPr>
                        <w:tcW w:w="1376" w:type="dxa"/>
                      </w:tcPr>
                      <w:p w:rsidR="00942FBB" w:rsidRPr="007F3323" w:rsidRDefault="00942FBB" w:rsidP="00B2040C">
                        <w:pPr>
                          <w:pStyle w:val="TableText"/>
                        </w:pPr>
                        <w:r w:rsidRPr="007F3323">
                          <w:t>storageType</w:t>
                        </w:r>
                      </w:p>
                    </w:tc>
                    <w:tc>
                      <w:tcPr>
                        <w:tcW w:w="1134" w:type="dxa"/>
                      </w:tcPr>
                      <w:p w:rsidR="00942FBB" w:rsidRPr="007F3323" w:rsidRDefault="00942FBB" w:rsidP="00B2040C">
                        <w:pPr>
                          <w:pStyle w:val="TableText"/>
                        </w:pPr>
                        <w:r w:rsidRPr="007F3323">
                          <w:t>string</w:t>
                        </w:r>
                      </w:p>
                    </w:tc>
                    <w:tc>
                      <w:tcPr>
                        <w:tcW w:w="3119" w:type="dxa"/>
                      </w:tcPr>
                      <w:p w:rsidR="00942FBB" w:rsidRPr="007F3323" w:rsidRDefault="00942FBB" w:rsidP="00B2040C">
                        <w:pPr>
                          <w:pStyle w:val="TableText"/>
                        </w:pPr>
                        <w:r w:rsidRPr="007F3323">
                          <w:t>存储类型：</w:t>
                        </w:r>
                      </w:p>
                      <w:p w:rsidR="00942FBB" w:rsidRPr="007F3323" w:rsidRDefault="00942FBB" w:rsidP="00B2040C">
                        <w:pPr>
                          <w:pStyle w:val="TableText"/>
                        </w:pPr>
                        <w:r w:rsidRPr="007F3323">
                          <w:t>取值参考元数据</w:t>
                        </w:r>
                      </w:p>
                      <w:p w:rsidR="00942FBB" w:rsidRPr="007F3323" w:rsidRDefault="00942FBB" w:rsidP="00B2040C">
                        <w:pPr>
                          <w:pStyle w:val="TableText"/>
                        </w:pPr>
                      </w:p>
                    </w:tc>
                  </w:tr>
                  <w:tr w:rsidR="00942FBB" w:rsidRPr="007F3323" w:rsidTr="005348A4">
                    <w:tc>
                      <w:tcPr>
                        <w:tcW w:w="1376" w:type="dxa"/>
                      </w:tcPr>
                      <w:p w:rsidR="00942FBB" w:rsidRPr="007F3323" w:rsidRDefault="00942FBB" w:rsidP="00B2040C">
                        <w:pPr>
                          <w:pStyle w:val="TableText"/>
                        </w:pPr>
                        <w:r w:rsidRPr="007F3323">
                          <w:t>datastoreUrn</w:t>
                        </w:r>
                      </w:p>
                    </w:tc>
                    <w:tc>
                      <w:tcPr>
                        <w:tcW w:w="1134" w:type="dxa"/>
                      </w:tcPr>
                      <w:p w:rsidR="00942FBB" w:rsidRPr="007F3323" w:rsidRDefault="00942FBB" w:rsidP="00B2040C">
                        <w:pPr>
                          <w:pStyle w:val="TableText"/>
                        </w:pPr>
                        <w:r w:rsidRPr="007F3323">
                          <w:t>string</w:t>
                        </w:r>
                      </w:p>
                    </w:tc>
                    <w:tc>
                      <w:tcPr>
                        <w:tcW w:w="3119" w:type="dxa"/>
                      </w:tcPr>
                      <w:p w:rsidR="00942FBB" w:rsidRPr="007F3323" w:rsidRDefault="00942FBB" w:rsidP="00B2040C">
                        <w:pPr>
                          <w:pStyle w:val="TableText"/>
                        </w:pPr>
                        <w:r w:rsidRPr="007F3323">
                          <w:t>数据存储</w:t>
                        </w:r>
                        <w:r w:rsidRPr="007F3323">
                          <w:t>URN</w:t>
                        </w:r>
                      </w:p>
                      <w:p w:rsidR="00942FBB" w:rsidRPr="007F3323" w:rsidRDefault="00942FBB" w:rsidP="00B2040C">
                        <w:pPr>
                          <w:pStyle w:val="TableText"/>
                        </w:pPr>
                      </w:p>
                    </w:tc>
                  </w:tr>
                  <w:tr w:rsidR="00942FBB" w:rsidRPr="007F3323" w:rsidTr="005348A4">
                    <w:tc>
                      <w:tcPr>
                        <w:tcW w:w="1376" w:type="dxa"/>
                      </w:tcPr>
                      <w:p w:rsidR="00942FBB" w:rsidRPr="007F3323" w:rsidRDefault="00942FBB" w:rsidP="00B2040C">
                        <w:pPr>
                          <w:pStyle w:val="TableText"/>
                        </w:pPr>
                        <w:r w:rsidRPr="007F3323">
                          <w:t>snapUuid</w:t>
                        </w:r>
                      </w:p>
                    </w:tc>
                    <w:tc>
                      <w:tcPr>
                        <w:tcW w:w="1134" w:type="dxa"/>
                      </w:tcPr>
                      <w:p w:rsidR="00942FBB" w:rsidRPr="007F3323" w:rsidRDefault="00942FBB" w:rsidP="00B2040C">
                        <w:pPr>
                          <w:pStyle w:val="TableText"/>
                        </w:pPr>
                        <w:r w:rsidRPr="007F3323">
                          <w:t>string</w:t>
                        </w:r>
                      </w:p>
                    </w:tc>
                    <w:tc>
                      <w:tcPr>
                        <w:tcW w:w="3119" w:type="dxa"/>
                      </w:tcPr>
                      <w:p w:rsidR="00942FBB" w:rsidRPr="007F3323" w:rsidRDefault="00942FBB" w:rsidP="00B2040C">
                        <w:pPr>
                          <w:pStyle w:val="TableText"/>
                        </w:pPr>
                        <w:r w:rsidRPr="007F3323">
                          <w:t>快照的</w:t>
                        </w:r>
                        <w:r w:rsidRPr="007F3323">
                          <w:t>UUID</w:t>
                        </w:r>
                      </w:p>
                    </w:tc>
                  </w:tr>
                  <w:tr w:rsidR="00942FBB" w:rsidRPr="007F3323" w:rsidTr="005348A4">
                    <w:tc>
                      <w:tcPr>
                        <w:tcW w:w="1376" w:type="dxa"/>
                      </w:tcPr>
                      <w:p w:rsidR="00942FBB" w:rsidRPr="007F3323" w:rsidRDefault="00942FBB" w:rsidP="00B2040C">
                        <w:pPr>
                          <w:pStyle w:val="TableText"/>
                        </w:pPr>
                        <w:r w:rsidRPr="007F3323">
                          <w:t>snapNameOnDev</w:t>
                        </w:r>
                      </w:p>
                    </w:tc>
                    <w:tc>
                      <w:tcPr>
                        <w:tcW w:w="1134" w:type="dxa"/>
                      </w:tcPr>
                      <w:p w:rsidR="00942FBB" w:rsidRPr="007F3323" w:rsidRDefault="00942FBB" w:rsidP="00B2040C">
                        <w:pPr>
                          <w:pStyle w:val="TableText"/>
                        </w:pPr>
                        <w:r w:rsidRPr="007F3323">
                          <w:t>string</w:t>
                        </w:r>
                      </w:p>
                    </w:tc>
                    <w:tc>
                      <w:tcPr>
                        <w:tcW w:w="3119" w:type="dxa"/>
                      </w:tcPr>
                      <w:p w:rsidR="00942FBB" w:rsidRPr="007F3323" w:rsidRDefault="00942FBB" w:rsidP="00B2040C">
                        <w:pPr>
                          <w:pStyle w:val="TableText"/>
                        </w:pPr>
                        <w:r w:rsidRPr="007F3323">
                          <w:t>快照在存储设备上的标识。</w:t>
                        </w:r>
                      </w:p>
                    </w:tc>
                  </w:tr>
                  <w:tr w:rsidR="00942FBB" w:rsidRPr="007F3323" w:rsidTr="005348A4">
                    <w:tc>
                      <w:tcPr>
                        <w:tcW w:w="1376" w:type="dxa"/>
                      </w:tcPr>
                      <w:p w:rsidR="00942FBB" w:rsidRPr="007F3323" w:rsidRDefault="00942FBB" w:rsidP="00B2040C">
                        <w:pPr>
                          <w:pStyle w:val="TableText"/>
                        </w:pPr>
                        <w:r w:rsidRPr="007F3323">
                          <w:t>snapIscsi</w:t>
                        </w:r>
                      </w:p>
                    </w:tc>
                    <w:tc>
                      <w:tcPr>
                        <w:tcW w:w="1134" w:type="dxa"/>
                      </w:tcPr>
                      <w:p w:rsidR="00942FBB" w:rsidRPr="007F3323" w:rsidRDefault="00942FBB" w:rsidP="00B2040C">
                        <w:pPr>
                          <w:pStyle w:val="TableText"/>
                        </w:pPr>
                        <w:r w:rsidRPr="007F3323">
                          <w:t>string</w:t>
                        </w:r>
                      </w:p>
                    </w:tc>
                    <w:tc>
                      <w:tcPr>
                        <w:tcW w:w="3119" w:type="dxa"/>
                      </w:tcPr>
                      <w:p w:rsidR="00942FBB" w:rsidRPr="007F3323" w:rsidRDefault="00942FBB" w:rsidP="00B2040C">
                        <w:pPr>
                          <w:pStyle w:val="TableText"/>
                        </w:pPr>
                        <w:r w:rsidRPr="007F3323">
                          <w:t>备份方案预留字段。</w:t>
                        </w:r>
                      </w:p>
                    </w:tc>
                  </w:tr>
                  <w:tr w:rsidR="00942FBB" w:rsidRPr="007F3323" w:rsidTr="005348A4">
                    <w:tc>
                      <w:tcPr>
                        <w:tcW w:w="1376" w:type="dxa"/>
                      </w:tcPr>
                      <w:p w:rsidR="00942FBB" w:rsidRPr="007F3323" w:rsidRDefault="00942FBB" w:rsidP="00B2040C">
                        <w:pPr>
                          <w:pStyle w:val="TableText"/>
                        </w:pPr>
                        <w:r w:rsidRPr="007F3323">
                          <w:t>sdUrn</w:t>
                        </w:r>
                      </w:p>
                    </w:tc>
                    <w:tc>
                      <w:tcPr>
                        <w:tcW w:w="1134" w:type="dxa"/>
                      </w:tcPr>
                      <w:p w:rsidR="00942FBB" w:rsidRPr="007F3323" w:rsidRDefault="00942FBB" w:rsidP="00B2040C">
                        <w:pPr>
                          <w:pStyle w:val="TableText"/>
                        </w:pPr>
                        <w:r w:rsidRPr="007F3323">
                          <w:t>string</w:t>
                        </w:r>
                      </w:p>
                    </w:tc>
                    <w:tc>
                      <w:tcPr>
                        <w:tcW w:w="3119" w:type="dxa"/>
                      </w:tcPr>
                      <w:p w:rsidR="00942FBB" w:rsidRPr="007F3323" w:rsidRDefault="00942FBB" w:rsidP="00B2040C">
                        <w:pPr>
                          <w:pStyle w:val="TableText"/>
                        </w:pPr>
                        <w:r w:rsidRPr="007F3323">
                          <w:t>备份方案预留字段。</w:t>
                        </w:r>
                      </w:p>
                    </w:tc>
                  </w:tr>
                  <w:tr w:rsidR="00942FBB" w:rsidRPr="007F3323" w:rsidTr="005348A4">
                    <w:tc>
                      <w:tcPr>
                        <w:tcW w:w="1376" w:type="dxa"/>
                      </w:tcPr>
                      <w:p w:rsidR="00942FBB" w:rsidRPr="007F3323" w:rsidRDefault="00942FBB" w:rsidP="00B2040C">
                        <w:pPr>
                          <w:pStyle w:val="TableText"/>
                        </w:pPr>
                        <w:r w:rsidRPr="007F3323">
                          <w:t>sdUri</w:t>
                        </w:r>
                      </w:p>
                    </w:tc>
                    <w:tc>
                      <w:tcPr>
                        <w:tcW w:w="1134" w:type="dxa"/>
                      </w:tcPr>
                      <w:p w:rsidR="00942FBB" w:rsidRPr="007F3323" w:rsidRDefault="00942FBB" w:rsidP="00B2040C">
                        <w:pPr>
                          <w:pStyle w:val="TableText"/>
                        </w:pPr>
                        <w:r w:rsidRPr="007F3323">
                          <w:t>string</w:t>
                        </w:r>
                      </w:p>
                    </w:tc>
                    <w:tc>
                      <w:tcPr>
                        <w:tcW w:w="3119" w:type="dxa"/>
                      </w:tcPr>
                      <w:p w:rsidR="00942FBB" w:rsidRPr="007F3323" w:rsidRDefault="00942FBB" w:rsidP="00B2040C">
                        <w:pPr>
                          <w:pStyle w:val="TableText"/>
                        </w:pPr>
                        <w:r w:rsidRPr="007F3323">
                          <w:t>备份方案预留字段。</w:t>
                        </w:r>
                      </w:p>
                    </w:tc>
                  </w:tr>
                  <w:tr w:rsidR="00942FBB" w:rsidRPr="007F3323" w:rsidTr="005348A4">
                    <w:tc>
                      <w:tcPr>
                        <w:tcW w:w="1376" w:type="dxa"/>
                      </w:tcPr>
                      <w:p w:rsidR="00942FBB" w:rsidRPr="007F3323" w:rsidRDefault="00942FBB" w:rsidP="00B2040C">
                        <w:pPr>
                          <w:pStyle w:val="TableText"/>
                        </w:pPr>
                        <w:r w:rsidRPr="007F3323">
                          <w:t>volCBTCreateTime</w:t>
                        </w:r>
                      </w:p>
                    </w:tc>
                    <w:tc>
                      <w:tcPr>
                        <w:tcW w:w="1134" w:type="dxa"/>
                      </w:tcPr>
                      <w:p w:rsidR="00942FBB" w:rsidRPr="007F3323" w:rsidRDefault="00942FBB" w:rsidP="00B2040C">
                        <w:pPr>
                          <w:pStyle w:val="TableText"/>
                        </w:pPr>
                        <w:r w:rsidRPr="007F3323">
                          <w:rPr>
                            <w:rFonts w:hint="eastAsia"/>
                          </w:rPr>
                          <w:t>string</w:t>
                        </w:r>
                      </w:p>
                    </w:tc>
                    <w:tc>
                      <w:tcPr>
                        <w:tcW w:w="3119" w:type="dxa"/>
                      </w:tcPr>
                      <w:p w:rsidR="00942FBB" w:rsidRPr="007F3323" w:rsidRDefault="00942FBB" w:rsidP="00B2040C">
                        <w:pPr>
                          <w:pStyle w:val="TableText"/>
                        </w:pPr>
                        <w:r w:rsidRPr="007F3323">
                          <w:rPr>
                            <w:rFonts w:hint="eastAsia"/>
                          </w:rPr>
                          <w:t>CBT</w:t>
                        </w:r>
                        <w:r w:rsidRPr="007F3323">
                          <w:rPr>
                            <w:rFonts w:hint="eastAsia"/>
                          </w:rPr>
                          <w:t>初始全量文件创建时间</w:t>
                        </w:r>
                      </w:p>
                    </w:tc>
                  </w:tr>
                  <w:tr w:rsidR="00942FBB" w:rsidRPr="007F3323" w:rsidTr="005348A4">
                    <w:tc>
                      <w:tcPr>
                        <w:tcW w:w="1376" w:type="dxa"/>
                      </w:tcPr>
                      <w:p w:rsidR="00942FBB" w:rsidRPr="007F3323" w:rsidRDefault="00942FBB" w:rsidP="00B2040C">
                        <w:pPr>
                          <w:pStyle w:val="TableText"/>
                        </w:pPr>
                        <w:r w:rsidRPr="007F3323">
                          <w:rPr>
                            <w:rFonts w:hint="eastAsia"/>
                          </w:rPr>
                          <w:t>ChgID</w:t>
                        </w:r>
                      </w:p>
                    </w:tc>
                    <w:tc>
                      <w:tcPr>
                        <w:tcW w:w="1134" w:type="dxa"/>
                      </w:tcPr>
                      <w:p w:rsidR="00942FBB" w:rsidRPr="007F3323" w:rsidRDefault="00942FBB" w:rsidP="00B2040C">
                        <w:pPr>
                          <w:pStyle w:val="TableText"/>
                        </w:pPr>
                        <w:r w:rsidRPr="007F3323">
                          <w:rPr>
                            <w:rFonts w:hint="eastAsia"/>
                          </w:rPr>
                          <w:t>string</w:t>
                        </w:r>
                      </w:p>
                    </w:tc>
                    <w:tc>
                      <w:tcPr>
                        <w:tcW w:w="3119" w:type="dxa"/>
                      </w:tcPr>
                      <w:p w:rsidR="00942FBB" w:rsidRPr="007F3323" w:rsidRDefault="00942FBB" w:rsidP="00B2040C">
                        <w:pPr>
                          <w:pStyle w:val="TableText"/>
                        </w:pPr>
                        <w:r w:rsidRPr="007F3323">
                          <w:rPr>
                            <w:rFonts w:hint="eastAsia"/>
                          </w:rPr>
                          <w:t>CBT</w:t>
                        </w:r>
                        <w:r w:rsidRPr="007F3323">
                          <w:rPr>
                            <w:rFonts w:hint="eastAsia"/>
                          </w:rPr>
                          <w:t>版本信息</w:t>
                        </w:r>
                      </w:p>
                    </w:tc>
                  </w:tr>
                </w:tbl>
                <w:p w:rsidR="00942FBB" w:rsidRPr="007F3323" w:rsidRDefault="00942FBB" w:rsidP="00B2040C">
                  <w:pPr>
                    <w:pStyle w:val="TableText"/>
                  </w:pPr>
                </w:p>
              </w:tc>
            </w:tr>
            <w:tr w:rsidR="00942FBB" w:rsidRPr="007F3323" w:rsidTr="005348A4">
              <w:tc>
                <w:tcPr>
                  <w:tcW w:w="767" w:type="pct"/>
                </w:tcPr>
                <w:p w:rsidR="00942FBB" w:rsidRPr="007F3323" w:rsidRDefault="00942FBB" w:rsidP="00B2040C">
                  <w:pPr>
                    <w:pStyle w:val="TableText"/>
                  </w:pPr>
                  <w:r w:rsidRPr="007F3323">
                    <w:rPr>
                      <w:rFonts w:hint="eastAsia"/>
                    </w:rPr>
                    <w:t>params</w:t>
                  </w:r>
                </w:p>
              </w:tc>
              <w:tc>
                <w:tcPr>
                  <w:tcW w:w="514" w:type="pct"/>
                  <w:shd w:val="clear" w:color="auto" w:fill="auto"/>
                </w:tcPr>
                <w:p w:rsidR="00942FBB" w:rsidRPr="007F3323" w:rsidRDefault="00942FBB" w:rsidP="00B2040C">
                  <w:pPr>
                    <w:pStyle w:val="TableText"/>
                  </w:pPr>
                  <w:r w:rsidRPr="007F3323">
                    <w:rPr>
                      <w:rFonts w:hint="eastAsia"/>
                    </w:rPr>
                    <w:t>map&lt;string,string&gt;</w:t>
                  </w:r>
                </w:p>
              </w:tc>
              <w:tc>
                <w:tcPr>
                  <w:tcW w:w="3719" w:type="pct"/>
                  <w:shd w:val="clear" w:color="auto" w:fill="auto"/>
                </w:tcPr>
                <w:p w:rsidR="00942FBB" w:rsidRPr="007F3323" w:rsidRDefault="00942FBB" w:rsidP="00B2040C">
                  <w:pPr>
                    <w:pStyle w:val="TableText"/>
                  </w:pPr>
                  <w:r w:rsidRPr="007F3323">
                    <w:rPr>
                      <w:rFonts w:hint="eastAsia"/>
                    </w:rPr>
                    <w:t>预留，暂未使用。</w:t>
                  </w:r>
                </w:p>
              </w:tc>
            </w:tr>
          </w:tbl>
          <w:p w:rsidR="00942FBB" w:rsidRPr="007F3323" w:rsidRDefault="00942FBB" w:rsidP="00B2040C">
            <w:pPr>
              <w:pStyle w:val="TableText"/>
            </w:pP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请求样例</w:t>
            </w:r>
          </w:p>
        </w:tc>
        <w:tc>
          <w:tcPr>
            <w:tcW w:w="847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Get &lt;vmsnapshot_uri&gt;/&lt;id&gt;?refreshflag=false HTTP/1.1</w:t>
            </w:r>
          </w:p>
          <w:p w:rsidR="00942FBB" w:rsidRPr="007F3323" w:rsidRDefault="000B4EA5" w:rsidP="00B2040C">
            <w:pPr>
              <w:pStyle w:val="TableText"/>
              <w:rPr>
                <w:b/>
              </w:rPr>
            </w:pPr>
            <w:r w:rsidRPr="007F3323">
              <w:t>Host: https://&lt;</w:t>
            </w:r>
            <w:r w:rsidRPr="007F3323">
              <w:rPr>
                <w:b/>
              </w:rPr>
              <w:t>ip</w:t>
            </w:r>
            <w:r w:rsidRPr="007F3323">
              <w:t>&gt;:&lt;</w:t>
            </w:r>
            <w:r w:rsidRPr="007F3323">
              <w:rPr>
                <w:b/>
              </w:rPr>
              <w:t>port</w:t>
            </w:r>
            <w:r w:rsidRPr="007F3323">
              <w:t>&gt;</w:t>
            </w:r>
          </w:p>
          <w:p w:rsidR="00942FBB" w:rsidRPr="007F3323" w:rsidRDefault="00942FBB" w:rsidP="00B2040C">
            <w:pPr>
              <w:pStyle w:val="TableText"/>
            </w:pPr>
            <w:r w:rsidRPr="007F3323">
              <w:t>Accept application/json;version=&lt;version&gt;; charset=UTF-8</w:t>
            </w:r>
          </w:p>
          <w:p w:rsidR="00942FBB" w:rsidRPr="007F3323" w:rsidRDefault="00942FBB" w:rsidP="00B2040C">
            <w:pPr>
              <w:pStyle w:val="TableText"/>
            </w:pPr>
            <w:r w:rsidRPr="007F3323">
              <w:t xml:space="preserve">X-Auth-Token: </w:t>
            </w:r>
            <w:r w:rsidRPr="007F3323">
              <w:rPr>
                <w:b/>
              </w:rPr>
              <w:t>&lt;Authen_TOKEN&gt;</w:t>
            </w: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响应样例</w:t>
            </w:r>
          </w:p>
        </w:tc>
        <w:tc>
          <w:tcPr>
            <w:tcW w:w="8471" w:type="dxa"/>
            <w:tcBorders>
              <w:top w:val="single" w:sz="4" w:space="0" w:color="000000"/>
              <w:left w:val="single" w:sz="4" w:space="0" w:color="000000"/>
              <w:bottom w:val="single" w:sz="4" w:space="0" w:color="000000"/>
              <w:right w:val="single" w:sz="4" w:space="0" w:color="000000"/>
            </w:tcBorders>
          </w:tcPr>
          <w:p w:rsidR="00E93596" w:rsidRPr="00E93596" w:rsidRDefault="00E93596" w:rsidP="00E93596">
            <w:pPr>
              <w:pStyle w:val="code-demo"/>
              <w:rPr>
                <w:rFonts w:cs="Times New Roman"/>
              </w:rPr>
            </w:pPr>
            <w:r w:rsidRPr="00E93596">
              <w:rPr>
                <w:rFonts w:cs="Times New Roman"/>
              </w:rPr>
              <w:t>HTTP/1.1 200 OKAY</w:t>
            </w:r>
          </w:p>
          <w:p w:rsidR="00E93596" w:rsidRPr="00E93596" w:rsidRDefault="00E93596" w:rsidP="00E93596">
            <w:pPr>
              <w:pStyle w:val="code-demo"/>
              <w:rPr>
                <w:rFonts w:cs="Times New Roman"/>
              </w:rPr>
            </w:pPr>
            <w:r w:rsidRPr="00E93596">
              <w:rPr>
                <w:rFonts w:cs="Times New Roman"/>
              </w:rPr>
              <w:t>Date: Mon, 12 Nov 2007 15:55:01 GMT</w:t>
            </w:r>
          </w:p>
          <w:p w:rsidR="00E93596" w:rsidRPr="00E93596" w:rsidRDefault="00E93596" w:rsidP="00E93596">
            <w:pPr>
              <w:pStyle w:val="code-demo"/>
              <w:rPr>
                <w:rFonts w:cs="Times New Roman"/>
              </w:rPr>
            </w:pPr>
            <w:r w:rsidRPr="00E93596">
              <w:rPr>
                <w:rFonts w:cs="Times New Roman"/>
              </w:rPr>
              <w:t>Content-Type: application/json; charset=UTF-8</w:t>
            </w:r>
          </w:p>
          <w:p w:rsidR="00E93596" w:rsidRPr="00E93596" w:rsidRDefault="00E93596" w:rsidP="00E93596">
            <w:pPr>
              <w:pStyle w:val="code-demo"/>
              <w:rPr>
                <w:rFonts w:cs="Times New Roman"/>
              </w:rPr>
            </w:pPr>
            <w:r w:rsidRPr="00E93596">
              <w:rPr>
                <w:rFonts w:cs="Times New Roman"/>
              </w:rPr>
              <w:t>{</w:t>
            </w:r>
          </w:p>
          <w:p w:rsidR="00E93596" w:rsidRPr="00E93596" w:rsidRDefault="00E93596" w:rsidP="00E93596">
            <w:pPr>
              <w:pStyle w:val="code-demo"/>
              <w:rPr>
                <w:rFonts w:cs="Times New Roman"/>
              </w:rPr>
            </w:pPr>
            <w:r w:rsidRPr="00E93596">
              <w:rPr>
                <w:rFonts w:cs="Times New Roman"/>
              </w:rPr>
              <w:t xml:space="preserve">    "urn":string,</w:t>
            </w:r>
          </w:p>
          <w:p w:rsidR="00E93596" w:rsidRPr="00E93596" w:rsidRDefault="00E93596" w:rsidP="00E93596">
            <w:pPr>
              <w:pStyle w:val="code-demo"/>
              <w:rPr>
                <w:rFonts w:cs="Times New Roman"/>
              </w:rPr>
            </w:pPr>
            <w:r w:rsidRPr="00E93596">
              <w:rPr>
                <w:rFonts w:cs="Times New Roman"/>
              </w:rPr>
              <w:t xml:space="preserve">    "uri":string,</w:t>
            </w:r>
          </w:p>
          <w:p w:rsidR="00E93596" w:rsidRPr="00E93596" w:rsidRDefault="00E93596" w:rsidP="00E93596">
            <w:pPr>
              <w:pStyle w:val="code-demo"/>
              <w:rPr>
                <w:rFonts w:cs="Times New Roman"/>
              </w:rPr>
            </w:pPr>
            <w:r w:rsidRPr="00E93596">
              <w:rPr>
                <w:rFonts w:cs="Times New Roman"/>
              </w:rPr>
              <w:t xml:space="preserve">    "name":string,</w:t>
            </w:r>
          </w:p>
          <w:p w:rsidR="00E93596" w:rsidRPr="00E93596" w:rsidRDefault="00E93596" w:rsidP="00E93596">
            <w:pPr>
              <w:pStyle w:val="code-demo"/>
              <w:rPr>
                <w:rFonts w:cs="Times New Roman"/>
              </w:rPr>
            </w:pPr>
            <w:r w:rsidRPr="00E93596">
              <w:rPr>
                <w:rFonts w:cs="Times New Roman"/>
              </w:rPr>
              <w:t xml:space="preserve">    "type":string,</w:t>
            </w:r>
          </w:p>
          <w:p w:rsidR="00E93596" w:rsidRPr="00E93596" w:rsidRDefault="00E93596" w:rsidP="00E93596">
            <w:pPr>
              <w:pStyle w:val="code-demo"/>
              <w:rPr>
                <w:rFonts w:cs="Times New Roman"/>
              </w:rPr>
            </w:pPr>
            <w:r w:rsidRPr="00E93596">
              <w:rPr>
                <w:rFonts w:cs="Times New Roman"/>
              </w:rPr>
              <w:t xml:space="preserve">    "description":string,</w:t>
            </w:r>
          </w:p>
          <w:p w:rsidR="00E93596" w:rsidRPr="00E93596" w:rsidRDefault="00E93596" w:rsidP="00E93596">
            <w:pPr>
              <w:pStyle w:val="code-demo"/>
              <w:rPr>
                <w:rFonts w:cs="Times New Roman"/>
              </w:rPr>
            </w:pPr>
            <w:r w:rsidRPr="00E93596">
              <w:rPr>
                <w:rFonts w:cs="Times New Roman"/>
              </w:rPr>
              <w:t xml:space="preserve">    "createTime":string,</w:t>
            </w:r>
          </w:p>
          <w:p w:rsidR="00E93596" w:rsidRPr="00E93596" w:rsidRDefault="00E93596" w:rsidP="00E93596">
            <w:pPr>
              <w:pStyle w:val="code-demo"/>
              <w:rPr>
                <w:rFonts w:cs="Times New Roman"/>
              </w:rPr>
            </w:pPr>
            <w:r w:rsidRPr="00E93596">
              <w:rPr>
                <w:rFonts w:cs="Times New Roman"/>
              </w:rPr>
              <w:t xml:space="preserve">    "status":"resuming",</w:t>
            </w:r>
          </w:p>
          <w:p w:rsidR="00E93596" w:rsidRPr="00E93596" w:rsidRDefault="00E93596" w:rsidP="00E93596">
            <w:pPr>
              <w:pStyle w:val="code-demo"/>
              <w:rPr>
                <w:rFonts w:cs="Times New Roman"/>
              </w:rPr>
            </w:pPr>
            <w:r w:rsidRPr="00E93596">
              <w:rPr>
                <w:rFonts w:cs="Times New Roman"/>
              </w:rPr>
              <w:t xml:space="preserve">    "snapProvisionSize":long,</w:t>
            </w:r>
          </w:p>
          <w:p w:rsidR="00E93596" w:rsidRPr="00E93596" w:rsidRDefault="00E93596" w:rsidP="00E93596">
            <w:pPr>
              <w:pStyle w:val="code-demo"/>
              <w:rPr>
                <w:rFonts w:cs="Times New Roman"/>
              </w:rPr>
            </w:pPr>
            <w:r w:rsidRPr="00E93596">
              <w:rPr>
                <w:rFonts w:cs="Times New Roman"/>
              </w:rPr>
              <w:t xml:space="preserve">    "coreNum":integer,</w:t>
            </w:r>
          </w:p>
          <w:p w:rsidR="00E93596" w:rsidRPr="00E93596" w:rsidRDefault="00E93596" w:rsidP="00E93596">
            <w:pPr>
              <w:pStyle w:val="code-demo"/>
              <w:rPr>
                <w:rFonts w:cs="Times New Roman"/>
              </w:rPr>
            </w:pPr>
            <w:r w:rsidRPr="00E93596">
              <w:rPr>
                <w:rFonts w:cs="Times New Roman"/>
              </w:rPr>
              <w:t xml:space="preserve">    "memorySize":integer,</w:t>
            </w:r>
          </w:p>
          <w:p w:rsidR="00E93596" w:rsidRPr="00E93596" w:rsidRDefault="00E93596" w:rsidP="00E93596">
            <w:pPr>
              <w:pStyle w:val="code-demo"/>
              <w:rPr>
                <w:rFonts w:cs="Times New Roman"/>
              </w:rPr>
            </w:pPr>
            <w:r w:rsidRPr="00E93596">
              <w:rPr>
                <w:rFonts w:cs="Times New Roman"/>
              </w:rPr>
              <w:t xml:space="preserve">    "volumeSizeSum":long,</w:t>
            </w:r>
          </w:p>
          <w:p w:rsidR="00E93596" w:rsidRPr="00E93596" w:rsidRDefault="00E93596" w:rsidP="00E93596">
            <w:pPr>
              <w:pStyle w:val="code-demo"/>
              <w:rPr>
                <w:rFonts w:cs="Times New Roman"/>
              </w:rPr>
            </w:pPr>
            <w:r w:rsidRPr="00E93596">
              <w:rPr>
                <w:rFonts w:cs="Times New Roman"/>
              </w:rPr>
              <w:t xml:space="preserve">    "volsnapshots":</w:t>
            </w:r>
          </w:p>
          <w:p w:rsidR="00E93596" w:rsidRPr="00E93596" w:rsidRDefault="00E93596" w:rsidP="00E93596">
            <w:pPr>
              <w:pStyle w:val="code-demo"/>
              <w:rPr>
                <w:rFonts w:cs="Times New Roman"/>
              </w:rPr>
            </w:pPr>
            <w:r w:rsidRPr="00E93596">
              <w:rPr>
                <w:rFonts w:cs="Times New Roman"/>
              </w:rPr>
              <w:t xml:space="preserve">    [</w:t>
            </w:r>
          </w:p>
          <w:p w:rsidR="00E93596" w:rsidRPr="00E93596" w:rsidRDefault="00E93596" w:rsidP="00E93596">
            <w:pPr>
              <w:pStyle w:val="code-demo"/>
              <w:rPr>
                <w:rFonts w:cs="Times New Roman"/>
              </w:rPr>
            </w:pPr>
            <w:r w:rsidRPr="00E93596">
              <w:rPr>
                <w:rFonts w:cs="Times New Roman"/>
              </w:rPr>
              <w:t xml:space="preserve">        {</w:t>
            </w:r>
          </w:p>
          <w:p w:rsidR="00E93596" w:rsidRPr="00E93596" w:rsidRDefault="00E93596" w:rsidP="00E93596">
            <w:pPr>
              <w:pStyle w:val="code-demo"/>
              <w:rPr>
                <w:rFonts w:cs="Times New Roman"/>
              </w:rPr>
            </w:pPr>
            <w:r w:rsidRPr="00E93596">
              <w:rPr>
                <w:rFonts w:cs="Times New Roman"/>
              </w:rPr>
              <w:t xml:space="preserve">            "volumeUrn":string,</w:t>
            </w:r>
          </w:p>
          <w:p w:rsidR="00E93596" w:rsidRPr="00E93596" w:rsidRDefault="00E93596" w:rsidP="00E93596">
            <w:pPr>
              <w:pStyle w:val="code-demo"/>
              <w:rPr>
                <w:rFonts w:cs="Times New Roman"/>
              </w:rPr>
            </w:pPr>
            <w:r w:rsidRPr="00E93596">
              <w:rPr>
                <w:rFonts w:cs="Times New Roman"/>
              </w:rPr>
              <w:t xml:space="preserve">            "volumeUri":string,</w:t>
            </w:r>
          </w:p>
          <w:p w:rsidR="00E93596" w:rsidRPr="00E93596" w:rsidRDefault="00E93596" w:rsidP="00E93596">
            <w:pPr>
              <w:pStyle w:val="code-demo"/>
              <w:rPr>
                <w:rFonts w:cs="Times New Roman"/>
              </w:rPr>
            </w:pPr>
            <w:r w:rsidRPr="00E93596">
              <w:rPr>
                <w:rFonts w:cs="Times New Roman"/>
              </w:rPr>
              <w:t xml:space="preserve">            "storageType":string,</w:t>
            </w:r>
          </w:p>
          <w:p w:rsidR="00E93596" w:rsidRPr="00E93596" w:rsidRDefault="00E93596" w:rsidP="00E93596">
            <w:pPr>
              <w:pStyle w:val="code-demo"/>
              <w:rPr>
                <w:rFonts w:cs="Times New Roman"/>
              </w:rPr>
            </w:pPr>
            <w:r w:rsidRPr="00E93596">
              <w:rPr>
                <w:rFonts w:cs="Times New Roman"/>
              </w:rPr>
              <w:t xml:space="preserve">            "datastoreUrn":string,    </w:t>
            </w:r>
          </w:p>
          <w:p w:rsidR="00E93596" w:rsidRPr="00E93596" w:rsidRDefault="00E93596" w:rsidP="00E93596">
            <w:pPr>
              <w:pStyle w:val="code-demo"/>
              <w:rPr>
                <w:rFonts w:cs="Times New Roman"/>
              </w:rPr>
            </w:pPr>
            <w:r w:rsidRPr="00E93596">
              <w:rPr>
                <w:rFonts w:cs="Times New Roman"/>
              </w:rPr>
              <w:t xml:space="preserve">            "snapUuid":string,</w:t>
            </w:r>
          </w:p>
          <w:p w:rsidR="00E93596" w:rsidRPr="00E93596" w:rsidRDefault="00E93596" w:rsidP="00E93596">
            <w:pPr>
              <w:pStyle w:val="code-demo"/>
              <w:rPr>
                <w:rFonts w:cs="Times New Roman"/>
              </w:rPr>
            </w:pPr>
            <w:r w:rsidRPr="00E93596">
              <w:rPr>
                <w:rFonts w:cs="Times New Roman"/>
              </w:rPr>
              <w:t xml:space="preserve">            "snapIscsi":string,</w:t>
            </w:r>
          </w:p>
          <w:p w:rsidR="00E93596" w:rsidRPr="00E93596" w:rsidRDefault="00E93596" w:rsidP="00E93596">
            <w:pPr>
              <w:pStyle w:val="code-demo"/>
              <w:rPr>
                <w:rFonts w:cs="Times New Roman"/>
              </w:rPr>
            </w:pPr>
            <w:r w:rsidRPr="00E93596">
              <w:rPr>
                <w:rFonts w:cs="Times New Roman"/>
              </w:rPr>
              <w:t xml:space="preserve">            "sdUrn":string,</w:t>
            </w:r>
          </w:p>
          <w:p w:rsidR="00E93596" w:rsidRPr="00E93596" w:rsidRDefault="00E93596" w:rsidP="00E93596">
            <w:pPr>
              <w:pStyle w:val="code-demo"/>
              <w:rPr>
                <w:rFonts w:cs="Times New Roman"/>
              </w:rPr>
            </w:pPr>
            <w:r w:rsidRPr="00E93596">
              <w:rPr>
                <w:rFonts w:cs="Times New Roman"/>
              </w:rPr>
              <w:t xml:space="preserve">            "sdUri":string,</w:t>
            </w:r>
          </w:p>
          <w:p w:rsidR="00E93596" w:rsidRPr="00E93596" w:rsidRDefault="00E93596" w:rsidP="00E93596">
            <w:pPr>
              <w:pStyle w:val="code-demo"/>
              <w:rPr>
                <w:rFonts w:cs="Times New Roman"/>
              </w:rPr>
            </w:pPr>
            <w:r w:rsidRPr="00E93596">
              <w:rPr>
                <w:rFonts w:cs="Times New Roman"/>
              </w:rPr>
              <w:t xml:space="preserve">            "volCBTCreateTime":string,</w:t>
            </w:r>
          </w:p>
          <w:p w:rsidR="00E93596" w:rsidRPr="00E93596" w:rsidRDefault="00E93596" w:rsidP="00E93596">
            <w:pPr>
              <w:pStyle w:val="code-demo"/>
              <w:rPr>
                <w:rFonts w:cs="Times New Roman"/>
              </w:rPr>
            </w:pPr>
            <w:r w:rsidRPr="00E93596">
              <w:rPr>
                <w:rFonts w:cs="Times New Roman"/>
              </w:rPr>
              <w:t xml:space="preserve">            "ChgID":string</w:t>
            </w:r>
          </w:p>
          <w:p w:rsidR="00E93596" w:rsidRPr="00E93596" w:rsidRDefault="00E93596" w:rsidP="00E93596">
            <w:pPr>
              <w:pStyle w:val="code-demo"/>
              <w:rPr>
                <w:rFonts w:cs="Times New Roman"/>
              </w:rPr>
            </w:pPr>
            <w:r w:rsidRPr="00E93596">
              <w:rPr>
                <w:rFonts w:cs="Times New Roman"/>
              </w:rPr>
              <w:t xml:space="preserve">         }</w:t>
            </w:r>
          </w:p>
          <w:p w:rsidR="00E93596" w:rsidRPr="00E93596" w:rsidRDefault="00E93596" w:rsidP="00E93596">
            <w:pPr>
              <w:pStyle w:val="code-demo"/>
              <w:rPr>
                <w:rFonts w:cs="Times New Roman"/>
              </w:rPr>
            </w:pPr>
            <w:r w:rsidRPr="00E93596">
              <w:rPr>
                <w:rFonts w:cs="Times New Roman"/>
              </w:rPr>
              <w:t xml:space="preserve">     ]</w:t>
            </w:r>
          </w:p>
          <w:p w:rsidR="00942FBB" w:rsidRPr="00E93596" w:rsidRDefault="00E93596" w:rsidP="00E93596">
            <w:pPr>
              <w:pStyle w:val="code-demo"/>
              <w:rPr>
                <w:rFonts w:cs="Times New Roman"/>
              </w:rPr>
            </w:pPr>
            <w:r w:rsidRPr="00E93596">
              <w:rPr>
                <w:rFonts w:cs="Times New Roman"/>
              </w:rPr>
              <w:t>}</w:t>
            </w: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错误码</w:t>
            </w:r>
          </w:p>
        </w:tc>
        <w:tc>
          <w:tcPr>
            <w:tcW w:w="8471" w:type="dxa"/>
            <w:tcBorders>
              <w:top w:val="single" w:sz="4" w:space="0" w:color="000000"/>
              <w:left w:val="single" w:sz="4" w:space="0" w:color="000000"/>
              <w:bottom w:val="single" w:sz="4" w:space="0" w:color="000000"/>
              <w:right w:val="single" w:sz="4" w:space="0" w:color="000000"/>
            </w:tcBorders>
          </w:tcPr>
          <w:tbl>
            <w:tblPr>
              <w:tblStyle w:val="ab"/>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1"/>
              <w:gridCol w:w="2165"/>
              <w:gridCol w:w="3680"/>
            </w:tblGrid>
            <w:tr w:rsidR="00942FBB" w:rsidRPr="007F3323" w:rsidTr="005348A4">
              <w:tc>
                <w:tcPr>
                  <w:tcW w:w="2151" w:type="dxa"/>
                </w:tcPr>
                <w:p w:rsidR="00942FBB" w:rsidRPr="007F3323" w:rsidRDefault="00942FBB" w:rsidP="00B2040C">
                  <w:pPr>
                    <w:pStyle w:val="TableText"/>
                  </w:pPr>
                  <w:r w:rsidRPr="007F3323">
                    <w:t>http</w:t>
                  </w:r>
                  <w:r w:rsidRPr="007F3323">
                    <w:t>错误码</w:t>
                  </w:r>
                </w:p>
              </w:tc>
              <w:tc>
                <w:tcPr>
                  <w:tcW w:w="2165" w:type="dxa"/>
                </w:tcPr>
                <w:p w:rsidR="00942FBB" w:rsidRPr="007F3323" w:rsidRDefault="00942FBB" w:rsidP="00B2040C">
                  <w:pPr>
                    <w:pStyle w:val="TableText"/>
                  </w:pPr>
                  <w:r w:rsidRPr="007F3323">
                    <w:t>errorcode</w:t>
                  </w:r>
                </w:p>
              </w:tc>
              <w:tc>
                <w:tcPr>
                  <w:tcW w:w="3680" w:type="dxa"/>
                </w:tcPr>
                <w:p w:rsidR="00942FBB" w:rsidRPr="007F3323" w:rsidRDefault="00942FBB" w:rsidP="00B2040C">
                  <w:pPr>
                    <w:pStyle w:val="TableText"/>
                  </w:pPr>
                  <w:r w:rsidRPr="007F3323">
                    <w:t>描述</w:t>
                  </w:r>
                </w:p>
              </w:tc>
            </w:tr>
            <w:tr w:rsidR="00942FBB" w:rsidRPr="007F3323" w:rsidTr="005348A4">
              <w:tc>
                <w:tcPr>
                  <w:tcW w:w="2151" w:type="dxa"/>
                </w:tcPr>
                <w:p w:rsidR="00942FBB" w:rsidRPr="007F3323" w:rsidRDefault="00942FBB" w:rsidP="00EB602D">
                  <w:pPr>
                    <w:pStyle w:val="TableText"/>
                  </w:pPr>
                  <w:r w:rsidRPr="007F3323">
                    <w:t>400</w:t>
                  </w:r>
                </w:p>
              </w:tc>
              <w:tc>
                <w:tcPr>
                  <w:tcW w:w="2165" w:type="dxa"/>
                </w:tcPr>
                <w:p w:rsidR="00942FBB" w:rsidRPr="007F3323" w:rsidRDefault="00942FBB" w:rsidP="00EB602D">
                  <w:pPr>
                    <w:pStyle w:val="TableText"/>
                  </w:pPr>
                  <w:r w:rsidRPr="007F3323">
                    <w:t>10300109</w:t>
                  </w:r>
                </w:p>
              </w:tc>
              <w:tc>
                <w:tcPr>
                  <w:tcW w:w="3680" w:type="dxa"/>
                </w:tcPr>
                <w:p w:rsidR="00942FBB" w:rsidRPr="007F3323" w:rsidRDefault="00942FBB" w:rsidP="00B2040C">
                  <w:pPr>
                    <w:pStyle w:val="TableText"/>
                  </w:pPr>
                  <w:r w:rsidRPr="007F3323">
                    <w:t>快照不存在，请选择其他的快照后重试。</w:t>
                  </w:r>
                </w:p>
              </w:tc>
            </w:tr>
            <w:tr w:rsidR="00942FBB" w:rsidRPr="007F3323" w:rsidTr="005348A4">
              <w:tc>
                <w:tcPr>
                  <w:tcW w:w="2151" w:type="dxa"/>
                </w:tcPr>
                <w:p w:rsidR="00942FBB" w:rsidRPr="007F3323" w:rsidRDefault="00942FBB" w:rsidP="00EB602D">
                  <w:pPr>
                    <w:pStyle w:val="TableText"/>
                  </w:pPr>
                  <w:r w:rsidRPr="007F3323">
                    <w:t>400</w:t>
                  </w:r>
                </w:p>
              </w:tc>
              <w:tc>
                <w:tcPr>
                  <w:tcW w:w="2165" w:type="dxa"/>
                </w:tcPr>
                <w:p w:rsidR="00942FBB" w:rsidRPr="007F3323" w:rsidRDefault="00942FBB" w:rsidP="00EB602D">
                  <w:pPr>
                    <w:pStyle w:val="TableText"/>
                    <w:rPr>
                      <w:sz w:val="20"/>
                      <w:szCs w:val="20"/>
                    </w:rPr>
                  </w:pPr>
                  <w:r w:rsidRPr="007F3323">
                    <w:t>10000008</w:t>
                  </w:r>
                </w:p>
              </w:tc>
              <w:tc>
                <w:tcPr>
                  <w:tcW w:w="3680" w:type="dxa"/>
                </w:tcPr>
                <w:p w:rsidR="00942FBB" w:rsidRPr="007F3323" w:rsidRDefault="00942FBB" w:rsidP="00EB602D">
                  <w:pPr>
                    <w:pStyle w:val="TableText"/>
                  </w:pPr>
                  <w:r w:rsidRPr="007F3323">
                    <w:t>虚拟机</w:t>
                  </w:r>
                  <w:r w:rsidRPr="007F3323">
                    <w:t>id</w:t>
                  </w:r>
                  <w:r w:rsidRPr="007F3323">
                    <w:t>不存在</w:t>
                  </w:r>
                </w:p>
              </w:tc>
            </w:tr>
          </w:tbl>
          <w:p w:rsidR="00942FBB" w:rsidRPr="007F3323" w:rsidRDefault="00942FBB" w:rsidP="00B2040C">
            <w:pPr>
              <w:pStyle w:val="TableText"/>
            </w:pPr>
          </w:p>
        </w:tc>
      </w:tr>
    </w:tbl>
    <w:p w:rsidR="00942FBB" w:rsidRPr="007F3323" w:rsidRDefault="00942FBB" w:rsidP="00942FBB">
      <w:pPr>
        <w:rPr>
          <w:rFonts w:eastAsiaTheme="minorEastAsia" w:cs="Times New Roman"/>
        </w:rPr>
      </w:pPr>
    </w:p>
    <w:p w:rsidR="00942FBB" w:rsidRPr="007F3323" w:rsidRDefault="00942FBB" w:rsidP="00016746">
      <w:pPr>
        <w:pStyle w:val="BlockLabel"/>
      </w:pPr>
      <w:r w:rsidRPr="007F3323">
        <w:t>创建虚拟机快照</w:t>
      </w:r>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358"/>
        <w:gridCol w:w="8281"/>
      </w:tblGrid>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接口功能</w:t>
            </w:r>
          </w:p>
        </w:tc>
        <w:tc>
          <w:tcPr>
            <w:tcW w:w="847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createVmSnapshot</w:t>
            </w:r>
            <w:r w:rsidRPr="007F3323">
              <w:t>，创建当前时间点该虚拟机快照。每个虚拟机最多可以创</w:t>
            </w:r>
            <w:r w:rsidRPr="007F3323">
              <w:t>32</w:t>
            </w:r>
            <w:r w:rsidRPr="007F3323">
              <w:t>个普通虚拟机快照，每个虚拟机最多可以创</w:t>
            </w:r>
            <w:r w:rsidRPr="007F3323">
              <w:t>32</w:t>
            </w:r>
            <w:r w:rsidRPr="007F3323">
              <w:t>个备份虚拟机快照。</w:t>
            </w: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接口描述</w:t>
            </w:r>
          </w:p>
        </w:tc>
        <w:tc>
          <w:tcPr>
            <w:tcW w:w="8471" w:type="dxa"/>
            <w:tcBorders>
              <w:top w:val="single" w:sz="4" w:space="0" w:color="000000"/>
              <w:left w:val="single" w:sz="4" w:space="0" w:color="000000"/>
              <w:bottom w:val="single" w:sz="4" w:space="0" w:color="000000"/>
              <w:right w:val="single" w:sz="4" w:space="0" w:color="000000"/>
            </w:tcBorders>
          </w:tcPr>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36"/>
              <w:gridCol w:w="828"/>
              <w:gridCol w:w="5991"/>
            </w:tblGrid>
            <w:tr w:rsidR="00942FBB" w:rsidRPr="007F3323" w:rsidTr="005348A4">
              <w:tc>
                <w:tcPr>
                  <w:tcW w:w="767" w:type="pct"/>
                  <w:shd w:val="clear" w:color="auto" w:fill="D9D9D9"/>
                </w:tcPr>
                <w:p w:rsidR="00942FBB" w:rsidRPr="007F3323" w:rsidRDefault="00942FBB" w:rsidP="00B2040C">
                  <w:pPr>
                    <w:pStyle w:val="TableText"/>
                    <w:rPr>
                      <w:b/>
                    </w:rPr>
                  </w:pPr>
                  <w:r w:rsidRPr="007F3323">
                    <w:rPr>
                      <w:b/>
                    </w:rPr>
                    <w:t>Name</w:t>
                  </w:r>
                </w:p>
              </w:tc>
              <w:tc>
                <w:tcPr>
                  <w:tcW w:w="4233" w:type="pct"/>
                  <w:gridSpan w:val="2"/>
                  <w:shd w:val="clear" w:color="auto" w:fill="auto"/>
                </w:tcPr>
                <w:p w:rsidR="00942FBB" w:rsidRPr="007F3323" w:rsidRDefault="00942FBB" w:rsidP="00B2040C">
                  <w:pPr>
                    <w:pStyle w:val="TableText"/>
                  </w:pPr>
                  <w:r w:rsidRPr="007F3323">
                    <w:t>请求正文描述</w:t>
                  </w:r>
                </w:p>
              </w:tc>
            </w:tr>
            <w:tr w:rsidR="00942FBB" w:rsidRPr="007F3323" w:rsidTr="005348A4">
              <w:tc>
                <w:tcPr>
                  <w:tcW w:w="767" w:type="pct"/>
                  <w:shd w:val="clear" w:color="auto" w:fill="D9D9D9"/>
                </w:tcPr>
                <w:p w:rsidR="00942FBB" w:rsidRPr="007F3323" w:rsidRDefault="00140890" w:rsidP="00B2040C">
                  <w:pPr>
                    <w:pStyle w:val="TableText"/>
                    <w:rPr>
                      <w:b/>
                    </w:rPr>
                  </w:pPr>
                  <w:r>
                    <w:rPr>
                      <w:b/>
                    </w:rPr>
                    <w:t>Attribute</w:t>
                  </w:r>
                </w:p>
              </w:tc>
              <w:tc>
                <w:tcPr>
                  <w:tcW w:w="514" w:type="pct"/>
                  <w:shd w:val="clear" w:color="auto" w:fill="D9D9D9"/>
                </w:tcPr>
                <w:p w:rsidR="00942FBB" w:rsidRPr="007F3323" w:rsidRDefault="00942FBB" w:rsidP="00B2040C">
                  <w:pPr>
                    <w:pStyle w:val="TableText"/>
                    <w:rPr>
                      <w:b/>
                    </w:rPr>
                  </w:pPr>
                  <w:r w:rsidRPr="007F3323">
                    <w:rPr>
                      <w:b/>
                    </w:rPr>
                    <w:t>Type</w:t>
                  </w:r>
                </w:p>
              </w:tc>
              <w:tc>
                <w:tcPr>
                  <w:tcW w:w="3719" w:type="pct"/>
                  <w:shd w:val="clear" w:color="auto" w:fill="D9D9D9"/>
                </w:tcPr>
                <w:p w:rsidR="00942FBB" w:rsidRPr="007F3323" w:rsidRDefault="00942FBB" w:rsidP="00B2040C">
                  <w:pPr>
                    <w:pStyle w:val="TableText"/>
                    <w:rPr>
                      <w:b/>
                    </w:rPr>
                  </w:pPr>
                  <w:r w:rsidRPr="007F3323">
                    <w:rPr>
                      <w:b/>
                    </w:rPr>
                    <w:t>Description</w:t>
                  </w:r>
                </w:p>
              </w:tc>
            </w:tr>
            <w:tr w:rsidR="00942FBB" w:rsidRPr="007F3323" w:rsidTr="005348A4">
              <w:tc>
                <w:tcPr>
                  <w:tcW w:w="767" w:type="pct"/>
                </w:tcPr>
                <w:p w:rsidR="00942FBB" w:rsidRPr="007F3323" w:rsidRDefault="00942FBB" w:rsidP="00B2040C">
                  <w:pPr>
                    <w:pStyle w:val="TableText"/>
                  </w:pPr>
                  <w:r w:rsidRPr="007F3323">
                    <w:t>name</w:t>
                  </w:r>
                </w:p>
              </w:tc>
              <w:tc>
                <w:tcPr>
                  <w:tcW w:w="514" w:type="pct"/>
                  <w:shd w:val="clear" w:color="auto" w:fill="auto"/>
                </w:tcPr>
                <w:p w:rsidR="00942FBB" w:rsidRPr="007F3323" w:rsidRDefault="00942FBB" w:rsidP="00B2040C">
                  <w:pPr>
                    <w:pStyle w:val="TableText"/>
                  </w:pPr>
                  <w:r w:rsidRPr="007F3323">
                    <w:t>string</w:t>
                  </w:r>
                </w:p>
              </w:tc>
              <w:tc>
                <w:tcPr>
                  <w:tcW w:w="3719" w:type="pct"/>
                  <w:shd w:val="clear" w:color="auto" w:fill="auto"/>
                </w:tcPr>
                <w:p w:rsidR="00942FBB" w:rsidRPr="007F3323" w:rsidRDefault="00942FBB" w:rsidP="00B2040C">
                  <w:pPr>
                    <w:pStyle w:val="TableText"/>
                  </w:pPr>
                  <w:r w:rsidRPr="007F3323">
                    <w:t>必选。虚拟机快照的名称。</w:t>
                  </w:r>
                  <w:r w:rsidRPr="007F3323">
                    <w:t>[1,256]</w:t>
                  </w:r>
                </w:p>
              </w:tc>
            </w:tr>
            <w:tr w:rsidR="00942FBB" w:rsidRPr="007F3323" w:rsidTr="005348A4">
              <w:tc>
                <w:tcPr>
                  <w:tcW w:w="767" w:type="pct"/>
                </w:tcPr>
                <w:p w:rsidR="00942FBB" w:rsidRPr="007F3323" w:rsidRDefault="00942FBB" w:rsidP="00B2040C">
                  <w:pPr>
                    <w:pStyle w:val="TableText"/>
                  </w:pPr>
                  <w:r w:rsidRPr="007F3323">
                    <w:t>description</w:t>
                  </w:r>
                </w:p>
              </w:tc>
              <w:tc>
                <w:tcPr>
                  <w:tcW w:w="514" w:type="pct"/>
                  <w:shd w:val="clear" w:color="auto" w:fill="auto"/>
                </w:tcPr>
                <w:p w:rsidR="00942FBB" w:rsidRPr="007F3323" w:rsidRDefault="00942FBB" w:rsidP="00B2040C">
                  <w:pPr>
                    <w:pStyle w:val="TableText"/>
                  </w:pPr>
                  <w:r w:rsidRPr="007F3323">
                    <w:t>string</w:t>
                  </w:r>
                </w:p>
              </w:tc>
              <w:tc>
                <w:tcPr>
                  <w:tcW w:w="3719" w:type="pct"/>
                  <w:shd w:val="clear" w:color="auto" w:fill="auto"/>
                </w:tcPr>
                <w:p w:rsidR="00942FBB" w:rsidRPr="007F3323" w:rsidRDefault="00942FBB" w:rsidP="00B2040C">
                  <w:pPr>
                    <w:pStyle w:val="TableText"/>
                  </w:pPr>
                  <w:r w:rsidRPr="007F3323">
                    <w:t>可选。虚拟机快照的描述。</w:t>
                  </w:r>
                  <w:r w:rsidRPr="007F3323">
                    <w:t>[0,1024]</w:t>
                  </w:r>
                </w:p>
              </w:tc>
            </w:tr>
            <w:tr w:rsidR="00942FBB" w:rsidRPr="007F3323" w:rsidTr="005348A4">
              <w:tc>
                <w:tcPr>
                  <w:tcW w:w="767" w:type="pct"/>
                </w:tcPr>
                <w:p w:rsidR="00942FBB" w:rsidRPr="007F3323" w:rsidRDefault="00942FBB" w:rsidP="00B2040C">
                  <w:pPr>
                    <w:pStyle w:val="TableText"/>
                  </w:pPr>
                  <w:r w:rsidRPr="007F3323">
                    <w:t>needMemoryShot</w:t>
                  </w:r>
                </w:p>
              </w:tc>
              <w:tc>
                <w:tcPr>
                  <w:tcW w:w="514" w:type="pct"/>
                  <w:shd w:val="clear" w:color="auto" w:fill="auto"/>
                </w:tcPr>
                <w:p w:rsidR="00942FBB" w:rsidRPr="007F3323" w:rsidRDefault="00942FBB" w:rsidP="00B2040C">
                  <w:pPr>
                    <w:pStyle w:val="TableText"/>
                  </w:pPr>
                  <w:r w:rsidRPr="007F3323">
                    <w:t>boolean</w:t>
                  </w:r>
                </w:p>
              </w:tc>
              <w:tc>
                <w:tcPr>
                  <w:tcW w:w="3719" w:type="pct"/>
                  <w:shd w:val="clear" w:color="auto" w:fill="auto"/>
                </w:tcPr>
                <w:p w:rsidR="00942FBB" w:rsidRPr="007F3323" w:rsidRDefault="00942FBB" w:rsidP="00B2040C">
                  <w:pPr>
                    <w:pStyle w:val="TableText"/>
                  </w:pPr>
                  <w:r w:rsidRPr="007F3323">
                    <w:t>可选。是否制作内存快照，默认</w:t>
                  </w:r>
                  <w:r w:rsidRPr="007F3323">
                    <w:t>false</w:t>
                  </w:r>
                </w:p>
              </w:tc>
            </w:tr>
            <w:tr w:rsidR="00942FBB" w:rsidRPr="007F3323" w:rsidTr="005348A4">
              <w:tc>
                <w:tcPr>
                  <w:tcW w:w="767" w:type="pct"/>
                </w:tcPr>
                <w:p w:rsidR="00942FBB" w:rsidRPr="007F3323" w:rsidRDefault="00942FBB" w:rsidP="00B2040C">
                  <w:pPr>
                    <w:pStyle w:val="TableText"/>
                  </w:pPr>
                  <w:r w:rsidRPr="007F3323">
                    <w:t>isConsistent</w:t>
                  </w:r>
                </w:p>
              </w:tc>
              <w:tc>
                <w:tcPr>
                  <w:tcW w:w="514" w:type="pct"/>
                  <w:shd w:val="clear" w:color="auto" w:fill="auto"/>
                </w:tcPr>
                <w:p w:rsidR="00942FBB" w:rsidRPr="007F3323" w:rsidRDefault="00942FBB" w:rsidP="00B2040C">
                  <w:pPr>
                    <w:pStyle w:val="TableText"/>
                  </w:pPr>
                  <w:r w:rsidRPr="007F3323">
                    <w:t>boolean</w:t>
                  </w:r>
                </w:p>
              </w:tc>
              <w:tc>
                <w:tcPr>
                  <w:tcW w:w="3719" w:type="pct"/>
                  <w:shd w:val="clear" w:color="auto" w:fill="auto"/>
                </w:tcPr>
                <w:p w:rsidR="00942FBB" w:rsidRPr="007F3323" w:rsidRDefault="00942FBB" w:rsidP="00B2040C">
                  <w:pPr>
                    <w:pStyle w:val="TableText"/>
                  </w:pPr>
                  <w:r w:rsidRPr="007F3323">
                    <w:t>可选。</w:t>
                  </w:r>
                  <w:r w:rsidRPr="007F3323">
                    <w:rPr>
                      <w:rFonts w:hint="eastAsia"/>
                    </w:rPr>
                    <w:t>默认</w:t>
                  </w:r>
                  <w:r w:rsidRPr="007F3323">
                    <w:rPr>
                      <w:rFonts w:hint="eastAsia"/>
                    </w:rPr>
                    <w:t>false</w:t>
                  </w:r>
                  <w:r w:rsidRPr="007F3323">
                    <w:rPr>
                      <w:rFonts w:hint="eastAsia"/>
                    </w:rPr>
                    <w:t>，</w:t>
                  </w:r>
                  <w:r w:rsidRPr="007F3323">
                    <w:t>是否一致性快照，预留参数，携带参数表明该快照会保证虚拟机数据一致性，在虚拟机运行时会执行</w:t>
                  </w:r>
                  <w:r w:rsidRPr="007F3323">
                    <w:t>VSS</w:t>
                  </w:r>
                  <w:r w:rsidRPr="007F3323">
                    <w:t>功能，将缓存数据刷到磁盘上，当选择内存快照或虚拟机关机时，该参数不起作用。</w:t>
                  </w:r>
                </w:p>
              </w:tc>
            </w:tr>
            <w:tr w:rsidR="00942FBB" w:rsidRPr="007F3323" w:rsidTr="005348A4">
              <w:tc>
                <w:tcPr>
                  <w:tcW w:w="767" w:type="pct"/>
                </w:tcPr>
                <w:p w:rsidR="00942FBB" w:rsidRPr="007F3323" w:rsidRDefault="00942FBB" w:rsidP="00B2040C">
                  <w:pPr>
                    <w:pStyle w:val="TableText"/>
                  </w:pPr>
                  <w:r w:rsidRPr="007F3323">
                    <w:t>type</w:t>
                  </w:r>
                </w:p>
              </w:tc>
              <w:tc>
                <w:tcPr>
                  <w:tcW w:w="514" w:type="pct"/>
                  <w:shd w:val="clear" w:color="auto" w:fill="auto"/>
                </w:tcPr>
                <w:p w:rsidR="00942FBB" w:rsidRPr="007F3323" w:rsidRDefault="00942FBB" w:rsidP="00B2040C">
                  <w:pPr>
                    <w:pStyle w:val="TableText"/>
                  </w:pPr>
                  <w:r w:rsidRPr="007F3323">
                    <w:t>string</w:t>
                  </w:r>
                </w:p>
              </w:tc>
              <w:tc>
                <w:tcPr>
                  <w:tcW w:w="3719" w:type="pct"/>
                  <w:shd w:val="clear" w:color="auto" w:fill="auto"/>
                </w:tcPr>
                <w:p w:rsidR="00942FBB" w:rsidRPr="007F3323" w:rsidRDefault="00942FBB" w:rsidP="00B2040C">
                  <w:pPr>
                    <w:pStyle w:val="TableText"/>
                  </w:pPr>
                </w:p>
                <w:p w:rsidR="00942FBB" w:rsidRPr="007F3323" w:rsidRDefault="00942FBB" w:rsidP="00B2040C">
                  <w:pPr>
                    <w:pStyle w:val="TableText"/>
                  </w:pPr>
                  <w:r w:rsidRPr="007F3323">
                    <w:t>可选。快照类型，枚举如下：</w:t>
                  </w:r>
                </w:p>
                <w:p w:rsidR="00942FBB" w:rsidRPr="007F3323" w:rsidRDefault="00942FBB" w:rsidP="00B2040C">
                  <w:pPr>
                    <w:pStyle w:val="TableText"/>
                  </w:pPr>
                  <w:r w:rsidRPr="007F3323">
                    <w:t>普通快照：</w:t>
                  </w:r>
                  <w:r w:rsidRPr="007F3323">
                    <w:t>normal</w:t>
                  </w:r>
                </w:p>
                <w:p w:rsidR="00942FBB" w:rsidRPr="007F3323" w:rsidRDefault="00942FBB" w:rsidP="00B2040C">
                  <w:pPr>
                    <w:pStyle w:val="TableText"/>
                  </w:pPr>
                  <w:r w:rsidRPr="007F3323">
                    <w:t>备份点快照：</w:t>
                  </w:r>
                  <w:r w:rsidRPr="007F3323">
                    <w:t>backup</w:t>
                  </w:r>
                </w:p>
                <w:p w:rsidR="00942FBB" w:rsidRPr="007F3323" w:rsidRDefault="00942FBB" w:rsidP="00B2040C">
                  <w:pPr>
                    <w:pStyle w:val="TableText"/>
                  </w:pPr>
                  <w:r w:rsidRPr="007F3323">
                    <w:t>CBT</w:t>
                  </w:r>
                  <w:r w:rsidRPr="007F3323">
                    <w:t>备份：</w:t>
                  </w:r>
                  <w:r w:rsidRPr="007F3323">
                    <w:t>CBTbackup</w:t>
                  </w:r>
                </w:p>
                <w:p w:rsidR="00942FBB" w:rsidRPr="007F3323" w:rsidRDefault="00942FBB" w:rsidP="00B2040C">
                  <w:pPr>
                    <w:pStyle w:val="TableText"/>
                  </w:pPr>
                  <w:r w:rsidRPr="007F3323">
                    <w:t>默认为</w:t>
                  </w:r>
                  <w:r w:rsidRPr="007F3323">
                    <w:t>normal</w:t>
                  </w:r>
                </w:p>
              </w:tc>
            </w:tr>
          </w:tbl>
          <w:p w:rsidR="00942FBB" w:rsidRPr="007F3323" w:rsidRDefault="00942FBB" w:rsidP="00B2040C">
            <w:pPr>
              <w:pStyle w:val="Table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36"/>
              <w:gridCol w:w="828"/>
              <w:gridCol w:w="5991"/>
            </w:tblGrid>
            <w:tr w:rsidR="00942FBB" w:rsidRPr="007F3323" w:rsidTr="005348A4">
              <w:tc>
                <w:tcPr>
                  <w:tcW w:w="767" w:type="pct"/>
                  <w:shd w:val="clear" w:color="auto" w:fill="D9D9D9"/>
                </w:tcPr>
                <w:p w:rsidR="00942FBB" w:rsidRPr="007F3323" w:rsidRDefault="00942FBB" w:rsidP="00B2040C">
                  <w:pPr>
                    <w:pStyle w:val="TableText"/>
                    <w:rPr>
                      <w:b/>
                    </w:rPr>
                  </w:pPr>
                  <w:r w:rsidRPr="007F3323">
                    <w:rPr>
                      <w:b/>
                    </w:rPr>
                    <w:t>Name</w:t>
                  </w:r>
                </w:p>
              </w:tc>
              <w:tc>
                <w:tcPr>
                  <w:tcW w:w="4233" w:type="pct"/>
                  <w:gridSpan w:val="2"/>
                  <w:shd w:val="clear" w:color="auto" w:fill="auto"/>
                </w:tcPr>
                <w:p w:rsidR="00942FBB" w:rsidRPr="007F3323" w:rsidRDefault="00942FBB" w:rsidP="00B2040C">
                  <w:pPr>
                    <w:pStyle w:val="TableText"/>
                  </w:pPr>
                  <w:r w:rsidRPr="007F3323">
                    <w:t>响应正文描述</w:t>
                  </w:r>
                </w:p>
              </w:tc>
            </w:tr>
            <w:tr w:rsidR="00942FBB" w:rsidRPr="007F3323" w:rsidTr="005348A4">
              <w:tc>
                <w:tcPr>
                  <w:tcW w:w="767" w:type="pct"/>
                  <w:shd w:val="clear" w:color="auto" w:fill="D9D9D9"/>
                </w:tcPr>
                <w:p w:rsidR="00942FBB" w:rsidRPr="007F3323" w:rsidRDefault="00140890" w:rsidP="00B2040C">
                  <w:pPr>
                    <w:pStyle w:val="TableText"/>
                    <w:rPr>
                      <w:b/>
                    </w:rPr>
                  </w:pPr>
                  <w:r>
                    <w:rPr>
                      <w:b/>
                    </w:rPr>
                    <w:t>Attribute</w:t>
                  </w:r>
                </w:p>
              </w:tc>
              <w:tc>
                <w:tcPr>
                  <w:tcW w:w="514" w:type="pct"/>
                  <w:shd w:val="clear" w:color="auto" w:fill="D9D9D9"/>
                </w:tcPr>
                <w:p w:rsidR="00942FBB" w:rsidRPr="007F3323" w:rsidRDefault="00942FBB" w:rsidP="00B2040C">
                  <w:pPr>
                    <w:pStyle w:val="TableText"/>
                    <w:rPr>
                      <w:b/>
                    </w:rPr>
                  </w:pPr>
                  <w:r w:rsidRPr="007F3323">
                    <w:rPr>
                      <w:b/>
                    </w:rPr>
                    <w:t>Type</w:t>
                  </w:r>
                </w:p>
              </w:tc>
              <w:tc>
                <w:tcPr>
                  <w:tcW w:w="3719" w:type="pct"/>
                  <w:shd w:val="clear" w:color="auto" w:fill="D9D9D9"/>
                </w:tcPr>
                <w:p w:rsidR="00942FBB" w:rsidRPr="007F3323" w:rsidRDefault="00942FBB" w:rsidP="00B2040C">
                  <w:pPr>
                    <w:pStyle w:val="TableText"/>
                    <w:rPr>
                      <w:b/>
                    </w:rPr>
                  </w:pPr>
                  <w:r w:rsidRPr="007F3323">
                    <w:rPr>
                      <w:b/>
                    </w:rPr>
                    <w:t>Description</w:t>
                  </w:r>
                </w:p>
              </w:tc>
            </w:tr>
            <w:tr w:rsidR="00942FBB" w:rsidRPr="007F3323" w:rsidTr="005348A4">
              <w:tc>
                <w:tcPr>
                  <w:tcW w:w="767" w:type="pct"/>
                </w:tcPr>
                <w:p w:rsidR="00942FBB" w:rsidRPr="007F3323" w:rsidRDefault="00942FBB" w:rsidP="00B2040C">
                  <w:pPr>
                    <w:pStyle w:val="TableText"/>
                  </w:pPr>
                  <w:r w:rsidRPr="007F3323">
                    <w:t>urn</w:t>
                  </w:r>
                </w:p>
              </w:tc>
              <w:tc>
                <w:tcPr>
                  <w:tcW w:w="514" w:type="pct"/>
                  <w:shd w:val="clear" w:color="auto" w:fill="auto"/>
                </w:tcPr>
                <w:p w:rsidR="00942FBB" w:rsidRPr="007F3323" w:rsidRDefault="00942FBB" w:rsidP="00B2040C">
                  <w:pPr>
                    <w:pStyle w:val="TableText"/>
                  </w:pPr>
                  <w:r w:rsidRPr="007F3323">
                    <w:t>string</w:t>
                  </w:r>
                </w:p>
              </w:tc>
              <w:tc>
                <w:tcPr>
                  <w:tcW w:w="3719" w:type="pct"/>
                  <w:shd w:val="clear" w:color="auto" w:fill="auto"/>
                </w:tcPr>
                <w:p w:rsidR="00942FBB" w:rsidRPr="007F3323" w:rsidRDefault="00942FBB" w:rsidP="00B2040C">
                  <w:pPr>
                    <w:pStyle w:val="TableText"/>
                  </w:pPr>
                  <w:r w:rsidRPr="007F3323">
                    <w:t>快照标识</w:t>
                  </w:r>
                </w:p>
              </w:tc>
            </w:tr>
            <w:tr w:rsidR="00942FBB" w:rsidRPr="007F3323" w:rsidTr="005348A4">
              <w:tc>
                <w:tcPr>
                  <w:tcW w:w="767" w:type="pct"/>
                </w:tcPr>
                <w:p w:rsidR="00942FBB" w:rsidRPr="007F3323" w:rsidRDefault="00942FBB" w:rsidP="00B2040C">
                  <w:pPr>
                    <w:pStyle w:val="TableText"/>
                  </w:pPr>
                  <w:r w:rsidRPr="007F3323">
                    <w:t>uri</w:t>
                  </w:r>
                </w:p>
              </w:tc>
              <w:tc>
                <w:tcPr>
                  <w:tcW w:w="514" w:type="pct"/>
                  <w:shd w:val="clear" w:color="auto" w:fill="auto"/>
                </w:tcPr>
                <w:p w:rsidR="00942FBB" w:rsidRPr="007F3323" w:rsidRDefault="00942FBB" w:rsidP="00B2040C">
                  <w:pPr>
                    <w:pStyle w:val="TableText"/>
                  </w:pPr>
                  <w:r w:rsidRPr="007F3323">
                    <w:t>string</w:t>
                  </w:r>
                </w:p>
              </w:tc>
              <w:tc>
                <w:tcPr>
                  <w:tcW w:w="3719" w:type="pct"/>
                  <w:shd w:val="clear" w:color="auto" w:fill="auto"/>
                </w:tcPr>
                <w:p w:rsidR="00942FBB" w:rsidRPr="007F3323" w:rsidRDefault="00942FBB" w:rsidP="00B2040C">
                  <w:pPr>
                    <w:pStyle w:val="TableText"/>
                  </w:pPr>
                  <w:r w:rsidRPr="007F3323">
                    <w:t>快照访问</w:t>
                  </w:r>
                  <w:r w:rsidRPr="007F3323">
                    <w:t>uri</w:t>
                  </w:r>
                </w:p>
              </w:tc>
            </w:tr>
            <w:tr w:rsidR="00942FBB" w:rsidRPr="007F3323" w:rsidTr="005348A4">
              <w:tc>
                <w:tcPr>
                  <w:tcW w:w="767" w:type="pct"/>
                </w:tcPr>
                <w:p w:rsidR="00942FBB" w:rsidRPr="007F3323" w:rsidRDefault="00942FBB" w:rsidP="00B2040C">
                  <w:pPr>
                    <w:pStyle w:val="TableText"/>
                  </w:pPr>
                  <w:r w:rsidRPr="007F3323">
                    <w:t>taskUrn</w:t>
                  </w:r>
                </w:p>
              </w:tc>
              <w:tc>
                <w:tcPr>
                  <w:tcW w:w="514" w:type="pct"/>
                  <w:shd w:val="clear" w:color="auto" w:fill="auto"/>
                </w:tcPr>
                <w:p w:rsidR="00942FBB" w:rsidRPr="007F3323" w:rsidRDefault="00942FBB" w:rsidP="00B2040C">
                  <w:pPr>
                    <w:pStyle w:val="TableText"/>
                  </w:pPr>
                  <w:r w:rsidRPr="007F3323">
                    <w:t>string</w:t>
                  </w:r>
                </w:p>
              </w:tc>
              <w:tc>
                <w:tcPr>
                  <w:tcW w:w="3719" w:type="pct"/>
                  <w:shd w:val="clear" w:color="auto" w:fill="auto"/>
                </w:tcPr>
                <w:p w:rsidR="00942FBB" w:rsidRPr="007F3323" w:rsidRDefault="00942FBB" w:rsidP="00B2040C">
                  <w:pPr>
                    <w:pStyle w:val="TableText"/>
                  </w:pPr>
                  <w:r w:rsidRPr="007F3323">
                    <w:t>创建虚拟机快照对应的任务标识</w:t>
                  </w:r>
                </w:p>
              </w:tc>
            </w:tr>
            <w:tr w:rsidR="00942FBB" w:rsidRPr="007F3323" w:rsidTr="005348A4">
              <w:tc>
                <w:tcPr>
                  <w:tcW w:w="767" w:type="pct"/>
                </w:tcPr>
                <w:p w:rsidR="00942FBB" w:rsidRPr="007F3323" w:rsidRDefault="00942FBB" w:rsidP="00B2040C">
                  <w:pPr>
                    <w:pStyle w:val="TableText"/>
                  </w:pPr>
                  <w:r w:rsidRPr="007F3323">
                    <w:t>taskUri</w:t>
                  </w:r>
                </w:p>
              </w:tc>
              <w:tc>
                <w:tcPr>
                  <w:tcW w:w="514" w:type="pct"/>
                  <w:shd w:val="clear" w:color="auto" w:fill="auto"/>
                </w:tcPr>
                <w:p w:rsidR="00942FBB" w:rsidRPr="007F3323" w:rsidRDefault="00942FBB" w:rsidP="00B2040C">
                  <w:pPr>
                    <w:pStyle w:val="TableText"/>
                  </w:pPr>
                  <w:r w:rsidRPr="007F3323">
                    <w:t>string</w:t>
                  </w:r>
                </w:p>
              </w:tc>
              <w:tc>
                <w:tcPr>
                  <w:tcW w:w="3719" w:type="pct"/>
                  <w:shd w:val="clear" w:color="auto" w:fill="auto"/>
                </w:tcPr>
                <w:p w:rsidR="00942FBB" w:rsidRPr="007F3323" w:rsidRDefault="00942FBB" w:rsidP="00B2040C">
                  <w:pPr>
                    <w:pStyle w:val="TableText"/>
                  </w:pPr>
                  <w:r w:rsidRPr="007F3323">
                    <w:t>访问该创建任务的</w:t>
                  </w:r>
                  <w:r w:rsidRPr="007F3323">
                    <w:t>uri</w:t>
                  </w:r>
                </w:p>
              </w:tc>
            </w:tr>
          </w:tbl>
          <w:p w:rsidR="00942FBB" w:rsidRPr="007F3323" w:rsidRDefault="00942FBB" w:rsidP="00B2040C">
            <w:pPr>
              <w:pStyle w:val="TableText"/>
            </w:pP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请求样例</w:t>
            </w:r>
          </w:p>
        </w:tc>
        <w:tc>
          <w:tcPr>
            <w:tcW w:w="847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Post &lt;vmsnapshot_uri&gt; HTTP/1.1</w:t>
            </w:r>
          </w:p>
          <w:p w:rsidR="00942FBB" w:rsidRPr="007F3323" w:rsidRDefault="000B4EA5" w:rsidP="00B2040C">
            <w:pPr>
              <w:pStyle w:val="TableText"/>
              <w:rPr>
                <w:b/>
              </w:rPr>
            </w:pPr>
            <w:r w:rsidRPr="007F3323">
              <w:t>Host: https://&lt;</w:t>
            </w:r>
            <w:r w:rsidRPr="007F3323">
              <w:rPr>
                <w:b/>
              </w:rPr>
              <w:t>ip</w:t>
            </w:r>
            <w:r w:rsidRPr="007F3323">
              <w:t>&gt;:&lt;</w:t>
            </w:r>
            <w:r w:rsidRPr="007F3323">
              <w:rPr>
                <w:b/>
              </w:rPr>
              <w:t>port</w:t>
            </w:r>
            <w:r w:rsidRPr="007F3323">
              <w:t>&gt;</w:t>
            </w:r>
          </w:p>
          <w:p w:rsidR="00942FBB" w:rsidRPr="007F3323" w:rsidRDefault="00942FBB" w:rsidP="00B2040C">
            <w:pPr>
              <w:pStyle w:val="TableText"/>
              <w:rPr>
                <w:b/>
              </w:rPr>
            </w:pPr>
            <w:r w:rsidRPr="007F3323">
              <w:t>Content-Type: application/json; charset=UTF-8</w:t>
            </w:r>
          </w:p>
          <w:p w:rsidR="00942FBB" w:rsidRPr="007F3323" w:rsidRDefault="00942FBB" w:rsidP="00B2040C">
            <w:pPr>
              <w:pStyle w:val="TableText"/>
            </w:pPr>
            <w:r w:rsidRPr="007F3323">
              <w:t>Accept application/json;version=&lt;version&gt;; charset=UTF-8</w:t>
            </w:r>
          </w:p>
          <w:p w:rsidR="00942FBB" w:rsidRPr="007F3323" w:rsidRDefault="00942FBB" w:rsidP="00B2040C">
            <w:pPr>
              <w:pStyle w:val="TableText"/>
              <w:rPr>
                <w:b/>
              </w:rPr>
            </w:pPr>
            <w:r w:rsidRPr="007F3323">
              <w:t xml:space="preserve">X-Auth-Token: </w:t>
            </w:r>
            <w:r w:rsidRPr="007F3323">
              <w:rPr>
                <w:b/>
              </w:rPr>
              <w:t>&lt;Authen_TOKEN&gt;</w:t>
            </w:r>
          </w:p>
          <w:p w:rsidR="00942FBB" w:rsidRPr="007F3323" w:rsidRDefault="00942FBB" w:rsidP="00B2040C">
            <w:pPr>
              <w:pStyle w:val="TableText"/>
            </w:pPr>
            <w:r w:rsidRPr="007F3323">
              <w:t>{</w:t>
            </w:r>
          </w:p>
          <w:p w:rsidR="00E93596" w:rsidRDefault="00E93596" w:rsidP="00E93596">
            <w:pPr>
              <w:pStyle w:val="TableText"/>
            </w:pPr>
            <w:r>
              <w:t xml:space="preserve">    "name":string,</w:t>
            </w:r>
          </w:p>
          <w:p w:rsidR="00E93596" w:rsidRDefault="00E93596" w:rsidP="00E93596">
            <w:pPr>
              <w:pStyle w:val="TableText"/>
            </w:pPr>
            <w:r>
              <w:t xml:space="preserve">    "description":string,</w:t>
            </w:r>
          </w:p>
          <w:p w:rsidR="00E93596" w:rsidRDefault="00E93596" w:rsidP="00E93596">
            <w:pPr>
              <w:pStyle w:val="TableText"/>
            </w:pPr>
            <w:r>
              <w:t xml:space="preserve">    "needMemoryShot":boolean,</w:t>
            </w:r>
          </w:p>
          <w:p w:rsidR="00E93596" w:rsidRDefault="00E93596" w:rsidP="00E93596">
            <w:pPr>
              <w:pStyle w:val="TableText"/>
            </w:pPr>
            <w:r>
              <w:t xml:space="preserve">    "isConsistent":boolean,</w:t>
            </w:r>
          </w:p>
          <w:p w:rsidR="00E93596" w:rsidRDefault="00E93596" w:rsidP="00E93596">
            <w:pPr>
              <w:pStyle w:val="TableText"/>
              <w:ind w:firstLine="435"/>
            </w:pPr>
            <w:r>
              <w:t>"type":string</w:t>
            </w:r>
          </w:p>
          <w:p w:rsidR="00942FBB" w:rsidRPr="007F3323" w:rsidRDefault="00942FBB" w:rsidP="00E93596">
            <w:pPr>
              <w:pStyle w:val="TableText"/>
            </w:pPr>
            <w:r w:rsidRPr="007F3323">
              <w:t>}</w:t>
            </w: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响应样例</w:t>
            </w:r>
          </w:p>
        </w:tc>
        <w:tc>
          <w:tcPr>
            <w:tcW w:w="847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HTTP/1.1 200 OKAY</w:t>
            </w:r>
          </w:p>
          <w:p w:rsidR="00942FBB" w:rsidRPr="007F3323" w:rsidRDefault="00942FBB" w:rsidP="00B2040C">
            <w:pPr>
              <w:pStyle w:val="TableText"/>
            </w:pPr>
            <w:r w:rsidRPr="007F3323">
              <w:t>Date: Mon, 12 Nov 2007 15:55:01 GMT</w:t>
            </w:r>
          </w:p>
          <w:p w:rsidR="00942FBB" w:rsidRPr="007F3323" w:rsidRDefault="00942FBB" w:rsidP="00B2040C">
            <w:pPr>
              <w:pStyle w:val="TableText"/>
            </w:pPr>
            <w:r w:rsidRPr="007F3323">
              <w:t>Content-Type: application/json; charset=UTF-8</w:t>
            </w:r>
          </w:p>
          <w:p w:rsidR="00942FBB" w:rsidRPr="007F3323" w:rsidRDefault="00942FBB" w:rsidP="00B2040C">
            <w:pPr>
              <w:pStyle w:val="TableText"/>
            </w:pPr>
            <w:r w:rsidRPr="007F3323">
              <w:t>{</w:t>
            </w:r>
          </w:p>
          <w:p w:rsidR="00E93596" w:rsidRPr="00E93596" w:rsidRDefault="00E93596" w:rsidP="00E93596">
            <w:pPr>
              <w:pStyle w:val="TableText"/>
            </w:pPr>
            <w:r>
              <w:t xml:space="preserve">    </w:t>
            </w:r>
            <w:r w:rsidRPr="00E93596">
              <w:t>"urn":string,</w:t>
            </w:r>
          </w:p>
          <w:p w:rsidR="00E93596" w:rsidRPr="00E93596" w:rsidRDefault="00E93596" w:rsidP="00E93596">
            <w:pPr>
              <w:pStyle w:val="TableText"/>
            </w:pPr>
            <w:r>
              <w:t xml:space="preserve">    </w:t>
            </w:r>
            <w:r w:rsidRPr="00E93596">
              <w:t>"uri":string,</w:t>
            </w:r>
          </w:p>
          <w:p w:rsidR="00E93596" w:rsidRPr="00E93596" w:rsidRDefault="00E93596" w:rsidP="00E93596">
            <w:pPr>
              <w:pStyle w:val="TableText"/>
            </w:pPr>
            <w:r>
              <w:t xml:space="preserve">    </w:t>
            </w:r>
            <w:r w:rsidRPr="00E93596">
              <w:t>"taskUrn":string,</w:t>
            </w:r>
          </w:p>
          <w:p w:rsidR="00E93596" w:rsidRPr="00E93596" w:rsidRDefault="00E93596" w:rsidP="00E93596">
            <w:pPr>
              <w:pStyle w:val="TableText"/>
            </w:pPr>
            <w:r>
              <w:t xml:space="preserve">    </w:t>
            </w:r>
            <w:r w:rsidRPr="00E93596">
              <w:t>"taskUri":string</w:t>
            </w:r>
          </w:p>
          <w:p w:rsidR="00942FBB" w:rsidRPr="007F3323" w:rsidRDefault="00942FBB" w:rsidP="00E93596">
            <w:pPr>
              <w:pStyle w:val="TableText"/>
            </w:pPr>
            <w:r w:rsidRPr="007F3323">
              <w:t>}</w:t>
            </w: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错误码</w:t>
            </w:r>
          </w:p>
        </w:tc>
        <w:tc>
          <w:tcPr>
            <w:tcW w:w="8471" w:type="dxa"/>
            <w:tcBorders>
              <w:top w:val="single" w:sz="4" w:space="0" w:color="000000"/>
              <w:left w:val="single" w:sz="4" w:space="0" w:color="000000"/>
              <w:bottom w:val="single" w:sz="4" w:space="0" w:color="000000"/>
              <w:right w:val="single" w:sz="4" w:space="0" w:color="000000"/>
            </w:tcBorders>
          </w:tcPr>
          <w:tbl>
            <w:tblPr>
              <w:tblStyle w:val="ab"/>
              <w:tblW w:w="8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33"/>
              <w:gridCol w:w="1276"/>
              <w:gridCol w:w="5528"/>
            </w:tblGrid>
            <w:tr w:rsidR="00942FBB" w:rsidRPr="007F3323" w:rsidTr="005348A4">
              <w:tc>
                <w:tcPr>
                  <w:tcW w:w="1333" w:type="dxa"/>
                </w:tcPr>
                <w:p w:rsidR="00942FBB" w:rsidRPr="007F3323" w:rsidRDefault="00942FBB" w:rsidP="00B2040C">
                  <w:pPr>
                    <w:pStyle w:val="TableText"/>
                  </w:pPr>
                  <w:r w:rsidRPr="007F3323">
                    <w:t>http</w:t>
                  </w:r>
                  <w:r w:rsidRPr="007F3323">
                    <w:t>错误码</w:t>
                  </w:r>
                </w:p>
              </w:tc>
              <w:tc>
                <w:tcPr>
                  <w:tcW w:w="1276" w:type="dxa"/>
                </w:tcPr>
                <w:p w:rsidR="00942FBB" w:rsidRPr="007F3323" w:rsidRDefault="00942FBB" w:rsidP="00B2040C">
                  <w:pPr>
                    <w:pStyle w:val="TableText"/>
                  </w:pPr>
                  <w:r w:rsidRPr="007F3323">
                    <w:t>errorcode</w:t>
                  </w:r>
                </w:p>
              </w:tc>
              <w:tc>
                <w:tcPr>
                  <w:tcW w:w="5528" w:type="dxa"/>
                </w:tcPr>
                <w:p w:rsidR="00942FBB" w:rsidRPr="007F3323" w:rsidRDefault="00942FBB" w:rsidP="00B2040C">
                  <w:pPr>
                    <w:pStyle w:val="TableText"/>
                  </w:pPr>
                  <w:r w:rsidRPr="007F3323">
                    <w:t>描述</w:t>
                  </w:r>
                </w:p>
              </w:tc>
            </w:tr>
            <w:tr w:rsidR="00942FBB" w:rsidRPr="007F3323" w:rsidTr="005348A4">
              <w:tc>
                <w:tcPr>
                  <w:tcW w:w="1333" w:type="dxa"/>
                </w:tcPr>
                <w:p w:rsidR="00942FBB" w:rsidRPr="007F3323" w:rsidRDefault="00942FBB" w:rsidP="00EB602D">
                  <w:pPr>
                    <w:pStyle w:val="TableText"/>
                  </w:pPr>
                  <w:r w:rsidRPr="007F3323">
                    <w:t>400</w:t>
                  </w:r>
                </w:p>
              </w:tc>
              <w:tc>
                <w:tcPr>
                  <w:tcW w:w="1276" w:type="dxa"/>
                </w:tcPr>
                <w:p w:rsidR="00942FBB" w:rsidRPr="007F3323" w:rsidRDefault="00942FBB" w:rsidP="00EB602D">
                  <w:pPr>
                    <w:pStyle w:val="TableText"/>
                  </w:pPr>
                  <w:r w:rsidRPr="007F3323">
                    <w:t>10000012</w:t>
                  </w:r>
                </w:p>
              </w:tc>
              <w:tc>
                <w:tcPr>
                  <w:tcW w:w="5528" w:type="dxa"/>
                </w:tcPr>
                <w:p w:rsidR="00942FBB" w:rsidRPr="007F3323" w:rsidRDefault="005348A4" w:rsidP="00B2040C">
                  <w:pPr>
                    <w:pStyle w:val="TableText"/>
                  </w:pPr>
                  <w:r w:rsidRPr="007F3323">
                    <w:rPr>
                      <w:rFonts w:ascii="宋体" w:hAnsi="宋体"/>
                    </w:rPr>
                    <w:t>“</w:t>
                  </w:r>
                  <w:r w:rsidR="00942FBB" w:rsidRPr="007F3323">
                    <w:t>名称</w:t>
                  </w:r>
                  <w:r w:rsidRPr="007F3323">
                    <w:rPr>
                      <w:rFonts w:ascii="宋体" w:hAnsi="宋体"/>
                    </w:rPr>
                    <w:t>”</w:t>
                  </w:r>
                  <w:r w:rsidR="00942FBB" w:rsidRPr="007F3323">
                    <w:t>参数不合法，请重新输入。</w:t>
                  </w:r>
                </w:p>
              </w:tc>
            </w:tr>
            <w:tr w:rsidR="00942FBB" w:rsidRPr="007F3323" w:rsidTr="005348A4">
              <w:tc>
                <w:tcPr>
                  <w:tcW w:w="1333" w:type="dxa"/>
                </w:tcPr>
                <w:p w:rsidR="00942FBB" w:rsidRPr="007F3323" w:rsidRDefault="00942FBB" w:rsidP="00EB602D">
                  <w:pPr>
                    <w:pStyle w:val="TableText"/>
                  </w:pPr>
                  <w:r w:rsidRPr="007F3323">
                    <w:t>400</w:t>
                  </w:r>
                </w:p>
              </w:tc>
              <w:tc>
                <w:tcPr>
                  <w:tcW w:w="1276" w:type="dxa"/>
                </w:tcPr>
                <w:p w:rsidR="00942FBB" w:rsidRPr="007F3323" w:rsidRDefault="00942FBB" w:rsidP="00EB602D">
                  <w:pPr>
                    <w:pStyle w:val="TableText"/>
                  </w:pPr>
                  <w:r w:rsidRPr="007F3323">
                    <w:t>10000018</w:t>
                  </w:r>
                </w:p>
              </w:tc>
              <w:tc>
                <w:tcPr>
                  <w:tcW w:w="5528" w:type="dxa"/>
                </w:tcPr>
                <w:p w:rsidR="00942FBB" w:rsidRPr="007F3323" w:rsidRDefault="005348A4" w:rsidP="00B2040C">
                  <w:pPr>
                    <w:pStyle w:val="TableText"/>
                  </w:pPr>
                  <w:r w:rsidRPr="007F3323">
                    <w:rPr>
                      <w:rFonts w:ascii="宋体" w:hAnsi="宋体"/>
                    </w:rPr>
                    <w:t>“</w:t>
                  </w:r>
                  <w:r w:rsidR="00942FBB" w:rsidRPr="007F3323">
                    <w:t>描述</w:t>
                  </w:r>
                  <w:r w:rsidRPr="007F3323">
                    <w:rPr>
                      <w:rFonts w:ascii="宋体" w:hAnsi="宋体"/>
                    </w:rPr>
                    <w:t>”</w:t>
                  </w:r>
                  <w:r w:rsidR="00942FBB" w:rsidRPr="007F3323">
                    <w:t>参数不合法，请重新输入。</w:t>
                  </w:r>
                </w:p>
              </w:tc>
            </w:tr>
            <w:tr w:rsidR="00942FBB" w:rsidRPr="007F3323" w:rsidTr="005348A4">
              <w:tc>
                <w:tcPr>
                  <w:tcW w:w="1333" w:type="dxa"/>
                  <w:vAlign w:val="center"/>
                </w:tcPr>
                <w:p w:rsidR="00942FBB" w:rsidRPr="007F3323" w:rsidRDefault="00942FBB" w:rsidP="00EB602D">
                  <w:pPr>
                    <w:pStyle w:val="TableText"/>
                    <w:rPr>
                      <w:sz w:val="20"/>
                      <w:szCs w:val="20"/>
                    </w:rPr>
                  </w:pPr>
                  <w:r w:rsidRPr="007F3323">
                    <w:t>400</w:t>
                  </w:r>
                </w:p>
              </w:tc>
              <w:tc>
                <w:tcPr>
                  <w:tcW w:w="1276" w:type="dxa"/>
                  <w:vAlign w:val="center"/>
                </w:tcPr>
                <w:p w:rsidR="00942FBB" w:rsidRPr="007F3323" w:rsidRDefault="00942FBB" w:rsidP="00EB602D">
                  <w:pPr>
                    <w:pStyle w:val="TableText"/>
                    <w:rPr>
                      <w:sz w:val="20"/>
                      <w:szCs w:val="20"/>
                    </w:rPr>
                  </w:pPr>
                  <w:r w:rsidRPr="007F3323">
                    <w:t>10000019</w:t>
                  </w:r>
                </w:p>
              </w:tc>
              <w:tc>
                <w:tcPr>
                  <w:tcW w:w="5528" w:type="dxa"/>
                  <w:vAlign w:val="center"/>
                </w:tcPr>
                <w:p w:rsidR="00942FBB" w:rsidRPr="007F3323" w:rsidRDefault="005348A4" w:rsidP="00EB602D">
                  <w:pPr>
                    <w:pStyle w:val="TableText"/>
                  </w:pPr>
                  <w:r w:rsidRPr="007F3323">
                    <w:rPr>
                      <w:rFonts w:ascii="宋体" w:hAnsi="宋体"/>
                    </w:rPr>
                    <w:t>“</w:t>
                  </w:r>
                  <w:r w:rsidR="00942FBB" w:rsidRPr="007F3323">
                    <w:t>是否制作内存快照</w:t>
                  </w:r>
                  <w:r w:rsidRPr="007F3323">
                    <w:rPr>
                      <w:rFonts w:ascii="宋体" w:hAnsi="宋体"/>
                    </w:rPr>
                    <w:t>”</w:t>
                  </w:r>
                  <w:r w:rsidR="00942FBB" w:rsidRPr="007F3323">
                    <w:t>参数不合法，请重新输入。</w:t>
                  </w:r>
                </w:p>
              </w:tc>
            </w:tr>
            <w:tr w:rsidR="00942FBB" w:rsidRPr="007F3323" w:rsidTr="005348A4">
              <w:tc>
                <w:tcPr>
                  <w:tcW w:w="1333" w:type="dxa"/>
                  <w:vAlign w:val="center"/>
                </w:tcPr>
                <w:p w:rsidR="00942FBB" w:rsidRPr="007F3323" w:rsidRDefault="00942FBB" w:rsidP="00EB602D">
                  <w:pPr>
                    <w:pStyle w:val="TableText"/>
                  </w:pPr>
                  <w:r w:rsidRPr="007F3323">
                    <w:t>400</w:t>
                  </w:r>
                </w:p>
              </w:tc>
              <w:tc>
                <w:tcPr>
                  <w:tcW w:w="1276" w:type="dxa"/>
                  <w:vAlign w:val="center"/>
                </w:tcPr>
                <w:p w:rsidR="00942FBB" w:rsidRPr="007F3323" w:rsidRDefault="00942FBB" w:rsidP="00EB602D">
                  <w:pPr>
                    <w:pStyle w:val="TableText"/>
                  </w:pPr>
                  <w:r w:rsidRPr="007F3323">
                    <w:t>10000020</w:t>
                  </w:r>
                </w:p>
              </w:tc>
              <w:tc>
                <w:tcPr>
                  <w:tcW w:w="5528" w:type="dxa"/>
                  <w:vAlign w:val="center"/>
                </w:tcPr>
                <w:p w:rsidR="00942FBB" w:rsidRPr="007F3323" w:rsidRDefault="005348A4" w:rsidP="00EB602D">
                  <w:pPr>
                    <w:pStyle w:val="TableText"/>
                  </w:pPr>
                  <w:r w:rsidRPr="007F3323">
                    <w:rPr>
                      <w:rFonts w:ascii="宋体" w:hAnsi="宋体"/>
                    </w:rPr>
                    <w:t>“</w:t>
                  </w:r>
                  <w:r w:rsidR="00942FBB" w:rsidRPr="007F3323">
                    <w:t>是否一致性快照</w:t>
                  </w:r>
                  <w:r w:rsidRPr="007F3323">
                    <w:rPr>
                      <w:rFonts w:ascii="宋体" w:hAnsi="宋体"/>
                    </w:rPr>
                    <w:t>”</w:t>
                  </w:r>
                  <w:r w:rsidR="00942FBB" w:rsidRPr="007F3323">
                    <w:t>参数不合法，请重新输入。</w:t>
                  </w:r>
                </w:p>
              </w:tc>
            </w:tr>
            <w:tr w:rsidR="00942FBB" w:rsidRPr="007F3323" w:rsidTr="005348A4">
              <w:tc>
                <w:tcPr>
                  <w:tcW w:w="1333" w:type="dxa"/>
                </w:tcPr>
                <w:p w:rsidR="00942FBB" w:rsidRPr="007F3323" w:rsidRDefault="00942FBB" w:rsidP="00EB602D">
                  <w:pPr>
                    <w:pStyle w:val="TableText"/>
                  </w:pPr>
                  <w:r w:rsidRPr="007F3323">
                    <w:t>400</w:t>
                  </w:r>
                </w:p>
              </w:tc>
              <w:tc>
                <w:tcPr>
                  <w:tcW w:w="1276" w:type="dxa"/>
                </w:tcPr>
                <w:p w:rsidR="00942FBB" w:rsidRPr="007F3323" w:rsidRDefault="00942FBB" w:rsidP="00EB602D">
                  <w:pPr>
                    <w:pStyle w:val="TableText"/>
                  </w:pPr>
                  <w:r w:rsidRPr="007F3323">
                    <w:t>10300100</w:t>
                  </w:r>
                </w:p>
              </w:tc>
              <w:tc>
                <w:tcPr>
                  <w:tcW w:w="5528" w:type="dxa"/>
                </w:tcPr>
                <w:p w:rsidR="00942FBB" w:rsidRPr="007F3323" w:rsidRDefault="00942FBB" w:rsidP="00B2040C">
                  <w:pPr>
                    <w:pStyle w:val="TableText"/>
                  </w:pPr>
                  <w:r w:rsidRPr="007F3323">
                    <w:t>虚拟机存在共享磁盘，不能进行该操作。</w:t>
                  </w:r>
                </w:p>
              </w:tc>
            </w:tr>
            <w:tr w:rsidR="00942FBB" w:rsidRPr="007F3323" w:rsidTr="005348A4">
              <w:tc>
                <w:tcPr>
                  <w:tcW w:w="1333" w:type="dxa"/>
                </w:tcPr>
                <w:p w:rsidR="00942FBB" w:rsidRPr="007F3323" w:rsidRDefault="00942FBB" w:rsidP="00EB602D">
                  <w:pPr>
                    <w:pStyle w:val="TableText"/>
                  </w:pPr>
                  <w:r w:rsidRPr="007F3323">
                    <w:t>400</w:t>
                  </w:r>
                </w:p>
              </w:tc>
              <w:tc>
                <w:tcPr>
                  <w:tcW w:w="1276" w:type="dxa"/>
                </w:tcPr>
                <w:p w:rsidR="00942FBB" w:rsidRPr="007F3323" w:rsidRDefault="00942FBB" w:rsidP="00EB602D">
                  <w:pPr>
                    <w:pStyle w:val="TableText"/>
                  </w:pPr>
                  <w:r w:rsidRPr="007F3323">
                    <w:t>10300060</w:t>
                  </w:r>
                </w:p>
              </w:tc>
              <w:tc>
                <w:tcPr>
                  <w:tcW w:w="5528" w:type="dxa"/>
                </w:tcPr>
                <w:p w:rsidR="00942FBB" w:rsidRPr="007F3323" w:rsidRDefault="00942FBB" w:rsidP="00B2040C">
                  <w:pPr>
                    <w:pStyle w:val="TableText"/>
                  </w:pPr>
                  <w:r w:rsidRPr="007F3323">
                    <w:t>磁盘类型不允许当前操作。</w:t>
                  </w:r>
                </w:p>
              </w:tc>
            </w:tr>
            <w:tr w:rsidR="00942FBB" w:rsidRPr="007F3323" w:rsidTr="005348A4">
              <w:tc>
                <w:tcPr>
                  <w:tcW w:w="1333" w:type="dxa"/>
                </w:tcPr>
                <w:p w:rsidR="00942FBB" w:rsidRPr="007F3323" w:rsidRDefault="00942FBB" w:rsidP="00EB602D">
                  <w:pPr>
                    <w:pStyle w:val="TableText"/>
                  </w:pPr>
                  <w:r w:rsidRPr="007F3323">
                    <w:t>400</w:t>
                  </w:r>
                </w:p>
              </w:tc>
              <w:tc>
                <w:tcPr>
                  <w:tcW w:w="1276" w:type="dxa"/>
                </w:tcPr>
                <w:p w:rsidR="00942FBB" w:rsidRPr="007F3323" w:rsidRDefault="00942FBB" w:rsidP="00EB602D">
                  <w:pPr>
                    <w:pStyle w:val="TableText"/>
                  </w:pPr>
                  <w:r w:rsidRPr="007F3323">
                    <w:t>10300112</w:t>
                  </w:r>
                </w:p>
              </w:tc>
              <w:tc>
                <w:tcPr>
                  <w:tcW w:w="5528" w:type="dxa"/>
                </w:tcPr>
                <w:p w:rsidR="00942FBB" w:rsidRPr="007F3323" w:rsidRDefault="00942FBB" w:rsidP="00B2040C">
                  <w:pPr>
                    <w:pStyle w:val="TableText"/>
                  </w:pPr>
                  <w:r w:rsidRPr="007F3323">
                    <w:t>快照任务正在进行中，单个虚拟机不能同时做多个快照</w:t>
                  </w:r>
                </w:p>
              </w:tc>
            </w:tr>
            <w:tr w:rsidR="00942FBB" w:rsidRPr="007F3323" w:rsidTr="005348A4">
              <w:tc>
                <w:tcPr>
                  <w:tcW w:w="1333" w:type="dxa"/>
                </w:tcPr>
                <w:p w:rsidR="00942FBB" w:rsidRPr="007F3323" w:rsidRDefault="00942FBB" w:rsidP="00EB602D">
                  <w:pPr>
                    <w:pStyle w:val="TableText"/>
                  </w:pPr>
                  <w:r w:rsidRPr="007F3323">
                    <w:t>400</w:t>
                  </w:r>
                </w:p>
              </w:tc>
              <w:tc>
                <w:tcPr>
                  <w:tcW w:w="1276" w:type="dxa"/>
                </w:tcPr>
                <w:p w:rsidR="00942FBB" w:rsidRPr="007F3323" w:rsidRDefault="00942FBB" w:rsidP="00EB602D">
                  <w:pPr>
                    <w:pStyle w:val="TableText"/>
                  </w:pPr>
                  <w:r w:rsidRPr="007F3323">
                    <w:t>10300111</w:t>
                  </w:r>
                </w:p>
              </w:tc>
              <w:tc>
                <w:tcPr>
                  <w:tcW w:w="5528" w:type="dxa"/>
                </w:tcPr>
                <w:p w:rsidR="00942FBB" w:rsidRPr="007F3323" w:rsidRDefault="00942FBB" w:rsidP="00B2040C">
                  <w:pPr>
                    <w:pStyle w:val="TableText"/>
                  </w:pPr>
                  <w:r w:rsidRPr="0073330F">
                    <w:rPr>
                      <w:rFonts w:hint="eastAsia"/>
                    </w:rPr>
                    <w:t>虚拟机快照数量或虚拟机磁盘快照数量已达上限，不能继续创建</w:t>
                  </w:r>
                  <w:r w:rsidRPr="007F3323">
                    <w:t>。</w:t>
                  </w:r>
                </w:p>
              </w:tc>
            </w:tr>
            <w:tr w:rsidR="00942FBB" w:rsidRPr="007F3323" w:rsidTr="005348A4">
              <w:tc>
                <w:tcPr>
                  <w:tcW w:w="1333" w:type="dxa"/>
                </w:tcPr>
                <w:p w:rsidR="00942FBB" w:rsidRPr="007F3323" w:rsidRDefault="00942FBB" w:rsidP="00EB602D">
                  <w:pPr>
                    <w:pStyle w:val="TableText"/>
                  </w:pPr>
                  <w:r w:rsidRPr="007F3323">
                    <w:t>500</w:t>
                  </w:r>
                </w:p>
              </w:tc>
              <w:tc>
                <w:tcPr>
                  <w:tcW w:w="1276" w:type="dxa"/>
                </w:tcPr>
                <w:p w:rsidR="00942FBB" w:rsidRPr="007F3323" w:rsidRDefault="00942FBB" w:rsidP="00EB602D">
                  <w:pPr>
                    <w:pStyle w:val="TableText"/>
                  </w:pPr>
                  <w:r w:rsidRPr="007F3323">
                    <w:t>11000000</w:t>
                  </w:r>
                </w:p>
              </w:tc>
              <w:tc>
                <w:tcPr>
                  <w:tcW w:w="5528" w:type="dxa"/>
                </w:tcPr>
                <w:p w:rsidR="00942FBB" w:rsidRPr="007F3323" w:rsidRDefault="00942FBB" w:rsidP="00B2040C">
                  <w:pPr>
                    <w:pStyle w:val="TableText"/>
                  </w:pPr>
                  <w:r w:rsidRPr="007F3323">
                    <w:t>系统内部异常，请联系技术支持人员。</w:t>
                  </w:r>
                </w:p>
              </w:tc>
            </w:tr>
            <w:tr w:rsidR="00942FBB" w:rsidRPr="007F3323" w:rsidTr="005348A4">
              <w:tc>
                <w:tcPr>
                  <w:tcW w:w="1333" w:type="dxa"/>
                </w:tcPr>
                <w:p w:rsidR="00942FBB" w:rsidRPr="007F3323" w:rsidRDefault="00942FBB" w:rsidP="00EB602D">
                  <w:pPr>
                    <w:pStyle w:val="TableText"/>
                  </w:pPr>
                  <w:r w:rsidRPr="007F3323">
                    <w:t>400</w:t>
                  </w:r>
                </w:p>
              </w:tc>
              <w:tc>
                <w:tcPr>
                  <w:tcW w:w="1276" w:type="dxa"/>
                </w:tcPr>
                <w:p w:rsidR="00942FBB" w:rsidRPr="007F3323" w:rsidRDefault="00942FBB" w:rsidP="00B2040C">
                  <w:pPr>
                    <w:pStyle w:val="TableText"/>
                    <w:rPr>
                      <w:sz w:val="20"/>
                      <w:szCs w:val="20"/>
                    </w:rPr>
                  </w:pPr>
                  <w:r w:rsidRPr="007F3323">
                    <w:t>10300119</w:t>
                  </w:r>
                </w:p>
              </w:tc>
              <w:tc>
                <w:tcPr>
                  <w:tcW w:w="5528" w:type="dxa"/>
                </w:tcPr>
                <w:p w:rsidR="00942FBB" w:rsidRPr="007F3323" w:rsidRDefault="00942FBB" w:rsidP="00EB602D">
                  <w:pPr>
                    <w:pStyle w:val="TableText"/>
                  </w:pPr>
                  <w:r w:rsidRPr="007F3323">
                    <w:rPr>
                      <w:lang w:val="zh-CN"/>
                    </w:rPr>
                    <w:t>停止态虚拟机不允许做带内存的快照，请取消内存快照后重试。</w:t>
                  </w:r>
                </w:p>
              </w:tc>
            </w:tr>
            <w:tr w:rsidR="00942FBB" w:rsidRPr="007F3323" w:rsidTr="005348A4">
              <w:tc>
                <w:tcPr>
                  <w:tcW w:w="1333" w:type="dxa"/>
                </w:tcPr>
                <w:p w:rsidR="00942FBB" w:rsidRPr="007F3323" w:rsidRDefault="00942FBB" w:rsidP="00EB602D">
                  <w:pPr>
                    <w:pStyle w:val="TableText"/>
                  </w:pPr>
                  <w:r w:rsidRPr="007F3323">
                    <w:t>400</w:t>
                  </w:r>
                </w:p>
              </w:tc>
              <w:tc>
                <w:tcPr>
                  <w:tcW w:w="1276" w:type="dxa"/>
                </w:tcPr>
                <w:p w:rsidR="00942FBB" w:rsidRPr="007F3323" w:rsidRDefault="00942FBB" w:rsidP="00EB602D">
                  <w:pPr>
                    <w:pStyle w:val="TableText"/>
                  </w:pPr>
                  <w:r w:rsidRPr="007F3323">
                    <w:t>10300141</w:t>
                  </w:r>
                </w:p>
              </w:tc>
              <w:tc>
                <w:tcPr>
                  <w:tcW w:w="5528" w:type="dxa"/>
                </w:tcPr>
                <w:p w:rsidR="00942FBB" w:rsidRPr="007F3323" w:rsidRDefault="00942FBB" w:rsidP="00EB602D">
                  <w:pPr>
                    <w:pStyle w:val="TableText"/>
                    <w:rPr>
                      <w:lang w:val="zh-CN"/>
                    </w:rPr>
                  </w:pPr>
                  <w:r w:rsidRPr="007F3323">
                    <w:t>虚拟机模板不允许创建快照，请转为虚拟机后重试。</w:t>
                  </w:r>
                </w:p>
              </w:tc>
            </w:tr>
            <w:tr w:rsidR="00942FBB" w:rsidRPr="007F3323" w:rsidTr="005348A4">
              <w:tc>
                <w:tcPr>
                  <w:tcW w:w="1333" w:type="dxa"/>
                </w:tcPr>
                <w:p w:rsidR="00942FBB" w:rsidRPr="007F3323" w:rsidRDefault="00942FBB" w:rsidP="00EB602D">
                  <w:pPr>
                    <w:pStyle w:val="TableText"/>
                  </w:pPr>
                  <w:r w:rsidRPr="007F3323">
                    <w:t>400</w:t>
                  </w:r>
                </w:p>
              </w:tc>
              <w:tc>
                <w:tcPr>
                  <w:tcW w:w="1276" w:type="dxa"/>
                </w:tcPr>
                <w:p w:rsidR="00942FBB" w:rsidRPr="007F3323" w:rsidRDefault="00942FBB" w:rsidP="00EB602D">
                  <w:pPr>
                    <w:pStyle w:val="TableText"/>
                  </w:pPr>
                  <w:r w:rsidRPr="007F3323">
                    <w:t>10300142</w:t>
                  </w:r>
                </w:p>
              </w:tc>
              <w:tc>
                <w:tcPr>
                  <w:tcW w:w="5528" w:type="dxa"/>
                </w:tcPr>
                <w:p w:rsidR="00942FBB" w:rsidRPr="007F3323" w:rsidRDefault="00942FBB" w:rsidP="00EB602D">
                  <w:pPr>
                    <w:pStyle w:val="TableText"/>
                  </w:pPr>
                  <w:r w:rsidRPr="007F3323">
                    <w:t>该虚拟机为链接克隆虚拟机，不允许创建快照。</w:t>
                  </w:r>
                </w:p>
              </w:tc>
            </w:tr>
            <w:tr w:rsidR="00942FBB" w:rsidRPr="007F3323" w:rsidTr="005348A4">
              <w:tc>
                <w:tcPr>
                  <w:tcW w:w="1333" w:type="dxa"/>
                </w:tcPr>
                <w:p w:rsidR="00942FBB" w:rsidRPr="007F3323" w:rsidRDefault="00942FBB" w:rsidP="00EB602D">
                  <w:pPr>
                    <w:pStyle w:val="TableText"/>
                  </w:pPr>
                  <w:r w:rsidRPr="007F3323">
                    <w:t>400</w:t>
                  </w:r>
                </w:p>
              </w:tc>
              <w:tc>
                <w:tcPr>
                  <w:tcW w:w="1276" w:type="dxa"/>
                </w:tcPr>
                <w:p w:rsidR="00942FBB" w:rsidRPr="007F3323" w:rsidRDefault="00942FBB" w:rsidP="00B2040C">
                  <w:pPr>
                    <w:pStyle w:val="TableText"/>
                    <w:rPr>
                      <w:sz w:val="20"/>
                      <w:szCs w:val="20"/>
                    </w:rPr>
                  </w:pPr>
                  <w:r w:rsidRPr="007F3323">
                    <w:t>10300015</w:t>
                  </w:r>
                </w:p>
              </w:tc>
              <w:tc>
                <w:tcPr>
                  <w:tcW w:w="5528" w:type="dxa"/>
                </w:tcPr>
                <w:p w:rsidR="00942FBB" w:rsidRPr="007F3323" w:rsidRDefault="00942FBB" w:rsidP="00B2040C">
                  <w:pPr>
                    <w:pStyle w:val="TableText"/>
                    <w:rPr>
                      <w:sz w:val="20"/>
                      <w:szCs w:val="20"/>
                    </w:rPr>
                  </w:pPr>
                  <w:r w:rsidRPr="007F3323">
                    <w:t>虚拟机不允许此操作</w:t>
                  </w:r>
                </w:p>
              </w:tc>
            </w:tr>
            <w:tr w:rsidR="00942FBB" w:rsidRPr="007F3323" w:rsidTr="005348A4">
              <w:tc>
                <w:tcPr>
                  <w:tcW w:w="1333" w:type="dxa"/>
                </w:tcPr>
                <w:p w:rsidR="00942FBB" w:rsidRPr="007F3323" w:rsidRDefault="00942FBB" w:rsidP="00EB602D">
                  <w:pPr>
                    <w:pStyle w:val="TableText"/>
                  </w:pPr>
                  <w:r w:rsidRPr="007F3323">
                    <w:t>400</w:t>
                  </w:r>
                </w:p>
              </w:tc>
              <w:tc>
                <w:tcPr>
                  <w:tcW w:w="1276" w:type="dxa"/>
                </w:tcPr>
                <w:p w:rsidR="00942FBB" w:rsidRPr="007F3323" w:rsidRDefault="00942FBB" w:rsidP="00B2040C">
                  <w:pPr>
                    <w:pStyle w:val="TableText"/>
                  </w:pPr>
                  <w:r w:rsidRPr="007F3323">
                    <w:t>10300018</w:t>
                  </w:r>
                </w:p>
              </w:tc>
              <w:tc>
                <w:tcPr>
                  <w:tcW w:w="5528" w:type="dxa"/>
                </w:tcPr>
                <w:p w:rsidR="00942FBB" w:rsidRPr="007F3323" w:rsidRDefault="00942FBB" w:rsidP="00B2040C">
                  <w:pPr>
                    <w:pStyle w:val="TableText"/>
                  </w:pPr>
                  <w:r w:rsidRPr="007F3323">
                    <w:t>虚拟机所属的数据存储类型不支持创建快照</w:t>
                  </w:r>
                </w:p>
              </w:tc>
            </w:tr>
            <w:tr w:rsidR="00942FBB" w:rsidRPr="007F3323" w:rsidTr="005348A4">
              <w:tc>
                <w:tcPr>
                  <w:tcW w:w="1333" w:type="dxa"/>
                  <w:vAlign w:val="center"/>
                </w:tcPr>
                <w:p w:rsidR="00942FBB" w:rsidRPr="007F3323" w:rsidRDefault="00942FBB" w:rsidP="00EB602D">
                  <w:pPr>
                    <w:pStyle w:val="TableText"/>
                    <w:rPr>
                      <w:sz w:val="20"/>
                      <w:szCs w:val="20"/>
                    </w:rPr>
                  </w:pPr>
                  <w:r w:rsidRPr="007F3323">
                    <w:t>400</w:t>
                  </w:r>
                </w:p>
              </w:tc>
              <w:tc>
                <w:tcPr>
                  <w:tcW w:w="1276" w:type="dxa"/>
                  <w:vAlign w:val="center"/>
                </w:tcPr>
                <w:p w:rsidR="00942FBB" w:rsidRPr="007F3323" w:rsidRDefault="00942FBB" w:rsidP="00EB602D">
                  <w:pPr>
                    <w:pStyle w:val="TableText"/>
                  </w:pPr>
                  <w:r w:rsidRPr="007F3323">
                    <w:t>10300116</w:t>
                  </w:r>
                </w:p>
              </w:tc>
              <w:tc>
                <w:tcPr>
                  <w:tcW w:w="5528" w:type="dxa"/>
                  <w:vAlign w:val="center"/>
                </w:tcPr>
                <w:p w:rsidR="00942FBB" w:rsidRPr="007F3323" w:rsidRDefault="00942FBB" w:rsidP="00EB602D">
                  <w:pPr>
                    <w:pStyle w:val="TableText"/>
                  </w:pPr>
                  <w:r w:rsidRPr="007F3323">
                    <w:t>休眠态虚拟机必须创建内存快照，请勾选内存快照后重试。</w:t>
                  </w:r>
                </w:p>
              </w:tc>
            </w:tr>
            <w:tr w:rsidR="00942FBB" w:rsidRPr="007F3323" w:rsidTr="005348A4">
              <w:tc>
                <w:tcPr>
                  <w:tcW w:w="1333" w:type="dxa"/>
                  <w:vAlign w:val="center"/>
                </w:tcPr>
                <w:p w:rsidR="00942FBB" w:rsidRPr="007F3323" w:rsidRDefault="00942FBB" w:rsidP="00EB602D">
                  <w:pPr>
                    <w:pStyle w:val="TableText"/>
                    <w:rPr>
                      <w:sz w:val="20"/>
                      <w:szCs w:val="20"/>
                    </w:rPr>
                  </w:pPr>
                  <w:r w:rsidRPr="007F3323">
                    <w:t>400</w:t>
                  </w:r>
                </w:p>
              </w:tc>
              <w:tc>
                <w:tcPr>
                  <w:tcW w:w="1276" w:type="dxa"/>
                  <w:vAlign w:val="center"/>
                </w:tcPr>
                <w:p w:rsidR="00942FBB" w:rsidRPr="007F3323" w:rsidRDefault="00942FBB" w:rsidP="00EB602D">
                  <w:pPr>
                    <w:pStyle w:val="TableText"/>
                  </w:pPr>
                  <w:r w:rsidRPr="007F3323">
                    <w:t>10300026</w:t>
                  </w:r>
                </w:p>
              </w:tc>
              <w:tc>
                <w:tcPr>
                  <w:tcW w:w="5528" w:type="dxa"/>
                  <w:vAlign w:val="center"/>
                </w:tcPr>
                <w:p w:rsidR="00942FBB" w:rsidRPr="007F3323" w:rsidRDefault="00942FBB" w:rsidP="00B2040C">
                  <w:pPr>
                    <w:pStyle w:val="TableText"/>
                  </w:pPr>
                  <w:r w:rsidRPr="007F3323">
                    <w:rPr>
                      <w:rFonts w:hint="eastAsia"/>
                    </w:rPr>
                    <w:t>虚拟机</w:t>
                  </w:r>
                  <w:r w:rsidRPr="007F3323">
                    <w:rPr>
                      <w:rFonts w:hint="eastAsia"/>
                    </w:rPr>
                    <w:t>Tools</w:t>
                  </w:r>
                  <w:r w:rsidRPr="007F3323">
                    <w:rPr>
                      <w:rFonts w:hint="eastAsia"/>
                    </w:rPr>
                    <w:t>未启动，请稍后重试。</w:t>
                  </w:r>
                </w:p>
              </w:tc>
            </w:tr>
            <w:tr w:rsidR="00942FBB" w:rsidRPr="007F3323" w:rsidTr="005348A4">
              <w:tc>
                <w:tcPr>
                  <w:tcW w:w="1333" w:type="dxa"/>
                  <w:vAlign w:val="center"/>
                </w:tcPr>
                <w:p w:rsidR="00942FBB" w:rsidRPr="007F3323" w:rsidRDefault="00942FBB" w:rsidP="00EB602D">
                  <w:pPr>
                    <w:pStyle w:val="TableText"/>
                    <w:rPr>
                      <w:sz w:val="20"/>
                      <w:szCs w:val="20"/>
                    </w:rPr>
                  </w:pPr>
                  <w:r w:rsidRPr="007F3323">
                    <w:t>400</w:t>
                  </w:r>
                </w:p>
              </w:tc>
              <w:tc>
                <w:tcPr>
                  <w:tcW w:w="1276" w:type="dxa"/>
                  <w:vAlign w:val="center"/>
                </w:tcPr>
                <w:p w:rsidR="00942FBB" w:rsidRPr="007F3323" w:rsidRDefault="00942FBB" w:rsidP="00EB602D">
                  <w:pPr>
                    <w:pStyle w:val="TableText"/>
                  </w:pPr>
                  <w:r w:rsidRPr="007F3323">
                    <w:t>10300305</w:t>
                  </w:r>
                </w:p>
              </w:tc>
              <w:tc>
                <w:tcPr>
                  <w:tcW w:w="5528" w:type="dxa"/>
                  <w:vAlign w:val="center"/>
                </w:tcPr>
                <w:p w:rsidR="00942FBB" w:rsidRPr="007F3323" w:rsidRDefault="00942FBB" w:rsidP="00B2040C">
                  <w:pPr>
                    <w:pStyle w:val="TableText"/>
                  </w:pPr>
                  <w:r w:rsidRPr="007F3323">
                    <w:t>绑定图形处理器的虚拟机不允许该操作。</w:t>
                  </w:r>
                </w:p>
              </w:tc>
            </w:tr>
            <w:tr w:rsidR="00942FBB" w:rsidRPr="007F3323" w:rsidTr="005348A4">
              <w:tc>
                <w:tcPr>
                  <w:tcW w:w="1333" w:type="dxa"/>
                  <w:vAlign w:val="center"/>
                </w:tcPr>
                <w:p w:rsidR="00942FBB" w:rsidRPr="007F3323" w:rsidRDefault="00942FBB" w:rsidP="00EB602D">
                  <w:pPr>
                    <w:pStyle w:val="TableText"/>
                  </w:pPr>
                  <w:r w:rsidRPr="007F3323">
                    <w:t>400</w:t>
                  </w:r>
                </w:p>
              </w:tc>
              <w:tc>
                <w:tcPr>
                  <w:tcW w:w="1276" w:type="dxa"/>
                  <w:vAlign w:val="center"/>
                </w:tcPr>
                <w:p w:rsidR="00942FBB" w:rsidRPr="007F3323" w:rsidRDefault="00942FBB" w:rsidP="00EB602D">
                  <w:pPr>
                    <w:pStyle w:val="TableText"/>
                  </w:pPr>
                  <w:r w:rsidRPr="007F3323">
                    <w:t>10300314</w:t>
                  </w:r>
                </w:p>
              </w:tc>
              <w:tc>
                <w:tcPr>
                  <w:tcW w:w="5528" w:type="dxa"/>
                  <w:vAlign w:val="center"/>
                </w:tcPr>
                <w:p w:rsidR="00942FBB" w:rsidRPr="007F3323" w:rsidRDefault="00942FBB" w:rsidP="00B2040C">
                  <w:pPr>
                    <w:pStyle w:val="TableText"/>
                  </w:pPr>
                  <w:r w:rsidRPr="007F3323">
                    <w:t>存在不受快照影响磁盘的虚拟机不能做内存快照。</w:t>
                  </w:r>
                </w:p>
              </w:tc>
            </w:tr>
            <w:tr w:rsidR="00A4415B" w:rsidRPr="007F3323" w:rsidTr="005348A4">
              <w:tc>
                <w:tcPr>
                  <w:tcW w:w="1333" w:type="dxa"/>
                </w:tcPr>
                <w:p w:rsidR="00A4415B" w:rsidRPr="007F3323" w:rsidRDefault="00A4415B" w:rsidP="00EB602D">
                  <w:pPr>
                    <w:pStyle w:val="TableText"/>
                  </w:pPr>
                  <w:r>
                    <w:rPr>
                      <w:rFonts w:hint="eastAsia"/>
                    </w:rPr>
                    <w:t>400</w:t>
                  </w:r>
                </w:p>
              </w:tc>
              <w:tc>
                <w:tcPr>
                  <w:tcW w:w="1276" w:type="dxa"/>
                </w:tcPr>
                <w:p w:rsidR="00A4415B" w:rsidRPr="007F3323" w:rsidRDefault="00A4415B" w:rsidP="00EB602D">
                  <w:pPr>
                    <w:pStyle w:val="TableText"/>
                  </w:pPr>
                  <w:r>
                    <w:t>10300162</w:t>
                  </w:r>
                </w:p>
              </w:tc>
              <w:tc>
                <w:tcPr>
                  <w:tcW w:w="5528" w:type="dxa"/>
                </w:tcPr>
                <w:p w:rsidR="00A4415B" w:rsidRPr="007F3323" w:rsidRDefault="00A4415B" w:rsidP="00B2040C">
                  <w:pPr>
                    <w:pStyle w:val="TableText"/>
                  </w:pPr>
                  <w:r w:rsidRPr="00A4415B">
                    <w:rPr>
                      <w:rFonts w:hint="eastAsia"/>
                    </w:rPr>
                    <w:t>对此虚拟机</w:t>
                  </w:r>
                  <w:r w:rsidRPr="00A4415B">
                    <w:rPr>
                      <w:rFonts w:hint="eastAsia"/>
                    </w:rPr>
                    <w:t>/</w:t>
                  </w:r>
                  <w:r w:rsidRPr="00A4415B">
                    <w:rPr>
                      <w:rFonts w:hint="eastAsia"/>
                    </w:rPr>
                    <w:t>模板当前的操作和未完成的任务存在冲突，待任务完成后重试。</w:t>
                  </w:r>
                </w:p>
              </w:tc>
            </w:tr>
            <w:tr w:rsidR="00942FBB" w:rsidRPr="007F3323" w:rsidTr="005348A4">
              <w:tc>
                <w:tcPr>
                  <w:tcW w:w="1333" w:type="dxa"/>
                </w:tcPr>
                <w:p w:rsidR="00942FBB" w:rsidRPr="007F3323" w:rsidRDefault="00942FBB" w:rsidP="00EB602D">
                  <w:pPr>
                    <w:pStyle w:val="TableText"/>
                  </w:pPr>
                  <w:r w:rsidRPr="007F3323">
                    <w:t>400</w:t>
                  </w:r>
                </w:p>
              </w:tc>
              <w:tc>
                <w:tcPr>
                  <w:tcW w:w="1276" w:type="dxa"/>
                </w:tcPr>
                <w:p w:rsidR="00942FBB" w:rsidRPr="007F3323" w:rsidRDefault="00942FBB" w:rsidP="00EB602D">
                  <w:pPr>
                    <w:pStyle w:val="TableText"/>
                  </w:pPr>
                  <w:r w:rsidRPr="007F3323">
                    <w:t>10300164</w:t>
                  </w:r>
                </w:p>
              </w:tc>
              <w:tc>
                <w:tcPr>
                  <w:tcW w:w="5528" w:type="dxa"/>
                </w:tcPr>
                <w:p w:rsidR="00942FBB" w:rsidRPr="007F3323" w:rsidRDefault="00942FBB" w:rsidP="00B2040C">
                  <w:pPr>
                    <w:pStyle w:val="TableText"/>
                  </w:pPr>
                  <w:r w:rsidRPr="007F3323">
                    <w:t>CPU</w:t>
                  </w:r>
                  <w:r w:rsidRPr="007F3323">
                    <w:t>或内存热插拔操作完成，请在重启虚拟机之后创建快照。</w:t>
                  </w:r>
                </w:p>
              </w:tc>
            </w:tr>
            <w:tr w:rsidR="00942FBB" w:rsidRPr="007F3323" w:rsidTr="005348A4">
              <w:tc>
                <w:tcPr>
                  <w:tcW w:w="1333" w:type="dxa"/>
                </w:tcPr>
                <w:p w:rsidR="00942FBB" w:rsidRPr="007F3323" w:rsidRDefault="00942FBB" w:rsidP="00EB602D">
                  <w:pPr>
                    <w:pStyle w:val="TableText"/>
                  </w:pPr>
                  <w:r w:rsidRPr="007F3323">
                    <w:t>400</w:t>
                  </w:r>
                </w:p>
              </w:tc>
              <w:tc>
                <w:tcPr>
                  <w:tcW w:w="1276" w:type="dxa"/>
                </w:tcPr>
                <w:p w:rsidR="00942FBB" w:rsidRPr="007F3323" w:rsidRDefault="00942FBB" w:rsidP="00EB602D">
                  <w:pPr>
                    <w:pStyle w:val="TableText"/>
                  </w:pPr>
                  <w:r w:rsidRPr="007F3323">
                    <w:t>10300305</w:t>
                  </w:r>
                </w:p>
              </w:tc>
              <w:tc>
                <w:tcPr>
                  <w:tcW w:w="5528" w:type="dxa"/>
                </w:tcPr>
                <w:p w:rsidR="00942FBB" w:rsidRPr="007F3323" w:rsidRDefault="00942FBB" w:rsidP="00B2040C">
                  <w:pPr>
                    <w:pStyle w:val="TableText"/>
                  </w:pPr>
                  <w:r w:rsidRPr="007F3323">
                    <w:t>绑定图形处理器的虚拟机不允许该操作。</w:t>
                  </w:r>
                </w:p>
              </w:tc>
            </w:tr>
            <w:tr w:rsidR="00942FBB" w:rsidRPr="007F3323" w:rsidTr="005348A4">
              <w:tc>
                <w:tcPr>
                  <w:tcW w:w="1333" w:type="dxa"/>
                </w:tcPr>
                <w:p w:rsidR="00942FBB" w:rsidRPr="007F3323" w:rsidRDefault="00942FBB" w:rsidP="00EB602D">
                  <w:pPr>
                    <w:pStyle w:val="TableText"/>
                  </w:pPr>
                  <w:r w:rsidRPr="007F3323">
                    <w:t>400</w:t>
                  </w:r>
                </w:p>
              </w:tc>
              <w:tc>
                <w:tcPr>
                  <w:tcW w:w="1276" w:type="dxa"/>
                </w:tcPr>
                <w:p w:rsidR="00942FBB" w:rsidRPr="007F3323" w:rsidRDefault="00942FBB" w:rsidP="00EB602D">
                  <w:pPr>
                    <w:pStyle w:val="TableText"/>
                  </w:pPr>
                  <w:r w:rsidRPr="007F3323">
                    <w:t>10300168</w:t>
                  </w:r>
                </w:p>
              </w:tc>
              <w:tc>
                <w:tcPr>
                  <w:tcW w:w="5528" w:type="dxa"/>
                </w:tcPr>
                <w:p w:rsidR="00942FBB" w:rsidRPr="007F3323" w:rsidRDefault="00942FBB" w:rsidP="00B2040C">
                  <w:pPr>
                    <w:pStyle w:val="TableText"/>
                  </w:pPr>
                  <w:r w:rsidRPr="007F3323">
                    <w:t>该虚拟机绑定了</w:t>
                  </w:r>
                  <w:r w:rsidRPr="007F3323">
                    <w:t>USB</w:t>
                  </w:r>
                  <w:r w:rsidRPr="007F3323">
                    <w:t>设备，不能创建内存快照。</w:t>
                  </w:r>
                </w:p>
              </w:tc>
            </w:tr>
            <w:tr w:rsidR="00942FBB" w:rsidRPr="007F3323" w:rsidTr="005348A4">
              <w:tc>
                <w:tcPr>
                  <w:tcW w:w="1333" w:type="dxa"/>
                </w:tcPr>
                <w:p w:rsidR="00942FBB" w:rsidRPr="007F3323" w:rsidRDefault="00942FBB" w:rsidP="00EB602D">
                  <w:pPr>
                    <w:pStyle w:val="TableText"/>
                  </w:pPr>
                  <w:r w:rsidRPr="007F3323">
                    <w:t>400</w:t>
                  </w:r>
                </w:p>
              </w:tc>
              <w:tc>
                <w:tcPr>
                  <w:tcW w:w="1276" w:type="dxa"/>
                </w:tcPr>
                <w:p w:rsidR="00942FBB" w:rsidRPr="007F3323" w:rsidRDefault="00942FBB" w:rsidP="00EB602D">
                  <w:pPr>
                    <w:pStyle w:val="TableText"/>
                  </w:pPr>
                  <w:r w:rsidRPr="007F3323">
                    <w:t>10300318</w:t>
                  </w:r>
                </w:p>
              </w:tc>
              <w:tc>
                <w:tcPr>
                  <w:tcW w:w="5528" w:type="dxa"/>
                </w:tcPr>
                <w:p w:rsidR="00942FBB" w:rsidRPr="007F3323" w:rsidRDefault="00942FBB" w:rsidP="00B2040C">
                  <w:pPr>
                    <w:pStyle w:val="TableText"/>
                  </w:pPr>
                  <w:r w:rsidRPr="007F3323">
                    <w:t>该虚拟机已存在快照任务，请等待快照任务执行成功后再进行下一次快照任务。</w:t>
                  </w:r>
                </w:p>
              </w:tc>
            </w:tr>
            <w:tr w:rsidR="00942FBB" w:rsidRPr="007F3323" w:rsidTr="005348A4">
              <w:tc>
                <w:tcPr>
                  <w:tcW w:w="1333" w:type="dxa"/>
                </w:tcPr>
                <w:p w:rsidR="00942FBB" w:rsidRPr="007F3323" w:rsidRDefault="00942FBB" w:rsidP="00EB602D">
                  <w:pPr>
                    <w:pStyle w:val="TableText"/>
                  </w:pPr>
                  <w:r w:rsidRPr="007F3323">
                    <w:t>400</w:t>
                  </w:r>
                </w:p>
              </w:tc>
              <w:tc>
                <w:tcPr>
                  <w:tcW w:w="1276" w:type="dxa"/>
                </w:tcPr>
                <w:p w:rsidR="00942FBB" w:rsidRPr="007F3323" w:rsidRDefault="00942FBB" w:rsidP="00EB602D">
                  <w:pPr>
                    <w:pStyle w:val="TableText"/>
                  </w:pPr>
                  <w:r w:rsidRPr="007F3323">
                    <w:t>10300319</w:t>
                  </w:r>
                </w:p>
              </w:tc>
              <w:tc>
                <w:tcPr>
                  <w:tcW w:w="5528" w:type="dxa"/>
                </w:tcPr>
                <w:p w:rsidR="00942FBB" w:rsidRPr="007F3323" w:rsidRDefault="00942FBB" w:rsidP="00B2040C">
                  <w:pPr>
                    <w:pStyle w:val="TableText"/>
                  </w:pPr>
                  <w:r w:rsidRPr="007F3323">
                    <w:t>主机恢复挂起的虚拟机失败。</w:t>
                  </w:r>
                </w:p>
              </w:tc>
            </w:tr>
            <w:tr w:rsidR="00942FBB" w:rsidRPr="007F3323" w:rsidTr="005348A4">
              <w:tc>
                <w:tcPr>
                  <w:tcW w:w="1333" w:type="dxa"/>
                </w:tcPr>
                <w:p w:rsidR="00942FBB" w:rsidRPr="007F3323" w:rsidRDefault="00942FBB" w:rsidP="00EB602D">
                  <w:pPr>
                    <w:pStyle w:val="TableText"/>
                  </w:pPr>
                  <w:r w:rsidRPr="007F3323">
                    <w:t>400</w:t>
                  </w:r>
                </w:p>
              </w:tc>
              <w:tc>
                <w:tcPr>
                  <w:tcW w:w="1276" w:type="dxa"/>
                </w:tcPr>
                <w:p w:rsidR="00942FBB" w:rsidRPr="007F3323" w:rsidRDefault="00942FBB" w:rsidP="00EB602D">
                  <w:pPr>
                    <w:pStyle w:val="TableText"/>
                  </w:pPr>
                  <w:r w:rsidRPr="007F3323">
                    <w:t>10300330</w:t>
                  </w:r>
                </w:p>
              </w:tc>
              <w:tc>
                <w:tcPr>
                  <w:tcW w:w="5528" w:type="dxa"/>
                </w:tcPr>
                <w:p w:rsidR="00942FBB" w:rsidRPr="007F3323" w:rsidRDefault="00942FBB" w:rsidP="00B2040C">
                  <w:pPr>
                    <w:pStyle w:val="TableText"/>
                  </w:pPr>
                  <w:r w:rsidRPr="007F3323">
                    <w:t>磁盘不存在，或没有绑定虚拟机。</w:t>
                  </w:r>
                </w:p>
              </w:tc>
            </w:tr>
            <w:tr w:rsidR="00942FBB" w:rsidRPr="007F3323" w:rsidTr="005348A4">
              <w:tc>
                <w:tcPr>
                  <w:tcW w:w="1333" w:type="dxa"/>
                </w:tcPr>
                <w:p w:rsidR="00942FBB" w:rsidRPr="007F3323" w:rsidRDefault="00942FBB" w:rsidP="00EB602D">
                  <w:pPr>
                    <w:pStyle w:val="TableText"/>
                  </w:pPr>
                  <w:r w:rsidRPr="007F3323">
                    <w:t>400</w:t>
                  </w:r>
                </w:p>
              </w:tc>
              <w:tc>
                <w:tcPr>
                  <w:tcW w:w="1276" w:type="dxa"/>
                </w:tcPr>
                <w:p w:rsidR="00942FBB" w:rsidRPr="007F3323" w:rsidRDefault="00942FBB" w:rsidP="00EB602D">
                  <w:pPr>
                    <w:pStyle w:val="TableText"/>
                  </w:pPr>
                  <w:r w:rsidRPr="007F3323">
                    <w:t>10300421</w:t>
                  </w:r>
                </w:p>
              </w:tc>
              <w:tc>
                <w:tcPr>
                  <w:tcW w:w="5528" w:type="dxa"/>
                </w:tcPr>
                <w:p w:rsidR="00942FBB" w:rsidRPr="007F3323" w:rsidRDefault="00942FBB" w:rsidP="00B2040C">
                  <w:pPr>
                    <w:pStyle w:val="TableText"/>
                  </w:pPr>
                  <w:r w:rsidRPr="007F3323">
                    <w:t>虚拟机磁盘存在未完成任务，请任务结束后重试。</w:t>
                  </w:r>
                </w:p>
              </w:tc>
            </w:tr>
            <w:tr w:rsidR="00942FBB" w:rsidRPr="007F3323" w:rsidTr="005348A4">
              <w:tc>
                <w:tcPr>
                  <w:tcW w:w="1333" w:type="dxa"/>
                </w:tcPr>
                <w:p w:rsidR="00942FBB" w:rsidRPr="007F3323" w:rsidRDefault="00942FBB" w:rsidP="00EB602D">
                  <w:pPr>
                    <w:pStyle w:val="TableText"/>
                  </w:pPr>
                  <w:r w:rsidRPr="007F3323">
                    <w:rPr>
                      <w:rFonts w:hint="eastAsia"/>
                    </w:rPr>
                    <w:t>400</w:t>
                  </w:r>
                </w:p>
              </w:tc>
              <w:tc>
                <w:tcPr>
                  <w:tcW w:w="1276" w:type="dxa"/>
                </w:tcPr>
                <w:p w:rsidR="00942FBB" w:rsidRPr="007F3323" w:rsidRDefault="00942FBB" w:rsidP="00EB602D">
                  <w:pPr>
                    <w:pStyle w:val="TableText"/>
                  </w:pPr>
                  <w:r w:rsidRPr="007F3323">
                    <w:rPr>
                      <w:rFonts w:hint="eastAsia"/>
                    </w:rPr>
                    <w:t>10800185</w:t>
                  </w:r>
                </w:p>
              </w:tc>
              <w:tc>
                <w:tcPr>
                  <w:tcW w:w="5528" w:type="dxa"/>
                </w:tcPr>
                <w:p w:rsidR="00942FBB" w:rsidRPr="007F3323" w:rsidRDefault="00942FBB" w:rsidP="00B2040C">
                  <w:pPr>
                    <w:pStyle w:val="TableText"/>
                  </w:pPr>
                  <w:r w:rsidRPr="007F3323">
                    <w:rPr>
                      <w:rFonts w:hint="eastAsia"/>
                    </w:rPr>
                    <w:t>安全用户虚拟机只能创建普通快照。</w:t>
                  </w:r>
                </w:p>
              </w:tc>
            </w:tr>
            <w:tr w:rsidR="001936FA" w:rsidRPr="007F3323" w:rsidTr="005348A4">
              <w:tc>
                <w:tcPr>
                  <w:tcW w:w="1333" w:type="dxa"/>
                </w:tcPr>
                <w:p w:rsidR="001936FA" w:rsidRPr="007F3323" w:rsidRDefault="001936FA" w:rsidP="00EB602D">
                  <w:pPr>
                    <w:pStyle w:val="TableText"/>
                  </w:pPr>
                  <w:r w:rsidRPr="007F3323">
                    <w:rPr>
                      <w:rFonts w:hint="eastAsia"/>
                    </w:rPr>
                    <w:t>400</w:t>
                  </w:r>
                </w:p>
              </w:tc>
              <w:tc>
                <w:tcPr>
                  <w:tcW w:w="1276" w:type="dxa"/>
                </w:tcPr>
                <w:p w:rsidR="001936FA" w:rsidRPr="007F3323" w:rsidRDefault="001936FA" w:rsidP="00EB602D">
                  <w:pPr>
                    <w:pStyle w:val="TableText"/>
                  </w:pPr>
                  <w:r w:rsidRPr="007F3323">
                    <w:t>10300626</w:t>
                  </w:r>
                </w:p>
              </w:tc>
              <w:tc>
                <w:tcPr>
                  <w:tcW w:w="5528" w:type="dxa"/>
                </w:tcPr>
                <w:p w:rsidR="001936FA" w:rsidRPr="007F3323" w:rsidRDefault="001936FA" w:rsidP="00B2040C">
                  <w:pPr>
                    <w:pStyle w:val="TableText"/>
                  </w:pPr>
                  <w:r w:rsidRPr="007F3323">
                    <w:rPr>
                      <w:rFonts w:hint="eastAsia"/>
                    </w:rPr>
                    <w:t>集群性能优化配置参数不合法。</w:t>
                  </w:r>
                </w:p>
              </w:tc>
            </w:tr>
            <w:tr w:rsidR="001936FA" w:rsidRPr="007F3323" w:rsidTr="005348A4">
              <w:tc>
                <w:tcPr>
                  <w:tcW w:w="1333" w:type="dxa"/>
                </w:tcPr>
                <w:p w:rsidR="001936FA" w:rsidRPr="007F3323" w:rsidRDefault="001936FA" w:rsidP="00EB602D">
                  <w:pPr>
                    <w:pStyle w:val="TableText"/>
                  </w:pPr>
                  <w:r w:rsidRPr="007F3323">
                    <w:rPr>
                      <w:rFonts w:hint="eastAsia"/>
                    </w:rPr>
                    <w:t>400</w:t>
                  </w:r>
                </w:p>
              </w:tc>
              <w:tc>
                <w:tcPr>
                  <w:tcW w:w="1276" w:type="dxa"/>
                </w:tcPr>
                <w:p w:rsidR="001936FA" w:rsidRPr="007F3323" w:rsidRDefault="001936FA" w:rsidP="00EB602D">
                  <w:pPr>
                    <w:pStyle w:val="TableText"/>
                  </w:pPr>
                  <w:r w:rsidRPr="007F3323">
                    <w:t>10300631</w:t>
                  </w:r>
                </w:p>
              </w:tc>
              <w:tc>
                <w:tcPr>
                  <w:tcW w:w="5528" w:type="dxa"/>
                </w:tcPr>
                <w:p w:rsidR="001936FA" w:rsidRPr="007F3323" w:rsidRDefault="001936FA" w:rsidP="00B2040C">
                  <w:pPr>
                    <w:pStyle w:val="TableText"/>
                  </w:pPr>
                  <w:r w:rsidRPr="007F3323">
                    <w:rPr>
                      <w:rFonts w:hint="eastAsia"/>
                    </w:rPr>
                    <w:t>hana</w:t>
                  </w:r>
                  <w:r w:rsidRPr="007F3323">
                    <w:rPr>
                      <w:rFonts w:hint="eastAsia"/>
                    </w:rPr>
                    <w:t>配置下的</w:t>
                  </w:r>
                  <w:r w:rsidRPr="007F3323">
                    <w:rPr>
                      <w:rFonts w:hint="eastAsia"/>
                    </w:rPr>
                    <w:t>VM</w:t>
                  </w:r>
                  <w:r w:rsidRPr="007F3323">
                    <w:rPr>
                      <w:rFonts w:hint="eastAsia"/>
                    </w:rPr>
                    <w:t>，内存小于等于</w:t>
                  </w:r>
                  <w:r w:rsidRPr="007F3323">
                    <w:rPr>
                      <w:rFonts w:hint="eastAsia"/>
                    </w:rPr>
                    <w:t>1000G</w:t>
                  </w:r>
                  <w:r w:rsidRPr="007F3323">
                    <w:rPr>
                      <w:rFonts w:hint="eastAsia"/>
                    </w:rPr>
                    <w:t>，才允许此操作。</w:t>
                  </w:r>
                </w:p>
              </w:tc>
            </w:tr>
            <w:tr w:rsidR="003B5C31" w:rsidRPr="007F3323" w:rsidTr="005348A4">
              <w:tc>
                <w:tcPr>
                  <w:tcW w:w="1333" w:type="dxa"/>
                </w:tcPr>
                <w:p w:rsidR="003B5C31" w:rsidRPr="007F3323" w:rsidRDefault="003B5C31" w:rsidP="00EB602D">
                  <w:pPr>
                    <w:pStyle w:val="TableText"/>
                  </w:pPr>
                  <w:r w:rsidRPr="007F3323">
                    <w:rPr>
                      <w:rFonts w:hint="eastAsia"/>
                    </w:rPr>
                    <w:t>400</w:t>
                  </w:r>
                </w:p>
              </w:tc>
              <w:tc>
                <w:tcPr>
                  <w:tcW w:w="1276" w:type="dxa"/>
                </w:tcPr>
                <w:p w:rsidR="003B5C31" w:rsidRPr="009D16C9" w:rsidRDefault="003B5C31" w:rsidP="00EB602D">
                  <w:pPr>
                    <w:pStyle w:val="TableText"/>
                  </w:pPr>
                  <w:r>
                    <w:t>10321011</w:t>
                  </w:r>
                </w:p>
              </w:tc>
              <w:tc>
                <w:tcPr>
                  <w:tcW w:w="5528" w:type="dxa"/>
                </w:tcPr>
                <w:p w:rsidR="003B5C31" w:rsidRPr="009D16C9" w:rsidRDefault="003B5C31" w:rsidP="00B2040C">
                  <w:pPr>
                    <w:pStyle w:val="TableText"/>
                  </w:pPr>
                  <w:r w:rsidRPr="003B5C31">
                    <w:rPr>
                      <w:rFonts w:hint="eastAsia"/>
                    </w:rPr>
                    <w:t>虚拟机操作系统不支持创建一致性快照。</w:t>
                  </w:r>
                </w:p>
              </w:tc>
            </w:tr>
            <w:tr w:rsidR="0072753B" w:rsidRPr="007F3323" w:rsidTr="005348A4">
              <w:tc>
                <w:tcPr>
                  <w:tcW w:w="1333" w:type="dxa"/>
                </w:tcPr>
                <w:p w:rsidR="0072753B" w:rsidRPr="007F3323" w:rsidRDefault="0072753B" w:rsidP="00EB602D">
                  <w:pPr>
                    <w:pStyle w:val="TableText"/>
                  </w:pPr>
                  <w:r w:rsidRPr="007F3323">
                    <w:rPr>
                      <w:rFonts w:hint="eastAsia"/>
                    </w:rPr>
                    <w:t>400</w:t>
                  </w:r>
                </w:p>
              </w:tc>
              <w:tc>
                <w:tcPr>
                  <w:tcW w:w="1276" w:type="dxa"/>
                </w:tcPr>
                <w:p w:rsidR="0072753B" w:rsidRPr="007F3323" w:rsidRDefault="009D16C9" w:rsidP="00EB602D">
                  <w:pPr>
                    <w:pStyle w:val="TableText"/>
                  </w:pPr>
                  <w:r w:rsidRPr="009D16C9">
                    <w:t>10321019</w:t>
                  </w:r>
                </w:p>
              </w:tc>
              <w:tc>
                <w:tcPr>
                  <w:tcW w:w="5528" w:type="dxa"/>
                </w:tcPr>
                <w:p w:rsidR="0072753B" w:rsidRPr="007F3323" w:rsidRDefault="009D16C9" w:rsidP="00B2040C">
                  <w:pPr>
                    <w:pStyle w:val="TableText"/>
                  </w:pPr>
                  <w:r w:rsidRPr="009D16C9">
                    <w:rPr>
                      <w:rFonts w:hint="eastAsia"/>
                    </w:rPr>
                    <w:t>虚拟机操作系统不支持创建内存快照。</w:t>
                  </w:r>
                </w:p>
              </w:tc>
            </w:tr>
            <w:tr w:rsidR="003B5ABC" w:rsidRPr="007F3323" w:rsidTr="005348A4">
              <w:tc>
                <w:tcPr>
                  <w:tcW w:w="1333" w:type="dxa"/>
                </w:tcPr>
                <w:p w:rsidR="003B5ABC" w:rsidRPr="007F3323" w:rsidRDefault="003B5ABC" w:rsidP="00EB602D">
                  <w:pPr>
                    <w:pStyle w:val="TableText"/>
                  </w:pPr>
                  <w:r w:rsidRPr="007F3323">
                    <w:rPr>
                      <w:rFonts w:hint="eastAsia"/>
                    </w:rPr>
                    <w:t>400</w:t>
                  </w:r>
                </w:p>
              </w:tc>
              <w:tc>
                <w:tcPr>
                  <w:tcW w:w="1276" w:type="dxa"/>
                </w:tcPr>
                <w:p w:rsidR="003B5ABC" w:rsidRPr="009D16C9" w:rsidRDefault="003B5ABC" w:rsidP="00EB602D">
                  <w:pPr>
                    <w:pStyle w:val="TableText"/>
                  </w:pPr>
                  <w:r w:rsidRPr="003B5ABC">
                    <w:t>10300848</w:t>
                  </w:r>
                </w:p>
              </w:tc>
              <w:tc>
                <w:tcPr>
                  <w:tcW w:w="5528" w:type="dxa"/>
                </w:tcPr>
                <w:p w:rsidR="003B5ABC" w:rsidRPr="009D16C9" w:rsidRDefault="003B5ABC" w:rsidP="00B2040C">
                  <w:pPr>
                    <w:pStyle w:val="TableText"/>
                  </w:pPr>
                  <w:r w:rsidRPr="003B5ABC">
                    <w:rPr>
                      <w:rFonts w:hint="eastAsia"/>
                    </w:rPr>
                    <w:t>使用</w:t>
                  </w:r>
                  <w:r w:rsidRPr="003B5ABC">
                    <w:rPr>
                      <w:rFonts w:hint="eastAsia"/>
                    </w:rPr>
                    <w:t>SR-IOV</w:t>
                  </w:r>
                  <w:r w:rsidRPr="003B5ABC">
                    <w:rPr>
                      <w:rFonts w:hint="eastAsia"/>
                    </w:rPr>
                    <w:t>网卡的虚拟机不能创建内存快照</w:t>
                  </w:r>
                </w:p>
              </w:tc>
            </w:tr>
            <w:tr w:rsidR="00BF3954" w:rsidRPr="007F3323" w:rsidTr="005348A4">
              <w:tc>
                <w:tcPr>
                  <w:tcW w:w="1333" w:type="dxa"/>
                </w:tcPr>
                <w:p w:rsidR="00BF3954" w:rsidRPr="007F3323" w:rsidRDefault="00C43F4B" w:rsidP="00BF3954">
                  <w:pPr>
                    <w:pStyle w:val="TableText"/>
                  </w:pPr>
                  <w:r w:rsidRPr="007F3323">
                    <w:rPr>
                      <w:rFonts w:hint="eastAsia"/>
                    </w:rPr>
                    <w:t>400</w:t>
                  </w:r>
                </w:p>
              </w:tc>
              <w:tc>
                <w:tcPr>
                  <w:tcW w:w="1276" w:type="dxa"/>
                </w:tcPr>
                <w:p w:rsidR="00BF3954" w:rsidRPr="007F3323" w:rsidRDefault="00BF3954" w:rsidP="00BF3954">
                  <w:pPr>
                    <w:pStyle w:val="TableText"/>
                  </w:pPr>
                  <w:r w:rsidRPr="009B4BEE">
                    <w:t>10321040</w:t>
                  </w:r>
                </w:p>
              </w:tc>
              <w:tc>
                <w:tcPr>
                  <w:tcW w:w="5528" w:type="dxa"/>
                </w:tcPr>
                <w:p w:rsidR="00BF3954" w:rsidRPr="007F3323" w:rsidRDefault="00BF3954" w:rsidP="00BF3954">
                  <w:pPr>
                    <w:pStyle w:val="TableText"/>
                  </w:pPr>
                  <w:r w:rsidRPr="009B4BEE">
                    <w:rPr>
                      <w:rFonts w:hint="eastAsia"/>
                    </w:rPr>
                    <w:t>该虚拟机所在主机关联存储异常，请检查。</w:t>
                  </w:r>
                </w:p>
              </w:tc>
            </w:tr>
            <w:tr w:rsidR="009A5967" w:rsidRPr="007F3323" w:rsidTr="005348A4">
              <w:tc>
                <w:tcPr>
                  <w:tcW w:w="1333" w:type="dxa"/>
                </w:tcPr>
                <w:p w:rsidR="009A5967" w:rsidRPr="007F3323" w:rsidRDefault="009A5967" w:rsidP="009A5967">
                  <w:pPr>
                    <w:pStyle w:val="TableText"/>
                  </w:pPr>
                  <w:r>
                    <w:rPr>
                      <w:rFonts w:hint="eastAsia"/>
                    </w:rPr>
                    <w:t>4</w:t>
                  </w:r>
                  <w:r>
                    <w:t>00</w:t>
                  </w:r>
                </w:p>
              </w:tc>
              <w:tc>
                <w:tcPr>
                  <w:tcW w:w="1276" w:type="dxa"/>
                </w:tcPr>
                <w:p w:rsidR="009A5967" w:rsidRPr="006242B7" w:rsidRDefault="009A5967" w:rsidP="009A5967">
                  <w:pPr>
                    <w:pStyle w:val="TableText"/>
                    <w:rPr>
                      <w:rFonts w:ascii="Consolas" w:hAnsi="Consolas" w:cs="Consolas"/>
                      <w:color w:val="000000"/>
                    </w:rPr>
                  </w:pPr>
                  <w:r w:rsidRPr="00CE4EA4">
                    <w:t>10420170</w:t>
                  </w:r>
                </w:p>
              </w:tc>
              <w:tc>
                <w:tcPr>
                  <w:tcW w:w="5528" w:type="dxa"/>
                </w:tcPr>
                <w:p w:rsidR="009A5967" w:rsidRPr="006242B7" w:rsidRDefault="009A5967" w:rsidP="009A5967">
                  <w:pPr>
                    <w:pStyle w:val="TableText"/>
                    <w:rPr>
                      <w:rFonts w:ascii="宋体" w:hAnsi="宋体" w:cs="宋体"/>
                      <w:color w:val="000000"/>
                    </w:rPr>
                  </w:pPr>
                  <w:r w:rsidRPr="0079153A">
                    <w:rPr>
                      <w:rFonts w:hint="eastAsia"/>
                    </w:rPr>
                    <w:t>磁盘正在扩容中，不允许此操作。</w:t>
                  </w:r>
                </w:p>
              </w:tc>
            </w:tr>
            <w:tr w:rsidR="009A5967" w:rsidRPr="007F3323" w:rsidTr="005348A4">
              <w:tc>
                <w:tcPr>
                  <w:tcW w:w="1333" w:type="dxa"/>
                </w:tcPr>
                <w:p w:rsidR="009A5967" w:rsidRPr="007F3323" w:rsidRDefault="009A5967" w:rsidP="009A5967">
                  <w:pPr>
                    <w:pStyle w:val="TableText"/>
                  </w:pPr>
                  <w:r>
                    <w:rPr>
                      <w:rFonts w:hint="eastAsia"/>
                    </w:rPr>
                    <w:t>4</w:t>
                  </w:r>
                  <w:r>
                    <w:t>00</w:t>
                  </w:r>
                </w:p>
              </w:tc>
              <w:tc>
                <w:tcPr>
                  <w:tcW w:w="1276" w:type="dxa"/>
                </w:tcPr>
                <w:p w:rsidR="009A5967" w:rsidRPr="00F30BD0" w:rsidRDefault="009A5967" w:rsidP="009A5967">
                  <w:pPr>
                    <w:pStyle w:val="TableText"/>
                    <w:rPr>
                      <w:rFonts w:ascii="Consolas" w:hAnsi="Consolas" w:cs="Consolas"/>
                      <w:color w:val="000000"/>
                    </w:rPr>
                  </w:pPr>
                  <w:r w:rsidRPr="00CE4EA4">
                    <w:t>10420171</w:t>
                  </w:r>
                </w:p>
              </w:tc>
              <w:tc>
                <w:tcPr>
                  <w:tcW w:w="5528" w:type="dxa"/>
                </w:tcPr>
                <w:p w:rsidR="009A5967" w:rsidRPr="00145B67" w:rsidRDefault="009A5967" w:rsidP="009A5967">
                  <w:pPr>
                    <w:pStyle w:val="TableText"/>
                    <w:rPr>
                      <w:rFonts w:ascii="宋体" w:hAnsi="宋体" w:cs="宋体"/>
                      <w:color w:val="000000"/>
                    </w:rPr>
                  </w:pPr>
                  <w:r w:rsidRPr="00145B67">
                    <w:rPr>
                      <w:rFonts w:hint="eastAsia"/>
                    </w:rPr>
                    <w:t>磁盘存在卷快照任务，不允许此操作。</w:t>
                  </w:r>
                </w:p>
              </w:tc>
            </w:tr>
            <w:tr w:rsidR="009A5967" w:rsidRPr="007F3323" w:rsidTr="005348A4">
              <w:tc>
                <w:tcPr>
                  <w:tcW w:w="1333" w:type="dxa"/>
                </w:tcPr>
                <w:p w:rsidR="009A5967" w:rsidRPr="007F3323" w:rsidRDefault="009A5967" w:rsidP="009A5967">
                  <w:pPr>
                    <w:pStyle w:val="TableText"/>
                  </w:pPr>
                  <w:r>
                    <w:rPr>
                      <w:rFonts w:hint="eastAsia"/>
                    </w:rPr>
                    <w:t>4</w:t>
                  </w:r>
                  <w:r>
                    <w:t>00</w:t>
                  </w:r>
                </w:p>
              </w:tc>
              <w:tc>
                <w:tcPr>
                  <w:tcW w:w="1276" w:type="dxa"/>
                </w:tcPr>
                <w:p w:rsidR="009A5967" w:rsidRPr="00145B67" w:rsidRDefault="009A5967" w:rsidP="009A5967">
                  <w:pPr>
                    <w:pStyle w:val="TableText"/>
                    <w:rPr>
                      <w:rFonts w:ascii="Consolas" w:hAnsi="Consolas" w:cs="Consolas"/>
                      <w:color w:val="000000"/>
                    </w:rPr>
                  </w:pPr>
                  <w:r w:rsidRPr="00145B67">
                    <w:t>10420172</w:t>
                  </w:r>
                </w:p>
              </w:tc>
              <w:tc>
                <w:tcPr>
                  <w:tcW w:w="5528" w:type="dxa"/>
                </w:tcPr>
                <w:p w:rsidR="009A5967" w:rsidRPr="00145B67" w:rsidRDefault="009A5967" w:rsidP="009A5967">
                  <w:pPr>
                    <w:pStyle w:val="TableText"/>
                    <w:rPr>
                      <w:rFonts w:ascii="宋体" w:hAnsi="宋体" w:cs="宋体"/>
                      <w:color w:val="000000"/>
                    </w:rPr>
                  </w:pPr>
                  <w:r w:rsidRPr="00145B67">
                    <w:rPr>
                      <w:rFonts w:hint="eastAsia"/>
                    </w:rPr>
                    <w:t>磁盘存在快照恢复卷任务，不允许此操作。</w:t>
                  </w:r>
                </w:p>
              </w:tc>
            </w:tr>
            <w:tr w:rsidR="009A5967" w:rsidRPr="007F3323" w:rsidTr="005348A4">
              <w:tc>
                <w:tcPr>
                  <w:tcW w:w="1333" w:type="dxa"/>
                </w:tcPr>
                <w:p w:rsidR="009A5967" w:rsidRPr="007F3323" w:rsidRDefault="009A5967" w:rsidP="009A5967">
                  <w:pPr>
                    <w:pStyle w:val="TableText"/>
                  </w:pPr>
                  <w:r>
                    <w:rPr>
                      <w:rFonts w:hint="eastAsia"/>
                    </w:rPr>
                    <w:t>4</w:t>
                  </w:r>
                  <w:r>
                    <w:t>00</w:t>
                  </w:r>
                </w:p>
              </w:tc>
              <w:tc>
                <w:tcPr>
                  <w:tcW w:w="1276" w:type="dxa"/>
                </w:tcPr>
                <w:p w:rsidR="009A5967" w:rsidRPr="009B4BEE" w:rsidRDefault="009A5967" w:rsidP="009A5967">
                  <w:pPr>
                    <w:pStyle w:val="TableText"/>
                  </w:pPr>
                  <w:r w:rsidRPr="00145B67">
                    <w:t>1042017</w:t>
                  </w:r>
                  <w:r w:rsidRPr="00CE4EA4">
                    <w:t>3</w:t>
                  </w:r>
                </w:p>
              </w:tc>
              <w:tc>
                <w:tcPr>
                  <w:tcW w:w="5528" w:type="dxa"/>
                </w:tcPr>
                <w:p w:rsidR="009A5967" w:rsidRPr="00145B67" w:rsidRDefault="009A5967" w:rsidP="009A5967">
                  <w:pPr>
                    <w:pStyle w:val="TableText"/>
                    <w:rPr>
                      <w:rFonts w:ascii="宋体" w:hAnsi="宋体" w:cs="宋体"/>
                      <w:color w:val="000000"/>
                    </w:rPr>
                  </w:pPr>
                  <w:r w:rsidRPr="00145B67">
                    <w:rPr>
                      <w:rFonts w:hint="eastAsia"/>
                    </w:rPr>
                    <w:t>磁盘存在卷导入</w:t>
                  </w:r>
                  <w:r w:rsidRPr="00145B67">
                    <w:t>/</w:t>
                  </w:r>
                  <w:r w:rsidRPr="00145B67">
                    <w:rPr>
                      <w:rFonts w:hint="eastAsia"/>
                    </w:rPr>
                    <w:t>导出镜像任务，不允许此操作。</w:t>
                  </w:r>
                </w:p>
              </w:tc>
            </w:tr>
            <w:tr w:rsidR="00093690" w:rsidRPr="007F3323" w:rsidTr="005348A4">
              <w:tc>
                <w:tcPr>
                  <w:tcW w:w="1333" w:type="dxa"/>
                </w:tcPr>
                <w:p w:rsidR="00093690" w:rsidRPr="007F3323" w:rsidRDefault="00093690" w:rsidP="00093690">
                  <w:pPr>
                    <w:pStyle w:val="TableText"/>
                  </w:pPr>
                  <w:r>
                    <w:t>400</w:t>
                  </w:r>
                </w:p>
              </w:tc>
              <w:tc>
                <w:tcPr>
                  <w:tcW w:w="1276" w:type="dxa"/>
                </w:tcPr>
                <w:p w:rsidR="00093690" w:rsidRPr="0000220F" w:rsidRDefault="006D7DBD" w:rsidP="00093690">
                  <w:pPr>
                    <w:pStyle w:val="TableText"/>
                  </w:pPr>
                  <w:r w:rsidRPr="006D7DBD">
                    <w:t>10300797</w:t>
                  </w:r>
                </w:p>
              </w:tc>
              <w:tc>
                <w:tcPr>
                  <w:tcW w:w="5528" w:type="dxa"/>
                </w:tcPr>
                <w:p w:rsidR="00093690" w:rsidRPr="0000220F" w:rsidRDefault="00093690" w:rsidP="00093690">
                  <w:pPr>
                    <w:pStyle w:val="TableText"/>
                  </w:pPr>
                  <w:r w:rsidRPr="00C230A6">
                    <w:rPr>
                      <w:rFonts w:hint="eastAsia"/>
                    </w:rPr>
                    <w:t>虚拟机存在总线类型为“</w:t>
                  </w:r>
                  <w:r w:rsidRPr="00C230A6">
                    <w:rPr>
                      <w:rFonts w:hint="eastAsia"/>
                    </w:rPr>
                    <w:t>IDE</w:t>
                  </w:r>
                  <w:r w:rsidRPr="00C230A6">
                    <w:rPr>
                      <w:rFonts w:hint="eastAsia"/>
                    </w:rPr>
                    <w:t>”的磁盘，不支持此操作。</w:t>
                  </w:r>
                </w:p>
              </w:tc>
            </w:tr>
            <w:tr w:rsidR="00F15FDC" w:rsidRPr="007F3323" w:rsidTr="005348A4">
              <w:tc>
                <w:tcPr>
                  <w:tcW w:w="1333" w:type="dxa"/>
                </w:tcPr>
                <w:p w:rsidR="00F15FDC" w:rsidRDefault="00F15FDC" w:rsidP="00F15FDC">
                  <w:pPr>
                    <w:pStyle w:val="TableText"/>
                  </w:pPr>
                  <w:r>
                    <w:rPr>
                      <w:rFonts w:hint="eastAsia"/>
                    </w:rPr>
                    <w:t>400</w:t>
                  </w:r>
                </w:p>
              </w:tc>
              <w:tc>
                <w:tcPr>
                  <w:tcW w:w="1276" w:type="dxa"/>
                </w:tcPr>
                <w:p w:rsidR="00F15FDC" w:rsidRPr="00145B67" w:rsidRDefault="00F15FDC" w:rsidP="00F15FDC">
                  <w:pPr>
                    <w:pStyle w:val="TableText"/>
                  </w:pPr>
                  <w:r w:rsidRPr="00484FC1">
                    <w:t>10420174</w:t>
                  </w:r>
                </w:p>
              </w:tc>
              <w:tc>
                <w:tcPr>
                  <w:tcW w:w="5528" w:type="dxa"/>
                </w:tcPr>
                <w:p w:rsidR="00F15FDC" w:rsidRPr="00145B67" w:rsidRDefault="00F15FDC" w:rsidP="00F15FDC">
                  <w:pPr>
                    <w:pStyle w:val="TableText"/>
                  </w:pPr>
                  <w:r w:rsidRPr="00484FC1">
                    <w:rPr>
                      <w:rFonts w:hint="eastAsia"/>
                    </w:rPr>
                    <w:t>磁盘存在备份或恢复任务，不允许此操作。</w:t>
                  </w:r>
                </w:p>
              </w:tc>
            </w:tr>
            <w:tr w:rsidR="00DB268C" w:rsidRPr="007F3323" w:rsidTr="005348A4">
              <w:tc>
                <w:tcPr>
                  <w:tcW w:w="1333" w:type="dxa"/>
                </w:tcPr>
                <w:p w:rsidR="00DB268C" w:rsidRDefault="00DB268C" w:rsidP="00F15FDC">
                  <w:pPr>
                    <w:pStyle w:val="TableText"/>
                  </w:pPr>
                  <w:r>
                    <w:rPr>
                      <w:rFonts w:hint="eastAsia"/>
                    </w:rPr>
                    <w:t>4</w:t>
                  </w:r>
                  <w:r>
                    <w:t>00</w:t>
                  </w:r>
                </w:p>
              </w:tc>
              <w:tc>
                <w:tcPr>
                  <w:tcW w:w="1276" w:type="dxa"/>
                </w:tcPr>
                <w:p w:rsidR="00DB268C" w:rsidRPr="00484FC1" w:rsidRDefault="00DB268C" w:rsidP="00F15FDC">
                  <w:pPr>
                    <w:pStyle w:val="TableText"/>
                  </w:pPr>
                  <w:r w:rsidRPr="00DB268C">
                    <w:t>10321069</w:t>
                  </w:r>
                </w:p>
              </w:tc>
              <w:tc>
                <w:tcPr>
                  <w:tcW w:w="5528" w:type="dxa"/>
                </w:tcPr>
                <w:p w:rsidR="00DB268C" w:rsidRPr="00484FC1" w:rsidRDefault="00DB268C" w:rsidP="00F15FDC">
                  <w:pPr>
                    <w:pStyle w:val="TableText"/>
                  </w:pPr>
                  <w:r w:rsidRPr="00DB268C">
                    <w:rPr>
                      <w:rFonts w:hint="eastAsia"/>
                    </w:rPr>
                    <w:t>虚拟机系统盘存储类型不支持创建内存快照</w:t>
                  </w:r>
                  <w:r>
                    <w:rPr>
                      <w:rFonts w:hint="eastAsia"/>
                    </w:rPr>
                    <w:t>。</w:t>
                  </w:r>
                </w:p>
              </w:tc>
            </w:tr>
            <w:tr w:rsidR="00C01901" w:rsidRPr="00C01901" w:rsidTr="005348A4">
              <w:tc>
                <w:tcPr>
                  <w:tcW w:w="1333" w:type="dxa"/>
                </w:tcPr>
                <w:p w:rsidR="00C01901" w:rsidRDefault="00C01901" w:rsidP="00F15FDC">
                  <w:pPr>
                    <w:pStyle w:val="TableText"/>
                  </w:pPr>
                  <w:r>
                    <w:rPr>
                      <w:rFonts w:hint="eastAsia"/>
                    </w:rPr>
                    <w:t>4</w:t>
                  </w:r>
                  <w:r>
                    <w:t>00</w:t>
                  </w:r>
                </w:p>
              </w:tc>
              <w:tc>
                <w:tcPr>
                  <w:tcW w:w="1276" w:type="dxa"/>
                </w:tcPr>
                <w:p w:rsidR="00C01901" w:rsidRPr="00C01901" w:rsidRDefault="00C01901" w:rsidP="00C01901">
                  <w:pPr>
                    <w:pStyle w:val="TableText"/>
                  </w:pPr>
                  <w:r w:rsidRPr="00C01901">
                    <w:rPr>
                      <w:rFonts w:hint="eastAsia"/>
                    </w:rPr>
                    <w:t>11400058</w:t>
                  </w:r>
                </w:p>
              </w:tc>
              <w:tc>
                <w:tcPr>
                  <w:tcW w:w="5528" w:type="dxa"/>
                </w:tcPr>
                <w:p w:rsidR="00C01901" w:rsidRPr="00C01901" w:rsidRDefault="00C01901" w:rsidP="00C01901">
                  <w:pPr>
                    <w:pStyle w:val="TableText"/>
                  </w:pPr>
                  <w:r w:rsidRPr="00C01901">
                    <w:rPr>
                      <w:rFonts w:hint="eastAsia"/>
                    </w:rPr>
                    <w:t>容灾虚拟机存在未合并完成的快照，不支持此操作，请先打开电源触发合并快照任务完成</w:t>
                  </w:r>
                </w:p>
              </w:tc>
            </w:tr>
          </w:tbl>
          <w:p w:rsidR="00942FBB" w:rsidRPr="007F3323" w:rsidRDefault="00942FBB" w:rsidP="00B2040C">
            <w:pPr>
              <w:pStyle w:val="TableText"/>
            </w:pP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异步任务错误码说明</w:t>
            </w:r>
          </w:p>
        </w:tc>
        <w:tc>
          <w:tcPr>
            <w:tcW w:w="8471" w:type="dxa"/>
            <w:tcBorders>
              <w:top w:val="single" w:sz="4" w:space="0" w:color="000000"/>
              <w:left w:val="single" w:sz="4" w:space="0" w:color="000000"/>
              <w:bottom w:val="single" w:sz="4" w:space="0" w:color="000000"/>
              <w:right w:val="single" w:sz="4" w:space="0" w:color="000000"/>
            </w:tcBorders>
          </w:tcPr>
          <w:tbl>
            <w:tblPr>
              <w:tblStyle w:val="ab"/>
              <w:tblW w:w="8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33"/>
              <w:gridCol w:w="6804"/>
            </w:tblGrid>
            <w:tr w:rsidR="00942FBB" w:rsidRPr="007F3323" w:rsidTr="005348A4">
              <w:tc>
                <w:tcPr>
                  <w:tcW w:w="1333" w:type="dxa"/>
                </w:tcPr>
                <w:p w:rsidR="00942FBB" w:rsidRPr="007F3323" w:rsidRDefault="00942FBB" w:rsidP="00B2040C">
                  <w:pPr>
                    <w:pStyle w:val="TableText"/>
                  </w:pPr>
                  <w:r w:rsidRPr="007F3323">
                    <w:t>errorcode</w:t>
                  </w:r>
                </w:p>
              </w:tc>
              <w:tc>
                <w:tcPr>
                  <w:tcW w:w="6804" w:type="dxa"/>
                </w:tcPr>
                <w:p w:rsidR="00942FBB" w:rsidRPr="007F3323" w:rsidRDefault="00942FBB" w:rsidP="00B2040C">
                  <w:pPr>
                    <w:pStyle w:val="TableText"/>
                  </w:pPr>
                  <w:r w:rsidRPr="007F3323">
                    <w:t>描述</w:t>
                  </w:r>
                </w:p>
              </w:tc>
            </w:tr>
            <w:tr w:rsidR="00942FBB" w:rsidRPr="007F3323" w:rsidTr="005348A4">
              <w:tc>
                <w:tcPr>
                  <w:tcW w:w="1333" w:type="dxa"/>
                </w:tcPr>
                <w:p w:rsidR="00942FBB" w:rsidRPr="007F3323" w:rsidRDefault="00942FBB" w:rsidP="00B2040C">
                  <w:pPr>
                    <w:pStyle w:val="TableText"/>
                  </w:pPr>
                  <w:r w:rsidRPr="007F3323">
                    <w:t>11000000</w:t>
                  </w:r>
                </w:p>
              </w:tc>
              <w:tc>
                <w:tcPr>
                  <w:tcW w:w="6804" w:type="dxa"/>
                </w:tcPr>
                <w:p w:rsidR="00942FBB" w:rsidRPr="007F3323" w:rsidRDefault="00942FBB" w:rsidP="00B2040C">
                  <w:pPr>
                    <w:pStyle w:val="TableText"/>
                  </w:pPr>
                  <w:r w:rsidRPr="007F3323">
                    <w:t>系统内部异常，请联系技术支持人员。</w:t>
                  </w:r>
                </w:p>
              </w:tc>
            </w:tr>
            <w:tr w:rsidR="00942FBB" w:rsidRPr="007F3323" w:rsidTr="005348A4">
              <w:tc>
                <w:tcPr>
                  <w:tcW w:w="1333" w:type="dxa"/>
                </w:tcPr>
                <w:p w:rsidR="00942FBB" w:rsidRPr="007F3323" w:rsidRDefault="00942FBB" w:rsidP="00B2040C">
                  <w:pPr>
                    <w:pStyle w:val="TableText"/>
                  </w:pPr>
                  <w:r w:rsidRPr="007F3323">
                    <w:t>10300016</w:t>
                  </w:r>
                </w:p>
              </w:tc>
              <w:tc>
                <w:tcPr>
                  <w:tcW w:w="6804" w:type="dxa"/>
                </w:tcPr>
                <w:p w:rsidR="00942FBB" w:rsidRPr="007F3323" w:rsidRDefault="00942FBB" w:rsidP="00B2040C">
                  <w:pPr>
                    <w:pStyle w:val="TableText"/>
                  </w:pPr>
                  <w:r w:rsidRPr="007F3323">
                    <w:t>系统资源不足，请稍后重试。</w:t>
                  </w:r>
                </w:p>
              </w:tc>
            </w:tr>
            <w:tr w:rsidR="00942FBB" w:rsidRPr="007F3323" w:rsidTr="005348A4">
              <w:tc>
                <w:tcPr>
                  <w:tcW w:w="1333" w:type="dxa"/>
                </w:tcPr>
                <w:p w:rsidR="00942FBB" w:rsidRPr="007F3323" w:rsidRDefault="00942FBB" w:rsidP="00B2040C">
                  <w:pPr>
                    <w:pStyle w:val="TableText"/>
                  </w:pPr>
                  <w:r w:rsidRPr="007F3323">
                    <w:t>103000053</w:t>
                  </w:r>
                </w:p>
              </w:tc>
              <w:tc>
                <w:tcPr>
                  <w:tcW w:w="6804" w:type="dxa"/>
                </w:tcPr>
                <w:p w:rsidR="00942FBB" w:rsidRPr="007F3323" w:rsidRDefault="00942FBB" w:rsidP="00B2040C">
                  <w:pPr>
                    <w:pStyle w:val="TableText"/>
                  </w:pPr>
                  <w:r w:rsidRPr="007F3323">
                    <w:t>准备</w:t>
                  </w:r>
                  <w:r w:rsidRPr="007F3323">
                    <w:rPr>
                      <w:rFonts w:hint="eastAsia"/>
                    </w:rPr>
                    <w:t>磁盘</w:t>
                  </w:r>
                  <w:r w:rsidRPr="007F3323">
                    <w:t>失败</w:t>
                  </w:r>
                  <w:r w:rsidRPr="007F3323">
                    <w:rPr>
                      <w:rFonts w:hint="eastAsia"/>
                    </w:rPr>
                    <w:t>，</w:t>
                  </w:r>
                  <w:r w:rsidRPr="007F3323">
                    <w:t>请检查存储状态。</w:t>
                  </w:r>
                </w:p>
              </w:tc>
            </w:tr>
            <w:tr w:rsidR="00942FBB" w:rsidRPr="007F3323" w:rsidTr="005348A4">
              <w:tc>
                <w:tcPr>
                  <w:tcW w:w="1333" w:type="dxa"/>
                </w:tcPr>
                <w:p w:rsidR="00942FBB" w:rsidRPr="007F3323" w:rsidRDefault="00942FBB" w:rsidP="00B2040C">
                  <w:pPr>
                    <w:pStyle w:val="TableText"/>
                  </w:pPr>
                  <w:r w:rsidRPr="007F3323">
                    <w:t>10300113</w:t>
                  </w:r>
                </w:p>
              </w:tc>
              <w:tc>
                <w:tcPr>
                  <w:tcW w:w="6804" w:type="dxa"/>
                </w:tcPr>
                <w:p w:rsidR="00942FBB" w:rsidRPr="007F3323" w:rsidRDefault="00942FBB" w:rsidP="00B2040C">
                  <w:pPr>
                    <w:pStyle w:val="TableText"/>
                  </w:pPr>
                  <w:r w:rsidRPr="007F3323">
                    <w:rPr>
                      <w:rFonts w:hint="eastAsia"/>
                    </w:rPr>
                    <w:t>主机创建虚拟机内存快照失败</w:t>
                  </w:r>
                  <w:r w:rsidRPr="007F3323">
                    <w:t>,</w:t>
                  </w:r>
                  <w:r w:rsidRPr="007F3323">
                    <w:rPr>
                      <w:rFonts w:hint="eastAsia"/>
                    </w:rPr>
                    <w:t>请稍后重试。</w:t>
                  </w:r>
                </w:p>
              </w:tc>
            </w:tr>
            <w:tr w:rsidR="00942FBB" w:rsidRPr="007F3323" w:rsidTr="005348A4">
              <w:tc>
                <w:tcPr>
                  <w:tcW w:w="1333" w:type="dxa"/>
                </w:tcPr>
                <w:p w:rsidR="00942FBB" w:rsidRPr="007F3323" w:rsidRDefault="00942FBB" w:rsidP="00B2040C">
                  <w:pPr>
                    <w:pStyle w:val="TableText"/>
                  </w:pPr>
                  <w:r w:rsidRPr="007F3323">
                    <w:t>10410005</w:t>
                  </w:r>
                </w:p>
              </w:tc>
              <w:tc>
                <w:tcPr>
                  <w:tcW w:w="6804" w:type="dxa"/>
                </w:tcPr>
                <w:p w:rsidR="00942FBB" w:rsidRPr="007F3323" w:rsidRDefault="00942FBB" w:rsidP="00B2040C">
                  <w:pPr>
                    <w:pStyle w:val="TableText"/>
                  </w:pPr>
                  <w:r w:rsidRPr="007F3323">
                    <w:t>该存储类型不支持快照。</w:t>
                  </w:r>
                </w:p>
              </w:tc>
            </w:tr>
            <w:tr w:rsidR="00942FBB" w:rsidRPr="007F3323" w:rsidTr="005348A4">
              <w:tc>
                <w:tcPr>
                  <w:tcW w:w="1333" w:type="dxa"/>
                </w:tcPr>
                <w:p w:rsidR="00942FBB" w:rsidRPr="007F3323" w:rsidRDefault="00942FBB" w:rsidP="00B2040C">
                  <w:pPr>
                    <w:pStyle w:val="TableText"/>
                  </w:pPr>
                  <w:r w:rsidRPr="007F3323">
                    <w:t>10410006</w:t>
                  </w:r>
                </w:p>
              </w:tc>
              <w:tc>
                <w:tcPr>
                  <w:tcW w:w="6804" w:type="dxa"/>
                </w:tcPr>
                <w:p w:rsidR="00942FBB" w:rsidRPr="007F3323" w:rsidRDefault="00942FBB" w:rsidP="00B2040C">
                  <w:pPr>
                    <w:pStyle w:val="TableText"/>
                  </w:pPr>
                  <w:r w:rsidRPr="007F3323">
                    <w:t>数据存储不存在。</w:t>
                  </w:r>
                </w:p>
              </w:tc>
            </w:tr>
            <w:tr w:rsidR="00942FBB" w:rsidRPr="007F3323" w:rsidTr="005348A4">
              <w:tc>
                <w:tcPr>
                  <w:tcW w:w="1333" w:type="dxa"/>
                </w:tcPr>
                <w:p w:rsidR="00942FBB" w:rsidRPr="007F3323" w:rsidRDefault="00942FBB" w:rsidP="00B2040C">
                  <w:pPr>
                    <w:pStyle w:val="TableText"/>
                  </w:pPr>
                  <w:r w:rsidRPr="007F3323">
                    <w:t>10420002</w:t>
                  </w:r>
                </w:p>
              </w:tc>
              <w:tc>
                <w:tcPr>
                  <w:tcW w:w="6804" w:type="dxa"/>
                </w:tcPr>
                <w:p w:rsidR="00942FBB" w:rsidRPr="007F3323" w:rsidRDefault="00942FBB" w:rsidP="00B2040C">
                  <w:pPr>
                    <w:pStyle w:val="TableText"/>
                  </w:pPr>
                  <w:r w:rsidRPr="007F3323">
                    <w:t>磁盘类型错误。</w:t>
                  </w:r>
                </w:p>
              </w:tc>
            </w:tr>
            <w:tr w:rsidR="00942FBB" w:rsidRPr="007F3323" w:rsidTr="005348A4">
              <w:tc>
                <w:tcPr>
                  <w:tcW w:w="1333" w:type="dxa"/>
                </w:tcPr>
                <w:p w:rsidR="00942FBB" w:rsidRPr="007F3323" w:rsidRDefault="00942FBB" w:rsidP="00B2040C">
                  <w:pPr>
                    <w:pStyle w:val="TableText"/>
                  </w:pPr>
                  <w:r w:rsidRPr="007F3323">
                    <w:t>10420004</w:t>
                  </w:r>
                </w:p>
              </w:tc>
              <w:tc>
                <w:tcPr>
                  <w:tcW w:w="6804" w:type="dxa"/>
                </w:tcPr>
                <w:p w:rsidR="00942FBB" w:rsidRPr="007F3323" w:rsidRDefault="00942FBB" w:rsidP="00B2040C">
                  <w:pPr>
                    <w:pStyle w:val="TableText"/>
                  </w:pPr>
                  <w:r w:rsidRPr="007F3323">
                    <w:t>卷不存在。</w:t>
                  </w:r>
                </w:p>
              </w:tc>
            </w:tr>
            <w:tr w:rsidR="00942FBB" w:rsidRPr="007F3323" w:rsidTr="005348A4">
              <w:tc>
                <w:tcPr>
                  <w:tcW w:w="1333" w:type="dxa"/>
                </w:tcPr>
                <w:p w:rsidR="00942FBB" w:rsidRPr="007F3323" w:rsidRDefault="00942FBB" w:rsidP="00B2040C">
                  <w:pPr>
                    <w:pStyle w:val="TableText"/>
                  </w:pPr>
                  <w:r w:rsidRPr="007F3323">
                    <w:t>10420005</w:t>
                  </w:r>
                </w:p>
              </w:tc>
              <w:tc>
                <w:tcPr>
                  <w:tcW w:w="6804" w:type="dxa"/>
                </w:tcPr>
                <w:p w:rsidR="00942FBB" w:rsidRPr="007F3323" w:rsidRDefault="00AE70D1" w:rsidP="00B2040C">
                  <w:pPr>
                    <w:pStyle w:val="TableText"/>
                  </w:pPr>
                  <w:r w:rsidRPr="00AE70D1">
                    <w:rPr>
                      <w:rFonts w:hint="eastAsia"/>
                    </w:rPr>
                    <w:t>磁盘当前状态不允许此操作。</w:t>
                  </w:r>
                </w:p>
              </w:tc>
            </w:tr>
            <w:tr w:rsidR="00942FBB" w:rsidRPr="007F3323" w:rsidTr="005348A4">
              <w:tc>
                <w:tcPr>
                  <w:tcW w:w="1333" w:type="dxa"/>
                </w:tcPr>
                <w:p w:rsidR="00942FBB" w:rsidRPr="007F3323" w:rsidRDefault="00942FBB" w:rsidP="00B2040C">
                  <w:pPr>
                    <w:pStyle w:val="TableText"/>
                  </w:pPr>
                  <w:r w:rsidRPr="007F3323">
                    <w:t>10430003</w:t>
                  </w:r>
                </w:p>
              </w:tc>
              <w:tc>
                <w:tcPr>
                  <w:tcW w:w="6804" w:type="dxa"/>
                </w:tcPr>
                <w:p w:rsidR="00942FBB" w:rsidRPr="007F3323" w:rsidRDefault="00942FBB" w:rsidP="00B2040C">
                  <w:pPr>
                    <w:pStyle w:val="TableText"/>
                  </w:pPr>
                  <w:r w:rsidRPr="007F3323">
                    <w:t>快照状态不为</w:t>
                  </w:r>
                  <w:r w:rsidRPr="007F3323">
                    <w:t>USE</w:t>
                  </w:r>
                  <w:r w:rsidRPr="007F3323">
                    <w:t>，不允许该操作。</w:t>
                  </w:r>
                </w:p>
              </w:tc>
            </w:tr>
            <w:tr w:rsidR="00942FBB" w:rsidRPr="007F3323" w:rsidTr="005348A4">
              <w:tc>
                <w:tcPr>
                  <w:tcW w:w="1333" w:type="dxa"/>
                </w:tcPr>
                <w:p w:rsidR="00942FBB" w:rsidRPr="007F3323" w:rsidRDefault="00942FBB" w:rsidP="00B2040C">
                  <w:pPr>
                    <w:pStyle w:val="TableText"/>
                  </w:pPr>
                  <w:r w:rsidRPr="007F3323">
                    <w:t>10430004</w:t>
                  </w:r>
                </w:p>
              </w:tc>
              <w:tc>
                <w:tcPr>
                  <w:tcW w:w="6804" w:type="dxa"/>
                </w:tcPr>
                <w:p w:rsidR="00942FBB" w:rsidRPr="007F3323" w:rsidRDefault="00942FBB" w:rsidP="00B2040C">
                  <w:pPr>
                    <w:pStyle w:val="TableText"/>
                  </w:pPr>
                  <w:r w:rsidRPr="007F3323">
                    <w:t>调用</w:t>
                  </w:r>
                  <w:r w:rsidRPr="007F3323">
                    <w:t>SMI-S</w:t>
                  </w:r>
                  <w:r w:rsidRPr="007F3323">
                    <w:t>协议创建快照失败，请登录</w:t>
                  </w:r>
                  <w:r w:rsidRPr="007F3323">
                    <w:t>SAN</w:t>
                  </w:r>
                  <w:r w:rsidRPr="007F3323">
                    <w:t>设备进行排查。</w:t>
                  </w:r>
                </w:p>
              </w:tc>
            </w:tr>
            <w:tr w:rsidR="00942FBB" w:rsidRPr="007F3323" w:rsidTr="005348A4">
              <w:tc>
                <w:tcPr>
                  <w:tcW w:w="1333" w:type="dxa"/>
                </w:tcPr>
                <w:p w:rsidR="00942FBB" w:rsidRPr="007F3323" w:rsidRDefault="00942FBB" w:rsidP="00B2040C">
                  <w:pPr>
                    <w:pStyle w:val="TableText"/>
                  </w:pPr>
                  <w:r w:rsidRPr="007F3323">
                    <w:t>10430006</w:t>
                  </w:r>
                </w:p>
              </w:tc>
              <w:tc>
                <w:tcPr>
                  <w:tcW w:w="6804" w:type="dxa"/>
                </w:tcPr>
                <w:p w:rsidR="00942FBB" w:rsidRPr="007F3323" w:rsidRDefault="00942FBB" w:rsidP="00B2040C">
                  <w:pPr>
                    <w:pStyle w:val="TableText"/>
                  </w:pPr>
                  <w:r w:rsidRPr="007F3323">
                    <w:t>链接克隆磁盘不许做快照。</w:t>
                  </w:r>
                </w:p>
              </w:tc>
            </w:tr>
            <w:tr w:rsidR="00942FBB" w:rsidRPr="007F3323" w:rsidTr="005348A4">
              <w:tc>
                <w:tcPr>
                  <w:tcW w:w="1333" w:type="dxa"/>
                </w:tcPr>
                <w:p w:rsidR="00942FBB" w:rsidRPr="007F3323" w:rsidRDefault="00942FBB" w:rsidP="00B2040C">
                  <w:pPr>
                    <w:pStyle w:val="TableText"/>
                  </w:pPr>
                  <w:r w:rsidRPr="007F3323">
                    <w:t>10430007</w:t>
                  </w:r>
                </w:p>
              </w:tc>
              <w:tc>
                <w:tcPr>
                  <w:tcW w:w="6804" w:type="dxa"/>
                </w:tcPr>
                <w:p w:rsidR="00942FBB" w:rsidRPr="007F3323" w:rsidRDefault="00942FBB" w:rsidP="00EB602D">
                  <w:pPr>
                    <w:pStyle w:val="TableText"/>
                  </w:pPr>
                  <w:r w:rsidRPr="007F3323">
                    <w:t>获取</w:t>
                  </w:r>
                  <w:r w:rsidRPr="007F3323">
                    <w:t>IP SAN</w:t>
                  </w:r>
                  <w:r w:rsidRPr="007F3323">
                    <w:t>信息失败，系统可能出现异常，请排查。</w:t>
                  </w:r>
                </w:p>
              </w:tc>
            </w:tr>
            <w:tr w:rsidR="00942FBB" w:rsidRPr="007F3323" w:rsidTr="005348A4">
              <w:tc>
                <w:tcPr>
                  <w:tcW w:w="1333" w:type="dxa"/>
                </w:tcPr>
                <w:p w:rsidR="00942FBB" w:rsidRPr="007F3323" w:rsidRDefault="00942FBB" w:rsidP="00EB602D">
                  <w:pPr>
                    <w:pStyle w:val="TableText"/>
                  </w:pPr>
                  <w:r w:rsidRPr="007F3323">
                    <w:t>10430012</w:t>
                  </w:r>
                </w:p>
              </w:tc>
              <w:tc>
                <w:tcPr>
                  <w:tcW w:w="6804" w:type="dxa"/>
                </w:tcPr>
                <w:p w:rsidR="00942FBB" w:rsidRPr="007F3323" w:rsidRDefault="00942FBB" w:rsidP="00EB602D">
                  <w:pPr>
                    <w:pStyle w:val="TableText"/>
                  </w:pPr>
                  <w:r w:rsidRPr="007F3323">
                    <w:t>调用</w:t>
                  </w:r>
                  <w:r w:rsidRPr="007F3323">
                    <w:t>SMI-S</w:t>
                  </w:r>
                  <w:r w:rsidRPr="007F3323">
                    <w:t>协议删除快照失败，请登录</w:t>
                  </w:r>
                  <w:r w:rsidRPr="007F3323">
                    <w:t>SAN</w:t>
                  </w:r>
                  <w:r w:rsidRPr="007F3323">
                    <w:t>设备进行排查。</w:t>
                  </w:r>
                </w:p>
              </w:tc>
            </w:tr>
            <w:tr w:rsidR="00942FBB" w:rsidRPr="007F3323" w:rsidTr="005348A4">
              <w:tc>
                <w:tcPr>
                  <w:tcW w:w="1333" w:type="dxa"/>
                </w:tcPr>
                <w:p w:rsidR="00942FBB" w:rsidRPr="007F3323" w:rsidRDefault="00942FBB" w:rsidP="00B2040C">
                  <w:pPr>
                    <w:pStyle w:val="TableText"/>
                    <w:rPr>
                      <w:sz w:val="20"/>
                      <w:szCs w:val="20"/>
                    </w:rPr>
                  </w:pPr>
                  <w:r w:rsidRPr="007F3323">
                    <w:t>10800104</w:t>
                  </w:r>
                </w:p>
              </w:tc>
              <w:tc>
                <w:tcPr>
                  <w:tcW w:w="6804" w:type="dxa"/>
                </w:tcPr>
                <w:p w:rsidR="00942FBB" w:rsidRPr="007F3323" w:rsidRDefault="00942FBB" w:rsidP="00B2040C">
                  <w:pPr>
                    <w:pStyle w:val="TableText"/>
                    <w:rPr>
                      <w:sz w:val="20"/>
                      <w:szCs w:val="20"/>
                    </w:rPr>
                  </w:pPr>
                  <w:r w:rsidRPr="007F3323">
                    <w:t>发送消息到主机失败。</w:t>
                  </w:r>
                </w:p>
              </w:tc>
            </w:tr>
            <w:tr w:rsidR="00942FBB" w:rsidRPr="007F3323" w:rsidTr="005348A4">
              <w:tc>
                <w:tcPr>
                  <w:tcW w:w="1333" w:type="dxa"/>
                </w:tcPr>
                <w:p w:rsidR="00942FBB" w:rsidRPr="007F3323" w:rsidRDefault="00942FBB" w:rsidP="00B2040C">
                  <w:pPr>
                    <w:pStyle w:val="TableText"/>
                  </w:pPr>
                  <w:r w:rsidRPr="007F3323">
                    <w:t>10300061</w:t>
                  </w:r>
                </w:p>
              </w:tc>
              <w:tc>
                <w:tcPr>
                  <w:tcW w:w="6804" w:type="dxa"/>
                </w:tcPr>
                <w:p w:rsidR="00942FBB" w:rsidRPr="007F3323" w:rsidRDefault="00942FBB" w:rsidP="00B2040C">
                  <w:pPr>
                    <w:pStyle w:val="TableText"/>
                  </w:pPr>
                  <w:r w:rsidRPr="007F3323">
                    <w:t>挂起虚拟机，主机返回失败。</w:t>
                  </w:r>
                </w:p>
              </w:tc>
            </w:tr>
            <w:tr w:rsidR="00942FBB" w:rsidRPr="007F3323" w:rsidTr="005348A4">
              <w:tc>
                <w:tcPr>
                  <w:tcW w:w="1333" w:type="dxa"/>
                </w:tcPr>
                <w:p w:rsidR="00942FBB" w:rsidRPr="007F3323" w:rsidRDefault="00942FBB" w:rsidP="00B2040C">
                  <w:pPr>
                    <w:pStyle w:val="TableText"/>
                  </w:pPr>
                  <w:r w:rsidRPr="007F3323">
                    <w:t>10300502</w:t>
                  </w:r>
                </w:p>
              </w:tc>
              <w:tc>
                <w:tcPr>
                  <w:tcW w:w="6804" w:type="dxa"/>
                </w:tcPr>
                <w:p w:rsidR="00942FBB" w:rsidRPr="007F3323" w:rsidRDefault="00942FBB" w:rsidP="00B2040C">
                  <w:pPr>
                    <w:pStyle w:val="TableText"/>
                  </w:pPr>
                  <w:r w:rsidRPr="007F3323">
                    <w:rPr>
                      <w:rFonts w:hint="eastAsia"/>
                    </w:rPr>
                    <w:t>系统正在执行其他任务，请稍后再试。</w:t>
                  </w:r>
                </w:p>
              </w:tc>
            </w:tr>
            <w:tr w:rsidR="00942FBB" w:rsidRPr="007F3323" w:rsidTr="005348A4">
              <w:tc>
                <w:tcPr>
                  <w:tcW w:w="1333" w:type="dxa"/>
                </w:tcPr>
                <w:p w:rsidR="00942FBB" w:rsidRPr="007F3323" w:rsidRDefault="00942FBB" w:rsidP="00B2040C">
                  <w:pPr>
                    <w:pStyle w:val="TableText"/>
                  </w:pPr>
                  <w:r w:rsidRPr="007F3323">
                    <w:t>10800119</w:t>
                  </w:r>
                </w:p>
              </w:tc>
              <w:tc>
                <w:tcPr>
                  <w:tcW w:w="6804" w:type="dxa"/>
                </w:tcPr>
                <w:p w:rsidR="00942FBB" w:rsidRPr="007F3323" w:rsidRDefault="00942FBB" w:rsidP="00B2040C">
                  <w:pPr>
                    <w:pStyle w:val="TableText"/>
                  </w:pPr>
                  <w:r w:rsidRPr="007F3323">
                    <w:rPr>
                      <w:rFonts w:hint="eastAsia"/>
                    </w:rPr>
                    <w:t>虚拟机系统繁忙，请稍后重试。</w:t>
                  </w:r>
                </w:p>
              </w:tc>
            </w:tr>
            <w:tr w:rsidR="00942FBB" w:rsidRPr="007F3323" w:rsidTr="005348A4">
              <w:tc>
                <w:tcPr>
                  <w:tcW w:w="1333" w:type="dxa"/>
                </w:tcPr>
                <w:p w:rsidR="00942FBB" w:rsidRPr="007F3323" w:rsidRDefault="00942FBB" w:rsidP="00B2040C">
                  <w:pPr>
                    <w:pStyle w:val="TableText"/>
                  </w:pPr>
                  <w:r w:rsidRPr="007F3323">
                    <w:t>10300368</w:t>
                  </w:r>
                </w:p>
              </w:tc>
              <w:tc>
                <w:tcPr>
                  <w:tcW w:w="6804" w:type="dxa"/>
                </w:tcPr>
                <w:p w:rsidR="00942FBB" w:rsidRPr="007F3323" w:rsidRDefault="00942FBB" w:rsidP="00B2040C">
                  <w:pPr>
                    <w:pStyle w:val="TableText"/>
                  </w:pPr>
                  <w:r w:rsidRPr="007F3323">
                    <w:rPr>
                      <w:rFonts w:hint="eastAsia"/>
                    </w:rPr>
                    <w:t>虚拟机创建一致性快照超时失败。</w:t>
                  </w:r>
                </w:p>
              </w:tc>
            </w:tr>
            <w:tr w:rsidR="00942FBB" w:rsidRPr="007F3323" w:rsidTr="005348A4">
              <w:tc>
                <w:tcPr>
                  <w:tcW w:w="1333" w:type="dxa"/>
                </w:tcPr>
                <w:p w:rsidR="00942FBB" w:rsidRPr="007F3323" w:rsidRDefault="00942FBB" w:rsidP="00B2040C">
                  <w:pPr>
                    <w:pStyle w:val="TableText"/>
                  </w:pPr>
                  <w:r w:rsidRPr="007F3323">
                    <w:t>10300313</w:t>
                  </w:r>
                </w:p>
              </w:tc>
              <w:tc>
                <w:tcPr>
                  <w:tcW w:w="6804" w:type="dxa"/>
                </w:tcPr>
                <w:p w:rsidR="00942FBB" w:rsidRPr="007F3323" w:rsidRDefault="00942FBB" w:rsidP="00B2040C">
                  <w:pPr>
                    <w:pStyle w:val="TableText"/>
                  </w:pPr>
                  <w:r w:rsidRPr="007F3323">
                    <w:rPr>
                      <w:rFonts w:hint="eastAsia"/>
                    </w:rPr>
                    <w:t>虚拟机状态异常导致一致性快照失败，请检查虚拟机状态。</w:t>
                  </w:r>
                </w:p>
              </w:tc>
            </w:tr>
            <w:tr w:rsidR="00FD6E71" w:rsidRPr="007F3323" w:rsidTr="005348A4">
              <w:tc>
                <w:tcPr>
                  <w:tcW w:w="1333" w:type="dxa"/>
                </w:tcPr>
                <w:p w:rsidR="00FD6E71" w:rsidRPr="007F3323" w:rsidRDefault="00032EEF" w:rsidP="00B2040C">
                  <w:pPr>
                    <w:pStyle w:val="TableText"/>
                  </w:pPr>
                  <w:r w:rsidRPr="007F3323">
                    <w:t>10800149</w:t>
                  </w:r>
                </w:p>
              </w:tc>
              <w:tc>
                <w:tcPr>
                  <w:tcW w:w="6804" w:type="dxa"/>
                </w:tcPr>
                <w:p w:rsidR="00FD6E71" w:rsidRPr="007F3323" w:rsidRDefault="00032EEF" w:rsidP="00B2040C">
                  <w:pPr>
                    <w:pStyle w:val="TableText"/>
                  </w:pPr>
                  <w:r w:rsidRPr="007F3323">
                    <w:rPr>
                      <w:rFonts w:hint="eastAsia"/>
                    </w:rPr>
                    <w:t>主机返回失败</w:t>
                  </w:r>
                  <w:r w:rsidRPr="007F3323">
                    <w:t>,</w:t>
                  </w:r>
                  <w:r w:rsidRPr="007F3323">
                    <w:rPr>
                      <w:rFonts w:hint="eastAsia"/>
                    </w:rPr>
                    <w:t>失败原因可能为：虚拟机</w:t>
                  </w:r>
                  <w:r w:rsidRPr="007F3323">
                    <w:t>Tools</w:t>
                  </w:r>
                  <w:r w:rsidRPr="007F3323">
                    <w:rPr>
                      <w:rFonts w:hint="eastAsia"/>
                    </w:rPr>
                    <w:t>未启动，虚拟机状态为非运行态等。</w:t>
                  </w:r>
                </w:p>
              </w:tc>
            </w:tr>
            <w:tr w:rsidR="00C43F4B" w:rsidRPr="007F3323" w:rsidTr="005348A4">
              <w:tc>
                <w:tcPr>
                  <w:tcW w:w="1333" w:type="dxa"/>
                </w:tcPr>
                <w:p w:rsidR="00C43F4B" w:rsidRPr="007F3323" w:rsidRDefault="00C43F4B" w:rsidP="00B2040C">
                  <w:pPr>
                    <w:pStyle w:val="TableText"/>
                  </w:pPr>
                  <w:r w:rsidRPr="00C43F4B">
                    <w:t>10800129</w:t>
                  </w:r>
                </w:p>
              </w:tc>
              <w:tc>
                <w:tcPr>
                  <w:tcW w:w="6804" w:type="dxa"/>
                </w:tcPr>
                <w:p w:rsidR="00C43F4B" w:rsidRPr="007F3323" w:rsidRDefault="00C43F4B" w:rsidP="00B2040C">
                  <w:pPr>
                    <w:pStyle w:val="TableText"/>
                  </w:pPr>
                  <w:r w:rsidRPr="00C43F4B">
                    <w:rPr>
                      <w:rFonts w:hint="eastAsia"/>
                    </w:rPr>
                    <w:t>选择的主机均处于维护模式。</w:t>
                  </w:r>
                </w:p>
              </w:tc>
            </w:tr>
            <w:tr w:rsidR="009A2335" w:rsidRPr="007F3323" w:rsidTr="005348A4">
              <w:tc>
                <w:tcPr>
                  <w:tcW w:w="1333" w:type="dxa"/>
                </w:tcPr>
                <w:p w:rsidR="009A2335" w:rsidRPr="00C43F4B" w:rsidRDefault="009A2335" w:rsidP="00B2040C">
                  <w:pPr>
                    <w:pStyle w:val="TableText"/>
                  </w:pPr>
                  <w:r w:rsidRPr="009A2335">
                    <w:t>10300934</w:t>
                  </w:r>
                </w:p>
              </w:tc>
              <w:tc>
                <w:tcPr>
                  <w:tcW w:w="6804" w:type="dxa"/>
                </w:tcPr>
                <w:p w:rsidR="009A2335" w:rsidRPr="00C43F4B" w:rsidRDefault="009A2335" w:rsidP="00B2040C">
                  <w:pPr>
                    <w:pStyle w:val="TableText"/>
                  </w:pPr>
                  <w:r w:rsidRPr="009A2335">
                    <w:rPr>
                      <w:rFonts w:hint="eastAsia"/>
                    </w:rPr>
                    <w:t>挂起虚拟机失败，可能由于磁盘</w:t>
                  </w:r>
                  <w:r w:rsidRPr="009A2335">
                    <w:rPr>
                      <w:rFonts w:hint="eastAsia"/>
                    </w:rPr>
                    <w:t>IO</w:t>
                  </w:r>
                  <w:r w:rsidRPr="009A2335">
                    <w:rPr>
                      <w:rFonts w:hint="eastAsia"/>
                    </w:rPr>
                    <w:t>压力大导致，请稍后重试。</w:t>
                  </w:r>
                </w:p>
              </w:tc>
            </w:tr>
          </w:tbl>
          <w:p w:rsidR="00942FBB" w:rsidRPr="007F3323" w:rsidRDefault="00942FBB" w:rsidP="00B2040C">
            <w:pPr>
              <w:pStyle w:val="TableText"/>
            </w:pPr>
          </w:p>
        </w:tc>
      </w:tr>
    </w:tbl>
    <w:p w:rsidR="00942FBB" w:rsidRPr="007F3323" w:rsidRDefault="00942FBB" w:rsidP="00942FBB">
      <w:pPr>
        <w:rPr>
          <w:rFonts w:eastAsiaTheme="minorEastAsia" w:cs="Times New Roman"/>
        </w:rPr>
      </w:pPr>
    </w:p>
    <w:p w:rsidR="00942FBB" w:rsidRPr="007F3323" w:rsidRDefault="00942FBB" w:rsidP="00016746">
      <w:pPr>
        <w:pStyle w:val="BlockLabel"/>
      </w:pPr>
      <w:r w:rsidRPr="007F3323">
        <w:t>删除指定虚拟机快照</w:t>
      </w:r>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358"/>
        <w:gridCol w:w="8281"/>
      </w:tblGrid>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接口功能</w:t>
            </w:r>
          </w:p>
        </w:tc>
        <w:tc>
          <w:tcPr>
            <w:tcW w:w="847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deleteVmSnapshot</w:t>
            </w:r>
            <w:r w:rsidRPr="007F3323">
              <w:t>，删除指定虚拟机快照。由</w:t>
            </w:r>
            <w:r w:rsidRPr="007F3323">
              <w:t>GM</w:t>
            </w:r>
            <w:r w:rsidRPr="007F3323">
              <w:t>调用。</w:t>
            </w: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接口描述</w:t>
            </w:r>
          </w:p>
        </w:tc>
        <w:tc>
          <w:tcPr>
            <w:tcW w:w="8471" w:type="dxa"/>
            <w:tcBorders>
              <w:top w:val="single" w:sz="4" w:space="0" w:color="000000"/>
              <w:left w:val="single" w:sz="4" w:space="0" w:color="000000"/>
              <w:bottom w:val="single" w:sz="4" w:space="0" w:color="000000"/>
              <w:right w:val="single" w:sz="4" w:space="0" w:color="000000"/>
            </w:tcBorders>
          </w:tcPr>
          <w:p w:rsidR="00942FBB" w:rsidRDefault="00942FBB" w:rsidP="00B2040C">
            <w:pPr>
              <w:pStyle w:val="Table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69"/>
              <w:gridCol w:w="1445"/>
              <w:gridCol w:w="5141"/>
            </w:tblGrid>
            <w:tr w:rsidR="00EE3260" w:rsidRPr="007F3323" w:rsidTr="00113E3D">
              <w:tc>
                <w:tcPr>
                  <w:tcW w:w="912" w:type="pct"/>
                  <w:shd w:val="clear" w:color="auto" w:fill="D9D9D9"/>
                </w:tcPr>
                <w:p w:rsidR="00EE3260" w:rsidRPr="007F3323" w:rsidRDefault="00EE3260" w:rsidP="00EE3260">
                  <w:pPr>
                    <w:pStyle w:val="TableText"/>
                    <w:rPr>
                      <w:b/>
                    </w:rPr>
                  </w:pPr>
                  <w:r w:rsidRPr="007F3323">
                    <w:t>Na</w:t>
                  </w:r>
                  <w:r w:rsidRPr="007F3323">
                    <w:rPr>
                      <w:b/>
                    </w:rPr>
                    <w:t>me</w:t>
                  </w:r>
                </w:p>
              </w:tc>
              <w:tc>
                <w:tcPr>
                  <w:tcW w:w="4088" w:type="pct"/>
                  <w:gridSpan w:val="2"/>
                  <w:shd w:val="clear" w:color="auto" w:fill="auto"/>
                </w:tcPr>
                <w:p w:rsidR="00EE3260" w:rsidRPr="007F3323" w:rsidRDefault="00EE3260" w:rsidP="00EE3260">
                  <w:pPr>
                    <w:pStyle w:val="TableText"/>
                  </w:pPr>
                  <w:r w:rsidRPr="007F3323">
                    <w:t>请求</w:t>
                  </w:r>
                  <w:r w:rsidRPr="007F3323">
                    <w:t>uri</w:t>
                  </w:r>
                  <w:r w:rsidRPr="007F3323">
                    <w:t>描述</w:t>
                  </w:r>
                </w:p>
              </w:tc>
            </w:tr>
            <w:tr w:rsidR="00EE3260" w:rsidRPr="007F3323" w:rsidTr="00113E3D">
              <w:tc>
                <w:tcPr>
                  <w:tcW w:w="912" w:type="pct"/>
                  <w:shd w:val="clear" w:color="auto" w:fill="D9D9D9"/>
                </w:tcPr>
                <w:p w:rsidR="00EE3260" w:rsidRPr="007F3323" w:rsidRDefault="00EE3260" w:rsidP="00EE3260">
                  <w:pPr>
                    <w:pStyle w:val="TableText"/>
                    <w:rPr>
                      <w:b/>
                    </w:rPr>
                  </w:pPr>
                  <w:r w:rsidRPr="007F3323">
                    <w:rPr>
                      <w:b/>
                    </w:rPr>
                    <w:t>Attribute</w:t>
                  </w:r>
                </w:p>
              </w:tc>
              <w:tc>
                <w:tcPr>
                  <w:tcW w:w="897" w:type="pct"/>
                  <w:shd w:val="clear" w:color="auto" w:fill="D9D9D9"/>
                </w:tcPr>
                <w:p w:rsidR="00EE3260" w:rsidRPr="007F3323" w:rsidRDefault="00EE3260" w:rsidP="00EE3260">
                  <w:pPr>
                    <w:pStyle w:val="TableText"/>
                    <w:rPr>
                      <w:b/>
                    </w:rPr>
                  </w:pPr>
                  <w:r w:rsidRPr="007F3323">
                    <w:rPr>
                      <w:b/>
                    </w:rPr>
                    <w:t>Type</w:t>
                  </w:r>
                </w:p>
              </w:tc>
              <w:tc>
                <w:tcPr>
                  <w:tcW w:w="3191" w:type="pct"/>
                  <w:shd w:val="clear" w:color="auto" w:fill="D9D9D9"/>
                </w:tcPr>
                <w:p w:rsidR="00EE3260" w:rsidRPr="007F3323" w:rsidRDefault="00EE3260" w:rsidP="00EE3260">
                  <w:pPr>
                    <w:pStyle w:val="TableText"/>
                    <w:rPr>
                      <w:b/>
                    </w:rPr>
                  </w:pPr>
                  <w:r w:rsidRPr="007F3323">
                    <w:rPr>
                      <w:b/>
                    </w:rPr>
                    <w:t>Description</w:t>
                  </w:r>
                </w:p>
              </w:tc>
            </w:tr>
            <w:tr w:rsidR="00EE3260" w:rsidRPr="007F3323" w:rsidTr="00113E3D">
              <w:tc>
                <w:tcPr>
                  <w:tcW w:w="912" w:type="pct"/>
                </w:tcPr>
                <w:p w:rsidR="00EE3260" w:rsidRPr="007F3323" w:rsidRDefault="00EE3260" w:rsidP="00EE3260">
                  <w:pPr>
                    <w:pStyle w:val="TableText"/>
                  </w:pPr>
                  <w:r>
                    <w:t>Speed</w:t>
                  </w:r>
                </w:p>
              </w:tc>
              <w:tc>
                <w:tcPr>
                  <w:tcW w:w="897" w:type="pct"/>
                  <w:shd w:val="clear" w:color="auto" w:fill="auto"/>
                </w:tcPr>
                <w:p w:rsidR="00EE3260" w:rsidRPr="007F3323" w:rsidRDefault="00EE3260" w:rsidP="00EE3260">
                  <w:pPr>
                    <w:pStyle w:val="TableText"/>
                  </w:pPr>
                  <w:r w:rsidRPr="007F3323">
                    <w:t>integer</w:t>
                  </w:r>
                </w:p>
              </w:tc>
              <w:tc>
                <w:tcPr>
                  <w:tcW w:w="3191" w:type="pct"/>
                  <w:shd w:val="clear" w:color="auto" w:fill="auto"/>
                </w:tcPr>
                <w:p w:rsidR="00EE3260" w:rsidRPr="007F3323" w:rsidRDefault="00EE3260" w:rsidP="00EE3260">
                  <w:pPr>
                    <w:pStyle w:val="TableText"/>
                  </w:pPr>
                  <w:r w:rsidRPr="007F3323">
                    <w:t>可选字段，</w:t>
                  </w:r>
                  <w:r>
                    <w:rPr>
                      <w:rFonts w:hint="eastAsia"/>
                    </w:rPr>
                    <w:t>删除快照</w:t>
                  </w:r>
                  <w:r>
                    <w:t>速度</w:t>
                  </w:r>
                  <w:r>
                    <w:rPr>
                      <w:rFonts w:hint="eastAsia"/>
                    </w:rPr>
                    <w:t>，默认</w:t>
                  </w:r>
                  <w:r>
                    <w:rPr>
                      <w:rFonts w:hint="eastAsia"/>
                    </w:rPr>
                    <w:t>30</w:t>
                  </w:r>
                  <w:r>
                    <w:t>MB/S</w:t>
                  </w:r>
                  <w:r w:rsidRPr="007F3323">
                    <w:t>。</w:t>
                  </w:r>
                </w:p>
              </w:tc>
            </w:tr>
          </w:tbl>
          <w:p w:rsidR="00EE3260" w:rsidRPr="00EE3260" w:rsidRDefault="00EE3260" w:rsidP="00B2040C">
            <w:pPr>
              <w:pStyle w:val="Table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36"/>
              <w:gridCol w:w="828"/>
              <w:gridCol w:w="5991"/>
            </w:tblGrid>
            <w:tr w:rsidR="00942FBB" w:rsidRPr="007F3323" w:rsidTr="005348A4">
              <w:tc>
                <w:tcPr>
                  <w:tcW w:w="767" w:type="pct"/>
                  <w:shd w:val="clear" w:color="auto" w:fill="D9D9D9"/>
                </w:tcPr>
                <w:p w:rsidR="00942FBB" w:rsidRPr="007F3323" w:rsidRDefault="00942FBB" w:rsidP="00B2040C">
                  <w:pPr>
                    <w:pStyle w:val="TableText"/>
                    <w:rPr>
                      <w:b/>
                    </w:rPr>
                  </w:pPr>
                  <w:r w:rsidRPr="007F3323">
                    <w:rPr>
                      <w:b/>
                    </w:rPr>
                    <w:t>Name</w:t>
                  </w:r>
                </w:p>
              </w:tc>
              <w:tc>
                <w:tcPr>
                  <w:tcW w:w="4233" w:type="pct"/>
                  <w:gridSpan w:val="2"/>
                  <w:shd w:val="clear" w:color="auto" w:fill="auto"/>
                </w:tcPr>
                <w:p w:rsidR="00942FBB" w:rsidRPr="007F3323" w:rsidRDefault="00942FBB" w:rsidP="00B2040C">
                  <w:pPr>
                    <w:pStyle w:val="TableText"/>
                  </w:pPr>
                  <w:r w:rsidRPr="007F3323">
                    <w:t>响应正文描述</w:t>
                  </w:r>
                </w:p>
              </w:tc>
            </w:tr>
            <w:tr w:rsidR="00942FBB" w:rsidRPr="007F3323" w:rsidTr="005348A4">
              <w:tc>
                <w:tcPr>
                  <w:tcW w:w="767" w:type="pct"/>
                  <w:shd w:val="clear" w:color="auto" w:fill="D9D9D9"/>
                </w:tcPr>
                <w:p w:rsidR="00942FBB" w:rsidRPr="007F3323" w:rsidRDefault="00140890" w:rsidP="00B2040C">
                  <w:pPr>
                    <w:pStyle w:val="TableText"/>
                    <w:rPr>
                      <w:b/>
                    </w:rPr>
                  </w:pPr>
                  <w:r>
                    <w:rPr>
                      <w:b/>
                    </w:rPr>
                    <w:t>Attribute</w:t>
                  </w:r>
                </w:p>
              </w:tc>
              <w:tc>
                <w:tcPr>
                  <w:tcW w:w="514" w:type="pct"/>
                  <w:shd w:val="clear" w:color="auto" w:fill="D9D9D9"/>
                </w:tcPr>
                <w:p w:rsidR="00942FBB" w:rsidRPr="007F3323" w:rsidRDefault="00942FBB" w:rsidP="00B2040C">
                  <w:pPr>
                    <w:pStyle w:val="TableText"/>
                    <w:rPr>
                      <w:b/>
                    </w:rPr>
                  </w:pPr>
                  <w:r w:rsidRPr="007F3323">
                    <w:rPr>
                      <w:b/>
                    </w:rPr>
                    <w:t>Type</w:t>
                  </w:r>
                </w:p>
              </w:tc>
              <w:tc>
                <w:tcPr>
                  <w:tcW w:w="3719" w:type="pct"/>
                  <w:shd w:val="clear" w:color="auto" w:fill="D9D9D9"/>
                </w:tcPr>
                <w:p w:rsidR="00942FBB" w:rsidRPr="007F3323" w:rsidRDefault="00942FBB" w:rsidP="00B2040C">
                  <w:pPr>
                    <w:pStyle w:val="TableText"/>
                    <w:rPr>
                      <w:b/>
                    </w:rPr>
                  </w:pPr>
                  <w:r w:rsidRPr="007F3323">
                    <w:rPr>
                      <w:b/>
                    </w:rPr>
                    <w:t>Description</w:t>
                  </w:r>
                </w:p>
              </w:tc>
            </w:tr>
            <w:tr w:rsidR="00942FBB" w:rsidRPr="007F3323" w:rsidTr="005348A4">
              <w:tc>
                <w:tcPr>
                  <w:tcW w:w="767" w:type="pct"/>
                </w:tcPr>
                <w:p w:rsidR="00942FBB" w:rsidRPr="007F3323" w:rsidRDefault="00942FBB" w:rsidP="00B2040C">
                  <w:pPr>
                    <w:pStyle w:val="TableText"/>
                  </w:pPr>
                  <w:r w:rsidRPr="007F3323">
                    <w:t>taskUrn</w:t>
                  </w:r>
                </w:p>
              </w:tc>
              <w:tc>
                <w:tcPr>
                  <w:tcW w:w="514" w:type="pct"/>
                  <w:shd w:val="clear" w:color="auto" w:fill="auto"/>
                </w:tcPr>
                <w:p w:rsidR="00942FBB" w:rsidRPr="007F3323" w:rsidRDefault="00942FBB" w:rsidP="00B2040C">
                  <w:pPr>
                    <w:pStyle w:val="TableText"/>
                  </w:pPr>
                  <w:r w:rsidRPr="007F3323">
                    <w:t>string</w:t>
                  </w:r>
                </w:p>
              </w:tc>
              <w:tc>
                <w:tcPr>
                  <w:tcW w:w="3719" w:type="pct"/>
                  <w:shd w:val="clear" w:color="auto" w:fill="auto"/>
                </w:tcPr>
                <w:p w:rsidR="00942FBB" w:rsidRPr="007F3323" w:rsidRDefault="00942FBB" w:rsidP="00B2040C">
                  <w:pPr>
                    <w:pStyle w:val="TableText"/>
                  </w:pPr>
                  <w:r w:rsidRPr="007F3323">
                    <w:t>删除虚拟机快照对应的任务标识</w:t>
                  </w:r>
                </w:p>
              </w:tc>
            </w:tr>
            <w:tr w:rsidR="00942FBB" w:rsidRPr="007F3323" w:rsidTr="005348A4">
              <w:tc>
                <w:tcPr>
                  <w:tcW w:w="767" w:type="pct"/>
                </w:tcPr>
                <w:p w:rsidR="00942FBB" w:rsidRPr="007F3323" w:rsidRDefault="00942FBB" w:rsidP="00B2040C">
                  <w:pPr>
                    <w:pStyle w:val="TableText"/>
                  </w:pPr>
                  <w:r w:rsidRPr="007F3323">
                    <w:t>taskUri</w:t>
                  </w:r>
                </w:p>
              </w:tc>
              <w:tc>
                <w:tcPr>
                  <w:tcW w:w="514" w:type="pct"/>
                  <w:shd w:val="clear" w:color="auto" w:fill="auto"/>
                </w:tcPr>
                <w:p w:rsidR="00942FBB" w:rsidRPr="007F3323" w:rsidRDefault="00942FBB" w:rsidP="00B2040C">
                  <w:pPr>
                    <w:pStyle w:val="TableText"/>
                  </w:pPr>
                  <w:r w:rsidRPr="007F3323">
                    <w:t>string</w:t>
                  </w:r>
                </w:p>
              </w:tc>
              <w:tc>
                <w:tcPr>
                  <w:tcW w:w="3719" w:type="pct"/>
                  <w:shd w:val="clear" w:color="auto" w:fill="auto"/>
                </w:tcPr>
                <w:p w:rsidR="00942FBB" w:rsidRPr="007F3323" w:rsidRDefault="00942FBB" w:rsidP="00B2040C">
                  <w:pPr>
                    <w:pStyle w:val="TableText"/>
                  </w:pPr>
                  <w:r w:rsidRPr="007F3323">
                    <w:t>删除任务的</w:t>
                  </w:r>
                  <w:r w:rsidRPr="007F3323">
                    <w:t>uri</w:t>
                  </w:r>
                </w:p>
              </w:tc>
            </w:tr>
          </w:tbl>
          <w:p w:rsidR="00942FBB" w:rsidRPr="007F3323" w:rsidRDefault="00942FBB" w:rsidP="00B2040C">
            <w:pPr>
              <w:pStyle w:val="TableText"/>
            </w:pP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请求样例</w:t>
            </w:r>
          </w:p>
        </w:tc>
        <w:tc>
          <w:tcPr>
            <w:tcW w:w="847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Delete &lt;vmsnapshot_uri&gt;/&lt;id&gt; HTTP/1.1</w:t>
            </w:r>
          </w:p>
          <w:p w:rsidR="00942FBB" w:rsidRPr="007F3323" w:rsidRDefault="00942FBB" w:rsidP="00B2040C">
            <w:pPr>
              <w:pStyle w:val="TableText"/>
            </w:pPr>
            <w:r w:rsidRPr="007F3323">
              <w:t xml:space="preserve">Host </w:t>
            </w:r>
            <w:r w:rsidR="00795EC8" w:rsidRPr="007F3323">
              <w:t>Host: https://&lt;</w:t>
            </w:r>
            <w:r w:rsidR="00795EC8" w:rsidRPr="007F3323">
              <w:rPr>
                <w:b/>
              </w:rPr>
              <w:t>ip</w:t>
            </w:r>
            <w:r w:rsidR="00795EC8" w:rsidRPr="007F3323">
              <w:t>&gt;:&lt;</w:t>
            </w:r>
            <w:r w:rsidR="00795EC8" w:rsidRPr="007F3323">
              <w:rPr>
                <w:b/>
              </w:rPr>
              <w:t>port</w:t>
            </w:r>
            <w:r w:rsidR="00795EC8" w:rsidRPr="007F3323">
              <w:t>&gt;</w:t>
            </w:r>
          </w:p>
          <w:p w:rsidR="00942FBB" w:rsidRPr="007F3323" w:rsidRDefault="00942FBB" w:rsidP="00B2040C">
            <w:pPr>
              <w:pStyle w:val="TableText"/>
            </w:pPr>
            <w:r w:rsidRPr="007F3323">
              <w:t>Accept application/json;version=&lt;version&gt;; charset=UTF-8</w:t>
            </w:r>
          </w:p>
          <w:p w:rsidR="00942FBB" w:rsidRPr="00BC6ADA" w:rsidRDefault="00942FBB" w:rsidP="00B2040C">
            <w:pPr>
              <w:pStyle w:val="TableText"/>
              <w:rPr>
                <w:b/>
              </w:rPr>
            </w:pPr>
            <w:r w:rsidRPr="007F3323">
              <w:t xml:space="preserve">X-Auth-Token: </w:t>
            </w:r>
            <w:r w:rsidRPr="007F3323">
              <w:rPr>
                <w:b/>
              </w:rPr>
              <w:t>&lt;Authen_TOKEN&gt;</w:t>
            </w: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响应样例</w:t>
            </w:r>
          </w:p>
        </w:tc>
        <w:tc>
          <w:tcPr>
            <w:tcW w:w="847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HTTP/1.1 200 OKAY</w:t>
            </w:r>
          </w:p>
          <w:p w:rsidR="00942FBB" w:rsidRPr="007F3323" w:rsidRDefault="00942FBB" w:rsidP="00B2040C">
            <w:pPr>
              <w:pStyle w:val="TableText"/>
            </w:pPr>
            <w:r w:rsidRPr="007F3323">
              <w:t>Date: Mon, 12 Nov 2007 15:55:01 GMT</w:t>
            </w:r>
          </w:p>
          <w:p w:rsidR="00942FBB" w:rsidRPr="007F3323" w:rsidRDefault="00942FBB" w:rsidP="00B2040C">
            <w:pPr>
              <w:pStyle w:val="TableText"/>
            </w:pPr>
            <w:r w:rsidRPr="007F3323">
              <w:t>Content-Type: application/json; charset=UTF-8</w:t>
            </w:r>
          </w:p>
          <w:p w:rsidR="00942FBB" w:rsidRPr="007F3323" w:rsidRDefault="00942FBB" w:rsidP="00B2040C">
            <w:pPr>
              <w:pStyle w:val="TableText"/>
            </w:pPr>
            <w:r w:rsidRPr="007F3323">
              <w:t>{</w:t>
            </w:r>
          </w:p>
          <w:p w:rsidR="00E93596" w:rsidRPr="00E93596" w:rsidRDefault="00E93596" w:rsidP="00E93596">
            <w:pPr>
              <w:pStyle w:val="TableText"/>
            </w:pPr>
            <w:r>
              <w:t xml:space="preserve">    </w:t>
            </w:r>
            <w:r w:rsidRPr="00E93596">
              <w:t>"taskUrn":string,</w:t>
            </w:r>
          </w:p>
          <w:p w:rsidR="00E93596" w:rsidRPr="00E93596" w:rsidRDefault="00E93596" w:rsidP="00E93596">
            <w:pPr>
              <w:pStyle w:val="TableText"/>
            </w:pPr>
            <w:r>
              <w:t xml:space="preserve">    </w:t>
            </w:r>
            <w:r w:rsidRPr="00E93596">
              <w:t>"taskUri":string</w:t>
            </w:r>
          </w:p>
          <w:p w:rsidR="00942FBB" w:rsidRPr="007F3323" w:rsidRDefault="00942FBB" w:rsidP="00B2040C">
            <w:pPr>
              <w:pStyle w:val="TableText"/>
            </w:pPr>
            <w:r w:rsidRPr="007F3323">
              <w:t>}</w:t>
            </w: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错误码</w:t>
            </w:r>
          </w:p>
        </w:tc>
        <w:tc>
          <w:tcPr>
            <w:tcW w:w="8471" w:type="dxa"/>
            <w:tcBorders>
              <w:top w:val="single" w:sz="4" w:space="0" w:color="000000"/>
              <w:left w:val="single" w:sz="4" w:space="0" w:color="000000"/>
              <w:bottom w:val="single" w:sz="4" w:space="0" w:color="000000"/>
              <w:right w:val="single" w:sz="4" w:space="0" w:color="000000"/>
            </w:tcBorders>
          </w:tcPr>
          <w:tbl>
            <w:tblPr>
              <w:tblStyle w:val="ab"/>
              <w:tblW w:w="79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33"/>
              <w:gridCol w:w="1276"/>
              <w:gridCol w:w="5387"/>
            </w:tblGrid>
            <w:tr w:rsidR="00942FBB" w:rsidRPr="007F3323" w:rsidTr="00744778">
              <w:tc>
                <w:tcPr>
                  <w:tcW w:w="1333" w:type="dxa"/>
                </w:tcPr>
                <w:p w:rsidR="00942FBB" w:rsidRPr="007F3323" w:rsidRDefault="00942FBB" w:rsidP="00B2040C">
                  <w:pPr>
                    <w:pStyle w:val="TableText"/>
                  </w:pPr>
                  <w:r w:rsidRPr="007F3323">
                    <w:t>http</w:t>
                  </w:r>
                  <w:r w:rsidRPr="007F3323">
                    <w:t>错误码</w:t>
                  </w:r>
                </w:p>
              </w:tc>
              <w:tc>
                <w:tcPr>
                  <w:tcW w:w="1276" w:type="dxa"/>
                </w:tcPr>
                <w:p w:rsidR="00942FBB" w:rsidRPr="007F3323" w:rsidRDefault="00942FBB" w:rsidP="00B2040C">
                  <w:pPr>
                    <w:pStyle w:val="TableText"/>
                  </w:pPr>
                  <w:r w:rsidRPr="007F3323">
                    <w:t>errorcode</w:t>
                  </w:r>
                </w:p>
              </w:tc>
              <w:tc>
                <w:tcPr>
                  <w:tcW w:w="5387" w:type="dxa"/>
                </w:tcPr>
                <w:p w:rsidR="00942FBB" w:rsidRPr="007F3323" w:rsidRDefault="00942FBB" w:rsidP="00B2040C">
                  <w:pPr>
                    <w:pStyle w:val="TableText"/>
                  </w:pPr>
                  <w:r w:rsidRPr="007F3323">
                    <w:t>描述</w:t>
                  </w:r>
                </w:p>
              </w:tc>
            </w:tr>
            <w:tr w:rsidR="00942FBB" w:rsidRPr="007F3323" w:rsidTr="00744778">
              <w:tc>
                <w:tcPr>
                  <w:tcW w:w="1333" w:type="dxa"/>
                </w:tcPr>
                <w:p w:rsidR="00942FBB" w:rsidRPr="007F3323" w:rsidRDefault="00942FBB" w:rsidP="00EB602D">
                  <w:pPr>
                    <w:pStyle w:val="TableText"/>
                  </w:pPr>
                  <w:r w:rsidRPr="007F3323">
                    <w:t>400</w:t>
                  </w:r>
                </w:p>
              </w:tc>
              <w:tc>
                <w:tcPr>
                  <w:tcW w:w="1276" w:type="dxa"/>
                </w:tcPr>
                <w:p w:rsidR="00942FBB" w:rsidRPr="007F3323" w:rsidRDefault="00942FBB" w:rsidP="00EB602D">
                  <w:pPr>
                    <w:pStyle w:val="TableText"/>
                  </w:pPr>
                  <w:r w:rsidRPr="007F3323">
                    <w:t>10300110</w:t>
                  </w:r>
                </w:p>
              </w:tc>
              <w:tc>
                <w:tcPr>
                  <w:tcW w:w="5387" w:type="dxa"/>
                </w:tcPr>
                <w:p w:rsidR="00942FBB" w:rsidRPr="007F3323" w:rsidRDefault="00942FBB" w:rsidP="00B2040C">
                  <w:pPr>
                    <w:pStyle w:val="TableText"/>
                  </w:pPr>
                  <w:r w:rsidRPr="007F3323">
                    <w:t>快照状态不允许当前操作。</w:t>
                  </w:r>
                </w:p>
              </w:tc>
            </w:tr>
            <w:tr w:rsidR="00942FBB" w:rsidRPr="007F3323" w:rsidTr="00744778">
              <w:tc>
                <w:tcPr>
                  <w:tcW w:w="1333" w:type="dxa"/>
                </w:tcPr>
                <w:p w:rsidR="00942FBB" w:rsidRPr="007F3323" w:rsidRDefault="00942FBB" w:rsidP="00EB602D">
                  <w:pPr>
                    <w:pStyle w:val="TableText"/>
                  </w:pPr>
                  <w:r w:rsidRPr="007F3323">
                    <w:t>400</w:t>
                  </w:r>
                </w:p>
              </w:tc>
              <w:tc>
                <w:tcPr>
                  <w:tcW w:w="1276" w:type="dxa"/>
                </w:tcPr>
                <w:p w:rsidR="00942FBB" w:rsidRPr="007F3323" w:rsidRDefault="00942FBB" w:rsidP="00EB602D">
                  <w:pPr>
                    <w:pStyle w:val="TableText"/>
                  </w:pPr>
                  <w:r w:rsidRPr="007F3323">
                    <w:t>10300109</w:t>
                  </w:r>
                </w:p>
              </w:tc>
              <w:tc>
                <w:tcPr>
                  <w:tcW w:w="5387" w:type="dxa"/>
                </w:tcPr>
                <w:p w:rsidR="00942FBB" w:rsidRPr="007F3323" w:rsidRDefault="00942FBB" w:rsidP="00B2040C">
                  <w:pPr>
                    <w:pStyle w:val="TableText"/>
                  </w:pPr>
                  <w:r w:rsidRPr="007F3323">
                    <w:t>快照不存在，请选择其他的快照后重试。</w:t>
                  </w:r>
                </w:p>
              </w:tc>
            </w:tr>
            <w:tr w:rsidR="00942FBB" w:rsidRPr="007F3323" w:rsidTr="00744778">
              <w:tc>
                <w:tcPr>
                  <w:tcW w:w="1333" w:type="dxa"/>
                  <w:vAlign w:val="center"/>
                </w:tcPr>
                <w:p w:rsidR="00942FBB" w:rsidRPr="007F3323" w:rsidRDefault="00942FBB" w:rsidP="00EB602D">
                  <w:pPr>
                    <w:pStyle w:val="TableText"/>
                    <w:rPr>
                      <w:sz w:val="20"/>
                      <w:szCs w:val="20"/>
                    </w:rPr>
                  </w:pPr>
                  <w:r w:rsidRPr="007F3323">
                    <w:t>400</w:t>
                  </w:r>
                </w:p>
              </w:tc>
              <w:tc>
                <w:tcPr>
                  <w:tcW w:w="1276" w:type="dxa"/>
                  <w:vAlign w:val="center"/>
                </w:tcPr>
                <w:p w:rsidR="00942FBB" w:rsidRPr="007F3323" w:rsidRDefault="00942FBB" w:rsidP="00EB602D">
                  <w:pPr>
                    <w:pStyle w:val="TableText"/>
                    <w:rPr>
                      <w:sz w:val="20"/>
                      <w:szCs w:val="20"/>
                    </w:rPr>
                  </w:pPr>
                  <w:r w:rsidRPr="007F3323">
                    <w:t>10300016</w:t>
                  </w:r>
                </w:p>
              </w:tc>
              <w:tc>
                <w:tcPr>
                  <w:tcW w:w="5387" w:type="dxa"/>
                  <w:vAlign w:val="center"/>
                </w:tcPr>
                <w:p w:rsidR="00942FBB" w:rsidRPr="007F3323" w:rsidRDefault="00942FBB" w:rsidP="00EB602D">
                  <w:pPr>
                    <w:pStyle w:val="TableText"/>
                  </w:pPr>
                  <w:r w:rsidRPr="007F3323">
                    <w:t>系统资源不足，请稍后重试。</w:t>
                  </w:r>
                </w:p>
              </w:tc>
            </w:tr>
            <w:tr w:rsidR="00942FBB" w:rsidRPr="007F3323" w:rsidTr="00744778">
              <w:tc>
                <w:tcPr>
                  <w:tcW w:w="1333" w:type="dxa"/>
                  <w:vAlign w:val="center"/>
                </w:tcPr>
                <w:p w:rsidR="00942FBB" w:rsidRPr="007F3323" w:rsidRDefault="00942FBB" w:rsidP="00EB602D">
                  <w:pPr>
                    <w:pStyle w:val="TableText"/>
                    <w:rPr>
                      <w:sz w:val="20"/>
                      <w:szCs w:val="20"/>
                    </w:rPr>
                  </w:pPr>
                  <w:r w:rsidRPr="007F3323">
                    <w:t>400</w:t>
                  </w:r>
                </w:p>
              </w:tc>
              <w:tc>
                <w:tcPr>
                  <w:tcW w:w="1276" w:type="dxa"/>
                  <w:vAlign w:val="center"/>
                </w:tcPr>
                <w:p w:rsidR="00942FBB" w:rsidRPr="007F3323" w:rsidRDefault="00942FBB" w:rsidP="00EB602D">
                  <w:pPr>
                    <w:pStyle w:val="TableText"/>
                    <w:rPr>
                      <w:sz w:val="20"/>
                      <w:szCs w:val="20"/>
                    </w:rPr>
                  </w:pPr>
                  <w:r w:rsidRPr="007F3323">
                    <w:t>10000010</w:t>
                  </w:r>
                </w:p>
              </w:tc>
              <w:tc>
                <w:tcPr>
                  <w:tcW w:w="5387" w:type="dxa"/>
                  <w:vAlign w:val="center"/>
                </w:tcPr>
                <w:p w:rsidR="00942FBB" w:rsidRPr="007F3323" w:rsidRDefault="00942FBB" w:rsidP="00EB602D">
                  <w:pPr>
                    <w:pStyle w:val="TableText"/>
                  </w:pPr>
                  <w:r w:rsidRPr="007F3323">
                    <w:t>操作失败</w:t>
                  </w:r>
                </w:p>
              </w:tc>
            </w:tr>
            <w:tr w:rsidR="00942FBB" w:rsidRPr="007F3323" w:rsidTr="00744778">
              <w:tc>
                <w:tcPr>
                  <w:tcW w:w="1333" w:type="dxa"/>
                  <w:vAlign w:val="center"/>
                </w:tcPr>
                <w:p w:rsidR="00942FBB" w:rsidRPr="007F3323" w:rsidRDefault="00942FBB" w:rsidP="00EB602D">
                  <w:pPr>
                    <w:pStyle w:val="TableText"/>
                    <w:rPr>
                      <w:sz w:val="20"/>
                      <w:szCs w:val="20"/>
                    </w:rPr>
                  </w:pPr>
                  <w:r w:rsidRPr="007F3323">
                    <w:t>400</w:t>
                  </w:r>
                </w:p>
              </w:tc>
              <w:tc>
                <w:tcPr>
                  <w:tcW w:w="1276" w:type="dxa"/>
                  <w:vAlign w:val="center"/>
                </w:tcPr>
                <w:p w:rsidR="00942FBB" w:rsidRPr="007F3323" w:rsidRDefault="00942FBB" w:rsidP="00EB602D">
                  <w:pPr>
                    <w:pStyle w:val="TableText"/>
                    <w:rPr>
                      <w:sz w:val="20"/>
                      <w:szCs w:val="20"/>
                    </w:rPr>
                  </w:pPr>
                  <w:r w:rsidRPr="007F3323">
                    <w:t>10300315</w:t>
                  </w:r>
                </w:p>
              </w:tc>
              <w:tc>
                <w:tcPr>
                  <w:tcW w:w="5387" w:type="dxa"/>
                  <w:vAlign w:val="center"/>
                </w:tcPr>
                <w:p w:rsidR="00942FBB" w:rsidRPr="007F3323" w:rsidRDefault="00942FBB" w:rsidP="00EB602D">
                  <w:pPr>
                    <w:pStyle w:val="TableText"/>
                  </w:pPr>
                  <w:r w:rsidRPr="007F3323">
                    <w:t>存储操作失败</w:t>
                  </w:r>
                </w:p>
              </w:tc>
            </w:tr>
            <w:tr w:rsidR="00942FBB" w:rsidRPr="007F3323" w:rsidTr="00744778">
              <w:tc>
                <w:tcPr>
                  <w:tcW w:w="1333" w:type="dxa"/>
                  <w:vAlign w:val="center"/>
                </w:tcPr>
                <w:p w:rsidR="00942FBB" w:rsidRPr="007F3323" w:rsidRDefault="00942FBB" w:rsidP="00EB602D">
                  <w:pPr>
                    <w:pStyle w:val="TableText"/>
                  </w:pPr>
                  <w:r w:rsidRPr="007F3323">
                    <w:t>400</w:t>
                  </w:r>
                </w:p>
              </w:tc>
              <w:tc>
                <w:tcPr>
                  <w:tcW w:w="1276" w:type="dxa"/>
                  <w:vAlign w:val="center"/>
                </w:tcPr>
                <w:p w:rsidR="00942FBB" w:rsidRPr="007F3323" w:rsidRDefault="00942FBB" w:rsidP="00EB602D">
                  <w:pPr>
                    <w:pStyle w:val="TableText"/>
                  </w:pPr>
                  <w:r w:rsidRPr="007F3323">
                    <w:t>10300318</w:t>
                  </w:r>
                </w:p>
              </w:tc>
              <w:tc>
                <w:tcPr>
                  <w:tcW w:w="5387" w:type="dxa"/>
                  <w:vAlign w:val="center"/>
                </w:tcPr>
                <w:p w:rsidR="00942FBB" w:rsidRPr="007F3323" w:rsidRDefault="00942FBB" w:rsidP="00EB602D">
                  <w:pPr>
                    <w:pStyle w:val="TableText"/>
                  </w:pPr>
                  <w:r w:rsidRPr="007F3323">
                    <w:t>该虚拟机已存在快照任务，请等待快照任务执行成功后再进行下一次快照任务。</w:t>
                  </w:r>
                </w:p>
              </w:tc>
            </w:tr>
            <w:tr w:rsidR="00942FBB" w:rsidRPr="007F3323" w:rsidTr="00744778">
              <w:tc>
                <w:tcPr>
                  <w:tcW w:w="1333" w:type="dxa"/>
                </w:tcPr>
                <w:p w:rsidR="00942FBB" w:rsidRPr="007F3323" w:rsidRDefault="00942FBB" w:rsidP="00EB602D">
                  <w:pPr>
                    <w:pStyle w:val="TableText"/>
                  </w:pPr>
                  <w:r w:rsidRPr="007F3323">
                    <w:t>500</w:t>
                  </w:r>
                </w:p>
              </w:tc>
              <w:tc>
                <w:tcPr>
                  <w:tcW w:w="1276" w:type="dxa"/>
                </w:tcPr>
                <w:p w:rsidR="00942FBB" w:rsidRPr="007F3323" w:rsidRDefault="00942FBB" w:rsidP="00EB602D">
                  <w:pPr>
                    <w:pStyle w:val="TableText"/>
                  </w:pPr>
                  <w:r w:rsidRPr="007F3323">
                    <w:t>11000000</w:t>
                  </w:r>
                </w:p>
              </w:tc>
              <w:tc>
                <w:tcPr>
                  <w:tcW w:w="5387" w:type="dxa"/>
                </w:tcPr>
                <w:p w:rsidR="00942FBB" w:rsidRPr="007F3323" w:rsidRDefault="00942FBB" w:rsidP="00B2040C">
                  <w:pPr>
                    <w:pStyle w:val="TableText"/>
                  </w:pPr>
                  <w:r w:rsidRPr="007F3323">
                    <w:t>系统内部异常，请联系技术支持人员。</w:t>
                  </w:r>
                </w:p>
              </w:tc>
            </w:tr>
            <w:tr w:rsidR="00942FBB" w:rsidRPr="007F3323" w:rsidTr="00744778">
              <w:tc>
                <w:tcPr>
                  <w:tcW w:w="1333" w:type="dxa"/>
                </w:tcPr>
                <w:p w:rsidR="00942FBB" w:rsidRPr="007F3323" w:rsidRDefault="00942FBB" w:rsidP="00B2040C">
                  <w:pPr>
                    <w:pStyle w:val="TableText"/>
                  </w:pPr>
                  <w:r w:rsidRPr="007F3323">
                    <w:t>400</w:t>
                  </w:r>
                </w:p>
              </w:tc>
              <w:tc>
                <w:tcPr>
                  <w:tcW w:w="1276" w:type="dxa"/>
                </w:tcPr>
                <w:p w:rsidR="00942FBB" w:rsidRPr="007F3323" w:rsidRDefault="00942FBB" w:rsidP="00B2040C">
                  <w:pPr>
                    <w:pStyle w:val="TableText"/>
                  </w:pPr>
                  <w:r w:rsidRPr="007F3323">
                    <w:t>10300421</w:t>
                  </w:r>
                </w:p>
              </w:tc>
              <w:tc>
                <w:tcPr>
                  <w:tcW w:w="5387" w:type="dxa"/>
                </w:tcPr>
                <w:p w:rsidR="00942FBB" w:rsidRPr="007F3323" w:rsidRDefault="00942FBB" w:rsidP="00B2040C">
                  <w:pPr>
                    <w:pStyle w:val="TableText"/>
                  </w:pPr>
                  <w:r w:rsidRPr="007F3323">
                    <w:t>虚拟机磁盘存在未完成任务，请任务结束后重试。</w:t>
                  </w:r>
                </w:p>
              </w:tc>
            </w:tr>
            <w:tr w:rsidR="00942FBB" w:rsidRPr="007F3323" w:rsidTr="00744778">
              <w:tc>
                <w:tcPr>
                  <w:tcW w:w="1333" w:type="dxa"/>
                </w:tcPr>
                <w:p w:rsidR="00942FBB" w:rsidRPr="007F3323" w:rsidRDefault="00942FBB" w:rsidP="00EB602D">
                  <w:pPr>
                    <w:pStyle w:val="TableText"/>
                  </w:pPr>
                  <w:r w:rsidRPr="007F3323">
                    <w:rPr>
                      <w:rFonts w:hint="eastAsia"/>
                    </w:rPr>
                    <w:t>400</w:t>
                  </w:r>
                </w:p>
              </w:tc>
              <w:tc>
                <w:tcPr>
                  <w:tcW w:w="1276" w:type="dxa"/>
                </w:tcPr>
                <w:p w:rsidR="00942FBB" w:rsidRPr="007F3323" w:rsidRDefault="00942FBB" w:rsidP="00EB602D">
                  <w:pPr>
                    <w:pStyle w:val="TableText"/>
                  </w:pPr>
                  <w:r w:rsidRPr="007F3323">
                    <w:t>10430031</w:t>
                  </w:r>
                </w:p>
              </w:tc>
              <w:tc>
                <w:tcPr>
                  <w:tcW w:w="5387" w:type="dxa"/>
                </w:tcPr>
                <w:p w:rsidR="00942FBB" w:rsidRPr="007F3323" w:rsidRDefault="00942FBB" w:rsidP="00B2040C">
                  <w:pPr>
                    <w:pStyle w:val="TableText"/>
                  </w:pPr>
                  <w:r w:rsidRPr="007F3323">
                    <w:rPr>
                      <w:rFonts w:hint="eastAsia"/>
                    </w:rPr>
                    <w:t>快照正在被使用，不支持此操作。</w:t>
                  </w:r>
                </w:p>
              </w:tc>
            </w:tr>
            <w:tr w:rsidR="00744778" w:rsidRPr="007F3323" w:rsidTr="00744778">
              <w:tc>
                <w:tcPr>
                  <w:tcW w:w="1333" w:type="dxa"/>
                </w:tcPr>
                <w:p w:rsidR="00744778" w:rsidRPr="007F3323" w:rsidRDefault="00744778" w:rsidP="00744778">
                  <w:pPr>
                    <w:pStyle w:val="TableText"/>
                  </w:pPr>
                  <w:r>
                    <w:rPr>
                      <w:rFonts w:hint="eastAsia"/>
                    </w:rPr>
                    <w:t>4</w:t>
                  </w:r>
                  <w:r>
                    <w:t>00</w:t>
                  </w:r>
                </w:p>
              </w:tc>
              <w:tc>
                <w:tcPr>
                  <w:tcW w:w="1276" w:type="dxa"/>
                </w:tcPr>
                <w:p w:rsidR="00744778" w:rsidRPr="006242B7" w:rsidRDefault="00744778" w:rsidP="00744778">
                  <w:pPr>
                    <w:pStyle w:val="TableText"/>
                    <w:rPr>
                      <w:rFonts w:ascii="Consolas" w:hAnsi="Consolas" w:cs="Consolas"/>
                      <w:color w:val="000000"/>
                    </w:rPr>
                  </w:pPr>
                  <w:r w:rsidRPr="00CE4EA4">
                    <w:t>10420170</w:t>
                  </w:r>
                </w:p>
              </w:tc>
              <w:tc>
                <w:tcPr>
                  <w:tcW w:w="5387" w:type="dxa"/>
                </w:tcPr>
                <w:p w:rsidR="00744778" w:rsidRPr="006242B7" w:rsidRDefault="00744778" w:rsidP="00744778">
                  <w:pPr>
                    <w:pStyle w:val="TableText"/>
                    <w:rPr>
                      <w:rFonts w:ascii="宋体" w:hAnsi="宋体" w:cs="宋体"/>
                      <w:color w:val="000000"/>
                    </w:rPr>
                  </w:pPr>
                  <w:r w:rsidRPr="0079153A">
                    <w:rPr>
                      <w:rFonts w:hint="eastAsia"/>
                    </w:rPr>
                    <w:t>磁盘正在扩容中，不允许此操作。</w:t>
                  </w:r>
                </w:p>
              </w:tc>
            </w:tr>
            <w:tr w:rsidR="00744778" w:rsidRPr="007F3323" w:rsidTr="00744778">
              <w:tc>
                <w:tcPr>
                  <w:tcW w:w="1333" w:type="dxa"/>
                </w:tcPr>
                <w:p w:rsidR="00744778" w:rsidRPr="007F3323" w:rsidRDefault="00744778" w:rsidP="00744778">
                  <w:pPr>
                    <w:pStyle w:val="TableText"/>
                  </w:pPr>
                  <w:r>
                    <w:rPr>
                      <w:rFonts w:hint="eastAsia"/>
                    </w:rPr>
                    <w:t>4</w:t>
                  </w:r>
                  <w:r>
                    <w:t>00</w:t>
                  </w:r>
                </w:p>
              </w:tc>
              <w:tc>
                <w:tcPr>
                  <w:tcW w:w="1276" w:type="dxa"/>
                </w:tcPr>
                <w:p w:rsidR="00744778" w:rsidRPr="00F30BD0" w:rsidRDefault="00744778" w:rsidP="00744778">
                  <w:pPr>
                    <w:pStyle w:val="TableText"/>
                    <w:rPr>
                      <w:rFonts w:ascii="Consolas" w:hAnsi="Consolas" w:cs="Consolas"/>
                      <w:color w:val="000000"/>
                    </w:rPr>
                  </w:pPr>
                  <w:r w:rsidRPr="00CE4EA4">
                    <w:t>10420171</w:t>
                  </w:r>
                </w:p>
              </w:tc>
              <w:tc>
                <w:tcPr>
                  <w:tcW w:w="5387" w:type="dxa"/>
                </w:tcPr>
                <w:p w:rsidR="00744778" w:rsidRPr="00145B67" w:rsidRDefault="00744778" w:rsidP="00744778">
                  <w:pPr>
                    <w:pStyle w:val="TableText"/>
                    <w:rPr>
                      <w:rFonts w:ascii="宋体" w:hAnsi="宋体" w:cs="宋体"/>
                      <w:color w:val="000000"/>
                    </w:rPr>
                  </w:pPr>
                  <w:r w:rsidRPr="00145B67">
                    <w:rPr>
                      <w:rFonts w:hint="eastAsia"/>
                    </w:rPr>
                    <w:t>磁盘存在卷快照任务，不允许此操作。</w:t>
                  </w:r>
                </w:p>
              </w:tc>
            </w:tr>
            <w:tr w:rsidR="00744778" w:rsidRPr="007F3323" w:rsidTr="00744778">
              <w:tc>
                <w:tcPr>
                  <w:tcW w:w="1333" w:type="dxa"/>
                </w:tcPr>
                <w:p w:rsidR="00744778" w:rsidRPr="007F3323" w:rsidRDefault="00744778" w:rsidP="00744778">
                  <w:pPr>
                    <w:pStyle w:val="TableText"/>
                  </w:pPr>
                  <w:r>
                    <w:rPr>
                      <w:rFonts w:hint="eastAsia"/>
                    </w:rPr>
                    <w:t>4</w:t>
                  </w:r>
                  <w:r>
                    <w:t>00</w:t>
                  </w:r>
                </w:p>
              </w:tc>
              <w:tc>
                <w:tcPr>
                  <w:tcW w:w="1276" w:type="dxa"/>
                </w:tcPr>
                <w:p w:rsidR="00744778" w:rsidRPr="00145B67" w:rsidRDefault="00744778" w:rsidP="00744778">
                  <w:pPr>
                    <w:pStyle w:val="TableText"/>
                    <w:rPr>
                      <w:rFonts w:ascii="Consolas" w:hAnsi="Consolas" w:cs="Consolas"/>
                      <w:color w:val="000000"/>
                    </w:rPr>
                  </w:pPr>
                  <w:r w:rsidRPr="00145B67">
                    <w:t>10420172</w:t>
                  </w:r>
                </w:p>
              </w:tc>
              <w:tc>
                <w:tcPr>
                  <w:tcW w:w="5387" w:type="dxa"/>
                </w:tcPr>
                <w:p w:rsidR="00744778" w:rsidRPr="00145B67" w:rsidRDefault="00744778" w:rsidP="00744778">
                  <w:pPr>
                    <w:pStyle w:val="TableText"/>
                    <w:rPr>
                      <w:rFonts w:ascii="宋体" w:hAnsi="宋体" w:cs="宋体"/>
                      <w:color w:val="000000"/>
                    </w:rPr>
                  </w:pPr>
                  <w:r w:rsidRPr="00145B67">
                    <w:rPr>
                      <w:rFonts w:hint="eastAsia"/>
                    </w:rPr>
                    <w:t>磁盘存在快照恢复卷任务，不允许此操作。</w:t>
                  </w:r>
                </w:p>
              </w:tc>
            </w:tr>
            <w:tr w:rsidR="00744778" w:rsidRPr="007F3323" w:rsidTr="00744778">
              <w:tc>
                <w:tcPr>
                  <w:tcW w:w="1333" w:type="dxa"/>
                </w:tcPr>
                <w:p w:rsidR="00744778" w:rsidRPr="007F3323" w:rsidRDefault="00744778" w:rsidP="00744778">
                  <w:pPr>
                    <w:pStyle w:val="TableText"/>
                  </w:pPr>
                  <w:r>
                    <w:rPr>
                      <w:rFonts w:hint="eastAsia"/>
                    </w:rPr>
                    <w:t>4</w:t>
                  </w:r>
                  <w:r>
                    <w:t>00</w:t>
                  </w:r>
                </w:p>
              </w:tc>
              <w:tc>
                <w:tcPr>
                  <w:tcW w:w="1276" w:type="dxa"/>
                </w:tcPr>
                <w:p w:rsidR="00744778" w:rsidRPr="009B4BEE" w:rsidRDefault="00744778" w:rsidP="00744778">
                  <w:pPr>
                    <w:pStyle w:val="TableText"/>
                  </w:pPr>
                  <w:r w:rsidRPr="00145B67">
                    <w:t>1042017</w:t>
                  </w:r>
                  <w:r w:rsidRPr="00CE4EA4">
                    <w:t>3</w:t>
                  </w:r>
                </w:p>
              </w:tc>
              <w:tc>
                <w:tcPr>
                  <w:tcW w:w="5387" w:type="dxa"/>
                </w:tcPr>
                <w:p w:rsidR="00744778" w:rsidRPr="00145B67" w:rsidRDefault="00744778" w:rsidP="00744778">
                  <w:pPr>
                    <w:pStyle w:val="TableText"/>
                    <w:rPr>
                      <w:rFonts w:ascii="宋体" w:hAnsi="宋体" w:cs="宋体"/>
                      <w:color w:val="000000"/>
                    </w:rPr>
                  </w:pPr>
                  <w:r w:rsidRPr="00145B67">
                    <w:rPr>
                      <w:rFonts w:hint="eastAsia"/>
                    </w:rPr>
                    <w:t>磁盘存在卷导入</w:t>
                  </w:r>
                  <w:r w:rsidRPr="00145B67">
                    <w:t>/</w:t>
                  </w:r>
                  <w:r w:rsidRPr="00145B67">
                    <w:rPr>
                      <w:rFonts w:hint="eastAsia"/>
                    </w:rPr>
                    <w:t>导出镜像任务，不允许此操作。</w:t>
                  </w:r>
                </w:p>
              </w:tc>
            </w:tr>
            <w:tr w:rsidR="00F15FDC" w:rsidRPr="007F3323" w:rsidTr="00744778">
              <w:tc>
                <w:tcPr>
                  <w:tcW w:w="1333" w:type="dxa"/>
                </w:tcPr>
                <w:p w:rsidR="00F15FDC" w:rsidRDefault="00F15FDC" w:rsidP="00F15FDC">
                  <w:pPr>
                    <w:pStyle w:val="TableText"/>
                  </w:pPr>
                  <w:r>
                    <w:rPr>
                      <w:rFonts w:hint="eastAsia"/>
                    </w:rPr>
                    <w:t>400</w:t>
                  </w:r>
                </w:p>
              </w:tc>
              <w:tc>
                <w:tcPr>
                  <w:tcW w:w="1276" w:type="dxa"/>
                </w:tcPr>
                <w:p w:rsidR="00F15FDC" w:rsidRPr="00145B67" w:rsidRDefault="00F15FDC" w:rsidP="00F15FDC">
                  <w:pPr>
                    <w:pStyle w:val="TableText"/>
                  </w:pPr>
                  <w:r w:rsidRPr="00484FC1">
                    <w:t>10420174</w:t>
                  </w:r>
                </w:p>
              </w:tc>
              <w:tc>
                <w:tcPr>
                  <w:tcW w:w="5387" w:type="dxa"/>
                </w:tcPr>
                <w:p w:rsidR="00F15FDC" w:rsidRPr="00145B67" w:rsidRDefault="00F15FDC" w:rsidP="00F15FDC">
                  <w:pPr>
                    <w:pStyle w:val="TableText"/>
                  </w:pPr>
                  <w:r w:rsidRPr="00484FC1">
                    <w:rPr>
                      <w:rFonts w:hint="eastAsia"/>
                    </w:rPr>
                    <w:t>磁盘存在备份或恢复任务，不允许此操作。</w:t>
                  </w:r>
                </w:p>
              </w:tc>
            </w:tr>
            <w:tr w:rsidR="00EA108B" w:rsidRPr="007F3323" w:rsidTr="00744778">
              <w:tc>
                <w:tcPr>
                  <w:tcW w:w="1333" w:type="dxa"/>
                </w:tcPr>
                <w:p w:rsidR="00EA108B" w:rsidRDefault="00EA108B" w:rsidP="00EA108B">
                  <w:pPr>
                    <w:pStyle w:val="TableText"/>
                  </w:pPr>
                  <w:r>
                    <w:t>400</w:t>
                  </w:r>
                </w:p>
              </w:tc>
              <w:tc>
                <w:tcPr>
                  <w:tcW w:w="1276" w:type="dxa"/>
                </w:tcPr>
                <w:p w:rsidR="00EA108B" w:rsidRDefault="00EA108B" w:rsidP="00632E00">
                  <w:pPr>
                    <w:pStyle w:val="TableText"/>
                  </w:pPr>
                  <w:r>
                    <w:t>10420037</w:t>
                  </w:r>
                </w:p>
              </w:tc>
              <w:tc>
                <w:tcPr>
                  <w:tcW w:w="5387" w:type="dxa"/>
                </w:tcPr>
                <w:p w:rsidR="00EA108B" w:rsidRDefault="00EA108B" w:rsidP="00632E00">
                  <w:pPr>
                    <w:pStyle w:val="TableText"/>
                  </w:pPr>
                  <w:r>
                    <w:rPr>
                      <w:rFonts w:hint="eastAsia"/>
                    </w:rPr>
                    <w:t>数据存储剩余容量不足。</w:t>
                  </w:r>
                </w:p>
              </w:tc>
            </w:tr>
          </w:tbl>
          <w:p w:rsidR="00942FBB" w:rsidRPr="007F3323" w:rsidRDefault="00942FBB" w:rsidP="00B2040C">
            <w:pPr>
              <w:pStyle w:val="TableText"/>
            </w:pP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异步错误码</w:t>
            </w:r>
          </w:p>
        </w:tc>
        <w:tc>
          <w:tcPr>
            <w:tcW w:w="8471" w:type="dxa"/>
            <w:tcBorders>
              <w:top w:val="single" w:sz="4" w:space="0" w:color="000000"/>
              <w:left w:val="single" w:sz="4" w:space="0" w:color="000000"/>
              <w:bottom w:val="single" w:sz="4" w:space="0" w:color="000000"/>
              <w:right w:val="single" w:sz="4" w:space="0" w:color="000000"/>
            </w:tcBorders>
          </w:tcPr>
          <w:tbl>
            <w:tblPr>
              <w:tblStyle w:val="ab"/>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33"/>
              <w:gridCol w:w="6663"/>
            </w:tblGrid>
            <w:tr w:rsidR="00942FBB" w:rsidRPr="007F3323" w:rsidTr="005348A4">
              <w:tc>
                <w:tcPr>
                  <w:tcW w:w="1333" w:type="dxa"/>
                  <w:vAlign w:val="center"/>
                </w:tcPr>
                <w:p w:rsidR="00942FBB" w:rsidRPr="007F3323" w:rsidRDefault="00942FBB" w:rsidP="00EB602D">
                  <w:pPr>
                    <w:pStyle w:val="TableText"/>
                  </w:pPr>
                  <w:r w:rsidRPr="007F3323">
                    <w:t>errorcode</w:t>
                  </w:r>
                </w:p>
              </w:tc>
              <w:tc>
                <w:tcPr>
                  <w:tcW w:w="6663" w:type="dxa"/>
                  <w:vAlign w:val="center"/>
                </w:tcPr>
                <w:p w:rsidR="00942FBB" w:rsidRPr="007F3323" w:rsidRDefault="00942FBB" w:rsidP="00EB602D">
                  <w:pPr>
                    <w:pStyle w:val="TableText"/>
                  </w:pPr>
                  <w:r w:rsidRPr="007F3323">
                    <w:t>描述</w:t>
                  </w:r>
                </w:p>
              </w:tc>
            </w:tr>
            <w:tr w:rsidR="00942FBB" w:rsidRPr="007F3323" w:rsidTr="005348A4">
              <w:tc>
                <w:tcPr>
                  <w:tcW w:w="1333" w:type="dxa"/>
                  <w:vAlign w:val="center"/>
                </w:tcPr>
                <w:p w:rsidR="00942FBB" w:rsidRPr="007F3323" w:rsidRDefault="00942FBB" w:rsidP="00B2040C">
                  <w:pPr>
                    <w:pStyle w:val="TableText"/>
                  </w:pPr>
                  <w:r w:rsidRPr="007F3323">
                    <w:t>10800105</w:t>
                  </w:r>
                </w:p>
              </w:tc>
              <w:tc>
                <w:tcPr>
                  <w:tcW w:w="6663" w:type="dxa"/>
                  <w:vAlign w:val="center"/>
                </w:tcPr>
                <w:p w:rsidR="00942FBB" w:rsidRPr="007F3323" w:rsidRDefault="00190AF5" w:rsidP="00B2040C">
                  <w:pPr>
                    <w:pStyle w:val="TableText"/>
                  </w:pPr>
                  <w:r w:rsidRPr="00190AF5">
                    <w:rPr>
                      <w:rFonts w:hint="eastAsia"/>
                    </w:rPr>
                    <w:t>删除快照失败，请检查数据存储空间是否充足，虚拟机状态是否发生变化或者系统状况是否正常。</w:t>
                  </w:r>
                </w:p>
              </w:tc>
            </w:tr>
            <w:tr w:rsidR="00942FBB" w:rsidRPr="007F3323" w:rsidTr="005348A4">
              <w:tc>
                <w:tcPr>
                  <w:tcW w:w="1333" w:type="dxa"/>
                  <w:vAlign w:val="center"/>
                </w:tcPr>
                <w:p w:rsidR="00942FBB" w:rsidRPr="007F3323" w:rsidRDefault="00942FBB" w:rsidP="00B2040C">
                  <w:pPr>
                    <w:pStyle w:val="TableText"/>
                  </w:pPr>
                  <w:r w:rsidRPr="007F3323">
                    <w:t>10000010</w:t>
                  </w:r>
                </w:p>
              </w:tc>
              <w:tc>
                <w:tcPr>
                  <w:tcW w:w="6663" w:type="dxa"/>
                  <w:vAlign w:val="center"/>
                </w:tcPr>
                <w:p w:rsidR="00942FBB" w:rsidRPr="007F3323" w:rsidRDefault="00942FBB" w:rsidP="00B2040C">
                  <w:pPr>
                    <w:pStyle w:val="TableText"/>
                  </w:pPr>
                  <w:r w:rsidRPr="007F3323">
                    <w:t>操作失败</w:t>
                  </w:r>
                </w:p>
              </w:tc>
            </w:tr>
            <w:tr w:rsidR="00942FBB" w:rsidRPr="007F3323" w:rsidTr="005348A4">
              <w:tc>
                <w:tcPr>
                  <w:tcW w:w="1333" w:type="dxa"/>
                  <w:vAlign w:val="center"/>
                </w:tcPr>
                <w:p w:rsidR="00942FBB" w:rsidRPr="007F3323" w:rsidRDefault="00942FBB" w:rsidP="00B2040C">
                  <w:pPr>
                    <w:pStyle w:val="TableText"/>
                  </w:pPr>
                  <w:r w:rsidRPr="007F3323">
                    <w:t>10300315</w:t>
                  </w:r>
                </w:p>
              </w:tc>
              <w:tc>
                <w:tcPr>
                  <w:tcW w:w="6663" w:type="dxa"/>
                  <w:vAlign w:val="center"/>
                </w:tcPr>
                <w:p w:rsidR="00942FBB" w:rsidRPr="007F3323" w:rsidRDefault="00942FBB" w:rsidP="00B2040C">
                  <w:pPr>
                    <w:pStyle w:val="TableText"/>
                  </w:pPr>
                  <w:r w:rsidRPr="007F3323">
                    <w:t>存储操作失败</w:t>
                  </w:r>
                </w:p>
              </w:tc>
            </w:tr>
            <w:tr w:rsidR="00942FBB" w:rsidRPr="007F3323" w:rsidTr="005348A4">
              <w:tc>
                <w:tcPr>
                  <w:tcW w:w="1333" w:type="dxa"/>
                  <w:vAlign w:val="center"/>
                </w:tcPr>
                <w:p w:rsidR="00942FBB" w:rsidRPr="007F3323" w:rsidRDefault="00942FBB" w:rsidP="00B2040C">
                  <w:pPr>
                    <w:pStyle w:val="TableText"/>
                  </w:pPr>
                  <w:r w:rsidRPr="007F3323">
                    <w:t>10000008</w:t>
                  </w:r>
                </w:p>
              </w:tc>
              <w:tc>
                <w:tcPr>
                  <w:tcW w:w="6663" w:type="dxa"/>
                  <w:vAlign w:val="center"/>
                </w:tcPr>
                <w:p w:rsidR="00942FBB" w:rsidRPr="007F3323" w:rsidRDefault="00942FBB" w:rsidP="00B2040C">
                  <w:pPr>
                    <w:pStyle w:val="TableText"/>
                  </w:pPr>
                  <w:r w:rsidRPr="007F3323">
                    <w:t>此虚拟机不存在</w:t>
                  </w:r>
                </w:p>
              </w:tc>
            </w:tr>
            <w:tr w:rsidR="00942FBB" w:rsidRPr="007F3323" w:rsidTr="005348A4">
              <w:tc>
                <w:tcPr>
                  <w:tcW w:w="1333" w:type="dxa"/>
                  <w:vAlign w:val="center"/>
                </w:tcPr>
                <w:p w:rsidR="00942FBB" w:rsidRPr="007F3323" w:rsidRDefault="00942FBB" w:rsidP="00B2040C">
                  <w:pPr>
                    <w:pStyle w:val="TableText"/>
                  </w:pPr>
                  <w:r w:rsidRPr="007F3323">
                    <w:t>10430027</w:t>
                  </w:r>
                </w:p>
              </w:tc>
              <w:tc>
                <w:tcPr>
                  <w:tcW w:w="6663" w:type="dxa"/>
                  <w:vAlign w:val="center"/>
                </w:tcPr>
                <w:p w:rsidR="00942FBB" w:rsidRPr="007F3323" w:rsidRDefault="00942FBB" w:rsidP="00B2040C">
                  <w:pPr>
                    <w:pStyle w:val="TableText"/>
                  </w:pPr>
                  <w:r w:rsidRPr="007F3323">
                    <w:t>删除快照失败，系统可能出现异常，请排查。</w:t>
                  </w:r>
                </w:p>
              </w:tc>
            </w:tr>
            <w:tr w:rsidR="00942FBB" w:rsidRPr="007F3323" w:rsidTr="005348A4">
              <w:tc>
                <w:tcPr>
                  <w:tcW w:w="1333" w:type="dxa"/>
                </w:tcPr>
                <w:p w:rsidR="00942FBB" w:rsidRPr="007F3323" w:rsidRDefault="00942FBB" w:rsidP="00B2040C">
                  <w:pPr>
                    <w:pStyle w:val="TableText"/>
                  </w:pPr>
                  <w:r w:rsidRPr="007F3323">
                    <w:t>10300502</w:t>
                  </w:r>
                </w:p>
              </w:tc>
              <w:tc>
                <w:tcPr>
                  <w:tcW w:w="6663" w:type="dxa"/>
                </w:tcPr>
                <w:p w:rsidR="00942FBB" w:rsidRPr="007F3323" w:rsidRDefault="00942FBB" w:rsidP="00B2040C">
                  <w:pPr>
                    <w:pStyle w:val="TableText"/>
                  </w:pPr>
                  <w:r w:rsidRPr="007F3323">
                    <w:rPr>
                      <w:rFonts w:hint="eastAsia"/>
                    </w:rPr>
                    <w:t>系统正在执行其他任务，请稍后再试。</w:t>
                  </w:r>
                </w:p>
              </w:tc>
            </w:tr>
            <w:tr w:rsidR="00B674DE" w:rsidRPr="007F3323" w:rsidTr="005348A4">
              <w:tc>
                <w:tcPr>
                  <w:tcW w:w="1333" w:type="dxa"/>
                </w:tcPr>
                <w:p w:rsidR="00B674DE" w:rsidRPr="007F3323" w:rsidRDefault="00B674DE" w:rsidP="00B2040C">
                  <w:pPr>
                    <w:pStyle w:val="TableText"/>
                  </w:pPr>
                  <w:r w:rsidRPr="00B674DE">
                    <w:t>10430069</w:t>
                  </w:r>
                </w:p>
              </w:tc>
              <w:tc>
                <w:tcPr>
                  <w:tcW w:w="6663" w:type="dxa"/>
                </w:tcPr>
                <w:p w:rsidR="00B674DE" w:rsidRPr="007F3323" w:rsidRDefault="00B674DE" w:rsidP="00B2040C">
                  <w:pPr>
                    <w:pStyle w:val="TableText"/>
                  </w:pPr>
                  <w:r w:rsidRPr="00B674DE">
                    <w:rPr>
                      <w:rFonts w:hint="eastAsia"/>
                    </w:rPr>
                    <w:t xml:space="preserve">FusionStorage </w:t>
                  </w:r>
                  <w:r w:rsidRPr="00B674DE">
                    <w:rPr>
                      <w:rFonts w:hint="eastAsia"/>
                    </w:rPr>
                    <w:t>快照恢复磁盘仍在进行，请稍后重试。</w:t>
                  </w:r>
                </w:p>
              </w:tc>
            </w:tr>
          </w:tbl>
          <w:p w:rsidR="00942FBB" w:rsidRPr="007F3323" w:rsidRDefault="00942FBB" w:rsidP="00B2040C">
            <w:pPr>
              <w:pStyle w:val="TableText"/>
            </w:pPr>
          </w:p>
        </w:tc>
      </w:tr>
    </w:tbl>
    <w:p w:rsidR="00942FBB" w:rsidRPr="007F3323" w:rsidRDefault="00942FBB" w:rsidP="00942FBB">
      <w:pPr>
        <w:rPr>
          <w:rFonts w:eastAsiaTheme="minorEastAsia" w:cs="Times New Roman"/>
        </w:rPr>
      </w:pPr>
    </w:p>
    <w:p w:rsidR="00942FBB" w:rsidRPr="007F3323" w:rsidRDefault="00942FBB" w:rsidP="00016746">
      <w:pPr>
        <w:pStyle w:val="BlockLabel"/>
      </w:pPr>
      <w:r w:rsidRPr="007F3323">
        <w:t>虚拟机快照恢复虚拟机</w:t>
      </w:r>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358"/>
        <w:gridCol w:w="8281"/>
      </w:tblGrid>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接口功能</w:t>
            </w:r>
          </w:p>
        </w:tc>
        <w:tc>
          <w:tcPr>
            <w:tcW w:w="847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restoreVmBySnapshot</w:t>
            </w:r>
            <w:r w:rsidRPr="007F3323">
              <w:t>，将虚拟机恢复至指定虚拟机快照。由</w:t>
            </w:r>
            <w:r w:rsidRPr="007F3323">
              <w:t>GM</w:t>
            </w:r>
            <w:r w:rsidRPr="007F3323">
              <w:t>调用。</w:t>
            </w: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接口描述</w:t>
            </w:r>
          </w:p>
        </w:tc>
        <w:tc>
          <w:tcPr>
            <w:tcW w:w="847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无请求正文</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36"/>
              <w:gridCol w:w="828"/>
              <w:gridCol w:w="5991"/>
            </w:tblGrid>
            <w:tr w:rsidR="00942FBB" w:rsidRPr="007F3323" w:rsidTr="005348A4">
              <w:tc>
                <w:tcPr>
                  <w:tcW w:w="767" w:type="pct"/>
                  <w:shd w:val="clear" w:color="auto" w:fill="D9D9D9"/>
                </w:tcPr>
                <w:p w:rsidR="00942FBB" w:rsidRPr="007F3323" w:rsidRDefault="00942FBB" w:rsidP="00B2040C">
                  <w:pPr>
                    <w:pStyle w:val="TableText"/>
                    <w:rPr>
                      <w:b/>
                    </w:rPr>
                  </w:pPr>
                  <w:r w:rsidRPr="007F3323">
                    <w:rPr>
                      <w:b/>
                    </w:rPr>
                    <w:t>Name</w:t>
                  </w:r>
                </w:p>
              </w:tc>
              <w:tc>
                <w:tcPr>
                  <w:tcW w:w="4233" w:type="pct"/>
                  <w:gridSpan w:val="2"/>
                  <w:shd w:val="clear" w:color="auto" w:fill="auto"/>
                </w:tcPr>
                <w:p w:rsidR="00942FBB" w:rsidRPr="007F3323" w:rsidRDefault="00942FBB" w:rsidP="00B2040C">
                  <w:pPr>
                    <w:pStyle w:val="TableText"/>
                  </w:pPr>
                  <w:r w:rsidRPr="007F3323">
                    <w:t>响应正文描述</w:t>
                  </w:r>
                </w:p>
              </w:tc>
            </w:tr>
            <w:tr w:rsidR="00942FBB" w:rsidRPr="007F3323" w:rsidTr="005348A4">
              <w:tc>
                <w:tcPr>
                  <w:tcW w:w="767" w:type="pct"/>
                  <w:shd w:val="clear" w:color="auto" w:fill="D9D9D9"/>
                </w:tcPr>
                <w:p w:rsidR="00942FBB" w:rsidRPr="007F3323" w:rsidRDefault="00140890" w:rsidP="00B2040C">
                  <w:pPr>
                    <w:pStyle w:val="TableText"/>
                    <w:rPr>
                      <w:b/>
                    </w:rPr>
                  </w:pPr>
                  <w:r>
                    <w:rPr>
                      <w:b/>
                    </w:rPr>
                    <w:t>Attribute</w:t>
                  </w:r>
                </w:p>
              </w:tc>
              <w:tc>
                <w:tcPr>
                  <w:tcW w:w="514" w:type="pct"/>
                  <w:shd w:val="clear" w:color="auto" w:fill="D9D9D9"/>
                </w:tcPr>
                <w:p w:rsidR="00942FBB" w:rsidRPr="007F3323" w:rsidRDefault="00942FBB" w:rsidP="00B2040C">
                  <w:pPr>
                    <w:pStyle w:val="TableText"/>
                    <w:rPr>
                      <w:b/>
                    </w:rPr>
                  </w:pPr>
                  <w:r w:rsidRPr="007F3323">
                    <w:rPr>
                      <w:b/>
                    </w:rPr>
                    <w:t>Type</w:t>
                  </w:r>
                </w:p>
              </w:tc>
              <w:tc>
                <w:tcPr>
                  <w:tcW w:w="3719" w:type="pct"/>
                  <w:shd w:val="clear" w:color="auto" w:fill="D9D9D9"/>
                </w:tcPr>
                <w:p w:rsidR="00942FBB" w:rsidRPr="007F3323" w:rsidRDefault="00942FBB" w:rsidP="00B2040C">
                  <w:pPr>
                    <w:pStyle w:val="TableText"/>
                    <w:rPr>
                      <w:b/>
                    </w:rPr>
                  </w:pPr>
                  <w:r w:rsidRPr="007F3323">
                    <w:rPr>
                      <w:b/>
                    </w:rPr>
                    <w:t>Description</w:t>
                  </w:r>
                </w:p>
              </w:tc>
            </w:tr>
            <w:tr w:rsidR="00942FBB" w:rsidRPr="007F3323" w:rsidTr="005348A4">
              <w:tc>
                <w:tcPr>
                  <w:tcW w:w="767" w:type="pct"/>
                </w:tcPr>
                <w:p w:rsidR="00942FBB" w:rsidRPr="007F3323" w:rsidRDefault="00942FBB" w:rsidP="00B2040C">
                  <w:pPr>
                    <w:pStyle w:val="TableText"/>
                  </w:pPr>
                  <w:r w:rsidRPr="007F3323">
                    <w:t>taskUrn</w:t>
                  </w:r>
                </w:p>
              </w:tc>
              <w:tc>
                <w:tcPr>
                  <w:tcW w:w="514" w:type="pct"/>
                  <w:shd w:val="clear" w:color="auto" w:fill="auto"/>
                </w:tcPr>
                <w:p w:rsidR="00942FBB" w:rsidRPr="007F3323" w:rsidRDefault="00942FBB" w:rsidP="00B2040C">
                  <w:pPr>
                    <w:pStyle w:val="TableText"/>
                  </w:pPr>
                  <w:r w:rsidRPr="007F3323">
                    <w:t>string</w:t>
                  </w:r>
                </w:p>
              </w:tc>
              <w:tc>
                <w:tcPr>
                  <w:tcW w:w="3719" w:type="pct"/>
                  <w:shd w:val="clear" w:color="auto" w:fill="auto"/>
                </w:tcPr>
                <w:p w:rsidR="00942FBB" w:rsidRPr="007F3323" w:rsidRDefault="00942FBB" w:rsidP="00B2040C">
                  <w:pPr>
                    <w:pStyle w:val="TableText"/>
                  </w:pPr>
                  <w:r w:rsidRPr="007F3323">
                    <w:t>创建虚拟机快照对应的任务标识</w:t>
                  </w:r>
                </w:p>
              </w:tc>
            </w:tr>
            <w:tr w:rsidR="00942FBB" w:rsidRPr="007F3323" w:rsidTr="005348A4">
              <w:tc>
                <w:tcPr>
                  <w:tcW w:w="767" w:type="pct"/>
                </w:tcPr>
                <w:p w:rsidR="00942FBB" w:rsidRPr="007F3323" w:rsidRDefault="00942FBB" w:rsidP="00B2040C">
                  <w:pPr>
                    <w:pStyle w:val="TableText"/>
                  </w:pPr>
                  <w:r w:rsidRPr="007F3323">
                    <w:t>taskUri</w:t>
                  </w:r>
                </w:p>
              </w:tc>
              <w:tc>
                <w:tcPr>
                  <w:tcW w:w="514" w:type="pct"/>
                  <w:shd w:val="clear" w:color="auto" w:fill="auto"/>
                </w:tcPr>
                <w:p w:rsidR="00942FBB" w:rsidRPr="007F3323" w:rsidRDefault="00942FBB" w:rsidP="00B2040C">
                  <w:pPr>
                    <w:pStyle w:val="TableText"/>
                  </w:pPr>
                  <w:r w:rsidRPr="007F3323">
                    <w:t>string</w:t>
                  </w:r>
                </w:p>
              </w:tc>
              <w:tc>
                <w:tcPr>
                  <w:tcW w:w="3719" w:type="pct"/>
                  <w:shd w:val="clear" w:color="auto" w:fill="auto"/>
                </w:tcPr>
                <w:p w:rsidR="00942FBB" w:rsidRPr="007F3323" w:rsidRDefault="00942FBB" w:rsidP="00B2040C">
                  <w:pPr>
                    <w:pStyle w:val="TableText"/>
                  </w:pPr>
                  <w:r w:rsidRPr="007F3323">
                    <w:t>访问该创建任务的</w:t>
                  </w:r>
                  <w:r w:rsidRPr="007F3323">
                    <w:t>uri</w:t>
                  </w:r>
                </w:p>
              </w:tc>
            </w:tr>
          </w:tbl>
          <w:p w:rsidR="00942FBB" w:rsidRPr="007F3323" w:rsidRDefault="00942FBB" w:rsidP="00B2040C">
            <w:pPr>
              <w:pStyle w:val="TableText"/>
            </w:pP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请求样例</w:t>
            </w:r>
          </w:p>
        </w:tc>
        <w:tc>
          <w:tcPr>
            <w:tcW w:w="847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Post &lt;vmsnapshot_uri&gt;/&lt;id&gt;/action/resumevm HTTP/1.1</w:t>
            </w:r>
          </w:p>
          <w:p w:rsidR="00942FBB" w:rsidRPr="007F3323" w:rsidRDefault="00942FBB" w:rsidP="00B2040C">
            <w:pPr>
              <w:pStyle w:val="TableText"/>
            </w:pPr>
            <w:r w:rsidRPr="007F3323">
              <w:t>Host https://&lt;</w:t>
            </w:r>
            <w:r w:rsidRPr="007F3323">
              <w:rPr>
                <w:b/>
              </w:rPr>
              <w:t>ip</w:t>
            </w:r>
            <w:r w:rsidRPr="007F3323">
              <w:t>&gt;:&lt;</w:t>
            </w:r>
            <w:r w:rsidRPr="007F3323">
              <w:rPr>
                <w:b/>
              </w:rPr>
              <w:t>port&gt;</w:t>
            </w:r>
          </w:p>
          <w:p w:rsidR="00942FBB" w:rsidRPr="007F3323" w:rsidRDefault="00942FBB" w:rsidP="00B2040C">
            <w:pPr>
              <w:pStyle w:val="TableText"/>
            </w:pPr>
            <w:r w:rsidRPr="007F3323">
              <w:t>Accept application/json;version=&lt;version&gt;; charset=UTF-8</w:t>
            </w:r>
          </w:p>
          <w:p w:rsidR="00942FBB" w:rsidRPr="007F3323" w:rsidRDefault="00942FBB" w:rsidP="00B2040C">
            <w:pPr>
              <w:pStyle w:val="TableText"/>
            </w:pPr>
            <w:r w:rsidRPr="007F3323">
              <w:t xml:space="preserve">X-Auth-Token: </w:t>
            </w:r>
            <w:r w:rsidRPr="007F3323">
              <w:rPr>
                <w:b/>
              </w:rPr>
              <w:t>&lt;Authen_TOKEN&gt;</w:t>
            </w:r>
          </w:p>
          <w:p w:rsidR="00942FBB" w:rsidRPr="007F3323" w:rsidRDefault="00942FBB" w:rsidP="00B2040C">
            <w:pPr>
              <w:pStyle w:val="TableText"/>
            </w:pP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响应样例</w:t>
            </w:r>
          </w:p>
        </w:tc>
        <w:tc>
          <w:tcPr>
            <w:tcW w:w="847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HTTP/1.1 200 OKAY</w:t>
            </w:r>
          </w:p>
          <w:p w:rsidR="00942FBB" w:rsidRPr="007F3323" w:rsidRDefault="00942FBB" w:rsidP="00B2040C">
            <w:pPr>
              <w:pStyle w:val="TableText"/>
            </w:pPr>
            <w:r w:rsidRPr="007F3323">
              <w:t>Date: Mon, 12 Nov 2007 15:55:01 GMT</w:t>
            </w:r>
          </w:p>
          <w:p w:rsidR="00942FBB" w:rsidRPr="007F3323" w:rsidRDefault="00942FBB" w:rsidP="00B2040C">
            <w:pPr>
              <w:pStyle w:val="TableText"/>
            </w:pPr>
            <w:r w:rsidRPr="007F3323">
              <w:t>Content-Type: application/json; charset=UTF-8</w:t>
            </w:r>
          </w:p>
          <w:p w:rsidR="00942FBB" w:rsidRPr="007F3323" w:rsidRDefault="00942FBB" w:rsidP="00B2040C">
            <w:pPr>
              <w:pStyle w:val="TableText"/>
            </w:pPr>
            <w:r w:rsidRPr="007F3323">
              <w:t>{</w:t>
            </w:r>
          </w:p>
          <w:p w:rsidR="00E93596" w:rsidRPr="00E93596" w:rsidRDefault="00E93596" w:rsidP="00E93596">
            <w:pPr>
              <w:pStyle w:val="TableText"/>
            </w:pPr>
            <w:r>
              <w:t xml:space="preserve">    </w:t>
            </w:r>
            <w:r w:rsidRPr="00E93596">
              <w:t>"taskUrn":string,</w:t>
            </w:r>
          </w:p>
          <w:p w:rsidR="00E93596" w:rsidRPr="00E93596" w:rsidRDefault="00E93596" w:rsidP="00E93596">
            <w:pPr>
              <w:pStyle w:val="TableText"/>
            </w:pPr>
            <w:r>
              <w:t xml:space="preserve">    </w:t>
            </w:r>
            <w:r w:rsidRPr="00E93596">
              <w:t>"taskUri":string</w:t>
            </w:r>
          </w:p>
          <w:p w:rsidR="00942FBB" w:rsidRPr="007F3323" w:rsidRDefault="00942FBB" w:rsidP="00E93596">
            <w:pPr>
              <w:pStyle w:val="TableText"/>
            </w:pPr>
            <w:r w:rsidRPr="007F3323">
              <w:t>}</w:t>
            </w: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错误码</w:t>
            </w:r>
          </w:p>
        </w:tc>
        <w:tc>
          <w:tcPr>
            <w:tcW w:w="8471" w:type="dxa"/>
            <w:tcBorders>
              <w:top w:val="single" w:sz="4" w:space="0" w:color="000000"/>
              <w:left w:val="single" w:sz="4" w:space="0" w:color="000000"/>
              <w:bottom w:val="single" w:sz="4" w:space="0" w:color="000000"/>
              <w:right w:val="single" w:sz="4" w:space="0" w:color="000000"/>
            </w:tcBorders>
          </w:tcPr>
          <w:tbl>
            <w:tblPr>
              <w:tblStyle w:val="ab"/>
              <w:tblW w:w="8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33"/>
              <w:gridCol w:w="1134"/>
              <w:gridCol w:w="5670"/>
            </w:tblGrid>
            <w:tr w:rsidR="00942FBB" w:rsidRPr="007F3323" w:rsidTr="005348A4">
              <w:tc>
                <w:tcPr>
                  <w:tcW w:w="1333" w:type="dxa"/>
                </w:tcPr>
                <w:p w:rsidR="00942FBB" w:rsidRPr="007F3323" w:rsidRDefault="00942FBB" w:rsidP="00B2040C">
                  <w:pPr>
                    <w:pStyle w:val="TableText"/>
                  </w:pPr>
                  <w:r w:rsidRPr="007F3323">
                    <w:t>http</w:t>
                  </w:r>
                  <w:r w:rsidRPr="007F3323">
                    <w:t>错误码</w:t>
                  </w:r>
                </w:p>
              </w:tc>
              <w:tc>
                <w:tcPr>
                  <w:tcW w:w="1134" w:type="dxa"/>
                </w:tcPr>
                <w:p w:rsidR="00942FBB" w:rsidRPr="007F3323" w:rsidRDefault="00942FBB" w:rsidP="00B2040C">
                  <w:pPr>
                    <w:pStyle w:val="TableText"/>
                  </w:pPr>
                  <w:r w:rsidRPr="007F3323">
                    <w:t>errorcode</w:t>
                  </w:r>
                </w:p>
              </w:tc>
              <w:tc>
                <w:tcPr>
                  <w:tcW w:w="5670" w:type="dxa"/>
                </w:tcPr>
                <w:p w:rsidR="00942FBB" w:rsidRPr="007F3323" w:rsidRDefault="00942FBB" w:rsidP="00B2040C">
                  <w:pPr>
                    <w:pStyle w:val="TableText"/>
                  </w:pPr>
                  <w:r w:rsidRPr="007F3323">
                    <w:t>描述</w:t>
                  </w:r>
                </w:p>
              </w:tc>
            </w:tr>
            <w:tr w:rsidR="00942FBB" w:rsidRPr="007F3323" w:rsidTr="005348A4">
              <w:tc>
                <w:tcPr>
                  <w:tcW w:w="1333" w:type="dxa"/>
                </w:tcPr>
                <w:p w:rsidR="00942FBB" w:rsidRPr="007F3323" w:rsidRDefault="00942FBB" w:rsidP="00EB602D">
                  <w:pPr>
                    <w:pStyle w:val="TableText"/>
                  </w:pPr>
                  <w:r w:rsidRPr="007F3323">
                    <w:t>400</w:t>
                  </w:r>
                </w:p>
              </w:tc>
              <w:tc>
                <w:tcPr>
                  <w:tcW w:w="1134" w:type="dxa"/>
                </w:tcPr>
                <w:p w:rsidR="00942FBB" w:rsidRPr="007F3323" w:rsidRDefault="00942FBB" w:rsidP="00EB602D">
                  <w:pPr>
                    <w:pStyle w:val="TableText"/>
                  </w:pPr>
                  <w:r w:rsidRPr="007F3323">
                    <w:t>10300110</w:t>
                  </w:r>
                </w:p>
              </w:tc>
              <w:tc>
                <w:tcPr>
                  <w:tcW w:w="5670" w:type="dxa"/>
                </w:tcPr>
                <w:p w:rsidR="00942FBB" w:rsidRPr="007F3323" w:rsidRDefault="00942FBB" w:rsidP="00B2040C">
                  <w:pPr>
                    <w:pStyle w:val="TableText"/>
                  </w:pPr>
                  <w:r w:rsidRPr="007F3323">
                    <w:t>快照状态不允许当前操作。</w:t>
                  </w:r>
                </w:p>
              </w:tc>
            </w:tr>
            <w:tr w:rsidR="00942FBB" w:rsidRPr="007F3323" w:rsidTr="005348A4">
              <w:tc>
                <w:tcPr>
                  <w:tcW w:w="1333" w:type="dxa"/>
                </w:tcPr>
                <w:p w:rsidR="00942FBB" w:rsidRPr="007F3323" w:rsidRDefault="00942FBB" w:rsidP="00EB602D">
                  <w:pPr>
                    <w:pStyle w:val="TableText"/>
                  </w:pPr>
                  <w:r w:rsidRPr="007F3323">
                    <w:t>400</w:t>
                  </w:r>
                </w:p>
              </w:tc>
              <w:tc>
                <w:tcPr>
                  <w:tcW w:w="1134" w:type="dxa"/>
                </w:tcPr>
                <w:p w:rsidR="00942FBB" w:rsidRPr="007F3323" w:rsidRDefault="00942FBB" w:rsidP="00EB602D">
                  <w:pPr>
                    <w:pStyle w:val="TableText"/>
                  </w:pPr>
                  <w:r w:rsidRPr="007F3323">
                    <w:t>10300109</w:t>
                  </w:r>
                </w:p>
              </w:tc>
              <w:tc>
                <w:tcPr>
                  <w:tcW w:w="5670" w:type="dxa"/>
                </w:tcPr>
                <w:p w:rsidR="00942FBB" w:rsidRPr="007F3323" w:rsidRDefault="00942FBB" w:rsidP="00B2040C">
                  <w:pPr>
                    <w:pStyle w:val="TableText"/>
                  </w:pPr>
                  <w:r w:rsidRPr="007F3323">
                    <w:t>快照不存在，请选择其他的快照后重试。</w:t>
                  </w:r>
                </w:p>
              </w:tc>
            </w:tr>
            <w:tr w:rsidR="00942FBB" w:rsidRPr="007F3323" w:rsidTr="005348A4">
              <w:tc>
                <w:tcPr>
                  <w:tcW w:w="1333" w:type="dxa"/>
                </w:tcPr>
                <w:p w:rsidR="00942FBB" w:rsidRPr="007F3323" w:rsidRDefault="00942FBB" w:rsidP="00EB602D">
                  <w:pPr>
                    <w:pStyle w:val="TableText"/>
                  </w:pPr>
                  <w:r w:rsidRPr="007F3323">
                    <w:t>400</w:t>
                  </w:r>
                </w:p>
              </w:tc>
              <w:tc>
                <w:tcPr>
                  <w:tcW w:w="1134" w:type="dxa"/>
                </w:tcPr>
                <w:p w:rsidR="00942FBB" w:rsidRPr="007F3323" w:rsidRDefault="00942FBB" w:rsidP="00EB602D">
                  <w:pPr>
                    <w:pStyle w:val="TableText"/>
                  </w:pPr>
                  <w:r w:rsidRPr="007F3323">
                    <w:t>10300112</w:t>
                  </w:r>
                </w:p>
              </w:tc>
              <w:tc>
                <w:tcPr>
                  <w:tcW w:w="5670" w:type="dxa"/>
                </w:tcPr>
                <w:p w:rsidR="00942FBB" w:rsidRPr="007F3323" w:rsidRDefault="00942FBB" w:rsidP="00B2040C">
                  <w:pPr>
                    <w:pStyle w:val="TableText"/>
                  </w:pPr>
                  <w:r w:rsidRPr="007F3323">
                    <w:t>快照任务正在进行中，单个虚拟机不能同时做多个快照</w:t>
                  </w:r>
                </w:p>
              </w:tc>
            </w:tr>
            <w:tr w:rsidR="00942FBB" w:rsidRPr="007F3323" w:rsidTr="005348A4">
              <w:tc>
                <w:tcPr>
                  <w:tcW w:w="1333" w:type="dxa"/>
                </w:tcPr>
                <w:p w:rsidR="00942FBB" w:rsidRPr="007F3323" w:rsidRDefault="00942FBB" w:rsidP="00EB602D">
                  <w:pPr>
                    <w:pStyle w:val="TableText"/>
                  </w:pPr>
                  <w:r w:rsidRPr="007F3323">
                    <w:t>500</w:t>
                  </w:r>
                </w:p>
              </w:tc>
              <w:tc>
                <w:tcPr>
                  <w:tcW w:w="1134" w:type="dxa"/>
                </w:tcPr>
                <w:p w:rsidR="00942FBB" w:rsidRPr="007F3323" w:rsidRDefault="00942FBB" w:rsidP="00EB602D">
                  <w:pPr>
                    <w:pStyle w:val="TableText"/>
                  </w:pPr>
                  <w:r w:rsidRPr="007F3323">
                    <w:t>11000000</w:t>
                  </w:r>
                </w:p>
              </w:tc>
              <w:tc>
                <w:tcPr>
                  <w:tcW w:w="5670" w:type="dxa"/>
                </w:tcPr>
                <w:p w:rsidR="00942FBB" w:rsidRPr="007F3323" w:rsidRDefault="00942FBB" w:rsidP="00B2040C">
                  <w:pPr>
                    <w:pStyle w:val="TableText"/>
                  </w:pPr>
                  <w:r w:rsidRPr="007F3323">
                    <w:t>系统内部异常，请联系技术支持人员。</w:t>
                  </w:r>
                </w:p>
              </w:tc>
            </w:tr>
            <w:tr w:rsidR="00942FBB" w:rsidRPr="007F3323" w:rsidTr="005348A4">
              <w:tc>
                <w:tcPr>
                  <w:tcW w:w="1333" w:type="dxa"/>
                </w:tcPr>
                <w:p w:rsidR="00942FBB" w:rsidRPr="007F3323" w:rsidRDefault="00942FBB" w:rsidP="00EB602D">
                  <w:pPr>
                    <w:pStyle w:val="TableText"/>
                  </w:pPr>
                  <w:r w:rsidRPr="007F3323">
                    <w:t>400</w:t>
                  </w:r>
                </w:p>
              </w:tc>
              <w:tc>
                <w:tcPr>
                  <w:tcW w:w="1134" w:type="dxa"/>
                </w:tcPr>
                <w:p w:rsidR="00942FBB" w:rsidRPr="007F3323" w:rsidRDefault="00942FBB" w:rsidP="00B2040C">
                  <w:pPr>
                    <w:pStyle w:val="TableText"/>
                    <w:rPr>
                      <w:sz w:val="20"/>
                      <w:szCs w:val="20"/>
                    </w:rPr>
                  </w:pPr>
                  <w:r w:rsidRPr="007F3323">
                    <w:t>10500023</w:t>
                  </w:r>
                </w:p>
              </w:tc>
              <w:tc>
                <w:tcPr>
                  <w:tcW w:w="5670" w:type="dxa"/>
                </w:tcPr>
                <w:p w:rsidR="00942FBB" w:rsidRPr="007F3323" w:rsidRDefault="00942FBB" w:rsidP="00B2040C">
                  <w:pPr>
                    <w:pStyle w:val="TableText"/>
                  </w:pPr>
                  <w:r w:rsidRPr="007F3323">
                    <w:t>给虚拟机分配</w:t>
                  </w:r>
                  <w:r w:rsidRPr="007F3323">
                    <w:t>ip</w:t>
                  </w:r>
                  <w:r w:rsidRPr="007F3323">
                    <w:t>只能有一块网卡带有网关</w:t>
                  </w:r>
                </w:p>
              </w:tc>
            </w:tr>
            <w:tr w:rsidR="00942FBB" w:rsidRPr="007F3323" w:rsidTr="005348A4">
              <w:tc>
                <w:tcPr>
                  <w:tcW w:w="1333" w:type="dxa"/>
                </w:tcPr>
                <w:p w:rsidR="00942FBB" w:rsidRPr="007F3323" w:rsidRDefault="00942FBB" w:rsidP="00EB602D">
                  <w:pPr>
                    <w:pStyle w:val="TableText"/>
                  </w:pPr>
                  <w:r w:rsidRPr="007F3323">
                    <w:t>400</w:t>
                  </w:r>
                </w:p>
              </w:tc>
              <w:tc>
                <w:tcPr>
                  <w:tcW w:w="1134" w:type="dxa"/>
                </w:tcPr>
                <w:p w:rsidR="00942FBB" w:rsidRPr="007F3323" w:rsidRDefault="00942FBB" w:rsidP="00EB602D">
                  <w:pPr>
                    <w:pStyle w:val="TableText"/>
                  </w:pPr>
                  <w:r w:rsidRPr="007F3323">
                    <w:t>10500039</w:t>
                  </w:r>
                </w:p>
              </w:tc>
              <w:tc>
                <w:tcPr>
                  <w:tcW w:w="5670" w:type="dxa"/>
                </w:tcPr>
                <w:p w:rsidR="00942FBB" w:rsidRPr="007F3323" w:rsidRDefault="00942FBB" w:rsidP="00EB602D">
                  <w:pPr>
                    <w:pStyle w:val="TableText"/>
                  </w:pPr>
                  <w:r w:rsidRPr="007F3323">
                    <w:t>子网中的可用</w:t>
                  </w:r>
                  <w:r w:rsidRPr="007F3323">
                    <w:t>IP</w:t>
                  </w:r>
                  <w:r w:rsidRPr="007F3323">
                    <w:t>数目不足，导致给虚拟机分配</w:t>
                  </w:r>
                  <w:r w:rsidRPr="007F3323">
                    <w:t>IP</w:t>
                  </w:r>
                  <w:r w:rsidRPr="007F3323">
                    <w:t>时失败。</w:t>
                  </w:r>
                </w:p>
              </w:tc>
            </w:tr>
            <w:tr w:rsidR="00942FBB" w:rsidRPr="007F3323" w:rsidTr="005348A4">
              <w:tc>
                <w:tcPr>
                  <w:tcW w:w="1333" w:type="dxa"/>
                </w:tcPr>
                <w:p w:rsidR="00942FBB" w:rsidRPr="007F3323" w:rsidRDefault="00942FBB" w:rsidP="00EB602D">
                  <w:pPr>
                    <w:pStyle w:val="TableText"/>
                  </w:pPr>
                  <w:r w:rsidRPr="007F3323">
                    <w:t>400</w:t>
                  </w:r>
                </w:p>
              </w:tc>
              <w:tc>
                <w:tcPr>
                  <w:tcW w:w="1134" w:type="dxa"/>
                </w:tcPr>
                <w:p w:rsidR="00942FBB" w:rsidRPr="007F3323" w:rsidRDefault="00942FBB" w:rsidP="00EB602D">
                  <w:pPr>
                    <w:pStyle w:val="TableText"/>
                  </w:pPr>
                  <w:r w:rsidRPr="007F3323">
                    <w:t>10500024</w:t>
                  </w:r>
                </w:p>
              </w:tc>
              <w:tc>
                <w:tcPr>
                  <w:tcW w:w="5670" w:type="dxa"/>
                </w:tcPr>
                <w:p w:rsidR="00942FBB" w:rsidRPr="007F3323" w:rsidRDefault="00942FBB" w:rsidP="00B2040C">
                  <w:pPr>
                    <w:pStyle w:val="TableText"/>
                  </w:pPr>
                  <w:r w:rsidRPr="007F3323">
                    <w:t>分配</w:t>
                  </w:r>
                  <w:r w:rsidRPr="007F3323">
                    <w:t>ip</w:t>
                  </w:r>
                  <w:r w:rsidRPr="007F3323">
                    <w:t>地址失败</w:t>
                  </w:r>
                </w:p>
              </w:tc>
            </w:tr>
            <w:tr w:rsidR="00942FBB" w:rsidRPr="007F3323" w:rsidTr="005348A4">
              <w:tc>
                <w:tcPr>
                  <w:tcW w:w="1333" w:type="dxa"/>
                </w:tcPr>
                <w:p w:rsidR="00942FBB" w:rsidRPr="007F3323" w:rsidRDefault="00942FBB" w:rsidP="00EB602D">
                  <w:pPr>
                    <w:pStyle w:val="TableText"/>
                  </w:pPr>
                  <w:r w:rsidRPr="007F3323">
                    <w:t>400</w:t>
                  </w:r>
                </w:p>
              </w:tc>
              <w:tc>
                <w:tcPr>
                  <w:tcW w:w="1134" w:type="dxa"/>
                </w:tcPr>
                <w:p w:rsidR="00942FBB" w:rsidRPr="007F3323" w:rsidRDefault="00942FBB" w:rsidP="00EB602D">
                  <w:pPr>
                    <w:pStyle w:val="TableText"/>
                  </w:pPr>
                  <w:r w:rsidRPr="007F3323">
                    <w:t>10300339</w:t>
                  </w:r>
                </w:p>
              </w:tc>
              <w:tc>
                <w:tcPr>
                  <w:tcW w:w="5670" w:type="dxa"/>
                </w:tcPr>
                <w:p w:rsidR="00942FBB" w:rsidRPr="007F3323" w:rsidRDefault="00942FBB" w:rsidP="00B2040C">
                  <w:pPr>
                    <w:pStyle w:val="TableText"/>
                  </w:pPr>
                  <w:r w:rsidRPr="007F3323">
                    <w:t>添加虚拟机信息失败。</w:t>
                  </w:r>
                </w:p>
              </w:tc>
            </w:tr>
            <w:tr w:rsidR="00942FBB" w:rsidRPr="007F3323" w:rsidTr="005348A4">
              <w:tc>
                <w:tcPr>
                  <w:tcW w:w="1333" w:type="dxa"/>
                </w:tcPr>
                <w:p w:rsidR="00942FBB" w:rsidRPr="007F3323" w:rsidRDefault="00942FBB" w:rsidP="00EB602D">
                  <w:pPr>
                    <w:pStyle w:val="TableText"/>
                  </w:pPr>
                  <w:r w:rsidRPr="007F3323">
                    <w:t>400</w:t>
                  </w:r>
                </w:p>
              </w:tc>
              <w:tc>
                <w:tcPr>
                  <w:tcW w:w="1134" w:type="dxa"/>
                </w:tcPr>
                <w:p w:rsidR="00942FBB" w:rsidRPr="007F3323" w:rsidRDefault="00942FBB" w:rsidP="00EB602D">
                  <w:pPr>
                    <w:pStyle w:val="TableText"/>
                  </w:pPr>
                  <w:r w:rsidRPr="007F3323">
                    <w:t>10300361</w:t>
                  </w:r>
                </w:p>
              </w:tc>
              <w:tc>
                <w:tcPr>
                  <w:tcW w:w="5670" w:type="dxa"/>
                </w:tcPr>
                <w:p w:rsidR="00942FBB" w:rsidRPr="007F3323" w:rsidRDefault="00942FBB" w:rsidP="00EB602D">
                  <w:pPr>
                    <w:pStyle w:val="TableText"/>
                  </w:pPr>
                  <w:r w:rsidRPr="007F3323">
                    <w:t>虚拟机不受快照影响磁盘当前设置与快照点磁盘设置冲突，请更改设置。</w:t>
                  </w:r>
                </w:p>
              </w:tc>
            </w:tr>
            <w:tr w:rsidR="00942FBB" w:rsidRPr="007F3323" w:rsidTr="005348A4">
              <w:tc>
                <w:tcPr>
                  <w:tcW w:w="1333" w:type="dxa"/>
                </w:tcPr>
                <w:p w:rsidR="00942FBB" w:rsidRPr="007F3323" w:rsidRDefault="00942FBB" w:rsidP="00EB602D">
                  <w:pPr>
                    <w:pStyle w:val="TableText"/>
                  </w:pPr>
                  <w:r w:rsidRPr="007F3323">
                    <w:t>400</w:t>
                  </w:r>
                </w:p>
              </w:tc>
              <w:tc>
                <w:tcPr>
                  <w:tcW w:w="1134" w:type="dxa"/>
                </w:tcPr>
                <w:p w:rsidR="00942FBB" w:rsidRPr="007F3323" w:rsidRDefault="00942FBB" w:rsidP="00EB602D">
                  <w:pPr>
                    <w:pStyle w:val="TableText"/>
                  </w:pPr>
                  <w:r w:rsidRPr="007F3323">
                    <w:t>10300362</w:t>
                  </w:r>
                </w:p>
              </w:tc>
              <w:tc>
                <w:tcPr>
                  <w:tcW w:w="5670" w:type="dxa"/>
                </w:tcPr>
                <w:p w:rsidR="00942FBB" w:rsidRPr="007F3323" w:rsidRDefault="00942FBB" w:rsidP="00EB602D">
                  <w:pPr>
                    <w:pStyle w:val="TableText"/>
                  </w:pPr>
                  <w:r w:rsidRPr="007F3323">
                    <w:t>虚拟机不受快照影响磁盘个数与快照内磁盘个数总和已达到系统支持最大规格。</w:t>
                  </w:r>
                </w:p>
              </w:tc>
            </w:tr>
            <w:tr w:rsidR="00942FBB" w:rsidRPr="007F3323" w:rsidTr="005348A4">
              <w:tc>
                <w:tcPr>
                  <w:tcW w:w="1333" w:type="dxa"/>
                </w:tcPr>
                <w:p w:rsidR="00942FBB" w:rsidRPr="007F3323" w:rsidRDefault="00942FBB" w:rsidP="00EB602D">
                  <w:pPr>
                    <w:pStyle w:val="TableText"/>
                  </w:pPr>
                  <w:r w:rsidRPr="007F3323">
                    <w:t>400</w:t>
                  </w:r>
                </w:p>
              </w:tc>
              <w:tc>
                <w:tcPr>
                  <w:tcW w:w="1134" w:type="dxa"/>
                </w:tcPr>
                <w:p w:rsidR="00942FBB" w:rsidRPr="007F3323" w:rsidRDefault="00942FBB" w:rsidP="00EB602D">
                  <w:pPr>
                    <w:pStyle w:val="TableText"/>
                  </w:pPr>
                  <w:r w:rsidRPr="007F3323">
                    <w:t>10300320</w:t>
                  </w:r>
                </w:p>
              </w:tc>
              <w:tc>
                <w:tcPr>
                  <w:tcW w:w="5670" w:type="dxa"/>
                </w:tcPr>
                <w:p w:rsidR="00942FBB" w:rsidRPr="007F3323" w:rsidRDefault="00942FBB" w:rsidP="00EB602D">
                  <w:pPr>
                    <w:pStyle w:val="TableText"/>
                  </w:pPr>
                  <w:r w:rsidRPr="007F3323">
                    <w:t>虚拟机当前状态不允许此操作，请关闭虚拟机后重试。</w:t>
                  </w:r>
                </w:p>
              </w:tc>
            </w:tr>
            <w:tr w:rsidR="00942FBB" w:rsidRPr="007F3323" w:rsidTr="005348A4">
              <w:tc>
                <w:tcPr>
                  <w:tcW w:w="1333" w:type="dxa"/>
                </w:tcPr>
                <w:p w:rsidR="00942FBB" w:rsidRPr="007F3323" w:rsidRDefault="00942FBB" w:rsidP="00EB602D">
                  <w:pPr>
                    <w:pStyle w:val="TableText"/>
                  </w:pPr>
                  <w:r w:rsidRPr="007F3323">
                    <w:t>400</w:t>
                  </w:r>
                </w:p>
              </w:tc>
              <w:tc>
                <w:tcPr>
                  <w:tcW w:w="1134" w:type="dxa"/>
                </w:tcPr>
                <w:p w:rsidR="00942FBB" w:rsidRPr="007F3323" w:rsidRDefault="00942FBB" w:rsidP="00EB602D">
                  <w:pPr>
                    <w:pStyle w:val="TableText"/>
                  </w:pPr>
                  <w:r w:rsidRPr="007F3323">
                    <w:t>10300612</w:t>
                  </w:r>
                </w:p>
              </w:tc>
              <w:tc>
                <w:tcPr>
                  <w:tcW w:w="5670" w:type="dxa"/>
                </w:tcPr>
                <w:p w:rsidR="00942FBB" w:rsidRPr="007F3323" w:rsidRDefault="00942FBB" w:rsidP="00B2040C">
                  <w:pPr>
                    <w:pStyle w:val="TableText"/>
                  </w:pPr>
                  <w:r w:rsidRPr="007F3323">
                    <w:t>此虚拟机保存的</w:t>
                  </w:r>
                  <w:r w:rsidRPr="007F3323">
                    <w:t>CPU</w:t>
                  </w:r>
                  <w:r w:rsidRPr="007F3323">
                    <w:t>设置与异构迁移集群</w:t>
                  </w:r>
                  <w:r w:rsidRPr="007F3323">
                    <w:t>IMC</w:t>
                  </w:r>
                  <w:r w:rsidRPr="007F3323">
                    <w:t>配置不兼容</w:t>
                  </w:r>
                  <w:r w:rsidRPr="007F3323">
                    <w:t>,</w:t>
                  </w:r>
                  <w:r w:rsidRPr="007F3323">
                    <w:t>可能正在使用该模式隐藏的</w:t>
                  </w:r>
                  <w:r w:rsidRPr="007F3323">
                    <w:t>CPU</w:t>
                  </w:r>
                  <w:r w:rsidRPr="007F3323">
                    <w:t>功能</w:t>
                  </w:r>
                  <w:r w:rsidRPr="007F3323">
                    <w:t>.</w:t>
                  </w:r>
                  <w:r w:rsidRPr="007F3323">
                    <w:t>操作执行失败</w:t>
                  </w:r>
                </w:p>
              </w:tc>
            </w:tr>
            <w:tr w:rsidR="00942FBB" w:rsidRPr="007F3323" w:rsidTr="005348A4">
              <w:tc>
                <w:tcPr>
                  <w:tcW w:w="1333" w:type="dxa"/>
                </w:tcPr>
                <w:p w:rsidR="00942FBB" w:rsidRPr="007F3323" w:rsidRDefault="00942FBB" w:rsidP="00B2040C">
                  <w:pPr>
                    <w:pStyle w:val="TableText"/>
                  </w:pPr>
                  <w:r w:rsidRPr="007F3323">
                    <w:t>400</w:t>
                  </w:r>
                </w:p>
              </w:tc>
              <w:tc>
                <w:tcPr>
                  <w:tcW w:w="1134" w:type="dxa"/>
                </w:tcPr>
                <w:p w:rsidR="00942FBB" w:rsidRPr="007F3323" w:rsidRDefault="00942FBB" w:rsidP="00B2040C">
                  <w:pPr>
                    <w:pStyle w:val="TableText"/>
                  </w:pPr>
                  <w:r w:rsidRPr="007F3323">
                    <w:t>10300421</w:t>
                  </w:r>
                </w:p>
              </w:tc>
              <w:tc>
                <w:tcPr>
                  <w:tcW w:w="5670" w:type="dxa"/>
                </w:tcPr>
                <w:p w:rsidR="00942FBB" w:rsidRPr="007F3323" w:rsidRDefault="00942FBB" w:rsidP="00B2040C">
                  <w:pPr>
                    <w:pStyle w:val="TableText"/>
                  </w:pPr>
                  <w:r w:rsidRPr="007F3323">
                    <w:t>虚拟机磁盘存在未完成任务，请任务结束后重试。</w:t>
                  </w:r>
                </w:p>
              </w:tc>
            </w:tr>
            <w:tr w:rsidR="00942FBB" w:rsidRPr="007F3323" w:rsidTr="005348A4">
              <w:tc>
                <w:tcPr>
                  <w:tcW w:w="1333" w:type="dxa"/>
                </w:tcPr>
                <w:p w:rsidR="00942FBB" w:rsidRPr="007F3323" w:rsidRDefault="00942FBB" w:rsidP="00EB602D">
                  <w:pPr>
                    <w:pStyle w:val="TableText"/>
                  </w:pPr>
                  <w:r w:rsidRPr="007F3323">
                    <w:rPr>
                      <w:rFonts w:hint="eastAsia"/>
                    </w:rPr>
                    <w:t>400</w:t>
                  </w:r>
                </w:p>
              </w:tc>
              <w:tc>
                <w:tcPr>
                  <w:tcW w:w="1134" w:type="dxa"/>
                </w:tcPr>
                <w:p w:rsidR="00942FBB" w:rsidRPr="007F3323" w:rsidRDefault="00942FBB" w:rsidP="00EB602D">
                  <w:pPr>
                    <w:pStyle w:val="TableText"/>
                  </w:pPr>
                  <w:r w:rsidRPr="007F3323">
                    <w:t>10430031</w:t>
                  </w:r>
                </w:p>
              </w:tc>
              <w:tc>
                <w:tcPr>
                  <w:tcW w:w="5670" w:type="dxa"/>
                </w:tcPr>
                <w:p w:rsidR="00942FBB" w:rsidRPr="007F3323" w:rsidRDefault="00942FBB" w:rsidP="00B2040C">
                  <w:pPr>
                    <w:pStyle w:val="TableText"/>
                  </w:pPr>
                  <w:r w:rsidRPr="007F3323">
                    <w:rPr>
                      <w:rFonts w:hint="eastAsia"/>
                    </w:rPr>
                    <w:t>快照正在被使用，不支持此操作。</w:t>
                  </w:r>
                </w:p>
              </w:tc>
            </w:tr>
            <w:tr w:rsidR="00942FBB" w:rsidRPr="007F3323" w:rsidTr="005348A4">
              <w:tc>
                <w:tcPr>
                  <w:tcW w:w="1333" w:type="dxa"/>
                </w:tcPr>
                <w:p w:rsidR="00942FBB" w:rsidRPr="007F3323" w:rsidRDefault="00942FBB" w:rsidP="00EB602D">
                  <w:pPr>
                    <w:pStyle w:val="TableText"/>
                  </w:pPr>
                  <w:r w:rsidRPr="007F3323">
                    <w:rPr>
                      <w:rFonts w:hint="eastAsia"/>
                    </w:rPr>
                    <w:t>400</w:t>
                  </w:r>
                </w:p>
              </w:tc>
              <w:tc>
                <w:tcPr>
                  <w:tcW w:w="1134" w:type="dxa"/>
                </w:tcPr>
                <w:p w:rsidR="00942FBB" w:rsidRPr="007F3323" w:rsidRDefault="00942FBB" w:rsidP="00EB602D">
                  <w:pPr>
                    <w:pStyle w:val="TableText"/>
                  </w:pPr>
                  <w:r w:rsidRPr="007F3323">
                    <w:t>10300492</w:t>
                  </w:r>
                </w:p>
              </w:tc>
              <w:tc>
                <w:tcPr>
                  <w:tcW w:w="5670" w:type="dxa"/>
                </w:tcPr>
                <w:p w:rsidR="00942FBB" w:rsidRPr="007F3323" w:rsidRDefault="00942FBB" w:rsidP="00EB602D">
                  <w:pPr>
                    <w:pStyle w:val="TableText"/>
                  </w:pPr>
                  <w:r w:rsidRPr="007F3323">
                    <w:rPr>
                      <w:rFonts w:hint="eastAsia"/>
                    </w:rPr>
                    <w:t>当前虚拟机位置无法满足恢复快照后启动虚拟机条件，请将虚拟机迁移至满足条件的主机。</w:t>
                  </w:r>
                </w:p>
              </w:tc>
            </w:tr>
            <w:tr w:rsidR="00942FBB" w:rsidRPr="007F3323" w:rsidTr="005348A4">
              <w:tc>
                <w:tcPr>
                  <w:tcW w:w="1333" w:type="dxa"/>
                </w:tcPr>
                <w:p w:rsidR="00942FBB" w:rsidRPr="007F3323" w:rsidRDefault="00942FBB" w:rsidP="00EB602D">
                  <w:pPr>
                    <w:pStyle w:val="TableText"/>
                  </w:pPr>
                  <w:r w:rsidRPr="007F3323">
                    <w:rPr>
                      <w:rFonts w:hint="eastAsia"/>
                    </w:rPr>
                    <w:t>400</w:t>
                  </w:r>
                </w:p>
              </w:tc>
              <w:tc>
                <w:tcPr>
                  <w:tcW w:w="1134" w:type="dxa"/>
                </w:tcPr>
                <w:p w:rsidR="00942FBB" w:rsidRPr="007F3323" w:rsidRDefault="00942FBB" w:rsidP="00EB602D">
                  <w:pPr>
                    <w:pStyle w:val="TableText"/>
                  </w:pPr>
                  <w:r w:rsidRPr="007F3323">
                    <w:t>10300906</w:t>
                  </w:r>
                </w:p>
              </w:tc>
              <w:tc>
                <w:tcPr>
                  <w:tcW w:w="5670" w:type="dxa"/>
                </w:tcPr>
                <w:p w:rsidR="00942FBB" w:rsidRPr="007F3323" w:rsidRDefault="00942FBB" w:rsidP="00EB602D">
                  <w:pPr>
                    <w:pStyle w:val="TableText"/>
                  </w:pPr>
                  <w:r w:rsidRPr="007F3323">
                    <w:rPr>
                      <w:rFonts w:hint="eastAsia"/>
                    </w:rPr>
                    <w:t>集群内存复用已开启，不能将虚拟机恢复到大内存规格。</w:t>
                  </w:r>
                </w:p>
              </w:tc>
            </w:tr>
            <w:tr w:rsidR="00091BF3" w:rsidRPr="007F3323" w:rsidTr="005348A4">
              <w:tc>
                <w:tcPr>
                  <w:tcW w:w="1333" w:type="dxa"/>
                </w:tcPr>
                <w:p w:rsidR="00091BF3" w:rsidRPr="007F3323" w:rsidRDefault="00091BF3" w:rsidP="00091BF3">
                  <w:pPr>
                    <w:pStyle w:val="TableText"/>
                  </w:pPr>
                  <w:r>
                    <w:rPr>
                      <w:rFonts w:hint="eastAsia"/>
                    </w:rPr>
                    <w:t>4</w:t>
                  </w:r>
                  <w:r>
                    <w:t>00</w:t>
                  </w:r>
                </w:p>
              </w:tc>
              <w:tc>
                <w:tcPr>
                  <w:tcW w:w="1134" w:type="dxa"/>
                </w:tcPr>
                <w:p w:rsidR="00091BF3" w:rsidRPr="006242B7" w:rsidRDefault="00091BF3" w:rsidP="00091BF3">
                  <w:pPr>
                    <w:pStyle w:val="TableText"/>
                    <w:rPr>
                      <w:rFonts w:ascii="Consolas" w:hAnsi="Consolas" w:cs="Consolas"/>
                      <w:color w:val="000000"/>
                    </w:rPr>
                  </w:pPr>
                  <w:r w:rsidRPr="00CE4EA4">
                    <w:t>10420170</w:t>
                  </w:r>
                </w:p>
              </w:tc>
              <w:tc>
                <w:tcPr>
                  <w:tcW w:w="5670" w:type="dxa"/>
                </w:tcPr>
                <w:p w:rsidR="00091BF3" w:rsidRPr="006242B7" w:rsidRDefault="00091BF3" w:rsidP="00091BF3">
                  <w:pPr>
                    <w:pStyle w:val="TableText"/>
                    <w:rPr>
                      <w:rFonts w:ascii="宋体" w:hAnsi="宋体" w:cs="宋体"/>
                      <w:color w:val="000000"/>
                    </w:rPr>
                  </w:pPr>
                  <w:r w:rsidRPr="0079153A">
                    <w:rPr>
                      <w:rFonts w:hint="eastAsia"/>
                    </w:rPr>
                    <w:t>磁盘正在扩容中，不允许此操作。</w:t>
                  </w:r>
                </w:p>
              </w:tc>
            </w:tr>
            <w:tr w:rsidR="00091BF3" w:rsidRPr="007F3323" w:rsidTr="005348A4">
              <w:tc>
                <w:tcPr>
                  <w:tcW w:w="1333" w:type="dxa"/>
                </w:tcPr>
                <w:p w:rsidR="00091BF3" w:rsidRPr="007F3323" w:rsidRDefault="00091BF3" w:rsidP="00091BF3">
                  <w:pPr>
                    <w:pStyle w:val="TableText"/>
                  </w:pPr>
                  <w:r>
                    <w:rPr>
                      <w:rFonts w:hint="eastAsia"/>
                    </w:rPr>
                    <w:t>4</w:t>
                  </w:r>
                  <w:r>
                    <w:t>00</w:t>
                  </w:r>
                </w:p>
              </w:tc>
              <w:tc>
                <w:tcPr>
                  <w:tcW w:w="1134" w:type="dxa"/>
                </w:tcPr>
                <w:p w:rsidR="00091BF3" w:rsidRPr="00F30BD0" w:rsidRDefault="00091BF3" w:rsidP="00091BF3">
                  <w:pPr>
                    <w:pStyle w:val="TableText"/>
                    <w:rPr>
                      <w:rFonts w:ascii="Consolas" w:hAnsi="Consolas" w:cs="Consolas"/>
                      <w:color w:val="000000"/>
                    </w:rPr>
                  </w:pPr>
                  <w:r w:rsidRPr="00CE4EA4">
                    <w:t>10420171</w:t>
                  </w:r>
                </w:p>
              </w:tc>
              <w:tc>
                <w:tcPr>
                  <w:tcW w:w="5670" w:type="dxa"/>
                </w:tcPr>
                <w:p w:rsidR="00091BF3" w:rsidRPr="00145B67" w:rsidRDefault="00091BF3" w:rsidP="00091BF3">
                  <w:pPr>
                    <w:pStyle w:val="TableText"/>
                    <w:rPr>
                      <w:rFonts w:ascii="宋体" w:hAnsi="宋体" w:cs="宋体"/>
                      <w:color w:val="000000"/>
                    </w:rPr>
                  </w:pPr>
                  <w:r w:rsidRPr="00145B67">
                    <w:rPr>
                      <w:rFonts w:hint="eastAsia"/>
                    </w:rPr>
                    <w:t>磁盘存在卷快照任务，不允许此操作。</w:t>
                  </w:r>
                </w:p>
              </w:tc>
            </w:tr>
            <w:tr w:rsidR="00091BF3" w:rsidRPr="007F3323" w:rsidTr="005348A4">
              <w:tc>
                <w:tcPr>
                  <w:tcW w:w="1333" w:type="dxa"/>
                </w:tcPr>
                <w:p w:rsidR="00091BF3" w:rsidRPr="007F3323" w:rsidRDefault="00091BF3" w:rsidP="00091BF3">
                  <w:pPr>
                    <w:pStyle w:val="TableText"/>
                  </w:pPr>
                  <w:r>
                    <w:rPr>
                      <w:rFonts w:hint="eastAsia"/>
                    </w:rPr>
                    <w:t>4</w:t>
                  </w:r>
                  <w:r>
                    <w:t>00</w:t>
                  </w:r>
                </w:p>
              </w:tc>
              <w:tc>
                <w:tcPr>
                  <w:tcW w:w="1134" w:type="dxa"/>
                </w:tcPr>
                <w:p w:rsidR="00091BF3" w:rsidRPr="00145B67" w:rsidRDefault="00091BF3" w:rsidP="00091BF3">
                  <w:pPr>
                    <w:pStyle w:val="TableText"/>
                    <w:rPr>
                      <w:rFonts w:ascii="Consolas" w:hAnsi="Consolas" w:cs="Consolas"/>
                      <w:color w:val="000000"/>
                    </w:rPr>
                  </w:pPr>
                  <w:r w:rsidRPr="00145B67">
                    <w:t>10420172</w:t>
                  </w:r>
                </w:p>
              </w:tc>
              <w:tc>
                <w:tcPr>
                  <w:tcW w:w="5670" w:type="dxa"/>
                </w:tcPr>
                <w:p w:rsidR="00091BF3" w:rsidRPr="00145B67" w:rsidRDefault="00091BF3" w:rsidP="00091BF3">
                  <w:pPr>
                    <w:pStyle w:val="TableText"/>
                    <w:rPr>
                      <w:rFonts w:ascii="宋体" w:hAnsi="宋体" w:cs="宋体"/>
                      <w:color w:val="000000"/>
                    </w:rPr>
                  </w:pPr>
                  <w:r w:rsidRPr="00145B67">
                    <w:rPr>
                      <w:rFonts w:hint="eastAsia"/>
                    </w:rPr>
                    <w:t>磁盘存在快照恢复卷任务，不允许此操作。</w:t>
                  </w:r>
                </w:p>
              </w:tc>
            </w:tr>
            <w:tr w:rsidR="00091BF3" w:rsidRPr="007F3323" w:rsidTr="005348A4">
              <w:tc>
                <w:tcPr>
                  <w:tcW w:w="1333" w:type="dxa"/>
                </w:tcPr>
                <w:p w:rsidR="00091BF3" w:rsidRPr="007F3323" w:rsidRDefault="00091BF3" w:rsidP="00091BF3">
                  <w:pPr>
                    <w:pStyle w:val="TableText"/>
                  </w:pPr>
                  <w:r>
                    <w:rPr>
                      <w:rFonts w:hint="eastAsia"/>
                    </w:rPr>
                    <w:t>4</w:t>
                  </w:r>
                  <w:r>
                    <w:t>00</w:t>
                  </w:r>
                </w:p>
              </w:tc>
              <w:tc>
                <w:tcPr>
                  <w:tcW w:w="1134" w:type="dxa"/>
                </w:tcPr>
                <w:p w:rsidR="00091BF3" w:rsidRPr="009B4BEE" w:rsidRDefault="00091BF3" w:rsidP="00091BF3">
                  <w:pPr>
                    <w:pStyle w:val="TableText"/>
                  </w:pPr>
                  <w:r w:rsidRPr="00145B67">
                    <w:t>1042017</w:t>
                  </w:r>
                  <w:r w:rsidRPr="00CE4EA4">
                    <w:t>3</w:t>
                  </w:r>
                </w:p>
              </w:tc>
              <w:tc>
                <w:tcPr>
                  <w:tcW w:w="5670" w:type="dxa"/>
                </w:tcPr>
                <w:p w:rsidR="00091BF3" w:rsidRPr="00145B67" w:rsidRDefault="00091BF3" w:rsidP="00091BF3">
                  <w:pPr>
                    <w:pStyle w:val="TableText"/>
                    <w:rPr>
                      <w:rFonts w:ascii="宋体" w:hAnsi="宋体" w:cs="宋体"/>
                      <w:color w:val="000000"/>
                    </w:rPr>
                  </w:pPr>
                  <w:r w:rsidRPr="00145B67">
                    <w:rPr>
                      <w:rFonts w:hint="eastAsia"/>
                    </w:rPr>
                    <w:t>磁盘存在卷导入</w:t>
                  </w:r>
                  <w:r w:rsidRPr="00145B67">
                    <w:t>/</w:t>
                  </w:r>
                  <w:r w:rsidRPr="00145B67">
                    <w:rPr>
                      <w:rFonts w:hint="eastAsia"/>
                    </w:rPr>
                    <w:t>导出镜像任务，不允许此操作。</w:t>
                  </w:r>
                </w:p>
              </w:tc>
            </w:tr>
            <w:tr w:rsidR="00F15FDC" w:rsidRPr="007F3323" w:rsidTr="005348A4">
              <w:tc>
                <w:tcPr>
                  <w:tcW w:w="1333" w:type="dxa"/>
                </w:tcPr>
                <w:p w:rsidR="00F15FDC" w:rsidRDefault="00F15FDC" w:rsidP="00F15FDC">
                  <w:pPr>
                    <w:pStyle w:val="TableText"/>
                  </w:pPr>
                  <w:r>
                    <w:rPr>
                      <w:rFonts w:hint="eastAsia"/>
                    </w:rPr>
                    <w:t>400</w:t>
                  </w:r>
                </w:p>
              </w:tc>
              <w:tc>
                <w:tcPr>
                  <w:tcW w:w="1134" w:type="dxa"/>
                </w:tcPr>
                <w:p w:rsidR="00F15FDC" w:rsidRPr="00145B67" w:rsidRDefault="00F15FDC" w:rsidP="00F15FDC">
                  <w:pPr>
                    <w:pStyle w:val="TableText"/>
                  </w:pPr>
                  <w:r w:rsidRPr="00484FC1">
                    <w:t>10420174</w:t>
                  </w:r>
                </w:p>
              </w:tc>
              <w:tc>
                <w:tcPr>
                  <w:tcW w:w="5670" w:type="dxa"/>
                </w:tcPr>
                <w:p w:rsidR="00F15FDC" w:rsidRPr="00145B67" w:rsidRDefault="00F15FDC" w:rsidP="00F15FDC">
                  <w:pPr>
                    <w:pStyle w:val="TableText"/>
                  </w:pPr>
                  <w:r w:rsidRPr="00484FC1">
                    <w:rPr>
                      <w:rFonts w:hint="eastAsia"/>
                    </w:rPr>
                    <w:t>磁盘存在备份或恢复任务，不允许此操作。</w:t>
                  </w:r>
                </w:p>
              </w:tc>
            </w:tr>
            <w:tr w:rsidR="00F04870" w:rsidRPr="007F3323" w:rsidTr="005348A4">
              <w:tc>
                <w:tcPr>
                  <w:tcW w:w="1333" w:type="dxa"/>
                </w:tcPr>
                <w:p w:rsidR="00F04870" w:rsidRDefault="00F04870" w:rsidP="00F04870">
                  <w:pPr>
                    <w:pStyle w:val="TableText"/>
                  </w:pPr>
                  <w:r>
                    <w:rPr>
                      <w:rFonts w:hint="eastAsia"/>
                    </w:rPr>
                    <w:t>400</w:t>
                  </w:r>
                </w:p>
              </w:tc>
              <w:tc>
                <w:tcPr>
                  <w:tcW w:w="1134" w:type="dxa"/>
                </w:tcPr>
                <w:p w:rsidR="00F04870" w:rsidRPr="00484FC1" w:rsidRDefault="00F04870" w:rsidP="00F04870">
                  <w:pPr>
                    <w:pStyle w:val="TableText"/>
                  </w:pPr>
                  <w:r w:rsidRPr="00F04870">
                    <w:t>10301045</w:t>
                  </w:r>
                </w:p>
              </w:tc>
              <w:tc>
                <w:tcPr>
                  <w:tcW w:w="5670" w:type="dxa"/>
                </w:tcPr>
                <w:p w:rsidR="00F04870" w:rsidRPr="00484FC1" w:rsidRDefault="00F04870" w:rsidP="00F04870">
                  <w:pPr>
                    <w:pStyle w:val="TableText"/>
                  </w:pPr>
                  <w:r w:rsidRPr="00F04870">
                    <w:rPr>
                      <w:rFonts w:hint="eastAsia"/>
                    </w:rPr>
                    <w:t>CBT</w:t>
                  </w:r>
                  <w:r w:rsidRPr="00F04870">
                    <w:rPr>
                      <w:rFonts w:hint="eastAsia"/>
                    </w:rPr>
                    <w:t>快照不支持恢复虚拟机。</w:t>
                  </w:r>
                </w:p>
              </w:tc>
            </w:tr>
          </w:tbl>
          <w:p w:rsidR="00942FBB" w:rsidRPr="007F3323" w:rsidRDefault="00942FBB" w:rsidP="00B2040C">
            <w:pPr>
              <w:pStyle w:val="TableText"/>
            </w:pP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异步任务错误码说明</w:t>
            </w:r>
          </w:p>
        </w:tc>
        <w:tc>
          <w:tcPr>
            <w:tcW w:w="8471" w:type="dxa"/>
            <w:tcBorders>
              <w:top w:val="single" w:sz="4" w:space="0" w:color="000000"/>
              <w:left w:val="single" w:sz="4" w:space="0" w:color="000000"/>
              <w:bottom w:val="single" w:sz="4" w:space="0" w:color="000000"/>
              <w:right w:val="single" w:sz="4" w:space="0" w:color="000000"/>
            </w:tcBorders>
          </w:tcPr>
          <w:tbl>
            <w:tblPr>
              <w:tblStyle w:val="ab"/>
              <w:tblW w:w="74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65"/>
              <w:gridCol w:w="5323"/>
            </w:tblGrid>
            <w:tr w:rsidR="00942FBB" w:rsidRPr="007F3323" w:rsidTr="00F7294F">
              <w:tc>
                <w:tcPr>
                  <w:tcW w:w="2165" w:type="dxa"/>
                </w:tcPr>
                <w:p w:rsidR="00942FBB" w:rsidRPr="007F3323" w:rsidRDefault="00942FBB" w:rsidP="00B2040C">
                  <w:pPr>
                    <w:pStyle w:val="TableText"/>
                  </w:pPr>
                  <w:r w:rsidRPr="007F3323">
                    <w:t>errorcode</w:t>
                  </w:r>
                </w:p>
              </w:tc>
              <w:tc>
                <w:tcPr>
                  <w:tcW w:w="5323" w:type="dxa"/>
                </w:tcPr>
                <w:p w:rsidR="00942FBB" w:rsidRPr="007F3323" w:rsidRDefault="00942FBB" w:rsidP="00B2040C">
                  <w:pPr>
                    <w:pStyle w:val="TableText"/>
                  </w:pPr>
                  <w:r w:rsidRPr="007F3323">
                    <w:t>描述</w:t>
                  </w:r>
                </w:p>
              </w:tc>
            </w:tr>
            <w:tr w:rsidR="00942FBB" w:rsidRPr="007F3323" w:rsidTr="00F7294F">
              <w:tc>
                <w:tcPr>
                  <w:tcW w:w="2165" w:type="dxa"/>
                </w:tcPr>
                <w:p w:rsidR="00942FBB" w:rsidRPr="007F3323" w:rsidRDefault="00942FBB" w:rsidP="00B2040C">
                  <w:pPr>
                    <w:pStyle w:val="TableText"/>
                  </w:pPr>
                  <w:r w:rsidRPr="007F3323">
                    <w:t>10300094</w:t>
                  </w:r>
                </w:p>
              </w:tc>
              <w:tc>
                <w:tcPr>
                  <w:tcW w:w="5323" w:type="dxa"/>
                </w:tcPr>
                <w:p w:rsidR="00942FBB" w:rsidRPr="007F3323" w:rsidRDefault="00942FBB" w:rsidP="00B2040C">
                  <w:pPr>
                    <w:pStyle w:val="TableText"/>
                  </w:pPr>
                  <w:r w:rsidRPr="007F3323">
                    <w:t>此虚拟机已经为运行状态，不能启动。</w:t>
                  </w:r>
                </w:p>
              </w:tc>
            </w:tr>
            <w:tr w:rsidR="00942FBB" w:rsidRPr="007F3323" w:rsidTr="00F7294F">
              <w:tc>
                <w:tcPr>
                  <w:tcW w:w="2165" w:type="dxa"/>
                </w:tcPr>
                <w:p w:rsidR="00942FBB" w:rsidRPr="007F3323" w:rsidRDefault="00942FBB" w:rsidP="00B2040C">
                  <w:pPr>
                    <w:pStyle w:val="TableText"/>
                  </w:pPr>
                  <w:r w:rsidRPr="007F3323">
                    <w:t>10300096</w:t>
                  </w:r>
                </w:p>
              </w:tc>
              <w:tc>
                <w:tcPr>
                  <w:tcW w:w="5323" w:type="dxa"/>
                </w:tcPr>
                <w:p w:rsidR="00942FBB" w:rsidRPr="007F3323" w:rsidRDefault="00942FBB" w:rsidP="00B2040C">
                  <w:pPr>
                    <w:pStyle w:val="TableText"/>
                  </w:pPr>
                  <w:r w:rsidRPr="007F3323">
                    <w:t>虚拟机正在执行此操作，请不要重复执行。</w:t>
                  </w:r>
                </w:p>
              </w:tc>
            </w:tr>
            <w:tr w:rsidR="00942FBB" w:rsidRPr="007F3323" w:rsidTr="00F7294F">
              <w:tc>
                <w:tcPr>
                  <w:tcW w:w="2165" w:type="dxa"/>
                </w:tcPr>
                <w:p w:rsidR="00942FBB" w:rsidRPr="007F3323" w:rsidRDefault="00942FBB" w:rsidP="00B2040C">
                  <w:pPr>
                    <w:pStyle w:val="TableText"/>
                  </w:pPr>
                  <w:r w:rsidRPr="007F3323">
                    <w:t>10300109</w:t>
                  </w:r>
                </w:p>
              </w:tc>
              <w:tc>
                <w:tcPr>
                  <w:tcW w:w="5323" w:type="dxa"/>
                </w:tcPr>
                <w:p w:rsidR="00942FBB" w:rsidRPr="007F3323" w:rsidRDefault="00942FBB" w:rsidP="00B2040C">
                  <w:pPr>
                    <w:pStyle w:val="TableText"/>
                  </w:pPr>
                  <w:r w:rsidRPr="007F3323">
                    <w:t>快照不存在，请选择其他的快照后重试。</w:t>
                  </w:r>
                </w:p>
              </w:tc>
            </w:tr>
            <w:tr w:rsidR="00942FBB" w:rsidRPr="007F3323" w:rsidTr="00F7294F">
              <w:tc>
                <w:tcPr>
                  <w:tcW w:w="2165" w:type="dxa"/>
                </w:tcPr>
                <w:p w:rsidR="00942FBB" w:rsidRPr="007F3323" w:rsidRDefault="00942FBB" w:rsidP="00B2040C">
                  <w:pPr>
                    <w:pStyle w:val="TableText"/>
                  </w:pPr>
                  <w:r w:rsidRPr="007F3323">
                    <w:t>10300113</w:t>
                  </w:r>
                </w:p>
              </w:tc>
              <w:tc>
                <w:tcPr>
                  <w:tcW w:w="5323" w:type="dxa"/>
                </w:tcPr>
                <w:p w:rsidR="00942FBB" w:rsidRPr="007F3323" w:rsidRDefault="00942FBB" w:rsidP="00B2040C">
                  <w:pPr>
                    <w:pStyle w:val="TableText"/>
                  </w:pPr>
                  <w:r w:rsidRPr="007F3323">
                    <w:rPr>
                      <w:rFonts w:hint="eastAsia"/>
                    </w:rPr>
                    <w:t>主机创建虚拟机内存快照失败</w:t>
                  </w:r>
                  <w:r w:rsidRPr="007F3323">
                    <w:t>,</w:t>
                  </w:r>
                  <w:r w:rsidRPr="007F3323">
                    <w:rPr>
                      <w:rFonts w:hint="eastAsia"/>
                    </w:rPr>
                    <w:t>请稍后重试。</w:t>
                  </w:r>
                </w:p>
              </w:tc>
            </w:tr>
            <w:tr w:rsidR="00942FBB" w:rsidRPr="007F3323" w:rsidTr="00F7294F">
              <w:tc>
                <w:tcPr>
                  <w:tcW w:w="2165" w:type="dxa"/>
                </w:tcPr>
                <w:p w:rsidR="00942FBB" w:rsidRPr="007F3323" w:rsidRDefault="00942FBB" w:rsidP="00B2040C">
                  <w:pPr>
                    <w:pStyle w:val="TableText"/>
                  </w:pPr>
                  <w:r w:rsidRPr="007F3323">
                    <w:t>10300115</w:t>
                  </w:r>
                </w:p>
              </w:tc>
              <w:tc>
                <w:tcPr>
                  <w:tcW w:w="5323" w:type="dxa"/>
                </w:tcPr>
                <w:p w:rsidR="00942FBB" w:rsidRPr="007F3323" w:rsidRDefault="00942FBB" w:rsidP="00B2040C">
                  <w:pPr>
                    <w:pStyle w:val="TableText"/>
                  </w:pPr>
                  <w:r w:rsidRPr="007F3323">
                    <w:t>快照恢复虚拟机时，主机启动虚拟机失败。</w:t>
                  </w:r>
                </w:p>
              </w:tc>
            </w:tr>
            <w:tr w:rsidR="00942FBB" w:rsidRPr="007F3323" w:rsidTr="00F7294F">
              <w:tc>
                <w:tcPr>
                  <w:tcW w:w="2165" w:type="dxa"/>
                </w:tcPr>
                <w:p w:rsidR="00942FBB" w:rsidRPr="007F3323" w:rsidRDefault="00942FBB" w:rsidP="00B2040C">
                  <w:pPr>
                    <w:pStyle w:val="TableText"/>
                  </w:pPr>
                  <w:r w:rsidRPr="007F3323">
                    <w:t>10300133</w:t>
                  </w:r>
                </w:p>
              </w:tc>
              <w:tc>
                <w:tcPr>
                  <w:tcW w:w="5323" w:type="dxa"/>
                </w:tcPr>
                <w:p w:rsidR="00942FBB" w:rsidRPr="007F3323" w:rsidRDefault="00942FBB" w:rsidP="00B2040C">
                  <w:pPr>
                    <w:pStyle w:val="TableText"/>
                  </w:pPr>
                  <w:r w:rsidRPr="007F3323">
                    <w:t>此虚拟机</w:t>
                  </w:r>
                  <w:r w:rsidRPr="007F3323">
                    <w:t>/</w:t>
                  </w:r>
                  <w:r w:rsidRPr="007F3323">
                    <w:t>模板正在克隆，不能删除或启动。</w:t>
                  </w:r>
                </w:p>
              </w:tc>
            </w:tr>
            <w:tr w:rsidR="00942FBB" w:rsidRPr="007F3323" w:rsidTr="00F7294F">
              <w:tc>
                <w:tcPr>
                  <w:tcW w:w="2165" w:type="dxa"/>
                </w:tcPr>
                <w:p w:rsidR="00942FBB" w:rsidRPr="007F3323" w:rsidRDefault="00942FBB" w:rsidP="00B2040C">
                  <w:pPr>
                    <w:pStyle w:val="TableText"/>
                  </w:pPr>
                  <w:r w:rsidRPr="007F3323">
                    <w:t>10300210</w:t>
                  </w:r>
                </w:p>
              </w:tc>
              <w:tc>
                <w:tcPr>
                  <w:tcW w:w="5323" w:type="dxa"/>
                </w:tcPr>
                <w:p w:rsidR="00942FBB" w:rsidRPr="007F3323" w:rsidRDefault="00942FBB" w:rsidP="00B2040C">
                  <w:pPr>
                    <w:pStyle w:val="TableText"/>
                  </w:pPr>
                  <w:r w:rsidRPr="007F3323">
                    <w:t>虚拟机正在进行</w:t>
                  </w:r>
                  <w:r w:rsidRPr="007F3323">
                    <w:t>CPU</w:t>
                  </w:r>
                  <w:r w:rsidRPr="007F3323">
                    <w:t>热插拔，不允许该操作，请稍后重试。</w:t>
                  </w:r>
                </w:p>
              </w:tc>
            </w:tr>
            <w:tr w:rsidR="00942FBB" w:rsidRPr="007F3323" w:rsidTr="00F7294F">
              <w:tc>
                <w:tcPr>
                  <w:tcW w:w="2165" w:type="dxa"/>
                </w:tcPr>
                <w:p w:rsidR="00942FBB" w:rsidRPr="007F3323" w:rsidRDefault="00942FBB" w:rsidP="00B2040C">
                  <w:pPr>
                    <w:pStyle w:val="TableText"/>
                  </w:pPr>
                  <w:r w:rsidRPr="007F3323">
                    <w:t>10410003</w:t>
                  </w:r>
                </w:p>
              </w:tc>
              <w:tc>
                <w:tcPr>
                  <w:tcW w:w="5323" w:type="dxa"/>
                </w:tcPr>
                <w:p w:rsidR="00942FBB" w:rsidRPr="007F3323" w:rsidRDefault="00942FBB" w:rsidP="00B2040C">
                  <w:pPr>
                    <w:pStyle w:val="TableText"/>
                  </w:pPr>
                  <w:r w:rsidRPr="007F3323">
                    <w:t>存储资源不足。</w:t>
                  </w:r>
                </w:p>
              </w:tc>
            </w:tr>
            <w:tr w:rsidR="00942FBB" w:rsidRPr="007F3323" w:rsidTr="00F7294F">
              <w:tc>
                <w:tcPr>
                  <w:tcW w:w="2165" w:type="dxa"/>
                </w:tcPr>
                <w:p w:rsidR="00942FBB" w:rsidRPr="007F3323" w:rsidRDefault="00942FBB" w:rsidP="00B2040C">
                  <w:pPr>
                    <w:pStyle w:val="TableText"/>
                  </w:pPr>
                  <w:r w:rsidRPr="007F3323">
                    <w:t>10410006</w:t>
                  </w:r>
                </w:p>
              </w:tc>
              <w:tc>
                <w:tcPr>
                  <w:tcW w:w="5323" w:type="dxa"/>
                </w:tcPr>
                <w:p w:rsidR="00942FBB" w:rsidRPr="007F3323" w:rsidRDefault="00942FBB" w:rsidP="00B2040C">
                  <w:pPr>
                    <w:pStyle w:val="TableText"/>
                  </w:pPr>
                  <w:r w:rsidRPr="007F3323">
                    <w:t>数据存储不存在。</w:t>
                  </w:r>
                </w:p>
              </w:tc>
            </w:tr>
            <w:tr w:rsidR="00942FBB" w:rsidRPr="007F3323" w:rsidTr="00F7294F">
              <w:tc>
                <w:tcPr>
                  <w:tcW w:w="2165" w:type="dxa"/>
                </w:tcPr>
                <w:p w:rsidR="00942FBB" w:rsidRPr="007F3323" w:rsidRDefault="00942FBB" w:rsidP="00B2040C">
                  <w:pPr>
                    <w:pStyle w:val="TableText"/>
                  </w:pPr>
                  <w:r w:rsidRPr="007F3323">
                    <w:t>10420002</w:t>
                  </w:r>
                </w:p>
              </w:tc>
              <w:tc>
                <w:tcPr>
                  <w:tcW w:w="5323" w:type="dxa"/>
                </w:tcPr>
                <w:p w:rsidR="00942FBB" w:rsidRPr="007F3323" w:rsidRDefault="00942FBB" w:rsidP="00B2040C">
                  <w:pPr>
                    <w:pStyle w:val="TableText"/>
                  </w:pPr>
                  <w:r w:rsidRPr="007F3323">
                    <w:t>磁盘类型错误。</w:t>
                  </w:r>
                </w:p>
              </w:tc>
            </w:tr>
            <w:tr w:rsidR="00942FBB" w:rsidRPr="007F3323" w:rsidTr="00F7294F">
              <w:tc>
                <w:tcPr>
                  <w:tcW w:w="2165" w:type="dxa"/>
                </w:tcPr>
                <w:p w:rsidR="00942FBB" w:rsidRPr="007F3323" w:rsidRDefault="00942FBB" w:rsidP="00B2040C">
                  <w:pPr>
                    <w:pStyle w:val="TableText"/>
                  </w:pPr>
                  <w:r w:rsidRPr="007F3323">
                    <w:t>10420004</w:t>
                  </w:r>
                </w:p>
              </w:tc>
              <w:tc>
                <w:tcPr>
                  <w:tcW w:w="5323" w:type="dxa"/>
                </w:tcPr>
                <w:p w:rsidR="00942FBB" w:rsidRPr="007F3323" w:rsidRDefault="00942FBB" w:rsidP="00B2040C">
                  <w:pPr>
                    <w:pStyle w:val="TableText"/>
                  </w:pPr>
                  <w:r w:rsidRPr="007F3323">
                    <w:t>卷不存在。</w:t>
                  </w:r>
                </w:p>
              </w:tc>
            </w:tr>
            <w:tr w:rsidR="00942FBB" w:rsidRPr="007F3323" w:rsidTr="00F7294F">
              <w:tc>
                <w:tcPr>
                  <w:tcW w:w="2165" w:type="dxa"/>
                </w:tcPr>
                <w:p w:rsidR="00942FBB" w:rsidRPr="007F3323" w:rsidRDefault="00942FBB" w:rsidP="00B2040C">
                  <w:pPr>
                    <w:pStyle w:val="TableText"/>
                  </w:pPr>
                  <w:r w:rsidRPr="007F3323">
                    <w:t>10420005</w:t>
                  </w:r>
                </w:p>
              </w:tc>
              <w:tc>
                <w:tcPr>
                  <w:tcW w:w="5323" w:type="dxa"/>
                </w:tcPr>
                <w:p w:rsidR="00942FBB" w:rsidRPr="007F3323" w:rsidRDefault="00AB364D" w:rsidP="00B2040C">
                  <w:pPr>
                    <w:pStyle w:val="TableText"/>
                  </w:pPr>
                  <w:r w:rsidRPr="00AB364D">
                    <w:rPr>
                      <w:rFonts w:hint="eastAsia"/>
                    </w:rPr>
                    <w:t>磁盘当前状态不允许此操作。</w:t>
                  </w:r>
                </w:p>
              </w:tc>
            </w:tr>
            <w:tr w:rsidR="00942FBB" w:rsidRPr="007F3323" w:rsidTr="00F7294F">
              <w:tc>
                <w:tcPr>
                  <w:tcW w:w="2165" w:type="dxa"/>
                </w:tcPr>
                <w:p w:rsidR="00942FBB" w:rsidRPr="007F3323" w:rsidRDefault="00942FBB" w:rsidP="00B2040C">
                  <w:pPr>
                    <w:pStyle w:val="TableText"/>
                  </w:pPr>
                  <w:r w:rsidRPr="007F3323">
                    <w:t>10420006</w:t>
                  </w:r>
                </w:p>
              </w:tc>
              <w:tc>
                <w:tcPr>
                  <w:tcW w:w="5323" w:type="dxa"/>
                </w:tcPr>
                <w:p w:rsidR="00942FBB" w:rsidRPr="007F3323" w:rsidRDefault="00942FBB" w:rsidP="00B2040C">
                  <w:pPr>
                    <w:pStyle w:val="TableText"/>
                  </w:pPr>
                  <w:r w:rsidRPr="007F3323">
                    <w:t>磁盘大小错误。</w:t>
                  </w:r>
                </w:p>
              </w:tc>
            </w:tr>
            <w:tr w:rsidR="00942FBB" w:rsidRPr="007F3323" w:rsidTr="00F7294F">
              <w:tc>
                <w:tcPr>
                  <w:tcW w:w="2165" w:type="dxa"/>
                </w:tcPr>
                <w:p w:rsidR="00942FBB" w:rsidRPr="007F3323" w:rsidRDefault="00942FBB" w:rsidP="00B2040C">
                  <w:pPr>
                    <w:pStyle w:val="TableText"/>
                  </w:pPr>
                  <w:r w:rsidRPr="007F3323">
                    <w:t>10430003</w:t>
                  </w:r>
                </w:p>
              </w:tc>
              <w:tc>
                <w:tcPr>
                  <w:tcW w:w="5323" w:type="dxa"/>
                </w:tcPr>
                <w:p w:rsidR="00942FBB" w:rsidRPr="007F3323" w:rsidRDefault="00942FBB" w:rsidP="00B2040C">
                  <w:pPr>
                    <w:pStyle w:val="TableText"/>
                  </w:pPr>
                  <w:r w:rsidRPr="007F3323">
                    <w:t>快照状态不为</w:t>
                  </w:r>
                  <w:r w:rsidRPr="007F3323">
                    <w:t>USE</w:t>
                  </w:r>
                  <w:r w:rsidRPr="007F3323">
                    <w:t>，不允许该操作。</w:t>
                  </w:r>
                </w:p>
              </w:tc>
            </w:tr>
            <w:tr w:rsidR="00942FBB" w:rsidRPr="007F3323" w:rsidTr="00F7294F">
              <w:tc>
                <w:tcPr>
                  <w:tcW w:w="2165" w:type="dxa"/>
                </w:tcPr>
                <w:p w:rsidR="00942FBB" w:rsidRPr="007F3323" w:rsidRDefault="00942FBB" w:rsidP="00B2040C">
                  <w:pPr>
                    <w:pStyle w:val="TableText"/>
                  </w:pPr>
                  <w:r w:rsidRPr="007F3323">
                    <w:t>10430007</w:t>
                  </w:r>
                </w:p>
              </w:tc>
              <w:tc>
                <w:tcPr>
                  <w:tcW w:w="5323" w:type="dxa"/>
                </w:tcPr>
                <w:p w:rsidR="00942FBB" w:rsidRPr="007F3323" w:rsidRDefault="00942FBB" w:rsidP="00EB602D">
                  <w:pPr>
                    <w:pStyle w:val="TableText"/>
                  </w:pPr>
                  <w:r w:rsidRPr="007F3323">
                    <w:t>获取</w:t>
                  </w:r>
                  <w:r w:rsidRPr="007F3323">
                    <w:t>IP SAN</w:t>
                  </w:r>
                  <w:r w:rsidRPr="007F3323">
                    <w:t>信息失败，系统可能出现异常，请排查。</w:t>
                  </w:r>
                </w:p>
              </w:tc>
            </w:tr>
            <w:tr w:rsidR="00942FBB" w:rsidRPr="007F3323" w:rsidTr="00F7294F">
              <w:tc>
                <w:tcPr>
                  <w:tcW w:w="2165" w:type="dxa"/>
                </w:tcPr>
                <w:p w:rsidR="00942FBB" w:rsidRPr="007F3323" w:rsidRDefault="00942FBB" w:rsidP="00B2040C">
                  <w:pPr>
                    <w:pStyle w:val="TableText"/>
                  </w:pPr>
                  <w:r w:rsidRPr="007F3323">
                    <w:t>10430006</w:t>
                  </w:r>
                </w:p>
              </w:tc>
              <w:tc>
                <w:tcPr>
                  <w:tcW w:w="5323" w:type="dxa"/>
                </w:tcPr>
                <w:p w:rsidR="00942FBB" w:rsidRPr="007F3323" w:rsidRDefault="00942FBB" w:rsidP="00B2040C">
                  <w:pPr>
                    <w:pStyle w:val="TableText"/>
                  </w:pPr>
                  <w:r w:rsidRPr="007F3323">
                    <w:t>链接克隆磁盘不许做快照。</w:t>
                  </w:r>
                </w:p>
              </w:tc>
            </w:tr>
            <w:tr w:rsidR="00942FBB" w:rsidRPr="007F3323" w:rsidTr="00F7294F">
              <w:tc>
                <w:tcPr>
                  <w:tcW w:w="2165" w:type="dxa"/>
                </w:tcPr>
                <w:p w:rsidR="00942FBB" w:rsidRPr="007F3323" w:rsidRDefault="00942FBB" w:rsidP="00B2040C">
                  <w:pPr>
                    <w:pStyle w:val="TableText"/>
                  </w:pPr>
                  <w:r w:rsidRPr="007F3323">
                    <w:t>10430015</w:t>
                  </w:r>
                </w:p>
              </w:tc>
              <w:tc>
                <w:tcPr>
                  <w:tcW w:w="5323" w:type="dxa"/>
                </w:tcPr>
                <w:p w:rsidR="00942FBB" w:rsidRPr="007F3323" w:rsidRDefault="00942FBB" w:rsidP="00B2040C">
                  <w:pPr>
                    <w:pStyle w:val="TableText"/>
                  </w:pPr>
                  <w:r w:rsidRPr="007F3323">
                    <w:t>修改快照状态失败。</w:t>
                  </w:r>
                </w:p>
              </w:tc>
            </w:tr>
            <w:tr w:rsidR="00942FBB" w:rsidRPr="007F3323" w:rsidTr="00F7294F">
              <w:tc>
                <w:tcPr>
                  <w:tcW w:w="2165" w:type="dxa"/>
                </w:tcPr>
                <w:p w:rsidR="00942FBB" w:rsidRPr="007F3323" w:rsidRDefault="00942FBB" w:rsidP="00B2040C">
                  <w:pPr>
                    <w:pStyle w:val="TableText"/>
                  </w:pPr>
                  <w:r w:rsidRPr="007F3323">
                    <w:t>10430016</w:t>
                  </w:r>
                </w:p>
              </w:tc>
              <w:tc>
                <w:tcPr>
                  <w:tcW w:w="5323" w:type="dxa"/>
                </w:tcPr>
                <w:p w:rsidR="00942FBB" w:rsidRPr="007F3323" w:rsidRDefault="00942FBB" w:rsidP="00B2040C">
                  <w:pPr>
                    <w:pStyle w:val="TableText"/>
                  </w:pPr>
                  <w:r w:rsidRPr="007F3323">
                    <w:t>修改磁盘状态失败。</w:t>
                  </w:r>
                </w:p>
              </w:tc>
            </w:tr>
            <w:tr w:rsidR="00942FBB" w:rsidRPr="007F3323" w:rsidTr="00F7294F">
              <w:tc>
                <w:tcPr>
                  <w:tcW w:w="2165" w:type="dxa"/>
                </w:tcPr>
                <w:p w:rsidR="00942FBB" w:rsidRPr="007F3323" w:rsidRDefault="00942FBB" w:rsidP="00B2040C">
                  <w:pPr>
                    <w:pStyle w:val="TableText"/>
                  </w:pPr>
                  <w:r w:rsidRPr="007F3323">
                    <w:t>10430017</w:t>
                  </w:r>
                </w:p>
              </w:tc>
              <w:tc>
                <w:tcPr>
                  <w:tcW w:w="5323" w:type="dxa"/>
                </w:tcPr>
                <w:p w:rsidR="00942FBB" w:rsidRPr="007F3323" w:rsidRDefault="00942FBB" w:rsidP="00B2040C">
                  <w:pPr>
                    <w:pStyle w:val="TableText"/>
                  </w:pPr>
                  <w:r w:rsidRPr="007F3323">
                    <w:t>快照恢复磁盘失败，系统可能出现异常，请排查。</w:t>
                  </w:r>
                </w:p>
              </w:tc>
            </w:tr>
            <w:tr w:rsidR="00942FBB" w:rsidRPr="007F3323" w:rsidTr="00F7294F">
              <w:tc>
                <w:tcPr>
                  <w:tcW w:w="2165" w:type="dxa"/>
                </w:tcPr>
                <w:p w:rsidR="00942FBB" w:rsidRPr="007F3323" w:rsidRDefault="00942FBB" w:rsidP="00B2040C">
                  <w:pPr>
                    <w:pStyle w:val="TableText"/>
                  </w:pPr>
                  <w:r w:rsidRPr="007F3323">
                    <w:t>10300499</w:t>
                  </w:r>
                </w:p>
              </w:tc>
              <w:tc>
                <w:tcPr>
                  <w:tcW w:w="5323" w:type="dxa"/>
                </w:tcPr>
                <w:p w:rsidR="00942FBB" w:rsidRPr="007F3323" w:rsidRDefault="00942FBB" w:rsidP="00B2040C">
                  <w:pPr>
                    <w:pStyle w:val="TableText"/>
                  </w:pPr>
                  <w:r w:rsidRPr="007F3323">
                    <w:rPr>
                      <w:rFonts w:hint="eastAsia"/>
                    </w:rPr>
                    <w:t>因虚拟机内存快照的</w:t>
                  </w:r>
                  <w:r w:rsidRPr="007F3323">
                    <w:rPr>
                      <w:rFonts w:hint="eastAsia"/>
                    </w:rPr>
                    <w:t>CPU</w:t>
                  </w:r>
                  <w:r w:rsidRPr="007F3323">
                    <w:rPr>
                      <w:rFonts w:hint="eastAsia"/>
                    </w:rPr>
                    <w:t>配置与主机</w:t>
                  </w:r>
                  <w:r w:rsidRPr="007F3323">
                    <w:rPr>
                      <w:rFonts w:hint="eastAsia"/>
                    </w:rPr>
                    <w:t>CPU</w:t>
                  </w:r>
                  <w:r w:rsidRPr="007F3323">
                    <w:rPr>
                      <w:rFonts w:hint="eastAsia"/>
                    </w:rPr>
                    <w:t>配置不兼容，快照恢复虚拟机失败。</w:t>
                  </w:r>
                </w:p>
              </w:tc>
            </w:tr>
            <w:tr w:rsidR="00942FBB" w:rsidRPr="007F3323" w:rsidTr="00F7294F">
              <w:tc>
                <w:tcPr>
                  <w:tcW w:w="2165" w:type="dxa"/>
                </w:tcPr>
                <w:p w:rsidR="00942FBB" w:rsidRPr="007F3323" w:rsidRDefault="00942FBB" w:rsidP="00B2040C">
                  <w:pPr>
                    <w:pStyle w:val="TableText"/>
                  </w:pPr>
                  <w:r w:rsidRPr="007F3323">
                    <w:rPr>
                      <w:rFonts w:hint="eastAsia"/>
                    </w:rPr>
                    <w:t>10300551</w:t>
                  </w:r>
                </w:p>
              </w:tc>
              <w:tc>
                <w:tcPr>
                  <w:tcW w:w="5323" w:type="dxa"/>
                </w:tcPr>
                <w:p w:rsidR="00942FBB" w:rsidRPr="007F3323" w:rsidRDefault="00942FBB" w:rsidP="00B2040C">
                  <w:pPr>
                    <w:pStyle w:val="TableText"/>
                  </w:pPr>
                  <w:r w:rsidRPr="007F3323">
                    <w:rPr>
                      <w:rFonts w:hint="eastAsia"/>
                    </w:rPr>
                    <w:t>主机内存不足，快照恢复虚拟机失败。</w:t>
                  </w:r>
                </w:p>
              </w:tc>
            </w:tr>
          </w:tbl>
          <w:p w:rsidR="00942FBB" w:rsidRPr="007F3323" w:rsidRDefault="00942FBB" w:rsidP="00B2040C">
            <w:pPr>
              <w:pStyle w:val="TableText"/>
            </w:pPr>
          </w:p>
        </w:tc>
      </w:tr>
    </w:tbl>
    <w:p w:rsidR="00942FBB" w:rsidRPr="007F3323" w:rsidRDefault="00942FBB" w:rsidP="00942FBB">
      <w:pPr>
        <w:rPr>
          <w:rFonts w:eastAsiaTheme="minorEastAsia" w:cs="Times New Roman"/>
        </w:rPr>
      </w:pPr>
    </w:p>
    <w:p w:rsidR="00942FBB" w:rsidRPr="007F3323" w:rsidRDefault="00942FBB" w:rsidP="00016746">
      <w:pPr>
        <w:pStyle w:val="BlockLabel"/>
      </w:pPr>
      <w:r w:rsidRPr="007F3323">
        <w:t>修改虚拟机快照</w:t>
      </w:r>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358"/>
        <w:gridCol w:w="8281"/>
      </w:tblGrid>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接口功能</w:t>
            </w:r>
          </w:p>
        </w:tc>
        <w:tc>
          <w:tcPr>
            <w:tcW w:w="847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updateVmSnapshot</w:t>
            </w:r>
            <w:r w:rsidRPr="007F3323">
              <w:t>，修改虚拟机快照，由</w:t>
            </w:r>
            <w:r w:rsidRPr="007F3323">
              <w:t>GM</w:t>
            </w:r>
            <w:r w:rsidRPr="007F3323">
              <w:t>调用。</w:t>
            </w: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接口描述</w:t>
            </w:r>
          </w:p>
        </w:tc>
        <w:tc>
          <w:tcPr>
            <w:tcW w:w="8471" w:type="dxa"/>
            <w:tcBorders>
              <w:top w:val="single" w:sz="4" w:space="0" w:color="000000"/>
              <w:left w:val="single" w:sz="4" w:space="0" w:color="000000"/>
              <w:bottom w:val="single" w:sz="4" w:space="0" w:color="000000"/>
              <w:right w:val="single" w:sz="4" w:space="0" w:color="000000"/>
            </w:tcBorders>
          </w:tcPr>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69"/>
              <w:gridCol w:w="1033"/>
              <w:gridCol w:w="4353"/>
            </w:tblGrid>
            <w:tr w:rsidR="00942FBB" w:rsidRPr="007F3323" w:rsidTr="005348A4">
              <w:tc>
                <w:tcPr>
                  <w:tcW w:w="1657" w:type="pct"/>
                  <w:shd w:val="clear" w:color="auto" w:fill="D9D9D9"/>
                </w:tcPr>
                <w:p w:rsidR="00942FBB" w:rsidRPr="007F3323" w:rsidRDefault="00942FBB" w:rsidP="00B2040C">
                  <w:pPr>
                    <w:pStyle w:val="TableText"/>
                    <w:rPr>
                      <w:b/>
                    </w:rPr>
                  </w:pPr>
                  <w:r w:rsidRPr="007F3323">
                    <w:rPr>
                      <w:b/>
                    </w:rPr>
                    <w:t>Name</w:t>
                  </w:r>
                </w:p>
              </w:tc>
              <w:tc>
                <w:tcPr>
                  <w:tcW w:w="3343" w:type="pct"/>
                  <w:gridSpan w:val="2"/>
                  <w:shd w:val="clear" w:color="auto" w:fill="auto"/>
                </w:tcPr>
                <w:p w:rsidR="00942FBB" w:rsidRPr="007F3323" w:rsidRDefault="00942FBB" w:rsidP="00B2040C">
                  <w:pPr>
                    <w:pStyle w:val="TableText"/>
                  </w:pPr>
                  <w:r w:rsidRPr="007F3323">
                    <w:t>请求正文信息</w:t>
                  </w:r>
                </w:p>
              </w:tc>
            </w:tr>
            <w:tr w:rsidR="00942FBB" w:rsidRPr="007F3323" w:rsidTr="005348A4">
              <w:tc>
                <w:tcPr>
                  <w:tcW w:w="1657" w:type="pct"/>
                  <w:shd w:val="clear" w:color="auto" w:fill="D9D9D9"/>
                </w:tcPr>
                <w:p w:rsidR="00942FBB" w:rsidRPr="007F3323" w:rsidRDefault="00942FBB" w:rsidP="00B2040C">
                  <w:pPr>
                    <w:pStyle w:val="TableText"/>
                    <w:rPr>
                      <w:b/>
                    </w:rPr>
                  </w:pPr>
                  <w:r w:rsidRPr="007F3323">
                    <w:rPr>
                      <w:b/>
                    </w:rPr>
                    <w:t>Attribute</w:t>
                  </w:r>
                </w:p>
              </w:tc>
              <w:tc>
                <w:tcPr>
                  <w:tcW w:w="641" w:type="pct"/>
                  <w:shd w:val="clear" w:color="auto" w:fill="D9D9D9"/>
                </w:tcPr>
                <w:p w:rsidR="00942FBB" w:rsidRPr="007F3323" w:rsidRDefault="00942FBB" w:rsidP="00B2040C">
                  <w:pPr>
                    <w:pStyle w:val="TableText"/>
                    <w:rPr>
                      <w:b/>
                    </w:rPr>
                  </w:pPr>
                  <w:r w:rsidRPr="007F3323">
                    <w:rPr>
                      <w:b/>
                    </w:rPr>
                    <w:t>Type</w:t>
                  </w:r>
                </w:p>
              </w:tc>
              <w:tc>
                <w:tcPr>
                  <w:tcW w:w="2702" w:type="pct"/>
                  <w:shd w:val="clear" w:color="auto" w:fill="D9D9D9"/>
                </w:tcPr>
                <w:p w:rsidR="00942FBB" w:rsidRPr="007F3323" w:rsidRDefault="00942FBB" w:rsidP="00B2040C">
                  <w:pPr>
                    <w:pStyle w:val="TableText"/>
                    <w:rPr>
                      <w:b/>
                    </w:rPr>
                  </w:pPr>
                  <w:r w:rsidRPr="007F3323">
                    <w:rPr>
                      <w:b/>
                    </w:rPr>
                    <w:t>Description</w:t>
                  </w:r>
                </w:p>
              </w:tc>
            </w:tr>
            <w:tr w:rsidR="00942FBB" w:rsidRPr="007F3323" w:rsidTr="005348A4">
              <w:tc>
                <w:tcPr>
                  <w:tcW w:w="1657" w:type="pct"/>
                </w:tcPr>
                <w:p w:rsidR="00942FBB" w:rsidRPr="007F3323" w:rsidRDefault="00942FBB" w:rsidP="00B2040C">
                  <w:pPr>
                    <w:pStyle w:val="TableText"/>
                  </w:pPr>
                  <w:r w:rsidRPr="007F3323">
                    <w:t>name</w:t>
                  </w:r>
                </w:p>
              </w:tc>
              <w:tc>
                <w:tcPr>
                  <w:tcW w:w="641" w:type="pct"/>
                </w:tcPr>
                <w:p w:rsidR="00942FBB" w:rsidRPr="007F3323" w:rsidRDefault="00942FBB" w:rsidP="00B2040C">
                  <w:pPr>
                    <w:pStyle w:val="TableText"/>
                  </w:pPr>
                  <w:r w:rsidRPr="007F3323">
                    <w:t>string</w:t>
                  </w:r>
                </w:p>
              </w:tc>
              <w:tc>
                <w:tcPr>
                  <w:tcW w:w="2702" w:type="pct"/>
                </w:tcPr>
                <w:p w:rsidR="00942FBB" w:rsidRPr="007F3323" w:rsidRDefault="00942FBB" w:rsidP="00B2040C">
                  <w:pPr>
                    <w:pStyle w:val="TableText"/>
                  </w:pPr>
                  <w:r w:rsidRPr="007F3323">
                    <w:t>可选，虚拟机快照名称。</w:t>
                  </w:r>
                  <w:r w:rsidRPr="007F3323">
                    <w:t>[1,256]</w:t>
                  </w:r>
                </w:p>
              </w:tc>
            </w:tr>
            <w:tr w:rsidR="00942FBB" w:rsidRPr="007F3323" w:rsidTr="005348A4">
              <w:tc>
                <w:tcPr>
                  <w:tcW w:w="1657" w:type="pct"/>
                </w:tcPr>
                <w:p w:rsidR="00942FBB" w:rsidRPr="007F3323" w:rsidRDefault="00942FBB" w:rsidP="00B2040C">
                  <w:pPr>
                    <w:pStyle w:val="TableText"/>
                  </w:pPr>
                  <w:r w:rsidRPr="007F3323">
                    <w:t>description</w:t>
                  </w:r>
                </w:p>
              </w:tc>
              <w:tc>
                <w:tcPr>
                  <w:tcW w:w="641" w:type="pct"/>
                </w:tcPr>
                <w:p w:rsidR="00942FBB" w:rsidRPr="007F3323" w:rsidRDefault="00942FBB" w:rsidP="00B2040C">
                  <w:pPr>
                    <w:pStyle w:val="TableText"/>
                  </w:pPr>
                  <w:r w:rsidRPr="007F3323">
                    <w:t>string</w:t>
                  </w:r>
                </w:p>
              </w:tc>
              <w:tc>
                <w:tcPr>
                  <w:tcW w:w="2702" w:type="pct"/>
                </w:tcPr>
                <w:p w:rsidR="00942FBB" w:rsidRPr="007F3323" w:rsidRDefault="00942FBB" w:rsidP="00B2040C">
                  <w:pPr>
                    <w:pStyle w:val="TableText"/>
                  </w:pPr>
                  <w:r w:rsidRPr="007F3323">
                    <w:t>可选，虚拟机快照描述。</w:t>
                  </w:r>
                  <w:r w:rsidRPr="007F3323">
                    <w:t>[0,1024]</w:t>
                  </w:r>
                </w:p>
              </w:tc>
            </w:tr>
          </w:tbl>
          <w:p w:rsidR="00942FBB" w:rsidRPr="007F3323" w:rsidRDefault="00942FBB" w:rsidP="00B2040C">
            <w:pPr>
              <w:pStyle w:val="TableText"/>
            </w:pPr>
          </w:p>
          <w:p w:rsidR="00942FBB" w:rsidRPr="007F3323" w:rsidRDefault="00942FBB" w:rsidP="00B2040C">
            <w:pPr>
              <w:pStyle w:val="TableText"/>
            </w:pPr>
            <w:r w:rsidRPr="007F3323">
              <w:t>无响应正文</w:t>
            </w: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请求样例</w:t>
            </w:r>
          </w:p>
        </w:tc>
        <w:tc>
          <w:tcPr>
            <w:tcW w:w="847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Put &lt;vmsnapshot_uri&gt;/&lt;id&gt; HTTP/1.1</w:t>
            </w:r>
          </w:p>
          <w:p w:rsidR="00942FBB" w:rsidRPr="007F3323" w:rsidRDefault="00942FBB" w:rsidP="00B2040C">
            <w:pPr>
              <w:pStyle w:val="TableText"/>
            </w:pPr>
            <w:r w:rsidRPr="007F3323">
              <w:t>Host https://&lt;</w:t>
            </w:r>
            <w:r w:rsidRPr="007F3323">
              <w:rPr>
                <w:b/>
              </w:rPr>
              <w:t>ip</w:t>
            </w:r>
            <w:r w:rsidRPr="007F3323">
              <w:t>&gt;:&lt;</w:t>
            </w:r>
            <w:r w:rsidRPr="007F3323">
              <w:rPr>
                <w:b/>
              </w:rPr>
              <w:t>port&gt;</w:t>
            </w:r>
          </w:p>
          <w:p w:rsidR="00942FBB" w:rsidRPr="007F3323" w:rsidRDefault="00942FBB" w:rsidP="00B2040C">
            <w:pPr>
              <w:pStyle w:val="TableText"/>
            </w:pPr>
            <w:r w:rsidRPr="007F3323">
              <w:t>Content-Type application/json; charset=UTF-8</w:t>
            </w:r>
          </w:p>
          <w:p w:rsidR="00942FBB" w:rsidRPr="007F3323" w:rsidRDefault="00942FBB" w:rsidP="00B2040C">
            <w:pPr>
              <w:pStyle w:val="TableText"/>
            </w:pPr>
            <w:r w:rsidRPr="007F3323">
              <w:t>Accept application/json;version=&lt;version&gt;; charset=UTF-8</w:t>
            </w:r>
          </w:p>
          <w:p w:rsidR="00942FBB" w:rsidRPr="007F3323" w:rsidRDefault="00942FBB" w:rsidP="00B2040C">
            <w:pPr>
              <w:pStyle w:val="TableText"/>
            </w:pPr>
            <w:r w:rsidRPr="007F3323">
              <w:t xml:space="preserve">X-Auth-Token: </w:t>
            </w:r>
            <w:r w:rsidRPr="007F3323">
              <w:rPr>
                <w:b/>
              </w:rPr>
              <w:t>&lt;Authen_TOKEN&gt;</w:t>
            </w:r>
          </w:p>
          <w:p w:rsidR="00942FBB" w:rsidRPr="007F3323" w:rsidRDefault="00942FBB" w:rsidP="00B2040C">
            <w:pPr>
              <w:pStyle w:val="TableText"/>
            </w:pPr>
            <w:r w:rsidRPr="007F3323">
              <w:t>{</w:t>
            </w:r>
          </w:p>
          <w:p w:rsidR="00942FBB" w:rsidRPr="007F3323" w:rsidRDefault="00E93596" w:rsidP="00B2040C">
            <w:pPr>
              <w:pStyle w:val="TableText"/>
            </w:pPr>
            <w:r>
              <w:t xml:space="preserve">    </w:t>
            </w:r>
            <w:r w:rsidR="00942FBB" w:rsidRPr="007F3323">
              <w:t>"name": string,</w:t>
            </w:r>
          </w:p>
          <w:p w:rsidR="00942FBB" w:rsidRPr="007F3323" w:rsidRDefault="00E93596" w:rsidP="00B2040C">
            <w:pPr>
              <w:pStyle w:val="TableText"/>
            </w:pPr>
            <w:r>
              <w:t xml:space="preserve">    </w:t>
            </w:r>
            <w:r w:rsidR="00942FBB" w:rsidRPr="007F3323">
              <w:t>"description": string</w:t>
            </w:r>
          </w:p>
          <w:p w:rsidR="00942FBB" w:rsidRPr="007F3323" w:rsidRDefault="00942FBB" w:rsidP="00B2040C">
            <w:pPr>
              <w:pStyle w:val="TableText"/>
            </w:pPr>
            <w:r w:rsidRPr="007F3323">
              <w:t>}</w:t>
            </w: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响应样例</w:t>
            </w:r>
          </w:p>
        </w:tc>
        <w:tc>
          <w:tcPr>
            <w:tcW w:w="847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HTTP/1.1 200 OKAY</w:t>
            </w:r>
          </w:p>
          <w:p w:rsidR="00942FBB" w:rsidRPr="007F3323" w:rsidRDefault="00942FBB" w:rsidP="00B2040C">
            <w:pPr>
              <w:pStyle w:val="TableText"/>
            </w:pPr>
            <w:r w:rsidRPr="007F3323">
              <w:t>Date: Mon, 12 Nov 2007 15:55:01 GMT</w:t>
            </w: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错误码</w:t>
            </w:r>
          </w:p>
        </w:tc>
        <w:tc>
          <w:tcPr>
            <w:tcW w:w="8471" w:type="dxa"/>
            <w:tcBorders>
              <w:top w:val="single" w:sz="4" w:space="0" w:color="000000"/>
              <w:left w:val="single" w:sz="4" w:space="0" w:color="000000"/>
              <w:bottom w:val="single" w:sz="4" w:space="0" w:color="000000"/>
              <w:right w:val="single" w:sz="4" w:space="0" w:color="000000"/>
            </w:tcBorders>
          </w:tcPr>
          <w:tbl>
            <w:tblPr>
              <w:tblStyle w:val="ab"/>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33"/>
              <w:gridCol w:w="1276"/>
              <w:gridCol w:w="5245"/>
            </w:tblGrid>
            <w:tr w:rsidR="00942FBB" w:rsidRPr="007F3323" w:rsidTr="005348A4">
              <w:tc>
                <w:tcPr>
                  <w:tcW w:w="1333" w:type="dxa"/>
                </w:tcPr>
                <w:p w:rsidR="00942FBB" w:rsidRPr="007F3323" w:rsidRDefault="00942FBB" w:rsidP="00B2040C">
                  <w:pPr>
                    <w:pStyle w:val="TableText"/>
                  </w:pPr>
                  <w:r w:rsidRPr="007F3323">
                    <w:t>http</w:t>
                  </w:r>
                  <w:r w:rsidRPr="007F3323">
                    <w:t>错误码</w:t>
                  </w:r>
                </w:p>
              </w:tc>
              <w:tc>
                <w:tcPr>
                  <w:tcW w:w="1276" w:type="dxa"/>
                </w:tcPr>
                <w:p w:rsidR="00942FBB" w:rsidRPr="007F3323" w:rsidRDefault="00942FBB" w:rsidP="00B2040C">
                  <w:pPr>
                    <w:pStyle w:val="TableText"/>
                  </w:pPr>
                  <w:r w:rsidRPr="007F3323">
                    <w:t>errorcode</w:t>
                  </w:r>
                </w:p>
              </w:tc>
              <w:tc>
                <w:tcPr>
                  <w:tcW w:w="5245" w:type="dxa"/>
                </w:tcPr>
                <w:p w:rsidR="00942FBB" w:rsidRPr="007F3323" w:rsidRDefault="00942FBB" w:rsidP="00B2040C">
                  <w:pPr>
                    <w:pStyle w:val="TableText"/>
                  </w:pPr>
                  <w:r w:rsidRPr="007F3323">
                    <w:t>描述</w:t>
                  </w:r>
                </w:p>
              </w:tc>
            </w:tr>
            <w:tr w:rsidR="00942FBB" w:rsidRPr="007F3323" w:rsidTr="005348A4">
              <w:tc>
                <w:tcPr>
                  <w:tcW w:w="1333" w:type="dxa"/>
                </w:tcPr>
                <w:p w:rsidR="00942FBB" w:rsidRPr="007F3323" w:rsidRDefault="00942FBB" w:rsidP="00EB602D">
                  <w:pPr>
                    <w:pStyle w:val="TableText"/>
                  </w:pPr>
                  <w:r w:rsidRPr="007F3323">
                    <w:t>400</w:t>
                  </w:r>
                </w:p>
              </w:tc>
              <w:tc>
                <w:tcPr>
                  <w:tcW w:w="1276" w:type="dxa"/>
                </w:tcPr>
                <w:p w:rsidR="00942FBB" w:rsidRPr="007F3323" w:rsidRDefault="00942FBB" w:rsidP="00EB602D">
                  <w:pPr>
                    <w:pStyle w:val="TableText"/>
                  </w:pPr>
                  <w:r w:rsidRPr="007F3323">
                    <w:t>10000012</w:t>
                  </w:r>
                </w:p>
              </w:tc>
              <w:tc>
                <w:tcPr>
                  <w:tcW w:w="5245" w:type="dxa"/>
                </w:tcPr>
                <w:p w:rsidR="00942FBB" w:rsidRPr="007F3323" w:rsidRDefault="005348A4" w:rsidP="00B2040C">
                  <w:pPr>
                    <w:pStyle w:val="TableText"/>
                  </w:pPr>
                  <w:r w:rsidRPr="007F3323">
                    <w:rPr>
                      <w:rFonts w:ascii="宋体" w:hAnsi="宋体"/>
                    </w:rPr>
                    <w:t>“</w:t>
                  </w:r>
                  <w:r w:rsidR="00942FBB" w:rsidRPr="007F3323">
                    <w:t>名称</w:t>
                  </w:r>
                  <w:r w:rsidRPr="007F3323">
                    <w:rPr>
                      <w:rFonts w:ascii="宋体" w:hAnsi="宋体"/>
                    </w:rPr>
                    <w:t>”</w:t>
                  </w:r>
                  <w:r w:rsidR="00942FBB" w:rsidRPr="007F3323">
                    <w:t>参数不合法，请重新输入。</w:t>
                  </w:r>
                </w:p>
              </w:tc>
            </w:tr>
            <w:tr w:rsidR="00942FBB" w:rsidRPr="007F3323" w:rsidTr="005348A4">
              <w:tc>
                <w:tcPr>
                  <w:tcW w:w="1333" w:type="dxa"/>
                </w:tcPr>
                <w:p w:rsidR="00942FBB" w:rsidRPr="007F3323" w:rsidRDefault="00942FBB" w:rsidP="00EB602D">
                  <w:pPr>
                    <w:pStyle w:val="TableText"/>
                  </w:pPr>
                  <w:r w:rsidRPr="007F3323">
                    <w:t>400</w:t>
                  </w:r>
                </w:p>
              </w:tc>
              <w:tc>
                <w:tcPr>
                  <w:tcW w:w="1276" w:type="dxa"/>
                </w:tcPr>
                <w:p w:rsidR="00942FBB" w:rsidRPr="007F3323" w:rsidRDefault="00942FBB" w:rsidP="00EB602D">
                  <w:pPr>
                    <w:pStyle w:val="TableText"/>
                  </w:pPr>
                  <w:r w:rsidRPr="007F3323">
                    <w:t>10000018</w:t>
                  </w:r>
                </w:p>
              </w:tc>
              <w:tc>
                <w:tcPr>
                  <w:tcW w:w="5245" w:type="dxa"/>
                </w:tcPr>
                <w:p w:rsidR="00942FBB" w:rsidRPr="007F3323" w:rsidRDefault="005348A4" w:rsidP="00B2040C">
                  <w:pPr>
                    <w:pStyle w:val="TableText"/>
                  </w:pPr>
                  <w:r w:rsidRPr="007F3323">
                    <w:rPr>
                      <w:rFonts w:ascii="宋体" w:hAnsi="宋体"/>
                    </w:rPr>
                    <w:t>“</w:t>
                  </w:r>
                  <w:r w:rsidR="00942FBB" w:rsidRPr="007F3323">
                    <w:t>描述</w:t>
                  </w:r>
                  <w:r w:rsidRPr="007F3323">
                    <w:rPr>
                      <w:rFonts w:ascii="宋体" w:hAnsi="宋体"/>
                    </w:rPr>
                    <w:t>”</w:t>
                  </w:r>
                  <w:r w:rsidR="00942FBB" w:rsidRPr="007F3323">
                    <w:t>参数不合法，请重新输入。</w:t>
                  </w:r>
                </w:p>
              </w:tc>
            </w:tr>
            <w:tr w:rsidR="00942FBB" w:rsidRPr="007F3323" w:rsidTr="005348A4">
              <w:tc>
                <w:tcPr>
                  <w:tcW w:w="1333" w:type="dxa"/>
                </w:tcPr>
                <w:p w:rsidR="00942FBB" w:rsidRPr="007F3323" w:rsidRDefault="00942FBB" w:rsidP="00EB602D">
                  <w:pPr>
                    <w:pStyle w:val="TableText"/>
                  </w:pPr>
                  <w:r w:rsidRPr="007F3323">
                    <w:t>400</w:t>
                  </w:r>
                </w:p>
              </w:tc>
              <w:tc>
                <w:tcPr>
                  <w:tcW w:w="1276" w:type="dxa"/>
                </w:tcPr>
                <w:p w:rsidR="00942FBB" w:rsidRPr="007F3323" w:rsidRDefault="00942FBB" w:rsidP="00EB602D">
                  <w:pPr>
                    <w:pStyle w:val="TableText"/>
                  </w:pPr>
                  <w:r w:rsidRPr="007F3323">
                    <w:t>10300110</w:t>
                  </w:r>
                </w:p>
              </w:tc>
              <w:tc>
                <w:tcPr>
                  <w:tcW w:w="5245" w:type="dxa"/>
                </w:tcPr>
                <w:p w:rsidR="00942FBB" w:rsidRPr="007F3323" w:rsidRDefault="00942FBB" w:rsidP="00B2040C">
                  <w:pPr>
                    <w:pStyle w:val="TableText"/>
                  </w:pPr>
                  <w:r w:rsidRPr="007F3323">
                    <w:t>快照状态不允许当前操作。</w:t>
                  </w:r>
                </w:p>
              </w:tc>
            </w:tr>
            <w:tr w:rsidR="00942FBB" w:rsidRPr="007F3323" w:rsidTr="005348A4">
              <w:tc>
                <w:tcPr>
                  <w:tcW w:w="1333" w:type="dxa"/>
                </w:tcPr>
                <w:p w:rsidR="00942FBB" w:rsidRPr="007F3323" w:rsidRDefault="00942FBB" w:rsidP="00EB602D">
                  <w:pPr>
                    <w:pStyle w:val="TableText"/>
                  </w:pPr>
                  <w:r w:rsidRPr="007F3323">
                    <w:t>400</w:t>
                  </w:r>
                </w:p>
              </w:tc>
              <w:tc>
                <w:tcPr>
                  <w:tcW w:w="1276" w:type="dxa"/>
                </w:tcPr>
                <w:p w:rsidR="00942FBB" w:rsidRPr="007F3323" w:rsidRDefault="00942FBB" w:rsidP="00EB602D">
                  <w:pPr>
                    <w:pStyle w:val="TableText"/>
                  </w:pPr>
                  <w:r w:rsidRPr="007F3323">
                    <w:t>10300109</w:t>
                  </w:r>
                </w:p>
              </w:tc>
              <w:tc>
                <w:tcPr>
                  <w:tcW w:w="5245" w:type="dxa"/>
                </w:tcPr>
                <w:p w:rsidR="00942FBB" w:rsidRPr="007F3323" w:rsidRDefault="00942FBB" w:rsidP="00B2040C">
                  <w:pPr>
                    <w:pStyle w:val="TableText"/>
                  </w:pPr>
                  <w:r w:rsidRPr="007F3323">
                    <w:t>快照不存在，请选择其他的快照后重试。</w:t>
                  </w:r>
                </w:p>
              </w:tc>
            </w:tr>
            <w:tr w:rsidR="00942FBB" w:rsidRPr="007F3323" w:rsidTr="005348A4">
              <w:tc>
                <w:tcPr>
                  <w:tcW w:w="1333" w:type="dxa"/>
                </w:tcPr>
                <w:p w:rsidR="00942FBB" w:rsidRPr="007F3323" w:rsidRDefault="00942FBB" w:rsidP="00EB602D">
                  <w:pPr>
                    <w:pStyle w:val="TableText"/>
                  </w:pPr>
                  <w:r w:rsidRPr="007F3323">
                    <w:rPr>
                      <w:rFonts w:hint="eastAsia"/>
                    </w:rPr>
                    <w:t>400</w:t>
                  </w:r>
                </w:p>
              </w:tc>
              <w:tc>
                <w:tcPr>
                  <w:tcW w:w="1276" w:type="dxa"/>
                </w:tcPr>
                <w:p w:rsidR="00942FBB" w:rsidRPr="007F3323" w:rsidRDefault="00942FBB" w:rsidP="00EB602D">
                  <w:pPr>
                    <w:pStyle w:val="TableText"/>
                  </w:pPr>
                  <w:r w:rsidRPr="007F3323">
                    <w:t>10430031</w:t>
                  </w:r>
                </w:p>
              </w:tc>
              <w:tc>
                <w:tcPr>
                  <w:tcW w:w="5245" w:type="dxa"/>
                </w:tcPr>
                <w:p w:rsidR="00942FBB" w:rsidRPr="007F3323" w:rsidRDefault="00942FBB" w:rsidP="00B2040C">
                  <w:pPr>
                    <w:pStyle w:val="TableText"/>
                  </w:pPr>
                  <w:r w:rsidRPr="007F3323">
                    <w:rPr>
                      <w:rFonts w:hint="eastAsia"/>
                    </w:rPr>
                    <w:t>快照正在被使用，不支持此操作。</w:t>
                  </w:r>
                </w:p>
              </w:tc>
            </w:tr>
            <w:tr w:rsidR="00942FBB" w:rsidRPr="007F3323" w:rsidTr="005348A4">
              <w:tc>
                <w:tcPr>
                  <w:tcW w:w="1333" w:type="dxa"/>
                </w:tcPr>
                <w:p w:rsidR="00942FBB" w:rsidRPr="007F3323" w:rsidRDefault="00942FBB" w:rsidP="00EB602D">
                  <w:pPr>
                    <w:pStyle w:val="TableText"/>
                  </w:pPr>
                  <w:r w:rsidRPr="007F3323">
                    <w:rPr>
                      <w:rFonts w:hint="eastAsia"/>
                    </w:rPr>
                    <w:t>400</w:t>
                  </w:r>
                </w:p>
              </w:tc>
              <w:tc>
                <w:tcPr>
                  <w:tcW w:w="1276" w:type="dxa"/>
                </w:tcPr>
                <w:p w:rsidR="00942FBB" w:rsidRPr="007F3323" w:rsidRDefault="00942FBB" w:rsidP="00EB602D">
                  <w:pPr>
                    <w:pStyle w:val="TableText"/>
                  </w:pPr>
                  <w:r w:rsidRPr="007F3323">
                    <w:t>10300316</w:t>
                  </w:r>
                </w:p>
              </w:tc>
              <w:tc>
                <w:tcPr>
                  <w:tcW w:w="5245" w:type="dxa"/>
                </w:tcPr>
                <w:p w:rsidR="00942FBB" w:rsidRPr="007F3323" w:rsidRDefault="00942FBB" w:rsidP="00B2040C">
                  <w:pPr>
                    <w:pStyle w:val="TableText"/>
                  </w:pPr>
                  <w:r w:rsidRPr="007F3323">
                    <w:rPr>
                      <w:rFonts w:hint="eastAsia"/>
                    </w:rPr>
                    <w:t>快照不属于该虚拟机。</w:t>
                  </w:r>
                </w:p>
              </w:tc>
            </w:tr>
          </w:tbl>
          <w:p w:rsidR="00942FBB" w:rsidRPr="007F3323" w:rsidRDefault="00942FBB" w:rsidP="00B2040C">
            <w:pPr>
              <w:pStyle w:val="TableText"/>
            </w:pPr>
          </w:p>
        </w:tc>
      </w:tr>
    </w:tbl>
    <w:p w:rsidR="00F7294F" w:rsidRPr="007F3323" w:rsidRDefault="00F7294F" w:rsidP="00F7294F">
      <w:bookmarkStart w:id="282" w:name="_Toc323050003"/>
      <w:bookmarkEnd w:id="264"/>
    </w:p>
    <w:p w:rsidR="00942FBB" w:rsidRPr="007F3323" w:rsidRDefault="00942FBB" w:rsidP="00016746">
      <w:pPr>
        <w:pStyle w:val="BlockLabel"/>
      </w:pPr>
      <w:r w:rsidRPr="007F3323">
        <w:rPr>
          <w:rFonts w:hint="eastAsia"/>
        </w:rPr>
        <w:t>查询指定虚拟机的</w:t>
      </w:r>
      <w:r w:rsidRPr="007F3323">
        <w:rPr>
          <w:rFonts w:hint="eastAsia"/>
        </w:rPr>
        <w:t>vss</w:t>
      </w:r>
      <w:r w:rsidRPr="007F3323">
        <w:rPr>
          <w:rFonts w:hint="eastAsia"/>
        </w:rPr>
        <w:t>状态</w:t>
      </w:r>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358"/>
        <w:gridCol w:w="8281"/>
      </w:tblGrid>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接口功能</w:t>
            </w:r>
          </w:p>
        </w:tc>
        <w:tc>
          <w:tcPr>
            <w:tcW w:w="847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queryVm</w:t>
            </w:r>
            <w:r w:rsidRPr="007F3323">
              <w:rPr>
                <w:rFonts w:hint="eastAsia"/>
              </w:rPr>
              <w:t>VssStatus</w:t>
            </w:r>
            <w:r w:rsidRPr="007F3323">
              <w:t>，查询指定虚拟机的</w:t>
            </w:r>
            <w:r w:rsidRPr="007F3323">
              <w:rPr>
                <w:rFonts w:hint="eastAsia"/>
              </w:rPr>
              <w:t>vss</w:t>
            </w:r>
            <w:r w:rsidRPr="007F3323">
              <w:rPr>
                <w:rFonts w:hint="eastAsia"/>
              </w:rPr>
              <w:t>状态，当返回状态为</w:t>
            </w:r>
            <w:r w:rsidRPr="007F3323">
              <w:rPr>
                <w:rFonts w:hint="eastAsia"/>
              </w:rPr>
              <w:t>normal</w:t>
            </w:r>
            <w:r w:rsidRPr="007F3323">
              <w:rPr>
                <w:rFonts w:hint="eastAsia"/>
              </w:rPr>
              <w:t>时，该虚拟机支持创建一致性快照</w:t>
            </w:r>
            <w:r w:rsidRPr="007F3323">
              <w:t>。由</w:t>
            </w:r>
            <w:r w:rsidRPr="007F3323">
              <w:t>G</w:t>
            </w:r>
            <w:r w:rsidRPr="007F3323">
              <w:rPr>
                <w:rFonts w:hint="eastAsia"/>
              </w:rPr>
              <w:t>E</w:t>
            </w:r>
            <w:r w:rsidRPr="007F3323">
              <w:t>调用。</w:t>
            </w: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接口描述</w:t>
            </w:r>
          </w:p>
        </w:tc>
        <w:tc>
          <w:tcPr>
            <w:tcW w:w="847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无请求正文</w:t>
            </w:r>
          </w:p>
          <w:p w:rsidR="00942FBB" w:rsidRPr="007F3323" w:rsidRDefault="00942FBB" w:rsidP="00B2040C">
            <w:pPr>
              <w:pStyle w:val="Table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36"/>
              <w:gridCol w:w="828"/>
              <w:gridCol w:w="5991"/>
            </w:tblGrid>
            <w:tr w:rsidR="00942FBB" w:rsidRPr="007F3323" w:rsidTr="005348A4">
              <w:tc>
                <w:tcPr>
                  <w:tcW w:w="767" w:type="pct"/>
                  <w:shd w:val="clear" w:color="auto" w:fill="D9D9D9"/>
                </w:tcPr>
                <w:p w:rsidR="00942FBB" w:rsidRPr="007F3323" w:rsidRDefault="00942FBB" w:rsidP="00B2040C">
                  <w:pPr>
                    <w:pStyle w:val="TableText"/>
                    <w:rPr>
                      <w:b/>
                    </w:rPr>
                  </w:pPr>
                  <w:r w:rsidRPr="007F3323">
                    <w:rPr>
                      <w:b/>
                    </w:rPr>
                    <w:t>Name</w:t>
                  </w:r>
                </w:p>
              </w:tc>
              <w:tc>
                <w:tcPr>
                  <w:tcW w:w="4233" w:type="pct"/>
                  <w:gridSpan w:val="2"/>
                  <w:shd w:val="clear" w:color="auto" w:fill="auto"/>
                </w:tcPr>
                <w:p w:rsidR="00942FBB" w:rsidRPr="007F3323" w:rsidRDefault="00942FBB" w:rsidP="00B2040C">
                  <w:pPr>
                    <w:pStyle w:val="TableText"/>
                  </w:pPr>
                  <w:r w:rsidRPr="007F3323">
                    <w:t>响应正文描述</w:t>
                  </w:r>
                </w:p>
              </w:tc>
            </w:tr>
            <w:tr w:rsidR="00942FBB" w:rsidRPr="007F3323" w:rsidTr="005348A4">
              <w:tc>
                <w:tcPr>
                  <w:tcW w:w="767" w:type="pct"/>
                  <w:shd w:val="clear" w:color="auto" w:fill="D9D9D9"/>
                </w:tcPr>
                <w:p w:rsidR="00942FBB" w:rsidRPr="007F3323" w:rsidRDefault="00140890" w:rsidP="00B2040C">
                  <w:pPr>
                    <w:pStyle w:val="TableText"/>
                    <w:rPr>
                      <w:b/>
                    </w:rPr>
                  </w:pPr>
                  <w:r>
                    <w:rPr>
                      <w:b/>
                    </w:rPr>
                    <w:t>Attribute</w:t>
                  </w:r>
                </w:p>
              </w:tc>
              <w:tc>
                <w:tcPr>
                  <w:tcW w:w="514" w:type="pct"/>
                  <w:shd w:val="clear" w:color="auto" w:fill="D9D9D9"/>
                </w:tcPr>
                <w:p w:rsidR="00942FBB" w:rsidRPr="007F3323" w:rsidRDefault="00942FBB" w:rsidP="00B2040C">
                  <w:pPr>
                    <w:pStyle w:val="TableText"/>
                    <w:rPr>
                      <w:b/>
                    </w:rPr>
                  </w:pPr>
                  <w:r w:rsidRPr="007F3323">
                    <w:rPr>
                      <w:b/>
                    </w:rPr>
                    <w:t>Type</w:t>
                  </w:r>
                </w:p>
              </w:tc>
              <w:tc>
                <w:tcPr>
                  <w:tcW w:w="3719" w:type="pct"/>
                  <w:shd w:val="clear" w:color="auto" w:fill="D9D9D9"/>
                </w:tcPr>
                <w:p w:rsidR="00942FBB" w:rsidRPr="007F3323" w:rsidRDefault="00942FBB" w:rsidP="00B2040C">
                  <w:pPr>
                    <w:pStyle w:val="TableText"/>
                    <w:rPr>
                      <w:b/>
                    </w:rPr>
                  </w:pPr>
                  <w:r w:rsidRPr="007F3323">
                    <w:rPr>
                      <w:b/>
                    </w:rPr>
                    <w:t>D</w:t>
                  </w:r>
                  <w:r w:rsidRPr="007F3323">
                    <w:rPr>
                      <w:rFonts w:hint="eastAsia"/>
                      <w:b/>
                    </w:rPr>
                    <w:t>e</w:t>
                  </w:r>
                  <w:r w:rsidRPr="007F3323">
                    <w:rPr>
                      <w:b/>
                    </w:rPr>
                    <w:t>scription</w:t>
                  </w:r>
                </w:p>
              </w:tc>
            </w:tr>
            <w:tr w:rsidR="00942FBB" w:rsidRPr="007F3323" w:rsidTr="005348A4">
              <w:tc>
                <w:tcPr>
                  <w:tcW w:w="767" w:type="pct"/>
                </w:tcPr>
                <w:p w:rsidR="00942FBB" w:rsidRPr="007F3323" w:rsidRDefault="00942FBB" w:rsidP="00B2040C">
                  <w:pPr>
                    <w:pStyle w:val="TableText"/>
                    <w:rPr>
                      <w:b/>
                    </w:rPr>
                  </w:pPr>
                  <w:r w:rsidRPr="007F3323">
                    <w:rPr>
                      <w:rStyle w:val="afff3"/>
                      <w:rFonts w:eastAsiaTheme="minorEastAsia" w:hint="eastAsia"/>
                    </w:rPr>
                    <w:t>status</w:t>
                  </w:r>
                </w:p>
              </w:tc>
              <w:tc>
                <w:tcPr>
                  <w:tcW w:w="514" w:type="pct"/>
                  <w:shd w:val="clear" w:color="auto" w:fill="auto"/>
                </w:tcPr>
                <w:p w:rsidR="00942FBB" w:rsidRPr="007F3323" w:rsidRDefault="00942FBB" w:rsidP="00B2040C">
                  <w:pPr>
                    <w:pStyle w:val="TableText"/>
                  </w:pPr>
                  <w:r w:rsidRPr="007F3323">
                    <w:t>S</w:t>
                  </w:r>
                  <w:r w:rsidRPr="007F3323">
                    <w:rPr>
                      <w:rFonts w:hint="eastAsia"/>
                    </w:rPr>
                    <w:t>tring</w:t>
                  </w:r>
                </w:p>
              </w:tc>
              <w:tc>
                <w:tcPr>
                  <w:tcW w:w="3719" w:type="pct"/>
                  <w:shd w:val="clear" w:color="auto" w:fill="auto"/>
                </w:tcPr>
                <w:p w:rsidR="00942FBB" w:rsidRPr="007F3323" w:rsidRDefault="00942FBB" w:rsidP="00B2040C">
                  <w:pPr>
                    <w:pStyle w:val="TableText"/>
                  </w:pPr>
                  <w:r w:rsidRPr="007F3323">
                    <w:rPr>
                      <w:rFonts w:hint="eastAsia"/>
                    </w:rPr>
                    <w:t>虚拟机的</w:t>
                  </w:r>
                  <w:r w:rsidRPr="007F3323">
                    <w:rPr>
                      <w:rFonts w:hint="eastAsia"/>
                    </w:rPr>
                    <w:t>vss</w:t>
                  </w:r>
                  <w:r w:rsidRPr="007F3323">
                    <w:rPr>
                      <w:rFonts w:hint="eastAsia"/>
                    </w:rPr>
                    <w:t>状态。返回值为</w:t>
                  </w:r>
                  <w:r w:rsidRPr="007F3323">
                    <w:rPr>
                      <w:rFonts w:hint="eastAsia"/>
                    </w:rPr>
                    <w:t>normal</w:t>
                  </w:r>
                  <w:r w:rsidRPr="007F3323">
                    <w:rPr>
                      <w:rFonts w:hint="eastAsia"/>
                    </w:rPr>
                    <w:t>和</w:t>
                  </w:r>
                  <w:r w:rsidRPr="007F3323">
                    <w:rPr>
                      <w:rFonts w:hint="eastAsia"/>
                    </w:rPr>
                    <w:t>abnormal</w:t>
                  </w:r>
                </w:p>
              </w:tc>
            </w:tr>
          </w:tbl>
          <w:p w:rsidR="00942FBB" w:rsidRPr="007F3323" w:rsidRDefault="00942FBB" w:rsidP="00B2040C">
            <w:pPr>
              <w:pStyle w:val="TableText"/>
            </w:pP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rPr>
                <w:rFonts w:hint="eastAsia"/>
              </w:rPr>
              <w:t>请</w:t>
            </w:r>
            <w:r w:rsidRPr="007F3323">
              <w:t>求样例</w:t>
            </w:r>
          </w:p>
        </w:tc>
        <w:tc>
          <w:tcPr>
            <w:tcW w:w="847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Get &lt;vm_uri&gt;/</w:t>
            </w:r>
            <w:r w:rsidRPr="007F3323">
              <w:rPr>
                <w:b/>
              </w:rPr>
              <w:t>&lt;vm_id&gt;</w:t>
            </w:r>
            <w:r w:rsidRPr="007F3323">
              <w:rPr>
                <w:rFonts w:hint="eastAsia"/>
                <w:b/>
              </w:rPr>
              <w:t>/getvss</w:t>
            </w:r>
            <w:r w:rsidRPr="007F3323">
              <w:t xml:space="preserve"> HTTP/1.1</w:t>
            </w:r>
          </w:p>
          <w:p w:rsidR="00942FBB" w:rsidRPr="007F3323" w:rsidRDefault="00942FBB" w:rsidP="00B2040C">
            <w:pPr>
              <w:pStyle w:val="TableText"/>
              <w:rPr>
                <w:b/>
              </w:rPr>
            </w:pPr>
            <w:r w:rsidRPr="007F3323">
              <w:t xml:space="preserve">Host: </w:t>
            </w:r>
            <w:r w:rsidR="00795EC8" w:rsidRPr="007F3323">
              <w:t>Host: https://&lt;</w:t>
            </w:r>
            <w:r w:rsidR="00795EC8" w:rsidRPr="007F3323">
              <w:rPr>
                <w:b/>
              </w:rPr>
              <w:t>ip</w:t>
            </w:r>
            <w:r w:rsidR="00795EC8" w:rsidRPr="007F3323">
              <w:t>&gt;:&lt;</w:t>
            </w:r>
            <w:r w:rsidR="00795EC8" w:rsidRPr="007F3323">
              <w:rPr>
                <w:b/>
              </w:rPr>
              <w:t>port</w:t>
            </w:r>
            <w:r w:rsidR="00795EC8" w:rsidRPr="007F3323">
              <w:t>&gt;</w:t>
            </w:r>
          </w:p>
          <w:p w:rsidR="00942FBB" w:rsidRPr="007F3323" w:rsidRDefault="00942FBB" w:rsidP="00B2040C">
            <w:pPr>
              <w:pStyle w:val="TableText"/>
            </w:pPr>
            <w:r w:rsidRPr="007F3323">
              <w:t>Accept application/json;version=&lt;version&gt;; charset=UTF-8</w:t>
            </w:r>
          </w:p>
          <w:p w:rsidR="00942FBB" w:rsidRPr="007F3323" w:rsidRDefault="00942FBB" w:rsidP="00B2040C">
            <w:pPr>
              <w:pStyle w:val="TableText"/>
            </w:pPr>
            <w:r w:rsidRPr="007F3323">
              <w:t xml:space="preserve">X-Auth-Token: </w:t>
            </w:r>
            <w:r w:rsidRPr="007F3323">
              <w:rPr>
                <w:b/>
              </w:rPr>
              <w:t>&lt;Authen_TOKEN&gt;</w:t>
            </w: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响应样例</w:t>
            </w:r>
          </w:p>
        </w:tc>
        <w:tc>
          <w:tcPr>
            <w:tcW w:w="847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HTTP/1.1 200 OKAY</w:t>
            </w:r>
          </w:p>
          <w:p w:rsidR="00942FBB" w:rsidRPr="007F3323" w:rsidRDefault="00942FBB" w:rsidP="00B2040C">
            <w:pPr>
              <w:pStyle w:val="TableText"/>
            </w:pPr>
            <w:r w:rsidRPr="007F3323">
              <w:t>Date: Mon, 12 Nov 2007 15:55:01 GMT</w:t>
            </w:r>
          </w:p>
          <w:p w:rsidR="00942FBB" w:rsidRPr="007F3323" w:rsidRDefault="00942FBB" w:rsidP="00B2040C">
            <w:pPr>
              <w:pStyle w:val="TableText"/>
            </w:pPr>
            <w:r w:rsidRPr="007F3323">
              <w:t>Content-Type: application/json; charset=UTF-8</w:t>
            </w:r>
          </w:p>
          <w:p w:rsidR="00942FBB" w:rsidRPr="007F3323" w:rsidRDefault="00942FBB" w:rsidP="00B2040C">
            <w:pPr>
              <w:pStyle w:val="TableText"/>
            </w:pPr>
            <w:r w:rsidRPr="007F3323">
              <w:t>{</w:t>
            </w:r>
          </w:p>
          <w:p w:rsidR="00E93596" w:rsidRDefault="00E93596" w:rsidP="00B2040C">
            <w:pPr>
              <w:pStyle w:val="TableText"/>
            </w:pPr>
            <w:r>
              <w:t xml:space="preserve">    </w:t>
            </w:r>
            <w:r w:rsidRPr="00E93596">
              <w:t>"tatus": string</w:t>
            </w:r>
          </w:p>
          <w:p w:rsidR="00942FBB" w:rsidRPr="007F3323" w:rsidRDefault="00942FBB" w:rsidP="00B2040C">
            <w:pPr>
              <w:pStyle w:val="TableText"/>
            </w:pPr>
            <w:r w:rsidRPr="007F3323">
              <w:t>}</w:t>
            </w: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错误码</w:t>
            </w:r>
          </w:p>
        </w:tc>
        <w:tc>
          <w:tcPr>
            <w:tcW w:w="8471" w:type="dxa"/>
            <w:tcBorders>
              <w:top w:val="single" w:sz="4" w:space="0" w:color="000000"/>
              <w:left w:val="single" w:sz="4" w:space="0" w:color="000000"/>
              <w:bottom w:val="single" w:sz="4" w:space="0" w:color="000000"/>
              <w:right w:val="single" w:sz="4" w:space="0" w:color="000000"/>
            </w:tcBorders>
          </w:tcPr>
          <w:tbl>
            <w:tblPr>
              <w:tblStyle w:val="affff8"/>
              <w:tblW w:w="0" w:type="auto"/>
              <w:tblInd w:w="0" w:type="dxa"/>
              <w:tblLayout w:type="fixed"/>
              <w:tblLook w:val="04A0" w:firstRow="1" w:lastRow="0" w:firstColumn="1" w:lastColumn="0" w:noHBand="0" w:noVBand="1"/>
            </w:tblPr>
            <w:tblGrid>
              <w:gridCol w:w="2151"/>
              <w:gridCol w:w="2165"/>
              <w:gridCol w:w="3680"/>
            </w:tblGrid>
            <w:tr w:rsidR="00942FBB" w:rsidRPr="007F3323" w:rsidTr="005348A4">
              <w:tc>
                <w:tcPr>
                  <w:tcW w:w="2151" w:type="dxa"/>
                </w:tcPr>
                <w:p w:rsidR="00942FBB" w:rsidRPr="007F3323" w:rsidRDefault="00942FBB" w:rsidP="00B2040C">
                  <w:pPr>
                    <w:pStyle w:val="TableText"/>
                  </w:pPr>
                  <w:r w:rsidRPr="007F3323">
                    <w:t>http</w:t>
                  </w:r>
                  <w:r w:rsidRPr="007F3323">
                    <w:t>错误码</w:t>
                  </w:r>
                </w:p>
              </w:tc>
              <w:tc>
                <w:tcPr>
                  <w:tcW w:w="2165" w:type="dxa"/>
                </w:tcPr>
                <w:p w:rsidR="00942FBB" w:rsidRPr="007F3323" w:rsidRDefault="00942FBB" w:rsidP="00B2040C">
                  <w:pPr>
                    <w:pStyle w:val="TableText"/>
                  </w:pPr>
                  <w:r w:rsidRPr="007F3323">
                    <w:t>errorcode</w:t>
                  </w:r>
                </w:p>
              </w:tc>
              <w:tc>
                <w:tcPr>
                  <w:tcW w:w="3680" w:type="dxa"/>
                </w:tcPr>
                <w:p w:rsidR="00942FBB" w:rsidRPr="007F3323" w:rsidRDefault="00942FBB" w:rsidP="00B2040C">
                  <w:pPr>
                    <w:pStyle w:val="TableText"/>
                  </w:pPr>
                  <w:r w:rsidRPr="007F3323">
                    <w:t>描述</w:t>
                  </w:r>
                </w:p>
              </w:tc>
            </w:tr>
            <w:tr w:rsidR="00025BEA" w:rsidRPr="007F3323" w:rsidTr="00B77D0E">
              <w:tc>
                <w:tcPr>
                  <w:tcW w:w="2151" w:type="dxa"/>
                  <w:vAlign w:val="top"/>
                </w:tcPr>
                <w:p w:rsidR="00025BEA" w:rsidRPr="007F3323" w:rsidRDefault="00025BEA" w:rsidP="00B77D0E">
                  <w:pPr>
                    <w:pStyle w:val="TableText"/>
                  </w:pPr>
                  <w:r w:rsidRPr="007F3323">
                    <w:t>400</w:t>
                  </w:r>
                </w:p>
              </w:tc>
              <w:tc>
                <w:tcPr>
                  <w:tcW w:w="2165" w:type="dxa"/>
                  <w:vAlign w:val="top"/>
                </w:tcPr>
                <w:p w:rsidR="00025BEA" w:rsidRPr="00025BEA" w:rsidRDefault="00025BEA" w:rsidP="00B77D0E">
                  <w:pPr>
                    <w:pStyle w:val="TableText"/>
                  </w:pPr>
                  <w:r w:rsidRPr="007F3323">
                    <w:t>10000008</w:t>
                  </w:r>
                </w:p>
              </w:tc>
              <w:tc>
                <w:tcPr>
                  <w:tcW w:w="3680" w:type="dxa"/>
                  <w:vAlign w:val="top"/>
                </w:tcPr>
                <w:p w:rsidR="00025BEA" w:rsidRPr="007F3323" w:rsidRDefault="00025BEA" w:rsidP="00B77D0E">
                  <w:pPr>
                    <w:pStyle w:val="TableText"/>
                  </w:pPr>
                  <w:r w:rsidRPr="007F3323">
                    <w:t>当前操作对象不存在</w:t>
                  </w:r>
                </w:p>
              </w:tc>
            </w:tr>
          </w:tbl>
          <w:p w:rsidR="00942FBB" w:rsidRPr="007F3323" w:rsidRDefault="00942FBB" w:rsidP="00B2040C">
            <w:pPr>
              <w:pStyle w:val="TableText"/>
            </w:pPr>
          </w:p>
        </w:tc>
      </w:tr>
    </w:tbl>
    <w:p w:rsidR="00942FBB" w:rsidRPr="007F3323" w:rsidRDefault="00942FBB" w:rsidP="00942FBB"/>
    <w:p w:rsidR="00942FBB" w:rsidRPr="007F3323" w:rsidRDefault="00942FBB" w:rsidP="002B57DB">
      <w:pPr>
        <w:pStyle w:val="31"/>
      </w:pPr>
      <w:bookmarkStart w:id="283" w:name="_Toc439920321"/>
      <w:bookmarkStart w:id="284" w:name="_Toc509581354"/>
      <w:bookmarkStart w:id="285" w:name="_Toc28631481"/>
      <w:r w:rsidRPr="007F3323">
        <w:t>链接克隆虚拟机</w:t>
      </w:r>
      <w:bookmarkEnd w:id="283"/>
      <w:bookmarkEnd w:id="284"/>
      <w:bookmarkEnd w:id="285"/>
      <w:r w:rsidR="001F5B80">
        <w:rPr>
          <w:rFonts w:hint="eastAsia"/>
        </w:rPr>
        <w:t xml:space="preserve"> </w:t>
      </w:r>
    </w:p>
    <w:p w:rsidR="00942FBB" w:rsidRPr="007F3323" w:rsidRDefault="00942FBB" w:rsidP="00016746">
      <w:pPr>
        <w:pStyle w:val="BlockLabel"/>
      </w:pPr>
      <w:r w:rsidRPr="007F3323">
        <w:t>启动链接克隆虚拟机</w:t>
      </w:r>
      <w:r w:rsidRPr="007F3323">
        <w:t>ID</w:t>
      </w:r>
      <w:r w:rsidRPr="007F3323">
        <w:t>盘信息查询</w:t>
      </w:r>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097"/>
        <w:gridCol w:w="8542"/>
      </w:tblGrid>
      <w:tr w:rsidR="00942FBB" w:rsidRPr="007F3323" w:rsidTr="00042900">
        <w:tc>
          <w:tcPr>
            <w:tcW w:w="1147"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接口功能</w:t>
            </w:r>
          </w:p>
        </w:tc>
        <w:tc>
          <w:tcPr>
            <w:tcW w:w="8708"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通知</w:t>
            </w:r>
            <w:r w:rsidRPr="007F3323">
              <w:t>VRM</w:t>
            </w:r>
            <w:r w:rsidRPr="007F3323">
              <w:t>获取链接克隆虚拟机</w:t>
            </w:r>
            <w:r w:rsidRPr="007F3323">
              <w:t>ID</w:t>
            </w:r>
            <w:r w:rsidRPr="007F3323">
              <w:t>盘信息，要求虚拟机必须处于停止状态</w:t>
            </w:r>
          </w:p>
        </w:tc>
      </w:tr>
      <w:tr w:rsidR="00942FBB" w:rsidRPr="007F3323" w:rsidTr="00042900">
        <w:tc>
          <w:tcPr>
            <w:tcW w:w="1147"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接口描述</w:t>
            </w:r>
          </w:p>
        </w:tc>
        <w:tc>
          <w:tcPr>
            <w:tcW w:w="8708"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274"/>
              <w:gridCol w:w="855"/>
              <w:gridCol w:w="6187"/>
            </w:tblGrid>
            <w:tr w:rsidR="00942FBB" w:rsidRPr="007F3323" w:rsidTr="005348A4">
              <w:tc>
                <w:tcPr>
                  <w:tcW w:w="766" w:type="pct"/>
                  <w:shd w:val="clear" w:color="auto" w:fill="D9D9D9"/>
                </w:tcPr>
                <w:p w:rsidR="00942FBB" w:rsidRPr="007F3323" w:rsidRDefault="00942FBB" w:rsidP="00B2040C">
                  <w:pPr>
                    <w:pStyle w:val="TableText"/>
                    <w:rPr>
                      <w:b/>
                    </w:rPr>
                  </w:pPr>
                  <w:r w:rsidRPr="007F3323">
                    <w:rPr>
                      <w:b/>
                    </w:rPr>
                    <w:t>Name</w:t>
                  </w:r>
                </w:p>
              </w:tc>
              <w:tc>
                <w:tcPr>
                  <w:tcW w:w="4234" w:type="pct"/>
                  <w:gridSpan w:val="2"/>
                  <w:shd w:val="clear" w:color="auto" w:fill="auto"/>
                </w:tcPr>
                <w:p w:rsidR="00942FBB" w:rsidRPr="007F3323" w:rsidRDefault="00942FBB" w:rsidP="00B2040C">
                  <w:pPr>
                    <w:pStyle w:val="TableText"/>
                  </w:pPr>
                  <w:r w:rsidRPr="007F3323">
                    <w:t>响应正文描述</w:t>
                  </w:r>
                </w:p>
              </w:tc>
            </w:tr>
            <w:tr w:rsidR="00942FBB" w:rsidRPr="007F3323" w:rsidTr="005348A4">
              <w:tc>
                <w:tcPr>
                  <w:tcW w:w="766" w:type="pct"/>
                  <w:shd w:val="clear" w:color="auto" w:fill="D9D9D9"/>
                </w:tcPr>
                <w:p w:rsidR="00942FBB" w:rsidRPr="007F3323" w:rsidRDefault="00942FBB" w:rsidP="00B2040C">
                  <w:pPr>
                    <w:pStyle w:val="TableText"/>
                    <w:rPr>
                      <w:b/>
                    </w:rPr>
                  </w:pPr>
                  <w:r w:rsidRPr="007F3323">
                    <w:rPr>
                      <w:b/>
                    </w:rPr>
                    <w:t>Attribute</w:t>
                  </w:r>
                </w:p>
              </w:tc>
              <w:tc>
                <w:tcPr>
                  <w:tcW w:w="514" w:type="pct"/>
                  <w:shd w:val="clear" w:color="auto" w:fill="D9D9D9"/>
                </w:tcPr>
                <w:p w:rsidR="00942FBB" w:rsidRPr="007F3323" w:rsidRDefault="00942FBB" w:rsidP="00B2040C">
                  <w:pPr>
                    <w:pStyle w:val="TableText"/>
                    <w:rPr>
                      <w:b/>
                    </w:rPr>
                  </w:pPr>
                  <w:r w:rsidRPr="007F3323">
                    <w:rPr>
                      <w:b/>
                    </w:rPr>
                    <w:t>Type</w:t>
                  </w:r>
                </w:p>
              </w:tc>
              <w:tc>
                <w:tcPr>
                  <w:tcW w:w="3720" w:type="pct"/>
                  <w:shd w:val="clear" w:color="auto" w:fill="D9D9D9"/>
                </w:tcPr>
                <w:p w:rsidR="00942FBB" w:rsidRPr="007F3323" w:rsidRDefault="00942FBB" w:rsidP="00B2040C">
                  <w:pPr>
                    <w:pStyle w:val="TableText"/>
                    <w:rPr>
                      <w:b/>
                    </w:rPr>
                  </w:pPr>
                  <w:r w:rsidRPr="007F3323">
                    <w:rPr>
                      <w:b/>
                    </w:rPr>
                    <w:t>Description</w:t>
                  </w:r>
                </w:p>
              </w:tc>
            </w:tr>
            <w:tr w:rsidR="00942FBB" w:rsidRPr="007F3323" w:rsidTr="005348A4">
              <w:tc>
                <w:tcPr>
                  <w:tcW w:w="766" w:type="pct"/>
                </w:tcPr>
                <w:p w:rsidR="00942FBB" w:rsidRPr="007F3323" w:rsidRDefault="00942FBB" w:rsidP="00B2040C">
                  <w:pPr>
                    <w:pStyle w:val="TableText"/>
                  </w:pPr>
                  <w:r w:rsidRPr="007F3323">
                    <w:t>taskUrn</w:t>
                  </w:r>
                </w:p>
              </w:tc>
              <w:tc>
                <w:tcPr>
                  <w:tcW w:w="514" w:type="pct"/>
                  <w:shd w:val="clear" w:color="auto" w:fill="auto"/>
                </w:tcPr>
                <w:p w:rsidR="00942FBB" w:rsidRPr="007F3323" w:rsidRDefault="00942FBB" w:rsidP="00B2040C">
                  <w:pPr>
                    <w:pStyle w:val="TableText"/>
                  </w:pPr>
                  <w:r w:rsidRPr="007F3323">
                    <w:t>string</w:t>
                  </w:r>
                </w:p>
              </w:tc>
              <w:tc>
                <w:tcPr>
                  <w:tcW w:w="3720" w:type="pct"/>
                  <w:shd w:val="clear" w:color="auto" w:fill="auto"/>
                </w:tcPr>
                <w:p w:rsidR="00942FBB" w:rsidRPr="007F3323" w:rsidRDefault="00942FBB" w:rsidP="00B2040C">
                  <w:pPr>
                    <w:pStyle w:val="TableText"/>
                  </w:pPr>
                  <w:r w:rsidRPr="007F3323">
                    <w:t>模板应用到链接克隆虚拟机任务</w:t>
                  </w:r>
                  <w:r w:rsidRPr="007F3323">
                    <w:t>URN</w:t>
                  </w:r>
                </w:p>
              </w:tc>
            </w:tr>
            <w:tr w:rsidR="00942FBB" w:rsidRPr="007F3323" w:rsidTr="005348A4">
              <w:tc>
                <w:tcPr>
                  <w:tcW w:w="766" w:type="pct"/>
                </w:tcPr>
                <w:p w:rsidR="00942FBB" w:rsidRPr="007F3323" w:rsidRDefault="00942FBB" w:rsidP="00B2040C">
                  <w:pPr>
                    <w:pStyle w:val="TableText"/>
                  </w:pPr>
                  <w:r w:rsidRPr="007F3323">
                    <w:t>taskUri</w:t>
                  </w:r>
                </w:p>
              </w:tc>
              <w:tc>
                <w:tcPr>
                  <w:tcW w:w="514" w:type="pct"/>
                  <w:shd w:val="clear" w:color="auto" w:fill="auto"/>
                </w:tcPr>
                <w:p w:rsidR="00942FBB" w:rsidRPr="007F3323" w:rsidRDefault="00942FBB" w:rsidP="00B2040C">
                  <w:pPr>
                    <w:pStyle w:val="TableText"/>
                  </w:pPr>
                  <w:r w:rsidRPr="007F3323">
                    <w:t>string</w:t>
                  </w:r>
                </w:p>
              </w:tc>
              <w:tc>
                <w:tcPr>
                  <w:tcW w:w="3720" w:type="pct"/>
                  <w:shd w:val="clear" w:color="auto" w:fill="auto"/>
                </w:tcPr>
                <w:p w:rsidR="00942FBB" w:rsidRPr="007F3323" w:rsidRDefault="00942FBB" w:rsidP="00B2040C">
                  <w:pPr>
                    <w:pStyle w:val="TableText"/>
                  </w:pPr>
                  <w:r w:rsidRPr="007F3323">
                    <w:t>模板应用到链接克隆虚拟机任务</w:t>
                  </w:r>
                  <w:r w:rsidRPr="007F3323">
                    <w:t>URI</w:t>
                  </w:r>
                </w:p>
              </w:tc>
            </w:tr>
          </w:tbl>
          <w:p w:rsidR="00942FBB" w:rsidRPr="007F3323" w:rsidRDefault="00942FBB" w:rsidP="00B2040C">
            <w:pPr>
              <w:pStyle w:val="TableText"/>
            </w:pPr>
          </w:p>
        </w:tc>
      </w:tr>
      <w:tr w:rsidR="00942FBB" w:rsidRPr="007F3323" w:rsidTr="00042900">
        <w:tc>
          <w:tcPr>
            <w:tcW w:w="1147"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请求样例</w:t>
            </w:r>
          </w:p>
        </w:tc>
        <w:tc>
          <w:tcPr>
            <w:tcW w:w="8708"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Post &lt;vm_uri&gt;/&lt;id&gt;/action/updateregioninfo  HTTP/1.1   //eg: vm_uri = /service/sites/1/clusters/1/vms/</w:t>
            </w:r>
          </w:p>
          <w:p w:rsidR="00942FBB" w:rsidRPr="007F3323" w:rsidRDefault="00942FBB" w:rsidP="00B2040C">
            <w:pPr>
              <w:pStyle w:val="TableText"/>
            </w:pPr>
            <w:r w:rsidRPr="007F3323">
              <w:t>Host: https://&lt;</w:t>
            </w:r>
            <w:r w:rsidRPr="007F3323">
              <w:rPr>
                <w:b/>
              </w:rPr>
              <w:t>ip</w:t>
            </w:r>
            <w:r w:rsidRPr="007F3323">
              <w:t>&gt;:&lt;</w:t>
            </w:r>
            <w:r w:rsidRPr="007F3323">
              <w:rPr>
                <w:b/>
              </w:rPr>
              <w:t>port</w:t>
            </w:r>
            <w:r w:rsidRPr="007F3323">
              <w:t>&gt;</w:t>
            </w:r>
          </w:p>
          <w:p w:rsidR="00942FBB" w:rsidRPr="007F3323" w:rsidRDefault="00942FBB" w:rsidP="00B2040C">
            <w:pPr>
              <w:pStyle w:val="TableText"/>
            </w:pPr>
            <w:r w:rsidRPr="007F3323">
              <w:t>Accept: application/json;version=&lt;version&gt;; charset=UTF-8</w:t>
            </w:r>
          </w:p>
          <w:p w:rsidR="00942FBB" w:rsidRPr="007F3323" w:rsidRDefault="00942FBB" w:rsidP="00B2040C">
            <w:pPr>
              <w:pStyle w:val="TableText"/>
            </w:pPr>
            <w:r w:rsidRPr="007F3323">
              <w:t xml:space="preserve">X-Auth-Token: </w:t>
            </w:r>
            <w:r w:rsidRPr="007F3323">
              <w:rPr>
                <w:b/>
              </w:rPr>
              <w:t>&lt;Authen_TOKEN&gt;</w:t>
            </w:r>
          </w:p>
          <w:p w:rsidR="00942FBB" w:rsidRPr="007F3323" w:rsidRDefault="00942FBB" w:rsidP="00B2040C">
            <w:pPr>
              <w:pStyle w:val="TableText"/>
            </w:pPr>
          </w:p>
        </w:tc>
      </w:tr>
      <w:tr w:rsidR="00942FBB" w:rsidRPr="007F3323" w:rsidTr="00042900">
        <w:tc>
          <w:tcPr>
            <w:tcW w:w="1147"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响应样例</w:t>
            </w:r>
          </w:p>
        </w:tc>
        <w:tc>
          <w:tcPr>
            <w:tcW w:w="8708"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HTTP/1.1 200 OKAY</w:t>
            </w:r>
          </w:p>
          <w:p w:rsidR="00942FBB" w:rsidRPr="007F3323" w:rsidRDefault="00942FBB" w:rsidP="00B2040C">
            <w:pPr>
              <w:pStyle w:val="TableText"/>
            </w:pPr>
            <w:r w:rsidRPr="007F3323">
              <w:t>Date: Mon, 12 Nov 2007 15:55:01 GMT</w:t>
            </w:r>
          </w:p>
          <w:p w:rsidR="00942FBB" w:rsidRPr="007F3323" w:rsidRDefault="00942FBB" w:rsidP="00B2040C">
            <w:pPr>
              <w:pStyle w:val="TableText"/>
            </w:pPr>
            <w:r w:rsidRPr="007F3323">
              <w:t xml:space="preserve">Content-Length: </w:t>
            </w:r>
            <w:r w:rsidRPr="007F3323">
              <w:rPr>
                <w:b/>
              </w:rPr>
              <w:t>xxx</w:t>
            </w:r>
          </w:p>
          <w:p w:rsidR="00942FBB" w:rsidRPr="007F3323" w:rsidRDefault="00942FBB" w:rsidP="00B2040C">
            <w:pPr>
              <w:pStyle w:val="TableText"/>
            </w:pPr>
            <w:r w:rsidRPr="007F3323">
              <w:t>Content-Type: application/json; charset=UTF-8</w:t>
            </w:r>
          </w:p>
          <w:p w:rsidR="00942FBB" w:rsidRPr="007F3323" w:rsidRDefault="00942FBB" w:rsidP="00B2040C">
            <w:pPr>
              <w:pStyle w:val="TableText"/>
            </w:pPr>
            <w:r w:rsidRPr="007F3323">
              <w:t>{</w:t>
            </w:r>
          </w:p>
          <w:p w:rsidR="00942FBB" w:rsidRPr="007F3323" w:rsidRDefault="00E93596" w:rsidP="00B2040C">
            <w:pPr>
              <w:pStyle w:val="TableText"/>
            </w:pPr>
            <w:r>
              <w:t xml:space="preserve">    </w:t>
            </w:r>
            <w:r w:rsidR="00942FBB" w:rsidRPr="007F3323">
              <w:t>"taskUrn": string,               //eg: "urn:site:1:task:759"</w:t>
            </w:r>
          </w:p>
          <w:p w:rsidR="00942FBB" w:rsidRPr="007F3323" w:rsidRDefault="00E93596" w:rsidP="00B2040C">
            <w:pPr>
              <w:pStyle w:val="TableText"/>
            </w:pPr>
            <w:r>
              <w:t xml:space="preserve">    </w:t>
            </w:r>
            <w:r w:rsidR="00942FBB" w:rsidRPr="007F3323">
              <w:t>"taskUri": string             //eg: "/service/sites/1/tasks/759"</w:t>
            </w:r>
          </w:p>
          <w:p w:rsidR="00942FBB" w:rsidRPr="007F3323" w:rsidRDefault="00942FBB" w:rsidP="00B2040C">
            <w:pPr>
              <w:pStyle w:val="TableText"/>
            </w:pPr>
            <w:r w:rsidRPr="007F3323">
              <w:t>}</w:t>
            </w:r>
          </w:p>
        </w:tc>
      </w:tr>
      <w:tr w:rsidR="00942FBB" w:rsidRPr="007F3323" w:rsidTr="00042900">
        <w:tc>
          <w:tcPr>
            <w:tcW w:w="1147"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错误码</w:t>
            </w:r>
          </w:p>
        </w:tc>
        <w:tc>
          <w:tcPr>
            <w:tcW w:w="8708" w:type="dxa"/>
            <w:tcBorders>
              <w:top w:val="single" w:sz="4" w:space="0" w:color="000000"/>
              <w:left w:val="single" w:sz="4" w:space="0" w:color="000000"/>
              <w:bottom w:val="single" w:sz="4" w:space="0" w:color="000000"/>
              <w:right w:val="single" w:sz="4" w:space="0" w:color="000000"/>
            </w:tcBorders>
          </w:tcPr>
          <w:tbl>
            <w:tblPr>
              <w:tblStyle w:val="ab"/>
              <w:tblW w:w="0" w:type="auto"/>
              <w:tblLook w:val="04A0" w:firstRow="1" w:lastRow="0" w:firstColumn="1" w:lastColumn="0" w:noHBand="0" w:noVBand="1"/>
            </w:tblPr>
            <w:tblGrid>
              <w:gridCol w:w="2728"/>
              <w:gridCol w:w="2743"/>
              <w:gridCol w:w="2732"/>
            </w:tblGrid>
            <w:tr w:rsidR="00942FBB" w:rsidRPr="007F3323" w:rsidTr="005348A4">
              <w:tc>
                <w:tcPr>
                  <w:tcW w:w="2789"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t>http</w:t>
                  </w:r>
                  <w:r w:rsidRPr="007F3323">
                    <w:t>错误码</w:t>
                  </w:r>
                </w:p>
              </w:tc>
              <w:tc>
                <w:tcPr>
                  <w:tcW w:w="2790"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t>errorcode</w:t>
                  </w:r>
                </w:p>
              </w:tc>
              <w:tc>
                <w:tcPr>
                  <w:tcW w:w="2790"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t>描述</w:t>
                  </w:r>
                </w:p>
              </w:tc>
            </w:tr>
            <w:tr w:rsidR="00942FBB" w:rsidRPr="007F3323" w:rsidTr="005348A4">
              <w:tc>
                <w:tcPr>
                  <w:tcW w:w="2789"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rPr>
                      <w:szCs w:val="20"/>
                    </w:rPr>
                  </w:pPr>
                  <w:r w:rsidRPr="007F3323">
                    <w:rPr>
                      <w:szCs w:val="20"/>
                    </w:rPr>
                    <w:t>400</w:t>
                  </w:r>
                </w:p>
              </w:tc>
              <w:tc>
                <w:tcPr>
                  <w:tcW w:w="2790"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rPr>
                      <w:szCs w:val="20"/>
                    </w:rPr>
                  </w:pPr>
                  <w:r w:rsidRPr="007F3323">
                    <w:rPr>
                      <w:szCs w:val="20"/>
                    </w:rPr>
                    <w:t xml:space="preserve">10300050 </w:t>
                  </w:r>
                </w:p>
              </w:tc>
              <w:tc>
                <w:tcPr>
                  <w:tcW w:w="2790"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rPr>
                      <w:szCs w:val="20"/>
                    </w:rPr>
                  </w:pPr>
                  <w:r w:rsidRPr="007F3323">
                    <w:rPr>
                      <w:szCs w:val="20"/>
                    </w:rPr>
                    <w:t>虚拟机域信息不合法，请重新输入。</w:t>
                  </w:r>
                </w:p>
              </w:tc>
            </w:tr>
            <w:tr w:rsidR="00942FBB" w:rsidRPr="007F3323" w:rsidTr="005348A4">
              <w:tc>
                <w:tcPr>
                  <w:tcW w:w="2789"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rPr>
                      <w:szCs w:val="20"/>
                    </w:rPr>
                  </w:pPr>
                  <w:r w:rsidRPr="007F3323">
                    <w:rPr>
                      <w:szCs w:val="20"/>
                    </w:rPr>
                    <w:t>400</w:t>
                  </w:r>
                </w:p>
              </w:tc>
              <w:tc>
                <w:tcPr>
                  <w:tcW w:w="2790"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rPr>
                      <w:szCs w:val="20"/>
                    </w:rPr>
                  </w:pPr>
                  <w:r w:rsidRPr="007F3323">
                    <w:rPr>
                      <w:szCs w:val="20"/>
                    </w:rPr>
                    <w:t>10401002</w:t>
                  </w:r>
                </w:p>
              </w:tc>
              <w:tc>
                <w:tcPr>
                  <w:tcW w:w="2790"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t>指定虚拟机不是链接克隆虚拟机，不允许此操作。</w:t>
                  </w:r>
                </w:p>
              </w:tc>
            </w:tr>
          </w:tbl>
          <w:p w:rsidR="00942FBB" w:rsidRPr="007F3323" w:rsidRDefault="00942FBB" w:rsidP="00B2040C">
            <w:pPr>
              <w:pStyle w:val="TableText"/>
            </w:pPr>
          </w:p>
        </w:tc>
      </w:tr>
      <w:tr w:rsidR="00942FBB" w:rsidRPr="007F3323" w:rsidTr="00042900">
        <w:tc>
          <w:tcPr>
            <w:tcW w:w="1147"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异步任务错误码说明</w:t>
            </w:r>
          </w:p>
        </w:tc>
        <w:tc>
          <w:tcPr>
            <w:tcW w:w="8708" w:type="dxa"/>
            <w:tcBorders>
              <w:top w:val="single" w:sz="4" w:space="0" w:color="000000"/>
              <w:left w:val="single" w:sz="4" w:space="0" w:color="000000"/>
              <w:bottom w:val="single" w:sz="4" w:space="0" w:color="000000"/>
              <w:right w:val="single" w:sz="4" w:space="0" w:color="000000"/>
            </w:tcBorders>
          </w:tcPr>
          <w:tbl>
            <w:tblPr>
              <w:tblStyle w:val="ab"/>
              <w:tblW w:w="59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5"/>
              <w:gridCol w:w="3821"/>
            </w:tblGrid>
            <w:tr w:rsidR="00942FBB" w:rsidRPr="007F3323" w:rsidTr="005348A4">
              <w:tc>
                <w:tcPr>
                  <w:tcW w:w="2165" w:type="dxa"/>
                </w:tcPr>
                <w:p w:rsidR="00942FBB" w:rsidRPr="007F3323" w:rsidRDefault="00942FBB" w:rsidP="00B2040C">
                  <w:pPr>
                    <w:pStyle w:val="TableText"/>
                  </w:pPr>
                  <w:r w:rsidRPr="007F3323">
                    <w:t>errorcode</w:t>
                  </w:r>
                </w:p>
              </w:tc>
              <w:tc>
                <w:tcPr>
                  <w:tcW w:w="3821" w:type="dxa"/>
                </w:tcPr>
                <w:p w:rsidR="00942FBB" w:rsidRPr="007F3323" w:rsidRDefault="00942FBB" w:rsidP="00B2040C">
                  <w:pPr>
                    <w:pStyle w:val="TableText"/>
                  </w:pPr>
                  <w:r w:rsidRPr="007F3323">
                    <w:t>描述</w:t>
                  </w:r>
                </w:p>
              </w:tc>
            </w:tr>
            <w:tr w:rsidR="00942FBB" w:rsidRPr="007F3323" w:rsidTr="005348A4">
              <w:tc>
                <w:tcPr>
                  <w:tcW w:w="2165" w:type="dxa"/>
                </w:tcPr>
                <w:p w:rsidR="00942FBB" w:rsidRPr="007F3323" w:rsidRDefault="00942FBB" w:rsidP="00EB602D">
                  <w:pPr>
                    <w:pStyle w:val="TableText"/>
                  </w:pPr>
                  <w:r w:rsidRPr="007F3323">
                    <w:rPr>
                      <w:lang w:val="zh-CN"/>
                    </w:rPr>
                    <w:t>10800104</w:t>
                  </w:r>
                </w:p>
              </w:tc>
              <w:tc>
                <w:tcPr>
                  <w:tcW w:w="3821" w:type="dxa"/>
                </w:tcPr>
                <w:p w:rsidR="00942FBB" w:rsidRPr="007F3323" w:rsidRDefault="00942FBB" w:rsidP="00EB602D">
                  <w:pPr>
                    <w:pStyle w:val="TableText"/>
                  </w:pPr>
                  <w:r w:rsidRPr="007F3323">
                    <w:rPr>
                      <w:lang w:val="zh-CN"/>
                    </w:rPr>
                    <w:t>发送消息到主机失败</w:t>
                  </w:r>
                </w:p>
              </w:tc>
            </w:tr>
            <w:tr w:rsidR="00942FBB" w:rsidRPr="007F3323" w:rsidTr="005348A4">
              <w:tc>
                <w:tcPr>
                  <w:tcW w:w="2165" w:type="dxa"/>
                </w:tcPr>
                <w:p w:rsidR="00942FBB" w:rsidRPr="007F3323" w:rsidRDefault="00942FBB" w:rsidP="00EB602D">
                  <w:pPr>
                    <w:pStyle w:val="TableText"/>
                  </w:pPr>
                  <w:r w:rsidRPr="007F3323">
                    <w:rPr>
                      <w:lang w:val="zh-CN"/>
                    </w:rPr>
                    <w:t>10800100</w:t>
                  </w:r>
                </w:p>
              </w:tc>
              <w:tc>
                <w:tcPr>
                  <w:tcW w:w="3821" w:type="dxa"/>
                </w:tcPr>
                <w:p w:rsidR="00942FBB" w:rsidRPr="007F3323" w:rsidRDefault="00942FBB" w:rsidP="00EB602D">
                  <w:pPr>
                    <w:pStyle w:val="TableText"/>
                  </w:pPr>
                  <w:r w:rsidRPr="007F3323">
                    <w:rPr>
                      <w:lang w:val="zh-CN"/>
                    </w:rPr>
                    <w:t>挂卷失败</w:t>
                  </w:r>
                </w:p>
              </w:tc>
            </w:tr>
            <w:tr w:rsidR="00942FBB" w:rsidRPr="007F3323" w:rsidTr="005348A4">
              <w:tc>
                <w:tcPr>
                  <w:tcW w:w="2165" w:type="dxa"/>
                </w:tcPr>
                <w:p w:rsidR="00942FBB" w:rsidRPr="007F3323" w:rsidRDefault="00942FBB" w:rsidP="00EB602D">
                  <w:pPr>
                    <w:pStyle w:val="TableText"/>
                  </w:pPr>
                  <w:r w:rsidRPr="007F3323">
                    <w:rPr>
                      <w:lang w:val="zh-CN"/>
                    </w:rPr>
                    <w:t>10300050</w:t>
                  </w:r>
                </w:p>
              </w:tc>
              <w:tc>
                <w:tcPr>
                  <w:tcW w:w="3821" w:type="dxa"/>
                </w:tcPr>
                <w:p w:rsidR="00942FBB" w:rsidRPr="007F3323" w:rsidRDefault="00942FBB" w:rsidP="00EB602D">
                  <w:pPr>
                    <w:pStyle w:val="TableText"/>
                  </w:pPr>
                  <w:r w:rsidRPr="007F3323">
                    <w:rPr>
                      <w:lang w:val="zh-CN"/>
                    </w:rPr>
                    <w:t>虚拟机域信息不合法，请重新输入。</w:t>
                  </w:r>
                </w:p>
              </w:tc>
            </w:tr>
            <w:tr w:rsidR="00942FBB" w:rsidRPr="007F3323" w:rsidTr="005348A4">
              <w:tc>
                <w:tcPr>
                  <w:tcW w:w="2165" w:type="dxa"/>
                </w:tcPr>
                <w:p w:rsidR="00942FBB" w:rsidRPr="007F3323" w:rsidRDefault="00942FBB" w:rsidP="00EB602D">
                  <w:pPr>
                    <w:pStyle w:val="TableText"/>
                  </w:pPr>
                  <w:r w:rsidRPr="007F3323">
                    <w:rPr>
                      <w:lang w:val="zh-CN"/>
                    </w:rPr>
                    <w:t>11000000</w:t>
                  </w:r>
                </w:p>
              </w:tc>
              <w:tc>
                <w:tcPr>
                  <w:tcW w:w="3821" w:type="dxa"/>
                </w:tcPr>
                <w:p w:rsidR="00942FBB" w:rsidRPr="007F3323" w:rsidRDefault="00942FBB" w:rsidP="00EB602D">
                  <w:pPr>
                    <w:pStyle w:val="TableText"/>
                  </w:pPr>
                  <w:r w:rsidRPr="007F3323">
                    <w:rPr>
                      <w:lang w:val="zh-CN"/>
                    </w:rPr>
                    <w:t>系统内部异常，请联系技术支持人员。</w:t>
                  </w:r>
                </w:p>
              </w:tc>
            </w:tr>
          </w:tbl>
          <w:p w:rsidR="00942FBB" w:rsidRPr="007F3323" w:rsidRDefault="00942FBB" w:rsidP="00B2040C">
            <w:pPr>
              <w:pStyle w:val="TableText"/>
            </w:pPr>
          </w:p>
        </w:tc>
      </w:tr>
    </w:tbl>
    <w:p w:rsidR="00F7294F" w:rsidRPr="007F3323" w:rsidRDefault="00F7294F" w:rsidP="00F7294F"/>
    <w:p w:rsidR="00942FBB" w:rsidRPr="007F3323" w:rsidRDefault="00942FBB" w:rsidP="00016746">
      <w:pPr>
        <w:pStyle w:val="BlockLabel"/>
      </w:pPr>
      <w:r w:rsidRPr="007F3323">
        <w:t>查询链接克隆虚拟机</w:t>
      </w:r>
      <w:r w:rsidRPr="007F3323">
        <w:t>ID</w:t>
      </w:r>
      <w:r w:rsidRPr="007F3323">
        <w:t>盘信息</w:t>
      </w:r>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121"/>
        <w:gridCol w:w="8518"/>
      </w:tblGrid>
      <w:tr w:rsidR="00942FBB" w:rsidRPr="007F3323" w:rsidTr="00042900">
        <w:tc>
          <w:tcPr>
            <w:tcW w:w="1147"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接口功能</w:t>
            </w:r>
          </w:p>
        </w:tc>
        <w:tc>
          <w:tcPr>
            <w:tcW w:w="8708"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查询指定链接克隆虚拟机</w:t>
            </w:r>
            <w:r w:rsidRPr="007F3323">
              <w:t>ID</w:t>
            </w:r>
            <w:r w:rsidRPr="007F3323">
              <w:t>盘内容</w:t>
            </w:r>
          </w:p>
        </w:tc>
      </w:tr>
      <w:tr w:rsidR="00942FBB" w:rsidRPr="007F3323" w:rsidTr="00042900">
        <w:tc>
          <w:tcPr>
            <w:tcW w:w="1147"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接口描述</w:t>
            </w:r>
          </w:p>
        </w:tc>
        <w:tc>
          <w:tcPr>
            <w:tcW w:w="8708"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无请求正文</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271"/>
              <w:gridCol w:w="852"/>
              <w:gridCol w:w="6169"/>
            </w:tblGrid>
            <w:tr w:rsidR="00942FBB" w:rsidRPr="007F3323" w:rsidTr="005348A4">
              <w:tc>
                <w:tcPr>
                  <w:tcW w:w="766" w:type="pct"/>
                  <w:shd w:val="clear" w:color="auto" w:fill="D9D9D9"/>
                </w:tcPr>
                <w:p w:rsidR="00942FBB" w:rsidRPr="007F3323" w:rsidRDefault="00942FBB" w:rsidP="00B2040C">
                  <w:pPr>
                    <w:pStyle w:val="TableText"/>
                    <w:rPr>
                      <w:b/>
                    </w:rPr>
                  </w:pPr>
                  <w:r w:rsidRPr="007F3323">
                    <w:rPr>
                      <w:b/>
                    </w:rPr>
                    <w:t>Name</w:t>
                  </w:r>
                </w:p>
              </w:tc>
              <w:tc>
                <w:tcPr>
                  <w:tcW w:w="4234" w:type="pct"/>
                  <w:gridSpan w:val="2"/>
                  <w:shd w:val="clear" w:color="auto" w:fill="auto"/>
                </w:tcPr>
                <w:p w:rsidR="00942FBB" w:rsidRPr="007F3323" w:rsidRDefault="00942FBB" w:rsidP="00B2040C">
                  <w:pPr>
                    <w:pStyle w:val="TableText"/>
                  </w:pPr>
                  <w:r w:rsidRPr="007F3323">
                    <w:t>响应正文描述</w:t>
                  </w:r>
                </w:p>
              </w:tc>
            </w:tr>
            <w:tr w:rsidR="00942FBB" w:rsidRPr="007F3323" w:rsidTr="005348A4">
              <w:tc>
                <w:tcPr>
                  <w:tcW w:w="766" w:type="pct"/>
                  <w:shd w:val="clear" w:color="auto" w:fill="D9D9D9"/>
                </w:tcPr>
                <w:p w:rsidR="00942FBB" w:rsidRPr="007F3323" w:rsidRDefault="00942FBB" w:rsidP="00B2040C">
                  <w:pPr>
                    <w:pStyle w:val="TableText"/>
                    <w:rPr>
                      <w:b/>
                    </w:rPr>
                  </w:pPr>
                  <w:r w:rsidRPr="007F3323">
                    <w:rPr>
                      <w:b/>
                    </w:rPr>
                    <w:t>Attribute</w:t>
                  </w:r>
                </w:p>
              </w:tc>
              <w:tc>
                <w:tcPr>
                  <w:tcW w:w="514" w:type="pct"/>
                  <w:shd w:val="clear" w:color="auto" w:fill="D9D9D9"/>
                </w:tcPr>
                <w:p w:rsidR="00942FBB" w:rsidRPr="007F3323" w:rsidRDefault="00942FBB" w:rsidP="00B2040C">
                  <w:pPr>
                    <w:pStyle w:val="TableText"/>
                    <w:rPr>
                      <w:b/>
                    </w:rPr>
                  </w:pPr>
                  <w:r w:rsidRPr="007F3323">
                    <w:rPr>
                      <w:b/>
                    </w:rPr>
                    <w:t>Type</w:t>
                  </w:r>
                </w:p>
              </w:tc>
              <w:tc>
                <w:tcPr>
                  <w:tcW w:w="3720" w:type="pct"/>
                  <w:shd w:val="clear" w:color="auto" w:fill="D9D9D9"/>
                </w:tcPr>
                <w:p w:rsidR="00942FBB" w:rsidRPr="007F3323" w:rsidRDefault="00942FBB" w:rsidP="00B2040C">
                  <w:pPr>
                    <w:pStyle w:val="TableText"/>
                    <w:rPr>
                      <w:b/>
                    </w:rPr>
                  </w:pPr>
                  <w:r w:rsidRPr="007F3323">
                    <w:rPr>
                      <w:b/>
                    </w:rPr>
                    <w:t>Description</w:t>
                  </w:r>
                </w:p>
              </w:tc>
            </w:tr>
            <w:tr w:rsidR="00942FBB" w:rsidRPr="007F3323" w:rsidTr="005348A4">
              <w:tc>
                <w:tcPr>
                  <w:tcW w:w="766" w:type="pct"/>
                </w:tcPr>
                <w:p w:rsidR="00942FBB" w:rsidRPr="007F3323" w:rsidRDefault="00942FBB" w:rsidP="00EB602D">
                  <w:pPr>
                    <w:pStyle w:val="TableText"/>
                  </w:pPr>
                  <w:r w:rsidRPr="007F3323">
                    <w:rPr>
                      <w:lang w:val="zh-CN"/>
                    </w:rPr>
                    <w:t>regionInfo</w:t>
                  </w:r>
                </w:p>
              </w:tc>
              <w:tc>
                <w:tcPr>
                  <w:tcW w:w="514" w:type="pct"/>
                  <w:shd w:val="clear" w:color="auto" w:fill="auto"/>
                </w:tcPr>
                <w:p w:rsidR="00942FBB" w:rsidRPr="007F3323" w:rsidRDefault="00942FBB" w:rsidP="00B2040C">
                  <w:pPr>
                    <w:pStyle w:val="TableText"/>
                  </w:pPr>
                  <w:r w:rsidRPr="007F3323">
                    <w:t>string</w:t>
                  </w:r>
                </w:p>
              </w:tc>
              <w:tc>
                <w:tcPr>
                  <w:tcW w:w="3720" w:type="pct"/>
                  <w:shd w:val="clear" w:color="auto" w:fill="auto"/>
                </w:tcPr>
                <w:p w:rsidR="00942FBB" w:rsidRPr="007F3323" w:rsidRDefault="00942FBB" w:rsidP="00B2040C">
                  <w:pPr>
                    <w:pStyle w:val="TableText"/>
                  </w:pPr>
                  <w:r w:rsidRPr="007F3323">
                    <w:t>链接克隆虚拟机</w:t>
                  </w:r>
                  <w:r w:rsidRPr="007F3323">
                    <w:t>ID</w:t>
                  </w:r>
                  <w:r w:rsidRPr="007F3323">
                    <w:t>盘信息</w:t>
                  </w:r>
                </w:p>
              </w:tc>
            </w:tr>
          </w:tbl>
          <w:p w:rsidR="00942FBB" w:rsidRPr="007F3323" w:rsidRDefault="00942FBB" w:rsidP="00B2040C">
            <w:pPr>
              <w:pStyle w:val="TableText"/>
            </w:pPr>
          </w:p>
        </w:tc>
      </w:tr>
      <w:tr w:rsidR="00942FBB" w:rsidRPr="007F3323" w:rsidTr="00042900">
        <w:tc>
          <w:tcPr>
            <w:tcW w:w="1147"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请求样例</w:t>
            </w:r>
          </w:p>
        </w:tc>
        <w:tc>
          <w:tcPr>
            <w:tcW w:w="8708"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Get &lt;vm_uri&gt;/&lt;id&gt;/action/queryregioninfo HTTP/1.1   //eg: vm_uri = /service/sites/1/clusters/1/vms/</w:t>
            </w:r>
          </w:p>
          <w:p w:rsidR="00942FBB" w:rsidRPr="007F3323" w:rsidRDefault="00942FBB" w:rsidP="00B2040C">
            <w:pPr>
              <w:pStyle w:val="TableText"/>
            </w:pPr>
            <w:r w:rsidRPr="007F3323">
              <w:t>Host: https://&lt;</w:t>
            </w:r>
            <w:r w:rsidRPr="007F3323">
              <w:rPr>
                <w:b/>
              </w:rPr>
              <w:t>ip</w:t>
            </w:r>
            <w:r w:rsidRPr="007F3323">
              <w:t>&gt;:&lt;</w:t>
            </w:r>
            <w:r w:rsidRPr="007F3323">
              <w:rPr>
                <w:b/>
              </w:rPr>
              <w:t>port</w:t>
            </w:r>
            <w:r w:rsidRPr="007F3323">
              <w:t>&gt;</w:t>
            </w:r>
          </w:p>
          <w:p w:rsidR="00942FBB" w:rsidRPr="007F3323" w:rsidRDefault="00942FBB" w:rsidP="00B2040C">
            <w:pPr>
              <w:pStyle w:val="TableText"/>
            </w:pPr>
            <w:r w:rsidRPr="007F3323">
              <w:t>Accept: application/json;version=&lt;version&gt;; charset=UTF-8</w:t>
            </w:r>
          </w:p>
          <w:p w:rsidR="00942FBB" w:rsidRPr="007F3323" w:rsidRDefault="00942FBB" w:rsidP="00B2040C">
            <w:pPr>
              <w:pStyle w:val="TableText"/>
            </w:pPr>
            <w:r w:rsidRPr="007F3323">
              <w:t xml:space="preserve">X-Auth-Token: </w:t>
            </w:r>
            <w:r w:rsidRPr="007F3323">
              <w:rPr>
                <w:b/>
              </w:rPr>
              <w:t>&lt;Authen_TOKEN&gt;</w:t>
            </w:r>
          </w:p>
          <w:p w:rsidR="00942FBB" w:rsidRPr="007F3323" w:rsidRDefault="00942FBB" w:rsidP="00B2040C">
            <w:pPr>
              <w:pStyle w:val="TableText"/>
            </w:pPr>
          </w:p>
        </w:tc>
      </w:tr>
      <w:tr w:rsidR="00942FBB" w:rsidRPr="007F3323" w:rsidTr="00042900">
        <w:tc>
          <w:tcPr>
            <w:tcW w:w="1147"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响应样例</w:t>
            </w:r>
          </w:p>
        </w:tc>
        <w:tc>
          <w:tcPr>
            <w:tcW w:w="8708"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HTTP/1.1 200 OKAY</w:t>
            </w:r>
          </w:p>
          <w:p w:rsidR="00942FBB" w:rsidRPr="007F3323" w:rsidRDefault="00942FBB" w:rsidP="00B2040C">
            <w:pPr>
              <w:pStyle w:val="TableText"/>
            </w:pPr>
            <w:r w:rsidRPr="007F3323">
              <w:t>Date: Mon, 12 Nov 2007 15:55:01 GMT</w:t>
            </w:r>
          </w:p>
          <w:p w:rsidR="00942FBB" w:rsidRPr="007F3323" w:rsidRDefault="00942FBB" w:rsidP="00B2040C">
            <w:pPr>
              <w:pStyle w:val="TableText"/>
            </w:pPr>
            <w:r w:rsidRPr="007F3323">
              <w:t xml:space="preserve">Content-Length: </w:t>
            </w:r>
            <w:r w:rsidRPr="007F3323">
              <w:rPr>
                <w:b/>
              </w:rPr>
              <w:t>xxx</w:t>
            </w:r>
          </w:p>
          <w:p w:rsidR="00942FBB" w:rsidRPr="007F3323" w:rsidRDefault="00942FBB" w:rsidP="00B2040C">
            <w:pPr>
              <w:pStyle w:val="TableText"/>
            </w:pPr>
            <w:r w:rsidRPr="007F3323">
              <w:t>Content-Type: application/json; charset=UTF-8</w:t>
            </w:r>
          </w:p>
          <w:p w:rsidR="00942FBB" w:rsidRPr="007F3323" w:rsidRDefault="00942FBB" w:rsidP="00B2040C">
            <w:pPr>
              <w:pStyle w:val="TableText"/>
            </w:pPr>
            <w:r w:rsidRPr="007F3323">
              <w:t>{</w:t>
            </w:r>
          </w:p>
          <w:p w:rsidR="00942FBB" w:rsidRPr="007F3323" w:rsidRDefault="00E93596" w:rsidP="00B2040C">
            <w:pPr>
              <w:pStyle w:val="TableText"/>
            </w:pPr>
            <w:r>
              <w:t xml:space="preserve">    </w:t>
            </w:r>
            <w:r w:rsidR="00942FBB" w:rsidRPr="007F3323">
              <w:t>"regionInfo": string</w:t>
            </w:r>
          </w:p>
          <w:p w:rsidR="00942FBB" w:rsidRPr="007F3323" w:rsidRDefault="00942FBB" w:rsidP="00B2040C">
            <w:pPr>
              <w:pStyle w:val="TableText"/>
            </w:pPr>
            <w:r w:rsidRPr="007F3323">
              <w:t>}</w:t>
            </w:r>
          </w:p>
        </w:tc>
      </w:tr>
      <w:tr w:rsidR="00942FBB" w:rsidRPr="007F3323" w:rsidTr="00042900">
        <w:tc>
          <w:tcPr>
            <w:tcW w:w="1147"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错误码</w:t>
            </w:r>
          </w:p>
        </w:tc>
        <w:tc>
          <w:tcPr>
            <w:tcW w:w="8708" w:type="dxa"/>
            <w:tcBorders>
              <w:top w:val="single" w:sz="4" w:space="0" w:color="000000"/>
              <w:left w:val="single" w:sz="4" w:space="0" w:color="000000"/>
              <w:bottom w:val="single" w:sz="4" w:space="0" w:color="000000"/>
              <w:right w:val="single" w:sz="4" w:space="0" w:color="000000"/>
            </w:tcBorders>
          </w:tcPr>
          <w:tbl>
            <w:tblPr>
              <w:tblStyle w:val="ab"/>
              <w:tblW w:w="0" w:type="auto"/>
              <w:tblLook w:val="04A0" w:firstRow="1" w:lastRow="0" w:firstColumn="1" w:lastColumn="0" w:noHBand="0" w:noVBand="1"/>
            </w:tblPr>
            <w:tblGrid>
              <w:gridCol w:w="2720"/>
              <w:gridCol w:w="2736"/>
              <w:gridCol w:w="2723"/>
            </w:tblGrid>
            <w:tr w:rsidR="00942FBB" w:rsidRPr="007F3323" w:rsidTr="005348A4">
              <w:tc>
                <w:tcPr>
                  <w:tcW w:w="2789"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t>http</w:t>
                  </w:r>
                  <w:r w:rsidRPr="007F3323">
                    <w:t>错误码</w:t>
                  </w:r>
                </w:p>
              </w:tc>
              <w:tc>
                <w:tcPr>
                  <w:tcW w:w="2790"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t>errorcode</w:t>
                  </w:r>
                </w:p>
              </w:tc>
              <w:tc>
                <w:tcPr>
                  <w:tcW w:w="2790"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t>描述</w:t>
                  </w:r>
                </w:p>
              </w:tc>
            </w:tr>
            <w:tr w:rsidR="00942FBB" w:rsidRPr="007F3323" w:rsidTr="005348A4">
              <w:tc>
                <w:tcPr>
                  <w:tcW w:w="2789"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rPr>
                      <w:szCs w:val="20"/>
                    </w:rPr>
                  </w:pPr>
                  <w:r w:rsidRPr="007F3323">
                    <w:rPr>
                      <w:szCs w:val="20"/>
                    </w:rPr>
                    <w:t>400</w:t>
                  </w:r>
                </w:p>
              </w:tc>
              <w:tc>
                <w:tcPr>
                  <w:tcW w:w="2790"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rPr>
                      <w:szCs w:val="20"/>
                    </w:rPr>
                  </w:pPr>
                  <w:r w:rsidRPr="007F3323">
                    <w:t>10401001</w:t>
                  </w:r>
                </w:p>
              </w:tc>
              <w:tc>
                <w:tcPr>
                  <w:tcW w:w="2790"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虚拟机模板不存在。</w:t>
                  </w:r>
                </w:p>
              </w:tc>
            </w:tr>
            <w:tr w:rsidR="00942FBB" w:rsidRPr="007F3323" w:rsidTr="005348A4">
              <w:tc>
                <w:tcPr>
                  <w:tcW w:w="2789"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rPr>
                      <w:szCs w:val="20"/>
                    </w:rPr>
                  </w:pPr>
                  <w:r w:rsidRPr="007F3323">
                    <w:rPr>
                      <w:szCs w:val="20"/>
                    </w:rPr>
                    <w:t>400</w:t>
                  </w:r>
                </w:p>
              </w:tc>
              <w:tc>
                <w:tcPr>
                  <w:tcW w:w="2790"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rPr>
                      <w:szCs w:val="20"/>
                    </w:rPr>
                  </w:pPr>
                  <w:r w:rsidRPr="007F3323">
                    <w:rPr>
                      <w:szCs w:val="20"/>
                    </w:rPr>
                    <w:t>10401002</w:t>
                  </w:r>
                </w:p>
              </w:tc>
              <w:tc>
                <w:tcPr>
                  <w:tcW w:w="2790"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t>指定虚拟机不是链接克隆虚拟机，不允许此操作。</w:t>
                  </w:r>
                </w:p>
              </w:tc>
            </w:tr>
          </w:tbl>
          <w:p w:rsidR="00942FBB" w:rsidRPr="007F3323" w:rsidRDefault="00942FBB" w:rsidP="00B2040C">
            <w:pPr>
              <w:pStyle w:val="TableText"/>
            </w:pPr>
          </w:p>
        </w:tc>
      </w:tr>
    </w:tbl>
    <w:p w:rsidR="00F7294F" w:rsidRPr="007F3323" w:rsidRDefault="00F7294F" w:rsidP="00F7294F"/>
    <w:p w:rsidR="00942FBB" w:rsidRPr="007F3323" w:rsidRDefault="00942FBB" w:rsidP="00016746">
      <w:pPr>
        <w:pStyle w:val="BlockLabel"/>
      </w:pPr>
      <w:r w:rsidRPr="007F3323">
        <w:t>分页查询主机的</w:t>
      </w:r>
      <w:r w:rsidRPr="007F3323">
        <w:t>iCache</w:t>
      </w:r>
      <w:r w:rsidRPr="007F3323">
        <w:t>配置</w:t>
      </w:r>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081"/>
        <w:gridCol w:w="8558"/>
      </w:tblGrid>
      <w:tr w:rsidR="00942FBB" w:rsidRPr="007F3323" w:rsidTr="00042900">
        <w:tc>
          <w:tcPr>
            <w:tcW w:w="110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接口功能</w:t>
            </w:r>
          </w:p>
        </w:tc>
        <w:tc>
          <w:tcPr>
            <w:tcW w:w="8754" w:type="dxa"/>
            <w:tcBorders>
              <w:top w:val="single" w:sz="4" w:space="0" w:color="000000"/>
              <w:left w:val="single" w:sz="4" w:space="0" w:color="000000"/>
              <w:bottom w:val="single" w:sz="4" w:space="0" w:color="000000"/>
              <w:right w:val="single" w:sz="4" w:space="0" w:color="000000"/>
            </w:tcBorders>
          </w:tcPr>
          <w:p w:rsidR="00942FBB" w:rsidRPr="007F3323" w:rsidRDefault="00942FBB" w:rsidP="00EB602D">
            <w:pPr>
              <w:pStyle w:val="TableText"/>
            </w:pPr>
            <w:r w:rsidRPr="007F3323">
              <w:t>查询主机的</w:t>
            </w:r>
            <w:r w:rsidRPr="007F3323">
              <w:t>iCache</w:t>
            </w:r>
            <w:r w:rsidRPr="007F3323">
              <w:t>设备</w:t>
            </w:r>
          </w:p>
        </w:tc>
      </w:tr>
      <w:tr w:rsidR="00942FBB" w:rsidRPr="007F3323" w:rsidTr="00042900">
        <w:tc>
          <w:tcPr>
            <w:tcW w:w="110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接口描述</w:t>
            </w:r>
          </w:p>
        </w:tc>
        <w:tc>
          <w:tcPr>
            <w:tcW w:w="875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76"/>
              <w:gridCol w:w="830"/>
              <w:gridCol w:w="6226"/>
            </w:tblGrid>
            <w:tr w:rsidR="00942FBB" w:rsidRPr="007F3323" w:rsidTr="005348A4">
              <w:tc>
                <w:tcPr>
                  <w:tcW w:w="766" w:type="pct"/>
                  <w:shd w:val="clear" w:color="auto" w:fill="D9D9D9"/>
                </w:tcPr>
                <w:p w:rsidR="00942FBB" w:rsidRPr="007F3323" w:rsidRDefault="00942FBB" w:rsidP="00B2040C">
                  <w:pPr>
                    <w:pStyle w:val="TableText"/>
                    <w:rPr>
                      <w:b/>
                    </w:rPr>
                  </w:pPr>
                  <w:r w:rsidRPr="007F3323">
                    <w:rPr>
                      <w:b/>
                    </w:rPr>
                    <w:t>Name</w:t>
                  </w:r>
                </w:p>
              </w:tc>
              <w:tc>
                <w:tcPr>
                  <w:tcW w:w="4234" w:type="pct"/>
                  <w:gridSpan w:val="2"/>
                  <w:shd w:val="clear" w:color="auto" w:fill="auto"/>
                </w:tcPr>
                <w:p w:rsidR="00942FBB" w:rsidRPr="007F3323" w:rsidRDefault="00942FBB" w:rsidP="00B2040C">
                  <w:pPr>
                    <w:pStyle w:val="TableText"/>
                  </w:pPr>
                  <w:r w:rsidRPr="007F3323">
                    <w:t>请求</w:t>
                  </w:r>
                  <w:r w:rsidRPr="007F3323">
                    <w:t>uri</w:t>
                  </w:r>
                  <w:r w:rsidRPr="007F3323">
                    <w:t>描述</w:t>
                  </w:r>
                </w:p>
              </w:tc>
            </w:tr>
            <w:tr w:rsidR="00942FBB" w:rsidRPr="007F3323" w:rsidTr="005348A4">
              <w:tc>
                <w:tcPr>
                  <w:tcW w:w="766" w:type="pct"/>
                  <w:shd w:val="clear" w:color="auto" w:fill="D9D9D9"/>
                </w:tcPr>
                <w:p w:rsidR="00942FBB" w:rsidRPr="007F3323" w:rsidRDefault="00140890" w:rsidP="00B2040C">
                  <w:pPr>
                    <w:pStyle w:val="TableText"/>
                    <w:rPr>
                      <w:b/>
                    </w:rPr>
                  </w:pPr>
                  <w:r>
                    <w:rPr>
                      <w:b/>
                    </w:rPr>
                    <w:t>Attribute</w:t>
                  </w:r>
                </w:p>
              </w:tc>
              <w:tc>
                <w:tcPr>
                  <w:tcW w:w="498" w:type="pct"/>
                  <w:shd w:val="clear" w:color="auto" w:fill="D9D9D9"/>
                </w:tcPr>
                <w:p w:rsidR="00942FBB" w:rsidRPr="007F3323" w:rsidRDefault="00942FBB" w:rsidP="00B2040C">
                  <w:pPr>
                    <w:pStyle w:val="TableText"/>
                    <w:rPr>
                      <w:b/>
                    </w:rPr>
                  </w:pPr>
                  <w:r w:rsidRPr="007F3323">
                    <w:rPr>
                      <w:b/>
                    </w:rPr>
                    <w:t>Type</w:t>
                  </w:r>
                </w:p>
              </w:tc>
              <w:tc>
                <w:tcPr>
                  <w:tcW w:w="3736" w:type="pct"/>
                  <w:shd w:val="clear" w:color="auto" w:fill="D9D9D9"/>
                </w:tcPr>
                <w:p w:rsidR="00942FBB" w:rsidRPr="007F3323" w:rsidRDefault="00942FBB" w:rsidP="00B2040C">
                  <w:pPr>
                    <w:pStyle w:val="TableText"/>
                    <w:rPr>
                      <w:b/>
                    </w:rPr>
                  </w:pPr>
                  <w:r w:rsidRPr="007F3323">
                    <w:rPr>
                      <w:b/>
                    </w:rPr>
                    <w:t>Description</w:t>
                  </w:r>
                </w:p>
              </w:tc>
            </w:tr>
            <w:tr w:rsidR="00942FBB" w:rsidRPr="007F3323" w:rsidTr="005348A4">
              <w:tc>
                <w:tcPr>
                  <w:tcW w:w="766" w:type="pct"/>
                </w:tcPr>
                <w:p w:rsidR="00942FBB" w:rsidRPr="007F3323" w:rsidRDefault="00942FBB" w:rsidP="00B2040C">
                  <w:pPr>
                    <w:pStyle w:val="TableText"/>
                  </w:pPr>
                  <w:r w:rsidRPr="007F3323">
                    <w:t>limit</w:t>
                  </w:r>
                </w:p>
              </w:tc>
              <w:tc>
                <w:tcPr>
                  <w:tcW w:w="498" w:type="pct"/>
                  <w:shd w:val="clear" w:color="auto" w:fill="auto"/>
                </w:tcPr>
                <w:p w:rsidR="00942FBB" w:rsidRPr="007F3323" w:rsidRDefault="00942FBB" w:rsidP="00B2040C">
                  <w:pPr>
                    <w:pStyle w:val="TableText"/>
                  </w:pPr>
                  <w:r w:rsidRPr="007F3323">
                    <w:t>integer</w:t>
                  </w:r>
                </w:p>
              </w:tc>
              <w:tc>
                <w:tcPr>
                  <w:tcW w:w="3736" w:type="pct"/>
                  <w:shd w:val="clear" w:color="auto" w:fill="auto"/>
                </w:tcPr>
                <w:p w:rsidR="00942FBB" w:rsidRPr="007F3323" w:rsidRDefault="00942FBB" w:rsidP="00B2040C">
                  <w:pPr>
                    <w:pStyle w:val="TableText"/>
                  </w:pPr>
                  <w:r w:rsidRPr="007F3323">
                    <w:t>可选，此次查询返回数量最大值，</w:t>
                  </w:r>
                  <w:r w:rsidRPr="007F3323">
                    <w:t>1~100</w:t>
                  </w:r>
                  <w:r w:rsidRPr="007F3323">
                    <w:t>。与</w:t>
                  </w:r>
                  <w:r w:rsidRPr="007F3323">
                    <w:t>offset</w:t>
                  </w:r>
                  <w:r w:rsidRPr="007F3323">
                    <w:t>配合使用。</w:t>
                  </w:r>
                </w:p>
                <w:p w:rsidR="00942FBB" w:rsidRPr="007F3323" w:rsidRDefault="00942FBB" w:rsidP="00B2040C">
                  <w:pPr>
                    <w:pStyle w:val="TableText"/>
                  </w:pPr>
                  <w:r w:rsidRPr="007F3323">
                    <w:t>若</w:t>
                  </w:r>
                  <w:r w:rsidRPr="007F3323">
                    <w:t>limit</w:t>
                  </w:r>
                  <w:r w:rsidRPr="007F3323">
                    <w:t>与</w:t>
                  </w:r>
                  <w:r w:rsidRPr="007F3323">
                    <w:t>offset</w:t>
                  </w:r>
                  <w:r w:rsidRPr="007F3323">
                    <w:t>均不携带，系统按照</w:t>
                  </w:r>
                  <w:r w:rsidRPr="007F3323">
                    <w:t>limit=100</w:t>
                  </w:r>
                  <w:r w:rsidRPr="007F3323">
                    <w:t>，</w:t>
                  </w:r>
                  <w:r w:rsidRPr="007F3323">
                    <w:t>offset=0</w:t>
                  </w:r>
                  <w:r w:rsidRPr="007F3323">
                    <w:t>处理</w:t>
                  </w:r>
                </w:p>
              </w:tc>
            </w:tr>
            <w:tr w:rsidR="00942FBB" w:rsidRPr="007F3323" w:rsidTr="005348A4">
              <w:tc>
                <w:tcPr>
                  <w:tcW w:w="766" w:type="pct"/>
                </w:tcPr>
                <w:p w:rsidR="00942FBB" w:rsidRPr="007F3323" w:rsidRDefault="00942FBB" w:rsidP="00B2040C">
                  <w:pPr>
                    <w:pStyle w:val="TableText"/>
                  </w:pPr>
                  <w:r w:rsidRPr="007F3323">
                    <w:t>offset</w:t>
                  </w:r>
                </w:p>
              </w:tc>
              <w:tc>
                <w:tcPr>
                  <w:tcW w:w="498" w:type="pct"/>
                  <w:shd w:val="clear" w:color="auto" w:fill="auto"/>
                </w:tcPr>
                <w:p w:rsidR="00942FBB" w:rsidRPr="007F3323" w:rsidRDefault="00942FBB" w:rsidP="00B2040C">
                  <w:pPr>
                    <w:pStyle w:val="TableText"/>
                  </w:pPr>
                  <w:r w:rsidRPr="007F3323">
                    <w:t>integer</w:t>
                  </w:r>
                </w:p>
              </w:tc>
              <w:tc>
                <w:tcPr>
                  <w:tcW w:w="3736" w:type="pct"/>
                  <w:shd w:val="clear" w:color="auto" w:fill="auto"/>
                </w:tcPr>
                <w:p w:rsidR="00942FBB" w:rsidRPr="007F3323" w:rsidRDefault="00942FBB" w:rsidP="00B2040C">
                  <w:pPr>
                    <w:pStyle w:val="TableText"/>
                  </w:pPr>
                  <w:r w:rsidRPr="007F3323">
                    <w:t>偏移量，可选。</w:t>
                  </w:r>
                  <w:r w:rsidRPr="007F3323">
                    <w:t>Limit</w:t>
                  </w:r>
                  <w:r w:rsidRPr="007F3323">
                    <w:t>携带时此字段有效。</w:t>
                  </w:r>
                </w:p>
              </w:tc>
            </w:tr>
            <w:tr w:rsidR="00942FBB" w:rsidRPr="007F3323" w:rsidTr="005348A4">
              <w:tc>
                <w:tcPr>
                  <w:tcW w:w="766" w:type="pct"/>
                </w:tcPr>
                <w:p w:rsidR="00942FBB" w:rsidRPr="007F3323" w:rsidRDefault="00942FBB" w:rsidP="00B2040C">
                  <w:pPr>
                    <w:pStyle w:val="TableText"/>
                  </w:pPr>
                  <w:r w:rsidRPr="007F3323">
                    <w:t>scope</w:t>
                  </w:r>
                </w:p>
              </w:tc>
              <w:tc>
                <w:tcPr>
                  <w:tcW w:w="498" w:type="pct"/>
                  <w:shd w:val="clear" w:color="auto" w:fill="auto"/>
                </w:tcPr>
                <w:p w:rsidR="00942FBB" w:rsidRPr="007F3323" w:rsidRDefault="00942FBB" w:rsidP="00B2040C">
                  <w:pPr>
                    <w:pStyle w:val="TableText"/>
                  </w:pPr>
                  <w:r w:rsidRPr="007F3323">
                    <w:t>string</w:t>
                  </w:r>
                </w:p>
              </w:tc>
              <w:tc>
                <w:tcPr>
                  <w:tcW w:w="3736" w:type="pct"/>
                  <w:shd w:val="clear" w:color="auto" w:fill="auto"/>
                </w:tcPr>
                <w:p w:rsidR="00942FBB" w:rsidRPr="007F3323" w:rsidRDefault="00942FBB" w:rsidP="00B2040C">
                  <w:pPr>
                    <w:pStyle w:val="TableText"/>
                  </w:pPr>
                  <w:r w:rsidRPr="007F3323">
                    <w:t>可选。范围</w:t>
                  </w:r>
                  <w:r w:rsidRPr="007F3323">
                    <w:t>:clusterUrn</w:t>
                  </w:r>
                  <w:r w:rsidRPr="007F3323">
                    <w:t>或</w:t>
                  </w:r>
                  <w:r w:rsidR="005348A4" w:rsidRPr="007F3323">
                    <w:rPr>
                      <w:rFonts w:ascii="宋体" w:hAnsi="宋体"/>
                    </w:rPr>
                    <w:t>”</w:t>
                  </w:r>
                  <w:r w:rsidRPr="007F3323">
                    <w:t>default</w:t>
                  </w:r>
                  <w:r w:rsidR="005348A4" w:rsidRPr="007F3323">
                    <w:rPr>
                      <w:rFonts w:ascii="宋体" w:hAnsi="宋体"/>
                    </w:rPr>
                    <w:t>”</w:t>
                  </w:r>
                  <w:r w:rsidRPr="007F3323">
                    <w:t>。此值为</w:t>
                  </w:r>
                  <w:r w:rsidR="005348A4" w:rsidRPr="007F3323">
                    <w:rPr>
                      <w:rFonts w:ascii="宋体" w:hAnsi="宋体"/>
                    </w:rPr>
                    <w:t>”</w:t>
                  </w:r>
                  <w:r w:rsidRPr="007F3323">
                    <w:t>default</w:t>
                  </w:r>
                  <w:r w:rsidR="005348A4" w:rsidRPr="007F3323">
                    <w:rPr>
                      <w:rFonts w:ascii="宋体" w:hAnsi="宋体"/>
                    </w:rPr>
                    <w:t>”</w:t>
                  </w:r>
                  <w:r w:rsidRPr="007F3323">
                    <w:t>时表示查询不属于集群的主机，不携带查询所有主机</w:t>
                  </w:r>
                </w:p>
              </w:tc>
            </w:tr>
            <w:tr w:rsidR="00942FBB" w:rsidRPr="007F3323" w:rsidTr="005348A4">
              <w:tc>
                <w:tcPr>
                  <w:tcW w:w="766" w:type="pct"/>
                </w:tcPr>
                <w:p w:rsidR="00942FBB" w:rsidRPr="007F3323" w:rsidRDefault="00942FBB" w:rsidP="00B2040C">
                  <w:pPr>
                    <w:pStyle w:val="TableText"/>
                  </w:pPr>
                  <w:r w:rsidRPr="007F3323">
                    <w:t>status</w:t>
                  </w:r>
                </w:p>
              </w:tc>
              <w:tc>
                <w:tcPr>
                  <w:tcW w:w="498" w:type="pct"/>
                  <w:shd w:val="clear" w:color="auto" w:fill="auto"/>
                </w:tcPr>
                <w:p w:rsidR="00942FBB" w:rsidRPr="007F3323" w:rsidRDefault="00942FBB" w:rsidP="00B2040C">
                  <w:pPr>
                    <w:pStyle w:val="TableText"/>
                  </w:pPr>
                  <w:r w:rsidRPr="007F3323">
                    <w:t>string</w:t>
                  </w:r>
                </w:p>
              </w:tc>
              <w:tc>
                <w:tcPr>
                  <w:tcW w:w="3736" w:type="pct"/>
                  <w:shd w:val="clear" w:color="auto" w:fill="auto"/>
                </w:tcPr>
                <w:p w:rsidR="00942FBB" w:rsidRPr="007F3323" w:rsidRDefault="00942FBB" w:rsidP="00B2040C">
                  <w:pPr>
                    <w:pStyle w:val="TableText"/>
                  </w:pPr>
                  <w:r w:rsidRPr="007F3323">
                    <w:t>主机状态，可选</w:t>
                  </w:r>
                </w:p>
                <w:p w:rsidR="00942FBB" w:rsidRPr="007F3323" w:rsidRDefault="00942FBB" w:rsidP="00B2040C">
                  <w:pPr>
                    <w:pStyle w:val="TableText"/>
                  </w:pPr>
                  <w:r w:rsidRPr="007F3323">
                    <w:t xml:space="preserve">normal         </w:t>
                  </w:r>
                  <w:r w:rsidRPr="007F3323">
                    <w:t>正常</w:t>
                  </w:r>
                  <w:r w:rsidRPr="007F3323">
                    <w:t xml:space="preserve"> </w:t>
                  </w:r>
                </w:p>
                <w:p w:rsidR="00942FBB" w:rsidRPr="007F3323" w:rsidRDefault="00942FBB" w:rsidP="00B2040C">
                  <w:pPr>
                    <w:pStyle w:val="TableText"/>
                  </w:pPr>
                  <w:r w:rsidRPr="007F3323">
                    <w:t xml:space="preserve">fault           </w:t>
                  </w:r>
                  <w:r w:rsidRPr="007F3323">
                    <w:t>故障</w:t>
                  </w:r>
                </w:p>
                <w:p w:rsidR="00942FBB" w:rsidRPr="007F3323" w:rsidRDefault="00942FBB" w:rsidP="00B2040C">
                  <w:pPr>
                    <w:pStyle w:val="TableText"/>
                  </w:pPr>
                  <w:r w:rsidRPr="007F3323">
                    <w:t xml:space="preserve">poweroff       </w:t>
                  </w:r>
                  <w:r w:rsidRPr="007F3323">
                    <w:t>离线</w:t>
                  </w:r>
                </w:p>
              </w:tc>
            </w:tr>
            <w:tr w:rsidR="00942FBB" w:rsidRPr="007F3323" w:rsidTr="005348A4">
              <w:tc>
                <w:tcPr>
                  <w:tcW w:w="766" w:type="pct"/>
                </w:tcPr>
                <w:p w:rsidR="00942FBB" w:rsidRPr="007F3323" w:rsidRDefault="00942FBB" w:rsidP="00B2040C">
                  <w:pPr>
                    <w:pStyle w:val="TableText"/>
                  </w:pPr>
                  <w:r w:rsidRPr="007F3323">
                    <w:t>name</w:t>
                  </w:r>
                </w:p>
              </w:tc>
              <w:tc>
                <w:tcPr>
                  <w:tcW w:w="498" w:type="pct"/>
                  <w:shd w:val="clear" w:color="auto" w:fill="auto"/>
                </w:tcPr>
                <w:p w:rsidR="00942FBB" w:rsidRPr="007F3323" w:rsidRDefault="00942FBB" w:rsidP="00B2040C">
                  <w:pPr>
                    <w:pStyle w:val="TableText"/>
                  </w:pPr>
                  <w:r w:rsidRPr="007F3323">
                    <w:t>string</w:t>
                  </w:r>
                </w:p>
              </w:tc>
              <w:tc>
                <w:tcPr>
                  <w:tcW w:w="3736" w:type="pct"/>
                  <w:shd w:val="clear" w:color="auto" w:fill="auto"/>
                </w:tcPr>
                <w:p w:rsidR="00942FBB" w:rsidRPr="007F3323" w:rsidRDefault="00942FBB" w:rsidP="00B2040C">
                  <w:pPr>
                    <w:pStyle w:val="TableText"/>
                  </w:pPr>
                  <w:r w:rsidRPr="007F3323">
                    <w:t>可选，此属性携带时期他属性失效。根据主机名称模糊查询，不区分大小写，值不能为</w:t>
                  </w:r>
                  <w:r w:rsidRPr="007F3323">
                    <w:t>null</w:t>
                  </w:r>
                  <w:r w:rsidRPr="007F3323">
                    <w:t>或</w:t>
                  </w:r>
                  <w:r w:rsidR="005348A4" w:rsidRPr="007F3323">
                    <w:rPr>
                      <w:rFonts w:ascii="宋体" w:hAnsi="宋体"/>
                    </w:rPr>
                    <w:t>””</w:t>
                  </w:r>
                  <w:r w:rsidRPr="007F3323">
                    <w:t>。</w:t>
                  </w:r>
                </w:p>
              </w:tc>
            </w:tr>
          </w:tbl>
          <w:p w:rsidR="00942FBB" w:rsidRPr="007F3323" w:rsidRDefault="00942FBB" w:rsidP="00B2040C">
            <w:pPr>
              <w:pStyle w:val="Table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76"/>
              <w:gridCol w:w="857"/>
              <w:gridCol w:w="6199"/>
            </w:tblGrid>
            <w:tr w:rsidR="00942FBB" w:rsidRPr="007F3323" w:rsidTr="005348A4">
              <w:tc>
                <w:tcPr>
                  <w:tcW w:w="766" w:type="pct"/>
                  <w:shd w:val="clear" w:color="auto" w:fill="D9D9D9"/>
                </w:tcPr>
                <w:p w:rsidR="00942FBB" w:rsidRPr="007F3323" w:rsidRDefault="00942FBB" w:rsidP="00B2040C">
                  <w:pPr>
                    <w:pStyle w:val="TableText"/>
                    <w:rPr>
                      <w:b/>
                    </w:rPr>
                  </w:pPr>
                  <w:r w:rsidRPr="007F3323">
                    <w:rPr>
                      <w:b/>
                    </w:rPr>
                    <w:t>Name</w:t>
                  </w:r>
                </w:p>
              </w:tc>
              <w:tc>
                <w:tcPr>
                  <w:tcW w:w="4234" w:type="pct"/>
                  <w:gridSpan w:val="2"/>
                  <w:shd w:val="clear" w:color="auto" w:fill="auto"/>
                </w:tcPr>
                <w:p w:rsidR="00942FBB" w:rsidRPr="007F3323" w:rsidRDefault="00942FBB" w:rsidP="00B2040C">
                  <w:pPr>
                    <w:pStyle w:val="TableText"/>
                  </w:pPr>
                  <w:r w:rsidRPr="007F3323">
                    <w:t>响应正文描述</w:t>
                  </w:r>
                </w:p>
              </w:tc>
            </w:tr>
            <w:tr w:rsidR="00942FBB" w:rsidRPr="007F3323" w:rsidTr="005348A4">
              <w:tc>
                <w:tcPr>
                  <w:tcW w:w="766" w:type="pct"/>
                  <w:shd w:val="clear" w:color="auto" w:fill="D9D9D9"/>
                </w:tcPr>
                <w:p w:rsidR="00942FBB" w:rsidRPr="007F3323" w:rsidRDefault="00140890" w:rsidP="00B2040C">
                  <w:pPr>
                    <w:pStyle w:val="TableText"/>
                    <w:rPr>
                      <w:b/>
                    </w:rPr>
                  </w:pPr>
                  <w:r>
                    <w:rPr>
                      <w:b/>
                    </w:rPr>
                    <w:t>Attribute</w:t>
                  </w:r>
                </w:p>
              </w:tc>
              <w:tc>
                <w:tcPr>
                  <w:tcW w:w="514" w:type="pct"/>
                  <w:shd w:val="clear" w:color="auto" w:fill="D9D9D9"/>
                </w:tcPr>
                <w:p w:rsidR="00942FBB" w:rsidRPr="007F3323" w:rsidRDefault="00942FBB" w:rsidP="00B2040C">
                  <w:pPr>
                    <w:pStyle w:val="TableText"/>
                    <w:rPr>
                      <w:b/>
                    </w:rPr>
                  </w:pPr>
                  <w:r w:rsidRPr="007F3323">
                    <w:rPr>
                      <w:b/>
                    </w:rPr>
                    <w:t>Type</w:t>
                  </w:r>
                </w:p>
              </w:tc>
              <w:tc>
                <w:tcPr>
                  <w:tcW w:w="3720" w:type="pct"/>
                  <w:shd w:val="clear" w:color="auto" w:fill="D9D9D9"/>
                </w:tcPr>
                <w:p w:rsidR="00942FBB" w:rsidRPr="007F3323" w:rsidRDefault="00E93596" w:rsidP="00B2040C">
                  <w:pPr>
                    <w:pStyle w:val="TableText"/>
                    <w:rPr>
                      <w:b/>
                    </w:rPr>
                  </w:pPr>
                  <w:r>
                    <w:rPr>
                      <w:b/>
                    </w:rPr>
                    <w:t>Descriptio</w:t>
                  </w:r>
                  <w:r w:rsidR="00942FBB" w:rsidRPr="007F3323">
                    <w:rPr>
                      <w:b/>
                    </w:rPr>
                    <w:t>n</w:t>
                  </w:r>
                </w:p>
              </w:tc>
            </w:tr>
            <w:tr w:rsidR="00942FBB" w:rsidRPr="007F3323" w:rsidTr="005348A4">
              <w:tc>
                <w:tcPr>
                  <w:tcW w:w="766" w:type="pct"/>
                </w:tcPr>
                <w:p w:rsidR="00942FBB" w:rsidRPr="007F3323" w:rsidRDefault="00942FBB" w:rsidP="00B2040C">
                  <w:pPr>
                    <w:pStyle w:val="TableText"/>
                  </w:pPr>
                  <w:r w:rsidRPr="007F3323">
                    <w:t>total</w:t>
                  </w:r>
                </w:p>
              </w:tc>
              <w:tc>
                <w:tcPr>
                  <w:tcW w:w="514" w:type="pct"/>
                  <w:shd w:val="clear" w:color="auto" w:fill="auto"/>
                </w:tcPr>
                <w:p w:rsidR="00942FBB" w:rsidRPr="007F3323" w:rsidRDefault="00942FBB" w:rsidP="00B2040C">
                  <w:pPr>
                    <w:pStyle w:val="TableText"/>
                  </w:pPr>
                  <w:r w:rsidRPr="007F3323">
                    <w:t>integer</w:t>
                  </w:r>
                </w:p>
              </w:tc>
              <w:tc>
                <w:tcPr>
                  <w:tcW w:w="3720" w:type="pct"/>
                  <w:shd w:val="clear" w:color="auto" w:fill="auto"/>
                </w:tcPr>
                <w:p w:rsidR="00942FBB" w:rsidRPr="007F3323" w:rsidRDefault="00942FBB" w:rsidP="00B2040C">
                  <w:pPr>
                    <w:pStyle w:val="TableText"/>
                  </w:pPr>
                  <w:r w:rsidRPr="007F3323">
                    <w:t>主机数量</w:t>
                  </w:r>
                </w:p>
              </w:tc>
            </w:tr>
            <w:tr w:rsidR="00942FBB" w:rsidRPr="007F3323" w:rsidTr="005348A4">
              <w:tc>
                <w:tcPr>
                  <w:tcW w:w="766" w:type="pct"/>
                </w:tcPr>
                <w:p w:rsidR="00942FBB" w:rsidRPr="007F3323" w:rsidRDefault="00942FBB" w:rsidP="00B2040C">
                  <w:pPr>
                    <w:pStyle w:val="TableText"/>
                  </w:pPr>
                  <w:r w:rsidRPr="007F3323">
                    <w:t>hostCaches</w:t>
                  </w:r>
                </w:p>
              </w:tc>
              <w:tc>
                <w:tcPr>
                  <w:tcW w:w="514" w:type="pct"/>
                  <w:shd w:val="clear" w:color="auto" w:fill="auto"/>
                </w:tcPr>
                <w:p w:rsidR="00942FBB" w:rsidRPr="007F3323" w:rsidRDefault="00942FBB" w:rsidP="00B2040C">
                  <w:pPr>
                    <w:pStyle w:val="TableText"/>
                  </w:pPr>
                  <w:r w:rsidRPr="007F3323">
                    <w:t>structure[]</w:t>
                  </w:r>
                </w:p>
              </w:tc>
              <w:tc>
                <w:tcPr>
                  <w:tcW w:w="3720" w:type="pct"/>
                  <w:shd w:val="clear" w:color="auto" w:fill="auto"/>
                </w:tcPr>
                <w:p w:rsidR="00942FBB" w:rsidRPr="007F3323" w:rsidRDefault="00942FBB" w:rsidP="00B2040C">
                  <w:pPr>
                    <w:pStyle w:val="TableText"/>
                  </w:pPr>
                  <w:r w:rsidRPr="007F3323">
                    <w:t>主机</w:t>
                  </w:r>
                  <w:r w:rsidRPr="007F3323">
                    <w:t>cache</w:t>
                  </w:r>
                  <w:r w:rsidRPr="007F3323">
                    <w:t>列表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20"/>
                    <w:gridCol w:w="859"/>
                    <w:gridCol w:w="3894"/>
                  </w:tblGrid>
                  <w:tr w:rsidR="00942FBB" w:rsidRPr="007F3323" w:rsidTr="005348A4">
                    <w:tc>
                      <w:tcPr>
                        <w:tcW w:w="1021" w:type="pct"/>
                        <w:shd w:val="clear" w:color="auto" w:fill="D9D9D9"/>
                      </w:tcPr>
                      <w:p w:rsidR="00942FBB" w:rsidRPr="007F3323" w:rsidRDefault="00140890" w:rsidP="00B2040C">
                        <w:pPr>
                          <w:pStyle w:val="TableText"/>
                          <w:rPr>
                            <w:b/>
                          </w:rPr>
                        </w:pPr>
                        <w:r>
                          <w:rPr>
                            <w:b/>
                          </w:rPr>
                          <w:t>Attribute</w:t>
                        </w:r>
                      </w:p>
                    </w:tc>
                    <w:tc>
                      <w:tcPr>
                        <w:tcW w:w="719" w:type="pct"/>
                        <w:shd w:val="clear" w:color="auto" w:fill="D9D9D9"/>
                      </w:tcPr>
                      <w:p w:rsidR="00942FBB" w:rsidRPr="007F3323" w:rsidRDefault="00942FBB" w:rsidP="00B2040C">
                        <w:pPr>
                          <w:pStyle w:val="TableText"/>
                          <w:rPr>
                            <w:b/>
                          </w:rPr>
                        </w:pPr>
                        <w:r w:rsidRPr="007F3323">
                          <w:rPr>
                            <w:b/>
                          </w:rPr>
                          <w:t>Type</w:t>
                        </w:r>
                      </w:p>
                    </w:tc>
                    <w:tc>
                      <w:tcPr>
                        <w:tcW w:w="3260" w:type="pct"/>
                        <w:shd w:val="clear" w:color="auto" w:fill="D9D9D9"/>
                      </w:tcPr>
                      <w:p w:rsidR="00942FBB" w:rsidRPr="007F3323" w:rsidRDefault="00942FBB" w:rsidP="00B2040C">
                        <w:pPr>
                          <w:pStyle w:val="TableText"/>
                          <w:rPr>
                            <w:b/>
                          </w:rPr>
                        </w:pPr>
                        <w:r w:rsidRPr="007F3323">
                          <w:rPr>
                            <w:b/>
                          </w:rPr>
                          <w:t>De</w:t>
                        </w:r>
                        <w:r w:rsidRPr="007F3323">
                          <w:rPr>
                            <w:b/>
                          </w:rPr>
                          <w:cr/>
                          <w:t>cription</w:t>
                        </w:r>
                      </w:p>
                    </w:tc>
                  </w:tr>
                  <w:tr w:rsidR="00942FBB" w:rsidRPr="007F3323" w:rsidTr="005348A4">
                    <w:tc>
                      <w:tcPr>
                        <w:tcW w:w="1021" w:type="pct"/>
                      </w:tcPr>
                      <w:p w:rsidR="00942FBB" w:rsidRPr="007F3323" w:rsidRDefault="00942FBB" w:rsidP="00B2040C">
                        <w:pPr>
                          <w:pStyle w:val="TableText"/>
                        </w:pPr>
                        <w:r w:rsidRPr="007F3323">
                          <w:t>urn</w:t>
                        </w:r>
                      </w:p>
                    </w:tc>
                    <w:tc>
                      <w:tcPr>
                        <w:tcW w:w="719" w:type="pct"/>
                        <w:shd w:val="clear" w:color="auto" w:fill="auto"/>
                      </w:tcPr>
                      <w:p w:rsidR="00942FBB" w:rsidRPr="007F3323" w:rsidRDefault="00942FBB" w:rsidP="00B2040C">
                        <w:pPr>
                          <w:pStyle w:val="TableText"/>
                        </w:pPr>
                        <w:r w:rsidRPr="007F3323">
                          <w:t>string</w:t>
                        </w:r>
                      </w:p>
                    </w:tc>
                    <w:tc>
                      <w:tcPr>
                        <w:tcW w:w="3260" w:type="pct"/>
                        <w:shd w:val="clear" w:color="auto" w:fill="auto"/>
                      </w:tcPr>
                      <w:p w:rsidR="00942FBB" w:rsidRPr="007F3323" w:rsidRDefault="00942FBB" w:rsidP="00B2040C">
                        <w:pPr>
                          <w:pStyle w:val="TableText"/>
                        </w:pPr>
                        <w:r w:rsidRPr="007F3323">
                          <w:t>主机标识</w:t>
                        </w:r>
                      </w:p>
                    </w:tc>
                  </w:tr>
                  <w:tr w:rsidR="00942FBB" w:rsidRPr="007F3323" w:rsidTr="005348A4">
                    <w:tc>
                      <w:tcPr>
                        <w:tcW w:w="1021" w:type="pct"/>
                      </w:tcPr>
                      <w:p w:rsidR="00942FBB" w:rsidRPr="007F3323" w:rsidRDefault="00942FBB" w:rsidP="00B2040C">
                        <w:pPr>
                          <w:pStyle w:val="TableText"/>
                        </w:pPr>
                        <w:r w:rsidRPr="007F3323">
                          <w:t>uri</w:t>
                        </w:r>
                      </w:p>
                    </w:tc>
                    <w:tc>
                      <w:tcPr>
                        <w:tcW w:w="719" w:type="pct"/>
                        <w:shd w:val="clear" w:color="auto" w:fill="auto"/>
                      </w:tcPr>
                      <w:p w:rsidR="00942FBB" w:rsidRPr="007F3323" w:rsidRDefault="00942FBB" w:rsidP="00B2040C">
                        <w:pPr>
                          <w:pStyle w:val="TableText"/>
                        </w:pPr>
                        <w:r w:rsidRPr="007F3323">
                          <w:t>string</w:t>
                        </w:r>
                      </w:p>
                    </w:tc>
                    <w:tc>
                      <w:tcPr>
                        <w:tcW w:w="3260" w:type="pct"/>
                        <w:shd w:val="clear" w:color="auto" w:fill="auto"/>
                      </w:tcPr>
                      <w:p w:rsidR="00942FBB" w:rsidRPr="007F3323" w:rsidRDefault="00942FBB" w:rsidP="00B2040C">
                        <w:pPr>
                          <w:pStyle w:val="TableText"/>
                        </w:pPr>
                        <w:r w:rsidRPr="007F3323">
                          <w:t>访问主机的</w:t>
                        </w:r>
                        <w:r w:rsidRPr="007F3323">
                          <w:t>uri</w:t>
                        </w:r>
                      </w:p>
                    </w:tc>
                  </w:tr>
                  <w:tr w:rsidR="00942FBB" w:rsidRPr="007F3323" w:rsidTr="005348A4">
                    <w:tc>
                      <w:tcPr>
                        <w:tcW w:w="1021" w:type="pct"/>
                      </w:tcPr>
                      <w:p w:rsidR="00942FBB" w:rsidRPr="007F3323" w:rsidRDefault="00942FBB" w:rsidP="00B2040C">
                        <w:pPr>
                          <w:pStyle w:val="TableText"/>
                        </w:pPr>
                        <w:r w:rsidRPr="007F3323">
                          <w:t>name</w:t>
                        </w:r>
                      </w:p>
                    </w:tc>
                    <w:tc>
                      <w:tcPr>
                        <w:tcW w:w="719" w:type="pct"/>
                        <w:shd w:val="clear" w:color="auto" w:fill="auto"/>
                      </w:tcPr>
                      <w:p w:rsidR="00942FBB" w:rsidRPr="007F3323" w:rsidRDefault="00942FBB" w:rsidP="00B2040C">
                        <w:pPr>
                          <w:pStyle w:val="TableText"/>
                        </w:pPr>
                        <w:r w:rsidRPr="007F3323">
                          <w:t>string</w:t>
                        </w:r>
                      </w:p>
                    </w:tc>
                    <w:tc>
                      <w:tcPr>
                        <w:tcW w:w="3260" w:type="pct"/>
                        <w:shd w:val="clear" w:color="auto" w:fill="auto"/>
                      </w:tcPr>
                      <w:p w:rsidR="00942FBB" w:rsidRPr="007F3323" w:rsidRDefault="00942FBB" w:rsidP="00B2040C">
                        <w:pPr>
                          <w:pStyle w:val="TableText"/>
                        </w:pPr>
                        <w:r w:rsidRPr="007F3323">
                          <w:t>主机名称</w:t>
                        </w:r>
                      </w:p>
                    </w:tc>
                  </w:tr>
                  <w:tr w:rsidR="00942FBB" w:rsidRPr="007F3323" w:rsidTr="005348A4">
                    <w:tc>
                      <w:tcPr>
                        <w:tcW w:w="1021" w:type="pct"/>
                      </w:tcPr>
                      <w:p w:rsidR="00942FBB" w:rsidRPr="007F3323" w:rsidRDefault="00942FBB" w:rsidP="00B2040C">
                        <w:pPr>
                          <w:pStyle w:val="TableText"/>
                        </w:pPr>
                        <w:r w:rsidRPr="007F3323">
                          <w:t>clusterUrn</w:t>
                        </w:r>
                      </w:p>
                    </w:tc>
                    <w:tc>
                      <w:tcPr>
                        <w:tcW w:w="719" w:type="pct"/>
                        <w:shd w:val="clear" w:color="auto" w:fill="auto"/>
                      </w:tcPr>
                      <w:p w:rsidR="00942FBB" w:rsidRPr="007F3323" w:rsidRDefault="00942FBB" w:rsidP="00B2040C">
                        <w:pPr>
                          <w:pStyle w:val="TableText"/>
                        </w:pPr>
                        <w:r w:rsidRPr="007F3323">
                          <w:t>string</w:t>
                        </w:r>
                      </w:p>
                    </w:tc>
                    <w:tc>
                      <w:tcPr>
                        <w:tcW w:w="3260" w:type="pct"/>
                        <w:shd w:val="clear" w:color="auto" w:fill="auto"/>
                      </w:tcPr>
                      <w:p w:rsidR="00942FBB" w:rsidRPr="007F3323" w:rsidRDefault="00942FBB" w:rsidP="00B2040C">
                        <w:pPr>
                          <w:pStyle w:val="TableText"/>
                        </w:pPr>
                        <w:r w:rsidRPr="007F3323">
                          <w:t>集群标识</w:t>
                        </w:r>
                      </w:p>
                    </w:tc>
                  </w:tr>
                  <w:tr w:rsidR="00942FBB" w:rsidRPr="007F3323" w:rsidTr="005348A4">
                    <w:tc>
                      <w:tcPr>
                        <w:tcW w:w="1021" w:type="pct"/>
                      </w:tcPr>
                      <w:p w:rsidR="00942FBB" w:rsidRPr="007F3323" w:rsidRDefault="00942FBB" w:rsidP="00B2040C">
                        <w:pPr>
                          <w:pStyle w:val="TableText"/>
                        </w:pPr>
                        <w:r w:rsidRPr="007F3323">
                          <w:t>clusterName</w:t>
                        </w:r>
                      </w:p>
                    </w:tc>
                    <w:tc>
                      <w:tcPr>
                        <w:tcW w:w="719" w:type="pct"/>
                        <w:shd w:val="clear" w:color="auto" w:fill="auto"/>
                      </w:tcPr>
                      <w:p w:rsidR="00942FBB" w:rsidRPr="007F3323" w:rsidRDefault="00942FBB" w:rsidP="00B2040C">
                        <w:pPr>
                          <w:pStyle w:val="TableText"/>
                        </w:pPr>
                        <w:r w:rsidRPr="007F3323">
                          <w:t>string</w:t>
                        </w:r>
                      </w:p>
                    </w:tc>
                    <w:tc>
                      <w:tcPr>
                        <w:tcW w:w="3260" w:type="pct"/>
                        <w:shd w:val="clear" w:color="auto" w:fill="auto"/>
                      </w:tcPr>
                      <w:p w:rsidR="00942FBB" w:rsidRPr="007F3323" w:rsidRDefault="00942FBB" w:rsidP="00B2040C">
                        <w:pPr>
                          <w:pStyle w:val="TableText"/>
                        </w:pPr>
                        <w:r w:rsidRPr="007F3323">
                          <w:t>集群名称</w:t>
                        </w:r>
                      </w:p>
                    </w:tc>
                  </w:tr>
                  <w:tr w:rsidR="00942FBB" w:rsidRPr="007F3323" w:rsidTr="005348A4">
                    <w:tc>
                      <w:tcPr>
                        <w:tcW w:w="1021" w:type="pct"/>
                      </w:tcPr>
                      <w:p w:rsidR="00942FBB" w:rsidRPr="007F3323" w:rsidRDefault="00942FBB" w:rsidP="00B2040C">
                        <w:pPr>
                          <w:pStyle w:val="TableText"/>
                        </w:pPr>
                        <w:r w:rsidRPr="007F3323">
                          <w:t>status</w:t>
                        </w:r>
                      </w:p>
                    </w:tc>
                    <w:tc>
                      <w:tcPr>
                        <w:tcW w:w="719" w:type="pct"/>
                        <w:shd w:val="clear" w:color="auto" w:fill="auto"/>
                      </w:tcPr>
                      <w:p w:rsidR="00942FBB" w:rsidRPr="007F3323" w:rsidRDefault="00942FBB" w:rsidP="00B2040C">
                        <w:pPr>
                          <w:pStyle w:val="TableText"/>
                        </w:pPr>
                        <w:r w:rsidRPr="007F3323">
                          <w:t>string</w:t>
                        </w:r>
                      </w:p>
                    </w:tc>
                    <w:tc>
                      <w:tcPr>
                        <w:tcW w:w="3260" w:type="pct"/>
                        <w:shd w:val="clear" w:color="auto" w:fill="auto"/>
                      </w:tcPr>
                      <w:p w:rsidR="00942FBB" w:rsidRPr="007F3323" w:rsidRDefault="00942FBB" w:rsidP="00B2040C">
                        <w:pPr>
                          <w:pStyle w:val="TableText"/>
                        </w:pPr>
                        <w:r w:rsidRPr="007F3323">
                          <w:t>主机状态</w:t>
                        </w:r>
                        <w:r w:rsidRPr="007F3323">
                          <w:t>,</w:t>
                        </w:r>
                        <w:r w:rsidRPr="007F3323">
                          <w:t>见</w:t>
                        </w:r>
                        <w:r w:rsidRPr="007F3323">
                          <w:t>4.5.2</w:t>
                        </w:r>
                      </w:p>
                    </w:tc>
                  </w:tr>
                  <w:tr w:rsidR="00942FBB" w:rsidRPr="007F3323" w:rsidTr="005348A4">
                    <w:tc>
                      <w:tcPr>
                        <w:tcW w:w="1021" w:type="pct"/>
                      </w:tcPr>
                      <w:p w:rsidR="00942FBB" w:rsidRPr="007F3323" w:rsidRDefault="00942FBB" w:rsidP="00B2040C">
                        <w:pPr>
                          <w:pStyle w:val="TableText"/>
                        </w:pPr>
                        <w:r w:rsidRPr="007F3323">
                          <w:t>caches</w:t>
                        </w:r>
                      </w:p>
                    </w:tc>
                    <w:tc>
                      <w:tcPr>
                        <w:tcW w:w="719" w:type="pct"/>
                        <w:shd w:val="clear" w:color="auto" w:fill="auto"/>
                      </w:tcPr>
                      <w:p w:rsidR="00942FBB" w:rsidRPr="007F3323" w:rsidRDefault="00942FBB" w:rsidP="00B2040C">
                        <w:pPr>
                          <w:pStyle w:val="TableText"/>
                        </w:pPr>
                        <w:r w:rsidRPr="007F3323">
                          <w:t>structure[]</w:t>
                        </w:r>
                      </w:p>
                    </w:tc>
                    <w:tc>
                      <w:tcPr>
                        <w:tcW w:w="3260" w:type="pct"/>
                        <w:shd w:val="clear" w:color="auto" w:fill="auto"/>
                      </w:tcPr>
                      <w:p w:rsidR="00942FBB" w:rsidRPr="007F3323" w:rsidRDefault="00942FBB" w:rsidP="00B2040C">
                        <w:pPr>
                          <w:pStyle w:val="TableText"/>
                        </w:pPr>
                        <w:r w:rsidRPr="007F3323">
                          <w:t>cache</w:t>
                        </w:r>
                        <w:r w:rsidRPr="007F3323">
                          <w:t>信息</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86"/>
                          <w:gridCol w:w="706"/>
                          <w:gridCol w:w="1676"/>
                        </w:tblGrid>
                        <w:tr w:rsidR="00942FBB" w:rsidRPr="007F3323" w:rsidTr="005348A4">
                          <w:tc>
                            <w:tcPr>
                              <w:tcW w:w="1753" w:type="pct"/>
                              <w:shd w:val="clear" w:color="auto" w:fill="D9D9D9"/>
                            </w:tcPr>
                            <w:p w:rsidR="00942FBB" w:rsidRPr="007F3323" w:rsidRDefault="00942FBB" w:rsidP="00B2040C">
                              <w:pPr>
                                <w:pStyle w:val="TableText"/>
                                <w:rPr>
                                  <w:b/>
                                </w:rPr>
                              </w:pPr>
                              <w:r w:rsidRPr="007F3323">
                                <w:rPr>
                                  <w:b/>
                                </w:rPr>
                                <w:t>Attribute</w:t>
                              </w:r>
                            </w:p>
                          </w:tc>
                          <w:tc>
                            <w:tcPr>
                              <w:tcW w:w="963" w:type="pct"/>
                              <w:shd w:val="clear" w:color="auto" w:fill="D9D9D9"/>
                            </w:tcPr>
                            <w:p w:rsidR="00942FBB" w:rsidRPr="007F3323" w:rsidRDefault="00942FBB" w:rsidP="00B2040C">
                              <w:pPr>
                                <w:pStyle w:val="TableText"/>
                                <w:rPr>
                                  <w:b/>
                                </w:rPr>
                              </w:pPr>
                              <w:r w:rsidRPr="007F3323">
                                <w:rPr>
                                  <w:b/>
                                </w:rPr>
                                <w:t>Type</w:t>
                              </w:r>
                            </w:p>
                          </w:tc>
                          <w:tc>
                            <w:tcPr>
                              <w:tcW w:w="2284" w:type="pct"/>
                              <w:shd w:val="clear" w:color="auto" w:fill="D9D9D9"/>
                            </w:tcPr>
                            <w:p w:rsidR="00942FBB" w:rsidRPr="007F3323" w:rsidRDefault="00942FBB" w:rsidP="00B2040C">
                              <w:pPr>
                                <w:pStyle w:val="TableText"/>
                                <w:rPr>
                                  <w:b/>
                                </w:rPr>
                              </w:pPr>
                              <w:r w:rsidRPr="007F3323">
                                <w:rPr>
                                  <w:b/>
                                </w:rPr>
                                <w:t>Description</w:t>
                              </w:r>
                            </w:p>
                          </w:tc>
                        </w:tr>
                        <w:tr w:rsidR="00942FBB" w:rsidRPr="007F3323" w:rsidTr="005348A4">
                          <w:tc>
                            <w:tcPr>
                              <w:tcW w:w="1753" w:type="pct"/>
                            </w:tcPr>
                            <w:p w:rsidR="00942FBB" w:rsidRPr="007F3323" w:rsidRDefault="00942FBB" w:rsidP="00B2040C">
                              <w:pPr>
                                <w:pStyle w:val="TableText"/>
                              </w:pPr>
                              <w:r w:rsidRPr="007F3323">
                                <w:t>templateUrn</w:t>
                              </w:r>
                              <w:r w:rsidRPr="007F3323">
                                <w:tab/>
                              </w:r>
                            </w:p>
                          </w:tc>
                          <w:tc>
                            <w:tcPr>
                              <w:tcW w:w="963" w:type="pct"/>
                            </w:tcPr>
                            <w:p w:rsidR="00942FBB" w:rsidRPr="007F3323" w:rsidRDefault="00942FBB" w:rsidP="00B2040C">
                              <w:pPr>
                                <w:pStyle w:val="TableText"/>
                              </w:pPr>
                              <w:r w:rsidRPr="007F3323">
                                <w:t>string</w:t>
                              </w:r>
                            </w:p>
                          </w:tc>
                          <w:tc>
                            <w:tcPr>
                              <w:tcW w:w="2284" w:type="pct"/>
                            </w:tcPr>
                            <w:p w:rsidR="00942FBB" w:rsidRPr="007F3323" w:rsidRDefault="00942FBB" w:rsidP="00B2040C">
                              <w:pPr>
                                <w:pStyle w:val="TableText"/>
                              </w:pPr>
                              <w:r w:rsidRPr="007F3323">
                                <w:t>模板</w:t>
                              </w:r>
                              <w:r w:rsidRPr="007F3323">
                                <w:t>URN</w:t>
                              </w:r>
                            </w:p>
                          </w:tc>
                        </w:tr>
                        <w:tr w:rsidR="00942FBB" w:rsidRPr="007F3323" w:rsidTr="005348A4">
                          <w:tc>
                            <w:tcPr>
                              <w:tcW w:w="1753" w:type="pct"/>
                            </w:tcPr>
                            <w:p w:rsidR="00942FBB" w:rsidRPr="007F3323" w:rsidRDefault="00942FBB" w:rsidP="00B2040C">
                              <w:pPr>
                                <w:pStyle w:val="TableText"/>
                              </w:pPr>
                              <w:r w:rsidRPr="007F3323">
                                <w:t>isValid</w:t>
                              </w:r>
                            </w:p>
                          </w:tc>
                          <w:tc>
                            <w:tcPr>
                              <w:tcW w:w="963" w:type="pct"/>
                            </w:tcPr>
                            <w:p w:rsidR="00942FBB" w:rsidRPr="007F3323" w:rsidRDefault="00942FBB" w:rsidP="00B2040C">
                              <w:pPr>
                                <w:pStyle w:val="TableText"/>
                              </w:pPr>
                              <w:r w:rsidRPr="007F3323">
                                <w:t>boolean</w:t>
                              </w:r>
                            </w:p>
                          </w:tc>
                          <w:tc>
                            <w:tcPr>
                              <w:tcW w:w="2284" w:type="pct"/>
                            </w:tcPr>
                            <w:p w:rsidR="00942FBB" w:rsidRPr="007F3323" w:rsidRDefault="00942FBB" w:rsidP="00B2040C">
                              <w:pPr>
                                <w:pStyle w:val="TableText"/>
                              </w:pPr>
                              <w:r w:rsidRPr="007F3323">
                                <w:t>cache</w:t>
                              </w:r>
                              <w:r w:rsidRPr="007F3323">
                                <w:t>是否生效</w:t>
                              </w:r>
                              <w:r w:rsidRPr="007F3323">
                                <w:t>true</w:t>
                              </w:r>
                              <w:r w:rsidRPr="007F3323">
                                <w:t>表示生效</w:t>
                              </w:r>
                            </w:p>
                          </w:tc>
                        </w:tr>
                      </w:tbl>
                      <w:p w:rsidR="00942FBB" w:rsidRPr="007F3323" w:rsidRDefault="00942FBB" w:rsidP="00B2040C">
                        <w:pPr>
                          <w:pStyle w:val="TableText"/>
                        </w:pPr>
                      </w:p>
                    </w:tc>
                  </w:tr>
                </w:tbl>
                <w:p w:rsidR="00942FBB" w:rsidRPr="007F3323" w:rsidRDefault="00942FBB" w:rsidP="00B2040C">
                  <w:pPr>
                    <w:pStyle w:val="TableText"/>
                  </w:pPr>
                </w:p>
              </w:tc>
            </w:tr>
          </w:tbl>
          <w:p w:rsidR="00942FBB" w:rsidRPr="007F3323" w:rsidRDefault="00942FBB" w:rsidP="00B2040C">
            <w:pPr>
              <w:pStyle w:val="TableText"/>
              <w:rPr>
                <w:sz w:val="24"/>
              </w:rPr>
            </w:pPr>
          </w:p>
        </w:tc>
      </w:tr>
      <w:tr w:rsidR="00942FBB" w:rsidRPr="007F3323" w:rsidTr="00042900">
        <w:tc>
          <w:tcPr>
            <w:tcW w:w="110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请求样例</w:t>
            </w:r>
          </w:p>
        </w:tc>
        <w:tc>
          <w:tcPr>
            <w:tcW w:w="875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Get &lt;host_uri&gt;/icaches?limit=20&amp;offset=0&amp;scope=xxx</w:t>
            </w:r>
            <w:r w:rsidRPr="007F3323" w:rsidDel="0081037F">
              <w:t xml:space="preserve"> </w:t>
            </w:r>
            <w:r w:rsidRPr="007F3323">
              <w:t xml:space="preserve"> HTTP/1.1</w:t>
            </w:r>
          </w:p>
          <w:p w:rsidR="00942FBB" w:rsidRPr="007F3323" w:rsidRDefault="00942FBB" w:rsidP="00B2040C">
            <w:pPr>
              <w:pStyle w:val="TableText"/>
            </w:pPr>
            <w:r w:rsidRPr="007F3323">
              <w:t>Host: https://&lt;ip&gt;:&lt;port&gt;</w:t>
            </w:r>
          </w:p>
          <w:p w:rsidR="00942FBB" w:rsidRPr="007F3323" w:rsidRDefault="00942FBB" w:rsidP="00B2040C">
            <w:pPr>
              <w:pStyle w:val="TableText"/>
            </w:pPr>
            <w:r w:rsidRPr="007F3323">
              <w:t>Accept: application/json;version=&lt;version&gt;; charset=UTF-8</w:t>
            </w:r>
          </w:p>
          <w:p w:rsidR="00942FBB" w:rsidRPr="007F3323" w:rsidRDefault="00942FBB" w:rsidP="00B2040C">
            <w:pPr>
              <w:pStyle w:val="TableText"/>
              <w:rPr>
                <w:sz w:val="24"/>
              </w:rPr>
            </w:pPr>
            <w:r w:rsidRPr="007F3323">
              <w:t xml:space="preserve">X-Auth-Token: &lt;Authen_TOKEN&gt; </w:t>
            </w:r>
          </w:p>
        </w:tc>
      </w:tr>
      <w:tr w:rsidR="00942FBB" w:rsidRPr="007F3323" w:rsidTr="00042900">
        <w:tc>
          <w:tcPr>
            <w:tcW w:w="110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响应样例</w:t>
            </w:r>
          </w:p>
        </w:tc>
        <w:tc>
          <w:tcPr>
            <w:tcW w:w="875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HTTP/1.1 200 OKAY</w:t>
            </w:r>
          </w:p>
          <w:p w:rsidR="00942FBB" w:rsidRPr="007F3323" w:rsidRDefault="00942FBB" w:rsidP="00B2040C">
            <w:pPr>
              <w:pStyle w:val="TableText"/>
            </w:pPr>
            <w:r w:rsidRPr="007F3323">
              <w:t>Date: Mon, 12 Nov 2007 15:55:01 GMT</w:t>
            </w:r>
          </w:p>
          <w:p w:rsidR="00942FBB" w:rsidRPr="007F3323" w:rsidRDefault="00942FBB" w:rsidP="00B2040C">
            <w:pPr>
              <w:pStyle w:val="TableText"/>
            </w:pPr>
            <w:r w:rsidRPr="007F3323">
              <w:t>Content-Length: xxx</w:t>
            </w:r>
          </w:p>
          <w:p w:rsidR="00942FBB" w:rsidRPr="007F3323" w:rsidRDefault="00942FBB" w:rsidP="00B2040C">
            <w:pPr>
              <w:pStyle w:val="TableText"/>
            </w:pPr>
            <w:r w:rsidRPr="007F3323">
              <w:t>Content-Type: application/json; charset=UTF-8</w:t>
            </w:r>
          </w:p>
          <w:p w:rsidR="00942FBB" w:rsidRPr="007F3323" w:rsidRDefault="00942FBB" w:rsidP="00B2040C">
            <w:pPr>
              <w:pStyle w:val="TableText"/>
            </w:pPr>
          </w:p>
          <w:p w:rsidR="00056699" w:rsidRDefault="00942FBB" w:rsidP="00056699">
            <w:pPr>
              <w:pStyle w:val="TableText"/>
            </w:pPr>
            <w:r w:rsidRPr="007F3323">
              <w:t xml:space="preserve">{  </w:t>
            </w:r>
          </w:p>
          <w:p w:rsidR="00056699" w:rsidRPr="00056699" w:rsidRDefault="00056699" w:rsidP="00056699">
            <w:pPr>
              <w:pStyle w:val="TableText"/>
            </w:pPr>
            <w:r>
              <w:t xml:space="preserve">    </w:t>
            </w:r>
            <w:r w:rsidRPr="00056699">
              <w:t>"total":integer,</w:t>
            </w:r>
          </w:p>
          <w:p w:rsidR="00056699" w:rsidRDefault="00056699" w:rsidP="00056699">
            <w:pPr>
              <w:pStyle w:val="TableText"/>
              <w:ind w:firstLine="435"/>
            </w:pPr>
            <w:r>
              <w:t>"hostCaches":</w:t>
            </w:r>
            <w:r w:rsidRPr="00056699">
              <w:t>[</w:t>
            </w:r>
          </w:p>
          <w:p w:rsidR="00056699" w:rsidRPr="00056699" w:rsidRDefault="00056699" w:rsidP="00056699">
            <w:pPr>
              <w:pStyle w:val="TableText"/>
              <w:ind w:firstLine="435"/>
            </w:pPr>
            <w:r w:rsidRPr="00056699">
              <w:t>{</w:t>
            </w:r>
          </w:p>
          <w:p w:rsidR="00056699" w:rsidRPr="00056699" w:rsidRDefault="00056699" w:rsidP="00056699">
            <w:pPr>
              <w:pStyle w:val="TableText"/>
            </w:pPr>
            <w:r>
              <w:t xml:space="preserve">        </w:t>
            </w:r>
            <w:r w:rsidRPr="00056699">
              <w:t xml:space="preserve">"urn":string,       </w:t>
            </w:r>
          </w:p>
          <w:p w:rsidR="00056699" w:rsidRPr="00056699" w:rsidRDefault="00056699" w:rsidP="00056699">
            <w:pPr>
              <w:pStyle w:val="TableText"/>
            </w:pPr>
            <w:r>
              <w:t xml:space="preserve">        </w:t>
            </w:r>
            <w:r w:rsidRPr="00056699">
              <w:t xml:space="preserve">"uri":string,       </w:t>
            </w:r>
          </w:p>
          <w:p w:rsidR="00056699" w:rsidRPr="00056699" w:rsidRDefault="00056699" w:rsidP="00056699">
            <w:pPr>
              <w:pStyle w:val="TableText"/>
            </w:pPr>
            <w:r>
              <w:t xml:space="preserve">        </w:t>
            </w:r>
            <w:r w:rsidRPr="00056699">
              <w:rPr>
                <w:rFonts w:hint="eastAsia"/>
              </w:rPr>
              <w:t>"name":string</w:t>
            </w:r>
            <w:r w:rsidRPr="00056699">
              <w:rPr>
                <w:rFonts w:hint="eastAsia"/>
              </w:rPr>
              <w:t>，</w:t>
            </w:r>
            <w:r w:rsidRPr="00056699">
              <w:rPr>
                <w:rFonts w:hint="eastAsia"/>
              </w:rPr>
              <w:t xml:space="preserve">      </w:t>
            </w:r>
          </w:p>
          <w:p w:rsidR="00056699" w:rsidRPr="00056699" w:rsidRDefault="00056699" w:rsidP="00056699">
            <w:pPr>
              <w:pStyle w:val="TableText"/>
            </w:pPr>
            <w:r>
              <w:t xml:space="preserve">        </w:t>
            </w:r>
            <w:r w:rsidRPr="00056699">
              <w:t xml:space="preserve">"status":string,    </w:t>
            </w:r>
          </w:p>
          <w:p w:rsidR="00056699" w:rsidRDefault="00056699" w:rsidP="00056699">
            <w:pPr>
              <w:pStyle w:val="TableText"/>
            </w:pPr>
            <w:r>
              <w:t xml:space="preserve">        </w:t>
            </w:r>
            <w:r w:rsidRPr="00056699">
              <w:t>"caches":[</w:t>
            </w:r>
          </w:p>
          <w:p w:rsidR="00056699" w:rsidRPr="00056699" w:rsidRDefault="00056699" w:rsidP="00056699">
            <w:pPr>
              <w:pStyle w:val="TableText"/>
            </w:pPr>
            <w:r>
              <w:t xml:space="preserve">        </w:t>
            </w:r>
            <w:r w:rsidRPr="00056699">
              <w:t>{</w:t>
            </w:r>
          </w:p>
          <w:p w:rsidR="00056699" w:rsidRPr="00056699" w:rsidRDefault="00056699" w:rsidP="00056699">
            <w:pPr>
              <w:pStyle w:val="TableText"/>
            </w:pPr>
            <w:r>
              <w:t xml:space="preserve">            </w:t>
            </w:r>
            <w:r w:rsidRPr="00056699">
              <w:t xml:space="preserve">"templateUrn":string,     </w:t>
            </w:r>
          </w:p>
          <w:p w:rsidR="00056699" w:rsidRPr="00056699" w:rsidRDefault="00E93596" w:rsidP="00056699">
            <w:pPr>
              <w:pStyle w:val="TableText"/>
            </w:pPr>
            <w:r>
              <w:t xml:space="preserve">            </w:t>
            </w:r>
            <w:r w:rsidR="00056699" w:rsidRPr="00056699">
              <w:t xml:space="preserve">"isValid":boolean  </w:t>
            </w:r>
          </w:p>
          <w:p w:rsidR="00056699" w:rsidRPr="00056699" w:rsidRDefault="00E93596" w:rsidP="00056699">
            <w:pPr>
              <w:pStyle w:val="TableText"/>
            </w:pPr>
            <w:r>
              <w:t xml:space="preserve">        </w:t>
            </w:r>
            <w:r w:rsidR="00056699" w:rsidRPr="00056699">
              <w:t xml:space="preserve">}] ,    </w:t>
            </w:r>
          </w:p>
          <w:p w:rsidR="00056699" w:rsidRPr="00056699" w:rsidRDefault="00E93596" w:rsidP="00056699">
            <w:pPr>
              <w:pStyle w:val="TableText"/>
            </w:pPr>
            <w:r>
              <w:t xml:space="preserve">    </w:t>
            </w:r>
            <w:r w:rsidR="00056699" w:rsidRPr="00056699">
              <w:t>}]</w:t>
            </w:r>
          </w:p>
          <w:p w:rsidR="00942FBB" w:rsidRPr="007F3323" w:rsidRDefault="00942FBB" w:rsidP="00B2040C">
            <w:pPr>
              <w:pStyle w:val="TableText"/>
            </w:pPr>
            <w:r w:rsidRPr="007F3323">
              <w:t>}</w:t>
            </w:r>
          </w:p>
        </w:tc>
      </w:tr>
      <w:tr w:rsidR="00942FBB" w:rsidRPr="007F3323" w:rsidTr="00042900">
        <w:tc>
          <w:tcPr>
            <w:tcW w:w="110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错误码</w:t>
            </w:r>
          </w:p>
        </w:tc>
        <w:tc>
          <w:tcPr>
            <w:tcW w:w="8754" w:type="dxa"/>
            <w:tcBorders>
              <w:top w:val="single" w:sz="4" w:space="0" w:color="000000"/>
              <w:left w:val="single" w:sz="4" w:space="0" w:color="000000"/>
              <w:bottom w:val="single" w:sz="4" w:space="0" w:color="000000"/>
              <w:right w:val="single" w:sz="4" w:space="0" w:color="000000"/>
            </w:tcBorders>
          </w:tcPr>
          <w:tbl>
            <w:tblPr>
              <w:tblStyle w:val="ab"/>
              <w:tblW w:w="0" w:type="auto"/>
              <w:tblLayout w:type="fixed"/>
              <w:tblLook w:val="04A0" w:firstRow="1" w:lastRow="0" w:firstColumn="1" w:lastColumn="0" w:noHBand="0" w:noVBand="1"/>
            </w:tblPr>
            <w:tblGrid>
              <w:gridCol w:w="2789"/>
              <w:gridCol w:w="2790"/>
              <w:gridCol w:w="2790"/>
            </w:tblGrid>
            <w:tr w:rsidR="00942FBB" w:rsidRPr="007F3323" w:rsidTr="005348A4">
              <w:tc>
                <w:tcPr>
                  <w:tcW w:w="2789"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t>http</w:t>
                  </w:r>
                  <w:r w:rsidRPr="007F3323">
                    <w:t>错误码</w:t>
                  </w:r>
                </w:p>
              </w:tc>
              <w:tc>
                <w:tcPr>
                  <w:tcW w:w="2790"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t>errorcode</w:t>
                  </w:r>
                </w:p>
              </w:tc>
              <w:tc>
                <w:tcPr>
                  <w:tcW w:w="2790"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t>描述</w:t>
                  </w:r>
                </w:p>
              </w:tc>
            </w:tr>
            <w:tr w:rsidR="00942FBB" w:rsidRPr="007F3323" w:rsidTr="005348A4">
              <w:tc>
                <w:tcPr>
                  <w:tcW w:w="2789"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rPr>
                      <w:szCs w:val="20"/>
                    </w:rPr>
                  </w:pPr>
                  <w:r w:rsidRPr="007F3323">
                    <w:rPr>
                      <w:szCs w:val="20"/>
                    </w:rPr>
                    <w:t>400</w:t>
                  </w:r>
                </w:p>
              </w:tc>
              <w:tc>
                <w:tcPr>
                  <w:tcW w:w="2790"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rPr>
                      <w:szCs w:val="20"/>
                    </w:rPr>
                  </w:pPr>
                  <w:r w:rsidRPr="007F3323">
                    <w:t>10300028</w:t>
                  </w:r>
                </w:p>
              </w:tc>
              <w:tc>
                <w:tcPr>
                  <w:tcW w:w="2790"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指定的集群不存在。</w:t>
                  </w:r>
                </w:p>
              </w:tc>
            </w:tr>
            <w:tr w:rsidR="00942FBB" w:rsidRPr="007F3323" w:rsidTr="005348A4">
              <w:tc>
                <w:tcPr>
                  <w:tcW w:w="2789"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rPr>
                      <w:szCs w:val="20"/>
                    </w:rPr>
                  </w:pPr>
                  <w:r w:rsidRPr="007F3323">
                    <w:rPr>
                      <w:szCs w:val="20"/>
                    </w:rPr>
                    <w:t>400</w:t>
                  </w:r>
                </w:p>
              </w:tc>
              <w:tc>
                <w:tcPr>
                  <w:tcW w:w="2790"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rPr>
                      <w:szCs w:val="20"/>
                    </w:rPr>
                  </w:pPr>
                  <w:r w:rsidRPr="007F3323">
                    <w:t>10000012</w:t>
                  </w:r>
                </w:p>
              </w:tc>
              <w:tc>
                <w:tcPr>
                  <w:tcW w:w="2790" w:type="dxa"/>
                  <w:tcBorders>
                    <w:top w:val="single" w:sz="4" w:space="0" w:color="auto"/>
                    <w:left w:val="single" w:sz="4" w:space="0" w:color="auto"/>
                    <w:bottom w:val="single" w:sz="4" w:space="0" w:color="auto"/>
                    <w:right w:val="single" w:sz="4" w:space="0" w:color="auto"/>
                  </w:tcBorders>
                </w:tcPr>
                <w:p w:rsidR="00942FBB" w:rsidRPr="007F3323" w:rsidRDefault="005348A4" w:rsidP="00EB602D">
                  <w:pPr>
                    <w:pStyle w:val="TableText"/>
                  </w:pPr>
                  <w:r w:rsidRPr="007F3323">
                    <w:rPr>
                      <w:rFonts w:ascii="宋体" w:hAnsi="宋体"/>
                    </w:rPr>
                    <w:t>“</w:t>
                  </w:r>
                  <w:r w:rsidR="00942FBB" w:rsidRPr="007F3323">
                    <w:t>名称</w:t>
                  </w:r>
                  <w:r w:rsidRPr="007F3323">
                    <w:rPr>
                      <w:rFonts w:ascii="宋体" w:hAnsi="宋体"/>
                    </w:rPr>
                    <w:t>”</w:t>
                  </w:r>
                  <w:r w:rsidR="00942FBB" w:rsidRPr="007F3323">
                    <w:t>参数不合法，请重新输入。</w:t>
                  </w:r>
                </w:p>
              </w:tc>
            </w:tr>
          </w:tbl>
          <w:p w:rsidR="00942FBB" w:rsidRPr="007F3323" w:rsidRDefault="00942FBB" w:rsidP="00B2040C">
            <w:pPr>
              <w:pStyle w:val="TableText"/>
            </w:pPr>
          </w:p>
        </w:tc>
      </w:tr>
    </w:tbl>
    <w:p w:rsidR="00942FBB" w:rsidRPr="007F3323" w:rsidRDefault="00942FBB" w:rsidP="00942FBB">
      <w:pPr>
        <w:rPr>
          <w:rFonts w:eastAsiaTheme="minorEastAsia" w:cs="Times New Roman"/>
        </w:rPr>
      </w:pPr>
    </w:p>
    <w:p w:rsidR="00942FBB" w:rsidRPr="007F3323" w:rsidRDefault="00942FBB" w:rsidP="00016746">
      <w:pPr>
        <w:pStyle w:val="BlockLabel"/>
      </w:pPr>
      <w:r w:rsidRPr="007F3323">
        <w:t>为模板配置</w:t>
      </w:r>
      <w:r w:rsidRPr="007F3323">
        <w:t>cache</w:t>
      </w:r>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081"/>
        <w:gridCol w:w="8558"/>
      </w:tblGrid>
      <w:tr w:rsidR="00942FBB" w:rsidRPr="007F3323" w:rsidTr="00042900">
        <w:tc>
          <w:tcPr>
            <w:tcW w:w="110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接口功能</w:t>
            </w:r>
          </w:p>
        </w:tc>
        <w:tc>
          <w:tcPr>
            <w:tcW w:w="8754" w:type="dxa"/>
            <w:tcBorders>
              <w:top w:val="single" w:sz="4" w:space="0" w:color="000000"/>
              <w:left w:val="single" w:sz="4" w:space="0" w:color="000000"/>
              <w:bottom w:val="single" w:sz="4" w:space="0" w:color="000000"/>
              <w:right w:val="single" w:sz="4" w:space="0" w:color="000000"/>
            </w:tcBorders>
          </w:tcPr>
          <w:p w:rsidR="00942FBB" w:rsidRPr="007F3323" w:rsidRDefault="00942FBB" w:rsidP="00EB602D">
            <w:pPr>
              <w:pStyle w:val="TableText"/>
            </w:pPr>
            <w:r w:rsidRPr="007F3323">
              <w:t>为模板配置主机</w:t>
            </w:r>
            <w:r w:rsidRPr="007F3323">
              <w:t>cache</w:t>
            </w:r>
          </w:p>
        </w:tc>
      </w:tr>
      <w:tr w:rsidR="00942FBB" w:rsidRPr="007F3323" w:rsidTr="00042900">
        <w:tc>
          <w:tcPr>
            <w:tcW w:w="110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接口描述</w:t>
            </w:r>
          </w:p>
        </w:tc>
        <w:tc>
          <w:tcPr>
            <w:tcW w:w="8754" w:type="dxa"/>
            <w:tcBorders>
              <w:top w:val="single" w:sz="4" w:space="0" w:color="000000"/>
              <w:left w:val="single" w:sz="4" w:space="0" w:color="000000"/>
              <w:bottom w:val="single" w:sz="4" w:space="0" w:color="000000"/>
              <w:right w:val="single" w:sz="4" w:space="0" w:color="000000"/>
            </w:tcBorders>
          </w:tcPr>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76"/>
              <w:gridCol w:w="857"/>
              <w:gridCol w:w="6199"/>
            </w:tblGrid>
            <w:tr w:rsidR="00942FBB" w:rsidRPr="007F3323" w:rsidTr="005348A4">
              <w:tc>
                <w:tcPr>
                  <w:tcW w:w="766" w:type="pct"/>
                  <w:shd w:val="clear" w:color="auto" w:fill="D9D9D9"/>
                </w:tcPr>
                <w:p w:rsidR="00942FBB" w:rsidRPr="007F3323" w:rsidRDefault="00942FBB" w:rsidP="00B2040C">
                  <w:pPr>
                    <w:pStyle w:val="TableText"/>
                    <w:rPr>
                      <w:b/>
                    </w:rPr>
                  </w:pPr>
                  <w:r w:rsidRPr="007F3323">
                    <w:rPr>
                      <w:b/>
                    </w:rPr>
                    <w:t>Name</w:t>
                  </w:r>
                </w:p>
              </w:tc>
              <w:tc>
                <w:tcPr>
                  <w:tcW w:w="4234" w:type="pct"/>
                  <w:gridSpan w:val="2"/>
                  <w:shd w:val="clear" w:color="auto" w:fill="auto"/>
                </w:tcPr>
                <w:p w:rsidR="00942FBB" w:rsidRPr="007F3323" w:rsidRDefault="00942FBB" w:rsidP="00B2040C">
                  <w:pPr>
                    <w:pStyle w:val="TableText"/>
                  </w:pPr>
                  <w:r w:rsidRPr="007F3323">
                    <w:t>请求正文描述</w:t>
                  </w:r>
                </w:p>
              </w:tc>
            </w:tr>
            <w:tr w:rsidR="00942FBB" w:rsidRPr="007F3323" w:rsidTr="005348A4">
              <w:tc>
                <w:tcPr>
                  <w:tcW w:w="766" w:type="pct"/>
                  <w:shd w:val="clear" w:color="auto" w:fill="D9D9D9"/>
                </w:tcPr>
                <w:p w:rsidR="00942FBB" w:rsidRPr="007F3323" w:rsidRDefault="00942FBB" w:rsidP="00B2040C">
                  <w:pPr>
                    <w:pStyle w:val="TableText"/>
                    <w:rPr>
                      <w:b/>
                    </w:rPr>
                  </w:pPr>
                  <w:r w:rsidRPr="007F3323">
                    <w:rPr>
                      <w:b/>
                    </w:rPr>
                    <w:t>Atrib</w:t>
                  </w:r>
                  <w:r w:rsidRPr="007F3323">
                    <w:rPr>
                      <w:b/>
                    </w:rPr>
                    <w:cr/>
                    <w:t>te</w:t>
                  </w:r>
                </w:p>
              </w:tc>
              <w:tc>
                <w:tcPr>
                  <w:tcW w:w="514" w:type="pct"/>
                  <w:shd w:val="clear" w:color="auto" w:fill="D9D9D9"/>
                </w:tcPr>
                <w:p w:rsidR="00942FBB" w:rsidRPr="007F3323" w:rsidRDefault="00942FBB" w:rsidP="00B2040C">
                  <w:pPr>
                    <w:pStyle w:val="TableText"/>
                    <w:rPr>
                      <w:b/>
                    </w:rPr>
                  </w:pPr>
                  <w:r w:rsidRPr="007F3323">
                    <w:rPr>
                      <w:b/>
                    </w:rPr>
                    <w:t>Type</w:t>
                  </w:r>
                </w:p>
              </w:tc>
              <w:tc>
                <w:tcPr>
                  <w:tcW w:w="3720" w:type="pct"/>
                  <w:shd w:val="clear" w:color="auto" w:fill="D9D9D9"/>
                </w:tcPr>
                <w:p w:rsidR="00942FBB" w:rsidRPr="007F3323" w:rsidRDefault="00942FBB" w:rsidP="00B2040C">
                  <w:pPr>
                    <w:pStyle w:val="TableText"/>
                    <w:rPr>
                      <w:b/>
                    </w:rPr>
                  </w:pPr>
                  <w:r w:rsidRPr="007F3323">
                    <w:rPr>
                      <w:b/>
                    </w:rPr>
                    <w:t>De</w:t>
                  </w:r>
                  <w:r w:rsidRPr="007F3323">
                    <w:rPr>
                      <w:b/>
                    </w:rPr>
                    <w:cr/>
                    <w:t>cripti</w:t>
                  </w:r>
                  <w:r w:rsidRPr="007F3323">
                    <w:rPr>
                      <w:b/>
                    </w:rPr>
                    <w:cr/>
                    <w:t>n</w:t>
                  </w:r>
                </w:p>
              </w:tc>
            </w:tr>
            <w:tr w:rsidR="00942FBB" w:rsidRPr="007F3323" w:rsidTr="005348A4">
              <w:tc>
                <w:tcPr>
                  <w:tcW w:w="766" w:type="pct"/>
                </w:tcPr>
                <w:p w:rsidR="00942FBB" w:rsidRPr="007F3323" w:rsidRDefault="00942FBB" w:rsidP="00B2040C">
                  <w:pPr>
                    <w:pStyle w:val="TableText"/>
                  </w:pPr>
                  <w:r w:rsidRPr="007F3323">
                    <w:t>hostCaches</w:t>
                  </w:r>
                </w:p>
              </w:tc>
              <w:tc>
                <w:tcPr>
                  <w:tcW w:w="514" w:type="pct"/>
                  <w:shd w:val="clear" w:color="auto" w:fill="auto"/>
                </w:tcPr>
                <w:p w:rsidR="00942FBB" w:rsidRPr="007F3323" w:rsidRDefault="00942FBB" w:rsidP="00B2040C">
                  <w:pPr>
                    <w:pStyle w:val="TableText"/>
                  </w:pPr>
                  <w:r w:rsidRPr="007F3323">
                    <w:t>structure[]</w:t>
                  </w:r>
                </w:p>
              </w:tc>
              <w:tc>
                <w:tcPr>
                  <w:tcW w:w="3720" w:type="pct"/>
                  <w:shd w:val="clear" w:color="auto" w:fill="auto"/>
                </w:tcPr>
                <w:p w:rsidR="00942FBB" w:rsidRPr="007F3323" w:rsidRDefault="00942FBB" w:rsidP="00B2040C">
                  <w:pPr>
                    <w:pStyle w:val="TableText"/>
                  </w:pPr>
                  <w:r w:rsidRPr="007F3323">
                    <w:t>主机</w:t>
                  </w:r>
                  <w:r w:rsidRPr="007F3323">
                    <w:t>cache</w:t>
                  </w:r>
                  <w:r w:rsidRPr="007F3323">
                    <w:t>列表</w:t>
                  </w:r>
                  <w:r w:rsidRPr="007F3323">
                    <w:rPr>
                      <w:rFonts w:hint="eastAsia"/>
                    </w:rPr>
                    <w:t>，必选</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20"/>
                    <w:gridCol w:w="859"/>
                    <w:gridCol w:w="3894"/>
                  </w:tblGrid>
                  <w:tr w:rsidR="00942FBB" w:rsidRPr="007F3323" w:rsidTr="005348A4">
                    <w:tc>
                      <w:tcPr>
                        <w:tcW w:w="1021" w:type="pct"/>
                        <w:shd w:val="clear" w:color="auto" w:fill="D9D9D9"/>
                      </w:tcPr>
                      <w:p w:rsidR="00942FBB" w:rsidRPr="007F3323" w:rsidRDefault="00140890" w:rsidP="00B2040C">
                        <w:pPr>
                          <w:pStyle w:val="TableText"/>
                          <w:rPr>
                            <w:b/>
                          </w:rPr>
                        </w:pPr>
                        <w:r>
                          <w:rPr>
                            <w:b/>
                          </w:rPr>
                          <w:t>Attribute</w:t>
                        </w:r>
                      </w:p>
                    </w:tc>
                    <w:tc>
                      <w:tcPr>
                        <w:tcW w:w="719" w:type="pct"/>
                        <w:shd w:val="clear" w:color="auto" w:fill="D9D9D9"/>
                      </w:tcPr>
                      <w:p w:rsidR="00942FBB" w:rsidRPr="007F3323" w:rsidRDefault="00942FBB" w:rsidP="00B2040C">
                        <w:pPr>
                          <w:pStyle w:val="TableText"/>
                          <w:rPr>
                            <w:b/>
                          </w:rPr>
                        </w:pPr>
                        <w:r w:rsidRPr="007F3323">
                          <w:rPr>
                            <w:b/>
                          </w:rPr>
                          <w:t>Type</w:t>
                        </w:r>
                      </w:p>
                    </w:tc>
                    <w:tc>
                      <w:tcPr>
                        <w:tcW w:w="3260" w:type="pct"/>
                        <w:shd w:val="clear" w:color="auto" w:fill="D9D9D9"/>
                      </w:tcPr>
                      <w:p w:rsidR="00942FBB" w:rsidRPr="007F3323" w:rsidRDefault="00942FBB" w:rsidP="00B2040C">
                        <w:pPr>
                          <w:pStyle w:val="TableText"/>
                          <w:rPr>
                            <w:b/>
                          </w:rPr>
                        </w:pPr>
                        <w:r w:rsidRPr="007F3323">
                          <w:rPr>
                            <w:b/>
                          </w:rPr>
                          <w:t>De</w:t>
                        </w:r>
                        <w:r w:rsidRPr="007F3323">
                          <w:rPr>
                            <w:b/>
                          </w:rPr>
                          <w:cr/>
                          <w:t>cription</w:t>
                        </w:r>
                      </w:p>
                    </w:tc>
                  </w:tr>
                  <w:tr w:rsidR="00942FBB" w:rsidRPr="007F3323" w:rsidTr="005348A4">
                    <w:tc>
                      <w:tcPr>
                        <w:tcW w:w="1021" w:type="pct"/>
                      </w:tcPr>
                      <w:p w:rsidR="00942FBB" w:rsidRPr="007F3323" w:rsidRDefault="00942FBB" w:rsidP="00B2040C">
                        <w:pPr>
                          <w:pStyle w:val="TableText"/>
                        </w:pPr>
                        <w:r w:rsidRPr="007F3323">
                          <w:t>hostUrn</w:t>
                        </w:r>
                      </w:p>
                    </w:tc>
                    <w:tc>
                      <w:tcPr>
                        <w:tcW w:w="719" w:type="pct"/>
                        <w:shd w:val="clear" w:color="auto" w:fill="auto"/>
                      </w:tcPr>
                      <w:p w:rsidR="00942FBB" w:rsidRPr="007F3323" w:rsidRDefault="00942FBB" w:rsidP="00B2040C">
                        <w:pPr>
                          <w:pStyle w:val="TableText"/>
                        </w:pPr>
                        <w:r w:rsidRPr="007F3323">
                          <w:t>string</w:t>
                        </w:r>
                      </w:p>
                    </w:tc>
                    <w:tc>
                      <w:tcPr>
                        <w:tcW w:w="3260" w:type="pct"/>
                        <w:shd w:val="clear" w:color="auto" w:fill="auto"/>
                      </w:tcPr>
                      <w:p w:rsidR="00942FBB" w:rsidRPr="007F3323" w:rsidRDefault="00942FBB" w:rsidP="00B2040C">
                        <w:pPr>
                          <w:pStyle w:val="TableText"/>
                        </w:pPr>
                        <w:r w:rsidRPr="007F3323">
                          <w:t>主机标识</w:t>
                        </w:r>
                        <w:r w:rsidRPr="007F3323">
                          <w:rPr>
                            <w:rFonts w:hint="eastAsia"/>
                          </w:rPr>
                          <w:t>，必选</w:t>
                        </w:r>
                      </w:p>
                    </w:tc>
                  </w:tr>
                  <w:tr w:rsidR="00942FBB" w:rsidRPr="007F3323" w:rsidTr="005348A4">
                    <w:tc>
                      <w:tcPr>
                        <w:tcW w:w="1021" w:type="pct"/>
                      </w:tcPr>
                      <w:p w:rsidR="00942FBB" w:rsidRPr="007F3323" w:rsidRDefault="00942FBB" w:rsidP="00B2040C">
                        <w:pPr>
                          <w:pStyle w:val="TableText"/>
                        </w:pPr>
                        <w:r w:rsidRPr="007F3323">
                          <w:t>operationType</w:t>
                        </w:r>
                      </w:p>
                    </w:tc>
                    <w:tc>
                      <w:tcPr>
                        <w:tcW w:w="719" w:type="pct"/>
                        <w:shd w:val="clear" w:color="auto" w:fill="auto"/>
                      </w:tcPr>
                      <w:p w:rsidR="00942FBB" w:rsidRPr="007F3323" w:rsidRDefault="00942FBB" w:rsidP="00B2040C">
                        <w:pPr>
                          <w:pStyle w:val="TableText"/>
                        </w:pPr>
                        <w:r w:rsidRPr="007F3323">
                          <w:t>integer</w:t>
                        </w:r>
                      </w:p>
                    </w:tc>
                    <w:tc>
                      <w:tcPr>
                        <w:tcW w:w="3260" w:type="pct"/>
                        <w:shd w:val="clear" w:color="auto" w:fill="auto"/>
                      </w:tcPr>
                      <w:p w:rsidR="00942FBB" w:rsidRPr="007F3323" w:rsidRDefault="00942FBB" w:rsidP="00B2040C">
                        <w:pPr>
                          <w:pStyle w:val="TableText"/>
                        </w:pPr>
                        <w:r w:rsidRPr="007F3323">
                          <w:t>操作类型</w:t>
                        </w:r>
                        <w:r w:rsidRPr="007F3323">
                          <w:rPr>
                            <w:rFonts w:hint="eastAsia"/>
                          </w:rPr>
                          <w:t>，必选</w:t>
                        </w:r>
                        <w:r w:rsidRPr="007F3323">
                          <w:t>：</w:t>
                        </w:r>
                      </w:p>
                      <w:p w:rsidR="00942FBB" w:rsidRPr="007F3323" w:rsidRDefault="00942FBB" w:rsidP="00B2040C">
                        <w:pPr>
                          <w:pStyle w:val="TableText"/>
                        </w:pPr>
                        <w:r w:rsidRPr="007F3323">
                          <w:t>0</w:t>
                        </w:r>
                        <w:r w:rsidRPr="007F3323">
                          <w:t>：解关联</w:t>
                        </w:r>
                      </w:p>
                      <w:p w:rsidR="00942FBB" w:rsidRPr="007F3323" w:rsidRDefault="00942FBB" w:rsidP="00B2040C">
                        <w:pPr>
                          <w:pStyle w:val="TableText"/>
                        </w:pPr>
                        <w:r w:rsidRPr="007F3323">
                          <w:t>1</w:t>
                        </w:r>
                        <w:r w:rsidRPr="007F3323">
                          <w:t>：关联</w:t>
                        </w:r>
                      </w:p>
                    </w:tc>
                  </w:tr>
                </w:tbl>
                <w:p w:rsidR="00942FBB" w:rsidRPr="007F3323" w:rsidRDefault="00942FBB" w:rsidP="00B2040C">
                  <w:pPr>
                    <w:pStyle w:val="TableText"/>
                  </w:pPr>
                </w:p>
              </w:tc>
            </w:tr>
          </w:tbl>
          <w:p w:rsidR="00942FBB" w:rsidRPr="007F3323" w:rsidRDefault="00942FBB" w:rsidP="00B2040C">
            <w:pPr>
              <w:pStyle w:val="TableText"/>
            </w:pPr>
          </w:p>
          <w:tbl>
            <w:tblPr>
              <w:tblW w:w="483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552"/>
              <w:gridCol w:w="968"/>
              <w:gridCol w:w="5535"/>
            </w:tblGrid>
            <w:tr w:rsidR="00942FBB" w:rsidRPr="007F3323" w:rsidTr="005348A4">
              <w:tc>
                <w:tcPr>
                  <w:tcW w:w="963" w:type="pct"/>
                  <w:shd w:val="clear" w:color="auto" w:fill="D9D9D9"/>
                </w:tcPr>
                <w:p w:rsidR="00942FBB" w:rsidRPr="007F3323" w:rsidRDefault="00942FBB" w:rsidP="00B2040C">
                  <w:pPr>
                    <w:pStyle w:val="TableText"/>
                    <w:rPr>
                      <w:b/>
                    </w:rPr>
                  </w:pPr>
                  <w:r w:rsidRPr="007F3323">
                    <w:rPr>
                      <w:b/>
                    </w:rPr>
                    <w:t>Name</w:t>
                  </w:r>
                </w:p>
              </w:tc>
              <w:tc>
                <w:tcPr>
                  <w:tcW w:w="4037" w:type="pct"/>
                  <w:gridSpan w:val="2"/>
                  <w:shd w:val="clear" w:color="auto" w:fill="auto"/>
                </w:tcPr>
                <w:p w:rsidR="00942FBB" w:rsidRPr="007F3323" w:rsidRDefault="00942FBB" w:rsidP="00B2040C">
                  <w:pPr>
                    <w:pStyle w:val="TableText"/>
                  </w:pPr>
                  <w:r w:rsidRPr="007F3323">
                    <w:t>响应正文描述</w:t>
                  </w:r>
                </w:p>
              </w:tc>
            </w:tr>
            <w:tr w:rsidR="00942FBB" w:rsidRPr="007F3323" w:rsidTr="005348A4">
              <w:tc>
                <w:tcPr>
                  <w:tcW w:w="963" w:type="pct"/>
                  <w:tcBorders>
                    <w:bottom w:val="single" w:sz="4" w:space="0" w:color="auto"/>
                  </w:tcBorders>
                  <w:shd w:val="clear" w:color="auto" w:fill="D9D9D9"/>
                </w:tcPr>
                <w:p w:rsidR="00942FBB" w:rsidRPr="007F3323" w:rsidRDefault="00140890" w:rsidP="00B2040C">
                  <w:pPr>
                    <w:pStyle w:val="TableText"/>
                    <w:rPr>
                      <w:b/>
                    </w:rPr>
                  </w:pPr>
                  <w:r>
                    <w:rPr>
                      <w:b/>
                    </w:rPr>
                    <w:t>Attribute</w:t>
                  </w:r>
                </w:p>
              </w:tc>
              <w:tc>
                <w:tcPr>
                  <w:tcW w:w="601" w:type="pct"/>
                  <w:tcBorders>
                    <w:bottom w:val="single" w:sz="4" w:space="0" w:color="auto"/>
                  </w:tcBorders>
                  <w:shd w:val="clear" w:color="auto" w:fill="D9D9D9"/>
                </w:tcPr>
                <w:p w:rsidR="00942FBB" w:rsidRPr="007F3323" w:rsidRDefault="00942FBB" w:rsidP="00B2040C">
                  <w:pPr>
                    <w:pStyle w:val="TableText"/>
                    <w:rPr>
                      <w:b/>
                    </w:rPr>
                  </w:pPr>
                  <w:r w:rsidRPr="007F3323">
                    <w:rPr>
                      <w:b/>
                    </w:rPr>
                    <w:t>Type</w:t>
                  </w:r>
                </w:p>
              </w:tc>
              <w:tc>
                <w:tcPr>
                  <w:tcW w:w="3436" w:type="pct"/>
                  <w:tcBorders>
                    <w:bottom w:val="single" w:sz="4" w:space="0" w:color="auto"/>
                  </w:tcBorders>
                  <w:shd w:val="clear" w:color="auto" w:fill="D9D9D9"/>
                </w:tcPr>
                <w:p w:rsidR="00942FBB" w:rsidRPr="007F3323" w:rsidRDefault="00942FBB" w:rsidP="00B2040C">
                  <w:pPr>
                    <w:pStyle w:val="TableText"/>
                    <w:rPr>
                      <w:b/>
                    </w:rPr>
                  </w:pPr>
                  <w:r w:rsidRPr="007F3323">
                    <w:rPr>
                      <w:b/>
                    </w:rPr>
                    <w:t>Description</w:t>
                  </w:r>
                </w:p>
              </w:tc>
            </w:tr>
            <w:tr w:rsidR="00942FBB" w:rsidRPr="007F3323" w:rsidTr="005348A4">
              <w:tc>
                <w:tcPr>
                  <w:tcW w:w="963" w:type="pct"/>
                  <w:shd w:val="clear" w:color="auto" w:fill="FFFFFF" w:themeFill="background1"/>
                </w:tcPr>
                <w:p w:rsidR="00942FBB" w:rsidRPr="007F3323" w:rsidRDefault="00942FBB" w:rsidP="00B2040C">
                  <w:pPr>
                    <w:pStyle w:val="TableText"/>
                  </w:pPr>
                  <w:r w:rsidRPr="007F3323">
                    <w:t>taskUrn</w:t>
                  </w:r>
                </w:p>
              </w:tc>
              <w:tc>
                <w:tcPr>
                  <w:tcW w:w="601" w:type="pct"/>
                  <w:shd w:val="clear" w:color="auto" w:fill="FFFFFF" w:themeFill="background1"/>
                </w:tcPr>
                <w:p w:rsidR="00942FBB" w:rsidRPr="007F3323" w:rsidRDefault="00942FBB" w:rsidP="00B2040C">
                  <w:pPr>
                    <w:pStyle w:val="TableText"/>
                  </w:pPr>
                  <w:r w:rsidRPr="007F3323">
                    <w:t>string</w:t>
                  </w:r>
                </w:p>
              </w:tc>
              <w:tc>
                <w:tcPr>
                  <w:tcW w:w="3436" w:type="pct"/>
                  <w:shd w:val="clear" w:color="auto" w:fill="FFFFFF" w:themeFill="background1"/>
                </w:tcPr>
                <w:p w:rsidR="00942FBB" w:rsidRPr="007F3323" w:rsidRDefault="00942FBB" w:rsidP="00B2040C">
                  <w:pPr>
                    <w:pStyle w:val="TableText"/>
                  </w:pPr>
                  <w:r w:rsidRPr="007F3323">
                    <w:t>任务标识</w:t>
                  </w:r>
                </w:p>
              </w:tc>
            </w:tr>
            <w:tr w:rsidR="00942FBB" w:rsidRPr="007F3323" w:rsidTr="005348A4">
              <w:tc>
                <w:tcPr>
                  <w:tcW w:w="963" w:type="pct"/>
                  <w:shd w:val="clear" w:color="auto" w:fill="FFFFFF" w:themeFill="background1"/>
                </w:tcPr>
                <w:p w:rsidR="00942FBB" w:rsidRPr="007F3323" w:rsidRDefault="00942FBB" w:rsidP="00B2040C">
                  <w:pPr>
                    <w:pStyle w:val="TableText"/>
                  </w:pPr>
                  <w:r w:rsidRPr="007F3323">
                    <w:t>taskUri</w:t>
                  </w:r>
                </w:p>
              </w:tc>
              <w:tc>
                <w:tcPr>
                  <w:tcW w:w="601" w:type="pct"/>
                  <w:shd w:val="clear" w:color="auto" w:fill="FFFFFF" w:themeFill="background1"/>
                </w:tcPr>
                <w:p w:rsidR="00942FBB" w:rsidRPr="007F3323" w:rsidRDefault="00942FBB" w:rsidP="00B2040C">
                  <w:pPr>
                    <w:pStyle w:val="TableText"/>
                  </w:pPr>
                  <w:r w:rsidRPr="007F3323">
                    <w:t>string</w:t>
                  </w:r>
                </w:p>
              </w:tc>
              <w:tc>
                <w:tcPr>
                  <w:tcW w:w="3436" w:type="pct"/>
                  <w:shd w:val="clear" w:color="auto" w:fill="FFFFFF" w:themeFill="background1"/>
                </w:tcPr>
                <w:p w:rsidR="00942FBB" w:rsidRPr="007F3323" w:rsidRDefault="00942FBB" w:rsidP="00B2040C">
                  <w:pPr>
                    <w:pStyle w:val="TableText"/>
                  </w:pPr>
                  <w:r w:rsidRPr="007F3323">
                    <w:t>任务的</w:t>
                  </w:r>
                  <w:r w:rsidRPr="007F3323">
                    <w:t>uri</w:t>
                  </w:r>
                </w:p>
              </w:tc>
            </w:tr>
          </w:tbl>
          <w:p w:rsidR="00942FBB" w:rsidRPr="007F3323" w:rsidRDefault="00942FBB" w:rsidP="00B2040C">
            <w:pPr>
              <w:pStyle w:val="TableText"/>
              <w:rPr>
                <w:sz w:val="24"/>
              </w:rPr>
            </w:pPr>
          </w:p>
        </w:tc>
      </w:tr>
      <w:tr w:rsidR="00942FBB" w:rsidRPr="007F3323" w:rsidTr="00042900">
        <w:tc>
          <w:tcPr>
            <w:tcW w:w="110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请求样例</w:t>
            </w:r>
          </w:p>
        </w:tc>
        <w:tc>
          <w:tcPr>
            <w:tcW w:w="875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Post &lt;vm_uri&gt;/&lt;id&gt;/action/configICache</w:t>
            </w:r>
            <w:r w:rsidRPr="007F3323" w:rsidDel="0081037F">
              <w:t xml:space="preserve"> </w:t>
            </w:r>
            <w:r w:rsidRPr="007F3323">
              <w:t xml:space="preserve"> HTTP/1.1</w:t>
            </w:r>
          </w:p>
          <w:p w:rsidR="00942FBB" w:rsidRPr="007F3323" w:rsidRDefault="00942FBB" w:rsidP="00B2040C">
            <w:pPr>
              <w:pStyle w:val="TableText"/>
            </w:pPr>
            <w:r w:rsidRPr="007F3323">
              <w:t>Host: https://&lt;ip&gt;:&lt;port&gt;</w:t>
            </w:r>
          </w:p>
          <w:p w:rsidR="00942FBB" w:rsidRPr="007F3323" w:rsidRDefault="00032EEF" w:rsidP="00B2040C">
            <w:pPr>
              <w:pStyle w:val="TableText"/>
              <w:rPr>
                <w:lang w:val="fr-FR"/>
              </w:rPr>
            </w:pPr>
            <w:r w:rsidRPr="007F3323">
              <w:rPr>
                <w:lang w:val="fr-FR"/>
              </w:rPr>
              <w:t>Accept: application/json;version=&lt;version&gt;; charset=UTF-8</w:t>
            </w:r>
          </w:p>
          <w:p w:rsidR="00942FBB" w:rsidRPr="007F3323" w:rsidRDefault="00942FBB" w:rsidP="00B2040C">
            <w:pPr>
              <w:pStyle w:val="TableText"/>
            </w:pPr>
            <w:r w:rsidRPr="007F3323">
              <w:t xml:space="preserve">X-Auth-Token: &lt;Authen_TOKEN&gt; </w:t>
            </w:r>
          </w:p>
          <w:p w:rsidR="00942FBB" w:rsidRPr="007F3323" w:rsidRDefault="00942FBB" w:rsidP="00B2040C">
            <w:pPr>
              <w:pStyle w:val="TableText"/>
            </w:pPr>
            <w:r w:rsidRPr="007F3323">
              <w:t>{</w:t>
            </w:r>
          </w:p>
          <w:p w:rsidR="00056699" w:rsidRDefault="00056699" w:rsidP="00056699">
            <w:pPr>
              <w:pStyle w:val="TableText"/>
              <w:ind w:firstLine="435"/>
            </w:pPr>
            <w:r>
              <w:t>"hostCaches":</w:t>
            </w:r>
            <w:r w:rsidRPr="00056699">
              <w:t>[</w:t>
            </w:r>
          </w:p>
          <w:p w:rsidR="00056699" w:rsidRPr="00056699" w:rsidRDefault="00056699" w:rsidP="00056699">
            <w:pPr>
              <w:pStyle w:val="TableText"/>
              <w:ind w:firstLine="435"/>
            </w:pPr>
            <w:r w:rsidRPr="00056699">
              <w:t>{</w:t>
            </w:r>
          </w:p>
          <w:p w:rsidR="00056699" w:rsidRPr="00056699" w:rsidRDefault="00056699" w:rsidP="00056699">
            <w:pPr>
              <w:pStyle w:val="TableText"/>
            </w:pPr>
            <w:r>
              <w:t xml:space="preserve">        </w:t>
            </w:r>
            <w:r w:rsidRPr="00056699">
              <w:t xml:space="preserve">"hostUrn":string,       </w:t>
            </w:r>
          </w:p>
          <w:p w:rsidR="00056699" w:rsidRPr="00056699" w:rsidRDefault="00056699" w:rsidP="00056699">
            <w:pPr>
              <w:pStyle w:val="TableText"/>
            </w:pPr>
            <w:r>
              <w:t xml:space="preserve">        </w:t>
            </w:r>
            <w:r w:rsidRPr="00056699">
              <w:t xml:space="preserve">"operationType":integer,       </w:t>
            </w:r>
          </w:p>
          <w:p w:rsidR="00056699" w:rsidRDefault="00056699" w:rsidP="00056699">
            <w:pPr>
              <w:pStyle w:val="TableText"/>
              <w:ind w:firstLine="435"/>
            </w:pPr>
            <w:r w:rsidRPr="00056699">
              <w:t>}</w:t>
            </w:r>
          </w:p>
          <w:p w:rsidR="00056699" w:rsidRPr="00056699" w:rsidRDefault="00056699" w:rsidP="00056699">
            <w:pPr>
              <w:pStyle w:val="TableText"/>
              <w:ind w:firstLine="435"/>
            </w:pPr>
            <w:r w:rsidRPr="00056699">
              <w:t>]</w:t>
            </w:r>
          </w:p>
          <w:p w:rsidR="00942FBB" w:rsidRPr="007F3323" w:rsidRDefault="00942FBB" w:rsidP="00056699">
            <w:pPr>
              <w:pStyle w:val="TableText"/>
              <w:rPr>
                <w:sz w:val="24"/>
              </w:rPr>
            </w:pPr>
            <w:r w:rsidRPr="007F3323">
              <w:t>}</w:t>
            </w:r>
          </w:p>
        </w:tc>
      </w:tr>
      <w:tr w:rsidR="00942FBB" w:rsidRPr="007F3323" w:rsidTr="00042900">
        <w:tc>
          <w:tcPr>
            <w:tcW w:w="110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响应样例</w:t>
            </w:r>
          </w:p>
        </w:tc>
        <w:tc>
          <w:tcPr>
            <w:tcW w:w="875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HTTP/1.1 200 OKAY</w:t>
            </w:r>
          </w:p>
          <w:p w:rsidR="00942FBB" w:rsidRPr="007F3323" w:rsidRDefault="00942FBB" w:rsidP="00B2040C">
            <w:pPr>
              <w:pStyle w:val="TableText"/>
            </w:pPr>
            <w:r w:rsidRPr="007F3323">
              <w:t>Date: Mon, 12 Nov 2007 15:55:01 GMT</w:t>
            </w:r>
          </w:p>
          <w:p w:rsidR="00942FBB" w:rsidRPr="007F3323" w:rsidRDefault="00942FBB" w:rsidP="00B2040C">
            <w:pPr>
              <w:pStyle w:val="TableText"/>
            </w:pPr>
            <w:r w:rsidRPr="007F3323">
              <w:t>Content-Length: xxx</w:t>
            </w:r>
          </w:p>
          <w:p w:rsidR="00942FBB" w:rsidRPr="007F3323" w:rsidRDefault="00942FBB" w:rsidP="00B2040C">
            <w:pPr>
              <w:pStyle w:val="TableText"/>
            </w:pPr>
            <w:r w:rsidRPr="007F3323">
              <w:t>Content-Type: application/json; charset=UTF-8</w:t>
            </w:r>
          </w:p>
          <w:p w:rsidR="00056699" w:rsidRDefault="00942FBB" w:rsidP="00056699">
            <w:pPr>
              <w:pStyle w:val="TableText"/>
            </w:pPr>
            <w:r w:rsidRPr="007F3323">
              <w:t xml:space="preserve">{   </w:t>
            </w:r>
          </w:p>
          <w:p w:rsidR="00056699" w:rsidRPr="00056699" w:rsidRDefault="00056699" w:rsidP="00056699">
            <w:pPr>
              <w:pStyle w:val="TableText"/>
            </w:pPr>
            <w:r>
              <w:t xml:space="preserve">    </w:t>
            </w:r>
            <w:r w:rsidRPr="00056699">
              <w:t>"taskUrn":string,</w:t>
            </w:r>
          </w:p>
          <w:p w:rsidR="00056699" w:rsidRPr="00056699" w:rsidRDefault="00056699" w:rsidP="00056699">
            <w:pPr>
              <w:pStyle w:val="TableText"/>
            </w:pPr>
            <w:r>
              <w:t xml:space="preserve">    </w:t>
            </w:r>
            <w:r w:rsidRPr="00056699">
              <w:t>"taskUri":string</w:t>
            </w:r>
          </w:p>
          <w:p w:rsidR="00942FBB" w:rsidRPr="007F3323" w:rsidRDefault="00942FBB" w:rsidP="00056699">
            <w:pPr>
              <w:pStyle w:val="TableText"/>
            </w:pPr>
            <w:r w:rsidRPr="007F3323">
              <w:t xml:space="preserve"> }</w:t>
            </w:r>
          </w:p>
        </w:tc>
      </w:tr>
      <w:tr w:rsidR="00942FBB" w:rsidRPr="007F3323" w:rsidTr="00042900">
        <w:tc>
          <w:tcPr>
            <w:tcW w:w="110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错误码</w:t>
            </w:r>
          </w:p>
        </w:tc>
        <w:tc>
          <w:tcPr>
            <w:tcW w:w="8754" w:type="dxa"/>
            <w:tcBorders>
              <w:top w:val="single" w:sz="4" w:space="0" w:color="000000"/>
              <w:left w:val="single" w:sz="4" w:space="0" w:color="000000"/>
              <w:bottom w:val="single" w:sz="4" w:space="0" w:color="000000"/>
              <w:right w:val="single" w:sz="4" w:space="0" w:color="000000"/>
            </w:tcBorders>
          </w:tcPr>
          <w:tbl>
            <w:tblPr>
              <w:tblStyle w:val="ab"/>
              <w:tblW w:w="8454" w:type="dxa"/>
              <w:tblInd w:w="28" w:type="dxa"/>
              <w:tblLayout w:type="fixed"/>
              <w:tblLook w:val="04A0" w:firstRow="1" w:lastRow="0" w:firstColumn="1" w:lastColumn="0" w:noHBand="0" w:noVBand="1"/>
            </w:tblPr>
            <w:tblGrid>
              <w:gridCol w:w="1276"/>
              <w:gridCol w:w="1134"/>
              <w:gridCol w:w="6044"/>
            </w:tblGrid>
            <w:tr w:rsidR="00942FBB" w:rsidRPr="007F3323" w:rsidTr="005348A4">
              <w:tc>
                <w:tcPr>
                  <w:tcW w:w="1276"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t>http</w:t>
                  </w:r>
                  <w:r w:rsidRPr="007F3323">
                    <w:t>错误码</w:t>
                  </w:r>
                </w:p>
              </w:tc>
              <w:tc>
                <w:tcPr>
                  <w:tcW w:w="1134"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rPr>
                      <w:rFonts w:hint="eastAsia"/>
                    </w:rPr>
                    <w:t>错误码</w:t>
                  </w:r>
                </w:p>
              </w:tc>
              <w:tc>
                <w:tcPr>
                  <w:tcW w:w="6044"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t>描述</w:t>
                  </w:r>
                </w:p>
              </w:tc>
            </w:tr>
            <w:tr w:rsidR="00942FBB" w:rsidRPr="007F3323" w:rsidTr="005348A4">
              <w:tc>
                <w:tcPr>
                  <w:tcW w:w="1276"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t>400</w:t>
                  </w:r>
                </w:p>
              </w:tc>
              <w:tc>
                <w:tcPr>
                  <w:tcW w:w="1134"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rPr>
                      <w:lang w:val="zh-CN"/>
                    </w:rPr>
                    <w:t>10300382</w:t>
                  </w:r>
                </w:p>
              </w:tc>
              <w:tc>
                <w:tcPr>
                  <w:tcW w:w="6044"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rPr>
                      <w:lang w:val="zh-CN"/>
                    </w:rPr>
                    <w:t>非模板，不能配置，请转换为模板。</w:t>
                  </w:r>
                </w:p>
              </w:tc>
            </w:tr>
            <w:tr w:rsidR="00942FBB" w:rsidRPr="007F3323" w:rsidTr="005348A4">
              <w:tc>
                <w:tcPr>
                  <w:tcW w:w="1276"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t>400</w:t>
                  </w:r>
                </w:p>
              </w:tc>
              <w:tc>
                <w:tcPr>
                  <w:tcW w:w="1134"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rPr>
                      <w:lang w:val="zh-CN"/>
                    </w:rPr>
                    <w:t>10300383</w:t>
                  </w:r>
                </w:p>
              </w:tc>
              <w:tc>
                <w:tcPr>
                  <w:tcW w:w="6044"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rPr>
                      <w:lang w:val="zh-CN"/>
                    </w:rPr>
                    <w:t>请检查主机状态是否正常。</w:t>
                  </w:r>
                </w:p>
              </w:tc>
            </w:tr>
            <w:tr w:rsidR="00942FBB" w:rsidRPr="007F3323" w:rsidTr="005348A4">
              <w:tc>
                <w:tcPr>
                  <w:tcW w:w="1276"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t>400</w:t>
                  </w:r>
                </w:p>
              </w:tc>
              <w:tc>
                <w:tcPr>
                  <w:tcW w:w="1134"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rPr>
                      <w:lang w:val="zh-CN"/>
                    </w:rPr>
                  </w:pPr>
                  <w:r w:rsidRPr="007F3323">
                    <w:rPr>
                      <w:lang w:val="zh-CN"/>
                    </w:rPr>
                    <w:t>10300384</w:t>
                  </w:r>
                </w:p>
              </w:tc>
              <w:tc>
                <w:tcPr>
                  <w:tcW w:w="6044"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rPr>
                      <w:lang w:val="zh-CN"/>
                    </w:rPr>
                  </w:pPr>
                  <w:r w:rsidRPr="007F3323">
                    <w:rPr>
                      <w:lang w:val="zh-CN"/>
                    </w:rPr>
                    <w:t>配置</w:t>
                  </w:r>
                  <w:r w:rsidRPr="007F3323">
                    <w:rPr>
                      <w:lang w:val="zh-CN"/>
                    </w:rPr>
                    <w:t>iCache</w:t>
                  </w:r>
                  <w:r w:rsidRPr="007F3323">
                    <w:rPr>
                      <w:lang w:val="zh-CN"/>
                    </w:rPr>
                    <w:t>时，主机空闲物理内存不足。</w:t>
                  </w:r>
                </w:p>
              </w:tc>
            </w:tr>
            <w:tr w:rsidR="00942FBB" w:rsidRPr="007F3323" w:rsidTr="005348A4">
              <w:tc>
                <w:tcPr>
                  <w:tcW w:w="1276"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t>400</w:t>
                  </w:r>
                </w:p>
              </w:tc>
              <w:tc>
                <w:tcPr>
                  <w:tcW w:w="1134"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rPr>
                      <w:lang w:val="zh-CN"/>
                    </w:rPr>
                  </w:pPr>
                  <w:r w:rsidRPr="007F3323">
                    <w:rPr>
                      <w:lang w:val="zh-CN"/>
                    </w:rPr>
                    <w:t>10300385</w:t>
                  </w:r>
                </w:p>
              </w:tc>
              <w:tc>
                <w:tcPr>
                  <w:tcW w:w="6044"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rPr>
                      <w:lang w:val="zh-CN"/>
                    </w:rPr>
                  </w:pPr>
                  <w:r w:rsidRPr="007F3323">
                    <w:rPr>
                      <w:lang w:val="zh-CN"/>
                    </w:rPr>
                    <w:t>配置</w:t>
                  </w:r>
                  <w:r w:rsidRPr="007F3323">
                    <w:rPr>
                      <w:lang w:val="zh-CN"/>
                    </w:rPr>
                    <w:t>iCache</w:t>
                  </w:r>
                  <w:r w:rsidRPr="007F3323">
                    <w:rPr>
                      <w:lang w:val="zh-CN"/>
                    </w:rPr>
                    <w:t>时，增加内存超时。</w:t>
                  </w:r>
                </w:p>
              </w:tc>
            </w:tr>
            <w:tr w:rsidR="00942FBB" w:rsidRPr="007F3323" w:rsidTr="005348A4">
              <w:tc>
                <w:tcPr>
                  <w:tcW w:w="1276"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t>400</w:t>
                  </w:r>
                </w:p>
              </w:tc>
              <w:tc>
                <w:tcPr>
                  <w:tcW w:w="1134"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rPr>
                      <w:lang w:val="zh-CN"/>
                    </w:rPr>
                  </w:pPr>
                  <w:r w:rsidRPr="007F3323">
                    <w:rPr>
                      <w:lang w:val="zh-CN"/>
                    </w:rPr>
                    <w:t>10300386</w:t>
                  </w:r>
                </w:p>
              </w:tc>
              <w:tc>
                <w:tcPr>
                  <w:tcW w:w="6044"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rPr>
                      <w:lang w:val="zh-CN"/>
                    </w:rPr>
                  </w:pPr>
                  <w:r w:rsidRPr="007F3323">
                    <w:rPr>
                      <w:lang w:val="zh-CN"/>
                    </w:rPr>
                    <w:t>取消</w:t>
                  </w:r>
                  <w:r w:rsidRPr="007F3323">
                    <w:rPr>
                      <w:lang w:val="zh-CN"/>
                    </w:rPr>
                    <w:t>iCache</w:t>
                  </w:r>
                  <w:r w:rsidRPr="007F3323">
                    <w:rPr>
                      <w:lang w:val="zh-CN"/>
                    </w:rPr>
                    <w:t>配置时，减少内存超时失败。</w:t>
                  </w:r>
                </w:p>
              </w:tc>
            </w:tr>
            <w:tr w:rsidR="00942FBB" w:rsidRPr="007F3323" w:rsidTr="005348A4">
              <w:tc>
                <w:tcPr>
                  <w:tcW w:w="1276"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t>400</w:t>
                  </w:r>
                </w:p>
              </w:tc>
              <w:tc>
                <w:tcPr>
                  <w:tcW w:w="1134"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rPr>
                      <w:lang w:val="zh-CN"/>
                    </w:rPr>
                  </w:pPr>
                  <w:r w:rsidRPr="007F3323">
                    <w:rPr>
                      <w:lang w:val="zh-CN"/>
                    </w:rPr>
                    <w:t>10300387</w:t>
                  </w:r>
                </w:p>
              </w:tc>
              <w:tc>
                <w:tcPr>
                  <w:tcW w:w="6044"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rPr>
                      <w:lang w:val="zh-CN"/>
                    </w:rPr>
                  </w:pPr>
                  <w:r w:rsidRPr="007F3323">
                    <w:rPr>
                      <w:lang w:val="zh-CN"/>
                    </w:rPr>
                    <w:t>释放内存量过大。</w:t>
                  </w:r>
                </w:p>
              </w:tc>
            </w:tr>
            <w:tr w:rsidR="00942FBB" w:rsidRPr="007F3323" w:rsidTr="005348A4">
              <w:tc>
                <w:tcPr>
                  <w:tcW w:w="1276"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t>400</w:t>
                  </w:r>
                </w:p>
              </w:tc>
              <w:tc>
                <w:tcPr>
                  <w:tcW w:w="1134"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rPr>
                      <w:lang w:val="zh-CN"/>
                    </w:rPr>
                  </w:pPr>
                  <w:r w:rsidRPr="007F3323">
                    <w:rPr>
                      <w:lang w:val="zh-CN"/>
                    </w:rPr>
                    <w:t>10300388</w:t>
                  </w:r>
                </w:p>
              </w:tc>
              <w:tc>
                <w:tcPr>
                  <w:tcW w:w="6044"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rPr>
                      <w:lang w:val="zh-CN"/>
                    </w:rPr>
                  </w:pPr>
                  <w:r w:rsidRPr="007F3323">
                    <w:rPr>
                      <w:lang w:val="zh-CN"/>
                    </w:rPr>
                    <w:t>配置</w:t>
                  </w:r>
                  <w:r w:rsidRPr="007F3323">
                    <w:rPr>
                      <w:lang w:val="zh-CN"/>
                    </w:rPr>
                    <w:t>iCache</w:t>
                  </w:r>
                  <w:r w:rsidRPr="007F3323">
                    <w:rPr>
                      <w:lang w:val="zh-CN"/>
                    </w:rPr>
                    <w:t>时，系统异常。</w:t>
                  </w:r>
                </w:p>
              </w:tc>
            </w:tr>
            <w:tr w:rsidR="00942FBB" w:rsidRPr="007F3323" w:rsidTr="005348A4">
              <w:tc>
                <w:tcPr>
                  <w:tcW w:w="1276"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t>400</w:t>
                  </w:r>
                </w:p>
              </w:tc>
              <w:tc>
                <w:tcPr>
                  <w:tcW w:w="1134"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rPr>
                      <w:lang w:val="zh-CN"/>
                    </w:rPr>
                  </w:pPr>
                  <w:r w:rsidRPr="007F3323">
                    <w:rPr>
                      <w:lang w:val="zh-CN"/>
                    </w:rPr>
                    <w:t>10300389</w:t>
                  </w:r>
                </w:p>
              </w:tc>
              <w:tc>
                <w:tcPr>
                  <w:tcW w:w="6044"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rPr>
                      <w:lang w:val="zh-CN"/>
                    </w:rPr>
                  </w:pPr>
                  <w:r w:rsidRPr="007F3323">
                    <w:rPr>
                      <w:lang w:val="zh-CN"/>
                    </w:rPr>
                    <w:t>配置了</w:t>
                  </w:r>
                  <w:r w:rsidRPr="007F3323">
                    <w:rPr>
                      <w:lang w:val="zh-CN"/>
                    </w:rPr>
                    <w:t>iCache</w:t>
                  </w:r>
                  <w:r w:rsidRPr="007F3323">
                    <w:rPr>
                      <w:lang w:val="zh-CN"/>
                    </w:rPr>
                    <w:t>的模板，不允许删除</w:t>
                  </w:r>
                </w:p>
              </w:tc>
            </w:tr>
            <w:tr w:rsidR="00942FBB" w:rsidRPr="007F3323" w:rsidTr="005348A4">
              <w:tc>
                <w:tcPr>
                  <w:tcW w:w="1276"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t>400</w:t>
                  </w:r>
                </w:p>
              </w:tc>
              <w:tc>
                <w:tcPr>
                  <w:tcW w:w="1134"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rPr>
                      <w:lang w:val="zh-CN"/>
                    </w:rPr>
                  </w:pPr>
                  <w:r w:rsidRPr="007F3323">
                    <w:rPr>
                      <w:lang w:val="zh-CN"/>
                    </w:rPr>
                    <w:t>10300390</w:t>
                  </w:r>
                </w:p>
              </w:tc>
              <w:tc>
                <w:tcPr>
                  <w:tcW w:w="6044"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rPr>
                      <w:lang w:val="zh-CN"/>
                    </w:rPr>
                  </w:pPr>
                  <w:r w:rsidRPr="007F3323">
                    <w:rPr>
                      <w:lang w:val="zh-CN"/>
                    </w:rPr>
                    <w:t>模板的系统盘为非持久化盘，不允许配置</w:t>
                  </w:r>
                  <w:r w:rsidRPr="007F3323">
                    <w:rPr>
                      <w:lang w:val="zh-CN"/>
                    </w:rPr>
                    <w:t>iCache</w:t>
                  </w:r>
                </w:p>
              </w:tc>
            </w:tr>
            <w:tr w:rsidR="00942FBB" w:rsidRPr="007F3323" w:rsidTr="005348A4">
              <w:tc>
                <w:tcPr>
                  <w:tcW w:w="1276"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t>400</w:t>
                  </w:r>
                </w:p>
              </w:tc>
              <w:tc>
                <w:tcPr>
                  <w:tcW w:w="1134"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rPr>
                      <w:lang w:val="zh-CN"/>
                    </w:rPr>
                  </w:pPr>
                  <w:r w:rsidRPr="007F3323">
                    <w:rPr>
                      <w:lang w:val="zh-CN"/>
                    </w:rPr>
                    <w:t>10300391</w:t>
                  </w:r>
                </w:p>
              </w:tc>
              <w:tc>
                <w:tcPr>
                  <w:tcW w:w="6044"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rPr>
                      <w:lang w:val="zh-CN"/>
                    </w:rPr>
                  </w:pPr>
                  <w:r w:rsidRPr="007F3323">
                    <w:rPr>
                      <w:lang w:val="zh-CN"/>
                    </w:rPr>
                    <w:t>模板没有系统盘，不允许配置</w:t>
                  </w:r>
                  <w:r w:rsidRPr="007F3323">
                    <w:rPr>
                      <w:lang w:val="zh-CN"/>
                    </w:rPr>
                    <w:t>iCache</w:t>
                  </w:r>
                </w:p>
              </w:tc>
            </w:tr>
            <w:tr w:rsidR="00942FBB" w:rsidRPr="007F3323" w:rsidTr="005348A4">
              <w:tc>
                <w:tcPr>
                  <w:tcW w:w="1276"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t>400</w:t>
                  </w:r>
                </w:p>
              </w:tc>
              <w:tc>
                <w:tcPr>
                  <w:tcW w:w="1134"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rPr>
                      <w:lang w:val="zh-CN"/>
                    </w:rPr>
                    <w:t>10300392</w:t>
                  </w:r>
                </w:p>
              </w:tc>
              <w:tc>
                <w:tcPr>
                  <w:tcW w:w="6044"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rPr>
                      <w:lang w:val="zh-CN"/>
                    </w:rPr>
                  </w:pPr>
                  <w:r w:rsidRPr="007F3323">
                    <w:rPr>
                      <w:lang w:val="zh-CN"/>
                    </w:rPr>
                    <w:t>配置</w:t>
                  </w:r>
                  <w:r w:rsidRPr="007F3323">
                    <w:rPr>
                      <w:lang w:val="zh-CN"/>
                    </w:rPr>
                    <w:t>iCache</w:t>
                  </w:r>
                  <w:r w:rsidRPr="007F3323">
                    <w:rPr>
                      <w:lang w:val="zh-CN"/>
                    </w:rPr>
                    <w:t>的模板不允许转为虚拟机。</w:t>
                  </w:r>
                </w:p>
              </w:tc>
            </w:tr>
            <w:tr w:rsidR="00942FBB" w:rsidRPr="007F3323" w:rsidTr="005348A4">
              <w:tc>
                <w:tcPr>
                  <w:tcW w:w="1276"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t>400</w:t>
                  </w:r>
                </w:p>
              </w:tc>
              <w:tc>
                <w:tcPr>
                  <w:tcW w:w="1134"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rPr>
                      <w:lang w:val="zh-CN"/>
                    </w:rPr>
                  </w:pPr>
                  <w:r w:rsidRPr="007F3323">
                    <w:rPr>
                      <w:lang w:val="zh-CN"/>
                    </w:rPr>
                    <w:t>10300395</w:t>
                  </w:r>
                </w:p>
              </w:tc>
              <w:tc>
                <w:tcPr>
                  <w:tcW w:w="6044"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rPr>
                      <w:lang w:val="zh-CN"/>
                    </w:rPr>
                  </w:pPr>
                  <w:r w:rsidRPr="007F3323">
                    <w:rPr>
                      <w:lang w:val="zh-CN"/>
                    </w:rPr>
                    <w:t>模板存在链接克隆虚拟机，删除</w:t>
                  </w:r>
                  <w:r w:rsidRPr="007F3323">
                    <w:rPr>
                      <w:lang w:val="zh-CN"/>
                    </w:rPr>
                    <w:t>iCache</w:t>
                  </w:r>
                  <w:r w:rsidRPr="007F3323">
                    <w:rPr>
                      <w:lang w:val="zh-CN"/>
                    </w:rPr>
                    <w:t>配置失败</w:t>
                  </w:r>
                </w:p>
              </w:tc>
            </w:tr>
            <w:tr w:rsidR="00942FBB" w:rsidRPr="007F3323" w:rsidTr="005348A4">
              <w:tc>
                <w:tcPr>
                  <w:tcW w:w="1276"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t>400</w:t>
                  </w:r>
                </w:p>
              </w:tc>
              <w:tc>
                <w:tcPr>
                  <w:tcW w:w="1134"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rPr>
                      <w:lang w:val="zh-CN"/>
                    </w:rPr>
                  </w:pPr>
                  <w:r w:rsidRPr="007F3323">
                    <w:rPr>
                      <w:lang w:val="zh-CN"/>
                    </w:rPr>
                    <w:t>10300396</w:t>
                  </w:r>
                </w:p>
              </w:tc>
              <w:tc>
                <w:tcPr>
                  <w:tcW w:w="6044"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rPr>
                      <w:lang w:val="zh-CN"/>
                    </w:rPr>
                  </w:pPr>
                  <w:r w:rsidRPr="007F3323">
                    <w:rPr>
                      <w:lang w:val="zh-CN"/>
                    </w:rPr>
                    <w:t>配置</w:t>
                  </w:r>
                  <w:r w:rsidRPr="007F3323">
                    <w:rPr>
                      <w:lang w:val="zh-CN"/>
                    </w:rPr>
                    <w:t>iCache</w:t>
                  </w:r>
                  <w:r w:rsidRPr="007F3323">
                    <w:rPr>
                      <w:lang w:val="zh-CN"/>
                    </w:rPr>
                    <w:t>的模板个数超出最大限制</w:t>
                  </w:r>
                </w:p>
              </w:tc>
            </w:tr>
            <w:tr w:rsidR="00942FBB" w:rsidRPr="007F3323" w:rsidTr="005348A4">
              <w:tc>
                <w:tcPr>
                  <w:tcW w:w="1276"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t>400</w:t>
                  </w:r>
                </w:p>
              </w:tc>
              <w:tc>
                <w:tcPr>
                  <w:tcW w:w="1134"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rPr>
                      <w:lang w:val="zh-CN"/>
                    </w:rPr>
                  </w:pPr>
                  <w:r w:rsidRPr="007F3323">
                    <w:rPr>
                      <w:lang w:val="zh-CN"/>
                    </w:rPr>
                    <w:t>10300397</w:t>
                  </w:r>
                </w:p>
              </w:tc>
              <w:tc>
                <w:tcPr>
                  <w:tcW w:w="6044"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rPr>
                      <w:lang w:val="zh-CN"/>
                    </w:rPr>
                  </w:pPr>
                  <w:r w:rsidRPr="007F3323">
                    <w:rPr>
                      <w:lang w:val="zh-CN"/>
                    </w:rPr>
                    <w:t>只有虚拟机模板支持链接克隆。</w:t>
                  </w:r>
                </w:p>
              </w:tc>
            </w:tr>
            <w:tr w:rsidR="00942FBB" w:rsidRPr="007F3323" w:rsidTr="005348A4">
              <w:tc>
                <w:tcPr>
                  <w:tcW w:w="1276"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t>400</w:t>
                  </w:r>
                </w:p>
              </w:tc>
              <w:tc>
                <w:tcPr>
                  <w:tcW w:w="1134"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rPr>
                      <w:lang w:val="zh-CN"/>
                    </w:rPr>
                  </w:pPr>
                  <w:r w:rsidRPr="007F3323">
                    <w:rPr>
                      <w:lang w:val="zh-CN"/>
                    </w:rPr>
                    <w:t>10300399</w:t>
                  </w:r>
                </w:p>
              </w:tc>
              <w:tc>
                <w:tcPr>
                  <w:tcW w:w="6044"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rPr>
                      <w:lang w:val="zh-CN"/>
                    </w:rPr>
                  </w:pPr>
                  <w:r w:rsidRPr="007F3323">
                    <w:rPr>
                      <w:rFonts w:hint="eastAsia"/>
                      <w:lang w:val="zh-CN"/>
                    </w:rPr>
                    <w:t>该虚拟机模板存储类型不支持配置</w:t>
                  </w:r>
                  <w:r w:rsidRPr="007F3323">
                    <w:rPr>
                      <w:rFonts w:hint="eastAsia"/>
                      <w:lang w:val="zh-CN"/>
                    </w:rPr>
                    <w:t>iCache</w:t>
                  </w:r>
                </w:p>
              </w:tc>
            </w:tr>
            <w:tr w:rsidR="00942FBB" w:rsidRPr="007F3323" w:rsidTr="005348A4">
              <w:tc>
                <w:tcPr>
                  <w:tcW w:w="1276"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t>400</w:t>
                  </w:r>
                </w:p>
              </w:tc>
              <w:tc>
                <w:tcPr>
                  <w:tcW w:w="1134"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rPr>
                      <w:lang w:val="zh-CN"/>
                    </w:rPr>
                  </w:pPr>
                  <w:r w:rsidRPr="007F3323">
                    <w:t>10420062</w:t>
                  </w:r>
                </w:p>
              </w:tc>
              <w:tc>
                <w:tcPr>
                  <w:tcW w:w="6044"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rPr>
                      <w:lang w:val="zh-CN"/>
                    </w:rPr>
                  </w:pPr>
                  <w:r w:rsidRPr="007F3323">
                    <w:t>当前存储类型不支持配置</w:t>
                  </w:r>
                  <w:r w:rsidRPr="007F3323">
                    <w:t>iCache</w:t>
                  </w:r>
                  <w:r w:rsidRPr="007F3323">
                    <w:t>。</w:t>
                  </w:r>
                </w:p>
              </w:tc>
            </w:tr>
            <w:tr w:rsidR="00942FBB" w:rsidRPr="007F3323" w:rsidTr="005348A4">
              <w:tc>
                <w:tcPr>
                  <w:tcW w:w="1276"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t>400</w:t>
                  </w:r>
                </w:p>
              </w:tc>
              <w:tc>
                <w:tcPr>
                  <w:tcW w:w="1134"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t>10420063</w:t>
                  </w:r>
                </w:p>
              </w:tc>
              <w:tc>
                <w:tcPr>
                  <w:tcW w:w="6044"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t>操作</w:t>
                  </w:r>
                  <w:r w:rsidRPr="007F3323">
                    <w:t>iCache</w:t>
                  </w:r>
                  <w:r w:rsidRPr="007F3323">
                    <w:t>失败。</w:t>
                  </w:r>
                </w:p>
              </w:tc>
            </w:tr>
            <w:tr w:rsidR="00942FBB" w:rsidRPr="007F3323" w:rsidTr="005348A4">
              <w:tc>
                <w:tcPr>
                  <w:tcW w:w="1276"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t>400</w:t>
                  </w:r>
                </w:p>
              </w:tc>
              <w:tc>
                <w:tcPr>
                  <w:tcW w:w="1134"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rPr>
                      <w:lang w:val="zh-CN"/>
                    </w:rPr>
                    <w:t>10300416</w:t>
                  </w:r>
                </w:p>
              </w:tc>
              <w:tc>
                <w:tcPr>
                  <w:tcW w:w="6044"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rPr>
                      <w:rFonts w:hint="eastAsia"/>
                      <w:lang w:val="zh-CN"/>
                    </w:rPr>
                    <w:t>配置</w:t>
                  </w:r>
                  <w:r w:rsidRPr="007F3323">
                    <w:rPr>
                      <w:rFonts w:hint="eastAsia"/>
                      <w:lang w:val="zh-CN"/>
                    </w:rPr>
                    <w:t>iCache</w:t>
                  </w:r>
                  <w:r w:rsidRPr="007F3323">
                    <w:rPr>
                      <w:rFonts w:hint="eastAsia"/>
                      <w:lang w:val="zh-CN"/>
                    </w:rPr>
                    <w:t>操作部分失败</w:t>
                  </w:r>
                  <w:r w:rsidRPr="007F3323">
                    <w:rPr>
                      <w:rFonts w:hint="eastAsia"/>
                      <w:lang w:val="zh-CN"/>
                    </w:rPr>
                    <w:t>,</w:t>
                  </w:r>
                  <w:r w:rsidRPr="007F3323">
                    <w:rPr>
                      <w:rFonts w:hint="eastAsia"/>
                      <w:lang w:val="zh-CN"/>
                    </w:rPr>
                    <w:t>请在任务中心查看配置失败的任务。</w:t>
                  </w:r>
                </w:p>
              </w:tc>
            </w:tr>
            <w:tr w:rsidR="00942FBB" w:rsidRPr="007F3323" w:rsidTr="005348A4">
              <w:tc>
                <w:tcPr>
                  <w:tcW w:w="1276"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t>400</w:t>
                  </w:r>
                </w:p>
              </w:tc>
              <w:tc>
                <w:tcPr>
                  <w:tcW w:w="1134"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t>10300421</w:t>
                  </w:r>
                </w:p>
              </w:tc>
              <w:tc>
                <w:tcPr>
                  <w:tcW w:w="6044"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t>虚拟机磁盘存在未完成任务，请任务结束后重试。</w:t>
                  </w:r>
                </w:p>
              </w:tc>
            </w:tr>
            <w:tr w:rsidR="00942FBB" w:rsidRPr="007F3323" w:rsidTr="005348A4">
              <w:tc>
                <w:tcPr>
                  <w:tcW w:w="1276"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rPr>
                      <w:rFonts w:hint="eastAsia"/>
                    </w:rPr>
                    <w:t>400</w:t>
                  </w:r>
                </w:p>
              </w:tc>
              <w:tc>
                <w:tcPr>
                  <w:tcW w:w="1134"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t>10300417</w:t>
                  </w:r>
                </w:p>
              </w:tc>
              <w:tc>
                <w:tcPr>
                  <w:tcW w:w="6044"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rPr>
                      <w:rFonts w:hint="eastAsia"/>
                    </w:rPr>
                    <w:t>部分主机配置的</w:t>
                  </w:r>
                  <w:r w:rsidRPr="007F3323">
                    <w:t>iCache</w:t>
                  </w:r>
                  <w:r w:rsidRPr="007F3323">
                    <w:rPr>
                      <w:rFonts w:hint="eastAsia"/>
                    </w:rPr>
                    <w:t>超出最大限制，任务失败。</w:t>
                  </w:r>
                </w:p>
              </w:tc>
            </w:tr>
            <w:tr w:rsidR="00942FBB" w:rsidRPr="007F3323" w:rsidTr="005348A4">
              <w:tc>
                <w:tcPr>
                  <w:tcW w:w="1276"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rPr>
                      <w:rFonts w:hint="eastAsia"/>
                    </w:rPr>
                    <w:t>400</w:t>
                  </w:r>
                </w:p>
              </w:tc>
              <w:tc>
                <w:tcPr>
                  <w:tcW w:w="1134"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rPr>
                      <w:rFonts w:hint="eastAsia"/>
                    </w:rPr>
                    <w:t>10300803</w:t>
                  </w:r>
                </w:p>
              </w:tc>
              <w:tc>
                <w:tcPr>
                  <w:tcW w:w="6044"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rPr>
                      <w:rFonts w:hint="eastAsia"/>
                    </w:rPr>
                    <w:t>主机未配置</w:t>
                  </w:r>
                  <w:r w:rsidRPr="007F3323">
                    <w:rPr>
                      <w:rFonts w:hint="eastAsia"/>
                    </w:rPr>
                    <w:t>iCache</w:t>
                  </w:r>
                  <w:r w:rsidRPr="007F3323">
                    <w:rPr>
                      <w:rFonts w:hint="eastAsia"/>
                    </w:rPr>
                    <w:t>所需的物理内存，任务失败。</w:t>
                  </w:r>
                </w:p>
              </w:tc>
            </w:tr>
            <w:tr w:rsidR="00942FBB" w:rsidRPr="007F3323" w:rsidTr="005348A4">
              <w:tc>
                <w:tcPr>
                  <w:tcW w:w="1276"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rPr>
                      <w:rFonts w:hint="eastAsia"/>
                    </w:rPr>
                    <w:t>400</w:t>
                  </w:r>
                </w:p>
              </w:tc>
              <w:tc>
                <w:tcPr>
                  <w:tcW w:w="1134"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t>10300802</w:t>
                  </w:r>
                </w:p>
              </w:tc>
              <w:tc>
                <w:tcPr>
                  <w:tcW w:w="6044"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rPr>
                      <w:rFonts w:hint="eastAsia"/>
                    </w:rPr>
                    <w:t>部分主机未配置</w:t>
                  </w:r>
                  <w:r w:rsidRPr="007F3323">
                    <w:t>iCache</w:t>
                  </w:r>
                  <w:r w:rsidRPr="007F3323">
                    <w:rPr>
                      <w:rFonts w:hint="eastAsia"/>
                    </w:rPr>
                    <w:t>所需的物理内存，任务失败。</w:t>
                  </w:r>
                </w:p>
              </w:tc>
            </w:tr>
            <w:tr w:rsidR="00942FBB" w:rsidRPr="007F3323" w:rsidTr="005348A4">
              <w:tc>
                <w:tcPr>
                  <w:tcW w:w="1276"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rPr>
                      <w:rFonts w:hint="eastAsia"/>
                    </w:rPr>
                    <w:t>400</w:t>
                  </w:r>
                </w:p>
              </w:tc>
              <w:tc>
                <w:tcPr>
                  <w:tcW w:w="1134"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t>10300803</w:t>
                  </w:r>
                </w:p>
              </w:tc>
              <w:tc>
                <w:tcPr>
                  <w:tcW w:w="6044"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rPr>
                      <w:rFonts w:hint="eastAsia"/>
                    </w:rPr>
                    <w:t>主机未配置</w:t>
                  </w:r>
                  <w:r w:rsidRPr="007F3323">
                    <w:t>iCache</w:t>
                  </w:r>
                  <w:r w:rsidRPr="007F3323">
                    <w:rPr>
                      <w:rFonts w:hint="eastAsia"/>
                    </w:rPr>
                    <w:t>所需的物理内存，任务失败。</w:t>
                  </w:r>
                </w:p>
              </w:tc>
            </w:tr>
          </w:tbl>
          <w:p w:rsidR="00942FBB" w:rsidRPr="007F3323" w:rsidRDefault="00942FBB" w:rsidP="00B2040C">
            <w:pPr>
              <w:pStyle w:val="TableText"/>
            </w:pPr>
          </w:p>
        </w:tc>
      </w:tr>
    </w:tbl>
    <w:p w:rsidR="00942FBB" w:rsidRPr="007F3323" w:rsidRDefault="00942FBB" w:rsidP="00942FBB">
      <w:pPr>
        <w:rPr>
          <w:rFonts w:eastAsiaTheme="minorEastAsia" w:cs="Times New Roman"/>
        </w:rPr>
      </w:pPr>
    </w:p>
    <w:p w:rsidR="00942FBB" w:rsidRPr="007F3323" w:rsidRDefault="00942FBB" w:rsidP="002B57DB">
      <w:pPr>
        <w:pStyle w:val="31"/>
      </w:pPr>
      <w:bookmarkStart w:id="286" w:name="_Toc439920322"/>
      <w:bookmarkStart w:id="287" w:name="_Toc509581355"/>
      <w:bookmarkStart w:id="288" w:name="_Toc28631482"/>
      <w:r w:rsidRPr="007F3323">
        <w:t>查询虚拟机光驱</w:t>
      </w:r>
      <w:bookmarkEnd w:id="286"/>
      <w:bookmarkEnd w:id="287"/>
      <w:bookmarkEnd w:id="288"/>
    </w:p>
    <w:tbl>
      <w:tblPr>
        <w:tblW w:w="9639" w:type="dxa"/>
        <w:tblInd w:w="108" w:type="dxa"/>
        <w:tblLayout w:type="fixed"/>
        <w:tblLook w:val="00A0" w:firstRow="1" w:lastRow="0" w:firstColumn="1" w:lastColumn="0" w:noHBand="0" w:noVBand="0"/>
      </w:tblPr>
      <w:tblGrid>
        <w:gridCol w:w="1358"/>
        <w:gridCol w:w="8281"/>
      </w:tblGrid>
      <w:tr w:rsidR="00942FBB" w:rsidRPr="007F3323" w:rsidTr="00F7294F">
        <w:tc>
          <w:tcPr>
            <w:tcW w:w="1358"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接口功能</w:t>
            </w:r>
          </w:p>
        </w:tc>
        <w:tc>
          <w:tcPr>
            <w:tcW w:w="828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查询光驱</w:t>
            </w:r>
            <w:r w:rsidRPr="007F3323">
              <w:t xml:space="preserve"> </w:t>
            </w:r>
            <w:r w:rsidRPr="007F3323">
              <w:t>（不做虚拟机状态和是否挂载光驱的判断，直接入库查询）</w:t>
            </w:r>
          </w:p>
        </w:tc>
      </w:tr>
      <w:tr w:rsidR="00942FBB" w:rsidRPr="007F3323" w:rsidTr="00F7294F">
        <w:tc>
          <w:tcPr>
            <w:tcW w:w="1358"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接口描述</w:t>
            </w:r>
          </w:p>
        </w:tc>
        <w:tc>
          <w:tcPr>
            <w:tcW w:w="828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无请求正文</w:t>
            </w:r>
          </w:p>
          <w:tbl>
            <w:tblPr>
              <w:tblW w:w="5000" w:type="pct"/>
              <w:tblLayout w:type="fixed"/>
              <w:tblLook w:val="00A0" w:firstRow="1" w:lastRow="0" w:firstColumn="1" w:lastColumn="0" w:noHBand="0" w:noVBand="0"/>
            </w:tblPr>
            <w:tblGrid>
              <w:gridCol w:w="1236"/>
              <w:gridCol w:w="828"/>
              <w:gridCol w:w="5991"/>
            </w:tblGrid>
            <w:tr w:rsidR="00942FBB" w:rsidRPr="007F3323" w:rsidTr="005348A4">
              <w:tc>
                <w:tcPr>
                  <w:tcW w:w="767" w:type="pct"/>
                  <w:tcBorders>
                    <w:top w:val="single" w:sz="4" w:space="0" w:color="000000"/>
                    <w:left w:val="single" w:sz="4" w:space="0" w:color="000000"/>
                    <w:bottom w:val="single" w:sz="4" w:space="0" w:color="000000"/>
                    <w:right w:val="single" w:sz="4" w:space="0" w:color="000000"/>
                  </w:tcBorders>
                  <w:shd w:val="clear" w:color="auto" w:fill="D2D2D2"/>
                </w:tcPr>
                <w:p w:rsidR="00942FBB" w:rsidRPr="007F3323" w:rsidRDefault="00942FBB" w:rsidP="00B2040C">
                  <w:pPr>
                    <w:pStyle w:val="TableText"/>
                    <w:rPr>
                      <w:b/>
                      <w:bCs/>
                    </w:rPr>
                  </w:pPr>
                  <w:r w:rsidRPr="007F3323">
                    <w:rPr>
                      <w:b/>
                      <w:bCs/>
                    </w:rPr>
                    <w:t>Name</w:t>
                  </w:r>
                </w:p>
              </w:tc>
              <w:tc>
                <w:tcPr>
                  <w:tcW w:w="4233" w:type="pct"/>
                  <w:gridSpan w:val="2"/>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响应正文描述</w:t>
                  </w:r>
                </w:p>
              </w:tc>
            </w:tr>
            <w:tr w:rsidR="00942FBB" w:rsidRPr="007F3323" w:rsidTr="005348A4">
              <w:tc>
                <w:tcPr>
                  <w:tcW w:w="767" w:type="pct"/>
                  <w:tcBorders>
                    <w:top w:val="single" w:sz="4" w:space="0" w:color="000000"/>
                    <w:left w:val="single" w:sz="4" w:space="0" w:color="000000"/>
                    <w:bottom w:val="single" w:sz="4" w:space="0" w:color="000000"/>
                    <w:right w:val="single" w:sz="4" w:space="0" w:color="000000"/>
                  </w:tcBorders>
                  <w:shd w:val="clear" w:color="auto" w:fill="D2D2D2"/>
                </w:tcPr>
                <w:p w:rsidR="00942FBB" w:rsidRPr="007F3323" w:rsidRDefault="00140890" w:rsidP="00B2040C">
                  <w:pPr>
                    <w:pStyle w:val="TableText"/>
                    <w:rPr>
                      <w:b/>
                      <w:bCs/>
                    </w:rPr>
                  </w:pPr>
                  <w:r>
                    <w:rPr>
                      <w:b/>
                      <w:bCs/>
                    </w:rPr>
                    <w:t>Attribute</w:t>
                  </w:r>
                </w:p>
              </w:tc>
              <w:tc>
                <w:tcPr>
                  <w:tcW w:w="514" w:type="pct"/>
                  <w:tcBorders>
                    <w:top w:val="single" w:sz="4" w:space="0" w:color="000000"/>
                    <w:left w:val="single" w:sz="4" w:space="0" w:color="000000"/>
                    <w:bottom w:val="single" w:sz="4" w:space="0" w:color="000000"/>
                    <w:right w:val="single" w:sz="4" w:space="0" w:color="000000"/>
                  </w:tcBorders>
                  <w:shd w:val="clear" w:color="auto" w:fill="D2D2D2"/>
                </w:tcPr>
                <w:p w:rsidR="00942FBB" w:rsidRPr="007F3323" w:rsidRDefault="00942FBB" w:rsidP="00B2040C">
                  <w:pPr>
                    <w:pStyle w:val="TableText"/>
                    <w:rPr>
                      <w:b/>
                      <w:bCs/>
                    </w:rPr>
                  </w:pPr>
                  <w:r w:rsidRPr="007F3323">
                    <w:rPr>
                      <w:b/>
                      <w:bCs/>
                    </w:rPr>
                    <w:t>Type</w:t>
                  </w:r>
                </w:p>
              </w:tc>
              <w:tc>
                <w:tcPr>
                  <w:tcW w:w="3719" w:type="pct"/>
                  <w:tcBorders>
                    <w:top w:val="single" w:sz="4" w:space="0" w:color="000000"/>
                    <w:left w:val="single" w:sz="4" w:space="0" w:color="000000"/>
                    <w:bottom w:val="single" w:sz="4" w:space="0" w:color="000000"/>
                    <w:right w:val="single" w:sz="4" w:space="0" w:color="000000"/>
                  </w:tcBorders>
                  <w:shd w:val="clear" w:color="auto" w:fill="D2D2D2"/>
                </w:tcPr>
                <w:p w:rsidR="00942FBB" w:rsidRPr="007F3323" w:rsidRDefault="00942FBB" w:rsidP="00B2040C">
                  <w:pPr>
                    <w:pStyle w:val="TableText"/>
                    <w:rPr>
                      <w:b/>
                      <w:bCs/>
                    </w:rPr>
                  </w:pPr>
                  <w:r w:rsidRPr="007F3323">
                    <w:rPr>
                      <w:b/>
                      <w:bCs/>
                    </w:rPr>
                    <w:t>Description</w:t>
                  </w:r>
                </w:p>
              </w:tc>
            </w:tr>
            <w:tr w:rsidR="00942FBB" w:rsidRPr="007F3323" w:rsidTr="005348A4">
              <w:tc>
                <w:tcPr>
                  <w:tcW w:w="767"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devicePath</w:t>
                  </w:r>
                </w:p>
              </w:tc>
              <w:tc>
                <w:tcPr>
                  <w:tcW w:w="514"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string</w:t>
                  </w:r>
                </w:p>
              </w:tc>
              <w:tc>
                <w:tcPr>
                  <w:tcW w:w="3719"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挂载的文件路径，例如</w:t>
                  </w:r>
                  <w:r w:rsidRPr="007F3323">
                    <w:t>//192.168.0.1/share/template</w:t>
                  </w:r>
                  <w:r w:rsidRPr="007F3323">
                    <w:t>，</w:t>
                  </w:r>
                  <w:r w:rsidRPr="007F3323">
                    <w:t>192.168.0.1</w:t>
                  </w:r>
                  <w:r w:rsidRPr="007F3323">
                    <w:t>是</w:t>
                  </w:r>
                  <w:r w:rsidRPr="007F3323">
                    <w:t>PC</w:t>
                  </w:r>
                  <w:r w:rsidRPr="007F3323">
                    <w:t>机的</w:t>
                  </w:r>
                  <w:r w:rsidRPr="007F3323">
                    <w:t>IP</w:t>
                  </w:r>
                  <w:r w:rsidRPr="007F3323">
                    <w:t>地址，</w:t>
                  </w:r>
                  <w:r w:rsidRPr="007F3323">
                    <w:t>share</w:t>
                  </w:r>
                  <w:r w:rsidRPr="007F3323">
                    <w:t>为文件夹，</w:t>
                  </w:r>
                  <w:r w:rsidRPr="007F3323">
                    <w:t>template</w:t>
                  </w:r>
                  <w:r w:rsidRPr="007F3323">
                    <w:t>为镜像</w:t>
                  </w:r>
                  <w:r w:rsidRPr="007F3323">
                    <w:t>Name</w:t>
                  </w:r>
                </w:p>
              </w:tc>
            </w:tr>
            <w:tr w:rsidR="00942FBB" w:rsidRPr="007F3323" w:rsidTr="005348A4">
              <w:tc>
                <w:tcPr>
                  <w:tcW w:w="767"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attachCdromTime</w:t>
                  </w:r>
                </w:p>
              </w:tc>
              <w:tc>
                <w:tcPr>
                  <w:tcW w:w="514"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string</w:t>
                  </w:r>
                </w:p>
              </w:tc>
              <w:tc>
                <w:tcPr>
                  <w:tcW w:w="3719"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虚拟机挂载光驱的时间</w:t>
                  </w:r>
                </w:p>
              </w:tc>
            </w:tr>
          </w:tbl>
          <w:p w:rsidR="00942FBB" w:rsidRPr="007F3323" w:rsidRDefault="00942FBB" w:rsidP="00B2040C">
            <w:pPr>
              <w:pStyle w:val="TableText"/>
            </w:pPr>
            <w:r w:rsidRPr="007F3323">
              <w:t xml:space="preserve"> </w:t>
            </w:r>
          </w:p>
        </w:tc>
      </w:tr>
      <w:tr w:rsidR="00942FBB" w:rsidRPr="007F3323" w:rsidTr="00F7294F">
        <w:tc>
          <w:tcPr>
            <w:tcW w:w="1358"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请求样例</w:t>
            </w:r>
          </w:p>
        </w:tc>
        <w:tc>
          <w:tcPr>
            <w:tcW w:w="828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Post &lt;vm_uri&gt;/</w:t>
            </w:r>
            <w:r w:rsidRPr="007F3323">
              <w:rPr>
                <w:b/>
                <w:bCs/>
              </w:rPr>
              <w:t>&lt;vm_id&gt;</w:t>
            </w:r>
            <w:r w:rsidRPr="007F3323">
              <w:t>/action/describeCdrom HTTP/1.1</w:t>
            </w:r>
          </w:p>
          <w:p w:rsidR="00942FBB" w:rsidRPr="007F3323" w:rsidRDefault="00942FBB" w:rsidP="00B2040C">
            <w:pPr>
              <w:pStyle w:val="TableText"/>
              <w:rPr>
                <w:b/>
                <w:bCs/>
              </w:rPr>
            </w:pPr>
            <w:r w:rsidRPr="007F3323">
              <w:t>Host: https://&lt;</w:t>
            </w:r>
            <w:r w:rsidRPr="007F3323">
              <w:rPr>
                <w:b/>
                <w:bCs/>
              </w:rPr>
              <w:t>ip</w:t>
            </w:r>
            <w:r w:rsidRPr="007F3323">
              <w:t>&gt;:&lt;</w:t>
            </w:r>
            <w:r w:rsidRPr="007F3323">
              <w:rPr>
                <w:b/>
                <w:bCs/>
              </w:rPr>
              <w:t>port&gt;</w:t>
            </w:r>
          </w:p>
          <w:p w:rsidR="00942FBB" w:rsidRPr="007F3323" w:rsidRDefault="00942FBB" w:rsidP="00B2040C">
            <w:pPr>
              <w:pStyle w:val="TableText"/>
            </w:pPr>
            <w:r w:rsidRPr="007F3323">
              <w:t>Content-Type: application/json; charset=UTF-8</w:t>
            </w:r>
          </w:p>
          <w:p w:rsidR="00942FBB" w:rsidRPr="007F3323" w:rsidRDefault="00942FBB" w:rsidP="00B2040C">
            <w:pPr>
              <w:pStyle w:val="TableText"/>
            </w:pPr>
            <w:r w:rsidRPr="007F3323">
              <w:t>Accept application/json;version=&lt;version&gt;; charset=UTF-8</w:t>
            </w:r>
          </w:p>
          <w:p w:rsidR="00942FBB" w:rsidRPr="007F3323" w:rsidRDefault="00942FBB" w:rsidP="00B2040C">
            <w:pPr>
              <w:pStyle w:val="TableText"/>
            </w:pPr>
            <w:r w:rsidRPr="007F3323">
              <w:t xml:space="preserve">X-Auth-Token: </w:t>
            </w:r>
            <w:r w:rsidRPr="007F3323">
              <w:rPr>
                <w:b/>
                <w:bCs/>
              </w:rPr>
              <w:t>&lt;Authen_TOKEN&gt;</w:t>
            </w:r>
            <w:r w:rsidRPr="007F3323">
              <w:t xml:space="preserve"> </w:t>
            </w:r>
          </w:p>
        </w:tc>
      </w:tr>
      <w:tr w:rsidR="00942FBB" w:rsidRPr="007F3323" w:rsidTr="00F7294F">
        <w:tc>
          <w:tcPr>
            <w:tcW w:w="1358"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响应样例</w:t>
            </w:r>
          </w:p>
        </w:tc>
        <w:tc>
          <w:tcPr>
            <w:tcW w:w="828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HTTP/1.1 200 OKAY</w:t>
            </w:r>
          </w:p>
          <w:p w:rsidR="00942FBB" w:rsidRPr="007F3323" w:rsidRDefault="00942FBB" w:rsidP="00B2040C">
            <w:pPr>
              <w:pStyle w:val="TableText"/>
            </w:pPr>
            <w:r w:rsidRPr="007F3323">
              <w:t>Date: Mon, 12 Nov 2007 15:55:01 GMT</w:t>
            </w:r>
          </w:p>
          <w:p w:rsidR="00942FBB" w:rsidRPr="007F3323" w:rsidRDefault="00942FBB" w:rsidP="00B2040C">
            <w:pPr>
              <w:pStyle w:val="TableText"/>
            </w:pPr>
            <w:r w:rsidRPr="007F3323">
              <w:t>Content-Type: application/json; charset=UTF-8</w:t>
            </w:r>
          </w:p>
          <w:p w:rsidR="00942FBB" w:rsidRPr="007F3323" w:rsidRDefault="00942FBB" w:rsidP="00B2040C">
            <w:pPr>
              <w:pStyle w:val="TableText"/>
            </w:pPr>
            <w:r w:rsidRPr="007F3323">
              <w:t>{</w:t>
            </w:r>
          </w:p>
          <w:p w:rsidR="00056699" w:rsidRPr="00056699" w:rsidRDefault="00056699" w:rsidP="00056699">
            <w:pPr>
              <w:pStyle w:val="TableText"/>
            </w:pPr>
            <w:r>
              <w:t xml:space="preserve">    </w:t>
            </w:r>
            <w:r w:rsidRPr="00056699">
              <w:rPr>
                <w:rFonts w:hint="eastAsia"/>
              </w:rPr>
              <w:t>"devicePath":string//</w:t>
            </w:r>
            <w:r w:rsidRPr="00056699">
              <w:rPr>
                <w:rFonts w:hint="eastAsia"/>
              </w:rPr>
              <w:t>如：</w:t>
            </w:r>
            <w:r w:rsidRPr="00056699">
              <w:rPr>
                <w:rFonts w:hint="eastAsia"/>
              </w:rPr>
              <w:t xml:space="preserve">" //192.168.0.1/share/template" </w:t>
            </w:r>
            <w:r w:rsidRPr="00056699">
              <w:rPr>
                <w:rFonts w:hint="eastAsia"/>
              </w:rPr>
              <w:t>，对于没有挂载光驱的虚拟机查询返回值为</w:t>
            </w:r>
            <w:r w:rsidRPr="00056699">
              <w:rPr>
                <w:rFonts w:hint="eastAsia"/>
              </w:rPr>
              <w:t>NULL</w:t>
            </w:r>
            <w:r w:rsidRPr="00056699">
              <w:rPr>
                <w:rFonts w:hint="eastAsia"/>
              </w:rPr>
              <w:t>。</w:t>
            </w:r>
          </w:p>
          <w:p w:rsidR="00056699" w:rsidRPr="00056699" w:rsidRDefault="00056699" w:rsidP="00056699">
            <w:pPr>
              <w:pStyle w:val="TableText"/>
            </w:pPr>
            <w:r>
              <w:t xml:space="preserve">    </w:t>
            </w:r>
            <w:r w:rsidRPr="00056699">
              <w:rPr>
                <w:rFonts w:hint="eastAsia"/>
              </w:rPr>
              <w:t>"attachCdromTime":string//</w:t>
            </w:r>
            <w:r w:rsidRPr="00056699">
              <w:rPr>
                <w:rFonts w:hint="eastAsia"/>
              </w:rPr>
              <w:t>如：包括年月日时间，对于没有挂载光驱的虚拟机查询返回值为</w:t>
            </w:r>
            <w:r w:rsidRPr="00056699">
              <w:rPr>
                <w:rFonts w:hint="eastAsia"/>
              </w:rPr>
              <w:t>NULL</w:t>
            </w:r>
            <w:r w:rsidRPr="00056699">
              <w:rPr>
                <w:rFonts w:hint="eastAsia"/>
              </w:rPr>
              <w:t>。</w:t>
            </w:r>
          </w:p>
          <w:p w:rsidR="00942FBB" w:rsidRPr="007F3323" w:rsidRDefault="00942FBB" w:rsidP="00056699">
            <w:pPr>
              <w:pStyle w:val="TableText"/>
            </w:pPr>
            <w:r w:rsidRPr="007F3323">
              <w:t>}</w:t>
            </w:r>
          </w:p>
        </w:tc>
      </w:tr>
    </w:tbl>
    <w:p w:rsidR="00F7294F" w:rsidRPr="007F3323" w:rsidRDefault="00F7294F" w:rsidP="00F7294F">
      <w:bookmarkStart w:id="289" w:name="_Toc439920323"/>
    </w:p>
    <w:p w:rsidR="00942FBB" w:rsidRPr="007F3323" w:rsidRDefault="00942FBB" w:rsidP="002B57DB">
      <w:pPr>
        <w:pStyle w:val="31"/>
      </w:pPr>
      <w:bookmarkStart w:id="290" w:name="_Toc509581356"/>
      <w:bookmarkStart w:id="291" w:name="_Toc28631483"/>
      <w:r w:rsidRPr="007F3323">
        <w:t>添加</w:t>
      </w:r>
      <w:r w:rsidRPr="007F3323">
        <w:t>USB</w:t>
      </w:r>
      <w:r w:rsidRPr="007F3323">
        <w:t>设备</w:t>
      </w:r>
      <w:bookmarkEnd w:id="289"/>
      <w:bookmarkEnd w:id="290"/>
      <w:bookmarkEnd w:id="291"/>
    </w:p>
    <w:tbl>
      <w:tblPr>
        <w:tblW w:w="9639" w:type="dxa"/>
        <w:tblInd w:w="108" w:type="dxa"/>
        <w:tblLayout w:type="fixed"/>
        <w:tblLook w:val="00A0" w:firstRow="1" w:lastRow="0" w:firstColumn="1" w:lastColumn="0" w:noHBand="0" w:noVBand="0"/>
      </w:tblPr>
      <w:tblGrid>
        <w:gridCol w:w="1358"/>
        <w:gridCol w:w="8281"/>
      </w:tblGrid>
      <w:tr w:rsidR="00942FBB" w:rsidRPr="007F3323" w:rsidTr="00F7294F">
        <w:tc>
          <w:tcPr>
            <w:tcW w:w="1358"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接口功能</w:t>
            </w:r>
          </w:p>
        </w:tc>
        <w:tc>
          <w:tcPr>
            <w:tcW w:w="828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给</w:t>
            </w:r>
            <w:r w:rsidRPr="007F3323">
              <w:t>vm</w:t>
            </w:r>
            <w:r w:rsidRPr="007F3323">
              <w:t>添加</w:t>
            </w:r>
            <w:r w:rsidRPr="007F3323">
              <w:t>USB</w:t>
            </w:r>
            <w:r w:rsidRPr="007F3323">
              <w:t>设备</w:t>
            </w:r>
          </w:p>
        </w:tc>
      </w:tr>
      <w:tr w:rsidR="00942FBB" w:rsidRPr="007F3323" w:rsidTr="00F7294F">
        <w:tc>
          <w:tcPr>
            <w:tcW w:w="1358"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接口描述</w:t>
            </w:r>
          </w:p>
        </w:tc>
        <w:tc>
          <w:tcPr>
            <w:tcW w:w="8281" w:type="dxa"/>
            <w:tcBorders>
              <w:top w:val="single" w:sz="4" w:space="0" w:color="000000"/>
              <w:left w:val="single" w:sz="4" w:space="0" w:color="000000"/>
              <w:bottom w:val="single" w:sz="4" w:space="0" w:color="000000"/>
              <w:right w:val="single" w:sz="4" w:space="0" w:color="000000"/>
            </w:tcBorders>
          </w:tcPr>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13"/>
              <w:gridCol w:w="802"/>
              <w:gridCol w:w="5840"/>
            </w:tblGrid>
            <w:tr w:rsidR="00942FBB" w:rsidRPr="007F3323" w:rsidTr="005348A4">
              <w:tc>
                <w:tcPr>
                  <w:tcW w:w="877" w:type="pct"/>
                  <w:shd w:val="clear" w:color="auto" w:fill="D9D9D9"/>
                </w:tcPr>
                <w:p w:rsidR="00942FBB" w:rsidRPr="007F3323" w:rsidRDefault="00942FBB" w:rsidP="00B2040C">
                  <w:pPr>
                    <w:pStyle w:val="TableText"/>
                  </w:pPr>
                  <w:r w:rsidRPr="007F3323">
                    <w:t>Name</w:t>
                  </w:r>
                </w:p>
              </w:tc>
              <w:tc>
                <w:tcPr>
                  <w:tcW w:w="4123" w:type="pct"/>
                  <w:gridSpan w:val="2"/>
                  <w:shd w:val="clear" w:color="auto" w:fill="auto"/>
                </w:tcPr>
                <w:p w:rsidR="00942FBB" w:rsidRPr="007F3323" w:rsidRDefault="00942FBB" w:rsidP="00B2040C">
                  <w:pPr>
                    <w:pStyle w:val="TableText"/>
                  </w:pPr>
                  <w:r w:rsidRPr="007F3323">
                    <w:t>请求正文描述</w:t>
                  </w:r>
                </w:p>
              </w:tc>
            </w:tr>
            <w:tr w:rsidR="00942FBB" w:rsidRPr="007F3323" w:rsidTr="00211EE2">
              <w:tc>
                <w:tcPr>
                  <w:tcW w:w="877" w:type="pct"/>
                  <w:shd w:val="clear" w:color="auto" w:fill="D9D9D9"/>
                </w:tcPr>
                <w:p w:rsidR="00942FBB" w:rsidRPr="007F3323" w:rsidRDefault="00140890" w:rsidP="00B2040C">
                  <w:pPr>
                    <w:pStyle w:val="TableText"/>
                  </w:pPr>
                  <w:r>
                    <w:t>Attribute</w:t>
                  </w:r>
                </w:p>
              </w:tc>
              <w:tc>
                <w:tcPr>
                  <w:tcW w:w="498" w:type="pct"/>
                  <w:shd w:val="clear" w:color="auto" w:fill="D9D9D9"/>
                </w:tcPr>
                <w:p w:rsidR="00942FBB" w:rsidRPr="007F3323" w:rsidRDefault="00942FBB" w:rsidP="00B2040C">
                  <w:pPr>
                    <w:pStyle w:val="TableText"/>
                  </w:pPr>
                  <w:r w:rsidRPr="007F3323">
                    <w:t>Type</w:t>
                  </w:r>
                </w:p>
              </w:tc>
              <w:tc>
                <w:tcPr>
                  <w:tcW w:w="3625" w:type="pct"/>
                  <w:shd w:val="clear" w:color="auto" w:fill="D9D9D9"/>
                </w:tcPr>
                <w:p w:rsidR="00942FBB" w:rsidRPr="007F3323" w:rsidRDefault="00942FBB" w:rsidP="00B2040C">
                  <w:pPr>
                    <w:pStyle w:val="TableText"/>
                  </w:pPr>
                  <w:r w:rsidRPr="007F3323">
                    <w:t>Description</w:t>
                  </w:r>
                </w:p>
              </w:tc>
            </w:tr>
            <w:tr w:rsidR="00942FBB" w:rsidRPr="007F3323" w:rsidTr="00211EE2">
              <w:tc>
                <w:tcPr>
                  <w:tcW w:w="877" w:type="pct"/>
                </w:tcPr>
                <w:p w:rsidR="00942FBB" w:rsidRPr="007F3323" w:rsidRDefault="00942FBB" w:rsidP="00B2040C">
                  <w:pPr>
                    <w:pStyle w:val="TableText"/>
                  </w:pPr>
                  <w:r w:rsidRPr="007F3323">
                    <w:t>type</w:t>
                  </w:r>
                </w:p>
              </w:tc>
              <w:tc>
                <w:tcPr>
                  <w:tcW w:w="498" w:type="pct"/>
                  <w:shd w:val="clear" w:color="auto" w:fill="auto"/>
                </w:tcPr>
                <w:p w:rsidR="00942FBB" w:rsidRPr="007F3323" w:rsidRDefault="00942FBB" w:rsidP="00B2040C">
                  <w:pPr>
                    <w:pStyle w:val="TableText"/>
                  </w:pPr>
                  <w:r w:rsidRPr="007F3323">
                    <w:t>string</w:t>
                  </w:r>
                </w:p>
              </w:tc>
              <w:tc>
                <w:tcPr>
                  <w:tcW w:w="3625" w:type="pct"/>
                  <w:shd w:val="clear" w:color="auto" w:fill="auto"/>
                </w:tcPr>
                <w:p w:rsidR="00211EE2" w:rsidRPr="007F3323" w:rsidRDefault="00211EE2" w:rsidP="00211EE2">
                  <w:pPr>
                    <w:pStyle w:val="TableText"/>
                  </w:pPr>
                  <w:r w:rsidRPr="007F3323">
                    <w:t>usb</w:t>
                  </w:r>
                  <w:r w:rsidRPr="007F3323">
                    <w:t>控制器类型</w:t>
                  </w:r>
                  <w:r w:rsidRPr="007F3323">
                    <w:rPr>
                      <w:rFonts w:hint="eastAsia"/>
                    </w:rPr>
                    <w:t>，可选，取值：</w:t>
                  </w:r>
                  <w:r w:rsidRPr="007F3323">
                    <w:t xml:space="preserve">EHCI+UHCI </w:t>
                  </w:r>
                  <w:r w:rsidRPr="007F3323">
                    <w:rPr>
                      <w:rFonts w:hint="eastAsia"/>
                    </w:rPr>
                    <w:t>、</w:t>
                  </w:r>
                  <w:r w:rsidRPr="007F3323">
                    <w:t xml:space="preserve">xHCI </w:t>
                  </w:r>
                  <w:r w:rsidRPr="007F3323">
                    <w:rPr>
                      <w:rFonts w:hint="eastAsia"/>
                    </w:rPr>
                    <w:t>，默认</w:t>
                  </w:r>
                  <w:r w:rsidRPr="007F3323">
                    <w:t>EHCI+UHCI</w:t>
                  </w:r>
                </w:p>
                <w:p w:rsidR="00942FBB" w:rsidRPr="007F3323" w:rsidRDefault="00211EE2" w:rsidP="00211EE2">
                  <w:pPr>
                    <w:pStyle w:val="TableText"/>
                  </w:pPr>
                  <w:r w:rsidRPr="007F3323">
                    <w:t>说明：</w:t>
                  </w:r>
                  <w:r w:rsidRPr="007F3323">
                    <w:t>EHCI+UHCI</w:t>
                  </w:r>
                  <w:r w:rsidRPr="007F3323">
                    <w:t>支持</w:t>
                  </w:r>
                  <w:r w:rsidRPr="007F3323">
                    <w:t>USB2.0</w:t>
                  </w:r>
                  <w:r w:rsidRPr="007F3323">
                    <w:t>和</w:t>
                  </w:r>
                  <w:r w:rsidRPr="007F3323">
                    <w:t>USB1.1</w:t>
                  </w:r>
                  <w:r w:rsidRPr="007F3323">
                    <w:t>设备，</w:t>
                  </w:r>
                  <w:r w:rsidRPr="007F3323">
                    <w:t>xHCI</w:t>
                  </w:r>
                  <w:r w:rsidRPr="007F3323">
                    <w:t>支</w:t>
                  </w:r>
                  <w:r w:rsidRPr="007F3323">
                    <w:t>USB3.0</w:t>
                  </w:r>
                  <w:r w:rsidRPr="007F3323">
                    <w:t>、</w:t>
                  </w:r>
                  <w:r w:rsidRPr="007F3323">
                    <w:t>USB2.0</w:t>
                  </w:r>
                  <w:r w:rsidRPr="007F3323">
                    <w:t>和</w:t>
                  </w:r>
                  <w:r w:rsidRPr="007F3323">
                    <w:t>USB1.1</w:t>
                  </w:r>
                  <w:r w:rsidRPr="007F3323">
                    <w:t>设备。</w:t>
                  </w:r>
                </w:p>
              </w:tc>
            </w:tr>
            <w:tr w:rsidR="00942FBB" w:rsidRPr="007F3323" w:rsidTr="00211EE2">
              <w:tc>
                <w:tcPr>
                  <w:tcW w:w="877" w:type="pct"/>
                </w:tcPr>
                <w:p w:rsidR="00942FBB" w:rsidRPr="007F3323" w:rsidRDefault="00942FBB" w:rsidP="00B2040C">
                  <w:pPr>
                    <w:pStyle w:val="TableText"/>
                  </w:pPr>
                  <w:r w:rsidRPr="007F3323">
                    <w:t>usbUrn</w:t>
                  </w:r>
                  <w:r w:rsidRPr="007F3323">
                    <w:tab/>
                  </w:r>
                </w:p>
              </w:tc>
              <w:tc>
                <w:tcPr>
                  <w:tcW w:w="498" w:type="pct"/>
                  <w:shd w:val="clear" w:color="auto" w:fill="auto"/>
                </w:tcPr>
                <w:p w:rsidR="00942FBB" w:rsidRPr="007F3323" w:rsidRDefault="00942FBB" w:rsidP="00B2040C">
                  <w:pPr>
                    <w:pStyle w:val="TableText"/>
                  </w:pPr>
                  <w:r w:rsidRPr="007F3323">
                    <w:t>string</w:t>
                  </w:r>
                </w:p>
              </w:tc>
              <w:tc>
                <w:tcPr>
                  <w:tcW w:w="3625" w:type="pct"/>
                  <w:shd w:val="clear" w:color="auto" w:fill="auto"/>
                </w:tcPr>
                <w:p w:rsidR="00942FBB" w:rsidRPr="007F3323" w:rsidRDefault="00942FBB" w:rsidP="00B2040C">
                  <w:pPr>
                    <w:pStyle w:val="TableText"/>
                  </w:pPr>
                  <w:r w:rsidRPr="007F3323">
                    <w:t>usb</w:t>
                  </w:r>
                  <w:r w:rsidRPr="007F3323">
                    <w:t>设备标识</w:t>
                  </w:r>
                  <w:r w:rsidRPr="007F3323">
                    <w:rPr>
                      <w:rFonts w:hint="eastAsia"/>
                    </w:rPr>
                    <w:t>，必选</w:t>
                  </w:r>
                </w:p>
              </w:tc>
            </w:tr>
          </w:tbl>
          <w:p w:rsidR="00942FBB" w:rsidRPr="007F3323" w:rsidRDefault="00942FBB" w:rsidP="00B2040C">
            <w:pPr>
              <w:pStyle w:val="TableText"/>
            </w:pPr>
          </w:p>
          <w:tbl>
            <w:tblPr>
              <w:tblW w:w="5000" w:type="pct"/>
              <w:tblLayout w:type="fixed"/>
              <w:tblLook w:val="00A0" w:firstRow="1" w:lastRow="0" w:firstColumn="1" w:lastColumn="0" w:noHBand="0" w:noVBand="0"/>
            </w:tblPr>
            <w:tblGrid>
              <w:gridCol w:w="1236"/>
              <w:gridCol w:w="828"/>
              <w:gridCol w:w="5991"/>
            </w:tblGrid>
            <w:tr w:rsidR="00942FBB" w:rsidRPr="007F3323" w:rsidTr="005348A4">
              <w:tc>
                <w:tcPr>
                  <w:tcW w:w="767" w:type="pct"/>
                  <w:tcBorders>
                    <w:top w:val="single" w:sz="4" w:space="0" w:color="000000"/>
                    <w:left w:val="single" w:sz="4" w:space="0" w:color="000000"/>
                    <w:bottom w:val="single" w:sz="4" w:space="0" w:color="000000"/>
                    <w:right w:val="single" w:sz="4" w:space="0" w:color="000000"/>
                  </w:tcBorders>
                  <w:shd w:val="clear" w:color="auto" w:fill="D2D2D2"/>
                </w:tcPr>
                <w:p w:rsidR="00942FBB" w:rsidRPr="007F3323" w:rsidRDefault="00942FBB" w:rsidP="00B2040C">
                  <w:pPr>
                    <w:pStyle w:val="TableText"/>
                    <w:rPr>
                      <w:b/>
                      <w:bCs/>
                    </w:rPr>
                  </w:pPr>
                  <w:r w:rsidRPr="007F3323">
                    <w:rPr>
                      <w:b/>
                      <w:bCs/>
                    </w:rPr>
                    <w:t>Name</w:t>
                  </w:r>
                </w:p>
              </w:tc>
              <w:tc>
                <w:tcPr>
                  <w:tcW w:w="4233" w:type="pct"/>
                  <w:gridSpan w:val="2"/>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响应正文描述</w:t>
                  </w:r>
                </w:p>
              </w:tc>
            </w:tr>
            <w:tr w:rsidR="00942FBB" w:rsidRPr="007F3323" w:rsidTr="005348A4">
              <w:tc>
                <w:tcPr>
                  <w:tcW w:w="767" w:type="pct"/>
                  <w:tcBorders>
                    <w:top w:val="single" w:sz="4" w:space="0" w:color="000000"/>
                    <w:left w:val="single" w:sz="4" w:space="0" w:color="000000"/>
                    <w:bottom w:val="single" w:sz="4" w:space="0" w:color="000000"/>
                    <w:right w:val="single" w:sz="4" w:space="0" w:color="000000"/>
                  </w:tcBorders>
                  <w:shd w:val="clear" w:color="auto" w:fill="D2D2D2"/>
                </w:tcPr>
                <w:p w:rsidR="00942FBB" w:rsidRPr="007F3323" w:rsidRDefault="00140890" w:rsidP="00B2040C">
                  <w:pPr>
                    <w:pStyle w:val="TableText"/>
                    <w:rPr>
                      <w:b/>
                      <w:bCs/>
                    </w:rPr>
                  </w:pPr>
                  <w:r>
                    <w:rPr>
                      <w:b/>
                      <w:bCs/>
                    </w:rPr>
                    <w:t>Attribute</w:t>
                  </w:r>
                </w:p>
              </w:tc>
              <w:tc>
                <w:tcPr>
                  <w:tcW w:w="514" w:type="pct"/>
                  <w:tcBorders>
                    <w:top w:val="single" w:sz="4" w:space="0" w:color="000000"/>
                    <w:left w:val="single" w:sz="4" w:space="0" w:color="000000"/>
                    <w:bottom w:val="single" w:sz="4" w:space="0" w:color="000000"/>
                    <w:right w:val="single" w:sz="4" w:space="0" w:color="000000"/>
                  </w:tcBorders>
                  <w:shd w:val="clear" w:color="auto" w:fill="D2D2D2"/>
                </w:tcPr>
                <w:p w:rsidR="00942FBB" w:rsidRPr="007F3323" w:rsidRDefault="00942FBB" w:rsidP="00B2040C">
                  <w:pPr>
                    <w:pStyle w:val="TableText"/>
                    <w:rPr>
                      <w:b/>
                      <w:bCs/>
                    </w:rPr>
                  </w:pPr>
                  <w:r w:rsidRPr="007F3323">
                    <w:rPr>
                      <w:b/>
                      <w:bCs/>
                    </w:rPr>
                    <w:t>Type</w:t>
                  </w:r>
                </w:p>
              </w:tc>
              <w:tc>
                <w:tcPr>
                  <w:tcW w:w="3719" w:type="pct"/>
                  <w:tcBorders>
                    <w:top w:val="single" w:sz="4" w:space="0" w:color="000000"/>
                    <w:left w:val="single" w:sz="4" w:space="0" w:color="000000"/>
                    <w:bottom w:val="single" w:sz="4" w:space="0" w:color="000000"/>
                    <w:right w:val="single" w:sz="4" w:space="0" w:color="000000"/>
                  </w:tcBorders>
                  <w:shd w:val="clear" w:color="auto" w:fill="D2D2D2"/>
                </w:tcPr>
                <w:p w:rsidR="00942FBB" w:rsidRPr="007F3323" w:rsidRDefault="00942FBB" w:rsidP="00B2040C">
                  <w:pPr>
                    <w:pStyle w:val="TableText"/>
                    <w:rPr>
                      <w:b/>
                      <w:bCs/>
                    </w:rPr>
                  </w:pPr>
                  <w:r w:rsidRPr="007F3323">
                    <w:rPr>
                      <w:b/>
                      <w:bCs/>
                    </w:rPr>
                    <w:t>Description</w:t>
                  </w:r>
                </w:p>
              </w:tc>
            </w:tr>
            <w:tr w:rsidR="00942FBB" w:rsidRPr="007F3323" w:rsidTr="005348A4">
              <w:tc>
                <w:tcPr>
                  <w:tcW w:w="767"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taskUrn</w:t>
                  </w:r>
                </w:p>
              </w:tc>
              <w:tc>
                <w:tcPr>
                  <w:tcW w:w="514"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string</w:t>
                  </w:r>
                </w:p>
              </w:tc>
              <w:tc>
                <w:tcPr>
                  <w:tcW w:w="3719"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添加</w:t>
                  </w:r>
                  <w:r w:rsidRPr="007F3323">
                    <w:t>usb</w:t>
                  </w:r>
                  <w:r w:rsidRPr="007F3323">
                    <w:t>设备任务对应的标识</w:t>
                  </w:r>
                </w:p>
              </w:tc>
            </w:tr>
            <w:tr w:rsidR="00942FBB" w:rsidRPr="007F3323" w:rsidTr="005348A4">
              <w:tc>
                <w:tcPr>
                  <w:tcW w:w="767"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taskUri</w:t>
                  </w:r>
                </w:p>
              </w:tc>
              <w:tc>
                <w:tcPr>
                  <w:tcW w:w="514"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string</w:t>
                  </w:r>
                </w:p>
              </w:tc>
              <w:tc>
                <w:tcPr>
                  <w:tcW w:w="3719"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添加</w:t>
                  </w:r>
                  <w:r w:rsidRPr="007F3323">
                    <w:t>usb</w:t>
                  </w:r>
                  <w:r w:rsidRPr="007F3323">
                    <w:t>设备任务对应的</w:t>
                  </w:r>
                  <w:r w:rsidRPr="007F3323">
                    <w:t>URI</w:t>
                  </w:r>
                  <w:r w:rsidRPr="007F3323">
                    <w:t>地址</w:t>
                  </w:r>
                </w:p>
              </w:tc>
            </w:tr>
          </w:tbl>
          <w:p w:rsidR="00942FBB" w:rsidRPr="007F3323" w:rsidRDefault="00942FBB" w:rsidP="00B2040C">
            <w:pPr>
              <w:pStyle w:val="TableText"/>
            </w:pPr>
            <w:r w:rsidRPr="007F3323">
              <w:t xml:space="preserve"> </w:t>
            </w:r>
          </w:p>
        </w:tc>
      </w:tr>
      <w:tr w:rsidR="00942FBB" w:rsidRPr="007F3323" w:rsidTr="00F7294F">
        <w:tc>
          <w:tcPr>
            <w:tcW w:w="1358"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请求样例</w:t>
            </w:r>
          </w:p>
        </w:tc>
        <w:tc>
          <w:tcPr>
            <w:tcW w:w="828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Post  &lt;vm_uri&gt;/</w:t>
            </w:r>
            <w:r w:rsidRPr="007F3323">
              <w:rPr>
                <w:rFonts w:hint="eastAsia"/>
              </w:rPr>
              <w:t>&lt;vm_id&gt;/</w:t>
            </w:r>
            <w:r w:rsidRPr="007F3323">
              <w:t>action/attachusb  HTTP/1.1</w:t>
            </w:r>
          </w:p>
          <w:p w:rsidR="00942FBB" w:rsidRPr="007F3323" w:rsidRDefault="00942FBB" w:rsidP="00B2040C">
            <w:pPr>
              <w:pStyle w:val="TableText"/>
              <w:rPr>
                <w:b/>
                <w:bCs/>
              </w:rPr>
            </w:pPr>
            <w:r w:rsidRPr="007F3323">
              <w:t>Host: https://&lt;</w:t>
            </w:r>
            <w:r w:rsidRPr="007F3323">
              <w:rPr>
                <w:b/>
                <w:bCs/>
              </w:rPr>
              <w:t>ip</w:t>
            </w:r>
            <w:r w:rsidRPr="007F3323">
              <w:t>&gt;:&lt;</w:t>
            </w:r>
            <w:r w:rsidRPr="007F3323">
              <w:rPr>
                <w:b/>
                <w:bCs/>
              </w:rPr>
              <w:t>port&gt;</w:t>
            </w:r>
          </w:p>
          <w:p w:rsidR="00942FBB" w:rsidRPr="007F3323" w:rsidRDefault="00942FBB" w:rsidP="00B2040C">
            <w:pPr>
              <w:pStyle w:val="TableText"/>
            </w:pPr>
            <w:r w:rsidRPr="007F3323">
              <w:t>Content-Type: application/json; charset=UTF-8</w:t>
            </w:r>
          </w:p>
          <w:p w:rsidR="00942FBB" w:rsidRPr="007F3323" w:rsidRDefault="00942FBB" w:rsidP="00B2040C">
            <w:pPr>
              <w:pStyle w:val="TableText"/>
            </w:pPr>
            <w:r w:rsidRPr="007F3323">
              <w:t>Accept application/json;version=&lt;version&gt;; charset=UTF-8</w:t>
            </w:r>
          </w:p>
          <w:p w:rsidR="00942FBB" w:rsidRPr="007F3323" w:rsidRDefault="00942FBB" w:rsidP="00B2040C">
            <w:pPr>
              <w:pStyle w:val="TableText"/>
            </w:pPr>
            <w:r w:rsidRPr="007F3323">
              <w:t xml:space="preserve">X-Auth-Token: </w:t>
            </w:r>
            <w:r w:rsidRPr="007F3323">
              <w:rPr>
                <w:b/>
                <w:bCs/>
              </w:rPr>
              <w:t>&lt;Authen_TOKEN&gt;</w:t>
            </w:r>
            <w:r w:rsidRPr="007F3323">
              <w:t xml:space="preserve"> </w:t>
            </w:r>
          </w:p>
          <w:p w:rsidR="00942FBB" w:rsidRPr="007F3323" w:rsidRDefault="00942FBB" w:rsidP="00B2040C">
            <w:pPr>
              <w:pStyle w:val="TableText"/>
            </w:pPr>
            <w:r w:rsidRPr="007F3323">
              <w:t>{</w:t>
            </w:r>
          </w:p>
          <w:p w:rsidR="00942FBB" w:rsidRPr="007F3323" w:rsidRDefault="00056699" w:rsidP="00056699">
            <w:pPr>
              <w:pStyle w:val="TableText"/>
            </w:pPr>
            <w:r>
              <w:t xml:space="preserve">    </w:t>
            </w:r>
            <w:r w:rsidR="00942FBB" w:rsidRPr="007F3323">
              <w:t>"type": string,//</w:t>
            </w:r>
            <w:r w:rsidR="00942FBB" w:rsidRPr="007F3323">
              <w:t>如：</w:t>
            </w:r>
            <w:r w:rsidR="00942FBB" w:rsidRPr="007F3323">
              <w:t>EHCI+UHCI</w:t>
            </w:r>
          </w:p>
          <w:p w:rsidR="00942FBB" w:rsidRPr="007F3323" w:rsidRDefault="00942FBB" w:rsidP="00B2040C">
            <w:pPr>
              <w:pStyle w:val="TableText"/>
            </w:pPr>
            <w:r w:rsidRPr="007F3323" w:rsidDel="002765B4">
              <w:t xml:space="preserve"> </w:t>
            </w:r>
            <w:r w:rsidR="00056699">
              <w:t xml:space="preserve">   </w:t>
            </w:r>
            <w:r w:rsidR="00056699" w:rsidRPr="007F3323">
              <w:t>"</w:t>
            </w:r>
            <w:r w:rsidRPr="007F3323">
              <w:t>usbUrn</w:t>
            </w:r>
            <w:r w:rsidR="00056699" w:rsidRPr="007F3323">
              <w:t>"</w:t>
            </w:r>
            <w:r w:rsidRPr="007F3323">
              <w:t>:string</w:t>
            </w:r>
          </w:p>
          <w:p w:rsidR="00942FBB" w:rsidRPr="007F3323" w:rsidRDefault="00942FBB" w:rsidP="00B2040C">
            <w:pPr>
              <w:pStyle w:val="TableText"/>
            </w:pPr>
            <w:r w:rsidRPr="007F3323">
              <w:t>}</w:t>
            </w:r>
          </w:p>
        </w:tc>
      </w:tr>
      <w:tr w:rsidR="00942FBB" w:rsidRPr="007F3323" w:rsidTr="00F7294F">
        <w:tc>
          <w:tcPr>
            <w:tcW w:w="1358"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响应样例</w:t>
            </w:r>
          </w:p>
        </w:tc>
        <w:tc>
          <w:tcPr>
            <w:tcW w:w="828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HTTP/1.1 200 OKAY</w:t>
            </w:r>
          </w:p>
          <w:p w:rsidR="00942FBB" w:rsidRPr="007F3323" w:rsidRDefault="00942FBB" w:rsidP="00B2040C">
            <w:pPr>
              <w:pStyle w:val="TableText"/>
            </w:pPr>
            <w:r w:rsidRPr="007F3323">
              <w:t>Date: Mon, 12 Nov 2007 15:55:01 GMT</w:t>
            </w:r>
          </w:p>
          <w:p w:rsidR="00942FBB" w:rsidRPr="007F3323" w:rsidRDefault="00942FBB" w:rsidP="00B2040C">
            <w:pPr>
              <w:pStyle w:val="TableText"/>
            </w:pPr>
            <w:r w:rsidRPr="007F3323">
              <w:t xml:space="preserve">Content-Length: </w:t>
            </w:r>
            <w:r w:rsidRPr="007F3323">
              <w:rPr>
                <w:b/>
              </w:rPr>
              <w:t>xxx</w:t>
            </w:r>
          </w:p>
          <w:p w:rsidR="00942FBB" w:rsidRPr="007F3323" w:rsidRDefault="00942FBB" w:rsidP="00B2040C">
            <w:pPr>
              <w:pStyle w:val="TableText"/>
            </w:pPr>
            <w:r w:rsidRPr="007F3323">
              <w:t>Content-Type: application/json; charset=UTF-8</w:t>
            </w:r>
          </w:p>
          <w:p w:rsidR="00942FBB" w:rsidRPr="007F3323" w:rsidRDefault="00942FBB" w:rsidP="00B2040C">
            <w:pPr>
              <w:pStyle w:val="TableText"/>
            </w:pPr>
          </w:p>
          <w:p w:rsidR="00942FBB" w:rsidRPr="007F3323" w:rsidRDefault="00942FBB" w:rsidP="00B2040C">
            <w:pPr>
              <w:pStyle w:val="TableText"/>
            </w:pPr>
            <w:r w:rsidRPr="007F3323">
              <w:t xml:space="preserve">{   </w:t>
            </w:r>
          </w:p>
          <w:p w:rsidR="00942FBB" w:rsidRPr="007F3323" w:rsidRDefault="00056699" w:rsidP="00B2040C">
            <w:pPr>
              <w:pStyle w:val="TableText"/>
            </w:pPr>
            <w:r>
              <w:t xml:space="preserve">    </w:t>
            </w:r>
            <w:r w:rsidR="00942FBB" w:rsidRPr="007F3323">
              <w:t>" taskUrn": string,</w:t>
            </w:r>
          </w:p>
          <w:p w:rsidR="00942FBB" w:rsidRPr="007F3323" w:rsidRDefault="00056699" w:rsidP="00B2040C">
            <w:pPr>
              <w:pStyle w:val="TableText"/>
            </w:pPr>
            <w:r>
              <w:t xml:space="preserve">    </w:t>
            </w:r>
            <w:r w:rsidR="00942FBB" w:rsidRPr="007F3323">
              <w:t>"taskUri": string</w:t>
            </w:r>
          </w:p>
          <w:p w:rsidR="00942FBB" w:rsidRPr="007F3323" w:rsidRDefault="00942FBB" w:rsidP="00B2040C">
            <w:pPr>
              <w:pStyle w:val="TableText"/>
            </w:pPr>
            <w:r w:rsidRPr="007F3323">
              <w:t>}</w:t>
            </w:r>
          </w:p>
        </w:tc>
      </w:tr>
      <w:tr w:rsidR="00942FBB" w:rsidRPr="007F3323" w:rsidTr="00F7294F">
        <w:tc>
          <w:tcPr>
            <w:tcW w:w="1358"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错误码</w:t>
            </w:r>
          </w:p>
        </w:tc>
        <w:tc>
          <w:tcPr>
            <w:tcW w:w="8281" w:type="dxa"/>
            <w:tcBorders>
              <w:top w:val="single" w:sz="4" w:space="0" w:color="000000"/>
              <w:left w:val="single" w:sz="4" w:space="0" w:color="000000"/>
              <w:bottom w:val="single" w:sz="4" w:space="0" w:color="000000"/>
              <w:right w:val="single" w:sz="4" w:space="0" w:color="000000"/>
            </w:tcBorders>
          </w:tcPr>
          <w:tbl>
            <w:tblPr>
              <w:tblW w:w="8250" w:type="dxa"/>
              <w:tblLayout w:type="fixed"/>
              <w:tblLook w:val="00A0" w:firstRow="1" w:lastRow="0" w:firstColumn="1" w:lastColumn="0" w:noHBand="0" w:noVBand="0"/>
            </w:tblPr>
            <w:tblGrid>
              <w:gridCol w:w="1305"/>
              <w:gridCol w:w="1134"/>
              <w:gridCol w:w="5811"/>
            </w:tblGrid>
            <w:tr w:rsidR="00942FBB" w:rsidRPr="007F3323" w:rsidTr="005348A4">
              <w:tc>
                <w:tcPr>
                  <w:tcW w:w="1305"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http</w:t>
                  </w:r>
                  <w:r w:rsidRPr="007F3323">
                    <w:t>错误码</w:t>
                  </w:r>
                </w:p>
              </w:tc>
              <w:tc>
                <w:tcPr>
                  <w:tcW w:w="113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rPr>
                      <w:rFonts w:hint="eastAsia"/>
                    </w:rPr>
                    <w:t>错误码</w:t>
                  </w:r>
                </w:p>
              </w:tc>
              <w:tc>
                <w:tcPr>
                  <w:tcW w:w="581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描述</w:t>
                  </w:r>
                </w:p>
              </w:tc>
            </w:tr>
            <w:tr w:rsidR="00942FBB" w:rsidRPr="007F3323" w:rsidTr="005348A4">
              <w:tc>
                <w:tcPr>
                  <w:tcW w:w="1305"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400</w:t>
                  </w:r>
                </w:p>
              </w:tc>
              <w:tc>
                <w:tcPr>
                  <w:tcW w:w="113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10300054</w:t>
                  </w:r>
                </w:p>
              </w:tc>
              <w:tc>
                <w:tcPr>
                  <w:tcW w:w="581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虚拟机不存在该类型的</w:t>
                  </w:r>
                  <w:r w:rsidRPr="007F3323">
                    <w:t>USB</w:t>
                  </w:r>
                  <w:r w:rsidRPr="007F3323">
                    <w:t>控制器，请重新输入。</w:t>
                  </w:r>
                </w:p>
              </w:tc>
            </w:tr>
            <w:tr w:rsidR="00942FBB" w:rsidRPr="007F3323" w:rsidTr="005348A4">
              <w:tc>
                <w:tcPr>
                  <w:tcW w:w="1305"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400</w:t>
                  </w:r>
                </w:p>
              </w:tc>
              <w:tc>
                <w:tcPr>
                  <w:tcW w:w="113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10300055</w:t>
                  </w:r>
                </w:p>
              </w:tc>
              <w:tc>
                <w:tcPr>
                  <w:tcW w:w="581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USB</w:t>
                  </w:r>
                  <w:r w:rsidRPr="007F3323">
                    <w:t>设备已绑定虚拟机，不能重复绑定。</w:t>
                  </w:r>
                </w:p>
              </w:tc>
            </w:tr>
            <w:tr w:rsidR="00942FBB" w:rsidRPr="007F3323" w:rsidTr="005348A4">
              <w:tc>
                <w:tcPr>
                  <w:tcW w:w="1305"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400</w:t>
                  </w:r>
                </w:p>
              </w:tc>
              <w:tc>
                <w:tcPr>
                  <w:tcW w:w="113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10300159</w:t>
                  </w:r>
                </w:p>
              </w:tc>
              <w:tc>
                <w:tcPr>
                  <w:tcW w:w="581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虚拟机与</w:t>
                  </w:r>
                  <w:r w:rsidRPr="007F3323">
                    <w:t>USB</w:t>
                  </w:r>
                  <w:r w:rsidRPr="007F3323">
                    <w:t>设备不在同一主机上，请重新选择。</w:t>
                  </w:r>
                </w:p>
              </w:tc>
            </w:tr>
            <w:tr w:rsidR="00942FBB" w:rsidRPr="007F3323" w:rsidTr="005348A4">
              <w:tc>
                <w:tcPr>
                  <w:tcW w:w="1305"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400</w:t>
                  </w:r>
                </w:p>
              </w:tc>
              <w:tc>
                <w:tcPr>
                  <w:tcW w:w="113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10300049</w:t>
                  </w:r>
                </w:p>
              </w:tc>
              <w:tc>
                <w:tcPr>
                  <w:tcW w:w="581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一个虚拟机绑定的多个</w:t>
                  </w:r>
                  <w:r w:rsidRPr="007F3323">
                    <w:t>USB</w:t>
                  </w:r>
                  <w:r w:rsidRPr="007F3323">
                    <w:t>设备只能属于同一台主机。</w:t>
                  </w:r>
                </w:p>
              </w:tc>
            </w:tr>
            <w:tr w:rsidR="00942FBB" w:rsidRPr="007F3323" w:rsidTr="005348A4">
              <w:tc>
                <w:tcPr>
                  <w:tcW w:w="1305"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400</w:t>
                  </w:r>
                </w:p>
              </w:tc>
              <w:tc>
                <w:tcPr>
                  <w:tcW w:w="113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10300421</w:t>
                  </w:r>
                </w:p>
              </w:tc>
              <w:tc>
                <w:tcPr>
                  <w:tcW w:w="581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虚拟机磁盘存在未完成任务，请任务结束后重试。</w:t>
                  </w:r>
                </w:p>
              </w:tc>
            </w:tr>
            <w:tr w:rsidR="00942FBB" w:rsidRPr="007F3323" w:rsidTr="005348A4">
              <w:tc>
                <w:tcPr>
                  <w:tcW w:w="1305"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rPr>
                      <w:rFonts w:hint="eastAsia"/>
                    </w:rPr>
                    <w:t>400</w:t>
                  </w:r>
                </w:p>
              </w:tc>
              <w:tc>
                <w:tcPr>
                  <w:tcW w:w="113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rPr>
                      <w:rFonts w:hint="eastAsia"/>
                    </w:rPr>
                    <w:t>10000001</w:t>
                  </w:r>
                </w:p>
              </w:tc>
              <w:tc>
                <w:tcPr>
                  <w:tcW w:w="581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rPr>
                      <w:rFonts w:hint="eastAsia"/>
                    </w:rPr>
                    <w:t>请求消息格式非法。</w:t>
                  </w:r>
                </w:p>
              </w:tc>
            </w:tr>
            <w:tr w:rsidR="00942FBB" w:rsidRPr="007F3323" w:rsidTr="005348A4">
              <w:tc>
                <w:tcPr>
                  <w:tcW w:w="1305"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rPr>
                      <w:rFonts w:hint="eastAsia"/>
                    </w:rPr>
                    <w:t>400</w:t>
                  </w:r>
                </w:p>
              </w:tc>
              <w:tc>
                <w:tcPr>
                  <w:tcW w:w="113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rPr>
                      <w:rFonts w:hint="eastAsia"/>
                    </w:rPr>
                    <w:t>10300170</w:t>
                  </w:r>
                </w:p>
              </w:tc>
              <w:tc>
                <w:tcPr>
                  <w:tcW w:w="581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rPr>
                      <w:rFonts w:hint="eastAsia"/>
                    </w:rPr>
                    <w:t>此虚拟机</w:t>
                  </w:r>
                  <w:r w:rsidRPr="007F3323">
                    <w:rPr>
                      <w:rFonts w:hint="eastAsia"/>
                    </w:rPr>
                    <w:t>/</w:t>
                  </w:r>
                  <w:r w:rsidRPr="007F3323">
                    <w:rPr>
                      <w:rFonts w:hint="eastAsia"/>
                    </w:rPr>
                    <w:t>模板正在克隆，不允许此操作。</w:t>
                  </w:r>
                </w:p>
              </w:tc>
            </w:tr>
            <w:tr w:rsidR="006C35A8" w:rsidRPr="007F3323" w:rsidTr="005348A4">
              <w:tc>
                <w:tcPr>
                  <w:tcW w:w="1305" w:type="dxa"/>
                  <w:tcBorders>
                    <w:top w:val="single" w:sz="4" w:space="0" w:color="000000"/>
                    <w:left w:val="single" w:sz="4" w:space="0" w:color="000000"/>
                    <w:bottom w:val="single" w:sz="4" w:space="0" w:color="000000"/>
                    <w:right w:val="single" w:sz="4" w:space="0" w:color="000000"/>
                  </w:tcBorders>
                </w:tcPr>
                <w:p w:rsidR="006C35A8" w:rsidRPr="007F3323" w:rsidRDefault="006C35A8" w:rsidP="004C1C71">
                  <w:pPr>
                    <w:pStyle w:val="TableText"/>
                  </w:pPr>
                  <w:r w:rsidRPr="007F3323">
                    <w:rPr>
                      <w:rFonts w:hint="eastAsia"/>
                    </w:rPr>
                    <w:t>400</w:t>
                  </w:r>
                </w:p>
              </w:tc>
              <w:tc>
                <w:tcPr>
                  <w:tcW w:w="1134" w:type="dxa"/>
                  <w:tcBorders>
                    <w:top w:val="single" w:sz="4" w:space="0" w:color="000000"/>
                    <w:left w:val="single" w:sz="4" w:space="0" w:color="000000"/>
                    <w:bottom w:val="single" w:sz="4" w:space="0" w:color="000000"/>
                    <w:right w:val="single" w:sz="4" w:space="0" w:color="000000"/>
                  </w:tcBorders>
                </w:tcPr>
                <w:p w:rsidR="006C35A8" w:rsidRPr="007F3323" w:rsidRDefault="006C35A8" w:rsidP="004C1C71">
                  <w:pPr>
                    <w:pStyle w:val="TableText"/>
                  </w:pPr>
                  <w:r w:rsidRPr="009B4BEE">
                    <w:t>10321040</w:t>
                  </w:r>
                </w:p>
              </w:tc>
              <w:tc>
                <w:tcPr>
                  <w:tcW w:w="5811" w:type="dxa"/>
                  <w:tcBorders>
                    <w:top w:val="single" w:sz="4" w:space="0" w:color="000000"/>
                    <w:left w:val="single" w:sz="4" w:space="0" w:color="000000"/>
                    <w:bottom w:val="single" w:sz="4" w:space="0" w:color="000000"/>
                    <w:right w:val="single" w:sz="4" w:space="0" w:color="000000"/>
                  </w:tcBorders>
                </w:tcPr>
                <w:p w:rsidR="006C35A8" w:rsidRPr="007F3323" w:rsidRDefault="006C35A8" w:rsidP="004C1C71">
                  <w:pPr>
                    <w:pStyle w:val="TableText"/>
                  </w:pPr>
                  <w:r w:rsidRPr="009B4BEE">
                    <w:rPr>
                      <w:rFonts w:hint="eastAsia"/>
                    </w:rPr>
                    <w:t>该虚拟机所在主机关联存储异常，请检查。</w:t>
                  </w:r>
                </w:p>
              </w:tc>
            </w:tr>
            <w:tr w:rsidR="001560A2" w:rsidRPr="007F3323" w:rsidTr="005348A4">
              <w:tc>
                <w:tcPr>
                  <w:tcW w:w="1305" w:type="dxa"/>
                  <w:tcBorders>
                    <w:top w:val="single" w:sz="4" w:space="0" w:color="000000"/>
                    <w:left w:val="single" w:sz="4" w:space="0" w:color="000000"/>
                    <w:bottom w:val="single" w:sz="4" w:space="0" w:color="000000"/>
                    <w:right w:val="single" w:sz="4" w:space="0" w:color="000000"/>
                  </w:tcBorders>
                </w:tcPr>
                <w:p w:rsidR="001560A2" w:rsidRPr="007F3323" w:rsidRDefault="001560A2" w:rsidP="004C1C71">
                  <w:pPr>
                    <w:pStyle w:val="TableText"/>
                  </w:pPr>
                  <w:r>
                    <w:rPr>
                      <w:rFonts w:hint="eastAsia"/>
                    </w:rPr>
                    <w:t>400</w:t>
                  </w:r>
                </w:p>
              </w:tc>
              <w:tc>
                <w:tcPr>
                  <w:tcW w:w="1134" w:type="dxa"/>
                  <w:tcBorders>
                    <w:top w:val="single" w:sz="4" w:space="0" w:color="000000"/>
                    <w:left w:val="single" w:sz="4" w:space="0" w:color="000000"/>
                    <w:bottom w:val="single" w:sz="4" w:space="0" w:color="000000"/>
                    <w:right w:val="single" w:sz="4" w:space="0" w:color="000000"/>
                  </w:tcBorders>
                </w:tcPr>
                <w:p w:rsidR="001560A2" w:rsidRPr="009B4BEE" w:rsidRDefault="001560A2" w:rsidP="004C1C71">
                  <w:pPr>
                    <w:pStyle w:val="TableText"/>
                  </w:pPr>
                  <w:r w:rsidRPr="001560A2">
                    <w:t>10300438</w:t>
                  </w:r>
                </w:p>
              </w:tc>
              <w:tc>
                <w:tcPr>
                  <w:tcW w:w="5811" w:type="dxa"/>
                  <w:tcBorders>
                    <w:top w:val="single" w:sz="4" w:space="0" w:color="000000"/>
                    <w:left w:val="single" w:sz="4" w:space="0" w:color="000000"/>
                    <w:bottom w:val="single" w:sz="4" w:space="0" w:color="000000"/>
                    <w:right w:val="single" w:sz="4" w:space="0" w:color="000000"/>
                  </w:tcBorders>
                </w:tcPr>
                <w:p w:rsidR="001560A2" w:rsidRPr="001560A2" w:rsidRDefault="001560A2" w:rsidP="001560A2">
                  <w:pPr>
                    <w:pStyle w:val="TableText"/>
                    <w:rPr>
                      <w:rFonts w:ascii="宋体" w:hAnsi="宋体" w:cs="宋体"/>
                      <w:color w:val="000000"/>
                    </w:rPr>
                  </w:pPr>
                  <w:r w:rsidRPr="001560A2">
                    <w:rPr>
                      <w:rFonts w:hint="eastAsia"/>
                    </w:rPr>
                    <w:t>虚拟机操作系统不支持当前操作。</w:t>
                  </w:r>
                </w:p>
              </w:tc>
            </w:tr>
            <w:tr w:rsidR="00680B9A" w:rsidRPr="007F3323" w:rsidTr="005348A4">
              <w:tc>
                <w:tcPr>
                  <w:tcW w:w="1305" w:type="dxa"/>
                  <w:tcBorders>
                    <w:top w:val="single" w:sz="4" w:space="0" w:color="000000"/>
                    <w:left w:val="single" w:sz="4" w:space="0" w:color="000000"/>
                    <w:bottom w:val="single" w:sz="4" w:space="0" w:color="000000"/>
                    <w:right w:val="single" w:sz="4" w:space="0" w:color="000000"/>
                  </w:tcBorders>
                </w:tcPr>
                <w:p w:rsidR="00680B9A" w:rsidRPr="007F3323" w:rsidRDefault="00680B9A" w:rsidP="00680B9A">
                  <w:pPr>
                    <w:pStyle w:val="TableText"/>
                  </w:pPr>
                  <w:r>
                    <w:rPr>
                      <w:rFonts w:hint="eastAsia"/>
                    </w:rPr>
                    <w:t>4</w:t>
                  </w:r>
                  <w:r>
                    <w:t>00</w:t>
                  </w:r>
                </w:p>
              </w:tc>
              <w:tc>
                <w:tcPr>
                  <w:tcW w:w="1134" w:type="dxa"/>
                  <w:tcBorders>
                    <w:top w:val="single" w:sz="4" w:space="0" w:color="000000"/>
                    <w:left w:val="single" w:sz="4" w:space="0" w:color="000000"/>
                    <w:bottom w:val="single" w:sz="4" w:space="0" w:color="000000"/>
                    <w:right w:val="single" w:sz="4" w:space="0" w:color="000000"/>
                  </w:tcBorders>
                </w:tcPr>
                <w:p w:rsidR="00680B9A" w:rsidRPr="006242B7" w:rsidRDefault="00680B9A" w:rsidP="00680B9A">
                  <w:pPr>
                    <w:pStyle w:val="TableText"/>
                    <w:jc w:val="both"/>
                    <w:rPr>
                      <w:rFonts w:ascii="Consolas" w:hAnsi="Consolas" w:cs="Consolas"/>
                      <w:color w:val="000000"/>
                    </w:rPr>
                  </w:pPr>
                  <w:r w:rsidRPr="00CE4EA4">
                    <w:t>10420170</w:t>
                  </w:r>
                </w:p>
              </w:tc>
              <w:tc>
                <w:tcPr>
                  <w:tcW w:w="5811" w:type="dxa"/>
                  <w:tcBorders>
                    <w:top w:val="single" w:sz="4" w:space="0" w:color="000000"/>
                    <w:left w:val="single" w:sz="4" w:space="0" w:color="000000"/>
                    <w:bottom w:val="single" w:sz="4" w:space="0" w:color="000000"/>
                    <w:right w:val="single" w:sz="4" w:space="0" w:color="000000"/>
                  </w:tcBorders>
                </w:tcPr>
                <w:p w:rsidR="00680B9A" w:rsidRPr="006242B7" w:rsidRDefault="00680B9A" w:rsidP="00680B9A">
                  <w:pPr>
                    <w:pStyle w:val="TableText"/>
                    <w:jc w:val="both"/>
                    <w:rPr>
                      <w:rFonts w:ascii="宋体" w:hAnsi="宋体" w:cs="宋体"/>
                      <w:color w:val="000000"/>
                    </w:rPr>
                  </w:pPr>
                  <w:r w:rsidRPr="0079153A">
                    <w:rPr>
                      <w:rFonts w:hint="eastAsia"/>
                    </w:rPr>
                    <w:t>磁盘正在扩容中，不允许此操作。</w:t>
                  </w:r>
                </w:p>
              </w:tc>
            </w:tr>
            <w:tr w:rsidR="00680B9A" w:rsidRPr="007F3323" w:rsidTr="005348A4">
              <w:tc>
                <w:tcPr>
                  <w:tcW w:w="1305" w:type="dxa"/>
                  <w:tcBorders>
                    <w:top w:val="single" w:sz="4" w:space="0" w:color="000000"/>
                    <w:left w:val="single" w:sz="4" w:space="0" w:color="000000"/>
                    <w:bottom w:val="single" w:sz="4" w:space="0" w:color="000000"/>
                    <w:right w:val="single" w:sz="4" w:space="0" w:color="000000"/>
                  </w:tcBorders>
                </w:tcPr>
                <w:p w:rsidR="00680B9A" w:rsidRPr="007F3323" w:rsidRDefault="00680B9A" w:rsidP="00680B9A">
                  <w:pPr>
                    <w:pStyle w:val="TableText"/>
                  </w:pPr>
                  <w:r>
                    <w:rPr>
                      <w:rFonts w:hint="eastAsia"/>
                    </w:rPr>
                    <w:t>4</w:t>
                  </w:r>
                  <w:r>
                    <w:t>00</w:t>
                  </w:r>
                </w:p>
              </w:tc>
              <w:tc>
                <w:tcPr>
                  <w:tcW w:w="1134" w:type="dxa"/>
                  <w:tcBorders>
                    <w:top w:val="single" w:sz="4" w:space="0" w:color="000000"/>
                    <w:left w:val="single" w:sz="4" w:space="0" w:color="000000"/>
                    <w:bottom w:val="single" w:sz="4" w:space="0" w:color="000000"/>
                    <w:right w:val="single" w:sz="4" w:space="0" w:color="000000"/>
                  </w:tcBorders>
                </w:tcPr>
                <w:p w:rsidR="00680B9A" w:rsidRPr="00F30BD0" w:rsidRDefault="00680B9A" w:rsidP="00680B9A">
                  <w:pPr>
                    <w:pStyle w:val="TableText"/>
                    <w:jc w:val="both"/>
                    <w:rPr>
                      <w:rFonts w:ascii="Consolas" w:hAnsi="Consolas" w:cs="Consolas"/>
                      <w:color w:val="000000"/>
                    </w:rPr>
                  </w:pPr>
                  <w:r w:rsidRPr="00CE4EA4">
                    <w:t>10420171</w:t>
                  </w:r>
                </w:p>
              </w:tc>
              <w:tc>
                <w:tcPr>
                  <w:tcW w:w="5811" w:type="dxa"/>
                  <w:tcBorders>
                    <w:top w:val="single" w:sz="4" w:space="0" w:color="000000"/>
                    <w:left w:val="single" w:sz="4" w:space="0" w:color="000000"/>
                    <w:bottom w:val="single" w:sz="4" w:space="0" w:color="000000"/>
                    <w:right w:val="single" w:sz="4" w:space="0" w:color="000000"/>
                  </w:tcBorders>
                </w:tcPr>
                <w:p w:rsidR="00680B9A" w:rsidRPr="00145B67" w:rsidRDefault="00680B9A" w:rsidP="00680B9A">
                  <w:pPr>
                    <w:pStyle w:val="TableText"/>
                    <w:jc w:val="both"/>
                    <w:rPr>
                      <w:rFonts w:ascii="宋体" w:hAnsi="宋体" w:cs="宋体"/>
                      <w:color w:val="000000"/>
                    </w:rPr>
                  </w:pPr>
                  <w:r w:rsidRPr="00145B67">
                    <w:rPr>
                      <w:rFonts w:hint="eastAsia"/>
                    </w:rPr>
                    <w:t>磁盘存在卷快照任务，不允许此操作。</w:t>
                  </w:r>
                </w:p>
              </w:tc>
            </w:tr>
            <w:tr w:rsidR="00680B9A" w:rsidRPr="007F3323" w:rsidTr="005348A4">
              <w:tc>
                <w:tcPr>
                  <w:tcW w:w="1305" w:type="dxa"/>
                  <w:tcBorders>
                    <w:top w:val="single" w:sz="4" w:space="0" w:color="000000"/>
                    <w:left w:val="single" w:sz="4" w:space="0" w:color="000000"/>
                    <w:bottom w:val="single" w:sz="4" w:space="0" w:color="000000"/>
                    <w:right w:val="single" w:sz="4" w:space="0" w:color="000000"/>
                  </w:tcBorders>
                </w:tcPr>
                <w:p w:rsidR="00680B9A" w:rsidRPr="007F3323" w:rsidRDefault="00680B9A" w:rsidP="00680B9A">
                  <w:pPr>
                    <w:pStyle w:val="TableText"/>
                  </w:pPr>
                  <w:r>
                    <w:rPr>
                      <w:rFonts w:hint="eastAsia"/>
                    </w:rPr>
                    <w:t>4</w:t>
                  </w:r>
                  <w:r>
                    <w:t>00</w:t>
                  </w:r>
                </w:p>
              </w:tc>
              <w:tc>
                <w:tcPr>
                  <w:tcW w:w="1134" w:type="dxa"/>
                  <w:tcBorders>
                    <w:top w:val="single" w:sz="4" w:space="0" w:color="000000"/>
                    <w:left w:val="single" w:sz="4" w:space="0" w:color="000000"/>
                    <w:bottom w:val="single" w:sz="4" w:space="0" w:color="000000"/>
                    <w:right w:val="single" w:sz="4" w:space="0" w:color="000000"/>
                  </w:tcBorders>
                </w:tcPr>
                <w:p w:rsidR="00680B9A" w:rsidRPr="00145B67" w:rsidRDefault="00680B9A" w:rsidP="00680B9A">
                  <w:pPr>
                    <w:pStyle w:val="TableText"/>
                    <w:jc w:val="both"/>
                    <w:rPr>
                      <w:rFonts w:ascii="Consolas" w:hAnsi="Consolas" w:cs="Consolas"/>
                      <w:color w:val="000000"/>
                    </w:rPr>
                  </w:pPr>
                  <w:r w:rsidRPr="00145B67">
                    <w:t>10420172</w:t>
                  </w:r>
                </w:p>
              </w:tc>
              <w:tc>
                <w:tcPr>
                  <w:tcW w:w="5811" w:type="dxa"/>
                  <w:tcBorders>
                    <w:top w:val="single" w:sz="4" w:space="0" w:color="000000"/>
                    <w:left w:val="single" w:sz="4" w:space="0" w:color="000000"/>
                    <w:bottom w:val="single" w:sz="4" w:space="0" w:color="000000"/>
                    <w:right w:val="single" w:sz="4" w:space="0" w:color="000000"/>
                  </w:tcBorders>
                </w:tcPr>
                <w:p w:rsidR="00680B9A" w:rsidRPr="00145B67" w:rsidRDefault="00680B9A" w:rsidP="00680B9A">
                  <w:pPr>
                    <w:pStyle w:val="TableText"/>
                    <w:jc w:val="both"/>
                    <w:rPr>
                      <w:rFonts w:ascii="宋体" w:hAnsi="宋体" w:cs="宋体"/>
                      <w:color w:val="000000"/>
                    </w:rPr>
                  </w:pPr>
                  <w:r w:rsidRPr="00145B67">
                    <w:rPr>
                      <w:rFonts w:hint="eastAsia"/>
                    </w:rPr>
                    <w:t>磁盘存在快照恢复卷任务，不允许此操作。</w:t>
                  </w:r>
                </w:p>
              </w:tc>
            </w:tr>
            <w:tr w:rsidR="00680B9A" w:rsidRPr="007F3323" w:rsidTr="005348A4">
              <w:tc>
                <w:tcPr>
                  <w:tcW w:w="1305" w:type="dxa"/>
                  <w:tcBorders>
                    <w:top w:val="single" w:sz="4" w:space="0" w:color="000000"/>
                    <w:left w:val="single" w:sz="4" w:space="0" w:color="000000"/>
                    <w:bottom w:val="single" w:sz="4" w:space="0" w:color="000000"/>
                    <w:right w:val="single" w:sz="4" w:space="0" w:color="000000"/>
                  </w:tcBorders>
                </w:tcPr>
                <w:p w:rsidR="00680B9A" w:rsidRPr="007F3323" w:rsidRDefault="00680B9A" w:rsidP="00680B9A">
                  <w:pPr>
                    <w:pStyle w:val="TableText"/>
                  </w:pPr>
                  <w:r>
                    <w:rPr>
                      <w:rFonts w:hint="eastAsia"/>
                    </w:rPr>
                    <w:t>4</w:t>
                  </w:r>
                  <w:r>
                    <w:t>00</w:t>
                  </w:r>
                </w:p>
              </w:tc>
              <w:tc>
                <w:tcPr>
                  <w:tcW w:w="1134" w:type="dxa"/>
                  <w:tcBorders>
                    <w:top w:val="single" w:sz="4" w:space="0" w:color="000000"/>
                    <w:left w:val="single" w:sz="4" w:space="0" w:color="000000"/>
                    <w:bottom w:val="single" w:sz="4" w:space="0" w:color="000000"/>
                    <w:right w:val="single" w:sz="4" w:space="0" w:color="000000"/>
                  </w:tcBorders>
                </w:tcPr>
                <w:p w:rsidR="00680B9A" w:rsidRPr="009B4BEE" w:rsidRDefault="00680B9A" w:rsidP="00680B9A">
                  <w:pPr>
                    <w:pStyle w:val="TableText"/>
                  </w:pPr>
                  <w:r w:rsidRPr="00145B67">
                    <w:t>1042017</w:t>
                  </w:r>
                  <w:r w:rsidRPr="00CE4EA4">
                    <w:t>3</w:t>
                  </w:r>
                </w:p>
              </w:tc>
              <w:tc>
                <w:tcPr>
                  <w:tcW w:w="5811" w:type="dxa"/>
                  <w:tcBorders>
                    <w:top w:val="single" w:sz="4" w:space="0" w:color="000000"/>
                    <w:left w:val="single" w:sz="4" w:space="0" w:color="000000"/>
                    <w:bottom w:val="single" w:sz="4" w:space="0" w:color="000000"/>
                    <w:right w:val="single" w:sz="4" w:space="0" w:color="000000"/>
                  </w:tcBorders>
                </w:tcPr>
                <w:p w:rsidR="00680B9A" w:rsidRPr="00145B67" w:rsidRDefault="00680B9A" w:rsidP="00680B9A">
                  <w:pPr>
                    <w:pStyle w:val="TableText"/>
                    <w:jc w:val="both"/>
                    <w:rPr>
                      <w:rFonts w:ascii="宋体" w:hAnsi="宋体" w:cs="宋体"/>
                      <w:color w:val="000000"/>
                    </w:rPr>
                  </w:pPr>
                  <w:r w:rsidRPr="00145B67">
                    <w:rPr>
                      <w:rFonts w:hint="eastAsia"/>
                    </w:rPr>
                    <w:t>磁盘存在卷导入</w:t>
                  </w:r>
                  <w:r w:rsidRPr="00145B67">
                    <w:t>/</w:t>
                  </w:r>
                  <w:r w:rsidRPr="00145B67">
                    <w:rPr>
                      <w:rFonts w:hint="eastAsia"/>
                    </w:rPr>
                    <w:t>导出镜像任务，不允许此操作。</w:t>
                  </w:r>
                </w:p>
              </w:tc>
            </w:tr>
            <w:tr w:rsidR="00F15FDC" w:rsidRPr="007F3323" w:rsidTr="005348A4">
              <w:tc>
                <w:tcPr>
                  <w:tcW w:w="1305" w:type="dxa"/>
                  <w:tcBorders>
                    <w:top w:val="single" w:sz="4" w:space="0" w:color="000000"/>
                    <w:left w:val="single" w:sz="4" w:space="0" w:color="000000"/>
                    <w:bottom w:val="single" w:sz="4" w:space="0" w:color="000000"/>
                    <w:right w:val="single" w:sz="4" w:space="0" w:color="000000"/>
                  </w:tcBorders>
                </w:tcPr>
                <w:p w:rsidR="00F15FDC" w:rsidRDefault="00F15FDC" w:rsidP="00F15FDC">
                  <w:pPr>
                    <w:pStyle w:val="TableText"/>
                  </w:pPr>
                  <w:r>
                    <w:rPr>
                      <w:rFonts w:hint="eastAsia"/>
                    </w:rPr>
                    <w:t>400</w:t>
                  </w:r>
                </w:p>
              </w:tc>
              <w:tc>
                <w:tcPr>
                  <w:tcW w:w="1134" w:type="dxa"/>
                  <w:tcBorders>
                    <w:top w:val="single" w:sz="4" w:space="0" w:color="000000"/>
                    <w:left w:val="single" w:sz="4" w:space="0" w:color="000000"/>
                    <w:bottom w:val="single" w:sz="4" w:space="0" w:color="000000"/>
                    <w:right w:val="single" w:sz="4" w:space="0" w:color="000000"/>
                  </w:tcBorders>
                </w:tcPr>
                <w:p w:rsidR="00F15FDC" w:rsidRPr="00145B67" w:rsidRDefault="00F15FDC" w:rsidP="00F15FDC">
                  <w:pPr>
                    <w:pStyle w:val="TableText"/>
                  </w:pPr>
                  <w:r w:rsidRPr="00484FC1">
                    <w:t>10420174</w:t>
                  </w:r>
                </w:p>
              </w:tc>
              <w:tc>
                <w:tcPr>
                  <w:tcW w:w="5811" w:type="dxa"/>
                  <w:tcBorders>
                    <w:top w:val="single" w:sz="4" w:space="0" w:color="000000"/>
                    <w:left w:val="single" w:sz="4" w:space="0" w:color="000000"/>
                    <w:bottom w:val="single" w:sz="4" w:space="0" w:color="000000"/>
                    <w:right w:val="single" w:sz="4" w:space="0" w:color="000000"/>
                  </w:tcBorders>
                </w:tcPr>
                <w:p w:rsidR="00F15FDC" w:rsidRPr="00145B67" w:rsidRDefault="00F15FDC" w:rsidP="00F15FDC">
                  <w:pPr>
                    <w:pStyle w:val="TableText"/>
                  </w:pPr>
                  <w:r w:rsidRPr="00484FC1">
                    <w:rPr>
                      <w:rFonts w:hint="eastAsia"/>
                    </w:rPr>
                    <w:t>磁盘存在备份或恢复任务，不允许此操作。</w:t>
                  </w:r>
                </w:p>
              </w:tc>
            </w:tr>
            <w:tr w:rsidR="00E95B01" w:rsidRPr="007F3323" w:rsidTr="005348A4">
              <w:tc>
                <w:tcPr>
                  <w:tcW w:w="1305" w:type="dxa"/>
                  <w:tcBorders>
                    <w:top w:val="single" w:sz="4" w:space="0" w:color="000000"/>
                    <w:left w:val="single" w:sz="4" w:space="0" w:color="000000"/>
                    <w:bottom w:val="single" w:sz="4" w:space="0" w:color="000000"/>
                    <w:right w:val="single" w:sz="4" w:space="0" w:color="000000"/>
                  </w:tcBorders>
                </w:tcPr>
                <w:p w:rsidR="00E95B01" w:rsidRDefault="00E95B01" w:rsidP="00F15FDC">
                  <w:pPr>
                    <w:pStyle w:val="TableText"/>
                  </w:pPr>
                  <w:r>
                    <w:rPr>
                      <w:rFonts w:hint="eastAsia"/>
                    </w:rPr>
                    <w:t>400</w:t>
                  </w:r>
                </w:p>
              </w:tc>
              <w:tc>
                <w:tcPr>
                  <w:tcW w:w="1134" w:type="dxa"/>
                  <w:tcBorders>
                    <w:top w:val="single" w:sz="4" w:space="0" w:color="000000"/>
                    <w:left w:val="single" w:sz="4" w:space="0" w:color="000000"/>
                    <w:bottom w:val="single" w:sz="4" w:space="0" w:color="000000"/>
                    <w:right w:val="single" w:sz="4" w:space="0" w:color="000000"/>
                  </w:tcBorders>
                </w:tcPr>
                <w:p w:rsidR="00E95B01" w:rsidRPr="00484FC1" w:rsidRDefault="00E95B01" w:rsidP="00F15FDC">
                  <w:pPr>
                    <w:pStyle w:val="TableText"/>
                  </w:pPr>
                  <w:r w:rsidRPr="00230982">
                    <w:t>10300317</w:t>
                  </w:r>
                </w:p>
              </w:tc>
              <w:tc>
                <w:tcPr>
                  <w:tcW w:w="5811" w:type="dxa"/>
                  <w:tcBorders>
                    <w:top w:val="single" w:sz="4" w:space="0" w:color="000000"/>
                    <w:left w:val="single" w:sz="4" w:space="0" w:color="000000"/>
                    <w:bottom w:val="single" w:sz="4" w:space="0" w:color="000000"/>
                    <w:right w:val="single" w:sz="4" w:space="0" w:color="000000"/>
                  </w:tcBorders>
                </w:tcPr>
                <w:p w:rsidR="00E95B01" w:rsidRPr="00E95B01" w:rsidRDefault="00E95B01" w:rsidP="00E95B01">
                  <w:pPr>
                    <w:pStyle w:val="TableText"/>
                    <w:rPr>
                      <w:rFonts w:ascii="宋体" w:hAnsi="宋体" w:cs="宋体"/>
                      <w:color w:val="000000"/>
                    </w:rPr>
                  </w:pPr>
                  <w:r w:rsidRPr="00E95B01">
                    <w:rPr>
                      <w:rFonts w:hint="eastAsia"/>
                    </w:rPr>
                    <w:t>虚拟机绑定的</w:t>
                  </w:r>
                  <w:r w:rsidRPr="00E95B01">
                    <w:t>USB</w:t>
                  </w:r>
                  <w:r w:rsidRPr="00E95B01">
                    <w:rPr>
                      <w:rFonts w:hint="eastAsia"/>
                    </w:rPr>
                    <w:t>设备数量已达到</w:t>
                  </w:r>
                  <w:r w:rsidRPr="00E95B01">
                    <w:t>4</w:t>
                  </w:r>
                  <w:r w:rsidRPr="00E95B01">
                    <w:rPr>
                      <w:rFonts w:hint="eastAsia"/>
                    </w:rPr>
                    <w:t>个。</w:t>
                  </w:r>
                </w:p>
              </w:tc>
            </w:tr>
            <w:tr w:rsidR="00035A84" w:rsidRPr="007F3323" w:rsidTr="005348A4">
              <w:tc>
                <w:tcPr>
                  <w:tcW w:w="1305" w:type="dxa"/>
                  <w:tcBorders>
                    <w:top w:val="single" w:sz="4" w:space="0" w:color="000000"/>
                    <w:left w:val="single" w:sz="4" w:space="0" w:color="000000"/>
                    <w:bottom w:val="single" w:sz="4" w:space="0" w:color="000000"/>
                    <w:right w:val="single" w:sz="4" w:space="0" w:color="000000"/>
                  </w:tcBorders>
                </w:tcPr>
                <w:p w:rsidR="00035A84" w:rsidRDefault="00035A84" w:rsidP="00F15FDC">
                  <w:pPr>
                    <w:pStyle w:val="TableText"/>
                  </w:pPr>
                  <w:r>
                    <w:t>400</w:t>
                  </w:r>
                </w:p>
              </w:tc>
              <w:tc>
                <w:tcPr>
                  <w:tcW w:w="1134" w:type="dxa"/>
                  <w:tcBorders>
                    <w:top w:val="single" w:sz="4" w:space="0" w:color="000000"/>
                    <w:left w:val="single" w:sz="4" w:space="0" w:color="000000"/>
                    <w:bottom w:val="single" w:sz="4" w:space="0" w:color="000000"/>
                    <w:right w:val="single" w:sz="4" w:space="0" w:color="000000"/>
                  </w:tcBorders>
                </w:tcPr>
                <w:p w:rsidR="00035A84" w:rsidRPr="00230982" w:rsidRDefault="00035A84" w:rsidP="00035A84">
                  <w:pPr>
                    <w:pStyle w:val="TableText"/>
                    <w:tabs>
                      <w:tab w:val="left" w:pos="513"/>
                    </w:tabs>
                  </w:pPr>
                  <w:r w:rsidRPr="00035A84">
                    <w:t>10300807</w:t>
                  </w:r>
                </w:p>
              </w:tc>
              <w:tc>
                <w:tcPr>
                  <w:tcW w:w="5811" w:type="dxa"/>
                  <w:tcBorders>
                    <w:top w:val="single" w:sz="4" w:space="0" w:color="000000"/>
                    <w:left w:val="single" w:sz="4" w:space="0" w:color="000000"/>
                    <w:bottom w:val="single" w:sz="4" w:space="0" w:color="000000"/>
                    <w:right w:val="single" w:sz="4" w:space="0" w:color="000000"/>
                  </w:tcBorders>
                </w:tcPr>
                <w:p w:rsidR="00035A84" w:rsidRPr="00E95B01" w:rsidRDefault="00035A84" w:rsidP="00035A84">
                  <w:pPr>
                    <w:pStyle w:val="TableText"/>
                    <w:tabs>
                      <w:tab w:val="left" w:pos="513"/>
                    </w:tabs>
                  </w:pPr>
                  <w:r w:rsidRPr="00035A84">
                    <w:rPr>
                      <w:rFonts w:hint="eastAsia"/>
                    </w:rPr>
                    <w:t>操作设备异常或系统发生未知错误，请排查操作设备状态或联系技术支持</w:t>
                  </w:r>
                  <w:r>
                    <w:rPr>
                      <w:rFonts w:hint="eastAsia"/>
                    </w:rPr>
                    <w:t>。</w:t>
                  </w:r>
                </w:p>
              </w:tc>
            </w:tr>
          </w:tbl>
          <w:p w:rsidR="00942FBB" w:rsidRPr="007F3323" w:rsidRDefault="00942FBB" w:rsidP="00B2040C">
            <w:pPr>
              <w:pStyle w:val="TableText"/>
            </w:pPr>
          </w:p>
        </w:tc>
      </w:tr>
      <w:tr w:rsidR="00942FBB" w:rsidRPr="007F3323" w:rsidTr="00F7294F">
        <w:tc>
          <w:tcPr>
            <w:tcW w:w="1358"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异步任务错误码</w:t>
            </w:r>
          </w:p>
        </w:tc>
        <w:tc>
          <w:tcPr>
            <w:tcW w:w="8281" w:type="dxa"/>
            <w:tcBorders>
              <w:top w:val="single" w:sz="4" w:space="0" w:color="000000"/>
              <w:left w:val="single" w:sz="4" w:space="0" w:color="000000"/>
              <w:bottom w:val="single" w:sz="4" w:space="0" w:color="000000"/>
              <w:right w:val="single" w:sz="4" w:space="0" w:color="000000"/>
            </w:tcBorders>
          </w:tcPr>
          <w:tbl>
            <w:tblPr>
              <w:tblStyle w:val="ab"/>
              <w:tblW w:w="8221" w:type="dxa"/>
              <w:tblInd w:w="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6"/>
              <w:gridCol w:w="6945"/>
            </w:tblGrid>
            <w:tr w:rsidR="00942FBB" w:rsidRPr="007F3323" w:rsidTr="005348A4">
              <w:tc>
                <w:tcPr>
                  <w:tcW w:w="1276" w:type="dxa"/>
                </w:tcPr>
                <w:p w:rsidR="00942FBB" w:rsidRPr="007F3323" w:rsidRDefault="00942FBB" w:rsidP="00B2040C">
                  <w:pPr>
                    <w:pStyle w:val="TableText"/>
                  </w:pPr>
                  <w:r w:rsidRPr="007F3323">
                    <w:t>错误码</w:t>
                  </w:r>
                </w:p>
              </w:tc>
              <w:tc>
                <w:tcPr>
                  <w:tcW w:w="6945" w:type="dxa"/>
                </w:tcPr>
                <w:p w:rsidR="00942FBB" w:rsidRPr="007F3323" w:rsidRDefault="00942FBB" w:rsidP="00B2040C">
                  <w:pPr>
                    <w:pStyle w:val="TableText"/>
                  </w:pPr>
                  <w:r w:rsidRPr="007F3323">
                    <w:t>错误码说明</w:t>
                  </w:r>
                </w:p>
              </w:tc>
            </w:tr>
            <w:tr w:rsidR="00942FBB" w:rsidRPr="007F3323" w:rsidTr="005348A4">
              <w:tc>
                <w:tcPr>
                  <w:tcW w:w="1276" w:type="dxa"/>
                </w:tcPr>
                <w:p w:rsidR="00942FBB" w:rsidRPr="007F3323" w:rsidRDefault="00942FBB" w:rsidP="00B2040C">
                  <w:pPr>
                    <w:pStyle w:val="TableText"/>
                  </w:pPr>
                  <w:r w:rsidRPr="007F3323">
                    <w:t>10800104</w:t>
                  </w:r>
                </w:p>
              </w:tc>
              <w:tc>
                <w:tcPr>
                  <w:tcW w:w="6945" w:type="dxa"/>
                </w:tcPr>
                <w:p w:rsidR="00942FBB" w:rsidRPr="007F3323" w:rsidRDefault="00942FBB" w:rsidP="00B2040C">
                  <w:pPr>
                    <w:pStyle w:val="TableText"/>
                  </w:pPr>
                  <w:r w:rsidRPr="007F3323">
                    <w:t>发送消息到主机失败</w:t>
                  </w:r>
                </w:p>
              </w:tc>
            </w:tr>
            <w:tr w:rsidR="00942FBB" w:rsidRPr="007F3323" w:rsidTr="005348A4">
              <w:tc>
                <w:tcPr>
                  <w:tcW w:w="1276" w:type="dxa"/>
                </w:tcPr>
                <w:p w:rsidR="00942FBB" w:rsidRPr="007F3323" w:rsidRDefault="00942FBB" w:rsidP="00B2040C">
                  <w:pPr>
                    <w:pStyle w:val="TableText"/>
                  </w:pPr>
                  <w:r w:rsidRPr="007F3323">
                    <w:t>10800102</w:t>
                  </w:r>
                </w:p>
              </w:tc>
              <w:tc>
                <w:tcPr>
                  <w:tcW w:w="6945" w:type="dxa"/>
                </w:tcPr>
                <w:p w:rsidR="00942FBB" w:rsidRPr="007F3323" w:rsidRDefault="00942FBB" w:rsidP="00B2040C">
                  <w:pPr>
                    <w:pStyle w:val="TableText"/>
                  </w:pPr>
                  <w:r w:rsidRPr="007F3323">
                    <w:t>主机返回失败</w:t>
                  </w:r>
                </w:p>
              </w:tc>
            </w:tr>
            <w:tr w:rsidR="00942FBB" w:rsidRPr="007F3323" w:rsidTr="005348A4">
              <w:tc>
                <w:tcPr>
                  <w:tcW w:w="1276" w:type="dxa"/>
                </w:tcPr>
                <w:p w:rsidR="00942FBB" w:rsidRPr="007F3323" w:rsidRDefault="00942FBB" w:rsidP="00B2040C">
                  <w:pPr>
                    <w:pStyle w:val="TableText"/>
                  </w:pPr>
                  <w:r w:rsidRPr="007F3323">
                    <w:t>10300101</w:t>
                  </w:r>
                </w:p>
              </w:tc>
              <w:tc>
                <w:tcPr>
                  <w:tcW w:w="6945" w:type="dxa"/>
                </w:tcPr>
                <w:p w:rsidR="00942FBB" w:rsidRPr="007F3323" w:rsidRDefault="00942FBB" w:rsidP="00B2040C">
                  <w:pPr>
                    <w:pStyle w:val="TableText"/>
                    <w:rPr>
                      <w:rFonts w:ascii="宋体" w:cs="宋体"/>
                    </w:rPr>
                  </w:pPr>
                  <w:r w:rsidRPr="007F3323">
                    <w:rPr>
                      <w:rFonts w:ascii="宋体" w:cs="宋体" w:hint="eastAsia"/>
                    </w:rPr>
                    <w:t>虚拟机正忙，请稍后重试。</w:t>
                  </w:r>
                </w:p>
              </w:tc>
            </w:tr>
          </w:tbl>
          <w:p w:rsidR="00942FBB" w:rsidRPr="007F3323" w:rsidRDefault="00942FBB" w:rsidP="00B2040C">
            <w:pPr>
              <w:pStyle w:val="TableText"/>
            </w:pPr>
          </w:p>
        </w:tc>
      </w:tr>
    </w:tbl>
    <w:p w:rsidR="00942FBB" w:rsidRPr="007F3323" w:rsidRDefault="00942FBB" w:rsidP="00942FBB">
      <w:pPr>
        <w:rPr>
          <w:rFonts w:eastAsiaTheme="minorEastAsia" w:cs="Times New Roman"/>
        </w:rPr>
      </w:pPr>
    </w:p>
    <w:p w:rsidR="0046550E" w:rsidRPr="007F3323" w:rsidRDefault="0046550E" w:rsidP="00942FBB">
      <w:pPr>
        <w:rPr>
          <w:rFonts w:eastAsiaTheme="minorEastAsia" w:cs="Times New Roman"/>
        </w:rPr>
      </w:pPr>
    </w:p>
    <w:p w:rsidR="0046550E" w:rsidRPr="007F3323" w:rsidRDefault="0046550E" w:rsidP="00942FBB">
      <w:pPr>
        <w:rPr>
          <w:rFonts w:eastAsiaTheme="minorEastAsia" w:cs="Times New Roman"/>
        </w:rPr>
      </w:pPr>
    </w:p>
    <w:p w:rsidR="0046550E" w:rsidRPr="007F3323" w:rsidRDefault="0046550E" w:rsidP="00942FBB">
      <w:pPr>
        <w:rPr>
          <w:rFonts w:eastAsiaTheme="minorEastAsia" w:cs="Times New Roman"/>
        </w:rPr>
      </w:pPr>
    </w:p>
    <w:p w:rsidR="0046550E" w:rsidRPr="007F3323" w:rsidRDefault="0046550E" w:rsidP="00942FBB">
      <w:pPr>
        <w:rPr>
          <w:rFonts w:eastAsiaTheme="minorEastAsia" w:cs="Times New Roman"/>
        </w:rPr>
      </w:pPr>
    </w:p>
    <w:p w:rsidR="0046550E" w:rsidRPr="007F3323" w:rsidRDefault="0046550E" w:rsidP="00942FBB">
      <w:pPr>
        <w:rPr>
          <w:rFonts w:eastAsiaTheme="minorEastAsia" w:cs="Times New Roman"/>
        </w:rPr>
      </w:pPr>
    </w:p>
    <w:p w:rsidR="0046550E" w:rsidRPr="007F3323" w:rsidRDefault="0046550E" w:rsidP="00942FBB">
      <w:pPr>
        <w:rPr>
          <w:rFonts w:eastAsiaTheme="minorEastAsia" w:cs="Times New Roman"/>
        </w:rPr>
      </w:pPr>
    </w:p>
    <w:p w:rsidR="00942FBB" w:rsidRPr="007F3323" w:rsidRDefault="00942FBB" w:rsidP="002B57DB">
      <w:pPr>
        <w:pStyle w:val="31"/>
      </w:pPr>
      <w:bookmarkStart w:id="292" w:name="_Toc439920324"/>
      <w:bookmarkStart w:id="293" w:name="_Toc509581357"/>
      <w:bookmarkStart w:id="294" w:name="_Toc28631484"/>
      <w:r w:rsidRPr="007F3323">
        <w:t>移除</w:t>
      </w:r>
      <w:r w:rsidRPr="007F3323">
        <w:t>USB</w:t>
      </w:r>
      <w:r w:rsidRPr="007F3323">
        <w:t>设备</w:t>
      </w:r>
      <w:bookmarkEnd w:id="292"/>
      <w:bookmarkEnd w:id="293"/>
      <w:bookmarkEnd w:id="294"/>
    </w:p>
    <w:tbl>
      <w:tblPr>
        <w:tblW w:w="9639" w:type="dxa"/>
        <w:tblInd w:w="108" w:type="dxa"/>
        <w:tblLayout w:type="fixed"/>
        <w:tblLook w:val="00A0" w:firstRow="1" w:lastRow="0" w:firstColumn="1" w:lastColumn="0" w:noHBand="0" w:noVBand="0"/>
      </w:tblPr>
      <w:tblGrid>
        <w:gridCol w:w="1358"/>
        <w:gridCol w:w="8281"/>
      </w:tblGrid>
      <w:tr w:rsidR="00942FBB" w:rsidRPr="007F3323" w:rsidTr="00EC1E7D">
        <w:tc>
          <w:tcPr>
            <w:tcW w:w="1358"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接口功能</w:t>
            </w:r>
          </w:p>
        </w:tc>
        <w:tc>
          <w:tcPr>
            <w:tcW w:w="828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给</w:t>
            </w:r>
            <w:r w:rsidRPr="007F3323">
              <w:t>vm</w:t>
            </w:r>
            <w:r w:rsidRPr="007F3323">
              <w:t>移除</w:t>
            </w:r>
            <w:r w:rsidRPr="007F3323">
              <w:t>USB</w:t>
            </w:r>
            <w:r w:rsidRPr="007F3323">
              <w:t>设备</w:t>
            </w:r>
          </w:p>
        </w:tc>
      </w:tr>
      <w:tr w:rsidR="00942FBB" w:rsidRPr="007F3323" w:rsidTr="00EC1E7D">
        <w:tc>
          <w:tcPr>
            <w:tcW w:w="1358"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接口描述</w:t>
            </w:r>
          </w:p>
        </w:tc>
        <w:tc>
          <w:tcPr>
            <w:tcW w:w="8281" w:type="dxa"/>
            <w:tcBorders>
              <w:top w:val="single" w:sz="4" w:space="0" w:color="000000"/>
              <w:left w:val="single" w:sz="4" w:space="0" w:color="000000"/>
              <w:bottom w:val="single" w:sz="4" w:space="0" w:color="000000"/>
              <w:right w:val="single" w:sz="4" w:space="0" w:color="000000"/>
            </w:tcBorders>
          </w:tcPr>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13"/>
              <w:gridCol w:w="693"/>
              <w:gridCol w:w="5949"/>
            </w:tblGrid>
            <w:tr w:rsidR="00942FBB" w:rsidRPr="007F3323" w:rsidTr="005348A4">
              <w:tc>
                <w:tcPr>
                  <w:tcW w:w="877" w:type="pct"/>
                  <w:shd w:val="clear" w:color="auto" w:fill="D9D9D9"/>
                </w:tcPr>
                <w:p w:rsidR="00942FBB" w:rsidRPr="007F3323" w:rsidRDefault="00942FBB" w:rsidP="00B2040C">
                  <w:pPr>
                    <w:pStyle w:val="TableText"/>
                  </w:pPr>
                  <w:r w:rsidRPr="007F3323">
                    <w:t>Name</w:t>
                  </w:r>
                </w:p>
              </w:tc>
              <w:tc>
                <w:tcPr>
                  <w:tcW w:w="4123" w:type="pct"/>
                  <w:gridSpan w:val="2"/>
                  <w:shd w:val="clear" w:color="auto" w:fill="auto"/>
                </w:tcPr>
                <w:p w:rsidR="00942FBB" w:rsidRPr="007F3323" w:rsidRDefault="00942FBB" w:rsidP="00B2040C">
                  <w:pPr>
                    <w:pStyle w:val="TableText"/>
                  </w:pPr>
                  <w:r w:rsidRPr="007F3323">
                    <w:t>请求正文描述</w:t>
                  </w:r>
                </w:p>
              </w:tc>
            </w:tr>
            <w:tr w:rsidR="00942FBB" w:rsidRPr="007F3323" w:rsidTr="005348A4">
              <w:tc>
                <w:tcPr>
                  <w:tcW w:w="877" w:type="pct"/>
                  <w:shd w:val="clear" w:color="auto" w:fill="D9D9D9"/>
                </w:tcPr>
                <w:p w:rsidR="00942FBB" w:rsidRPr="007F3323" w:rsidRDefault="00140890" w:rsidP="00B2040C">
                  <w:pPr>
                    <w:pStyle w:val="TableText"/>
                  </w:pPr>
                  <w:r>
                    <w:t>Attribute</w:t>
                  </w:r>
                </w:p>
              </w:tc>
              <w:tc>
                <w:tcPr>
                  <w:tcW w:w="430" w:type="pct"/>
                  <w:shd w:val="clear" w:color="auto" w:fill="D9D9D9"/>
                </w:tcPr>
                <w:p w:rsidR="00942FBB" w:rsidRPr="007F3323" w:rsidRDefault="00942FBB" w:rsidP="00B2040C">
                  <w:pPr>
                    <w:pStyle w:val="TableText"/>
                  </w:pPr>
                  <w:r w:rsidRPr="007F3323">
                    <w:t>Type</w:t>
                  </w:r>
                </w:p>
              </w:tc>
              <w:tc>
                <w:tcPr>
                  <w:tcW w:w="3693" w:type="pct"/>
                  <w:shd w:val="clear" w:color="auto" w:fill="D9D9D9"/>
                </w:tcPr>
                <w:p w:rsidR="00942FBB" w:rsidRPr="007F3323" w:rsidRDefault="00942FBB" w:rsidP="00B2040C">
                  <w:pPr>
                    <w:pStyle w:val="TableText"/>
                  </w:pPr>
                  <w:r w:rsidRPr="007F3323">
                    <w:t>Description</w:t>
                  </w:r>
                </w:p>
              </w:tc>
            </w:tr>
            <w:tr w:rsidR="00942FBB" w:rsidRPr="007F3323" w:rsidTr="005348A4">
              <w:tc>
                <w:tcPr>
                  <w:tcW w:w="877" w:type="pct"/>
                </w:tcPr>
                <w:p w:rsidR="00942FBB" w:rsidRPr="007F3323" w:rsidRDefault="00942FBB" w:rsidP="00B2040C">
                  <w:pPr>
                    <w:pStyle w:val="TableText"/>
                  </w:pPr>
                  <w:r w:rsidRPr="007F3323">
                    <w:t>usbUrn</w:t>
                  </w:r>
                  <w:r w:rsidRPr="007F3323">
                    <w:tab/>
                  </w:r>
                </w:p>
              </w:tc>
              <w:tc>
                <w:tcPr>
                  <w:tcW w:w="430" w:type="pct"/>
                  <w:shd w:val="clear" w:color="auto" w:fill="auto"/>
                </w:tcPr>
                <w:p w:rsidR="00942FBB" w:rsidRPr="007F3323" w:rsidRDefault="00942FBB" w:rsidP="00B2040C">
                  <w:pPr>
                    <w:pStyle w:val="TableText"/>
                  </w:pPr>
                  <w:r w:rsidRPr="007F3323">
                    <w:t>string</w:t>
                  </w:r>
                </w:p>
              </w:tc>
              <w:tc>
                <w:tcPr>
                  <w:tcW w:w="3693" w:type="pct"/>
                  <w:shd w:val="clear" w:color="auto" w:fill="auto"/>
                </w:tcPr>
                <w:p w:rsidR="00942FBB" w:rsidRPr="007F3323" w:rsidRDefault="00942FBB" w:rsidP="00B2040C">
                  <w:pPr>
                    <w:pStyle w:val="TableText"/>
                  </w:pPr>
                  <w:r w:rsidRPr="007F3323">
                    <w:t>usb</w:t>
                  </w:r>
                  <w:r w:rsidRPr="007F3323">
                    <w:t>设备标识</w:t>
                  </w:r>
                  <w:r w:rsidRPr="007F3323">
                    <w:rPr>
                      <w:rFonts w:hint="eastAsia"/>
                    </w:rPr>
                    <w:t>，必选</w:t>
                  </w:r>
                </w:p>
              </w:tc>
            </w:tr>
          </w:tbl>
          <w:p w:rsidR="00942FBB" w:rsidRPr="007F3323" w:rsidRDefault="00942FBB" w:rsidP="00B2040C">
            <w:pPr>
              <w:pStyle w:val="TableText"/>
            </w:pPr>
          </w:p>
          <w:p w:rsidR="00942FBB" w:rsidRPr="007F3323" w:rsidRDefault="00942FBB" w:rsidP="00B2040C">
            <w:pPr>
              <w:pStyle w:val="TableText"/>
            </w:pPr>
          </w:p>
          <w:tbl>
            <w:tblPr>
              <w:tblW w:w="5000" w:type="pct"/>
              <w:tblLayout w:type="fixed"/>
              <w:tblLook w:val="00A0" w:firstRow="1" w:lastRow="0" w:firstColumn="1" w:lastColumn="0" w:noHBand="0" w:noVBand="0"/>
            </w:tblPr>
            <w:tblGrid>
              <w:gridCol w:w="1236"/>
              <w:gridCol w:w="828"/>
              <w:gridCol w:w="5991"/>
            </w:tblGrid>
            <w:tr w:rsidR="00942FBB" w:rsidRPr="007F3323" w:rsidTr="005348A4">
              <w:tc>
                <w:tcPr>
                  <w:tcW w:w="767" w:type="pct"/>
                  <w:tcBorders>
                    <w:top w:val="single" w:sz="4" w:space="0" w:color="000000"/>
                    <w:left w:val="single" w:sz="4" w:space="0" w:color="000000"/>
                    <w:bottom w:val="single" w:sz="4" w:space="0" w:color="000000"/>
                    <w:right w:val="single" w:sz="4" w:space="0" w:color="000000"/>
                  </w:tcBorders>
                  <w:shd w:val="clear" w:color="auto" w:fill="D2D2D2"/>
                </w:tcPr>
                <w:p w:rsidR="00942FBB" w:rsidRPr="007F3323" w:rsidRDefault="00942FBB" w:rsidP="00B2040C">
                  <w:pPr>
                    <w:pStyle w:val="TableText"/>
                    <w:rPr>
                      <w:b/>
                      <w:bCs/>
                    </w:rPr>
                  </w:pPr>
                  <w:r w:rsidRPr="007F3323">
                    <w:rPr>
                      <w:b/>
                      <w:bCs/>
                    </w:rPr>
                    <w:t>Name</w:t>
                  </w:r>
                </w:p>
              </w:tc>
              <w:tc>
                <w:tcPr>
                  <w:tcW w:w="4233" w:type="pct"/>
                  <w:gridSpan w:val="2"/>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响应正文描述</w:t>
                  </w:r>
                </w:p>
              </w:tc>
            </w:tr>
            <w:tr w:rsidR="00942FBB" w:rsidRPr="007F3323" w:rsidTr="005348A4">
              <w:tc>
                <w:tcPr>
                  <w:tcW w:w="767" w:type="pct"/>
                  <w:tcBorders>
                    <w:top w:val="single" w:sz="4" w:space="0" w:color="000000"/>
                    <w:left w:val="single" w:sz="4" w:space="0" w:color="000000"/>
                    <w:bottom w:val="single" w:sz="4" w:space="0" w:color="000000"/>
                    <w:right w:val="single" w:sz="4" w:space="0" w:color="000000"/>
                  </w:tcBorders>
                  <w:shd w:val="clear" w:color="auto" w:fill="D2D2D2"/>
                </w:tcPr>
                <w:p w:rsidR="00942FBB" w:rsidRPr="007F3323" w:rsidRDefault="00140890" w:rsidP="00B2040C">
                  <w:pPr>
                    <w:pStyle w:val="TableText"/>
                    <w:rPr>
                      <w:b/>
                      <w:bCs/>
                    </w:rPr>
                  </w:pPr>
                  <w:r>
                    <w:rPr>
                      <w:b/>
                      <w:bCs/>
                    </w:rPr>
                    <w:t>Attribute</w:t>
                  </w:r>
                </w:p>
              </w:tc>
              <w:tc>
                <w:tcPr>
                  <w:tcW w:w="514" w:type="pct"/>
                  <w:tcBorders>
                    <w:top w:val="single" w:sz="4" w:space="0" w:color="000000"/>
                    <w:left w:val="single" w:sz="4" w:space="0" w:color="000000"/>
                    <w:bottom w:val="single" w:sz="4" w:space="0" w:color="000000"/>
                    <w:right w:val="single" w:sz="4" w:space="0" w:color="000000"/>
                  </w:tcBorders>
                  <w:shd w:val="clear" w:color="auto" w:fill="D2D2D2"/>
                </w:tcPr>
                <w:p w:rsidR="00942FBB" w:rsidRPr="007F3323" w:rsidRDefault="00942FBB" w:rsidP="00B2040C">
                  <w:pPr>
                    <w:pStyle w:val="TableText"/>
                    <w:rPr>
                      <w:b/>
                      <w:bCs/>
                    </w:rPr>
                  </w:pPr>
                  <w:r w:rsidRPr="007F3323">
                    <w:rPr>
                      <w:b/>
                      <w:bCs/>
                    </w:rPr>
                    <w:t>Type</w:t>
                  </w:r>
                </w:p>
              </w:tc>
              <w:tc>
                <w:tcPr>
                  <w:tcW w:w="3719" w:type="pct"/>
                  <w:tcBorders>
                    <w:top w:val="single" w:sz="4" w:space="0" w:color="000000"/>
                    <w:left w:val="single" w:sz="4" w:space="0" w:color="000000"/>
                    <w:bottom w:val="single" w:sz="4" w:space="0" w:color="000000"/>
                    <w:right w:val="single" w:sz="4" w:space="0" w:color="000000"/>
                  </w:tcBorders>
                  <w:shd w:val="clear" w:color="auto" w:fill="D2D2D2"/>
                </w:tcPr>
                <w:p w:rsidR="00942FBB" w:rsidRPr="007F3323" w:rsidRDefault="00942FBB" w:rsidP="00B2040C">
                  <w:pPr>
                    <w:pStyle w:val="TableText"/>
                    <w:rPr>
                      <w:b/>
                      <w:bCs/>
                    </w:rPr>
                  </w:pPr>
                  <w:r w:rsidRPr="007F3323">
                    <w:rPr>
                      <w:b/>
                      <w:bCs/>
                    </w:rPr>
                    <w:t>Description</w:t>
                  </w:r>
                </w:p>
              </w:tc>
            </w:tr>
            <w:tr w:rsidR="00942FBB" w:rsidRPr="007F3323" w:rsidTr="005348A4">
              <w:tc>
                <w:tcPr>
                  <w:tcW w:w="767"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taskUrn</w:t>
                  </w:r>
                </w:p>
              </w:tc>
              <w:tc>
                <w:tcPr>
                  <w:tcW w:w="514"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string</w:t>
                  </w:r>
                </w:p>
              </w:tc>
              <w:tc>
                <w:tcPr>
                  <w:tcW w:w="3719"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移除</w:t>
                  </w:r>
                  <w:r w:rsidRPr="007F3323">
                    <w:t>usb</w:t>
                  </w:r>
                  <w:r w:rsidRPr="007F3323">
                    <w:t>设备任务对应的标识</w:t>
                  </w:r>
                </w:p>
              </w:tc>
            </w:tr>
            <w:tr w:rsidR="00942FBB" w:rsidRPr="007F3323" w:rsidTr="005348A4">
              <w:tc>
                <w:tcPr>
                  <w:tcW w:w="767"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taskUri</w:t>
                  </w:r>
                </w:p>
              </w:tc>
              <w:tc>
                <w:tcPr>
                  <w:tcW w:w="514"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string</w:t>
                  </w:r>
                </w:p>
              </w:tc>
              <w:tc>
                <w:tcPr>
                  <w:tcW w:w="3719"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移除</w:t>
                  </w:r>
                  <w:r w:rsidRPr="007F3323">
                    <w:t>usb</w:t>
                  </w:r>
                  <w:r w:rsidRPr="007F3323">
                    <w:t>设备任务对应的</w:t>
                  </w:r>
                  <w:r w:rsidRPr="007F3323">
                    <w:t>URI</w:t>
                  </w:r>
                  <w:r w:rsidRPr="007F3323">
                    <w:t>地址</w:t>
                  </w:r>
                </w:p>
              </w:tc>
            </w:tr>
          </w:tbl>
          <w:p w:rsidR="00942FBB" w:rsidRPr="007F3323" w:rsidRDefault="00942FBB" w:rsidP="00B2040C">
            <w:pPr>
              <w:pStyle w:val="TableText"/>
            </w:pPr>
            <w:r w:rsidRPr="007F3323">
              <w:t xml:space="preserve"> </w:t>
            </w:r>
          </w:p>
        </w:tc>
      </w:tr>
      <w:tr w:rsidR="00942FBB" w:rsidRPr="007F3323" w:rsidTr="00EC1E7D">
        <w:tc>
          <w:tcPr>
            <w:tcW w:w="1358"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请求样例</w:t>
            </w:r>
          </w:p>
        </w:tc>
        <w:tc>
          <w:tcPr>
            <w:tcW w:w="828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Post  &lt;vm_uri&gt;/</w:t>
            </w:r>
            <w:r w:rsidR="002C7CC9" w:rsidRPr="007F3323">
              <w:rPr>
                <w:rFonts w:cs="Times New Roman"/>
                <w:noProof/>
                <w:szCs w:val="24"/>
              </w:rPr>
              <w:t>&lt;vm_id&gt;</w:t>
            </w:r>
            <w:r w:rsidR="002C7CC9" w:rsidRPr="007F3323">
              <w:rPr>
                <w:rFonts w:cs="Times New Roman" w:hint="eastAsia"/>
                <w:noProof/>
                <w:szCs w:val="24"/>
              </w:rPr>
              <w:t>/</w:t>
            </w:r>
            <w:r w:rsidRPr="007F3323">
              <w:t>action/detachusb  HTTP/1.1</w:t>
            </w:r>
          </w:p>
          <w:p w:rsidR="00942FBB" w:rsidRPr="007F3323" w:rsidRDefault="00942FBB" w:rsidP="00B2040C">
            <w:pPr>
              <w:pStyle w:val="TableText"/>
              <w:rPr>
                <w:b/>
                <w:bCs/>
              </w:rPr>
            </w:pPr>
            <w:r w:rsidRPr="007F3323">
              <w:t>Host: https://&lt;</w:t>
            </w:r>
            <w:r w:rsidRPr="007F3323">
              <w:rPr>
                <w:b/>
                <w:bCs/>
              </w:rPr>
              <w:t>ip</w:t>
            </w:r>
            <w:r w:rsidRPr="007F3323">
              <w:t>&gt;:&lt;</w:t>
            </w:r>
            <w:r w:rsidRPr="007F3323">
              <w:rPr>
                <w:b/>
                <w:bCs/>
              </w:rPr>
              <w:t>port&gt;</w:t>
            </w:r>
          </w:p>
          <w:p w:rsidR="00942FBB" w:rsidRPr="007F3323" w:rsidRDefault="00942FBB" w:rsidP="00B2040C">
            <w:pPr>
              <w:pStyle w:val="TableText"/>
            </w:pPr>
            <w:r w:rsidRPr="007F3323">
              <w:t>Content-Type: application/json; charset=UTF-8</w:t>
            </w:r>
          </w:p>
          <w:p w:rsidR="00942FBB" w:rsidRPr="007F3323" w:rsidRDefault="00942FBB" w:rsidP="00B2040C">
            <w:pPr>
              <w:pStyle w:val="TableText"/>
            </w:pPr>
            <w:r w:rsidRPr="007F3323">
              <w:t>Accept application/json;version=&lt;version&gt;; charset=UTF-8</w:t>
            </w:r>
          </w:p>
          <w:p w:rsidR="00942FBB" w:rsidRPr="007F3323" w:rsidRDefault="00942FBB" w:rsidP="00B2040C">
            <w:pPr>
              <w:pStyle w:val="TableText"/>
            </w:pPr>
            <w:r w:rsidRPr="007F3323">
              <w:t xml:space="preserve">X-Auth-Token: </w:t>
            </w:r>
            <w:r w:rsidRPr="007F3323">
              <w:rPr>
                <w:b/>
                <w:bCs/>
              </w:rPr>
              <w:t>&lt;Authen_TOKEN&gt;</w:t>
            </w:r>
            <w:r w:rsidRPr="007F3323">
              <w:t xml:space="preserve"> </w:t>
            </w:r>
          </w:p>
          <w:p w:rsidR="00942FBB" w:rsidRPr="007F3323" w:rsidRDefault="00942FBB" w:rsidP="00B2040C">
            <w:pPr>
              <w:pStyle w:val="TableText"/>
            </w:pPr>
            <w:r w:rsidRPr="007F3323">
              <w:t>{</w:t>
            </w:r>
          </w:p>
          <w:p w:rsidR="00EC1E7D" w:rsidRPr="00056699" w:rsidRDefault="00942FBB" w:rsidP="00B2040C">
            <w:pPr>
              <w:pStyle w:val="TableText"/>
            </w:pPr>
            <w:r w:rsidRPr="007F3323">
              <w:t xml:space="preserve"> </w:t>
            </w:r>
            <w:r w:rsidR="00056699">
              <w:t xml:space="preserve">    </w:t>
            </w:r>
            <w:r w:rsidR="00056699" w:rsidRPr="00056699">
              <w:t>"usbUrn":string</w:t>
            </w:r>
          </w:p>
          <w:p w:rsidR="00942FBB" w:rsidRPr="007F3323" w:rsidRDefault="00942FBB" w:rsidP="00B2040C">
            <w:pPr>
              <w:pStyle w:val="TableText"/>
            </w:pPr>
            <w:r w:rsidRPr="007F3323">
              <w:t>}</w:t>
            </w:r>
          </w:p>
        </w:tc>
      </w:tr>
      <w:tr w:rsidR="00942FBB" w:rsidRPr="007F3323" w:rsidTr="00EC1E7D">
        <w:tc>
          <w:tcPr>
            <w:tcW w:w="1358"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响应样例</w:t>
            </w:r>
          </w:p>
        </w:tc>
        <w:tc>
          <w:tcPr>
            <w:tcW w:w="828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HTTP/1.1 200 OKAY</w:t>
            </w:r>
          </w:p>
          <w:p w:rsidR="00942FBB" w:rsidRPr="007F3323" w:rsidRDefault="00942FBB" w:rsidP="00B2040C">
            <w:pPr>
              <w:pStyle w:val="TableText"/>
            </w:pPr>
            <w:r w:rsidRPr="007F3323">
              <w:t>Date: Mon, 12 Nov 2007 15:55:01 GMT</w:t>
            </w:r>
          </w:p>
          <w:p w:rsidR="00942FBB" w:rsidRPr="007F3323" w:rsidRDefault="00942FBB" w:rsidP="00B2040C">
            <w:pPr>
              <w:pStyle w:val="TableText"/>
            </w:pPr>
            <w:r w:rsidRPr="007F3323">
              <w:t xml:space="preserve">Content-Length: </w:t>
            </w:r>
            <w:r w:rsidRPr="007F3323">
              <w:rPr>
                <w:b/>
              </w:rPr>
              <w:t>xxx</w:t>
            </w:r>
          </w:p>
          <w:p w:rsidR="00942FBB" w:rsidRPr="007F3323" w:rsidRDefault="00942FBB" w:rsidP="00B2040C">
            <w:pPr>
              <w:pStyle w:val="TableText"/>
            </w:pPr>
            <w:r w:rsidRPr="007F3323">
              <w:t>Content-Type: application/json; charset=UTF-8</w:t>
            </w:r>
          </w:p>
          <w:p w:rsidR="00942FBB" w:rsidRPr="007F3323" w:rsidRDefault="00942FBB" w:rsidP="00B2040C">
            <w:pPr>
              <w:pStyle w:val="TableText"/>
            </w:pPr>
          </w:p>
          <w:p w:rsidR="00942FBB" w:rsidRPr="007F3323" w:rsidRDefault="00942FBB" w:rsidP="00B2040C">
            <w:pPr>
              <w:pStyle w:val="TableText"/>
            </w:pPr>
            <w:r w:rsidRPr="007F3323">
              <w:t xml:space="preserve">{   </w:t>
            </w:r>
          </w:p>
          <w:p w:rsidR="00942FBB" w:rsidRPr="007F3323" w:rsidRDefault="00942FBB" w:rsidP="00B2040C">
            <w:pPr>
              <w:pStyle w:val="TableText"/>
            </w:pPr>
            <w:r w:rsidRPr="007F3323">
              <w:t>" taskUrn": string,</w:t>
            </w:r>
          </w:p>
          <w:p w:rsidR="00942FBB" w:rsidRPr="007F3323" w:rsidRDefault="00942FBB" w:rsidP="00B2040C">
            <w:pPr>
              <w:pStyle w:val="TableText"/>
            </w:pPr>
            <w:r w:rsidRPr="007F3323">
              <w:t>"taskUri": string</w:t>
            </w:r>
          </w:p>
          <w:p w:rsidR="00942FBB" w:rsidRPr="007F3323" w:rsidRDefault="00942FBB" w:rsidP="00B2040C">
            <w:pPr>
              <w:pStyle w:val="TableText"/>
            </w:pPr>
            <w:r w:rsidRPr="007F3323">
              <w:t>}</w:t>
            </w:r>
          </w:p>
        </w:tc>
      </w:tr>
      <w:tr w:rsidR="00942FBB" w:rsidRPr="007F3323" w:rsidTr="00EC1E7D">
        <w:tc>
          <w:tcPr>
            <w:tcW w:w="1358"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错误码</w:t>
            </w:r>
          </w:p>
        </w:tc>
        <w:tc>
          <w:tcPr>
            <w:tcW w:w="8281" w:type="dxa"/>
            <w:tcBorders>
              <w:top w:val="single" w:sz="4" w:space="0" w:color="000000"/>
              <w:left w:val="single" w:sz="4" w:space="0" w:color="000000"/>
              <w:bottom w:val="single" w:sz="4" w:space="0" w:color="000000"/>
              <w:right w:val="single" w:sz="4" w:space="0" w:color="000000"/>
            </w:tcBorders>
          </w:tcPr>
          <w:tbl>
            <w:tblPr>
              <w:tblW w:w="8250" w:type="dxa"/>
              <w:tblLayout w:type="fixed"/>
              <w:tblLook w:val="00A0" w:firstRow="1" w:lastRow="0" w:firstColumn="1" w:lastColumn="0" w:noHBand="0" w:noVBand="0"/>
            </w:tblPr>
            <w:tblGrid>
              <w:gridCol w:w="1163"/>
              <w:gridCol w:w="1134"/>
              <w:gridCol w:w="5953"/>
            </w:tblGrid>
            <w:tr w:rsidR="00942FBB" w:rsidRPr="007F3323" w:rsidTr="005348A4">
              <w:tc>
                <w:tcPr>
                  <w:tcW w:w="1163"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http</w:t>
                  </w:r>
                  <w:r w:rsidRPr="007F3323">
                    <w:t>错误码</w:t>
                  </w:r>
                </w:p>
              </w:tc>
              <w:tc>
                <w:tcPr>
                  <w:tcW w:w="113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errorcode</w:t>
                  </w:r>
                </w:p>
              </w:tc>
              <w:tc>
                <w:tcPr>
                  <w:tcW w:w="5953"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描述</w:t>
                  </w:r>
                </w:p>
              </w:tc>
            </w:tr>
            <w:tr w:rsidR="00942FBB" w:rsidRPr="007F3323" w:rsidTr="005348A4">
              <w:tc>
                <w:tcPr>
                  <w:tcW w:w="1163"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400</w:t>
                  </w:r>
                </w:p>
              </w:tc>
              <w:tc>
                <w:tcPr>
                  <w:tcW w:w="113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10300056</w:t>
                  </w:r>
                </w:p>
              </w:tc>
              <w:tc>
                <w:tcPr>
                  <w:tcW w:w="5953"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USB</w:t>
                  </w:r>
                  <w:r w:rsidRPr="007F3323">
                    <w:t>设备未绑定虚拟机，不能解绑定。</w:t>
                  </w:r>
                </w:p>
              </w:tc>
            </w:tr>
            <w:tr w:rsidR="00942FBB" w:rsidRPr="007F3323" w:rsidTr="005348A4">
              <w:tc>
                <w:tcPr>
                  <w:tcW w:w="1163"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400</w:t>
                  </w:r>
                </w:p>
              </w:tc>
              <w:tc>
                <w:tcPr>
                  <w:tcW w:w="113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10300421</w:t>
                  </w:r>
                </w:p>
              </w:tc>
              <w:tc>
                <w:tcPr>
                  <w:tcW w:w="5953"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虚拟机磁盘存在未完成任务，请任务结束后重试。</w:t>
                  </w:r>
                </w:p>
              </w:tc>
            </w:tr>
            <w:tr w:rsidR="004C1C71" w:rsidRPr="007F3323" w:rsidTr="005348A4">
              <w:tc>
                <w:tcPr>
                  <w:tcW w:w="1163" w:type="dxa"/>
                  <w:tcBorders>
                    <w:top w:val="single" w:sz="4" w:space="0" w:color="000000"/>
                    <w:left w:val="single" w:sz="4" w:space="0" w:color="000000"/>
                    <w:bottom w:val="single" w:sz="4" w:space="0" w:color="000000"/>
                    <w:right w:val="single" w:sz="4" w:space="0" w:color="000000"/>
                  </w:tcBorders>
                </w:tcPr>
                <w:p w:rsidR="004C1C71" w:rsidRPr="007F3323" w:rsidRDefault="004C1C71" w:rsidP="004C1C71">
                  <w:pPr>
                    <w:pStyle w:val="TableText"/>
                  </w:pPr>
                  <w:r w:rsidRPr="007F3323">
                    <w:rPr>
                      <w:rFonts w:hint="eastAsia"/>
                    </w:rPr>
                    <w:t>400</w:t>
                  </w:r>
                </w:p>
              </w:tc>
              <w:tc>
                <w:tcPr>
                  <w:tcW w:w="1134" w:type="dxa"/>
                  <w:tcBorders>
                    <w:top w:val="single" w:sz="4" w:space="0" w:color="000000"/>
                    <w:left w:val="single" w:sz="4" w:space="0" w:color="000000"/>
                    <w:bottom w:val="single" w:sz="4" w:space="0" w:color="000000"/>
                    <w:right w:val="single" w:sz="4" w:space="0" w:color="000000"/>
                  </w:tcBorders>
                </w:tcPr>
                <w:p w:rsidR="004C1C71" w:rsidRPr="007F3323" w:rsidRDefault="004C1C71" w:rsidP="004C1C71">
                  <w:pPr>
                    <w:pStyle w:val="TableText"/>
                  </w:pPr>
                  <w:r w:rsidRPr="009B4BEE">
                    <w:t>10321040</w:t>
                  </w:r>
                </w:p>
              </w:tc>
              <w:tc>
                <w:tcPr>
                  <w:tcW w:w="5953" w:type="dxa"/>
                  <w:tcBorders>
                    <w:top w:val="single" w:sz="4" w:space="0" w:color="000000"/>
                    <w:left w:val="single" w:sz="4" w:space="0" w:color="000000"/>
                    <w:bottom w:val="single" w:sz="4" w:space="0" w:color="000000"/>
                    <w:right w:val="single" w:sz="4" w:space="0" w:color="000000"/>
                  </w:tcBorders>
                </w:tcPr>
                <w:p w:rsidR="004C1C71" w:rsidRPr="007F3323" w:rsidRDefault="004C1C71" w:rsidP="004C1C71">
                  <w:pPr>
                    <w:pStyle w:val="TableText"/>
                  </w:pPr>
                  <w:r w:rsidRPr="009B4BEE">
                    <w:rPr>
                      <w:rFonts w:hint="eastAsia"/>
                    </w:rPr>
                    <w:t>该虚拟机所在主机关联存储异常，请检查。</w:t>
                  </w:r>
                </w:p>
              </w:tc>
            </w:tr>
            <w:tr w:rsidR="00680B9A" w:rsidRPr="007F3323" w:rsidTr="005348A4">
              <w:tc>
                <w:tcPr>
                  <w:tcW w:w="1163" w:type="dxa"/>
                  <w:tcBorders>
                    <w:top w:val="single" w:sz="4" w:space="0" w:color="000000"/>
                    <w:left w:val="single" w:sz="4" w:space="0" w:color="000000"/>
                    <w:bottom w:val="single" w:sz="4" w:space="0" w:color="000000"/>
                    <w:right w:val="single" w:sz="4" w:space="0" w:color="000000"/>
                  </w:tcBorders>
                </w:tcPr>
                <w:p w:rsidR="00680B9A" w:rsidRPr="007F3323" w:rsidRDefault="00680B9A" w:rsidP="00680B9A">
                  <w:pPr>
                    <w:pStyle w:val="TableText"/>
                  </w:pPr>
                  <w:r>
                    <w:rPr>
                      <w:rFonts w:hint="eastAsia"/>
                    </w:rPr>
                    <w:t>4</w:t>
                  </w:r>
                  <w:r>
                    <w:t>00</w:t>
                  </w:r>
                </w:p>
              </w:tc>
              <w:tc>
                <w:tcPr>
                  <w:tcW w:w="1134" w:type="dxa"/>
                  <w:tcBorders>
                    <w:top w:val="single" w:sz="4" w:space="0" w:color="000000"/>
                    <w:left w:val="single" w:sz="4" w:space="0" w:color="000000"/>
                    <w:bottom w:val="single" w:sz="4" w:space="0" w:color="000000"/>
                    <w:right w:val="single" w:sz="4" w:space="0" w:color="000000"/>
                  </w:tcBorders>
                </w:tcPr>
                <w:p w:rsidR="00680B9A" w:rsidRPr="006242B7" w:rsidRDefault="00680B9A" w:rsidP="00680B9A">
                  <w:pPr>
                    <w:pStyle w:val="TableText"/>
                    <w:jc w:val="both"/>
                    <w:rPr>
                      <w:rFonts w:ascii="Consolas" w:hAnsi="Consolas" w:cs="Consolas"/>
                      <w:color w:val="000000"/>
                    </w:rPr>
                  </w:pPr>
                  <w:r w:rsidRPr="00CE4EA4">
                    <w:t>10420170</w:t>
                  </w:r>
                </w:p>
              </w:tc>
              <w:tc>
                <w:tcPr>
                  <w:tcW w:w="5953" w:type="dxa"/>
                  <w:tcBorders>
                    <w:top w:val="single" w:sz="4" w:space="0" w:color="000000"/>
                    <w:left w:val="single" w:sz="4" w:space="0" w:color="000000"/>
                    <w:bottom w:val="single" w:sz="4" w:space="0" w:color="000000"/>
                    <w:right w:val="single" w:sz="4" w:space="0" w:color="000000"/>
                  </w:tcBorders>
                </w:tcPr>
                <w:p w:rsidR="00680B9A" w:rsidRPr="006242B7" w:rsidRDefault="00680B9A" w:rsidP="00680B9A">
                  <w:pPr>
                    <w:pStyle w:val="TableText"/>
                    <w:jc w:val="both"/>
                    <w:rPr>
                      <w:rFonts w:ascii="宋体" w:hAnsi="宋体" w:cs="宋体"/>
                      <w:color w:val="000000"/>
                    </w:rPr>
                  </w:pPr>
                  <w:r w:rsidRPr="0079153A">
                    <w:rPr>
                      <w:rFonts w:hint="eastAsia"/>
                    </w:rPr>
                    <w:t>磁盘正在扩容中，不允许此操作。</w:t>
                  </w:r>
                </w:p>
              </w:tc>
            </w:tr>
            <w:tr w:rsidR="00680B9A" w:rsidRPr="007F3323" w:rsidTr="005348A4">
              <w:tc>
                <w:tcPr>
                  <w:tcW w:w="1163" w:type="dxa"/>
                  <w:tcBorders>
                    <w:top w:val="single" w:sz="4" w:space="0" w:color="000000"/>
                    <w:left w:val="single" w:sz="4" w:space="0" w:color="000000"/>
                    <w:bottom w:val="single" w:sz="4" w:space="0" w:color="000000"/>
                    <w:right w:val="single" w:sz="4" w:space="0" w:color="000000"/>
                  </w:tcBorders>
                </w:tcPr>
                <w:p w:rsidR="00680B9A" w:rsidRPr="007F3323" w:rsidRDefault="00680B9A" w:rsidP="00680B9A">
                  <w:pPr>
                    <w:pStyle w:val="TableText"/>
                  </w:pPr>
                  <w:r>
                    <w:rPr>
                      <w:rFonts w:hint="eastAsia"/>
                    </w:rPr>
                    <w:t>4</w:t>
                  </w:r>
                  <w:r>
                    <w:t>00</w:t>
                  </w:r>
                </w:p>
              </w:tc>
              <w:tc>
                <w:tcPr>
                  <w:tcW w:w="1134" w:type="dxa"/>
                  <w:tcBorders>
                    <w:top w:val="single" w:sz="4" w:space="0" w:color="000000"/>
                    <w:left w:val="single" w:sz="4" w:space="0" w:color="000000"/>
                    <w:bottom w:val="single" w:sz="4" w:space="0" w:color="000000"/>
                    <w:right w:val="single" w:sz="4" w:space="0" w:color="000000"/>
                  </w:tcBorders>
                </w:tcPr>
                <w:p w:rsidR="00680B9A" w:rsidRPr="00F30BD0" w:rsidRDefault="00680B9A" w:rsidP="00680B9A">
                  <w:pPr>
                    <w:pStyle w:val="TableText"/>
                    <w:jc w:val="both"/>
                    <w:rPr>
                      <w:rFonts w:ascii="Consolas" w:hAnsi="Consolas" w:cs="Consolas"/>
                      <w:color w:val="000000"/>
                    </w:rPr>
                  </w:pPr>
                  <w:r w:rsidRPr="00CE4EA4">
                    <w:t>10420171</w:t>
                  </w:r>
                </w:p>
              </w:tc>
              <w:tc>
                <w:tcPr>
                  <w:tcW w:w="5953" w:type="dxa"/>
                  <w:tcBorders>
                    <w:top w:val="single" w:sz="4" w:space="0" w:color="000000"/>
                    <w:left w:val="single" w:sz="4" w:space="0" w:color="000000"/>
                    <w:bottom w:val="single" w:sz="4" w:space="0" w:color="000000"/>
                    <w:right w:val="single" w:sz="4" w:space="0" w:color="000000"/>
                  </w:tcBorders>
                </w:tcPr>
                <w:p w:rsidR="00680B9A" w:rsidRPr="00145B67" w:rsidRDefault="00680B9A" w:rsidP="00680B9A">
                  <w:pPr>
                    <w:pStyle w:val="TableText"/>
                    <w:jc w:val="both"/>
                    <w:rPr>
                      <w:rFonts w:ascii="宋体" w:hAnsi="宋体" w:cs="宋体"/>
                      <w:color w:val="000000"/>
                    </w:rPr>
                  </w:pPr>
                  <w:r w:rsidRPr="00145B67">
                    <w:rPr>
                      <w:rFonts w:hint="eastAsia"/>
                    </w:rPr>
                    <w:t>磁盘存在卷快照任务，不允许此操作。</w:t>
                  </w:r>
                </w:p>
              </w:tc>
            </w:tr>
            <w:tr w:rsidR="00680B9A" w:rsidRPr="007F3323" w:rsidTr="005348A4">
              <w:tc>
                <w:tcPr>
                  <w:tcW w:w="1163" w:type="dxa"/>
                  <w:tcBorders>
                    <w:top w:val="single" w:sz="4" w:space="0" w:color="000000"/>
                    <w:left w:val="single" w:sz="4" w:space="0" w:color="000000"/>
                    <w:bottom w:val="single" w:sz="4" w:space="0" w:color="000000"/>
                    <w:right w:val="single" w:sz="4" w:space="0" w:color="000000"/>
                  </w:tcBorders>
                </w:tcPr>
                <w:p w:rsidR="00680B9A" w:rsidRPr="007F3323" w:rsidRDefault="00680B9A" w:rsidP="00680B9A">
                  <w:pPr>
                    <w:pStyle w:val="TableText"/>
                  </w:pPr>
                  <w:r>
                    <w:rPr>
                      <w:rFonts w:hint="eastAsia"/>
                    </w:rPr>
                    <w:t>4</w:t>
                  </w:r>
                  <w:r>
                    <w:t>00</w:t>
                  </w:r>
                </w:p>
              </w:tc>
              <w:tc>
                <w:tcPr>
                  <w:tcW w:w="1134" w:type="dxa"/>
                  <w:tcBorders>
                    <w:top w:val="single" w:sz="4" w:space="0" w:color="000000"/>
                    <w:left w:val="single" w:sz="4" w:space="0" w:color="000000"/>
                    <w:bottom w:val="single" w:sz="4" w:space="0" w:color="000000"/>
                    <w:right w:val="single" w:sz="4" w:space="0" w:color="000000"/>
                  </w:tcBorders>
                </w:tcPr>
                <w:p w:rsidR="00680B9A" w:rsidRPr="00145B67" w:rsidRDefault="00680B9A" w:rsidP="00680B9A">
                  <w:pPr>
                    <w:pStyle w:val="TableText"/>
                    <w:jc w:val="both"/>
                    <w:rPr>
                      <w:rFonts w:ascii="Consolas" w:hAnsi="Consolas" w:cs="Consolas"/>
                      <w:color w:val="000000"/>
                    </w:rPr>
                  </w:pPr>
                  <w:r w:rsidRPr="00145B67">
                    <w:t>10420172</w:t>
                  </w:r>
                </w:p>
              </w:tc>
              <w:tc>
                <w:tcPr>
                  <w:tcW w:w="5953" w:type="dxa"/>
                  <w:tcBorders>
                    <w:top w:val="single" w:sz="4" w:space="0" w:color="000000"/>
                    <w:left w:val="single" w:sz="4" w:space="0" w:color="000000"/>
                    <w:bottom w:val="single" w:sz="4" w:space="0" w:color="000000"/>
                    <w:right w:val="single" w:sz="4" w:space="0" w:color="000000"/>
                  </w:tcBorders>
                </w:tcPr>
                <w:p w:rsidR="00680B9A" w:rsidRPr="00145B67" w:rsidRDefault="00680B9A" w:rsidP="00680B9A">
                  <w:pPr>
                    <w:pStyle w:val="TableText"/>
                    <w:jc w:val="both"/>
                    <w:rPr>
                      <w:rFonts w:ascii="宋体" w:hAnsi="宋体" w:cs="宋体"/>
                      <w:color w:val="000000"/>
                    </w:rPr>
                  </w:pPr>
                  <w:r w:rsidRPr="00145B67">
                    <w:rPr>
                      <w:rFonts w:hint="eastAsia"/>
                    </w:rPr>
                    <w:t>磁盘存在快照恢复卷任务，不允许此操作。</w:t>
                  </w:r>
                </w:p>
              </w:tc>
            </w:tr>
            <w:tr w:rsidR="00680B9A" w:rsidRPr="007F3323" w:rsidTr="005348A4">
              <w:tc>
                <w:tcPr>
                  <w:tcW w:w="1163" w:type="dxa"/>
                  <w:tcBorders>
                    <w:top w:val="single" w:sz="4" w:space="0" w:color="000000"/>
                    <w:left w:val="single" w:sz="4" w:space="0" w:color="000000"/>
                    <w:bottom w:val="single" w:sz="4" w:space="0" w:color="000000"/>
                    <w:right w:val="single" w:sz="4" w:space="0" w:color="000000"/>
                  </w:tcBorders>
                </w:tcPr>
                <w:p w:rsidR="00680B9A" w:rsidRPr="007F3323" w:rsidRDefault="00680B9A" w:rsidP="00680B9A">
                  <w:pPr>
                    <w:pStyle w:val="TableText"/>
                  </w:pPr>
                  <w:r>
                    <w:rPr>
                      <w:rFonts w:hint="eastAsia"/>
                    </w:rPr>
                    <w:t>4</w:t>
                  </w:r>
                  <w:r>
                    <w:t>00</w:t>
                  </w:r>
                </w:p>
              </w:tc>
              <w:tc>
                <w:tcPr>
                  <w:tcW w:w="1134" w:type="dxa"/>
                  <w:tcBorders>
                    <w:top w:val="single" w:sz="4" w:space="0" w:color="000000"/>
                    <w:left w:val="single" w:sz="4" w:space="0" w:color="000000"/>
                    <w:bottom w:val="single" w:sz="4" w:space="0" w:color="000000"/>
                    <w:right w:val="single" w:sz="4" w:space="0" w:color="000000"/>
                  </w:tcBorders>
                </w:tcPr>
                <w:p w:rsidR="00680B9A" w:rsidRPr="009B4BEE" w:rsidRDefault="00680B9A" w:rsidP="00680B9A">
                  <w:pPr>
                    <w:pStyle w:val="TableText"/>
                  </w:pPr>
                  <w:r w:rsidRPr="00145B67">
                    <w:t>1042017</w:t>
                  </w:r>
                  <w:r w:rsidRPr="00CE4EA4">
                    <w:t>3</w:t>
                  </w:r>
                </w:p>
              </w:tc>
              <w:tc>
                <w:tcPr>
                  <w:tcW w:w="5953" w:type="dxa"/>
                  <w:tcBorders>
                    <w:top w:val="single" w:sz="4" w:space="0" w:color="000000"/>
                    <w:left w:val="single" w:sz="4" w:space="0" w:color="000000"/>
                    <w:bottom w:val="single" w:sz="4" w:space="0" w:color="000000"/>
                    <w:right w:val="single" w:sz="4" w:space="0" w:color="000000"/>
                  </w:tcBorders>
                </w:tcPr>
                <w:p w:rsidR="00680B9A" w:rsidRPr="00145B67" w:rsidRDefault="00680B9A" w:rsidP="00680B9A">
                  <w:pPr>
                    <w:pStyle w:val="TableText"/>
                    <w:jc w:val="both"/>
                    <w:rPr>
                      <w:rFonts w:ascii="宋体" w:hAnsi="宋体" w:cs="宋体"/>
                      <w:color w:val="000000"/>
                    </w:rPr>
                  </w:pPr>
                  <w:r w:rsidRPr="00145B67">
                    <w:rPr>
                      <w:rFonts w:hint="eastAsia"/>
                    </w:rPr>
                    <w:t>磁盘存在卷导入</w:t>
                  </w:r>
                  <w:r w:rsidRPr="00145B67">
                    <w:t>/</w:t>
                  </w:r>
                  <w:r w:rsidRPr="00145B67">
                    <w:rPr>
                      <w:rFonts w:hint="eastAsia"/>
                    </w:rPr>
                    <w:t>导出镜像任务，不允许此操作。</w:t>
                  </w:r>
                </w:p>
              </w:tc>
            </w:tr>
            <w:tr w:rsidR="00F15FDC" w:rsidRPr="007F3323" w:rsidTr="005348A4">
              <w:tc>
                <w:tcPr>
                  <w:tcW w:w="1163" w:type="dxa"/>
                  <w:tcBorders>
                    <w:top w:val="single" w:sz="4" w:space="0" w:color="000000"/>
                    <w:left w:val="single" w:sz="4" w:space="0" w:color="000000"/>
                    <w:bottom w:val="single" w:sz="4" w:space="0" w:color="000000"/>
                    <w:right w:val="single" w:sz="4" w:space="0" w:color="000000"/>
                  </w:tcBorders>
                </w:tcPr>
                <w:p w:rsidR="00F15FDC" w:rsidRDefault="00F15FDC" w:rsidP="00F15FDC">
                  <w:pPr>
                    <w:pStyle w:val="TableText"/>
                  </w:pPr>
                  <w:r>
                    <w:rPr>
                      <w:rFonts w:hint="eastAsia"/>
                    </w:rPr>
                    <w:t>400</w:t>
                  </w:r>
                </w:p>
              </w:tc>
              <w:tc>
                <w:tcPr>
                  <w:tcW w:w="1134" w:type="dxa"/>
                  <w:tcBorders>
                    <w:top w:val="single" w:sz="4" w:space="0" w:color="000000"/>
                    <w:left w:val="single" w:sz="4" w:space="0" w:color="000000"/>
                    <w:bottom w:val="single" w:sz="4" w:space="0" w:color="000000"/>
                    <w:right w:val="single" w:sz="4" w:space="0" w:color="000000"/>
                  </w:tcBorders>
                </w:tcPr>
                <w:p w:rsidR="00F15FDC" w:rsidRPr="00145B67" w:rsidRDefault="00F15FDC" w:rsidP="00F15FDC">
                  <w:pPr>
                    <w:pStyle w:val="TableText"/>
                  </w:pPr>
                  <w:r w:rsidRPr="00484FC1">
                    <w:t>10420174</w:t>
                  </w:r>
                </w:p>
              </w:tc>
              <w:tc>
                <w:tcPr>
                  <w:tcW w:w="5953" w:type="dxa"/>
                  <w:tcBorders>
                    <w:top w:val="single" w:sz="4" w:space="0" w:color="000000"/>
                    <w:left w:val="single" w:sz="4" w:space="0" w:color="000000"/>
                    <w:bottom w:val="single" w:sz="4" w:space="0" w:color="000000"/>
                    <w:right w:val="single" w:sz="4" w:space="0" w:color="000000"/>
                  </w:tcBorders>
                </w:tcPr>
                <w:p w:rsidR="00F15FDC" w:rsidRPr="00145B67" w:rsidRDefault="00F15FDC" w:rsidP="00F15FDC">
                  <w:pPr>
                    <w:pStyle w:val="TableText"/>
                  </w:pPr>
                  <w:r w:rsidRPr="00484FC1">
                    <w:rPr>
                      <w:rFonts w:hint="eastAsia"/>
                    </w:rPr>
                    <w:t>磁盘存在备份或恢复任务，不允许此操作。</w:t>
                  </w:r>
                </w:p>
              </w:tc>
            </w:tr>
          </w:tbl>
          <w:p w:rsidR="00942FBB" w:rsidRPr="007F3323" w:rsidRDefault="00942FBB" w:rsidP="00B2040C">
            <w:pPr>
              <w:pStyle w:val="TableText"/>
            </w:pPr>
          </w:p>
        </w:tc>
      </w:tr>
      <w:tr w:rsidR="00942FBB" w:rsidRPr="007F3323" w:rsidTr="00EC1E7D">
        <w:tc>
          <w:tcPr>
            <w:tcW w:w="1358"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异步任务错误码</w:t>
            </w:r>
          </w:p>
        </w:tc>
        <w:tc>
          <w:tcPr>
            <w:tcW w:w="8281" w:type="dxa"/>
            <w:tcBorders>
              <w:top w:val="single" w:sz="4" w:space="0" w:color="000000"/>
              <w:left w:val="single" w:sz="4" w:space="0" w:color="000000"/>
              <w:bottom w:val="single" w:sz="4" w:space="0" w:color="000000"/>
              <w:right w:val="single" w:sz="4" w:space="0" w:color="000000"/>
            </w:tcBorders>
          </w:tcPr>
          <w:tbl>
            <w:tblPr>
              <w:tblStyle w:val="ab"/>
              <w:tblW w:w="8221" w:type="dxa"/>
              <w:tblInd w:w="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6"/>
              <w:gridCol w:w="6945"/>
            </w:tblGrid>
            <w:tr w:rsidR="00942FBB" w:rsidRPr="007F3323" w:rsidTr="005348A4">
              <w:tc>
                <w:tcPr>
                  <w:tcW w:w="1276" w:type="dxa"/>
                </w:tcPr>
                <w:p w:rsidR="00942FBB" w:rsidRPr="007F3323" w:rsidRDefault="00942FBB" w:rsidP="00B2040C">
                  <w:pPr>
                    <w:pStyle w:val="TableText"/>
                  </w:pPr>
                  <w:r w:rsidRPr="007F3323">
                    <w:t>错误码</w:t>
                  </w:r>
                </w:p>
              </w:tc>
              <w:tc>
                <w:tcPr>
                  <w:tcW w:w="6945" w:type="dxa"/>
                </w:tcPr>
                <w:p w:rsidR="00942FBB" w:rsidRPr="007F3323" w:rsidRDefault="00942FBB" w:rsidP="00B2040C">
                  <w:pPr>
                    <w:pStyle w:val="TableText"/>
                  </w:pPr>
                  <w:r w:rsidRPr="007F3323">
                    <w:t>错误码说明</w:t>
                  </w:r>
                </w:p>
              </w:tc>
            </w:tr>
            <w:tr w:rsidR="00942FBB" w:rsidRPr="007F3323" w:rsidTr="005348A4">
              <w:tc>
                <w:tcPr>
                  <w:tcW w:w="1276" w:type="dxa"/>
                </w:tcPr>
                <w:p w:rsidR="00942FBB" w:rsidRPr="007F3323" w:rsidRDefault="00942FBB" w:rsidP="00B2040C">
                  <w:pPr>
                    <w:pStyle w:val="TableText"/>
                  </w:pPr>
                  <w:r w:rsidRPr="007F3323">
                    <w:t>10300101</w:t>
                  </w:r>
                </w:p>
              </w:tc>
              <w:tc>
                <w:tcPr>
                  <w:tcW w:w="6945" w:type="dxa"/>
                </w:tcPr>
                <w:p w:rsidR="00942FBB" w:rsidRPr="007F3323" w:rsidRDefault="00942FBB" w:rsidP="00B2040C">
                  <w:pPr>
                    <w:pStyle w:val="TableText"/>
                    <w:rPr>
                      <w:rFonts w:ascii="宋体" w:cs="宋体"/>
                    </w:rPr>
                  </w:pPr>
                  <w:r w:rsidRPr="007F3323">
                    <w:rPr>
                      <w:rFonts w:ascii="宋体" w:cs="宋体" w:hint="eastAsia"/>
                    </w:rPr>
                    <w:t>虚拟机正忙，请稍后重试。</w:t>
                  </w:r>
                </w:p>
              </w:tc>
            </w:tr>
          </w:tbl>
          <w:p w:rsidR="00942FBB" w:rsidRPr="007F3323" w:rsidRDefault="00942FBB" w:rsidP="00B2040C">
            <w:pPr>
              <w:pStyle w:val="TableText"/>
            </w:pPr>
          </w:p>
        </w:tc>
      </w:tr>
    </w:tbl>
    <w:p w:rsidR="00942FBB" w:rsidRPr="007F3323" w:rsidRDefault="00942FBB" w:rsidP="00942FBB">
      <w:pPr>
        <w:ind w:left="0"/>
        <w:rPr>
          <w:rFonts w:eastAsiaTheme="minorEastAsia" w:cs="Times New Roman"/>
          <w:strike/>
        </w:rPr>
      </w:pPr>
    </w:p>
    <w:p w:rsidR="00942FBB" w:rsidRPr="007F3323" w:rsidRDefault="00942FBB" w:rsidP="002B57DB">
      <w:pPr>
        <w:pStyle w:val="31"/>
      </w:pPr>
      <w:bookmarkStart w:id="295" w:name="_Toc439920327"/>
      <w:bookmarkStart w:id="296" w:name="_Toc509581358"/>
      <w:bookmarkStart w:id="297" w:name="_Toc28631485"/>
      <w:r w:rsidRPr="007F3323">
        <w:t>创建虚拟机自定义规范</w:t>
      </w:r>
      <w:bookmarkEnd w:id="295"/>
      <w:bookmarkEnd w:id="296"/>
      <w:bookmarkEnd w:id="297"/>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358"/>
        <w:gridCol w:w="8281"/>
      </w:tblGrid>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接口功能</w:t>
            </w:r>
          </w:p>
        </w:tc>
        <w:tc>
          <w:tcPr>
            <w:tcW w:w="847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rPr>
                <w:bCs/>
              </w:rPr>
              <w:t>创建虚拟机自定义规范</w:t>
            </w: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接口描述</w:t>
            </w:r>
          </w:p>
        </w:tc>
        <w:tc>
          <w:tcPr>
            <w:tcW w:w="847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请求正文见</w:t>
            </w:r>
            <w:r w:rsidR="00E66899">
              <w:t>3.4</w:t>
            </w:r>
            <w:r w:rsidRPr="007F3323">
              <w:t>.1 V</w:t>
            </w:r>
            <w:r w:rsidRPr="007F3323">
              <w:t>虚拟机自定义配置</w:t>
            </w:r>
          </w:p>
          <w:p w:rsidR="00942FBB" w:rsidRPr="007F3323" w:rsidRDefault="00942FBB" w:rsidP="00B2040C">
            <w:pPr>
              <w:pStyle w:val="TableText"/>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658"/>
              <w:gridCol w:w="1108"/>
              <w:gridCol w:w="5289"/>
            </w:tblGrid>
            <w:tr w:rsidR="00942FBB" w:rsidRPr="007F3323" w:rsidTr="005348A4">
              <w:trPr>
                <w:jc w:val="center"/>
              </w:trPr>
              <w:tc>
                <w:tcPr>
                  <w:tcW w:w="1029" w:type="pct"/>
                  <w:shd w:val="clear" w:color="auto" w:fill="D9D9D9"/>
                </w:tcPr>
                <w:p w:rsidR="00942FBB" w:rsidRPr="007F3323" w:rsidRDefault="00942FBB" w:rsidP="00B2040C">
                  <w:pPr>
                    <w:pStyle w:val="TableText"/>
                    <w:rPr>
                      <w:b/>
                    </w:rPr>
                  </w:pPr>
                  <w:r w:rsidRPr="007F3323">
                    <w:rPr>
                      <w:b/>
                    </w:rPr>
                    <w:t>Name</w:t>
                  </w:r>
                </w:p>
              </w:tc>
              <w:tc>
                <w:tcPr>
                  <w:tcW w:w="3971" w:type="pct"/>
                  <w:gridSpan w:val="2"/>
                  <w:shd w:val="clear" w:color="auto" w:fill="auto"/>
                </w:tcPr>
                <w:p w:rsidR="00942FBB" w:rsidRPr="007F3323" w:rsidRDefault="00942FBB" w:rsidP="00B2040C">
                  <w:pPr>
                    <w:pStyle w:val="TableText"/>
                  </w:pPr>
                  <w:r w:rsidRPr="007F3323">
                    <w:t>响应正文描述</w:t>
                  </w:r>
                </w:p>
              </w:tc>
            </w:tr>
            <w:tr w:rsidR="00942FBB" w:rsidRPr="007F3323" w:rsidTr="005348A4">
              <w:trPr>
                <w:jc w:val="center"/>
              </w:trPr>
              <w:tc>
                <w:tcPr>
                  <w:tcW w:w="1029" w:type="pct"/>
                  <w:shd w:val="clear" w:color="auto" w:fill="D9D9D9"/>
                </w:tcPr>
                <w:p w:rsidR="00942FBB" w:rsidRPr="007F3323" w:rsidRDefault="00140890" w:rsidP="00B2040C">
                  <w:pPr>
                    <w:pStyle w:val="TableText"/>
                    <w:rPr>
                      <w:b/>
                    </w:rPr>
                  </w:pPr>
                  <w:r>
                    <w:rPr>
                      <w:b/>
                    </w:rPr>
                    <w:t>Attribute</w:t>
                  </w:r>
                </w:p>
              </w:tc>
              <w:tc>
                <w:tcPr>
                  <w:tcW w:w="688" w:type="pct"/>
                  <w:shd w:val="clear" w:color="auto" w:fill="D9D9D9"/>
                </w:tcPr>
                <w:p w:rsidR="00942FBB" w:rsidRPr="007F3323" w:rsidRDefault="00942FBB" w:rsidP="00B2040C">
                  <w:pPr>
                    <w:pStyle w:val="TableText"/>
                    <w:rPr>
                      <w:b/>
                    </w:rPr>
                  </w:pPr>
                  <w:r w:rsidRPr="007F3323">
                    <w:rPr>
                      <w:b/>
                    </w:rPr>
                    <w:t>Type</w:t>
                  </w:r>
                </w:p>
              </w:tc>
              <w:tc>
                <w:tcPr>
                  <w:tcW w:w="3283" w:type="pct"/>
                  <w:shd w:val="clear" w:color="auto" w:fill="D9D9D9"/>
                </w:tcPr>
                <w:p w:rsidR="00942FBB" w:rsidRPr="007F3323" w:rsidRDefault="00942FBB" w:rsidP="00B2040C">
                  <w:pPr>
                    <w:pStyle w:val="TableText"/>
                    <w:rPr>
                      <w:b/>
                    </w:rPr>
                  </w:pPr>
                  <w:r w:rsidRPr="007F3323">
                    <w:rPr>
                      <w:b/>
                    </w:rPr>
                    <w:t>Description</w:t>
                  </w:r>
                </w:p>
              </w:tc>
            </w:tr>
            <w:tr w:rsidR="00942FBB" w:rsidRPr="007F3323" w:rsidTr="005348A4">
              <w:trPr>
                <w:jc w:val="center"/>
              </w:trPr>
              <w:tc>
                <w:tcPr>
                  <w:tcW w:w="1029" w:type="pct"/>
                </w:tcPr>
                <w:p w:rsidR="00942FBB" w:rsidRPr="007F3323" w:rsidRDefault="00942FBB" w:rsidP="00B2040C">
                  <w:pPr>
                    <w:pStyle w:val="TableText"/>
                  </w:pPr>
                  <w:r w:rsidRPr="007F3323">
                    <w:t>urn</w:t>
                  </w:r>
                </w:p>
              </w:tc>
              <w:tc>
                <w:tcPr>
                  <w:tcW w:w="688" w:type="pct"/>
                  <w:shd w:val="clear" w:color="auto" w:fill="auto"/>
                </w:tcPr>
                <w:p w:rsidR="00942FBB" w:rsidRPr="007F3323" w:rsidRDefault="00942FBB" w:rsidP="00B2040C">
                  <w:pPr>
                    <w:pStyle w:val="TableText"/>
                  </w:pPr>
                  <w:r w:rsidRPr="007F3323">
                    <w:t>string</w:t>
                  </w:r>
                </w:p>
              </w:tc>
              <w:tc>
                <w:tcPr>
                  <w:tcW w:w="3283" w:type="pct"/>
                  <w:shd w:val="clear" w:color="auto" w:fill="auto"/>
                </w:tcPr>
                <w:p w:rsidR="00942FBB" w:rsidRPr="007F3323" w:rsidRDefault="00942FBB" w:rsidP="00B2040C">
                  <w:pPr>
                    <w:pStyle w:val="TableText"/>
                  </w:pPr>
                  <w:r w:rsidRPr="007F3323">
                    <w:t>对应的标识</w:t>
                  </w:r>
                </w:p>
              </w:tc>
            </w:tr>
            <w:tr w:rsidR="00942FBB" w:rsidRPr="007F3323" w:rsidTr="005348A4">
              <w:trPr>
                <w:jc w:val="center"/>
              </w:trPr>
              <w:tc>
                <w:tcPr>
                  <w:tcW w:w="1029" w:type="pct"/>
                </w:tcPr>
                <w:p w:rsidR="00942FBB" w:rsidRPr="007F3323" w:rsidRDefault="00942FBB" w:rsidP="00B2040C">
                  <w:pPr>
                    <w:pStyle w:val="TableText"/>
                  </w:pPr>
                  <w:r w:rsidRPr="007F3323">
                    <w:t>uri</w:t>
                  </w:r>
                </w:p>
              </w:tc>
              <w:tc>
                <w:tcPr>
                  <w:tcW w:w="688" w:type="pct"/>
                  <w:shd w:val="clear" w:color="auto" w:fill="auto"/>
                </w:tcPr>
                <w:p w:rsidR="00942FBB" w:rsidRPr="007F3323" w:rsidRDefault="00942FBB" w:rsidP="00B2040C">
                  <w:pPr>
                    <w:pStyle w:val="TableText"/>
                  </w:pPr>
                  <w:r w:rsidRPr="007F3323">
                    <w:t>string</w:t>
                  </w:r>
                </w:p>
              </w:tc>
              <w:tc>
                <w:tcPr>
                  <w:tcW w:w="3283" w:type="pct"/>
                  <w:shd w:val="clear" w:color="auto" w:fill="auto"/>
                </w:tcPr>
                <w:p w:rsidR="00942FBB" w:rsidRPr="007F3323" w:rsidRDefault="00942FBB" w:rsidP="00B2040C">
                  <w:pPr>
                    <w:pStyle w:val="TableText"/>
                  </w:pPr>
                  <w:r w:rsidRPr="007F3323">
                    <w:t>对应的</w:t>
                  </w:r>
                  <w:r w:rsidRPr="007F3323">
                    <w:t xml:space="preserve"> URI </w:t>
                  </w:r>
                  <w:r w:rsidRPr="007F3323">
                    <w:t>地址</w:t>
                  </w:r>
                </w:p>
              </w:tc>
            </w:tr>
          </w:tbl>
          <w:p w:rsidR="00942FBB" w:rsidRPr="007F3323" w:rsidRDefault="00942FBB" w:rsidP="00B2040C">
            <w:pPr>
              <w:pStyle w:val="TableText"/>
            </w:pP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请求样例</w:t>
            </w:r>
          </w:p>
        </w:tc>
        <w:tc>
          <w:tcPr>
            <w:tcW w:w="847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Post  &lt;vmcustomization_uri&gt;  HTTP/1.1</w:t>
            </w:r>
          </w:p>
          <w:p w:rsidR="00942FBB" w:rsidRPr="007F3323" w:rsidRDefault="00942FBB" w:rsidP="00B2040C">
            <w:pPr>
              <w:pStyle w:val="TableText"/>
            </w:pPr>
            <w:r w:rsidRPr="007F3323">
              <w:t>Host https://&lt;</w:t>
            </w:r>
            <w:r w:rsidRPr="007F3323">
              <w:rPr>
                <w:b/>
              </w:rPr>
              <w:t>ip</w:t>
            </w:r>
            <w:r w:rsidRPr="007F3323">
              <w:t>&gt;:&lt;</w:t>
            </w:r>
            <w:r w:rsidRPr="007F3323">
              <w:rPr>
                <w:b/>
              </w:rPr>
              <w:t>port&gt;</w:t>
            </w:r>
          </w:p>
          <w:p w:rsidR="00942FBB" w:rsidRPr="007F3323" w:rsidRDefault="00032EEF" w:rsidP="00B2040C">
            <w:pPr>
              <w:pStyle w:val="TableText"/>
              <w:rPr>
                <w:lang w:val="fr-FR"/>
              </w:rPr>
            </w:pPr>
            <w:r w:rsidRPr="007F3323">
              <w:rPr>
                <w:lang w:val="fr-FR"/>
              </w:rPr>
              <w:t>Accept application/json;version=&lt;version&gt;; charset=UTF-8</w:t>
            </w:r>
          </w:p>
          <w:p w:rsidR="00942FBB" w:rsidRPr="007F3323" w:rsidRDefault="00942FBB" w:rsidP="00B2040C">
            <w:pPr>
              <w:pStyle w:val="TableText"/>
            </w:pPr>
            <w:r w:rsidRPr="007F3323">
              <w:t xml:space="preserve">X-Auth-Token: </w:t>
            </w:r>
            <w:r w:rsidRPr="007F3323">
              <w:rPr>
                <w:b/>
              </w:rPr>
              <w:t>&lt;Authen_TOKEN&gt;</w:t>
            </w:r>
            <w:r w:rsidRPr="007F3323">
              <w:t xml:space="preserve"> </w:t>
            </w:r>
          </w:p>
          <w:p w:rsidR="00942FBB" w:rsidRPr="007F3323" w:rsidRDefault="00942FBB" w:rsidP="00B2040C">
            <w:pPr>
              <w:pStyle w:val="TableText"/>
            </w:pPr>
            <w:r w:rsidRPr="007F3323">
              <w:t xml:space="preserve">{            </w:t>
            </w:r>
          </w:p>
          <w:p w:rsidR="00056699" w:rsidRDefault="00056699" w:rsidP="00056699">
            <w:pPr>
              <w:pStyle w:val="TableText"/>
            </w:pPr>
            <w:r>
              <w:t xml:space="preserve">    "name":strng,    //"vmstest",</w:t>
            </w:r>
          </w:p>
          <w:p w:rsidR="00056699" w:rsidRDefault="00056699" w:rsidP="00056699">
            <w:pPr>
              <w:pStyle w:val="TableText"/>
            </w:pPr>
            <w:r>
              <w:t xml:space="preserve">    "description":string, </w:t>
            </w:r>
          </w:p>
          <w:p w:rsidR="00056699" w:rsidRDefault="00056699" w:rsidP="00056699">
            <w:pPr>
              <w:pStyle w:val="TableText"/>
            </w:pPr>
            <w:r>
              <w:t xml:space="preserve">    " osType ":string,</w:t>
            </w:r>
          </w:p>
          <w:p w:rsidR="00056699" w:rsidRDefault="00056699" w:rsidP="00056699">
            <w:pPr>
              <w:pStyle w:val="TableText"/>
            </w:pPr>
            <w:r>
              <w:t xml:space="preserve">    </w:t>
            </w:r>
            <w:r>
              <w:rPr>
                <w:rFonts w:hint="eastAsia"/>
              </w:rPr>
              <w:t>" hostname ":string</w:t>
            </w:r>
            <w:r>
              <w:rPr>
                <w:rFonts w:hint="eastAsia"/>
              </w:rPr>
              <w:t>，</w:t>
            </w:r>
          </w:p>
          <w:p w:rsidR="00056699" w:rsidRDefault="00056699" w:rsidP="00056699">
            <w:pPr>
              <w:pStyle w:val="TableText"/>
            </w:pPr>
            <w:r>
              <w:t xml:space="preserve">    "password": string,</w:t>
            </w:r>
          </w:p>
          <w:p w:rsidR="00056699" w:rsidRDefault="00056699" w:rsidP="00056699">
            <w:pPr>
              <w:pStyle w:val="TableText"/>
            </w:pPr>
            <w:r>
              <w:t xml:space="preserve">    " workgroup ": string ,</w:t>
            </w:r>
          </w:p>
          <w:p w:rsidR="00056699" w:rsidRDefault="00056699" w:rsidP="00056699">
            <w:pPr>
              <w:pStyle w:val="TableText"/>
            </w:pPr>
            <w:r>
              <w:t xml:space="preserve">    " domain ": string ,</w:t>
            </w:r>
          </w:p>
          <w:p w:rsidR="00056699" w:rsidRDefault="00056699" w:rsidP="00056699">
            <w:pPr>
              <w:pStyle w:val="TableText"/>
            </w:pPr>
            <w:r>
              <w:t xml:space="preserve">    " domainName ": string ,</w:t>
            </w:r>
          </w:p>
          <w:p w:rsidR="00056699" w:rsidRDefault="00056699" w:rsidP="00056699">
            <w:pPr>
              <w:pStyle w:val="TableText"/>
            </w:pPr>
            <w:r>
              <w:t xml:space="preserve">    " domainPassword ": string ,</w:t>
            </w:r>
          </w:p>
          <w:p w:rsidR="00056699" w:rsidRDefault="00056699" w:rsidP="00056699">
            <w:pPr>
              <w:pStyle w:val="TableText"/>
            </w:pPr>
            <w:r>
              <w:t xml:space="preserve">    " nicSpecification ":[</w:t>
            </w:r>
          </w:p>
          <w:p w:rsidR="00056699" w:rsidRDefault="00056699" w:rsidP="00056699">
            <w:pPr>
              <w:pStyle w:val="TableText"/>
            </w:pPr>
            <w:r>
              <w:t xml:space="preserve">    {</w:t>
            </w:r>
          </w:p>
          <w:p w:rsidR="00056699" w:rsidRDefault="00056699" w:rsidP="00056699">
            <w:pPr>
              <w:pStyle w:val="TableText"/>
            </w:pPr>
            <w:r>
              <w:t xml:space="preserve">        "ip": string,</w:t>
            </w:r>
          </w:p>
          <w:p w:rsidR="00056699" w:rsidRDefault="00056699" w:rsidP="00056699">
            <w:pPr>
              <w:pStyle w:val="TableText"/>
            </w:pPr>
            <w:r>
              <w:t xml:space="preserve">        "netmask": string</w:t>
            </w:r>
          </w:p>
          <w:p w:rsidR="00056699" w:rsidRDefault="00056699" w:rsidP="00056699">
            <w:pPr>
              <w:pStyle w:val="TableText"/>
            </w:pPr>
            <w:r>
              <w:t xml:space="preserve">        " gateway ": string, </w:t>
            </w:r>
          </w:p>
          <w:p w:rsidR="00056699" w:rsidRDefault="00056699" w:rsidP="00056699">
            <w:pPr>
              <w:pStyle w:val="TableText"/>
            </w:pPr>
            <w:r>
              <w:t xml:space="preserve">        " setdns ": string, </w:t>
            </w:r>
          </w:p>
          <w:p w:rsidR="00056699" w:rsidRDefault="00056699" w:rsidP="00056699">
            <w:pPr>
              <w:pStyle w:val="TableText"/>
            </w:pPr>
            <w:r>
              <w:t xml:space="preserve">        " adddns ":string,</w:t>
            </w:r>
          </w:p>
          <w:p w:rsidR="00056699" w:rsidRDefault="00056699" w:rsidP="00056699">
            <w:pPr>
              <w:pStyle w:val="TableText"/>
            </w:pPr>
            <w:r>
              <w:t xml:space="preserve">        "ipVersion":integer,</w:t>
            </w:r>
          </w:p>
          <w:p w:rsidR="00056699" w:rsidRDefault="00056699" w:rsidP="00056699">
            <w:pPr>
              <w:pStyle w:val="TableText"/>
            </w:pPr>
            <w:r>
              <w:t xml:space="preserve">        "autoConfEnabled6": boolean,</w:t>
            </w:r>
          </w:p>
          <w:p w:rsidR="00056699" w:rsidRDefault="00056699" w:rsidP="00056699">
            <w:pPr>
              <w:pStyle w:val="TableText"/>
            </w:pPr>
            <w:r>
              <w:t xml:space="preserve">        "dhcpEnabled6": boolean,</w:t>
            </w:r>
          </w:p>
          <w:p w:rsidR="00056699" w:rsidRDefault="00056699" w:rsidP="00056699">
            <w:pPr>
              <w:pStyle w:val="TableText"/>
            </w:pPr>
            <w:r>
              <w:t xml:space="preserve">        "ipAddress6":[</w:t>
            </w:r>
          </w:p>
          <w:p w:rsidR="00056699" w:rsidRDefault="00056699" w:rsidP="00056699">
            <w:pPr>
              <w:pStyle w:val="TableText"/>
            </w:pPr>
            <w:r>
              <w:t xml:space="preserve">        {</w:t>
            </w:r>
          </w:p>
          <w:p w:rsidR="00056699" w:rsidRDefault="00056699" w:rsidP="00056699">
            <w:pPr>
              <w:pStyle w:val="TableText"/>
            </w:pPr>
            <w:r>
              <w:t xml:space="preserve">            "ipv6Addr":string,</w:t>
            </w:r>
          </w:p>
          <w:p w:rsidR="00056699" w:rsidRDefault="00056699" w:rsidP="00056699">
            <w:pPr>
              <w:pStyle w:val="TableText"/>
            </w:pPr>
            <w:r>
              <w:t xml:space="preserve">            "ipv6Prefix":string,</w:t>
            </w:r>
          </w:p>
          <w:p w:rsidR="00056699" w:rsidRDefault="00056699" w:rsidP="00056699">
            <w:pPr>
              <w:pStyle w:val="TableText"/>
            </w:pPr>
            <w:r>
              <w:t xml:space="preserve">         }]</w:t>
            </w:r>
          </w:p>
          <w:p w:rsidR="00056699" w:rsidRDefault="00056699" w:rsidP="00056699">
            <w:pPr>
              <w:pStyle w:val="TableText"/>
            </w:pPr>
            <w:r>
              <w:t xml:space="preserve">         "gatewayIpAddr6":string,</w:t>
            </w:r>
          </w:p>
          <w:p w:rsidR="00056699" w:rsidRDefault="00056699" w:rsidP="00056699">
            <w:pPr>
              <w:pStyle w:val="TableText"/>
            </w:pPr>
            <w:r>
              <w:t xml:space="preserve">         "setdns6":stirng,</w:t>
            </w:r>
          </w:p>
          <w:p w:rsidR="00056699" w:rsidRDefault="00056699" w:rsidP="00056699">
            <w:pPr>
              <w:pStyle w:val="TableText"/>
            </w:pPr>
            <w:r>
              <w:t xml:space="preserve">         "adddns6"string</w:t>
            </w:r>
          </w:p>
          <w:p w:rsidR="00056699" w:rsidRDefault="00056699" w:rsidP="00056699">
            <w:pPr>
              <w:pStyle w:val="TableText"/>
            </w:pPr>
            <w:r>
              <w:t xml:space="preserve">    }</w:t>
            </w:r>
          </w:p>
          <w:p w:rsidR="00056699" w:rsidRDefault="00056699" w:rsidP="00056699">
            <w:pPr>
              <w:pStyle w:val="TableText"/>
            </w:pPr>
            <w:r>
              <w:t xml:space="preserve">    ],</w:t>
            </w:r>
          </w:p>
          <w:p w:rsidR="00056699" w:rsidRDefault="00056699" w:rsidP="00056699">
            <w:pPr>
              <w:pStyle w:val="TableText"/>
            </w:pPr>
            <w:r>
              <w:t xml:space="preserve">    "isUpdateVmSid": Boolean</w:t>
            </w:r>
          </w:p>
          <w:p w:rsidR="00942FBB" w:rsidRPr="007F3323" w:rsidRDefault="00056699" w:rsidP="00056699">
            <w:pPr>
              <w:pStyle w:val="TableText"/>
            </w:pPr>
            <w:r>
              <w:t>}</w:t>
            </w: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响应样例</w:t>
            </w:r>
          </w:p>
        </w:tc>
        <w:tc>
          <w:tcPr>
            <w:tcW w:w="847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HTTP/1.1 200 OKAY</w:t>
            </w:r>
          </w:p>
          <w:p w:rsidR="00942FBB" w:rsidRPr="007F3323" w:rsidRDefault="00942FBB" w:rsidP="00B2040C">
            <w:pPr>
              <w:pStyle w:val="TableText"/>
            </w:pPr>
            <w:r w:rsidRPr="007F3323">
              <w:t>Date: Mon, 12 Nov 2007 15:55:01 GMT</w:t>
            </w:r>
          </w:p>
          <w:p w:rsidR="00942FBB" w:rsidRPr="007F3323" w:rsidRDefault="00942FBB" w:rsidP="00B2040C">
            <w:pPr>
              <w:pStyle w:val="TableText"/>
            </w:pPr>
            <w:r w:rsidRPr="007F3323">
              <w:t xml:space="preserve">Content-Length: </w:t>
            </w:r>
            <w:r w:rsidRPr="007F3323">
              <w:rPr>
                <w:b/>
              </w:rPr>
              <w:t>xxx</w:t>
            </w:r>
          </w:p>
          <w:p w:rsidR="00942FBB" w:rsidRPr="007F3323" w:rsidRDefault="00942FBB" w:rsidP="00B2040C">
            <w:pPr>
              <w:pStyle w:val="TableText"/>
            </w:pPr>
            <w:r w:rsidRPr="007F3323">
              <w:t>Content-Type: application/json; charset=UTF-8</w:t>
            </w:r>
          </w:p>
          <w:p w:rsidR="00942FBB" w:rsidRPr="007F3323" w:rsidRDefault="00942FBB" w:rsidP="00B2040C">
            <w:pPr>
              <w:pStyle w:val="TableText"/>
            </w:pPr>
            <w:r w:rsidRPr="007F3323">
              <w:t>{</w:t>
            </w:r>
          </w:p>
          <w:p w:rsidR="00942FBB" w:rsidRPr="007F3323" w:rsidRDefault="00056699" w:rsidP="00B2040C">
            <w:pPr>
              <w:pStyle w:val="TableText"/>
            </w:pPr>
            <w:r>
              <w:t xml:space="preserve">    </w:t>
            </w:r>
            <w:r w:rsidR="00942FBB" w:rsidRPr="007F3323">
              <w:t>"urn": string,</w:t>
            </w:r>
          </w:p>
          <w:p w:rsidR="00942FBB" w:rsidRPr="007F3323" w:rsidRDefault="00056699" w:rsidP="00B2040C">
            <w:pPr>
              <w:pStyle w:val="TableText"/>
            </w:pPr>
            <w:r>
              <w:t xml:space="preserve">    </w:t>
            </w:r>
            <w:r w:rsidR="00942FBB" w:rsidRPr="007F3323">
              <w:t>"uri": string</w:t>
            </w:r>
          </w:p>
          <w:p w:rsidR="00942FBB" w:rsidRPr="007F3323" w:rsidRDefault="00942FBB" w:rsidP="00B2040C">
            <w:pPr>
              <w:pStyle w:val="TableText"/>
            </w:pPr>
            <w:r w:rsidRPr="007F3323">
              <w:t>}</w:t>
            </w: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错误码</w:t>
            </w:r>
          </w:p>
        </w:tc>
        <w:tc>
          <w:tcPr>
            <w:tcW w:w="8471" w:type="dxa"/>
            <w:tcBorders>
              <w:top w:val="single" w:sz="4" w:space="0" w:color="000000"/>
              <w:left w:val="single" w:sz="4" w:space="0" w:color="000000"/>
              <w:bottom w:val="single" w:sz="4" w:space="0" w:color="000000"/>
              <w:right w:val="single" w:sz="4" w:space="0" w:color="000000"/>
            </w:tcBorders>
          </w:tcPr>
          <w:tbl>
            <w:tblPr>
              <w:tblStyle w:val="ab"/>
              <w:tblW w:w="8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33"/>
              <w:gridCol w:w="1134"/>
              <w:gridCol w:w="5670"/>
            </w:tblGrid>
            <w:tr w:rsidR="00942FBB" w:rsidRPr="007F3323" w:rsidTr="005348A4">
              <w:tc>
                <w:tcPr>
                  <w:tcW w:w="1333" w:type="dxa"/>
                </w:tcPr>
                <w:p w:rsidR="00942FBB" w:rsidRPr="007F3323" w:rsidRDefault="00942FBB" w:rsidP="00B2040C">
                  <w:pPr>
                    <w:pStyle w:val="TableText"/>
                  </w:pPr>
                  <w:r w:rsidRPr="007F3323">
                    <w:t>http</w:t>
                  </w:r>
                  <w:r w:rsidRPr="007F3323">
                    <w:t>错误码</w:t>
                  </w:r>
                </w:p>
              </w:tc>
              <w:tc>
                <w:tcPr>
                  <w:tcW w:w="1134" w:type="dxa"/>
                </w:tcPr>
                <w:p w:rsidR="00942FBB" w:rsidRPr="007F3323" w:rsidRDefault="00942FBB" w:rsidP="00B2040C">
                  <w:pPr>
                    <w:pStyle w:val="TableText"/>
                  </w:pPr>
                  <w:r w:rsidRPr="007F3323">
                    <w:t>errorcode</w:t>
                  </w:r>
                </w:p>
              </w:tc>
              <w:tc>
                <w:tcPr>
                  <w:tcW w:w="5670" w:type="dxa"/>
                </w:tcPr>
                <w:p w:rsidR="00942FBB" w:rsidRPr="007F3323" w:rsidRDefault="00942FBB" w:rsidP="00B2040C">
                  <w:pPr>
                    <w:pStyle w:val="TableText"/>
                  </w:pPr>
                  <w:r w:rsidRPr="007F3323">
                    <w:t>描述</w:t>
                  </w:r>
                </w:p>
              </w:tc>
            </w:tr>
            <w:tr w:rsidR="00942FBB" w:rsidRPr="007F3323" w:rsidTr="005348A4">
              <w:tc>
                <w:tcPr>
                  <w:tcW w:w="1333" w:type="dxa"/>
                </w:tcPr>
                <w:p w:rsidR="00942FBB" w:rsidRPr="007F3323" w:rsidRDefault="00942FBB" w:rsidP="00EB602D">
                  <w:pPr>
                    <w:pStyle w:val="TableText"/>
                  </w:pPr>
                  <w:r w:rsidRPr="007F3323">
                    <w:t>400</w:t>
                  </w:r>
                </w:p>
              </w:tc>
              <w:tc>
                <w:tcPr>
                  <w:tcW w:w="1134" w:type="dxa"/>
                </w:tcPr>
                <w:p w:rsidR="00942FBB" w:rsidRPr="007F3323" w:rsidRDefault="00942FBB" w:rsidP="00EB602D">
                  <w:pPr>
                    <w:pStyle w:val="TableText"/>
                    <w:rPr>
                      <w:sz w:val="18"/>
                      <w:szCs w:val="18"/>
                    </w:rPr>
                  </w:pPr>
                  <w:r w:rsidRPr="007F3323">
                    <w:t>10300341</w:t>
                  </w:r>
                </w:p>
              </w:tc>
              <w:tc>
                <w:tcPr>
                  <w:tcW w:w="5670" w:type="dxa"/>
                </w:tcPr>
                <w:p w:rsidR="00942FBB" w:rsidRPr="007F3323" w:rsidRDefault="00942FBB" w:rsidP="00EB602D">
                  <w:pPr>
                    <w:pStyle w:val="TableText"/>
                  </w:pPr>
                  <w:r w:rsidRPr="007F3323">
                    <w:t>自定义规格不存在，请重新输入。</w:t>
                  </w:r>
                </w:p>
              </w:tc>
            </w:tr>
            <w:tr w:rsidR="00942FBB" w:rsidRPr="007F3323" w:rsidTr="005348A4">
              <w:tc>
                <w:tcPr>
                  <w:tcW w:w="1333" w:type="dxa"/>
                </w:tcPr>
                <w:p w:rsidR="00942FBB" w:rsidRPr="007F3323" w:rsidRDefault="00942FBB" w:rsidP="00EB602D">
                  <w:pPr>
                    <w:pStyle w:val="TableText"/>
                  </w:pPr>
                  <w:r w:rsidRPr="007F3323">
                    <w:t>400</w:t>
                  </w:r>
                </w:p>
              </w:tc>
              <w:tc>
                <w:tcPr>
                  <w:tcW w:w="1134" w:type="dxa"/>
                </w:tcPr>
                <w:p w:rsidR="00942FBB" w:rsidRPr="007F3323" w:rsidRDefault="00942FBB" w:rsidP="00EB602D">
                  <w:pPr>
                    <w:pStyle w:val="TableText"/>
                  </w:pPr>
                  <w:r w:rsidRPr="007F3323">
                    <w:t>10300342</w:t>
                  </w:r>
                </w:p>
              </w:tc>
              <w:tc>
                <w:tcPr>
                  <w:tcW w:w="5670" w:type="dxa"/>
                </w:tcPr>
                <w:p w:rsidR="00942FBB" w:rsidRPr="007F3323" w:rsidRDefault="00942FBB" w:rsidP="00EB602D">
                  <w:pPr>
                    <w:pStyle w:val="TableText"/>
                  </w:pPr>
                  <w:r w:rsidRPr="007F3323">
                    <w:t>主机</w:t>
                  </w:r>
                  <w:r w:rsidR="005348A4" w:rsidRPr="007F3323">
                    <w:rPr>
                      <w:rFonts w:ascii="宋体" w:hAnsi="宋体"/>
                    </w:rPr>
                    <w:t>“</w:t>
                  </w:r>
                  <w:r w:rsidRPr="007F3323">
                    <w:t>名称</w:t>
                  </w:r>
                  <w:r w:rsidR="005348A4" w:rsidRPr="007F3323">
                    <w:rPr>
                      <w:rFonts w:ascii="宋体" w:hAnsi="宋体"/>
                    </w:rPr>
                    <w:t>”</w:t>
                  </w:r>
                  <w:r w:rsidRPr="007F3323">
                    <w:t>参数不合法，请重新输入。</w:t>
                  </w:r>
                </w:p>
              </w:tc>
            </w:tr>
            <w:tr w:rsidR="00942FBB" w:rsidRPr="007F3323" w:rsidTr="005348A4">
              <w:tc>
                <w:tcPr>
                  <w:tcW w:w="1333" w:type="dxa"/>
                </w:tcPr>
                <w:p w:rsidR="00942FBB" w:rsidRPr="007F3323" w:rsidRDefault="00942FBB" w:rsidP="00EB602D">
                  <w:pPr>
                    <w:pStyle w:val="TableText"/>
                  </w:pPr>
                  <w:r w:rsidRPr="007F3323">
                    <w:t>400</w:t>
                  </w:r>
                </w:p>
              </w:tc>
              <w:tc>
                <w:tcPr>
                  <w:tcW w:w="1134" w:type="dxa"/>
                </w:tcPr>
                <w:p w:rsidR="00942FBB" w:rsidRPr="007F3323" w:rsidRDefault="00942FBB" w:rsidP="00EB602D">
                  <w:pPr>
                    <w:pStyle w:val="TableText"/>
                  </w:pPr>
                  <w:r w:rsidRPr="007F3323">
                    <w:t>10300344</w:t>
                  </w:r>
                </w:p>
              </w:tc>
              <w:tc>
                <w:tcPr>
                  <w:tcW w:w="5670" w:type="dxa"/>
                </w:tcPr>
                <w:p w:rsidR="00942FBB" w:rsidRPr="007F3323" w:rsidRDefault="005348A4" w:rsidP="00EB602D">
                  <w:pPr>
                    <w:pStyle w:val="TableText"/>
                  </w:pPr>
                  <w:r w:rsidRPr="007F3323">
                    <w:rPr>
                      <w:rFonts w:ascii="宋体" w:hAnsi="宋体" w:hint="eastAsia"/>
                    </w:rPr>
                    <w:t>“</w:t>
                  </w:r>
                  <w:r w:rsidR="00942FBB" w:rsidRPr="007F3323">
                    <w:rPr>
                      <w:rFonts w:hint="eastAsia"/>
                    </w:rPr>
                    <w:t>密码</w:t>
                  </w:r>
                  <w:r w:rsidRPr="007F3323">
                    <w:rPr>
                      <w:rFonts w:ascii="宋体" w:hAnsi="宋体" w:hint="eastAsia"/>
                    </w:rPr>
                    <w:t>”</w:t>
                  </w:r>
                  <w:r w:rsidR="00942FBB" w:rsidRPr="007F3323">
                    <w:rPr>
                      <w:rFonts w:hint="eastAsia"/>
                    </w:rPr>
                    <w:t>参数错误</w:t>
                  </w:r>
                  <w:r w:rsidR="00942FBB" w:rsidRPr="007F3323">
                    <w:rPr>
                      <w:rFonts w:hint="eastAsia"/>
                    </w:rPr>
                    <w:t>,</w:t>
                  </w:r>
                  <w:r w:rsidR="00942FBB" w:rsidRPr="007F3323">
                    <w:rPr>
                      <w:rFonts w:hint="eastAsia"/>
                    </w:rPr>
                    <w:t>请重新输入</w:t>
                  </w:r>
                </w:p>
              </w:tc>
            </w:tr>
            <w:tr w:rsidR="00942FBB" w:rsidRPr="007F3323" w:rsidTr="005348A4">
              <w:tc>
                <w:tcPr>
                  <w:tcW w:w="1333" w:type="dxa"/>
                </w:tcPr>
                <w:p w:rsidR="00942FBB" w:rsidRPr="007F3323" w:rsidRDefault="00942FBB" w:rsidP="00EB602D">
                  <w:pPr>
                    <w:pStyle w:val="TableText"/>
                  </w:pPr>
                  <w:r w:rsidRPr="007F3323">
                    <w:t>400</w:t>
                  </w:r>
                </w:p>
              </w:tc>
              <w:tc>
                <w:tcPr>
                  <w:tcW w:w="1134" w:type="dxa"/>
                </w:tcPr>
                <w:p w:rsidR="00942FBB" w:rsidRPr="007F3323" w:rsidRDefault="00942FBB" w:rsidP="00EB602D">
                  <w:pPr>
                    <w:pStyle w:val="TableText"/>
                  </w:pPr>
                  <w:r w:rsidRPr="007F3323">
                    <w:t>10300345</w:t>
                  </w:r>
                </w:p>
              </w:tc>
              <w:tc>
                <w:tcPr>
                  <w:tcW w:w="5670" w:type="dxa"/>
                </w:tcPr>
                <w:p w:rsidR="00942FBB" w:rsidRPr="007F3323" w:rsidRDefault="00C462D9" w:rsidP="00EB602D">
                  <w:pPr>
                    <w:pStyle w:val="TableText"/>
                  </w:pPr>
                  <w:r w:rsidRPr="00C462D9">
                    <w:rPr>
                      <w:rFonts w:ascii="宋体" w:hAnsi="宋体" w:hint="eastAsia"/>
                    </w:rPr>
                    <w:t>“工作组”参数错误,请重新输入。</w:t>
                  </w:r>
                </w:p>
              </w:tc>
            </w:tr>
            <w:tr w:rsidR="00942FBB" w:rsidRPr="007F3323" w:rsidTr="005348A4">
              <w:tc>
                <w:tcPr>
                  <w:tcW w:w="1333" w:type="dxa"/>
                </w:tcPr>
                <w:p w:rsidR="00942FBB" w:rsidRPr="007F3323" w:rsidRDefault="00942FBB" w:rsidP="00EB602D">
                  <w:pPr>
                    <w:pStyle w:val="TableText"/>
                  </w:pPr>
                  <w:r w:rsidRPr="007F3323">
                    <w:t>400</w:t>
                  </w:r>
                </w:p>
              </w:tc>
              <w:tc>
                <w:tcPr>
                  <w:tcW w:w="1134" w:type="dxa"/>
                </w:tcPr>
                <w:p w:rsidR="00942FBB" w:rsidRPr="007F3323" w:rsidRDefault="00942FBB" w:rsidP="00EB602D">
                  <w:pPr>
                    <w:pStyle w:val="TableText"/>
                  </w:pPr>
                  <w:r w:rsidRPr="007F3323">
                    <w:t>10300346</w:t>
                  </w:r>
                </w:p>
              </w:tc>
              <w:tc>
                <w:tcPr>
                  <w:tcW w:w="5670" w:type="dxa"/>
                </w:tcPr>
                <w:p w:rsidR="00942FBB" w:rsidRPr="007F3323" w:rsidRDefault="00942FBB" w:rsidP="00EB602D">
                  <w:pPr>
                    <w:pStyle w:val="TableText"/>
                  </w:pPr>
                  <w:r w:rsidRPr="007F3323">
                    <w:t>工作组和域参数二者只能选择一个。</w:t>
                  </w:r>
                </w:p>
              </w:tc>
            </w:tr>
            <w:tr w:rsidR="00942FBB" w:rsidRPr="007F3323" w:rsidTr="005348A4">
              <w:tc>
                <w:tcPr>
                  <w:tcW w:w="1333" w:type="dxa"/>
                </w:tcPr>
                <w:p w:rsidR="00942FBB" w:rsidRPr="007F3323" w:rsidRDefault="00942FBB" w:rsidP="00EB602D">
                  <w:pPr>
                    <w:pStyle w:val="TableText"/>
                  </w:pPr>
                  <w:r w:rsidRPr="007F3323">
                    <w:t>400</w:t>
                  </w:r>
                </w:p>
              </w:tc>
              <w:tc>
                <w:tcPr>
                  <w:tcW w:w="1134" w:type="dxa"/>
                </w:tcPr>
                <w:p w:rsidR="00942FBB" w:rsidRPr="007F3323" w:rsidRDefault="00942FBB" w:rsidP="00EB602D">
                  <w:pPr>
                    <w:pStyle w:val="TableText"/>
                  </w:pPr>
                  <w:r w:rsidRPr="007F3323">
                    <w:t>10300347</w:t>
                  </w:r>
                </w:p>
              </w:tc>
              <w:tc>
                <w:tcPr>
                  <w:tcW w:w="5670" w:type="dxa"/>
                </w:tcPr>
                <w:p w:rsidR="00942FBB" w:rsidRPr="007F3323" w:rsidRDefault="005348A4" w:rsidP="00EB602D">
                  <w:pPr>
                    <w:pStyle w:val="TableText"/>
                  </w:pPr>
                  <w:r w:rsidRPr="007F3323">
                    <w:rPr>
                      <w:rFonts w:ascii="宋体" w:hAnsi="宋体"/>
                    </w:rPr>
                    <w:t>“</w:t>
                  </w:r>
                  <w:r w:rsidR="00942FBB" w:rsidRPr="007F3323">
                    <w:t>域和域名</w:t>
                  </w:r>
                  <w:r w:rsidRPr="007F3323">
                    <w:rPr>
                      <w:rFonts w:ascii="宋体" w:hAnsi="宋体"/>
                    </w:rPr>
                    <w:t>”</w:t>
                  </w:r>
                  <w:r w:rsidR="00942FBB" w:rsidRPr="007F3323">
                    <w:t>参数错误</w:t>
                  </w:r>
                  <w:r w:rsidR="00942FBB" w:rsidRPr="007F3323">
                    <w:t>,</w:t>
                  </w:r>
                  <w:r w:rsidR="00942FBB" w:rsidRPr="007F3323">
                    <w:t>请重新输入。</w:t>
                  </w:r>
                </w:p>
              </w:tc>
            </w:tr>
            <w:tr w:rsidR="00942FBB" w:rsidRPr="007F3323" w:rsidTr="005348A4">
              <w:tc>
                <w:tcPr>
                  <w:tcW w:w="1333" w:type="dxa"/>
                </w:tcPr>
                <w:p w:rsidR="00942FBB" w:rsidRPr="007F3323" w:rsidRDefault="00942FBB" w:rsidP="00EB602D">
                  <w:pPr>
                    <w:pStyle w:val="TableText"/>
                  </w:pPr>
                  <w:r w:rsidRPr="007F3323">
                    <w:t>400</w:t>
                  </w:r>
                </w:p>
              </w:tc>
              <w:tc>
                <w:tcPr>
                  <w:tcW w:w="1134" w:type="dxa"/>
                </w:tcPr>
                <w:p w:rsidR="00942FBB" w:rsidRPr="007F3323" w:rsidRDefault="00942FBB" w:rsidP="00EB602D">
                  <w:pPr>
                    <w:pStyle w:val="TableText"/>
                  </w:pPr>
                  <w:r w:rsidRPr="007F3323">
                    <w:t>10300348</w:t>
                  </w:r>
                </w:p>
              </w:tc>
              <w:tc>
                <w:tcPr>
                  <w:tcW w:w="5670" w:type="dxa"/>
                </w:tcPr>
                <w:p w:rsidR="00942FBB" w:rsidRPr="007F3323" w:rsidRDefault="005348A4" w:rsidP="00EB602D">
                  <w:pPr>
                    <w:pStyle w:val="TableText"/>
                  </w:pPr>
                  <w:r w:rsidRPr="007F3323">
                    <w:rPr>
                      <w:rFonts w:ascii="宋体" w:hAnsi="宋体"/>
                    </w:rPr>
                    <w:t>“</w:t>
                  </w:r>
                  <w:r w:rsidR="00942FBB" w:rsidRPr="007F3323">
                    <w:t>网卡名字</w:t>
                  </w:r>
                  <w:r w:rsidRPr="007F3323">
                    <w:rPr>
                      <w:rFonts w:ascii="宋体" w:hAnsi="宋体"/>
                    </w:rPr>
                    <w:t>”</w:t>
                  </w:r>
                  <w:r w:rsidR="00942FBB" w:rsidRPr="007F3323">
                    <w:t>参数不符合规则</w:t>
                  </w:r>
                  <w:r w:rsidR="00942FBB" w:rsidRPr="007F3323">
                    <w:t>,</w:t>
                  </w:r>
                  <w:r w:rsidR="00942FBB" w:rsidRPr="007F3323">
                    <w:t>请重新输入。</w:t>
                  </w:r>
                </w:p>
              </w:tc>
            </w:tr>
            <w:tr w:rsidR="00942FBB" w:rsidRPr="007F3323" w:rsidTr="005348A4">
              <w:tc>
                <w:tcPr>
                  <w:tcW w:w="1333" w:type="dxa"/>
                </w:tcPr>
                <w:p w:rsidR="00942FBB" w:rsidRPr="007F3323" w:rsidRDefault="00942FBB" w:rsidP="00EB602D">
                  <w:pPr>
                    <w:pStyle w:val="TableText"/>
                  </w:pPr>
                  <w:r w:rsidRPr="007F3323">
                    <w:t>400</w:t>
                  </w:r>
                </w:p>
              </w:tc>
              <w:tc>
                <w:tcPr>
                  <w:tcW w:w="1134" w:type="dxa"/>
                </w:tcPr>
                <w:p w:rsidR="00942FBB" w:rsidRPr="007F3323" w:rsidRDefault="00942FBB" w:rsidP="00EB602D">
                  <w:pPr>
                    <w:pStyle w:val="TableText"/>
                  </w:pPr>
                  <w:r w:rsidRPr="007F3323">
                    <w:t>10300349</w:t>
                  </w:r>
                </w:p>
              </w:tc>
              <w:tc>
                <w:tcPr>
                  <w:tcW w:w="5670" w:type="dxa"/>
                </w:tcPr>
                <w:p w:rsidR="00942FBB" w:rsidRPr="007F3323" w:rsidRDefault="005348A4" w:rsidP="00EB602D">
                  <w:pPr>
                    <w:pStyle w:val="TableText"/>
                  </w:pPr>
                  <w:r w:rsidRPr="007F3323">
                    <w:rPr>
                      <w:rFonts w:ascii="宋体" w:hAnsi="宋体"/>
                    </w:rPr>
                    <w:t>“</w:t>
                  </w:r>
                  <w:r w:rsidR="00942FBB" w:rsidRPr="007F3323">
                    <w:t>IP</w:t>
                  </w:r>
                  <w:r w:rsidR="00942FBB" w:rsidRPr="007F3323">
                    <w:t>或者掩码</w:t>
                  </w:r>
                  <w:r w:rsidRPr="007F3323">
                    <w:rPr>
                      <w:rFonts w:ascii="宋体" w:hAnsi="宋体"/>
                    </w:rPr>
                    <w:t>”</w:t>
                  </w:r>
                  <w:r w:rsidR="00942FBB" w:rsidRPr="007F3323">
                    <w:t>参数错误</w:t>
                  </w:r>
                  <w:r w:rsidR="00942FBB" w:rsidRPr="007F3323">
                    <w:t>,</w:t>
                  </w:r>
                  <w:r w:rsidR="00942FBB" w:rsidRPr="007F3323">
                    <w:t>请重新输入。</w:t>
                  </w:r>
                </w:p>
              </w:tc>
            </w:tr>
            <w:tr w:rsidR="00942FBB" w:rsidRPr="007F3323" w:rsidTr="005348A4">
              <w:tc>
                <w:tcPr>
                  <w:tcW w:w="1333" w:type="dxa"/>
                </w:tcPr>
                <w:p w:rsidR="00942FBB" w:rsidRPr="007F3323" w:rsidRDefault="00942FBB" w:rsidP="00EB602D">
                  <w:pPr>
                    <w:pStyle w:val="TableText"/>
                  </w:pPr>
                  <w:r w:rsidRPr="007F3323">
                    <w:t>400</w:t>
                  </w:r>
                </w:p>
              </w:tc>
              <w:tc>
                <w:tcPr>
                  <w:tcW w:w="1134" w:type="dxa"/>
                </w:tcPr>
                <w:p w:rsidR="00942FBB" w:rsidRPr="007F3323" w:rsidRDefault="00942FBB" w:rsidP="00EB602D">
                  <w:pPr>
                    <w:pStyle w:val="TableText"/>
                  </w:pPr>
                  <w:r w:rsidRPr="007F3323">
                    <w:t>10300350</w:t>
                  </w:r>
                </w:p>
              </w:tc>
              <w:tc>
                <w:tcPr>
                  <w:tcW w:w="5670" w:type="dxa"/>
                </w:tcPr>
                <w:p w:rsidR="00942FBB" w:rsidRPr="007F3323" w:rsidRDefault="005348A4" w:rsidP="00EB602D">
                  <w:pPr>
                    <w:pStyle w:val="TableText"/>
                  </w:pPr>
                  <w:r w:rsidRPr="007F3323">
                    <w:rPr>
                      <w:rFonts w:ascii="宋体" w:hAnsi="宋体"/>
                    </w:rPr>
                    <w:t>“</w:t>
                  </w:r>
                  <w:r w:rsidR="00942FBB" w:rsidRPr="007F3323">
                    <w:t>网卡序号</w:t>
                  </w:r>
                  <w:r w:rsidRPr="007F3323">
                    <w:rPr>
                      <w:rFonts w:ascii="宋体" w:hAnsi="宋体"/>
                    </w:rPr>
                    <w:t>”</w:t>
                  </w:r>
                  <w:r w:rsidR="00942FBB" w:rsidRPr="007F3323">
                    <w:t>参数错误</w:t>
                  </w:r>
                  <w:r w:rsidR="00942FBB" w:rsidRPr="007F3323">
                    <w:t>,</w:t>
                  </w:r>
                  <w:r w:rsidR="00942FBB" w:rsidRPr="007F3323">
                    <w:t>请重新输入。</w:t>
                  </w:r>
                </w:p>
              </w:tc>
            </w:tr>
            <w:tr w:rsidR="00942FBB" w:rsidRPr="007F3323" w:rsidTr="005348A4">
              <w:tc>
                <w:tcPr>
                  <w:tcW w:w="1333" w:type="dxa"/>
                </w:tcPr>
                <w:p w:rsidR="00942FBB" w:rsidRPr="007F3323" w:rsidRDefault="00942FBB" w:rsidP="00EB602D">
                  <w:pPr>
                    <w:pStyle w:val="TableText"/>
                  </w:pPr>
                  <w:r w:rsidRPr="007F3323">
                    <w:t>400</w:t>
                  </w:r>
                </w:p>
              </w:tc>
              <w:tc>
                <w:tcPr>
                  <w:tcW w:w="1134" w:type="dxa"/>
                </w:tcPr>
                <w:p w:rsidR="00942FBB" w:rsidRPr="007F3323" w:rsidRDefault="00942FBB" w:rsidP="00EB602D">
                  <w:pPr>
                    <w:pStyle w:val="TableText"/>
                  </w:pPr>
                  <w:r w:rsidRPr="007F3323">
                    <w:t>10300351</w:t>
                  </w:r>
                </w:p>
              </w:tc>
              <w:tc>
                <w:tcPr>
                  <w:tcW w:w="5670" w:type="dxa"/>
                </w:tcPr>
                <w:p w:rsidR="00942FBB" w:rsidRPr="007F3323" w:rsidRDefault="005348A4" w:rsidP="00EB602D">
                  <w:pPr>
                    <w:pStyle w:val="TableText"/>
                  </w:pPr>
                  <w:r w:rsidRPr="007F3323">
                    <w:rPr>
                      <w:rFonts w:ascii="宋体" w:hAnsi="宋体"/>
                    </w:rPr>
                    <w:t>“</w:t>
                  </w:r>
                  <w:r w:rsidR="00942FBB" w:rsidRPr="007F3323">
                    <w:t>网关</w:t>
                  </w:r>
                  <w:r w:rsidRPr="007F3323">
                    <w:rPr>
                      <w:rFonts w:ascii="宋体" w:hAnsi="宋体"/>
                    </w:rPr>
                    <w:t>”</w:t>
                  </w:r>
                  <w:r w:rsidR="00942FBB" w:rsidRPr="007F3323">
                    <w:t>参数错误</w:t>
                  </w:r>
                  <w:r w:rsidR="00942FBB" w:rsidRPr="007F3323">
                    <w:t>,</w:t>
                  </w:r>
                  <w:r w:rsidR="00942FBB" w:rsidRPr="007F3323">
                    <w:t>请重新输入。</w:t>
                  </w:r>
                </w:p>
              </w:tc>
            </w:tr>
            <w:tr w:rsidR="00942FBB" w:rsidRPr="007F3323" w:rsidTr="005348A4">
              <w:tc>
                <w:tcPr>
                  <w:tcW w:w="1333" w:type="dxa"/>
                </w:tcPr>
                <w:p w:rsidR="00942FBB" w:rsidRPr="007F3323" w:rsidRDefault="00942FBB" w:rsidP="00EB602D">
                  <w:pPr>
                    <w:pStyle w:val="TableText"/>
                  </w:pPr>
                  <w:r w:rsidRPr="007F3323">
                    <w:t>400</w:t>
                  </w:r>
                </w:p>
              </w:tc>
              <w:tc>
                <w:tcPr>
                  <w:tcW w:w="1134" w:type="dxa"/>
                </w:tcPr>
                <w:p w:rsidR="00942FBB" w:rsidRPr="007F3323" w:rsidRDefault="00942FBB" w:rsidP="00EB602D">
                  <w:pPr>
                    <w:pStyle w:val="TableText"/>
                  </w:pPr>
                  <w:r w:rsidRPr="007F3323">
                    <w:t>10300352</w:t>
                  </w:r>
                </w:p>
              </w:tc>
              <w:tc>
                <w:tcPr>
                  <w:tcW w:w="5670" w:type="dxa"/>
                </w:tcPr>
                <w:p w:rsidR="00942FBB" w:rsidRPr="007F3323" w:rsidRDefault="005348A4" w:rsidP="00EB602D">
                  <w:pPr>
                    <w:pStyle w:val="TableText"/>
                  </w:pPr>
                  <w:r w:rsidRPr="007F3323">
                    <w:rPr>
                      <w:rFonts w:ascii="宋体" w:hAnsi="宋体"/>
                    </w:rPr>
                    <w:t>“</w:t>
                  </w:r>
                  <w:r w:rsidR="00942FBB" w:rsidRPr="007F3323">
                    <w:t>DNS</w:t>
                  </w:r>
                  <w:r w:rsidRPr="007F3323">
                    <w:rPr>
                      <w:rFonts w:ascii="宋体" w:hAnsi="宋体"/>
                    </w:rPr>
                    <w:t>”</w:t>
                  </w:r>
                  <w:r w:rsidR="00942FBB" w:rsidRPr="007F3323">
                    <w:t>参数错误</w:t>
                  </w:r>
                  <w:r w:rsidR="00942FBB" w:rsidRPr="007F3323">
                    <w:t>,</w:t>
                  </w:r>
                  <w:r w:rsidR="00942FBB" w:rsidRPr="007F3323">
                    <w:t>请重新输入。</w:t>
                  </w:r>
                </w:p>
              </w:tc>
            </w:tr>
            <w:tr w:rsidR="00942FBB" w:rsidRPr="007F3323" w:rsidTr="005348A4">
              <w:tc>
                <w:tcPr>
                  <w:tcW w:w="1333" w:type="dxa"/>
                </w:tcPr>
                <w:p w:rsidR="00942FBB" w:rsidRPr="007F3323" w:rsidRDefault="00942FBB" w:rsidP="00EB602D">
                  <w:pPr>
                    <w:pStyle w:val="TableText"/>
                  </w:pPr>
                  <w:r w:rsidRPr="007F3323">
                    <w:t>400</w:t>
                  </w:r>
                </w:p>
              </w:tc>
              <w:tc>
                <w:tcPr>
                  <w:tcW w:w="1134" w:type="dxa"/>
                </w:tcPr>
                <w:p w:rsidR="00942FBB" w:rsidRPr="007F3323" w:rsidRDefault="00942FBB" w:rsidP="00EB602D">
                  <w:pPr>
                    <w:pStyle w:val="TableText"/>
                  </w:pPr>
                  <w:r w:rsidRPr="007F3323">
                    <w:t>10300353</w:t>
                  </w:r>
                </w:p>
              </w:tc>
              <w:tc>
                <w:tcPr>
                  <w:tcW w:w="5670" w:type="dxa"/>
                </w:tcPr>
                <w:p w:rsidR="00942FBB" w:rsidRPr="007F3323" w:rsidRDefault="00942FBB" w:rsidP="00EB602D">
                  <w:pPr>
                    <w:pStyle w:val="TableText"/>
                  </w:pPr>
                  <w:r w:rsidRPr="007F3323">
                    <w:t>自定义</w:t>
                  </w:r>
                  <w:r w:rsidR="005348A4" w:rsidRPr="007F3323">
                    <w:rPr>
                      <w:rFonts w:ascii="宋体" w:hAnsi="宋体"/>
                    </w:rPr>
                    <w:t>“</w:t>
                  </w:r>
                  <w:r w:rsidRPr="007F3323">
                    <w:t>规范名称</w:t>
                  </w:r>
                  <w:r w:rsidR="005348A4" w:rsidRPr="007F3323">
                    <w:rPr>
                      <w:rFonts w:ascii="宋体" w:hAnsi="宋体"/>
                    </w:rPr>
                    <w:t>”</w:t>
                  </w:r>
                  <w:r w:rsidRPr="007F3323">
                    <w:t>参数错误</w:t>
                  </w:r>
                  <w:r w:rsidRPr="007F3323">
                    <w:t>,</w:t>
                  </w:r>
                  <w:r w:rsidRPr="007F3323">
                    <w:t>请重新输入。</w:t>
                  </w:r>
                </w:p>
              </w:tc>
            </w:tr>
            <w:tr w:rsidR="00942FBB" w:rsidRPr="007F3323" w:rsidTr="005348A4">
              <w:tc>
                <w:tcPr>
                  <w:tcW w:w="1333" w:type="dxa"/>
                </w:tcPr>
                <w:p w:rsidR="00942FBB" w:rsidRPr="007F3323" w:rsidRDefault="00942FBB" w:rsidP="00EB602D">
                  <w:pPr>
                    <w:pStyle w:val="TableText"/>
                  </w:pPr>
                  <w:r w:rsidRPr="007F3323">
                    <w:t>400</w:t>
                  </w:r>
                </w:p>
              </w:tc>
              <w:tc>
                <w:tcPr>
                  <w:tcW w:w="1134" w:type="dxa"/>
                </w:tcPr>
                <w:p w:rsidR="00942FBB" w:rsidRPr="007F3323" w:rsidRDefault="00942FBB" w:rsidP="00EB602D">
                  <w:pPr>
                    <w:pStyle w:val="TableText"/>
                  </w:pPr>
                  <w:r w:rsidRPr="007F3323">
                    <w:t>10300354</w:t>
                  </w:r>
                </w:p>
              </w:tc>
              <w:tc>
                <w:tcPr>
                  <w:tcW w:w="5670" w:type="dxa"/>
                </w:tcPr>
                <w:p w:rsidR="00942FBB" w:rsidRPr="007F3323" w:rsidRDefault="00942FBB" w:rsidP="00EB602D">
                  <w:pPr>
                    <w:pStyle w:val="TableText"/>
                  </w:pPr>
                  <w:r w:rsidRPr="007F3323">
                    <w:t>自定义规范名称不能重复。</w:t>
                  </w:r>
                </w:p>
              </w:tc>
            </w:tr>
            <w:tr w:rsidR="00942FBB" w:rsidRPr="007F3323" w:rsidTr="005348A4">
              <w:tc>
                <w:tcPr>
                  <w:tcW w:w="1333" w:type="dxa"/>
                </w:tcPr>
                <w:p w:rsidR="00942FBB" w:rsidRPr="007F3323" w:rsidRDefault="00942FBB" w:rsidP="00EB602D">
                  <w:pPr>
                    <w:pStyle w:val="TableText"/>
                  </w:pPr>
                  <w:r w:rsidRPr="007F3323">
                    <w:t>400</w:t>
                  </w:r>
                </w:p>
              </w:tc>
              <w:tc>
                <w:tcPr>
                  <w:tcW w:w="1134" w:type="dxa"/>
                </w:tcPr>
                <w:p w:rsidR="00942FBB" w:rsidRPr="007F3323" w:rsidRDefault="00942FBB" w:rsidP="00EB602D">
                  <w:pPr>
                    <w:pStyle w:val="TableText"/>
                  </w:pPr>
                  <w:r w:rsidRPr="007F3323">
                    <w:t>10300355</w:t>
                  </w:r>
                </w:p>
              </w:tc>
              <w:tc>
                <w:tcPr>
                  <w:tcW w:w="5670" w:type="dxa"/>
                </w:tcPr>
                <w:p w:rsidR="00942FBB" w:rsidRPr="007F3323" w:rsidRDefault="00942FBB" w:rsidP="00EB602D">
                  <w:pPr>
                    <w:pStyle w:val="TableText"/>
                  </w:pPr>
                  <w:r w:rsidRPr="007F3323">
                    <w:t>自定义规范网卡数目与虚拟机网卡数目不一致。</w:t>
                  </w:r>
                </w:p>
              </w:tc>
            </w:tr>
            <w:tr w:rsidR="00942FBB" w:rsidRPr="007F3323" w:rsidTr="005348A4">
              <w:tc>
                <w:tcPr>
                  <w:tcW w:w="1333" w:type="dxa"/>
                </w:tcPr>
                <w:p w:rsidR="00942FBB" w:rsidRPr="007F3323" w:rsidRDefault="00942FBB" w:rsidP="00EB602D">
                  <w:pPr>
                    <w:pStyle w:val="TableText"/>
                  </w:pPr>
                  <w:r w:rsidRPr="007F3323">
                    <w:t>400</w:t>
                  </w:r>
                </w:p>
              </w:tc>
              <w:tc>
                <w:tcPr>
                  <w:tcW w:w="1134" w:type="dxa"/>
                </w:tcPr>
                <w:p w:rsidR="00942FBB" w:rsidRPr="007F3323" w:rsidRDefault="00942FBB" w:rsidP="00EB602D">
                  <w:pPr>
                    <w:pStyle w:val="TableText"/>
                  </w:pPr>
                  <w:r w:rsidRPr="007F3323">
                    <w:t>10300356</w:t>
                  </w:r>
                </w:p>
              </w:tc>
              <w:tc>
                <w:tcPr>
                  <w:tcW w:w="5670" w:type="dxa"/>
                </w:tcPr>
                <w:p w:rsidR="00942FBB" w:rsidRPr="007F3323" w:rsidRDefault="00942FBB" w:rsidP="00EB602D">
                  <w:pPr>
                    <w:pStyle w:val="TableText"/>
                  </w:pPr>
                  <w:r w:rsidRPr="007F3323">
                    <w:t>自定义规范操作系统类型与虚拟机操作类型不一致。</w:t>
                  </w:r>
                </w:p>
              </w:tc>
            </w:tr>
            <w:tr w:rsidR="00942FBB" w:rsidRPr="007F3323" w:rsidTr="005348A4">
              <w:tc>
                <w:tcPr>
                  <w:tcW w:w="1333" w:type="dxa"/>
                </w:tcPr>
                <w:p w:rsidR="00942FBB" w:rsidRPr="007F3323" w:rsidRDefault="00942FBB" w:rsidP="00EB602D">
                  <w:pPr>
                    <w:pStyle w:val="TableText"/>
                  </w:pPr>
                  <w:r w:rsidRPr="007F3323">
                    <w:t>400</w:t>
                  </w:r>
                </w:p>
              </w:tc>
              <w:tc>
                <w:tcPr>
                  <w:tcW w:w="1134" w:type="dxa"/>
                </w:tcPr>
                <w:p w:rsidR="00942FBB" w:rsidRPr="007F3323" w:rsidRDefault="00942FBB" w:rsidP="00EB602D">
                  <w:pPr>
                    <w:pStyle w:val="TableText"/>
                  </w:pPr>
                  <w:r w:rsidRPr="007F3323">
                    <w:t>10300700</w:t>
                  </w:r>
                </w:p>
              </w:tc>
              <w:tc>
                <w:tcPr>
                  <w:tcW w:w="5670" w:type="dxa"/>
                </w:tcPr>
                <w:p w:rsidR="00942FBB" w:rsidRPr="007F3323" w:rsidRDefault="005348A4" w:rsidP="00EB602D">
                  <w:pPr>
                    <w:pStyle w:val="TableText"/>
                  </w:pPr>
                  <w:r w:rsidRPr="007F3323">
                    <w:rPr>
                      <w:rFonts w:ascii="宋体" w:hAnsi="宋体" w:hint="eastAsia"/>
                    </w:rPr>
                    <w:t>“</w:t>
                  </w:r>
                  <w:r w:rsidR="00942FBB" w:rsidRPr="007F3323">
                    <w:rPr>
                      <w:rFonts w:hint="eastAsia"/>
                    </w:rPr>
                    <w:t>ipVersion</w:t>
                  </w:r>
                  <w:r w:rsidRPr="007F3323">
                    <w:rPr>
                      <w:rFonts w:ascii="宋体" w:hAnsi="宋体" w:hint="eastAsia"/>
                    </w:rPr>
                    <w:t>”</w:t>
                  </w:r>
                  <w:r w:rsidR="00942FBB" w:rsidRPr="007F3323">
                    <w:rPr>
                      <w:rFonts w:hint="eastAsia"/>
                    </w:rPr>
                    <w:t>参数错误</w:t>
                  </w:r>
                  <w:r w:rsidR="00942FBB" w:rsidRPr="007F3323">
                    <w:rPr>
                      <w:rFonts w:hint="eastAsia"/>
                    </w:rPr>
                    <w:t>,</w:t>
                  </w:r>
                  <w:r w:rsidR="00942FBB" w:rsidRPr="007F3323">
                    <w:rPr>
                      <w:rFonts w:hint="eastAsia"/>
                    </w:rPr>
                    <w:t>请重新输入。</w:t>
                  </w:r>
                </w:p>
              </w:tc>
            </w:tr>
            <w:tr w:rsidR="00942FBB" w:rsidRPr="007F3323" w:rsidTr="005348A4">
              <w:tc>
                <w:tcPr>
                  <w:tcW w:w="1333" w:type="dxa"/>
                </w:tcPr>
                <w:p w:rsidR="00942FBB" w:rsidRPr="007F3323" w:rsidRDefault="00942FBB" w:rsidP="00EB602D">
                  <w:pPr>
                    <w:pStyle w:val="TableText"/>
                  </w:pPr>
                  <w:r w:rsidRPr="007F3323">
                    <w:t>400</w:t>
                  </w:r>
                </w:p>
              </w:tc>
              <w:tc>
                <w:tcPr>
                  <w:tcW w:w="1134" w:type="dxa"/>
                </w:tcPr>
                <w:p w:rsidR="00942FBB" w:rsidRPr="007F3323" w:rsidRDefault="00942FBB" w:rsidP="00EB602D">
                  <w:pPr>
                    <w:pStyle w:val="TableText"/>
                  </w:pPr>
                  <w:r w:rsidRPr="007F3323">
                    <w:t>1030070</w:t>
                  </w:r>
                  <w:r w:rsidRPr="007F3323">
                    <w:rPr>
                      <w:rFonts w:hint="eastAsia"/>
                    </w:rPr>
                    <w:t>1</w:t>
                  </w:r>
                </w:p>
              </w:tc>
              <w:tc>
                <w:tcPr>
                  <w:tcW w:w="5670" w:type="dxa"/>
                </w:tcPr>
                <w:p w:rsidR="00942FBB" w:rsidRPr="007F3323" w:rsidRDefault="005348A4" w:rsidP="00EB602D">
                  <w:pPr>
                    <w:pStyle w:val="TableText"/>
                  </w:pPr>
                  <w:r w:rsidRPr="007F3323">
                    <w:rPr>
                      <w:rFonts w:ascii="宋体" w:hAnsi="宋体" w:hint="eastAsia"/>
                    </w:rPr>
                    <w:t>“</w:t>
                  </w:r>
                  <w:r w:rsidR="00942FBB" w:rsidRPr="007F3323">
                    <w:rPr>
                      <w:rFonts w:hint="eastAsia"/>
                    </w:rPr>
                    <w:t>路由器通告自动分配</w:t>
                  </w:r>
                  <w:r w:rsidRPr="007F3323">
                    <w:rPr>
                      <w:rFonts w:ascii="宋体" w:hAnsi="宋体" w:hint="eastAsia"/>
                    </w:rPr>
                    <w:t>”</w:t>
                  </w:r>
                  <w:r w:rsidR="00942FBB" w:rsidRPr="007F3323">
                    <w:rPr>
                      <w:rFonts w:hint="eastAsia"/>
                    </w:rPr>
                    <w:t>与</w:t>
                  </w:r>
                  <w:r w:rsidRPr="007F3323">
                    <w:rPr>
                      <w:rFonts w:ascii="宋体" w:hAnsi="宋体" w:hint="eastAsia"/>
                    </w:rPr>
                    <w:t>“</w:t>
                  </w:r>
                  <w:r w:rsidR="00942FBB" w:rsidRPr="007F3323">
                    <w:t>DHCP</w:t>
                  </w:r>
                  <w:r w:rsidRPr="007F3323">
                    <w:rPr>
                      <w:rFonts w:ascii="宋体" w:hAnsi="宋体" w:hint="eastAsia"/>
                    </w:rPr>
                    <w:t>”</w:t>
                  </w:r>
                  <w:r w:rsidR="00942FBB" w:rsidRPr="007F3323">
                    <w:rPr>
                      <w:rFonts w:hint="eastAsia"/>
                    </w:rPr>
                    <w:t>参数只能选一个。</w:t>
                  </w:r>
                </w:p>
              </w:tc>
            </w:tr>
            <w:tr w:rsidR="00942FBB" w:rsidRPr="007F3323" w:rsidTr="005348A4">
              <w:tc>
                <w:tcPr>
                  <w:tcW w:w="1333" w:type="dxa"/>
                </w:tcPr>
                <w:p w:rsidR="00942FBB" w:rsidRPr="007F3323" w:rsidRDefault="00942FBB" w:rsidP="00EB602D">
                  <w:pPr>
                    <w:pStyle w:val="TableText"/>
                  </w:pPr>
                  <w:r w:rsidRPr="007F3323">
                    <w:t>400</w:t>
                  </w:r>
                </w:p>
              </w:tc>
              <w:tc>
                <w:tcPr>
                  <w:tcW w:w="1134" w:type="dxa"/>
                </w:tcPr>
                <w:p w:rsidR="00942FBB" w:rsidRPr="007F3323" w:rsidRDefault="00942FBB" w:rsidP="00EB602D">
                  <w:pPr>
                    <w:pStyle w:val="TableText"/>
                  </w:pPr>
                  <w:r w:rsidRPr="007F3323">
                    <w:t>1030070</w:t>
                  </w:r>
                  <w:r w:rsidRPr="007F3323">
                    <w:rPr>
                      <w:rFonts w:hint="eastAsia"/>
                    </w:rPr>
                    <w:t>2</w:t>
                  </w:r>
                </w:p>
              </w:tc>
              <w:tc>
                <w:tcPr>
                  <w:tcW w:w="5670" w:type="dxa"/>
                </w:tcPr>
                <w:p w:rsidR="00942FBB" w:rsidRPr="007F3323" w:rsidRDefault="005348A4" w:rsidP="00EB602D">
                  <w:pPr>
                    <w:pStyle w:val="TableText"/>
                  </w:pPr>
                  <w:r w:rsidRPr="007F3323">
                    <w:rPr>
                      <w:rFonts w:ascii="宋体" w:hAnsi="宋体" w:hint="eastAsia"/>
                    </w:rPr>
                    <w:t>“</w:t>
                  </w:r>
                  <w:r w:rsidR="00942FBB" w:rsidRPr="007F3323">
                    <w:t>ipV6</w:t>
                  </w:r>
                  <w:r w:rsidR="00942FBB" w:rsidRPr="007F3323">
                    <w:rPr>
                      <w:rFonts w:hint="eastAsia"/>
                    </w:rPr>
                    <w:t>地址</w:t>
                  </w:r>
                  <w:r w:rsidRPr="007F3323">
                    <w:rPr>
                      <w:rFonts w:ascii="宋体" w:hAnsi="宋体" w:hint="eastAsia"/>
                    </w:rPr>
                    <w:t>”</w:t>
                  </w:r>
                  <w:r w:rsidR="00942FBB" w:rsidRPr="007F3323">
                    <w:rPr>
                      <w:rFonts w:hint="eastAsia"/>
                    </w:rPr>
                    <w:t>参数错误</w:t>
                  </w:r>
                  <w:r w:rsidR="00942FBB" w:rsidRPr="007F3323">
                    <w:t>,</w:t>
                  </w:r>
                  <w:r w:rsidR="00942FBB" w:rsidRPr="007F3323">
                    <w:rPr>
                      <w:rFonts w:hint="eastAsia"/>
                    </w:rPr>
                    <w:t>请重新输入。</w:t>
                  </w:r>
                </w:p>
              </w:tc>
            </w:tr>
            <w:tr w:rsidR="00942FBB" w:rsidRPr="007F3323" w:rsidTr="005348A4">
              <w:tc>
                <w:tcPr>
                  <w:tcW w:w="1333" w:type="dxa"/>
                </w:tcPr>
                <w:p w:rsidR="00942FBB" w:rsidRPr="007F3323" w:rsidRDefault="00942FBB" w:rsidP="00EB602D">
                  <w:pPr>
                    <w:pStyle w:val="TableText"/>
                  </w:pPr>
                  <w:r w:rsidRPr="007F3323">
                    <w:t>400</w:t>
                  </w:r>
                </w:p>
              </w:tc>
              <w:tc>
                <w:tcPr>
                  <w:tcW w:w="1134" w:type="dxa"/>
                </w:tcPr>
                <w:p w:rsidR="00942FBB" w:rsidRPr="007F3323" w:rsidRDefault="00942FBB" w:rsidP="00EB602D">
                  <w:pPr>
                    <w:pStyle w:val="TableText"/>
                  </w:pPr>
                  <w:r w:rsidRPr="007F3323">
                    <w:t>1030070</w:t>
                  </w:r>
                  <w:r w:rsidRPr="007F3323">
                    <w:rPr>
                      <w:rFonts w:hint="eastAsia"/>
                    </w:rPr>
                    <w:t>3</w:t>
                  </w:r>
                </w:p>
              </w:tc>
              <w:tc>
                <w:tcPr>
                  <w:tcW w:w="5670" w:type="dxa"/>
                </w:tcPr>
                <w:p w:rsidR="00942FBB" w:rsidRPr="007F3323" w:rsidRDefault="005348A4" w:rsidP="00EB602D">
                  <w:pPr>
                    <w:pStyle w:val="TableText"/>
                  </w:pPr>
                  <w:r w:rsidRPr="007F3323">
                    <w:rPr>
                      <w:rFonts w:ascii="宋体" w:hAnsi="宋体" w:hint="eastAsia"/>
                    </w:rPr>
                    <w:t>“</w:t>
                  </w:r>
                  <w:r w:rsidR="00942FBB" w:rsidRPr="007F3323">
                    <w:t>ipV6</w:t>
                  </w:r>
                  <w:r w:rsidR="00942FBB" w:rsidRPr="007F3323">
                    <w:rPr>
                      <w:rFonts w:hint="eastAsia"/>
                    </w:rPr>
                    <w:t>子网掩码</w:t>
                  </w:r>
                  <w:r w:rsidRPr="007F3323">
                    <w:rPr>
                      <w:rFonts w:ascii="宋体" w:hAnsi="宋体" w:hint="eastAsia"/>
                    </w:rPr>
                    <w:t>”</w:t>
                  </w:r>
                  <w:r w:rsidR="00942FBB" w:rsidRPr="007F3323">
                    <w:rPr>
                      <w:rFonts w:hint="eastAsia"/>
                    </w:rPr>
                    <w:t>参数错误</w:t>
                  </w:r>
                  <w:r w:rsidR="00942FBB" w:rsidRPr="007F3323">
                    <w:t>,</w:t>
                  </w:r>
                  <w:r w:rsidR="00942FBB" w:rsidRPr="007F3323">
                    <w:rPr>
                      <w:rFonts w:hint="eastAsia"/>
                    </w:rPr>
                    <w:t>请重新输入。</w:t>
                  </w:r>
                </w:p>
              </w:tc>
            </w:tr>
            <w:tr w:rsidR="00942FBB" w:rsidRPr="007F3323" w:rsidTr="005348A4">
              <w:tc>
                <w:tcPr>
                  <w:tcW w:w="1333" w:type="dxa"/>
                </w:tcPr>
                <w:p w:rsidR="00942FBB" w:rsidRPr="007F3323" w:rsidRDefault="00942FBB" w:rsidP="00EB602D">
                  <w:pPr>
                    <w:pStyle w:val="TableText"/>
                  </w:pPr>
                  <w:r w:rsidRPr="007F3323">
                    <w:t>400</w:t>
                  </w:r>
                </w:p>
              </w:tc>
              <w:tc>
                <w:tcPr>
                  <w:tcW w:w="1134" w:type="dxa"/>
                </w:tcPr>
                <w:p w:rsidR="00942FBB" w:rsidRPr="007F3323" w:rsidRDefault="00942FBB" w:rsidP="00EB602D">
                  <w:pPr>
                    <w:pStyle w:val="TableText"/>
                  </w:pPr>
                  <w:r w:rsidRPr="007F3323">
                    <w:t>1030070</w:t>
                  </w:r>
                  <w:r w:rsidRPr="007F3323">
                    <w:rPr>
                      <w:rFonts w:hint="eastAsia"/>
                    </w:rPr>
                    <w:t>4</w:t>
                  </w:r>
                </w:p>
              </w:tc>
              <w:tc>
                <w:tcPr>
                  <w:tcW w:w="5670" w:type="dxa"/>
                </w:tcPr>
                <w:p w:rsidR="00942FBB" w:rsidRPr="007F3323" w:rsidRDefault="00942FBB" w:rsidP="00EB602D">
                  <w:pPr>
                    <w:pStyle w:val="TableText"/>
                  </w:pPr>
                  <w:r w:rsidRPr="007F3323">
                    <w:rPr>
                      <w:rFonts w:hint="eastAsia"/>
                    </w:rPr>
                    <w:t>单个网卡配置的</w:t>
                  </w:r>
                  <w:r w:rsidRPr="007F3323">
                    <w:t>ipV6 ip</w:t>
                  </w:r>
                  <w:r w:rsidRPr="007F3323">
                    <w:rPr>
                      <w:rFonts w:hint="eastAsia"/>
                    </w:rPr>
                    <w:t>个数超过上限</w:t>
                  </w:r>
                  <w:r w:rsidRPr="007F3323">
                    <w:t>5</w:t>
                  </w:r>
                  <w:r w:rsidRPr="007F3323">
                    <w:rPr>
                      <w:rFonts w:hint="eastAsia"/>
                    </w:rPr>
                    <w:t>个。</w:t>
                  </w:r>
                </w:p>
              </w:tc>
            </w:tr>
            <w:tr w:rsidR="00942FBB" w:rsidRPr="007F3323" w:rsidTr="005348A4">
              <w:tc>
                <w:tcPr>
                  <w:tcW w:w="1333" w:type="dxa"/>
                </w:tcPr>
                <w:p w:rsidR="00942FBB" w:rsidRPr="007F3323" w:rsidRDefault="00942FBB" w:rsidP="00EB602D">
                  <w:pPr>
                    <w:pStyle w:val="TableText"/>
                  </w:pPr>
                  <w:r w:rsidRPr="007F3323">
                    <w:t>400</w:t>
                  </w:r>
                </w:p>
              </w:tc>
              <w:tc>
                <w:tcPr>
                  <w:tcW w:w="1134" w:type="dxa"/>
                </w:tcPr>
                <w:p w:rsidR="00942FBB" w:rsidRPr="007F3323" w:rsidRDefault="00942FBB" w:rsidP="00EB602D">
                  <w:pPr>
                    <w:pStyle w:val="TableText"/>
                  </w:pPr>
                  <w:r w:rsidRPr="007F3323">
                    <w:t>1030070</w:t>
                  </w:r>
                  <w:r w:rsidRPr="007F3323">
                    <w:rPr>
                      <w:rFonts w:hint="eastAsia"/>
                    </w:rPr>
                    <w:t>5</w:t>
                  </w:r>
                </w:p>
              </w:tc>
              <w:tc>
                <w:tcPr>
                  <w:tcW w:w="5670" w:type="dxa"/>
                </w:tcPr>
                <w:p w:rsidR="00942FBB" w:rsidRPr="007F3323" w:rsidRDefault="00942FBB" w:rsidP="00EB602D">
                  <w:pPr>
                    <w:pStyle w:val="TableText"/>
                  </w:pPr>
                  <w:r w:rsidRPr="007F3323">
                    <w:t>ipV6</w:t>
                  </w:r>
                  <w:r w:rsidRPr="007F3323">
                    <w:rPr>
                      <w:rFonts w:hint="eastAsia"/>
                    </w:rPr>
                    <w:t>与</w:t>
                  </w:r>
                  <w:r w:rsidRPr="007F3323">
                    <w:t>ipv4 ip</w:t>
                  </w:r>
                  <w:r w:rsidRPr="007F3323">
                    <w:rPr>
                      <w:rFonts w:hint="eastAsia"/>
                    </w:rPr>
                    <w:t>个数之和超过上限</w:t>
                  </w:r>
                  <w:r w:rsidRPr="007F3323">
                    <w:t>24</w:t>
                  </w:r>
                  <w:r w:rsidRPr="007F3323">
                    <w:rPr>
                      <w:rFonts w:hint="eastAsia"/>
                    </w:rPr>
                    <w:t>个。</w:t>
                  </w:r>
                </w:p>
              </w:tc>
            </w:tr>
            <w:tr w:rsidR="00942FBB" w:rsidRPr="007F3323" w:rsidTr="005348A4">
              <w:tc>
                <w:tcPr>
                  <w:tcW w:w="1333" w:type="dxa"/>
                </w:tcPr>
                <w:p w:rsidR="00942FBB" w:rsidRPr="007F3323" w:rsidRDefault="00942FBB" w:rsidP="00EB602D">
                  <w:pPr>
                    <w:pStyle w:val="TableText"/>
                  </w:pPr>
                  <w:r w:rsidRPr="007F3323">
                    <w:rPr>
                      <w:rFonts w:hint="eastAsia"/>
                    </w:rPr>
                    <w:t>400</w:t>
                  </w:r>
                </w:p>
              </w:tc>
              <w:tc>
                <w:tcPr>
                  <w:tcW w:w="1134" w:type="dxa"/>
                </w:tcPr>
                <w:p w:rsidR="00942FBB" w:rsidRPr="007F3323" w:rsidRDefault="00942FBB" w:rsidP="00EB602D">
                  <w:pPr>
                    <w:pStyle w:val="TableText"/>
                    <w:rPr>
                      <w:sz w:val="22"/>
                      <w:szCs w:val="22"/>
                    </w:rPr>
                  </w:pPr>
                  <w:r w:rsidRPr="007F3323">
                    <w:t>10300732</w:t>
                  </w:r>
                </w:p>
              </w:tc>
              <w:tc>
                <w:tcPr>
                  <w:tcW w:w="5670" w:type="dxa"/>
                </w:tcPr>
                <w:p w:rsidR="00942FBB" w:rsidRPr="007F3323" w:rsidRDefault="00942FBB" w:rsidP="00EB602D">
                  <w:pPr>
                    <w:pStyle w:val="TableText"/>
                    <w:rPr>
                      <w:sz w:val="22"/>
                      <w:szCs w:val="22"/>
                    </w:rPr>
                  </w:pPr>
                  <w:r w:rsidRPr="007F3323">
                    <w:rPr>
                      <w:rFonts w:hint="eastAsia"/>
                    </w:rPr>
                    <w:t>组织单位名称不合法。</w:t>
                  </w:r>
                </w:p>
              </w:tc>
            </w:tr>
            <w:tr w:rsidR="00DA2E23" w:rsidRPr="007F3323" w:rsidTr="005348A4">
              <w:tc>
                <w:tcPr>
                  <w:tcW w:w="1333" w:type="dxa"/>
                </w:tcPr>
                <w:p w:rsidR="00DA2E23" w:rsidRPr="007F3323" w:rsidRDefault="00DA2E23" w:rsidP="00EB602D">
                  <w:pPr>
                    <w:pStyle w:val="TableText"/>
                  </w:pPr>
                  <w:r>
                    <w:t>400</w:t>
                  </w:r>
                </w:p>
              </w:tc>
              <w:tc>
                <w:tcPr>
                  <w:tcW w:w="1134" w:type="dxa"/>
                </w:tcPr>
                <w:p w:rsidR="00DA2E23" w:rsidRPr="007F3323" w:rsidRDefault="00DA2E23" w:rsidP="00EB602D">
                  <w:pPr>
                    <w:pStyle w:val="TableText"/>
                  </w:pPr>
                  <w:r w:rsidRPr="00DA2E23">
                    <w:t>10300887</w:t>
                  </w:r>
                </w:p>
              </w:tc>
              <w:tc>
                <w:tcPr>
                  <w:tcW w:w="5670" w:type="dxa"/>
                </w:tcPr>
                <w:p w:rsidR="00DA2E23" w:rsidRPr="007F3323" w:rsidRDefault="00DA2E23" w:rsidP="00EB602D">
                  <w:pPr>
                    <w:pStyle w:val="TableText"/>
                  </w:pPr>
                  <w:r w:rsidRPr="00DA2E23">
                    <w:rPr>
                      <w:rFonts w:hint="eastAsia"/>
                    </w:rPr>
                    <w:t>域为空时组织单位必须为空。</w:t>
                  </w:r>
                </w:p>
              </w:tc>
            </w:tr>
            <w:tr w:rsidR="00F716C5" w:rsidRPr="007F3323" w:rsidTr="005348A4">
              <w:tc>
                <w:tcPr>
                  <w:tcW w:w="1333" w:type="dxa"/>
                </w:tcPr>
                <w:p w:rsidR="00F716C5" w:rsidRDefault="00F716C5" w:rsidP="00F716C5">
                  <w:pPr>
                    <w:pStyle w:val="TableText"/>
                  </w:pPr>
                  <w:r>
                    <w:t>400</w:t>
                  </w:r>
                </w:p>
              </w:tc>
              <w:tc>
                <w:tcPr>
                  <w:tcW w:w="1134" w:type="dxa"/>
                </w:tcPr>
                <w:p w:rsidR="00F716C5" w:rsidRPr="00740ABF" w:rsidRDefault="00F716C5" w:rsidP="00F716C5">
                  <w:pPr>
                    <w:pStyle w:val="TableText"/>
                  </w:pPr>
                  <w:r>
                    <w:t>10300448</w:t>
                  </w:r>
                </w:p>
              </w:tc>
              <w:tc>
                <w:tcPr>
                  <w:tcW w:w="5670" w:type="dxa"/>
                </w:tcPr>
                <w:p w:rsidR="00F716C5" w:rsidRPr="00740ABF" w:rsidRDefault="00F716C5" w:rsidP="00F716C5">
                  <w:pPr>
                    <w:pStyle w:val="TableText"/>
                    <w:rPr>
                      <w:rFonts w:ascii="宋体" w:cs="宋体"/>
                      <w:sz w:val="20"/>
                      <w:szCs w:val="20"/>
                    </w:rPr>
                  </w:pPr>
                  <w:r>
                    <w:rPr>
                      <w:rFonts w:ascii="宋体" w:cs="宋体" w:hint="eastAsia"/>
                      <w:sz w:val="20"/>
                      <w:szCs w:val="20"/>
                    </w:rPr>
                    <w:t>虚拟机加入域时，SID必选。</w:t>
                  </w:r>
                </w:p>
              </w:tc>
            </w:tr>
            <w:tr w:rsidR="005B4883" w:rsidRPr="007F3323" w:rsidTr="005348A4">
              <w:tc>
                <w:tcPr>
                  <w:tcW w:w="1333" w:type="dxa"/>
                </w:tcPr>
                <w:p w:rsidR="005B4883" w:rsidRPr="007F3323" w:rsidRDefault="005B4883" w:rsidP="005B4883">
                  <w:pPr>
                    <w:pStyle w:val="TableText"/>
                  </w:pPr>
                  <w:r>
                    <w:t>400</w:t>
                  </w:r>
                </w:p>
              </w:tc>
              <w:tc>
                <w:tcPr>
                  <w:tcW w:w="1134" w:type="dxa"/>
                </w:tcPr>
                <w:p w:rsidR="005B4883" w:rsidRPr="007F3323" w:rsidRDefault="005B4883" w:rsidP="005B4883">
                  <w:pPr>
                    <w:pStyle w:val="TableText"/>
                    <w:rPr>
                      <w:rFonts w:ascii="宋体" w:cs="宋体"/>
                      <w:color w:val="000000"/>
                      <w:sz w:val="20"/>
                      <w:szCs w:val="20"/>
                    </w:rPr>
                  </w:pPr>
                  <w:r w:rsidRPr="00740ABF">
                    <w:rPr>
                      <w:rFonts w:ascii="宋体" w:cs="宋体"/>
                      <w:color w:val="000000"/>
                      <w:sz w:val="20"/>
                      <w:szCs w:val="20"/>
                    </w:rPr>
                    <w:t>10301038</w:t>
                  </w:r>
                </w:p>
              </w:tc>
              <w:tc>
                <w:tcPr>
                  <w:tcW w:w="5670" w:type="dxa"/>
                </w:tcPr>
                <w:p w:rsidR="005B4883" w:rsidRPr="007F3323" w:rsidRDefault="005B4883" w:rsidP="005B4883">
                  <w:pPr>
                    <w:pStyle w:val="TableText"/>
                    <w:rPr>
                      <w:rFonts w:ascii="宋体" w:cs="宋体"/>
                      <w:color w:val="000000"/>
                      <w:sz w:val="20"/>
                      <w:szCs w:val="20"/>
                    </w:rPr>
                  </w:pPr>
                  <w:r w:rsidRPr="00740ABF">
                    <w:rPr>
                      <w:rFonts w:ascii="宋体" w:cs="宋体" w:hint="eastAsia"/>
                      <w:color w:val="000000"/>
                      <w:sz w:val="20"/>
                      <w:szCs w:val="20"/>
                    </w:rPr>
                    <w:t>更新SID时,密码不可为空</w:t>
                  </w:r>
                  <w:r>
                    <w:rPr>
                      <w:rFonts w:ascii="宋体" w:cs="宋体" w:hint="eastAsia"/>
                      <w:color w:val="000000"/>
                      <w:sz w:val="20"/>
                      <w:szCs w:val="20"/>
                    </w:rPr>
                    <w:t>。</w:t>
                  </w:r>
                </w:p>
              </w:tc>
            </w:tr>
          </w:tbl>
          <w:p w:rsidR="00942FBB" w:rsidRPr="007F3323" w:rsidRDefault="00942FBB" w:rsidP="00B2040C">
            <w:pPr>
              <w:pStyle w:val="TableText"/>
            </w:pPr>
          </w:p>
        </w:tc>
      </w:tr>
    </w:tbl>
    <w:p w:rsidR="00F7294F" w:rsidRPr="007F3323" w:rsidRDefault="00F7294F" w:rsidP="00F7294F">
      <w:bookmarkStart w:id="298" w:name="_Toc439920328"/>
    </w:p>
    <w:p w:rsidR="00942FBB" w:rsidRPr="007F3323" w:rsidRDefault="00942FBB" w:rsidP="002B57DB">
      <w:pPr>
        <w:pStyle w:val="31"/>
      </w:pPr>
      <w:bookmarkStart w:id="299" w:name="_Toc509581359"/>
      <w:bookmarkStart w:id="300" w:name="_Toc28631486"/>
      <w:r w:rsidRPr="007F3323">
        <w:t>修改虚拟机自定义规范</w:t>
      </w:r>
      <w:bookmarkEnd w:id="298"/>
      <w:bookmarkEnd w:id="299"/>
      <w:bookmarkEnd w:id="300"/>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358"/>
        <w:gridCol w:w="8281"/>
      </w:tblGrid>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接口功能</w:t>
            </w:r>
          </w:p>
        </w:tc>
        <w:tc>
          <w:tcPr>
            <w:tcW w:w="847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rPr>
                <w:bCs/>
              </w:rPr>
              <w:t>修改虚拟机自定义规范</w:t>
            </w: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接口描述</w:t>
            </w:r>
          </w:p>
        </w:tc>
        <w:tc>
          <w:tcPr>
            <w:tcW w:w="847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请求正文见</w:t>
            </w:r>
            <w:r w:rsidRPr="007F3323">
              <w:t>3.</w:t>
            </w:r>
            <w:r w:rsidR="00E66899">
              <w:t>4</w:t>
            </w:r>
            <w:r w:rsidRPr="007F3323">
              <w:t>.1 V</w:t>
            </w:r>
            <w:r w:rsidRPr="007F3323">
              <w:t>虚拟机自定义配置。</w:t>
            </w:r>
          </w:p>
          <w:p w:rsidR="00942FBB" w:rsidRPr="007F3323" w:rsidRDefault="00942FBB" w:rsidP="00B2040C">
            <w:pPr>
              <w:pStyle w:val="TableText"/>
            </w:pPr>
            <w:r w:rsidRPr="007F3323">
              <w:t>无响应正文。</w:t>
            </w: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请求样例</w:t>
            </w:r>
          </w:p>
        </w:tc>
        <w:tc>
          <w:tcPr>
            <w:tcW w:w="847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Put &lt;vmcustomization_uri&gt;/&lt; vmcustomization _id&gt;  HTTP/1.1</w:t>
            </w:r>
          </w:p>
          <w:p w:rsidR="00942FBB" w:rsidRPr="007F3323" w:rsidRDefault="00942FBB" w:rsidP="00B2040C">
            <w:pPr>
              <w:pStyle w:val="TableText"/>
            </w:pPr>
            <w:r w:rsidRPr="007F3323">
              <w:t>Host https://&lt;</w:t>
            </w:r>
            <w:r w:rsidRPr="007F3323">
              <w:rPr>
                <w:b/>
              </w:rPr>
              <w:t>ip</w:t>
            </w:r>
            <w:r w:rsidRPr="007F3323">
              <w:t>&gt;:&lt;</w:t>
            </w:r>
            <w:r w:rsidRPr="007F3323">
              <w:rPr>
                <w:b/>
              </w:rPr>
              <w:t>port&gt;</w:t>
            </w:r>
          </w:p>
          <w:p w:rsidR="00942FBB" w:rsidRPr="007F3323" w:rsidRDefault="00942FBB" w:rsidP="00B2040C">
            <w:pPr>
              <w:pStyle w:val="TableText"/>
            </w:pPr>
            <w:r w:rsidRPr="007F3323">
              <w:t>Accept application/json;version=&lt;version&gt;; charset=UTF-8</w:t>
            </w:r>
          </w:p>
          <w:p w:rsidR="00942FBB" w:rsidRPr="007F3323" w:rsidRDefault="00942FBB" w:rsidP="00B2040C">
            <w:pPr>
              <w:pStyle w:val="TableText"/>
            </w:pPr>
            <w:r w:rsidRPr="007F3323">
              <w:t xml:space="preserve">X-Auth-Token: </w:t>
            </w:r>
            <w:r w:rsidRPr="007F3323">
              <w:rPr>
                <w:b/>
              </w:rPr>
              <w:t>&lt;Authen_TOKEN&gt;</w:t>
            </w:r>
            <w:r w:rsidRPr="007F3323">
              <w:t xml:space="preserve"> </w:t>
            </w:r>
          </w:p>
          <w:p w:rsidR="00942FBB" w:rsidRPr="007F3323" w:rsidRDefault="00942FBB" w:rsidP="00B2040C">
            <w:pPr>
              <w:pStyle w:val="TableText"/>
            </w:pPr>
            <w:r w:rsidRPr="007F3323">
              <w:t xml:space="preserve">{            </w:t>
            </w:r>
          </w:p>
          <w:p w:rsidR="00056699" w:rsidRDefault="00056699" w:rsidP="00056699">
            <w:pPr>
              <w:pStyle w:val="TableText"/>
            </w:pPr>
            <w:r>
              <w:t xml:space="preserve">    "name":strng,    //"vmstest",</w:t>
            </w:r>
          </w:p>
          <w:p w:rsidR="00056699" w:rsidRDefault="00056699" w:rsidP="00056699">
            <w:pPr>
              <w:pStyle w:val="TableText"/>
            </w:pPr>
            <w:r>
              <w:t xml:space="preserve">    "description":string, </w:t>
            </w:r>
          </w:p>
          <w:p w:rsidR="00056699" w:rsidRDefault="00056699" w:rsidP="00056699">
            <w:pPr>
              <w:pStyle w:val="TableText"/>
            </w:pPr>
            <w:r>
              <w:t xml:space="preserve">    " osType ":string,</w:t>
            </w:r>
          </w:p>
          <w:p w:rsidR="00056699" w:rsidRDefault="00056699" w:rsidP="00056699">
            <w:pPr>
              <w:pStyle w:val="TableText"/>
            </w:pPr>
            <w:r>
              <w:t xml:space="preserve">    </w:t>
            </w:r>
            <w:r>
              <w:rPr>
                <w:rFonts w:hint="eastAsia"/>
              </w:rPr>
              <w:t>" hostname ":string</w:t>
            </w:r>
            <w:r>
              <w:rPr>
                <w:rFonts w:hint="eastAsia"/>
              </w:rPr>
              <w:t>，</w:t>
            </w:r>
          </w:p>
          <w:p w:rsidR="00056699" w:rsidRDefault="00056699" w:rsidP="00056699">
            <w:pPr>
              <w:pStyle w:val="TableText"/>
            </w:pPr>
            <w:r>
              <w:t xml:space="preserve">     "password": string,</w:t>
            </w:r>
          </w:p>
          <w:p w:rsidR="00056699" w:rsidRDefault="00056699" w:rsidP="00056699">
            <w:pPr>
              <w:pStyle w:val="TableText"/>
            </w:pPr>
            <w:r>
              <w:t xml:space="preserve">     " workgroup ": string ,</w:t>
            </w:r>
          </w:p>
          <w:p w:rsidR="00056699" w:rsidRDefault="00056699" w:rsidP="00056699">
            <w:pPr>
              <w:pStyle w:val="TableText"/>
            </w:pPr>
            <w:r>
              <w:t xml:space="preserve">     " domain ": string ,</w:t>
            </w:r>
          </w:p>
          <w:p w:rsidR="00056699" w:rsidRDefault="00056699" w:rsidP="00056699">
            <w:pPr>
              <w:pStyle w:val="TableText"/>
            </w:pPr>
            <w:r>
              <w:t xml:space="preserve">     " domainName ": string ,</w:t>
            </w:r>
          </w:p>
          <w:p w:rsidR="00056699" w:rsidRDefault="00056699" w:rsidP="00056699">
            <w:pPr>
              <w:pStyle w:val="TableText"/>
            </w:pPr>
            <w:r>
              <w:t xml:space="preserve">     " domainPassword ": string ,</w:t>
            </w:r>
          </w:p>
          <w:p w:rsidR="00056699" w:rsidRDefault="00056699" w:rsidP="00056699">
            <w:pPr>
              <w:pStyle w:val="TableText"/>
            </w:pPr>
            <w:r>
              <w:t xml:space="preserve">     " nicSpecification ":[</w:t>
            </w:r>
          </w:p>
          <w:p w:rsidR="00056699" w:rsidRDefault="00056699" w:rsidP="00056699">
            <w:pPr>
              <w:pStyle w:val="TableText"/>
            </w:pPr>
            <w:r>
              <w:t xml:space="preserve">     {</w:t>
            </w:r>
          </w:p>
          <w:p w:rsidR="00056699" w:rsidRDefault="00056699" w:rsidP="00056699">
            <w:pPr>
              <w:pStyle w:val="TableText"/>
            </w:pPr>
            <w:r>
              <w:t xml:space="preserve">         "ip": string,</w:t>
            </w:r>
          </w:p>
          <w:p w:rsidR="00056699" w:rsidRDefault="00056699" w:rsidP="00056699">
            <w:pPr>
              <w:pStyle w:val="TableText"/>
            </w:pPr>
            <w:r>
              <w:t xml:space="preserve">         "netmask": string</w:t>
            </w:r>
          </w:p>
          <w:p w:rsidR="00056699" w:rsidRDefault="00056699" w:rsidP="00056699">
            <w:pPr>
              <w:pStyle w:val="TableText"/>
            </w:pPr>
            <w:r>
              <w:t xml:space="preserve">         " gateway ": string, </w:t>
            </w:r>
          </w:p>
          <w:p w:rsidR="00056699" w:rsidRDefault="00056699" w:rsidP="00056699">
            <w:pPr>
              <w:pStyle w:val="TableText"/>
            </w:pPr>
            <w:r>
              <w:t xml:space="preserve">         " setdns ": string, </w:t>
            </w:r>
          </w:p>
          <w:p w:rsidR="00056699" w:rsidRDefault="00056699" w:rsidP="00056699">
            <w:pPr>
              <w:pStyle w:val="TableText"/>
            </w:pPr>
            <w:r>
              <w:t xml:space="preserve">         " adddns ":string,</w:t>
            </w:r>
          </w:p>
          <w:p w:rsidR="00056699" w:rsidRDefault="00056699" w:rsidP="00056699">
            <w:pPr>
              <w:pStyle w:val="TableText"/>
            </w:pPr>
            <w:r>
              <w:t xml:space="preserve">         "ipVersion":integer,</w:t>
            </w:r>
          </w:p>
          <w:p w:rsidR="00056699" w:rsidRDefault="00056699" w:rsidP="00056699">
            <w:pPr>
              <w:pStyle w:val="TableText"/>
            </w:pPr>
            <w:r>
              <w:t xml:space="preserve">         "autoConfEnabled6": boolean,</w:t>
            </w:r>
          </w:p>
          <w:p w:rsidR="00056699" w:rsidRDefault="00056699" w:rsidP="00056699">
            <w:pPr>
              <w:pStyle w:val="TableText"/>
            </w:pPr>
            <w:r>
              <w:t xml:space="preserve">         "dhcpEnabled6": boolean,</w:t>
            </w:r>
          </w:p>
          <w:p w:rsidR="00056699" w:rsidRDefault="00056699" w:rsidP="00056699">
            <w:pPr>
              <w:pStyle w:val="TableText"/>
            </w:pPr>
            <w:r>
              <w:t xml:space="preserve">         "ipAddress6":[</w:t>
            </w:r>
          </w:p>
          <w:p w:rsidR="00056699" w:rsidRDefault="00056699" w:rsidP="00056699">
            <w:pPr>
              <w:pStyle w:val="TableText"/>
            </w:pPr>
            <w:r>
              <w:t xml:space="preserve">         {</w:t>
            </w:r>
          </w:p>
          <w:p w:rsidR="00056699" w:rsidRDefault="00056699" w:rsidP="00056699">
            <w:pPr>
              <w:pStyle w:val="TableText"/>
            </w:pPr>
            <w:r>
              <w:t xml:space="preserve">             "ipv6Addr":string,</w:t>
            </w:r>
          </w:p>
          <w:p w:rsidR="00056699" w:rsidRDefault="00056699" w:rsidP="00056699">
            <w:pPr>
              <w:pStyle w:val="TableText"/>
            </w:pPr>
            <w:r>
              <w:t xml:space="preserve">             "ipv6Prefix":string,</w:t>
            </w:r>
          </w:p>
          <w:p w:rsidR="00056699" w:rsidRDefault="00056699" w:rsidP="00056699">
            <w:pPr>
              <w:pStyle w:val="TableText"/>
            </w:pPr>
            <w:r>
              <w:t xml:space="preserve">          }]</w:t>
            </w:r>
          </w:p>
          <w:p w:rsidR="00056699" w:rsidRDefault="00056699" w:rsidP="00056699">
            <w:pPr>
              <w:pStyle w:val="TableText"/>
            </w:pPr>
            <w:r>
              <w:t xml:space="preserve">          "gatewayIpAddr6":string,</w:t>
            </w:r>
          </w:p>
          <w:p w:rsidR="00056699" w:rsidRDefault="00056699" w:rsidP="00056699">
            <w:pPr>
              <w:pStyle w:val="TableText"/>
            </w:pPr>
            <w:r>
              <w:t xml:space="preserve">          "setdns6":stirng,</w:t>
            </w:r>
          </w:p>
          <w:p w:rsidR="00056699" w:rsidRDefault="00056699" w:rsidP="00056699">
            <w:pPr>
              <w:pStyle w:val="TableText"/>
            </w:pPr>
            <w:r>
              <w:t xml:space="preserve">          "adddns6"string</w:t>
            </w:r>
          </w:p>
          <w:p w:rsidR="00056699" w:rsidRDefault="00056699" w:rsidP="00056699">
            <w:pPr>
              <w:pStyle w:val="TableText"/>
            </w:pPr>
          </w:p>
          <w:p w:rsidR="00056699" w:rsidRDefault="00056699" w:rsidP="00056699">
            <w:pPr>
              <w:pStyle w:val="TableText"/>
            </w:pPr>
            <w:r>
              <w:t xml:space="preserve">    }</w:t>
            </w:r>
          </w:p>
          <w:p w:rsidR="00056699" w:rsidRDefault="00056699" w:rsidP="00056699">
            <w:pPr>
              <w:pStyle w:val="TableText"/>
            </w:pPr>
            <w:r>
              <w:t xml:space="preserve">    ],</w:t>
            </w:r>
          </w:p>
          <w:p w:rsidR="00056699" w:rsidRDefault="00056699" w:rsidP="00056699">
            <w:pPr>
              <w:pStyle w:val="TableText"/>
              <w:ind w:firstLine="435"/>
            </w:pPr>
            <w:r>
              <w:t>"isUpdateVmSid": Boolean</w:t>
            </w:r>
          </w:p>
          <w:p w:rsidR="00942FBB" w:rsidRPr="007F3323" w:rsidRDefault="00942FBB" w:rsidP="00056699">
            <w:pPr>
              <w:pStyle w:val="TableText"/>
            </w:pPr>
            <w:r w:rsidRPr="007F3323">
              <w:t>}</w:t>
            </w: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响应样例</w:t>
            </w:r>
          </w:p>
        </w:tc>
        <w:tc>
          <w:tcPr>
            <w:tcW w:w="847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HTTP/1.1 200 OKAY</w:t>
            </w:r>
          </w:p>
          <w:p w:rsidR="00942FBB" w:rsidRPr="007F3323" w:rsidRDefault="00942FBB" w:rsidP="00B2040C">
            <w:pPr>
              <w:pStyle w:val="TableText"/>
            </w:pPr>
            <w:r w:rsidRPr="007F3323">
              <w:t>Date: Mon, 12 Nov 2007 15:55:01 GMT</w:t>
            </w:r>
          </w:p>
          <w:p w:rsidR="00942FBB" w:rsidRPr="007F3323" w:rsidRDefault="00942FBB" w:rsidP="00B2040C">
            <w:pPr>
              <w:pStyle w:val="TableText"/>
            </w:pPr>
            <w:r w:rsidRPr="007F3323">
              <w:t xml:space="preserve">Content-Length: </w:t>
            </w:r>
            <w:r w:rsidRPr="007F3323">
              <w:rPr>
                <w:b/>
              </w:rPr>
              <w:t>xxx</w:t>
            </w:r>
          </w:p>
          <w:p w:rsidR="00942FBB" w:rsidRPr="007F3323" w:rsidRDefault="00942FBB" w:rsidP="00B2040C">
            <w:pPr>
              <w:pStyle w:val="TableText"/>
            </w:pPr>
            <w:r w:rsidRPr="007F3323">
              <w:t>Content-Type: application/json; charset=UTF-8</w:t>
            </w:r>
          </w:p>
          <w:p w:rsidR="00942FBB" w:rsidRPr="007F3323" w:rsidRDefault="00942FBB" w:rsidP="00B2040C">
            <w:pPr>
              <w:pStyle w:val="TableText"/>
            </w:pP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错误码</w:t>
            </w:r>
          </w:p>
        </w:tc>
        <w:tc>
          <w:tcPr>
            <w:tcW w:w="8471" w:type="dxa"/>
            <w:tcBorders>
              <w:top w:val="single" w:sz="4" w:space="0" w:color="000000"/>
              <w:left w:val="single" w:sz="4" w:space="0" w:color="000000"/>
              <w:bottom w:val="single" w:sz="4" w:space="0" w:color="000000"/>
              <w:right w:val="single" w:sz="4" w:space="0" w:color="000000"/>
            </w:tcBorders>
          </w:tcPr>
          <w:tbl>
            <w:tblPr>
              <w:tblStyle w:val="ab"/>
              <w:tblW w:w="8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33"/>
              <w:gridCol w:w="1134"/>
              <w:gridCol w:w="5670"/>
            </w:tblGrid>
            <w:tr w:rsidR="00942FBB" w:rsidRPr="007F3323" w:rsidTr="005348A4">
              <w:tc>
                <w:tcPr>
                  <w:tcW w:w="1333" w:type="dxa"/>
                </w:tcPr>
                <w:p w:rsidR="00942FBB" w:rsidRPr="007F3323" w:rsidRDefault="00942FBB" w:rsidP="00B2040C">
                  <w:pPr>
                    <w:pStyle w:val="TableText"/>
                  </w:pPr>
                  <w:r w:rsidRPr="007F3323">
                    <w:t>http</w:t>
                  </w:r>
                  <w:r w:rsidRPr="007F3323">
                    <w:t>错误码</w:t>
                  </w:r>
                </w:p>
              </w:tc>
              <w:tc>
                <w:tcPr>
                  <w:tcW w:w="1134" w:type="dxa"/>
                </w:tcPr>
                <w:p w:rsidR="00942FBB" w:rsidRPr="007F3323" w:rsidRDefault="00942FBB" w:rsidP="00B2040C">
                  <w:pPr>
                    <w:pStyle w:val="TableText"/>
                  </w:pPr>
                  <w:r w:rsidRPr="007F3323">
                    <w:t>errorcode</w:t>
                  </w:r>
                </w:p>
              </w:tc>
              <w:tc>
                <w:tcPr>
                  <w:tcW w:w="5670" w:type="dxa"/>
                </w:tcPr>
                <w:p w:rsidR="00942FBB" w:rsidRPr="007F3323" w:rsidRDefault="00942FBB" w:rsidP="00B2040C">
                  <w:pPr>
                    <w:pStyle w:val="TableText"/>
                  </w:pPr>
                  <w:r w:rsidRPr="007F3323">
                    <w:t>描述</w:t>
                  </w:r>
                </w:p>
              </w:tc>
            </w:tr>
            <w:tr w:rsidR="00942FBB" w:rsidRPr="007F3323" w:rsidTr="005348A4">
              <w:tc>
                <w:tcPr>
                  <w:tcW w:w="1333" w:type="dxa"/>
                </w:tcPr>
                <w:p w:rsidR="00942FBB" w:rsidRPr="007F3323" w:rsidRDefault="00942FBB" w:rsidP="00EB602D">
                  <w:pPr>
                    <w:pStyle w:val="TableText"/>
                  </w:pPr>
                  <w:r w:rsidRPr="007F3323">
                    <w:t>400</w:t>
                  </w:r>
                </w:p>
              </w:tc>
              <w:tc>
                <w:tcPr>
                  <w:tcW w:w="1134" w:type="dxa"/>
                </w:tcPr>
                <w:p w:rsidR="00942FBB" w:rsidRPr="007F3323" w:rsidRDefault="00942FBB" w:rsidP="00EB602D">
                  <w:pPr>
                    <w:pStyle w:val="TableText"/>
                    <w:rPr>
                      <w:sz w:val="18"/>
                      <w:szCs w:val="18"/>
                    </w:rPr>
                  </w:pPr>
                  <w:r w:rsidRPr="007F3323">
                    <w:t>10300341</w:t>
                  </w:r>
                </w:p>
              </w:tc>
              <w:tc>
                <w:tcPr>
                  <w:tcW w:w="5670" w:type="dxa"/>
                </w:tcPr>
                <w:p w:rsidR="00942FBB" w:rsidRPr="007F3323" w:rsidRDefault="00942FBB" w:rsidP="00EB602D">
                  <w:pPr>
                    <w:pStyle w:val="TableText"/>
                  </w:pPr>
                  <w:r w:rsidRPr="007F3323">
                    <w:t>自定义规格不存在，请重新输入。</w:t>
                  </w:r>
                </w:p>
              </w:tc>
            </w:tr>
            <w:tr w:rsidR="00942FBB" w:rsidRPr="007F3323" w:rsidTr="005348A4">
              <w:tc>
                <w:tcPr>
                  <w:tcW w:w="1333" w:type="dxa"/>
                </w:tcPr>
                <w:p w:rsidR="00942FBB" w:rsidRPr="007F3323" w:rsidRDefault="00942FBB" w:rsidP="00EB602D">
                  <w:pPr>
                    <w:pStyle w:val="TableText"/>
                  </w:pPr>
                  <w:r w:rsidRPr="007F3323">
                    <w:t>400</w:t>
                  </w:r>
                </w:p>
              </w:tc>
              <w:tc>
                <w:tcPr>
                  <w:tcW w:w="1134" w:type="dxa"/>
                </w:tcPr>
                <w:p w:rsidR="00942FBB" w:rsidRPr="007F3323" w:rsidRDefault="00942FBB" w:rsidP="00EB602D">
                  <w:pPr>
                    <w:pStyle w:val="TableText"/>
                  </w:pPr>
                  <w:r w:rsidRPr="007F3323">
                    <w:t>10300342</w:t>
                  </w:r>
                </w:p>
              </w:tc>
              <w:tc>
                <w:tcPr>
                  <w:tcW w:w="5670" w:type="dxa"/>
                </w:tcPr>
                <w:p w:rsidR="00942FBB" w:rsidRPr="007F3323" w:rsidRDefault="00942FBB" w:rsidP="00EB602D">
                  <w:pPr>
                    <w:pStyle w:val="TableText"/>
                  </w:pPr>
                  <w:r w:rsidRPr="007F3323">
                    <w:t>主机</w:t>
                  </w:r>
                  <w:r w:rsidR="005348A4" w:rsidRPr="007F3323">
                    <w:rPr>
                      <w:rFonts w:ascii="宋体" w:hAnsi="宋体"/>
                    </w:rPr>
                    <w:t>“</w:t>
                  </w:r>
                  <w:r w:rsidRPr="007F3323">
                    <w:t>名称</w:t>
                  </w:r>
                  <w:r w:rsidR="005348A4" w:rsidRPr="007F3323">
                    <w:rPr>
                      <w:rFonts w:ascii="宋体" w:hAnsi="宋体"/>
                    </w:rPr>
                    <w:t>”</w:t>
                  </w:r>
                  <w:r w:rsidRPr="007F3323">
                    <w:t>参数不合法，请重新输入。</w:t>
                  </w:r>
                </w:p>
              </w:tc>
            </w:tr>
            <w:tr w:rsidR="00942FBB" w:rsidRPr="007F3323" w:rsidTr="005348A4">
              <w:tc>
                <w:tcPr>
                  <w:tcW w:w="1333" w:type="dxa"/>
                </w:tcPr>
                <w:p w:rsidR="00942FBB" w:rsidRPr="007F3323" w:rsidRDefault="00942FBB" w:rsidP="00EB602D">
                  <w:pPr>
                    <w:pStyle w:val="TableText"/>
                  </w:pPr>
                  <w:r w:rsidRPr="007F3323">
                    <w:t>400</w:t>
                  </w:r>
                </w:p>
              </w:tc>
              <w:tc>
                <w:tcPr>
                  <w:tcW w:w="1134" w:type="dxa"/>
                </w:tcPr>
                <w:p w:rsidR="00942FBB" w:rsidRPr="007F3323" w:rsidRDefault="00942FBB" w:rsidP="00EB602D">
                  <w:pPr>
                    <w:pStyle w:val="TableText"/>
                  </w:pPr>
                  <w:r w:rsidRPr="007F3323">
                    <w:t>10300344</w:t>
                  </w:r>
                </w:p>
              </w:tc>
              <w:tc>
                <w:tcPr>
                  <w:tcW w:w="5670" w:type="dxa"/>
                </w:tcPr>
                <w:p w:rsidR="00942FBB" w:rsidRPr="007F3323" w:rsidRDefault="005348A4" w:rsidP="00EB602D">
                  <w:pPr>
                    <w:pStyle w:val="TableText"/>
                  </w:pPr>
                  <w:r w:rsidRPr="007F3323">
                    <w:rPr>
                      <w:rFonts w:ascii="宋体" w:hAnsi="宋体" w:hint="eastAsia"/>
                    </w:rPr>
                    <w:t>“</w:t>
                  </w:r>
                  <w:r w:rsidR="00942FBB" w:rsidRPr="007F3323">
                    <w:rPr>
                      <w:rFonts w:hint="eastAsia"/>
                    </w:rPr>
                    <w:t>密码</w:t>
                  </w:r>
                  <w:r w:rsidRPr="007F3323">
                    <w:rPr>
                      <w:rFonts w:ascii="宋体" w:hAnsi="宋体" w:hint="eastAsia"/>
                    </w:rPr>
                    <w:t>”</w:t>
                  </w:r>
                  <w:r w:rsidR="00942FBB" w:rsidRPr="007F3323">
                    <w:rPr>
                      <w:rFonts w:hint="eastAsia"/>
                    </w:rPr>
                    <w:t>参数错误</w:t>
                  </w:r>
                  <w:r w:rsidR="00942FBB" w:rsidRPr="007F3323">
                    <w:rPr>
                      <w:rFonts w:hint="eastAsia"/>
                    </w:rPr>
                    <w:t>,</w:t>
                  </w:r>
                  <w:r w:rsidR="00942FBB" w:rsidRPr="007F3323">
                    <w:rPr>
                      <w:rFonts w:hint="eastAsia"/>
                    </w:rPr>
                    <w:t>请重新输入</w:t>
                  </w:r>
                </w:p>
              </w:tc>
            </w:tr>
            <w:tr w:rsidR="00942FBB" w:rsidRPr="007F3323" w:rsidTr="005348A4">
              <w:tc>
                <w:tcPr>
                  <w:tcW w:w="1333" w:type="dxa"/>
                </w:tcPr>
                <w:p w:rsidR="00942FBB" w:rsidRPr="007F3323" w:rsidRDefault="00942FBB" w:rsidP="00EB602D">
                  <w:pPr>
                    <w:pStyle w:val="TableText"/>
                  </w:pPr>
                  <w:r w:rsidRPr="007F3323">
                    <w:t>400</w:t>
                  </w:r>
                </w:p>
              </w:tc>
              <w:tc>
                <w:tcPr>
                  <w:tcW w:w="1134" w:type="dxa"/>
                </w:tcPr>
                <w:p w:rsidR="00942FBB" w:rsidRPr="007F3323" w:rsidRDefault="00942FBB" w:rsidP="00EB602D">
                  <w:pPr>
                    <w:pStyle w:val="TableText"/>
                  </w:pPr>
                  <w:r w:rsidRPr="007F3323">
                    <w:t>10300345</w:t>
                  </w:r>
                </w:p>
              </w:tc>
              <w:tc>
                <w:tcPr>
                  <w:tcW w:w="5670" w:type="dxa"/>
                </w:tcPr>
                <w:p w:rsidR="00942FBB" w:rsidRPr="007F3323" w:rsidRDefault="00C462D9" w:rsidP="00EB602D">
                  <w:pPr>
                    <w:pStyle w:val="TableText"/>
                  </w:pPr>
                  <w:r w:rsidRPr="00C462D9">
                    <w:rPr>
                      <w:rFonts w:ascii="宋体" w:hAnsi="宋体" w:hint="eastAsia"/>
                    </w:rPr>
                    <w:t>“工作组”参数错误,请重新输入。</w:t>
                  </w:r>
                </w:p>
              </w:tc>
            </w:tr>
            <w:tr w:rsidR="00942FBB" w:rsidRPr="007F3323" w:rsidTr="005348A4">
              <w:tc>
                <w:tcPr>
                  <w:tcW w:w="1333" w:type="dxa"/>
                </w:tcPr>
                <w:p w:rsidR="00942FBB" w:rsidRPr="007F3323" w:rsidRDefault="00942FBB" w:rsidP="00EB602D">
                  <w:pPr>
                    <w:pStyle w:val="TableText"/>
                  </w:pPr>
                  <w:r w:rsidRPr="007F3323">
                    <w:t>400</w:t>
                  </w:r>
                </w:p>
              </w:tc>
              <w:tc>
                <w:tcPr>
                  <w:tcW w:w="1134" w:type="dxa"/>
                </w:tcPr>
                <w:p w:rsidR="00942FBB" w:rsidRPr="007F3323" w:rsidRDefault="00942FBB" w:rsidP="00EB602D">
                  <w:pPr>
                    <w:pStyle w:val="TableText"/>
                  </w:pPr>
                  <w:r w:rsidRPr="007F3323">
                    <w:t>10300346</w:t>
                  </w:r>
                </w:p>
              </w:tc>
              <w:tc>
                <w:tcPr>
                  <w:tcW w:w="5670" w:type="dxa"/>
                </w:tcPr>
                <w:p w:rsidR="00942FBB" w:rsidRPr="007F3323" w:rsidRDefault="00942FBB" w:rsidP="00EB602D">
                  <w:pPr>
                    <w:pStyle w:val="TableText"/>
                  </w:pPr>
                  <w:r w:rsidRPr="007F3323">
                    <w:t>工作组和域参数二者只能选择一个。</w:t>
                  </w:r>
                </w:p>
              </w:tc>
            </w:tr>
            <w:tr w:rsidR="00942FBB" w:rsidRPr="007F3323" w:rsidTr="005348A4">
              <w:tc>
                <w:tcPr>
                  <w:tcW w:w="1333" w:type="dxa"/>
                </w:tcPr>
                <w:p w:rsidR="00942FBB" w:rsidRPr="007F3323" w:rsidRDefault="00942FBB" w:rsidP="00EB602D">
                  <w:pPr>
                    <w:pStyle w:val="TableText"/>
                  </w:pPr>
                  <w:r w:rsidRPr="007F3323">
                    <w:t>400</w:t>
                  </w:r>
                </w:p>
              </w:tc>
              <w:tc>
                <w:tcPr>
                  <w:tcW w:w="1134" w:type="dxa"/>
                </w:tcPr>
                <w:p w:rsidR="00942FBB" w:rsidRPr="007F3323" w:rsidRDefault="00942FBB" w:rsidP="00EB602D">
                  <w:pPr>
                    <w:pStyle w:val="TableText"/>
                  </w:pPr>
                  <w:r w:rsidRPr="007F3323">
                    <w:t>10300347</w:t>
                  </w:r>
                </w:p>
              </w:tc>
              <w:tc>
                <w:tcPr>
                  <w:tcW w:w="5670" w:type="dxa"/>
                </w:tcPr>
                <w:p w:rsidR="00942FBB" w:rsidRPr="007F3323" w:rsidRDefault="005348A4" w:rsidP="00EB602D">
                  <w:pPr>
                    <w:pStyle w:val="TableText"/>
                  </w:pPr>
                  <w:r w:rsidRPr="007F3323">
                    <w:rPr>
                      <w:rFonts w:ascii="宋体" w:hAnsi="宋体"/>
                    </w:rPr>
                    <w:t>“</w:t>
                  </w:r>
                  <w:r w:rsidR="00942FBB" w:rsidRPr="007F3323">
                    <w:t>域和域名</w:t>
                  </w:r>
                  <w:r w:rsidRPr="007F3323">
                    <w:rPr>
                      <w:rFonts w:ascii="宋体" w:hAnsi="宋体"/>
                    </w:rPr>
                    <w:t>”</w:t>
                  </w:r>
                  <w:r w:rsidR="00942FBB" w:rsidRPr="007F3323">
                    <w:t>参数错误</w:t>
                  </w:r>
                  <w:r w:rsidR="00942FBB" w:rsidRPr="007F3323">
                    <w:t>,</w:t>
                  </w:r>
                  <w:r w:rsidR="00942FBB" w:rsidRPr="007F3323">
                    <w:t>请重新输入。</w:t>
                  </w:r>
                </w:p>
              </w:tc>
            </w:tr>
            <w:tr w:rsidR="00942FBB" w:rsidRPr="007F3323" w:rsidTr="005348A4">
              <w:tc>
                <w:tcPr>
                  <w:tcW w:w="1333" w:type="dxa"/>
                </w:tcPr>
                <w:p w:rsidR="00942FBB" w:rsidRPr="007F3323" w:rsidRDefault="00942FBB" w:rsidP="00EB602D">
                  <w:pPr>
                    <w:pStyle w:val="TableText"/>
                  </w:pPr>
                  <w:r w:rsidRPr="007F3323">
                    <w:t>400</w:t>
                  </w:r>
                </w:p>
              </w:tc>
              <w:tc>
                <w:tcPr>
                  <w:tcW w:w="1134" w:type="dxa"/>
                </w:tcPr>
                <w:p w:rsidR="00942FBB" w:rsidRPr="007F3323" w:rsidRDefault="00942FBB" w:rsidP="00EB602D">
                  <w:pPr>
                    <w:pStyle w:val="TableText"/>
                  </w:pPr>
                  <w:r w:rsidRPr="007F3323">
                    <w:t>10300348</w:t>
                  </w:r>
                </w:p>
              </w:tc>
              <w:tc>
                <w:tcPr>
                  <w:tcW w:w="5670" w:type="dxa"/>
                </w:tcPr>
                <w:p w:rsidR="00942FBB" w:rsidRPr="007F3323" w:rsidRDefault="005348A4" w:rsidP="00EB602D">
                  <w:pPr>
                    <w:pStyle w:val="TableText"/>
                  </w:pPr>
                  <w:r w:rsidRPr="007F3323">
                    <w:rPr>
                      <w:rFonts w:ascii="宋体" w:hAnsi="宋体"/>
                    </w:rPr>
                    <w:t>“</w:t>
                  </w:r>
                  <w:r w:rsidR="00942FBB" w:rsidRPr="007F3323">
                    <w:t>网卡名字</w:t>
                  </w:r>
                  <w:r w:rsidRPr="007F3323">
                    <w:rPr>
                      <w:rFonts w:ascii="宋体" w:hAnsi="宋体"/>
                    </w:rPr>
                    <w:t>”</w:t>
                  </w:r>
                  <w:r w:rsidR="00942FBB" w:rsidRPr="007F3323">
                    <w:t>参数不符合规则</w:t>
                  </w:r>
                  <w:r w:rsidR="00942FBB" w:rsidRPr="007F3323">
                    <w:t>,</w:t>
                  </w:r>
                  <w:r w:rsidR="00942FBB" w:rsidRPr="007F3323">
                    <w:t>请重新输入。</w:t>
                  </w:r>
                </w:p>
              </w:tc>
            </w:tr>
            <w:tr w:rsidR="00942FBB" w:rsidRPr="007F3323" w:rsidTr="005348A4">
              <w:tc>
                <w:tcPr>
                  <w:tcW w:w="1333" w:type="dxa"/>
                </w:tcPr>
                <w:p w:rsidR="00942FBB" w:rsidRPr="007F3323" w:rsidRDefault="00942FBB" w:rsidP="00EB602D">
                  <w:pPr>
                    <w:pStyle w:val="TableText"/>
                  </w:pPr>
                  <w:r w:rsidRPr="007F3323">
                    <w:t>400</w:t>
                  </w:r>
                </w:p>
              </w:tc>
              <w:tc>
                <w:tcPr>
                  <w:tcW w:w="1134" w:type="dxa"/>
                </w:tcPr>
                <w:p w:rsidR="00942FBB" w:rsidRPr="007F3323" w:rsidRDefault="00942FBB" w:rsidP="00EB602D">
                  <w:pPr>
                    <w:pStyle w:val="TableText"/>
                  </w:pPr>
                  <w:r w:rsidRPr="007F3323">
                    <w:t>10300349</w:t>
                  </w:r>
                </w:p>
              </w:tc>
              <w:tc>
                <w:tcPr>
                  <w:tcW w:w="5670" w:type="dxa"/>
                </w:tcPr>
                <w:p w:rsidR="00942FBB" w:rsidRPr="007F3323" w:rsidRDefault="005348A4" w:rsidP="00EB602D">
                  <w:pPr>
                    <w:pStyle w:val="TableText"/>
                  </w:pPr>
                  <w:r w:rsidRPr="007F3323">
                    <w:rPr>
                      <w:rFonts w:ascii="宋体" w:hAnsi="宋体"/>
                    </w:rPr>
                    <w:t>“</w:t>
                  </w:r>
                  <w:r w:rsidR="00942FBB" w:rsidRPr="007F3323">
                    <w:t>IP</w:t>
                  </w:r>
                  <w:r w:rsidR="00942FBB" w:rsidRPr="007F3323">
                    <w:t>或者掩码</w:t>
                  </w:r>
                  <w:r w:rsidRPr="007F3323">
                    <w:rPr>
                      <w:rFonts w:ascii="宋体" w:hAnsi="宋体"/>
                    </w:rPr>
                    <w:t>”</w:t>
                  </w:r>
                  <w:r w:rsidR="00942FBB" w:rsidRPr="007F3323">
                    <w:t>参数错误</w:t>
                  </w:r>
                  <w:r w:rsidR="00942FBB" w:rsidRPr="007F3323">
                    <w:t>,</w:t>
                  </w:r>
                  <w:r w:rsidR="00942FBB" w:rsidRPr="007F3323">
                    <w:t>请重新输入。</w:t>
                  </w:r>
                </w:p>
              </w:tc>
            </w:tr>
            <w:tr w:rsidR="00942FBB" w:rsidRPr="007F3323" w:rsidTr="005348A4">
              <w:tc>
                <w:tcPr>
                  <w:tcW w:w="1333" w:type="dxa"/>
                </w:tcPr>
                <w:p w:rsidR="00942FBB" w:rsidRPr="007F3323" w:rsidRDefault="00942FBB" w:rsidP="00EB602D">
                  <w:pPr>
                    <w:pStyle w:val="TableText"/>
                  </w:pPr>
                  <w:r w:rsidRPr="007F3323">
                    <w:t>400</w:t>
                  </w:r>
                </w:p>
              </w:tc>
              <w:tc>
                <w:tcPr>
                  <w:tcW w:w="1134" w:type="dxa"/>
                </w:tcPr>
                <w:p w:rsidR="00942FBB" w:rsidRPr="007F3323" w:rsidRDefault="00942FBB" w:rsidP="00EB602D">
                  <w:pPr>
                    <w:pStyle w:val="TableText"/>
                  </w:pPr>
                  <w:r w:rsidRPr="007F3323">
                    <w:t>10300350</w:t>
                  </w:r>
                </w:p>
              </w:tc>
              <w:tc>
                <w:tcPr>
                  <w:tcW w:w="5670" w:type="dxa"/>
                </w:tcPr>
                <w:p w:rsidR="00942FBB" w:rsidRPr="007F3323" w:rsidRDefault="005348A4" w:rsidP="00EB602D">
                  <w:pPr>
                    <w:pStyle w:val="TableText"/>
                  </w:pPr>
                  <w:r w:rsidRPr="007F3323">
                    <w:rPr>
                      <w:rFonts w:ascii="宋体" w:hAnsi="宋体"/>
                    </w:rPr>
                    <w:t>“</w:t>
                  </w:r>
                  <w:r w:rsidR="00942FBB" w:rsidRPr="007F3323">
                    <w:t>网卡序号</w:t>
                  </w:r>
                  <w:r w:rsidRPr="007F3323">
                    <w:rPr>
                      <w:rFonts w:ascii="宋体" w:hAnsi="宋体"/>
                    </w:rPr>
                    <w:t>”</w:t>
                  </w:r>
                  <w:r w:rsidR="00942FBB" w:rsidRPr="007F3323">
                    <w:t>参数错误</w:t>
                  </w:r>
                  <w:r w:rsidR="00942FBB" w:rsidRPr="007F3323">
                    <w:t>,</w:t>
                  </w:r>
                  <w:r w:rsidR="00942FBB" w:rsidRPr="007F3323">
                    <w:t>请重新输入。</w:t>
                  </w:r>
                </w:p>
              </w:tc>
            </w:tr>
            <w:tr w:rsidR="00942FBB" w:rsidRPr="007F3323" w:rsidTr="005348A4">
              <w:tc>
                <w:tcPr>
                  <w:tcW w:w="1333" w:type="dxa"/>
                </w:tcPr>
                <w:p w:rsidR="00942FBB" w:rsidRPr="007F3323" w:rsidRDefault="00942FBB" w:rsidP="00EB602D">
                  <w:pPr>
                    <w:pStyle w:val="TableText"/>
                  </w:pPr>
                  <w:r w:rsidRPr="007F3323">
                    <w:t>400</w:t>
                  </w:r>
                </w:p>
              </w:tc>
              <w:tc>
                <w:tcPr>
                  <w:tcW w:w="1134" w:type="dxa"/>
                </w:tcPr>
                <w:p w:rsidR="00942FBB" w:rsidRPr="007F3323" w:rsidRDefault="00942FBB" w:rsidP="00EB602D">
                  <w:pPr>
                    <w:pStyle w:val="TableText"/>
                  </w:pPr>
                  <w:r w:rsidRPr="007F3323">
                    <w:t>10300351</w:t>
                  </w:r>
                </w:p>
              </w:tc>
              <w:tc>
                <w:tcPr>
                  <w:tcW w:w="5670" w:type="dxa"/>
                </w:tcPr>
                <w:p w:rsidR="00942FBB" w:rsidRPr="007F3323" w:rsidRDefault="005348A4" w:rsidP="00EB602D">
                  <w:pPr>
                    <w:pStyle w:val="TableText"/>
                  </w:pPr>
                  <w:r w:rsidRPr="007F3323">
                    <w:rPr>
                      <w:rFonts w:ascii="宋体" w:hAnsi="宋体"/>
                    </w:rPr>
                    <w:t>“</w:t>
                  </w:r>
                  <w:r w:rsidR="00942FBB" w:rsidRPr="007F3323">
                    <w:t>网关</w:t>
                  </w:r>
                  <w:r w:rsidRPr="007F3323">
                    <w:rPr>
                      <w:rFonts w:ascii="宋体" w:hAnsi="宋体"/>
                    </w:rPr>
                    <w:t>”</w:t>
                  </w:r>
                  <w:r w:rsidR="00942FBB" w:rsidRPr="007F3323">
                    <w:t>参数错误</w:t>
                  </w:r>
                  <w:r w:rsidR="00942FBB" w:rsidRPr="007F3323">
                    <w:t>,</w:t>
                  </w:r>
                  <w:r w:rsidR="00942FBB" w:rsidRPr="007F3323">
                    <w:t>请重新输入。</w:t>
                  </w:r>
                </w:p>
              </w:tc>
            </w:tr>
            <w:tr w:rsidR="00942FBB" w:rsidRPr="007F3323" w:rsidTr="005348A4">
              <w:tc>
                <w:tcPr>
                  <w:tcW w:w="1333" w:type="dxa"/>
                </w:tcPr>
                <w:p w:rsidR="00942FBB" w:rsidRPr="007F3323" w:rsidRDefault="00942FBB" w:rsidP="00EB602D">
                  <w:pPr>
                    <w:pStyle w:val="TableText"/>
                  </w:pPr>
                  <w:r w:rsidRPr="007F3323">
                    <w:t>400</w:t>
                  </w:r>
                </w:p>
              </w:tc>
              <w:tc>
                <w:tcPr>
                  <w:tcW w:w="1134" w:type="dxa"/>
                </w:tcPr>
                <w:p w:rsidR="00942FBB" w:rsidRPr="007F3323" w:rsidRDefault="00942FBB" w:rsidP="00EB602D">
                  <w:pPr>
                    <w:pStyle w:val="TableText"/>
                  </w:pPr>
                  <w:r w:rsidRPr="007F3323">
                    <w:t>10300352</w:t>
                  </w:r>
                </w:p>
              </w:tc>
              <w:tc>
                <w:tcPr>
                  <w:tcW w:w="5670" w:type="dxa"/>
                </w:tcPr>
                <w:p w:rsidR="00942FBB" w:rsidRPr="007F3323" w:rsidRDefault="005348A4" w:rsidP="00EB602D">
                  <w:pPr>
                    <w:pStyle w:val="TableText"/>
                  </w:pPr>
                  <w:r w:rsidRPr="007F3323">
                    <w:rPr>
                      <w:rFonts w:ascii="宋体" w:hAnsi="宋体"/>
                    </w:rPr>
                    <w:t>“</w:t>
                  </w:r>
                  <w:r w:rsidR="00942FBB" w:rsidRPr="007F3323">
                    <w:t>DNS</w:t>
                  </w:r>
                  <w:r w:rsidRPr="007F3323">
                    <w:rPr>
                      <w:rFonts w:ascii="宋体" w:hAnsi="宋体"/>
                    </w:rPr>
                    <w:t>”</w:t>
                  </w:r>
                  <w:r w:rsidR="00942FBB" w:rsidRPr="007F3323">
                    <w:t>参数错误</w:t>
                  </w:r>
                  <w:r w:rsidR="00942FBB" w:rsidRPr="007F3323">
                    <w:t>,</w:t>
                  </w:r>
                  <w:r w:rsidR="00942FBB" w:rsidRPr="007F3323">
                    <w:t>请重新输入。</w:t>
                  </w:r>
                </w:p>
              </w:tc>
            </w:tr>
            <w:tr w:rsidR="00942FBB" w:rsidRPr="007F3323" w:rsidTr="005348A4">
              <w:tc>
                <w:tcPr>
                  <w:tcW w:w="1333" w:type="dxa"/>
                </w:tcPr>
                <w:p w:rsidR="00942FBB" w:rsidRPr="007F3323" w:rsidRDefault="00942FBB" w:rsidP="00EB602D">
                  <w:pPr>
                    <w:pStyle w:val="TableText"/>
                  </w:pPr>
                  <w:r w:rsidRPr="007F3323">
                    <w:t>400</w:t>
                  </w:r>
                </w:p>
              </w:tc>
              <w:tc>
                <w:tcPr>
                  <w:tcW w:w="1134" w:type="dxa"/>
                </w:tcPr>
                <w:p w:rsidR="00942FBB" w:rsidRPr="007F3323" w:rsidRDefault="00942FBB" w:rsidP="00EB602D">
                  <w:pPr>
                    <w:pStyle w:val="TableText"/>
                  </w:pPr>
                  <w:r w:rsidRPr="007F3323">
                    <w:t>10300353</w:t>
                  </w:r>
                </w:p>
              </w:tc>
              <w:tc>
                <w:tcPr>
                  <w:tcW w:w="5670" w:type="dxa"/>
                </w:tcPr>
                <w:p w:rsidR="00942FBB" w:rsidRPr="007F3323" w:rsidRDefault="00942FBB" w:rsidP="00EB602D">
                  <w:pPr>
                    <w:pStyle w:val="TableText"/>
                  </w:pPr>
                  <w:r w:rsidRPr="007F3323">
                    <w:t>自定义</w:t>
                  </w:r>
                  <w:r w:rsidR="005348A4" w:rsidRPr="007F3323">
                    <w:rPr>
                      <w:rFonts w:ascii="宋体" w:hAnsi="宋体"/>
                    </w:rPr>
                    <w:t>“</w:t>
                  </w:r>
                  <w:r w:rsidRPr="007F3323">
                    <w:t>规范名称</w:t>
                  </w:r>
                  <w:r w:rsidR="005348A4" w:rsidRPr="007F3323">
                    <w:rPr>
                      <w:rFonts w:ascii="宋体" w:hAnsi="宋体"/>
                    </w:rPr>
                    <w:t>”</w:t>
                  </w:r>
                  <w:r w:rsidRPr="007F3323">
                    <w:t>参数错误</w:t>
                  </w:r>
                  <w:r w:rsidRPr="007F3323">
                    <w:t>,</w:t>
                  </w:r>
                  <w:r w:rsidRPr="007F3323">
                    <w:t>请重新输入。</w:t>
                  </w:r>
                </w:p>
              </w:tc>
            </w:tr>
            <w:tr w:rsidR="00942FBB" w:rsidRPr="007F3323" w:rsidTr="005348A4">
              <w:tc>
                <w:tcPr>
                  <w:tcW w:w="1333" w:type="dxa"/>
                </w:tcPr>
                <w:p w:rsidR="00942FBB" w:rsidRPr="007F3323" w:rsidRDefault="00942FBB" w:rsidP="00EB602D">
                  <w:pPr>
                    <w:pStyle w:val="TableText"/>
                  </w:pPr>
                  <w:r w:rsidRPr="007F3323">
                    <w:t>400</w:t>
                  </w:r>
                </w:p>
              </w:tc>
              <w:tc>
                <w:tcPr>
                  <w:tcW w:w="1134" w:type="dxa"/>
                </w:tcPr>
                <w:p w:rsidR="00942FBB" w:rsidRPr="007F3323" w:rsidRDefault="00942FBB" w:rsidP="00EB602D">
                  <w:pPr>
                    <w:pStyle w:val="TableText"/>
                  </w:pPr>
                  <w:r w:rsidRPr="007F3323">
                    <w:t>10300354</w:t>
                  </w:r>
                </w:p>
              </w:tc>
              <w:tc>
                <w:tcPr>
                  <w:tcW w:w="5670" w:type="dxa"/>
                </w:tcPr>
                <w:p w:rsidR="00942FBB" w:rsidRPr="007F3323" w:rsidRDefault="00942FBB" w:rsidP="00EB602D">
                  <w:pPr>
                    <w:pStyle w:val="TableText"/>
                  </w:pPr>
                  <w:r w:rsidRPr="007F3323">
                    <w:t>自定义规范名称不能重复。</w:t>
                  </w:r>
                </w:p>
              </w:tc>
            </w:tr>
            <w:tr w:rsidR="00942FBB" w:rsidRPr="007F3323" w:rsidTr="005348A4">
              <w:tc>
                <w:tcPr>
                  <w:tcW w:w="1333" w:type="dxa"/>
                </w:tcPr>
                <w:p w:rsidR="00942FBB" w:rsidRPr="007F3323" w:rsidRDefault="00942FBB" w:rsidP="00EB602D">
                  <w:pPr>
                    <w:pStyle w:val="TableText"/>
                  </w:pPr>
                  <w:r w:rsidRPr="007F3323">
                    <w:t>400</w:t>
                  </w:r>
                </w:p>
              </w:tc>
              <w:tc>
                <w:tcPr>
                  <w:tcW w:w="1134" w:type="dxa"/>
                </w:tcPr>
                <w:p w:rsidR="00942FBB" w:rsidRPr="007F3323" w:rsidRDefault="00942FBB" w:rsidP="00EB602D">
                  <w:pPr>
                    <w:pStyle w:val="TableText"/>
                  </w:pPr>
                  <w:r w:rsidRPr="007F3323">
                    <w:t>10300355</w:t>
                  </w:r>
                </w:p>
              </w:tc>
              <w:tc>
                <w:tcPr>
                  <w:tcW w:w="5670" w:type="dxa"/>
                </w:tcPr>
                <w:p w:rsidR="00942FBB" w:rsidRPr="007F3323" w:rsidRDefault="00942FBB" w:rsidP="00EB602D">
                  <w:pPr>
                    <w:pStyle w:val="TableText"/>
                  </w:pPr>
                  <w:r w:rsidRPr="007F3323">
                    <w:t>自定义规范网卡数目与虚拟机网卡数目不一致。</w:t>
                  </w:r>
                </w:p>
              </w:tc>
            </w:tr>
            <w:tr w:rsidR="00942FBB" w:rsidRPr="007F3323" w:rsidTr="005348A4">
              <w:tc>
                <w:tcPr>
                  <w:tcW w:w="1333" w:type="dxa"/>
                </w:tcPr>
                <w:p w:rsidR="00942FBB" w:rsidRPr="007F3323" w:rsidRDefault="00942FBB" w:rsidP="00EB602D">
                  <w:pPr>
                    <w:pStyle w:val="TableText"/>
                  </w:pPr>
                  <w:r w:rsidRPr="007F3323">
                    <w:t>400</w:t>
                  </w:r>
                </w:p>
              </w:tc>
              <w:tc>
                <w:tcPr>
                  <w:tcW w:w="1134" w:type="dxa"/>
                </w:tcPr>
                <w:p w:rsidR="00942FBB" w:rsidRPr="007F3323" w:rsidRDefault="00942FBB" w:rsidP="00EB602D">
                  <w:pPr>
                    <w:pStyle w:val="TableText"/>
                  </w:pPr>
                  <w:r w:rsidRPr="007F3323">
                    <w:t>10300356</w:t>
                  </w:r>
                </w:p>
              </w:tc>
              <w:tc>
                <w:tcPr>
                  <w:tcW w:w="5670" w:type="dxa"/>
                </w:tcPr>
                <w:p w:rsidR="00942FBB" w:rsidRPr="007F3323" w:rsidRDefault="00942FBB" w:rsidP="00EB602D">
                  <w:pPr>
                    <w:pStyle w:val="TableText"/>
                  </w:pPr>
                  <w:r w:rsidRPr="007F3323">
                    <w:t>自定义规范操作系统类型与虚拟机操作类型不一致。</w:t>
                  </w:r>
                </w:p>
              </w:tc>
            </w:tr>
            <w:tr w:rsidR="00942FBB" w:rsidRPr="007F3323" w:rsidTr="005348A4">
              <w:tc>
                <w:tcPr>
                  <w:tcW w:w="1333" w:type="dxa"/>
                </w:tcPr>
                <w:p w:rsidR="00942FBB" w:rsidRPr="007F3323" w:rsidRDefault="00942FBB" w:rsidP="00EB602D">
                  <w:pPr>
                    <w:pStyle w:val="TableText"/>
                  </w:pPr>
                  <w:r w:rsidRPr="007F3323">
                    <w:t>400</w:t>
                  </w:r>
                </w:p>
              </w:tc>
              <w:tc>
                <w:tcPr>
                  <w:tcW w:w="1134" w:type="dxa"/>
                </w:tcPr>
                <w:p w:rsidR="00942FBB" w:rsidRPr="007F3323" w:rsidRDefault="00942FBB" w:rsidP="00EB602D">
                  <w:pPr>
                    <w:pStyle w:val="TableText"/>
                  </w:pPr>
                  <w:r w:rsidRPr="007F3323">
                    <w:t>10300700</w:t>
                  </w:r>
                </w:p>
              </w:tc>
              <w:tc>
                <w:tcPr>
                  <w:tcW w:w="5670" w:type="dxa"/>
                </w:tcPr>
                <w:p w:rsidR="00942FBB" w:rsidRPr="007F3323" w:rsidRDefault="005348A4" w:rsidP="00EB602D">
                  <w:pPr>
                    <w:pStyle w:val="TableText"/>
                  </w:pPr>
                  <w:r w:rsidRPr="007F3323">
                    <w:rPr>
                      <w:rFonts w:ascii="宋体" w:hAnsi="宋体" w:hint="eastAsia"/>
                    </w:rPr>
                    <w:t>“</w:t>
                  </w:r>
                  <w:r w:rsidR="00942FBB" w:rsidRPr="007F3323">
                    <w:rPr>
                      <w:rFonts w:hint="eastAsia"/>
                    </w:rPr>
                    <w:t>ipVersion</w:t>
                  </w:r>
                  <w:r w:rsidRPr="007F3323">
                    <w:rPr>
                      <w:rFonts w:ascii="宋体" w:hAnsi="宋体" w:hint="eastAsia"/>
                    </w:rPr>
                    <w:t>”</w:t>
                  </w:r>
                  <w:r w:rsidR="00942FBB" w:rsidRPr="007F3323">
                    <w:rPr>
                      <w:rFonts w:hint="eastAsia"/>
                    </w:rPr>
                    <w:t>参数错误</w:t>
                  </w:r>
                  <w:r w:rsidR="00942FBB" w:rsidRPr="007F3323">
                    <w:rPr>
                      <w:rFonts w:hint="eastAsia"/>
                    </w:rPr>
                    <w:t>,</w:t>
                  </w:r>
                  <w:r w:rsidR="00942FBB" w:rsidRPr="007F3323">
                    <w:rPr>
                      <w:rFonts w:hint="eastAsia"/>
                    </w:rPr>
                    <w:t>请重新输入。</w:t>
                  </w:r>
                </w:p>
              </w:tc>
            </w:tr>
            <w:tr w:rsidR="00942FBB" w:rsidRPr="007F3323" w:rsidTr="005348A4">
              <w:tc>
                <w:tcPr>
                  <w:tcW w:w="1333" w:type="dxa"/>
                </w:tcPr>
                <w:p w:rsidR="00942FBB" w:rsidRPr="007F3323" w:rsidRDefault="00942FBB" w:rsidP="00EB602D">
                  <w:pPr>
                    <w:pStyle w:val="TableText"/>
                  </w:pPr>
                  <w:r w:rsidRPr="007F3323">
                    <w:t>400</w:t>
                  </w:r>
                </w:p>
              </w:tc>
              <w:tc>
                <w:tcPr>
                  <w:tcW w:w="1134" w:type="dxa"/>
                </w:tcPr>
                <w:p w:rsidR="00942FBB" w:rsidRPr="007F3323" w:rsidRDefault="00942FBB" w:rsidP="00EB602D">
                  <w:pPr>
                    <w:pStyle w:val="TableText"/>
                  </w:pPr>
                  <w:r w:rsidRPr="007F3323">
                    <w:t>1030070</w:t>
                  </w:r>
                  <w:r w:rsidRPr="007F3323">
                    <w:rPr>
                      <w:rFonts w:hint="eastAsia"/>
                    </w:rPr>
                    <w:t>1</w:t>
                  </w:r>
                </w:p>
              </w:tc>
              <w:tc>
                <w:tcPr>
                  <w:tcW w:w="5670" w:type="dxa"/>
                </w:tcPr>
                <w:p w:rsidR="00942FBB" w:rsidRPr="007F3323" w:rsidRDefault="005348A4" w:rsidP="00EB602D">
                  <w:pPr>
                    <w:pStyle w:val="TableText"/>
                  </w:pPr>
                  <w:r w:rsidRPr="007F3323">
                    <w:rPr>
                      <w:rFonts w:ascii="宋体" w:hAnsi="宋体" w:hint="eastAsia"/>
                    </w:rPr>
                    <w:t>“</w:t>
                  </w:r>
                  <w:r w:rsidR="00942FBB" w:rsidRPr="007F3323">
                    <w:rPr>
                      <w:rFonts w:hint="eastAsia"/>
                    </w:rPr>
                    <w:t>路由器通告自动分配</w:t>
                  </w:r>
                  <w:r w:rsidRPr="007F3323">
                    <w:rPr>
                      <w:rFonts w:ascii="宋体" w:hAnsi="宋体" w:hint="eastAsia"/>
                    </w:rPr>
                    <w:t>”</w:t>
                  </w:r>
                  <w:r w:rsidR="00942FBB" w:rsidRPr="007F3323">
                    <w:rPr>
                      <w:rFonts w:hint="eastAsia"/>
                    </w:rPr>
                    <w:t>与</w:t>
                  </w:r>
                  <w:r w:rsidRPr="007F3323">
                    <w:rPr>
                      <w:rFonts w:ascii="宋体" w:hAnsi="宋体" w:hint="eastAsia"/>
                    </w:rPr>
                    <w:t>“</w:t>
                  </w:r>
                  <w:r w:rsidR="00942FBB" w:rsidRPr="007F3323">
                    <w:t>DHCP</w:t>
                  </w:r>
                  <w:r w:rsidRPr="007F3323">
                    <w:rPr>
                      <w:rFonts w:ascii="宋体" w:hAnsi="宋体" w:hint="eastAsia"/>
                    </w:rPr>
                    <w:t>”</w:t>
                  </w:r>
                  <w:r w:rsidR="00942FBB" w:rsidRPr="007F3323">
                    <w:rPr>
                      <w:rFonts w:hint="eastAsia"/>
                    </w:rPr>
                    <w:t>参数只能选一个。</w:t>
                  </w:r>
                </w:p>
              </w:tc>
            </w:tr>
            <w:tr w:rsidR="00942FBB" w:rsidRPr="007F3323" w:rsidTr="005348A4">
              <w:tc>
                <w:tcPr>
                  <w:tcW w:w="1333" w:type="dxa"/>
                </w:tcPr>
                <w:p w:rsidR="00942FBB" w:rsidRPr="007F3323" w:rsidRDefault="00942FBB" w:rsidP="00EB602D">
                  <w:pPr>
                    <w:pStyle w:val="TableText"/>
                  </w:pPr>
                  <w:r w:rsidRPr="007F3323">
                    <w:t>400</w:t>
                  </w:r>
                </w:p>
              </w:tc>
              <w:tc>
                <w:tcPr>
                  <w:tcW w:w="1134" w:type="dxa"/>
                </w:tcPr>
                <w:p w:rsidR="00942FBB" w:rsidRPr="007F3323" w:rsidRDefault="00942FBB" w:rsidP="00EB602D">
                  <w:pPr>
                    <w:pStyle w:val="TableText"/>
                  </w:pPr>
                  <w:r w:rsidRPr="007F3323">
                    <w:t>1030070</w:t>
                  </w:r>
                  <w:r w:rsidRPr="007F3323">
                    <w:rPr>
                      <w:rFonts w:hint="eastAsia"/>
                    </w:rPr>
                    <w:t>2</w:t>
                  </w:r>
                </w:p>
              </w:tc>
              <w:tc>
                <w:tcPr>
                  <w:tcW w:w="5670" w:type="dxa"/>
                </w:tcPr>
                <w:p w:rsidR="00942FBB" w:rsidRPr="007F3323" w:rsidRDefault="005348A4" w:rsidP="00EB602D">
                  <w:pPr>
                    <w:pStyle w:val="TableText"/>
                  </w:pPr>
                  <w:r w:rsidRPr="007F3323">
                    <w:rPr>
                      <w:rFonts w:ascii="宋体" w:hAnsi="宋体" w:hint="eastAsia"/>
                    </w:rPr>
                    <w:t>“</w:t>
                  </w:r>
                  <w:r w:rsidR="00942FBB" w:rsidRPr="007F3323">
                    <w:t>ipV6</w:t>
                  </w:r>
                  <w:r w:rsidR="00942FBB" w:rsidRPr="007F3323">
                    <w:rPr>
                      <w:rFonts w:hint="eastAsia"/>
                    </w:rPr>
                    <w:t>地址</w:t>
                  </w:r>
                  <w:r w:rsidRPr="007F3323">
                    <w:rPr>
                      <w:rFonts w:ascii="宋体" w:hAnsi="宋体" w:hint="eastAsia"/>
                    </w:rPr>
                    <w:t>”</w:t>
                  </w:r>
                  <w:r w:rsidR="00942FBB" w:rsidRPr="007F3323">
                    <w:rPr>
                      <w:rFonts w:hint="eastAsia"/>
                    </w:rPr>
                    <w:t>参数错误</w:t>
                  </w:r>
                  <w:r w:rsidR="00942FBB" w:rsidRPr="007F3323">
                    <w:t>,</w:t>
                  </w:r>
                  <w:r w:rsidR="00942FBB" w:rsidRPr="007F3323">
                    <w:rPr>
                      <w:rFonts w:hint="eastAsia"/>
                    </w:rPr>
                    <w:t>请重新输入。</w:t>
                  </w:r>
                </w:p>
              </w:tc>
            </w:tr>
            <w:tr w:rsidR="00942FBB" w:rsidRPr="007F3323" w:rsidTr="005348A4">
              <w:tc>
                <w:tcPr>
                  <w:tcW w:w="1333" w:type="dxa"/>
                </w:tcPr>
                <w:p w:rsidR="00942FBB" w:rsidRPr="007F3323" w:rsidRDefault="00942FBB" w:rsidP="00EB602D">
                  <w:pPr>
                    <w:pStyle w:val="TableText"/>
                  </w:pPr>
                  <w:r w:rsidRPr="007F3323">
                    <w:t>400</w:t>
                  </w:r>
                </w:p>
              </w:tc>
              <w:tc>
                <w:tcPr>
                  <w:tcW w:w="1134" w:type="dxa"/>
                </w:tcPr>
                <w:p w:rsidR="00942FBB" w:rsidRPr="007F3323" w:rsidRDefault="00942FBB" w:rsidP="00EB602D">
                  <w:pPr>
                    <w:pStyle w:val="TableText"/>
                  </w:pPr>
                  <w:r w:rsidRPr="007F3323">
                    <w:t>1030070</w:t>
                  </w:r>
                  <w:r w:rsidRPr="007F3323">
                    <w:rPr>
                      <w:rFonts w:hint="eastAsia"/>
                    </w:rPr>
                    <w:t>3</w:t>
                  </w:r>
                </w:p>
              </w:tc>
              <w:tc>
                <w:tcPr>
                  <w:tcW w:w="5670" w:type="dxa"/>
                </w:tcPr>
                <w:p w:rsidR="00942FBB" w:rsidRPr="007F3323" w:rsidRDefault="005348A4" w:rsidP="00EB602D">
                  <w:pPr>
                    <w:pStyle w:val="TableText"/>
                  </w:pPr>
                  <w:r w:rsidRPr="007F3323">
                    <w:rPr>
                      <w:rFonts w:ascii="宋体" w:hAnsi="宋体" w:hint="eastAsia"/>
                    </w:rPr>
                    <w:t>“</w:t>
                  </w:r>
                  <w:r w:rsidR="00942FBB" w:rsidRPr="007F3323">
                    <w:t>ipV6</w:t>
                  </w:r>
                  <w:r w:rsidR="00942FBB" w:rsidRPr="007F3323">
                    <w:rPr>
                      <w:rFonts w:hint="eastAsia"/>
                    </w:rPr>
                    <w:t>子网掩码</w:t>
                  </w:r>
                  <w:r w:rsidRPr="007F3323">
                    <w:rPr>
                      <w:rFonts w:ascii="宋体" w:hAnsi="宋体" w:hint="eastAsia"/>
                    </w:rPr>
                    <w:t>”</w:t>
                  </w:r>
                  <w:r w:rsidR="00942FBB" w:rsidRPr="007F3323">
                    <w:rPr>
                      <w:rFonts w:hint="eastAsia"/>
                    </w:rPr>
                    <w:t>参数错误</w:t>
                  </w:r>
                  <w:r w:rsidR="00942FBB" w:rsidRPr="007F3323">
                    <w:t>,</w:t>
                  </w:r>
                  <w:r w:rsidR="00942FBB" w:rsidRPr="007F3323">
                    <w:rPr>
                      <w:rFonts w:hint="eastAsia"/>
                    </w:rPr>
                    <w:t>请重新输入。</w:t>
                  </w:r>
                </w:p>
              </w:tc>
            </w:tr>
            <w:tr w:rsidR="00942FBB" w:rsidRPr="007F3323" w:rsidTr="005348A4">
              <w:tc>
                <w:tcPr>
                  <w:tcW w:w="1333" w:type="dxa"/>
                </w:tcPr>
                <w:p w:rsidR="00942FBB" w:rsidRPr="007F3323" w:rsidRDefault="00942FBB" w:rsidP="00EB602D">
                  <w:pPr>
                    <w:pStyle w:val="TableText"/>
                  </w:pPr>
                  <w:r w:rsidRPr="007F3323">
                    <w:t>400</w:t>
                  </w:r>
                </w:p>
              </w:tc>
              <w:tc>
                <w:tcPr>
                  <w:tcW w:w="1134" w:type="dxa"/>
                </w:tcPr>
                <w:p w:rsidR="00942FBB" w:rsidRPr="007F3323" w:rsidRDefault="00942FBB" w:rsidP="00EB602D">
                  <w:pPr>
                    <w:pStyle w:val="TableText"/>
                  </w:pPr>
                  <w:r w:rsidRPr="007F3323">
                    <w:t>1030070</w:t>
                  </w:r>
                  <w:r w:rsidRPr="007F3323">
                    <w:rPr>
                      <w:rFonts w:hint="eastAsia"/>
                    </w:rPr>
                    <w:t>4</w:t>
                  </w:r>
                </w:p>
              </w:tc>
              <w:tc>
                <w:tcPr>
                  <w:tcW w:w="5670" w:type="dxa"/>
                </w:tcPr>
                <w:p w:rsidR="00942FBB" w:rsidRPr="007F3323" w:rsidRDefault="00942FBB" w:rsidP="00EB602D">
                  <w:pPr>
                    <w:pStyle w:val="TableText"/>
                  </w:pPr>
                  <w:r w:rsidRPr="007F3323">
                    <w:rPr>
                      <w:rFonts w:hint="eastAsia"/>
                    </w:rPr>
                    <w:t>单个网卡配置的</w:t>
                  </w:r>
                  <w:r w:rsidRPr="007F3323">
                    <w:t>ipV6 ip</w:t>
                  </w:r>
                  <w:r w:rsidRPr="007F3323">
                    <w:rPr>
                      <w:rFonts w:hint="eastAsia"/>
                    </w:rPr>
                    <w:t>个数超过上限</w:t>
                  </w:r>
                  <w:r w:rsidRPr="007F3323">
                    <w:t>5</w:t>
                  </w:r>
                  <w:r w:rsidRPr="007F3323">
                    <w:rPr>
                      <w:rFonts w:hint="eastAsia"/>
                    </w:rPr>
                    <w:t>个。</w:t>
                  </w:r>
                </w:p>
              </w:tc>
            </w:tr>
            <w:tr w:rsidR="00942FBB" w:rsidRPr="007F3323" w:rsidTr="005348A4">
              <w:tc>
                <w:tcPr>
                  <w:tcW w:w="1333" w:type="dxa"/>
                </w:tcPr>
                <w:p w:rsidR="00942FBB" w:rsidRPr="007F3323" w:rsidRDefault="00942FBB" w:rsidP="00EB602D">
                  <w:pPr>
                    <w:pStyle w:val="TableText"/>
                  </w:pPr>
                  <w:r w:rsidRPr="007F3323">
                    <w:t>400</w:t>
                  </w:r>
                </w:p>
              </w:tc>
              <w:tc>
                <w:tcPr>
                  <w:tcW w:w="1134" w:type="dxa"/>
                </w:tcPr>
                <w:p w:rsidR="00942FBB" w:rsidRPr="007F3323" w:rsidRDefault="00942FBB" w:rsidP="00EB602D">
                  <w:pPr>
                    <w:pStyle w:val="TableText"/>
                  </w:pPr>
                  <w:r w:rsidRPr="007F3323">
                    <w:t>1030070</w:t>
                  </w:r>
                  <w:r w:rsidRPr="007F3323">
                    <w:rPr>
                      <w:rFonts w:hint="eastAsia"/>
                    </w:rPr>
                    <w:t>5</w:t>
                  </w:r>
                </w:p>
              </w:tc>
              <w:tc>
                <w:tcPr>
                  <w:tcW w:w="5670" w:type="dxa"/>
                </w:tcPr>
                <w:p w:rsidR="00942FBB" w:rsidRPr="007F3323" w:rsidRDefault="00942FBB" w:rsidP="00EB602D">
                  <w:pPr>
                    <w:pStyle w:val="TableText"/>
                  </w:pPr>
                  <w:r w:rsidRPr="007F3323">
                    <w:t>ipV6</w:t>
                  </w:r>
                  <w:r w:rsidRPr="007F3323">
                    <w:rPr>
                      <w:rFonts w:hint="eastAsia"/>
                    </w:rPr>
                    <w:t>与</w:t>
                  </w:r>
                  <w:r w:rsidRPr="007F3323">
                    <w:t>ipv4 ip</w:t>
                  </w:r>
                  <w:r w:rsidRPr="007F3323">
                    <w:rPr>
                      <w:rFonts w:hint="eastAsia"/>
                    </w:rPr>
                    <w:t>个数之和超过上限</w:t>
                  </w:r>
                  <w:r w:rsidRPr="007F3323">
                    <w:t>24</w:t>
                  </w:r>
                  <w:r w:rsidRPr="007F3323">
                    <w:rPr>
                      <w:rFonts w:hint="eastAsia"/>
                    </w:rPr>
                    <w:t>个。</w:t>
                  </w:r>
                </w:p>
              </w:tc>
            </w:tr>
            <w:tr w:rsidR="00942FBB" w:rsidRPr="007F3323" w:rsidTr="005348A4">
              <w:tc>
                <w:tcPr>
                  <w:tcW w:w="1333" w:type="dxa"/>
                </w:tcPr>
                <w:p w:rsidR="00942FBB" w:rsidRPr="007F3323" w:rsidRDefault="00942FBB" w:rsidP="00EB602D">
                  <w:pPr>
                    <w:pStyle w:val="TableText"/>
                  </w:pPr>
                  <w:r w:rsidRPr="007F3323">
                    <w:rPr>
                      <w:rFonts w:hint="eastAsia"/>
                    </w:rPr>
                    <w:t>400</w:t>
                  </w:r>
                </w:p>
              </w:tc>
              <w:tc>
                <w:tcPr>
                  <w:tcW w:w="1134" w:type="dxa"/>
                </w:tcPr>
                <w:p w:rsidR="00942FBB" w:rsidRPr="007F3323" w:rsidRDefault="00942FBB" w:rsidP="00EB602D">
                  <w:pPr>
                    <w:pStyle w:val="TableText"/>
                    <w:rPr>
                      <w:sz w:val="22"/>
                      <w:szCs w:val="22"/>
                    </w:rPr>
                  </w:pPr>
                  <w:r w:rsidRPr="007F3323">
                    <w:t>10300732</w:t>
                  </w:r>
                </w:p>
              </w:tc>
              <w:tc>
                <w:tcPr>
                  <w:tcW w:w="5670" w:type="dxa"/>
                </w:tcPr>
                <w:p w:rsidR="00942FBB" w:rsidRPr="007F3323" w:rsidRDefault="00942FBB" w:rsidP="00EB602D">
                  <w:pPr>
                    <w:pStyle w:val="TableText"/>
                    <w:rPr>
                      <w:sz w:val="22"/>
                      <w:szCs w:val="22"/>
                    </w:rPr>
                  </w:pPr>
                  <w:r w:rsidRPr="007F3323">
                    <w:rPr>
                      <w:rFonts w:hint="eastAsia"/>
                    </w:rPr>
                    <w:t>组织单位名称不合法。</w:t>
                  </w:r>
                </w:p>
              </w:tc>
            </w:tr>
            <w:tr w:rsidR="00DA2E23" w:rsidRPr="007F3323" w:rsidTr="005348A4">
              <w:tc>
                <w:tcPr>
                  <w:tcW w:w="1333" w:type="dxa"/>
                </w:tcPr>
                <w:p w:rsidR="00DA2E23" w:rsidRPr="007F3323" w:rsidRDefault="00DA2E23" w:rsidP="00EB602D">
                  <w:pPr>
                    <w:pStyle w:val="TableText"/>
                  </w:pPr>
                  <w:r>
                    <w:t>400</w:t>
                  </w:r>
                </w:p>
              </w:tc>
              <w:tc>
                <w:tcPr>
                  <w:tcW w:w="1134" w:type="dxa"/>
                </w:tcPr>
                <w:p w:rsidR="00DA2E23" w:rsidRPr="007F3323" w:rsidRDefault="00DA2E23" w:rsidP="00EB602D">
                  <w:pPr>
                    <w:pStyle w:val="TableText"/>
                  </w:pPr>
                  <w:r w:rsidRPr="00DA2E23">
                    <w:t>10300887</w:t>
                  </w:r>
                </w:p>
              </w:tc>
              <w:tc>
                <w:tcPr>
                  <w:tcW w:w="5670" w:type="dxa"/>
                </w:tcPr>
                <w:p w:rsidR="00DA2E23" w:rsidRPr="007F3323" w:rsidRDefault="00DA2E23" w:rsidP="00EB602D">
                  <w:pPr>
                    <w:pStyle w:val="TableText"/>
                  </w:pPr>
                  <w:r w:rsidRPr="00DA2E23">
                    <w:rPr>
                      <w:rFonts w:hint="eastAsia"/>
                    </w:rPr>
                    <w:t>域为空时组织单位必须为空。</w:t>
                  </w:r>
                </w:p>
              </w:tc>
            </w:tr>
            <w:tr w:rsidR="00475EB9" w:rsidRPr="007F3323" w:rsidTr="005348A4">
              <w:tc>
                <w:tcPr>
                  <w:tcW w:w="1333" w:type="dxa"/>
                </w:tcPr>
                <w:p w:rsidR="00475EB9" w:rsidRDefault="00475EB9" w:rsidP="00475EB9">
                  <w:pPr>
                    <w:pStyle w:val="TableText"/>
                  </w:pPr>
                  <w:r>
                    <w:t>400</w:t>
                  </w:r>
                </w:p>
              </w:tc>
              <w:tc>
                <w:tcPr>
                  <w:tcW w:w="1134" w:type="dxa"/>
                </w:tcPr>
                <w:p w:rsidR="00475EB9" w:rsidRPr="00740ABF" w:rsidRDefault="00475EB9" w:rsidP="00475EB9">
                  <w:pPr>
                    <w:pStyle w:val="TableText"/>
                  </w:pPr>
                  <w:r>
                    <w:t>10300448</w:t>
                  </w:r>
                </w:p>
              </w:tc>
              <w:tc>
                <w:tcPr>
                  <w:tcW w:w="5670" w:type="dxa"/>
                </w:tcPr>
                <w:p w:rsidR="00475EB9" w:rsidRPr="00740ABF" w:rsidRDefault="00475EB9" w:rsidP="00475EB9">
                  <w:pPr>
                    <w:pStyle w:val="TableText"/>
                    <w:rPr>
                      <w:rFonts w:ascii="宋体" w:cs="宋体"/>
                      <w:sz w:val="20"/>
                      <w:szCs w:val="20"/>
                    </w:rPr>
                  </w:pPr>
                  <w:r>
                    <w:rPr>
                      <w:rFonts w:ascii="宋体" w:cs="宋体" w:hint="eastAsia"/>
                      <w:sz w:val="20"/>
                      <w:szCs w:val="20"/>
                    </w:rPr>
                    <w:t>虚拟机加入域时，SID必选。</w:t>
                  </w:r>
                </w:p>
              </w:tc>
            </w:tr>
            <w:tr w:rsidR="005B4883" w:rsidRPr="007F3323" w:rsidTr="005348A4">
              <w:tc>
                <w:tcPr>
                  <w:tcW w:w="1333" w:type="dxa"/>
                </w:tcPr>
                <w:p w:rsidR="005B4883" w:rsidRPr="007F3323" w:rsidRDefault="005B4883" w:rsidP="005B4883">
                  <w:pPr>
                    <w:pStyle w:val="TableText"/>
                  </w:pPr>
                  <w:r>
                    <w:t>400</w:t>
                  </w:r>
                </w:p>
              </w:tc>
              <w:tc>
                <w:tcPr>
                  <w:tcW w:w="1134" w:type="dxa"/>
                </w:tcPr>
                <w:p w:rsidR="005B4883" w:rsidRPr="007F3323" w:rsidRDefault="005B4883" w:rsidP="005B4883">
                  <w:pPr>
                    <w:pStyle w:val="TableText"/>
                    <w:rPr>
                      <w:rFonts w:ascii="宋体" w:cs="宋体"/>
                      <w:color w:val="000000"/>
                      <w:sz w:val="20"/>
                      <w:szCs w:val="20"/>
                    </w:rPr>
                  </w:pPr>
                  <w:r w:rsidRPr="00740ABF">
                    <w:rPr>
                      <w:rFonts w:ascii="宋体" w:cs="宋体"/>
                      <w:color w:val="000000"/>
                      <w:sz w:val="20"/>
                      <w:szCs w:val="20"/>
                    </w:rPr>
                    <w:t>10301038</w:t>
                  </w:r>
                </w:p>
              </w:tc>
              <w:tc>
                <w:tcPr>
                  <w:tcW w:w="5670" w:type="dxa"/>
                </w:tcPr>
                <w:p w:rsidR="005B4883" w:rsidRPr="007F3323" w:rsidRDefault="005B4883" w:rsidP="005B4883">
                  <w:pPr>
                    <w:pStyle w:val="TableText"/>
                    <w:rPr>
                      <w:rFonts w:ascii="宋体" w:cs="宋体"/>
                      <w:color w:val="000000"/>
                      <w:sz w:val="20"/>
                      <w:szCs w:val="20"/>
                    </w:rPr>
                  </w:pPr>
                  <w:r w:rsidRPr="00740ABF">
                    <w:rPr>
                      <w:rFonts w:ascii="宋体" w:cs="宋体" w:hint="eastAsia"/>
                      <w:color w:val="000000"/>
                      <w:sz w:val="20"/>
                      <w:szCs w:val="20"/>
                    </w:rPr>
                    <w:t>更新SID时,密码不可为空</w:t>
                  </w:r>
                  <w:r>
                    <w:rPr>
                      <w:rFonts w:ascii="宋体" w:cs="宋体" w:hint="eastAsia"/>
                      <w:color w:val="000000"/>
                      <w:sz w:val="20"/>
                      <w:szCs w:val="20"/>
                    </w:rPr>
                    <w:t>。</w:t>
                  </w:r>
                </w:p>
              </w:tc>
            </w:tr>
          </w:tbl>
          <w:p w:rsidR="00942FBB" w:rsidRPr="007F3323" w:rsidRDefault="00942FBB" w:rsidP="00B2040C">
            <w:pPr>
              <w:pStyle w:val="TableText"/>
            </w:pPr>
          </w:p>
        </w:tc>
      </w:tr>
    </w:tbl>
    <w:p w:rsidR="00942FBB" w:rsidRPr="007F3323" w:rsidRDefault="00942FBB" w:rsidP="00F7294F"/>
    <w:p w:rsidR="00942FBB" w:rsidRPr="007F3323" w:rsidRDefault="00942FBB" w:rsidP="002B57DB">
      <w:pPr>
        <w:pStyle w:val="31"/>
      </w:pPr>
      <w:bookmarkStart w:id="301" w:name="_Toc439920329"/>
      <w:bookmarkStart w:id="302" w:name="_Toc509581360"/>
      <w:bookmarkStart w:id="303" w:name="_Toc28631487"/>
      <w:r w:rsidRPr="007F3323">
        <w:t>删除虚拟机自定义规范</w:t>
      </w:r>
      <w:bookmarkEnd w:id="301"/>
      <w:bookmarkEnd w:id="302"/>
      <w:bookmarkEnd w:id="303"/>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358"/>
        <w:gridCol w:w="8281"/>
      </w:tblGrid>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接口功能</w:t>
            </w:r>
          </w:p>
        </w:tc>
        <w:tc>
          <w:tcPr>
            <w:tcW w:w="847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rPr>
                <w:bCs/>
              </w:rPr>
              <w:t>删除虚拟机自定义规范</w:t>
            </w: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接口描述</w:t>
            </w:r>
          </w:p>
        </w:tc>
        <w:tc>
          <w:tcPr>
            <w:tcW w:w="847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无请求正文。</w:t>
            </w:r>
          </w:p>
          <w:p w:rsidR="00942FBB" w:rsidRPr="007F3323" w:rsidRDefault="00942FBB" w:rsidP="00B2040C">
            <w:pPr>
              <w:pStyle w:val="TableText"/>
            </w:pPr>
            <w:r w:rsidRPr="007F3323">
              <w:t>无响应正文。</w:t>
            </w: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请求样例</w:t>
            </w:r>
          </w:p>
        </w:tc>
        <w:tc>
          <w:tcPr>
            <w:tcW w:w="847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Delete  &lt;vmcustomization_uri&gt;/&lt; vmcustomization _id&gt;   HTTP/1.1</w:t>
            </w:r>
          </w:p>
          <w:p w:rsidR="00942FBB" w:rsidRPr="007F3323" w:rsidRDefault="00942FBB" w:rsidP="00B2040C">
            <w:pPr>
              <w:pStyle w:val="TableText"/>
            </w:pPr>
            <w:r w:rsidRPr="007F3323">
              <w:t>Host https://&lt;</w:t>
            </w:r>
            <w:r w:rsidRPr="007F3323">
              <w:rPr>
                <w:b/>
              </w:rPr>
              <w:t>ip</w:t>
            </w:r>
            <w:r w:rsidRPr="007F3323">
              <w:t>&gt;:&lt;</w:t>
            </w:r>
            <w:r w:rsidRPr="007F3323">
              <w:rPr>
                <w:b/>
              </w:rPr>
              <w:t>port&gt;</w:t>
            </w:r>
          </w:p>
          <w:p w:rsidR="00942FBB" w:rsidRPr="007F3323" w:rsidRDefault="00942FBB" w:rsidP="00B2040C">
            <w:pPr>
              <w:pStyle w:val="TableText"/>
            </w:pPr>
            <w:r w:rsidRPr="007F3323">
              <w:t>Accept application/json;version=&lt;version&gt;; charset=UTF-8</w:t>
            </w:r>
          </w:p>
          <w:p w:rsidR="00942FBB" w:rsidRPr="007F3323" w:rsidRDefault="00942FBB" w:rsidP="00B2040C">
            <w:pPr>
              <w:pStyle w:val="TableText"/>
            </w:pPr>
            <w:r w:rsidRPr="007F3323">
              <w:t xml:space="preserve">X-Auth-Token: </w:t>
            </w:r>
            <w:r w:rsidRPr="007F3323">
              <w:rPr>
                <w:b/>
              </w:rPr>
              <w:t>&lt;Authen_TOKEN&gt;</w:t>
            </w:r>
            <w:r w:rsidRPr="007F3323">
              <w:t xml:space="preserve"> </w:t>
            </w:r>
          </w:p>
          <w:p w:rsidR="00942FBB" w:rsidRPr="007F3323" w:rsidRDefault="00942FBB" w:rsidP="00B2040C">
            <w:pPr>
              <w:pStyle w:val="TableText"/>
            </w:pP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响应样例</w:t>
            </w:r>
          </w:p>
        </w:tc>
        <w:tc>
          <w:tcPr>
            <w:tcW w:w="847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HTTP/1.1 200 OKAY</w:t>
            </w:r>
          </w:p>
          <w:p w:rsidR="00942FBB" w:rsidRPr="007F3323" w:rsidRDefault="00942FBB" w:rsidP="00B2040C">
            <w:pPr>
              <w:pStyle w:val="TableText"/>
            </w:pPr>
            <w:r w:rsidRPr="007F3323">
              <w:t>Date: Mon, 12 Nov 2007 15:55:01 GMT</w:t>
            </w:r>
          </w:p>
          <w:p w:rsidR="00942FBB" w:rsidRPr="007F3323" w:rsidRDefault="00942FBB" w:rsidP="00B2040C">
            <w:pPr>
              <w:pStyle w:val="TableText"/>
            </w:pPr>
            <w:r w:rsidRPr="007F3323">
              <w:t xml:space="preserve">Content-Length: </w:t>
            </w:r>
            <w:r w:rsidRPr="007F3323">
              <w:rPr>
                <w:b/>
              </w:rPr>
              <w:t>xxx</w:t>
            </w:r>
          </w:p>
          <w:p w:rsidR="00942FBB" w:rsidRPr="007F3323" w:rsidRDefault="00942FBB" w:rsidP="00B2040C">
            <w:pPr>
              <w:pStyle w:val="TableText"/>
            </w:pPr>
            <w:r w:rsidRPr="007F3323">
              <w:t>Content-Type: application/json; charset=UTF-8</w:t>
            </w:r>
          </w:p>
          <w:p w:rsidR="00942FBB" w:rsidRPr="007F3323" w:rsidRDefault="00942FBB" w:rsidP="00B2040C">
            <w:pPr>
              <w:pStyle w:val="TableText"/>
            </w:pPr>
          </w:p>
        </w:tc>
      </w:tr>
    </w:tbl>
    <w:p w:rsidR="00942FBB" w:rsidRPr="007F3323" w:rsidRDefault="00942FBB" w:rsidP="00F7294F"/>
    <w:p w:rsidR="00942FBB" w:rsidRPr="007F3323" w:rsidRDefault="00942FBB" w:rsidP="002B57DB">
      <w:pPr>
        <w:pStyle w:val="31"/>
      </w:pPr>
      <w:bookmarkStart w:id="304" w:name="_Toc439920330"/>
      <w:bookmarkStart w:id="305" w:name="_Toc509581361"/>
      <w:bookmarkStart w:id="306" w:name="_Toc28631488"/>
      <w:r w:rsidRPr="007F3323">
        <w:t>查询虚拟机自定义规范</w:t>
      </w:r>
      <w:bookmarkEnd w:id="304"/>
      <w:bookmarkEnd w:id="305"/>
      <w:bookmarkEnd w:id="306"/>
    </w:p>
    <w:p w:rsidR="00942FBB" w:rsidRPr="007F3323" w:rsidRDefault="00942FBB" w:rsidP="00016746">
      <w:pPr>
        <w:pStyle w:val="BlockLabel"/>
      </w:pPr>
      <w:r w:rsidRPr="007F3323">
        <w:t>查询指定的自定义规范</w:t>
      </w:r>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358"/>
        <w:gridCol w:w="8281"/>
      </w:tblGrid>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接口功能</w:t>
            </w:r>
          </w:p>
        </w:tc>
        <w:tc>
          <w:tcPr>
            <w:tcW w:w="847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rPr>
                <w:bCs/>
              </w:rPr>
              <w:t>查询指定的自定义规范</w:t>
            </w: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接口描述</w:t>
            </w:r>
          </w:p>
        </w:tc>
        <w:tc>
          <w:tcPr>
            <w:tcW w:w="847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无请求正文。</w:t>
            </w:r>
          </w:p>
          <w:p w:rsidR="00942FBB" w:rsidRPr="007F3323" w:rsidRDefault="00942FBB" w:rsidP="00E66899">
            <w:pPr>
              <w:pStyle w:val="TableText"/>
            </w:pPr>
            <w:r w:rsidRPr="007F3323">
              <w:t>响应正文见</w:t>
            </w:r>
            <w:r w:rsidRPr="007F3323">
              <w:t>3.</w:t>
            </w:r>
            <w:r w:rsidR="00E66899">
              <w:t>4</w:t>
            </w:r>
            <w:r w:rsidRPr="007F3323">
              <w:t>.1 V</w:t>
            </w:r>
            <w:r w:rsidRPr="007F3323">
              <w:t>虚拟机自定义配置。</w:t>
            </w: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请求样例</w:t>
            </w:r>
          </w:p>
        </w:tc>
        <w:tc>
          <w:tcPr>
            <w:tcW w:w="847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Get  &lt;vmcustomization_uri&gt;/&lt; vmcustomization _id&gt;  HTTP/1.1</w:t>
            </w:r>
          </w:p>
          <w:p w:rsidR="00942FBB" w:rsidRPr="007F3323" w:rsidRDefault="00942FBB" w:rsidP="00B2040C">
            <w:pPr>
              <w:pStyle w:val="TableText"/>
            </w:pPr>
            <w:r w:rsidRPr="007F3323">
              <w:t>Host https://&lt;</w:t>
            </w:r>
            <w:r w:rsidRPr="007F3323">
              <w:rPr>
                <w:b/>
              </w:rPr>
              <w:t>ip</w:t>
            </w:r>
            <w:r w:rsidRPr="007F3323">
              <w:t>&gt;:&lt;</w:t>
            </w:r>
            <w:r w:rsidRPr="007F3323">
              <w:rPr>
                <w:b/>
              </w:rPr>
              <w:t>port&gt;</w:t>
            </w:r>
          </w:p>
          <w:p w:rsidR="00942FBB" w:rsidRPr="007F3323" w:rsidRDefault="00942FBB" w:rsidP="00B2040C">
            <w:pPr>
              <w:pStyle w:val="TableText"/>
            </w:pPr>
            <w:r w:rsidRPr="007F3323">
              <w:t>Accept application/json;version=&lt;version&gt;; charset=UTF-8</w:t>
            </w:r>
          </w:p>
          <w:p w:rsidR="00942FBB" w:rsidRPr="007F3323" w:rsidRDefault="00942FBB" w:rsidP="00B2040C">
            <w:pPr>
              <w:pStyle w:val="TableText"/>
            </w:pPr>
            <w:r w:rsidRPr="007F3323">
              <w:t xml:space="preserve">X-Auth-Token: </w:t>
            </w:r>
            <w:r w:rsidRPr="007F3323">
              <w:rPr>
                <w:b/>
              </w:rPr>
              <w:t>&lt;Authen_TOKEN&gt;</w:t>
            </w:r>
            <w:r w:rsidRPr="007F3323">
              <w:t xml:space="preserve"> </w:t>
            </w:r>
          </w:p>
          <w:p w:rsidR="00942FBB" w:rsidRPr="007F3323" w:rsidRDefault="00942FBB" w:rsidP="00B2040C">
            <w:pPr>
              <w:pStyle w:val="TableText"/>
            </w:pP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响应样例</w:t>
            </w:r>
          </w:p>
        </w:tc>
        <w:tc>
          <w:tcPr>
            <w:tcW w:w="847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HTTP/1.1 200 OKAY</w:t>
            </w:r>
          </w:p>
          <w:p w:rsidR="00942FBB" w:rsidRPr="007F3323" w:rsidRDefault="00942FBB" w:rsidP="00B2040C">
            <w:pPr>
              <w:pStyle w:val="TableText"/>
            </w:pPr>
            <w:r w:rsidRPr="007F3323">
              <w:t>Date: Mon, 12 Nov 2007 15:55:01 GMT</w:t>
            </w:r>
          </w:p>
          <w:p w:rsidR="00942FBB" w:rsidRPr="007F3323" w:rsidRDefault="00942FBB" w:rsidP="00B2040C">
            <w:pPr>
              <w:pStyle w:val="TableText"/>
            </w:pPr>
            <w:r w:rsidRPr="007F3323">
              <w:t xml:space="preserve">Content-Length: </w:t>
            </w:r>
            <w:r w:rsidRPr="007F3323">
              <w:rPr>
                <w:b/>
              </w:rPr>
              <w:t>xxx</w:t>
            </w:r>
          </w:p>
          <w:p w:rsidR="00942FBB" w:rsidRPr="007F3323" w:rsidRDefault="00942FBB" w:rsidP="00B2040C">
            <w:pPr>
              <w:pStyle w:val="TableText"/>
            </w:pPr>
            <w:r w:rsidRPr="007F3323">
              <w:t>Content-Type: application/json; charset=UTF-8</w:t>
            </w:r>
          </w:p>
          <w:p w:rsidR="00942FBB" w:rsidRPr="007F3323" w:rsidRDefault="00942FBB" w:rsidP="00B2040C">
            <w:pPr>
              <w:pStyle w:val="TableText"/>
            </w:pPr>
          </w:p>
          <w:p w:rsidR="00056699" w:rsidRDefault="00056699" w:rsidP="00056699">
            <w:pPr>
              <w:pStyle w:val="TableText"/>
            </w:pPr>
          </w:p>
          <w:p w:rsidR="00056699" w:rsidRDefault="00056699" w:rsidP="00056699">
            <w:pPr>
              <w:pStyle w:val="TableText"/>
            </w:pPr>
            <w:r>
              <w:t xml:space="preserve">{            </w:t>
            </w:r>
          </w:p>
          <w:p w:rsidR="00056699" w:rsidRDefault="00056699" w:rsidP="00056699">
            <w:pPr>
              <w:pStyle w:val="TableText"/>
            </w:pPr>
            <w:r>
              <w:t xml:space="preserve">    "urn":string,    </w:t>
            </w:r>
          </w:p>
          <w:p w:rsidR="00056699" w:rsidRDefault="00056699" w:rsidP="00056699">
            <w:pPr>
              <w:pStyle w:val="TableText"/>
            </w:pPr>
            <w:r>
              <w:t xml:space="preserve">    "uri":string</w:t>
            </w:r>
          </w:p>
          <w:p w:rsidR="00056699" w:rsidRDefault="00056699" w:rsidP="00056699">
            <w:pPr>
              <w:pStyle w:val="TableText"/>
            </w:pPr>
            <w:r>
              <w:t xml:space="preserve">    "name":strng,    //"vmstest",</w:t>
            </w:r>
          </w:p>
          <w:p w:rsidR="00056699" w:rsidRDefault="00056699" w:rsidP="00056699">
            <w:pPr>
              <w:pStyle w:val="TableText"/>
            </w:pPr>
            <w:r>
              <w:t xml:space="preserve">    "description":string, </w:t>
            </w:r>
          </w:p>
          <w:p w:rsidR="00056699" w:rsidRDefault="00056699" w:rsidP="00056699">
            <w:pPr>
              <w:pStyle w:val="TableText"/>
            </w:pPr>
            <w:r>
              <w:t xml:space="preserve">    " osType ":string,</w:t>
            </w:r>
          </w:p>
          <w:p w:rsidR="00056699" w:rsidRDefault="00056699" w:rsidP="00056699">
            <w:pPr>
              <w:pStyle w:val="TableText"/>
            </w:pPr>
            <w:r>
              <w:t xml:space="preserve">    </w:t>
            </w:r>
            <w:r>
              <w:rPr>
                <w:rFonts w:hint="eastAsia"/>
              </w:rPr>
              <w:t>" hostname" ":string</w:t>
            </w:r>
            <w:r>
              <w:rPr>
                <w:rFonts w:hint="eastAsia"/>
              </w:rPr>
              <w:t>，</w:t>
            </w:r>
          </w:p>
          <w:p w:rsidR="00056699" w:rsidRDefault="00056699" w:rsidP="00056699">
            <w:pPr>
              <w:pStyle w:val="TableText"/>
            </w:pPr>
            <w:r>
              <w:t xml:space="preserve">    "password": string,</w:t>
            </w:r>
          </w:p>
          <w:p w:rsidR="00056699" w:rsidRDefault="00056699" w:rsidP="00056699">
            <w:pPr>
              <w:pStyle w:val="TableText"/>
            </w:pPr>
            <w:r>
              <w:t xml:space="preserve">    " workgroup ": string ,</w:t>
            </w:r>
          </w:p>
          <w:p w:rsidR="00056699" w:rsidRDefault="00056699" w:rsidP="00056699">
            <w:pPr>
              <w:pStyle w:val="TableText"/>
            </w:pPr>
            <w:r>
              <w:t xml:space="preserve">    " domain ": string ,</w:t>
            </w:r>
          </w:p>
          <w:p w:rsidR="00056699" w:rsidRDefault="00056699" w:rsidP="00056699">
            <w:pPr>
              <w:pStyle w:val="TableText"/>
            </w:pPr>
            <w:r>
              <w:t xml:space="preserve">    " domainName ": string ,</w:t>
            </w:r>
          </w:p>
          <w:p w:rsidR="00056699" w:rsidRDefault="00056699" w:rsidP="00056699">
            <w:pPr>
              <w:pStyle w:val="TableText"/>
            </w:pPr>
            <w:r>
              <w:t xml:space="preserve">    " domainPassword ": string ,</w:t>
            </w:r>
          </w:p>
          <w:p w:rsidR="00056699" w:rsidRDefault="00056699" w:rsidP="00056699">
            <w:pPr>
              <w:pStyle w:val="TableText"/>
            </w:pPr>
            <w:r>
              <w:t xml:space="preserve">    " nicSpecification ":[</w:t>
            </w:r>
          </w:p>
          <w:p w:rsidR="00056699" w:rsidRDefault="00056699" w:rsidP="00056699">
            <w:pPr>
              <w:pStyle w:val="TableText"/>
            </w:pPr>
            <w:r>
              <w:t xml:space="preserve">    {</w:t>
            </w:r>
          </w:p>
          <w:p w:rsidR="00056699" w:rsidRDefault="00056699" w:rsidP="00056699">
            <w:pPr>
              <w:pStyle w:val="TableText"/>
            </w:pPr>
            <w:r>
              <w:t xml:space="preserve">        "ip": string,</w:t>
            </w:r>
          </w:p>
          <w:p w:rsidR="00056699" w:rsidRDefault="00056699" w:rsidP="00056699">
            <w:pPr>
              <w:pStyle w:val="TableText"/>
            </w:pPr>
            <w:r>
              <w:t xml:space="preserve">        "netmask": string</w:t>
            </w:r>
          </w:p>
          <w:p w:rsidR="00056699" w:rsidRDefault="00056699" w:rsidP="00056699">
            <w:pPr>
              <w:pStyle w:val="TableText"/>
            </w:pPr>
            <w:r>
              <w:t xml:space="preserve">        " gateway ": string, </w:t>
            </w:r>
          </w:p>
          <w:p w:rsidR="00056699" w:rsidRDefault="00056699" w:rsidP="00056699">
            <w:pPr>
              <w:pStyle w:val="TableText"/>
            </w:pPr>
            <w:r>
              <w:t xml:space="preserve">        " setdns ": string, </w:t>
            </w:r>
          </w:p>
          <w:p w:rsidR="00056699" w:rsidRDefault="00056699" w:rsidP="00056699">
            <w:pPr>
              <w:pStyle w:val="TableText"/>
            </w:pPr>
            <w:r>
              <w:t xml:space="preserve">        " adddns ":string,</w:t>
            </w:r>
          </w:p>
          <w:p w:rsidR="00056699" w:rsidRDefault="00056699" w:rsidP="00056699">
            <w:pPr>
              <w:pStyle w:val="TableText"/>
            </w:pPr>
            <w:r>
              <w:t xml:space="preserve">        "ipVersion":integer,</w:t>
            </w:r>
          </w:p>
          <w:p w:rsidR="00056699" w:rsidRDefault="00056699" w:rsidP="00056699">
            <w:pPr>
              <w:pStyle w:val="TableText"/>
            </w:pPr>
            <w:r>
              <w:t xml:space="preserve">        "autoConfEnabled6": boolean,</w:t>
            </w:r>
          </w:p>
          <w:p w:rsidR="00056699" w:rsidRDefault="00056699" w:rsidP="00056699">
            <w:pPr>
              <w:pStyle w:val="TableText"/>
            </w:pPr>
            <w:r>
              <w:t xml:space="preserve">        "dhcpEnabled6": boolean,</w:t>
            </w:r>
          </w:p>
          <w:p w:rsidR="00056699" w:rsidRDefault="00056699" w:rsidP="00056699">
            <w:pPr>
              <w:pStyle w:val="TableText"/>
            </w:pPr>
            <w:r>
              <w:t xml:space="preserve">        "ipAddress6":[</w:t>
            </w:r>
          </w:p>
          <w:p w:rsidR="00056699" w:rsidRDefault="00056699" w:rsidP="00056699">
            <w:pPr>
              <w:pStyle w:val="TableText"/>
            </w:pPr>
            <w:r>
              <w:t xml:space="preserve">        {</w:t>
            </w:r>
          </w:p>
          <w:p w:rsidR="00056699" w:rsidRDefault="00056699" w:rsidP="00056699">
            <w:pPr>
              <w:pStyle w:val="TableText"/>
            </w:pPr>
            <w:r>
              <w:t xml:space="preserve">            "ipv6Addr":string,</w:t>
            </w:r>
          </w:p>
          <w:p w:rsidR="00056699" w:rsidRDefault="00056699" w:rsidP="00056699">
            <w:pPr>
              <w:pStyle w:val="TableText"/>
            </w:pPr>
            <w:r>
              <w:t xml:space="preserve">            "ipv6Prefix":string,</w:t>
            </w:r>
          </w:p>
          <w:p w:rsidR="00056699" w:rsidRDefault="00056699" w:rsidP="00056699">
            <w:pPr>
              <w:pStyle w:val="TableText"/>
            </w:pPr>
            <w:r>
              <w:t xml:space="preserve">                             </w:t>
            </w:r>
          </w:p>
          <w:p w:rsidR="00056699" w:rsidRDefault="00056699" w:rsidP="00056699">
            <w:pPr>
              <w:pStyle w:val="TableText"/>
            </w:pPr>
            <w:r>
              <w:t xml:space="preserve">        }</w:t>
            </w:r>
          </w:p>
          <w:p w:rsidR="00056699" w:rsidRDefault="00056699" w:rsidP="00056699">
            <w:pPr>
              <w:pStyle w:val="TableText"/>
            </w:pPr>
            <w:r>
              <w:t xml:space="preserve">        ]</w:t>
            </w:r>
          </w:p>
          <w:p w:rsidR="00056699" w:rsidRDefault="00056699" w:rsidP="00056699">
            <w:pPr>
              <w:pStyle w:val="TableText"/>
            </w:pPr>
            <w:r>
              <w:t xml:space="preserve">        "gatewayIpAddr6":string,</w:t>
            </w:r>
          </w:p>
          <w:p w:rsidR="00056699" w:rsidRDefault="00056699" w:rsidP="00056699">
            <w:pPr>
              <w:pStyle w:val="TableText"/>
            </w:pPr>
            <w:r>
              <w:t xml:space="preserve">        "setdns6":stirng,</w:t>
            </w:r>
          </w:p>
          <w:p w:rsidR="00056699" w:rsidRDefault="00056699" w:rsidP="00056699">
            <w:pPr>
              <w:pStyle w:val="TableText"/>
            </w:pPr>
            <w:r>
              <w:t xml:space="preserve">        "adddns6"string</w:t>
            </w:r>
          </w:p>
          <w:p w:rsidR="00056699" w:rsidRDefault="00056699" w:rsidP="00056699">
            <w:pPr>
              <w:pStyle w:val="TableText"/>
            </w:pPr>
          </w:p>
          <w:p w:rsidR="00056699" w:rsidRDefault="00056699" w:rsidP="00056699">
            <w:pPr>
              <w:pStyle w:val="TableText"/>
            </w:pPr>
            <w:r>
              <w:t xml:space="preserve">    }</w:t>
            </w:r>
          </w:p>
          <w:p w:rsidR="00056699" w:rsidRDefault="00056699" w:rsidP="00056699">
            <w:pPr>
              <w:pStyle w:val="TableText"/>
            </w:pPr>
            <w:r>
              <w:t xml:space="preserve">    ],</w:t>
            </w:r>
          </w:p>
          <w:p w:rsidR="00056699" w:rsidRDefault="00056699" w:rsidP="00056699">
            <w:pPr>
              <w:pStyle w:val="TableText"/>
            </w:pPr>
            <w:r>
              <w:t xml:space="preserve">    "isUpdateVmSid": Boolean</w:t>
            </w:r>
          </w:p>
          <w:p w:rsidR="00942FBB" w:rsidRPr="007F3323" w:rsidRDefault="00056699" w:rsidP="00056699">
            <w:pPr>
              <w:pStyle w:val="TableText"/>
            </w:pPr>
            <w:r>
              <w:t>}</w:t>
            </w:r>
          </w:p>
        </w:tc>
      </w:tr>
    </w:tbl>
    <w:p w:rsidR="00F7294F" w:rsidRPr="007F3323" w:rsidRDefault="00F7294F" w:rsidP="00F7294F"/>
    <w:p w:rsidR="00942FBB" w:rsidRPr="007F3323" w:rsidRDefault="00942FBB" w:rsidP="00016746">
      <w:pPr>
        <w:pStyle w:val="BlockLabel"/>
      </w:pPr>
      <w:r w:rsidRPr="007F3323">
        <w:t>分页查询自定义规范</w:t>
      </w:r>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358"/>
        <w:gridCol w:w="8281"/>
      </w:tblGrid>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接口功能</w:t>
            </w:r>
          </w:p>
        </w:tc>
        <w:tc>
          <w:tcPr>
            <w:tcW w:w="847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rPr>
                <w:bCs/>
              </w:rPr>
              <w:t>查询指定的自定义规范</w:t>
            </w: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接口描述</w:t>
            </w:r>
          </w:p>
        </w:tc>
        <w:tc>
          <w:tcPr>
            <w:tcW w:w="847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无请求正文。</w:t>
            </w:r>
            <w:r w:rsidRPr="007F3323">
              <w:t xml:space="preserve"> </w:t>
            </w:r>
          </w:p>
          <w:tbl>
            <w:tblPr>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555"/>
              <w:gridCol w:w="1530"/>
              <w:gridCol w:w="5443"/>
            </w:tblGrid>
            <w:tr w:rsidR="00942FBB" w:rsidRPr="007F3323" w:rsidTr="005348A4">
              <w:tc>
                <w:tcPr>
                  <w:tcW w:w="912" w:type="pct"/>
                  <w:shd w:val="clear" w:color="auto" w:fill="D9D9D9"/>
                </w:tcPr>
                <w:p w:rsidR="00942FBB" w:rsidRPr="007F3323" w:rsidRDefault="00942FBB" w:rsidP="00B2040C">
                  <w:pPr>
                    <w:pStyle w:val="TableText"/>
                    <w:rPr>
                      <w:b/>
                    </w:rPr>
                  </w:pPr>
                  <w:r w:rsidRPr="007F3323">
                    <w:t>Na</w:t>
                  </w:r>
                  <w:r w:rsidRPr="007F3323">
                    <w:rPr>
                      <w:b/>
                    </w:rPr>
                    <w:t>me</w:t>
                  </w:r>
                </w:p>
              </w:tc>
              <w:tc>
                <w:tcPr>
                  <w:tcW w:w="4088" w:type="pct"/>
                  <w:gridSpan w:val="2"/>
                  <w:shd w:val="clear" w:color="auto" w:fill="auto"/>
                </w:tcPr>
                <w:p w:rsidR="00942FBB" w:rsidRPr="007F3323" w:rsidRDefault="00942FBB" w:rsidP="00B2040C">
                  <w:pPr>
                    <w:pStyle w:val="TableText"/>
                  </w:pPr>
                  <w:r w:rsidRPr="007F3323">
                    <w:t>请求</w:t>
                  </w:r>
                  <w:r w:rsidRPr="007F3323">
                    <w:t>uri</w:t>
                  </w:r>
                  <w:r w:rsidRPr="007F3323">
                    <w:t>描述</w:t>
                  </w:r>
                </w:p>
              </w:tc>
            </w:tr>
            <w:tr w:rsidR="00942FBB" w:rsidRPr="007F3323" w:rsidTr="005348A4">
              <w:tc>
                <w:tcPr>
                  <w:tcW w:w="912" w:type="pct"/>
                  <w:shd w:val="clear" w:color="auto" w:fill="D9D9D9"/>
                </w:tcPr>
                <w:p w:rsidR="00942FBB" w:rsidRPr="007F3323" w:rsidRDefault="00942FBB" w:rsidP="00B2040C">
                  <w:pPr>
                    <w:pStyle w:val="TableText"/>
                    <w:rPr>
                      <w:b/>
                    </w:rPr>
                  </w:pPr>
                  <w:r w:rsidRPr="007F3323">
                    <w:rPr>
                      <w:b/>
                    </w:rPr>
                    <w:t>At</w:t>
                  </w:r>
                  <w:r w:rsidRPr="007F3323">
                    <w:rPr>
                      <w:b/>
                    </w:rPr>
                    <w:cr/>
                    <w:t>ibute</w:t>
                  </w:r>
                </w:p>
              </w:tc>
              <w:tc>
                <w:tcPr>
                  <w:tcW w:w="897" w:type="pct"/>
                  <w:shd w:val="clear" w:color="auto" w:fill="D9D9D9"/>
                </w:tcPr>
                <w:p w:rsidR="00942FBB" w:rsidRPr="007F3323" w:rsidRDefault="00942FBB" w:rsidP="00B2040C">
                  <w:pPr>
                    <w:pStyle w:val="TableText"/>
                    <w:rPr>
                      <w:b/>
                    </w:rPr>
                  </w:pPr>
                  <w:r w:rsidRPr="007F3323">
                    <w:rPr>
                      <w:b/>
                    </w:rPr>
                    <w:t>Type</w:t>
                  </w:r>
                </w:p>
              </w:tc>
              <w:tc>
                <w:tcPr>
                  <w:tcW w:w="3191" w:type="pct"/>
                  <w:shd w:val="clear" w:color="auto" w:fill="D9D9D9"/>
                </w:tcPr>
                <w:p w:rsidR="00942FBB" w:rsidRPr="007F3323" w:rsidRDefault="00942FBB" w:rsidP="00B2040C">
                  <w:pPr>
                    <w:pStyle w:val="TableText"/>
                    <w:rPr>
                      <w:b/>
                    </w:rPr>
                  </w:pPr>
                  <w:r w:rsidRPr="007F3323">
                    <w:rPr>
                      <w:b/>
                    </w:rPr>
                    <w:cr/>
                    <w:t>escription</w:t>
                  </w:r>
                </w:p>
              </w:tc>
            </w:tr>
            <w:tr w:rsidR="00942FBB" w:rsidRPr="007F3323" w:rsidTr="005348A4">
              <w:tc>
                <w:tcPr>
                  <w:tcW w:w="912" w:type="pct"/>
                </w:tcPr>
                <w:p w:rsidR="00942FBB" w:rsidRPr="007F3323" w:rsidRDefault="00942FBB" w:rsidP="00B2040C">
                  <w:pPr>
                    <w:pStyle w:val="TableText"/>
                  </w:pPr>
                  <w:r w:rsidRPr="007F3323">
                    <w:t>limit</w:t>
                  </w:r>
                </w:p>
              </w:tc>
              <w:tc>
                <w:tcPr>
                  <w:tcW w:w="897" w:type="pct"/>
                  <w:shd w:val="clear" w:color="auto" w:fill="auto"/>
                </w:tcPr>
                <w:p w:rsidR="00942FBB" w:rsidRPr="007F3323" w:rsidRDefault="00942FBB" w:rsidP="00B2040C">
                  <w:pPr>
                    <w:pStyle w:val="TableText"/>
                  </w:pPr>
                  <w:r w:rsidRPr="007F3323">
                    <w:t>integer</w:t>
                  </w:r>
                </w:p>
              </w:tc>
              <w:tc>
                <w:tcPr>
                  <w:tcW w:w="3191" w:type="pct"/>
                  <w:shd w:val="clear" w:color="auto" w:fill="auto"/>
                </w:tcPr>
                <w:p w:rsidR="00942FBB" w:rsidRPr="007F3323" w:rsidRDefault="00942FBB" w:rsidP="00B2040C">
                  <w:pPr>
                    <w:pStyle w:val="TableText"/>
                  </w:pPr>
                  <w:r w:rsidRPr="007F3323">
                    <w:t>可选，单页查询量，最大为</w:t>
                  </w:r>
                  <w:r w:rsidRPr="007F3323">
                    <w:t>100</w:t>
                  </w:r>
                  <w:r w:rsidRPr="007F3323">
                    <w:t>。</w:t>
                  </w:r>
                </w:p>
              </w:tc>
            </w:tr>
            <w:tr w:rsidR="00942FBB" w:rsidRPr="007F3323" w:rsidTr="005348A4">
              <w:tc>
                <w:tcPr>
                  <w:tcW w:w="912" w:type="pct"/>
                </w:tcPr>
                <w:p w:rsidR="00942FBB" w:rsidRPr="007F3323" w:rsidRDefault="00942FBB" w:rsidP="00B2040C">
                  <w:pPr>
                    <w:pStyle w:val="TableText"/>
                  </w:pPr>
                  <w:r w:rsidRPr="007F3323">
                    <w:t>offset</w:t>
                  </w:r>
                </w:p>
              </w:tc>
              <w:tc>
                <w:tcPr>
                  <w:tcW w:w="897" w:type="pct"/>
                  <w:shd w:val="clear" w:color="auto" w:fill="auto"/>
                </w:tcPr>
                <w:p w:rsidR="00942FBB" w:rsidRPr="007F3323" w:rsidRDefault="00942FBB" w:rsidP="00B2040C">
                  <w:pPr>
                    <w:pStyle w:val="TableText"/>
                  </w:pPr>
                  <w:r w:rsidRPr="007F3323">
                    <w:t>integer</w:t>
                  </w:r>
                </w:p>
              </w:tc>
              <w:tc>
                <w:tcPr>
                  <w:tcW w:w="3191" w:type="pct"/>
                  <w:shd w:val="clear" w:color="auto" w:fill="auto"/>
                </w:tcPr>
                <w:p w:rsidR="00942FBB" w:rsidRPr="007F3323" w:rsidRDefault="00942FBB" w:rsidP="00B2040C">
                  <w:pPr>
                    <w:pStyle w:val="TableText"/>
                  </w:pPr>
                  <w:r w:rsidRPr="007F3323">
                    <w:t>可选，偏移量</w:t>
                  </w:r>
                </w:p>
              </w:tc>
            </w:tr>
            <w:tr w:rsidR="00942FBB" w:rsidRPr="007F3323" w:rsidTr="005348A4">
              <w:tc>
                <w:tcPr>
                  <w:tcW w:w="912" w:type="pct"/>
                </w:tcPr>
                <w:p w:rsidR="00942FBB" w:rsidRPr="007F3323" w:rsidRDefault="00942FBB" w:rsidP="00B2040C">
                  <w:pPr>
                    <w:pStyle w:val="TableText"/>
                  </w:pPr>
                  <w:r w:rsidRPr="007F3323">
                    <w:t>name</w:t>
                  </w:r>
                  <w:r w:rsidRPr="007F3323">
                    <w:tab/>
                  </w:r>
                </w:p>
              </w:tc>
              <w:tc>
                <w:tcPr>
                  <w:tcW w:w="897" w:type="pct"/>
                  <w:shd w:val="clear" w:color="auto" w:fill="auto"/>
                </w:tcPr>
                <w:p w:rsidR="00942FBB" w:rsidRPr="007F3323" w:rsidRDefault="00942FBB" w:rsidP="00B2040C">
                  <w:pPr>
                    <w:pStyle w:val="TableText"/>
                  </w:pPr>
                  <w:r w:rsidRPr="007F3323">
                    <w:t>string</w:t>
                  </w:r>
                </w:p>
              </w:tc>
              <w:tc>
                <w:tcPr>
                  <w:tcW w:w="3191" w:type="pct"/>
                  <w:shd w:val="clear" w:color="auto" w:fill="auto"/>
                </w:tcPr>
                <w:p w:rsidR="00942FBB" w:rsidRPr="007F3323" w:rsidRDefault="00942FBB" w:rsidP="00B2040C">
                  <w:pPr>
                    <w:pStyle w:val="TableText"/>
                  </w:pPr>
                  <w:r w:rsidRPr="007F3323">
                    <w:t>可选，规范名称。精确匹配。</w:t>
                  </w:r>
                </w:p>
              </w:tc>
            </w:tr>
          </w:tbl>
          <w:p w:rsidR="00942FBB" w:rsidRPr="007F3323" w:rsidRDefault="00942FBB" w:rsidP="00B2040C">
            <w:pPr>
              <w:pStyle w:val="Table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69"/>
              <w:gridCol w:w="1033"/>
              <w:gridCol w:w="4353"/>
            </w:tblGrid>
            <w:tr w:rsidR="00942FBB" w:rsidRPr="007F3323" w:rsidTr="005348A4">
              <w:tc>
                <w:tcPr>
                  <w:tcW w:w="1657" w:type="pct"/>
                  <w:shd w:val="clear" w:color="auto" w:fill="D9D9D9"/>
                </w:tcPr>
                <w:p w:rsidR="00942FBB" w:rsidRPr="007F3323" w:rsidRDefault="00942FBB" w:rsidP="00B2040C">
                  <w:pPr>
                    <w:pStyle w:val="TableText"/>
                    <w:rPr>
                      <w:b/>
                    </w:rPr>
                  </w:pPr>
                  <w:r w:rsidRPr="007F3323">
                    <w:rPr>
                      <w:b/>
                    </w:rPr>
                    <w:t>name</w:t>
                  </w:r>
                </w:p>
              </w:tc>
              <w:tc>
                <w:tcPr>
                  <w:tcW w:w="3343" w:type="pct"/>
                  <w:gridSpan w:val="2"/>
                  <w:shd w:val="clear" w:color="auto" w:fill="auto"/>
                </w:tcPr>
                <w:p w:rsidR="00942FBB" w:rsidRPr="007F3323" w:rsidRDefault="00942FBB" w:rsidP="00B2040C">
                  <w:pPr>
                    <w:pStyle w:val="TableText"/>
                  </w:pPr>
                  <w:r w:rsidRPr="007F3323">
                    <w:t>响应正文描述</w:t>
                  </w:r>
                </w:p>
              </w:tc>
            </w:tr>
            <w:tr w:rsidR="00942FBB" w:rsidRPr="007F3323" w:rsidTr="005348A4">
              <w:tc>
                <w:tcPr>
                  <w:tcW w:w="1657" w:type="pct"/>
                  <w:shd w:val="clear" w:color="auto" w:fill="D9D9D9"/>
                </w:tcPr>
                <w:p w:rsidR="00942FBB" w:rsidRPr="007F3323" w:rsidRDefault="00942FBB" w:rsidP="00B2040C">
                  <w:pPr>
                    <w:pStyle w:val="TableText"/>
                    <w:rPr>
                      <w:b/>
                    </w:rPr>
                  </w:pPr>
                  <w:r w:rsidRPr="007F3323">
                    <w:rPr>
                      <w:b/>
                    </w:rPr>
                    <w:t>Attribute</w:t>
                  </w:r>
                </w:p>
              </w:tc>
              <w:tc>
                <w:tcPr>
                  <w:tcW w:w="641" w:type="pct"/>
                  <w:shd w:val="clear" w:color="auto" w:fill="D9D9D9"/>
                </w:tcPr>
                <w:p w:rsidR="00942FBB" w:rsidRPr="007F3323" w:rsidRDefault="00942FBB" w:rsidP="00B2040C">
                  <w:pPr>
                    <w:pStyle w:val="TableText"/>
                    <w:rPr>
                      <w:b/>
                    </w:rPr>
                  </w:pPr>
                  <w:r w:rsidRPr="007F3323">
                    <w:rPr>
                      <w:b/>
                    </w:rPr>
                    <w:t>Type</w:t>
                  </w:r>
                </w:p>
              </w:tc>
              <w:tc>
                <w:tcPr>
                  <w:tcW w:w="2702" w:type="pct"/>
                  <w:shd w:val="clear" w:color="auto" w:fill="D9D9D9"/>
                </w:tcPr>
                <w:p w:rsidR="00942FBB" w:rsidRPr="007F3323" w:rsidRDefault="00942FBB" w:rsidP="00B2040C">
                  <w:pPr>
                    <w:pStyle w:val="TableText"/>
                    <w:rPr>
                      <w:b/>
                    </w:rPr>
                  </w:pPr>
                  <w:r w:rsidRPr="007F3323">
                    <w:rPr>
                      <w:b/>
                    </w:rPr>
                    <w:t>Description</w:t>
                  </w:r>
                </w:p>
              </w:tc>
            </w:tr>
            <w:tr w:rsidR="00942FBB" w:rsidRPr="007F3323" w:rsidTr="005348A4">
              <w:tc>
                <w:tcPr>
                  <w:tcW w:w="1657" w:type="pct"/>
                </w:tcPr>
                <w:p w:rsidR="00942FBB" w:rsidRPr="007F3323" w:rsidRDefault="00942FBB" w:rsidP="00B2040C">
                  <w:pPr>
                    <w:pStyle w:val="TableText"/>
                  </w:pPr>
                  <w:r w:rsidRPr="007F3323">
                    <w:t>total</w:t>
                  </w:r>
                </w:p>
              </w:tc>
              <w:tc>
                <w:tcPr>
                  <w:tcW w:w="641" w:type="pct"/>
                </w:tcPr>
                <w:p w:rsidR="00942FBB" w:rsidRPr="007F3323" w:rsidRDefault="00942FBB" w:rsidP="00B2040C">
                  <w:pPr>
                    <w:pStyle w:val="TableText"/>
                  </w:pPr>
                  <w:r w:rsidRPr="007F3323">
                    <w:t>integer</w:t>
                  </w:r>
                </w:p>
              </w:tc>
              <w:tc>
                <w:tcPr>
                  <w:tcW w:w="2702" w:type="pct"/>
                </w:tcPr>
                <w:p w:rsidR="00942FBB" w:rsidRPr="007F3323" w:rsidRDefault="00942FBB" w:rsidP="00B2040C">
                  <w:pPr>
                    <w:pStyle w:val="TableText"/>
                  </w:pPr>
                  <w:r w:rsidRPr="007F3323">
                    <w:t>总数</w:t>
                  </w:r>
                </w:p>
              </w:tc>
            </w:tr>
            <w:tr w:rsidR="00942FBB" w:rsidRPr="007F3323" w:rsidTr="005348A4">
              <w:tc>
                <w:tcPr>
                  <w:tcW w:w="1657" w:type="pct"/>
                </w:tcPr>
                <w:p w:rsidR="00942FBB" w:rsidRPr="007F3323" w:rsidRDefault="00942FBB" w:rsidP="00B2040C">
                  <w:pPr>
                    <w:pStyle w:val="TableText"/>
                  </w:pPr>
                  <w:r w:rsidRPr="007F3323">
                    <w:t>vmCustomizations</w:t>
                  </w:r>
                </w:p>
              </w:tc>
              <w:tc>
                <w:tcPr>
                  <w:tcW w:w="641" w:type="pct"/>
                </w:tcPr>
                <w:p w:rsidR="00942FBB" w:rsidRPr="007F3323" w:rsidRDefault="00942FBB" w:rsidP="00B2040C">
                  <w:pPr>
                    <w:pStyle w:val="TableText"/>
                  </w:pPr>
                  <w:r w:rsidRPr="007F3323">
                    <w:t>ref[]</w:t>
                  </w:r>
                </w:p>
              </w:tc>
              <w:tc>
                <w:tcPr>
                  <w:tcW w:w="2702" w:type="pct"/>
                </w:tcPr>
                <w:p w:rsidR="00942FBB" w:rsidRPr="007F3323" w:rsidRDefault="00942FBB" w:rsidP="00B2040C">
                  <w:pPr>
                    <w:pStyle w:val="TableText"/>
                  </w:pPr>
                  <w:r w:rsidRPr="007F3323">
                    <w:t>见</w:t>
                  </w:r>
                  <w:r w:rsidR="00342FCB">
                    <w:t>3.4</w:t>
                  </w:r>
                  <w:r w:rsidRPr="007F3323">
                    <w:t>.1 V</w:t>
                  </w:r>
                  <w:r w:rsidRPr="007F3323">
                    <w:t>虚拟机自定义配置。</w:t>
                  </w:r>
                </w:p>
              </w:tc>
            </w:tr>
          </w:tbl>
          <w:p w:rsidR="00942FBB" w:rsidRPr="007F3323" w:rsidRDefault="00942FBB" w:rsidP="00B2040C">
            <w:pPr>
              <w:pStyle w:val="TableText"/>
            </w:pP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请求样例</w:t>
            </w:r>
          </w:p>
        </w:tc>
        <w:tc>
          <w:tcPr>
            <w:tcW w:w="847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Get  &lt;vmcustomization_uri&gt;  HTTP/1.1</w:t>
            </w:r>
          </w:p>
          <w:p w:rsidR="00942FBB" w:rsidRPr="007F3323" w:rsidRDefault="00942FBB" w:rsidP="00B2040C">
            <w:pPr>
              <w:pStyle w:val="TableText"/>
            </w:pPr>
            <w:r w:rsidRPr="007F3323">
              <w:t>Host https://&lt;</w:t>
            </w:r>
            <w:r w:rsidRPr="007F3323">
              <w:rPr>
                <w:b/>
              </w:rPr>
              <w:t>ip</w:t>
            </w:r>
            <w:r w:rsidRPr="007F3323">
              <w:t>&gt;:&lt;</w:t>
            </w:r>
            <w:r w:rsidRPr="007F3323">
              <w:rPr>
                <w:b/>
              </w:rPr>
              <w:t>port&gt;</w:t>
            </w:r>
          </w:p>
          <w:p w:rsidR="00942FBB" w:rsidRPr="007F3323" w:rsidRDefault="00032EEF" w:rsidP="00B2040C">
            <w:pPr>
              <w:pStyle w:val="TableText"/>
              <w:rPr>
                <w:lang w:val="fr-FR"/>
              </w:rPr>
            </w:pPr>
            <w:r w:rsidRPr="007F3323">
              <w:rPr>
                <w:lang w:val="fr-FR"/>
              </w:rPr>
              <w:t>Accept application/json;version=&lt;version&gt;; charset=UTF-8</w:t>
            </w:r>
          </w:p>
          <w:p w:rsidR="00942FBB" w:rsidRPr="007F3323" w:rsidRDefault="00942FBB" w:rsidP="00B2040C">
            <w:pPr>
              <w:pStyle w:val="TableText"/>
            </w:pPr>
            <w:r w:rsidRPr="007F3323">
              <w:t xml:space="preserve">X-Auth-Token: </w:t>
            </w:r>
            <w:r w:rsidRPr="007F3323">
              <w:rPr>
                <w:b/>
              </w:rPr>
              <w:t>&lt;Authen_TOKEN&gt;</w:t>
            </w:r>
            <w:r w:rsidRPr="007F3323">
              <w:t xml:space="preserve"> </w:t>
            </w:r>
          </w:p>
          <w:p w:rsidR="00942FBB" w:rsidRPr="007F3323" w:rsidRDefault="00942FBB" w:rsidP="00B2040C">
            <w:pPr>
              <w:pStyle w:val="TableText"/>
            </w:pP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响应样例</w:t>
            </w:r>
          </w:p>
        </w:tc>
        <w:tc>
          <w:tcPr>
            <w:tcW w:w="847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HTTP/1.1 200 OKAY</w:t>
            </w:r>
          </w:p>
          <w:p w:rsidR="00942FBB" w:rsidRPr="007F3323" w:rsidRDefault="00942FBB" w:rsidP="00B2040C">
            <w:pPr>
              <w:pStyle w:val="TableText"/>
            </w:pPr>
            <w:r w:rsidRPr="007F3323">
              <w:t>Date: Mon, 12 Nov 2007 15:55:01 GMT</w:t>
            </w:r>
          </w:p>
          <w:p w:rsidR="00942FBB" w:rsidRPr="007F3323" w:rsidRDefault="00942FBB" w:rsidP="00B2040C">
            <w:pPr>
              <w:pStyle w:val="TableText"/>
            </w:pPr>
            <w:r w:rsidRPr="007F3323">
              <w:t xml:space="preserve">Content-Length: </w:t>
            </w:r>
            <w:r w:rsidRPr="007F3323">
              <w:rPr>
                <w:b/>
              </w:rPr>
              <w:t>xxx</w:t>
            </w:r>
          </w:p>
          <w:p w:rsidR="00942FBB" w:rsidRPr="007F3323" w:rsidRDefault="00942FBB" w:rsidP="00B2040C">
            <w:pPr>
              <w:pStyle w:val="TableText"/>
            </w:pPr>
            <w:r w:rsidRPr="007F3323">
              <w:t>Content-Type: application/json; charset=UTF-8</w:t>
            </w:r>
          </w:p>
          <w:p w:rsidR="00942FBB" w:rsidRPr="007F3323" w:rsidRDefault="00942FBB" w:rsidP="00B2040C">
            <w:pPr>
              <w:pStyle w:val="TableText"/>
            </w:pPr>
          </w:p>
          <w:p w:rsidR="00F325F9" w:rsidRDefault="00F325F9" w:rsidP="00F325F9">
            <w:pPr>
              <w:pStyle w:val="TableText"/>
            </w:pPr>
            <w:r>
              <w:t xml:space="preserve">{     </w:t>
            </w:r>
          </w:p>
          <w:p w:rsidR="00F325F9" w:rsidRDefault="00F325F9" w:rsidP="00F325F9">
            <w:pPr>
              <w:pStyle w:val="TableText"/>
            </w:pPr>
            <w:r>
              <w:t xml:space="preserve">    "total":11;"vmCustomizations":[       </w:t>
            </w:r>
          </w:p>
          <w:p w:rsidR="00F325F9" w:rsidRDefault="00F325F9" w:rsidP="00F325F9">
            <w:pPr>
              <w:pStyle w:val="TableText"/>
              <w:ind w:firstLine="435"/>
            </w:pPr>
            <w:r>
              <w:t xml:space="preserve">{ </w:t>
            </w:r>
          </w:p>
          <w:p w:rsidR="00F325F9" w:rsidRDefault="00F325F9" w:rsidP="00F325F9">
            <w:pPr>
              <w:pStyle w:val="TableText"/>
              <w:ind w:firstLine="435"/>
            </w:pPr>
            <w:r>
              <w:t xml:space="preserve">    "urn":string,    </w:t>
            </w:r>
          </w:p>
          <w:p w:rsidR="00F325F9" w:rsidRDefault="00F325F9" w:rsidP="00F325F9">
            <w:pPr>
              <w:pStyle w:val="TableText"/>
            </w:pPr>
            <w:r>
              <w:t xml:space="preserve">        "uri":string</w:t>
            </w:r>
          </w:p>
          <w:p w:rsidR="00F325F9" w:rsidRDefault="00F325F9" w:rsidP="00F325F9">
            <w:pPr>
              <w:pStyle w:val="TableText"/>
            </w:pPr>
            <w:r>
              <w:t xml:space="preserve">        "name":strng,    //"vmstest",</w:t>
            </w:r>
          </w:p>
          <w:p w:rsidR="00F325F9" w:rsidRDefault="00F325F9" w:rsidP="00F325F9">
            <w:pPr>
              <w:pStyle w:val="TableText"/>
            </w:pPr>
            <w:r>
              <w:t xml:space="preserve">        "description":string, </w:t>
            </w:r>
          </w:p>
          <w:p w:rsidR="00F325F9" w:rsidRDefault="00F325F9" w:rsidP="00F325F9">
            <w:pPr>
              <w:pStyle w:val="TableText"/>
            </w:pPr>
            <w:r>
              <w:t xml:space="preserve">        " osType ":string,</w:t>
            </w:r>
          </w:p>
          <w:p w:rsidR="00F325F9" w:rsidRDefault="00F325F9" w:rsidP="00F325F9">
            <w:pPr>
              <w:pStyle w:val="TableText"/>
            </w:pPr>
            <w:r>
              <w:t xml:space="preserve">        </w:t>
            </w:r>
            <w:r>
              <w:rPr>
                <w:rFonts w:hint="eastAsia"/>
              </w:rPr>
              <w:t>" hostname ":string</w:t>
            </w:r>
            <w:r>
              <w:rPr>
                <w:rFonts w:hint="eastAsia"/>
              </w:rPr>
              <w:t>，</w:t>
            </w:r>
          </w:p>
          <w:p w:rsidR="00F325F9" w:rsidRDefault="00F325F9" w:rsidP="00F325F9">
            <w:pPr>
              <w:pStyle w:val="TableText"/>
            </w:pPr>
            <w:r>
              <w:t xml:space="preserve">        "password": string,</w:t>
            </w:r>
          </w:p>
          <w:p w:rsidR="00F325F9" w:rsidRDefault="00F325F9" w:rsidP="00F325F9">
            <w:pPr>
              <w:pStyle w:val="TableText"/>
            </w:pPr>
            <w:r>
              <w:t xml:space="preserve">        " workgroup ": string ,</w:t>
            </w:r>
          </w:p>
          <w:p w:rsidR="00F325F9" w:rsidRDefault="00F325F9" w:rsidP="00F325F9">
            <w:pPr>
              <w:pStyle w:val="TableText"/>
            </w:pPr>
            <w:r>
              <w:t xml:space="preserve">        " domain ": string ,</w:t>
            </w:r>
          </w:p>
          <w:p w:rsidR="00F325F9" w:rsidRDefault="00F325F9" w:rsidP="00F325F9">
            <w:pPr>
              <w:pStyle w:val="TableText"/>
            </w:pPr>
            <w:r>
              <w:t xml:space="preserve">        " domainName ": string ,</w:t>
            </w:r>
          </w:p>
          <w:p w:rsidR="00F325F9" w:rsidRDefault="00F325F9" w:rsidP="00F325F9">
            <w:pPr>
              <w:pStyle w:val="TableText"/>
            </w:pPr>
            <w:r>
              <w:t xml:space="preserve">        " domainPassword ": string ,</w:t>
            </w:r>
          </w:p>
          <w:p w:rsidR="00F325F9" w:rsidRDefault="00F325F9" w:rsidP="00F325F9">
            <w:pPr>
              <w:pStyle w:val="TableText"/>
            </w:pPr>
            <w:r>
              <w:t xml:space="preserve">        " nicSpecification ":[</w:t>
            </w:r>
          </w:p>
          <w:p w:rsidR="00F325F9" w:rsidRDefault="00F325F9" w:rsidP="00F325F9">
            <w:pPr>
              <w:pStyle w:val="TableText"/>
            </w:pPr>
            <w:r>
              <w:t xml:space="preserve">        {</w:t>
            </w:r>
          </w:p>
          <w:p w:rsidR="00F325F9" w:rsidRDefault="00F325F9" w:rsidP="00F325F9">
            <w:pPr>
              <w:pStyle w:val="TableText"/>
            </w:pPr>
            <w:r>
              <w:t xml:space="preserve">            "ip": string,</w:t>
            </w:r>
          </w:p>
          <w:p w:rsidR="00F325F9" w:rsidRDefault="00F325F9" w:rsidP="00F325F9">
            <w:pPr>
              <w:pStyle w:val="TableText"/>
            </w:pPr>
            <w:r>
              <w:t xml:space="preserve">            "netmask": string</w:t>
            </w:r>
          </w:p>
          <w:p w:rsidR="00F325F9" w:rsidRDefault="00F325F9" w:rsidP="00F325F9">
            <w:pPr>
              <w:pStyle w:val="TableText"/>
            </w:pPr>
            <w:r>
              <w:t xml:space="preserve">            " gateway ": string, </w:t>
            </w:r>
          </w:p>
          <w:p w:rsidR="00F325F9" w:rsidRDefault="00F325F9" w:rsidP="00F325F9">
            <w:pPr>
              <w:pStyle w:val="TableText"/>
            </w:pPr>
            <w:r>
              <w:t xml:space="preserve">            " setdns ": string, </w:t>
            </w:r>
          </w:p>
          <w:p w:rsidR="00F325F9" w:rsidRDefault="00F325F9" w:rsidP="00F325F9">
            <w:pPr>
              <w:pStyle w:val="TableText"/>
            </w:pPr>
            <w:r>
              <w:t xml:space="preserve">            " adddns ":string,</w:t>
            </w:r>
          </w:p>
          <w:p w:rsidR="00F325F9" w:rsidRDefault="00F325F9" w:rsidP="00F325F9">
            <w:pPr>
              <w:pStyle w:val="TableText"/>
            </w:pPr>
            <w:r>
              <w:t xml:space="preserve">            "ipVersion":integer,</w:t>
            </w:r>
          </w:p>
          <w:p w:rsidR="00F325F9" w:rsidRDefault="00F325F9" w:rsidP="00F325F9">
            <w:pPr>
              <w:pStyle w:val="TableText"/>
            </w:pPr>
            <w:r>
              <w:t xml:space="preserve">            "autoConfEnabled6": boolean,</w:t>
            </w:r>
          </w:p>
          <w:p w:rsidR="00F325F9" w:rsidRDefault="00F325F9" w:rsidP="00F325F9">
            <w:pPr>
              <w:pStyle w:val="TableText"/>
            </w:pPr>
            <w:r>
              <w:t xml:space="preserve">            "dhcpEnabled6": boolean,</w:t>
            </w:r>
          </w:p>
          <w:p w:rsidR="00F325F9" w:rsidRDefault="00F325F9" w:rsidP="00F325F9">
            <w:pPr>
              <w:pStyle w:val="TableText"/>
            </w:pPr>
            <w:r>
              <w:t xml:space="preserve">            "ipAddress6":[</w:t>
            </w:r>
          </w:p>
          <w:p w:rsidR="00F325F9" w:rsidRDefault="00F325F9" w:rsidP="00F325F9">
            <w:pPr>
              <w:pStyle w:val="TableText"/>
            </w:pPr>
            <w:r>
              <w:t xml:space="preserve">            {</w:t>
            </w:r>
          </w:p>
          <w:p w:rsidR="00F325F9" w:rsidRDefault="00F325F9" w:rsidP="00F325F9">
            <w:pPr>
              <w:pStyle w:val="TableText"/>
            </w:pPr>
            <w:r>
              <w:t xml:space="preserve">                "ipv6Addr":string,</w:t>
            </w:r>
          </w:p>
          <w:p w:rsidR="00F325F9" w:rsidRDefault="00F325F9" w:rsidP="00F325F9">
            <w:pPr>
              <w:pStyle w:val="TableText"/>
            </w:pPr>
            <w:r>
              <w:t xml:space="preserve">                "ipv6Prefix":string,</w:t>
            </w:r>
          </w:p>
          <w:p w:rsidR="00F325F9" w:rsidRDefault="00F325F9" w:rsidP="00F325F9">
            <w:pPr>
              <w:pStyle w:val="TableText"/>
            </w:pPr>
            <w:r>
              <w:t xml:space="preserve">             }</w:t>
            </w:r>
          </w:p>
          <w:p w:rsidR="00F325F9" w:rsidRDefault="00F325F9" w:rsidP="00F325F9">
            <w:pPr>
              <w:pStyle w:val="TableText"/>
            </w:pPr>
            <w:r>
              <w:t xml:space="preserve">             ]</w:t>
            </w:r>
          </w:p>
          <w:p w:rsidR="00F325F9" w:rsidRDefault="00F325F9" w:rsidP="00F325F9">
            <w:pPr>
              <w:pStyle w:val="TableText"/>
            </w:pPr>
            <w:r>
              <w:t xml:space="preserve">             "gatewayIpAddr6":string,</w:t>
            </w:r>
          </w:p>
          <w:p w:rsidR="00F325F9" w:rsidRDefault="00F325F9" w:rsidP="00F325F9">
            <w:pPr>
              <w:pStyle w:val="TableText"/>
            </w:pPr>
            <w:r>
              <w:t xml:space="preserve">             "setdns6":stirng,</w:t>
            </w:r>
          </w:p>
          <w:p w:rsidR="00F325F9" w:rsidRDefault="00F325F9" w:rsidP="00F325F9">
            <w:pPr>
              <w:pStyle w:val="TableText"/>
            </w:pPr>
            <w:r>
              <w:t xml:space="preserve">             "adddns6"string</w:t>
            </w:r>
          </w:p>
          <w:p w:rsidR="00F325F9" w:rsidRDefault="00F325F9" w:rsidP="00F325F9">
            <w:pPr>
              <w:pStyle w:val="TableText"/>
            </w:pPr>
          </w:p>
          <w:p w:rsidR="00F325F9" w:rsidRDefault="00F325F9" w:rsidP="00F325F9">
            <w:pPr>
              <w:pStyle w:val="TableText"/>
            </w:pPr>
            <w:r>
              <w:t xml:space="preserve">         }</w:t>
            </w:r>
          </w:p>
          <w:p w:rsidR="00942FBB" w:rsidRPr="007F3323" w:rsidRDefault="00F325F9" w:rsidP="00B2040C">
            <w:pPr>
              <w:pStyle w:val="TableText"/>
            </w:pPr>
            <w:r>
              <w:t xml:space="preserve">         </w:t>
            </w:r>
            <w:r w:rsidR="00942FBB" w:rsidRPr="007F3323">
              <w:t>]</w:t>
            </w:r>
          </w:p>
          <w:p w:rsidR="00F325F9" w:rsidRDefault="00F325F9" w:rsidP="00B2040C">
            <w:pPr>
              <w:pStyle w:val="TableText"/>
            </w:pPr>
            <w:r>
              <w:t xml:space="preserve">    </w:t>
            </w:r>
            <w:r w:rsidR="00942FBB" w:rsidRPr="007F3323">
              <w:t>}</w:t>
            </w:r>
          </w:p>
          <w:p w:rsidR="00942FBB" w:rsidRPr="007F3323" w:rsidRDefault="00F325F9" w:rsidP="00B2040C">
            <w:pPr>
              <w:pStyle w:val="TableText"/>
            </w:pPr>
            <w:r>
              <w:t xml:space="preserve">    </w:t>
            </w:r>
            <w:r w:rsidR="00942FBB" w:rsidRPr="007F3323">
              <w:t>]</w:t>
            </w:r>
          </w:p>
          <w:p w:rsidR="00942FBB" w:rsidRPr="007F3323" w:rsidRDefault="00942FBB" w:rsidP="00B2040C">
            <w:pPr>
              <w:pStyle w:val="TableText"/>
            </w:pPr>
            <w:r w:rsidRPr="007F3323">
              <w:t>}</w:t>
            </w:r>
          </w:p>
        </w:tc>
      </w:tr>
    </w:tbl>
    <w:p w:rsidR="00F7294F" w:rsidRPr="007F3323" w:rsidRDefault="00F7294F" w:rsidP="00F7294F">
      <w:bookmarkStart w:id="307" w:name="_Toc439920331"/>
    </w:p>
    <w:p w:rsidR="00942FBB" w:rsidRPr="007F3323" w:rsidRDefault="00942FBB" w:rsidP="002B57DB">
      <w:pPr>
        <w:pStyle w:val="31"/>
      </w:pPr>
      <w:bookmarkStart w:id="308" w:name="_Toc509581362"/>
      <w:bookmarkStart w:id="309" w:name="_Toc28631489"/>
      <w:r w:rsidRPr="007F3323">
        <w:t>给虚拟机传入自定义数据</w:t>
      </w:r>
      <w:bookmarkEnd w:id="307"/>
      <w:bookmarkEnd w:id="308"/>
      <w:bookmarkEnd w:id="309"/>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358"/>
        <w:gridCol w:w="8281"/>
      </w:tblGrid>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接口功能</w:t>
            </w:r>
          </w:p>
        </w:tc>
        <w:tc>
          <w:tcPr>
            <w:tcW w:w="847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rPr>
                <w:bCs/>
              </w:rPr>
            </w:pPr>
            <w:r w:rsidRPr="007F3323">
              <w:rPr>
                <w:bCs/>
              </w:rPr>
              <w:t>给虚拟机传入自定义数据。</w:t>
            </w:r>
          </w:p>
          <w:p w:rsidR="00942FBB" w:rsidRPr="007F3323" w:rsidRDefault="00942FBB" w:rsidP="00B2040C">
            <w:pPr>
              <w:pStyle w:val="TableText"/>
            </w:pPr>
            <w:r w:rsidRPr="007F3323">
              <w:t>系统自动在</w:t>
            </w:r>
            <w:r w:rsidRPr="007F3323">
              <w:t>vm</w:t>
            </w:r>
            <w:r w:rsidRPr="007F3323">
              <w:t>磁盘插槽号为</w:t>
            </w:r>
            <w:r w:rsidRPr="007F3323">
              <w:t>1</w:t>
            </w:r>
            <w:r w:rsidRPr="007F3323">
              <w:t>的磁盘上新建文件，并写入数据。</w:t>
            </w:r>
            <w:r w:rsidR="00C866EA" w:rsidRPr="007F3323">
              <w:rPr>
                <w:rFonts w:hint="eastAsia"/>
              </w:rPr>
              <w:t xml:space="preserve">Windows </w:t>
            </w:r>
            <w:r w:rsidR="00C866EA" w:rsidRPr="007F3323">
              <w:rPr>
                <w:rFonts w:hint="eastAsia"/>
              </w:rPr>
              <w:t>虚拟机要求</w:t>
            </w:r>
            <w:r w:rsidRPr="007F3323">
              <w:t>磁盘文件是</w:t>
            </w:r>
            <w:r w:rsidRPr="007F3323">
              <w:t>ntfs</w:t>
            </w:r>
            <w:r w:rsidRPr="007F3323">
              <w:t>格式</w:t>
            </w:r>
            <w:r w:rsidR="00C866EA" w:rsidRPr="007F3323">
              <w:rPr>
                <w:rFonts w:hint="eastAsia"/>
              </w:rPr>
              <w:t>，</w:t>
            </w:r>
            <w:r w:rsidR="00C866EA" w:rsidRPr="007F3323">
              <w:rPr>
                <w:rFonts w:hint="eastAsia"/>
              </w:rPr>
              <w:t>Linux</w:t>
            </w:r>
            <w:r w:rsidR="00C866EA" w:rsidRPr="007F3323">
              <w:rPr>
                <w:rFonts w:hint="eastAsia"/>
              </w:rPr>
              <w:t>虚拟机要求磁盘文件是</w:t>
            </w:r>
            <w:r w:rsidR="00C866EA" w:rsidRPr="007F3323">
              <w:rPr>
                <w:rFonts w:hint="eastAsia"/>
              </w:rPr>
              <w:t>ext3</w:t>
            </w:r>
            <w:r w:rsidR="00C866EA" w:rsidRPr="007F3323">
              <w:rPr>
                <w:rFonts w:hint="eastAsia"/>
              </w:rPr>
              <w:t>格式</w:t>
            </w:r>
            <w:r w:rsidRPr="007F3323">
              <w:t>。</w:t>
            </w: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接口描述</w:t>
            </w:r>
          </w:p>
        </w:tc>
        <w:tc>
          <w:tcPr>
            <w:tcW w:w="8471" w:type="dxa"/>
            <w:tcBorders>
              <w:top w:val="single" w:sz="4" w:space="0" w:color="000000"/>
              <w:left w:val="single" w:sz="4" w:space="0" w:color="000000"/>
              <w:bottom w:val="single" w:sz="4" w:space="0" w:color="000000"/>
              <w:right w:val="single" w:sz="4" w:space="0" w:color="000000"/>
            </w:tcBorders>
          </w:tcPr>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13"/>
              <w:gridCol w:w="693"/>
              <w:gridCol w:w="5949"/>
            </w:tblGrid>
            <w:tr w:rsidR="00942FBB" w:rsidRPr="007F3323" w:rsidTr="005348A4">
              <w:tc>
                <w:tcPr>
                  <w:tcW w:w="877" w:type="pct"/>
                  <w:shd w:val="clear" w:color="auto" w:fill="D9D9D9"/>
                </w:tcPr>
                <w:p w:rsidR="00942FBB" w:rsidRPr="007F3323" w:rsidRDefault="00942FBB" w:rsidP="00B2040C">
                  <w:pPr>
                    <w:pStyle w:val="TableText"/>
                  </w:pPr>
                  <w:r w:rsidRPr="007F3323">
                    <w:t>Name</w:t>
                  </w:r>
                </w:p>
              </w:tc>
              <w:tc>
                <w:tcPr>
                  <w:tcW w:w="4123" w:type="pct"/>
                  <w:gridSpan w:val="2"/>
                  <w:shd w:val="clear" w:color="auto" w:fill="auto"/>
                </w:tcPr>
                <w:p w:rsidR="00942FBB" w:rsidRPr="007F3323" w:rsidRDefault="00942FBB" w:rsidP="00B2040C">
                  <w:pPr>
                    <w:pStyle w:val="TableText"/>
                  </w:pPr>
                  <w:r w:rsidRPr="007F3323">
                    <w:t>请求正文描述</w:t>
                  </w:r>
                </w:p>
              </w:tc>
            </w:tr>
            <w:tr w:rsidR="00942FBB" w:rsidRPr="007F3323" w:rsidTr="005348A4">
              <w:tc>
                <w:tcPr>
                  <w:tcW w:w="877" w:type="pct"/>
                  <w:shd w:val="clear" w:color="auto" w:fill="D9D9D9"/>
                </w:tcPr>
                <w:p w:rsidR="00942FBB" w:rsidRPr="007F3323" w:rsidRDefault="00140890" w:rsidP="00B2040C">
                  <w:pPr>
                    <w:pStyle w:val="TableText"/>
                  </w:pPr>
                  <w:r>
                    <w:t>Attribute</w:t>
                  </w:r>
                </w:p>
              </w:tc>
              <w:tc>
                <w:tcPr>
                  <w:tcW w:w="430" w:type="pct"/>
                  <w:shd w:val="clear" w:color="auto" w:fill="D9D9D9"/>
                </w:tcPr>
                <w:p w:rsidR="00942FBB" w:rsidRPr="007F3323" w:rsidRDefault="00942FBB" w:rsidP="00B2040C">
                  <w:pPr>
                    <w:pStyle w:val="TableText"/>
                  </w:pPr>
                  <w:r w:rsidRPr="007F3323">
                    <w:t>Type</w:t>
                  </w:r>
                </w:p>
              </w:tc>
              <w:tc>
                <w:tcPr>
                  <w:tcW w:w="3693" w:type="pct"/>
                  <w:shd w:val="clear" w:color="auto" w:fill="D9D9D9"/>
                </w:tcPr>
                <w:p w:rsidR="00942FBB" w:rsidRPr="007F3323" w:rsidRDefault="00942FBB" w:rsidP="00B2040C">
                  <w:pPr>
                    <w:pStyle w:val="TableText"/>
                  </w:pPr>
                  <w:r w:rsidRPr="007F3323">
                    <w:t>Description</w:t>
                  </w:r>
                </w:p>
              </w:tc>
            </w:tr>
            <w:tr w:rsidR="00942FBB" w:rsidRPr="007F3323" w:rsidTr="005348A4">
              <w:tc>
                <w:tcPr>
                  <w:tcW w:w="877" w:type="pct"/>
                </w:tcPr>
                <w:p w:rsidR="00942FBB" w:rsidRPr="007F3323" w:rsidRDefault="00942FBB" w:rsidP="00B2040C">
                  <w:pPr>
                    <w:pStyle w:val="TableText"/>
                  </w:pPr>
                  <w:r w:rsidRPr="007F3323">
                    <w:t>vmData</w:t>
                  </w:r>
                </w:p>
              </w:tc>
              <w:tc>
                <w:tcPr>
                  <w:tcW w:w="430" w:type="pct"/>
                  <w:shd w:val="clear" w:color="auto" w:fill="auto"/>
                </w:tcPr>
                <w:p w:rsidR="00942FBB" w:rsidRPr="007F3323" w:rsidRDefault="001E2335" w:rsidP="00B2040C">
                  <w:pPr>
                    <w:pStyle w:val="TableText"/>
                  </w:pPr>
                  <w:r w:rsidRPr="007F3323">
                    <w:t>S</w:t>
                  </w:r>
                  <w:r w:rsidR="00942FBB" w:rsidRPr="007F3323">
                    <w:t>tring</w:t>
                  </w:r>
                </w:p>
              </w:tc>
              <w:tc>
                <w:tcPr>
                  <w:tcW w:w="3693" w:type="pct"/>
                  <w:shd w:val="clear" w:color="auto" w:fill="auto"/>
                </w:tcPr>
                <w:p w:rsidR="00942FBB" w:rsidRPr="007F3323" w:rsidRDefault="00942FBB" w:rsidP="00423DDB">
                  <w:pPr>
                    <w:pStyle w:val="TableText"/>
                  </w:pPr>
                  <w:r w:rsidRPr="007F3323">
                    <w:t>虚拟机自定义数据，长度</w:t>
                  </w:r>
                  <w:r w:rsidRPr="007F3323">
                    <w:t xml:space="preserve"> [0,</w:t>
                  </w:r>
                  <w:r w:rsidR="00423DDB">
                    <w:t>2048</w:t>
                  </w:r>
                  <w:r w:rsidRPr="007F3323">
                    <w:t xml:space="preserve">] </w:t>
                  </w:r>
                  <w:r w:rsidRPr="007F3323">
                    <w:t>。</w:t>
                  </w:r>
                </w:p>
              </w:tc>
            </w:tr>
            <w:tr w:rsidR="00942FBB" w:rsidRPr="007F3323" w:rsidTr="005348A4">
              <w:tc>
                <w:tcPr>
                  <w:tcW w:w="877" w:type="pct"/>
                </w:tcPr>
                <w:p w:rsidR="00942FBB" w:rsidRPr="007F3323" w:rsidRDefault="00942FBB" w:rsidP="00B2040C">
                  <w:pPr>
                    <w:pStyle w:val="TableText"/>
                  </w:pPr>
                  <w:r w:rsidRPr="007F3323">
                    <w:t>fileName</w:t>
                  </w:r>
                </w:p>
              </w:tc>
              <w:tc>
                <w:tcPr>
                  <w:tcW w:w="430" w:type="pct"/>
                  <w:shd w:val="clear" w:color="auto" w:fill="auto"/>
                </w:tcPr>
                <w:p w:rsidR="00942FBB" w:rsidRPr="007F3323" w:rsidRDefault="001E2335" w:rsidP="00B2040C">
                  <w:pPr>
                    <w:pStyle w:val="TableText"/>
                  </w:pPr>
                  <w:r w:rsidRPr="007F3323">
                    <w:t>S</w:t>
                  </w:r>
                  <w:r w:rsidR="00942FBB" w:rsidRPr="007F3323">
                    <w:t>tring</w:t>
                  </w:r>
                </w:p>
              </w:tc>
              <w:tc>
                <w:tcPr>
                  <w:tcW w:w="3693" w:type="pct"/>
                  <w:shd w:val="clear" w:color="auto" w:fill="auto"/>
                </w:tcPr>
                <w:p w:rsidR="00942FBB" w:rsidRPr="007F3323" w:rsidRDefault="002E55BD" w:rsidP="00CB5B7F">
                  <w:pPr>
                    <w:pStyle w:val="TableText"/>
                  </w:pPr>
                  <w:r w:rsidRPr="007F3323">
                    <w:rPr>
                      <w:rFonts w:hint="eastAsia"/>
                    </w:rPr>
                    <w:t>定义数据存放的文件名</w:t>
                  </w:r>
                  <w:r>
                    <w:rPr>
                      <w:rFonts w:hint="eastAsia"/>
                    </w:rPr>
                    <w:t>（含路径）</w:t>
                  </w:r>
                  <w:r w:rsidRPr="007F3323">
                    <w:rPr>
                      <w:rFonts w:hint="eastAsia"/>
                    </w:rPr>
                    <w:t>列表</w:t>
                  </w:r>
                  <w:r>
                    <w:rPr>
                      <w:rFonts w:hint="eastAsia"/>
                    </w:rPr>
                    <w:t>，不带</w:t>
                  </w:r>
                  <w:r>
                    <w:t>路径</w:t>
                  </w:r>
                  <w:r>
                    <w:rPr>
                      <w:rFonts w:hint="eastAsia"/>
                    </w:rPr>
                    <w:t>默认</w:t>
                  </w:r>
                  <w:r>
                    <w:rPr>
                      <w:rFonts w:hint="eastAsia"/>
                    </w:rPr>
                    <w:t>linux</w:t>
                  </w:r>
                  <w:r>
                    <w:rPr>
                      <w:rFonts w:hint="eastAsia"/>
                    </w:rPr>
                    <w:t>上传</w:t>
                  </w:r>
                  <w:r>
                    <w:t>至</w:t>
                  </w:r>
                  <w:r>
                    <w:rPr>
                      <w:rFonts w:hint="eastAsia"/>
                    </w:rPr>
                    <w:t>至</w:t>
                  </w:r>
                  <w:r>
                    <w:t>“</w:t>
                  </w:r>
                  <w:r>
                    <w:rPr>
                      <w:rFonts w:hint="eastAsia"/>
                    </w:rPr>
                    <w:t>/</w:t>
                  </w:r>
                  <w:r>
                    <w:t>”</w:t>
                  </w:r>
                  <w:r>
                    <w:rPr>
                      <w:rFonts w:hint="eastAsia"/>
                    </w:rPr>
                    <w:t>，</w:t>
                  </w:r>
                  <w:r>
                    <w:rPr>
                      <w:rFonts w:hint="eastAsia"/>
                    </w:rPr>
                    <w:t>windows</w:t>
                  </w:r>
                  <w:r>
                    <w:rPr>
                      <w:rFonts w:hint="eastAsia"/>
                    </w:rPr>
                    <w:t>上传</w:t>
                  </w:r>
                  <w:r>
                    <w:t>至</w:t>
                  </w:r>
                  <w:r>
                    <w:t>“</w:t>
                  </w:r>
                  <w:r>
                    <w:rPr>
                      <w:rFonts w:hint="eastAsia"/>
                    </w:rPr>
                    <w:t>C:\</w:t>
                  </w:r>
                  <w:r>
                    <w:t>”</w:t>
                  </w:r>
                  <w:r w:rsidRPr="007F3323">
                    <w:rPr>
                      <w:rFonts w:hint="eastAsia"/>
                    </w:rPr>
                    <w:t>，可选</w:t>
                  </w:r>
                  <w:r>
                    <w:rPr>
                      <w:rFonts w:hint="eastAsia"/>
                    </w:rPr>
                    <w:t>，</w:t>
                  </w:r>
                  <w:r w:rsidRPr="007F3323">
                    <w:t>长度</w:t>
                  </w:r>
                  <w:r w:rsidR="00665C50">
                    <w:t xml:space="preserve"> (</w:t>
                  </w:r>
                  <w:r w:rsidRPr="007F3323">
                    <w:t>0,</w:t>
                  </w:r>
                  <w:r w:rsidR="00157BE3">
                    <w:t>64</w:t>
                  </w:r>
                  <w:r w:rsidRPr="007F3323">
                    <w:t>]</w:t>
                  </w:r>
                  <w:r w:rsidR="00942FBB" w:rsidRPr="007F3323">
                    <w:t>。</w:t>
                  </w:r>
                </w:p>
              </w:tc>
            </w:tr>
          </w:tbl>
          <w:p w:rsidR="00942FBB" w:rsidRPr="007F3323" w:rsidRDefault="00942FBB" w:rsidP="00B2040C">
            <w:pPr>
              <w:pStyle w:val="Table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814"/>
              <w:gridCol w:w="815"/>
              <w:gridCol w:w="5426"/>
            </w:tblGrid>
            <w:tr w:rsidR="00942FBB" w:rsidRPr="007F3323" w:rsidTr="005348A4">
              <w:tc>
                <w:tcPr>
                  <w:tcW w:w="1126" w:type="pct"/>
                  <w:shd w:val="clear" w:color="auto" w:fill="D9D9D9"/>
                </w:tcPr>
                <w:p w:rsidR="00942FBB" w:rsidRPr="007F3323" w:rsidRDefault="00942FBB" w:rsidP="00B2040C">
                  <w:pPr>
                    <w:pStyle w:val="TableText"/>
                    <w:rPr>
                      <w:b/>
                    </w:rPr>
                  </w:pPr>
                  <w:r w:rsidRPr="007F3323">
                    <w:rPr>
                      <w:b/>
                    </w:rPr>
                    <w:t>Name</w:t>
                  </w:r>
                </w:p>
              </w:tc>
              <w:tc>
                <w:tcPr>
                  <w:tcW w:w="3874" w:type="pct"/>
                  <w:gridSpan w:val="2"/>
                  <w:shd w:val="clear" w:color="auto" w:fill="auto"/>
                </w:tcPr>
                <w:p w:rsidR="00942FBB" w:rsidRPr="007F3323" w:rsidRDefault="00942FBB" w:rsidP="00B2040C">
                  <w:pPr>
                    <w:pStyle w:val="TableText"/>
                  </w:pPr>
                  <w:r w:rsidRPr="007F3323">
                    <w:t>响应正文描述</w:t>
                  </w:r>
                </w:p>
              </w:tc>
            </w:tr>
            <w:tr w:rsidR="00942FBB" w:rsidRPr="007F3323" w:rsidTr="005348A4">
              <w:tc>
                <w:tcPr>
                  <w:tcW w:w="1126" w:type="pct"/>
                  <w:shd w:val="clear" w:color="auto" w:fill="D9D9D9"/>
                </w:tcPr>
                <w:p w:rsidR="00942FBB" w:rsidRPr="007F3323" w:rsidRDefault="00140890" w:rsidP="00B2040C">
                  <w:pPr>
                    <w:pStyle w:val="TableText"/>
                    <w:rPr>
                      <w:b/>
                    </w:rPr>
                  </w:pPr>
                  <w:r>
                    <w:rPr>
                      <w:b/>
                    </w:rPr>
                    <w:t>Attribute</w:t>
                  </w:r>
                </w:p>
              </w:tc>
              <w:tc>
                <w:tcPr>
                  <w:tcW w:w="506" w:type="pct"/>
                  <w:shd w:val="clear" w:color="auto" w:fill="D9D9D9"/>
                </w:tcPr>
                <w:p w:rsidR="00942FBB" w:rsidRPr="007F3323" w:rsidRDefault="00942FBB" w:rsidP="00B2040C">
                  <w:pPr>
                    <w:pStyle w:val="TableText"/>
                    <w:rPr>
                      <w:b/>
                    </w:rPr>
                  </w:pPr>
                  <w:r w:rsidRPr="007F3323">
                    <w:rPr>
                      <w:b/>
                    </w:rPr>
                    <w:t>Type</w:t>
                  </w:r>
                </w:p>
              </w:tc>
              <w:tc>
                <w:tcPr>
                  <w:tcW w:w="3368" w:type="pct"/>
                  <w:shd w:val="clear" w:color="auto" w:fill="D9D9D9"/>
                </w:tcPr>
                <w:p w:rsidR="00942FBB" w:rsidRPr="007F3323" w:rsidRDefault="00942FBB" w:rsidP="00B2040C">
                  <w:pPr>
                    <w:pStyle w:val="TableText"/>
                    <w:rPr>
                      <w:b/>
                    </w:rPr>
                  </w:pPr>
                  <w:r w:rsidRPr="007F3323">
                    <w:rPr>
                      <w:b/>
                    </w:rPr>
                    <w:t>Description</w:t>
                  </w:r>
                </w:p>
              </w:tc>
            </w:tr>
            <w:tr w:rsidR="00942FBB" w:rsidRPr="007F3323" w:rsidTr="005348A4">
              <w:tc>
                <w:tcPr>
                  <w:tcW w:w="1126" w:type="pct"/>
                </w:tcPr>
                <w:p w:rsidR="00942FBB" w:rsidRPr="007F3323" w:rsidRDefault="00942FBB" w:rsidP="00B2040C">
                  <w:pPr>
                    <w:pStyle w:val="TableText"/>
                  </w:pPr>
                  <w:r w:rsidRPr="007F3323">
                    <w:t>taskUrn</w:t>
                  </w:r>
                </w:p>
              </w:tc>
              <w:tc>
                <w:tcPr>
                  <w:tcW w:w="506" w:type="pct"/>
                  <w:shd w:val="clear" w:color="auto" w:fill="auto"/>
                </w:tcPr>
                <w:p w:rsidR="00942FBB" w:rsidRPr="007F3323" w:rsidRDefault="00942FBB" w:rsidP="00B2040C">
                  <w:pPr>
                    <w:pStyle w:val="TableText"/>
                  </w:pPr>
                  <w:r w:rsidRPr="007F3323">
                    <w:t>string</w:t>
                  </w:r>
                </w:p>
              </w:tc>
              <w:tc>
                <w:tcPr>
                  <w:tcW w:w="3368" w:type="pct"/>
                  <w:shd w:val="clear" w:color="auto" w:fill="auto"/>
                </w:tcPr>
                <w:p w:rsidR="00942FBB" w:rsidRPr="007F3323" w:rsidRDefault="00942FBB" w:rsidP="00B2040C">
                  <w:pPr>
                    <w:pStyle w:val="TableText"/>
                  </w:pPr>
                  <w:r w:rsidRPr="007F3323">
                    <w:t>任务对应的标识。</w:t>
                  </w:r>
                </w:p>
              </w:tc>
            </w:tr>
            <w:tr w:rsidR="00942FBB" w:rsidRPr="007F3323" w:rsidTr="005348A4">
              <w:tc>
                <w:tcPr>
                  <w:tcW w:w="1126" w:type="pct"/>
                </w:tcPr>
                <w:p w:rsidR="00942FBB" w:rsidRPr="007F3323" w:rsidRDefault="00942FBB" w:rsidP="00B2040C">
                  <w:pPr>
                    <w:pStyle w:val="TableText"/>
                  </w:pPr>
                  <w:r w:rsidRPr="007F3323">
                    <w:t>taskUri</w:t>
                  </w:r>
                </w:p>
              </w:tc>
              <w:tc>
                <w:tcPr>
                  <w:tcW w:w="506" w:type="pct"/>
                  <w:shd w:val="clear" w:color="auto" w:fill="auto"/>
                </w:tcPr>
                <w:p w:rsidR="00942FBB" w:rsidRPr="007F3323" w:rsidRDefault="00942FBB" w:rsidP="00B2040C">
                  <w:pPr>
                    <w:pStyle w:val="TableText"/>
                  </w:pPr>
                  <w:r w:rsidRPr="007F3323">
                    <w:t>string</w:t>
                  </w:r>
                </w:p>
              </w:tc>
              <w:tc>
                <w:tcPr>
                  <w:tcW w:w="3368" w:type="pct"/>
                  <w:shd w:val="clear" w:color="auto" w:fill="auto"/>
                </w:tcPr>
                <w:p w:rsidR="00942FBB" w:rsidRPr="007F3323" w:rsidRDefault="00942FBB" w:rsidP="00B2040C">
                  <w:pPr>
                    <w:pStyle w:val="TableText"/>
                  </w:pPr>
                  <w:r w:rsidRPr="007F3323">
                    <w:t>任务对应的</w:t>
                  </w:r>
                  <w:r w:rsidRPr="007F3323">
                    <w:t>URI</w:t>
                  </w:r>
                  <w:r w:rsidRPr="007F3323">
                    <w:t>地址</w:t>
                  </w:r>
                </w:p>
              </w:tc>
            </w:tr>
          </w:tbl>
          <w:p w:rsidR="00942FBB" w:rsidRPr="007F3323" w:rsidRDefault="00942FBB" w:rsidP="00B2040C">
            <w:pPr>
              <w:pStyle w:val="TableText"/>
            </w:pP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请求样例</w:t>
            </w:r>
          </w:p>
        </w:tc>
        <w:tc>
          <w:tcPr>
            <w:tcW w:w="847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Post &lt;vm_uri&gt;/&lt;id&gt;/action/uploadVmData  HTTP/1.1</w:t>
            </w:r>
          </w:p>
          <w:p w:rsidR="00942FBB" w:rsidRPr="007F3323" w:rsidRDefault="00942FBB" w:rsidP="00B2040C">
            <w:pPr>
              <w:pStyle w:val="TableText"/>
            </w:pPr>
            <w:r w:rsidRPr="007F3323">
              <w:t>Host https://&lt;</w:t>
            </w:r>
            <w:r w:rsidRPr="007F3323">
              <w:rPr>
                <w:b/>
              </w:rPr>
              <w:t>ip</w:t>
            </w:r>
            <w:r w:rsidRPr="007F3323">
              <w:t>&gt;:&lt;</w:t>
            </w:r>
            <w:r w:rsidRPr="007F3323">
              <w:rPr>
                <w:b/>
              </w:rPr>
              <w:t>port&gt;</w:t>
            </w:r>
          </w:p>
          <w:p w:rsidR="00942FBB" w:rsidRPr="007F3323" w:rsidRDefault="00942FBB" w:rsidP="00B2040C">
            <w:pPr>
              <w:pStyle w:val="TableText"/>
            </w:pPr>
            <w:r w:rsidRPr="007F3323">
              <w:t>Accept application/json;version=&lt;version&gt;; charset=UTF-8</w:t>
            </w:r>
          </w:p>
          <w:p w:rsidR="00942FBB" w:rsidRPr="007F3323" w:rsidRDefault="00942FBB" w:rsidP="00B2040C">
            <w:pPr>
              <w:pStyle w:val="TableText"/>
            </w:pPr>
            <w:r w:rsidRPr="007F3323">
              <w:t xml:space="preserve">X-Auth-Token: </w:t>
            </w:r>
            <w:r w:rsidRPr="007F3323">
              <w:rPr>
                <w:b/>
              </w:rPr>
              <w:t>&lt;Authen_TOKEN&gt;</w:t>
            </w:r>
            <w:r w:rsidRPr="007F3323">
              <w:t xml:space="preserve"> </w:t>
            </w:r>
          </w:p>
          <w:p w:rsidR="00F325F9" w:rsidRDefault="00F325F9" w:rsidP="00F325F9">
            <w:pPr>
              <w:pStyle w:val="TableText"/>
            </w:pPr>
            <w:r>
              <w:t>{</w:t>
            </w:r>
          </w:p>
          <w:p w:rsidR="00F325F9" w:rsidRDefault="0035035B" w:rsidP="00F325F9">
            <w:pPr>
              <w:pStyle w:val="TableText"/>
            </w:pPr>
            <w:r>
              <w:t xml:space="preserve">    "vmData":string</w:t>
            </w:r>
            <w:r w:rsidR="00F325F9">
              <w:t>,</w:t>
            </w:r>
          </w:p>
          <w:p w:rsidR="00F325F9" w:rsidRDefault="0035035B" w:rsidP="00F325F9">
            <w:pPr>
              <w:pStyle w:val="TableText"/>
              <w:ind w:firstLine="435"/>
            </w:pPr>
            <w:r>
              <w:t>"fileName":string</w:t>
            </w:r>
          </w:p>
          <w:p w:rsidR="00942FBB" w:rsidRPr="007F3323" w:rsidRDefault="00F325F9" w:rsidP="00F325F9">
            <w:pPr>
              <w:pStyle w:val="TableText"/>
            </w:pPr>
            <w:r>
              <w:t>}</w:t>
            </w: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响应样例</w:t>
            </w:r>
          </w:p>
        </w:tc>
        <w:tc>
          <w:tcPr>
            <w:tcW w:w="847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HTTP/1.1 200 OKAY</w:t>
            </w:r>
          </w:p>
          <w:p w:rsidR="00942FBB" w:rsidRPr="007F3323" w:rsidRDefault="00942FBB" w:rsidP="00B2040C">
            <w:pPr>
              <w:pStyle w:val="TableText"/>
            </w:pPr>
            <w:r w:rsidRPr="007F3323">
              <w:t>Date: Mon, 12 Nov 2007 15:55:01 GMT</w:t>
            </w:r>
          </w:p>
          <w:p w:rsidR="00942FBB" w:rsidRPr="007F3323" w:rsidRDefault="00942FBB" w:rsidP="00B2040C">
            <w:pPr>
              <w:pStyle w:val="TableText"/>
            </w:pPr>
            <w:r w:rsidRPr="007F3323">
              <w:t xml:space="preserve">Content-Length: </w:t>
            </w:r>
            <w:r w:rsidRPr="007F3323">
              <w:rPr>
                <w:b/>
              </w:rPr>
              <w:t>xxx</w:t>
            </w:r>
          </w:p>
          <w:p w:rsidR="00942FBB" w:rsidRPr="007F3323" w:rsidRDefault="00942FBB" w:rsidP="00B2040C">
            <w:pPr>
              <w:pStyle w:val="TableText"/>
            </w:pPr>
            <w:r w:rsidRPr="007F3323">
              <w:t>Content-Type: application/json; charset=UTF-8</w:t>
            </w:r>
          </w:p>
          <w:p w:rsidR="00942FBB" w:rsidRPr="007F3323" w:rsidRDefault="00942FBB" w:rsidP="00B2040C">
            <w:pPr>
              <w:pStyle w:val="TableText"/>
            </w:pPr>
            <w:r w:rsidRPr="007F3323">
              <w:t>{</w:t>
            </w:r>
          </w:p>
          <w:p w:rsidR="00942FBB" w:rsidRPr="007F3323" w:rsidRDefault="00F325F9" w:rsidP="00B2040C">
            <w:pPr>
              <w:pStyle w:val="TableText"/>
            </w:pPr>
            <w:r>
              <w:t xml:space="preserve">    </w:t>
            </w:r>
            <w:r w:rsidR="00942FBB" w:rsidRPr="007F3323">
              <w:t>"taskUrn": string,</w:t>
            </w:r>
          </w:p>
          <w:p w:rsidR="00942FBB" w:rsidRPr="007F3323" w:rsidRDefault="00F325F9" w:rsidP="00B2040C">
            <w:pPr>
              <w:pStyle w:val="TableText"/>
            </w:pPr>
            <w:r>
              <w:t xml:space="preserve">    </w:t>
            </w:r>
            <w:r w:rsidR="00942FBB" w:rsidRPr="007F3323">
              <w:t>"taskUri": string</w:t>
            </w:r>
          </w:p>
          <w:p w:rsidR="00942FBB" w:rsidRPr="007F3323" w:rsidRDefault="00942FBB" w:rsidP="00B2040C">
            <w:pPr>
              <w:pStyle w:val="TableText"/>
            </w:pPr>
            <w:r w:rsidRPr="007F3323">
              <w:t>}</w:t>
            </w: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错误码</w:t>
            </w:r>
          </w:p>
        </w:tc>
        <w:tc>
          <w:tcPr>
            <w:tcW w:w="8471" w:type="dxa"/>
            <w:tcBorders>
              <w:top w:val="single" w:sz="4" w:space="0" w:color="000000"/>
              <w:left w:val="single" w:sz="4" w:space="0" w:color="000000"/>
              <w:bottom w:val="single" w:sz="4" w:space="0" w:color="000000"/>
              <w:right w:val="single" w:sz="4" w:space="0" w:color="000000"/>
            </w:tcBorders>
          </w:tcPr>
          <w:tbl>
            <w:tblPr>
              <w:tblStyle w:val="ab"/>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1"/>
              <w:gridCol w:w="2165"/>
              <w:gridCol w:w="3031"/>
            </w:tblGrid>
            <w:tr w:rsidR="00942FBB" w:rsidRPr="007F3323" w:rsidTr="00F7294F">
              <w:tc>
                <w:tcPr>
                  <w:tcW w:w="2151" w:type="dxa"/>
                </w:tcPr>
                <w:p w:rsidR="00942FBB" w:rsidRPr="007F3323" w:rsidRDefault="00942FBB" w:rsidP="00B2040C">
                  <w:pPr>
                    <w:pStyle w:val="TableText"/>
                  </w:pPr>
                  <w:r w:rsidRPr="007F3323">
                    <w:t>http</w:t>
                  </w:r>
                  <w:r w:rsidRPr="007F3323">
                    <w:t>错误码</w:t>
                  </w:r>
                </w:p>
              </w:tc>
              <w:tc>
                <w:tcPr>
                  <w:tcW w:w="2165" w:type="dxa"/>
                </w:tcPr>
                <w:p w:rsidR="00942FBB" w:rsidRPr="007F3323" w:rsidRDefault="00942FBB" w:rsidP="00B2040C">
                  <w:pPr>
                    <w:pStyle w:val="TableText"/>
                  </w:pPr>
                  <w:r w:rsidRPr="007F3323">
                    <w:t>errorcode</w:t>
                  </w:r>
                </w:p>
              </w:tc>
              <w:tc>
                <w:tcPr>
                  <w:tcW w:w="3031" w:type="dxa"/>
                </w:tcPr>
                <w:p w:rsidR="00942FBB" w:rsidRPr="007F3323" w:rsidRDefault="00942FBB" w:rsidP="00B2040C">
                  <w:pPr>
                    <w:pStyle w:val="TableText"/>
                  </w:pPr>
                  <w:r w:rsidRPr="007F3323">
                    <w:t>描述</w:t>
                  </w:r>
                </w:p>
              </w:tc>
            </w:tr>
            <w:tr w:rsidR="00942FBB" w:rsidRPr="007F3323" w:rsidTr="00F7294F">
              <w:tc>
                <w:tcPr>
                  <w:tcW w:w="2151" w:type="dxa"/>
                </w:tcPr>
                <w:p w:rsidR="00942FBB" w:rsidRPr="007F3323" w:rsidRDefault="00942FBB" w:rsidP="00EB602D">
                  <w:pPr>
                    <w:pStyle w:val="TableText"/>
                  </w:pPr>
                  <w:r w:rsidRPr="007F3323">
                    <w:t>400</w:t>
                  </w:r>
                </w:p>
              </w:tc>
              <w:tc>
                <w:tcPr>
                  <w:tcW w:w="2165" w:type="dxa"/>
                </w:tcPr>
                <w:p w:rsidR="00942FBB" w:rsidRPr="007F3323" w:rsidRDefault="00942FBB" w:rsidP="00B2040C">
                  <w:pPr>
                    <w:pStyle w:val="TableText"/>
                    <w:rPr>
                      <w:sz w:val="18"/>
                      <w:szCs w:val="18"/>
                    </w:rPr>
                  </w:pPr>
                  <w:r w:rsidRPr="007F3323">
                    <w:t>10300096</w:t>
                  </w:r>
                </w:p>
              </w:tc>
              <w:tc>
                <w:tcPr>
                  <w:tcW w:w="3031" w:type="dxa"/>
                </w:tcPr>
                <w:p w:rsidR="00942FBB" w:rsidRPr="007F3323" w:rsidRDefault="00942FBB" w:rsidP="00B2040C">
                  <w:pPr>
                    <w:pStyle w:val="TableText"/>
                  </w:pPr>
                  <w:r w:rsidRPr="007F3323">
                    <w:t>虚拟机正在执行此操作，请不要重复执行。</w:t>
                  </w:r>
                </w:p>
              </w:tc>
            </w:tr>
            <w:tr w:rsidR="00942FBB" w:rsidRPr="007F3323" w:rsidTr="00F7294F">
              <w:tc>
                <w:tcPr>
                  <w:tcW w:w="2151" w:type="dxa"/>
                </w:tcPr>
                <w:p w:rsidR="00942FBB" w:rsidRPr="007F3323" w:rsidRDefault="00942FBB" w:rsidP="00EB602D">
                  <w:pPr>
                    <w:pStyle w:val="TableText"/>
                  </w:pPr>
                  <w:r w:rsidRPr="007F3323">
                    <w:t>400</w:t>
                  </w:r>
                </w:p>
              </w:tc>
              <w:tc>
                <w:tcPr>
                  <w:tcW w:w="2165" w:type="dxa"/>
                </w:tcPr>
                <w:p w:rsidR="00942FBB" w:rsidRPr="007F3323" w:rsidRDefault="00942FBB" w:rsidP="00EB602D">
                  <w:pPr>
                    <w:pStyle w:val="TableText"/>
                  </w:pPr>
                  <w:r w:rsidRPr="007F3323">
                    <w:t>10300162</w:t>
                  </w:r>
                </w:p>
              </w:tc>
              <w:tc>
                <w:tcPr>
                  <w:tcW w:w="3031" w:type="dxa"/>
                </w:tcPr>
                <w:p w:rsidR="00942FBB" w:rsidRPr="007F3323" w:rsidRDefault="00143E87" w:rsidP="00EB602D">
                  <w:pPr>
                    <w:pStyle w:val="TableText"/>
                  </w:pPr>
                  <w:r w:rsidRPr="0009379E">
                    <w:t>对此虚拟机</w:t>
                  </w:r>
                  <w:r w:rsidRPr="0009379E">
                    <w:t>/</w:t>
                  </w:r>
                  <w:r w:rsidRPr="0009379E">
                    <w:t>模板当前的操作和未完成的任务存在冲突，待任务完成后重试</w:t>
                  </w:r>
                  <w:r w:rsidR="00942FBB" w:rsidRPr="007F3323">
                    <w:t>。</w:t>
                  </w:r>
                </w:p>
              </w:tc>
            </w:tr>
            <w:tr w:rsidR="00942FBB" w:rsidRPr="007F3323" w:rsidTr="00F7294F">
              <w:tc>
                <w:tcPr>
                  <w:tcW w:w="2151" w:type="dxa"/>
                </w:tcPr>
                <w:p w:rsidR="00942FBB" w:rsidRPr="007F3323" w:rsidRDefault="00942FBB" w:rsidP="00EB602D">
                  <w:pPr>
                    <w:pStyle w:val="TableText"/>
                  </w:pPr>
                  <w:r w:rsidRPr="007F3323">
                    <w:t>400</w:t>
                  </w:r>
                </w:p>
              </w:tc>
              <w:tc>
                <w:tcPr>
                  <w:tcW w:w="2165" w:type="dxa"/>
                </w:tcPr>
                <w:p w:rsidR="00942FBB" w:rsidRPr="007F3323" w:rsidRDefault="00942FBB" w:rsidP="00EB602D">
                  <w:pPr>
                    <w:pStyle w:val="TableText"/>
                  </w:pPr>
                  <w:r w:rsidRPr="007F3323">
                    <w:t>10300366</w:t>
                  </w:r>
                </w:p>
              </w:tc>
              <w:tc>
                <w:tcPr>
                  <w:tcW w:w="3031" w:type="dxa"/>
                </w:tcPr>
                <w:p w:rsidR="00942FBB" w:rsidRPr="007F3323" w:rsidRDefault="00942FBB" w:rsidP="00EB602D">
                  <w:pPr>
                    <w:pStyle w:val="TableText"/>
                  </w:pPr>
                  <w:r w:rsidRPr="007F3323">
                    <w:t>自定义数据的</w:t>
                  </w:r>
                  <w:r w:rsidR="005348A4" w:rsidRPr="007F3323">
                    <w:rPr>
                      <w:rFonts w:ascii="宋体" w:hAnsi="宋体"/>
                    </w:rPr>
                    <w:t>“</w:t>
                  </w:r>
                  <w:r w:rsidRPr="007F3323">
                    <w:t>文件名</w:t>
                  </w:r>
                  <w:r w:rsidR="005348A4" w:rsidRPr="007F3323">
                    <w:rPr>
                      <w:rFonts w:ascii="宋体" w:hAnsi="宋体"/>
                    </w:rPr>
                    <w:t>”</w:t>
                  </w:r>
                  <w:r w:rsidRPr="007F3323">
                    <w:t>参数不合法，请重新输入。</w:t>
                  </w:r>
                </w:p>
              </w:tc>
            </w:tr>
            <w:tr w:rsidR="00942FBB" w:rsidRPr="007F3323" w:rsidTr="00F7294F">
              <w:tc>
                <w:tcPr>
                  <w:tcW w:w="2151" w:type="dxa"/>
                </w:tcPr>
                <w:p w:rsidR="00942FBB" w:rsidRPr="007F3323" w:rsidRDefault="00942FBB" w:rsidP="00EB602D">
                  <w:pPr>
                    <w:pStyle w:val="TableText"/>
                  </w:pPr>
                  <w:r w:rsidRPr="007F3323">
                    <w:t>400</w:t>
                  </w:r>
                </w:p>
              </w:tc>
              <w:tc>
                <w:tcPr>
                  <w:tcW w:w="2165" w:type="dxa"/>
                </w:tcPr>
                <w:p w:rsidR="00942FBB" w:rsidRPr="007F3323" w:rsidRDefault="00942FBB" w:rsidP="00EB602D">
                  <w:pPr>
                    <w:pStyle w:val="TableText"/>
                  </w:pPr>
                  <w:r w:rsidRPr="007F3323">
                    <w:t>10300367</w:t>
                  </w:r>
                </w:p>
              </w:tc>
              <w:tc>
                <w:tcPr>
                  <w:tcW w:w="3031" w:type="dxa"/>
                </w:tcPr>
                <w:p w:rsidR="00942FBB" w:rsidRPr="007F3323" w:rsidRDefault="00942FBB" w:rsidP="00EB602D">
                  <w:pPr>
                    <w:pStyle w:val="TableText"/>
                  </w:pPr>
                  <w:r w:rsidRPr="007F3323">
                    <w:t>自定义数据不合法，请重新输入。</w:t>
                  </w:r>
                </w:p>
              </w:tc>
            </w:tr>
            <w:tr w:rsidR="00942FBB" w:rsidRPr="007F3323" w:rsidTr="00F7294F">
              <w:tc>
                <w:tcPr>
                  <w:tcW w:w="2151" w:type="dxa"/>
                </w:tcPr>
                <w:p w:rsidR="00942FBB" w:rsidRPr="007F3323" w:rsidRDefault="00942FBB" w:rsidP="00EB602D">
                  <w:pPr>
                    <w:pStyle w:val="TableText"/>
                  </w:pPr>
                  <w:r w:rsidRPr="007F3323">
                    <w:t>400</w:t>
                  </w:r>
                </w:p>
              </w:tc>
              <w:tc>
                <w:tcPr>
                  <w:tcW w:w="2165" w:type="dxa"/>
                </w:tcPr>
                <w:p w:rsidR="00942FBB" w:rsidRPr="007F3323" w:rsidRDefault="00942FBB" w:rsidP="00EB602D">
                  <w:pPr>
                    <w:pStyle w:val="TableText"/>
                  </w:pPr>
                  <w:r w:rsidRPr="007F3323">
                    <w:t>10300370</w:t>
                  </w:r>
                </w:p>
              </w:tc>
              <w:tc>
                <w:tcPr>
                  <w:tcW w:w="3031" w:type="dxa"/>
                </w:tcPr>
                <w:p w:rsidR="00942FBB" w:rsidRPr="007F3323" w:rsidRDefault="00942FBB" w:rsidP="00EB602D">
                  <w:pPr>
                    <w:pStyle w:val="TableText"/>
                  </w:pPr>
                  <w:r w:rsidRPr="007F3323">
                    <w:t>虚拟机无系统磁盘，请检查虚拟机磁盘属性。</w:t>
                  </w:r>
                </w:p>
              </w:tc>
            </w:tr>
            <w:tr w:rsidR="00942FBB" w:rsidRPr="007F3323" w:rsidTr="00F7294F">
              <w:tc>
                <w:tcPr>
                  <w:tcW w:w="2151" w:type="dxa"/>
                </w:tcPr>
                <w:p w:rsidR="00942FBB" w:rsidRPr="007F3323" w:rsidRDefault="00942FBB" w:rsidP="00EB602D">
                  <w:pPr>
                    <w:pStyle w:val="TableText"/>
                  </w:pPr>
                  <w:r w:rsidRPr="007F3323">
                    <w:t>400</w:t>
                  </w:r>
                </w:p>
              </w:tc>
              <w:tc>
                <w:tcPr>
                  <w:tcW w:w="2165" w:type="dxa"/>
                </w:tcPr>
                <w:p w:rsidR="00942FBB" w:rsidRPr="007F3323" w:rsidRDefault="00942FBB" w:rsidP="00EB602D">
                  <w:pPr>
                    <w:pStyle w:val="TableText"/>
                  </w:pPr>
                  <w:r w:rsidRPr="007F3323">
                    <w:t>10300371</w:t>
                  </w:r>
                </w:p>
              </w:tc>
              <w:tc>
                <w:tcPr>
                  <w:tcW w:w="3031" w:type="dxa"/>
                </w:tcPr>
                <w:p w:rsidR="00942FBB" w:rsidRPr="007F3323" w:rsidRDefault="00942FBB" w:rsidP="00EB602D">
                  <w:pPr>
                    <w:pStyle w:val="TableText"/>
                  </w:pPr>
                  <w:r w:rsidRPr="007F3323">
                    <w:t>虚拟机操作系统不支持写数据</w:t>
                  </w:r>
                </w:p>
              </w:tc>
            </w:tr>
            <w:tr w:rsidR="00942FBB" w:rsidRPr="007F3323" w:rsidTr="00F7294F">
              <w:tc>
                <w:tcPr>
                  <w:tcW w:w="2151" w:type="dxa"/>
                </w:tcPr>
                <w:p w:rsidR="00942FBB" w:rsidRPr="007F3323" w:rsidRDefault="00942FBB" w:rsidP="00B2040C">
                  <w:pPr>
                    <w:pStyle w:val="TableText"/>
                  </w:pPr>
                  <w:r w:rsidRPr="007F3323">
                    <w:t>400</w:t>
                  </w:r>
                </w:p>
              </w:tc>
              <w:tc>
                <w:tcPr>
                  <w:tcW w:w="2165" w:type="dxa"/>
                </w:tcPr>
                <w:p w:rsidR="00942FBB" w:rsidRPr="007F3323" w:rsidRDefault="00942FBB" w:rsidP="00B2040C">
                  <w:pPr>
                    <w:pStyle w:val="TableText"/>
                  </w:pPr>
                  <w:r w:rsidRPr="007F3323">
                    <w:t>10300421</w:t>
                  </w:r>
                </w:p>
              </w:tc>
              <w:tc>
                <w:tcPr>
                  <w:tcW w:w="3031" w:type="dxa"/>
                </w:tcPr>
                <w:p w:rsidR="00942FBB" w:rsidRPr="007F3323" w:rsidRDefault="00942FBB" w:rsidP="00B2040C">
                  <w:pPr>
                    <w:pStyle w:val="TableText"/>
                  </w:pPr>
                  <w:r w:rsidRPr="007F3323">
                    <w:t>虚拟机磁盘存在未完成任务，请任务结束后重试。</w:t>
                  </w:r>
                </w:p>
              </w:tc>
            </w:tr>
            <w:tr w:rsidR="00942FBB" w:rsidRPr="007F3323" w:rsidTr="00F7294F">
              <w:tc>
                <w:tcPr>
                  <w:tcW w:w="2151" w:type="dxa"/>
                </w:tcPr>
                <w:p w:rsidR="00942FBB" w:rsidRPr="007F3323" w:rsidRDefault="00942FBB" w:rsidP="00B2040C">
                  <w:pPr>
                    <w:pStyle w:val="TableText"/>
                  </w:pPr>
                  <w:r w:rsidRPr="007F3323">
                    <w:rPr>
                      <w:rFonts w:hint="eastAsia"/>
                    </w:rPr>
                    <w:t>400</w:t>
                  </w:r>
                </w:p>
              </w:tc>
              <w:tc>
                <w:tcPr>
                  <w:tcW w:w="2165" w:type="dxa"/>
                </w:tcPr>
                <w:p w:rsidR="00942FBB" w:rsidRPr="007F3323" w:rsidRDefault="00942FBB" w:rsidP="00B2040C">
                  <w:pPr>
                    <w:pStyle w:val="TableText"/>
                  </w:pPr>
                  <w:r w:rsidRPr="007F3323">
                    <w:rPr>
                      <w:rFonts w:hint="eastAsia"/>
                    </w:rPr>
                    <w:t>10000009</w:t>
                  </w:r>
                </w:p>
              </w:tc>
              <w:tc>
                <w:tcPr>
                  <w:tcW w:w="3031" w:type="dxa"/>
                </w:tcPr>
                <w:p w:rsidR="00942FBB" w:rsidRPr="007F3323" w:rsidRDefault="00942FBB" w:rsidP="00B2040C">
                  <w:pPr>
                    <w:pStyle w:val="TableText"/>
                  </w:pPr>
                  <w:r w:rsidRPr="007F3323">
                    <w:rPr>
                      <w:rFonts w:hint="eastAsia"/>
                    </w:rPr>
                    <w:t>对象状态或操作冲突，请检查对象状态及任务跟踪状态。</w:t>
                  </w:r>
                </w:p>
              </w:tc>
            </w:tr>
            <w:tr w:rsidR="00143E87" w:rsidRPr="007F3323" w:rsidTr="00F7294F">
              <w:tc>
                <w:tcPr>
                  <w:tcW w:w="2151" w:type="dxa"/>
                </w:tcPr>
                <w:p w:rsidR="00143E87" w:rsidRPr="00143E87" w:rsidRDefault="00143E87" w:rsidP="00143E87">
                  <w:pPr>
                    <w:pStyle w:val="TableText"/>
                  </w:pPr>
                  <w:r w:rsidRPr="00143E87">
                    <w:rPr>
                      <w:rFonts w:hint="eastAsia"/>
                    </w:rPr>
                    <w:t>400</w:t>
                  </w:r>
                </w:p>
              </w:tc>
              <w:tc>
                <w:tcPr>
                  <w:tcW w:w="2165" w:type="dxa"/>
                </w:tcPr>
                <w:p w:rsidR="00143E87" w:rsidRPr="00143E87" w:rsidRDefault="00143E87" w:rsidP="00143E87">
                  <w:pPr>
                    <w:pStyle w:val="TableText"/>
                  </w:pPr>
                  <w:r w:rsidRPr="00143E87">
                    <w:rPr>
                      <w:rFonts w:hint="eastAsia"/>
                    </w:rPr>
                    <w:t>12000031</w:t>
                  </w:r>
                </w:p>
              </w:tc>
              <w:tc>
                <w:tcPr>
                  <w:tcW w:w="3031" w:type="dxa"/>
                </w:tcPr>
                <w:p w:rsidR="00143E87" w:rsidRPr="00143E87" w:rsidRDefault="00143E87" w:rsidP="00143E87">
                  <w:pPr>
                    <w:pStyle w:val="TableText"/>
                  </w:pPr>
                  <w:r w:rsidRPr="00143E87">
                    <w:t>自定义上传文件路径长度过长</w:t>
                  </w:r>
                  <w:r w:rsidRPr="00143E87">
                    <w:rPr>
                      <w:rFonts w:hint="eastAsia"/>
                    </w:rPr>
                    <w:t>。</w:t>
                  </w:r>
                </w:p>
              </w:tc>
            </w:tr>
            <w:tr w:rsidR="00143E87" w:rsidRPr="007F3323" w:rsidTr="00F7294F">
              <w:tc>
                <w:tcPr>
                  <w:tcW w:w="2151" w:type="dxa"/>
                </w:tcPr>
                <w:p w:rsidR="00143E87" w:rsidRPr="00143E87" w:rsidRDefault="00143E87" w:rsidP="00143E87">
                  <w:pPr>
                    <w:pStyle w:val="TableText"/>
                  </w:pPr>
                  <w:r w:rsidRPr="00143E87">
                    <w:rPr>
                      <w:rFonts w:hint="eastAsia"/>
                    </w:rPr>
                    <w:t>400</w:t>
                  </w:r>
                </w:p>
              </w:tc>
              <w:tc>
                <w:tcPr>
                  <w:tcW w:w="2165" w:type="dxa"/>
                </w:tcPr>
                <w:p w:rsidR="00143E87" w:rsidRPr="00143E87" w:rsidRDefault="00143E87" w:rsidP="00143E87">
                  <w:pPr>
                    <w:pStyle w:val="TableText"/>
                  </w:pPr>
                  <w:r w:rsidRPr="00143E87">
                    <w:rPr>
                      <w:rFonts w:hint="eastAsia"/>
                    </w:rPr>
                    <w:t>12000032</w:t>
                  </w:r>
                </w:p>
              </w:tc>
              <w:tc>
                <w:tcPr>
                  <w:tcW w:w="3031" w:type="dxa"/>
                </w:tcPr>
                <w:p w:rsidR="00143E87" w:rsidRPr="00143E87" w:rsidRDefault="00143E87" w:rsidP="00143E87">
                  <w:pPr>
                    <w:pStyle w:val="TableText"/>
                  </w:pPr>
                  <w:r w:rsidRPr="00143E87">
                    <w:t>自定义上传文件个数超过限制</w:t>
                  </w:r>
                  <w:r w:rsidRPr="00143E87">
                    <w:rPr>
                      <w:rFonts w:hint="eastAsia"/>
                    </w:rPr>
                    <w:t>。</w:t>
                  </w:r>
                </w:p>
              </w:tc>
            </w:tr>
          </w:tbl>
          <w:p w:rsidR="00942FBB" w:rsidRPr="007F3323" w:rsidRDefault="00942FBB" w:rsidP="00B2040C">
            <w:pPr>
              <w:pStyle w:val="TableText"/>
            </w:pP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异步任务错误码说明</w:t>
            </w:r>
          </w:p>
        </w:tc>
        <w:tc>
          <w:tcPr>
            <w:tcW w:w="847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p>
          <w:tbl>
            <w:tblPr>
              <w:tblStyle w:val="ab"/>
              <w:tblW w:w="73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84"/>
              <w:gridCol w:w="5163"/>
            </w:tblGrid>
            <w:tr w:rsidR="00942FBB" w:rsidRPr="007F3323" w:rsidTr="00F7294F">
              <w:tc>
                <w:tcPr>
                  <w:tcW w:w="2184" w:type="dxa"/>
                </w:tcPr>
                <w:p w:rsidR="00942FBB" w:rsidRPr="007F3323" w:rsidRDefault="00942FBB" w:rsidP="00B2040C">
                  <w:pPr>
                    <w:pStyle w:val="TableText"/>
                  </w:pPr>
                  <w:r w:rsidRPr="007F3323">
                    <w:t>错误码</w:t>
                  </w:r>
                </w:p>
              </w:tc>
              <w:tc>
                <w:tcPr>
                  <w:tcW w:w="5163" w:type="dxa"/>
                </w:tcPr>
                <w:p w:rsidR="00942FBB" w:rsidRPr="007F3323" w:rsidRDefault="00942FBB" w:rsidP="00B2040C">
                  <w:pPr>
                    <w:pStyle w:val="TableText"/>
                  </w:pPr>
                  <w:r w:rsidRPr="007F3323">
                    <w:t>错误码说明</w:t>
                  </w:r>
                </w:p>
              </w:tc>
            </w:tr>
            <w:tr w:rsidR="00942FBB" w:rsidRPr="007F3323" w:rsidTr="00F7294F">
              <w:tc>
                <w:tcPr>
                  <w:tcW w:w="2184" w:type="dxa"/>
                </w:tcPr>
                <w:p w:rsidR="00942FBB" w:rsidRPr="007F3323" w:rsidRDefault="00942FBB" w:rsidP="00EB602D">
                  <w:pPr>
                    <w:pStyle w:val="TableText"/>
                  </w:pPr>
                  <w:r w:rsidRPr="007F3323">
                    <w:t>10300369</w:t>
                  </w:r>
                </w:p>
              </w:tc>
              <w:tc>
                <w:tcPr>
                  <w:tcW w:w="5163" w:type="dxa"/>
                </w:tcPr>
                <w:p w:rsidR="00942FBB" w:rsidRPr="007F3323" w:rsidRDefault="00942FBB" w:rsidP="00EB602D">
                  <w:pPr>
                    <w:pStyle w:val="TableText"/>
                  </w:pPr>
                  <w:r w:rsidRPr="007F3323">
                    <w:t>主机写数据失败</w:t>
                  </w:r>
                </w:p>
              </w:tc>
            </w:tr>
            <w:tr w:rsidR="00942FBB" w:rsidRPr="007F3323" w:rsidTr="00F7294F">
              <w:tc>
                <w:tcPr>
                  <w:tcW w:w="2184" w:type="dxa"/>
                </w:tcPr>
                <w:p w:rsidR="00942FBB" w:rsidRPr="007F3323" w:rsidRDefault="00942FBB" w:rsidP="00EB602D">
                  <w:pPr>
                    <w:pStyle w:val="TableText"/>
                  </w:pPr>
                  <w:r w:rsidRPr="007F3323">
                    <w:t>10300370</w:t>
                  </w:r>
                </w:p>
              </w:tc>
              <w:tc>
                <w:tcPr>
                  <w:tcW w:w="5163" w:type="dxa"/>
                </w:tcPr>
                <w:p w:rsidR="00942FBB" w:rsidRPr="007F3323" w:rsidRDefault="00942FBB" w:rsidP="00EB602D">
                  <w:pPr>
                    <w:pStyle w:val="TableText"/>
                  </w:pPr>
                  <w:r w:rsidRPr="007F3323">
                    <w:t>虚拟机无系统磁盘，请检查虚拟机磁盘属性。</w:t>
                  </w:r>
                </w:p>
              </w:tc>
            </w:tr>
            <w:tr w:rsidR="00942FBB" w:rsidRPr="007F3323" w:rsidTr="00F7294F">
              <w:tc>
                <w:tcPr>
                  <w:tcW w:w="2184" w:type="dxa"/>
                </w:tcPr>
                <w:p w:rsidR="00942FBB" w:rsidRPr="007F3323" w:rsidRDefault="00942FBB" w:rsidP="00EB602D">
                  <w:pPr>
                    <w:pStyle w:val="TableText"/>
                  </w:pPr>
                  <w:r w:rsidRPr="007F3323">
                    <w:t>10300381</w:t>
                  </w:r>
                </w:p>
              </w:tc>
              <w:tc>
                <w:tcPr>
                  <w:tcW w:w="5163" w:type="dxa"/>
                </w:tcPr>
                <w:p w:rsidR="00942FBB" w:rsidRPr="007F3323" w:rsidRDefault="00942FBB" w:rsidP="00EB602D">
                  <w:pPr>
                    <w:pStyle w:val="TableText"/>
                  </w:pPr>
                  <w:r w:rsidRPr="007F3323">
                    <w:t>同名文件已存在，请更改文件名。</w:t>
                  </w:r>
                </w:p>
              </w:tc>
            </w:tr>
            <w:tr w:rsidR="00942FBB" w:rsidRPr="007F3323" w:rsidTr="00F7294F">
              <w:tc>
                <w:tcPr>
                  <w:tcW w:w="2184" w:type="dxa"/>
                </w:tcPr>
                <w:p w:rsidR="00942FBB" w:rsidRPr="007F3323" w:rsidRDefault="00942FBB" w:rsidP="00EB602D">
                  <w:pPr>
                    <w:pStyle w:val="TableText"/>
                  </w:pPr>
                  <w:r w:rsidRPr="007F3323">
                    <w:t>10300393</w:t>
                  </w:r>
                </w:p>
              </w:tc>
              <w:tc>
                <w:tcPr>
                  <w:tcW w:w="5163" w:type="dxa"/>
                </w:tcPr>
                <w:p w:rsidR="00942FBB" w:rsidRPr="007F3323" w:rsidRDefault="00942FBB" w:rsidP="00EB602D">
                  <w:pPr>
                    <w:pStyle w:val="TableText"/>
                  </w:pPr>
                  <w:r w:rsidRPr="007F3323">
                    <w:t>绑定系统磁盘失败，请检查虚拟机状态。</w:t>
                  </w:r>
                </w:p>
              </w:tc>
            </w:tr>
            <w:tr w:rsidR="00942FBB" w:rsidRPr="007F3323" w:rsidTr="00F7294F">
              <w:tc>
                <w:tcPr>
                  <w:tcW w:w="2184" w:type="dxa"/>
                </w:tcPr>
                <w:p w:rsidR="00942FBB" w:rsidRPr="007F3323" w:rsidRDefault="00942FBB" w:rsidP="00EB602D">
                  <w:pPr>
                    <w:pStyle w:val="TableText"/>
                  </w:pPr>
                  <w:r w:rsidRPr="007F3323">
                    <w:t>10300394</w:t>
                  </w:r>
                </w:p>
              </w:tc>
              <w:tc>
                <w:tcPr>
                  <w:tcW w:w="5163" w:type="dxa"/>
                </w:tcPr>
                <w:p w:rsidR="00942FBB" w:rsidRPr="007F3323" w:rsidRDefault="00942FBB" w:rsidP="00EB602D">
                  <w:pPr>
                    <w:pStyle w:val="TableText"/>
                  </w:pPr>
                  <w:r w:rsidRPr="007F3323">
                    <w:t>解绑定系统磁盘失败，请检查虚拟机状态。</w:t>
                  </w:r>
                </w:p>
              </w:tc>
            </w:tr>
          </w:tbl>
          <w:p w:rsidR="00942FBB" w:rsidRPr="007F3323" w:rsidRDefault="00942FBB" w:rsidP="00B2040C">
            <w:pPr>
              <w:pStyle w:val="TableText"/>
            </w:pPr>
          </w:p>
        </w:tc>
      </w:tr>
    </w:tbl>
    <w:p w:rsidR="00F7294F" w:rsidRPr="007F3323" w:rsidRDefault="00F7294F" w:rsidP="00F7294F">
      <w:bookmarkStart w:id="310" w:name="_Toc439920332"/>
    </w:p>
    <w:p w:rsidR="00942FBB" w:rsidRPr="007F3323" w:rsidRDefault="00942FBB" w:rsidP="002B57DB">
      <w:pPr>
        <w:pStyle w:val="31"/>
      </w:pPr>
      <w:bookmarkStart w:id="311" w:name="_Toc509581363"/>
      <w:bookmarkStart w:id="312" w:name="_Toc28631490"/>
      <w:r w:rsidRPr="007F3323">
        <w:t>查询</w:t>
      </w:r>
      <w:r w:rsidRPr="007F3323">
        <w:t>mac</w:t>
      </w:r>
      <w:r w:rsidRPr="007F3323">
        <w:t>段</w:t>
      </w:r>
      <w:bookmarkEnd w:id="310"/>
      <w:bookmarkEnd w:id="311"/>
      <w:bookmarkEnd w:id="312"/>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358"/>
        <w:gridCol w:w="8281"/>
      </w:tblGrid>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接口功能</w:t>
            </w:r>
          </w:p>
        </w:tc>
        <w:tc>
          <w:tcPr>
            <w:tcW w:w="847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rPr>
                <w:bCs/>
              </w:rPr>
              <w:t>查询用于分配</w:t>
            </w:r>
            <w:r w:rsidRPr="007F3323">
              <w:rPr>
                <w:bCs/>
              </w:rPr>
              <w:t>mac</w:t>
            </w:r>
            <w:r w:rsidRPr="007F3323">
              <w:rPr>
                <w:bCs/>
              </w:rPr>
              <w:t>的</w:t>
            </w:r>
            <w:r w:rsidRPr="007F3323">
              <w:rPr>
                <w:bCs/>
              </w:rPr>
              <w:t>mac</w:t>
            </w:r>
            <w:r w:rsidRPr="007F3323">
              <w:rPr>
                <w:bCs/>
              </w:rPr>
              <w:t>段</w:t>
            </w: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接口描述</w:t>
            </w:r>
          </w:p>
        </w:tc>
        <w:tc>
          <w:tcPr>
            <w:tcW w:w="847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无请求正文。</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814"/>
              <w:gridCol w:w="815"/>
              <w:gridCol w:w="5426"/>
            </w:tblGrid>
            <w:tr w:rsidR="00942FBB" w:rsidRPr="007F3323" w:rsidTr="005348A4">
              <w:tc>
                <w:tcPr>
                  <w:tcW w:w="1126" w:type="pct"/>
                  <w:shd w:val="clear" w:color="auto" w:fill="D9D9D9"/>
                </w:tcPr>
                <w:p w:rsidR="00942FBB" w:rsidRPr="007F3323" w:rsidRDefault="00942FBB" w:rsidP="00B2040C">
                  <w:pPr>
                    <w:pStyle w:val="TableText"/>
                    <w:rPr>
                      <w:b/>
                    </w:rPr>
                  </w:pPr>
                  <w:r w:rsidRPr="007F3323">
                    <w:rPr>
                      <w:b/>
                    </w:rPr>
                    <w:t>Name</w:t>
                  </w:r>
                </w:p>
              </w:tc>
              <w:tc>
                <w:tcPr>
                  <w:tcW w:w="3874" w:type="pct"/>
                  <w:gridSpan w:val="2"/>
                  <w:shd w:val="clear" w:color="auto" w:fill="auto"/>
                </w:tcPr>
                <w:p w:rsidR="00942FBB" w:rsidRPr="007F3323" w:rsidRDefault="00942FBB" w:rsidP="00B2040C">
                  <w:pPr>
                    <w:pStyle w:val="TableText"/>
                  </w:pPr>
                  <w:r w:rsidRPr="007F3323">
                    <w:t>响应正文描述</w:t>
                  </w:r>
                </w:p>
              </w:tc>
            </w:tr>
            <w:tr w:rsidR="00942FBB" w:rsidRPr="007F3323" w:rsidTr="005348A4">
              <w:tc>
                <w:tcPr>
                  <w:tcW w:w="1126" w:type="pct"/>
                  <w:shd w:val="clear" w:color="auto" w:fill="D9D9D9"/>
                </w:tcPr>
                <w:p w:rsidR="00942FBB" w:rsidRPr="007F3323" w:rsidRDefault="00140890" w:rsidP="00B2040C">
                  <w:pPr>
                    <w:pStyle w:val="TableText"/>
                    <w:rPr>
                      <w:b/>
                    </w:rPr>
                  </w:pPr>
                  <w:r>
                    <w:rPr>
                      <w:b/>
                    </w:rPr>
                    <w:t>Attribute</w:t>
                  </w:r>
                </w:p>
              </w:tc>
              <w:tc>
                <w:tcPr>
                  <w:tcW w:w="506" w:type="pct"/>
                  <w:shd w:val="clear" w:color="auto" w:fill="D9D9D9"/>
                </w:tcPr>
                <w:p w:rsidR="00942FBB" w:rsidRPr="007F3323" w:rsidRDefault="00942FBB" w:rsidP="00B2040C">
                  <w:pPr>
                    <w:pStyle w:val="TableText"/>
                    <w:rPr>
                      <w:b/>
                    </w:rPr>
                  </w:pPr>
                  <w:r w:rsidRPr="007F3323">
                    <w:rPr>
                      <w:b/>
                    </w:rPr>
                    <w:t>Type</w:t>
                  </w:r>
                </w:p>
              </w:tc>
              <w:tc>
                <w:tcPr>
                  <w:tcW w:w="3368" w:type="pct"/>
                  <w:shd w:val="clear" w:color="auto" w:fill="D9D9D9"/>
                </w:tcPr>
                <w:p w:rsidR="00942FBB" w:rsidRPr="007F3323" w:rsidRDefault="00942FBB" w:rsidP="00B2040C">
                  <w:pPr>
                    <w:pStyle w:val="TableText"/>
                    <w:rPr>
                      <w:b/>
                    </w:rPr>
                  </w:pPr>
                  <w:r w:rsidRPr="007F3323">
                    <w:rPr>
                      <w:b/>
                    </w:rPr>
                    <w:t>Description</w:t>
                  </w:r>
                </w:p>
              </w:tc>
            </w:tr>
            <w:tr w:rsidR="00942FBB" w:rsidRPr="007F3323" w:rsidTr="005348A4">
              <w:tc>
                <w:tcPr>
                  <w:tcW w:w="1126" w:type="pct"/>
                </w:tcPr>
                <w:p w:rsidR="00942FBB" w:rsidRPr="007F3323" w:rsidRDefault="00942FBB" w:rsidP="00B2040C">
                  <w:pPr>
                    <w:pStyle w:val="TableText"/>
                  </w:pPr>
                  <w:r w:rsidRPr="007F3323">
                    <w:t>macSegments</w:t>
                  </w:r>
                </w:p>
              </w:tc>
              <w:tc>
                <w:tcPr>
                  <w:tcW w:w="506" w:type="pct"/>
                  <w:shd w:val="clear" w:color="auto" w:fill="auto"/>
                </w:tcPr>
                <w:p w:rsidR="00942FBB" w:rsidRPr="007F3323" w:rsidRDefault="00942FBB" w:rsidP="00B2040C">
                  <w:pPr>
                    <w:pStyle w:val="TableText"/>
                  </w:pPr>
                  <w:r w:rsidRPr="007F3323">
                    <w:t>structure[]</w:t>
                  </w:r>
                </w:p>
              </w:tc>
              <w:tc>
                <w:tcPr>
                  <w:tcW w:w="3368" w:type="pct"/>
                  <w:shd w:val="clear" w:color="auto" w:fill="auto"/>
                </w:tcPr>
                <w:p w:rsidR="00942FBB" w:rsidRPr="007F3323" w:rsidRDefault="00032EEF" w:rsidP="00B2040C">
                  <w:pPr>
                    <w:pStyle w:val="TableText"/>
                    <w:rPr>
                      <w:lang w:val="de-DE"/>
                    </w:rPr>
                  </w:pPr>
                  <w:r w:rsidRPr="007F3323">
                    <w:rPr>
                      <w:lang w:val="de-DE"/>
                    </w:rPr>
                    <w:t>Mac</w:t>
                  </w:r>
                  <w:r w:rsidR="00942FBB" w:rsidRPr="007F3323">
                    <w:t>段</w:t>
                  </w:r>
                  <w:r w:rsidRPr="007F3323">
                    <w:rPr>
                      <w:rFonts w:hint="eastAsia"/>
                      <w:lang w:val="de-DE"/>
                    </w:rPr>
                    <w:t>，</w:t>
                  </w:r>
                  <w:r w:rsidRPr="007F3323">
                    <w:rPr>
                      <w:lang w:val="de-DE"/>
                    </w:rPr>
                    <w:t>[begin</w:t>
                  </w:r>
                  <w:r w:rsidRPr="007F3323">
                    <w:rPr>
                      <w:rFonts w:hint="eastAsia"/>
                      <w:lang w:val="de-DE"/>
                    </w:rPr>
                    <w:t>，</w:t>
                  </w:r>
                  <w:r w:rsidRPr="007F3323">
                    <w:rPr>
                      <w:lang w:val="de-DE"/>
                    </w:rPr>
                    <w:t>end]</w:t>
                  </w:r>
                </w:p>
                <w:tbl>
                  <w:tblPr>
                    <w:tblW w:w="486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31"/>
                    <w:gridCol w:w="1298"/>
                    <w:gridCol w:w="2625"/>
                  </w:tblGrid>
                  <w:tr w:rsidR="00942FBB" w:rsidRPr="007F3323" w:rsidTr="005348A4">
                    <w:tc>
                      <w:tcPr>
                        <w:tcW w:w="1119" w:type="pct"/>
                        <w:shd w:val="clear" w:color="auto" w:fill="D9D9D9"/>
                      </w:tcPr>
                      <w:p w:rsidR="00942FBB" w:rsidRPr="007F3323" w:rsidRDefault="00140890" w:rsidP="00B2040C">
                        <w:pPr>
                          <w:pStyle w:val="TableText"/>
                          <w:rPr>
                            <w:b/>
                          </w:rPr>
                        </w:pPr>
                        <w:r>
                          <w:rPr>
                            <w:b/>
                          </w:rPr>
                          <w:t>Attribute</w:t>
                        </w:r>
                      </w:p>
                    </w:tc>
                    <w:tc>
                      <w:tcPr>
                        <w:tcW w:w="1284" w:type="pct"/>
                        <w:shd w:val="clear" w:color="auto" w:fill="D9D9D9"/>
                      </w:tcPr>
                      <w:p w:rsidR="00942FBB" w:rsidRPr="007F3323" w:rsidRDefault="00942FBB" w:rsidP="00B2040C">
                        <w:pPr>
                          <w:pStyle w:val="TableText"/>
                          <w:rPr>
                            <w:b/>
                          </w:rPr>
                        </w:pPr>
                        <w:r w:rsidRPr="007F3323">
                          <w:rPr>
                            <w:b/>
                          </w:rPr>
                          <w:t>Type</w:t>
                        </w:r>
                      </w:p>
                    </w:tc>
                    <w:tc>
                      <w:tcPr>
                        <w:tcW w:w="2597" w:type="pct"/>
                        <w:shd w:val="clear" w:color="auto" w:fill="D9D9D9"/>
                      </w:tcPr>
                      <w:p w:rsidR="00942FBB" w:rsidRPr="007F3323" w:rsidRDefault="00942FBB" w:rsidP="00B2040C">
                        <w:pPr>
                          <w:pStyle w:val="TableText"/>
                          <w:rPr>
                            <w:b/>
                          </w:rPr>
                        </w:pPr>
                        <w:r w:rsidRPr="007F3323">
                          <w:rPr>
                            <w:b/>
                          </w:rPr>
                          <w:t>Description</w:t>
                        </w:r>
                      </w:p>
                    </w:tc>
                  </w:tr>
                  <w:tr w:rsidR="00942FBB" w:rsidRPr="007F3323" w:rsidTr="005348A4">
                    <w:tc>
                      <w:tcPr>
                        <w:tcW w:w="1119" w:type="pct"/>
                      </w:tcPr>
                      <w:p w:rsidR="00942FBB" w:rsidRPr="007F3323" w:rsidRDefault="00942FBB" w:rsidP="00B2040C">
                        <w:pPr>
                          <w:pStyle w:val="TableText"/>
                        </w:pPr>
                        <w:r w:rsidRPr="007F3323">
                          <w:t>begin</w:t>
                        </w:r>
                      </w:p>
                    </w:tc>
                    <w:tc>
                      <w:tcPr>
                        <w:tcW w:w="1284" w:type="pct"/>
                        <w:shd w:val="clear" w:color="auto" w:fill="auto"/>
                      </w:tcPr>
                      <w:p w:rsidR="00942FBB" w:rsidRPr="007F3323" w:rsidRDefault="00942FBB" w:rsidP="00B2040C">
                        <w:pPr>
                          <w:pStyle w:val="TableText"/>
                        </w:pPr>
                        <w:r w:rsidRPr="007F3323">
                          <w:t>string</w:t>
                        </w:r>
                      </w:p>
                    </w:tc>
                    <w:tc>
                      <w:tcPr>
                        <w:tcW w:w="2597" w:type="pct"/>
                        <w:shd w:val="clear" w:color="auto" w:fill="auto"/>
                      </w:tcPr>
                      <w:p w:rsidR="00942FBB" w:rsidRPr="007F3323" w:rsidRDefault="00942FBB" w:rsidP="00B2040C">
                        <w:pPr>
                          <w:pStyle w:val="TableText"/>
                        </w:pPr>
                        <w:r w:rsidRPr="007F3323">
                          <w:t>起始</w:t>
                        </w:r>
                        <w:r w:rsidRPr="007F3323">
                          <w:t>mac</w:t>
                        </w:r>
                      </w:p>
                    </w:tc>
                  </w:tr>
                  <w:tr w:rsidR="00942FBB" w:rsidRPr="007F3323" w:rsidTr="005348A4">
                    <w:tc>
                      <w:tcPr>
                        <w:tcW w:w="1119" w:type="pct"/>
                      </w:tcPr>
                      <w:p w:rsidR="00942FBB" w:rsidRPr="007F3323" w:rsidRDefault="00942FBB" w:rsidP="00B2040C">
                        <w:pPr>
                          <w:pStyle w:val="TableText"/>
                        </w:pPr>
                        <w:r w:rsidRPr="007F3323">
                          <w:t>end</w:t>
                        </w:r>
                      </w:p>
                    </w:tc>
                    <w:tc>
                      <w:tcPr>
                        <w:tcW w:w="1284" w:type="pct"/>
                        <w:shd w:val="clear" w:color="auto" w:fill="auto"/>
                      </w:tcPr>
                      <w:p w:rsidR="00942FBB" w:rsidRPr="007F3323" w:rsidRDefault="00942FBB" w:rsidP="00B2040C">
                        <w:pPr>
                          <w:pStyle w:val="TableText"/>
                        </w:pPr>
                        <w:r w:rsidRPr="007F3323">
                          <w:t>string</w:t>
                        </w:r>
                      </w:p>
                    </w:tc>
                    <w:tc>
                      <w:tcPr>
                        <w:tcW w:w="2597" w:type="pct"/>
                        <w:shd w:val="clear" w:color="auto" w:fill="auto"/>
                      </w:tcPr>
                      <w:p w:rsidR="00942FBB" w:rsidRPr="007F3323" w:rsidRDefault="00942FBB" w:rsidP="00B2040C">
                        <w:pPr>
                          <w:pStyle w:val="TableText"/>
                        </w:pPr>
                        <w:r w:rsidRPr="007F3323">
                          <w:t>结束</w:t>
                        </w:r>
                        <w:r w:rsidRPr="007F3323">
                          <w:t>mac</w:t>
                        </w:r>
                      </w:p>
                    </w:tc>
                  </w:tr>
                </w:tbl>
                <w:p w:rsidR="00942FBB" w:rsidRPr="007F3323" w:rsidRDefault="00942FBB" w:rsidP="00B2040C">
                  <w:pPr>
                    <w:pStyle w:val="TableText"/>
                  </w:pPr>
                </w:p>
              </w:tc>
            </w:tr>
          </w:tbl>
          <w:p w:rsidR="00942FBB" w:rsidRPr="007F3323" w:rsidRDefault="00942FBB" w:rsidP="00B2040C">
            <w:pPr>
              <w:pStyle w:val="TableText"/>
            </w:pP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请求样例</w:t>
            </w:r>
          </w:p>
        </w:tc>
        <w:tc>
          <w:tcPr>
            <w:tcW w:w="847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Get &lt;macsegment_uri&gt;  HTTP/1.1</w:t>
            </w:r>
          </w:p>
          <w:p w:rsidR="00942FBB" w:rsidRPr="007F3323" w:rsidRDefault="00942FBB" w:rsidP="00B2040C">
            <w:pPr>
              <w:pStyle w:val="TableText"/>
            </w:pPr>
            <w:r w:rsidRPr="007F3323">
              <w:t>Host https://&lt;</w:t>
            </w:r>
            <w:r w:rsidRPr="007F3323">
              <w:rPr>
                <w:b/>
              </w:rPr>
              <w:t>ip</w:t>
            </w:r>
            <w:r w:rsidRPr="007F3323">
              <w:t>&gt;:&lt;</w:t>
            </w:r>
            <w:r w:rsidRPr="007F3323">
              <w:rPr>
                <w:b/>
              </w:rPr>
              <w:t>port&gt;</w:t>
            </w:r>
          </w:p>
          <w:p w:rsidR="00942FBB" w:rsidRPr="007F3323" w:rsidRDefault="00032EEF" w:rsidP="00B2040C">
            <w:pPr>
              <w:pStyle w:val="TableText"/>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rPr>
                <w:lang w:val="fr-FR"/>
              </w:rPr>
            </w:pPr>
            <w:r w:rsidRPr="007F3323">
              <w:rPr>
                <w:lang w:val="fr-FR"/>
              </w:rPr>
              <w:t>Accept application/json;version=&lt;version&gt;; charset=UTF-8</w:t>
            </w:r>
          </w:p>
          <w:p w:rsidR="00942FBB" w:rsidRPr="007F3323" w:rsidRDefault="00942FBB" w:rsidP="00B2040C">
            <w:pPr>
              <w:pStyle w:val="TableText"/>
            </w:pPr>
            <w:r w:rsidRPr="007F3323">
              <w:t xml:space="preserve">X-Auth-Token: </w:t>
            </w:r>
            <w:r w:rsidRPr="007F3323">
              <w:rPr>
                <w:b/>
              </w:rPr>
              <w:t>&lt;Authen_TOKEN&gt;</w:t>
            </w:r>
            <w:r w:rsidRPr="007F3323">
              <w:t xml:space="preserve"> </w:t>
            </w:r>
          </w:p>
          <w:p w:rsidR="00942FBB" w:rsidRPr="007F3323" w:rsidRDefault="00942FBB" w:rsidP="00B2040C">
            <w:pPr>
              <w:pStyle w:val="TableText"/>
            </w:pP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响应样例</w:t>
            </w:r>
          </w:p>
        </w:tc>
        <w:tc>
          <w:tcPr>
            <w:tcW w:w="847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HTTP/1.1 200 OKAY</w:t>
            </w:r>
          </w:p>
          <w:p w:rsidR="00942FBB" w:rsidRPr="007F3323" w:rsidRDefault="00942FBB" w:rsidP="00B2040C">
            <w:pPr>
              <w:pStyle w:val="TableText"/>
            </w:pPr>
            <w:r w:rsidRPr="007F3323">
              <w:t>Date: Mon, 12 Nov 2007 15:55:01 GMT</w:t>
            </w:r>
          </w:p>
          <w:p w:rsidR="00942FBB" w:rsidRPr="007F3323" w:rsidRDefault="00942FBB" w:rsidP="00B2040C">
            <w:pPr>
              <w:pStyle w:val="TableText"/>
            </w:pPr>
            <w:r w:rsidRPr="007F3323">
              <w:t xml:space="preserve">Content-Length: </w:t>
            </w:r>
            <w:r w:rsidRPr="007F3323">
              <w:rPr>
                <w:b/>
              </w:rPr>
              <w:t>xxx</w:t>
            </w:r>
          </w:p>
          <w:p w:rsidR="00942FBB" w:rsidRPr="007F3323" w:rsidRDefault="00942FBB" w:rsidP="00B2040C">
            <w:pPr>
              <w:pStyle w:val="TableText"/>
            </w:pPr>
            <w:r w:rsidRPr="007F3323">
              <w:t>Content-Type: application/json; charset=UTF-8</w:t>
            </w:r>
          </w:p>
          <w:p w:rsidR="00942FBB" w:rsidRPr="007F3323" w:rsidRDefault="00942FBB" w:rsidP="00B2040C">
            <w:pPr>
              <w:pStyle w:val="TableText"/>
            </w:pPr>
            <w:r w:rsidRPr="007F3323">
              <w:t>{</w:t>
            </w:r>
          </w:p>
          <w:p w:rsidR="00F325F9" w:rsidRDefault="00942FBB" w:rsidP="00F325F9">
            <w:pPr>
              <w:pStyle w:val="TableText"/>
              <w:ind w:firstLine="435"/>
            </w:pPr>
            <w:r w:rsidRPr="007F3323">
              <w:t>" macSegments ":[</w:t>
            </w:r>
          </w:p>
          <w:p w:rsidR="00F325F9" w:rsidRDefault="00942FBB" w:rsidP="00F325F9">
            <w:pPr>
              <w:pStyle w:val="TableText"/>
              <w:ind w:firstLine="435"/>
            </w:pPr>
            <w:r w:rsidRPr="007F3323">
              <w:t xml:space="preserve">{ </w:t>
            </w:r>
          </w:p>
          <w:p w:rsidR="00942FBB" w:rsidRPr="007F3323" w:rsidRDefault="00F325F9" w:rsidP="00F325F9">
            <w:pPr>
              <w:pStyle w:val="TableText"/>
              <w:ind w:firstLine="435"/>
            </w:pPr>
            <w:r>
              <w:t xml:space="preserve">    </w:t>
            </w:r>
            <w:r w:rsidRPr="007F3323">
              <w:t>"</w:t>
            </w:r>
            <w:r w:rsidR="00942FBB" w:rsidRPr="007F3323">
              <w:t>begin</w:t>
            </w:r>
            <w:r w:rsidRPr="007F3323">
              <w:t>"</w:t>
            </w:r>
            <w:r w:rsidR="00942FBB" w:rsidRPr="007F3323">
              <w:t>:XX,</w:t>
            </w:r>
          </w:p>
          <w:p w:rsidR="00F325F9" w:rsidRDefault="00F325F9" w:rsidP="00B2040C">
            <w:pPr>
              <w:pStyle w:val="TableText"/>
            </w:pPr>
            <w:r>
              <w:t xml:space="preserve">        </w:t>
            </w:r>
            <w:r w:rsidR="00942FBB" w:rsidRPr="007F3323">
              <w:t>"end":XX</w:t>
            </w:r>
          </w:p>
          <w:p w:rsidR="00F325F9" w:rsidRDefault="00F325F9" w:rsidP="00B2040C">
            <w:pPr>
              <w:pStyle w:val="TableText"/>
            </w:pPr>
            <w:r>
              <w:t xml:space="preserve">    </w:t>
            </w:r>
            <w:r w:rsidR="00942FBB" w:rsidRPr="007F3323">
              <w:t>}</w:t>
            </w:r>
          </w:p>
          <w:p w:rsidR="00942FBB" w:rsidRPr="007F3323" w:rsidRDefault="00F325F9" w:rsidP="00B2040C">
            <w:pPr>
              <w:pStyle w:val="TableText"/>
            </w:pPr>
            <w:r>
              <w:t xml:space="preserve">    </w:t>
            </w:r>
            <w:r w:rsidR="00942FBB" w:rsidRPr="007F3323">
              <w:t>]</w:t>
            </w:r>
          </w:p>
          <w:p w:rsidR="00942FBB" w:rsidRPr="007F3323" w:rsidRDefault="00942FBB" w:rsidP="00B2040C">
            <w:pPr>
              <w:pStyle w:val="TableText"/>
            </w:pPr>
            <w:r w:rsidRPr="007F3323">
              <w:t>}</w:t>
            </w:r>
          </w:p>
        </w:tc>
      </w:tr>
    </w:tbl>
    <w:p w:rsidR="00F7294F" w:rsidRPr="007F3323" w:rsidRDefault="00F7294F" w:rsidP="00F7294F">
      <w:bookmarkStart w:id="313" w:name="_Toc439920333"/>
    </w:p>
    <w:p w:rsidR="00942FBB" w:rsidRPr="007F3323" w:rsidRDefault="00942FBB" w:rsidP="002B57DB">
      <w:pPr>
        <w:pStyle w:val="31"/>
      </w:pPr>
      <w:bookmarkStart w:id="314" w:name="_Toc509581364"/>
      <w:bookmarkStart w:id="315" w:name="_Toc28631491"/>
      <w:r w:rsidRPr="007F3323">
        <w:t>设置</w:t>
      </w:r>
      <w:r w:rsidRPr="007F3323">
        <w:t>mac</w:t>
      </w:r>
      <w:r w:rsidRPr="007F3323">
        <w:t>段</w:t>
      </w:r>
      <w:bookmarkEnd w:id="313"/>
      <w:bookmarkEnd w:id="314"/>
      <w:bookmarkEnd w:id="315"/>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358"/>
        <w:gridCol w:w="8281"/>
      </w:tblGrid>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接口功能</w:t>
            </w:r>
          </w:p>
        </w:tc>
        <w:tc>
          <w:tcPr>
            <w:tcW w:w="8471" w:type="dxa"/>
            <w:tcBorders>
              <w:top w:val="single" w:sz="4" w:space="0" w:color="000000"/>
              <w:left w:val="single" w:sz="4" w:space="0" w:color="000000"/>
              <w:bottom w:val="single" w:sz="4" w:space="0" w:color="000000"/>
              <w:right w:val="single" w:sz="4" w:space="0" w:color="000000"/>
            </w:tcBorders>
          </w:tcPr>
          <w:p w:rsidR="00942FBB" w:rsidRDefault="00942FBB" w:rsidP="00B2040C">
            <w:pPr>
              <w:pStyle w:val="TableText"/>
              <w:rPr>
                <w:bCs/>
              </w:rPr>
            </w:pPr>
            <w:r w:rsidRPr="007F3323">
              <w:rPr>
                <w:bCs/>
              </w:rPr>
              <w:t>设置</w:t>
            </w:r>
            <w:r w:rsidR="004F3AEF">
              <w:rPr>
                <w:rFonts w:hint="eastAsia"/>
                <w:bCs/>
              </w:rPr>
              <w:t>全新</w:t>
            </w:r>
            <w:r w:rsidRPr="007F3323">
              <w:rPr>
                <w:bCs/>
              </w:rPr>
              <w:t>mac</w:t>
            </w:r>
            <w:r w:rsidRPr="007F3323">
              <w:rPr>
                <w:bCs/>
              </w:rPr>
              <w:t>段</w:t>
            </w:r>
          </w:p>
          <w:p w:rsidR="004F3AEF" w:rsidRPr="007F3323" w:rsidRDefault="004F3AEF" w:rsidP="00B2040C">
            <w:pPr>
              <w:pStyle w:val="TableText"/>
            </w:pPr>
            <w:r>
              <w:rPr>
                <w:rFonts w:hint="eastAsia"/>
                <w:bCs/>
              </w:rPr>
              <w:t>参数中传递</w:t>
            </w:r>
            <w:r>
              <w:rPr>
                <w:bCs/>
              </w:rPr>
              <w:t>的</w:t>
            </w:r>
            <w:r>
              <w:rPr>
                <w:rFonts w:hint="eastAsia"/>
                <w:bCs/>
              </w:rPr>
              <w:t>mac</w:t>
            </w:r>
            <w:r>
              <w:rPr>
                <w:rFonts w:hint="eastAsia"/>
                <w:bCs/>
              </w:rPr>
              <w:t>段将是设置</w:t>
            </w:r>
            <w:r>
              <w:rPr>
                <w:bCs/>
              </w:rPr>
              <w:t>的</w:t>
            </w:r>
            <w:r>
              <w:rPr>
                <w:rFonts w:hint="eastAsia"/>
                <w:bCs/>
              </w:rPr>
              <w:t>最终</w:t>
            </w:r>
            <w:r>
              <w:rPr>
                <w:rFonts w:hint="eastAsia"/>
                <w:bCs/>
              </w:rPr>
              <w:t>mac</w:t>
            </w:r>
            <w:r>
              <w:rPr>
                <w:bCs/>
              </w:rPr>
              <w:t>池</w:t>
            </w: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接口描述</w:t>
            </w:r>
          </w:p>
        </w:tc>
        <w:tc>
          <w:tcPr>
            <w:tcW w:w="8471" w:type="dxa"/>
            <w:tcBorders>
              <w:top w:val="single" w:sz="4" w:space="0" w:color="000000"/>
              <w:left w:val="single" w:sz="4" w:space="0" w:color="000000"/>
              <w:bottom w:val="single" w:sz="4" w:space="0" w:color="000000"/>
              <w:right w:val="single" w:sz="4" w:space="0" w:color="000000"/>
            </w:tcBorders>
          </w:tcPr>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814"/>
              <w:gridCol w:w="815"/>
              <w:gridCol w:w="5426"/>
            </w:tblGrid>
            <w:tr w:rsidR="00942FBB" w:rsidRPr="007F3323" w:rsidTr="005348A4">
              <w:tc>
                <w:tcPr>
                  <w:tcW w:w="1126" w:type="pct"/>
                  <w:shd w:val="clear" w:color="auto" w:fill="D9D9D9"/>
                </w:tcPr>
                <w:p w:rsidR="00942FBB" w:rsidRPr="007F3323" w:rsidRDefault="00942FBB" w:rsidP="00B2040C">
                  <w:pPr>
                    <w:pStyle w:val="TableText"/>
                    <w:rPr>
                      <w:b/>
                    </w:rPr>
                  </w:pPr>
                  <w:r w:rsidRPr="007F3323">
                    <w:rPr>
                      <w:b/>
                    </w:rPr>
                    <w:t>Name</w:t>
                  </w:r>
                </w:p>
              </w:tc>
              <w:tc>
                <w:tcPr>
                  <w:tcW w:w="3874" w:type="pct"/>
                  <w:gridSpan w:val="2"/>
                  <w:shd w:val="clear" w:color="auto" w:fill="auto"/>
                </w:tcPr>
                <w:p w:rsidR="00942FBB" w:rsidRPr="007F3323" w:rsidRDefault="00942FBB" w:rsidP="00B2040C">
                  <w:pPr>
                    <w:pStyle w:val="TableText"/>
                  </w:pPr>
                  <w:r w:rsidRPr="007F3323">
                    <w:t>请求正文描述</w:t>
                  </w:r>
                </w:p>
              </w:tc>
            </w:tr>
            <w:tr w:rsidR="00942FBB" w:rsidRPr="007F3323" w:rsidTr="005348A4">
              <w:tc>
                <w:tcPr>
                  <w:tcW w:w="1126" w:type="pct"/>
                  <w:shd w:val="clear" w:color="auto" w:fill="D9D9D9"/>
                </w:tcPr>
                <w:p w:rsidR="00942FBB" w:rsidRPr="007F3323" w:rsidRDefault="00140890" w:rsidP="00B2040C">
                  <w:pPr>
                    <w:pStyle w:val="TableText"/>
                    <w:rPr>
                      <w:b/>
                    </w:rPr>
                  </w:pPr>
                  <w:r>
                    <w:rPr>
                      <w:b/>
                    </w:rPr>
                    <w:t>Attribute</w:t>
                  </w:r>
                </w:p>
              </w:tc>
              <w:tc>
                <w:tcPr>
                  <w:tcW w:w="506" w:type="pct"/>
                  <w:shd w:val="clear" w:color="auto" w:fill="D9D9D9"/>
                </w:tcPr>
                <w:p w:rsidR="00942FBB" w:rsidRPr="007F3323" w:rsidRDefault="00942FBB" w:rsidP="00B2040C">
                  <w:pPr>
                    <w:pStyle w:val="TableText"/>
                    <w:rPr>
                      <w:b/>
                    </w:rPr>
                  </w:pPr>
                  <w:r w:rsidRPr="007F3323">
                    <w:rPr>
                      <w:b/>
                    </w:rPr>
                    <w:t>Type</w:t>
                  </w:r>
                </w:p>
              </w:tc>
              <w:tc>
                <w:tcPr>
                  <w:tcW w:w="3368" w:type="pct"/>
                  <w:shd w:val="clear" w:color="auto" w:fill="D9D9D9"/>
                </w:tcPr>
                <w:p w:rsidR="00942FBB" w:rsidRPr="007F3323" w:rsidRDefault="00942FBB" w:rsidP="00B2040C">
                  <w:pPr>
                    <w:pStyle w:val="TableText"/>
                    <w:rPr>
                      <w:b/>
                    </w:rPr>
                  </w:pPr>
                  <w:r w:rsidRPr="007F3323">
                    <w:rPr>
                      <w:b/>
                    </w:rPr>
                    <w:t>Description</w:t>
                  </w:r>
                </w:p>
              </w:tc>
            </w:tr>
            <w:tr w:rsidR="00942FBB" w:rsidRPr="007F3323" w:rsidTr="005348A4">
              <w:tc>
                <w:tcPr>
                  <w:tcW w:w="1126" w:type="pct"/>
                </w:tcPr>
                <w:p w:rsidR="00942FBB" w:rsidRPr="007F3323" w:rsidRDefault="00942FBB" w:rsidP="00B2040C">
                  <w:pPr>
                    <w:pStyle w:val="TableText"/>
                  </w:pPr>
                  <w:r w:rsidRPr="007F3323">
                    <w:t>macSegments</w:t>
                  </w:r>
                </w:p>
              </w:tc>
              <w:tc>
                <w:tcPr>
                  <w:tcW w:w="506" w:type="pct"/>
                  <w:shd w:val="clear" w:color="auto" w:fill="auto"/>
                </w:tcPr>
                <w:p w:rsidR="00942FBB" w:rsidRPr="007F3323" w:rsidRDefault="00942FBB" w:rsidP="00B2040C">
                  <w:pPr>
                    <w:pStyle w:val="TableText"/>
                  </w:pPr>
                  <w:r w:rsidRPr="007F3323">
                    <w:t>structure[]</w:t>
                  </w:r>
                </w:p>
              </w:tc>
              <w:tc>
                <w:tcPr>
                  <w:tcW w:w="3368" w:type="pct"/>
                  <w:shd w:val="clear" w:color="auto" w:fill="auto"/>
                </w:tcPr>
                <w:p w:rsidR="00942FBB" w:rsidRPr="007F3323" w:rsidRDefault="00032EEF" w:rsidP="00B2040C">
                  <w:pPr>
                    <w:pStyle w:val="TableText"/>
                    <w:rPr>
                      <w:lang w:val="de-DE"/>
                    </w:rPr>
                  </w:pPr>
                  <w:r w:rsidRPr="007F3323">
                    <w:rPr>
                      <w:lang w:val="de-DE"/>
                    </w:rPr>
                    <w:t>Mac</w:t>
                  </w:r>
                  <w:r w:rsidR="00942FBB" w:rsidRPr="007F3323">
                    <w:t>段</w:t>
                  </w:r>
                  <w:r w:rsidRPr="007F3323">
                    <w:rPr>
                      <w:rFonts w:hint="eastAsia"/>
                      <w:lang w:val="de-DE"/>
                    </w:rPr>
                    <w:t>，</w:t>
                  </w:r>
                  <w:r w:rsidRPr="007F3323">
                    <w:rPr>
                      <w:lang w:val="de-DE"/>
                    </w:rPr>
                    <w:t>[begin</w:t>
                  </w:r>
                  <w:r w:rsidRPr="007F3323">
                    <w:rPr>
                      <w:rFonts w:hint="eastAsia"/>
                      <w:lang w:val="de-DE"/>
                    </w:rPr>
                    <w:t>，</w:t>
                  </w:r>
                  <w:r w:rsidRPr="007F3323">
                    <w:rPr>
                      <w:lang w:val="de-DE"/>
                    </w:rPr>
                    <w:t>end]</w:t>
                  </w:r>
                </w:p>
                <w:tbl>
                  <w:tblPr>
                    <w:tblW w:w="486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31"/>
                    <w:gridCol w:w="1298"/>
                    <w:gridCol w:w="2625"/>
                  </w:tblGrid>
                  <w:tr w:rsidR="00942FBB" w:rsidRPr="007F3323" w:rsidTr="005348A4">
                    <w:tc>
                      <w:tcPr>
                        <w:tcW w:w="1119" w:type="pct"/>
                        <w:shd w:val="clear" w:color="auto" w:fill="D9D9D9"/>
                      </w:tcPr>
                      <w:p w:rsidR="00942FBB" w:rsidRPr="007F3323" w:rsidRDefault="00140890" w:rsidP="00B2040C">
                        <w:pPr>
                          <w:pStyle w:val="TableText"/>
                          <w:rPr>
                            <w:b/>
                          </w:rPr>
                        </w:pPr>
                        <w:r>
                          <w:rPr>
                            <w:b/>
                          </w:rPr>
                          <w:t>Attribute</w:t>
                        </w:r>
                      </w:p>
                    </w:tc>
                    <w:tc>
                      <w:tcPr>
                        <w:tcW w:w="1284" w:type="pct"/>
                        <w:shd w:val="clear" w:color="auto" w:fill="D9D9D9"/>
                      </w:tcPr>
                      <w:p w:rsidR="00942FBB" w:rsidRPr="007F3323" w:rsidRDefault="00942FBB" w:rsidP="00B2040C">
                        <w:pPr>
                          <w:pStyle w:val="TableText"/>
                          <w:rPr>
                            <w:b/>
                          </w:rPr>
                        </w:pPr>
                        <w:r w:rsidRPr="007F3323">
                          <w:rPr>
                            <w:b/>
                          </w:rPr>
                          <w:t>Type</w:t>
                        </w:r>
                      </w:p>
                    </w:tc>
                    <w:tc>
                      <w:tcPr>
                        <w:tcW w:w="2597" w:type="pct"/>
                        <w:shd w:val="clear" w:color="auto" w:fill="D9D9D9"/>
                      </w:tcPr>
                      <w:p w:rsidR="00942FBB" w:rsidRPr="007F3323" w:rsidRDefault="00942FBB" w:rsidP="00B2040C">
                        <w:pPr>
                          <w:pStyle w:val="TableText"/>
                          <w:rPr>
                            <w:b/>
                          </w:rPr>
                        </w:pPr>
                        <w:r w:rsidRPr="007F3323">
                          <w:rPr>
                            <w:b/>
                          </w:rPr>
                          <w:t>Description</w:t>
                        </w:r>
                      </w:p>
                    </w:tc>
                  </w:tr>
                  <w:tr w:rsidR="00942FBB" w:rsidRPr="007F3323" w:rsidTr="005348A4">
                    <w:tc>
                      <w:tcPr>
                        <w:tcW w:w="1119" w:type="pct"/>
                      </w:tcPr>
                      <w:p w:rsidR="00942FBB" w:rsidRPr="007F3323" w:rsidRDefault="00942FBB" w:rsidP="00B2040C">
                        <w:pPr>
                          <w:pStyle w:val="TableText"/>
                        </w:pPr>
                        <w:r w:rsidRPr="007F3323">
                          <w:t>begin</w:t>
                        </w:r>
                      </w:p>
                    </w:tc>
                    <w:tc>
                      <w:tcPr>
                        <w:tcW w:w="1284" w:type="pct"/>
                        <w:shd w:val="clear" w:color="auto" w:fill="auto"/>
                      </w:tcPr>
                      <w:p w:rsidR="00942FBB" w:rsidRPr="007F3323" w:rsidRDefault="00942FBB" w:rsidP="00B2040C">
                        <w:pPr>
                          <w:pStyle w:val="TableText"/>
                        </w:pPr>
                        <w:r w:rsidRPr="007F3323">
                          <w:t>string</w:t>
                        </w:r>
                      </w:p>
                    </w:tc>
                    <w:tc>
                      <w:tcPr>
                        <w:tcW w:w="2597" w:type="pct"/>
                        <w:shd w:val="clear" w:color="auto" w:fill="auto"/>
                      </w:tcPr>
                      <w:p w:rsidR="00942FBB" w:rsidRPr="007F3323" w:rsidRDefault="00942FBB" w:rsidP="00B2040C">
                        <w:pPr>
                          <w:pStyle w:val="TableText"/>
                        </w:pPr>
                        <w:r w:rsidRPr="007F3323">
                          <w:t>起始</w:t>
                        </w:r>
                        <w:r w:rsidRPr="007F3323">
                          <w:t>mac</w:t>
                        </w:r>
                      </w:p>
                    </w:tc>
                  </w:tr>
                  <w:tr w:rsidR="00942FBB" w:rsidRPr="007F3323" w:rsidTr="005348A4">
                    <w:tc>
                      <w:tcPr>
                        <w:tcW w:w="1119" w:type="pct"/>
                      </w:tcPr>
                      <w:p w:rsidR="00942FBB" w:rsidRPr="007F3323" w:rsidRDefault="00942FBB" w:rsidP="00B2040C">
                        <w:pPr>
                          <w:pStyle w:val="TableText"/>
                        </w:pPr>
                        <w:r w:rsidRPr="007F3323">
                          <w:t>end</w:t>
                        </w:r>
                      </w:p>
                    </w:tc>
                    <w:tc>
                      <w:tcPr>
                        <w:tcW w:w="1284" w:type="pct"/>
                        <w:shd w:val="clear" w:color="auto" w:fill="auto"/>
                      </w:tcPr>
                      <w:p w:rsidR="00942FBB" w:rsidRPr="007F3323" w:rsidRDefault="00942FBB" w:rsidP="00B2040C">
                        <w:pPr>
                          <w:pStyle w:val="TableText"/>
                        </w:pPr>
                        <w:r w:rsidRPr="007F3323">
                          <w:t>string</w:t>
                        </w:r>
                      </w:p>
                    </w:tc>
                    <w:tc>
                      <w:tcPr>
                        <w:tcW w:w="2597" w:type="pct"/>
                        <w:shd w:val="clear" w:color="auto" w:fill="auto"/>
                      </w:tcPr>
                      <w:p w:rsidR="00942FBB" w:rsidRPr="007F3323" w:rsidRDefault="00942FBB" w:rsidP="00B2040C">
                        <w:pPr>
                          <w:pStyle w:val="TableText"/>
                        </w:pPr>
                        <w:r w:rsidRPr="007F3323">
                          <w:t>结束</w:t>
                        </w:r>
                        <w:r w:rsidRPr="007F3323">
                          <w:t>mac</w:t>
                        </w:r>
                      </w:p>
                    </w:tc>
                  </w:tr>
                </w:tbl>
                <w:p w:rsidR="00942FBB" w:rsidRPr="007F3323" w:rsidRDefault="00942FBB" w:rsidP="00B2040C">
                  <w:pPr>
                    <w:pStyle w:val="TableText"/>
                  </w:pPr>
                </w:p>
              </w:tc>
            </w:tr>
          </w:tbl>
          <w:p w:rsidR="00942FBB" w:rsidRPr="007F3323" w:rsidRDefault="00942FBB" w:rsidP="00B2040C">
            <w:pPr>
              <w:pStyle w:val="TableText"/>
            </w:pPr>
          </w:p>
          <w:p w:rsidR="00942FBB" w:rsidRPr="007F3323" w:rsidRDefault="00942FBB" w:rsidP="00B2040C">
            <w:pPr>
              <w:pStyle w:val="TableText"/>
            </w:pPr>
            <w:r w:rsidRPr="007F3323">
              <w:t>无响应正文。</w:t>
            </w: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请求样例</w:t>
            </w:r>
          </w:p>
        </w:tc>
        <w:tc>
          <w:tcPr>
            <w:tcW w:w="847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Put &lt;macsegment_uri&gt;  HTTP/1.1</w:t>
            </w:r>
          </w:p>
          <w:p w:rsidR="00942FBB" w:rsidRPr="007F3323" w:rsidRDefault="00942FBB" w:rsidP="00B2040C">
            <w:pPr>
              <w:pStyle w:val="TableText"/>
            </w:pPr>
            <w:r w:rsidRPr="007F3323">
              <w:t>Host https://&lt;</w:t>
            </w:r>
            <w:r w:rsidRPr="007F3323">
              <w:rPr>
                <w:b/>
              </w:rPr>
              <w:t>ip</w:t>
            </w:r>
            <w:r w:rsidRPr="007F3323">
              <w:t>&gt;:&lt;</w:t>
            </w:r>
            <w:r w:rsidRPr="007F3323">
              <w:rPr>
                <w:b/>
              </w:rPr>
              <w:t>port&gt;</w:t>
            </w:r>
          </w:p>
          <w:p w:rsidR="00942FBB" w:rsidRPr="007F3323" w:rsidRDefault="00032EEF" w:rsidP="00B2040C">
            <w:pPr>
              <w:pStyle w:val="TableText"/>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rPr>
                <w:lang w:val="fr-FR"/>
              </w:rPr>
            </w:pPr>
            <w:r w:rsidRPr="007F3323">
              <w:rPr>
                <w:lang w:val="fr-FR"/>
              </w:rPr>
              <w:t>Accept application/json;version=&lt;version&gt;; charset=UTF-8</w:t>
            </w:r>
          </w:p>
          <w:p w:rsidR="00942FBB" w:rsidRPr="007F3323" w:rsidRDefault="00942FBB" w:rsidP="00B2040C">
            <w:pPr>
              <w:pStyle w:val="TableText"/>
            </w:pPr>
            <w:r w:rsidRPr="007F3323">
              <w:t xml:space="preserve">X-Auth-Token: </w:t>
            </w:r>
            <w:r w:rsidRPr="007F3323">
              <w:rPr>
                <w:b/>
              </w:rPr>
              <w:t>&lt;Authen_TOKEN&gt;</w:t>
            </w:r>
            <w:r w:rsidRPr="007F3323">
              <w:t xml:space="preserve"> </w:t>
            </w:r>
          </w:p>
          <w:p w:rsidR="00942FBB" w:rsidRPr="007F3323" w:rsidRDefault="00942FBB" w:rsidP="00B2040C">
            <w:pPr>
              <w:pStyle w:val="TableText"/>
            </w:pPr>
            <w:r w:rsidRPr="007F3323">
              <w:t>{</w:t>
            </w:r>
          </w:p>
          <w:p w:rsidR="00942FBB" w:rsidRPr="007F3323" w:rsidRDefault="00942FBB" w:rsidP="00B2040C">
            <w:pPr>
              <w:pStyle w:val="TableText"/>
            </w:pPr>
            <w:r w:rsidRPr="007F3323">
              <w:t xml:space="preserve">" macSegments ":[{ </w:t>
            </w:r>
            <w:r w:rsidR="005348A4" w:rsidRPr="007F3323">
              <w:rPr>
                <w:rFonts w:ascii="宋体" w:hAnsi="宋体"/>
              </w:rPr>
              <w:t>“</w:t>
            </w:r>
            <w:r w:rsidRPr="007F3323">
              <w:t>begin</w:t>
            </w:r>
            <w:r w:rsidR="005348A4" w:rsidRPr="007F3323">
              <w:rPr>
                <w:rFonts w:ascii="宋体" w:hAnsi="宋体"/>
              </w:rPr>
              <w:t>”</w:t>
            </w:r>
            <w:r w:rsidRPr="007F3323">
              <w:t>:XX,</w:t>
            </w:r>
          </w:p>
          <w:p w:rsidR="00942FBB" w:rsidRPr="007F3323" w:rsidRDefault="00942FBB" w:rsidP="00B2040C">
            <w:pPr>
              <w:pStyle w:val="TableText"/>
            </w:pPr>
            <w:r w:rsidRPr="007F3323">
              <w:t>"end":XX}]</w:t>
            </w:r>
          </w:p>
          <w:p w:rsidR="00942FBB" w:rsidRPr="007F3323" w:rsidRDefault="00942FBB" w:rsidP="00B2040C">
            <w:pPr>
              <w:pStyle w:val="TableText"/>
            </w:pPr>
            <w:r w:rsidRPr="007F3323">
              <w:t>}</w:t>
            </w: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响应样例</w:t>
            </w:r>
          </w:p>
        </w:tc>
        <w:tc>
          <w:tcPr>
            <w:tcW w:w="847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HTTP/1.1 200 OKAY</w:t>
            </w:r>
          </w:p>
          <w:p w:rsidR="00942FBB" w:rsidRPr="007F3323" w:rsidRDefault="00942FBB" w:rsidP="00B2040C">
            <w:pPr>
              <w:pStyle w:val="TableText"/>
            </w:pPr>
            <w:r w:rsidRPr="007F3323">
              <w:t>Date: Mon, 12 Nov 2007 15:55:01 GMT</w:t>
            </w: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错误码</w:t>
            </w:r>
          </w:p>
        </w:tc>
        <w:tc>
          <w:tcPr>
            <w:tcW w:w="8471" w:type="dxa"/>
            <w:tcBorders>
              <w:top w:val="single" w:sz="4" w:space="0" w:color="000000"/>
              <w:left w:val="single" w:sz="4" w:space="0" w:color="000000"/>
              <w:bottom w:val="single" w:sz="4" w:space="0" w:color="000000"/>
              <w:right w:val="single" w:sz="4" w:space="0" w:color="000000"/>
            </w:tcBorders>
          </w:tcPr>
          <w:tbl>
            <w:tblPr>
              <w:tblStyle w:val="ab"/>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1"/>
              <w:gridCol w:w="2165"/>
              <w:gridCol w:w="2889"/>
            </w:tblGrid>
            <w:tr w:rsidR="00942FBB" w:rsidRPr="007F3323" w:rsidTr="00F7294F">
              <w:tc>
                <w:tcPr>
                  <w:tcW w:w="2151" w:type="dxa"/>
                </w:tcPr>
                <w:p w:rsidR="00942FBB" w:rsidRPr="007F3323" w:rsidRDefault="00942FBB" w:rsidP="00B2040C">
                  <w:pPr>
                    <w:pStyle w:val="TableText"/>
                  </w:pPr>
                  <w:r w:rsidRPr="007F3323">
                    <w:t>http</w:t>
                  </w:r>
                  <w:r w:rsidRPr="007F3323">
                    <w:t>错误码</w:t>
                  </w:r>
                </w:p>
              </w:tc>
              <w:tc>
                <w:tcPr>
                  <w:tcW w:w="2165" w:type="dxa"/>
                </w:tcPr>
                <w:p w:rsidR="00942FBB" w:rsidRPr="007F3323" w:rsidRDefault="00942FBB" w:rsidP="00B2040C">
                  <w:pPr>
                    <w:pStyle w:val="TableText"/>
                  </w:pPr>
                  <w:r w:rsidRPr="007F3323">
                    <w:t>errorcode</w:t>
                  </w:r>
                </w:p>
              </w:tc>
              <w:tc>
                <w:tcPr>
                  <w:tcW w:w="2889" w:type="dxa"/>
                </w:tcPr>
                <w:p w:rsidR="00942FBB" w:rsidRPr="007F3323" w:rsidRDefault="00942FBB" w:rsidP="00B2040C">
                  <w:pPr>
                    <w:pStyle w:val="TableText"/>
                  </w:pPr>
                  <w:r w:rsidRPr="007F3323">
                    <w:t>描述</w:t>
                  </w:r>
                </w:p>
              </w:tc>
            </w:tr>
            <w:tr w:rsidR="00942FBB" w:rsidRPr="007F3323" w:rsidTr="00F7294F">
              <w:tc>
                <w:tcPr>
                  <w:tcW w:w="2151" w:type="dxa"/>
                </w:tcPr>
                <w:p w:rsidR="00942FBB" w:rsidRPr="007F3323" w:rsidRDefault="00942FBB" w:rsidP="00EB602D">
                  <w:pPr>
                    <w:pStyle w:val="TableText"/>
                  </w:pPr>
                  <w:r w:rsidRPr="007F3323">
                    <w:t>400</w:t>
                  </w:r>
                </w:p>
              </w:tc>
              <w:tc>
                <w:tcPr>
                  <w:tcW w:w="2165" w:type="dxa"/>
                </w:tcPr>
                <w:p w:rsidR="00942FBB" w:rsidRPr="007F3323" w:rsidRDefault="00942FBB" w:rsidP="00EB602D">
                  <w:pPr>
                    <w:pStyle w:val="TableText"/>
                    <w:rPr>
                      <w:sz w:val="18"/>
                      <w:szCs w:val="18"/>
                    </w:rPr>
                  </w:pPr>
                  <w:r w:rsidRPr="007F3323">
                    <w:rPr>
                      <w:lang w:val="zh-CN"/>
                    </w:rPr>
                    <w:t>10300191</w:t>
                  </w:r>
                </w:p>
              </w:tc>
              <w:tc>
                <w:tcPr>
                  <w:tcW w:w="2889" w:type="dxa"/>
                </w:tcPr>
                <w:p w:rsidR="00942FBB" w:rsidRPr="007F3323" w:rsidRDefault="00942FBB" w:rsidP="00B2040C">
                  <w:pPr>
                    <w:pStyle w:val="TableText"/>
                  </w:pPr>
                  <w:r w:rsidRPr="007F3323">
                    <w:t>MAC</w:t>
                  </w:r>
                  <w:r w:rsidRPr="007F3323">
                    <w:t>地址段个数超出上限，上限为</w:t>
                  </w:r>
                  <w:r w:rsidRPr="007F3323">
                    <w:t>5</w:t>
                  </w:r>
                  <w:r w:rsidRPr="007F3323">
                    <w:t>个，请检查</w:t>
                  </w:r>
                  <w:r w:rsidRPr="007F3323">
                    <w:t>MAC</w:t>
                  </w:r>
                  <w:r w:rsidRPr="007F3323">
                    <w:t>地址段个数。</w:t>
                  </w:r>
                </w:p>
              </w:tc>
            </w:tr>
            <w:tr w:rsidR="00942FBB" w:rsidRPr="007F3323" w:rsidTr="00F7294F">
              <w:tc>
                <w:tcPr>
                  <w:tcW w:w="2151" w:type="dxa"/>
                </w:tcPr>
                <w:p w:rsidR="00942FBB" w:rsidRPr="007F3323" w:rsidRDefault="00942FBB" w:rsidP="00EB602D">
                  <w:pPr>
                    <w:pStyle w:val="TableText"/>
                  </w:pPr>
                  <w:r w:rsidRPr="007F3323">
                    <w:t>400</w:t>
                  </w:r>
                </w:p>
              </w:tc>
              <w:tc>
                <w:tcPr>
                  <w:tcW w:w="2165" w:type="dxa"/>
                </w:tcPr>
                <w:p w:rsidR="00942FBB" w:rsidRPr="007F3323" w:rsidRDefault="00942FBB" w:rsidP="00EB602D">
                  <w:pPr>
                    <w:pStyle w:val="TableText"/>
                  </w:pPr>
                  <w:r w:rsidRPr="007F3323">
                    <w:t>10300192</w:t>
                  </w:r>
                </w:p>
              </w:tc>
              <w:tc>
                <w:tcPr>
                  <w:tcW w:w="2889" w:type="dxa"/>
                </w:tcPr>
                <w:p w:rsidR="00942FBB" w:rsidRPr="007F3323" w:rsidRDefault="00942FBB" w:rsidP="00EB602D">
                  <w:pPr>
                    <w:pStyle w:val="TableText"/>
                  </w:pPr>
                  <w:r w:rsidRPr="007F3323">
                    <w:t>MAC</w:t>
                  </w:r>
                  <w:r w:rsidRPr="007F3323">
                    <w:t>地址段有交叉范围，请检查</w:t>
                  </w:r>
                  <w:r w:rsidRPr="007F3323">
                    <w:t>MAC</w:t>
                  </w:r>
                  <w:r w:rsidRPr="007F3323">
                    <w:t>地址段。</w:t>
                  </w:r>
                </w:p>
              </w:tc>
            </w:tr>
            <w:tr w:rsidR="00942FBB" w:rsidRPr="007F3323" w:rsidTr="00F7294F">
              <w:tc>
                <w:tcPr>
                  <w:tcW w:w="2151" w:type="dxa"/>
                </w:tcPr>
                <w:p w:rsidR="00942FBB" w:rsidRPr="007F3323" w:rsidRDefault="00942FBB" w:rsidP="00EB602D">
                  <w:pPr>
                    <w:pStyle w:val="TableText"/>
                  </w:pPr>
                  <w:r w:rsidRPr="007F3323">
                    <w:t>400</w:t>
                  </w:r>
                </w:p>
              </w:tc>
              <w:tc>
                <w:tcPr>
                  <w:tcW w:w="2165" w:type="dxa"/>
                </w:tcPr>
                <w:p w:rsidR="00942FBB" w:rsidRPr="007F3323" w:rsidRDefault="00942FBB" w:rsidP="00EB602D">
                  <w:pPr>
                    <w:pStyle w:val="TableText"/>
                  </w:pPr>
                  <w:r w:rsidRPr="007F3323">
                    <w:t>10300193</w:t>
                  </w:r>
                </w:p>
              </w:tc>
              <w:tc>
                <w:tcPr>
                  <w:tcW w:w="2889" w:type="dxa"/>
                </w:tcPr>
                <w:p w:rsidR="00942FBB" w:rsidRPr="007F3323" w:rsidRDefault="00942FBB" w:rsidP="00EB602D">
                  <w:pPr>
                    <w:pStyle w:val="TableText"/>
                  </w:pPr>
                  <w:r w:rsidRPr="007F3323">
                    <w:t>该</w:t>
                  </w:r>
                  <w:r w:rsidRPr="007F3323">
                    <w:t>MAC</w:t>
                  </w:r>
                  <w:r w:rsidRPr="007F3323">
                    <w:t>地址段属于保留段，不允许使用，请更换</w:t>
                  </w:r>
                  <w:r w:rsidRPr="007F3323">
                    <w:t>MAC</w:t>
                  </w:r>
                  <w:r w:rsidRPr="007F3323">
                    <w:t>地址段。</w:t>
                  </w:r>
                </w:p>
              </w:tc>
            </w:tr>
            <w:tr w:rsidR="00942FBB" w:rsidRPr="007F3323" w:rsidTr="00F7294F">
              <w:tc>
                <w:tcPr>
                  <w:tcW w:w="2151" w:type="dxa"/>
                </w:tcPr>
                <w:p w:rsidR="00942FBB" w:rsidRPr="007F3323" w:rsidRDefault="00942FBB" w:rsidP="00EB602D">
                  <w:pPr>
                    <w:pStyle w:val="TableText"/>
                  </w:pPr>
                  <w:r w:rsidRPr="007F3323">
                    <w:t>400</w:t>
                  </w:r>
                </w:p>
              </w:tc>
              <w:tc>
                <w:tcPr>
                  <w:tcW w:w="2165" w:type="dxa"/>
                </w:tcPr>
                <w:p w:rsidR="00942FBB" w:rsidRPr="007F3323" w:rsidRDefault="00942FBB" w:rsidP="00EB602D">
                  <w:pPr>
                    <w:pStyle w:val="TableText"/>
                  </w:pPr>
                  <w:r w:rsidRPr="007F3323">
                    <w:t>10300194</w:t>
                  </w:r>
                </w:p>
              </w:tc>
              <w:tc>
                <w:tcPr>
                  <w:tcW w:w="2889" w:type="dxa"/>
                </w:tcPr>
                <w:p w:rsidR="00942FBB" w:rsidRPr="007F3323" w:rsidRDefault="00942FBB" w:rsidP="00EB602D">
                  <w:pPr>
                    <w:pStyle w:val="TableText"/>
                  </w:pPr>
                  <w:r w:rsidRPr="007F3323">
                    <w:t>该</w:t>
                  </w:r>
                  <w:r w:rsidRPr="007F3323">
                    <w:t>MAC</w:t>
                  </w:r>
                  <w:r w:rsidRPr="007F3323">
                    <w:t>地址段与其它地址段存在重复，请重新填写该地址段。</w:t>
                  </w:r>
                </w:p>
              </w:tc>
            </w:tr>
            <w:tr w:rsidR="00942FBB" w:rsidRPr="007F3323" w:rsidTr="00F7294F">
              <w:tc>
                <w:tcPr>
                  <w:tcW w:w="2151" w:type="dxa"/>
                </w:tcPr>
                <w:p w:rsidR="00942FBB" w:rsidRPr="007F3323" w:rsidRDefault="00942FBB" w:rsidP="00EB602D">
                  <w:pPr>
                    <w:pStyle w:val="TableText"/>
                  </w:pPr>
                  <w:r w:rsidRPr="007F3323">
                    <w:t>400</w:t>
                  </w:r>
                </w:p>
              </w:tc>
              <w:tc>
                <w:tcPr>
                  <w:tcW w:w="2165" w:type="dxa"/>
                </w:tcPr>
                <w:p w:rsidR="00942FBB" w:rsidRPr="007F3323" w:rsidRDefault="00942FBB" w:rsidP="00EB602D">
                  <w:pPr>
                    <w:pStyle w:val="TableText"/>
                  </w:pPr>
                  <w:r w:rsidRPr="007F3323">
                    <w:t>10300195</w:t>
                  </w:r>
                </w:p>
              </w:tc>
              <w:tc>
                <w:tcPr>
                  <w:tcW w:w="2889" w:type="dxa"/>
                </w:tcPr>
                <w:p w:rsidR="00942FBB" w:rsidRPr="007F3323" w:rsidRDefault="00942FBB" w:rsidP="00EB602D">
                  <w:pPr>
                    <w:pStyle w:val="TableText"/>
                  </w:pPr>
                  <w:r w:rsidRPr="007F3323">
                    <w:t>MAC</w:t>
                  </w:r>
                  <w:r w:rsidRPr="007F3323">
                    <w:t>地址段起始地址不能大于终止地址，请重新填写地址段。</w:t>
                  </w:r>
                </w:p>
              </w:tc>
            </w:tr>
            <w:tr w:rsidR="00942FBB" w:rsidRPr="007F3323" w:rsidTr="00F7294F">
              <w:tc>
                <w:tcPr>
                  <w:tcW w:w="2151" w:type="dxa"/>
                </w:tcPr>
                <w:p w:rsidR="00942FBB" w:rsidRPr="007F3323" w:rsidRDefault="00942FBB" w:rsidP="00EB602D">
                  <w:pPr>
                    <w:pStyle w:val="TableText"/>
                  </w:pPr>
                  <w:r w:rsidRPr="007F3323">
                    <w:t>400</w:t>
                  </w:r>
                </w:p>
              </w:tc>
              <w:tc>
                <w:tcPr>
                  <w:tcW w:w="2165" w:type="dxa"/>
                </w:tcPr>
                <w:p w:rsidR="00942FBB" w:rsidRPr="007F3323" w:rsidRDefault="00942FBB" w:rsidP="00EB602D">
                  <w:pPr>
                    <w:pStyle w:val="TableText"/>
                  </w:pPr>
                  <w:r w:rsidRPr="007F3323">
                    <w:t>10300196</w:t>
                  </w:r>
                </w:p>
              </w:tc>
              <w:tc>
                <w:tcPr>
                  <w:tcW w:w="2889" w:type="dxa"/>
                </w:tcPr>
                <w:p w:rsidR="00942FBB" w:rsidRPr="007F3323" w:rsidRDefault="00942FBB" w:rsidP="00EB602D">
                  <w:pPr>
                    <w:pStyle w:val="TableText"/>
                  </w:pPr>
                  <w:r w:rsidRPr="007F3323">
                    <w:t>系统中至少保留一条</w:t>
                  </w:r>
                  <w:r w:rsidRPr="007F3323">
                    <w:t>MAC</w:t>
                  </w:r>
                  <w:r w:rsidRPr="007F3323">
                    <w:t>地址段记录，不允许全部删除。</w:t>
                  </w:r>
                </w:p>
              </w:tc>
            </w:tr>
            <w:tr w:rsidR="00942FBB" w:rsidRPr="007F3323" w:rsidTr="00F7294F">
              <w:tc>
                <w:tcPr>
                  <w:tcW w:w="2151" w:type="dxa"/>
                </w:tcPr>
                <w:p w:rsidR="00942FBB" w:rsidRPr="007F3323" w:rsidRDefault="00942FBB" w:rsidP="00EB602D">
                  <w:pPr>
                    <w:pStyle w:val="TableText"/>
                  </w:pPr>
                  <w:r w:rsidRPr="007F3323">
                    <w:t>400</w:t>
                  </w:r>
                </w:p>
              </w:tc>
              <w:tc>
                <w:tcPr>
                  <w:tcW w:w="2165" w:type="dxa"/>
                </w:tcPr>
                <w:p w:rsidR="00942FBB" w:rsidRPr="007F3323" w:rsidRDefault="00942FBB" w:rsidP="00EB602D">
                  <w:pPr>
                    <w:pStyle w:val="TableText"/>
                  </w:pPr>
                  <w:r w:rsidRPr="007F3323">
                    <w:t>10300066</w:t>
                  </w:r>
                </w:p>
              </w:tc>
              <w:tc>
                <w:tcPr>
                  <w:tcW w:w="2889" w:type="dxa"/>
                </w:tcPr>
                <w:p w:rsidR="00942FBB" w:rsidRPr="007F3323" w:rsidRDefault="005348A4" w:rsidP="00EB602D">
                  <w:pPr>
                    <w:pStyle w:val="TableText"/>
                  </w:pPr>
                  <w:r w:rsidRPr="007F3323">
                    <w:rPr>
                      <w:rFonts w:ascii="宋体" w:hAnsi="宋体"/>
                    </w:rPr>
                    <w:t>“</w:t>
                  </w:r>
                  <w:r w:rsidR="00942FBB" w:rsidRPr="007F3323">
                    <w:t>MAC</w:t>
                  </w:r>
                  <w:r w:rsidR="00942FBB" w:rsidRPr="007F3323">
                    <w:t>地址</w:t>
                  </w:r>
                  <w:r w:rsidRPr="007F3323">
                    <w:rPr>
                      <w:rFonts w:ascii="宋体" w:hAnsi="宋体"/>
                    </w:rPr>
                    <w:t>”</w:t>
                  </w:r>
                  <w:r w:rsidR="00942FBB" w:rsidRPr="007F3323">
                    <w:t>参数不合法，请重新输入。</w:t>
                  </w:r>
                </w:p>
              </w:tc>
            </w:tr>
            <w:tr w:rsidR="006259AF" w:rsidRPr="007F3323" w:rsidTr="00F7294F">
              <w:tc>
                <w:tcPr>
                  <w:tcW w:w="2151" w:type="dxa"/>
                </w:tcPr>
                <w:p w:rsidR="006259AF" w:rsidRPr="007F3323" w:rsidRDefault="006259AF" w:rsidP="00EB602D">
                  <w:pPr>
                    <w:pStyle w:val="TableText"/>
                  </w:pPr>
                  <w:r>
                    <w:rPr>
                      <w:rFonts w:hint="eastAsia"/>
                    </w:rPr>
                    <w:t>40</w:t>
                  </w:r>
                  <w:r>
                    <w:t>0</w:t>
                  </w:r>
                </w:p>
              </w:tc>
              <w:tc>
                <w:tcPr>
                  <w:tcW w:w="2165" w:type="dxa"/>
                </w:tcPr>
                <w:p w:rsidR="006259AF" w:rsidRPr="007F3323" w:rsidRDefault="006259AF" w:rsidP="00EB602D">
                  <w:pPr>
                    <w:pStyle w:val="TableText"/>
                  </w:pPr>
                  <w:r>
                    <w:rPr>
                      <w:rFonts w:hint="eastAsia"/>
                    </w:rPr>
                    <w:t>1</w:t>
                  </w:r>
                  <w:r>
                    <w:t>0301045</w:t>
                  </w:r>
                </w:p>
              </w:tc>
              <w:tc>
                <w:tcPr>
                  <w:tcW w:w="2889" w:type="dxa"/>
                </w:tcPr>
                <w:p w:rsidR="006259AF" w:rsidRPr="007F3323" w:rsidRDefault="006259AF" w:rsidP="00EB602D">
                  <w:pPr>
                    <w:pStyle w:val="TableText"/>
                    <w:rPr>
                      <w:rFonts w:ascii="宋体" w:hAnsi="宋体"/>
                    </w:rPr>
                  </w:pPr>
                  <w:r w:rsidRPr="006259AF">
                    <w:rPr>
                      <w:rFonts w:ascii="宋体" w:hAnsi="宋体" w:hint="eastAsia"/>
                    </w:rPr>
                    <w:t>该MAC地址段开头段会与虚拟机tap设备的MAC冲突，不允许使用，请更换MAC地址段。</w:t>
                  </w:r>
                </w:p>
              </w:tc>
            </w:tr>
          </w:tbl>
          <w:p w:rsidR="00942FBB" w:rsidRPr="007F3323" w:rsidRDefault="00942FBB" w:rsidP="00B2040C">
            <w:pPr>
              <w:pStyle w:val="TableText"/>
            </w:pPr>
          </w:p>
        </w:tc>
      </w:tr>
    </w:tbl>
    <w:p w:rsidR="00F7294F" w:rsidRPr="007F3323" w:rsidRDefault="00F7294F" w:rsidP="00F7294F">
      <w:bookmarkStart w:id="316" w:name="_Toc439920334"/>
    </w:p>
    <w:p w:rsidR="00942FBB" w:rsidRPr="007F3323" w:rsidRDefault="00942FBB" w:rsidP="002B57DB">
      <w:pPr>
        <w:pStyle w:val="31"/>
      </w:pPr>
      <w:bookmarkStart w:id="317" w:name="_Toc509581365"/>
      <w:bookmarkStart w:id="318" w:name="_Toc28631492"/>
      <w:r w:rsidRPr="007F3323">
        <w:t>扩容虚拟机</w:t>
      </w:r>
      <w:r w:rsidRPr="007F3323">
        <w:rPr>
          <w:rFonts w:hint="eastAsia"/>
        </w:rPr>
        <w:t>磁盘</w:t>
      </w:r>
      <w:bookmarkEnd w:id="316"/>
      <w:bookmarkEnd w:id="317"/>
      <w:bookmarkEnd w:id="318"/>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358"/>
        <w:gridCol w:w="8281"/>
      </w:tblGrid>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接口功能</w:t>
            </w:r>
          </w:p>
        </w:tc>
        <w:tc>
          <w:tcPr>
            <w:tcW w:w="847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扩容虚拟机卷</w:t>
            </w:r>
            <w:r w:rsidRPr="007F3323">
              <w:t xml:space="preserve"> </w:t>
            </w: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接口描述</w:t>
            </w:r>
          </w:p>
        </w:tc>
        <w:tc>
          <w:tcPr>
            <w:tcW w:w="8471" w:type="dxa"/>
            <w:tcBorders>
              <w:top w:val="single" w:sz="4" w:space="0" w:color="000000"/>
              <w:left w:val="single" w:sz="4" w:space="0" w:color="000000"/>
              <w:bottom w:val="single" w:sz="4" w:space="0" w:color="000000"/>
              <w:right w:val="single" w:sz="4" w:space="0" w:color="000000"/>
            </w:tcBorders>
          </w:tcPr>
          <w:tbl>
            <w:tblPr>
              <w:tblpPr w:leftFromText="180" w:rightFromText="180" w:vertAnchor="text" w:horzAnchor="margin" w:tblpY="-89"/>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965"/>
              <w:gridCol w:w="970"/>
              <w:gridCol w:w="6120"/>
            </w:tblGrid>
            <w:tr w:rsidR="00942FBB" w:rsidRPr="007F3323" w:rsidTr="005348A4">
              <w:tc>
                <w:tcPr>
                  <w:tcW w:w="599" w:type="pct"/>
                  <w:shd w:val="clear" w:color="auto" w:fill="D9D9D9"/>
                </w:tcPr>
                <w:p w:rsidR="00942FBB" w:rsidRPr="007F3323" w:rsidRDefault="00942FBB" w:rsidP="00B2040C">
                  <w:pPr>
                    <w:pStyle w:val="TableText"/>
                    <w:rPr>
                      <w:b/>
                    </w:rPr>
                  </w:pPr>
                  <w:r w:rsidRPr="007F3323">
                    <w:rPr>
                      <w:b/>
                    </w:rPr>
                    <w:t>Name</w:t>
                  </w:r>
                </w:p>
              </w:tc>
              <w:tc>
                <w:tcPr>
                  <w:tcW w:w="4401" w:type="pct"/>
                  <w:gridSpan w:val="2"/>
                  <w:shd w:val="clear" w:color="auto" w:fill="auto"/>
                </w:tcPr>
                <w:p w:rsidR="00942FBB" w:rsidRPr="007F3323" w:rsidRDefault="00942FBB" w:rsidP="00B2040C">
                  <w:pPr>
                    <w:pStyle w:val="TableText"/>
                  </w:pPr>
                  <w:r w:rsidRPr="007F3323">
                    <w:t>请求正文描述</w:t>
                  </w:r>
                </w:p>
              </w:tc>
            </w:tr>
            <w:tr w:rsidR="00942FBB" w:rsidRPr="007F3323" w:rsidTr="005348A4">
              <w:tc>
                <w:tcPr>
                  <w:tcW w:w="599" w:type="pct"/>
                  <w:shd w:val="clear" w:color="auto" w:fill="D9D9D9"/>
                </w:tcPr>
                <w:p w:rsidR="00942FBB" w:rsidRPr="007F3323" w:rsidRDefault="00242902" w:rsidP="00B2040C">
                  <w:pPr>
                    <w:pStyle w:val="TableText"/>
                    <w:rPr>
                      <w:b/>
                    </w:rPr>
                  </w:pPr>
                  <w:r>
                    <w:rPr>
                      <w:b/>
                    </w:rPr>
                    <w:t>Attrib</w:t>
                  </w:r>
                  <w:r w:rsidR="00942FBB" w:rsidRPr="007F3323">
                    <w:rPr>
                      <w:b/>
                    </w:rPr>
                    <w:t>ute</w:t>
                  </w:r>
                </w:p>
              </w:tc>
              <w:tc>
                <w:tcPr>
                  <w:tcW w:w="602" w:type="pct"/>
                  <w:shd w:val="clear" w:color="auto" w:fill="D9D9D9"/>
                </w:tcPr>
                <w:p w:rsidR="00942FBB" w:rsidRPr="007F3323" w:rsidRDefault="00942FBB" w:rsidP="00B2040C">
                  <w:pPr>
                    <w:pStyle w:val="TableText"/>
                    <w:rPr>
                      <w:b/>
                    </w:rPr>
                  </w:pPr>
                  <w:r w:rsidRPr="007F3323">
                    <w:rPr>
                      <w:b/>
                    </w:rPr>
                    <w:t>Typ</w:t>
                  </w:r>
                </w:p>
              </w:tc>
              <w:tc>
                <w:tcPr>
                  <w:tcW w:w="3799" w:type="pct"/>
                  <w:shd w:val="clear" w:color="auto" w:fill="D9D9D9"/>
                </w:tcPr>
                <w:p w:rsidR="00942FBB" w:rsidRPr="007F3323" w:rsidRDefault="00942FBB" w:rsidP="00B2040C">
                  <w:pPr>
                    <w:pStyle w:val="TableText"/>
                    <w:rPr>
                      <w:b/>
                    </w:rPr>
                  </w:pPr>
                  <w:r w:rsidRPr="007F3323">
                    <w:rPr>
                      <w:b/>
                    </w:rPr>
                    <w:t>Description</w:t>
                  </w:r>
                </w:p>
              </w:tc>
            </w:tr>
            <w:tr w:rsidR="00942FBB" w:rsidRPr="007F3323" w:rsidTr="005348A4">
              <w:trPr>
                <w:trHeight w:val="661"/>
              </w:trPr>
              <w:tc>
                <w:tcPr>
                  <w:tcW w:w="599" w:type="pct"/>
                </w:tcPr>
                <w:p w:rsidR="00942FBB" w:rsidRPr="007F3323" w:rsidRDefault="00942FBB" w:rsidP="00B2040C">
                  <w:pPr>
                    <w:pStyle w:val="TableText"/>
                  </w:pPr>
                  <w:r w:rsidRPr="007F3323">
                    <w:t>volUrn</w:t>
                  </w:r>
                </w:p>
              </w:tc>
              <w:tc>
                <w:tcPr>
                  <w:tcW w:w="602" w:type="pct"/>
                  <w:shd w:val="clear" w:color="auto" w:fill="auto"/>
                </w:tcPr>
                <w:p w:rsidR="00942FBB" w:rsidRPr="007F3323" w:rsidRDefault="00942FBB" w:rsidP="00B2040C">
                  <w:pPr>
                    <w:pStyle w:val="TableText"/>
                  </w:pPr>
                  <w:r w:rsidRPr="007F3323">
                    <w:t>string</w:t>
                  </w:r>
                </w:p>
              </w:tc>
              <w:tc>
                <w:tcPr>
                  <w:tcW w:w="3799" w:type="pct"/>
                  <w:shd w:val="clear" w:color="auto" w:fill="auto"/>
                </w:tcPr>
                <w:p w:rsidR="00942FBB" w:rsidRPr="007F3323" w:rsidRDefault="00942FBB" w:rsidP="00B2040C">
                  <w:pPr>
                    <w:pStyle w:val="TableText"/>
                  </w:pPr>
                  <w:r w:rsidRPr="007F3323">
                    <w:t>卷标识，形如：</w:t>
                  </w:r>
                  <w:r w:rsidRPr="007F3323">
                    <w:t>urn:sites:1:volumes:78</w:t>
                  </w:r>
                </w:p>
              </w:tc>
            </w:tr>
            <w:tr w:rsidR="00942FBB" w:rsidRPr="007F3323" w:rsidTr="005348A4">
              <w:trPr>
                <w:trHeight w:val="661"/>
              </w:trPr>
              <w:tc>
                <w:tcPr>
                  <w:tcW w:w="599" w:type="pct"/>
                </w:tcPr>
                <w:p w:rsidR="00942FBB" w:rsidRPr="007F3323" w:rsidRDefault="00942FBB" w:rsidP="00B2040C">
                  <w:pPr>
                    <w:pStyle w:val="TableText"/>
                  </w:pPr>
                  <w:r w:rsidRPr="007F3323">
                    <w:t>size</w:t>
                  </w:r>
                </w:p>
              </w:tc>
              <w:tc>
                <w:tcPr>
                  <w:tcW w:w="602" w:type="pct"/>
                  <w:shd w:val="clear" w:color="auto" w:fill="auto"/>
                </w:tcPr>
                <w:p w:rsidR="00942FBB" w:rsidRPr="007F3323" w:rsidRDefault="00942FBB" w:rsidP="00B2040C">
                  <w:pPr>
                    <w:pStyle w:val="TableText"/>
                  </w:pPr>
                  <w:r w:rsidRPr="007F3323">
                    <w:t>long</w:t>
                  </w:r>
                </w:p>
              </w:tc>
              <w:tc>
                <w:tcPr>
                  <w:tcW w:w="3799" w:type="pct"/>
                  <w:shd w:val="clear" w:color="auto" w:fill="auto"/>
                </w:tcPr>
                <w:p w:rsidR="00942FBB" w:rsidRPr="007F3323" w:rsidRDefault="00942FBB" w:rsidP="00B2040C">
                  <w:pPr>
                    <w:pStyle w:val="TableText"/>
                  </w:pPr>
                  <w:r w:rsidRPr="007F3323">
                    <w:t>扩容后的卷大小，该参数需要比卷的当前大小要大，该大小单位为</w:t>
                  </w:r>
                  <w:r w:rsidRPr="007F3323">
                    <w:t>MB</w:t>
                  </w:r>
                  <w:r w:rsidRPr="007F3323">
                    <w:t>，且必须是</w:t>
                  </w:r>
                  <w:r w:rsidRPr="007F3323">
                    <w:t>1024</w:t>
                  </w:r>
                  <w:r w:rsidRPr="007F3323">
                    <w:t>的整数倍。</w:t>
                  </w:r>
                </w:p>
              </w:tc>
            </w:tr>
          </w:tbl>
          <w:p w:rsidR="00942FBB" w:rsidRPr="007F3323" w:rsidRDefault="00942FBB" w:rsidP="00B2040C">
            <w:pPr>
              <w:pStyle w:val="TableText"/>
            </w:pPr>
          </w:p>
          <w:p w:rsidR="00942FBB" w:rsidRPr="007F3323" w:rsidRDefault="00942FBB" w:rsidP="00B2040C">
            <w:pPr>
              <w:pStyle w:val="Table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36"/>
              <w:gridCol w:w="828"/>
              <w:gridCol w:w="5991"/>
            </w:tblGrid>
            <w:tr w:rsidR="00942FBB" w:rsidRPr="007F3323" w:rsidTr="005348A4">
              <w:tc>
                <w:tcPr>
                  <w:tcW w:w="767" w:type="pct"/>
                  <w:shd w:val="clear" w:color="auto" w:fill="D9D9D9"/>
                </w:tcPr>
                <w:p w:rsidR="00942FBB" w:rsidRPr="007F3323" w:rsidRDefault="00942FBB" w:rsidP="00B2040C">
                  <w:pPr>
                    <w:pStyle w:val="TableText"/>
                    <w:rPr>
                      <w:b/>
                    </w:rPr>
                  </w:pPr>
                  <w:r w:rsidRPr="007F3323">
                    <w:rPr>
                      <w:b/>
                    </w:rPr>
                    <w:t>Name</w:t>
                  </w:r>
                </w:p>
              </w:tc>
              <w:tc>
                <w:tcPr>
                  <w:tcW w:w="4233" w:type="pct"/>
                  <w:gridSpan w:val="2"/>
                  <w:shd w:val="clear" w:color="auto" w:fill="auto"/>
                </w:tcPr>
                <w:p w:rsidR="00942FBB" w:rsidRPr="007F3323" w:rsidRDefault="00942FBB" w:rsidP="00B2040C">
                  <w:pPr>
                    <w:pStyle w:val="TableText"/>
                  </w:pPr>
                  <w:r w:rsidRPr="007F3323">
                    <w:t>响应正文描述</w:t>
                  </w:r>
                </w:p>
              </w:tc>
            </w:tr>
            <w:tr w:rsidR="00942FBB" w:rsidRPr="007F3323" w:rsidTr="005348A4">
              <w:tc>
                <w:tcPr>
                  <w:tcW w:w="767" w:type="pct"/>
                  <w:tcBorders>
                    <w:bottom w:val="single" w:sz="4" w:space="0" w:color="auto"/>
                  </w:tcBorders>
                  <w:shd w:val="clear" w:color="auto" w:fill="D9D9D9"/>
                </w:tcPr>
                <w:p w:rsidR="00942FBB" w:rsidRPr="007F3323" w:rsidRDefault="00140890" w:rsidP="00B2040C">
                  <w:pPr>
                    <w:pStyle w:val="TableText"/>
                    <w:rPr>
                      <w:b/>
                    </w:rPr>
                  </w:pPr>
                  <w:r>
                    <w:rPr>
                      <w:b/>
                    </w:rPr>
                    <w:t>Attribute</w:t>
                  </w:r>
                </w:p>
              </w:tc>
              <w:tc>
                <w:tcPr>
                  <w:tcW w:w="514" w:type="pct"/>
                  <w:tcBorders>
                    <w:bottom w:val="single" w:sz="4" w:space="0" w:color="auto"/>
                  </w:tcBorders>
                  <w:shd w:val="clear" w:color="auto" w:fill="D9D9D9"/>
                </w:tcPr>
                <w:p w:rsidR="00942FBB" w:rsidRPr="007F3323" w:rsidRDefault="00942FBB" w:rsidP="00B2040C">
                  <w:pPr>
                    <w:pStyle w:val="TableText"/>
                    <w:rPr>
                      <w:b/>
                    </w:rPr>
                  </w:pPr>
                  <w:r w:rsidRPr="007F3323">
                    <w:rPr>
                      <w:b/>
                    </w:rPr>
                    <w:t>Type</w:t>
                  </w:r>
                </w:p>
              </w:tc>
              <w:tc>
                <w:tcPr>
                  <w:tcW w:w="3719" w:type="pct"/>
                  <w:tcBorders>
                    <w:bottom w:val="single" w:sz="4" w:space="0" w:color="auto"/>
                  </w:tcBorders>
                  <w:shd w:val="clear" w:color="auto" w:fill="D9D9D9"/>
                </w:tcPr>
                <w:p w:rsidR="00942FBB" w:rsidRPr="007F3323" w:rsidRDefault="00942FBB" w:rsidP="00B2040C">
                  <w:pPr>
                    <w:pStyle w:val="TableText"/>
                    <w:rPr>
                      <w:b/>
                    </w:rPr>
                  </w:pPr>
                  <w:r w:rsidRPr="007F3323">
                    <w:rPr>
                      <w:b/>
                    </w:rPr>
                    <w:t>Description</w:t>
                  </w:r>
                </w:p>
              </w:tc>
            </w:tr>
            <w:tr w:rsidR="00942FBB" w:rsidRPr="007F3323" w:rsidTr="005348A4">
              <w:tc>
                <w:tcPr>
                  <w:tcW w:w="767" w:type="pct"/>
                  <w:shd w:val="clear" w:color="auto" w:fill="FFFFFF" w:themeFill="background1"/>
                </w:tcPr>
                <w:p w:rsidR="00942FBB" w:rsidRPr="007F3323" w:rsidRDefault="00942FBB" w:rsidP="00B2040C">
                  <w:pPr>
                    <w:pStyle w:val="TableText"/>
                    <w:rPr>
                      <w:b/>
                    </w:rPr>
                  </w:pPr>
                  <w:r w:rsidRPr="007F3323">
                    <w:t>taskUrn</w:t>
                  </w:r>
                </w:p>
              </w:tc>
              <w:tc>
                <w:tcPr>
                  <w:tcW w:w="514" w:type="pct"/>
                  <w:shd w:val="clear" w:color="auto" w:fill="FFFFFF" w:themeFill="background1"/>
                </w:tcPr>
                <w:p w:rsidR="00942FBB" w:rsidRPr="007F3323" w:rsidRDefault="00942FBB" w:rsidP="00B2040C">
                  <w:pPr>
                    <w:pStyle w:val="TableText"/>
                    <w:rPr>
                      <w:b/>
                    </w:rPr>
                  </w:pPr>
                  <w:r w:rsidRPr="007F3323">
                    <w:t>string</w:t>
                  </w:r>
                </w:p>
              </w:tc>
              <w:tc>
                <w:tcPr>
                  <w:tcW w:w="3719" w:type="pct"/>
                  <w:shd w:val="clear" w:color="auto" w:fill="FFFFFF" w:themeFill="background1"/>
                </w:tcPr>
                <w:p w:rsidR="00942FBB" w:rsidRPr="007F3323" w:rsidRDefault="00942FBB" w:rsidP="00B2040C">
                  <w:pPr>
                    <w:pStyle w:val="TableText"/>
                    <w:rPr>
                      <w:b/>
                    </w:rPr>
                  </w:pPr>
                  <w:r w:rsidRPr="007F3323">
                    <w:t>扩容卷任务对应的标识</w:t>
                  </w:r>
                </w:p>
              </w:tc>
            </w:tr>
            <w:tr w:rsidR="00942FBB" w:rsidRPr="007F3323" w:rsidTr="005348A4">
              <w:tc>
                <w:tcPr>
                  <w:tcW w:w="767" w:type="pct"/>
                  <w:shd w:val="clear" w:color="auto" w:fill="FFFFFF" w:themeFill="background1"/>
                </w:tcPr>
                <w:p w:rsidR="00942FBB" w:rsidRPr="007F3323" w:rsidRDefault="00942FBB" w:rsidP="00B2040C">
                  <w:pPr>
                    <w:pStyle w:val="TableText"/>
                  </w:pPr>
                  <w:r w:rsidRPr="007F3323">
                    <w:t>taskUri</w:t>
                  </w:r>
                </w:p>
              </w:tc>
              <w:tc>
                <w:tcPr>
                  <w:tcW w:w="514" w:type="pct"/>
                  <w:shd w:val="clear" w:color="auto" w:fill="FFFFFF" w:themeFill="background1"/>
                </w:tcPr>
                <w:p w:rsidR="00942FBB" w:rsidRPr="007F3323" w:rsidRDefault="00942FBB" w:rsidP="00B2040C">
                  <w:pPr>
                    <w:pStyle w:val="TableText"/>
                  </w:pPr>
                  <w:r w:rsidRPr="007F3323">
                    <w:t>string</w:t>
                  </w:r>
                </w:p>
              </w:tc>
              <w:tc>
                <w:tcPr>
                  <w:tcW w:w="3719" w:type="pct"/>
                  <w:shd w:val="clear" w:color="auto" w:fill="FFFFFF" w:themeFill="background1"/>
                </w:tcPr>
                <w:p w:rsidR="00942FBB" w:rsidRPr="007F3323" w:rsidRDefault="00942FBB" w:rsidP="00B2040C">
                  <w:pPr>
                    <w:pStyle w:val="TableText"/>
                  </w:pPr>
                  <w:r w:rsidRPr="007F3323">
                    <w:t>扩容卷任务对应的</w:t>
                  </w:r>
                  <w:r w:rsidRPr="007F3323">
                    <w:t>URI</w:t>
                  </w:r>
                  <w:r w:rsidRPr="007F3323">
                    <w:t>地址</w:t>
                  </w:r>
                </w:p>
              </w:tc>
            </w:tr>
          </w:tbl>
          <w:p w:rsidR="00942FBB" w:rsidRPr="007F3323" w:rsidRDefault="00942FBB" w:rsidP="00B2040C">
            <w:pPr>
              <w:pStyle w:val="TableText"/>
            </w:pP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请求样例</w:t>
            </w:r>
          </w:p>
        </w:tc>
        <w:tc>
          <w:tcPr>
            <w:tcW w:w="847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Post &lt; vm_uri&gt;/&lt;</w:t>
            </w:r>
            <w:r w:rsidRPr="007F3323">
              <w:rPr>
                <w:b/>
              </w:rPr>
              <w:t>vm_id</w:t>
            </w:r>
            <w:r w:rsidRPr="007F3323">
              <w:t>&gt;/action/ expandvol HTTP/1.1</w:t>
            </w:r>
          </w:p>
          <w:p w:rsidR="00942FBB" w:rsidRPr="007F3323" w:rsidRDefault="00942FBB" w:rsidP="00B2040C">
            <w:pPr>
              <w:pStyle w:val="TableText"/>
            </w:pPr>
            <w:r w:rsidRPr="007F3323">
              <w:t>Host https://&lt;</w:t>
            </w:r>
            <w:r w:rsidRPr="007F3323">
              <w:rPr>
                <w:b/>
              </w:rPr>
              <w:t>ip</w:t>
            </w:r>
            <w:r w:rsidRPr="007F3323">
              <w:t>&gt;:&lt;</w:t>
            </w:r>
            <w:r w:rsidRPr="007F3323">
              <w:rPr>
                <w:b/>
              </w:rPr>
              <w:t>port&gt;</w:t>
            </w:r>
          </w:p>
          <w:p w:rsidR="00942FBB" w:rsidRPr="007F3323" w:rsidRDefault="00942FBB" w:rsidP="00B2040C">
            <w:pPr>
              <w:pStyle w:val="TableText"/>
            </w:pPr>
            <w:r w:rsidRPr="007F3323">
              <w:t>Accept application/json;version=&lt;version&gt;; charset=UTF-8</w:t>
            </w:r>
          </w:p>
          <w:p w:rsidR="00942FBB" w:rsidRPr="007F3323" w:rsidRDefault="00942FBB" w:rsidP="00B2040C">
            <w:pPr>
              <w:pStyle w:val="TableText"/>
              <w:rPr>
                <w:b/>
              </w:rPr>
            </w:pPr>
            <w:r w:rsidRPr="007F3323">
              <w:t xml:space="preserve">X-Auth-Token: </w:t>
            </w:r>
            <w:r w:rsidRPr="007F3323">
              <w:rPr>
                <w:b/>
              </w:rPr>
              <w:t>&lt;Authen_TOKEN&gt;</w:t>
            </w:r>
          </w:p>
          <w:p w:rsidR="00942FBB" w:rsidRPr="007F3323" w:rsidRDefault="00942FBB" w:rsidP="00B2040C">
            <w:pPr>
              <w:pStyle w:val="TableText"/>
            </w:pPr>
            <w:r w:rsidRPr="007F3323">
              <w:t>{</w:t>
            </w:r>
          </w:p>
          <w:p w:rsidR="00942FBB" w:rsidRPr="007F3323" w:rsidRDefault="00F325F9" w:rsidP="00B2040C">
            <w:pPr>
              <w:pStyle w:val="TableText"/>
            </w:pPr>
            <w:r>
              <w:t xml:space="preserve">    </w:t>
            </w:r>
            <w:r w:rsidR="00942FBB" w:rsidRPr="007F3323">
              <w:t>"volUrn": string,  //</w:t>
            </w:r>
            <w:r w:rsidR="00942FBB" w:rsidRPr="007F3323">
              <w:t>如：</w:t>
            </w:r>
            <w:r w:rsidR="00942FBB" w:rsidRPr="007F3323">
              <w:t xml:space="preserve">urn:sites:1:volumes:78 </w:t>
            </w:r>
          </w:p>
          <w:p w:rsidR="00942FBB" w:rsidRPr="007F3323" w:rsidRDefault="00F325F9" w:rsidP="00B2040C">
            <w:pPr>
              <w:pStyle w:val="TableText"/>
            </w:pPr>
            <w:r>
              <w:t xml:space="preserve">    </w:t>
            </w:r>
            <w:r w:rsidRPr="007F3323">
              <w:t>"</w:t>
            </w:r>
            <w:r w:rsidR="00942FBB" w:rsidRPr="007F3323">
              <w:t>size</w:t>
            </w:r>
            <w:r w:rsidRPr="007F3323">
              <w:t>"</w:t>
            </w:r>
            <w:r w:rsidR="00942FBB" w:rsidRPr="007F3323">
              <w:t>:integer</w:t>
            </w:r>
          </w:p>
          <w:p w:rsidR="00942FBB" w:rsidRPr="007F3323" w:rsidRDefault="00942FBB" w:rsidP="00B2040C">
            <w:pPr>
              <w:pStyle w:val="TableText"/>
            </w:pPr>
            <w:r w:rsidRPr="007F3323">
              <w:t>}</w:t>
            </w: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响应样例</w:t>
            </w:r>
          </w:p>
        </w:tc>
        <w:tc>
          <w:tcPr>
            <w:tcW w:w="847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HTTP/1.1 200 OKAY</w:t>
            </w:r>
          </w:p>
          <w:p w:rsidR="00942FBB" w:rsidRPr="007F3323" w:rsidRDefault="00942FBB" w:rsidP="00B2040C">
            <w:pPr>
              <w:pStyle w:val="TableText"/>
            </w:pPr>
            <w:r w:rsidRPr="007F3323">
              <w:t>Date: Mon, 12 Nov 2008 18:55:01 GMT</w:t>
            </w:r>
          </w:p>
          <w:p w:rsidR="00942FBB" w:rsidRPr="007F3323" w:rsidRDefault="00942FBB" w:rsidP="00B2040C">
            <w:pPr>
              <w:pStyle w:val="TableText"/>
            </w:pPr>
            <w:r w:rsidRPr="007F3323">
              <w:t xml:space="preserve">Content-Length: </w:t>
            </w:r>
            <w:r w:rsidRPr="007F3323">
              <w:rPr>
                <w:b/>
              </w:rPr>
              <w:t>xxx</w:t>
            </w:r>
          </w:p>
          <w:p w:rsidR="00942FBB" w:rsidRPr="007F3323" w:rsidRDefault="00942FBB" w:rsidP="00B2040C">
            <w:pPr>
              <w:pStyle w:val="TableText"/>
            </w:pPr>
            <w:r w:rsidRPr="007F3323">
              <w:t>Content-Type: application/json; charset=UTF-8</w:t>
            </w:r>
          </w:p>
          <w:p w:rsidR="00942FBB" w:rsidRPr="007F3323" w:rsidRDefault="00942FBB" w:rsidP="00B2040C">
            <w:pPr>
              <w:pStyle w:val="TableText"/>
            </w:pPr>
          </w:p>
          <w:p w:rsidR="00942FBB" w:rsidRPr="007F3323" w:rsidRDefault="00942FBB" w:rsidP="00B2040C">
            <w:pPr>
              <w:pStyle w:val="TableText"/>
            </w:pPr>
            <w:r w:rsidRPr="007F3323">
              <w:t>{</w:t>
            </w:r>
          </w:p>
          <w:p w:rsidR="00942FBB" w:rsidRPr="007F3323" w:rsidRDefault="00F325F9" w:rsidP="00B2040C">
            <w:pPr>
              <w:pStyle w:val="TableText"/>
            </w:pPr>
            <w:r>
              <w:t xml:space="preserve">    </w:t>
            </w:r>
            <w:r w:rsidR="00942FBB" w:rsidRPr="007F3323">
              <w:t>" taskUrn": string,</w:t>
            </w:r>
          </w:p>
          <w:p w:rsidR="00942FBB" w:rsidRPr="007F3323" w:rsidRDefault="00F325F9" w:rsidP="00B2040C">
            <w:pPr>
              <w:pStyle w:val="TableText"/>
            </w:pPr>
            <w:r>
              <w:t xml:space="preserve">    </w:t>
            </w:r>
            <w:r w:rsidR="00942FBB" w:rsidRPr="007F3323">
              <w:t>"taskUri": string</w:t>
            </w:r>
          </w:p>
          <w:p w:rsidR="00942FBB" w:rsidRPr="007F3323" w:rsidRDefault="00942FBB" w:rsidP="00B2040C">
            <w:pPr>
              <w:pStyle w:val="TableText"/>
            </w:pPr>
            <w:r w:rsidRPr="007F3323">
              <w:t>}</w:t>
            </w: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错误码</w:t>
            </w:r>
          </w:p>
        </w:tc>
        <w:tc>
          <w:tcPr>
            <w:tcW w:w="8471" w:type="dxa"/>
            <w:tcBorders>
              <w:top w:val="single" w:sz="4" w:space="0" w:color="000000"/>
              <w:left w:val="single" w:sz="4" w:space="0" w:color="000000"/>
              <w:bottom w:val="single" w:sz="4" w:space="0" w:color="000000"/>
              <w:right w:val="single" w:sz="4" w:space="0" w:color="000000"/>
            </w:tcBorders>
          </w:tcPr>
          <w:tbl>
            <w:tblPr>
              <w:tblStyle w:val="ab"/>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1985"/>
              <w:gridCol w:w="3909"/>
            </w:tblGrid>
            <w:tr w:rsidR="00942FBB" w:rsidRPr="007F3323" w:rsidTr="00F7294F">
              <w:tc>
                <w:tcPr>
                  <w:tcW w:w="1818" w:type="dxa"/>
                </w:tcPr>
                <w:p w:rsidR="00942FBB" w:rsidRPr="007F3323" w:rsidRDefault="00942FBB" w:rsidP="00B2040C">
                  <w:pPr>
                    <w:pStyle w:val="TableText"/>
                  </w:pPr>
                  <w:r w:rsidRPr="007F3323">
                    <w:t>http</w:t>
                  </w:r>
                  <w:r w:rsidRPr="007F3323">
                    <w:t>错误码</w:t>
                  </w:r>
                </w:p>
              </w:tc>
              <w:tc>
                <w:tcPr>
                  <w:tcW w:w="1985" w:type="dxa"/>
                </w:tcPr>
                <w:p w:rsidR="00942FBB" w:rsidRPr="007F3323" w:rsidRDefault="00942FBB" w:rsidP="00B2040C">
                  <w:pPr>
                    <w:pStyle w:val="TableText"/>
                  </w:pPr>
                  <w:r w:rsidRPr="007F3323">
                    <w:t>errorcode</w:t>
                  </w:r>
                </w:p>
              </w:tc>
              <w:tc>
                <w:tcPr>
                  <w:tcW w:w="3909" w:type="dxa"/>
                </w:tcPr>
                <w:p w:rsidR="00942FBB" w:rsidRPr="007F3323" w:rsidRDefault="00942FBB" w:rsidP="00B2040C">
                  <w:pPr>
                    <w:pStyle w:val="TableText"/>
                  </w:pPr>
                  <w:r w:rsidRPr="007F3323">
                    <w:t>描述</w:t>
                  </w:r>
                </w:p>
              </w:tc>
            </w:tr>
            <w:tr w:rsidR="00942FBB" w:rsidRPr="007F3323" w:rsidTr="00F7294F">
              <w:tc>
                <w:tcPr>
                  <w:tcW w:w="1818" w:type="dxa"/>
                </w:tcPr>
                <w:p w:rsidR="00942FBB" w:rsidRPr="007F3323" w:rsidRDefault="00942FBB" w:rsidP="00EB602D">
                  <w:pPr>
                    <w:pStyle w:val="TableText"/>
                  </w:pPr>
                  <w:r w:rsidRPr="007F3323">
                    <w:t>400</w:t>
                  </w:r>
                </w:p>
              </w:tc>
              <w:tc>
                <w:tcPr>
                  <w:tcW w:w="1985" w:type="dxa"/>
                </w:tcPr>
                <w:p w:rsidR="00942FBB" w:rsidRPr="007F3323" w:rsidRDefault="00942FBB" w:rsidP="00EB602D">
                  <w:pPr>
                    <w:pStyle w:val="TableText"/>
                    <w:rPr>
                      <w:sz w:val="20"/>
                      <w:szCs w:val="20"/>
                    </w:rPr>
                  </w:pPr>
                  <w:r w:rsidRPr="007F3323">
                    <w:t>10300321</w:t>
                  </w:r>
                </w:p>
              </w:tc>
              <w:tc>
                <w:tcPr>
                  <w:tcW w:w="3909" w:type="dxa"/>
                </w:tcPr>
                <w:p w:rsidR="00942FBB" w:rsidRPr="007F3323" w:rsidRDefault="00942FBB" w:rsidP="00EB602D">
                  <w:pPr>
                    <w:pStyle w:val="TableText"/>
                  </w:pPr>
                  <w:r w:rsidRPr="007F3323">
                    <w:t>磁盘未与任何虚拟机绑定，不能对磁盘进行扩容。</w:t>
                  </w:r>
                </w:p>
              </w:tc>
            </w:tr>
            <w:tr w:rsidR="00942FBB" w:rsidRPr="007F3323" w:rsidTr="00F7294F">
              <w:tc>
                <w:tcPr>
                  <w:tcW w:w="1818" w:type="dxa"/>
                </w:tcPr>
                <w:p w:rsidR="00942FBB" w:rsidRPr="007F3323" w:rsidRDefault="00942FBB" w:rsidP="00B2040C">
                  <w:pPr>
                    <w:pStyle w:val="TableText"/>
                    <w:rPr>
                      <w:sz w:val="20"/>
                      <w:szCs w:val="20"/>
                    </w:rPr>
                  </w:pPr>
                  <w:r w:rsidRPr="007F3323">
                    <w:t>400</w:t>
                  </w:r>
                </w:p>
              </w:tc>
              <w:tc>
                <w:tcPr>
                  <w:tcW w:w="1985" w:type="dxa"/>
                </w:tcPr>
                <w:p w:rsidR="00942FBB" w:rsidRPr="007F3323" w:rsidRDefault="00942FBB" w:rsidP="00EB602D">
                  <w:pPr>
                    <w:pStyle w:val="TableText"/>
                  </w:pPr>
                  <w:r w:rsidRPr="007F3323">
                    <w:t>10300322</w:t>
                  </w:r>
                </w:p>
              </w:tc>
              <w:tc>
                <w:tcPr>
                  <w:tcW w:w="3909" w:type="dxa"/>
                </w:tcPr>
                <w:p w:rsidR="00942FBB" w:rsidRPr="007F3323" w:rsidRDefault="00942FBB" w:rsidP="00EB602D">
                  <w:pPr>
                    <w:pStyle w:val="TableText"/>
                  </w:pPr>
                  <w:r w:rsidRPr="007F3323">
                    <w:t>磁盘挂载的虚拟机</w:t>
                  </w:r>
                  <w:r w:rsidRPr="007F3323">
                    <w:t>ID</w:t>
                  </w:r>
                  <w:r w:rsidRPr="007F3323">
                    <w:t>有误，不能对磁盘进行扩容。</w:t>
                  </w:r>
                </w:p>
              </w:tc>
            </w:tr>
            <w:tr w:rsidR="00942FBB" w:rsidRPr="007F3323" w:rsidTr="00F7294F">
              <w:tc>
                <w:tcPr>
                  <w:tcW w:w="1818" w:type="dxa"/>
                </w:tcPr>
                <w:p w:rsidR="00942FBB" w:rsidRPr="007F3323" w:rsidRDefault="00942FBB" w:rsidP="00B2040C">
                  <w:pPr>
                    <w:pStyle w:val="TableText"/>
                    <w:rPr>
                      <w:sz w:val="20"/>
                      <w:szCs w:val="20"/>
                    </w:rPr>
                  </w:pPr>
                  <w:r w:rsidRPr="007F3323">
                    <w:t>400</w:t>
                  </w:r>
                </w:p>
              </w:tc>
              <w:tc>
                <w:tcPr>
                  <w:tcW w:w="1985" w:type="dxa"/>
                </w:tcPr>
                <w:p w:rsidR="00942FBB" w:rsidRPr="007F3323" w:rsidRDefault="00942FBB" w:rsidP="00EB602D">
                  <w:pPr>
                    <w:pStyle w:val="TableText"/>
                  </w:pPr>
                  <w:r w:rsidRPr="007F3323">
                    <w:t>10300323</w:t>
                  </w:r>
                </w:p>
              </w:tc>
              <w:tc>
                <w:tcPr>
                  <w:tcW w:w="3909" w:type="dxa"/>
                </w:tcPr>
                <w:p w:rsidR="00942FBB" w:rsidRPr="007F3323" w:rsidRDefault="00942FBB" w:rsidP="00EB602D">
                  <w:pPr>
                    <w:pStyle w:val="TableText"/>
                  </w:pPr>
                  <w:r w:rsidRPr="007F3323">
                    <w:t>扩容后磁盘大小必须大于原磁盘大小。</w:t>
                  </w:r>
                </w:p>
              </w:tc>
            </w:tr>
            <w:tr w:rsidR="00942FBB" w:rsidRPr="007F3323" w:rsidTr="00F7294F">
              <w:tc>
                <w:tcPr>
                  <w:tcW w:w="1818" w:type="dxa"/>
                </w:tcPr>
                <w:p w:rsidR="00942FBB" w:rsidRPr="007F3323" w:rsidRDefault="00942FBB" w:rsidP="00B2040C">
                  <w:pPr>
                    <w:pStyle w:val="TableText"/>
                  </w:pPr>
                  <w:r w:rsidRPr="007F3323">
                    <w:t>400</w:t>
                  </w:r>
                </w:p>
              </w:tc>
              <w:tc>
                <w:tcPr>
                  <w:tcW w:w="1985" w:type="dxa"/>
                </w:tcPr>
                <w:p w:rsidR="00942FBB" w:rsidRPr="007F3323" w:rsidRDefault="00942FBB" w:rsidP="00EB602D">
                  <w:pPr>
                    <w:pStyle w:val="TableText"/>
                  </w:pPr>
                  <w:r w:rsidRPr="007F3323">
                    <w:t>10300324</w:t>
                  </w:r>
                </w:p>
              </w:tc>
              <w:tc>
                <w:tcPr>
                  <w:tcW w:w="3909" w:type="dxa"/>
                </w:tcPr>
                <w:p w:rsidR="00942FBB" w:rsidRPr="007F3323" w:rsidRDefault="00942FBB" w:rsidP="00EB602D">
                  <w:pPr>
                    <w:pStyle w:val="TableText"/>
                  </w:pPr>
                  <w:r w:rsidRPr="007F3323">
                    <w:t>该磁盘存在快照，或者该磁盘为链接克隆虚拟机的系统盘时，不支持扩容。</w:t>
                  </w:r>
                </w:p>
              </w:tc>
            </w:tr>
            <w:tr w:rsidR="00942FBB" w:rsidRPr="007F3323" w:rsidTr="00F7294F">
              <w:tc>
                <w:tcPr>
                  <w:tcW w:w="1818" w:type="dxa"/>
                </w:tcPr>
                <w:p w:rsidR="00942FBB" w:rsidRPr="007F3323" w:rsidRDefault="00942FBB" w:rsidP="00B2040C">
                  <w:pPr>
                    <w:pStyle w:val="TableText"/>
                  </w:pPr>
                  <w:r w:rsidRPr="007F3323">
                    <w:t>400</w:t>
                  </w:r>
                </w:p>
              </w:tc>
              <w:tc>
                <w:tcPr>
                  <w:tcW w:w="1985" w:type="dxa"/>
                </w:tcPr>
                <w:p w:rsidR="00942FBB" w:rsidRPr="007F3323" w:rsidRDefault="00942FBB" w:rsidP="00EB602D">
                  <w:pPr>
                    <w:pStyle w:val="TableText"/>
                  </w:pPr>
                  <w:r w:rsidRPr="007F3323">
                    <w:t>10300325</w:t>
                  </w:r>
                </w:p>
              </w:tc>
              <w:tc>
                <w:tcPr>
                  <w:tcW w:w="3909" w:type="dxa"/>
                </w:tcPr>
                <w:p w:rsidR="00942FBB" w:rsidRPr="007F3323" w:rsidRDefault="00942FBB" w:rsidP="00EB602D">
                  <w:pPr>
                    <w:pStyle w:val="TableText"/>
                  </w:pPr>
                  <w:r w:rsidRPr="007F3323">
                    <w:t>执行磁盘扩容失败，请尝试重新进行。</w:t>
                  </w:r>
                </w:p>
              </w:tc>
            </w:tr>
            <w:tr w:rsidR="00942FBB" w:rsidRPr="007F3323" w:rsidTr="00F7294F">
              <w:tc>
                <w:tcPr>
                  <w:tcW w:w="1818" w:type="dxa"/>
                </w:tcPr>
                <w:p w:rsidR="00942FBB" w:rsidRPr="007F3323" w:rsidRDefault="00942FBB" w:rsidP="00B2040C">
                  <w:pPr>
                    <w:pStyle w:val="TableText"/>
                  </w:pPr>
                  <w:r w:rsidRPr="007F3323">
                    <w:t>400</w:t>
                  </w:r>
                </w:p>
              </w:tc>
              <w:tc>
                <w:tcPr>
                  <w:tcW w:w="1985" w:type="dxa"/>
                </w:tcPr>
                <w:p w:rsidR="00942FBB" w:rsidRPr="007F3323" w:rsidRDefault="00942FBB" w:rsidP="00EB602D">
                  <w:pPr>
                    <w:pStyle w:val="TableText"/>
                  </w:pPr>
                  <w:r w:rsidRPr="007F3323">
                    <w:t>10300326</w:t>
                  </w:r>
                </w:p>
              </w:tc>
              <w:tc>
                <w:tcPr>
                  <w:tcW w:w="3909" w:type="dxa"/>
                </w:tcPr>
                <w:p w:rsidR="00942FBB" w:rsidRPr="007F3323" w:rsidRDefault="00942FBB" w:rsidP="00EB602D">
                  <w:pPr>
                    <w:pStyle w:val="TableText"/>
                  </w:pPr>
                  <w:r w:rsidRPr="007F3323">
                    <w:t>磁盘绑定的虚拟机存在其他磁盘扩容任务，请等待其它磁盘扩容任务结束后重试。</w:t>
                  </w:r>
                </w:p>
              </w:tc>
            </w:tr>
            <w:tr w:rsidR="00942FBB" w:rsidRPr="007F3323" w:rsidTr="00F7294F">
              <w:tc>
                <w:tcPr>
                  <w:tcW w:w="1818" w:type="dxa"/>
                </w:tcPr>
                <w:p w:rsidR="00942FBB" w:rsidRPr="007F3323" w:rsidRDefault="00942FBB" w:rsidP="00B2040C">
                  <w:pPr>
                    <w:pStyle w:val="TableText"/>
                  </w:pPr>
                  <w:r w:rsidRPr="007F3323">
                    <w:t>400</w:t>
                  </w:r>
                </w:p>
              </w:tc>
              <w:tc>
                <w:tcPr>
                  <w:tcW w:w="1985" w:type="dxa"/>
                </w:tcPr>
                <w:p w:rsidR="00942FBB" w:rsidRPr="007F3323" w:rsidRDefault="00942FBB" w:rsidP="00EB602D">
                  <w:pPr>
                    <w:pStyle w:val="TableText"/>
                  </w:pPr>
                  <w:r w:rsidRPr="007F3323">
                    <w:t>10300327</w:t>
                  </w:r>
                </w:p>
              </w:tc>
              <w:tc>
                <w:tcPr>
                  <w:tcW w:w="3909" w:type="dxa"/>
                </w:tcPr>
                <w:p w:rsidR="00942FBB" w:rsidRPr="007F3323" w:rsidRDefault="00942FBB" w:rsidP="00EB602D">
                  <w:pPr>
                    <w:pStyle w:val="TableText"/>
                  </w:pPr>
                  <w:r w:rsidRPr="007F3323">
                    <w:t>磁盘绑定的虚拟机为模板，不允许扩容。</w:t>
                  </w:r>
                </w:p>
              </w:tc>
            </w:tr>
            <w:tr w:rsidR="00942FBB" w:rsidRPr="007F3323" w:rsidTr="00F7294F">
              <w:tc>
                <w:tcPr>
                  <w:tcW w:w="1818" w:type="dxa"/>
                </w:tcPr>
                <w:p w:rsidR="00942FBB" w:rsidRPr="007F3323" w:rsidRDefault="00942FBB" w:rsidP="00B2040C">
                  <w:pPr>
                    <w:pStyle w:val="TableText"/>
                  </w:pPr>
                  <w:r w:rsidRPr="007F3323">
                    <w:t>400</w:t>
                  </w:r>
                </w:p>
              </w:tc>
              <w:tc>
                <w:tcPr>
                  <w:tcW w:w="1985" w:type="dxa"/>
                </w:tcPr>
                <w:p w:rsidR="00942FBB" w:rsidRPr="007F3323" w:rsidRDefault="00942FBB" w:rsidP="00EB602D">
                  <w:pPr>
                    <w:pStyle w:val="TableText"/>
                  </w:pPr>
                  <w:r w:rsidRPr="007F3323">
                    <w:t>10300328</w:t>
                  </w:r>
                </w:p>
              </w:tc>
              <w:tc>
                <w:tcPr>
                  <w:tcW w:w="3909" w:type="dxa"/>
                </w:tcPr>
                <w:p w:rsidR="00942FBB" w:rsidRPr="007F3323" w:rsidRDefault="00942FBB" w:rsidP="00EB602D">
                  <w:pPr>
                    <w:pStyle w:val="TableText"/>
                  </w:pPr>
                  <w:r w:rsidRPr="007F3323">
                    <w:t>扩容后磁盘大小大于最大上限。</w:t>
                  </w:r>
                </w:p>
              </w:tc>
            </w:tr>
            <w:tr w:rsidR="00942FBB" w:rsidRPr="007F3323" w:rsidTr="00F7294F">
              <w:tc>
                <w:tcPr>
                  <w:tcW w:w="1818" w:type="dxa"/>
                </w:tcPr>
                <w:p w:rsidR="00942FBB" w:rsidRPr="007F3323" w:rsidRDefault="00942FBB" w:rsidP="00B2040C">
                  <w:pPr>
                    <w:pStyle w:val="TableText"/>
                  </w:pPr>
                  <w:r w:rsidRPr="007F3323">
                    <w:t>400</w:t>
                  </w:r>
                </w:p>
              </w:tc>
              <w:tc>
                <w:tcPr>
                  <w:tcW w:w="1985" w:type="dxa"/>
                </w:tcPr>
                <w:p w:rsidR="00942FBB" w:rsidRPr="007F3323" w:rsidRDefault="00942FBB" w:rsidP="00EB602D">
                  <w:pPr>
                    <w:pStyle w:val="TableText"/>
                  </w:pPr>
                  <w:r w:rsidRPr="007F3323">
                    <w:t>10300329</w:t>
                  </w:r>
                </w:p>
              </w:tc>
              <w:tc>
                <w:tcPr>
                  <w:tcW w:w="3909" w:type="dxa"/>
                </w:tcPr>
                <w:p w:rsidR="00942FBB" w:rsidRPr="007F3323" w:rsidRDefault="00942FBB" w:rsidP="00EB602D">
                  <w:pPr>
                    <w:pStyle w:val="TableText"/>
                  </w:pPr>
                  <w:r w:rsidRPr="007F3323">
                    <w:t>磁盘属性为共享磁盘，不允许扩容。</w:t>
                  </w:r>
                </w:p>
              </w:tc>
            </w:tr>
            <w:tr w:rsidR="00942FBB" w:rsidRPr="007F3323" w:rsidTr="00F7294F">
              <w:tc>
                <w:tcPr>
                  <w:tcW w:w="1818" w:type="dxa"/>
                </w:tcPr>
                <w:p w:rsidR="00942FBB" w:rsidRPr="007F3323" w:rsidRDefault="00942FBB" w:rsidP="00B2040C">
                  <w:pPr>
                    <w:pStyle w:val="TableText"/>
                  </w:pPr>
                  <w:r w:rsidRPr="007F3323">
                    <w:t>400</w:t>
                  </w:r>
                </w:p>
              </w:tc>
              <w:tc>
                <w:tcPr>
                  <w:tcW w:w="1985" w:type="dxa"/>
                </w:tcPr>
                <w:p w:rsidR="00942FBB" w:rsidRPr="007F3323" w:rsidRDefault="00942FBB" w:rsidP="00EB602D">
                  <w:pPr>
                    <w:pStyle w:val="TableText"/>
                  </w:pPr>
                  <w:r w:rsidRPr="007F3323">
                    <w:t>10300330</w:t>
                  </w:r>
                </w:p>
              </w:tc>
              <w:tc>
                <w:tcPr>
                  <w:tcW w:w="3909" w:type="dxa"/>
                </w:tcPr>
                <w:p w:rsidR="00942FBB" w:rsidRPr="007F3323" w:rsidRDefault="00942FBB" w:rsidP="00B2040C">
                  <w:pPr>
                    <w:pStyle w:val="TableText"/>
                  </w:pPr>
                  <w:r w:rsidRPr="007F3323">
                    <w:t>磁盘不存在，或没有绑定虚拟机，不允许扩容。</w:t>
                  </w:r>
                </w:p>
              </w:tc>
            </w:tr>
            <w:tr w:rsidR="00942FBB" w:rsidRPr="007F3323" w:rsidTr="00F7294F">
              <w:tc>
                <w:tcPr>
                  <w:tcW w:w="1818" w:type="dxa"/>
                </w:tcPr>
                <w:p w:rsidR="00942FBB" w:rsidRPr="007F3323" w:rsidRDefault="00942FBB" w:rsidP="00B2040C">
                  <w:pPr>
                    <w:pStyle w:val="TableText"/>
                  </w:pPr>
                  <w:r w:rsidRPr="007F3323">
                    <w:t>400</w:t>
                  </w:r>
                </w:p>
              </w:tc>
              <w:tc>
                <w:tcPr>
                  <w:tcW w:w="1985" w:type="dxa"/>
                </w:tcPr>
                <w:p w:rsidR="00942FBB" w:rsidRPr="007F3323" w:rsidRDefault="00942FBB" w:rsidP="00EB602D">
                  <w:pPr>
                    <w:pStyle w:val="TableText"/>
                  </w:pPr>
                  <w:r w:rsidRPr="007F3323">
                    <w:t>10300331</w:t>
                  </w:r>
                </w:p>
              </w:tc>
              <w:tc>
                <w:tcPr>
                  <w:tcW w:w="3909" w:type="dxa"/>
                </w:tcPr>
                <w:p w:rsidR="00942FBB" w:rsidRPr="007F3323" w:rsidRDefault="00942FBB" w:rsidP="00B2040C">
                  <w:pPr>
                    <w:pStyle w:val="TableText"/>
                  </w:pPr>
                  <w:r w:rsidRPr="007F3323">
                    <w:t>只有运行中或停止状态的虚拟机</w:t>
                  </w:r>
                  <w:r w:rsidRPr="007F3323">
                    <w:rPr>
                      <w:rFonts w:hint="eastAsia"/>
                    </w:rPr>
                    <w:t>允许此操作</w:t>
                  </w:r>
                  <w:r w:rsidRPr="007F3323">
                    <w:t>。</w:t>
                  </w:r>
                </w:p>
              </w:tc>
            </w:tr>
            <w:tr w:rsidR="00942FBB" w:rsidRPr="007F3323" w:rsidTr="00F7294F">
              <w:tc>
                <w:tcPr>
                  <w:tcW w:w="1818" w:type="dxa"/>
                </w:tcPr>
                <w:p w:rsidR="00942FBB" w:rsidRPr="007F3323" w:rsidRDefault="00942FBB" w:rsidP="00B2040C">
                  <w:pPr>
                    <w:pStyle w:val="TableText"/>
                  </w:pPr>
                  <w:r w:rsidRPr="007F3323">
                    <w:t>400</w:t>
                  </w:r>
                </w:p>
              </w:tc>
              <w:tc>
                <w:tcPr>
                  <w:tcW w:w="1985" w:type="dxa"/>
                </w:tcPr>
                <w:p w:rsidR="00942FBB" w:rsidRPr="007F3323" w:rsidRDefault="00942FBB" w:rsidP="00B2040C">
                  <w:pPr>
                    <w:pStyle w:val="TableText"/>
                    <w:rPr>
                      <w:sz w:val="22"/>
                      <w:szCs w:val="22"/>
                    </w:rPr>
                  </w:pPr>
                  <w:r w:rsidRPr="007F3323">
                    <w:t>10420050</w:t>
                  </w:r>
                </w:p>
              </w:tc>
              <w:tc>
                <w:tcPr>
                  <w:tcW w:w="3909" w:type="dxa"/>
                </w:tcPr>
                <w:p w:rsidR="00942FBB" w:rsidRPr="007F3323" w:rsidRDefault="00942FBB" w:rsidP="00B2040C">
                  <w:pPr>
                    <w:pStyle w:val="TableText"/>
                    <w:rPr>
                      <w:sz w:val="22"/>
                      <w:szCs w:val="22"/>
                    </w:rPr>
                  </w:pPr>
                  <w:r w:rsidRPr="007F3323">
                    <w:t>磁盘大小必须是</w:t>
                  </w:r>
                  <w:r w:rsidRPr="007F3323">
                    <w:t>1024</w:t>
                  </w:r>
                  <w:r w:rsidRPr="007F3323">
                    <w:t>的倍数。</w:t>
                  </w:r>
                </w:p>
              </w:tc>
            </w:tr>
            <w:tr w:rsidR="00942FBB" w:rsidRPr="007F3323" w:rsidTr="00F7294F">
              <w:tc>
                <w:tcPr>
                  <w:tcW w:w="1818" w:type="dxa"/>
                </w:tcPr>
                <w:p w:rsidR="00942FBB" w:rsidRPr="007F3323" w:rsidRDefault="00942FBB" w:rsidP="00B2040C">
                  <w:pPr>
                    <w:pStyle w:val="TableText"/>
                  </w:pPr>
                  <w:r w:rsidRPr="007F3323">
                    <w:t>400</w:t>
                  </w:r>
                </w:p>
              </w:tc>
              <w:tc>
                <w:tcPr>
                  <w:tcW w:w="1985" w:type="dxa"/>
                </w:tcPr>
                <w:p w:rsidR="00942FBB" w:rsidRPr="007F3323" w:rsidRDefault="00942FBB" w:rsidP="00E43B6E">
                  <w:pPr>
                    <w:pStyle w:val="TableText"/>
                    <w:rPr>
                      <w:sz w:val="22"/>
                      <w:szCs w:val="22"/>
                    </w:rPr>
                  </w:pPr>
                  <w:r w:rsidRPr="007F3323">
                    <w:t>10420056</w:t>
                  </w:r>
                </w:p>
              </w:tc>
              <w:tc>
                <w:tcPr>
                  <w:tcW w:w="3909" w:type="dxa"/>
                </w:tcPr>
                <w:p w:rsidR="00942FBB" w:rsidRPr="007F3323" w:rsidRDefault="00942FBB" w:rsidP="00ED3B5F">
                  <w:pPr>
                    <w:pStyle w:val="TableText"/>
                    <w:rPr>
                      <w:sz w:val="22"/>
                      <w:szCs w:val="22"/>
                    </w:rPr>
                  </w:pPr>
                  <w:r w:rsidRPr="007F3323">
                    <w:t>调用</w:t>
                  </w:r>
                  <w:r w:rsidRPr="007F3323">
                    <w:t>FusionStorage</w:t>
                  </w:r>
                  <w:r w:rsidRPr="007F3323">
                    <w:t>协议扩容磁盘失败。</w:t>
                  </w:r>
                </w:p>
              </w:tc>
            </w:tr>
            <w:tr w:rsidR="00942FBB" w:rsidRPr="007F3323" w:rsidTr="00F7294F">
              <w:tc>
                <w:tcPr>
                  <w:tcW w:w="1818" w:type="dxa"/>
                </w:tcPr>
                <w:p w:rsidR="00942FBB" w:rsidRPr="007F3323" w:rsidRDefault="00942FBB" w:rsidP="00B2040C">
                  <w:pPr>
                    <w:pStyle w:val="TableText"/>
                  </w:pPr>
                  <w:r w:rsidRPr="007F3323">
                    <w:t>400</w:t>
                  </w:r>
                </w:p>
              </w:tc>
              <w:tc>
                <w:tcPr>
                  <w:tcW w:w="1985" w:type="dxa"/>
                </w:tcPr>
                <w:p w:rsidR="00942FBB" w:rsidRPr="007F3323" w:rsidRDefault="00942FBB" w:rsidP="00B2040C">
                  <w:pPr>
                    <w:pStyle w:val="TableText"/>
                  </w:pPr>
                  <w:r w:rsidRPr="007F3323">
                    <w:t>10420037</w:t>
                  </w:r>
                </w:p>
              </w:tc>
              <w:tc>
                <w:tcPr>
                  <w:tcW w:w="3909" w:type="dxa"/>
                </w:tcPr>
                <w:p w:rsidR="00942FBB" w:rsidRPr="007F3323" w:rsidRDefault="00942FBB" w:rsidP="00B2040C">
                  <w:pPr>
                    <w:pStyle w:val="TableText"/>
                  </w:pPr>
                  <w:r w:rsidRPr="007F3323">
                    <w:t>数据存储剩余容量不足。</w:t>
                  </w:r>
                </w:p>
              </w:tc>
            </w:tr>
            <w:tr w:rsidR="00942FBB" w:rsidRPr="007F3323" w:rsidTr="00F7294F">
              <w:tc>
                <w:tcPr>
                  <w:tcW w:w="1818" w:type="dxa"/>
                </w:tcPr>
                <w:p w:rsidR="00942FBB" w:rsidRPr="007F3323" w:rsidRDefault="00942FBB" w:rsidP="00B2040C">
                  <w:pPr>
                    <w:pStyle w:val="TableText"/>
                  </w:pPr>
                  <w:r w:rsidRPr="007F3323">
                    <w:t>400</w:t>
                  </w:r>
                </w:p>
              </w:tc>
              <w:tc>
                <w:tcPr>
                  <w:tcW w:w="1985" w:type="dxa"/>
                </w:tcPr>
                <w:p w:rsidR="00942FBB" w:rsidRPr="007F3323" w:rsidRDefault="00942FBB" w:rsidP="00B2040C">
                  <w:pPr>
                    <w:pStyle w:val="TableText"/>
                  </w:pPr>
                  <w:r w:rsidRPr="007F3323">
                    <w:t>10420038</w:t>
                  </w:r>
                </w:p>
              </w:tc>
              <w:tc>
                <w:tcPr>
                  <w:tcW w:w="3909" w:type="dxa"/>
                </w:tcPr>
                <w:p w:rsidR="00942FBB" w:rsidRPr="007F3323" w:rsidRDefault="00942FBB" w:rsidP="00B2040C">
                  <w:pPr>
                    <w:pStyle w:val="TableText"/>
                  </w:pPr>
                  <w:r w:rsidRPr="007F3323">
                    <w:t>扩容后的大小必须大于当前的大小。</w:t>
                  </w:r>
                </w:p>
              </w:tc>
            </w:tr>
            <w:tr w:rsidR="00942FBB" w:rsidRPr="007F3323" w:rsidTr="00F7294F">
              <w:tc>
                <w:tcPr>
                  <w:tcW w:w="1818" w:type="dxa"/>
                </w:tcPr>
                <w:p w:rsidR="00942FBB" w:rsidRPr="007F3323" w:rsidRDefault="00942FBB" w:rsidP="00B2040C">
                  <w:pPr>
                    <w:pStyle w:val="TableText"/>
                  </w:pPr>
                  <w:r w:rsidRPr="007F3323">
                    <w:t>400</w:t>
                  </w:r>
                </w:p>
              </w:tc>
              <w:tc>
                <w:tcPr>
                  <w:tcW w:w="1985" w:type="dxa"/>
                </w:tcPr>
                <w:p w:rsidR="00942FBB" w:rsidRPr="007F3323" w:rsidRDefault="00942FBB" w:rsidP="00B2040C">
                  <w:pPr>
                    <w:pStyle w:val="TableText"/>
                  </w:pPr>
                  <w:r w:rsidRPr="007F3323">
                    <w:t>10420071</w:t>
                  </w:r>
                </w:p>
              </w:tc>
              <w:tc>
                <w:tcPr>
                  <w:tcW w:w="3909" w:type="dxa"/>
                </w:tcPr>
                <w:p w:rsidR="00942FBB" w:rsidRPr="007F3323" w:rsidRDefault="00942FBB" w:rsidP="00B2040C">
                  <w:pPr>
                    <w:pStyle w:val="TableText"/>
                  </w:pPr>
                  <w:r w:rsidRPr="007F3323">
                    <w:t>磁盘类型不支持扩容。</w:t>
                  </w:r>
                </w:p>
              </w:tc>
            </w:tr>
            <w:tr w:rsidR="00942FBB" w:rsidRPr="007F3323" w:rsidTr="00F7294F">
              <w:tc>
                <w:tcPr>
                  <w:tcW w:w="1818" w:type="dxa"/>
                </w:tcPr>
                <w:p w:rsidR="00942FBB" w:rsidRPr="007F3323" w:rsidRDefault="00942FBB" w:rsidP="00B2040C">
                  <w:pPr>
                    <w:pStyle w:val="TableText"/>
                  </w:pPr>
                  <w:r w:rsidRPr="007F3323">
                    <w:t>400</w:t>
                  </w:r>
                </w:p>
              </w:tc>
              <w:tc>
                <w:tcPr>
                  <w:tcW w:w="1985" w:type="dxa"/>
                </w:tcPr>
                <w:p w:rsidR="00942FBB" w:rsidRPr="007F3323" w:rsidRDefault="00942FBB" w:rsidP="00B2040C">
                  <w:pPr>
                    <w:pStyle w:val="TableText"/>
                  </w:pPr>
                  <w:r w:rsidRPr="007F3323">
                    <w:t>10300421</w:t>
                  </w:r>
                </w:p>
              </w:tc>
              <w:tc>
                <w:tcPr>
                  <w:tcW w:w="3909" w:type="dxa"/>
                </w:tcPr>
                <w:p w:rsidR="00942FBB" w:rsidRPr="007F3323" w:rsidRDefault="00942FBB" w:rsidP="00B2040C">
                  <w:pPr>
                    <w:pStyle w:val="TableText"/>
                  </w:pPr>
                  <w:r w:rsidRPr="007F3323">
                    <w:t>虚拟机磁盘存在未完成任务，请任务结束后重试。</w:t>
                  </w:r>
                </w:p>
              </w:tc>
            </w:tr>
            <w:tr w:rsidR="00942FBB" w:rsidRPr="007F3323" w:rsidTr="00F7294F">
              <w:tc>
                <w:tcPr>
                  <w:tcW w:w="1818" w:type="dxa"/>
                </w:tcPr>
                <w:p w:rsidR="00942FBB" w:rsidRPr="007F3323" w:rsidRDefault="00942FBB" w:rsidP="00B2040C">
                  <w:pPr>
                    <w:pStyle w:val="TableText"/>
                  </w:pPr>
                  <w:r w:rsidRPr="007F3323">
                    <w:rPr>
                      <w:rFonts w:hint="eastAsia"/>
                    </w:rPr>
                    <w:t>400</w:t>
                  </w:r>
                </w:p>
              </w:tc>
              <w:tc>
                <w:tcPr>
                  <w:tcW w:w="1985" w:type="dxa"/>
                </w:tcPr>
                <w:p w:rsidR="00942FBB" w:rsidRPr="007F3323" w:rsidRDefault="00942FBB" w:rsidP="00B2040C">
                  <w:pPr>
                    <w:pStyle w:val="TableText"/>
                  </w:pPr>
                  <w:r w:rsidRPr="007F3323">
                    <w:t>10420113</w:t>
                  </w:r>
                </w:p>
              </w:tc>
              <w:tc>
                <w:tcPr>
                  <w:tcW w:w="3909" w:type="dxa"/>
                </w:tcPr>
                <w:p w:rsidR="00942FBB" w:rsidRPr="007F3323" w:rsidRDefault="004430AF" w:rsidP="00B2040C">
                  <w:pPr>
                    <w:pStyle w:val="TableText"/>
                  </w:pPr>
                  <w:r w:rsidRPr="007F3323">
                    <w:rPr>
                      <w:rFonts w:hint="eastAsia"/>
                    </w:rPr>
                    <w:t>此操作系统系统磁盘小于</w:t>
                  </w:r>
                  <w:r w:rsidRPr="007F3323">
                    <w:rPr>
                      <w:rFonts w:hint="eastAsia"/>
                    </w:rPr>
                    <w:t>4G</w:t>
                  </w:r>
                  <w:r w:rsidRPr="007F3323">
                    <w:rPr>
                      <w:rFonts w:hint="eastAsia"/>
                    </w:rPr>
                    <w:t>，不允许扩容。</w:t>
                  </w:r>
                </w:p>
              </w:tc>
            </w:tr>
            <w:tr w:rsidR="00942FBB" w:rsidRPr="007F3323" w:rsidTr="00F7294F">
              <w:tc>
                <w:tcPr>
                  <w:tcW w:w="1818" w:type="dxa"/>
                </w:tcPr>
                <w:p w:rsidR="00942FBB" w:rsidRPr="007F3323" w:rsidRDefault="00942FBB" w:rsidP="00B2040C">
                  <w:pPr>
                    <w:pStyle w:val="TableText"/>
                  </w:pPr>
                  <w:r w:rsidRPr="007F3323">
                    <w:rPr>
                      <w:rFonts w:hint="eastAsia"/>
                    </w:rPr>
                    <w:t>400</w:t>
                  </w:r>
                </w:p>
              </w:tc>
              <w:tc>
                <w:tcPr>
                  <w:tcW w:w="1985" w:type="dxa"/>
                </w:tcPr>
                <w:p w:rsidR="00942FBB" w:rsidRPr="007F3323" w:rsidRDefault="00942FBB" w:rsidP="00E43B6E">
                  <w:pPr>
                    <w:pStyle w:val="TableText"/>
                  </w:pPr>
                  <w:r w:rsidRPr="007F3323">
                    <w:t>10420116</w:t>
                  </w:r>
                </w:p>
              </w:tc>
              <w:tc>
                <w:tcPr>
                  <w:tcW w:w="3909" w:type="dxa"/>
                </w:tcPr>
                <w:p w:rsidR="00942FBB" w:rsidRPr="007F3323" w:rsidRDefault="00942FBB" w:rsidP="00ED3B5F">
                  <w:pPr>
                    <w:pStyle w:val="TableText"/>
                  </w:pPr>
                  <w:r w:rsidRPr="007F3323">
                    <w:rPr>
                      <w:rFonts w:hint="eastAsia"/>
                    </w:rPr>
                    <w:t>存储类型为</w:t>
                  </w:r>
                  <w:r w:rsidRPr="007F3323">
                    <w:t>FusionStorage</w:t>
                  </w:r>
                  <w:r w:rsidRPr="007F3323">
                    <w:rPr>
                      <w:rFonts w:hint="eastAsia"/>
                    </w:rPr>
                    <w:t>的磁盘的扩容上限不能超过</w:t>
                  </w:r>
                  <w:r w:rsidRPr="007F3323">
                    <w:t>32768</w:t>
                  </w:r>
                  <w:r w:rsidRPr="007F3323">
                    <w:rPr>
                      <w:rFonts w:hint="eastAsia"/>
                    </w:rPr>
                    <w:t>G</w:t>
                  </w:r>
                  <w:r w:rsidR="00C540B0">
                    <w:rPr>
                      <w:rFonts w:hint="eastAsia"/>
                    </w:rPr>
                    <w:t>。</w:t>
                  </w:r>
                </w:p>
              </w:tc>
            </w:tr>
            <w:tr w:rsidR="00942FBB" w:rsidRPr="007F3323" w:rsidTr="00F7294F">
              <w:tc>
                <w:tcPr>
                  <w:tcW w:w="1818" w:type="dxa"/>
                </w:tcPr>
                <w:p w:rsidR="00942FBB" w:rsidRPr="007F3323" w:rsidRDefault="00942FBB" w:rsidP="00B2040C">
                  <w:pPr>
                    <w:pStyle w:val="TableText"/>
                  </w:pPr>
                  <w:r w:rsidRPr="007F3323">
                    <w:rPr>
                      <w:rFonts w:hint="eastAsia"/>
                    </w:rPr>
                    <w:t>400</w:t>
                  </w:r>
                </w:p>
              </w:tc>
              <w:tc>
                <w:tcPr>
                  <w:tcW w:w="1985" w:type="dxa"/>
                </w:tcPr>
                <w:p w:rsidR="00942FBB" w:rsidRPr="007F3323" w:rsidRDefault="00942FBB" w:rsidP="00B2040C">
                  <w:pPr>
                    <w:pStyle w:val="TableText"/>
                  </w:pPr>
                  <w:r w:rsidRPr="007F3323">
                    <w:rPr>
                      <w:rFonts w:hint="eastAsia"/>
                    </w:rPr>
                    <w:t>1</w:t>
                  </w:r>
                  <w:r w:rsidRPr="007F3323">
                    <w:t>0420080</w:t>
                  </w:r>
                </w:p>
              </w:tc>
              <w:tc>
                <w:tcPr>
                  <w:tcW w:w="3909" w:type="dxa"/>
                </w:tcPr>
                <w:p w:rsidR="00942FBB" w:rsidRPr="007F3323" w:rsidRDefault="00942FBB" w:rsidP="00B2040C">
                  <w:pPr>
                    <w:pStyle w:val="TableText"/>
                  </w:pPr>
                  <w:r w:rsidRPr="007F3323">
                    <w:rPr>
                      <w:rFonts w:hint="eastAsia"/>
                    </w:rPr>
                    <w:t>虚拟化</w:t>
                  </w:r>
                  <w:r w:rsidRPr="007F3323">
                    <w:t>磁盘的扩容上限不能超过</w:t>
                  </w:r>
                  <w:r w:rsidRPr="007F3323">
                    <w:rPr>
                      <w:rFonts w:hint="eastAsia"/>
                    </w:rPr>
                    <w:t>64</w:t>
                  </w:r>
                  <w:r w:rsidRPr="007F3323">
                    <w:t>T</w:t>
                  </w:r>
                  <w:r w:rsidR="00C540B0">
                    <w:rPr>
                      <w:rFonts w:hint="eastAsia"/>
                    </w:rPr>
                    <w:t>。</w:t>
                  </w:r>
                </w:p>
              </w:tc>
            </w:tr>
            <w:tr w:rsidR="00146E4A" w:rsidRPr="007F3323" w:rsidTr="00F7294F">
              <w:tc>
                <w:tcPr>
                  <w:tcW w:w="1818" w:type="dxa"/>
                </w:tcPr>
                <w:p w:rsidR="00146E4A" w:rsidRPr="007F3323" w:rsidRDefault="00146E4A" w:rsidP="00146E4A">
                  <w:pPr>
                    <w:pStyle w:val="TableText"/>
                  </w:pPr>
                  <w:r w:rsidRPr="007F3323">
                    <w:rPr>
                      <w:rFonts w:hint="eastAsia"/>
                    </w:rPr>
                    <w:t>400</w:t>
                  </w:r>
                </w:p>
              </w:tc>
              <w:tc>
                <w:tcPr>
                  <w:tcW w:w="1985" w:type="dxa"/>
                </w:tcPr>
                <w:p w:rsidR="00146E4A" w:rsidRPr="00C45E81" w:rsidRDefault="00146E4A" w:rsidP="00146E4A">
                  <w:pPr>
                    <w:pStyle w:val="TableText"/>
                  </w:pPr>
                  <w:r w:rsidRPr="007634A5">
                    <w:t>10420170</w:t>
                  </w:r>
                </w:p>
              </w:tc>
              <w:tc>
                <w:tcPr>
                  <w:tcW w:w="3909" w:type="dxa"/>
                </w:tcPr>
                <w:p w:rsidR="00146E4A" w:rsidRPr="00C45E81" w:rsidRDefault="00146E4A" w:rsidP="00146E4A">
                  <w:pPr>
                    <w:pStyle w:val="TableText"/>
                  </w:pPr>
                  <w:r w:rsidRPr="007634A5">
                    <w:rPr>
                      <w:rFonts w:hint="eastAsia"/>
                    </w:rPr>
                    <w:t>磁盘正在扩容中，不允许此操作。</w:t>
                  </w:r>
                </w:p>
              </w:tc>
            </w:tr>
            <w:tr w:rsidR="00146E4A" w:rsidRPr="007F3323" w:rsidTr="00F7294F">
              <w:tc>
                <w:tcPr>
                  <w:tcW w:w="1818" w:type="dxa"/>
                </w:tcPr>
                <w:p w:rsidR="00146E4A" w:rsidRPr="007F3323" w:rsidRDefault="00146E4A" w:rsidP="00146E4A">
                  <w:pPr>
                    <w:pStyle w:val="TableText"/>
                  </w:pPr>
                  <w:r w:rsidRPr="007F3323">
                    <w:rPr>
                      <w:rFonts w:hint="eastAsia"/>
                    </w:rPr>
                    <w:t>400</w:t>
                  </w:r>
                </w:p>
              </w:tc>
              <w:tc>
                <w:tcPr>
                  <w:tcW w:w="1985" w:type="dxa"/>
                </w:tcPr>
                <w:p w:rsidR="00146E4A" w:rsidRPr="00C45E81" w:rsidRDefault="00146E4A" w:rsidP="00146E4A">
                  <w:pPr>
                    <w:pStyle w:val="TableText"/>
                  </w:pPr>
                  <w:r w:rsidRPr="007634A5">
                    <w:t>1042017</w:t>
                  </w:r>
                  <w:r>
                    <w:t>1</w:t>
                  </w:r>
                </w:p>
              </w:tc>
              <w:tc>
                <w:tcPr>
                  <w:tcW w:w="3909" w:type="dxa"/>
                </w:tcPr>
                <w:p w:rsidR="00146E4A" w:rsidRPr="00C45E81" w:rsidRDefault="00146E4A" w:rsidP="00146E4A">
                  <w:pPr>
                    <w:pStyle w:val="TableText"/>
                  </w:pPr>
                  <w:r w:rsidRPr="007634A5">
                    <w:rPr>
                      <w:rFonts w:hint="eastAsia"/>
                    </w:rPr>
                    <w:t>磁盘存在卷快照任务，不允许此操作。</w:t>
                  </w:r>
                </w:p>
              </w:tc>
            </w:tr>
            <w:tr w:rsidR="00146E4A" w:rsidRPr="007F3323" w:rsidTr="00F7294F">
              <w:tc>
                <w:tcPr>
                  <w:tcW w:w="1818" w:type="dxa"/>
                </w:tcPr>
                <w:p w:rsidR="00146E4A" w:rsidRPr="007F3323" w:rsidRDefault="00146E4A" w:rsidP="00146E4A">
                  <w:pPr>
                    <w:pStyle w:val="TableText"/>
                  </w:pPr>
                  <w:r w:rsidRPr="007F3323">
                    <w:rPr>
                      <w:rFonts w:hint="eastAsia"/>
                    </w:rPr>
                    <w:t>400</w:t>
                  </w:r>
                </w:p>
              </w:tc>
              <w:tc>
                <w:tcPr>
                  <w:tcW w:w="1985" w:type="dxa"/>
                </w:tcPr>
                <w:p w:rsidR="00146E4A" w:rsidRPr="00C45E81" w:rsidRDefault="00146E4A" w:rsidP="00146E4A">
                  <w:pPr>
                    <w:pStyle w:val="TableText"/>
                  </w:pPr>
                  <w:r w:rsidRPr="007634A5">
                    <w:t>1042017</w:t>
                  </w:r>
                  <w:r>
                    <w:t>2</w:t>
                  </w:r>
                </w:p>
              </w:tc>
              <w:tc>
                <w:tcPr>
                  <w:tcW w:w="3909" w:type="dxa"/>
                </w:tcPr>
                <w:p w:rsidR="00146E4A" w:rsidRPr="00C45E81" w:rsidRDefault="00146E4A" w:rsidP="00146E4A">
                  <w:pPr>
                    <w:pStyle w:val="TableText"/>
                  </w:pPr>
                  <w:r w:rsidRPr="007634A5">
                    <w:rPr>
                      <w:rFonts w:hint="eastAsia"/>
                    </w:rPr>
                    <w:t>磁盘存在快照恢复卷任务，不允许此操作。</w:t>
                  </w:r>
                </w:p>
              </w:tc>
            </w:tr>
            <w:tr w:rsidR="00146E4A" w:rsidRPr="007F3323" w:rsidTr="00F7294F">
              <w:tc>
                <w:tcPr>
                  <w:tcW w:w="1818" w:type="dxa"/>
                </w:tcPr>
                <w:p w:rsidR="00146E4A" w:rsidRPr="007F3323" w:rsidRDefault="00146E4A" w:rsidP="00146E4A">
                  <w:pPr>
                    <w:pStyle w:val="TableText"/>
                  </w:pPr>
                  <w:r w:rsidRPr="007F3323">
                    <w:rPr>
                      <w:rFonts w:hint="eastAsia"/>
                    </w:rPr>
                    <w:t>400</w:t>
                  </w:r>
                </w:p>
              </w:tc>
              <w:tc>
                <w:tcPr>
                  <w:tcW w:w="1985" w:type="dxa"/>
                </w:tcPr>
                <w:p w:rsidR="00146E4A" w:rsidRPr="00C45E81" w:rsidRDefault="00146E4A" w:rsidP="00146E4A">
                  <w:pPr>
                    <w:pStyle w:val="TableText"/>
                  </w:pPr>
                  <w:r w:rsidRPr="007634A5">
                    <w:t>1042017</w:t>
                  </w:r>
                  <w:r>
                    <w:t>3</w:t>
                  </w:r>
                </w:p>
              </w:tc>
              <w:tc>
                <w:tcPr>
                  <w:tcW w:w="3909" w:type="dxa"/>
                </w:tcPr>
                <w:p w:rsidR="00146E4A" w:rsidRPr="00C45E81" w:rsidRDefault="00146E4A" w:rsidP="00146E4A">
                  <w:pPr>
                    <w:pStyle w:val="TableText"/>
                  </w:pPr>
                  <w:r w:rsidRPr="007634A5">
                    <w:rPr>
                      <w:rFonts w:hint="eastAsia"/>
                    </w:rPr>
                    <w:t>磁盘存在卷导入</w:t>
                  </w:r>
                  <w:r w:rsidRPr="007634A5">
                    <w:rPr>
                      <w:rFonts w:hint="eastAsia"/>
                    </w:rPr>
                    <w:t>/</w:t>
                  </w:r>
                  <w:r w:rsidRPr="007634A5">
                    <w:rPr>
                      <w:rFonts w:hint="eastAsia"/>
                    </w:rPr>
                    <w:t>导出镜像任务，不允许此操作。</w:t>
                  </w:r>
                </w:p>
              </w:tc>
            </w:tr>
            <w:tr w:rsidR="00F15FDC" w:rsidRPr="007F3323" w:rsidTr="00F7294F">
              <w:tc>
                <w:tcPr>
                  <w:tcW w:w="1818" w:type="dxa"/>
                </w:tcPr>
                <w:p w:rsidR="00F15FDC" w:rsidRDefault="00F15FDC" w:rsidP="00F15FDC">
                  <w:pPr>
                    <w:pStyle w:val="TableText"/>
                  </w:pPr>
                  <w:r>
                    <w:rPr>
                      <w:rFonts w:hint="eastAsia"/>
                    </w:rPr>
                    <w:t>400</w:t>
                  </w:r>
                </w:p>
              </w:tc>
              <w:tc>
                <w:tcPr>
                  <w:tcW w:w="1985" w:type="dxa"/>
                </w:tcPr>
                <w:p w:rsidR="00F15FDC" w:rsidRPr="00145B67" w:rsidRDefault="00F15FDC" w:rsidP="00F15FDC">
                  <w:pPr>
                    <w:pStyle w:val="TableText"/>
                  </w:pPr>
                  <w:r w:rsidRPr="00484FC1">
                    <w:t>10420174</w:t>
                  </w:r>
                </w:p>
              </w:tc>
              <w:tc>
                <w:tcPr>
                  <w:tcW w:w="3909" w:type="dxa"/>
                </w:tcPr>
                <w:p w:rsidR="00F15FDC" w:rsidRPr="00145B67" w:rsidRDefault="00F15FDC" w:rsidP="00F15FDC">
                  <w:pPr>
                    <w:pStyle w:val="TableText"/>
                  </w:pPr>
                  <w:r w:rsidRPr="00484FC1">
                    <w:rPr>
                      <w:rFonts w:hint="eastAsia"/>
                    </w:rPr>
                    <w:t>磁盘存在备份或恢复任务，不允许此操作。</w:t>
                  </w:r>
                </w:p>
              </w:tc>
            </w:tr>
            <w:tr w:rsidR="000D5E1E" w:rsidRPr="007F3323" w:rsidTr="00F7294F">
              <w:tc>
                <w:tcPr>
                  <w:tcW w:w="1818" w:type="dxa"/>
                </w:tcPr>
                <w:p w:rsidR="000D5E1E" w:rsidRDefault="000D5E1E" w:rsidP="00F15FDC">
                  <w:pPr>
                    <w:pStyle w:val="TableText"/>
                  </w:pPr>
                  <w:r>
                    <w:rPr>
                      <w:rFonts w:hint="eastAsia"/>
                    </w:rPr>
                    <w:t>400</w:t>
                  </w:r>
                </w:p>
              </w:tc>
              <w:tc>
                <w:tcPr>
                  <w:tcW w:w="1985" w:type="dxa"/>
                </w:tcPr>
                <w:p w:rsidR="000D5E1E" w:rsidRPr="00484FC1" w:rsidRDefault="000D5E1E" w:rsidP="00F15FDC">
                  <w:pPr>
                    <w:pStyle w:val="TableText"/>
                  </w:pPr>
                  <w:r w:rsidRPr="000D5E1E">
                    <w:t>10321065</w:t>
                  </w:r>
                </w:p>
              </w:tc>
              <w:tc>
                <w:tcPr>
                  <w:tcW w:w="3909" w:type="dxa"/>
                </w:tcPr>
                <w:p w:rsidR="000D5E1E" w:rsidRPr="00484FC1" w:rsidRDefault="000D5E1E" w:rsidP="00F15FDC">
                  <w:pPr>
                    <w:pStyle w:val="TableText"/>
                  </w:pPr>
                  <w:r w:rsidRPr="000D5E1E">
                    <w:rPr>
                      <w:rFonts w:hint="eastAsia"/>
                    </w:rPr>
                    <w:t>qcow2</w:t>
                  </w:r>
                  <w:r w:rsidRPr="000D5E1E">
                    <w:rPr>
                      <w:rFonts w:hint="eastAsia"/>
                    </w:rPr>
                    <w:t>格式磁盘，配置模式为普通或者普通延迟置零时不支持扩容</w:t>
                  </w:r>
                </w:p>
              </w:tc>
            </w:tr>
          </w:tbl>
          <w:p w:rsidR="00942FBB" w:rsidRPr="007F3323" w:rsidRDefault="00942FBB" w:rsidP="00B2040C">
            <w:pPr>
              <w:pStyle w:val="TableText"/>
            </w:pP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异步任务错误码说明</w:t>
            </w:r>
          </w:p>
        </w:tc>
        <w:tc>
          <w:tcPr>
            <w:tcW w:w="847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p>
          <w:tbl>
            <w:tblPr>
              <w:tblStyle w:val="ab"/>
              <w:tblW w:w="7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5"/>
              <w:gridCol w:w="4370"/>
            </w:tblGrid>
            <w:tr w:rsidR="00942FBB" w:rsidRPr="007F3323" w:rsidTr="00F7294F">
              <w:tc>
                <w:tcPr>
                  <w:tcW w:w="2835" w:type="dxa"/>
                </w:tcPr>
                <w:p w:rsidR="00942FBB" w:rsidRPr="007F3323" w:rsidRDefault="00942FBB" w:rsidP="00B2040C">
                  <w:pPr>
                    <w:pStyle w:val="TableText"/>
                  </w:pPr>
                  <w:r w:rsidRPr="007F3323">
                    <w:t>错误码</w:t>
                  </w:r>
                </w:p>
              </w:tc>
              <w:tc>
                <w:tcPr>
                  <w:tcW w:w="4370" w:type="dxa"/>
                </w:tcPr>
                <w:p w:rsidR="00942FBB" w:rsidRPr="007F3323" w:rsidRDefault="00942FBB" w:rsidP="00B2040C">
                  <w:pPr>
                    <w:pStyle w:val="TableText"/>
                  </w:pPr>
                  <w:r w:rsidRPr="007F3323">
                    <w:t>错误码说明</w:t>
                  </w:r>
                </w:p>
              </w:tc>
            </w:tr>
            <w:tr w:rsidR="00942FBB" w:rsidRPr="007F3323" w:rsidTr="00F7294F">
              <w:tc>
                <w:tcPr>
                  <w:tcW w:w="2835" w:type="dxa"/>
                </w:tcPr>
                <w:p w:rsidR="00942FBB" w:rsidRPr="007F3323" w:rsidRDefault="00942FBB" w:rsidP="00B2040C">
                  <w:pPr>
                    <w:pStyle w:val="TableText"/>
                  </w:pPr>
                  <w:r w:rsidRPr="007F3323">
                    <w:t>10800104</w:t>
                  </w:r>
                </w:p>
              </w:tc>
              <w:tc>
                <w:tcPr>
                  <w:tcW w:w="4370" w:type="dxa"/>
                </w:tcPr>
                <w:p w:rsidR="00942FBB" w:rsidRPr="007F3323" w:rsidRDefault="00942FBB" w:rsidP="00B2040C">
                  <w:pPr>
                    <w:pStyle w:val="TableText"/>
                  </w:pPr>
                  <w:r w:rsidRPr="007F3323">
                    <w:t>发送消息到主机失败</w:t>
                  </w:r>
                </w:p>
              </w:tc>
            </w:tr>
            <w:tr w:rsidR="00942FBB" w:rsidRPr="007F3323" w:rsidTr="00F7294F">
              <w:tc>
                <w:tcPr>
                  <w:tcW w:w="2835" w:type="dxa"/>
                </w:tcPr>
                <w:p w:rsidR="00942FBB" w:rsidRPr="007F3323" w:rsidRDefault="00942FBB" w:rsidP="00B2040C">
                  <w:pPr>
                    <w:pStyle w:val="TableText"/>
                  </w:pPr>
                  <w:r w:rsidRPr="007F3323">
                    <w:t>10800102</w:t>
                  </w:r>
                </w:p>
              </w:tc>
              <w:tc>
                <w:tcPr>
                  <w:tcW w:w="4370" w:type="dxa"/>
                </w:tcPr>
                <w:p w:rsidR="00942FBB" w:rsidRPr="007F3323" w:rsidRDefault="00942FBB" w:rsidP="00B2040C">
                  <w:pPr>
                    <w:pStyle w:val="TableText"/>
                  </w:pPr>
                  <w:r w:rsidRPr="007F3323">
                    <w:t>主机返回失败</w:t>
                  </w:r>
                </w:p>
              </w:tc>
            </w:tr>
            <w:tr w:rsidR="00942FBB" w:rsidRPr="007F3323" w:rsidTr="00F7294F">
              <w:tc>
                <w:tcPr>
                  <w:tcW w:w="2835" w:type="dxa"/>
                </w:tcPr>
                <w:p w:rsidR="00942FBB" w:rsidRPr="007F3323" w:rsidRDefault="00942FBB" w:rsidP="00B2040C">
                  <w:pPr>
                    <w:pStyle w:val="TableText"/>
                  </w:pPr>
                  <w:r w:rsidRPr="007F3323">
                    <w:t>10420049</w:t>
                  </w:r>
                </w:p>
              </w:tc>
              <w:tc>
                <w:tcPr>
                  <w:tcW w:w="4370" w:type="dxa"/>
                </w:tcPr>
                <w:p w:rsidR="00942FBB" w:rsidRPr="007F3323" w:rsidRDefault="00942FBB" w:rsidP="00B2040C">
                  <w:pPr>
                    <w:pStyle w:val="TableText"/>
                  </w:pPr>
                  <w:r w:rsidRPr="007F3323">
                    <w:t>扩容磁盘失败，可能由网络异常导致，请排查。</w:t>
                  </w:r>
                </w:p>
              </w:tc>
            </w:tr>
          </w:tbl>
          <w:p w:rsidR="00942FBB" w:rsidRPr="007F3323" w:rsidRDefault="00942FBB" w:rsidP="00B2040C">
            <w:pPr>
              <w:pStyle w:val="TableText"/>
            </w:pPr>
          </w:p>
        </w:tc>
      </w:tr>
    </w:tbl>
    <w:p w:rsidR="00F7294F" w:rsidRPr="007F3323" w:rsidRDefault="00F7294F" w:rsidP="00F7294F">
      <w:bookmarkStart w:id="319" w:name="_Toc439920335"/>
    </w:p>
    <w:p w:rsidR="00942FBB" w:rsidRPr="007F3323" w:rsidRDefault="00942FBB" w:rsidP="002B57DB">
      <w:pPr>
        <w:pStyle w:val="31"/>
      </w:pPr>
      <w:bookmarkStart w:id="320" w:name="_Toc509581366"/>
      <w:bookmarkStart w:id="321" w:name="_Toc28631493"/>
      <w:r w:rsidRPr="007F3323">
        <w:t>迁移虚拟机的数据存储</w:t>
      </w:r>
      <w:bookmarkEnd w:id="319"/>
      <w:bookmarkEnd w:id="320"/>
      <w:bookmarkEnd w:id="321"/>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960"/>
        <w:gridCol w:w="7679"/>
      </w:tblGrid>
      <w:tr w:rsidR="00942FBB" w:rsidRPr="007F3323" w:rsidTr="00042900">
        <w:tc>
          <w:tcPr>
            <w:tcW w:w="1809"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接口功能</w:t>
            </w:r>
          </w:p>
        </w:tc>
        <w:tc>
          <w:tcPr>
            <w:tcW w:w="7088"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迁移单个虚拟机的数据存储</w:t>
            </w:r>
          </w:p>
        </w:tc>
      </w:tr>
      <w:tr w:rsidR="00942FBB" w:rsidRPr="007F3323" w:rsidTr="00042900">
        <w:tc>
          <w:tcPr>
            <w:tcW w:w="1809"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接口描述</w:t>
            </w:r>
          </w:p>
        </w:tc>
        <w:tc>
          <w:tcPr>
            <w:tcW w:w="7088" w:type="dxa"/>
            <w:tcBorders>
              <w:top w:val="single" w:sz="4" w:space="0" w:color="000000"/>
              <w:left w:val="single" w:sz="4" w:space="0" w:color="000000"/>
              <w:bottom w:val="single" w:sz="4" w:space="0" w:color="000000"/>
              <w:right w:val="single" w:sz="4" w:space="0" w:color="000000"/>
            </w:tcBorders>
          </w:tcPr>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43"/>
              <w:gridCol w:w="1006"/>
              <w:gridCol w:w="5304"/>
            </w:tblGrid>
            <w:tr w:rsidR="00942FBB" w:rsidRPr="007F3323" w:rsidTr="00F7294F">
              <w:tc>
                <w:tcPr>
                  <w:tcW w:w="767" w:type="pct"/>
                  <w:shd w:val="clear" w:color="auto" w:fill="D9D9D9"/>
                </w:tcPr>
                <w:p w:rsidR="00942FBB" w:rsidRPr="007F3323" w:rsidRDefault="00942FBB" w:rsidP="00B2040C">
                  <w:pPr>
                    <w:pStyle w:val="TableText"/>
                    <w:rPr>
                      <w:b/>
                    </w:rPr>
                  </w:pPr>
                  <w:r w:rsidRPr="007F3323">
                    <w:rPr>
                      <w:b/>
                    </w:rPr>
                    <w:t>Name</w:t>
                  </w:r>
                </w:p>
              </w:tc>
              <w:tc>
                <w:tcPr>
                  <w:tcW w:w="4233" w:type="pct"/>
                  <w:gridSpan w:val="2"/>
                  <w:shd w:val="clear" w:color="auto" w:fill="auto"/>
                </w:tcPr>
                <w:p w:rsidR="00942FBB" w:rsidRPr="007F3323" w:rsidRDefault="00942FBB" w:rsidP="00B2040C">
                  <w:pPr>
                    <w:pStyle w:val="TableText"/>
                  </w:pPr>
                  <w:r w:rsidRPr="007F3323">
                    <w:t>请求正文描述</w:t>
                  </w:r>
                </w:p>
              </w:tc>
            </w:tr>
            <w:tr w:rsidR="00942FBB" w:rsidRPr="007F3323" w:rsidTr="00F7294F">
              <w:tc>
                <w:tcPr>
                  <w:tcW w:w="767" w:type="pct"/>
                  <w:shd w:val="clear" w:color="auto" w:fill="D9D9D9"/>
                </w:tcPr>
                <w:p w:rsidR="00942FBB" w:rsidRPr="007F3323" w:rsidRDefault="00140890" w:rsidP="00B2040C">
                  <w:pPr>
                    <w:pStyle w:val="TableText"/>
                    <w:rPr>
                      <w:b/>
                    </w:rPr>
                  </w:pPr>
                  <w:r>
                    <w:rPr>
                      <w:b/>
                    </w:rPr>
                    <w:t>Attribute</w:t>
                  </w:r>
                </w:p>
              </w:tc>
              <w:tc>
                <w:tcPr>
                  <w:tcW w:w="675" w:type="pct"/>
                  <w:shd w:val="clear" w:color="auto" w:fill="D9D9D9"/>
                </w:tcPr>
                <w:p w:rsidR="00942FBB" w:rsidRPr="007F3323" w:rsidRDefault="00942FBB" w:rsidP="00B2040C">
                  <w:pPr>
                    <w:pStyle w:val="TableText"/>
                    <w:rPr>
                      <w:b/>
                    </w:rPr>
                  </w:pPr>
                  <w:r w:rsidRPr="007F3323">
                    <w:rPr>
                      <w:b/>
                    </w:rPr>
                    <w:t>Type</w:t>
                  </w:r>
                </w:p>
              </w:tc>
              <w:tc>
                <w:tcPr>
                  <w:tcW w:w="3558" w:type="pct"/>
                  <w:shd w:val="clear" w:color="auto" w:fill="D9D9D9"/>
                </w:tcPr>
                <w:p w:rsidR="00942FBB" w:rsidRPr="007F3323" w:rsidRDefault="00942FBB" w:rsidP="00B2040C">
                  <w:pPr>
                    <w:pStyle w:val="TableText"/>
                    <w:rPr>
                      <w:b/>
                    </w:rPr>
                  </w:pPr>
                  <w:r w:rsidRPr="007F3323">
                    <w:rPr>
                      <w:b/>
                    </w:rPr>
                    <w:t>Description</w:t>
                  </w:r>
                </w:p>
              </w:tc>
            </w:tr>
            <w:tr w:rsidR="00942FBB" w:rsidRPr="007F3323" w:rsidTr="00F7294F">
              <w:tc>
                <w:tcPr>
                  <w:tcW w:w="767" w:type="pct"/>
                </w:tcPr>
                <w:p w:rsidR="00942FBB" w:rsidRPr="007F3323" w:rsidRDefault="00942FBB" w:rsidP="00B2040C">
                  <w:pPr>
                    <w:pStyle w:val="TableText"/>
                  </w:pPr>
                  <w:r w:rsidRPr="007F3323">
                    <w:t>disks</w:t>
                  </w:r>
                </w:p>
              </w:tc>
              <w:tc>
                <w:tcPr>
                  <w:tcW w:w="675" w:type="pct"/>
                  <w:shd w:val="clear" w:color="auto" w:fill="auto"/>
                </w:tcPr>
                <w:p w:rsidR="00942FBB" w:rsidRPr="007F3323" w:rsidRDefault="00942FBB" w:rsidP="00B2040C">
                  <w:pPr>
                    <w:pStyle w:val="TableText"/>
                  </w:pPr>
                  <w:r w:rsidRPr="007F3323">
                    <w:t>structure[]</w:t>
                  </w:r>
                </w:p>
              </w:tc>
              <w:tc>
                <w:tcPr>
                  <w:tcW w:w="3558" w:type="pct"/>
                  <w:shd w:val="clear" w:color="auto" w:fill="auto"/>
                </w:tcPr>
                <w:p w:rsidR="00942FBB" w:rsidRPr="007F3323" w:rsidRDefault="00942FBB" w:rsidP="00B2040C">
                  <w:pPr>
                    <w:pStyle w:val="TableText"/>
                  </w:pPr>
                  <w:r w:rsidRPr="007F3323">
                    <w:t>必选参数，待迁移磁盘列表，最多为</w:t>
                  </w:r>
                  <w:r w:rsidR="007076C3">
                    <w:t>60</w:t>
                  </w:r>
                  <w:r w:rsidRPr="007F3323">
                    <w:t>个。</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61"/>
                    <w:gridCol w:w="928"/>
                    <w:gridCol w:w="2689"/>
                  </w:tblGrid>
                  <w:tr w:rsidR="00942FBB" w:rsidRPr="007F3323" w:rsidTr="005348A4">
                    <w:tc>
                      <w:tcPr>
                        <w:tcW w:w="1438" w:type="pct"/>
                        <w:shd w:val="clear" w:color="auto" w:fill="D9D9D9"/>
                      </w:tcPr>
                      <w:p w:rsidR="00942FBB" w:rsidRPr="007F3323" w:rsidRDefault="00942FBB" w:rsidP="00B2040C">
                        <w:pPr>
                          <w:pStyle w:val="TableText"/>
                          <w:rPr>
                            <w:b/>
                          </w:rPr>
                        </w:pPr>
                        <w:r w:rsidRPr="007F3323">
                          <w:rPr>
                            <w:b/>
                          </w:rPr>
                          <w:t>Attribute</w:t>
                        </w:r>
                      </w:p>
                    </w:tc>
                    <w:tc>
                      <w:tcPr>
                        <w:tcW w:w="914" w:type="pct"/>
                        <w:shd w:val="clear" w:color="auto" w:fill="D9D9D9"/>
                      </w:tcPr>
                      <w:p w:rsidR="00942FBB" w:rsidRPr="007F3323" w:rsidRDefault="00942FBB" w:rsidP="00B2040C">
                        <w:pPr>
                          <w:pStyle w:val="TableText"/>
                          <w:rPr>
                            <w:b/>
                          </w:rPr>
                        </w:pPr>
                        <w:r w:rsidRPr="007F3323">
                          <w:rPr>
                            <w:b/>
                          </w:rPr>
                          <w:t>Type</w:t>
                        </w:r>
                      </w:p>
                    </w:tc>
                    <w:tc>
                      <w:tcPr>
                        <w:tcW w:w="2649" w:type="pct"/>
                        <w:shd w:val="clear" w:color="auto" w:fill="D9D9D9"/>
                      </w:tcPr>
                      <w:p w:rsidR="00942FBB" w:rsidRPr="007F3323" w:rsidRDefault="00942FBB" w:rsidP="00B2040C">
                        <w:pPr>
                          <w:pStyle w:val="TableText"/>
                          <w:rPr>
                            <w:b/>
                          </w:rPr>
                        </w:pPr>
                        <w:r w:rsidRPr="007F3323">
                          <w:rPr>
                            <w:b/>
                          </w:rPr>
                          <w:t>Descr</w:t>
                        </w:r>
                        <w:r w:rsidRPr="007F3323">
                          <w:rPr>
                            <w:b/>
                          </w:rPr>
                          <w:cr/>
                          <w:t>ption</w:t>
                        </w:r>
                      </w:p>
                    </w:tc>
                  </w:tr>
                  <w:tr w:rsidR="00942FBB" w:rsidRPr="007F3323" w:rsidTr="005348A4">
                    <w:tc>
                      <w:tcPr>
                        <w:tcW w:w="1438" w:type="pct"/>
                      </w:tcPr>
                      <w:p w:rsidR="00942FBB" w:rsidRPr="007F3323" w:rsidRDefault="00942FBB" w:rsidP="00B2040C">
                        <w:pPr>
                          <w:pStyle w:val="TableText"/>
                        </w:pPr>
                        <w:r w:rsidRPr="007F3323">
                          <w:t>volumeUrn</w:t>
                        </w:r>
                      </w:p>
                    </w:tc>
                    <w:tc>
                      <w:tcPr>
                        <w:tcW w:w="914" w:type="pct"/>
                        <w:shd w:val="clear" w:color="auto" w:fill="auto"/>
                      </w:tcPr>
                      <w:p w:rsidR="00942FBB" w:rsidRPr="007F3323" w:rsidRDefault="00942FBB" w:rsidP="00B2040C">
                        <w:pPr>
                          <w:pStyle w:val="TableText"/>
                        </w:pPr>
                        <w:r w:rsidRPr="007F3323">
                          <w:t>string</w:t>
                        </w:r>
                      </w:p>
                    </w:tc>
                    <w:tc>
                      <w:tcPr>
                        <w:tcW w:w="2649" w:type="pct"/>
                        <w:shd w:val="clear" w:color="auto" w:fill="auto"/>
                      </w:tcPr>
                      <w:p w:rsidR="00942FBB" w:rsidRPr="007F3323" w:rsidRDefault="00942FBB" w:rsidP="00B2040C">
                        <w:pPr>
                          <w:pStyle w:val="TableText"/>
                        </w:pPr>
                        <w:r w:rsidRPr="007F3323">
                          <w:t>硬盘对应卷标识，表示使用已有的卷，此时忽略后面的参数。</w:t>
                        </w:r>
                      </w:p>
                    </w:tc>
                  </w:tr>
                  <w:tr w:rsidR="00942FBB" w:rsidRPr="007F3323" w:rsidTr="005348A4">
                    <w:tc>
                      <w:tcPr>
                        <w:tcW w:w="1438" w:type="pct"/>
                      </w:tcPr>
                      <w:p w:rsidR="00942FBB" w:rsidRPr="007F3323" w:rsidRDefault="00942FBB" w:rsidP="00B2040C">
                        <w:pPr>
                          <w:pStyle w:val="TableText"/>
                        </w:pPr>
                        <w:r w:rsidRPr="007F3323">
                          <w:t>datastoreUrn</w:t>
                        </w:r>
                      </w:p>
                    </w:tc>
                    <w:tc>
                      <w:tcPr>
                        <w:tcW w:w="914" w:type="pct"/>
                        <w:shd w:val="clear" w:color="auto" w:fill="auto"/>
                      </w:tcPr>
                      <w:p w:rsidR="00942FBB" w:rsidRPr="007F3323" w:rsidRDefault="00942FBB" w:rsidP="00B2040C">
                        <w:pPr>
                          <w:pStyle w:val="TableText"/>
                        </w:pPr>
                        <w:r w:rsidRPr="007F3323">
                          <w:t>string</w:t>
                        </w:r>
                      </w:p>
                    </w:tc>
                    <w:tc>
                      <w:tcPr>
                        <w:tcW w:w="2649" w:type="pct"/>
                        <w:shd w:val="clear" w:color="auto" w:fill="auto"/>
                      </w:tcPr>
                      <w:p w:rsidR="00942FBB" w:rsidRPr="007F3323" w:rsidRDefault="00942FBB" w:rsidP="00B2040C">
                        <w:pPr>
                          <w:pStyle w:val="TableText"/>
                        </w:pPr>
                        <w:r w:rsidRPr="007F3323">
                          <w:t>目的数据存储</w:t>
                        </w:r>
                        <w:r w:rsidRPr="007F3323">
                          <w:t>URN</w:t>
                        </w:r>
                        <w:r w:rsidRPr="007F3323">
                          <w:t>地址</w:t>
                        </w:r>
                      </w:p>
                    </w:tc>
                  </w:tr>
                  <w:tr w:rsidR="00942FBB" w:rsidRPr="007F3323" w:rsidTr="005348A4">
                    <w:tc>
                      <w:tcPr>
                        <w:tcW w:w="1438" w:type="pct"/>
                      </w:tcPr>
                      <w:p w:rsidR="00942FBB" w:rsidRPr="007F3323" w:rsidRDefault="00942FBB" w:rsidP="00B2040C">
                        <w:pPr>
                          <w:pStyle w:val="TableText"/>
                        </w:pPr>
                        <w:r w:rsidRPr="007F3323">
                          <w:t>migrateType</w:t>
                        </w:r>
                      </w:p>
                    </w:tc>
                    <w:tc>
                      <w:tcPr>
                        <w:tcW w:w="914" w:type="pct"/>
                        <w:shd w:val="clear" w:color="auto" w:fill="auto"/>
                      </w:tcPr>
                      <w:p w:rsidR="00942FBB" w:rsidRPr="007F3323" w:rsidRDefault="00942FBB" w:rsidP="00B2040C">
                        <w:pPr>
                          <w:pStyle w:val="TableText"/>
                        </w:pPr>
                        <w:bookmarkStart w:id="322" w:name="OLE_LINK1"/>
                        <w:r w:rsidRPr="007F3323">
                          <w:rPr>
                            <w:rFonts w:hint="eastAsia"/>
                          </w:rPr>
                          <w:t>Integer</w:t>
                        </w:r>
                        <w:bookmarkEnd w:id="322"/>
                      </w:p>
                    </w:tc>
                    <w:tc>
                      <w:tcPr>
                        <w:tcW w:w="2649" w:type="pct"/>
                        <w:shd w:val="clear" w:color="auto" w:fill="auto"/>
                      </w:tcPr>
                      <w:p w:rsidR="00942FBB" w:rsidRPr="007F3323" w:rsidRDefault="00942FBB" w:rsidP="00B2040C">
                        <w:pPr>
                          <w:pStyle w:val="TableText"/>
                        </w:pPr>
                        <w:r w:rsidRPr="007F3323">
                          <w:rPr>
                            <w:rFonts w:hint="eastAsia"/>
                          </w:rPr>
                          <w:t>卷迁移选项</w:t>
                        </w:r>
                      </w:p>
                      <w:p w:rsidR="00942FBB" w:rsidRPr="007F3323" w:rsidRDefault="00942FBB" w:rsidP="00B2040C">
                        <w:pPr>
                          <w:pStyle w:val="TableText"/>
                        </w:pPr>
                        <w:r w:rsidRPr="007F3323">
                          <w:rPr>
                            <w:rFonts w:hint="eastAsia"/>
                          </w:rPr>
                          <w:t>0</w:t>
                        </w:r>
                        <w:r w:rsidR="009518BD">
                          <w:rPr>
                            <w:rFonts w:hint="eastAsia"/>
                          </w:rPr>
                          <w:t>：</w:t>
                        </w:r>
                        <w:r w:rsidRPr="007F3323">
                          <w:rPr>
                            <w:rFonts w:hint="eastAsia"/>
                          </w:rPr>
                          <w:t>延迟置零</w:t>
                        </w:r>
                      </w:p>
                      <w:p w:rsidR="00942FBB" w:rsidRPr="007F3323" w:rsidRDefault="00942FBB" w:rsidP="00B2040C">
                        <w:pPr>
                          <w:pStyle w:val="TableText"/>
                        </w:pPr>
                        <w:r w:rsidRPr="007F3323">
                          <w:rPr>
                            <w:rFonts w:hint="eastAsia"/>
                          </w:rPr>
                          <w:t>1</w:t>
                        </w:r>
                        <w:r w:rsidR="009518BD">
                          <w:rPr>
                            <w:rFonts w:hint="eastAsia"/>
                          </w:rPr>
                          <w:t>：</w:t>
                        </w:r>
                        <w:r w:rsidRPr="007F3323">
                          <w:rPr>
                            <w:rFonts w:hint="eastAsia"/>
                          </w:rPr>
                          <w:t>精简</w:t>
                        </w:r>
                      </w:p>
                      <w:p w:rsidR="00942FBB" w:rsidRPr="007F3323" w:rsidRDefault="00942FBB" w:rsidP="00B2040C">
                        <w:pPr>
                          <w:pStyle w:val="TableText"/>
                        </w:pPr>
                        <w:r w:rsidRPr="007F3323">
                          <w:rPr>
                            <w:rFonts w:hint="eastAsia"/>
                          </w:rPr>
                          <w:t>2</w:t>
                        </w:r>
                        <w:r w:rsidRPr="007F3323">
                          <w:rPr>
                            <w:rFonts w:hint="eastAsia"/>
                          </w:rPr>
                          <w:t>：普通</w:t>
                        </w:r>
                      </w:p>
                    </w:tc>
                  </w:tr>
                </w:tbl>
                <w:p w:rsidR="00942FBB" w:rsidRPr="007F3323" w:rsidRDefault="00942FBB" w:rsidP="00B2040C">
                  <w:pPr>
                    <w:pStyle w:val="TableText"/>
                  </w:pPr>
                </w:p>
              </w:tc>
            </w:tr>
            <w:tr w:rsidR="00942FBB" w:rsidRPr="007F3323" w:rsidTr="00F7294F">
              <w:tc>
                <w:tcPr>
                  <w:tcW w:w="767" w:type="pct"/>
                </w:tcPr>
                <w:p w:rsidR="00942FBB" w:rsidRPr="007F3323" w:rsidRDefault="00942FBB" w:rsidP="00B2040C">
                  <w:pPr>
                    <w:pStyle w:val="TableText"/>
                  </w:pPr>
                  <w:r w:rsidRPr="007F3323">
                    <w:t>speed</w:t>
                  </w:r>
                </w:p>
              </w:tc>
              <w:tc>
                <w:tcPr>
                  <w:tcW w:w="675" w:type="pct"/>
                  <w:shd w:val="clear" w:color="auto" w:fill="auto"/>
                </w:tcPr>
                <w:p w:rsidR="00942FBB" w:rsidRPr="007F3323" w:rsidRDefault="00942FBB" w:rsidP="00B2040C">
                  <w:pPr>
                    <w:pStyle w:val="TableText"/>
                  </w:pPr>
                  <w:r w:rsidRPr="007F3323">
                    <w:t>integer</w:t>
                  </w:r>
                </w:p>
              </w:tc>
              <w:tc>
                <w:tcPr>
                  <w:tcW w:w="3558" w:type="pct"/>
                  <w:shd w:val="clear" w:color="auto" w:fill="auto"/>
                </w:tcPr>
                <w:p w:rsidR="00942FBB" w:rsidRPr="007F3323" w:rsidRDefault="00942FBB" w:rsidP="00B2040C">
                  <w:pPr>
                    <w:pStyle w:val="TableText"/>
                  </w:pPr>
                  <w:r w:rsidRPr="007F3323">
                    <w:t>必选参数，表示每个卷的迁移速率，取值为整数，取值范围为</w:t>
                  </w:r>
                  <w:r w:rsidRPr="007F3323">
                    <w:rPr>
                      <w:rFonts w:hint="eastAsia"/>
                    </w:rPr>
                    <w:t>大于或等于</w:t>
                  </w:r>
                  <w:r w:rsidRPr="007F3323">
                    <w:rPr>
                      <w:rFonts w:hint="eastAsia"/>
                    </w:rPr>
                    <w:t>20</w:t>
                  </w:r>
                  <w:r w:rsidRPr="007F3323">
                    <w:t>MB/s</w:t>
                  </w:r>
                  <w:r w:rsidRPr="007F3323">
                    <w:t>。</w:t>
                  </w:r>
                </w:p>
              </w:tc>
            </w:tr>
          </w:tbl>
          <w:p w:rsidR="00942FBB" w:rsidRPr="007F3323" w:rsidRDefault="00942FBB" w:rsidP="00B2040C">
            <w:pPr>
              <w:pStyle w:val="Table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43"/>
              <w:gridCol w:w="766"/>
              <w:gridCol w:w="5544"/>
            </w:tblGrid>
            <w:tr w:rsidR="00942FBB" w:rsidRPr="007F3323" w:rsidTr="005348A4">
              <w:tc>
                <w:tcPr>
                  <w:tcW w:w="767" w:type="pct"/>
                  <w:shd w:val="clear" w:color="auto" w:fill="D9D9D9"/>
                </w:tcPr>
                <w:p w:rsidR="00942FBB" w:rsidRPr="007F3323" w:rsidRDefault="00942FBB" w:rsidP="00B2040C">
                  <w:pPr>
                    <w:pStyle w:val="TableText"/>
                    <w:rPr>
                      <w:b/>
                    </w:rPr>
                  </w:pPr>
                  <w:r w:rsidRPr="007F3323">
                    <w:rPr>
                      <w:b/>
                    </w:rPr>
                    <w:t>Name</w:t>
                  </w:r>
                </w:p>
              </w:tc>
              <w:tc>
                <w:tcPr>
                  <w:tcW w:w="4233" w:type="pct"/>
                  <w:gridSpan w:val="2"/>
                  <w:shd w:val="clear" w:color="auto" w:fill="auto"/>
                </w:tcPr>
                <w:p w:rsidR="00942FBB" w:rsidRPr="007F3323" w:rsidRDefault="00942FBB" w:rsidP="00B2040C">
                  <w:pPr>
                    <w:pStyle w:val="TableText"/>
                  </w:pPr>
                  <w:r w:rsidRPr="007F3323">
                    <w:t>响应正文描述</w:t>
                  </w:r>
                </w:p>
              </w:tc>
            </w:tr>
            <w:tr w:rsidR="00942FBB" w:rsidRPr="007F3323" w:rsidTr="005348A4">
              <w:tc>
                <w:tcPr>
                  <w:tcW w:w="767" w:type="pct"/>
                  <w:tcBorders>
                    <w:bottom w:val="single" w:sz="4" w:space="0" w:color="auto"/>
                  </w:tcBorders>
                  <w:shd w:val="clear" w:color="auto" w:fill="D9D9D9"/>
                </w:tcPr>
                <w:p w:rsidR="00942FBB" w:rsidRPr="007F3323" w:rsidRDefault="00140890" w:rsidP="00B2040C">
                  <w:pPr>
                    <w:pStyle w:val="TableText"/>
                    <w:rPr>
                      <w:b/>
                    </w:rPr>
                  </w:pPr>
                  <w:r>
                    <w:rPr>
                      <w:b/>
                    </w:rPr>
                    <w:t>Attribute</w:t>
                  </w:r>
                </w:p>
              </w:tc>
              <w:tc>
                <w:tcPr>
                  <w:tcW w:w="514" w:type="pct"/>
                  <w:tcBorders>
                    <w:bottom w:val="single" w:sz="4" w:space="0" w:color="auto"/>
                  </w:tcBorders>
                  <w:shd w:val="clear" w:color="auto" w:fill="D9D9D9"/>
                </w:tcPr>
                <w:p w:rsidR="00942FBB" w:rsidRPr="007F3323" w:rsidRDefault="00942FBB" w:rsidP="00B2040C">
                  <w:pPr>
                    <w:pStyle w:val="TableText"/>
                    <w:rPr>
                      <w:b/>
                    </w:rPr>
                  </w:pPr>
                  <w:r w:rsidRPr="007F3323">
                    <w:rPr>
                      <w:b/>
                    </w:rPr>
                    <w:t>Type</w:t>
                  </w:r>
                </w:p>
              </w:tc>
              <w:tc>
                <w:tcPr>
                  <w:tcW w:w="3719" w:type="pct"/>
                  <w:tcBorders>
                    <w:bottom w:val="single" w:sz="4" w:space="0" w:color="auto"/>
                  </w:tcBorders>
                  <w:shd w:val="clear" w:color="auto" w:fill="D9D9D9"/>
                </w:tcPr>
                <w:p w:rsidR="00942FBB" w:rsidRPr="007F3323" w:rsidRDefault="00942FBB" w:rsidP="00B2040C">
                  <w:pPr>
                    <w:pStyle w:val="TableText"/>
                    <w:rPr>
                      <w:b/>
                    </w:rPr>
                  </w:pPr>
                  <w:r w:rsidRPr="007F3323">
                    <w:rPr>
                      <w:b/>
                    </w:rPr>
                    <w:t>Description</w:t>
                  </w:r>
                </w:p>
              </w:tc>
            </w:tr>
            <w:tr w:rsidR="00942FBB" w:rsidRPr="007F3323" w:rsidTr="005348A4">
              <w:tc>
                <w:tcPr>
                  <w:tcW w:w="767" w:type="pct"/>
                  <w:shd w:val="clear" w:color="auto" w:fill="FFFFFF" w:themeFill="background1"/>
                </w:tcPr>
                <w:p w:rsidR="00942FBB" w:rsidRPr="007F3323" w:rsidRDefault="00942FBB" w:rsidP="00B2040C">
                  <w:pPr>
                    <w:pStyle w:val="TableText"/>
                    <w:rPr>
                      <w:b/>
                    </w:rPr>
                  </w:pPr>
                  <w:r w:rsidRPr="007F3323">
                    <w:t>taskUrn</w:t>
                  </w:r>
                </w:p>
              </w:tc>
              <w:tc>
                <w:tcPr>
                  <w:tcW w:w="514" w:type="pct"/>
                  <w:shd w:val="clear" w:color="auto" w:fill="FFFFFF" w:themeFill="background1"/>
                </w:tcPr>
                <w:p w:rsidR="00942FBB" w:rsidRPr="007F3323" w:rsidRDefault="00942FBB" w:rsidP="00B2040C">
                  <w:pPr>
                    <w:pStyle w:val="TableText"/>
                    <w:rPr>
                      <w:b/>
                    </w:rPr>
                  </w:pPr>
                  <w:r w:rsidRPr="007F3323">
                    <w:t>string</w:t>
                  </w:r>
                </w:p>
              </w:tc>
              <w:tc>
                <w:tcPr>
                  <w:tcW w:w="3719" w:type="pct"/>
                  <w:shd w:val="clear" w:color="auto" w:fill="FFFFFF" w:themeFill="background1"/>
                </w:tcPr>
                <w:p w:rsidR="00942FBB" w:rsidRPr="007F3323" w:rsidRDefault="00942FBB" w:rsidP="00B2040C">
                  <w:pPr>
                    <w:pStyle w:val="TableText"/>
                    <w:rPr>
                      <w:b/>
                    </w:rPr>
                  </w:pPr>
                  <w:r w:rsidRPr="007F3323">
                    <w:t>迁移虚拟机任务对应的标识</w:t>
                  </w:r>
                </w:p>
              </w:tc>
            </w:tr>
            <w:tr w:rsidR="00942FBB" w:rsidRPr="007F3323" w:rsidTr="005348A4">
              <w:tc>
                <w:tcPr>
                  <w:tcW w:w="767" w:type="pct"/>
                  <w:shd w:val="clear" w:color="auto" w:fill="FFFFFF" w:themeFill="background1"/>
                </w:tcPr>
                <w:p w:rsidR="00942FBB" w:rsidRPr="007F3323" w:rsidRDefault="00942FBB" w:rsidP="00B2040C">
                  <w:pPr>
                    <w:pStyle w:val="TableText"/>
                  </w:pPr>
                  <w:r w:rsidRPr="007F3323">
                    <w:t>taskUri</w:t>
                  </w:r>
                </w:p>
              </w:tc>
              <w:tc>
                <w:tcPr>
                  <w:tcW w:w="514" w:type="pct"/>
                  <w:shd w:val="clear" w:color="auto" w:fill="FFFFFF" w:themeFill="background1"/>
                </w:tcPr>
                <w:p w:rsidR="00942FBB" w:rsidRPr="007F3323" w:rsidRDefault="00942FBB" w:rsidP="00B2040C">
                  <w:pPr>
                    <w:pStyle w:val="TableText"/>
                  </w:pPr>
                  <w:r w:rsidRPr="007F3323">
                    <w:t>string</w:t>
                  </w:r>
                </w:p>
              </w:tc>
              <w:tc>
                <w:tcPr>
                  <w:tcW w:w="3719" w:type="pct"/>
                  <w:shd w:val="clear" w:color="auto" w:fill="FFFFFF" w:themeFill="background1"/>
                </w:tcPr>
                <w:p w:rsidR="00942FBB" w:rsidRPr="007F3323" w:rsidRDefault="00942FBB" w:rsidP="00B2040C">
                  <w:pPr>
                    <w:pStyle w:val="TableText"/>
                  </w:pPr>
                  <w:r w:rsidRPr="007F3323">
                    <w:t>迁移虚拟机任务对应的</w:t>
                  </w:r>
                  <w:r w:rsidRPr="007F3323">
                    <w:t>URI</w:t>
                  </w:r>
                  <w:r w:rsidRPr="007F3323">
                    <w:t>地址</w:t>
                  </w:r>
                </w:p>
              </w:tc>
            </w:tr>
          </w:tbl>
          <w:p w:rsidR="00942FBB" w:rsidRPr="007F3323" w:rsidRDefault="00942FBB" w:rsidP="00B2040C">
            <w:pPr>
              <w:pStyle w:val="TableText"/>
            </w:pPr>
          </w:p>
        </w:tc>
      </w:tr>
      <w:tr w:rsidR="00942FBB" w:rsidRPr="007F3323" w:rsidTr="00042900">
        <w:tc>
          <w:tcPr>
            <w:tcW w:w="1809"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请求样例</w:t>
            </w:r>
          </w:p>
        </w:tc>
        <w:tc>
          <w:tcPr>
            <w:tcW w:w="7088"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Post /&lt;vm_uri&gt;/</w:t>
            </w:r>
            <w:r w:rsidRPr="007F3323">
              <w:rPr>
                <w:b/>
              </w:rPr>
              <w:t>&lt;vm_id&gt;</w:t>
            </w:r>
            <w:r w:rsidRPr="007F3323">
              <w:t>/action/migratevol HTTP/1.1</w:t>
            </w:r>
          </w:p>
          <w:p w:rsidR="00942FBB" w:rsidRPr="007F3323" w:rsidRDefault="00942FBB" w:rsidP="00B2040C">
            <w:pPr>
              <w:pStyle w:val="TableText"/>
            </w:pPr>
            <w:r w:rsidRPr="007F3323">
              <w:t>Host: https://&lt;</w:t>
            </w:r>
            <w:r w:rsidRPr="007F3323">
              <w:rPr>
                <w:b/>
              </w:rPr>
              <w:t>ip</w:t>
            </w:r>
            <w:r w:rsidRPr="007F3323">
              <w:t>&gt;:&lt;</w:t>
            </w:r>
            <w:r w:rsidRPr="007F3323">
              <w:rPr>
                <w:b/>
              </w:rPr>
              <w:t>port&gt;</w:t>
            </w:r>
          </w:p>
          <w:p w:rsidR="00942FBB" w:rsidRPr="007F3323" w:rsidRDefault="00942FBB" w:rsidP="00B2040C">
            <w:pPr>
              <w:pStyle w:val="TableText"/>
            </w:pPr>
            <w:r w:rsidRPr="007F3323">
              <w:t>Content-Type: application/json; charset=UTF-8</w:t>
            </w:r>
          </w:p>
          <w:p w:rsidR="00942FBB" w:rsidRPr="007F3323" w:rsidRDefault="00942FBB" w:rsidP="00B2040C">
            <w:pPr>
              <w:pStyle w:val="TableText"/>
            </w:pPr>
            <w:r w:rsidRPr="007F3323">
              <w:t>Accept: application/json;version=&lt;version&gt;; charset=UTF-8</w:t>
            </w:r>
          </w:p>
          <w:p w:rsidR="00942FBB" w:rsidRPr="007F3323" w:rsidRDefault="00942FBB" w:rsidP="00B2040C">
            <w:pPr>
              <w:pStyle w:val="TableText"/>
            </w:pPr>
            <w:r w:rsidRPr="007F3323">
              <w:t xml:space="preserve">X-Auth-Token: </w:t>
            </w:r>
            <w:r w:rsidRPr="007F3323">
              <w:rPr>
                <w:b/>
              </w:rPr>
              <w:t>&lt;Authen_TOKEN&gt;</w:t>
            </w:r>
          </w:p>
          <w:p w:rsidR="00942FBB" w:rsidRPr="007F3323" w:rsidRDefault="00942FBB" w:rsidP="00B2040C">
            <w:pPr>
              <w:pStyle w:val="TableText"/>
            </w:pPr>
            <w:r w:rsidRPr="007F3323">
              <w:t>{</w:t>
            </w:r>
          </w:p>
          <w:p w:rsidR="00F325F9" w:rsidRDefault="00F325F9" w:rsidP="00F325F9">
            <w:pPr>
              <w:pStyle w:val="TableText"/>
            </w:pPr>
            <w:r>
              <w:t xml:space="preserve">    "disks":[</w:t>
            </w:r>
          </w:p>
          <w:p w:rsidR="00F325F9" w:rsidRDefault="00F325F9" w:rsidP="00F325F9">
            <w:pPr>
              <w:pStyle w:val="TableText"/>
            </w:pPr>
            <w:r>
              <w:t xml:space="preserve">    {</w:t>
            </w:r>
          </w:p>
          <w:p w:rsidR="00F325F9" w:rsidRDefault="00F325F9" w:rsidP="00F325F9">
            <w:pPr>
              <w:pStyle w:val="TableText"/>
            </w:pPr>
            <w:r>
              <w:t xml:space="preserve">        "volumeUrn":string </w:t>
            </w:r>
          </w:p>
          <w:p w:rsidR="00F325F9" w:rsidRDefault="00F325F9" w:rsidP="00F325F9">
            <w:pPr>
              <w:pStyle w:val="TableText"/>
            </w:pPr>
            <w:r>
              <w:t xml:space="preserve">        </w:t>
            </w:r>
            <w:r>
              <w:rPr>
                <w:rFonts w:hint="eastAsia"/>
              </w:rPr>
              <w:t>"datastoreUrn":string //</w:t>
            </w:r>
            <w:r>
              <w:rPr>
                <w:rFonts w:hint="eastAsia"/>
              </w:rPr>
              <w:t>如：</w:t>
            </w:r>
            <w:r>
              <w:rPr>
                <w:rFonts w:hint="eastAsia"/>
              </w:rPr>
              <w:t>urn:sites:1:datastores:1</w:t>
            </w:r>
          </w:p>
          <w:p w:rsidR="00F325F9" w:rsidRDefault="00F325F9" w:rsidP="00F325F9">
            <w:pPr>
              <w:pStyle w:val="TableText"/>
            </w:pPr>
            <w:r>
              <w:t xml:space="preserve">    }</w:t>
            </w:r>
          </w:p>
          <w:p w:rsidR="00F325F9" w:rsidRDefault="00F325F9" w:rsidP="00F325F9">
            <w:pPr>
              <w:pStyle w:val="TableText"/>
            </w:pPr>
            <w:r>
              <w:t xml:space="preserve">    ],</w:t>
            </w:r>
          </w:p>
          <w:p w:rsidR="00F325F9" w:rsidRDefault="00F325F9" w:rsidP="00F325F9">
            <w:pPr>
              <w:pStyle w:val="TableText"/>
            </w:pPr>
            <w:r>
              <w:t xml:space="preserve">    "speed": integer</w:t>
            </w:r>
          </w:p>
          <w:p w:rsidR="00F325F9" w:rsidRDefault="00F325F9" w:rsidP="00F325F9">
            <w:pPr>
              <w:pStyle w:val="TableText"/>
            </w:pPr>
          </w:p>
          <w:p w:rsidR="00942FBB" w:rsidRPr="007F3323" w:rsidRDefault="00942FBB" w:rsidP="00B2040C">
            <w:pPr>
              <w:pStyle w:val="TableText"/>
            </w:pPr>
            <w:r w:rsidRPr="007F3323">
              <w:t>}</w:t>
            </w:r>
          </w:p>
        </w:tc>
      </w:tr>
      <w:tr w:rsidR="00942FBB" w:rsidRPr="007F3323" w:rsidTr="00042900">
        <w:tc>
          <w:tcPr>
            <w:tcW w:w="1809"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响应样例</w:t>
            </w:r>
          </w:p>
        </w:tc>
        <w:tc>
          <w:tcPr>
            <w:tcW w:w="7088"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HTTP/1.1 200 OKAY</w:t>
            </w:r>
          </w:p>
          <w:p w:rsidR="00942FBB" w:rsidRPr="007F3323" w:rsidRDefault="00942FBB" w:rsidP="00B2040C">
            <w:pPr>
              <w:pStyle w:val="TableText"/>
            </w:pPr>
            <w:r w:rsidRPr="007F3323">
              <w:t>Date: Mon, 12 Nov 2007 15:55:01 GMT</w:t>
            </w:r>
          </w:p>
          <w:p w:rsidR="00942FBB" w:rsidRPr="007F3323" w:rsidRDefault="00942FBB" w:rsidP="00B2040C">
            <w:pPr>
              <w:pStyle w:val="TableText"/>
            </w:pPr>
            <w:r w:rsidRPr="007F3323">
              <w:t xml:space="preserve">Content-Length: </w:t>
            </w:r>
            <w:r w:rsidRPr="007F3323">
              <w:rPr>
                <w:b/>
              </w:rPr>
              <w:t>xxx</w:t>
            </w:r>
          </w:p>
          <w:p w:rsidR="00942FBB" w:rsidRPr="007F3323" w:rsidRDefault="00942FBB" w:rsidP="00B2040C">
            <w:pPr>
              <w:pStyle w:val="TableText"/>
            </w:pPr>
            <w:r w:rsidRPr="007F3323">
              <w:t>Content-Type: application/json; charset=UTF-8</w:t>
            </w:r>
          </w:p>
          <w:p w:rsidR="00942FBB" w:rsidRPr="007F3323" w:rsidRDefault="00942FBB" w:rsidP="00B2040C">
            <w:pPr>
              <w:pStyle w:val="TableText"/>
            </w:pPr>
            <w:r w:rsidRPr="007F3323">
              <w:t>{</w:t>
            </w:r>
          </w:p>
          <w:p w:rsidR="00942FBB" w:rsidRPr="007F3323" w:rsidRDefault="00F325F9" w:rsidP="00B2040C">
            <w:pPr>
              <w:pStyle w:val="TableText"/>
            </w:pPr>
            <w:r>
              <w:t xml:space="preserve">    </w:t>
            </w:r>
            <w:r w:rsidR="00942FBB" w:rsidRPr="007F3323">
              <w:t>" taskUrn": string,</w:t>
            </w:r>
          </w:p>
          <w:p w:rsidR="00942FBB" w:rsidRPr="007F3323" w:rsidRDefault="00F325F9" w:rsidP="00B2040C">
            <w:pPr>
              <w:pStyle w:val="TableText"/>
            </w:pPr>
            <w:r>
              <w:t xml:space="preserve">    </w:t>
            </w:r>
            <w:r w:rsidR="00942FBB" w:rsidRPr="007F3323">
              <w:t>"taskUri": string</w:t>
            </w:r>
          </w:p>
          <w:p w:rsidR="00942FBB" w:rsidRPr="007F3323" w:rsidRDefault="00942FBB" w:rsidP="00B2040C">
            <w:pPr>
              <w:pStyle w:val="TableText"/>
            </w:pPr>
            <w:r w:rsidRPr="007F3323">
              <w:t>}</w:t>
            </w:r>
          </w:p>
        </w:tc>
      </w:tr>
      <w:tr w:rsidR="00942FBB" w:rsidRPr="007F3323" w:rsidTr="00042900">
        <w:tc>
          <w:tcPr>
            <w:tcW w:w="1809"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错误码</w:t>
            </w:r>
          </w:p>
        </w:tc>
        <w:tc>
          <w:tcPr>
            <w:tcW w:w="7088" w:type="dxa"/>
            <w:tcBorders>
              <w:top w:val="single" w:sz="4" w:space="0" w:color="000000"/>
              <w:left w:val="single" w:sz="4" w:space="0" w:color="000000"/>
              <w:bottom w:val="single" w:sz="4" w:space="0" w:color="000000"/>
              <w:right w:val="single" w:sz="4" w:space="0" w:color="000000"/>
            </w:tcBorders>
          </w:tcPr>
          <w:tbl>
            <w:tblPr>
              <w:tblStyle w:val="ab"/>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34"/>
              <w:gridCol w:w="1239"/>
              <w:gridCol w:w="4147"/>
            </w:tblGrid>
            <w:tr w:rsidR="00942FBB" w:rsidRPr="007F3323" w:rsidTr="005348A4">
              <w:tc>
                <w:tcPr>
                  <w:tcW w:w="1334" w:type="dxa"/>
                </w:tcPr>
                <w:p w:rsidR="00942FBB" w:rsidRPr="007F3323" w:rsidRDefault="00942FBB" w:rsidP="00B2040C">
                  <w:pPr>
                    <w:pStyle w:val="TableText"/>
                  </w:pPr>
                  <w:r w:rsidRPr="007F3323">
                    <w:t>http</w:t>
                  </w:r>
                  <w:r w:rsidRPr="007F3323">
                    <w:t>错误码</w:t>
                  </w:r>
                </w:p>
              </w:tc>
              <w:tc>
                <w:tcPr>
                  <w:tcW w:w="1239" w:type="dxa"/>
                </w:tcPr>
                <w:p w:rsidR="00942FBB" w:rsidRPr="007F3323" w:rsidRDefault="00942FBB" w:rsidP="00B2040C">
                  <w:pPr>
                    <w:pStyle w:val="TableText"/>
                  </w:pPr>
                  <w:r w:rsidRPr="007F3323">
                    <w:t>errorcode</w:t>
                  </w:r>
                </w:p>
              </w:tc>
              <w:tc>
                <w:tcPr>
                  <w:tcW w:w="4147" w:type="dxa"/>
                </w:tcPr>
                <w:p w:rsidR="00942FBB" w:rsidRPr="007F3323" w:rsidRDefault="00942FBB" w:rsidP="00B2040C">
                  <w:pPr>
                    <w:pStyle w:val="TableText"/>
                  </w:pPr>
                  <w:r w:rsidRPr="007F3323">
                    <w:t>描述</w:t>
                  </w:r>
                </w:p>
              </w:tc>
            </w:tr>
            <w:tr w:rsidR="00942FBB" w:rsidRPr="007F3323" w:rsidTr="005348A4">
              <w:tc>
                <w:tcPr>
                  <w:tcW w:w="1334" w:type="dxa"/>
                </w:tcPr>
                <w:p w:rsidR="00942FBB" w:rsidRPr="007F3323" w:rsidRDefault="00942FBB" w:rsidP="00EB602D">
                  <w:pPr>
                    <w:pStyle w:val="TableText"/>
                  </w:pPr>
                  <w:r w:rsidRPr="007F3323">
                    <w:t>400</w:t>
                  </w:r>
                </w:p>
              </w:tc>
              <w:tc>
                <w:tcPr>
                  <w:tcW w:w="1239" w:type="dxa"/>
                  <w:vAlign w:val="center"/>
                </w:tcPr>
                <w:p w:rsidR="00942FBB" w:rsidRPr="007F3323" w:rsidRDefault="00942FBB" w:rsidP="00EB602D">
                  <w:pPr>
                    <w:pStyle w:val="TableText"/>
                  </w:pPr>
                  <w:r w:rsidRPr="007F3323">
                    <w:t>10300332</w:t>
                  </w:r>
                </w:p>
              </w:tc>
              <w:tc>
                <w:tcPr>
                  <w:tcW w:w="4147" w:type="dxa"/>
                  <w:vAlign w:val="center"/>
                </w:tcPr>
                <w:p w:rsidR="00942FBB" w:rsidRPr="007F3323" w:rsidRDefault="00942FBB" w:rsidP="00EB602D">
                  <w:pPr>
                    <w:pStyle w:val="TableText"/>
                  </w:pPr>
                  <w:r w:rsidRPr="007F3323">
                    <w:t>运行态的虚拟机绑定的卷存在快照</w:t>
                  </w:r>
                  <w:r w:rsidRPr="007F3323">
                    <w:t>,</w:t>
                  </w:r>
                  <w:r w:rsidRPr="007F3323">
                    <w:t>不能进行存储迁移。</w:t>
                  </w:r>
                </w:p>
              </w:tc>
            </w:tr>
            <w:tr w:rsidR="00942FBB" w:rsidRPr="007F3323" w:rsidTr="005348A4">
              <w:tc>
                <w:tcPr>
                  <w:tcW w:w="1334" w:type="dxa"/>
                </w:tcPr>
                <w:p w:rsidR="00942FBB" w:rsidRPr="007F3323" w:rsidRDefault="00942FBB" w:rsidP="00EB602D">
                  <w:pPr>
                    <w:pStyle w:val="TableText"/>
                  </w:pPr>
                  <w:r w:rsidRPr="007F3323">
                    <w:t>400</w:t>
                  </w:r>
                </w:p>
              </w:tc>
              <w:tc>
                <w:tcPr>
                  <w:tcW w:w="1239" w:type="dxa"/>
                  <w:vAlign w:val="center"/>
                </w:tcPr>
                <w:p w:rsidR="00942FBB" w:rsidRPr="007F3323" w:rsidRDefault="00942FBB" w:rsidP="00EB602D">
                  <w:pPr>
                    <w:pStyle w:val="TableText"/>
                  </w:pPr>
                  <w:r w:rsidRPr="007F3323">
                    <w:t>10300335</w:t>
                  </w:r>
                </w:p>
              </w:tc>
              <w:tc>
                <w:tcPr>
                  <w:tcW w:w="4147" w:type="dxa"/>
                  <w:vAlign w:val="center"/>
                </w:tcPr>
                <w:p w:rsidR="00942FBB" w:rsidRPr="007F3323" w:rsidRDefault="00942FBB" w:rsidP="00EB602D">
                  <w:pPr>
                    <w:pStyle w:val="TableText"/>
                  </w:pPr>
                  <w:r w:rsidRPr="007F3323">
                    <w:t>内存磁盘不允许迁移。</w:t>
                  </w:r>
                </w:p>
              </w:tc>
            </w:tr>
            <w:tr w:rsidR="00942FBB" w:rsidRPr="007F3323" w:rsidTr="005348A4">
              <w:tc>
                <w:tcPr>
                  <w:tcW w:w="1334" w:type="dxa"/>
                </w:tcPr>
                <w:p w:rsidR="00942FBB" w:rsidRPr="007F3323" w:rsidRDefault="00942FBB" w:rsidP="00EB602D">
                  <w:pPr>
                    <w:pStyle w:val="TableText"/>
                  </w:pPr>
                  <w:r w:rsidRPr="007F3323">
                    <w:t>400</w:t>
                  </w:r>
                </w:p>
              </w:tc>
              <w:tc>
                <w:tcPr>
                  <w:tcW w:w="1239" w:type="dxa"/>
                  <w:vAlign w:val="center"/>
                </w:tcPr>
                <w:p w:rsidR="00942FBB" w:rsidRPr="007F3323" w:rsidRDefault="00942FBB" w:rsidP="00EB602D">
                  <w:pPr>
                    <w:pStyle w:val="TableText"/>
                    <w:rPr>
                      <w:sz w:val="20"/>
                      <w:szCs w:val="20"/>
                    </w:rPr>
                  </w:pPr>
                  <w:r w:rsidRPr="007F3323">
                    <w:t>10300100</w:t>
                  </w:r>
                </w:p>
              </w:tc>
              <w:tc>
                <w:tcPr>
                  <w:tcW w:w="4147" w:type="dxa"/>
                  <w:vAlign w:val="center"/>
                </w:tcPr>
                <w:p w:rsidR="00942FBB" w:rsidRPr="007F3323" w:rsidRDefault="00942FBB" w:rsidP="00EB602D">
                  <w:pPr>
                    <w:pStyle w:val="TableText"/>
                  </w:pPr>
                  <w:r w:rsidRPr="007F3323">
                    <w:t>虚拟机存在共享磁盘，不能进行该操作。</w:t>
                  </w:r>
                </w:p>
              </w:tc>
            </w:tr>
            <w:tr w:rsidR="00942FBB" w:rsidRPr="007F3323" w:rsidTr="005348A4">
              <w:tc>
                <w:tcPr>
                  <w:tcW w:w="1334" w:type="dxa"/>
                </w:tcPr>
                <w:p w:rsidR="00942FBB" w:rsidRPr="007F3323" w:rsidRDefault="00942FBB" w:rsidP="00EB602D">
                  <w:pPr>
                    <w:pStyle w:val="TableText"/>
                  </w:pPr>
                  <w:r w:rsidRPr="007F3323">
                    <w:t>400</w:t>
                  </w:r>
                </w:p>
              </w:tc>
              <w:tc>
                <w:tcPr>
                  <w:tcW w:w="1239" w:type="dxa"/>
                  <w:vAlign w:val="center"/>
                </w:tcPr>
                <w:p w:rsidR="00942FBB" w:rsidRPr="007F3323" w:rsidRDefault="00942FBB" w:rsidP="00EB602D">
                  <w:pPr>
                    <w:pStyle w:val="TableText"/>
                    <w:rPr>
                      <w:sz w:val="20"/>
                      <w:szCs w:val="20"/>
                    </w:rPr>
                  </w:pPr>
                  <w:r w:rsidRPr="007F3323">
                    <w:t>10300162</w:t>
                  </w:r>
                </w:p>
              </w:tc>
              <w:tc>
                <w:tcPr>
                  <w:tcW w:w="4147" w:type="dxa"/>
                  <w:vAlign w:val="center"/>
                </w:tcPr>
                <w:p w:rsidR="00942FBB" w:rsidRPr="007F3323" w:rsidRDefault="00D5362E" w:rsidP="00EB602D">
                  <w:pPr>
                    <w:pStyle w:val="TableText"/>
                  </w:pPr>
                  <w:r>
                    <w:t>对此虚拟机</w:t>
                  </w:r>
                  <w:r>
                    <w:t>/</w:t>
                  </w:r>
                  <w:r>
                    <w:t>模板当前的操作和未完成的任务存在冲突，待任务完成后重试。</w:t>
                  </w:r>
                </w:p>
              </w:tc>
            </w:tr>
            <w:tr w:rsidR="00942FBB" w:rsidRPr="007F3323" w:rsidTr="005348A4">
              <w:tc>
                <w:tcPr>
                  <w:tcW w:w="1334" w:type="dxa"/>
                </w:tcPr>
                <w:p w:rsidR="00942FBB" w:rsidRPr="007F3323" w:rsidRDefault="00942FBB" w:rsidP="00EB602D">
                  <w:pPr>
                    <w:pStyle w:val="TableText"/>
                  </w:pPr>
                  <w:r w:rsidRPr="007F3323">
                    <w:t>400</w:t>
                  </w:r>
                </w:p>
              </w:tc>
              <w:tc>
                <w:tcPr>
                  <w:tcW w:w="1239" w:type="dxa"/>
                  <w:vAlign w:val="center"/>
                </w:tcPr>
                <w:p w:rsidR="00942FBB" w:rsidRPr="007F3323" w:rsidRDefault="00942FBB" w:rsidP="00EB602D">
                  <w:pPr>
                    <w:pStyle w:val="TableText"/>
                    <w:rPr>
                      <w:sz w:val="20"/>
                      <w:szCs w:val="20"/>
                    </w:rPr>
                  </w:pPr>
                  <w:r w:rsidRPr="007F3323">
                    <w:t>10300118</w:t>
                  </w:r>
                </w:p>
              </w:tc>
              <w:tc>
                <w:tcPr>
                  <w:tcW w:w="4147" w:type="dxa"/>
                  <w:vAlign w:val="center"/>
                </w:tcPr>
                <w:p w:rsidR="00942FBB" w:rsidRPr="007F3323" w:rsidRDefault="0040054D" w:rsidP="00EB602D">
                  <w:pPr>
                    <w:pStyle w:val="TableText"/>
                  </w:pPr>
                  <w:r w:rsidRPr="0040054D">
                    <w:rPr>
                      <w:rFonts w:hint="eastAsia"/>
                    </w:rPr>
                    <w:t>链接克隆虚拟机</w:t>
                  </w:r>
                  <w:r w:rsidRPr="0040054D">
                    <w:rPr>
                      <w:rFonts w:hint="eastAsia"/>
                    </w:rPr>
                    <w:t>/</w:t>
                  </w:r>
                  <w:r w:rsidRPr="0040054D">
                    <w:rPr>
                      <w:rFonts w:hint="eastAsia"/>
                    </w:rPr>
                    <w:t>带有链接克隆磁盘的虚拟机不允许当前操作。</w:t>
                  </w:r>
                </w:p>
              </w:tc>
            </w:tr>
            <w:tr w:rsidR="00942FBB" w:rsidRPr="007F3323" w:rsidTr="005348A4">
              <w:tc>
                <w:tcPr>
                  <w:tcW w:w="1334" w:type="dxa"/>
                </w:tcPr>
                <w:p w:rsidR="00942FBB" w:rsidRPr="007F3323" w:rsidRDefault="00942FBB" w:rsidP="00EB602D">
                  <w:pPr>
                    <w:pStyle w:val="TableText"/>
                  </w:pPr>
                  <w:r w:rsidRPr="007F3323">
                    <w:t>400</w:t>
                  </w:r>
                </w:p>
              </w:tc>
              <w:tc>
                <w:tcPr>
                  <w:tcW w:w="1239" w:type="dxa"/>
                  <w:vAlign w:val="center"/>
                </w:tcPr>
                <w:p w:rsidR="00942FBB" w:rsidRPr="007F3323" w:rsidRDefault="00942FBB" w:rsidP="00EB602D">
                  <w:pPr>
                    <w:pStyle w:val="TableText"/>
                    <w:rPr>
                      <w:sz w:val="20"/>
                      <w:szCs w:val="20"/>
                    </w:rPr>
                  </w:pPr>
                  <w:r w:rsidRPr="007F3323">
                    <w:t>10300338</w:t>
                  </w:r>
                </w:p>
              </w:tc>
              <w:tc>
                <w:tcPr>
                  <w:tcW w:w="4147" w:type="dxa"/>
                  <w:vAlign w:val="center"/>
                </w:tcPr>
                <w:p w:rsidR="00942FBB" w:rsidRPr="007F3323" w:rsidRDefault="00942FBB" w:rsidP="00EB602D">
                  <w:pPr>
                    <w:pStyle w:val="TableText"/>
                  </w:pPr>
                  <w:r w:rsidRPr="007F3323">
                    <w:t>虚拟机模板不允许存储迁移，请转为虚拟机后重试。</w:t>
                  </w:r>
                </w:p>
              </w:tc>
            </w:tr>
            <w:tr w:rsidR="00942FBB" w:rsidRPr="007F3323" w:rsidTr="005348A4">
              <w:tc>
                <w:tcPr>
                  <w:tcW w:w="1334" w:type="dxa"/>
                </w:tcPr>
                <w:p w:rsidR="00942FBB" w:rsidRPr="007F3323" w:rsidRDefault="00942FBB" w:rsidP="00EB602D">
                  <w:pPr>
                    <w:pStyle w:val="TableText"/>
                  </w:pPr>
                  <w:r w:rsidRPr="007F3323">
                    <w:t>400</w:t>
                  </w:r>
                </w:p>
              </w:tc>
              <w:tc>
                <w:tcPr>
                  <w:tcW w:w="1239" w:type="dxa"/>
                  <w:vAlign w:val="center"/>
                </w:tcPr>
                <w:p w:rsidR="00942FBB" w:rsidRPr="007F3323" w:rsidRDefault="00942FBB" w:rsidP="00EB602D">
                  <w:pPr>
                    <w:pStyle w:val="TableText"/>
                    <w:rPr>
                      <w:sz w:val="20"/>
                      <w:szCs w:val="20"/>
                    </w:rPr>
                  </w:pPr>
                  <w:r w:rsidRPr="007F3323">
                    <w:t>10000008</w:t>
                  </w:r>
                </w:p>
              </w:tc>
              <w:tc>
                <w:tcPr>
                  <w:tcW w:w="4147" w:type="dxa"/>
                  <w:vAlign w:val="center"/>
                </w:tcPr>
                <w:p w:rsidR="00942FBB" w:rsidRPr="007F3323" w:rsidRDefault="00942FBB" w:rsidP="00EB602D">
                  <w:pPr>
                    <w:pStyle w:val="TableText"/>
                  </w:pPr>
                  <w:r w:rsidRPr="007F3323">
                    <w:t>此对象不存在</w:t>
                  </w:r>
                </w:p>
              </w:tc>
            </w:tr>
            <w:tr w:rsidR="00942FBB" w:rsidRPr="007F3323" w:rsidTr="005348A4">
              <w:tc>
                <w:tcPr>
                  <w:tcW w:w="1334" w:type="dxa"/>
                </w:tcPr>
                <w:p w:rsidR="00942FBB" w:rsidRPr="007F3323" w:rsidRDefault="00942FBB" w:rsidP="00EB602D">
                  <w:pPr>
                    <w:pStyle w:val="TableText"/>
                  </w:pPr>
                  <w:r w:rsidRPr="007F3323">
                    <w:t>400</w:t>
                  </w:r>
                </w:p>
              </w:tc>
              <w:tc>
                <w:tcPr>
                  <w:tcW w:w="1239" w:type="dxa"/>
                  <w:vAlign w:val="center"/>
                </w:tcPr>
                <w:p w:rsidR="00942FBB" w:rsidRPr="007F3323" w:rsidRDefault="00942FBB" w:rsidP="00EB602D">
                  <w:pPr>
                    <w:pStyle w:val="TableText"/>
                  </w:pPr>
                  <w:r w:rsidRPr="007F3323">
                    <w:t>10300337</w:t>
                  </w:r>
                </w:p>
              </w:tc>
              <w:tc>
                <w:tcPr>
                  <w:tcW w:w="4147" w:type="dxa"/>
                  <w:vAlign w:val="center"/>
                </w:tcPr>
                <w:p w:rsidR="00942FBB" w:rsidRPr="007F3323" w:rsidRDefault="00942FBB" w:rsidP="00EB602D">
                  <w:pPr>
                    <w:pStyle w:val="TableText"/>
                  </w:pPr>
                  <w:r w:rsidRPr="007F3323">
                    <w:t>迁移</w:t>
                  </w:r>
                  <w:r w:rsidR="005348A4" w:rsidRPr="007F3323">
                    <w:rPr>
                      <w:rFonts w:ascii="宋体" w:hAnsi="宋体"/>
                    </w:rPr>
                    <w:t>“</w:t>
                  </w:r>
                  <w:r w:rsidRPr="007F3323">
                    <w:t>速率</w:t>
                  </w:r>
                  <w:r w:rsidR="005348A4" w:rsidRPr="007F3323">
                    <w:rPr>
                      <w:rFonts w:ascii="宋体" w:hAnsi="宋体"/>
                    </w:rPr>
                    <w:t>”</w:t>
                  </w:r>
                  <w:r w:rsidRPr="007F3323">
                    <w:t>参数错误，请重新输入。</w:t>
                  </w:r>
                </w:p>
              </w:tc>
            </w:tr>
            <w:tr w:rsidR="00942FBB" w:rsidRPr="007F3323" w:rsidTr="005348A4">
              <w:tc>
                <w:tcPr>
                  <w:tcW w:w="1334" w:type="dxa"/>
                </w:tcPr>
                <w:p w:rsidR="00942FBB" w:rsidRPr="007F3323" w:rsidRDefault="00942FBB" w:rsidP="00B2040C">
                  <w:pPr>
                    <w:pStyle w:val="TableText"/>
                  </w:pPr>
                  <w:r w:rsidRPr="007F3323">
                    <w:t>400</w:t>
                  </w:r>
                </w:p>
              </w:tc>
              <w:tc>
                <w:tcPr>
                  <w:tcW w:w="1239" w:type="dxa"/>
                </w:tcPr>
                <w:p w:rsidR="00942FBB" w:rsidRPr="007F3323" w:rsidRDefault="00942FBB" w:rsidP="00EB602D">
                  <w:pPr>
                    <w:pStyle w:val="TableText"/>
                  </w:pPr>
                  <w:r w:rsidRPr="007F3323">
                    <w:t>10420073</w:t>
                  </w:r>
                </w:p>
              </w:tc>
              <w:tc>
                <w:tcPr>
                  <w:tcW w:w="4147" w:type="dxa"/>
                </w:tcPr>
                <w:p w:rsidR="00942FBB" w:rsidRPr="007F3323" w:rsidRDefault="00942FBB" w:rsidP="00EB602D">
                  <w:pPr>
                    <w:pStyle w:val="TableText"/>
                  </w:pPr>
                  <w:r w:rsidRPr="007F3323">
                    <w:t>虚拟机的当前配置不支持基本</w:t>
                  </w:r>
                  <w:r w:rsidRPr="007F3323">
                    <w:rPr>
                      <w:rFonts w:hint="eastAsia"/>
                    </w:rPr>
                    <w:t>块</w:t>
                  </w:r>
                  <w:r w:rsidRPr="007F3323">
                    <w:t>存储热迁移。</w:t>
                  </w:r>
                </w:p>
              </w:tc>
            </w:tr>
            <w:tr w:rsidR="00942FBB" w:rsidRPr="007F3323" w:rsidTr="005348A4">
              <w:tc>
                <w:tcPr>
                  <w:tcW w:w="1334" w:type="dxa"/>
                </w:tcPr>
                <w:p w:rsidR="00942FBB" w:rsidRPr="007F3323" w:rsidRDefault="00942FBB" w:rsidP="00B2040C">
                  <w:pPr>
                    <w:pStyle w:val="TableText"/>
                  </w:pPr>
                  <w:r w:rsidRPr="007F3323">
                    <w:t>400</w:t>
                  </w:r>
                </w:p>
              </w:tc>
              <w:tc>
                <w:tcPr>
                  <w:tcW w:w="1239" w:type="dxa"/>
                </w:tcPr>
                <w:p w:rsidR="00942FBB" w:rsidRPr="007F3323" w:rsidRDefault="00942FBB" w:rsidP="00B2040C">
                  <w:pPr>
                    <w:pStyle w:val="TableText"/>
                  </w:pPr>
                  <w:r w:rsidRPr="007F3323">
                    <w:t>10300421</w:t>
                  </w:r>
                </w:p>
              </w:tc>
              <w:tc>
                <w:tcPr>
                  <w:tcW w:w="4147" w:type="dxa"/>
                </w:tcPr>
                <w:p w:rsidR="00942FBB" w:rsidRPr="007F3323" w:rsidRDefault="00942FBB" w:rsidP="00B2040C">
                  <w:pPr>
                    <w:pStyle w:val="TableText"/>
                  </w:pPr>
                  <w:r w:rsidRPr="007F3323">
                    <w:t>虚拟机磁盘存在未完成任务，请任务结束后重试。</w:t>
                  </w:r>
                </w:p>
              </w:tc>
            </w:tr>
            <w:tr w:rsidR="00942FBB" w:rsidRPr="007F3323" w:rsidTr="005348A4">
              <w:tc>
                <w:tcPr>
                  <w:tcW w:w="1334" w:type="dxa"/>
                </w:tcPr>
                <w:p w:rsidR="00942FBB" w:rsidRPr="007F3323" w:rsidRDefault="00942FBB" w:rsidP="00B2040C">
                  <w:pPr>
                    <w:pStyle w:val="TableText"/>
                  </w:pPr>
                  <w:r w:rsidRPr="007F3323">
                    <w:rPr>
                      <w:rFonts w:hint="eastAsia"/>
                    </w:rPr>
                    <w:t>400</w:t>
                  </w:r>
                </w:p>
              </w:tc>
              <w:tc>
                <w:tcPr>
                  <w:tcW w:w="1239" w:type="dxa"/>
                </w:tcPr>
                <w:p w:rsidR="00942FBB" w:rsidRPr="007F3323" w:rsidRDefault="00942FBB" w:rsidP="00B2040C">
                  <w:pPr>
                    <w:pStyle w:val="TableText"/>
                  </w:pPr>
                  <w:r w:rsidRPr="007F3323">
                    <w:t>10300336</w:t>
                  </w:r>
                </w:p>
              </w:tc>
              <w:tc>
                <w:tcPr>
                  <w:tcW w:w="4147" w:type="dxa"/>
                </w:tcPr>
                <w:p w:rsidR="00942FBB" w:rsidRPr="007F3323" w:rsidRDefault="00942FBB" w:rsidP="00B2040C">
                  <w:pPr>
                    <w:pStyle w:val="TableText"/>
                  </w:pPr>
                  <w:r w:rsidRPr="007F3323">
                    <w:rPr>
                      <w:rFonts w:hint="eastAsia"/>
                    </w:rPr>
                    <w:t>选择的磁盘中，存在不允许存储迁移的磁盘。</w:t>
                  </w:r>
                </w:p>
              </w:tc>
            </w:tr>
            <w:tr w:rsidR="00942FBB" w:rsidRPr="007F3323" w:rsidTr="005348A4">
              <w:tc>
                <w:tcPr>
                  <w:tcW w:w="1334" w:type="dxa"/>
                </w:tcPr>
                <w:p w:rsidR="00942FBB" w:rsidRPr="007F3323" w:rsidRDefault="00942FBB" w:rsidP="00B2040C">
                  <w:pPr>
                    <w:pStyle w:val="TableText"/>
                  </w:pPr>
                  <w:r w:rsidRPr="007F3323">
                    <w:rPr>
                      <w:rFonts w:hint="eastAsia"/>
                    </w:rPr>
                    <w:t>400</w:t>
                  </w:r>
                </w:p>
              </w:tc>
              <w:tc>
                <w:tcPr>
                  <w:tcW w:w="1239" w:type="dxa"/>
                </w:tcPr>
                <w:p w:rsidR="00942FBB" w:rsidRPr="007F3323" w:rsidRDefault="00942FBB" w:rsidP="00B2040C">
                  <w:pPr>
                    <w:pStyle w:val="TableText"/>
                  </w:pPr>
                  <w:r w:rsidRPr="007F3323">
                    <w:rPr>
                      <w:rFonts w:hint="eastAsia"/>
                    </w:rPr>
                    <w:t>10300170</w:t>
                  </w:r>
                </w:p>
              </w:tc>
              <w:tc>
                <w:tcPr>
                  <w:tcW w:w="4147" w:type="dxa"/>
                </w:tcPr>
                <w:p w:rsidR="00942FBB" w:rsidRPr="007F3323" w:rsidRDefault="00942FBB" w:rsidP="00B2040C">
                  <w:pPr>
                    <w:pStyle w:val="TableText"/>
                  </w:pPr>
                  <w:r w:rsidRPr="007F3323">
                    <w:rPr>
                      <w:rFonts w:hint="eastAsia"/>
                    </w:rPr>
                    <w:t>此虚拟机</w:t>
                  </w:r>
                  <w:r w:rsidRPr="007F3323">
                    <w:rPr>
                      <w:rFonts w:hint="eastAsia"/>
                    </w:rPr>
                    <w:t>/</w:t>
                  </w:r>
                  <w:r w:rsidRPr="007F3323">
                    <w:rPr>
                      <w:rFonts w:hint="eastAsia"/>
                    </w:rPr>
                    <w:t>模板正在克隆，不允许此操作。</w:t>
                  </w:r>
                </w:p>
              </w:tc>
            </w:tr>
            <w:tr w:rsidR="00942FBB" w:rsidRPr="007F3323" w:rsidTr="005348A4">
              <w:tc>
                <w:tcPr>
                  <w:tcW w:w="1334" w:type="dxa"/>
                </w:tcPr>
                <w:p w:rsidR="00942FBB" w:rsidRPr="007F3323" w:rsidRDefault="00942FBB" w:rsidP="00B2040C">
                  <w:pPr>
                    <w:pStyle w:val="TableText"/>
                  </w:pPr>
                  <w:r w:rsidRPr="007F3323">
                    <w:rPr>
                      <w:rFonts w:hint="eastAsia"/>
                    </w:rPr>
                    <w:t>400</w:t>
                  </w:r>
                </w:p>
              </w:tc>
              <w:tc>
                <w:tcPr>
                  <w:tcW w:w="1239" w:type="dxa"/>
                </w:tcPr>
                <w:p w:rsidR="00942FBB" w:rsidRPr="007F3323" w:rsidRDefault="00942FBB" w:rsidP="00B2040C">
                  <w:pPr>
                    <w:pStyle w:val="TableText"/>
                  </w:pPr>
                  <w:r w:rsidRPr="007F3323">
                    <w:t>10300550</w:t>
                  </w:r>
                </w:p>
              </w:tc>
              <w:tc>
                <w:tcPr>
                  <w:tcW w:w="4147" w:type="dxa"/>
                </w:tcPr>
                <w:p w:rsidR="00942FBB" w:rsidRPr="007F3323" w:rsidRDefault="00942FBB" w:rsidP="00B2040C">
                  <w:pPr>
                    <w:pStyle w:val="TableText"/>
                  </w:pPr>
                  <w:r w:rsidRPr="007F3323">
                    <w:rPr>
                      <w:rFonts w:hint="eastAsia"/>
                    </w:rPr>
                    <w:t>磁盘迁移到目的存储上后，虚拟机启动时会因为目标主机</w:t>
                  </w:r>
                  <w:r w:rsidRPr="007F3323">
                    <w:rPr>
                      <w:rFonts w:hint="eastAsia"/>
                    </w:rPr>
                    <w:t>/</w:t>
                  </w:r>
                  <w:r w:rsidRPr="007F3323">
                    <w:rPr>
                      <w:rFonts w:hint="eastAsia"/>
                    </w:rPr>
                    <w:t>集群不能满足虚拟机运行的存储或网络条件导致虚拟机启动失败。</w:t>
                  </w:r>
                </w:p>
              </w:tc>
            </w:tr>
            <w:tr w:rsidR="00942FBB" w:rsidRPr="007F3323" w:rsidTr="005348A4">
              <w:tc>
                <w:tcPr>
                  <w:tcW w:w="1334" w:type="dxa"/>
                </w:tcPr>
                <w:p w:rsidR="00942FBB" w:rsidRPr="007F3323" w:rsidRDefault="00942FBB" w:rsidP="00B2040C">
                  <w:pPr>
                    <w:pStyle w:val="TableText"/>
                  </w:pPr>
                  <w:r w:rsidRPr="007F3323">
                    <w:rPr>
                      <w:rFonts w:hint="eastAsia"/>
                    </w:rPr>
                    <w:t>400</w:t>
                  </w:r>
                </w:p>
              </w:tc>
              <w:tc>
                <w:tcPr>
                  <w:tcW w:w="1239" w:type="dxa"/>
                </w:tcPr>
                <w:p w:rsidR="00942FBB" w:rsidRPr="007F3323" w:rsidRDefault="00942FBB" w:rsidP="00B2040C">
                  <w:pPr>
                    <w:pStyle w:val="TableText"/>
                  </w:pPr>
                  <w:r w:rsidRPr="007F3323">
                    <w:t>10420129</w:t>
                  </w:r>
                </w:p>
              </w:tc>
              <w:tc>
                <w:tcPr>
                  <w:tcW w:w="4147" w:type="dxa"/>
                </w:tcPr>
                <w:p w:rsidR="00942FBB" w:rsidRPr="007F3323" w:rsidRDefault="00942FBB" w:rsidP="00B2040C">
                  <w:pPr>
                    <w:pStyle w:val="TableText"/>
                  </w:pPr>
                  <w:r w:rsidRPr="007F3323">
                    <w:rPr>
                      <w:rFonts w:hint="eastAsia"/>
                    </w:rPr>
                    <w:t>该磁盘不支持修改配置模式。</w:t>
                  </w:r>
                </w:p>
              </w:tc>
            </w:tr>
            <w:tr w:rsidR="00942FBB" w:rsidRPr="007F3323" w:rsidTr="005348A4">
              <w:tc>
                <w:tcPr>
                  <w:tcW w:w="1334" w:type="dxa"/>
                </w:tcPr>
                <w:p w:rsidR="00942FBB" w:rsidRPr="007F3323" w:rsidRDefault="00942FBB" w:rsidP="00B2040C">
                  <w:pPr>
                    <w:pStyle w:val="TableText"/>
                  </w:pPr>
                  <w:r w:rsidRPr="007F3323">
                    <w:rPr>
                      <w:rFonts w:hint="eastAsia"/>
                    </w:rPr>
                    <w:t>400</w:t>
                  </w:r>
                </w:p>
              </w:tc>
              <w:tc>
                <w:tcPr>
                  <w:tcW w:w="1239" w:type="dxa"/>
                </w:tcPr>
                <w:p w:rsidR="00942FBB" w:rsidRPr="007F3323" w:rsidRDefault="00942FBB" w:rsidP="009518BD">
                  <w:pPr>
                    <w:pStyle w:val="TableText"/>
                  </w:pPr>
                  <w:r w:rsidRPr="007F3323">
                    <w:rPr>
                      <w:rFonts w:hint="eastAsia"/>
                    </w:rPr>
                    <w:t>1</w:t>
                  </w:r>
                  <w:r w:rsidRPr="007F3323">
                    <w:t>0420148</w:t>
                  </w:r>
                </w:p>
              </w:tc>
              <w:tc>
                <w:tcPr>
                  <w:tcW w:w="4147" w:type="dxa"/>
                </w:tcPr>
                <w:p w:rsidR="00942FBB" w:rsidRPr="007F3323" w:rsidRDefault="00942FBB" w:rsidP="00C540B0">
                  <w:pPr>
                    <w:pStyle w:val="TableText"/>
                  </w:pPr>
                  <w:r w:rsidRPr="007F3323">
                    <w:rPr>
                      <w:rFonts w:hint="eastAsia"/>
                    </w:rPr>
                    <w:t>非持久化磁盘不支持迁移到</w:t>
                  </w:r>
                  <w:r w:rsidRPr="007F3323">
                    <w:rPr>
                      <w:rFonts w:hint="eastAsia"/>
                    </w:rPr>
                    <w:t>FusionStorage</w:t>
                  </w:r>
                  <w:r w:rsidRPr="007F3323">
                    <w:rPr>
                      <w:rFonts w:hint="eastAsia"/>
                    </w:rPr>
                    <w:t>。</w:t>
                  </w:r>
                </w:p>
              </w:tc>
            </w:tr>
            <w:tr w:rsidR="00942FBB" w:rsidRPr="007F3323" w:rsidTr="005348A4">
              <w:tc>
                <w:tcPr>
                  <w:tcW w:w="1334" w:type="dxa"/>
                </w:tcPr>
                <w:p w:rsidR="00942FBB" w:rsidRPr="007F3323" w:rsidRDefault="00942FBB" w:rsidP="00B2040C">
                  <w:pPr>
                    <w:pStyle w:val="TableText"/>
                  </w:pPr>
                  <w:r w:rsidRPr="007F3323">
                    <w:rPr>
                      <w:rFonts w:hint="eastAsia"/>
                    </w:rPr>
                    <w:t>400</w:t>
                  </w:r>
                </w:p>
              </w:tc>
              <w:tc>
                <w:tcPr>
                  <w:tcW w:w="1239" w:type="dxa"/>
                </w:tcPr>
                <w:p w:rsidR="00942FBB" w:rsidRPr="007F3323" w:rsidRDefault="00942FBB" w:rsidP="00B2040C">
                  <w:pPr>
                    <w:pStyle w:val="TableText"/>
                  </w:pPr>
                  <w:r w:rsidRPr="007F3323">
                    <w:rPr>
                      <w:rFonts w:hint="eastAsia"/>
                    </w:rPr>
                    <w:t>10420147</w:t>
                  </w:r>
                </w:p>
              </w:tc>
              <w:tc>
                <w:tcPr>
                  <w:tcW w:w="4147" w:type="dxa"/>
                </w:tcPr>
                <w:p w:rsidR="00942FBB" w:rsidRPr="007F3323" w:rsidRDefault="00942FBB" w:rsidP="00B2040C">
                  <w:pPr>
                    <w:pStyle w:val="TableText"/>
                  </w:pPr>
                  <w:r w:rsidRPr="007F3323">
                    <w:rPr>
                      <w:rFonts w:hint="eastAsia"/>
                    </w:rPr>
                    <w:t>容灾或占位虚拟机的磁盘不支持此操作。</w:t>
                  </w:r>
                </w:p>
              </w:tc>
            </w:tr>
            <w:tr w:rsidR="00942FBB" w:rsidRPr="007F3323" w:rsidTr="005348A4">
              <w:tc>
                <w:tcPr>
                  <w:tcW w:w="1334" w:type="dxa"/>
                </w:tcPr>
                <w:p w:rsidR="00942FBB" w:rsidRPr="007F3323" w:rsidRDefault="00942FBB" w:rsidP="00B2040C">
                  <w:pPr>
                    <w:pStyle w:val="TableText"/>
                  </w:pPr>
                  <w:r w:rsidRPr="007F3323">
                    <w:rPr>
                      <w:rFonts w:hint="eastAsia"/>
                    </w:rPr>
                    <w:t>4</w:t>
                  </w:r>
                  <w:r w:rsidRPr="007F3323">
                    <w:t>00</w:t>
                  </w:r>
                </w:p>
              </w:tc>
              <w:tc>
                <w:tcPr>
                  <w:tcW w:w="1239" w:type="dxa"/>
                </w:tcPr>
                <w:p w:rsidR="00942FBB" w:rsidRPr="007F3323" w:rsidRDefault="00942FBB" w:rsidP="00B2040C">
                  <w:pPr>
                    <w:pStyle w:val="TableText"/>
                  </w:pPr>
                  <w:r w:rsidRPr="007F3323">
                    <w:rPr>
                      <w:rFonts w:hint="eastAsia"/>
                    </w:rPr>
                    <w:t>10420146</w:t>
                  </w:r>
                </w:p>
              </w:tc>
              <w:tc>
                <w:tcPr>
                  <w:tcW w:w="4147" w:type="dxa"/>
                </w:tcPr>
                <w:p w:rsidR="00942FBB" w:rsidRPr="007F3323" w:rsidRDefault="00942FBB" w:rsidP="00B2040C">
                  <w:pPr>
                    <w:pStyle w:val="TableText"/>
                  </w:pPr>
                  <w:r w:rsidRPr="007F3323">
                    <w:rPr>
                      <w:rFonts w:hint="eastAsia"/>
                    </w:rPr>
                    <w:t>带快照磁盘不支持此操作。</w:t>
                  </w:r>
                </w:p>
              </w:tc>
            </w:tr>
            <w:tr w:rsidR="00942FBB" w:rsidRPr="007F3323" w:rsidTr="005348A4">
              <w:tc>
                <w:tcPr>
                  <w:tcW w:w="1334" w:type="dxa"/>
                </w:tcPr>
                <w:p w:rsidR="00942FBB" w:rsidRPr="007F3323" w:rsidRDefault="00942FBB" w:rsidP="00B2040C">
                  <w:pPr>
                    <w:pStyle w:val="TableText"/>
                  </w:pPr>
                  <w:r w:rsidRPr="007F3323">
                    <w:rPr>
                      <w:rFonts w:hint="eastAsia"/>
                    </w:rPr>
                    <w:t>400</w:t>
                  </w:r>
                </w:p>
              </w:tc>
              <w:tc>
                <w:tcPr>
                  <w:tcW w:w="1239" w:type="dxa"/>
                </w:tcPr>
                <w:p w:rsidR="00942FBB" w:rsidRPr="007F3323" w:rsidRDefault="00942FBB" w:rsidP="009518BD">
                  <w:pPr>
                    <w:pStyle w:val="TableText"/>
                  </w:pPr>
                  <w:r w:rsidRPr="007F3323">
                    <w:rPr>
                      <w:rFonts w:hint="eastAsia"/>
                    </w:rPr>
                    <w:t>10420145</w:t>
                  </w:r>
                </w:p>
              </w:tc>
              <w:tc>
                <w:tcPr>
                  <w:tcW w:w="4147" w:type="dxa"/>
                </w:tcPr>
                <w:p w:rsidR="00942FBB" w:rsidRPr="007F3323" w:rsidRDefault="00942FBB" w:rsidP="00C540B0">
                  <w:pPr>
                    <w:pStyle w:val="TableText"/>
                  </w:pPr>
                  <w:r w:rsidRPr="007F3323">
                    <w:rPr>
                      <w:rFonts w:hint="eastAsia"/>
                    </w:rPr>
                    <w:t>创建磁盘失败，调用</w:t>
                  </w:r>
                  <w:r w:rsidRPr="007F3323">
                    <w:rPr>
                      <w:rFonts w:hint="eastAsia"/>
                    </w:rPr>
                    <w:t>FusionStorage</w:t>
                  </w:r>
                  <w:r w:rsidRPr="007F3323">
                    <w:rPr>
                      <w:rFonts w:hint="eastAsia"/>
                    </w:rPr>
                    <w:t>失败。</w:t>
                  </w:r>
                </w:p>
              </w:tc>
            </w:tr>
            <w:tr w:rsidR="00942FBB" w:rsidRPr="007F3323" w:rsidTr="005348A4">
              <w:tc>
                <w:tcPr>
                  <w:tcW w:w="1334" w:type="dxa"/>
                </w:tcPr>
                <w:p w:rsidR="00942FBB" w:rsidRPr="007F3323" w:rsidRDefault="00942FBB" w:rsidP="00B2040C">
                  <w:pPr>
                    <w:pStyle w:val="TableText"/>
                  </w:pPr>
                  <w:r w:rsidRPr="007F3323">
                    <w:rPr>
                      <w:rFonts w:hint="eastAsia"/>
                    </w:rPr>
                    <w:t>400</w:t>
                  </w:r>
                </w:p>
              </w:tc>
              <w:tc>
                <w:tcPr>
                  <w:tcW w:w="1239" w:type="dxa"/>
                </w:tcPr>
                <w:p w:rsidR="00942FBB" w:rsidRPr="007F3323" w:rsidRDefault="00942FBB" w:rsidP="00B2040C">
                  <w:pPr>
                    <w:pStyle w:val="TableText"/>
                  </w:pPr>
                  <w:r w:rsidRPr="007F3323">
                    <w:rPr>
                      <w:rFonts w:hint="eastAsia"/>
                    </w:rPr>
                    <w:t>10300331</w:t>
                  </w:r>
                </w:p>
              </w:tc>
              <w:tc>
                <w:tcPr>
                  <w:tcW w:w="4147" w:type="dxa"/>
                </w:tcPr>
                <w:p w:rsidR="00942FBB" w:rsidRPr="007F3323" w:rsidRDefault="00942FBB" w:rsidP="00B2040C">
                  <w:pPr>
                    <w:pStyle w:val="TableText"/>
                  </w:pPr>
                  <w:r w:rsidRPr="007F3323">
                    <w:t>只有运行中或停止状态的虚拟机</w:t>
                  </w:r>
                  <w:r w:rsidRPr="007F3323">
                    <w:rPr>
                      <w:rFonts w:hint="eastAsia"/>
                    </w:rPr>
                    <w:t>允许此操作</w:t>
                  </w:r>
                  <w:r w:rsidR="00C540B0">
                    <w:rPr>
                      <w:rFonts w:hint="eastAsia"/>
                    </w:rPr>
                    <w:t>。</w:t>
                  </w:r>
                </w:p>
              </w:tc>
            </w:tr>
            <w:tr w:rsidR="00942FBB" w:rsidRPr="007F3323" w:rsidTr="005348A4">
              <w:tc>
                <w:tcPr>
                  <w:tcW w:w="1334" w:type="dxa"/>
                </w:tcPr>
                <w:p w:rsidR="00942FBB" w:rsidRPr="007F3323" w:rsidRDefault="00942FBB" w:rsidP="00B2040C">
                  <w:pPr>
                    <w:pStyle w:val="TableText"/>
                  </w:pPr>
                  <w:r w:rsidRPr="007F3323">
                    <w:rPr>
                      <w:rFonts w:hint="eastAsia"/>
                    </w:rPr>
                    <w:t>400</w:t>
                  </w:r>
                </w:p>
              </w:tc>
              <w:tc>
                <w:tcPr>
                  <w:tcW w:w="1239" w:type="dxa"/>
                </w:tcPr>
                <w:p w:rsidR="00942FBB" w:rsidRPr="007F3323" w:rsidRDefault="00942FBB" w:rsidP="009518BD">
                  <w:pPr>
                    <w:pStyle w:val="TableText"/>
                  </w:pPr>
                  <w:r w:rsidRPr="007F3323">
                    <w:rPr>
                      <w:rFonts w:hint="eastAsia"/>
                    </w:rPr>
                    <w:t>10400008</w:t>
                  </w:r>
                </w:p>
              </w:tc>
              <w:tc>
                <w:tcPr>
                  <w:tcW w:w="4147" w:type="dxa"/>
                </w:tcPr>
                <w:p w:rsidR="00942FBB" w:rsidRPr="007F3323" w:rsidRDefault="00942FBB" w:rsidP="00C540B0">
                  <w:pPr>
                    <w:pStyle w:val="TableText"/>
                    <w:rPr>
                      <w:b/>
                    </w:rPr>
                  </w:pPr>
                  <w:r w:rsidRPr="007F3323">
                    <w:rPr>
                      <w:rFonts w:hint="eastAsia"/>
                    </w:rPr>
                    <w:t>FusionStorage</w:t>
                  </w:r>
                  <w:r w:rsidRPr="007F3323">
                    <w:rPr>
                      <w:rFonts w:hint="eastAsia"/>
                    </w:rPr>
                    <w:t>版本</w:t>
                  </w:r>
                  <w:r w:rsidRPr="007F3323">
                    <w:t>过低。</w:t>
                  </w:r>
                </w:p>
              </w:tc>
            </w:tr>
            <w:tr w:rsidR="00942FBB" w:rsidRPr="007F3323" w:rsidTr="005348A4">
              <w:tc>
                <w:tcPr>
                  <w:tcW w:w="1334" w:type="dxa"/>
                </w:tcPr>
                <w:p w:rsidR="00942FBB" w:rsidRPr="007F3323" w:rsidRDefault="00942FBB" w:rsidP="00B2040C">
                  <w:pPr>
                    <w:pStyle w:val="TableText"/>
                  </w:pPr>
                  <w:r w:rsidRPr="007F3323">
                    <w:rPr>
                      <w:rFonts w:hint="eastAsia"/>
                    </w:rPr>
                    <w:t>400</w:t>
                  </w:r>
                </w:p>
              </w:tc>
              <w:tc>
                <w:tcPr>
                  <w:tcW w:w="1239" w:type="dxa"/>
                </w:tcPr>
                <w:p w:rsidR="00942FBB" w:rsidRPr="007F3323" w:rsidRDefault="00942FBB" w:rsidP="009518BD">
                  <w:pPr>
                    <w:pStyle w:val="TableText"/>
                  </w:pPr>
                  <w:r w:rsidRPr="007F3323">
                    <w:rPr>
                      <w:rFonts w:hint="eastAsia"/>
                    </w:rPr>
                    <w:t>10400009</w:t>
                  </w:r>
                </w:p>
              </w:tc>
              <w:tc>
                <w:tcPr>
                  <w:tcW w:w="4147" w:type="dxa"/>
                </w:tcPr>
                <w:p w:rsidR="00942FBB" w:rsidRPr="007F3323" w:rsidRDefault="00942FBB" w:rsidP="00C540B0">
                  <w:pPr>
                    <w:pStyle w:val="TableText"/>
                  </w:pPr>
                  <w:r w:rsidRPr="007F3323">
                    <w:rPr>
                      <w:rFonts w:hint="eastAsia"/>
                    </w:rPr>
                    <w:t>FusionStorage</w:t>
                  </w:r>
                  <w:r w:rsidRPr="007F3323">
                    <w:t>系统繁忙，请稍后重试。</w:t>
                  </w:r>
                </w:p>
              </w:tc>
            </w:tr>
            <w:tr w:rsidR="00B36EC0" w:rsidRPr="007F3323" w:rsidTr="005348A4">
              <w:tc>
                <w:tcPr>
                  <w:tcW w:w="1334" w:type="dxa"/>
                </w:tcPr>
                <w:p w:rsidR="00B36EC0" w:rsidRPr="007F3323" w:rsidRDefault="00B36EC0" w:rsidP="00B2040C">
                  <w:pPr>
                    <w:pStyle w:val="TableText"/>
                  </w:pPr>
                  <w:r w:rsidRPr="007F3323">
                    <w:rPr>
                      <w:rFonts w:hint="eastAsia"/>
                    </w:rPr>
                    <w:t>400</w:t>
                  </w:r>
                </w:p>
              </w:tc>
              <w:tc>
                <w:tcPr>
                  <w:tcW w:w="1239" w:type="dxa"/>
                </w:tcPr>
                <w:p w:rsidR="00B36EC0" w:rsidRPr="007F3323" w:rsidRDefault="00B36EC0" w:rsidP="00344BF1">
                  <w:pPr>
                    <w:pStyle w:val="TableText"/>
                  </w:pPr>
                  <w:r w:rsidRPr="00030722">
                    <w:t>10420166</w:t>
                  </w:r>
                </w:p>
              </w:tc>
              <w:tc>
                <w:tcPr>
                  <w:tcW w:w="4147" w:type="dxa"/>
                </w:tcPr>
                <w:p w:rsidR="00B36EC0" w:rsidRPr="007F3323" w:rsidRDefault="00B36EC0" w:rsidP="00344BF1">
                  <w:pPr>
                    <w:pStyle w:val="TableText"/>
                  </w:pPr>
                  <w:r w:rsidRPr="00030722">
                    <w:rPr>
                      <w:rFonts w:hint="eastAsia"/>
                    </w:rPr>
                    <w:t>磁盘迁移的目的数据存储和源数据存储相同，不支持迁移。</w:t>
                  </w:r>
                </w:p>
              </w:tc>
            </w:tr>
            <w:tr w:rsidR="00B36EC0" w:rsidRPr="007F3323" w:rsidTr="005348A4">
              <w:tc>
                <w:tcPr>
                  <w:tcW w:w="1334" w:type="dxa"/>
                </w:tcPr>
                <w:p w:rsidR="00B36EC0" w:rsidRPr="007F3323" w:rsidRDefault="00B36EC0" w:rsidP="00B2040C">
                  <w:pPr>
                    <w:pStyle w:val="TableText"/>
                  </w:pPr>
                  <w:r w:rsidRPr="007F3323">
                    <w:rPr>
                      <w:rFonts w:hint="eastAsia"/>
                    </w:rPr>
                    <w:t>400</w:t>
                  </w:r>
                </w:p>
              </w:tc>
              <w:tc>
                <w:tcPr>
                  <w:tcW w:w="1239" w:type="dxa"/>
                </w:tcPr>
                <w:p w:rsidR="00B36EC0" w:rsidRPr="007F3323" w:rsidRDefault="00B36EC0" w:rsidP="009518BD">
                  <w:pPr>
                    <w:pStyle w:val="TableText"/>
                  </w:pPr>
                  <w:r w:rsidRPr="00B36EC0">
                    <w:t>10420167</w:t>
                  </w:r>
                </w:p>
              </w:tc>
              <w:tc>
                <w:tcPr>
                  <w:tcW w:w="4147" w:type="dxa"/>
                </w:tcPr>
                <w:p w:rsidR="00B36EC0" w:rsidRPr="007F3323" w:rsidRDefault="00B36EC0" w:rsidP="00C540B0">
                  <w:pPr>
                    <w:pStyle w:val="TableText"/>
                  </w:pPr>
                  <w:r w:rsidRPr="00B36EC0">
                    <w:rPr>
                      <w:rFonts w:hint="eastAsia"/>
                    </w:rPr>
                    <w:t>由于目标存储有挂载的精简磁盘或快照，为了防止迁移过程中数据存储占满，目标数据存储需要预留容量，预留后目标数据存储容量不能满足迁移需求。</w:t>
                  </w:r>
                </w:p>
              </w:tc>
            </w:tr>
            <w:tr w:rsidR="001B563B" w:rsidRPr="007F3323" w:rsidTr="005348A4">
              <w:tc>
                <w:tcPr>
                  <w:tcW w:w="1334" w:type="dxa"/>
                </w:tcPr>
                <w:p w:rsidR="001B563B" w:rsidRPr="007F3323" w:rsidRDefault="001B563B" w:rsidP="001B563B">
                  <w:pPr>
                    <w:pStyle w:val="TableText"/>
                  </w:pPr>
                  <w:r>
                    <w:rPr>
                      <w:rFonts w:hint="eastAsia"/>
                    </w:rPr>
                    <w:t>4</w:t>
                  </w:r>
                  <w:r>
                    <w:t>00</w:t>
                  </w:r>
                </w:p>
              </w:tc>
              <w:tc>
                <w:tcPr>
                  <w:tcW w:w="1239" w:type="dxa"/>
                </w:tcPr>
                <w:p w:rsidR="001B563B" w:rsidRPr="006242B7" w:rsidRDefault="001B563B" w:rsidP="001B563B">
                  <w:pPr>
                    <w:pStyle w:val="TableText"/>
                    <w:rPr>
                      <w:rFonts w:ascii="Consolas" w:hAnsi="Consolas" w:cs="Consolas"/>
                      <w:color w:val="000000"/>
                    </w:rPr>
                  </w:pPr>
                  <w:r w:rsidRPr="00CE4EA4">
                    <w:t>10420170</w:t>
                  </w:r>
                </w:p>
              </w:tc>
              <w:tc>
                <w:tcPr>
                  <w:tcW w:w="4147" w:type="dxa"/>
                </w:tcPr>
                <w:p w:rsidR="001B563B" w:rsidRPr="006242B7" w:rsidRDefault="001B563B" w:rsidP="001B563B">
                  <w:pPr>
                    <w:pStyle w:val="TableText"/>
                    <w:rPr>
                      <w:rFonts w:ascii="宋体" w:hAnsi="宋体" w:cs="宋体"/>
                      <w:color w:val="000000"/>
                    </w:rPr>
                  </w:pPr>
                  <w:r w:rsidRPr="0079153A">
                    <w:rPr>
                      <w:rFonts w:hint="eastAsia"/>
                    </w:rPr>
                    <w:t>磁盘正在扩容中，不允许此操作。</w:t>
                  </w:r>
                </w:p>
              </w:tc>
            </w:tr>
            <w:tr w:rsidR="001B563B" w:rsidRPr="007F3323" w:rsidTr="005348A4">
              <w:tc>
                <w:tcPr>
                  <w:tcW w:w="1334" w:type="dxa"/>
                </w:tcPr>
                <w:p w:rsidR="001B563B" w:rsidRPr="007F3323" w:rsidRDefault="001B563B" w:rsidP="001B563B">
                  <w:pPr>
                    <w:pStyle w:val="TableText"/>
                  </w:pPr>
                  <w:r>
                    <w:rPr>
                      <w:rFonts w:hint="eastAsia"/>
                    </w:rPr>
                    <w:t>4</w:t>
                  </w:r>
                  <w:r>
                    <w:t>00</w:t>
                  </w:r>
                </w:p>
              </w:tc>
              <w:tc>
                <w:tcPr>
                  <w:tcW w:w="1239" w:type="dxa"/>
                </w:tcPr>
                <w:p w:rsidR="001B563B" w:rsidRPr="00F30BD0" w:rsidRDefault="001B563B" w:rsidP="001B563B">
                  <w:pPr>
                    <w:pStyle w:val="TableText"/>
                    <w:rPr>
                      <w:rFonts w:ascii="Consolas" w:hAnsi="Consolas" w:cs="Consolas"/>
                      <w:color w:val="000000"/>
                    </w:rPr>
                  </w:pPr>
                  <w:r w:rsidRPr="00CE4EA4">
                    <w:t>10420171</w:t>
                  </w:r>
                </w:p>
              </w:tc>
              <w:tc>
                <w:tcPr>
                  <w:tcW w:w="4147" w:type="dxa"/>
                </w:tcPr>
                <w:p w:rsidR="001B563B" w:rsidRPr="00145B67" w:rsidRDefault="001B563B" w:rsidP="001B563B">
                  <w:pPr>
                    <w:pStyle w:val="TableText"/>
                    <w:rPr>
                      <w:rFonts w:ascii="宋体" w:hAnsi="宋体" w:cs="宋体"/>
                      <w:color w:val="000000"/>
                    </w:rPr>
                  </w:pPr>
                  <w:r w:rsidRPr="00145B67">
                    <w:rPr>
                      <w:rFonts w:hint="eastAsia"/>
                    </w:rPr>
                    <w:t>磁盘存在卷快照任务，不允许此操作。</w:t>
                  </w:r>
                </w:p>
              </w:tc>
            </w:tr>
            <w:tr w:rsidR="001B563B" w:rsidRPr="007F3323" w:rsidTr="005348A4">
              <w:tc>
                <w:tcPr>
                  <w:tcW w:w="1334" w:type="dxa"/>
                </w:tcPr>
                <w:p w:rsidR="001B563B" w:rsidRPr="007F3323" w:rsidRDefault="001B563B" w:rsidP="001B563B">
                  <w:pPr>
                    <w:pStyle w:val="TableText"/>
                  </w:pPr>
                  <w:r>
                    <w:rPr>
                      <w:rFonts w:hint="eastAsia"/>
                    </w:rPr>
                    <w:t>4</w:t>
                  </w:r>
                  <w:r>
                    <w:t>00</w:t>
                  </w:r>
                </w:p>
              </w:tc>
              <w:tc>
                <w:tcPr>
                  <w:tcW w:w="1239" w:type="dxa"/>
                </w:tcPr>
                <w:p w:rsidR="001B563B" w:rsidRPr="00145B67" w:rsidRDefault="001B563B" w:rsidP="001B563B">
                  <w:pPr>
                    <w:pStyle w:val="TableText"/>
                    <w:rPr>
                      <w:rFonts w:ascii="Consolas" w:hAnsi="Consolas" w:cs="Consolas"/>
                      <w:color w:val="000000"/>
                    </w:rPr>
                  </w:pPr>
                  <w:r w:rsidRPr="00145B67">
                    <w:t>10420172</w:t>
                  </w:r>
                </w:p>
              </w:tc>
              <w:tc>
                <w:tcPr>
                  <w:tcW w:w="4147" w:type="dxa"/>
                </w:tcPr>
                <w:p w:rsidR="001B563B" w:rsidRPr="00145B67" w:rsidRDefault="001B563B" w:rsidP="001B563B">
                  <w:pPr>
                    <w:pStyle w:val="TableText"/>
                    <w:rPr>
                      <w:rFonts w:ascii="宋体" w:hAnsi="宋体" w:cs="宋体"/>
                      <w:color w:val="000000"/>
                    </w:rPr>
                  </w:pPr>
                  <w:r w:rsidRPr="00145B67">
                    <w:rPr>
                      <w:rFonts w:hint="eastAsia"/>
                    </w:rPr>
                    <w:t>磁盘存在快照恢复卷任务，不允许此操作。</w:t>
                  </w:r>
                </w:p>
              </w:tc>
            </w:tr>
            <w:tr w:rsidR="001B563B" w:rsidRPr="007F3323" w:rsidTr="005348A4">
              <w:tc>
                <w:tcPr>
                  <w:tcW w:w="1334" w:type="dxa"/>
                </w:tcPr>
                <w:p w:rsidR="001B563B" w:rsidRPr="007F3323" w:rsidRDefault="001B563B" w:rsidP="001B563B">
                  <w:pPr>
                    <w:pStyle w:val="TableText"/>
                  </w:pPr>
                  <w:r>
                    <w:rPr>
                      <w:rFonts w:hint="eastAsia"/>
                    </w:rPr>
                    <w:t>4</w:t>
                  </w:r>
                  <w:r>
                    <w:t>00</w:t>
                  </w:r>
                </w:p>
              </w:tc>
              <w:tc>
                <w:tcPr>
                  <w:tcW w:w="1239" w:type="dxa"/>
                </w:tcPr>
                <w:p w:rsidR="001B563B" w:rsidRPr="009B4BEE" w:rsidRDefault="001B563B" w:rsidP="001B563B">
                  <w:pPr>
                    <w:pStyle w:val="TableText"/>
                  </w:pPr>
                  <w:r w:rsidRPr="00145B67">
                    <w:t>1042017</w:t>
                  </w:r>
                  <w:r w:rsidRPr="00CE4EA4">
                    <w:t>3</w:t>
                  </w:r>
                </w:p>
              </w:tc>
              <w:tc>
                <w:tcPr>
                  <w:tcW w:w="4147" w:type="dxa"/>
                </w:tcPr>
                <w:p w:rsidR="001B563B" w:rsidRPr="00145B67" w:rsidRDefault="001B563B" w:rsidP="001B563B">
                  <w:pPr>
                    <w:pStyle w:val="TableText"/>
                    <w:rPr>
                      <w:rFonts w:ascii="宋体" w:hAnsi="宋体" w:cs="宋体"/>
                      <w:color w:val="000000"/>
                    </w:rPr>
                  </w:pPr>
                  <w:r w:rsidRPr="00145B67">
                    <w:rPr>
                      <w:rFonts w:hint="eastAsia"/>
                    </w:rPr>
                    <w:t>磁盘存在卷导入</w:t>
                  </w:r>
                  <w:r w:rsidRPr="00145B67">
                    <w:t>/</w:t>
                  </w:r>
                  <w:r w:rsidRPr="00145B67">
                    <w:rPr>
                      <w:rFonts w:hint="eastAsia"/>
                    </w:rPr>
                    <w:t>导出镜像任务，不允许此操作。</w:t>
                  </w:r>
                </w:p>
              </w:tc>
            </w:tr>
            <w:tr w:rsidR="00093690" w:rsidRPr="007F3323" w:rsidTr="005348A4">
              <w:tc>
                <w:tcPr>
                  <w:tcW w:w="1334" w:type="dxa"/>
                </w:tcPr>
                <w:p w:rsidR="00093690" w:rsidRPr="007F3323" w:rsidRDefault="00093690" w:rsidP="00093690">
                  <w:pPr>
                    <w:pStyle w:val="TableText"/>
                  </w:pPr>
                  <w:r>
                    <w:t>400</w:t>
                  </w:r>
                </w:p>
              </w:tc>
              <w:tc>
                <w:tcPr>
                  <w:tcW w:w="1239" w:type="dxa"/>
                </w:tcPr>
                <w:p w:rsidR="00093690" w:rsidRPr="0000220F" w:rsidRDefault="006D7DBD" w:rsidP="00093690">
                  <w:pPr>
                    <w:pStyle w:val="TableText"/>
                  </w:pPr>
                  <w:r w:rsidRPr="006D7DBD">
                    <w:t>10300797</w:t>
                  </w:r>
                </w:p>
              </w:tc>
              <w:tc>
                <w:tcPr>
                  <w:tcW w:w="4147" w:type="dxa"/>
                </w:tcPr>
                <w:p w:rsidR="00093690" w:rsidRPr="0000220F" w:rsidRDefault="00093690" w:rsidP="00093690">
                  <w:pPr>
                    <w:pStyle w:val="TableText"/>
                  </w:pPr>
                  <w:r w:rsidRPr="00C230A6">
                    <w:rPr>
                      <w:rFonts w:hint="eastAsia"/>
                    </w:rPr>
                    <w:t>虚拟机存在总线类型为“</w:t>
                  </w:r>
                  <w:r w:rsidRPr="00C230A6">
                    <w:rPr>
                      <w:rFonts w:hint="eastAsia"/>
                    </w:rPr>
                    <w:t>IDE</w:t>
                  </w:r>
                  <w:r w:rsidRPr="00C230A6">
                    <w:rPr>
                      <w:rFonts w:hint="eastAsia"/>
                    </w:rPr>
                    <w:t>”的磁盘，不支持此操作。</w:t>
                  </w:r>
                </w:p>
              </w:tc>
            </w:tr>
            <w:tr w:rsidR="00F15FDC" w:rsidRPr="007F3323" w:rsidTr="005348A4">
              <w:tc>
                <w:tcPr>
                  <w:tcW w:w="1334" w:type="dxa"/>
                </w:tcPr>
                <w:p w:rsidR="00F15FDC" w:rsidRDefault="00F15FDC" w:rsidP="00F15FDC">
                  <w:pPr>
                    <w:pStyle w:val="TableText"/>
                  </w:pPr>
                  <w:r>
                    <w:rPr>
                      <w:rFonts w:hint="eastAsia"/>
                    </w:rPr>
                    <w:t>400</w:t>
                  </w:r>
                </w:p>
              </w:tc>
              <w:tc>
                <w:tcPr>
                  <w:tcW w:w="1239" w:type="dxa"/>
                </w:tcPr>
                <w:p w:rsidR="00F15FDC" w:rsidRPr="00145B67" w:rsidRDefault="00F15FDC" w:rsidP="00F15FDC">
                  <w:pPr>
                    <w:pStyle w:val="TableText"/>
                  </w:pPr>
                  <w:r w:rsidRPr="00484FC1">
                    <w:t>10420174</w:t>
                  </w:r>
                </w:p>
              </w:tc>
              <w:tc>
                <w:tcPr>
                  <w:tcW w:w="4147" w:type="dxa"/>
                </w:tcPr>
                <w:p w:rsidR="00F15FDC" w:rsidRPr="00145B67" w:rsidRDefault="00F15FDC" w:rsidP="00F15FDC">
                  <w:pPr>
                    <w:pStyle w:val="TableText"/>
                  </w:pPr>
                  <w:r w:rsidRPr="00484FC1">
                    <w:rPr>
                      <w:rFonts w:hint="eastAsia"/>
                    </w:rPr>
                    <w:t>磁盘存在备份或恢复任务，不允许此操作。</w:t>
                  </w:r>
                </w:p>
              </w:tc>
            </w:tr>
          </w:tbl>
          <w:p w:rsidR="00942FBB" w:rsidRPr="007F3323" w:rsidRDefault="00942FBB" w:rsidP="00B2040C">
            <w:pPr>
              <w:pStyle w:val="TableText"/>
            </w:pPr>
          </w:p>
        </w:tc>
      </w:tr>
      <w:tr w:rsidR="00942FBB" w:rsidRPr="007F3323" w:rsidTr="00042900">
        <w:tc>
          <w:tcPr>
            <w:tcW w:w="1809"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异步任务错误码说明</w:t>
            </w:r>
          </w:p>
        </w:tc>
        <w:tc>
          <w:tcPr>
            <w:tcW w:w="7088" w:type="dxa"/>
            <w:tcBorders>
              <w:top w:val="single" w:sz="4" w:space="0" w:color="000000"/>
              <w:left w:val="single" w:sz="4" w:space="0" w:color="000000"/>
              <w:bottom w:val="single" w:sz="4" w:space="0" w:color="000000"/>
              <w:right w:val="single" w:sz="4" w:space="0" w:color="000000"/>
            </w:tcBorders>
          </w:tcPr>
          <w:tbl>
            <w:tblPr>
              <w:tblStyle w:val="ab"/>
              <w:tblW w:w="6720" w:type="dxa"/>
              <w:tblLayout w:type="fixed"/>
              <w:tblLook w:val="04A0" w:firstRow="1" w:lastRow="0" w:firstColumn="1" w:lastColumn="0" w:noHBand="0" w:noVBand="1"/>
            </w:tblPr>
            <w:tblGrid>
              <w:gridCol w:w="1334"/>
              <w:gridCol w:w="5386"/>
            </w:tblGrid>
            <w:tr w:rsidR="00942FBB" w:rsidRPr="007F3323" w:rsidTr="005348A4">
              <w:tc>
                <w:tcPr>
                  <w:tcW w:w="1334"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t>错误码</w:t>
                  </w:r>
                </w:p>
              </w:tc>
              <w:tc>
                <w:tcPr>
                  <w:tcW w:w="5386"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t>错误码说明</w:t>
                  </w:r>
                </w:p>
              </w:tc>
            </w:tr>
            <w:tr w:rsidR="00942FBB" w:rsidRPr="007F3323" w:rsidTr="005348A4">
              <w:tc>
                <w:tcPr>
                  <w:tcW w:w="1334"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t>103000053</w:t>
                  </w:r>
                </w:p>
              </w:tc>
              <w:tc>
                <w:tcPr>
                  <w:tcW w:w="5386"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t>准备</w:t>
                  </w:r>
                  <w:r w:rsidRPr="007F3323">
                    <w:rPr>
                      <w:rFonts w:hint="eastAsia"/>
                    </w:rPr>
                    <w:t>磁盘</w:t>
                  </w:r>
                  <w:r w:rsidRPr="007F3323">
                    <w:t>失败</w:t>
                  </w:r>
                  <w:r w:rsidRPr="007F3323">
                    <w:rPr>
                      <w:rFonts w:hint="eastAsia"/>
                    </w:rPr>
                    <w:t>，</w:t>
                  </w:r>
                  <w:r w:rsidRPr="007F3323">
                    <w:t>请检查存储状态。</w:t>
                  </w:r>
                </w:p>
              </w:tc>
            </w:tr>
            <w:tr w:rsidR="00942FBB" w:rsidRPr="007F3323" w:rsidTr="005348A4">
              <w:tc>
                <w:tcPr>
                  <w:tcW w:w="1334"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t>10800111</w:t>
                  </w:r>
                </w:p>
              </w:tc>
              <w:tc>
                <w:tcPr>
                  <w:tcW w:w="5386"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t>目标主机准备网络或存储失败，导致迁移失败。</w:t>
                  </w:r>
                </w:p>
              </w:tc>
            </w:tr>
            <w:tr w:rsidR="00942FBB" w:rsidRPr="007F3323" w:rsidTr="005348A4">
              <w:tc>
                <w:tcPr>
                  <w:tcW w:w="1334"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t>10800112</w:t>
                  </w:r>
                </w:p>
              </w:tc>
              <w:tc>
                <w:tcPr>
                  <w:tcW w:w="5386"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t>源节点触发迁移失败</w:t>
                  </w:r>
                </w:p>
              </w:tc>
            </w:tr>
            <w:tr w:rsidR="00942FBB" w:rsidRPr="007F3323" w:rsidTr="005348A4">
              <w:tc>
                <w:tcPr>
                  <w:tcW w:w="1334"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t>10300026</w:t>
                  </w:r>
                </w:p>
              </w:tc>
              <w:tc>
                <w:tcPr>
                  <w:tcW w:w="5386"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rPr>
                      <w:rFonts w:hint="eastAsia"/>
                    </w:rPr>
                    <w:t>虚拟机</w:t>
                  </w:r>
                  <w:r w:rsidRPr="007F3323">
                    <w:rPr>
                      <w:rFonts w:hint="eastAsia"/>
                    </w:rPr>
                    <w:t>Tools</w:t>
                  </w:r>
                  <w:r w:rsidRPr="007F3323">
                    <w:rPr>
                      <w:rFonts w:hint="eastAsia"/>
                    </w:rPr>
                    <w:t>未启动，请稍后重试。</w:t>
                  </w:r>
                </w:p>
              </w:tc>
            </w:tr>
            <w:tr w:rsidR="00942FBB" w:rsidRPr="007F3323" w:rsidTr="005348A4">
              <w:tc>
                <w:tcPr>
                  <w:tcW w:w="1334"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t>10800125</w:t>
                  </w:r>
                </w:p>
              </w:tc>
              <w:tc>
                <w:tcPr>
                  <w:tcW w:w="5386"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t>CPU</w:t>
                  </w:r>
                  <w:r w:rsidRPr="007F3323">
                    <w:t>资源不足，请检查</w:t>
                  </w:r>
                  <w:r w:rsidRPr="007F3323">
                    <w:t>CPU</w:t>
                  </w:r>
                  <w:r w:rsidRPr="007F3323">
                    <w:t>核数、预留、上限</w:t>
                  </w:r>
                </w:p>
              </w:tc>
            </w:tr>
            <w:tr w:rsidR="00942FBB" w:rsidRPr="007F3323" w:rsidTr="005348A4">
              <w:tc>
                <w:tcPr>
                  <w:tcW w:w="1334"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t>10800126</w:t>
                  </w:r>
                </w:p>
              </w:tc>
              <w:tc>
                <w:tcPr>
                  <w:tcW w:w="5386"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t>内存资源不足</w:t>
                  </w:r>
                  <w:r w:rsidRPr="007F3323">
                    <w:rPr>
                      <w:rFonts w:hint="eastAsia"/>
                    </w:rPr>
                    <w:t>，请检查内存大小、预留、上限</w:t>
                  </w:r>
                </w:p>
              </w:tc>
            </w:tr>
            <w:tr w:rsidR="00942FBB" w:rsidRPr="007F3323" w:rsidTr="005348A4">
              <w:tc>
                <w:tcPr>
                  <w:tcW w:w="1334"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t>10800127</w:t>
                  </w:r>
                </w:p>
              </w:tc>
              <w:tc>
                <w:tcPr>
                  <w:tcW w:w="5386"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t>超过可用主机的网卡上限</w:t>
                  </w:r>
                </w:p>
              </w:tc>
            </w:tr>
            <w:tr w:rsidR="00942FBB" w:rsidRPr="007F3323" w:rsidTr="005348A4">
              <w:tc>
                <w:tcPr>
                  <w:tcW w:w="1334"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t>10800128</w:t>
                  </w:r>
                </w:p>
              </w:tc>
              <w:tc>
                <w:tcPr>
                  <w:tcW w:w="5386"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t>供选择的主机均异常</w:t>
                  </w:r>
                </w:p>
              </w:tc>
            </w:tr>
            <w:tr w:rsidR="00942FBB" w:rsidRPr="007F3323" w:rsidTr="005348A4">
              <w:tc>
                <w:tcPr>
                  <w:tcW w:w="1334"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t>10800129</w:t>
                  </w:r>
                </w:p>
              </w:tc>
              <w:tc>
                <w:tcPr>
                  <w:tcW w:w="5386"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t>供选择的主机均处于维护模式</w:t>
                  </w:r>
                </w:p>
              </w:tc>
            </w:tr>
            <w:tr w:rsidR="00942FBB" w:rsidRPr="007F3323" w:rsidTr="005348A4">
              <w:tc>
                <w:tcPr>
                  <w:tcW w:w="1334"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t>10800130</w:t>
                  </w:r>
                </w:p>
              </w:tc>
              <w:tc>
                <w:tcPr>
                  <w:tcW w:w="5386"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t>供选择的主机均不可用</w:t>
                  </w:r>
                </w:p>
              </w:tc>
            </w:tr>
            <w:tr w:rsidR="00942FBB" w:rsidRPr="007F3323" w:rsidTr="005348A4">
              <w:tc>
                <w:tcPr>
                  <w:tcW w:w="1334"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t>10800131</w:t>
                  </w:r>
                </w:p>
              </w:tc>
              <w:tc>
                <w:tcPr>
                  <w:tcW w:w="5386"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t>无供选择的主机</w:t>
                  </w:r>
                </w:p>
              </w:tc>
            </w:tr>
            <w:tr w:rsidR="00942FBB" w:rsidRPr="007F3323" w:rsidTr="005348A4">
              <w:tc>
                <w:tcPr>
                  <w:tcW w:w="1334"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rPr>
                      <w:lang w:val="zh-CN"/>
                    </w:rPr>
                    <w:t>10800104</w:t>
                  </w:r>
                </w:p>
              </w:tc>
              <w:tc>
                <w:tcPr>
                  <w:tcW w:w="5386"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t>发送消息到主机失败</w:t>
                  </w:r>
                </w:p>
              </w:tc>
            </w:tr>
            <w:tr w:rsidR="00942FBB" w:rsidRPr="007F3323" w:rsidTr="005348A4">
              <w:tc>
                <w:tcPr>
                  <w:tcW w:w="1334"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rPr>
                      <w:lang w:val="zh-CN"/>
                    </w:rPr>
                  </w:pPr>
                  <w:r w:rsidRPr="007F3323">
                    <w:rPr>
                      <w:lang w:val="zh-CN"/>
                    </w:rPr>
                    <w:t>10410024</w:t>
                  </w:r>
                </w:p>
              </w:tc>
              <w:tc>
                <w:tcPr>
                  <w:tcW w:w="5386"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t>主机与数据存储未关联或关联状态不正常。</w:t>
                  </w:r>
                </w:p>
              </w:tc>
            </w:tr>
            <w:tr w:rsidR="00942FBB" w:rsidRPr="007F3323" w:rsidTr="005348A4">
              <w:tc>
                <w:tcPr>
                  <w:tcW w:w="1334"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rPr>
                      <w:lang w:val="zh-CN"/>
                    </w:rPr>
                  </w:pPr>
                  <w:r w:rsidRPr="007F3323">
                    <w:rPr>
                      <w:lang w:val="zh-CN"/>
                    </w:rPr>
                    <w:t>10420058</w:t>
                  </w:r>
                </w:p>
              </w:tc>
              <w:tc>
                <w:tcPr>
                  <w:tcW w:w="5386" w:type="dxa"/>
                  <w:tcBorders>
                    <w:top w:val="single" w:sz="4" w:space="0" w:color="auto"/>
                    <w:left w:val="single" w:sz="4" w:space="0" w:color="auto"/>
                    <w:bottom w:val="single" w:sz="4" w:space="0" w:color="auto"/>
                    <w:right w:val="single" w:sz="4" w:space="0" w:color="auto"/>
                  </w:tcBorders>
                </w:tcPr>
                <w:p w:rsidR="00942FBB" w:rsidRPr="007F3323" w:rsidRDefault="002B5A02" w:rsidP="00EB602D">
                  <w:pPr>
                    <w:pStyle w:val="TableText"/>
                    <w:rPr>
                      <w:lang w:val="zh-CN"/>
                    </w:rPr>
                  </w:pPr>
                  <w:r w:rsidRPr="002B5A02">
                    <w:rPr>
                      <w:rFonts w:hint="eastAsia"/>
                      <w:lang w:val="zh-CN"/>
                    </w:rPr>
                    <w:t>磁盘迁移失败，可能由迁移过程中虚拟机状态发生变化、主机状态变化、存储容量不足或者网络异常导致。</w:t>
                  </w:r>
                </w:p>
              </w:tc>
            </w:tr>
            <w:tr w:rsidR="00942FBB" w:rsidRPr="007F3323" w:rsidTr="005348A4">
              <w:tc>
                <w:tcPr>
                  <w:tcW w:w="1334"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rPr>
                      <w:sz w:val="18"/>
                      <w:szCs w:val="18"/>
                      <w:lang w:val="zh-CN"/>
                    </w:rPr>
                  </w:pPr>
                  <w:r w:rsidRPr="007F3323">
                    <w:t xml:space="preserve">10420070 </w:t>
                  </w:r>
                </w:p>
              </w:tc>
              <w:tc>
                <w:tcPr>
                  <w:tcW w:w="5386"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rPr>
                      <w:sz w:val="18"/>
                      <w:szCs w:val="18"/>
                      <w:lang w:val="zh-CN"/>
                    </w:rPr>
                  </w:pPr>
                  <w:r w:rsidRPr="007F3323">
                    <w:t>该存储类型不支持冷迁移。</w:t>
                  </w:r>
                </w:p>
              </w:tc>
            </w:tr>
            <w:tr w:rsidR="00942FBB" w:rsidRPr="007F3323" w:rsidTr="005348A4">
              <w:tc>
                <w:tcPr>
                  <w:tcW w:w="1334"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10420048</w:t>
                  </w:r>
                </w:p>
              </w:tc>
              <w:tc>
                <w:tcPr>
                  <w:tcW w:w="5386"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目的数据存储不是虚拟化存储，不支持迁移。</w:t>
                  </w:r>
                </w:p>
              </w:tc>
            </w:tr>
            <w:tr w:rsidR="00942FBB" w:rsidRPr="007F3323" w:rsidTr="005348A4">
              <w:tc>
                <w:tcPr>
                  <w:tcW w:w="1334"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10420037</w:t>
                  </w:r>
                </w:p>
              </w:tc>
              <w:tc>
                <w:tcPr>
                  <w:tcW w:w="5386"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数据存储剩余容量不足。</w:t>
                  </w:r>
                </w:p>
              </w:tc>
            </w:tr>
            <w:tr w:rsidR="00942FBB" w:rsidRPr="007F3323" w:rsidTr="005348A4">
              <w:tc>
                <w:tcPr>
                  <w:tcW w:w="1334"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10420081</w:t>
                  </w:r>
                </w:p>
              </w:tc>
              <w:tc>
                <w:tcPr>
                  <w:tcW w:w="5386"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rPr>
                      <w:rFonts w:hint="eastAsia"/>
                    </w:rPr>
                    <w:t>磁盘大小大于目标存储最大磁盘规格</w:t>
                  </w:r>
                </w:p>
              </w:tc>
            </w:tr>
            <w:tr w:rsidR="00942FBB" w:rsidRPr="007F3323" w:rsidTr="005348A4">
              <w:tc>
                <w:tcPr>
                  <w:tcW w:w="1334"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10420138</w:t>
                  </w:r>
                </w:p>
              </w:tc>
              <w:tc>
                <w:tcPr>
                  <w:tcW w:w="5386"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rPr>
                      <w:rFonts w:hint="eastAsia"/>
                    </w:rPr>
                    <w:t>磁盘正在拷贝中，不允许此操作。</w:t>
                  </w:r>
                </w:p>
              </w:tc>
            </w:tr>
            <w:tr w:rsidR="00030722" w:rsidRPr="007F3323" w:rsidTr="005348A4">
              <w:tc>
                <w:tcPr>
                  <w:tcW w:w="1334" w:type="dxa"/>
                  <w:tcBorders>
                    <w:top w:val="single" w:sz="4" w:space="0" w:color="auto"/>
                    <w:left w:val="single" w:sz="4" w:space="0" w:color="auto"/>
                    <w:bottom w:val="single" w:sz="4" w:space="0" w:color="auto"/>
                    <w:right w:val="single" w:sz="4" w:space="0" w:color="auto"/>
                  </w:tcBorders>
                </w:tcPr>
                <w:p w:rsidR="00030722" w:rsidRPr="007F3323" w:rsidRDefault="00030722" w:rsidP="00EB602D">
                  <w:pPr>
                    <w:pStyle w:val="TableText"/>
                  </w:pPr>
                  <w:r w:rsidRPr="00030722">
                    <w:t>10420166</w:t>
                  </w:r>
                </w:p>
              </w:tc>
              <w:tc>
                <w:tcPr>
                  <w:tcW w:w="5386" w:type="dxa"/>
                  <w:tcBorders>
                    <w:top w:val="single" w:sz="4" w:space="0" w:color="auto"/>
                    <w:left w:val="single" w:sz="4" w:space="0" w:color="auto"/>
                    <w:bottom w:val="single" w:sz="4" w:space="0" w:color="auto"/>
                    <w:right w:val="single" w:sz="4" w:space="0" w:color="auto"/>
                  </w:tcBorders>
                </w:tcPr>
                <w:p w:rsidR="00030722" w:rsidRPr="007F3323" w:rsidRDefault="00030722" w:rsidP="00EB602D">
                  <w:pPr>
                    <w:pStyle w:val="TableText"/>
                  </w:pPr>
                  <w:r w:rsidRPr="00030722">
                    <w:rPr>
                      <w:rFonts w:hint="eastAsia"/>
                    </w:rPr>
                    <w:t>磁盘迁移的目的数据存储和源数据存储相同，不支持迁移。</w:t>
                  </w:r>
                </w:p>
              </w:tc>
            </w:tr>
            <w:tr w:rsidR="00B36EC0" w:rsidRPr="007F3323" w:rsidTr="005348A4">
              <w:tc>
                <w:tcPr>
                  <w:tcW w:w="1334" w:type="dxa"/>
                  <w:tcBorders>
                    <w:top w:val="single" w:sz="4" w:space="0" w:color="auto"/>
                    <w:left w:val="single" w:sz="4" w:space="0" w:color="auto"/>
                    <w:bottom w:val="single" w:sz="4" w:space="0" w:color="auto"/>
                    <w:right w:val="single" w:sz="4" w:space="0" w:color="auto"/>
                  </w:tcBorders>
                </w:tcPr>
                <w:p w:rsidR="00B36EC0" w:rsidRPr="00030722" w:rsidRDefault="00B36EC0" w:rsidP="00EB602D">
                  <w:pPr>
                    <w:pStyle w:val="TableText"/>
                  </w:pPr>
                  <w:r w:rsidRPr="00B36EC0">
                    <w:t>10420167</w:t>
                  </w:r>
                </w:p>
              </w:tc>
              <w:tc>
                <w:tcPr>
                  <w:tcW w:w="5386" w:type="dxa"/>
                  <w:tcBorders>
                    <w:top w:val="single" w:sz="4" w:space="0" w:color="auto"/>
                    <w:left w:val="single" w:sz="4" w:space="0" w:color="auto"/>
                    <w:bottom w:val="single" w:sz="4" w:space="0" w:color="auto"/>
                    <w:right w:val="single" w:sz="4" w:space="0" w:color="auto"/>
                  </w:tcBorders>
                </w:tcPr>
                <w:p w:rsidR="00B36EC0" w:rsidRPr="00030722" w:rsidRDefault="00B36EC0" w:rsidP="00EB602D">
                  <w:pPr>
                    <w:pStyle w:val="TableText"/>
                  </w:pPr>
                  <w:r w:rsidRPr="00B36EC0">
                    <w:rPr>
                      <w:rFonts w:hint="eastAsia"/>
                    </w:rPr>
                    <w:t>由于目标存储有挂载的精简磁盘或快照，为了防止迁移过程中数据存储占满，目标数据存储需要预留容量，预留后目标数据存储容量不能满足迁移需求。</w:t>
                  </w:r>
                </w:p>
              </w:tc>
            </w:tr>
            <w:tr w:rsidR="000D5E1E" w:rsidRPr="007F3323" w:rsidTr="005348A4">
              <w:tc>
                <w:tcPr>
                  <w:tcW w:w="1334" w:type="dxa"/>
                  <w:tcBorders>
                    <w:top w:val="single" w:sz="4" w:space="0" w:color="auto"/>
                    <w:left w:val="single" w:sz="4" w:space="0" w:color="auto"/>
                    <w:bottom w:val="single" w:sz="4" w:space="0" w:color="auto"/>
                    <w:right w:val="single" w:sz="4" w:space="0" w:color="auto"/>
                  </w:tcBorders>
                </w:tcPr>
                <w:p w:rsidR="000D5E1E" w:rsidRPr="00B36EC0" w:rsidRDefault="000D5E1E" w:rsidP="00EB602D">
                  <w:pPr>
                    <w:pStyle w:val="TableText"/>
                  </w:pPr>
                  <w:r>
                    <w:rPr>
                      <w:rFonts w:hint="eastAsia"/>
                    </w:rPr>
                    <w:t>10321068</w:t>
                  </w:r>
                </w:p>
              </w:tc>
              <w:tc>
                <w:tcPr>
                  <w:tcW w:w="5386" w:type="dxa"/>
                  <w:tcBorders>
                    <w:top w:val="single" w:sz="4" w:space="0" w:color="auto"/>
                    <w:left w:val="single" w:sz="4" w:space="0" w:color="auto"/>
                    <w:bottom w:val="single" w:sz="4" w:space="0" w:color="auto"/>
                    <w:right w:val="single" w:sz="4" w:space="0" w:color="auto"/>
                  </w:tcBorders>
                </w:tcPr>
                <w:p w:rsidR="000D5E1E" w:rsidRPr="00B36EC0" w:rsidRDefault="000D5E1E" w:rsidP="00EB602D">
                  <w:pPr>
                    <w:pStyle w:val="TableText"/>
                  </w:pPr>
                  <w:r w:rsidRPr="000D5E1E">
                    <w:rPr>
                      <w:rFonts w:hint="eastAsia"/>
                    </w:rPr>
                    <w:t>DSWARE</w:t>
                  </w:r>
                  <w:r w:rsidRPr="000D5E1E">
                    <w:rPr>
                      <w:rFonts w:hint="eastAsia"/>
                    </w:rPr>
                    <w:t>数据存储只支持</w:t>
                  </w:r>
                  <w:r w:rsidRPr="000D5E1E">
                    <w:rPr>
                      <w:rFonts w:hint="eastAsia"/>
                    </w:rPr>
                    <w:t>RAW</w:t>
                  </w:r>
                  <w:r w:rsidRPr="000D5E1E">
                    <w:rPr>
                      <w:rFonts w:hint="eastAsia"/>
                    </w:rPr>
                    <w:t>格式的磁盘</w:t>
                  </w:r>
                </w:p>
              </w:tc>
            </w:tr>
            <w:tr w:rsidR="001B1CD3" w:rsidRPr="007F3323" w:rsidTr="005348A4">
              <w:tc>
                <w:tcPr>
                  <w:tcW w:w="1334" w:type="dxa"/>
                  <w:tcBorders>
                    <w:top w:val="single" w:sz="4" w:space="0" w:color="auto"/>
                    <w:left w:val="single" w:sz="4" w:space="0" w:color="auto"/>
                    <w:bottom w:val="single" w:sz="4" w:space="0" w:color="auto"/>
                    <w:right w:val="single" w:sz="4" w:space="0" w:color="auto"/>
                  </w:tcBorders>
                </w:tcPr>
                <w:p w:rsidR="001B1CD3" w:rsidRPr="001B1CD3" w:rsidRDefault="001B1CD3" w:rsidP="001B1CD3">
                  <w:pPr>
                    <w:pStyle w:val="TableText"/>
                  </w:pPr>
                  <w:r w:rsidRPr="001B1CD3">
                    <w:rPr>
                      <w:rFonts w:hint="eastAsia"/>
                    </w:rPr>
                    <w:t>10420176</w:t>
                  </w:r>
                </w:p>
                <w:p w:rsidR="001B1CD3" w:rsidRDefault="001B1CD3" w:rsidP="001B1CD3">
                  <w:pPr>
                    <w:pStyle w:val="TableText"/>
                  </w:pPr>
                </w:p>
              </w:tc>
              <w:tc>
                <w:tcPr>
                  <w:tcW w:w="5386" w:type="dxa"/>
                  <w:tcBorders>
                    <w:top w:val="single" w:sz="4" w:space="0" w:color="auto"/>
                    <w:left w:val="single" w:sz="4" w:space="0" w:color="auto"/>
                    <w:bottom w:val="single" w:sz="4" w:space="0" w:color="auto"/>
                    <w:right w:val="single" w:sz="4" w:space="0" w:color="auto"/>
                  </w:tcBorders>
                </w:tcPr>
                <w:p w:rsidR="001B1CD3" w:rsidRPr="001B1CD3" w:rsidRDefault="001B1CD3" w:rsidP="001B1CD3">
                  <w:pPr>
                    <w:pStyle w:val="TableText"/>
                  </w:pPr>
                  <w:r w:rsidRPr="001B1CD3">
                    <w:rPr>
                      <w:rFonts w:hint="eastAsia"/>
                    </w:rPr>
                    <w:t>存储迁移失败，可能是存储设备上存在</w:t>
                  </w:r>
                  <w:r w:rsidRPr="001B1CD3">
                    <w:rPr>
                      <w:rFonts w:hint="eastAsia"/>
                    </w:rPr>
                    <w:t>scsi</w:t>
                  </w:r>
                  <w:r w:rsidRPr="001B1CD3">
                    <w:rPr>
                      <w:rFonts w:hint="eastAsia"/>
                    </w:rPr>
                    <w:t>锁信息残留无法迁移。请参考产品文档“清除</w:t>
                  </w:r>
                  <w:r w:rsidRPr="001B1CD3">
                    <w:rPr>
                      <w:rFonts w:hint="eastAsia"/>
                    </w:rPr>
                    <w:t>scsi</w:t>
                  </w:r>
                  <w:r w:rsidRPr="001B1CD3">
                    <w:rPr>
                      <w:rFonts w:hint="eastAsia"/>
                    </w:rPr>
                    <w:t>锁信息残留”章节进行处理或者联系技术支持。</w:t>
                  </w:r>
                </w:p>
                <w:p w:rsidR="001B1CD3" w:rsidRPr="000D5E1E" w:rsidRDefault="001B1CD3" w:rsidP="00EB602D">
                  <w:pPr>
                    <w:pStyle w:val="TableText"/>
                  </w:pPr>
                </w:p>
              </w:tc>
            </w:tr>
          </w:tbl>
          <w:p w:rsidR="00942FBB" w:rsidRPr="007F3323" w:rsidRDefault="00942FBB" w:rsidP="00B2040C">
            <w:pPr>
              <w:pStyle w:val="TableText"/>
            </w:pPr>
          </w:p>
        </w:tc>
      </w:tr>
    </w:tbl>
    <w:p w:rsidR="00942FBB" w:rsidRPr="007F3323" w:rsidRDefault="00942FBB" w:rsidP="00942FBB">
      <w:pPr>
        <w:rPr>
          <w:rFonts w:eastAsiaTheme="minorEastAsia" w:cs="Times New Roman"/>
        </w:rPr>
      </w:pPr>
    </w:p>
    <w:p w:rsidR="00942FBB" w:rsidRPr="007F3323" w:rsidRDefault="00942FBB" w:rsidP="00520C2D">
      <w:pPr>
        <w:pStyle w:val="31"/>
      </w:pPr>
      <w:bookmarkStart w:id="323" w:name="_Toc439920338"/>
      <w:bookmarkStart w:id="324" w:name="_Toc509581367"/>
      <w:bookmarkStart w:id="325" w:name="_Toc28631494"/>
      <w:r w:rsidRPr="007F3323">
        <w:t>整机迁移</w:t>
      </w:r>
      <w:bookmarkEnd w:id="323"/>
      <w:bookmarkEnd w:id="324"/>
      <w:bookmarkEnd w:id="325"/>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961"/>
        <w:gridCol w:w="7678"/>
      </w:tblGrid>
      <w:tr w:rsidR="00942FBB" w:rsidRPr="007F3323" w:rsidTr="00042900">
        <w:tc>
          <w:tcPr>
            <w:tcW w:w="1017"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接口功能</w:t>
            </w:r>
          </w:p>
        </w:tc>
        <w:tc>
          <w:tcPr>
            <w:tcW w:w="3983"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对虚拟机同时主机和存储的迁移</w:t>
            </w:r>
          </w:p>
        </w:tc>
      </w:tr>
      <w:tr w:rsidR="00942FBB" w:rsidRPr="007F3323" w:rsidTr="00042900">
        <w:tc>
          <w:tcPr>
            <w:tcW w:w="1017"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接口描述</w:t>
            </w:r>
          </w:p>
        </w:tc>
        <w:tc>
          <w:tcPr>
            <w:tcW w:w="3983" w:type="pct"/>
            <w:tcBorders>
              <w:top w:val="single" w:sz="4" w:space="0" w:color="000000"/>
              <w:left w:val="single" w:sz="4" w:space="0" w:color="000000"/>
              <w:bottom w:val="single" w:sz="4" w:space="0" w:color="000000"/>
              <w:right w:val="single" w:sz="4" w:space="0" w:color="000000"/>
            </w:tcBorders>
          </w:tcPr>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24"/>
              <w:gridCol w:w="1091"/>
              <w:gridCol w:w="4437"/>
            </w:tblGrid>
            <w:tr w:rsidR="00942FBB" w:rsidRPr="007F3323" w:rsidTr="00007570">
              <w:tc>
                <w:tcPr>
                  <w:tcW w:w="1127" w:type="pct"/>
                  <w:shd w:val="clear" w:color="auto" w:fill="D9D9D9"/>
                </w:tcPr>
                <w:p w:rsidR="00942FBB" w:rsidRPr="007F3323" w:rsidRDefault="00942FBB" w:rsidP="00B2040C">
                  <w:pPr>
                    <w:pStyle w:val="TableText"/>
                    <w:rPr>
                      <w:b/>
                    </w:rPr>
                  </w:pPr>
                  <w:r w:rsidRPr="007F3323">
                    <w:rPr>
                      <w:b/>
                    </w:rPr>
                    <w:t>Name</w:t>
                  </w:r>
                </w:p>
              </w:tc>
              <w:tc>
                <w:tcPr>
                  <w:tcW w:w="3873" w:type="pct"/>
                  <w:gridSpan w:val="2"/>
                  <w:shd w:val="clear" w:color="auto" w:fill="auto"/>
                </w:tcPr>
                <w:p w:rsidR="00942FBB" w:rsidRPr="007F3323" w:rsidRDefault="00942FBB" w:rsidP="00B2040C">
                  <w:pPr>
                    <w:pStyle w:val="TableText"/>
                  </w:pPr>
                  <w:r w:rsidRPr="007F3323">
                    <w:t>请求正文描述</w:t>
                  </w:r>
                </w:p>
              </w:tc>
            </w:tr>
            <w:tr w:rsidR="00942FBB" w:rsidRPr="007F3323" w:rsidTr="00007570">
              <w:tc>
                <w:tcPr>
                  <w:tcW w:w="1127" w:type="pct"/>
                  <w:shd w:val="clear" w:color="auto" w:fill="D9D9D9"/>
                </w:tcPr>
                <w:p w:rsidR="00942FBB" w:rsidRPr="007F3323" w:rsidRDefault="00140890" w:rsidP="00B2040C">
                  <w:pPr>
                    <w:pStyle w:val="TableText"/>
                    <w:rPr>
                      <w:b/>
                    </w:rPr>
                  </w:pPr>
                  <w:r>
                    <w:rPr>
                      <w:b/>
                    </w:rPr>
                    <w:t>Attribute</w:t>
                  </w:r>
                </w:p>
              </w:tc>
              <w:tc>
                <w:tcPr>
                  <w:tcW w:w="732" w:type="pct"/>
                  <w:shd w:val="clear" w:color="auto" w:fill="D9D9D9"/>
                </w:tcPr>
                <w:p w:rsidR="00942FBB" w:rsidRPr="007F3323" w:rsidRDefault="00942FBB" w:rsidP="00B2040C">
                  <w:pPr>
                    <w:pStyle w:val="TableText"/>
                    <w:rPr>
                      <w:b/>
                    </w:rPr>
                  </w:pPr>
                  <w:r w:rsidRPr="007F3323">
                    <w:rPr>
                      <w:b/>
                    </w:rPr>
                    <w:t>Type</w:t>
                  </w:r>
                </w:p>
              </w:tc>
              <w:tc>
                <w:tcPr>
                  <w:tcW w:w="3141" w:type="pct"/>
                  <w:shd w:val="clear" w:color="auto" w:fill="D9D9D9"/>
                </w:tcPr>
                <w:p w:rsidR="00942FBB" w:rsidRPr="007F3323" w:rsidRDefault="00942FBB" w:rsidP="00B2040C">
                  <w:pPr>
                    <w:pStyle w:val="TableText"/>
                    <w:rPr>
                      <w:b/>
                    </w:rPr>
                  </w:pPr>
                  <w:r w:rsidRPr="007F3323">
                    <w:rPr>
                      <w:b/>
                    </w:rPr>
                    <w:t>Description</w:t>
                  </w:r>
                </w:p>
              </w:tc>
            </w:tr>
            <w:tr w:rsidR="00942FBB" w:rsidRPr="007F3323" w:rsidTr="00007570">
              <w:tc>
                <w:tcPr>
                  <w:tcW w:w="1127" w:type="pct"/>
                </w:tcPr>
                <w:p w:rsidR="00942FBB" w:rsidRPr="007F3323" w:rsidRDefault="00942FBB" w:rsidP="00B2040C">
                  <w:pPr>
                    <w:pStyle w:val="TableText"/>
                  </w:pPr>
                  <w:r w:rsidRPr="007F3323">
                    <w:t>location</w:t>
                  </w:r>
                </w:p>
              </w:tc>
              <w:tc>
                <w:tcPr>
                  <w:tcW w:w="732" w:type="pct"/>
                  <w:shd w:val="clear" w:color="auto" w:fill="auto"/>
                </w:tcPr>
                <w:p w:rsidR="00942FBB" w:rsidRPr="007F3323" w:rsidRDefault="00942FBB" w:rsidP="00B2040C">
                  <w:pPr>
                    <w:pStyle w:val="TableText"/>
                  </w:pPr>
                  <w:r w:rsidRPr="007F3323">
                    <w:t>string</w:t>
                  </w:r>
                </w:p>
              </w:tc>
              <w:tc>
                <w:tcPr>
                  <w:tcW w:w="3141" w:type="pct"/>
                  <w:shd w:val="clear" w:color="auto" w:fill="auto"/>
                </w:tcPr>
                <w:p w:rsidR="00942FBB" w:rsidRPr="007F3323" w:rsidRDefault="00942FBB" w:rsidP="00B2040C">
                  <w:pPr>
                    <w:pStyle w:val="TableText"/>
                  </w:pPr>
                  <w:r w:rsidRPr="007F3323">
                    <w:t>迁移的目的主机对应的</w:t>
                  </w:r>
                  <w:r w:rsidRPr="007F3323">
                    <w:t>&lt;urn&gt;</w:t>
                  </w:r>
                  <w:r w:rsidRPr="007F3323">
                    <w:rPr>
                      <w:rFonts w:hint="eastAsia"/>
                    </w:rPr>
                    <w:t>，必选</w:t>
                  </w:r>
                </w:p>
              </w:tc>
            </w:tr>
            <w:tr w:rsidR="00942FBB" w:rsidRPr="007F3323" w:rsidTr="00007570">
              <w:tc>
                <w:tcPr>
                  <w:tcW w:w="1127" w:type="pct"/>
                </w:tcPr>
                <w:p w:rsidR="00942FBB" w:rsidRPr="007F3323" w:rsidRDefault="00942FBB" w:rsidP="00B2040C">
                  <w:pPr>
                    <w:pStyle w:val="TableText"/>
                  </w:pPr>
                  <w:r w:rsidRPr="007F3323">
                    <w:t>isBindingHost</w:t>
                  </w:r>
                </w:p>
              </w:tc>
              <w:tc>
                <w:tcPr>
                  <w:tcW w:w="732" w:type="pct"/>
                  <w:shd w:val="clear" w:color="auto" w:fill="auto"/>
                </w:tcPr>
                <w:p w:rsidR="00942FBB" w:rsidRPr="007F3323" w:rsidRDefault="00942FBB" w:rsidP="00B2040C">
                  <w:pPr>
                    <w:pStyle w:val="TableText"/>
                  </w:pPr>
                  <w:r w:rsidRPr="007F3323">
                    <w:t>boolean</w:t>
                  </w:r>
                </w:p>
              </w:tc>
              <w:tc>
                <w:tcPr>
                  <w:tcW w:w="3141" w:type="pct"/>
                  <w:shd w:val="clear" w:color="auto" w:fill="auto"/>
                </w:tcPr>
                <w:p w:rsidR="00942FBB" w:rsidRPr="007F3323" w:rsidRDefault="00942FBB" w:rsidP="00B2040C">
                  <w:pPr>
                    <w:pStyle w:val="TableText"/>
                  </w:pPr>
                  <w:r w:rsidRPr="007F3323">
                    <w:t>是否与主机绑定。</w:t>
                  </w:r>
                </w:p>
                <w:p w:rsidR="00942FBB" w:rsidRPr="007F3323" w:rsidRDefault="00942FBB" w:rsidP="00B2040C">
                  <w:pPr>
                    <w:pStyle w:val="TableText"/>
                  </w:pPr>
                  <w:r w:rsidRPr="007F3323">
                    <w:t>false:</w:t>
                  </w:r>
                  <w:r w:rsidRPr="007F3323">
                    <w:t>不与主机绑定</w:t>
                  </w:r>
                </w:p>
                <w:p w:rsidR="00942FBB" w:rsidRPr="007F3323" w:rsidRDefault="00942FBB" w:rsidP="00B2040C">
                  <w:pPr>
                    <w:pStyle w:val="TableText"/>
                  </w:pPr>
                  <w:r w:rsidRPr="007F3323">
                    <w:t>true</w:t>
                  </w:r>
                  <w:r w:rsidRPr="007F3323">
                    <w:t>：与主机绑定</w:t>
                  </w:r>
                </w:p>
                <w:p w:rsidR="00942FBB" w:rsidRPr="007F3323" w:rsidRDefault="00942FBB" w:rsidP="00B2040C">
                  <w:pPr>
                    <w:pStyle w:val="TableText"/>
                  </w:pPr>
                  <w:r w:rsidRPr="007F3323">
                    <w:t>可选，默认</w:t>
                  </w:r>
                  <w:r w:rsidRPr="007F3323">
                    <w:t>false</w:t>
                  </w:r>
                  <w:r w:rsidRPr="007F3323">
                    <w:t>。</w:t>
                  </w:r>
                </w:p>
                <w:p w:rsidR="00942FBB" w:rsidRPr="007F3323" w:rsidRDefault="00942FBB" w:rsidP="00B2040C">
                  <w:pPr>
                    <w:pStyle w:val="TableText"/>
                  </w:pPr>
                  <w:r w:rsidRPr="007F3323">
                    <w:t>当虚拟机迁移至不位于集群下的主机上时，系统将此属性自动设置为</w:t>
                  </w:r>
                  <w:r w:rsidRPr="007F3323">
                    <w:t>true</w:t>
                  </w:r>
                  <w:r w:rsidRPr="007F3323">
                    <w:t>。</w:t>
                  </w:r>
                </w:p>
              </w:tc>
            </w:tr>
            <w:tr w:rsidR="00942FBB" w:rsidRPr="007F3323" w:rsidTr="00007570">
              <w:tc>
                <w:tcPr>
                  <w:tcW w:w="1127" w:type="pct"/>
                </w:tcPr>
                <w:p w:rsidR="00942FBB" w:rsidRPr="007F3323" w:rsidRDefault="00942FBB" w:rsidP="00B2040C">
                  <w:pPr>
                    <w:pStyle w:val="TableText"/>
                  </w:pPr>
                  <w:r w:rsidRPr="007F3323">
                    <w:t>disks</w:t>
                  </w:r>
                </w:p>
              </w:tc>
              <w:tc>
                <w:tcPr>
                  <w:tcW w:w="732" w:type="pct"/>
                  <w:shd w:val="clear" w:color="auto" w:fill="auto"/>
                </w:tcPr>
                <w:p w:rsidR="00942FBB" w:rsidRPr="007F3323" w:rsidRDefault="00942FBB" w:rsidP="00B2040C">
                  <w:pPr>
                    <w:pStyle w:val="TableText"/>
                  </w:pPr>
                  <w:r w:rsidRPr="007F3323">
                    <w:t>structure[]</w:t>
                  </w:r>
                </w:p>
              </w:tc>
              <w:tc>
                <w:tcPr>
                  <w:tcW w:w="3141" w:type="pct"/>
                  <w:shd w:val="clear" w:color="auto" w:fill="auto"/>
                </w:tcPr>
                <w:p w:rsidR="00942FBB" w:rsidRPr="007F3323" w:rsidRDefault="00942FBB" w:rsidP="00B2040C">
                  <w:pPr>
                    <w:pStyle w:val="TableText"/>
                  </w:pPr>
                  <w:r w:rsidRPr="007F3323">
                    <w:t>必选参数，待迁移磁盘列表，最多为</w:t>
                  </w:r>
                  <w:r w:rsidRPr="007F3323">
                    <w:t>11</w:t>
                  </w:r>
                  <w:r w:rsidRPr="007F3323">
                    <w:t>个。</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12"/>
                    <w:gridCol w:w="800"/>
                    <w:gridCol w:w="2099"/>
                  </w:tblGrid>
                  <w:tr w:rsidR="00942FBB" w:rsidRPr="007F3323" w:rsidTr="005348A4">
                    <w:tc>
                      <w:tcPr>
                        <w:tcW w:w="1596" w:type="pct"/>
                        <w:shd w:val="clear" w:color="auto" w:fill="D9D9D9"/>
                      </w:tcPr>
                      <w:p w:rsidR="00942FBB" w:rsidRPr="007F3323" w:rsidRDefault="00942FBB" w:rsidP="00B2040C">
                        <w:pPr>
                          <w:pStyle w:val="TableText"/>
                          <w:rPr>
                            <w:b/>
                          </w:rPr>
                        </w:pPr>
                        <w:r w:rsidRPr="007F3323">
                          <w:rPr>
                            <w:b/>
                          </w:rPr>
                          <w:t>Attribute</w:t>
                        </w:r>
                      </w:p>
                    </w:tc>
                    <w:tc>
                      <w:tcPr>
                        <w:tcW w:w="874" w:type="pct"/>
                        <w:shd w:val="clear" w:color="auto" w:fill="D9D9D9"/>
                      </w:tcPr>
                      <w:p w:rsidR="00942FBB" w:rsidRPr="007F3323" w:rsidRDefault="00942FBB" w:rsidP="00B2040C">
                        <w:pPr>
                          <w:pStyle w:val="TableText"/>
                          <w:rPr>
                            <w:b/>
                          </w:rPr>
                        </w:pPr>
                        <w:r w:rsidRPr="007F3323">
                          <w:rPr>
                            <w:b/>
                          </w:rPr>
                          <w:t>Type</w:t>
                        </w:r>
                      </w:p>
                    </w:tc>
                    <w:tc>
                      <w:tcPr>
                        <w:tcW w:w="2530" w:type="pct"/>
                        <w:shd w:val="clear" w:color="auto" w:fill="D9D9D9"/>
                      </w:tcPr>
                      <w:p w:rsidR="00942FBB" w:rsidRPr="007F3323" w:rsidRDefault="00942FBB" w:rsidP="00B2040C">
                        <w:pPr>
                          <w:pStyle w:val="TableText"/>
                          <w:rPr>
                            <w:b/>
                          </w:rPr>
                        </w:pPr>
                        <w:r w:rsidRPr="007F3323">
                          <w:rPr>
                            <w:b/>
                          </w:rPr>
                          <w:t>Descr</w:t>
                        </w:r>
                        <w:r w:rsidRPr="007F3323">
                          <w:rPr>
                            <w:b/>
                          </w:rPr>
                          <w:cr/>
                          <w:t>ption</w:t>
                        </w:r>
                      </w:p>
                    </w:tc>
                  </w:tr>
                  <w:tr w:rsidR="00942FBB" w:rsidRPr="007F3323" w:rsidTr="005348A4">
                    <w:tc>
                      <w:tcPr>
                        <w:tcW w:w="1596" w:type="pct"/>
                      </w:tcPr>
                      <w:p w:rsidR="00942FBB" w:rsidRPr="007F3323" w:rsidRDefault="00942FBB" w:rsidP="00B2040C">
                        <w:pPr>
                          <w:pStyle w:val="TableText"/>
                        </w:pPr>
                        <w:r w:rsidRPr="007F3323">
                          <w:t>volumeUrn</w:t>
                        </w:r>
                      </w:p>
                    </w:tc>
                    <w:tc>
                      <w:tcPr>
                        <w:tcW w:w="874" w:type="pct"/>
                        <w:shd w:val="clear" w:color="auto" w:fill="auto"/>
                      </w:tcPr>
                      <w:p w:rsidR="00942FBB" w:rsidRPr="007F3323" w:rsidRDefault="00942FBB" w:rsidP="00B2040C">
                        <w:pPr>
                          <w:pStyle w:val="TableText"/>
                        </w:pPr>
                        <w:r w:rsidRPr="007F3323">
                          <w:t>string</w:t>
                        </w:r>
                      </w:p>
                    </w:tc>
                    <w:tc>
                      <w:tcPr>
                        <w:tcW w:w="2530" w:type="pct"/>
                        <w:shd w:val="clear" w:color="auto" w:fill="auto"/>
                      </w:tcPr>
                      <w:p w:rsidR="00942FBB" w:rsidRPr="007F3323" w:rsidRDefault="00942FBB" w:rsidP="00B2040C">
                        <w:pPr>
                          <w:pStyle w:val="TableText"/>
                        </w:pPr>
                        <w:r w:rsidRPr="007F3323">
                          <w:t>硬盘对应卷标识，表示使用已有的卷，此时忽略后面的参数。</w:t>
                        </w:r>
                      </w:p>
                    </w:tc>
                  </w:tr>
                  <w:tr w:rsidR="00942FBB" w:rsidRPr="007F3323" w:rsidTr="005348A4">
                    <w:tc>
                      <w:tcPr>
                        <w:tcW w:w="1596" w:type="pct"/>
                      </w:tcPr>
                      <w:p w:rsidR="00942FBB" w:rsidRPr="007F3323" w:rsidRDefault="00942FBB" w:rsidP="00B2040C">
                        <w:pPr>
                          <w:pStyle w:val="TableText"/>
                        </w:pPr>
                        <w:r w:rsidRPr="007F3323">
                          <w:t>datastoreUrn</w:t>
                        </w:r>
                      </w:p>
                    </w:tc>
                    <w:tc>
                      <w:tcPr>
                        <w:tcW w:w="874" w:type="pct"/>
                        <w:shd w:val="clear" w:color="auto" w:fill="auto"/>
                      </w:tcPr>
                      <w:p w:rsidR="00942FBB" w:rsidRPr="007F3323" w:rsidRDefault="00942FBB" w:rsidP="00B2040C">
                        <w:pPr>
                          <w:pStyle w:val="TableText"/>
                        </w:pPr>
                        <w:r w:rsidRPr="007F3323">
                          <w:t>string</w:t>
                        </w:r>
                      </w:p>
                    </w:tc>
                    <w:tc>
                      <w:tcPr>
                        <w:tcW w:w="2530" w:type="pct"/>
                        <w:shd w:val="clear" w:color="auto" w:fill="auto"/>
                      </w:tcPr>
                      <w:p w:rsidR="00942FBB" w:rsidRPr="007F3323" w:rsidRDefault="00942FBB" w:rsidP="00B2040C">
                        <w:pPr>
                          <w:pStyle w:val="TableText"/>
                        </w:pPr>
                        <w:r w:rsidRPr="007F3323">
                          <w:t>目的数据存储</w:t>
                        </w:r>
                        <w:r w:rsidRPr="007F3323">
                          <w:t>URN</w:t>
                        </w:r>
                        <w:r w:rsidRPr="007F3323">
                          <w:t>地址</w:t>
                        </w:r>
                      </w:p>
                    </w:tc>
                  </w:tr>
                  <w:tr w:rsidR="00942FBB" w:rsidRPr="007F3323" w:rsidTr="005348A4">
                    <w:tc>
                      <w:tcPr>
                        <w:tcW w:w="1596" w:type="pct"/>
                      </w:tcPr>
                      <w:p w:rsidR="00942FBB" w:rsidRPr="007F3323" w:rsidRDefault="00942FBB" w:rsidP="00B2040C">
                        <w:pPr>
                          <w:pStyle w:val="TableText"/>
                        </w:pPr>
                        <w:r w:rsidRPr="007F3323">
                          <w:t>migrateType</w:t>
                        </w:r>
                      </w:p>
                    </w:tc>
                    <w:tc>
                      <w:tcPr>
                        <w:tcW w:w="874" w:type="pct"/>
                        <w:shd w:val="clear" w:color="auto" w:fill="auto"/>
                      </w:tcPr>
                      <w:p w:rsidR="00942FBB" w:rsidRPr="007F3323" w:rsidRDefault="00942FBB" w:rsidP="00B2040C">
                        <w:pPr>
                          <w:pStyle w:val="TableText"/>
                        </w:pPr>
                        <w:r w:rsidRPr="007F3323">
                          <w:t>integer</w:t>
                        </w:r>
                      </w:p>
                    </w:tc>
                    <w:tc>
                      <w:tcPr>
                        <w:tcW w:w="2530" w:type="pct"/>
                        <w:shd w:val="clear" w:color="auto" w:fill="auto"/>
                      </w:tcPr>
                      <w:p w:rsidR="00942FBB" w:rsidRPr="007F3323" w:rsidRDefault="00942FBB" w:rsidP="00B2040C">
                        <w:pPr>
                          <w:pStyle w:val="TableText"/>
                        </w:pPr>
                        <w:r w:rsidRPr="007F3323">
                          <w:rPr>
                            <w:rFonts w:hint="eastAsia"/>
                          </w:rPr>
                          <w:t>对执行迁移的磁盘，为</w:t>
                        </w:r>
                        <w:r w:rsidRPr="007F3323">
                          <w:t>必</w:t>
                        </w:r>
                        <w:r w:rsidRPr="007F3323">
                          <w:rPr>
                            <w:rFonts w:hint="eastAsia"/>
                          </w:rPr>
                          <w:t>选</w:t>
                        </w:r>
                        <w:r w:rsidRPr="007F3323">
                          <w:t>参数，</w:t>
                        </w:r>
                        <w:r w:rsidRPr="007F3323">
                          <w:rPr>
                            <w:rFonts w:hint="eastAsia"/>
                          </w:rPr>
                          <w:t>目的卷格式：</w:t>
                        </w:r>
                      </w:p>
                      <w:p w:rsidR="00942FBB" w:rsidRPr="007F3323" w:rsidRDefault="00942FBB" w:rsidP="00B2040C">
                        <w:pPr>
                          <w:pStyle w:val="TableText"/>
                        </w:pPr>
                        <w:r w:rsidRPr="007F3323">
                          <w:rPr>
                            <w:rFonts w:hint="eastAsia"/>
                          </w:rPr>
                          <w:t xml:space="preserve">0 : </w:t>
                        </w:r>
                        <w:r w:rsidRPr="007F3323">
                          <w:rPr>
                            <w:rFonts w:hint="eastAsia"/>
                          </w:rPr>
                          <w:t>延迟置零</w:t>
                        </w:r>
                      </w:p>
                      <w:p w:rsidR="00942FBB" w:rsidRPr="007F3323" w:rsidRDefault="00942FBB" w:rsidP="00B2040C">
                        <w:pPr>
                          <w:pStyle w:val="TableText"/>
                        </w:pPr>
                        <w:r w:rsidRPr="007F3323">
                          <w:rPr>
                            <w:rFonts w:hint="eastAsia"/>
                          </w:rPr>
                          <w:t xml:space="preserve">1 : </w:t>
                        </w:r>
                        <w:r w:rsidRPr="007F3323">
                          <w:rPr>
                            <w:rFonts w:hint="eastAsia"/>
                          </w:rPr>
                          <w:t>精简卷</w:t>
                        </w:r>
                      </w:p>
                      <w:p w:rsidR="00942FBB" w:rsidRPr="007F3323" w:rsidRDefault="00942FBB" w:rsidP="00B2040C">
                        <w:pPr>
                          <w:pStyle w:val="TableText"/>
                        </w:pPr>
                        <w:r w:rsidRPr="007F3323">
                          <w:rPr>
                            <w:rFonts w:hint="eastAsia"/>
                          </w:rPr>
                          <w:t>2</w:t>
                        </w:r>
                        <w:r w:rsidRPr="007F3323">
                          <w:rPr>
                            <w:rFonts w:hint="eastAsia"/>
                          </w:rPr>
                          <w:t>：普通卷</w:t>
                        </w:r>
                      </w:p>
                    </w:tc>
                  </w:tr>
                </w:tbl>
                <w:p w:rsidR="00942FBB" w:rsidRPr="007F3323" w:rsidRDefault="00942FBB" w:rsidP="00B2040C">
                  <w:pPr>
                    <w:pStyle w:val="TableText"/>
                  </w:pPr>
                </w:p>
              </w:tc>
            </w:tr>
            <w:tr w:rsidR="00942FBB" w:rsidRPr="007F3323" w:rsidTr="00007570">
              <w:tc>
                <w:tcPr>
                  <w:tcW w:w="1127" w:type="pct"/>
                </w:tcPr>
                <w:p w:rsidR="00942FBB" w:rsidRPr="007F3323" w:rsidRDefault="00942FBB" w:rsidP="00B2040C">
                  <w:pPr>
                    <w:pStyle w:val="TableText"/>
                  </w:pPr>
                  <w:r w:rsidRPr="007F3323">
                    <w:t>speed</w:t>
                  </w:r>
                </w:p>
              </w:tc>
              <w:tc>
                <w:tcPr>
                  <w:tcW w:w="732" w:type="pct"/>
                  <w:shd w:val="clear" w:color="auto" w:fill="auto"/>
                </w:tcPr>
                <w:p w:rsidR="00942FBB" w:rsidRPr="007F3323" w:rsidRDefault="00942FBB" w:rsidP="00B2040C">
                  <w:pPr>
                    <w:pStyle w:val="TableText"/>
                  </w:pPr>
                  <w:r w:rsidRPr="007F3323">
                    <w:rPr>
                      <w:rFonts w:hint="eastAsia"/>
                    </w:rPr>
                    <w:t>string</w:t>
                  </w:r>
                </w:p>
              </w:tc>
              <w:tc>
                <w:tcPr>
                  <w:tcW w:w="3141" w:type="pct"/>
                  <w:shd w:val="clear" w:color="auto" w:fill="auto"/>
                </w:tcPr>
                <w:p w:rsidR="00942FBB" w:rsidRPr="007F3323" w:rsidRDefault="00942FBB" w:rsidP="00B2040C">
                  <w:pPr>
                    <w:pStyle w:val="TableText"/>
                  </w:pPr>
                  <w:r w:rsidRPr="007F3323">
                    <w:t>必选参数，</w:t>
                  </w:r>
                  <w:r w:rsidRPr="007F3323">
                    <w:rPr>
                      <w:rFonts w:hint="eastAsia"/>
                    </w:rPr>
                    <w:t>表示迁移速率</w:t>
                  </w:r>
                  <w:r w:rsidRPr="007F3323">
                    <w:rPr>
                      <w:rFonts w:hint="eastAsia"/>
                    </w:rPr>
                    <w:t xml:space="preserve">. </w:t>
                  </w:r>
                </w:p>
                <w:p w:rsidR="00942FBB" w:rsidRPr="007F3323" w:rsidRDefault="005348A4" w:rsidP="00A50EEE">
                  <w:pPr>
                    <w:pStyle w:val="TableText"/>
                    <w:rPr>
                      <w:shd w:val="clear" w:color="auto" w:fill="FFFFFF"/>
                    </w:rPr>
                  </w:pPr>
                  <w:r w:rsidRPr="007F3323">
                    <w:rPr>
                      <w:rFonts w:ascii="宋体" w:hAnsi="宋体"/>
                      <w:shd w:val="clear" w:color="auto" w:fill="FFFFFF"/>
                    </w:rPr>
                    <w:t>”</w:t>
                  </w:r>
                  <w:r w:rsidR="00942FBB" w:rsidRPr="007F3323">
                    <w:rPr>
                      <w:rFonts w:hint="eastAsia"/>
                      <w:shd w:val="clear" w:color="auto" w:fill="FFFFFF"/>
                    </w:rPr>
                    <w:t>m</w:t>
                  </w:r>
                  <w:r w:rsidR="00942FBB" w:rsidRPr="007F3323">
                    <w:rPr>
                      <w:shd w:val="clear" w:color="auto" w:fill="FFFFFF"/>
                    </w:rPr>
                    <w:t>edium</w:t>
                  </w:r>
                  <w:r w:rsidRPr="007F3323">
                    <w:rPr>
                      <w:rFonts w:ascii="宋体" w:hAnsi="宋体"/>
                      <w:shd w:val="clear" w:color="auto" w:fill="FFFFFF"/>
                    </w:rPr>
                    <w:t>”</w:t>
                  </w:r>
                  <w:r w:rsidR="00942FBB" w:rsidRPr="007F3323">
                    <w:rPr>
                      <w:rFonts w:hint="eastAsia"/>
                      <w:shd w:val="clear" w:color="auto" w:fill="FFFFFF"/>
                    </w:rPr>
                    <w:t>：适中，迁移速度适中，节点上可并发执行任务多</w:t>
                  </w:r>
                  <w:r w:rsidR="00942FBB" w:rsidRPr="007F3323">
                    <w:rPr>
                      <w:rFonts w:hint="eastAsia"/>
                      <w:shd w:val="clear" w:color="auto" w:fill="FFFFFF"/>
                    </w:rPr>
                    <w:t>.</w:t>
                  </w:r>
                </w:p>
                <w:p w:rsidR="00942FBB" w:rsidRPr="007F3323" w:rsidRDefault="005348A4" w:rsidP="00A50EEE">
                  <w:pPr>
                    <w:pStyle w:val="TableText"/>
                  </w:pPr>
                  <w:r w:rsidRPr="007F3323">
                    <w:rPr>
                      <w:rFonts w:ascii="宋体" w:hAnsi="宋体"/>
                      <w:shd w:val="clear" w:color="auto" w:fill="FFFFFF"/>
                    </w:rPr>
                    <w:t>”</w:t>
                  </w:r>
                  <w:r w:rsidR="00942FBB" w:rsidRPr="007F3323">
                    <w:rPr>
                      <w:rFonts w:hint="eastAsia"/>
                      <w:shd w:val="clear" w:color="auto" w:fill="FFFFFF"/>
                    </w:rPr>
                    <w:t>fast</w:t>
                  </w:r>
                  <w:r w:rsidRPr="007F3323">
                    <w:rPr>
                      <w:rFonts w:ascii="宋体" w:hAnsi="宋体"/>
                      <w:shd w:val="clear" w:color="auto" w:fill="FFFFFF"/>
                    </w:rPr>
                    <w:t>”</w:t>
                  </w:r>
                  <w:r w:rsidR="00942FBB" w:rsidRPr="007F3323">
                    <w:rPr>
                      <w:rFonts w:hint="eastAsia"/>
                      <w:shd w:val="clear" w:color="auto" w:fill="FFFFFF"/>
                    </w:rPr>
                    <w:t>：快速，迁移速度快，节点上可并发执行任务少</w:t>
                  </w:r>
                  <w:r w:rsidR="00942FBB" w:rsidRPr="007F3323">
                    <w:rPr>
                      <w:rFonts w:hint="eastAsia"/>
                      <w:shd w:val="clear" w:color="auto" w:fill="FFFFFF"/>
                    </w:rPr>
                    <w:t>.</w:t>
                  </w:r>
                </w:p>
              </w:tc>
            </w:tr>
            <w:tr w:rsidR="00007570" w:rsidRPr="007F3323" w:rsidTr="00007570">
              <w:tc>
                <w:tcPr>
                  <w:tcW w:w="1127" w:type="pct"/>
                </w:tcPr>
                <w:p w:rsidR="00007570" w:rsidRPr="007F3323" w:rsidRDefault="00007570" w:rsidP="00007570">
                  <w:pPr>
                    <w:ind w:left="0"/>
                    <w:rPr>
                      <w:rFonts w:eastAsiaTheme="minorEastAsia"/>
                    </w:rPr>
                  </w:pPr>
                  <w:r w:rsidRPr="003B6EC5">
                    <w:rPr>
                      <w:rFonts w:eastAsiaTheme="minorEastAsia" w:hint="eastAsia"/>
                    </w:rPr>
                    <w:t>migrateVmTimeOut</w:t>
                  </w:r>
                </w:p>
              </w:tc>
              <w:tc>
                <w:tcPr>
                  <w:tcW w:w="732" w:type="pct"/>
                  <w:shd w:val="clear" w:color="auto" w:fill="auto"/>
                </w:tcPr>
                <w:p w:rsidR="00007570" w:rsidRPr="007F3323" w:rsidRDefault="00007570" w:rsidP="00007570">
                  <w:pPr>
                    <w:ind w:left="0"/>
                    <w:rPr>
                      <w:rFonts w:eastAsiaTheme="minorEastAsia"/>
                    </w:rPr>
                  </w:pPr>
                  <w:r>
                    <w:rPr>
                      <w:rFonts w:eastAsiaTheme="minorEastAsia" w:hint="eastAsia"/>
                    </w:rPr>
                    <w:t>inte</w:t>
                  </w:r>
                  <w:r>
                    <w:rPr>
                      <w:rFonts w:eastAsiaTheme="minorEastAsia"/>
                    </w:rPr>
                    <w:t>ger</w:t>
                  </w:r>
                </w:p>
              </w:tc>
              <w:tc>
                <w:tcPr>
                  <w:tcW w:w="3141" w:type="pct"/>
                  <w:shd w:val="clear" w:color="auto" w:fill="auto"/>
                </w:tcPr>
                <w:p w:rsidR="00007570" w:rsidRDefault="00007570" w:rsidP="00007570">
                  <w:pPr>
                    <w:ind w:left="0"/>
                    <w:rPr>
                      <w:rFonts w:eastAsiaTheme="minorEastAsia"/>
                    </w:rPr>
                  </w:pPr>
                  <w:r>
                    <w:rPr>
                      <w:rFonts w:eastAsiaTheme="minorEastAsia" w:hint="eastAsia"/>
                    </w:rPr>
                    <w:t>迁移超时时间，单位分钟，可选。</w:t>
                  </w:r>
                </w:p>
                <w:p w:rsidR="00007570" w:rsidRPr="003B6EC5" w:rsidRDefault="00007570" w:rsidP="00007570">
                  <w:pPr>
                    <w:ind w:left="0"/>
                    <w:rPr>
                      <w:rFonts w:eastAsiaTheme="minorEastAsia"/>
                    </w:rPr>
                  </w:pPr>
                  <w:r>
                    <w:rPr>
                      <w:rFonts w:eastAsiaTheme="minorEastAsia" w:hint="eastAsia"/>
                    </w:rPr>
                    <w:t>取值</w:t>
                  </w:r>
                  <w:r>
                    <w:rPr>
                      <w:rFonts w:eastAsiaTheme="minorEastAsia"/>
                    </w:rPr>
                    <w:t>范围</w:t>
                  </w:r>
                  <w:r>
                    <w:rPr>
                      <w:rFonts w:eastAsiaTheme="minorEastAsia" w:hint="eastAsia"/>
                    </w:rPr>
                    <w:t>0</w:t>
                  </w:r>
                  <w:r>
                    <w:rPr>
                      <w:rFonts w:eastAsiaTheme="minorEastAsia" w:hint="eastAsia"/>
                    </w:rPr>
                    <w:t>或</w:t>
                  </w:r>
                  <w:r>
                    <w:rPr>
                      <w:rFonts w:eastAsiaTheme="minorEastAsia" w:hint="eastAsia"/>
                    </w:rPr>
                    <w:t>[</w:t>
                  </w:r>
                  <w:r w:rsidRPr="003B6EC5">
                    <w:rPr>
                      <w:rFonts w:eastAsiaTheme="minorEastAsia" w:hint="eastAsia"/>
                    </w:rPr>
                    <w:t>5, 35791394</w:t>
                  </w:r>
                  <w:r>
                    <w:rPr>
                      <w:rFonts w:eastAsiaTheme="minorEastAsia" w:hint="eastAsia"/>
                    </w:rPr>
                    <w:t>]</w:t>
                  </w:r>
                  <w:r>
                    <w:rPr>
                      <w:rFonts w:eastAsiaTheme="minorEastAsia" w:hint="eastAsia"/>
                    </w:rPr>
                    <w:t>，</w:t>
                  </w:r>
                  <w:r>
                    <w:rPr>
                      <w:rFonts w:eastAsiaTheme="minorEastAsia"/>
                    </w:rPr>
                    <w:t>默认</w:t>
                  </w:r>
                  <w:r>
                    <w:rPr>
                      <w:rFonts w:eastAsiaTheme="minorEastAsia"/>
                    </w:rPr>
                    <w:t>0</w:t>
                  </w:r>
                  <w:r>
                    <w:rPr>
                      <w:rFonts w:eastAsiaTheme="minorEastAsia" w:hint="eastAsia"/>
                    </w:rPr>
                    <w:t>即</w:t>
                  </w:r>
                  <w:r>
                    <w:rPr>
                      <w:rFonts w:eastAsiaTheme="minorEastAsia"/>
                    </w:rPr>
                    <w:t>不超时。</w:t>
                  </w:r>
                </w:p>
              </w:tc>
            </w:tr>
          </w:tbl>
          <w:p w:rsidR="00942FBB" w:rsidRPr="007F3323" w:rsidRDefault="00942FBB" w:rsidP="00B2040C">
            <w:pPr>
              <w:pStyle w:val="Table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43"/>
              <w:gridCol w:w="766"/>
              <w:gridCol w:w="5543"/>
            </w:tblGrid>
            <w:tr w:rsidR="00942FBB" w:rsidRPr="007F3323" w:rsidTr="005348A4">
              <w:tc>
                <w:tcPr>
                  <w:tcW w:w="767" w:type="pct"/>
                  <w:shd w:val="clear" w:color="auto" w:fill="D9D9D9"/>
                </w:tcPr>
                <w:p w:rsidR="00942FBB" w:rsidRPr="007F3323" w:rsidRDefault="00942FBB" w:rsidP="00B2040C">
                  <w:pPr>
                    <w:pStyle w:val="TableText"/>
                    <w:rPr>
                      <w:b/>
                    </w:rPr>
                  </w:pPr>
                  <w:r w:rsidRPr="007F3323">
                    <w:rPr>
                      <w:b/>
                    </w:rPr>
                    <w:t>Name</w:t>
                  </w:r>
                </w:p>
              </w:tc>
              <w:tc>
                <w:tcPr>
                  <w:tcW w:w="4233" w:type="pct"/>
                  <w:gridSpan w:val="2"/>
                  <w:shd w:val="clear" w:color="auto" w:fill="auto"/>
                </w:tcPr>
                <w:p w:rsidR="00942FBB" w:rsidRPr="007F3323" w:rsidRDefault="00942FBB" w:rsidP="00B2040C">
                  <w:pPr>
                    <w:pStyle w:val="TableText"/>
                  </w:pPr>
                  <w:r w:rsidRPr="007F3323">
                    <w:t>响应正文描述</w:t>
                  </w:r>
                </w:p>
              </w:tc>
            </w:tr>
            <w:tr w:rsidR="00942FBB" w:rsidRPr="007F3323" w:rsidTr="005348A4">
              <w:tc>
                <w:tcPr>
                  <w:tcW w:w="767" w:type="pct"/>
                  <w:tcBorders>
                    <w:bottom w:val="single" w:sz="4" w:space="0" w:color="auto"/>
                  </w:tcBorders>
                  <w:shd w:val="clear" w:color="auto" w:fill="D9D9D9"/>
                </w:tcPr>
                <w:p w:rsidR="00942FBB" w:rsidRPr="007F3323" w:rsidRDefault="00942FBB" w:rsidP="00B2040C">
                  <w:pPr>
                    <w:pStyle w:val="TableText"/>
                    <w:rPr>
                      <w:b/>
                    </w:rPr>
                  </w:pPr>
                  <w:r w:rsidRPr="007F3323">
                    <w:rPr>
                      <w:b/>
                    </w:rPr>
                    <w:t>Atribu</w:t>
                  </w:r>
                  <w:r w:rsidRPr="007F3323">
                    <w:rPr>
                      <w:b/>
                    </w:rPr>
                    <w:cr/>
                    <w:t>e</w:t>
                  </w:r>
                </w:p>
              </w:tc>
              <w:tc>
                <w:tcPr>
                  <w:tcW w:w="514" w:type="pct"/>
                  <w:tcBorders>
                    <w:bottom w:val="single" w:sz="4" w:space="0" w:color="auto"/>
                  </w:tcBorders>
                  <w:shd w:val="clear" w:color="auto" w:fill="D9D9D9"/>
                </w:tcPr>
                <w:p w:rsidR="00942FBB" w:rsidRPr="007F3323" w:rsidRDefault="00942FBB" w:rsidP="00B2040C">
                  <w:pPr>
                    <w:pStyle w:val="TableText"/>
                    <w:rPr>
                      <w:b/>
                    </w:rPr>
                  </w:pPr>
                  <w:r w:rsidRPr="007F3323">
                    <w:rPr>
                      <w:b/>
                    </w:rPr>
                    <w:t>Type</w:t>
                  </w:r>
                </w:p>
              </w:tc>
              <w:tc>
                <w:tcPr>
                  <w:tcW w:w="3719" w:type="pct"/>
                  <w:tcBorders>
                    <w:bottom w:val="single" w:sz="4" w:space="0" w:color="auto"/>
                  </w:tcBorders>
                  <w:shd w:val="clear" w:color="auto" w:fill="D9D9D9"/>
                </w:tcPr>
                <w:p w:rsidR="00942FBB" w:rsidRPr="007F3323" w:rsidRDefault="00942FBB" w:rsidP="00B2040C">
                  <w:pPr>
                    <w:pStyle w:val="TableText"/>
                    <w:rPr>
                      <w:b/>
                    </w:rPr>
                  </w:pPr>
                  <w:r w:rsidRPr="007F3323">
                    <w:rPr>
                      <w:b/>
                    </w:rPr>
                    <w:t>Description</w:t>
                  </w:r>
                </w:p>
              </w:tc>
            </w:tr>
            <w:tr w:rsidR="00942FBB" w:rsidRPr="007F3323" w:rsidTr="005348A4">
              <w:tc>
                <w:tcPr>
                  <w:tcW w:w="767" w:type="pct"/>
                  <w:shd w:val="clear" w:color="auto" w:fill="FFFFFF" w:themeFill="background1"/>
                </w:tcPr>
                <w:p w:rsidR="00942FBB" w:rsidRPr="007F3323" w:rsidRDefault="00942FBB" w:rsidP="00B2040C">
                  <w:pPr>
                    <w:pStyle w:val="TableText"/>
                    <w:rPr>
                      <w:b/>
                    </w:rPr>
                  </w:pPr>
                  <w:r w:rsidRPr="007F3323">
                    <w:t>taskUrn</w:t>
                  </w:r>
                </w:p>
              </w:tc>
              <w:tc>
                <w:tcPr>
                  <w:tcW w:w="514" w:type="pct"/>
                  <w:shd w:val="clear" w:color="auto" w:fill="FFFFFF" w:themeFill="background1"/>
                </w:tcPr>
                <w:p w:rsidR="00942FBB" w:rsidRPr="007F3323" w:rsidRDefault="00942FBB" w:rsidP="00B2040C">
                  <w:pPr>
                    <w:pStyle w:val="TableText"/>
                    <w:rPr>
                      <w:b/>
                    </w:rPr>
                  </w:pPr>
                  <w:r w:rsidRPr="007F3323">
                    <w:t>string</w:t>
                  </w:r>
                </w:p>
              </w:tc>
              <w:tc>
                <w:tcPr>
                  <w:tcW w:w="3719" w:type="pct"/>
                  <w:shd w:val="clear" w:color="auto" w:fill="FFFFFF" w:themeFill="background1"/>
                </w:tcPr>
                <w:p w:rsidR="00942FBB" w:rsidRPr="007F3323" w:rsidRDefault="00942FBB" w:rsidP="00B2040C">
                  <w:pPr>
                    <w:pStyle w:val="TableText"/>
                    <w:rPr>
                      <w:b/>
                    </w:rPr>
                  </w:pPr>
                  <w:r w:rsidRPr="007F3323">
                    <w:t>整机迁移虚拟机任务对应的标识</w:t>
                  </w:r>
                </w:p>
              </w:tc>
            </w:tr>
            <w:tr w:rsidR="00942FBB" w:rsidRPr="007F3323" w:rsidTr="005348A4">
              <w:tc>
                <w:tcPr>
                  <w:tcW w:w="767" w:type="pct"/>
                  <w:shd w:val="clear" w:color="auto" w:fill="FFFFFF" w:themeFill="background1"/>
                </w:tcPr>
                <w:p w:rsidR="00942FBB" w:rsidRPr="007F3323" w:rsidRDefault="00942FBB" w:rsidP="00B2040C">
                  <w:pPr>
                    <w:pStyle w:val="TableText"/>
                  </w:pPr>
                  <w:r w:rsidRPr="007F3323">
                    <w:t>taskUri</w:t>
                  </w:r>
                </w:p>
              </w:tc>
              <w:tc>
                <w:tcPr>
                  <w:tcW w:w="514" w:type="pct"/>
                  <w:shd w:val="clear" w:color="auto" w:fill="FFFFFF" w:themeFill="background1"/>
                </w:tcPr>
                <w:p w:rsidR="00942FBB" w:rsidRPr="007F3323" w:rsidRDefault="00942FBB" w:rsidP="00B2040C">
                  <w:pPr>
                    <w:pStyle w:val="TableText"/>
                  </w:pPr>
                  <w:r w:rsidRPr="007F3323">
                    <w:t>string</w:t>
                  </w:r>
                </w:p>
              </w:tc>
              <w:tc>
                <w:tcPr>
                  <w:tcW w:w="3719" w:type="pct"/>
                  <w:shd w:val="clear" w:color="auto" w:fill="FFFFFF" w:themeFill="background1"/>
                </w:tcPr>
                <w:p w:rsidR="00942FBB" w:rsidRPr="007F3323" w:rsidRDefault="00942FBB" w:rsidP="00B2040C">
                  <w:pPr>
                    <w:pStyle w:val="TableText"/>
                  </w:pPr>
                  <w:r w:rsidRPr="007F3323">
                    <w:t>整机迁移虚拟机任务对应的</w:t>
                  </w:r>
                  <w:r w:rsidRPr="007F3323">
                    <w:t>URI</w:t>
                  </w:r>
                  <w:r w:rsidRPr="007F3323">
                    <w:t>地址</w:t>
                  </w:r>
                </w:p>
              </w:tc>
            </w:tr>
          </w:tbl>
          <w:p w:rsidR="00942FBB" w:rsidRPr="007F3323" w:rsidRDefault="00942FBB" w:rsidP="00B2040C">
            <w:pPr>
              <w:pStyle w:val="TableText"/>
            </w:pPr>
          </w:p>
        </w:tc>
      </w:tr>
      <w:tr w:rsidR="00942FBB" w:rsidRPr="007F3323" w:rsidTr="00042900">
        <w:tc>
          <w:tcPr>
            <w:tcW w:w="1017"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请求样例</w:t>
            </w:r>
          </w:p>
        </w:tc>
        <w:tc>
          <w:tcPr>
            <w:tcW w:w="3983"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Post /&lt;vm_uri&gt;/</w:t>
            </w:r>
            <w:r w:rsidRPr="007F3323">
              <w:rPr>
                <w:b/>
              </w:rPr>
              <w:t>&lt;vm_id&gt;</w:t>
            </w:r>
            <w:r w:rsidRPr="007F3323">
              <w:t>/action/hostAndStorageMigrate HTTP/1.2</w:t>
            </w:r>
          </w:p>
          <w:p w:rsidR="00942FBB" w:rsidRPr="007F3323" w:rsidRDefault="00942FBB" w:rsidP="00B2040C">
            <w:pPr>
              <w:pStyle w:val="TableText"/>
            </w:pPr>
            <w:r w:rsidRPr="007F3323">
              <w:t>Host: https://&lt;</w:t>
            </w:r>
            <w:r w:rsidRPr="007F3323">
              <w:rPr>
                <w:b/>
              </w:rPr>
              <w:t>ip</w:t>
            </w:r>
            <w:r w:rsidRPr="007F3323">
              <w:t>&gt;:&lt;</w:t>
            </w:r>
            <w:r w:rsidRPr="007F3323">
              <w:rPr>
                <w:b/>
              </w:rPr>
              <w:t>port&gt;</w:t>
            </w:r>
          </w:p>
          <w:p w:rsidR="00942FBB" w:rsidRPr="007F3323" w:rsidRDefault="00942FBB" w:rsidP="00B2040C">
            <w:pPr>
              <w:pStyle w:val="TableText"/>
            </w:pPr>
            <w:r w:rsidRPr="007F3323">
              <w:t>Content-Type: application/json; charset=UTF-8</w:t>
            </w:r>
          </w:p>
          <w:p w:rsidR="00942FBB" w:rsidRPr="007F3323" w:rsidRDefault="00942FBB" w:rsidP="00B2040C">
            <w:pPr>
              <w:pStyle w:val="TableText"/>
            </w:pPr>
            <w:r w:rsidRPr="007F3323">
              <w:t>Accept: application/json;version=&lt;version&gt;; charset=UTF-8</w:t>
            </w:r>
          </w:p>
          <w:p w:rsidR="00942FBB" w:rsidRPr="007F3323" w:rsidRDefault="00942FBB" w:rsidP="00B2040C">
            <w:pPr>
              <w:pStyle w:val="TableText"/>
            </w:pPr>
            <w:r w:rsidRPr="007F3323">
              <w:t xml:space="preserve">X-Auth-Token: </w:t>
            </w:r>
            <w:r w:rsidRPr="007F3323">
              <w:rPr>
                <w:b/>
              </w:rPr>
              <w:t>&lt;Authen_TOKEN&gt;</w:t>
            </w:r>
          </w:p>
          <w:p w:rsidR="00942FBB" w:rsidRPr="007F3323" w:rsidRDefault="00942FBB" w:rsidP="00B2040C">
            <w:pPr>
              <w:pStyle w:val="TableText"/>
            </w:pPr>
            <w:r w:rsidRPr="007F3323">
              <w:t>{</w:t>
            </w:r>
          </w:p>
          <w:p w:rsidR="00F325F9" w:rsidRDefault="00F325F9" w:rsidP="00F325F9">
            <w:pPr>
              <w:pStyle w:val="TableText"/>
            </w:pPr>
            <w:r>
              <w:rPr>
                <w:rFonts w:hint="eastAsia"/>
              </w:rPr>
              <w:t xml:space="preserve">    "location": string,//</w:t>
            </w:r>
            <w:r>
              <w:rPr>
                <w:rFonts w:hint="eastAsia"/>
              </w:rPr>
              <w:t>如：</w:t>
            </w:r>
            <w:r>
              <w:rPr>
                <w:rFonts w:hint="eastAsia"/>
              </w:rPr>
              <w:t>urn:sites:1:hosts:1</w:t>
            </w:r>
          </w:p>
          <w:p w:rsidR="00F325F9" w:rsidRDefault="00F325F9" w:rsidP="00F325F9">
            <w:pPr>
              <w:pStyle w:val="TableText"/>
            </w:pPr>
            <w:r>
              <w:t xml:space="preserve">    "isBindingHost":Boolean,</w:t>
            </w:r>
          </w:p>
          <w:p w:rsidR="00F325F9" w:rsidRDefault="00F325F9" w:rsidP="00F325F9">
            <w:pPr>
              <w:pStyle w:val="TableText"/>
            </w:pPr>
            <w:r>
              <w:t xml:space="preserve">    "disks":[</w:t>
            </w:r>
          </w:p>
          <w:p w:rsidR="00F325F9" w:rsidRDefault="00F325F9" w:rsidP="00F325F9">
            <w:pPr>
              <w:pStyle w:val="TableText"/>
            </w:pPr>
            <w:r>
              <w:t xml:space="preserve">    {</w:t>
            </w:r>
          </w:p>
          <w:p w:rsidR="00F325F9" w:rsidRDefault="00F325F9" w:rsidP="00F325F9">
            <w:pPr>
              <w:pStyle w:val="TableText"/>
            </w:pPr>
            <w:r>
              <w:t xml:space="preserve">        "volumeUrn":string </w:t>
            </w:r>
          </w:p>
          <w:p w:rsidR="00F325F9" w:rsidRDefault="00F325F9" w:rsidP="00F325F9">
            <w:pPr>
              <w:pStyle w:val="TableText"/>
            </w:pPr>
            <w:r>
              <w:t xml:space="preserve">        </w:t>
            </w:r>
            <w:r>
              <w:rPr>
                <w:rFonts w:hint="eastAsia"/>
              </w:rPr>
              <w:t>"datastoreUrn":string //</w:t>
            </w:r>
            <w:r>
              <w:rPr>
                <w:rFonts w:hint="eastAsia"/>
              </w:rPr>
              <w:t>如：</w:t>
            </w:r>
            <w:r>
              <w:rPr>
                <w:rFonts w:hint="eastAsia"/>
              </w:rPr>
              <w:t>urn:sites:1:datastores:1</w:t>
            </w:r>
          </w:p>
          <w:p w:rsidR="00F325F9" w:rsidRDefault="00F325F9" w:rsidP="00F325F9">
            <w:pPr>
              <w:pStyle w:val="TableText"/>
            </w:pPr>
            <w:r>
              <w:t xml:space="preserve">     }</w:t>
            </w:r>
          </w:p>
          <w:p w:rsidR="00F325F9" w:rsidRDefault="00F325F9" w:rsidP="00F325F9">
            <w:pPr>
              <w:pStyle w:val="TableText"/>
            </w:pPr>
            <w:r>
              <w:t xml:space="preserve">     ],</w:t>
            </w:r>
          </w:p>
          <w:p w:rsidR="00F325F9" w:rsidRDefault="00F325F9" w:rsidP="00F325F9">
            <w:pPr>
              <w:pStyle w:val="TableText"/>
            </w:pPr>
            <w:r>
              <w:t xml:space="preserve">    "speed": string</w:t>
            </w:r>
          </w:p>
          <w:p w:rsidR="00942FBB" w:rsidRPr="007F3323" w:rsidRDefault="00942FBB" w:rsidP="00F325F9">
            <w:pPr>
              <w:pStyle w:val="TableText"/>
            </w:pPr>
            <w:r w:rsidRPr="007F3323">
              <w:t>}</w:t>
            </w:r>
          </w:p>
        </w:tc>
      </w:tr>
      <w:tr w:rsidR="00942FBB" w:rsidRPr="007F3323" w:rsidTr="00042900">
        <w:tc>
          <w:tcPr>
            <w:tcW w:w="1017"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响应样例</w:t>
            </w:r>
          </w:p>
        </w:tc>
        <w:tc>
          <w:tcPr>
            <w:tcW w:w="3983"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HTTP/1.2 200 OKAY</w:t>
            </w:r>
          </w:p>
          <w:p w:rsidR="00942FBB" w:rsidRPr="007F3323" w:rsidRDefault="00942FBB" w:rsidP="00B2040C">
            <w:pPr>
              <w:pStyle w:val="TableText"/>
            </w:pPr>
            <w:r w:rsidRPr="007F3323">
              <w:t>Date: Mon, 12 Nov 2007 15:55:01 GMT</w:t>
            </w:r>
          </w:p>
          <w:p w:rsidR="00942FBB" w:rsidRPr="007F3323" w:rsidRDefault="00942FBB" w:rsidP="00B2040C">
            <w:pPr>
              <w:pStyle w:val="TableText"/>
            </w:pPr>
            <w:r w:rsidRPr="007F3323">
              <w:t xml:space="preserve">Content-Length: </w:t>
            </w:r>
            <w:r w:rsidRPr="007F3323">
              <w:rPr>
                <w:b/>
              </w:rPr>
              <w:t>xxx</w:t>
            </w:r>
          </w:p>
          <w:p w:rsidR="00942FBB" w:rsidRPr="007F3323" w:rsidRDefault="00942FBB" w:rsidP="00B2040C">
            <w:pPr>
              <w:pStyle w:val="TableText"/>
            </w:pPr>
            <w:r w:rsidRPr="007F3323">
              <w:t>Content-Type: application/json; charset=UTF-8</w:t>
            </w:r>
          </w:p>
          <w:p w:rsidR="00942FBB" w:rsidRPr="007F3323" w:rsidRDefault="00942FBB" w:rsidP="00B2040C">
            <w:pPr>
              <w:pStyle w:val="TableText"/>
            </w:pPr>
            <w:r w:rsidRPr="007F3323">
              <w:t>{</w:t>
            </w:r>
          </w:p>
          <w:p w:rsidR="00942FBB" w:rsidRPr="007F3323" w:rsidRDefault="00F325F9" w:rsidP="00B2040C">
            <w:pPr>
              <w:pStyle w:val="TableText"/>
            </w:pPr>
            <w:r>
              <w:t xml:space="preserve">    </w:t>
            </w:r>
            <w:r w:rsidR="00942FBB" w:rsidRPr="007F3323">
              <w:t>" taskUrn": string,</w:t>
            </w:r>
          </w:p>
          <w:p w:rsidR="00942FBB" w:rsidRPr="007F3323" w:rsidRDefault="00F325F9" w:rsidP="00B2040C">
            <w:pPr>
              <w:pStyle w:val="TableText"/>
            </w:pPr>
            <w:r>
              <w:t xml:space="preserve">    </w:t>
            </w:r>
            <w:r w:rsidR="00942FBB" w:rsidRPr="007F3323">
              <w:t>"taskUri": string</w:t>
            </w:r>
          </w:p>
          <w:p w:rsidR="00942FBB" w:rsidRPr="007F3323" w:rsidRDefault="00942FBB" w:rsidP="00B2040C">
            <w:pPr>
              <w:pStyle w:val="TableText"/>
            </w:pPr>
            <w:r w:rsidRPr="007F3323">
              <w:t>}</w:t>
            </w:r>
          </w:p>
        </w:tc>
      </w:tr>
      <w:tr w:rsidR="00942FBB" w:rsidRPr="007F3323" w:rsidTr="00042900">
        <w:tc>
          <w:tcPr>
            <w:tcW w:w="1017"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错误码</w:t>
            </w:r>
          </w:p>
        </w:tc>
        <w:tc>
          <w:tcPr>
            <w:tcW w:w="3983" w:type="pct"/>
            <w:tcBorders>
              <w:top w:val="single" w:sz="4" w:space="0" w:color="000000"/>
              <w:left w:val="single" w:sz="4" w:space="0" w:color="000000"/>
              <w:bottom w:val="single" w:sz="4" w:space="0" w:color="000000"/>
              <w:right w:val="single" w:sz="4" w:space="0" w:color="000000"/>
            </w:tcBorders>
          </w:tcPr>
          <w:tbl>
            <w:tblPr>
              <w:tblStyle w:val="ab"/>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0"/>
              <w:gridCol w:w="1134"/>
              <w:gridCol w:w="4735"/>
            </w:tblGrid>
            <w:tr w:rsidR="00942FBB" w:rsidRPr="007F3323" w:rsidTr="00A50EEE">
              <w:tc>
                <w:tcPr>
                  <w:tcW w:w="1300" w:type="dxa"/>
                </w:tcPr>
                <w:p w:rsidR="00942FBB" w:rsidRPr="007F3323" w:rsidRDefault="00942FBB" w:rsidP="00B2040C">
                  <w:pPr>
                    <w:pStyle w:val="TableText"/>
                  </w:pPr>
                  <w:r w:rsidRPr="007F3323">
                    <w:t>http</w:t>
                  </w:r>
                  <w:r w:rsidRPr="007F3323">
                    <w:t>错误码</w:t>
                  </w:r>
                </w:p>
              </w:tc>
              <w:tc>
                <w:tcPr>
                  <w:tcW w:w="1134" w:type="dxa"/>
                </w:tcPr>
                <w:p w:rsidR="00942FBB" w:rsidRPr="007F3323" w:rsidRDefault="00942FBB" w:rsidP="00B2040C">
                  <w:pPr>
                    <w:pStyle w:val="TableText"/>
                  </w:pPr>
                  <w:r w:rsidRPr="007F3323">
                    <w:t>errorcode</w:t>
                  </w:r>
                </w:p>
              </w:tc>
              <w:tc>
                <w:tcPr>
                  <w:tcW w:w="4735" w:type="dxa"/>
                </w:tcPr>
                <w:p w:rsidR="00942FBB" w:rsidRPr="007F3323" w:rsidRDefault="00942FBB" w:rsidP="00B2040C">
                  <w:pPr>
                    <w:pStyle w:val="TableText"/>
                  </w:pPr>
                  <w:r w:rsidRPr="007F3323">
                    <w:t>描述</w:t>
                  </w:r>
                </w:p>
              </w:tc>
            </w:tr>
            <w:tr w:rsidR="009E2AA7" w:rsidRPr="007F3323" w:rsidTr="00A50EEE">
              <w:tc>
                <w:tcPr>
                  <w:tcW w:w="1300" w:type="dxa"/>
                </w:tcPr>
                <w:p w:rsidR="009E2AA7" w:rsidRPr="007F3323" w:rsidRDefault="009E2AA7" w:rsidP="00B2040C">
                  <w:pPr>
                    <w:pStyle w:val="TableText"/>
                  </w:pPr>
                  <w:r>
                    <w:t>400</w:t>
                  </w:r>
                </w:p>
              </w:tc>
              <w:tc>
                <w:tcPr>
                  <w:tcW w:w="1134" w:type="dxa"/>
                </w:tcPr>
                <w:p w:rsidR="009E2AA7" w:rsidRPr="007F3323" w:rsidRDefault="009E2AA7" w:rsidP="00B2040C">
                  <w:pPr>
                    <w:pStyle w:val="TableText"/>
                  </w:pPr>
                  <w:r w:rsidRPr="009E2AA7">
                    <w:t>10000001</w:t>
                  </w:r>
                </w:p>
              </w:tc>
              <w:tc>
                <w:tcPr>
                  <w:tcW w:w="4735" w:type="dxa"/>
                </w:tcPr>
                <w:p w:rsidR="009E2AA7" w:rsidRPr="007F3323" w:rsidRDefault="009E2AA7" w:rsidP="00B2040C">
                  <w:pPr>
                    <w:pStyle w:val="TableText"/>
                  </w:pPr>
                  <w:r>
                    <w:rPr>
                      <w:rFonts w:hint="eastAsia"/>
                    </w:rPr>
                    <w:t>请求</w:t>
                  </w:r>
                  <w:r>
                    <w:t>消息格式非法</w:t>
                  </w:r>
                </w:p>
              </w:tc>
            </w:tr>
            <w:tr w:rsidR="00942FBB" w:rsidRPr="007F3323" w:rsidTr="00A50EEE">
              <w:tc>
                <w:tcPr>
                  <w:tcW w:w="1300" w:type="dxa"/>
                </w:tcPr>
                <w:p w:rsidR="00942FBB" w:rsidRPr="007F3323" w:rsidRDefault="00942FBB" w:rsidP="00B2040C">
                  <w:pPr>
                    <w:pStyle w:val="TableText"/>
                  </w:pPr>
                  <w:r w:rsidRPr="007F3323">
                    <w:t>400</w:t>
                  </w:r>
                </w:p>
              </w:tc>
              <w:tc>
                <w:tcPr>
                  <w:tcW w:w="1134" w:type="dxa"/>
                </w:tcPr>
                <w:p w:rsidR="00942FBB" w:rsidRPr="007F3323" w:rsidRDefault="00942FBB" w:rsidP="00B2040C">
                  <w:pPr>
                    <w:pStyle w:val="TableText"/>
                  </w:pPr>
                  <w:r w:rsidRPr="007F3323">
                    <w:t>10300024</w:t>
                  </w:r>
                </w:p>
              </w:tc>
              <w:tc>
                <w:tcPr>
                  <w:tcW w:w="4735" w:type="dxa"/>
                </w:tcPr>
                <w:p w:rsidR="00942FBB" w:rsidRPr="007F3323" w:rsidRDefault="00942FBB" w:rsidP="00B2040C">
                  <w:pPr>
                    <w:pStyle w:val="TableText"/>
                  </w:pPr>
                  <w:r w:rsidRPr="007F3323">
                    <w:t>虚拟机不能在同一主机上进行迁移。</w:t>
                  </w:r>
                </w:p>
              </w:tc>
            </w:tr>
            <w:tr w:rsidR="00942FBB" w:rsidRPr="007F3323" w:rsidTr="00A50EEE">
              <w:tc>
                <w:tcPr>
                  <w:tcW w:w="1300" w:type="dxa"/>
                </w:tcPr>
                <w:p w:rsidR="00942FBB" w:rsidRPr="007F3323" w:rsidRDefault="00942FBB" w:rsidP="00B2040C">
                  <w:pPr>
                    <w:pStyle w:val="TableText"/>
                  </w:pPr>
                  <w:r w:rsidRPr="007F3323">
                    <w:t>400</w:t>
                  </w:r>
                </w:p>
              </w:tc>
              <w:tc>
                <w:tcPr>
                  <w:tcW w:w="1134" w:type="dxa"/>
                </w:tcPr>
                <w:p w:rsidR="00942FBB" w:rsidRPr="007F3323" w:rsidRDefault="00942FBB" w:rsidP="00B2040C">
                  <w:pPr>
                    <w:pStyle w:val="TableText"/>
                  </w:pPr>
                  <w:r w:rsidRPr="007F3323">
                    <w:t>10300026</w:t>
                  </w:r>
                </w:p>
              </w:tc>
              <w:tc>
                <w:tcPr>
                  <w:tcW w:w="4735" w:type="dxa"/>
                </w:tcPr>
                <w:p w:rsidR="00942FBB" w:rsidRPr="007F3323" w:rsidRDefault="00942FBB" w:rsidP="00B2040C">
                  <w:pPr>
                    <w:pStyle w:val="TableText"/>
                  </w:pPr>
                  <w:r w:rsidRPr="007F3323">
                    <w:rPr>
                      <w:rFonts w:hint="eastAsia"/>
                    </w:rPr>
                    <w:t>虚拟机</w:t>
                  </w:r>
                  <w:r w:rsidRPr="007F3323">
                    <w:rPr>
                      <w:rFonts w:hint="eastAsia"/>
                    </w:rPr>
                    <w:t>Tools</w:t>
                  </w:r>
                  <w:r w:rsidRPr="007F3323">
                    <w:rPr>
                      <w:rFonts w:hint="eastAsia"/>
                    </w:rPr>
                    <w:t>未启动，请稍后重试</w:t>
                  </w:r>
                  <w:r w:rsidRPr="007F3323">
                    <w:t>。</w:t>
                  </w:r>
                </w:p>
              </w:tc>
            </w:tr>
            <w:tr w:rsidR="00942FBB" w:rsidRPr="007F3323" w:rsidTr="00A50EEE">
              <w:tc>
                <w:tcPr>
                  <w:tcW w:w="1300" w:type="dxa"/>
                </w:tcPr>
                <w:p w:rsidR="00942FBB" w:rsidRPr="007F3323" w:rsidRDefault="00942FBB" w:rsidP="00B2040C">
                  <w:pPr>
                    <w:pStyle w:val="TableText"/>
                  </w:pPr>
                  <w:r w:rsidRPr="007F3323">
                    <w:t>400</w:t>
                  </w:r>
                </w:p>
              </w:tc>
              <w:tc>
                <w:tcPr>
                  <w:tcW w:w="1134" w:type="dxa"/>
                </w:tcPr>
                <w:p w:rsidR="00942FBB" w:rsidRPr="007F3323" w:rsidRDefault="00942FBB" w:rsidP="00B2040C">
                  <w:pPr>
                    <w:pStyle w:val="TableText"/>
                  </w:pPr>
                  <w:r w:rsidRPr="007F3323">
                    <w:t>10300027</w:t>
                  </w:r>
                </w:p>
              </w:tc>
              <w:tc>
                <w:tcPr>
                  <w:tcW w:w="4735" w:type="dxa"/>
                </w:tcPr>
                <w:p w:rsidR="00942FBB" w:rsidRPr="007F3323" w:rsidRDefault="00942FBB" w:rsidP="00B2040C">
                  <w:pPr>
                    <w:pStyle w:val="TableText"/>
                  </w:pPr>
                  <w:r w:rsidRPr="007F3323">
                    <w:t>主机不存在。</w:t>
                  </w:r>
                </w:p>
              </w:tc>
            </w:tr>
            <w:tr w:rsidR="00942FBB" w:rsidRPr="007F3323" w:rsidTr="00A50EEE">
              <w:tc>
                <w:tcPr>
                  <w:tcW w:w="1300" w:type="dxa"/>
                </w:tcPr>
                <w:p w:rsidR="00942FBB" w:rsidRPr="007F3323" w:rsidRDefault="00942FBB" w:rsidP="00B2040C">
                  <w:pPr>
                    <w:pStyle w:val="TableText"/>
                  </w:pPr>
                  <w:r w:rsidRPr="007F3323">
                    <w:t>400</w:t>
                  </w:r>
                </w:p>
              </w:tc>
              <w:tc>
                <w:tcPr>
                  <w:tcW w:w="1134" w:type="dxa"/>
                </w:tcPr>
                <w:p w:rsidR="00942FBB" w:rsidRPr="007F3323" w:rsidRDefault="00942FBB" w:rsidP="00B2040C">
                  <w:pPr>
                    <w:pStyle w:val="TableText"/>
                  </w:pPr>
                  <w:r w:rsidRPr="007F3323">
                    <w:t>10200130</w:t>
                  </w:r>
                </w:p>
              </w:tc>
              <w:tc>
                <w:tcPr>
                  <w:tcW w:w="4735" w:type="dxa"/>
                </w:tcPr>
                <w:p w:rsidR="00942FBB" w:rsidRPr="007F3323" w:rsidRDefault="00942FBB" w:rsidP="00B2040C">
                  <w:pPr>
                    <w:pStyle w:val="TableText"/>
                  </w:pPr>
                  <w:r w:rsidRPr="007F3323">
                    <w:t>处于维护模式的主机不允许新增虚拟机，请将主机退出维护模式后重试。</w:t>
                  </w:r>
                </w:p>
              </w:tc>
            </w:tr>
            <w:tr w:rsidR="00942FBB" w:rsidRPr="007F3323" w:rsidTr="00A50EEE">
              <w:tc>
                <w:tcPr>
                  <w:tcW w:w="1300" w:type="dxa"/>
                </w:tcPr>
                <w:p w:rsidR="00942FBB" w:rsidRPr="007F3323" w:rsidRDefault="00942FBB" w:rsidP="00B2040C">
                  <w:pPr>
                    <w:pStyle w:val="TableText"/>
                  </w:pPr>
                  <w:r w:rsidRPr="007F3323">
                    <w:t>400</w:t>
                  </w:r>
                </w:p>
              </w:tc>
              <w:tc>
                <w:tcPr>
                  <w:tcW w:w="1134" w:type="dxa"/>
                </w:tcPr>
                <w:p w:rsidR="00942FBB" w:rsidRPr="007F3323" w:rsidRDefault="00942FBB" w:rsidP="00B2040C">
                  <w:pPr>
                    <w:pStyle w:val="TableText"/>
                  </w:pPr>
                  <w:r w:rsidRPr="007F3323">
                    <w:t>10300087</w:t>
                  </w:r>
                </w:p>
              </w:tc>
              <w:tc>
                <w:tcPr>
                  <w:tcW w:w="4735" w:type="dxa"/>
                </w:tcPr>
                <w:p w:rsidR="00942FBB" w:rsidRPr="007F3323" w:rsidRDefault="00942FBB" w:rsidP="00B2040C">
                  <w:pPr>
                    <w:pStyle w:val="TableText"/>
                  </w:pPr>
                  <w:r w:rsidRPr="007F3323">
                    <w:t>目的主机当前状态不支持迁移虚拟机，请稍后重试。</w:t>
                  </w:r>
                </w:p>
              </w:tc>
            </w:tr>
            <w:tr w:rsidR="00942FBB" w:rsidRPr="007F3323" w:rsidTr="00A50EEE">
              <w:tc>
                <w:tcPr>
                  <w:tcW w:w="1300" w:type="dxa"/>
                </w:tcPr>
                <w:p w:rsidR="00942FBB" w:rsidRPr="007F3323" w:rsidRDefault="00942FBB" w:rsidP="00B2040C">
                  <w:pPr>
                    <w:pStyle w:val="TableText"/>
                  </w:pPr>
                  <w:r w:rsidRPr="007F3323">
                    <w:t>400</w:t>
                  </w:r>
                </w:p>
              </w:tc>
              <w:tc>
                <w:tcPr>
                  <w:tcW w:w="1134" w:type="dxa"/>
                </w:tcPr>
                <w:p w:rsidR="00942FBB" w:rsidRPr="007F3323" w:rsidRDefault="00942FBB" w:rsidP="00B2040C">
                  <w:pPr>
                    <w:pStyle w:val="TableText"/>
                  </w:pPr>
                  <w:r w:rsidRPr="007F3323">
                    <w:t>10300088</w:t>
                  </w:r>
                </w:p>
              </w:tc>
              <w:tc>
                <w:tcPr>
                  <w:tcW w:w="4735" w:type="dxa"/>
                </w:tcPr>
                <w:p w:rsidR="00942FBB" w:rsidRPr="007F3323" w:rsidRDefault="00942FBB" w:rsidP="00B2040C">
                  <w:pPr>
                    <w:pStyle w:val="TableText"/>
                  </w:pPr>
                  <w:r w:rsidRPr="007F3323">
                    <w:t>目的主机存储或网络不支持虚拟机运行，不能进行迁移。</w:t>
                  </w:r>
                </w:p>
              </w:tc>
            </w:tr>
            <w:tr w:rsidR="00942FBB" w:rsidRPr="007F3323" w:rsidTr="00A50EEE">
              <w:tc>
                <w:tcPr>
                  <w:tcW w:w="1300" w:type="dxa"/>
                </w:tcPr>
                <w:p w:rsidR="00942FBB" w:rsidRPr="007F3323" w:rsidRDefault="00942FBB" w:rsidP="00B2040C">
                  <w:pPr>
                    <w:pStyle w:val="TableText"/>
                  </w:pPr>
                  <w:r w:rsidRPr="007F3323">
                    <w:t>400</w:t>
                  </w:r>
                </w:p>
              </w:tc>
              <w:tc>
                <w:tcPr>
                  <w:tcW w:w="1134" w:type="dxa"/>
                </w:tcPr>
                <w:p w:rsidR="00942FBB" w:rsidRPr="007F3323" w:rsidRDefault="00942FBB" w:rsidP="00B2040C">
                  <w:pPr>
                    <w:pStyle w:val="TableText"/>
                  </w:pPr>
                  <w:r w:rsidRPr="007F3323">
                    <w:t>10300089</w:t>
                  </w:r>
                </w:p>
              </w:tc>
              <w:tc>
                <w:tcPr>
                  <w:tcW w:w="4735" w:type="dxa"/>
                </w:tcPr>
                <w:p w:rsidR="00942FBB" w:rsidRPr="007F3323" w:rsidRDefault="00942FBB" w:rsidP="00B2040C">
                  <w:pPr>
                    <w:pStyle w:val="TableText"/>
                  </w:pPr>
                  <w:r w:rsidRPr="007F3323">
                    <w:t>源主机或目的主机已经超过迁移并发数，请稍后重试。</w:t>
                  </w:r>
                </w:p>
              </w:tc>
            </w:tr>
            <w:tr w:rsidR="00942FBB" w:rsidRPr="007F3323" w:rsidTr="00A50EEE">
              <w:tc>
                <w:tcPr>
                  <w:tcW w:w="1300" w:type="dxa"/>
                </w:tcPr>
                <w:p w:rsidR="00942FBB" w:rsidRPr="007F3323" w:rsidRDefault="00942FBB" w:rsidP="00B2040C">
                  <w:pPr>
                    <w:pStyle w:val="TableText"/>
                  </w:pPr>
                  <w:r w:rsidRPr="007F3323">
                    <w:t>400</w:t>
                  </w:r>
                </w:p>
              </w:tc>
              <w:tc>
                <w:tcPr>
                  <w:tcW w:w="1134" w:type="dxa"/>
                </w:tcPr>
                <w:p w:rsidR="00942FBB" w:rsidRPr="007F3323" w:rsidRDefault="00942FBB" w:rsidP="00B2040C">
                  <w:pPr>
                    <w:pStyle w:val="TableText"/>
                  </w:pPr>
                  <w:r w:rsidRPr="007F3323">
                    <w:t>10300090</w:t>
                  </w:r>
                </w:p>
              </w:tc>
              <w:tc>
                <w:tcPr>
                  <w:tcW w:w="4735" w:type="dxa"/>
                </w:tcPr>
                <w:p w:rsidR="00942FBB" w:rsidRPr="007F3323" w:rsidRDefault="00942FBB" w:rsidP="00B2040C">
                  <w:pPr>
                    <w:pStyle w:val="TableText"/>
                  </w:pPr>
                  <w:r w:rsidRPr="007F3323">
                    <w:t>集群内迁移中的虚拟机数量超过上限，请稍后重试。</w:t>
                  </w:r>
                </w:p>
              </w:tc>
            </w:tr>
            <w:tr w:rsidR="00942FBB" w:rsidRPr="007F3323" w:rsidTr="00A50EEE">
              <w:tc>
                <w:tcPr>
                  <w:tcW w:w="1300" w:type="dxa"/>
                </w:tcPr>
                <w:p w:rsidR="00942FBB" w:rsidRPr="007F3323" w:rsidRDefault="00942FBB" w:rsidP="00B2040C">
                  <w:pPr>
                    <w:pStyle w:val="TableText"/>
                  </w:pPr>
                  <w:r w:rsidRPr="007F3323">
                    <w:t>400</w:t>
                  </w:r>
                </w:p>
              </w:tc>
              <w:tc>
                <w:tcPr>
                  <w:tcW w:w="1134" w:type="dxa"/>
                </w:tcPr>
                <w:p w:rsidR="00942FBB" w:rsidRPr="007F3323" w:rsidRDefault="00942FBB" w:rsidP="00B2040C">
                  <w:pPr>
                    <w:pStyle w:val="TableText"/>
                  </w:pPr>
                  <w:r w:rsidRPr="007F3323">
                    <w:t>10300095</w:t>
                  </w:r>
                </w:p>
              </w:tc>
              <w:tc>
                <w:tcPr>
                  <w:tcW w:w="4735" w:type="dxa"/>
                </w:tcPr>
                <w:p w:rsidR="00942FBB" w:rsidRPr="007F3323" w:rsidRDefault="00942FBB" w:rsidP="00B2040C">
                  <w:pPr>
                    <w:pStyle w:val="TableText"/>
                  </w:pPr>
                  <w:r w:rsidRPr="007F3323">
                    <w:t>迁移时，目标主机或目标主机所在集群资源不足，不能迁移。</w:t>
                  </w:r>
                </w:p>
              </w:tc>
            </w:tr>
            <w:tr w:rsidR="00942FBB" w:rsidRPr="007F3323" w:rsidTr="00A50EEE">
              <w:tc>
                <w:tcPr>
                  <w:tcW w:w="1300" w:type="dxa"/>
                </w:tcPr>
                <w:p w:rsidR="00942FBB" w:rsidRPr="007F3323" w:rsidRDefault="00942FBB" w:rsidP="00B2040C">
                  <w:pPr>
                    <w:pStyle w:val="TableText"/>
                  </w:pPr>
                  <w:r w:rsidRPr="007F3323">
                    <w:t>400</w:t>
                  </w:r>
                </w:p>
              </w:tc>
              <w:tc>
                <w:tcPr>
                  <w:tcW w:w="1134" w:type="dxa"/>
                </w:tcPr>
                <w:p w:rsidR="00942FBB" w:rsidRPr="007F3323" w:rsidRDefault="00942FBB" w:rsidP="00B2040C">
                  <w:pPr>
                    <w:pStyle w:val="TableText"/>
                  </w:pPr>
                  <w:r w:rsidRPr="007F3323">
                    <w:t>10300096</w:t>
                  </w:r>
                </w:p>
              </w:tc>
              <w:tc>
                <w:tcPr>
                  <w:tcW w:w="4735" w:type="dxa"/>
                </w:tcPr>
                <w:p w:rsidR="00942FBB" w:rsidRPr="007F3323" w:rsidRDefault="00942FBB" w:rsidP="00B2040C">
                  <w:pPr>
                    <w:pStyle w:val="TableText"/>
                  </w:pPr>
                  <w:r w:rsidRPr="007F3323">
                    <w:t>虚拟机正在执行此操作，请不要重复执行。</w:t>
                  </w:r>
                </w:p>
              </w:tc>
            </w:tr>
            <w:tr w:rsidR="00942FBB" w:rsidRPr="007F3323" w:rsidTr="00A50EEE">
              <w:tc>
                <w:tcPr>
                  <w:tcW w:w="1300" w:type="dxa"/>
                </w:tcPr>
                <w:p w:rsidR="00942FBB" w:rsidRPr="007F3323" w:rsidRDefault="00942FBB" w:rsidP="00B2040C">
                  <w:pPr>
                    <w:pStyle w:val="TableText"/>
                  </w:pPr>
                  <w:r w:rsidRPr="007F3323">
                    <w:t>400</w:t>
                  </w:r>
                </w:p>
              </w:tc>
              <w:tc>
                <w:tcPr>
                  <w:tcW w:w="1134" w:type="dxa"/>
                </w:tcPr>
                <w:p w:rsidR="00942FBB" w:rsidRPr="007F3323" w:rsidRDefault="00942FBB" w:rsidP="00B2040C">
                  <w:pPr>
                    <w:pStyle w:val="TableText"/>
                  </w:pPr>
                  <w:r w:rsidRPr="007F3323">
                    <w:t>10300099</w:t>
                  </w:r>
                </w:p>
              </w:tc>
              <w:tc>
                <w:tcPr>
                  <w:tcW w:w="4735" w:type="dxa"/>
                </w:tcPr>
                <w:p w:rsidR="00942FBB" w:rsidRPr="007F3323" w:rsidRDefault="00942FBB" w:rsidP="00B2040C">
                  <w:pPr>
                    <w:pStyle w:val="TableText"/>
                  </w:pPr>
                  <w:r w:rsidRPr="007F3323">
                    <w:t>迁移时，源主机和目的主机的内存复用开关设置不相同，请修改为相同设置后重试。</w:t>
                  </w:r>
                </w:p>
              </w:tc>
            </w:tr>
            <w:tr w:rsidR="00942FBB" w:rsidRPr="007F3323" w:rsidTr="00A50EEE">
              <w:tc>
                <w:tcPr>
                  <w:tcW w:w="1300" w:type="dxa"/>
                </w:tcPr>
                <w:p w:rsidR="00942FBB" w:rsidRPr="007F3323" w:rsidRDefault="00942FBB" w:rsidP="00B2040C">
                  <w:pPr>
                    <w:pStyle w:val="TableText"/>
                  </w:pPr>
                  <w:r w:rsidRPr="007F3323">
                    <w:t>400</w:t>
                  </w:r>
                </w:p>
              </w:tc>
              <w:tc>
                <w:tcPr>
                  <w:tcW w:w="1134" w:type="dxa"/>
                </w:tcPr>
                <w:p w:rsidR="00942FBB" w:rsidRPr="007F3323" w:rsidRDefault="00942FBB" w:rsidP="00B2040C">
                  <w:pPr>
                    <w:pStyle w:val="TableText"/>
                  </w:pPr>
                  <w:r w:rsidRPr="007F3323">
                    <w:t>10300153</w:t>
                  </w:r>
                </w:p>
              </w:tc>
              <w:tc>
                <w:tcPr>
                  <w:tcW w:w="4735" w:type="dxa"/>
                </w:tcPr>
                <w:p w:rsidR="00942FBB" w:rsidRPr="007F3323" w:rsidRDefault="00942FBB" w:rsidP="00B2040C">
                  <w:pPr>
                    <w:pStyle w:val="TableText"/>
                  </w:pPr>
                  <w:r w:rsidRPr="007F3323">
                    <w:t>请确认是否有磁盘做快照</w:t>
                  </w:r>
                </w:p>
              </w:tc>
            </w:tr>
            <w:tr w:rsidR="00942FBB" w:rsidRPr="007F3323" w:rsidTr="00A50EEE">
              <w:tc>
                <w:tcPr>
                  <w:tcW w:w="1300" w:type="dxa"/>
                </w:tcPr>
                <w:p w:rsidR="00942FBB" w:rsidRPr="007F3323" w:rsidRDefault="00942FBB" w:rsidP="00B2040C">
                  <w:pPr>
                    <w:pStyle w:val="TableText"/>
                  </w:pPr>
                  <w:r w:rsidRPr="007F3323">
                    <w:t>400</w:t>
                  </w:r>
                </w:p>
              </w:tc>
              <w:tc>
                <w:tcPr>
                  <w:tcW w:w="1134" w:type="dxa"/>
                </w:tcPr>
                <w:p w:rsidR="00942FBB" w:rsidRPr="007F3323" w:rsidRDefault="00942FBB" w:rsidP="00B2040C">
                  <w:pPr>
                    <w:pStyle w:val="TableText"/>
                  </w:pPr>
                  <w:r w:rsidRPr="007F3323">
                    <w:t>10300025</w:t>
                  </w:r>
                </w:p>
              </w:tc>
              <w:tc>
                <w:tcPr>
                  <w:tcW w:w="4735" w:type="dxa"/>
                </w:tcPr>
                <w:p w:rsidR="00942FBB" w:rsidRPr="007F3323" w:rsidRDefault="00942FBB" w:rsidP="00B2040C">
                  <w:pPr>
                    <w:pStyle w:val="TableText"/>
                  </w:pPr>
                  <w:r w:rsidRPr="007F3323">
                    <w:t>主机繁忙，</w:t>
                  </w:r>
                  <w:r w:rsidRPr="007F3323">
                    <w:t xml:space="preserve"> </w:t>
                  </w:r>
                  <w:r w:rsidRPr="007F3323">
                    <w:t>稍后重试。</w:t>
                  </w:r>
                </w:p>
              </w:tc>
            </w:tr>
            <w:tr w:rsidR="00942FBB" w:rsidRPr="007F3323" w:rsidTr="00A50EEE">
              <w:tc>
                <w:tcPr>
                  <w:tcW w:w="1300" w:type="dxa"/>
                </w:tcPr>
                <w:p w:rsidR="00942FBB" w:rsidRPr="007F3323" w:rsidRDefault="00942FBB" w:rsidP="00B2040C">
                  <w:pPr>
                    <w:pStyle w:val="TableText"/>
                  </w:pPr>
                  <w:r w:rsidRPr="007F3323">
                    <w:t>400</w:t>
                  </w:r>
                </w:p>
              </w:tc>
              <w:tc>
                <w:tcPr>
                  <w:tcW w:w="1134" w:type="dxa"/>
                </w:tcPr>
                <w:p w:rsidR="00942FBB" w:rsidRPr="007F3323" w:rsidRDefault="00942FBB" w:rsidP="00B2040C">
                  <w:pPr>
                    <w:pStyle w:val="TableText"/>
                  </w:pPr>
                  <w:r w:rsidRPr="007F3323">
                    <w:t>10800125</w:t>
                  </w:r>
                </w:p>
              </w:tc>
              <w:tc>
                <w:tcPr>
                  <w:tcW w:w="4735" w:type="dxa"/>
                </w:tcPr>
                <w:p w:rsidR="00942FBB" w:rsidRPr="007F3323" w:rsidRDefault="00942FBB" w:rsidP="00B2040C">
                  <w:pPr>
                    <w:pStyle w:val="TableText"/>
                  </w:pPr>
                  <w:r w:rsidRPr="007F3323">
                    <w:t>CPU</w:t>
                  </w:r>
                  <w:r w:rsidRPr="007F3323">
                    <w:t>资源不足，请检查</w:t>
                  </w:r>
                  <w:r w:rsidRPr="007F3323">
                    <w:t>CPU</w:t>
                  </w:r>
                  <w:r w:rsidRPr="007F3323">
                    <w:t>核数、预留、上限</w:t>
                  </w:r>
                </w:p>
              </w:tc>
            </w:tr>
            <w:tr w:rsidR="00942FBB" w:rsidRPr="007F3323" w:rsidTr="00A50EEE">
              <w:tc>
                <w:tcPr>
                  <w:tcW w:w="1300" w:type="dxa"/>
                </w:tcPr>
                <w:p w:rsidR="00942FBB" w:rsidRPr="007F3323" w:rsidRDefault="00942FBB" w:rsidP="00B2040C">
                  <w:pPr>
                    <w:pStyle w:val="TableText"/>
                  </w:pPr>
                  <w:r w:rsidRPr="007F3323">
                    <w:t>400</w:t>
                  </w:r>
                </w:p>
              </w:tc>
              <w:tc>
                <w:tcPr>
                  <w:tcW w:w="1134" w:type="dxa"/>
                </w:tcPr>
                <w:p w:rsidR="00942FBB" w:rsidRPr="007F3323" w:rsidRDefault="00942FBB" w:rsidP="00B2040C">
                  <w:pPr>
                    <w:pStyle w:val="TableText"/>
                  </w:pPr>
                  <w:r w:rsidRPr="007F3323">
                    <w:t>10800126</w:t>
                  </w:r>
                </w:p>
              </w:tc>
              <w:tc>
                <w:tcPr>
                  <w:tcW w:w="4735" w:type="dxa"/>
                </w:tcPr>
                <w:p w:rsidR="00942FBB" w:rsidRPr="007F3323" w:rsidRDefault="00942FBB" w:rsidP="00B2040C">
                  <w:pPr>
                    <w:pStyle w:val="TableText"/>
                  </w:pPr>
                  <w:r w:rsidRPr="007F3323">
                    <w:t>内存资源不足</w:t>
                  </w:r>
                  <w:r w:rsidRPr="007F3323">
                    <w:rPr>
                      <w:rFonts w:hint="eastAsia"/>
                    </w:rPr>
                    <w:t>，请检查内存大小、预留、上限</w:t>
                  </w:r>
                </w:p>
              </w:tc>
            </w:tr>
            <w:tr w:rsidR="00942FBB" w:rsidRPr="007F3323" w:rsidTr="00A50EEE">
              <w:tc>
                <w:tcPr>
                  <w:tcW w:w="1300" w:type="dxa"/>
                </w:tcPr>
                <w:p w:rsidR="00942FBB" w:rsidRPr="007F3323" w:rsidRDefault="00942FBB" w:rsidP="00B2040C">
                  <w:pPr>
                    <w:pStyle w:val="TableText"/>
                  </w:pPr>
                  <w:r w:rsidRPr="007F3323">
                    <w:t>400</w:t>
                  </w:r>
                </w:p>
              </w:tc>
              <w:tc>
                <w:tcPr>
                  <w:tcW w:w="1134" w:type="dxa"/>
                </w:tcPr>
                <w:p w:rsidR="00942FBB" w:rsidRPr="007F3323" w:rsidRDefault="00942FBB" w:rsidP="00B2040C">
                  <w:pPr>
                    <w:pStyle w:val="TableText"/>
                  </w:pPr>
                  <w:r w:rsidRPr="007F3323">
                    <w:t>10800127</w:t>
                  </w:r>
                </w:p>
              </w:tc>
              <w:tc>
                <w:tcPr>
                  <w:tcW w:w="4735" w:type="dxa"/>
                </w:tcPr>
                <w:p w:rsidR="00942FBB" w:rsidRPr="007F3323" w:rsidRDefault="00942FBB" w:rsidP="00B2040C">
                  <w:pPr>
                    <w:pStyle w:val="TableText"/>
                  </w:pPr>
                  <w:r w:rsidRPr="007F3323">
                    <w:t>超过可用主机的网卡上限</w:t>
                  </w:r>
                </w:p>
              </w:tc>
            </w:tr>
            <w:tr w:rsidR="00942FBB" w:rsidRPr="007F3323" w:rsidTr="00A50EEE">
              <w:tc>
                <w:tcPr>
                  <w:tcW w:w="1300" w:type="dxa"/>
                </w:tcPr>
                <w:p w:rsidR="00942FBB" w:rsidRPr="007F3323" w:rsidRDefault="00942FBB" w:rsidP="00B2040C">
                  <w:pPr>
                    <w:pStyle w:val="TableText"/>
                  </w:pPr>
                  <w:r w:rsidRPr="007F3323">
                    <w:t>400</w:t>
                  </w:r>
                </w:p>
              </w:tc>
              <w:tc>
                <w:tcPr>
                  <w:tcW w:w="1134" w:type="dxa"/>
                </w:tcPr>
                <w:p w:rsidR="00942FBB" w:rsidRPr="007F3323" w:rsidRDefault="00942FBB" w:rsidP="00B2040C">
                  <w:pPr>
                    <w:pStyle w:val="TableText"/>
                  </w:pPr>
                  <w:r w:rsidRPr="007F3323">
                    <w:t>10800128</w:t>
                  </w:r>
                </w:p>
              </w:tc>
              <w:tc>
                <w:tcPr>
                  <w:tcW w:w="4735" w:type="dxa"/>
                </w:tcPr>
                <w:p w:rsidR="00942FBB" w:rsidRPr="007F3323" w:rsidRDefault="00942FBB" w:rsidP="00B2040C">
                  <w:pPr>
                    <w:pStyle w:val="TableText"/>
                  </w:pPr>
                  <w:r w:rsidRPr="007F3323">
                    <w:t>供选择的主机均异常</w:t>
                  </w:r>
                </w:p>
              </w:tc>
            </w:tr>
            <w:tr w:rsidR="00942FBB" w:rsidRPr="007F3323" w:rsidTr="00A50EEE">
              <w:tc>
                <w:tcPr>
                  <w:tcW w:w="1300" w:type="dxa"/>
                </w:tcPr>
                <w:p w:rsidR="00942FBB" w:rsidRPr="007F3323" w:rsidRDefault="00942FBB" w:rsidP="00B2040C">
                  <w:pPr>
                    <w:pStyle w:val="TableText"/>
                  </w:pPr>
                  <w:r w:rsidRPr="007F3323">
                    <w:t>400</w:t>
                  </w:r>
                </w:p>
              </w:tc>
              <w:tc>
                <w:tcPr>
                  <w:tcW w:w="1134" w:type="dxa"/>
                </w:tcPr>
                <w:p w:rsidR="00942FBB" w:rsidRPr="007F3323" w:rsidRDefault="00942FBB" w:rsidP="00B2040C">
                  <w:pPr>
                    <w:pStyle w:val="TableText"/>
                  </w:pPr>
                  <w:r w:rsidRPr="007F3323">
                    <w:t>10800129</w:t>
                  </w:r>
                </w:p>
              </w:tc>
              <w:tc>
                <w:tcPr>
                  <w:tcW w:w="4735" w:type="dxa"/>
                </w:tcPr>
                <w:p w:rsidR="00942FBB" w:rsidRPr="007F3323" w:rsidRDefault="00942FBB" w:rsidP="00B2040C">
                  <w:pPr>
                    <w:pStyle w:val="TableText"/>
                  </w:pPr>
                  <w:r w:rsidRPr="007F3323">
                    <w:t>供选择的主机均处于维护模式</w:t>
                  </w:r>
                </w:p>
              </w:tc>
            </w:tr>
            <w:tr w:rsidR="00942FBB" w:rsidRPr="007F3323" w:rsidTr="00A50EEE">
              <w:tc>
                <w:tcPr>
                  <w:tcW w:w="1300" w:type="dxa"/>
                </w:tcPr>
                <w:p w:rsidR="00942FBB" w:rsidRPr="007F3323" w:rsidRDefault="00942FBB" w:rsidP="00B2040C">
                  <w:pPr>
                    <w:pStyle w:val="TableText"/>
                  </w:pPr>
                  <w:r w:rsidRPr="007F3323">
                    <w:t>400</w:t>
                  </w:r>
                </w:p>
              </w:tc>
              <w:tc>
                <w:tcPr>
                  <w:tcW w:w="1134" w:type="dxa"/>
                </w:tcPr>
                <w:p w:rsidR="00942FBB" w:rsidRPr="007F3323" w:rsidRDefault="00942FBB" w:rsidP="00B2040C">
                  <w:pPr>
                    <w:pStyle w:val="TableText"/>
                  </w:pPr>
                  <w:r w:rsidRPr="007F3323">
                    <w:t>10800130</w:t>
                  </w:r>
                </w:p>
              </w:tc>
              <w:tc>
                <w:tcPr>
                  <w:tcW w:w="4735" w:type="dxa"/>
                </w:tcPr>
                <w:p w:rsidR="00942FBB" w:rsidRPr="007F3323" w:rsidRDefault="00942FBB" w:rsidP="00B2040C">
                  <w:pPr>
                    <w:pStyle w:val="TableText"/>
                  </w:pPr>
                  <w:r w:rsidRPr="007F3323">
                    <w:t>供选择的主机均不可用</w:t>
                  </w:r>
                </w:p>
              </w:tc>
            </w:tr>
            <w:tr w:rsidR="00942FBB" w:rsidRPr="007F3323" w:rsidTr="00A50EEE">
              <w:tc>
                <w:tcPr>
                  <w:tcW w:w="1300" w:type="dxa"/>
                </w:tcPr>
                <w:p w:rsidR="00942FBB" w:rsidRPr="007F3323" w:rsidRDefault="00942FBB" w:rsidP="00B2040C">
                  <w:pPr>
                    <w:pStyle w:val="TableText"/>
                  </w:pPr>
                  <w:r w:rsidRPr="007F3323">
                    <w:t>400</w:t>
                  </w:r>
                </w:p>
              </w:tc>
              <w:tc>
                <w:tcPr>
                  <w:tcW w:w="1134" w:type="dxa"/>
                </w:tcPr>
                <w:p w:rsidR="00942FBB" w:rsidRPr="007F3323" w:rsidRDefault="00942FBB" w:rsidP="00B2040C">
                  <w:pPr>
                    <w:pStyle w:val="TableText"/>
                  </w:pPr>
                  <w:r w:rsidRPr="007F3323">
                    <w:t>10800131</w:t>
                  </w:r>
                </w:p>
              </w:tc>
              <w:tc>
                <w:tcPr>
                  <w:tcW w:w="4735" w:type="dxa"/>
                </w:tcPr>
                <w:p w:rsidR="00942FBB" w:rsidRPr="007F3323" w:rsidRDefault="00942FBB" w:rsidP="00B2040C">
                  <w:pPr>
                    <w:pStyle w:val="TableText"/>
                  </w:pPr>
                  <w:r w:rsidRPr="007F3323">
                    <w:t>无供选择的主机</w:t>
                  </w:r>
                </w:p>
              </w:tc>
            </w:tr>
            <w:tr w:rsidR="00942FBB" w:rsidRPr="007F3323" w:rsidTr="00A50EEE">
              <w:tc>
                <w:tcPr>
                  <w:tcW w:w="1300" w:type="dxa"/>
                </w:tcPr>
                <w:p w:rsidR="00942FBB" w:rsidRPr="007F3323" w:rsidRDefault="00942FBB" w:rsidP="00B2040C">
                  <w:pPr>
                    <w:pStyle w:val="TableText"/>
                  </w:pPr>
                  <w:r w:rsidRPr="007F3323">
                    <w:t>400</w:t>
                  </w:r>
                </w:p>
              </w:tc>
              <w:tc>
                <w:tcPr>
                  <w:tcW w:w="1134" w:type="dxa"/>
                </w:tcPr>
                <w:p w:rsidR="00942FBB" w:rsidRPr="007F3323" w:rsidRDefault="00942FBB" w:rsidP="00B2040C">
                  <w:pPr>
                    <w:pStyle w:val="TableText"/>
                  </w:pPr>
                  <w:r w:rsidRPr="007F3323">
                    <w:t>10300015</w:t>
                  </w:r>
                </w:p>
              </w:tc>
              <w:tc>
                <w:tcPr>
                  <w:tcW w:w="4735" w:type="dxa"/>
                </w:tcPr>
                <w:p w:rsidR="00942FBB" w:rsidRPr="007F3323" w:rsidRDefault="00942FBB" w:rsidP="00B2040C">
                  <w:pPr>
                    <w:pStyle w:val="TableText"/>
                  </w:pPr>
                  <w:r w:rsidRPr="007F3323">
                    <w:t>虚拟机不允许此操作。</w:t>
                  </w:r>
                </w:p>
              </w:tc>
            </w:tr>
            <w:tr w:rsidR="00942FBB" w:rsidRPr="007F3323" w:rsidTr="00A50EEE">
              <w:tc>
                <w:tcPr>
                  <w:tcW w:w="1300" w:type="dxa"/>
                </w:tcPr>
                <w:p w:rsidR="00942FBB" w:rsidRPr="007F3323" w:rsidRDefault="00942FBB" w:rsidP="00B2040C">
                  <w:pPr>
                    <w:pStyle w:val="TableText"/>
                  </w:pPr>
                  <w:r w:rsidRPr="007F3323">
                    <w:t>400</w:t>
                  </w:r>
                </w:p>
              </w:tc>
              <w:tc>
                <w:tcPr>
                  <w:tcW w:w="1134" w:type="dxa"/>
                </w:tcPr>
                <w:p w:rsidR="00942FBB" w:rsidRPr="007F3323" w:rsidRDefault="00942FBB" w:rsidP="00B2040C">
                  <w:pPr>
                    <w:pStyle w:val="TableText"/>
                  </w:pPr>
                  <w:r w:rsidRPr="007F3323">
                    <w:t>10300059</w:t>
                  </w:r>
                </w:p>
              </w:tc>
              <w:tc>
                <w:tcPr>
                  <w:tcW w:w="4735" w:type="dxa"/>
                </w:tcPr>
                <w:p w:rsidR="00942FBB" w:rsidRPr="007F3323" w:rsidRDefault="00942FBB" w:rsidP="00B2040C">
                  <w:pPr>
                    <w:pStyle w:val="TableText"/>
                  </w:pPr>
                  <w:r w:rsidRPr="007F3323">
                    <w:t>绑定</w:t>
                  </w:r>
                  <w:r w:rsidRPr="007F3323">
                    <w:t>USB</w:t>
                  </w:r>
                  <w:r w:rsidRPr="007F3323">
                    <w:t>设备的虚拟机不能迁移。</w:t>
                  </w:r>
                </w:p>
              </w:tc>
            </w:tr>
            <w:tr w:rsidR="00942FBB" w:rsidRPr="007F3323" w:rsidTr="00A50EEE">
              <w:tc>
                <w:tcPr>
                  <w:tcW w:w="1300" w:type="dxa"/>
                </w:tcPr>
                <w:p w:rsidR="00942FBB" w:rsidRPr="007F3323" w:rsidRDefault="00942FBB" w:rsidP="00B2040C">
                  <w:pPr>
                    <w:pStyle w:val="TableText"/>
                  </w:pPr>
                  <w:r w:rsidRPr="007F3323">
                    <w:t>400</w:t>
                  </w:r>
                </w:p>
              </w:tc>
              <w:tc>
                <w:tcPr>
                  <w:tcW w:w="1134" w:type="dxa"/>
                </w:tcPr>
                <w:p w:rsidR="00942FBB" w:rsidRPr="007F3323" w:rsidRDefault="00942FBB" w:rsidP="00B2040C">
                  <w:pPr>
                    <w:pStyle w:val="TableText"/>
                  </w:pPr>
                  <w:r w:rsidRPr="007F3323">
                    <w:t>10300305</w:t>
                  </w:r>
                </w:p>
              </w:tc>
              <w:tc>
                <w:tcPr>
                  <w:tcW w:w="4735" w:type="dxa"/>
                </w:tcPr>
                <w:p w:rsidR="00942FBB" w:rsidRPr="007F3323" w:rsidRDefault="00942FBB" w:rsidP="00B2040C">
                  <w:pPr>
                    <w:pStyle w:val="TableText"/>
                  </w:pPr>
                  <w:r w:rsidRPr="007F3323">
                    <w:t>绑定图形处理器的虚拟机不允许该操作。</w:t>
                  </w:r>
                </w:p>
              </w:tc>
            </w:tr>
            <w:tr w:rsidR="00942FBB" w:rsidRPr="007F3323" w:rsidTr="00A50EEE">
              <w:tc>
                <w:tcPr>
                  <w:tcW w:w="1300" w:type="dxa"/>
                </w:tcPr>
                <w:p w:rsidR="00942FBB" w:rsidRPr="007F3323" w:rsidRDefault="00942FBB" w:rsidP="00B2040C">
                  <w:pPr>
                    <w:pStyle w:val="TableText"/>
                  </w:pPr>
                  <w:r w:rsidRPr="007F3323">
                    <w:t>400</w:t>
                  </w:r>
                </w:p>
              </w:tc>
              <w:tc>
                <w:tcPr>
                  <w:tcW w:w="1134" w:type="dxa"/>
                </w:tcPr>
                <w:p w:rsidR="00942FBB" w:rsidRPr="007F3323" w:rsidRDefault="00942FBB" w:rsidP="00B2040C">
                  <w:pPr>
                    <w:pStyle w:val="TableText"/>
                  </w:pPr>
                  <w:r w:rsidRPr="007F3323">
                    <w:t>10300612</w:t>
                  </w:r>
                </w:p>
              </w:tc>
              <w:tc>
                <w:tcPr>
                  <w:tcW w:w="4735" w:type="dxa"/>
                </w:tcPr>
                <w:p w:rsidR="00942FBB" w:rsidRPr="007F3323" w:rsidRDefault="00942FBB" w:rsidP="00B2040C">
                  <w:pPr>
                    <w:pStyle w:val="TableText"/>
                  </w:pPr>
                  <w:r w:rsidRPr="007F3323">
                    <w:t>此虚拟机的</w:t>
                  </w:r>
                  <w:r w:rsidRPr="007F3323">
                    <w:t>CPU</w:t>
                  </w:r>
                  <w:r w:rsidRPr="007F3323">
                    <w:t>设置与异构迁移集群</w:t>
                  </w:r>
                  <w:r w:rsidRPr="007F3323">
                    <w:t>IMC</w:t>
                  </w:r>
                  <w:r w:rsidRPr="007F3323">
                    <w:t>模式配置不兼容</w:t>
                  </w:r>
                  <w:r w:rsidRPr="007F3323">
                    <w:t>,</w:t>
                  </w:r>
                  <w:r w:rsidRPr="007F3323">
                    <w:t>可能正在使用</w:t>
                  </w:r>
                  <w:r w:rsidRPr="007F3323">
                    <w:t>IMC</w:t>
                  </w:r>
                  <w:r w:rsidRPr="007F3323">
                    <w:t>模式隐藏的</w:t>
                  </w:r>
                  <w:r w:rsidRPr="007F3323">
                    <w:t>CPU</w:t>
                  </w:r>
                  <w:r w:rsidRPr="007F3323">
                    <w:t>功能</w:t>
                  </w:r>
                  <w:r w:rsidRPr="007F3323">
                    <w:t>.</w:t>
                  </w:r>
                  <w:r w:rsidRPr="007F3323">
                    <w:t>操作执行失败</w:t>
                  </w:r>
                  <w:r w:rsidRPr="007F3323">
                    <w:t>.</w:t>
                  </w:r>
                </w:p>
              </w:tc>
            </w:tr>
            <w:tr w:rsidR="00942FBB" w:rsidRPr="007F3323" w:rsidTr="00A50EEE">
              <w:tc>
                <w:tcPr>
                  <w:tcW w:w="1300" w:type="dxa"/>
                </w:tcPr>
                <w:p w:rsidR="00942FBB" w:rsidRPr="007F3323" w:rsidRDefault="00942FBB" w:rsidP="00B2040C">
                  <w:pPr>
                    <w:pStyle w:val="TableText"/>
                  </w:pPr>
                  <w:r w:rsidRPr="007F3323">
                    <w:t>400</w:t>
                  </w:r>
                </w:p>
              </w:tc>
              <w:tc>
                <w:tcPr>
                  <w:tcW w:w="1134" w:type="dxa"/>
                </w:tcPr>
                <w:p w:rsidR="00942FBB" w:rsidRPr="007F3323" w:rsidRDefault="00942FBB" w:rsidP="00B2040C">
                  <w:pPr>
                    <w:pStyle w:val="TableText"/>
                  </w:pPr>
                  <w:r w:rsidRPr="007F3323">
                    <w:t>10300421</w:t>
                  </w:r>
                </w:p>
              </w:tc>
              <w:tc>
                <w:tcPr>
                  <w:tcW w:w="4735" w:type="dxa"/>
                </w:tcPr>
                <w:p w:rsidR="00942FBB" w:rsidRPr="007F3323" w:rsidRDefault="00942FBB" w:rsidP="00B2040C">
                  <w:pPr>
                    <w:pStyle w:val="TableText"/>
                  </w:pPr>
                  <w:r w:rsidRPr="007F3323">
                    <w:t>虚拟机磁盘存在未完成任务，请任务结束后重试。</w:t>
                  </w:r>
                </w:p>
              </w:tc>
            </w:tr>
            <w:tr w:rsidR="00942FBB" w:rsidRPr="007F3323" w:rsidTr="00A50EEE">
              <w:tc>
                <w:tcPr>
                  <w:tcW w:w="1300" w:type="dxa"/>
                </w:tcPr>
                <w:p w:rsidR="00942FBB" w:rsidRPr="007F3323" w:rsidRDefault="00942FBB" w:rsidP="00B2040C">
                  <w:pPr>
                    <w:pStyle w:val="TableText"/>
                  </w:pPr>
                  <w:r w:rsidRPr="007F3323">
                    <w:t>400</w:t>
                  </w:r>
                </w:p>
              </w:tc>
              <w:tc>
                <w:tcPr>
                  <w:tcW w:w="1134" w:type="dxa"/>
                  <w:vAlign w:val="center"/>
                </w:tcPr>
                <w:p w:rsidR="00942FBB" w:rsidRPr="007F3323" w:rsidRDefault="00942FBB" w:rsidP="00B2040C">
                  <w:pPr>
                    <w:pStyle w:val="TableText"/>
                  </w:pPr>
                  <w:r w:rsidRPr="007F3323">
                    <w:t>10300332</w:t>
                  </w:r>
                </w:p>
              </w:tc>
              <w:tc>
                <w:tcPr>
                  <w:tcW w:w="4735" w:type="dxa"/>
                  <w:vAlign w:val="center"/>
                </w:tcPr>
                <w:p w:rsidR="00942FBB" w:rsidRPr="007F3323" w:rsidRDefault="00942FBB" w:rsidP="00B2040C">
                  <w:pPr>
                    <w:pStyle w:val="TableText"/>
                  </w:pPr>
                  <w:r w:rsidRPr="007F3323">
                    <w:t>运行态的虚拟机绑定的卷存在快照</w:t>
                  </w:r>
                  <w:r w:rsidRPr="007F3323">
                    <w:t>,</w:t>
                  </w:r>
                  <w:r w:rsidRPr="007F3323">
                    <w:t>不能进行存储迁移。</w:t>
                  </w:r>
                </w:p>
              </w:tc>
            </w:tr>
            <w:tr w:rsidR="00942FBB" w:rsidRPr="007F3323" w:rsidTr="00A50EEE">
              <w:tc>
                <w:tcPr>
                  <w:tcW w:w="1300" w:type="dxa"/>
                </w:tcPr>
                <w:p w:rsidR="00942FBB" w:rsidRPr="007F3323" w:rsidRDefault="00942FBB" w:rsidP="00B2040C">
                  <w:pPr>
                    <w:pStyle w:val="TableText"/>
                  </w:pPr>
                  <w:r w:rsidRPr="007F3323">
                    <w:t>400</w:t>
                  </w:r>
                </w:p>
              </w:tc>
              <w:tc>
                <w:tcPr>
                  <w:tcW w:w="1134" w:type="dxa"/>
                  <w:vAlign w:val="center"/>
                </w:tcPr>
                <w:p w:rsidR="00942FBB" w:rsidRPr="007F3323" w:rsidRDefault="00942FBB" w:rsidP="00B2040C">
                  <w:pPr>
                    <w:pStyle w:val="TableText"/>
                  </w:pPr>
                  <w:r w:rsidRPr="007F3323">
                    <w:t>10300335</w:t>
                  </w:r>
                </w:p>
              </w:tc>
              <w:tc>
                <w:tcPr>
                  <w:tcW w:w="4735" w:type="dxa"/>
                  <w:vAlign w:val="center"/>
                </w:tcPr>
                <w:p w:rsidR="00942FBB" w:rsidRPr="007F3323" w:rsidRDefault="00942FBB" w:rsidP="00B2040C">
                  <w:pPr>
                    <w:pStyle w:val="TableText"/>
                  </w:pPr>
                  <w:r w:rsidRPr="007F3323">
                    <w:t>内存磁盘不允许迁移。</w:t>
                  </w:r>
                </w:p>
              </w:tc>
            </w:tr>
            <w:tr w:rsidR="00942FBB" w:rsidRPr="007F3323" w:rsidTr="00A50EEE">
              <w:tc>
                <w:tcPr>
                  <w:tcW w:w="1300" w:type="dxa"/>
                </w:tcPr>
                <w:p w:rsidR="00942FBB" w:rsidRPr="007F3323" w:rsidRDefault="00942FBB" w:rsidP="00B2040C">
                  <w:pPr>
                    <w:pStyle w:val="TableText"/>
                  </w:pPr>
                  <w:r w:rsidRPr="007F3323">
                    <w:t>400</w:t>
                  </w:r>
                </w:p>
              </w:tc>
              <w:tc>
                <w:tcPr>
                  <w:tcW w:w="1134" w:type="dxa"/>
                  <w:vAlign w:val="center"/>
                </w:tcPr>
                <w:p w:rsidR="00942FBB" w:rsidRPr="007F3323" w:rsidRDefault="00942FBB" w:rsidP="00B2040C">
                  <w:pPr>
                    <w:pStyle w:val="TableText"/>
                  </w:pPr>
                  <w:r w:rsidRPr="007F3323">
                    <w:t>10300100</w:t>
                  </w:r>
                </w:p>
              </w:tc>
              <w:tc>
                <w:tcPr>
                  <w:tcW w:w="4735" w:type="dxa"/>
                  <w:vAlign w:val="center"/>
                </w:tcPr>
                <w:p w:rsidR="00942FBB" w:rsidRPr="007F3323" w:rsidRDefault="00942FBB" w:rsidP="00B2040C">
                  <w:pPr>
                    <w:pStyle w:val="TableText"/>
                  </w:pPr>
                  <w:r w:rsidRPr="007F3323">
                    <w:t>虚拟机存在共享磁盘，不能进行该操作。</w:t>
                  </w:r>
                </w:p>
              </w:tc>
            </w:tr>
            <w:tr w:rsidR="00942FBB" w:rsidRPr="007F3323" w:rsidTr="00A50EEE">
              <w:tc>
                <w:tcPr>
                  <w:tcW w:w="1300" w:type="dxa"/>
                </w:tcPr>
                <w:p w:rsidR="00942FBB" w:rsidRPr="007F3323" w:rsidRDefault="00942FBB" w:rsidP="00B2040C">
                  <w:pPr>
                    <w:pStyle w:val="TableText"/>
                  </w:pPr>
                  <w:r w:rsidRPr="007F3323">
                    <w:t>400</w:t>
                  </w:r>
                </w:p>
              </w:tc>
              <w:tc>
                <w:tcPr>
                  <w:tcW w:w="1134" w:type="dxa"/>
                  <w:vAlign w:val="center"/>
                </w:tcPr>
                <w:p w:rsidR="00942FBB" w:rsidRPr="007F3323" w:rsidRDefault="00942FBB" w:rsidP="00B2040C">
                  <w:pPr>
                    <w:pStyle w:val="TableText"/>
                  </w:pPr>
                  <w:r w:rsidRPr="007F3323">
                    <w:t>10300162</w:t>
                  </w:r>
                </w:p>
              </w:tc>
              <w:tc>
                <w:tcPr>
                  <w:tcW w:w="4735" w:type="dxa"/>
                  <w:vAlign w:val="center"/>
                </w:tcPr>
                <w:p w:rsidR="00942FBB" w:rsidRPr="007F3323" w:rsidRDefault="00D5362E" w:rsidP="00B2040C">
                  <w:pPr>
                    <w:pStyle w:val="TableText"/>
                  </w:pPr>
                  <w:r>
                    <w:t>对此虚拟机</w:t>
                  </w:r>
                  <w:r>
                    <w:t>/</w:t>
                  </w:r>
                  <w:r>
                    <w:t>模板当前的操作和未完成的任务存在冲突，待任务完成后重试。</w:t>
                  </w:r>
                </w:p>
              </w:tc>
            </w:tr>
            <w:tr w:rsidR="00942FBB" w:rsidRPr="007F3323" w:rsidTr="00A50EEE">
              <w:tc>
                <w:tcPr>
                  <w:tcW w:w="1300" w:type="dxa"/>
                </w:tcPr>
                <w:p w:rsidR="00942FBB" w:rsidRPr="007F3323" w:rsidRDefault="00942FBB" w:rsidP="00B2040C">
                  <w:pPr>
                    <w:pStyle w:val="TableText"/>
                  </w:pPr>
                  <w:r w:rsidRPr="007F3323">
                    <w:t>400</w:t>
                  </w:r>
                </w:p>
              </w:tc>
              <w:tc>
                <w:tcPr>
                  <w:tcW w:w="1134" w:type="dxa"/>
                  <w:vAlign w:val="center"/>
                </w:tcPr>
                <w:p w:rsidR="00942FBB" w:rsidRPr="007F3323" w:rsidRDefault="00942FBB" w:rsidP="00B2040C">
                  <w:pPr>
                    <w:pStyle w:val="TableText"/>
                  </w:pPr>
                  <w:r w:rsidRPr="007F3323">
                    <w:t>10300118</w:t>
                  </w:r>
                </w:p>
              </w:tc>
              <w:tc>
                <w:tcPr>
                  <w:tcW w:w="4735" w:type="dxa"/>
                  <w:vAlign w:val="center"/>
                </w:tcPr>
                <w:p w:rsidR="00942FBB" w:rsidRPr="007F3323" w:rsidRDefault="0040054D" w:rsidP="00B2040C">
                  <w:pPr>
                    <w:pStyle w:val="TableText"/>
                  </w:pPr>
                  <w:r w:rsidRPr="0040054D">
                    <w:rPr>
                      <w:rFonts w:hint="eastAsia"/>
                    </w:rPr>
                    <w:t>链接克隆虚拟机</w:t>
                  </w:r>
                  <w:r w:rsidRPr="0040054D">
                    <w:rPr>
                      <w:rFonts w:hint="eastAsia"/>
                    </w:rPr>
                    <w:t>/</w:t>
                  </w:r>
                  <w:r w:rsidRPr="0040054D">
                    <w:rPr>
                      <w:rFonts w:hint="eastAsia"/>
                    </w:rPr>
                    <w:t>带有链接克隆磁盘的虚拟机不允许当前操作。</w:t>
                  </w:r>
                </w:p>
              </w:tc>
            </w:tr>
            <w:tr w:rsidR="00942FBB" w:rsidRPr="007F3323" w:rsidTr="00A50EEE">
              <w:tc>
                <w:tcPr>
                  <w:tcW w:w="1300" w:type="dxa"/>
                </w:tcPr>
                <w:p w:rsidR="00942FBB" w:rsidRPr="007F3323" w:rsidRDefault="00942FBB" w:rsidP="00B2040C">
                  <w:pPr>
                    <w:pStyle w:val="TableText"/>
                  </w:pPr>
                  <w:r w:rsidRPr="007F3323">
                    <w:t>400</w:t>
                  </w:r>
                </w:p>
              </w:tc>
              <w:tc>
                <w:tcPr>
                  <w:tcW w:w="1134" w:type="dxa"/>
                  <w:vAlign w:val="center"/>
                </w:tcPr>
                <w:p w:rsidR="00942FBB" w:rsidRPr="007F3323" w:rsidRDefault="00942FBB" w:rsidP="00B2040C">
                  <w:pPr>
                    <w:pStyle w:val="TableText"/>
                  </w:pPr>
                  <w:r w:rsidRPr="007F3323">
                    <w:t>10300338</w:t>
                  </w:r>
                </w:p>
              </w:tc>
              <w:tc>
                <w:tcPr>
                  <w:tcW w:w="4735" w:type="dxa"/>
                  <w:vAlign w:val="center"/>
                </w:tcPr>
                <w:p w:rsidR="00942FBB" w:rsidRPr="007F3323" w:rsidRDefault="00942FBB" w:rsidP="00B2040C">
                  <w:pPr>
                    <w:pStyle w:val="TableText"/>
                  </w:pPr>
                  <w:r w:rsidRPr="007F3323">
                    <w:t>虚拟机模板不允许存储迁移，请转为虚拟机后重试。</w:t>
                  </w:r>
                </w:p>
              </w:tc>
            </w:tr>
            <w:tr w:rsidR="00942FBB" w:rsidRPr="007F3323" w:rsidTr="00A50EEE">
              <w:tc>
                <w:tcPr>
                  <w:tcW w:w="1300" w:type="dxa"/>
                </w:tcPr>
                <w:p w:rsidR="00942FBB" w:rsidRPr="007F3323" w:rsidRDefault="00942FBB" w:rsidP="00B2040C">
                  <w:pPr>
                    <w:pStyle w:val="TableText"/>
                  </w:pPr>
                  <w:r w:rsidRPr="007F3323">
                    <w:t>400</w:t>
                  </w:r>
                </w:p>
              </w:tc>
              <w:tc>
                <w:tcPr>
                  <w:tcW w:w="1134" w:type="dxa"/>
                  <w:vAlign w:val="center"/>
                </w:tcPr>
                <w:p w:rsidR="00942FBB" w:rsidRPr="007F3323" w:rsidRDefault="00942FBB" w:rsidP="00B2040C">
                  <w:pPr>
                    <w:pStyle w:val="TableText"/>
                  </w:pPr>
                  <w:r w:rsidRPr="007F3323">
                    <w:t>10000008</w:t>
                  </w:r>
                </w:p>
              </w:tc>
              <w:tc>
                <w:tcPr>
                  <w:tcW w:w="4735" w:type="dxa"/>
                  <w:vAlign w:val="center"/>
                </w:tcPr>
                <w:p w:rsidR="00942FBB" w:rsidRPr="007F3323" w:rsidRDefault="00942FBB" w:rsidP="00B2040C">
                  <w:pPr>
                    <w:pStyle w:val="TableText"/>
                  </w:pPr>
                  <w:r w:rsidRPr="007F3323">
                    <w:t>此对象不存在</w:t>
                  </w:r>
                  <w:r w:rsidR="009518BD">
                    <w:rPr>
                      <w:rFonts w:hint="eastAsia"/>
                    </w:rPr>
                    <w:t>。</w:t>
                  </w:r>
                </w:p>
              </w:tc>
            </w:tr>
            <w:tr w:rsidR="00942FBB" w:rsidRPr="007F3323" w:rsidTr="00A50EEE">
              <w:tc>
                <w:tcPr>
                  <w:tcW w:w="1300" w:type="dxa"/>
                </w:tcPr>
                <w:p w:rsidR="00942FBB" w:rsidRPr="007F3323" w:rsidRDefault="00942FBB" w:rsidP="00B2040C">
                  <w:pPr>
                    <w:pStyle w:val="TableText"/>
                  </w:pPr>
                  <w:r w:rsidRPr="007F3323">
                    <w:t>400</w:t>
                  </w:r>
                </w:p>
              </w:tc>
              <w:tc>
                <w:tcPr>
                  <w:tcW w:w="1134" w:type="dxa"/>
                  <w:vAlign w:val="center"/>
                </w:tcPr>
                <w:p w:rsidR="00942FBB" w:rsidRPr="007F3323" w:rsidRDefault="00942FBB" w:rsidP="00B2040C">
                  <w:pPr>
                    <w:pStyle w:val="TableText"/>
                  </w:pPr>
                  <w:r w:rsidRPr="007F3323">
                    <w:t>10300337</w:t>
                  </w:r>
                </w:p>
              </w:tc>
              <w:tc>
                <w:tcPr>
                  <w:tcW w:w="4735" w:type="dxa"/>
                  <w:vAlign w:val="center"/>
                </w:tcPr>
                <w:p w:rsidR="00942FBB" w:rsidRPr="007F3323" w:rsidRDefault="00942FBB" w:rsidP="00B2040C">
                  <w:pPr>
                    <w:pStyle w:val="TableText"/>
                  </w:pPr>
                  <w:r w:rsidRPr="007F3323">
                    <w:t>迁移</w:t>
                  </w:r>
                  <w:r w:rsidR="005348A4" w:rsidRPr="007F3323">
                    <w:rPr>
                      <w:rFonts w:ascii="宋体" w:hAnsi="宋体"/>
                    </w:rPr>
                    <w:t>“</w:t>
                  </w:r>
                  <w:r w:rsidRPr="007F3323">
                    <w:t>速率</w:t>
                  </w:r>
                  <w:r w:rsidR="005348A4" w:rsidRPr="007F3323">
                    <w:rPr>
                      <w:rFonts w:ascii="宋体" w:hAnsi="宋体"/>
                    </w:rPr>
                    <w:t>”</w:t>
                  </w:r>
                  <w:r w:rsidRPr="007F3323">
                    <w:t>参数错误，请重新输入。</w:t>
                  </w:r>
                </w:p>
              </w:tc>
            </w:tr>
            <w:tr w:rsidR="00942FBB" w:rsidRPr="007F3323" w:rsidTr="00A50EEE">
              <w:tc>
                <w:tcPr>
                  <w:tcW w:w="1300" w:type="dxa"/>
                </w:tcPr>
                <w:p w:rsidR="00942FBB" w:rsidRPr="007F3323" w:rsidRDefault="00942FBB" w:rsidP="00B2040C">
                  <w:pPr>
                    <w:pStyle w:val="TableText"/>
                  </w:pPr>
                  <w:r w:rsidRPr="007F3323">
                    <w:t>400</w:t>
                  </w:r>
                </w:p>
              </w:tc>
              <w:tc>
                <w:tcPr>
                  <w:tcW w:w="1134" w:type="dxa"/>
                </w:tcPr>
                <w:p w:rsidR="00942FBB" w:rsidRPr="007F3323" w:rsidRDefault="00942FBB" w:rsidP="00B2040C">
                  <w:pPr>
                    <w:pStyle w:val="TableText"/>
                  </w:pPr>
                  <w:r w:rsidRPr="007F3323">
                    <w:t>10420073</w:t>
                  </w:r>
                </w:p>
              </w:tc>
              <w:tc>
                <w:tcPr>
                  <w:tcW w:w="4735" w:type="dxa"/>
                </w:tcPr>
                <w:p w:rsidR="00942FBB" w:rsidRPr="007F3323" w:rsidRDefault="00942FBB" w:rsidP="00B2040C">
                  <w:pPr>
                    <w:pStyle w:val="TableText"/>
                  </w:pPr>
                  <w:r w:rsidRPr="007F3323">
                    <w:t>虚拟机的当前配置不支持基本</w:t>
                  </w:r>
                  <w:r w:rsidRPr="007F3323">
                    <w:rPr>
                      <w:rFonts w:hint="eastAsia"/>
                    </w:rPr>
                    <w:t>块</w:t>
                  </w:r>
                  <w:r w:rsidRPr="007F3323">
                    <w:t>存储热迁移。</w:t>
                  </w:r>
                </w:p>
              </w:tc>
            </w:tr>
            <w:tr w:rsidR="00942FBB" w:rsidRPr="007F3323" w:rsidTr="00A50EEE">
              <w:tc>
                <w:tcPr>
                  <w:tcW w:w="1300" w:type="dxa"/>
                </w:tcPr>
                <w:p w:rsidR="00942FBB" w:rsidRPr="007F3323" w:rsidRDefault="00942FBB" w:rsidP="00B2040C">
                  <w:pPr>
                    <w:pStyle w:val="TableText"/>
                  </w:pPr>
                  <w:r w:rsidRPr="007F3323">
                    <w:t>400</w:t>
                  </w:r>
                </w:p>
              </w:tc>
              <w:tc>
                <w:tcPr>
                  <w:tcW w:w="1134" w:type="dxa"/>
                </w:tcPr>
                <w:p w:rsidR="00942FBB" w:rsidRPr="007F3323" w:rsidRDefault="00942FBB" w:rsidP="00B2040C">
                  <w:pPr>
                    <w:pStyle w:val="TableText"/>
                  </w:pPr>
                  <w:r w:rsidRPr="007F3323">
                    <w:t>10300560</w:t>
                  </w:r>
                </w:p>
              </w:tc>
              <w:tc>
                <w:tcPr>
                  <w:tcW w:w="4735" w:type="dxa"/>
                </w:tcPr>
                <w:p w:rsidR="00942FBB" w:rsidRPr="007F3323" w:rsidRDefault="00942FBB" w:rsidP="00B2040C">
                  <w:pPr>
                    <w:pStyle w:val="TableText"/>
                  </w:pPr>
                  <w:r w:rsidRPr="007F3323">
                    <w:rPr>
                      <w:rFonts w:hint="eastAsia"/>
                    </w:rPr>
                    <w:t>文件模式虚拟机不支持整机迁移</w:t>
                  </w:r>
                  <w:r w:rsidR="009518BD">
                    <w:rPr>
                      <w:rFonts w:hint="eastAsia"/>
                    </w:rPr>
                    <w:t>。</w:t>
                  </w:r>
                </w:p>
              </w:tc>
            </w:tr>
            <w:tr w:rsidR="00942FBB" w:rsidRPr="007F3323" w:rsidTr="00A50EEE">
              <w:tc>
                <w:tcPr>
                  <w:tcW w:w="1300" w:type="dxa"/>
                </w:tcPr>
                <w:p w:rsidR="00942FBB" w:rsidRPr="007F3323" w:rsidRDefault="00942FBB" w:rsidP="00B2040C">
                  <w:pPr>
                    <w:pStyle w:val="TableText"/>
                  </w:pPr>
                  <w:r w:rsidRPr="007F3323">
                    <w:rPr>
                      <w:rFonts w:hint="eastAsia"/>
                    </w:rPr>
                    <w:t>400</w:t>
                  </w:r>
                </w:p>
              </w:tc>
              <w:tc>
                <w:tcPr>
                  <w:tcW w:w="1134" w:type="dxa"/>
                </w:tcPr>
                <w:p w:rsidR="00942FBB" w:rsidRPr="007F3323" w:rsidRDefault="00942FBB" w:rsidP="00B2040C">
                  <w:pPr>
                    <w:pStyle w:val="TableText"/>
                  </w:pPr>
                  <w:r w:rsidRPr="007F3323">
                    <w:rPr>
                      <w:rFonts w:hint="eastAsia"/>
                    </w:rPr>
                    <w:t>10300170</w:t>
                  </w:r>
                </w:p>
              </w:tc>
              <w:tc>
                <w:tcPr>
                  <w:tcW w:w="4735" w:type="dxa"/>
                </w:tcPr>
                <w:p w:rsidR="00942FBB" w:rsidRPr="007F3323" w:rsidRDefault="00942FBB" w:rsidP="00B2040C">
                  <w:pPr>
                    <w:pStyle w:val="TableText"/>
                  </w:pPr>
                  <w:r w:rsidRPr="007F3323">
                    <w:rPr>
                      <w:rFonts w:hint="eastAsia"/>
                    </w:rPr>
                    <w:t>此虚拟机</w:t>
                  </w:r>
                  <w:r w:rsidRPr="007F3323">
                    <w:rPr>
                      <w:rFonts w:hint="eastAsia"/>
                    </w:rPr>
                    <w:t>/</w:t>
                  </w:r>
                  <w:r w:rsidRPr="007F3323">
                    <w:rPr>
                      <w:rFonts w:hint="eastAsia"/>
                    </w:rPr>
                    <w:t>模板正在克隆，不允许此操作。</w:t>
                  </w:r>
                </w:p>
              </w:tc>
            </w:tr>
            <w:tr w:rsidR="00942FBB" w:rsidRPr="007F3323" w:rsidTr="00A50EEE">
              <w:tc>
                <w:tcPr>
                  <w:tcW w:w="1300" w:type="dxa"/>
                </w:tcPr>
                <w:p w:rsidR="00942FBB" w:rsidRPr="007F3323" w:rsidRDefault="00942FBB" w:rsidP="00B2040C">
                  <w:pPr>
                    <w:pStyle w:val="TableText"/>
                  </w:pPr>
                  <w:r w:rsidRPr="007F3323">
                    <w:rPr>
                      <w:rFonts w:hint="eastAsia"/>
                    </w:rPr>
                    <w:t>400</w:t>
                  </w:r>
                </w:p>
              </w:tc>
              <w:tc>
                <w:tcPr>
                  <w:tcW w:w="1134" w:type="dxa"/>
                </w:tcPr>
                <w:p w:rsidR="00942FBB" w:rsidRPr="007F3323" w:rsidRDefault="00942FBB" w:rsidP="00B2040C">
                  <w:pPr>
                    <w:pStyle w:val="TableText"/>
                  </w:pPr>
                  <w:r w:rsidRPr="007F3323">
                    <w:rPr>
                      <w:rFonts w:hint="eastAsia"/>
                    </w:rPr>
                    <w:t xml:space="preserve">10300311 </w:t>
                  </w:r>
                </w:p>
              </w:tc>
              <w:tc>
                <w:tcPr>
                  <w:tcW w:w="4735" w:type="dxa"/>
                </w:tcPr>
                <w:p w:rsidR="00942FBB" w:rsidRPr="007F3323" w:rsidRDefault="00942FBB" w:rsidP="00B2040C">
                  <w:pPr>
                    <w:pStyle w:val="TableText"/>
                  </w:pPr>
                  <w:r w:rsidRPr="007F3323">
                    <w:rPr>
                      <w:rFonts w:hint="eastAsia"/>
                    </w:rPr>
                    <w:t>虚拟机已绑定</w:t>
                  </w:r>
                  <w:r w:rsidRPr="007F3323">
                    <w:rPr>
                      <w:rFonts w:hint="eastAsia"/>
                    </w:rPr>
                    <w:t>CPU</w:t>
                  </w:r>
                  <w:r w:rsidRPr="007F3323">
                    <w:rPr>
                      <w:rFonts w:hint="eastAsia"/>
                    </w:rPr>
                    <w:t>，不允许迁移。</w:t>
                  </w:r>
                </w:p>
              </w:tc>
            </w:tr>
            <w:tr w:rsidR="00942FBB" w:rsidRPr="007F3323" w:rsidTr="00A50EEE">
              <w:tc>
                <w:tcPr>
                  <w:tcW w:w="1300" w:type="dxa"/>
                </w:tcPr>
                <w:p w:rsidR="00942FBB" w:rsidRPr="007F3323" w:rsidRDefault="00942FBB" w:rsidP="00B2040C">
                  <w:pPr>
                    <w:pStyle w:val="TableText"/>
                  </w:pPr>
                  <w:r w:rsidRPr="007F3323">
                    <w:rPr>
                      <w:rFonts w:hint="eastAsia"/>
                    </w:rPr>
                    <w:t>400</w:t>
                  </w:r>
                </w:p>
              </w:tc>
              <w:tc>
                <w:tcPr>
                  <w:tcW w:w="1134" w:type="dxa"/>
                </w:tcPr>
                <w:p w:rsidR="00942FBB" w:rsidRPr="007F3323" w:rsidRDefault="00942FBB" w:rsidP="00B2040C">
                  <w:pPr>
                    <w:pStyle w:val="TableText"/>
                  </w:pPr>
                  <w:r w:rsidRPr="009518BD">
                    <w:t>10300801</w:t>
                  </w:r>
                </w:p>
              </w:tc>
              <w:tc>
                <w:tcPr>
                  <w:tcW w:w="4735" w:type="dxa"/>
                </w:tcPr>
                <w:p w:rsidR="00942FBB" w:rsidRPr="007F3323" w:rsidRDefault="00942FBB" w:rsidP="00B2040C">
                  <w:pPr>
                    <w:pStyle w:val="TableText"/>
                  </w:pPr>
                  <w:r w:rsidRPr="007F3323">
                    <w:rPr>
                      <w:rFonts w:ascii="宋体" w:cs="宋体" w:hint="eastAsia"/>
                      <w:color w:val="000000"/>
                      <w:sz w:val="20"/>
                      <w:szCs w:val="20"/>
                    </w:rPr>
                    <w:t>请至少选择一个磁盘并且指定不同的数据存储。</w:t>
                  </w:r>
                </w:p>
              </w:tc>
            </w:tr>
            <w:tr w:rsidR="00942FBB" w:rsidRPr="007F3323" w:rsidTr="00A50EEE">
              <w:tc>
                <w:tcPr>
                  <w:tcW w:w="1300" w:type="dxa"/>
                </w:tcPr>
                <w:p w:rsidR="00942FBB" w:rsidRPr="007F3323" w:rsidRDefault="00942FBB" w:rsidP="00B2040C">
                  <w:pPr>
                    <w:pStyle w:val="TableText"/>
                  </w:pPr>
                  <w:r w:rsidRPr="007F3323">
                    <w:rPr>
                      <w:rFonts w:hint="eastAsia"/>
                    </w:rPr>
                    <w:t>400</w:t>
                  </w:r>
                </w:p>
              </w:tc>
              <w:tc>
                <w:tcPr>
                  <w:tcW w:w="1134" w:type="dxa"/>
                </w:tcPr>
                <w:p w:rsidR="00942FBB" w:rsidRPr="007F3323" w:rsidRDefault="00942FBB" w:rsidP="00B2040C">
                  <w:pPr>
                    <w:pStyle w:val="TableText"/>
                    <w:rPr>
                      <w:rFonts w:ascii="宋体" w:cs="宋体"/>
                      <w:color w:val="000000"/>
                      <w:sz w:val="20"/>
                      <w:szCs w:val="20"/>
                    </w:rPr>
                  </w:pPr>
                  <w:r w:rsidRPr="009518BD">
                    <w:t>10300330</w:t>
                  </w:r>
                </w:p>
              </w:tc>
              <w:tc>
                <w:tcPr>
                  <w:tcW w:w="4735" w:type="dxa"/>
                </w:tcPr>
                <w:p w:rsidR="00942FBB" w:rsidRPr="007F3323" w:rsidRDefault="00942FBB" w:rsidP="00B2040C">
                  <w:pPr>
                    <w:pStyle w:val="TableText"/>
                    <w:rPr>
                      <w:rFonts w:ascii="宋体" w:cs="宋体"/>
                      <w:color w:val="000000"/>
                      <w:sz w:val="20"/>
                      <w:szCs w:val="20"/>
                    </w:rPr>
                  </w:pPr>
                  <w:r w:rsidRPr="007F3323">
                    <w:rPr>
                      <w:rFonts w:ascii="宋体" w:cs="宋体" w:hint="eastAsia"/>
                      <w:color w:val="000000"/>
                      <w:sz w:val="20"/>
                      <w:szCs w:val="20"/>
                    </w:rPr>
                    <w:t>磁盘不存在，或没有绑定虚拟机。</w:t>
                  </w:r>
                </w:p>
              </w:tc>
            </w:tr>
            <w:tr w:rsidR="00973595" w:rsidRPr="007F3323" w:rsidTr="00A50EEE">
              <w:tc>
                <w:tcPr>
                  <w:tcW w:w="1300" w:type="dxa"/>
                </w:tcPr>
                <w:p w:rsidR="00973595" w:rsidRPr="007F3323" w:rsidRDefault="00973595" w:rsidP="00B2040C">
                  <w:pPr>
                    <w:pStyle w:val="TableText"/>
                  </w:pPr>
                  <w:r>
                    <w:t>400</w:t>
                  </w:r>
                </w:p>
              </w:tc>
              <w:tc>
                <w:tcPr>
                  <w:tcW w:w="1134" w:type="dxa"/>
                </w:tcPr>
                <w:p w:rsidR="00973595" w:rsidRPr="009518BD" w:rsidRDefault="00973595" w:rsidP="00B2040C">
                  <w:pPr>
                    <w:pStyle w:val="TableText"/>
                  </w:pPr>
                  <w:r>
                    <w:t>10420135</w:t>
                  </w:r>
                </w:p>
              </w:tc>
              <w:tc>
                <w:tcPr>
                  <w:tcW w:w="4735" w:type="dxa"/>
                </w:tcPr>
                <w:p w:rsidR="00973595" w:rsidRPr="007F3323" w:rsidRDefault="00973595" w:rsidP="00B2040C">
                  <w:pPr>
                    <w:pStyle w:val="TableText"/>
                    <w:rPr>
                      <w:rFonts w:ascii="宋体" w:cs="宋体"/>
                      <w:color w:val="000000"/>
                      <w:sz w:val="20"/>
                      <w:szCs w:val="20"/>
                    </w:rPr>
                  </w:pPr>
                  <w:r w:rsidRPr="00973595">
                    <w:rPr>
                      <w:rFonts w:ascii="宋体" w:cs="宋体" w:hint="eastAsia"/>
                      <w:color w:val="000000"/>
                      <w:sz w:val="20"/>
                      <w:szCs w:val="20"/>
                    </w:rPr>
                    <w:t>迁移类型参数不合法</w:t>
                  </w:r>
                </w:p>
              </w:tc>
            </w:tr>
            <w:tr w:rsidR="00942FBB" w:rsidRPr="007F3323" w:rsidTr="00A50EEE">
              <w:tc>
                <w:tcPr>
                  <w:tcW w:w="1300" w:type="dxa"/>
                </w:tcPr>
                <w:p w:rsidR="00942FBB" w:rsidRPr="007F3323" w:rsidRDefault="00942FBB" w:rsidP="00B2040C">
                  <w:pPr>
                    <w:pStyle w:val="TableText"/>
                  </w:pPr>
                  <w:r w:rsidRPr="007F3323">
                    <w:rPr>
                      <w:rFonts w:hint="eastAsia"/>
                    </w:rPr>
                    <w:t>400</w:t>
                  </w:r>
                </w:p>
              </w:tc>
              <w:tc>
                <w:tcPr>
                  <w:tcW w:w="1134" w:type="dxa"/>
                </w:tcPr>
                <w:p w:rsidR="00942FBB" w:rsidRPr="007F3323" w:rsidRDefault="00942FBB" w:rsidP="00B2040C">
                  <w:pPr>
                    <w:pStyle w:val="TableText"/>
                    <w:rPr>
                      <w:rFonts w:ascii="宋体" w:cs="宋体"/>
                      <w:color w:val="000000"/>
                      <w:sz w:val="20"/>
                      <w:szCs w:val="20"/>
                    </w:rPr>
                  </w:pPr>
                  <w:r w:rsidRPr="009518BD">
                    <w:rPr>
                      <w:rFonts w:hint="eastAsia"/>
                    </w:rPr>
                    <w:t>10420136</w:t>
                  </w:r>
                </w:p>
              </w:tc>
              <w:tc>
                <w:tcPr>
                  <w:tcW w:w="4735" w:type="dxa"/>
                </w:tcPr>
                <w:p w:rsidR="00942FBB" w:rsidRPr="007F3323" w:rsidRDefault="00942FBB" w:rsidP="00B2040C">
                  <w:pPr>
                    <w:pStyle w:val="TableText"/>
                    <w:rPr>
                      <w:rFonts w:ascii="宋体" w:cs="宋体"/>
                      <w:color w:val="000000"/>
                      <w:sz w:val="20"/>
                      <w:szCs w:val="20"/>
                    </w:rPr>
                  </w:pPr>
                  <w:r w:rsidRPr="007F3323">
                    <w:rPr>
                      <w:rFonts w:ascii="宋体" w:cs="宋体" w:hint="eastAsia"/>
                      <w:color w:val="000000"/>
                      <w:sz w:val="20"/>
                      <w:szCs w:val="20"/>
                    </w:rPr>
                    <w:t>只支持从虚拟化类型的存储迁移到虚拟化类型的存储上。</w:t>
                  </w:r>
                </w:p>
              </w:tc>
            </w:tr>
            <w:tr w:rsidR="00F6318F" w:rsidRPr="007F3323" w:rsidTr="00A50EEE">
              <w:tc>
                <w:tcPr>
                  <w:tcW w:w="1300" w:type="dxa"/>
                </w:tcPr>
                <w:p w:rsidR="00F6318F" w:rsidRPr="007F3323" w:rsidRDefault="00F6318F" w:rsidP="00B2040C">
                  <w:pPr>
                    <w:pStyle w:val="TableText"/>
                  </w:pPr>
                  <w:r w:rsidRPr="007F3323">
                    <w:rPr>
                      <w:rFonts w:hint="eastAsia"/>
                    </w:rPr>
                    <w:t>400</w:t>
                  </w:r>
                </w:p>
              </w:tc>
              <w:tc>
                <w:tcPr>
                  <w:tcW w:w="1134" w:type="dxa"/>
                </w:tcPr>
                <w:p w:rsidR="00F6318F" w:rsidRPr="007F3323" w:rsidRDefault="00F6318F" w:rsidP="00B2040C">
                  <w:pPr>
                    <w:pStyle w:val="TableText"/>
                    <w:rPr>
                      <w:rFonts w:ascii="宋体" w:cs="宋体"/>
                      <w:color w:val="000000"/>
                      <w:sz w:val="20"/>
                      <w:szCs w:val="20"/>
                    </w:rPr>
                  </w:pPr>
                  <w:r w:rsidRPr="009518BD">
                    <w:t>10300825</w:t>
                  </w:r>
                </w:p>
              </w:tc>
              <w:tc>
                <w:tcPr>
                  <w:tcW w:w="4735" w:type="dxa"/>
                </w:tcPr>
                <w:p w:rsidR="00F6318F" w:rsidRPr="007F3323" w:rsidRDefault="00F6318F" w:rsidP="00B2040C">
                  <w:pPr>
                    <w:pStyle w:val="TableText"/>
                    <w:rPr>
                      <w:rFonts w:ascii="宋体" w:cs="宋体"/>
                      <w:color w:val="000000"/>
                      <w:sz w:val="20"/>
                      <w:szCs w:val="20"/>
                    </w:rPr>
                  </w:pPr>
                  <w:r w:rsidRPr="007F3323">
                    <w:rPr>
                      <w:rFonts w:ascii="宋体" w:cs="宋体" w:hint="eastAsia"/>
                      <w:color w:val="000000"/>
                      <w:sz w:val="20"/>
                      <w:szCs w:val="20"/>
                    </w:rPr>
                    <w:t>“资源组”参数不合法，请重新输入。</w:t>
                  </w:r>
                </w:p>
              </w:tc>
            </w:tr>
            <w:tr w:rsidR="004A72BB" w:rsidRPr="007F3323" w:rsidTr="00A50EEE">
              <w:tc>
                <w:tcPr>
                  <w:tcW w:w="1300" w:type="dxa"/>
                </w:tcPr>
                <w:p w:rsidR="004A72BB" w:rsidRPr="007F3323" w:rsidRDefault="004A72BB" w:rsidP="00B2040C">
                  <w:pPr>
                    <w:pStyle w:val="TableText"/>
                  </w:pPr>
                  <w:r w:rsidRPr="007F3323">
                    <w:rPr>
                      <w:rFonts w:hint="eastAsia"/>
                    </w:rPr>
                    <w:t>400</w:t>
                  </w:r>
                </w:p>
              </w:tc>
              <w:tc>
                <w:tcPr>
                  <w:tcW w:w="1134" w:type="dxa"/>
                </w:tcPr>
                <w:p w:rsidR="004A72BB" w:rsidRPr="007F3323" w:rsidRDefault="004A72BB" w:rsidP="00B2040C">
                  <w:pPr>
                    <w:pStyle w:val="TableText"/>
                    <w:rPr>
                      <w:rFonts w:ascii="宋体" w:cs="宋体"/>
                      <w:color w:val="000000"/>
                      <w:sz w:val="20"/>
                      <w:szCs w:val="20"/>
                    </w:rPr>
                  </w:pPr>
                  <w:r w:rsidRPr="009518BD">
                    <w:t>10300826</w:t>
                  </w:r>
                </w:p>
              </w:tc>
              <w:tc>
                <w:tcPr>
                  <w:tcW w:w="4735" w:type="dxa"/>
                </w:tcPr>
                <w:p w:rsidR="004A72BB" w:rsidRPr="007F3323" w:rsidRDefault="004A72BB" w:rsidP="00B2040C">
                  <w:pPr>
                    <w:pStyle w:val="TableText"/>
                    <w:rPr>
                      <w:rFonts w:ascii="宋体" w:cs="宋体"/>
                      <w:color w:val="000000"/>
                      <w:sz w:val="20"/>
                      <w:szCs w:val="20"/>
                    </w:rPr>
                  </w:pPr>
                  <w:r w:rsidRPr="007F3323">
                    <w:rPr>
                      <w:rFonts w:ascii="宋体" w:cs="宋体" w:hint="eastAsia"/>
                      <w:color w:val="000000"/>
                      <w:sz w:val="20"/>
                      <w:szCs w:val="20"/>
                    </w:rPr>
                    <w:t>资源组不存在。</w:t>
                  </w:r>
                </w:p>
              </w:tc>
            </w:tr>
            <w:tr w:rsidR="004A72BB" w:rsidRPr="007F3323" w:rsidTr="00A50EEE">
              <w:tc>
                <w:tcPr>
                  <w:tcW w:w="1300" w:type="dxa"/>
                </w:tcPr>
                <w:p w:rsidR="004A72BB" w:rsidRPr="007F3323" w:rsidRDefault="004A72BB" w:rsidP="00B2040C">
                  <w:pPr>
                    <w:pStyle w:val="TableText"/>
                  </w:pPr>
                  <w:r w:rsidRPr="007F3323">
                    <w:rPr>
                      <w:rFonts w:hint="eastAsia"/>
                    </w:rPr>
                    <w:t>400</w:t>
                  </w:r>
                </w:p>
              </w:tc>
              <w:tc>
                <w:tcPr>
                  <w:tcW w:w="1134" w:type="dxa"/>
                </w:tcPr>
                <w:p w:rsidR="004A72BB" w:rsidRPr="007F3323" w:rsidRDefault="004A72BB" w:rsidP="00B2040C">
                  <w:pPr>
                    <w:pStyle w:val="TableText"/>
                    <w:rPr>
                      <w:rFonts w:ascii="宋体" w:cs="宋体"/>
                      <w:color w:val="000000"/>
                      <w:sz w:val="20"/>
                      <w:szCs w:val="20"/>
                    </w:rPr>
                  </w:pPr>
                  <w:r w:rsidRPr="009518BD">
                    <w:t>10300827</w:t>
                  </w:r>
                </w:p>
              </w:tc>
              <w:tc>
                <w:tcPr>
                  <w:tcW w:w="4735" w:type="dxa"/>
                </w:tcPr>
                <w:p w:rsidR="004A72BB" w:rsidRPr="007F3323" w:rsidRDefault="004A72BB" w:rsidP="00B2040C">
                  <w:pPr>
                    <w:pStyle w:val="TableText"/>
                    <w:rPr>
                      <w:rFonts w:ascii="宋体" w:cs="宋体"/>
                      <w:color w:val="000000"/>
                      <w:sz w:val="20"/>
                      <w:szCs w:val="20"/>
                    </w:rPr>
                  </w:pPr>
                  <w:r w:rsidRPr="007F3323">
                    <w:rPr>
                      <w:rFonts w:ascii="宋体" w:cs="宋体" w:hint="eastAsia"/>
                      <w:color w:val="000000"/>
                      <w:sz w:val="20"/>
                      <w:szCs w:val="20"/>
                    </w:rPr>
                    <w:t>反亲和性组中虚拟机数大于集群中正常主机数目。</w:t>
                  </w:r>
                </w:p>
              </w:tc>
            </w:tr>
            <w:tr w:rsidR="004A72BB" w:rsidRPr="007F3323" w:rsidTr="00A50EEE">
              <w:tc>
                <w:tcPr>
                  <w:tcW w:w="1300" w:type="dxa"/>
                </w:tcPr>
                <w:p w:rsidR="004A72BB" w:rsidRPr="007F3323" w:rsidRDefault="004A72BB" w:rsidP="00B2040C">
                  <w:pPr>
                    <w:pStyle w:val="TableText"/>
                  </w:pPr>
                  <w:r w:rsidRPr="007F3323">
                    <w:rPr>
                      <w:rFonts w:hint="eastAsia"/>
                    </w:rPr>
                    <w:t>400</w:t>
                  </w:r>
                </w:p>
              </w:tc>
              <w:tc>
                <w:tcPr>
                  <w:tcW w:w="1134" w:type="dxa"/>
                </w:tcPr>
                <w:p w:rsidR="004A72BB" w:rsidRPr="007F3323" w:rsidRDefault="004A72BB" w:rsidP="00B2040C">
                  <w:pPr>
                    <w:pStyle w:val="TableText"/>
                    <w:rPr>
                      <w:rFonts w:ascii="宋体" w:cs="宋体"/>
                      <w:color w:val="000000"/>
                      <w:sz w:val="20"/>
                      <w:szCs w:val="20"/>
                    </w:rPr>
                  </w:pPr>
                  <w:r w:rsidRPr="009518BD">
                    <w:t>10300829</w:t>
                  </w:r>
                </w:p>
              </w:tc>
              <w:tc>
                <w:tcPr>
                  <w:tcW w:w="4735" w:type="dxa"/>
                </w:tcPr>
                <w:p w:rsidR="004A72BB" w:rsidRPr="007F3323" w:rsidRDefault="004A72BB" w:rsidP="00B2040C">
                  <w:pPr>
                    <w:pStyle w:val="TableText"/>
                    <w:rPr>
                      <w:rFonts w:ascii="宋体" w:cs="宋体"/>
                      <w:color w:val="000000"/>
                      <w:sz w:val="20"/>
                      <w:szCs w:val="20"/>
                    </w:rPr>
                  </w:pPr>
                  <w:r w:rsidRPr="007F3323">
                    <w:rPr>
                      <w:rFonts w:ascii="宋体" w:cs="宋体" w:hint="eastAsia"/>
                      <w:color w:val="000000"/>
                      <w:sz w:val="20"/>
                      <w:szCs w:val="20"/>
                    </w:rPr>
                    <w:t>目的主机存在反亲和性虚拟机，不允许迁移。</w:t>
                  </w:r>
                </w:p>
              </w:tc>
            </w:tr>
            <w:tr w:rsidR="00461FFA" w:rsidRPr="007F3323" w:rsidTr="00A50EEE">
              <w:tc>
                <w:tcPr>
                  <w:tcW w:w="1300" w:type="dxa"/>
                </w:tcPr>
                <w:p w:rsidR="00461FFA" w:rsidRPr="007F3323" w:rsidRDefault="00461FFA" w:rsidP="00461FFA">
                  <w:pPr>
                    <w:pStyle w:val="TableText"/>
                  </w:pPr>
                  <w:r w:rsidRPr="007F3323">
                    <w:t>400</w:t>
                  </w:r>
                </w:p>
              </w:tc>
              <w:tc>
                <w:tcPr>
                  <w:tcW w:w="1134" w:type="dxa"/>
                </w:tcPr>
                <w:p w:rsidR="00461FFA" w:rsidRPr="007F3323" w:rsidRDefault="00461FFA" w:rsidP="00461FFA">
                  <w:pPr>
                    <w:pStyle w:val="TableText"/>
                    <w:rPr>
                      <w:rFonts w:ascii="宋体" w:cs="宋体"/>
                      <w:color w:val="000000"/>
                      <w:sz w:val="20"/>
                      <w:szCs w:val="20"/>
                    </w:rPr>
                  </w:pPr>
                  <w:r w:rsidRPr="009518BD">
                    <w:t>10310033</w:t>
                  </w:r>
                </w:p>
              </w:tc>
              <w:tc>
                <w:tcPr>
                  <w:tcW w:w="4735" w:type="dxa"/>
                </w:tcPr>
                <w:p w:rsidR="00461FFA" w:rsidRPr="007F3323" w:rsidRDefault="00461FFA" w:rsidP="00461FFA">
                  <w:pPr>
                    <w:pStyle w:val="TableText"/>
                    <w:rPr>
                      <w:rFonts w:ascii="宋体" w:cs="宋体"/>
                      <w:color w:val="000000"/>
                      <w:sz w:val="20"/>
                      <w:szCs w:val="20"/>
                    </w:rPr>
                  </w:pPr>
                  <w:r w:rsidRPr="007F3323">
                    <w:rPr>
                      <w:rFonts w:ascii="宋体" w:cs="宋体" w:hint="eastAsia"/>
                      <w:color w:val="000000"/>
                      <w:sz w:val="20"/>
                      <w:szCs w:val="20"/>
                    </w:rPr>
                    <w:t>虚拟机已挂载软驱，不能迁移，请先卸载软驱</w:t>
                  </w:r>
                  <w:r w:rsidR="008C17CA">
                    <w:rPr>
                      <w:rFonts w:ascii="宋体" w:cs="宋体" w:hint="eastAsia"/>
                      <w:color w:val="000000"/>
                      <w:sz w:val="20"/>
                      <w:szCs w:val="20"/>
                    </w:rPr>
                    <w:t>。</w:t>
                  </w:r>
                </w:p>
              </w:tc>
            </w:tr>
            <w:tr w:rsidR="008C17CA" w:rsidRPr="007F3323" w:rsidTr="00A50EEE">
              <w:tc>
                <w:tcPr>
                  <w:tcW w:w="1300" w:type="dxa"/>
                </w:tcPr>
                <w:p w:rsidR="008C17CA" w:rsidRPr="007F3323" w:rsidRDefault="008C17CA" w:rsidP="00461FFA">
                  <w:pPr>
                    <w:pStyle w:val="TableText"/>
                  </w:pPr>
                  <w:r>
                    <w:rPr>
                      <w:rFonts w:hint="eastAsia"/>
                    </w:rPr>
                    <w:t>400</w:t>
                  </w:r>
                </w:p>
              </w:tc>
              <w:tc>
                <w:tcPr>
                  <w:tcW w:w="1134" w:type="dxa"/>
                </w:tcPr>
                <w:p w:rsidR="008C17CA" w:rsidRPr="009518BD" w:rsidRDefault="008C17CA" w:rsidP="00461FFA">
                  <w:pPr>
                    <w:pStyle w:val="TableText"/>
                  </w:pPr>
                  <w:r>
                    <w:rPr>
                      <w:rFonts w:hint="eastAsia"/>
                    </w:rPr>
                    <w:t>1</w:t>
                  </w:r>
                  <w:r>
                    <w:t>0420166</w:t>
                  </w:r>
                </w:p>
              </w:tc>
              <w:tc>
                <w:tcPr>
                  <w:tcW w:w="4735" w:type="dxa"/>
                </w:tcPr>
                <w:p w:rsidR="008C17CA" w:rsidRPr="008C17CA" w:rsidRDefault="008C17CA" w:rsidP="008C17CA">
                  <w:pPr>
                    <w:pStyle w:val="TableText"/>
                    <w:rPr>
                      <w:rFonts w:ascii="宋体" w:hAnsi="宋体" w:cs="宋体"/>
                      <w:color w:val="000000"/>
                    </w:rPr>
                  </w:pPr>
                  <w:r w:rsidRPr="008C17CA">
                    <w:rPr>
                      <w:rFonts w:ascii="宋体" w:cs="宋体" w:hint="eastAsia"/>
                      <w:color w:val="000000"/>
                      <w:sz w:val="20"/>
                      <w:szCs w:val="20"/>
                    </w:rPr>
                    <w:t>磁盘迁移的目的数据存储和源数据存储相同，不支持迁移。</w:t>
                  </w:r>
                </w:p>
              </w:tc>
            </w:tr>
            <w:tr w:rsidR="004C1C71" w:rsidRPr="007F3323" w:rsidTr="00A50EEE">
              <w:tc>
                <w:tcPr>
                  <w:tcW w:w="1300" w:type="dxa"/>
                </w:tcPr>
                <w:p w:rsidR="004C1C71" w:rsidRPr="007F3323" w:rsidRDefault="004C1C71" w:rsidP="004C1C71">
                  <w:pPr>
                    <w:pStyle w:val="TableText"/>
                  </w:pPr>
                  <w:r w:rsidRPr="007F3323">
                    <w:rPr>
                      <w:rFonts w:hint="eastAsia"/>
                    </w:rPr>
                    <w:t>400</w:t>
                  </w:r>
                </w:p>
              </w:tc>
              <w:tc>
                <w:tcPr>
                  <w:tcW w:w="1134" w:type="dxa"/>
                </w:tcPr>
                <w:p w:rsidR="004C1C71" w:rsidRPr="007F3323" w:rsidRDefault="004C1C71" w:rsidP="004C1C71">
                  <w:pPr>
                    <w:pStyle w:val="TableText"/>
                  </w:pPr>
                  <w:r w:rsidRPr="009B4BEE">
                    <w:t>10321040</w:t>
                  </w:r>
                </w:p>
              </w:tc>
              <w:tc>
                <w:tcPr>
                  <w:tcW w:w="4735" w:type="dxa"/>
                </w:tcPr>
                <w:p w:rsidR="004C1C71" w:rsidRPr="007F3323" w:rsidRDefault="004C1C71" w:rsidP="004C1C71">
                  <w:pPr>
                    <w:pStyle w:val="TableText"/>
                  </w:pPr>
                  <w:r w:rsidRPr="009B4BEE">
                    <w:rPr>
                      <w:rFonts w:hint="eastAsia"/>
                    </w:rPr>
                    <w:t>该虚拟机所在主机关联存储异常，请检查。</w:t>
                  </w:r>
                </w:p>
              </w:tc>
            </w:tr>
            <w:tr w:rsidR="00D3439E" w:rsidRPr="007F3323" w:rsidTr="00A50EEE">
              <w:tc>
                <w:tcPr>
                  <w:tcW w:w="1300" w:type="dxa"/>
                </w:tcPr>
                <w:p w:rsidR="00D3439E" w:rsidRPr="007F3323" w:rsidRDefault="00D3439E" w:rsidP="00D3439E">
                  <w:pPr>
                    <w:pStyle w:val="TableText"/>
                  </w:pPr>
                  <w:r>
                    <w:t>400</w:t>
                  </w:r>
                </w:p>
              </w:tc>
              <w:tc>
                <w:tcPr>
                  <w:tcW w:w="1134" w:type="dxa"/>
                </w:tcPr>
                <w:p w:rsidR="00D3439E" w:rsidRPr="00E1189D" w:rsidRDefault="00D3439E" w:rsidP="00D3439E">
                  <w:pPr>
                    <w:pStyle w:val="TableText"/>
                  </w:pPr>
                  <w:r w:rsidRPr="00C6082D">
                    <w:t>10300067</w:t>
                  </w:r>
                </w:p>
              </w:tc>
              <w:tc>
                <w:tcPr>
                  <w:tcW w:w="4735" w:type="dxa"/>
                </w:tcPr>
                <w:p w:rsidR="00D3439E" w:rsidRPr="003749D9" w:rsidRDefault="00D3439E" w:rsidP="00D3439E">
                  <w:pPr>
                    <w:pStyle w:val="TableText"/>
                  </w:pPr>
                  <w:r w:rsidRPr="00C6082D">
                    <w:rPr>
                      <w:rFonts w:hint="eastAsia"/>
                    </w:rPr>
                    <w:t>虚拟机“</w:t>
                  </w:r>
                  <w:r w:rsidRPr="00C6082D">
                    <w:rPr>
                      <w:rFonts w:hint="eastAsia"/>
                    </w:rPr>
                    <w:t>location</w:t>
                  </w:r>
                  <w:r w:rsidRPr="00C6082D">
                    <w:rPr>
                      <w:rFonts w:hint="eastAsia"/>
                    </w:rPr>
                    <w:t>”参数不合法，请重新输入。</w:t>
                  </w:r>
                </w:p>
              </w:tc>
            </w:tr>
            <w:tr w:rsidR="0043124B" w:rsidRPr="007F3323" w:rsidTr="00A50EEE">
              <w:tc>
                <w:tcPr>
                  <w:tcW w:w="1300" w:type="dxa"/>
                </w:tcPr>
                <w:p w:rsidR="0043124B" w:rsidRDefault="0043124B" w:rsidP="00D3439E">
                  <w:pPr>
                    <w:pStyle w:val="TableText"/>
                  </w:pPr>
                  <w:r>
                    <w:t>400</w:t>
                  </w:r>
                </w:p>
              </w:tc>
              <w:tc>
                <w:tcPr>
                  <w:tcW w:w="1134" w:type="dxa"/>
                </w:tcPr>
                <w:p w:rsidR="0043124B" w:rsidRPr="00C6082D" w:rsidRDefault="0043124B" w:rsidP="00D3439E">
                  <w:pPr>
                    <w:pStyle w:val="TableText"/>
                  </w:pPr>
                  <w:r w:rsidRPr="0043124B">
                    <w:t>10321044</w:t>
                  </w:r>
                </w:p>
              </w:tc>
              <w:tc>
                <w:tcPr>
                  <w:tcW w:w="4735" w:type="dxa"/>
                </w:tcPr>
                <w:p w:rsidR="0043124B" w:rsidRPr="00C6082D" w:rsidRDefault="0043124B" w:rsidP="00D3439E">
                  <w:pPr>
                    <w:pStyle w:val="TableText"/>
                  </w:pPr>
                  <w:r w:rsidRPr="0043124B">
                    <w:rPr>
                      <w:rFonts w:hint="eastAsia"/>
                    </w:rPr>
                    <w:t>虚拟机迁移过程中网络异常，请稍后重试。</w:t>
                  </w:r>
                </w:p>
              </w:tc>
            </w:tr>
            <w:tr w:rsidR="00093690" w:rsidRPr="007F3323" w:rsidTr="00A50EEE">
              <w:tc>
                <w:tcPr>
                  <w:tcW w:w="1300" w:type="dxa"/>
                </w:tcPr>
                <w:p w:rsidR="00093690" w:rsidRPr="007F3323" w:rsidRDefault="00093690" w:rsidP="00093690">
                  <w:pPr>
                    <w:pStyle w:val="TableText"/>
                  </w:pPr>
                  <w:r>
                    <w:t>400</w:t>
                  </w:r>
                </w:p>
              </w:tc>
              <w:tc>
                <w:tcPr>
                  <w:tcW w:w="1134" w:type="dxa"/>
                </w:tcPr>
                <w:p w:rsidR="00093690" w:rsidRPr="0000220F" w:rsidRDefault="006D7DBD" w:rsidP="00093690">
                  <w:pPr>
                    <w:pStyle w:val="TableText"/>
                  </w:pPr>
                  <w:r w:rsidRPr="006D7DBD">
                    <w:t>10300797</w:t>
                  </w:r>
                </w:p>
              </w:tc>
              <w:tc>
                <w:tcPr>
                  <w:tcW w:w="4735" w:type="dxa"/>
                </w:tcPr>
                <w:p w:rsidR="00093690" w:rsidRPr="0000220F" w:rsidRDefault="00093690" w:rsidP="00093690">
                  <w:pPr>
                    <w:pStyle w:val="TableText"/>
                  </w:pPr>
                  <w:r w:rsidRPr="00C230A6">
                    <w:rPr>
                      <w:rFonts w:hint="eastAsia"/>
                    </w:rPr>
                    <w:t>虚拟机存在总线类型为“</w:t>
                  </w:r>
                  <w:r w:rsidRPr="00C230A6">
                    <w:rPr>
                      <w:rFonts w:hint="eastAsia"/>
                    </w:rPr>
                    <w:t>IDE</w:t>
                  </w:r>
                  <w:r w:rsidRPr="00C230A6">
                    <w:rPr>
                      <w:rFonts w:hint="eastAsia"/>
                    </w:rPr>
                    <w:t>”的磁盘，不支持此操作。</w:t>
                  </w:r>
                </w:p>
              </w:tc>
            </w:tr>
            <w:tr w:rsidR="00F15FDC" w:rsidRPr="007F3323" w:rsidTr="00A50EEE">
              <w:tc>
                <w:tcPr>
                  <w:tcW w:w="1300" w:type="dxa"/>
                </w:tcPr>
                <w:p w:rsidR="00F15FDC" w:rsidRDefault="00F15FDC" w:rsidP="00F15FDC">
                  <w:pPr>
                    <w:pStyle w:val="TableText"/>
                  </w:pPr>
                  <w:r>
                    <w:rPr>
                      <w:rFonts w:hint="eastAsia"/>
                    </w:rPr>
                    <w:t>400</w:t>
                  </w:r>
                </w:p>
              </w:tc>
              <w:tc>
                <w:tcPr>
                  <w:tcW w:w="1134" w:type="dxa"/>
                </w:tcPr>
                <w:p w:rsidR="00F15FDC" w:rsidRPr="00145B67" w:rsidRDefault="00F15FDC" w:rsidP="00F15FDC">
                  <w:pPr>
                    <w:pStyle w:val="TableText"/>
                  </w:pPr>
                  <w:r w:rsidRPr="00484FC1">
                    <w:t>10420174</w:t>
                  </w:r>
                </w:p>
              </w:tc>
              <w:tc>
                <w:tcPr>
                  <w:tcW w:w="4735" w:type="dxa"/>
                </w:tcPr>
                <w:p w:rsidR="00F15FDC" w:rsidRPr="00145B67" w:rsidRDefault="00F15FDC" w:rsidP="00F15FDC">
                  <w:pPr>
                    <w:pStyle w:val="TableText"/>
                  </w:pPr>
                  <w:r w:rsidRPr="00484FC1">
                    <w:rPr>
                      <w:rFonts w:hint="eastAsia"/>
                    </w:rPr>
                    <w:t>磁盘存在备份或恢复任务，不允许此操作。</w:t>
                  </w:r>
                </w:p>
              </w:tc>
            </w:tr>
            <w:tr w:rsidR="00455F4E" w:rsidRPr="007F3323" w:rsidTr="00A50EEE">
              <w:tc>
                <w:tcPr>
                  <w:tcW w:w="1300" w:type="dxa"/>
                </w:tcPr>
                <w:p w:rsidR="00455F4E" w:rsidRDefault="00455F4E" w:rsidP="00F15FDC">
                  <w:pPr>
                    <w:pStyle w:val="TableText"/>
                  </w:pPr>
                  <w:r>
                    <w:rPr>
                      <w:rFonts w:hint="eastAsia"/>
                    </w:rPr>
                    <w:t>400</w:t>
                  </w:r>
                </w:p>
              </w:tc>
              <w:tc>
                <w:tcPr>
                  <w:tcW w:w="1134" w:type="dxa"/>
                </w:tcPr>
                <w:p w:rsidR="00455F4E" w:rsidRPr="00484FC1" w:rsidRDefault="00455F4E" w:rsidP="00F15FDC">
                  <w:pPr>
                    <w:pStyle w:val="TableText"/>
                  </w:pPr>
                  <w:r>
                    <w:t>10321075</w:t>
                  </w:r>
                </w:p>
              </w:tc>
              <w:tc>
                <w:tcPr>
                  <w:tcW w:w="4735" w:type="dxa"/>
                </w:tcPr>
                <w:p w:rsidR="00455F4E" w:rsidRPr="00484FC1" w:rsidRDefault="00455F4E" w:rsidP="00F15FDC">
                  <w:pPr>
                    <w:pStyle w:val="TableText"/>
                  </w:pPr>
                  <w:r>
                    <w:rPr>
                      <w:rFonts w:hint="eastAsia"/>
                    </w:rPr>
                    <w:t>虚拟机已绑定</w:t>
                  </w:r>
                  <w:r>
                    <w:rPr>
                      <w:rFonts w:hint="eastAsia"/>
                    </w:rPr>
                    <w:t>NUMA</w:t>
                  </w:r>
                  <w:r>
                    <w:rPr>
                      <w:rFonts w:hint="eastAsia"/>
                    </w:rPr>
                    <w:t>，不允许迁移。</w:t>
                  </w:r>
                </w:p>
              </w:tc>
            </w:tr>
          </w:tbl>
          <w:p w:rsidR="00942FBB" w:rsidRPr="007F3323" w:rsidRDefault="00942FBB" w:rsidP="00B2040C">
            <w:pPr>
              <w:pStyle w:val="TableText"/>
            </w:pPr>
          </w:p>
        </w:tc>
      </w:tr>
      <w:tr w:rsidR="00942FBB" w:rsidRPr="007F3323" w:rsidTr="00042900">
        <w:tc>
          <w:tcPr>
            <w:tcW w:w="1017"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异步任务错误码说明</w:t>
            </w:r>
          </w:p>
        </w:tc>
        <w:tc>
          <w:tcPr>
            <w:tcW w:w="3983" w:type="pct"/>
            <w:tcBorders>
              <w:top w:val="single" w:sz="4" w:space="0" w:color="000000"/>
              <w:left w:val="single" w:sz="4" w:space="0" w:color="000000"/>
              <w:bottom w:val="single" w:sz="4" w:space="0" w:color="000000"/>
              <w:right w:val="single" w:sz="4" w:space="0" w:color="000000"/>
            </w:tcBorders>
          </w:tcPr>
          <w:tbl>
            <w:tblPr>
              <w:tblStyle w:val="ab"/>
              <w:tblW w:w="6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0"/>
              <w:gridCol w:w="5528"/>
            </w:tblGrid>
            <w:tr w:rsidR="00942FBB" w:rsidRPr="007F3323" w:rsidTr="005348A4">
              <w:tc>
                <w:tcPr>
                  <w:tcW w:w="1300" w:type="dxa"/>
                </w:tcPr>
                <w:p w:rsidR="00942FBB" w:rsidRPr="007F3323" w:rsidRDefault="00942FBB" w:rsidP="00B2040C">
                  <w:pPr>
                    <w:pStyle w:val="TableText"/>
                  </w:pPr>
                  <w:r w:rsidRPr="007F3323">
                    <w:t>错误码</w:t>
                  </w:r>
                </w:p>
              </w:tc>
              <w:tc>
                <w:tcPr>
                  <w:tcW w:w="5528" w:type="dxa"/>
                </w:tcPr>
                <w:p w:rsidR="00942FBB" w:rsidRPr="007F3323" w:rsidRDefault="00942FBB" w:rsidP="00B2040C">
                  <w:pPr>
                    <w:pStyle w:val="TableText"/>
                  </w:pPr>
                  <w:r w:rsidRPr="007F3323">
                    <w:t>错误码说明</w:t>
                  </w:r>
                </w:p>
              </w:tc>
            </w:tr>
            <w:tr w:rsidR="00942FBB" w:rsidRPr="007F3323" w:rsidTr="005348A4">
              <w:tc>
                <w:tcPr>
                  <w:tcW w:w="1300" w:type="dxa"/>
                </w:tcPr>
                <w:p w:rsidR="00942FBB" w:rsidRPr="007F3323" w:rsidRDefault="00942FBB" w:rsidP="00B2040C">
                  <w:pPr>
                    <w:pStyle w:val="TableText"/>
                  </w:pPr>
                  <w:r w:rsidRPr="007F3323">
                    <w:t>103000053</w:t>
                  </w:r>
                </w:p>
              </w:tc>
              <w:tc>
                <w:tcPr>
                  <w:tcW w:w="5528" w:type="dxa"/>
                </w:tcPr>
                <w:p w:rsidR="00942FBB" w:rsidRPr="007F3323" w:rsidRDefault="00942FBB" w:rsidP="00B2040C">
                  <w:pPr>
                    <w:pStyle w:val="TableText"/>
                  </w:pPr>
                  <w:r w:rsidRPr="007F3323">
                    <w:t>准备</w:t>
                  </w:r>
                  <w:r w:rsidRPr="007F3323">
                    <w:rPr>
                      <w:rFonts w:hint="eastAsia"/>
                    </w:rPr>
                    <w:t>磁盘</w:t>
                  </w:r>
                  <w:r w:rsidRPr="007F3323">
                    <w:t>失败</w:t>
                  </w:r>
                  <w:r w:rsidRPr="007F3323">
                    <w:rPr>
                      <w:rFonts w:hint="eastAsia"/>
                    </w:rPr>
                    <w:t>，</w:t>
                  </w:r>
                  <w:r w:rsidRPr="007F3323">
                    <w:t>请检查存储状态。</w:t>
                  </w:r>
                </w:p>
              </w:tc>
            </w:tr>
            <w:tr w:rsidR="00942FBB" w:rsidRPr="007F3323" w:rsidTr="005348A4">
              <w:tc>
                <w:tcPr>
                  <w:tcW w:w="1300" w:type="dxa"/>
                </w:tcPr>
                <w:p w:rsidR="00942FBB" w:rsidRPr="007F3323" w:rsidRDefault="00942FBB" w:rsidP="00B2040C">
                  <w:pPr>
                    <w:pStyle w:val="TableText"/>
                  </w:pPr>
                  <w:r w:rsidRPr="007F3323">
                    <w:t>10800111</w:t>
                  </w:r>
                </w:p>
              </w:tc>
              <w:tc>
                <w:tcPr>
                  <w:tcW w:w="5528" w:type="dxa"/>
                </w:tcPr>
                <w:p w:rsidR="00942FBB" w:rsidRPr="007F3323" w:rsidRDefault="00942FBB" w:rsidP="00B2040C">
                  <w:pPr>
                    <w:pStyle w:val="TableText"/>
                  </w:pPr>
                  <w:r w:rsidRPr="007F3323">
                    <w:t>目标主机准备网络或存储失败，导致迁移失败。</w:t>
                  </w:r>
                </w:p>
              </w:tc>
            </w:tr>
            <w:tr w:rsidR="00942FBB" w:rsidRPr="007F3323" w:rsidTr="005348A4">
              <w:tc>
                <w:tcPr>
                  <w:tcW w:w="1300" w:type="dxa"/>
                </w:tcPr>
                <w:p w:rsidR="00942FBB" w:rsidRPr="007F3323" w:rsidRDefault="00942FBB" w:rsidP="00B2040C">
                  <w:pPr>
                    <w:pStyle w:val="TableText"/>
                  </w:pPr>
                  <w:r w:rsidRPr="007F3323">
                    <w:t>10800112</w:t>
                  </w:r>
                </w:p>
              </w:tc>
              <w:tc>
                <w:tcPr>
                  <w:tcW w:w="5528" w:type="dxa"/>
                </w:tcPr>
                <w:p w:rsidR="00942FBB" w:rsidRPr="007F3323" w:rsidRDefault="00942FBB" w:rsidP="00B2040C">
                  <w:pPr>
                    <w:pStyle w:val="TableText"/>
                  </w:pPr>
                  <w:r w:rsidRPr="007F3323">
                    <w:t>源节点触发迁移失败</w:t>
                  </w:r>
                </w:p>
              </w:tc>
            </w:tr>
            <w:tr w:rsidR="00942FBB" w:rsidRPr="007F3323" w:rsidTr="005348A4">
              <w:tc>
                <w:tcPr>
                  <w:tcW w:w="1300" w:type="dxa"/>
                </w:tcPr>
                <w:p w:rsidR="00942FBB" w:rsidRPr="007F3323" w:rsidRDefault="00942FBB" w:rsidP="00B2040C">
                  <w:pPr>
                    <w:pStyle w:val="TableText"/>
                  </w:pPr>
                  <w:r w:rsidRPr="007F3323">
                    <w:t>10300026</w:t>
                  </w:r>
                </w:p>
              </w:tc>
              <w:tc>
                <w:tcPr>
                  <w:tcW w:w="5528" w:type="dxa"/>
                </w:tcPr>
                <w:p w:rsidR="00942FBB" w:rsidRPr="007F3323" w:rsidRDefault="00942FBB" w:rsidP="00B2040C">
                  <w:pPr>
                    <w:pStyle w:val="TableText"/>
                  </w:pPr>
                  <w:r w:rsidRPr="007F3323">
                    <w:rPr>
                      <w:rFonts w:hint="eastAsia"/>
                    </w:rPr>
                    <w:t>虚拟机</w:t>
                  </w:r>
                  <w:r w:rsidRPr="007F3323">
                    <w:rPr>
                      <w:rFonts w:hint="eastAsia"/>
                    </w:rPr>
                    <w:t>Tools</w:t>
                  </w:r>
                  <w:r w:rsidRPr="007F3323">
                    <w:rPr>
                      <w:rFonts w:hint="eastAsia"/>
                    </w:rPr>
                    <w:t>未启动，请稍后重试。</w:t>
                  </w:r>
                </w:p>
              </w:tc>
            </w:tr>
            <w:tr w:rsidR="00942FBB" w:rsidRPr="007F3323" w:rsidTr="005348A4">
              <w:tc>
                <w:tcPr>
                  <w:tcW w:w="1300" w:type="dxa"/>
                </w:tcPr>
                <w:p w:rsidR="00942FBB" w:rsidRPr="007F3323" w:rsidRDefault="00942FBB" w:rsidP="00B2040C">
                  <w:pPr>
                    <w:pStyle w:val="TableText"/>
                  </w:pPr>
                  <w:r w:rsidRPr="007F3323">
                    <w:t>10800125</w:t>
                  </w:r>
                </w:p>
              </w:tc>
              <w:tc>
                <w:tcPr>
                  <w:tcW w:w="5528" w:type="dxa"/>
                </w:tcPr>
                <w:p w:rsidR="00942FBB" w:rsidRPr="007F3323" w:rsidRDefault="00942FBB" w:rsidP="00B2040C">
                  <w:pPr>
                    <w:pStyle w:val="TableText"/>
                  </w:pPr>
                  <w:r w:rsidRPr="007F3323">
                    <w:t>CPU</w:t>
                  </w:r>
                  <w:r w:rsidRPr="007F3323">
                    <w:t>资源不足，请检查</w:t>
                  </w:r>
                  <w:r w:rsidRPr="007F3323">
                    <w:t>CPU</w:t>
                  </w:r>
                  <w:r w:rsidRPr="007F3323">
                    <w:t>核数、预留、上限</w:t>
                  </w:r>
                </w:p>
              </w:tc>
            </w:tr>
            <w:tr w:rsidR="00942FBB" w:rsidRPr="007F3323" w:rsidTr="005348A4">
              <w:tc>
                <w:tcPr>
                  <w:tcW w:w="1300" w:type="dxa"/>
                </w:tcPr>
                <w:p w:rsidR="00942FBB" w:rsidRPr="007F3323" w:rsidRDefault="00942FBB" w:rsidP="00B2040C">
                  <w:pPr>
                    <w:pStyle w:val="TableText"/>
                  </w:pPr>
                  <w:r w:rsidRPr="007F3323">
                    <w:t>10800126</w:t>
                  </w:r>
                </w:p>
              </w:tc>
              <w:tc>
                <w:tcPr>
                  <w:tcW w:w="5528" w:type="dxa"/>
                </w:tcPr>
                <w:p w:rsidR="00942FBB" w:rsidRPr="007F3323" w:rsidRDefault="00942FBB" w:rsidP="00B2040C">
                  <w:pPr>
                    <w:pStyle w:val="TableText"/>
                  </w:pPr>
                  <w:r w:rsidRPr="007F3323">
                    <w:t>内存资源不足</w:t>
                  </w:r>
                  <w:r w:rsidRPr="007F3323">
                    <w:rPr>
                      <w:rFonts w:hint="eastAsia"/>
                    </w:rPr>
                    <w:t>，请检查内存大小、预留、上限</w:t>
                  </w:r>
                </w:p>
              </w:tc>
            </w:tr>
            <w:tr w:rsidR="00942FBB" w:rsidRPr="007F3323" w:rsidTr="005348A4">
              <w:tc>
                <w:tcPr>
                  <w:tcW w:w="1300" w:type="dxa"/>
                </w:tcPr>
                <w:p w:rsidR="00942FBB" w:rsidRPr="007F3323" w:rsidRDefault="00942FBB" w:rsidP="00B2040C">
                  <w:pPr>
                    <w:pStyle w:val="TableText"/>
                  </w:pPr>
                  <w:r w:rsidRPr="007F3323">
                    <w:t>10800127</w:t>
                  </w:r>
                </w:p>
              </w:tc>
              <w:tc>
                <w:tcPr>
                  <w:tcW w:w="5528" w:type="dxa"/>
                </w:tcPr>
                <w:p w:rsidR="00942FBB" w:rsidRPr="007F3323" w:rsidRDefault="00942FBB" w:rsidP="00B2040C">
                  <w:pPr>
                    <w:pStyle w:val="TableText"/>
                  </w:pPr>
                  <w:r w:rsidRPr="007F3323">
                    <w:t>超过可用主机的网卡上限</w:t>
                  </w:r>
                </w:p>
              </w:tc>
            </w:tr>
            <w:tr w:rsidR="00942FBB" w:rsidRPr="007F3323" w:rsidTr="005348A4">
              <w:tc>
                <w:tcPr>
                  <w:tcW w:w="1300" w:type="dxa"/>
                </w:tcPr>
                <w:p w:rsidR="00942FBB" w:rsidRPr="007F3323" w:rsidRDefault="00942FBB" w:rsidP="00B2040C">
                  <w:pPr>
                    <w:pStyle w:val="TableText"/>
                  </w:pPr>
                  <w:r w:rsidRPr="007F3323">
                    <w:t>10800128</w:t>
                  </w:r>
                </w:p>
              </w:tc>
              <w:tc>
                <w:tcPr>
                  <w:tcW w:w="5528" w:type="dxa"/>
                </w:tcPr>
                <w:p w:rsidR="00942FBB" w:rsidRPr="007F3323" w:rsidRDefault="00942FBB" w:rsidP="00B2040C">
                  <w:pPr>
                    <w:pStyle w:val="TableText"/>
                  </w:pPr>
                  <w:r w:rsidRPr="007F3323">
                    <w:t>供选择的主机均异常</w:t>
                  </w:r>
                </w:p>
              </w:tc>
            </w:tr>
            <w:tr w:rsidR="00942FBB" w:rsidRPr="007F3323" w:rsidTr="005348A4">
              <w:tc>
                <w:tcPr>
                  <w:tcW w:w="1300" w:type="dxa"/>
                </w:tcPr>
                <w:p w:rsidR="00942FBB" w:rsidRPr="007F3323" w:rsidRDefault="00942FBB" w:rsidP="00B2040C">
                  <w:pPr>
                    <w:pStyle w:val="TableText"/>
                  </w:pPr>
                  <w:r w:rsidRPr="007F3323">
                    <w:t>10800129</w:t>
                  </w:r>
                </w:p>
              </w:tc>
              <w:tc>
                <w:tcPr>
                  <w:tcW w:w="5528" w:type="dxa"/>
                </w:tcPr>
                <w:p w:rsidR="00942FBB" w:rsidRPr="007F3323" w:rsidRDefault="00942FBB" w:rsidP="00B2040C">
                  <w:pPr>
                    <w:pStyle w:val="TableText"/>
                  </w:pPr>
                  <w:r w:rsidRPr="007F3323">
                    <w:t>供选择的主机均处于维护模式</w:t>
                  </w:r>
                </w:p>
              </w:tc>
            </w:tr>
            <w:tr w:rsidR="00942FBB" w:rsidRPr="007F3323" w:rsidTr="005348A4">
              <w:tc>
                <w:tcPr>
                  <w:tcW w:w="1300" w:type="dxa"/>
                </w:tcPr>
                <w:p w:rsidR="00942FBB" w:rsidRPr="007F3323" w:rsidRDefault="00942FBB" w:rsidP="00B2040C">
                  <w:pPr>
                    <w:pStyle w:val="TableText"/>
                  </w:pPr>
                  <w:r w:rsidRPr="007F3323">
                    <w:t>10800130</w:t>
                  </w:r>
                </w:p>
              </w:tc>
              <w:tc>
                <w:tcPr>
                  <w:tcW w:w="5528" w:type="dxa"/>
                </w:tcPr>
                <w:p w:rsidR="00942FBB" w:rsidRPr="007F3323" w:rsidRDefault="00942FBB" w:rsidP="00B2040C">
                  <w:pPr>
                    <w:pStyle w:val="TableText"/>
                  </w:pPr>
                  <w:r w:rsidRPr="007F3323">
                    <w:t>供选择的主机均不可用</w:t>
                  </w:r>
                </w:p>
              </w:tc>
            </w:tr>
            <w:tr w:rsidR="00942FBB" w:rsidRPr="007F3323" w:rsidTr="005348A4">
              <w:tc>
                <w:tcPr>
                  <w:tcW w:w="1300" w:type="dxa"/>
                </w:tcPr>
                <w:p w:rsidR="00942FBB" w:rsidRPr="007F3323" w:rsidRDefault="00942FBB" w:rsidP="00B2040C">
                  <w:pPr>
                    <w:pStyle w:val="TableText"/>
                  </w:pPr>
                  <w:r w:rsidRPr="007F3323">
                    <w:t>10800131</w:t>
                  </w:r>
                </w:p>
              </w:tc>
              <w:tc>
                <w:tcPr>
                  <w:tcW w:w="5528" w:type="dxa"/>
                </w:tcPr>
                <w:p w:rsidR="00942FBB" w:rsidRPr="007F3323" w:rsidRDefault="00942FBB" w:rsidP="00B2040C">
                  <w:pPr>
                    <w:pStyle w:val="TableText"/>
                  </w:pPr>
                  <w:r w:rsidRPr="007F3323">
                    <w:t>无供选择的主机</w:t>
                  </w:r>
                </w:p>
              </w:tc>
            </w:tr>
            <w:tr w:rsidR="00942FBB" w:rsidRPr="007F3323" w:rsidTr="005348A4">
              <w:tc>
                <w:tcPr>
                  <w:tcW w:w="1300" w:type="dxa"/>
                </w:tcPr>
                <w:p w:rsidR="00942FBB" w:rsidRPr="007F3323" w:rsidRDefault="00942FBB" w:rsidP="00B2040C">
                  <w:pPr>
                    <w:pStyle w:val="TableText"/>
                  </w:pPr>
                  <w:r w:rsidRPr="007F3323">
                    <w:rPr>
                      <w:lang w:val="zh-CN"/>
                    </w:rPr>
                    <w:t>10800104</w:t>
                  </w:r>
                </w:p>
              </w:tc>
              <w:tc>
                <w:tcPr>
                  <w:tcW w:w="5528" w:type="dxa"/>
                </w:tcPr>
                <w:p w:rsidR="00942FBB" w:rsidRPr="007F3323" w:rsidRDefault="00942FBB" w:rsidP="00B2040C">
                  <w:pPr>
                    <w:pStyle w:val="TableText"/>
                  </w:pPr>
                  <w:r w:rsidRPr="007F3323">
                    <w:t>发送消息到主机失败</w:t>
                  </w:r>
                </w:p>
              </w:tc>
            </w:tr>
            <w:tr w:rsidR="00942FBB" w:rsidRPr="007F3323" w:rsidTr="005348A4">
              <w:tc>
                <w:tcPr>
                  <w:tcW w:w="1300" w:type="dxa"/>
                </w:tcPr>
                <w:p w:rsidR="00942FBB" w:rsidRPr="007F3323" w:rsidRDefault="00942FBB" w:rsidP="00B2040C">
                  <w:pPr>
                    <w:pStyle w:val="TableText"/>
                    <w:rPr>
                      <w:lang w:val="zh-CN"/>
                    </w:rPr>
                  </w:pPr>
                  <w:r w:rsidRPr="007F3323">
                    <w:rPr>
                      <w:lang w:val="zh-CN"/>
                    </w:rPr>
                    <w:t>10410024</w:t>
                  </w:r>
                </w:p>
              </w:tc>
              <w:tc>
                <w:tcPr>
                  <w:tcW w:w="5528" w:type="dxa"/>
                </w:tcPr>
                <w:p w:rsidR="00942FBB" w:rsidRPr="007F3323" w:rsidRDefault="00942FBB" w:rsidP="00B2040C">
                  <w:pPr>
                    <w:pStyle w:val="TableText"/>
                  </w:pPr>
                  <w:r w:rsidRPr="007F3323">
                    <w:t>主机与数据存储未关联或关联状态不正常。</w:t>
                  </w:r>
                </w:p>
              </w:tc>
            </w:tr>
            <w:tr w:rsidR="00942FBB" w:rsidRPr="007F3323" w:rsidTr="005348A4">
              <w:tc>
                <w:tcPr>
                  <w:tcW w:w="1300" w:type="dxa"/>
                </w:tcPr>
                <w:p w:rsidR="00942FBB" w:rsidRPr="007F3323" w:rsidRDefault="00942FBB" w:rsidP="00B2040C">
                  <w:pPr>
                    <w:pStyle w:val="TableText"/>
                    <w:rPr>
                      <w:lang w:val="zh-CN"/>
                    </w:rPr>
                  </w:pPr>
                  <w:r w:rsidRPr="007F3323">
                    <w:rPr>
                      <w:lang w:val="zh-CN"/>
                    </w:rPr>
                    <w:t>10420058</w:t>
                  </w:r>
                </w:p>
              </w:tc>
              <w:tc>
                <w:tcPr>
                  <w:tcW w:w="5528" w:type="dxa"/>
                </w:tcPr>
                <w:p w:rsidR="00942FBB" w:rsidRPr="007F3323" w:rsidRDefault="002B5A02" w:rsidP="00B2040C">
                  <w:pPr>
                    <w:pStyle w:val="TableText"/>
                    <w:rPr>
                      <w:lang w:val="zh-CN"/>
                    </w:rPr>
                  </w:pPr>
                  <w:r w:rsidRPr="002B5A02">
                    <w:rPr>
                      <w:rFonts w:hint="eastAsia"/>
                      <w:lang w:val="zh-CN"/>
                    </w:rPr>
                    <w:t>磁盘迁移失败，可能由迁移过程中虚拟机状态发生变化、主机状态变化、存储容量不足或者网络异常导致。</w:t>
                  </w:r>
                </w:p>
              </w:tc>
            </w:tr>
            <w:tr w:rsidR="00942FBB" w:rsidRPr="007F3323" w:rsidTr="005348A4">
              <w:tc>
                <w:tcPr>
                  <w:tcW w:w="1300" w:type="dxa"/>
                </w:tcPr>
                <w:p w:rsidR="00942FBB" w:rsidRPr="007F3323" w:rsidRDefault="00942FBB" w:rsidP="00B2040C">
                  <w:pPr>
                    <w:pStyle w:val="TableText"/>
                    <w:rPr>
                      <w:lang w:val="zh-CN"/>
                    </w:rPr>
                  </w:pPr>
                  <w:r w:rsidRPr="007F3323">
                    <w:t xml:space="preserve">10420070 </w:t>
                  </w:r>
                </w:p>
              </w:tc>
              <w:tc>
                <w:tcPr>
                  <w:tcW w:w="5528" w:type="dxa"/>
                </w:tcPr>
                <w:p w:rsidR="00942FBB" w:rsidRPr="007F3323" w:rsidRDefault="00942FBB" w:rsidP="00B2040C">
                  <w:pPr>
                    <w:pStyle w:val="TableText"/>
                    <w:rPr>
                      <w:lang w:val="zh-CN"/>
                    </w:rPr>
                  </w:pPr>
                  <w:r w:rsidRPr="007F3323">
                    <w:t>该存储类型不支持冷迁移。</w:t>
                  </w:r>
                </w:p>
              </w:tc>
            </w:tr>
            <w:tr w:rsidR="00942FBB" w:rsidRPr="007F3323" w:rsidTr="005348A4">
              <w:tc>
                <w:tcPr>
                  <w:tcW w:w="1300" w:type="dxa"/>
                </w:tcPr>
                <w:p w:rsidR="00942FBB" w:rsidRPr="007F3323" w:rsidRDefault="00942FBB" w:rsidP="00B2040C">
                  <w:pPr>
                    <w:pStyle w:val="TableText"/>
                  </w:pPr>
                  <w:r w:rsidRPr="007F3323">
                    <w:t>10420048</w:t>
                  </w:r>
                </w:p>
              </w:tc>
              <w:tc>
                <w:tcPr>
                  <w:tcW w:w="5528" w:type="dxa"/>
                </w:tcPr>
                <w:p w:rsidR="00942FBB" w:rsidRPr="007F3323" w:rsidRDefault="00942FBB" w:rsidP="00B2040C">
                  <w:pPr>
                    <w:pStyle w:val="TableText"/>
                  </w:pPr>
                  <w:r w:rsidRPr="007F3323">
                    <w:t>目的数据存储不是虚拟化存储，不支持迁移。</w:t>
                  </w:r>
                </w:p>
              </w:tc>
            </w:tr>
            <w:tr w:rsidR="00942FBB" w:rsidRPr="007F3323" w:rsidTr="005348A4">
              <w:tc>
                <w:tcPr>
                  <w:tcW w:w="1300" w:type="dxa"/>
                </w:tcPr>
                <w:p w:rsidR="00942FBB" w:rsidRPr="007F3323" w:rsidRDefault="00942FBB" w:rsidP="00B2040C">
                  <w:pPr>
                    <w:pStyle w:val="TableText"/>
                  </w:pPr>
                  <w:r w:rsidRPr="007F3323">
                    <w:t>10420037</w:t>
                  </w:r>
                </w:p>
              </w:tc>
              <w:tc>
                <w:tcPr>
                  <w:tcW w:w="5528" w:type="dxa"/>
                </w:tcPr>
                <w:p w:rsidR="00942FBB" w:rsidRPr="007F3323" w:rsidRDefault="00942FBB" w:rsidP="00B2040C">
                  <w:pPr>
                    <w:pStyle w:val="TableText"/>
                  </w:pPr>
                  <w:r w:rsidRPr="007F3323">
                    <w:t>数据存储剩余容量不足。</w:t>
                  </w:r>
                </w:p>
              </w:tc>
            </w:tr>
            <w:tr w:rsidR="00942FBB" w:rsidRPr="007F3323" w:rsidTr="005348A4">
              <w:tc>
                <w:tcPr>
                  <w:tcW w:w="1300" w:type="dxa"/>
                </w:tcPr>
                <w:p w:rsidR="00942FBB" w:rsidRPr="007F3323" w:rsidRDefault="00942FBB" w:rsidP="00B2040C">
                  <w:pPr>
                    <w:pStyle w:val="TableText"/>
                  </w:pPr>
                  <w:r w:rsidRPr="009518BD">
                    <w:t>10800096</w:t>
                  </w:r>
                </w:p>
              </w:tc>
              <w:tc>
                <w:tcPr>
                  <w:tcW w:w="5528" w:type="dxa"/>
                </w:tcPr>
                <w:p w:rsidR="00942FBB" w:rsidRPr="007F3323" w:rsidRDefault="00942FBB" w:rsidP="00B2040C">
                  <w:pPr>
                    <w:pStyle w:val="TableText"/>
                  </w:pPr>
                  <w:r w:rsidRPr="007F3323">
                    <w:rPr>
                      <w:rFonts w:ascii="宋体" w:cs="宋体" w:hint="eastAsia"/>
                      <w:color w:val="000000"/>
                      <w:sz w:val="20"/>
                      <w:szCs w:val="20"/>
                    </w:rPr>
                    <w:t>目的数据存储空间不足。</w:t>
                  </w:r>
                </w:p>
              </w:tc>
            </w:tr>
            <w:tr w:rsidR="00942FBB" w:rsidRPr="007F3323" w:rsidTr="005348A4">
              <w:tc>
                <w:tcPr>
                  <w:tcW w:w="1300" w:type="dxa"/>
                </w:tcPr>
                <w:p w:rsidR="00942FBB" w:rsidRPr="007F3323" w:rsidRDefault="00942FBB" w:rsidP="00B2040C">
                  <w:pPr>
                    <w:pStyle w:val="TableText"/>
                  </w:pPr>
                  <w:r w:rsidRPr="007F3323">
                    <w:t>10420081</w:t>
                  </w:r>
                </w:p>
              </w:tc>
              <w:tc>
                <w:tcPr>
                  <w:tcW w:w="5528" w:type="dxa"/>
                </w:tcPr>
                <w:p w:rsidR="00942FBB" w:rsidRPr="007F3323" w:rsidRDefault="00942FBB" w:rsidP="00B2040C">
                  <w:pPr>
                    <w:pStyle w:val="TableText"/>
                  </w:pPr>
                  <w:r w:rsidRPr="007F3323">
                    <w:rPr>
                      <w:rFonts w:hint="eastAsia"/>
                    </w:rPr>
                    <w:t>磁盘大小大于目标存储最大磁盘规格</w:t>
                  </w:r>
                </w:p>
              </w:tc>
            </w:tr>
            <w:tr w:rsidR="00942FBB" w:rsidRPr="007F3323" w:rsidTr="005348A4">
              <w:tc>
                <w:tcPr>
                  <w:tcW w:w="1300" w:type="dxa"/>
                </w:tcPr>
                <w:p w:rsidR="00942FBB" w:rsidRPr="007F3323" w:rsidRDefault="00942FBB" w:rsidP="00B2040C">
                  <w:pPr>
                    <w:pStyle w:val="TableText"/>
                  </w:pPr>
                  <w:r w:rsidRPr="009518BD">
                    <w:t>10800097</w:t>
                  </w:r>
                </w:p>
              </w:tc>
              <w:tc>
                <w:tcPr>
                  <w:tcW w:w="5528" w:type="dxa"/>
                </w:tcPr>
                <w:p w:rsidR="00942FBB" w:rsidRPr="007F3323" w:rsidRDefault="00942FBB" w:rsidP="00B2040C">
                  <w:pPr>
                    <w:pStyle w:val="TableText"/>
                  </w:pPr>
                  <w:r w:rsidRPr="007F3323">
                    <w:rPr>
                      <w:rFonts w:ascii="宋体" w:cs="宋体" w:hint="eastAsia"/>
                      <w:color w:val="000000"/>
                      <w:sz w:val="20"/>
                      <w:szCs w:val="20"/>
                    </w:rPr>
                    <w:t>源主机或者目的主机网络中断。</w:t>
                  </w:r>
                </w:p>
              </w:tc>
            </w:tr>
            <w:tr w:rsidR="00942FBB" w:rsidRPr="007F3323" w:rsidTr="005348A4">
              <w:tc>
                <w:tcPr>
                  <w:tcW w:w="1300" w:type="dxa"/>
                </w:tcPr>
                <w:p w:rsidR="00942FBB" w:rsidRPr="007F3323" w:rsidRDefault="00942FBB" w:rsidP="00B2040C">
                  <w:pPr>
                    <w:pStyle w:val="TableText"/>
                    <w:rPr>
                      <w:rFonts w:ascii="宋体" w:cs="宋体"/>
                      <w:color w:val="000000"/>
                      <w:sz w:val="20"/>
                      <w:szCs w:val="20"/>
                    </w:rPr>
                  </w:pPr>
                  <w:r w:rsidRPr="009518BD">
                    <w:t>10800095</w:t>
                  </w:r>
                  <w:r w:rsidRPr="007F3323">
                    <w:rPr>
                      <w:rFonts w:ascii="宋体" w:cs="宋体"/>
                      <w:color w:val="000000"/>
                      <w:sz w:val="20"/>
                      <w:szCs w:val="20"/>
                    </w:rPr>
                    <w:t xml:space="preserve"> </w:t>
                  </w:r>
                </w:p>
              </w:tc>
              <w:tc>
                <w:tcPr>
                  <w:tcW w:w="5528" w:type="dxa"/>
                </w:tcPr>
                <w:p w:rsidR="00942FBB" w:rsidRPr="007F3323" w:rsidRDefault="00942FBB" w:rsidP="00B2040C">
                  <w:pPr>
                    <w:pStyle w:val="TableText"/>
                    <w:rPr>
                      <w:rFonts w:ascii="宋体" w:cs="宋体"/>
                      <w:color w:val="000000"/>
                      <w:sz w:val="20"/>
                      <w:szCs w:val="20"/>
                    </w:rPr>
                  </w:pPr>
                  <w:r w:rsidRPr="007F3323">
                    <w:rPr>
                      <w:rFonts w:ascii="宋体" w:cs="宋体" w:hint="eastAsia"/>
                      <w:color w:val="000000"/>
                      <w:sz w:val="20"/>
                      <w:szCs w:val="20"/>
                    </w:rPr>
                    <w:t>在目标主机创卷失败，请检查目标数据存储状态。</w:t>
                  </w:r>
                </w:p>
              </w:tc>
            </w:tr>
            <w:tr w:rsidR="00942FBB" w:rsidRPr="007F3323" w:rsidTr="005348A4">
              <w:tc>
                <w:tcPr>
                  <w:tcW w:w="1300" w:type="dxa"/>
                </w:tcPr>
                <w:p w:rsidR="00942FBB" w:rsidRPr="007F3323" w:rsidRDefault="00942FBB" w:rsidP="00B2040C">
                  <w:pPr>
                    <w:pStyle w:val="TableText"/>
                    <w:rPr>
                      <w:rFonts w:ascii="宋体" w:cs="宋体"/>
                      <w:color w:val="000000"/>
                      <w:sz w:val="20"/>
                      <w:szCs w:val="20"/>
                    </w:rPr>
                  </w:pPr>
                  <w:r w:rsidRPr="009518BD">
                    <w:t>10300795</w:t>
                  </w:r>
                </w:p>
              </w:tc>
              <w:tc>
                <w:tcPr>
                  <w:tcW w:w="5528" w:type="dxa"/>
                </w:tcPr>
                <w:p w:rsidR="00942FBB" w:rsidRPr="007F3323" w:rsidRDefault="00942FBB" w:rsidP="00B2040C">
                  <w:pPr>
                    <w:pStyle w:val="TableText"/>
                    <w:rPr>
                      <w:rFonts w:ascii="宋体" w:cs="宋体"/>
                      <w:color w:val="000000"/>
                      <w:sz w:val="20"/>
                      <w:szCs w:val="20"/>
                    </w:rPr>
                  </w:pPr>
                  <w:r w:rsidRPr="007F3323">
                    <w:rPr>
                      <w:rFonts w:ascii="宋体" w:cs="宋体" w:hint="eastAsia"/>
                      <w:color w:val="000000"/>
                      <w:sz w:val="20"/>
                      <w:szCs w:val="20"/>
                    </w:rPr>
                    <w:t>虚拟机迁移过程中状态异常或虚拟机内存压力大，请稍后重试。</w:t>
                  </w:r>
                </w:p>
              </w:tc>
            </w:tr>
            <w:tr w:rsidR="00942FBB" w:rsidRPr="007F3323" w:rsidTr="005348A4">
              <w:tc>
                <w:tcPr>
                  <w:tcW w:w="1300" w:type="dxa"/>
                </w:tcPr>
                <w:p w:rsidR="00942FBB" w:rsidRPr="007F3323" w:rsidRDefault="00942FBB" w:rsidP="00EB602D">
                  <w:pPr>
                    <w:pStyle w:val="TableText"/>
                    <w:rPr>
                      <w:rFonts w:ascii="宋体" w:cs="宋体"/>
                      <w:color w:val="000000"/>
                    </w:rPr>
                  </w:pPr>
                  <w:r w:rsidRPr="007F3323">
                    <w:t>10300796</w:t>
                  </w:r>
                </w:p>
              </w:tc>
              <w:tc>
                <w:tcPr>
                  <w:tcW w:w="5528" w:type="dxa"/>
                </w:tcPr>
                <w:p w:rsidR="00942FBB" w:rsidRPr="007F3323" w:rsidRDefault="00942FBB" w:rsidP="00EB602D">
                  <w:pPr>
                    <w:pStyle w:val="TableText"/>
                    <w:rPr>
                      <w:rFonts w:ascii="宋体" w:cs="宋体"/>
                      <w:color w:val="000000"/>
                    </w:rPr>
                  </w:pPr>
                  <w:r w:rsidRPr="007F3323">
                    <w:rPr>
                      <w:rFonts w:hint="eastAsia"/>
                    </w:rPr>
                    <w:t>源主机与目的主机鉴权失败，请检查主机时钟是否同步。</w:t>
                  </w:r>
                </w:p>
              </w:tc>
            </w:tr>
            <w:tr w:rsidR="00464A91" w:rsidRPr="007F3323" w:rsidTr="005348A4">
              <w:tc>
                <w:tcPr>
                  <w:tcW w:w="1300" w:type="dxa"/>
                </w:tcPr>
                <w:p w:rsidR="00464A91" w:rsidRPr="007F3323" w:rsidRDefault="00464A91" w:rsidP="00464A91">
                  <w:pPr>
                    <w:pStyle w:val="TableText"/>
                  </w:pPr>
                  <w:r w:rsidRPr="004B5E66">
                    <w:rPr>
                      <w:rFonts w:hint="eastAsia"/>
                    </w:rPr>
                    <w:t>12000034</w:t>
                  </w:r>
                </w:p>
              </w:tc>
              <w:tc>
                <w:tcPr>
                  <w:tcW w:w="5528" w:type="dxa"/>
                </w:tcPr>
                <w:p w:rsidR="00464A91" w:rsidRPr="007F3323" w:rsidRDefault="00464A91" w:rsidP="00464A91">
                  <w:pPr>
                    <w:pStyle w:val="TableText"/>
                  </w:pPr>
                  <w:r w:rsidRPr="004B5E66">
                    <w:rPr>
                      <w:rFonts w:hint="eastAsia"/>
                    </w:rPr>
                    <w:t>迁移虚拟机超时时间超出限制。</w:t>
                  </w:r>
                </w:p>
              </w:tc>
            </w:tr>
            <w:tr w:rsidR="00464A91" w:rsidRPr="007F3323" w:rsidTr="005348A4">
              <w:tc>
                <w:tcPr>
                  <w:tcW w:w="1300" w:type="dxa"/>
                </w:tcPr>
                <w:p w:rsidR="00464A91" w:rsidRPr="007F3323" w:rsidRDefault="00464A91" w:rsidP="00464A91">
                  <w:pPr>
                    <w:pStyle w:val="TableText"/>
                  </w:pPr>
                  <w:r w:rsidRPr="00464A91">
                    <w:rPr>
                      <w:rFonts w:hint="eastAsia"/>
                    </w:rPr>
                    <w:t>12000035</w:t>
                  </w:r>
                </w:p>
              </w:tc>
              <w:tc>
                <w:tcPr>
                  <w:tcW w:w="5528" w:type="dxa"/>
                </w:tcPr>
                <w:p w:rsidR="00464A91" w:rsidRPr="007F3323" w:rsidRDefault="00464A91" w:rsidP="00464A91">
                  <w:pPr>
                    <w:pStyle w:val="TableText"/>
                  </w:pPr>
                  <w:r w:rsidRPr="00464A91">
                    <w:rPr>
                      <w:rFonts w:hint="eastAsia"/>
                    </w:rPr>
                    <w:t>迁移虚拟机鉴权失败，请检查热迁移证书是否有效。</w:t>
                  </w:r>
                </w:p>
              </w:tc>
            </w:tr>
            <w:tr w:rsidR="00E1189D" w:rsidRPr="007F3323" w:rsidTr="005348A4">
              <w:tc>
                <w:tcPr>
                  <w:tcW w:w="1300" w:type="dxa"/>
                </w:tcPr>
                <w:p w:rsidR="00E1189D" w:rsidRPr="00464A91" w:rsidRDefault="00E1189D" w:rsidP="00E1189D">
                  <w:pPr>
                    <w:pStyle w:val="TableText"/>
                  </w:pPr>
                  <w:r w:rsidRPr="00E1189D">
                    <w:rPr>
                      <w:rFonts w:hint="eastAsia"/>
                    </w:rPr>
                    <w:t>12000040</w:t>
                  </w:r>
                </w:p>
              </w:tc>
              <w:tc>
                <w:tcPr>
                  <w:tcW w:w="5528" w:type="dxa"/>
                </w:tcPr>
                <w:p w:rsidR="00E1189D" w:rsidRPr="00464A91" w:rsidRDefault="00DF1F11" w:rsidP="00E1189D">
                  <w:pPr>
                    <w:pStyle w:val="TableText"/>
                  </w:pPr>
                  <w:r w:rsidRPr="00DF1F11">
                    <w:rPr>
                      <w:rFonts w:hint="eastAsia"/>
                    </w:rPr>
                    <w:t>迁移虚拟机失败，请检查主机服务是否正常或者热迁移证书是否有效。</w:t>
                  </w:r>
                </w:p>
              </w:tc>
            </w:tr>
            <w:tr w:rsidR="00E1189D" w:rsidRPr="007F3323" w:rsidTr="005348A4">
              <w:tc>
                <w:tcPr>
                  <w:tcW w:w="1300" w:type="dxa"/>
                </w:tcPr>
                <w:p w:rsidR="00E1189D" w:rsidRPr="00464A91" w:rsidRDefault="00E1189D" w:rsidP="00E1189D">
                  <w:pPr>
                    <w:pStyle w:val="TableText"/>
                  </w:pPr>
                  <w:r w:rsidRPr="00E1189D">
                    <w:rPr>
                      <w:rFonts w:hint="eastAsia"/>
                    </w:rPr>
                    <w:t>12000041</w:t>
                  </w:r>
                </w:p>
              </w:tc>
              <w:tc>
                <w:tcPr>
                  <w:tcW w:w="5528" w:type="dxa"/>
                </w:tcPr>
                <w:p w:rsidR="00E1189D" w:rsidRPr="00464A91" w:rsidRDefault="00E1189D" w:rsidP="00E1189D">
                  <w:pPr>
                    <w:pStyle w:val="TableText"/>
                  </w:pPr>
                  <w:r w:rsidRPr="003749D9">
                    <w:rPr>
                      <w:rFonts w:hint="eastAsia"/>
                    </w:rPr>
                    <w:t>迁移虚拟机失败，请检查源主机和目的主机的超线程开启是否一致。</w:t>
                  </w:r>
                </w:p>
              </w:tc>
            </w:tr>
            <w:tr w:rsidR="00B47E1C" w:rsidRPr="007F3323" w:rsidTr="005348A4">
              <w:tc>
                <w:tcPr>
                  <w:tcW w:w="1300" w:type="dxa"/>
                </w:tcPr>
                <w:p w:rsidR="00B47E1C" w:rsidRPr="00C6082D" w:rsidRDefault="00B47E1C" w:rsidP="00B47E1C">
                  <w:pPr>
                    <w:pStyle w:val="TableText"/>
                  </w:pPr>
                  <w:r w:rsidRPr="00F72926">
                    <w:t>12000043</w:t>
                  </w:r>
                </w:p>
              </w:tc>
              <w:tc>
                <w:tcPr>
                  <w:tcW w:w="5528" w:type="dxa"/>
                </w:tcPr>
                <w:p w:rsidR="00B47E1C" w:rsidRPr="00C6082D" w:rsidRDefault="00B47E1C" w:rsidP="00B47E1C">
                  <w:pPr>
                    <w:pStyle w:val="TableText"/>
                  </w:pPr>
                  <w:r w:rsidRPr="00F72926">
                    <w:rPr>
                      <w:rFonts w:hint="eastAsia"/>
                    </w:rPr>
                    <w:t>迁移虚拟机失败，源主机和目的主机的时间差超过</w:t>
                  </w:r>
                  <w:r w:rsidRPr="00F72926">
                    <w:rPr>
                      <w:rFonts w:hint="eastAsia"/>
                    </w:rPr>
                    <w:t>5</w:t>
                  </w:r>
                  <w:r w:rsidRPr="00F72926">
                    <w:rPr>
                      <w:rFonts w:hint="eastAsia"/>
                    </w:rPr>
                    <w:t>分钟。</w:t>
                  </w:r>
                </w:p>
              </w:tc>
            </w:tr>
            <w:tr w:rsidR="005C37D7" w:rsidRPr="007F3323" w:rsidTr="005348A4">
              <w:tc>
                <w:tcPr>
                  <w:tcW w:w="1300" w:type="dxa"/>
                </w:tcPr>
                <w:p w:rsidR="005C37D7" w:rsidRPr="005C37D7" w:rsidRDefault="005C37D7" w:rsidP="005C37D7">
                  <w:pPr>
                    <w:pStyle w:val="TableText"/>
                  </w:pPr>
                  <w:r w:rsidRPr="005C37D7">
                    <w:rPr>
                      <w:rFonts w:hint="eastAsia"/>
                    </w:rPr>
                    <w:t>10321130</w:t>
                  </w:r>
                </w:p>
              </w:tc>
              <w:tc>
                <w:tcPr>
                  <w:tcW w:w="5528" w:type="dxa"/>
                </w:tcPr>
                <w:p w:rsidR="005C37D7" w:rsidRPr="005C37D7" w:rsidRDefault="005C37D7" w:rsidP="005C37D7">
                  <w:pPr>
                    <w:pStyle w:val="TableText"/>
                  </w:pPr>
                  <w:r w:rsidRPr="005C37D7">
                    <w:rPr>
                      <w:rFonts w:hint="eastAsia"/>
                    </w:rPr>
                    <w:t>目标主机无法访问虚拟机部分磁盘所在的数据存储，虚拟机无法迁移。</w:t>
                  </w:r>
                </w:p>
              </w:tc>
            </w:tr>
            <w:tr w:rsidR="000D5E1E" w:rsidRPr="007F3323" w:rsidTr="005348A4">
              <w:tc>
                <w:tcPr>
                  <w:tcW w:w="1300" w:type="dxa"/>
                </w:tcPr>
                <w:p w:rsidR="000D5E1E" w:rsidRPr="00F72926" w:rsidRDefault="000D5E1E" w:rsidP="00B47E1C">
                  <w:pPr>
                    <w:pStyle w:val="TableText"/>
                  </w:pPr>
                  <w:r w:rsidRPr="000D5E1E">
                    <w:t>10321068</w:t>
                  </w:r>
                </w:p>
              </w:tc>
              <w:tc>
                <w:tcPr>
                  <w:tcW w:w="5528" w:type="dxa"/>
                </w:tcPr>
                <w:p w:rsidR="000D5E1E" w:rsidRPr="00F72926" w:rsidRDefault="000D5E1E" w:rsidP="00B47E1C">
                  <w:pPr>
                    <w:pStyle w:val="TableText"/>
                  </w:pPr>
                  <w:r w:rsidRPr="000D5E1E">
                    <w:rPr>
                      <w:rFonts w:hint="eastAsia"/>
                    </w:rPr>
                    <w:t>DSWARE</w:t>
                  </w:r>
                  <w:r w:rsidRPr="000D5E1E">
                    <w:rPr>
                      <w:rFonts w:hint="eastAsia"/>
                    </w:rPr>
                    <w:t>数据存储只支持</w:t>
                  </w:r>
                  <w:r w:rsidRPr="000D5E1E">
                    <w:rPr>
                      <w:rFonts w:hint="eastAsia"/>
                    </w:rPr>
                    <w:t>RAW</w:t>
                  </w:r>
                  <w:r w:rsidRPr="000D5E1E">
                    <w:rPr>
                      <w:rFonts w:hint="eastAsia"/>
                    </w:rPr>
                    <w:t>格式的磁盘</w:t>
                  </w:r>
                </w:p>
              </w:tc>
            </w:tr>
            <w:tr w:rsidR="00907071" w:rsidRPr="007F3323" w:rsidTr="005348A4">
              <w:tc>
                <w:tcPr>
                  <w:tcW w:w="1300" w:type="dxa"/>
                </w:tcPr>
                <w:p w:rsidR="00907071" w:rsidRPr="001A56A2" w:rsidRDefault="00907071" w:rsidP="0046184D">
                  <w:pPr>
                    <w:pStyle w:val="TableText"/>
                  </w:pPr>
                  <w:r w:rsidRPr="00522653">
                    <w:t>10321071</w:t>
                  </w:r>
                </w:p>
              </w:tc>
              <w:tc>
                <w:tcPr>
                  <w:tcW w:w="5528" w:type="dxa"/>
                </w:tcPr>
                <w:p w:rsidR="00907071" w:rsidRPr="001A56A2" w:rsidRDefault="00907071" w:rsidP="0046184D">
                  <w:pPr>
                    <w:pStyle w:val="TableText"/>
                  </w:pPr>
                  <w:r w:rsidRPr="00522653">
                    <w:rPr>
                      <w:rFonts w:hint="eastAsia"/>
                    </w:rPr>
                    <w:t>无主机可同时访问源虚拟机磁盘所在数据存储和目的数据存储，不支持修改磁盘格式。</w:t>
                  </w:r>
                </w:p>
              </w:tc>
            </w:tr>
          </w:tbl>
          <w:p w:rsidR="00942FBB" w:rsidRPr="007F3323" w:rsidRDefault="00942FBB" w:rsidP="00B2040C">
            <w:pPr>
              <w:pStyle w:val="TableText"/>
            </w:pPr>
          </w:p>
        </w:tc>
      </w:tr>
    </w:tbl>
    <w:p w:rsidR="00181088" w:rsidRPr="007F3323" w:rsidRDefault="00181088" w:rsidP="008D2C4D">
      <w:pPr>
        <w:pStyle w:val="31"/>
      </w:pPr>
      <w:bookmarkStart w:id="326" w:name="_Toc509581368"/>
      <w:bookmarkStart w:id="327" w:name="_Toc28631495"/>
      <w:bookmarkStart w:id="328" w:name="_Toc439920339"/>
      <w:r w:rsidRPr="007F3323">
        <w:rPr>
          <w:rFonts w:hint="eastAsia"/>
        </w:rPr>
        <w:t>设置</w:t>
      </w:r>
      <w:r w:rsidRPr="007F3323">
        <w:t>虚拟机</w:t>
      </w:r>
      <w:r w:rsidRPr="007F3323">
        <w:rPr>
          <w:rFonts w:hint="eastAsia"/>
        </w:rPr>
        <w:t>用户密码</w:t>
      </w:r>
      <w:bookmarkEnd w:id="326"/>
      <w:bookmarkEnd w:id="327"/>
    </w:p>
    <w:tbl>
      <w:tblPr>
        <w:tblW w:w="5885"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471"/>
        <w:gridCol w:w="10128"/>
      </w:tblGrid>
      <w:tr w:rsidR="00A07F8C" w:rsidRPr="007F3323" w:rsidTr="00417DA0">
        <w:tc>
          <w:tcPr>
            <w:tcW w:w="634" w:type="pct"/>
            <w:tcBorders>
              <w:top w:val="single" w:sz="4" w:space="0" w:color="000000"/>
              <w:left w:val="single" w:sz="4" w:space="0" w:color="000000"/>
              <w:bottom w:val="single" w:sz="4" w:space="0" w:color="000000"/>
              <w:right w:val="single" w:sz="4" w:space="0" w:color="000000"/>
            </w:tcBorders>
          </w:tcPr>
          <w:p w:rsidR="00181088" w:rsidRPr="007F3323" w:rsidRDefault="00181088" w:rsidP="008D2C4D">
            <w:pPr>
              <w:pStyle w:val="TableText"/>
              <w:rPr>
                <w:rFonts w:asciiTheme="minorEastAsia" w:eastAsiaTheme="minorEastAsia" w:hAnsiTheme="minorEastAsia"/>
                <w:sz w:val="20"/>
                <w:szCs w:val="20"/>
              </w:rPr>
            </w:pPr>
            <w:r w:rsidRPr="007F3323">
              <w:t>接口功能</w:t>
            </w:r>
          </w:p>
        </w:tc>
        <w:tc>
          <w:tcPr>
            <w:tcW w:w="4366" w:type="pct"/>
            <w:tcBorders>
              <w:top w:val="single" w:sz="4" w:space="0" w:color="000000"/>
              <w:left w:val="single" w:sz="4" w:space="0" w:color="000000"/>
              <w:bottom w:val="single" w:sz="4" w:space="0" w:color="000000"/>
              <w:right w:val="single" w:sz="4" w:space="0" w:color="000000"/>
            </w:tcBorders>
          </w:tcPr>
          <w:p w:rsidR="00181088" w:rsidRPr="007F3323" w:rsidRDefault="00181088" w:rsidP="008D2C4D">
            <w:pPr>
              <w:pStyle w:val="TableText"/>
              <w:rPr>
                <w:rFonts w:asciiTheme="minorEastAsia" w:eastAsiaTheme="minorEastAsia" w:hAnsiTheme="minorEastAsia"/>
                <w:sz w:val="20"/>
                <w:szCs w:val="20"/>
              </w:rPr>
            </w:pPr>
            <w:r w:rsidRPr="007F3323">
              <w:rPr>
                <w:rFonts w:hint="eastAsia"/>
              </w:rPr>
              <w:t>设置</w:t>
            </w:r>
            <w:r w:rsidRPr="007F3323">
              <w:t>虚拟机</w:t>
            </w:r>
            <w:r w:rsidRPr="007F3323">
              <w:rPr>
                <w:rFonts w:hint="eastAsia"/>
              </w:rPr>
              <w:t>用户密码</w:t>
            </w:r>
          </w:p>
        </w:tc>
      </w:tr>
      <w:tr w:rsidR="00A07F8C" w:rsidRPr="007F3323" w:rsidTr="00417DA0">
        <w:tc>
          <w:tcPr>
            <w:tcW w:w="634" w:type="pct"/>
            <w:tcBorders>
              <w:top w:val="single" w:sz="4" w:space="0" w:color="000000"/>
              <w:left w:val="single" w:sz="4" w:space="0" w:color="000000"/>
              <w:bottom w:val="single" w:sz="4" w:space="0" w:color="000000"/>
              <w:right w:val="single" w:sz="4" w:space="0" w:color="000000"/>
            </w:tcBorders>
          </w:tcPr>
          <w:p w:rsidR="00181088" w:rsidRPr="007F3323" w:rsidRDefault="00181088" w:rsidP="008D2C4D">
            <w:pPr>
              <w:pStyle w:val="TableText"/>
              <w:rPr>
                <w:rFonts w:asciiTheme="minorEastAsia" w:eastAsiaTheme="minorEastAsia" w:hAnsiTheme="minorEastAsia"/>
                <w:sz w:val="20"/>
                <w:szCs w:val="20"/>
              </w:rPr>
            </w:pPr>
            <w:r w:rsidRPr="007F3323">
              <w:t>接口描述</w:t>
            </w:r>
          </w:p>
        </w:tc>
        <w:tc>
          <w:tcPr>
            <w:tcW w:w="4366" w:type="pct"/>
            <w:tcBorders>
              <w:top w:val="single" w:sz="4" w:space="0" w:color="000000"/>
              <w:left w:val="single" w:sz="4" w:space="0" w:color="000000"/>
              <w:bottom w:val="single" w:sz="4" w:space="0" w:color="000000"/>
              <w:right w:val="single" w:sz="4" w:space="0" w:color="000000"/>
            </w:tcBorders>
          </w:tcPr>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08"/>
              <w:gridCol w:w="1646"/>
              <w:gridCol w:w="6448"/>
            </w:tblGrid>
            <w:tr w:rsidR="00A07F8C" w:rsidRPr="007F3323" w:rsidTr="00417DA0">
              <w:tc>
                <w:tcPr>
                  <w:tcW w:w="913" w:type="pct"/>
                  <w:shd w:val="clear" w:color="auto" w:fill="D9D9D9"/>
                </w:tcPr>
                <w:p w:rsidR="00181088" w:rsidRPr="007F3323" w:rsidRDefault="00181088" w:rsidP="008D2C4D">
                  <w:pPr>
                    <w:pStyle w:val="TableText"/>
                    <w:rPr>
                      <w:rFonts w:asciiTheme="minorEastAsia" w:eastAsiaTheme="minorEastAsia" w:hAnsiTheme="minorEastAsia"/>
                      <w:b/>
                      <w:sz w:val="20"/>
                      <w:szCs w:val="20"/>
                    </w:rPr>
                  </w:pPr>
                  <w:r w:rsidRPr="007F3323">
                    <w:t>Name</w:t>
                  </w:r>
                </w:p>
              </w:tc>
              <w:tc>
                <w:tcPr>
                  <w:tcW w:w="4087" w:type="pct"/>
                  <w:gridSpan w:val="2"/>
                  <w:shd w:val="clear" w:color="auto" w:fill="auto"/>
                </w:tcPr>
                <w:p w:rsidR="00181088" w:rsidRPr="007F3323" w:rsidRDefault="00181088" w:rsidP="008D2C4D">
                  <w:pPr>
                    <w:pStyle w:val="TableText"/>
                    <w:rPr>
                      <w:rFonts w:asciiTheme="minorEastAsia" w:eastAsiaTheme="minorEastAsia" w:hAnsiTheme="minorEastAsia"/>
                      <w:sz w:val="20"/>
                      <w:szCs w:val="20"/>
                    </w:rPr>
                  </w:pPr>
                  <w:r w:rsidRPr="007F3323">
                    <w:t>请求正文描述</w:t>
                  </w:r>
                </w:p>
              </w:tc>
            </w:tr>
            <w:tr w:rsidR="00A07F8C" w:rsidRPr="007F3323" w:rsidTr="00417DA0">
              <w:tc>
                <w:tcPr>
                  <w:tcW w:w="913" w:type="pct"/>
                  <w:shd w:val="clear" w:color="auto" w:fill="D9D9D9"/>
                </w:tcPr>
                <w:p w:rsidR="00181088" w:rsidRPr="007F3323" w:rsidRDefault="00140890" w:rsidP="008D2C4D">
                  <w:pPr>
                    <w:pStyle w:val="TableText"/>
                    <w:rPr>
                      <w:rFonts w:asciiTheme="minorEastAsia" w:eastAsiaTheme="minorEastAsia" w:hAnsiTheme="minorEastAsia"/>
                      <w:b/>
                      <w:sz w:val="20"/>
                      <w:szCs w:val="20"/>
                    </w:rPr>
                  </w:pPr>
                  <w:r>
                    <w:t>Attribute</w:t>
                  </w:r>
                </w:p>
              </w:tc>
              <w:tc>
                <w:tcPr>
                  <w:tcW w:w="831" w:type="pct"/>
                  <w:shd w:val="clear" w:color="auto" w:fill="D9D9D9"/>
                </w:tcPr>
                <w:p w:rsidR="00181088" w:rsidRPr="007F3323" w:rsidRDefault="00181088" w:rsidP="008D2C4D">
                  <w:pPr>
                    <w:pStyle w:val="TableText"/>
                    <w:rPr>
                      <w:rFonts w:asciiTheme="minorEastAsia" w:eastAsiaTheme="minorEastAsia" w:hAnsiTheme="minorEastAsia"/>
                      <w:b/>
                      <w:sz w:val="20"/>
                      <w:szCs w:val="20"/>
                    </w:rPr>
                  </w:pPr>
                  <w:r w:rsidRPr="007F3323">
                    <w:t>Type</w:t>
                  </w:r>
                </w:p>
              </w:tc>
              <w:tc>
                <w:tcPr>
                  <w:tcW w:w="3256" w:type="pct"/>
                  <w:shd w:val="clear" w:color="auto" w:fill="D9D9D9"/>
                </w:tcPr>
                <w:p w:rsidR="00181088" w:rsidRPr="007F3323" w:rsidRDefault="00181088" w:rsidP="008D2C4D">
                  <w:pPr>
                    <w:pStyle w:val="TableText"/>
                    <w:rPr>
                      <w:rFonts w:asciiTheme="minorEastAsia" w:eastAsiaTheme="minorEastAsia" w:hAnsiTheme="minorEastAsia"/>
                      <w:b/>
                      <w:sz w:val="20"/>
                      <w:szCs w:val="20"/>
                    </w:rPr>
                  </w:pPr>
                  <w:r w:rsidRPr="007F3323">
                    <w:t>Description</w:t>
                  </w:r>
                </w:p>
              </w:tc>
            </w:tr>
            <w:tr w:rsidR="00A07F8C" w:rsidRPr="007F3323" w:rsidTr="00417DA0">
              <w:tc>
                <w:tcPr>
                  <w:tcW w:w="913" w:type="pct"/>
                </w:tcPr>
                <w:p w:rsidR="00181088" w:rsidRPr="007F3323" w:rsidRDefault="00181088" w:rsidP="008D2C4D">
                  <w:pPr>
                    <w:pStyle w:val="TableText"/>
                    <w:rPr>
                      <w:rFonts w:asciiTheme="minorEastAsia" w:eastAsiaTheme="minorEastAsia" w:hAnsiTheme="minorEastAsia"/>
                      <w:sz w:val="20"/>
                      <w:szCs w:val="20"/>
                    </w:rPr>
                  </w:pPr>
                  <w:r w:rsidRPr="007F3323">
                    <w:t>userName</w:t>
                  </w:r>
                </w:p>
              </w:tc>
              <w:tc>
                <w:tcPr>
                  <w:tcW w:w="831" w:type="pct"/>
                  <w:shd w:val="clear" w:color="auto" w:fill="auto"/>
                </w:tcPr>
                <w:p w:rsidR="00181088" w:rsidRPr="007F3323" w:rsidRDefault="00181088" w:rsidP="008D2C4D">
                  <w:pPr>
                    <w:pStyle w:val="TableText"/>
                    <w:rPr>
                      <w:rFonts w:asciiTheme="minorEastAsia" w:eastAsiaTheme="minorEastAsia" w:hAnsiTheme="minorEastAsia"/>
                      <w:sz w:val="20"/>
                      <w:szCs w:val="20"/>
                    </w:rPr>
                  </w:pPr>
                  <w:r w:rsidRPr="007F3323">
                    <w:t>string</w:t>
                  </w:r>
                </w:p>
              </w:tc>
              <w:tc>
                <w:tcPr>
                  <w:tcW w:w="3256" w:type="pct"/>
                  <w:shd w:val="clear" w:color="auto" w:fill="auto"/>
                </w:tcPr>
                <w:p w:rsidR="00181088" w:rsidRPr="007F3323" w:rsidRDefault="00181088" w:rsidP="008D2C4D">
                  <w:pPr>
                    <w:pStyle w:val="TableText"/>
                    <w:rPr>
                      <w:rFonts w:asciiTheme="minorEastAsia" w:eastAsiaTheme="minorEastAsia" w:hAnsiTheme="minorEastAsia"/>
                      <w:sz w:val="20"/>
                      <w:szCs w:val="20"/>
                    </w:rPr>
                  </w:pPr>
                  <w:r w:rsidRPr="007F3323">
                    <w:rPr>
                      <w:rFonts w:hint="eastAsia"/>
                    </w:rPr>
                    <w:t>虚拟机</w:t>
                  </w:r>
                  <w:r w:rsidRPr="007F3323">
                    <w:t>用户</w:t>
                  </w:r>
                  <w:r w:rsidRPr="007F3323">
                    <w:rPr>
                      <w:rFonts w:hint="eastAsia"/>
                    </w:rPr>
                    <w:t>名，必选</w:t>
                  </w:r>
                </w:p>
              </w:tc>
            </w:tr>
            <w:tr w:rsidR="00A07F8C" w:rsidRPr="007F3323" w:rsidTr="00417DA0">
              <w:tc>
                <w:tcPr>
                  <w:tcW w:w="913" w:type="pct"/>
                </w:tcPr>
                <w:p w:rsidR="00181088" w:rsidRPr="007F3323" w:rsidRDefault="00181088" w:rsidP="008D2C4D">
                  <w:pPr>
                    <w:pStyle w:val="TableText"/>
                    <w:rPr>
                      <w:rFonts w:asciiTheme="minorEastAsia" w:eastAsiaTheme="minorEastAsia" w:hAnsiTheme="minorEastAsia"/>
                      <w:sz w:val="20"/>
                      <w:szCs w:val="20"/>
                    </w:rPr>
                  </w:pPr>
                  <w:r w:rsidRPr="007F3323">
                    <w:t>password</w:t>
                  </w:r>
                </w:p>
              </w:tc>
              <w:tc>
                <w:tcPr>
                  <w:tcW w:w="831" w:type="pct"/>
                  <w:shd w:val="clear" w:color="auto" w:fill="auto"/>
                </w:tcPr>
                <w:p w:rsidR="00181088" w:rsidRPr="007F3323" w:rsidRDefault="00181088" w:rsidP="008D2C4D">
                  <w:pPr>
                    <w:pStyle w:val="TableText"/>
                    <w:rPr>
                      <w:rFonts w:asciiTheme="minorEastAsia" w:eastAsiaTheme="minorEastAsia" w:hAnsiTheme="minorEastAsia"/>
                      <w:sz w:val="20"/>
                      <w:szCs w:val="20"/>
                    </w:rPr>
                  </w:pPr>
                  <w:r w:rsidRPr="007F3323">
                    <w:t>string</w:t>
                  </w:r>
                </w:p>
              </w:tc>
              <w:tc>
                <w:tcPr>
                  <w:tcW w:w="3256" w:type="pct"/>
                  <w:shd w:val="clear" w:color="auto" w:fill="auto"/>
                </w:tcPr>
                <w:p w:rsidR="00181088" w:rsidRPr="007F3323" w:rsidRDefault="00181088" w:rsidP="008D2C4D">
                  <w:pPr>
                    <w:pStyle w:val="TableText"/>
                    <w:rPr>
                      <w:rFonts w:asciiTheme="minorEastAsia" w:eastAsiaTheme="minorEastAsia" w:hAnsiTheme="minorEastAsia"/>
                      <w:sz w:val="20"/>
                      <w:szCs w:val="20"/>
                    </w:rPr>
                  </w:pPr>
                  <w:r w:rsidRPr="007F3323">
                    <w:rPr>
                      <w:rFonts w:hint="eastAsia"/>
                    </w:rPr>
                    <w:t>虚拟机</w:t>
                  </w:r>
                  <w:r w:rsidRPr="007F3323">
                    <w:t>用户</w:t>
                  </w:r>
                  <w:r w:rsidRPr="007F3323">
                    <w:rPr>
                      <w:rFonts w:hint="eastAsia"/>
                    </w:rPr>
                    <w:t>密码，必选</w:t>
                  </w:r>
                </w:p>
              </w:tc>
            </w:tr>
          </w:tbl>
          <w:p w:rsidR="00A07F8C" w:rsidRPr="007F3323" w:rsidRDefault="00A07F8C" w:rsidP="00417DA0">
            <w:pPr>
              <w:pStyle w:val="TableText"/>
            </w:pPr>
          </w:p>
          <w:tbl>
            <w:tblPr>
              <w:tblW w:w="5000" w:type="pct"/>
              <w:tblLook w:val="00A0" w:firstRow="1" w:lastRow="0" w:firstColumn="1" w:lastColumn="0" w:noHBand="0" w:noVBand="0"/>
            </w:tblPr>
            <w:tblGrid>
              <w:gridCol w:w="1805"/>
              <w:gridCol w:w="1647"/>
              <w:gridCol w:w="6444"/>
            </w:tblGrid>
            <w:tr w:rsidR="00A07F8C" w:rsidRPr="007F3323" w:rsidTr="00417DA0">
              <w:tc>
                <w:tcPr>
                  <w:tcW w:w="912" w:type="pct"/>
                  <w:tcBorders>
                    <w:top w:val="single" w:sz="6" w:space="0" w:color="000000"/>
                    <w:left w:val="single" w:sz="6" w:space="0" w:color="000000"/>
                    <w:bottom w:val="single" w:sz="6" w:space="0" w:color="000000"/>
                    <w:right w:val="single" w:sz="6" w:space="0" w:color="000000"/>
                  </w:tcBorders>
                  <w:shd w:val="clear" w:color="auto" w:fill="D2D2D2"/>
                </w:tcPr>
                <w:p w:rsidR="00181088" w:rsidRPr="007F3323" w:rsidRDefault="00181088" w:rsidP="008D2C4D">
                  <w:pPr>
                    <w:pStyle w:val="TableText"/>
                    <w:rPr>
                      <w:b/>
                      <w:bCs/>
                    </w:rPr>
                  </w:pPr>
                  <w:r w:rsidRPr="007F3323">
                    <w:t>Name</w:t>
                  </w:r>
                </w:p>
              </w:tc>
              <w:tc>
                <w:tcPr>
                  <w:tcW w:w="4088" w:type="pct"/>
                  <w:gridSpan w:val="2"/>
                  <w:tcBorders>
                    <w:top w:val="single" w:sz="6" w:space="0" w:color="000000"/>
                    <w:left w:val="single" w:sz="6" w:space="0" w:color="000000"/>
                    <w:bottom w:val="single" w:sz="6" w:space="0" w:color="000000"/>
                    <w:right w:val="single" w:sz="6" w:space="0" w:color="000000"/>
                  </w:tcBorders>
                </w:tcPr>
                <w:p w:rsidR="00181088" w:rsidRPr="007F3323" w:rsidRDefault="00A07F8C" w:rsidP="008D2C4D">
                  <w:pPr>
                    <w:pStyle w:val="TableText"/>
                  </w:pPr>
                  <w:r w:rsidRPr="007F3323">
                    <w:rPr>
                      <w:rFonts w:hint="eastAsia"/>
                    </w:rPr>
                    <w:t>响应正文描述</w:t>
                  </w:r>
                </w:p>
              </w:tc>
            </w:tr>
            <w:tr w:rsidR="00A07F8C" w:rsidRPr="007F3323" w:rsidTr="00417DA0">
              <w:tc>
                <w:tcPr>
                  <w:tcW w:w="912" w:type="pct"/>
                  <w:tcBorders>
                    <w:top w:val="single" w:sz="6" w:space="0" w:color="000000"/>
                    <w:left w:val="single" w:sz="6" w:space="0" w:color="000000"/>
                    <w:bottom w:val="single" w:sz="6" w:space="0" w:color="000000"/>
                    <w:right w:val="single" w:sz="6" w:space="0" w:color="000000"/>
                  </w:tcBorders>
                  <w:shd w:val="clear" w:color="auto" w:fill="D2D2D2"/>
                </w:tcPr>
                <w:p w:rsidR="00181088" w:rsidRPr="007F3323" w:rsidRDefault="00181088" w:rsidP="008D2C4D">
                  <w:pPr>
                    <w:pStyle w:val="TableText"/>
                    <w:rPr>
                      <w:b/>
                      <w:bCs/>
                    </w:rPr>
                  </w:pPr>
                  <w:r w:rsidRPr="007F3323">
                    <w:t>Attribute</w:t>
                  </w:r>
                </w:p>
              </w:tc>
              <w:tc>
                <w:tcPr>
                  <w:tcW w:w="832" w:type="pct"/>
                  <w:tcBorders>
                    <w:top w:val="single" w:sz="6" w:space="0" w:color="000000"/>
                    <w:left w:val="single" w:sz="6" w:space="0" w:color="000000"/>
                    <w:bottom w:val="single" w:sz="6" w:space="0" w:color="000000"/>
                    <w:right w:val="single" w:sz="6" w:space="0" w:color="000000"/>
                  </w:tcBorders>
                  <w:shd w:val="clear" w:color="auto" w:fill="D2D2D2"/>
                </w:tcPr>
                <w:p w:rsidR="00181088" w:rsidRPr="007F3323" w:rsidRDefault="00181088" w:rsidP="008D2C4D">
                  <w:pPr>
                    <w:pStyle w:val="TableText"/>
                    <w:rPr>
                      <w:b/>
                      <w:bCs/>
                    </w:rPr>
                  </w:pPr>
                  <w:r w:rsidRPr="007F3323">
                    <w:t>Type</w:t>
                  </w:r>
                </w:p>
              </w:tc>
              <w:tc>
                <w:tcPr>
                  <w:tcW w:w="3256" w:type="pct"/>
                  <w:tcBorders>
                    <w:top w:val="single" w:sz="6" w:space="0" w:color="000000"/>
                    <w:left w:val="single" w:sz="6" w:space="0" w:color="000000"/>
                    <w:bottom w:val="single" w:sz="6" w:space="0" w:color="000000"/>
                    <w:right w:val="single" w:sz="6" w:space="0" w:color="000000"/>
                  </w:tcBorders>
                  <w:shd w:val="clear" w:color="auto" w:fill="D2D2D2"/>
                </w:tcPr>
                <w:p w:rsidR="00181088" w:rsidRPr="007F3323" w:rsidRDefault="00181088" w:rsidP="008D2C4D">
                  <w:pPr>
                    <w:pStyle w:val="TableText"/>
                    <w:rPr>
                      <w:b/>
                      <w:bCs/>
                    </w:rPr>
                  </w:pPr>
                  <w:r w:rsidRPr="007F3323">
                    <w:t>Descriptio</w:t>
                  </w:r>
                  <w:r w:rsidR="003D7251" w:rsidRPr="007F3323">
                    <w:rPr>
                      <w:rFonts w:hint="eastAsia"/>
                    </w:rPr>
                    <w:t>n</w:t>
                  </w:r>
                </w:p>
              </w:tc>
            </w:tr>
            <w:tr w:rsidR="00A07F8C" w:rsidRPr="007F3323" w:rsidTr="00417DA0">
              <w:tc>
                <w:tcPr>
                  <w:tcW w:w="912" w:type="pct"/>
                  <w:tcBorders>
                    <w:top w:val="single" w:sz="6" w:space="0" w:color="000000"/>
                    <w:left w:val="single" w:sz="6" w:space="0" w:color="000000"/>
                    <w:bottom w:val="single" w:sz="6" w:space="0" w:color="000000"/>
                    <w:right w:val="single" w:sz="6" w:space="0" w:color="000000"/>
                  </w:tcBorders>
                </w:tcPr>
                <w:p w:rsidR="00181088" w:rsidRPr="007F3323" w:rsidRDefault="00A07F8C" w:rsidP="008D2C4D">
                  <w:pPr>
                    <w:pStyle w:val="TableText"/>
                  </w:pPr>
                  <w:r w:rsidRPr="007F3323">
                    <w:t>taskUrn</w:t>
                  </w:r>
                </w:p>
              </w:tc>
              <w:tc>
                <w:tcPr>
                  <w:tcW w:w="832" w:type="pct"/>
                  <w:tcBorders>
                    <w:top w:val="single" w:sz="6" w:space="0" w:color="000000"/>
                    <w:left w:val="single" w:sz="6" w:space="0" w:color="000000"/>
                    <w:bottom w:val="single" w:sz="6" w:space="0" w:color="000000"/>
                    <w:right w:val="single" w:sz="6" w:space="0" w:color="000000"/>
                  </w:tcBorders>
                </w:tcPr>
                <w:p w:rsidR="00181088" w:rsidRPr="007F3323" w:rsidRDefault="00A07F8C" w:rsidP="008D2C4D">
                  <w:pPr>
                    <w:pStyle w:val="TableText"/>
                  </w:pPr>
                  <w:r w:rsidRPr="007F3323">
                    <w:t>string</w:t>
                  </w:r>
                </w:p>
              </w:tc>
              <w:tc>
                <w:tcPr>
                  <w:tcW w:w="3256" w:type="pct"/>
                  <w:tcBorders>
                    <w:top w:val="single" w:sz="6" w:space="0" w:color="000000"/>
                    <w:left w:val="single" w:sz="6" w:space="0" w:color="000000"/>
                    <w:bottom w:val="single" w:sz="6" w:space="0" w:color="000000"/>
                    <w:right w:val="single" w:sz="6" w:space="0" w:color="000000"/>
                  </w:tcBorders>
                </w:tcPr>
                <w:p w:rsidR="00181088" w:rsidRPr="007F3323" w:rsidRDefault="00181088" w:rsidP="008D2C4D">
                  <w:pPr>
                    <w:pStyle w:val="TableText"/>
                  </w:pPr>
                  <w:r w:rsidRPr="007F3323">
                    <w:rPr>
                      <w:rFonts w:hint="eastAsia"/>
                    </w:rPr>
                    <w:t>设置虚拟机用户</w:t>
                  </w:r>
                  <w:r w:rsidR="00A07F8C" w:rsidRPr="007F3323">
                    <w:rPr>
                      <w:rFonts w:hint="eastAsia"/>
                    </w:rPr>
                    <w:t>任务对应的标识</w:t>
                  </w:r>
                </w:p>
              </w:tc>
            </w:tr>
            <w:tr w:rsidR="00A07F8C" w:rsidRPr="007F3323" w:rsidTr="00417DA0">
              <w:tc>
                <w:tcPr>
                  <w:tcW w:w="912" w:type="pct"/>
                  <w:tcBorders>
                    <w:top w:val="single" w:sz="6" w:space="0" w:color="000000"/>
                    <w:left w:val="single" w:sz="6" w:space="0" w:color="000000"/>
                    <w:bottom w:val="single" w:sz="6" w:space="0" w:color="000000"/>
                    <w:right w:val="single" w:sz="6" w:space="0" w:color="000000"/>
                  </w:tcBorders>
                </w:tcPr>
                <w:p w:rsidR="00181088" w:rsidRPr="007F3323" w:rsidRDefault="00A07F8C" w:rsidP="008D2C4D">
                  <w:pPr>
                    <w:pStyle w:val="TableText"/>
                  </w:pPr>
                  <w:r w:rsidRPr="007F3323">
                    <w:t>taskUri</w:t>
                  </w:r>
                </w:p>
              </w:tc>
              <w:tc>
                <w:tcPr>
                  <w:tcW w:w="832" w:type="pct"/>
                  <w:tcBorders>
                    <w:top w:val="single" w:sz="6" w:space="0" w:color="000000"/>
                    <w:left w:val="single" w:sz="6" w:space="0" w:color="000000"/>
                    <w:bottom w:val="single" w:sz="6" w:space="0" w:color="000000"/>
                    <w:right w:val="single" w:sz="6" w:space="0" w:color="000000"/>
                  </w:tcBorders>
                </w:tcPr>
                <w:p w:rsidR="00181088" w:rsidRPr="007F3323" w:rsidRDefault="00A07F8C" w:rsidP="008D2C4D">
                  <w:pPr>
                    <w:pStyle w:val="TableText"/>
                  </w:pPr>
                  <w:r w:rsidRPr="007F3323">
                    <w:t>string</w:t>
                  </w:r>
                </w:p>
              </w:tc>
              <w:tc>
                <w:tcPr>
                  <w:tcW w:w="3256" w:type="pct"/>
                  <w:tcBorders>
                    <w:top w:val="single" w:sz="6" w:space="0" w:color="000000"/>
                    <w:left w:val="single" w:sz="6" w:space="0" w:color="000000"/>
                    <w:bottom w:val="single" w:sz="6" w:space="0" w:color="000000"/>
                    <w:right w:val="single" w:sz="6" w:space="0" w:color="000000"/>
                  </w:tcBorders>
                </w:tcPr>
                <w:p w:rsidR="00181088" w:rsidRPr="007F3323" w:rsidRDefault="00181088" w:rsidP="008D2C4D">
                  <w:pPr>
                    <w:pStyle w:val="TableText"/>
                  </w:pPr>
                  <w:r w:rsidRPr="007F3323">
                    <w:rPr>
                      <w:rFonts w:hint="eastAsia"/>
                    </w:rPr>
                    <w:t>设置虚拟机用户</w:t>
                  </w:r>
                  <w:r w:rsidR="00A07F8C" w:rsidRPr="007F3323">
                    <w:rPr>
                      <w:rFonts w:hint="eastAsia"/>
                    </w:rPr>
                    <w:t>任务对应的</w:t>
                  </w:r>
                  <w:r w:rsidR="00A07F8C" w:rsidRPr="007F3323">
                    <w:t>URI</w:t>
                  </w:r>
                  <w:r w:rsidR="00A07F8C" w:rsidRPr="007F3323">
                    <w:rPr>
                      <w:rFonts w:hint="eastAsia"/>
                    </w:rPr>
                    <w:t>地址</w:t>
                  </w:r>
                </w:p>
              </w:tc>
            </w:tr>
          </w:tbl>
          <w:p w:rsidR="00A07F8C" w:rsidRPr="007F3323" w:rsidRDefault="00A07F8C" w:rsidP="00417DA0">
            <w:pPr>
              <w:rPr>
                <w:rFonts w:asciiTheme="minorEastAsia" w:eastAsiaTheme="minorEastAsia" w:hAnsiTheme="minorEastAsia"/>
                <w:sz w:val="20"/>
                <w:szCs w:val="20"/>
              </w:rPr>
            </w:pPr>
          </w:p>
        </w:tc>
      </w:tr>
      <w:tr w:rsidR="00A07F8C" w:rsidRPr="007F3323" w:rsidTr="00417DA0">
        <w:tc>
          <w:tcPr>
            <w:tcW w:w="634" w:type="pct"/>
            <w:tcBorders>
              <w:top w:val="single" w:sz="4" w:space="0" w:color="000000"/>
              <w:left w:val="single" w:sz="4" w:space="0" w:color="000000"/>
              <w:bottom w:val="single" w:sz="4" w:space="0" w:color="000000"/>
              <w:right w:val="single" w:sz="4" w:space="0" w:color="000000"/>
            </w:tcBorders>
          </w:tcPr>
          <w:p w:rsidR="00181088" w:rsidRPr="007F3323" w:rsidRDefault="00181088" w:rsidP="008D2C4D">
            <w:pPr>
              <w:pStyle w:val="TableText"/>
              <w:rPr>
                <w:rFonts w:asciiTheme="minorEastAsia" w:eastAsiaTheme="minorEastAsia" w:hAnsiTheme="minorEastAsia"/>
                <w:sz w:val="20"/>
                <w:szCs w:val="20"/>
              </w:rPr>
            </w:pPr>
            <w:r w:rsidRPr="007F3323">
              <w:t>请求样例</w:t>
            </w:r>
          </w:p>
        </w:tc>
        <w:tc>
          <w:tcPr>
            <w:tcW w:w="4366" w:type="pct"/>
            <w:tcBorders>
              <w:top w:val="single" w:sz="4" w:space="0" w:color="000000"/>
              <w:left w:val="single" w:sz="4" w:space="0" w:color="000000"/>
              <w:bottom w:val="single" w:sz="4" w:space="0" w:color="000000"/>
              <w:right w:val="single" w:sz="4" w:space="0" w:color="000000"/>
            </w:tcBorders>
          </w:tcPr>
          <w:p w:rsidR="00181088" w:rsidRPr="007F3323" w:rsidRDefault="005F0C48" w:rsidP="008D2C4D">
            <w:pPr>
              <w:pStyle w:val="TableText"/>
            </w:pPr>
            <w:r w:rsidRPr="007F3323">
              <w:t>P</w:t>
            </w:r>
            <w:r w:rsidRPr="007F3323">
              <w:rPr>
                <w:rFonts w:hint="eastAsia"/>
              </w:rPr>
              <w:t>ut</w:t>
            </w:r>
            <w:r w:rsidR="00181088" w:rsidRPr="007F3323">
              <w:t xml:space="preserve">  &lt;vm_uri&gt;/&lt;vm_id&gt;/action/changePassword  HTTP/1.1</w:t>
            </w:r>
          </w:p>
          <w:p w:rsidR="00181088" w:rsidRPr="007F3323" w:rsidRDefault="00181088" w:rsidP="008D2C4D">
            <w:pPr>
              <w:pStyle w:val="TableText"/>
            </w:pPr>
            <w:r w:rsidRPr="007F3323">
              <w:t>Host: https://&lt;ip&gt;:&lt;port&gt;</w:t>
            </w:r>
          </w:p>
          <w:p w:rsidR="00181088" w:rsidRPr="007F3323" w:rsidRDefault="00181088" w:rsidP="008D2C4D">
            <w:pPr>
              <w:pStyle w:val="TableText"/>
            </w:pPr>
            <w:r w:rsidRPr="007F3323">
              <w:t>Content-Type: application/json; charset=UTF-8</w:t>
            </w:r>
          </w:p>
          <w:p w:rsidR="00181088" w:rsidRPr="007F3323" w:rsidRDefault="00181088" w:rsidP="008D2C4D">
            <w:pPr>
              <w:pStyle w:val="TableText"/>
            </w:pPr>
            <w:r w:rsidRPr="007F3323">
              <w:t>Accept: application/json;version=&lt;version&gt;; charset=UTF-8</w:t>
            </w:r>
          </w:p>
          <w:p w:rsidR="00181088" w:rsidRPr="007F3323" w:rsidRDefault="00181088" w:rsidP="008D2C4D">
            <w:pPr>
              <w:pStyle w:val="TableText"/>
            </w:pPr>
            <w:r w:rsidRPr="007F3323">
              <w:t>X-Auth-Token: &lt;Authen_TOKEN&gt;</w:t>
            </w:r>
          </w:p>
          <w:p w:rsidR="00181088" w:rsidRPr="007F3323" w:rsidRDefault="00181088" w:rsidP="008D2C4D">
            <w:pPr>
              <w:pStyle w:val="TableText"/>
            </w:pPr>
            <w:r w:rsidRPr="007F3323">
              <w:t>{</w:t>
            </w:r>
          </w:p>
          <w:p w:rsidR="00F325F9" w:rsidRDefault="00F325F9" w:rsidP="00F325F9">
            <w:pPr>
              <w:pStyle w:val="TableText"/>
            </w:pPr>
            <w:r>
              <w:t xml:space="preserve">     "userName":"ricky"</w:t>
            </w:r>
          </w:p>
          <w:p w:rsidR="00F325F9" w:rsidRDefault="00F325F9" w:rsidP="00F325F9">
            <w:pPr>
              <w:pStyle w:val="TableText"/>
            </w:pPr>
            <w:r>
              <w:t xml:space="preserve">     "password":"donotTellYou"</w:t>
            </w:r>
          </w:p>
          <w:p w:rsidR="00181088" w:rsidRPr="007F3323" w:rsidRDefault="00181088" w:rsidP="00F325F9">
            <w:pPr>
              <w:pStyle w:val="TableText"/>
              <w:rPr>
                <w:rFonts w:asciiTheme="minorEastAsia" w:eastAsiaTheme="minorEastAsia" w:hAnsiTheme="minorEastAsia"/>
                <w:sz w:val="20"/>
                <w:szCs w:val="20"/>
              </w:rPr>
            </w:pPr>
            <w:r w:rsidRPr="007F3323">
              <w:t>}</w:t>
            </w:r>
          </w:p>
        </w:tc>
      </w:tr>
      <w:tr w:rsidR="00A07F8C" w:rsidRPr="007F3323" w:rsidTr="00417DA0">
        <w:tc>
          <w:tcPr>
            <w:tcW w:w="634" w:type="pct"/>
            <w:tcBorders>
              <w:top w:val="single" w:sz="4" w:space="0" w:color="000000"/>
              <w:left w:val="single" w:sz="4" w:space="0" w:color="000000"/>
              <w:bottom w:val="single" w:sz="4" w:space="0" w:color="000000"/>
              <w:right w:val="single" w:sz="4" w:space="0" w:color="000000"/>
            </w:tcBorders>
          </w:tcPr>
          <w:p w:rsidR="00181088" w:rsidRPr="007F3323" w:rsidRDefault="00181088" w:rsidP="008D2C4D">
            <w:pPr>
              <w:pStyle w:val="TableText"/>
              <w:rPr>
                <w:rFonts w:asciiTheme="minorEastAsia" w:eastAsiaTheme="minorEastAsia" w:hAnsiTheme="minorEastAsia"/>
                <w:sz w:val="20"/>
                <w:szCs w:val="20"/>
              </w:rPr>
            </w:pPr>
            <w:r w:rsidRPr="007F3323">
              <w:t>响应样例</w:t>
            </w:r>
          </w:p>
        </w:tc>
        <w:tc>
          <w:tcPr>
            <w:tcW w:w="4366" w:type="pct"/>
            <w:tcBorders>
              <w:top w:val="single" w:sz="4" w:space="0" w:color="000000"/>
              <w:left w:val="single" w:sz="4" w:space="0" w:color="000000"/>
              <w:bottom w:val="single" w:sz="4" w:space="0" w:color="000000"/>
              <w:right w:val="single" w:sz="4" w:space="0" w:color="000000"/>
            </w:tcBorders>
          </w:tcPr>
          <w:p w:rsidR="00181088" w:rsidRPr="007F3323" w:rsidRDefault="00181088" w:rsidP="008D2C4D">
            <w:pPr>
              <w:pStyle w:val="TableText"/>
            </w:pPr>
            <w:r w:rsidRPr="007F3323">
              <w:t>HTTP/1.1 200 OKAY</w:t>
            </w:r>
          </w:p>
          <w:p w:rsidR="00181088" w:rsidRPr="007F3323" w:rsidRDefault="00181088" w:rsidP="008D2C4D">
            <w:pPr>
              <w:pStyle w:val="TableText"/>
            </w:pPr>
            <w:r w:rsidRPr="007F3323">
              <w:t>Date: Mon, 12 Nov 2007 15:55:01 GMT</w:t>
            </w:r>
          </w:p>
          <w:p w:rsidR="00181088" w:rsidRPr="007F3323" w:rsidRDefault="00A07F8C" w:rsidP="008D2C4D">
            <w:pPr>
              <w:pStyle w:val="TableText"/>
            </w:pPr>
            <w:r w:rsidRPr="007F3323">
              <w:t>Content-Type: application/json; charset=UTF-8</w:t>
            </w:r>
          </w:p>
          <w:p w:rsidR="00181088" w:rsidRPr="007F3323" w:rsidRDefault="00181088" w:rsidP="008D2C4D">
            <w:pPr>
              <w:pStyle w:val="TableText"/>
            </w:pPr>
            <w:r w:rsidRPr="007F3323">
              <w:t>{</w:t>
            </w:r>
          </w:p>
          <w:p w:rsidR="00181088" w:rsidRPr="007F3323" w:rsidRDefault="00181088" w:rsidP="008D2C4D">
            <w:pPr>
              <w:pStyle w:val="TableText"/>
            </w:pPr>
            <w:r w:rsidRPr="007F3323">
              <w:t xml:space="preserve">  </w:t>
            </w:r>
            <w:r w:rsidR="00F325F9">
              <w:t xml:space="preserve">  </w:t>
            </w:r>
            <w:r w:rsidRPr="007F3323">
              <w:t>"taskUri": "/service/sites/39130754/tasks/125",</w:t>
            </w:r>
          </w:p>
          <w:p w:rsidR="00181088" w:rsidRPr="007F3323" w:rsidRDefault="00181088" w:rsidP="008D2C4D">
            <w:pPr>
              <w:pStyle w:val="TableText"/>
            </w:pPr>
            <w:r w:rsidRPr="007F3323">
              <w:t xml:space="preserve">  </w:t>
            </w:r>
            <w:r w:rsidR="00F325F9">
              <w:t xml:space="preserve">  </w:t>
            </w:r>
            <w:r w:rsidRPr="007F3323">
              <w:t>"taskUrn": "urn:sites:39130754:tasks:125"</w:t>
            </w:r>
          </w:p>
          <w:p w:rsidR="00181088" w:rsidRPr="007F3323" w:rsidRDefault="00181088" w:rsidP="008D2C4D">
            <w:pPr>
              <w:pStyle w:val="TableText"/>
              <w:rPr>
                <w:rFonts w:asciiTheme="minorEastAsia" w:eastAsiaTheme="minorEastAsia" w:hAnsiTheme="minorEastAsia"/>
                <w:sz w:val="20"/>
                <w:szCs w:val="20"/>
              </w:rPr>
            </w:pPr>
            <w:r w:rsidRPr="007F3323">
              <w:t>}</w:t>
            </w:r>
          </w:p>
        </w:tc>
      </w:tr>
      <w:tr w:rsidR="00A07F8C" w:rsidRPr="007F3323" w:rsidTr="00417DA0">
        <w:tc>
          <w:tcPr>
            <w:tcW w:w="634" w:type="pct"/>
            <w:tcBorders>
              <w:top w:val="single" w:sz="4" w:space="0" w:color="000000"/>
              <w:left w:val="single" w:sz="4" w:space="0" w:color="000000"/>
              <w:bottom w:val="single" w:sz="4" w:space="0" w:color="000000"/>
              <w:right w:val="single" w:sz="4" w:space="0" w:color="000000"/>
            </w:tcBorders>
          </w:tcPr>
          <w:p w:rsidR="00181088" w:rsidRPr="007F3323" w:rsidRDefault="00181088" w:rsidP="008D2C4D">
            <w:pPr>
              <w:pStyle w:val="TableText"/>
              <w:rPr>
                <w:rFonts w:asciiTheme="minorEastAsia" w:eastAsiaTheme="minorEastAsia" w:hAnsiTheme="minorEastAsia"/>
                <w:sz w:val="20"/>
                <w:szCs w:val="20"/>
              </w:rPr>
            </w:pPr>
            <w:r w:rsidRPr="007F3323">
              <w:t>错误码</w:t>
            </w:r>
          </w:p>
        </w:tc>
        <w:tc>
          <w:tcPr>
            <w:tcW w:w="4366" w:type="pct"/>
            <w:tcBorders>
              <w:top w:val="single" w:sz="4" w:space="0" w:color="000000"/>
              <w:left w:val="single" w:sz="4" w:space="0" w:color="000000"/>
              <w:bottom w:val="single" w:sz="4" w:space="0" w:color="000000"/>
              <w:right w:val="single" w:sz="4" w:space="0" w:color="000000"/>
            </w:tcBorders>
          </w:tcPr>
          <w:tbl>
            <w:tblPr>
              <w:tblStyle w:val="ab"/>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6"/>
              <w:gridCol w:w="1275"/>
              <w:gridCol w:w="4820"/>
            </w:tblGrid>
            <w:tr w:rsidR="00A07F8C" w:rsidRPr="007F3323" w:rsidTr="00417DA0">
              <w:tc>
                <w:tcPr>
                  <w:tcW w:w="1226" w:type="dxa"/>
                </w:tcPr>
                <w:p w:rsidR="00A07F8C" w:rsidRPr="007F3323" w:rsidRDefault="00A07F8C" w:rsidP="00417DA0">
                  <w:pPr>
                    <w:tabs>
                      <w:tab w:val="left" w:pos="198"/>
                    </w:tabs>
                    <w:ind w:left="0"/>
                    <w:rPr>
                      <w:rFonts w:asciiTheme="minorEastAsia" w:eastAsiaTheme="minorEastAsia" w:hAnsiTheme="minorEastAsia"/>
                      <w:sz w:val="20"/>
                      <w:szCs w:val="20"/>
                    </w:rPr>
                  </w:pPr>
                  <w:r w:rsidRPr="007F3323">
                    <w:rPr>
                      <w:rFonts w:asciiTheme="minorEastAsia" w:eastAsiaTheme="minorEastAsia" w:hAnsiTheme="minorEastAsia"/>
                      <w:sz w:val="20"/>
                      <w:szCs w:val="20"/>
                    </w:rPr>
                    <w:t>http错误码</w:t>
                  </w:r>
                </w:p>
              </w:tc>
              <w:tc>
                <w:tcPr>
                  <w:tcW w:w="1275" w:type="dxa"/>
                </w:tcPr>
                <w:p w:rsidR="00A07F8C" w:rsidRPr="007F3323" w:rsidRDefault="00A07F8C" w:rsidP="00417DA0">
                  <w:pPr>
                    <w:tabs>
                      <w:tab w:val="left" w:pos="198"/>
                    </w:tabs>
                    <w:ind w:left="0"/>
                    <w:rPr>
                      <w:rFonts w:asciiTheme="minorEastAsia" w:eastAsiaTheme="minorEastAsia" w:hAnsiTheme="minorEastAsia"/>
                      <w:sz w:val="20"/>
                      <w:szCs w:val="20"/>
                    </w:rPr>
                  </w:pPr>
                  <w:r w:rsidRPr="009518BD">
                    <w:rPr>
                      <w:snapToGrid w:val="0"/>
                      <w:kern w:val="0"/>
                    </w:rPr>
                    <w:t>errorcode</w:t>
                  </w:r>
                </w:p>
              </w:tc>
              <w:tc>
                <w:tcPr>
                  <w:tcW w:w="4820" w:type="dxa"/>
                </w:tcPr>
                <w:p w:rsidR="00A07F8C" w:rsidRPr="007F3323" w:rsidRDefault="00A07F8C" w:rsidP="00417DA0">
                  <w:pPr>
                    <w:tabs>
                      <w:tab w:val="left" w:pos="198"/>
                    </w:tabs>
                    <w:ind w:left="0" w:firstLine="400"/>
                    <w:rPr>
                      <w:rFonts w:asciiTheme="minorEastAsia" w:eastAsiaTheme="minorEastAsia" w:hAnsiTheme="minorEastAsia"/>
                      <w:sz w:val="20"/>
                      <w:szCs w:val="20"/>
                    </w:rPr>
                  </w:pPr>
                  <w:r w:rsidRPr="007F3323">
                    <w:rPr>
                      <w:rFonts w:asciiTheme="minorEastAsia" w:eastAsiaTheme="minorEastAsia" w:hAnsiTheme="minorEastAsia"/>
                      <w:sz w:val="20"/>
                      <w:szCs w:val="20"/>
                    </w:rPr>
                    <w:t>描述</w:t>
                  </w:r>
                </w:p>
              </w:tc>
            </w:tr>
            <w:tr w:rsidR="00A07F8C" w:rsidRPr="007F3323" w:rsidTr="00417DA0">
              <w:tc>
                <w:tcPr>
                  <w:tcW w:w="1226" w:type="dxa"/>
                </w:tcPr>
                <w:p w:rsidR="00A07F8C" w:rsidRPr="007F3323" w:rsidRDefault="00A07F8C" w:rsidP="00417DA0">
                  <w:pPr>
                    <w:ind w:left="0"/>
                    <w:rPr>
                      <w:rFonts w:asciiTheme="minorEastAsia" w:eastAsiaTheme="minorEastAsia" w:hAnsiTheme="minorEastAsia"/>
                      <w:sz w:val="20"/>
                      <w:szCs w:val="20"/>
                    </w:rPr>
                  </w:pPr>
                  <w:r w:rsidRPr="007F3323">
                    <w:rPr>
                      <w:rFonts w:asciiTheme="minorEastAsia" w:eastAsiaTheme="minorEastAsia" w:hAnsiTheme="minorEastAsia" w:hint="eastAsia"/>
                      <w:sz w:val="20"/>
                      <w:szCs w:val="20"/>
                    </w:rPr>
                    <w:t>400</w:t>
                  </w:r>
                </w:p>
              </w:tc>
              <w:tc>
                <w:tcPr>
                  <w:tcW w:w="1275" w:type="dxa"/>
                </w:tcPr>
                <w:p w:rsidR="00A07F8C" w:rsidRPr="007F3323" w:rsidRDefault="00A07F8C" w:rsidP="00417DA0">
                  <w:pPr>
                    <w:ind w:left="0"/>
                    <w:rPr>
                      <w:rFonts w:asciiTheme="minorEastAsia" w:eastAsiaTheme="minorEastAsia" w:hAnsiTheme="minorEastAsia"/>
                      <w:sz w:val="20"/>
                      <w:szCs w:val="20"/>
                    </w:rPr>
                  </w:pPr>
                  <w:r w:rsidRPr="009518BD">
                    <w:rPr>
                      <w:snapToGrid w:val="0"/>
                      <w:kern w:val="0"/>
                    </w:rPr>
                    <w:t>10000008</w:t>
                  </w:r>
                </w:p>
              </w:tc>
              <w:tc>
                <w:tcPr>
                  <w:tcW w:w="4820" w:type="dxa"/>
                </w:tcPr>
                <w:p w:rsidR="00A07F8C" w:rsidRPr="007F3323" w:rsidRDefault="00A07F8C" w:rsidP="00417DA0">
                  <w:pPr>
                    <w:ind w:left="0"/>
                    <w:rPr>
                      <w:rFonts w:asciiTheme="minorEastAsia" w:eastAsiaTheme="minorEastAsia" w:hAnsiTheme="minorEastAsia"/>
                      <w:sz w:val="20"/>
                      <w:szCs w:val="20"/>
                    </w:rPr>
                  </w:pPr>
                  <w:r w:rsidRPr="007F3323">
                    <w:rPr>
                      <w:rFonts w:hint="eastAsia"/>
                    </w:rPr>
                    <w:t>当前操作对象不存在，请刷新后重试。</w:t>
                  </w:r>
                </w:p>
              </w:tc>
            </w:tr>
            <w:tr w:rsidR="00A07F8C" w:rsidRPr="007F3323" w:rsidTr="00417DA0">
              <w:tc>
                <w:tcPr>
                  <w:tcW w:w="1226" w:type="dxa"/>
                </w:tcPr>
                <w:p w:rsidR="00A07F8C" w:rsidRPr="007F3323" w:rsidRDefault="00A07F8C" w:rsidP="00417DA0">
                  <w:pPr>
                    <w:ind w:left="0"/>
                    <w:rPr>
                      <w:rFonts w:asciiTheme="minorEastAsia" w:eastAsiaTheme="minorEastAsia" w:hAnsiTheme="minorEastAsia"/>
                      <w:sz w:val="20"/>
                      <w:szCs w:val="20"/>
                    </w:rPr>
                  </w:pPr>
                  <w:r w:rsidRPr="007F3323">
                    <w:rPr>
                      <w:rFonts w:asciiTheme="minorEastAsia" w:eastAsiaTheme="minorEastAsia" w:hAnsiTheme="minorEastAsia" w:hint="eastAsia"/>
                      <w:sz w:val="20"/>
                      <w:szCs w:val="20"/>
                    </w:rPr>
                    <w:t>400</w:t>
                  </w:r>
                </w:p>
              </w:tc>
              <w:tc>
                <w:tcPr>
                  <w:tcW w:w="1275" w:type="dxa"/>
                </w:tcPr>
                <w:p w:rsidR="00A07F8C" w:rsidRPr="007F3323" w:rsidRDefault="00A07F8C" w:rsidP="00417DA0">
                  <w:pPr>
                    <w:ind w:left="0"/>
                    <w:rPr>
                      <w:rFonts w:asciiTheme="minorEastAsia" w:eastAsiaTheme="minorEastAsia" w:hAnsiTheme="minorEastAsia"/>
                      <w:sz w:val="20"/>
                      <w:szCs w:val="20"/>
                    </w:rPr>
                  </w:pPr>
                  <w:r w:rsidRPr="009518BD">
                    <w:rPr>
                      <w:snapToGrid w:val="0"/>
                      <w:kern w:val="0"/>
                    </w:rPr>
                    <w:t>10000009</w:t>
                  </w:r>
                </w:p>
              </w:tc>
              <w:tc>
                <w:tcPr>
                  <w:tcW w:w="4820" w:type="dxa"/>
                </w:tcPr>
                <w:p w:rsidR="00A07F8C" w:rsidRPr="007F3323" w:rsidRDefault="00A07F8C" w:rsidP="00417DA0">
                  <w:pPr>
                    <w:ind w:left="0"/>
                    <w:rPr>
                      <w:rFonts w:asciiTheme="minorEastAsia" w:eastAsiaTheme="minorEastAsia" w:hAnsiTheme="minorEastAsia"/>
                      <w:sz w:val="20"/>
                      <w:szCs w:val="20"/>
                    </w:rPr>
                  </w:pPr>
                  <w:r w:rsidRPr="007F3323">
                    <w:rPr>
                      <w:rFonts w:hint="eastAsia"/>
                    </w:rPr>
                    <w:t>对象状态或操作冲突，请检查对象状态及任务跟踪状态。</w:t>
                  </w:r>
                </w:p>
              </w:tc>
            </w:tr>
            <w:tr w:rsidR="00A07F8C" w:rsidRPr="007F3323" w:rsidTr="00417DA0">
              <w:tc>
                <w:tcPr>
                  <w:tcW w:w="1226" w:type="dxa"/>
                </w:tcPr>
                <w:p w:rsidR="00A07F8C" w:rsidRPr="007F3323" w:rsidRDefault="00A07F8C" w:rsidP="00417DA0">
                  <w:pPr>
                    <w:ind w:left="0"/>
                    <w:rPr>
                      <w:rFonts w:asciiTheme="minorEastAsia" w:eastAsiaTheme="minorEastAsia" w:hAnsiTheme="minorEastAsia"/>
                      <w:sz w:val="20"/>
                      <w:szCs w:val="20"/>
                    </w:rPr>
                  </w:pPr>
                  <w:r w:rsidRPr="007F3323">
                    <w:rPr>
                      <w:rFonts w:asciiTheme="minorEastAsia" w:eastAsiaTheme="minorEastAsia" w:hAnsiTheme="minorEastAsia" w:hint="eastAsia"/>
                      <w:sz w:val="20"/>
                      <w:szCs w:val="20"/>
                    </w:rPr>
                    <w:t>400</w:t>
                  </w:r>
                </w:p>
              </w:tc>
              <w:tc>
                <w:tcPr>
                  <w:tcW w:w="1275" w:type="dxa"/>
                </w:tcPr>
                <w:p w:rsidR="00A07F8C" w:rsidRPr="007F3323" w:rsidRDefault="00A07F8C" w:rsidP="00417DA0">
                  <w:pPr>
                    <w:ind w:left="0"/>
                    <w:rPr>
                      <w:rFonts w:asciiTheme="minorEastAsia" w:eastAsiaTheme="minorEastAsia" w:hAnsiTheme="minorEastAsia"/>
                      <w:sz w:val="20"/>
                      <w:szCs w:val="20"/>
                    </w:rPr>
                  </w:pPr>
                  <w:r w:rsidRPr="009518BD">
                    <w:rPr>
                      <w:snapToGrid w:val="0"/>
                      <w:kern w:val="0"/>
                    </w:rPr>
                    <w:t>10300026</w:t>
                  </w:r>
                </w:p>
              </w:tc>
              <w:tc>
                <w:tcPr>
                  <w:tcW w:w="4820" w:type="dxa"/>
                </w:tcPr>
                <w:p w:rsidR="00A07F8C" w:rsidRPr="007F3323" w:rsidRDefault="00A07F8C" w:rsidP="00417DA0">
                  <w:pPr>
                    <w:ind w:left="0"/>
                    <w:rPr>
                      <w:rFonts w:asciiTheme="minorEastAsia" w:eastAsiaTheme="minorEastAsia" w:hAnsiTheme="minorEastAsia"/>
                      <w:sz w:val="20"/>
                      <w:szCs w:val="20"/>
                    </w:rPr>
                  </w:pPr>
                  <w:r w:rsidRPr="007F3323">
                    <w:rPr>
                      <w:rFonts w:asciiTheme="minorEastAsia" w:eastAsiaTheme="minorEastAsia" w:hAnsiTheme="minorEastAsia" w:hint="eastAsia"/>
                      <w:sz w:val="20"/>
                      <w:szCs w:val="20"/>
                    </w:rPr>
                    <w:t>虚拟机Tools未启动，请稍后重试。</w:t>
                  </w:r>
                </w:p>
              </w:tc>
            </w:tr>
            <w:tr w:rsidR="00A07F8C" w:rsidRPr="007F3323" w:rsidTr="00417DA0">
              <w:tc>
                <w:tcPr>
                  <w:tcW w:w="1226" w:type="dxa"/>
                </w:tcPr>
                <w:p w:rsidR="00A07F8C" w:rsidRPr="007F3323" w:rsidRDefault="00A07F8C" w:rsidP="00417DA0">
                  <w:pPr>
                    <w:ind w:left="0"/>
                    <w:rPr>
                      <w:rFonts w:asciiTheme="minorEastAsia" w:eastAsiaTheme="minorEastAsia" w:hAnsiTheme="minorEastAsia"/>
                      <w:sz w:val="20"/>
                      <w:szCs w:val="20"/>
                    </w:rPr>
                  </w:pPr>
                  <w:r w:rsidRPr="007F3323">
                    <w:rPr>
                      <w:rFonts w:asciiTheme="minorEastAsia" w:eastAsiaTheme="minorEastAsia" w:hAnsiTheme="minorEastAsia" w:hint="eastAsia"/>
                      <w:sz w:val="20"/>
                      <w:szCs w:val="20"/>
                    </w:rPr>
                    <w:t>400</w:t>
                  </w:r>
                </w:p>
              </w:tc>
              <w:tc>
                <w:tcPr>
                  <w:tcW w:w="1275" w:type="dxa"/>
                </w:tcPr>
                <w:p w:rsidR="00A07F8C" w:rsidRPr="007F3323" w:rsidRDefault="00A07F8C" w:rsidP="00417DA0">
                  <w:pPr>
                    <w:ind w:left="0"/>
                    <w:rPr>
                      <w:rFonts w:asciiTheme="minorEastAsia" w:eastAsiaTheme="minorEastAsia" w:hAnsiTheme="minorEastAsia"/>
                      <w:sz w:val="20"/>
                      <w:szCs w:val="20"/>
                    </w:rPr>
                  </w:pPr>
                  <w:r w:rsidRPr="009518BD">
                    <w:rPr>
                      <w:snapToGrid w:val="0"/>
                      <w:kern w:val="0"/>
                    </w:rPr>
                    <w:t>11400000</w:t>
                  </w:r>
                </w:p>
              </w:tc>
              <w:tc>
                <w:tcPr>
                  <w:tcW w:w="4820" w:type="dxa"/>
                </w:tcPr>
                <w:p w:rsidR="00A07F8C" w:rsidRPr="007F3323" w:rsidRDefault="00A07F8C" w:rsidP="009518BD">
                  <w:pPr>
                    <w:ind w:left="0"/>
                    <w:rPr>
                      <w:rFonts w:asciiTheme="minorEastAsia" w:eastAsiaTheme="minorEastAsia" w:hAnsiTheme="minorEastAsia"/>
                      <w:sz w:val="20"/>
                      <w:szCs w:val="20"/>
                    </w:rPr>
                  </w:pPr>
                  <w:r w:rsidRPr="007F3323">
                    <w:rPr>
                      <w:rFonts w:asciiTheme="minorEastAsia" w:eastAsiaTheme="minorEastAsia" w:hAnsiTheme="minorEastAsia" w:hint="eastAsia"/>
                      <w:sz w:val="20"/>
                      <w:szCs w:val="20"/>
                    </w:rPr>
                    <w:t>参数错误</w:t>
                  </w:r>
                  <w:r w:rsidR="009518BD">
                    <w:rPr>
                      <w:rFonts w:asciiTheme="minorEastAsia" w:eastAsiaTheme="minorEastAsia" w:hAnsiTheme="minorEastAsia" w:hint="eastAsia"/>
                      <w:sz w:val="20"/>
                      <w:szCs w:val="20"/>
                    </w:rPr>
                    <w:t>。</w:t>
                  </w:r>
                </w:p>
              </w:tc>
            </w:tr>
          </w:tbl>
          <w:p w:rsidR="00A07F8C" w:rsidRPr="007F3323" w:rsidRDefault="00A07F8C" w:rsidP="00417DA0">
            <w:pPr>
              <w:tabs>
                <w:tab w:val="left" w:pos="198"/>
              </w:tabs>
              <w:ind w:firstLine="400"/>
              <w:rPr>
                <w:rFonts w:asciiTheme="minorEastAsia" w:eastAsiaTheme="minorEastAsia" w:hAnsiTheme="minorEastAsia"/>
                <w:sz w:val="20"/>
                <w:szCs w:val="20"/>
              </w:rPr>
            </w:pPr>
          </w:p>
        </w:tc>
      </w:tr>
    </w:tbl>
    <w:p w:rsidR="00A07F8C" w:rsidRPr="007F3323" w:rsidRDefault="00A07F8C" w:rsidP="00A50EEE"/>
    <w:p w:rsidR="00520C2D" w:rsidRPr="007F3323" w:rsidRDefault="00520C2D" w:rsidP="00520C2D">
      <w:pPr>
        <w:pStyle w:val="31"/>
      </w:pPr>
      <w:bookmarkStart w:id="329" w:name="_Toc439920337"/>
      <w:bookmarkStart w:id="330" w:name="_Toc509581369"/>
      <w:bookmarkStart w:id="331" w:name="_Toc28631496"/>
      <w:r w:rsidRPr="007F3323">
        <w:t>虚拟机回收</w:t>
      </w:r>
      <w:bookmarkEnd w:id="329"/>
      <w:bookmarkEnd w:id="330"/>
      <w:bookmarkEnd w:id="331"/>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358"/>
        <w:gridCol w:w="8281"/>
      </w:tblGrid>
      <w:tr w:rsidR="00520C2D" w:rsidRPr="007F3323" w:rsidTr="00520C2D">
        <w:tc>
          <w:tcPr>
            <w:tcW w:w="1384" w:type="dxa"/>
            <w:tcBorders>
              <w:top w:val="single" w:sz="4" w:space="0" w:color="000000"/>
              <w:left w:val="single" w:sz="4" w:space="0" w:color="000000"/>
              <w:bottom w:val="single" w:sz="4" w:space="0" w:color="000000"/>
              <w:right w:val="single" w:sz="4" w:space="0" w:color="000000"/>
            </w:tcBorders>
          </w:tcPr>
          <w:p w:rsidR="00520C2D" w:rsidRPr="007F3323" w:rsidRDefault="00520C2D" w:rsidP="00520C2D">
            <w:pPr>
              <w:pStyle w:val="TableText"/>
            </w:pPr>
            <w:r w:rsidRPr="007F3323">
              <w:t>接口功能</w:t>
            </w:r>
          </w:p>
        </w:tc>
        <w:tc>
          <w:tcPr>
            <w:tcW w:w="8471" w:type="dxa"/>
            <w:tcBorders>
              <w:top w:val="single" w:sz="4" w:space="0" w:color="000000"/>
              <w:left w:val="single" w:sz="4" w:space="0" w:color="000000"/>
              <w:bottom w:val="single" w:sz="4" w:space="0" w:color="000000"/>
              <w:right w:val="single" w:sz="4" w:space="0" w:color="000000"/>
            </w:tcBorders>
          </w:tcPr>
          <w:p w:rsidR="00520C2D" w:rsidRPr="007F3323" w:rsidRDefault="00520C2D" w:rsidP="00520C2D">
            <w:pPr>
              <w:pStyle w:val="TableText"/>
            </w:pPr>
            <w:r w:rsidRPr="007F3323">
              <w:t>虚拟机回收</w:t>
            </w:r>
          </w:p>
        </w:tc>
      </w:tr>
      <w:tr w:rsidR="00520C2D" w:rsidRPr="007F3323" w:rsidTr="00520C2D">
        <w:tc>
          <w:tcPr>
            <w:tcW w:w="1384" w:type="dxa"/>
            <w:tcBorders>
              <w:top w:val="single" w:sz="4" w:space="0" w:color="000000"/>
              <w:left w:val="single" w:sz="4" w:space="0" w:color="000000"/>
              <w:bottom w:val="single" w:sz="4" w:space="0" w:color="000000"/>
              <w:right w:val="single" w:sz="4" w:space="0" w:color="000000"/>
            </w:tcBorders>
          </w:tcPr>
          <w:p w:rsidR="00520C2D" w:rsidRPr="007F3323" w:rsidRDefault="00520C2D" w:rsidP="00520C2D">
            <w:pPr>
              <w:pStyle w:val="TableText"/>
            </w:pPr>
            <w:r w:rsidRPr="007F3323">
              <w:t>接口描述</w:t>
            </w:r>
          </w:p>
        </w:tc>
        <w:tc>
          <w:tcPr>
            <w:tcW w:w="8471" w:type="dxa"/>
            <w:tcBorders>
              <w:top w:val="single" w:sz="4" w:space="0" w:color="000000"/>
              <w:left w:val="single" w:sz="4" w:space="0" w:color="000000"/>
              <w:bottom w:val="single" w:sz="4" w:space="0" w:color="000000"/>
              <w:right w:val="single" w:sz="4" w:space="0" w:color="000000"/>
            </w:tcBorders>
          </w:tcPr>
          <w:p w:rsidR="00520C2D" w:rsidRPr="007F3323" w:rsidRDefault="00520C2D" w:rsidP="00520C2D">
            <w:pPr>
              <w:pStyle w:val="TableText"/>
            </w:pPr>
            <w:r w:rsidRPr="007F3323">
              <w:t>无请求正文</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36"/>
              <w:gridCol w:w="828"/>
              <w:gridCol w:w="5991"/>
            </w:tblGrid>
            <w:tr w:rsidR="00520C2D" w:rsidRPr="007F3323" w:rsidTr="00520C2D">
              <w:tc>
                <w:tcPr>
                  <w:tcW w:w="767" w:type="pct"/>
                  <w:shd w:val="clear" w:color="auto" w:fill="D9D9D9"/>
                </w:tcPr>
                <w:p w:rsidR="00520C2D" w:rsidRPr="007F3323" w:rsidRDefault="00520C2D" w:rsidP="00520C2D">
                  <w:pPr>
                    <w:pStyle w:val="TableText"/>
                  </w:pPr>
                  <w:r w:rsidRPr="007F3323">
                    <w:t>Name</w:t>
                  </w:r>
                </w:p>
              </w:tc>
              <w:tc>
                <w:tcPr>
                  <w:tcW w:w="4233" w:type="pct"/>
                  <w:gridSpan w:val="2"/>
                  <w:shd w:val="clear" w:color="auto" w:fill="auto"/>
                </w:tcPr>
                <w:p w:rsidR="00520C2D" w:rsidRPr="007F3323" w:rsidRDefault="00520C2D" w:rsidP="00520C2D">
                  <w:pPr>
                    <w:pStyle w:val="TableText"/>
                  </w:pPr>
                  <w:r w:rsidRPr="007F3323">
                    <w:t>响应正文描述</w:t>
                  </w:r>
                </w:p>
              </w:tc>
            </w:tr>
            <w:tr w:rsidR="00520C2D" w:rsidRPr="007F3323" w:rsidTr="00520C2D">
              <w:tc>
                <w:tcPr>
                  <w:tcW w:w="767" w:type="pct"/>
                  <w:tcBorders>
                    <w:bottom w:val="single" w:sz="4" w:space="0" w:color="auto"/>
                  </w:tcBorders>
                  <w:shd w:val="clear" w:color="auto" w:fill="D9D9D9"/>
                </w:tcPr>
                <w:p w:rsidR="00520C2D" w:rsidRPr="007F3323" w:rsidRDefault="00140890" w:rsidP="00520C2D">
                  <w:pPr>
                    <w:pStyle w:val="TableText"/>
                  </w:pPr>
                  <w:r>
                    <w:t>Attribute</w:t>
                  </w:r>
                </w:p>
              </w:tc>
              <w:tc>
                <w:tcPr>
                  <w:tcW w:w="514" w:type="pct"/>
                  <w:tcBorders>
                    <w:bottom w:val="single" w:sz="4" w:space="0" w:color="auto"/>
                  </w:tcBorders>
                  <w:shd w:val="clear" w:color="auto" w:fill="D9D9D9"/>
                </w:tcPr>
                <w:p w:rsidR="00520C2D" w:rsidRPr="007F3323" w:rsidRDefault="00520C2D" w:rsidP="00520C2D">
                  <w:pPr>
                    <w:pStyle w:val="TableText"/>
                  </w:pPr>
                  <w:r w:rsidRPr="007F3323">
                    <w:t>Type</w:t>
                  </w:r>
                </w:p>
              </w:tc>
              <w:tc>
                <w:tcPr>
                  <w:tcW w:w="3719" w:type="pct"/>
                  <w:tcBorders>
                    <w:bottom w:val="single" w:sz="4" w:space="0" w:color="auto"/>
                  </w:tcBorders>
                  <w:shd w:val="clear" w:color="auto" w:fill="D9D9D9"/>
                </w:tcPr>
                <w:p w:rsidR="00520C2D" w:rsidRPr="007F3323" w:rsidRDefault="00520C2D" w:rsidP="00520C2D">
                  <w:pPr>
                    <w:pStyle w:val="TableText"/>
                  </w:pPr>
                  <w:r w:rsidRPr="007F3323">
                    <w:t>Description</w:t>
                  </w:r>
                </w:p>
              </w:tc>
            </w:tr>
            <w:tr w:rsidR="00520C2D" w:rsidRPr="007F3323" w:rsidTr="00520C2D">
              <w:tc>
                <w:tcPr>
                  <w:tcW w:w="767" w:type="pct"/>
                  <w:shd w:val="clear" w:color="auto" w:fill="FFFFFF" w:themeFill="background1"/>
                </w:tcPr>
                <w:p w:rsidR="00520C2D" w:rsidRPr="007F3323" w:rsidRDefault="00520C2D" w:rsidP="00520C2D">
                  <w:pPr>
                    <w:pStyle w:val="TableText"/>
                  </w:pPr>
                  <w:r w:rsidRPr="007F3323">
                    <w:t>taskUrn</w:t>
                  </w:r>
                </w:p>
              </w:tc>
              <w:tc>
                <w:tcPr>
                  <w:tcW w:w="514" w:type="pct"/>
                  <w:shd w:val="clear" w:color="auto" w:fill="FFFFFF" w:themeFill="background1"/>
                </w:tcPr>
                <w:p w:rsidR="00520C2D" w:rsidRPr="007F3323" w:rsidRDefault="00520C2D" w:rsidP="00520C2D">
                  <w:pPr>
                    <w:pStyle w:val="TableText"/>
                  </w:pPr>
                  <w:r w:rsidRPr="007F3323">
                    <w:t>string</w:t>
                  </w:r>
                </w:p>
              </w:tc>
              <w:tc>
                <w:tcPr>
                  <w:tcW w:w="3719" w:type="pct"/>
                  <w:shd w:val="clear" w:color="auto" w:fill="FFFFFF" w:themeFill="background1"/>
                </w:tcPr>
                <w:p w:rsidR="00520C2D" w:rsidRPr="007F3323" w:rsidRDefault="00520C2D" w:rsidP="00520C2D">
                  <w:pPr>
                    <w:pStyle w:val="TableText"/>
                  </w:pPr>
                  <w:r w:rsidRPr="007F3323">
                    <w:t>虚拟机回收任务对应的标识</w:t>
                  </w:r>
                </w:p>
              </w:tc>
            </w:tr>
            <w:tr w:rsidR="00520C2D" w:rsidRPr="007F3323" w:rsidTr="00520C2D">
              <w:tc>
                <w:tcPr>
                  <w:tcW w:w="767" w:type="pct"/>
                  <w:shd w:val="clear" w:color="auto" w:fill="FFFFFF" w:themeFill="background1"/>
                </w:tcPr>
                <w:p w:rsidR="00520C2D" w:rsidRPr="007F3323" w:rsidRDefault="00520C2D" w:rsidP="00520C2D">
                  <w:pPr>
                    <w:pStyle w:val="TableText"/>
                  </w:pPr>
                  <w:r w:rsidRPr="007F3323">
                    <w:t>taskUri</w:t>
                  </w:r>
                </w:p>
              </w:tc>
              <w:tc>
                <w:tcPr>
                  <w:tcW w:w="514" w:type="pct"/>
                  <w:shd w:val="clear" w:color="auto" w:fill="FFFFFF" w:themeFill="background1"/>
                </w:tcPr>
                <w:p w:rsidR="00520C2D" w:rsidRPr="007F3323" w:rsidRDefault="00520C2D" w:rsidP="00520C2D">
                  <w:pPr>
                    <w:pStyle w:val="TableText"/>
                  </w:pPr>
                  <w:r w:rsidRPr="007F3323">
                    <w:t>string</w:t>
                  </w:r>
                </w:p>
              </w:tc>
              <w:tc>
                <w:tcPr>
                  <w:tcW w:w="3719" w:type="pct"/>
                  <w:shd w:val="clear" w:color="auto" w:fill="FFFFFF" w:themeFill="background1"/>
                </w:tcPr>
                <w:p w:rsidR="00520C2D" w:rsidRPr="007F3323" w:rsidRDefault="00520C2D" w:rsidP="00520C2D">
                  <w:pPr>
                    <w:pStyle w:val="TableText"/>
                  </w:pPr>
                  <w:r w:rsidRPr="007F3323">
                    <w:t>虚拟机回收任务对应的</w:t>
                  </w:r>
                  <w:r w:rsidRPr="007F3323">
                    <w:t>URI</w:t>
                  </w:r>
                  <w:r w:rsidRPr="007F3323">
                    <w:t>地址</w:t>
                  </w:r>
                </w:p>
              </w:tc>
            </w:tr>
          </w:tbl>
          <w:p w:rsidR="00520C2D" w:rsidRPr="007F3323" w:rsidRDefault="00520C2D" w:rsidP="00520C2D">
            <w:pPr>
              <w:pStyle w:val="TableText"/>
            </w:pPr>
          </w:p>
        </w:tc>
      </w:tr>
      <w:tr w:rsidR="00520C2D" w:rsidRPr="007F3323" w:rsidTr="00520C2D">
        <w:tc>
          <w:tcPr>
            <w:tcW w:w="1384" w:type="dxa"/>
            <w:tcBorders>
              <w:top w:val="single" w:sz="4" w:space="0" w:color="000000"/>
              <w:left w:val="single" w:sz="4" w:space="0" w:color="000000"/>
              <w:bottom w:val="single" w:sz="4" w:space="0" w:color="000000"/>
              <w:right w:val="single" w:sz="4" w:space="0" w:color="000000"/>
            </w:tcBorders>
          </w:tcPr>
          <w:p w:rsidR="00520C2D" w:rsidRPr="007F3323" w:rsidRDefault="00520C2D" w:rsidP="00520C2D">
            <w:pPr>
              <w:pStyle w:val="TableText"/>
            </w:pPr>
            <w:r w:rsidRPr="007F3323">
              <w:t>请求样例</w:t>
            </w:r>
          </w:p>
        </w:tc>
        <w:tc>
          <w:tcPr>
            <w:tcW w:w="8471" w:type="dxa"/>
            <w:tcBorders>
              <w:top w:val="single" w:sz="4" w:space="0" w:color="000000"/>
              <w:left w:val="single" w:sz="4" w:space="0" w:color="000000"/>
              <w:bottom w:val="single" w:sz="4" w:space="0" w:color="000000"/>
              <w:right w:val="single" w:sz="4" w:space="0" w:color="000000"/>
            </w:tcBorders>
          </w:tcPr>
          <w:p w:rsidR="00520C2D" w:rsidRPr="007F3323" w:rsidRDefault="00520C2D" w:rsidP="00520C2D">
            <w:pPr>
              <w:pStyle w:val="TableText"/>
            </w:pPr>
            <w:r w:rsidRPr="007F3323">
              <w:t>Post &lt; vm_uri&gt;/&lt;vm_id&gt;/action/recycle HTTP/1.1</w:t>
            </w:r>
          </w:p>
          <w:p w:rsidR="00520C2D" w:rsidRPr="007F3323" w:rsidRDefault="00520C2D" w:rsidP="00520C2D">
            <w:pPr>
              <w:pStyle w:val="TableText"/>
            </w:pPr>
            <w:r w:rsidRPr="007F3323">
              <w:t>Host https://&lt;ip&gt;:&lt;port&gt;</w:t>
            </w:r>
          </w:p>
          <w:p w:rsidR="00520C2D" w:rsidRPr="007F3323" w:rsidRDefault="00520C2D" w:rsidP="00520C2D">
            <w:pPr>
              <w:pStyle w:val="TableText"/>
              <w:rPr>
                <w:lang w:val="fr-FR"/>
              </w:rPr>
            </w:pPr>
            <w:r w:rsidRPr="007F3323">
              <w:rPr>
                <w:lang w:val="fr-FR"/>
              </w:rPr>
              <w:t>Accept application/json;version=&lt;version&gt;; charset=UTF-8</w:t>
            </w:r>
          </w:p>
          <w:p w:rsidR="00520C2D" w:rsidRPr="007F3323" w:rsidRDefault="00520C2D" w:rsidP="00520C2D">
            <w:pPr>
              <w:pStyle w:val="TableText"/>
            </w:pPr>
            <w:r w:rsidRPr="007F3323">
              <w:t>X-Auth-Token: &lt;Authen_TOKEN&gt;</w:t>
            </w:r>
          </w:p>
        </w:tc>
      </w:tr>
      <w:tr w:rsidR="00520C2D" w:rsidRPr="007F3323" w:rsidTr="00520C2D">
        <w:tc>
          <w:tcPr>
            <w:tcW w:w="1384" w:type="dxa"/>
            <w:tcBorders>
              <w:top w:val="single" w:sz="4" w:space="0" w:color="000000"/>
              <w:left w:val="single" w:sz="4" w:space="0" w:color="000000"/>
              <w:bottom w:val="single" w:sz="4" w:space="0" w:color="000000"/>
              <w:right w:val="single" w:sz="4" w:space="0" w:color="000000"/>
            </w:tcBorders>
          </w:tcPr>
          <w:p w:rsidR="00520C2D" w:rsidRPr="007F3323" w:rsidRDefault="00520C2D" w:rsidP="00520C2D">
            <w:pPr>
              <w:pStyle w:val="TableText"/>
            </w:pPr>
            <w:r w:rsidRPr="007F3323">
              <w:t>响应样例</w:t>
            </w:r>
          </w:p>
        </w:tc>
        <w:tc>
          <w:tcPr>
            <w:tcW w:w="8471" w:type="dxa"/>
            <w:tcBorders>
              <w:top w:val="single" w:sz="4" w:space="0" w:color="000000"/>
              <w:left w:val="single" w:sz="4" w:space="0" w:color="000000"/>
              <w:bottom w:val="single" w:sz="4" w:space="0" w:color="000000"/>
              <w:right w:val="single" w:sz="4" w:space="0" w:color="000000"/>
            </w:tcBorders>
          </w:tcPr>
          <w:p w:rsidR="00520C2D" w:rsidRPr="007F3323" w:rsidRDefault="00520C2D" w:rsidP="00520C2D">
            <w:pPr>
              <w:pStyle w:val="TableText"/>
            </w:pPr>
            <w:r w:rsidRPr="007F3323">
              <w:t>HTTP/1.1 200 OKAY</w:t>
            </w:r>
          </w:p>
          <w:p w:rsidR="00520C2D" w:rsidRPr="007F3323" w:rsidRDefault="00520C2D" w:rsidP="00520C2D">
            <w:pPr>
              <w:pStyle w:val="TableText"/>
            </w:pPr>
            <w:r w:rsidRPr="007F3323">
              <w:t>Date: Mon, 12 Nov 2008 18:55:01 GMT</w:t>
            </w:r>
          </w:p>
          <w:p w:rsidR="00520C2D" w:rsidRPr="007F3323" w:rsidRDefault="00520C2D" w:rsidP="00520C2D">
            <w:pPr>
              <w:pStyle w:val="TableText"/>
            </w:pPr>
            <w:r w:rsidRPr="007F3323">
              <w:t>Content-Length: xxx</w:t>
            </w:r>
          </w:p>
          <w:p w:rsidR="00520C2D" w:rsidRPr="007F3323" w:rsidRDefault="00520C2D" w:rsidP="00520C2D">
            <w:pPr>
              <w:pStyle w:val="TableText"/>
            </w:pPr>
            <w:r w:rsidRPr="007F3323">
              <w:t>Content-Type: application/json; charset=UTF-8</w:t>
            </w:r>
          </w:p>
          <w:p w:rsidR="00520C2D" w:rsidRPr="007F3323" w:rsidRDefault="00520C2D" w:rsidP="00520C2D">
            <w:pPr>
              <w:pStyle w:val="TableText"/>
            </w:pPr>
          </w:p>
          <w:p w:rsidR="00520C2D" w:rsidRPr="007F3323" w:rsidRDefault="00520C2D" w:rsidP="00520C2D">
            <w:pPr>
              <w:pStyle w:val="TableText"/>
            </w:pPr>
            <w:r w:rsidRPr="007F3323">
              <w:t>{</w:t>
            </w:r>
          </w:p>
          <w:p w:rsidR="00520C2D" w:rsidRPr="007F3323" w:rsidRDefault="00F325F9" w:rsidP="00520C2D">
            <w:pPr>
              <w:pStyle w:val="TableText"/>
            </w:pPr>
            <w:r>
              <w:t xml:space="preserve">    </w:t>
            </w:r>
            <w:r w:rsidR="00520C2D" w:rsidRPr="007F3323">
              <w:t>" taskUrn": string,</w:t>
            </w:r>
          </w:p>
          <w:p w:rsidR="00520C2D" w:rsidRPr="007F3323" w:rsidRDefault="00F325F9" w:rsidP="00520C2D">
            <w:pPr>
              <w:pStyle w:val="TableText"/>
            </w:pPr>
            <w:r>
              <w:t xml:space="preserve">    </w:t>
            </w:r>
            <w:r w:rsidR="00520C2D" w:rsidRPr="007F3323">
              <w:t>"taskUri": string</w:t>
            </w:r>
          </w:p>
          <w:p w:rsidR="00520C2D" w:rsidRPr="007F3323" w:rsidRDefault="00520C2D" w:rsidP="00520C2D">
            <w:pPr>
              <w:pStyle w:val="TableText"/>
            </w:pPr>
            <w:r w:rsidRPr="007F3323">
              <w:t>}</w:t>
            </w:r>
          </w:p>
        </w:tc>
      </w:tr>
      <w:tr w:rsidR="00520C2D" w:rsidRPr="007F3323" w:rsidTr="00520C2D">
        <w:tc>
          <w:tcPr>
            <w:tcW w:w="1384" w:type="dxa"/>
            <w:tcBorders>
              <w:top w:val="single" w:sz="4" w:space="0" w:color="000000"/>
              <w:left w:val="single" w:sz="4" w:space="0" w:color="000000"/>
              <w:bottom w:val="single" w:sz="4" w:space="0" w:color="000000"/>
              <w:right w:val="single" w:sz="4" w:space="0" w:color="000000"/>
            </w:tcBorders>
          </w:tcPr>
          <w:p w:rsidR="00520C2D" w:rsidRPr="007F3323" w:rsidRDefault="00520C2D" w:rsidP="00520C2D">
            <w:pPr>
              <w:pStyle w:val="TableText"/>
            </w:pPr>
            <w:r w:rsidRPr="007F3323">
              <w:t>错误码</w:t>
            </w:r>
          </w:p>
        </w:tc>
        <w:tc>
          <w:tcPr>
            <w:tcW w:w="8471" w:type="dxa"/>
            <w:tcBorders>
              <w:top w:val="single" w:sz="4" w:space="0" w:color="000000"/>
              <w:left w:val="single" w:sz="4" w:space="0" w:color="000000"/>
              <w:bottom w:val="single" w:sz="4" w:space="0" w:color="000000"/>
              <w:right w:val="single" w:sz="4" w:space="0" w:color="000000"/>
            </w:tcBorders>
          </w:tcPr>
          <w:tbl>
            <w:tblPr>
              <w:tblStyle w:val="ab"/>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7"/>
              <w:gridCol w:w="1984"/>
              <w:gridCol w:w="4111"/>
            </w:tblGrid>
            <w:tr w:rsidR="00520C2D" w:rsidRPr="007F3323" w:rsidTr="00520C2D">
              <w:tc>
                <w:tcPr>
                  <w:tcW w:w="1617" w:type="dxa"/>
                </w:tcPr>
                <w:p w:rsidR="00520C2D" w:rsidRPr="007F3323" w:rsidRDefault="00520C2D" w:rsidP="00520C2D">
                  <w:pPr>
                    <w:pStyle w:val="TableText"/>
                  </w:pPr>
                  <w:r w:rsidRPr="007F3323">
                    <w:t>http</w:t>
                  </w:r>
                  <w:r w:rsidRPr="007F3323">
                    <w:t>错误码</w:t>
                  </w:r>
                </w:p>
              </w:tc>
              <w:tc>
                <w:tcPr>
                  <w:tcW w:w="1984" w:type="dxa"/>
                </w:tcPr>
                <w:p w:rsidR="00520C2D" w:rsidRPr="007F3323" w:rsidRDefault="00520C2D" w:rsidP="00520C2D">
                  <w:pPr>
                    <w:pStyle w:val="TableText"/>
                  </w:pPr>
                  <w:r w:rsidRPr="007F3323">
                    <w:t>errorcode</w:t>
                  </w:r>
                </w:p>
              </w:tc>
              <w:tc>
                <w:tcPr>
                  <w:tcW w:w="4111" w:type="dxa"/>
                </w:tcPr>
                <w:p w:rsidR="00520C2D" w:rsidRPr="007F3323" w:rsidRDefault="00520C2D" w:rsidP="00520C2D">
                  <w:pPr>
                    <w:pStyle w:val="TableText"/>
                  </w:pPr>
                  <w:r w:rsidRPr="007F3323">
                    <w:t>描述</w:t>
                  </w:r>
                </w:p>
              </w:tc>
            </w:tr>
            <w:tr w:rsidR="00520C2D" w:rsidRPr="007F3323" w:rsidTr="00520C2D">
              <w:tc>
                <w:tcPr>
                  <w:tcW w:w="1617" w:type="dxa"/>
                </w:tcPr>
                <w:p w:rsidR="00520C2D" w:rsidRPr="007F3323" w:rsidRDefault="00520C2D" w:rsidP="00520C2D">
                  <w:pPr>
                    <w:pStyle w:val="TableText"/>
                  </w:pPr>
                  <w:r w:rsidRPr="007F3323">
                    <w:t>400</w:t>
                  </w:r>
                </w:p>
              </w:tc>
              <w:tc>
                <w:tcPr>
                  <w:tcW w:w="1984" w:type="dxa"/>
                </w:tcPr>
                <w:p w:rsidR="00520C2D" w:rsidRPr="007F3323" w:rsidRDefault="00520C2D" w:rsidP="00520C2D">
                  <w:pPr>
                    <w:pStyle w:val="TableText"/>
                  </w:pPr>
                  <w:r w:rsidRPr="007F3323">
                    <w:t>10300096</w:t>
                  </w:r>
                </w:p>
              </w:tc>
              <w:tc>
                <w:tcPr>
                  <w:tcW w:w="4111" w:type="dxa"/>
                </w:tcPr>
                <w:p w:rsidR="00520C2D" w:rsidRPr="007F3323" w:rsidRDefault="00520C2D" w:rsidP="00520C2D">
                  <w:pPr>
                    <w:pStyle w:val="TableText"/>
                  </w:pPr>
                  <w:r w:rsidRPr="007F3323">
                    <w:t>虚拟机正在执行此操作，请不要重复执行。</w:t>
                  </w:r>
                </w:p>
              </w:tc>
            </w:tr>
            <w:tr w:rsidR="00520C2D" w:rsidRPr="007F3323" w:rsidTr="00520C2D">
              <w:tc>
                <w:tcPr>
                  <w:tcW w:w="1617" w:type="dxa"/>
                </w:tcPr>
                <w:p w:rsidR="00520C2D" w:rsidRPr="007F3323" w:rsidRDefault="00520C2D" w:rsidP="00520C2D">
                  <w:pPr>
                    <w:pStyle w:val="TableText"/>
                  </w:pPr>
                  <w:r w:rsidRPr="007F3323">
                    <w:t>400</w:t>
                  </w:r>
                </w:p>
              </w:tc>
              <w:tc>
                <w:tcPr>
                  <w:tcW w:w="1984" w:type="dxa"/>
                </w:tcPr>
                <w:p w:rsidR="00520C2D" w:rsidRPr="007F3323" w:rsidRDefault="00520C2D" w:rsidP="00520C2D">
                  <w:pPr>
                    <w:pStyle w:val="TableText"/>
                  </w:pPr>
                  <w:r w:rsidRPr="007F3323">
                    <w:t>10300421</w:t>
                  </w:r>
                </w:p>
              </w:tc>
              <w:tc>
                <w:tcPr>
                  <w:tcW w:w="4111" w:type="dxa"/>
                </w:tcPr>
                <w:p w:rsidR="00520C2D" w:rsidRPr="007F3323" w:rsidRDefault="00520C2D" w:rsidP="00520C2D">
                  <w:pPr>
                    <w:pStyle w:val="TableText"/>
                  </w:pPr>
                  <w:r w:rsidRPr="007F3323">
                    <w:t>虚拟机磁盘存在未完成任务，请任务结束后重试。</w:t>
                  </w:r>
                </w:p>
              </w:tc>
            </w:tr>
          </w:tbl>
          <w:p w:rsidR="00520C2D" w:rsidRPr="007F3323" w:rsidRDefault="00520C2D" w:rsidP="00520C2D">
            <w:pPr>
              <w:pStyle w:val="TableText"/>
            </w:pPr>
          </w:p>
        </w:tc>
      </w:tr>
    </w:tbl>
    <w:p w:rsidR="00520C2D" w:rsidRPr="007F3323" w:rsidRDefault="00520C2D" w:rsidP="00520C2D"/>
    <w:p w:rsidR="00942FBB" w:rsidRPr="007F3323" w:rsidRDefault="00942FBB" w:rsidP="002B57DB">
      <w:pPr>
        <w:pStyle w:val="31"/>
      </w:pPr>
      <w:bookmarkStart w:id="332" w:name="_Toc509581370"/>
      <w:bookmarkStart w:id="333" w:name="_Toc28631497"/>
      <w:r w:rsidRPr="007F3323">
        <w:rPr>
          <w:rFonts w:hint="eastAsia"/>
        </w:rPr>
        <w:t>重置虚拟机</w:t>
      </w:r>
      <w:r w:rsidRPr="007F3323">
        <w:rPr>
          <w:rFonts w:hint="eastAsia"/>
        </w:rPr>
        <w:t>VNC</w:t>
      </w:r>
      <w:r w:rsidRPr="007F3323">
        <w:rPr>
          <w:rFonts w:hint="eastAsia"/>
        </w:rPr>
        <w:t>密码</w:t>
      </w:r>
      <w:bookmarkEnd w:id="328"/>
      <w:bookmarkEnd w:id="332"/>
      <w:bookmarkEnd w:id="333"/>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358"/>
        <w:gridCol w:w="8281"/>
      </w:tblGrid>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接口功能</w:t>
            </w:r>
          </w:p>
        </w:tc>
        <w:tc>
          <w:tcPr>
            <w:tcW w:w="847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rPr>
                <w:rFonts w:hint="eastAsia"/>
              </w:rPr>
              <w:t>重置虚拟机</w:t>
            </w:r>
            <w:r w:rsidRPr="007F3323">
              <w:rPr>
                <w:rFonts w:hint="eastAsia"/>
              </w:rPr>
              <w:t>VNC</w:t>
            </w:r>
            <w:r w:rsidRPr="007F3323">
              <w:rPr>
                <w:rFonts w:hint="eastAsia"/>
              </w:rPr>
              <w:t>密码。</w:t>
            </w: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接口描述</w:t>
            </w:r>
          </w:p>
        </w:tc>
        <w:tc>
          <w:tcPr>
            <w:tcW w:w="8471" w:type="dxa"/>
            <w:tcBorders>
              <w:top w:val="single" w:sz="4" w:space="0" w:color="000000"/>
              <w:left w:val="single" w:sz="4" w:space="0" w:color="000000"/>
              <w:bottom w:val="single" w:sz="4" w:space="0" w:color="000000"/>
              <w:right w:val="single" w:sz="4" w:space="0" w:color="000000"/>
            </w:tcBorders>
          </w:tcPr>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690"/>
              <w:gridCol w:w="970"/>
              <w:gridCol w:w="5395"/>
            </w:tblGrid>
            <w:tr w:rsidR="00942FBB" w:rsidRPr="007F3323" w:rsidTr="005348A4">
              <w:tc>
                <w:tcPr>
                  <w:tcW w:w="1049" w:type="pct"/>
                  <w:shd w:val="clear" w:color="auto" w:fill="D9D9D9"/>
                </w:tcPr>
                <w:p w:rsidR="00942FBB" w:rsidRPr="007F3323" w:rsidRDefault="00942FBB" w:rsidP="00B2040C">
                  <w:pPr>
                    <w:pStyle w:val="TableText"/>
                  </w:pPr>
                  <w:r w:rsidRPr="007F3323">
                    <w:t>Name</w:t>
                  </w:r>
                </w:p>
              </w:tc>
              <w:tc>
                <w:tcPr>
                  <w:tcW w:w="3951" w:type="pct"/>
                  <w:gridSpan w:val="2"/>
                  <w:shd w:val="clear" w:color="auto" w:fill="auto"/>
                </w:tcPr>
                <w:p w:rsidR="00942FBB" w:rsidRPr="007F3323" w:rsidRDefault="00942FBB" w:rsidP="00B2040C">
                  <w:pPr>
                    <w:pStyle w:val="TableText"/>
                  </w:pPr>
                  <w:r w:rsidRPr="007F3323">
                    <w:t>请求正文描述</w:t>
                  </w:r>
                </w:p>
              </w:tc>
            </w:tr>
            <w:tr w:rsidR="00942FBB" w:rsidRPr="007F3323" w:rsidTr="005348A4">
              <w:tc>
                <w:tcPr>
                  <w:tcW w:w="1049" w:type="pct"/>
                  <w:shd w:val="clear" w:color="auto" w:fill="D9D9D9"/>
                </w:tcPr>
                <w:p w:rsidR="00942FBB" w:rsidRPr="007F3323" w:rsidRDefault="00942FBB" w:rsidP="00B2040C">
                  <w:pPr>
                    <w:pStyle w:val="TableText"/>
                  </w:pPr>
                  <w:r w:rsidRPr="007F3323">
                    <w:t>Attribute</w:t>
                  </w:r>
                </w:p>
              </w:tc>
              <w:tc>
                <w:tcPr>
                  <w:tcW w:w="602" w:type="pct"/>
                  <w:shd w:val="clear" w:color="auto" w:fill="D9D9D9"/>
                </w:tcPr>
                <w:p w:rsidR="00942FBB" w:rsidRPr="007F3323" w:rsidRDefault="00942FBB" w:rsidP="00B2040C">
                  <w:pPr>
                    <w:pStyle w:val="TableText"/>
                  </w:pPr>
                  <w:r w:rsidRPr="007F3323">
                    <w:t>Type</w:t>
                  </w:r>
                </w:p>
              </w:tc>
              <w:tc>
                <w:tcPr>
                  <w:tcW w:w="3349" w:type="pct"/>
                  <w:shd w:val="clear" w:color="auto" w:fill="D9D9D9"/>
                </w:tcPr>
                <w:p w:rsidR="00942FBB" w:rsidRPr="007F3323" w:rsidRDefault="00942FBB" w:rsidP="00B2040C">
                  <w:pPr>
                    <w:pStyle w:val="TableText"/>
                  </w:pPr>
                  <w:r w:rsidRPr="007F3323">
                    <w:t>Description</w:t>
                  </w:r>
                </w:p>
              </w:tc>
            </w:tr>
            <w:tr w:rsidR="00942FBB" w:rsidRPr="007F3323" w:rsidTr="005348A4">
              <w:tc>
                <w:tcPr>
                  <w:tcW w:w="1049" w:type="pct"/>
                </w:tcPr>
                <w:p w:rsidR="00942FBB" w:rsidRPr="007F3323" w:rsidRDefault="00942FBB" w:rsidP="00B2040C">
                  <w:pPr>
                    <w:pStyle w:val="TableText"/>
                  </w:pPr>
                  <w:r w:rsidRPr="007F3323">
                    <w:t>vncNewPassword</w:t>
                  </w:r>
                </w:p>
              </w:tc>
              <w:tc>
                <w:tcPr>
                  <w:tcW w:w="602" w:type="pct"/>
                  <w:shd w:val="clear" w:color="auto" w:fill="auto"/>
                </w:tcPr>
                <w:p w:rsidR="00942FBB" w:rsidRPr="007F3323" w:rsidRDefault="00942FBB" w:rsidP="00B2040C">
                  <w:pPr>
                    <w:pStyle w:val="TableText"/>
                  </w:pPr>
                  <w:r w:rsidRPr="007F3323">
                    <w:t>string</w:t>
                  </w:r>
                </w:p>
              </w:tc>
              <w:tc>
                <w:tcPr>
                  <w:tcW w:w="3349" w:type="pct"/>
                  <w:shd w:val="clear" w:color="auto" w:fill="auto"/>
                </w:tcPr>
                <w:p w:rsidR="00942FBB" w:rsidRPr="007F3323" w:rsidRDefault="00942FBB" w:rsidP="00B2040C">
                  <w:pPr>
                    <w:pStyle w:val="TableText"/>
                  </w:pPr>
                  <w:r w:rsidRPr="007F3323">
                    <w:rPr>
                      <w:rFonts w:hint="eastAsia"/>
                    </w:rPr>
                    <w:t>要重置的虚拟机</w:t>
                  </w:r>
                  <w:r w:rsidRPr="007F3323">
                    <w:rPr>
                      <w:rFonts w:hint="eastAsia"/>
                    </w:rPr>
                    <w:t>VNC</w:t>
                  </w:r>
                  <w:r w:rsidRPr="007F3323">
                    <w:t>密码</w:t>
                  </w:r>
                  <w:r w:rsidRPr="007F3323">
                    <w:rPr>
                      <w:rFonts w:hint="eastAsia"/>
                    </w:rPr>
                    <w:t>，必选</w:t>
                  </w:r>
                  <w:r w:rsidRPr="007F3323">
                    <w:t>。</w:t>
                  </w:r>
                </w:p>
                <w:p w:rsidR="00942FBB" w:rsidRPr="007F3323" w:rsidRDefault="00942FBB" w:rsidP="00B2040C">
                  <w:pPr>
                    <w:pStyle w:val="TableText"/>
                  </w:pPr>
                  <w:r w:rsidRPr="007F3323">
                    <w:rPr>
                      <w:rFonts w:hint="eastAsia"/>
                    </w:rPr>
                    <w:t>密码需要满足以下要求：</w:t>
                  </w:r>
                </w:p>
                <w:p w:rsidR="00942FBB" w:rsidRPr="007F3323" w:rsidRDefault="00942FBB" w:rsidP="00B2040C">
                  <w:pPr>
                    <w:pStyle w:val="TableText"/>
                  </w:pPr>
                  <w:r w:rsidRPr="007F3323">
                    <w:rPr>
                      <w:rFonts w:hint="eastAsia"/>
                    </w:rPr>
                    <w:t>1</w:t>
                  </w:r>
                  <w:r w:rsidRPr="007F3323">
                    <w:rPr>
                      <w:rFonts w:hint="eastAsia"/>
                    </w:rPr>
                    <w:t>）长度为</w:t>
                  </w:r>
                  <w:r w:rsidRPr="007F3323">
                    <w:rPr>
                      <w:rFonts w:hint="eastAsia"/>
                    </w:rPr>
                    <w:t>8</w:t>
                  </w:r>
                  <w:r w:rsidRPr="007F3323">
                    <w:rPr>
                      <w:rFonts w:hint="eastAsia"/>
                    </w:rPr>
                    <w:t>位</w:t>
                  </w:r>
                </w:p>
                <w:p w:rsidR="00942FBB" w:rsidRPr="007F3323" w:rsidRDefault="00942FBB" w:rsidP="00B2040C">
                  <w:pPr>
                    <w:pStyle w:val="TableText"/>
                  </w:pPr>
                  <w:r w:rsidRPr="007F3323">
                    <w:rPr>
                      <w:rFonts w:hint="eastAsia"/>
                    </w:rPr>
                    <w:t xml:space="preserve">  2</w:t>
                  </w:r>
                  <w:r w:rsidRPr="007F3323">
                    <w:rPr>
                      <w:rFonts w:hint="eastAsia"/>
                    </w:rPr>
                    <w:t>）至少包含如下两种：</w:t>
                  </w:r>
                </w:p>
                <w:p w:rsidR="00942FBB" w:rsidRPr="007F3323" w:rsidRDefault="00942FBB" w:rsidP="00B2040C">
                  <w:pPr>
                    <w:pStyle w:val="TableText"/>
                  </w:pPr>
                  <w:r w:rsidRPr="007F3323">
                    <w:rPr>
                      <w:rFonts w:hint="eastAsia"/>
                    </w:rPr>
                    <w:t xml:space="preserve">     </w:t>
                  </w:r>
                  <w:r w:rsidRPr="007F3323">
                    <w:rPr>
                      <w:rFonts w:hint="eastAsia"/>
                    </w:rPr>
                    <w:t>数字、大写字母、小写字母</w:t>
                  </w:r>
                </w:p>
                <w:p w:rsidR="00942FBB" w:rsidRPr="007F3323" w:rsidRDefault="00942FBB" w:rsidP="00B2040C">
                  <w:pPr>
                    <w:pStyle w:val="TableText"/>
                  </w:pPr>
                  <w:r w:rsidRPr="007F3323">
                    <w:rPr>
                      <w:rFonts w:hint="eastAsia"/>
                    </w:rPr>
                    <w:t xml:space="preserve">  3</w:t>
                  </w:r>
                  <w:r w:rsidRPr="007F3323">
                    <w:rPr>
                      <w:rFonts w:hint="eastAsia"/>
                    </w:rPr>
                    <w:t>）至少包含如下特殊符号之一：</w:t>
                  </w:r>
                </w:p>
                <w:p w:rsidR="00942FBB" w:rsidRPr="007F3323" w:rsidRDefault="00942FBB" w:rsidP="00B2040C">
                  <w:pPr>
                    <w:pStyle w:val="TableText"/>
                  </w:pPr>
                  <w:r w:rsidRPr="007F3323">
                    <w:t xml:space="preserve">     ~!@#$%^_+/.,;{}[]|":?</w:t>
                  </w:r>
                </w:p>
                <w:p w:rsidR="00942FBB" w:rsidRPr="007F3323" w:rsidRDefault="00942FBB" w:rsidP="00B2040C">
                  <w:pPr>
                    <w:pStyle w:val="TableText"/>
                  </w:pPr>
                </w:p>
              </w:tc>
            </w:tr>
          </w:tbl>
          <w:p w:rsidR="00942FBB" w:rsidRPr="007F3323" w:rsidRDefault="00942FBB" w:rsidP="00B2040C">
            <w:pPr>
              <w:pStyle w:val="Table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690"/>
              <w:gridCol w:w="970"/>
              <w:gridCol w:w="5395"/>
            </w:tblGrid>
            <w:tr w:rsidR="00942FBB" w:rsidRPr="007F3323" w:rsidTr="005348A4">
              <w:tc>
                <w:tcPr>
                  <w:tcW w:w="1049" w:type="pct"/>
                  <w:shd w:val="clear" w:color="auto" w:fill="D9D9D9"/>
                </w:tcPr>
                <w:p w:rsidR="00942FBB" w:rsidRPr="007F3323" w:rsidRDefault="00942FBB" w:rsidP="00B2040C">
                  <w:pPr>
                    <w:pStyle w:val="TableText"/>
                  </w:pPr>
                  <w:r w:rsidRPr="007F3323">
                    <w:t>Name</w:t>
                  </w:r>
                </w:p>
              </w:tc>
              <w:tc>
                <w:tcPr>
                  <w:tcW w:w="3951" w:type="pct"/>
                  <w:gridSpan w:val="2"/>
                  <w:shd w:val="clear" w:color="auto" w:fill="auto"/>
                </w:tcPr>
                <w:p w:rsidR="00942FBB" w:rsidRPr="007F3323" w:rsidRDefault="00942FBB" w:rsidP="00B2040C">
                  <w:pPr>
                    <w:pStyle w:val="TableText"/>
                  </w:pPr>
                  <w:r w:rsidRPr="007F3323">
                    <w:rPr>
                      <w:rFonts w:hint="eastAsia"/>
                    </w:rPr>
                    <w:t>响应</w:t>
                  </w:r>
                  <w:r w:rsidRPr="007F3323">
                    <w:t>正文描述</w:t>
                  </w:r>
                </w:p>
              </w:tc>
            </w:tr>
            <w:tr w:rsidR="00942FBB" w:rsidRPr="007F3323" w:rsidTr="005348A4">
              <w:tc>
                <w:tcPr>
                  <w:tcW w:w="1049" w:type="pct"/>
                  <w:shd w:val="clear" w:color="auto" w:fill="D9D9D9"/>
                </w:tcPr>
                <w:p w:rsidR="00942FBB" w:rsidRPr="007F3323" w:rsidRDefault="00942FBB" w:rsidP="00B2040C">
                  <w:pPr>
                    <w:pStyle w:val="TableText"/>
                  </w:pPr>
                  <w:r w:rsidRPr="007F3323">
                    <w:t>Attribute</w:t>
                  </w:r>
                </w:p>
              </w:tc>
              <w:tc>
                <w:tcPr>
                  <w:tcW w:w="602" w:type="pct"/>
                  <w:shd w:val="clear" w:color="auto" w:fill="D9D9D9"/>
                </w:tcPr>
                <w:p w:rsidR="00942FBB" w:rsidRPr="007F3323" w:rsidRDefault="00942FBB" w:rsidP="00B2040C">
                  <w:pPr>
                    <w:pStyle w:val="TableText"/>
                  </w:pPr>
                  <w:r w:rsidRPr="007F3323">
                    <w:t>Type</w:t>
                  </w:r>
                </w:p>
              </w:tc>
              <w:tc>
                <w:tcPr>
                  <w:tcW w:w="3349" w:type="pct"/>
                  <w:shd w:val="clear" w:color="auto" w:fill="D9D9D9"/>
                </w:tcPr>
                <w:p w:rsidR="00942FBB" w:rsidRPr="007F3323" w:rsidRDefault="00942FBB" w:rsidP="00B2040C">
                  <w:pPr>
                    <w:pStyle w:val="TableText"/>
                  </w:pPr>
                  <w:r w:rsidRPr="007F3323">
                    <w:t>Description</w:t>
                  </w:r>
                </w:p>
              </w:tc>
            </w:tr>
            <w:tr w:rsidR="00942FBB" w:rsidRPr="007F3323" w:rsidTr="005348A4">
              <w:tc>
                <w:tcPr>
                  <w:tcW w:w="1049" w:type="pct"/>
                </w:tcPr>
                <w:p w:rsidR="00942FBB" w:rsidRPr="007F3323" w:rsidRDefault="00942FBB" w:rsidP="00B2040C">
                  <w:pPr>
                    <w:pStyle w:val="TableText"/>
                  </w:pPr>
                  <w:r w:rsidRPr="007F3323">
                    <w:t>taskUrn</w:t>
                  </w:r>
                </w:p>
              </w:tc>
              <w:tc>
                <w:tcPr>
                  <w:tcW w:w="602" w:type="pct"/>
                  <w:shd w:val="clear" w:color="auto" w:fill="auto"/>
                </w:tcPr>
                <w:p w:rsidR="00942FBB" w:rsidRPr="007F3323" w:rsidRDefault="00942FBB" w:rsidP="00B2040C">
                  <w:pPr>
                    <w:pStyle w:val="TableText"/>
                  </w:pPr>
                  <w:r w:rsidRPr="007F3323">
                    <w:t>string</w:t>
                  </w:r>
                </w:p>
              </w:tc>
              <w:tc>
                <w:tcPr>
                  <w:tcW w:w="3349" w:type="pct"/>
                  <w:shd w:val="clear" w:color="auto" w:fill="auto"/>
                </w:tcPr>
                <w:p w:rsidR="00942FBB" w:rsidRPr="007F3323" w:rsidRDefault="00942FBB" w:rsidP="00B2040C">
                  <w:pPr>
                    <w:pStyle w:val="TableText"/>
                  </w:pPr>
                  <w:r w:rsidRPr="007F3323">
                    <w:rPr>
                      <w:rFonts w:hint="eastAsia"/>
                    </w:rPr>
                    <w:t>任务标识</w:t>
                  </w:r>
                </w:p>
              </w:tc>
            </w:tr>
            <w:tr w:rsidR="00942FBB" w:rsidRPr="007F3323" w:rsidTr="005348A4">
              <w:tc>
                <w:tcPr>
                  <w:tcW w:w="1049" w:type="pct"/>
                </w:tcPr>
                <w:p w:rsidR="00942FBB" w:rsidRPr="007F3323" w:rsidRDefault="00942FBB" w:rsidP="00B2040C">
                  <w:pPr>
                    <w:pStyle w:val="TableText"/>
                  </w:pPr>
                  <w:r w:rsidRPr="007F3323">
                    <w:t>taskUri</w:t>
                  </w:r>
                </w:p>
              </w:tc>
              <w:tc>
                <w:tcPr>
                  <w:tcW w:w="602" w:type="pct"/>
                  <w:shd w:val="clear" w:color="auto" w:fill="auto"/>
                </w:tcPr>
                <w:p w:rsidR="00942FBB" w:rsidRPr="007F3323" w:rsidRDefault="00942FBB" w:rsidP="00B2040C">
                  <w:pPr>
                    <w:pStyle w:val="TableText"/>
                  </w:pPr>
                  <w:r w:rsidRPr="007F3323">
                    <w:t>string</w:t>
                  </w:r>
                </w:p>
              </w:tc>
              <w:tc>
                <w:tcPr>
                  <w:tcW w:w="3349" w:type="pct"/>
                  <w:shd w:val="clear" w:color="auto" w:fill="auto"/>
                </w:tcPr>
                <w:p w:rsidR="00942FBB" w:rsidRPr="007F3323" w:rsidRDefault="00942FBB" w:rsidP="00B2040C">
                  <w:pPr>
                    <w:pStyle w:val="TableText"/>
                  </w:pPr>
                  <w:r w:rsidRPr="007F3323">
                    <w:t>任务对应的</w:t>
                  </w:r>
                  <w:r w:rsidRPr="007F3323">
                    <w:t xml:space="preserve"> URI </w:t>
                  </w:r>
                  <w:r w:rsidRPr="007F3323">
                    <w:t>地址</w:t>
                  </w:r>
                </w:p>
              </w:tc>
            </w:tr>
          </w:tbl>
          <w:p w:rsidR="00942FBB" w:rsidRPr="007F3323" w:rsidRDefault="00942FBB" w:rsidP="00B2040C">
            <w:pPr>
              <w:pStyle w:val="TableText"/>
            </w:pP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请求样例</w:t>
            </w:r>
          </w:p>
        </w:tc>
        <w:tc>
          <w:tcPr>
            <w:tcW w:w="847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Post  &lt;vm_uri&gt;/&lt;vm_id&gt;/action/resetvnc  HTTP/1.1</w:t>
            </w:r>
          </w:p>
          <w:p w:rsidR="00942FBB" w:rsidRPr="007F3323" w:rsidRDefault="00942FBB" w:rsidP="00B2040C">
            <w:pPr>
              <w:pStyle w:val="TableText"/>
            </w:pPr>
            <w:r w:rsidRPr="007F3323">
              <w:t>Host https://&lt;</w:t>
            </w:r>
            <w:r w:rsidRPr="007F3323">
              <w:rPr>
                <w:b/>
              </w:rPr>
              <w:t>ip</w:t>
            </w:r>
            <w:r w:rsidRPr="007F3323">
              <w:t>&gt;:&lt;</w:t>
            </w:r>
            <w:r w:rsidRPr="007F3323">
              <w:rPr>
                <w:b/>
              </w:rPr>
              <w:t>port&gt;</w:t>
            </w:r>
          </w:p>
          <w:p w:rsidR="00942FBB" w:rsidRPr="007F3323" w:rsidRDefault="00942FBB" w:rsidP="00B2040C">
            <w:pPr>
              <w:pStyle w:val="TableText"/>
            </w:pPr>
            <w:r w:rsidRPr="007F3323">
              <w:t>Accept application/json;version=&lt;version&gt;; charset=UTF-8</w:t>
            </w:r>
          </w:p>
          <w:p w:rsidR="00942FBB" w:rsidRPr="007F3323" w:rsidRDefault="00942FBB" w:rsidP="00B2040C">
            <w:pPr>
              <w:pStyle w:val="TableText"/>
            </w:pPr>
            <w:r w:rsidRPr="007F3323">
              <w:t xml:space="preserve">X-Auth-Token: </w:t>
            </w:r>
            <w:r w:rsidRPr="007F3323">
              <w:rPr>
                <w:b/>
              </w:rPr>
              <w:t>&lt;Authen_TOKEN&gt;</w:t>
            </w:r>
            <w:r w:rsidRPr="007F3323">
              <w:t xml:space="preserve"> </w:t>
            </w:r>
          </w:p>
          <w:p w:rsidR="00942FBB" w:rsidRPr="007F3323" w:rsidRDefault="00942FBB" w:rsidP="00B2040C">
            <w:pPr>
              <w:pStyle w:val="TableText"/>
            </w:pPr>
            <w:r w:rsidRPr="007F3323">
              <w:t>{</w:t>
            </w:r>
          </w:p>
          <w:p w:rsidR="00942FBB" w:rsidRPr="007F3323" w:rsidRDefault="00942FBB" w:rsidP="00B2040C">
            <w:pPr>
              <w:pStyle w:val="TableText"/>
            </w:pPr>
            <w:r w:rsidRPr="007F3323">
              <w:t>"vncNewPassword":string</w:t>
            </w:r>
          </w:p>
          <w:p w:rsidR="00942FBB" w:rsidRPr="007F3323" w:rsidRDefault="00942FBB" w:rsidP="00B2040C">
            <w:pPr>
              <w:pStyle w:val="TableText"/>
            </w:pPr>
            <w:r w:rsidRPr="007F3323">
              <w:t>}</w:t>
            </w: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响应样例</w:t>
            </w:r>
          </w:p>
        </w:tc>
        <w:tc>
          <w:tcPr>
            <w:tcW w:w="847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HTTP/1.1 200 OKAY</w:t>
            </w:r>
          </w:p>
          <w:p w:rsidR="00942FBB" w:rsidRPr="007F3323" w:rsidRDefault="00942FBB" w:rsidP="00B2040C">
            <w:pPr>
              <w:pStyle w:val="TableText"/>
            </w:pPr>
            <w:r w:rsidRPr="007F3323">
              <w:t>Date: Mon, 12 Nov 2007 15:55:01 GMT</w:t>
            </w:r>
          </w:p>
          <w:p w:rsidR="00942FBB" w:rsidRPr="007F3323" w:rsidRDefault="00942FBB" w:rsidP="00B2040C">
            <w:pPr>
              <w:pStyle w:val="TableText"/>
            </w:pPr>
            <w:r w:rsidRPr="007F3323">
              <w:t xml:space="preserve">Content-Length: </w:t>
            </w:r>
            <w:r w:rsidRPr="007F3323">
              <w:rPr>
                <w:b/>
              </w:rPr>
              <w:t>xxx</w:t>
            </w:r>
          </w:p>
          <w:p w:rsidR="00942FBB" w:rsidRPr="007F3323" w:rsidRDefault="00942FBB" w:rsidP="00B2040C">
            <w:pPr>
              <w:pStyle w:val="TableText"/>
            </w:pPr>
            <w:r w:rsidRPr="007F3323">
              <w:t>Content-Type: application/json; charset=UTF-8</w:t>
            </w:r>
          </w:p>
          <w:p w:rsidR="00942FBB" w:rsidRPr="007F3323" w:rsidRDefault="00942FBB" w:rsidP="00B2040C">
            <w:pPr>
              <w:pStyle w:val="TableText"/>
            </w:pPr>
          </w:p>
          <w:p w:rsidR="00942FBB" w:rsidRPr="007F3323" w:rsidRDefault="00942FBB" w:rsidP="00B2040C">
            <w:pPr>
              <w:pStyle w:val="TableText"/>
            </w:pPr>
            <w:r w:rsidRPr="007F3323">
              <w:t>{</w:t>
            </w:r>
          </w:p>
          <w:p w:rsidR="00942FBB" w:rsidRPr="007F3323" w:rsidRDefault="00F325F9" w:rsidP="00B2040C">
            <w:pPr>
              <w:pStyle w:val="TableText"/>
            </w:pPr>
            <w:r>
              <w:t xml:space="preserve">    </w:t>
            </w:r>
            <w:r w:rsidR="00942FBB" w:rsidRPr="007F3323">
              <w:t>"taskUrn": string,</w:t>
            </w:r>
          </w:p>
          <w:p w:rsidR="00942FBB" w:rsidRPr="007F3323" w:rsidRDefault="00F325F9" w:rsidP="00B2040C">
            <w:pPr>
              <w:pStyle w:val="TableText"/>
            </w:pPr>
            <w:r>
              <w:t xml:space="preserve">    </w:t>
            </w:r>
            <w:r w:rsidR="00942FBB" w:rsidRPr="007F3323">
              <w:t>"taskUri": string</w:t>
            </w:r>
          </w:p>
          <w:p w:rsidR="00942FBB" w:rsidRPr="007F3323" w:rsidRDefault="00942FBB" w:rsidP="00B2040C">
            <w:pPr>
              <w:pStyle w:val="TableText"/>
            </w:pPr>
            <w:r w:rsidRPr="007F3323">
              <w:t>}</w:t>
            </w: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错误码</w:t>
            </w:r>
          </w:p>
        </w:tc>
        <w:tc>
          <w:tcPr>
            <w:tcW w:w="8471" w:type="dxa"/>
            <w:tcBorders>
              <w:top w:val="single" w:sz="4" w:space="0" w:color="000000"/>
              <w:left w:val="single" w:sz="4" w:space="0" w:color="000000"/>
              <w:bottom w:val="single" w:sz="4" w:space="0" w:color="000000"/>
              <w:right w:val="single" w:sz="4" w:space="0" w:color="000000"/>
            </w:tcBorders>
          </w:tcPr>
          <w:tbl>
            <w:tblPr>
              <w:tblStyle w:val="ab"/>
              <w:tblW w:w="8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33"/>
              <w:gridCol w:w="1134"/>
              <w:gridCol w:w="5670"/>
            </w:tblGrid>
            <w:tr w:rsidR="00942FBB" w:rsidRPr="007F3323" w:rsidTr="005348A4">
              <w:tc>
                <w:tcPr>
                  <w:tcW w:w="1333" w:type="dxa"/>
                </w:tcPr>
                <w:p w:rsidR="00942FBB" w:rsidRPr="007F3323" w:rsidRDefault="00942FBB" w:rsidP="00B2040C">
                  <w:pPr>
                    <w:pStyle w:val="TableText"/>
                  </w:pPr>
                  <w:r w:rsidRPr="007F3323">
                    <w:t>http</w:t>
                  </w:r>
                  <w:r w:rsidRPr="007F3323">
                    <w:t>错误码</w:t>
                  </w:r>
                </w:p>
              </w:tc>
              <w:tc>
                <w:tcPr>
                  <w:tcW w:w="1134" w:type="dxa"/>
                </w:tcPr>
                <w:p w:rsidR="00942FBB" w:rsidRPr="007F3323" w:rsidRDefault="00942FBB" w:rsidP="00B2040C">
                  <w:pPr>
                    <w:pStyle w:val="TableText"/>
                  </w:pPr>
                  <w:r w:rsidRPr="007F3323">
                    <w:t>errorcode</w:t>
                  </w:r>
                </w:p>
              </w:tc>
              <w:tc>
                <w:tcPr>
                  <w:tcW w:w="5670" w:type="dxa"/>
                </w:tcPr>
                <w:p w:rsidR="00942FBB" w:rsidRPr="007F3323" w:rsidRDefault="00942FBB" w:rsidP="00B2040C">
                  <w:pPr>
                    <w:pStyle w:val="TableText"/>
                  </w:pPr>
                  <w:r w:rsidRPr="007F3323">
                    <w:t>描述</w:t>
                  </w:r>
                </w:p>
              </w:tc>
            </w:tr>
            <w:tr w:rsidR="00942FBB" w:rsidRPr="007F3323" w:rsidTr="005348A4">
              <w:tc>
                <w:tcPr>
                  <w:tcW w:w="1333" w:type="dxa"/>
                </w:tcPr>
                <w:p w:rsidR="00942FBB" w:rsidRPr="007F3323" w:rsidRDefault="00942FBB" w:rsidP="00EB602D">
                  <w:pPr>
                    <w:pStyle w:val="TableText"/>
                  </w:pPr>
                  <w:r w:rsidRPr="007F3323">
                    <w:t>400</w:t>
                  </w:r>
                </w:p>
              </w:tc>
              <w:tc>
                <w:tcPr>
                  <w:tcW w:w="1134" w:type="dxa"/>
                </w:tcPr>
                <w:p w:rsidR="00942FBB" w:rsidRPr="007F3323" w:rsidRDefault="00942FBB" w:rsidP="00EB602D">
                  <w:pPr>
                    <w:pStyle w:val="TableText"/>
                  </w:pPr>
                  <w:r w:rsidRPr="007F3323">
                    <w:t>10000008</w:t>
                  </w:r>
                </w:p>
              </w:tc>
              <w:tc>
                <w:tcPr>
                  <w:tcW w:w="5670" w:type="dxa"/>
                </w:tcPr>
                <w:p w:rsidR="00942FBB" w:rsidRPr="007F3323" w:rsidRDefault="00942FBB" w:rsidP="00EB602D">
                  <w:pPr>
                    <w:pStyle w:val="TableText"/>
                  </w:pPr>
                  <w:r w:rsidRPr="007F3323">
                    <w:rPr>
                      <w:rFonts w:hint="eastAsia"/>
                    </w:rPr>
                    <w:t>当前操作对象不存在，请刷新后重试。</w:t>
                  </w:r>
                </w:p>
              </w:tc>
            </w:tr>
            <w:tr w:rsidR="00942FBB" w:rsidRPr="007F3323" w:rsidTr="005348A4">
              <w:tc>
                <w:tcPr>
                  <w:tcW w:w="1333" w:type="dxa"/>
                </w:tcPr>
                <w:p w:rsidR="00942FBB" w:rsidRPr="007F3323" w:rsidRDefault="00942FBB" w:rsidP="00EB602D">
                  <w:pPr>
                    <w:pStyle w:val="TableText"/>
                  </w:pPr>
                  <w:r w:rsidRPr="007F3323">
                    <w:rPr>
                      <w:rFonts w:hint="eastAsia"/>
                    </w:rPr>
                    <w:t>400</w:t>
                  </w:r>
                </w:p>
              </w:tc>
              <w:tc>
                <w:tcPr>
                  <w:tcW w:w="1134" w:type="dxa"/>
                </w:tcPr>
                <w:p w:rsidR="00942FBB" w:rsidRPr="007F3323" w:rsidRDefault="00942FBB" w:rsidP="00EB602D">
                  <w:pPr>
                    <w:pStyle w:val="TableText"/>
                    <w:rPr>
                      <w:sz w:val="18"/>
                      <w:szCs w:val="18"/>
                    </w:rPr>
                  </w:pPr>
                  <w:r w:rsidRPr="007F3323">
                    <w:t>10300468</w:t>
                  </w:r>
                </w:p>
              </w:tc>
              <w:tc>
                <w:tcPr>
                  <w:tcW w:w="5670" w:type="dxa"/>
                </w:tcPr>
                <w:p w:rsidR="00942FBB" w:rsidRPr="007F3323" w:rsidRDefault="00942FBB" w:rsidP="00EB602D">
                  <w:pPr>
                    <w:pStyle w:val="TableText"/>
                  </w:pPr>
                  <w:r w:rsidRPr="007F3323">
                    <w:rPr>
                      <w:rFonts w:hint="eastAsia"/>
                    </w:rPr>
                    <w:t>vnc</w:t>
                  </w:r>
                  <w:r w:rsidRPr="007F3323">
                    <w:rPr>
                      <w:rFonts w:hint="eastAsia"/>
                    </w:rPr>
                    <w:t>密码最大长度为</w:t>
                  </w:r>
                  <w:r w:rsidRPr="007F3323">
                    <w:rPr>
                      <w:rFonts w:hint="eastAsia"/>
                    </w:rPr>
                    <w:t>8</w:t>
                  </w:r>
                  <w:r w:rsidRPr="007F3323">
                    <w:rPr>
                      <w:rFonts w:hint="eastAsia"/>
                    </w:rPr>
                    <w:t>，请输入合法的参数后重试。</w:t>
                  </w:r>
                </w:p>
              </w:tc>
            </w:tr>
            <w:tr w:rsidR="00942FBB" w:rsidRPr="007F3323" w:rsidTr="005348A4">
              <w:tc>
                <w:tcPr>
                  <w:tcW w:w="1333" w:type="dxa"/>
                </w:tcPr>
                <w:p w:rsidR="00942FBB" w:rsidRPr="007F3323" w:rsidRDefault="00942FBB" w:rsidP="00EB602D">
                  <w:pPr>
                    <w:pStyle w:val="TableText"/>
                  </w:pPr>
                  <w:r w:rsidRPr="007F3323">
                    <w:rPr>
                      <w:rFonts w:hint="eastAsia"/>
                    </w:rPr>
                    <w:t>400</w:t>
                  </w:r>
                </w:p>
              </w:tc>
              <w:tc>
                <w:tcPr>
                  <w:tcW w:w="1134" w:type="dxa"/>
                </w:tcPr>
                <w:p w:rsidR="00942FBB" w:rsidRPr="007F3323" w:rsidRDefault="00942FBB" w:rsidP="00EB602D">
                  <w:pPr>
                    <w:pStyle w:val="TableText"/>
                  </w:pPr>
                  <w:r w:rsidRPr="007F3323">
                    <w:t>10300469</w:t>
                  </w:r>
                </w:p>
              </w:tc>
              <w:tc>
                <w:tcPr>
                  <w:tcW w:w="5670" w:type="dxa"/>
                </w:tcPr>
                <w:p w:rsidR="00942FBB" w:rsidRPr="007F3323" w:rsidRDefault="00942FBB" w:rsidP="00EB602D">
                  <w:pPr>
                    <w:pStyle w:val="TableText"/>
                  </w:pPr>
                  <w:r w:rsidRPr="007F3323">
                    <w:rPr>
                      <w:rFonts w:hint="eastAsia"/>
                    </w:rPr>
                    <w:t>vnc</w:t>
                  </w:r>
                  <w:r w:rsidRPr="007F3323">
                    <w:rPr>
                      <w:rFonts w:hint="eastAsia"/>
                    </w:rPr>
                    <w:t>密码参数输入错误，</w:t>
                  </w:r>
                  <w:r w:rsidRPr="007F3323">
                    <w:rPr>
                      <w:rFonts w:hint="eastAsia"/>
                    </w:rPr>
                    <w:t>vnc</w:t>
                  </w:r>
                  <w:r w:rsidRPr="007F3323">
                    <w:rPr>
                      <w:rFonts w:hint="eastAsia"/>
                    </w:rPr>
                    <w:t>密码只能输入英文字母和数字，请输入合法的参数后重试。</w:t>
                  </w:r>
                </w:p>
              </w:tc>
            </w:tr>
            <w:tr w:rsidR="00942FBB" w:rsidRPr="007F3323" w:rsidTr="005348A4">
              <w:tc>
                <w:tcPr>
                  <w:tcW w:w="1333" w:type="dxa"/>
                </w:tcPr>
                <w:p w:rsidR="00942FBB" w:rsidRPr="007F3323" w:rsidRDefault="00942FBB" w:rsidP="00EB602D">
                  <w:pPr>
                    <w:pStyle w:val="TableText"/>
                  </w:pPr>
                  <w:r w:rsidRPr="007F3323">
                    <w:rPr>
                      <w:rFonts w:hint="eastAsia"/>
                    </w:rPr>
                    <w:t>400</w:t>
                  </w:r>
                </w:p>
              </w:tc>
              <w:tc>
                <w:tcPr>
                  <w:tcW w:w="1134" w:type="dxa"/>
                </w:tcPr>
                <w:p w:rsidR="00942FBB" w:rsidRPr="007F3323" w:rsidRDefault="00942FBB" w:rsidP="00EB602D">
                  <w:pPr>
                    <w:pStyle w:val="TableText"/>
                  </w:pPr>
                  <w:r w:rsidRPr="007F3323">
                    <w:t>1030047</w:t>
                  </w:r>
                  <w:r w:rsidRPr="007F3323">
                    <w:rPr>
                      <w:rFonts w:hint="eastAsia"/>
                    </w:rPr>
                    <w:t>1</w:t>
                  </w:r>
                </w:p>
              </w:tc>
              <w:tc>
                <w:tcPr>
                  <w:tcW w:w="5670" w:type="dxa"/>
                </w:tcPr>
                <w:p w:rsidR="00942FBB" w:rsidRPr="007F3323" w:rsidRDefault="00942FBB" w:rsidP="00EB602D">
                  <w:pPr>
                    <w:pStyle w:val="TableText"/>
                  </w:pPr>
                  <w:r w:rsidRPr="007F3323">
                    <w:rPr>
                      <w:rFonts w:hint="eastAsia"/>
                    </w:rPr>
                    <w:t>vnc</w:t>
                  </w:r>
                  <w:r w:rsidRPr="007F3323">
                    <w:rPr>
                      <w:rFonts w:hint="eastAsia"/>
                    </w:rPr>
                    <w:t>密码不能为空，请输入合法的参数后重试。</w:t>
                  </w:r>
                </w:p>
              </w:tc>
            </w:tr>
            <w:tr w:rsidR="00904321" w:rsidRPr="007F3323" w:rsidTr="005348A4">
              <w:tc>
                <w:tcPr>
                  <w:tcW w:w="1333" w:type="dxa"/>
                </w:tcPr>
                <w:p w:rsidR="00904321" w:rsidRPr="007F3323" w:rsidRDefault="00904321" w:rsidP="00EB602D">
                  <w:pPr>
                    <w:pStyle w:val="TableText"/>
                  </w:pPr>
                  <w:r w:rsidRPr="007F3323">
                    <w:rPr>
                      <w:rFonts w:hint="eastAsia"/>
                    </w:rPr>
                    <w:t>400</w:t>
                  </w:r>
                </w:p>
              </w:tc>
              <w:tc>
                <w:tcPr>
                  <w:tcW w:w="1134" w:type="dxa"/>
                </w:tcPr>
                <w:p w:rsidR="00904321" w:rsidRPr="007F3323" w:rsidRDefault="00904321" w:rsidP="00EB602D">
                  <w:pPr>
                    <w:pStyle w:val="TableText"/>
                  </w:pPr>
                  <w:r w:rsidRPr="007F3323">
                    <w:t>10300825</w:t>
                  </w:r>
                </w:p>
              </w:tc>
              <w:tc>
                <w:tcPr>
                  <w:tcW w:w="5670" w:type="dxa"/>
                </w:tcPr>
                <w:p w:rsidR="00904321" w:rsidRPr="007F3323" w:rsidRDefault="00904321" w:rsidP="00EB602D">
                  <w:pPr>
                    <w:pStyle w:val="TableText"/>
                  </w:pPr>
                  <w:r w:rsidRPr="007F3323">
                    <w:rPr>
                      <w:rFonts w:hint="eastAsia"/>
                    </w:rPr>
                    <w:t>“资源组”参数不合法，请重新输入。</w:t>
                  </w:r>
                </w:p>
              </w:tc>
            </w:tr>
            <w:tr w:rsidR="00045F97" w:rsidRPr="007F3323" w:rsidTr="005348A4">
              <w:tc>
                <w:tcPr>
                  <w:tcW w:w="1333" w:type="dxa"/>
                </w:tcPr>
                <w:p w:rsidR="00045F97" w:rsidRPr="007F3323" w:rsidRDefault="00045F97" w:rsidP="00EB602D">
                  <w:pPr>
                    <w:pStyle w:val="TableText"/>
                  </w:pPr>
                  <w:r w:rsidRPr="007F3323">
                    <w:rPr>
                      <w:rFonts w:hint="eastAsia"/>
                    </w:rPr>
                    <w:t>400</w:t>
                  </w:r>
                </w:p>
              </w:tc>
              <w:tc>
                <w:tcPr>
                  <w:tcW w:w="1134" w:type="dxa"/>
                </w:tcPr>
                <w:p w:rsidR="00045F97" w:rsidRPr="007F3323" w:rsidRDefault="00045F97" w:rsidP="00EB602D">
                  <w:pPr>
                    <w:pStyle w:val="TableText"/>
                  </w:pPr>
                  <w:r w:rsidRPr="007F3323">
                    <w:t>10300826</w:t>
                  </w:r>
                </w:p>
              </w:tc>
              <w:tc>
                <w:tcPr>
                  <w:tcW w:w="5670" w:type="dxa"/>
                </w:tcPr>
                <w:p w:rsidR="00045F97" w:rsidRPr="007F3323" w:rsidRDefault="00045F97" w:rsidP="00EB602D">
                  <w:pPr>
                    <w:pStyle w:val="TableText"/>
                  </w:pPr>
                  <w:r w:rsidRPr="007F3323">
                    <w:rPr>
                      <w:rFonts w:hint="eastAsia"/>
                    </w:rPr>
                    <w:t>资源组不存在。</w:t>
                  </w:r>
                </w:p>
              </w:tc>
            </w:tr>
            <w:tr w:rsidR="00045F97" w:rsidRPr="007F3323" w:rsidTr="005348A4">
              <w:tc>
                <w:tcPr>
                  <w:tcW w:w="1333" w:type="dxa"/>
                </w:tcPr>
                <w:p w:rsidR="00045F97" w:rsidRPr="007F3323" w:rsidRDefault="00045F97" w:rsidP="00EB602D">
                  <w:pPr>
                    <w:pStyle w:val="TableText"/>
                  </w:pPr>
                  <w:r w:rsidRPr="007F3323">
                    <w:rPr>
                      <w:rFonts w:hint="eastAsia"/>
                    </w:rPr>
                    <w:t>400</w:t>
                  </w:r>
                </w:p>
              </w:tc>
              <w:tc>
                <w:tcPr>
                  <w:tcW w:w="1134" w:type="dxa"/>
                </w:tcPr>
                <w:p w:rsidR="00045F97" w:rsidRPr="007F3323" w:rsidRDefault="00045F97" w:rsidP="00EB602D">
                  <w:pPr>
                    <w:pStyle w:val="TableText"/>
                  </w:pPr>
                  <w:r w:rsidRPr="007F3323">
                    <w:t>10300827</w:t>
                  </w:r>
                </w:p>
              </w:tc>
              <w:tc>
                <w:tcPr>
                  <w:tcW w:w="5670" w:type="dxa"/>
                </w:tcPr>
                <w:p w:rsidR="00045F97" w:rsidRPr="007F3323" w:rsidRDefault="00045F97" w:rsidP="00EB602D">
                  <w:pPr>
                    <w:pStyle w:val="TableText"/>
                  </w:pPr>
                  <w:r w:rsidRPr="007F3323">
                    <w:rPr>
                      <w:rFonts w:hint="eastAsia"/>
                    </w:rPr>
                    <w:t>反亲和性组中虚拟机数大于集群中正常主机数目。</w:t>
                  </w:r>
                </w:p>
              </w:tc>
            </w:tr>
            <w:tr w:rsidR="00045F97" w:rsidRPr="007F3323" w:rsidTr="005348A4">
              <w:tc>
                <w:tcPr>
                  <w:tcW w:w="1333" w:type="dxa"/>
                </w:tcPr>
                <w:p w:rsidR="00045F97" w:rsidRPr="007F3323" w:rsidRDefault="00045F97" w:rsidP="00EB602D">
                  <w:pPr>
                    <w:pStyle w:val="TableText"/>
                  </w:pPr>
                  <w:r w:rsidRPr="007F3323">
                    <w:rPr>
                      <w:rFonts w:hint="eastAsia"/>
                    </w:rPr>
                    <w:t>400</w:t>
                  </w:r>
                </w:p>
              </w:tc>
              <w:tc>
                <w:tcPr>
                  <w:tcW w:w="1134" w:type="dxa"/>
                </w:tcPr>
                <w:p w:rsidR="00045F97" w:rsidRPr="007F3323" w:rsidRDefault="00045F97" w:rsidP="00EB602D">
                  <w:pPr>
                    <w:pStyle w:val="TableText"/>
                  </w:pPr>
                  <w:r w:rsidRPr="007F3323">
                    <w:t>10300836</w:t>
                  </w:r>
                </w:p>
              </w:tc>
              <w:tc>
                <w:tcPr>
                  <w:tcW w:w="5670" w:type="dxa"/>
                </w:tcPr>
                <w:p w:rsidR="00045F97" w:rsidRPr="007F3323" w:rsidRDefault="00045F97" w:rsidP="00EB602D">
                  <w:pPr>
                    <w:pStyle w:val="TableText"/>
                  </w:pPr>
                  <w:r w:rsidRPr="007F3323">
                    <w:rPr>
                      <w:rFonts w:hint="eastAsia"/>
                    </w:rPr>
                    <w:t>“</w:t>
                  </w:r>
                  <w:r w:rsidRPr="007F3323">
                    <w:rPr>
                      <w:rFonts w:hint="eastAsia"/>
                    </w:rPr>
                    <w:t>location</w:t>
                  </w:r>
                  <w:r w:rsidRPr="007F3323">
                    <w:rPr>
                      <w:rFonts w:hint="eastAsia"/>
                    </w:rPr>
                    <w:t>”参数为空或非集群时，不支持携带资源组参数。</w:t>
                  </w:r>
                </w:p>
              </w:tc>
            </w:tr>
            <w:tr w:rsidR="00045F97" w:rsidRPr="007F3323" w:rsidTr="005348A4">
              <w:tc>
                <w:tcPr>
                  <w:tcW w:w="1333" w:type="dxa"/>
                </w:tcPr>
                <w:p w:rsidR="00045F97" w:rsidRPr="007F3323" w:rsidRDefault="00045F97" w:rsidP="00EB602D">
                  <w:pPr>
                    <w:pStyle w:val="TableText"/>
                  </w:pPr>
                  <w:r w:rsidRPr="007F3323">
                    <w:rPr>
                      <w:rFonts w:hint="eastAsia"/>
                    </w:rPr>
                    <w:t>400</w:t>
                  </w:r>
                </w:p>
              </w:tc>
              <w:tc>
                <w:tcPr>
                  <w:tcW w:w="1134" w:type="dxa"/>
                </w:tcPr>
                <w:p w:rsidR="00045F97" w:rsidRPr="007F3323" w:rsidRDefault="00045F97" w:rsidP="00EB602D">
                  <w:pPr>
                    <w:pStyle w:val="TableText"/>
                  </w:pPr>
                  <w:r w:rsidRPr="007F3323">
                    <w:t>10300837</w:t>
                  </w:r>
                </w:p>
              </w:tc>
              <w:tc>
                <w:tcPr>
                  <w:tcW w:w="5670" w:type="dxa"/>
                </w:tcPr>
                <w:p w:rsidR="00045F97" w:rsidRPr="007F3323" w:rsidRDefault="00045F97" w:rsidP="00EB602D">
                  <w:pPr>
                    <w:pStyle w:val="TableText"/>
                  </w:pPr>
                  <w:r w:rsidRPr="007F3323">
                    <w:rPr>
                      <w:rFonts w:hint="eastAsia"/>
                    </w:rPr>
                    <w:t>当前虚拟机状态不允许修改资源组，请关闭虚拟机后重试。</w:t>
                  </w:r>
                </w:p>
              </w:tc>
            </w:tr>
          </w:tbl>
          <w:p w:rsidR="00942FBB" w:rsidRPr="007F3323" w:rsidRDefault="00942FBB" w:rsidP="00B2040C">
            <w:pPr>
              <w:pStyle w:val="TableText"/>
            </w:pP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异步任务错误码说明</w:t>
            </w:r>
          </w:p>
        </w:tc>
        <w:tc>
          <w:tcPr>
            <w:tcW w:w="847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p>
          <w:tbl>
            <w:tblPr>
              <w:tblStyle w:val="ab"/>
              <w:tblW w:w="8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33"/>
              <w:gridCol w:w="6804"/>
            </w:tblGrid>
            <w:tr w:rsidR="00942FBB" w:rsidRPr="007F3323" w:rsidTr="005348A4">
              <w:tc>
                <w:tcPr>
                  <w:tcW w:w="1333" w:type="dxa"/>
                </w:tcPr>
                <w:p w:rsidR="00942FBB" w:rsidRPr="007F3323" w:rsidRDefault="00942FBB" w:rsidP="00B2040C">
                  <w:pPr>
                    <w:pStyle w:val="TableText"/>
                  </w:pPr>
                  <w:r w:rsidRPr="007F3323">
                    <w:t>错误码</w:t>
                  </w:r>
                </w:p>
              </w:tc>
              <w:tc>
                <w:tcPr>
                  <w:tcW w:w="6804" w:type="dxa"/>
                </w:tcPr>
                <w:p w:rsidR="00942FBB" w:rsidRPr="007F3323" w:rsidRDefault="00942FBB" w:rsidP="00B2040C">
                  <w:pPr>
                    <w:pStyle w:val="TableText"/>
                  </w:pPr>
                  <w:r w:rsidRPr="007F3323">
                    <w:t>错误码说明</w:t>
                  </w:r>
                </w:p>
              </w:tc>
            </w:tr>
            <w:tr w:rsidR="00942FBB" w:rsidRPr="007F3323" w:rsidTr="005348A4">
              <w:tc>
                <w:tcPr>
                  <w:tcW w:w="1333" w:type="dxa"/>
                </w:tcPr>
                <w:p w:rsidR="00942FBB" w:rsidRPr="007F3323" w:rsidRDefault="00942FBB" w:rsidP="00B2040C">
                  <w:pPr>
                    <w:pStyle w:val="TableText"/>
                  </w:pPr>
                  <w:r w:rsidRPr="007F3323">
                    <w:t>10800104</w:t>
                  </w:r>
                </w:p>
              </w:tc>
              <w:tc>
                <w:tcPr>
                  <w:tcW w:w="6804" w:type="dxa"/>
                </w:tcPr>
                <w:p w:rsidR="00942FBB" w:rsidRPr="007F3323" w:rsidRDefault="00942FBB" w:rsidP="00B2040C">
                  <w:pPr>
                    <w:pStyle w:val="TableText"/>
                  </w:pPr>
                  <w:r w:rsidRPr="007F3323">
                    <w:t>发送消息到主机失败</w:t>
                  </w:r>
                </w:p>
              </w:tc>
            </w:tr>
          </w:tbl>
          <w:p w:rsidR="00942FBB" w:rsidRPr="007F3323" w:rsidRDefault="00942FBB" w:rsidP="00B2040C">
            <w:pPr>
              <w:pStyle w:val="TableText"/>
            </w:pPr>
          </w:p>
        </w:tc>
      </w:tr>
    </w:tbl>
    <w:p w:rsidR="00A50EEE" w:rsidRPr="007F3323" w:rsidRDefault="00A50EEE" w:rsidP="00A50EEE">
      <w:bookmarkStart w:id="334" w:name="_Toc439920340"/>
    </w:p>
    <w:p w:rsidR="00942FBB" w:rsidRPr="007F3323" w:rsidRDefault="00942FBB" w:rsidP="002B57DB">
      <w:pPr>
        <w:pStyle w:val="31"/>
      </w:pPr>
      <w:bookmarkStart w:id="335" w:name="_Toc509581371"/>
      <w:bookmarkStart w:id="336" w:name="_Toc28631498"/>
      <w:r w:rsidRPr="007F3323">
        <w:rPr>
          <w:rFonts w:hint="eastAsia"/>
        </w:rPr>
        <w:t>查询虚拟机是否开启磁盘加速</w:t>
      </w:r>
      <w:bookmarkEnd w:id="334"/>
      <w:bookmarkEnd w:id="335"/>
      <w:bookmarkEnd w:id="336"/>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358"/>
        <w:gridCol w:w="8281"/>
      </w:tblGrid>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接口功能</w:t>
            </w:r>
          </w:p>
        </w:tc>
        <w:tc>
          <w:tcPr>
            <w:tcW w:w="847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rPr>
                <w:rFonts w:hint="eastAsia"/>
              </w:rPr>
              <w:t>查询虚拟机是否开启磁盘加速。</w:t>
            </w: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接口描述</w:t>
            </w:r>
          </w:p>
        </w:tc>
        <w:tc>
          <w:tcPr>
            <w:tcW w:w="847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rPr>
                <w:rFonts w:hint="eastAsia"/>
              </w:rPr>
              <w:t>无请求正文</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690"/>
              <w:gridCol w:w="970"/>
              <w:gridCol w:w="5395"/>
            </w:tblGrid>
            <w:tr w:rsidR="00942FBB" w:rsidRPr="007F3323" w:rsidTr="005348A4">
              <w:tc>
                <w:tcPr>
                  <w:tcW w:w="1049" w:type="pct"/>
                  <w:shd w:val="clear" w:color="auto" w:fill="D9D9D9"/>
                </w:tcPr>
                <w:p w:rsidR="00942FBB" w:rsidRPr="007F3323" w:rsidRDefault="00942FBB" w:rsidP="00B2040C">
                  <w:pPr>
                    <w:pStyle w:val="TableText"/>
                  </w:pPr>
                  <w:r w:rsidRPr="007F3323">
                    <w:t>Name</w:t>
                  </w:r>
                </w:p>
              </w:tc>
              <w:tc>
                <w:tcPr>
                  <w:tcW w:w="3951" w:type="pct"/>
                  <w:gridSpan w:val="2"/>
                  <w:shd w:val="clear" w:color="auto" w:fill="auto"/>
                </w:tcPr>
                <w:p w:rsidR="00942FBB" w:rsidRPr="007F3323" w:rsidRDefault="00942FBB" w:rsidP="00B2040C">
                  <w:pPr>
                    <w:pStyle w:val="TableText"/>
                  </w:pPr>
                  <w:r w:rsidRPr="007F3323">
                    <w:rPr>
                      <w:rFonts w:hint="eastAsia"/>
                    </w:rPr>
                    <w:t>响应</w:t>
                  </w:r>
                  <w:r w:rsidRPr="007F3323">
                    <w:t>正文描述</w:t>
                  </w:r>
                </w:p>
              </w:tc>
            </w:tr>
            <w:tr w:rsidR="00942FBB" w:rsidRPr="007F3323" w:rsidTr="005348A4">
              <w:tc>
                <w:tcPr>
                  <w:tcW w:w="1049" w:type="pct"/>
                  <w:shd w:val="clear" w:color="auto" w:fill="D9D9D9"/>
                </w:tcPr>
                <w:p w:rsidR="00942FBB" w:rsidRPr="007F3323" w:rsidRDefault="00942FBB" w:rsidP="00B2040C">
                  <w:pPr>
                    <w:pStyle w:val="TableText"/>
                  </w:pPr>
                  <w:r w:rsidRPr="007F3323">
                    <w:t>Attribute</w:t>
                  </w:r>
                </w:p>
              </w:tc>
              <w:tc>
                <w:tcPr>
                  <w:tcW w:w="602" w:type="pct"/>
                  <w:shd w:val="clear" w:color="auto" w:fill="D9D9D9"/>
                </w:tcPr>
                <w:p w:rsidR="00942FBB" w:rsidRPr="007F3323" w:rsidRDefault="00942FBB" w:rsidP="00B2040C">
                  <w:pPr>
                    <w:pStyle w:val="TableText"/>
                  </w:pPr>
                  <w:r w:rsidRPr="007F3323">
                    <w:t>Type</w:t>
                  </w:r>
                </w:p>
              </w:tc>
              <w:tc>
                <w:tcPr>
                  <w:tcW w:w="3349" w:type="pct"/>
                  <w:shd w:val="clear" w:color="auto" w:fill="D9D9D9"/>
                </w:tcPr>
                <w:p w:rsidR="00942FBB" w:rsidRPr="007F3323" w:rsidRDefault="00942FBB" w:rsidP="00B2040C">
                  <w:pPr>
                    <w:pStyle w:val="TableText"/>
                  </w:pPr>
                  <w:r w:rsidRPr="007F3323">
                    <w:t>Description</w:t>
                  </w:r>
                </w:p>
              </w:tc>
            </w:tr>
            <w:tr w:rsidR="00942FBB" w:rsidRPr="007F3323" w:rsidTr="005348A4">
              <w:tc>
                <w:tcPr>
                  <w:tcW w:w="1049" w:type="pct"/>
                </w:tcPr>
                <w:p w:rsidR="00942FBB" w:rsidRPr="007F3323" w:rsidRDefault="00942FBB" w:rsidP="00EB602D">
                  <w:pPr>
                    <w:pStyle w:val="TableText"/>
                  </w:pPr>
                  <w:r w:rsidRPr="007F3323">
                    <w:t>isMultiDiskSpeedup</w:t>
                  </w:r>
                </w:p>
              </w:tc>
              <w:tc>
                <w:tcPr>
                  <w:tcW w:w="602" w:type="pct"/>
                  <w:shd w:val="clear" w:color="auto" w:fill="auto"/>
                </w:tcPr>
                <w:p w:rsidR="00942FBB" w:rsidRPr="007F3323" w:rsidRDefault="00942FBB" w:rsidP="00B2040C">
                  <w:pPr>
                    <w:pStyle w:val="TableText"/>
                  </w:pPr>
                  <w:r w:rsidRPr="007F3323">
                    <w:rPr>
                      <w:rFonts w:hint="eastAsia"/>
                    </w:rPr>
                    <w:t>boolean</w:t>
                  </w:r>
                </w:p>
              </w:tc>
              <w:tc>
                <w:tcPr>
                  <w:tcW w:w="3349" w:type="pct"/>
                  <w:shd w:val="clear" w:color="auto" w:fill="auto"/>
                </w:tcPr>
                <w:p w:rsidR="00942FBB" w:rsidRPr="007F3323" w:rsidRDefault="00942FBB" w:rsidP="00B2040C">
                  <w:pPr>
                    <w:pStyle w:val="TableText"/>
                  </w:pPr>
                  <w:r w:rsidRPr="007F3323">
                    <w:rPr>
                      <w:rFonts w:hint="eastAsia"/>
                    </w:rPr>
                    <w:t>虚拟机是否开启磁盘加速。</w:t>
                  </w:r>
                </w:p>
              </w:tc>
            </w:tr>
          </w:tbl>
          <w:p w:rsidR="00942FBB" w:rsidRPr="007F3323" w:rsidRDefault="00942FBB" w:rsidP="00B2040C">
            <w:pPr>
              <w:pStyle w:val="TableText"/>
            </w:pP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请求样例</w:t>
            </w:r>
          </w:p>
        </w:tc>
        <w:tc>
          <w:tcPr>
            <w:tcW w:w="8471" w:type="dxa"/>
            <w:tcBorders>
              <w:top w:val="single" w:sz="4" w:space="0" w:color="000000"/>
              <w:left w:val="single" w:sz="4" w:space="0" w:color="000000"/>
              <w:bottom w:val="single" w:sz="4" w:space="0" w:color="000000"/>
              <w:right w:val="single" w:sz="4" w:space="0" w:color="000000"/>
            </w:tcBorders>
          </w:tcPr>
          <w:p w:rsidR="00942FBB" w:rsidRPr="007F3323" w:rsidRDefault="00942FBB" w:rsidP="00EB602D">
            <w:pPr>
              <w:pStyle w:val="TableText"/>
            </w:pPr>
            <w:r w:rsidRPr="007F3323">
              <w:rPr>
                <w:rFonts w:hint="eastAsia"/>
              </w:rPr>
              <w:t>Get</w:t>
            </w:r>
            <w:r w:rsidRPr="007F3323">
              <w:t>&lt;vm_uri&gt;/</w:t>
            </w:r>
            <w:r w:rsidRPr="007F3323">
              <w:rPr>
                <w:b/>
                <w:bCs/>
              </w:rPr>
              <w:t>&lt;vm_id&gt;</w:t>
            </w:r>
            <w:r w:rsidRPr="007F3323">
              <w:t>/isMultiDiskSpeedup HTTP/1.1</w:t>
            </w:r>
          </w:p>
          <w:p w:rsidR="00942FBB" w:rsidRPr="007F3323" w:rsidRDefault="00942FBB" w:rsidP="00EB602D">
            <w:pPr>
              <w:pStyle w:val="TableText"/>
              <w:rPr>
                <w:b/>
                <w:bCs/>
              </w:rPr>
            </w:pPr>
            <w:r w:rsidRPr="007F3323">
              <w:t>Host: https://&lt;</w:t>
            </w:r>
            <w:r w:rsidRPr="007F3323">
              <w:rPr>
                <w:b/>
                <w:bCs/>
              </w:rPr>
              <w:t>ip</w:t>
            </w:r>
            <w:r w:rsidRPr="007F3323">
              <w:t>&gt;:&lt;</w:t>
            </w:r>
            <w:r w:rsidRPr="007F3323">
              <w:rPr>
                <w:b/>
                <w:bCs/>
              </w:rPr>
              <w:t>port&gt;</w:t>
            </w:r>
          </w:p>
          <w:p w:rsidR="00942FBB" w:rsidRPr="007F3323" w:rsidRDefault="00942FBB" w:rsidP="00EB602D">
            <w:pPr>
              <w:pStyle w:val="TableText"/>
            </w:pPr>
            <w:r w:rsidRPr="007F3323">
              <w:t>Content-Type: application/json; charset=UTF-8</w:t>
            </w:r>
          </w:p>
          <w:p w:rsidR="00942FBB" w:rsidRPr="007F3323" w:rsidRDefault="00942FBB" w:rsidP="00EB602D">
            <w:pPr>
              <w:pStyle w:val="TableText"/>
            </w:pPr>
            <w:r w:rsidRPr="007F3323">
              <w:t>Accept application/json;version=&lt;version&gt;; charset=UTF-8</w:t>
            </w:r>
          </w:p>
          <w:p w:rsidR="00942FBB" w:rsidRPr="007F3323" w:rsidRDefault="00942FBB" w:rsidP="00EB602D">
            <w:pPr>
              <w:pStyle w:val="TableText"/>
            </w:pPr>
            <w:r w:rsidRPr="007F3323">
              <w:t xml:space="preserve">X-Auth-Token: </w:t>
            </w:r>
            <w:r w:rsidRPr="007F3323">
              <w:rPr>
                <w:b/>
                <w:bCs/>
              </w:rPr>
              <w:t>&lt;Authen_TOKEN&gt;</w:t>
            </w: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响应样例</w:t>
            </w:r>
          </w:p>
        </w:tc>
        <w:tc>
          <w:tcPr>
            <w:tcW w:w="8471" w:type="dxa"/>
            <w:tcBorders>
              <w:top w:val="single" w:sz="4" w:space="0" w:color="000000"/>
              <w:left w:val="single" w:sz="4" w:space="0" w:color="000000"/>
              <w:bottom w:val="single" w:sz="4" w:space="0" w:color="000000"/>
              <w:right w:val="single" w:sz="4" w:space="0" w:color="000000"/>
            </w:tcBorders>
          </w:tcPr>
          <w:p w:rsidR="00942FBB" w:rsidRPr="007F3323" w:rsidRDefault="00942FBB" w:rsidP="00EB602D">
            <w:pPr>
              <w:pStyle w:val="TableText"/>
            </w:pPr>
            <w:r w:rsidRPr="007F3323">
              <w:t>HTTP/1.1 200 OKAY</w:t>
            </w:r>
          </w:p>
          <w:p w:rsidR="00942FBB" w:rsidRPr="007F3323" w:rsidRDefault="00942FBB" w:rsidP="00EB602D">
            <w:pPr>
              <w:pStyle w:val="TableText"/>
            </w:pPr>
            <w:r w:rsidRPr="007F3323">
              <w:t>Date: Mon, 12 Nov 2007 15:55:01 GMT</w:t>
            </w:r>
          </w:p>
          <w:p w:rsidR="00942FBB" w:rsidRPr="007F3323" w:rsidRDefault="00942FBB" w:rsidP="00EB602D">
            <w:pPr>
              <w:pStyle w:val="TableText"/>
            </w:pPr>
            <w:r w:rsidRPr="007F3323">
              <w:t>Content-Type: application/json; charset=UTF-8</w:t>
            </w:r>
          </w:p>
          <w:p w:rsidR="00942FBB" w:rsidRPr="007F3323" w:rsidRDefault="00942FBB" w:rsidP="00EB602D">
            <w:pPr>
              <w:pStyle w:val="TableText"/>
            </w:pPr>
            <w:r w:rsidRPr="007F3323">
              <w:t>{</w:t>
            </w:r>
          </w:p>
          <w:p w:rsidR="00F325F9" w:rsidRDefault="00F325F9" w:rsidP="00EB602D">
            <w:pPr>
              <w:pStyle w:val="TableText"/>
            </w:pPr>
            <w:r>
              <w:t xml:space="preserve">     </w:t>
            </w:r>
            <w:r w:rsidRPr="00F325F9">
              <w:t>"isMultiDiskSpeedup":"false"</w:t>
            </w:r>
          </w:p>
          <w:p w:rsidR="00942FBB" w:rsidRPr="007F3323" w:rsidRDefault="00942FBB" w:rsidP="00EB602D">
            <w:pPr>
              <w:pStyle w:val="TableText"/>
            </w:pPr>
            <w:r w:rsidRPr="007F3323">
              <w:t>}</w:t>
            </w:r>
          </w:p>
        </w:tc>
      </w:tr>
    </w:tbl>
    <w:p w:rsidR="00A50EEE" w:rsidRPr="007F3323" w:rsidRDefault="00A50EEE" w:rsidP="00A50EEE">
      <w:bookmarkStart w:id="337" w:name="_Toc439920341"/>
    </w:p>
    <w:p w:rsidR="00942FBB" w:rsidRPr="007F3323" w:rsidRDefault="00942FBB" w:rsidP="002B57DB">
      <w:pPr>
        <w:pStyle w:val="31"/>
      </w:pPr>
      <w:bookmarkStart w:id="338" w:name="_Toc509581372"/>
      <w:bookmarkStart w:id="339" w:name="_Toc28631499"/>
      <w:r w:rsidRPr="007F3323">
        <w:rPr>
          <w:rFonts w:hint="eastAsia"/>
        </w:rPr>
        <w:t>创建并</w:t>
      </w:r>
      <w:r w:rsidRPr="007F3323">
        <w:t>挂载</w:t>
      </w:r>
      <w:r w:rsidRPr="007F3323">
        <w:rPr>
          <w:rFonts w:hint="eastAsia"/>
        </w:rPr>
        <w:t>磁盘</w:t>
      </w:r>
      <w:bookmarkEnd w:id="337"/>
      <w:bookmarkEnd w:id="338"/>
      <w:bookmarkEnd w:id="339"/>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081"/>
        <w:gridCol w:w="8558"/>
      </w:tblGrid>
      <w:tr w:rsidR="00942FBB" w:rsidRPr="007F3323" w:rsidTr="00042900">
        <w:tc>
          <w:tcPr>
            <w:tcW w:w="110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接口功能</w:t>
            </w:r>
          </w:p>
        </w:tc>
        <w:tc>
          <w:tcPr>
            <w:tcW w:w="8754" w:type="dxa"/>
            <w:tcBorders>
              <w:top w:val="single" w:sz="4" w:space="0" w:color="000000"/>
              <w:left w:val="single" w:sz="4" w:space="0" w:color="000000"/>
              <w:bottom w:val="single" w:sz="4" w:space="0" w:color="000000"/>
              <w:right w:val="single" w:sz="4" w:space="0" w:color="000000"/>
            </w:tcBorders>
          </w:tcPr>
          <w:p w:rsidR="00942FBB" w:rsidRPr="007F3323" w:rsidRDefault="00942FBB" w:rsidP="00EB602D">
            <w:pPr>
              <w:pStyle w:val="TableText"/>
            </w:pPr>
            <w:r w:rsidRPr="007F3323">
              <w:t>创建</w:t>
            </w:r>
            <w:r w:rsidRPr="007F3323">
              <w:rPr>
                <w:rFonts w:hint="eastAsia"/>
              </w:rPr>
              <w:t>并挂载磁盘</w:t>
            </w:r>
          </w:p>
        </w:tc>
      </w:tr>
      <w:tr w:rsidR="00942FBB" w:rsidRPr="007F3323" w:rsidTr="00042900">
        <w:tc>
          <w:tcPr>
            <w:tcW w:w="110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接口描述</w:t>
            </w:r>
          </w:p>
        </w:tc>
        <w:tc>
          <w:tcPr>
            <w:tcW w:w="8754" w:type="dxa"/>
            <w:tcBorders>
              <w:top w:val="single" w:sz="4" w:space="0" w:color="000000"/>
              <w:left w:val="single" w:sz="4" w:space="0" w:color="000000"/>
              <w:bottom w:val="single" w:sz="4" w:space="0" w:color="000000"/>
              <w:right w:val="single" w:sz="4" w:space="0" w:color="000000"/>
            </w:tcBorders>
          </w:tcPr>
          <w:tbl>
            <w:tblPr>
              <w:tblW w:w="856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357"/>
              <w:gridCol w:w="1072"/>
              <w:gridCol w:w="6137"/>
            </w:tblGrid>
            <w:tr w:rsidR="00942FBB" w:rsidRPr="007F3323" w:rsidTr="005348A4">
              <w:tc>
                <w:tcPr>
                  <w:tcW w:w="792" w:type="pct"/>
                  <w:shd w:val="clear" w:color="auto" w:fill="D9D9D9"/>
                </w:tcPr>
                <w:p w:rsidR="00942FBB" w:rsidRPr="007F3323" w:rsidRDefault="00942FBB" w:rsidP="00B2040C">
                  <w:pPr>
                    <w:pStyle w:val="TableText"/>
                    <w:rPr>
                      <w:b/>
                    </w:rPr>
                  </w:pPr>
                  <w:r w:rsidRPr="007F3323">
                    <w:rPr>
                      <w:b/>
                    </w:rPr>
                    <w:t>Name</w:t>
                  </w:r>
                </w:p>
              </w:tc>
              <w:tc>
                <w:tcPr>
                  <w:tcW w:w="4208" w:type="pct"/>
                  <w:gridSpan w:val="2"/>
                  <w:shd w:val="clear" w:color="auto" w:fill="auto"/>
                </w:tcPr>
                <w:p w:rsidR="00942FBB" w:rsidRPr="007F3323" w:rsidRDefault="00942FBB" w:rsidP="00B2040C">
                  <w:pPr>
                    <w:pStyle w:val="TableText"/>
                  </w:pPr>
                  <w:r w:rsidRPr="007F3323">
                    <w:t>请求正文信息</w:t>
                  </w:r>
                </w:p>
              </w:tc>
            </w:tr>
            <w:tr w:rsidR="00942FBB" w:rsidRPr="007F3323" w:rsidTr="005348A4">
              <w:tc>
                <w:tcPr>
                  <w:tcW w:w="792" w:type="pct"/>
                  <w:shd w:val="clear" w:color="auto" w:fill="D9D9D9"/>
                </w:tcPr>
                <w:p w:rsidR="00942FBB" w:rsidRPr="007F3323" w:rsidRDefault="00942FBB" w:rsidP="00B2040C">
                  <w:pPr>
                    <w:pStyle w:val="TableText"/>
                    <w:rPr>
                      <w:b/>
                    </w:rPr>
                  </w:pPr>
                  <w:r w:rsidRPr="007F3323">
                    <w:rPr>
                      <w:b/>
                    </w:rPr>
                    <w:t>Attribute</w:t>
                  </w:r>
                </w:p>
              </w:tc>
              <w:tc>
                <w:tcPr>
                  <w:tcW w:w="626" w:type="pct"/>
                  <w:shd w:val="clear" w:color="auto" w:fill="D9D9D9"/>
                </w:tcPr>
                <w:p w:rsidR="00942FBB" w:rsidRPr="007F3323" w:rsidRDefault="00942FBB" w:rsidP="00B2040C">
                  <w:pPr>
                    <w:pStyle w:val="TableText"/>
                    <w:rPr>
                      <w:b/>
                    </w:rPr>
                  </w:pPr>
                  <w:r w:rsidRPr="007F3323">
                    <w:rPr>
                      <w:b/>
                    </w:rPr>
                    <w:t>Type</w:t>
                  </w:r>
                </w:p>
              </w:tc>
              <w:tc>
                <w:tcPr>
                  <w:tcW w:w="3582" w:type="pct"/>
                  <w:shd w:val="clear" w:color="auto" w:fill="D9D9D9"/>
                </w:tcPr>
                <w:p w:rsidR="00942FBB" w:rsidRPr="007F3323" w:rsidRDefault="00942FBB" w:rsidP="00B2040C">
                  <w:pPr>
                    <w:pStyle w:val="TableText"/>
                    <w:rPr>
                      <w:b/>
                    </w:rPr>
                  </w:pPr>
                  <w:r w:rsidRPr="007F3323">
                    <w:rPr>
                      <w:b/>
                    </w:rPr>
                    <w:t>Description</w:t>
                  </w:r>
                </w:p>
              </w:tc>
            </w:tr>
            <w:tr w:rsidR="00942FBB" w:rsidRPr="007F3323" w:rsidTr="005348A4">
              <w:tblPrEx>
                <w:shd w:val="clear" w:color="auto" w:fill="FFFFFF"/>
                <w:tblLook w:val="00A0" w:firstRow="1" w:lastRow="0" w:firstColumn="1" w:lastColumn="0" w:noHBand="0" w:noVBand="0"/>
              </w:tblPrEx>
              <w:tc>
                <w:tcPr>
                  <w:tcW w:w="792" w:type="pct"/>
                  <w:shd w:val="clear" w:color="auto" w:fill="FFFFFF"/>
                </w:tcPr>
                <w:p w:rsidR="00942FBB" w:rsidRPr="007F3323" w:rsidRDefault="00942FBB" w:rsidP="00B2040C">
                  <w:pPr>
                    <w:pStyle w:val="TableText"/>
                  </w:pPr>
                  <w:r w:rsidRPr="007F3323">
                    <w:t>name</w:t>
                  </w:r>
                </w:p>
              </w:tc>
              <w:tc>
                <w:tcPr>
                  <w:tcW w:w="626" w:type="pct"/>
                  <w:shd w:val="clear" w:color="auto" w:fill="FFFFFF"/>
                </w:tcPr>
                <w:p w:rsidR="00942FBB" w:rsidRPr="007F3323" w:rsidRDefault="00942FBB" w:rsidP="00B2040C">
                  <w:pPr>
                    <w:pStyle w:val="TableText"/>
                  </w:pPr>
                  <w:r w:rsidRPr="007F3323">
                    <w:t>string</w:t>
                  </w:r>
                </w:p>
              </w:tc>
              <w:tc>
                <w:tcPr>
                  <w:tcW w:w="3582" w:type="pct"/>
                  <w:shd w:val="clear" w:color="auto" w:fill="FFFFFF"/>
                </w:tcPr>
                <w:p w:rsidR="00942FBB" w:rsidRPr="007F3323" w:rsidRDefault="00942FBB" w:rsidP="00B2040C">
                  <w:pPr>
                    <w:pStyle w:val="TableText"/>
                  </w:pPr>
                  <w:r w:rsidRPr="007F3323">
                    <w:rPr>
                      <w:rFonts w:hint="eastAsia"/>
                    </w:rPr>
                    <w:t>必选</w:t>
                  </w:r>
                  <w:r w:rsidRPr="007F3323">
                    <w:t>。卷名称</w:t>
                  </w:r>
                  <w:r w:rsidRPr="007F3323">
                    <w:t>,</w:t>
                  </w:r>
                  <w:r w:rsidRPr="007F3323">
                    <w:t>长度</w:t>
                  </w:r>
                  <w:r w:rsidRPr="007F3323">
                    <w:t>[0,256]</w:t>
                  </w:r>
                  <w:r w:rsidRPr="007F3323">
                    <w:t>，可以重复。如果请求中无</w:t>
                  </w:r>
                  <w:r w:rsidRPr="007F3323">
                    <w:t>name</w:t>
                  </w:r>
                  <w:r w:rsidRPr="007F3323">
                    <w:t>，或者</w:t>
                  </w:r>
                  <w:r w:rsidRPr="007F3323">
                    <w:t>name</w:t>
                  </w:r>
                  <w:r w:rsidRPr="007F3323">
                    <w:t>为</w:t>
                  </w:r>
                  <w:r w:rsidR="005348A4" w:rsidRPr="007F3323">
                    <w:rPr>
                      <w:rFonts w:ascii="宋体" w:hAnsi="宋体"/>
                    </w:rPr>
                    <w:t>””</w:t>
                  </w:r>
                  <w:r w:rsidRPr="007F3323">
                    <w:t>，则会自动生成</w:t>
                  </w:r>
                  <w:r w:rsidRPr="007F3323">
                    <w:t>name</w:t>
                  </w:r>
                  <w:r w:rsidRPr="007F3323">
                    <w:t>。</w:t>
                  </w:r>
                </w:p>
              </w:tc>
            </w:tr>
            <w:tr w:rsidR="00942FBB" w:rsidRPr="007F3323" w:rsidTr="005348A4">
              <w:tblPrEx>
                <w:shd w:val="clear" w:color="auto" w:fill="FFFFFF"/>
                <w:tblLook w:val="00A0" w:firstRow="1" w:lastRow="0" w:firstColumn="1" w:lastColumn="0" w:noHBand="0" w:noVBand="0"/>
              </w:tblPrEx>
              <w:tc>
                <w:tcPr>
                  <w:tcW w:w="792" w:type="pct"/>
                  <w:shd w:val="clear" w:color="auto" w:fill="FFFFFF"/>
                </w:tcPr>
                <w:p w:rsidR="00942FBB" w:rsidRPr="007F3323" w:rsidRDefault="00942FBB" w:rsidP="00B2040C">
                  <w:pPr>
                    <w:pStyle w:val="TableText"/>
                  </w:pPr>
                  <w:r w:rsidRPr="007F3323">
                    <w:t>quantityGB</w:t>
                  </w:r>
                </w:p>
              </w:tc>
              <w:tc>
                <w:tcPr>
                  <w:tcW w:w="626" w:type="pct"/>
                  <w:shd w:val="clear" w:color="auto" w:fill="FFFFFF"/>
                </w:tcPr>
                <w:p w:rsidR="00942FBB" w:rsidRPr="007F3323" w:rsidRDefault="00942FBB" w:rsidP="00B2040C">
                  <w:pPr>
                    <w:pStyle w:val="TableText"/>
                  </w:pPr>
                  <w:r w:rsidRPr="007F3323">
                    <w:t>integer</w:t>
                  </w:r>
                </w:p>
              </w:tc>
              <w:tc>
                <w:tcPr>
                  <w:tcW w:w="3582" w:type="pct"/>
                  <w:shd w:val="clear" w:color="auto" w:fill="FFFFFF"/>
                </w:tcPr>
                <w:p w:rsidR="00942FBB" w:rsidRPr="007F3323" w:rsidRDefault="00942FBB" w:rsidP="00B2040C">
                  <w:pPr>
                    <w:pStyle w:val="TableText"/>
                  </w:pPr>
                  <w:r w:rsidRPr="007F3323">
                    <w:t>必选。卷大小</w:t>
                  </w:r>
                  <w:r w:rsidRPr="007F3323">
                    <w:t xml:space="preserve">, </w:t>
                  </w:r>
                  <w:r w:rsidRPr="007F3323">
                    <w:t>范围分</w:t>
                  </w:r>
                  <w:r w:rsidRPr="007F3323">
                    <w:t>3</w:t>
                  </w:r>
                  <w:r w:rsidRPr="007F3323">
                    <w:t>种规格：</w:t>
                  </w:r>
                </w:p>
                <w:p w:rsidR="00942FBB" w:rsidRPr="007F3323" w:rsidRDefault="00942FBB" w:rsidP="00B2040C">
                  <w:pPr>
                    <w:pStyle w:val="TableText"/>
                  </w:pPr>
                  <w:r w:rsidRPr="007F3323">
                    <w:t>advanceSan/local</w:t>
                  </w:r>
                  <w:r w:rsidRPr="007F3323">
                    <w:t>的数据存储，支持</w:t>
                  </w:r>
                  <w:r w:rsidRPr="007F3323">
                    <w:t>1G~2048G</w:t>
                  </w:r>
                  <w:r w:rsidRPr="007F3323">
                    <w:t>；</w:t>
                  </w:r>
                </w:p>
                <w:p w:rsidR="00942FBB" w:rsidRPr="007F3323" w:rsidRDefault="00942FBB" w:rsidP="00B2040C">
                  <w:pPr>
                    <w:pStyle w:val="TableText"/>
                  </w:pPr>
                  <w:r w:rsidRPr="007F3323">
                    <w:t>FusionStorage</w:t>
                  </w:r>
                  <w:r w:rsidRPr="007F3323">
                    <w:t>类型的数据存储，支持</w:t>
                  </w:r>
                  <w:r w:rsidRPr="007F3323">
                    <w:t>1G</w:t>
                  </w:r>
                  <w:r w:rsidRPr="007F3323">
                    <w:rPr>
                      <w:rFonts w:hint="eastAsia"/>
                    </w:rPr>
                    <w:t>~</w:t>
                  </w:r>
                  <w:r w:rsidRPr="007F3323">
                    <w:t>16383G</w:t>
                  </w:r>
                  <w:r w:rsidR="009518BD">
                    <w:rPr>
                      <w:rFonts w:hint="eastAsia"/>
                    </w:rPr>
                    <w:t>；</w:t>
                  </w:r>
                </w:p>
                <w:p w:rsidR="00942FBB" w:rsidRPr="007F3323" w:rsidRDefault="00942FBB" w:rsidP="00B2040C">
                  <w:pPr>
                    <w:pStyle w:val="TableText"/>
                  </w:pPr>
                  <w:r w:rsidRPr="007F3323">
                    <w:t>LOCALPOME</w:t>
                  </w:r>
                  <w:r w:rsidRPr="007F3323">
                    <w:t>的数据存储，支持</w:t>
                  </w:r>
                  <w:r w:rsidRPr="007F3323">
                    <w:t>1G~2043G</w:t>
                  </w:r>
                  <w:r w:rsidRPr="007F3323">
                    <w:t>；</w:t>
                  </w:r>
                </w:p>
                <w:p w:rsidR="009518BD" w:rsidRDefault="00942FBB" w:rsidP="00B2040C">
                  <w:pPr>
                    <w:pStyle w:val="TableText"/>
                  </w:pPr>
                  <w:r w:rsidRPr="007F3323">
                    <w:t>san</w:t>
                  </w:r>
                  <w:r w:rsidRPr="007F3323">
                    <w:t>类型的数据存储，支持</w:t>
                  </w:r>
                  <w:r w:rsidRPr="007F3323">
                    <w:t>1G~30T</w:t>
                  </w:r>
                  <w:r w:rsidRPr="007F3323">
                    <w:t>；</w:t>
                  </w:r>
                </w:p>
                <w:p w:rsidR="00942FBB" w:rsidRPr="007F3323" w:rsidRDefault="00942FBB" w:rsidP="00B2040C">
                  <w:pPr>
                    <w:pStyle w:val="TableText"/>
                  </w:pPr>
                  <w:r w:rsidRPr="007F3323">
                    <w:t>NAS</w:t>
                  </w:r>
                  <w:r w:rsidRPr="007F3323">
                    <w:t>，</w:t>
                  </w:r>
                  <w:r w:rsidRPr="007F3323">
                    <w:t>LUNPOME</w:t>
                  </w:r>
                  <w:r w:rsidRPr="007F3323">
                    <w:t>的数据存储，支持</w:t>
                  </w:r>
                  <w:r w:rsidRPr="007F3323">
                    <w:t>1G~64T</w:t>
                  </w:r>
                  <w:r w:rsidRPr="007F3323">
                    <w:t>。</w:t>
                  </w:r>
                </w:p>
                <w:p w:rsidR="00942FBB" w:rsidRPr="007F3323" w:rsidRDefault="00942FBB" w:rsidP="00B2040C">
                  <w:pPr>
                    <w:pStyle w:val="TableText"/>
                  </w:pPr>
                  <w:r w:rsidRPr="007F3323">
                    <w:t>LUN</w:t>
                  </w:r>
                  <w:r w:rsidRPr="007F3323">
                    <w:t>类型的数据存储，支持</w:t>
                  </w:r>
                  <w:r w:rsidRPr="007F3323">
                    <w:t>1G~30T</w:t>
                  </w:r>
                  <w:r w:rsidRPr="007F3323">
                    <w:t>。</w:t>
                  </w:r>
                </w:p>
              </w:tc>
            </w:tr>
            <w:tr w:rsidR="00942FBB" w:rsidRPr="007F3323" w:rsidTr="005348A4">
              <w:tblPrEx>
                <w:shd w:val="clear" w:color="auto" w:fill="FFFFFF"/>
                <w:tblLook w:val="00A0" w:firstRow="1" w:lastRow="0" w:firstColumn="1" w:lastColumn="0" w:noHBand="0" w:noVBand="0"/>
              </w:tblPrEx>
              <w:tc>
                <w:tcPr>
                  <w:tcW w:w="792" w:type="pct"/>
                  <w:shd w:val="clear" w:color="auto" w:fill="FFFFFF"/>
                </w:tcPr>
                <w:p w:rsidR="00942FBB" w:rsidRPr="007F3323" w:rsidRDefault="00942FBB" w:rsidP="00B2040C">
                  <w:pPr>
                    <w:pStyle w:val="TableText"/>
                  </w:pPr>
                  <w:r w:rsidRPr="007F3323">
                    <w:t>datastoreUrn</w:t>
                  </w:r>
                </w:p>
              </w:tc>
              <w:tc>
                <w:tcPr>
                  <w:tcW w:w="626" w:type="pct"/>
                  <w:shd w:val="clear" w:color="auto" w:fill="FFFFFF"/>
                </w:tcPr>
                <w:p w:rsidR="00942FBB" w:rsidRPr="007F3323" w:rsidRDefault="00942FBB" w:rsidP="00B2040C">
                  <w:pPr>
                    <w:pStyle w:val="TableText"/>
                  </w:pPr>
                  <w:r w:rsidRPr="007F3323">
                    <w:t>string</w:t>
                  </w:r>
                </w:p>
              </w:tc>
              <w:tc>
                <w:tcPr>
                  <w:tcW w:w="3582" w:type="pct"/>
                  <w:shd w:val="clear" w:color="auto" w:fill="FFFFFF"/>
                </w:tcPr>
                <w:p w:rsidR="00942FBB" w:rsidRPr="007F3323" w:rsidRDefault="00942FBB" w:rsidP="00B2040C">
                  <w:pPr>
                    <w:pStyle w:val="TableText"/>
                  </w:pPr>
                  <w:r w:rsidRPr="007F3323">
                    <w:t>dataStore Urn</w:t>
                  </w:r>
                  <w:r w:rsidRPr="007F3323">
                    <w:t>，必选</w:t>
                  </w:r>
                  <w:r w:rsidRPr="007F3323">
                    <w:rPr>
                      <w:rFonts w:hint="eastAsia"/>
                    </w:rPr>
                    <w:t>。</w:t>
                  </w:r>
                </w:p>
              </w:tc>
            </w:tr>
            <w:tr w:rsidR="00942FBB" w:rsidRPr="007F3323" w:rsidTr="005348A4">
              <w:tblPrEx>
                <w:shd w:val="clear" w:color="auto" w:fill="FFFFFF"/>
                <w:tblLook w:val="00A0" w:firstRow="1" w:lastRow="0" w:firstColumn="1" w:lastColumn="0" w:noHBand="0" w:noVBand="0"/>
              </w:tblPrEx>
              <w:tc>
                <w:tcPr>
                  <w:tcW w:w="792" w:type="pct"/>
                  <w:shd w:val="clear" w:color="auto" w:fill="FFFFFF"/>
                </w:tcPr>
                <w:p w:rsidR="00942FBB" w:rsidRPr="007F3323" w:rsidRDefault="00942FBB" w:rsidP="00B2040C">
                  <w:pPr>
                    <w:pStyle w:val="TableText"/>
                  </w:pPr>
                  <w:r w:rsidRPr="007F3323">
                    <w:t>isThin</w:t>
                  </w:r>
                </w:p>
              </w:tc>
              <w:tc>
                <w:tcPr>
                  <w:tcW w:w="626" w:type="pct"/>
                  <w:shd w:val="clear" w:color="auto" w:fill="FFFFFF"/>
                </w:tcPr>
                <w:p w:rsidR="00942FBB" w:rsidRPr="007F3323" w:rsidRDefault="00942FBB" w:rsidP="00B2040C">
                  <w:pPr>
                    <w:pStyle w:val="TableText"/>
                  </w:pPr>
                  <w:r w:rsidRPr="007F3323">
                    <w:t>boolean</w:t>
                  </w:r>
                </w:p>
              </w:tc>
              <w:tc>
                <w:tcPr>
                  <w:tcW w:w="3582" w:type="pct"/>
                  <w:shd w:val="clear" w:color="auto" w:fill="FFFFFF"/>
                </w:tcPr>
                <w:p w:rsidR="00942FBB" w:rsidRPr="007F3323" w:rsidRDefault="00942FBB" w:rsidP="00B2040C">
                  <w:pPr>
                    <w:pStyle w:val="TableText"/>
                  </w:pPr>
                  <w:r w:rsidRPr="007F3323">
                    <w:t>是否瘦分配，</w:t>
                  </w:r>
                  <w:r w:rsidRPr="007F3323">
                    <w:rPr>
                      <w:rFonts w:hint="eastAsia"/>
                    </w:rPr>
                    <w:t>必选</w:t>
                  </w:r>
                  <w:r w:rsidRPr="007F3323">
                    <w:t>。默认</w:t>
                  </w:r>
                  <w:r w:rsidRPr="007F3323">
                    <w:t>false</w:t>
                  </w:r>
                </w:p>
              </w:tc>
            </w:tr>
            <w:tr w:rsidR="00942FBB" w:rsidRPr="007F3323" w:rsidTr="005348A4">
              <w:tblPrEx>
                <w:shd w:val="clear" w:color="auto" w:fill="FFFFFF"/>
                <w:tblLook w:val="00A0" w:firstRow="1" w:lastRow="0" w:firstColumn="1" w:lastColumn="0" w:noHBand="0" w:noVBand="0"/>
              </w:tblPrEx>
              <w:tc>
                <w:tcPr>
                  <w:tcW w:w="792" w:type="pct"/>
                  <w:shd w:val="clear" w:color="auto" w:fill="FFFFFF"/>
                </w:tcPr>
                <w:p w:rsidR="00942FBB" w:rsidRPr="007F3323" w:rsidRDefault="00942FBB" w:rsidP="00B2040C">
                  <w:pPr>
                    <w:pStyle w:val="TableText"/>
                  </w:pPr>
                  <w:r w:rsidRPr="007F3323">
                    <w:t>type</w:t>
                  </w:r>
                </w:p>
              </w:tc>
              <w:tc>
                <w:tcPr>
                  <w:tcW w:w="626" w:type="pct"/>
                  <w:shd w:val="clear" w:color="auto" w:fill="FFFFFF"/>
                </w:tcPr>
                <w:p w:rsidR="00942FBB" w:rsidRPr="007F3323" w:rsidRDefault="00942FBB" w:rsidP="00B2040C">
                  <w:pPr>
                    <w:pStyle w:val="TableText"/>
                  </w:pPr>
                  <w:r w:rsidRPr="007F3323">
                    <w:t>string</w:t>
                  </w:r>
                </w:p>
              </w:tc>
              <w:tc>
                <w:tcPr>
                  <w:tcW w:w="3582" w:type="pct"/>
                  <w:shd w:val="clear" w:color="auto" w:fill="FFFFFF"/>
                </w:tcPr>
                <w:p w:rsidR="00942FBB" w:rsidRPr="007F3323" w:rsidRDefault="00942FBB" w:rsidP="00B2040C">
                  <w:pPr>
                    <w:pStyle w:val="TableText"/>
                  </w:pPr>
                  <w:r w:rsidRPr="007F3323">
                    <w:t>必选。卷类型：普通</w:t>
                  </w:r>
                  <w:r w:rsidRPr="007F3323">
                    <w:t>normal</w:t>
                  </w:r>
                  <w:r w:rsidRPr="007F3323">
                    <w:t>，共享卷</w:t>
                  </w:r>
                  <w:r w:rsidRPr="007F3323">
                    <w:t>share</w:t>
                  </w:r>
                </w:p>
              </w:tc>
            </w:tr>
            <w:tr w:rsidR="00942FBB" w:rsidRPr="007F3323" w:rsidTr="005348A4">
              <w:tblPrEx>
                <w:shd w:val="clear" w:color="auto" w:fill="FFFFFF"/>
                <w:tblLook w:val="00A0" w:firstRow="1" w:lastRow="0" w:firstColumn="1" w:lastColumn="0" w:noHBand="0" w:noVBand="0"/>
              </w:tblPrEx>
              <w:tc>
                <w:tcPr>
                  <w:tcW w:w="792" w:type="pct"/>
                  <w:shd w:val="clear" w:color="auto" w:fill="FFFFFF"/>
                </w:tcPr>
                <w:p w:rsidR="00942FBB" w:rsidRPr="007F3323" w:rsidRDefault="00942FBB" w:rsidP="00B2040C">
                  <w:pPr>
                    <w:pStyle w:val="TableText"/>
                  </w:pPr>
                  <w:r w:rsidRPr="007F3323">
                    <w:t>indepDisk</w:t>
                  </w:r>
                </w:p>
              </w:tc>
              <w:tc>
                <w:tcPr>
                  <w:tcW w:w="626" w:type="pct"/>
                  <w:shd w:val="clear" w:color="auto" w:fill="FFFFFF"/>
                </w:tcPr>
                <w:p w:rsidR="00942FBB" w:rsidRPr="007F3323" w:rsidRDefault="00942FBB" w:rsidP="00B2040C">
                  <w:pPr>
                    <w:pStyle w:val="TableText"/>
                  </w:pPr>
                  <w:r w:rsidRPr="007F3323">
                    <w:t>boolean</w:t>
                  </w:r>
                </w:p>
              </w:tc>
              <w:tc>
                <w:tcPr>
                  <w:tcW w:w="3582" w:type="pct"/>
                  <w:shd w:val="clear" w:color="auto" w:fill="FFFFFF"/>
                </w:tcPr>
                <w:p w:rsidR="00942FBB" w:rsidRPr="007F3323" w:rsidRDefault="00942FBB" w:rsidP="00B2040C">
                  <w:pPr>
                    <w:pStyle w:val="TableText"/>
                  </w:pPr>
                  <w:r w:rsidRPr="007F3323">
                    <w:t>是否为独立磁盘。默认为否</w:t>
                  </w:r>
                  <w:r w:rsidRPr="007F3323">
                    <w:t>(false)</w:t>
                  </w:r>
                  <w:r w:rsidRPr="007F3323">
                    <w:t>，表示卷受快照影响。</w:t>
                  </w:r>
                  <w:r w:rsidRPr="007F3323">
                    <w:rPr>
                      <w:rFonts w:hint="eastAsia"/>
                    </w:rPr>
                    <w:t>块存储只支持独立磁盘</w:t>
                  </w:r>
                  <w:r w:rsidRPr="007F3323">
                    <w:rPr>
                      <w:rFonts w:hint="eastAsia"/>
                    </w:rPr>
                    <w:t>(</w:t>
                  </w:r>
                  <w:r w:rsidRPr="007F3323">
                    <w:rPr>
                      <w:rFonts w:hint="eastAsia"/>
                    </w:rPr>
                    <w:t>块存储会把此字段修改成默认值：</w:t>
                  </w:r>
                  <w:r w:rsidRPr="007F3323">
                    <w:rPr>
                      <w:rFonts w:hint="eastAsia"/>
                    </w:rPr>
                    <w:t>true)</w:t>
                  </w:r>
                </w:p>
              </w:tc>
            </w:tr>
            <w:tr w:rsidR="00942FBB" w:rsidRPr="007F3323" w:rsidTr="005348A4">
              <w:tblPrEx>
                <w:shd w:val="clear" w:color="auto" w:fill="FFFFFF"/>
                <w:tblLook w:val="00A0" w:firstRow="1" w:lastRow="0" w:firstColumn="1" w:lastColumn="0" w:noHBand="0" w:noVBand="0"/>
              </w:tblPrEx>
              <w:tc>
                <w:tcPr>
                  <w:tcW w:w="792" w:type="pct"/>
                  <w:shd w:val="clear" w:color="auto" w:fill="FFFFFF"/>
                </w:tcPr>
                <w:p w:rsidR="00942FBB" w:rsidRPr="007F3323" w:rsidRDefault="00942FBB" w:rsidP="00B2040C">
                  <w:pPr>
                    <w:pStyle w:val="TableText"/>
                  </w:pPr>
                  <w:r w:rsidRPr="007F3323">
                    <w:t>persistentDisk</w:t>
                  </w:r>
                </w:p>
              </w:tc>
              <w:tc>
                <w:tcPr>
                  <w:tcW w:w="626" w:type="pct"/>
                  <w:shd w:val="clear" w:color="auto" w:fill="FFFFFF"/>
                </w:tcPr>
                <w:p w:rsidR="00942FBB" w:rsidRPr="007F3323" w:rsidRDefault="00942FBB" w:rsidP="00B2040C">
                  <w:pPr>
                    <w:pStyle w:val="TableText"/>
                  </w:pPr>
                  <w:r w:rsidRPr="007F3323">
                    <w:t>boolean</w:t>
                  </w:r>
                </w:p>
              </w:tc>
              <w:tc>
                <w:tcPr>
                  <w:tcW w:w="3582" w:type="pct"/>
                  <w:shd w:val="clear" w:color="auto" w:fill="FFFFFF"/>
                </w:tcPr>
                <w:p w:rsidR="00942FBB" w:rsidRPr="007F3323" w:rsidRDefault="00942FBB" w:rsidP="00B2040C">
                  <w:pPr>
                    <w:pStyle w:val="TableText"/>
                  </w:pPr>
                  <w:r w:rsidRPr="007F3323">
                    <w:t>是否持久化磁盘。默认为是</w:t>
                  </w:r>
                  <w:r w:rsidRPr="007F3323">
                    <w:t>(true)</w:t>
                  </w:r>
                  <w:r w:rsidRPr="007F3323">
                    <w:t>，表示卷为持久化磁盘。</w:t>
                  </w:r>
                </w:p>
              </w:tc>
            </w:tr>
            <w:tr w:rsidR="00942FBB" w:rsidRPr="007F3323" w:rsidTr="005348A4">
              <w:tblPrEx>
                <w:shd w:val="clear" w:color="auto" w:fill="FFFFFF"/>
                <w:tblLook w:val="00A0" w:firstRow="1" w:lastRow="0" w:firstColumn="1" w:lastColumn="0" w:noHBand="0" w:noVBand="0"/>
              </w:tblPrEx>
              <w:tc>
                <w:tcPr>
                  <w:tcW w:w="792" w:type="pct"/>
                  <w:shd w:val="clear" w:color="auto" w:fill="FFFFFF"/>
                </w:tcPr>
                <w:p w:rsidR="00942FBB" w:rsidRPr="007F3323" w:rsidRDefault="00942FBB" w:rsidP="00B2040C">
                  <w:pPr>
                    <w:pStyle w:val="TableText"/>
                  </w:pPr>
                  <w:r w:rsidRPr="007F3323">
                    <w:t>volType</w:t>
                  </w:r>
                </w:p>
              </w:tc>
              <w:tc>
                <w:tcPr>
                  <w:tcW w:w="626" w:type="pct"/>
                  <w:shd w:val="clear" w:color="auto" w:fill="FFFFFF"/>
                </w:tcPr>
                <w:p w:rsidR="00942FBB" w:rsidRPr="007F3323" w:rsidRDefault="00942FBB" w:rsidP="00B2040C">
                  <w:pPr>
                    <w:pStyle w:val="TableText"/>
                  </w:pPr>
                  <w:r w:rsidRPr="007F3323">
                    <w:t>integer</w:t>
                  </w:r>
                </w:p>
              </w:tc>
              <w:tc>
                <w:tcPr>
                  <w:tcW w:w="3582" w:type="pct"/>
                  <w:shd w:val="clear" w:color="auto" w:fill="FFFFFF"/>
                </w:tcPr>
                <w:p w:rsidR="00942FBB" w:rsidRPr="007F3323" w:rsidRDefault="00942FBB" w:rsidP="00B2040C">
                  <w:pPr>
                    <w:pStyle w:val="TableText"/>
                  </w:pPr>
                  <w:r w:rsidRPr="007F3323">
                    <w:t>磁盘类型参数，取值为：</w:t>
                  </w:r>
                </w:p>
                <w:p w:rsidR="00942FBB" w:rsidRPr="007F3323" w:rsidRDefault="00942FBB" w:rsidP="00B2040C">
                  <w:pPr>
                    <w:pStyle w:val="TableText"/>
                  </w:pPr>
                  <w:r w:rsidRPr="007F3323">
                    <w:t>0</w:t>
                  </w:r>
                  <w:r w:rsidRPr="007F3323">
                    <w:t>：普通卷</w:t>
                  </w:r>
                </w:p>
                <w:p w:rsidR="00942FBB" w:rsidRPr="007F3323" w:rsidRDefault="00942FBB" w:rsidP="00B2040C">
                  <w:pPr>
                    <w:pStyle w:val="TableText"/>
                  </w:pPr>
                  <w:r w:rsidRPr="007F3323">
                    <w:t>1</w:t>
                  </w:r>
                  <w:r w:rsidRPr="007F3323">
                    <w:t>：延迟置零卷</w:t>
                  </w:r>
                </w:p>
                <w:p w:rsidR="00942FBB" w:rsidRPr="007F3323" w:rsidRDefault="00942FBB" w:rsidP="00B2040C">
                  <w:pPr>
                    <w:pStyle w:val="TableText"/>
                  </w:pPr>
                  <w:r w:rsidRPr="007F3323">
                    <w:t>2</w:t>
                  </w:r>
                  <w:r w:rsidRPr="007F3323">
                    <w:t>：稀疏卷</w:t>
                  </w:r>
                </w:p>
                <w:p w:rsidR="00942FBB" w:rsidRPr="007F3323" w:rsidRDefault="00942FBB" w:rsidP="00B2040C">
                  <w:pPr>
                    <w:pStyle w:val="TableText"/>
                  </w:pPr>
                  <w:r w:rsidRPr="007F3323">
                    <w:t>该字段为可选，不携带时代表</w:t>
                  </w:r>
                  <w:r w:rsidRPr="007F3323">
                    <w:t>0</w:t>
                  </w:r>
                  <w:r w:rsidRPr="007F3323">
                    <w:t>，普通卷。该字段在</w:t>
                  </w:r>
                  <w:r w:rsidRPr="007F3323">
                    <w:t>isThin</w:t>
                  </w:r>
                  <w:r w:rsidRPr="007F3323">
                    <w:t>参数为</w:t>
                  </w:r>
                  <w:r w:rsidRPr="007F3323">
                    <w:t>false</w:t>
                  </w:r>
                  <w:r w:rsidRPr="007F3323">
                    <w:t>时生效，在</w:t>
                  </w:r>
                  <w:r w:rsidRPr="007F3323">
                    <w:t>isthin</w:t>
                  </w:r>
                  <w:r w:rsidRPr="007F3323">
                    <w:t>参数为</w:t>
                  </w:r>
                  <w:r w:rsidRPr="007F3323">
                    <w:t>true</w:t>
                  </w:r>
                  <w:r w:rsidRPr="007F3323">
                    <w:t>时失效。</w:t>
                  </w:r>
                </w:p>
              </w:tc>
            </w:tr>
            <w:tr w:rsidR="00942FBB" w:rsidRPr="007F3323" w:rsidTr="005348A4">
              <w:tblPrEx>
                <w:shd w:val="clear" w:color="auto" w:fill="FFFFFF"/>
                <w:tblLook w:val="00A0" w:firstRow="1" w:lastRow="0" w:firstColumn="1" w:lastColumn="0" w:noHBand="0" w:noVBand="0"/>
              </w:tblPrEx>
              <w:tc>
                <w:tcPr>
                  <w:tcW w:w="792" w:type="pct"/>
                  <w:shd w:val="clear" w:color="auto" w:fill="FFFFFF"/>
                </w:tcPr>
                <w:p w:rsidR="00942FBB" w:rsidRPr="007F3323" w:rsidRDefault="00942FBB" w:rsidP="00B2040C">
                  <w:pPr>
                    <w:pStyle w:val="TableText"/>
                  </w:pPr>
                  <w:r w:rsidRPr="007F3323">
                    <w:t>sequenceNum</w:t>
                  </w:r>
                </w:p>
              </w:tc>
              <w:tc>
                <w:tcPr>
                  <w:tcW w:w="626" w:type="pct"/>
                  <w:shd w:val="clear" w:color="auto" w:fill="FFFFFF"/>
                </w:tcPr>
                <w:p w:rsidR="00942FBB" w:rsidRPr="007F3323" w:rsidRDefault="00942FBB" w:rsidP="00B2040C">
                  <w:pPr>
                    <w:pStyle w:val="TableText"/>
                  </w:pPr>
                  <w:r w:rsidRPr="007F3323">
                    <w:t>integer</w:t>
                  </w:r>
                </w:p>
              </w:tc>
              <w:tc>
                <w:tcPr>
                  <w:tcW w:w="3582" w:type="pct"/>
                  <w:shd w:val="clear" w:color="auto" w:fill="FFFFFF"/>
                </w:tcPr>
                <w:p w:rsidR="00265A38" w:rsidRPr="007F3323" w:rsidRDefault="00265A38" w:rsidP="00265A38">
                  <w:pPr>
                    <w:pStyle w:val="TableText"/>
                  </w:pPr>
                  <w:r w:rsidRPr="007F3323">
                    <w:t>卷插槽号</w:t>
                  </w:r>
                  <w:r w:rsidRPr="007F3323">
                    <w:rPr>
                      <w:rFonts w:hint="eastAsia"/>
                    </w:rPr>
                    <w:t>。</w:t>
                  </w:r>
                </w:p>
                <w:p w:rsidR="00265A38" w:rsidRPr="007F3323" w:rsidRDefault="00265A38" w:rsidP="00265A38">
                  <w:pPr>
                    <w:pStyle w:val="TableText"/>
                  </w:pPr>
                  <w:r w:rsidRPr="007F3323">
                    <w:rPr>
                      <w:rFonts w:hint="eastAsia"/>
                    </w:rPr>
                    <w:t>IDE</w:t>
                  </w:r>
                  <w:r w:rsidRPr="007F3323">
                    <w:rPr>
                      <w:rFonts w:hint="eastAsia"/>
                    </w:rPr>
                    <w:t>磁盘数量限制为</w:t>
                  </w:r>
                  <w:r w:rsidRPr="007F3323">
                    <w:rPr>
                      <w:rFonts w:hint="eastAsia"/>
                    </w:rPr>
                    <w:t>3</w:t>
                  </w:r>
                  <w:r w:rsidRPr="007F3323">
                    <w:rPr>
                      <w:rFonts w:hint="eastAsia"/>
                    </w:rPr>
                    <w:t>，</w:t>
                  </w:r>
                  <w:r w:rsidRPr="007F3323">
                    <w:rPr>
                      <w:rFonts w:hint="eastAsia"/>
                    </w:rPr>
                    <w:t>sequence number</w:t>
                  </w:r>
                  <w:r w:rsidRPr="007F3323">
                    <w:rPr>
                      <w:rFonts w:hint="eastAsia"/>
                    </w:rPr>
                    <w:t>为</w:t>
                  </w:r>
                  <w:r w:rsidRPr="007F3323">
                    <w:rPr>
                      <w:rFonts w:hint="eastAsia"/>
                    </w:rPr>
                    <w:t>1</w:t>
                  </w:r>
                  <w:r>
                    <w:rPr>
                      <w:rFonts w:hint="eastAsia"/>
                    </w:rPr>
                    <w:t>，</w:t>
                  </w:r>
                  <w:r w:rsidR="00E278DC">
                    <w:t>2</w:t>
                  </w:r>
                  <w:r>
                    <w:rPr>
                      <w:rFonts w:hint="eastAsia"/>
                    </w:rPr>
                    <w:t>，</w:t>
                  </w:r>
                  <w:r w:rsidR="00E278DC">
                    <w:t>3</w:t>
                  </w:r>
                  <w:r>
                    <w:rPr>
                      <w:rFonts w:hint="eastAsia"/>
                    </w:rPr>
                    <w:t>。</w:t>
                  </w:r>
                </w:p>
                <w:p w:rsidR="00265A38" w:rsidRPr="007F3323" w:rsidRDefault="00265A38" w:rsidP="00265A38">
                  <w:pPr>
                    <w:pStyle w:val="TableText"/>
                  </w:pPr>
                  <w:r w:rsidRPr="007F3323">
                    <w:rPr>
                      <w:rFonts w:hint="eastAsia"/>
                    </w:rPr>
                    <w:t>VIRTIO</w:t>
                  </w:r>
                  <w:r w:rsidRPr="007F3323">
                    <w:rPr>
                      <w:rFonts w:hint="eastAsia"/>
                    </w:rPr>
                    <w:t>磁盘数量限制为</w:t>
                  </w:r>
                  <w:r w:rsidRPr="007F3323">
                    <w:rPr>
                      <w:rFonts w:hint="eastAsia"/>
                    </w:rPr>
                    <w:t>25</w:t>
                  </w:r>
                  <w:r w:rsidRPr="007F3323">
                    <w:rPr>
                      <w:rFonts w:hint="eastAsia"/>
                    </w:rPr>
                    <w:t>，</w:t>
                  </w:r>
                  <w:r w:rsidRPr="007F3323">
                    <w:rPr>
                      <w:rFonts w:hint="eastAsia"/>
                    </w:rPr>
                    <w:t>sequence number</w:t>
                  </w:r>
                  <w:r w:rsidRPr="007F3323">
                    <w:rPr>
                      <w:rFonts w:hint="eastAsia"/>
                    </w:rPr>
                    <w:t>为</w:t>
                  </w:r>
                  <w:r>
                    <w:rPr>
                      <w:rFonts w:hint="eastAsia"/>
                    </w:rPr>
                    <w:t>1~25</w:t>
                  </w:r>
                  <w:r>
                    <w:rPr>
                      <w:rFonts w:hint="eastAsia"/>
                    </w:rPr>
                    <w:t>。</w:t>
                  </w:r>
                </w:p>
                <w:p w:rsidR="00942FBB" w:rsidRPr="007F3323" w:rsidRDefault="00265A38" w:rsidP="00265A38">
                  <w:pPr>
                    <w:pStyle w:val="TableText"/>
                  </w:pPr>
                  <w:r w:rsidRPr="007F3323">
                    <w:rPr>
                      <w:rFonts w:hint="eastAsia"/>
                    </w:rPr>
                    <w:t>SCSI</w:t>
                  </w:r>
                  <w:r w:rsidRPr="007F3323">
                    <w:rPr>
                      <w:rFonts w:hint="eastAsia"/>
                    </w:rPr>
                    <w:t>磁盘数量限制为</w:t>
                  </w:r>
                  <w:r w:rsidRPr="007F3323">
                    <w:rPr>
                      <w:rFonts w:hint="eastAsia"/>
                    </w:rPr>
                    <w:t>60</w:t>
                  </w:r>
                  <w:r w:rsidRPr="007F3323">
                    <w:rPr>
                      <w:rFonts w:hint="eastAsia"/>
                    </w:rPr>
                    <w:t>，</w:t>
                  </w:r>
                  <w:r w:rsidRPr="007F3323">
                    <w:rPr>
                      <w:rFonts w:hint="eastAsia"/>
                    </w:rPr>
                    <w:t>sequence number</w:t>
                  </w:r>
                  <w:r w:rsidRPr="007F3323">
                    <w:rPr>
                      <w:rFonts w:hint="eastAsia"/>
                    </w:rPr>
                    <w:t>为</w:t>
                  </w:r>
                  <w:r w:rsidRPr="007F3323">
                    <w:rPr>
                      <w:rFonts w:hint="eastAsia"/>
                    </w:rPr>
                    <w:t>1~60</w:t>
                  </w:r>
                  <w:r w:rsidR="00942FBB" w:rsidRPr="007F3323">
                    <w:t>。</w:t>
                  </w:r>
                </w:p>
              </w:tc>
            </w:tr>
            <w:tr w:rsidR="008F62BD" w:rsidRPr="007F3323" w:rsidTr="005348A4">
              <w:tblPrEx>
                <w:shd w:val="clear" w:color="auto" w:fill="FFFFFF"/>
                <w:tblLook w:val="00A0" w:firstRow="1" w:lastRow="0" w:firstColumn="1" w:lastColumn="0" w:noHBand="0" w:noVBand="0"/>
              </w:tblPrEx>
              <w:tc>
                <w:tcPr>
                  <w:tcW w:w="792" w:type="pct"/>
                  <w:shd w:val="clear" w:color="auto" w:fill="FFFFFF"/>
                </w:tcPr>
                <w:p w:rsidR="008F62BD" w:rsidRPr="007F3323" w:rsidRDefault="008F62BD" w:rsidP="00E1718A">
                  <w:pPr>
                    <w:pStyle w:val="TableText"/>
                  </w:pPr>
                  <w:r w:rsidRPr="007F3323">
                    <w:t>pciType</w:t>
                  </w:r>
                </w:p>
              </w:tc>
              <w:tc>
                <w:tcPr>
                  <w:tcW w:w="626" w:type="pct"/>
                  <w:shd w:val="clear" w:color="auto" w:fill="FFFFFF"/>
                </w:tcPr>
                <w:p w:rsidR="008F62BD" w:rsidRPr="007F3323" w:rsidRDefault="00B61ED2" w:rsidP="00E1718A">
                  <w:pPr>
                    <w:pStyle w:val="TableText"/>
                  </w:pPr>
                  <w:r>
                    <w:t>s</w:t>
                  </w:r>
                  <w:r w:rsidR="008F62BD" w:rsidRPr="007F3323">
                    <w:t>tring</w:t>
                  </w:r>
                </w:p>
              </w:tc>
              <w:tc>
                <w:tcPr>
                  <w:tcW w:w="3582" w:type="pct"/>
                  <w:shd w:val="clear" w:color="auto" w:fill="FFFFFF"/>
                </w:tcPr>
                <w:p w:rsidR="008F62BD" w:rsidRPr="007F3323" w:rsidRDefault="008F62BD" w:rsidP="00F760BC">
                  <w:pPr>
                    <w:pStyle w:val="TableText"/>
                  </w:pPr>
                  <w:r w:rsidRPr="007F3323">
                    <w:t>可选（不选默认</w:t>
                  </w:r>
                  <w:r w:rsidRPr="007F3323">
                    <w:t>VIRTIO</w:t>
                  </w:r>
                  <w:r w:rsidRPr="007F3323">
                    <w:t>），磁盘挂载的总线类型，当前版本为：</w:t>
                  </w:r>
                  <w:r w:rsidRPr="007F3323">
                    <w:rPr>
                      <w:rFonts w:ascii="宋体" w:hAnsi="宋体"/>
                    </w:rPr>
                    <w:t>“</w:t>
                  </w:r>
                  <w:r w:rsidRPr="007F3323">
                    <w:t>IDE</w:t>
                  </w:r>
                  <w:r w:rsidRPr="007F3323">
                    <w:rPr>
                      <w:rFonts w:ascii="宋体" w:hAnsi="宋体"/>
                    </w:rPr>
                    <w:t>”</w:t>
                  </w:r>
                  <w:r w:rsidRPr="007F3323">
                    <w:t>，</w:t>
                  </w:r>
                  <w:r w:rsidRPr="007F3323">
                    <w:rPr>
                      <w:rFonts w:ascii="宋体" w:hAnsi="宋体"/>
                    </w:rPr>
                    <w:t>“</w:t>
                  </w:r>
                  <w:r w:rsidRPr="007F3323">
                    <w:t>SCSI</w:t>
                  </w:r>
                  <w:r w:rsidRPr="007F3323">
                    <w:rPr>
                      <w:rFonts w:ascii="宋体" w:hAnsi="宋体"/>
                    </w:rPr>
                    <w:t>”</w:t>
                  </w:r>
                  <w:r w:rsidRPr="007F3323">
                    <w:rPr>
                      <w:rFonts w:hint="eastAsia"/>
                    </w:rPr>
                    <w:t xml:space="preserve"> </w:t>
                  </w:r>
                  <w:r w:rsidRPr="007F3323">
                    <w:rPr>
                      <w:rFonts w:ascii="宋体" w:hAnsi="宋体" w:hint="eastAsia"/>
                    </w:rPr>
                    <w:t>和“VIRTIO”</w:t>
                  </w:r>
                  <w:r w:rsidRPr="007F3323">
                    <w:t>；</w:t>
                  </w:r>
                  <w:r w:rsidRPr="007F3323" w:rsidDel="00461FFA">
                    <w:t xml:space="preserve"> </w:t>
                  </w:r>
                  <w:r w:rsidRPr="007F3323">
                    <w:rPr>
                      <w:rFonts w:hint="eastAsia"/>
                    </w:rPr>
                    <w:t>K</w:t>
                  </w:r>
                  <w:r w:rsidRPr="007F3323">
                    <w:t>VM</w:t>
                  </w:r>
                  <w:r w:rsidRPr="007F3323">
                    <w:rPr>
                      <w:rFonts w:hint="eastAsia"/>
                    </w:rPr>
                    <w:t>平台：裸设备</w:t>
                  </w:r>
                  <w:r w:rsidRPr="007F3323">
                    <w:t>映射</w:t>
                  </w:r>
                  <w:r w:rsidR="00F760BC">
                    <w:rPr>
                      <w:rFonts w:hint="eastAsia"/>
                    </w:rPr>
                    <w:t>只能</w:t>
                  </w:r>
                  <w:r w:rsidRPr="007F3323">
                    <w:rPr>
                      <w:rFonts w:hint="eastAsia"/>
                    </w:rPr>
                    <w:t>按照</w:t>
                  </w:r>
                  <w:r w:rsidR="00F760BC">
                    <w:t>SCSI</w:t>
                  </w:r>
                  <w:r w:rsidRPr="007F3323">
                    <w:rPr>
                      <w:rFonts w:hint="eastAsia"/>
                    </w:rPr>
                    <w:t>方式挂载，普通</w:t>
                  </w:r>
                  <w:r w:rsidRPr="007F3323">
                    <w:t>虚拟磁盘</w:t>
                  </w:r>
                  <w:r w:rsidRPr="007F3323">
                    <w:rPr>
                      <w:rFonts w:hint="eastAsia"/>
                    </w:rPr>
                    <w:t>可以以</w:t>
                  </w:r>
                  <w:r w:rsidRPr="007F3323">
                    <w:t>三种</w:t>
                  </w:r>
                  <w:r w:rsidRPr="007F3323">
                    <w:rPr>
                      <w:rFonts w:hint="eastAsia"/>
                    </w:rPr>
                    <w:t>方式</w:t>
                  </w:r>
                  <w:r w:rsidRPr="007F3323">
                    <w:t>挂载</w:t>
                  </w:r>
                  <w:r w:rsidRPr="007F3323">
                    <w:rPr>
                      <w:rFonts w:hint="eastAsia"/>
                    </w:rPr>
                    <w:t>。</w:t>
                  </w:r>
                </w:p>
              </w:tc>
            </w:tr>
            <w:tr w:rsidR="00097DD8" w:rsidRPr="007F3323" w:rsidTr="005348A4">
              <w:tblPrEx>
                <w:shd w:val="clear" w:color="auto" w:fill="FFFFFF"/>
                <w:tblLook w:val="00A0" w:firstRow="1" w:lastRow="0" w:firstColumn="1" w:lastColumn="0" w:noHBand="0" w:noVBand="0"/>
              </w:tblPrEx>
              <w:tc>
                <w:tcPr>
                  <w:tcW w:w="792" w:type="pct"/>
                  <w:shd w:val="clear" w:color="auto" w:fill="FFFFFF"/>
                </w:tcPr>
                <w:p w:rsidR="00097DD8" w:rsidRPr="007F3323" w:rsidRDefault="00097DD8" w:rsidP="00097DD8">
                  <w:pPr>
                    <w:pStyle w:val="TableText"/>
                  </w:pPr>
                  <w:r>
                    <w:rPr>
                      <w:rFonts w:hint="eastAsia"/>
                    </w:rPr>
                    <w:t>scs</w:t>
                  </w:r>
                  <w:r>
                    <w:t>iCommandPassthrough</w:t>
                  </w:r>
                </w:p>
              </w:tc>
              <w:tc>
                <w:tcPr>
                  <w:tcW w:w="626" w:type="pct"/>
                  <w:shd w:val="clear" w:color="auto" w:fill="FFFFFF"/>
                </w:tcPr>
                <w:p w:rsidR="00097DD8" w:rsidRDefault="00097DD8" w:rsidP="00097DD8">
                  <w:pPr>
                    <w:pStyle w:val="TableText"/>
                  </w:pPr>
                  <w:r>
                    <w:rPr>
                      <w:rFonts w:hint="eastAsia"/>
                    </w:rPr>
                    <w:t>b</w:t>
                  </w:r>
                  <w:r>
                    <w:t>oolean</w:t>
                  </w:r>
                </w:p>
              </w:tc>
              <w:tc>
                <w:tcPr>
                  <w:tcW w:w="3582" w:type="pct"/>
                  <w:shd w:val="clear" w:color="auto" w:fill="FFFFFF"/>
                </w:tcPr>
                <w:p w:rsidR="00097DD8" w:rsidRDefault="00097DD8" w:rsidP="00097DD8">
                  <w:pPr>
                    <w:pStyle w:val="TableText"/>
                    <w:rPr>
                      <w:bCs/>
                    </w:rPr>
                  </w:pPr>
                  <w:r>
                    <w:rPr>
                      <w:rFonts w:hint="eastAsia"/>
                      <w:bCs/>
                    </w:rPr>
                    <w:t>S</w:t>
                  </w:r>
                  <w:r>
                    <w:rPr>
                      <w:bCs/>
                    </w:rPr>
                    <w:t>CSI</w:t>
                  </w:r>
                  <w:r>
                    <w:rPr>
                      <w:rFonts w:hint="eastAsia"/>
                      <w:bCs/>
                    </w:rPr>
                    <w:t>命令透传方式</w:t>
                  </w:r>
                  <w:r w:rsidRPr="00B15954">
                    <w:rPr>
                      <w:rFonts w:hint="eastAsia"/>
                      <w:bCs/>
                    </w:rPr>
                    <w:t>，</w:t>
                  </w:r>
                  <w:r>
                    <w:rPr>
                      <w:rFonts w:hint="eastAsia"/>
                      <w:bCs/>
                    </w:rPr>
                    <w:t>可选，</w:t>
                  </w:r>
                  <w:r w:rsidRPr="00B15954">
                    <w:rPr>
                      <w:rFonts w:hint="eastAsia"/>
                      <w:bCs/>
                    </w:rPr>
                    <w:t>仅当</w:t>
                  </w:r>
                  <w:r w:rsidRPr="00B15954">
                    <w:rPr>
                      <w:rFonts w:hint="eastAsia"/>
                      <w:bCs/>
                    </w:rPr>
                    <w:t>pciType</w:t>
                  </w:r>
                  <w:r w:rsidRPr="00B15954">
                    <w:rPr>
                      <w:rFonts w:hint="eastAsia"/>
                      <w:bCs/>
                    </w:rPr>
                    <w:t>为</w:t>
                  </w:r>
                  <w:r>
                    <w:rPr>
                      <w:bCs/>
                    </w:rPr>
                    <w:t>SCSI</w:t>
                  </w:r>
                  <w:r>
                    <w:rPr>
                      <w:rFonts w:hint="eastAsia"/>
                      <w:bCs/>
                    </w:rPr>
                    <w:t>时有效，</w:t>
                  </w:r>
                  <w:r>
                    <w:rPr>
                      <w:bCs/>
                    </w:rPr>
                    <w:t>虚拟化数据存储</w:t>
                  </w:r>
                  <w:r>
                    <w:rPr>
                      <w:rFonts w:hint="eastAsia"/>
                      <w:bCs/>
                    </w:rPr>
                    <w:t>只支持不透传</w:t>
                  </w:r>
                  <w:r>
                    <w:rPr>
                      <w:bCs/>
                    </w:rPr>
                    <w:t>，非虚拟化存储</w:t>
                  </w:r>
                  <w:r>
                    <w:rPr>
                      <w:rFonts w:hint="eastAsia"/>
                      <w:bCs/>
                    </w:rPr>
                    <w:t>均</w:t>
                  </w:r>
                  <w:r>
                    <w:rPr>
                      <w:bCs/>
                    </w:rPr>
                    <w:t>支持，默认为透传。</w:t>
                  </w:r>
                </w:p>
                <w:p w:rsidR="00097DD8" w:rsidRDefault="00097DD8" w:rsidP="00097DD8">
                  <w:pPr>
                    <w:pStyle w:val="TableText"/>
                    <w:rPr>
                      <w:bCs/>
                    </w:rPr>
                  </w:pPr>
                  <w:r>
                    <w:rPr>
                      <w:bCs/>
                    </w:rPr>
                    <w:t>True</w:t>
                  </w:r>
                  <w:r>
                    <w:rPr>
                      <w:rFonts w:hint="eastAsia"/>
                      <w:bCs/>
                    </w:rPr>
                    <w:t>：透传</w:t>
                  </w:r>
                  <w:r>
                    <w:rPr>
                      <w:bCs/>
                    </w:rPr>
                    <w:t>，</w:t>
                  </w:r>
                  <w:r w:rsidRPr="00A65166">
                    <w:rPr>
                      <w:rFonts w:hint="eastAsia"/>
                      <w:bCs/>
                    </w:rPr>
                    <w:t>虚拟机下发的</w:t>
                  </w:r>
                  <w:r w:rsidRPr="00A65166">
                    <w:rPr>
                      <w:rFonts w:hint="eastAsia"/>
                      <w:bCs/>
                    </w:rPr>
                    <w:t>SCSI</w:t>
                  </w:r>
                  <w:r w:rsidRPr="00A65166">
                    <w:rPr>
                      <w:rFonts w:hint="eastAsia"/>
                      <w:bCs/>
                    </w:rPr>
                    <w:t>命令直接透传给物理</w:t>
                  </w:r>
                  <w:r w:rsidRPr="00A65166">
                    <w:rPr>
                      <w:rFonts w:hint="eastAsia"/>
                      <w:bCs/>
                    </w:rPr>
                    <w:t>SCSI</w:t>
                  </w:r>
                  <w:r w:rsidRPr="00A65166">
                    <w:rPr>
                      <w:rFonts w:hint="eastAsia"/>
                      <w:bCs/>
                    </w:rPr>
                    <w:t>设备</w:t>
                  </w:r>
                  <w:r>
                    <w:rPr>
                      <w:rFonts w:hint="eastAsia"/>
                      <w:bCs/>
                    </w:rPr>
                    <w:t>。</w:t>
                  </w:r>
                </w:p>
                <w:p w:rsidR="00097DD8" w:rsidRPr="00E014F0" w:rsidRDefault="00097DD8" w:rsidP="00097DD8">
                  <w:pPr>
                    <w:pStyle w:val="TableText"/>
                    <w:rPr>
                      <w:bCs/>
                    </w:rPr>
                  </w:pPr>
                  <w:r>
                    <w:rPr>
                      <w:rFonts w:hint="eastAsia"/>
                      <w:bCs/>
                    </w:rPr>
                    <w:t>False</w:t>
                  </w:r>
                  <w:r>
                    <w:rPr>
                      <w:rFonts w:hint="eastAsia"/>
                      <w:bCs/>
                    </w:rPr>
                    <w:t>：不透传</w:t>
                  </w:r>
                  <w:r>
                    <w:rPr>
                      <w:bCs/>
                    </w:rPr>
                    <w:t>，</w:t>
                  </w:r>
                  <w:r w:rsidRPr="00A65166">
                    <w:rPr>
                      <w:rFonts w:hint="eastAsia"/>
                      <w:bCs/>
                    </w:rPr>
                    <w:t>虚拟化层模拟大部分</w:t>
                  </w:r>
                  <w:r w:rsidRPr="00A65166">
                    <w:rPr>
                      <w:rFonts w:hint="eastAsia"/>
                      <w:bCs/>
                    </w:rPr>
                    <w:t>SCSI</w:t>
                  </w:r>
                  <w:r w:rsidRPr="00A65166">
                    <w:rPr>
                      <w:rFonts w:hint="eastAsia"/>
                      <w:bCs/>
                    </w:rPr>
                    <w:t>命令，但对于需要操作物理硬件的</w:t>
                  </w:r>
                  <w:r w:rsidRPr="00A65166">
                    <w:rPr>
                      <w:rFonts w:hint="eastAsia"/>
                      <w:bCs/>
                    </w:rPr>
                    <w:t>SCSI</w:t>
                  </w:r>
                  <w:r>
                    <w:rPr>
                      <w:rFonts w:hint="eastAsia"/>
                      <w:bCs/>
                    </w:rPr>
                    <w:t>指令无法支持。</w:t>
                  </w:r>
                  <w:r w:rsidRPr="00A65166">
                    <w:rPr>
                      <w:rFonts w:hint="eastAsia"/>
                      <w:bCs/>
                    </w:rPr>
                    <w:t xml:space="preserve"> </w:t>
                  </w:r>
                </w:p>
              </w:tc>
            </w:tr>
            <w:tr w:rsidR="00097DD8" w:rsidRPr="007F3323" w:rsidTr="005348A4">
              <w:tblPrEx>
                <w:shd w:val="clear" w:color="auto" w:fill="FFFFFF"/>
                <w:tblLook w:val="00A0" w:firstRow="1" w:lastRow="0" w:firstColumn="1" w:lastColumn="0" w:noHBand="0" w:noVBand="0"/>
              </w:tblPrEx>
              <w:tc>
                <w:tcPr>
                  <w:tcW w:w="792" w:type="pct"/>
                  <w:shd w:val="clear" w:color="auto" w:fill="FFFFFF"/>
                </w:tcPr>
                <w:p w:rsidR="00097DD8" w:rsidRPr="007F3323" w:rsidRDefault="00097DD8" w:rsidP="00097DD8">
                  <w:pPr>
                    <w:pStyle w:val="TableText"/>
                  </w:pPr>
                  <w:r w:rsidRPr="007F3323">
                    <w:rPr>
                      <w:rFonts w:hint="eastAsia"/>
                    </w:rPr>
                    <w:t>ioMode</w:t>
                  </w:r>
                </w:p>
              </w:tc>
              <w:tc>
                <w:tcPr>
                  <w:tcW w:w="626" w:type="pct"/>
                  <w:shd w:val="clear" w:color="auto" w:fill="FFFFFF"/>
                </w:tcPr>
                <w:p w:rsidR="00097DD8" w:rsidRPr="007F3323" w:rsidRDefault="00097DD8" w:rsidP="00097DD8">
                  <w:pPr>
                    <w:pStyle w:val="TableText"/>
                  </w:pPr>
                  <w:r>
                    <w:t>s</w:t>
                  </w:r>
                  <w:r w:rsidRPr="007F3323">
                    <w:rPr>
                      <w:rFonts w:hint="eastAsia"/>
                    </w:rPr>
                    <w:t>tring</w:t>
                  </w:r>
                </w:p>
              </w:tc>
              <w:tc>
                <w:tcPr>
                  <w:tcW w:w="3582" w:type="pct"/>
                  <w:shd w:val="clear" w:color="auto" w:fill="FFFFFF"/>
                </w:tcPr>
                <w:p w:rsidR="00097DD8" w:rsidRPr="007F3323" w:rsidRDefault="00097DD8" w:rsidP="00097DD8">
                  <w:pPr>
                    <w:pStyle w:val="TableText"/>
                  </w:pPr>
                  <w:r w:rsidRPr="007F3323">
                    <w:rPr>
                      <w:rFonts w:hint="eastAsia"/>
                    </w:rPr>
                    <w:t>磁盘</w:t>
                  </w:r>
                  <w:r w:rsidRPr="007F3323">
                    <w:rPr>
                      <w:rFonts w:hint="eastAsia"/>
                    </w:rPr>
                    <w:t>IO</w:t>
                  </w:r>
                  <w:r w:rsidRPr="007F3323">
                    <w:rPr>
                      <w:rFonts w:hint="eastAsia"/>
                    </w:rPr>
                    <w:t>模式，</w:t>
                  </w:r>
                  <w:r>
                    <w:rPr>
                      <w:rFonts w:hint="eastAsia"/>
                    </w:rPr>
                    <w:t>可选</w:t>
                  </w:r>
                  <w:r w:rsidRPr="007F3323">
                    <w:rPr>
                      <w:rFonts w:hint="eastAsia"/>
                    </w:rPr>
                    <w:t>，取值范围：</w:t>
                  </w:r>
                  <w:r w:rsidRPr="007F3323">
                    <w:rPr>
                      <w:rFonts w:hint="eastAsia"/>
                    </w:rPr>
                    <w:t>threads</w:t>
                  </w:r>
                  <w:r w:rsidRPr="007F3323">
                    <w:rPr>
                      <w:rFonts w:hint="eastAsia"/>
                    </w:rPr>
                    <w:t>、</w:t>
                  </w:r>
                  <w:r w:rsidRPr="007F3323">
                    <w:rPr>
                      <w:rFonts w:hint="eastAsia"/>
                    </w:rPr>
                    <w:t>native</w:t>
                  </w:r>
                  <w:r w:rsidRPr="007F3323">
                    <w:rPr>
                      <w:rFonts w:hint="eastAsia"/>
                    </w:rPr>
                    <w:t>、</w:t>
                  </w:r>
                  <w:r w:rsidRPr="007F3323">
                    <w:rPr>
                      <w:rFonts w:hint="eastAsia"/>
                    </w:rPr>
                    <w:t>dataplane</w:t>
                  </w:r>
                </w:p>
                <w:p w:rsidR="00097DD8" w:rsidRPr="007F3323" w:rsidRDefault="00097DD8" w:rsidP="00097DD8">
                  <w:pPr>
                    <w:pStyle w:val="TableText"/>
                  </w:pPr>
                  <w:r w:rsidRPr="007F3323">
                    <w:rPr>
                      <w:rFonts w:hint="eastAsia"/>
                    </w:rPr>
                    <w:t>磁盘</w:t>
                  </w:r>
                  <w:r w:rsidRPr="007F3323">
                    <w:rPr>
                      <w:rFonts w:hint="eastAsia"/>
                    </w:rPr>
                    <w:t>IO</w:t>
                  </w:r>
                  <w:r w:rsidRPr="007F3323">
                    <w:rPr>
                      <w:rFonts w:hint="eastAsia"/>
                    </w:rPr>
                    <w:t>模式与</w:t>
                  </w:r>
                  <w:r w:rsidRPr="007F3323">
                    <w:rPr>
                      <w:rFonts w:hint="eastAsia"/>
                    </w:rPr>
                    <w:t>PCI</w:t>
                  </w:r>
                  <w:r w:rsidRPr="007F3323">
                    <w:rPr>
                      <w:rFonts w:hint="eastAsia"/>
                    </w:rPr>
                    <w:t>总线类型相关，</w:t>
                  </w:r>
                </w:p>
                <w:p w:rsidR="00097DD8" w:rsidRPr="007F3323" w:rsidRDefault="00097DD8" w:rsidP="00097DD8">
                  <w:pPr>
                    <w:pStyle w:val="TableText"/>
                  </w:pPr>
                  <w:r w:rsidRPr="007F3323">
                    <w:rPr>
                      <w:rFonts w:hint="eastAsia"/>
                    </w:rPr>
                    <w:t>IDE</w:t>
                  </w:r>
                  <w:r w:rsidRPr="007F3323">
                    <w:rPr>
                      <w:rFonts w:hint="eastAsia"/>
                    </w:rPr>
                    <w:t>只能配置</w:t>
                  </w:r>
                  <w:r w:rsidRPr="007F3323">
                    <w:rPr>
                      <w:rFonts w:hint="eastAsia"/>
                    </w:rPr>
                    <w:t>threads</w:t>
                  </w:r>
                  <w:r w:rsidRPr="007F3323">
                    <w:rPr>
                      <w:rFonts w:hint="eastAsia"/>
                    </w:rPr>
                    <w:t>模式</w:t>
                  </w:r>
                  <w:r w:rsidRPr="007F3323">
                    <w:rPr>
                      <w:rFonts w:hint="eastAsia"/>
                    </w:rPr>
                    <w:t>;</w:t>
                  </w:r>
                </w:p>
                <w:p w:rsidR="00097DD8" w:rsidRPr="007F3323" w:rsidRDefault="00097DD8" w:rsidP="00097DD8">
                  <w:pPr>
                    <w:pStyle w:val="TableText"/>
                  </w:pPr>
                  <w:r w:rsidRPr="007F3323">
                    <w:rPr>
                      <w:rFonts w:hint="eastAsia"/>
                    </w:rPr>
                    <w:t>VIRTIO</w:t>
                  </w:r>
                  <w:r w:rsidRPr="007F3323">
                    <w:rPr>
                      <w:rFonts w:hint="eastAsia"/>
                    </w:rPr>
                    <w:t>支持</w:t>
                  </w:r>
                  <w:r w:rsidRPr="007F3323">
                    <w:rPr>
                      <w:rFonts w:hint="eastAsia"/>
                    </w:rPr>
                    <w:t>threads</w:t>
                  </w:r>
                  <w:r w:rsidRPr="007F3323">
                    <w:rPr>
                      <w:rFonts w:hint="eastAsia"/>
                    </w:rPr>
                    <w:t>、</w:t>
                  </w:r>
                  <w:r w:rsidRPr="007F3323">
                    <w:rPr>
                      <w:rFonts w:hint="eastAsia"/>
                    </w:rPr>
                    <w:t>native</w:t>
                  </w:r>
                  <w:r w:rsidRPr="007F3323">
                    <w:rPr>
                      <w:rFonts w:hint="eastAsia"/>
                    </w:rPr>
                    <w:t>、</w:t>
                  </w:r>
                  <w:r w:rsidRPr="007F3323">
                    <w:rPr>
                      <w:rFonts w:hint="eastAsia"/>
                    </w:rPr>
                    <w:t xml:space="preserve">dataplane </w:t>
                  </w:r>
                  <w:r w:rsidRPr="007F3323">
                    <w:rPr>
                      <w:rFonts w:hint="eastAsia"/>
                    </w:rPr>
                    <w:t>默认值</w:t>
                  </w:r>
                  <w:r w:rsidRPr="007F3323">
                    <w:rPr>
                      <w:rFonts w:hint="eastAsia"/>
                    </w:rPr>
                    <w:t>dataplane</w:t>
                  </w:r>
                </w:p>
                <w:p w:rsidR="00097DD8" w:rsidRPr="007F3323" w:rsidRDefault="00097DD8" w:rsidP="00097DD8">
                  <w:pPr>
                    <w:pStyle w:val="TableText"/>
                  </w:pPr>
                  <w:r w:rsidRPr="007F3323">
                    <w:rPr>
                      <w:rFonts w:hint="eastAsia"/>
                    </w:rPr>
                    <w:t>SCSI</w:t>
                  </w:r>
                  <w:r w:rsidRPr="007F3323">
                    <w:rPr>
                      <w:rFonts w:hint="eastAsia"/>
                    </w:rPr>
                    <w:t>支持</w:t>
                  </w:r>
                  <w:r w:rsidRPr="007F3323">
                    <w:rPr>
                      <w:rFonts w:hint="eastAsia"/>
                    </w:rPr>
                    <w:t>thread</w:t>
                  </w:r>
                  <w:r>
                    <w:t>s</w:t>
                  </w:r>
                  <w:r w:rsidRPr="007F3323">
                    <w:rPr>
                      <w:rFonts w:hint="eastAsia"/>
                    </w:rPr>
                    <w:t>、</w:t>
                  </w:r>
                  <w:r w:rsidRPr="007F3323">
                    <w:rPr>
                      <w:rFonts w:hint="eastAsia"/>
                    </w:rPr>
                    <w:t xml:space="preserve">native, </w:t>
                  </w:r>
                  <w:r w:rsidRPr="007F3323">
                    <w:rPr>
                      <w:rFonts w:hint="eastAsia"/>
                    </w:rPr>
                    <w:t>文件类型的卷默认值</w:t>
                  </w:r>
                  <w:r w:rsidRPr="007F3323">
                    <w:rPr>
                      <w:rFonts w:hint="eastAsia"/>
                    </w:rPr>
                    <w:t>thread</w:t>
                  </w:r>
                  <w:r>
                    <w:t>s</w:t>
                  </w:r>
                  <w:r w:rsidRPr="007F3323">
                    <w:rPr>
                      <w:rFonts w:hint="eastAsia"/>
                    </w:rPr>
                    <w:t xml:space="preserve">, </w:t>
                  </w:r>
                  <w:r w:rsidRPr="007F3323">
                    <w:rPr>
                      <w:rFonts w:hint="eastAsia"/>
                    </w:rPr>
                    <w:t>块类型卷默认值</w:t>
                  </w:r>
                  <w:r w:rsidRPr="007F3323">
                    <w:rPr>
                      <w:rFonts w:hint="eastAsia"/>
                    </w:rPr>
                    <w:t>native</w:t>
                  </w:r>
                </w:p>
              </w:tc>
            </w:tr>
            <w:tr w:rsidR="00AA070C" w:rsidRPr="007F3323" w:rsidTr="005348A4">
              <w:tblPrEx>
                <w:shd w:val="clear" w:color="auto" w:fill="FFFFFF"/>
                <w:tblLook w:val="00A0" w:firstRow="1" w:lastRow="0" w:firstColumn="1" w:lastColumn="0" w:noHBand="0" w:noVBand="0"/>
              </w:tblPrEx>
              <w:tc>
                <w:tcPr>
                  <w:tcW w:w="792" w:type="pct"/>
                  <w:shd w:val="clear" w:color="auto" w:fill="FFFFFF"/>
                </w:tcPr>
                <w:p w:rsidR="00AA070C" w:rsidRPr="00ED132F" w:rsidRDefault="00AA070C" w:rsidP="00AA070C">
                  <w:pPr>
                    <w:pStyle w:val="TableText"/>
                  </w:pPr>
                  <w:r>
                    <w:t>accessMode</w:t>
                  </w:r>
                </w:p>
              </w:tc>
              <w:tc>
                <w:tcPr>
                  <w:tcW w:w="626" w:type="pct"/>
                  <w:shd w:val="clear" w:color="auto" w:fill="FFFFFF"/>
                </w:tcPr>
                <w:p w:rsidR="00AA070C" w:rsidRPr="007F3323" w:rsidRDefault="00AA070C" w:rsidP="00AA070C">
                  <w:pPr>
                    <w:pStyle w:val="TableText"/>
                  </w:pPr>
                  <w:r w:rsidRPr="007F3323">
                    <w:t>integer</w:t>
                  </w:r>
                </w:p>
              </w:tc>
              <w:tc>
                <w:tcPr>
                  <w:tcW w:w="3582" w:type="pct"/>
                  <w:shd w:val="clear" w:color="auto" w:fill="FFFFFF"/>
                </w:tcPr>
                <w:p w:rsidR="00AA070C" w:rsidRDefault="00AA070C" w:rsidP="00AA070C">
                  <w:pPr>
                    <w:pStyle w:val="TableText"/>
                  </w:pPr>
                  <w:r>
                    <w:rPr>
                      <w:rFonts w:hint="eastAsia"/>
                    </w:rPr>
                    <w:t>磁盘访问权限，可选，取值范围为</w:t>
                  </w:r>
                  <w:r>
                    <w:rPr>
                      <w:rFonts w:hint="eastAsia"/>
                    </w:rPr>
                    <w:t>0</w:t>
                  </w:r>
                  <w:r>
                    <w:t xml:space="preserve"> </w:t>
                  </w:r>
                  <w:r>
                    <w:rPr>
                      <w:rFonts w:hint="eastAsia"/>
                    </w:rPr>
                    <w:t>,</w:t>
                  </w:r>
                  <w:r>
                    <w:t xml:space="preserve">  </w:t>
                  </w:r>
                  <w:r>
                    <w:rPr>
                      <w:rFonts w:hint="eastAsia"/>
                    </w:rPr>
                    <w:t>1</w:t>
                  </w:r>
                  <w:r>
                    <w:rPr>
                      <w:rFonts w:hint="eastAsia"/>
                    </w:rPr>
                    <w:t>。默认值</w:t>
                  </w:r>
                  <w:r>
                    <w:t>为</w:t>
                  </w:r>
                  <w:r>
                    <w:rPr>
                      <w:rFonts w:hint="eastAsia"/>
                    </w:rPr>
                    <w:t>0</w:t>
                  </w:r>
                  <w:r>
                    <w:rPr>
                      <w:rFonts w:hint="eastAsia"/>
                    </w:rPr>
                    <w:t>。</w:t>
                  </w:r>
                </w:p>
                <w:p w:rsidR="00AA070C" w:rsidRDefault="00AA070C" w:rsidP="00AA070C">
                  <w:pPr>
                    <w:pStyle w:val="TableText"/>
                  </w:pPr>
                  <w:r>
                    <w:rPr>
                      <w:rFonts w:hint="eastAsia"/>
                    </w:rPr>
                    <w:t>0</w:t>
                  </w:r>
                  <w:r>
                    <w:rPr>
                      <w:rFonts w:hint="eastAsia"/>
                    </w:rPr>
                    <w:t>：读写，磁盘将以</w:t>
                  </w:r>
                  <w:r>
                    <w:t>读写的方式</w:t>
                  </w:r>
                  <w:r>
                    <w:rPr>
                      <w:rFonts w:hint="eastAsia"/>
                    </w:rPr>
                    <w:t>挂载给</w:t>
                  </w:r>
                  <w:r>
                    <w:t>虚拟机。</w:t>
                  </w:r>
                </w:p>
                <w:p w:rsidR="00AA070C" w:rsidRPr="00AA070C" w:rsidRDefault="00AA070C" w:rsidP="00AA070C">
                  <w:pPr>
                    <w:ind w:left="0"/>
                    <w:rPr>
                      <w:snapToGrid w:val="0"/>
                      <w:kern w:val="0"/>
                    </w:rPr>
                  </w:pPr>
                  <w:r w:rsidRPr="00AA070C">
                    <w:rPr>
                      <w:rFonts w:hint="eastAsia"/>
                      <w:snapToGrid w:val="0"/>
                      <w:kern w:val="0"/>
                    </w:rPr>
                    <w:t>1</w:t>
                  </w:r>
                  <w:r w:rsidRPr="00AA070C">
                    <w:rPr>
                      <w:rFonts w:hint="eastAsia"/>
                      <w:snapToGrid w:val="0"/>
                      <w:kern w:val="0"/>
                    </w:rPr>
                    <w:t>：</w:t>
                  </w:r>
                  <w:r w:rsidRPr="00AA070C">
                    <w:rPr>
                      <w:snapToGrid w:val="0"/>
                      <w:kern w:val="0"/>
                    </w:rPr>
                    <w:t>只读</w:t>
                  </w:r>
                  <w:r w:rsidRPr="00AA070C">
                    <w:rPr>
                      <w:rFonts w:hint="eastAsia"/>
                      <w:snapToGrid w:val="0"/>
                      <w:kern w:val="0"/>
                    </w:rPr>
                    <w:t>，磁盘将以只读</w:t>
                  </w:r>
                  <w:r w:rsidRPr="00AA070C">
                    <w:rPr>
                      <w:snapToGrid w:val="0"/>
                      <w:kern w:val="0"/>
                    </w:rPr>
                    <w:t>的方式</w:t>
                  </w:r>
                  <w:r w:rsidRPr="00AA070C">
                    <w:rPr>
                      <w:rFonts w:hint="eastAsia"/>
                      <w:snapToGrid w:val="0"/>
                      <w:kern w:val="0"/>
                    </w:rPr>
                    <w:t>挂载给</w:t>
                  </w:r>
                  <w:r w:rsidRPr="00AA070C">
                    <w:rPr>
                      <w:snapToGrid w:val="0"/>
                      <w:kern w:val="0"/>
                    </w:rPr>
                    <w:t>虚拟机</w:t>
                  </w:r>
                  <w:r w:rsidRPr="00AA070C">
                    <w:rPr>
                      <w:rFonts w:hint="eastAsia"/>
                      <w:snapToGrid w:val="0"/>
                      <w:kern w:val="0"/>
                    </w:rPr>
                    <w:t>。</w:t>
                  </w:r>
                </w:p>
                <w:p w:rsidR="00AA070C" w:rsidRDefault="00AA070C" w:rsidP="00AA070C">
                  <w:pPr>
                    <w:pStyle w:val="TableText"/>
                  </w:pPr>
                  <w:r>
                    <w:rPr>
                      <w:rFonts w:hint="eastAsia"/>
                    </w:rPr>
                    <w:t>仅有共享磁盘支持设置只读模式。</w:t>
                  </w:r>
                </w:p>
                <w:p w:rsidR="00AA070C" w:rsidRPr="007F3323" w:rsidRDefault="00AA070C" w:rsidP="00AA070C">
                  <w:pPr>
                    <w:pStyle w:val="TableText"/>
                  </w:pPr>
                </w:p>
              </w:tc>
            </w:tr>
          </w:tbl>
          <w:p w:rsidR="00942FBB" w:rsidRPr="007F3323" w:rsidRDefault="00942FBB" w:rsidP="00B2040C">
            <w:pPr>
              <w:pStyle w:val="Table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967"/>
              <w:gridCol w:w="1108"/>
              <w:gridCol w:w="5257"/>
            </w:tblGrid>
            <w:tr w:rsidR="00942FBB" w:rsidRPr="007F3323" w:rsidTr="005348A4">
              <w:tc>
                <w:tcPr>
                  <w:tcW w:w="1180" w:type="pct"/>
                  <w:shd w:val="clear" w:color="auto" w:fill="D9D9D9"/>
                </w:tcPr>
                <w:p w:rsidR="00942FBB" w:rsidRPr="007F3323" w:rsidRDefault="00942FBB" w:rsidP="00B2040C">
                  <w:pPr>
                    <w:pStyle w:val="TableText"/>
                    <w:rPr>
                      <w:b/>
                    </w:rPr>
                  </w:pPr>
                  <w:r w:rsidRPr="007F3323">
                    <w:rPr>
                      <w:b/>
                    </w:rPr>
                    <w:t>Name</w:t>
                  </w:r>
                </w:p>
              </w:tc>
              <w:tc>
                <w:tcPr>
                  <w:tcW w:w="3820" w:type="pct"/>
                  <w:gridSpan w:val="2"/>
                  <w:shd w:val="clear" w:color="auto" w:fill="auto"/>
                </w:tcPr>
                <w:p w:rsidR="00942FBB" w:rsidRPr="007F3323" w:rsidRDefault="00942FBB" w:rsidP="00B2040C">
                  <w:pPr>
                    <w:pStyle w:val="TableText"/>
                  </w:pPr>
                  <w:r w:rsidRPr="007F3323">
                    <w:t>响应主体描述</w:t>
                  </w:r>
                </w:p>
              </w:tc>
            </w:tr>
            <w:tr w:rsidR="00942FBB" w:rsidRPr="007F3323" w:rsidTr="005348A4">
              <w:tc>
                <w:tcPr>
                  <w:tcW w:w="1180" w:type="pct"/>
                  <w:tcBorders>
                    <w:bottom w:val="single" w:sz="4" w:space="0" w:color="auto"/>
                  </w:tcBorders>
                  <w:shd w:val="clear" w:color="auto" w:fill="D9D9D9"/>
                </w:tcPr>
                <w:p w:rsidR="00942FBB" w:rsidRPr="007F3323" w:rsidRDefault="00140890" w:rsidP="00B2040C">
                  <w:pPr>
                    <w:pStyle w:val="TableText"/>
                    <w:rPr>
                      <w:b/>
                    </w:rPr>
                  </w:pPr>
                  <w:r>
                    <w:rPr>
                      <w:b/>
                    </w:rPr>
                    <w:t>Attribute</w:t>
                  </w:r>
                </w:p>
              </w:tc>
              <w:tc>
                <w:tcPr>
                  <w:tcW w:w="665" w:type="pct"/>
                  <w:tcBorders>
                    <w:bottom w:val="single" w:sz="4" w:space="0" w:color="auto"/>
                  </w:tcBorders>
                  <w:shd w:val="clear" w:color="auto" w:fill="D9D9D9"/>
                </w:tcPr>
                <w:p w:rsidR="00942FBB" w:rsidRPr="007F3323" w:rsidRDefault="00942FBB" w:rsidP="00B2040C">
                  <w:pPr>
                    <w:pStyle w:val="TableText"/>
                    <w:rPr>
                      <w:b/>
                    </w:rPr>
                  </w:pPr>
                  <w:r w:rsidRPr="007F3323">
                    <w:rPr>
                      <w:b/>
                    </w:rPr>
                    <w:t>Type</w:t>
                  </w:r>
                </w:p>
              </w:tc>
              <w:tc>
                <w:tcPr>
                  <w:tcW w:w="3155" w:type="pct"/>
                  <w:tcBorders>
                    <w:bottom w:val="single" w:sz="4" w:space="0" w:color="auto"/>
                  </w:tcBorders>
                  <w:shd w:val="clear" w:color="auto" w:fill="D9D9D9"/>
                </w:tcPr>
                <w:p w:rsidR="00942FBB" w:rsidRPr="007F3323" w:rsidRDefault="00942FBB" w:rsidP="00B2040C">
                  <w:pPr>
                    <w:pStyle w:val="TableText"/>
                    <w:rPr>
                      <w:b/>
                    </w:rPr>
                  </w:pPr>
                  <w:r w:rsidRPr="007F3323">
                    <w:rPr>
                      <w:b/>
                    </w:rPr>
                    <w:t>Description</w:t>
                  </w:r>
                </w:p>
              </w:tc>
            </w:tr>
            <w:tr w:rsidR="00942FBB" w:rsidRPr="007F3323" w:rsidTr="005348A4">
              <w:tc>
                <w:tcPr>
                  <w:tcW w:w="1180" w:type="pct"/>
                  <w:shd w:val="clear" w:color="auto" w:fill="FFFFFF" w:themeFill="background1"/>
                </w:tcPr>
                <w:p w:rsidR="00942FBB" w:rsidRPr="007F3323" w:rsidRDefault="00942FBB" w:rsidP="00B2040C">
                  <w:pPr>
                    <w:pStyle w:val="TableText"/>
                  </w:pPr>
                  <w:r w:rsidRPr="007F3323">
                    <w:t>urn</w:t>
                  </w:r>
                </w:p>
              </w:tc>
              <w:tc>
                <w:tcPr>
                  <w:tcW w:w="665" w:type="pct"/>
                  <w:shd w:val="clear" w:color="auto" w:fill="FFFFFF" w:themeFill="background1"/>
                </w:tcPr>
                <w:p w:rsidR="00942FBB" w:rsidRPr="007F3323" w:rsidRDefault="00942FBB" w:rsidP="00B2040C">
                  <w:pPr>
                    <w:pStyle w:val="TableText"/>
                  </w:pPr>
                  <w:r w:rsidRPr="007F3323">
                    <w:t>string</w:t>
                  </w:r>
                </w:p>
              </w:tc>
              <w:tc>
                <w:tcPr>
                  <w:tcW w:w="3155" w:type="pct"/>
                  <w:shd w:val="clear" w:color="auto" w:fill="FFFFFF" w:themeFill="background1"/>
                </w:tcPr>
                <w:p w:rsidR="00942FBB" w:rsidRPr="007F3323" w:rsidRDefault="00942FBB" w:rsidP="00B2040C">
                  <w:pPr>
                    <w:pStyle w:val="TableText"/>
                  </w:pPr>
                  <w:r w:rsidRPr="007F3323">
                    <w:t>创建成功的卷</w:t>
                  </w:r>
                  <w:r w:rsidRPr="007F3323">
                    <w:t>URN</w:t>
                  </w:r>
                </w:p>
              </w:tc>
            </w:tr>
            <w:tr w:rsidR="00942FBB" w:rsidRPr="007F3323" w:rsidTr="005348A4">
              <w:tc>
                <w:tcPr>
                  <w:tcW w:w="1180" w:type="pct"/>
                  <w:shd w:val="clear" w:color="auto" w:fill="FFFFFF" w:themeFill="background1"/>
                </w:tcPr>
                <w:p w:rsidR="00942FBB" w:rsidRPr="007F3323" w:rsidRDefault="00942FBB" w:rsidP="00B2040C">
                  <w:pPr>
                    <w:pStyle w:val="TableText"/>
                  </w:pPr>
                  <w:r w:rsidRPr="007F3323">
                    <w:t>uri</w:t>
                  </w:r>
                </w:p>
              </w:tc>
              <w:tc>
                <w:tcPr>
                  <w:tcW w:w="665" w:type="pct"/>
                  <w:shd w:val="clear" w:color="auto" w:fill="FFFFFF" w:themeFill="background1"/>
                </w:tcPr>
                <w:p w:rsidR="00942FBB" w:rsidRPr="007F3323" w:rsidRDefault="00942FBB" w:rsidP="00B2040C">
                  <w:pPr>
                    <w:pStyle w:val="TableText"/>
                  </w:pPr>
                  <w:r w:rsidRPr="007F3323">
                    <w:t>string</w:t>
                  </w:r>
                </w:p>
              </w:tc>
              <w:tc>
                <w:tcPr>
                  <w:tcW w:w="3155" w:type="pct"/>
                  <w:shd w:val="clear" w:color="auto" w:fill="FFFFFF" w:themeFill="background1"/>
                </w:tcPr>
                <w:p w:rsidR="00942FBB" w:rsidRPr="007F3323" w:rsidRDefault="00942FBB" w:rsidP="00B2040C">
                  <w:pPr>
                    <w:pStyle w:val="TableText"/>
                  </w:pPr>
                  <w:r w:rsidRPr="007F3323">
                    <w:t>卷</w:t>
                  </w:r>
                  <w:r w:rsidRPr="007F3323">
                    <w:t>uri</w:t>
                  </w:r>
                </w:p>
              </w:tc>
            </w:tr>
            <w:tr w:rsidR="00942FBB" w:rsidRPr="007F3323" w:rsidTr="005348A4">
              <w:tc>
                <w:tcPr>
                  <w:tcW w:w="1180" w:type="pct"/>
                  <w:shd w:val="clear" w:color="auto" w:fill="FFFFFF" w:themeFill="background1"/>
                </w:tcPr>
                <w:p w:rsidR="00942FBB" w:rsidRPr="007F3323" w:rsidRDefault="00942FBB" w:rsidP="00B2040C">
                  <w:pPr>
                    <w:pStyle w:val="TableText"/>
                  </w:pPr>
                  <w:r w:rsidRPr="007F3323">
                    <w:t>taskUrn</w:t>
                  </w:r>
                </w:p>
              </w:tc>
              <w:tc>
                <w:tcPr>
                  <w:tcW w:w="665" w:type="pct"/>
                  <w:shd w:val="clear" w:color="auto" w:fill="FFFFFF" w:themeFill="background1"/>
                </w:tcPr>
                <w:p w:rsidR="00942FBB" w:rsidRPr="007F3323" w:rsidRDefault="00942FBB" w:rsidP="00B2040C">
                  <w:pPr>
                    <w:pStyle w:val="TableText"/>
                  </w:pPr>
                  <w:r w:rsidRPr="007F3323">
                    <w:t>string</w:t>
                  </w:r>
                </w:p>
              </w:tc>
              <w:tc>
                <w:tcPr>
                  <w:tcW w:w="3155" w:type="pct"/>
                  <w:shd w:val="clear" w:color="auto" w:fill="FFFFFF" w:themeFill="background1"/>
                </w:tcPr>
                <w:p w:rsidR="00942FBB" w:rsidRPr="007F3323" w:rsidRDefault="00942FBB" w:rsidP="00B2040C">
                  <w:pPr>
                    <w:pStyle w:val="TableText"/>
                  </w:pPr>
                  <w:r w:rsidRPr="007F3323">
                    <w:t>任务</w:t>
                  </w:r>
                  <w:r w:rsidRPr="007F3323">
                    <w:t>urn</w:t>
                  </w:r>
                </w:p>
              </w:tc>
            </w:tr>
            <w:tr w:rsidR="00942FBB" w:rsidRPr="007F3323" w:rsidTr="005348A4">
              <w:tc>
                <w:tcPr>
                  <w:tcW w:w="1180" w:type="pct"/>
                  <w:shd w:val="clear" w:color="auto" w:fill="FFFFFF" w:themeFill="background1"/>
                </w:tcPr>
                <w:p w:rsidR="00942FBB" w:rsidRPr="007F3323" w:rsidRDefault="00942FBB" w:rsidP="00B2040C">
                  <w:pPr>
                    <w:pStyle w:val="TableText"/>
                  </w:pPr>
                  <w:r w:rsidRPr="007F3323">
                    <w:t>taskUri</w:t>
                  </w:r>
                </w:p>
              </w:tc>
              <w:tc>
                <w:tcPr>
                  <w:tcW w:w="665" w:type="pct"/>
                  <w:shd w:val="clear" w:color="auto" w:fill="FFFFFF" w:themeFill="background1"/>
                </w:tcPr>
                <w:p w:rsidR="00942FBB" w:rsidRPr="007F3323" w:rsidRDefault="00942FBB" w:rsidP="00B2040C">
                  <w:pPr>
                    <w:pStyle w:val="TableText"/>
                  </w:pPr>
                  <w:r w:rsidRPr="007F3323">
                    <w:t>string</w:t>
                  </w:r>
                </w:p>
              </w:tc>
              <w:tc>
                <w:tcPr>
                  <w:tcW w:w="3155" w:type="pct"/>
                  <w:shd w:val="clear" w:color="auto" w:fill="FFFFFF" w:themeFill="background1"/>
                </w:tcPr>
                <w:p w:rsidR="00942FBB" w:rsidRPr="007F3323" w:rsidRDefault="00942FBB" w:rsidP="00B2040C">
                  <w:pPr>
                    <w:pStyle w:val="TableText"/>
                  </w:pPr>
                  <w:r w:rsidRPr="007F3323">
                    <w:t>任务</w:t>
                  </w:r>
                  <w:r w:rsidRPr="007F3323">
                    <w:t>uri</w:t>
                  </w:r>
                </w:p>
              </w:tc>
            </w:tr>
          </w:tbl>
          <w:p w:rsidR="00942FBB" w:rsidRPr="007F3323" w:rsidRDefault="00942FBB" w:rsidP="00B2040C">
            <w:pPr>
              <w:pStyle w:val="TableText"/>
            </w:pPr>
          </w:p>
        </w:tc>
      </w:tr>
      <w:tr w:rsidR="00942FBB" w:rsidRPr="007F3323" w:rsidTr="00042900">
        <w:tc>
          <w:tcPr>
            <w:tcW w:w="110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请求样例</w:t>
            </w:r>
          </w:p>
        </w:tc>
        <w:tc>
          <w:tcPr>
            <w:tcW w:w="875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Post &lt;vm_uri&gt;/</w:t>
            </w:r>
            <w:r w:rsidRPr="007F3323">
              <w:rPr>
                <w:b/>
              </w:rPr>
              <w:t>&lt;vm_id&gt;</w:t>
            </w:r>
            <w:r w:rsidRPr="007F3323">
              <w:t>/action/createattachvol HTTP/1.1</w:t>
            </w:r>
          </w:p>
          <w:p w:rsidR="00942FBB" w:rsidRPr="007F3323" w:rsidRDefault="00942FBB" w:rsidP="00B2040C">
            <w:pPr>
              <w:pStyle w:val="TableText"/>
              <w:rPr>
                <w:b/>
              </w:rPr>
            </w:pPr>
            <w:r w:rsidRPr="007F3323">
              <w:t>Host: https://&lt;</w:t>
            </w:r>
            <w:r w:rsidRPr="007F3323">
              <w:rPr>
                <w:b/>
              </w:rPr>
              <w:t>ip</w:t>
            </w:r>
            <w:r w:rsidRPr="007F3323">
              <w:t>&gt;:&lt;</w:t>
            </w:r>
            <w:r w:rsidRPr="007F3323">
              <w:rPr>
                <w:b/>
              </w:rPr>
              <w:t>port&gt;</w:t>
            </w:r>
          </w:p>
          <w:p w:rsidR="00942FBB" w:rsidRPr="007F3323" w:rsidRDefault="00942FBB" w:rsidP="00B2040C">
            <w:pPr>
              <w:pStyle w:val="TableText"/>
            </w:pPr>
            <w:r w:rsidRPr="007F3323">
              <w:t>Content-Type: application/json; charset=UTF-8</w:t>
            </w:r>
          </w:p>
          <w:p w:rsidR="00942FBB" w:rsidRPr="007F3323" w:rsidRDefault="00942FBB" w:rsidP="00B2040C">
            <w:pPr>
              <w:pStyle w:val="TableText"/>
            </w:pPr>
            <w:r w:rsidRPr="007F3323">
              <w:t>Accept: application/json;version=&lt;version&gt;; charset=UTF-8</w:t>
            </w:r>
          </w:p>
          <w:p w:rsidR="00942FBB" w:rsidRPr="007F3323" w:rsidRDefault="00942FBB" w:rsidP="00B2040C">
            <w:pPr>
              <w:pStyle w:val="TableText"/>
            </w:pPr>
            <w:r w:rsidRPr="007F3323">
              <w:t xml:space="preserve">X-Auth-Token: </w:t>
            </w:r>
            <w:r w:rsidRPr="007F3323">
              <w:rPr>
                <w:b/>
              </w:rPr>
              <w:t>&lt;Authen_TOKEN&gt;</w:t>
            </w:r>
          </w:p>
          <w:p w:rsidR="00942FBB" w:rsidRPr="007F3323" w:rsidRDefault="00942FBB" w:rsidP="00B2040C">
            <w:pPr>
              <w:pStyle w:val="TableText"/>
            </w:pPr>
          </w:p>
          <w:p w:rsidR="00942FBB" w:rsidRPr="007F3323" w:rsidRDefault="00942FBB" w:rsidP="00B2040C">
            <w:pPr>
              <w:pStyle w:val="TableText"/>
            </w:pPr>
            <w:r w:rsidRPr="007F3323">
              <w:t>{</w:t>
            </w:r>
          </w:p>
          <w:p w:rsidR="006C7484" w:rsidRDefault="006C7484" w:rsidP="006C7484">
            <w:pPr>
              <w:pStyle w:val="TableText"/>
            </w:pPr>
            <w:r>
              <w:t xml:space="preserve">    "name":string,</w:t>
            </w:r>
          </w:p>
          <w:p w:rsidR="006C7484" w:rsidRDefault="006C7484" w:rsidP="006C7484">
            <w:pPr>
              <w:pStyle w:val="TableText"/>
            </w:pPr>
            <w:r>
              <w:t xml:space="preserve">    "quantityGB":integer,</w:t>
            </w:r>
          </w:p>
          <w:p w:rsidR="006C7484" w:rsidRDefault="006C7484" w:rsidP="006C7484">
            <w:pPr>
              <w:pStyle w:val="TableText"/>
            </w:pPr>
            <w:r>
              <w:t xml:space="preserve">    "datastoreUrn":string,</w:t>
            </w:r>
          </w:p>
          <w:p w:rsidR="006C7484" w:rsidRDefault="006C7484" w:rsidP="006C7484">
            <w:pPr>
              <w:pStyle w:val="TableText"/>
            </w:pPr>
            <w:r>
              <w:t xml:space="preserve">    "isThin":boolean,         </w:t>
            </w:r>
          </w:p>
          <w:p w:rsidR="006C7484" w:rsidRDefault="006C7484" w:rsidP="006C7484">
            <w:pPr>
              <w:pStyle w:val="TableText"/>
            </w:pPr>
            <w:r>
              <w:t xml:space="preserve">    "type":string,</w:t>
            </w:r>
          </w:p>
          <w:p w:rsidR="006C7484" w:rsidRDefault="006C7484" w:rsidP="006C7484">
            <w:pPr>
              <w:pStyle w:val="TableText"/>
            </w:pPr>
            <w:r>
              <w:t xml:space="preserve">    "indepDisk":boolean,</w:t>
            </w:r>
          </w:p>
          <w:p w:rsidR="006C7484" w:rsidRDefault="006C7484" w:rsidP="006C7484">
            <w:pPr>
              <w:pStyle w:val="TableText"/>
            </w:pPr>
            <w:r>
              <w:t xml:space="preserve">    "persistentDisk":Boolean,</w:t>
            </w:r>
          </w:p>
          <w:p w:rsidR="006C7484" w:rsidRDefault="006C7484" w:rsidP="006C7484">
            <w:pPr>
              <w:pStyle w:val="TableText"/>
            </w:pPr>
            <w:r>
              <w:t xml:space="preserve">    "volType": integer,</w:t>
            </w:r>
          </w:p>
          <w:p w:rsidR="006C7484" w:rsidRDefault="006C7484" w:rsidP="006C7484">
            <w:pPr>
              <w:pStyle w:val="TableText"/>
              <w:ind w:firstLine="435"/>
            </w:pPr>
            <w:r>
              <w:t>"sequenceNum": integer</w:t>
            </w:r>
          </w:p>
          <w:p w:rsidR="00942FBB" w:rsidRPr="007F3323" w:rsidRDefault="00942FBB" w:rsidP="006C7484">
            <w:pPr>
              <w:pStyle w:val="TableText"/>
            </w:pPr>
            <w:r w:rsidRPr="007F3323">
              <w:t>}</w:t>
            </w:r>
          </w:p>
          <w:p w:rsidR="00942FBB" w:rsidRPr="007F3323" w:rsidRDefault="00942FBB" w:rsidP="00B2040C">
            <w:pPr>
              <w:pStyle w:val="TableText"/>
            </w:pPr>
          </w:p>
        </w:tc>
      </w:tr>
      <w:tr w:rsidR="00942FBB" w:rsidRPr="007F3323" w:rsidTr="00042900">
        <w:tc>
          <w:tcPr>
            <w:tcW w:w="110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响应样例</w:t>
            </w:r>
          </w:p>
        </w:tc>
        <w:tc>
          <w:tcPr>
            <w:tcW w:w="875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HTTP/1.1 200 OKAY</w:t>
            </w:r>
          </w:p>
          <w:p w:rsidR="00942FBB" w:rsidRPr="007F3323" w:rsidRDefault="00942FBB" w:rsidP="00B2040C">
            <w:pPr>
              <w:pStyle w:val="TableText"/>
            </w:pPr>
            <w:r w:rsidRPr="007F3323">
              <w:t>Date: Mon, 12 Nov 2007 15:55:01 GMT</w:t>
            </w:r>
          </w:p>
          <w:p w:rsidR="00942FBB" w:rsidRPr="007F3323" w:rsidRDefault="00942FBB" w:rsidP="00B2040C">
            <w:pPr>
              <w:pStyle w:val="TableText"/>
            </w:pPr>
            <w:r w:rsidRPr="007F3323">
              <w:t xml:space="preserve">Content-Length: </w:t>
            </w:r>
            <w:r w:rsidRPr="007F3323">
              <w:rPr>
                <w:b/>
              </w:rPr>
              <w:t>xxx</w:t>
            </w:r>
          </w:p>
          <w:p w:rsidR="00942FBB" w:rsidRPr="007F3323" w:rsidRDefault="00942FBB" w:rsidP="00B2040C">
            <w:pPr>
              <w:pStyle w:val="TableText"/>
            </w:pPr>
            <w:r w:rsidRPr="007F3323">
              <w:t>Content-Type: application/json; charset=UTF-8</w:t>
            </w:r>
          </w:p>
          <w:p w:rsidR="00942FBB" w:rsidRPr="007F3323" w:rsidRDefault="00942FBB" w:rsidP="00B2040C">
            <w:pPr>
              <w:pStyle w:val="TableText"/>
            </w:pPr>
          </w:p>
          <w:p w:rsidR="00942FBB" w:rsidRPr="007F3323" w:rsidRDefault="00942FBB" w:rsidP="00B2040C">
            <w:pPr>
              <w:pStyle w:val="TableText"/>
            </w:pPr>
            <w:r w:rsidRPr="007F3323">
              <w:t xml:space="preserve">{   </w:t>
            </w:r>
          </w:p>
          <w:p w:rsidR="00942FBB" w:rsidRPr="007F3323" w:rsidRDefault="006C7484" w:rsidP="00B2040C">
            <w:pPr>
              <w:pStyle w:val="TableText"/>
            </w:pPr>
            <w:r>
              <w:t xml:space="preserve">    </w:t>
            </w:r>
            <w:r w:rsidR="00942FBB" w:rsidRPr="007F3323">
              <w:t>"urn":string,    //eg: urn:site:1:volumes:1</w:t>
            </w:r>
          </w:p>
          <w:p w:rsidR="00942FBB" w:rsidRPr="007F3323" w:rsidRDefault="006C7484" w:rsidP="00B2040C">
            <w:pPr>
              <w:pStyle w:val="TableText"/>
            </w:pPr>
            <w:r>
              <w:t xml:space="preserve">    </w:t>
            </w:r>
            <w:r w:rsidRPr="007F3323">
              <w:t>"</w:t>
            </w:r>
            <w:r w:rsidR="00942FBB" w:rsidRPr="007F3323">
              <w:t>uri</w:t>
            </w:r>
            <w:r w:rsidRPr="007F3323">
              <w:t>"</w:t>
            </w:r>
            <w:r w:rsidR="00942FBB" w:rsidRPr="007F3323">
              <w:t>:string    //eg: /service/sites/1/volumes/1</w:t>
            </w:r>
          </w:p>
          <w:p w:rsidR="00942FBB" w:rsidRPr="007F3323" w:rsidRDefault="006C7484" w:rsidP="00B2040C">
            <w:pPr>
              <w:pStyle w:val="TableText"/>
            </w:pPr>
            <w:r>
              <w:t xml:space="preserve">    </w:t>
            </w:r>
            <w:r w:rsidR="00942FBB" w:rsidRPr="007F3323">
              <w:t>"taskUrn": string,               //eg: "service:site:1:task:759"</w:t>
            </w:r>
          </w:p>
          <w:p w:rsidR="00942FBB" w:rsidRPr="007F3323" w:rsidRDefault="006C7484" w:rsidP="00B2040C">
            <w:pPr>
              <w:pStyle w:val="TableText"/>
            </w:pPr>
            <w:r>
              <w:t xml:space="preserve">    </w:t>
            </w:r>
            <w:r w:rsidR="00942FBB" w:rsidRPr="007F3323">
              <w:t>"taskUri": string             //eg: "service/sites/1/tasks/759"</w:t>
            </w:r>
          </w:p>
          <w:p w:rsidR="00942FBB" w:rsidRPr="007F3323" w:rsidRDefault="00942FBB" w:rsidP="00B2040C">
            <w:pPr>
              <w:pStyle w:val="TableText"/>
            </w:pPr>
            <w:r w:rsidRPr="007F3323">
              <w:t>}</w:t>
            </w:r>
          </w:p>
        </w:tc>
      </w:tr>
      <w:tr w:rsidR="00942FBB" w:rsidRPr="007F3323" w:rsidTr="00042900">
        <w:tc>
          <w:tcPr>
            <w:tcW w:w="110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错误码</w:t>
            </w:r>
          </w:p>
        </w:tc>
        <w:tc>
          <w:tcPr>
            <w:tcW w:w="8754" w:type="dxa"/>
            <w:tcBorders>
              <w:top w:val="single" w:sz="4" w:space="0" w:color="000000"/>
              <w:left w:val="single" w:sz="4" w:space="0" w:color="000000"/>
              <w:bottom w:val="single" w:sz="4" w:space="0" w:color="000000"/>
              <w:right w:val="single" w:sz="4" w:space="0" w:color="000000"/>
            </w:tcBorders>
          </w:tcPr>
          <w:tbl>
            <w:tblPr>
              <w:tblStyle w:val="ab"/>
              <w:tblW w:w="8369" w:type="dxa"/>
              <w:tblLayout w:type="fixed"/>
              <w:tblLook w:val="04A0" w:firstRow="1" w:lastRow="0" w:firstColumn="1" w:lastColumn="0" w:noHBand="0" w:noVBand="1"/>
            </w:tblPr>
            <w:tblGrid>
              <w:gridCol w:w="1954"/>
              <w:gridCol w:w="2268"/>
              <w:gridCol w:w="4147"/>
            </w:tblGrid>
            <w:tr w:rsidR="00942FBB" w:rsidRPr="007F3323" w:rsidTr="00A50EEE">
              <w:tc>
                <w:tcPr>
                  <w:tcW w:w="1954"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t>http</w:t>
                  </w:r>
                  <w:r w:rsidRPr="007F3323">
                    <w:t>错误码</w:t>
                  </w:r>
                </w:p>
              </w:tc>
              <w:tc>
                <w:tcPr>
                  <w:tcW w:w="2268"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t>errorcode</w:t>
                  </w:r>
                </w:p>
              </w:tc>
              <w:tc>
                <w:tcPr>
                  <w:tcW w:w="4147"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t>描述</w:t>
                  </w:r>
                </w:p>
              </w:tc>
            </w:tr>
            <w:tr w:rsidR="00942FBB" w:rsidRPr="007F3323" w:rsidTr="00A50EEE">
              <w:tc>
                <w:tcPr>
                  <w:tcW w:w="1954"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400</w:t>
                  </w:r>
                </w:p>
              </w:tc>
              <w:tc>
                <w:tcPr>
                  <w:tcW w:w="2268"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10000012</w:t>
                  </w:r>
                </w:p>
              </w:tc>
              <w:tc>
                <w:tcPr>
                  <w:tcW w:w="4147"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t>入参</w:t>
                  </w:r>
                  <w:r w:rsidRPr="007F3323">
                    <w:t>name</w:t>
                  </w:r>
                  <w:r w:rsidRPr="007F3323">
                    <w:t>非法</w:t>
                  </w:r>
                </w:p>
              </w:tc>
            </w:tr>
            <w:tr w:rsidR="00FD1B78" w:rsidRPr="007F3323" w:rsidTr="00A50EEE">
              <w:tc>
                <w:tcPr>
                  <w:tcW w:w="1954" w:type="dxa"/>
                  <w:tcBorders>
                    <w:top w:val="single" w:sz="4" w:space="0" w:color="auto"/>
                    <w:left w:val="single" w:sz="4" w:space="0" w:color="auto"/>
                    <w:bottom w:val="single" w:sz="4" w:space="0" w:color="auto"/>
                    <w:right w:val="single" w:sz="4" w:space="0" w:color="auto"/>
                  </w:tcBorders>
                </w:tcPr>
                <w:p w:rsidR="00FD1B78" w:rsidRPr="007F3323" w:rsidRDefault="00FD1B78" w:rsidP="00EB602D">
                  <w:pPr>
                    <w:pStyle w:val="TableText"/>
                  </w:pPr>
                  <w:r>
                    <w:t>400</w:t>
                  </w:r>
                </w:p>
              </w:tc>
              <w:tc>
                <w:tcPr>
                  <w:tcW w:w="2268" w:type="dxa"/>
                  <w:tcBorders>
                    <w:top w:val="single" w:sz="4" w:space="0" w:color="auto"/>
                    <w:left w:val="single" w:sz="4" w:space="0" w:color="auto"/>
                    <w:bottom w:val="single" w:sz="4" w:space="0" w:color="auto"/>
                    <w:right w:val="single" w:sz="4" w:space="0" w:color="auto"/>
                  </w:tcBorders>
                </w:tcPr>
                <w:p w:rsidR="00FD1B78" w:rsidRPr="007F3323" w:rsidRDefault="00FD1B78" w:rsidP="00EB602D">
                  <w:pPr>
                    <w:pStyle w:val="TableText"/>
                  </w:pPr>
                  <w:r w:rsidRPr="00FD1B78">
                    <w:t>10300019</w:t>
                  </w:r>
                </w:p>
              </w:tc>
              <w:tc>
                <w:tcPr>
                  <w:tcW w:w="4147" w:type="dxa"/>
                  <w:tcBorders>
                    <w:top w:val="single" w:sz="4" w:space="0" w:color="auto"/>
                    <w:left w:val="single" w:sz="4" w:space="0" w:color="auto"/>
                    <w:bottom w:val="single" w:sz="4" w:space="0" w:color="auto"/>
                    <w:right w:val="single" w:sz="4" w:space="0" w:color="auto"/>
                  </w:tcBorders>
                </w:tcPr>
                <w:p w:rsidR="00FD1B78" w:rsidRPr="007F3323" w:rsidRDefault="00FD1B78" w:rsidP="00B2040C">
                  <w:pPr>
                    <w:pStyle w:val="TableText"/>
                  </w:pPr>
                  <w:r w:rsidRPr="003522A6">
                    <w:rPr>
                      <w:rFonts w:hint="eastAsia"/>
                      <w:noProof/>
                      <w:snapToGrid/>
                    </w:rPr>
                    <w:t>模板不允许此操作。</w:t>
                  </w:r>
                </w:p>
              </w:tc>
            </w:tr>
            <w:tr w:rsidR="00942FBB" w:rsidRPr="007F3323" w:rsidTr="00A50EEE">
              <w:tc>
                <w:tcPr>
                  <w:tcW w:w="1954"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400</w:t>
                  </w:r>
                </w:p>
              </w:tc>
              <w:tc>
                <w:tcPr>
                  <w:tcW w:w="2268"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10410002</w:t>
                  </w:r>
                </w:p>
              </w:tc>
              <w:tc>
                <w:tcPr>
                  <w:tcW w:w="4147"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t>存储类型错误。</w:t>
                  </w:r>
                </w:p>
              </w:tc>
            </w:tr>
            <w:tr w:rsidR="00942FBB" w:rsidRPr="007F3323" w:rsidTr="00A50EEE">
              <w:tc>
                <w:tcPr>
                  <w:tcW w:w="1954"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400</w:t>
                  </w:r>
                </w:p>
              </w:tc>
              <w:tc>
                <w:tcPr>
                  <w:tcW w:w="2268"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10410003</w:t>
                  </w:r>
                </w:p>
              </w:tc>
              <w:tc>
                <w:tcPr>
                  <w:tcW w:w="4147"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t>存储资源不足。</w:t>
                  </w:r>
                </w:p>
              </w:tc>
            </w:tr>
            <w:tr w:rsidR="00942FBB" w:rsidRPr="007F3323" w:rsidTr="00A50EEE">
              <w:tc>
                <w:tcPr>
                  <w:tcW w:w="1954"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400</w:t>
                  </w:r>
                </w:p>
              </w:tc>
              <w:tc>
                <w:tcPr>
                  <w:tcW w:w="2268"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10410006</w:t>
                  </w:r>
                </w:p>
              </w:tc>
              <w:tc>
                <w:tcPr>
                  <w:tcW w:w="4147"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t>数据存储不存在。</w:t>
                  </w:r>
                </w:p>
              </w:tc>
            </w:tr>
            <w:tr w:rsidR="00942FBB" w:rsidRPr="007F3323" w:rsidTr="00A50EEE">
              <w:tc>
                <w:tcPr>
                  <w:tcW w:w="1954"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400</w:t>
                  </w:r>
                </w:p>
              </w:tc>
              <w:tc>
                <w:tcPr>
                  <w:tcW w:w="2268"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10420002</w:t>
                  </w:r>
                </w:p>
              </w:tc>
              <w:tc>
                <w:tcPr>
                  <w:tcW w:w="4147"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t>磁盘类型错误。</w:t>
                  </w:r>
                </w:p>
              </w:tc>
            </w:tr>
            <w:tr w:rsidR="00942FBB" w:rsidRPr="007F3323" w:rsidTr="00A50EEE">
              <w:tc>
                <w:tcPr>
                  <w:tcW w:w="1954"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400</w:t>
                  </w:r>
                </w:p>
              </w:tc>
              <w:tc>
                <w:tcPr>
                  <w:tcW w:w="2268"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10420006</w:t>
                  </w:r>
                </w:p>
              </w:tc>
              <w:tc>
                <w:tcPr>
                  <w:tcW w:w="4147"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t>磁盘大小错误。</w:t>
                  </w:r>
                </w:p>
              </w:tc>
            </w:tr>
            <w:tr w:rsidR="00942FBB" w:rsidRPr="007F3323" w:rsidTr="00A50EEE">
              <w:tc>
                <w:tcPr>
                  <w:tcW w:w="1954"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400</w:t>
                  </w:r>
                </w:p>
              </w:tc>
              <w:tc>
                <w:tcPr>
                  <w:tcW w:w="2268"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10420045</w:t>
                  </w:r>
                </w:p>
              </w:tc>
              <w:tc>
                <w:tcPr>
                  <w:tcW w:w="4147"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t>当前存储类型不支持创建精简磁盘。</w:t>
                  </w:r>
                </w:p>
              </w:tc>
            </w:tr>
            <w:tr w:rsidR="00942FBB" w:rsidRPr="007F3323" w:rsidTr="00A50EEE">
              <w:tc>
                <w:tcPr>
                  <w:tcW w:w="1954"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400</w:t>
                  </w:r>
                </w:p>
              </w:tc>
              <w:tc>
                <w:tcPr>
                  <w:tcW w:w="2268"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rPr>
                      <w:sz w:val="20"/>
                      <w:szCs w:val="20"/>
                    </w:rPr>
                  </w:pPr>
                  <w:r w:rsidRPr="007F3323">
                    <w:t>10410052</w:t>
                  </w:r>
                </w:p>
              </w:tc>
              <w:tc>
                <w:tcPr>
                  <w:tcW w:w="4147"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t>数据存储状态异常。</w:t>
                  </w:r>
                </w:p>
              </w:tc>
            </w:tr>
            <w:tr w:rsidR="00942FBB" w:rsidRPr="007F3323" w:rsidTr="00A50EEE">
              <w:tc>
                <w:tcPr>
                  <w:tcW w:w="1954"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400</w:t>
                  </w:r>
                </w:p>
              </w:tc>
              <w:tc>
                <w:tcPr>
                  <w:tcW w:w="2268"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10420036</w:t>
                  </w:r>
                </w:p>
              </w:tc>
              <w:tc>
                <w:tcPr>
                  <w:tcW w:w="4147"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共享磁盘必须是不受快照影响磁盘。</w:t>
                  </w:r>
                </w:p>
              </w:tc>
            </w:tr>
            <w:tr w:rsidR="00942FBB" w:rsidRPr="007F3323" w:rsidTr="00A50EEE">
              <w:tc>
                <w:tcPr>
                  <w:tcW w:w="1954"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400</w:t>
                  </w:r>
                </w:p>
              </w:tc>
              <w:tc>
                <w:tcPr>
                  <w:tcW w:w="2268"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10420068</w:t>
                  </w:r>
                </w:p>
              </w:tc>
              <w:tc>
                <w:tcPr>
                  <w:tcW w:w="4147" w:type="dxa"/>
                  <w:tcBorders>
                    <w:top w:val="single" w:sz="4" w:space="0" w:color="auto"/>
                    <w:left w:val="single" w:sz="4" w:space="0" w:color="auto"/>
                    <w:bottom w:val="single" w:sz="4" w:space="0" w:color="auto"/>
                    <w:right w:val="single" w:sz="4" w:space="0" w:color="auto"/>
                  </w:tcBorders>
                </w:tcPr>
                <w:p w:rsidR="00942FBB" w:rsidRPr="007F3323" w:rsidRDefault="00717D7C" w:rsidP="00EB602D">
                  <w:pPr>
                    <w:pStyle w:val="TableText"/>
                  </w:pPr>
                  <w:r w:rsidRPr="00717D7C">
                    <w:rPr>
                      <w:rFonts w:hint="eastAsia"/>
                    </w:rPr>
                    <w:t>共享磁盘的配置模式不能为精简或普通延迟置零方式。</w:t>
                  </w:r>
                </w:p>
              </w:tc>
            </w:tr>
            <w:tr w:rsidR="00942FBB" w:rsidRPr="007F3323" w:rsidTr="00A50EEE">
              <w:tc>
                <w:tcPr>
                  <w:tcW w:w="1954"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400</w:t>
                  </w:r>
                </w:p>
              </w:tc>
              <w:tc>
                <w:tcPr>
                  <w:tcW w:w="2268"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10420001</w:t>
                  </w:r>
                </w:p>
              </w:tc>
              <w:tc>
                <w:tcPr>
                  <w:tcW w:w="4147"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磁盘</w:t>
                  </w:r>
                  <w:r w:rsidRPr="007F3323">
                    <w:t>ID</w:t>
                  </w:r>
                  <w:r w:rsidRPr="007F3323">
                    <w:t>为空。</w:t>
                  </w:r>
                </w:p>
              </w:tc>
            </w:tr>
            <w:tr w:rsidR="00731DC8" w:rsidRPr="007F3323" w:rsidTr="00A50EEE">
              <w:tc>
                <w:tcPr>
                  <w:tcW w:w="1954" w:type="dxa"/>
                  <w:tcBorders>
                    <w:top w:val="single" w:sz="4" w:space="0" w:color="auto"/>
                    <w:left w:val="single" w:sz="4" w:space="0" w:color="auto"/>
                    <w:bottom w:val="single" w:sz="4" w:space="0" w:color="auto"/>
                    <w:right w:val="single" w:sz="4" w:space="0" w:color="auto"/>
                  </w:tcBorders>
                </w:tcPr>
                <w:p w:rsidR="00731DC8" w:rsidRPr="007F3323" w:rsidRDefault="00731DC8" w:rsidP="00731DC8">
                  <w:pPr>
                    <w:pStyle w:val="TableText"/>
                  </w:pPr>
                  <w:r>
                    <w:t>400</w:t>
                  </w:r>
                </w:p>
              </w:tc>
              <w:tc>
                <w:tcPr>
                  <w:tcW w:w="2268" w:type="dxa"/>
                  <w:tcBorders>
                    <w:top w:val="single" w:sz="4" w:space="0" w:color="auto"/>
                    <w:left w:val="single" w:sz="4" w:space="0" w:color="auto"/>
                    <w:bottom w:val="single" w:sz="4" w:space="0" w:color="auto"/>
                    <w:right w:val="single" w:sz="4" w:space="0" w:color="auto"/>
                  </w:tcBorders>
                </w:tcPr>
                <w:p w:rsidR="00731DC8" w:rsidRPr="00D43D30" w:rsidRDefault="00731DC8" w:rsidP="00731DC8">
                  <w:pPr>
                    <w:pStyle w:val="TableText"/>
                  </w:pPr>
                  <w:r w:rsidRPr="00B957E6">
                    <w:t>10321125</w:t>
                  </w:r>
                </w:p>
              </w:tc>
              <w:tc>
                <w:tcPr>
                  <w:tcW w:w="4147" w:type="dxa"/>
                  <w:tcBorders>
                    <w:top w:val="single" w:sz="4" w:space="0" w:color="auto"/>
                    <w:left w:val="single" w:sz="4" w:space="0" w:color="auto"/>
                    <w:bottom w:val="single" w:sz="4" w:space="0" w:color="auto"/>
                    <w:right w:val="single" w:sz="4" w:space="0" w:color="auto"/>
                  </w:tcBorders>
                </w:tcPr>
                <w:p w:rsidR="00731DC8" w:rsidRPr="00D43D30" w:rsidRDefault="00731DC8" w:rsidP="00731DC8">
                  <w:pPr>
                    <w:pStyle w:val="TableText"/>
                  </w:pPr>
                  <w:r w:rsidRPr="00B957E6">
                    <w:rPr>
                      <w:rFonts w:hint="eastAsia"/>
                    </w:rPr>
                    <w:t>ARM</w:t>
                  </w:r>
                  <w:r w:rsidRPr="00B957E6">
                    <w:rPr>
                      <w:rFonts w:hint="eastAsia"/>
                    </w:rPr>
                    <w:t>架构虚拟机不支持</w:t>
                  </w:r>
                  <w:r w:rsidRPr="00B957E6">
                    <w:rPr>
                      <w:rFonts w:hint="eastAsia"/>
                    </w:rPr>
                    <w:t>IDE</w:t>
                  </w:r>
                  <w:r w:rsidRPr="00B957E6">
                    <w:rPr>
                      <w:rFonts w:hint="eastAsia"/>
                    </w:rPr>
                    <w:t>类型的磁盘总线。</w:t>
                  </w:r>
                </w:p>
              </w:tc>
            </w:tr>
            <w:tr w:rsidR="00731DC8" w:rsidRPr="007F3323" w:rsidTr="00A50EEE">
              <w:tc>
                <w:tcPr>
                  <w:tcW w:w="1954" w:type="dxa"/>
                  <w:tcBorders>
                    <w:top w:val="single" w:sz="4" w:space="0" w:color="auto"/>
                    <w:left w:val="single" w:sz="4" w:space="0" w:color="auto"/>
                    <w:bottom w:val="single" w:sz="4" w:space="0" w:color="auto"/>
                    <w:right w:val="single" w:sz="4" w:space="0" w:color="auto"/>
                  </w:tcBorders>
                </w:tcPr>
                <w:p w:rsidR="00731DC8" w:rsidRPr="007F3323" w:rsidRDefault="00731DC8" w:rsidP="00731DC8">
                  <w:pPr>
                    <w:pStyle w:val="TableText"/>
                  </w:pPr>
                  <w:r w:rsidRPr="007F3323">
                    <w:t>400</w:t>
                  </w:r>
                </w:p>
              </w:tc>
              <w:tc>
                <w:tcPr>
                  <w:tcW w:w="2268" w:type="dxa"/>
                  <w:tcBorders>
                    <w:top w:val="single" w:sz="4" w:space="0" w:color="auto"/>
                    <w:left w:val="single" w:sz="4" w:space="0" w:color="auto"/>
                    <w:bottom w:val="single" w:sz="4" w:space="0" w:color="auto"/>
                    <w:right w:val="single" w:sz="4" w:space="0" w:color="auto"/>
                  </w:tcBorders>
                </w:tcPr>
                <w:p w:rsidR="00731DC8" w:rsidRPr="007F3323" w:rsidRDefault="00731DC8" w:rsidP="00731DC8">
                  <w:pPr>
                    <w:pStyle w:val="TableText"/>
                  </w:pPr>
                  <w:r w:rsidRPr="007F3323">
                    <w:t>10420069</w:t>
                  </w:r>
                </w:p>
              </w:tc>
              <w:tc>
                <w:tcPr>
                  <w:tcW w:w="4147" w:type="dxa"/>
                  <w:tcBorders>
                    <w:top w:val="single" w:sz="4" w:space="0" w:color="auto"/>
                    <w:left w:val="single" w:sz="4" w:space="0" w:color="auto"/>
                    <w:bottom w:val="single" w:sz="4" w:space="0" w:color="auto"/>
                    <w:right w:val="single" w:sz="4" w:space="0" w:color="auto"/>
                  </w:tcBorders>
                </w:tcPr>
                <w:p w:rsidR="00731DC8" w:rsidRPr="007F3323" w:rsidRDefault="00731DC8" w:rsidP="00731DC8">
                  <w:pPr>
                    <w:pStyle w:val="TableText"/>
                  </w:pPr>
                  <w:r w:rsidRPr="007F3323">
                    <w:t>当前存储类型不支持创建普通延迟置零磁盘。</w:t>
                  </w:r>
                </w:p>
              </w:tc>
            </w:tr>
            <w:tr w:rsidR="00731DC8" w:rsidRPr="007F3323" w:rsidTr="00A50EEE">
              <w:tc>
                <w:tcPr>
                  <w:tcW w:w="1954" w:type="dxa"/>
                  <w:tcBorders>
                    <w:top w:val="single" w:sz="4" w:space="0" w:color="auto"/>
                    <w:left w:val="single" w:sz="4" w:space="0" w:color="auto"/>
                    <w:bottom w:val="single" w:sz="4" w:space="0" w:color="auto"/>
                    <w:right w:val="single" w:sz="4" w:space="0" w:color="auto"/>
                  </w:tcBorders>
                </w:tcPr>
                <w:p w:rsidR="00731DC8" w:rsidRPr="007F3323" w:rsidRDefault="00731DC8" w:rsidP="00731DC8">
                  <w:pPr>
                    <w:pStyle w:val="TableText"/>
                  </w:pPr>
                  <w:r w:rsidRPr="007F3323">
                    <w:t>400</w:t>
                  </w:r>
                </w:p>
              </w:tc>
              <w:tc>
                <w:tcPr>
                  <w:tcW w:w="2268" w:type="dxa"/>
                  <w:tcBorders>
                    <w:top w:val="single" w:sz="4" w:space="0" w:color="auto"/>
                    <w:left w:val="single" w:sz="4" w:space="0" w:color="auto"/>
                    <w:bottom w:val="single" w:sz="4" w:space="0" w:color="auto"/>
                    <w:right w:val="single" w:sz="4" w:space="0" w:color="auto"/>
                  </w:tcBorders>
                </w:tcPr>
                <w:p w:rsidR="00731DC8" w:rsidRPr="007F3323" w:rsidRDefault="00731DC8" w:rsidP="00731DC8">
                  <w:pPr>
                    <w:pStyle w:val="TableText"/>
                  </w:pPr>
                  <w:r w:rsidRPr="007F3323">
                    <w:t>10420072</w:t>
                  </w:r>
                </w:p>
              </w:tc>
              <w:tc>
                <w:tcPr>
                  <w:tcW w:w="4147" w:type="dxa"/>
                  <w:tcBorders>
                    <w:top w:val="single" w:sz="4" w:space="0" w:color="auto"/>
                    <w:left w:val="single" w:sz="4" w:space="0" w:color="auto"/>
                    <w:bottom w:val="single" w:sz="4" w:space="0" w:color="auto"/>
                    <w:right w:val="single" w:sz="4" w:space="0" w:color="auto"/>
                  </w:tcBorders>
                </w:tcPr>
                <w:p w:rsidR="00731DC8" w:rsidRPr="007F3323" w:rsidRDefault="00731DC8" w:rsidP="00731DC8">
                  <w:pPr>
                    <w:pStyle w:val="TableText"/>
                  </w:pPr>
                  <w:r w:rsidRPr="007F3323">
                    <w:t>共享磁盘不能为后置备延迟置零磁盘。</w:t>
                  </w:r>
                </w:p>
              </w:tc>
            </w:tr>
            <w:tr w:rsidR="00731DC8" w:rsidRPr="007F3323" w:rsidTr="00A50EEE">
              <w:tc>
                <w:tcPr>
                  <w:tcW w:w="1954" w:type="dxa"/>
                  <w:tcBorders>
                    <w:top w:val="single" w:sz="4" w:space="0" w:color="auto"/>
                    <w:left w:val="single" w:sz="4" w:space="0" w:color="auto"/>
                    <w:bottom w:val="single" w:sz="4" w:space="0" w:color="auto"/>
                    <w:right w:val="single" w:sz="4" w:space="0" w:color="auto"/>
                  </w:tcBorders>
                </w:tcPr>
                <w:p w:rsidR="00731DC8" w:rsidRPr="007F3323" w:rsidRDefault="00731DC8" w:rsidP="00731DC8">
                  <w:pPr>
                    <w:pStyle w:val="TableText"/>
                  </w:pPr>
                  <w:r w:rsidRPr="007F3323">
                    <w:t>400</w:t>
                  </w:r>
                </w:p>
              </w:tc>
              <w:tc>
                <w:tcPr>
                  <w:tcW w:w="2268" w:type="dxa"/>
                  <w:tcBorders>
                    <w:top w:val="single" w:sz="4" w:space="0" w:color="auto"/>
                    <w:left w:val="single" w:sz="4" w:space="0" w:color="auto"/>
                    <w:bottom w:val="single" w:sz="4" w:space="0" w:color="auto"/>
                    <w:right w:val="single" w:sz="4" w:space="0" w:color="auto"/>
                  </w:tcBorders>
                </w:tcPr>
                <w:p w:rsidR="00731DC8" w:rsidRPr="007F3323" w:rsidRDefault="00731DC8" w:rsidP="00731DC8">
                  <w:pPr>
                    <w:pStyle w:val="TableText"/>
                  </w:pPr>
                  <w:r w:rsidRPr="007F3323">
                    <w:t>10420083</w:t>
                  </w:r>
                </w:p>
              </w:tc>
              <w:tc>
                <w:tcPr>
                  <w:tcW w:w="4147" w:type="dxa"/>
                  <w:tcBorders>
                    <w:top w:val="single" w:sz="4" w:space="0" w:color="auto"/>
                    <w:left w:val="single" w:sz="4" w:space="0" w:color="auto"/>
                    <w:bottom w:val="single" w:sz="4" w:space="0" w:color="auto"/>
                    <w:right w:val="single" w:sz="4" w:space="0" w:color="auto"/>
                  </w:tcBorders>
                </w:tcPr>
                <w:p w:rsidR="00731DC8" w:rsidRPr="007F3323" w:rsidRDefault="00731DC8" w:rsidP="00731DC8">
                  <w:pPr>
                    <w:pStyle w:val="TableText"/>
                  </w:pPr>
                  <w:r w:rsidRPr="007F3323">
                    <w:rPr>
                      <w:rFonts w:hint="eastAsia"/>
                    </w:rPr>
                    <w:t>裸设备映射数据存储上只能创建裸设备映射磁盘，此磁盘类型是共享，配置模式是普通，不受快照影响，持久，拥有全部数据存储空间。</w:t>
                  </w:r>
                </w:p>
              </w:tc>
            </w:tr>
            <w:tr w:rsidR="00731DC8" w:rsidRPr="007F3323" w:rsidTr="00A50EEE">
              <w:tc>
                <w:tcPr>
                  <w:tcW w:w="1954" w:type="dxa"/>
                  <w:tcBorders>
                    <w:top w:val="single" w:sz="4" w:space="0" w:color="auto"/>
                    <w:left w:val="single" w:sz="4" w:space="0" w:color="auto"/>
                    <w:bottom w:val="single" w:sz="4" w:space="0" w:color="auto"/>
                    <w:right w:val="single" w:sz="4" w:space="0" w:color="auto"/>
                  </w:tcBorders>
                </w:tcPr>
                <w:p w:rsidR="00731DC8" w:rsidRPr="007F3323" w:rsidRDefault="00731DC8" w:rsidP="00731DC8">
                  <w:pPr>
                    <w:pStyle w:val="TableText"/>
                  </w:pPr>
                  <w:r w:rsidRPr="007F3323">
                    <w:rPr>
                      <w:rFonts w:hint="eastAsia"/>
                    </w:rPr>
                    <w:t>400</w:t>
                  </w:r>
                </w:p>
              </w:tc>
              <w:tc>
                <w:tcPr>
                  <w:tcW w:w="2268" w:type="dxa"/>
                  <w:tcBorders>
                    <w:top w:val="single" w:sz="4" w:space="0" w:color="auto"/>
                    <w:left w:val="single" w:sz="4" w:space="0" w:color="auto"/>
                    <w:bottom w:val="single" w:sz="4" w:space="0" w:color="auto"/>
                    <w:right w:val="single" w:sz="4" w:space="0" w:color="auto"/>
                  </w:tcBorders>
                </w:tcPr>
                <w:p w:rsidR="00731DC8" w:rsidRPr="007F3323" w:rsidRDefault="00731DC8" w:rsidP="00731DC8">
                  <w:pPr>
                    <w:pStyle w:val="TableText"/>
                  </w:pPr>
                  <w:r w:rsidRPr="007F3323">
                    <w:t>10420075</w:t>
                  </w:r>
                </w:p>
              </w:tc>
              <w:tc>
                <w:tcPr>
                  <w:tcW w:w="4147" w:type="dxa"/>
                  <w:tcBorders>
                    <w:top w:val="single" w:sz="4" w:space="0" w:color="auto"/>
                    <w:left w:val="single" w:sz="4" w:space="0" w:color="auto"/>
                    <w:bottom w:val="single" w:sz="4" w:space="0" w:color="auto"/>
                    <w:right w:val="single" w:sz="4" w:space="0" w:color="auto"/>
                  </w:tcBorders>
                </w:tcPr>
                <w:p w:rsidR="00731DC8" w:rsidRPr="007F3323" w:rsidRDefault="00731DC8" w:rsidP="00731DC8">
                  <w:pPr>
                    <w:pStyle w:val="TableText"/>
                  </w:pPr>
                  <w:r w:rsidRPr="007F3323">
                    <w:rPr>
                      <w:rFonts w:hint="eastAsia"/>
                    </w:rPr>
                    <w:t>块存储的卷</w:t>
                  </w:r>
                  <w:r w:rsidRPr="007F3323">
                    <w:rPr>
                      <w:rFonts w:hint="eastAsia"/>
                    </w:rPr>
                    <w:t>URL</w:t>
                  </w:r>
                  <w:r w:rsidRPr="007F3323">
                    <w:rPr>
                      <w:rFonts w:hint="eastAsia"/>
                    </w:rPr>
                    <w:t>超过了最大长度，请删除容量较小的磁盘，再进行创建磁盘。</w:t>
                  </w:r>
                </w:p>
              </w:tc>
            </w:tr>
            <w:tr w:rsidR="00731DC8" w:rsidRPr="007F3323" w:rsidTr="00A50EEE">
              <w:tc>
                <w:tcPr>
                  <w:tcW w:w="1954" w:type="dxa"/>
                  <w:tcBorders>
                    <w:top w:val="single" w:sz="4" w:space="0" w:color="auto"/>
                    <w:left w:val="single" w:sz="4" w:space="0" w:color="auto"/>
                    <w:bottom w:val="single" w:sz="4" w:space="0" w:color="auto"/>
                    <w:right w:val="single" w:sz="4" w:space="0" w:color="auto"/>
                  </w:tcBorders>
                </w:tcPr>
                <w:p w:rsidR="00731DC8" w:rsidRPr="007F3323" w:rsidRDefault="00731DC8" w:rsidP="00731DC8">
                  <w:pPr>
                    <w:pStyle w:val="TableText"/>
                  </w:pPr>
                  <w:r w:rsidRPr="007F3323">
                    <w:rPr>
                      <w:rFonts w:hint="eastAsia"/>
                    </w:rPr>
                    <w:t>400</w:t>
                  </w:r>
                </w:p>
              </w:tc>
              <w:tc>
                <w:tcPr>
                  <w:tcW w:w="2268" w:type="dxa"/>
                  <w:tcBorders>
                    <w:top w:val="single" w:sz="4" w:space="0" w:color="auto"/>
                    <w:left w:val="single" w:sz="4" w:space="0" w:color="auto"/>
                    <w:bottom w:val="single" w:sz="4" w:space="0" w:color="auto"/>
                    <w:right w:val="single" w:sz="4" w:space="0" w:color="auto"/>
                  </w:tcBorders>
                </w:tcPr>
                <w:p w:rsidR="00731DC8" w:rsidRPr="007F3323" w:rsidRDefault="00731DC8" w:rsidP="00731DC8">
                  <w:pPr>
                    <w:pStyle w:val="TableText"/>
                  </w:pPr>
                  <w:r w:rsidRPr="007F3323">
                    <w:t>10420066</w:t>
                  </w:r>
                </w:p>
              </w:tc>
              <w:tc>
                <w:tcPr>
                  <w:tcW w:w="4147" w:type="dxa"/>
                  <w:tcBorders>
                    <w:top w:val="single" w:sz="4" w:space="0" w:color="auto"/>
                    <w:left w:val="single" w:sz="4" w:space="0" w:color="auto"/>
                    <w:bottom w:val="single" w:sz="4" w:space="0" w:color="auto"/>
                    <w:right w:val="single" w:sz="4" w:space="0" w:color="auto"/>
                  </w:tcBorders>
                </w:tcPr>
                <w:p w:rsidR="00731DC8" w:rsidRPr="007F3323" w:rsidRDefault="00731DC8" w:rsidP="00731DC8">
                  <w:pPr>
                    <w:pStyle w:val="TableText"/>
                  </w:pPr>
                  <w:r w:rsidRPr="007F3323">
                    <w:rPr>
                      <w:rFonts w:hint="eastAsia"/>
                    </w:rPr>
                    <w:t>当前存类型只支持创建精简磁盘。</w:t>
                  </w:r>
                </w:p>
              </w:tc>
            </w:tr>
            <w:tr w:rsidR="00731DC8" w:rsidRPr="007F3323" w:rsidTr="00A50EEE">
              <w:tc>
                <w:tcPr>
                  <w:tcW w:w="1954" w:type="dxa"/>
                  <w:tcBorders>
                    <w:top w:val="single" w:sz="4" w:space="0" w:color="auto"/>
                    <w:left w:val="single" w:sz="4" w:space="0" w:color="auto"/>
                    <w:bottom w:val="single" w:sz="4" w:space="0" w:color="auto"/>
                    <w:right w:val="single" w:sz="4" w:space="0" w:color="auto"/>
                  </w:tcBorders>
                </w:tcPr>
                <w:p w:rsidR="00731DC8" w:rsidRPr="007F3323" w:rsidRDefault="00731DC8" w:rsidP="00731DC8">
                  <w:pPr>
                    <w:pStyle w:val="TableText"/>
                  </w:pPr>
                  <w:r w:rsidRPr="007F3323">
                    <w:rPr>
                      <w:rFonts w:hint="eastAsia"/>
                    </w:rPr>
                    <w:t>400</w:t>
                  </w:r>
                </w:p>
              </w:tc>
              <w:tc>
                <w:tcPr>
                  <w:tcW w:w="2268" w:type="dxa"/>
                  <w:tcBorders>
                    <w:top w:val="single" w:sz="4" w:space="0" w:color="auto"/>
                    <w:left w:val="single" w:sz="4" w:space="0" w:color="auto"/>
                    <w:bottom w:val="single" w:sz="4" w:space="0" w:color="auto"/>
                    <w:right w:val="single" w:sz="4" w:space="0" w:color="auto"/>
                  </w:tcBorders>
                </w:tcPr>
                <w:p w:rsidR="00731DC8" w:rsidRPr="007F3323" w:rsidRDefault="00731DC8" w:rsidP="00731DC8">
                  <w:pPr>
                    <w:pStyle w:val="TableText"/>
                  </w:pPr>
                  <w:r w:rsidRPr="007F3323">
                    <w:t>10410154</w:t>
                  </w:r>
                </w:p>
              </w:tc>
              <w:tc>
                <w:tcPr>
                  <w:tcW w:w="4147" w:type="dxa"/>
                  <w:tcBorders>
                    <w:top w:val="single" w:sz="4" w:space="0" w:color="auto"/>
                    <w:left w:val="single" w:sz="4" w:space="0" w:color="auto"/>
                    <w:bottom w:val="single" w:sz="4" w:space="0" w:color="auto"/>
                    <w:right w:val="single" w:sz="4" w:space="0" w:color="auto"/>
                  </w:tcBorders>
                </w:tcPr>
                <w:p w:rsidR="00731DC8" w:rsidRPr="007F3323" w:rsidRDefault="00731DC8" w:rsidP="00731DC8">
                  <w:pPr>
                    <w:pStyle w:val="TableText"/>
                  </w:pPr>
                  <w:r w:rsidRPr="007F3323">
                    <w:rPr>
                      <w:rFonts w:hint="eastAsia"/>
                    </w:rPr>
                    <w:t>数据存储是只读或者恢复中，请稍后重试。</w:t>
                  </w:r>
                </w:p>
              </w:tc>
            </w:tr>
            <w:tr w:rsidR="00731DC8" w:rsidRPr="007F3323" w:rsidTr="00A50EEE">
              <w:tc>
                <w:tcPr>
                  <w:tcW w:w="1954" w:type="dxa"/>
                  <w:tcBorders>
                    <w:top w:val="single" w:sz="4" w:space="0" w:color="auto"/>
                    <w:left w:val="single" w:sz="4" w:space="0" w:color="auto"/>
                    <w:bottom w:val="single" w:sz="4" w:space="0" w:color="auto"/>
                    <w:right w:val="single" w:sz="4" w:space="0" w:color="auto"/>
                  </w:tcBorders>
                </w:tcPr>
                <w:p w:rsidR="00731DC8" w:rsidRPr="007F3323" w:rsidRDefault="00731DC8" w:rsidP="00731DC8">
                  <w:pPr>
                    <w:pStyle w:val="TableText"/>
                  </w:pPr>
                  <w:r w:rsidRPr="007F3323">
                    <w:rPr>
                      <w:rFonts w:hint="eastAsia"/>
                    </w:rPr>
                    <w:t>400</w:t>
                  </w:r>
                </w:p>
              </w:tc>
              <w:tc>
                <w:tcPr>
                  <w:tcW w:w="2268" w:type="dxa"/>
                  <w:tcBorders>
                    <w:top w:val="single" w:sz="4" w:space="0" w:color="auto"/>
                    <w:left w:val="single" w:sz="4" w:space="0" w:color="auto"/>
                    <w:bottom w:val="single" w:sz="4" w:space="0" w:color="auto"/>
                    <w:right w:val="single" w:sz="4" w:space="0" w:color="auto"/>
                  </w:tcBorders>
                </w:tcPr>
                <w:p w:rsidR="00731DC8" w:rsidRPr="0001467E" w:rsidRDefault="00731DC8" w:rsidP="00731DC8">
                  <w:pPr>
                    <w:pStyle w:val="TableText"/>
                  </w:pPr>
                  <w:r w:rsidRPr="0001467E">
                    <w:t>10420124</w:t>
                  </w:r>
                </w:p>
              </w:tc>
              <w:tc>
                <w:tcPr>
                  <w:tcW w:w="4147" w:type="dxa"/>
                  <w:tcBorders>
                    <w:top w:val="single" w:sz="4" w:space="0" w:color="auto"/>
                    <w:left w:val="single" w:sz="4" w:space="0" w:color="auto"/>
                    <w:bottom w:val="single" w:sz="4" w:space="0" w:color="auto"/>
                    <w:right w:val="single" w:sz="4" w:space="0" w:color="auto"/>
                  </w:tcBorders>
                </w:tcPr>
                <w:p w:rsidR="00731DC8" w:rsidRPr="0001467E" w:rsidRDefault="00731DC8" w:rsidP="00731DC8">
                  <w:pPr>
                    <w:pStyle w:val="TableText"/>
                  </w:pPr>
                  <w:r w:rsidRPr="0001467E">
                    <w:t>磁盘已经存在。</w:t>
                  </w:r>
                </w:p>
              </w:tc>
            </w:tr>
            <w:tr w:rsidR="00731DC8" w:rsidRPr="007F3323" w:rsidTr="00A50EEE">
              <w:tc>
                <w:tcPr>
                  <w:tcW w:w="1954" w:type="dxa"/>
                  <w:tcBorders>
                    <w:top w:val="single" w:sz="4" w:space="0" w:color="auto"/>
                    <w:left w:val="single" w:sz="4" w:space="0" w:color="auto"/>
                    <w:bottom w:val="single" w:sz="4" w:space="0" w:color="auto"/>
                    <w:right w:val="single" w:sz="4" w:space="0" w:color="auto"/>
                  </w:tcBorders>
                </w:tcPr>
                <w:p w:rsidR="00731DC8" w:rsidRPr="007F3323" w:rsidRDefault="00731DC8" w:rsidP="00731DC8">
                  <w:pPr>
                    <w:pStyle w:val="TableText"/>
                  </w:pPr>
                  <w:r w:rsidRPr="007F3323">
                    <w:t>400</w:t>
                  </w:r>
                </w:p>
              </w:tc>
              <w:tc>
                <w:tcPr>
                  <w:tcW w:w="2268" w:type="dxa"/>
                  <w:tcBorders>
                    <w:top w:val="single" w:sz="4" w:space="0" w:color="auto"/>
                    <w:left w:val="single" w:sz="4" w:space="0" w:color="auto"/>
                    <w:bottom w:val="single" w:sz="4" w:space="0" w:color="auto"/>
                    <w:right w:val="single" w:sz="4" w:space="0" w:color="auto"/>
                  </w:tcBorders>
                </w:tcPr>
                <w:p w:rsidR="00731DC8" w:rsidRPr="007F3323" w:rsidRDefault="00731DC8" w:rsidP="00731DC8">
                  <w:pPr>
                    <w:pStyle w:val="TableText"/>
                  </w:pPr>
                  <w:r w:rsidRPr="007F3323">
                    <w:t>10300010</w:t>
                  </w:r>
                </w:p>
              </w:tc>
              <w:tc>
                <w:tcPr>
                  <w:tcW w:w="4147" w:type="dxa"/>
                  <w:tcBorders>
                    <w:top w:val="single" w:sz="4" w:space="0" w:color="auto"/>
                    <w:left w:val="single" w:sz="4" w:space="0" w:color="auto"/>
                    <w:bottom w:val="single" w:sz="4" w:space="0" w:color="auto"/>
                    <w:right w:val="single" w:sz="4" w:space="0" w:color="auto"/>
                  </w:tcBorders>
                </w:tcPr>
                <w:p w:rsidR="00731DC8" w:rsidRPr="007F3323" w:rsidRDefault="00731DC8" w:rsidP="00731DC8">
                  <w:pPr>
                    <w:pStyle w:val="TableText"/>
                  </w:pPr>
                  <w:r w:rsidRPr="007F3323">
                    <w:t>虚拟机磁盘数量超过上限。</w:t>
                  </w:r>
                </w:p>
              </w:tc>
            </w:tr>
            <w:tr w:rsidR="00731DC8" w:rsidRPr="007F3323" w:rsidTr="00A50EEE">
              <w:tc>
                <w:tcPr>
                  <w:tcW w:w="1954" w:type="dxa"/>
                  <w:tcBorders>
                    <w:top w:val="single" w:sz="4" w:space="0" w:color="auto"/>
                    <w:left w:val="single" w:sz="4" w:space="0" w:color="auto"/>
                    <w:bottom w:val="single" w:sz="4" w:space="0" w:color="auto"/>
                    <w:right w:val="single" w:sz="4" w:space="0" w:color="auto"/>
                  </w:tcBorders>
                </w:tcPr>
                <w:p w:rsidR="00731DC8" w:rsidRPr="007F3323" w:rsidRDefault="00731DC8" w:rsidP="00731DC8">
                  <w:pPr>
                    <w:pStyle w:val="TableText"/>
                  </w:pPr>
                  <w:r w:rsidRPr="007F3323">
                    <w:t>400</w:t>
                  </w:r>
                </w:p>
              </w:tc>
              <w:tc>
                <w:tcPr>
                  <w:tcW w:w="2268" w:type="dxa"/>
                  <w:tcBorders>
                    <w:top w:val="single" w:sz="4" w:space="0" w:color="auto"/>
                    <w:left w:val="single" w:sz="4" w:space="0" w:color="auto"/>
                    <w:bottom w:val="single" w:sz="4" w:space="0" w:color="auto"/>
                    <w:right w:val="single" w:sz="4" w:space="0" w:color="auto"/>
                  </w:tcBorders>
                </w:tcPr>
                <w:p w:rsidR="00731DC8" w:rsidRPr="007F3323" w:rsidRDefault="00731DC8" w:rsidP="00731DC8">
                  <w:pPr>
                    <w:pStyle w:val="TableText"/>
                  </w:pPr>
                  <w:r w:rsidRPr="007F3323">
                    <w:t>10300070</w:t>
                  </w:r>
                </w:p>
              </w:tc>
              <w:tc>
                <w:tcPr>
                  <w:tcW w:w="4147" w:type="dxa"/>
                  <w:tcBorders>
                    <w:top w:val="single" w:sz="4" w:space="0" w:color="auto"/>
                    <w:left w:val="single" w:sz="4" w:space="0" w:color="auto"/>
                    <w:bottom w:val="single" w:sz="4" w:space="0" w:color="auto"/>
                    <w:right w:val="single" w:sz="4" w:space="0" w:color="auto"/>
                  </w:tcBorders>
                </w:tcPr>
                <w:p w:rsidR="00731DC8" w:rsidRPr="007F3323" w:rsidRDefault="00731DC8" w:rsidP="00731DC8">
                  <w:pPr>
                    <w:pStyle w:val="TableText"/>
                  </w:pPr>
                  <w:r w:rsidRPr="007F3323">
                    <w:t>磁盘槽位号已被使用，请使用其他槽位号。</w:t>
                  </w:r>
                </w:p>
              </w:tc>
            </w:tr>
            <w:tr w:rsidR="00731DC8" w:rsidRPr="007F3323" w:rsidTr="00A50EEE">
              <w:tc>
                <w:tcPr>
                  <w:tcW w:w="1954" w:type="dxa"/>
                  <w:tcBorders>
                    <w:top w:val="single" w:sz="4" w:space="0" w:color="auto"/>
                    <w:left w:val="single" w:sz="4" w:space="0" w:color="auto"/>
                    <w:bottom w:val="single" w:sz="4" w:space="0" w:color="auto"/>
                    <w:right w:val="single" w:sz="4" w:space="0" w:color="auto"/>
                  </w:tcBorders>
                </w:tcPr>
                <w:p w:rsidR="00731DC8" w:rsidRPr="007F3323" w:rsidRDefault="00731DC8" w:rsidP="00731DC8">
                  <w:pPr>
                    <w:pStyle w:val="TableText"/>
                  </w:pPr>
                  <w:r w:rsidRPr="007F3323">
                    <w:t>400</w:t>
                  </w:r>
                </w:p>
              </w:tc>
              <w:tc>
                <w:tcPr>
                  <w:tcW w:w="2268" w:type="dxa"/>
                  <w:tcBorders>
                    <w:top w:val="single" w:sz="4" w:space="0" w:color="auto"/>
                    <w:left w:val="single" w:sz="4" w:space="0" w:color="auto"/>
                    <w:bottom w:val="single" w:sz="4" w:space="0" w:color="auto"/>
                    <w:right w:val="single" w:sz="4" w:space="0" w:color="auto"/>
                  </w:tcBorders>
                </w:tcPr>
                <w:p w:rsidR="00731DC8" w:rsidRPr="007F3323" w:rsidRDefault="00731DC8" w:rsidP="00731DC8">
                  <w:pPr>
                    <w:pStyle w:val="TableText"/>
                  </w:pPr>
                  <w:r w:rsidRPr="007F3323">
                    <w:t>10300074</w:t>
                  </w:r>
                </w:p>
              </w:tc>
              <w:tc>
                <w:tcPr>
                  <w:tcW w:w="4147" w:type="dxa"/>
                  <w:tcBorders>
                    <w:top w:val="single" w:sz="4" w:space="0" w:color="auto"/>
                    <w:left w:val="single" w:sz="4" w:space="0" w:color="auto"/>
                    <w:bottom w:val="single" w:sz="4" w:space="0" w:color="auto"/>
                    <w:right w:val="single" w:sz="4" w:space="0" w:color="auto"/>
                  </w:tcBorders>
                </w:tcPr>
                <w:p w:rsidR="00731DC8" w:rsidRPr="007F3323" w:rsidRDefault="00731DC8" w:rsidP="00731DC8">
                  <w:pPr>
                    <w:pStyle w:val="TableText"/>
                  </w:pPr>
                  <w:r w:rsidRPr="007F3323">
                    <w:t>该磁盘已绑定虚拟机或该磁盘状态不允许绑定虚拟机</w:t>
                  </w:r>
                </w:p>
              </w:tc>
            </w:tr>
            <w:tr w:rsidR="00731DC8" w:rsidRPr="007F3323" w:rsidTr="00A50EEE">
              <w:tc>
                <w:tcPr>
                  <w:tcW w:w="1954" w:type="dxa"/>
                  <w:tcBorders>
                    <w:top w:val="single" w:sz="4" w:space="0" w:color="auto"/>
                    <w:left w:val="single" w:sz="4" w:space="0" w:color="auto"/>
                    <w:bottom w:val="single" w:sz="4" w:space="0" w:color="auto"/>
                    <w:right w:val="single" w:sz="4" w:space="0" w:color="auto"/>
                  </w:tcBorders>
                </w:tcPr>
                <w:p w:rsidR="00731DC8" w:rsidRPr="007F3323" w:rsidRDefault="00731DC8" w:rsidP="00731DC8">
                  <w:pPr>
                    <w:pStyle w:val="TableText"/>
                  </w:pPr>
                  <w:r w:rsidRPr="007F3323">
                    <w:t>400</w:t>
                  </w:r>
                </w:p>
              </w:tc>
              <w:tc>
                <w:tcPr>
                  <w:tcW w:w="2268" w:type="dxa"/>
                  <w:tcBorders>
                    <w:top w:val="single" w:sz="4" w:space="0" w:color="auto"/>
                    <w:left w:val="single" w:sz="4" w:space="0" w:color="auto"/>
                    <w:bottom w:val="single" w:sz="4" w:space="0" w:color="auto"/>
                    <w:right w:val="single" w:sz="4" w:space="0" w:color="auto"/>
                  </w:tcBorders>
                </w:tcPr>
                <w:p w:rsidR="00731DC8" w:rsidRPr="007F3323" w:rsidRDefault="00731DC8" w:rsidP="00731DC8">
                  <w:pPr>
                    <w:pStyle w:val="TableText"/>
                  </w:pPr>
                  <w:r w:rsidRPr="007F3323">
                    <w:t>10300075</w:t>
                  </w:r>
                </w:p>
              </w:tc>
              <w:tc>
                <w:tcPr>
                  <w:tcW w:w="4147" w:type="dxa"/>
                  <w:tcBorders>
                    <w:top w:val="single" w:sz="4" w:space="0" w:color="auto"/>
                    <w:left w:val="single" w:sz="4" w:space="0" w:color="auto"/>
                    <w:bottom w:val="single" w:sz="4" w:space="0" w:color="auto"/>
                    <w:right w:val="single" w:sz="4" w:space="0" w:color="auto"/>
                  </w:tcBorders>
                </w:tcPr>
                <w:p w:rsidR="00731DC8" w:rsidRPr="007F3323" w:rsidRDefault="00731DC8" w:rsidP="00731DC8">
                  <w:pPr>
                    <w:pStyle w:val="TableText"/>
                  </w:pPr>
                  <w:r w:rsidRPr="007F3323">
                    <w:rPr>
                      <w:rFonts w:hint="eastAsia"/>
                    </w:rPr>
                    <w:t>单个虚拟机绑定共享磁盘个数达到上限。</w:t>
                  </w:r>
                </w:p>
              </w:tc>
            </w:tr>
            <w:tr w:rsidR="00731DC8" w:rsidRPr="007F3323" w:rsidTr="00A50EEE">
              <w:tc>
                <w:tcPr>
                  <w:tcW w:w="1954" w:type="dxa"/>
                  <w:tcBorders>
                    <w:top w:val="single" w:sz="4" w:space="0" w:color="auto"/>
                    <w:left w:val="single" w:sz="4" w:space="0" w:color="auto"/>
                    <w:bottom w:val="single" w:sz="4" w:space="0" w:color="auto"/>
                    <w:right w:val="single" w:sz="4" w:space="0" w:color="auto"/>
                  </w:tcBorders>
                </w:tcPr>
                <w:p w:rsidR="00731DC8" w:rsidRPr="007F3323" w:rsidRDefault="00731DC8" w:rsidP="00731DC8">
                  <w:pPr>
                    <w:pStyle w:val="TableText"/>
                  </w:pPr>
                  <w:r w:rsidRPr="007F3323">
                    <w:t>400</w:t>
                  </w:r>
                </w:p>
              </w:tc>
              <w:tc>
                <w:tcPr>
                  <w:tcW w:w="2268" w:type="dxa"/>
                  <w:tcBorders>
                    <w:top w:val="single" w:sz="4" w:space="0" w:color="auto"/>
                    <w:left w:val="single" w:sz="4" w:space="0" w:color="auto"/>
                    <w:bottom w:val="single" w:sz="4" w:space="0" w:color="auto"/>
                    <w:right w:val="single" w:sz="4" w:space="0" w:color="auto"/>
                  </w:tcBorders>
                </w:tcPr>
                <w:p w:rsidR="00731DC8" w:rsidRPr="007F3323" w:rsidRDefault="00731DC8" w:rsidP="00731DC8">
                  <w:pPr>
                    <w:pStyle w:val="TableText"/>
                    <w:rPr>
                      <w:sz w:val="20"/>
                      <w:szCs w:val="20"/>
                    </w:rPr>
                  </w:pPr>
                  <w:r w:rsidRPr="007F3323">
                    <w:t>10300096</w:t>
                  </w:r>
                </w:p>
              </w:tc>
              <w:tc>
                <w:tcPr>
                  <w:tcW w:w="4147" w:type="dxa"/>
                  <w:tcBorders>
                    <w:top w:val="single" w:sz="4" w:space="0" w:color="auto"/>
                    <w:left w:val="single" w:sz="4" w:space="0" w:color="auto"/>
                    <w:bottom w:val="single" w:sz="4" w:space="0" w:color="auto"/>
                    <w:right w:val="single" w:sz="4" w:space="0" w:color="auto"/>
                  </w:tcBorders>
                </w:tcPr>
                <w:p w:rsidR="00731DC8" w:rsidRPr="007F3323" w:rsidRDefault="00731DC8" w:rsidP="00731DC8">
                  <w:pPr>
                    <w:pStyle w:val="TableText"/>
                  </w:pPr>
                  <w:r w:rsidRPr="007F3323">
                    <w:t>虚拟机正在执行此操作，请不要重复执行。</w:t>
                  </w:r>
                </w:p>
              </w:tc>
            </w:tr>
            <w:tr w:rsidR="00731DC8" w:rsidRPr="007F3323" w:rsidTr="00A50EEE">
              <w:tc>
                <w:tcPr>
                  <w:tcW w:w="1954" w:type="dxa"/>
                  <w:tcBorders>
                    <w:top w:val="single" w:sz="4" w:space="0" w:color="auto"/>
                    <w:left w:val="single" w:sz="4" w:space="0" w:color="auto"/>
                    <w:bottom w:val="single" w:sz="4" w:space="0" w:color="auto"/>
                    <w:right w:val="single" w:sz="4" w:space="0" w:color="auto"/>
                  </w:tcBorders>
                </w:tcPr>
                <w:p w:rsidR="00731DC8" w:rsidRPr="007F3323" w:rsidRDefault="00731DC8" w:rsidP="00731DC8">
                  <w:pPr>
                    <w:pStyle w:val="TableText"/>
                  </w:pPr>
                  <w:r w:rsidRPr="007F3323">
                    <w:t>400</w:t>
                  </w:r>
                </w:p>
              </w:tc>
              <w:tc>
                <w:tcPr>
                  <w:tcW w:w="2268" w:type="dxa"/>
                  <w:tcBorders>
                    <w:top w:val="single" w:sz="4" w:space="0" w:color="auto"/>
                    <w:left w:val="single" w:sz="4" w:space="0" w:color="auto"/>
                    <w:bottom w:val="single" w:sz="4" w:space="0" w:color="auto"/>
                    <w:right w:val="single" w:sz="4" w:space="0" w:color="auto"/>
                  </w:tcBorders>
                </w:tcPr>
                <w:p w:rsidR="00731DC8" w:rsidRPr="007F3323" w:rsidRDefault="00731DC8" w:rsidP="00731DC8">
                  <w:pPr>
                    <w:pStyle w:val="TableText"/>
                  </w:pPr>
                  <w:r w:rsidRPr="007F3323">
                    <w:t>10300169</w:t>
                  </w:r>
                </w:p>
              </w:tc>
              <w:tc>
                <w:tcPr>
                  <w:tcW w:w="4147" w:type="dxa"/>
                  <w:tcBorders>
                    <w:top w:val="single" w:sz="4" w:space="0" w:color="auto"/>
                    <w:left w:val="single" w:sz="4" w:space="0" w:color="auto"/>
                    <w:bottom w:val="single" w:sz="4" w:space="0" w:color="auto"/>
                    <w:right w:val="single" w:sz="4" w:space="0" w:color="auto"/>
                  </w:tcBorders>
                </w:tcPr>
                <w:p w:rsidR="00731DC8" w:rsidRPr="007F3323" w:rsidRDefault="00731DC8" w:rsidP="00731DC8">
                  <w:pPr>
                    <w:pStyle w:val="TableText"/>
                  </w:pPr>
                  <w:r w:rsidRPr="007F3323">
                    <w:t>此虚拟机</w:t>
                  </w:r>
                  <w:r w:rsidRPr="007F3323">
                    <w:t>/</w:t>
                  </w:r>
                  <w:r w:rsidRPr="007F3323">
                    <w:t>模板正在克隆，不能绑定或解绑定磁盘。</w:t>
                  </w:r>
                </w:p>
              </w:tc>
            </w:tr>
            <w:tr w:rsidR="00731DC8" w:rsidRPr="007F3323" w:rsidTr="00A50EEE">
              <w:tc>
                <w:tcPr>
                  <w:tcW w:w="1954" w:type="dxa"/>
                  <w:tcBorders>
                    <w:top w:val="single" w:sz="4" w:space="0" w:color="auto"/>
                    <w:left w:val="single" w:sz="4" w:space="0" w:color="auto"/>
                    <w:bottom w:val="single" w:sz="4" w:space="0" w:color="auto"/>
                    <w:right w:val="single" w:sz="4" w:space="0" w:color="auto"/>
                  </w:tcBorders>
                </w:tcPr>
                <w:p w:rsidR="00731DC8" w:rsidRPr="007F3323" w:rsidRDefault="00731DC8" w:rsidP="00731DC8">
                  <w:pPr>
                    <w:pStyle w:val="TableText"/>
                  </w:pPr>
                  <w:r w:rsidRPr="007F3323">
                    <w:t>400</w:t>
                  </w:r>
                </w:p>
              </w:tc>
              <w:tc>
                <w:tcPr>
                  <w:tcW w:w="2268" w:type="dxa"/>
                  <w:tcBorders>
                    <w:top w:val="single" w:sz="4" w:space="0" w:color="auto"/>
                    <w:left w:val="single" w:sz="4" w:space="0" w:color="auto"/>
                    <w:bottom w:val="single" w:sz="4" w:space="0" w:color="auto"/>
                    <w:right w:val="single" w:sz="4" w:space="0" w:color="auto"/>
                  </w:tcBorders>
                </w:tcPr>
                <w:p w:rsidR="00731DC8" w:rsidRPr="007F3323" w:rsidRDefault="00731DC8" w:rsidP="00731DC8">
                  <w:pPr>
                    <w:pStyle w:val="TableText"/>
                  </w:pPr>
                  <w:r w:rsidRPr="007F3323">
                    <w:t>10300015</w:t>
                  </w:r>
                </w:p>
              </w:tc>
              <w:tc>
                <w:tcPr>
                  <w:tcW w:w="4147" w:type="dxa"/>
                  <w:tcBorders>
                    <w:top w:val="single" w:sz="4" w:space="0" w:color="auto"/>
                    <w:left w:val="single" w:sz="4" w:space="0" w:color="auto"/>
                    <w:bottom w:val="single" w:sz="4" w:space="0" w:color="auto"/>
                    <w:right w:val="single" w:sz="4" w:space="0" w:color="auto"/>
                  </w:tcBorders>
                </w:tcPr>
                <w:p w:rsidR="00731DC8" w:rsidRPr="007F3323" w:rsidRDefault="00731DC8" w:rsidP="00731DC8">
                  <w:pPr>
                    <w:pStyle w:val="TableText"/>
                  </w:pPr>
                  <w:r w:rsidRPr="007F3323">
                    <w:t>虚拟机不允许此操作。</w:t>
                  </w:r>
                </w:p>
              </w:tc>
            </w:tr>
            <w:tr w:rsidR="00731DC8" w:rsidRPr="007F3323" w:rsidTr="00A50EEE">
              <w:tc>
                <w:tcPr>
                  <w:tcW w:w="1954" w:type="dxa"/>
                  <w:tcBorders>
                    <w:top w:val="single" w:sz="4" w:space="0" w:color="auto"/>
                    <w:left w:val="single" w:sz="4" w:space="0" w:color="auto"/>
                    <w:bottom w:val="single" w:sz="4" w:space="0" w:color="auto"/>
                    <w:right w:val="single" w:sz="4" w:space="0" w:color="auto"/>
                  </w:tcBorders>
                </w:tcPr>
                <w:p w:rsidR="00731DC8" w:rsidRPr="007F3323" w:rsidRDefault="00731DC8" w:rsidP="00731DC8">
                  <w:pPr>
                    <w:pStyle w:val="TableText"/>
                  </w:pPr>
                  <w:r w:rsidRPr="007F3323">
                    <w:t>400</w:t>
                  </w:r>
                </w:p>
              </w:tc>
              <w:tc>
                <w:tcPr>
                  <w:tcW w:w="2268" w:type="dxa"/>
                  <w:tcBorders>
                    <w:top w:val="single" w:sz="4" w:space="0" w:color="auto"/>
                    <w:left w:val="single" w:sz="4" w:space="0" w:color="auto"/>
                    <w:bottom w:val="single" w:sz="4" w:space="0" w:color="auto"/>
                    <w:right w:val="single" w:sz="4" w:space="0" w:color="auto"/>
                  </w:tcBorders>
                </w:tcPr>
                <w:p w:rsidR="00731DC8" w:rsidRPr="007F3323" w:rsidRDefault="00731DC8" w:rsidP="00731DC8">
                  <w:pPr>
                    <w:pStyle w:val="TableText"/>
                  </w:pPr>
                  <w:r w:rsidRPr="007F3323">
                    <w:t>10420021</w:t>
                  </w:r>
                </w:p>
              </w:tc>
              <w:tc>
                <w:tcPr>
                  <w:tcW w:w="4147" w:type="dxa"/>
                  <w:tcBorders>
                    <w:top w:val="single" w:sz="4" w:space="0" w:color="auto"/>
                    <w:left w:val="single" w:sz="4" w:space="0" w:color="auto"/>
                    <w:bottom w:val="single" w:sz="4" w:space="0" w:color="auto"/>
                    <w:right w:val="single" w:sz="4" w:space="0" w:color="auto"/>
                  </w:tcBorders>
                </w:tcPr>
                <w:p w:rsidR="00731DC8" w:rsidRPr="007F3323" w:rsidRDefault="00731DC8" w:rsidP="00731DC8">
                  <w:pPr>
                    <w:pStyle w:val="TableText"/>
                  </w:pPr>
                  <w:r w:rsidRPr="007F3323">
                    <w:t>一个主机最多只能挂载</w:t>
                  </w:r>
                  <w:r w:rsidRPr="007F3323">
                    <w:t>512</w:t>
                  </w:r>
                  <w:r w:rsidRPr="007F3323">
                    <w:t>个磁盘。</w:t>
                  </w:r>
                </w:p>
              </w:tc>
            </w:tr>
            <w:tr w:rsidR="00731DC8" w:rsidRPr="007F3323" w:rsidTr="00A50EEE">
              <w:tc>
                <w:tcPr>
                  <w:tcW w:w="1954" w:type="dxa"/>
                  <w:tcBorders>
                    <w:top w:val="single" w:sz="4" w:space="0" w:color="auto"/>
                    <w:left w:val="single" w:sz="4" w:space="0" w:color="auto"/>
                    <w:bottom w:val="single" w:sz="4" w:space="0" w:color="auto"/>
                    <w:right w:val="single" w:sz="4" w:space="0" w:color="auto"/>
                  </w:tcBorders>
                </w:tcPr>
                <w:p w:rsidR="00731DC8" w:rsidRPr="007F3323" w:rsidRDefault="00731DC8" w:rsidP="00731DC8">
                  <w:pPr>
                    <w:pStyle w:val="TableText"/>
                  </w:pPr>
                  <w:r w:rsidRPr="007F3323">
                    <w:t>400</w:t>
                  </w:r>
                </w:p>
              </w:tc>
              <w:tc>
                <w:tcPr>
                  <w:tcW w:w="2268" w:type="dxa"/>
                  <w:tcBorders>
                    <w:top w:val="single" w:sz="4" w:space="0" w:color="auto"/>
                    <w:left w:val="single" w:sz="4" w:space="0" w:color="auto"/>
                    <w:bottom w:val="single" w:sz="4" w:space="0" w:color="auto"/>
                    <w:right w:val="single" w:sz="4" w:space="0" w:color="auto"/>
                  </w:tcBorders>
                </w:tcPr>
                <w:p w:rsidR="00731DC8" w:rsidRPr="007F3323" w:rsidRDefault="00731DC8" w:rsidP="00731DC8">
                  <w:pPr>
                    <w:pStyle w:val="TableText"/>
                  </w:pPr>
                  <w:r w:rsidRPr="007F3323">
                    <w:t>10300421</w:t>
                  </w:r>
                </w:p>
              </w:tc>
              <w:tc>
                <w:tcPr>
                  <w:tcW w:w="4147" w:type="dxa"/>
                  <w:tcBorders>
                    <w:top w:val="single" w:sz="4" w:space="0" w:color="auto"/>
                    <w:left w:val="single" w:sz="4" w:space="0" w:color="auto"/>
                    <w:bottom w:val="single" w:sz="4" w:space="0" w:color="auto"/>
                    <w:right w:val="single" w:sz="4" w:space="0" w:color="auto"/>
                  </w:tcBorders>
                </w:tcPr>
                <w:p w:rsidR="00731DC8" w:rsidRPr="007F3323" w:rsidRDefault="00731DC8" w:rsidP="00731DC8">
                  <w:pPr>
                    <w:pStyle w:val="TableText"/>
                  </w:pPr>
                  <w:r w:rsidRPr="007F3323">
                    <w:t>虚拟机磁盘存在未完成任务，请任务结束后重试。</w:t>
                  </w:r>
                </w:p>
              </w:tc>
            </w:tr>
            <w:tr w:rsidR="00731DC8" w:rsidRPr="007F3323" w:rsidTr="00A50EEE">
              <w:tc>
                <w:tcPr>
                  <w:tcW w:w="1954" w:type="dxa"/>
                  <w:tcBorders>
                    <w:top w:val="single" w:sz="4" w:space="0" w:color="auto"/>
                    <w:left w:val="single" w:sz="4" w:space="0" w:color="auto"/>
                    <w:bottom w:val="single" w:sz="4" w:space="0" w:color="auto"/>
                    <w:right w:val="single" w:sz="4" w:space="0" w:color="auto"/>
                  </w:tcBorders>
                </w:tcPr>
                <w:p w:rsidR="00731DC8" w:rsidRPr="007F3323" w:rsidRDefault="00731DC8" w:rsidP="00731DC8">
                  <w:pPr>
                    <w:pStyle w:val="TableText"/>
                  </w:pPr>
                  <w:r w:rsidRPr="007F3323">
                    <w:rPr>
                      <w:rFonts w:hint="eastAsia"/>
                    </w:rPr>
                    <w:t>400</w:t>
                  </w:r>
                </w:p>
              </w:tc>
              <w:tc>
                <w:tcPr>
                  <w:tcW w:w="2268" w:type="dxa"/>
                  <w:tcBorders>
                    <w:top w:val="single" w:sz="4" w:space="0" w:color="auto"/>
                    <w:left w:val="single" w:sz="4" w:space="0" w:color="auto"/>
                    <w:bottom w:val="single" w:sz="4" w:space="0" w:color="auto"/>
                    <w:right w:val="single" w:sz="4" w:space="0" w:color="auto"/>
                  </w:tcBorders>
                </w:tcPr>
                <w:p w:rsidR="00731DC8" w:rsidRPr="007F3323" w:rsidRDefault="00731DC8" w:rsidP="00731DC8">
                  <w:pPr>
                    <w:pStyle w:val="TableText"/>
                  </w:pPr>
                  <w:r w:rsidRPr="007F3323">
                    <w:t>10300</w:t>
                  </w:r>
                  <w:r w:rsidRPr="007F3323">
                    <w:rPr>
                      <w:rFonts w:hint="eastAsia"/>
                    </w:rPr>
                    <w:t>771</w:t>
                  </w:r>
                </w:p>
              </w:tc>
              <w:tc>
                <w:tcPr>
                  <w:tcW w:w="4147" w:type="dxa"/>
                  <w:tcBorders>
                    <w:top w:val="single" w:sz="4" w:space="0" w:color="auto"/>
                    <w:left w:val="single" w:sz="4" w:space="0" w:color="auto"/>
                    <w:bottom w:val="single" w:sz="4" w:space="0" w:color="auto"/>
                    <w:right w:val="single" w:sz="4" w:space="0" w:color="auto"/>
                  </w:tcBorders>
                </w:tcPr>
                <w:p w:rsidR="00731DC8" w:rsidRPr="007F3323" w:rsidRDefault="00731DC8" w:rsidP="00731DC8">
                  <w:pPr>
                    <w:pStyle w:val="TableText"/>
                  </w:pPr>
                  <w:r w:rsidRPr="007F3323">
                    <w:rPr>
                      <w:rFonts w:hint="eastAsia"/>
                    </w:rPr>
                    <w:t>共享磁盘不能做系统盘。</w:t>
                  </w:r>
                </w:p>
              </w:tc>
            </w:tr>
            <w:tr w:rsidR="00A175CB" w:rsidRPr="007F3323" w:rsidTr="00A50EEE">
              <w:tc>
                <w:tcPr>
                  <w:tcW w:w="1954" w:type="dxa"/>
                  <w:tcBorders>
                    <w:top w:val="single" w:sz="4" w:space="0" w:color="auto"/>
                    <w:left w:val="single" w:sz="4" w:space="0" w:color="auto"/>
                    <w:bottom w:val="single" w:sz="4" w:space="0" w:color="auto"/>
                    <w:right w:val="single" w:sz="4" w:space="0" w:color="auto"/>
                  </w:tcBorders>
                </w:tcPr>
                <w:p w:rsidR="00A175CB" w:rsidRPr="007F3323" w:rsidRDefault="00A175CB" w:rsidP="00A175CB">
                  <w:pPr>
                    <w:pStyle w:val="TableText"/>
                  </w:pPr>
                  <w:r>
                    <w:rPr>
                      <w:rFonts w:hint="eastAsia"/>
                    </w:rPr>
                    <w:t>4</w:t>
                  </w:r>
                  <w:r>
                    <w:t>00</w:t>
                  </w:r>
                </w:p>
              </w:tc>
              <w:tc>
                <w:tcPr>
                  <w:tcW w:w="2268" w:type="dxa"/>
                  <w:tcBorders>
                    <w:top w:val="single" w:sz="4" w:space="0" w:color="auto"/>
                    <w:left w:val="single" w:sz="4" w:space="0" w:color="auto"/>
                    <w:bottom w:val="single" w:sz="4" w:space="0" w:color="auto"/>
                    <w:right w:val="single" w:sz="4" w:space="0" w:color="auto"/>
                  </w:tcBorders>
                </w:tcPr>
                <w:p w:rsidR="00A175CB" w:rsidRPr="007F3323" w:rsidRDefault="00A175CB" w:rsidP="00A175CB">
                  <w:pPr>
                    <w:pStyle w:val="TableText"/>
                  </w:pPr>
                  <w:r>
                    <w:rPr>
                      <w:rFonts w:hint="eastAsia"/>
                    </w:rPr>
                    <w:t>1</w:t>
                  </w:r>
                  <w:r>
                    <w:t>0300772</w:t>
                  </w:r>
                </w:p>
              </w:tc>
              <w:tc>
                <w:tcPr>
                  <w:tcW w:w="4147" w:type="dxa"/>
                  <w:tcBorders>
                    <w:top w:val="single" w:sz="4" w:space="0" w:color="auto"/>
                    <w:left w:val="single" w:sz="4" w:space="0" w:color="auto"/>
                    <w:bottom w:val="single" w:sz="4" w:space="0" w:color="auto"/>
                    <w:right w:val="single" w:sz="4" w:space="0" w:color="auto"/>
                  </w:tcBorders>
                </w:tcPr>
                <w:p w:rsidR="00A175CB" w:rsidRPr="007F3323" w:rsidRDefault="00A175CB" w:rsidP="00A175CB">
                  <w:pPr>
                    <w:pStyle w:val="TableText"/>
                  </w:pPr>
                  <w:r w:rsidRPr="00490E95">
                    <w:rPr>
                      <w:rFonts w:hint="eastAsia"/>
                    </w:rPr>
                    <w:t>透传</w:t>
                  </w:r>
                  <w:r w:rsidRPr="00490E95">
                    <w:rPr>
                      <w:rFonts w:hint="eastAsia"/>
                    </w:rPr>
                    <w:t>scsi</w:t>
                  </w:r>
                  <w:r w:rsidRPr="00490E95">
                    <w:rPr>
                      <w:rFonts w:hint="eastAsia"/>
                    </w:rPr>
                    <w:t>指令的磁盘不能做系统盘。</w:t>
                  </w:r>
                </w:p>
              </w:tc>
            </w:tr>
            <w:tr w:rsidR="00A175CB" w:rsidRPr="007F3323" w:rsidTr="00A50EEE">
              <w:tc>
                <w:tcPr>
                  <w:tcW w:w="1954" w:type="dxa"/>
                  <w:tcBorders>
                    <w:top w:val="single" w:sz="4" w:space="0" w:color="auto"/>
                    <w:left w:val="single" w:sz="4" w:space="0" w:color="auto"/>
                    <w:bottom w:val="single" w:sz="4" w:space="0" w:color="auto"/>
                    <w:right w:val="single" w:sz="4" w:space="0" w:color="auto"/>
                  </w:tcBorders>
                </w:tcPr>
                <w:p w:rsidR="00A175CB" w:rsidRPr="007F3323" w:rsidRDefault="00A175CB" w:rsidP="00A175CB">
                  <w:pPr>
                    <w:pStyle w:val="TableText"/>
                  </w:pPr>
                  <w:r w:rsidRPr="007F3323">
                    <w:rPr>
                      <w:rFonts w:hint="eastAsia"/>
                    </w:rPr>
                    <w:t>400</w:t>
                  </w:r>
                </w:p>
              </w:tc>
              <w:tc>
                <w:tcPr>
                  <w:tcW w:w="2268" w:type="dxa"/>
                  <w:tcBorders>
                    <w:top w:val="single" w:sz="4" w:space="0" w:color="auto"/>
                    <w:left w:val="single" w:sz="4" w:space="0" w:color="auto"/>
                    <w:bottom w:val="single" w:sz="4" w:space="0" w:color="auto"/>
                    <w:right w:val="single" w:sz="4" w:space="0" w:color="auto"/>
                  </w:tcBorders>
                </w:tcPr>
                <w:p w:rsidR="00A175CB" w:rsidRPr="007F3323" w:rsidRDefault="00A175CB" w:rsidP="00A175CB">
                  <w:pPr>
                    <w:pStyle w:val="TableText"/>
                  </w:pPr>
                  <w:r w:rsidRPr="007F3323">
                    <w:rPr>
                      <w:rFonts w:ascii="宋体" w:cs="宋体"/>
                      <w:color w:val="000000"/>
                      <w:sz w:val="20"/>
                      <w:szCs w:val="20"/>
                    </w:rPr>
                    <w:t>10300835</w:t>
                  </w:r>
                </w:p>
              </w:tc>
              <w:tc>
                <w:tcPr>
                  <w:tcW w:w="4147" w:type="dxa"/>
                  <w:tcBorders>
                    <w:top w:val="single" w:sz="4" w:space="0" w:color="auto"/>
                    <w:left w:val="single" w:sz="4" w:space="0" w:color="auto"/>
                    <w:bottom w:val="single" w:sz="4" w:space="0" w:color="auto"/>
                    <w:right w:val="single" w:sz="4" w:space="0" w:color="auto"/>
                  </w:tcBorders>
                </w:tcPr>
                <w:p w:rsidR="00A175CB" w:rsidRPr="007F3323" w:rsidRDefault="00A175CB" w:rsidP="00A175CB">
                  <w:pPr>
                    <w:pStyle w:val="TableText"/>
                  </w:pPr>
                  <w:r w:rsidRPr="007F3323">
                    <w:rPr>
                      <w:rFonts w:ascii="宋体" w:cs="宋体" w:hint="eastAsia"/>
                      <w:color w:val="000000"/>
                      <w:sz w:val="20"/>
                      <w:szCs w:val="20"/>
                    </w:rPr>
                    <w:t>目标主机或集群没有关联相应的数据存储或关联的数据存储异常，不满足虚拟机运行条件。</w:t>
                  </w:r>
                </w:p>
              </w:tc>
            </w:tr>
            <w:tr w:rsidR="00A175CB" w:rsidRPr="007F3323" w:rsidTr="00A50EEE">
              <w:tc>
                <w:tcPr>
                  <w:tcW w:w="1954" w:type="dxa"/>
                  <w:tcBorders>
                    <w:top w:val="single" w:sz="4" w:space="0" w:color="auto"/>
                    <w:left w:val="single" w:sz="4" w:space="0" w:color="auto"/>
                    <w:bottom w:val="single" w:sz="4" w:space="0" w:color="auto"/>
                    <w:right w:val="single" w:sz="4" w:space="0" w:color="auto"/>
                  </w:tcBorders>
                </w:tcPr>
                <w:p w:rsidR="00A175CB" w:rsidRPr="007F3323" w:rsidRDefault="00A175CB" w:rsidP="00A175CB">
                  <w:pPr>
                    <w:pStyle w:val="TableText"/>
                  </w:pPr>
                  <w:r w:rsidRPr="007F3323">
                    <w:rPr>
                      <w:rFonts w:cs="Times New Roman" w:hint="eastAsia"/>
                      <w:sz w:val="20"/>
                      <w:szCs w:val="20"/>
                    </w:rPr>
                    <w:t>400</w:t>
                  </w:r>
                </w:p>
              </w:tc>
              <w:tc>
                <w:tcPr>
                  <w:tcW w:w="2268" w:type="dxa"/>
                  <w:tcBorders>
                    <w:top w:val="single" w:sz="4" w:space="0" w:color="auto"/>
                    <w:left w:val="single" w:sz="4" w:space="0" w:color="auto"/>
                    <w:bottom w:val="single" w:sz="4" w:space="0" w:color="auto"/>
                    <w:right w:val="single" w:sz="4" w:space="0" w:color="auto"/>
                  </w:tcBorders>
                </w:tcPr>
                <w:p w:rsidR="00A175CB" w:rsidRPr="007F3323" w:rsidRDefault="00A175CB" w:rsidP="00A175CB">
                  <w:pPr>
                    <w:pStyle w:val="TableText"/>
                    <w:rPr>
                      <w:rFonts w:ascii="宋体" w:cs="宋体"/>
                      <w:color w:val="000000"/>
                      <w:sz w:val="20"/>
                      <w:szCs w:val="20"/>
                    </w:rPr>
                  </w:pPr>
                  <w:r w:rsidRPr="007F3323">
                    <w:rPr>
                      <w:rFonts w:cs="Times New Roman"/>
                      <w:sz w:val="20"/>
                      <w:szCs w:val="20"/>
                    </w:rPr>
                    <w:t>10300435</w:t>
                  </w:r>
                </w:p>
              </w:tc>
              <w:tc>
                <w:tcPr>
                  <w:tcW w:w="4147" w:type="dxa"/>
                  <w:tcBorders>
                    <w:top w:val="single" w:sz="4" w:space="0" w:color="auto"/>
                    <w:left w:val="single" w:sz="4" w:space="0" w:color="auto"/>
                    <w:bottom w:val="single" w:sz="4" w:space="0" w:color="auto"/>
                    <w:right w:val="single" w:sz="4" w:space="0" w:color="auto"/>
                  </w:tcBorders>
                </w:tcPr>
                <w:p w:rsidR="00A175CB" w:rsidRPr="007F3323" w:rsidRDefault="00A175CB" w:rsidP="00A175CB">
                  <w:pPr>
                    <w:pStyle w:val="TableText"/>
                    <w:rPr>
                      <w:rFonts w:ascii="宋体" w:cs="宋体"/>
                      <w:color w:val="000000"/>
                      <w:sz w:val="20"/>
                      <w:szCs w:val="20"/>
                    </w:rPr>
                  </w:pPr>
                  <w:r w:rsidRPr="007F3323">
                    <w:rPr>
                      <w:rFonts w:cs="Times New Roman" w:hint="eastAsia"/>
                      <w:sz w:val="20"/>
                      <w:szCs w:val="20"/>
                    </w:rPr>
                    <w:t>虚拟机光驱槽位号不正确</w:t>
                  </w:r>
                </w:p>
              </w:tc>
            </w:tr>
            <w:tr w:rsidR="00A175CB" w:rsidRPr="007F3323" w:rsidTr="00A50EEE">
              <w:tc>
                <w:tcPr>
                  <w:tcW w:w="1954" w:type="dxa"/>
                  <w:tcBorders>
                    <w:top w:val="single" w:sz="4" w:space="0" w:color="auto"/>
                    <w:left w:val="single" w:sz="4" w:space="0" w:color="auto"/>
                    <w:bottom w:val="single" w:sz="4" w:space="0" w:color="auto"/>
                    <w:right w:val="single" w:sz="4" w:space="0" w:color="auto"/>
                  </w:tcBorders>
                </w:tcPr>
                <w:p w:rsidR="00A175CB" w:rsidRPr="007F3323" w:rsidRDefault="00A175CB" w:rsidP="00A175CB">
                  <w:pPr>
                    <w:pStyle w:val="TableText"/>
                  </w:pPr>
                  <w:r w:rsidRPr="007F3323">
                    <w:rPr>
                      <w:rFonts w:cs="Times New Roman" w:hint="eastAsia"/>
                      <w:sz w:val="20"/>
                      <w:szCs w:val="20"/>
                    </w:rPr>
                    <w:t>400</w:t>
                  </w:r>
                </w:p>
              </w:tc>
              <w:tc>
                <w:tcPr>
                  <w:tcW w:w="2268" w:type="dxa"/>
                  <w:tcBorders>
                    <w:top w:val="single" w:sz="4" w:space="0" w:color="auto"/>
                    <w:left w:val="single" w:sz="4" w:space="0" w:color="auto"/>
                    <w:bottom w:val="single" w:sz="4" w:space="0" w:color="auto"/>
                    <w:right w:val="single" w:sz="4" w:space="0" w:color="auto"/>
                  </w:tcBorders>
                </w:tcPr>
                <w:p w:rsidR="00A175CB" w:rsidRPr="007F3323" w:rsidRDefault="00A175CB" w:rsidP="00A175CB">
                  <w:pPr>
                    <w:pStyle w:val="TableText"/>
                    <w:rPr>
                      <w:rFonts w:ascii="宋体" w:cs="宋体"/>
                      <w:color w:val="000000"/>
                      <w:sz w:val="20"/>
                      <w:szCs w:val="20"/>
                    </w:rPr>
                  </w:pPr>
                  <w:r w:rsidRPr="007F3323">
                    <w:rPr>
                      <w:rFonts w:cs="Times New Roman"/>
                      <w:sz w:val="20"/>
                      <w:szCs w:val="20"/>
                    </w:rPr>
                    <w:t>10300436</w:t>
                  </w:r>
                </w:p>
              </w:tc>
              <w:tc>
                <w:tcPr>
                  <w:tcW w:w="4147" w:type="dxa"/>
                  <w:tcBorders>
                    <w:top w:val="single" w:sz="4" w:space="0" w:color="auto"/>
                    <w:left w:val="single" w:sz="4" w:space="0" w:color="auto"/>
                    <w:bottom w:val="single" w:sz="4" w:space="0" w:color="auto"/>
                    <w:right w:val="single" w:sz="4" w:space="0" w:color="auto"/>
                  </w:tcBorders>
                </w:tcPr>
                <w:p w:rsidR="00A175CB" w:rsidRPr="007F3323" w:rsidRDefault="00A175CB" w:rsidP="00A175CB">
                  <w:pPr>
                    <w:pStyle w:val="TableText"/>
                    <w:rPr>
                      <w:rFonts w:ascii="宋体" w:cs="宋体"/>
                      <w:color w:val="000000"/>
                      <w:sz w:val="20"/>
                      <w:szCs w:val="20"/>
                    </w:rPr>
                  </w:pPr>
                  <w:r w:rsidRPr="007F3323">
                    <w:rPr>
                      <w:rFonts w:cs="Times New Roman" w:hint="eastAsia"/>
                      <w:sz w:val="20"/>
                      <w:szCs w:val="20"/>
                    </w:rPr>
                    <w:t>虚拟机光驱槽位号与磁盘槽位号冲突</w:t>
                  </w:r>
                </w:p>
              </w:tc>
            </w:tr>
            <w:tr w:rsidR="00A175CB" w:rsidRPr="007F3323" w:rsidTr="00A50EEE">
              <w:tc>
                <w:tcPr>
                  <w:tcW w:w="1954" w:type="dxa"/>
                  <w:tcBorders>
                    <w:top w:val="single" w:sz="4" w:space="0" w:color="auto"/>
                    <w:left w:val="single" w:sz="4" w:space="0" w:color="auto"/>
                    <w:bottom w:val="single" w:sz="4" w:space="0" w:color="auto"/>
                    <w:right w:val="single" w:sz="4" w:space="0" w:color="auto"/>
                  </w:tcBorders>
                </w:tcPr>
                <w:p w:rsidR="00A175CB" w:rsidRPr="007F3323" w:rsidRDefault="00A175CB" w:rsidP="00A175CB">
                  <w:pPr>
                    <w:pStyle w:val="TableText"/>
                    <w:rPr>
                      <w:rFonts w:cs="Times New Roman"/>
                      <w:sz w:val="20"/>
                      <w:szCs w:val="20"/>
                    </w:rPr>
                  </w:pPr>
                  <w:r w:rsidRPr="007F3323">
                    <w:rPr>
                      <w:rFonts w:cs="Times New Roman" w:hint="eastAsia"/>
                      <w:sz w:val="20"/>
                      <w:szCs w:val="20"/>
                    </w:rPr>
                    <w:t>400</w:t>
                  </w:r>
                </w:p>
              </w:tc>
              <w:tc>
                <w:tcPr>
                  <w:tcW w:w="2268" w:type="dxa"/>
                  <w:tcBorders>
                    <w:top w:val="single" w:sz="4" w:space="0" w:color="auto"/>
                    <w:left w:val="single" w:sz="4" w:space="0" w:color="auto"/>
                    <w:bottom w:val="single" w:sz="4" w:space="0" w:color="auto"/>
                    <w:right w:val="single" w:sz="4" w:space="0" w:color="auto"/>
                  </w:tcBorders>
                </w:tcPr>
                <w:p w:rsidR="00A175CB" w:rsidRPr="007F3323" w:rsidRDefault="00A175CB" w:rsidP="00A175CB">
                  <w:pPr>
                    <w:pStyle w:val="TableText"/>
                    <w:rPr>
                      <w:rFonts w:cs="Times New Roman"/>
                      <w:sz w:val="20"/>
                      <w:szCs w:val="20"/>
                    </w:rPr>
                  </w:pPr>
                  <w:r w:rsidRPr="00A36D22">
                    <w:rPr>
                      <w:rFonts w:cs="Times New Roman"/>
                      <w:sz w:val="20"/>
                      <w:szCs w:val="20"/>
                    </w:rPr>
                    <w:t>10420107</w:t>
                  </w:r>
                </w:p>
              </w:tc>
              <w:tc>
                <w:tcPr>
                  <w:tcW w:w="4147" w:type="dxa"/>
                  <w:tcBorders>
                    <w:top w:val="single" w:sz="4" w:space="0" w:color="auto"/>
                    <w:left w:val="single" w:sz="4" w:space="0" w:color="auto"/>
                    <w:bottom w:val="single" w:sz="4" w:space="0" w:color="auto"/>
                    <w:right w:val="single" w:sz="4" w:space="0" w:color="auto"/>
                  </w:tcBorders>
                </w:tcPr>
                <w:p w:rsidR="00A175CB" w:rsidRPr="007F3323" w:rsidRDefault="00A175CB" w:rsidP="00A175CB">
                  <w:pPr>
                    <w:pStyle w:val="TableText"/>
                    <w:tabs>
                      <w:tab w:val="left" w:pos="640"/>
                    </w:tabs>
                    <w:rPr>
                      <w:rFonts w:cs="Times New Roman"/>
                      <w:sz w:val="20"/>
                      <w:szCs w:val="20"/>
                    </w:rPr>
                  </w:pPr>
                  <w:r w:rsidRPr="00A36D22">
                    <w:rPr>
                      <w:rFonts w:cs="Times New Roman" w:hint="eastAsia"/>
                      <w:sz w:val="20"/>
                      <w:szCs w:val="20"/>
                    </w:rPr>
                    <w:t>裸设备映射数据存储上只能创建裸设备映射磁盘，此磁盘类型是共享，配置模式是普通，不受快照影响，持久，拥有全部数据存储空间。</w:t>
                  </w:r>
                </w:p>
              </w:tc>
            </w:tr>
            <w:tr w:rsidR="00A175CB" w:rsidRPr="007F3323" w:rsidTr="00A50EEE">
              <w:tc>
                <w:tcPr>
                  <w:tcW w:w="1954" w:type="dxa"/>
                  <w:tcBorders>
                    <w:top w:val="single" w:sz="4" w:space="0" w:color="auto"/>
                    <w:left w:val="single" w:sz="4" w:space="0" w:color="auto"/>
                    <w:bottom w:val="single" w:sz="4" w:space="0" w:color="auto"/>
                    <w:right w:val="single" w:sz="4" w:space="0" w:color="auto"/>
                  </w:tcBorders>
                </w:tcPr>
                <w:p w:rsidR="00A175CB" w:rsidRPr="007F3323" w:rsidRDefault="00A175CB" w:rsidP="00A175CB">
                  <w:pPr>
                    <w:pStyle w:val="TableText"/>
                  </w:pPr>
                  <w:r w:rsidRPr="007F3323">
                    <w:rPr>
                      <w:rFonts w:hint="eastAsia"/>
                    </w:rPr>
                    <w:t>400</w:t>
                  </w:r>
                </w:p>
              </w:tc>
              <w:tc>
                <w:tcPr>
                  <w:tcW w:w="2268" w:type="dxa"/>
                  <w:tcBorders>
                    <w:top w:val="single" w:sz="4" w:space="0" w:color="auto"/>
                    <w:left w:val="single" w:sz="4" w:space="0" w:color="auto"/>
                    <w:bottom w:val="single" w:sz="4" w:space="0" w:color="auto"/>
                    <w:right w:val="single" w:sz="4" w:space="0" w:color="auto"/>
                  </w:tcBorders>
                </w:tcPr>
                <w:p w:rsidR="00A175CB" w:rsidRPr="009B4BEE" w:rsidRDefault="00A175CB" w:rsidP="00A175CB">
                  <w:pPr>
                    <w:pStyle w:val="TableText"/>
                  </w:pPr>
                  <w:r w:rsidRPr="0000220F">
                    <w:t>10321020</w:t>
                  </w:r>
                </w:p>
              </w:tc>
              <w:tc>
                <w:tcPr>
                  <w:tcW w:w="4147" w:type="dxa"/>
                  <w:tcBorders>
                    <w:top w:val="single" w:sz="4" w:space="0" w:color="auto"/>
                    <w:left w:val="single" w:sz="4" w:space="0" w:color="auto"/>
                    <w:bottom w:val="single" w:sz="4" w:space="0" w:color="auto"/>
                    <w:right w:val="single" w:sz="4" w:space="0" w:color="auto"/>
                  </w:tcBorders>
                </w:tcPr>
                <w:p w:rsidR="00A175CB" w:rsidRPr="009B4BEE" w:rsidRDefault="00A175CB" w:rsidP="00A175CB">
                  <w:pPr>
                    <w:pStyle w:val="TableText"/>
                  </w:pPr>
                  <w:r w:rsidRPr="0000220F">
                    <w:rPr>
                      <w:rFonts w:hint="eastAsia"/>
                    </w:rPr>
                    <w:t>链接克隆虚拟机磁盘数量超过上限。</w:t>
                  </w:r>
                </w:p>
              </w:tc>
            </w:tr>
            <w:tr w:rsidR="00A175CB" w:rsidRPr="007F3323" w:rsidTr="00A50EEE">
              <w:tc>
                <w:tcPr>
                  <w:tcW w:w="1954" w:type="dxa"/>
                  <w:tcBorders>
                    <w:top w:val="single" w:sz="4" w:space="0" w:color="auto"/>
                    <w:left w:val="single" w:sz="4" w:space="0" w:color="auto"/>
                    <w:bottom w:val="single" w:sz="4" w:space="0" w:color="auto"/>
                    <w:right w:val="single" w:sz="4" w:space="0" w:color="auto"/>
                  </w:tcBorders>
                </w:tcPr>
                <w:p w:rsidR="00A175CB" w:rsidRPr="007F3323" w:rsidRDefault="00A175CB" w:rsidP="00A175CB">
                  <w:pPr>
                    <w:pStyle w:val="TableText"/>
                  </w:pPr>
                  <w:r>
                    <w:t>400</w:t>
                  </w:r>
                </w:p>
              </w:tc>
              <w:tc>
                <w:tcPr>
                  <w:tcW w:w="2268" w:type="dxa"/>
                  <w:tcBorders>
                    <w:top w:val="single" w:sz="4" w:space="0" w:color="auto"/>
                    <w:left w:val="single" w:sz="4" w:space="0" w:color="auto"/>
                    <w:bottom w:val="single" w:sz="4" w:space="0" w:color="auto"/>
                    <w:right w:val="single" w:sz="4" w:space="0" w:color="auto"/>
                  </w:tcBorders>
                </w:tcPr>
                <w:p w:rsidR="00A175CB" w:rsidRPr="0000220F" w:rsidRDefault="00A175CB" w:rsidP="00A175CB">
                  <w:pPr>
                    <w:pStyle w:val="TableText"/>
                  </w:pPr>
                  <w:r w:rsidRPr="006D7DBD">
                    <w:t>10300797</w:t>
                  </w:r>
                </w:p>
              </w:tc>
              <w:tc>
                <w:tcPr>
                  <w:tcW w:w="4147" w:type="dxa"/>
                  <w:tcBorders>
                    <w:top w:val="single" w:sz="4" w:space="0" w:color="auto"/>
                    <w:left w:val="single" w:sz="4" w:space="0" w:color="auto"/>
                    <w:bottom w:val="single" w:sz="4" w:space="0" w:color="auto"/>
                    <w:right w:val="single" w:sz="4" w:space="0" w:color="auto"/>
                  </w:tcBorders>
                </w:tcPr>
                <w:p w:rsidR="00A175CB" w:rsidRPr="0000220F" w:rsidRDefault="00A175CB" w:rsidP="00A175CB">
                  <w:pPr>
                    <w:pStyle w:val="TableText"/>
                  </w:pPr>
                  <w:r w:rsidRPr="00C230A6">
                    <w:rPr>
                      <w:rFonts w:hint="eastAsia"/>
                    </w:rPr>
                    <w:t>虚拟机存在总线类型为“</w:t>
                  </w:r>
                  <w:r w:rsidRPr="00C230A6">
                    <w:rPr>
                      <w:rFonts w:hint="eastAsia"/>
                    </w:rPr>
                    <w:t>IDE</w:t>
                  </w:r>
                  <w:r w:rsidRPr="00C230A6">
                    <w:rPr>
                      <w:rFonts w:hint="eastAsia"/>
                    </w:rPr>
                    <w:t>”的磁盘，不支持此操作。</w:t>
                  </w:r>
                </w:p>
              </w:tc>
            </w:tr>
            <w:tr w:rsidR="00A175CB" w:rsidRPr="007F3323" w:rsidTr="00A50EEE">
              <w:tc>
                <w:tcPr>
                  <w:tcW w:w="1954" w:type="dxa"/>
                  <w:tcBorders>
                    <w:top w:val="single" w:sz="4" w:space="0" w:color="auto"/>
                    <w:left w:val="single" w:sz="4" w:space="0" w:color="auto"/>
                    <w:bottom w:val="single" w:sz="4" w:space="0" w:color="auto"/>
                    <w:right w:val="single" w:sz="4" w:space="0" w:color="auto"/>
                  </w:tcBorders>
                </w:tcPr>
                <w:p w:rsidR="00A175CB" w:rsidRDefault="00A175CB" w:rsidP="00A175CB">
                  <w:pPr>
                    <w:pStyle w:val="TableText"/>
                  </w:pPr>
                  <w:r>
                    <w:t>400</w:t>
                  </w:r>
                </w:p>
              </w:tc>
              <w:tc>
                <w:tcPr>
                  <w:tcW w:w="2268" w:type="dxa"/>
                  <w:tcBorders>
                    <w:top w:val="single" w:sz="4" w:space="0" w:color="auto"/>
                    <w:left w:val="single" w:sz="4" w:space="0" w:color="auto"/>
                    <w:bottom w:val="single" w:sz="4" w:space="0" w:color="auto"/>
                    <w:right w:val="single" w:sz="4" w:space="0" w:color="auto"/>
                  </w:tcBorders>
                </w:tcPr>
                <w:p w:rsidR="00A175CB" w:rsidRPr="00C230A6" w:rsidRDefault="00A175CB" w:rsidP="00A175CB">
                  <w:pPr>
                    <w:pStyle w:val="TableText"/>
                  </w:pPr>
                  <w:r w:rsidRPr="006D7DBD">
                    <w:t>10300799</w:t>
                  </w:r>
                </w:p>
              </w:tc>
              <w:tc>
                <w:tcPr>
                  <w:tcW w:w="4147" w:type="dxa"/>
                  <w:tcBorders>
                    <w:top w:val="single" w:sz="4" w:space="0" w:color="auto"/>
                    <w:left w:val="single" w:sz="4" w:space="0" w:color="auto"/>
                    <w:bottom w:val="single" w:sz="4" w:space="0" w:color="auto"/>
                    <w:right w:val="single" w:sz="4" w:space="0" w:color="auto"/>
                  </w:tcBorders>
                </w:tcPr>
                <w:p w:rsidR="00A175CB" w:rsidRPr="00C230A6" w:rsidRDefault="00A175CB" w:rsidP="00A175CB">
                  <w:pPr>
                    <w:pStyle w:val="TableText"/>
                  </w:pPr>
                  <w:r w:rsidRPr="00246422">
                    <w:rPr>
                      <w:rFonts w:hint="eastAsia"/>
                    </w:rPr>
                    <w:t>共享盘的总线类型不能为“</w:t>
                  </w:r>
                  <w:r w:rsidRPr="00246422">
                    <w:rPr>
                      <w:rFonts w:hint="eastAsia"/>
                    </w:rPr>
                    <w:t>IDE</w:t>
                  </w:r>
                  <w:r w:rsidRPr="00246422">
                    <w:rPr>
                      <w:rFonts w:hint="eastAsia"/>
                    </w:rPr>
                    <w:t>”。</w:t>
                  </w:r>
                </w:p>
              </w:tc>
            </w:tr>
            <w:tr w:rsidR="00A175CB" w:rsidRPr="007F3323" w:rsidTr="00A50EEE">
              <w:tc>
                <w:tcPr>
                  <w:tcW w:w="1954" w:type="dxa"/>
                  <w:tcBorders>
                    <w:top w:val="single" w:sz="4" w:space="0" w:color="auto"/>
                    <w:left w:val="single" w:sz="4" w:space="0" w:color="auto"/>
                    <w:bottom w:val="single" w:sz="4" w:space="0" w:color="auto"/>
                    <w:right w:val="single" w:sz="4" w:space="0" w:color="auto"/>
                  </w:tcBorders>
                </w:tcPr>
                <w:p w:rsidR="00A175CB" w:rsidRDefault="00A175CB" w:rsidP="00A175CB">
                  <w:pPr>
                    <w:pStyle w:val="TableText"/>
                  </w:pPr>
                  <w:r>
                    <w:rPr>
                      <w:rFonts w:hint="eastAsia"/>
                    </w:rPr>
                    <w:t>40</w:t>
                  </w:r>
                  <w:r>
                    <w:t>0</w:t>
                  </w:r>
                </w:p>
              </w:tc>
              <w:tc>
                <w:tcPr>
                  <w:tcW w:w="2268" w:type="dxa"/>
                  <w:tcBorders>
                    <w:top w:val="single" w:sz="4" w:space="0" w:color="auto"/>
                    <w:left w:val="single" w:sz="4" w:space="0" w:color="auto"/>
                    <w:bottom w:val="single" w:sz="4" w:space="0" w:color="auto"/>
                    <w:right w:val="single" w:sz="4" w:space="0" w:color="auto"/>
                  </w:tcBorders>
                </w:tcPr>
                <w:p w:rsidR="00A175CB" w:rsidRPr="006D7DBD" w:rsidRDefault="00A175CB" w:rsidP="00A175CB">
                  <w:pPr>
                    <w:pStyle w:val="TableText"/>
                  </w:pPr>
                  <w:r w:rsidRPr="00385990">
                    <w:t>11400055</w:t>
                  </w:r>
                </w:p>
              </w:tc>
              <w:tc>
                <w:tcPr>
                  <w:tcW w:w="4147" w:type="dxa"/>
                  <w:tcBorders>
                    <w:top w:val="single" w:sz="4" w:space="0" w:color="auto"/>
                    <w:left w:val="single" w:sz="4" w:space="0" w:color="auto"/>
                    <w:bottom w:val="single" w:sz="4" w:space="0" w:color="auto"/>
                    <w:right w:val="single" w:sz="4" w:space="0" w:color="auto"/>
                  </w:tcBorders>
                </w:tcPr>
                <w:p w:rsidR="00A175CB" w:rsidRPr="00E95B01" w:rsidRDefault="00A175CB" w:rsidP="00A175CB">
                  <w:pPr>
                    <w:pStyle w:val="TableText"/>
                  </w:pPr>
                  <w:r w:rsidRPr="00E95B01">
                    <w:rPr>
                      <w:rFonts w:hint="eastAsia"/>
                    </w:rPr>
                    <w:t>挂载裸设备卷不支持非共享型。</w:t>
                  </w:r>
                </w:p>
              </w:tc>
            </w:tr>
            <w:tr w:rsidR="00A175CB" w:rsidRPr="007F3323" w:rsidTr="00A50EEE">
              <w:tc>
                <w:tcPr>
                  <w:tcW w:w="1954" w:type="dxa"/>
                  <w:tcBorders>
                    <w:top w:val="single" w:sz="4" w:space="0" w:color="auto"/>
                    <w:left w:val="single" w:sz="4" w:space="0" w:color="auto"/>
                    <w:bottom w:val="single" w:sz="4" w:space="0" w:color="auto"/>
                    <w:right w:val="single" w:sz="4" w:space="0" w:color="auto"/>
                  </w:tcBorders>
                </w:tcPr>
                <w:p w:rsidR="00A175CB" w:rsidRDefault="00A175CB" w:rsidP="00A175CB">
                  <w:pPr>
                    <w:pStyle w:val="TableText"/>
                  </w:pPr>
                  <w:r>
                    <w:rPr>
                      <w:rFonts w:hint="eastAsia"/>
                    </w:rPr>
                    <w:t>4</w:t>
                  </w:r>
                  <w:r>
                    <w:t>00</w:t>
                  </w:r>
                </w:p>
              </w:tc>
              <w:tc>
                <w:tcPr>
                  <w:tcW w:w="2268" w:type="dxa"/>
                  <w:tcBorders>
                    <w:top w:val="single" w:sz="4" w:space="0" w:color="auto"/>
                    <w:left w:val="single" w:sz="4" w:space="0" w:color="auto"/>
                    <w:bottom w:val="single" w:sz="4" w:space="0" w:color="auto"/>
                    <w:right w:val="single" w:sz="4" w:space="0" w:color="auto"/>
                  </w:tcBorders>
                </w:tcPr>
                <w:p w:rsidR="00A175CB" w:rsidRPr="00385990" w:rsidRDefault="00A175CB" w:rsidP="00A175CB">
                  <w:pPr>
                    <w:pStyle w:val="TableText"/>
                  </w:pPr>
                  <w:r w:rsidRPr="002B2092">
                    <w:t>11400056</w:t>
                  </w:r>
                </w:p>
              </w:tc>
              <w:tc>
                <w:tcPr>
                  <w:tcW w:w="4147" w:type="dxa"/>
                  <w:tcBorders>
                    <w:top w:val="single" w:sz="4" w:space="0" w:color="auto"/>
                    <w:left w:val="single" w:sz="4" w:space="0" w:color="auto"/>
                    <w:bottom w:val="single" w:sz="4" w:space="0" w:color="auto"/>
                    <w:right w:val="single" w:sz="4" w:space="0" w:color="auto"/>
                  </w:tcBorders>
                </w:tcPr>
                <w:p w:rsidR="00A175CB" w:rsidRPr="00E95B01" w:rsidRDefault="00A175CB" w:rsidP="00A175CB">
                  <w:pPr>
                    <w:pStyle w:val="TableText"/>
                    <w:rPr>
                      <w:rFonts w:ascii="宋体" w:hAnsi="宋体" w:cs="宋体"/>
                      <w:color w:val="000000"/>
                    </w:rPr>
                  </w:pPr>
                  <w:r w:rsidRPr="00E95B01">
                    <w:rPr>
                      <w:rFonts w:hint="eastAsia"/>
                    </w:rPr>
                    <w:t>数据存储或总线类型不支持</w:t>
                  </w:r>
                  <w:r w:rsidRPr="00E95B01">
                    <w:t>SCSI</w:t>
                  </w:r>
                  <w:r w:rsidRPr="00E95B01">
                    <w:rPr>
                      <w:rFonts w:hint="eastAsia"/>
                    </w:rPr>
                    <w:t>命令透传。</w:t>
                  </w:r>
                </w:p>
              </w:tc>
            </w:tr>
            <w:tr w:rsidR="00A175CB" w:rsidRPr="007F3323" w:rsidTr="00A50EEE">
              <w:tc>
                <w:tcPr>
                  <w:tcW w:w="1954" w:type="dxa"/>
                  <w:tcBorders>
                    <w:top w:val="single" w:sz="4" w:space="0" w:color="auto"/>
                    <w:left w:val="single" w:sz="4" w:space="0" w:color="auto"/>
                    <w:bottom w:val="single" w:sz="4" w:space="0" w:color="auto"/>
                    <w:right w:val="single" w:sz="4" w:space="0" w:color="auto"/>
                  </w:tcBorders>
                </w:tcPr>
                <w:p w:rsidR="00A175CB" w:rsidRDefault="00A175CB" w:rsidP="00A175CB">
                  <w:pPr>
                    <w:pStyle w:val="TableText"/>
                  </w:pPr>
                  <w:r>
                    <w:t>400</w:t>
                  </w:r>
                </w:p>
              </w:tc>
              <w:tc>
                <w:tcPr>
                  <w:tcW w:w="2268" w:type="dxa"/>
                  <w:tcBorders>
                    <w:top w:val="single" w:sz="4" w:space="0" w:color="auto"/>
                    <w:left w:val="single" w:sz="4" w:space="0" w:color="auto"/>
                    <w:bottom w:val="single" w:sz="4" w:space="0" w:color="auto"/>
                    <w:right w:val="single" w:sz="4" w:space="0" w:color="auto"/>
                  </w:tcBorders>
                </w:tcPr>
                <w:p w:rsidR="00A175CB" w:rsidRPr="006A07CB" w:rsidRDefault="00A175CB" w:rsidP="00A175CB">
                  <w:pPr>
                    <w:pStyle w:val="TableText"/>
                  </w:pPr>
                  <w:r>
                    <w:t>10321078</w:t>
                  </w:r>
                </w:p>
              </w:tc>
              <w:tc>
                <w:tcPr>
                  <w:tcW w:w="4147" w:type="dxa"/>
                  <w:tcBorders>
                    <w:top w:val="single" w:sz="4" w:space="0" w:color="auto"/>
                    <w:left w:val="single" w:sz="4" w:space="0" w:color="auto"/>
                    <w:bottom w:val="single" w:sz="4" w:space="0" w:color="auto"/>
                    <w:right w:val="single" w:sz="4" w:space="0" w:color="auto"/>
                  </w:tcBorders>
                </w:tcPr>
                <w:p w:rsidR="00A175CB" w:rsidRPr="006359CF" w:rsidRDefault="00A175CB" w:rsidP="00A175CB">
                  <w:pPr>
                    <w:pStyle w:val="TableText"/>
                  </w:pPr>
                  <w:r w:rsidRPr="00584A63">
                    <w:rPr>
                      <w:rFonts w:hint="eastAsia"/>
                    </w:rPr>
                    <w:t>该总线类型的磁盘数量已达上限。</w:t>
                  </w:r>
                </w:p>
              </w:tc>
            </w:tr>
          </w:tbl>
          <w:p w:rsidR="00942FBB" w:rsidRPr="007F3323" w:rsidRDefault="00942FBB" w:rsidP="00B2040C">
            <w:pPr>
              <w:pStyle w:val="TableText"/>
            </w:pPr>
          </w:p>
        </w:tc>
      </w:tr>
      <w:tr w:rsidR="00942FBB" w:rsidRPr="007F3323" w:rsidTr="00042900">
        <w:tc>
          <w:tcPr>
            <w:tcW w:w="110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异步任务错误码</w:t>
            </w:r>
          </w:p>
        </w:tc>
        <w:tc>
          <w:tcPr>
            <w:tcW w:w="8754" w:type="dxa"/>
            <w:tcBorders>
              <w:top w:val="single" w:sz="4" w:space="0" w:color="000000"/>
              <w:left w:val="single" w:sz="4" w:space="0" w:color="000000"/>
              <w:bottom w:val="single" w:sz="4" w:space="0" w:color="000000"/>
              <w:right w:val="single" w:sz="4" w:space="0" w:color="000000"/>
            </w:tcBorders>
          </w:tcPr>
          <w:tbl>
            <w:tblPr>
              <w:tblStyle w:val="ab"/>
              <w:tblW w:w="8279" w:type="dxa"/>
              <w:tblLayout w:type="fixed"/>
              <w:tblLook w:val="04A0" w:firstRow="1" w:lastRow="0" w:firstColumn="1" w:lastColumn="0" w:noHBand="0" w:noVBand="1"/>
            </w:tblPr>
            <w:tblGrid>
              <w:gridCol w:w="2790"/>
              <w:gridCol w:w="5489"/>
            </w:tblGrid>
            <w:tr w:rsidR="00942FBB" w:rsidRPr="007F3323" w:rsidTr="005348A4">
              <w:tc>
                <w:tcPr>
                  <w:tcW w:w="2790"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t>errorcode</w:t>
                  </w:r>
                </w:p>
              </w:tc>
              <w:tc>
                <w:tcPr>
                  <w:tcW w:w="5489"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t>描述</w:t>
                  </w:r>
                </w:p>
              </w:tc>
            </w:tr>
            <w:tr w:rsidR="00942FBB" w:rsidRPr="007F3323" w:rsidTr="005348A4">
              <w:tc>
                <w:tcPr>
                  <w:tcW w:w="2790"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t>11000000</w:t>
                  </w:r>
                </w:p>
              </w:tc>
              <w:tc>
                <w:tcPr>
                  <w:tcW w:w="5489"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t>系统内部异常，请联系技术支持人员。</w:t>
                  </w:r>
                </w:p>
              </w:tc>
            </w:tr>
            <w:tr w:rsidR="00942FBB" w:rsidRPr="007F3323" w:rsidTr="005348A4">
              <w:tc>
                <w:tcPr>
                  <w:tcW w:w="2790"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10420004</w:t>
                  </w:r>
                </w:p>
              </w:tc>
              <w:tc>
                <w:tcPr>
                  <w:tcW w:w="5489"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卷不存在</w:t>
                  </w:r>
                  <w:r w:rsidR="009518BD">
                    <w:rPr>
                      <w:rFonts w:hint="eastAsia"/>
                    </w:rPr>
                    <w:t>。</w:t>
                  </w:r>
                </w:p>
              </w:tc>
            </w:tr>
            <w:tr w:rsidR="00942FBB" w:rsidRPr="007F3323" w:rsidTr="005348A4">
              <w:tc>
                <w:tcPr>
                  <w:tcW w:w="2790"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10410006</w:t>
                  </w:r>
                </w:p>
              </w:tc>
              <w:tc>
                <w:tcPr>
                  <w:tcW w:w="5489"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t>数据存储不存在</w:t>
                  </w:r>
                  <w:r w:rsidR="009518BD">
                    <w:rPr>
                      <w:rFonts w:hint="eastAsia"/>
                    </w:rPr>
                    <w:t>。</w:t>
                  </w:r>
                </w:p>
              </w:tc>
            </w:tr>
            <w:tr w:rsidR="00942FBB" w:rsidRPr="007F3323" w:rsidTr="005348A4">
              <w:tc>
                <w:tcPr>
                  <w:tcW w:w="2790"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rPr>
                      <w:sz w:val="20"/>
                      <w:szCs w:val="20"/>
                    </w:rPr>
                  </w:pPr>
                  <w:r w:rsidRPr="007F3323">
                    <w:t>10420035</w:t>
                  </w:r>
                </w:p>
              </w:tc>
              <w:tc>
                <w:tcPr>
                  <w:tcW w:w="5489"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t>SMI-S</w:t>
                  </w:r>
                  <w:r w:rsidRPr="007F3323">
                    <w:t>服务异常，请登录</w:t>
                  </w:r>
                  <w:r w:rsidRPr="007F3323">
                    <w:t>SAN</w:t>
                  </w:r>
                  <w:r w:rsidRPr="007F3323">
                    <w:t>设备进行排查。</w:t>
                  </w:r>
                </w:p>
              </w:tc>
            </w:tr>
            <w:tr w:rsidR="00942FBB" w:rsidRPr="007F3323" w:rsidTr="005348A4">
              <w:tc>
                <w:tcPr>
                  <w:tcW w:w="2790"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t>10800104</w:t>
                  </w:r>
                </w:p>
              </w:tc>
              <w:tc>
                <w:tcPr>
                  <w:tcW w:w="5489"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t>发送消息到主机失败</w:t>
                  </w:r>
                  <w:r w:rsidR="009518BD">
                    <w:rPr>
                      <w:rFonts w:hint="eastAsia"/>
                    </w:rPr>
                    <w:t>。</w:t>
                  </w:r>
                </w:p>
              </w:tc>
            </w:tr>
            <w:tr w:rsidR="00942FBB" w:rsidRPr="007F3323" w:rsidTr="005348A4">
              <w:tc>
                <w:tcPr>
                  <w:tcW w:w="2790"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t>10800100</w:t>
                  </w:r>
                </w:p>
              </w:tc>
              <w:tc>
                <w:tcPr>
                  <w:tcW w:w="5489"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t>挂卷失败</w:t>
                  </w:r>
                  <w:r w:rsidR="009518BD">
                    <w:rPr>
                      <w:rFonts w:hint="eastAsia"/>
                    </w:rPr>
                    <w:t>。</w:t>
                  </w:r>
                </w:p>
              </w:tc>
            </w:tr>
            <w:tr w:rsidR="00942FBB" w:rsidRPr="007F3323" w:rsidTr="005348A4">
              <w:tc>
                <w:tcPr>
                  <w:tcW w:w="2790"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t>10800104</w:t>
                  </w:r>
                </w:p>
              </w:tc>
              <w:tc>
                <w:tcPr>
                  <w:tcW w:w="5489"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t>发送消息到主机失败</w:t>
                  </w:r>
                  <w:r w:rsidR="009518BD">
                    <w:rPr>
                      <w:rFonts w:hint="eastAsia"/>
                    </w:rPr>
                    <w:t>。</w:t>
                  </w:r>
                </w:p>
              </w:tc>
            </w:tr>
            <w:tr w:rsidR="00942FBB" w:rsidRPr="007F3323" w:rsidTr="005348A4">
              <w:tc>
                <w:tcPr>
                  <w:tcW w:w="2790"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t>10800102</w:t>
                  </w:r>
                </w:p>
              </w:tc>
              <w:tc>
                <w:tcPr>
                  <w:tcW w:w="5489"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t>主机返回失败</w:t>
                  </w:r>
                  <w:r w:rsidR="009518BD">
                    <w:rPr>
                      <w:rFonts w:hint="eastAsia"/>
                    </w:rPr>
                    <w:t>。</w:t>
                  </w:r>
                </w:p>
              </w:tc>
            </w:tr>
            <w:tr w:rsidR="00942FBB" w:rsidRPr="007F3323" w:rsidTr="005348A4">
              <w:tc>
                <w:tcPr>
                  <w:tcW w:w="2790"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t>10300101</w:t>
                  </w:r>
                </w:p>
              </w:tc>
              <w:tc>
                <w:tcPr>
                  <w:tcW w:w="5489"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rPr>
                      <w:rFonts w:hint="eastAsia"/>
                    </w:rPr>
                    <w:t>虚拟机正忙，请稍后重试。</w:t>
                  </w:r>
                </w:p>
              </w:tc>
            </w:tr>
            <w:tr w:rsidR="00942FBB" w:rsidRPr="007F3323" w:rsidTr="005348A4">
              <w:tc>
                <w:tcPr>
                  <w:tcW w:w="2790"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t>10800129</w:t>
                  </w:r>
                </w:p>
              </w:tc>
              <w:tc>
                <w:tcPr>
                  <w:tcW w:w="5489"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rPr>
                      <w:rFonts w:hint="eastAsia"/>
                    </w:rPr>
                    <w:t>选择的主机均处于维护模式。</w:t>
                  </w:r>
                </w:p>
              </w:tc>
            </w:tr>
            <w:tr w:rsidR="00942FBB" w:rsidRPr="007F3323" w:rsidTr="005348A4">
              <w:tc>
                <w:tcPr>
                  <w:tcW w:w="2790"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t>10300279</w:t>
                  </w:r>
                </w:p>
              </w:tc>
              <w:tc>
                <w:tcPr>
                  <w:tcW w:w="5489"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rPr>
                      <w:rFonts w:hint="eastAsia"/>
                    </w:rPr>
                    <w:t>启动磁盘容灾失败。</w:t>
                  </w:r>
                </w:p>
              </w:tc>
            </w:tr>
          </w:tbl>
          <w:p w:rsidR="00942FBB" w:rsidRPr="007F3323" w:rsidRDefault="00942FBB" w:rsidP="00B2040C">
            <w:pPr>
              <w:pStyle w:val="TableText"/>
            </w:pPr>
          </w:p>
        </w:tc>
      </w:tr>
    </w:tbl>
    <w:p w:rsidR="00942FBB" w:rsidRPr="007F3323" w:rsidRDefault="00942FBB" w:rsidP="002B57DB">
      <w:pPr>
        <w:pStyle w:val="31"/>
      </w:pPr>
      <w:bookmarkStart w:id="340" w:name="_Toc439920342"/>
      <w:bookmarkStart w:id="341" w:name="_Toc509581373"/>
      <w:bookmarkStart w:id="342" w:name="_Toc28631500"/>
      <w:r w:rsidRPr="007F3323">
        <w:rPr>
          <w:rFonts w:hint="eastAsia"/>
        </w:rPr>
        <w:t>查询系统支持的</w:t>
      </w:r>
      <w:r w:rsidR="005348A4" w:rsidRPr="007F3323">
        <w:rPr>
          <w:rFonts w:ascii="宋体" w:eastAsia="宋体" w:hAnsi="宋体" w:hint="eastAsia"/>
        </w:rPr>
        <w:t>“</w:t>
      </w:r>
      <w:r w:rsidRPr="007F3323">
        <w:rPr>
          <w:rFonts w:hint="eastAsia"/>
        </w:rPr>
        <w:t>VNC</w:t>
      </w:r>
      <w:r w:rsidRPr="007F3323">
        <w:rPr>
          <w:rFonts w:hint="eastAsia"/>
        </w:rPr>
        <w:t>登陆虚拟机键盘类型</w:t>
      </w:r>
      <w:r w:rsidR="005348A4" w:rsidRPr="007F3323">
        <w:rPr>
          <w:rFonts w:ascii="宋体" w:eastAsia="宋体" w:hAnsi="宋体" w:hint="eastAsia"/>
        </w:rPr>
        <w:t>”</w:t>
      </w:r>
      <w:r w:rsidRPr="007F3323">
        <w:rPr>
          <w:rFonts w:hint="eastAsia"/>
        </w:rPr>
        <w:t>列表</w:t>
      </w:r>
      <w:bookmarkEnd w:id="340"/>
      <w:bookmarkEnd w:id="341"/>
      <w:bookmarkEnd w:id="342"/>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358"/>
        <w:gridCol w:w="8281"/>
      </w:tblGrid>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接口功能</w:t>
            </w:r>
          </w:p>
        </w:tc>
        <w:tc>
          <w:tcPr>
            <w:tcW w:w="8471" w:type="dxa"/>
            <w:tcBorders>
              <w:top w:val="single" w:sz="4" w:space="0" w:color="000000"/>
              <w:left w:val="single" w:sz="4" w:space="0" w:color="000000"/>
              <w:bottom w:val="single" w:sz="4" w:space="0" w:color="000000"/>
              <w:right w:val="single" w:sz="4" w:space="0" w:color="000000"/>
            </w:tcBorders>
          </w:tcPr>
          <w:p w:rsidR="00942FBB" w:rsidRPr="007F3323" w:rsidRDefault="00942FBB" w:rsidP="00EB602D">
            <w:pPr>
              <w:pStyle w:val="TableText"/>
            </w:pPr>
            <w:r w:rsidRPr="007F3323">
              <w:t>查询系统支持的</w:t>
            </w:r>
            <w:r w:rsidR="005348A4" w:rsidRPr="007F3323">
              <w:rPr>
                <w:rFonts w:ascii="宋体" w:hAnsi="宋体" w:hint="eastAsia"/>
              </w:rPr>
              <w:t>“</w:t>
            </w:r>
            <w:r w:rsidRPr="007F3323">
              <w:rPr>
                <w:rFonts w:hint="eastAsia"/>
              </w:rPr>
              <w:t>VNC</w:t>
            </w:r>
            <w:r w:rsidRPr="007F3323">
              <w:rPr>
                <w:rFonts w:hint="eastAsia"/>
              </w:rPr>
              <w:t>登陆虚拟机键盘类型</w:t>
            </w:r>
            <w:r w:rsidR="005348A4" w:rsidRPr="007F3323">
              <w:rPr>
                <w:rFonts w:ascii="宋体" w:hAnsi="宋体" w:hint="eastAsia"/>
              </w:rPr>
              <w:t>”</w:t>
            </w:r>
            <w:r w:rsidRPr="007F3323">
              <w:rPr>
                <w:rFonts w:hint="eastAsia"/>
              </w:rPr>
              <w:t>列表</w:t>
            </w: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接口描述</w:t>
            </w:r>
          </w:p>
        </w:tc>
        <w:tc>
          <w:tcPr>
            <w:tcW w:w="8471" w:type="dxa"/>
            <w:tcBorders>
              <w:top w:val="single" w:sz="4" w:space="0" w:color="000000"/>
              <w:left w:val="single" w:sz="4" w:space="0" w:color="000000"/>
              <w:bottom w:val="single" w:sz="4" w:space="0" w:color="000000"/>
              <w:right w:val="single" w:sz="4" w:space="0" w:color="000000"/>
            </w:tcBorders>
          </w:tcPr>
          <w:p w:rsidR="00942FBB" w:rsidRPr="007F3323" w:rsidRDefault="00942FBB" w:rsidP="00EB602D">
            <w:pPr>
              <w:pStyle w:val="TableText"/>
            </w:pPr>
            <w:r w:rsidRPr="007F3323">
              <w:rPr>
                <w:rFonts w:hint="eastAsia"/>
              </w:rPr>
              <w:t>无请求正文</w:t>
            </w:r>
          </w:p>
          <w:tbl>
            <w:tblPr>
              <w:tblW w:w="462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12"/>
              <w:gridCol w:w="831"/>
              <w:gridCol w:w="5205"/>
            </w:tblGrid>
            <w:tr w:rsidR="00942FBB" w:rsidRPr="007F3323" w:rsidTr="005348A4">
              <w:tc>
                <w:tcPr>
                  <w:tcW w:w="948" w:type="pct"/>
                  <w:shd w:val="clear" w:color="auto" w:fill="D9D9D9"/>
                </w:tcPr>
                <w:p w:rsidR="00942FBB" w:rsidRPr="007F3323" w:rsidRDefault="00942FBB" w:rsidP="00B2040C">
                  <w:pPr>
                    <w:pStyle w:val="TableText"/>
                    <w:rPr>
                      <w:b/>
                    </w:rPr>
                  </w:pPr>
                  <w:r w:rsidRPr="007F3323">
                    <w:rPr>
                      <w:b/>
                    </w:rPr>
                    <w:t>Name</w:t>
                  </w:r>
                </w:p>
              </w:tc>
              <w:tc>
                <w:tcPr>
                  <w:tcW w:w="4052" w:type="pct"/>
                  <w:gridSpan w:val="2"/>
                  <w:shd w:val="clear" w:color="auto" w:fill="auto"/>
                </w:tcPr>
                <w:p w:rsidR="00942FBB" w:rsidRPr="007F3323" w:rsidRDefault="00942FBB" w:rsidP="00B2040C">
                  <w:pPr>
                    <w:pStyle w:val="TableText"/>
                  </w:pPr>
                  <w:r w:rsidRPr="007F3323">
                    <w:t>响应正文描述</w:t>
                  </w:r>
                </w:p>
              </w:tc>
            </w:tr>
            <w:tr w:rsidR="00942FBB" w:rsidRPr="007F3323" w:rsidTr="005348A4">
              <w:tc>
                <w:tcPr>
                  <w:tcW w:w="948" w:type="pct"/>
                  <w:tcBorders>
                    <w:bottom w:val="single" w:sz="4" w:space="0" w:color="auto"/>
                  </w:tcBorders>
                  <w:shd w:val="clear" w:color="auto" w:fill="D9D9D9"/>
                </w:tcPr>
                <w:p w:rsidR="00942FBB" w:rsidRPr="00EF36B3" w:rsidRDefault="00942FBB" w:rsidP="00B2040C">
                  <w:pPr>
                    <w:pStyle w:val="TableText"/>
                    <w:rPr>
                      <w:b/>
                      <w:color w:val="000000" w:themeColor="text1"/>
                    </w:rPr>
                  </w:pPr>
                  <w:r w:rsidRPr="00EF36B3">
                    <w:rPr>
                      <w:color w:val="000000" w:themeColor="text1"/>
                    </w:rPr>
                    <w:t>total</w:t>
                  </w:r>
                </w:p>
              </w:tc>
              <w:tc>
                <w:tcPr>
                  <w:tcW w:w="558" w:type="pct"/>
                  <w:tcBorders>
                    <w:bottom w:val="single" w:sz="4" w:space="0" w:color="auto"/>
                  </w:tcBorders>
                  <w:shd w:val="clear" w:color="auto" w:fill="D9D9D9"/>
                </w:tcPr>
                <w:p w:rsidR="00942FBB" w:rsidRPr="00EF36B3" w:rsidRDefault="00942FBB" w:rsidP="00B2040C">
                  <w:pPr>
                    <w:pStyle w:val="TableText"/>
                    <w:rPr>
                      <w:b/>
                      <w:color w:val="000000" w:themeColor="text1"/>
                    </w:rPr>
                  </w:pPr>
                  <w:r w:rsidRPr="00EF36B3">
                    <w:rPr>
                      <w:color w:val="000000" w:themeColor="text1"/>
                    </w:rPr>
                    <w:t>integer</w:t>
                  </w:r>
                </w:p>
              </w:tc>
              <w:tc>
                <w:tcPr>
                  <w:tcW w:w="3494" w:type="pct"/>
                  <w:tcBorders>
                    <w:bottom w:val="single" w:sz="4" w:space="0" w:color="auto"/>
                  </w:tcBorders>
                  <w:shd w:val="clear" w:color="auto" w:fill="D9D9D9"/>
                </w:tcPr>
                <w:p w:rsidR="00942FBB" w:rsidRPr="00EF36B3" w:rsidRDefault="00942FBB" w:rsidP="00B2040C">
                  <w:pPr>
                    <w:pStyle w:val="TableText"/>
                    <w:rPr>
                      <w:b/>
                      <w:color w:val="000000" w:themeColor="text1"/>
                    </w:rPr>
                  </w:pPr>
                  <w:r w:rsidRPr="00EF36B3">
                    <w:rPr>
                      <w:color w:val="000000" w:themeColor="text1"/>
                    </w:rPr>
                    <w:t>总数</w:t>
                  </w:r>
                </w:p>
              </w:tc>
            </w:tr>
            <w:tr w:rsidR="00942FBB" w:rsidRPr="007F3323" w:rsidTr="005348A4">
              <w:tc>
                <w:tcPr>
                  <w:tcW w:w="948" w:type="pct"/>
                  <w:shd w:val="clear" w:color="auto" w:fill="FFFFFF" w:themeFill="background1"/>
                </w:tcPr>
                <w:p w:rsidR="00942FBB" w:rsidRPr="00EF36B3" w:rsidRDefault="00942FBB" w:rsidP="00EB602D">
                  <w:pPr>
                    <w:pStyle w:val="TableText"/>
                    <w:rPr>
                      <w:b/>
                      <w:color w:val="000000" w:themeColor="text1"/>
                    </w:rPr>
                  </w:pPr>
                  <w:r w:rsidRPr="00EF36B3">
                    <w:rPr>
                      <w:rFonts w:hint="eastAsia"/>
                      <w:color w:val="000000" w:themeColor="text1"/>
                    </w:rPr>
                    <w:t>vmVnc</w:t>
                  </w:r>
                  <w:r w:rsidRPr="00EF36B3">
                    <w:rPr>
                      <w:color w:val="000000" w:themeColor="text1"/>
                    </w:rPr>
                    <w:t>KeymapSetting</w:t>
                  </w:r>
                  <w:r w:rsidRPr="00EF36B3">
                    <w:rPr>
                      <w:rFonts w:hint="eastAsia"/>
                      <w:color w:val="000000" w:themeColor="text1"/>
                    </w:rPr>
                    <w:t>s</w:t>
                  </w:r>
                </w:p>
              </w:tc>
              <w:tc>
                <w:tcPr>
                  <w:tcW w:w="558" w:type="pct"/>
                  <w:shd w:val="clear" w:color="auto" w:fill="FFFFFF" w:themeFill="background1"/>
                </w:tcPr>
                <w:p w:rsidR="00942FBB" w:rsidRPr="00EF36B3" w:rsidRDefault="00942FBB" w:rsidP="00B2040C">
                  <w:pPr>
                    <w:pStyle w:val="TableText"/>
                    <w:rPr>
                      <w:b/>
                      <w:color w:val="000000" w:themeColor="text1"/>
                    </w:rPr>
                  </w:pPr>
                  <w:r w:rsidRPr="00EF36B3">
                    <w:rPr>
                      <w:color w:val="000000" w:themeColor="text1"/>
                    </w:rPr>
                    <w:t>structure[]</w:t>
                  </w:r>
                </w:p>
              </w:tc>
              <w:tc>
                <w:tcPr>
                  <w:tcW w:w="3494" w:type="pct"/>
                  <w:shd w:val="clear" w:color="auto" w:fill="FFFFFF" w:themeFill="background1"/>
                </w:tcPr>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017"/>
                    <w:gridCol w:w="716"/>
                    <w:gridCol w:w="3246"/>
                  </w:tblGrid>
                  <w:tr w:rsidR="00942FBB" w:rsidRPr="00EF36B3" w:rsidTr="005348A4">
                    <w:tc>
                      <w:tcPr>
                        <w:tcW w:w="1021" w:type="pct"/>
                        <w:shd w:val="clear" w:color="auto" w:fill="D9D9D9"/>
                      </w:tcPr>
                      <w:p w:rsidR="00942FBB" w:rsidRPr="00EF36B3" w:rsidRDefault="00140890" w:rsidP="00B2040C">
                        <w:pPr>
                          <w:pStyle w:val="TableText"/>
                          <w:rPr>
                            <w:b/>
                            <w:color w:val="000000" w:themeColor="text1"/>
                          </w:rPr>
                        </w:pPr>
                        <w:r>
                          <w:rPr>
                            <w:b/>
                            <w:color w:val="000000" w:themeColor="text1"/>
                          </w:rPr>
                          <w:t>Attribute</w:t>
                        </w:r>
                      </w:p>
                    </w:tc>
                    <w:tc>
                      <w:tcPr>
                        <w:tcW w:w="719" w:type="pct"/>
                        <w:shd w:val="clear" w:color="auto" w:fill="D9D9D9"/>
                      </w:tcPr>
                      <w:p w:rsidR="00942FBB" w:rsidRPr="00EF36B3" w:rsidRDefault="00942FBB" w:rsidP="00B2040C">
                        <w:pPr>
                          <w:pStyle w:val="TableText"/>
                          <w:rPr>
                            <w:b/>
                            <w:color w:val="000000" w:themeColor="text1"/>
                          </w:rPr>
                        </w:pPr>
                        <w:r w:rsidRPr="00EF36B3">
                          <w:rPr>
                            <w:b/>
                            <w:color w:val="000000" w:themeColor="text1"/>
                          </w:rPr>
                          <w:t>Type</w:t>
                        </w:r>
                      </w:p>
                    </w:tc>
                    <w:tc>
                      <w:tcPr>
                        <w:tcW w:w="3260" w:type="pct"/>
                        <w:shd w:val="clear" w:color="auto" w:fill="D9D9D9"/>
                      </w:tcPr>
                      <w:p w:rsidR="00942FBB" w:rsidRPr="00EF36B3" w:rsidRDefault="00942FBB" w:rsidP="00B2040C">
                        <w:pPr>
                          <w:pStyle w:val="TableText"/>
                          <w:rPr>
                            <w:b/>
                            <w:color w:val="000000" w:themeColor="text1"/>
                          </w:rPr>
                        </w:pPr>
                        <w:r w:rsidRPr="00EF36B3">
                          <w:rPr>
                            <w:b/>
                            <w:color w:val="000000" w:themeColor="text1"/>
                          </w:rPr>
                          <w:t>Description</w:t>
                        </w:r>
                      </w:p>
                    </w:tc>
                  </w:tr>
                  <w:tr w:rsidR="00942FBB" w:rsidRPr="00EF36B3" w:rsidTr="005348A4">
                    <w:tc>
                      <w:tcPr>
                        <w:tcW w:w="1021" w:type="pct"/>
                      </w:tcPr>
                      <w:p w:rsidR="00942FBB" w:rsidRPr="00EF36B3" w:rsidRDefault="00942FBB" w:rsidP="00EB602D">
                        <w:pPr>
                          <w:pStyle w:val="TableText"/>
                          <w:rPr>
                            <w:color w:val="000000" w:themeColor="text1"/>
                          </w:rPr>
                        </w:pPr>
                        <w:r w:rsidRPr="00EF36B3">
                          <w:rPr>
                            <w:rFonts w:hint="eastAsia"/>
                            <w:color w:val="000000" w:themeColor="text1"/>
                          </w:rPr>
                          <w:t>id</w:t>
                        </w:r>
                      </w:p>
                    </w:tc>
                    <w:tc>
                      <w:tcPr>
                        <w:tcW w:w="719" w:type="pct"/>
                        <w:shd w:val="clear" w:color="auto" w:fill="auto"/>
                      </w:tcPr>
                      <w:p w:rsidR="00942FBB" w:rsidRPr="00EF36B3" w:rsidRDefault="00942FBB" w:rsidP="00EB602D">
                        <w:pPr>
                          <w:pStyle w:val="TableText"/>
                          <w:rPr>
                            <w:color w:val="000000" w:themeColor="text1"/>
                          </w:rPr>
                        </w:pPr>
                        <w:r w:rsidRPr="00EF36B3">
                          <w:rPr>
                            <w:color w:val="000000" w:themeColor="text1"/>
                          </w:rPr>
                          <w:t>integer</w:t>
                        </w:r>
                      </w:p>
                    </w:tc>
                    <w:tc>
                      <w:tcPr>
                        <w:tcW w:w="3260" w:type="pct"/>
                        <w:shd w:val="clear" w:color="auto" w:fill="auto"/>
                      </w:tcPr>
                      <w:p w:rsidR="00942FBB" w:rsidRPr="00EF36B3" w:rsidRDefault="00942FBB" w:rsidP="00EB602D">
                        <w:pPr>
                          <w:pStyle w:val="TableText"/>
                          <w:rPr>
                            <w:color w:val="000000" w:themeColor="text1"/>
                          </w:rPr>
                        </w:pPr>
                        <w:r w:rsidRPr="00EF36B3">
                          <w:rPr>
                            <w:rFonts w:hint="eastAsia"/>
                            <w:color w:val="000000" w:themeColor="text1"/>
                          </w:rPr>
                          <w:t>VNC</w:t>
                        </w:r>
                        <w:r w:rsidRPr="00EF36B3">
                          <w:rPr>
                            <w:rFonts w:hint="eastAsia"/>
                            <w:color w:val="000000" w:themeColor="text1"/>
                          </w:rPr>
                          <w:t>登陆虚拟机键盘类型</w:t>
                        </w:r>
                        <w:r w:rsidRPr="00EF36B3">
                          <w:rPr>
                            <w:rFonts w:hint="eastAsia"/>
                            <w:color w:val="000000" w:themeColor="text1"/>
                          </w:rPr>
                          <w:t>ID</w:t>
                        </w:r>
                      </w:p>
                    </w:tc>
                  </w:tr>
                  <w:tr w:rsidR="00942FBB" w:rsidRPr="00EF36B3" w:rsidTr="005348A4">
                    <w:tc>
                      <w:tcPr>
                        <w:tcW w:w="1021" w:type="pct"/>
                      </w:tcPr>
                      <w:p w:rsidR="00942FBB" w:rsidRPr="00EF36B3" w:rsidRDefault="00942FBB" w:rsidP="00EB602D">
                        <w:pPr>
                          <w:pStyle w:val="TableText"/>
                          <w:rPr>
                            <w:color w:val="000000" w:themeColor="text1"/>
                          </w:rPr>
                        </w:pPr>
                        <w:r w:rsidRPr="00EF36B3">
                          <w:rPr>
                            <w:rFonts w:hint="eastAsia"/>
                            <w:color w:val="000000" w:themeColor="text1"/>
                          </w:rPr>
                          <w:t>vnc</w:t>
                        </w:r>
                        <w:r w:rsidRPr="00EF36B3">
                          <w:rPr>
                            <w:color w:val="000000" w:themeColor="text1"/>
                          </w:rPr>
                          <w:t>KeymapSetting</w:t>
                        </w:r>
                      </w:p>
                    </w:tc>
                    <w:tc>
                      <w:tcPr>
                        <w:tcW w:w="719" w:type="pct"/>
                        <w:shd w:val="clear" w:color="auto" w:fill="auto"/>
                      </w:tcPr>
                      <w:p w:rsidR="00942FBB" w:rsidRPr="00EF36B3" w:rsidRDefault="00942FBB" w:rsidP="00EB602D">
                        <w:pPr>
                          <w:pStyle w:val="TableText"/>
                          <w:rPr>
                            <w:color w:val="000000" w:themeColor="text1"/>
                          </w:rPr>
                        </w:pPr>
                        <w:r w:rsidRPr="00EF36B3">
                          <w:rPr>
                            <w:color w:val="000000" w:themeColor="text1"/>
                          </w:rPr>
                          <w:t>string</w:t>
                        </w:r>
                      </w:p>
                    </w:tc>
                    <w:tc>
                      <w:tcPr>
                        <w:tcW w:w="3260" w:type="pct"/>
                        <w:shd w:val="clear" w:color="auto" w:fill="auto"/>
                      </w:tcPr>
                      <w:p w:rsidR="00942FBB" w:rsidRPr="00EF36B3" w:rsidRDefault="00942FBB" w:rsidP="00EB602D">
                        <w:pPr>
                          <w:pStyle w:val="TableText"/>
                          <w:rPr>
                            <w:color w:val="000000" w:themeColor="text1"/>
                          </w:rPr>
                        </w:pPr>
                        <w:r w:rsidRPr="00EF36B3">
                          <w:rPr>
                            <w:rFonts w:hint="eastAsia"/>
                            <w:color w:val="000000" w:themeColor="text1"/>
                          </w:rPr>
                          <w:t>VNC</w:t>
                        </w:r>
                        <w:r w:rsidRPr="00EF36B3">
                          <w:rPr>
                            <w:rFonts w:hint="eastAsia"/>
                            <w:color w:val="000000" w:themeColor="text1"/>
                          </w:rPr>
                          <w:t>登陆虚拟机键盘类型设置</w:t>
                        </w:r>
                      </w:p>
                    </w:tc>
                  </w:tr>
                  <w:tr w:rsidR="00942FBB" w:rsidRPr="00EF36B3" w:rsidTr="005348A4">
                    <w:tc>
                      <w:tcPr>
                        <w:tcW w:w="1021" w:type="pct"/>
                      </w:tcPr>
                      <w:p w:rsidR="00942FBB" w:rsidRPr="00EF36B3" w:rsidRDefault="00942FBB" w:rsidP="00EB602D">
                        <w:pPr>
                          <w:pStyle w:val="TableText"/>
                          <w:rPr>
                            <w:color w:val="000000" w:themeColor="text1"/>
                          </w:rPr>
                        </w:pPr>
                        <w:r w:rsidRPr="00EF36B3">
                          <w:rPr>
                            <w:rFonts w:hint="eastAsia"/>
                            <w:color w:val="000000" w:themeColor="text1"/>
                          </w:rPr>
                          <w:t>vnc</w:t>
                        </w:r>
                        <w:r w:rsidRPr="00EF36B3">
                          <w:rPr>
                            <w:color w:val="000000" w:themeColor="text1"/>
                          </w:rPr>
                          <w:t>Keymap</w:t>
                        </w:r>
                        <w:r w:rsidRPr="00EF36B3">
                          <w:rPr>
                            <w:rFonts w:hint="eastAsia"/>
                            <w:color w:val="000000" w:themeColor="text1"/>
                          </w:rPr>
                          <w:t>Des</w:t>
                        </w:r>
                      </w:p>
                    </w:tc>
                    <w:tc>
                      <w:tcPr>
                        <w:tcW w:w="719" w:type="pct"/>
                        <w:shd w:val="clear" w:color="auto" w:fill="auto"/>
                      </w:tcPr>
                      <w:p w:rsidR="00942FBB" w:rsidRPr="00EF36B3" w:rsidRDefault="00942FBB" w:rsidP="00EB602D">
                        <w:pPr>
                          <w:pStyle w:val="TableText"/>
                          <w:rPr>
                            <w:color w:val="000000" w:themeColor="text1"/>
                          </w:rPr>
                        </w:pPr>
                        <w:r w:rsidRPr="00EF36B3">
                          <w:rPr>
                            <w:color w:val="000000" w:themeColor="text1"/>
                          </w:rPr>
                          <w:t>string</w:t>
                        </w:r>
                      </w:p>
                    </w:tc>
                    <w:tc>
                      <w:tcPr>
                        <w:tcW w:w="3260" w:type="pct"/>
                        <w:shd w:val="clear" w:color="auto" w:fill="auto"/>
                      </w:tcPr>
                      <w:p w:rsidR="00942FBB" w:rsidRPr="00EF36B3" w:rsidRDefault="00942FBB" w:rsidP="00EB602D">
                        <w:pPr>
                          <w:pStyle w:val="TableText"/>
                          <w:rPr>
                            <w:color w:val="000000" w:themeColor="text1"/>
                          </w:rPr>
                        </w:pPr>
                        <w:r w:rsidRPr="00EF36B3">
                          <w:rPr>
                            <w:rFonts w:hint="eastAsia"/>
                            <w:color w:val="000000" w:themeColor="text1"/>
                          </w:rPr>
                          <w:t>VNC</w:t>
                        </w:r>
                        <w:r w:rsidRPr="00EF36B3">
                          <w:rPr>
                            <w:rFonts w:hint="eastAsia"/>
                            <w:color w:val="000000" w:themeColor="text1"/>
                          </w:rPr>
                          <w:t>登陆虚拟机键盘类型描述</w:t>
                        </w:r>
                      </w:p>
                    </w:tc>
                  </w:tr>
                </w:tbl>
                <w:p w:rsidR="00942FBB" w:rsidRPr="00EF36B3" w:rsidRDefault="00942FBB" w:rsidP="00B2040C">
                  <w:pPr>
                    <w:pStyle w:val="TableText"/>
                    <w:rPr>
                      <w:b/>
                      <w:color w:val="000000" w:themeColor="text1"/>
                    </w:rPr>
                  </w:pPr>
                </w:p>
              </w:tc>
            </w:tr>
          </w:tbl>
          <w:p w:rsidR="00942FBB" w:rsidRPr="007F3323" w:rsidRDefault="00942FBB" w:rsidP="00B2040C">
            <w:pPr>
              <w:pStyle w:val="TableText"/>
              <w:rPr>
                <w:sz w:val="24"/>
              </w:rPr>
            </w:pP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请求样例</w:t>
            </w:r>
          </w:p>
        </w:tc>
        <w:tc>
          <w:tcPr>
            <w:tcW w:w="8471" w:type="dxa"/>
            <w:tcBorders>
              <w:top w:val="single" w:sz="4" w:space="0" w:color="000000"/>
              <w:left w:val="single" w:sz="4" w:space="0" w:color="000000"/>
              <w:bottom w:val="single" w:sz="4" w:space="0" w:color="000000"/>
              <w:right w:val="single" w:sz="4" w:space="0" w:color="000000"/>
            </w:tcBorders>
          </w:tcPr>
          <w:p w:rsidR="00942FBB" w:rsidRPr="007F3323" w:rsidRDefault="00942FBB" w:rsidP="00EB602D">
            <w:pPr>
              <w:pStyle w:val="TableText"/>
            </w:pPr>
            <w:r w:rsidRPr="007F3323">
              <w:t>Get &lt;vm_uri&gt;/</w:t>
            </w:r>
            <w:r w:rsidRPr="007F3323">
              <w:rPr>
                <w:rFonts w:hint="eastAsia"/>
              </w:rPr>
              <w:t>vncKeymapSettings</w:t>
            </w:r>
            <w:r w:rsidRPr="007F3323">
              <w:t xml:space="preserve"> HTTP/1.1</w:t>
            </w:r>
          </w:p>
          <w:p w:rsidR="00942FBB" w:rsidRPr="007F3323" w:rsidRDefault="00942FBB" w:rsidP="00EB602D">
            <w:pPr>
              <w:pStyle w:val="TableText"/>
            </w:pPr>
            <w:r w:rsidRPr="007F3323">
              <w:t>Host https://&lt;ip&gt;:&lt;port&gt;</w:t>
            </w:r>
          </w:p>
          <w:p w:rsidR="00942FBB" w:rsidRPr="007F3323" w:rsidRDefault="00942FBB" w:rsidP="00EB602D">
            <w:pPr>
              <w:pStyle w:val="TableText"/>
            </w:pPr>
            <w:r w:rsidRPr="007F3323">
              <w:t>Accept application/json;version=&lt;version&gt;; charset=UTF-8</w:t>
            </w:r>
          </w:p>
          <w:p w:rsidR="00942FBB" w:rsidRPr="007F3323" w:rsidRDefault="00942FBB" w:rsidP="00EB602D">
            <w:pPr>
              <w:pStyle w:val="TableText"/>
            </w:pPr>
            <w:r w:rsidRPr="007F3323">
              <w:t>X-Auth-Token: &lt;Authen_TOKEN&gt;</w:t>
            </w: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响应样例</w:t>
            </w:r>
          </w:p>
        </w:tc>
        <w:tc>
          <w:tcPr>
            <w:tcW w:w="8471" w:type="dxa"/>
            <w:tcBorders>
              <w:top w:val="single" w:sz="4" w:space="0" w:color="000000"/>
              <w:left w:val="single" w:sz="4" w:space="0" w:color="000000"/>
              <w:bottom w:val="single" w:sz="4" w:space="0" w:color="000000"/>
              <w:right w:val="single" w:sz="4" w:space="0" w:color="000000"/>
            </w:tcBorders>
          </w:tcPr>
          <w:p w:rsidR="00942FBB" w:rsidRPr="007F3323" w:rsidRDefault="00942FBB" w:rsidP="00EB602D">
            <w:pPr>
              <w:pStyle w:val="TableText"/>
            </w:pPr>
            <w:r w:rsidRPr="007F3323">
              <w:t>HTTP/1.1 200 OKAY</w:t>
            </w:r>
          </w:p>
          <w:p w:rsidR="00942FBB" w:rsidRPr="007F3323" w:rsidRDefault="00942FBB" w:rsidP="00EB602D">
            <w:pPr>
              <w:pStyle w:val="TableText"/>
            </w:pPr>
            <w:r w:rsidRPr="007F3323">
              <w:t>Date: Mon, 12 Nov 2007 15:55:01 GMT</w:t>
            </w:r>
          </w:p>
          <w:p w:rsidR="00942FBB" w:rsidRPr="007F3323" w:rsidRDefault="00942FBB" w:rsidP="00EB602D">
            <w:pPr>
              <w:pStyle w:val="TableText"/>
            </w:pPr>
            <w:r w:rsidRPr="007F3323">
              <w:t>Content-Length: xxx</w:t>
            </w:r>
          </w:p>
          <w:p w:rsidR="00942FBB" w:rsidRPr="007F3323" w:rsidRDefault="00942FBB" w:rsidP="00EB602D">
            <w:pPr>
              <w:pStyle w:val="TableText"/>
            </w:pPr>
            <w:r w:rsidRPr="007F3323">
              <w:t>Content-Type: application/json; charset=UTF-8</w:t>
            </w:r>
          </w:p>
          <w:p w:rsidR="00942FBB" w:rsidRPr="007F3323" w:rsidRDefault="00942FBB" w:rsidP="00EB602D">
            <w:pPr>
              <w:pStyle w:val="TableText"/>
            </w:pPr>
            <w:r w:rsidRPr="007F3323">
              <w:t xml:space="preserve">{    </w:t>
            </w:r>
          </w:p>
          <w:p w:rsidR="006C7484" w:rsidRPr="006C7484" w:rsidRDefault="006C7484" w:rsidP="006C7484">
            <w:pPr>
              <w:pStyle w:val="TableText"/>
            </w:pPr>
            <w:r>
              <w:t xml:space="preserve">    </w:t>
            </w:r>
            <w:r w:rsidRPr="006C7484">
              <w:t>"total":34,</w:t>
            </w:r>
          </w:p>
          <w:p w:rsidR="006C7484" w:rsidRPr="006C7484" w:rsidRDefault="006C7484" w:rsidP="006C7484">
            <w:pPr>
              <w:pStyle w:val="TableText"/>
            </w:pPr>
            <w:r>
              <w:t xml:space="preserve">    </w:t>
            </w:r>
            <w:r w:rsidRPr="006C7484">
              <w:t>"vmVncKeymapSettings":[</w:t>
            </w:r>
          </w:p>
          <w:p w:rsidR="006C7484" w:rsidRDefault="006C7484" w:rsidP="006C7484">
            <w:pPr>
              <w:pStyle w:val="TableText"/>
              <w:ind w:firstLine="435"/>
            </w:pPr>
            <w:r w:rsidRPr="006C7484">
              <w:t>{</w:t>
            </w:r>
          </w:p>
          <w:p w:rsidR="006C7484" w:rsidRDefault="006C7484" w:rsidP="006C7484">
            <w:pPr>
              <w:pStyle w:val="TableText"/>
              <w:ind w:firstLine="435"/>
            </w:pPr>
            <w:r>
              <w:t xml:space="preserve">    </w:t>
            </w:r>
            <w:r w:rsidRPr="006C7484">
              <w:t>"id":12,</w:t>
            </w:r>
          </w:p>
          <w:p w:rsidR="006C7484" w:rsidRDefault="006C7484" w:rsidP="006C7484">
            <w:pPr>
              <w:pStyle w:val="TableText"/>
              <w:ind w:firstLine="435"/>
            </w:pPr>
            <w:r>
              <w:t xml:space="preserve">    </w:t>
            </w:r>
            <w:r w:rsidRPr="006C7484">
              <w:t>" vncKeymapSetting":" fr" ,</w:t>
            </w:r>
          </w:p>
          <w:p w:rsidR="006C7484" w:rsidRDefault="006C7484" w:rsidP="006C7484">
            <w:pPr>
              <w:pStyle w:val="TableText"/>
              <w:ind w:firstLine="435"/>
            </w:pPr>
            <w:r>
              <w:t xml:space="preserve">   </w:t>
            </w:r>
            <w:r w:rsidRPr="006C7484">
              <w:t xml:space="preserve"> " vncKeymapDes":" French"</w:t>
            </w:r>
          </w:p>
          <w:p w:rsidR="006C7484" w:rsidRPr="006C7484" w:rsidRDefault="006C7484" w:rsidP="006C7484">
            <w:pPr>
              <w:pStyle w:val="TableText"/>
              <w:ind w:firstLine="435"/>
            </w:pPr>
            <w:r w:rsidRPr="006C7484">
              <w:t>},</w:t>
            </w:r>
          </w:p>
          <w:p w:rsidR="00942FBB" w:rsidRPr="007F3323" w:rsidRDefault="006C7484" w:rsidP="006C7484">
            <w:pPr>
              <w:pStyle w:val="TableText"/>
            </w:pPr>
            <w:r w:rsidRPr="006C7484">
              <w:rPr>
                <w:rFonts w:ascii="宋体" w:hAnsi="宋体" w:hint="eastAsia"/>
              </w:rPr>
              <w:t>…</w:t>
            </w:r>
            <w:r w:rsidR="00942FBB" w:rsidRPr="007F3323">
              <w:t>]</w:t>
            </w:r>
          </w:p>
          <w:p w:rsidR="00942FBB" w:rsidRPr="007F3323" w:rsidRDefault="00942FBB" w:rsidP="00EB602D">
            <w:pPr>
              <w:pStyle w:val="TableText"/>
            </w:pPr>
            <w:r w:rsidRPr="007F3323">
              <w:t xml:space="preserve"> }</w:t>
            </w:r>
          </w:p>
        </w:tc>
      </w:tr>
    </w:tbl>
    <w:p w:rsidR="00A50EEE" w:rsidRPr="007F3323" w:rsidRDefault="00A50EEE" w:rsidP="00A50EEE">
      <w:bookmarkStart w:id="343" w:name="_Toc439920343"/>
    </w:p>
    <w:p w:rsidR="00942FBB" w:rsidRPr="007F3323" w:rsidRDefault="00942FBB" w:rsidP="002B57DB">
      <w:pPr>
        <w:pStyle w:val="31"/>
      </w:pPr>
      <w:bookmarkStart w:id="344" w:name="_Toc509581374"/>
      <w:bookmarkStart w:id="345" w:name="_Toc28631501"/>
      <w:r w:rsidRPr="007F3323">
        <w:rPr>
          <w:rFonts w:hint="eastAsia"/>
        </w:rPr>
        <w:t>向虚拟机发送执行自定义脚本命令</w:t>
      </w:r>
      <w:bookmarkEnd w:id="343"/>
      <w:bookmarkEnd w:id="344"/>
      <w:bookmarkEnd w:id="345"/>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961"/>
        <w:gridCol w:w="7678"/>
      </w:tblGrid>
      <w:tr w:rsidR="00942FBB" w:rsidRPr="007F3323" w:rsidTr="00042900">
        <w:tc>
          <w:tcPr>
            <w:tcW w:w="1017"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接口功能</w:t>
            </w:r>
          </w:p>
        </w:tc>
        <w:tc>
          <w:tcPr>
            <w:tcW w:w="3983"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rPr>
                <w:rFonts w:hint="eastAsia"/>
              </w:rPr>
              <w:t>支持向运行中的虚拟机中触发脚本文件执行命令，脚本文件由用户自定义并放置虚拟机指定目录下</w:t>
            </w:r>
            <w:r w:rsidRPr="007F3323">
              <w:rPr>
                <w:rFonts w:hint="eastAsia"/>
              </w:rPr>
              <w:t>.</w:t>
            </w:r>
            <w:r w:rsidRPr="007F3323">
              <w:rPr>
                <w:rFonts w:hint="eastAsia"/>
              </w:rPr>
              <w:t>一个虚拟机中，同一时间只能执行一次脚本</w:t>
            </w:r>
            <w:r w:rsidRPr="007F3323">
              <w:rPr>
                <w:rFonts w:hint="eastAsia"/>
              </w:rPr>
              <w:t>.</w:t>
            </w:r>
            <w:r w:rsidRPr="007F3323">
              <w:rPr>
                <w:rFonts w:hint="eastAsia"/>
              </w:rPr>
              <w:t>接口调用成功返回表示虚拟机中脚本成功触发执行</w:t>
            </w:r>
            <w:r w:rsidRPr="007F3323">
              <w:rPr>
                <w:rFonts w:hint="eastAsia"/>
              </w:rPr>
              <w:t>.</w:t>
            </w:r>
            <w:r w:rsidRPr="007F3323">
              <w:rPr>
                <w:rFonts w:hint="eastAsia"/>
              </w:rPr>
              <w:t>不代表脚本执行结果</w:t>
            </w:r>
            <w:r w:rsidR="00113CE8">
              <w:rPr>
                <w:rFonts w:hint="eastAsia"/>
              </w:rPr>
              <w:t>，</w:t>
            </w:r>
            <w:r w:rsidR="00113CE8">
              <w:t>目前只</w:t>
            </w:r>
            <w:r w:rsidR="00113CE8">
              <w:rPr>
                <w:rFonts w:hint="eastAsia"/>
              </w:rPr>
              <w:t>支持</w:t>
            </w:r>
            <w:r w:rsidR="009E3ED2" w:rsidRPr="009E3ED2">
              <w:t>Win7 64Bit</w:t>
            </w:r>
            <w:r w:rsidR="009E3ED2" w:rsidRPr="009E3ED2">
              <w:rPr>
                <w:rFonts w:hint="eastAsia"/>
              </w:rPr>
              <w:t>和</w:t>
            </w:r>
            <w:r w:rsidR="009E3ED2" w:rsidRPr="009E3ED2">
              <w:t>CentOS7.1 64Bit</w:t>
            </w:r>
            <w:r w:rsidRPr="007F3323">
              <w:rPr>
                <w:rFonts w:hint="eastAsia"/>
              </w:rPr>
              <w:t>.</w:t>
            </w:r>
          </w:p>
        </w:tc>
      </w:tr>
      <w:tr w:rsidR="00942FBB" w:rsidRPr="007F3323" w:rsidTr="00042900">
        <w:tc>
          <w:tcPr>
            <w:tcW w:w="1017"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接口描述</w:t>
            </w:r>
          </w:p>
        </w:tc>
        <w:tc>
          <w:tcPr>
            <w:tcW w:w="3983" w:type="pct"/>
            <w:tcBorders>
              <w:top w:val="single" w:sz="4" w:space="0" w:color="000000"/>
              <w:left w:val="single" w:sz="4" w:space="0" w:color="000000"/>
              <w:bottom w:val="single" w:sz="4" w:space="0" w:color="000000"/>
              <w:right w:val="single" w:sz="4" w:space="0" w:color="000000"/>
            </w:tcBorders>
          </w:tcPr>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208"/>
              <w:gridCol w:w="733"/>
              <w:gridCol w:w="5511"/>
            </w:tblGrid>
            <w:tr w:rsidR="00942FBB" w:rsidRPr="007F3323" w:rsidTr="005348A4">
              <w:tc>
                <w:tcPr>
                  <w:tcW w:w="767" w:type="pct"/>
                  <w:shd w:val="clear" w:color="auto" w:fill="D9D9D9"/>
                </w:tcPr>
                <w:p w:rsidR="00942FBB" w:rsidRPr="007F3323" w:rsidRDefault="00942FBB" w:rsidP="00B2040C">
                  <w:pPr>
                    <w:pStyle w:val="TableText"/>
                    <w:rPr>
                      <w:b/>
                    </w:rPr>
                  </w:pPr>
                  <w:r w:rsidRPr="007F3323">
                    <w:rPr>
                      <w:b/>
                    </w:rPr>
                    <w:t>Name</w:t>
                  </w:r>
                </w:p>
              </w:tc>
              <w:tc>
                <w:tcPr>
                  <w:tcW w:w="4233" w:type="pct"/>
                  <w:gridSpan w:val="2"/>
                  <w:shd w:val="clear" w:color="auto" w:fill="auto"/>
                </w:tcPr>
                <w:p w:rsidR="00942FBB" w:rsidRPr="007F3323" w:rsidRDefault="00942FBB" w:rsidP="00B2040C">
                  <w:pPr>
                    <w:pStyle w:val="TableText"/>
                  </w:pPr>
                  <w:r w:rsidRPr="007F3323">
                    <w:t>请求正文描述</w:t>
                  </w:r>
                </w:p>
              </w:tc>
            </w:tr>
            <w:tr w:rsidR="00942FBB" w:rsidRPr="007F3323" w:rsidTr="005348A4">
              <w:tc>
                <w:tcPr>
                  <w:tcW w:w="767" w:type="pct"/>
                  <w:shd w:val="clear" w:color="auto" w:fill="D9D9D9"/>
                </w:tcPr>
                <w:p w:rsidR="00942FBB" w:rsidRPr="007F3323" w:rsidRDefault="00140890" w:rsidP="00B2040C">
                  <w:pPr>
                    <w:pStyle w:val="TableText"/>
                    <w:rPr>
                      <w:b/>
                    </w:rPr>
                  </w:pPr>
                  <w:r>
                    <w:rPr>
                      <w:b/>
                    </w:rPr>
                    <w:t>Attribute</w:t>
                  </w:r>
                </w:p>
              </w:tc>
              <w:tc>
                <w:tcPr>
                  <w:tcW w:w="514" w:type="pct"/>
                  <w:shd w:val="clear" w:color="auto" w:fill="D9D9D9"/>
                </w:tcPr>
                <w:p w:rsidR="00942FBB" w:rsidRPr="007F3323" w:rsidRDefault="00942FBB" w:rsidP="00B2040C">
                  <w:pPr>
                    <w:pStyle w:val="TableText"/>
                    <w:rPr>
                      <w:b/>
                    </w:rPr>
                  </w:pPr>
                  <w:r w:rsidRPr="007F3323">
                    <w:rPr>
                      <w:b/>
                    </w:rPr>
                    <w:t>Type</w:t>
                  </w:r>
                </w:p>
              </w:tc>
              <w:tc>
                <w:tcPr>
                  <w:tcW w:w="3719" w:type="pct"/>
                  <w:shd w:val="clear" w:color="auto" w:fill="D9D9D9"/>
                </w:tcPr>
                <w:p w:rsidR="00942FBB" w:rsidRPr="007F3323" w:rsidRDefault="00942FBB" w:rsidP="00B2040C">
                  <w:pPr>
                    <w:pStyle w:val="TableText"/>
                    <w:rPr>
                      <w:b/>
                    </w:rPr>
                  </w:pPr>
                  <w:r w:rsidRPr="007F3323">
                    <w:rPr>
                      <w:rFonts w:hint="eastAsia"/>
                      <w:b/>
                    </w:rPr>
                    <w:t>description</w:t>
                  </w:r>
                </w:p>
              </w:tc>
            </w:tr>
            <w:tr w:rsidR="00942FBB" w:rsidRPr="007F3323" w:rsidTr="005348A4">
              <w:tc>
                <w:tcPr>
                  <w:tcW w:w="767" w:type="pct"/>
                </w:tcPr>
                <w:p w:rsidR="00942FBB" w:rsidRPr="007F3323" w:rsidRDefault="00942FBB" w:rsidP="00B2040C">
                  <w:pPr>
                    <w:pStyle w:val="TableText"/>
                  </w:pPr>
                  <w:r w:rsidRPr="007F3323">
                    <w:rPr>
                      <w:rFonts w:hint="eastAsia"/>
                    </w:rPr>
                    <w:t>cmdType</w:t>
                  </w:r>
                </w:p>
              </w:tc>
              <w:tc>
                <w:tcPr>
                  <w:tcW w:w="514" w:type="pct"/>
                  <w:shd w:val="clear" w:color="auto" w:fill="auto"/>
                </w:tcPr>
                <w:p w:rsidR="00942FBB" w:rsidRPr="007F3323" w:rsidRDefault="00942FBB" w:rsidP="00B2040C">
                  <w:pPr>
                    <w:pStyle w:val="TableText"/>
                  </w:pPr>
                  <w:r w:rsidRPr="007F3323">
                    <w:t>string</w:t>
                  </w:r>
                </w:p>
              </w:tc>
              <w:tc>
                <w:tcPr>
                  <w:tcW w:w="3719" w:type="pct"/>
                  <w:shd w:val="clear" w:color="auto" w:fill="auto"/>
                </w:tcPr>
                <w:p w:rsidR="00942FBB" w:rsidRPr="007F3323" w:rsidRDefault="00942FBB" w:rsidP="00B2040C">
                  <w:pPr>
                    <w:pStyle w:val="TableText"/>
                  </w:pPr>
                  <w:r w:rsidRPr="007F3323">
                    <w:rPr>
                      <w:rFonts w:hint="eastAsia"/>
                    </w:rPr>
                    <w:t>必选参数，在虚拟机中，用户自定义脚本的执行环境：</w:t>
                  </w:r>
                </w:p>
                <w:p w:rsidR="00942FBB" w:rsidRPr="007F3323" w:rsidRDefault="00942FBB" w:rsidP="00B2040C">
                  <w:pPr>
                    <w:pStyle w:val="TableText"/>
                  </w:pPr>
                  <w:r w:rsidRPr="007F3323">
                    <w:t>windows</w:t>
                  </w:r>
                  <w:r w:rsidRPr="007F3323">
                    <w:rPr>
                      <w:rFonts w:hint="eastAsia"/>
                    </w:rPr>
                    <w:t>中支持：</w:t>
                  </w:r>
                  <w:r w:rsidRPr="007F3323">
                    <w:t xml:space="preserve">bat </w:t>
                  </w:r>
                  <w:r w:rsidRPr="007F3323">
                    <w:rPr>
                      <w:rFonts w:hint="eastAsia"/>
                    </w:rPr>
                    <w:t>、</w:t>
                  </w:r>
                  <w:r w:rsidRPr="007F3323">
                    <w:t>vbs</w:t>
                  </w:r>
                  <w:r w:rsidRPr="007F3323">
                    <w:rPr>
                      <w:rFonts w:hint="eastAsia"/>
                    </w:rPr>
                    <w:t>、</w:t>
                  </w:r>
                  <w:r w:rsidRPr="007F3323">
                    <w:t>powershell</w:t>
                  </w:r>
                </w:p>
                <w:p w:rsidR="00942FBB" w:rsidRPr="007F3323" w:rsidRDefault="00942FBB" w:rsidP="00B2040C">
                  <w:pPr>
                    <w:pStyle w:val="TableText"/>
                  </w:pPr>
                  <w:r w:rsidRPr="007F3323">
                    <w:t>linux</w:t>
                  </w:r>
                  <w:r w:rsidRPr="007F3323">
                    <w:rPr>
                      <w:rFonts w:hint="eastAsia"/>
                    </w:rPr>
                    <w:t>中支持：</w:t>
                  </w:r>
                  <w:r w:rsidRPr="007F3323">
                    <w:t xml:space="preserve">sh </w:t>
                  </w:r>
                  <w:r w:rsidRPr="007F3323">
                    <w:rPr>
                      <w:rFonts w:hint="eastAsia"/>
                    </w:rPr>
                    <w:t>、</w:t>
                  </w:r>
                  <w:r w:rsidRPr="007F3323">
                    <w:t>python</w:t>
                  </w:r>
                  <w:r w:rsidRPr="007F3323">
                    <w:rPr>
                      <w:rFonts w:hint="eastAsia"/>
                    </w:rPr>
                    <w:t>、</w:t>
                  </w:r>
                  <w:r w:rsidRPr="007F3323">
                    <w:t xml:space="preserve"> perl</w:t>
                  </w:r>
                </w:p>
              </w:tc>
            </w:tr>
            <w:tr w:rsidR="00942FBB" w:rsidRPr="007F3323" w:rsidTr="005348A4">
              <w:tc>
                <w:tcPr>
                  <w:tcW w:w="767" w:type="pct"/>
                </w:tcPr>
                <w:p w:rsidR="00942FBB" w:rsidRPr="007F3323" w:rsidRDefault="00942FBB" w:rsidP="00B2040C">
                  <w:pPr>
                    <w:pStyle w:val="TableText"/>
                  </w:pPr>
                  <w:r w:rsidRPr="007F3323">
                    <w:rPr>
                      <w:rFonts w:hint="eastAsia"/>
                    </w:rPr>
                    <w:t>cmdFile</w:t>
                  </w:r>
                </w:p>
              </w:tc>
              <w:tc>
                <w:tcPr>
                  <w:tcW w:w="514" w:type="pct"/>
                  <w:shd w:val="clear" w:color="auto" w:fill="auto"/>
                </w:tcPr>
                <w:p w:rsidR="00942FBB" w:rsidRPr="007F3323" w:rsidRDefault="00942FBB" w:rsidP="00B2040C">
                  <w:pPr>
                    <w:pStyle w:val="TableText"/>
                  </w:pPr>
                  <w:r w:rsidRPr="007F3323">
                    <w:t>string</w:t>
                  </w:r>
                </w:p>
              </w:tc>
              <w:tc>
                <w:tcPr>
                  <w:tcW w:w="3719" w:type="pct"/>
                  <w:shd w:val="clear" w:color="auto" w:fill="auto"/>
                </w:tcPr>
                <w:p w:rsidR="00942FBB" w:rsidRPr="007F3323" w:rsidRDefault="00942FBB" w:rsidP="00B2040C">
                  <w:pPr>
                    <w:pStyle w:val="TableText"/>
                  </w:pPr>
                  <w:r w:rsidRPr="007F3323">
                    <w:rPr>
                      <w:rFonts w:hint="eastAsia"/>
                    </w:rPr>
                    <w:t>必选参数，虚拟机中可执行的用户自定义脚本文件名称，改文件由虚拟机所属用户预先放置在虚拟机的执行目录中，目录地址为：</w:t>
                  </w:r>
                </w:p>
                <w:p w:rsidR="00942FBB" w:rsidRPr="007F3323" w:rsidRDefault="00942FBB" w:rsidP="00B2040C">
                  <w:pPr>
                    <w:pStyle w:val="TableText"/>
                  </w:pPr>
                  <w:r w:rsidRPr="007F3323">
                    <w:t>Windows</w:t>
                  </w:r>
                  <w:r w:rsidRPr="007F3323">
                    <w:rPr>
                      <w:rFonts w:hint="eastAsia"/>
                    </w:rPr>
                    <w:t>：</w:t>
                  </w:r>
                  <w:r w:rsidRPr="007F3323">
                    <w:rPr>
                      <w:rFonts w:hint="eastAsia"/>
                    </w:rPr>
                    <w:t xml:space="preserve">C:\VMTools\  </w:t>
                  </w:r>
                  <w:r w:rsidRPr="007F3323">
                    <w:rPr>
                      <w:rFonts w:hint="eastAsia"/>
                    </w:rPr>
                    <w:t>或</w:t>
                  </w:r>
                  <w:r w:rsidRPr="007F3323">
                    <w:rPr>
                      <w:rFonts w:hint="eastAsia"/>
                    </w:rPr>
                    <w:t xml:space="preserve"> </w:t>
                  </w:r>
                  <w:r w:rsidRPr="007F3323">
                    <w:rPr>
                      <w:rFonts w:ascii="宋体" w:cs="宋体"/>
                      <w:sz w:val="20"/>
                      <w:szCs w:val="20"/>
                    </w:rPr>
                    <w:t>x:\reg\VMTools</w:t>
                  </w:r>
                </w:p>
                <w:p w:rsidR="00942FBB" w:rsidRPr="007F3323" w:rsidRDefault="00942FBB" w:rsidP="00B2040C">
                  <w:pPr>
                    <w:pStyle w:val="TableText"/>
                  </w:pPr>
                  <w:r w:rsidRPr="007F3323">
                    <w:rPr>
                      <w:rFonts w:hint="eastAsia"/>
                    </w:rPr>
                    <w:t>Linux</w:t>
                  </w:r>
                  <w:r w:rsidRPr="007F3323">
                    <w:rPr>
                      <w:rFonts w:hint="eastAsia"/>
                    </w:rPr>
                    <w:t>：</w:t>
                  </w:r>
                  <w:r w:rsidR="0051417C">
                    <w:rPr>
                      <w:rFonts w:hint="eastAsia"/>
                    </w:rPr>
                    <w:t>/etc/.</w:t>
                  </w:r>
                  <w:r w:rsidR="0051417C">
                    <w:t>vmtools</w:t>
                  </w:r>
                </w:p>
                <w:p w:rsidR="00942FBB" w:rsidRPr="007F3323" w:rsidRDefault="00942FBB" w:rsidP="00B2040C">
                  <w:pPr>
                    <w:pStyle w:val="TableText"/>
                  </w:pPr>
                  <w:r w:rsidRPr="007F3323">
                    <w:rPr>
                      <w:rFonts w:hint="eastAsia"/>
                    </w:rPr>
                    <w:t xml:space="preserve">windows </w:t>
                  </w:r>
                  <w:r w:rsidRPr="007F3323">
                    <w:rPr>
                      <w:rFonts w:hint="eastAsia"/>
                    </w:rPr>
                    <w:t>虚拟机中，仅支持扩展名为</w:t>
                  </w:r>
                  <w:r w:rsidRPr="007F3323">
                    <w:rPr>
                      <w:rFonts w:hint="eastAsia"/>
                    </w:rPr>
                    <w:t>.bat .vbs .psl</w:t>
                  </w:r>
                  <w:r w:rsidRPr="007F3323">
                    <w:rPr>
                      <w:rFonts w:hint="eastAsia"/>
                    </w:rPr>
                    <w:t>的脚本文件名</w:t>
                  </w:r>
                </w:p>
                <w:p w:rsidR="00942FBB" w:rsidRPr="007F3323" w:rsidRDefault="00942FBB" w:rsidP="00B2040C">
                  <w:pPr>
                    <w:pStyle w:val="TableText"/>
                  </w:pPr>
                  <w:r w:rsidRPr="007F3323">
                    <w:t>linux</w:t>
                  </w:r>
                  <w:r w:rsidRPr="007F3323">
                    <w:rPr>
                      <w:rFonts w:hint="eastAsia"/>
                    </w:rPr>
                    <w:t>虚拟机中，仅支持扩展名为</w:t>
                  </w:r>
                  <w:r w:rsidRPr="007F3323">
                    <w:t>.sh .py .pl</w:t>
                  </w:r>
                  <w:r w:rsidRPr="007F3323">
                    <w:rPr>
                      <w:rFonts w:hint="eastAsia"/>
                    </w:rPr>
                    <w:t>的脚本文件名</w:t>
                  </w:r>
                </w:p>
                <w:p w:rsidR="00942FBB" w:rsidRPr="007F3323" w:rsidRDefault="00942FBB" w:rsidP="00B2040C">
                  <w:pPr>
                    <w:pStyle w:val="TableText"/>
                  </w:pPr>
                  <w:r w:rsidRPr="007F3323">
                    <w:rPr>
                      <w:rFonts w:hint="eastAsia"/>
                    </w:rPr>
                    <w:t>传入参数必须为标准化文件名，子目录格式、相对目录格式、命令连接符等非标准输入无效。</w:t>
                  </w:r>
                </w:p>
                <w:p w:rsidR="00942FBB" w:rsidRPr="007F3323" w:rsidRDefault="00942FBB" w:rsidP="00B2040C">
                  <w:pPr>
                    <w:pStyle w:val="TableText"/>
                  </w:pPr>
                  <w:r w:rsidRPr="007F3323">
                    <w:rPr>
                      <w:rFonts w:hint="eastAsia"/>
                    </w:rPr>
                    <w:t>文件名不能出现</w:t>
                  </w:r>
                  <w:r w:rsidRPr="007F3323">
                    <w:t xml:space="preserve"> </w:t>
                  </w:r>
                  <w:r w:rsidR="005348A4" w:rsidRPr="007F3323">
                    <w:rPr>
                      <w:rFonts w:ascii="宋体" w:hAnsi="宋体" w:cs="宋体" w:hint="eastAsia"/>
                      <w:color w:val="0000E0"/>
                      <w:sz w:val="20"/>
                      <w:szCs w:val="20"/>
                    </w:rPr>
                    <w:t>“</w:t>
                  </w:r>
                  <w:r w:rsidRPr="007F3323">
                    <w:t>&lt;</w:t>
                  </w:r>
                  <w:r w:rsidR="005348A4" w:rsidRPr="007F3323">
                    <w:rPr>
                      <w:rFonts w:ascii="宋体" w:hAnsi="宋体" w:hint="eastAsia"/>
                    </w:rPr>
                    <w:t>”</w:t>
                  </w:r>
                  <w:r w:rsidRPr="007F3323">
                    <w:rPr>
                      <w:rFonts w:hint="eastAsia"/>
                    </w:rPr>
                    <w:t>、</w:t>
                  </w:r>
                  <w:r w:rsidR="005348A4" w:rsidRPr="007F3323">
                    <w:rPr>
                      <w:rFonts w:ascii="宋体" w:hAnsi="宋体" w:hint="eastAsia"/>
                    </w:rPr>
                    <w:t>“</w:t>
                  </w:r>
                  <w:r w:rsidRPr="007F3323">
                    <w:t>&gt;</w:t>
                  </w:r>
                  <w:r w:rsidR="005348A4" w:rsidRPr="007F3323">
                    <w:rPr>
                      <w:rFonts w:ascii="宋体" w:hAnsi="宋体" w:hint="eastAsia"/>
                    </w:rPr>
                    <w:t>”</w:t>
                  </w:r>
                  <w:r w:rsidRPr="007F3323">
                    <w:rPr>
                      <w:rFonts w:hint="eastAsia"/>
                    </w:rPr>
                    <w:t>、</w:t>
                  </w:r>
                  <w:r w:rsidR="005348A4" w:rsidRPr="007F3323">
                    <w:rPr>
                      <w:rFonts w:ascii="宋体" w:hAnsi="宋体" w:hint="eastAsia"/>
                    </w:rPr>
                    <w:t>“</w:t>
                  </w:r>
                  <w:r w:rsidRPr="007F3323">
                    <w:t>\</w:t>
                  </w:r>
                  <w:r w:rsidR="005348A4" w:rsidRPr="007F3323">
                    <w:rPr>
                      <w:rFonts w:ascii="宋体" w:hAnsi="宋体" w:hint="eastAsia"/>
                    </w:rPr>
                    <w:t>”</w:t>
                  </w:r>
                  <w:r w:rsidRPr="007F3323">
                    <w:rPr>
                      <w:rFonts w:hint="eastAsia"/>
                    </w:rPr>
                    <w:t>、</w:t>
                  </w:r>
                  <w:r w:rsidR="005348A4" w:rsidRPr="007F3323">
                    <w:rPr>
                      <w:rFonts w:ascii="宋体" w:hAnsi="宋体" w:hint="eastAsia"/>
                    </w:rPr>
                    <w:t>“</w:t>
                  </w:r>
                  <w:r w:rsidRPr="007F3323">
                    <w:t>/</w:t>
                  </w:r>
                  <w:r w:rsidR="005348A4" w:rsidRPr="007F3323">
                    <w:rPr>
                      <w:rFonts w:ascii="宋体" w:hAnsi="宋体" w:hint="eastAsia"/>
                    </w:rPr>
                    <w:t>”</w:t>
                  </w:r>
                  <w:r w:rsidRPr="007F3323">
                    <w:rPr>
                      <w:rFonts w:hint="eastAsia"/>
                    </w:rPr>
                    <w:t>、</w:t>
                  </w:r>
                  <w:r w:rsidR="005348A4" w:rsidRPr="007F3323">
                    <w:rPr>
                      <w:rFonts w:ascii="宋体" w:hAnsi="宋体" w:hint="eastAsia"/>
                    </w:rPr>
                    <w:t>“</w:t>
                  </w:r>
                  <w:r w:rsidRPr="007F3323">
                    <w:t>..</w:t>
                  </w:r>
                  <w:r w:rsidR="005348A4" w:rsidRPr="007F3323">
                    <w:rPr>
                      <w:rFonts w:ascii="宋体" w:hAnsi="宋体" w:hint="eastAsia"/>
                    </w:rPr>
                    <w:t>”</w:t>
                  </w:r>
                  <w:r w:rsidRPr="007F3323">
                    <w:rPr>
                      <w:rFonts w:hint="eastAsia"/>
                    </w:rPr>
                    <w:t>、</w:t>
                  </w:r>
                  <w:r w:rsidR="005348A4" w:rsidRPr="007F3323">
                    <w:rPr>
                      <w:rFonts w:ascii="宋体" w:hAnsi="宋体" w:hint="eastAsia"/>
                    </w:rPr>
                    <w:t>“</w:t>
                  </w:r>
                  <w:r w:rsidRPr="007F3323">
                    <w:t>&amp;</w:t>
                  </w:r>
                  <w:r w:rsidR="005348A4" w:rsidRPr="007F3323">
                    <w:rPr>
                      <w:rFonts w:ascii="宋体" w:hAnsi="宋体" w:hint="eastAsia"/>
                    </w:rPr>
                    <w:t>”</w:t>
                  </w:r>
                  <w:r w:rsidRPr="007F3323">
                    <w:rPr>
                      <w:rFonts w:hint="eastAsia"/>
                    </w:rPr>
                    <w:t>、</w:t>
                  </w:r>
                  <w:r w:rsidRPr="007F3323">
                    <w:rPr>
                      <w:rFonts w:hint="eastAsia"/>
                    </w:rPr>
                    <w:t>"|"</w:t>
                  </w:r>
                  <w:r w:rsidRPr="007F3323">
                    <w:rPr>
                      <w:rFonts w:hint="eastAsia"/>
                    </w:rPr>
                    <w:t>、空格</w:t>
                  </w:r>
                  <w:r w:rsidR="005348A4" w:rsidRPr="007F3323">
                    <w:rPr>
                      <w:rFonts w:ascii="宋体" w:hAnsi="宋体" w:hint="eastAsia"/>
                    </w:rPr>
                    <w:t>“</w:t>
                  </w:r>
                  <w:r w:rsidRPr="007F3323">
                    <w:rPr>
                      <w:rFonts w:hint="eastAsia"/>
                    </w:rPr>
                    <w:t xml:space="preserve"> </w:t>
                  </w:r>
                  <w:r w:rsidR="005348A4" w:rsidRPr="007F3323">
                    <w:rPr>
                      <w:rFonts w:ascii="宋体" w:hAnsi="宋体" w:hint="eastAsia"/>
                    </w:rPr>
                    <w:t>”</w:t>
                  </w:r>
                  <w:r w:rsidRPr="007F3323">
                    <w:rPr>
                      <w:rFonts w:hint="eastAsia"/>
                    </w:rPr>
                    <w:t>、</w:t>
                  </w:r>
                  <w:r w:rsidRPr="007F3323">
                    <w:rPr>
                      <w:rFonts w:hint="eastAsia"/>
                    </w:rPr>
                    <w:t>";"</w:t>
                  </w:r>
                  <w:r w:rsidRPr="007F3323">
                    <w:rPr>
                      <w:rFonts w:hint="eastAsia"/>
                    </w:rPr>
                    <w:t>、</w:t>
                  </w:r>
                  <w:r w:rsidR="005348A4" w:rsidRPr="007F3323">
                    <w:rPr>
                      <w:rFonts w:ascii="宋体" w:hAnsi="宋体" w:hint="eastAsia"/>
                    </w:rPr>
                    <w:t>“</w:t>
                  </w:r>
                  <w:r w:rsidRPr="007F3323">
                    <w:t>$</w:t>
                  </w:r>
                  <w:r w:rsidR="005348A4" w:rsidRPr="007F3323">
                    <w:rPr>
                      <w:rFonts w:ascii="宋体" w:hAnsi="宋体" w:hint="eastAsia"/>
                    </w:rPr>
                    <w:t>”</w:t>
                  </w:r>
                </w:p>
              </w:tc>
            </w:tr>
            <w:tr w:rsidR="00942FBB" w:rsidRPr="007F3323" w:rsidTr="005348A4">
              <w:tc>
                <w:tcPr>
                  <w:tcW w:w="767" w:type="pct"/>
                </w:tcPr>
                <w:p w:rsidR="00942FBB" w:rsidRPr="007F3323" w:rsidRDefault="00942FBB" w:rsidP="00B2040C">
                  <w:pPr>
                    <w:pStyle w:val="TableText"/>
                  </w:pPr>
                  <w:r w:rsidRPr="007F3323">
                    <w:rPr>
                      <w:rFonts w:hint="eastAsia"/>
                    </w:rPr>
                    <w:t>cmdPara</w:t>
                  </w:r>
                </w:p>
              </w:tc>
              <w:tc>
                <w:tcPr>
                  <w:tcW w:w="514" w:type="pct"/>
                  <w:shd w:val="clear" w:color="auto" w:fill="auto"/>
                </w:tcPr>
                <w:p w:rsidR="00942FBB" w:rsidRPr="007F3323" w:rsidRDefault="00942FBB" w:rsidP="00B2040C">
                  <w:pPr>
                    <w:pStyle w:val="TableText"/>
                  </w:pPr>
                  <w:r w:rsidRPr="007F3323">
                    <w:t>string</w:t>
                  </w:r>
                </w:p>
              </w:tc>
              <w:tc>
                <w:tcPr>
                  <w:tcW w:w="3719" w:type="pct"/>
                  <w:shd w:val="clear" w:color="auto" w:fill="auto"/>
                </w:tcPr>
                <w:p w:rsidR="00942FBB" w:rsidRPr="007F3323" w:rsidRDefault="00942FBB" w:rsidP="00FA04DF">
                  <w:pPr>
                    <w:pStyle w:val="TableText"/>
                  </w:pPr>
                  <w:r w:rsidRPr="007F3323">
                    <w:rPr>
                      <w:rFonts w:hint="eastAsia"/>
                    </w:rPr>
                    <w:t>可选参数，输入脚本的参数，参数中可以使用的字符有：数字、字母、</w:t>
                  </w:r>
                  <w:r w:rsidR="005348A4" w:rsidRPr="007F3323">
                    <w:rPr>
                      <w:rFonts w:ascii="宋体" w:hAnsi="宋体" w:hint="eastAsia"/>
                    </w:rPr>
                    <w:t>“</w:t>
                  </w:r>
                  <w:r w:rsidRPr="007F3323">
                    <w:t>.</w:t>
                  </w:r>
                  <w:r w:rsidR="005348A4" w:rsidRPr="007F3323">
                    <w:rPr>
                      <w:rFonts w:ascii="宋体" w:hAnsi="宋体" w:hint="eastAsia"/>
                    </w:rPr>
                    <w:t>”</w:t>
                  </w:r>
                  <w:r w:rsidRPr="007F3323">
                    <w:rPr>
                      <w:rFonts w:hint="eastAsia"/>
                    </w:rPr>
                    <w:t>、</w:t>
                  </w:r>
                  <w:r w:rsidR="005348A4" w:rsidRPr="007F3323">
                    <w:rPr>
                      <w:rFonts w:ascii="宋体" w:hAnsi="宋体" w:hint="eastAsia"/>
                    </w:rPr>
                    <w:t>“</w:t>
                  </w:r>
                  <w:r w:rsidRPr="007F3323">
                    <w:t>-</w:t>
                  </w:r>
                  <w:r w:rsidR="005348A4" w:rsidRPr="007F3323">
                    <w:rPr>
                      <w:rFonts w:ascii="宋体" w:hAnsi="宋体" w:hint="eastAsia"/>
                    </w:rPr>
                    <w:t>”</w:t>
                  </w:r>
                  <w:r w:rsidRPr="007F3323">
                    <w:rPr>
                      <w:rFonts w:hint="eastAsia"/>
                    </w:rPr>
                    <w:t>、</w:t>
                  </w:r>
                  <w:r w:rsidR="005348A4" w:rsidRPr="007F3323">
                    <w:rPr>
                      <w:rFonts w:ascii="宋体" w:hAnsi="宋体" w:hint="eastAsia"/>
                    </w:rPr>
                    <w:t>“</w:t>
                  </w:r>
                  <w:r w:rsidRPr="007F3323">
                    <w:t>:</w:t>
                  </w:r>
                  <w:r w:rsidR="005348A4" w:rsidRPr="007F3323">
                    <w:rPr>
                      <w:rFonts w:ascii="宋体" w:hAnsi="宋体" w:hint="eastAsia"/>
                    </w:rPr>
                    <w:t>”</w:t>
                  </w:r>
                  <w:r w:rsidRPr="007F3323">
                    <w:rPr>
                      <w:rFonts w:hint="eastAsia"/>
                    </w:rPr>
                    <w:t>、</w:t>
                  </w:r>
                  <w:r w:rsidR="005348A4" w:rsidRPr="007F3323">
                    <w:rPr>
                      <w:rFonts w:ascii="宋体" w:hAnsi="宋体" w:hint="eastAsia"/>
                    </w:rPr>
                    <w:t>“</w:t>
                  </w:r>
                  <w:r w:rsidRPr="007F3323">
                    <w:t>@</w:t>
                  </w:r>
                  <w:r w:rsidR="005348A4" w:rsidRPr="007F3323">
                    <w:rPr>
                      <w:rFonts w:ascii="宋体" w:hAnsi="宋体" w:hint="eastAsia"/>
                    </w:rPr>
                    <w:t>”</w:t>
                  </w:r>
                  <w:r w:rsidRPr="007F3323">
                    <w:rPr>
                      <w:rFonts w:hint="eastAsia"/>
                    </w:rPr>
                    <w:t>、空格</w:t>
                  </w:r>
                  <w:r w:rsidR="005348A4" w:rsidRPr="007F3323">
                    <w:rPr>
                      <w:rFonts w:ascii="宋体" w:hAnsi="宋体" w:hint="eastAsia"/>
                    </w:rPr>
                    <w:t>“</w:t>
                  </w:r>
                  <w:r w:rsidRPr="007F3323">
                    <w:rPr>
                      <w:rFonts w:hint="eastAsia"/>
                    </w:rPr>
                    <w:t xml:space="preserve"> </w:t>
                  </w:r>
                  <w:r w:rsidR="005348A4" w:rsidRPr="007F3323">
                    <w:rPr>
                      <w:rFonts w:ascii="宋体" w:hAnsi="宋体" w:hint="eastAsia"/>
                    </w:rPr>
                    <w:t>”</w:t>
                  </w:r>
                  <w:r w:rsidRPr="007F3323">
                    <w:rPr>
                      <w:rFonts w:hint="eastAsia"/>
                    </w:rPr>
                    <w:t>、</w:t>
                  </w:r>
                  <w:r w:rsidR="005348A4" w:rsidRPr="007F3323">
                    <w:rPr>
                      <w:rFonts w:ascii="宋体" w:hAnsi="宋体" w:hint="eastAsia"/>
                    </w:rPr>
                    <w:t>“</w:t>
                  </w:r>
                  <w:r w:rsidRPr="007F3323">
                    <w:t>_</w:t>
                  </w:r>
                  <w:r w:rsidR="005348A4" w:rsidRPr="007F3323">
                    <w:rPr>
                      <w:rFonts w:ascii="宋体" w:hAnsi="宋体" w:hint="eastAsia"/>
                    </w:rPr>
                    <w:t>”</w:t>
                  </w:r>
                  <w:r w:rsidRPr="007F3323">
                    <w:rPr>
                      <w:rFonts w:hint="eastAsia"/>
                    </w:rPr>
                    <w:t>、</w:t>
                  </w:r>
                  <w:r w:rsidR="005348A4" w:rsidRPr="007F3323">
                    <w:rPr>
                      <w:rFonts w:ascii="宋体" w:hAnsi="宋体" w:hint="eastAsia"/>
                    </w:rPr>
                    <w:t>“</w:t>
                  </w:r>
                  <w:r w:rsidRPr="007F3323">
                    <w:t>(</w:t>
                  </w:r>
                  <w:r w:rsidR="005348A4" w:rsidRPr="007F3323">
                    <w:rPr>
                      <w:rFonts w:ascii="宋体" w:hAnsi="宋体" w:hint="eastAsia"/>
                    </w:rPr>
                    <w:t>”</w:t>
                  </w:r>
                  <w:r w:rsidRPr="007F3323">
                    <w:rPr>
                      <w:rFonts w:hint="eastAsia"/>
                    </w:rPr>
                    <w:t>、</w:t>
                  </w:r>
                  <w:r w:rsidR="005348A4" w:rsidRPr="007F3323">
                    <w:rPr>
                      <w:rFonts w:ascii="宋体" w:hAnsi="宋体" w:hint="eastAsia"/>
                    </w:rPr>
                    <w:t>“</w:t>
                  </w:r>
                  <w:r w:rsidRPr="007F3323">
                    <w:t>)</w:t>
                  </w:r>
                  <w:r w:rsidR="005348A4" w:rsidRPr="007F3323">
                    <w:rPr>
                      <w:rFonts w:ascii="宋体" w:hAnsi="宋体" w:hint="eastAsia"/>
                    </w:rPr>
                    <w:t>”</w:t>
                  </w:r>
                  <w:r w:rsidRPr="007F3323">
                    <w:rPr>
                      <w:rFonts w:hint="eastAsia"/>
                    </w:rPr>
                    <w:t>、</w:t>
                  </w:r>
                  <w:r w:rsidR="005348A4" w:rsidRPr="007F3323">
                    <w:rPr>
                      <w:rFonts w:ascii="宋体" w:hAnsi="宋体" w:hint="eastAsia"/>
                    </w:rPr>
                    <w:t>“</w:t>
                  </w:r>
                  <w:r w:rsidRPr="007F3323">
                    <w:t>[</w:t>
                  </w:r>
                  <w:r w:rsidR="005348A4" w:rsidRPr="007F3323">
                    <w:rPr>
                      <w:rFonts w:ascii="宋体" w:hAnsi="宋体" w:hint="eastAsia"/>
                    </w:rPr>
                    <w:t>”</w:t>
                  </w:r>
                  <w:r w:rsidRPr="007F3323">
                    <w:rPr>
                      <w:rFonts w:hint="eastAsia"/>
                    </w:rPr>
                    <w:t>、</w:t>
                  </w:r>
                  <w:r w:rsidR="005348A4" w:rsidRPr="007F3323">
                    <w:rPr>
                      <w:rFonts w:ascii="宋体" w:hAnsi="宋体" w:hint="eastAsia"/>
                    </w:rPr>
                    <w:t>“</w:t>
                  </w:r>
                  <w:r w:rsidRPr="007F3323">
                    <w:t>]</w:t>
                  </w:r>
                  <w:r w:rsidR="005348A4" w:rsidRPr="007F3323">
                    <w:rPr>
                      <w:rFonts w:ascii="宋体" w:hAnsi="宋体" w:hint="eastAsia"/>
                    </w:rPr>
                    <w:t>”</w:t>
                  </w:r>
                  <w:r w:rsidRPr="007F3323">
                    <w:rPr>
                      <w:rFonts w:hint="eastAsia"/>
                    </w:rPr>
                    <w:t>、</w:t>
                  </w:r>
                  <w:r w:rsidR="005348A4" w:rsidRPr="007F3323">
                    <w:rPr>
                      <w:rFonts w:ascii="宋体" w:hAnsi="宋体" w:hint="eastAsia"/>
                    </w:rPr>
                    <w:t>“</w:t>
                  </w:r>
                  <w:r w:rsidRPr="007F3323">
                    <w:t>+</w:t>
                  </w:r>
                  <w:r w:rsidR="005348A4" w:rsidRPr="007F3323">
                    <w:rPr>
                      <w:rFonts w:ascii="宋体" w:hAnsi="宋体" w:hint="eastAsia"/>
                    </w:rPr>
                    <w:t>”</w:t>
                  </w:r>
                  <w:r w:rsidRPr="007F3323">
                    <w:rPr>
                      <w:rFonts w:hint="eastAsia"/>
                    </w:rPr>
                    <w:t>、</w:t>
                  </w:r>
                  <w:r w:rsidR="005348A4" w:rsidRPr="007F3323">
                    <w:rPr>
                      <w:rFonts w:ascii="宋体" w:hAnsi="宋体" w:hint="eastAsia"/>
                    </w:rPr>
                    <w:t>“</w:t>
                  </w:r>
                  <w:r w:rsidRPr="007F3323">
                    <w:t>^</w:t>
                  </w:r>
                  <w:r w:rsidR="005348A4" w:rsidRPr="007F3323">
                    <w:rPr>
                      <w:rFonts w:ascii="宋体" w:hAnsi="宋体" w:hint="eastAsia"/>
                    </w:rPr>
                    <w:t>”</w:t>
                  </w:r>
                  <w:r w:rsidRPr="007F3323">
                    <w:rPr>
                      <w:rFonts w:hint="eastAsia"/>
                    </w:rPr>
                    <w:t>、</w:t>
                  </w:r>
                  <w:r w:rsidR="005348A4" w:rsidRPr="007F3323">
                    <w:rPr>
                      <w:rFonts w:ascii="宋体" w:hAnsi="宋体" w:hint="eastAsia"/>
                    </w:rPr>
                    <w:t>“</w:t>
                  </w:r>
                  <w:r w:rsidRPr="007F3323">
                    <w:t>~</w:t>
                  </w:r>
                  <w:r w:rsidR="005348A4" w:rsidRPr="007F3323">
                    <w:rPr>
                      <w:rFonts w:ascii="宋体" w:hAnsi="宋体" w:hint="eastAsia"/>
                    </w:rPr>
                    <w:t>”</w:t>
                  </w:r>
                  <w:r w:rsidRPr="007F3323">
                    <w:rPr>
                      <w:rFonts w:hint="eastAsia"/>
                    </w:rPr>
                    <w:t>、</w:t>
                  </w:r>
                  <w:r w:rsidR="005348A4" w:rsidRPr="007F3323">
                    <w:rPr>
                      <w:rFonts w:ascii="宋体" w:hAnsi="宋体" w:hint="eastAsia"/>
                    </w:rPr>
                    <w:t>“</w:t>
                  </w:r>
                  <w:r w:rsidRPr="007F3323">
                    <w:rPr>
                      <w:rFonts w:hint="eastAsia"/>
                    </w:rPr>
                    <w:t>！</w:t>
                  </w:r>
                  <w:r w:rsidR="005348A4" w:rsidRPr="007F3323">
                    <w:rPr>
                      <w:rFonts w:ascii="宋体" w:hAnsi="宋体" w:hint="eastAsia"/>
                    </w:rPr>
                    <w:t>”</w:t>
                  </w:r>
                  <w:r w:rsidRPr="007F3323">
                    <w:rPr>
                      <w:rFonts w:hint="eastAsia"/>
                    </w:rPr>
                    <w:t>、</w:t>
                  </w:r>
                  <w:r w:rsidR="005348A4" w:rsidRPr="007F3323">
                    <w:rPr>
                      <w:rFonts w:ascii="宋体" w:hAnsi="宋体" w:hint="eastAsia"/>
                    </w:rPr>
                    <w:t>“</w:t>
                  </w:r>
                  <w:r w:rsidR="005348A4" w:rsidRPr="007F3323">
                    <w:rPr>
                      <w:rFonts w:ascii="宋体" w:hAnsi="宋体"/>
                    </w:rPr>
                    <w:t>”</w:t>
                  </w:r>
                  <w:r w:rsidR="005348A4" w:rsidRPr="007F3323">
                    <w:rPr>
                      <w:rFonts w:ascii="宋体" w:hAnsi="宋体" w:hint="eastAsia"/>
                    </w:rPr>
                    <w:t>”</w:t>
                  </w:r>
                  <w:r w:rsidRPr="007F3323">
                    <w:rPr>
                      <w:rFonts w:hint="eastAsia"/>
                    </w:rPr>
                    <w:t>、</w:t>
                  </w:r>
                  <w:r w:rsidR="005348A4" w:rsidRPr="007F3323">
                    <w:rPr>
                      <w:rFonts w:ascii="宋体" w:hAnsi="宋体" w:hint="eastAsia"/>
                    </w:rPr>
                    <w:t>“</w:t>
                  </w:r>
                  <w:r w:rsidRPr="007F3323">
                    <w:t>#</w:t>
                  </w:r>
                  <w:r w:rsidR="005348A4" w:rsidRPr="007F3323">
                    <w:rPr>
                      <w:rFonts w:ascii="宋体" w:hAnsi="宋体" w:hint="eastAsia"/>
                    </w:rPr>
                    <w:t>”</w:t>
                  </w:r>
                  <w:r w:rsidRPr="007F3323">
                    <w:rPr>
                      <w:rFonts w:hint="eastAsia"/>
                    </w:rPr>
                    <w:t>、</w:t>
                  </w:r>
                  <w:r w:rsidR="005348A4" w:rsidRPr="007F3323">
                    <w:rPr>
                      <w:rFonts w:ascii="宋体" w:hAnsi="宋体" w:hint="eastAsia"/>
                    </w:rPr>
                    <w:t>“</w:t>
                  </w:r>
                  <w:r w:rsidRPr="007F3323">
                    <w:t>%</w:t>
                  </w:r>
                  <w:r w:rsidR="005348A4" w:rsidRPr="007F3323">
                    <w:rPr>
                      <w:rFonts w:ascii="宋体" w:hAnsi="宋体" w:hint="eastAsia"/>
                    </w:rPr>
                    <w:t>”</w:t>
                  </w:r>
                  <w:r w:rsidRPr="007F3323">
                    <w:rPr>
                      <w:rFonts w:hint="eastAsia"/>
                    </w:rPr>
                    <w:t xml:space="preserve"> </w:t>
                  </w:r>
                </w:p>
              </w:tc>
            </w:tr>
            <w:tr w:rsidR="00942FBB" w:rsidRPr="007F3323" w:rsidTr="005348A4">
              <w:tc>
                <w:tcPr>
                  <w:tcW w:w="767" w:type="pct"/>
                </w:tcPr>
                <w:p w:rsidR="00942FBB" w:rsidRPr="007F3323" w:rsidRDefault="00942FBB" w:rsidP="00B2040C">
                  <w:pPr>
                    <w:pStyle w:val="TableText"/>
                  </w:pPr>
                  <w:r w:rsidRPr="007F3323">
                    <w:rPr>
                      <w:rFonts w:hint="eastAsia"/>
                    </w:rPr>
                    <w:t>checkValue</w:t>
                  </w:r>
                </w:p>
              </w:tc>
              <w:tc>
                <w:tcPr>
                  <w:tcW w:w="514" w:type="pct"/>
                  <w:shd w:val="clear" w:color="auto" w:fill="auto"/>
                </w:tcPr>
                <w:p w:rsidR="00942FBB" w:rsidRPr="007F3323" w:rsidRDefault="00942FBB" w:rsidP="00B2040C">
                  <w:pPr>
                    <w:pStyle w:val="TableText"/>
                  </w:pPr>
                  <w:r w:rsidRPr="007F3323">
                    <w:rPr>
                      <w:rFonts w:hint="eastAsia"/>
                    </w:rPr>
                    <w:t>string</w:t>
                  </w:r>
                </w:p>
              </w:tc>
              <w:tc>
                <w:tcPr>
                  <w:tcW w:w="3719" w:type="pct"/>
                  <w:shd w:val="clear" w:color="auto" w:fill="auto"/>
                </w:tcPr>
                <w:p w:rsidR="00942FBB" w:rsidRPr="007F3323" w:rsidRDefault="00942FBB" w:rsidP="00B2040C">
                  <w:pPr>
                    <w:pStyle w:val="TableText"/>
                  </w:pPr>
                  <w:r w:rsidRPr="007F3323">
                    <w:rPr>
                      <w:rFonts w:hint="eastAsia"/>
                    </w:rPr>
                    <w:t>必选参数，用户自定义脚本文件的</w:t>
                  </w:r>
                  <w:r w:rsidRPr="007F3323">
                    <w:rPr>
                      <w:rFonts w:hint="eastAsia"/>
                    </w:rPr>
                    <w:t>sha256</w:t>
                  </w:r>
                  <w:r w:rsidRPr="007F3323">
                    <w:rPr>
                      <w:rFonts w:hint="eastAsia"/>
                    </w:rPr>
                    <w:t>摘要值，调用用户需获取到</w:t>
                  </w:r>
                  <w:r w:rsidRPr="007F3323">
                    <w:rPr>
                      <w:rFonts w:hint="eastAsia"/>
                    </w:rPr>
                    <w:t>sha256</w:t>
                  </w:r>
                  <w:r w:rsidRPr="007F3323">
                    <w:rPr>
                      <w:rFonts w:hint="eastAsia"/>
                    </w:rPr>
                    <w:t>摘要值并作为输入参数，如果输入摘要值与实际摘要值不符合时，执行失败</w:t>
                  </w:r>
                  <w:r w:rsidRPr="007F3323">
                    <w:rPr>
                      <w:rFonts w:hint="eastAsia"/>
                    </w:rPr>
                    <w:t>.</w:t>
                  </w:r>
                </w:p>
                <w:p w:rsidR="00942FBB" w:rsidRPr="007F3323" w:rsidRDefault="00942FBB" w:rsidP="00B2040C">
                  <w:pPr>
                    <w:pStyle w:val="TableText"/>
                  </w:pPr>
                  <w:r w:rsidRPr="007F3323">
                    <w:rPr>
                      <w:rFonts w:hint="eastAsia"/>
                    </w:rPr>
                    <w:t>参数</w:t>
                  </w:r>
                  <w:r w:rsidRPr="007F3323">
                    <w:rPr>
                      <w:rFonts w:hint="eastAsia"/>
                    </w:rPr>
                    <w:t>cmdType</w:t>
                  </w:r>
                  <w:r w:rsidRPr="007F3323">
                    <w:rPr>
                      <w:rFonts w:hint="eastAsia"/>
                    </w:rPr>
                    <w:t>、</w:t>
                  </w:r>
                  <w:r w:rsidRPr="007F3323">
                    <w:rPr>
                      <w:rFonts w:hint="eastAsia"/>
                    </w:rPr>
                    <w:t xml:space="preserve"> cmdFile</w:t>
                  </w:r>
                  <w:r w:rsidRPr="007F3323">
                    <w:rPr>
                      <w:rFonts w:hint="eastAsia"/>
                    </w:rPr>
                    <w:t>、</w:t>
                  </w:r>
                  <w:r w:rsidRPr="007F3323">
                    <w:rPr>
                      <w:rFonts w:hint="eastAsia"/>
                    </w:rPr>
                    <w:t>cmdPara</w:t>
                  </w:r>
                  <w:r w:rsidRPr="007F3323">
                    <w:rPr>
                      <w:rFonts w:hint="eastAsia"/>
                    </w:rPr>
                    <w:t>、</w:t>
                  </w:r>
                  <w:r w:rsidRPr="007F3323">
                    <w:rPr>
                      <w:rFonts w:hint="eastAsia"/>
                    </w:rPr>
                    <w:t>checkValue</w:t>
                  </w:r>
                  <w:r w:rsidRPr="007F3323">
                    <w:rPr>
                      <w:rFonts w:hint="eastAsia"/>
                    </w:rPr>
                    <w:t>字符串长度总和不能超过</w:t>
                  </w:r>
                  <w:r w:rsidRPr="007F3323">
                    <w:rPr>
                      <w:rFonts w:hint="eastAsia"/>
                    </w:rPr>
                    <w:t>1015</w:t>
                  </w:r>
                  <w:r w:rsidRPr="007F3323">
                    <w:rPr>
                      <w:rFonts w:hint="eastAsia"/>
                    </w:rPr>
                    <w:t>个字符</w:t>
                  </w:r>
                </w:p>
              </w:tc>
            </w:tr>
          </w:tbl>
          <w:p w:rsidR="00942FBB" w:rsidRPr="007F3323" w:rsidRDefault="00942FBB" w:rsidP="00B2040C">
            <w:pPr>
              <w:pStyle w:val="Table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43"/>
              <w:gridCol w:w="766"/>
              <w:gridCol w:w="5543"/>
            </w:tblGrid>
            <w:tr w:rsidR="00942FBB" w:rsidRPr="007F3323" w:rsidTr="005348A4">
              <w:tc>
                <w:tcPr>
                  <w:tcW w:w="767" w:type="pct"/>
                  <w:shd w:val="clear" w:color="auto" w:fill="D9D9D9"/>
                </w:tcPr>
                <w:p w:rsidR="00942FBB" w:rsidRPr="007F3323" w:rsidRDefault="00942FBB" w:rsidP="00B2040C">
                  <w:pPr>
                    <w:pStyle w:val="TableText"/>
                    <w:rPr>
                      <w:b/>
                    </w:rPr>
                  </w:pPr>
                  <w:r w:rsidRPr="007F3323">
                    <w:rPr>
                      <w:b/>
                    </w:rPr>
                    <w:t>Name</w:t>
                  </w:r>
                </w:p>
              </w:tc>
              <w:tc>
                <w:tcPr>
                  <w:tcW w:w="4233" w:type="pct"/>
                  <w:gridSpan w:val="2"/>
                  <w:shd w:val="clear" w:color="auto" w:fill="auto"/>
                </w:tcPr>
                <w:p w:rsidR="00942FBB" w:rsidRPr="007F3323" w:rsidRDefault="00942FBB" w:rsidP="00B2040C">
                  <w:pPr>
                    <w:pStyle w:val="TableText"/>
                  </w:pPr>
                  <w:r w:rsidRPr="007F3323">
                    <w:t>响应正文描述</w:t>
                  </w:r>
                </w:p>
              </w:tc>
            </w:tr>
            <w:tr w:rsidR="00942FBB" w:rsidRPr="007F3323" w:rsidTr="005348A4">
              <w:tc>
                <w:tcPr>
                  <w:tcW w:w="767" w:type="pct"/>
                  <w:shd w:val="clear" w:color="auto" w:fill="D9D9D9"/>
                </w:tcPr>
                <w:p w:rsidR="00942FBB" w:rsidRPr="007F3323" w:rsidRDefault="00140890" w:rsidP="00B2040C">
                  <w:pPr>
                    <w:pStyle w:val="TableText"/>
                    <w:rPr>
                      <w:b/>
                    </w:rPr>
                  </w:pPr>
                  <w:r>
                    <w:rPr>
                      <w:b/>
                    </w:rPr>
                    <w:t>Attribute</w:t>
                  </w:r>
                </w:p>
              </w:tc>
              <w:tc>
                <w:tcPr>
                  <w:tcW w:w="514" w:type="pct"/>
                  <w:shd w:val="clear" w:color="auto" w:fill="D9D9D9"/>
                </w:tcPr>
                <w:p w:rsidR="00942FBB" w:rsidRPr="007F3323" w:rsidRDefault="00942FBB" w:rsidP="00B2040C">
                  <w:pPr>
                    <w:pStyle w:val="TableText"/>
                    <w:rPr>
                      <w:b/>
                    </w:rPr>
                  </w:pPr>
                  <w:r w:rsidRPr="007F3323">
                    <w:rPr>
                      <w:b/>
                    </w:rPr>
                    <w:t>Type</w:t>
                  </w:r>
                </w:p>
              </w:tc>
              <w:tc>
                <w:tcPr>
                  <w:tcW w:w="3719" w:type="pct"/>
                  <w:shd w:val="clear" w:color="auto" w:fill="D9D9D9"/>
                </w:tcPr>
                <w:p w:rsidR="00942FBB" w:rsidRPr="007F3323" w:rsidRDefault="00942FBB" w:rsidP="00B2040C">
                  <w:pPr>
                    <w:pStyle w:val="TableText"/>
                    <w:rPr>
                      <w:b/>
                    </w:rPr>
                  </w:pPr>
                  <w:r w:rsidRPr="007F3323">
                    <w:rPr>
                      <w:b/>
                    </w:rPr>
                    <w:t>Description</w:t>
                  </w:r>
                </w:p>
              </w:tc>
            </w:tr>
          </w:tbl>
          <w:p w:rsidR="00942FBB" w:rsidRPr="007F3323" w:rsidRDefault="00942FBB" w:rsidP="00B2040C">
            <w:pPr>
              <w:pStyle w:val="TableText"/>
            </w:pPr>
          </w:p>
        </w:tc>
      </w:tr>
      <w:tr w:rsidR="00942FBB" w:rsidRPr="007F3323" w:rsidTr="00042900">
        <w:tc>
          <w:tcPr>
            <w:tcW w:w="1017"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请求样例</w:t>
            </w:r>
          </w:p>
        </w:tc>
        <w:tc>
          <w:tcPr>
            <w:tcW w:w="3983"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Post &lt;vm_uri&gt;/</w:t>
            </w:r>
            <w:r w:rsidRPr="007F3323">
              <w:rPr>
                <w:b/>
              </w:rPr>
              <w:t>&lt;vm_id&gt;</w:t>
            </w:r>
            <w:r w:rsidRPr="007F3323">
              <w:t>/action/</w:t>
            </w:r>
            <w:r w:rsidRPr="007F3323">
              <w:rPr>
                <w:rFonts w:hint="eastAsia"/>
              </w:rPr>
              <w:t>cmdexe</w:t>
            </w:r>
            <w:r w:rsidRPr="007F3323">
              <w:t xml:space="preserve"> HTTP/1.1</w:t>
            </w:r>
          </w:p>
          <w:p w:rsidR="00942FBB" w:rsidRPr="007F3323" w:rsidRDefault="00795EC8" w:rsidP="00B2040C">
            <w:pPr>
              <w:pStyle w:val="TableText"/>
              <w:rPr>
                <w:b/>
              </w:rPr>
            </w:pPr>
            <w:r w:rsidRPr="007F3323">
              <w:t>Host: https://&lt;</w:t>
            </w:r>
            <w:r w:rsidRPr="007F3323">
              <w:rPr>
                <w:b/>
              </w:rPr>
              <w:t>ip</w:t>
            </w:r>
            <w:r w:rsidRPr="007F3323">
              <w:t>&gt;:&lt;</w:t>
            </w:r>
            <w:r w:rsidRPr="007F3323">
              <w:rPr>
                <w:b/>
              </w:rPr>
              <w:t>port</w:t>
            </w:r>
            <w:r w:rsidRPr="007F3323">
              <w:t>&gt;</w:t>
            </w:r>
          </w:p>
          <w:p w:rsidR="00942FBB" w:rsidRPr="007F3323" w:rsidRDefault="00032EEF" w:rsidP="00B2040C">
            <w:pPr>
              <w:pStyle w:val="TableText"/>
              <w:rPr>
                <w:lang w:val="fr-FR"/>
              </w:rPr>
            </w:pPr>
            <w:r w:rsidRPr="007F3323">
              <w:rPr>
                <w:lang w:val="fr-FR"/>
              </w:rPr>
              <w:t>Content-Type: application/json; charset=UTF-8</w:t>
            </w:r>
          </w:p>
          <w:p w:rsidR="00942FBB" w:rsidRPr="007F3323" w:rsidRDefault="00032EEF" w:rsidP="00B2040C">
            <w:pPr>
              <w:pStyle w:val="TableText"/>
              <w:rPr>
                <w:lang w:val="fr-FR"/>
              </w:rPr>
            </w:pPr>
            <w:r w:rsidRPr="007F3323">
              <w:rPr>
                <w:lang w:val="fr-FR"/>
              </w:rPr>
              <w:t>Accept: application/json;version=&lt;version&gt;; charset=UTF-8</w:t>
            </w:r>
          </w:p>
          <w:p w:rsidR="00942FBB" w:rsidRPr="007F3323" w:rsidRDefault="00942FBB" w:rsidP="00B2040C">
            <w:pPr>
              <w:pStyle w:val="TableText"/>
              <w:rPr>
                <w:b/>
              </w:rPr>
            </w:pPr>
            <w:r w:rsidRPr="007F3323">
              <w:t xml:space="preserve">X-Auth-Token: </w:t>
            </w:r>
            <w:r w:rsidRPr="007F3323">
              <w:rPr>
                <w:b/>
              </w:rPr>
              <w:t>&lt;Authen_TOKEN&gt;</w:t>
            </w:r>
          </w:p>
          <w:p w:rsidR="00942FBB" w:rsidRPr="007F3323" w:rsidRDefault="00942FBB" w:rsidP="00B2040C">
            <w:pPr>
              <w:pStyle w:val="TableText"/>
              <w:rPr>
                <w:rFonts w:ascii="宋体" w:cs="宋体"/>
                <w:color w:val="000000"/>
                <w:sz w:val="24"/>
                <w:szCs w:val="24"/>
              </w:rPr>
            </w:pPr>
            <w:r w:rsidRPr="007F3323">
              <w:rPr>
                <w:rFonts w:ascii="宋体" w:cs="宋体"/>
                <w:color w:val="000000"/>
                <w:sz w:val="24"/>
                <w:szCs w:val="24"/>
              </w:rPr>
              <w:t>{</w:t>
            </w:r>
            <w:r w:rsidRPr="007F3323">
              <w:rPr>
                <w:b/>
              </w:rPr>
              <w:t xml:space="preserve">  </w:t>
            </w:r>
          </w:p>
          <w:p w:rsidR="00942FBB" w:rsidRPr="007F3323" w:rsidRDefault="00942FBB" w:rsidP="00B2040C">
            <w:pPr>
              <w:pStyle w:val="TableText"/>
            </w:pPr>
            <w:r w:rsidRPr="007F3323">
              <w:rPr>
                <w:rFonts w:ascii="宋体" w:cs="宋体"/>
                <w:color w:val="000000"/>
                <w:sz w:val="24"/>
                <w:szCs w:val="24"/>
              </w:rPr>
              <w:t xml:space="preserve"> </w:t>
            </w:r>
            <w:r w:rsidR="006C7484">
              <w:rPr>
                <w:rFonts w:ascii="宋体" w:cs="宋体"/>
                <w:color w:val="000000"/>
                <w:sz w:val="24"/>
                <w:szCs w:val="24"/>
              </w:rPr>
              <w:t xml:space="preserve">    </w:t>
            </w:r>
            <w:r w:rsidRPr="007F3323">
              <w:t>"cmdType": "sh",</w:t>
            </w:r>
          </w:p>
          <w:p w:rsidR="00942FBB" w:rsidRPr="007F3323" w:rsidRDefault="00942FBB" w:rsidP="00B2040C">
            <w:pPr>
              <w:pStyle w:val="TableText"/>
            </w:pPr>
            <w:r w:rsidRPr="007F3323">
              <w:t xml:space="preserve">  </w:t>
            </w:r>
            <w:r w:rsidR="006C7484">
              <w:t xml:space="preserve">    </w:t>
            </w:r>
            <w:r w:rsidRPr="007F3323">
              <w:t>"cmdFile": "</w:t>
            </w:r>
            <w:r w:rsidRPr="007F3323">
              <w:rPr>
                <w:rFonts w:hint="eastAsia"/>
              </w:rPr>
              <w:t>setip</w:t>
            </w:r>
            <w:r w:rsidRPr="007F3323">
              <w:t>.sh",</w:t>
            </w:r>
          </w:p>
          <w:p w:rsidR="00942FBB" w:rsidRPr="007F3323" w:rsidRDefault="00942FBB" w:rsidP="00B2040C">
            <w:pPr>
              <w:pStyle w:val="TableText"/>
            </w:pPr>
            <w:r w:rsidRPr="007F3323">
              <w:t xml:space="preserve">  </w:t>
            </w:r>
            <w:r w:rsidR="006C7484">
              <w:t xml:space="preserve">    </w:t>
            </w:r>
            <w:r w:rsidRPr="007F3323">
              <w:t>"cmdPara": "</w:t>
            </w:r>
            <w:r w:rsidRPr="007F3323">
              <w:rPr>
                <w:rFonts w:hint="eastAsia"/>
              </w:rPr>
              <w:t>-ip 192.168.0.3  -mask 255.255.255.0</w:t>
            </w:r>
            <w:r w:rsidRPr="007F3323">
              <w:t>",</w:t>
            </w:r>
          </w:p>
          <w:p w:rsidR="00942FBB" w:rsidRPr="007F3323" w:rsidRDefault="00942FBB" w:rsidP="00B2040C">
            <w:pPr>
              <w:pStyle w:val="TableText"/>
              <w:rPr>
                <w:rFonts w:ascii="宋体" w:cs="宋体"/>
                <w:color w:val="000000"/>
                <w:sz w:val="24"/>
                <w:szCs w:val="24"/>
              </w:rPr>
            </w:pPr>
            <w:r w:rsidRPr="007F3323">
              <w:t xml:space="preserve">  </w:t>
            </w:r>
            <w:r w:rsidR="006C7484">
              <w:t xml:space="preserve">    </w:t>
            </w:r>
            <w:r w:rsidRPr="007F3323">
              <w:t xml:space="preserve">"checkValue": </w:t>
            </w:r>
            <w:r w:rsidR="006C7484">
              <w:t xml:space="preserve">       </w:t>
            </w:r>
            <w:r w:rsidRPr="007F3323">
              <w:t>"9fa121b113599db36ee9a7e7275605e89687990af676ec75c3274537d04c1ed4"</w:t>
            </w:r>
          </w:p>
          <w:p w:rsidR="00942FBB" w:rsidRPr="007F3323" w:rsidRDefault="00942FBB" w:rsidP="00B2040C">
            <w:pPr>
              <w:pStyle w:val="TableText"/>
              <w:rPr>
                <w:rFonts w:ascii="宋体" w:cs="宋体"/>
                <w:color w:val="000000"/>
                <w:sz w:val="24"/>
                <w:szCs w:val="24"/>
                <w:lang w:val="zh-CN"/>
              </w:rPr>
            </w:pPr>
            <w:r w:rsidRPr="007F3323">
              <w:rPr>
                <w:rFonts w:ascii="宋体" w:cs="宋体"/>
                <w:color w:val="000000"/>
                <w:sz w:val="24"/>
                <w:szCs w:val="24"/>
                <w:lang w:val="zh-CN"/>
              </w:rPr>
              <w:t>}</w:t>
            </w:r>
          </w:p>
          <w:p w:rsidR="00942FBB" w:rsidRPr="007F3323" w:rsidRDefault="00942FBB" w:rsidP="00B2040C">
            <w:pPr>
              <w:pStyle w:val="TableText"/>
            </w:pPr>
          </w:p>
        </w:tc>
      </w:tr>
      <w:tr w:rsidR="00942FBB" w:rsidRPr="007F3323" w:rsidTr="00042900">
        <w:tc>
          <w:tcPr>
            <w:tcW w:w="1017"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响应样例</w:t>
            </w:r>
          </w:p>
        </w:tc>
        <w:tc>
          <w:tcPr>
            <w:tcW w:w="3983"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HTTP/1.1 200 OKAY</w:t>
            </w:r>
          </w:p>
          <w:p w:rsidR="00942FBB" w:rsidRPr="007F3323" w:rsidRDefault="00942FBB" w:rsidP="00B2040C">
            <w:pPr>
              <w:pStyle w:val="TableText"/>
            </w:pPr>
            <w:r w:rsidRPr="007F3323">
              <w:t>Date: Mon, 12 Nov 2007 15:55:01 GMT</w:t>
            </w:r>
          </w:p>
          <w:p w:rsidR="00942FBB" w:rsidRPr="007F3323" w:rsidRDefault="00942FBB" w:rsidP="00B2040C">
            <w:pPr>
              <w:pStyle w:val="TableText"/>
            </w:pPr>
            <w:r w:rsidRPr="007F3323">
              <w:t xml:space="preserve">Content-Length: </w:t>
            </w:r>
            <w:r w:rsidRPr="007F3323">
              <w:rPr>
                <w:b/>
              </w:rPr>
              <w:t>xxx</w:t>
            </w:r>
          </w:p>
          <w:p w:rsidR="00942FBB" w:rsidRPr="007F3323" w:rsidRDefault="00942FBB" w:rsidP="00B2040C">
            <w:pPr>
              <w:pStyle w:val="TableText"/>
            </w:pPr>
            <w:r w:rsidRPr="007F3323">
              <w:t>Content-Type: application/json; charset=UTF-8</w:t>
            </w:r>
          </w:p>
          <w:p w:rsidR="00942FBB" w:rsidRPr="007F3323" w:rsidRDefault="00942FBB" w:rsidP="00B2040C">
            <w:pPr>
              <w:pStyle w:val="TableText"/>
            </w:pPr>
            <w:r w:rsidRPr="007F3323">
              <w:t>{</w:t>
            </w:r>
          </w:p>
          <w:p w:rsidR="00942FBB" w:rsidRPr="007F3323" w:rsidRDefault="00942FBB" w:rsidP="00B2040C">
            <w:pPr>
              <w:pStyle w:val="TableText"/>
            </w:pPr>
            <w:r w:rsidRPr="007F3323">
              <w:t>}</w:t>
            </w:r>
          </w:p>
        </w:tc>
      </w:tr>
      <w:tr w:rsidR="00942FBB" w:rsidRPr="007F3323" w:rsidTr="00042900">
        <w:tc>
          <w:tcPr>
            <w:tcW w:w="1017"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错误码</w:t>
            </w:r>
          </w:p>
        </w:tc>
        <w:tc>
          <w:tcPr>
            <w:tcW w:w="3983" w:type="pct"/>
            <w:tcBorders>
              <w:top w:val="single" w:sz="4" w:space="0" w:color="000000"/>
              <w:left w:val="single" w:sz="4" w:space="0" w:color="000000"/>
              <w:bottom w:val="single" w:sz="4" w:space="0" w:color="000000"/>
              <w:right w:val="single" w:sz="4" w:space="0" w:color="000000"/>
            </w:tcBorders>
          </w:tcPr>
          <w:tbl>
            <w:tblPr>
              <w:tblStyle w:val="ab"/>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0"/>
              <w:gridCol w:w="1275"/>
              <w:gridCol w:w="4253"/>
            </w:tblGrid>
            <w:tr w:rsidR="00942FBB" w:rsidRPr="007F3323" w:rsidTr="005348A4">
              <w:tc>
                <w:tcPr>
                  <w:tcW w:w="1300" w:type="dxa"/>
                </w:tcPr>
                <w:p w:rsidR="00942FBB" w:rsidRPr="007F3323" w:rsidRDefault="00942FBB" w:rsidP="00B2040C">
                  <w:pPr>
                    <w:pStyle w:val="TableText"/>
                  </w:pPr>
                  <w:r w:rsidRPr="007F3323">
                    <w:t>http</w:t>
                  </w:r>
                  <w:r w:rsidRPr="007F3323">
                    <w:t>错误码</w:t>
                  </w:r>
                </w:p>
              </w:tc>
              <w:tc>
                <w:tcPr>
                  <w:tcW w:w="1275" w:type="dxa"/>
                </w:tcPr>
                <w:p w:rsidR="00942FBB" w:rsidRPr="007F3323" w:rsidRDefault="00942FBB" w:rsidP="00B2040C">
                  <w:pPr>
                    <w:pStyle w:val="TableText"/>
                  </w:pPr>
                  <w:r w:rsidRPr="007F3323">
                    <w:t>errorcode</w:t>
                  </w:r>
                </w:p>
              </w:tc>
              <w:tc>
                <w:tcPr>
                  <w:tcW w:w="4253" w:type="dxa"/>
                </w:tcPr>
                <w:p w:rsidR="00942FBB" w:rsidRPr="007F3323" w:rsidRDefault="00942FBB" w:rsidP="00B2040C">
                  <w:pPr>
                    <w:pStyle w:val="TableText"/>
                  </w:pPr>
                  <w:r w:rsidRPr="007F3323">
                    <w:t>描述</w:t>
                  </w:r>
                </w:p>
              </w:tc>
            </w:tr>
            <w:tr w:rsidR="00942FBB" w:rsidRPr="007F3323" w:rsidTr="005348A4">
              <w:tc>
                <w:tcPr>
                  <w:tcW w:w="1300" w:type="dxa"/>
                </w:tcPr>
                <w:p w:rsidR="00942FBB" w:rsidRPr="007F3323" w:rsidRDefault="00942FBB" w:rsidP="00EB602D">
                  <w:pPr>
                    <w:pStyle w:val="TableText"/>
                  </w:pPr>
                  <w:r w:rsidRPr="007F3323">
                    <w:rPr>
                      <w:rFonts w:hint="eastAsia"/>
                    </w:rPr>
                    <w:t>400</w:t>
                  </w:r>
                </w:p>
              </w:tc>
              <w:tc>
                <w:tcPr>
                  <w:tcW w:w="1275" w:type="dxa"/>
                </w:tcPr>
                <w:p w:rsidR="00942FBB" w:rsidRPr="007F3323" w:rsidRDefault="00942FBB" w:rsidP="00A50EEE">
                  <w:pPr>
                    <w:pStyle w:val="TableText"/>
                  </w:pPr>
                  <w:r w:rsidRPr="007F3323">
                    <w:t>10300</w:t>
                  </w:r>
                  <w:r w:rsidRPr="007F3323">
                    <w:rPr>
                      <w:rFonts w:hint="eastAsia"/>
                    </w:rPr>
                    <w:t>148</w:t>
                  </w:r>
                </w:p>
              </w:tc>
              <w:tc>
                <w:tcPr>
                  <w:tcW w:w="4253" w:type="dxa"/>
                </w:tcPr>
                <w:p w:rsidR="00942FBB" w:rsidRPr="007F3323" w:rsidRDefault="006B0695" w:rsidP="00A50EEE">
                  <w:pPr>
                    <w:pStyle w:val="TableText"/>
                  </w:pPr>
                  <w:r>
                    <w:rPr>
                      <w:rFonts w:hint="eastAsia"/>
                    </w:rPr>
                    <w:t>主机执行命令失败，请联系</w:t>
                  </w:r>
                  <w:r w:rsidR="00942FBB" w:rsidRPr="007F3323">
                    <w:rPr>
                      <w:rFonts w:hint="eastAsia"/>
                    </w:rPr>
                    <w:t>技术支持</w:t>
                  </w:r>
                </w:p>
              </w:tc>
            </w:tr>
            <w:tr w:rsidR="00942FBB" w:rsidRPr="007F3323" w:rsidTr="005348A4">
              <w:tc>
                <w:tcPr>
                  <w:tcW w:w="1300" w:type="dxa"/>
                </w:tcPr>
                <w:p w:rsidR="00942FBB" w:rsidRPr="007F3323" w:rsidRDefault="006C0BF1" w:rsidP="00EB602D">
                  <w:pPr>
                    <w:pStyle w:val="TableText"/>
                  </w:pPr>
                  <w:r>
                    <w:t>500</w:t>
                  </w:r>
                </w:p>
              </w:tc>
              <w:tc>
                <w:tcPr>
                  <w:tcW w:w="1275" w:type="dxa"/>
                </w:tcPr>
                <w:p w:rsidR="00942FBB" w:rsidRPr="007F3323" w:rsidRDefault="00942FBB" w:rsidP="00A50EEE">
                  <w:pPr>
                    <w:pStyle w:val="TableText"/>
                    <w:rPr>
                      <w:sz w:val="20"/>
                      <w:szCs w:val="20"/>
                    </w:rPr>
                  </w:pPr>
                  <w:r w:rsidRPr="007F3323">
                    <w:t>10300780</w:t>
                  </w:r>
                </w:p>
              </w:tc>
              <w:tc>
                <w:tcPr>
                  <w:tcW w:w="4253" w:type="dxa"/>
                </w:tcPr>
                <w:p w:rsidR="00942FBB" w:rsidRPr="007F3323" w:rsidRDefault="005348A4" w:rsidP="00A50EEE">
                  <w:pPr>
                    <w:pStyle w:val="TableText"/>
                  </w:pPr>
                  <w:r w:rsidRPr="007F3323">
                    <w:rPr>
                      <w:rFonts w:ascii="宋体" w:hAnsi="宋体"/>
                    </w:rPr>
                    <w:t>“</w:t>
                  </w:r>
                  <w:r w:rsidR="00942FBB" w:rsidRPr="007F3323">
                    <w:t>执行环境</w:t>
                  </w:r>
                  <w:r w:rsidRPr="007F3323">
                    <w:rPr>
                      <w:rFonts w:ascii="宋体" w:hAnsi="宋体"/>
                    </w:rPr>
                    <w:t>”</w:t>
                  </w:r>
                  <w:r w:rsidR="00942FBB" w:rsidRPr="007F3323">
                    <w:t>参数不合法。</w:t>
                  </w:r>
                  <w:r w:rsidR="00942FBB" w:rsidRPr="007F3323">
                    <w:rPr>
                      <w:rFonts w:hint="eastAsia"/>
                    </w:rPr>
                    <w:t>。</w:t>
                  </w:r>
                </w:p>
              </w:tc>
            </w:tr>
            <w:tr w:rsidR="00942FBB" w:rsidRPr="007F3323" w:rsidTr="005348A4">
              <w:tc>
                <w:tcPr>
                  <w:tcW w:w="1300" w:type="dxa"/>
                </w:tcPr>
                <w:p w:rsidR="00942FBB" w:rsidRPr="007F3323" w:rsidRDefault="00942FBB" w:rsidP="00EB602D">
                  <w:pPr>
                    <w:pStyle w:val="TableText"/>
                  </w:pPr>
                  <w:r w:rsidRPr="007F3323">
                    <w:t>400</w:t>
                  </w:r>
                </w:p>
              </w:tc>
              <w:tc>
                <w:tcPr>
                  <w:tcW w:w="1275" w:type="dxa"/>
                </w:tcPr>
                <w:p w:rsidR="00942FBB" w:rsidRPr="007F3323" w:rsidRDefault="00942FBB" w:rsidP="00A50EEE">
                  <w:pPr>
                    <w:pStyle w:val="TableText"/>
                    <w:rPr>
                      <w:sz w:val="20"/>
                      <w:szCs w:val="20"/>
                    </w:rPr>
                  </w:pPr>
                  <w:r w:rsidRPr="007F3323">
                    <w:t>10300781</w:t>
                  </w:r>
                </w:p>
              </w:tc>
              <w:tc>
                <w:tcPr>
                  <w:tcW w:w="4253" w:type="dxa"/>
                </w:tcPr>
                <w:p w:rsidR="00942FBB" w:rsidRPr="007F3323" w:rsidRDefault="005348A4" w:rsidP="00A50EEE">
                  <w:pPr>
                    <w:pStyle w:val="TableText"/>
                  </w:pPr>
                  <w:r w:rsidRPr="007F3323">
                    <w:rPr>
                      <w:rFonts w:ascii="宋体" w:hAnsi="宋体"/>
                    </w:rPr>
                    <w:t>“</w:t>
                  </w:r>
                  <w:r w:rsidR="00942FBB" w:rsidRPr="007F3323">
                    <w:t>文件名</w:t>
                  </w:r>
                  <w:r w:rsidRPr="007F3323">
                    <w:rPr>
                      <w:rFonts w:ascii="宋体" w:hAnsi="宋体"/>
                    </w:rPr>
                    <w:t>”</w:t>
                  </w:r>
                  <w:r w:rsidR="00942FBB" w:rsidRPr="007F3323">
                    <w:t>参数不合法。</w:t>
                  </w:r>
                </w:p>
              </w:tc>
            </w:tr>
            <w:tr w:rsidR="00942FBB" w:rsidRPr="007F3323" w:rsidTr="005348A4">
              <w:tc>
                <w:tcPr>
                  <w:tcW w:w="1300" w:type="dxa"/>
                </w:tcPr>
                <w:p w:rsidR="00942FBB" w:rsidRPr="007F3323" w:rsidRDefault="00942FBB" w:rsidP="00EB602D">
                  <w:pPr>
                    <w:pStyle w:val="TableText"/>
                  </w:pPr>
                  <w:r w:rsidRPr="007F3323">
                    <w:t>400</w:t>
                  </w:r>
                </w:p>
              </w:tc>
              <w:tc>
                <w:tcPr>
                  <w:tcW w:w="1275" w:type="dxa"/>
                </w:tcPr>
                <w:p w:rsidR="00942FBB" w:rsidRPr="007F3323" w:rsidRDefault="00942FBB" w:rsidP="00A50EEE">
                  <w:pPr>
                    <w:pStyle w:val="TableText"/>
                    <w:rPr>
                      <w:sz w:val="20"/>
                      <w:szCs w:val="20"/>
                    </w:rPr>
                  </w:pPr>
                  <w:r w:rsidRPr="007F3323">
                    <w:t xml:space="preserve">10300782 </w:t>
                  </w:r>
                  <w:r w:rsidRPr="007F3323">
                    <w:rPr>
                      <w:color w:val="4200FF"/>
                    </w:rPr>
                    <w:t xml:space="preserve"> </w:t>
                  </w:r>
                </w:p>
              </w:tc>
              <w:tc>
                <w:tcPr>
                  <w:tcW w:w="4253" w:type="dxa"/>
                </w:tcPr>
                <w:p w:rsidR="00942FBB" w:rsidRPr="007F3323" w:rsidRDefault="00942FBB" w:rsidP="00A50EEE">
                  <w:pPr>
                    <w:pStyle w:val="TableText"/>
                  </w:pPr>
                  <w:r w:rsidRPr="007F3323">
                    <w:t>执行环境与文件不匹配。</w:t>
                  </w:r>
                </w:p>
              </w:tc>
            </w:tr>
            <w:tr w:rsidR="00942FBB" w:rsidRPr="007F3323" w:rsidTr="005348A4">
              <w:tc>
                <w:tcPr>
                  <w:tcW w:w="1300" w:type="dxa"/>
                </w:tcPr>
                <w:p w:rsidR="00942FBB" w:rsidRPr="007F3323" w:rsidRDefault="00942FBB" w:rsidP="00EB602D">
                  <w:pPr>
                    <w:pStyle w:val="TableText"/>
                  </w:pPr>
                  <w:r w:rsidRPr="007F3323">
                    <w:rPr>
                      <w:rFonts w:hint="eastAsia"/>
                    </w:rPr>
                    <w:t>400</w:t>
                  </w:r>
                </w:p>
              </w:tc>
              <w:tc>
                <w:tcPr>
                  <w:tcW w:w="1275" w:type="dxa"/>
                </w:tcPr>
                <w:p w:rsidR="00942FBB" w:rsidRPr="007F3323" w:rsidRDefault="00942FBB" w:rsidP="00A50EEE">
                  <w:pPr>
                    <w:pStyle w:val="TableText"/>
                    <w:rPr>
                      <w:sz w:val="20"/>
                      <w:szCs w:val="20"/>
                    </w:rPr>
                  </w:pPr>
                  <w:r w:rsidRPr="007F3323">
                    <w:t xml:space="preserve">10300783 </w:t>
                  </w:r>
                  <w:r w:rsidRPr="007F3323">
                    <w:rPr>
                      <w:color w:val="4200FF"/>
                    </w:rPr>
                    <w:t xml:space="preserve"> </w:t>
                  </w:r>
                </w:p>
              </w:tc>
              <w:tc>
                <w:tcPr>
                  <w:tcW w:w="4253" w:type="dxa"/>
                </w:tcPr>
                <w:p w:rsidR="00942FBB" w:rsidRPr="007F3323" w:rsidRDefault="005348A4" w:rsidP="00A50EEE">
                  <w:pPr>
                    <w:pStyle w:val="TableText"/>
                  </w:pPr>
                  <w:r w:rsidRPr="007F3323">
                    <w:rPr>
                      <w:rFonts w:ascii="宋体" w:hAnsi="宋体"/>
                    </w:rPr>
                    <w:t>“</w:t>
                  </w:r>
                  <w:r w:rsidR="00942FBB" w:rsidRPr="007F3323">
                    <w:t>命令参数</w:t>
                  </w:r>
                  <w:r w:rsidRPr="007F3323">
                    <w:rPr>
                      <w:rFonts w:ascii="宋体" w:hAnsi="宋体"/>
                    </w:rPr>
                    <w:t>”</w:t>
                  </w:r>
                  <w:r w:rsidR="00942FBB" w:rsidRPr="007F3323">
                    <w:t>参数不合法。</w:t>
                  </w:r>
                </w:p>
              </w:tc>
            </w:tr>
            <w:tr w:rsidR="00942FBB" w:rsidRPr="007F3323" w:rsidTr="005348A4">
              <w:tc>
                <w:tcPr>
                  <w:tcW w:w="1300" w:type="dxa"/>
                </w:tcPr>
                <w:p w:rsidR="00942FBB" w:rsidRPr="007F3323" w:rsidRDefault="00942FBB" w:rsidP="00B2040C">
                  <w:pPr>
                    <w:pStyle w:val="TableText"/>
                  </w:pPr>
                  <w:r w:rsidRPr="007F3323">
                    <w:t>400</w:t>
                  </w:r>
                </w:p>
              </w:tc>
              <w:tc>
                <w:tcPr>
                  <w:tcW w:w="1275" w:type="dxa"/>
                </w:tcPr>
                <w:p w:rsidR="00942FBB" w:rsidRPr="007F3323" w:rsidRDefault="00942FBB" w:rsidP="00A50EEE">
                  <w:pPr>
                    <w:pStyle w:val="TableText"/>
                  </w:pPr>
                  <w:r w:rsidRPr="007F3323">
                    <w:t>10300784</w:t>
                  </w:r>
                  <w:r w:rsidRPr="007F3323">
                    <w:rPr>
                      <w:color w:val="4200FF"/>
                    </w:rPr>
                    <w:t xml:space="preserve">  </w:t>
                  </w:r>
                </w:p>
              </w:tc>
              <w:tc>
                <w:tcPr>
                  <w:tcW w:w="4253" w:type="dxa"/>
                </w:tcPr>
                <w:p w:rsidR="00942FBB" w:rsidRPr="007F3323" w:rsidRDefault="00942FBB" w:rsidP="00A50EEE">
                  <w:pPr>
                    <w:pStyle w:val="TableText"/>
                  </w:pPr>
                  <w:r w:rsidRPr="007F3323">
                    <w:t>参数长度总和大于限定值。</w:t>
                  </w:r>
                </w:p>
              </w:tc>
            </w:tr>
            <w:tr w:rsidR="00942FBB" w:rsidRPr="007F3323" w:rsidTr="005348A4">
              <w:tc>
                <w:tcPr>
                  <w:tcW w:w="1300" w:type="dxa"/>
                </w:tcPr>
                <w:p w:rsidR="00942FBB" w:rsidRPr="007F3323" w:rsidRDefault="006C0BF1" w:rsidP="00EB602D">
                  <w:pPr>
                    <w:pStyle w:val="TableText"/>
                  </w:pPr>
                  <w:r>
                    <w:t>500</w:t>
                  </w:r>
                </w:p>
              </w:tc>
              <w:tc>
                <w:tcPr>
                  <w:tcW w:w="1275" w:type="dxa"/>
                </w:tcPr>
                <w:p w:rsidR="00942FBB" w:rsidRPr="007F3323" w:rsidRDefault="00942FBB" w:rsidP="00A50EEE">
                  <w:pPr>
                    <w:pStyle w:val="TableText"/>
                  </w:pPr>
                  <w:r w:rsidRPr="007F3323">
                    <w:t xml:space="preserve">10300785 </w:t>
                  </w:r>
                  <w:r w:rsidRPr="007F3323">
                    <w:rPr>
                      <w:color w:val="4200FF"/>
                    </w:rPr>
                    <w:t xml:space="preserve"> </w:t>
                  </w:r>
                </w:p>
              </w:tc>
              <w:tc>
                <w:tcPr>
                  <w:tcW w:w="4253" w:type="dxa"/>
                </w:tcPr>
                <w:p w:rsidR="00942FBB" w:rsidRPr="007F3323" w:rsidRDefault="00942FBB" w:rsidP="00A50EEE">
                  <w:pPr>
                    <w:pStyle w:val="TableText"/>
                  </w:pPr>
                  <w:r w:rsidRPr="007F3323">
                    <w:t>指定文件不存在。</w:t>
                  </w:r>
                </w:p>
              </w:tc>
            </w:tr>
            <w:tr w:rsidR="00942FBB" w:rsidRPr="007F3323" w:rsidTr="005348A4">
              <w:tc>
                <w:tcPr>
                  <w:tcW w:w="1300" w:type="dxa"/>
                </w:tcPr>
                <w:p w:rsidR="00942FBB" w:rsidRPr="007F3323" w:rsidRDefault="006C0BF1" w:rsidP="00B2040C">
                  <w:pPr>
                    <w:pStyle w:val="TableText"/>
                  </w:pPr>
                  <w:r>
                    <w:rPr>
                      <w:rFonts w:hint="eastAsia"/>
                    </w:rPr>
                    <w:t>500</w:t>
                  </w:r>
                </w:p>
              </w:tc>
              <w:tc>
                <w:tcPr>
                  <w:tcW w:w="1275" w:type="dxa"/>
                </w:tcPr>
                <w:p w:rsidR="00942FBB" w:rsidRPr="007F3323" w:rsidRDefault="00942FBB" w:rsidP="00A50EEE">
                  <w:pPr>
                    <w:pStyle w:val="TableText"/>
                  </w:pPr>
                  <w:r w:rsidRPr="007F3323">
                    <w:t xml:space="preserve">10300786 </w:t>
                  </w:r>
                  <w:r w:rsidRPr="007F3323">
                    <w:rPr>
                      <w:color w:val="4200FF"/>
                    </w:rPr>
                    <w:t xml:space="preserve"> </w:t>
                  </w:r>
                </w:p>
              </w:tc>
              <w:tc>
                <w:tcPr>
                  <w:tcW w:w="4253" w:type="dxa"/>
                </w:tcPr>
                <w:p w:rsidR="00942FBB" w:rsidRPr="007F3323" w:rsidRDefault="00942FBB" w:rsidP="00A50EEE">
                  <w:pPr>
                    <w:pStyle w:val="TableText"/>
                  </w:pPr>
                  <w:r w:rsidRPr="007F3323">
                    <w:t>文件签名校验失败。</w:t>
                  </w:r>
                </w:p>
              </w:tc>
            </w:tr>
            <w:tr w:rsidR="00942FBB" w:rsidRPr="007F3323" w:rsidTr="005348A4">
              <w:tc>
                <w:tcPr>
                  <w:tcW w:w="1300" w:type="dxa"/>
                </w:tcPr>
                <w:p w:rsidR="00942FBB" w:rsidRPr="007F3323" w:rsidRDefault="00942FBB" w:rsidP="00B2040C">
                  <w:pPr>
                    <w:pStyle w:val="TableText"/>
                  </w:pPr>
                  <w:r w:rsidRPr="007F3323">
                    <w:rPr>
                      <w:rFonts w:hint="eastAsia"/>
                    </w:rPr>
                    <w:t>400</w:t>
                  </w:r>
                </w:p>
              </w:tc>
              <w:tc>
                <w:tcPr>
                  <w:tcW w:w="1275" w:type="dxa"/>
                </w:tcPr>
                <w:p w:rsidR="00942FBB" w:rsidRPr="007F3323" w:rsidRDefault="00942FBB" w:rsidP="00A50EEE">
                  <w:pPr>
                    <w:pStyle w:val="TableText"/>
                  </w:pPr>
                  <w:r w:rsidRPr="007F3323">
                    <w:t xml:space="preserve">10300788 </w:t>
                  </w:r>
                  <w:r w:rsidRPr="007F3323">
                    <w:rPr>
                      <w:color w:val="4200FF"/>
                    </w:rPr>
                    <w:t xml:space="preserve"> </w:t>
                  </w:r>
                </w:p>
              </w:tc>
              <w:tc>
                <w:tcPr>
                  <w:tcW w:w="4253" w:type="dxa"/>
                </w:tcPr>
                <w:p w:rsidR="00942FBB" w:rsidRPr="007F3323" w:rsidRDefault="005348A4" w:rsidP="00A50EEE">
                  <w:pPr>
                    <w:pStyle w:val="TableText"/>
                  </w:pPr>
                  <w:r w:rsidRPr="007F3323">
                    <w:rPr>
                      <w:rFonts w:ascii="宋体" w:hAnsi="宋体"/>
                    </w:rPr>
                    <w:t>“</w:t>
                  </w:r>
                  <w:r w:rsidR="00942FBB" w:rsidRPr="007F3323">
                    <w:t>文件签名</w:t>
                  </w:r>
                  <w:r w:rsidRPr="007F3323">
                    <w:rPr>
                      <w:rFonts w:ascii="宋体" w:hAnsi="宋体"/>
                    </w:rPr>
                    <w:t>”</w:t>
                  </w:r>
                  <w:r w:rsidR="00942FBB" w:rsidRPr="007F3323">
                    <w:t>参数不合法。</w:t>
                  </w:r>
                </w:p>
              </w:tc>
            </w:tr>
            <w:tr w:rsidR="00942FBB" w:rsidRPr="007F3323" w:rsidTr="005348A4">
              <w:tc>
                <w:tcPr>
                  <w:tcW w:w="1300" w:type="dxa"/>
                </w:tcPr>
                <w:p w:rsidR="00942FBB" w:rsidRPr="007F3323" w:rsidRDefault="00942FBB" w:rsidP="00B2040C">
                  <w:pPr>
                    <w:pStyle w:val="TableText"/>
                  </w:pPr>
                  <w:r w:rsidRPr="007F3323">
                    <w:rPr>
                      <w:rFonts w:hint="eastAsia"/>
                    </w:rPr>
                    <w:t>400</w:t>
                  </w:r>
                </w:p>
              </w:tc>
              <w:tc>
                <w:tcPr>
                  <w:tcW w:w="1275" w:type="dxa"/>
                </w:tcPr>
                <w:p w:rsidR="00942FBB" w:rsidRPr="007F3323" w:rsidRDefault="00942FBB" w:rsidP="00A50EEE">
                  <w:pPr>
                    <w:pStyle w:val="TableText"/>
                  </w:pPr>
                  <w:r w:rsidRPr="007F3323">
                    <w:t>10000008</w:t>
                  </w:r>
                  <w:r w:rsidRPr="007F3323">
                    <w:rPr>
                      <w:color w:val="4200FF"/>
                    </w:rPr>
                    <w:t xml:space="preserve">  </w:t>
                  </w:r>
                </w:p>
              </w:tc>
              <w:tc>
                <w:tcPr>
                  <w:tcW w:w="4253" w:type="dxa"/>
                </w:tcPr>
                <w:p w:rsidR="00942FBB" w:rsidRPr="007F3323" w:rsidRDefault="00942FBB" w:rsidP="00A50EEE">
                  <w:pPr>
                    <w:pStyle w:val="TableText"/>
                  </w:pPr>
                  <w:r w:rsidRPr="007F3323">
                    <w:t>当前操作对象不存在。</w:t>
                  </w:r>
                </w:p>
              </w:tc>
            </w:tr>
            <w:tr w:rsidR="00942FBB" w:rsidRPr="007F3323" w:rsidTr="005348A4">
              <w:tc>
                <w:tcPr>
                  <w:tcW w:w="1300" w:type="dxa"/>
                </w:tcPr>
                <w:p w:rsidR="00942FBB" w:rsidRPr="007F3323" w:rsidRDefault="00942FBB" w:rsidP="00B2040C">
                  <w:pPr>
                    <w:pStyle w:val="TableText"/>
                  </w:pPr>
                  <w:r w:rsidRPr="007F3323">
                    <w:rPr>
                      <w:rFonts w:hint="eastAsia"/>
                    </w:rPr>
                    <w:t>400</w:t>
                  </w:r>
                </w:p>
              </w:tc>
              <w:tc>
                <w:tcPr>
                  <w:tcW w:w="1275" w:type="dxa"/>
                </w:tcPr>
                <w:p w:rsidR="00942FBB" w:rsidRPr="007F3323" w:rsidRDefault="00942FBB" w:rsidP="00A50EEE">
                  <w:pPr>
                    <w:pStyle w:val="TableText"/>
                  </w:pPr>
                  <w:r w:rsidRPr="007F3323">
                    <w:t xml:space="preserve">10300470  </w:t>
                  </w:r>
                </w:p>
              </w:tc>
              <w:tc>
                <w:tcPr>
                  <w:tcW w:w="4253" w:type="dxa"/>
                </w:tcPr>
                <w:p w:rsidR="00942FBB" w:rsidRPr="007F3323" w:rsidRDefault="00942FBB" w:rsidP="00A50EEE">
                  <w:pPr>
                    <w:pStyle w:val="TableText"/>
                  </w:pPr>
                  <w:r w:rsidRPr="007F3323">
                    <w:t>虚拟机当前状态不支持该操作，请检查虚拟机状态。</w:t>
                  </w:r>
                </w:p>
              </w:tc>
            </w:tr>
            <w:tr w:rsidR="00942FBB" w:rsidRPr="007F3323" w:rsidTr="005348A4">
              <w:tc>
                <w:tcPr>
                  <w:tcW w:w="1300" w:type="dxa"/>
                </w:tcPr>
                <w:p w:rsidR="00942FBB" w:rsidRPr="007F3323" w:rsidRDefault="006C0BF1" w:rsidP="00B2040C">
                  <w:pPr>
                    <w:pStyle w:val="TableText"/>
                  </w:pPr>
                  <w:r>
                    <w:rPr>
                      <w:rFonts w:hint="eastAsia"/>
                    </w:rPr>
                    <w:t>500</w:t>
                  </w:r>
                </w:p>
              </w:tc>
              <w:tc>
                <w:tcPr>
                  <w:tcW w:w="1275" w:type="dxa"/>
                </w:tcPr>
                <w:p w:rsidR="00942FBB" w:rsidRPr="007F3323" w:rsidRDefault="00942FBB" w:rsidP="00A50EEE">
                  <w:pPr>
                    <w:pStyle w:val="TableText"/>
                  </w:pPr>
                  <w:r w:rsidRPr="007F3323">
                    <w:t>10300026</w:t>
                  </w:r>
                  <w:r w:rsidRPr="007F3323">
                    <w:rPr>
                      <w:color w:val="4200FF"/>
                    </w:rPr>
                    <w:t xml:space="preserve">  </w:t>
                  </w:r>
                </w:p>
              </w:tc>
              <w:tc>
                <w:tcPr>
                  <w:tcW w:w="4253" w:type="dxa"/>
                </w:tcPr>
                <w:p w:rsidR="00942FBB" w:rsidRPr="007F3323" w:rsidRDefault="00942FBB" w:rsidP="00A50EEE">
                  <w:pPr>
                    <w:pStyle w:val="TableText"/>
                  </w:pPr>
                  <w:r w:rsidRPr="007F3323">
                    <w:t>虚拟机</w:t>
                  </w:r>
                  <w:r w:rsidRPr="007F3323">
                    <w:t>Tools</w:t>
                  </w:r>
                  <w:r w:rsidRPr="007F3323">
                    <w:t>未启动，请稍后重试。</w:t>
                  </w:r>
                </w:p>
              </w:tc>
            </w:tr>
            <w:tr w:rsidR="006C0BF1" w:rsidRPr="007F3323" w:rsidTr="005348A4">
              <w:tc>
                <w:tcPr>
                  <w:tcW w:w="1300" w:type="dxa"/>
                </w:tcPr>
                <w:p w:rsidR="006C0BF1" w:rsidRPr="007F3323" w:rsidRDefault="006C0BF1" w:rsidP="00B2040C">
                  <w:pPr>
                    <w:pStyle w:val="TableText"/>
                  </w:pPr>
                  <w:r>
                    <w:t>500</w:t>
                  </w:r>
                </w:p>
              </w:tc>
              <w:tc>
                <w:tcPr>
                  <w:tcW w:w="1275" w:type="dxa"/>
                </w:tcPr>
                <w:p w:rsidR="006C0BF1" w:rsidRPr="007F3323" w:rsidRDefault="006C0BF1" w:rsidP="00A50EEE">
                  <w:pPr>
                    <w:pStyle w:val="TableText"/>
                  </w:pPr>
                  <w:r>
                    <w:t>10321030</w:t>
                  </w:r>
                </w:p>
              </w:tc>
              <w:tc>
                <w:tcPr>
                  <w:tcW w:w="4253" w:type="dxa"/>
                </w:tcPr>
                <w:p w:rsidR="006C0BF1" w:rsidRPr="007F3323" w:rsidRDefault="001D5F04" w:rsidP="00A50EEE">
                  <w:pPr>
                    <w:pStyle w:val="TableText"/>
                  </w:pPr>
                  <w:r w:rsidRPr="001D5F04">
                    <w:rPr>
                      <w:rFonts w:hint="eastAsia"/>
                    </w:rPr>
                    <w:t>虚拟机</w:t>
                  </w:r>
                  <w:r w:rsidRPr="001D5F04">
                    <w:rPr>
                      <w:rFonts w:hint="eastAsia"/>
                    </w:rPr>
                    <w:t>tools</w:t>
                  </w:r>
                  <w:r w:rsidRPr="001D5F04">
                    <w:rPr>
                      <w:rFonts w:hint="eastAsia"/>
                    </w:rPr>
                    <w:t>版本不支持执行</w:t>
                  </w:r>
                  <w:r w:rsidR="006C0BF1">
                    <w:rPr>
                      <w:rFonts w:hint="eastAsia"/>
                    </w:rPr>
                    <w:t>命令</w:t>
                  </w:r>
                </w:p>
              </w:tc>
            </w:tr>
            <w:tr w:rsidR="007A2FA8" w:rsidRPr="007F3323" w:rsidTr="005348A4">
              <w:tc>
                <w:tcPr>
                  <w:tcW w:w="1300" w:type="dxa"/>
                </w:tcPr>
                <w:p w:rsidR="007A2FA8" w:rsidRPr="007F3323" w:rsidRDefault="007A2FA8" w:rsidP="007A2FA8">
                  <w:pPr>
                    <w:pStyle w:val="TableText"/>
                  </w:pPr>
                  <w:r w:rsidRPr="007F3323">
                    <w:rPr>
                      <w:rFonts w:hint="eastAsia"/>
                    </w:rPr>
                    <w:t>400</w:t>
                  </w:r>
                </w:p>
              </w:tc>
              <w:tc>
                <w:tcPr>
                  <w:tcW w:w="1275" w:type="dxa"/>
                </w:tcPr>
                <w:p w:rsidR="007A2FA8" w:rsidRPr="007F3323" w:rsidRDefault="007A2FA8" w:rsidP="007A2FA8">
                  <w:pPr>
                    <w:pStyle w:val="TableText"/>
                  </w:pPr>
                  <w:r w:rsidRPr="009B4BEE">
                    <w:t>10321040</w:t>
                  </w:r>
                </w:p>
              </w:tc>
              <w:tc>
                <w:tcPr>
                  <w:tcW w:w="4253" w:type="dxa"/>
                </w:tcPr>
                <w:p w:rsidR="007A2FA8" w:rsidRPr="007F3323" w:rsidRDefault="007A2FA8" w:rsidP="007A2FA8">
                  <w:pPr>
                    <w:pStyle w:val="TableText"/>
                  </w:pPr>
                  <w:r w:rsidRPr="009B4BEE">
                    <w:rPr>
                      <w:rFonts w:hint="eastAsia"/>
                    </w:rPr>
                    <w:t>该虚拟机所在主机关联存储异常，请检查。</w:t>
                  </w:r>
                </w:p>
              </w:tc>
            </w:tr>
          </w:tbl>
          <w:p w:rsidR="00942FBB" w:rsidRPr="007F3323" w:rsidRDefault="00942FBB" w:rsidP="00B2040C">
            <w:pPr>
              <w:pStyle w:val="TableText"/>
            </w:pPr>
          </w:p>
        </w:tc>
      </w:tr>
    </w:tbl>
    <w:p w:rsidR="00032EEF" w:rsidRPr="007F3323" w:rsidRDefault="00A10C23" w:rsidP="002B57DB">
      <w:pPr>
        <w:pStyle w:val="31"/>
      </w:pPr>
      <w:bookmarkStart w:id="346" w:name="_Toc509581375"/>
      <w:bookmarkStart w:id="347" w:name="_Toc28631502"/>
      <w:r w:rsidRPr="007F3323">
        <w:rPr>
          <w:rFonts w:hint="eastAsia"/>
        </w:rPr>
        <w:t>修改虚拟机简单信息</w:t>
      </w:r>
      <w:bookmarkEnd w:id="346"/>
      <w:bookmarkEnd w:id="347"/>
    </w:p>
    <w:tbl>
      <w:tblPr>
        <w:tblW w:w="98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384"/>
        <w:gridCol w:w="8471"/>
      </w:tblGrid>
      <w:tr w:rsidR="00A10C23" w:rsidRPr="007F3323" w:rsidTr="002503B7">
        <w:trPr>
          <w:trHeight w:val="1645"/>
        </w:trPr>
        <w:tc>
          <w:tcPr>
            <w:tcW w:w="1384" w:type="dxa"/>
            <w:tcBorders>
              <w:top w:val="single" w:sz="4" w:space="0" w:color="000000"/>
              <w:left w:val="single" w:sz="4" w:space="0" w:color="000000"/>
              <w:bottom w:val="single" w:sz="4" w:space="0" w:color="000000"/>
              <w:right w:val="single" w:sz="4" w:space="0" w:color="000000"/>
            </w:tcBorders>
          </w:tcPr>
          <w:p w:rsidR="00A10C23" w:rsidRPr="007F3323" w:rsidRDefault="00A10C23" w:rsidP="002503B7">
            <w:pPr>
              <w:ind w:left="0"/>
              <w:rPr>
                <w:rFonts w:eastAsiaTheme="minorEastAsia"/>
              </w:rPr>
            </w:pPr>
            <w:r w:rsidRPr="007F3323">
              <w:rPr>
                <w:rFonts w:eastAsiaTheme="minorEastAsia"/>
              </w:rPr>
              <w:t>接口描述</w:t>
            </w:r>
          </w:p>
        </w:tc>
        <w:tc>
          <w:tcPr>
            <w:tcW w:w="8471" w:type="dxa"/>
            <w:tcBorders>
              <w:top w:val="single" w:sz="4" w:space="0" w:color="000000"/>
              <w:left w:val="single" w:sz="4" w:space="0" w:color="000000"/>
              <w:bottom w:val="single" w:sz="4" w:space="0" w:color="000000"/>
              <w:right w:val="single" w:sz="4" w:space="0" w:color="000000"/>
            </w:tcBorders>
          </w:tcPr>
          <w:tbl>
            <w:tblPr>
              <w:tblW w:w="8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54"/>
              <w:gridCol w:w="1851"/>
              <w:gridCol w:w="5279"/>
            </w:tblGrid>
            <w:tr w:rsidR="00A10C23" w:rsidRPr="007F3323" w:rsidTr="002503B7">
              <w:tc>
                <w:tcPr>
                  <w:tcW w:w="697" w:type="pct"/>
                  <w:shd w:val="clear" w:color="auto" w:fill="D9D9D9"/>
                </w:tcPr>
                <w:p w:rsidR="00A10C23" w:rsidRPr="007F3323" w:rsidRDefault="00A10C23" w:rsidP="002503B7">
                  <w:pPr>
                    <w:ind w:left="0"/>
                    <w:rPr>
                      <w:rFonts w:eastAsiaTheme="minorEastAsia"/>
                      <w:b/>
                    </w:rPr>
                  </w:pPr>
                  <w:r w:rsidRPr="007F3323">
                    <w:rPr>
                      <w:rFonts w:eastAsiaTheme="minorEastAsia"/>
                      <w:b/>
                    </w:rPr>
                    <w:t>Name</w:t>
                  </w:r>
                </w:p>
              </w:tc>
              <w:tc>
                <w:tcPr>
                  <w:tcW w:w="4303" w:type="pct"/>
                  <w:gridSpan w:val="2"/>
                  <w:shd w:val="clear" w:color="auto" w:fill="auto"/>
                </w:tcPr>
                <w:p w:rsidR="00A10C23" w:rsidRPr="007F3323" w:rsidRDefault="00A10C23" w:rsidP="002503B7">
                  <w:pPr>
                    <w:ind w:left="0"/>
                    <w:rPr>
                      <w:rFonts w:eastAsiaTheme="minorEastAsia"/>
                    </w:rPr>
                  </w:pPr>
                  <w:r w:rsidRPr="007F3323">
                    <w:rPr>
                      <w:rFonts w:eastAsiaTheme="minorEastAsia"/>
                    </w:rPr>
                    <w:t>请求正文信息</w:t>
                  </w:r>
                </w:p>
              </w:tc>
            </w:tr>
            <w:tr w:rsidR="00A10C23" w:rsidRPr="007F3323" w:rsidTr="002503B7">
              <w:tc>
                <w:tcPr>
                  <w:tcW w:w="697" w:type="pct"/>
                  <w:shd w:val="clear" w:color="auto" w:fill="D9D9D9"/>
                </w:tcPr>
                <w:p w:rsidR="00A10C23" w:rsidRPr="007F3323" w:rsidRDefault="00A10C23" w:rsidP="002503B7">
                  <w:pPr>
                    <w:ind w:left="0"/>
                    <w:rPr>
                      <w:rFonts w:eastAsiaTheme="minorEastAsia"/>
                      <w:b/>
                    </w:rPr>
                  </w:pPr>
                  <w:r w:rsidRPr="007F3323">
                    <w:rPr>
                      <w:rFonts w:eastAsiaTheme="minorEastAsia"/>
                      <w:b/>
                    </w:rPr>
                    <w:t>Attribute</w:t>
                  </w:r>
                </w:p>
              </w:tc>
              <w:tc>
                <w:tcPr>
                  <w:tcW w:w="1117" w:type="pct"/>
                  <w:shd w:val="clear" w:color="auto" w:fill="D9D9D9"/>
                </w:tcPr>
                <w:p w:rsidR="00A10C23" w:rsidRPr="007F3323" w:rsidRDefault="00A10C23" w:rsidP="002503B7">
                  <w:pPr>
                    <w:ind w:left="0"/>
                    <w:rPr>
                      <w:rFonts w:eastAsiaTheme="minorEastAsia"/>
                      <w:b/>
                    </w:rPr>
                  </w:pPr>
                  <w:r w:rsidRPr="007F3323">
                    <w:rPr>
                      <w:rFonts w:eastAsiaTheme="minorEastAsia"/>
                      <w:b/>
                    </w:rPr>
                    <w:t>Type</w:t>
                  </w:r>
                </w:p>
              </w:tc>
              <w:tc>
                <w:tcPr>
                  <w:tcW w:w="3186" w:type="pct"/>
                  <w:shd w:val="clear" w:color="auto" w:fill="D9D9D9"/>
                </w:tcPr>
                <w:p w:rsidR="00A10C23" w:rsidRPr="007F3323" w:rsidRDefault="00A10C23" w:rsidP="002503B7">
                  <w:pPr>
                    <w:ind w:left="0"/>
                    <w:rPr>
                      <w:rFonts w:eastAsiaTheme="minorEastAsia"/>
                      <w:b/>
                    </w:rPr>
                  </w:pPr>
                  <w:r w:rsidRPr="007F3323">
                    <w:rPr>
                      <w:rFonts w:eastAsiaTheme="minorEastAsia"/>
                      <w:b/>
                    </w:rPr>
                    <w:t>Description</w:t>
                  </w:r>
                </w:p>
              </w:tc>
            </w:tr>
            <w:tr w:rsidR="00A10C23" w:rsidRPr="007F3323" w:rsidTr="002503B7">
              <w:tblPrEx>
                <w:shd w:val="clear" w:color="auto" w:fill="FFFFFF"/>
                <w:tblLook w:val="00A0" w:firstRow="1" w:lastRow="0" w:firstColumn="1" w:lastColumn="0" w:noHBand="0" w:noVBand="0"/>
              </w:tblPrEx>
              <w:tc>
                <w:tcPr>
                  <w:tcW w:w="697" w:type="pct"/>
                  <w:shd w:val="clear" w:color="auto" w:fill="FFFFFF"/>
                </w:tcPr>
                <w:p w:rsidR="00A10C23" w:rsidRPr="007F3323" w:rsidRDefault="00A10C23" w:rsidP="002503B7">
                  <w:pPr>
                    <w:ind w:left="0"/>
                    <w:rPr>
                      <w:rFonts w:eastAsiaTheme="minorEastAsia"/>
                    </w:rPr>
                  </w:pPr>
                  <w:r w:rsidRPr="007F3323">
                    <w:rPr>
                      <w:rFonts w:eastAsiaTheme="minorEastAsia" w:hint="eastAsia"/>
                    </w:rPr>
                    <w:t>vmParams</w:t>
                  </w:r>
                </w:p>
              </w:tc>
              <w:tc>
                <w:tcPr>
                  <w:tcW w:w="1117" w:type="pct"/>
                  <w:shd w:val="clear" w:color="auto" w:fill="FFFFFF"/>
                </w:tcPr>
                <w:p w:rsidR="00A10C23" w:rsidRPr="007F3323" w:rsidRDefault="00A10C23" w:rsidP="002503B7">
                  <w:pPr>
                    <w:ind w:left="0"/>
                    <w:rPr>
                      <w:rFonts w:eastAsiaTheme="minorEastAsia"/>
                    </w:rPr>
                  </w:pPr>
                  <w:r w:rsidRPr="007F3323">
                    <w:rPr>
                      <w:rFonts w:eastAsiaTheme="minorEastAsia" w:hint="eastAsia"/>
                    </w:rPr>
                    <w:t>map&lt;string,string&gt;</w:t>
                  </w:r>
                </w:p>
              </w:tc>
              <w:tc>
                <w:tcPr>
                  <w:tcW w:w="3186" w:type="pct"/>
                  <w:shd w:val="clear" w:color="auto" w:fill="FFFFFF"/>
                </w:tcPr>
                <w:p w:rsidR="00A10C23" w:rsidRPr="007F3323" w:rsidRDefault="00A10C23" w:rsidP="002503B7">
                  <w:pPr>
                    <w:ind w:left="0"/>
                  </w:pPr>
                  <w:r w:rsidRPr="007F3323">
                    <w:rPr>
                      <w:rFonts w:hint="eastAsia"/>
                    </w:rPr>
                    <w:t>该字段中配置相应的</w:t>
                  </w:r>
                  <w:r w:rsidRPr="007F3323">
                    <w:t>key</w:t>
                  </w:r>
                  <w:r w:rsidRPr="007F3323">
                    <w:rPr>
                      <w:rFonts w:hint="eastAsia"/>
                    </w:rPr>
                    <w:t>，</w:t>
                  </w:r>
                  <w:r w:rsidRPr="007F3323">
                    <w:t>value</w:t>
                  </w:r>
                  <w:r w:rsidRPr="007F3323">
                    <w:rPr>
                      <w:rFonts w:hint="eastAsia"/>
                    </w:rPr>
                    <w:t>对</w:t>
                  </w:r>
                </w:p>
                <w:p w:rsidR="00A10C23" w:rsidRPr="007F3323" w:rsidRDefault="00A10C23" w:rsidP="002503B7">
                  <w:pPr>
                    <w:ind w:left="0"/>
                  </w:pPr>
                  <w:r w:rsidRPr="007F3323">
                    <w:rPr>
                      <w:rFonts w:eastAsiaTheme="minorEastAsia"/>
                    </w:rPr>
                    <w:t>K</w:t>
                  </w:r>
                  <w:r w:rsidRPr="007F3323">
                    <w:rPr>
                      <w:rFonts w:eastAsiaTheme="minorEastAsia" w:hint="eastAsia"/>
                    </w:rPr>
                    <w:t>ey:</w:t>
                  </w:r>
                  <w:r w:rsidRPr="007F3323">
                    <w:rPr>
                      <w:rFonts w:eastAsiaTheme="minorEastAsia"/>
                    </w:rPr>
                    <w:t xml:space="preserve"> cdromSequenceNum</w:t>
                  </w:r>
                  <w:r w:rsidRPr="007F3323">
                    <w:rPr>
                      <w:rFonts w:eastAsiaTheme="minorEastAsia" w:hint="eastAsia"/>
                    </w:rPr>
                    <w:t>表示虚拟机光驱盘符，</w:t>
                  </w:r>
                  <w:r w:rsidRPr="007F3323">
                    <w:rPr>
                      <w:rFonts w:eastAsiaTheme="minorEastAsia" w:hint="eastAsia"/>
                    </w:rPr>
                    <w:t>Value</w:t>
                  </w:r>
                  <w:r w:rsidRPr="007F3323">
                    <w:rPr>
                      <w:rFonts w:eastAsiaTheme="minorEastAsia" w:hint="eastAsia"/>
                    </w:rPr>
                    <w:t>为</w:t>
                  </w:r>
                  <w:r w:rsidRPr="007F3323">
                    <w:rPr>
                      <w:rFonts w:eastAsiaTheme="minorEastAsia" w:hint="eastAsia"/>
                    </w:rPr>
                    <w:t>0</w:t>
                  </w:r>
                  <w:r w:rsidRPr="007F3323">
                    <w:rPr>
                      <w:rFonts w:eastAsiaTheme="minorEastAsia" w:hint="eastAsia"/>
                    </w:rPr>
                    <w:t>、</w:t>
                  </w:r>
                  <w:r w:rsidRPr="007F3323">
                    <w:rPr>
                      <w:rFonts w:eastAsiaTheme="minorEastAsia" w:hint="eastAsia"/>
                    </w:rPr>
                    <w:t>1</w:t>
                  </w:r>
                  <w:r w:rsidRPr="007F3323">
                    <w:rPr>
                      <w:rFonts w:eastAsiaTheme="minorEastAsia" w:hint="eastAsia"/>
                    </w:rPr>
                    <w:t>、</w:t>
                  </w:r>
                  <w:r w:rsidRPr="007F3323">
                    <w:rPr>
                      <w:rFonts w:eastAsiaTheme="minorEastAsia" w:hint="eastAsia"/>
                    </w:rPr>
                    <w:t>1001</w:t>
                  </w:r>
                  <w:r w:rsidRPr="007F3323">
                    <w:rPr>
                      <w:rFonts w:eastAsiaTheme="minorEastAsia" w:hint="eastAsia"/>
                    </w:rPr>
                    <w:t>、</w:t>
                  </w:r>
                  <w:r w:rsidRPr="007F3323">
                    <w:rPr>
                      <w:rFonts w:eastAsiaTheme="minorEastAsia" w:hint="eastAsia"/>
                    </w:rPr>
                    <w:t>1002</w:t>
                  </w:r>
                  <w:r w:rsidRPr="007F3323">
                    <w:rPr>
                      <w:rFonts w:eastAsiaTheme="minorEastAsia" w:hint="eastAsia"/>
                    </w:rPr>
                    <w:t>、</w:t>
                  </w:r>
                  <w:r w:rsidRPr="007F3323">
                    <w:rPr>
                      <w:rFonts w:eastAsiaTheme="minorEastAsia" w:hint="eastAsia"/>
                    </w:rPr>
                    <w:t>1003</w:t>
                  </w:r>
                  <w:r w:rsidRPr="007F3323">
                    <w:rPr>
                      <w:rFonts w:eastAsiaTheme="minorEastAsia" w:hint="eastAsia"/>
                    </w:rPr>
                    <w:t>，</w:t>
                  </w:r>
                  <w:r w:rsidRPr="007F3323">
                    <w:rPr>
                      <w:rFonts w:eastAsiaTheme="minorEastAsia" w:hint="eastAsia"/>
                    </w:rPr>
                    <w:t>0</w:t>
                  </w:r>
                  <w:r w:rsidRPr="007F3323">
                    <w:rPr>
                      <w:rFonts w:eastAsiaTheme="minorEastAsia" w:hint="eastAsia"/>
                    </w:rPr>
                    <w:t>表示虚拟机不配置光驱。</w:t>
                  </w:r>
                </w:p>
              </w:tc>
            </w:tr>
          </w:tbl>
          <w:p w:rsidR="00A10C23" w:rsidRPr="007F3323" w:rsidRDefault="00A10C23" w:rsidP="002503B7">
            <w:pPr>
              <w:tabs>
                <w:tab w:val="left" w:pos="1558"/>
              </w:tabs>
              <w:ind w:left="0"/>
              <w:rPr>
                <w:rFonts w:eastAsiaTheme="minorEastAsia"/>
              </w:rPr>
            </w:pPr>
          </w:p>
        </w:tc>
      </w:tr>
      <w:tr w:rsidR="00A10C23" w:rsidRPr="007F3323" w:rsidTr="002503B7">
        <w:trPr>
          <w:trHeight w:val="3911"/>
        </w:trPr>
        <w:tc>
          <w:tcPr>
            <w:tcW w:w="1384" w:type="dxa"/>
            <w:tcBorders>
              <w:top w:val="single" w:sz="4" w:space="0" w:color="000000"/>
              <w:left w:val="single" w:sz="4" w:space="0" w:color="000000"/>
              <w:bottom w:val="single" w:sz="4" w:space="0" w:color="000000"/>
              <w:right w:val="single" w:sz="4" w:space="0" w:color="000000"/>
            </w:tcBorders>
          </w:tcPr>
          <w:p w:rsidR="00A10C23" w:rsidRPr="007F3323" w:rsidRDefault="00A10C23" w:rsidP="002503B7">
            <w:pPr>
              <w:ind w:left="0"/>
              <w:rPr>
                <w:rFonts w:eastAsiaTheme="minorEastAsia"/>
              </w:rPr>
            </w:pPr>
            <w:r w:rsidRPr="007F3323">
              <w:rPr>
                <w:rFonts w:eastAsiaTheme="minorEastAsia"/>
              </w:rPr>
              <w:t>请求样例</w:t>
            </w:r>
          </w:p>
        </w:tc>
        <w:tc>
          <w:tcPr>
            <w:tcW w:w="8471" w:type="dxa"/>
            <w:tcBorders>
              <w:top w:val="single" w:sz="4" w:space="0" w:color="000000"/>
              <w:left w:val="single" w:sz="4" w:space="0" w:color="000000"/>
              <w:bottom w:val="single" w:sz="4" w:space="0" w:color="000000"/>
              <w:right w:val="single" w:sz="4" w:space="0" w:color="000000"/>
            </w:tcBorders>
          </w:tcPr>
          <w:p w:rsidR="00A10C23" w:rsidRPr="007F3323" w:rsidRDefault="00A10C23" w:rsidP="002503B7">
            <w:pPr>
              <w:tabs>
                <w:tab w:val="left" w:pos="198"/>
              </w:tabs>
              <w:ind w:left="0"/>
              <w:rPr>
                <w:rFonts w:eastAsiaTheme="minorEastAsia"/>
              </w:rPr>
            </w:pPr>
            <w:r w:rsidRPr="007F3323">
              <w:rPr>
                <w:rFonts w:eastAsiaTheme="minorEastAsia"/>
              </w:rPr>
              <w:t>Put &lt;vm_uri&gt;/&lt;vm_id&gt;</w:t>
            </w:r>
            <w:r w:rsidRPr="007F3323">
              <w:rPr>
                <w:rFonts w:eastAsiaTheme="minorEastAsia" w:hint="eastAsia"/>
              </w:rPr>
              <w:t>/</w:t>
            </w:r>
            <w:r w:rsidRPr="007F3323">
              <w:rPr>
                <w:rFonts w:eastAsiaTheme="minorEastAsia"/>
              </w:rPr>
              <w:t>simplespec HTTP/1.1</w:t>
            </w:r>
          </w:p>
          <w:p w:rsidR="00A10C23" w:rsidRPr="007F3323" w:rsidRDefault="00A10C23" w:rsidP="002503B7">
            <w:pPr>
              <w:tabs>
                <w:tab w:val="left" w:pos="198"/>
              </w:tabs>
              <w:ind w:left="0"/>
              <w:rPr>
                <w:rFonts w:eastAsiaTheme="minorEastAsia"/>
              </w:rPr>
            </w:pPr>
            <w:r w:rsidRPr="007F3323">
              <w:rPr>
                <w:rFonts w:eastAsiaTheme="minorEastAsia"/>
              </w:rPr>
              <w:t>Host: https:</w:t>
            </w:r>
            <w:r w:rsidRPr="007F3323">
              <w:rPr>
                <w:rFonts w:eastAsiaTheme="minorEastAsia"/>
                <w:sz w:val="20"/>
              </w:rPr>
              <w:t>//&lt;</w:t>
            </w:r>
            <w:r w:rsidRPr="007F3323">
              <w:rPr>
                <w:rFonts w:eastAsiaTheme="minorEastAsia"/>
                <w:b/>
              </w:rPr>
              <w:t>ip</w:t>
            </w:r>
            <w:r w:rsidRPr="007F3323">
              <w:rPr>
                <w:rFonts w:eastAsiaTheme="minorEastAsia"/>
                <w:sz w:val="20"/>
              </w:rPr>
              <w:t>&gt;:&lt;</w:t>
            </w:r>
            <w:r w:rsidRPr="007F3323">
              <w:rPr>
                <w:rFonts w:eastAsiaTheme="minorEastAsia"/>
                <w:b/>
              </w:rPr>
              <w:t>port&gt;</w:t>
            </w:r>
          </w:p>
          <w:p w:rsidR="00A10C23" w:rsidRPr="007F3323" w:rsidRDefault="00A10C23" w:rsidP="002503B7">
            <w:pPr>
              <w:tabs>
                <w:tab w:val="left" w:pos="198"/>
              </w:tabs>
              <w:ind w:left="0"/>
              <w:rPr>
                <w:rFonts w:eastAsiaTheme="minorEastAsia"/>
              </w:rPr>
            </w:pPr>
            <w:r w:rsidRPr="007F3323">
              <w:rPr>
                <w:rFonts w:eastAsiaTheme="minorEastAsia"/>
              </w:rPr>
              <w:t>Content-Type: application/json; charset=UTF-8</w:t>
            </w:r>
          </w:p>
          <w:p w:rsidR="00A10C23" w:rsidRPr="007F3323" w:rsidRDefault="00A10C23" w:rsidP="002503B7">
            <w:pPr>
              <w:tabs>
                <w:tab w:val="left" w:pos="198"/>
              </w:tabs>
              <w:ind w:left="0"/>
              <w:rPr>
                <w:rFonts w:eastAsiaTheme="minorEastAsia"/>
              </w:rPr>
            </w:pPr>
            <w:r w:rsidRPr="007F3323">
              <w:rPr>
                <w:rFonts w:eastAsiaTheme="minorEastAsia"/>
              </w:rPr>
              <w:t>Accept: application/json;version=&lt;version&gt;; charset=UTF-8</w:t>
            </w:r>
          </w:p>
          <w:p w:rsidR="00A10C23" w:rsidRPr="007F3323" w:rsidRDefault="00A10C23" w:rsidP="002503B7">
            <w:pPr>
              <w:tabs>
                <w:tab w:val="left" w:pos="198"/>
              </w:tabs>
              <w:ind w:left="0"/>
              <w:rPr>
                <w:rFonts w:eastAsiaTheme="minorEastAsia"/>
              </w:rPr>
            </w:pPr>
            <w:r w:rsidRPr="007F3323">
              <w:rPr>
                <w:rFonts w:eastAsiaTheme="minorEastAsia"/>
              </w:rPr>
              <w:t xml:space="preserve">X-Auth-Token: </w:t>
            </w:r>
            <w:r w:rsidRPr="007F3323">
              <w:rPr>
                <w:rFonts w:eastAsiaTheme="minorEastAsia"/>
                <w:b/>
              </w:rPr>
              <w:t>&lt;Authen_TOKEN&gt;</w:t>
            </w:r>
            <w:r w:rsidRPr="007F3323">
              <w:rPr>
                <w:rFonts w:eastAsiaTheme="minorEastAsia"/>
              </w:rPr>
              <w:t xml:space="preserve"> </w:t>
            </w:r>
          </w:p>
          <w:p w:rsidR="00A10C23" w:rsidRPr="007F3323" w:rsidRDefault="00A10C23" w:rsidP="002503B7">
            <w:pPr>
              <w:tabs>
                <w:tab w:val="left" w:pos="198"/>
              </w:tabs>
              <w:ind w:left="0"/>
              <w:rPr>
                <w:rFonts w:eastAsiaTheme="minorEastAsia"/>
              </w:rPr>
            </w:pPr>
            <w:r w:rsidRPr="007F3323">
              <w:rPr>
                <w:rFonts w:eastAsiaTheme="minorEastAsia"/>
              </w:rPr>
              <w:t>{</w:t>
            </w:r>
          </w:p>
          <w:p w:rsidR="006C7484" w:rsidRDefault="00A10C23" w:rsidP="006C7484">
            <w:pPr>
              <w:tabs>
                <w:tab w:val="left" w:pos="198"/>
              </w:tabs>
              <w:ind w:left="0" w:firstLine="435"/>
              <w:rPr>
                <w:rFonts w:eastAsiaTheme="minorEastAsia"/>
              </w:rPr>
            </w:pPr>
            <w:r w:rsidRPr="007F3323">
              <w:rPr>
                <w:rFonts w:eastAsiaTheme="minorEastAsia"/>
              </w:rPr>
              <w:t>"</w:t>
            </w:r>
            <w:r w:rsidRPr="007F3323">
              <w:rPr>
                <w:rFonts w:eastAsiaTheme="minorEastAsia" w:hint="eastAsia"/>
              </w:rPr>
              <w:t>vmParams</w:t>
            </w:r>
            <w:r w:rsidRPr="007F3323">
              <w:rPr>
                <w:rFonts w:eastAsiaTheme="minorEastAsia"/>
              </w:rPr>
              <w:t>":</w:t>
            </w:r>
            <w:r w:rsidRPr="007F3323">
              <w:rPr>
                <w:rFonts w:eastAsiaTheme="minorEastAsia" w:hint="eastAsia"/>
              </w:rPr>
              <w:t>{</w:t>
            </w:r>
          </w:p>
          <w:p w:rsidR="006C7484" w:rsidRDefault="006C7484" w:rsidP="006C7484">
            <w:pPr>
              <w:tabs>
                <w:tab w:val="left" w:pos="198"/>
              </w:tabs>
              <w:ind w:left="0" w:firstLine="435"/>
              <w:rPr>
                <w:rFonts w:eastAsiaTheme="minorEastAsia"/>
              </w:rPr>
            </w:pPr>
            <w:r>
              <w:rPr>
                <w:rFonts w:eastAsiaTheme="minorEastAsia"/>
              </w:rPr>
              <w:t xml:space="preserve">    </w:t>
            </w:r>
            <w:r w:rsidR="00A10C23" w:rsidRPr="007F3323">
              <w:rPr>
                <w:rFonts w:eastAsiaTheme="minorEastAsia"/>
              </w:rPr>
              <w:t>"cdromSequenceNum"</w:t>
            </w:r>
            <w:r w:rsidR="00A10C23" w:rsidRPr="007F3323">
              <w:rPr>
                <w:rFonts w:eastAsiaTheme="minorEastAsia" w:hint="eastAsia"/>
              </w:rPr>
              <w:t>:</w:t>
            </w:r>
            <w:r>
              <w:rPr>
                <w:rFonts w:eastAsiaTheme="minorEastAsia"/>
              </w:rPr>
              <w:t xml:space="preserve"> </w:t>
            </w:r>
            <w:r w:rsidR="00A10C23" w:rsidRPr="007F3323">
              <w:rPr>
                <w:rFonts w:eastAsiaTheme="minorEastAsia" w:hint="eastAsia"/>
              </w:rPr>
              <w:t>0</w:t>
            </w:r>
          </w:p>
          <w:p w:rsidR="00A10C23" w:rsidRPr="007F3323" w:rsidRDefault="00A10C23" w:rsidP="006C7484">
            <w:pPr>
              <w:tabs>
                <w:tab w:val="left" w:pos="198"/>
              </w:tabs>
              <w:ind w:left="0" w:firstLine="435"/>
              <w:rPr>
                <w:rFonts w:eastAsiaTheme="minorEastAsia"/>
              </w:rPr>
            </w:pPr>
            <w:r w:rsidRPr="007F3323">
              <w:rPr>
                <w:rFonts w:eastAsiaTheme="minorEastAsia" w:hint="eastAsia"/>
              </w:rPr>
              <w:t>}</w:t>
            </w:r>
          </w:p>
          <w:p w:rsidR="00A10C23" w:rsidRPr="007F3323" w:rsidRDefault="00A10C23" w:rsidP="002503B7">
            <w:pPr>
              <w:tabs>
                <w:tab w:val="left" w:pos="198"/>
              </w:tabs>
              <w:ind w:left="0"/>
              <w:rPr>
                <w:rFonts w:eastAsiaTheme="minorEastAsia"/>
              </w:rPr>
            </w:pPr>
            <w:r w:rsidRPr="007F3323">
              <w:rPr>
                <w:rFonts w:eastAsiaTheme="minorEastAsia"/>
              </w:rPr>
              <w:t>}</w:t>
            </w:r>
          </w:p>
        </w:tc>
      </w:tr>
      <w:tr w:rsidR="00A10C23" w:rsidRPr="007F3323" w:rsidTr="002503B7">
        <w:trPr>
          <w:trHeight w:val="1144"/>
        </w:trPr>
        <w:tc>
          <w:tcPr>
            <w:tcW w:w="1384" w:type="dxa"/>
            <w:tcBorders>
              <w:top w:val="single" w:sz="4" w:space="0" w:color="000000"/>
              <w:left w:val="single" w:sz="4" w:space="0" w:color="000000"/>
              <w:bottom w:val="single" w:sz="4" w:space="0" w:color="000000"/>
              <w:right w:val="single" w:sz="4" w:space="0" w:color="000000"/>
            </w:tcBorders>
          </w:tcPr>
          <w:p w:rsidR="00A10C23" w:rsidRPr="007F3323" w:rsidRDefault="00A10C23" w:rsidP="002503B7">
            <w:pPr>
              <w:ind w:left="0"/>
              <w:rPr>
                <w:rFonts w:eastAsiaTheme="minorEastAsia"/>
              </w:rPr>
            </w:pPr>
            <w:r w:rsidRPr="007F3323">
              <w:rPr>
                <w:rFonts w:eastAsiaTheme="minorEastAsia"/>
              </w:rPr>
              <w:t>响应样例</w:t>
            </w:r>
          </w:p>
        </w:tc>
        <w:tc>
          <w:tcPr>
            <w:tcW w:w="8471" w:type="dxa"/>
            <w:tcBorders>
              <w:top w:val="single" w:sz="4" w:space="0" w:color="000000"/>
              <w:left w:val="single" w:sz="4" w:space="0" w:color="000000"/>
              <w:bottom w:val="single" w:sz="4" w:space="0" w:color="000000"/>
              <w:right w:val="single" w:sz="4" w:space="0" w:color="000000"/>
            </w:tcBorders>
          </w:tcPr>
          <w:p w:rsidR="00A10C23" w:rsidRPr="007F3323" w:rsidRDefault="00A10C23" w:rsidP="002503B7">
            <w:pPr>
              <w:tabs>
                <w:tab w:val="left" w:pos="198"/>
              </w:tabs>
              <w:ind w:left="0"/>
              <w:rPr>
                <w:rFonts w:eastAsiaTheme="minorEastAsia"/>
              </w:rPr>
            </w:pPr>
            <w:r w:rsidRPr="007F3323">
              <w:rPr>
                <w:rFonts w:eastAsiaTheme="minorEastAsia"/>
              </w:rPr>
              <w:t>HTTP/1.1 200 OKAY</w:t>
            </w:r>
          </w:p>
          <w:p w:rsidR="00A10C23" w:rsidRPr="007F3323" w:rsidRDefault="00A10C23" w:rsidP="002503B7">
            <w:pPr>
              <w:tabs>
                <w:tab w:val="left" w:pos="198"/>
              </w:tabs>
              <w:ind w:left="0"/>
              <w:rPr>
                <w:rFonts w:eastAsiaTheme="minorEastAsia"/>
              </w:rPr>
            </w:pPr>
            <w:r w:rsidRPr="007F3323">
              <w:rPr>
                <w:rFonts w:eastAsiaTheme="minorEastAsia"/>
              </w:rPr>
              <w:t>Date: Mon, 12 Nov 2007 15:55:01 GMT</w:t>
            </w:r>
          </w:p>
        </w:tc>
      </w:tr>
      <w:tr w:rsidR="00A10C23" w:rsidRPr="007F3323" w:rsidTr="002503B7">
        <w:trPr>
          <w:trHeight w:val="1144"/>
        </w:trPr>
        <w:tc>
          <w:tcPr>
            <w:tcW w:w="1384" w:type="dxa"/>
            <w:tcBorders>
              <w:top w:val="single" w:sz="4" w:space="0" w:color="000000"/>
              <w:left w:val="single" w:sz="4" w:space="0" w:color="000000"/>
              <w:bottom w:val="single" w:sz="4" w:space="0" w:color="000000"/>
              <w:right w:val="single" w:sz="4" w:space="0" w:color="000000"/>
            </w:tcBorders>
          </w:tcPr>
          <w:p w:rsidR="00A10C23" w:rsidRPr="007F3323" w:rsidRDefault="00A10C23" w:rsidP="002503B7">
            <w:pPr>
              <w:ind w:left="0"/>
              <w:rPr>
                <w:rFonts w:eastAsiaTheme="minorEastAsia"/>
              </w:rPr>
            </w:pPr>
            <w:r w:rsidRPr="007F3323">
              <w:rPr>
                <w:rFonts w:eastAsiaTheme="minorEastAsia" w:hint="eastAsia"/>
              </w:rPr>
              <w:t>错误码</w:t>
            </w:r>
          </w:p>
        </w:tc>
        <w:tc>
          <w:tcPr>
            <w:tcW w:w="8471" w:type="dxa"/>
            <w:tcBorders>
              <w:top w:val="single" w:sz="4" w:space="0" w:color="000000"/>
              <w:left w:val="single" w:sz="4" w:space="0" w:color="000000"/>
              <w:bottom w:val="single" w:sz="4" w:space="0" w:color="000000"/>
              <w:right w:val="single" w:sz="4" w:space="0" w:color="000000"/>
            </w:tcBorders>
          </w:tcPr>
          <w:tbl>
            <w:tblPr>
              <w:tblStyle w:val="ab"/>
              <w:tblW w:w="8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33"/>
              <w:gridCol w:w="1276"/>
              <w:gridCol w:w="5811"/>
            </w:tblGrid>
            <w:tr w:rsidR="00A10C23" w:rsidRPr="007F3323" w:rsidTr="002503B7">
              <w:tc>
                <w:tcPr>
                  <w:tcW w:w="1333" w:type="dxa"/>
                </w:tcPr>
                <w:p w:rsidR="00A10C23" w:rsidRPr="007F3323" w:rsidRDefault="00A10C23" w:rsidP="002503B7">
                  <w:pPr>
                    <w:tabs>
                      <w:tab w:val="left" w:pos="198"/>
                    </w:tabs>
                    <w:ind w:left="0"/>
                    <w:rPr>
                      <w:rFonts w:eastAsiaTheme="minorEastAsia"/>
                    </w:rPr>
                  </w:pPr>
                  <w:r w:rsidRPr="007F3323">
                    <w:rPr>
                      <w:rFonts w:eastAsiaTheme="minorEastAsia"/>
                    </w:rPr>
                    <w:t>http</w:t>
                  </w:r>
                  <w:r w:rsidRPr="007F3323">
                    <w:rPr>
                      <w:rFonts w:eastAsiaTheme="minorEastAsia"/>
                    </w:rPr>
                    <w:t>错误码</w:t>
                  </w:r>
                </w:p>
              </w:tc>
              <w:tc>
                <w:tcPr>
                  <w:tcW w:w="1276" w:type="dxa"/>
                </w:tcPr>
                <w:p w:rsidR="00A10C23" w:rsidRPr="007F3323" w:rsidRDefault="00A10C23" w:rsidP="002503B7">
                  <w:pPr>
                    <w:tabs>
                      <w:tab w:val="left" w:pos="198"/>
                    </w:tabs>
                    <w:ind w:left="0"/>
                    <w:rPr>
                      <w:rFonts w:eastAsiaTheme="minorEastAsia"/>
                    </w:rPr>
                  </w:pPr>
                  <w:r w:rsidRPr="007F3323">
                    <w:rPr>
                      <w:rFonts w:eastAsiaTheme="minorEastAsia"/>
                    </w:rPr>
                    <w:t>errorcode</w:t>
                  </w:r>
                </w:p>
              </w:tc>
              <w:tc>
                <w:tcPr>
                  <w:tcW w:w="5811" w:type="dxa"/>
                </w:tcPr>
                <w:p w:rsidR="00A10C23" w:rsidRPr="007F3323" w:rsidRDefault="00A10C23" w:rsidP="002503B7">
                  <w:pPr>
                    <w:tabs>
                      <w:tab w:val="left" w:pos="198"/>
                    </w:tabs>
                    <w:ind w:left="0"/>
                    <w:rPr>
                      <w:rFonts w:eastAsiaTheme="minorEastAsia"/>
                    </w:rPr>
                  </w:pPr>
                  <w:r w:rsidRPr="007F3323">
                    <w:rPr>
                      <w:rFonts w:eastAsiaTheme="minorEastAsia"/>
                    </w:rPr>
                    <w:t>描述</w:t>
                  </w:r>
                </w:p>
              </w:tc>
            </w:tr>
            <w:tr w:rsidR="00A10C23" w:rsidRPr="007F3323" w:rsidDel="00B14DA8" w:rsidTr="002503B7">
              <w:tc>
                <w:tcPr>
                  <w:tcW w:w="1333" w:type="dxa"/>
                </w:tcPr>
                <w:p w:rsidR="00A10C23" w:rsidRPr="007F3323" w:rsidRDefault="00A10C23" w:rsidP="002503B7">
                  <w:pPr>
                    <w:ind w:left="0"/>
                    <w:rPr>
                      <w:rFonts w:eastAsiaTheme="minorEastAsia"/>
                      <w:sz w:val="20"/>
                    </w:rPr>
                  </w:pPr>
                  <w:r w:rsidRPr="007F3323">
                    <w:rPr>
                      <w:rFonts w:eastAsiaTheme="minorEastAsia"/>
                      <w:sz w:val="20"/>
                    </w:rPr>
                    <w:t>400</w:t>
                  </w:r>
                </w:p>
              </w:tc>
              <w:tc>
                <w:tcPr>
                  <w:tcW w:w="1276" w:type="dxa"/>
                </w:tcPr>
                <w:p w:rsidR="00A10C23" w:rsidRPr="007F3323" w:rsidRDefault="00A10C23" w:rsidP="002503B7">
                  <w:pPr>
                    <w:ind w:left="0"/>
                    <w:rPr>
                      <w:rFonts w:eastAsiaTheme="minorEastAsia"/>
                      <w:sz w:val="20"/>
                    </w:rPr>
                  </w:pPr>
                  <w:r w:rsidRPr="007F3323">
                    <w:rPr>
                      <w:rFonts w:eastAsiaTheme="minorEastAsia"/>
                      <w:sz w:val="20"/>
                    </w:rPr>
                    <w:t>10000008</w:t>
                  </w:r>
                </w:p>
              </w:tc>
              <w:tc>
                <w:tcPr>
                  <w:tcW w:w="5811" w:type="dxa"/>
                </w:tcPr>
                <w:p w:rsidR="00A10C23" w:rsidRPr="007F3323" w:rsidDel="00B14DA8" w:rsidRDefault="00A10C23" w:rsidP="002503B7">
                  <w:pPr>
                    <w:ind w:left="0"/>
                    <w:rPr>
                      <w:rFonts w:eastAsiaTheme="minorEastAsia"/>
                    </w:rPr>
                  </w:pPr>
                  <w:r w:rsidRPr="007F3323">
                    <w:rPr>
                      <w:rFonts w:eastAsiaTheme="minorEastAsia" w:hint="eastAsia"/>
                    </w:rPr>
                    <w:t>当前操作对象不存在，请刷新后重试。</w:t>
                  </w:r>
                </w:p>
              </w:tc>
            </w:tr>
            <w:tr w:rsidR="00A10C23" w:rsidRPr="007F3323" w:rsidDel="00B14DA8" w:rsidTr="002503B7">
              <w:tc>
                <w:tcPr>
                  <w:tcW w:w="1333" w:type="dxa"/>
                </w:tcPr>
                <w:p w:rsidR="00A10C23" w:rsidRPr="007F3323" w:rsidRDefault="00A10C23" w:rsidP="002503B7">
                  <w:pPr>
                    <w:ind w:left="0"/>
                    <w:rPr>
                      <w:rFonts w:eastAsiaTheme="minorEastAsia"/>
                      <w:sz w:val="20"/>
                    </w:rPr>
                  </w:pPr>
                  <w:r w:rsidRPr="007F3323">
                    <w:rPr>
                      <w:rFonts w:eastAsiaTheme="minorEastAsia"/>
                      <w:sz w:val="20"/>
                    </w:rPr>
                    <w:t>400</w:t>
                  </w:r>
                </w:p>
              </w:tc>
              <w:tc>
                <w:tcPr>
                  <w:tcW w:w="1276" w:type="dxa"/>
                </w:tcPr>
                <w:p w:rsidR="00A10C23" w:rsidRPr="007F3323" w:rsidRDefault="00A10C23" w:rsidP="002503B7">
                  <w:pPr>
                    <w:ind w:left="0"/>
                    <w:rPr>
                      <w:rFonts w:eastAsiaTheme="minorEastAsia"/>
                      <w:sz w:val="20"/>
                    </w:rPr>
                  </w:pPr>
                  <w:r w:rsidRPr="007F3323">
                    <w:rPr>
                      <w:rFonts w:eastAsiaTheme="minorEastAsia"/>
                    </w:rPr>
                    <w:t>10300015</w:t>
                  </w:r>
                </w:p>
              </w:tc>
              <w:tc>
                <w:tcPr>
                  <w:tcW w:w="5811" w:type="dxa"/>
                </w:tcPr>
                <w:p w:rsidR="00A10C23" w:rsidRPr="007F3323" w:rsidRDefault="00A10C23" w:rsidP="002503B7">
                  <w:pPr>
                    <w:ind w:left="0"/>
                    <w:rPr>
                      <w:rFonts w:eastAsiaTheme="minorEastAsia"/>
                    </w:rPr>
                  </w:pPr>
                  <w:r w:rsidRPr="007F3323">
                    <w:rPr>
                      <w:rFonts w:eastAsiaTheme="minorEastAsia"/>
                    </w:rPr>
                    <w:t>虚拟机不允许此操作。</w:t>
                  </w:r>
                </w:p>
              </w:tc>
            </w:tr>
            <w:tr w:rsidR="00A10C23" w:rsidRPr="007F3323" w:rsidDel="00B14DA8" w:rsidTr="002503B7">
              <w:tc>
                <w:tcPr>
                  <w:tcW w:w="1333" w:type="dxa"/>
                </w:tcPr>
                <w:p w:rsidR="00A10C23" w:rsidRPr="007F3323" w:rsidRDefault="00A10C23" w:rsidP="002503B7">
                  <w:pPr>
                    <w:ind w:left="0"/>
                    <w:rPr>
                      <w:rFonts w:eastAsiaTheme="minorEastAsia"/>
                      <w:sz w:val="20"/>
                    </w:rPr>
                  </w:pPr>
                  <w:r w:rsidRPr="007F3323">
                    <w:rPr>
                      <w:rFonts w:eastAsiaTheme="minorEastAsia" w:hint="eastAsia"/>
                      <w:sz w:val="20"/>
                    </w:rPr>
                    <w:t>400</w:t>
                  </w:r>
                </w:p>
              </w:tc>
              <w:tc>
                <w:tcPr>
                  <w:tcW w:w="1276" w:type="dxa"/>
                </w:tcPr>
                <w:p w:rsidR="00A10C23" w:rsidRPr="007F3323" w:rsidRDefault="00A10C23" w:rsidP="002503B7">
                  <w:pPr>
                    <w:ind w:left="0"/>
                    <w:rPr>
                      <w:rFonts w:eastAsiaTheme="minorEastAsia"/>
                    </w:rPr>
                  </w:pPr>
                  <w:r w:rsidRPr="007F3323">
                    <w:rPr>
                      <w:rFonts w:eastAsiaTheme="minorEastAsia"/>
                    </w:rPr>
                    <w:t>10300320</w:t>
                  </w:r>
                </w:p>
              </w:tc>
              <w:tc>
                <w:tcPr>
                  <w:tcW w:w="5811" w:type="dxa"/>
                </w:tcPr>
                <w:p w:rsidR="00A10C23" w:rsidRPr="007F3323" w:rsidRDefault="00A10C23" w:rsidP="002503B7">
                  <w:pPr>
                    <w:ind w:left="0"/>
                    <w:rPr>
                      <w:rFonts w:eastAsiaTheme="minorEastAsia"/>
                    </w:rPr>
                  </w:pPr>
                  <w:r w:rsidRPr="007F3323">
                    <w:rPr>
                      <w:rFonts w:eastAsiaTheme="minorEastAsia" w:hint="eastAsia"/>
                    </w:rPr>
                    <w:t>虚拟机当前状态不允许此操作，请关闭虚拟机后重试。</w:t>
                  </w:r>
                </w:p>
              </w:tc>
            </w:tr>
            <w:tr w:rsidR="00A10C23" w:rsidRPr="007F3323" w:rsidDel="00B14DA8" w:rsidTr="002503B7">
              <w:tc>
                <w:tcPr>
                  <w:tcW w:w="1333" w:type="dxa"/>
                </w:tcPr>
                <w:p w:rsidR="00A10C23" w:rsidRPr="007F3323" w:rsidRDefault="00A10C23" w:rsidP="002503B7">
                  <w:pPr>
                    <w:ind w:left="0"/>
                    <w:rPr>
                      <w:rFonts w:eastAsiaTheme="minorEastAsia"/>
                      <w:sz w:val="20"/>
                    </w:rPr>
                  </w:pPr>
                  <w:r w:rsidRPr="007F3323">
                    <w:rPr>
                      <w:rFonts w:eastAsiaTheme="minorEastAsia" w:hint="eastAsia"/>
                      <w:sz w:val="20"/>
                    </w:rPr>
                    <w:t>400</w:t>
                  </w:r>
                </w:p>
              </w:tc>
              <w:tc>
                <w:tcPr>
                  <w:tcW w:w="1276" w:type="dxa"/>
                </w:tcPr>
                <w:p w:rsidR="00A10C23" w:rsidRPr="007F3323" w:rsidRDefault="00A10C23" w:rsidP="002503B7">
                  <w:pPr>
                    <w:ind w:left="0"/>
                    <w:rPr>
                      <w:rFonts w:eastAsiaTheme="minorEastAsia"/>
                    </w:rPr>
                  </w:pPr>
                  <w:r w:rsidRPr="007F3323">
                    <w:rPr>
                      <w:rFonts w:eastAsiaTheme="minorEastAsia"/>
                    </w:rPr>
                    <w:t>10300435</w:t>
                  </w:r>
                </w:p>
              </w:tc>
              <w:tc>
                <w:tcPr>
                  <w:tcW w:w="5811" w:type="dxa"/>
                </w:tcPr>
                <w:p w:rsidR="00A10C23" w:rsidRPr="007F3323" w:rsidRDefault="00A10C23" w:rsidP="002503B7">
                  <w:pPr>
                    <w:ind w:left="0"/>
                    <w:rPr>
                      <w:rFonts w:eastAsiaTheme="minorEastAsia"/>
                    </w:rPr>
                  </w:pPr>
                  <w:r w:rsidRPr="007F3323">
                    <w:rPr>
                      <w:rFonts w:eastAsiaTheme="minorEastAsia" w:hint="eastAsia"/>
                    </w:rPr>
                    <w:t>虚拟机光驱槽位号不正确</w:t>
                  </w:r>
                </w:p>
              </w:tc>
            </w:tr>
            <w:tr w:rsidR="00A10C23" w:rsidRPr="007F3323" w:rsidDel="00B14DA8" w:rsidTr="002503B7">
              <w:tc>
                <w:tcPr>
                  <w:tcW w:w="1333" w:type="dxa"/>
                </w:tcPr>
                <w:p w:rsidR="00A10C23" w:rsidRPr="007F3323" w:rsidRDefault="00A10C23" w:rsidP="002503B7">
                  <w:pPr>
                    <w:ind w:left="0"/>
                    <w:rPr>
                      <w:rFonts w:eastAsiaTheme="minorEastAsia"/>
                      <w:sz w:val="20"/>
                    </w:rPr>
                  </w:pPr>
                  <w:r w:rsidRPr="007F3323">
                    <w:rPr>
                      <w:rFonts w:eastAsiaTheme="minorEastAsia" w:hint="eastAsia"/>
                      <w:sz w:val="20"/>
                    </w:rPr>
                    <w:t>400</w:t>
                  </w:r>
                </w:p>
              </w:tc>
              <w:tc>
                <w:tcPr>
                  <w:tcW w:w="1276" w:type="dxa"/>
                </w:tcPr>
                <w:p w:rsidR="00A10C23" w:rsidRPr="007F3323" w:rsidRDefault="00A10C23" w:rsidP="002503B7">
                  <w:pPr>
                    <w:ind w:left="0"/>
                    <w:rPr>
                      <w:rFonts w:eastAsiaTheme="minorEastAsia"/>
                    </w:rPr>
                  </w:pPr>
                  <w:r w:rsidRPr="007F3323">
                    <w:rPr>
                      <w:rFonts w:eastAsiaTheme="minorEastAsia"/>
                    </w:rPr>
                    <w:t>10300436</w:t>
                  </w:r>
                </w:p>
              </w:tc>
              <w:tc>
                <w:tcPr>
                  <w:tcW w:w="5811" w:type="dxa"/>
                </w:tcPr>
                <w:p w:rsidR="00A10C23" w:rsidRPr="007F3323" w:rsidRDefault="00A10C23" w:rsidP="002503B7">
                  <w:pPr>
                    <w:ind w:left="0"/>
                    <w:rPr>
                      <w:rFonts w:eastAsiaTheme="minorEastAsia"/>
                    </w:rPr>
                  </w:pPr>
                  <w:r w:rsidRPr="007F3323">
                    <w:rPr>
                      <w:rFonts w:eastAsiaTheme="minorEastAsia" w:hint="eastAsia"/>
                    </w:rPr>
                    <w:t>虚拟机光驱槽位号与磁盘槽位号冲突</w:t>
                  </w:r>
                </w:p>
              </w:tc>
            </w:tr>
          </w:tbl>
          <w:p w:rsidR="00A10C23" w:rsidRPr="007F3323" w:rsidRDefault="00A10C23" w:rsidP="002503B7">
            <w:pPr>
              <w:tabs>
                <w:tab w:val="left" w:pos="198"/>
              </w:tabs>
              <w:ind w:left="0"/>
              <w:rPr>
                <w:rFonts w:eastAsiaTheme="minorEastAsia"/>
              </w:rPr>
            </w:pPr>
          </w:p>
        </w:tc>
      </w:tr>
    </w:tbl>
    <w:p w:rsidR="00461FFA" w:rsidRPr="007F3323" w:rsidRDefault="00461FFA" w:rsidP="002B57DB">
      <w:pPr>
        <w:pStyle w:val="31"/>
      </w:pPr>
      <w:bookmarkStart w:id="348" w:name="_Toc509581376"/>
      <w:bookmarkStart w:id="349" w:name="_Toc28631503"/>
      <w:r w:rsidRPr="007F3323">
        <w:rPr>
          <w:rFonts w:hint="eastAsia"/>
        </w:rPr>
        <w:t>挂载软驱</w:t>
      </w:r>
      <w:bookmarkEnd w:id="348"/>
      <w:bookmarkEnd w:id="349"/>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358"/>
        <w:gridCol w:w="8281"/>
      </w:tblGrid>
      <w:tr w:rsidR="00461FFA" w:rsidRPr="007F3323" w:rsidTr="00461FFA">
        <w:tc>
          <w:tcPr>
            <w:tcW w:w="1384" w:type="dxa"/>
            <w:tcBorders>
              <w:top w:val="single" w:sz="4" w:space="0" w:color="000000"/>
              <w:left w:val="single" w:sz="4" w:space="0" w:color="000000"/>
              <w:bottom w:val="single" w:sz="4" w:space="0" w:color="000000"/>
              <w:right w:val="single" w:sz="4" w:space="0" w:color="000000"/>
            </w:tcBorders>
          </w:tcPr>
          <w:p w:rsidR="00461FFA" w:rsidRPr="007F3323" w:rsidRDefault="00461FFA" w:rsidP="00461FFA">
            <w:pPr>
              <w:pStyle w:val="TableText"/>
            </w:pPr>
            <w:r w:rsidRPr="007F3323">
              <w:rPr>
                <w:rFonts w:hint="eastAsia"/>
              </w:rPr>
              <w:t>接口功能</w:t>
            </w:r>
          </w:p>
        </w:tc>
        <w:tc>
          <w:tcPr>
            <w:tcW w:w="8471" w:type="dxa"/>
            <w:tcBorders>
              <w:top w:val="single" w:sz="4" w:space="0" w:color="000000"/>
              <w:left w:val="single" w:sz="4" w:space="0" w:color="000000"/>
              <w:bottom w:val="single" w:sz="4" w:space="0" w:color="000000"/>
              <w:right w:val="single" w:sz="4" w:space="0" w:color="000000"/>
            </w:tcBorders>
          </w:tcPr>
          <w:p w:rsidR="00461FFA" w:rsidRPr="007F3323" w:rsidRDefault="00E267AF" w:rsidP="00461FFA">
            <w:pPr>
              <w:pStyle w:val="TableText"/>
            </w:pPr>
            <w:r w:rsidRPr="007F3323">
              <w:rPr>
                <w:rFonts w:hint="eastAsia"/>
              </w:rPr>
              <w:t>虚拟机</w:t>
            </w:r>
            <w:r w:rsidR="00461FFA" w:rsidRPr="007F3323">
              <w:rPr>
                <w:rFonts w:hint="eastAsia"/>
              </w:rPr>
              <w:t>挂载软驱</w:t>
            </w:r>
            <w:r w:rsidRPr="007F3323">
              <w:rPr>
                <w:rFonts w:hint="eastAsia"/>
              </w:rPr>
              <w:t>，提供</w:t>
            </w:r>
            <w:r w:rsidRPr="007F3323">
              <w:t>virtio</w:t>
            </w:r>
            <w:r w:rsidRPr="007F3323">
              <w:rPr>
                <w:rFonts w:hint="eastAsia"/>
              </w:rPr>
              <w:t>驱动，</w:t>
            </w:r>
            <w:r w:rsidRPr="007F3323">
              <w:t>主要用于</w:t>
            </w:r>
            <w:r w:rsidRPr="007F3323">
              <w:t>windows</w:t>
            </w:r>
            <w:r w:rsidRPr="007F3323">
              <w:t>系统</w:t>
            </w:r>
            <w:r w:rsidRPr="007F3323">
              <w:rPr>
                <w:rFonts w:hint="eastAsia"/>
              </w:rPr>
              <w:t>安装</w:t>
            </w:r>
            <w:r w:rsidRPr="007F3323">
              <w:t>时识别</w:t>
            </w:r>
            <w:r w:rsidRPr="007F3323">
              <w:rPr>
                <w:rFonts w:hint="eastAsia"/>
              </w:rPr>
              <w:t>virtio</w:t>
            </w:r>
            <w:r w:rsidRPr="007F3323">
              <w:t>磁盘。</w:t>
            </w:r>
          </w:p>
          <w:p w:rsidR="00E267AF" w:rsidRPr="007F3323" w:rsidRDefault="00E267AF" w:rsidP="00461FFA">
            <w:pPr>
              <w:pStyle w:val="TableText"/>
            </w:pPr>
            <w:r w:rsidRPr="007F3323">
              <w:rPr>
                <w:rFonts w:hint="eastAsia"/>
              </w:rPr>
              <w:t>只有运行</w:t>
            </w:r>
            <w:r w:rsidRPr="007F3323">
              <w:t>中</w:t>
            </w:r>
            <w:r w:rsidR="006F02F4">
              <w:rPr>
                <w:rFonts w:hint="eastAsia"/>
              </w:rPr>
              <w:t>或者已停止</w:t>
            </w:r>
            <w:r w:rsidRPr="007F3323">
              <w:t>的虚拟机可以挂载软驱。</w:t>
            </w:r>
          </w:p>
        </w:tc>
      </w:tr>
      <w:tr w:rsidR="00461FFA" w:rsidRPr="007F3323" w:rsidTr="00461FFA">
        <w:tc>
          <w:tcPr>
            <w:tcW w:w="1384" w:type="dxa"/>
            <w:tcBorders>
              <w:top w:val="single" w:sz="4" w:space="0" w:color="000000"/>
              <w:left w:val="single" w:sz="4" w:space="0" w:color="000000"/>
              <w:bottom w:val="single" w:sz="4" w:space="0" w:color="000000"/>
              <w:right w:val="single" w:sz="4" w:space="0" w:color="000000"/>
            </w:tcBorders>
          </w:tcPr>
          <w:p w:rsidR="00461FFA" w:rsidRPr="007F3323" w:rsidRDefault="00461FFA" w:rsidP="00461FFA">
            <w:pPr>
              <w:pStyle w:val="TableText"/>
            </w:pPr>
            <w:r w:rsidRPr="007F3323">
              <w:rPr>
                <w:rFonts w:hint="eastAsia"/>
              </w:rPr>
              <w:t>接口描述</w:t>
            </w:r>
          </w:p>
        </w:tc>
        <w:tc>
          <w:tcPr>
            <w:tcW w:w="8471" w:type="dxa"/>
            <w:tcBorders>
              <w:top w:val="single" w:sz="4" w:space="0" w:color="000000"/>
              <w:left w:val="single" w:sz="4" w:space="0" w:color="000000"/>
              <w:bottom w:val="single" w:sz="4" w:space="0" w:color="000000"/>
              <w:right w:val="single" w:sz="4" w:space="0" w:color="000000"/>
            </w:tcBorders>
          </w:tcPr>
          <w:p w:rsidR="00461FFA" w:rsidRPr="007F3323" w:rsidRDefault="00461FFA" w:rsidP="00461FFA">
            <w:pPr>
              <w:pStyle w:val="Table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69"/>
              <w:gridCol w:w="1033"/>
              <w:gridCol w:w="4353"/>
            </w:tblGrid>
            <w:tr w:rsidR="00461FFA" w:rsidRPr="007F3323" w:rsidTr="00461FFA">
              <w:tc>
                <w:tcPr>
                  <w:tcW w:w="1657" w:type="pct"/>
                  <w:shd w:val="clear" w:color="auto" w:fill="D9D9D9"/>
                </w:tcPr>
                <w:p w:rsidR="00461FFA" w:rsidRPr="007F3323" w:rsidRDefault="00461FFA" w:rsidP="00461FFA">
                  <w:pPr>
                    <w:pStyle w:val="TableText"/>
                    <w:rPr>
                      <w:b/>
                    </w:rPr>
                  </w:pPr>
                  <w:r w:rsidRPr="007F3323">
                    <w:rPr>
                      <w:b/>
                    </w:rPr>
                    <w:t>Name</w:t>
                  </w:r>
                </w:p>
              </w:tc>
              <w:tc>
                <w:tcPr>
                  <w:tcW w:w="3343" w:type="pct"/>
                  <w:gridSpan w:val="2"/>
                  <w:shd w:val="clear" w:color="auto" w:fill="auto"/>
                </w:tcPr>
                <w:p w:rsidR="00461FFA" w:rsidRPr="007F3323" w:rsidRDefault="00461FFA" w:rsidP="00461FFA">
                  <w:pPr>
                    <w:pStyle w:val="TableText"/>
                  </w:pPr>
                  <w:r w:rsidRPr="007F3323">
                    <w:rPr>
                      <w:rFonts w:hint="eastAsia"/>
                    </w:rPr>
                    <w:t>请求正文描述</w:t>
                  </w:r>
                </w:p>
              </w:tc>
            </w:tr>
            <w:tr w:rsidR="00461FFA" w:rsidRPr="007F3323" w:rsidTr="00461FFA">
              <w:tc>
                <w:tcPr>
                  <w:tcW w:w="1657" w:type="pct"/>
                  <w:shd w:val="clear" w:color="auto" w:fill="D9D9D9"/>
                </w:tcPr>
                <w:p w:rsidR="00461FFA" w:rsidRPr="007F3323" w:rsidRDefault="00461FFA" w:rsidP="00461FFA">
                  <w:pPr>
                    <w:pStyle w:val="TableText"/>
                    <w:rPr>
                      <w:b/>
                    </w:rPr>
                  </w:pPr>
                  <w:r w:rsidRPr="007F3323">
                    <w:rPr>
                      <w:b/>
                    </w:rPr>
                    <w:t>Attribute</w:t>
                  </w:r>
                </w:p>
              </w:tc>
              <w:tc>
                <w:tcPr>
                  <w:tcW w:w="641" w:type="pct"/>
                  <w:shd w:val="clear" w:color="auto" w:fill="D9D9D9"/>
                </w:tcPr>
                <w:p w:rsidR="00461FFA" w:rsidRPr="007F3323" w:rsidRDefault="00461FFA" w:rsidP="00461FFA">
                  <w:pPr>
                    <w:pStyle w:val="TableText"/>
                    <w:rPr>
                      <w:b/>
                    </w:rPr>
                  </w:pPr>
                  <w:r w:rsidRPr="007F3323">
                    <w:rPr>
                      <w:b/>
                    </w:rPr>
                    <w:t>Type</w:t>
                  </w:r>
                </w:p>
              </w:tc>
              <w:tc>
                <w:tcPr>
                  <w:tcW w:w="2702" w:type="pct"/>
                  <w:shd w:val="clear" w:color="auto" w:fill="D9D9D9"/>
                </w:tcPr>
                <w:p w:rsidR="00461FFA" w:rsidRPr="007F3323" w:rsidRDefault="00461FFA" w:rsidP="00461FFA">
                  <w:pPr>
                    <w:pStyle w:val="TableText"/>
                    <w:rPr>
                      <w:b/>
                    </w:rPr>
                  </w:pPr>
                  <w:r w:rsidRPr="007F3323">
                    <w:rPr>
                      <w:b/>
                    </w:rPr>
                    <w:t>Description</w:t>
                  </w:r>
                </w:p>
              </w:tc>
            </w:tr>
            <w:tr w:rsidR="00461FFA" w:rsidRPr="007F3323" w:rsidTr="00461FFA">
              <w:tc>
                <w:tcPr>
                  <w:tcW w:w="1657" w:type="pct"/>
                </w:tcPr>
                <w:p w:rsidR="00461FFA" w:rsidRPr="007F3323" w:rsidRDefault="00D838BE" w:rsidP="00461FFA">
                  <w:pPr>
                    <w:pStyle w:val="TableText"/>
                    <w:rPr>
                      <w:rFonts w:cs="Times New Roman"/>
                      <w:color w:val="000000" w:themeColor="text1"/>
                    </w:rPr>
                  </w:pPr>
                  <w:r w:rsidRPr="007F3323">
                    <w:rPr>
                      <w:rFonts w:cs="Times New Roman"/>
                      <w:color w:val="000000" w:themeColor="text1"/>
                    </w:rPr>
                    <w:t>devicePath</w:t>
                  </w:r>
                </w:p>
              </w:tc>
              <w:tc>
                <w:tcPr>
                  <w:tcW w:w="641" w:type="pct"/>
                </w:tcPr>
                <w:p w:rsidR="00461FFA" w:rsidRPr="007F3323" w:rsidRDefault="00461FFA" w:rsidP="00461FFA">
                  <w:pPr>
                    <w:pStyle w:val="TableText"/>
                    <w:rPr>
                      <w:rFonts w:cs="Times New Roman"/>
                      <w:color w:val="000000" w:themeColor="text1"/>
                    </w:rPr>
                  </w:pPr>
                  <w:r w:rsidRPr="007F3323">
                    <w:rPr>
                      <w:rFonts w:cs="Times New Roman"/>
                      <w:color w:val="000000" w:themeColor="text1"/>
                    </w:rPr>
                    <w:t>string</w:t>
                  </w:r>
                </w:p>
              </w:tc>
              <w:tc>
                <w:tcPr>
                  <w:tcW w:w="2702" w:type="pct"/>
                </w:tcPr>
                <w:p w:rsidR="00461FFA" w:rsidRPr="007F3323" w:rsidRDefault="00461FFA" w:rsidP="00461FFA">
                  <w:pPr>
                    <w:pStyle w:val="TableText"/>
                  </w:pPr>
                  <w:r w:rsidRPr="007F3323">
                    <w:rPr>
                      <w:rFonts w:hint="eastAsia"/>
                    </w:rPr>
                    <w:t>挂载软驱的操作系统类型。格式为</w:t>
                  </w:r>
                  <w:r w:rsidRPr="007F3323">
                    <w:t>.vfd</w:t>
                  </w:r>
                  <w:r w:rsidRPr="007F3323">
                    <w:rPr>
                      <w:rFonts w:hint="eastAsia"/>
                    </w:rPr>
                    <w:t>结尾</w:t>
                  </w:r>
                </w:p>
              </w:tc>
            </w:tr>
            <w:tr w:rsidR="00461FFA" w:rsidRPr="007F3323" w:rsidTr="00461FFA">
              <w:tc>
                <w:tcPr>
                  <w:tcW w:w="1657" w:type="pct"/>
                </w:tcPr>
                <w:p w:rsidR="00461FFA" w:rsidRPr="007F3323" w:rsidRDefault="00461FFA" w:rsidP="00461FFA">
                  <w:pPr>
                    <w:pStyle w:val="TableText"/>
                    <w:rPr>
                      <w:rFonts w:cs="Times New Roman"/>
                      <w:color w:val="000000" w:themeColor="text1"/>
                    </w:rPr>
                  </w:pPr>
                  <w:r w:rsidRPr="007F3323">
                    <w:rPr>
                      <w:rFonts w:cs="Times New Roman"/>
                      <w:color w:val="000000" w:themeColor="text1"/>
                    </w:rPr>
                    <w:t>protocol</w:t>
                  </w:r>
                </w:p>
              </w:tc>
              <w:tc>
                <w:tcPr>
                  <w:tcW w:w="641" w:type="pct"/>
                </w:tcPr>
                <w:p w:rsidR="00461FFA" w:rsidRPr="007F3323" w:rsidRDefault="00461FFA" w:rsidP="00461FFA">
                  <w:pPr>
                    <w:pStyle w:val="TableText"/>
                    <w:rPr>
                      <w:rFonts w:cs="Times New Roman"/>
                      <w:color w:val="000000" w:themeColor="text1"/>
                    </w:rPr>
                  </w:pPr>
                  <w:r w:rsidRPr="007F3323">
                    <w:rPr>
                      <w:rFonts w:cs="Times New Roman"/>
                      <w:color w:val="000000" w:themeColor="text1"/>
                    </w:rPr>
                    <w:t>string</w:t>
                  </w:r>
                </w:p>
              </w:tc>
              <w:tc>
                <w:tcPr>
                  <w:tcW w:w="2702" w:type="pct"/>
                </w:tcPr>
                <w:p w:rsidR="009518BD" w:rsidRDefault="00477E3D" w:rsidP="009B100E">
                  <w:pPr>
                    <w:pStyle w:val="TableText"/>
                  </w:pPr>
                  <w:r>
                    <w:rPr>
                      <w:rFonts w:hint="eastAsia"/>
                    </w:rPr>
                    <w:t>软驱挂载方式，挂载软驱有两</w:t>
                  </w:r>
                  <w:r w:rsidR="009518BD">
                    <w:rPr>
                      <w:rFonts w:hint="eastAsia"/>
                    </w:rPr>
                    <w:t>种软驱挂载方式可供选择，主要包括：</w:t>
                  </w:r>
                </w:p>
                <w:p w:rsidR="009518BD" w:rsidRDefault="009518BD" w:rsidP="009B100E">
                  <w:pPr>
                    <w:pStyle w:val="TableText"/>
                  </w:pPr>
                  <w:r>
                    <w:t>automatch</w:t>
                  </w:r>
                  <w:r>
                    <w:rPr>
                      <w:rFonts w:hint="eastAsia"/>
                    </w:rPr>
                    <w:t>：</w:t>
                  </w:r>
                  <w:r w:rsidR="00477E3D" w:rsidRPr="007F3323">
                    <w:rPr>
                      <w:rFonts w:hint="eastAsia"/>
                    </w:rPr>
                    <w:t>自动匹配、</w:t>
                  </w:r>
                </w:p>
                <w:p w:rsidR="00461FFA" w:rsidRPr="007F3323" w:rsidRDefault="009518BD" w:rsidP="009B100E">
                  <w:pPr>
                    <w:pStyle w:val="TableText"/>
                  </w:pPr>
                  <w:r>
                    <w:t>s</w:t>
                  </w:r>
                  <w:r w:rsidR="00477E3D" w:rsidRPr="007F3323">
                    <w:t>elect</w:t>
                  </w:r>
                  <w:r>
                    <w:rPr>
                      <w:rFonts w:hint="eastAsia"/>
                    </w:rPr>
                    <w:t>：手动指定</w:t>
                  </w:r>
                  <w:r w:rsidR="00477E3D">
                    <w:rPr>
                      <w:rFonts w:hint="eastAsia"/>
                    </w:rPr>
                    <w:t>。</w:t>
                  </w:r>
                </w:p>
              </w:tc>
            </w:tr>
          </w:tbl>
          <w:p w:rsidR="00461FFA" w:rsidRPr="007F3323" w:rsidRDefault="00461FFA" w:rsidP="00461FFA">
            <w:pPr>
              <w:pStyle w:val="Table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36"/>
              <w:gridCol w:w="828"/>
              <w:gridCol w:w="5991"/>
            </w:tblGrid>
            <w:tr w:rsidR="00461FFA" w:rsidRPr="007F3323" w:rsidTr="00461FFA">
              <w:tc>
                <w:tcPr>
                  <w:tcW w:w="767" w:type="pct"/>
                  <w:shd w:val="clear" w:color="auto" w:fill="D9D9D9"/>
                </w:tcPr>
                <w:p w:rsidR="00461FFA" w:rsidRPr="007F3323" w:rsidRDefault="00461FFA" w:rsidP="00461FFA">
                  <w:pPr>
                    <w:pStyle w:val="TableText"/>
                    <w:rPr>
                      <w:b/>
                    </w:rPr>
                  </w:pPr>
                  <w:r w:rsidRPr="007F3323">
                    <w:rPr>
                      <w:b/>
                    </w:rPr>
                    <w:t>Name</w:t>
                  </w:r>
                </w:p>
              </w:tc>
              <w:tc>
                <w:tcPr>
                  <w:tcW w:w="4233" w:type="pct"/>
                  <w:gridSpan w:val="2"/>
                  <w:shd w:val="clear" w:color="auto" w:fill="auto"/>
                </w:tcPr>
                <w:p w:rsidR="00461FFA" w:rsidRPr="007F3323" w:rsidRDefault="00461FFA" w:rsidP="00461FFA">
                  <w:pPr>
                    <w:pStyle w:val="TableText"/>
                  </w:pPr>
                  <w:r w:rsidRPr="007F3323">
                    <w:rPr>
                      <w:rFonts w:hint="eastAsia"/>
                    </w:rPr>
                    <w:t>响应正文描述</w:t>
                  </w:r>
                </w:p>
              </w:tc>
            </w:tr>
            <w:tr w:rsidR="00461FFA" w:rsidRPr="007F3323" w:rsidTr="00461FFA">
              <w:tc>
                <w:tcPr>
                  <w:tcW w:w="767" w:type="pct"/>
                  <w:shd w:val="clear" w:color="auto" w:fill="D9D9D9"/>
                </w:tcPr>
                <w:p w:rsidR="00461FFA" w:rsidRPr="007F3323" w:rsidRDefault="00140890" w:rsidP="00461FFA">
                  <w:pPr>
                    <w:pStyle w:val="TableText"/>
                    <w:rPr>
                      <w:b/>
                    </w:rPr>
                  </w:pPr>
                  <w:r>
                    <w:rPr>
                      <w:b/>
                    </w:rPr>
                    <w:t>Attribute</w:t>
                  </w:r>
                </w:p>
              </w:tc>
              <w:tc>
                <w:tcPr>
                  <w:tcW w:w="514" w:type="pct"/>
                  <w:shd w:val="clear" w:color="auto" w:fill="D9D9D9"/>
                </w:tcPr>
                <w:p w:rsidR="00461FFA" w:rsidRPr="007F3323" w:rsidRDefault="00461FFA" w:rsidP="00461FFA">
                  <w:pPr>
                    <w:pStyle w:val="TableText"/>
                    <w:rPr>
                      <w:b/>
                    </w:rPr>
                  </w:pPr>
                  <w:r w:rsidRPr="007F3323">
                    <w:rPr>
                      <w:b/>
                    </w:rPr>
                    <w:t>Type</w:t>
                  </w:r>
                </w:p>
              </w:tc>
              <w:tc>
                <w:tcPr>
                  <w:tcW w:w="3719" w:type="pct"/>
                  <w:shd w:val="clear" w:color="auto" w:fill="D9D9D9"/>
                </w:tcPr>
                <w:p w:rsidR="00461FFA" w:rsidRPr="007F3323" w:rsidRDefault="00461FFA" w:rsidP="00461FFA">
                  <w:pPr>
                    <w:pStyle w:val="TableText"/>
                    <w:rPr>
                      <w:b/>
                    </w:rPr>
                  </w:pPr>
                  <w:r w:rsidRPr="007F3323">
                    <w:rPr>
                      <w:b/>
                    </w:rPr>
                    <w:t>Description</w:t>
                  </w:r>
                </w:p>
              </w:tc>
            </w:tr>
            <w:tr w:rsidR="00461FFA" w:rsidRPr="007F3323" w:rsidTr="00461FFA">
              <w:tc>
                <w:tcPr>
                  <w:tcW w:w="767" w:type="pct"/>
                </w:tcPr>
                <w:p w:rsidR="00461FFA" w:rsidRPr="007F3323" w:rsidRDefault="00461FFA" w:rsidP="00461FFA">
                  <w:pPr>
                    <w:pStyle w:val="TableText"/>
                  </w:pPr>
                  <w:r w:rsidRPr="007F3323">
                    <w:t>taskUrn</w:t>
                  </w:r>
                </w:p>
              </w:tc>
              <w:tc>
                <w:tcPr>
                  <w:tcW w:w="514" w:type="pct"/>
                  <w:shd w:val="clear" w:color="auto" w:fill="auto"/>
                </w:tcPr>
                <w:p w:rsidR="00461FFA" w:rsidRPr="007F3323" w:rsidRDefault="00461FFA" w:rsidP="00461FFA">
                  <w:pPr>
                    <w:pStyle w:val="TableText"/>
                  </w:pPr>
                  <w:r w:rsidRPr="007F3323">
                    <w:t>string</w:t>
                  </w:r>
                </w:p>
              </w:tc>
              <w:tc>
                <w:tcPr>
                  <w:tcW w:w="3719" w:type="pct"/>
                  <w:shd w:val="clear" w:color="auto" w:fill="auto"/>
                </w:tcPr>
                <w:p w:rsidR="00461FFA" w:rsidRPr="007F3323" w:rsidRDefault="00461FFA" w:rsidP="00461FFA">
                  <w:pPr>
                    <w:pStyle w:val="TableText"/>
                  </w:pPr>
                  <w:r w:rsidRPr="007F3323">
                    <w:rPr>
                      <w:rFonts w:hint="eastAsia"/>
                    </w:rPr>
                    <w:t>任务标识</w:t>
                  </w:r>
                </w:p>
              </w:tc>
            </w:tr>
            <w:tr w:rsidR="00461FFA" w:rsidRPr="007F3323" w:rsidTr="00461FFA">
              <w:tc>
                <w:tcPr>
                  <w:tcW w:w="767" w:type="pct"/>
                </w:tcPr>
                <w:p w:rsidR="00461FFA" w:rsidRPr="007F3323" w:rsidRDefault="00461FFA" w:rsidP="00461FFA">
                  <w:pPr>
                    <w:pStyle w:val="TableText"/>
                  </w:pPr>
                  <w:r w:rsidRPr="007F3323">
                    <w:t>taskUri</w:t>
                  </w:r>
                </w:p>
              </w:tc>
              <w:tc>
                <w:tcPr>
                  <w:tcW w:w="514" w:type="pct"/>
                  <w:shd w:val="clear" w:color="auto" w:fill="auto"/>
                </w:tcPr>
                <w:p w:rsidR="00461FFA" w:rsidRPr="007F3323" w:rsidRDefault="00461FFA" w:rsidP="00461FFA">
                  <w:pPr>
                    <w:pStyle w:val="TableText"/>
                  </w:pPr>
                  <w:r w:rsidRPr="007F3323">
                    <w:t>string</w:t>
                  </w:r>
                </w:p>
              </w:tc>
              <w:tc>
                <w:tcPr>
                  <w:tcW w:w="3719" w:type="pct"/>
                  <w:shd w:val="clear" w:color="auto" w:fill="auto"/>
                </w:tcPr>
                <w:p w:rsidR="00461FFA" w:rsidRPr="007F3323" w:rsidRDefault="00461FFA" w:rsidP="00461FFA">
                  <w:pPr>
                    <w:pStyle w:val="TableText"/>
                  </w:pPr>
                  <w:r w:rsidRPr="007F3323">
                    <w:rPr>
                      <w:rFonts w:hint="eastAsia"/>
                    </w:rPr>
                    <w:t>任务</w:t>
                  </w:r>
                  <w:r w:rsidRPr="007F3323">
                    <w:t>uri</w:t>
                  </w:r>
                  <w:r w:rsidRPr="007F3323">
                    <w:rPr>
                      <w:rFonts w:hint="eastAsia"/>
                    </w:rPr>
                    <w:t>地址</w:t>
                  </w:r>
                </w:p>
              </w:tc>
            </w:tr>
          </w:tbl>
          <w:p w:rsidR="00461FFA" w:rsidRPr="007F3323" w:rsidRDefault="00461FFA" w:rsidP="00461FFA">
            <w:pPr>
              <w:pStyle w:val="TableText"/>
            </w:pPr>
          </w:p>
        </w:tc>
      </w:tr>
      <w:tr w:rsidR="00461FFA" w:rsidRPr="007F3323" w:rsidTr="00461FFA">
        <w:tc>
          <w:tcPr>
            <w:tcW w:w="1384" w:type="dxa"/>
            <w:tcBorders>
              <w:top w:val="single" w:sz="4" w:space="0" w:color="000000"/>
              <w:left w:val="single" w:sz="4" w:space="0" w:color="000000"/>
              <w:bottom w:val="single" w:sz="4" w:space="0" w:color="000000"/>
              <w:right w:val="single" w:sz="4" w:space="0" w:color="000000"/>
            </w:tcBorders>
          </w:tcPr>
          <w:p w:rsidR="00461FFA" w:rsidRPr="007F3323" w:rsidRDefault="00461FFA" w:rsidP="00461FFA">
            <w:pPr>
              <w:pStyle w:val="TableText"/>
            </w:pPr>
            <w:r w:rsidRPr="007F3323">
              <w:rPr>
                <w:rFonts w:hint="eastAsia"/>
              </w:rPr>
              <w:t>请求样例</w:t>
            </w:r>
          </w:p>
        </w:tc>
        <w:tc>
          <w:tcPr>
            <w:tcW w:w="8471" w:type="dxa"/>
            <w:tcBorders>
              <w:top w:val="single" w:sz="4" w:space="0" w:color="000000"/>
              <w:left w:val="single" w:sz="4" w:space="0" w:color="000000"/>
              <w:bottom w:val="single" w:sz="4" w:space="0" w:color="000000"/>
              <w:right w:val="single" w:sz="4" w:space="0" w:color="000000"/>
            </w:tcBorders>
          </w:tcPr>
          <w:p w:rsidR="00461FFA" w:rsidRPr="007F3323" w:rsidRDefault="00461FFA" w:rsidP="00461FFA">
            <w:pPr>
              <w:pStyle w:val="TableText"/>
              <w:rPr>
                <w:rFonts w:cs="Times New Roman"/>
                <w:color w:val="000000" w:themeColor="text1"/>
              </w:rPr>
            </w:pPr>
            <w:r w:rsidRPr="007F3323">
              <w:rPr>
                <w:rFonts w:cs="Times New Roman"/>
                <w:color w:val="000000" w:themeColor="text1"/>
              </w:rPr>
              <w:t>Post &lt;vm_uri&gt;/</w:t>
            </w:r>
            <w:r w:rsidRPr="007F3323">
              <w:rPr>
                <w:rFonts w:cs="Times New Roman"/>
                <w:b/>
                <w:color w:val="000000" w:themeColor="text1"/>
              </w:rPr>
              <w:t>&lt;vm_id&gt;</w:t>
            </w:r>
            <w:r w:rsidRPr="007F3323">
              <w:rPr>
                <w:rFonts w:cs="Times New Roman"/>
                <w:color w:val="000000" w:themeColor="text1"/>
              </w:rPr>
              <w:t>/action/attachFloppy HTTP/1.1</w:t>
            </w:r>
          </w:p>
          <w:p w:rsidR="00461FFA" w:rsidRPr="007F3323" w:rsidRDefault="00461FFA" w:rsidP="00461FFA">
            <w:pPr>
              <w:pStyle w:val="TableText"/>
              <w:rPr>
                <w:rFonts w:cs="Times New Roman"/>
                <w:b/>
                <w:color w:val="000000" w:themeColor="text1"/>
              </w:rPr>
            </w:pPr>
            <w:r w:rsidRPr="007F3323">
              <w:rPr>
                <w:rFonts w:cs="Times New Roman"/>
                <w:color w:val="000000" w:themeColor="text1"/>
              </w:rPr>
              <w:t>Host: https://&lt;</w:t>
            </w:r>
            <w:r w:rsidRPr="007F3323">
              <w:rPr>
                <w:rFonts w:cs="Times New Roman"/>
                <w:b/>
                <w:color w:val="000000" w:themeColor="text1"/>
              </w:rPr>
              <w:t>ip</w:t>
            </w:r>
            <w:r w:rsidRPr="007F3323">
              <w:rPr>
                <w:rFonts w:cs="Times New Roman"/>
                <w:color w:val="000000" w:themeColor="text1"/>
              </w:rPr>
              <w:t>&gt;:&lt;</w:t>
            </w:r>
            <w:r w:rsidRPr="007F3323">
              <w:rPr>
                <w:rFonts w:cs="Times New Roman"/>
                <w:b/>
                <w:color w:val="000000" w:themeColor="text1"/>
              </w:rPr>
              <w:t>port</w:t>
            </w:r>
            <w:r w:rsidRPr="007F3323">
              <w:rPr>
                <w:rFonts w:cs="Times New Roman"/>
                <w:color w:val="000000" w:themeColor="text1"/>
              </w:rPr>
              <w:t>&gt;</w:t>
            </w:r>
          </w:p>
          <w:p w:rsidR="00461FFA" w:rsidRPr="007F3323" w:rsidRDefault="00461FFA" w:rsidP="00461FFA">
            <w:pPr>
              <w:pStyle w:val="TableText"/>
              <w:rPr>
                <w:rFonts w:cs="Times New Roman"/>
                <w:color w:val="000000" w:themeColor="text1"/>
              </w:rPr>
            </w:pPr>
            <w:r w:rsidRPr="007F3323">
              <w:rPr>
                <w:rFonts w:cs="Times New Roman"/>
                <w:color w:val="000000" w:themeColor="text1"/>
              </w:rPr>
              <w:t>Content-Type: application/json; charset=UTF-8</w:t>
            </w:r>
          </w:p>
          <w:p w:rsidR="00461FFA" w:rsidRPr="007F3323" w:rsidRDefault="00461FFA" w:rsidP="00461FFA">
            <w:pPr>
              <w:pStyle w:val="TableText"/>
              <w:rPr>
                <w:rFonts w:cs="Times New Roman"/>
                <w:color w:val="000000" w:themeColor="text1"/>
              </w:rPr>
            </w:pPr>
            <w:r w:rsidRPr="007F3323">
              <w:rPr>
                <w:rFonts w:cs="Times New Roman"/>
                <w:color w:val="000000" w:themeColor="text1"/>
              </w:rPr>
              <w:t>Accept application/json;version=&lt;version&gt;; charset=UTF-8</w:t>
            </w:r>
          </w:p>
          <w:p w:rsidR="00461FFA" w:rsidRPr="007F3323" w:rsidRDefault="00461FFA" w:rsidP="00461FFA">
            <w:pPr>
              <w:pStyle w:val="TableText"/>
              <w:rPr>
                <w:rFonts w:cs="Times New Roman"/>
                <w:color w:val="000000" w:themeColor="text1"/>
              </w:rPr>
            </w:pPr>
            <w:r w:rsidRPr="007F3323">
              <w:rPr>
                <w:rFonts w:cs="Times New Roman"/>
                <w:color w:val="000000" w:themeColor="text1"/>
              </w:rPr>
              <w:t xml:space="preserve">X-Auth-Token: </w:t>
            </w:r>
            <w:r w:rsidRPr="007F3323">
              <w:rPr>
                <w:rFonts w:cs="Times New Roman"/>
                <w:b/>
                <w:color w:val="000000" w:themeColor="text1"/>
              </w:rPr>
              <w:t>&lt;Authen_TOKEN&gt;</w:t>
            </w:r>
          </w:p>
          <w:p w:rsidR="00461FFA" w:rsidRPr="007F3323" w:rsidRDefault="00461FFA" w:rsidP="00461FFA">
            <w:pPr>
              <w:pStyle w:val="TableText"/>
              <w:rPr>
                <w:rFonts w:cs="Times New Roman"/>
                <w:color w:val="000000" w:themeColor="text1"/>
              </w:rPr>
            </w:pPr>
          </w:p>
          <w:p w:rsidR="00461FFA" w:rsidRPr="007F3323" w:rsidRDefault="00461FFA" w:rsidP="00461FFA">
            <w:pPr>
              <w:pStyle w:val="TableText"/>
              <w:rPr>
                <w:rFonts w:cs="Times New Roman"/>
                <w:color w:val="000000" w:themeColor="text1"/>
              </w:rPr>
            </w:pPr>
            <w:r w:rsidRPr="007F3323">
              <w:rPr>
                <w:rFonts w:cs="Times New Roman"/>
                <w:color w:val="000000" w:themeColor="text1"/>
              </w:rPr>
              <w:t xml:space="preserve">{       </w:t>
            </w:r>
          </w:p>
          <w:p w:rsidR="006C7484" w:rsidRPr="006C7484" w:rsidRDefault="006C7484" w:rsidP="006C7484">
            <w:pPr>
              <w:pStyle w:val="TableText"/>
              <w:rPr>
                <w:rFonts w:cs="Times New Roman"/>
                <w:color w:val="000000" w:themeColor="text1"/>
              </w:rPr>
            </w:pPr>
            <w:r>
              <w:rPr>
                <w:rFonts w:cs="Times New Roman"/>
                <w:color w:val="000000" w:themeColor="text1"/>
              </w:rPr>
              <w:t xml:space="preserve">    </w:t>
            </w:r>
            <w:r w:rsidRPr="006C7484">
              <w:rPr>
                <w:rFonts w:cs="Times New Roman"/>
                <w:color w:val="000000" w:themeColor="text1"/>
              </w:rPr>
              <w:t>"devicePath": string,</w:t>
            </w:r>
          </w:p>
          <w:p w:rsidR="006C7484" w:rsidRDefault="006C7484" w:rsidP="006C7484">
            <w:pPr>
              <w:pStyle w:val="TableText"/>
              <w:rPr>
                <w:rFonts w:cs="Times New Roman"/>
                <w:color w:val="000000" w:themeColor="text1"/>
              </w:rPr>
            </w:pPr>
            <w:r>
              <w:rPr>
                <w:rFonts w:cs="Times New Roman"/>
                <w:color w:val="000000" w:themeColor="text1"/>
              </w:rPr>
              <w:t xml:space="preserve">    "protocol": string</w:t>
            </w:r>
          </w:p>
          <w:p w:rsidR="00461FFA" w:rsidRPr="007F3323" w:rsidRDefault="00461FFA" w:rsidP="006C7484">
            <w:pPr>
              <w:pStyle w:val="TableText"/>
            </w:pPr>
            <w:r w:rsidRPr="007F3323">
              <w:rPr>
                <w:rFonts w:cs="Times New Roman"/>
                <w:color w:val="000000" w:themeColor="text1"/>
              </w:rPr>
              <w:t>}</w:t>
            </w:r>
            <w:r w:rsidRPr="007F3323">
              <w:t xml:space="preserve"> </w:t>
            </w:r>
          </w:p>
        </w:tc>
      </w:tr>
      <w:tr w:rsidR="00461FFA" w:rsidRPr="007F3323" w:rsidTr="00461FFA">
        <w:tc>
          <w:tcPr>
            <w:tcW w:w="1384" w:type="dxa"/>
            <w:tcBorders>
              <w:top w:val="single" w:sz="4" w:space="0" w:color="000000"/>
              <w:left w:val="single" w:sz="4" w:space="0" w:color="000000"/>
              <w:bottom w:val="single" w:sz="4" w:space="0" w:color="000000"/>
              <w:right w:val="single" w:sz="4" w:space="0" w:color="000000"/>
            </w:tcBorders>
          </w:tcPr>
          <w:p w:rsidR="00461FFA" w:rsidRPr="007F3323" w:rsidRDefault="00461FFA" w:rsidP="00461FFA">
            <w:pPr>
              <w:pStyle w:val="TableText"/>
            </w:pPr>
            <w:r w:rsidRPr="007F3323">
              <w:rPr>
                <w:rFonts w:hint="eastAsia"/>
              </w:rPr>
              <w:t>响应样例</w:t>
            </w:r>
          </w:p>
        </w:tc>
        <w:tc>
          <w:tcPr>
            <w:tcW w:w="8471" w:type="dxa"/>
            <w:tcBorders>
              <w:top w:val="single" w:sz="4" w:space="0" w:color="000000"/>
              <w:left w:val="single" w:sz="4" w:space="0" w:color="000000"/>
              <w:bottom w:val="single" w:sz="4" w:space="0" w:color="000000"/>
              <w:right w:val="single" w:sz="4" w:space="0" w:color="000000"/>
            </w:tcBorders>
          </w:tcPr>
          <w:p w:rsidR="00461FFA" w:rsidRPr="007F3323" w:rsidRDefault="00461FFA" w:rsidP="00461FFA">
            <w:pPr>
              <w:pStyle w:val="TableText"/>
              <w:rPr>
                <w:rFonts w:cs="Times New Roman"/>
              </w:rPr>
            </w:pPr>
            <w:r w:rsidRPr="007F3323">
              <w:rPr>
                <w:rFonts w:cs="Times New Roman"/>
              </w:rPr>
              <w:t>HTTP/1.1 200 OKAY</w:t>
            </w:r>
          </w:p>
          <w:p w:rsidR="00461FFA" w:rsidRPr="007F3323" w:rsidRDefault="00461FFA" w:rsidP="00461FFA">
            <w:pPr>
              <w:pStyle w:val="TableText"/>
              <w:rPr>
                <w:rFonts w:cs="Times New Roman"/>
              </w:rPr>
            </w:pPr>
            <w:r w:rsidRPr="007F3323">
              <w:rPr>
                <w:rFonts w:cs="Times New Roman"/>
              </w:rPr>
              <w:t>Date: Mon, 12 Nov 2007 15:55:01 GMT</w:t>
            </w:r>
          </w:p>
          <w:p w:rsidR="00461FFA" w:rsidRPr="007F3323" w:rsidRDefault="00461FFA" w:rsidP="00461FFA">
            <w:pPr>
              <w:pStyle w:val="TableText"/>
              <w:rPr>
                <w:rFonts w:cs="Times New Roman"/>
              </w:rPr>
            </w:pPr>
            <w:r w:rsidRPr="007F3323">
              <w:rPr>
                <w:rFonts w:cs="Times New Roman"/>
              </w:rPr>
              <w:t>Content-Type: application/json; charset=UTF-8</w:t>
            </w:r>
          </w:p>
          <w:p w:rsidR="00461FFA" w:rsidRPr="007F3323" w:rsidRDefault="00461FFA" w:rsidP="00461FFA">
            <w:pPr>
              <w:pStyle w:val="TableText"/>
              <w:rPr>
                <w:rFonts w:cs="Times New Roman"/>
              </w:rPr>
            </w:pPr>
            <w:r w:rsidRPr="007F3323">
              <w:rPr>
                <w:rFonts w:cs="Times New Roman"/>
              </w:rPr>
              <w:t>{</w:t>
            </w:r>
          </w:p>
          <w:p w:rsidR="006C7484" w:rsidRPr="006C7484" w:rsidRDefault="006C7484" w:rsidP="006C7484">
            <w:pPr>
              <w:pStyle w:val="TableText"/>
              <w:rPr>
                <w:rFonts w:cs="Times New Roman"/>
              </w:rPr>
            </w:pPr>
            <w:r>
              <w:rPr>
                <w:rFonts w:cs="Times New Roman"/>
              </w:rPr>
              <w:t xml:space="preserve">    </w:t>
            </w:r>
            <w:r w:rsidRPr="006C7484">
              <w:rPr>
                <w:rFonts w:cs="Times New Roman" w:hint="eastAsia"/>
              </w:rPr>
              <w:t>"taskUrn":string, //</w:t>
            </w:r>
            <w:r w:rsidRPr="006C7484">
              <w:rPr>
                <w:rFonts w:cs="Times New Roman" w:hint="eastAsia"/>
              </w:rPr>
              <w:t>如：</w:t>
            </w:r>
            <w:r w:rsidRPr="006C7484">
              <w:rPr>
                <w:rFonts w:cs="Times New Roman" w:hint="eastAsia"/>
              </w:rPr>
              <w:t>"urn:sites:1:tasks:1"</w:t>
            </w:r>
          </w:p>
          <w:p w:rsidR="006C7484" w:rsidRDefault="006C7484" w:rsidP="006C7484">
            <w:pPr>
              <w:pStyle w:val="TableText"/>
              <w:rPr>
                <w:rFonts w:cs="Times New Roman"/>
              </w:rPr>
            </w:pPr>
            <w:r>
              <w:rPr>
                <w:rFonts w:cs="Times New Roman"/>
              </w:rPr>
              <w:t xml:space="preserve">    </w:t>
            </w:r>
            <w:r w:rsidRPr="006C7484">
              <w:rPr>
                <w:rFonts w:cs="Times New Roman" w:hint="eastAsia"/>
              </w:rPr>
              <w:t>"taskUri":string//</w:t>
            </w:r>
            <w:r w:rsidRPr="006C7484">
              <w:rPr>
                <w:rFonts w:cs="Times New Roman" w:hint="eastAsia"/>
              </w:rPr>
              <w:t>如：</w:t>
            </w:r>
            <w:r w:rsidRPr="006C7484">
              <w:rPr>
                <w:rFonts w:cs="Times New Roman" w:hint="eastAsia"/>
              </w:rPr>
              <w:t>"/service/sites/1/tasks/1"</w:t>
            </w:r>
          </w:p>
          <w:p w:rsidR="00461FFA" w:rsidRPr="007F3323" w:rsidRDefault="00461FFA" w:rsidP="006C7484">
            <w:pPr>
              <w:pStyle w:val="TableText"/>
            </w:pPr>
            <w:r w:rsidRPr="007F3323">
              <w:rPr>
                <w:rFonts w:cs="Times New Roman"/>
              </w:rPr>
              <w:t>}</w:t>
            </w:r>
          </w:p>
        </w:tc>
      </w:tr>
      <w:tr w:rsidR="00461FFA" w:rsidRPr="007F3323" w:rsidTr="00461FFA">
        <w:tc>
          <w:tcPr>
            <w:tcW w:w="1384" w:type="dxa"/>
            <w:tcBorders>
              <w:top w:val="single" w:sz="4" w:space="0" w:color="000000"/>
              <w:left w:val="single" w:sz="4" w:space="0" w:color="000000"/>
              <w:bottom w:val="single" w:sz="4" w:space="0" w:color="000000"/>
              <w:right w:val="single" w:sz="4" w:space="0" w:color="000000"/>
            </w:tcBorders>
          </w:tcPr>
          <w:p w:rsidR="00461FFA" w:rsidRPr="007F3323" w:rsidRDefault="00461FFA" w:rsidP="00461FFA">
            <w:pPr>
              <w:pStyle w:val="TableText"/>
            </w:pPr>
            <w:r w:rsidRPr="007F3323">
              <w:rPr>
                <w:rFonts w:hint="eastAsia"/>
              </w:rPr>
              <w:t>错误码</w:t>
            </w:r>
          </w:p>
        </w:tc>
        <w:tc>
          <w:tcPr>
            <w:tcW w:w="8471" w:type="dxa"/>
            <w:tcBorders>
              <w:top w:val="single" w:sz="4" w:space="0" w:color="000000"/>
              <w:left w:val="single" w:sz="4" w:space="0" w:color="000000"/>
              <w:bottom w:val="single" w:sz="4" w:space="0" w:color="000000"/>
              <w:right w:val="single" w:sz="4" w:space="0" w:color="000000"/>
            </w:tcBorders>
          </w:tcPr>
          <w:tbl>
            <w:tblPr>
              <w:tblStyle w:val="ab"/>
              <w:tblW w:w="8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33"/>
              <w:gridCol w:w="1134"/>
              <w:gridCol w:w="5670"/>
            </w:tblGrid>
            <w:tr w:rsidR="00461FFA" w:rsidRPr="007F3323" w:rsidTr="00461FFA">
              <w:tc>
                <w:tcPr>
                  <w:tcW w:w="1333" w:type="dxa"/>
                </w:tcPr>
                <w:p w:rsidR="00461FFA" w:rsidRPr="007F3323" w:rsidRDefault="00461FFA" w:rsidP="00461FFA">
                  <w:pPr>
                    <w:pStyle w:val="TableText"/>
                  </w:pPr>
                  <w:r w:rsidRPr="007F3323">
                    <w:t>http</w:t>
                  </w:r>
                  <w:r w:rsidRPr="007F3323">
                    <w:rPr>
                      <w:rFonts w:hint="eastAsia"/>
                    </w:rPr>
                    <w:t>错误码</w:t>
                  </w:r>
                </w:p>
              </w:tc>
              <w:tc>
                <w:tcPr>
                  <w:tcW w:w="1134" w:type="dxa"/>
                </w:tcPr>
                <w:p w:rsidR="00461FFA" w:rsidRPr="007F3323" w:rsidRDefault="00461FFA" w:rsidP="00461FFA">
                  <w:pPr>
                    <w:pStyle w:val="TableText"/>
                  </w:pPr>
                  <w:r w:rsidRPr="007F3323">
                    <w:t>errorcode</w:t>
                  </w:r>
                </w:p>
              </w:tc>
              <w:tc>
                <w:tcPr>
                  <w:tcW w:w="5670" w:type="dxa"/>
                </w:tcPr>
                <w:p w:rsidR="00461FFA" w:rsidRPr="007F3323" w:rsidRDefault="00461FFA" w:rsidP="00461FFA">
                  <w:pPr>
                    <w:pStyle w:val="TableText"/>
                  </w:pPr>
                  <w:r w:rsidRPr="007F3323">
                    <w:rPr>
                      <w:rFonts w:hint="eastAsia"/>
                    </w:rPr>
                    <w:t>描述</w:t>
                  </w:r>
                </w:p>
              </w:tc>
            </w:tr>
            <w:tr w:rsidR="006F02F4" w:rsidRPr="007F3323" w:rsidTr="00461FFA">
              <w:tc>
                <w:tcPr>
                  <w:tcW w:w="1333" w:type="dxa"/>
                </w:tcPr>
                <w:p w:rsidR="006F02F4" w:rsidRPr="007F3323" w:rsidRDefault="006F02F4" w:rsidP="00461FFA">
                  <w:pPr>
                    <w:pStyle w:val="TableText"/>
                  </w:pPr>
                  <w:r>
                    <w:t>400</w:t>
                  </w:r>
                </w:p>
              </w:tc>
              <w:tc>
                <w:tcPr>
                  <w:tcW w:w="1134" w:type="dxa"/>
                </w:tcPr>
                <w:p w:rsidR="006F02F4" w:rsidRPr="007F3323" w:rsidRDefault="006F02F4" w:rsidP="00461FFA">
                  <w:pPr>
                    <w:pStyle w:val="TableText"/>
                  </w:pPr>
                  <w:r w:rsidRPr="006F02F4">
                    <w:t>10000008</w:t>
                  </w:r>
                </w:p>
              </w:tc>
              <w:tc>
                <w:tcPr>
                  <w:tcW w:w="5670" w:type="dxa"/>
                </w:tcPr>
                <w:p w:rsidR="006F02F4" w:rsidRPr="007F3323" w:rsidRDefault="006F02F4" w:rsidP="00461FFA">
                  <w:pPr>
                    <w:pStyle w:val="TableText"/>
                  </w:pPr>
                  <w:r w:rsidRPr="006F02F4">
                    <w:rPr>
                      <w:rFonts w:hint="eastAsia"/>
                    </w:rPr>
                    <w:t>当前操作对象不存在。</w:t>
                  </w:r>
                </w:p>
              </w:tc>
            </w:tr>
            <w:tr w:rsidR="000E5DC3" w:rsidRPr="007F3323" w:rsidTr="00461FFA">
              <w:tc>
                <w:tcPr>
                  <w:tcW w:w="1333" w:type="dxa"/>
                </w:tcPr>
                <w:p w:rsidR="000E5DC3" w:rsidRPr="007F3323" w:rsidRDefault="000E5DC3" w:rsidP="000E5DC3">
                  <w:pPr>
                    <w:pStyle w:val="TableText"/>
                  </w:pPr>
                  <w:r w:rsidRPr="007F3323">
                    <w:rPr>
                      <w:rFonts w:hint="eastAsia"/>
                    </w:rPr>
                    <w:t>400</w:t>
                  </w:r>
                </w:p>
              </w:tc>
              <w:tc>
                <w:tcPr>
                  <w:tcW w:w="1134" w:type="dxa"/>
                </w:tcPr>
                <w:p w:rsidR="000E5DC3" w:rsidRPr="007F3323" w:rsidRDefault="000E5DC3" w:rsidP="000E5DC3">
                  <w:pPr>
                    <w:pStyle w:val="TableText"/>
                  </w:pPr>
                  <w:r w:rsidRPr="007F3323">
                    <w:rPr>
                      <w:rFonts w:hint="eastAsia"/>
                    </w:rPr>
                    <w:t>10000009</w:t>
                  </w:r>
                </w:p>
              </w:tc>
              <w:tc>
                <w:tcPr>
                  <w:tcW w:w="5670" w:type="dxa"/>
                </w:tcPr>
                <w:p w:rsidR="000E5DC3" w:rsidRPr="007F3323" w:rsidRDefault="000E5DC3" w:rsidP="000E5DC3">
                  <w:pPr>
                    <w:pStyle w:val="TableText"/>
                  </w:pPr>
                  <w:r w:rsidRPr="007F3323">
                    <w:rPr>
                      <w:rFonts w:hint="eastAsia"/>
                    </w:rPr>
                    <w:t>对象</w:t>
                  </w:r>
                  <w:r w:rsidRPr="007F3323">
                    <w:t>状态或操作冲突，请检查对象状态及任务跟踪状态</w:t>
                  </w:r>
                  <w:r w:rsidRPr="007F3323">
                    <w:rPr>
                      <w:rFonts w:hint="eastAsia"/>
                    </w:rPr>
                    <w:t>。</w:t>
                  </w:r>
                </w:p>
              </w:tc>
            </w:tr>
            <w:tr w:rsidR="00461FFA" w:rsidRPr="007F3323" w:rsidTr="00461FFA">
              <w:tc>
                <w:tcPr>
                  <w:tcW w:w="1333" w:type="dxa"/>
                </w:tcPr>
                <w:p w:rsidR="00461FFA" w:rsidRPr="007F3323" w:rsidRDefault="00461FFA" w:rsidP="00461FFA">
                  <w:pPr>
                    <w:pStyle w:val="TableText"/>
                  </w:pPr>
                  <w:r w:rsidRPr="007F3323">
                    <w:t>400</w:t>
                  </w:r>
                  <w:r w:rsidRPr="007F3323">
                    <w:tab/>
                  </w:r>
                </w:p>
              </w:tc>
              <w:tc>
                <w:tcPr>
                  <w:tcW w:w="1134" w:type="dxa"/>
                </w:tcPr>
                <w:p w:rsidR="00461FFA" w:rsidRPr="007F3323" w:rsidRDefault="00461FFA" w:rsidP="00461FFA">
                  <w:pPr>
                    <w:pStyle w:val="TableText"/>
                  </w:pPr>
                  <w:r w:rsidRPr="007F3323">
                    <w:t>10300035</w:t>
                  </w:r>
                </w:p>
              </w:tc>
              <w:tc>
                <w:tcPr>
                  <w:tcW w:w="5670" w:type="dxa"/>
                </w:tcPr>
                <w:p w:rsidR="00461FFA" w:rsidRPr="007F3323" w:rsidRDefault="00461FFA" w:rsidP="00461FFA">
                  <w:pPr>
                    <w:pStyle w:val="TableText"/>
                  </w:pPr>
                  <w:r w:rsidRPr="007F3323">
                    <w:rPr>
                      <w:rFonts w:ascii="宋体" w:hAnsi="宋体"/>
                    </w:rPr>
                    <w:t>“</w:t>
                  </w:r>
                  <w:r w:rsidRPr="007F3323">
                    <w:t>URL</w:t>
                  </w:r>
                  <w:r w:rsidRPr="007F3323">
                    <w:rPr>
                      <w:rFonts w:ascii="宋体" w:hAnsi="宋体"/>
                    </w:rPr>
                    <w:t>”</w:t>
                  </w:r>
                  <w:r w:rsidRPr="007F3323">
                    <w:rPr>
                      <w:rFonts w:hint="eastAsia"/>
                    </w:rPr>
                    <w:t>参数不合法，请重新输入。</w:t>
                  </w:r>
                </w:p>
              </w:tc>
            </w:tr>
            <w:tr w:rsidR="00461FFA" w:rsidRPr="007F3323" w:rsidTr="00461FFA">
              <w:tc>
                <w:tcPr>
                  <w:tcW w:w="1333" w:type="dxa"/>
                </w:tcPr>
                <w:p w:rsidR="00461FFA" w:rsidRPr="007F3323" w:rsidRDefault="00461FFA" w:rsidP="00461FFA">
                  <w:pPr>
                    <w:pStyle w:val="TableText"/>
                  </w:pPr>
                  <w:r w:rsidRPr="007F3323">
                    <w:t>400</w:t>
                  </w:r>
                  <w:r w:rsidRPr="007F3323">
                    <w:tab/>
                  </w:r>
                </w:p>
              </w:tc>
              <w:tc>
                <w:tcPr>
                  <w:tcW w:w="1134" w:type="dxa"/>
                </w:tcPr>
                <w:p w:rsidR="00461FFA" w:rsidRPr="007F3323" w:rsidRDefault="00461FFA" w:rsidP="00461FFA">
                  <w:pPr>
                    <w:pStyle w:val="TableText"/>
                  </w:pPr>
                  <w:r w:rsidRPr="007F3323">
                    <w:t>10300036</w:t>
                  </w:r>
                </w:p>
              </w:tc>
              <w:tc>
                <w:tcPr>
                  <w:tcW w:w="5670" w:type="dxa"/>
                </w:tcPr>
                <w:p w:rsidR="00461FFA" w:rsidRPr="007F3323" w:rsidRDefault="00461FFA" w:rsidP="00461FFA">
                  <w:pPr>
                    <w:pStyle w:val="TableText"/>
                  </w:pPr>
                  <w:r w:rsidRPr="007F3323">
                    <w:t>URL</w:t>
                  </w:r>
                  <w:r w:rsidRPr="007F3323">
                    <w:rPr>
                      <w:rFonts w:hint="eastAsia"/>
                    </w:rPr>
                    <w:t>长度超过限制，请输入正确</w:t>
                  </w:r>
                  <w:r w:rsidRPr="007F3323">
                    <w:t>URL</w:t>
                  </w:r>
                  <w:r w:rsidRPr="007F3323">
                    <w:rPr>
                      <w:rFonts w:hint="eastAsia"/>
                    </w:rPr>
                    <w:t>。</w:t>
                  </w:r>
                </w:p>
              </w:tc>
            </w:tr>
            <w:tr w:rsidR="00461FFA" w:rsidRPr="007F3323" w:rsidTr="00461FFA">
              <w:tc>
                <w:tcPr>
                  <w:tcW w:w="1333" w:type="dxa"/>
                </w:tcPr>
                <w:p w:rsidR="00461FFA" w:rsidRPr="007F3323" w:rsidRDefault="00461FFA" w:rsidP="00461FFA">
                  <w:pPr>
                    <w:pStyle w:val="TableText"/>
                  </w:pPr>
                  <w:r w:rsidRPr="007F3323">
                    <w:t>400</w:t>
                  </w:r>
                </w:p>
              </w:tc>
              <w:tc>
                <w:tcPr>
                  <w:tcW w:w="1134" w:type="dxa"/>
                </w:tcPr>
                <w:p w:rsidR="00461FFA" w:rsidRPr="007F3323" w:rsidRDefault="00461FFA" w:rsidP="00461FFA">
                  <w:pPr>
                    <w:pStyle w:val="TableText"/>
                  </w:pPr>
                  <w:r w:rsidRPr="007F3323">
                    <w:t>10300096</w:t>
                  </w:r>
                </w:p>
              </w:tc>
              <w:tc>
                <w:tcPr>
                  <w:tcW w:w="5670" w:type="dxa"/>
                </w:tcPr>
                <w:p w:rsidR="00461FFA" w:rsidRPr="007F3323" w:rsidRDefault="00461FFA" w:rsidP="00461FFA">
                  <w:pPr>
                    <w:pStyle w:val="TableText"/>
                  </w:pPr>
                  <w:r w:rsidRPr="007F3323">
                    <w:rPr>
                      <w:rFonts w:hint="eastAsia"/>
                    </w:rPr>
                    <w:t>虚拟机正在执行此操作，请不要重复执行。</w:t>
                  </w:r>
                </w:p>
              </w:tc>
            </w:tr>
            <w:tr w:rsidR="00461FFA" w:rsidRPr="007F3323" w:rsidTr="00461FFA">
              <w:tc>
                <w:tcPr>
                  <w:tcW w:w="1333" w:type="dxa"/>
                </w:tcPr>
                <w:p w:rsidR="00461FFA" w:rsidRPr="007F3323" w:rsidRDefault="00461FFA" w:rsidP="00461FFA">
                  <w:pPr>
                    <w:pStyle w:val="TableText"/>
                  </w:pPr>
                  <w:r w:rsidRPr="007F3323">
                    <w:t>400</w:t>
                  </w:r>
                </w:p>
              </w:tc>
              <w:tc>
                <w:tcPr>
                  <w:tcW w:w="1134" w:type="dxa"/>
                </w:tcPr>
                <w:p w:rsidR="00461FFA" w:rsidRPr="007F3323" w:rsidRDefault="00461FFA" w:rsidP="00461FFA">
                  <w:pPr>
                    <w:pStyle w:val="TableText"/>
                  </w:pPr>
                  <w:r w:rsidRPr="007F3323">
                    <w:t>10810104</w:t>
                  </w:r>
                </w:p>
              </w:tc>
              <w:tc>
                <w:tcPr>
                  <w:tcW w:w="5670" w:type="dxa"/>
                </w:tcPr>
                <w:p w:rsidR="00461FFA" w:rsidRPr="007F3323" w:rsidRDefault="00461FFA" w:rsidP="00461FFA">
                  <w:pPr>
                    <w:pStyle w:val="TableText"/>
                  </w:pPr>
                  <w:r w:rsidRPr="007F3323">
                    <w:rPr>
                      <w:rFonts w:hint="eastAsia"/>
                    </w:rPr>
                    <w:t>自动匹配失败，没有与软驱文件相匹配的软驱文件。</w:t>
                  </w:r>
                </w:p>
              </w:tc>
            </w:tr>
            <w:tr w:rsidR="009B100E" w:rsidRPr="007F3323" w:rsidTr="00461FFA">
              <w:tc>
                <w:tcPr>
                  <w:tcW w:w="1333" w:type="dxa"/>
                </w:tcPr>
                <w:p w:rsidR="009B100E" w:rsidRPr="007F3323" w:rsidRDefault="009B100E" w:rsidP="00461FFA">
                  <w:pPr>
                    <w:pStyle w:val="TableText"/>
                  </w:pPr>
                  <w:r>
                    <w:t>400</w:t>
                  </w:r>
                </w:p>
              </w:tc>
              <w:tc>
                <w:tcPr>
                  <w:tcW w:w="1134" w:type="dxa"/>
                </w:tcPr>
                <w:p w:rsidR="009B100E" w:rsidRPr="007F3323" w:rsidRDefault="009B100E" w:rsidP="00461FFA">
                  <w:pPr>
                    <w:pStyle w:val="TableText"/>
                  </w:pPr>
                  <w:r>
                    <w:t>10300655</w:t>
                  </w:r>
                </w:p>
              </w:tc>
              <w:tc>
                <w:tcPr>
                  <w:tcW w:w="5670" w:type="dxa"/>
                </w:tcPr>
                <w:p w:rsidR="009B100E" w:rsidRPr="007F3323" w:rsidRDefault="009B100E" w:rsidP="00461FFA">
                  <w:pPr>
                    <w:pStyle w:val="TableText"/>
                  </w:pPr>
                  <w:r w:rsidRPr="009B100E">
                    <w:t>“</w:t>
                  </w:r>
                  <w:r w:rsidRPr="009B100E">
                    <w:rPr>
                      <w:rFonts w:hint="eastAsia"/>
                    </w:rPr>
                    <w:t>软驱协议类型</w:t>
                  </w:r>
                  <w:r w:rsidRPr="009B100E">
                    <w:t>”</w:t>
                  </w:r>
                  <w:r w:rsidRPr="009B100E">
                    <w:rPr>
                      <w:rFonts w:hint="eastAsia"/>
                    </w:rPr>
                    <w:t>参数错误</w:t>
                  </w:r>
                  <w:r w:rsidRPr="009B100E">
                    <w:t>,</w:t>
                  </w:r>
                  <w:r w:rsidRPr="009B100E">
                    <w:rPr>
                      <w:rFonts w:hint="eastAsia"/>
                    </w:rPr>
                    <w:t>请重新输入。</w:t>
                  </w:r>
                </w:p>
              </w:tc>
            </w:tr>
            <w:tr w:rsidR="00456623" w:rsidRPr="007F3323" w:rsidTr="00461FFA">
              <w:tc>
                <w:tcPr>
                  <w:tcW w:w="1333" w:type="dxa"/>
                </w:tcPr>
                <w:p w:rsidR="00456623" w:rsidRDefault="00456623" w:rsidP="00461FFA">
                  <w:pPr>
                    <w:pStyle w:val="TableText"/>
                  </w:pPr>
                  <w:r>
                    <w:t>400</w:t>
                  </w:r>
                </w:p>
              </w:tc>
              <w:tc>
                <w:tcPr>
                  <w:tcW w:w="1134" w:type="dxa"/>
                </w:tcPr>
                <w:p w:rsidR="00456623" w:rsidRDefault="00456623" w:rsidP="00461FFA">
                  <w:pPr>
                    <w:pStyle w:val="TableText"/>
                  </w:pPr>
                  <w:r w:rsidRPr="00456623">
                    <w:t>10321000</w:t>
                  </w:r>
                </w:p>
              </w:tc>
              <w:tc>
                <w:tcPr>
                  <w:tcW w:w="5670" w:type="dxa"/>
                </w:tcPr>
                <w:p w:rsidR="00456623" w:rsidRPr="009B100E" w:rsidRDefault="00456623" w:rsidP="00461FFA">
                  <w:pPr>
                    <w:pStyle w:val="TableText"/>
                  </w:pPr>
                  <w:r w:rsidRPr="00456623">
                    <w:t>用户指定的</w:t>
                  </w:r>
                  <w:r w:rsidRPr="00456623">
                    <w:t>VFD</w:t>
                  </w:r>
                  <w:r w:rsidRPr="00456623">
                    <w:t>文件不存</w:t>
                  </w:r>
                  <w:r w:rsidRPr="00456623">
                    <w:rPr>
                      <w:rFonts w:hint="eastAsia"/>
                    </w:rPr>
                    <w:t>在</w:t>
                  </w:r>
                  <w:r w:rsidR="007015EC" w:rsidRPr="00456623">
                    <w:rPr>
                      <w:rFonts w:hint="eastAsia"/>
                    </w:rPr>
                    <w:t>。</w:t>
                  </w:r>
                </w:p>
              </w:tc>
            </w:tr>
            <w:tr w:rsidR="00456623" w:rsidRPr="007F3323" w:rsidTr="00461FFA">
              <w:tc>
                <w:tcPr>
                  <w:tcW w:w="1333" w:type="dxa"/>
                </w:tcPr>
                <w:p w:rsidR="00456623" w:rsidRDefault="00456623" w:rsidP="00461FFA">
                  <w:pPr>
                    <w:pStyle w:val="TableText"/>
                  </w:pPr>
                  <w:r>
                    <w:t>400</w:t>
                  </w:r>
                </w:p>
              </w:tc>
              <w:tc>
                <w:tcPr>
                  <w:tcW w:w="1134" w:type="dxa"/>
                </w:tcPr>
                <w:p w:rsidR="00456623" w:rsidRPr="00456623" w:rsidRDefault="00456623" w:rsidP="00461FFA">
                  <w:pPr>
                    <w:pStyle w:val="TableText"/>
                  </w:pPr>
                  <w:r w:rsidRPr="00456623">
                    <w:t>10321001</w:t>
                  </w:r>
                </w:p>
              </w:tc>
              <w:tc>
                <w:tcPr>
                  <w:tcW w:w="5670" w:type="dxa"/>
                </w:tcPr>
                <w:p w:rsidR="00456623" w:rsidRPr="00456623" w:rsidRDefault="00456623" w:rsidP="00461FFA">
                  <w:pPr>
                    <w:pStyle w:val="TableText"/>
                  </w:pPr>
                  <w:r w:rsidRPr="00456623">
                    <w:t>请选择待挂载的软驱</w:t>
                  </w:r>
                  <w:r w:rsidRPr="00456623">
                    <w:t>VFD</w:t>
                  </w:r>
                  <w:r w:rsidRPr="00456623">
                    <w:t>文件</w:t>
                  </w:r>
                  <w:r w:rsidR="007015EC" w:rsidRPr="00456623">
                    <w:rPr>
                      <w:rFonts w:hint="eastAsia"/>
                    </w:rPr>
                    <w:t>。</w:t>
                  </w:r>
                </w:p>
              </w:tc>
            </w:tr>
            <w:tr w:rsidR="00456623" w:rsidRPr="007F3323" w:rsidTr="00461FFA">
              <w:tc>
                <w:tcPr>
                  <w:tcW w:w="1333" w:type="dxa"/>
                </w:tcPr>
                <w:p w:rsidR="00456623" w:rsidRDefault="00456623" w:rsidP="00461FFA">
                  <w:pPr>
                    <w:pStyle w:val="TableText"/>
                  </w:pPr>
                  <w:r>
                    <w:t>400</w:t>
                  </w:r>
                </w:p>
              </w:tc>
              <w:tc>
                <w:tcPr>
                  <w:tcW w:w="1134" w:type="dxa"/>
                </w:tcPr>
                <w:p w:rsidR="00456623" w:rsidRPr="00456623" w:rsidRDefault="00456623" w:rsidP="00461FFA">
                  <w:pPr>
                    <w:pStyle w:val="TableText"/>
                  </w:pPr>
                  <w:r w:rsidRPr="00456623">
                    <w:t>10321004</w:t>
                  </w:r>
                </w:p>
              </w:tc>
              <w:tc>
                <w:tcPr>
                  <w:tcW w:w="5670" w:type="dxa"/>
                </w:tcPr>
                <w:p w:rsidR="00456623" w:rsidRPr="00456623" w:rsidRDefault="00456623" w:rsidP="00461FFA">
                  <w:pPr>
                    <w:pStyle w:val="TableText"/>
                  </w:pPr>
                  <w:r w:rsidRPr="00456623">
                    <w:t>虚拟机已挂载软驱，不能重复挂载</w:t>
                  </w:r>
                  <w:r w:rsidRPr="00456623">
                    <w:rPr>
                      <w:rFonts w:hint="eastAsia"/>
                    </w:rPr>
                    <w:t>。</w:t>
                  </w:r>
                </w:p>
              </w:tc>
            </w:tr>
          </w:tbl>
          <w:p w:rsidR="00461FFA" w:rsidRPr="007F3323" w:rsidRDefault="00461FFA" w:rsidP="00461FFA">
            <w:pPr>
              <w:pStyle w:val="TableText"/>
            </w:pPr>
          </w:p>
        </w:tc>
      </w:tr>
      <w:tr w:rsidR="00461FFA" w:rsidRPr="007F3323" w:rsidTr="00461FFA">
        <w:tc>
          <w:tcPr>
            <w:tcW w:w="1384" w:type="dxa"/>
            <w:tcBorders>
              <w:top w:val="single" w:sz="4" w:space="0" w:color="000000"/>
              <w:left w:val="single" w:sz="4" w:space="0" w:color="000000"/>
              <w:bottom w:val="single" w:sz="4" w:space="0" w:color="000000"/>
              <w:right w:val="single" w:sz="4" w:space="0" w:color="000000"/>
            </w:tcBorders>
          </w:tcPr>
          <w:p w:rsidR="00461FFA" w:rsidRPr="007F3323" w:rsidRDefault="00461FFA" w:rsidP="00461FFA">
            <w:pPr>
              <w:pStyle w:val="TableText"/>
            </w:pPr>
            <w:r w:rsidRPr="007F3323">
              <w:rPr>
                <w:rFonts w:hint="eastAsia"/>
              </w:rPr>
              <w:t>异步任务错误码</w:t>
            </w:r>
          </w:p>
        </w:tc>
        <w:tc>
          <w:tcPr>
            <w:tcW w:w="8471" w:type="dxa"/>
            <w:tcBorders>
              <w:top w:val="single" w:sz="4" w:space="0" w:color="000000"/>
              <w:left w:val="single" w:sz="4" w:space="0" w:color="000000"/>
              <w:bottom w:val="single" w:sz="4" w:space="0" w:color="000000"/>
              <w:right w:val="single" w:sz="4" w:space="0" w:color="000000"/>
            </w:tcBorders>
          </w:tcPr>
          <w:tbl>
            <w:tblPr>
              <w:tblStyle w:val="ab"/>
              <w:tblW w:w="73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5529"/>
            </w:tblGrid>
            <w:tr w:rsidR="00461FFA" w:rsidRPr="007F3323" w:rsidTr="00461FFA">
              <w:tc>
                <w:tcPr>
                  <w:tcW w:w="1818" w:type="dxa"/>
                </w:tcPr>
                <w:p w:rsidR="00461FFA" w:rsidRPr="007F3323" w:rsidRDefault="00461FFA" w:rsidP="00461FFA">
                  <w:pPr>
                    <w:pStyle w:val="TableText"/>
                  </w:pPr>
                  <w:r w:rsidRPr="007F3323">
                    <w:rPr>
                      <w:rFonts w:hint="eastAsia"/>
                    </w:rPr>
                    <w:t>错误码</w:t>
                  </w:r>
                </w:p>
              </w:tc>
              <w:tc>
                <w:tcPr>
                  <w:tcW w:w="5529" w:type="dxa"/>
                </w:tcPr>
                <w:p w:rsidR="00461FFA" w:rsidRPr="007F3323" w:rsidRDefault="00461FFA" w:rsidP="00461FFA">
                  <w:pPr>
                    <w:pStyle w:val="TableText"/>
                  </w:pPr>
                  <w:r w:rsidRPr="007F3323">
                    <w:rPr>
                      <w:rFonts w:hint="eastAsia"/>
                    </w:rPr>
                    <w:t>错误码说明</w:t>
                  </w:r>
                </w:p>
              </w:tc>
            </w:tr>
            <w:tr w:rsidR="00461FFA" w:rsidRPr="007F3323" w:rsidTr="00461FFA">
              <w:tc>
                <w:tcPr>
                  <w:tcW w:w="1818" w:type="dxa"/>
                </w:tcPr>
                <w:p w:rsidR="00461FFA" w:rsidRPr="007F3323" w:rsidRDefault="00461FFA" w:rsidP="00461FFA">
                  <w:pPr>
                    <w:pStyle w:val="TableText"/>
                  </w:pPr>
                  <w:r w:rsidRPr="007F3323">
                    <w:t>10800104</w:t>
                  </w:r>
                </w:p>
              </w:tc>
              <w:tc>
                <w:tcPr>
                  <w:tcW w:w="5529" w:type="dxa"/>
                </w:tcPr>
                <w:p w:rsidR="00461FFA" w:rsidRPr="007F3323" w:rsidRDefault="00461FFA" w:rsidP="00461FFA">
                  <w:pPr>
                    <w:pStyle w:val="TableText"/>
                  </w:pPr>
                  <w:r w:rsidRPr="007F3323">
                    <w:rPr>
                      <w:rFonts w:hint="eastAsia"/>
                    </w:rPr>
                    <w:t>发送消息到主机失败</w:t>
                  </w:r>
                </w:p>
              </w:tc>
            </w:tr>
            <w:tr w:rsidR="00461FFA" w:rsidRPr="007F3323" w:rsidTr="00461FFA">
              <w:tc>
                <w:tcPr>
                  <w:tcW w:w="1818" w:type="dxa"/>
                </w:tcPr>
                <w:p w:rsidR="00461FFA" w:rsidRPr="007F3323" w:rsidRDefault="00461FFA" w:rsidP="00461FFA">
                  <w:pPr>
                    <w:pStyle w:val="TableText"/>
                  </w:pPr>
                  <w:r w:rsidRPr="007F3323">
                    <w:t>10800108</w:t>
                  </w:r>
                </w:p>
              </w:tc>
              <w:tc>
                <w:tcPr>
                  <w:tcW w:w="5529" w:type="dxa"/>
                </w:tcPr>
                <w:p w:rsidR="00461FFA" w:rsidRPr="007F3323" w:rsidRDefault="00461FFA" w:rsidP="00461FFA">
                  <w:pPr>
                    <w:pStyle w:val="TableText"/>
                  </w:pPr>
                  <w:r w:rsidRPr="007F3323">
                    <w:rPr>
                      <w:rFonts w:hint="eastAsia"/>
                    </w:rPr>
                    <w:t>主机无法连接</w:t>
                  </w:r>
                  <w:r w:rsidRPr="007F3323">
                    <w:t>PC</w:t>
                  </w:r>
                  <w:r w:rsidRPr="007F3323">
                    <w:rPr>
                      <w:rFonts w:hint="eastAsia"/>
                    </w:rPr>
                    <w:t>。</w:t>
                  </w:r>
                </w:p>
              </w:tc>
            </w:tr>
            <w:tr w:rsidR="00461FFA" w:rsidRPr="007F3323" w:rsidTr="00461FFA">
              <w:tc>
                <w:tcPr>
                  <w:tcW w:w="1818" w:type="dxa"/>
                </w:tcPr>
                <w:p w:rsidR="00461FFA" w:rsidRPr="007F3323" w:rsidRDefault="00461FFA" w:rsidP="00461FFA">
                  <w:pPr>
                    <w:pStyle w:val="TableText"/>
                  </w:pPr>
                  <w:r w:rsidRPr="007F3323">
                    <w:t>10800102</w:t>
                  </w:r>
                </w:p>
              </w:tc>
              <w:tc>
                <w:tcPr>
                  <w:tcW w:w="5529" w:type="dxa"/>
                </w:tcPr>
                <w:p w:rsidR="00461FFA" w:rsidRPr="007F3323" w:rsidRDefault="00461FFA" w:rsidP="00461FFA">
                  <w:pPr>
                    <w:pStyle w:val="TableText"/>
                  </w:pPr>
                  <w:r w:rsidRPr="007F3323">
                    <w:rPr>
                      <w:rFonts w:hint="eastAsia"/>
                    </w:rPr>
                    <w:t>主机返回失败</w:t>
                  </w:r>
                </w:p>
              </w:tc>
            </w:tr>
            <w:tr w:rsidR="00461FFA" w:rsidRPr="007F3323" w:rsidTr="00461FFA">
              <w:tc>
                <w:tcPr>
                  <w:tcW w:w="1818" w:type="dxa"/>
                </w:tcPr>
                <w:p w:rsidR="00461FFA" w:rsidRPr="007F3323" w:rsidRDefault="00461FFA" w:rsidP="00461FFA">
                  <w:pPr>
                    <w:pStyle w:val="TableText"/>
                  </w:pPr>
                  <w:r w:rsidRPr="007F3323">
                    <w:t>10800119</w:t>
                  </w:r>
                </w:p>
              </w:tc>
              <w:tc>
                <w:tcPr>
                  <w:tcW w:w="5529" w:type="dxa"/>
                </w:tcPr>
                <w:p w:rsidR="00461FFA" w:rsidRPr="007F3323" w:rsidRDefault="00461FFA" w:rsidP="00461FFA">
                  <w:pPr>
                    <w:pStyle w:val="TableText"/>
                  </w:pPr>
                  <w:r w:rsidRPr="007F3323">
                    <w:rPr>
                      <w:rFonts w:hint="eastAsia"/>
                    </w:rPr>
                    <w:t>虚拟机系统繁忙</w:t>
                  </w:r>
                </w:p>
              </w:tc>
            </w:tr>
            <w:tr w:rsidR="00461FFA" w:rsidRPr="007F3323" w:rsidTr="00461FFA">
              <w:tc>
                <w:tcPr>
                  <w:tcW w:w="1818" w:type="dxa"/>
                </w:tcPr>
                <w:p w:rsidR="00461FFA" w:rsidRPr="007F3323" w:rsidRDefault="00461FFA" w:rsidP="00461FFA">
                  <w:pPr>
                    <w:pStyle w:val="TableText"/>
                  </w:pPr>
                  <w:r w:rsidRPr="007F3323">
                    <w:t>10300101</w:t>
                  </w:r>
                </w:p>
              </w:tc>
              <w:tc>
                <w:tcPr>
                  <w:tcW w:w="5529" w:type="dxa"/>
                </w:tcPr>
                <w:p w:rsidR="00461FFA" w:rsidRPr="007F3323" w:rsidRDefault="00461FFA" w:rsidP="00461FFA">
                  <w:pPr>
                    <w:pStyle w:val="TableText"/>
                    <w:rPr>
                      <w:rFonts w:ascii="宋体" w:cs="宋体"/>
                    </w:rPr>
                  </w:pPr>
                  <w:r w:rsidRPr="007F3323">
                    <w:rPr>
                      <w:rFonts w:ascii="宋体" w:cs="宋体" w:hint="eastAsia"/>
                    </w:rPr>
                    <w:t>虚拟机正忙，请稍后重试。</w:t>
                  </w:r>
                </w:p>
              </w:tc>
            </w:tr>
          </w:tbl>
          <w:p w:rsidR="00461FFA" w:rsidRPr="007F3323" w:rsidRDefault="00461FFA" w:rsidP="00461FFA">
            <w:pPr>
              <w:pStyle w:val="TableText"/>
            </w:pPr>
          </w:p>
        </w:tc>
      </w:tr>
    </w:tbl>
    <w:p w:rsidR="00461FFA" w:rsidRPr="007F3323" w:rsidRDefault="00461FFA" w:rsidP="00461FFA">
      <w:pPr>
        <w:ind w:left="0"/>
      </w:pPr>
    </w:p>
    <w:p w:rsidR="00461FFA" w:rsidRPr="007F3323" w:rsidRDefault="00461FFA" w:rsidP="002B57DB">
      <w:pPr>
        <w:pStyle w:val="31"/>
      </w:pPr>
      <w:bookmarkStart w:id="350" w:name="_Toc509581377"/>
      <w:bookmarkStart w:id="351" w:name="_Toc28631504"/>
      <w:r w:rsidRPr="007F3323">
        <w:rPr>
          <w:rFonts w:hint="eastAsia"/>
        </w:rPr>
        <w:t>卸载软驱</w:t>
      </w:r>
      <w:bookmarkEnd w:id="350"/>
      <w:bookmarkEnd w:id="351"/>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358"/>
        <w:gridCol w:w="8281"/>
      </w:tblGrid>
      <w:tr w:rsidR="00461FFA" w:rsidRPr="007F3323" w:rsidTr="005E06F2">
        <w:tc>
          <w:tcPr>
            <w:tcW w:w="1358" w:type="dxa"/>
            <w:tcBorders>
              <w:top w:val="single" w:sz="4" w:space="0" w:color="000000"/>
              <w:left w:val="single" w:sz="4" w:space="0" w:color="000000"/>
              <w:bottom w:val="single" w:sz="4" w:space="0" w:color="000000"/>
              <w:right w:val="single" w:sz="4" w:space="0" w:color="000000"/>
            </w:tcBorders>
          </w:tcPr>
          <w:p w:rsidR="00461FFA" w:rsidRPr="007F3323" w:rsidRDefault="00461FFA" w:rsidP="00461FFA">
            <w:pPr>
              <w:pStyle w:val="TableText"/>
            </w:pPr>
            <w:r w:rsidRPr="007F3323">
              <w:rPr>
                <w:rFonts w:hint="eastAsia"/>
              </w:rPr>
              <w:t>接口功能</w:t>
            </w:r>
          </w:p>
        </w:tc>
        <w:tc>
          <w:tcPr>
            <w:tcW w:w="8281" w:type="dxa"/>
            <w:tcBorders>
              <w:top w:val="single" w:sz="4" w:space="0" w:color="000000"/>
              <w:left w:val="single" w:sz="4" w:space="0" w:color="000000"/>
              <w:bottom w:val="single" w:sz="4" w:space="0" w:color="000000"/>
              <w:right w:val="single" w:sz="4" w:space="0" w:color="000000"/>
            </w:tcBorders>
          </w:tcPr>
          <w:p w:rsidR="00461FFA" w:rsidRPr="007F3323" w:rsidRDefault="00461FFA" w:rsidP="00461FFA">
            <w:pPr>
              <w:pStyle w:val="TableText"/>
            </w:pPr>
            <w:r w:rsidRPr="007F3323">
              <w:rPr>
                <w:rFonts w:hint="eastAsia"/>
              </w:rPr>
              <w:t>卸载软驱</w:t>
            </w:r>
            <w:r w:rsidRPr="007F3323">
              <w:t>(</w:t>
            </w:r>
            <w:r w:rsidRPr="007F3323">
              <w:rPr>
                <w:rFonts w:hint="eastAsia"/>
              </w:rPr>
              <w:t>运行中</w:t>
            </w:r>
            <w:r w:rsidR="006F02F4">
              <w:rPr>
                <w:rFonts w:hint="eastAsia"/>
              </w:rPr>
              <w:t>或者已停止</w:t>
            </w:r>
            <w:r w:rsidRPr="007F3323">
              <w:rPr>
                <w:rFonts w:hint="eastAsia"/>
              </w:rPr>
              <w:t>的虚拟机才能卸载软驱</w:t>
            </w:r>
            <w:r w:rsidRPr="007F3323">
              <w:t>)</w:t>
            </w:r>
            <w:r w:rsidRPr="007F3323">
              <w:rPr>
                <w:rFonts w:hint="eastAsia"/>
              </w:rPr>
              <w:t>，对于已经挂载软驱的操作系统，需要卸载软驱时，可以执行此操作</w:t>
            </w:r>
          </w:p>
        </w:tc>
      </w:tr>
      <w:tr w:rsidR="00461FFA" w:rsidRPr="007F3323" w:rsidTr="005E06F2">
        <w:tc>
          <w:tcPr>
            <w:tcW w:w="1358" w:type="dxa"/>
            <w:tcBorders>
              <w:top w:val="single" w:sz="4" w:space="0" w:color="000000"/>
              <w:left w:val="single" w:sz="4" w:space="0" w:color="000000"/>
              <w:bottom w:val="single" w:sz="4" w:space="0" w:color="000000"/>
              <w:right w:val="single" w:sz="4" w:space="0" w:color="000000"/>
            </w:tcBorders>
          </w:tcPr>
          <w:p w:rsidR="00461FFA" w:rsidRPr="007F3323" w:rsidRDefault="00461FFA" w:rsidP="00461FFA">
            <w:pPr>
              <w:pStyle w:val="TableText"/>
            </w:pPr>
            <w:r w:rsidRPr="007F3323">
              <w:rPr>
                <w:rFonts w:hint="eastAsia"/>
              </w:rPr>
              <w:t>接口描述</w:t>
            </w:r>
          </w:p>
        </w:tc>
        <w:tc>
          <w:tcPr>
            <w:tcW w:w="8281" w:type="dxa"/>
            <w:tcBorders>
              <w:top w:val="single" w:sz="4" w:space="0" w:color="000000"/>
              <w:left w:val="single" w:sz="4" w:space="0" w:color="000000"/>
              <w:bottom w:val="single" w:sz="4" w:space="0" w:color="000000"/>
              <w:right w:val="single" w:sz="4" w:space="0" w:color="000000"/>
            </w:tcBorders>
          </w:tcPr>
          <w:p w:rsidR="00461FFA" w:rsidRPr="007F3323" w:rsidRDefault="00461FFA" w:rsidP="00461FFA">
            <w:pPr>
              <w:pStyle w:val="TableText"/>
            </w:pPr>
          </w:p>
          <w:p w:rsidR="00461FFA" w:rsidRPr="007F3323" w:rsidRDefault="00B37E55" w:rsidP="00461FFA">
            <w:pPr>
              <w:pStyle w:val="TableText"/>
            </w:pPr>
            <w:r>
              <w:rPr>
                <w:rFonts w:hint="eastAsia"/>
              </w:rPr>
              <w:t>无正文</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36"/>
              <w:gridCol w:w="828"/>
              <w:gridCol w:w="5991"/>
            </w:tblGrid>
            <w:tr w:rsidR="00461FFA" w:rsidRPr="007F3323" w:rsidTr="00461FFA">
              <w:tc>
                <w:tcPr>
                  <w:tcW w:w="767" w:type="pct"/>
                  <w:shd w:val="clear" w:color="auto" w:fill="D9D9D9"/>
                </w:tcPr>
                <w:p w:rsidR="00461FFA" w:rsidRPr="007F3323" w:rsidRDefault="00461FFA" w:rsidP="00461FFA">
                  <w:pPr>
                    <w:pStyle w:val="TableText"/>
                    <w:rPr>
                      <w:b/>
                    </w:rPr>
                  </w:pPr>
                  <w:r w:rsidRPr="007F3323">
                    <w:rPr>
                      <w:b/>
                    </w:rPr>
                    <w:t>Name</w:t>
                  </w:r>
                </w:p>
              </w:tc>
              <w:tc>
                <w:tcPr>
                  <w:tcW w:w="4233" w:type="pct"/>
                  <w:gridSpan w:val="2"/>
                  <w:shd w:val="clear" w:color="auto" w:fill="auto"/>
                </w:tcPr>
                <w:p w:rsidR="00461FFA" w:rsidRPr="007F3323" w:rsidRDefault="00461FFA" w:rsidP="00461FFA">
                  <w:pPr>
                    <w:pStyle w:val="TableText"/>
                  </w:pPr>
                  <w:r w:rsidRPr="007F3323">
                    <w:rPr>
                      <w:rFonts w:hint="eastAsia"/>
                    </w:rPr>
                    <w:t>响应正文描述</w:t>
                  </w:r>
                </w:p>
              </w:tc>
            </w:tr>
            <w:tr w:rsidR="00461FFA" w:rsidRPr="007F3323" w:rsidTr="00461FFA">
              <w:tc>
                <w:tcPr>
                  <w:tcW w:w="767" w:type="pct"/>
                  <w:shd w:val="clear" w:color="auto" w:fill="D9D9D9"/>
                </w:tcPr>
                <w:p w:rsidR="00461FFA" w:rsidRPr="007F3323" w:rsidRDefault="00140890" w:rsidP="00461FFA">
                  <w:pPr>
                    <w:pStyle w:val="TableText"/>
                    <w:rPr>
                      <w:b/>
                    </w:rPr>
                  </w:pPr>
                  <w:r>
                    <w:rPr>
                      <w:b/>
                    </w:rPr>
                    <w:t>Attribute</w:t>
                  </w:r>
                </w:p>
              </w:tc>
              <w:tc>
                <w:tcPr>
                  <w:tcW w:w="514" w:type="pct"/>
                  <w:shd w:val="clear" w:color="auto" w:fill="D9D9D9"/>
                </w:tcPr>
                <w:p w:rsidR="00461FFA" w:rsidRPr="007F3323" w:rsidRDefault="00461FFA" w:rsidP="00461FFA">
                  <w:pPr>
                    <w:pStyle w:val="TableText"/>
                    <w:rPr>
                      <w:b/>
                    </w:rPr>
                  </w:pPr>
                  <w:r w:rsidRPr="007F3323">
                    <w:rPr>
                      <w:b/>
                    </w:rPr>
                    <w:t>Type</w:t>
                  </w:r>
                </w:p>
              </w:tc>
              <w:tc>
                <w:tcPr>
                  <w:tcW w:w="3719" w:type="pct"/>
                  <w:shd w:val="clear" w:color="auto" w:fill="D9D9D9"/>
                </w:tcPr>
                <w:p w:rsidR="00461FFA" w:rsidRPr="007F3323" w:rsidRDefault="00461FFA" w:rsidP="00461FFA">
                  <w:pPr>
                    <w:pStyle w:val="TableText"/>
                    <w:rPr>
                      <w:b/>
                    </w:rPr>
                  </w:pPr>
                  <w:r w:rsidRPr="007F3323">
                    <w:rPr>
                      <w:b/>
                    </w:rPr>
                    <w:t>Description</w:t>
                  </w:r>
                </w:p>
              </w:tc>
            </w:tr>
            <w:tr w:rsidR="00461FFA" w:rsidRPr="007F3323" w:rsidTr="00461FFA">
              <w:tc>
                <w:tcPr>
                  <w:tcW w:w="767" w:type="pct"/>
                </w:tcPr>
                <w:p w:rsidR="00461FFA" w:rsidRPr="007F3323" w:rsidRDefault="00461FFA" w:rsidP="00461FFA">
                  <w:pPr>
                    <w:pStyle w:val="TableText"/>
                  </w:pPr>
                  <w:r w:rsidRPr="007F3323">
                    <w:t>taskUrn</w:t>
                  </w:r>
                </w:p>
              </w:tc>
              <w:tc>
                <w:tcPr>
                  <w:tcW w:w="514" w:type="pct"/>
                  <w:shd w:val="clear" w:color="auto" w:fill="auto"/>
                </w:tcPr>
                <w:p w:rsidR="00461FFA" w:rsidRPr="007F3323" w:rsidRDefault="00461FFA" w:rsidP="00461FFA">
                  <w:pPr>
                    <w:pStyle w:val="TableText"/>
                  </w:pPr>
                  <w:r w:rsidRPr="007F3323">
                    <w:t>string</w:t>
                  </w:r>
                </w:p>
              </w:tc>
              <w:tc>
                <w:tcPr>
                  <w:tcW w:w="3719" w:type="pct"/>
                  <w:shd w:val="clear" w:color="auto" w:fill="auto"/>
                </w:tcPr>
                <w:p w:rsidR="00461FFA" w:rsidRPr="007F3323" w:rsidRDefault="00461FFA" w:rsidP="00461FFA">
                  <w:pPr>
                    <w:pStyle w:val="TableText"/>
                  </w:pPr>
                  <w:r w:rsidRPr="007F3323">
                    <w:rPr>
                      <w:rFonts w:hint="eastAsia"/>
                    </w:rPr>
                    <w:t>任务标识</w:t>
                  </w:r>
                </w:p>
              </w:tc>
            </w:tr>
            <w:tr w:rsidR="00461FFA" w:rsidRPr="007F3323" w:rsidTr="00461FFA">
              <w:tc>
                <w:tcPr>
                  <w:tcW w:w="767" w:type="pct"/>
                </w:tcPr>
                <w:p w:rsidR="00461FFA" w:rsidRPr="007F3323" w:rsidRDefault="00461FFA" w:rsidP="00461FFA">
                  <w:pPr>
                    <w:pStyle w:val="TableText"/>
                  </w:pPr>
                  <w:r w:rsidRPr="007F3323">
                    <w:t>taskUri</w:t>
                  </w:r>
                </w:p>
              </w:tc>
              <w:tc>
                <w:tcPr>
                  <w:tcW w:w="514" w:type="pct"/>
                  <w:shd w:val="clear" w:color="auto" w:fill="auto"/>
                </w:tcPr>
                <w:p w:rsidR="00461FFA" w:rsidRPr="007F3323" w:rsidRDefault="00461FFA" w:rsidP="00461FFA">
                  <w:pPr>
                    <w:pStyle w:val="TableText"/>
                  </w:pPr>
                  <w:r w:rsidRPr="007F3323">
                    <w:t>string</w:t>
                  </w:r>
                </w:p>
              </w:tc>
              <w:tc>
                <w:tcPr>
                  <w:tcW w:w="3719" w:type="pct"/>
                  <w:shd w:val="clear" w:color="auto" w:fill="auto"/>
                </w:tcPr>
                <w:p w:rsidR="00461FFA" w:rsidRPr="007F3323" w:rsidRDefault="00461FFA" w:rsidP="00461FFA">
                  <w:pPr>
                    <w:pStyle w:val="TableText"/>
                  </w:pPr>
                  <w:r w:rsidRPr="007F3323">
                    <w:rPr>
                      <w:rFonts w:hint="eastAsia"/>
                    </w:rPr>
                    <w:t>任务</w:t>
                  </w:r>
                  <w:r w:rsidRPr="007F3323">
                    <w:t>uri</w:t>
                  </w:r>
                  <w:r w:rsidRPr="007F3323">
                    <w:rPr>
                      <w:rFonts w:hint="eastAsia"/>
                    </w:rPr>
                    <w:t>地址</w:t>
                  </w:r>
                </w:p>
              </w:tc>
            </w:tr>
          </w:tbl>
          <w:p w:rsidR="00461FFA" w:rsidRPr="007F3323" w:rsidRDefault="00461FFA" w:rsidP="00461FFA">
            <w:pPr>
              <w:pStyle w:val="TableText"/>
            </w:pPr>
          </w:p>
        </w:tc>
      </w:tr>
      <w:tr w:rsidR="00461FFA" w:rsidRPr="007F3323" w:rsidTr="005E06F2">
        <w:tc>
          <w:tcPr>
            <w:tcW w:w="1358" w:type="dxa"/>
            <w:tcBorders>
              <w:top w:val="single" w:sz="4" w:space="0" w:color="000000"/>
              <w:left w:val="single" w:sz="4" w:space="0" w:color="000000"/>
              <w:bottom w:val="single" w:sz="4" w:space="0" w:color="000000"/>
              <w:right w:val="single" w:sz="4" w:space="0" w:color="000000"/>
            </w:tcBorders>
          </w:tcPr>
          <w:p w:rsidR="00461FFA" w:rsidRPr="007F3323" w:rsidRDefault="00461FFA" w:rsidP="00461FFA">
            <w:pPr>
              <w:pStyle w:val="TableText"/>
            </w:pPr>
            <w:r w:rsidRPr="007F3323">
              <w:rPr>
                <w:rFonts w:hint="eastAsia"/>
              </w:rPr>
              <w:t>请求样例</w:t>
            </w:r>
          </w:p>
        </w:tc>
        <w:tc>
          <w:tcPr>
            <w:tcW w:w="8281" w:type="dxa"/>
            <w:tcBorders>
              <w:top w:val="single" w:sz="4" w:space="0" w:color="000000"/>
              <w:left w:val="single" w:sz="4" w:space="0" w:color="000000"/>
              <w:bottom w:val="single" w:sz="4" w:space="0" w:color="000000"/>
              <w:right w:val="single" w:sz="4" w:space="0" w:color="000000"/>
            </w:tcBorders>
          </w:tcPr>
          <w:p w:rsidR="00461FFA" w:rsidRPr="007F3323" w:rsidRDefault="00461FFA" w:rsidP="00461FFA">
            <w:pPr>
              <w:pStyle w:val="TableText"/>
              <w:rPr>
                <w:rFonts w:cs="Times New Roman"/>
              </w:rPr>
            </w:pPr>
            <w:r w:rsidRPr="007F3323">
              <w:rPr>
                <w:rFonts w:cs="Times New Roman"/>
              </w:rPr>
              <w:t>Post &lt;vm_uri&gt;/</w:t>
            </w:r>
            <w:r w:rsidRPr="007F3323">
              <w:rPr>
                <w:rFonts w:cs="Times New Roman"/>
                <w:b/>
              </w:rPr>
              <w:t>&lt;vm_id&gt;</w:t>
            </w:r>
            <w:r w:rsidRPr="007F3323">
              <w:rPr>
                <w:rFonts w:cs="Times New Roman"/>
              </w:rPr>
              <w:t>/action/detachFloppy HTTP/1.1</w:t>
            </w:r>
          </w:p>
          <w:p w:rsidR="00461FFA" w:rsidRPr="007F3323" w:rsidRDefault="00461FFA" w:rsidP="00461FFA">
            <w:pPr>
              <w:pStyle w:val="TableText"/>
              <w:rPr>
                <w:rFonts w:cs="Times New Roman"/>
                <w:b/>
              </w:rPr>
            </w:pPr>
            <w:r w:rsidRPr="007F3323">
              <w:rPr>
                <w:rFonts w:cs="Times New Roman"/>
              </w:rPr>
              <w:t>Host: https://&lt;</w:t>
            </w:r>
            <w:r w:rsidRPr="007F3323">
              <w:rPr>
                <w:rFonts w:cs="Times New Roman"/>
                <w:b/>
              </w:rPr>
              <w:t>ip</w:t>
            </w:r>
            <w:r w:rsidRPr="007F3323">
              <w:rPr>
                <w:rFonts w:cs="Times New Roman"/>
              </w:rPr>
              <w:t>&gt;:&lt;</w:t>
            </w:r>
            <w:r w:rsidRPr="007F3323">
              <w:rPr>
                <w:rFonts w:cs="Times New Roman"/>
                <w:b/>
              </w:rPr>
              <w:t>port</w:t>
            </w:r>
            <w:r w:rsidRPr="007F3323">
              <w:rPr>
                <w:rFonts w:cs="Times New Roman"/>
              </w:rPr>
              <w:t>&gt;</w:t>
            </w:r>
          </w:p>
          <w:p w:rsidR="00461FFA" w:rsidRPr="007F3323" w:rsidRDefault="00461FFA" w:rsidP="00461FFA">
            <w:pPr>
              <w:pStyle w:val="TableText"/>
              <w:rPr>
                <w:rFonts w:cs="Times New Roman"/>
              </w:rPr>
            </w:pPr>
            <w:r w:rsidRPr="007F3323">
              <w:rPr>
                <w:rFonts w:cs="Times New Roman"/>
              </w:rPr>
              <w:t>Content-Type: application/json; charset=UTF-8</w:t>
            </w:r>
          </w:p>
          <w:p w:rsidR="00461FFA" w:rsidRPr="007F3323" w:rsidRDefault="00461FFA" w:rsidP="00461FFA">
            <w:pPr>
              <w:pStyle w:val="TableText"/>
              <w:rPr>
                <w:rFonts w:cs="Times New Roman"/>
              </w:rPr>
            </w:pPr>
            <w:r w:rsidRPr="007F3323">
              <w:rPr>
                <w:rFonts w:cs="Times New Roman"/>
              </w:rPr>
              <w:t>Accept application/json;version=&lt;version&gt;; charset=UTF-8</w:t>
            </w:r>
          </w:p>
          <w:p w:rsidR="00461FFA" w:rsidRPr="007F3323" w:rsidRDefault="00461FFA" w:rsidP="00461FFA">
            <w:pPr>
              <w:pStyle w:val="TableText"/>
              <w:rPr>
                <w:rFonts w:cs="Times New Roman"/>
              </w:rPr>
            </w:pPr>
            <w:r w:rsidRPr="007F3323">
              <w:rPr>
                <w:rFonts w:cs="Times New Roman"/>
              </w:rPr>
              <w:t xml:space="preserve">X-Auth-Token: </w:t>
            </w:r>
            <w:r w:rsidRPr="007F3323">
              <w:rPr>
                <w:rFonts w:cs="Times New Roman"/>
                <w:b/>
              </w:rPr>
              <w:t>&lt;Authen_TOKEN&gt;</w:t>
            </w:r>
            <w:r w:rsidRPr="007F3323">
              <w:rPr>
                <w:rFonts w:cs="Times New Roman"/>
              </w:rPr>
              <w:t xml:space="preserve"> </w:t>
            </w:r>
          </w:p>
        </w:tc>
      </w:tr>
      <w:tr w:rsidR="00461FFA" w:rsidRPr="007F3323" w:rsidTr="005E06F2">
        <w:tc>
          <w:tcPr>
            <w:tcW w:w="1358" w:type="dxa"/>
            <w:tcBorders>
              <w:top w:val="single" w:sz="4" w:space="0" w:color="000000"/>
              <w:left w:val="single" w:sz="4" w:space="0" w:color="000000"/>
              <w:bottom w:val="single" w:sz="4" w:space="0" w:color="000000"/>
              <w:right w:val="single" w:sz="4" w:space="0" w:color="000000"/>
            </w:tcBorders>
          </w:tcPr>
          <w:p w:rsidR="00461FFA" w:rsidRPr="007F3323" w:rsidRDefault="00461FFA" w:rsidP="00461FFA">
            <w:pPr>
              <w:pStyle w:val="TableText"/>
            </w:pPr>
            <w:r w:rsidRPr="007F3323">
              <w:rPr>
                <w:rFonts w:hint="eastAsia"/>
              </w:rPr>
              <w:t>响应样例</w:t>
            </w:r>
          </w:p>
        </w:tc>
        <w:tc>
          <w:tcPr>
            <w:tcW w:w="8281" w:type="dxa"/>
            <w:tcBorders>
              <w:top w:val="single" w:sz="4" w:space="0" w:color="000000"/>
              <w:left w:val="single" w:sz="4" w:space="0" w:color="000000"/>
              <w:bottom w:val="single" w:sz="4" w:space="0" w:color="000000"/>
              <w:right w:val="single" w:sz="4" w:space="0" w:color="000000"/>
            </w:tcBorders>
          </w:tcPr>
          <w:p w:rsidR="00461FFA" w:rsidRPr="007F3323" w:rsidRDefault="00461FFA" w:rsidP="00461FFA">
            <w:pPr>
              <w:pStyle w:val="TableText"/>
              <w:rPr>
                <w:rFonts w:cs="Times New Roman"/>
              </w:rPr>
            </w:pPr>
            <w:r w:rsidRPr="007F3323">
              <w:rPr>
                <w:rFonts w:cs="Times New Roman"/>
              </w:rPr>
              <w:t>HTTP/1.1 200 OKAY</w:t>
            </w:r>
          </w:p>
          <w:p w:rsidR="00461FFA" w:rsidRPr="007F3323" w:rsidRDefault="00461FFA" w:rsidP="00461FFA">
            <w:pPr>
              <w:pStyle w:val="TableText"/>
              <w:rPr>
                <w:rFonts w:cs="Times New Roman"/>
              </w:rPr>
            </w:pPr>
            <w:r w:rsidRPr="007F3323">
              <w:rPr>
                <w:rFonts w:cs="Times New Roman"/>
              </w:rPr>
              <w:t>Date: Mon, 12 Nov 2007 15:55:01 GMT</w:t>
            </w:r>
          </w:p>
          <w:p w:rsidR="00461FFA" w:rsidRPr="007F3323" w:rsidRDefault="00461FFA" w:rsidP="00461FFA">
            <w:pPr>
              <w:pStyle w:val="TableText"/>
              <w:rPr>
                <w:rFonts w:cs="Times New Roman"/>
              </w:rPr>
            </w:pPr>
            <w:r w:rsidRPr="007F3323">
              <w:rPr>
                <w:rFonts w:cs="Times New Roman"/>
              </w:rPr>
              <w:t>Content-Type: application/json; charset=UTF-8</w:t>
            </w:r>
          </w:p>
          <w:p w:rsidR="00461FFA" w:rsidRPr="007F3323" w:rsidRDefault="00461FFA" w:rsidP="00461FFA">
            <w:pPr>
              <w:pStyle w:val="TableText"/>
              <w:rPr>
                <w:rFonts w:cs="Times New Roman"/>
              </w:rPr>
            </w:pPr>
            <w:r w:rsidRPr="007F3323">
              <w:rPr>
                <w:rFonts w:cs="Times New Roman"/>
              </w:rPr>
              <w:t>{</w:t>
            </w:r>
          </w:p>
          <w:p w:rsidR="009518BD" w:rsidRDefault="006C7484" w:rsidP="009518BD">
            <w:pPr>
              <w:pStyle w:val="TableText"/>
              <w:rPr>
                <w:rFonts w:cs="Times New Roman"/>
              </w:rPr>
            </w:pPr>
            <w:r>
              <w:rPr>
                <w:rFonts w:cs="Times New Roman"/>
              </w:rPr>
              <w:t xml:space="preserve">    </w:t>
            </w:r>
          </w:p>
          <w:p w:rsidR="00461FFA" w:rsidRPr="007F3323" w:rsidRDefault="00461FFA" w:rsidP="009518BD">
            <w:pPr>
              <w:pStyle w:val="TableText"/>
              <w:rPr>
                <w:rFonts w:cs="Times New Roman"/>
              </w:rPr>
            </w:pPr>
            <w:r w:rsidRPr="007F3323">
              <w:rPr>
                <w:rFonts w:cs="Times New Roman"/>
              </w:rPr>
              <w:t>}</w:t>
            </w:r>
          </w:p>
        </w:tc>
      </w:tr>
      <w:tr w:rsidR="00461FFA" w:rsidRPr="007F3323" w:rsidTr="005E06F2">
        <w:tc>
          <w:tcPr>
            <w:tcW w:w="1358" w:type="dxa"/>
            <w:tcBorders>
              <w:top w:val="single" w:sz="4" w:space="0" w:color="000000"/>
              <w:left w:val="single" w:sz="4" w:space="0" w:color="000000"/>
              <w:bottom w:val="single" w:sz="4" w:space="0" w:color="000000"/>
              <w:right w:val="single" w:sz="4" w:space="0" w:color="000000"/>
            </w:tcBorders>
          </w:tcPr>
          <w:p w:rsidR="00461FFA" w:rsidRPr="007F3323" w:rsidRDefault="00461FFA" w:rsidP="00461FFA">
            <w:pPr>
              <w:pStyle w:val="TableText"/>
            </w:pPr>
            <w:r w:rsidRPr="007F3323">
              <w:rPr>
                <w:rFonts w:hint="eastAsia"/>
              </w:rPr>
              <w:t>错误码</w:t>
            </w:r>
          </w:p>
        </w:tc>
        <w:tc>
          <w:tcPr>
            <w:tcW w:w="8281" w:type="dxa"/>
            <w:tcBorders>
              <w:top w:val="single" w:sz="4" w:space="0" w:color="000000"/>
              <w:left w:val="single" w:sz="4" w:space="0" w:color="000000"/>
              <w:bottom w:val="single" w:sz="4" w:space="0" w:color="000000"/>
              <w:right w:val="single" w:sz="4" w:space="0" w:color="000000"/>
            </w:tcBorders>
          </w:tcPr>
          <w:tbl>
            <w:tblPr>
              <w:tblStyle w:val="ab"/>
              <w:tblW w:w="8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33"/>
              <w:gridCol w:w="1134"/>
              <w:gridCol w:w="5670"/>
            </w:tblGrid>
            <w:tr w:rsidR="00461FFA" w:rsidRPr="007F3323" w:rsidTr="00461FFA">
              <w:tc>
                <w:tcPr>
                  <w:tcW w:w="1333" w:type="dxa"/>
                </w:tcPr>
                <w:p w:rsidR="00461FFA" w:rsidRPr="007F3323" w:rsidRDefault="00461FFA" w:rsidP="00461FFA">
                  <w:pPr>
                    <w:pStyle w:val="TableText"/>
                  </w:pPr>
                  <w:r w:rsidRPr="007F3323">
                    <w:t>http</w:t>
                  </w:r>
                  <w:r w:rsidRPr="007F3323">
                    <w:rPr>
                      <w:rFonts w:hint="eastAsia"/>
                    </w:rPr>
                    <w:t>错误码</w:t>
                  </w:r>
                </w:p>
              </w:tc>
              <w:tc>
                <w:tcPr>
                  <w:tcW w:w="1134" w:type="dxa"/>
                </w:tcPr>
                <w:p w:rsidR="00461FFA" w:rsidRPr="007F3323" w:rsidRDefault="00461FFA" w:rsidP="00461FFA">
                  <w:pPr>
                    <w:pStyle w:val="TableText"/>
                  </w:pPr>
                  <w:r w:rsidRPr="007F3323">
                    <w:t>errorcode</w:t>
                  </w:r>
                </w:p>
              </w:tc>
              <w:tc>
                <w:tcPr>
                  <w:tcW w:w="5670" w:type="dxa"/>
                </w:tcPr>
                <w:p w:rsidR="00461FFA" w:rsidRPr="007F3323" w:rsidRDefault="00461FFA" w:rsidP="00461FFA">
                  <w:pPr>
                    <w:pStyle w:val="TableText"/>
                  </w:pPr>
                  <w:r w:rsidRPr="007F3323">
                    <w:rPr>
                      <w:rFonts w:hint="eastAsia"/>
                    </w:rPr>
                    <w:t>描述</w:t>
                  </w:r>
                </w:p>
              </w:tc>
            </w:tr>
            <w:tr w:rsidR="006F02F4" w:rsidRPr="007F3323" w:rsidTr="00461FFA">
              <w:tc>
                <w:tcPr>
                  <w:tcW w:w="1333" w:type="dxa"/>
                </w:tcPr>
                <w:p w:rsidR="006F02F4" w:rsidRPr="007F3323" w:rsidRDefault="006F02F4" w:rsidP="006F02F4">
                  <w:pPr>
                    <w:pStyle w:val="TableText"/>
                  </w:pPr>
                  <w:r>
                    <w:t>400</w:t>
                  </w:r>
                </w:p>
              </w:tc>
              <w:tc>
                <w:tcPr>
                  <w:tcW w:w="1134" w:type="dxa"/>
                </w:tcPr>
                <w:p w:rsidR="006F02F4" w:rsidRPr="007F3323" w:rsidRDefault="006F02F4" w:rsidP="006F02F4">
                  <w:pPr>
                    <w:pStyle w:val="TableText"/>
                  </w:pPr>
                  <w:r w:rsidRPr="006F02F4">
                    <w:t>10000008</w:t>
                  </w:r>
                </w:p>
              </w:tc>
              <w:tc>
                <w:tcPr>
                  <w:tcW w:w="5670" w:type="dxa"/>
                </w:tcPr>
                <w:p w:rsidR="006F02F4" w:rsidRPr="007F3323" w:rsidRDefault="006F02F4" w:rsidP="006F02F4">
                  <w:pPr>
                    <w:pStyle w:val="TableText"/>
                    <w:tabs>
                      <w:tab w:val="center" w:pos="2727"/>
                    </w:tabs>
                  </w:pPr>
                  <w:r w:rsidRPr="006F02F4">
                    <w:rPr>
                      <w:rFonts w:hint="eastAsia"/>
                    </w:rPr>
                    <w:t>当前操作对象不存在。</w:t>
                  </w:r>
                  <w:r>
                    <w:tab/>
                  </w:r>
                </w:p>
              </w:tc>
            </w:tr>
            <w:tr w:rsidR="006F02F4" w:rsidRPr="007F3323" w:rsidTr="00461FFA">
              <w:tc>
                <w:tcPr>
                  <w:tcW w:w="1333" w:type="dxa"/>
                </w:tcPr>
                <w:p w:rsidR="006F02F4" w:rsidRPr="007F3323" w:rsidRDefault="006F02F4" w:rsidP="006F02F4">
                  <w:pPr>
                    <w:pStyle w:val="TableText"/>
                  </w:pPr>
                  <w:r w:rsidRPr="007F3323">
                    <w:rPr>
                      <w:rFonts w:hint="eastAsia"/>
                    </w:rPr>
                    <w:t>400</w:t>
                  </w:r>
                </w:p>
              </w:tc>
              <w:tc>
                <w:tcPr>
                  <w:tcW w:w="1134" w:type="dxa"/>
                </w:tcPr>
                <w:p w:rsidR="006F02F4" w:rsidRPr="007F3323" w:rsidRDefault="006F02F4" w:rsidP="006F02F4">
                  <w:pPr>
                    <w:pStyle w:val="TableText"/>
                  </w:pPr>
                  <w:r w:rsidRPr="007F3323">
                    <w:rPr>
                      <w:rFonts w:hint="eastAsia"/>
                    </w:rPr>
                    <w:t>10000009</w:t>
                  </w:r>
                </w:p>
              </w:tc>
              <w:tc>
                <w:tcPr>
                  <w:tcW w:w="5670" w:type="dxa"/>
                </w:tcPr>
                <w:p w:rsidR="006F02F4" w:rsidRPr="007F3323" w:rsidRDefault="006F02F4" w:rsidP="006F02F4">
                  <w:pPr>
                    <w:pStyle w:val="TableText"/>
                  </w:pPr>
                  <w:r w:rsidRPr="007F3323">
                    <w:rPr>
                      <w:rFonts w:hint="eastAsia"/>
                    </w:rPr>
                    <w:t>对象</w:t>
                  </w:r>
                  <w:r w:rsidRPr="007F3323">
                    <w:t>状态或操作冲突，请检查对象状态及任务跟踪状态</w:t>
                  </w:r>
                  <w:r w:rsidRPr="007F3323">
                    <w:rPr>
                      <w:rFonts w:hint="eastAsia"/>
                    </w:rPr>
                    <w:t>。</w:t>
                  </w:r>
                </w:p>
              </w:tc>
            </w:tr>
            <w:tr w:rsidR="006F02F4" w:rsidRPr="007F3323" w:rsidTr="00461FFA">
              <w:tc>
                <w:tcPr>
                  <w:tcW w:w="1333" w:type="dxa"/>
                </w:tcPr>
                <w:p w:rsidR="006F02F4" w:rsidRPr="007F3323" w:rsidRDefault="006F02F4" w:rsidP="006F02F4">
                  <w:pPr>
                    <w:pStyle w:val="TableText"/>
                  </w:pPr>
                  <w:r w:rsidRPr="007F3323">
                    <w:t>400</w:t>
                  </w:r>
                </w:p>
              </w:tc>
              <w:tc>
                <w:tcPr>
                  <w:tcW w:w="1134" w:type="dxa"/>
                </w:tcPr>
                <w:p w:rsidR="006F02F4" w:rsidRPr="007F3323" w:rsidRDefault="006F02F4" w:rsidP="006F02F4">
                  <w:pPr>
                    <w:pStyle w:val="TableText"/>
                  </w:pPr>
                  <w:r w:rsidRPr="007F3323">
                    <w:t>10300096</w:t>
                  </w:r>
                </w:p>
              </w:tc>
              <w:tc>
                <w:tcPr>
                  <w:tcW w:w="5670" w:type="dxa"/>
                </w:tcPr>
                <w:p w:rsidR="006F02F4" w:rsidRPr="007F3323" w:rsidRDefault="006F02F4" w:rsidP="006F02F4">
                  <w:pPr>
                    <w:pStyle w:val="TableText"/>
                  </w:pPr>
                  <w:r w:rsidRPr="007F3323">
                    <w:rPr>
                      <w:rFonts w:hint="eastAsia"/>
                    </w:rPr>
                    <w:t>虚拟机正在执行此操作，请不要重复执行。</w:t>
                  </w:r>
                </w:p>
              </w:tc>
            </w:tr>
            <w:tr w:rsidR="006F02F4" w:rsidRPr="007F3323" w:rsidTr="00113D79">
              <w:tc>
                <w:tcPr>
                  <w:tcW w:w="1333" w:type="dxa"/>
                </w:tcPr>
                <w:p w:rsidR="006F02F4" w:rsidRPr="007F3323" w:rsidRDefault="006F02F4" w:rsidP="006F02F4">
                  <w:pPr>
                    <w:pStyle w:val="TableText"/>
                  </w:pPr>
                  <w:r w:rsidRPr="007F3323">
                    <w:t>400</w:t>
                  </w:r>
                </w:p>
              </w:tc>
              <w:tc>
                <w:tcPr>
                  <w:tcW w:w="1134" w:type="dxa"/>
                </w:tcPr>
                <w:p w:rsidR="006F02F4" w:rsidRPr="007F3323" w:rsidRDefault="006F02F4" w:rsidP="006F02F4">
                  <w:pPr>
                    <w:pStyle w:val="TableText"/>
                  </w:pPr>
                  <w:r w:rsidRPr="007F3323">
                    <w:t>10300421</w:t>
                  </w:r>
                </w:p>
              </w:tc>
              <w:tc>
                <w:tcPr>
                  <w:tcW w:w="5670" w:type="dxa"/>
                </w:tcPr>
                <w:p w:rsidR="006F02F4" w:rsidRPr="007F3323" w:rsidRDefault="006F02F4" w:rsidP="006F02F4">
                  <w:pPr>
                    <w:pStyle w:val="TableText"/>
                  </w:pPr>
                  <w:r w:rsidRPr="007F3323">
                    <w:rPr>
                      <w:rFonts w:hint="eastAsia"/>
                    </w:rPr>
                    <w:t>虚拟机磁盘存在未完成任务，请任务结束后重试。</w:t>
                  </w:r>
                </w:p>
              </w:tc>
            </w:tr>
            <w:tr w:rsidR="006F02F4" w:rsidRPr="007F3323" w:rsidTr="00113D79">
              <w:tc>
                <w:tcPr>
                  <w:tcW w:w="1333" w:type="dxa"/>
                </w:tcPr>
                <w:p w:rsidR="006F02F4" w:rsidRPr="007F3323" w:rsidRDefault="006F02F4" w:rsidP="006F02F4">
                  <w:pPr>
                    <w:pStyle w:val="TableText"/>
                  </w:pPr>
                  <w:r w:rsidRPr="007F3323">
                    <w:t>400</w:t>
                  </w:r>
                </w:p>
              </w:tc>
              <w:tc>
                <w:tcPr>
                  <w:tcW w:w="1134" w:type="dxa"/>
                </w:tcPr>
                <w:p w:rsidR="006F02F4" w:rsidRPr="007F3323" w:rsidRDefault="006F02F4" w:rsidP="006F02F4">
                  <w:pPr>
                    <w:pStyle w:val="TableText"/>
                  </w:pPr>
                  <w:r>
                    <w:t>10321013</w:t>
                  </w:r>
                </w:p>
              </w:tc>
              <w:tc>
                <w:tcPr>
                  <w:tcW w:w="5670" w:type="dxa"/>
                </w:tcPr>
                <w:p w:rsidR="006F02F4" w:rsidRPr="007F3323" w:rsidRDefault="006F02F4" w:rsidP="006F02F4">
                  <w:pPr>
                    <w:pStyle w:val="TableText"/>
                  </w:pPr>
                  <w:r w:rsidRPr="009518BD">
                    <w:t>软驱已经卸载，不能重复卸载。</w:t>
                  </w:r>
                </w:p>
              </w:tc>
            </w:tr>
            <w:tr w:rsidR="006F02F4" w:rsidRPr="007F3323" w:rsidTr="00461FFA">
              <w:tc>
                <w:tcPr>
                  <w:tcW w:w="1333" w:type="dxa"/>
                </w:tcPr>
                <w:p w:rsidR="006F02F4" w:rsidRPr="007F3323" w:rsidRDefault="006F02F4" w:rsidP="006F02F4">
                  <w:pPr>
                    <w:pStyle w:val="TableText"/>
                  </w:pPr>
                  <w:r w:rsidRPr="007F3323">
                    <w:t>400</w:t>
                  </w:r>
                </w:p>
              </w:tc>
              <w:tc>
                <w:tcPr>
                  <w:tcW w:w="1134" w:type="dxa"/>
                </w:tcPr>
                <w:p w:rsidR="006F02F4" w:rsidRPr="007F3323" w:rsidRDefault="006F02F4" w:rsidP="006F02F4">
                  <w:pPr>
                    <w:pStyle w:val="TableText"/>
                  </w:pPr>
                  <w:r>
                    <w:t>10321014</w:t>
                  </w:r>
                </w:p>
              </w:tc>
              <w:tc>
                <w:tcPr>
                  <w:tcW w:w="5670" w:type="dxa"/>
                </w:tcPr>
                <w:p w:rsidR="006F02F4" w:rsidRPr="007F3323" w:rsidRDefault="006F02F4" w:rsidP="006F02F4">
                  <w:pPr>
                    <w:pStyle w:val="TableText"/>
                  </w:pPr>
                  <w:r w:rsidRPr="009518BD">
                    <w:t>Linux</w:t>
                  </w:r>
                  <w:r w:rsidRPr="009518BD">
                    <w:t>系统不支持软驱操作。</w:t>
                  </w:r>
                </w:p>
              </w:tc>
            </w:tr>
          </w:tbl>
          <w:p w:rsidR="00461FFA" w:rsidRPr="007F3323" w:rsidRDefault="00461FFA" w:rsidP="00461FFA">
            <w:pPr>
              <w:pStyle w:val="TableText"/>
            </w:pPr>
          </w:p>
        </w:tc>
      </w:tr>
      <w:tr w:rsidR="00461FFA" w:rsidRPr="007F3323" w:rsidTr="005E06F2">
        <w:tc>
          <w:tcPr>
            <w:tcW w:w="1358" w:type="dxa"/>
            <w:tcBorders>
              <w:top w:val="single" w:sz="4" w:space="0" w:color="000000"/>
              <w:left w:val="single" w:sz="4" w:space="0" w:color="000000"/>
              <w:bottom w:val="single" w:sz="4" w:space="0" w:color="000000"/>
              <w:right w:val="single" w:sz="4" w:space="0" w:color="000000"/>
            </w:tcBorders>
          </w:tcPr>
          <w:p w:rsidR="00461FFA" w:rsidRPr="007F3323" w:rsidRDefault="00461FFA" w:rsidP="00461FFA">
            <w:pPr>
              <w:pStyle w:val="TableText"/>
            </w:pPr>
            <w:r w:rsidRPr="007F3323">
              <w:rPr>
                <w:rFonts w:hint="eastAsia"/>
              </w:rPr>
              <w:t>异步任务错误码</w:t>
            </w:r>
          </w:p>
        </w:tc>
        <w:tc>
          <w:tcPr>
            <w:tcW w:w="8281" w:type="dxa"/>
            <w:tcBorders>
              <w:top w:val="single" w:sz="4" w:space="0" w:color="000000"/>
              <w:left w:val="single" w:sz="4" w:space="0" w:color="000000"/>
              <w:bottom w:val="single" w:sz="4" w:space="0" w:color="000000"/>
              <w:right w:val="single" w:sz="4" w:space="0" w:color="000000"/>
            </w:tcBorders>
          </w:tcPr>
          <w:tbl>
            <w:tblPr>
              <w:tblStyle w:val="ab"/>
              <w:tblW w:w="73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5529"/>
            </w:tblGrid>
            <w:tr w:rsidR="00461FFA" w:rsidRPr="007F3323" w:rsidTr="00461FFA">
              <w:tc>
                <w:tcPr>
                  <w:tcW w:w="1818" w:type="dxa"/>
                </w:tcPr>
                <w:p w:rsidR="00461FFA" w:rsidRPr="007F3323" w:rsidRDefault="00461FFA" w:rsidP="00461FFA">
                  <w:pPr>
                    <w:pStyle w:val="TableText"/>
                  </w:pPr>
                  <w:r w:rsidRPr="007F3323">
                    <w:rPr>
                      <w:rFonts w:hint="eastAsia"/>
                    </w:rPr>
                    <w:t>错误码</w:t>
                  </w:r>
                </w:p>
              </w:tc>
              <w:tc>
                <w:tcPr>
                  <w:tcW w:w="5529" w:type="dxa"/>
                </w:tcPr>
                <w:p w:rsidR="00461FFA" w:rsidRPr="007F3323" w:rsidRDefault="00461FFA" w:rsidP="00461FFA">
                  <w:pPr>
                    <w:pStyle w:val="TableText"/>
                  </w:pPr>
                  <w:r w:rsidRPr="007F3323">
                    <w:rPr>
                      <w:rFonts w:hint="eastAsia"/>
                    </w:rPr>
                    <w:t>错误码说明</w:t>
                  </w:r>
                </w:p>
              </w:tc>
            </w:tr>
            <w:tr w:rsidR="00461FFA" w:rsidRPr="007F3323" w:rsidTr="00461FFA">
              <w:tc>
                <w:tcPr>
                  <w:tcW w:w="1818" w:type="dxa"/>
                </w:tcPr>
                <w:p w:rsidR="00461FFA" w:rsidRPr="007F3323" w:rsidRDefault="00461FFA" w:rsidP="00461FFA">
                  <w:pPr>
                    <w:pStyle w:val="TableText"/>
                  </w:pPr>
                  <w:r w:rsidRPr="007F3323">
                    <w:t>10800104</w:t>
                  </w:r>
                </w:p>
              </w:tc>
              <w:tc>
                <w:tcPr>
                  <w:tcW w:w="5529" w:type="dxa"/>
                </w:tcPr>
                <w:p w:rsidR="00461FFA" w:rsidRPr="007F3323" w:rsidRDefault="00461FFA" w:rsidP="00461FFA">
                  <w:pPr>
                    <w:pStyle w:val="TableText"/>
                  </w:pPr>
                  <w:r w:rsidRPr="007F3323">
                    <w:rPr>
                      <w:rFonts w:hint="eastAsia"/>
                    </w:rPr>
                    <w:t>发送消息到主机失败</w:t>
                  </w:r>
                </w:p>
              </w:tc>
            </w:tr>
            <w:tr w:rsidR="00461FFA" w:rsidRPr="007F3323" w:rsidTr="00461FFA">
              <w:tc>
                <w:tcPr>
                  <w:tcW w:w="1818" w:type="dxa"/>
                </w:tcPr>
                <w:p w:rsidR="00461FFA" w:rsidRPr="007F3323" w:rsidRDefault="00461FFA" w:rsidP="00461FFA">
                  <w:pPr>
                    <w:pStyle w:val="TableText"/>
                  </w:pPr>
                  <w:r w:rsidRPr="007F3323">
                    <w:t>10800102</w:t>
                  </w:r>
                </w:p>
              </w:tc>
              <w:tc>
                <w:tcPr>
                  <w:tcW w:w="5529" w:type="dxa"/>
                </w:tcPr>
                <w:p w:rsidR="00461FFA" w:rsidRPr="007F3323" w:rsidRDefault="00461FFA" w:rsidP="00461FFA">
                  <w:pPr>
                    <w:pStyle w:val="TableText"/>
                  </w:pPr>
                  <w:r w:rsidRPr="007F3323">
                    <w:rPr>
                      <w:rFonts w:hint="eastAsia"/>
                    </w:rPr>
                    <w:t>主机返回失败</w:t>
                  </w:r>
                </w:p>
              </w:tc>
            </w:tr>
            <w:tr w:rsidR="00461FFA" w:rsidRPr="007F3323" w:rsidTr="00461FFA">
              <w:tc>
                <w:tcPr>
                  <w:tcW w:w="1818" w:type="dxa"/>
                </w:tcPr>
                <w:p w:rsidR="00461FFA" w:rsidRPr="007F3323" w:rsidRDefault="00461FFA" w:rsidP="00461FFA">
                  <w:pPr>
                    <w:pStyle w:val="TableText"/>
                  </w:pPr>
                  <w:r w:rsidRPr="007F3323">
                    <w:t>10800119</w:t>
                  </w:r>
                </w:p>
              </w:tc>
              <w:tc>
                <w:tcPr>
                  <w:tcW w:w="5529" w:type="dxa"/>
                </w:tcPr>
                <w:p w:rsidR="00461FFA" w:rsidRPr="007F3323" w:rsidRDefault="00461FFA" w:rsidP="00461FFA">
                  <w:pPr>
                    <w:pStyle w:val="TableText"/>
                  </w:pPr>
                  <w:r w:rsidRPr="007F3323">
                    <w:rPr>
                      <w:rFonts w:hint="eastAsia"/>
                    </w:rPr>
                    <w:t>虚拟机系统繁忙</w:t>
                  </w:r>
                </w:p>
              </w:tc>
            </w:tr>
            <w:tr w:rsidR="00461FFA" w:rsidRPr="007F3323" w:rsidTr="00461FFA">
              <w:tc>
                <w:tcPr>
                  <w:tcW w:w="1818" w:type="dxa"/>
                </w:tcPr>
                <w:p w:rsidR="00461FFA" w:rsidRPr="007F3323" w:rsidRDefault="00461FFA" w:rsidP="00461FFA">
                  <w:pPr>
                    <w:pStyle w:val="TableText"/>
                  </w:pPr>
                  <w:r w:rsidRPr="007F3323">
                    <w:t>10300101</w:t>
                  </w:r>
                </w:p>
              </w:tc>
              <w:tc>
                <w:tcPr>
                  <w:tcW w:w="5529" w:type="dxa"/>
                </w:tcPr>
                <w:p w:rsidR="00461FFA" w:rsidRPr="007F3323" w:rsidRDefault="00461FFA" w:rsidP="00461FFA">
                  <w:pPr>
                    <w:pStyle w:val="TableText"/>
                    <w:rPr>
                      <w:rFonts w:ascii="宋体" w:cs="宋体"/>
                    </w:rPr>
                  </w:pPr>
                  <w:r w:rsidRPr="007F3323">
                    <w:rPr>
                      <w:rFonts w:ascii="宋体" w:cs="宋体" w:hint="eastAsia"/>
                    </w:rPr>
                    <w:t>虚拟机正忙，请稍后重试。</w:t>
                  </w:r>
                </w:p>
              </w:tc>
            </w:tr>
          </w:tbl>
          <w:p w:rsidR="00461FFA" w:rsidRPr="007F3323" w:rsidRDefault="00461FFA" w:rsidP="00461FFA">
            <w:pPr>
              <w:pStyle w:val="TableText"/>
            </w:pPr>
          </w:p>
        </w:tc>
      </w:tr>
    </w:tbl>
    <w:p w:rsidR="005E06F2" w:rsidRPr="007F3323" w:rsidRDefault="005E06F2" w:rsidP="005E06F2">
      <w:pPr>
        <w:pStyle w:val="31"/>
      </w:pPr>
      <w:bookmarkStart w:id="352" w:name="_Toc509581378"/>
      <w:bookmarkStart w:id="353" w:name="_Toc28631505"/>
      <w:r>
        <w:rPr>
          <w:rFonts w:hint="eastAsia"/>
        </w:rPr>
        <w:t>查询</w:t>
      </w:r>
      <w:r>
        <w:t>软驱文件</w:t>
      </w:r>
      <w:bookmarkEnd w:id="352"/>
      <w:bookmarkEnd w:id="353"/>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358"/>
        <w:gridCol w:w="8281"/>
      </w:tblGrid>
      <w:tr w:rsidR="005E06F2" w:rsidRPr="007F3323" w:rsidTr="007237E2">
        <w:tc>
          <w:tcPr>
            <w:tcW w:w="1358" w:type="dxa"/>
            <w:tcBorders>
              <w:top w:val="single" w:sz="4" w:space="0" w:color="000000"/>
              <w:left w:val="single" w:sz="4" w:space="0" w:color="000000"/>
              <w:bottom w:val="single" w:sz="4" w:space="0" w:color="000000"/>
              <w:right w:val="single" w:sz="4" w:space="0" w:color="000000"/>
            </w:tcBorders>
          </w:tcPr>
          <w:p w:rsidR="005E06F2" w:rsidRPr="007F3323" w:rsidRDefault="005E06F2" w:rsidP="007A3D23">
            <w:pPr>
              <w:pStyle w:val="TableText"/>
            </w:pPr>
            <w:r w:rsidRPr="007F3323">
              <w:rPr>
                <w:rFonts w:hint="eastAsia"/>
              </w:rPr>
              <w:t>接口功能</w:t>
            </w:r>
          </w:p>
        </w:tc>
        <w:tc>
          <w:tcPr>
            <w:tcW w:w="8281" w:type="dxa"/>
            <w:tcBorders>
              <w:top w:val="single" w:sz="4" w:space="0" w:color="000000"/>
              <w:left w:val="single" w:sz="4" w:space="0" w:color="000000"/>
              <w:bottom w:val="single" w:sz="4" w:space="0" w:color="000000"/>
              <w:right w:val="single" w:sz="4" w:space="0" w:color="000000"/>
            </w:tcBorders>
          </w:tcPr>
          <w:p w:rsidR="005E06F2" w:rsidRPr="007F3323" w:rsidRDefault="00D02FE8" w:rsidP="007A3D23">
            <w:pPr>
              <w:pStyle w:val="TableText"/>
            </w:pPr>
            <w:r>
              <w:rPr>
                <w:rFonts w:hint="eastAsia"/>
              </w:rPr>
              <w:t>查询系统</w:t>
            </w:r>
            <w:r>
              <w:t>提供的软驱</w:t>
            </w:r>
            <w:r>
              <w:t>vfd</w:t>
            </w:r>
            <w:r>
              <w:t>文件列表。</w:t>
            </w:r>
          </w:p>
        </w:tc>
      </w:tr>
      <w:tr w:rsidR="005E06F2" w:rsidRPr="007F3323" w:rsidTr="007237E2">
        <w:tc>
          <w:tcPr>
            <w:tcW w:w="1358" w:type="dxa"/>
            <w:tcBorders>
              <w:top w:val="single" w:sz="4" w:space="0" w:color="000000"/>
              <w:left w:val="single" w:sz="4" w:space="0" w:color="000000"/>
              <w:bottom w:val="single" w:sz="4" w:space="0" w:color="000000"/>
              <w:right w:val="single" w:sz="4" w:space="0" w:color="000000"/>
            </w:tcBorders>
          </w:tcPr>
          <w:p w:rsidR="005E06F2" w:rsidRPr="007F3323" w:rsidRDefault="005E06F2" w:rsidP="007A3D23">
            <w:pPr>
              <w:pStyle w:val="TableText"/>
            </w:pPr>
            <w:r w:rsidRPr="007F3323">
              <w:rPr>
                <w:rFonts w:hint="eastAsia"/>
              </w:rPr>
              <w:t>接口描述</w:t>
            </w:r>
          </w:p>
        </w:tc>
        <w:tc>
          <w:tcPr>
            <w:tcW w:w="8281" w:type="dxa"/>
            <w:tcBorders>
              <w:top w:val="single" w:sz="4" w:space="0" w:color="000000"/>
              <w:left w:val="single" w:sz="4" w:space="0" w:color="000000"/>
              <w:bottom w:val="single" w:sz="4" w:space="0" w:color="000000"/>
              <w:right w:val="single" w:sz="4" w:space="0" w:color="000000"/>
            </w:tcBorders>
          </w:tcPr>
          <w:p w:rsidR="005E06F2" w:rsidRPr="007F3323" w:rsidRDefault="005E06F2" w:rsidP="007A3D23">
            <w:pPr>
              <w:pStyle w:val="Table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69"/>
              <w:gridCol w:w="1033"/>
              <w:gridCol w:w="4353"/>
            </w:tblGrid>
            <w:tr w:rsidR="005E06F2" w:rsidRPr="007F3323" w:rsidTr="007A3D23">
              <w:tc>
                <w:tcPr>
                  <w:tcW w:w="1657" w:type="pct"/>
                  <w:shd w:val="clear" w:color="auto" w:fill="D9D9D9"/>
                </w:tcPr>
                <w:p w:rsidR="005E06F2" w:rsidRPr="007F3323" w:rsidRDefault="005E06F2" w:rsidP="007A3D23">
                  <w:pPr>
                    <w:pStyle w:val="TableText"/>
                    <w:rPr>
                      <w:b/>
                    </w:rPr>
                  </w:pPr>
                  <w:r w:rsidRPr="007F3323">
                    <w:rPr>
                      <w:b/>
                    </w:rPr>
                    <w:t>Name</w:t>
                  </w:r>
                </w:p>
              </w:tc>
              <w:tc>
                <w:tcPr>
                  <w:tcW w:w="3343" w:type="pct"/>
                  <w:gridSpan w:val="2"/>
                  <w:shd w:val="clear" w:color="auto" w:fill="auto"/>
                </w:tcPr>
                <w:p w:rsidR="005E06F2" w:rsidRPr="007F3323" w:rsidRDefault="005E06F2" w:rsidP="007A3D23">
                  <w:pPr>
                    <w:pStyle w:val="TableText"/>
                  </w:pPr>
                  <w:r w:rsidRPr="007F3323">
                    <w:rPr>
                      <w:rFonts w:hint="eastAsia"/>
                    </w:rPr>
                    <w:t>请求正文描述</w:t>
                  </w:r>
                </w:p>
              </w:tc>
            </w:tr>
            <w:tr w:rsidR="005E06F2" w:rsidRPr="007F3323" w:rsidTr="007A3D23">
              <w:tc>
                <w:tcPr>
                  <w:tcW w:w="1657" w:type="pct"/>
                  <w:shd w:val="clear" w:color="auto" w:fill="D9D9D9"/>
                </w:tcPr>
                <w:p w:rsidR="005E06F2" w:rsidRPr="007F3323" w:rsidRDefault="005E06F2" w:rsidP="007A3D23">
                  <w:pPr>
                    <w:pStyle w:val="TableText"/>
                    <w:rPr>
                      <w:b/>
                    </w:rPr>
                  </w:pPr>
                  <w:r w:rsidRPr="007F3323">
                    <w:rPr>
                      <w:b/>
                    </w:rPr>
                    <w:t>Attribute</w:t>
                  </w:r>
                </w:p>
              </w:tc>
              <w:tc>
                <w:tcPr>
                  <w:tcW w:w="641" w:type="pct"/>
                  <w:shd w:val="clear" w:color="auto" w:fill="D9D9D9"/>
                </w:tcPr>
                <w:p w:rsidR="005E06F2" w:rsidRPr="007F3323" w:rsidRDefault="005E06F2" w:rsidP="007A3D23">
                  <w:pPr>
                    <w:pStyle w:val="TableText"/>
                    <w:rPr>
                      <w:b/>
                    </w:rPr>
                  </w:pPr>
                  <w:r w:rsidRPr="007F3323">
                    <w:rPr>
                      <w:b/>
                    </w:rPr>
                    <w:t>Type</w:t>
                  </w:r>
                </w:p>
              </w:tc>
              <w:tc>
                <w:tcPr>
                  <w:tcW w:w="2702" w:type="pct"/>
                  <w:shd w:val="clear" w:color="auto" w:fill="D9D9D9"/>
                </w:tcPr>
                <w:p w:rsidR="005E06F2" w:rsidRPr="007F3323" w:rsidRDefault="005E06F2" w:rsidP="007A3D23">
                  <w:pPr>
                    <w:pStyle w:val="TableText"/>
                    <w:rPr>
                      <w:b/>
                    </w:rPr>
                  </w:pPr>
                  <w:r w:rsidRPr="007F3323">
                    <w:rPr>
                      <w:b/>
                    </w:rPr>
                    <w:t>Description</w:t>
                  </w:r>
                </w:p>
              </w:tc>
            </w:tr>
          </w:tbl>
          <w:p w:rsidR="005E06F2" w:rsidRPr="007F3323" w:rsidRDefault="005E06F2" w:rsidP="007A3D23">
            <w:pPr>
              <w:pStyle w:val="Table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36"/>
              <w:gridCol w:w="828"/>
              <w:gridCol w:w="5991"/>
            </w:tblGrid>
            <w:tr w:rsidR="005E06F2" w:rsidRPr="007F3323" w:rsidTr="007A3D23">
              <w:tc>
                <w:tcPr>
                  <w:tcW w:w="767" w:type="pct"/>
                  <w:shd w:val="clear" w:color="auto" w:fill="D9D9D9"/>
                </w:tcPr>
                <w:p w:rsidR="005E06F2" w:rsidRPr="007F3323" w:rsidRDefault="005E06F2" w:rsidP="007A3D23">
                  <w:pPr>
                    <w:pStyle w:val="TableText"/>
                    <w:rPr>
                      <w:b/>
                    </w:rPr>
                  </w:pPr>
                  <w:r w:rsidRPr="007F3323">
                    <w:rPr>
                      <w:b/>
                    </w:rPr>
                    <w:t>Name</w:t>
                  </w:r>
                </w:p>
              </w:tc>
              <w:tc>
                <w:tcPr>
                  <w:tcW w:w="4233" w:type="pct"/>
                  <w:gridSpan w:val="2"/>
                  <w:shd w:val="clear" w:color="auto" w:fill="auto"/>
                </w:tcPr>
                <w:p w:rsidR="005E06F2" w:rsidRPr="007F3323" w:rsidRDefault="005E06F2" w:rsidP="007A3D23">
                  <w:pPr>
                    <w:pStyle w:val="TableText"/>
                  </w:pPr>
                  <w:r w:rsidRPr="007F3323">
                    <w:rPr>
                      <w:rFonts w:hint="eastAsia"/>
                    </w:rPr>
                    <w:t>响应正文描述</w:t>
                  </w:r>
                </w:p>
              </w:tc>
            </w:tr>
            <w:tr w:rsidR="005E06F2" w:rsidRPr="007F3323" w:rsidTr="007A3D23">
              <w:tc>
                <w:tcPr>
                  <w:tcW w:w="767" w:type="pct"/>
                  <w:shd w:val="clear" w:color="auto" w:fill="D9D9D9"/>
                </w:tcPr>
                <w:p w:rsidR="005E06F2" w:rsidRPr="007F3323" w:rsidRDefault="00140890" w:rsidP="007A3D23">
                  <w:pPr>
                    <w:pStyle w:val="TableText"/>
                    <w:rPr>
                      <w:b/>
                    </w:rPr>
                  </w:pPr>
                  <w:r>
                    <w:rPr>
                      <w:b/>
                    </w:rPr>
                    <w:t>Attribute</w:t>
                  </w:r>
                </w:p>
              </w:tc>
              <w:tc>
                <w:tcPr>
                  <w:tcW w:w="514" w:type="pct"/>
                  <w:shd w:val="clear" w:color="auto" w:fill="D9D9D9"/>
                </w:tcPr>
                <w:p w:rsidR="005E06F2" w:rsidRPr="007F3323" w:rsidRDefault="005E06F2" w:rsidP="007A3D23">
                  <w:pPr>
                    <w:pStyle w:val="TableText"/>
                    <w:rPr>
                      <w:b/>
                    </w:rPr>
                  </w:pPr>
                  <w:r w:rsidRPr="007F3323">
                    <w:rPr>
                      <w:b/>
                    </w:rPr>
                    <w:t>Type</w:t>
                  </w:r>
                </w:p>
              </w:tc>
              <w:tc>
                <w:tcPr>
                  <w:tcW w:w="3719" w:type="pct"/>
                  <w:shd w:val="clear" w:color="auto" w:fill="D9D9D9"/>
                </w:tcPr>
                <w:p w:rsidR="005E06F2" w:rsidRPr="007F3323" w:rsidRDefault="005E06F2" w:rsidP="007A3D23">
                  <w:pPr>
                    <w:pStyle w:val="TableText"/>
                    <w:rPr>
                      <w:b/>
                    </w:rPr>
                  </w:pPr>
                  <w:r w:rsidRPr="007F3323">
                    <w:rPr>
                      <w:b/>
                    </w:rPr>
                    <w:t>Description</w:t>
                  </w:r>
                </w:p>
              </w:tc>
            </w:tr>
            <w:tr w:rsidR="005E06F2" w:rsidRPr="007F3323" w:rsidTr="007A3D23">
              <w:tc>
                <w:tcPr>
                  <w:tcW w:w="767" w:type="pct"/>
                </w:tcPr>
                <w:p w:rsidR="005E06F2" w:rsidRPr="007F3323" w:rsidRDefault="007A3D23" w:rsidP="007A3D23">
                  <w:pPr>
                    <w:pStyle w:val="TableText"/>
                  </w:pPr>
                  <w:r>
                    <w:t>VfdFiles</w:t>
                  </w:r>
                </w:p>
              </w:tc>
              <w:tc>
                <w:tcPr>
                  <w:tcW w:w="514" w:type="pct"/>
                  <w:shd w:val="clear" w:color="auto" w:fill="auto"/>
                </w:tcPr>
                <w:p w:rsidR="005E06F2" w:rsidRPr="007F3323" w:rsidRDefault="007A3D23" w:rsidP="007A3D23">
                  <w:pPr>
                    <w:pStyle w:val="TableText"/>
                  </w:pPr>
                  <w:r>
                    <w:t>List</w:t>
                  </w:r>
                </w:p>
              </w:tc>
              <w:tc>
                <w:tcPr>
                  <w:tcW w:w="3719" w:type="pct"/>
                  <w:shd w:val="clear" w:color="auto" w:fill="auto"/>
                </w:tcPr>
                <w:p w:rsidR="005E06F2" w:rsidRPr="007F3323" w:rsidRDefault="007A3D23" w:rsidP="007A3D23">
                  <w:pPr>
                    <w:pStyle w:val="TableText"/>
                  </w:pPr>
                  <w:r>
                    <w:rPr>
                      <w:rFonts w:hint="eastAsia"/>
                    </w:rPr>
                    <w:t>软驱</w:t>
                  </w:r>
                  <w:r>
                    <w:t>V</w:t>
                  </w:r>
                  <w:r>
                    <w:rPr>
                      <w:rFonts w:hint="eastAsia"/>
                    </w:rPr>
                    <w:t>fd</w:t>
                  </w:r>
                  <w:r>
                    <w:rPr>
                      <w:rFonts w:hint="eastAsia"/>
                    </w:rPr>
                    <w:t>文件</w:t>
                  </w:r>
                  <w:r>
                    <w:t>列表</w:t>
                  </w:r>
                </w:p>
              </w:tc>
            </w:tr>
          </w:tbl>
          <w:p w:rsidR="005E06F2" w:rsidRPr="007F3323" w:rsidRDefault="005E06F2" w:rsidP="007A3D23">
            <w:pPr>
              <w:pStyle w:val="TableText"/>
            </w:pPr>
          </w:p>
        </w:tc>
      </w:tr>
      <w:tr w:rsidR="005E06F2" w:rsidRPr="007F3323" w:rsidTr="007237E2">
        <w:tc>
          <w:tcPr>
            <w:tcW w:w="1358" w:type="dxa"/>
            <w:tcBorders>
              <w:top w:val="single" w:sz="4" w:space="0" w:color="000000"/>
              <w:left w:val="single" w:sz="4" w:space="0" w:color="000000"/>
              <w:bottom w:val="single" w:sz="4" w:space="0" w:color="000000"/>
              <w:right w:val="single" w:sz="4" w:space="0" w:color="000000"/>
            </w:tcBorders>
          </w:tcPr>
          <w:p w:rsidR="005E06F2" w:rsidRPr="007F3323" w:rsidRDefault="005E06F2" w:rsidP="007A3D23">
            <w:pPr>
              <w:pStyle w:val="TableText"/>
            </w:pPr>
            <w:r w:rsidRPr="007F3323">
              <w:rPr>
                <w:rFonts w:hint="eastAsia"/>
              </w:rPr>
              <w:t>请求样例</w:t>
            </w:r>
          </w:p>
        </w:tc>
        <w:tc>
          <w:tcPr>
            <w:tcW w:w="8281" w:type="dxa"/>
            <w:tcBorders>
              <w:top w:val="single" w:sz="4" w:space="0" w:color="000000"/>
              <w:left w:val="single" w:sz="4" w:space="0" w:color="000000"/>
              <w:bottom w:val="single" w:sz="4" w:space="0" w:color="000000"/>
              <w:right w:val="single" w:sz="4" w:space="0" w:color="000000"/>
            </w:tcBorders>
          </w:tcPr>
          <w:p w:rsidR="005E06F2" w:rsidRPr="007F3323" w:rsidRDefault="007237E2" w:rsidP="007A3D23">
            <w:pPr>
              <w:pStyle w:val="TableText"/>
              <w:rPr>
                <w:rFonts w:cs="Times New Roman"/>
              </w:rPr>
            </w:pPr>
            <w:r>
              <w:rPr>
                <w:rFonts w:cs="Times New Roman"/>
              </w:rPr>
              <w:t>Get</w:t>
            </w:r>
            <w:r w:rsidR="00494AED">
              <w:rPr>
                <w:rFonts w:cs="Times New Roman"/>
              </w:rPr>
              <w:t xml:space="preserve"> &lt;vm_uri&gt;</w:t>
            </w:r>
            <w:r w:rsidR="00494AED">
              <w:rPr>
                <w:rFonts w:cs="Times New Roman" w:hint="eastAsia"/>
              </w:rPr>
              <w:t>/</w:t>
            </w:r>
            <w:r w:rsidR="005E06F2" w:rsidRPr="007F3323">
              <w:rPr>
                <w:rFonts w:cs="Times New Roman"/>
              </w:rPr>
              <w:t>action/</w:t>
            </w:r>
            <w:r w:rsidR="00CB2EDE">
              <w:rPr>
                <w:rFonts w:cs="Times New Roman"/>
              </w:rPr>
              <w:t>queryVfdFiles</w:t>
            </w:r>
            <w:r w:rsidR="005E06F2" w:rsidRPr="007F3323">
              <w:rPr>
                <w:rFonts w:cs="Times New Roman"/>
              </w:rPr>
              <w:t xml:space="preserve"> HTTP/1.1</w:t>
            </w:r>
          </w:p>
          <w:p w:rsidR="005E06F2" w:rsidRPr="007F3323" w:rsidRDefault="005E06F2" w:rsidP="007A3D23">
            <w:pPr>
              <w:pStyle w:val="TableText"/>
              <w:rPr>
                <w:rFonts w:cs="Times New Roman"/>
                <w:b/>
              </w:rPr>
            </w:pPr>
            <w:r w:rsidRPr="007F3323">
              <w:rPr>
                <w:rFonts w:cs="Times New Roman"/>
              </w:rPr>
              <w:t>Host: https://&lt;</w:t>
            </w:r>
            <w:r w:rsidRPr="007F3323">
              <w:rPr>
                <w:rFonts w:cs="Times New Roman"/>
                <w:b/>
              </w:rPr>
              <w:t>ip</w:t>
            </w:r>
            <w:r w:rsidRPr="007F3323">
              <w:rPr>
                <w:rFonts w:cs="Times New Roman"/>
              </w:rPr>
              <w:t>&gt;:&lt;</w:t>
            </w:r>
            <w:r w:rsidRPr="007F3323">
              <w:rPr>
                <w:rFonts w:cs="Times New Roman"/>
                <w:b/>
              </w:rPr>
              <w:t>port</w:t>
            </w:r>
            <w:r w:rsidRPr="007F3323">
              <w:rPr>
                <w:rFonts w:cs="Times New Roman"/>
              </w:rPr>
              <w:t>&gt;</w:t>
            </w:r>
          </w:p>
          <w:p w:rsidR="005E06F2" w:rsidRPr="007F3323" w:rsidRDefault="005E06F2" w:rsidP="007A3D23">
            <w:pPr>
              <w:pStyle w:val="TableText"/>
              <w:rPr>
                <w:rFonts w:cs="Times New Roman"/>
              </w:rPr>
            </w:pPr>
            <w:r w:rsidRPr="007F3323">
              <w:rPr>
                <w:rFonts w:cs="Times New Roman"/>
              </w:rPr>
              <w:t>Content-Type: application/json; charset=UTF-8</w:t>
            </w:r>
          </w:p>
          <w:p w:rsidR="005E06F2" w:rsidRPr="007F3323" w:rsidRDefault="005E06F2" w:rsidP="007A3D23">
            <w:pPr>
              <w:pStyle w:val="TableText"/>
              <w:rPr>
                <w:rFonts w:cs="Times New Roman"/>
              </w:rPr>
            </w:pPr>
            <w:r w:rsidRPr="007F3323">
              <w:rPr>
                <w:rFonts w:cs="Times New Roman"/>
              </w:rPr>
              <w:t>Accept application/json;version=&lt;version&gt;; charset=UTF-8</w:t>
            </w:r>
          </w:p>
          <w:p w:rsidR="005E06F2" w:rsidRPr="007F3323" w:rsidRDefault="005E06F2" w:rsidP="007A3D23">
            <w:pPr>
              <w:pStyle w:val="TableText"/>
              <w:rPr>
                <w:rFonts w:cs="Times New Roman"/>
              </w:rPr>
            </w:pPr>
            <w:r w:rsidRPr="007F3323">
              <w:rPr>
                <w:rFonts w:cs="Times New Roman"/>
              </w:rPr>
              <w:t xml:space="preserve">X-Auth-Token: </w:t>
            </w:r>
            <w:r w:rsidRPr="007F3323">
              <w:rPr>
                <w:rFonts w:cs="Times New Roman"/>
                <w:b/>
              </w:rPr>
              <w:t>&lt;Authen_TOKEN&gt;</w:t>
            </w:r>
          </w:p>
          <w:p w:rsidR="005E06F2" w:rsidRPr="007F3323" w:rsidRDefault="005E06F2" w:rsidP="007A3D23">
            <w:pPr>
              <w:pStyle w:val="TableText"/>
              <w:rPr>
                <w:rFonts w:cs="Times New Roman"/>
              </w:rPr>
            </w:pPr>
            <w:r w:rsidRPr="007F3323">
              <w:rPr>
                <w:rFonts w:cs="Times New Roman"/>
              </w:rPr>
              <w:t xml:space="preserve"> </w:t>
            </w:r>
          </w:p>
        </w:tc>
      </w:tr>
      <w:tr w:rsidR="005E06F2" w:rsidRPr="007F3323" w:rsidTr="007237E2">
        <w:tc>
          <w:tcPr>
            <w:tcW w:w="1358" w:type="dxa"/>
            <w:tcBorders>
              <w:top w:val="single" w:sz="4" w:space="0" w:color="000000"/>
              <w:left w:val="single" w:sz="4" w:space="0" w:color="000000"/>
              <w:bottom w:val="single" w:sz="4" w:space="0" w:color="000000"/>
              <w:right w:val="single" w:sz="4" w:space="0" w:color="000000"/>
            </w:tcBorders>
          </w:tcPr>
          <w:p w:rsidR="005E06F2" w:rsidRPr="007F3323" w:rsidRDefault="005E06F2" w:rsidP="007A3D23">
            <w:pPr>
              <w:pStyle w:val="TableText"/>
            </w:pPr>
            <w:r w:rsidRPr="007F3323">
              <w:rPr>
                <w:rFonts w:hint="eastAsia"/>
              </w:rPr>
              <w:t>响应样例</w:t>
            </w:r>
          </w:p>
        </w:tc>
        <w:tc>
          <w:tcPr>
            <w:tcW w:w="8281" w:type="dxa"/>
            <w:tcBorders>
              <w:top w:val="single" w:sz="4" w:space="0" w:color="000000"/>
              <w:left w:val="single" w:sz="4" w:space="0" w:color="000000"/>
              <w:bottom w:val="single" w:sz="4" w:space="0" w:color="000000"/>
              <w:right w:val="single" w:sz="4" w:space="0" w:color="000000"/>
            </w:tcBorders>
          </w:tcPr>
          <w:p w:rsidR="005E06F2" w:rsidRPr="007F3323" w:rsidRDefault="005E06F2" w:rsidP="007A3D23">
            <w:pPr>
              <w:pStyle w:val="TableText"/>
              <w:rPr>
                <w:rFonts w:cs="Times New Roman"/>
              </w:rPr>
            </w:pPr>
            <w:r w:rsidRPr="007F3323">
              <w:rPr>
                <w:rFonts w:cs="Times New Roman"/>
              </w:rPr>
              <w:t>HTTP/1.1 200 OKAY</w:t>
            </w:r>
          </w:p>
          <w:p w:rsidR="005E06F2" w:rsidRPr="007F3323" w:rsidRDefault="005E06F2" w:rsidP="007A3D23">
            <w:pPr>
              <w:pStyle w:val="TableText"/>
              <w:rPr>
                <w:rFonts w:cs="Times New Roman"/>
              </w:rPr>
            </w:pPr>
            <w:r w:rsidRPr="007F3323">
              <w:rPr>
                <w:rFonts w:cs="Times New Roman"/>
              </w:rPr>
              <w:t>Date: Mon, 12 Nov 2007 15:55:01 GMT</w:t>
            </w:r>
          </w:p>
          <w:p w:rsidR="005E06F2" w:rsidRPr="007F3323" w:rsidRDefault="005E06F2" w:rsidP="007A3D23">
            <w:pPr>
              <w:pStyle w:val="TableText"/>
              <w:rPr>
                <w:rFonts w:cs="Times New Roman"/>
              </w:rPr>
            </w:pPr>
            <w:r w:rsidRPr="007F3323">
              <w:rPr>
                <w:rFonts w:cs="Times New Roman"/>
              </w:rPr>
              <w:t>Content-Type: application/json; charset=UTF-8</w:t>
            </w:r>
          </w:p>
          <w:p w:rsidR="007237E2" w:rsidRPr="007F3323" w:rsidRDefault="007237E2" w:rsidP="007237E2">
            <w:pPr>
              <w:pStyle w:val="TableText"/>
              <w:rPr>
                <w:rFonts w:cs="Times New Roman"/>
              </w:rPr>
            </w:pPr>
            <w:r w:rsidRPr="007F3323">
              <w:rPr>
                <w:rFonts w:cs="Times New Roman"/>
              </w:rPr>
              <w:t xml:space="preserve">{       </w:t>
            </w:r>
          </w:p>
          <w:p w:rsidR="007237E2" w:rsidRPr="007F3323" w:rsidRDefault="006C7484" w:rsidP="007237E2">
            <w:pPr>
              <w:pStyle w:val="TableText"/>
              <w:rPr>
                <w:rFonts w:cs="Times New Roman"/>
              </w:rPr>
            </w:pPr>
            <w:r>
              <w:t xml:space="preserve">    </w:t>
            </w:r>
            <w:r w:rsidRPr="006C7484">
              <w:rPr>
                <w:rFonts w:hint="eastAsia"/>
              </w:rPr>
              <w:t>"</w:t>
            </w:r>
            <w:r>
              <w:rPr>
                <w:rFonts w:cs="Times New Roman"/>
                <w:color w:val="000000" w:themeColor="text1"/>
              </w:rPr>
              <w:t>VfdFiles</w:t>
            </w:r>
            <w:r w:rsidRPr="006C7484">
              <w:rPr>
                <w:rFonts w:hint="eastAsia"/>
              </w:rPr>
              <w:t>"</w:t>
            </w:r>
            <w:r w:rsidR="007237E2">
              <w:rPr>
                <w:rFonts w:cs="Times New Roman"/>
                <w:color w:val="000000" w:themeColor="text1"/>
              </w:rPr>
              <w:t>：</w:t>
            </w:r>
            <w:r w:rsidR="007237E2">
              <w:rPr>
                <w:rFonts w:cs="Times New Roman"/>
                <w:color w:val="000000" w:themeColor="text1"/>
              </w:rPr>
              <w:t>[]</w:t>
            </w:r>
          </w:p>
          <w:p w:rsidR="005E06F2" w:rsidRPr="007F3323" w:rsidRDefault="007237E2" w:rsidP="007237E2">
            <w:pPr>
              <w:pStyle w:val="TableText"/>
              <w:rPr>
                <w:rFonts w:cs="Times New Roman"/>
              </w:rPr>
            </w:pPr>
            <w:r w:rsidRPr="007F3323">
              <w:rPr>
                <w:rFonts w:cs="Times New Roman"/>
              </w:rPr>
              <w:t>}</w:t>
            </w:r>
          </w:p>
        </w:tc>
      </w:tr>
      <w:tr w:rsidR="005E06F2" w:rsidRPr="007F3323" w:rsidTr="007237E2">
        <w:tc>
          <w:tcPr>
            <w:tcW w:w="1358" w:type="dxa"/>
            <w:tcBorders>
              <w:top w:val="single" w:sz="4" w:space="0" w:color="000000"/>
              <w:left w:val="single" w:sz="4" w:space="0" w:color="000000"/>
              <w:bottom w:val="single" w:sz="4" w:space="0" w:color="000000"/>
              <w:right w:val="single" w:sz="4" w:space="0" w:color="000000"/>
            </w:tcBorders>
          </w:tcPr>
          <w:p w:rsidR="005E06F2" w:rsidRPr="007F3323" w:rsidRDefault="005E06F2" w:rsidP="007A3D23">
            <w:pPr>
              <w:pStyle w:val="TableText"/>
            </w:pPr>
            <w:r w:rsidRPr="007F3323">
              <w:rPr>
                <w:rFonts w:hint="eastAsia"/>
              </w:rPr>
              <w:t>错误码</w:t>
            </w:r>
          </w:p>
        </w:tc>
        <w:tc>
          <w:tcPr>
            <w:tcW w:w="8281" w:type="dxa"/>
            <w:tcBorders>
              <w:top w:val="single" w:sz="4" w:space="0" w:color="000000"/>
              <w:left w:val="single" w:sz="4" w:space="0" w:color="000000"/>
              <w:bottom w:val="single" w:sz="4" w:space="0" w:color="000000"/>
              <w:right w:val="single" w:sz="4" w:space="0" w:color="000000"/>
            </w:tcBorders>
          </w:tcPr>
          <w:tbl>
            <w:tblPr>
              <w:tblStyle w:val="ab"/>
              <w:tblW w:w="8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33"/>
              <w:gridCol w:w="1134"/>
              <w:gridCol w:w="5670"/>
            </w:tblGrid>
            <w:tr w:rsidR="005E06F2" w:rsidRPr="007F3323" w:rsidTr="007A3D23">
              <w:tc>
                <w:tcPr>
                  <w:tcW w:w="1333" w:type="dxa"/>
                </w:tcPr>
                <w:p w:rsidR="005E06F2" w:rsidRPr="007F3323" w:rsidRDefault="005E06F2" w:rsidP="007A3D23">
                  <w:pPr>
                    <w:pStyle w:val="TableText"/>
                  </w:pPr>
                  <w:r w:rsidRPr="007F3323">
                    <w:t>http</w:t>
                  </w:r>
                  <w:r w:rsidRPr="007F3323">
                    <w:rPr>
                      <w:rFonts w:hint="eastAsia"/>
                    </w:rPr>
                    <w:t>错误码</w:t>
                  </w:r>
                </w:p>
              </w:tc>
              <w:tc>
                <w:tcPr>
                  <w:tcW w:w="1134" w:type="dxa"/>
                </w:tcPr>
                <w:p w:rsidR="005E06F2" w:rsidRPr="007F3323" w:rsidRDefault="005E06F2" w:rsidP="007A3D23">
                  <w:pPr>
                    <w:pStyle w:val="TableText"/>
                  </w:pPr>
                  <w:r w:rsidRPr="007F3323">
                    <w:t>errorcode</w:t>
                  </w:r>
                </w:p>
              </w:tc>
              <w:tc>
                <w:tcPr>
                  <w:tcW w:w="5670" w:type="dxa"/>
                </w:tcPr>
                <w:p w:rsidR="005E06F2" w:rsidRPr="007F3323" w:rsidRDefault="005E06F2" w:rsidP="007A3D23">
                  <w:pPr>
                    <w:pStyle w:val="TableText"/>
                  </w:pPr>
                  <w:r w:rsidRPr="007F3323">
                    <w:rPr>
                      <w:rFonts w:hint="eastAsia"/>
                    </w:rPr>
                    <w:t>描述</w:t>
                  </w:r>
                </w:p>
              </w:tc>
            </w:tr>
          </w:tbl>
          <w:p w:rsidR="005E06F2" w:rsidRPr="007F3323" w:rsidRDefault="005E06F2" w:rsidP="007A3D23">
            <w:pPr>
              <w:pStyle w:val="TableText"/>
            </w:pPr>
          </w:p>
        </w:tc>
      </w:tr>
    </w:tbl>
    <w:p w:rsidR="00032EEF" w:rsidRPr="007F3323" w:rsidRDefault="00032EEF" w:rsidP="007001F5">
      <w:pPr>
        <w:ind w:left="0"/>
      </w:pPr>
    </w:p>
    <w:p w:rsidR="0014372C" w:rsidRPr="007F3323" w:rsidRDefault="0014372C" w:rsidP="002B57DB">
      <w:pPr>
        <w:pStyle w:val="31"/>
      </w:pPr>
      <w:bookmarkStart w:id="354" w:name="_Toc509581379"/>
      <w:bookmarkStart w:id="355" w:name="_Toc28631506"/>
      <w:r w:rsidRPr="007F3323">
        <w:rPr>
          <w:rFonts w:hint="eastAsia"/>
        </w:rPr>
        <w:t>获取控制台日志</w:t>
      </w:r>
      <w:bookmarkEnd w:id="354"/>
      <w:bookmarkEnd w:id="355"/>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358"/>
        <w:gridCol w:w="8281"/>
      </w:tblGrid>
      <w:tr w:rsidR="0014372C" w:rsidRPr="007F3323" w:rsidTr="0014372C">
        <w:tc>
          <w:tcPr>
            <w:tcW w:w="1358" w:type="dxa"/>
            <w:tcBorders>
              <w:top w:val="single" w:sz="4" w:space="0" w:color="000000"/>
              <w:left w:val="single" w:sz="4" w:space="0" w:color="000000"/>
              <w:bottom w:val="single" w:sz="4" w:space="0" w:color="000000"/>
              <w:right w:val="single" w:sz="4" w:space="0" w:color="000000"/>
            </w:tcBorders>
          </w:tcPr>
          <w:p w:rsidR="0014372C" w:rsidRPr="007F3323" w:rsidRDefault="0014372C" w:rsidP="0014372C">
            <w:pPr>
              <w:pStyle w:val="TableText"/>
            </w:pPr>
            <w:r w:rsidRPr="007F3323">
              <w:rPr>
                <w:rFonts w:hint="eastAsia"/>
              </w:rPr>
              <w:t>接口功能</w:t>
            </w:r>
          </w:p>
        </w:tc>
        <w:tc>
          <w:tcPr>
            <w:tcW w:w="8281" w:type="dxa"/>
            <w:tcBorders>
              <w:top w:val="single" w:sz="4" w:space="0" w:color="000000"/>
              <w:left w:val="single" w:sz="4" w:space="0" w:color="000000"/>
              <w:bottom w:val="single" w:sz="4" w:space="0" w:color="000000"/>
              <w:right w:val="single" w:sz="4" w:space="0" w:color="000000"/>
            </w:tcBorders>
          </w:tcPr>
          <w:p w:rsidR="0014372C" w:rsidRPr="007F3323" w:rsidRDefault="0014372C" w:rsidP="0014372C">
            <w:pPr>
              <w:pStyle w:val="TableText"/>
            </w:pPr>
            <w:r w:rsidRPr="007F3323">
              <w:rPr>
                <w:rFonts w:hint="eastAsia"/>
              </w:rPr>
              <w:t>获取虚拟机控制台日志</w:t>
            </w:r>
          </w:p>
        </w:tc>
      </w:tr>
      <w:tr w:rsidR="0014372C" w:rsidRPr="007F3323" w:rsidTr="0014372C">
        <w:tc>
          <w:tcPr>
            <w:tcW w:w="1358" w:type="dxa"/>
            <w:tcBorders>
              <w:top w:val="single" w:sz="4" w:space="0" w:color="000000"/>
              <w:left w:val="single" w:sz="4" w:space="0" w:color="000000"/>
              <w:bottom w:val="single" w:sz="4" w:space="0" w:color="000000"/>
              <w:right w:val="single" w:sz="4" w:space="0" w:color="000000"/>
            </w:tcBorders>
          </w:tcPr>
          <w:p w:rsidR="0014372C" w:rsidRPr="007F3323" w:rsidRDefault="0014372C" w:rsidP="0014372C">
            <w:pPr>
              <w:pStyle w:val="TableText"/>
            </w:pPr>
            <w:r w:rsidRPr="007F3323">
              <w:rPr>
                <w:rFonts w:hint="eastAsia"/>
              </w:rPr>
              <w:t>接口描述</w:t>
            </w:r>
          </w:p>
        </w:tc>
        <w:tc>
          <w:tcPr>
            <w:tcW w:w="8281" w:type="dxa"/>
            <w:tcBorders>
              <w:top w:val="single" w:sz="4" w:space="0" w:color="000000"/>
              <w:left w:val="single" w:sz="4" w:space="0" w:color="000000"/>
              <w:bottom w:val="single" w:sz="4" w:space="0" w:color="000000"/>
              <w:right w:val="single" w:sz="4" w:space="0" w:color="000000"/>
            </w:tcBorders>
          </w:tcPr>
          <w:p w:rsidR="0014372C" w:rsidRPr="007F3323" w:rsidRDefault="0014372C" w:rsidP="0014372C">
            <w:pPr>
              <w:pStyle w:val="Table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69"/>
              <w:gridCol w:w="1033"/>
              <w:gridCol w:w="4353"/>
            </w:tblGrid>
            <w:tr w:rsidR="0014372C" w:rsidRPr="007F3323" w:rsidTr="0014372C">
              <w:tc>
                <w:tcPr>
                  <w:tcW w:w="1657" w:type="pct"/>
                  <w:shd w:val="clear" w:color="auto" w:fill="D9D9D9"/>
                </w:tcPr>
                <w:p w:rsidR="0014372C" w:rsidRPr="007F3323" w:rsidRDefault="0014372C" w:rsidP="0014372C">
                  <w:pPr>
                    <w:pStyle w:val="TableText"/>
                    <w:rPr>
                      <w:b/>
                    </w:rPr>
                  </w:pPr>
                  <w:r w:rsidRPr="007F3323">
                    <w:rPr>
                      <w:b/>
                    </w:rPr>
                    <w:t>Name</w:t>
                  </w:r>
                </w:p>
              </w:tc>
              <w:tc>
                <w:tcPr>
                  <w:tcW w:w="3343" w:type="pct"/>
                  <w:gridSpan w:val="2"/>
                  <w:shd w:val="clear" w:color="auto" w:fill="auto"/>
                </w:tcPr>
                <w:p w:rsidR="0014372C" w:rsidRPr="007F3323" w:rsidRDefault="0014372C" w:rsidP="0014372C">
                  <w:pPr>
                    <w:pStyle w:val="TableText"/>
                  </w:pPr>
                  <w:r w:rsidRPr="007F3323">
                    <w:rPr>
                      <w:rFonts w:hint="eastAsia"/>
                    </w:rPr>
                    <w:t>请求正文描述</w:t>
                  </w:r>
                </w:p>
              </w:tc>
            </w:tr>
            <w:tr w:rsidR="0014372C" w:rsidRPr="007F3323" w:rsidTr="0014372C">
              <w:tc>
                <w:tcPr>
                  <w:tcW w:w="1657" w:type="pct"/>
                  <w:shd w:val="clear" w:color="auto" w:fill="D9D9D9"/>
                </w:tcPr>
                <w:p w:rsidR="0014372C" w:rsidRPr="007F3323" w:rsidRDefault="0014372C" w:rsidP="0014372C">
                  <w:pPr>
                    <w:pStyle w:val="TableText"/>
                    <w:rPr>
                      <w:b/>
                    </w:rPr>
                  </w:pPr>
                  <w:r w:rsidRPr="007F3323">
                    <w:rPr>
                      <w:b/>
                    </w:rPr>
                    <w:t>Attribute</w:t>
                  </w:r>
                </w:p>
              </w:tc>
              <w:tc>
                <w:tcPr>
                  <w:tcW w:w="641" w:type="pct"/>
                  <w:shd w:val="clear" w:color="auto" w:fill="D9D9D9"/>
                </w:tcPr>
                <w:p w:rsidR="0014372C" w:rsidRPr="007F3323" w:rsidRDefault="0014372C" w:rsidP="0014372C">
                  <w:pPr>
                    <w:pStyle w:val="TableText"/>
                    <w:rPr>
                      <w:b/>
                    </w:rPr>
                  </w:pPr>
                  <w:r w:rsidRPr="007F3323">
                    <w:rPr>
                      <w:b/>
                    </w:rPr>
                    <w:t>Type</w:t>
                  </w:r>
                </w:p>
              </w:tc>
              <w:tc>
                <w:tcPr>
                  <w:tcW w:w="2702" w:type="pct"/>
                  <w:shd w:val="clear" w:color="auto" w:fill="D9D9D9"/>
                </w:tcPr>
                <w:p w:rsidR="0014372C" w:rsidRPr="007F3323" w:rsidRDefault="0014372C" w:rsidP="0014372C">
                  <w:pPr>
                    <w:pStyle w:val="TableText"/>
                    <w:rPr>
                      <w:b/>
                    </w:rPr>
                  </w:pPr>
                  <w:r w:rsidRPr="007F3323">
                    <w:rPr>
                      <w:b/>
                    </w:rPr>
                    <w:t>Description</w:t>
                  </w:r>
                </w:p>
              </w:tc>
            </w:tr>
            <w:tr w:rsidR="0014372C" w:rsidRPr="007F3323" w:rsidTr="0014372C">
              <w:tc>
                <w:tcPr>
                  <w:tcW w:w="1657" w:type="pct"/>
                </w:tcPr>
                <w:p w:rsidR="0014372C" w:rsidRPr="007F3323" w:rsidRDefault="0014372C" w:rsidP="0014372C">
                  <w:pPr>
                    <w:pStyle w:val="TableText"/>
                  </w:pPr>
                  <w:r w:rsidRPr="006C7484">
                    <w:rPr>
                      <w:rFonts w:hint="eastAsia"/>
                    </w:rPr>
                    <w:t>length</w:t>
                  </w:r>
                </w:p>
              </w:tc>
              <w:tc>
                <w:tcPr>
                  <w:tcW w:w="641" w:type="pct"/>
                </w:tcPr>
                <w:p w:rsidR="0014372C" w:rsidRPr="007F3323" w:rsidRDefault="0014372C" w:rsidP="0014372C">
                  <w:pPr>
                    <w:pStyle w:val="TableText"/>
                  </w:pPr>
                  <w:r w:rsidRPr="007F3323">
                    <w:rPr>
                      <w:rFonts w:hint="eastAsia"/>
                    </w:rPr>
                    <w:t>integer</w:t>
                  </w:r>
                </w:p>
              </w:tc>
              <w:tc>
                <w:tcPr>
                  <w:tcW w:w="2702" w:type="pct"/>
                </w:tcPr>
                <w:p w:rsidR="0014372C" w:rsidRPr="007F3323" w:rsidRDefault="0014372C" w:rsidP="0014372C">
                  <w:pPr>
                    <w:pStyle w:val="TableText"/>
                  </w:pPr>
                  <w:r w:rsidRPr="007F3323">
                    <w:rPr>
                      <w:rFonts w:hint="eastAsia"/>
                    </w:rPr>
                    <w:t>获取最近虚拟机的最近的</w:t>
                  </w:r>
                  <w:r w:rsidRPr="007F3323">
                    <w:rPr>
                      <w:rFonts w:hint="eastAsia"/>
                    </w:rPr>
                    <w:t>length</w:t>
                  </w:r>
                  <w:r w:rsidRPr="007F3323">
                    <w:rPr>
                      <w:rFonts w:hint="eastAsia"/>
                    </w:rPr>
                    <w:t>行的日志</w:t>
                  </w:r>
                </w:p>
              </w:tc>
            </w:tr>
          </w:tbl>
          <w:p w:rsidR="0014372C" w:rsidRPr="007F3323" w:rsidRDefault="0014372C" w:rsidP="0014372C">
            <w:pPr>
              <w:pStyle w:val="Table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36"/>
              <w:gridCol w:w="828"/>
              <w:gridCol w:w="5991"/>
            </w:tblGrid>
            <w:tr w:rsidR="0014372C" w:rsidRPr="007F3323" w:rsidTr="0014372C">
              <w:tc>
                <w:tcPr>
                  <w:tcW w:w="767" w:type="pct"/>
                  <w:shd w:val="clear" w:color="auto" w:fill="D9D9D9"/>
                </w:tcPr>
                <w:p w:rsidR="0014372C" w:rsidRPr="007F3323" w:rsidRDefault="0014372C" w:rsidP="0014372C">
                  <w:pPr>
                    <w:pStyle w:val="TableText"/>
                    <w:rPr>
                      <w:b/>
                    </w:rPr>
                  </w:pPr>
                  <w:r w:rsidRPr="007F3323">
                    <w:rPr>
                      <w:b/>
                    </w:rPr>
                    <w:t>Name</w:t>
                  </w:r>
                </w:p>
              </w:tc>
              <w:tc>
                <w:tcPr>
                  <w:tcW w:w="4233" w:type="pct"/>
                  <w:gridSpan w:val="2"/>
                  <w:shd w:val="clear" w:color="auto" w:fill="auto"/>
                </w:tcPr>
                <w:p w:rsidR="0014372C" w:rsidRPr="007F3323" w:rsidRDefault="0014372C" w:rsidP="0014372C">
                  <w:pPr>
                    <w:pStyle w:val="TableText"/>
                  </w:pPr>
                  <w:r w:rsidRPr="007F3323">
                    <w:rPr>
                      <w:rFonts w:hint="eastAsia"/>
                    </w:rPr>
                    <w:t>响应正文描述</w:t>
                  </w:r>
                </w:p>
              </w:tc>
            </w:tr>
            <w:tr w:rsidR="0014372C" w:rsidRPr="007F3323" w:rsidTr="0014372C">
              <w:tc>
                <w:tcPr>
                  <w:tcW w:w="767" w:type="pct"/>
                  <w:shd w:val="clear" w:color="auto" w:fill="D9D9D9"/>
                </w:tcPr>
                <w:p w:rsidR="0014372C" w:rsidRPr="007F3323" w:rsidRDefault="00140890" w:rsidP="0014372C">
                  <w:pPr>
                    <w:pStyle w:val="TableText"/>
                    <w:rPr>
                      <w:b/>
                    </w:rPr>
                  </w:pPr>
                  <w:r>
                    <w:rPr>
                      <w:b/>
                    </w:rPr>
                    <w:t>Attribute</w:t>
                  </w:r>
                </w:p>
              </w:tc>
              <w:tc>
                <w:tcPr>
                  <w:tcW w:w="514" w:type="pct"/>
                  <w:shd w:val="clear" w:color="auto" w:fill="D9D9D9"/>
                </w:tcPr>
                <w:p w:rsidR="0014372C" w:rsidRPr="007F3323" w:rsidRDefault="0014372C" w:rsidP="0014372C">
                  <w:pPr>
                    <w:pStyle w:val="TableText"/>
                    <w:rPr>
                      <w:b/>
                    </w:rPr>
                  </w:pPr>
                  <w:r w:rsidRPr="007F3323">
                    <w:rPr>
                      <w:b/>
                    </w:rPr>
                    <w:t>Type</w:t>
                  </w:r>
                </w:p>
              </w:tc>
              <w:tc>
                <w:tcPr>
                  <w:tcW w:w="3719" w:type="pct"/>
                  <w:shd w:val="clear" w:color="auto" w:fill="D9D9D9"/>
                </w:tcPr>
                <w:p w:rsidR="0014372C" w:rsidRPr="007F3323" w:rsidRDefault="0014372C" w:rsidP="0014372C">
                  <w:pPr>
                    <w:pStyle w:val="TableText"/>
                    <w:rPr>
                      <w:b/>
                    </w:rPr>
                  </w:pPr>
                  <w:r w:rsidRPr="007F3323">
                    <w:rPr>
                      <w:b/>
                    </w:rPr>
                    <w:t>Description</w:t>
                  </w:r>
                </w:p>
              </w:tc>
            </w:tr>
            <w:tr w:rsidR="0014372C" w:rsidRPr="007F3323" w:rsidTr="0014372C">
              <w:tc>
                <w:tcPr>
                  <w:tcW w:w="767" w:type="pct"/>
                </w:tcPr>
                <w:p w:rsidR="0014372C" w:rsidRPr="007F3323" w:rsidRDefault="0014372C" w:rsidP="0014372C">
                  <w:pPr>
                    <w:pStyle w:val="TableText"/>
                  </w:pPr>
                  <w:r w:rsidRPr="007F3323">
                    <w:rPr>
                      <w:rFonts w:hint="eastAsia"/>
                    </w:rPr>
                    <w:t>output</w:t>
                  </w:r>
                </w:p>
              </w:tc>
              <w:tc>
                <w:tcPr>
                  <w:tcW w:w="514" w:type="pct"/>
                  <w:shd w:val="clear" w:color="auto" w:fill="auto"/>
                </w:tcPr>
                <w:p w:rsidR="0014372C" w:rsidRPr="007F3323" w:rsidRDefault="0014372C" w:rsidP="0014372C">
                  <w:pPr>
                    <w:pStyle w:val="TableText"/>
                  </w:pPr>
                  <w:r w:rsidRPr="007F3323">
                    <w:t>string</w:t>
                  </w:r>
                </w:p>
              </w:tc>
              <w:tc>
                <w:tcPr>
                  <w:tcW w:w="3719" w:type="pct"/>
                  <w:shd w:val="clear" w:color="auto" w:fill="auto"/>
                </w:tcPr>
                <w:p w:rsidR="0014372C" w:rsidRPr="007F3323" w:rsidRDefault="0014372C" w:rsidP="0014372C">
                  <w:pPr>
                    <w:pStyle w:val="TableText"/>
                  </w:pPr>
                  <w:r w:rsidRPr="007F3323">
                    <w:rPr>
                      <w:rFonts w:hint="eastAsia"/>
                    </w:rPr>
                    <w:t>获取到的控制台日志</w:t>
                  </w:r>
                </w:p>
              </w:tc>
            </w:tr>
          </w:tbl>
          <w:p w:rsidR="0014372C" w:rsidRPr="007F3323" w:rsidRDefault="0014372C" w:rsidP="0014372C">
            <w:pPr>
              <w:pStyle w:val="TableText"/>
            </w:pPr>
          </w:p>
        </w:tc>
      </w:tr>
      <w:tr w:rsidR="0014372C" w:rsidRPr="007F3323" w:rsidTr="0014372C">
        <w:tc>
          <w:tcPr>
            <w:tcW w:w="1358" w:type="dxa"/>
            <w:tcBorders>
              <w:top w:val="single" w:sz="4" w:space="0" w:color="000000"/>
              <w:left w:val="single" w:sz="4" w:space="0" w:color="000000"/>
              <w:bottom w:val="single" w:sz="4" w:space="0" w:color="000000"/>
              <w:right w:val="single" w:sz="4" w:space="0" w:color="000000"/>
            </w:tcBorders>
          </w:tcPr>
          <w:p w:rsidR="0014372C" w:rsidRPr="007F3323" w:rsidRDefault="0014372C" w:rsidP="0014372C">
            <w:pPr>
              <w:pStyle w:val="TableText"/>
            </w:pPr>
            <w:r w:rsidRPr="007F3323">
              <w:rPr>
                <w:rFonts w:hint="eastAsia"/>
              </w:rPr>
              <w:t>请求样例</w:t>
            </w:r>
          </w:p>
        </w:tc>
        <w:tc>
          <w:tcPr>
            <w:tcW w:w="8281" w:type="dxa"/>
            <w:tcBorders>
              <w:top w:val="single" w:sz="4" w:space="0" w:color="000000"/>
              <w:left w:val="single" w:sz="4" w:space="0" w:color="000000"/>
              <w:bottom w:val="single" w:sz="4" w:space="0" w:color="000000"/>
              <w:right w:val="single" w:sz="4" w:space="0" w:color="000000"/>
            </w:tcBorders>
          </w:tcPr>
          <w:p w:rsidR="00844C5F" w:rsidRPr="00844C5F" w:rsidRDefault="0014372C" w:rsidP="00844C5F">
            <w:pPr>
              <w:pStyle w:val="HTML8"/>
              <w:shd w:val="clear" w:color="auto" w:fill="FFFFFF"/>
              <w:ind w:left="0"/>
              <w:rPr>
                <w:rFonts w:ascii="Consolas" w:hAnsi="Consolas" w:cs="Consolas"/>
                <w:color w:val="000000"/>
                <w:kern w:val="0"/>
                <w:sz w:val="21"/>
                <w:szCs w:val="21"/>
              </w:rPr>
            </w:pPr>
            <w:r w:rsidRPr="00844C5F">
              <w:rPr>
                <w:rFonts w:ascii="Times New Roman" w:hAnsi="Times New Roman" w:cs="Arial"/>
                <w:snapToGrid w:val="0"/>
                <w:kern w:val="0"/>
                <w:sz w:val="21"/>
                <w:szCs w:val="21"/>
              </w:rPr>
              <w:t>Post &lt;vm_uri&gt;/&lt;vm_id&gt;/action/</w:t>
            </w:r>
            <w:r w:rsidR="00844C5F" w:rsidRPr="00844C5F">
              <w:rPr>
                <w:rFonts w:ascii="Times New Roman" w:hAnsi="Times New Roman" w:cs="Arial"/>
                <w:snapToGrid w:val="0"/>
                <w:kern w:val="0"/>
                <w:sz w:val="21"/>
                <w:szCs w:val="21"/>
              </w:rPr>
              <w:t>getConsoleOutput</w:t>
            </w:r>
          </w:p>
          <w:p w:rsidR="0014372C" w:rsidRPr="007F3323" w:rsidRDefault="0014372C" w:rsidP="0014372C">
            <w:pPr>
              <w:pStyle w:val="TableText"/>
            </w:pPr>
            <w:r w:rsidRPr="007F3323">
              <w:t>HTTP/1.1</w:t>
            </w:r>
          </w:p>
          <w:p w:rsidR="0014372C" w:rsidRPr="007F3323" w:rsidRDefault="0014372C" w:rsidP="0014372C">
            <w:pPr>
              <w:pStyle w:val="TableText"/>
              <w:rPr>
                <w:b/>
              </w:rPr>
            </w:pPr>
            <w:r w:rsidRPr="007F3323">
              <w:t>Host: https://&lt;</w:t>
            </w:r>
            <w:r w:rsidRPr="007F3323">
              <w:rPr>
                <w:b/>
              </w:rPr>
              <w:t>ip</w:t>
            </w:r>
            <w:r w:rsidRPr="007F3323">
              <w:t>&gt;:&lt;</w:t>
            </w:r>
            <w:r w:rsidRPr="007F3323">
              <w:rPr>
                <w:b/>
              </w:rPr>
              <w:t>port</w:t>
            </w:r>
            <w:r w:rsidRPr="007F3323">
              <w:t>&gt;</w:t>
            </w:r>
          </w:p>
          <w:p w:rsidR="0014372C" w:rsidRPr="007F3323" w:rsidRDefault="0014372C" w:rsidP="0014372C">
            <w:pPr>
              <w:pStyle w:val="TableText"/>
            </w:pPr>
            <w:r w:rsidRPr="007F3323">
              <w:t>Content-Type: application/json; charset=UTF-8</w:t>
            </w:r>
          </w:p>
          <w:p w:rsidR="0014372C" w:rsidRPr="007F3323" w:rsidRDefault="0014372C" w:rsidP="0014372C">
            <w:pPr>
              <w:pStyle w:val="TableText"/>
            </w:pPr>
            <w:r w:rsidRPr="007F3323">
              <w:t>Accept application/json;version=&lt;version&gt;; charset=UTF-8</w:t>
            </w:r>
          </w:p>
          <w:p w:rsidR="0014372C" w:rsidRPr="007F3323" w:rsidRDefault="0014372C" w:rsidP="0014372C">
            <w:pPr>
              <w:pStyle w:val="TableText"/>
            </w:pPr>
            <w:r w:rsidRPr="007F3323">
              <w:t xml:space="preserve">X-Auth-Token: </w:t>
            </w:r>
            <w:r w:rsidRPr="007F3323">
              <w:rPr>
                <w:b/>
              </w:rPr>
              <w:t>&lt;Authen_TOKEN&gt;</w:t>
            </w:r>
          </w:p>
          <w:p w:rsidR="0014372C" w:rsidRPr="007F3323" w:rsidRDefault="0014372C" w:rsidP="0014372C">
            <w:pPr>
              <w:pStyle w:val="TableText"/>
            </w:pPr>
          </w:p>
          <w:p w:rsidR="0014372C" w:rsidRPr="007F3323" w:rsidRDefault="0014372C" w:rsidP="0014372C">
            <w:pPr>
              <w:pStyle w:val="TableText"/>
            </w:pPr>
            <w:r w:rsidRPr="007F3323">
              <w:t>{</w:t>
            </w:r>
          </w:p>
          <w:p w:rsidR="0014372C" w:rsidRPr="007F3323" w:rsidRDefault="006C7484" w:rsidP="0014372C">
            <w:pPr>
              <w:pStyle w:val="TableText"/>
            </w:pPr>
            <w:r>
              <w:t xml:space="preserve">    </w:t>
            </w:r>
            <w:r w:rsidRPr="006C7484">
              <w:rPr>
                <w:rFonts w:hint="eastAsia"/>
              </w:rPr>
              <w:t>"</w:t>
            </w:r>
            <w:r w:rsidR="0014372C" w:rsidRPr="006C7484">
              <w:rPr>
                <w:rFonts w:hint="eastAsia"/>
              </w:rPr>
              <w:t>length</w:t>
            </w:r>
            <w:r w:rsidRPr="006C7484">
              <w:rPr>
                <w:rFonts w:hint="eastAsia"/>
              </w:rPr>
              <w:t>"</w:t>
            </w:r>
            <w:r w:rsidR="0014372C" w:rsidRPr="007F3323">
              <w:t xml:space="preserve">: </w:t>
            </w:r>
            <w:r w:rsidR="0014372C" w:rsidRPr="007F3323">
              <w:rPr>
                <w:rFonts w:hint="eastAsia"/>
              </w:rPr>
              <w:t>20</w:t>
            </w:r>
            <w:r w:rsidR="0014372C" w:rsidRPr="007F3323">
              <w:t>,</w:t>
            </w:r>
          </w:p>
          <w:p w:rsidR="0014372C" w:rsidRPr="007F3323" w:rsidRDefault="0014372C" w:rsidP="0014372C">
            <w:pPr>
              <w:pStyle w:val="TableText"/>
            </w:pPr>
            <w:r w:rsidRPr="007F3323">
              <w:t xml:space="preserve">} </w:t>
            </w:r>
          </w:p>
        </w:tc>
      </w:tr>
      <w:tr w:rsidR="0014372C" w:rsidRPr="007F3323" w:rsidTr="0014372C">
        <w:tc>
          <w:tcPr>
            <w:tcW w:w="1358" w:type="dxa"/>
            <w:tcBorders>
              <w:top w:val="single" w:sz="4" w:space="0" w:color="000000"/>
              <w:left w:val="single" w:sz="4" w:space="0" w:color="000000"/>
              <w:bottom w:val="single" w:sz="4" w:space="0" w:color="000000"/>
              <w:right w:val="single" w:sz="4" w:space="0" w:color="000000"/>
            </w:tcBorders>
          </w:tcPr>
          <w:p w:rsidR="0014372C" w:rsidRPr="007F3323" w:rsidRDefault="0014372C" w:rsidP="0014372C">
            <w:pPr>
              <w:pStyle w:val="TableText"/>
            </w:pPr>
            <w:r w:rsidRPr="007F3323">
              <w:rPr>
                <w:rFonts w:hint="eastAsia"/>
              </w:rPr>
              <w:t>响应样例</w:t>
            </w:r>
          </w:p>
        </w:tc>
        <w:tc>
          <w:tcPr>
            <w:tcW w:w="8281" w:type="dxa"/>
            <w:tcBorders>
              <w:top w:val="single" w:sz="4" w:space="0" w:color="000000"/>
              <w:left w:val="single" w:sz="4" w:space="0" w:color="000000"/>
              <w:bottom w:val="single" w:sz="4" w:space="0" w:color="000000"/>
              <w:right w:val="single" w:sz="4" w:space="0" w:color="000000"/>
            </w:tcBorders>
          </w:tcPr>
          <w:p w:rsidR="0014372C" w:rsidRPr="007F3323" w:rsidRDefault="0014372C" w:rsidP="0014372C">
            <w:pPr>
              <w:pStyle w:val="TableText"/>
            </w:pPr>
            <w:r w:rsidRPr="007F3323">
              <w:t>HTTP/1.1 200 OKAY</w:t>
            </w:r>
          </w:p>
          <w:p w:rsidR="0014372C" w:rsidRPr="007F3323" w:rsidRDefault="0014372C" w:rsidP="0014372C">
            <w:pPr>
              <w:pStyle w:val="TableText"/>
            </w:pPr>
            <w:r w:rsidRPr="007F3323">
              <w:t>Date: Mon, 12 Nov 2007 15:55:01 GMT</w:t>
            </w:r>
          </w:p>
          <w:p w:rsidR="0014372C" w:rsidRPr="007F3323" w:rsidRDefault="0014372C" w:rsidP="0014372C">
            <w:pPr>
              <w:pStyle w:val="TableText"/>
            </w:pPr>
            <w:r w:rsidRPr="007F3323">
              <w:t>Content-Type: application/json; charset=UTF-8</w:t>
            </w:r>
          </w:p>
          <w:p w:rsidR="0014372C" w:rsidRPr="007F3323" w:rsidRDefault="0014372C" w:rsidP="0014372C">
            <w:pPr>
              <w:pStyle w:val="TableText"/>
            </w:pPr>
            <w:r w:rsidRPr="007F3323">
              <w:t>{</w:t>
            </w:r>
          </w:p>
          <w:p w:rsidR="006C7484" w:rsidRPr="006C7484" w:rsidRDefault="006C7484" w:rsidP="0014372C">
            <w:pPr>
              <w:pStyle w:val="TableText"/>
            </w:pPr>
            <w:r>
              <w:t xml:space="preserve">    </w:t>
            </w:r>
            <w:r w:rsidRPr="006C7484">
              <w:rPr>
                <w:rFonts w:hint="eastAsia"/>
              </w:rPr>
              <w:t>"output":string, //</w:t>
            </w:r>
            <w:r w:rsidRPr="006C7484">
              <w:rPr>
                <w:rFonts w:hint="eastAsia"/>
              </w:rPr>
              <w:t>如：</w:t>
            </w:r>
            <w:r w:rsidRPr="006C7484">
              <w:rPr>
                <w:rFonts w:hint="eastAsia"/>
              </w:rPr>
              <w:t>"fake\nconsole\nlog"</w:t>
            </w:r>
          </w:p>
          <w:p w:rsidR="0014372C" w:rsidRPr="007F3323" w:rsidRDefault="0014372C" w:rsidP="0014372C">
            <w:pPr>
              <w:pStyle w:val="TableText"/>
            </w:pPr>
            <w:r w:rsidRPr="007F3323">
              <w:t>}</w:t>
            </w:r>
          </w:p>
        </w:tc>
      </w:tr>
    </w:tbl>
    <w:p w:rsidR="00900634" w:rsidRDefault="00900634" w:rsidP="007001F5">
      <w:pPr>
        <w:ind w:left="0"/>
      </w:pPr>
    </w:p>
    <w:p w:rsidR="0034793A" w:rsidRPr="007F3323" w:rsidRDefault="00777D52" w:rsidP="0034793A">
      <w:pPr>
        <w:pStyle w:val="31"/>
      </w:pPr>
      <w:bookmarkStart w:id="356" w:name="_Toc509581380"/>
      <w:bookmarkStart w:id="357" w:name="_Toc28631507"/>
      <w:r>
        <w:rPr>
          <w:rFonts w:hint="eastAsia"/>
        </w:rPr>
        <w:t>虚拟机</w:t>
      </w:r>
      <w:r>
        <w:t>CPU</w:t>
      </w:r>
      <w:r>
        <w:t>绑定、解绑定</w:t>
      </w:r>
      <w:bookmarkEnd w:id="356"/>
      <w:bookmarkEnd w:id="357"/>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358"/>
        <w:gridCol w:w="8281"/>
      </w:tblGrid>
      <w:tr w:rsidR="0034793A" w:rsidRPr="007F3323" w:rsidTr="00793D54">
        <w:tc>
          <w:tcPr>
            <w:tcW w:w="1358" w:type="dxa"/>
            <w:tcBorders>
              <w:top w:val="single" w:sz="4" w:space="0" w:color="000000"/>
              <w:left w:val="single" w:sz="4" w:space="0" w:color="000000"/>
              <w:bottom w:val="single" w:sz="4" w:space="0" w:color="000000"/>
              <w:right w:val="single" w:sz="4" w:space="0" w:color="000000"/>
            </w:tcBorders>
          </w:tcPr>
          <w:p w:rsidR="0034793A" w:rsidRPr="007F3323" w:rsidRDefault="0034793A" w:rsidP="00793D54">
            <w:pPr>
              <w:pStyle w:val="TableText"/>
            </w:pPr>
            <w:r w:rsidRPr="007F3323">
              <w:rPr>
                <w:rFonts w:hint="eastAsia"/>
              </w:rPr>
              <w:t>接口功能</w:t>
            </w:r>
          </w:p>
        </w:tc>
        <w:tc>
          <w:tcPr>
            <w:tcW w:w="8281" w:type="dxa"/>
            <w:tcBorders>
              <w:top w:val="single" w:sz="4" w:space="0" w:color="000000"/>
              <w:left w:val="single" w:sz="4" w:space="0" w:color="000000"/>
              <w:bottom w:val="single" w:sz="4" w:space="0" w:color="000000"/>
              <w:right w:val="single" w:sz="4" w:space="0" w:color="000000"/>
            </w:tcBorders>
          </w:tcPr>
          <w:p w:rsidR="0034793A" w:rsidRPr="007F3323" w:rsidRDefault="00777D52" w:rsidP="00793D54">
            <w:pPr>
              <w:pStyle w:val="TableText"/>
            </w:pPr>
            <w:r>
              <w:rPr>
                <w:rFonts w:hint="eastAsia"/>
              </w:rPr>
              <w:t>虚拟机</w:t>
            </w:r>
            <w:r>
              <w:rPr>
                <w:rFonts w:hint="eastAsia"/>
              </w:rPr>
              <w:t>CPU</w:t>
            </w:r>
            <w:r>
              <w:t>绑定、解绑定。</w:t>
            </w:r>
          </w:p>
        </w:tc>
      </w:tr>
      <w:tr w:rsidR="0034793A" w:rsidRPr="007F3323" w:rsidTr="00793D54">
        <w:tc>
          <w:tcPr>
            <w:tcW w:w="1358" w:type="dxa"/>
            <w:tcBorders>
              <w:top w:val="single" w:sz="4" w:space="0" w:color="000000"/>
              <w:left w:val="single" w:sz="4" w:space="0" w:color="000000"/>
              <w:bottom w:val="single" w:sz="4" w:space="0" w:color="000000"/>
              <w:right w:val="single" w:sz="4" w:space="0" w:color="000000"/>
            </w:tcBorders>
          </w:tcPr>
          <w:p w:rsidR="0034793A" w:rsidRPr="007F3323" w:rsidRDefault="0034793A" w:rsidP="00793D54">
            <w:pPr>
              <w:pStyle w:val="TableText"/>
            </w:pPr>
            <w:r w:rsidRPr="007F3323">
              <w:rPr>
                <w:rFonts w:hint="eastAsia"/>
              </w:rPr>
              <w:t>接口描述</w:t>
            </w:r>
          </w:p>
        </w:tc>
        <w:tc>
          <w:tcPr>
            <w:tcW w:w="8281" w:type="dxa"/>
            <w:tcBorders>
              <w:top w:val="single" w:sz="4" w:space="0" w:color="000000"/>
              <w:left w:val="single" w:sz="4" w:space="0" w:color="000000"/>
              <w:bottom w:val="single" w:sz="4" w:space="0" w:color="000000"/>
              <w:right w:val="single" w:sz="4" w:space="0" w:color="000000"/>
            </w:tcBorders>
          </w:tcPr>
          <w:p w:rsidR="0034793A" w:rsidRPr="007F3323" w:rsidRDefault="0034793A" w:rsidP="00793D54">
            <w:pPr>
              <w:pStyle w:val="TableText"/>
            </w:pPr>
          </w:p>
          <w:tbl>
            <w:tblPr>
              <w:tblW w:w="8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4"/>
              <w:gridCol w:w="1135"/>
              <w:gridCol w:w="5615"/>
            </w:tblGrid>
            <w:tr w:rsidR="00F43A00" w:rsidRPr="007F3323" w:rsidTr="00793D54">
              <w:tc>
                <w:tcPr>
                  <w:tcW w:w="926" w:type="pct"/>
                  <w:shd w:val="clear" w:color="auto" w:fill="D9D9D9"/>
                </w:tcPr>
                <w:p w:rsidR="00F43A00" w:rsidRPr="007F3323" w:rsidRDefault="00F43A00" w:rsidP="00F43A00">
                  <w:pPr>
                    <w:pStyle w:val="TableText"/>
                    <w:rPr>
                      <w:b/>
                    </w:rPr>
                  </w:pPr>
                  <w:r w:rsidRPr="007F3323">
                    <w:rPr>
                      <w:b/>
                    </w:rPr>
                    <w:t>Name</w:t>
                  </w:r>
                </w:p>
              </w:tc>
              <w:tc>
                <w:tcPr>
                  <w:tcW w:w="4074" w:type="pct"/>
                  <w:gridSpan w:val="2"/>
                  <w:shd w:val="clear" w:color="auto" w:fill="auto"/>
                </w:tcPr>
                <w:p w:rsidR="00F43A00" w:rsidRPr="007F3323" w:rsidRDefault="00F43A00" w:rsidP="00F43A00">
                  <w:pPr>
                    <w:pStyle w:val="TableText"/>
                  </w:pPr>
                  <w:r w:rsidRPr="007F3323">
                    <w:t>请求正文信息</w:t>
                  </w:r>
                </w:p>
              </w:tc>
            </w:tr>
            <w:tr w:rsidR="00F43A00" w:rsidRPr="007F3323" w:rsidTr="00793D54">
              <w:tc>
                <w:tcPr>
                  <w:tcW w:w="926" w:type="pct"/>
                  <w:shd w:val="clear" w:color="auto" w:fill="D9D9D9"/>
                </w:tcPr>
                <w:p w:rsidR="00F43A00" w:rsidRPr="007F3323" w:rsidRDefault="00F43A00" w:rsidP="00F43A00">
                  <w:pPr>
                    <w:pStyle w:val="TableText"/>
                    <w:rPr>
                      <w:b/>
                    </w:rPr>
                  </w:pPr>
                  <w:r w:rsidRPr="007F3323">
                    <w:rPr>
                      <w:b/>
                    </w:rPr>
                    <w:t>Attribute</w:t>
                  </w:r>
                </w:p>
              </w:tc>
              <w:tc>
                <w:tcPr>
                  <w:tcW w:w="685" w:type="pct"/>
                  <w:shd w:val="clear" w:color="auto" w:fill="D9D9D9"/>
                </w:tcPr>
                <w:p w:rsidR="00F43A00" w:rsidRPr="007F3323" w:rsidRDefault="00F43A00" w:rsidP="00F43A00">
                  <w:pPr>
                    <w:pStyle w:val="TableText"/>
                    <w:rPr>
                      <w:b/>
                    </w:rPr>
                  </w:pPr>
                  <w:r w:rsidRPr="007F3323">
                    <w:rPr>
                      <w:b/>
                    </w:rPr>
                    <w:t>Type</w:t>
                  </w:r>
                </w:p>
              </w:tc>
              <w:tc>
                <w:tcPr>
                  <w:tcW w:w="3389" w:type="pct"/>
                  <w:shd w:val="clear" w:color="auto" w:fill="D9D9D9"/>
                </w:tcPr>
                <w:p w:rsidR="00F43A00" w:rsidRPr="007F3323" w:rsidRDefault="00F43A00" w:rsidP="00F43A00">
                  <w:pPr>
                    <w:pStyle w:val="TableText"/>
                    <w:rPr>
                      <w:b/>
                    </w:rPr>
                  </w:pPr>
                  <w:r w:rsidRPr="007F3323">
                    <w:rPr>
                      <w:b/>
                    </w:rPr>
                    <w:t>Description</w:t>
                  </w:r>
                </w:p>
              </w:tc>
            </w:tr>
            <w:tr w:rsidR="00F43A00" w:rsidRPr="007F3323" w:rsidTr="00793D54">
              <w:tblPrEx>
                <w:shd w:val="clear" w:color="auto" w:fill="FFFFFF"/>
                <w:tblLook w:val="00A0" w:firstRow="1" w:lastRow="0" w:firstColumn="1" w:lastColumn="0" w:noHBand="0" w:noVBand="0"/>
              </w:tblPrEx>
              <w:tc>
                <w:tcPr>
                  <w:tcW w:w="926" w:type="pct"/>
                  <w:shd w:val="clear" w:color="auto" w:fill="FFFFFF"/>
                </w:tcPr>
                <w:p w:rsidR="00F43A00" w:rsidRPr="007F3323" w:rsidRDefault="00F43A00" w:rsidP="00F43A00">
                  <w:pPr>
                    <w:pStyle w:val="TableText"/>
                  </w:pPr>
                  <w:r w:rsidRPr="00C96988">
                    <w:t>cpuBindType</w:t>
                  </w:r>
                </w:p>
              </w:tc>
              <w:tc>
                <w:tcPr>
                  <w:tcW w:w="685" w:type="pct"/>
                  <w:shd w:val="clear" w:color="auto" w:fill="FFFFFF"/>
                </w:tcPr>
                <w:p w:rsidR="00F43A00" w:rsidRPr="007F3323" w:rsidRDefault="00F43A00" w:rsidP="00F43A00">
                  <w:pPr>
                    <w:pStyle w:val="TableText"/>
                  </w:pPr>
                  <w:r w:rsidRPr="007F3323">
                    <w:t>string</w:t>
                  </w:r>
                </w:p>
              </w:tc>
              <w:tc>
                <w:tcPr>
                  <w:tcW w:w="3389" w:type="pct"/>
                  <w:shd w:val="clear" w:color="auto" w:fill="FFFFFF"/>
                </w:tcPr>
                <w:p w:rsidR="00FC3438" w:rsidRPr="005C53A5" w:rsidRDefault="00FC3438" w:rsidP="00FC3438">
                  <w:pPr>
                    <w:pStyle w:val="HTML8"/>
                    <w:shd w:val="clear" w:color="auto" w:fill="FFFFFF"/>
                    <w:ind w:left="0"/>
                    <w:rPr>
                      <w:rFonts w:ascii="Times New Roman" w:hAnsi="Times New Roman" w:cs="Arial"/>
                      <w:snapToGrid w:val="0"/>
                      <w:kern w:val="0"/>
                      <w:sz w:val="21"/>
                      <w:szCs w:val="21"/>
                    </w:rPr>
                  </w:pPr>
                  <w:r w:rsidRPr="005C53A5">
                    <w:rPr>
                      <w:rFonts w:ascii="Times New Roman" w:hAnsi="Times New Roman" w:cs="Arial"/>
                      <w:snapToGrid w:val="0"/>
                      <w:kern w:val="0"/>
                      <w:sz w:val="21"/>
                      <w:szCs w:val="21"/>
                    </w:rPr>
                    <w:t>CPU</w:t>
                  </w:r>
                  <w:r w:rsidRPr="005C53A5">
                    <w:rPr>
                      <w:rFonts w:ascii="Times New Roman" w:hAnsi="Times New Roman" w:cs="Arial" w:hint="eastAsia"/>
                      <w:snapToGrid w:val="0"/>
                      <w:kern w:val="0"/>
                      <w:sz w:val="21"/>
                      <w:szCs w:val="21"/>
                    </w:rPr>
                    <w:t>的绑定类型，必选。</w:t>
                  </w:r>
                </w:p>
                <w:p w:rsidR="00FC3438" w:rsidRPr="005C53A5" w:rsidRDefault="00FC3438" w:rsidP="00FC3438">
                  <w:pPr>
                    <w:pStyle w:val="HTML8"/>
                    <w:shd w:val="clear" w:color="auto" w:fill="FFFFFF"/>
                    <w:ind w:left="0"/>
                    <w:rPr>
                      <w:rFonts w:ascii="Times New Roman" w:hAnsi="Times New Roman" w:cs="Arial"/>
                      <w:snapToGrid w:val="0"/>
                      <w:kern w:val="0"/>
                      <w:sz w:val="21"/>
                      <w:szCs w:val="21"/>
                    </w:rPr>
                  </w:pPr>
                  <w:r w:rsidRPr="005C53A5">
                    <w:rPr>
                      <w:rFonts w:ascii="Times New Roman" w:hAnsi="Times New Roman" w:cs="Arial"/>
                      <w:snapToGrid w:val="0"/>
                      <w:kern w:val="0"/>
                      <w:sz w:val="21"/>
                      <w:szCs w:val="21"/>
                    </w:rPr>
                    <w:t>range</w:t>
                  </w:r>
                  <w:r w:rsidRPr="005C53A5">
                    <w:rPr>
                      <w:rFonts w:ascii="Times New Roman" w:hAnsi="Times New Roman" w:cs="Arial" w:hint="eastAsia"/>
                      <w:snapToGrid w:val="0"/>
                      <w:kern w:val="0"/>
                      <w:sz w:val="21"/>
                      <w:szCs w:val="21"/>
                    </w:rPr>
                    <w:t>：绑定物理</w:t>
                  </w:r>
                  <w:r w:rsidRPr="005C53A5">
                    <w:rPr>
                      <w:rFonts w:ascii="Times New Roman" w:hAnsi="Times New Roman" w:cs="Arial"/>
                      <w:snapToGrid w:val="0"/>
                      <w:kern w:val="0"/>
                      <w:sz w:val="21"/>
                      <w:szCs w:val="21"/>
                    </w:rPr>
                    <w:t>CPU</w:t>
                  </w:r>
                  <w:r w:rsidRPr="005C53A5">
                    <w:rPr>
                      <w:rFonts w:ascii="Times New Roman" w:hAnsi="Times New Roman" w:cs="Arial" w:hint="eastAsia"/>
                      <w:snapToGrid w:val="0"/>
                      <w:kern w:val="0"/>
                      <w:sz w:val="21"/>
                      <w:szCs w:val="21"/>
                    </w:rPr>
                    <w:t>范围。</w:t>
                  </w:r>
                </w:p>
                <w:p w:rsidR="00FC3438" w:rsidRPr="005C53A5" w:rsidRDefault="00FC3438" w:rsidP="00FC3438">
                  <w:pPr>
                    <w:pStyle w:val="HTML8"/>
                    <w:shd w:val="clear" w:color="auto" w:fill="FFFFFF"/>
                    <w:ind w:left="0"/>
                    <w:rPr>
                      <w:rFonts w:ascii="Times New Roman" w:hAnsi="Times New Roman" w:cs="Arial"/>
                      <w:snapToGrid w:val="0"/>
                      <w:kern w:val="0"/>
                      <w:sz w:val="21"/>
                      <w:szCs w:val="21"/>
                    </w:rPr>
                  </w:pPr>
                  <w:r w:rsidRPr="005C53A5">
                    <w:rPr>
                      <w:rFonts w:ascii="Times New Roman" w:hAnsi="Times New Roman" w:cs="Arial"/>
                      <w:snapToGrid w:val="0"/>
                      <w:kern w:val="0"/>
                      <w:sz w:val="21"/>
                      <w:szCs w:val="21"/>
                    </w:rPr>
                    <w:t>exact</w:t>
                  </w:r>
                  <w:r w:rsidRPr="005C53A5">
                    <w:rPr>
                      <w:rFonts w:ascii="Times New Roman" w:hAnsi="Times New Roman" w:cs="Arial" w:hint="eastAsia"/>
                      <w:snapToGrid w:val="0"/>
                      <w:kern w:val="0"/>
                      <w:sz w:val="21"/>
                      <w:szCs w:val="21"/>
                    </w:rPr>
                    <w:t>：精确绑定物理</w:t>
                  </w:r>
                  <w:r w:rsidRPr="005C53A5">
                    <w:rPr>
                      <w:rFonts w:ascii="Times New Roman" w:hAnsi="Times New Roman" w:cs="Arial"/>
                      <w:snapToGrid w:val="0"/>
                      <w:kern w:val="0"/>
                      <w:sz w:val="21"/>
                      <w:szCs w:val="21"/>
                    </w:rPr>
                    <w:t>CPU</w:t>
                  </w:r>
                  <w:r w:rsidRPr="005C53A5">
                    <w:rPr>
                      <w:rFonts w:ascii="Times New Roman" w:hAnsi="Times New Roman" w:cs="Arial" w:hint="eastAsia"/>
                      <w:snapToGrid w:val="0"/>
                      <w:kern w:val="0"/>
                      <w:sz w:val="21"/>
                      <w:szCs w:val="21"/>
                    </w:rPr>
                    <w:t>。</w:t>
                  </w:r>
                </w:p>
                <w:p w:rsidR="00FC3438" w:rsidRPr="005C53A5" w:rsidRDefault="00FC3438" w:rsidP="00FC3438">
                  <w:pPr>
                    <w:pStyle w:val="HTML8"/>
                    <w:shd w:val="clear" w:color="auto" w:fill="FFFFFF"/>
                    <w:ind w:left="0"/>
                    <w:rPr>
                      <w:rFonts w:ascii="Times New Roman" w:hAnsi="Times New Roman" w:cs="Arial"/>
                      <w:snapToGrid w:val="0"/>
                      <w:kern w:val="0"/>
                      <w:sz w:val="21"/>
                      <w:szCs w:val="21"/>
                    </w:rPr>
                  </w:pPr>
                  <w:r w:rsidRPr="005C53A5">
                    <w:rPr>
                      <w:rFonts w:ascii="Times New Roman" w:hAnsi="Times New Roman" w:cs="Arial"/>
                      <w:snapToGrid w:val="0"/>
                      <w:kern w:val="0"/>
                      <w:sz w:val="21"/>
                      <w:szCs w:val="21"/>
                    </w:rPr>
                    <w:t>numa</w:t>
                  </w:r>
                  <w:r w:rsidRPr="005C53A5">
                    <w:rPr>
                      <w:rFonts w:ascii="Times New Roman" w:hAnsi="Times New Roman" w:cs="Arial" w:hint="eastAsia"/>
                      <w:snapToGrid w:val="0"/>
                      <w:kern w:val="0"/>
                      <w:sz w:val="21"/>
                      <w:szCs w:val="21"/>
                    </w:rPr>
                    <w:t>：绑定</w:t>
                  </w:r>
                  <w:r w:rsidRPr="005C53A5">
                    <w:rPr>
                      <w:rFonts w:ascii="Times New Roman" w:hAnsi="Times New Roman" w:cs="Arial"/>
                      <w:snapToGrid w:val="0"/>
                      <w:kern w:val="0"/>
                      <w:sz w:val="21"/>
                      <w:szCs w:val="21"/>
                    </w:rPr>
                    <w:t>numa</w:t>
                  </w:r>
                  <w:r w:rsidRPr="005C53A5">
                    <w:rPr>
                      <w:rFonts w:ascii="Times New Roman" w:hAnsi="Times New Roman" w:cs="Arial" w:hint="eastAsia"/>
                      <w:snapToGrid w:val="0"/>
                      <w:kern w:val="0"/>
                      <w:sz w:val="21"/>
                      <w:szCs w:val="21"/>
                    </w:rPr>
                    <w:t>节点。</w:t>
                  </w:r>
                </w:p>
                <w:p w:rsidR="00FC3438" w:rsidRPr="005C53A5" w:rsidRDefault="00FC3438" w:rsidP="00FC3438">
                  <w:pPr>
                    <w:pStyle w:val="HTML8"/>
                    <w:shd w:val="clear" w:color="auto" w:fill="FFFFFF"/>
                    <w:ind w:left="0"/>
                    <w:rPr>
                      <w:rFonts w:ascii="Times New Roman" w:hAnsi="Times New Roman" w:cs="Arial"/>
                      <w:snapToGrid w:val="0"/>
                      <w:kern w:val="0"/>
                      <w:sz w:val="21"/>
                      <w:szCs w:val="21"/>
                    </w:rPr>
                  </w:pPr>
                  <w:r w:rsidRPr="005C53A5">
                    <w:rPr>
                      <w:rFonts w:ascii="Times New Roman" w:hAnsi="Times New Roman" w:cs="Arial"/>
                      <w:snapToGrid w:val="0"/>
                      <w:kern w:val="0"/>
                      <w:sz w:val="21"/>
                      <w:szCs w:val="21"/>
                    </w:rPr>
                    <w:t>nobind</w:t>
                  </w:r>
                  <w:r w:rsidRPr="005C53A5">
                    <w:rPr>
                      <w:rFonts w:ascii="Times New Roman" w:hAnsi="Times New Roman" w:cs="Arial" w:hint="eastAsia"/>
                      <w:snapToGrid w:val="0"/>
                      <w:kern w:val="0"/>
                      <w:sz w:val="21"/>
                      <w:szCs w:val="21"/>
                    </w:rPr>
                    <w:t>：解绑定</w:t>
                  </w:r>
                  <w:r w:rsidRPr="005C53A5">
                    <w:rPr>
                      <w:rFonts w:ascii="Times New Roman" w:hAnsi="Times New Roman" w:cs="Arial"/>
                      <w:snapToGrid w:val="0"/>
                      <w:kern w:val="0"/>
                      <w:sz w:val="21"/>
                      <w:szCs w:val="21"/>
                    </w:rPr>
                    <w:t>CPU</w:t>
                  </w:r>
                  <w:r w:rsidRPr="005C53A5">
                    <w:rPr>
                      <w:rFonts w:ascii="Times New Roman" w:hAnsi="Times New Roman" w:cs="Arial" w:hint="eastAsia"/>
                      <w:snapToGrid w:val="0"/>
                      <w:kern w:val="0"/>
                      <w:sz w:val="21"/>
                      <w:szCs w:val="21"/>
                    </w:rPr>
                    <w:t>。</w:t>
                  </w:r>
                </w:p>
                <w:p w:rsidR="00F43A00" w:rsidRPr="00FE45D9" w:rsidRDefault="00FC3438" w:rsidP="00CC51A9">
                  <w:pPr>
                    <w:pStyle w:val="TableText"/>
                    <w:rPr>
                      <w:rFonts w:ascii="Consolas" w:hAnsi="Consolas" w:cs="Consolas"/>
                      <w:color w:val="000000"/>
                    </w:rPr>
                  </w:pPr>
                  <w:r w:rsidRPr="005C53A5">
                    <w:t>(</w:t>
                  </w:r>
                  <w:r w:rsidRPr="005C53A5">
                    <w:rPr>
                      <w:rFonts w:hint="eastAsia"/>
                    </w:rPr>
                    <w:t>修改虚拟机或</w:t>
                  </w:r>
                  <w:r w:rsidR="00CC51A9" w:rsidRPr="005C53A5">
                    <w:rPr>
                      <w:rFonts w:hint="eastAsia"/>
                    </w:rPr>
                    <w:t>模</w:t>
                  </w:r>
                  <w:r w:rsidRPr="005C53A5">
                    <w:rPr>
                      <w:rFonts w:hint="eastAsia"/>
                    </w:rPr>
                    <w:t>板属性不支持</w:t>
                  </w:r>
                  <w:r w:rsidRPr="005C53A5">
                    <w:t>)</w:t>
                  </w:r>
                </w:p>
              </w:tc>
            </w:tr>
            <w:tr w:rsidR="00F43A00" w:rsidRPr="007F3323" w:rsidTr="00793D54">
              <w:tblPrEx>
                <w:shd w:val="clear" w:color="auto" w:fill="FFFFFF"/>
                <w:tblLook w:val="00A0" w:firstRow="1" w:lastRow="0" w:firstColumn="1" w:lastColumn="0" w:noHBand="0" w:noVBand="0"/>
              </w:tblPrEx>
              <w:tc>
                <w:tcPr>
                  <w:tcW w:w="926" w:type="pct"/>
                  <w:shd w:val="clear" w:color="auto" w:fill="FFFFFF"/>
                </w:tcPr>
                <w:p w:rsidR="00F43A00" w:rsidRPr="007F3323" w:rsidRDefault="00F43A00" w:rsidP="00F43A00">
                  <w:pPr>
                    <w:pStyle w:val="TableText"/>
                  </w:pPr>
                  <w:r w:rsidRPr="007F3323">
                    <w:t>affinitySet</w:t>
                  </w:r>
                </w:p>
              </w:tc>
              <w:tc>
                <w:tcPr>
                  <w:tcW w:w="685" w:type="pct"/>
                  <w:shd w:val="clear" w:color="auto" w:fill="FFFFFF"/>
                </w:tcPr>
                <w:p w:rsidR="00F43A00" w:rsidRPr="007F3323" w:rsidRDefault="00F43A00" w:rsidP="00F43A00">
                  <w:pPr>
                    <w:pStyle w:val="TableText"/>
                  </w:pPr>
                  <w:r w:rsidRPr="007F3323">
                    <w:t>integer[]</w:t>
                  </w:r>
                </w:p>
              </w:tc>
              <w:tc>
                <w:tcPr>
                  <w:tcW w:w="3389" w:type="pct"/>
                  <w:shd w:val="clear" w:color="auto" w:fill="FFFFFF"/>
                </w:tcPr>
                <w:p w:rsidR="00F43A00" w:rsidRPr="007F3323" w:rsidRDefault="00290D86" w:rsidP="00F43A00">
                  <w:pPr>
                    <w:pStyle w:val="TableText"/>
                  </w:pPr>
                  <w:r>
                    <w:rPr>
                      <w:rFonts w:hint="eastAsia"/>
                    </w:rPr>
                    <w:t>待绑定的物理</w:t>
                  </w:r>
                  <w:r>
                    <w:t>CPU</w:t>
                  </w:r>
                  <w:r>
                    <w:rPr>
                      <w:rFonts w:hint="eastAsia"/>
                    </w:rPr>
                    <w:t>列表</w:t>
                  </w:r>
                  <w:r>
                    <w:t>，</w:t>
                  </w:r>
                  <w:r w:rsidRPr="007F3323">
                    <w:rPr>
                      <w:rFonts w:hint="eastAsia"/>
                    </w:rPr>
                    <w:t>表示虚拟机只能运行在这些</w:t>
                  </w:r>
                  <w:r w:rsidRPr="007F3323">
                    <w:t>CPU</w:t>
                  </w:r>
                  <w:r w:rsidRPr="007F3323">
                    <w:rPr>
                      <w:rFonts w:hint="eastAsia"/>
                    </w:rPr>
                    <w:t>上</w:t>
                  </w:r>
                  <w:r>
                    <w:rPr>
                      <w:rFonts w:hint="eastAsia"/>
                    </w:rPr>
                    <w:t>，</w:t>
                  </w:r>
                  <w:r w:rsidR="00F43A00">
                    <w:t>可选。</w:t>
                  </w:r>
                  <w:r w:rsidR="00F43A00" w:rsidRPr="007F3323">
                    <w:t xml:space="preserve"> </w:t>
                  </w:r>
                </w:p>
              </w:tc>
            </w:tr>
            <w:tr w:rsidR="00F43A00" w:rsidRPr="007F3323" w:rsidTr="00793D54">
              <w:tblPrEx>
                <w:shd w:val="clear" w:color="auto" w:fill="FFFFFF"/>
                <w:tblLook w:val="00A0" w:firstRow="1" w:lastRow="0" w:firstColumn="1" w:lastColumn="0" w:noHBand="0" w:noVBand="0"/>
              </w:tblPrEx>
              <w:tc>
                <w:tcPr>
                  <w:tcW w:w="926" w:type="pct"/>
                  <w:shd w:val="clear" w:color="auto" w:fill="FFFFFF"/>
                </w:tcPr>
                <w:p w:rsidR="00F43A00" w:rsidRPr="007F3323" w:rsidRDefault="00F43A00" w:rsidP="00F43A00">
                  <w:pPr>
                    <w:pStyle w:val="TableText"/>
                  </w:pPr>
                  <w:r w:rsidRPr="00EB6603">
                    <w:t>emulatorPin</w:t>
                  </w:r>
                </w:p>
              </w:tc>
              <w:tc>
                <w:tcPr>
                  <w:tcW w:w="685" w:type="pct"/>
                  <w:shd w:val="clear" w:color="auto" w:fill="FFFFFF"/>
                </w:tcPr>
                <w:p w:rsidR="00F43A00" w:rsidRPr="007F3323" w:rsidRDefault="00F43A00" w:rsidP="00F43A00">
                  <w:pPr>
                    <w:pStyle w:val="TableText"/>
                  </w:pPr>
                  <w:r w:rsidRPr="007F3323">
                    <w:t>integer[]</w:t>
                  </w:r>
                </w:p>
              </w:tc>
              <w:tc>
                <w:tcPr>
                  <w:tcW w:w="3389" w:type="pct"/>
                  <w:shd w:val="clear" w:color="auto" w:fill="FFFFFF"/>
                </w:tcPr>
                <w:p w:rsidR="00F43A00" w:rsidRDefault="00F43A00" w:rsidP="00F43A00">
                  <w:pPr>
                    <w:pStyle w:val="TableText"/>
                  </w:pPr>
                  <w:r>
                    <w:rPr>
                      <w:rFonts w:hint="eastAsia"/>
                    </w:rPr>
                    <w:t>emulator</w:t>
                  </w:r>
                  <w:r>
                    <w:rPr>
                      <w:rFonts w:hint="eastAsia"/>
                    </w:rPr>
                    <w:t>待绑定物理</w:t>
                  </w:r>
                  <w:r>
                    <w:t>cpu</w:t>
                  </w:r>
                  <w:r>
                    <w:t>列表</w:t>
                  </w:r>
                  <w:r>
                    <w:rPr>
                      <w:rFonts w:hint="eastAsia"/>
                    </w:rPr>
                    <w:t>，</w:t>
                  </w:r>
                  <w:r>
                    <w:t>可选。</w:t>
                  </w:r>
                </w:p>
              </w:tc>
            </w:tr>
            <w:tr w:rsidR="00F43A00" w:rsidRPr="007F3323" w:rsidTr="00793D54">
              <w:tblPrEx>
                <w:shd w:val="clear" w:color="auto" w:fill="FFFFFF"/>
                <w:tblLook w:val="00A0" w:firstRow="1" w:lastRow="0" w:firstColumn="1" w:lastColumn="0" w:noHBand="0" w:noVBand="0"/>
              </w:tblPrEx>
              <w:tc>
                <w:tcPr>
                  <w:tcW w:w="926" w:type="pct"/>
                  <w:shd w:val="clear" w:color="auto" w:fill="FFFFFF"/>
                </w:tcPr>
                <w:p w:rsidR="00F43A00" w:rsidRPr="007F3323" w:rsidRDefault="00F43A00" w:rsidP="00F43A00">
                  <w:pPr>
                    <w:pStyle w:val="TableText"/>
                  </w:pPr>
                  <w:r w:rsidRPr="007F3323">
                    <w:t>exactCpuAffinityList</w:t>
                  </w:r>
                </w:p>
              </w:tc>
              <w:tc>
                <w:tcPr>
                  <w:tcW w:w="685" w:type="pct"/>
                  <w:shd w:val="clear" w:color="auto" w:fill="FFFFFF"/>
                </w:tcPr>
                <w:p w:rsidR="00F43A00" w:rsidRPr="007F3323" w:rsidRDefault="00F43A00" w:rsidP="00F43A00">
                  <w:pPr>
                    <w:pStyle w:val="TableText"/>
                  </w:pPr>
                  <w:r w:rsidRPr="007F3323">
                    <w:t>ExactCpuAffinity[]</w:t>
                  </w:r>
                </w:p>
              </w:tc>
              <w:tc>
                <w:tcPr>
                  <w:tcW w:w="3389" w:type="pct"/>
                  <w:shd w:val="clear" w:color="auto" w:fill="FFFFFF"/>
                </w:tcPr>
                <w:p w:rsidR="00F43A00" w:rsidRPr="007F3323" w:rsidRDefault="00F43A00" w:rsidP="00F43A00">
                  <w:pPr>
                    <w:pStyle w:val="TableText"/>
                  </w:pPr>
                  <w:r w:rsidRPr="007F3323">
                    <w:t>CPU</w:t>
                  </w:r>
                  <w:r w:rsidRPr="007F3323">
                    <w:rPr>
                      <w:rFonts w:hint="eastAsia"/>
                    </w:rPr>
                    <w:t>精确绑定配置信息，指定每个</w:t>
                  </w:r>
                  <w:r w:rsidRPr="007F3323">
                    <w:t>VCPU</w:t>
                  </w:r>
                  <w:r w:rsidRPr="007F3323">
                    <w:rPr>
                      <w:rFonts w:hint="eastAsia"/>
                    </w:rPr>
                    <w:t>精确绑定的</w:t>
                  </w:r>
                  <w:r w:rsidRPr="007F3323">
                    <w:t>PCPU</w:t>
                  </w:r>
                  <w:r>
                    <w:rPr>
                      <w:rFonts w:hint="eastAsia"/>
                    </w:rPr>
                    <w:t>范围，可选。</w:t>
                  </w:r>
                </w:p>
                <w:tbl>
                  <w:tblPr>
                    <w:tblW w:w="8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76"/>
                    <w:gridCol w:w="1700"/>
                    <w:gridCol w:w="5625"/>
                  </w:tblGrid>
                  <w:tr w:rsidR="00EB5405" w:rsidRPr="007F3323" w:rsidTr="00EB5405">
                    <w:tc>
                      <w:tcPr>
                        <w:tcW w:w="742" w:type="pct"/>
                        <w:shd w:val="clear" w:color="auto" w:fill="D9D9D9"/>
                      </w:tcPr>
                      <w:p w:rsidR="00EB5405" w:rsidRPr="007F3323" w:rsidRDefault="00EB5405" w:rsidP="00F43A00">
                        <w:pPr>
                          <w:ind w:left="0"/>
                          <w:rPr>
                            <w:rFonts w:eastAsiaTheme="minorEastAsia"/>
                          </w:rPr>
                        </w:pPr>
                        <w:r w:rsidRPr="007F3323">
                          <w:rPr>
                            <w:rFonts w:eastAsiaTheme="minorEastAsia"/>
                          </w:rPr>
                          <w:t>Attribute</w:t>
                        </w:r>
                      </w:p>
                    </w:tc>
                    <w:tc>
                      <w:tcPr>
                        <w:tcW w:w="988" w:type="pct"/>
                        <w:shd w:val="clear" w:color="auto" w:fill="D9D9D9"/>
                      </w:tcPr>
                      <w:p w:rsidR="00EB5405" w:rsidRPr="007F3323" w:rsidRDefault="00EB5405" w:rsidP="00F43A00">
                        <w:pPr>
                          <w:ind w:left="0"/>
                          <w:rPr>
                            <w:rFonts w:eastAsiaTheme="minorEastAsia"/>
                          </w:rPr>
                        </w:pPr>
                        <w:r>
                          <w:rPr>
                            <w:rFonts w:eastAsiaTheme="minorEastAsia" w:hint="eastAsia"/>
                          </w:rPr>
                          <w:t>Type</w:t>
                        </w:r>
                      </w:p>
                    </w:tc>
                    <w:tc>
                      <w:tcPr>
                        <w:tcW w:w="3270" w:type="pct"/>
                        <w:shd w:val="clear" w:color="auto" w:fill="D9D9D9"/>
                      </w:tcPr>
                      <w:p w:rsidR="00EB5405" w:rsidRPr="007F3323" w:rsidRDefault="00EB5405" w:rsidP="00F43A00">
                        <w:pPr>
                          <w:ind w:left="0"/>
                          <w:rPr>
                            <w:rFonts w:eastAsiaTheme="minorEastAsia"/>
                          </w:rPr>
                        </w:pPr>
                        <w:r w:rsidRPr="007F3323">
                          <w:rPr>
                            <w:rFonts w:eastAsiaTheme="minorEastAsia"/>
                          </w:rPr>
                          <w:t>Description</w:t>
                        </w:r>
                      </w:p>
                    </w:tc>
                  </w:tr>
                  <w:tr w:rsidR="00EB5405" w:rsidRPr="007F3323" w:rsidTr="00EB5405">
                    <w:tc>
                      <w:tcPr>
                        <w:tcW w:w="742" w:type="pct"/>
                      </w:tcPr>
                      <w:p w:rsidR="00EB5405" w:rsidRPr="007F3323" w:rsidRDefault="00EB5405" w:rsidP="00F43A00">
                        <w:pPr>
                          <w:tabs>
                            <w:tab w:val="left" w:pos="1060"/>
                          </w:tabs>
                          <w:ind w:left="0"/>
                          <w:rPr>
                            <w:rFonts w:eastAsiaTheme="minorEastAsia"/>
                          </w:rPr>
                        </w:pPr>
                        <w:r w:rsidRPr="007F3323">
                          <w:rPr>
                            <w:rFonts w:eastAsiaTheme="minorEastAsia"/>
                          </w:rPr>
                          <w:t>vcpuScope</w:t>
                        </w:r>
                        <w:r w:rsidRPr="007F3323">
                          <w:rPr>
                            <w:rFonts w:eastAsiaTheme="minorEastAsia"/>
                          </w:rPr>
                          <w:tab/>
                        </w:r>
                      </w:p>
                    </w:tc>
                    <w:tc>
                      <w:tcPr>
                        <w:tcW w:w="988" w:type="pct"/>
                      </w:tcPr>
                      <w:p w:rsidR="00EB5405" w:rsidRDefault="00EB5405" w:rsidP="00F43A00">
                        <w:pPr>
                          <w:ind w:left="0"/>
                          <w:rPr>
                            <w:rFonts w:eastAsiaTheme="minorEastAsia"/>
                          </w:rPr>
                        </w:pPr>
                        <w:r>
                          <w:rPr>
                            <w:rFonts w:eastAsiaTheme="minorEastAsia" w:hint="eastAsia"/>
                          </w:rPr>
                          <w:t>integer</w:t>
                        </w:r>
                      </w:p>
                    </w:tc>
                    <w:tc>
                      <w:tcPr>
                        <w:tcW w:w="3270" w:type="pct"/>
                      </w:tcPr>
                      <w:p w:rsidR="00EB5405" w:rsidRPr="007F3323" w:rsidRDefault="00EB5405" w:rsidP="00F43A00">
                        <w:pPr>
                          <w:ind w:left="0"/>
                          <w:rPr>
                            <w:rFonts w:eastAsiaTheme="minorEastAsia"/>
                          </w:rPr>
                        </w:pPr>
                        <w:r>
                          <w:rPr>
                            <w:rFonts w:eastAsiaTheme="minorEastAsia"/>
                          </w:rPr>
                          <w:t>v</w:t>
                        </w:r>
                        <w:r w:rsidRPr="007F3323">
                          <w:rPr>
                            <w:rFonts w:eastAsiaTheme="minorEastAsia"/>
                          </w:rPr>
                          <w:t>cpu</w:t>
                        </w:r>
                        <w:r w:rsidRPr="007F3323">
                          <w:rPr>
                            <w:rFonts w:eastAsiaTheme="minorEastAsia" w:hint="eastAsia"/>
                          </w:rPr>
                          <w:t>编号</w:t>
                        </w:r>
                      </w:p>
                    </w:tc>
                  </w:tr>
                  <w:tr w:rsidR="00EB5405" w:rsidRPr="007F3323" w:rsidTr="00EB5405">
                    <w:tc>
                      <w:tcPr>
                        <w:tcW w:w="742" w:type="pct"/>
                      </w:tcPr>
                      <w:p w:rsidR="00EB5405" w:rsidRPr="007F3323" w:rsidRDefault="00EB5405" w:rsidP="00F43A00">
                        <w:pPr>
                          <w:tabs>
                            <w:tab w:val="left" w:pos="1060"/>
                          </w:tabs>
                          <w:ind w:left="0"/>
                          <w:rPr>
                            <w:rFonts w:eastAsiaTheme="minorEastAsia"/>
                          </w:rPr>
                        </w:pPr>
                        <w:r w:rsidRPr="007F3323">
                          <w:rPr>
                            <w:rFonts w:eastAsiaTheme="minorEastAsia"/>
                          </w:rPr>
                          <w:t>pcpuScope</w:t>
                        </w:r>
                      </w:p>
                    </w:tc>
                    <w:tc>
                      <w:tcPr>
                        <w:tcW w:w="988" w:type="pct"/>
                      </w:tcPr>
                      <w:p w:rsidR="00EB5405" w:rsidRDefault="00D6406F" w:rsidP="00F43A00">
                        <w:pPr>
                          <w:ind w:left="0"/>
                          <w:rPr>
                            <w:rFonts w:eastAsiaTheme="minorEastAsia"/>
                          </w:rPr>
                        </w:pPr>
                        <w:r>
                          <w:rPr>
                            <w:rFonts w:eastAsiaTheme="minorEastAsia"/>
                          </w:rPr>
                          <w:t>string</w:t>
                        </w:r>
                      </w:p>
                    </w:tc>
                    <w:tc>
                      <w:tcPr>
                        <w:tcW w:w="3270" w:type="pct"/>
                      </w:tcPr>
                      <w:p w:rsidR="00EB5405" w:rsidRPr="007F3323" w:rsidRDefault="00EB5405" w:rsidP="00F43A00">
                        <w:pPr>
                          <w:ind w:left="0"/>
                          <w:rPr>
                            <w:rFonts w:eastAsiaTheme="minorEastAsia"/>
                          </w:rPr>
                        </w:pPr>
                        <w:r>
                          <w:rPr>
                            <w:rFonts w:eastAsiaTheme="minorEastAsia"/>
                          </w:rPr>
                          <w:t>p</w:t>
                        </w:r>
                        <w:r w:rsidRPr="007F3323">
                          <w:rPr>
                            <w:rFonts w:eastAsiaTheme="minorEastAsia"/>
                          </w:rPr>
                          <w:t>cpu</w:t>
                        </w:r>
                        <w:r w:rsidRPr="007F3323">
                          <w:rPr>
                            <w:rFonts w:eastAsiaTheme="minorEastAsia" w:hint="eastAsia"/>
                          </w:rPr>
                          <w:t>位图，使用</w:t>
                        </w:r>
                        <w:r w:rsidRPr="007F3323">
                          <w:rPr>
                            <w:rFonts w:eastAsiaTheme="minorEastAsia"/>
                          </w:rPr>
                          <w:t>"-"</w:t>
                        </w:r>
                        <w:r w:rsidRPr="007F3323">
                          <w:rPr>
                            <w:rFonts w:eastAsiaTheme="minorEastAsia" w:hint="eastAsia"/>
                          </w:rPr>
                          <w:t>表示范围，使用</w:t>
                        </w:r>
                        <w:r w:rsidRPr="007F3323">
                          <w:rPr>
                            <w:rFonts w:eastAsiaTheme="minorEastAsia"/>
                          </w:rPr>
                          <w:t>","</w:t>
                        </w:r>
                        <w:r w:rsidRPr="007F3323">
                          <w:rPr>
                            <w:rFonts w:eastAsiaTheme="minorEastAsia" w:hint="eastAsia"/>
                          </w:rPr>
                          <w:t>分隔值。例如</w:t>
                        </w:r>
                        <w:r w:rsidRPr="007F3323">
                          <w:rPr>
                            <w:rFonts w:eastAsiaTheme="minorEastAsia"/>
                          </w:rPr>
                          <w:t>"0,2,5-7"</w:t>
                        </w:r>
                        <w:r w:rsidRPr="007F3323">
                          <w:rPr>
                            <w:rFonts w:eastAsiaTheme="minorEastAsia" w:hint="eastAsia"/>
                          </w:rPr>
                          <w:t>表示</w:t>
                        </w:r>
                        <w:r w:rsidRPr="007F3323">
                          <w:rPr>
                            <w:rFonts w:eastAsiaTheme="minorEastAsia"/>
                          </w:rPr>
                          <w:t>CPU 0,2,5,6,7</w:t>
                        </w:r>
                        <w:r w:rsidRPr="007F3323">
                          <w:rPr>
                            <w:rFonts w:eastAsiaTheme="minorEastAsia" w:hint="eastAsia"/>
                          </w:rPr>
                          <w:t>。</w:t>
                        </w:r>
                      </w:p>
                    </w:tc>
                  </w:tr>
                </w:tbl>
                <w:p w:rsidR="00F43A00" w:rsidRPr="007F3323" w:rsidRDefault="00F43A00" w:rsidP="00F43A00">
                  <w:pPr>
                    <w:pStyle w:val="TableText"/>
                  </w:pPr>
                </w:p>
              </w:tc>
            </w:tr>
            <w:tr w:rsidR="00F43A00" w:rsidRPr="007F3323" w:rsidTr="00793D54">
              <w:tblPrEx>
                <w:shd w:val="clear" w:color="auto" w:fill="FFFFFF"/>
                <w:tblLook w:val="00A0" w:firstRow="1" w:lastRow="0" w:firstColumn="1" w:lastColumn="0" w:noHBand="0" w:noVBand="0"/>
              </w:tblPrEx>
              <w:tc>
                <w:tcPr>
                  <w:tcW w:w="926" w:type="pct"/>
                  <w:shd w:val="clear" w:color="auto" w:fill="FFFFFF"/>
                </w:tcPr>
                <w:p w:rsidR="00F43A00" w:rsidRPr="007F3323" w:rsidRDefault="00F43A00" w:rsidP="00F43A00">
                  <w:pPr>
                    <w:pStyle w:val="TableText"/>
                  </w:pPr>
                  <w:r w:rsidRPr="007F3323">
                    <w:t>numaBinds</w:t>
                  </w:r>
                </w:p>
              </w:tc>
              <w:tc>
                <w:tcPr>
                  <w:tcW w:w="685" w:type="pct"/>
                  <w:shd w:val="clear" w:color="auto" w:fill="FFFFFF"/>
                </w:tcPr>
                <w:p w:rsidR="00F43A00" w:rsidRPr="007F3323" w:rsidRDefault="00F43A00" w:rsidP="00F43A00">
                  <w:pPr>
                    <w:pStyle w:val="TableText"/>
                  </w:pPr>
                  <w:r w:rsidRPr="007F3323">
                    <w:t>CpuNumaBind</w:t>
                  </w:r>
                </w:p>
              </w:tc>
              <w:tc>
                <w:tcPr>
                  <w:tcW w:w="3389" w:type="pct"/>
                  <w:shd w:val="clear" w:color="auto" w:fill="FFFFFF"/>
                </w:tcPr>
                <w:p w:rsidR="00F43A00" w:rsidRPr="007F3323" w:rsidRDefault="00F43A00" w:rsidP="00F43A00">
                  <w:pPr>
                    <w:pStyle w:val="TableText"/>
                  </w:pPr>
                  <w:r w:rsidRPr="007F3323">
                    <w:t>CPU numa</w:t>
                  </w:r>
                  <w:r w:rsidRPr="007F3323">
                    <w:rPr>
                      <w:rFonts w:hint="eastAsia"/>
                    </w:rPr>
                    <w:t>绑定配置信息，指定</w:t>
                  </w:r>
                  <w:r w:rsidRPr="007F3323">
                    <w:t>VCPU</w:t>
                  </w:r>
                  <w:r w:rsidRPr="007F3323">
                    <w:rPr>
                      <w:rFonts w:hint="eastAsia"/>
                    </w:rPr>
                    <w:t>在</w:t>
                  </w:r>
                  <w:r w:rsidRPr="007F3323">
                    <w:t>numa</w:t>
                  </w:r>
                  <w:r>
                    <w:rPr>
                      <w:rFonts w:hint="eastAsia"/>
                    </w:rPr>
                    <w:t>节点的绑定范围，可选。</w:t>
                  </w:r>
                </w:p>
                <w:tbl>
                  <w:tblPr>
                    <w:tblW w:w="8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75"/>
                    <w:gridCol w:w="1701"/>
                    <w:gridCol w:w="5630"/>
                  </w:tblGrid>
                  <w:tr w:rsidR="00EB5405" w:rsidRPr="00FA0A2A" w:rsidTr="00EB5405">
                    <w:trPr>
                      <w:trHeight w:val="1124"/>
                    </w:trPr>
                    <w:tc>
                      <w:tcPr>
                        <w:tcW w:w="741" w:type="pct"/>
                        <w:shd w:val="clear" w:color="auto" w:fill="D9D9D9"/>
                      </w:tcPr>
                      <w:p w:rsidR="00EB5405" w:rsidRPr="00FA0A2A" w:rsidRDefault="00EB5405" w:rsidP="00F43A00">
                        <w:pPr>
                          <w:ind w:left="0"/>
                          <w:rPr>
                            <w:snapToGrid w:val="0"/>
                            <w:kern w:val="0"/>
                          </w:rPr>
                        </w:pPr>
                        <w:r w:rsidRPr="00FA0A2A">
                          <w:rPr>
                            <w:snapToGrid w:val="0"/>
                            <w:kern w:val="0"/>
                          </w:rPr>
                          <w:t>Attribute</w:t>
                        </w:r>
                      </w:p>
                    </w:tc>
                    <w:tc>
                      <w:tcPr>
                        <w:tcW w:w="988" w:type="pct"/>
                        <w:shd w:val="clear" w:color="auto" w:fill="D9D9D9"/>
                      </w:tcPr>
                      <w:p w:rsidR="00EB5405" w:rsidRPr="00FA0A2A" w:rsidRDefault="00EB5405" w:rsidP="00F43A00">
                        <w:pPr>
                          <w:ind w:left="0"/>
                          <w:rPr>
                            <w:snapToGrid w:val="0"/>
                            <w:kern w:val="0"/>
                          </w:rPr>
                        </w:pPr>
                        <w:r w:rsidRPr="00FA0A2A">
                          <w:rPr>
                            <w:rFonts w:hint="eastAsia"/>
                            <w:snapToGrid w:val="0"/>
                            <w:kern w:val="0"/>
                          </w:rPr>
                          <w:t>Type</w:t>
                        </w:r>
                      </w:p>
                    </w:tc>
                    <w:tc>
                      <w:tcPr>
                        <w:tcW w:w="3270" w:type="pct"/>
                        <w:shd w:val="clear" w:color="auto" w:fill="D9D9D9"/>
                      </w:tcPr>
                      <w:p w:rsidR="00EB5405" w:rsidRPr="00FA0A2A" w:rsidRDefault="00EB5405" w:rsidP="00F43A00">
                        <w:pPr>
                          <w:ind w:left="0"/>
                          <w:rPr>
                            <w:snapToGrid w:val="0"/>
                            <w:kern w:val="0"/>
                          </w:rPr>
                        </w:pPr>
                        <w:r w:rsidRPr="00FA0A2A">
                          <w:rPr>
                            <w:snapToGrid w:val="0"/>
                            <w:kern w:val="0"/>
                          </w:rPr>
                          <w:t>Description</w:t>
                        </w:r>
                      </w:p>
                    </w:tc>
                  </w:tr>
                  <w:tr w:rsidR="00EB5405" w:rsidRPr="00FA0A2A" w:rsidTr="00EB5405">
                    <w:trPr>
                      <w:trHeight w:val="719"/>
                    </w:trPr>
                    <w:tc>
                      <w:tcPr>
                        <w:tcW w:w="741" w:type="pct"/>
                      </w:tcPr>
                      <w:p w:rsidR="00EB5405" w:rsidRPr="00FA0A2A" w:rsidRDefault="00EB5405" w:rsidP="00F43A00">
                        <w:pPr>
                          <w:ind w:left="0"/>
                          <w:rPr>
                            <w:snapToGrid w:val="0"/>
                            <w:kern w:val="0"/>
                          </w:rPr>
                        </w:pPr>
                        <w:r w:rsidRPr="00FA0A2A">
                          <w:rPr>
                            <w:rFonts w:hint="eastAsia"/>
                            <w:snapToGrid w:val="0"/>
                            <w:kern w:val="0"/>
                          </w:rPr>
                          <w:t>nodeId</w:t>
                        </w:r>
                      </w:p>
                    </w:tc>
                    <w:tc>
                      <w:tcPr>
                        <w:tcW w:w="988" w:type="pct"/>
                      </w:tcPr>
                      <w:p w:rsidR="00EB5405" w:rsidRPr="00FA0A2A" w:rsidRDefault="00EB5405" w:rsidP="00F43A00">
                        <w:pPr>
                          <w:ind w:left="0"/>
                          <w:rPr>
                            <w:snapToGrid w:val="0"/>
                            <w:kern w:val="0"/>
                          </w:rPr>
                        </w:pPr>
                        <w:r w:rsidRPr="00FA0A2A">
                          <w:rPr>
                            <w:rFonts w:hint="eastAsia"/>
                            <w:snapToGrid w:val="0"/>
                            <w:kern w:val="0"/>
                          </w:rPr>
                          <w:t>integer</w:t>
                        </w:r>
                      </w:p>
                    </w:tc>
                    <w:tc>
                      <w:tcPr>
                        <w:tcW w:w="3270" w:type="pct"/>
                      </w:tcPr>
                      <w:p w:rsidR="00EB5405" w:rsidRPr="00FA0A2A" w:rsidRDefault="00EB5405" w:rsidP="00F43A00">
                        <w:pPr>
                          <w:ind w:left="0"/>
                          <w:rPr>
                            <w:snapToGrid w:val="0"/>
                            <w:kern w:val="0"/>
                          </w:rPr>
                        </w:pPr>
                        <w:r w:rsidRPr="00FA0A2A">
                          <w:rPr>
                            <w:rFonts w:hint="eastAsia"/>
                            <w:snapToGrid w:val="0"/>
                            <w:kern w:val="0"/>
                          </w:rPr>
                          <w:t>NUMA</w:t>
                        </w:r>
                        <w:r w:rsidRPr="00FA0A2A">
                          <w:rPr>
                            <w:rFonts w:hint="eastAsia"/>
                            <w:snapToGrid w:val="0"/>
                            <w:kern w:val="0"/>
                          </w:rPr>
                          <w:t>节点编号</w:t>
                        </w:r>
                        <w:r w:rsidR="00FA0A2A">
                          <w:rPr>
                            <w:rFonts w:hint="eastAsia"/>
                            <w:snapToGrid w:val="0"/>
                            <w:kern w:val="0"/>
                          </w:rPr>
                          <w:t>。</w:t>
                        </w:r>
                      </w:p>
                    </w:tc>
                  </w:tr>
                  <w:tr w:rsidR="00EB5405" w:rsidRPr="00FA0A2A" w:rsidTr="00EB5405">
                    <w:trPr>
                      <w:trHeight w:val="367"/>
                    </w:trPr>
                    <w:tc>
                      <w:tcPr>
                        <w:tcW w:w="741" w:type="pct"/>
                      </w:tcPr>
                      <w:p w:rsidR="00EB5405" w:rsidRPr="00FA0A2A" w:rsidRDefault="00EB5405" w:rsidP="00F43A00">
                        <w:pPr>
                          <w:tabs>
                            <w:tab w:val="left" w:pos="1060"/>
                          </w:tabs>
                          <w:ind w:left="0"/>
                          <w:rPr>
                            <w:snapToGrid w:val="0"/>
                            <w:kern w:val="0"/>
                          </w:rPr>
                        </w:pPr>
                        <w:r w:rsidRPr="00FA0A2A">
                          <w:rPr>
                            <w:rFonts w:hint="eastAsia"/>
                            <w:snapToGrid w:val="0"/>
                            <w:kern w:val="0"/>
                          </w:rPr>
                          <w:t>vcpus</w:t>
                        </w:r>
                      </w:p>
                    </w:tc>
                    <w:tc>
                      <w:tcPr>
                        <w:tcW w:w="988" w:type="pct"/>
                      </w:tcPr>
                      <w:p w:rsidR="00EB5405" w:rsidRPr="00FA0A2A" w:rsidRDefault="00676B95" w:rsidP="00F43A00">
                        <w:pPr>
                          <w:ind w:left="0"/>
                          <w:rPr>
                            <w:snapToGrid w:val="0"/>
                            <w:kern w:val="0"/>
                          </w:rPr>
                        </w:pPr>
                        <w:r w:rsidRPr="00FA0A2A">
                          <w:rPr>
                            <w:snapToGrid w:val="0"/>
                            <w:kern w:val="0"/>
                          </w:rPr>
                          <w:t>string</w:t>
                        </w:r>
                      </w:p>
                    </w:tc>
                    <w:tc>
                      <w:tcPr>
                        <w:tcW w:w="3270" w:type="pct"/>
                      </w:tcPr>
                      <w:p w:rsidR="00EB5405" w:rsidRPr="00FA0A2A" w:rsidRDefault="00EB5405" w:rsidP="00F43A00">
                        <w:pPr>
                          <w:ind w:left="0"/>
                          <w:rPr>
                            <w:snapToGrid w:val="0"/>
                            <w:kern w:val="0"/>
                          </w:rPr>
                        </w:pPr>
                        <w:r w:rsidRPr="00FA0A2A">
                          <w:rPr>
                            <w:rFonts w:hint="eastAsia"/>
                            <w:snapToGrid w:val="0"/>
                            <w:kern w:val="0"/>
                          </w:rPr>
                          <w:t>vcpu</w:t>
                        </w:r>
                        <w:r w:rsidRPr="00FA0A2A">
                          <w:rPr>
                            <w:rFonts w:hint="eastAsia"/>
                            <w:snapToGrid w:val="0"/>
                            <w:kern w:val="0"/>
                          </w:rPr>
                          <w:t>位图，</w:t>
                        </w:r>
                        <w:r w:rsidRPr="00FA0A2A">
                          <w:rPr>
                            <w:rFonts w:hint="eastAsia"/>
                            <w:snapToGrid w:val="0"/>
                            <w:kern w:val="0"/>
                          </w:rPr>
                          <w:t xml:space="preserve"> </w:t>
                        </w:r>
                        <w:r w:rsidRPr="00FA0A2A">
                          <w:rPr>
                            <w:rFonts w:hint="eastAsia"/>
                            <w:snapToGrid w:val="0"/>
                            <w:kern w:val="0"/>
                          </w:rPr>
                          <w:t>格式如</w:t>
                        </w:r>
                        <w:r w:rsidRPr="00FA0A2A">
                          <w:rPr>
                            <w:rFonts w:hint="eastAsia"/>
                            <w:snapToGrid w:val="0"/>
                            <w:kern w:val="0"/>
                          </w:rPr>
                          <w:t>0:0,1; 1:2,3</w:t>
                        </w:r>
                        <w:r w:rsidRPr="00FA0A2A">
                          <w:rPr>
                            <w:rFonts w:hint="eastAsia"/>
                            <w:snapToGrid w:val="0"/>
                            <w:kern w:val="0"/>
                          </w:rPr>
                          <w:t>。</w:t>
                        </w:r>
                      </w:p>
                    </w:tc>
                  </w:tr>
                </w:tbl>
                <w:p w:rsidR="00F43A00" w:rsidRPr="007F3323" w:rsidRDefault="00F43A00" w:rsidP="00F43A00">
                  <w:pPr>
                    <w:pStyle w:val="TableText"/>
                  </w:pPr>
                </w:p>
              </w:tc>
            </w:tr>
          </w:tbl>
          <w:p w:rsidR="00F43A00" w:rsidRPr="007F3323" w:rsidRDefault="00F43A00" w:rsidP="00F43A00">
            <w:pPr>
              <w:pStyle w:val="Table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814"/>
              <w:gridCol w:w="815"/>
              <w:gridCol w:w="5426"/>
            </w:tblGrid>
            <w:tr w:rsidR="00F43A00" w:rsidRPr="007F3323" w:rsidTr="00793D54">
              <w:tc>
                <w:tcPr>
                  <w:tcW w:w="1126" w:type="pct"/>
                  <w:shd w:val="clear" w:color="auto" w:fill="D9D9D9"/>
                </w:tcPr>
                <w:p w:rsidR="00F43A00" w:rsidRPr="007F3323" w:rsidRDefault="00F43A00" w:rsidP="00F43A00">
                  <w:pPr>
                    <w:pStyle w:val="TableText"/>
                    <w:rPr>
                      <w:b/>
                    </w:rPr>
                  </w:pPr>
                  <w:r w:rsidRPr="007F3323">
                    <w:rPr>
                      <w:b/>
                    </w:rPr>
                    <w:t>Name</w:t>
                  </w:r>
                </w:p>
              </w:tc>
              <w:tc>
                <w:tcPr>
                  <w:tcW w:w="3874" w:type="pct"/>
                  <w:gridSpan w:val="2"/>
                  <w:shd w:val="clear" w:color="auto" w:fill="auto"/>
                </w:tcPr>
                <w:p w:rsidR="00F43A00" w:rsidRPr="007F3323" w:rsidRDefault="00F43A00" w:rsidP="00F43A00">
                  <w:pPr>
                    <w:pStyle w:val="TableText"/>
                  </w:pPr>
                  <w:r w:rsidRPr="007F3323">
                    <w:t>响应正文描述</w:t>
                  </w:r>
                </w:p>
              </w:tc>
            </w:tr>
            <w:tr w:rsidR="00F43A00" w:rsidRPr="007F3323" w:rsidTr="00793D54">
              <w:tc>
                <w:tcPr>
                  <w:tcW w:w="1126" w:type="pct"/>
                  <w:shd w:val="clear" w:color="auto" w:fill="D9D9D9"/>
                </w:tcPr>
                <w:p w:rsidR="00F43A00" w:rsidRPr="007F3323" w:rsidRDefault="00140890" w:rsidP="00F43A00">
                  <w:pPr>
                    <w:pStyle w:val="TableText"/>
                    <w:rPr>
                      <w:b/>
                    </w:rPr>
                  </w:pPr>
                  <w:r>
                    <w:rPr>
                      <w:b/>
                    </w:rPr>
                    <w:t>Attribute</w:t>
                  </w:r>
                </w:p>
              </w:tc>
              <w:tc>
                <w:tcPr>
                  <w:tcW w:w="506" w:type="pct"/>
                  <w:shd w:val="clear" w:color="auto" w:fill="D9D9D9"/>
                </w:tcPr>
                <w:p w:rsidR="00F43A00" w:rsidRPr="007F3323" w:rsidRDefault="00F43A00" w:rsidP="00F43A00">
                  <w:pPr>
                    <w:pStyle w:val="TableText"/>
                    <w:rPr>
                      <w:b/>
                    </w:rPr>
                  </w:pPr>
                  <w:r w:rsidRPr="007F3323">
                    <w:rPr>
                      <w:b/>
                    </w:rPr>
                    <w:t>Type</w:t>
                  </w:r>
                </w:p>
              </w:tc>
              <w:tc>
                <w:tcPr>
                  <w:tcW w:w="3368" w:type="pct"/>
                  <w:shd w:val="clear" w:color="auto" w:fill="D9D9D9"/>
                </w:tcPr>
                <w:p w:rsidR="00F43A00" w:rsidRPr="007F3323" w:rsidRDefault="00F43A00" w:rsidP="00F43A00">
                  <w:pPr>
                    <w:pStyle w:val="TableText"/>
                    <w:rPr>
                      <w:b/>
                    </w:rPr>
                  </w:pPr>
                  <w:r w:rsidRPr="007F3323">
                    <w:rPr>
                      <w:b/>
                    </w:rPr>
                    <w:t>Description</w:t>
                  </w:r>
                </w:p>
              </w:tc>
            </w:tr>
            <w:tr w:rsidR="00F43A00" w:rsidRPr="007F3323" w:rsidTr="00793D54">
              <w:tc>
                <w:tcPr>
                  <w:tcW w:w="1126" w:type="pct"/>
                </w:tcPr>
                <w:p w:rsidR="00F43A00" w:rsidRPr="007F3323" w:rsidRDefault="00F43A00" w:rsidP="00F43A00">
                  <w:pPr>
                    <w:pStyle w:val="TableText"/>
                  </w:pPr>
                  <w:r w:rsidRPr="007F3323">
                    <w:t>taskUrn</w:t>
                  </w:r>
                </w:p>
              </w:tc>
              <w:tc>
                <w:tcPr>
                  <w:tcW w:w="506" w:type="pct"/>
                  <w:shd w:val="clear" w:color="auto" w:fill="auto"/>
                </w:tcPr>
                <w:p w:rsidR="00F43A00" w:rsidRPr="007F3323" w:rsidRDefault="00F43A00" w:rsidP="00F43A00">
                  <w:pPr>
                    <w:pStyle w:val="TableText"/>
                  </w:pPr>
                  <w:r w:rsidRPr="007F3323">
                    <w:t>string</w:t>
                  </w:r>
                </w:p>
              </w:tc>
              <w:tc>
                <w:tcPr>
                  <w:tcW w:w="3368" w:type="pct"/>
                  <w:shd w:val="clear" w:color="auto" w:fill="auto"/>
                </w:tcPr>
                <w:p w:rsidR="00F43A00" w:rsidRPr="007F3323" w:rsidRDefault="00F43A00" w:rsidP="00F43A00">
                  <w:pPr>
                    <w:pStyle w:val="TableText"/>
                  </w:pPr>
                  <w:r>
                    <w:t>vcpu</w:t>
                  </w:r>
                  <w:r>
                    <w:rPr>
                      <w:rFonts w:hint="eastAsia"/>
                    </w:rPr>
                    <w:t>绑定</w:t>
                  </w:r>
                  <w:r w:rsidRPr="007F3323">
                    <w:t>任务对应的</w:t>
                  </w:r>
                  <w:r w:rsidR="006C5328">
                    <w:rPr>
                      <w:rFonts w:hint="eastAsia"/>
                    </w:rPr>
                    <w:t>URN</w:t>
                  </w:r>
                  <w:r w:rsidRPr="007F3323">
                    <w:t>标识。</w:t>
                  </w:r>
                </w:p>
              </w:tc>
            </w:tr>
            <w:tr w:rsidR="00F43A00" w:rsidRPr="007F3323" w:rsidTr="00793D54">
              <w:tc>
                <w:tcPr>
                  <w:tcW w:w="1126" w:type="pct"/>
                </w:tcPr>
                <w:p w:rsidR="00F43A00" w:rsidRPr="007F3323" w:rsidRDefault="00F43A00" w:rsidP="00F43A00">
                  <w:pPr>
                    <w:pStyle w:val="TableText"/>
                  </w:pPr>
                  <w:r w:rsidRPr="007F3323">
                    <w:t>taskUri</w:t>
                  </w:r>
                </w:p>
              </w:tc>
              <w:tc>
                <w:tcPr>
                  <w:tcW w:w="506" w:type="pct"/>
                  <w:shd w:val="clear" w:color="auto" w:fill="auto"/>
                </w:tcPr>
                <w:p w:rsidR="00F43A00" w:rsidRPr="007F3323" w:rsidRDefault="00F43A00" w:rsidP="00F43A00">
                  <w:pPr>
                    <w:pStyle w:val="TableText"/>
                  </w:pPr>
                  <w:r w:rsidRPr="007F3323">
                    <w:t>string</w:t>
                  </w:r>
                </w:p>
              </w:tc>
              <w:tc>
                <w:tcPr>
                  <w:tcW w:w="3368" w:type="pct"/>
                  <w:shd w:val="clear" w:color="auto" w:fill="auto"/>
                </w:tcPr>
                <w:p w:rsidR="00F43A00" w:rsidRPr="007F3323" w:rsidRDefault="00F43A00" w:rsidP="00F43A00">
                  <w:pPr>
                    <w:pStyle w:val="TableText"/>
                  </w:pPr>
                  <w:r>
                    <w:t>vcpu</w:t>
                  </w:r>
                  <w:r>
                    <w:rPr>
                      <w:rFonts w:hint="eastAsia"/>
                    </w:rPr>
                    <w:t>绑定</w:t>
                  </w:r>
                  <w:r w:rsidRPr="007F3323">
                    <w:t>任务对应的</w:t>
                  </w:r>
                  <w:r w:rsidRPr="007F3323">
                    <w:t>URI</w:t>
                  </w:r>
                  <w:r w:rsidRPr="007F3323">
                    <w:t>地址</w:t>
                  </w:r>
                </w:p>
              </w:tc>
            </w:tr>
          </w:tbl>
          <w:p w:rsidR="0034793A" w:rsidRPr="00F43A00" w:rsidRDefault="0034793A" w:rsidP="00793D54">
            <w:pPr>
              <w:pStyle w:val="TableText"/>
            </w:pPr>
          </w:p>
        </w:tc>
      </w:tr>
      <w:tr w:rsidR="0034793A" w:rsidRPr="007F3323" w:rsidTr="00793D54">
        <w:tc>
          <w:tcPr>
            <w:tcW w:w="1358" w:type="dxa"/>
            <w:tcBorders>
              <w:top w:val="single" w:sz="4" w:space="0" w:color="000000"/>
              <w:left w:val="single" w:sz="4" w:space="0" w:color="000000"/>
              <w:bottom w:val="single" w:sz="4" w:space="0" w:color="000000"/>
              <w:right w:val="single" w:sz="4" w:space="0" w:color="000000"/>
            </w:tcBorders>
          </w:tcPr>
          <w:p w:rsidR="0034793A" w:rsidRPr="007F3323" w:rsidRDefault="0034793A" w:rsidP="00793D54">
            <w:pPr>
              <w:pStyle w:val="TableText"/>
            </w:pPr>
            <w:r w:rsidRPr="007F3323">
              <w:rPr>
                <w:rFonts w:hint="eastAsia"/>
              </w:rPr>
              <w:t>请求样例</w:t>
            </w:r>
          </w:p>
        </w:tc>
        <w:tc>
          <w:tcPr>
            <w:tcW w:w="8281" w:type="dxa"/>
            <w:tcBorders>
              <w:top w:val="single" w:sz="4" w:space="0" w:color="000000"/>
              <w:left w:val="single" w:sz="4" w:space="0" w:color="000000"/>
              <w:bottom w:val="single" w:sz="4" w:space="0" w:color="000000"/>
              <w:right w:val="single" w:sz="4" w:space="0" w:color="000000"/>
            </w:tcBorders>
          </w:tcPr>
          <w:p w:rsidR="00F43A00" w:rsidRPr="00F43A00" w:rsidRDefault="00F43A00" w:rsidP="00F43A00">
            <w:pPr>
              <w:pStyle w:val="HTML8"/>
              <w:shd w:val="clear" w:color="auto" w:fill="FFFFFF"/>
              <w:ind w:left="0"/>
              <w:rPr>
                <w:rFonts w:ascii="Times New Roman" w:hAnsi="Times New Roman" w:cs="Arial"/>
                <w:snapToGrid w:val="0"/>
                <w:kern w:val="0"/>
                <w:sz w:val="21"/>
                <w:szCs w:val="21"/>
              </w:rPr>
            </w:pPr>
            <w:r>
              <w:rPr>
                <w:rFonts w:ascii="Times New Roman" w:hAnsi="Times New Roman" w:cs="Arial"/>
                <w:snapToGrid w:val="0"/>
                <w:kern w:val="0"/>
                <w:sz w:val="21"/>
                <w:szCs w:val="21"/>
              </w:rPr>
              <w:t>Put</w:t>
            </w:r>
            <w:r w:rsidR="0034793A" w:rsidRPr="00F43A00">
              <w:rPr>
                <w:rFonts w:ascii="Times New Roman" w:hAnsi="Times New Roman" w:cs="Arial"/>
                <w:snapToGrid w:val="0"/>
                <w:kern w:val="0"/>
                <w:sz w:val="21"/>
                <w:szCs w:val="21"/>
              </w:rPr>
              <w:t xml:space="preserve"> &lt;vm_uri&gt;/&lt;vm_id&gt;/action/</w:t>
            </w:r>
            <w:r w:rsidRPr="00F43A00">
              <w:rPr>
                <w:rFonts w:ascii="Times New Roman" w:hAnsi="Times New Roman" w:cs="Arial"/>
                <w:snapToGrid w:val="0"/>
                <w:kern w:val="0"/>
                <w:sz w:val="21"/>
                <w:szCs w:val="21"/>
              </w:rPr>
              <w:t xml:space="preserve"> vcpupin</w:t>
            </w:r>
          </w:p>
          <w:p w:rsidR="0034793A" w:rsidRPr="007F3323" w:rsidRDefault="0034793A" w:rsidP="00793D54">
            <w:pPr>
              <w:pStyle w:val="TableText"/>
            </w:pPr>
            <w:r w:rsidRPr="007F3323">
              <w:t>HTTP/1.1</w:t>
            </w:r>
          </w:p>
          <w:p w:rsidR="0034793A" w:rsidRPr="007F3323" w:rsidRDefault="0034793A" w:rsidP="00793D54">
            <w:pPr>
              <w:pStyle w:val="TableText"/>
              <w:rPr>
                <w:b/>
              </w:rPr>
            </w:pPr>
            <w:r w:rsidRPr="007F3323">
              <w:t>Host: https://&lt;</w:t>
            </w:r>
            <w:r w:rsidRPr="007F3323">
              <w:rPr>
                <w:b/>
              </w:rPr>
              <w:t>ip</w:t>
            </w:r>
            <w:r w:rsidRPr="007F3323">
              <w:t>&gt;:&lt;</w:t>
            </w:r>
            <w:r w:rsidRPr="007F3323">
              <w:rPr>
                <w:b/>
              </w:rPr>
              <w:t>port</w:t>
            </w:r>
            <w:r w:rsidRPr="007F3323">
              <w:t>&gt;</w:t>
            </w:r>
          </w:p>
          <w:p w:rsidR="0034793A" w:rsidRPr="007F3323" w:rsidRDefault="0034793A" w:rsidP="00793D54">
            <w:pPr>
              <w:pStyle w:val="TableText"/>
            </w:pPr>
            <w:r w:rsidRPr="007F3323">
              <w:t>Content-Type: application/json; charset=UTF-8</w:t>
            </w:r>
          </w:p>
          <w:p w:rsidR="0034793A" w:rsidRPr="007F3323" w:rsidRDefault="0034793A" w:rsidP="00793D54">
            <w:pPr>
              <w:pStyle w:val="TableText"/>
            </w:pPr>
            <w:r w:rsidRPr="007F3323">
              <w:t>Accept application/json;version=&lt;version&gt;; charset=UTF-8</w:t>
            </w:r>
          </w:p>
          <w:p w:rsidR="0034793A" w:rsidRPr="007F3323" w:rsidRDefault="0034793A" w:rsidP="00793D54">
            <w:pPr>
              <w:pStyle w:val="TableText"/>
            </w:pPr>
            <w:r w:rsidRPr="007F3323">
              <w:t xml:space="preserve">X-Auth-Token: </w:t>
            </w:r>
            <w:r w:rsidRPr="007F3323">
              <w:rPr>
                <w:b/>
              </w:rPr>
              <w:t>&lt;Authen_TOKEN&gt;</w:t>
            </w:r>
          </w:p>
          <w:p w:rsidR="0034793A" w:rsidRPr="007F3323" w:rsidRDefault="0034793A" w:rsidP="00793D54">
            <w:pPr>
              <w:pStyle w:val="TableText"/>
            </w:pPr>
          </w:p>
          <w:p w:rsidR="0034793A" w:rsidRPr="007F3323" w:rsidRDefault="0034793A" w:rsidP="00793D54">
            <w:pPr>
              <w:pStyle w:val="TableText"/>
            </w:pPr>
            <w:r w:rsidRPr="007F3323">
              <w:t>{</w:t>
            </w:r>
          </w:p>
          <w:p w:rsidR="005A72B0" w:rsidRDefault="005A72B0" w:rsidP="005A72B0">
            <w:pPr>
              <w:pStyle w:val="TableText"/>
              <w:ind w:firstLine="435"/>
            </w:pPr>
            <w:r w:rsidRPr="005A72B0">
              <w:t>"emulatorPin":[15],</w:t>
            </w:r>
          </w:p>
          <w:p w:rsidR="005A72B0" w:rsidRDefault="005A72B0" w:rsidP="005A72B0">
            <w:pPr>
              <w:pStyle w:val="TableText"/>
              <w:ind w:firstLine="435"/>
            </w:pPr>
            <w:r w:rsidRPr="005A72B0">
              <w:t>"cpuBindType":"exact",</w:t>
            </w:r>
          </w:p>
          <w:p w:rsidR="005A72B0" w:rsidRPr="007F3323" w:rsidRDefault="005A72B0" w:rsidP="005A72B0">
            <w:pPr>
              <w:pStyle w:val="TableText"/>
              <w:ind w:firstLine="435"/>
            </w:pPr>
            <w:r w:rsidRPr="005A72B0">
              <w:t>"exactCpuAffinityList":[{"vcpuScope":"0","pcpuScope":"2,3"}]}</w:t>
            </w:r>
          </w:p>
          <w:p w:rsidR="0034793A" w:rsidRPr="007F3323" w:rsidRDefault="0034793A" w:rsidP="00793D54">
            <w:pPr>
              <w:pStyle w:val="TableText"/>
            </w:pPr>
            <w:r w:rsidRPr="007F3323">
              <w:t xml:space="preserve">} </w:t>
            </w:r>
          </w:p>
        </w:tc>
      </w:tr>
      <w:tr w:rsidR="0034793A" w:rsidRPr="007F3323" w:rsidTr="00793D54">
        <w:tc>
          <w:tcPr>
            <w:tcW w:w="1358" w:type="dxa"/>
            <w:tcBorders>
              <w:top w:val="single" w:sz="4" w:space="0" w:color="000000"/>
              <w:left w:val="single" w:sz="4" w:space="0" w:color="000000"/>
              <w:bottom w:val="single" w:sz="4" w:space="0" w:color="000000"/>
              <w:right w:val="single" w:sz="4" w:space="0" w:color="000000"/>
            </w:tcBorders>
          </w:tcPr>
          <w:p w:rsidR="0034793A" w:rsidRPr="007F3323" w:rsidRDefault="0034793A" w:rsidP="00793D54">
            <w:pPr>
              <w:pStyle w:val="TableText"/>
            </w:pPr>
            <w:r w:rsidRPr="007F3323">
              <w:rPr>
                <w:rFonts w:hint="eastAsia"/>
              </w:rPr>
              <w:t>响应样例</w:t>
            </w:r>
          </w:p>
        </w:tc>
        <w:tc>
          <w:tcPr>
            <w:tcW w:w="8281" w:type="dxa"/>
            <w:tcBorders>
              <w:top w:val="single" w:sz="4" w:space="0" w:color="000000"/>
              <w:left w:val="single" w:sz="4" w:space="0" w:color="000000"/>
              <w:bottom w:val="single" w:sz="4" w:space="0" w:color="000000"/>
              <w:right w:val="single" w:sz="4" w:space="0" w:color="000000"/>
            </w:tcBorders>
          </w:tcPr>
          <w:p w:rsidR="0034793A" w:rsidRPr="007F3323" w:rsidRDefault="0034793A" w:rsidP="00793D54">
            <w:pPr>
              <w:pStyle w:val="TableText"/>
            </w:pPr>
            <w:r w:rsidRPr="007F3323">
              <w:t>HTTP/1.1 200 OKAY</w:t>
            </w:r>
          </w:p>
          <w:p w:rsidR="0034793A" w:rsidRPr="007F3323" w:rsidRDefault="0034793A" w:rsidP="00793D54">
            <w:pPr>
              <w:pStyle w:val="TableText"/>
            </w:pPr>
            <w:r w:rsidRPr="007F3323">
              <w:t>Date: Mon, 12 Nov 2007 15:55:01 GMT</w:t>
            </w:r>
          </w:p>
          <w:p w:rsidR="0034793A" w:rsidRPr="007F3323" w:rsidRDefault="0034793A" w:rsidP="00793D54">
            <w:pPr>
              <w:pStyle w:val="TableText"/>
            </w:pPr>
            <w:r w:rsidRPr="007F3323">
              <w:t>Content-Type: application/json; charset=UTF-8</w:t>
            </w:r>
          </w:p>
          <w:p w:rsidR="0034793A" w:rsidRPr="007F3323" w:rsidRDefault="0034793A" w:rsidP="00793D54">
            <w:pPr>
              <w:pStyle w:val="TableText"/>
            </w:pPr>
            <w:r w:rsidRPr="007F3323">
              <w:t>{</w:t>
            </w:r>
          </w:p>
          <w:p w:rsidR="005A72B0" w:rsidRPr="007F3323" w:rsidRDefault="005A72B0" w:rsidP="005A72B0">
            <w:pPr>
              <w:pStyle w:val="TableText"/>
            </w:pPr>
            <w:r>
              <w:t xml:space="preserve">    </w:t>
            </w:r>
            <w:r w:rsidRPr="007F3323">
              <w:t>"taskUri": "/service/sites/39130754/tasks/125",</w:t>
            </w:r>
          </w:p>
          <w:p w:rsidR="005A72B0" w:rsidRPr="006C7484" w:rsidRDefault="005A72B0" w:rsidP="005A72B0">
            <w:pPr>
              <w:pStyle w:val="TableText"/>
            </w:pPr>
            <w:r w:rsidRPr="007F3323">
              <w:t xml:space="preserve">  </w:t>
            </w:r>
            <w:r>
              <w:t xml:space="preserve">  </w:t>
            </w:r>
            <w:r w:rsidRPr="007F3323">
              <w:t>"taskUrn": "urn:sites:39130754:tasks:125"</w:t>
            </w:r>
          </w:p>
          <w:p w:rsidR="0034793A" w:rsidRPr="007F3323" w:rsidRDefault="0034793A" w:rsidP="00793D54">
            <w:pPr>
              <w:pStyle w:val="TableText"/>
            </w:pPr>
            <w:r w:rsidRPr="007F3323">
              <w:t>}</w:t>
            </w:r>
          </w:p>
        </w:tc>
      </w:tr>
      <w:tr w:rsidR="000A063A" w:rsidRPr="007F3323" w:rsidTr="00793D54">
        <w:tc>
          <w:tcPr>
            <w:tcW w:w="1358" w:type="dxa"/>
            <w:tcBorders>
              <w:top w:val="single" w:sz="4" w:space="0" w:color="000000"/>
              <w:left w:val="single" w:sz="4" w:space="0" w:color="000000"/>
              <w:bottom w:val="single" w:sz="4" w:space="0" w:color="000000"/>
              <w:right w:val="single" w:sz="4" w:space="0" w:color="000000"/>
            </w:tcBorders>
          </w:tcPr>
          <w:p w:rsidR="000A063A" w:rsidRPr="007F3323" w:rsidRDefault="000A063A" w:rsidP="000A063A">
            <w:pPr>
              <w:pStyle w:val="TableText"/>
            </w:pPr>
            <w:r w:rsidRPr="007F3323">
              <w:rPr>
                <w:rFonts w:hint="eastAsia"/>
              </w:rPr>
              <w:t>错误码</w:t>
            </w:r>
          </w:p>
        </w:tc>
        <w:tc>
          <w:tcPr>
            <w:tcW w:w="8281" w:type="dxa"/>
            <w:tcBorders>
              <w:top w:val="single" w:sz="4" w:space="0" w:color="000000"/>
              <w:left w:val="single" w:sz="4" w:space="0" w:color="000000"/>
              <w:bottom w:val="single" w:sz="4" w:space="0" w:color="000000"/>
              <w:right w:val="single" w:sz="4" w:space="0" w:color="000000"/>
            </w:tcBorders>
          </w:tcPr>
          <w:tbl>
            <w:tblPr>
              <w:tblStyle w:val="ab"/>
              <w:tblW w:w="8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33"/>
              <w:gridCol w:w="1134"/>
              <w:gridCol w:w="5670"/>
            </w:tblGrid>
            <w:tr w:rsidR="000A063A" w:rsidRPr="007F3323" w:rsidTr="00813B3E">
              <w:tc>
                <w:tcPr>
                  <w:tcW w:w="1333" w:type="dxa"/>
                </w:tcPr>
                <w:p w:rsidR="000A063A" w:rsidRPr="007F3323" w:rsidRDefault="000A063A" w:rsidP="000A063A">
                  <w:pPr>
                    <w:pStyle w:val="TableText"/>
                  </w:pPr>
                  <w:r w:rsidRPr="007F3323">
                    <w:t>http</w:t>
                  </w:r>
                  <w:r w:rsidRPr="007F3323">
                    <w:rPr>
                      <w:rFonts w:hint="eastAsia"/>
                    </w:rPr>
                    <w:t>错误码</w:t>
                  </w:r>
                </w:p>
              </w:tc>
              <w:tc>
                <w:tcPr>
                  <w:tcW w:w="1134" w:type="dxa"/>
                </w:tcPr>
                <w:p w:rsidR="000A063A" w:rsidRPr="007F3323" w:rsidRDefault="000A063A" w:rsidP="000A063A">
                  <w:pPr>
                    <w:pStyle w:val="TableText"/>
                  </w:pPr>
                  <w:r w:rsidRPr="007F3323">
                    <w:t>errorcode</w:t>
                  </w:r>
                </w:p>
              </w:tc>
              <w:tc>
                <w:tcPr>
                  <w:tcW w:w="5670" w:type="dxa"/>
                </w:tcPr>
                <w:p w:rsidR="000A063A" w:rsidRPr="007F3323" w:rsidRDefault="000A063A" w:rsidP="000A063A">
                  <w:pPr>
                    <w:pStyle w:val="TableText"/>
                  </w:pPr>
                  <w:r w:rsidRPr="007F3323">
                    <w:rPr>
                      <w:rFonts w:hint="eastAsia"/>
                    </w:rPr>
                    <w:t>描述</w:t>
                  </w:r>
                </w:p>
              </w:tc>
            </w:tr>
            <w:tr w:rsidR="000A063A" w:rsidRPr="007F3323" w:rsidTr="00813B3E">
              <w:tc>
                <w:tcPr>
                  <w:tcW w:w="1333" w:type="dxa"/>
                </w:tcPr>
                <w:p w:rsidR="000A063A" w:rsidRPr="007F3323" w:rsidRDefault="000A063A" w:rsidP="000A063A">
                  <w:pPr>
                    <w:pStyle w:val="TableText"/>
                  </w:pPr>
                  <w:r w:rsidRPr="007F3323">
                    <w:rPr>
                      <w:rFonts w:hint="eastAsia"/>
                    </w:rPr>
                    <w:t>400</w:t>
                  </w:r>
                </w:p>
              </w:tc>
              <w:tc>
                <w:tcPr>
                  <w:tcW w:w="1134" w:type="dxa"/>
                </w:tcPr>
                <w:p w:rsidR="000A063A" w:rsidRPr="007F3323" w:rsidRDefault="00813B3E" w:rsidP="000A063A">
                  <w:pPr>
                    <w:pStyle w:val="TableText"/>
                  </w:pPr>
                  <w:r w:rsidRPr="00813B3E">
                    <w:t>10000008</w:t>
                  </w:r>
                </w:p>
              </w:tc>
              <w:tc>
                <w:tcPr>
                  <w:tcW w:w="5670" w:type="dxa"/>
                </w:tcPr>
                <w:p w:rsidR="000A063A" w:rsidRPr="00813B3E" w:rsidRDefault="00813B3E" w:rsidP="00813B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ind w:left="0"/>
                    <w:rPr>
                      <w:rFonts w:ascii="宋体" w:hAnsi="宋体" w:cs="宋体"/>
                      <w:color w:val="000000"/>
                      <w:kern w:val="0"/>
                    </w:rPr>
                  </w:pPr>
                  <w:r w:rsidRPr="00813B3E">
                    <w:rPr>
                      <w:rFonts w:hint="eastAsia"/>
                      <w:snapToGrid w:val="0"/>
                      <w:kern w:val="0"/>
                    </w:rPr>
                    <w:t>当前操作对象不存在。</w:t>
                  </w:r>
                </w:p>
              </w:tc>
            </w:tr>
            <w:tr w:rsidR="000A063A" w:rsidRPr="007F3323" w:rsidTr="00813B3E">
              <w:tc>
                <w:tcPr>
                  <w:tcW w:w="1333" w:type="dxa"/>
                </w:tcPr>
                <w:p w:rsidR="000A063A" w:rsidRPr="007F3323" w:rsidRDefault="000A063A" w:rsidP="000A063A">
                  <w:pPr>
                    <w:pStyle w:val="TableText"/>
                  </w:pPr>
                  <w:r w:rsidRPr="007F3323">
                    <w:t>400</w:t>
                  </w:r>
                  <w:r w:rsidRPr="007F3323">
                    <w:tab/>
                  </w:r>
                </w:p>
              </w:tc>
              <w:tc>
                <w:tcPr>
                  <w:tcW w:w="1134" w:type="dxa"/>
                </w:tcPr>
                <w:p w:rsidR="000A063A" w:rsidRPr="00813B3E" w:rsidRDefault="00813B3E" w:rsidP="000A063A">
                  <w:pPr>
                    <w:pStyle w:val="TableText"/>
                    <w:rPr>
                      <w:rFonts w:ascii="Consolas" w:hAnsi="Consolas" w:cs="Consolas"/>
                      <w:color w:val="000000"/>
                    </w:rPr>
                  </w:pPr>
                  <w:r w:rsidRPr="00813B3E">
                    <w:t>10000009</w:t>
                  </w:r>
                </w:p>
              </w:tc>
              <w:tc>
                <w:tcPr>
                  <w:tcW w:w="5670" w:type="dxa"/>
                </w:tcPr>
                <w:p w:rsidR="000A063A" w:rsidRPr="00813B3E" w:rsidRDefault="00813B3E" w:rsidP="00813B3E">
                  <w:pPr>
                    <w:pStyle w:val="TableText"/>
                    <w:rPr>
                      <w:rFonts w:ascii="宋体" w:hAnsi="宋体" w:cs="宋体"/>
                      <w:color w:val="000000"/>
                    </w:rPr>
                  </w:pPr>
                  <w:r w:rsidRPr="00813B3E">
                    <w:rPr>
                      <w:rFonts w:hint="eastAsia"/>
                    </w:rPr>
                    <w:t>对象状态或操作冲突，请检查对象状态及任务跟踪状态。</w:t>
                  </w:r>
                </w:p>
              </w:tc>
            </w:tr>
            <w:tr w:rsidR="000A063A" w:rsidRPr="007F3323" w:rsidTr="00813B3E">
              <w:tc>
                <w:tcPr>
                  <w:tcW w:w="1333" w:type="dxa"/>
                </w:tcPr>
                <w:p w:rsidR="000A063A" w:rsidRPr="007F3323" w:rsidRDefault="000A063A" w:rsidP="000A063A">
                  <w:pPr>
                    <w:pStyle w:val="TableText"/>
                  </w:pPr>
                  <w:r w:rsidRPr="007F3323">
                    <w:t>400</w:t>
                  </w:r>
                  <w:r w:rsidRPr="007F3323">
                    <w:tab/>
                  </w:r>
                </w:p>
              </w:tc>
              <w:tc>
                <w:tcPr>
                  <w:tcW w:w="1134" w:type="dxa"/>
                </w:tcPr>
                <w:p w:rsidR="000A063A" w:rsidRPr="00813B3E" w:rsidRDefault="00813B3E" w:rsidP="00813B3E">
                  <w:pPr>
                    <w:pStyle w:val="TableText"/>
                    <w:rPr>
                      <w:rFonts w:ascii="Consolas" w:hAnsi="Consolas" w:cs="Consolas"/>
                      <w:color w:val="000000"/>
                    </w:rPr>
                  </w:pPr>
                  <w:r w:rsidRPr="00813B3E">
                    <w:t>10300516</w:t>
                  </w:r>
                </w:p>
              </w:tc>
              <w:tc>
                <w:tcPr>
                  <w:tcW w:w="5670" w:type="dxa"/>
                </w:tcPr>
                <w:p w:rsidR="000A063A" w:rsidRPr="00813B3E" w:rsidRDefault="00813B3E" w:rsidP="00813B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ind w:left="0"/>
                    <w:rPr>
                      <w:rFonts w:ascii="宋体" w:hAnsi="宋体" w:cs="宋体"/>
                      <w:color w:val="000000"/>
                      <w:kern w:val="0"/>
                    </w:rPr>
                  </w:pPr>
                  <w:r w:rsidRPr="00813B3E">
                    <w:rPr>
                      <w:rFonts w:hint="eastAsia"/>
                      <w:snapToGrid w:val="0"/>
                      <w:kern w:val="0"/>
                    </w:rPr>
                    <w:t>虚拟机未绑定主机，不允许修改</w:t>
                  </w:r>
                  <w:r w:rsidRPr="00813B3E">
                    <w:rPr>
                      <w:snapToGrid w:val="0"/>
                      <w:kern w:val="0"/>
                    </w:rPr>
                    <w:t>CPU</w:t>
                  </w:r>
                  <w:r w:rsidRPr="00813B3E">
                    <w:rPr>
                      <w:rFonts w:hint="eastAsia"/>
                      <w:snapToGrid w:val="0"/>
                      <w:kern w:val="0"/>
                    </w:rPr>
                    <w:t>绑定关系。</w:t>
                  </w:r>
                </w:p>
              </w:tc>
            </w:tr>
            <w:tr w:rsidR="000A063A" w:rsidRPr="007F3323" w:rsidTr="00813B3E">
              <w:tc>
                <w:tcPr>
                  <w:tcW w:w="1333" w:type="dxa"/>
                </w:tcPr>
                <w:p w:rsidR="000A063A" w:rsidRPr="007F3323" w:rsidRDefault="000A063A" w:rsidP="000A063A">
                  <w:pPr>
                    <w:pStyle w:val="TableText"/>
                  </w:pPr>
                  <w:r w:rsidRPr="007F3323">
                    <w:t>400</w:t>
                  </w:r>
                </w:p>
              </w:tc>
              <w:tc>
                <w:tcPr>
                  <w:tcW w:w="1134" w:type="dxa"/>
                </w:tcPr>
                <w:p w:rsidR="000A063A" w:rsidRPr="00177441" w:rsidRDefault="00813B3E" w:rsidP="00177441">
                  <w:pPr>
                    <w:pStyle w:val="TableText"/>
                    <w:rPr>
                      <w:rFonts w:ascii="Consolas" w:hAnsi="Consolas" w:cs="Consolas"/>
                      <w:color w:val="000000"/>
                    </w:rPr>
                  </w:pPr>
                  <w:r w:rsidRPr="00177441">
                    <w:t>11000000</w:t>
                  </w:r>
                </w:p>
              </w:tc>
              <w:tc>
                <w:tcPr>
                  <w:tcW w:w="5670" w:type="dxa"/>
                </w:tcPr>
                <w:p w:rsidR="000A063A" w:rsidRPr="00177441" w:rsidRDefault="00813B3E" w:rsidP="001774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ind w:left="0"/>
                    <w:rPr>
                      <w:rFonts w:ascii="宋体" w:hAnsi="宋体" w:cs="宋体"/>
                      <w:color w:val="000000"/>
                      <w:kern w:val="0"/>
                    </w:rPr>
                  </w:pPr>
                  <w:r w:rsidRPr="00177441">
                    <w:rPr>
                      <w:rFonts w:hint="eastAsia"/>
                      <w:snapToGrid w:val="0"/>
                      <w:kern w:val="0"/>
                    </w:rPr>
                    <w:t>系统内部异常，请联系技术支持人员。</w:t>
                  </w:r>
                </w:p>
              </w:tc>
            </w:tr>
            <w:tr w:rsidR="000A063A" w:rsidRPr="007F3323" w:rsidTr="00813B3E">
              <w:tc>
                <w:tcPr>
                  <w:tcW w:w="1333" w:type="dxa"/>
                </w:tcPr>
                <w:p w:rsidR="000A063A" w:rsidRPr="007F3323" w:rsidRDefault="000A063A" w:rsidP="000A063A">
                  <w:pPr>
                    <w:pStyle w:val="TableText"/>
                  </w:pPr>
                  <w:r w:rsidRPr="007F3323">
                    <w:t>400</w:t>
                  </w:r>
                </w:p>
              </w:tc>
              <w:tc>
                <w:tcPr>
                  <w:tcW w:w="1134" w:type="dxa"/>
                </w:tcPr>
                <w:p w:rsidR="000A063A" w:rsidRPr="007F3323" w:rsidRDefault="000A063A" w:rsidP="000A063A">
                  <w:pPr>
                    <w:pStyle w:val="TableText"/>
                  </w:pPr>
                  <w:r w:rsidRPr="007F3323">
                    <w:t>10810104</w:t>
                  </w:r>
                </w:p>
              </w:tc>
              <w:tc>
                <w:tcPr>
                  <w:tcW w:w="5670" w:type="dxa"/>
                </w:tcPr>
                <w:p w:rsidR="000A063A" w:rsidRPr="007F3323" w:rsidRDefault="000A063A" w:rsidP="000A063A">
                  <w:pPr>
                    <w:pStyle w:val="TableText"/>
                  </w:pPr>
                  <w:r w:rsidRPr="007F3323">
                    <w:rPr>
                      <w:rFonts w:hint="eastAsia"/>
                    </w:rPr>
                    <w:t>自动匹配失败，没有与软驱文件相匹配的软驱文件。</w:t>
                  </w:r>
                </w:p>
              </w:tc>
            </w:tr>
            <w:tr w:rsidR="000A063A" w:rsidRPr="007F3323" w:rsidTr="00813B3E">
              <w:tc>
                <w:tcPr>
                  <w:tcW w:w="1333" w:type="dxa"/>
                </w:tcPr>
                <w:p w:rsidR="000A063A" w:rsidRPr="007F3323" w:rsidRDefault="000A063A" w:rsidP="000A063A">
                  <w:pPr>
                    <w:pStyle w:val="TableText"/>
                  </w:pPr>
                  <w:r>
                    <w:t>400</w:t>
                  </w:r>
                </w:p>
              </w:tc>
              <w:tc>
                <w:tcPr>
                  <w:tcW w:w="1134" w:type="dxa"/>
                </w:tcPr>
                <w:p w:rsidR="000A063A" w:rsidRPr="00177441" w:rsidRDefault="00177441" w:rsidP="00CC38F0">
                  <w:pPr>
                    <w:pStyle w:val="TableText"/>
                    <w:rPr>
                      <w:rFonts w:ascii="Consolas" w:hAnsi="Consolas" w:cs="Consolas"/>
                      <w:color w:val="000000"/>
                    </w:rPr>
                  </w:pPr>
                  <w:r w:rsidRPr="00CC38F0">
                    <w:t>10301007</w:t>
                  </w:r>
                </w:p>
              </w:tc>
              <w:tc>
                <w:tcPr>
                  <w:tcW w:w="5670" w:type="dxa"/>
                </w:tcPr>
                <w:p w:rsidR="000A063A" w:rsidRPr="00177441" w:rsidRDefault="00177441" w:rsidP="001774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ind w:left="0"/>
                    <w:rPr>
                      <w:rFonts w:ascii="宋体" w:hAnsi="宋体" w:cs="宋体"/>
                      <w:color w:val="000000"/>
                      <w:kern w:val="0"/>
                    </w:rPr>
                  </w:pPr>
                  <w:r w:rsidRPr="00CC38F0">
                    <w:rPr>
                      <w:rFonts w:hint="eastAsia"/>
                      <w:snapToGrid w:val="0"/>
                      <w:kern w:val="0"/>
                    </w:rPr>
                    <w:t>物理</w:t>
                  </w:r>
                  <w:r w:rsidRPr="00CC38F0">
                    <w:rPr>
                      <w:snapToGrid w:val="0"/>
                      <w:kern w:val="0"/>
                    </w:rPr>
                    <w:t>CPU</w:t>
                  </w:r>
                  <w:r w:rsidRPr="00CC38F0">
                    <w:rPr>
                      <w:rFonts w:hint="eastAsia"/>
                      <w:snapToGrid w:val="0"/>
                      <w:kern w:val="0"/>
                    </w:rPr>
                    <w:t>编号不正确。</w:t>
                  </w:r>
                </w:p>
              </w:tc>
            </w:tr>
            <w:tr w:rsidR="000A063A" w:rsidRPr="007F3323" w:rsidTr="00813B3E">
              <w:tc>
                <w:tcPr>
                  <w:tcW w:w="1333" w:type="dxa"/>
                </w:tcPr>
                <w:p w:rsidR="000A063A" w:rsidRDefault="000A063A" w:rsidP="000A063A">
                  <w:pPr>
                    <w:pStyle w:val="TableText"/>
                  </w:pPr>
                  <w:r>
                    <w:t>400</w:t>
                  </w:r>
                </w:p>
              </w:tc>
              <w:tc>
                <w:tcPr>
                  <w:tcW w:w="1134" w:type="dxa"/>
                </w:tcPr>
                <w:p w:rsidR="000A063A" w:rsidRPr="00177441" w:rsidRDefault="00177441" w:rsidP="00CC38F0">
                  <w:pPr>
                    <w:pStyle w:val="TableText"/>
                    <w:rPr>
                      <w:rFonts w:ascii="Consolas" w:hAnsi="Consolas" w:cs="Consolas"/>
                      <w:color w:val="000000"/>
                    </w:rPr>
                  </w:pPr>
                  <w:r w:rsidRPr="00CC38F0">
                    <w:t>10000001</w:t>
                  </w:r>
                </w:p>
              </w:tc>
              <w:tc>
                <w:tcPr>
                  <w:tcW w:w="5670" w:type="dxa"/>
                </w:tcPr>
                <w:p w:rsidR="000A063A" w:rsidRPr="00177441" w:rsidRDefault="00177441" w:rsidP="001774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ind w:left="0"/>
                    <w:rPr>
                      <w:rFonts w:ascii="宋体" w:hAnsi="宋体" w:cs="宋体"/>
                      <w:color w:val="000000"/>
                      <w:kern w:val="0"/>
                    </w:rPr>
                  </w:pPr>
                  <w:r w:rsidRPr="00CC38F0">
                    <w:rPr>
                      <w:rFonts w:hint="eastAsia"/>
                      <w:snapToGrid w:val="0"/>
                      <w:kern w:val="0"/>
                    </w:rPr>
                    <w:t>请求消息格式非法。</w:t>
                  </w:r>
                </w:p>
              </w:tc>
            </w:tr>
            <w:tr w:rsidR="000A063A" w:rsidRPr="007F3323" w:rsidTr="00813B3E">
              <w:tc>
                <w:tcPr>
                  <w:tcW w:w="1333" w:type="dxa"/>
                </w:tcPr>
                <w:p w:rsidR="000A063A" w:rsidRDefault="000A063A" w:rsidP="000A063A">
                  <w:pPr>
                    <w:pStyle w:val="TableText"/>
                  </w:pPr>
                  <w:r>
                    <w:t>400</w:t>
                  </w:r>
                </w:p>
              </w:tc>
              <w:tc>
                <w:tcPr>
                  <w:tcW w:w="1134" w:type="dxa"/>
                </w:tcPr>
                <w:p w:rsidR="000A063A" w:rsidRPr="00177441" w:rsidRDefault="00177441" w:rsidP="00CC38F0">
                  <w:pPr>
                    <w:pStyle w:val="TableText"/>
                    <w:rPr>
                      <w:rFonts w:ascii="Consolas" w:hAnsi="Consolas" w:cs="Consolas"/>
                      <w:color w:val="000000"/>
                    </w:rPr>
                  </w:pPr>
                  <w:r w:rsidRPr="00CC38F0">
                    <w:t>10301008</w:t>
                  </w:r>
                </w:p>
              </w:tc>
              <w:tc>
                <w:tcPr>
                  <w:tcW w:w="5670" w:type="dxa"/>
                </w:tcPr>
                <w:p w:rsidR="000A063A" w:rsidRPr="00177441" w:rsidRDefault="00177441" w:rsidP="001774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ind w:left="0"/>
                    <w:rPr>
                      <w:rFonts w:ascii="宋体" w:hAnsi="宋体" w:cs="宋体"/>
                      <w:color w:val="000000"/>
                      <w:kern w:val="0"/>
                    </w:rPr>
                  </w:pPr>
                  <w:r w:rsidRPr="00CC38F0">
                    <w:rPr>
                      <w:rFonts w:hint="eastAsia"/>
                      <w:snapToGrid w:val="0"/>
                      <w:kern w:val="0"/>
                    </w:rPr>
                    <w:t>虚拟机</w:t>
                  </w:r>
                  <w:r w:rsidRPr="00CC38F0">
                    <w:rPr>
                      <w:snapToGrid w:val="0"/>
                      <w:kern w:val="0"/>
                    </w:rPr>
                    <w:t>CPU</w:t>
                  </w:r>
                  <w:r w:rsidRPr="00CC38F0">
                    <w:rPr>
                      <w:rFonts w:hint="eastAsia"/>
                      <w:snapToGrid w:val="0"/>
                      <w:kern w:val="0"/>
                    </w:rPr>
                    <w:t>绑定类型不正确。</w:t>
                  </w:r>
                </w:p>
              </w:tc>
            </w:tr>
            <w:tr w:rsidR="000A063A" w:rsidRPr="007F3323" w:rsidTr="00813B3E">
              <w:tc>
                <w:tcPr>
                  <w:tcW w:w="1333" w:type="dxa"/>
                </w:tcPr>
                <w:p w:rsidR="000A063A" w:rsidRDefault="000A063A" w:rsidP="000A063A">
                  <w:pPr>
                    <w:pStyle w:val="TableText"/>
                  </w:pPr>
                  <w:r>
                    <w:t>400</w:t>
                  </w:r>
                </w:p>
              </w:tc>
              <w:tc>
                <w:tcPr>
                  <w:tcW w:w="1134" w:type="dxa"/>
                </w:tcPr>
                <w:p w:rsidR="000A063A" w:rsidRPr="00177441" w:rsidRDefault="00177441" w:rsidP="00CC38F0">
                  <w:pPr>
                    <w:pStyle w:val="TableText"/>
                    <w:rPr>
                      <w:rFonts w:ascii="Consolas" w:hAnsi="Consolas" w:cs="Consolas"/>
                      <w:color w:val="000000"/>
                    </w:rPr>
                  </w:pPr>
                  <w:r w:rsidRPr="00CC38F0">
                    <w:t>10300998</w:t>
                  </w:r>
                </w:p>
              </w:tc>
              <w:tc>
                <w:tcPr>
                  <w:tcW w:w="5670" w:type="dxa"/>
                </w:tcPr>
                <w:p w:rsidR="000A063A" w:rsidRPr="00177441" w:rsidRDefault="00177441" w:rsidP="001774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ind w:left="0"/>
                    <w:rPr>
                      <w:rFonts w:ascii="宋体" w:hAnsi="宋体" w:cs="宋体"/>
                      <w:color w:val="000000"/>
                      <w:kern w:val="0"/>
                    </w:rPr>
                  </w:pPr>
                  <w:r w:rsidRPr="00CC38F0">
                    <w:rPr>
                      <w:rFonts w:hint="eastAsia"/>
                      <w:snapToGrid w:val="0"/>
                      <w:kern w:val="0"/>
                    </w:rPr>
                    <w:t>不能同时设置</w:t>
                  </w:r>
                  <w:r w:rsidRPr="00CC38F0">
                    <w:rPr>
                      <w:snapToGrid w:val="0"/>
                      <w:kern w:val="0"/>
                    </w:rPr>
                    <w:t>cpu</w:t>
                  </w:r>
                  <w:r w:rsidRPr="00CC38F0">
                    <w:rPr>
                      <w:rFonts w:hint="eastAsia"/>
                      <w:snapToGrid w:val="0"/>
                      <w:kern w:val="0"/>
                    </w:rPr>
                    <w:t>范围绑定与精确绑定。</w:t>
                  </w:r>
                </w:p>
              </w:tc>
            </w:tr>
            <w:tr w:rsidR="00177441" w:rsidRPr="007F3323" w:rsidTr="00813B3E">
              <w:tc>
                <w:tcPr>
                  <w:tcW w:w="1333" w:type="dxa"/>
                </w:tcPr>
                <w:p w:rsidR="00177441" w:rsidRDefault="00177441" w:rsidP="000A063A">
                  <w:pPr>
                    <w:pStyle w:val="TableText"/>
                  </w:pPr>
                  <w:r>
                    <w:t>400</w:t>
                  </w:r>
                </w:p>
              </w:tc>
              <w:tc>
                <w:tcPr>
                  <w:tcW w:w="1134" w:type="dxa"/>
                </w:tcPr>
                <w:p w:rsidR="00177441" w:rsidRPr="00177441" w:rsidRDefault="00177441" w:rsidP="00CC38F0">
                  <w:pPr>
                    <w:pStyle w:val="TableText"/>
                    <w:rPr>
                      <w:rFonts w:ascii="Consolas" w:hAnsi="Consolas" w:cs="Consolas"/>
                      <w:color w:val="000000"/>
                    </w:rPr>
                  </w:pPr>
                  <w:r w:rsidRPr="00CC38F0">
                    <w:t>10301010</w:t>
                  </w:r>
                </w:p>
              </w:tc>
              <w:tc>
                <w:tcPr>
                  <w:tcW w:w="5670" w:type="dxa"/>
                </w:tcPr>
                <w:p w:rsidR="00177441" w:rsidRPr="00177441" w:rsidRDefault="00177441" w:rsidP="001774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ind w:left="0"/>
                    <w:rPr>
                      <w:rFonts w:ascii="宋体" w:hAnsi="宋体" w:cs="宋体"/>
                      <w:color w:val="000000"/>
                      <w:kern w:val="0"/>
                    </w:rPr>
                  </w:pPr>
                  <w:r w:rsidRPr="00CC38F0">
                    <w:rPr>
                      <w:rFonts w:hint="eastAsia"/>
                      <w:snapToGrid w:val="0"/>
                      <w:kern w:val="0"/>
                    </w:rPr>
                    <w:t>虚拟机未指定</w:t>
                  </w:r>
                  <w:r w:rsidRPr="00CC38F0">
                    <w:rPr>
                      <w:snapToGrid w:val="0"/>
                      <w:kern w:val="0"/>
                    </w:rPr>
                    <w:t>NUMA</w:t>
                  </w:r>
                  <w:r w:rsidRPr="00CC38F0">
                    <w:rPr>
                      <w:rFonts w:hint="eastAsia"/>
                      <w:snapToGrid w:val="0"/>
                      <w:kern w:val="0"/>
                    </w:rPr>
                    <w:t>绑定位图。</w:t>
                  </w:r>
                </w:p>
              </w:tc>
            </w:tr>
            <w:tr w:rsidR="00177441" w:rsidRPr="007F3323" w:rsidTr="00813B3E">
              <w:tc>
                <w:tcPr>
                  <w:tcW w:w="1333" w:type="dxa"/>
                </w:tcPr>
                <w:p w:rsidR="00177441" w:rsidRDefault="00177441" w:rsidP="000A063A">
                  <w:pPr>
                    <w:pStyle w:val="TableText"/>
                  </w:pPr>
                  <w:r>
                    <w:t>400</w:t>
                  </w:r>
                </w:p>
              </w:tc>
              <w:tc>
                <w:tcPr>
                  <w:tcW w:w="1134" w:type="dxa"/>
                </w:tcPr>
                <w:p w:rsidR="00177441" w:rsidRPr="00CC38F0" w:rsidRDefault="00CC38F0" w:rsidP="00CC38F0">
                  <w:pPr>
                    <w:pStyle w:val="TableText"/>
                    <w:rPr>
                      <w:rFonts w:ascii="Consolas" w:hAnsi="Consolas" w:cs="Consolas"/>
                      <w:color w:val="000000"/>
                    </w:rPr>
                  </w:pPr>
                  <w:r w:rsidRPr="00CC38F0">
                    <w:t>10301012</w:t>
                  </w:r>
                </w:p>
              </w:tc>
              <w:tc>
                <w:tcPr>
                  <w:tcW w:w="5670" w:type="dxa"/>
                </w:tcPr>
                <w:p w:rsidR="00177441" w:rsidRPr="00CC38F0" w:rsidRDefault="00CC38F0" w:rsidP="00CC38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ind w:left="0"/>
                    <w:rPr>
                      <w:rFonts w:ascii="Consolas" w:hAnsi="Consolas" w:cs="Consolas"/>
                      <w:color w:val="000000"/>
                      <w:kern w:val="0"/>
                    </w:rPr>
                  </w:pPr>
                  <w:r w:rsidRPr="00CC38F0">
                    <w:rPr>
                      <w:snapToGrid w:val="0"/>
                      <w:kern w:val="0"/>
                    </w:rPr>
                    <w:t>NUMA</w:t>
                  </w:r>
                  <w:r w:rsidRPr="00CC38F0">
                    <w:rPr>
                      <w:rFonts w:hint="eastAsia"/>
                      <w:snapToGrid w:val="0"/>
                      <w:kern w:val="0"/>
                    </w:rPr>
                    <w:t>节点编号非法。</w:t>
                  </w:r>
                </w:p>
              </w:tc>
            </w:tr>
            <w:tr w:rsidR="00CC38F0" w:rsidRPr="007F3323" w:rsidTr="00813B3E">
              <w:tc>
                <w:tcPr>
                  <w:tcW w:w="1333" w:type="dxa"/>
                </w:tcPr>
                <w:p w:rsidR="00CC38F0" w:rsidRDefault="00CC38F0" w:rsidP="000A063A">
                  <w:pPr>
                    <w:pStyle w:val="TableText"/>
                  </w:pPr>
                  <w:r>
                    <w:rPr>
                      <w:rFonts w:hint="eastAsia"/>
                    </w:rPr>
                    <w:t>400</w:t>
                  </w:r>
                </w:p>
              </w:tc>
              <w:tc>
                <w:tcPr>
                  <w:tcW w:w="1134" w:type="dxa"/>
                </w:tcPr>
                <w:p w:rsidR="00CC38F0" w:rsidRPr="00CC38F0" w:rsidRDefault="00CC38F0" w:rsidP="00CC38F0">
                  <w:pPr>
                    <w:pStyle w:val="TableText"/>
                    <w:rPr>
                      <w:rFonts w:ascii="Consolas" w:hAnsi="Consolas" w:cs="Consolas"/>
                      <w:color w:val="000000"/>
                    </w:rPr>
                  </w:pPr>
                  <w:r w:rsidRPr="00CC38F0">
                    <w:t>10301013</w:t>
                  </w:r>
                </w:p>
              </w:tc>
              <w:tc>
                <w:tcPr>
                  <w:tcW w:w="5670" w:type="dxa"/>
                </w:tcPr>
                <w:p w:rsidR="00CC38F0" w:rsidRPr="00CC38F0" w:rsidRDefault="00CC38F0" w:rsidP="00CC38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ind w:left="0"/>
                    <w:rPr>
                      <w:rFonts w:ascii="宋体" w:hAnsi="宋体" w:cs="宋体"/>
                      <w:color w:val="000000"/>
                      <w:kern w:val="0"/>
                    </w:rPr>
                  </w:pPr>
                  <w:r w:rsidRPr="00CC38F0">
                    <w:rPr>
                      <w:rFonts w:hint="eastAsia"/>
                      <w:snapToGrid w:val="0"/>
                      <w:kern w:val="0"/>
                    </w:rPr>
                    <w:t>虚拟机</w:t>
                  </w:r>
                  <w:r w:rsidRPr="00CC38F0">
                    <w:rPr>
                      <w:snapToGrid w:val="0"/>
                      <w:kern w:val="0"/>
                    </w:rPr>
                    <w:t>VCPU</w:t>
                  </w:r>
                  <w:r w:rsidRPr="00CC38F0">
                    <w:rPr>
                      <w:rFonts w:hint="eastAsia"/>
                      <w:snapToGrid w:val="0"/>
                      <w:kern w:val="0"/>
                    </w:rPr>
                    <w:t>编号非法。</w:t>
                  </w:r>
                </w:p>
              </w:tc>
            </w:tr>
            <w:tr w:rsidR="00CC38F0" w:rsidRPr="007F3323" w:rsidTr="00813B3E">
              <w:tc>
                <w:tcPr>
                  <w:tcW w:w="1333" w:type="dxa"/>
                </w:tcPr>
                <w:p w:rsidR="00CC38F0" w:rsidRDefault="00CC38F0" w:rsidP="000A063A">
                  <w:pPr>
                    <w:pStyle w:val="TableText"/>
                  </w:pPr>
                  <w:r>
                    <w:rPr>
                      <w:rFonts w:hint="eastAsia"/>
                    </w:rPr>
                    <w:t>400</w:t>
                  </w:r>
                </w:p>
              </w:tc>
              <w:tc>
                <w:tcPr>
                  <w:tcW w:w="1134" w:type="dxa"/>
                </w:tcPr>
                <w:p w:rsidR="00CC38F0" w:rsidRPr="00CC38F0" w:rsidRDefault="00CC38F0" w:rsidP="00CC38F0">
                  <w:pPr>
                    <w:pStyle w:val="TableText"/>
                    <w:rPr>
                      <w:rFonts w:ascii="Consolas" w:hAnsi="Consolas" w:cs="Consolas"/>
                      <w:color w:val="000000"/>
                    </w:rPr>
                  </w:pPr>
                  <w:r w:rsidRPr="00CC38F0">
                    <w:t>10301014</w:t>
                  </w:r>
                </w:p>
              </w:tc>
              <w:tc>
                <w:tcPr>
                  <w:tcW w:w="5670" w:type="dxa"/>
                </w:tcPr>
                <w:p w:rsidR="00CC38F0" w:rsidRPr="00CC38F0" w:rsidRDefault="00CC38F0" w:rsidP="00CC38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ind w:left="0"/>
                    <w:rPr>
                      <w:rFonts w:ascii="宋体" w:hAnsi="宋体" w:cs="宋体"/>
                      <w:color w:val="000000"/>
                      <w:kern w:val="0"/>
                    </w:rPr>
                  </w:pPr>
                  <w:r w:rsidRPr="00CC38F0">
                    <w:rPr>
                      <w:rFonts w:hint="eastAsia"/>
                      <w:snapToGrid w:val="0"/>
                      <w:kern w:val="0"/>
                    </w:rPr>
                    <w:t>虚拟机</w:t>
                  </w:r>
                  <w:r w:rsidRPr="00CC38F0">
                    <w:rPr>
                      <w:snapToGrid w:val="0"/>
                      <w:kern w:val="0"/>
                    </w:rPr>
                    <w:t>VCPU</w:t>
                  </w:r>
                  <w:r w:rsidRPr="00CC38F0">
                    <w:rPr>
                      <w:rFonts w:hint="eastAsia"/>
                      <w:snapToGrid w:val="0"/>
                      <w:kern w:val="0"/>
                    </w:rPr>
                    <w:t>不支持重复绑定。</w:t>
                  </w:r>
                </w:p>
              </w:tc>
            </w:tr>
            <w:tr w:rsidR="00C74D01" w:rsidRPr="007F3323" w:rsidTr="00813B3E">
              <w:tc>
                <w:tcPr>
                  <w:tcW w:w="1333" w:type="dxa"/>
                </w:tcPr>
                <w:p w:rsidR="00C74D01" w:rsidRDefault="00C74D01" w:rsidP="000A063A">
                  <w:pPr>
                    <w:pStyle w:val="TableText"/>
                  </w:pPr>
                  <w:r>
                    <w:rPr>
                      <w:rFonts w:hint="eastAsia"/>
                    </w:rPr>
                    <w:t>400</w:t>
                  </w:r>
                </w:p>
              </w:tc>
              <w:tc>
                <w:tcPr>
                  <w:tcW w:w="1134" w:type="dxa"/>
                </w:tcPr>
                <w:p w:rsidR="00C74D01" w:rsidRPr="00CC38F0" w:rsidRDefault="00C74D01" w:rsidP="00CC38F0">
                  <w:pPr>
                    <w:pStyle w:val="TableText"/>
                  </w:pPr>
                  <w:r w:rsidRPr="00C74D01">
                    <w:t>10321076</w:t>
                  </w:r>
                </w:p>
              </w:tc>
              <w:tc>
                <w:tcPr>
                  <w:tcW w:w="5670" w:type="dxa"/>
                </w:tcPr>
                <w:p w:rsidR="00C74D01" w:rsidRPr="00CC38F0" w:rsidRDefault="00C74D01" w:rsidP="00CC38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ind w:left="0"/>
                    <w:rPr>
                      <w:snapToGrid w:val="0"/>
                      <w:kern w:val="0"/>
                    </w:rPr>
                  </w:pPr>
                  <w:r w:rsidRPr="00C74D01">
                    <w:rPr>
                      <w:rFonts w:hint="eastAsia"/>
                      <w:snapToGrid w:val="0"/>
                      <w:kern w:val="0"/>
                    </w:rPr>
                    <w:t>虚拟机开启手工绑定</w:t>
                  </w:r>
                  <w:r w:rsidRPr="00C74D01">
                    <w:rPr>
                      <w:rFonts w:hint="eastAsia"/>
                      <w:snapToGrid w:val="0"/>
                      <w:kern w:val="0"/>
                    </w:rPr>
                    <w:t>NUMA</w:t>
                  </w:r>
                  <w:r w:rsidRPr="00C74D01">
                    <w:rPr>
                      <w:rFonts w:hint="eastAsia"/>
                      <w:snapToGrid w:val="0"/>
                      <w:kern w:val="0"/>
                    </w:rPr>
                    <w:t>，仅允许精确绑定</w:t>
                  </w:r>
                  <w:r w:rsidRPr="00C74D01">
                    <w:rPr>
                      <w:rFonts w:hint="eastAsia"/>
                      <w:snapToGrid w:val="0"/>
                      <w:kern w:val="0"/>
                    </w:rPr>
                    <w:t>CPU</w:t>
                  </w:r>
                  <w:r w:rsidRPr="00C74D01">
                    <w:rPr>
                      <w:rFonts w:hint="eastAsia"/>
                      <w:snapToGrid w:val="0"/>
                      <w:kern w:val="0"/>
                    </w:rPr>
                    <w:t>。</w:t>
                  </w:r>
                </w:p>
              </w:tc>
            </w:tr>
            <w:tr w:rsidR="00605D1A" w:rsidRPr="007F3323" w:rsidTr="00813B3E">
              <w:tc>
                <w:tcPr>
                  <w:tcW w:w="1333" w:type="dxa"/>
                </w:tcPr>
                <w:p w:rsidR="00605D1A" w:rsidRDefault="00605D1A" w:rsidP="000A063A">
                  <w:pPr>
                    <w:pStyle w:val="TableText"/>
                  </w:pPr>
                  <w:r>
                    <w:rPr>
                      <w:rFonts w:hint="eastAsia"/>
                    </w:rPr>
                    <w:t>400</w:t>
                  </w:r>
                </w:p>
              </w:tc>
              <w:tc>
                <w:tcPr>
                  <w:tcW w:w="1134" w:type="dxa"/>
                </w:tcPr>
                <w:p w:rsidR="00605D1A" w:rsidRPr="00C74D01" w:rsidRDefault="00605D1A" w:rsidP="00CC38F0">
                  <w:pPr>
                    <w:pStyle w:val="TableText"/>
                  </w:pPr>
                  <w:r w:rsidRPr="00605D1A">
                    <w:rPr>
                      <w:rFonts w:hint="eastAsia"/>
                    </w:rPr>
                    <w:t>10321082</w:t>
                  </w:r>
                </w:p>
              </w:tc>
              <w:tc>
                <w:tcPr>
                  <w:tcW w:w="5670" w:type="dxa"/>
                </w:tcPr>
                <w:p w:rsidR="00605D1A" w:rsidRPr="00C74D01" w:rsidRDefault="00C73137" w:rsidP="00CC38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ind w:left="0"/>
                    <w:rPr>
                      <w:snapToGrid w:val="0"/>
                      <w:kern w:val="0"/>
                    </w:rPr>
                  </w:pPr>
                  <w:r w:rsidRPr="00C73137">
                    <w:rPr>
                      <w:rFonts w:hint="eastAsia"/>
                      <w:snapToGrid w:val="0"/>
                      <w:kern w:val="0"/>
                    </w:rPr>
                    <w:t>NUMA</w:t>
                  </w:r>
                  <w:r w:rsidRPr="00C73137">
                    <w:rPr>
                      <w:rFonts w:hint="eastAsia"/>
                      <w:snapToGrid w:val="0"/>
                      <w:kern w:val="0"/>
                    </w:rPr>
                    <w:t>虚拟机，当前输入的</w:t>
                  </w:r>
                  <w:r w:rsidRPr="00C73137">
                    <w:rPr>
                      <w:rFonts w:hint="eastAsia"/>
                      <w:snapToGrid w:val="0"/>
                      <w:kern w:val="0"/>
                    </w:rPr>
                    <w:t>VCPU</w:t>
                  </w:r>
                  <w:r w:rsidRPr="00C73137">
                    <w:rPr>
                      <w:rFonts w:hint="eastAsia"/>
                      <w:snapToGrid w:val="0"/>
                      <w:kern w:val="0"/>
                    </w:rPr>
                    <w:t>精确绑定范围不在指定的物理</w:t>
                  </w:r>
                  <w:r w:rsidRPr="00C73137">
                    <w:rPr>
                      <w:rFonts w:hint="eastAsia"/>
                      <w:snapToGrid w:val="0"/>
                      <w:kern w:val="0"/>
                    </w:rPr>
                    <w:t>NUMA</w:t>
                  </w:r>
                  <w:r w:rsidRPr="00C73137">
                    <w:rPr>
                      <w:rFonts w:hint="eastAsia"/>
                      <w:snapToGrid w:val="0"/>
                      <w:kern w:val="0"/>
                    </w:rPr>
                    <w:t>节点的</w:t>
                  </w:r>
                  <w:r w:rsidRPr="00C73137">
                    <w:rPr>
                      <w:rFonts w:hint="eastAsia"/>
                      <w:snapToGrid w:val="0"/>
                      <w:kern w:val="0"/>
                    </w:rPr>
                    <w:t>CPU</w:t>
                  </w:r>
                  <w:r w:rsidRPr="00C73137">
                    <w:rPr>
                      <w:rFonts w:hint="eastAsia"/>
                      <w:snapToGrid w:val="0"/>
                      <w:kern w:val="0"/>
                    </w:rPr>
                    <w:t>范围内。</w:t>
                  </w:r>
                </w:p>
              </w:tc>
            </w:tr>
            <w:tr w:rsidR="00083354" w:rsidRPr="007F3323" w:rsidTr="00813B3E">
              <w:tc>
                <w:tcPr>
                  <w:tcW w:w="1333" w:type="dxa"/>
                </w:tcPr>
                <w:p w:rsidR="00083354" w:rsidRDefault="00083354" w:rsidP="000A063A">
                  <w:pPr>
                    <w:pStyle w:val="TableText"/>
                  </w:pPr>
                  <w:r>
                    <w:rPr>
                      <w:rFonts w:hint="eastAsia"/>
                    </w:rPr>
                    <w:t>400</w:t>
                  </w:r>
                </w:p>
              </w:tc>
              <w:tc>
                <w:tcPr>
                  <w:tcW w:w="1134" w:type="dxa"/>
                </w:tcPr>
                <w:p w:rsidR="00083354" w:rsidRPr="00605D1A" w:rsidRDefault="00083354" w:rsidP="00CC38F0">
                  <w:pPr>
                    <w:pStyle w:val="TableText"/>
                  </w:pPr>
                  <w:r>
                    <w:t>10321077</w:t>
                  </w:r>
                </w:p>
              </w:tc>
              <w:tc>
                <w:tcPr>
                  <w:tcW w:w="5670" w:type="dxa"/>
                </w:tcPr>
                <w:p w:rsidR="00083354" w:rsidRPr="00605D1A" w:rsidRDefault="00083354" w:rsidP="00CC38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ind w:left="0"/>
                    <w:rPr>
                      <w:snapToGrid w:val="0"/>
                      <w:kern w:val="0"/>
                    </w:rPr>
                  </w:pPr>
                  <w:r>
                    <w:rPr>
                      <w:rFonts w:hint="eastAsia"/>
                    </w:rPr>
                    <w:t>VCpu</w:t>
                  </w:r>
                  <w:r>
                    <w:rPr>
                      <w:rFonts w:hint="eastAsia"/>
                    </w:rPr>
                    <w:t>只允许绑定在指定的</w:t>
                  </w:r>
                  <w:r>
                    <w:rPr>
                      <w:rFonts w:hint="eastAsia"/>
                    </w:rPr>
                    <w:t>NUMA</w:t>
                  </w:r>
                  <w:r>
                    <w:rPr>
                      <w:rFonts w:hint="eastAsia"/>
                    </w:rPr>
                    <w:t>节点上。</w:t>
                  </w:r>
                </w:p>
              </w:tc>
            </w:tr>
            <w:tr w:rsidR="00530A25" w:rsidRPr="007F3323" w:rsidTr="00813B3E">
              <w:tc>
                <w:tcPr>
                  <w:tcW w:w="1333" w:type="dxa"/>
                </w:tcPr>
                <w:p w:rsidR="00530A25" w:rsidRDefault="00530A25" w:rsidP="000A063A">
                  <w:pPr>
                    <w:pStyle w:val="TableText"/>
                  </w:pPr>
                  <w:r>
                    <w:rPr>
                      <w:rFonts w:hint="eastAsia"/>
                    </w:rPr>
                    <w:t>400</w:t>
                  </w:r>
                </w:p>
              </w:tc>
              <w:tc>
                <w:tcPr>
                  <w:tcW w:w="1134" w:type="dxa"/>
                </w:tcPr>
                <w:p w:rsidR="00530A25" w:rsidRDefault="00530A25" w:rsidP="00CC38F0">
                  <w:pPr>
                    <w:pStyle w:val="TableText"/>
                  </w:pPr>
                  <w:r>
                    <w:t>10321079</w:t>
                  </w:r>
                </w:p>
              </w:tc>
              <w:tc>
                <w:tcPr>
                  <w:tcW w:w="5670" w:type="dxa"/>
                </w:tcPr>
                <w:p w:rsidR="00530A25" w:rsidRDefault="00530A25" w:rsidP="00CC38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ind w:left="0"/>
                  </w:pPr>
                  <w:r>
                    <w:rPr>
                      <w:rFonts w:hint="eastAsia"/>
                    </w:rPr>
                    <w:t>虚拟机已开启</w:t>
                  </w:r>
                  <w:r>
                    <w:rPr>
                      <w:rFonts w:hint="eastAsia"/>
                    </w:rPr>
                    <w:t>NUMA</w:t>
                  </w:r>
                  <w:r>
                    <w:rPr>
                      <w:rFonts w:hint="eastAsia"/>
                    </w:rPr>
                    <w:t>自动调整，不允许</w:t>
                  </w:r>
                  <w:r>
                    <w:rPr>
                      <w:rFonts w:hint="eastAsia"/>
                    </w:rPr>
                    <w:t>CPU</w:t>
                  </w:r>
                  <w:r>
                    <w:rPr>
                      <w:rFonts w:hint="eastAsia"/>
                    </w:rPr>
                    <w:t>绑定。</w:t>
                  </w:r>
                </w:p>
              </w:tc>
            </w:tr>
            <w:tr w:rsidR="003A6C98" w:rsidRPr="007F3323" w:rsidTr="00813B3E">
              <w:tc>
                <w:tcPr>
                  <w:tcW w:w="1333" w:type="dxa"/>
                </w:tcPr>
                <w:p w:rsidR="003A6C98" w:rsidRPr="003A6C98" w:rsidRDefault="003A6C98" w:rsidP="000A063A">
                  <w:pPr>
                    <w:pStyle w:val="TableText"/>
                    <w:rPr>
                      <w:snapToGrid/>
                      <w:kern w:val="2"/>
                    </w:rPr>
                  </w:pPr>
                  <w:r w:rsidRPr="003A6C98">
                    <w:rPr>
                      <w:rFonts w:hint="eastAsia"/>
                      <w:snapToGrid/>
                      <w:kern w:val="2"/>
                    </w:rPr>
                    <w:t>4</w:t>
                  </w:r>
                  <w:r w:rsidRPr="003A6C98">
                    <w:rPr>
                      <w:snapToGrid/>
                      <w:kern w:val="2"/>
                    </w:rPr>
                    <w:t>00</w:t>
                  </w:r>
                </w:p>
              </w:tc>
              <w:tc>
                <w:tcPr>
                  <w:tcW w:w="1134" w:type="dxa"/>
                </w:tcPr>
                <w:p w:rsidR="003A6C98" w:rsidRPr="003A6C98" w:rsidRDefault="003A6C98" w:rsidP="003A6C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ind w:left="0"/>
                    <w:jc w:val="left"/>
                  </w:pPr>
                  <w:r>
                    <w:t>10321104</w:t>
                  </w:r>
                </w:p>
              </w:tc>
              <w:tc>
                <w:tcPr>
                  <w:tcW w:w="5670" w:type="dxa"/>
                </w:tcPr>
                <w:p w:rsidR="003A6C98" w:rsidRDefault="003A6C98" w:rsidP="003A6C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ind w:left="0"/>
                    <w:jc w:val="left"/>
                  </w:pPr>
                  <w:r w:rsidRPr="003A6C98">
                    <w:rPr>
                      <w:rFonts w:hint="eastAsia"/>
                    </w:rPr>
                    <w:t>虚拟机</w:t>
                  </w:r>
                  <w:r w:rsidRPr="003A6C98">
                    <w:t>NUMA</w:t>
                  </w:r>
                  <w:r w:rsidRPr="003A6C98">
                    <w:rPr>
                      <w:rFonts w:hint="eastAsia"/>
                    </w:rPr>
                    <w:t>绑定，主机</w:t>
                  </w:r>
                  <w:r w:rsidRPr="003A6C98">
                    <w:t>NODE</w:t>
                  </w:r>
                  <w:r w:rsidRPr="003A6C98">
                    <w:rPr>
                      <w:rFonts w:hint="eastAsia"/>
                    </w:rPr>
                    <w:t>节点</w:t>
                  </w:r>
                  <w:r w:rsidRPr="003A6C98">
                    <w:t>CPU</w:t>
                  </w:r>
                  <w:r w:rsidRPr="003A6C98">
                    <w:rPr>
                      <w:rFonts w:hint="eastAsia"/>
                    </w:rPr>
                    <w:t>资源不足，请检查。</w:t>
                  </w:r>
                </w:p>
              </w:tc>
            </w:tr>
            <w:tr w:rsidR="006162EF" w:rsidRPr="007F3323" w:rsidTr="00813B3E">
              <w:tc>
                <w:tcPr>
                  <w:tcW w:w="1333" w:type="dxa"/>
                </w:tcPr>
                <w:p w:rsidR="006162EF" w:rsidRPr="003A6C98" w:rsidRDefault="006162EF" w:rsidP="000A063A">
                  <w:pPr>
                    <w:pStyle w:val="TableText"/>
                    <w:rPr>
                      <w:snapToGrid/>
                      <w:kern w:val="2"/>
                    </w:rPr>
                  </w:pPr>
                  <w:r>
                    <w:rPr>
                      <w:snapToGrid/>
                      <w:kern w:val="2"/>
                    </w:rPr>
                    <w:t>400</w:t>
                  </w:r>
                </w:p>
              </w:tc>
              <w:tc>
                <w:tcPr>
                  <w:tcW w:w="1134" w:type="dxa"/>
                </w:tcPr>
                <w:p w:rsidR="006162EF" w:rsidRDefault="006162EF" w:rsidP="003A6C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ind w:left="0"/>
                  </w:pPr>
                  <w:r w:rsidRPr="006162EF">
                    <w:rPr>
                      <w:rFonts w:hint="eastAsia"/>
                    </w:rPr>
                    <w:t>10321113</w:t>
                  </w:r>
                </w:p>
              </w:tc>
              <w:tc>
                <w:tcPr>
                  <w:tcW w:w="5670" w:type="dxa"/>
                </w:tcPr>
                <w:p w:rsidR="006162EF" w:rsidRPr="003A6C98" w:rsidRDefault="006162EF" w:rsidP="003A6C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ind w:left="0"/>
                  </w:pPr>
                  <w:r w:rsidRPr="006162EF">
                    <w:rPr>
                      <w:rFonts w:hint="eastAsia"/>
                    </w:rPr>
                    <w:t>虚拟机</w:t>
                  </w:r>
                  <w:r w:rsidRPr="006162EF">
                    <w:rPr>
                      <w:rFonts w:hint="eastAsia"/>
                    </w:rPr>
                    <w:t>numa</w:t>
                  </w:r>
                  <w:r w:rsidRPr="006162EF">
                    <w:rPr>
                      <w:rFonts w:hint="eastAsia"/>
                    </w:rPr>
                    <w:t>绑定，主机</w:t>
                  </w:r>
                  <w:r w:rsidRPr="006162EF">
                    <w:rPr>
                      <w:rFonts w:hint="eastAsia"/>
                    </w:rPr>
                    <w:t>numa</w:t>
                  </w:r>
                  <w:r w:rsidRPr="006162EF">
                    <w:rPr>
                      <w:rFonts w:hint="eastAsia"/>
                    </w:rPr>
                    <w:t>节点个数可用</w:t>
                  </w:r>
                  <w:r w:rsidRPr="006162EF">
                    <w:rPr>
                      <w:rFonts w:hint="eastAsia"/>
                    </w:rPr>
                    <w:t>cpu</w:t>
                  </w:r>
                  <w:r w:rsidRPr="006162EF">
                    <w:rPr>
                      <w:rFonts w:hint="eastAsia"/>
                    </w:rPr>
                    <w:t>小于虚拟机</w:t>
                  </w:r>
                  <w:r w:rsidRPr="006162EF">
                    <w:rPr>
                      <w:rFonts w:hint="eastAsia"/>
                    </w:rPr>
                    <w:t>cpu</w:t>
                  </w:r>
                  <w:r w:rsidRPr="006162EF">
                    <w:rPr>
                      <w:rFonts w:hint="eastAsia"/>
                    </w:rPr>
                    <w:t>的个数。</w:t>
                  </w:r>
                </w:p>
              </w:tc>
            </w:tr>
            <w:tr w:rsidR="00CB0284" w:rsidRPr="007F3323" w:rsidTr="00813B3E">
              <w:tc>
                <w:tcPr>
                  <w:tcW w:w="1333" w:type="dxa"/>
                </w:tcPr>
                <w:p w:rsidR="00CB0284" w:rsidRDefault="00CB0284" w:rsidP="000A063A">
                  <w:pPr>
                    <w:pStyle w:val="TableText"/>
                    <w:rPr>
                      <w:snapToGrid/>
                      <w:kern w:val="2"/>
                    </w:rPr>
                  </w:pPr>
                  <w:r>
                    <w:rPr>
                      <w:snapToGrid/>
                      <w:kern w:val="2"/>
                    </w:rPr>
                    <w:t>400</w:t>
                  </w:r>
                </w:p>
              </w:tc>
              <w:tc>
                <w:tcPr>
                  <w:tcW w:w="1134" w:type="dxa"/>
                </w:tcPr>
                <w:p w:rsidR="00CB0284" w:rsidRPr="00CB0284" w:rsidRDefault="00CB0284" w:rsidP="003A6C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ind w:left="0"/>
                    <w:rPr>
                      <w:snapToGrid w:val="0"/>
                      <w:kern w:val="0"/>
                    </w:rPr>
                  </w:pPr>
                  <w:r w:rsidRPr="00CB0284">
                    <w:rPr>
                      <w:snapToGrid w:val="0"/>
                      <w:kern w:val="0"/>
                    </w:rPr>
                    <w:t>10321114</w:t>
                  </w:r>
                </w:p>
              </w:tc>
              <w:tc>
                <w:tcPr>
                  <w:tcW w:w="5670" w:type="dxa"/>
                </w:tcPr>
                <w:p w:rsidR="00CB0284" w:rsidRPr="00CB0284" w:rsidRDefault="00CB0284" w:rsidP="003A6C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ind w:left="0"/>
                    <w:rPr>
                      <w:snapToGrid w:val="0"/>
                      <w:kern w:val="0"/>
                    </w:rPr>
                  </w:pPr>
                  <w:r w:rsidRPr="00CB0284">
                    <w:rPr>
                      <w:rFonts w:hint="eastAsia"/>
                      <w:snapToGrid w:val="0"/>
                      <w:kern w:val="0"/>
                    </w:rPr>
                    <w:t>虚拟机已开启</w:t>
                  </w:r>
                  <w:r w:rsidRPr="00CB0284">
                    <w:rPr>
                      <w:rFonts w:hint="eastAsia"/>
                      <w:snapToGrid w:val="0"/>
                      <w:kern w:val="0"/>
                    </w:rPr>
                    <w:t>CPU</w:t>
                  </w:r>
                  <w:r w:rsidRPr="00CB0284">
                    <w:rPr>
                      <w:rFonts w:hint="eastAsia"/>
                      <w:snapToGrid w:val="0"/>
                      <w:kern w:val="0"/>
                    </w:rPr>
                    <w:t>自动绑定</w:t>
                  </w:r>
                  <w:r w:rsidRPr="00CB0284">
                    <w:rPr>
                      <w:rFonts w:hint="eastAsia"/>
                      <w:snapToGrid w:val="0"/>
                      <w:kern w:val="0"/>
                    </w:rPr>
                    <w:t>,</w:t>
                  </w:r>
                  <w:r w:rsidRPr="00CB0284">
                    <w:rPr>
                      <w:rFonts w:hint="eastAsia"/>
                      <w:snapToGrid w:val="0"/>
                      <w:kern w:val="0"/>
                    </w:rPr>
                    <w:t>请先关闭</w:t>
                  </w:r>
                  <w:r w:rsidRPr="00CB0284">
                    <w:rPr>
                      <w:rFonts w:hint="eastAsia"/>
                      <w:snapToGrid w:val="0"/>
                      <w:kern w:val="0"/>
                    </w:rPr>
                    <w:t>CPU</w:t>
                  </w:r>
                  <w:r w:rsidRPr="00CB0284">
                    <w:rPr>
                      <w:rFonts w:hint="eastAsia"/>
                      <w:snapToGrid w:val="0"/>
                      <w:kern w:val="0"/>
                    </w:rPr>
                    <w:t>自动绑定</w:t>
                  </w:r>
                  <w:r w:rsidR="00552226">
                    <w:rPr>
                      <w:rFonts w:hint="eastAsia"/>
                      <w:snapToGrid w:val="0"/>
                      <w:kern w:val="0"/>
                    </w:rPr>
                    <w:t>。</w:t>
                  </w:r>
                </w:p>
              </w:tc>
            </w:tr>
          </w:tbl>
          <w:p w:rsidR="000A063A" w:rsidRPr="007F3323" w:rsidRDefault="000A063A" w:rsidP="000A063A">
            <w:pPr>
              <w:pStyle w:val="TableText"/>
            </w:pPr>
          </w:p>
        </w:tc>
      </w:tr>
      <w:tr w:rsidR="000A063A" w:rsidRPr="007F3323" w:rsidTr="00793D54">
        <w:tc>
          <w:tcPr>
            <w:tcW w:w="1358" w:type="dxa"/>
            <w:tcBorders>
              <w:top w:val="single" w:sz="4" w:space="0" w:color="000000"/>
              <w:left w:val="single" w:sz="4" w:space="0" w:color="000000"/>
              <w:bottom w:val="single" w:sz="4" w:space="0" w:color="000000"/>
              <w:right w:val="single" w:sz="4" w:space="0" w:color="000000"/>
            </w:tcBorders>
          </w:tcPr>
          <w:p w:rsidR="000A063A" w:rsidRPr="007F3323" w:rsidRDefault="000A063A" w:rsidP="000A063A">
            <w:pPr>
              <w:pStyle w:val="TableText"/>
            </w:pPr>
            <w:r w:rsidRPr="007F3323">
              <w:rPr>
                <w:rFonts w:hint="eastAsia"/>
              </w:rPr>
              <w:t>异步任务错误码</w:t>
            </w:r>
          </w:p>
        </w:tc>
        <w:tc>
          <w:tcPr>
            <w:tcW w:w="8281" w:type="dxa"/>
            <w:tcBorders>
              <w:top w:val="single" w:sz="4" w:space="0" w:color="000000"/>
              <w:left w:val="single" w:sz="4" w:space="0" w:color="000000"/>
              <w:bottom w:val="single" w:sz="4" w:space="0" w:color="000000"/>
              <w:right w:val="single" w:sz="4" w:space="0" w:color="000000"/>
            </w:tcBorders>
          </w:tcPr>
          <w:p w:rsidR="000A063A" w:rsidRPr="007F3323" w:rsidRDefault="000A063A" w:rsidP="000A063A">
            <w:pPr>
              <w:pStyle w:val="TableText"/>
            </w:pPr>
          </w:p>
        </w:tc>
      </w:tr>
    </w:tbl>
    <w:p w:rsidR="0034793A" w:rsidRDefault="0034793A" w:rsidP="007001F5">
      <w:pPr>
        <w:ind w:left="0"/>
      </w:pPr>
    </w:p>
    <w:p w:rsidR="00BF1BDF" w:rsidRDefault="00BF1BDF" w:rsidP="00BF1BDF">
      <w:pPr>
        <w:pStyle w:val="31"/>
      </w:pPr>
      <w:bookmarkStart w:id="358" w:name="_Toc509581381"/>
      <w:bookmarkStart w:id="359" w:name="_Toc28631508"/>
      <w:r>
        <w:rPr>
          <w:rFonts w:hint="eastAsia"/>
        </w:rPr>
        <w:t>虚拟机</w:t>
      </w:r>
      <w:r>
        <w:t>PCI</w:t>
      </w:r>
      <w:r>
        <w:rPr>
          <w:rFonts w:hint="eastAsia"/>
        </w:rPr>
        <w:t>设备</w:t>
      </w:r>
      <w:r>
        <w:t>绑定、解绑定</w:t>
      </w:r>
      <w:bookmarkEnd w:id="358"/>
      <w:bookmarkEnd w:id="359"/>
    </w:p>
    <w:p w:rsidR="006C5328" w:rsidRPr="006C5328" w:rsidRDefault="006C5328" w:rsidP="006C5328">
      <w:pPr>
        <w:pStyle w:val="BlockLabel"/>
      </w:pPr>
      <w:r>
        <w:rPr>
          <w:rFonts w:hint="eastAsia"/>
        </w:rPr>
        <w:t>虚拟机</w:t>
      </w:r>
      <w:r>
        <w:t>PCI</w:t>
      </w:r>
      <w:r>
        <w:t>设备绑定</w:t>
      </w:r>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358"/>
        <w:gridCol w:w="8281"/>
      </w:tblGrid>
      <w:tr w:rsidR="00BF1BDF" w:rsidRPr="007F3323" w:rsidTr="006C5328">
        <w:tc>
          <w:tcPr>
            <w:tcW w:w="1358" w:type="dxa"/>
            <w:tcBorders>
              <w:top w:val="single" w:sz="4" w:space="0" w:color="000000"/>
              <w:left w:val="single" w:sz="4" w:space="0" w:color="000000"/>
              <w:bottom w:val="single" w:sz="4" w:space="0" w:color="000000"/>
              <w:right w:val="single" w:sz="4" w:space="0" w:color="000000"/>
            </w:tcBorders>
          </w:tcPr>
          <w:p w:rsidR="00BF1BDF" w:rsidRPr="007F3323" w:rsidRDefault="00BF1BDF" w:rsidP="006C5328">
            <w:pPr>
              <w:pStyle w:val="TableText"/>
            </w:pPr>
            <w:r w:rsidRPr="007F3323">
              <w:rPr>
                <w:rFonts w:hint="eastAsia"/>
              </w:rPr>
              <w:t>接口功能</w:t>
            </w:r>
          </w:p>
        </w:tc>
        <w:tc>
          <w:tcPr>
            <w:tcW w:w="8281" w:type="dxa"/>
            <w:tcBorders>
              <w:top w:val="single" w:sz="4" w:space="0" w:color="000000"/>
              <w:left w:val="single" w:sz="4" w:space="0" w:color="000000"/>
              <w:bottom w:val="single" w:sz="4" w:space="0" w:color="000000"/>
              <w:right w:val="single" w:sz="4" w:space="0" w:color="000000"/>
            </w:tcBorders>
          </w:tcPr>
          <w:p w:rsidR="00BF1BDF" w:rsidRPr="007F3323" w:rsidRDefault="00BF1BDF" w:rsidP="006C5328">
            <w:pPr>
              <w:pStyle w:val="TableText"/>
            </w:pPr>
            <w:r>
              <w:rPr>
                <w:rFonts w:hint="eastAsia"/>
              </w:rPr>
              <w:t>虚拟机</w:t>
            </w:r>
            <w:r w:rsidR="006C5328">
              <w:t>PCI</w:t>
            </w:r>
            <w:r>
              <w:t>绑定。</w:t>
            </w:r>
          </w:p>
        </w:tc>
      </w:tr>
      <w:tr w:rsidR="00BF1BDF" w:rsidRPr="007F3323" w:rsidTr="006C5328">
        <w:tc>
          <w:tcPr>
            <w:tcW w:w="1358" w:type="dxa"/>
            <w:tcBorders>
              <w:top w:val="single" w:sz="4" w:space="0" w:color="000000"/>
              <w:left w:val="single" w:sz="4" w:space="0" w:color="000000"/>
              <w:bottom w:val="single" w:sz="4" w:space="0" w:color="000000"/>
              <w:right w:val="single" w:sz="4" w:space="0" w:color="000000"/>
            </w:tcBorders>
          </w:tcPr>
          <w:p w:rsidR="00BF1BDF" w:rsidRPr="007F3323" w:rsidRDefault="00BF1BDF" w:rsidP="006C5328">
            <w:pPr>
              <w:pStyle w:val="TableText"/>
            </w:pPr>
            <w:r w:rsidRPr="007F3323">
              <w:rPr>
                <w:rFonts w:hint="eastAsia"/>
              </w:rPr>
              <w:t>接口描述</w:t>
            </w:r>
          </w:p>
        </w:tc>
        <w:tc>
          <w:tcPr>
            <w:tcW w:w="8281" w:type="dxa"/>
            <w:tcBorders>
              <w:top w:val="single" w:sz="4" w:space="0" w:color="000000"/>
              <w:left w:val="single" w:sz="4" w:space="0" w:color="000000"/>
              <w:bottom w:val="single" w:sz="4" w:space="0" w:color="000000"/>
              <w:right w:val="single" w:sz="4" w:space="0" w:color="000000"/>
            </w:tcBorders>
          </w:tcPr>
          <w:p w:rsidR="00BF1BDF" w:rsidRPr="007F3323" w:rsidRDefault="00BF1BDF" w:rsidP="006C5328">
            <w:pPr>
              <w:pStyle w:val="TableText"/>
            </w:pPr>
          </w:p>
          <w:tbl>
            <w:tblPr>
              <w:tblW w:w="8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4"/>
              <w:gridCol w:w="1135"/>
              <w:gridCol w:w="5615"/>
            </w:tblGrid>
            <w:tr w:rsidR="00BF1BDF" w:rsidRPr="007F3323" w:rsidTr="006C5328">
              <w:tc>
                <w:tcPr>
                  <w:tcW w:w="926" w:type="pct"/>
                  <w:shd w:val="clear" w:color="auto" w:fill="D9D9D9"/>
                </w:tcPr>
                <w:p w:rsidR="00BF1BDF" w:rsidRPr="007F3323" w:rsidRDefault="00BF1BDF" w:rsidP="006C5328">
                  <w:pPr>
                    <w:pStyle w:val="TableText"/>
                    <w:rPr>
                      <w:b/>
                    </w:rPr>
                  </w:pPr>
                  <w:r w:rsidRPr="007F3323">
                    <w:rPr>
                      <w:b/>
                    </w:rPr>
                    <w:t>Name</w:t>
                  </w:r>
                </w:p>
              </w:tc>
              <w:tc>
                <w:tcPr>
                  <w:tcW w:w="4074" w:type="pct"/>
                  <w:gridSpan w:val="2"/>
                  <w:shd w:val="clear" w:color="auto" w:fill="auto"/>
                </w:tcPr>
                <w:p w:rsidR="00BF1BDF" w:rsidRPr="007F3323" w:rsidRDefault="00BF1BDF" w:rsidP="006C5328">
                  <w:pPr>
                    <w:pStyle w:val="TableText"/>
                  </w:pPr>
                  <w:r w:rsidRPr="007F3323">
                    <w:t>请求正文信息</w:t>
                  </w:r>
                </w:p>
              </w:tc>
            </w:tr>
            <w:tr w:rsidR="00BF1BDF" w:rsidRPr="007F3323" w:rsidTr="006C5328">
              <w:tc>
                <w:tcPr>
                  <w:tcW w:w="926" w:type="pct"/>
                  <w:shd w:val="clear" w:color="auto" w:fill="D9D9D9"/>
                </w:tcPr>
                <w:p w:rsidR="00BF1BDF" w:rsidRPr="007F3323" w:rsidRDefault="00BF1BDF" w:rsidP="006C5328">
                  <w:pPr>
                    <w:pStyle w:val="TableText"/>
                    <w:rPr>
                      <w:b/>
                    </w:rPr>
                  </w:pPr>
                  <w:r w:rsidRPr="007F3323">
                    <w:rPr>
                      <w:b/>
                    </w:rPr>
                    <w:t>Attribute</w:t>
                  </w:r>
                </w:p>
              </w:tc>
              <w:tc>
                <w:tcPr>
                  <w:tcW w:w="685" w:type="pct"/>
                  <w:shd w:val="clear" w:color="auto" w:fill="D9D9D9"/>
                </w:tcPr>
                <w:p w:rsidR="00BF1BDF" w:rsidRPr="007F3323" w:rsidRDefault="00BF1BDF" w:rsidP="006C5328">
                  <w:pPr>
                    <w:pStyle w:val="TableText"/>
                    <w:rPr>
                      <w:b/>
                    </w:rPr>
                  </w:pPr>
                  <w:r w:rsidRPr="007F3323">
                    <w:rPr>
                      <w:b/>
                    </w:rPr>
                    <w:t>Type</w:t>
                  </w:r>
                </w:p>
              </w:tc>
              <w:tc>
                <w:tcPr>
                  <w:tcW w:w="3389" w:type="pct"/>
                  <w:shd w:val="clear" w:color="auto" w:fill="D9D9D9"/>
                </w:tcPr>
                <w:p w:rsidR="00BF1BDF" w:rsidRPr="007F3323" w:rsidRDefault="00BF1BDF" w:rsidP="006C5328">
                  <w:pPr>
                    <w:pStyle w:val="TableText"/>
                    <w:rPr>
                      <w:b/>
                    </w:rPr>
                  </w:pPr>
                  <w:r w:rsidRPr="007F3323">
                    <w:rPr>
                      <w:b/>
                    </w:rPr>
                    <w:t>Description</w:t>
                  </w:r>
                </w:p>
              </w:tc>
            </w:tr>
            <w:tr w:rsidR="00BF1BDF" w:rsidRPr="007F3323" w:rsidTr="006C5328">
              <w:tblPrEx>
                <w:shd w:val="clear" w:color="auto" w:fill="FFFFFF"/>
                <w:tblLook w:val="00A0" w:firstRow="1" w:lastRow="0" w:firstColumn="1" w:lastColumn="0" w:noHBand="0" w:noVBand="0"/>
              </w:tblPrEx>
              <w:tc>
                <w:tcPr>
                  <w:tcW w:w="926" w:type="pct"/>
                  <w:shd w:val="clear" w:color="auto" w:fill="FFFFFF"/>
                </w:tcPr>
                <w:p w:rsidR="00BF1BDF" w:rsidRPr="007F3323" w:rsidRDefault="003A39CE" w:rsidP="006C5328">
                  <w:pPr>
                    <w:pStyle w:val="TableText"/>
                  </w:pPr>
                  <w:r>
                    <w:t>pciUrn</w:t>
                  </w:r>
                </w:p>
              </w:tc>
              <w:tc>
                <w:tcPr>
                  <w:tcW w:w="685" w:type="pct"/>
                  <w:shd w:val="clear" w:color="auto" w:fill="FFFFFF"/>
                </w:tcPr>
                <w:p w:rsidR="00BF1BDF" w:rsidRPr="007F3323" w:rsidRDefault="00BF1BDF" w:rsidP="006C5328">
                  <w:pPr>
                    <w:pStyle w:val="TableText"/>
                  </w:pPr>
                  <w:r w:rsidRPr="007F3323">
                    <w:t>string</w:t>
                  </w:r>
                </w:p>
              </w:tc>
              <w:tc>
                <w:tcPr>
                  <w:tcW w:w="3389" w:type="pct"/>
                  <w:shd w:val="clear" w:color="auto" w:fill="FFFFFF"/>
                </w:tcPr>
                <w:p w:rsidR="00BF1BDF" w:rsidRPr="00FE45D9" w:rsidRDefault="003A39CE" w:rsidP="006C5328">
                  <w:pPr>
                    <w:pStyle w:val="TableText"/>
                    <w:rPr>
                      <w:rFonts w:ascii="Consolas" w:hAnsi="Consolas" w:cs="Consolas"/>
                      <w:color w:val="000000"/>
                    </w:rPr>
                  </w:pPr>
                  <w:r>
                    <w:rPr>
                      <w:rFonts w:ascii="Consolas" w:hAnsi="Consolas" w:cs="Consolas"/>
                      <w:color w:val="000000"/>
                    </w:rPr>
                    <w:t>p</w:t>
                  </w:r>
                  <w:r>
                    <w:rPr>
                      <w:rFonts w:ascii="Consolas" w:hAnsi="Consolas" w:cs="Consolas" w:hint="eastAsia"/>
                      <w:color w:val="000000"/>
                    </w:rPr>
                    <w:t>ci</w:t>
                  </w:r>
                  <w:r>
                    <w:rPr>
                      <w:rFonts w:ascii="Consolas" w:hAnsi="Consolas" w:cs="Consolas" w:hint="eastAsia"/>
                      <w:color w:val="000000"/>
                    </w:rPr>
                    <w:t>设备</w:t>
                  </w:r>
                  <w:r>
                    <w:rPr>
                      <w:rFonts w:ascii="Consolas" w:hAnsi="Consolas" w:cs="Consolas"/>
                      <w:color w:val="000000"/>
                    </w:rPr>
                    <w:t>urn</w:t>
                  </w:r>
                  <w:r>
                    <w:rPr>
                      <w:rFonts w:ascii="Consolas" w:hAnsi="Consolas" w:cs="Consolas" w:hint="eastAsia"/>
                      <w:color w:val="000000"/>
                    </w:rPr>
                    <w:t>，</w:t>
                  </w:r>
                  <w:r>
                    <w:rPr>
                      <w:rFonts w:ascii="Consolas" w:hAnsi="Consolas" w:cs="Consolas"/>
                      <w:color w:val="000000"/>
                    </w:rPr>
                    <w:t>必选。</w:t>
                  </w:r>
                </w:p>
              </w:tc>
            </w:tr>
          </w:tbl>
          <w:p w:rsidR="00BF1BDF" w:rsidRPr="007F3323" w:rsidRDefault="00BF1BDF" w:rsidP="006C5328">
            <w:pPr>
              <w:pStyle w:val="Table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814"/>
              <w:gridCol w:w="815"/>
              <w:gridCol w:w="5426"/>
            </w:tblGrid>
            <w:tr w:rsidR="00BF1BDF" w:rsidRPr="007F3323" w:rsidTr="006C5328">
              <w:tc>
                <w:tcPr>
                  <w:tcW w:w="1126" w:type="pct"/>
                  <w:shd w:val="clear" w:color="auto" w:fill="D9D9D9"/>
                </w:tcPr>
                <w:p w:rsidR="00BF1BDF" w:rsidRPr="007F3323" w:rsidRDefault="00BF1BDF" w:rsidP="006C5328">
                  <w:pPr>
                    <w:pStyle w:val="TableText"/>
                    <w:rPr>
                      <w:b/>
                    </w:rPr>
                  </w:pPr>
                  <w:r w:rsidRPr="007F3323">
                    <w:rPr>
                      <w:b/>
                    </w:rPr>
                    <w:t>Name</w:t>
                  </w:r>
                </w:p>
              </w:tc>
              <w:tc>
                <w:tcPr>
                  <w:tcW w:w="3874" w:type="pct"/>
                  <w:gridSpan w:val="2"/>
                  <w:shd w:val="clear" w:color="auto" w:fill="auto"/>
                </w:tcPr>
                <w:p w:rsidR="00BF1BDF" w:rsidRPr="007F3323" w:rsidRDefault="00BF1BDF" w:rsidP="006C5328">
                  <w:pPr>
                    <w:pStyle w:val="TableText"/>
                  </w:pPr>
                  <w:r w:rsidRPr="007F3323">
                    <w:t>响应正文描述</w:t>
                  </w:r>
                </w:p>
              </w:tc>
            </w:tr>
            <w:tr w:rsidR="00BF1BDF" w:rsidRPr="007F3323" w:rsidTr="006C5328">
              <w:tc>
                <w:tcPr>
                  <w:tcW w:w="1126" w:type="pct"/>
                  <w:shd w:val="clear" w:color="auto" w:fill="D9D9D9"/>
                </w:tcPr>
                <w:p w:rsidR="00BF1BDF" w:rsidRPr="007F3323" w:rsidRDefault="00140890" w:rsidP="006C5328">
                  <w:pPr>
                    <w:pStyle w:val="TableText"/>
                    <w:rPr>
                      <w:b/>
                    </w:rPr>
                  </w:pPr>
                  <w:r>
                    <w:rPr>
                      <w:b/>
                    </w:rPr>
                    <w:t>Attribute</w:t>
                  </w:r>
                </w:p>
              </w:tc>
              <w:tc>
                <w:tcPr>
                  <w:tcW w:w="506" w:type="pct"/>
                  <w:shd w:val="clear" w:color="auto" w:fill="D9D9D9"/>
                </w:tcPr>
                <w:p w:rsidR="00BF1BDF" w:rsidRPr="007F3323" w:rsidRDefault="00BF1BDF" w:rsidP="006C5328">
                  <w:pPr>
                    <w:pStyle w:val="TableText"/>
                    <w:rPr>
                      <w:b/>
                    </w:rPr>
                  </w:pPr>
                  <w:r w:rsidRPr="007F3323">
                    <w:rPr>
                      <w:b/>
                    </w:rPr>
                    <w:t>Type</w:t>
                  </w:r>
                </w:p>
              </w:tc>
              <w:tc>
                <w:tcPr>
                  <w:tcW w:w="3368" w:type="pct"/>
                  <w:shd w:val="clear" w:color="auto" w:fill="D9D9D9"/>
                </w:tcPr>
                <w:p w:rsidR="00BF1BDF" w:rsidRPr="007F3323" w:rsidRDefault="00BF1BDF" w:rsidP="006C5328">
                  <w:pPr>
                    <w:pStyle w:val="TableText"/>
                    <w:rPr>
                      <w:b/>
                    </w:rPr>
                  </w:pPr>
                  <w:r w:rsidRPr="007F3323">
                    <w:rPr>
                      <w:b/>
                    </w:rPr>
                    <w:t>Description</w:t>
                  </w:r>
                </w:p>
              </w:tc>
            </w:tr>
            <w:tr w:rsidR="00BF1BDF" w:rsidRPr="007F3323" w:rsidTr="006C5328">
              <w:tc>
                <w:tcPr>
                  <w:tcW w:w="1126" w:type="pct"/>
                </w:tcPr>
                <w:p w:rsidR="00BF1BDF" w:rsidRPr="007F3323" w:rsidRDefault="00BF1BDF" w:rsidP="006C5328">
                  <w:pPr>
                    <w:pStyle w:val="TableText"/>
                  </w:pPr>
                  <w:r w:rsidRPr="007F3323">
                    <w:t>taskUrn</w:t>
                  </w:r>
                </w:p>
              </w:tc>
              <w:tc>
                <w:tcPr>
                  <w:tcW w:w="506" w:type="pct"/>
                  <w:shd w:val="clear" w:color="auto" w:fill="auto"/>
                </w:tcPr>
                <w:p w:rsidR="00BF1BDF" w:rsidRPr="007F3323" w:rsidRDefault="00BF1BDF" w:rsidP="006C5328">
                  <w:pPr>
                    <w:pStyle w:val="TableText"/>
                  </w:pPr>
                  <w:r w:rsidRPr="007F3323">
                    <w:t>string</w:t>
                  </w:r>
                </w:p>
              </w:tc>
              <w:tc>
                <w:tcPr>
                  <w:tcW w:w="3368" w:type="pct"/>
                  <w:shd w:val="clear" w:color="auto" w:fill="auto"/>
                </w:tcPr>
                <w:p w:rsidR="00BF1BDF" w:rsidRPr="007F3323" w:rsidRDefault="006C5328" w:rsidP="006C5328">
                  <w:pPr>
                    <w:pStyle w:val="TableText"/>
                  </w:pPr>
                  <w:r>
                    <w:t>pci</w:t>
                  </w:r>
                  <w:r w:rsidR="00BF1BDF">
                    <w:rPr>
                      <w:rFonts w:hint="eastAsia"/>
                    </w:rPr>
                    <w:t>绑定</w:t>
                  </w:r>
                  <w:r w:rsidR="00BF1BDF" w:rsidRPr="007F3323">
                    <w:t>任务对应的</w:t>
                  </w:r>
                  <w:r>
                    <w:rPr>
                      <w:rFonts w:hint="eastAsia"/>
                    </w:rPr>
                    <w:t>URN</w:t>
                  </w:r>
                  <w:r w:rsidR="00BF1BDF" w:rsidRPr="007F3323">
                    <w:t>标识。</w:t>
                  </w:r>
                </w:p>
              </w:tc>
            </w:tr>
            <w:tr w:rsidR="00BF1BDF" w:rsidRPr="007F3323" w:rsidTr="006C5328">
              <w:tc>
                <w:tcPr>
                  <w:tcW w:w="1126" w:type="pct"/>
                </w:tcPr>
                <w:p w:rsidR="00BF1BDF" w:rsidRPr="007F3323" w:rsidRDefault="00BF1BDF" w:rsidP="006C5328">
                  <w:pPr>
                    <w:pStyle w:val="TableText"/>
                  </w:pPr>
                  <w:r w:rsidRPr="007F3323">
                    <w:t>taskUri</w:t>
                  </w:r>
                </w:p>
              </w:tc>
              <w:tc>
                <w:tcPr>
                  <w:tcW w:w="506" w:type="pct"/>
                  <w:shd w:val="clear" w:color="auto" w:fill="auto"/>
                </w:tcPr>
                <w:p w:rsidR="00BF1BDF" w:rsidRPr="007F3323" w:rsidRDefault="00BF1BDF" w:rsidP="006C5328">
                  <w:pPr>
                    <w:pStyle w:val="TableText"/>
                  </w:pPr>
                  <w:r w:rsidRPr="007F3323">
                    <w:t>string</w:t>
                  </w:r>
                </w:p>
              </w:tc>
              <w:tc>
                <w:tcPr>
                  <w:tcW w:w="3368" w:type="pct"/>
                  <w:shd w:val="clear" w:color="auto" w:fill="auto"/>
                </w:tcPr>
                <w:p w:rsidR="00BF1BDF" w:rsidRPr="007F3323" w:rsidRDefault="006C5328" w:rsidP="006C5328">
                  <w:pPr>
                    <w:pStyle w:val="TableText"/>
                  </w:pPr>
                  <w:r>
                    <w:rPr>
                      <w:rFonts w:hint="eastAsia"/>
                    </w:rPr>
                    <w:t>pci</w:t>
                  </w:r>
                  <w:r w:rsidR="00BF1BDF">
                    <w:rPr>
                      <w:rFonts w:hint="eastAsia"/>
                    </w:rPr>
                    <w:t>绑定</w:t>
                  </w:r>
                  <w:r w:rsidR="00BF1BDF" w:rsidRPr="007F3323">
                    <w:t>任务对应的</w:t>
                  </w:r>
                  <w:r w:rsidR="00BF1BDF" w:rsidRPr="007F3323">
                    <w:t>URI</w:t>
                  </w:r>
                  <w:r w:rsidR="00BF1BDF" w:rsidRPr="007F3323">
                    <w:t>地址</w:t>
                  </w:r>
                </w:p>
              </w:tc>
            </w:tr>
          </w:tbl>
          <w:p w:rsidR="00BF1BDF" w:rsidRPr="00F43A00" w:rsidRDefault="00BF1BDF" w:rsidP="006C5328">
            <w:pPr>
              <w:pStyle w:val="TableText"/>
            </w:pPr>
          </w:p>
        </w:tc>
      </w:tr>
      <w:tr w:rsidR="00BF1BDF" w:rsidRPr="007F3323" w:rsidTr="006C5328">
        <w:tc>
          <w:tcPr>
            <w:tcW w:w="1358" w:type="dxa"/>
            <w:tcBorders>
              <w:top w:val="single" w:sz="4" w:space="0" w:color="000000"/>
              <w:left w:val="single" w:sz="4" w:space="0" w:color="000000"/>
              <w:bottom w:val="single" w:sz="4" w:space="0" w:color="000000"/>
              <w:right w:val="single" w:sz="4" w:space="0" w:color="000000"/>
            </w:tcBorders>
          </w:tcPr>
          <w:p w:rsidR="00BF1BDF" w:rsidRPr="007F3323" w:rsidRDefault="00BF1BDF" w:rsidP="006C5328">
            <w:pPr>
              <w:pStyle w:val="TableText"/>
            </w:pPr>
            <w:r w:rsidRPr="007F3323">
              <w:rPr>
                <w:rFonts w:hint="eastAsia"/>
              </w:rPr>
              <w:t>请求样例</w:t>
            </w:r>
          </w:p>
        </w:tc>
        <w:tc>
          <w:tcPr>
            <w:tcW w:w="8281" w:type="dxa"/>
            <w:tcBorders>
              <w:top w:val="single" w:sz="4" w:space="0" w:color="000000"/>
              <w:left w:val="single" w:sz="4" w:space="0" w:color="000000"/>
              <w:bottom w:val="single" w:sz="4" w:space="0" w:color="000000"/>
              <w:right w:val="single" w:sz="4" w:space="0" w:color="000000"/>
            </w:tcBorders>
          </w:tcPr>
          <w:p w:rsidR="001B15DD" w:rsidRDefault="001B15DD" w:rsidP="001B15DD">
            <w:pPr>
              <w:pStyle w:val="TableText"/>
            </w:pPr>
            <w:r>
              <w:t>POST &lt;vm_uri&gt;/&lt;</w:t>
            </w:r>
            <w:r w:rsidRPr="00785BD5">
              <w:rPr>
                <w:b/>
              </w:rPr>
              <w:t>vm_id</w:t>
            </w:r>
            <w:r>
              <w:t>&gt;/pcis HTTP/1.1</w:t>
            </w:r>
          </w:p>
          <w:p w:rsidR="001B15DD" w:rsidRDefault="001B15DD" w:rsidP="001B15DD">
            <w:pPr>
              <w:pStyle w:val="TableText"/>
            </w:pPr>
            <w:r>
              <w:t>Host: https://&lt;ip&gt;:&lt;port&gt;</w:t>
            </w:r>
          </w:p>
          <w:p w:rsidR="001B15DD" w:rsidRDefault="001B15DD" w:rsidP="001B15DD">
            <w:pPr>
              <w:pStyle w:val="TableText"/>
            </w:pPr>
            <w:r>
              <w:t>Content-Type: application/json; charset=UTF-8</w:t>
            </w:r>
          </w:p>
          <w:p w:rsidR="001B15DD" w:rsidRDefault="001B15DD" w:rsidP="001B15DD">
            <w:pPr>
              <w:pStyle w:val="TableText"/>
            </w:pPr>
            <w:r>
              <w:t>Accept application/json;version=&lt;version&gt;; charset=UTF-8</w:t>
            </w:r>
          </w:p>
          <w:p w:rsidR="001B15DD" w:rsidRDefault="001B15DD" w:rsidP="001B15DD">
            <w:pPr>
              <w:pStyle w:val="TableText"/>
            </w:pPr>
            <w:r>
              <w:t>X-Auth-Token: &lt;Authen_TOKEN&gt;</w:t>
            </w:r>
          </w:p>
          <w:p w:rsidR="001B15DD" w:rsidRDefault="001B15DD" w:rsidP="001B15DD">
            <w:pPr>
              <w:pStyle w:val="TableText"/>
            </w:pPr>
          </w:p>
          <w:p w:rsidR="001B15DD" w:rsidRDefault="001B15DD" w:rsidP="001B15DD">
            <w:pPr>
              <w:pStyle w:val="TableText"/>
            </w:pPr>
            <w:r>
              <w:t>{</w:t>
            </w:r>
          </w:p>
          <w:p w:rsidR="001B15DD" w:rsidRDefault="001B15DD" w:rsidP="001B15DD">
            <w:pPr>
              <w:pStyle w:val="TableText"/>
            </w:pPr>
            <w:r>
              <w:t xml:space="preserve">    "pciUrn": string</w:t>
            </w:r>
          </w:p>
          <w:p w:rsidR="00BF1BDF" w:rsidRPr="007F3323" w:rsidRDefault="001B15DD" w:rsidP="001B15DD">
            <w:pPr>
              <w:pStyle w:val="TableText"/>
            </w:pPr>
            <w:r>
              <w:t>}</w:t>
            </w:r>
            <w:r w:rsidR="00BF1BDF" w:rsidRPr="007F3323">
              <w:t xml:space="preserve"> </w:t>
            </w:r>
          </w:p>
        </w:tc>
      </w:tr>
      <w:tr w:rsidR="00BF1BDF" w:rsidRPr="007F3323" w:rsidTr="006C5328">
        <w:tc>
          <w:tcPr>
            <w:tcW w:w="1358" w:type="dxa"/>
            <w:tcBorders>
              <w:top w:val="single" w:sz="4" w:space="0" w:color="000000"/>
              <w:left w:val="single" w:sz="4" w:space="0" w:color="000000"/>
              <w:bottom w:val="single" w:sz="4" w:space="0" w:color="000000"/>
              <w:right w:val="single" w:sz="4" w:space="0" w:color="000000"/>
            </w:tcBorders>
          </w:tcPr>
          <w:p w:rsidR="00BF1BDF" w:rsidRPr="007F3323" w:rsidRDefault="00BF1BDF" w:rsidP="006C5328">
            <w:pPr>
              <w:pStyle w:val="TableText"/>
            </w:pPr>
            <w:r w:rsidRPr="007F3323">
              <w:rPr>
                <w:rFonts w:hint="eastAsia"/>
              </w:rPr>
              <w:t>响应样例</w:t>
            </w:r>
          </w:p>
        </w:tc>
        <w:tc>
          <w:tcPr>
            <w:tcW w:w="8281" w:type="dxa"/>
            <w:tcBorders>
              <w:top w:val="single" w:sz="4" w:space="0" w:color="000000"/>
              <w:left w:val="single" w:sz="4" w:space="0" w:color="000000"/>
              <w:bottom w:val="single" w:sz="4" w:space="0" w:color="000000"/>
              <w:right w:val="single" w:sz="4" w:space="0" w:color="000000"/>
            </w:tcBorders>
          </w:tcPr>
          <w:p w:rsidR="001B15DD" w:rsidRDefault="001B15DD" w:rsidP="001B15DD">
            <w:pPr>
              <w:pStyle w:val="TableText"/>
            </w:pPr>
            <w:r>
              <w:t>HTTP/1.1 200 OKAY</w:t>
            </w:r>
          </w:p>
          <w:p w:rsidR="001B15DD" w:rsidRDefault="001B15DD" w:rsidP="001B15DD">
            <w:pPr>
              <w:pStyle w:val="TableText"/>
            </w:pPr>
            <w:r>
              <w:t>Date: Mon, 12 Nov 2007 15:55:01 GMT</w:t>
            </w:r>
          </w:p>
          <w:p w:rsidR="001B15DD" w:rsidRDefault="001B15DD" w:rsidP="001B15DD">
            <w:pPr>
              <w:pStyle w:val="TableText"/>
            </w:pPr>
            <w:r>
              <w:t>Content-Type: application/json; charset=UTF-8</w:t>
            </w:r>
          </w:p>
          <w:p w:rsidR="001B15DD" w:rsidRDefault="001B15DD" w:rsidP="001B15DD">
            <w:pPr>
              <w:pStyle w:val="TableText"/>
            </w:pPr>
            <w:r>
              <w:t>{</w:t>
            </w:r>
          </w:p>
          <w:p w:rsidR="001B15DD" w:rsidRDefault="001B15DD" w:rsidP="001B15DD">
            <w:pPr>
              <w:pStyle w:val="TableText"/>
            </w:pPr>
            <w:r>
              <w:t xml:space="preserve">    "taskUri": string,</w:t>
            </w:r>
          </w:p>
          <w:p w:rsidR="001B15DD" w:rsidRDefault="001B15DD" w:rsidP="001B15DD">
            <w:pPr>
              <w:pStyle w:val="TableText"/>
            </w:pPr>
            <w:r>
              <w:t xml:space="preserve">    "taskUrn": string</w:t>
            </w:r>
          </w:p>
          <w:p w:rsidR="00BF1BDF" w:rsidRPr="007F3323" w:rsidRDefault="001B15DD" w:rsidP="001B15DD">
            <w:pPr>
              <w:pStyle w:val="TableText"/>
            </w:pPr>
            <w:r>
              <w:t>}</w:t>
            </w:r>
          </w:p>
        </w:tc>
      </w:tr>
      <w:tr w:rsidR="00BF1BDF" w:rsidRPr="007F3323" w:rsidTr="006C5328">
        <w:tc>
          <w:tcPr>
            <w:tcW w:w="1358" w:type="dxa"/>
            <w:tcBorders>
              <w:top w:val="single" w:sz="4" w:space="0" w:color="000000"/>
              <w:left w:val="single" w:sz="4" w:space="0" w:color="000000"/>
              <w:bottom w:val="single" w:sz="4" w:space="0" w:color="000000"/>
              <w:right w:val="single" w:sz="4" w:space="0" w:color="000000"/>
            </w:tcBorders>
          </w:tcPr>
          <w:p w:rsidR="00BF1BDF" w:rsidRPr="007F3323" w:rsidRDefault="00BF1BDF" w:rsidP="006C5328">
            <w:pPr>
              <w:pStyle w:val="TableText"/>
            </w:pPr>
            <w:r w:rsidRPr="007F3323">
              <w:rPr>
                <w:rFonts w:hint="eastAsia"/>
              </w:rPr>
              <w:t>错误码</w:t>
            </w:r>
          </w:p>
        </w:tc>
        <w:tc>
          <w:tcPr>
            <w:tcW w:w="8281" w:type="dxa"/>
            <w:tcBorders>
              <w:top w:val="single" w:sz="4" w:space="0" w:color="000000"/>
              <w:left w:val="single" w:sz="4" w:space="0" w:color="000000"/>
              <w:bottom w:val="single" w:sz="4" w:space="0" w:color="000000"/>
              <w:right w:val="single" w:sz="4" w:space="0" w:color="000000"/>
            </w:tcBorders>
          </w:tcPr>
          <w:tbl>
            <w:tblPr>
              <w:tblStyle w:val="ab"/>
              <w:tblW w:w="8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33"/>
              <w:gridCol w:w="1134"/>
              <w:gridCol w:w="5670"/>
            </w:tblGrid>
            <w:tr w:rsidR="00BF1BDF" w:rsidRPr="007F3323" w:rsidTr="006C5328">
              <w:tc>
                <w:tcPr>
                  <w:tcW w:w="1333" w:type="dxa"/>
                </w:tcPr>
                <w:p w:rsidR="00BF1BDF" w:rsidRPr="007F3323" w:rsidRDefault="00BF1BDF" w:rsidP="006C5328">
                  <w:pPr>
                    <w:pStyle w:val="TableText"/>
                  </w:pPr>
                  <w:r w:rsidRPr="007F3323">
                    <w:t>http</w:t>
                  </w:r>
                  <w:r w:rsidRPr="007F3323">
                    <w:rPr>
                      <w:rFonts w:hint="eastAsia"/>
                    </w:rPr>
                    <w:t>错误码</w:t>
                  </w:r>
                </w:p>
              </w:tc>
              <w:tc>
                <w:tcPr>
                  <w:tcW w:w="1134" w:type="dxa"/>
                </w:tcPr>
                <w:p w:rsidR="00BF1BDF" w:rsidRPr="007F3323" w:rsidRDefault="00BF1BDF" w:rsidP="006C5328">
                  <w:pPr>
                    <w:pStyle w:val="TableText"/>
                  </w:pPr>
                  <w:r w:rsidRPr="007F3323">
                    <w:t>errorcode</w:t>
                  </w:r>
                </w:p>
              </w:tc>
              <w:tc>
                <w:tcPr>
                  <w:tcW w:w="5670" w:type="dxa"/>
                </w:tcPr>
                <w:p w:rsidR="00BF1BDF" w:rsidRPr="007F3323" w:rsidRDefault="00BF1BDF" w:rsidP="006C5328">
                  <w:pPr>
                    <w:pStyle w:val="TableText"/>
                  </w:pPr>
                  <w:r w:rsidRPr="007F3323">
                    <w:rPr>
                      <w:rFonts w:hint="eastAsia"/>
                    </w:rPr>
                    <w:t>描述</w:t>
                  </w:r>
                </w:p>
              </w:tc>
            </w:tr>
            <w:tr w:rsidR="00BF1BDF" w:rsidRPr="007F3323" w:rsidTr="006C5328">
              <w:tc>
                <w:tcPr>
                  <w:tcW w:w="1333" w:type="dxa"/>
                </w:tcPr>
                <w:p w:rsidR="00BF1BDF" w:rsidRPr="007F3323" w:rsidRDefault="00BF1BDF" w:rsidP="006C5328">
                  <w:pPr>
                    <w:pStyle w:val="TableText"/>
                  </w:pPr>
                  <w:r w:rsidRPr="007F3323">
                    <w:rPr>
                      <w:rFonts w:hint="eastAsia"/>
                    </w:rPr>
                    <w:t>400</w:t>
                  </w:r>
                </w:p>
              </w:tc>
              <w:tc>
                <w:tcPr>
                  <w:tcW w:w="1134" w:type="dxa"/>
                </w:tcPr>
                <w:p w:rsidR="00BF1BDF" w:rsidRPr="003A39CE" w:rsidRDefault="003A39CE" w:rsidP="003A39CE">
                  <w:pPr>
                    <w:pStyle w:val="TableText"/>
                    <w:rPr>
                      <w:rFonts w:ascii="Consolas" w:hAnsi="Consolas" w:cs="Consolas"/>
                      <w:color w:val="000000"/>
                    </w:rPr>
                  </w:pPr>
                  <w:r w:rsidRPr="003A39CE">
                    <w:t>10380003</w:t>
                  </w:r>
                </w:p>
              </w:tc>
              <w:tc>
                <w:tcPr>
                  <w:tcW w:w="5670" w:type="dxa"/>
                </w:tcPr>
                <w:p w:rsidR="00BF1BDF" w:rsidRPr="003A39CE" w:rsidRDefault="003A39CE" w:rsidP="006C53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ind w:left="0"/>
                    <w:rPr>
                      <w:rFonts w:ascii="Consolas" w:hAnsi="Consolas" w:cs="Consolas"/>
                      <w:color w:val="000000"/>
                      <w:kern w:val="0"/>
                    </w:rPr>
                  </w:pPr>
                  <w:r w:rsidRPr="003A39CE">
                    <w:rPr>
                      <w:snapToGrid w:val="0"/>
                      <w:kern w:val="0"/>
                    </w:rPr>
                    <w:t>PCI</w:t>
                  </w:r>
                  <w:r w:rsidRPr="003A39CE">
                    <w:rPr>
                      <w:rFonts w:hint="eastAsia"/>
                      <w:snapToGrid w:val="0"/>
                      <w:kern w:val="0"/>
                    </w:rPr>
                    <w:t>设备不存在</w:t>
                  </w:r>
                  <w:r w:rsidR="00BF1BDF" w:rsidRPr="00813B3E">
                    <w:rPr>
                      <w:rFonts w:hint="eastAsia"/>
                      <w:snapToGrid w:val="0"/>
                      <w:kern w:val="0"/>
                    </w:rPr>
                    <w:t>。</w:t>
                  </w:r>
                </w:p>
              </w:tc>
            </w:tr>
            <w:tr w:rsidR="001B15DD" w:rsidRPr="007F3323" w:rsidTr="006C5328">
              <w:tc>
                <w:tcPr>
                  <w:tcW w:w="1333" w:type="dxa"/>
                </w:tcPr>
                <w:p w:rsidR="001B15DD" w:rsidRPr="007F3323" w:rsidRDefault="001B15DD" w:rsidP="006C5328">
                  <w:pPr>
                    <w:pStyle w:val="TableText"/>
                  </w:pPr>
                  <w:r>
                    <w:t>400</w:t>
                  </w:r>
                </w:p>
              </w:tc>
              <w:tc>
                <w:tcPr>
                  <w:tcW w:w="1134" w:type="dxa"/>
                </w:tcPr>
                <w:p w:rsidR="001B15DD" w:rsidRPr="003A39CE" w:rsidRDefault="001B15DD" w:rsidP="003A39CE">
                  <w:pPr>
                    <w:pStyle w:val="TableText"/>
                  </w:pPr>
                  <w:r>
                    <w:t>10000008</w:t>
                  </w:r>
                </w:p>
              </w:tc>
              <w:tc>
                <w:tcPr>
                  <w:tcW w:w="5670" w:type="dxa"/>
                </w:tcPr>
                <w:p w:rsidR="001B15DD" w:rsidRPr="003A39CE" w:rsidRDefault="001B15DD" w:rsidP="006C53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ind w:left="0"/>
                    <w:rPr>
                      <w:snapToGrid w:val="0"/>
                      <w:kern w:val="0"/>
                    </w:rPr>
                  </w:pPr>
                  <w:r>
                    <w:rPr>
                      <w:rFonts w:hint="eastAsia"/>
                      <w:snapToGrid w:val="0"/>
                      <w:kern w:val="0"/>
                    </w:rPr>
                    <w:t>当前</w:t>
                  </w:r>
                  <w:r>
                    <w:rPr>
                      <w:snapToGrid w:val="0"/>
                      <w:kern w:val="0"/>
                    </w:rPr>
                    <w:t>操作对象不存在。</w:t>
                  </w:r>
                </w:p>
              </w:tc>
            </w:tr>
            <w:tr w:rsidR="00BF1BDF" w:rsidRPr="007F3323" w:rsidTr="006C5328">
              <w:tc>
                <w:tcPr>
                  <w:tcW w:w="1333" w:type="dxa"/>
                </w:tcPr>
                <w:p w:rsidR="00BF1BDF" w:rsidRPr="007F3323" w:rsidRDefault="00BF1BDF" w:rsidP="006C5328">
                  <w:pPr>
                    <w:pStyle w:val="TableText"/>
                  </w:pPr>
                  <w:r w:rsidRPr="007F3323">
                    <w:t>400</w:t>
                  </w:r>
                  <w:r w:rsidRPr="007F3323">
                    <w:tab/>
                  </w:r>
                </w:p>
              </w:tc>
              <w:tc>
                <w:tcPr>
                  <w:tcW w:w="1134" w:type="dxa"/>
                </w:tcPr>
                <w:p w:rsidR="00BF1BDF" w:rsidRPr="00813B3E" w:rsidRDefault="00BF1BDF" w:rsidP="006C5328">
                  <w:pPr>
                    <w:pStyle w:val="TableText"/>
                    <w:rPr>
                      <w:rFonts w:ascii="Consolas" w:hAnsi="Consolas" w:cs="Consolas"/>
                      <w:color w:val="000000"/>
                    </w:rPr>
                  </w:pPr>
                  <w:r w:rsidRPr="00813B3E">
                    <w:t>10000009</w:t>
                  </w:r>
                </w:p>
              </w:tc>
              <w:tc>
                <w:tcPr>
                  <w:tcW w:w="5670" w:type="dxa"/>
                </w:tcPr>
                <w:p w:rsidR="00BF1BDF" w:rsidRPr="00813B3E" w:rsidRDefault="00BF1BDF" w:rsidP="006C5328">
                  <w:pPr>
                    <w:pStyle w:val="TableText"/>
                    <w:rPr>
                      <w:rFonts w:ascii="宋体" w:hAnsi="宋体" w:cs="宋体"/>
                      <w:color w:val="000000"/>
                    </w:rPr>
                  </w:pPr>
                  <w:r w:rsidRPr="00813B3E">
                    <w:rPr>
                      <w:rFonts w:hint="eastAsia"/>
                    </w:rPr>
                    <w:t>对象状态或操作冲突，请检查对象状态及任务跟踪状态。</w:t>
                  </w:r>
                </w:p>
              </w:tc>
            </w:tr>
            <w:tr w:rsidR="003A39CE" w:rsidRPr="007F3323" w:rsidTr="006C5328">
              <w:tc>
                <w:tcPr>
                  <w:tcW w:w="1333" w:type="dxa"/>
                </w:tcPr>
                <w:p w:rsidR="003A39CE" w:rsidRPr="007F3323" w:rsidRDefault="003A39CE" w:rsidP="006C5328">
                  <w:pPr>
                    <w:pStyle w:val="TableText"/>
                  </w:pPr>
                  <w:r>
                    <w:rPr>
                      <w:rFonts w:hint="eastAsia"/>
                    </w:rPr>
                    <w:t>400</w:t>
                  </w:r>
                </w:p>
              </w:tc>
              <w:tc>
                <w:tcPr>
                  <w:tcW w:w="1134" w:type="dxa"/>
                </w:tcPr>
                <w:p w:rsidR="003A39CE" w:rsidRPr="003A39CE" w:rsidRDefault="003A39CE" w:rsidP="003A39CE">
                  <w:pPr>
                    <w:pStyle w:val="TableText"/>
                    <w:rPr>
                      <w:rFonts w:ascii="Consolas" w:hAnsi="Consolas" w:cs="Consolas"/>
                      <w:color w:val="000000"/>
                    </w:rPr>
                  </w:pPr>
                  <w:r w:rsidRPr="003A39CE">
                    <w:t>10380004</w:t>
                  </w:r>
                </w:p>
              </w:tc>
              <w:tc>
                <w:tcPr>
                  <w:tcW w:w="5670" w:type="dxa"/>
                </w:tcPr>
                <w:p w:rsidR="003A39CE" w:rsidRPr="003A39CE" w:rsidRDefault="003A39CE" w:rsidP="003A39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ind w:left="0"/>
                    <w:rPr>
                      <w:rFonts w:ascii="Consolas" w:hAnsi="Consolas" w:cs="Consolas"/>
                      <w:color w:val="000000"/>
                      <w:kern w:val="0"/>
                    </w:rPr>
                  </w:pPr>
                  <w:r w:rsidRPr="003A39CE">
                    <w:rPr>
                      <w:snapToGrid w:val="0"/>
                      <w:kern w:val="0"/>
                    </w:rPr>
                    <w:t>PCI</w:t>
                  </w:r>
                  <w:r w:rsidRPr="003A39CE">
                    <w:rPr>
                      <w:rFonts w:hint="eastAsia"/>
                      <w:snapToGrid w:val="0"/>
                      <w:kern w:val="0"/>
                    </w:rPr>
                    <w:t>设备已经被使用。</w:t>
                  </w:r>
                </w:p>
              </w:tc>
            </w:tr>
            <w:tr w:rsidR="003A39CE" w:rsidRPr="007F3323" w:rsidTr="006C5328">
              <w:tc>
                <w:tcPr>
                  <w:tcW w:w="1333" w:type="dxa"/>
                </w:tcPr>
                <w:p w:rsidR="003A39CE" w:rsidRPr="007F3323" w:rsidRDefault="003A39CE" w:rsidP="006C5328">
                  <w:pPr>
                    <w:pStyle w:val="TableText"/>
                  </w:pPr>
                  <w:r>
                    <w:rPr>
                      <w:rFonts w:hint="eastAsia"/>
                    </w:rPr>
                    <w:t>400</w:t>
                  </w:r>
                </w:p>
              </w:tc>
              <w:tc>
                <w:tcPr>
                  <w:tcW w:w="1134" w:type="dxa"/>
                </w:tcPr>
                <w:p w:rsidR="003A39CE" w:rsidRPr="003A39CE" w:rsidRDefault="003A39CE" w:rsidP="003A39CE">
                  <w:pPr>
                    <w:pStyle w:val="TableText"/>
                    <w:rPr>
                      <w:rFonts w:ascii="Consolas" w:hAnsi="Consolas" w:cs="Consolas"/>
                      <w:color w:val="000000"/>
                    </w:rPr>
                  </w:pPr>
                  <w:r w:rsidRPr="003A39CE">
                    <w:t>10380001</w:t>
                  </w:r>
                </w:p>
              </w:tc>
              <w:tc>
                <w:tcPr>
                  <w:tcW w:w="5670" w:type="dxa"/>
                </w:tcPr>
                <w:p w:rsidR="003A39CE" w:rsidRPr="003A39CE" w:rsidRDefault="003A39CE" w:rsidP="003A39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ind w:left="0"/>
                    <w:rPr>
                      <w:rFonts w:ascii="Consolas" w:hAnsi="Consolas" w:cs="Consolas"/>
                      <w:color w:val="000000"/>
                      <w:kern w:val="0"/>
                    </w:rPr>
                  </w:pPr>
                  <w:r w:rsidRPr="003A39CE">
                    <w:rPr>
                      <w:snapToGrid w:val="0"/>
                      <w:kern w:val="0"/>
                    </w:rPr>
                    <w:t>PCI</w:t>
                  </w:r>
                  <w:r w:rsidRPr="003A39CE">
                    <w:rPr>
                      <w:rFonts w:hint="eastAsia"/>
                      <w:snapToGrid w:val="0"/>
                      <w:kern w:val="0"/>
                    </w:rPr>
                    <w:t>设备型号不支持。</w:t>
                  </w:r>
                </w:p>
              </w:tc>
            </w:tr>
            <w:tr w:rsidR="00837B24" w:rsidRPr="007F3323" w:rsidTr="006C5328">
              <w:tc>
                <w:tcPr>
                  <w:tcW w:w="1333" w:type="dxa"/>
                </w:tcPr>
                <w:p w:rsidR="00837B24" w:rsidRDefault="00837B24" w:rsidP="006C5328">
                  <w:pPr>
                    <w:pStyle w:val="TableText"/>
                  </w:pPr>
                  <w:r>
                    <w:t>400</w:t>
                  </w:r>
                </w:p>
              </w:tc>
              <w:tc>
                <w:tcPr>
                  <w:tcW w:w="1134" w:type="dxa"/>
                </w:tcPr>
                <w:p w:rsidR="00837B24" w:rsidRPr="000707B5" w:rsidRDefault="00837B24" w:rsidP="003A39CE">
                  <w:pPr>
                    <w:pStyle w:val="TableText"/>
                  </w:pPr>
                  <w:r>
                    <w:t>10506149</w:t>
                  </w:r>
                </w:p>
              </w:tc>
              <w:tc>
                <w:tcPr>
                  <w:tcW w:w="5670" w:type="dxa"/>
                </w:tcPr>
                <w:p w:rsidR="00837B24" w:rsidRPr="000707B5" w:rsidRDefault="00837B24" w:rsidP="003A39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ind w:left="0"/>
                    <w:rPr>
                      <w:snapToGrid w:val="0"/>
                      <w:kern w:val="0"/>
                    </w:rPr>
                  </w:pPr>
                  <w:r w:rsidRPr="00837B24">
                    <w:rPr>
                      <w:rFonts w:hint="eastAsia"/>
                      <w:snapToGrid w:val="0"/>
                      <w:kern w:val="0"/>
                    </w:rPr>
                    <w:t>网卡</w:t>
                  </w:r>
                  <w:r w:rsidRPr="00837B24">
                    <w:rPr>
                      <w:rFonts w:hint="eastAsia"/>
                      <w:snapToGrid w:val="0"/>
                      <w:kern w:val="0"/>
                    </w:rPr>
                    <w:t>PCI</w:t>
                  </w:r>
                  <w:r w:rsidRPr="00837B24">
                    <w:rPr>
                      <w:rFonts w:hint="eastAsia"/>
                      <w:snapToGrid w:val="0"/>
                      <w:kern w:val="0"/>
                    </w:rPr>
                    <w:t>直通标志不合法。</w:t>
                  </w:r>
                </w:p>
              </w:tc>
            </w:tr>
            <w:tr w:rsidR="000707B5" w:rsidRPr="007F3323" w:rsidTr="006C5328">
              <w:tc>
                <w:tcPr>
                  <w:tcW w:w="1333" w:type="dxa"/>
                </w:tcPr>
                <w:p w:rsidR="000707B5" w:rsidRDefault="000707B5" w:rsidP="006C5328">
                  <w:pPr>
                    <w:pStyle w:val="TableText"/>
                  </w:pPr>
                  <w:r>
                    <w:t>400</w:t>
                  </w:r>
                </w:p>
              </w:tc>
              <w:tc>
                <w:tcPr>
                  <w:tcW w:w="1134" w:type="dxa"/>
                </w:tcPr>
                <w:p w:rsidR="000707B5" w:rsidRPr="003A39CE" w:rsidRDefault="000707B5" w:rsidP="003A39CE">
                  <w:pPr>
                    <w:pStyle w:val="TableText"/>
                  </w:pPr>
                  <w:r w:rsidRPr="000707B5">
                    <w:t>10321056</w:t>
                  </w:r>
                </w:p>
              </w:tc>
              <w:tc>
                <w:tcPr>
                  <w:tcW w:w="5670" w:type="dxa"/>
                </w:tcPr>
                <w:p w:rsidR="000707B5" w:rsidRPr="003A39CE" w:rsidRDefault="000707B5" w:rsidP="003A39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ind w:left="0"/>
                    <w:rPr>
                      <w:snapToGrid w:val="0"/>
                      <w:kern w:val="0"/>
                    </w:rPr>
                  </w:pPr>
                  <w:r w:rsidRPr="000707B5">
                    <w:rPr>
                      <w:rFonts w:hint="eastAsia"/>
                      <w:snapToGrid w:val="0"/>
                      <w:kern w:val="0"/>
                    </w:rPr>
                    <w:t>虚拟机绑定</w:t>
                  </w:r>
                  <w:r w:rsidRPr="000707B5">
                    <w:rPr>
                      <w:rFonts w:hint="eastAsia"/>
                      <w:snapToGrid w:val="0"/>
                      <w:kern w:val="0"/>
                    </w:rPr>
                    <w:t>PCI</w:t>
                  </w:r>
                  <w:r w:rsidRPr="000707B5">
                    <w:rPr>
                      <w:rFonts w:hint="eastAsia"/>
                      <w:snapToGrid w:val="0"/>
                      <w:kern w:val="0"/>
                    </w:rPr>
                    <w:t>设备</w:t>
                  </w:r>
                  <w:r w:rsidRPr="000707B5">
                    <w:rPr>
                      <w:rFonts w:hint="eastAsia"/>
                      <w:snapToGrid w:val="0"/>
                      <w:kern w:val="0"/>
                    </w:rPr>
                    <w:t>,</w:t>
                  </w:r>
                  <w:r w:rsidRPr="000707B5">
                    <w:rPr>
                      <w:rFonts w:hint="eastAsia"/>
                      <w:snapToGrid w:val="0"/>
                      <w:kern w:val="0"/>
                    </w:rPr>
                    <w:t>预留内存必须是</w:t>
                  </w:r>
                  <w:r w:rsidRPr="000707B5">
                    <w:rPr>
                      <w:rFonts w:hint="eastAsia"/>
                      <w:snapToGrid w:val="0"/>
                      <w:kern w:val="0"/>
                    </w:rPr>
                    <w:t>100%</w:t>
                  </w:r>
                  <w:r w:rsidRPr="000707B5">
                    <w:rPr>
                      <w:rFonts w:hint="eastAsia"/>
                      <w:snapToGrid w:val="0"/>
                      <w:kern w:val="0"/>
                    </w:rPr>
                    <w:t>。</w:t>
                  </w:r>
                </w:p>
              </w:tc>
            </w:tr>
          </w:tbl>
          <w:p w:rsidR="00BF1BDF" w:rsidRPr="007F3323" w:rsidRDefault="00BF1BDF" w:rsidP="006C5328">
            <w:pPr>
              <w:pStyle w:val="TableText"/>
            </w:pPr>
          </w:p>
        </w:tc>
      </w:tr>
    </w:tbl>
    <w:p w:rsidR="006C5328" w:rsidRPr="006C5328" w:rsidRDefault="006C5328" w:rsidP="006C5328">
      <w:pPr>
        <w:pStyle w:val="BlockLabel"/>
      </w:pPr>
      <w:r>
        <w:rPr>
          <w:rFonts w:hint="eastAsia"/>
        </w:rPr>
        <w:t>虚拟机</w:t>
      </w:r>
      <w:r>
        <w:t>PCI</w:t>
      </w:r>
      <w:r>
        <w:t>设备</w:t>
      </w:r>
      <w:r>
        <w:rPr>
          <w:rFonts w:hint="eastAsia"/>
        </w:rPr>
        <w:t>解绑</w:t>
      </w:r>
      <w:r>
        <w:t>定</w:t>
      </w:r>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358"/>
        <w:gridCol w:w="8281"/>
      </w:tblGrid>
      <w:tr w:rsidR="006C5328" w:rsidRPr="007F3323" w:rsidTr="006C5328">
        <w:tc>
          <w:tcPr>
            <w:tcW w:w="1358" w:type="dxa"/>
            <w:tcBorders>
              <w:top w:val="single" w:sz="4" w:space="0" w:color="000000"/>
              <w:left w:val="single" w:sz="4" w:space="0" w:color="000000"/>
              <w:bottom w:val="single" w:sz="4" w:space="0" w:color="000000"/>
              <w:right w:val="single" w:sz="4" w:space="0" w:color="000000"/>
            </w:tcBorders>
          </w:tcPr>
          <w:p w:rsidR="006C5328" w:rsidRPr="007F3323" w:rsidRDefault="006C5328" w:rsidP="006C5328">
            <w:pPr>
              <w:pStyle w:val="TableText"/>
            </w:pPr>
            <w:r w:rsidRPr="007F3323">
              <w:rPr>
                <w:rFonts w:hint="eastAsia"/>
              </w:rPr>
              <w:t>接口功能</w:t>
            </w:r>
          </w:p>
        </w:tc>
        <w:tc>
          <w:tcPr>
            <w:tcW w:w="8281" w:type="dxa"/>
            <w:tcBorders>
              <w:top w:val="single" w:sz="4" w:space="0" w:color="000000"/>
              <w:left w:val="single" w:sz="4" w:space="0" w:color="000000"/>
              <w:bottom w:val="single" w:sz="4" w:space="0" w:color="000000"/>
              <w:right w:val="single" w:sz="4" w:space="0" w:color="000000"/>
            </w:tcBorders>
          </w:tcPr>
          <w:p w:rsidR="006C5328" w:rsidRPr="007F3323" w:rsidRDefault="006C5328" w:rsidP="006C5328">
            <w:pPr>
              <w:pStyle w:val="TableText"/>
            </w:pPr>
            <w:r>
              <w:rPr>
                <w:rFonts w:hint="eastAsia"/>
              </w:rPr>
              <w:t>虚拟机</w:t>
            </w:r>
            <w:r>
              <w:t>PCI</w:t>
            </w:r>
            <w:r>
              <w:rPr>
                <w:rFonts w:hint="eastAsia"/>
              </w:rPr>
              <w:t>解</w:t>
            </w:r>
            <w:r>
              <w:t>绑定。</w:t>
            </w:r>
          </w:p>
        </w:tc>
      </w:tr>
      <w:tr w:rsidR="006C5328" w:rsidRPr="007F3323" w:rsidTr="006C5328">
        <w:tc>
          <w:tcPr>
            <w:tcW w:w="1358" w:type="dxa"/>
            <w:tcBorders>
              <w:top w:val="single" w:sz="4" w:space="0" w:color="000000"/>
              <w:left w:val="single" w:sz="4" w:space="0" w:color="000000"/>
              <w:bottom w:val="single" w:sz="4" w:space="0" w:color="000000"/>
              <w:right w:val="single" w:sz="4" w:space="0" w:color="000000"/>
            </w:tcBorders>
          </w:tcPr>
          <w:p w:rsidR="006C5328" w:rsidRPr="007F3323" w:rsidRDefault="006C5328" w:rsidP="006C5328">
            <w:pPr>
              <w:pStyle w:val="TableText"/>
            </w:pPr>
            <w:r w:rsidRPr="007F3323">
              <w:rPr>
                <w:rFonts w:hint="eastAsia"/>
              </w:rPr>
              <w:t>接口描述</w:t>
            </w:r>
          </w:p>
        </w:tc>
        <w:tc>
          <w:tcPr>
            <w:tcW w:w="8281" w:type="dxa"/>
            <w:tcBorders>
              <w:top w:val="single" w:sz="4" w:space="0" w:color="000000"/>
              <w:left w:val="single" w:sz="4" w:space="0" w:color="000000"/>
              <w:bottom w:val="single" w:sz="4" w:space="0" w:color="000000"/>
              <w:right w:val="single" w:sz="4" w:space="0" w:color="000000"/>
            </w:tcBorders>
          </w:tcPr>
          <w:tbl>
            <w:tblPr>
              <w:tblW w:w="8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4"/>
              <w:gridCol w:w="1135"/>
              <w:gridCol w:w="5615"/>
            </w:tblGrid>
            <w:tr w:rsidR="006C5328" w:rsidRPr="007F3323" w:rsidTr="006C5328">
              <w:tc>
                <w:tcPr>
                  <w:tcW w:w="926" w:type="pct"/>
                  <w:shd w:val="clear" w:color="auto" w:fill="D9D9D9"/>
                </w:tcPr>
                <w:p w:rsidR="006C5328" w:rsidRPr="007F3323" w:rsidRDefault="006C5328" w:rsidP="006C5328">
                  <w:pPr>
                    <w:pStyle w:val="TableText"/>
                    <w:rPr>
                      <w:b/>
                    </w:rPr>
                  </w:pPr>
                  <w:r w:rsidRPr="007F3323">
                    <w:rPr>
                      <w:b/>
                    </w:rPr>
                    <w:t>Name</w:t>
                  </w:r>
                </w:p>
              </w:tc>
              <w:tc>
                <w:tcPr>
                  <w:tcW w:w="4074" w:type="pct"/>
                  <w:gridSpan w:val="2"/>
                  <w:shd w:val="clear" w:color="auto" w:fill="auto"/>
                </w:tcPr>
                <w:p w:rsidR="006C5328" w:rsidRPr="007F3323" w:rsidRDefault="00151B0D" w:rsidP="006C5328">
                  <w:pPr>
                    <w:pStyle w:val="TableText"/>
                  </w:pPr>
                  <w:r>
                    <w:rPr>
                      <w:rFonts w:hint="eastAsia"/>
                    </w:rPr>
                    <w:t>请求</w:t>
                  </w:r>
                  <w:r>
                    <w:t>uri</w:t>
                  </w:r>
                  <w:r>
                    <w:rPr>
                      <w:rFonts w:hint="eastAsia"/>
                    </w:rPr>
                    <w:t>描述</w:t>
                  </w:r>
                </w:p>
              </w:tc>
            </w:tr>
            <w:tr w:rsidR="006C5328" w:rsidRPr="007F3323" w:rsidTr="006C5328">
              <w:tc>
                <w:tcPr>
                  <w:tcW w:w="926" w:type="pct"/>
                  <w:shd w:val="clear" w:color="auto" w:fill="D9D9D9"/>
                </w:tcPr>
                <w:p w:rsidR="006C5328" w:rsidRPr="007F3323" w:rsidRDefault="006C5328" w:rsidP="006C5328">
                  <w:pPr>
                    <w:pStyle w:val="TableText"/>
                    <w:rPr>
                      <w:b/>
                    </w:rPr>
                  </w:pPr>
                  <w:r w:rsidRPr="007F3323">
                    <w:rPr>
                      <w:b/>
                    </w:rPr>
                    <w:t>Attribute</w:t>
                  </w:r>
                </w:p>
              </w:tc>
              <w:tc>
                <w:tcPr>
                  <w:tcW w:w="685" w:type="pct"/>
                  <w:shd w:val="clear" w:color="auto" w:fill="D9D9D9"/>
                </w:tcPr>
                <w:p w:rsidR="006C5328" w:rsidRPr="007F3323" w:rsidRDefault="006C5328" w:rsidP="006C5328">
                  <w:pPr>
                    <w:pStyle w:val="TableText"/>
                    <w:rPr>
                      <w:b/>
                    </w:rPr>
                  </w:pPr>
                  <w:r w:rsidRPr="007F3323">
                    <w:rPr>
                      <w:b/>
                    </w:rPr>
                    <w:t>Type</w:t>
                  </w:r>
                </w:p>
              </w:tc>
              <w:tc>
                <w:tcPr>
                  <w:tcW w:w="3389" w:type="pct"/>
                  <w:shd w:val="clear" w:color="auto" w:fill="D9D9D9"/>
                </w:tcPr>
                <w:p w:rsidR="006C5328" w:rsidRPr="007F3323" w:rsidRDefault="006C5328" w:rsidP="006C5328">
                  <w:pPr>
                    <w:pStyle w:val="TableText"/>
                    <w:rPr>
                      <w:b/>
                    </w:rPr>
                  </w:pPr>
                  <w:r w:rsidRPr="007F3323">
                    <w:rPr>
                      <w:b/>
                    </w:rPr>
                    <w:t>Description</w:t>
                  </w:r>
                </w:p>
              </w:tc>
            </w:tr>
            <w:tr w:rsidR="006C5328" w:rsidRPr="007F3323" w:rsidTr="006C5328">
              <w:tblPrEx>
                <w:shd w:val="clear" w:color="auto" w:fill="FFFFFF"/>
                <w:tblLook w:val="00A0" w:firstRow="1" w:lastRow="0" w:firstColumn="1" w:lastColumn="0" w:noHBand="0" w:noVBand="0"/>
              </w:tblPrEx>
              <w:tc>
                <w:tcPr>
                  <w:tcW w:w="926" w:type="pct"/>
                  <w:shd w:val="clear" w:color="auto" w:fill="FFFFFF"/>
                </w:tcPr>
                <w:p w:rsidR="006C5328" w:rsidRPr="007F3323" w:rsidRDefault="003A39CE" w:rsidP="006C5328">
                  <w:pPr>
                    <w:pStyle w:val="TableText"/>
                  </w:pPr>
                  <w:r>
                    <w:t>format</w:t>
                  </w:r>
                </w:p>
              </w:tc>
              <w:tc>
                <w:tcPr>
                  <w:tcW w:w="685" w:type="pct"/>
                  <w:shd w:val="clear" w:color="auto" w:fill="FFFFFF"/>
                </w:tcPr>
                <w:p w:rsidR="006C5328" w:rsidRPr="007F3323" w:rsidRDefault="003A39CE" w:rsidP="006C5328">
                  <w:pPr>
                    <w:pStyle w:val="TableText"/>
                  </w:pPr>
                  <w:r>
                    <w:t>boolean</w:t>
                  </w:r>
                </w:p>
              </w:tc>
              <w:tc>
                <w:tcPr>
                  <w:tcW w:w="3389" w:type="pct"/>
                  <w:shd w:val="clear" w:color="auto" w:fill="FFFFFF"/>
                </w:tcPr>
                <w:p w:rsidR="006C5328" w:rsidRPr="00FE45D9" w:rsidRDefault="003A39CE" w:rsidP="006C5328">
                  <w:pPr>
                    <w:pStyle w:val="TableText"/>
                    <w:rPr>
                      <w:rFonts w:ascii="Consolas" w:hAnsi="Consolas" w:cs="Consolas"/>
                      <w:color w:val="000000"/>
                    </w:rPr>
                  </w:pPr>
                  <w:r>
                    <w:rPr>
                      <w:rFonts w:ascii="Consolas" w:hAnsi="Consolas" w:cs="Consolas" w:hint="eastAsia"/>
                      <w:color w:val="000000"/>
                    </w:rPr>
                    <w:t>是否</w:t>
                  </w:r>
                  <w:r>
                    <w:rPr>
                      <w:rFonts w:ascii="Consolas" w:hAnsi="Consolas" w:cs="Consolas"/>
                      <w:color w:val="000000"/>
                    </w:rPr>
                    <w:t>格式化，</w:t>
                  </w:r>
                  <w:r w:rsidR="00AE7034">
                    <w:rPr>
                      <w:rFonts w:ascii="Consolas" w:hAnsi="Consolas" w:cs="Consolas" w:hint="eastAsia"/>
                      <w:color w:val="000000"/>
                    </w:rPr>
                    <w:t>默认</w:t>
                  </w:r>
                  <w:r w:rsidR="00AE7034">
                    <w:rPr>
                      <w:rFonts w:ascii="Consolas" w:hAnsi="Consolas" w:cs="Consolas"/>
                      <w:color w:val="000000"/>
                    </w:rPr>
                    <w:t>否，</w:t>
                  </w:r>
                  <w:r>
                    <w:rPr>
                      <w:rFonts w:ascii="Consolas" w:hAnsi="Consolas" w:cs="Consolas"/>
                      <w:color w:val="000000"/>
                    </w:rPr>
                    <w:t>可选。（</w:t>
                  </w:r>
                  <w:r>
                    <w:rPr>
                      <w:rFonts w:ascii="Consolas" w:hAnsi="Consolas" w:cs="Consolas" w:hint="eastAsia"/>
                      <w:color w:val="000000"/>
                    </w:rPr>
                    <w:t>解绑</w:t>
                  </w:r>
                  <w:r>
                    <w:rPr>
                      <w:rFonts w:ascii="Consolas" w:hAnsi="Consolas" w:cs="Consolas" w:hint="eastAsia"/>
                      <w:color w:val="000000"/>
                    </w:rPr>
                    <w:t>SSD</w:t>
                  </w:r>
                  <w:r>
                    <w:rPr>
                      <w:rFonts w:ascii="Consolas" w:hAnsi="Consolas" w:cs="Consolas"/>
                      <w:color w:val="000000"/>
                    </w:rPr>
                    <w:t>设备时有效</w:t>
                  </w:r>
                  <w:r>
                    <w:rPr>
                      <w:rFonts w:ascii="Consolas" w:hAnsi="Consolas" w:cs="Consolas" w:hint="eastAsia"/>
                      <w:color w:val="000000"/>
                    </w:rPr>
                    <w:t>）</w:t>
                  </w:r>
                </w:p>
              </w:tc>
            </w:tr>
          </w:tbl>
          <w:p w:rsidR="006C5328" w:rsidRPr="007F3323" w:rsidRDefault="006C5328" w:rsidP="006C5328">
            <w:pPr>
              <w:pStyle w:val="Table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814"/>
              <w:gridCol w:w="815"/>
              <w:gridCol w:w="5426"/>
            </w:tblGrid>
            <w:tr w:rsidR="006C5328" w:rsidRPr="007F3323" w:rsidTr="006C5328">
              <w:tc>
                <w:tcPr>
                  <w:tcW w:w="1126" w:type="pct"/>
                  <w:shd w:val="clear" w:color="auto" w:fill="D9D9D9"/>
                </w:tcPr>
                <w:p w:rsidR="006C5328" w:rsidRPr="007F3323" w:rsidRDefault="006C5328" w:rsidP="006C5328">
                  <w:pPr>
                    <w:pStyle w:val="TableText"/>
                    <w:rPr>
                      <w:b/>
                    </w:rPr>
                  </w:pPr>
                  <w:r w:rsidRPr="007F3323">
                    <w:rPr>
                      <w:b/>
                    </w:rPr>
                    <w:t>Name</w:t>
                  </w:r>
                </w:p>
              </w:tc>
              <w:tc>
                <w:tcPr>
                  <w:tcW w:w="3874" w:type="pct"/>
                  <w:gridSpan w:val="2"/>
                  <w:shd w:val="clear" w:color="auto" w:fill="auto"/>
                </w:tcPr>
                <w:p w:rsidR="006C5328" w:rsidRPr="007F3323" w:rsidRDefault="006C5328" w:rsidP="006C5328">
                  <w:pPr>
                    <w:pStyle w:val="TableText"/>
                  </w:pPr>
                  <w:r w:rsidRPr="007F3323">
                    <w:t>响应正文描述</w:t>
                  </w:r>
                </w:p>
              </w:tc>
            </w:tr>
            <w:tr w:rsidR="006C5328" w:rsidRPr="007F3323" w:rsidTr="006C5328">
              <w:tc>
                <w:tcPr>
                  <w:tcW w:w="1126" w:type="pct"/>
                  <w:shd w:val="clear" w:color="auto" w:fill="D9D9D9"/>
                </w:tcPr>
                <w:p w:rsidR="006C5328" w:rsidRPr="007F3323" w:rsidRDefault="00140890" w:rsidP="006C5328">
                  <w:pPr>
                    <w:pStyle w:val="TableText"/>
                    <w:rPr>
                      <w:b/>
                    </w:rPr>
                  </w:pPr>
                  <w:r>
                    <w:rPr>
                      <w:b/>
                    </w:rPr>
                    <w:t>Attribute</w:t>
                  </w:r>
                </w:p>
              </w:tc>
              <w:tc>
                <w:tcPr>
                  <w:tcW w:w="506" w:type="pct"/>
                  <w:shd w:val="clear" w:color="auto" w:fill="D9D9D9"/>
                </w:tcPr>
                <w:p w:rsidR="006C5328" w:rsidRPr="007F3323" w:rsidRDefault="006C5328" w:rsidP="006C5328">
                  <w:pPr>
                    <w:pStyle w:val="TableText"/>
                    <w:rPr>
                      <w:b/>
                    </w:rPr>
                  </w:pPr>
                  <w:r w:rsidRPr="007F3323">
                    <w:rPr>
                      <w:b/>
                    </w:rPr>
                    <w:t>Type</w:t>
                  </w:r>
                </w:p>
              </w:tc>
              <w:tc>
                <w:tcPr>
                  <w:tcW w:w="3368" w:type="pct"/>
                  <w:shd w:val="clear" w:color="auto" w:fill="D9D9D9"/>
                </w:tcPr>
                <w:p w:rsidR="006C5328" w:rsidRPr="007F3323" w:rsidRDefault="006C5328" w:rsidP="006C5328">
                  <w:pPr>
                    <w:pStyle w:val="TableText"/>
                    <w:rPr>
                      <w:b/>
                    </w:rPr>
                  </w:pPr>
                  <w:r w:rsidRPr="007F3323">
                    <w:rPr>
                      <w:b/>
                    </w:rPr>
                    <w:t>Description</w:t>
                  </w:r>
                </w:p>
              </w:tc>
            </w:tr>
            <w:tr w:rsidR="006C5328" w:rsidRPr="007F3323" w:rsidTr="006C5328">
              <w:tc>
                <w:tcPr>
                  <w:tcW w:w="1126" w:type="pct"/>
                </w:tcPr>
                <w:p w:rsidR="006C5328" w:rsidRPr="007F3323" w:rsidRDefault="006C5328" w:rsidP="006C5328">
                  <w:pPr>
                    <w:pStyle w:val="TableText"/>
                  </w:pPr>
                  <w:r w:rsidRPr="007F3323">
                    <w:t>taskUrn</w:t>
                  </w:r>
                </w:p>
              </w:tc>
              <w:tc>
                <w:tcPr>
                  <w:tcW w:w="506" w:type="pct"/>
                  <w:shd w:val="clear" w:color="auto" w:fill="auto"/>
                </w:tcPr>
                <w:p w:rsidR="006C5328" w:rsidRPr="007F3323" w:rsidRDefault="006C5328" w:rsidP="006C5328">
                  <w:pPr>
                    <w:pStyle w:val="TableText"/>
                  </w:pPr>
                  <w:r w:rsidRPr="007F3323">
                    <w:t>string</w:t>
                  </w:r>
                </w:p>
              </w:tc>
              <w:tc>
                <w:tcPr>
                  <w:tcW w:w="3368" w:type="pct"/>
                  <w:shd w:val="clear" w:color="auto" w:fill="auto"/>
                </w:tcPr>
                <w:p w:rsidR="006C5328" w:rsidRPr="007F3323" w:rsidRDefault="003A39CE" w:rsidP="006C5328">
                  <w:pPr>
                    <w:pStyle w:val="TableText"/>
                  </w:pPr>
                  <w:r>
                    <w:t>pci</w:t>
                  </w:r>
                  <w:r>
                    <w:rPr>
                      <w:rFonts w:hint="eastAsia"/>
                    </w:rPr>
                    <w:t>解绑</w:t>
                  </w:r>
                  <w:r w:rsidR="006C5328">
                    <w:rPr>
                      <w:rFonts w:hint="eastAsia"/>
                    </w:rPr>
                    <w:t>定</w:t>
                  </w:r>
                  <w:r w:rsidR="006C5328" w:rsidRPr="007F3323">
                    <w:t>任务对应的标识。</w:t>
                  </w:r>
                </w:p>
              </w:tc>
            </w:tr>
            <w:tr w:rsidR="006C5328" w:rsidRPr="007F3323" w:rsidTr="006C5328">
              <w:tc>
                <w:tcPr>
                  <w:tcW w:w="1126" w:type="pct"/>
                </w:tcPr>
                <w:p w:rsidR="006C5328" w:rsidRPr="007F3323" w:rsidRDefault="006C5328" w:rsidP="006C5328">
                  <w:pPr>
                    <w:pStyle w:val="TableText"/>
                  </w:pPr>
                  <w:r w:rsidRPr="007F3323">
                    <w:t>taskUri</w:t>
                  </w:r>
                </w:p>
              </w:tc>
              <w:tc>
                <w:tcPr>
                  <w:tcW w:w="506" w:type="pct"/>
                  <w:shd w:val="clear" w:color="auto" w:fill="auto"/>
                </w:tcPr>
                <w:p w:rsidR="006C5328" w:rsidRPr="007F3323" w:rsidRDefault="006C5328" w:rsidP="006C5328">
                  <w:pPr>
                    <w:pStyle w:val="TableText"/>
                  </w:pPr>
                  <w:r w:rsidRPr="007F3323">
                    <w:t>string</w:t>
                  </w:r>
                </w:p>
              </w:tc>
              <w:tc>
                <w:tcPr>
                  <w:tcW w:w="3368" w:type="pct"/>
                  <w:shd w:val="clear" w:color="auto" w:fill="auto"/>
                </w:tcPr>
                <w:p w:rsidR="006C5328" w:rsidRPr="007F3323" w:rsidRDefault="003A39CE" w:rsidP="006C5328">
                  <w:pPr>
                    <w:pStyle w:val="TableText"/>
                  </w:pPr>
                  <w:r>
                    <w:t>pci</w:t>
                  </w:r>
                  <w:r>
                    <w:rPr>
                      <w:rFonts w:hint="eastAsia"/>
                    </w:rPr>
                    <w:t>解绑定</w:t>
                  </w:r>
                  <w:r w:rsidR="006C5328" w:rsidRPr="007F3323">
                    <w:t>任务对应的</w:t>
                  </w:r>
                  <w:r w:rsidR="006C5328" w:rsidRPr="007F3323">
                    <w:t>URI</w:t>
                  </w:r>
                  <w:r w:rsidR="006C5328" w:rsidRPr="007F3323">
                    <w:t>地址</w:t>
                  </w:r>
                </w:p>
              </w:tc>
            </w:tr>
          </w:tbl>
          <w:p w:rsidR="006C5328" w:rsidRPr="00F43A00" w:rsidRDefault="006C5328" w:rsidP="006C5328">
            <w:pPr>
              <w:pStyle w:val="TableText"/>
            </w:pPr>
          </w:p>
        </w:tc>
      </w:tr>
      <w:tr w:rsidR="006C5328" w:rsidRPr="007F3323" w:rsidTr="006C5328">
        <w:tc>
          <w:tcPr>
            <w:tcW w:w="1358" w:type="dxa"/>
            <w:tcBorders>
              <w:top w:val="single" w:sz="4" w:space="0" w:color="000000"/>
              <w:left w:val="single" w:sz="4" w:space="0" w:color="000000"/>
              <w:bottom w:val="single" w:sz="4" w:space="0" w:color="000000"/>
              <w:right w:val="single" w:sz="4" w:space="0" w:color="000000"/>
            </w:tcBorders>
          </w:tcPr>
          <w:p w:rsidR="006C5328" w:rsidRPr="007F3323" w:rsidRDefault="006C5328" w:rsidP="006C5328">
            <w:pPr>
              <w:pStyle w:val="TableText"/>
            </w:pPr>
            <w:r w:rsidRPr="007F3323">
              <w:rPr>
                <w:rFonts w:hint="eastAsia"/>
              </w:rPr>
              <w:t>请求样例</w:t>
            </w:r>
          </w:p>
        </w:tc>
        <w:tc>
          <w:tcPr>
            <w:tcW w:w="8281" w:type="dxa"/>
            <w:tcBorders>
              <w:top w:val="single" w:sz="4" w:space="0" w:color="000000"/>
              <w:left w:val="single" w:sz="4" w:space="0" w:color="000000"/>
              <w:bottom w:val="single" w:sz="4" w:space="0" w:color="000000"/>
              <w:right w:val="single" w:sz="4" w:space="0" w:color="000000"/>
            </w:tcBorders>
          </w:tcPr>
          <w:p w:rsidR="006C5328" w:rsidRPr="003A39CE" w:rsidRDefault="001B15DD" w:rsidP="006C5328">
            <w:pPr>
              <w:pStyle w:val="HTML8"/>
              <w:shd w:val="clear" w:color="auto" w:fill="FFFFFF"/>
              <w:ind w:left="0"/>
              <w:rPr>
                <w:rFonts w:ascii="Consolas" w:hAnsi="Consolas" w:cs="Consolas"/>
                <w:color w:val="000000"/>
                <w:kern w:val="0"/>
                <w:sz w:val="21"/>
                <w:szCs w:val="21"/>
              </w:rPr>
            </w:pPr>
            <w:r>
              <w:rPr>
                <w:rFonts w:ascii="Times New Roman" w:hAnsi="Times New Roman" w:cs="Arial"/>
                <w:snapToGrid w:val="0"/>
                <w:kern w:val="0"/>
                <w:sz w:val="21"/>
                <w:szCs w:val="21"/>
              </w:rPr>
              <w:t>DELETE</w:t>
            </w:r>
            <w:r w:rsidR="00D132A4">
              <w:rPr>
                <w:rFonts w:ascii="Times New Roman" w:hAnsi="Times New Roman" w:cs="Arial"/>
                <w:snapToGrid w:val="0"/>
                <w:kern w:val="0"/>
                <w:sz w:val="21"/>
                <w:szCs w:val="21"/>
              </w:rPr>
              <w:t xml:space="preserve"> &lt;vm_uri&gt;/&lt;</w:t>
            </w:r>
            <w:r w:rsidR="00D132A4" w:rsidRPr="00785BD5">
              <w:rPr>
                <w:rFonts w:ascii="Times New Roman" w:hAnsi="Times New Roman" w:cs="Arial"/>
                <w:b/>
                <w:snapToGrid w:val="0"/>
                <w:kern w:val="0"/>
                <w:sz w:val="21"/>
                <w:szCs w:val="21"/>
              </w:rPr>
              <w:t>vm_id</w:t>
            </w:r>
            <w:r w:rsidR="00D132A4">
              <w:rPr>
                <w:rFonts w:ascii="Times New Roman" w:hAnsi="Times New Roman" w:cs="Arial"/>
                <w:snapToGrid w:val="0"/>
                <w:kern w:val="0"/>
                <w:sz w:val="21"/>
                <w:szCs w:val="21"/>
              </w:rPr>
              <w:t>&gt;/pcis/&lt;</w:t>
            </w:r>
            <w:r w:rsidR="003A39CE" w:rsidRPr="00785BD5">
              <w:rPr>
                <w:rFonts w:ascii="Times New Roman" w:hAnsi="Times New Roman" w:cs="Arial"/>
                <w:b/>
                <w:snapToGrid w:val="0"/>
                <w:kern w:val="0"/>
                <w:sz w:val="21"/>
                <w:szCs w:val="21"/>
              </w:rPr>
              <w:t>pci_id</w:t>
            </w:r>
            <w:r w:rsidR="00D132A4">
              <w:rPr>
                <w:rFonts w:ascii="Times New Roman" w:hAnsi="Times New Roman" w:cs="Arial"/>
                <w:snapToGrid w:val="0"/>
                <w:kern w:val="0"/>
                <w:sz w:val="21"/>
                <w:szCs w:val="21"/>
              </w:rPr>
              <w:t>&gt;</w:t>
            </w:r>
            <w:r>
              <w:rPr>
                <w:rFonts w:ascii="Times New Roman" w:hAnsi="Times New Roman" w:cs="Arial" w:hint="eastAsia"/>
                <w:snapToGrid w:val="0"/>
                <w:kern w:val="0"/>
                <w:sz w:val="21"/>
                <w:szCs w:val="21"/>
              </w:rPr>
              <w:t>?format</w:t>
            </w:r>
            <w:r>
              <w:rPr>
                <w:rFonts w:ascii="Times New Roman" w:hAnsi="Times New Roman" w:cs="Arial"/>
                <w:snapToGrid w:val="0"/>
                <w:kern w:val="0"/>
                <w:sz w:val="21"/>
                <w:szCs w:val="21"/>
              </w:rPr>
              <w:t>=boolean</w:t>
            </w:r>
          </w:p>
          <w:p w:rsidR="006C5328" w:rsidRPr="007F3323" w:rsidRDefault="006C5328" w:rsidP="006C5328">
            <w:pPr>
              <w:pStyle w:val="TableText"/>
            </w:pPr>
            <w:r w:rsidRPr="007F3323">
              <w:t>HTTP/1.1</w:t>
            </w:r>
          </w:p>
          <w:p w:rsidR="006C5328" w:rsidRPr="007F3323" w:rsidRDefault="006C5328" w:rsidP="006C5328">
            <w:pPr>
              <w:pStyle w:val="TableText"/>
              <w:rPr>
                <w:b/>
              </w:rPr>
            </w:pPr>
            <w:r w:rsidRPr="007F3323">
              <w:t>Host: https://&lt;</w:t>
            </w:r>
            <w:r w:rsidRPr="007F3323">
              <w:rPr>
                <w:b/>
              </w:rPr>
              <w:t>ip</w:t>
            </w:r>
            <w:r w:rsidRPr="007F3323">
              <w:t>&gt;:&lt;</w:t>
            </w:r>
            <w:r w:rsidRPr="007F3323">
              <w:rPr>
                <w:b/>
              </w:rPr>
              <w:t>port</w:t>
            </w:r>
            <w:r w:rsidRPr="007F3323">
              <w:t>&gt;</w:t>
            </w:r>
          </w:p>
          <w:p w:rsidR="006C5328" w:rsidRPr="007F3323" w:rsidRDefault="006C5328" w:rsidP="006C5328">
            <w:pPr>
              <w:pStyle w:val="TableText"/>
            </w:pPr>
            <w:r w:rsidRPr="007F3323">
              <w:t>Content-Type: application/json; charset=UTF-8</w:t>
            </w:r>
          </w:p>
          <w:p w:rsidR="006C5328" w:rsidRPr="007F3323" w:rsidRDefault="006C5328" w:rsidP="006C5328">
            <w:pPr>
              <w:pStyle w:val="TableText"/>
            </w:pPr>
            <w:r w:rsidRPr="007F3323">
              <w:t>Accept application/json;version=&lt;version&gt;; charset=UTF-8</w:t>
            </w:r>
          </w:p>
          <w:p w:rsidR="006C5328" w:rsidRPr="007F3323" w:rsidRDefault="006C5328" w:rsidP="006C5328">
            <w:pPr>
              <w:pStyle w:val="TableText"/>
            </w:pPr>
            <w:r w:rsidRPr="007F3323">
              <w:t xml:space="preserve">X-Auth-Token: </w:t>
            </w:r>
            <w:r w:rsidRPr="007F3323">
              <w:rPr>
                <w:b/>
              </w:rPr>
              <w:t>&lt;Authen_TOKEN&gt;</w:t>
            </w:r>
            <w:r w:rsidRPr="007F3323">
              <w:t xml:space="preserve"> </w:t>
            </w:r>
          </w:p>
        </w:tc>
      </w:tr>
      <w:tr w:rsidR="006C5328" w:rsidRPr="007F3323" w:rsidTr="006C5328">
        <w:tc>
          <w:tcPr>
            <w:tcW w:w="1358" w:type="dxa"/>
            <w:tcBorders>
              <w:top w:val="single" w:sz="4" w:space="0" w:color="000000"/>
              <w:left w:val="single" w:sz="4" w:space="0" w:color="000000"/>
              <w:bottom w:val="single" w:sz="4" w:space="0" w:color="000000"/>
              <w:right w:val="single" w:sz="4" w:space="0" w:color="000000"/>
            </w:tcBorders>
          </w:tcPr>
          <w:p w:rsidR="006C5328" w:rsidRPr="007F3323" w:rsidRDefault="006C5328" w:rsidP="006C5328">
            <w:pPr>
              <w:pStyle w:val="TableText"/>
            </w:pPr>
            <w:r w:rsidRPr="007F3323">
              <w:rPr>
                <w:rFonts w:hint="eastAsia"/>
              </w:rPr>
              <w:t>响应样例</w:t>
            </w:r>
          </w:p>
        </w:tc>
        <w:tc>
          <w:tcPr>
            <w:tcW w:w="8281" w:type="dxa"/>
            <w:tcBorders>
              <w:top w:val="single" w:sz="4" w:space="0" w:color="000000"/>
              <w:left w:val="single" w:sz="4" w:space="0" w:color="000000"/>
              <w:bottom w:val="single" w:sz="4" w:space="0" w:color="000000"/>
              <w:right w:val="single" w:sz="4" w:space="0" w:color="000000"/>
            </w:tcBorders>
          </w:tcPr>
          <w:p w:rsidR="006C5328" w:rsidRPr="007F3323" w:rsidRDefault="006C5328" w:rsidP="006C5328">
            <w:pPr>
              <w:pStyle w:val="TableText"/>
            </w:pPr>
            <w:r w:rsidRPr="007F3323">
              <w:t>HTTP/1.1 200 OKAY</w:t>
            </w:r>
          </w:p>
          <w:p w:rsidR="006C5328" w:rsidRPr="007F3323" w:rsidRDefault="006C5328" w:rsidP="006C5328">
            <w:pPr>
              <w:pStyle w:val="TableText"/>
            </w:pPr>
            <w:r w:rsidRPr="007F3323">
              <w:t>Date: Mon, 12 Nov 2007 15:55:01 GMT</w:t>
            </w:r>
          </w:p>
          <w:p w:rsidR="006C5328" w:rsidRPr="007F3323" w:rsidRDefault="006C5328" w:rsidP="006C5328">
            <w:pPr>
              <w:pStyle w:val="TableText"/>
            </w:pPr>
            <w:r w:rsidRPr="007F3323">
              <w:t>Content-Type: application/json; charset=UTF-8</w:t>
            </w:r>
          </w:p>
          <w:p w:rsidR="006C5328" w:rsidRPr="007F3323" w:rsidRDefault="006C5328" w:rsidP="006C5328">
            <w:pPr>
              <w:pStyle w:val="TableText"/>
            </w:pPr>
            <w:r w:rsidRPr="007F3323">
              <w:t>{</w:t>
            </w:r>
          </w:p>
          <w:p w:rsidR="006C5328" w:rsidRPr="007F3323" w:rsidRDefault="006C5328" w:rsidP="006C5328">
            <w:pPr>
              <w:pStyle w:val="TableText"/>
            </w:pPr>
            <w:r>
              <w:t xml:space="preserve">    </w:t>
            </w:r>
            <w:r w:rsidRPr="007F3323">
              <w:t>"taskUri": "/service/sites/39130754/tasks/125",</w:t>
            </w:r>
          </w:p>
          <w:p w:rsidR="006C5328" w:rsidRPr="006C7484" w:rsidRDefault="006C5328" w:rsidP="006C5328">
            <w:pPr>
              <w:pStyle w:val="TableText"/>
            </w:pPr>
            <w:r w:rsidRPr="007F3323">
              <w:t xml:space="preserve">  </w:t>
            </w:r>
            <w:r>
              <w:t xml:space="preserve">  </w:t>
            </w:r>
            <w:r w:rsidRPr="007F3323">
              <w:t>"taskUrn": "urn:sites:39130754:tasks:125"</w:t>
            </w:r>
          </w:p>
          <w:p w:rsidR="006C5328" w:rsidRPr="007F3323" w:rsidRDefault="006C5328" w:rsidP="006C5328">
            <w:pPr>
              <w:pStyle w:val="TableText"/>
            </w:pPr>
            <w:r w:rsidRPr="007F3323">
              <w:t>}</w:t>
            </w:r>
          </w:p>
        </w:tc>
      </w:tr>
      <w:tr w:rsidR="006C5328" w:rsidRPr="007F3323" w:rsidTr="006C5328">
        <w:tc>
          <w:tcPr>
            <w:tcW w:w="1358" w:type="dxa"/>
            <w:tcBorders>
              <w:top w:val="single" w:sz="4" w:space="0" w:color="000000"/>
              <w:left w:val="single" w:sz="4" w:space="0" w:color="000000"/>
              <w:bottom w:val="single" w:sz="4" w:space="0" w:color="000000"/>
              <w:right w:val="single" w:sz="4" w:space="0" w:color="000000"/>
            </w:tcBorders>
          </w:tcPr>
          <w:p w:rsidR="006C5328" w:rsidRPr="007F3323" w:rsidRDefault="006C5328" w:rsidP="006C5328">
            <w:pPr>
              <w:pStyle w:val="TableText"/>
            </w:pPr>
            <w:r w:rsidRPr="007F3323">
              <w:rPr>
                <w:rFonts w:hint="eastAsia"/>
              </w:rPr>
              <w:t>错误码</w:t>
            </w:r>
          </w:p>
        </w:tc>
        <w:tc>
          <w:tcPr>
            <w:tcW w:w="8281" w:type="dxa"/>
            <w:tcBorders>
              <w:top w:val="single" w:sz="4" w:space="0" w:color="000000"/>
              <w:left w:val="single" w:sz="4" w:space="0" w:color="000000"/>
              <w:bottom w:val="single" w:sz="4" w:space="0" w:color="000000"/>
              <w:right w:val="single" w:sz="4" w:space="0" w:color="000000"/>
            </w:tcBorders>
          </w:tcPr>
          <w:tbl>
            <w:tblPr>
              <w:tblStyle w:val="ab"/>
              <w:tblW w:w="8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33"/>
              <w:gridCol w:w="1134"/>
              <w:gridCol w:w="5670"/>
            </w:tblGrid>
            <w:tr w:rsidR="006C5328" w:rsidRPr="007F3323" w:rsidTr="006C5328">
              <w:tc>
                <w:tcPr>
                  <w:tcW w:w="1333" w:type="dxa"/>
                </w:tcPr>
                <w:p w:rsidR="006C5328" w:rsidRPr="007F3323" w:rsidRDefault="006C5328" w:rsidP="006C5328">
                  <w:pPr>
                    <w:pStyle w:val="TableText"/>
                  </w:pPr>
                  <w:r w:rsidRPr="007F3323">
                    <w:t>http</w:t>
                  </w:r>
                  <w:r w:rsidRPr="007F3323">
                    <w:rPr>
                      <w:rFonts w:hint="eastAsia"/>
                    </w:rPr>
                    <w:t>错误码</w:t>
                  </w:r>
                </w:p>
              </w:tc>
              <w:tc>
                <w:tcPr>
                  <w:tcW w:w="1134" w:type="dxa"/>
                </w:tcPr>
                <w:p w:rsidR="006C5328" w:rsidRPr="007F3323" w:rsidRDefault="006C5328" w:rsidP="006C5328">
                  <w:pPr>
                    <w:pStyle w:val="TableText"/>
                  </w:pPr>
                  <w:r w:rsidRPr="007F3323">
                    <w:t>errorcode</w:t>
                  </w:r>
                </w:p>
              </w:tc>
              <w:tc>
                <w:tcPr>
                  <w:tcW w:w="5670" w:type="dxa"/>
                </w:tcPr>
                <w:p w:rsidR="006C5328" w:rsidRPr="007F3323" w:rsidRDefault="006C5328" w:rsidP="006C5328">
                  <w:pPr>
                    <w:pStyle w:val="TableText"/>
                  </w:pPr>
                  <w:r w:rsidRPr="007F3323">
                    <w:rPr>
                      <w:rFonts w:hint="eastAsia"/>
                    </w:rPr>
                    <w:t>描述</w:t>
                  </w:r>
                </w:p>
              </w:tc>
            </w:tr>
            <w:tr w:rsidR="006C5328" w:rsidRPr="007F3323" w:rsidTr="006C5328">
              <w:tc>
                <w:tcPr>
                  <w:tcW w:w="1333" w:type="dxa"/>
                </w:tcPr>
                <w:p w:rsidR="006C5328" w:rsidRPr="007F3323" w:rsidRDefault="006C5328" w:rsidP="006C5328">
                  <w:pPr>
                    <w:pStyle w:val="TableText"/>
                  </w:pPr>
                  <w:r w:rsidRPr="007F3323">
                    <w:rPr>
                      <w:rFonts w:hint="eastAsia"/>
                    </w:rPr>
                    <w:t>400</w:t>
                  </w:r>
                </w:p>
              </w:tc>
              <w:tc>
                <w:tcPr>
                  <w:tcW w:w="1134" w:type="dxa"/>
                </w:tcPr>
                <w:p w:rsidR="006C5328" w:rsidRPr="007F3323" w:rsidRDefault="006C5328" w:rsidP="006C5328">
                  <w:pPr>
                    <w:pStyle w:val="TableText"/>
                  </w:pPr>
                  <w:r w:rsidRPr="00813B3E">
                    <w:t>10000008</w:t>
                  </w:r>
                </w:p>
              </w:tc>
              <w:tc>
                <w:tcPr>
                  <w:tcW w:w="5670" w:type="dxa"/>
                </w:tcPr>
                <w:p w:rsidR="006C5328" w:rsidRPr="00813B3E" w:rsidRDefault="006C5328" w:rsidP="006C53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ind w:left="0"/>
                    <w:rPr>
                      <w:rFonts w:ascii="宋体" w:hAnsi="宋体" w:cs="宋体"/>
                      <w:color w:val="000000"/>
                      <w:kern w:val="0"/>
                    </w:rPr>
                  </w:pPr>
                  <w:r w:rsidRPr="00813B3E">
                    <w:rPr>
                      <w:rFonts w:hint="eastAsia"/>
                      <w:snapToGrid w:val="0"/>
                      <w:kern w:val="0"/>
                    </w:rPr>
                    <w:t>当前操作对象不存在。</w:t>
                  </w:r>
                </w:p>
              </w:tc>
            </w:tr>
            <w:tr w:rsidR="00DB5098" w:rsidRPr="007F3323" w:rsidTr="006C5328">
              <w:tc>
                <w:tcPr>
                  <w:tcW w:w="1333" w:type="dxa"/>
                </w:tcPr>
                <w:p w:rsidR="00DB5098" w:rsidRPr="007F3323" w:rsidRDefault="00DB5098" w:rsidP="006C5328">
                  <w:pPr>
                    <w:pStyle w:val="TableText"/>
                  </w:pPr>
                  <w:r>
                    <w:rPr>
                      <w:rFonts w:hint="eastAsia"/>
                    </w:rPr>
                    <w:t>400</w:t>
                  </w:r>
                </w:p>
              </w:tc>
              <w:tc>
                <w:tcPr>
                  <w:tcW w:w="1134" w:type="dxa"/>
                </w:tcPr>
                <w:p w:rsidR="00DB5098" w:rsidRPr="00DB5098" w:rsidRDefault="00DB5098" w:rsidP="00DB5098">
                  <w:pPr>
                    <w:pStyle w:val="TableText"/>
                    <w:rPr>
                      <w:rFonts w:ascii="Consolas" w:hAnsi="Consolas" w:cs="Consolas"/>
                      <w:color w:val="000000"/>
                    </w:rPr>
                  </w:pPr>
                  <w:r w:rsidRPr="00DB5098">
                    <w:t>10000001</w:t>
                  </w:r>
                </w:p>
              </w:tc>
              <w:tc>
                <w:tcPr>
                  <w:tcW w:w="5670" w:type="dxa"/>
                </w:tcPr>
                <w:p w:rsidR="00DB5098" w:rsidRPr="00DB5098" w:rsidRDefault="00DB5098" w:rsidP="00DB50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ind w:left="0"/>
                    <w:rPr>
                      <w:rFonts w:ascii="宋体" w:hAnsi="宋体" w:cs="宋体"/>
                      <w:color w:val="000000"/>
                      <w:kern w:val="0"/>
                    </w:rPr>
                  </w:pPr>
                  <w:r w:rsidRPr="00DB5098">
                    <w:rPr>
                      <w:rFonts w:hint="eastAsia"/>
                      <w:snapToGrid w:val="0"/>
                      <w:kern w:val="0"/>
                    </w:rPr>
                    <w:t>请求消息格式非法。</w:t>
                  </w:r>
                </w:p>
              </w:tc>
            </w:tr>
            <w:tr w:rsidR="00DB5098" w:rsidRPr="007F3323" w:rsidTr="006C5328">
              <w:tc>
                <w:tcPr>
                  <w:tcW w:w="1333" w:type="dxa"/>
                </w:tcPr>
                <w:p w:rsidR="00DB5098" w:rsidRDefault="00DB5098" w:rsidP="006C5328">
                  <w:pPr>
                    <w:pStyle w:val="TableText"/>
                  </w:pPr>
                  <w:r>
                    <w:rPr>
                      <w:rFonts w:hint="eastAsia"/>
                    </w:rPr>
                    <w:t>400</w:t>
                  </w:r>
                </w:p>
              </w:tc>
              <w:tc>
                <w:tcPr>
                  <w:tcW w:w="1134" w:type="dxa"/>
                </w:tcPr>
                <w:p w:rsidR="00DB5098" w:rsidRPr="00DB5098" w:rsidRDefault="00DB5098" w:rsidP="00DB5098">
                  <w:pPr>
                    <w:pStyle w:val="TableText"/>
                    <w:rPr>
                      <w:rFonts w:ascii="Consolas" w:hAnsi="Consolas" w:cs="Consolas"/>
                      <w:color w:val="000000"/>
                    </w:rPr>
                  </w:pPr>
                  <w:r w:rsidRPr="00DB5098">
                    <w:t>10380003</w:t>
                  </w:r>
                </w:p>
              </w:tc>
              <w:tc>
                <w:tcPr>
                  <w:tcW w:w="5670" w:type="dxa"/>
                </w:tcPr>
                <w:p w:rsidR="00DB5098" w:rsidRPr="00DB5098" w:rsidRDefault="00DB5098" w:rsidP="00DB50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ind w:left="0"/>
                    <w:rPr>
                      <w:rFonts w:ascii="Consolas" w:hAnsi="Consolas" w:cs="Consolas"/>
                      <w:color w:val="000000"/>
                      <w:kern w:val="0"/>
                    </w:rPr>
                  </w:pPr>
                  <w:r w:rsidRPr="00DB5098">
                    <w:rPr>
                      <w:snapToGrid w:val="0"/>
                      <w:kern w:val="0"/>
                    </w:rPr>
                    <w:t>PCI</w:t>
                  </w:r>
                  <w:r w:rsidRPr="00DB5098">
                    <w:rPr>
                      <w:rFonts w:hint="eastAsia"/>
                      <w:snapToGrid w:val="0"/>
                      <w:kern w:val="0"/>
                    </w:rPr>
                    <w:t>设备不存在。</w:t>
                  </w:r>
                </w:p>
              </w:tc>
            </w:tr>
            <w:tr w:rsidR="00DB5098" w:rsidRPr="007F3323" w:rsidTr="006C5328">
              <w:tc>
                <w:tcPr>
                  <w:tcW w:w="1333" w:type="dxa"/>
                </w:tcPr>
                <w:p w:rsidR="00DB5098" w:rsidRDefault="00DB5098" w:rsidP="006C5328">
                  <w:pPr>
                    <w:pStyle w:val="TableText"/>
                  </w:pPr>
                  <w:r>
                    <w:rPr>
                      <w:rFonts w:hint="eastAsia"/>
                    </w:rPr>
                    <w:t>400</w:t>
                  </w:r>
                </w:p>
              </w:tc>
              <w:tc>
                <w:tcPr>
                  <w:tcW w:w="1134" w:type="dxa"/>
                </w:tcPr>
                <w:p w:rsidR="00DB5098" w:rsidRPr="00DB5098" w:rsidRDefault="00DB5098" w:rsidP="00DB5098">
                  <w:pPr>
                    <w:pStyle w:val="TableText"/>
                    <w:rPr>
                      <w:rFonts w:ascii="Consolas" w:hAnsi="Consolas" w:cs="Consolas"/>
                      <w:color w:val="000000"/>
                    </w:rPr>
                  </w:pPr>
                  <w:r w:rsidRPr="00DB5098">
                    <w:t>10380005</w:t>
                  </w:r>
                </w:p>
              </w:tc>
              <w:tc>
                <w:tcPr>
                  <w:tcW w:w="5670" w:type="dxa"/>
                </w:tcPr>
                <w:p w:rsidR="00DB5098" w:rsidRPr="00DB5098" w:rsidRDefault="00DB5098" w:rsidP="00DB50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ind w:left="0"/>
                    <w:rPr>
                      <w:rFonts w:ascii="Consolas" w:hAnsi="Consolas" w:cs="Consolas"/>
                      <w:color w:val="000000"/>
                      <w:kern w:val="0"/>
                    </w:rPr>
                  </w:pPr>
                  <w:r w:rsidRPr="00DB5098">
                    <w:rPr>
                      <w:snapToGrid w:val="0"/>
                      <w:kern w:val="0"/>
                    </w:rPr>
                    <w:t>PCI</w:t>
                  </w:r>
                  <w:r w:rsidRPr="00DB5098">
                    <w:rPr>
                      <w:rFonts w:hint="eastAsia"/>
                      <w:snapToGrid w:val="0"/>
                      <w:kern w:val="0"/>
                    </w:rPr>
                    <w:t>设备未被绑定到该对象。</w:t>
                  </w:r>
                </w:p>
              </w:tc>
            </w:tr>
            <w:tr w:rsidR="006C5328" w:rsidRPr="007F3323" w:rsidTr="006C5328">
              <w:tc>
                <w:tcPr>
                  <w:tcW w:w="1333" w:type="dxa"/>
                </w:tcPr>
                <w:p w:rsidR="006C5328" w:rsidRPr="007F3323" w:rsidRDefault="006C5328" w:rsidP="006C5328">
                  <w:pPr>
                    <w:pStyle w:val="TableText"/>
                  </w:pPr>
                  <w:r w:rsidRPr="007F3323">
                    <w:t>400</w:t>
                  </w:r>
                  <w:r w:rsidRPr="007F3323">
                    <w:tab/>
                  </w:r>
                </w:p>
              </w:tc>
              <w:tc>
                <w:tcPr>
                  <w:tcW w:w="1134" w:type="dxa"/>
                </w:tcPr>
                <w:p w:rsidR="006C5328" w:rsidRPr="00813B3E" w:rsidRDefault="006C5328" w:rsidP="006C5328">
                  <w:pPr>
                    <w:pStyle w:val="TableText"/>
                    <w:rPr>
                      <w:rFonts w:ascii="Consolas" w:hAnsi="Consolas" w:cs="Consolas"/>
                      <w:color w:val="000000"/>
                    </w:rPr>
                  </w:pPr>
                  <w:r w:rsidRPr="00813B3E">
                    <w:t>10000009</w:t>
                  </w:r>
                </w:p>
              </w:tc>
              <w:tc>
                <w:tcPr>
                  <w:tcW w:w="5670" w:type="dxa"/>
                </w:tcPr>
                <w:p w:rsidR="006C5328" w:rsidRPr="00813B3E" w:rsidRDefault="006C5328" w:rsidP="006C5328">
                  <w:pPr>
                    <w:pStyle w:val="TableText"/>
                    <w:rPr>
                      <w:rFonts w:ascii="宋体" w:hAnsi="宋体" w:cs="宋体"/>
                      <w:color w:val="000000"/>
                    </w:rPr>
                  </w:pPr>
                  <w:r w:rsidRPr="00813B3E">
                    <w:rPr>
                      <w:rFonts w:hint="eastAsia"/>
                    </w:rPr>
                    <w:t>对象状态或操作冲突，请检查对象状态及任务跟踪状态。</w:t>
                  </w:r>
                </w:p>
              </w:tc>
            </w:tr>
          </w:tbl>
          <w:p w:rsidR="006C5328" w:rsidRPr="007F3323" w:rsidRDefault="006C5328" w:rsidP="006C5328">
            <w:pPr>
              <w:pStyle w:val="TableText"/>
            </w:pPr>
          </w:p>
        </w:tc>
      </w:tr>
    </w:tbl>
    <w:p w:rsidR="00B43FB1" w:rsidRPr="007F3323" w:rsidRDefault="00B43FB1" w:rsidP="00B43FB1">
      <w:pPr>
        <w:pStyle w:val="31"/>
        <w:ind w:left="-426"/>
      </w:pPr>
      <w:bookmarkStart w:id="360" w:name="_Toc509581382"/>
      <w:bookmarkStart w:id="361" w:name="_Toc28631509"/>
      <w:r>
        <w:rPr>
          <w:rFonts w:hint="eastAsia"/>
        </w:rPr>
        <w:t>虚拟机绑定、</w:t>
      </w:r>
      <w:r>
        <w:t>解绑定主机</w:t>
      </w:r>
      <w:bookmarkEnd w:id="360"/>
      <w:bookmarkEnd w:id="361"/>
    </w:p>
    <w:tbl>
      <w:tblPr>
        <w:tblW w:w="10036"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135"/>
        <w:gridCol w:w="8901"/>
      </w:tblGrid>
      <w:tr w:rsidR="00B43FB1" w:rsidRPr="007F3323" w:rsidTr="00B053E5">
        <w:tc>
          <w:tcPr>
            <w:tcW w:w="1135" w:type="dxa"/>
            <w:tcBorders>
              <w:top w:val="single" w:sz="4" w:space="0" w:color="000000"/>
              <w:left w:val="single" w:sz="4" w:space="0" w:color="000000"/>
              <w:bottom w:val="single" w:sz="4" w:space="0" w:color="000000"/>
              <w:right w:val="single" w:sz="4" w:space="0" w:color="000000"/>
            </w:tcBorders>
          </w:tcPr>
          <w:p w:rsidR="00B43FB1" w:rsidRPr="007F3323" w:rsidRDefault="00B43FB1" w:rsidP="00B43FB1">
            <w:pPr>
              <w:pStyle w:val="TableText"/>
            </w:pPr>
            <w:r w:rsidRPr="007F3323">
              <w:t>接口功能</w:t>
            </w:r>
          </w:p>
        </w:tc>
        <w:tc>
          <w:tcPr>
            <w:tcW w:w="8901" w:type="dxa"/>
            <w:tcBorders>
              <w:top w:val="single" w:sz="4" w:space="0" w:color="000000"/>
              <w:left w:val="single" w:sz="4" w:space="0" w:color="000000"/>
              <w:bottom w:val="single" w:sz="4" w:space="0" w:color="000000"/>
              <w:right w:val="single" w:sz="4" w:space="0" w:color="000000"/>
            </w:tcBorders>
          </w:tcPr>
          <w:p w:rsidR="00B43FB1" w:rsidRPr="007F3323" w:rsidRDefault="00B43FB1" w:rsidP="00B43FB1">
            <w:pPr>
              <w:pStyle w:val="TableText"/>
            </w:pPr>
            <w:r w:rsidRPr="007F3323">
              <w:t xml:space="preserve"> </w:t>
            </w:r>
            <w:r w:rsidRPr="007F3323">
              <w:t>修改主机中的字段</w:t>
            </w:r>
          </w:p>
        </w:tc>
      </w:tr>
      <w:tr w:rsidR="00B43FB1" w:rsidRPr="007F3323" w:rsidTr="00B053E5">
        <w:tc>
          <w:tcPr>
            <w:tcW w:w="1135" w:type="dxa"/>
            <w:tcBorders>
              <w:top w:val="single" w:sz="4" w:space="0" w:color="000000"/>
              <w:left w:val="single" w:sz="4" w:space="0" w:color="000000"/>
              <w:bottom w:val="single" w:sz="4" w:space="0" w:color="000000"/>
              <w:right w:val="single" w:sz="4" w:space="0" w:color="000000"/>
            </w:tcBorders>
          </w:tcPr>
          <w:p w:rsidR="00B43FB1" w:rsidRPr="007F3323" w:rsidRDefault="00B43FB1" w:rsidP="00B43FB1">
            <w:pPr>
              <w:pStyle w:val="TableText"/>
            </w:pPr>
            <w:r w:rsidRPr="007F3323">
              <w:t>接口描述</w:t>
            </w:r>
          </w:p>
        </w:tc>
        <w:tc>
          <w:tcPr>
            <w:tcW w:w="8901" w:type="dxa"/>
            <w:tcBorders>
              <w:top w:val="single" w:sz="4" w:space="0" w:color="000000"/>
              <w:left w:val="single" w:sz="4" w:space="0" w:color="000000"/>
              <w:bottom w:val="single" w:sz="4" w:space="0" w:color="000000"/>
              <w:right w:val="single" w:sz="4" w:space="0" w:color="000000"/>
            </w:tcBorders>
          </w:tcPr>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671"/>
              <w:gridCol w:w="1051"/>
              <w:gridCol w:w="5953"/>
            </w:tblGrid>
            <w:tr w:rsidR="00B43FB1" w:rsidRPr="007F3323" w:rsidTr="00B43FB1">
              <w:tc>
                <w:tcPr>
                  <w:tcW w:w="963" w:type="pct"/>
                  <w:shd w:val="clear" w:color="auto" w:fill="D9D9D9"/>
                </w:tcPr>
                <w:p w:rsidR="00B43FB1" w:rsidRPr="007F3323" w:rsidRDefault="00B43FB1" w:rsidP="00B43FB1">
                  <w:pPr>
                    <w:pStyle w:val="TableText"/>
                    <w:rPr>
                      <w:b/>
                    </w:rPr>
                  </w:pPr>
                  <w:r w:rsidRPr="007F3323">
                    <w:rPr>
                      <w:b/>
                    </w:rPr>
                    <w:t>Name</w:t>
                  </w:r>
                </w:p>
              </w:tc>
              <w:tc>
                <w:tcPr>
                  <w:tcW w:w="4037" w:type="pct"/>
                  <w:gridSpan w:val="2"/>
                  <w:shd w:val="clear" w:color="auto" w:fill="auto"/>
                </w:tcPr>
                <w:p w:rsidR="00B43FB1" w:rsidRPr="007F3323" w:rsidRDefault="00B43FB1" w:rsidP="00B43FB1">
                  <w:pPr>
                    <w:pStyle w:val="TableText"/>
                  </w:pPr>
                  <w:r w:rsidRPr="007F3323">
                    <w:t>请求正文描述</w:t>
                  </w:r>
                </w:p>
              </w:tc>
            </w:tr>
            <w:tr w:rsidR="00B43FB1" w:rsidRPr="007F3323" w:rsidTr="00B43FB1">
              <w:tc>
                <w:tcPr>
                  <w:tcW w:w="963" w:type="pct"/>
                  <w:shd w:val="clear" w:color="auto" w:fill="D9D9D9"/>
                </w:tcPr>
                <w:p w:rsidR="00B43FB1" w:rsidRPr="007F3323" w:rsidRDefault="00140890" w:rsidP="00B43FB1">
                  <w:pPr>
                    <w:pStyle w:val="TableText"/>
                    <w:rPr>
                      <w:b/>
                    </w:rPr>
                  </w:pPr>
                  <w:r>
                    <w:rPr>
                      <w:b/>
                    </w:rPr>
                    <w:t>Attribute</w:t>
                  </w:r>
                </w:p>
              </w:tc>
              <w:tc>
                <w:tcPr>
                  <w:tcW w:w="606" w:type="pct"/>
                  <w:shd w:val="clear" w:color="auto" w:fill="D9D9D9"/>
                </w:tcPr>
                <w:p w:rsidR="00B43FB1" w:rsidRPr="007F3323" w:rsidRDefault="00B43FB1" w:rsidP="00B43FB1">
                  <w:pPr>
                    <w:pStyle w:val="TableText"/>
                    <w:rPr>
                      <w:b/>
                    </w:rPr>
                  </w:pPr>
                  <w:r w:rsidRPr="007F3323">
                    <w:rPr>
                      <w:b/>
                    </w:rPr>
                    <w:t>Type</w:t>
                  </w:r>
                </w:p>
              </w:tc>
              <w:tc>
                <w:tcPr>
                  <w:tcW w:w="3431" w:type="pct"/>
                  <w:shd w:val="clear" w:color="auto" w:fill="D9D9D9"/>
                </w:tcPr>
                <w:p w:rsidR="00B43FB1" w:rsidRPr="007F3323" w:rsidRDefault="00B43FB1" w:rsidP="00B43FB1">
                  <w:pPr>
                    <w:pStyle w:val="TableText"/>
                    <w:rPr>
                      <w:b/>
                    </w:rPr>
                  </w:pPr>
                  <w:r w:rsidRPr="007F3323">
                    <w:rPr>
                      <w:b/>
                    </w:rPr>
                    <w:t>Description</w:t>
                  </w:r>
                </w:p>
              </w:tc>
            </w:tr>
            <w:tr w:rsidR="00B43FB1" w:rsidRPr="007F3323" w:rsidTr="00B43FB1">
              <w:tc>
                <w:tcPr>
                  <w:tcW w:w="963" w:type="pct"/>
                </w:tcPr>
                <w:p w:rsidR="00B43FB1" w:rsidRPr="007F3323" w:rsidRDefault="00B43FB1" w:rsidP="00B43FB1">
                  <w:pPr>
                    <w:pStyle w:val="TableText"/>
                  </w:pPr>
                  <w:r>
                    <w:t>urn</w:t>
                  </w:r>
                </w:p>
              </w:tc>
              <w:tc>
                <w:tcPr>
                  <w:tcW w:w="606" w:type="pct"/>
                  <w:shd w:val="clear" w:color="auto" w:fill="auto"/>
                </w:tcPr>
                <w:p w:rsidR="00B43FB1" w:rsidRPr="007F3323" w:rsidRDefault="00B43FB1" w:rsidP="00B43FB1">
                  <w:pPr>
                    <w:pStyle w:val="TableText"/>
                  </w:pPr>
                  <w:r w:rsidRPr="007F3323">
                    <w:t>string</w:t>
                  </w:r>
                </w:p>
              </w:tc>
              <w:tc>
                <w:tcPr>
                  <w:tcW w:w="3431" w:type="pct"/>
                  <w:shd w:val="clear" w:color="auto" w:fill="auto"/>
                </w:tcPr>
                <w:p w:rsidR="00B43FB1" w:rsidRPr="007F3323" w:rsidRDefault="00B43FB1" w:rsidP="00B43FB1">
                  <w:pPr>
                    <w:pStyle w:val="TableText"/>
                  </w:pPr>
                  <w:r>
                    <w:t>H</w:t>
                  </w:r>
                  <w:r>
                    <w:rPr>
                      <w:rFonts w:hint="eastAsia"/>
                    </w:rPr>
                    <w:t>ost</w:t>
                  </w:r>
                  <w:r>
                    <w:rPr>
                      <w:rFonts w:hint="eastAsia"/>
                    </w:rPr>
                    <w:t>标识</w:t>
                  </w:r>
                </w:p>
              </w:tc>
            </w:tr>
            <w:tr w:rsidR="00B43FB1" w:rsidRPr="007F3323" w:rsidTr="00B43FB1">
              <w:tc>
                <w:tcPr>
                  <w:tcW w:w="963" w:type="pct"/>
                </w:tcPr>
                <w:p w:rsidR="00B43FB1" w:rsidRPr="007F3323" w:rsidRDefault="00B43FB1" w:rsidP="00B43FB1">
                  <w:pPr>
                    <w:pStyle w:val="TableText"/>
                  </w:pPr>
                  <w:r w:rsidRPr="00DC64F9">
                    <w:t>bindingHostFlag</w:t>
                  </w:r>
                </w:p>
              </w:tc>
              <w:tc>
                <w:tcPr>
                  <w:tcW w:w="606" w:type="pct"/>
                  <w:shd w:val="clear" w:color="auto" w:fill="auto"/>
                </w:tcPr>
                <w:p w:rsidR="00B43FB1" w:rsidRPr="007F3323" w:rsidRDefault="00B43FB1" w:rsidP="00B43FB1">
                  <w:pPr>
                    <w:pStyle w:val="TableText"/>
                  </w:pPr>
                  <w:r>
                    <w:t>Boolean</w:t>
                  </w:r>
                </w:p>
              </w:tc>
              <w:tc>
                <w:tcPr>
                  <w:tcW w:w="3431" w:type="pct"/>
                  <w:shd w:val="clear" w:color="auto" w:fill="auto"/>
                </w:tcPr>
                <w:p w:rsidR="00B43FB1" w:rsidRPr="007F3323" w:rsidRDefault="00B43FB1" w:rsidP="00B43FB1">
                  <w:pPr>
                    <w:pStyle w:val="TableText"/>
                  </w:pPr>
                  <w:r>
                    <w:t>true</w:t>
                  </w:r>
                  <w:r>
                    <w:t>表示</w:t>
                  </w:r>
                  <w:r>
                    <w:rPr>
                      <w:rFonts w:hint="eastAsia"/>
                    </w:rPr>
                    <w:t>虚拟机</w:t>
                  </w:r>
                  <w:r>
                    <w:t>绑定主机</w:t>
                  </w:r>
                  <w:r>
                    <w:rPr>
                      <w:rFonts w:hint="eastAsia"/>
                    </w:rPr>
                    <w:t>，</w:t>
                  </w:r>
                  <w:r>
                    <w:t>false</w:t>
                  </w:r>
                  <w:r>
                    <w:t>表示虚拟机</w:t>
                  </w:r>
                  <w:r>
                    <w:rPr>
                      <w:rFonts w:hint="eastAsia"/>
                    </w:rPr>
                    <w:t>与</w:t>
                  </w:r>
                  <w:r>
                    <w:t>主机解绑定</w:t>
                  </w:r>
                  <w:r>
                    <w:rPr>
                      <w:rFonts w:hint="eastAsia"/>
                    </w:rPr>
                    <w:t>。</w:t>
                  </w:r>
                </w:p>
              </w:tc>
            </w:tr>
            <w:tr w:rsidR="00B43FB1" w:rsidRPr="007F3323" w:rsidTr="00B43FB1">
              <w:tc>
                <w:tcPr>
                  <w:tcW w:w="963" w:type="pct"/>
                  <w:shd w:val="clear" w:color="auto" w:fill="D9D9D9"/>
                </w:tcPr>
                <w:p w:rsidR="00B43FB1" w:rsidRPr="007F3323" w:rsidRDefault="00B43FB1" w:rsidP="00B43FB1">
                  <w:pPr>
                    <w:pStyle w:val="TableText"/>
                    <w:rPr>
                      <w:b/>
                    </w:rPr>
                  </w:pPr>
                  <w:r w:rsidRPr="007F3323">
                    <w:rPr>
                      <w:b/>
                    </w:rPr>
                    <w:t>Name</w:t>
                  </w:r>
                </w:p>
              </w:tc>
              <w:tc>
                <w:tcPr>
                  <w:tcW w:w="4037" w:type="pct"/>
                  <w:gridSpan w:val="2"/>
                  <w:shd w:val="clear" w:color="auto" w:fill="auto"/>
                </w:tcPr>
                <w:p w:rsidR="00B43FB1" w:rsidRPr="007F3323" w:rsidRDefault="00B43FB1" w:rsidP="00B43FB1">
                  <w:pPr>
                    <w:pStyle w:val="TableText"/>
                  </w:pPr>
                  <w:r w:rsidRPr="007F3323">
                    <w:t>响应正文描述</w:t>
                  </w:r>
                </w:p>
              </w:tc>
            </w:tr>
            <w:tr w:rsidR="00B43FB1" w:rsidRPr="007F3323" w:rsidTr="00B43FB1">
              <w:tc>
                <w:tcPr>
                  <w:tcW w:w="963" w:type="pct"/>
                  <w:shd w:val="clear" w:color="auto" w:fill="D9D9D9"/>
                </w:tcPr>
                <w:p w:rsidR="00B43FB1" w:rsidRPr="007F3323" w:rsidRDefault="00140890" w:rsidP="00B43FB1">
                  <w:pPr>
                    <w:pStyle w:val="TableText"/>
                    <w:rPr>
                      <w:b/>
                    </w:rPr>
                  </w:pPr>
                  <w:r>
                    <w:rPr>
                      <w:b/>
                    </w:rPr>
                    <w:t>Attribute</w:t>
                  </w:r>
                </w:p>
              </w:tc>
              <w:tc>
                <w:tcPr>
                  <w:tcW w:w="606" w:type="pct"/>
                  <w:shd w:val="clear" w:color="auto" w:fill="D9D9D9"/>
                </w:tcPr>
                <w:p w:rsidR="00B43FB1" w:rsidRPr="007F3323" w:rsidRDefault="00B43FB1" w:rsidP="00B43FB1">
                  <w:pPr>
                    <w:pStyle w:val="TableText"/>
                    <w:rPr>
                      <w:b/>
                    </w:rPr>
                  </w:pPr>
                  <w:r w:rsidRPr="007F3323">
                    <w:rPr>
                      <w:b/>
                    </w:rPr>
                    <w:t>Type</w:t>
                  </w:r>
                </w:p>
              </w:tc>
              <w:tc>
                <w:tcPr>
                  <w:tcW w:w="3431" w:type="pct"/>
                  <w:shd w:val="clear" w:color="auto" w:fill="D9D9D9"/>
                </w:tcPr>
                <w:p w:rsidR="00B43FB1" w:rsidRPr="007F3323" w:rsidRDefault="00B43FB1" w:rsidP="00B43FB1">
                  <w:pPr>
                    <w:pStyle w:val="TableText"/>
                    <w:rPr>
                      <w:b/>
                    </w:rPr>
                  </w:pPr>
                  <w:r>
                    <w:rPr>
                      <w:b/>
                    </w:rPr>
                    <w:t>De</w:t>
                  </w:r>
                  <w:r w:rsidRPr="007F3323">
                    <w:rPr>
                      <w:b/>
                    </w:rPr>
                    <w:t>cription</w:t>
                  </w:r>
                </w:p>
              </w:tc>
            </w:tr>
            <w:tr w:rsidR="00B43FB1" w:rsidRPr="007F3323" w:rsidTr="00B43FB1">
              <w:tc>
                <w:tcPr>
                  <w:tcW w:w="963" w:type="pct"/>
                </w:tcPr>
                <w:p w:rsidR="00B43FB1" w:rsidRPr="007F3323" w:rsidRDefault="00B43FB1" w:rsidP="00B43FB1">
                  <w:pPr>
                    <w:pStyle w:val="TableText"/>
                  </w:pPr>
                  <w:r w:rsidRPr="007F3323">
                    <w:t>taskUrn</w:t>
                  </w:r>
                </w:p>
              </w:tc>
              <w:tc>
                <w:tcPr>
                  <w:tcW w:w="606" w:type="pct"/>
                  <w:shd w:val="clear" w:color="auto" w:fill="auto"/>
                </w:tcPr>
                <w:p w:rsidR="00B43FB1" w:rsidRPr="007F3323" w:rsidRDefault="00B43FB1" w:rsidP="00B43FB1">
                  <w:pPr>
                    <w:pStyle w:val="TableText"/>
                  </w:pPr>
                  <w:r w:rsidRPr="007F3323">
                    <w:t>string</w:t>
                  </w:r>
                </w:p>
              </w:tc>
              <w:tc>
                <w:tcPr>
                  <w:tcW w:w="3431" w:type="pct"/>
                  <w:shd w:val="clear" w:color="auto" w:fill="auto"/>
                </w:tcPr>
                <w:p w:rsidR="00B43FB1" w:rsidRPr="007F3323" w:rsidRDefault="00B43FB1" w:rsidP="00B43FB1">
                  <w:pPr>
                    <w:pStyle w:val="TableText"/>
                  </w:pPr>
                  <w:r w:rsidRPr="007F3323">
                    <w:t>添加</w:t>
                  </w:r>
                  <w:r w:rsidRPr="007F3323">
                    <w:t>host</w:t>
                  </w:r>
                  <w:r w:rsidRPr="007F3323">
                    <w:t>任务对应的标识</w:t>
                  </w:r>
                </w:p>
              </w:tc>
            </w:tr>
            <w:tr w:rsidR="00B43FB1" w:rsidRPr="007F3323" w:rsidTr="00B43FB1">
              <w:tc>
                <w:tcPr>
                  <w:tcW w:w="963" w:type="pct"/>
                </w:tcPr>
                <w:p w:rsidR="00B43FB1" w:rsidRPr="007F3323" w:rsidRDefault="00B43FB1" w:rsidP="00B43FB1">
                  <w:pPr>
                    <w:pStyle w:val="TableText"/>
                  </w:pPr>
                  <w:r w:rsidRPr="007F3323">
                    <w:t>taskUri</w:t>
                  </w:r>
                </w:p>
              </w:tc>
              <w:tc>
                <w:tcPr>
                  <w:tcW w:w="606" w:type="pct"/>
                  <w:shd w:val="clear" w:color="auto" w:fill="auto"/>
                </w:tcPr>
                <w:p w:rsidR="00B43FB1" w:rsidRPr="007F3323" w:rsidRDefault="00B43FB1" w:rsidP="00B43FB1">
                  <w:pPr>
                    <w:pStyle w:val="TableText"/>
                  </w:pPr>
                  <w:r w:rsidRPr="007F3323">
                    <w:t>string</w:t>
                  </w:r>
                </w:p>
              </w:tc>
              <w:tc>
                <w:tcPr>
                  <w:tcW w:w="3431" w:type="pct"/>
                  <w:shd w:val="clear" w:color="auto" w:fill="auto"/>
                </w:tcPr>
                <w:p w:rsidR="00B43FB1" w:rsidRPr="007F3323" w:rsidRDefault="00B43FB1" w:rsidP="00B43FB1">
                  <w:pPr>
                    <w:pStyle w:val="TableText"/>
                  </w:pPr>
                  <w:r w:rsidRPr="007F3323">
                    <w:t>添加</w:t>
                  </w:r>
                  <w:r w:rsidRPr="007F3323">
                    <w:t>host</w:t>
                  </w:r>
                  <w:r w:rsidRPr="007F3323">
                    <w:t>任务对应的</w:t>
                  </w:r>
                  <w:r w:rsidRPr="007F3323">
                    <w:t xml:space="preserve"> URI </w:t>
                  </w:r>
                  <w:r w:rsidRPr="007F3323">
                    <w:t>地址</w:t>
                  </w:r>
                </w:p>
              </w:tc>
            </w:tr>
          </w:tbl>
          <w:p w:rsidR="00B43FB1" w:rsidRPr="007F3323" w:rsidRDefault="00B43FB1" w:rsidP="00B43FB1">
            <w:pPr>
              <w:pStyle w:val="TableText"/>
            </w:pPr>
          </w:p>
        </w:tc>
      </w:tr>
      <w:tr w:rsidR="00B43FB1" w:rsidRPr="007F3323" w:rsidTr="00B053E5">
        <w:tc>
          <w:tcPr>
            <w:tcW w:w="1135" w:type="dxa"/>
            <w:tcBorders>
              <w:top w:val="single" w:sz="4" w:space="0" w:color="000000"/>
              <w:left w:val="single" w:sz="4" w:space="0" w:color="000000"/>
              <w:bottom w:val="single" w:sz="4" w:space="0" w:color="000000"/>
              <w:right w:val="single" w:sz="4" w:space="0" w:color="000000"/>
            </w:tcBorders>
          </w:tcPr>
          <w:p w:rsidR="00B43FB1" w:rsidRPr="007F3323" w:rsidRDefault="00B43FB1" w:rsidP="00B43FB1">
            <w:pPr>
              <w:pStyle w:val="TableText"/>
            </w:pPr>
            <w:r w:rsidRPr="007F3323">
              <w:t>请求样例</w:t>
            </w:r>
          </w:p>
        </w:tc>
        <w:tc>
          <w:tcPr>
            <w:tcW w:w="8901" w:type="dxa"/>
            <w:tcBorders>
              <w:top w:val="single" w:sz="4" w:space="0" w:color="000000"/>
              <w:left w:val="single" w:sz="4" w:space="0" w:color="000000"/>
              <w:bottom w:val="single" w:sz="4" w:space="0" w:color="000000"/>
              <w:right w:val="single" w:sz="4" w:space="0" w:color="000000"/>
            </w:tcBorders>
          </w:tcPr>
          <w:p w:rsidR="00B43FB1" w:rsidRPr="007F3323" w:rsidRDefault="00B43FB1" w:rsidP="00B43FB1">
            <w:pPr>
              <w:pStyle w:val="TableText"/>
            </w:pPr>
            <w:r>
              <w:t>Put &lt;</w:t>
            </w:r>
            <w:r w:rsidRPr="007F3323">
              <w:rPr>
                <w:rFonts w:cs="Times New Roman"/>
                <w:color w:val="000000" w:themeColor="text1"/>
              </w:rPr>
              <w:t xml:space="preserve"> vm_uri</w:t>
            </w:r>
            <w:r>
              <w:t xml:space="preserve"> &gt;</w:t>
            </w:r>
            <w:r>
              <w:rPr>
                <w:rFonts w:hint="eastAsia"/>
              </w:rPr>
              <w:t>/&lt;</w:t>
            </w:r>
            <w:r>
              <w:t>vm_id&gt;</w:t>
            </w:r>
            <w:r w:rsidRPr="00D618D2">
              <w:t>/action/bindHos</w:t>
            </w:r>
            <w:r>
              <w:t xml:space="preserve">t </w:t>
            </w:r>
            <w:r w:rsidRPr="007F3323">
              <w:t>HTTP/1.1</w:t>
            </w:r>
          </w:p>
          <w:p w:rsidR="00B43FB1" w:rsidRPr="007F3323" w:rsidRDefault="00B43FB1" w:rsidP="00B43FB1">
            <w:pPr>
              <w:pStyle w:val="TableText"/>
            </w:pPr>
            <w:r w:rsidRPr="007F3323">
              <w:t>Host: https://&lt;</w:t>
            </w:r>
            <w:r w:rsidRPr="007F3323">
              <w:rPr>
                <w:b/>
              </w:rPr>
              <w:t>ip</w:t>
            </w:r>
            <w:r w:rsidRPr="007F3323">
              <w:t>&gt;:&lt;</w:t>
            </w:r>
            <w:r w:rsidRPr="007F3323">
              <w:rPr>
                <w:b/>
              </w:rPr>
              <w:t>port&gt;</w:t>
            </w:r>
          </w:p>
          <w:p w:rsidR="00B43FB1" w:rsidRPr="007F3323" w:rsidRDefault="00B43FB1" w:rsidP="00B43FB1">
            <w:pPr>
              <w:pStyle w:val="TableText"/>
            </w:pPr>
            <w:r w:rsidRPr="007F3323">
              <w:t>Content-Type: application/json; charset=UTF-8</w:t>
            </w:r>
          </w:p>
          <w:p w:rsidR="00B43FB1" w:rsidRPr="007F3323" w:rsidRDefault="00B43FB1" w:rsidP="00B43FB1">
            <w:pPr>
              <w:pStyle w:val="TableText"/>
            </w:pPr>
            <w:r w:rsidRPr="007F3323">
              <w:t>Accept: application/json;version=&lt;version&gt;; charset=UTF-8</w:t>
            </w:r>
          </w:p>
          <w:p w:rsidR="00B43FB1" w:rsidRPr="007F3323" w:rsidRDefault="00B43FB1" w:rsidP="00B43FB1">
            <w:pPr>
              <w:pStyle w:val="TableText"/>
            </w:pPr>
            <w:r w:rsidRPr="007F3323">
              <w:t xml:space="preserve">X-Auth-Token: </w:t>
            </w:r>
            <w:r w:rsidRPr="007F3323">
              <w:rPr>
                <w:b/>
              </w:rPr>
              <w:t>&lt;Authen_TOKEN&gt;</w:t>
            </w:r>
            <w:r w:rsidRPr="007F3323">
              <w:t xml:space="preserve"> </w:t>
            </w:r>
            <w:r w:rsidRPr="007F3323">
              <w:br/>
              <w:t>{</w:t>
            </w:r>
          </w:p>
          <w:p w:rsidR="00B43FB1" w:rsidRPr="007F3323" w:rsidRDefault="00B43FB1" w:rsidP="00B43FB1">
            <w:pPr>
              <w:pStyle w:val="TableText"/>
            </w:pPr>
            <w:r w:rsidRPr="007F3323" w:rsidDel="000444B3">
              <w:t xml:space="preserve"> </w:t>
            </w:r>
            <w:r>
              <w:t xml:space="preserve">    </w:t>
            </w:r>
            <w:r w:rsidRPr="007F3323">
              <w:t>"</w:t>
            </w:r>
            <w:r>
              <w:t>urn</w:t>
            </w:r>
            <w:r w:rsidRPr="007F3323">
              <w:t>"</w:t>
            </w:r>
            <w:r>
              <w:t>: string</w:t>
            </w:r>
            <w:r>
              <w:rPr>
                <w:rFonts w:hint="eastAsia"/>
              </w:rPr>
              <w:t>,</w:t>
            </w:r>
            <w:r w:rsidRPr="007F3323">
              <w:t xml:space="preserve">              //</w:t>
            </w:r>
            <w:r>
              <w:t>主机</w:t>
            </w:r>
            <w:r>
              <w:t>urn</w:t>
            </w:r>
          </w:p>
          <w:p w:rsidR="00B43FB1" w:rsidRPr="00D618D2" w:rsidRDefault="00B43FB1" w:rsidP="00B43FB1">
            <w:pPr>
              <w:pStyle w:val="TableText"/>
            </w:pPr>
            <w:r>
              <w:t xml:space="preserve">    </w:t>
            </w:r>
            <w:r w:rsidRPr="007F3323" w:rsidDel="00A0589C">
              <w:t xml:space="preserve"> </w:t>
            </w:r>
            <w:r w:rsidRPr="007F3323">
              <w:t>"</w:t>
            </w:r>
            <w:r w:rsidRPr="00DC64F9">
              <w:t>bindingHostFlag</w:t>
            </w:r>
            <w:r w:rsidRPr="007F3323">
              <w:t>"</w:t>
            </w:r>
            <w:r>
              <w:t>: Boolean//</w:t>
            </w:r>
            <w:r>
              <w:rPr>
                <w:rFonts w:hint="eastAsia"/>
              </w:rPr>
              <w:t>操作</w:t>
            </w:r>
            <w:r>
              <w:t>类型标识</w:t>
            </w:r>
          </w:p>
          <w:p w:rsidR="00B43FB1" w:rsidRPr="007F3323" w:rsidRDefault="00B43FB1" w:rsidP="00B43FB1">
            <w:pPr>
              <w:pStyle w:val="TableText"/>
            </w:pPr>
            <w:r w:rsidRPr="007F3323">
              <w:t>}</w:t>
            </w:r>
          </w:p>
        </w:tc>
      </w:tr>
      <w:tr w:rsidR="00B43FB1" w:rsidRPr="007F3323" w:rsidTr="00B053E5">
        <w:tc>
          <w:tcPr>
            <w:tcW w:w="1135" w:type="dxa"/>
            <w:tcBorders>
              <w:top w:val="single" w:sz="4" w:space="0" w:color="000000"/>
              <w:left w:val="single" w:sz="4" w:space="0" w:color="000000"/>
              <w:bottom w:val="single" w:sz="4" w:space="0" w:color="000000"/>
              <w:right w:val="single" w:sz="4" w:space="0" w:color="000000"/>
            </w:tcBorders>
          </w:tcPr>
          <w:p w:rsidR="00B43FB1" w:rsidRPr="007F3323" w:rsidRDefault="00B43FB1" w:rsidP="00B43FB1">
            <w:pPr>
              <w:pStyle w:val="TableText"/>
            </w:pPr>
            <w:r w:rsidRPr="007F3323">
              <w:t>响应样例</w:t>
            </w:r>
          </w:p>
        </w:tc>
        <w:tc>
          <w:tcPr>
            <w:tcW w:w="8901" w:type="dxa"/>
            <w:tcBorders>
              <w:top w:val="single" w:sz="4" w:space="0" w:color="000000"/>
              <w:left w:val="single" w:sz="4" w:space="0" w:color="000000"/>
              <w:bottom w:val="single" w:sz="4" w:space="0" w:color="000000"/>
              <w:right w:val="single" w:sz="4" w:space="0" w:color="000000"/>
            </w:tcBorders>
          </w:tcPr>
          <w:p w:rsidR="00B43FB1" w:rsidRPr="007F3323" w:rsidRDefault="00B43FB1" w:rsidP="00B43FB1">
            <w:pPr>
              <w:pStyle w:val="TableText"/>
            </w:pPr>
            <w:r w:rsidRPr="007F3323">
              <w:t>HTTP/1.1 200 OKAY</w:t>
            </w:r>
          </w:p>
          <w:p w:rsidR="00B43FB1" w:rsidRPr="007F3323" w:rsidRDefault="00B43FB1" w:rsidP="00B43FB1">
            <w:pPr>
              <w:pStyle w:val="TableText"/>
            </w:pPr>
            <w:r w:rsidRPr="007F3323">
              <w:t>Date: Mon, 12 Nov 2007 15:55:01 GMT</w:t>
            </w:r>
          </w:p>
          <w:p w:rsidR="00B43FB1" w:rsidRPr="007F3323" w:rsidRDefault="00B43FB1" w:rsidP="00B43FB1">
            <w:pPr>
              <w:pStyle w:val="TableText"/>
            </w:pPr>
            <w:r w:rsidRPr="007F3323">
              <w:t xml:space="preserve">Content-Length: </w:t>
            </w:r>
            <w:r w:rsidRPr="007F3323">
              <w:rPr>
                <w:b/>
              </w:rPr>
              <w:t>xxx</w:t>
            </w:r>
          </w:p>
          <w:p w:rsidR="00B43FB1" w:rsidRPr="007F3323" w:rsidRDefault="00B43FB1" w:rsidP="00B43FB1">
            <w:pPr>
              <w:pStyle w:val="TableText"/>
            </w:pPr>
            <w:r w:rsidRPr="007F3323">
              <w:t>Content-Type: application/json; charset=UTF-8</w:t>
            </w:r>
          </w:p>
          <w:p w:rsidR="00B43FB1" w:rsidRPr="007F3323" w:rsidRDefault="00B43FB1" w:rsidP="00B43FB1">
            <w:pPr>
              <w:pStyle w:val="TableText"/>
            </w:pPr>
            <w:r w:rsidRPr="007F3323">
              <w:t>{</w:t>
            </w:r>
          </w:p>
          <w:p w:rsidR="00B43FB1" w:rsidRPr="00011EA0" w:rsidRDefault="00B43FB1" w:rsidP="00B43FB1">
            <w:pPr>
              <w:pStyle w:val="TableText"/>
              <w:rPr>
                <w:rFonts w:cs="Times New Roman"/>
              </w:rPr>
            </w:pPr>
            <w:r>
              <w:t xml:space="preserve">    </w:t>
            </w:r>
            <w:r w:rsidRPr="007F3323">
              <w:t>"</w:t>
            </w:r>
            <w:r>
              <w:t>taskU</w:t>
            </w:r>
            <w:r w:rsidRPr="007F3323">
              <w:t xml:space="preserve">rn": string,  </w:t>
            </w:r>
            <w:r w:rsidRPr="007F3323">
              <w:rPr>
                <w:rFonts w:cs="Times New Roman"/>
              </w:rPr>
              <w:t>如：</w:t>
            </w:r>
            <w:r w:rsidRPr="007F3323">
              <w:rPr>
                <w:rFonts w:cs="Times New Roman"/>
              </w:rPr>
              <w:t>”urn:sites:1:tasks:1”</w:t>
            </w:r>
            <w:r w:rsidRPr="007F3323">
              <w:t xml:space="preserve">            </w:t>
            </w:r>
          </w:p>
          <w:p w:rsidR="00B43FB1" w:rsidRPr="007F3323" w:rsidRDefault="00B43FB1" w:rsidP="00B43FB1">
            <w:pPr>
              <w:pStyle w:val="TableText"/>
            </w:pPr>
            <w:r>
              <w:t xml:space="preserve">    "taskUri": string</w:t>
            </w:r>
            <w:r>
              <w:rPr>
                <w:rFonts w:cs="Times New Roman"/>
              </w:rPr>
              <w:t>如</w:t>
            </w:r>
            <w:r>
              <w:rPr>
                <w:rFonts w:cs="Times New Roman"/>
              </w:rPr>
              <w:t>:</w:t>
            </w:r>
            <w:r w:rsidRPr="007F3323">
              <w:rPr>
                <w:rFonts w:cs="Times New Roman"/>
              </w:rPr>
              <w:t>”/service/sites/1/tasks/1”</w:t>
            </w:r>
            <w:r w:rsidRPr="007F3323">
              <w:t xml:space="preserve">          </w:t>
            </w:r>
          </w:p>
          <w:p w:rsidR="00B43FB1" w:rsidRPr="007F3323" w:rsidRDefault="00B43FB1" w:rsidP="00B43FB1">
            <w:pPr>
              <w:pStyle w:val="TableText"/>
            </w:pPr>
            <w:r w:rsidRPr="007F3323">
              <w:t>}</w:t>
            </w:r>
          </w:p>
        </w:tc>
      </w:tr>
      <w:tr w:rsidR="00B43FB1" w:rsidRPr="007F3323" w:rsidTr="00B053E5">
        <w:tc>
          <w:tcPr>
            <w:tcW w:w="1135" w:type="dxa"/>
            <w:tcBorders>
              <w:top w:val="single" w:sz="4" w:space="0" w:color="000000"/>
              <w:left w:val="single" w:sz="4" w:space="0" w:color="000000"/>
              <w:bottom w:val="single" w:sz="4" w:space="0" w:color="000000"/>
              <w:right w:val="single" w:sz="4" w:space="0" w:color="000000"/>
            </w:tcBorders>
          </w:tcPr>
          <w:p w:rsidR="00B43FB1" w:rsidRPr="007F3323" w:rsidRDefault="00B43FB1" w:rsidP="00B43FB1">
            <w:pPr>
              <w:pStyle w:val="TableText"/>
            </w:pPr>
            <w:r w:rsidRPr="007F3323">
              <w:t>错误码</w:t>
            </w:r>
          </w:p>
        </w:tc>
        <w:tc>
          <w:tcPr>
            <w:tcW w:w="8901" w:type="dxa"/>
            <w:tcBorders>
              <w:top w:val="single" w:sz="4" w:space="0" w:color="000000"/>
              <w:left w:val="single" w:sz="4" w:space="0" w:color="000000"/>
              <w:bottom w:val="single" w:sz="4" w:space="0" w:color="000000"/>
              <w:right w:val="single" w:sz="4" w:space="0" w:color="000000"/>
            </w:tcBorders>
          </w:tcPr>
          <w:tbl>
            <w:tblPr>
              <w:tblStyle w:val="ab"/>
              <w:tblW w:w="8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33"/>
              <w:gridCol w:w="1134"/>
              <w:gridCol w:w="5670"/>
            </w:tblGrid>
            <w:tr w:rsidR="00B43FB1" w:rsidRPr="007F3323" w:rsidTr="00723D6B">
              <w:tc>
                <w:tcPr>
                  <w:tcW w:w="1333" w:type="dxa"/>
                </w:tcPr>
                <w:p w:rsidR="00B43FB1" w:rsidRPr="007F3323" w:rsidRDefault="00B43FB1" w:rsidP="00B43FB1">
                  <w:pPr>
                    <w:pStyle w:val="TableText"/>
                  </w:pPr>
                  <w:r w:rsidRPr="007F3323">
                    <w:t>http</w:t>
                  </w:r>
                  <w:r w:rsidRPr="007F3323">
                    <w:t>错误码</w:t>
                  </w:r>
                </w:p>
              </w:tc>
              <w:tc>
                <w:tcPr>
                  <w:tcW w:w="1134" w:type="dxa"/>
                </w:tcPr>
                <w:p w:rsidR="00B43FB1" w:rsidRPr="007F3323" w:rsidRDefault="00B43FB1" w:rsidP="00B43FB1">
                  <w:pPr>
                    <w:pStyle w:val="TableText"/>
                  </w:pPr>
                  <w:r w:rsidRPr="007F3323">
                    <w:t>errorcode</w:t>
                  </w:r>
                </w:p>
              </w:tc>
              <w:tc>
                <w:tcPr>
                  <w:tcW w:w="5670" w:type="dxa"/>
                </w:tcPr>
                <w:p w:rsidR="00B43FB1" w:rsidRPr="007F3323" w:rsidRDefault="00B43FB1" w:rsidP="00B43FB1">
                  <w:pPr>
                    <w:pStyle w:val="TableText"/>
                  </w:pPr>
                  <w:r w:rsidRPr="007F3323">
                    <w:t>描述</w:t>
                  </w:r>
                </w:p>
              </w:tc>
            </w:tr>
            <w:tr w:rsidR="00B43FB1" w:rsidRPr="007F3323" w:rsidTr="00723D6B">
              <w:tc>
                <w:tcPr>
                  <w:tcW w:w="1333" w:type="dxa"/>
                </w:tcPr>
                <w:p w:rsidR="00B43FB1" w:rsidRPr="007F3323" w:rsidRDefault="00B43FB1" w:rsidP="00B43FB1">
                  <w:pPr>
                    <w:pStyle w:val="TableText"/>
                  </w:pPr>
                  <w:r w:rsidRPr="007F3323">
                    <w:t>400</w:t>
                  </w:r>
                </w:p>
              </w:tc>
              <w:tc>
                <w:tcPr>
                  <w:tcW w:w="1134" w:type="dxa"/>
                </w:tcPr>
                <w:p w:rsidR="00B43FB1" w:rsidRPr="007F3323" w:rsidRDefault="00B43FB1" w:rsidP="00B43FB1">
                  <w:pPr>
                    <w:pStyle w:val="TableText"/>
                  </w:pPr>
                  <w:r w:rsidRPr="00D618D2">
                    <w:t>10000001</w:t>
                  </w:r>
                </w:p>
              </w:tc>
              <w:tc>
                <w:tcPr>
                  <w:tcW w:w="5670" w:type="dxa"/>
                </w:tcPr>
                <w:p w:rsidR="00B43FB1" w:rsidRPr="007F3323" w:rsidRDefault="00B43FB1" w:rsidP="00B43FB1">
                  <w:pPr>
                    <w:pStyle w:val="TableText"/>
                  </w:pPr>
                  <w:r w:rsidRPr="00B43FB1">
                    <w:rPr>
                      <w:rFonts w:hint="eastAsia"/>
                    </w:rPr>
                    <w:t>请求消息格式非法。</w:t>
                  </w:r>
                </w:p>
              </w:tc>
            </w:tr>
            <w:tr w:rsidR="00B43FB1" w:rsidRPr="007F3323" w:rsidTr="00723D6B">
              <w:tc>
                <w:tcPr>
                  <w:tcW w:w="1333" w:type="dxa"/>
                </w:tcPr>
                <w:p w:rsidR="00B43FB1" w:rsidRPr="007F3323" w:rsidRDefault="00B43FB1" w:rsidP="00B43FB1">
                  <w:pPr>
                    <w:pStyle w:val="TableText"/>
                  </w:pPr>
                  <w:r>
                    <w:t>400</w:t>
                  </w:r>
                </w:p>
              </w:tc>
              <w:tc>
                <w:tcPr>
                  <w:tcW w:w="1134" w:type="dxa"/>
                </w:tcPr>
                <w:p w:rsidR="00B43FB1" w:rsidRPr="00D618D2" w:rsidRDefault="00B43FB1" w:rsidP="00B43FB1">
                  <w:pPr>
                    <w:pStyle w:val="TableText"/>
                  </w:pPr>
                  <w:r w:rsidRPr="00F73730">
                    <w:t>10000004</w:t>
                  </w:r>
                </w:p>
              </w:tc>
              <w:tc>
                <w:tcPr>
                  <w:tcW w:w="5670" w:type="dxa"/>
                </w:tcPr>
                <w:p w:rsidR="00B43FB1" w:rsidRPr="00D618D2" w:rsidRDefault="00B43FB1" w:rsidP="00B43FB1">
                  <w:pPr>
                    <w:pStyle w:val="TableText"/>
                  </w:pPr>
                  <w:r w:rsidRPr="00F73730">
                    <w:rPr>
                      <w:rFonts w:hint="eastAsia"/>
                    </w:rPr>
                    <w:t>操作数据库异常。</w:t>
                  </w:r>
                </w:p>
              </w:tc>
            </w:tr>
            <w:tr w:rsidR="00B43FB1" w:rsidRPr="007F3323" w:rsidTr="00723D6B">
              <w:tc>
                <w:tcPr>
                  <w:tcW w:w="1333" w:type="dxa"/>
                </w:tcPr>
                <w:p w:rsidR="00B43FB1" w:rsidRPr="007F3323" w:rsidRDefault="00B43FB1" w:rsidP="00B43FB1">
                  <w:pPr>
                    <w:pStyle w:val="TableText"/>
                  </w:pPr>
                  <w:r w:rsidRPr="007F3323">
                    <w:t>400</w:t>
                  </w:r>
                </w:p>
              </w:tc>
              <w:tc>
                <w:tcPr>
                  <w:tcW w:w="1134" w:type="dxa"/>
                </w:tcPr>
                <w:p w:rsidR="00B43FB1" w:rsidRPr="007F3323" w:rsidRDefault="00B43FB1" w:rsidP="00B43FB1">
                  <w:pPr>
                    <w:pStyle w:val="TableText"/>
                  </w:pPr>
                  <w:r w:rsidRPr="00D618D2">
                    <w:t>10000008</w:t>
                  </w:r>
                </w:p>
              </w:tc>
              <w:tc>
                <w:tcPr>
                  <w:tcW w:w="5670" w:type="dxa"/>
                </w:tcPr>
                <w:p w:rsidR="00B43FB1" w:rsidRPr="007F3323" w:rsidRDefault="00B43FB1" w:rsidP="00B43FB1">
                  <w:pPr>
                    <w:pStyle w:val="TableText"/>
                  </w:pPr>
                  <w:r w:rsidRPr="00D618D2">
                    <w:rPr>
                      <w:rFonts w:hint="eastAsia"/>
                    </w:rPr>
                    <w:t>当前操作对象不存在。</w:t>
                  </w:r>
                </w:p>
              </w:tc>
            </w:tr>
            <w:tr w:rsidR="00BE770F" w:rsidRPr="007F3323" w:rsidTr="00723D6B">
              <w:tc>
                <w:tcPr>
                  <w:tcW w:w="1333" w:type="dxa"/>
                </w:tcPr>
                <w:p w:rsidR="00BE770F" w:rsidRPr="007F3323" w:rsidRDefault="00BE770F" w:rsidP="00B43FB1">
                  <w:pPr>
                    <w:pStyle w:val="TableText"/>
                  </w:pPr>
                  <w:r>
                    <w:t>400</w:t>
                  </w:r>
                </w:p>
              </w:tc>
              <w:tc>
                <w:tcPr>
                  <w:tcW w:w="1134" w:type="dxa"/>
                </w:tcPr>
                <w:p w:rsidR="00BE770F" w:rsidRPr="00D618D2" w:rsidRDefault="00BE770F" w:rsidP="00B43FB1">
                  <w:pPr>
                    <w:pStyle w:val="TableText"/>
                  </w:pPr>
                  <w:r>
                    <w:t>10000009</w:t>
                  </w:r>
                </w:p>
              </w:tc>
              <w:tc>
                <w:tcPr>
                  <w:tcW w:w="5670" w:type="dxa"/>
                </w:tcPr>
                <w:p w:rsidR="00BE770F" w:rsidRPr="00D618D2" w:rsidRDefault="00BE770F" w:rsidP="00B43FB1">
                  <w:pPr>
                    <w:pStyle w:val="TableText"/>
                  </w:pPr>
                  <w:r w:rsidRPr="00BE770F">
                    <w:rPr>
                      <w:rFonts w:hint="eastAsia"/>
                    </w:rPr>
                    <w:t>对象状态或操作冲突，请检查对象状态及任务跟踪状态。</w:t>
                  </w:r>
                </w:p>
              </w:tc>
            </w:tr>
            <w:tr w:rsidR="00B43FB1" w:rsidRPr="007F3323" w:rsidTr="00723D6B">
              <w:tc>
                <w:tcPr>
                  <w:tcW w:w="1333" w:type="dxa"/>
                </w:tcPr>
                <w:p w:rsidR="00B43FB1" w:rsidRPr="007F3323" w:rsidRDefault="00B43FB1" w:rsidP="00B43FB1">
                  <w:pPr>
                    <w:pStyle w:val="TableText"/>
                  </w:pPr>
                  <w:r>
                    <w:t>400</w:t>
                  </w:r>
                </w:p>
              </w:tc>
              <w:tc>
                <w:tcPr>
                  <w:tcW w:w="1134" w:type="dxa"/>
                </w:tcPr>
                <w:p w:rsidR="00B43FB1" w:rsidRPr="00D618D2" w:rsidRDefault="00B43FB1" w:rsidP="00B43FB1">
                  <w:pPr>
                    <w:pStyle w:val="TableText"/>
                  </w:pPr>
                  <w:r w:rsidRPr="00F73730">
                    <w:t>10000010</w:t>
                  </w:r>
                </w:p>
              </w:tc>
              <w:tc>
                <w:tcPr>
                  <w:tcW w:w="5670" w:type="dxa"/>
                </w:tcPr>
                <w:p w:rsidR="00B43FB1" w:rsidRPr="00D618D2" w:rsidRDefault="00B43FB1" w:rsidP="00B43FB1">
                  <w:pPr>
                    <w:pStyle w:val="TableText"/>
                  </w:pPr>
                  <w:r w:rsidRPr="00F73730">
                    <w:rPr>
                      <w:rFonts w:hint="eastAsia"/>
                    </w:rPr>
                    <w:t>操作失败。</w:t>
                  </w:r>
                </w:p>
              </w:tc>
            </w:tr>
            <w:tr w:rsidR="00BE770F" w:rsidRPr="007F3323" w:rsidTr="00723D6B">
              <w:tc>
                <w:tcPr>
                  <w:tcW w:w="1333" w:type="dxa"/>
                </w:tcPr>
                <w:p w:rsidR="00BE770F" w:rsidRDefault="00BE770F" w:rsidP="00B43FB1">
                  <w:pPr>
                    <w:pStyle w:val="TableText"/>
                  </w:pPr>
                  <w:r>
                    <w:t>400</w:t>
                  </w:r>
                </w:p>
              </w:tc>
              <w:tc>
                <w:tcPr>
                  <w:tcW w:w="1134" w:type="dxa"/>
                </w:tcPr>
                <w:p w:rsidR="00BE770F" w:rsidRPr="00F73730" w:rsidRDefault="00BE770F" w:rsidP="00B43FB1">
                  <w:pPr>
                    <w:pStyle w:val="TableText"/>
                  </w:pPr>
                  <w:r>
                    <w:t>10200121</w:t>
                  </w:r>
                </w:p>
              </w:tc>
              <w:tc>
                <w:tcPr>
                  <w:tcW w:w="5670" w:type="dxa"/>
                </w:tcPr>
                <w:p w:rsidR="00BE770F" w:rsidRPr="00F73730" w:rsidRDefault="00BE770F" w:rsidP="00B43FB1">
                  <w:pPr>
                    <w:pStyle w:val="TableText"/>
                  </w:pPr>
                  <w:r w:rsidRPr="00BE770F">
                    <w:rPr>
                      <w:rFonts w:hint="eastAsia"/>
                    </w:rPr>
                    <w:t>主机的“</w:t>
                  </w:r>
                  <w:r w:rsidRPr="00BE770F">
                    <w:rPr>
                      <w:rFonts w:hint="eastAsia"/>
                    </w:rPr>
                    <w:t>ID</w:t>
                  </w:r>
                  <w:r w:rsidRPr="00BE770F">
                    <w:rPr>
                      <w:rFonts w:hint="eastAsia"/>
                    </w:rPr>
                    <w:t>”参数不合法，请重新输入。</w:t>
                  </w:r>
                </w:p>
              </w:tc>
            </w:tr>
            <w:tr w:rsidR="00BE770F" w:rsidRPr="007F3323" w:rsidTr="00723D6B">
              <w:tc>
                <w:tcPr>
                  <w:tcW w:w="1333" w:type="dxa"/>
                </w:tcPr>
                <w:p w:rsidR="00BE770F" w:rsidRDefault="00BE770F" w:rsidP="00B43FB1">
                  <w:pPr>
                    <w:pStyle w:val="TableText"/>
                  </w:pPr>
                  <w:r>
                    <w:t>400</w:t>
                  </w:r>
                </w:p>
              </w:tc>
              <w:tc>
                <w:tcPr>
                  <w:tcW w:w="1134" w:type="dxa"/>
                </w:tcPr>
                <w:p w:rsidR="00BE770F" w:rsidRPr="00F73730" w:rsidRDefault="00BE770F" w:rsidP="00B43FB1">
                  <w:pPr>
                    <w:pStyle w:val="TableText"/>
                  </w:pPr>
                  <w:r w:rsidRPr="00BE770F">
                    <w:t>10300015</w:t>
                  </w:r>
                </w:p>
              </w:tc>
              <w:tc>
                <w:tcPr>
                  <w:tcW w:w="5670" w:type="dxa"/>
                </w:tcPr>
                <w:p w:rsidR="00BE770F" w:rsidRPr="00F73730" w:rsidRDefault="00BE770F" w:rsidP="00B43FB1">
                  <w:pPr>
                    <w:pStyle w:val="TableText"/>
                  </w:pPr>
                  <w:r w:rsidRPr="00BE770F">
                    <w:rPr>
                      <w:rFonts w:hint="eastAsia"/>
                    </w:rPr>
                    <w:t>虚拟机不允许此操作。</w:t>
                  </w:r>
                </w:p>
              </w:tc>
            </w:tr>
            <w:tr w:rsidR="00B43FB1" w:rsidRPr="007F3323" w:rsidTr="00723D6B">
              <w:tc>
                <w:tcPr>
                  <w:tcW w:w="1333" w:type="dxa"/>
                </w:tcPr>
                <w:p w:rsidR="00B43FB1" w:rsidRPr="007F3323" w:rsidRDefault="00B43FB1" w:rsidP="00B43FB1">
                  <w:pPr>
                    <w:pStyle w:val="TableText"/>
                  </w:pPr>
                  <w:r>
                    <w:t>400</w:t>
                  </w:r>
                </w:p>
              </w:tc>
              <w:tc>
                <w:tcPr>
                  <w:tcW w:w="1134" w:type="dxa"/>
                </w:tcPr>
                <w:p w:rsidR="00B43FB1" w:rsidRPr="00D618D2" w:rsidRDefault="00B43FB1" w:rsidP="00B43FB1">
                  <w:pPr>
                    <w:pStyle w:val="TableText"/>
                  </w:pPr>
                  <w:r w:rsidRPr="00F73730">
                    <w:t>10300027</w:t>
                  </w:r>
                </w:p>
              </w:tc>
              <w:tc>
                <w:tcPr>
                  <w:tcW w:w="5670" w:type="dxa"/>
                </w:tcPr>
                <w:p w:rsidR="00B43FB1" w:rsidRPr="00D618D2" w:rsidRDefault="00B43FB1" w:rsidP="00B43FB1">
                  <w:pPr>
                    <w:pStyle w:val="TableText"/>
                  </w:pPr>
                  <w:r w:rsidRPr="00F73730">
                    <w:rPr>
                      <w:rFonts w:hint="eastAsia"/>
                    </w:rPr>
                    <w:t>主机不存在。</w:t>
                  </w:r>
                </w:p>
              </w:tc>
            </w:tr>
            <w:tr w:rsidR="00BE770F" w:rsidRPr="007F3323" w:rsidTr="00723D6B">
              <w:tc>
                <w:tcPr>
                  <w:tcW w:w="1333" w:type="dxa"/>
                </w:tcPr>
                <w:p w:rsidR="00BE770F" w:rsidRDefault="00BE770F" w:rsidP="00B43FB1">
                  <w:pPr>
                    <w:pStyle w:val="TableText"/>
                  </w:pPr>
                  <w:r>
                    <w:t>400</w:t>
                  </w:r>
                </w:p>
              </w:tc>
              <w:tc>
                <w:tcPr>
                  <w:tcW w:w="1134" w:type="dxa"/>
                </w:tcPr>
                <w:p w:rsidR="00BE770F" w:rsidRPr="00F73730" w:rsidRDefault="00BE770F" w:rsidP="00B43FB1">
                  <w:pPr>
                    <w:pStyle w:val="TableText"/>
                  </w:pPr>
                  <w:r w:rsidRPr="00BE770F">
                    <w:t>10300067</w:t>
                  </w:r>
                </w:p>
              </w:tc>
              <w:tc>
                <w:tcPr>
                  <w:tcW w:w="5670" w:type="dxa"/>
                </w:tcPr>
                <w:p w:rsidR="00BE770F" w:rsidRPr="00F73730" w:rsidRDefault="00BE770F" w:rsidP="00B43FB1">
                  <w:pPr>
                    <w:pStyle w:val="TableText"/>
                  </w:pPr>
                  <w:r w:rsidRPr="00BE770F">
                    <w:rPr>
                      <w:rFonts w:hint="eastAsia"/>
                    </w:rPr>
                    <w:t>虚拟机“</w:t>
                  </w:r>
                  <w:r w:rsidRPr="00BE770F">
                    <w:rPr>
                      <w:rFonts w:hint="eastAsia"/>
                    </w:rPr>
                    <w:t>location</w:t>
                  </w:r>
                  <w:r w:rsidRPr="00BE770F">
                    <w:rPr>
                      <w:rFonts w:hint="eastAsia"/>
                    </w:rPr>
                    <w:t>”参数不合法，请重新输入</w:t>
                  </w:r>
                  <w:r>
                    <w:rPr>
                      <w:rFonts w:hint="eastAsia"/>
                    </w:rPr>
                    <w:t>。</w:t>
                  </w:r>
                </w:p>
              </w:tc>
            </w:tr>
            <w:tr w:rsidR="006A7720" w:rsidRPr="007F3323" w:rsidTr="00723D6B">
              <w:tc>
                <w:tcPr>
                  <w:tcW w:w="1333" w:type="dxa"/>
                </w:tcPr>
                <w:p w:rsidR="006A7720" w:rsidRDefault="006A7720" w:rsidP="00B43FB1">
                  <w:pPr>
                    <w:pStyle w:val="TableText"/>
                  </w:pPr>
                  <w:r>
                    <w:t>400</w:t>
                  </w:r>
                </w:p>
              </w:tc>
              <w:tc>
                <w:tcPr>
                  <w:tcW w:w="1134" w:type="dxa"/>
                </w:tcPr>
                <w:p w:rsidR="006A7720" w:rsidRPr="00BE770F" w:rsidRDefault="006A7720" w:rsidP="00B43FB1">
                  <w:pPr>
                    <w:pStyle w:val="TableText"/>
                  </w:pPr>
                  <w:r w:rsidRPr="006A7720">
                    <w:t>10300083</w:t>
                  </w:r>
                </w:p>
              </w:tc>
              <w:tc>
                <w:tcPr>
                  <w:tcW w:w="5670" w:type="dxa"/>
                </w:tcPr>
                <w:p w:rsidR="006A7720" w:rsidRPr="00BE770F" w:rsidRDefault="006A7720" w:rsidP="00B43FB1">
                  <w:pPr>
                    <w:pStyle w:val="TableText"/>
                  </w:pPr>
                  <w:r w:rsidRPr="006A7720">
                    <w:rPr>
                      <w:rFonts w:hint="eastAsia"/>
                    </w:rPr>
                    <w:t>指定位置下不存在存储条件满足虚拟机启动的节点。</w:t>
                  </w:r>
                </w:p>
              </w:tc>
            </w:tr>
            <w:tr w:rsidR="006A7720" w:rsidRPr="007F3323" w:rsidTr="00723D6B">
              <w:tc>
                <w:tcPr>
                  <w:tcW w:w="1333" w:type="dxa"/>
                </w:tcPr>
                <w:p w:rsidR="006A7720" w:rsidRDefault="006A7720" w:rsidP="00B43FB1">
                  <w:pPr>
                    <w:pStyle w:val="TableText"/>
                  </w:pPr>
                  <w:r>
                    <w:t>400</w:t>
                  </w:r>
                </w:p>
              </w:tc>
              <w:tc>
                <w:tcPr>
                  <w:tcW w:w="1134" w:type="dxa"/>
                </w:tcPr>
                <w:p w:rsidR="006A7720" w:rsidRPr="006A7720" w:rsidRDefault="006A7720" w:rsidP="00B43FB1">
                  <w:pPr>
                    <w:pStyle w:val="TableText"/>
                  </w:pPr>
                  <w:r>
                    <w:t>10300084</w:t>
                  </w:r>
                </w:p>
              </w:tc>
              <w:tc>
                <w:tcPr>
                  <w:tcW w:w="5670" w:type="dxa"/>
                </w:tcPr>
                <w:p w:rsidR="006A7720" w:rsidRPr="006A7720" w:rsidRDefault="006A7720" w:rsidP="00B43FB1">
                  <w:pPr>
                    <w:pStyle w:val="TableText"/>
                  </w:pPr>
                  <w:r w:rsidRPr="006A7720">
                    <w:rPr>
                      <w:rFonts w:hint="eastAsia"/>
                    </w:rPr>
                    <w:t>指定位置下不存在网络条件满足虚拟机启动的节点。</w:t>
                  </w:r>
                </w:p>
              </w:tc>
            </w:tr>
            <w:tr w:rsidR="00BE770F" w:rsidRPr="007F3323" w:rsidTr="00723D6B">
              <w:tc>
                <w:tcPr>
                  <w:tcW w:w="1333" w:type="dxa"/>
                </w:tcPr>
                <w:p w:rsidR="00BE770F" w:rsidRDefault="00BE770F" w:rsidP="00B43FB1">
                  <w:pPr>
                    <w:pStyle w:val="TableText"/>
                  </w:pPr>
                  <w:r>
                    <w:t>400</w:t>
                  </w:r>
                </w:p>
              </w:tc>
              <w:tc>
                <w:tcPr>
                  <w:tcW w:w="1134" w:type="dxa"/>
                </w:tcPr>
                <w:p w:rsidR="00BE770F" w:rsidRPr="00BE770F" w:rsidRDefault="00BE770F" w:rsidP="00B43FB1">
                  <w:pPr>
                    <w:pStyle w:val="TableText"/>
                  </w:pPr>
                  <w:r>
                    <w:t>10300230</w:t>
                  </w:r>
                </w:p>
              </w:tc>
              <w:tc>
                <w:tcPr>
                  <w:tcW w:w="5670" w:type="dxa"/>
                </w:tcPr>
                <w:p w:rsidR="00BE770F" w:rsidRPr="00BE770F" w:rsidRDefault="00BE770F" w:rsidP="00B43FB1">
                  <w:pPr>
                    <w:pStyle w:val="TableText"/>
                  </w:pPr>
                  <w:r w:rsidRPr="00BE770F">
                    <w:rPr>
                      <w:rFonts w:hint="eastAsia"/>
                    </w:rPr>
                    <w:t>不允许绑定加入集群故障切换主机列表中的主机。</w:t>
                  </w:r>
                </w:p>
              </w:tc>
            </w:tr>
            <w:tr w:rsidR="00BE770F" w:rsidRPr="007F3323" w:rsidTr="00723D6B">
              <w:tc>
                <w:tcPr>
                  <w:tcW w:w="1333" w:type="dxa"/>
                </w:tcPr>
                <w:p w:rsidR="00BE770F" w:rsidRDefault="00BE770F" w:rsidP="00B43FB1">
                  <w:pPr>
                    <w:pStyle w:val="TableText"/>
                  </w:pPr>
                  <w:r>
                    <w:t>400</w:t>
                  </w:r>
                </w:p>
              </w:tc>
              <w:tc>
                <w:tcPr>
                  <w:tcW w:w="1134" w:type="dxa"/>
                </w:tcPr>
                <w:p w:rsidR="00BE770F" w:rsidRDefault="00BE770F" w:rsidP="00B43FB1">
                  <w:pPr>
                    <w:pStyle w:val="TableText"/>
                  </w:pPr>
                  <w:r>
                    <w:t>10300537</w:t>
                  </w:r>
                </w:p>
              </w:tc>
              <w:tc>
                <w:tcPr>
                  <w:tcW w:w="5670" w:type="dxa"/>
                </w:tcPr>
                <w:p w:rsidR="00BE770F" w:rsidRPr="00BE770F" w:rsidRDefault="00BE770F" w:rsidP="00B43FB1">
                  <w:pPr>
                    <w:pStyle w:val="TableText"/>
                  </w:pPr>
                  <w:r w:rsidRPr="00BE770F">
                    <w:rPr>
                      <w:rFonts w:hint="eastAsia"/>
                    </w:rPr>
                    <w:t>虚拟机已绑定</w:t>
                  </w:r>
                  <w:r w:rsidRPr="00BE770F">
                    <w:rPr>
                      <w:rFonts w:hint="eastAsia"/>
                    </w:rPr>
                    <w:t>CPU</w:t>
                  </w:r>
                  <w:r w:rsidRPr="00BE770F">
                    <w:rPr>
                      <w:rFonts w:hint="eastAsia"/>
                    </w:rPr>
                    <w:t>，不允许解绑定主机。</w:t>
                  </w:r>
                </w:p>
              </w:tc>
            </w:tr>
            <w:tr w:rsidR="00B43FB1" w:rsidRPr="007F3323" w:rsidTr="00723D6B">
              <w:tc>
                <w:tcPr>
                  <w:tcW w:w="1333" w:type="dxa"/>
                </w:tcPr>
                <w:p w:rsidR="00B43FB1" w:rsidRPr="007F3323" w:rsidRDefault="00B43FB1" w:rsidP="00B43FB1">
                  <w:pPr>
                    <w:pStyle w:val="TableText"/>
                  </w:pPr>
                  <w:r>
                    <w:t>400</w:t>
                  </w:r>
                </w:p>
              </w:tc>
              <w:tc>
                <w:tcPr>
                  <w:tcW w:w="1134" w:type="dxa"/>
                </w:tcPr>
                <w:p w:rsidR="00B43FB1" w:rsidRPr="00D618D2" w:rsidRDefault="00B43FB1" w:rsidP="00B43FB1">
                  <w:pPr>
                    <w:pStyle w:val="TableText"/>
                  </w:pPr>
                  <w:r w:rsidRPr="00F73730">
                    <w:t>10300888</w:t>
                  </w:r>
                </w:p>
              </w:tc>
              <w:tc>
                <w:tcPr>
                  <w:tcW w:w="5670" w:type="dxa"/>
                </w:tcPr>
                <w:p w:rsidR="00B43FB1" w:rsidRPr="00D618D2" w:rsidRDefault="00B43FB1" w:rsidP="00B43FB1">
                  <w:pPr>
                    <w:pStyle w:val="TableText"/>
                  </w:pPr>
                  <w:r w:rsidRPr="00F73730">
                    <w:rPr>
                      <w:rFonts w:hint="eastAsia"/>
                    </w:rPr>
                    <w:t>虚拟机已经绑定该主机，请不要重复绑定</w:t>
                  </w:r>
                  <w:r>
                    <w:rPr>
                      <w:rFonts w:hint="eastAsia"/>
                    </w:rPr>
                    <w:t>。</w:t>
                  </w:r>
                </w:p>
              </w:tc>
            </w:tr>
            <w:tr w:rsidR="00B43FB1" w:rsidRPr="007F3323" w:rsidTr="00723D6B">
              <w:tc>
                <w:tcPr>
                  <w:tcW w:w="1333" w:type="dxa"/>
                </w:tcPr>
                <w:p w:rsidR="00B43FB1" w:rsidRPr="007F3323" w:rsidRDefault="00B43FB1" w:rsidP="00B43FB1">
                  <w:pPr>
                    <w:pStyle w:val="TableText"/>
                  </w:pPr>
                  <w:r>
                    <w:t>400</w:t>
                  </w:r>
                </w:p>
              </w:tc>
              <w:tc>
                <w:tcPr>
                  <w:tcW w:w="1134" w:type="dxa"/>
                </w:tcPr>
                <w:p w:rsidR="00B43FB1" w:rsidRPr="00D618D2" w:rsidRDefault="00B43FB1" w:rsidP="00B43FB1">
                  <w:pPr>
                    <w:pStyle w:val="TableText"/>
                  </w:pPr>
                  <w:r w:rsidRPr="00F73730">
                    <w:t>10300889</w:t>
                  </w:r>
                </w:p>
              </w:tc>
              <w:tc>
                <w:tcPr>
                  <w:tcW w:w="5670" w:type="dxa"/>
                </w:tcPr>
                <w:p w:rsidR="00B43FB1" w:rsidRPr="00D618D2" w:rsidRDefault="00B43FB1" w:rsidP="00B43FB1">
                  <w:pPr>
                    <w:pStyle w:val="TableText"/>
                  </w:pPr>
                  <w:r w:rsidRPr="00F73730">
                    <w:rPr>
                      <w:rFonts w:hint="eastAsia"/>
                    </w:rPr>
                    <w:t>运行状态或暂停状态虚拟机需要绑定的主机与所在主机不一致，不允许绑定</w:t>
                  </w:r>
                  <w:r>
                    <w:rPr>
                      <w:rFonts w:hint="eastAsia"/>
                    </w:rPr>
                    <w:t>。</w:t>
                  </w:r>
                </w:p>
              </w:tc>
            </w:tr>
            <w:tr w:rsidR="00B43FB1" w:rsidRPr="007F3323" w:rsidTr="00723D6B">
              <w:tc>
                <w:tcPr>
                  <w:tcW w:w="1333" w:type="dxa"/>
                </w:tcPr>
                <w:p w:rsidR="00B43FB1" w:rsidRPr="007F3323" w:rsidRDefault="00B43FB1" w:rsidP="00B43FB1">
                  <w:pPr>
                    <w:pStyle w:val="TableText"/>
                  </w:pPr>
                  <w:r>
                    <w:t>400</w:t>
                  </w:r>
                </w:p>
              </w:tc>
              <w:tc>
                <w:tcPr>
                  <w:tcW w:w="1134" w:type="dxa"/>
                </w:tcPr>
                <w:p w:rsidR="00B43FB1" w:rsidRPr="00D618D2" w:rsidRDefault="00B43FB1" w:rsidP="00B43FB1">
                  <w:pPr>
                    <w:pStyle w:val="TableText"/>
                  </w:pPr>
                  <w:r w:rsidRPr="00F73730">
                    <w:t>11000000</w:t>
                  </w:r>
                </w:p>
              </w:tc>
              <w:tc>
                <w:tcPr>
                  <w:tcW w:w="5670" w:type="dxa"/>
                </w:tcPr>
                <w:p w:rsidR="00B43FB1" w:rsidRPr="00D618D2" w:rsidRDefault="00B43FB1" w:rsidP="00B43FB1">
                  <w:pPr>
                    <w:pStyle w:val="TableText"/>
                  </w:pPr>
                  <w:r w:rsidRPr="00F73730">
                    <w:rPr>
                      <w:rFonts w:hint="eastAsia"/>
                    </w:rPr>
                    <w:t>系统内部异常，请联系技术支持人员</w:t>
                  </w:r>
                  <w:r w:rsidRPr="00B43FB1">
                    <w:rPr>
                      <w:rFonts w:hint="eastAsia"/>
                    </w:rPr>
                    <w:t>。</w:t>
                  </w:r>
                </w:p>
              </w:tc>
            </w:tr>
            <w:tr w:rsidR="00BE770F" w:rsidRPr="007F3323" w:rsidTr="00723D6B">
              <w:tc>
                <w:tcPr>
                  <w:tcW w:w="1333" w:type="dxa"/>
                </w:tcPr>
                <w:p w:rsidR="00BE770F" w:rsidRDefault="00BE770F" w:rsidP="00B43FB1">
                  <w:pPr>
                    <w:pStyle w:val="TableText"/>
                  </w:pPr>
                  <w:r>
                    <w:t>400</w:t>
                  </w:r>
                </w:p>
              </w:tc>
              <w:tc>
                <w:tcPr>
                  <w:tcW w:w="1134" w:type="dxa"/>
                </w:tcPr>
                <w:p w:rsidR="00BE770F" w:rsidRPr="00F73730" w:rsidRDefault="00BE770F" w:rsidP="00B43FB1">
                  <w:pPr>
                    <w:pStyle w:val="TableText"/>
                  </w:pPr>
                  <w:r w:rsidRPr="00BE770F">
                    <w:t>11400026</w:t>
                  </w:r>
                </w:p>
              </w:tc>
              <w:tc>
                <w:tcPr>
                  <w:tcW w:w="5670" w:type="dxa"/>
                </w:tcPr>
                <w:p w:rsidR="00BE770F" w:rsidRPr="00F73730" w:rsidRDefault="00BE770F" w:rsidP="00B43FB1">
                  <w:pPr>
                    <w:pStyle w:val="TableText"/>
                  </w:pPr>
                  <w:r w:rsidRPr="00BE770F">
                    <w:rPr>
                      <w:rFonts w:hint="eastAsia"/>
                    </w:rPr>
                    <w:t>绑定虚拟机主机与虚拟机已绑定</w:t>
                  </w:r>
                  <w:r w:rsidRPr="00BE770F">
                    <w:rPr>
                      <w:rFonts w:hint="eastAsia"/>
                    </w:rPr>
                    <w:t>HCA</w:t>
                  </w:r>
                  <w:r w:rsidRPr="00BE770F">
                    <w:rPr>
                      <w:rFonts w:hint="eastAsia"/>
                    </w:rPr>
                    <w:t>设备的主机不一致，不能设置绑定主机。</w:t>
                  </w:r>
                </w:p>
              </w:tc>
            </w:tr>
            <w:tr w:rsidR="00B43FB1" w:rsidRPr="007F3323" w:rsidTr="00723D6B">
              <w:tc>
                <w:tcPr>
                  <w:tcW w:w="1333" w:type="dxa"/>
                </w:tcPr>
                <w:p w:rsidR="00B43FB1" w:rsidRDefault="00B43FB1" w:rsidP="00B43FB1">
                  <w:pPr>
                    <w:pStyle w:val="TableText"/>
                  </w:pPr>
                  <w:r>
                    <w:t>400</w:t>
                  </w:r>
                </w:p>
              </w:tc>
              <w:tc>
                <w:tcPr>
                  <w:tcW w:w="1134" w:type="dxa"/>
                </w:tcPr>
                <w:p w:rsidR="00B43FB1" w:rsidRPr="00F73730" w:rsidRDefault="00B43FB1" w:rsidP="00B43FB1">
                  <w:pPr>
                    <w:pStyle w:val="TableText"/>
                  </w:pPr>
                  <w:r w:rsidRPr="00B43FB1">
                    <w:t>12000028</w:t>
                  </w:r>
                </w:p>
              </w:tc>
              <w:tc>
                <w:tcPr>
                  <w:tcW w:w="5670" w:type="dxa"/>
                </w:tcPr>
                <w:p w:rsidR="00B43FB1" w:rsidRPr="00F73730" w:rsidRDefault="00B43FB1" w:rsidP="00B43FB1">
                  <w:pPr>
                    <w:pStyle w:val="TableText"/>
                  </w:pPr>
                  <w:r w:rsidRPr="00B43FB1">
                    <w:rPr>
                      <w:rFonts w:hint="eastAsia"/>
                    </w:rPr>
                    <w:t>主机不属集群管理，虚拟机不允许解绑定主机。</w:t>
                  </w:r>
                </w:p>
              </w:tc>
            </w:tr>
            <w:tr w:rsidR="006A7720" w:rsidRPr="007F3323" w:rsidTr="00723D6B">
              <w:tc>
                <w:tcPr>
                  <w:tcW w:w="1333" w:type="dxa"/>
                </w:tcPr>
                <w:p w:rsidR="006A7720" w:rsidRDefault="006A7720" w:rsidP="00B43FB1">
                  <w:pPr>
                    <w:pStyle w:val="TableText"/>
                  </w:pPr>
                  <w:r>
                    <w:t>400</w:t>
                  </w:r>
                </w:p>
              </w:tc>
              <w:tc>
                <w:tcPr>
                  <w:tcW w:w="1134" w:type="dxa"/>
                </w:tcPr>
                <w:p w:rsidR="006A7720" w:rsidRPr="00B43FB1" w:rsidRDefault="006A7720" w:rsidP="00B43FB1">
                  <w:pPr>
                    <w:pStyle w:val="TableText"/>
                  </w:pPr>
                  <w:r w:rsidRPr="006A7720">
                    <w:t>12000030</w:t>
                  </w:r>
                </w:p>
              </w:tc>
              <w:tc>
                <w:tcPr>
                  <w:tcW w:w="5670" w:type="dxa"/>
                </w:tcPr>
                <w:p w:rsidR="006A7720" w:rsidRPr="00B43FB1" w:rsidRDefault="006A7720" w:rsidP="00B43FB1">
                  <w:pPr>
                    <w:pStyle w:val="TableText"/>
                  </w:pPr>
                  <w:r w:rsidRPr="006A7720">
                    <w:rPr>
                      <w:rFonts w:hint="eastAsia"/>
                    </w:rPr>
                    <w:t>虚拟机不支持跨集群绑定主机。</w:t>
                  </w:r>
                </w:p>
              </w:tc>
            </w:tr>
            <w:tr w:rsidR="00723D6B" w:rsidRPr="007F3323" w:rsidTr="00723D6B">
              <w:tc>
                <w:tcPr>
                  <w:tcW w:w="1333" w:type="dxa"/>
                </w:tcPr>
                <w:p w:rsidR="00723D6B" w:rsidRDefault="00723D6B" w:rsidP="00B43FB1">
                  <w:pPr>
                    <w:pStyle w:val="TableText"/>
                  </w:pPr>
                  <w:r>
                    <w:rPr>
                      <w:rFonts w:hint="eastAsia"/>
                    </w:rPr>
                    <w:t>400</w:t>
                  </w:r>
                </w:p>
              </w:tc>
              <w:tc>
                <w:tcPr>
                  <w:tcW w:w="1134" w:type="dxa"/>
                </w:tcPr>
                <w:p w:rsidR="00723D6B" w:rsidRPr="006A7720" w:rsidRDefault="00723D6B" w:rsidP="00B43FB1">
                  <w:pPr>
                    <w:pStyle w:val="TableText"/>
                  </w:pPr>
                  <w:r>
                    <w:rPr>
                      <w:rFonts w:hint="eastAsia"/>
                    </w:rPr>
                    <w:t>10300553</w:t>
                  </w:r>
                </w:p>
              </w:tc>
              <w:tc>
                <w:tcPr>
                  <w:tcW w:w="5670" w:type="dxa"/>
                </w:tcPr>
                <w:p w:rsidR="00723D6B" w:rsidRPr="006A7720" w:rsidRDefault="00723D6B" w:rsidP="00B43FB1">
                  <w:pPr>
                    <w:pStyle w:val="TableText"/>
                  </w:pPr>
                  <w:r w:rsidRPr="00723D6B">
                    <w:rPr>
                      <w:rFonts w:hint="eastAsia"/>
                    </w:rPr>
                    <w:t>虚拟机已</w:t>
                  </w:r>
                  <w:r w:rsidRPr="00723D6B">
                    <w:rPr>
                      <w:rFonts w:hint="eastAsia"/>
                    </w:rPr>
                    <w:t>NUMA</w:t>
                  </w:r>
                  <w:r w:rsidRPr="00723D6B">
                    <w:rPr>
                      <w:rFonts w:hint="eastAsia"/>
                    </w:rPr>
                    <w:t>绑定，不允许解绑定主机。</w:t>
                  </w:r>
                </w:p>
              </w:tc>
            </w:tr>
            <w:tr w:rsidR="00782333" w:rsidRPr="007F3323" w:rsidTr="00723D6B">
              <w:tc>
                <w:tcPr>
                  <w:tcW w:w="1333" w:type="dxa"/>
                </w:tcPr>
                <w:p w:rsidR="00782333" w:rsidRDefault="00782333" w:rsidP="00782333">
                  <w:pPr>
                    <w:pStyle w:val="TableText"/>
                  </w:pPr>
                  <w:r>
                    <w:rPr>
                      <w:rFonts w:hint="eastAsia"/>
                    </w:rPr>
                    <w:t>4</w:t>
                  </w:r>
                  <w:r>
                    <w:t>00</w:t>
                  </w:r>
                </w:p>
              </w:tc>
              <w:tc>
                <w:tcPr>
                  <w:tcW w:w="1134" w:type="dxa"/>
                </w:tcPr>
                <w:p w:rsidR="00782333" w:rsidRDefault="00782333" w:rsidP="00782333">
                  <w:pPr>
                    <w:pStyle w:val="TableText"/>
                  </w:pPr>
                  <w:r w:rsidRPr="00782333">
                    <w:t>10321029</w:t>
                  </w:r>
                </w:p>
              </w:tc>
              <w:tc>
                <w:tcPr>
                  <w:tcW w:w="5670" w:type="dxa"/>
                </w:tcPr>
                <w:p w:rsidR="00782333" w:rsidRPr="00782333" w:rsidRDefault="00782333" w:rsidP="00782333">
                  <w:pPr>
                    <w:pStyle w:val="TableText"/>
                  </w:pPr>
                  <w:r w:rsidRPr="00782333">
                    <w:rPr>
                      <w:rFonts w:hint="eastAsia"/>
                    </w:rPr>
                    <w:t>虚拟机已经绑定主机，不允许此操作</w:t>
                  </w:r>
                  <w:r>
                    <w:rPr>
                      <w:rFonts w:hint="eastAsia"/>
                    </w:rPr>
                    <w:t>。</w:t>
                  </w:r>
                </w:p>
              </w:tc>
            </w:tr>
            <w:tr w:rsidR="00782333" w:rsidRPr="007F3323" w:rsidTr="00723D6B">
              <w:tc>
                <w:tcPr>
                  <w:tcW w:w="1333" w:type="dxa"/>
                </w:tcPr>
                <w:p w:rsidR="00782333" w:rsidRDefault="00782333" w:rsidP="00782333">
                  <w:pPr>
                    <w:pStyle w:val="TableText"/>
                  </w:pPr>
                  <w:r>
                    <w:rPr>
                      <w:rFonts w:hint="eastAsia"/>
                    </w:rPr>
                    <w:t>400</w:t>
                  </w:r>
                </w:p>
              </w:tc>
              <w:tc>
                <w:tcPr>
                  <w:tcW w:w="1134" w:type="dxa"/>
                </w:tcPr>
                <w:p w:rsidR="00782333" w:rsidRPr="006A7720" w:rsidRDefault="00782333" w:rsidP="00782333">
                  <w:pPr>
                    <w:pStyle w:val="TableText"/>
                  </w:pPr>
                  <w:r>
                    <w:rPr>
                      <w:rFonts w:hint="eastAsia"/>
                    </w:rPr>
                    <w:t>103</w:t>
                  </w:r>
                  <w:r>
                    <w:t>21088</w:t>
                  </w:r>
                </w:p>
              </w:tc>
              <w:tc>
                <w:tcPr>
                  <w:tcW w:w="5670" w:type="dxa"/>
                </w:tcPr>
                <w:p w:rsidR="00782333" w:rsidRPr="006A7720" w:rsidRDefault="00782333" w:rsidP="00782333">
                  <w:pPr>
                    <w:pStyle w:val="TableText"/>
                  </w:pPr>
                  <w:r w:rsidRPr="00782333">
                    <w:rPr>
                      <w:rFonts w:hint="eastAsia"/>
                    </w:rPr>
                    <w:t>虚拟机未绑定主机，不允许此操作</w:t>
                  </w:r>
                  <w:r w:rsidRPr="00723D6B">
                    <w:rPr>
                      <w:rFonts w:hint="eastAsia"/>
                    </w:rPr>
                    <w:t>。</w:t>
                  </w:r>
                </w:p>
              </w:tc>
            </w:tr>
            <w:tr w:rsidR="00647127" w:rsidRPr="007F3323" w:rsidTr="00723D6B">
              <w:tc>
                <w:tcPr>
                  <w:tcW w:w="1333" w:type="dxa"/>
                </w:tcPr>
                <w:p w:rsidR="00647127" w:rsidRDefault="00647127" w:rsidP="00782333">
                  <w:pPr>
                    <w:pStyle w:val="TableText"/>
                  </w:pPr>
                  <w:r>
                    <w:rPr>
                      <w:rFonts w:hint="eastAsia"/>
                    </w:rPr>
                    <w:t>400</w:t>
                  </w:r>
                </w:p>
              </w:tc>
              <w:tc>
                <w:tcPr>
                  <w:tcW w:w="1134" w:type="dxa"/>
                </w:tcPr>
                <w:p w:rsidR="00647127" w:rsidRDefault="00647127" w:rsidP="00782333">
                  <w:pPr>
                    <w:pStyle w:val="TableText"/>
                  </w:pPr>
                  <w:r w:rsidRPr="00647127">
                    <w:t>10301</w:t>
                  </w:r>
                  <w:r w:rsidR="00925E9C">
                    <w:t>1</w:t>
                  </w:r>
                  <w:r w:rsidRPr="00647127">
                    <w:t>04</w:t>
                  </w:r>
                </w:p>
              </w:tc>
              <w:tc>
                <w:tcPr>
                  <w:tcW w:w="5670" w:type="dxa"/>
                </w:tcPr>
                <w:p w:rsidR="00647127" w:rsidRPr="00782333" w:rsidRDefault="00647127" w:rsidP="00782333">
                  <w:pPr>
                    <w:pStyle w:val="TableText"/>
                  </w:pPr>
                  <w:r w:rsidRPr="00647127">
                    <w:rPr>
                      <w:rFonts w:hint="eastAsia"/>
                    </w:rPr>
                    <w:t xml:space="preserve">DPI GVM </w:t>
                  </w:r>
                  <w:r w:rsidRPr="00647127">
                    <w:rPr>
                      <w:rFonts w:hint="eastAsia"/>
                    </w:rPr>
                    <w:t>所绑定主机不存在</w:t>
                  </w:r>
                  <w:r w:rsidRPr="00647127">
                    <w:rPr>
                      <w:rFonts w:hint="eastAsia"/>
                    </w:rPr>
                    <w:t>DPI SVM</w:t>
                  </w:r>
                  <w:r w:rsidRPr="00647127">
                    <w:rPr>
                      <w:rFonts w:hint="eastAsia"/>
                    </w:rPr>
                    <w:t>虚拟机。</w:t>
                  </w:r>
                </w:p>
              </w:tc>
            </w:tr>
            <w:tr w:rsidR="00647127" w:rsidRPr="007F3323" w:rsidTr="00723D6B">
              <w:tc>
                <w:tcPr>
                  <w:tcW w:w="1333" w:type="dxa"/>
                </w:tcPr>
                <w:p w:rsidR="00647127" w:rsidRDefault="00647127" w:rsidP="00782333">
                  <w:pPr>
                    <w:pStyle w:val="TableText"/>
                  </w:pPr>
                  <w:r>
                    <w:rPr>
                      <w:rFonts w:hint="eastAsia"/>
                    </w:rPr>
                    <w:t>400</w:t>
                  </w:r>
                </w:p>
              </w:tc>
              <w:tc>
                <w:tcPr>
                  <w:tcW w:w="1134" w:type="dxa"/>
                </w:tcPr>
                <w:p w:rsidR="00647127" w:rsidRDefault="00647127" w:rsidP="00782333">
                  <w:pPr>
                    <w:pStyle w:val="TableText"/>
                  </w:pPr>
                  <w:r w:rsidRPr="00647127">
                    <w:t>10301</w:t>
                  </w:r>
                  <w:r w:rsidR="00925E9C">
                    <w:t>1</w:t>
                  </w:r>
                  <w:r w:rsidRPr="00647127">
                    <w:t>05</w:t>
                  </w:r>
                </w:p>
              </w:tc>
              <w:tc>
                <w:tcPr>
                  <w:tcW w:w="5670" w:type="dxa"/>
                </w:tcPr>
                <w:p w:rsidR="00647127" w:rsidRPr="00782333" w:rsidRDefault="00647127" w:rsidP="00782333">
                  <w:pPr>
                    <w:pStyle w:val="TableText"/>
                  </w:pPr>
                  <w:r w:rsidRPr="00647127">
                    <w:rPr>
                      <w:rFonts w:hint="eastAsia"/>
                    </w:rPr>
                    <w:t xml:space="preserve">DPI SVM </w:t>
                  </w:r>
                  <w:r w:rsidRPr="00647127">
                    <w:rPr>
                      <w:rFonts w:hint="eastAsia"/>
                    </w:rPr>
                    <w:t>所在主机存在运行或绑定的</w:t>
                  </w:r>
                  <w:r w:rsidRPr="00647127">
                    <w:rPr>
                      <w:rFonts w:hint="eastAsia"/>
                    </w:rPr>
                    <w:t>GVM</w:t>
                  </w:r>
                  <w:r w:rsidRPr="00647127">
                    <w:rPr>
                      <w:rFonts w:hint="eastAsia"/>
                    </w:rPr>
                    <w:t>虚拟机。</w:t>
                  </w:r>
                </w:p>
              </w:tc>
            </w:tr>
            <w:tr w:rsidR="00647127" w:rsidRPr="007F3323" w:rsidTr="00723D6B">
              <w:tc>
                <w:tcPr>
                  <w:tcW w:w="1333" w:type="dxa"/>
                </w:tcPr>
                <w:p w:rsidR="00647127" w:rsidRDefault="00647127" w:rsidP="00782333">
                  <w:pPr>
                    <w:pStyle w:val="TableText"/>
                  </w:pPr>
                  <w:r>
                    <w:rPr>
                      <w:rFonts w:hint="eastAsia"/>
                    </w:rPr>
                    <w:t>400</w:t>
                  </w:r>
                </w:p>
              </w:tc>
              <w:tc>
                <w:tcPr>
                  <w:tcW w:w="1134" w:type="dxa"/>
                </w:tcPr>
                <w:p w:rsidR="00647127" w:rsidRPr="00647127" w:rsidRDefault="00647127" w:rsidP="00782333">
                  <w:pPr>
                    <w:pStyle w:val="TableText"/>
                  </w:pPr>
                  <w:r w:rsidRPr="00647127">
                    <w:t>10301</w:t>
                  </w:r>
                  <w:r w:rsidR="00925E9C">
                    <w:t>1</w:t>
                  </w:r>
                  <w:r w:rsidRPr="00647127">
                    <w:t>06</w:t>
                  </w:r>
                </w:p>
              </w:tc>
              <w:tc>
                <w:tcPr>
                  <w:tcW w:w="5670" w:type="dxa"/>
                </w:tcPr>
                <w:p w:rsidR="00647127" w:rsidRPr="00647127" w:rsidRDefault="00647127" w:rsidP="00782333">
                  <w:pPr>
                    <w:pStyle w:val="TableText"/>
                  </w:pPr>
                  <w:r w:rsidRPr="00647127">
                    <w:rPr>
                      <w:rFonts w:hint="eastAsia"/>
                    </w:rPr>
                    <w:t xml:space="preserve">DPI SVM </w:t>
                  </w:r>
                  <w:r w:rsidRPr="00647127">
                    <w:rPr>
                      <w:rFonts w:hint="eastAsia"/>
                    </w:rPr>
                    <w:t>不允许解绑定主机。</w:t>
                  </w:r>
                </w:p>
              </w:tc>
            </w:tr>
          </w:tbl>
          <w:p w:rsidR="00B43FB1" w:rsidRPr="007F3323" w:rsidRDefault="00B43FB1" w:rsidP="00B43FB1">
            <w:pPr>
              <w:pStyle w:val="TableText"/>
            </w:pPr>
          </w:p>
        </w:tc>
      </w:tr>
    </w:tbl>
    <w:p w:rsidR="00BF1BDF" w:rsidRPr="007F3323" w:rsidRDefault="00BF1BDF" w:rsidP="007001F5">
      <w:pPr>
        <w:ind w:left="0"/>
      </w:pPr>
    </w:p>
    <w:p w:rsidR="00B053E5" w:rsidRDefault="00B053E5">
      <w:pPr>
        <w:pStyle w:val="31"/>
      </w:pPr>
      <w:bookmarkStart w:id="362" w:name="_Toc509581383"/>
      <w:bookmarkStart w:id="363" w:name="_Toc28631510"/>
      <w:bookmarkStart w:id="364" w:name="_Toc439920344"/>
      <w:r>
        <w:rPr>
          <w:rFonts w:hint="eastAsia"/>
        </w:rPr>
        <w:t>查询</w:t>
      </w:r>
      <w:r>
        <w:t>虚拟机</w:t>
      </w:r>
      <w:r>
        <w:rPr>
          <w:rFonts w:hint="eastAsia"/>
        </w:rPr>
        <w:t>绑定</w:t>
      </w:r>
      <w:r>
        <w:t>的</w:t>
      </w:r>
      <w:r>
        <w:t>PCI</w:t>
      </w:r>
      <w:r>
        <w:t>设备信息</w:t>
      </w:r>
      <w:bookmarkEnd w:id="362"/>
      <w:bookmarkEnd w:id="363"/>
    </w:p>
    <w:tbl>
      <w:tblPr>
        <w:tblW w:w="10036"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135"/>
        <w:gridCol w:w="8901"/>
      </w:tblGrid>
      <w:tr w:rsidR="00B053E5" w:rsidRPr="007F3323" w:rsidTr="00B053E5">
        <w:tc>
          <w:tcPr>
            <w:tcW w:w="1135" w:type="dxa"/>
            <w:tcBorders>
              <w:top w:val="single" w:sz="4" w:space="0" w:color="000000"/>
              <w:left w:val="single" w:sz="4" w:space="0" w:color="000000"/>
              <w:bottom w:val="single" w:sz="4" w:space="0" w:color="000000"/>
              <w:right w:val="single" w:sz="4" w:space="0" w:color="000000"/>
            </w:tcBorders>
          </w:tcPr>
          <w:p w:rsidR="00B053E5" w:rsidRPr="007F3323" w:rsidRDefault="00B053E5" w:rsidP="00B053E5">
            <w:pPr>
              <w:pStyle w:val="TableText"/>
            </w:pPr>
            <w:r w:rsidRPr="007F3323">
              <w:t>接口功能</w:t>
            </w:r>
          </w:p>
        </w:tc>
        <w:tc>
          <w:tcPr>
            <w:tcW w:w="8901" w:type="dxa"/>
            <w:tcBorders>
              <w:top w:val="single" w:sz="4" w:space="0" w:color="000000"/>
              <w:left w:val="single" w:sz="4" w:space="0" w:color="000000"/>
              <w:bottom w:val="single" w:sz="4" w:space="0" w:color="000000"/>
              <w:right w:val="single" w:sz="4" w:space="0" w:color="000000"/>
            </w:tcBorders>
          </w:tcPr>
          <w:p w:rsidR="00B053E5" w:rsidRPr="007F3323" w:rsidRDefault="00B053E5" w:rsidP="00B053E5">
            <w:pPr>
              <w:pStyle w:val="TableText"/>
            </w:pPr>
            <w:r w:rsidRPr="007F3323">
              <w:t xml:space="preserve"> </w:t>
            </w:r>
            <w:r>
              <w:rPr>
                <w:rFonts w:hint="eastAsia"/>
              </w:rPr>
              <w:t>查询虚拟机</w:t>
            </w:r>
            <w:r>
              <w:t>绑定的</w:t>
            </w:r>
            <w:r>
              <w:t>PCI</w:t>
            </w:r>
            <w:r>
              <w:t>设备信息</w:t>
            </w:r>
            <w:r w:rsidR="00D4643B">
              <w:rPr>
                <w:rFonts w:hint="eastAsia"/>
              </w:rPr>
              <w:t>。</w:t>
            </w:r>
            <w:r w:rsidR="00D4643B">
              <w:t>当前支持</w:t>
            </w:r>
            <w:r w:rsidR="00D4643B">
              <w:t>GPU</w:t>
            </w:r>
            <w:r w:rsidR="00D4643B">
              <w:t>、</w:t>
            </w:r>
            <w:r w:rsidR="00D4643B">
              <w:t>SSD</w:t>
            </w:r>
          </w:p>
        </w:tc>
      </w:tr>
      <w:tr w:rsidR="00B053E5" w:rsidRPr="007F3323" w:rsidTr="00B053E5">
        <w:tc>
          <w:tcPr>
            <w:tcW w:w="1135" w:type="dxa"/>
            <w:tcBorders>
              <w:top w:val="single" w:sz="4" w:space="0" w:color="000000"/>
              <w:left w:val="single" w:sz="4" w:space="0" w:color="000000"/>
              <w:bottom w:val="single" w:sz="4" w:space="0" w:color="000000"/>
              <w:right w:val="single" w:sz="4" w:space="0" w:color="000000"/>
            </w:tcBorders>
          </w:tcPr>
          <w:p w:rsidR="00B053E5" w:rsidRPr="007F3323" w:rsidRDefault="00B053E5" w:rsidP="00B053E5">
            <w:pPr>
              <w:pStyle w:val="TableText"/>
            </w:pPr>
            <w:r w:rsidRPr="007F3323">
              <w:t>接口描述</w:t>
            </w:r>
          </w:p>
        </w:tc>
        <w:tc>
          <w:tcPr>
            <w:tcW w:w="8901" w:type="dxa"/>
            <w:tcBorders>
              <w:top w:val="single" w:sz="4" w:space="0" w:color="000000"/>
              <w:left w:val="single" w:sz="4" w:space="0" w:color="000000"/>
              <w:bottom w:val="single" w:sz="4" w:space="0" w:color="000000"/>
              <w:right w:val="single" w:sz="4" w:space="0" w:color="000000"/>
            </w:tcBorders>
          </w:tcPr>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671"/>
              <w:gridCol w:w="1051"/>
              <w:gridCol w:w="5953"/>
            </w:tblGrid>
            <w:tr w:rsidR="00B053E5" w:rsidRPr="007F3323" w:rsidTr="007E4F4A">
              <w:tc>
                <w:tcPr>
                  <w:tcW w:w="963" w:type="pct"/>
                  <w:shd w:val="clear" w:color="auto" w:fill="D9D9D9"/>
                </w:tcPr>
                <w:p w:rsidR="00B053E5" w:rsidRPr="007F3323" w:rsidRDefault="00B053E5" w:rsidP="00B053E5">
                  <w:pPr>
                    <w:pStyle w:val="TableText"/>
                    <w:rPr>
                      <w:b/>
                    </w:rPr>
                  </w:pPr>
                  <w:r w:rsidRPr="007F3323">
                    <w:rPr>
                      <w:b/>
                    </w:rPr>
                    <w:t>Name</w:t>
                  </w:r>
                </w:p>
              </w:tc>
              <w:tc>
                <w:tcPr>
                  <w:tcW w:w="4037" w:type="pct"/>
                  <w:gridSpan w:val="2"/>
                  <w:shd w:val="clear" w:color="auto" w:fill="auto"/>
                </w:tcPr>
                <w:p w:rsidR="00B053E5" w:rsidRPr="007F3323" w:rsidRDefault="00B053E5" w:rsidP="00B053E5">
                  <w:pPr>
                    <w:pStyle w:val="TableText"/>
                  </w:pPr>
                  <w:r>
                    <w:rPr>
                      <w:rFonts w:hint="eastAsia"/>
                    </w:rPr>
                    <w:t>请求</w:t>
                  </w:r>
                  <w:r>
                    <w:rPr>
                      <w:rFonts w:hint="eastAsia"/>
                    </w:rPr>
                    <w:t>URI</w:t>
                  </w:r>
                  <w:r>
                    <w:rPr>
                      <w:rFonts w:hint="eastAsia"/>
                    </w:rPr>
                    <w:t>信息</w:t>
                  </w:r>
                </w:p>
              </w:tc>
            </w:tr>
            <w:tr w:rsidR="00B053E5" w:rsidRPr="007F3323" w:rsidTr="007E4F4A">
              <w:tc>
                <w:tcPr>
                  <w:tcW w:w="963" w:type="pct"/>
                  <w:shd w:val="clear" w:color="auto" w:fill="D9D9D9"/>
                </w:tcPr>
                <w:p w:rsidR="00B053E5" w:rsidRPr="007F3323" w:rsidRDefault="00140890" w:rsidP="00B053E5">
                  <w:pPr>
                    <w:pStyle w:val="TableText"/>
                    <w:rPr>
                      <w:b/>
                    </w:rPr>
                  </w:pPr>
                  <w:r>
                    <w:rPr>
                      <w:b/>
                    </w:rPr>
                    <w:t>Attribute</w:t>
                  </w:r>
                </w:p>
              </w:tc>
              <w:tc>
                <w:tcPr>
                  <w:tcW w:w="606" w:type="pct"/>
                  <w:shd w:val="clear" w:color="auto" w:fill="D9D9D9"/>
                </w:tcPr>
                <w:p w:rsidR="00B053E5" w:rsidRPr="007F3323" w:rsidRDefault="00B053E5" w:rsidP="00B053E5">
                  <w:pPr>
                    <w:pStyle w:val="TableText"/>
                    <w:rPr>
                      <w:b/>
                    </w:rPr>
                  </w:pPr>
                  <w:r w:rsidRPr="007F3323">
                    <w:rPr>
                      <w:b/>
                    </w:rPr>
                    <w:t>Type</w:t>
                  </w:r>
                </w:p>
              </w:tc>
              <w:tc>
                <w:tcPr>
                  <w:tcW w:w="3431" w:type="pct"/>
                  <w:shd w:val="clear" w:color="auto" w:fill="D9D9D9"/>
                </w:tcPr>
                <w:p w:rsidR="00B053E5" w:rsidRPr="007F3323" w:rsidRDefault="00B053E5" w:rsidP="00B053E5">
                  <w:pPr>
                    <w:pStyle w:val="TableText"/>
                    <w:rPr>
                      <w:b/>
                    </w:rPr>
                  </w:pPr>
                  <w:r w:rsidRPr="007F3323">
                    <w:rPr>
                      <w:b/>
                    </w:rPr>
                    <w:t>Description</w:t>
                  </w:r>
                </w:p>
              </w:tc>
            </w:tr>
            <w:tr w:rsidR="00B053E5" w:rsidRPr="007F3323" w:rsidTr="007E4F4A">
              <w:tc>
                <w:tcPr>
                  <w:tcW w:w="963" w:type="pct"/>
                </w:tcPr>
                <w:p w:rsidR="00B053E5" w:rsidRPr="007F3323" w:rsidRDefault="00B053E5" w:rsidP="00B053E5">
                  <w:pPr>
                    <w:pStyle w:val="TableText"/>
                  </w:pPr>
                  <w:r>
                    <w:t>page</w:t>
                  </w:r>
                </w:p>
              </w:tc>
              <w:tc>
                <w:tcPr>
                  <w:tcW w:w="606" w:type="pct"/>
                  <w:shd w:val="clear" w:color="auto" w:fill="auto"/>
                </w:tcPr>
                <w:p w:rsidR="00B053E5" w:rsidRPr="007F3323" w:rsidRDefault="00B053E5" w:rsidP="00B053E5">
                  <w:pPr>
                    <w:pStyle w:val="TableText"/>
                  </w:pPr>
                  <w:r>
                    <w:t>integer</w:t>
                  </w:r>
                </w:p>
              </w:tc>
              <w:tc>
                <w:tcPr>
                  <w:tcW w:w="3431" w:type="pct"/>
                  <w:shd w:val="clear" w:color="auto" w:fill="auto"/>
                </w:tcPr>
                <w:p w:rsidR="00B053E5" w:rsidRPr="007F3323" w:rsidRDefault="00B053E5" w:rsidP="00B053E5">
                  <w:pPr>
                    <w:pStyle w:val="TableText"/>
                  </w:pPr>
                  <w:r>
                    <w:rPr>
                      <w:rFonts w:hint="eastAsia"/>
                    </w:rPr>
                    <w:t>可</w:t>
                  </w:r>
                  <w:r w:rsidRPr="007F3323">
                    <w:t>选，单页查询量，</w:t>
                  </w:r>
                  <w:r>
                    <w:rPr>
                      <w:rFonts w:hint="eastAsia"/>
                    </w:rPr>
                    <w:t>默认值</w:t>
                  </w:r>
                  <w:r>
                    <w:t>2</w:t>
                  </w:r>
                  <w:r w:rsidRPr="007F3323">
                    <w:t>00</w:t>
                  </w:r>
                  <w:r w:rsidRPr="007F3323">
                    <w:t>。</w:t>
                  </w:r>
                </w:p>
              </w:tc>
            </w:tr>
            <w:tr w:rsidR="00B053E5" w:rsidRPr="007F3323" w:rsidTr="007E4F4A">
              <w:tc>
                <w:tcPr>
                  <w:tcW w:w="963" w:type="pct"/>
                </w:tcPr>
                <w:p w:rsidR="00B053E5" w:rsidRDefault="00B053E5" w:rsidP="00B053E5">
                  <w:pPr>
                    <w:pStyle w:val="TableText"/>
                  </w:pPr>
                  <w:r>
                    <w:t>size</w:t>
                  </w:r>
                </w:p>
              </w:tc>
              <w:tc>
                <w:tcPr>
                  <w:tcW w:w="606" w:type="pct"/>
                  <w:shd w:val="clear" w:color="auto" w:fill="auto"/>
                </w:tcPr>
                <w:p w:rsidR="00B053E5" w:rsidRPr="007F3323" w:rsidRDefault="00B053E5" w:rsidP="00B053E5">
                  <w:pPr>
                    <w:pStyle w:val="TableText"/>
                  </w:pPr>
                  <w:r>
                    <w:t>integer</w:t>
                  </w:r>
                </w:p>
              </w:tc>
              <w:tc>
                <w:tcPr>
                  <w:tcW w:w="3431" w:type="pct"/>
                  <w:shd w:val="clear" w:color="auto" w:fill="auto"/>
                </w:tcPr>
                <w:p w:rsidR="00B053E5" w:rsidRPr="007F3323" w:rsidRDefault="00B053E5" w:rsidP="00B053E5">
                  <w:pPr>
                    <w:pStyle w:val="TableText"/>
                  </w:pPr>
                  <w:r w:rsidRPr="007F3323">
                    <w:t>可选，</w:t>
                  </w:r>
                  <w:r>
                    <w:rPr>
                      <w:rFonts w:hint="eastAsia"/>
                    </w:rPr>
                    <w:t>页面索引</w:t>
                  </w:r>
                  <w:r>
                    <w:t>，</w:t>
                  </w:r>
                  <w:r>
                    <w:rPr>
                      <w:rFonts w:hint="eastAsia"/>
                    </w:rPr>
                    <w:t>默认值</w:t>
                  </w:r>
                  <w:r>
                    <w:rPr>
                      <w:rFonts w:hint="eastAsia"/>
                    </w:rPr>
                    <w:t>0</w:t>
                  </w:r>
                  <w:r>
                    <w:rPr>
                      <w:rFonts w:hint="eastAsia"/>
                    </w:rPr>
                    <w:t>。</w:t>
                  </w:r>
                </w:p>
              </w:tc>
            </w:tr>
            <w:tr w:rsidR="00B053E5" w:rsidRPr="007F3323" w:rsidTr="007E4F4A">
              <w:tc>
                <w:tcPr>
                  <w:tcW w:w="963" w:type="pct"/>
                </w:tcPr>
                <w:p w:rsidR="00B053E5" w:rsidRDefault="00B053E5" w:rsidP="00B053E5">
                  <w:pPr>
                    <w:pStyle w:val="TableText"/>
                  </w:pPr>
                  <w:r>
                    <w:t>vendor</w:t>
                  </w:r>
                </w:p>
              </w:tc>
              <w:tc>
                <w:tcPr>
                  <w:tcW w:w="606" w:type="pct"/>
                  <w:shd w:val="clear" w:color="auto" w:fill="auto"/>
                </w:tcPr>
                <w:p w:rsidR="00B053E5" w:rsidRDefault="00B053E5" w:rsidP="00B053E5">
                  <w:pPr>
                    <w:pStyle w:val="TableText"/>
                  </w:pPr>
                  <w:r>
                    <w:rPr>
                      <w:rFonts w:hint="eastAsia"/>
                    </w:rPr>
                    <w:t>string</w:t>
                  </w:r>
                </w:p>
              </w:tc>
              <w:tc>
                <w:tcPr>
                  <w:tcW w:w="3431" w:type="pct"/>
                  <w:shd w:val="clear" w:color="auto" w:fill="auto"/>
                </w:tcPr>
                <w:p w:rsidR="00B053E5" w:rsidRPr="007F3323" w:rsidRDefault="00B053E5" w:rsidP="00B053E5">
                  <w:pPr>
                    <w:pStyle w:val="TableText"/>
                  </w:pPr>
                  <w:r>
                    <w:rPr>
                      <w:rFonts w:hint="eastAsia"/>
                    </w:rPr>
                    <w:t>可选</w:t>
                  </w:r>
                  <w:r>
                    <w:t>，</w:t>
                  </w:r>
                  <w:r>
                    <w:rPr>
                      <w:rFonts w:hint="eastAsia"/>
                    </w:rPr>
                    <w:t>设备</w:t>
                  </w:r>
                  <w:r>
                    <w:t>供应商。</w:t>
                  </w:r>
                </w:p>
              </w:tc>
            </w:tr>
            <w:tr w:rsidR="00B053E5" w:rsidRPr="007F3323" w:rsidTr="007E4F4A">
              <w:tc>
                <w:tcPr>
                  <w:tcW w:w="963" w:type="pct"/>
                </w:tcPr>
                <w:p w:rsidR="00B053E5" w:rsidRDefault="00B053E5" w:rsidP="00B053E5">
                  <w:pPr>
                    <w:pStyle w:val="TableText"/>
                  </w:pPr>
                  <w:r>
                    <w:t>product</w:t>
                  </w:r>
                </w:p>
              </w:tc>
              <w:tc>
                <w:tcPr>
                  <w:tcW w:w="606" w:type="pct"/>
                  <w:shd w:val="clear" w:color="auto" w:fill="auto"/>
                </w:tcPr>
                <w:p w:rsidR="00B053E5" w:rsidRDefault="00B053E5" w:rsidP="00B053E5">
                  <w:pPr>
                    <w:pStyle w:val="TableText"/>
                  </w:pPr>
                  <w:r>
                    <w:rPr>
                      <w:rFonts w:hint="eastAsia"/>
                    </w:rPr>
                    <w:t>string</w:t>
                  </w:r>
                </w:p>
              </w:tc>
              <w:tc>
                <w:tcPr>
                  <w:tcW w:w="3431" w:type="pct"/>
                  <w:shd w:val="clear" w:color="auto" w:fill="auto"/>
                </w:tcPr>
                <w:p w:rsidR="00B053E5" w:rsidRPr="007F3323" w:rsidRDefault="00B053E5" w:rsidP="00B053E5">
                  <w:pPr>
                    <w:pStyle w:val="TableText"/>
                  </w:pPr>
                  <w:r>
                    <w:rPr>
                      <w:rFonts w:hint="eastAsia"/>
                    </w:rPr>
                    <w:t>可选</w:t>
                  </w:r>
                  <w:r>
                    <w:t>，设备型号。</w:t>
                  </w:r>
                </w:p>
              </w:tc>
            </w:tr>
            <w:tr w:rsidR="00B053E5" w:rsidRPr="007F3323" w:rsidTr="007E4F4A">
              <w:tc>
                <w:tcPr>
                  <w:tcW w:w="963" w:type="pct"/>
                </w:tcPr>
                <w:p w:rsidR="00B053E5" w:rsidRPr="007F3323" w:rsidRDefault="00B053E5" w:rsidP="00B053E5">
                  <w:pPr>
                    <w:pStyle w:val="TableText"/>
                  </w:pPr>
                  <w:r>
                    <w:t>device</w:t>
                  </w:r>
                </w:p>
              </w:tc>
              <w:tc>
                <w:tcPr>
                  <w:tcW w:w="606" w:type="pct"/>
                  <w:shd w:val="clear" w:color="auto" w:fill="auto"/>
                </w:tcPr>
                <w:p w:rsidR="00B053E5" w:rsidRDefault="00B053E5" w:rsidP="00B053E5">
                  <w:pPr>
                    <w:pStyle w:val="TableText"/>
                  </w:pPr>
                  <w:r>
                    <w:rPr>
                      <w:rFonts w:hint="eastAsia"/>
                    </w:rPr>
                    <w:t>string</w:t>
                  </w:r>
                </w:p>
              </w:tc>
              <w:tc>
                <w:tcPr>
                  <w:tcW w:w="3431" w:type="pct"/>
                  <w:shd w:val="clear" w:color="auto" w:fill="auto"/>
                </w:tcPr>
                <w:p w:rsidR="00B053E5" w:rsidRPr="007F3323" w:rsidRDefault="00B053E5" w:rsidP="00B053E5">
                  <w:pPr>
                    <w:pStyle w:val="TableText"/>
                  </w:pPr>
                  <w:r>
                    <w:rPr>
                      <w:rFonts w:hint="eastAsia"/>
                    </w:rPr>
                    <w:t>可选</w:t>
                  </w:r>
                  <w:r>
                    <w:t>，</w:t>
                  </w:r>
                  <w:r>
                    <w:rPr>
                      <w:rFonts w:hint="eastAsia"/>
                    </w:rPr>
                    <w:t>设备</w:t>
                  </w:r>
                  <w:r>
                    <w:t>类型。</w:t>
                  </w:r>
                </w:p>
              </w:tc>
            </w:tr>
            <w:tr w:rsidR="00B053E5" w:rsidRPr="007F3323" w:rsidTr="007E4F4A">
              <w:tc>
                <w:tcPr>
                  <w:tcW w:w="963" w:type="pct"/>
                  <w:shd w:val="clear" w:color="auto" w:fill="D9D9D9"/>
                </w:tcPr>
                <w:p w:rsidR="00B053E5" w:rsidRPr="007F3323" w:rsidRDefault="00B053E5" w:rsidP="00B053E5">
                  <w:pPr>
                    <w:pStyle w:val="TableText"/>
                    <w:rPr>
                      <w:b/>
                    </w:rPr>
                  </w:pPr>
                  <w:r w:rsidRPr="007F3323">
                    <w:rPr>
                      <w:b/>
                    </w:rPr>
                    <w:t>Name</w:t>
                  </w:r>
                </w:p>
              </w:tc>
              <w:tc>
                <w:tcPr>
                  <w:tcW w:w="4037" w:type="pct"/>
                  <w:gridSpan w:val="2"/>
                  <w:shd w:val="clear" w:color="auto" w:fill="auto"/>
                </w:tcPr>
                <w:p w:rsidR="00B053E5" w:rsidRPr="007F3323" w:rsidRDefault="00B053E5" w:rsidP="00B053E5">
                  <w:pPr>
                    <w:pStyle w:val="TableText"/>
                  </w:pPr>
                  <w:r w:rsidRPr="007F3323">
                    <w:t>响应正文描述</w:t>
                  </w:r>
                </w:p>
              </w:tc>
            </w:tr>
            <w:tr w:rsidR="00B053E5" w:rsidRPr="007F3323" w:rsidTr="007E4F4A">
              <w:tc>
                <w:tcPr>
                  <w:tcW w:w="963" w:type="pct"/>
                  <w:shd w:val="clear" w:color="auto" w:fill="D9D9D9"/>
                </w:tcPr>
                <w:p w:rsidR="00B053E5" w:rsidRPr="007F3323" w:rsidRDefault="00140890" w:rsidP="00B053E5">
                  <w:pPr>
                    <w:pStyle w:val="TableText"/>
                    <w:rPr>
                      <w:b/>
                    </w:rPr>
                  </w:pPr>
                  <w:r>
                    <w:rPr>
                      <w:b/>
                    </w:rPr>
                    <w:t>Attribute</w:t>
                  </w:r>
                </w:p>
              </w:tc>
              <w:tc>
                <w:tcPr>
                  <w:tcW w:w="606" w:type="pct"/>
                  <w:shd w:val="clear" w:color="auto" w:fill="D9D9D9"/>
                </w:tcPr>
                <w:p w:rsidR="00B053E5" w:rsidRPr="007F3323" w:rsidRDefault="00B053E5" w:rsidP="00B053E5">
                  <w:pPr>
                    <w:pStyle w:val="TableText"/>
                    <w:rPr>
                      <w:b/>
                    </w:rPr>
                  </w:pPr>
                  <w:r w:rsidRPr="007F3323">
                    <w:rPr>
                      <w:b/>
                    </w:rPr>
                    <w:t>Type</w:t>
                  </w:r>
                </w:p>
              </w:tc>
              <w:tc>
                <w:tcPr>
                  <w:tcW w:w="3431" w:type="pct"/>
                  <w:shd w:val="clear" w:color="auto" w:fill="D9D9D9"/>
                </w:tcPr>
                <w:p w:rsidR="00B053E5" w:rsidRPr="007F3323" w:rsidRDefault="00B053E5" w:rsidP="00B053E5">
                  <w:pPr>
                    <w:pStyle w:val="TableText"/>
                    <w:rPr>
                      <w:b/>
                    </w:rPr>
                  </w:pPr>
                  <w:r>
                    <w:rPr>
                      <w:b/>
                    </w:rPr>
                    <w:t>De</w:t>
                  </w:r>
                  <w:r w:rsidRPr="007F3323">
                    <w:rPr>
                      <w:b/>
                    </w:rPr>
                    <w:t>cription</w:t>
                  </w:r>
                </w:p>
              </w:tc>
            </w:tr>
            <w:tr w:rsidR="00B053E5" w:rsidRPr="007F3323" w:rsidTr="007E4F4A">
              <w:tc>
                <w:tcPr>
                  <w:tcW w:w="963" w:type="pct"/>
                </w:tcPr>
                <w:p w:rsidR="00B053E5" w:rsidRPr="004F0EF0" w:rsidRDefault="00B053E5" w:rsidP="00B053E5">
                  <w:pPr>
                    <w:pStyle w:val="TableText"/>
                    <w:rPr>
                      <w:rFonts w:ascii="Consolas" w:hAnsi="Consolas" w:cs="Consolas"/>
                      <w:color w:val="000000"/>
                    </w:rPr>
                  </w:pPr>
                  <w:r w:rsidRPr="004F0EF0">
                    <w:t>pcis</w:t>
                  </w:r>
                </w:p>
              </w:tc>
              <w:tc>
                <w:tcPr>
                  <w:tcW w:w="606" w:type="pct"/>
                  <w:shd w:val="clear" w:color="auto" w:fill="auto"/>
                </w:tcPr>
                <w:p w:rsidR="00B053E5" w:rsidRPr="007F3323" w:rsidRDefault="00B053E5" w:rsidP="00B053E5">
                  <w:pPr>
                    <w:pStyle w:val="TableText"/>
                  </w:pPr>
                  <w:r w:rsidRPr="007F3323">
                    <w:t>structure</w:t>
                  </w:r>
                </w:p>
              </w:tc>
              <w:tc>
                <w:tcPr>
                  <w:tcW w:w="3431" w:type="pct"/>
                  <w:shd w:val="clear" w:color="auto" w:fill="auto"/>
                </w:tcPr>
                <w:p w:rsidR="00B053E5" w:rsidRDefault="00B053E5" w:rsidP="00B053E5">
                  <w:pPr>
                    <w:pStyle w:val="TableText"/>
                  </w:pPr>
                  <w:r>
                    <w:t>PCI</w:t>
                  </w:r>
                  <w:r>
                    <w:rPr>
                      <w:rFonts w:hint="eastAsia"/>
                    </w:rPr>
                    <w:t>设备</w:t>
                  </w:r>
                  <w:r>
                    <w:t>详细信息</w:t>
                  </w:r>
                  <w:r w:rsidRPr="007F3323">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918"/>
                    <w:gridCol w:w="997"/>
                    <w:gridCol w:w="1270"/>
                    <w:gridCol w:w="1271"/>
                    <w:gridCol w:w="1271"/>
                  </w:tblGrid>
                  <w:tr w:rsidR="00B053E5" w:rsidRPr="007F3323" w:rsidTr="007E4F4A">
                    <w:tc>
                      <w:tcPr>
                        <w:tcW w:w="801" w:type="pct"/>
                        <w:shd w:val="clear" w:color="auto" w:fill="D9D9D9"/>
                      </w:tcPr>
                      <w:p w:rsidR="00B053E5" w:rsidRPr="007F3323" w:rsidRDefault="00B053E5" w:rsidP="00B053E5">
                        <w:pPr>
                          <w:pStyle w:val="TableText"/>
                        </w:pPr>
                        <w:r w:rsidRPr="007F3323">
                          <w:t>Attribute</w:t>
                        </w:r>
                      </w:p>
                    </w:tc>
                    <w:tc>
                      <w:tcPr>
                        <w:tcW w:w="870" w:type="pct"/>
                        <w:shd w:val="clear" w:color="auto" w:fill="D9D9D9"/>
                      </w:tcPr>
                      <w:p w:rsidR="00B053E5" w:rsidRPr="007F3323" w:rsidRDefault="00B053E5" w:rsidP="00B053E5">
                        <w:pPr>
                          <w:pStyle w:val="TableText"/>
                        </w:pPr>
                        <w:r w:rsidRPr="007F3323">
                          <w:t>Type</w:t>
                        </w:r>
                      </w:p>
                    </w:tc>
                    <w:tc>
                      <w:tcPr>
                        <w:tcW w:w="3330" w:type="pct"/>
                        <w:gridSpan w:val="3"/>
                        <w:shd w:val="clear" w:color="auto" w:fill="D9D9D9"/>
                      </w:tcPr>
                      <w:p w:rsidR="00B053E5" w:rsidRPr="007F3323" w:rsidRDefault="00B053E5" w:rsidP="00B053E5">
                        <w:pPr>
                          <w:pStyle w:val="TableText"/>
                        </w:pPr>
                        <w:r w:rsidRPr="007F3323">
                          <w:t>Description</w:t>
                        </w:r>
                      </w:p>
                    </w:tc>
                  </w:tr>
                  <w:tr w:rsidR="00B053E5" w:rsidRPr="007F3323" w:rsidTr="007E4F4A">
                    <w:tc>
                      <w:tcPr>
                        <w:tcW w:w="801" w:type="pct"/>
                      </w:tcPr>
                      <w:p w:rsidR="00B053E5" w:rsidRPr="007F3323" w:rsidRDefault="00B053E5" w:rsidP="00B053E5">
                        <w:pPr>
                          <w:pStyle w:val="TableText"/>
                        </w:pPr>
                        <w:r>
                          <w:t>urn</w:t>
                        </w:r>
                      </w:p>
                    </w:tc>
                    <w:tc>
                      <w:tcPr>
                        <w:tcW w:w="870" w:type="pct"/>
                      </w:tcPr>
                      <w:p w:rsidR="00B053E5" w:rsidRPr="007F3323" w:rsidRDefault="00B053E5" w:rsidP="00B053E5">
                        <w:pPr>
                          <w:pStyle w:val="TableText"/>
                        </w:pPr>
                        <w:r>
                          <w:t>string</w:t>
                        </w:r>
                      </w:p>
                    </w:tc>
                    <w:tc>
                      <w:tcPr>
                        <w:tcW w:w="3330" w:type="pct"/>
                        <w:gridSpan w:val="3"/>
                      </w:tcPr>
                      <w:p w:rsidR="00B053E5" w:rsidRPr="007F3323" w:rsidRDefault="00B053E5" w:rsidP="00B053E5">
                        <w:pPr>
                          <w:pStyle w:val="TableText"/>
                        </w:pPr>
                        <w:r>
                          <w:rPr>
                            <w:rFonts w:hint="eastAsia"/>
                          </w:rPr>
                          <w:t>设备</w:t>
                        </w:r>
                        <w:r>
                          <w:rPr>
                            <w:rFonts w:hint="eastAsia"/>
                          </w:rPr>
                          <w:t>urn</w:t>
                        </w:r>
                        <w:r>
                          <w:rPr>
                            <w:rFonts w:hint="eastAsia"/>
                          </w:rPr>
                          <w:t>。</w:t>
                        </w:r>
                        <w:r w:rsidRPr="007F3323">
                          <w:t xml:space="preserve"> </w:t>
                        </w:r>
                      </w:p>
                    </w:tc>
                  </w:tr>
                  <w:tr w:rsidR="00B053E5" w:rsidRPr="007F3323" w:rsidTr="007E4F4A">
                    <w:tc>
                      <w:tcPr>
                        <w:tcW w:w="801" w:type="pct"/>
                      </w:tcPr>
                      <w:p w:rsidR="00B053E5" w:rsidRDefault="00B053E5" w:rsidP="00B053E5">
                        <w:pPr>
                          <w:pStyle w:val="TableText"/>
                        </w:pPr>
                        <w:r>
                          <w:t>u</w:t>
                        </w:r>
                        <w:r>
                          <w:rPr>
                            <w:rFonts w:hint="eastAsia"/>
                          </w:rPr>
                          <w:t>ri</w:t>
                        </w:r>
                      </w:p>
                    </w:tc>
                    <w:tc>
                      <w:tcPr>
                        <w:tcW w:w="870" w:type="pct"/>
                      </w:tcPr>
                      <w:p w:rsidR="00B053E5" w:rsidRDefault="00B053E5" w:rsidP="00B053E5">
                        <w:pPr>
                          <w:pStyle w:val="TableText"/>
                        </w:pPr>
                        <w:r>
                          <w:rPr>
                            <w:rFonts w:hint="eastAsia"/>
                          </w:rPr>
                          <w:t>string</w:t>
                        </w:r>
                      </w:p>
                    </w:tc>
                    <w:tc>
                      <w:tcPr>
                        <w:tcW w:w="3330" w:type="pct"/>
                        <w:gridSpan w:val="3"/>
                      </w:tcPr>
                      <w:p w:rsidR="00B053E5" w:rsidRDefault="00B053E5" w:rsidP="00B053E5">
                        <w:pPr>
                          <w:pStyle w:val="TableText"/>
                        </w:pPr>
                        <w:r>
                          <w:rPr>
                            <w:rFonts w:hint="eastAsia"/>
                          </w:rPr>
                          <w:t>设备</w:t>
                        </w:r>
                        <w:r>
                          <w:rPr>
                            <w:rFonts w:hint="eastAsia"/>
                          </w:rPr>
                          <w:t>uri</w:t>
                        </w:r>
                        <w:r>
                          <w:rPr>
                            <w:rFonts w:hint="eastAsia"/>
                          </w:rPr>
                          <w:t>。</w:t>
                        </w:r>
                      </w:p>
                    </w:tc>
                  </w:tr>
                  <w:tr w:rsidR="00B053E5" w:rsidRPr="007F3323" w:rsidTr="007E4F4A">
                    <w:tc>
                      <w:tcPr>
                        <w:tcW w:w="801" w:type="pct"/>
                      </w:tcPr>
                      <w:p w:rsidR="00B053E5" w:rsidRDefault="00B053E5" w:rsidP="00B053E5">
                        <w:pPr>
                          <w:pStyle w:val="TableText"/>
                        </w:pPr>
                        <w:r>
                          <w:rPr>
                            <w:rFonts w:hint="eastAsia"/>
                          </w:rPr>
                          <w:t>hostUrn</w:t>
                        </w:r>
                      </w:p>
                    </w:tc>
                    <w:tc>
                      <w:tcPr>
                        <w:tcW w:w="870" w:type="pct"/>
                      </w:tcPr>
                      <w:p w:rsidR="00B053E5" w:rsidRDefault="00B053E5" w:rsidP="00B053E5">
                        <w:pPr>
                          <w:pStyle w:val="TableText"/>
                        </w:pPr>
                        <w:r>
                          <w:rPr>
                            <w:rFonts w:hint="eastAsia"/>
                          </w:rPr>
                          <w:t>string</w:t>
                        </w:r>
                      </w:p>
                    </w:tc>
                    <w:tc>
                      <w:tcPr>
                        <w:tcW w:w="3330" w:type="pct"/>
                        <w:gridSpan w:val="3"/>
                      </w:tcPr>
                      <w:p w:rsidR="00B053E5" w:rsidRDefault="00B053E5" w:rsidP="00B053E5">
                        <w:pPr>
                          <w:pStyle w:val="TableText"/>
                        </w:pPr>
                        <w:r>
                          <w:rPr>
                            <w:rFonts w:hint="eastAsia"/>
                          </w:rPr>
                          <w:t>主机</w:t>
                        </w:r>
                        <w:r>
                          <w:t>urn</w:t>
                        </w:r>
                        <w:r>
                          <w:t>。</w:t>
                        </w:r>
                      </w:p>
                    </w:tc>
                  </w:tr>
                  <w:tr w:rsidR="00B053E5" w:rsidTr="007E4F4A">
                    <w:tc>
                      <w:tcPr>
                        <w:tcW w:w="801" w:type="pct"/>
                      </w:tcPr>
                      <w:p w:rsidR="00B053E5" w:rsidRDefault="00B053E5" w:rsidP="00B053E5">
                        <w:pPr>
                          <w:pStyle w:val="TableText"/>
                        </w:pPr>
                        <w:r>
                          <w:rPr>
                            <w:rFonts w:hint="eastAsia"/>
                          </w:rPr>
                          <w:t>hostUri</w:t>
                        </w:r>
                      </w:p>
                    </w:tc>
                    <w:tc>
                      <w:tcPr>
                        <w:tcW w:w="870" w:type="pct"/>
                      </w:tcPr>
                      <w:p w:rsidR="00B053E5" w:rsidRDefault="00B053E5" w:rsidP="00B053E5">
                        <w:pPr>
                          <w:pStyle w:val="TableText"/>
                        </w:pPr>
                        <w:r>
                          <w:rPr>
                            <w:rFonts w:hint="eastAsia"/>
                          </w:rPr>
                          <w:t>string</w:t>
                        </w:r>
                      </w:p>
                    </w:tc>
                    <w:tc>
                      <w:tcPr>
                        <w:tcW w:w="3330" w:type="pct"/>
                        <w:gridSpan w:val="3"/>
                      </w:tcPr>
                      <w:p w:rsidR="00B053E5" w:rsidRDefault="00B053E5" w:rsidP="00B053E5">
                        <w:pPr>
                          <w:pStyle w:val="TableText"/>
                        </w:pPr>
                        <w:r>
                          <w:rPr>
                            <w:rFonts w:hint="eastAsia"/>
                          </w:rPr>
                          <w:t>主机</w:t>
                        </w:r>
                        <w:r>
                          <w:t>uri</w:t>
                        </w:r>
                        <w:r>
                          <w:t>。</w:t>
                        </w:r>
                      </w:p>
                    </w:tc>
                  </w:tr>
                  <w:tr w:rsidR="00B053E5" w:rsidTr="007E4F4A">
                    <w:tc>
                      <w:tcPr>
                        <w:tcW w:w="801" w:type="pct"/>
                      </w:tcPr>
                      <w:p w:rsidR="00B053E5" w:rsidRDefault="00B053E5" w:rsidP="00B053E5">
                        <w:pPr>
                          <w:pStyle w:val="TableText"/>
                        </w:pPr>
                        <w:r>
                          <w:rPr>
                            <w:rFonts w:hint="eastAsia"/>
                          </w:rPr>
                          <w:t>domain</w:t>
                        </w:r>
                      </w:p>
                    </w:tc>
                    <w:tc>
                      <w:tcPr>
                        <w:tcW w:w="870" w:type="pct"/>
                      </w:tcPr>
                      <w:p w:rsidR="00B053E5" w:rsidRDefault="00B053E5" w:rsidP="00B053E5">
                        <w:pPr>
                          <w:pStyle w:val="TableText"/>
                        </w:pPr>
                        <w:r>
                          <w:rPr>
                            <w:rFonts w:hint="eastAsia"/>
                          </w:rPr>
                          <w:t>integer</w:t>
                        </w:r>
                      </w:p>
                    </w:tc>
                    <w:tc>
                      <w:tcPr>
                        <w:tcW w:w="3330" w:type="pct"/>
                        <w:gridSpan w:val="3"/>
                      </w:tcPr>
                      <w:p w:rsidR="00B053E5" w:rsidRDefault="00B053E5" w:rsidP="00B053E5">
                        <w:pPr>
                          <w:pStyle w:val="TableText"/>
                        </w:pPr>
                        <w:r>
                          <w:rPr>
                            <w:rFonts w:hint="eastAsia"/>
                          </w:rPr>
                          <w:t>pci</w:t>
                        </w:r>
                        <w:r>
                          <w:rPr>
                            <w:rFonts w:hint="eastAsia"/>
                          </w:rPr>
                          <w:t>设备</w:t>
                        </w:r>
                        <w:r>
                          <w:t>地址</w:t>
                        </w:r>
                        <w:r>
                          <w:rPr>
                            <w:rFonts w:hint="eastAsia"/>
                          </w:rPr>
                          <w:t>domain</w:t>
                        </w:r>
                        <w:r>
                          <w:rPr>
                            <w:rFonts w:hint="eastAsia"/>
                          </w:rPr>
                          <w:t>编号</w:t>
                        </w:r>
                        <w:r>
                          <w:t>。</w:t>
                        </w:r>
                      </w:p>
                    </w:tc>
                  </w:tr>
                  <w:tr w:rsidR="00B053E5" w:rsidTr="007E4F4A">
                    <w:tc>
                      <w:tcPr>
                        <w:tcW w:w="801" w:type="pct"/>
                      </w:tcPr>
                      <w:p w:rsidR="00B053E5" w:rsidRDefault="00B053E5" w:rsidP="00B053E5">
                        <w:pPr>
                          <w:pStyle w:val="TableText"/>
                        </w:pPr>
                        <w:r>
                          <w:rPr>
                            <w:rFonts w:hint="eastAsia"/>
                          </w:rPr>
                          <w:t>bus</w:t>
                        </w:r>
                      </w:p>
                    </w:tc>
                    <w:tc>
                      <w:tcPr>
                        <w:tcW w:w="870" w:type="pct"/>
                      </w:tcPr>
                      <w:p w:rsidR="00B053E5" w:rsidRDefault="00B053E5" w:rsidP="00B053E5">
                        <w:pPr>
                          <w:pStyle w:val="TableText"/>
                        </w:pPr>
                        <w:r>
                          <w:rPr>
                            <w:rFonts w:hint="eastAsia"/>
                          </w:rPr>
                          <w:t>integer</w:t>
                        </w:r>
                      </w:p>
                    </w:tc>
                    <w:tc>
                      <w:tcPr>
                        <w:tcW w:w="3330" w:type="pct"/>
                        <w:gridSpan w:val="3"/>
                      </w:tcPr>
                      <w:p w:rsidR="00B053E5" w:rsidRDefault="00B053E5" w:rsidP="00B053E5">
                        <w:pPr>
                          <w:pStyle w:val="TableText"/>
                        </w:pPr>
                        <w:r>
                          <w:rPr>
                            <w:rFonts w:hint="eastAsia"/>
                          </w:rPr>
                          <w:t>pci</w:t>
                        </w:r>
                        <w:r>
                          <w:rPr>
                            <w:rFonts w:hint="eastAsia"/>
                          </w:rPr>
                          <w:t>设备</w:t>
                        </w:r>
                        <w:r>
                          <w:t>地址</w:t>
                        </w:r>
                        <w:r>
                          <w:t>bus</w:t>
                        </w:r>
                        <w:r>
                          <w:rPr>
                            <w:rFonts w:hint="eastAsia"/>
                          </w:rPr>
                          <w:t>编号</w:t>
                        </w:r>
                        <w:r>
                          <w:t>。</w:t>
                        </w:r>
                      </w:p>
                    </w:tc>
                  </w:tr>
                  <w:tr w:rsidR="00B053E5" w:rsidTr="007E4F4A">
                    <w:tc>
                      <w:tcPr>
                        <w:tcW w:w="801" w:type="pct"/>
                      </w:tcPr>
                      <w:p w:rsidR="00B053E5" w:rsidRDefault="00B053E5" w:rsidP="00B053E5">
                        <w:pPr>
                          <w:pStyle w:val="TableText"/>
                        </w:pPr>
                        <w:r>
                          <w:rPr>
                            <w:rFonts w:hint="eastAsia"/>
                          </w:rPr>
                          <w:t>slot</w:t>
                        </w:r>
                      </w:p>
                    </w:tc>
                    <w:tc>
                      <w:tcPr>
                        <w:tcW w:w="870" w:type="pct"/>
                      </w:tcPr>
                      <w:p w:rsidR="00B053E5" w:rsidRDefault="00B053E5" w:rsidP="00B053E5">
                        <w:pPr>
                          <w:pStyle w:val="TableText"/>
                        </w:pPr>
                        <w:r>
                          <w:rPr>
                            <w:rFonts w:hint="eastAsia"/>
                          </w:rPr>
                          <w:t>integer</w:t>
                        </w:r>
                      </w:p>
                    </w:tc>
                    <w:tc>
                      <w:tcPr>
                        <w:tcW w:w="3330" w:type="pct"/>
                        <w:gridSpan w:val="3"/>
                      </w:tcPr>
                      <w:p w:rsidR="00B053E5" w:rsidRDefault="00B053E5" w:rsidP="00B053E5">
                        <w:pPr>
                          <w:pStyle w:val="TableText"/>
                        </w:pPr>
                        <w:r>
                          <w:rPr>
                            <w:rFonts w:hint="eastAsia"/>
                          </w:rPr>
                          <w:t>pci</w:t>
                        </w:r>
                        <w:r>
                          <w:rPr>
                            <w:rFonts w:hint="eastAsia"/>
                          </w:rPr>
                          <w:t>设备</w:t>
                        </w:r>
                        <w:r>
                          <w:t>地址</w:t>
                        </w:r>
                        <w:r>
                          <w:t>slot</w:t>
                        </w:r>
                        <w:r>
                          <w:rPr>
                            <w:rFonts w:hint="eastAsia"/>
                          </w:rPr>
                          <w:t>编号</w:t>
                        </w:r>
                        <w:r>
                          <w:t>。</w:t>
                        </w:r>
                      </w:p>
                    </w:tc>
                  </w:tr>
                  <w:tr w:rsidR="00B053E5" w:rsidTr="007E4F4A">
                    <w:tc>
                      <w:tcPr>
                        <w:tcW w:w="801" w:type="pct"/>
                      </w:tcPr>
                      <w:p w:rsidR="00B053E5" w:rsidRDefault="00B053E5" w:rsidP="00B053E5">
                        <w:pPr>
                          <w:pStyle w:val="TableText"/>
                        </w:pPr>
                        <w:r>
                          <w:rPr>
                            <w:rFonts w:hint="eastAsia"/>
                          </w:rPr>
                          <w:t>func</w:t>
                        </w:r>
                      </w:p>
                    </w:tc>
                    <w:tc>
                      <w:tcPr>
                        <w:tcW w:w="870" w:type="pct"/>
                      </w:tcPr>
                      <w:p w:rsidR="00B053E5" w:rsidRDefault="00B053E5" w:rsidP="00B053E5">
                        <w:pPr>
                          <w:pStyle w:val="TableText"/>
                        </w:pPr>
                        <w:r>
                          <w:rPr>
                            <w:rFonts w:hint="eastAsia"/>
                          </w:rPr>
                          <w:t>integer</w:t>
                        </w:r>
                      </w:p>
                    </w:tc>
                    <w:tc>
                      <w:tcPr>
                        <w:tcW w:w="3330" w:type="pct"/>
                        <w:gridSpan w:val="3"/>
                      </w:tcPr>
                      <w:p w:rsidR="00B053E5" w:rsidRDefault="00B053E5" w:rsidP="00B053E5">
                        <w:pPr>
                          <w:pStyle w:val="TableText"/>
                        </w:pPr>
                        <w:r>
                          <w:rPr>
                            <w:rFonts w:hint="eastAsia"/>
                          </w:rPr>
                          <w:t>pci</w:t>
                        </w:r>
                        <w:r>
                          <w:rPr>
                            <w:rFonts w:hint="eastAsia"/>
                          </w:rPr>
                          <w:t>设备</w:t>
                        </w:r>
                        <w:r>
                          <w:t>地址</w:t>
                        </w:r>
                        <w:r>
                          <w:t>func</w:t>
                        </w:r>
                        <w:r>
                          <w:rPr>
                            <w:rFonts w:hint="eastAsia"/>
                          </w:rPr>
                          <w:t>编号</w:t>
                        </w:r>
                        <w:r>
                          <w:t>。</w:t>
                        </w:r>
                      </w:p>
                    </w:tc>
                  </w:tr>
                  <w:tr w:rsidR="00B053E5" w:rsidTr="007E4F4A">
                    <w:trPr>
                      <w:trHeight w:val="304"/>
                    </w:trPr>
                    <w:tc>
                      <w:tcPr>
                        <w:tcW w:w="801" w:type="pct"/>
                        <w:vMerge w:val="restart"/>
                      </w:tcPr>
                      <w:p w:rsidR="00B053E5" w:rsidRDefault="00B053E5" w:rsidP="00B053E5">
                        <w:pPr>
                          <w:pStyle w:val="TableText"/>
                        </w:pPr>
                        <w:r>
                          <w:rPr>
                            <w:rFonts w:hint="eastAsia"/>
                          </w:rPr>
                          <w:t>consumer</w:t>
                        </w:r>
                      </w:p>
                    </w:tc>
                    <w:tc>
                      <w:tcPr>
                        <w:tcW w:w="870" w:type="pct"/>
                        <w:vMerge w:val="restart"/>
                      </w:tcPr>
                      <w:p w:rsidR="00B053E5" w:rsidRDefault="00B053E5" w:rsidP="00B053E5">
                        <w:pPr>
                          <w:pStyle w:val="TableText"/>
                        </w:pPr>
                        <w:r>
                          <w:rPr>
                            <w:rFonts w:hint="eastAsia"/>
                          </w:rPr>
                          <w:t>structure</w:t>
                        </w:r>
                      </w:p>
                    </w:tc>
                    <w:tc>
                      <w:tcPr>
                        <w:tcW w:w="3330" w:type="pct"/>
                        <w:gridSpan w:val="3"/>
                      </w:tcPr>
                      <w:p w:rsidR="00B053E5" w:rsidRDefault="00B053E5" w:rsidP="00B053E5">
                        <w:pPr>
                          <w:pStyle w:val="TableText"/>
                        </w:pPr>
                        <w:r>
                          <w:rPr>
                            <w:rFonts w:hint="eastAsia"/>
                          </w:rPr>
                          <w:t>设备使用者</w:t>
                        </w:r>
                        <w:r>
                          <w:t>信息</w:t>
                        </w:r>
                        <w:r>
                          <w:rPr>
                            <w:rFonts w:hint="eastAsia"/>
                          </w:rPr>
                          <w:t>。</w:t>
                        </w:r>
                      </w:p>
                    </w:tc>
                  </w:tr>
                  <w:tr w:rsidR="00B053E5" w:rsidTr="007E4F4A">
                    <w:trPr>
                      <w:trHeight w:val="304"/>
                    </w:trPr>
                    <w:tc>
                      <w:tcPr>
                        <w:tcW w:w="801" w:type="pct"/>
                        <w:vMerge/>
                      </w:tcPr>
                      <w:p w:rsidR="00B053E5" w:rsidRDefault="00B053E5" w:rsidP="00B053E5">
                        <w:pPr>
                          <w:pStyle w:val="TableText"/>
                        </w:pPr>
                      </w:p>
                    </w:tc>
                    <w:tc>
                      <w:tcPr>
                        <w:tcW w:w="870" w:type="pct"/>
                        <w:vMerge/>
                      </w:tcPr>
                      <w:p w:rsidR="00B053E5" w:rsidRDefault="00B053E5" w:rsidP="00B053E5">
                        <w:pPr>
                          <w:pStyle w:val="TableText"/>
                        </w:pPr>
                      </w:p>
                    </w:tc>
                    <w:tc>
                      <w:tcPr>
                        <w:tcW w:w="1109" w:type="pct"/>
                      </w:tcPr>
                      <w:p w:rsidR="00B053E5" w:rsidRDefault="00B053E5" w:rsidP="00B053E5">
                        <w:pPr>
                          <w:pStyle w:val="TableText"/>
                        </w:pPr>
                        <w:r>
                          <w:rPr>
                            <w:rFonts w:hint="eastAsia"/>
                          </w:rPr>
                          <w:t>Attribute</w:t>
                        </w:r>
                      </w:p>
                    </w:tc>
                    <w:tc>
                      <w:tcPr>
                        <w:tcW w:w="1109" w:type="pct"/>
                      </w:tcPr>
                      <w:p w:rsidR="00B053E5" w:rsidRDefault="00B053E5" w:rsidP="00B053E5">
                        <w:pPr>
                          <w:pStyle w:val="TableText"/>
                        </w:pPr>
                        <w:r>
                          <w:rPr>
                            <w:rFonts w:hint="eastAsia"/>
                          </w:rPr>
                          <w:t>Type</w:t>
                        </w:r>
                      </w:p>
                    </w:tc>
                    <w:tc>
                      <w:tcPr>
                        <w:tcW w:w="1111" w:type="pct"/>
                      </w:tcPr>
                      <w:p w:rsidR="00B053E5" w:rsidRDefault="00B053E5" w:rsidP="00B053E5">
                        <w:pPr>
                          <w:pStyle w:val="TableText"/>
                        </w:pPr>
                        <w:r>
                          <w:rPr>
                            <w:rFonts w:hint="eastAsia"/>
                          </w:rPr>
                          <w:t>Description</w:t>
                        </w:r>
                      </w:p>
                    </w:tc>
                  </w:tr>
                  <w:tr w:rsidR="00B053E5" w:rsidTr="007E4F4A">
                    <w:trPr>
                      <w:trHeight w:val="304"/>
                    </w:trPr>
                    <w:tc>
                      <w:tcPr>
                        <w:tcW w:w="801" w:type="pct"/>
                        <w:vMerge/>
                      </w:tcPr>
                      <w:p w:rsidR="00B053E5" w:rsidRDefault="00B053E5" w:rsidP="00B053E5">
                        <w:pPr>
                          <w:pStyle w:val="TableText"/>
                        </w:pPr>
                      </w:p>
                    </w:tc>
                    <w:tc>
                      <w:tcPr>
                        <w:tcW w:w="870" w:type="pct"/>
                        <w:vMerge/>
                      </w:tcPr>
                      <w:p w:rsidR="00B053E5" w:rsidRDefault="00B053E5" w:rsidP="00B053E5">
                        <w:pPr>
                          <w:pStyle w:val="TableText"/>
                        </w:pPr>
                      </w:p>
                    </w:tc>
                    <w:tc>
                      <w:tcPr>
                        <w:tcW w:w="1109" w:type="pct"/>
                      </w:tcPr>
                      <w:p w:rsidR="00B053E5" w:rsidRDefault="00B053E5" w:rsidP="00B053E5">
                        <w:pPr>
                          <w:pStyle w:val="TableText"/>
                        </w:pPr>
                        <w:r>
                          <w:rPr>
                            <w:rFonts w:hint="eastAsia"/>
                          </w:rPr>
                          <w:t>urn</w:t>
                        </w:r>
                      </w:p>
                    </w:tc>
                    <w:tc>
                      <w:tcPr>
                        <w:tcW w:w="1109" w:type="pct"/>
                      </w:tcPr>
                      <w:p w:rsidR="00B053E5" w:rsidRDefault="00B053E5" w:rsidP="00B053E5">
                        <w:pPr>
                          <w:pStyle w:val="TableText"/>
                        </w:pPr>
                        <w:r>
                          <w:rPr>
                            <w:rFonts w:hint="eastAsia"/>
                          </w:rPr>
                          <w:t>string</w:t>
                        </w:r>
                      </w:p>
                    </w:tc>
                    <w:tc>
                      <w:tcPr>
                        <w:tcW w:w="1111" w:type="pct"/>
                      </w:tcPr>
                      <w:p w:rsidR="00B053E5" w:rsidRDefault="00B053E5" w:rsidP="00B053E5">
                        <w:pPr>
                          <w:pStyle w:val="TableText"/>
                        </w:pPr>
                        <w:r>
                          <w:rPr>
                            <w:rFonts w:hint="eastAsia"/>
                          </w:rPr>
                          <w:t>设备</w:t>
                        </w:r>
                        <w:r>
                          <w:t>使用者</w:t>
                        </w:r>
                        <w:r>
                          <w:rPr>
                            <w:rFonts w:hint="eastAsia"/>
                          </w:rPr>
                          <w:t>urn</w:t>
                        </w:r>
                        <w:r>
                          <w:rPr>
                            <w:rFonts w:hint="eastAsia"/>
                          </w:rPr>
                          <w:t>。</w:t>
                        </w:r>
                      </w:p>
                    </w:tc>
                  </w:tr>
                  <w:tr w:rsidR="00B053E5" w:rsidTr="007E4F4A">
                    <w:trPr>
                      <w:trHeight w:val="303"/>
                    </w:trPr>
                    <w:tc>
                      <w:tcPr>
                        <w:tcW w:w="801" w:type="pct"/>
                        <w:vMerge/>
                      </w:tcPr>
                      <w:p w:rsidR="00B053E5" w:rsidRDefault="00B053E5" w:rsidP="00B053E5">
                        <w:pPr>
                          <w:pStyle w:val="TableText"/>
                        </w:pPr>
                      </w:p>
                    </w:tc>
                    <w:tc>
                      <w:tcPr>
                        <w:tcW w:w="870" w:type="pct"/>
                        <w:vMerge/>
                      </w:tcPr>
                      <w:p w:rsidR="00B053E5" w:rsidRDefault="00B053E5" w:rsidP="00B053E5">
                        <w:pPr>
                          <w:pStyle w:val="TableText"/>
                        </w:pPr>
                      </w:p>
                    </w:tc>
                    <w:tc>
                      <w:tcPr>
                        <w:tcW w:w="1109" w:type="pct"/>
                      </w:tcPr>
                      <w:p w:rsidR="00B053E5" w:rsidRDefault="00B053E5" w:rsidP="00B053E5">
                        <w:pPr>
                          <w:pStyle w:val="TableText"/>
                        </w:pPr>
                        <w:r>
                          <w:rPr>
                            <w:rFonts w:hint="eastAsia"/>
                          </w:rPr>
                          <w:t>uri</w:t>
                        </w:r>
                      </w:p>
                    </w:tc>
                    <w:tc>
                      <w:tcPr>
                        <w:tcW w:w="1109" w:type="pct"/>
                      </w:tcPr>
                      <w:p w:rsidR="00B053E5" w:rsidRDefault="00B053E5" w:rsidP="00B053E5">
                        <w:pPr>
                          <w:pStyle w:val="TableText"/>
                        </w:pPr>
                        <w:r>
                          <w:rPr>
                            <w:rFonts w:hint="eastAsia"/>
                          </w:rPr>
                          <w:t>string</w:t>
                        </w:r>
                      </w:p>
                    </w:tc>
                    <w:tc>
                      <w:tcPr>
                        <w:tcW w:w="1111" w:type="pct"/>
                      </w:tcPr>
                      <w:p w:rsidR="00B053E5" w:rsidRDefault="00B053E5" w:rsidP="00B053E5">
                        <w:pPr>
                          <w:pStyle w:val="TableText"/>
                        </w:pPr>
                        <w:r>
                          <w:rPr>
                            <w:rFonts w:hint="eastAsia"/>
                          </w:rPr>
                          <w:t>设备</w:t>
                        </w:r>
                        <w:r>
                          <w:t>使用者</w:t>
                        </w:r>
                        <w:r>
                          <w:rPr>
                            <w:rFonts w:hint="eastAsia"/>
                          </w:rPr>
                          <w:t>uri</w:t>
                        </w:r>
                        <w:r>
                          <w:rPr>
                            <w:rFonts w:hint="eastAsia"/>
                          </w:rPr>
                          <w:t>。</w:t>
                        </w:r>
                      </w:p>
                    </w:tc>
                  </w:tr>
                  <w:tr w:rsidR="00B053E5" w:rsidTr="007E4F4A">
                    <w:trPr>
                      <w:trHeight w:val="304"/>
                    </w:trPr>
                    <w:tc>
                      <w:tcPr>
                        <w:tcW w:w="801" w:type="pct"/>
                        <w:vMerge w:val="restart"/>
                      </w:tcPr>
                      <w:p w:rsidR="00B053E5" w:rsidRDefault="00B053E5" w:rsidP="00B053E5">
                        <w:pPr>
                          <w:pStyle w:val="TableText"/>
                        </w:pPr>
                        <w:r>
                          <w:rPr>
                            <w:rFonts w:hint="eastAsia"/>
                          </w:rPr>
                          <w:t>product</w:t>
                        </w:r>
                      </w:p>
                    </w:tc>
                    <w:tc>
                      <w:tcPr>
                        <w:tcW w:w="870" w:type="pct"/>
                        <w:vMerge w:val="restart"/>
                      </w:tcPr>
                      <w:p w:rsidR="00B053E5" w:rsidRDefault="00B053E5" w:rsidP="00B053E5">
                        <w:pPr>
                          <w:pStyle w:val="TableText"/>
                        </w:pPr>
                        <w:r>
                          <w:rPr>
                            <w:rFonts w:hint="eastAsia"/>
                          </w:rPr>
                          <w:t>structure</w:t>
                        </w:r>
                      </w:p>
                    </w:tc>
                    <w:tc>
                      <w:tcPr>
                        <w:tcW w:w="3330" w:type="pct"/>
                        <w:gridSpan w:val="3"/>
                      </w:tcPr>
                      <w:p w:rsidR="00B053E5" w:rsidRDefault="00B053E5" w:rsidP="00B053E5">
                        <w:pPr>
                          <w:pStyle w:val="TableText"/>
                        </w:pPr>
                        <w:r>
                          <w:rPr>
                            <w:rFonts w:hint="eastAsia"/>
                          </w:rPr>
                          <w:t>设备生产厂商</w:t>
                        </w:r>
                        <w:r>
                          <w:t>信息。</w:t>
                        </w:r>
                      </w:p>
                    </w:tc>
                  </w:tr>
                  <w:tr w:rsidR="00B053E5" w:rsidTr="007E4F4A">
                    <w:trPr>
                      <w:trHeight w:val="96"/>
                    </w:trPr>
                    <w:tc>
                      <w:tcPr>
                        <w:tcW w:w="801" w:type="pct"/>
                        <w:vMerge/>
                      </w:tcPr>
                      <w:p w:rsidR="00B053E5" w:rsidRDefault="00B053E5" w:rsidP="00B053E5">
                        <w:pPr>
                          <w:pStyle w:val="TableText"/>
                        </w:pPr>
                      </w:p>
                    </w:tc>
                    <w:tc>
                      <w:tcPr>
                        <w:tcW w:w="870" w:type="pct"/>
                        <w:vMerge/>
                      </w:tcPr>
                      <w:p w:rsidR="00B053E5" w:rsidRDefault="00B053E5" w:rsidP="00B053E5">
                        <w:pPr>
                          <w:pStyle w:val="TableText"/>
                        </w:pPr>
                      </w:p>
                    </w:tc>
                    <w:tc>
                      <w:tcPr>
                        <w:tcW w:w="1109" w:type="pct"/>
                      </w:tcPr>
                      <w:p w:rsidR="00B053E5" w:rsidRDefault="00B053E5" w:rsidP="00B053E5">
                        <w:pPr>
                          <w:pStyle w:val="TableText"/>
                        </w:pPr>
                        <w:r>
                          <w:rPr>
                            <w:rFonts w:hint="eastAsia"/>
                          </w:rPr>
                          <w:t>Attribute</w:t>
                        </w:r>
                      </w:p>
                    </w:tc>
                    <w:tc>
                      <w:tcPr>
                        <w:tcW w:w="1110" w:type="pct"/>
                      </w:tcPr>
                      <w:p w:rsidR="00B053E5" w:rsidRDefault="00B053E5" w:rsidP="00B053E5">
                        <w:pPr>
                          <w:pStyle w:val="TableText"/>
                        </w:pPr>
                        <w:r>
                          <w:rPr>
                            <w:rFonts w:hint="eastAsia"/>
                          </w:rPr>
                          <w:t>Type</w:t>
                        </w:r>
                      </w:p>
                    </w:tc>
                    <w:tc>
                      <w:tcPr>
                        <w:tcW w:w="1110" w:type="pct"/>
                      </w:tcPr>
                      <w:p w:rsidR="00B053E5" w:rsidRDefault="00B053E5" w:rsidP="00B053E5">
                        <w:pPr>
                          <w:pStyle w:val="TableText"/>
                        </w:pPr>
                        <w:r>
                          <w:rPr>
                            <w:rFonts w:hint="eastAsia"/>
                          </w:rPr>
                          <w:t>Description</w:t>
                        </w:r>
                      </w:p>
                    </w:tc>
                  </w:tr>
                  <w:tr w:rsidR="00B053E5" w:rsidTr="007E4F4A">
                    <w:trPr>
                      <w:trHeight w:val="95"/>
                    </w:trPr>
                    <w:tc>
                      <w:tcPr>
                        <w:tcW w:w="801" w:type="pct"/>
                        <w:vMerge/>
                      </w:tcPr>
                      <w:p w:rsidR="00B053E5" w:rsidRDefault="00B053E5" w:rsidP="00B053E5">
                        <w:pPr>
                          <w:pStyle w:val="TableText"/>
                        </w:pPr>
                      </w:p>
                    </w:tc>
                    <w:tc>
                      <w:tcPr>
                        <w:tcW w:w="870" w:type="pct"/>
                        <w:vMerge/>
                      </w:tcPr>
                      <w:p w:rsidR="00B053E5" w:rsidRDefault="00B053E5" w:rsidP="00B053E5">
                        <w:pPr>
                          <w:pStyle w:val="TableText"/>
                        </w:pPr>
                      </w:p>
                    </w:tc>
                    <w:tc>
                      <w:tcPr>
                        <w:tcW w:w="1109" w:type="pct"/>
                      </w:tcPr>
                      <w:p w:rsidR="00B053E5" w:rsidRPr="008929E7" w:rsidRDefault="00B053E5" w:rsidP="00B053E5">
                        <w:pPr>
                          <w:pStyle w:val="TableText"/>
                          <w:rPr>
                            <w:rFonts w:ascii="Consolas" w:hAnsi="Consolas" w:cs="Consolas"/>
                            <w:color w:val="000000"/>
                          </w:rPr>
                        </w:pPr>
                        <w:r w:rsidRPr="008929E7">
                          <w:t>productNo</w:t>
                        </w:r>
                      </w:p>
                    </w:tc>
                    <w:tc>
                      <w:tcPr>
                        <w:tcW w:w="1110" w:type="pct"/>
                      </w:tcPr>
                      <w:p w:rsidR="00B053E5" w:rsidRDefault="00B053E5" w:rsidP="00B053E5">
                        <w:pPr>
                          <w:pStyle w:val="TableText"/>
                        </w:pPr>
                        <w:r>
                          <w:rPr>
                            <w:rFonts w:hint="eastAsia"/>
                          </w:rPr>
                          <w:t>string</w:t>
                        </w:r>
                      </w:p>
                    </w:tc>
                    <w:tc>
                      <w:tcPr>
                        <w:tcW w:w="1110" w:type="pct"/>
                      </w:tcPr>
                      <w:p w:rsidR="00B053E5" w:rsidRDefault="00B053E5" w:rsidP="00B053E5">
                        <w:pPr>
                          <w:pStyle w:val="TableText"/>
                        </w:pPr>
                        <w:r>
                          <w:rPr>
                            <w:rFonts w:hint="eastAsia"/>
                          </w:rPr>
                          <w:t>设备</w:t>
                        </w:r>
                        <w:r>
                          <w:t>编号。</w:t>
                        </w:r>
                      </w:p>
                    </w:tc>
                  </w:tr>
                  <w:tr w:rsidR="00B053E5" w:rsidTr="007E4F4A">
                    <w:trPr>
                      <w:trHeight w:val="95"/>
                    </w:trPr>
                    <w:tc>
                      <w:tcPr>
                        <w:tcW w:w="801" w:type="pct"/>
                        <w:vMerge/>
                      </w:tcPr>
                      <w:p w:rsidR="00B053E5" w:rsidRDefault="00B053E5" w:rsidP="00B053E5">
                        <w:pPr>
                          <w:pStyle w:val="TableText"/>
                        </w:pPr>
                      </w:p>
                    </w:tc>
                    <w:tc>
                      <w:tcPr>
                        <w:tcW w:w="870" w:type="pct"/>
                        <w:vMerge/>
                      </w:tcPr>
                      <w:p w:rsidR="00B053E5" w:rsidRDefault="00B053E5" w:rsidP="00B053E5">
                        <w:pPr>
                          <w:pStyle w:val="TableText"/>
                        </w:pPr>
                      </w:p>
                    </w:tc>
                    <w:tc>
                      <w:tcPr>
                        <w:tcW w:w="1109" w:type="pct"/>
                      </w:tcPr>
                      <w:p w:rsidR="00B053E5" w:rsidRPr="008929E7" w:rsidRDefault="00B053E5" w:rsidP="00B053E5">
                        <w:pPr>
                          <w:pStyle w:val="TableText"/>
                          <w:rPr>
                            <w:rFonts w:ascii="Consolas" w:hAnsi="Consolas" w:cs="Consolas"/>
                            <w:color w:val="000000"/>
                          </w:rPr>
                        </w:pPr>
                        <w:r w:rsidRPr="008929E7">
                          <w:t>productName</w:t>
                        </w:r>
                      </w:p>
                    </w:tc>
                    <w:tc>
                      <w:tcPr>
                        <w:tcW w:w="1110" w:type="pct"/>
                      </w:tcPr>
                      <w:p w:rsidR="00B053E5" w:rsidRDefault="00B053E5" w:rsidP="00B053E5">
                        <w:pPr>
                          <w:pStyle w:val="TableText"/>
                        </w:pPr>
                        <w:r>
                          <w:t>s</w:t>
                        </w:r>
                        <w:r>
                          <w:rPr>
                            <w:rFonts w:hint="eastAsia"/>
                          </w:rPr>
                          <w:t>tring</w:t>
                        </w:r>
                      </w:p>
                    </w:tc>
                    <w:tc>
                      <w:tcPr>
                        <w:tcW w:w="1110" w:type="pct"/>
                      </w:tcPr>
                      <w:p w:rsidR="00B053E5" w:rsidRDefault="00B053E5" w:rsidP="00B053E5">
                        <w:pPr>
                          <w:pStyle w:val="TableText"/>
                        </w:pPr>
                        <w:r>
                          <w:rPr>
                            <w:rFonts w:hint="eastAsia"/>
                          </w:rPr>
                          <w:t>设备</w:t>
                        </w:r>
                        <w:r>
                          <w:t>名称。</w:t>
                        </w:r>
                      </w:p>
                    </w:tc>
                  </w:tr>
                  <w:tr w:rsidR="00B053E5" w:rsidTr="007E4F4A">
                    <w:trPr>
                      <w:trHeight w:val="95"/>
                    </w:trPr>
                    <w:tc>
                      <w:tcPr>
                        <w:tcW w:w="801" w:type="pct"/>
                        <w:vMerge/>
                      </w:tcPr>
                      <w:p w:rsidR="00B053E5" w:rsidRDefault="00B053E5" w:rsidP="00B053E5">
                        <w:pPr>
                          <w:pStyle w:val="TableText"/>
                        </w:pPr>
                      </w:p>
                    </w:tc>
                    <w:tc>
                      <w:tcPr>
                        <w:tcW w:w="870" w:type="pct"/>
                        <w:vMerge/>
                      </w:tcPr>
                      <w:p w:rsidR="00B053E5" w:rsidRDefault="00B053E5" w:rsidP="00B053E5">
                        <w:pPr>
                          <w:pStyle w:val="TableText"/>
                        </w:pPr>
                      </w:p>
                    </w:tc>
                    <w:tc>
                      <w:tcPr>
                        <w:tcW w:w="1109" w:type="pct"/>
                      </w:tcPr>
                      <w:p w:rsidR="00B053E5" w:rsidRPr="00844146" w:rsidRDefault="00B053E5" w:rsidP="00B053E5">
                        <w:pPr>
                          <w:pStyle w:val="TableText"/>
                          <w:rPr>
                            <w:rFonts w:ascii="Consolas" w:hAnsi="Consolas" w:cs="Consolas"/>
                            <w:color w:val="000000"/>
                          </w:rPr>
                        </w:pPr>
                        <w:r w:rsidRPr="00844146">
                          <w:t>vendorNo</w:t>
                        </w:r>
                      </w:p>
                    </w:tc>
                    <w:tc>
                      <w:tcPr>
                        <w:tcW w:w="1110" w:type="pct"/>
                      </w:tcPr>
                      <w:p w:rsidR="00B053E5" w:rsidRDefault="00B053E5" w:rsidP="00B053E5">
                        <w:pPr>
                          <w:pStyle w:val="TableText"/>
                        </w:pPr>
                        <w:r>
                          <w:rPr>
                            <w:rFonts w:hint="eastAsia"/>
                          </w:rPr>
                          <w:t>string</w:t>
                        </w:r>
                      </w:p>
                    </w:tc>
                    <w:tc>
                      <w:tcPr>
                        <w:tcW w:w="1110" w:type="pct"/>
                      </w:tcPr>
                      <w:p w:rsidR="00B053E5" w:rsidRDefault="00B053E5" w:rsidP="00B053E5">
                        <w:pPr>
                          <w:pStyle w:val="TableText"/>
                        </w:pPr>
                        <w:r>
                          <w:rPr>
                            <w:rFonts w:hint="eastAsia"/>
                          </w:rPr>
                          <w:t>设备生产厂商</w:t>
                        </w:r>
                        <w:r>
                          <w:rPr>
                            <w:rFonts w:hint="eastAsia"/>
                          </w:rPr>
                          <w:t>ID</w:t>
                        </w:r>
                        <w:r>
                          <w:rPr>
                            <w:rFonts w:hint="eastAsia"/>
                          </w:rPr>
                          <w:t>。</w:t>
                        </w:r>
                      </w:p>
                    </w:tc>
                  </w:tr>
                  <w:tr w:rsidR="00B053E5" w:rsidTr="007E4F4A">
                    <w:trPr>
                      <w:trHeight w:val="95"/>
                    </w:trPr>
                    <w:tc>
                      <w:tcPr>
                        <w:tcW w:w="801" w:type="pct"/>
                        <w:vMerge/>
                      </w:tcPr>
                      <w:p w:rsidR="00B053E5" w:rsidRDefault="00B053E5" w:rsidP="00B053E5">
                        <w:pPr>
                          <w:pStyle w:val="TableText"/>
                        </w:pPr>
                      </w:p>
                    </w:tc>
                    <w:tc>
                      <w:tcPr>
                        <w:tcW w:w="870" w:type="pct"/>
                        <w:vMerge/>
                      </w:tcPr>
                      <w:p w:rsidR="00B053E5" w:rsidRDefault="00B053E5" w:rsidP="00B053E5">
                        <w:pPr>
                          <w:pStyle w:val="TableText"/>
                        </w:pPr>
                      </w:p>
                    </w:tc>
                    <w:tc>
                      <w:tcPr>
                        <w:tcW w:w="1109" w:type="pct"/>
                      </w:tcPr>
                      <w:p w:rsidR="00B053E5" w:rsidRPr="00844146" w:rsidRDefault="00B053E5" w:rsidP="00B053E5">
                        <w:pPr>
                          <w:pStyle w:val="TableText"/>
                          <w:rPr>
                            <w:rFonts w:ascii="Consolas" w:hAnsi="Consolas" w:cs="Consolas"/>
                            <w:color w:val="000000"/>
                          </w:rPr>
                        </w:pPr>
                        <w:r w:rsidRPr="00844146">
                          <w:t>vendorName</w:t>
                        </w:r>
                      </w:p>
                    </w:tc>
                    <w:tc>
                      <w:tcPr>
                        <w:tcW w:w="1110" w:type="pct"/>
                      </w:tcPr>
                      <w:p w:rsidR="00B053E5" w:rsidRDefault="00B053E5" w:rsidP="00B053E5">
                        <w:pPr>
                          <w:pStyle w:val="TableText"/>
                        </w:pPr>
                        <w:r>
                          <w:rPr>
                            <w:rFonts w:hint="eastAsia"/>
                          </w:rPr>
                          <w:t>string</w:t>
                        </w:r>
                      </w:p>
                    </w:tc>
                    <w:tc>
                      <w:tcPr>
                        <w:tcW w:w="1110" w:type="pct"/>
                      </w:tcPr>
                      <w:p w:rsidR="00B053E5" w:rsidRDefault="00B053E5" w:rsidP="00B053E5">
                        <w:pPr>
                          <w:pStyle w:val="TableText"/>
                        </w:pPr>
                        <w:r>
                          <w:rPr>
                            <w:rFonts w:hint="eastAsia"/>
                          </w:rPr>
                          <w:t>设备生产厂商名称</w:t>
                        </w:r>
                        <w:r>
                          <w:t>。</w:t>
                        </w:r>
                      </w:p>
                    </w:tc>
                  </w:tr>
                  <w:tr w:rsidR="00B053E5" w:rsidTr="007E4F4A">
                    <w:trPr>
                      <w:trHeight w:val="95"/>
                    </w:trPr>
                    <w:tc>
                      <w:tcPr>
                        <w:tcW w:w="801" w:type="pct"/>
                        <w:vMerge/>
                      </w:tcPr>
                      <w:p w:rsidR="00B053E5" w:rsidRDefault="00B053E5" w:rsidP="00B053E5">
                        <w:pPr>
                          <w:pStyle w:val="TableText"/>
                        </w:pPr>
                      </w:p>
                    </w:tc>
                    <w:tc>
                      <w:tcPr>
                        <w:tcW w:w="870" w:type="pct"/>
                        <w:vMerge/>
                      </w:tcPr>
                      <w:p w:rsidR="00B053E5" w:rsidRDefault="00B053E5" w:rsidP="00B053E5">
                        <w:pPr>
                          <w:pStyle w:val="TableText"/>
                        </w:pPr>
                      </w:p>
                    </w:tc>
                    <w:tc>
                      <w:tcPr>
                        <w:tcW w:w="1109" w:type="pct"/>
                      </w:tcPr>
                      <w:p w:rsidR="00B053E5" w:rsidRPr="00844146" w:rsidRDefault="00B053E5" w:rsidP="00B053E5">
                        <w:pPr>
                          <w:pStyle w:val="TableText"/>
                          <w:rPr>
                            <w:rFonts w:ascii="Consolas" w:hAnsi="Consolas" w:cs="Consolas"/>
                            <w:color w:val="000000"/>
                          </w:rPr>
                        </w:pPr>
                        <w:r w:rsidRPr="00844146">
                          <w:t>deviceType</w:t>
                        </w:r>
                      </w:p>
                    </w:tc>
                    <w:tc>
                      <w:tcPr>
                        <w:tcW w:w="1110" w:type="pct"/>
                      </w:tcPr>
                      <w:p w:rsidR="00B053E5" w:rsidRDefault="00B053E5" w:rsidP="00B053E5">
                        <w:pPr>
                          <w:pStyle w:val="TableText"/>
                        </w:pPr>
                        <w:r>
                          <w:rPr>
                            <w:rFonts w:hint="eastAsia"/>
                          </w:rPr>
                          <w:t>string</w:t>
                        </w:r>
                      </w:p>
                    </w:tc>
                    <w:tc>
                      <w:tcPr>
                        <w:tcW w:w="1110" w:type="pct"/>
                      </w:tcPr>
                      <w:p w:rsidR="00B053E5" w:rsidRDefault="00B053E5" w:rsidP="00B053E5">
                        <w:pPr>
                          <w:pStyle w:val="TableText"/>
                        </w:pPr>
                        <w:r>
                          <w:rPr>
                            <w:rFonts w:hint="eastAsia"/>
                          </w:rPr>
                          <w:t>设备</w:t>
                        </w:r>
                        <w:r>
                          <w:t>类型。</w:t>
                        </w:r>
                      </w:p>
                    </w:tc>
                  </w:tr>
                  <w:tr w:rsidR="00B053E5" w:rsidTr="007E4F4A">
                    <w:trPr>
                      <w:trHeight w:val="95"/>
                    </w:trPr>
                    <w:tc>
                      <w:tcPr>
                        <w:tcW w:w="801" w:type="pct"/>
                        <w:vMerge/>
                      </w:tcPr>
                      <w:p w:rsidR="00B053E5" w:rsidRDefault="00B053E5" w:rsidP="00B053E5">
                        <w:pPr>
                          <w:pStyle w:val="TableText"/>
                        </w:pPr>
                      </w:p>
                    </w:tc>
                    <w:tc>
                      <w:tcPr>
                        <w:tcW w:w="870" w:type="pct"/>
                        <w:vMerge/>
                      </w:tcPr>
                      <w:p w:rsidR="00B053E5" w:rsidRDefault="00B053E5" w:rsidP="00B053E5">
                        <w:pPr>
                          <w:pStyle w:val="TableText"/>
                        </w:pPr>
                      </w:p>
                    </w:tc>
                    <w:tc>
                      <w:tcPr>
                        <w:tcW w:w="1109" w:type="pct"/>
                      </w:tcPr>
                      <w:p w:rsidR="00B053E5" w:rsidRPr="00844146" w:rsidRDefault="00B053E5" w:rsidP="00B053E5">
                        <w:pPr>
                          <w:pStyle w:val="TableText"/>
                          <w:rPr>
                            <w:rFonts w:ascii="Consolas" w:hAnsi="Consolas" w:cs="Consolas"/>
                            <w:color w:val="000000"/>
                          </w:rPr>
                        </w:pPr>
                        <w:r w:rsidRPr="00844146">
                          <w:t>alias</w:t>
                        </w:r>
                      </w:p>
                    </w:tc>
                    <w:tc>
                      <w:tcPr>
                        <w:tcW w:w="1110" w:type="pct"/>
                      </w:tcPr>
                      <w:p w:rsidR="00B053E5" w:rsidRDefault="00B053E5" w:rsidP="00B053E5">
                        <w:pPr>
                          <w:pStyle w:val="TableText"/>
                        </w:pPr>
                        <w:r>
                          <w:rPr>
                            <w:rFonts w:hint="eastAsia"/>
                          </w:rPr>
                          <w:t>string</w:t>
                        </w:r>
                      </w:p>
                    </w:tc>
                    <w:tc>
                      <w:tcPr>
                        <w:tcW w:w="1110" w:type="pct"/>
                      </w:tcPr>
                      <w:p w:rsidR="00B053E5" w:rsidRDefault="00B053E5" w:rsidP="00B053E5">
                        <w:pPr>
                          <w:pStyle w:val="TableText"/>
                        </w:pPr>
                        <w:r>
                          <w:rPr>
                            <w:rFonts w:hint="eastAsia"/>
                          </w:rPr>
                          <w:t>设备</w:t>
                        </w:r>
                        <w:r>
                          <w:t>别名。</w:t>
                        </w:r>
                      </w:p>
                    </w:tc>
                  </w:tr>
                </w:tbl>
                <w:p w:rsidR="00B053E5" w:rsidRPr="007F3323" w:rsidRDefault="00B053E5" w:rsidP="00B053E5">
                  <w:pPr>
                    <w:pStyle w:val="TableText"/>
                  </w:pPr>
                </w:p>
              </w:tc>
            </w:tr>
            <w:tr w:rsidR="007E4F4A" w:rsidRPr="007F3323" w:rsidTr="007E4F4A">
              <w:tc>
                <w:tcPr>
                  <w:tcW w:w="963" w:type="pct"/>
                </w:tcPr>
                <w:p w:rsidR="007E4F4A" w:rsidRPr="004F0EF0" w:rsidRDefault="007E4F4A" w:rsidP="00B053E5">
                  <w:pPr>
                    <w:pStyle w:val="TableText"/>
                  </w:pPr>
                  <w:r>
                    <w:t>pagination</w:t>
                  </w:r>
                </w:p>
              </w:tc>
              <w:tc>
                <w:tcPr>
                  <w:tcW w:w="606" w:type="pct"/>
                  <w:shd w:val="clear" w:color="auto" w:fill="auto"/>
                </w:tcPr>
                <w:p w:rsidR="007E4F4A" w:rsidRPr="007F3323" w:rsidRDefault="007E4F4A" w:rsidP="00B053E5">
                  <w:pPr>
                    <w:pStyle w:val="TableText"/>
                  </w:pPr>
                  <w:r>
                    <w:t>structure</w:t>
                  </w:r>
                </w:p>
              </w:tc>
              <w:tc>
                <w:tcPr>
                  <w:tcW w:w="3431" w:type="pct"/>
                  <w:shd w:val="clear" w:color="auto" w:fill="auto"/>
                </w:tcPr>
                <w:p w:rsidR="007E4F4A" w:rsidRDefault="007E4F4A" w:rsidP="007E4F4A">
                  <w:pPr>
                    <w:pStyle w:val="TableText"/>
                  </w:pPr>
                  <w:r>
                    <w:rPr>
                      <w:rFonts w:hint="eastAsia"/>
                    </w:rPr>
                    <w:t>查询分页</w:t>
                  </w:r>
                  <w:r>
                    <w:t>信息</w:t>
                  </w:r>
                  <w:r w:rsidRPr="007F3323">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983"/>
                    <w:gridCol w:w="963"/>
                    <w:gridCol w:w="3781"/>
                  </w:tblGrid>
                  <w:tr w:rsidR="007E4F4A" w:rsidRPr="007F3323" w:rsidTr="007E4F4A">
                    <w:tc>
                      <w:tcPr>
                        <w:tcW w:w="858" w:type="pct"/>
                        <w:shd w:val="clear" w:color="auto" w:fill="D9D9D9"/>
                      </w:tcPr>
                      <w:p w:rsidR="007E4F4A" w:rsidRPr="007F3323" w:rsidRDefault="007E4F4A" w:rsidP="007E4F4A">
                        <w:pPr>
                          <w:pStyle w:val="TableText"/>
                        </w:pPr>
                        <w:r w:rsidRPr="007F3323">
                          <w:t>Attribute</w:t>
                        </w:r>
                      </w:p>
                    </w:tc>
                    <w:tc>
                      <w:tcPr>
                        <w:tcW w:w="841" w:type="pct"/>
                        <w:shd w:val="clear" w:color="auto" w:fill="D9D9D9"/>
                      </w:tcPr>
                      <w:p w:rsidR="007E4F4A" w:rsidRPr="007F3323" w:rsidRDefault="007E4F4A" w:rsidP="007E4F4A">
                        <w:pPr>
                          <w:pStyle w:val="TableText"/>
                        </w:pPr>
                        <w:r w:rsidRPr="007F3323">
                          <w:t>Type</w:t>
                        </w:r>
                      </w:p>
                    </w:tc>
                    <w:tc>
                      <w:tcPr>
                        <w:tcW w:w="3301" w:type="pct"/>
                        <w:shd w:val="clear" w:color="auto" w:fill="D9D9D9"/>
                      </w:tcPr>
                      <w:p w:rsidR="007E4F4A" w:rsidRPr="007F3323" w:rsidRDefault="007E4F4A" w:rsidP="007E4F4A">
                        <w:pPr>
                          <w:pStyle w:val="TableText"/>
                        </w:pPr>
                        <w:r w:rsidRPr="007F3323">
                          <w:t>Description</w:t>
                        </w:r>
                      </w:p>
                    </w:tc>
                  </w:tr>
                  <w:tr w:rsidR="007E4F4A" w:rsidRPr="007F3323" w:rsidTr="007E4F4A">
                    <w:tc>
                      <w:tcPr>
                        <w:tcW w:w="858" w:type="pct"/>
                      </w:tcPr>
                      <w:p w:rsidR="007E4F4A" w:rsidRPr="007F3323" w:rsidRDefault="007E4F4A" w:rsidP="007E4F4A">
                        <w:pPr>
                          <w:pStyle w:val="TableText"/>
                        </w:pPr>
                        <w:r>
                          <w:t>page</w:t>
                        </w:r>
                      </w:p>
                    </w:tc>
                    <w:tc>
                      <w:tcPr>
                        <w:tcW w:w="841" w:type="pct"/>
                      </w:tcPr>
                      <w:p w:rsidR="007E4F4A" w:rsidRPr="007F3323" w:rsidRDefault="007E4F4A" w:rsidP="007E4F4A">
                        <w:pPr>
                          <w:pStyle w:val="TableText"/>
                        </w:pPr>
                        <w:r>
                          <w:t>integer</w:t>
                        </w:r>
                      </w:p>
                    </w:tc>
                    <w:tc>
                      <w:tcPr>
                        <w:tcW w:w="3301" w:type="pct"/>
                      </w:tcPr>
                      <w:p w:rsidR="007E4F4A" w:rsidRPr="007F3323" w:rsidRDefault="007E4F4A" w:rsidP="007E4F4A">
                        <w:pPr>
                          <w:pStyle w:val="TableText"/>
                        </w:pPr>
                        <w:r>
                          <w:rPr>
                            <w:rFonts w:hint="eastAsia"/>
                          </w:rPr>
                          <w:t>页面</w:t>
                        </w:r>
                        <w:r>
                          <w:t>索引</w:t>
                        </w:r>
                        <w:r>
                          <w:rPr>
                            <w:rFonts w:hint="eastAsia"/>
                          </w:rPr>
                          <w:t>。</w:t>
                        </w:r>
                        <w:r w:rsidRPr="007F3323">
                          <w:t xml:space="preserve"> </w:t>
                        </w:r>
                      </w:p>
                    </w:tc>
                  </w:tr>
                  <w:tr w:rsidR="007E4F4A" w:rsidTr="007E4F4A">
                    <w:tc>
                      <w:tcPr>
                        <w:tcW w:w="858" w:type="pct"/>
                      </w:tcPr>
                      <w:p w:rsidR="007E4F4A" w:rsidRDefault="007E4F4A" w:rsidP="007E4F4A">
                        <w:pPr>
                          <w:pStyle w:val="TableText"/>
                        </w:pPr>
                        <w:r>
                          <w:t>size</w:t>
                        </w:r>
                      </w:p>
                    </w:tc>
                    <w:tc>
                      <w:tcPr>
                        <w:tcW w:w="841" w:type="pct"/>
                      </w:tcPr>
                      <w:p w:rsidR="007E4F4A" w:rsidRDefault="007E4F4A" w:rsidP="007E4F4A">
                        <w:pPr>
                          <w:pStyle w:val="TableText"/>
                        </w:pPr>
                        <w:r>
                          <w:t>integer</w:t>
                        </w:r>
                      </w:p>
                    </w:tc>
                    <w:tc>
                      <w:tcPr>
                        <w:tcW w:w="3301" w:type="pct"/>
                      </w:tcPr>
                      <w:p w:rsidR="007E4F4A" w:rsidRDefault="007E4F4A" w:rsidP="007E4F4A">
                        <w:pPr>
                          <w:pStyle w:val="TableText"/>
                        </w:pPr>
                        <w:r>
                          <w:rPr>
                            <w:rFonts w:hint="eastAsia"/>
                          </w:rPr>
                          <w:t>单页查询量。</w:t>
                        </w:r>
                      </w:p>
                    </w:tc>
                  </w:tr>
                  <w:tr w:rsidR="007E4F4A" w:rsidTr="007E4F4A">
                    <w:tc>
                      <w:tcPr>
                        <w:tcW w:w="858" w:type="pct"/>
                      </w:tcPr>
                      <w:p w:rsidR="007E4F4A" w:rsidRDefault="007E4F4A" w:rsidP="007E4F4A">
                        <w:pPr>
                          <w:pStyle w:val="TableText"/>
                        </w:pPr>
                        <w:r>
                          <w:t>count</w:t>
                        </w:r>
                      </w:p>
                    </w:tc>
                    <w:tc>
                      <w:tcPr>
                        <w:tcW w:w="841" w:type="pct"/>
                      </w:tcPr>
                      <w:p w:rsidR="007E4F4A" w:rsidRDefault="007E4F4A" w:rsidP="007E4F4A">
                        <w:pPr>
                          <w:pStyle w:val="TableText"/>
                        </w:pPr>
                        <w:r>
                          <w:t>integer</w:t>
                        </w:r>
                      </w:p>
                    </w:tc>
                    <w:tc>
                      <w:tcPr>
                        <w:tcW w:w="3301" w:type="pct"/>
                      </w:tcPr>
                      <w:p w:rsidR="007E4F4A" w:rsidRDefault="009E4D07" w:rsidP="007E4F4A">
                        <w:pPr>
                          <w:pStyle w:val="TableText"/>
                        </w:pPr>
                        <w:r>
                          <w:rPr>
                            <w:rFonts w:hint="eastAsia"/>
                          </w:rPr>
                          <w:t>查询返回分页</w:t>
                        </w:r>
                        <w:r w:rsidR="003D2A33">
                          <w:rPr>
                            <w:rFonts w:hint="eastAsia"/>
                          </w:rPr>
                          <w:t>页数</w:t>
                        </w:r>
                        <w:r>
                          <w:t>总</w:t>
                        </w:r>
                        <w:r>
                          <w:rPr>
                            <w:rFonts w:hint="eastAsia"/>
                          </w:rPr>
                          <w:t>量</w:t>
                        </w:r>
                        <w:r w:rsidR="007E4F4A">
                          <w:t>。</w:t>
                        </w:r>
                      </w:p>
                    </w:tc>
                  </w:tr>
                  <w:tr w:rsidR="004732D2" w:rsidTr="007E4F4A">
                    <w:tc>
                      <w:tcPr>
                        <w:tcW w:w="858" w:type="pct"/>
                      </w:tcPr>
                      <w:p w:rsidR="004732D2" w:rsidRDefault="004732D2" w:rsidP="004732D2">
                        <w:pPr>
                          <w:pStyle w:val="TableText"/>
                        </w:pPr>
                        <w:r>
                          <w:t>totalCount</w:t>
                        </w:r>
                      </w:p>
                    </w:tc>
                    <w:tc>
                      <w:tcPr>
                        <w:tcW w:w="841" w:type="pct"/>
                      </w:tcPr>
                      <w:p w:rsidR="004732D2" w:rsidRDefault="004732D2" w:rsidP="004732D2">
                        <w:pPr>
                          <w:pStyle w:val="TableText"/>
                        </w:pPr>
                        <w:r>
                          <w:t>integer</w:t>
                        </w:r>
                      </w:p>
                    </w:tc>
                    <w:tc>
                      <w:tcPr>
                        <w:tcW w:w="3301" w:type="pct"/>
                      </w:tcPr>
                      <w:p w:rsidR="004732D2" w:rsidRDefault="004732D2" w:rsidP="004732D2">
                        <w:pPr>
                          <w:pStyle w:val="TableText"/>
                        </w:pPr>
                        <w:r>
                          <w:rPr>
                            <w:rFonts w:hint="eastAsia"/>
                          </w:rPr>
                          <w:t>查询返回</w:t>
                        </w:r>
                        <w:r>
                          <w:t>信息总量。</w:t>
                        </w:r>
                      </w:p>
                    </w:tc>
                  </w:tr>
                </w:tbl>
                <w:p w:rsidR="007E4F4A" w:rsidRDefault="007E4F4A" w:rsidP="00B053E5">
                  <w:pPr>
                    <w:pStyle w:val="TableText"/>
                  </w:pPr>
                </w:p>
              </w:tc>
            </w:tr>
          </w:tbl>
          <w:p w:rsidR="00B053E5" w:rsidRPr="007F3323" w:rsidRDefault="00B053E5" w:rsidP="00B053E5">
            <w:pPr>
              <w:pStyle w:val="TableText"/>
            </w:pPr>
          </w:p>
        </w:tc>
      </w:tr>
      <w:tr w:rsidR="00B053E5" w:rsidRPr="007F3323" w:rsidTr="00B053E5">
        <w:tc>
          <w:tcPr>
            <w:tcW w:w="1135" w:type="dxa"/>
            <w:tcBorders>
              <w:top w:val="single" w:sz="4" w:space="0" w:color="000000"/>
              <w:left w:val="single" w:sz="4" w:space="0" w:color="000000"/>
              <w:bottom w:val="single" w:sz="4" w:space="0" w:color="000000"/>
              <w:right w:val="single" w:sz="4" w:space="0" w:color="000000"/>
            </w:tcBorders>
          </w:tcPr>
          <w:p w:rsidR="00B053E5" w:rsidRPr="007F3323" w:rsidRDefault="00B053E5" w:rsidP="00B053E5">
            <w:pPr>
              <w:pStyle w:val="TableText"/>
            </w:pPr>
            <w:r w:rsidRPr="007F3323">
              <w:t>请求样例</w:t>
            </w:r>
          </w:p>
        </w:tc>
        <w:tc>
          <w:tcPr>
            <w:tcW w:w="8901" w:type="dxa"/>
            <w:tcBorders>
              <w:top w:val="single" w:sz="4" w:space="0" w:color="000000"/>
              <w:left w:val="single" w:sz="4" w:space="0" w:color="000000"/>
              <w:bottom w:val="single" w:sz="4" w:space="0" w:color="000000"/>
              <w:right w:val="single" w:sz="4" w:space="0" w:color="000000"/>
            </w:tcBorders>
          </w:tcPr>
          <w:p w:rsidR="00B053E5" w:rsidRPr="00755397" w:rsidRDefault="00B053E5" w:rsidP="00B053E5">
            <w:pPr>
              <w:pStyle w:val="HTML8"/>
              <w:shd w:val="clear" w:color="auto" w:fill="FFFFFF"/>
              <w:ind w:left="0"/>
              <w:rPr>
                <w:rFonts w:ascii="Times New Roman" w:hAnsi="Times New Roman" w:cs="Arial"/>
                <w:snapToGrid w:val="0"/>
                <w:kern w:val="0"/>
                <w:sz w:val="21"/>
                <w:szCs w:val="21"/>
              </w:rPr>
            </w:pPr>
            <w:r>
              <w:rPr>
                <w:rFonts w:ascii="Times New Roman" w:hAnsi="Times New Roman" w:cs="Arial"/>
                <w:snapToGrid w:val="0"/>
                <w:kern w:val="0"/>
                <w:sz w:val="21"/>
                <w:szCs w:val="21"/>
              </w:rPr>
              <w:t xml:space="preserve">GET </w:t>
            </w:r>
            <w:r>
              <w:rPr>
                <w:rFonts w:ascii="Times New Roman" w:hAnsi="Times New Roman" w:cs="Arial" w:hint="eastAsia"/>
                <w:snapToGrid w:val="0"/>
                <w:kern w:val="0"/>
                <w:sz w:val="21"/>
                <w:szCs w:val="21"/>
              </w:rPr>
              <w:t>&lt;</w:t>
            </w:r>
            <w:r>
              <w:rPr>
                <w:rFonts w:ascii="Times New Roman" w:hAnsi="Times New Roman" w:cs="Arial"/>
                <w:snapToGrid w:val="0"/>
                <w:kern w:val="0"/>
                <w:sz w:val="21"/>
                <w:szCs w:val="21"/>
              </w:rPr>
              <w:t>vm_uri</w:t>
            </w:r>
            <w:r>
              <w:rPr>
                <w:rFonts w:ascii="Times New Roman" w:hAnsi="Times New Roman" w:cs="Arial" w:hint="eastAsia"/>
                <w:snapToGrid w:val="0"/>
                <w:kern w:val="0"/>
                <w:sz w:val="21"/>
                <w:szCs w:val="21"/>
              </w:rPr>
              <w:t>&gt;</w:t>
            </w:r>
            <w:r w:rsidRPr="00755397">
              <w:rPr>
                <w:rFonts w:ascii="Times New Roman" w:hAnsi="Times New Roman" w:cs="Arial"/>
                <w:snapToGrid w:val="0"/>
                <w:kern w:val="0"/>
                <w:sz w:val="21"/>
                <w:szCs w:val="21"/>
              </w:rPr>
              <w:t>/</w:t>
            </w:r>
            <w:r w:rsidRPr="00B053E5">
              <w:rPr>
                <w:rFonts w:ascii="Times New Roman" w:hAnsi="Times New Roman" w:cs="Arial"/>
                <w:b/>
                <w:snapToGrid w:val="0"/>
                <w:kern w:val="0"/>
                <w:sz w:val="21"/>
                <w:szCs w:val="21"/>
              </w:rPr>
              <w:t>&lt;</w:t>
            </w:r>
            <w:r>
              <w:rPr>
                <w:rFonts w:ascii="Times New Roman" w:hAnsi="Times New Roman" w:cs="Arial"/>
                <w:b/>
                <w:snapToGrid w:val="0"/>
                <w:kern w:val="0"/>
                <w:sz w:val="21"/>
                <w:szCs w:val="21"/>
              </w:rPr>
              <w:t>vm</w:t>
            </w:r>
            <w:r w:rsidRPr="00B053E5">
              <w:rPr>
                <w:rFonts w:ascii="Times New Roman" w:hAnsi="Times New Roman" w:cs="Arial"/>
                <w:b/>
                <w:snapToGrid w:val="0"/>
                <w:kern w:val="0"/>
                <w:sz w:val="21"/>
                <w:szCs w:val="21"/>
              </w:rPr>
              <w:t>_id&gt;</w:t>
            </w:r>
            <w:r w:rsidRPr="00755397">
              <w:rPr>
                <w:rFonts w:ascii="Times New Roman" w:hAnsi="Times New Roman" w:cs="Arial"/>
                <w:snapToGrid w:val="0"/>
                <w:kern w:val="0"/>
                <w:sz w:val="21"/>
                <w:szCs w:val="21"/>
              </w:rPr>
              <w:t>/pcis</w:t>
            </w:r>
            <w:r>
              <w:rPr>
                <w:rFonts w:ascii="Times New Roman" w:hAnsi="Times New Roman" w:cs="Arial"/>
                <w:snapToGrid w:val="0"/>
                <w:kern w:val="0"/>
                <w:sz w:val="21"/>
                <w:szCs w:val="21"/>
              </w:rPr>
              <w:t xml:space="preserve"> </w:t>
            </w:r>
            <w:r w:rsidRPr="00755397">
              <w:rPr>
                <w:rFonts w:ascii="Times New Roman" w:hAnsi="Times New Roman" w:cs="Arial"/>
                <w:snapToGrid w:val="0"/>
                <w:kern w:val="0"/>
                <w:sz w:val="21"/>
                <w:szCs w:val="21"/>
              </w:rPr>
              <w:t>HTTP/1.1</w:t>
            </w:r>
          </w:p>
          <w:p w:rsidR="00B053E5" w:rsidRPr="007F3323" w:rsidRDefault="00B053E5" w:rsidP="00B053E5">
            <w:pPr>
              <w:pStyle w:val="TableText"/>
            </w:pPr>
            <w:r w:rsidRPr="007F3323">
              <w:t>Host https://&lt;</w:t>
            </w:r>
            <w:r w:rsidRPr="007F3323">
              <w:rPr>
                <w:b/>
              </w:rPr>
              <w:t>ip</w:t>
            </w:r>
            <w:r w:rsidRPr="007F3323">
              <w:t>&gt;:&lt;</w:t>
            </w:r>
            <w:r w:rsidRPr="007F3323">
              <w:rPr>
                <w:b/>
              </w:rPr>
              <w:t>port&gt;</w:t>
            </w:r>
          </w:p>
          <w:p w:rsidR="00B053E5" w:rsidRPr="007F3323" w:rsidRDefault="00B053E5" w:rsidP="00B053E5">
            <w:pPr>
              <w:pStyle w:val="TableText"/>
            </w:pPr>
            <w:r w:rsidRPr="007F3323">
              <w:t>Accept application/json;version=&lt;version&gt;; charset=UTF-8</w:t>
            </w:r>
          </w:p>
          <w:p w:rsidR="00B053E5" w:rsidRPr="007F3323" w:rsidRDefault="00B053E5" w:rsidP="00B053E5">
            <w:pPr>
              <w:pStyle w:val="TableText"/>
            </w:pPr>
            <w:r w:rsidRPr="007F3323">
              <w:t xml:space="preserve">X-Auth-Token: </w:t>
            </w:r>
            <w:r w:rsidRPr="007F3323">
              <w:rPr>
                <w:b/>
              </w:rPr>
              <w:t>&lt;Authen_TOKEN&gt;</w:t>
            </w:r>
          </w:p>
        </w:tc>
      </w:tr>
      <w:tr w:rsidR="00B053E5" w:rsidRPr="007F3323" w:rsidTr="00B053E5">
        <w:tc>
          <w:tcPr>
            <w:tcW w:w="1135" w:type="dxa"/>
            <w:tcBorders>
              <w:top w:val="single" w:sz="4" w:space="0" w:color="000000"/>
              <w:left w:val="single" w:sz="4" w:space="0" w:color="000000"/>
              <w:bottom w:val="single" w:sz="4" w:space="0" w:color="000000"/>
              <w:right w:val="single" w:sz="4" w:space="0" w:color="000000"/>
            </w:tcBorders>
          </w:tcPr>
          <w:p w:rsidR="00B053E5" w:rsidRDefault="00B053E5" w:rsidP="00B053E5">
            <w:pPr>
              <w:pStyle w:val="TableText"/>
            </w:pPr>
            <w:r w:rsidRPr="007F3323">
              <w:t>响应样例</w:t>
            </w:r>
          </w:p>
          <w:p w:rsidR="00C74797" w:rsidRPr="007F3323" w:rsidRDefault="00C74797" w:rsidP="00B053E5">
            <w:pPr>
              <w:pStyle w:val="TableText"/>
            </w:pPr>
          </w:p>
        </w:tc>
        <w:tc>
          <w:tcPr>
            <w:tcW w:w="8901" w:type="dxa"/>
            <w:tcBorders>
              <w:top w:val="single" w:sz="4" w:space="0" w:color="000000"/>
              <w:left w:val="single" w:sz="4" w:space="0" w:color="000000"/>
              <w:bottom w:val="single" w:sz="4" w:space="0" w:color="000000"/>
              <w:right w:val="single" w:sz="4" w:space="0" w:color="000000"/>
            </w:tcBorders>
          </w:tcPr>
          <w:p w:rsidR="00B053E5" w:rsidRPr="007F3323" w:rsidRDefault="00B053E5" w:rsidP="00B053E5">
            <w:pPr>
              <w:pStyle w:val="TableText"/>
            </w:pPr>
            <w:r w:rsidRPr="007F3323">
              <w:t>HTTP/1.1 200 OKAY</w:t>
            </w:r>
          </w:p>
          <w:p w:rsidR="00B053E5" w:rsidRPr="007F3323" w:rsidRDefault="00B053E5" w:rsidP="00B053E5">
            <w:pPr>
              <w:pStyle w:val="TableText"/>
            </w:pPr>
            <w:r w:rsidRPr="007F3323">
              <w:t>Date: Mon, 12 Nov 2007 15:55:01 GMT</w:t>
            </w:r>
          </w:p>
          <w:p w:rsidR="00B053E5" w:rsidRPr="007F3323" w:rsidRDefault="00B053E5" w:rsidP="00B053E5">
            <w:pPr>
              <w:pStyle w:val="TableText"/>
            </w:pPr>
            <w:r w:rsidRPr="007F3323">
              <w:t xml:space="preserve">Content-Length: </w:t>
            </w:r>
            <w:r w:rsidRPr="007F3323">
              <w:rPr>
                <w:b/>
              </w:rPr>
              <w:t>xxx</w:t>
            </w:r>
          </w:p>
          <w:p w:rsidR="00B053E5" w:rsidRPr="007F3323" w:rsidRDefault="00B053E5" w:rsidP="00B053E5">
            <w:pPr>
              <w:pStyle w:val="TableText"/>
            </w:pPr>
            <w:r w:rsidRPr="007F3323">
              <w:t>Content-Type: application/json; charset=UTF-8</w:t>
            </w:r>
          </w:p>
          <w:p w:rsidR="00B053E5" w:rsidRPr="007F3323" w:rsidRDefault="00B053E5" w:rsidP="00B053E5">
            <w:pPr>
              <w:pStyle w:val="TableText"/>
            </w:pPr>
            <w:r w:rsidRPr="007F3323">
              <w:t>{</w:t>
            </w:r>
          </w:p>
          <w:p w:rsidR="00B053E5" w:rsidRPr="007F3323" w:rsidRDefault="00B053E5" w:rsidP="00B053E5">
            <w:pPr>
              <w:pStyle w:val="TableText"/>
            </w:pPr>
            <w:r w:rsidRPr="007F3323">
              <w:t>}</w:t>
            </w:r>
          </w:p>
        </w:tc>
      </w:tr>
    </w:tbl>
    <w:p w:rsidR="00C74797" w:rsidRDefault="00C74797" w:rsidP="00C74797">
      <w:pPr>
        <w:pStyle w:val="31"/>
      </w:pPr>
      <w:bookmarkStart w:id="365" w:name="_Toc28631511"/>
      <w:bookmarkStart w:id="366" w:name="_Toc509581384"/>
      <w:r>
        <w:rPr>
          <w:rFonts w:hint="eastAsia"/>
        </w:rPr>
        <w:t>增加、修改虚拟机</w:t>
      </w:r>
      <w:r>
        <w:t>自定义</w:t>
      </w:r>
      <w:r>
        <w:rPr>
          <w:rFonts w:hint="eastAsia"/>
        </w:rPr>
        <w:t>属性</w:t>
      </w:r>
      <w:bookmarkEnd w:id="365"/>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101"/>
        <w:gridCol w:w="8538"/>
      </w:tblGrid>
      <w:tr w:rsidR="00C74797" w:rsidTr="00E32910">
        <w:tc>
          <w:tcPr>
            <w:tcW w:w="1101" w:type="dxa"/>
            <w:tcBorders>
              <w:top w:val="single" w:sz="4" w:space="0" w:color="000000"/>
              <w:left w:val="single" w:sz="4" w:space="0" w:color="000000"/>
              <w:bottom w:val="single" w:sz="4" w:space="0" w:color="000000"/>
              <w:right w:val="single" w:sz="4" w:space="0" w:color="000000"/>
            </w:tcBorders>
            <w:hideMark/>
          </w:tcPr>
          <w:p w:rsidR="00C74797" w:rsidRDefault="00C74797" w:rsidP="00E32910">
            <w:pPr>
              <w:pStyle w:val="TableText"/>
            </w:pPr>
            <w:r>
              <w:rPr>
                <w:rFonts w:hint="eastAsia"/>
              </w:rPr>
              <w:t>接口功能</w:t>
            </w:r>
          </w:p>
        </w:tc>
        <w:tc>
          <w:tcPr>
            <w:tcW w:w="8538" w:type="dxa"/>
            <w:tcBorders>
              <w:top w:val="single" w:sz="4" w:space="0" w:color="000000"/>
              <w:left w:val="single" w:sz="4" w:space="0" w:color="000000"/>
              <w:bottom w:val="single" w:sz="4" w:space="0" w:color="000000"/>
              <w:right w:val="single" w:sz="4" w:space="0" w:color="000000"/>
            </w:tcBorders>
            <w:hideMark/>
          </w:tcPr>
          <w:p w:rsidR="00C74797" w:rsidRDefault="00C74797" w:rsidP="00E32910">
            <w:pPr>
              <w:pStyle w:val="TableText"/>
            </w:pPr>
            <w:r>
              <w:rPr>
                <w:rFonts w:hint="eastAsia"/>
              </w:rPr>
              <w:t>增加、</w:t>
            </w:r>
            <w:r>
              <w:t>修改虚拟机自定义属性。</w:t>
            </w:r>
          </w:p>
        </w:tc>
      </w:tr>
      <w:tr w:rsidR="00C74797" w:rsidTr="00E32910">
        <w:tc>
          <w:tcPr>
            <w:tcW w:w="1101" w:type="dxa"/>
            <w:tcBorders>
              <w:top w:val="single" w:sz="4" w:space="0" w:color="000000"/>
              <w:left w:val="single" w:sz="4" w:space="0" w:color="000000"/>
              <w:bottom w:val="single" w:sz="4" w:space="0" w:color="000000"/>
              <w:right w:val="single" w:sz="4" w:space="0" w:color="000000"/>
            </w:tcBorders>
            <w:hideMark/>
          </w:tcPr>
          <w:p w:rsidR="00C74797" w:rsidRDefault="00C74797" w:rsidP="00E32910">
            <w:pPr>
              <w:pStyle w:val="TableText"/>
            </w:pPr>
            <w:r>
              <w:rPr>
                <w:rFonts w:hint="eastAsia"/>
              </w:rPr>
              <w:t>接口描述</w:t>
            </w:r>
          </w:p>
        </w:tc>
        <w:tc>
          <w:tcPr>
            <w:tcW w:w="8538" w:type="dxa"/>
            <w:tcBorders>
              <w:top w:val="single" w:sz="4" w:space="0" w:color="000000"/>
              <w:left w:val="single" w:sz="4" w:space="0" w:color="000000"/>
              <w:bottom w:val="single" w:sz="4" w:space="0" w:color="000000"/>
              <w:right w:val="single" w:sz="4" w:space="0" w:color="000000"/>
            </w:tcBorders>
          </w:tcPr>
          <w:tbl>
            <w:tblPr>
              <w:tblW w:w="827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507"/>
              <w:gridCol w:w="2696"/>
              <w:gridCol w:w="4071"/>
            </w:tblGrid>
            <w:tr w:rsidR="00C74797" w:rsidTr="00E32910">
              <w:tc>
                <w:tcPr>
                  <w:tcW w:w="911" w:type="pct"/>
                  <w:tcBorders>
                    <w:top w:val="single" w:sz="4" w:space="0" w:color="000000" w:themeColor="text1"/>
                    <w:left w:val="single" w:sz="4" w:space="0" w:color="000000" w:themeColor="text1"/>
                    <w:bottom w:val="single" w:sz="6" w:space="0" w:color="auto"/>
                    <w:right w:val="single" w:sz="6" w:space="0" w:color="auto"/>
                  </w:tcBorders>
                  <w:shd w:val="clear" w:color="auto" w:fill="D9D9D9"/>
                  <w:hideMark/>
                </w:tcPr>
                <w:p w:rsidR="00C74797" w:rsidRDefault="00C74797" w:rsidP="00E32910">
                  <w:pPr>
                    <w:pStyle w:val="TableText"/>
                    <w:rPr>
                      <w:b/>
                    </w:rPr>
                  </w:pPr>
                  <w:r>
                    <w:rPr>
                      <w:b/>
                    </w:rPr>
                    <w:t>Name</w:t>
                  </w:r>
                </w:p>
              </w:tc>
              <w:tc>
                <w:tcPr>
                  <w:tcW w:w="4089" w:type="pct"/>
                  <w:gridSpan w:val="2"/>
                  <w:tcBorders>
                    <w:top w:val="single" w:sz="4" w:space="0" w:color="000000" w:themeColor="text1"/>
                    <w:left w:val="single" w:sz="6" w:space="0" w:color="auto"/>
                    <w:bottom w:val="single" w:sz="6" w:space="0" w:color="auto"/>
                    <w:right w:val="single" w:sz="4" w:space="0" w:color="000000" w:themeColor="text1"/>
                  </w:tcBorders>
                  <w:hideMark/>
                </w:tcPr>
                <w:p w:rsidR="00C74797" w:rsidRDefault="00C74797" w:rsidP="00E32910">
                  <w:pPr>
                    <w:pStyle w:val="TableText"/>
                  </w:pPr>
                  <w:r>
                    <w:rPr>
                      <w:rFonts w:hint="eastAsia"/>
                    </w:rPr>
                    <w:t>请求正文信息</w:t>
                  </w:r>
                </w:p>
              </w:tc>
            </w:tr>
            <w:tr w:rsidR="00C74797" w:rsidTr="00E32910">
              <w:tc>
                <w:tcPr>
                  <w:tcW w:w="911" w:type="pct"/>
                  <w:tcBorders>
                    <w:top w:val="single" w:sz="6" w:space="0" w:color="auto"/>
                    <w:left w:val="single" w:sz="4" w:space="0" w:color="000000" w:themeColor="text1"/>
                    <w:bottom w:val="single" w:sz="6" w:space="0" w:color="auto"/>
                    <w:right w:val="single" w:sz="6" w:space="0" w:color="auto"/>
                  </w:tcBorders>
                  <w:shd w:val="clear" w:color="auto" w:fill="D9D9D9"/>
                  <w:hideMark/>
                </w:tcPr>
                <w:p w:rsidR="00C74797" w:rsidRDefault="00C74797" w:rsidP="00E32910">
                  <w:pPr>
                    <w:pStyle w:val="TableText"/>
                    <w:rPr>
                      <w:b/>
                    </w:rPr>
                  </w:pPr>
                  <w:r>
                    <w:rPr>
                      <w:b/>
                    </w:rPr>
                    <w:t>Attribute</w:t>
                  </w:r>
                </w:p>
              </w:tc>
              <w:tc>
                <w:tcPr>
                  <w:tcW w:w="1629" w:type="pct"/>
                  <w:tcBorders>
                    <w:top w:val="single" w:sz="6" w:space="0" w:color="auto"/>
                    <w:left w:val="single" w:sz="6" w:space="0" w:color="auto"/>
                    <w:bottom w:val="single" w:sz="6" w:space="0" w:color="auto"/>
                    <w:right w:val="single" w:sz="6" w:space="0" w:color="auto"/>
                  </w:tcBorders>
                  <w:shd w:val="clear" w:color="auto" w:fill="D9D9D9"/>
                  <w:hideMark/>
                </w:tcPr>
                <w:p w:rsidR="00C74797" w:rsidRDefault="00C74797" w:rsidP="00E32910">
                  <w:pPr>
                    <w:pStyle w:val="TableText"/>
                    <w:rPr>
                      <w:b/>
                    </w:rPr>
                  </w:pPr>
                  <w:r>
                    <w:rPr>
                      <w:b/>
                    </w:rPr>
                    <w:t>Type</w:t>
                  </w:r>
                </w:p>
              </w:tc>
              <w:tc>
                <w:tcPr>
                  <w:tcW w:w="2461" w:type="pct"/>
                  <w:tcBorders>
                    <w:top w:val="single" w:sz="6" w:space="0" w:color="auto"/>
                    <w:left w:val="single" w:sz="6" w:space="0" w:color="auto"/>
                    <w:bottom w:val="single" w:sz="6" w:space="0" w:color="auto"/>
                    <w:right w:val="single" w:sz="4" w:space="0" w:color="000000" w:themeColor="text1"/>
                  </w:tcBorders>
                  <w:shd w:val="clear" w:color="auto" w:fill="D9D9D9"/>
                  <w:hideMark/>
                </w:tcPr>
                <w:p w:rsidR="00C74797" w:rsidRDefault="00C74797" w:rsidP="00E32910">
                  <w:pPr>
                    <w:pStyle w:val="TableText"/>
                    <w:rPr>
                      <w:b/>
                    </w:rPr>
                  </w:pPr>
                  <w:r>
                    <w:rPr>
                      <w:b/>
                    </w:rPr>
                    <w:t>Description</w:t>
                  </w:r>
                </w:p>
              </w:tc>
            </w:tr>
            <w:tr w:rsidR="00C74797" w:rsidTr="00E32910">
              <w:tc>
                <w:tcPr>
                  <w:tcW w:w="911" w:type="pct"/>
                  <w:tcBorders>
                    <w:top w:val="single" w:sz="6" w:space="0" w:color="auto"/>
                    <w:left w:val="single" w:sz="4" w:space="0" w:color="000000" w:themeColor="text1"/>
                    <w:bottom w:val="single" w:sz="6" w:space="0" w:color="auto"/>
                    <w:right w:val="single" w:sz="6" w:space="0" w:color="auto"/>
                  </w:tcBorders>
                  <w:shd w:val="clear" w:color="auto" w:fill="FFFFFF"/>
                  <w:hideMark/>
                </w:tcPr>
                <w:p w:rsidR="00C74797" w:rsidRDefault="00C74797" w:rsidP="00E32910">
                  <w:pPr>
                    <w:pStyle w:val="TableText"/>
                  </w:pPr>
                  <w:r>
                    <w:t>customProperties</w:t>
                  </w:r>
                </w:p>
              </w:tc>
              <w:tc>
                <w:tcPr>
                  <w:tcW w:w="1629" w:type="pct"/>
                  <w:tcBorders>
                    <w:top w:val="single" w:sz="6" w:space="0" w:color="auto"/>
                    <w:left w:val="single" w:sz="6" w:space="0" w:color="auto"/>
                    <w:bottom w:val="single" w:sz="6" w:space="0" w:color="auto"/>
                    <w:right w:val="single" w:sz="6" w:space="0" w:color="auto"/>
                  </w:tcBorders>
                  <w:shd w:val="clear" w:color="auto" w:fill="FFFFFF"/>
                  <w:hideMark/>
                </w:tcPr>
                <w:p w:rsidR="00C74797" w:rsidRDefault="00C74797" w:rsidP="00E32910">
                  <w:pPr>
                    <w:pStyle w:val="TableText"/>
                  </w:pPr>
                  <w:r>
                    <w:t>Map</w:t>
                  </w:r>
                  <w:r>
                    <w:rPr>
                      <w:rFonts w:hint="eastAsia"/>
                    </w:rPr>
                    <w:t>&lt;</w:t>
                  </w:r>
                  <w:r>
                    <w:t>String String</w:t>
                  </w:r>
                  <w:r>
                    <w:rPr>
                      <w:rFonts w:hint="eastAsia"/>
                    </w:rPr>
                    <w:t>&gt;</w:t>
                  </w:r>
                </w:p>
              </w:tc>
              <w:tc>
                <w:tcPr>
                  <w:tcW w:w="2461" w:type="pct"/>
                  <w:tcBorders>
                    <w:top w:val="single" w:sz="6" w:space="0" w:color="auto"/>
                    <w:left w:val="single" w:sz="6" w:space="0" w:color="auto"/>
                    <w:bottom w:val="single" w:sz="6" w:space="0" w:color="auto"/>
                    <w:right w:val="single" w:sz="4" w:space="0" w:color="000000" w:themeColor="text1"/>
                  </w:tcBorders>
                  <w:shd w:val="clear" w:color="auto" w:fill="FFFFFF"/>
                  <w:hideMark/>
                </w:tcPr>
                <w:p w:rsidR="00C74797" w:rsidRDefault="00177B57" w:rsidP="00E32910">
                  <w:pPr>
                    <w:pStyle w:val="TableText"/>
                  </w:pPr>
                  <w:r>
                    <w:rPr>
                      <w:rFonts w:hint="eastAsia"/>
                    </w:rPr>
                    <w:t>虚拟机</w:t>
                  </w:r>
                  <w:r w:rsidR="00C74797">
                    <w:rPr>
                      <w:rFonts w:hint="eastAsia"/>
                    </w:rPr>
                    <w:t>自定义</w:t>
                  </w:r>
                  <w:r w:rsidR="00C74797">
                    <w:t>属性</w:t>
                  </w:r>
                  <w:r>
                    <w:rPr>
                      <w:rFonts w:hint="eastAsia"/>
                    </w:rPr>
                    <w:t>，</w:t>
                  </w:r>
                </w:p>
                <w:p w:rsidR="00C74797" w:rsidRDefault="00177B57" w:rsidP="00E32910">
                  <w:pPr>
                    <w:pStyle w:val="TableText"/>
                  </w:pPr>
                  <w:r w:rsidRPr="00177B57">
                    <w:t>Map</w:t>
                  </w:r>
                  <w:r w:rsidRPr="00177B57">
                    <w:t>中</w:t>
                  </w:r>
                  <w:r w:rsidRPr="00177B57">
                    <w:t>key</w:t>
                  </w:r>
                  <w:r w:rsidRPr="00177B57">
                    <w:t>有效，</w:t>
                  </w:r>
                  <w:r w:rsidRPr="00177B57">
                    <w:t>value</w:t>
                  </w:r>
                  <w:r w:rsidRPr="00177B57">
                    <w:t>为</w:t>
                  </w:r>
                  <w:r w:rsidRPr="00177B57">
                    <w:t>“”</w:t>
                  </w:r>
                  <w:r w:rsidRPr="00177B57">
                    <w:rPr>
                      <w:rFonts w:hint="eastAsia"/>
                    </w:rPr>
                    <w:t>代表</w:t>
                  </w:r>
                  <w:r w:rsidRPr="00177B57">
                    <w:t>删除改自定义属性</w:t>
                  </w:r>
                </w:p>
              </w:tc>
            </w:tr>
          </w:tbl>
          <w:p w:rsidR="00C74797" w:rsidRDefault="00C74797" w:rsidP="00E32910">
            <w:pPr>
              <w:pStyle w:val="TableText"/>
            </w:pPr>
          </w:p>
        </w:tc>
      </w:tr>
      <w:tr w:rsidR="00C74797" w:rsidTr="00E32910">
        <w:tc>
          <w:tcPr>
            <w:tcW w:w="1101" w:type="dxa"/>
            <w:tcBorders>
              <w:top w:val="single" w:sz="4" w:space="0" w:color="000000"/>
              <w:left w:val="single" w:sz="4" w:space="0" w:color="000000"/>
              <w:bottom w:val="single" w:sz="4" w:space="0" w:color="000000"/>
              <w:right w:val="single" w:sz="4" w:space="0" w:color="000000"/>
            </w:tcBorders>
            <w:hideMark/>
          </w:tcPr>
          <w:p w:rsidR="00C74797" w:rsidRDefault="00C74797" w:rsidP="00E32910">
            <w:pPr>
              <w:pStyle w:val="TableText"/>
            </w:pPr>
            <w:r>
              <w:rPr>
                <w:rFonts w:hint="eastAsia"/>
              </w:rPr>
              <w:t>请求样例</w:t>
            </w:r>
          </w:p>
        </w:tc>
        <w:tc>
          <w:tcPr>
            <w:tcW w:w="8538" w:type="dxa"/>
            <w:tcBorders>
              <w:top w:val="single" w:sz="4" w:space="0" w:color="000000"/>
              <w:left w:val="single" w:sz="4" w:space="0" w:color="000000"/>
              <w:bottom w:val="single" w:sz="4" w:space="0" w:color="000000"/>
              <w:right w:val="single" w:sz="4" w:space="0" w:color="000000"/>
            </w:tcBorders>
          </w:tcPr>
          <w:p w:rsidR="00C74797" w:rsidRDefault="00C74797" w:rsidP="00E32910">
            <w:pPr>
              <w:pStyle w:val="TableText"/>
            </w:pPr>
            <w:r>
              <w:t>POST vms/{vm_id}/customproperties  HTTP/1.1</w:t>
            </w:r>
          </w:p>
          <w:p w:rsidR="00C74797" w:rsidRDefault="00C74797" w:rsidP="00E32910">
            <w:pPr>
              <w:pStyle w:val="TableText"/>
            </w:pPr>
            <w:r>
              <w:t>Host https://&lt;ip&gt;:&lt;port&gt;</w:t>
            </w:r>
          </w:p>
          <w:p w:rsidR="00C74797" w:rsidRDefault="00C74797" w:rsidP="00E32910">
            <w:pPr>
              <w:pStyle w:val="TableText"/>
            </w:pPr>
            <w:r>
              <w:t>Accept application/json;version=&lt;version&gt;; charset=UTF-8</w:t>
            </w:r>
          </w:p>
          <w:p w:rsidR="00C74797" w:rsidRDefault="00C74797" w:rsidP="00E32910">
            <w:pPr>
              <w:pStyle w:val="TableText"/>
            </w:pPr>
            <w:r>
              <w:t xml:space="preserve">X-Auth-Token: &lt;Authen_TOKEN&gt; </w:t>
            </w:r>
          </w:p>
          <w:p w:rsidR="00C74797" w:rsidRDefault="00C74797" w:rsidP="00E32910">
            <w:pPr>
              <w:pStyle w:val="TableText"/>
            </w:pPr>
            <w:r>
              <w:t>{</w:t>
            </w:r>
          </w:p>
          <w:p w:rsidR="00C74797" w:rsidRDefault="00C74797" w:rsidP="00E32910">
            <w:pPr>
              <w:pStyle w:val="TableText"/>
            </w:pPr>
            <w:r>
              <w:t xml:space="preserve">   “customProperties”:{</w:t>
            </w:r>
          </w:p>
          <w:p w:rsidR="00C74797" w:rsidRDefault="00C74797" w:rsidP="00E32910">
            <w:pPr>
              <w:pStyle w:val="TableText"/>
            </w:pPr>
            <w:r>
              <w:rPr>
                <w:rFonts w:hint="eastAsia"/>
              </w:rPr>
              <w:t xml:space="preserve">   </w:t>
            </w:r>
            <w:r>
              <w:t xml:space="preserve"> </w:t>
            </w:r>
            <w:r>
              <w:rPr>
                <w:rFonts w:hint="eastAsia"/>
              </w:rPr>
              <w:t>“</w:t>
            </w:r>
            <w:r>
              <w:t>key1”:"value1",</w:t>
            </w:r>
          </w:p>
          <w:p w:rsidR="00C74797" w:rsidRDefault="00C74797" w:rsidP="00E32910">
            <w:pPr>
              <w:pStyle w:val="TableText"/>
            </w:pPr>
            <w:r>
              <w:rPr>
                <w:rFonts w:hint="eastAsia"/>
              </w:rPr>
              <w:t xml:space="preserve">   </w:t>
            </w:r>
            <w:r>
              <w:t xml:space="preserve"> </w:t>
            </w:r>
            <w:r>
              <w:rPr>
                <w:rFonts w:hint="eastAsia"/>
              </w:rPr>
              <w:t>“</w:t>
            </w:r>
            <w:r>
              <w:t>key2”:"value2",</w:t>
            </w:r>
          </w:p>
          <w:p w:rsidR="00C74797" w:rsidRDefault="00C74797" w:rsidP="00E32910">
            <w:pPr>
              <w:pStyle w:val="TableText"/>
            </w:pPr>
            <w:r>
              <w:t xml:space="preserve">     *******</w:t>
            </w:r>
          </w:p>
          <w:p w:rsidR="00C74797" w:rsidRDefault="00C74797" w:rsidP="00E32910">
            <w:pPr>
              <w:pStyle w:val="TableText"/>
            </w:pPr>
            <w:r>
              <w:t xml:space="preserve">   }</w:t>
            </w:r>
          </w:p>
          <w:p w:rsidR="00C74797" w:rsidRDefault="00C74797" w:rsidP="00E32910">
            <w:pPr>
              <w:pStyle w:val="TableText"/>
            </w:pPr>
            <w:r>
              <w:t>}</w:t>
            </w:r>
          </w:p>
        </w:tc>
      </w:tr>
      <w:tr w:rsidR="00C74797" w:rsidTr="00E32910">
        <w:tc>
          <w:tcPr>
            <w:tcW w:w="1101" w:type="dxa"/>
            <w:tcBorders>
              <w:top w:val="single" w:sz="4" w:space="0" w:color="000000"/>
              <w:left w:val="single" w:sz="4" w:space="0" w:color="000000"/>
              <w:bottom w:val="single" w:sz="4" w:space="0" w:color="000000"/>
              <w:right w:val="single" w:sz="4" w:space="0" w:color="000000"/>
            </w:tcBorders>
            <w:hideMark/>
          </w:tcPr>
          <w:p w:rsidR="00C74797" w:rsidRDefault="00C74797" w:rsidP="00E32910">
            <w:pPr>
              <w:pStyle w:val="TableText"/>
            </w:pPr>
            <w:r>
              <w:rPr>
                <w:rFonts w:hint="eastAsia"/>
              </w:rPr>
              <w:t>响应样例</w:t>
            </w:r>
          </w:p>
        </w:tc>
        <w:tc>
          <w:tcPr>
            <w:tcW w:w="8538" w:type="dxa"/>
            <w:tcBorders>
              <w:top w:val="single" w:sz="4" w:space="0" w:color="000000"/>
              <w:left w:val="single" w:sz="4" w:space="0" w:color="000000"/>
              <w:bottom w:val="single" w:sz="4" w:space="0" w:color="000000"/>
              <w:right w:val="single" w:sz="4" w:space="0" w:color="000000"/>
            </w:tcBorders>
          </w:tcPr>
          <w:p w:rsidR="00C74797" w:rsidRDefault="00C74797" w:rsidP="00E32910">
            <w:pPr>
              <w:pStyle w:val="TableText"/>
            </w:pPr>
            <w:r>
              <w:t>HTTP/1.1 200 OKAY</w:t>
            </w:r>
          </w:p>
          <w:p w:rsidR="00C74797" w:rsidRDefault="00C74797" w:rsidP="00E32910">
            <w:pPr>
              <w:pStyle w:val="TableText"/>
            </w:pPr>
            <w:r>
              <w:t>Date: Mon, 12 Nov 2007 15:55:01 GMT</w:t>
            </w:r>
          </w:p>
          <w:p w:rsidR="00C74797" w:rsidRDefault="00C74797" w:rsidP="00E32910">
            <w:pPr>
              <w:pStyle w:val="TableText"/>
            </w:pPr>
            <w:r>
              <w:t xml:space="preserve">Content-Length: </w:t>
            </w:r>
            <w:r>
              <w:rPr>
                <w:b/>
              </w:rPr>
              <w:t>xxx</w:t>
            </w:r>
          </w:p>
          <w:p w:rsidR="00C74797" w:rsidRDefault="00C74797" w:rsidP="00E32910">
            <w:pPr>
              <w:pStyle w:val="TableText"/>
            </w:pPr>
            <w:r>
              <w:t>Content-Type: application/json; charset=UTF-8</w:t>
            </w:r>
          </w:p>
          <w:p w:rsidR="00C74797" w:rsidRDefault="00C74797" w:rsidP="00E32910">
            <w:pPr>
              <w:pStyle w:val="TableText"/>
            </w:pPr>
          </w:p>
        </w:tc>
      </w:tr>
      <w:tr w:rsidR="00C74797" w:rsidTr="00E32910">
        <w:tc>
          <w:tcPr>
            <w:tcW w:w="1101" w:type="dxa"/>
            <w:tcBorders>
              <w:top w:val="single" w:sz="4" w:space="0" w:color="000000"/>
              <w:left w:val="single" w:sz="4" w:space="0" w:color="000000"/>
              <w:bottom w:val="single" w:sz="4" w:space="0" w:color="000000"/>
              <w:right w:val="single" w:sz="4" w:space="0" w:color="000000"/>
            </w:tcBorders>
            <w:hideMark/>
          </w:tcPr>
          <w:p w:rsidR="00C74797" w:rsidRDefault="00C74797" w:rsidP="00E32910">
            <w:pPr>
              <w:pStyle w:val="TableText"/>
            </w:pPr>
            <w:r>
              <w:rPr>
                <w:rFonts w:hint="eastAsia"/>
              </w:rPr>
              <w:t>错误码</w:t>
            </w:r>
          </w:p>
        </w:tc>
        <w:tc>
          <w:tcPr>
            <w:tcW w:w="8538" w:type="dxa"/>
            <w:tcBorders>
              <w:top w:val="single" w:sz="4" w:space="0" w:color="000000"/>
              <w:left w:val="single" w:sz="4" w:space="0" w:color="000000"/>
              <w:bottom w:val="single" w:sz="4" w:space="0" w:color="000000"/>
              <w:right w:val="single" w:sz="4" w:space="0" w:color="000000"/>
            </w:tcBorders>
          </w:tcPr>
          <w:tbl>
            <w:tblPr>
              <w:tblStyle w:val="ab"/>
              <w:tblW w:w="8369" w:type="dxa"/>
              <w:tblLayout w:type="fixed"/>
              <w:tblLook w:val="04A0" w:firstRow="1" w:lastRow="0" w:firstColumn="1" w:lastColumn="0" w:noHBand="0" w:noVBand="1"/>
            </w:tblPr>
            <w:tblGrid>
              <w:gridCol w:w="1954"/>
              <w:gridCol w:w="2126"/>
              <w:gridCol w:w="4289"/>
            </w:tblGrid>
            <w:tr w:rsidR="00C74797" w:rsidTr="00E32910">
              <w:tc>
                <w:tcPr>
                  <w:tcW w:w="1954" w:type="dxa"/>
                  <w:tcBorders>
                    <w:top w:val="single" w:sz="4" w:space="0" w:color="auto"/>
                    <w:left w:val="single" w:sz="4" w:space="0" w:color="auto"/>
                    <w:bottom w:val="single" w:sz="4" w:space="0" w:color="auto"/>
                    <w:right w:val="single" w:sz="4" w:space="0" w:color="auto"/>
                  </w:tcBorders>
                  <w:hideMark/>
                </w:tcPr>
                <w:p w:rsidR="00C74797" w:rsidRDefault="00C74797" w:rsidP="00E32910">
                  <w:pPr>
                    <w:pStyle w:val="TableText"/>
                    <w:ind w:leftChars="-41" w:hangingChars="41" w:hanging="86"/>
                  </w:pPr>
                  <w:r>
                    <w:t xml:space="preserve">   http</w:t>
                  </w:r>
                  <w:r>
                    <w:rPr>
                      <w:rFonts w:hint="eastAsia"/>
                    </w:rPr>
                    <w:t>错误码</w:t>
                  </w:r>
                </w:p>
              </w:tc>
              <w:tc>
                <w:tcPr>
                  <w:tcW w:w="2126" w:type="dxa"/>
                  <w:tcBorders>
                    <w:top w:val="single" w:sz="4" w:space="0" w:color="auto"/>
                    <w:left w:val="single" w:sz="4" w:space="0" w:color="auto"/>
                    <w:bottom w:val="single" w:sz="4" w:space="0" w:color="auto"/>
                    <w:right w:val="single" w:sz="4" w:space="0" w:color="auto"/>
                  </w:tcBorders>
                  <w:hideMark/>
                </w:tcPr>
                <w:p w:rsidR="00C74797" w:rsidRDefault="00C74797" w:rsidP="00E32910">
                  <w:pPr>
                    <w:pStyle w:val="TableText"/>
                    <w:ind w:leftChars="-41" w:hangingChars="41" w:hanging="86"/>
                  </w:pPr>
                  <w:r>
                    <w:t>errorcode</w:t>
                  </w:r>
                </w:p>
              </w:tc>
              <w:tc>
                <w:tcPr>
                  <w:tcW w:w="4289" w:type="dxa"/>
                  <w:tcBorders>
                    <w:top w:val="single" w:sz="4" w:space="0" w:color="auto"/>
                    <w:left w:val="single" w:sz="4" w:space="0" w:color="auto"/>
                    <w:bottom w:val="single" w:sz="4" w:space="0" w:color="auto"/>
                    <w:right w:val="single" w:sz="4" w:space="0" w:color="auto"/>
                  </w:tcBorders>
                  <w:hideMark/>
                </w:tcPr>
                <w:p w:rsidR="00C74797" w:rsidRDefault="00C74797" w:rsidP="00E32910">
                  <w:pPr>
                    <w:pStyle w:val="TableText"/>
                    <w:ind w:leftChars="-41" w:hangingChars="41" w:hanging="86"/>
                  </w:pPr>
                  <w:r>
                    <w:rPr>
                      <w:rFonts w:hint="eastAsia"/>
                    </w:rPr>
                    <w:t>描述</w:t>
                  </w:r>
                </w:p>
              </w:tc>
            </w:tr>
            <w:tr w:rsidR="00C74797" w:rsidTr="00E32910">
              <w:tc>
                <w:tcPr>
                  <w:tcW w:w="1954" w:type="dxa"/>
                  <w:tcBorders>
                    <w:top w:val="single" w:sz="4" w:space="0" w:color="auto"/>
                    <w:left w:val="single" w:sz="4" w:space="0" w:color="auto"/>
                    <w:bottom w:val="single" w:sz="4" w:space="0" w:color="auto"/>
                    <w:right w:val="single" w:sz="4" w:space="0" w:color="auto"/>
                  </w:tcBorders>
                  <w:hideMark/>
                </w:tcPr>
                <w:p w:rsidR="00C74797" w:rsidRDefault="00C74797" w:rsidP="00E32910">
                  <w:pPr>
                    <w:pStyle w:val="TableText"/>
                    <w:ind w:left="780"/>
                  </w:pPr>
                  <w:r>
                    <w:t>400</w:t>
                  </w:r>
                </w:p>
              </w:tc>
              <w:tc>
                <w:tcPr>
                  <w:tcW w:w="2126" w:type="dxa"/>
                  <w:tcBorders>
                    <w:top w:val="single" w:sz="4" w:space="0" w:color="auto"/>
                    <w:left w:val="single" w:sz="4" w:space="0" w:color="auto"/>
                    <w:bottom w:val="single" w:sz="4" w:space="0" w:color="auto"/>
                    <w:right w:val="single" w:sz="4" w:space="0" w:color="auto"/>
                  </w:tcBorders>
                  <w:hideMark/>
                </w:tcPr>
                <w:p w:rsidR="00C74797" w:rsidRDefault="00C74797" w:rsidP="00E32910">
                  <w:pPr>
                    <w:pStyle w:val="TableText"/>
                    <w:ind w:leftChars="-41" w:hangingChars="41" w:hanging="86"/>
                  </w:pPr>
                  <w:r w:rsidRPr="00337003">
                    <w:t>10000001</w:t>
                  </w:r>
                </w:p>
              </w:tc>
              <w:tc>
                <w:tcPr>
                  <w:tcW w:w="4289" w:type="dxa"/>
                  <w:tcBorders>
                    <w:top w:val="single" w:sz="4" w:space="0" w:color="auto"/>
                    <w:left w:val="single" w:sz="4" w:space="0" w:color="auto"/>
                    <w:bottom w:val="single" w:sz="4" w:space="0" w:color="auto"/>
                    <w:right w:val="single" w:sz="4" w:space="0" w:color="auto"/>
                  </w:tcBorders>
                  <w:hideMark/>
                </w:tcPr>
                <w:p w:rsidR="00C74797" w:rsidRDefault="00C74797" w:rsidP="00E32910">
                  <w:pPr>
                    <w:pStyle w:val="TableText"/>
                    <w:ind w:leftChars="-41" w:hangingChars="41" w:hanging="86"/>
                  </w:pPr>
                  <w:r w:rsidRPr="001A386C">
                    <w:t>请求消息格式非法</w:t>
                  </w:r>
                </w:p>
              </w:tc>
            </w:tr>
          </w:tbl>
          <w:p w:rsidR="00C74797" w:rsidRDefault="00C74797" w:rsidP="00E32910">
            <w:pPr>
              <w:pStyle w:val="TableText"/>
            </w:pPr>
          </w:p>
        </w:tc>
      </w:tr>
    </w:tbl>
    <w:p w:rsidR="00C74797" w:rsidRDefault="00177B57" w:rsidP="00177B57">
      <w:pPr>
        <w:pStyle w:val="31"/>
      </w:pPr>
      <w:bookmarkStart w:id="367" w:name="_Toc28631512"/>
      <w:r>
        <w:rPr>
          <w:rFonts w:hint="eastAsia"/>
        </w:rPr>
        <w:t>查询</w:t>
      </w:r>
      <w:r>
        <w:t>虚拟机自定义属性</w:t>
      </w:r>
      <w:bookmarkEnd w:id="367"/>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101"/>
        <w:gridCol w:w="8538"/>
      </w:tblGrid>
      <w:tr w:rsidR="00177B57" w:rsidTr="00E32910">
        <w:tc>
          <w:tcPr>
            <w:tcW w:w="1101" w:type="dxa"/>
            <w:tcBorders>
              <w:top w:val="single" w:sz="4" w:space="0" w:color="000000"/>
              <w:left w:val="single" w:sz="4" w:space="0" w:color="000000"/>
              <w:bottom w:val="single" w:sz="4" w:space="0" w:color="000000"/>
              <w:right w:val="single" w:sz="4" w:space="0" w:color="000000"/>
            </w:tcBorders>
            <w:hideMark/>
          </w:tcPr>
          <w:p w:rsidR="00177B57" w:rsidRDefault="00177B57" w:rsidP="00E32910">
            <w:pPr>
              <w:pStyle w:val="TableText"/>
            </w:pPr>
            <w:r>
              <w:rPr>
                <w:rFonts w:hint="eastAsia"/>
              </w:rPr>
              <w:t>接口功能</w:t>
            </w:r>
          </w:p>
        </w:tc>
        <w:tc>
          <w:tcPr>
            <w:tcW w:w="8538" w:type="dxa"/>
            <w:tcBorders>
              <w:top w:val="single" w:sz="4" w:space="0" w:color="000000"/>
              <w:left w:val="single" w:sz="4" w:space="0" w:color="000000"/>
              <w:bottom w:val="single" w:sz="4" w:space="0" w:color="000000"/>
              <w:right w:val="single" w:sz="4" w:space="0" w:color="000000"/>
            </w:tcBorders>
            <w:hideMark/>
          </w:tcPr>
          <w:p w:rsidR="00177B57" w:rsidRDefault="00177B57" w:rsidP="00E32910">
            <w:pPr>
              <w:pStyle w:val="TableText"/>
            </w:pPr>
            <w:r>
              <w:rPr>
                <w:rFonts w:hint="eastAsia"/>
              </w:rPr>
              <w:t>查询虚拟机</w:t>
            </w:r>
            <w:r>
              <w:t>自定义属性。</w:t>
            </w:r>
          </w:p>
        </w:tc>
      </w:tr>
      <w:tr w:rsidR="00177B57" w:rsidTr="00E32910">
        <w:tc>
          <w:tcPr>
            <w:tcW w:w="1101" w:type="dxa"/>
            <w:tcBorders>
              <w:top w:val="single" w:sz="4" w:space="0" w:color="000000"/>
              <w:left w:val="single" w:sz="4" w:space="0" w:color="000000"/>
              <w:bottom w:val="single" w:sz="4" w:space="0" w:color="000000"/>
              <w:right w:val="single" w:sz="4" w:space="0" w:color="000000"/>
            </w:tcBorders>
            <w:hideMark/>
          </w:tcPr>
          <w:p w:rsidR="00177B57" w:rsidRDefault="00177B57" w:rsidP="00E32910">
            <w:pPr>
              <w:pStyle w:val="TableText"/>
            </w:pPr>
            <w:r>
              <w:rPr>
                <w:rFonts w:hint="eastAsia"/>
              </w:rPr>
              <w:t>接口描述</w:t>
            </w:r>
          </w:p>
        </w:tc>
        <w:tc>
          <w:tcPr>
            <w:tcW w:w="8538" w:type="dxa"/>
            <w:tcBorders>
              <w:top w:val="single" w:sz="4" w:space="0" w:color="000000"/>
              <w:left w:val="single" w:sz="4" w:space="0" w:color="000000"/>
              <w:bottom w:val="single" w:sz="4" w:space="0" w:color="000000"/>
              <w:right w:val="single" w:sz="4" w:space="0" w:color="000000"/>
            </w:tcBorders>
          </w:tcPr>
          <w:p w:rsidR="00177B57" w:rsidRDefault="00177B57" w:rsidP="00E32910">
            <w:pPr>
              <w:pStyle w:val="TableText"/>
            </w:pPr>
            <w:r>
              <w:rPr>
                <w:rFonts w:hint="eastAsia"/>
              </w:rPr>
              <w:t>无</w:t>
            </w:r>
            <w:r>
              <w:t>请求正文</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962"/>
              <w:gridCol w:w="2098"/>
              <w:gridCol w:w="4252"/>
            </w:tblGrid>
            <w:tr w:rsidR="00177B57" w:rsidTr="00E32910">
              <w:tc>
                <w:tcPr>
                  <w:tcW w:w="1180" w:type="pct"/>
                  <w:tcBorders>
                    <w:top w:val="single" w:sz="4" w:space="0" w:color="auto"/>
                    <w:left w:val="single" w:sz="4" w:space="0" w:color="auto"/>
                    <w:bottom w:val="single" w:sz="4" w:space="0" w:color="auto"/>
                    <w:right w:val="single" w:sz="4" w:space="0" w:color="auto"/>
                  </w:tcBorders>
                  <w:shd w:val="clear" w:color="auto" w:fill="D9D9D9"/>
                  <w:hideMark/>
                </w:tcPr>
                <w:p w:rsidR="00177B57" w:rsidRDefault="00177B57" w:rsidP="00E32910">
                  <w:pPr>
                    <w:pStyle w:val="TableText"/>
                    <w:rPr>
                      <w:b/>
                    </w:rPr>
                  </w:pPr>
                  <w:r>
                    <w:rPr>
                      <w:b/>
                    </w:rPr>
                    <w:t>Name</w:t>
                  </w:r>
                </w:p>
              </w:tc>
              <w:tc>
                <w:tcPr>
                  <w:tcW w:w="3820" w:type="pct"/>
                  <w:gridSpan w:val="2"/>
                  <w:tcBorders>
                    <w:top w:val="single" w:sz="4" w:space="0" w:color="auto"/>
                    <w:left w:val="single" w:sz="4" w:space="0" w:color="auto"/>
                    <w:bottom w:val="single" w:sz="4" w:space="0" w:color="auto"/>
                    <w:right w:val="single" w:sz="4" w:space="0" w:color="auto"/>
                  </w:tcBorders>
                  <w:hideMark/>
                </w:tcPr>
                <w:p w:rsidR="00177B57" w:rsidRDefault="00177B57" w:rsidP="00E32910">
                  <w:pPr>
                    <w:pStyle w:val="TableText"/>
                  </w:pPr>
                  <w:r>
                    <w:rPr>
                      <w:rFonts w:hint="eastAsia"/>
                    </w:rPr>
                    <w:t>响应主体描述</w:t>
                  </w:r>
                </w:p>
              </w:tc>
            </w:tr>
            <w:tr w:rsidR="00177B57" w:rsidTr="00E32910">
              <w:tc>
                <w:tcPr>
                  <w:tcW w:w="1180" w:type="pct"/>
                  <w:tcBorders>
                    <w:top w:val="single" w:sz="4" w:space="0" w:color="auto"/>
                    <w:left w:val="single" w:sz="4" w:space="0" w:color="auto"/>
                    <w:bottom w:val="single" w:sz="4" w:space="0" w:color="auto"/>
                    <w:right w:val="single" w:sz="4" w:space="0" w:color="auto"/>
                  </w:tcBorders>
                  <w:shd w:val="clear" w:color="auto" w:fill="D9D9D9"/>
                  <w:hideMark/>
                </w:tcPr>
                <w:p w:rsidR="00177B57" w:rsidRDefault="00177B57" w:rsidP="00E32910">
                  <w:pPr>
                    <w:pStyle w:val="TableText"/>
                    <w:rPr>
                      <w:b/>
                    </w:rPr>
                  </w:pPr>
                  <w:r>
                    <w:rPr>
                      <w:b/>
                    </w:rPr>
                    <w:t>Atribute</w:t>
                  </w:r>
                </w:p>
              </w:tc>
              <w:tc>
                <w:tcPr>
                  <w:tcW w:w="1262" w:type="pct"/>
                  <w:tcBorders>
                    <w:top w:val="single" w:sz="4" w:space="0" w:color="auto"/>
                    <w:left w:val="single" w:sz="4" w:space="0" w:color="auto"/>
                    <w:bottom w:val="single" w:sz="4" w:space="0" w:color="auto"/>
                    <w:right w:val="single" w:sz="4" w:space="0" w:color="auto"/>
                  </w:tcBorders>
                  <w:shd w:val="clear" w:color="auto" w:fill="D9D9D9"/>
                  <w:hideMark/>
                </w:tcPr>
                <w:p w:rsidR="00177B57" w:rsidRDefault="00177B57" w:rsidP="00E32910">
                  <w:pPr>
                    <w:pStyle w:val="TableText"/>
                    <w:rPr>
                      <w:b/>
                    </w:rPr>
                  </w:pPr>
                  <w:r>
                    <w:rPr>
                      <w:b/>
                    </w:rPr>
                    <w:t>Type</w:t>
                  </w:r>
                </w:p>
              </w:tc>
              <w:tc>
                <w:tcPr>
                  <w:tcW w:w="2558" w:type="pct"/>
                  <w:tcBorders>
                    <w:top w:val="single" w:sz="4" w:space="0" w:color="auto"/>
                    <w:left w:val="single" w:sz="4" w:space="0" w:color="auto"/>
                    <w:bottom w:val="single" w:sz="4" w:space="0" w:color="auto"/>
                    <w:right w:val="single" w:sz="4" w:space="0" w:color="auto"/>
                  </w:tcBorders>
                  <w:shd w:val="clear" w:color="auto" w:fill="D9D9D9"/>
                  <w:hideMark/>
                </w:tcPr>
                <w:p w:rsidR="00177B57" w:rsidRDefault="00177B57" w:rsidP="00E32910">
                  <w:pPr>
                    <w:pStyle w:val="TableText"/>
                    <w:rPr>
                      <w:b/>
                    </w:rPr>
                  </w:pPr>
                  <w:r>
                    <w:rPr>
                      <w:b/>
                    </w:rPr>
                    <w:t>Description</w:t>
                  </w:r>
                </w:p>
              </w:tc>
            </w:tr>
            <w:tr w:rsidR="00177B57" w:rsidTr="00E32910">
              <w:tc>
                <w:tcPr>
                  <w:tcW w:w="1180"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177B57" w:rsidRDefault="00177B57" w:rsidP="00E32910">
                  <w:pPr>
                    <w:pStyle w:val="TableText"/>
                  </w:pPr>
                  <w:r>
                    <w:t>customProperties</w:t>
                  </w:r>
                </w:p>
              </w:tc>
              <w:tc>
                <w:tcPr>
                  <w:tcW w:w="1262"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177B57" w:rsidRDefault="00177B57" w:rsidP="00E32910">
                  <w:pPr>
                    <w:pStyle w:val="TableText"/>
                  </w:pPr>
                  <w:r>
                    <w:t>Map</w:t>
                  </w:r>
                  <w:r>
                    <w:rPr>
                      <w:rFonts w:hint="eastAsia"/>
                    </w:rPr>
                    <w:t>&lt;</w:t>
                  </w:r>
                  <w:r>
                    <w:t>String String</w:t>
                  </w:r>
                  <w:r>
                    <w:rPr>
                      <w:rFonts w:hint="eastAsia"/>
                    </w:rPr>
                    <w:t>&gt;</w:t>
                  </w:r>
                </w:p>
              </w:tc>
              <w:tc>
                <w:tcPr>
                  <w:tcW w:w="2558"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177B57" w:rsidRDefault="00177B57" w:rsidP="00E32910">
                  <w:pPr>
                    <w:pStyle w:val="TableText"/>
                  </w:pPr>
                  <w:r>
                    <w:rPr>
                      <w:rFonts w:hint="eastAsia"/>
                    </w:rPr>
                    <w:t>自定义</w:t>
                  </w:r>
                  <w:r>
                    <w:t>属性</w:t>
                  </w:r>
                </w:p>
              </w:tc>
            </w:tr>
          </w:tbl>
          <w:p w:rsidR="00177B57" w:rsidRDefault="00177B57" w:rsidP="00E32910">
            <w:pPr>
              <w:pStyle w:val="TableText"/>
            </w:pPr>
          </w:p>
        </w:tc>
      </w:tr>
      <w:tr w:rsidR="00177B57" w:rsidTr="00E32910">
        <w:tc>
          <w:tcPr>
            <w:tcW w:w="1101" w:type="dxa"/>
            <w:tcBorders>
              <w:top w:val="single" w:sz="4" w:space="0" w:color="000000"/>
              <w:left w:val="single" w:sz="4" w:space="0" w:color="000000"/>
              <w:bottom w:val="single" w:sz="4" w:space="0" w:color="000000"/>
              <w:right w:val="single" w:sz="4" w:space="0" w:color="000000"/>
            </w:tcBorders>
            <w:hideMark/>
          </w:tcPr>
          <w:p w:rsidR="00177B57" w:rsidRDefault="00177B57" w:rsidP="00E32910">
            <w:pPr>
              <w:pStyle w:val="TableText"/>
            </w:pPr>
            <w:r>
              <w:rPr>
                <w:rFonts w:hint="eastAsia"/>
              </w:rPr>
              <w:t>请求样例</w:t>
            </w:r>
          </w:p>
        </w:tc>
        <w:tc>
          <w:tcPr>
            <w:tcW w:w="8538" w:type="dxa"/>
            <w:tcBorders>
              <w:top w:val="single" w:sz="4" w:space="0" w:color="000000"/>
              <w:left w:val="single" w:sz="4" w:space="0" w:color="000000"/>
              <w:bottom w:val="single" w:sz="4" w:space="0" w:color="000000"/>
              <w:right w:val="single" w:sz="4" w:space="0" w:color="000000"/>
            </w:tcBorders>
          </w:tcPr>
          <w:p w:rsidR="00177B57" w:rsidRDefault="00177B57" w:rsidP="00E32910">
            <w:pPr>
              <w:pStyle w:val="TableText"/>
            </w:pPr>
            <w:r>
              <w:t>GET vms/{vm_id}/customproperties  HTTP/1.1</w:t>
            </w:r>
          </w:p>
          <w:p w:rsidR="00177B57" w:rsidRDefault="00177B57" w:rsidP="00E32910">
            <w:pPr>
              <w:pStyle w:val="TableText"/>
            </w:pPr>
            <w:r>
              <w:t>Host https://&lt;ip&gt;:&lt;port&gt;</w:t>
            </w:r>
          </w:p>
          <w:p w:rsidR="00D063AE" w:rsidRDefault="00177B57" w:rsidP="00D063AE">
            <w:pPr>
              <w:pStyle w:val="51"/>
              <w:rPr>
                <w:rFonts w:ascii="Helvetica" w:hAnsi="Helvetica" w:cs="Times New Roman"/>
                <w:color w:val="333333"/>
                <w:kern w:val="0"/>
                <w:sz w:val="24"/>
                <w:szCs w:val="24"/>
              </w:rPr>
            </w:pPr>
            <w:bookmarkStart w:id="368" w:name="_Toc28631513"/>
            <w:r>
              <w:t>Accept application/json;version=&lt;</w:t>
            </w:r>
            <w:r w:rsidR="00D063AE">
              <w:rPr>
                <w:rFonts w:ascii="Helvetica" w:hAnsi="Helvetica"/>
                <w:color w:val="333333"/>
                <w:sz w:val="24"/>
                <w:szCs w:val="24"/>
              </w:rPr>
              <w:t xml:space="preserve"> </w:t>
            </w:r>
            <w:r w:rsidR="00D063AE">
              <w:rPr>
                <w:rStyle w:val="md-expand"/>
                <w:rFonts w:ascii="Helvetica" w:hAnsi="Helvetica"/>
                <w:color w:val="333333"/>
                <w:sz w:val="24"/>
                <w:szCs w:val="24"/>
              </w:rPr>
              <w:t>osversions</w:t>
            </w:r>
            <w:bookmarkEnd w:id="368"/>
          </w:p>
          <w:p w:rsidR="00177B57" w:rsidRDefault="00177B57" w:rsidP="00E32910">
            <w:pPr>
              <w:pStyle w:val="TableText"/>
            </w:pPr>
            <w:r>
              <w:t>&gt;; charset=UTF-8</w:t>
            </w:r>
          </w:p>
          <w:p w:rsidR="00177B57" w:rsidRDefault="00177B57" w:rsidP="00E32910">
            <w:pPr>
              <w:pStyle w:val="TableText"/>
            </w:pPr>
            <w:r>
              <w:t>X-Auth-Token: &lt;Authen_TOKEN&gt;</w:t>
            </w:r>
          </w:p>
        </w:tc>
      </w:tr>
      <w:tr w:rsidR="00177B57" w:rsidTr="00E32910">
        <w:tc>
          <w:tcPr>
            <w:tcW w:w="1101" w:type="dxa"/>
            <w:tcBorders>
              <w:top w:val="single" w:sz="4" w:space="0" w:color="000000"/>
              <w:left w:val="single" w:sz="4" w:space="0" w:color="000000"/>
              <w:bottom w:val="single" w:sz="4" w:space="0" w:color="000000"/>
              <w:right w:val="single" w:sz="4" w:space="0" w:color="000000"/>
            </w:tcBorders>
            <w:hideMark/>
          </w:tcPr>
          <w:p w:rsidR="00177B57" w:rsidRDefault="00177B57" w:rsidP="00E32910">
            <w:pPr>
              <w:pStyle w:val="TableText"/>
            </w:pPr>
            <w:r>
              <w:rPr>
                <w:rFonts w:hint="eastAsia"/>
              </w:rPr>
              <w:t>响应样例</w:t>
            </w:r>
          </w:p>
        </w:tc>
        <w:tc>
          <w:tcPr>
            <w:tcW w:w="8538" w:type="dxa"/>
            <w:tcBorders>
              <w:top w:val="single" w:sz="4" w:space="0" w:color="000000"/>
              <w:left w:val="single" w:sz="4" w:space="0" w:color="000000"/>
              <w:bottom w:val="single" w:sz="4" w:space="0" w:color="000000"/>
              <w:right w:val="single" w:sz="4" w:space="0" w:color="000000"/>
            </w:tcBorders>
          </w:tcPr>
          <w:p w:rsidR="00177B57" w:rsidRDefault="00177B57" w:rsidP="00E32910">
            <w:pPr>
              <w:pStyle w:val="TableText"/>
            </w:pPr>
            <w:r>
              <w:t>HTTP/1.1 200 OKAY</w:t>
            </w:r>
          </w:p>
          <w:p w:rsidR="00177B57" w:rsidRDefault="00177B57" w:rsidP="00E32910">
            <w:pPr>
              <w:pStyle w:val="TableText"/>
            </w:pPr>
            <w:r>
              <w:t>Date: Mon, 12 Nov 2007 15:55:01 GMT</w:t>
            </w:r>
          </w:p>
          <w:p w:rsidR="00177B57" w:rsidRDefault="00177B57" w:rsidP="00E32910">
            <w:pPr>
              <w:pStyle w:val="TableText"/>
            </w:pPr>
            <w:r>
              <w:t>Content-Length: xxx</w:t>
            </w:r>
          </w:p>
          <w:p w:rsidR="00177B57" w:rsidRDefault="00177B57" w:rsidP="00E32910">
            <w:pPr>
              <w:pStyle w:val="TableText"/>
            </w:pPr>
            <w:r>
              <w:t>Content-Type: application/json; charset=UTF-8</w:t>
            </w:r>
          </w:p>
          <w:p w:rsidR="00177B57" w:rsidRDefault="00177B57" w:rsidP="00E32910">
            <w:pPr>
              <w:pStyle w:val="TableText"/>
            </w:pPr>
            <w:r>
              <w:t>{</w:t>
            </w:r>
          </w:p>
          <w:p w:rsidR="00177B57" w:rsidRDefault="00177B57" w:rsidP="00E32910">
            <w:pPr>
              <w:pStyle w:val="TableText"/>
            </w:pPr>
            <w:r>
              <w:t xml:space="preserve">     “customProperties”:{</w:t>
            </w:r>
          </w:p>
          <w:p w:rsidR="00177B57" w:rsidRDefault="00177B57" w:rsidP="00E32910">
            <w:pPr>
              <w:pStyle w:val="TableText"/>
            </w:pPr>
            <w:r>
              <w:rPr>
                <w:rFonts w:hint="eastAsia"/>
              </w:rPr>
              <w:t xml:space="preserve">   </w:t>
            </w:r>
            <w:r>
              <w:t xml:space="preserve">    </w:t>
            </w:r>
            <w:r>
              <w:rPr>
                <w:rFonts w:hint="eastAsia"/>
              </w:rPr>
              <w:t>“</w:t>
            </w:r>
            <w:r>
              <w:t>key1”:"value1",</w:t>
            </w:r>
          </w:p>
          <w:p w:rsidR="00177B57" w:rsidRDefault="00177B57" w:rsidP="00E32910">
            <w:pPr>
              <w:pStyle w:val="TableText"/>
            </w:pPr>
            <w:r>
              <w:rPr>
                <w:rFonts w:hint="eastAsia"/>
              </w:rPr>
              <w:t xml:space="preserve">   </w:t>
            </w:r>
            <w:r>
              <w:t xml:space="preserve">    </w:t>
            </w:r>
            <w:r>
              <w:rPr>
                <w:rFonts w:hint="eastAsia"/>
              </w:rPr>
              <w:t>“</w:t>
            </w:r>
            <w:r>
              <w:t>key2”:"value2",</w:t>
            </w:r>
          </w:p>
          <w:p w:rsidR="00177B57" w:rsidRDefault="00177B57" w:rsidP="00E32910">
            <w:pPr>
              <w:pStyle w:val="TableText"/>
            </w:pPr>
            <w:r>
              <w:t xml:space="preserve">        *******</w:t>
            </w:r>
          </w:p>
          <w:p w:rsidR="00177B57" w:rsidRDefault="00177B57" w:rsidP="00E32910">
            <w:pPr>
              <w:pStyle w:val="TableText"/>
            </w:pPr>
            <w:r>
              <w:t xml:space="preserve">     }</w:t>
            </w:r>
          </w:p>
          <w:p w:rsidR="00177B57" w:rsidRDefault="00177B57" w:rsidP="00E32910">
            <w:pPr>
              <w:pStyle w:val="TableText"/>
            </w:pPr>
            <w:r>
              <w:t>}</w:t>
            </w:r>
          </w:p>
        </w:tc>
      </w:tr>
      <w:tr w:rsidR="00177B57" w:rsidTr="00E32910">
        <w:tc>
          <w:tcPr>
            <w:tcW w:w="1101" w:type="dxa"/>
            <w:tcBorders>
              <w:top w:val="single" w:sz="4" w:space="0" w:color="000000"/>
              <w:left w:val="single" w:sz="4" w:space="0" w:color="000000"/>
              <w:bottom w:val="single" w:sz="4" w:space="0" w:color="000000"/>
              <w:right w:val="single" w:sz="4" w:space="0" w:color="000000"/>
            </w:tcBorders>
            <w:hideMark/>
          </w:tcPr>
          <w:p w:rsidR="00177B57" w:rsidRDefault="00177B57" w:rsidP="00E32910">
            <w:pPr>
              <w:pStyle w:val="TableText"/>
            </w:pPr>
            <w:r>
              <w:rPr>
                <w:rFonts w:hint="eastAsia"/>
              </w:rPr>
              <w:t>错误码</w:t>
            </w:r>
          </w:p>
        </w:tc>
        <w:tc>
          <w:tcPr>
            <w:tcW w:w="8538" w:type="dxa"/>
            <w:tcBorders>
              <w:top w:val="single" w:sz="4" w:space="0" w:color="000000"/>
              <w:left w:val="single" w:sz="4" w:space="0" w:color="000000"/>
              <w:bottom w:val="single" w:sz="4" w:space="0" w:color="000000"/>
              <w:right w:val="single" w:sz="4" w:space="0" w:color="000000"/>
            </w:tcBorders>
          </w:tcPr>
          <w:tbl>
            <w:tblPr>
              <w:tblStyle w:val="ab"/>
              <w:tblW w:w="8369" w:type="dxa"/>
              <w:tblLayout w:type="fixed"/>
              <w:tblLook w:val="04A0" w:firstRow="1" w:lastRow="0" w:firstColumn="1" w:lastColumn="0" w:noHBand="0" w:noVBand="1"/>
            </w:tblPr>
            <w:tblGrid>
              <w:gridCol w:w="1954"/>
              <w:gridCol w:w="2126"/>
              <w:gridCol w:w="4289"/>
            </w:tblGrid>
            <w:tr w:rsidR="00177B57" w:rsidTr="00E32910">
              <w:tc>
                <w:tcPr>
                  <w:tcW w:w="1954" w:type="dxa"/>
                  <w:tcBorders>
                    <w:top w:val="single" w:sz="4" w:space="0" w:color="auto"/>
                    <w:left w:val="single" w:sz="4" w:space="0" w:color="auto"/>
                    <w:bottom w:val="single" w:sz="4" w:space="0" w:color="auto"/>
                    <w:right w:val="single" w:sz="4" w:space="0" w:color="auto"/>
                  </w:tcBorders>
                  <w:hideMark/>
                </w:tcPr>
                <w:p w:rsidR="00177B57" w:rsidRDefault="00177B57" w:rsidP="00E32910">
                  <w:pPr>
                    <w:pStyle w:val="TableText"/>
                    <w:ind w:leftChars="-41" w:hangingChars="41" w:hanging="86"/>
                  </w:pPr>
                  <w:r>
                    <w:t xml:space="preserve">   http</w:t>
                  </w:r>
                  <w:r>
                    <w:rPr>
                      <w:rFonts w:hint="eastAsia"/>
                    </w:rPr>
                    <w:t>错误码</w:t>
                  </w:r>
                </w:p>
              </w:tc>
              <w:tc>
                <w:tcPr>
                  <w:tcW w:w="2126" w:type="dxa"/>
                  <w:tcBorders>
                    <w:top w:val="single" w:sz="4" w:space="0" w:color="auto"/>
                    <w:left w:val="single" w:sz="4" w:space="0" w:color="auto"/>
                    <w:bottom w:val="single" w:sz="4" w:space="0" w:color="auto"/>
                    <w:right w:val="single" w:sz="4" w:space="0" w:color="auto"/>
                  </w:tcBorders>
                  <w:hideMark/>
                </w:tcPr>
                <w:p w:rsidR="00177B57" w:rsidRDefault="00177B57" w:rsidP="00E32910">
                  <w:pPr>
                    <w:pStyle w:val="TableText"/>
                    <w:ind w:leftChars="-41" w:hangingChars="41" w:hanging="86"/>
                  </w:pPr>
                  <w:r>
                    <w:t>errorcode</w:t>
                  </w:r>
                </w:p>
              </w:tc>
              <w:tc>
                <w:tcPr>
                  <w:tcW w:w="4289" w:type="dxa"/>
                  <w:tcBorders>
                    <w:top w:val="single" w:sz="4" w:space="0" w:color="auto"/>
                    <w:left w:val="single" w:sz="4" w:space="0" w:color="auto"/>
                    <w:bottom w:val="single" w:sz="4" w:space="0" w:color="auto"/>
                    <w:right w:val="single" w:sz="4" w:space="0" w:color="auto"/>
                  </w:tcBorders>
                  <w:hideMark/>
                </w:tcPr>
                <w:p w:rsidR="00177B57" w:rsidRDefault="00177B57" w:rsidP="00E32910">
                  <w:pPr>
                    <w:pStyle w:val="TableText"/>
                    <w:ind w:leftChars="-41" w:hangingChars="41" w:hanging="86"/>
                  </w:pPr>
                  <w:r>
                    <w:rPr>
                      <w:rFonts w:hint="eastAsia"/>
                    </w:rPr>
                    <w:t>描述</w:t>
                  </w:r>
                </w:p>
              </w:tc>
            </w:tr>
            <w:tr w:rsidR="00177B57" w:rsidTr="00E32910">
              <w:tc>
                <w:tcPr>
                  <w:tcW w:w="1954" w:type="dxa"/>
                  <w:tcBorders>
                    <w:top w:val="single" w:sz="4" w:space="0" w:color="auto"/>
                    <w:left w:val="single" w:sz="4" w:space="0" w:color="auto"/>
                    <w:bottom w:val="single" w:sz="4" w:space="0" w:color="auto"/>
                    <w:right w:val="single" w:sz="4" w:space="0" w:color="auto"/>
                  </w:tcBorders>
                  <w:hideMark/>
                </w:tcPr>
                <w:p w:rsidR="00177B57" w:rsidRDefault="00177B57" w:rsidP="00E32910">
                  <w:pPr>
                    <w:pStyle w:val="TableText"/>
                    <w:ind w:left="780"/>
                  </w:pPr>
                  <w:r>
                    <w:t>400</w:t>
                  </w:r>
                </w:p>
              </w:tc>
              <w:tc>
                <w:tcPr>
                  <w:tcW w:w="2126" w:type="dxa"/>
                  <w:tcBorders>
                    <w:top w:val="single" w:sz="4" w:space="0" w:color="auto"/>
                    <w:left w:val="single" w:sz="4" w:space="0" w:color="auto"/>
                    <w:bottom w:val="single" w:sz="4" w:space="0" w:color="auto"/>
                    <w:right w:val="single" w:sz="4" w:space="0" w:color="auto"/>
                  </w:tcBorders>
                  <w:hideMark/>
                </w:tcPr>
                <w:p w:rsidR="00177B57" w:rsidRDefault="00177B57" w:rsidP="00E32910">
                  <w:pPr>
                    <w:pStyle w:val="TableText"/>
                    <w:ind w:leftChars="-41" w:hangingChars="41" w:hanging="86"/>
                  </w:pPr>
                  <w:r w:rsidRPr="00337003">
                    <w:t>10000001</w:t>
                  </w:r>
                </w:p>
              </w:tc>
              <w:tc>
                <w:tcPr>
                  <w:tcW w:w="4289" w:type="dxa"/>
                  <w:tcBorders>
                    <w:top w:val="single" w:sz="4" w:space="0" w:color="auto"/>
                    <w:left w:val="single" w:sz="4" w:space="0" w:color="auto"/>
                    <w:bottom w:val="single" w:sz="4" w:space="0" w:color="auto"/>
                    <w:right w:val="single" w:sz="4" w:space="0" w:color="auto"/>
                  </w:tcBorders>
                  <w:hideMark/>
                </w:tcPr>
                <w:p w:rsidR="00177B57" w:rsidRDefault="00177B57" w:rsidP="00E32910">
                  <w:pPr>
                    <w:pStyle w:val="TableText"/>
                    <w:ind w:leftChars="-41" w:hangingChars="41" w:hanging="86"/>
                  </w:pPr>
                  <w:r w:rsidRPr="001A386C">
                    <w:t>请求消息格式非法</w:t>
                  </w:r>
                </w:p>
              </w:tc>
            </w:tr>
          </w:tbl>
          <w:p w:rsidR="00177B57" w:rsidRDefault="00177B57" w:rsidP="00E32910">
            <w:pPr>
              <w:pStyle w:val="TableText"/>
            </w:pPr>
          </w:p>
        </w:tc>
      </w:tr>
    </w:tbl>
    <w:p w:rsidR="00177B57" w:rsidRPr="00177B57" w:rsidRDefault="00177B57" w:rsidP="00177B57"/>
    <w:p w:rsidR="00942FBB" w:rsidRPr="007F3323" w:rsidRDefault="00942FBB" w:rsidP="00016746">
      <w:pPr>
        <w:pStyle w:val="21"/>
      </w:pPr>
      <w:bookmarkStart w:id="369" w:name="_Toc28631514"/>
      <w:r w:rsidRPr="007F3323">
        <w:rPr>
          <w:rFonts w:hint="eastAsia"/>
        </w:rPr>
        <w:t>资源调度</w:t>
      </w:r>
      <w:r w:rsidRPr="007F3323">
        <w:rPr>
          <w:rFonts w:hint="eastAsia"/>
        </w:rPr>
        <w:t>(DRS)</w:t>
      </w:r>
      <w:r w:rsidRPr="007F3323">
        <w:rPr>
          <w:rFonts w:hint="eastAsia"/>
        </w:rPr>
        <w:t>管理</w:t>
      </w:r>
      <w:bookmarkEnd w:id="364"/>
      <w:bookmarkEnd w:id="366"/>
      <w:bookmarkEnd w:id="369"/>
    </w:p>
    <w:p w:rsidR="00942FBB" w:rsidRPr="007F3323" w:rsidRDefault="00942FBB" w:rsidP="002B57DB">
      <w:pPr>
        <w:pStyle w:val="31"/>
      </w:pPr>
      <w:bookmarkStart w:id="370" w:name="_Toc439920345"/>
      <w:bookmarkStart w:id="371" w:name="_Toc509581385"/>
      <w:bookmarkStart w:id="372" w:name="_Toc28631515"/>
      <w:r w:rsidRPr="007F3323">
        <w:rPr>
          <w:rFonts w:hint="eastAsia"/>
        </w:rPr>
        <w:t>元数据</w:t>
      </w:r>
      <w:bookmarkEnd w:id="370"/>
      <w:bookmarkEnd w:id="371"/>
      <w:bookmarkEnd w:id="372"/>
    </w:p>
    <w:p w:rsidR="00942FBB" w:rsidRPr="007F3323" w:rsidRDefault="00942FBB" w:rsidP="007022CD">
      <w:pPr>
        <w:pStyle w:val="BlockLabel"/>
        <w:numPr>
          <w:ilvl w:val="0"/>
          <w:numId w:val="41"/>
        </w:numPr>
      </w:pPr>
      <w:r w:rsidRPr="007F3323">
        <w:t>DRS</w:t>
      </w:r>
      <w:r w:rsidRPr="007F3323">
        <w:t>规则</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24"/>
        <w:gridCol w:w="1810"/>
        <w:gridCol w:w="5905"/>
      </w:tblGrid>
      <w:tr w:rsidR="00942FBB" w:rsidRPr="007F3323" w:rsidTr="00042900">
        <w:tc>
          <w:tcPr>
            <w:tcW w:w="998" w:type="pct"/>
            <w:shd w:val="clear" w:color="auto" w:fill="D9D9D9"/>
          </w:tcPr>
          <w:p w:rsidR="00942FBB" w:rsidRPr="007F3323" w:rsidRDefault="00942FBB" w:rsidP="00B2040C">
            <w:pPr>
              <w:pStyle w:val="TableText"/>
            </w:pPr>
            <w:r w:rsidRPr="007F3323">
              <w:t>Name</w:t>
            </w:r>
          </w:p>
        </w:tc>
        <w:tc>
          <w:tcPr>
            <w:tcW w:w="4002" w:type="pct"/>
            <w:gridSpan w:val="2"/>
            <w:shd w:val="clear" w:color="auto" w:fill="auto"/>
          </w:tcPr>
          <w:p w:rsidR="00942FBB" w:rsidRPr="007F3323" w:rsidRDefault="00942FBB" w:rsidP="00B2040C">
            <w:pPr>
              <w:pStyle w:val="TableText"/>
            </w:pPr>
            <w:r w:rsidRPr="007F3323">
              <w:t>drsRule</w:t>
            </w:r>
          </w:p>
        </w:tc>
      </w:tr>
      <w:tr w:rsidR="00942FBB" w:rsidRPr="007F3323" w:rsidTr="00042900">
        <w:tc>
          <w:tcPr>
            <w:tcW w:w="998" w:type="pct"/>
            <w:shd w:val="clear" w:color="auto" w:fill="D9D9D9"/>
          </w:tcPr>
          <w:p w:rsidR="00942FBB" w:rsidRPr="007F3323" w:rsidRDefault="00140890" w:rsidP="00B2040C">
            <w:pPr>
              <w:pStyle w:val="TableText"/>
            </w:pPr>
            <w:r>
              <w:t>Attribute</w:t>
            </w:r>
          </w:p>
        </w:tc>
        <w:tc>
          <w:tcPr>
            <w:tcW w:w="939" w:type="pct"/>
            <w:shd w:val="clear" w:color="auto" w:fill="D9D9D9"/>
          </w:tcPr>
          <w:p w:rsidR="00942FBB" w:rsidRPr="007F3323" w:rsidRDefault="00942FBB" w:rsidP="00B2040C">
            <w:pPr>
              <w:pStyle w:val="TableText"/>
            </w:pPr>
            <w:r w:rsidRPr="007F3323">
              <w:t>Type</w:t>
            </w:r>
          </w:p>
        </w:tc>
        <w:tc>
          <w:tcPr>
            <w:tcW w:w="3063" w:type="pct"/>
            <w:shd w:val="clear" w:color="auto" w:fill="D9D9D9"/>
          </w:tcPr>
          <w:p w:rsidR="00942FBB" w:rsidRPr="007F3323" w:rsidRDefault="00942FBB" w:rsidP="00B2040C">
            <w:pPr>
              <w:pStyle w:val="TableText"/>
            </w:pPr>
            <w:r w:rsidRPr="007F3323">
              <w:t>Description</w:t>
            </w:r>
          </w:p>
        </w:tc>
      </w:tr>
      <w:tr w:rsidR="00942FBB" w:rsidRPr="007F3323" w:rsidTr="00042900">
        <w:tc>
          <w:tcPr>
            <w:tcW w:w="998" w:type="pct"/>
          </w:tcPr>
          <w:p w:rsidR="00942FBB" w:rsidRPr="007F3323" w:rsidRDefault="00942FBB" w:rsidP="00B2040C">
            <w:pPr>
              <w:pStyle w:val="TableText"/>
            </w:pPr>
            <w:r w:rsidRPr="007F3323">
              <w:t>operationType</w:t>
            </w:r>
          </w:p>
        </w:tc>
        <w:tc>
          <w:tcPr>
            <w:tcW w:w="939" w:type="pct"/>
            <w:shd w:val="clear" w:color="auto" w:fill="auto"/>
          </w:tcPr>
          <w:p w:rsidR="00942FBB" w:rsidRPr="007F3323" w:rsidRDefault="00942FBB" w:rsidP="00B2040C">
            <w:pPr>
              <w:pStyle w:val="TableText"/>
            </w:pPr>
            <w:r w:rsidRPr="007F3323">
              <w:t>integer</w:t>
            </w:r>
          </w:p>
        </w:tc>
        <w:tc>
          <w:tcPr>
            <w:tcW w:w="3063" w:type="pct"/>
            <w:shd w:val="clear" w:color="auto" w:fill="auto"/>
          </w:tcPr>
          <w:p w:rsidR="00942FBB" w:rsidRPr="007F3323" w:rsidRDefault="00942FBB" w:rsidP="00B2040C">
            <w:pPr>
              <w:pStyle w:val="TableText"/>
            </w:pPr>
            <w:r w:rsidRPr="007F3323">
              <w:t>查询</w:t>
            </w:r>
            <w:r w:rsidRPr="007F3323">
              <w:t>cluster</w:t>
            </w:r>
            <w:r w:rsidRPr="007F3323">
              <w:t>时响应无此参数，修改</w:t>
            </w:r>
            <w:r w:rsidRPr="007F3323">
              <w:t>cluster</w:t>
            </w:r>
            <w:r w:rsidRPr="007F3323">
              <w:t>操作类型：</w:t>
            </w:r>
          </w:p>
          <w:p w:rsidR="00942FBB" w:rsidRPr="007F3323" w:rsidRDefault="00942FBB" w:rsidP="00B2040C">
            <w:pPr>
              <w:pStyle w:val="TableText"/>
            </w:pPr>
            <w:r w:rsidRPr="007F3323">
              <w:t>0</w:t>
            </w:r>
            <w:r w:rsidRPr="007F3323">
              <w:t>：删除，只需要携带</w:t>
            </w:r>
            <w:r w:rsidRPr="007F3323">
              <w:t>ruleIndex</w:t>
            </w:r>
            <w:r w:rsidRPr="007F3323">
              <w:t>。</w:t>
            </w:r>
          </w:p>
          <w:p w:rsidR="00942FBB" w:rsidRPr="007F3323" w:rsidRDefault="00942FBB" w:rsidP="00B2040C">
            <w:pPr>
              <w:pStyle w:val="TableText"/>
            </w:pPr>
            <w:r w:rsidRPr="007F3323">
              <w:t>1</w:t>
            </w:r>
            <w:r w:rsidRPr="007F3323">
              <w:t>：修改</w:t>
            </w:r>
          </w:p>
          <w:p w:rsidR="00942FBB" w:rsidRPr="007F3323" w:rsidRDefault="00942FBB" w:rsidP="00B2040C">
            <w:pPr>
              <w:pStyle w:val="TableText"/>
            </w:pPr>
            <w:r w:rsidRPr="007F3323">
              <w:t>2</w:t>
            </w:r>
            <w:r w:rsidRPr="007F3323">
              <w:t>：创建</w:t>
            </w:r>
          </w:p>
        </w:tc>
      </w:tr>
      <w:tr w:rsidR="00942FBB" w:rsidRPr="007F3323" w:rsidTr="00042900">
        <w:tc>
          <w:tcPr>
            <w:tcW w:w="998" w:type="pct"/>
          </w:tcPr>
          <w:p w:rsidR="00942FBB" w:rsidRPr="007F3323" w:rsidRDefault="00942FBB" w:rsidP="00B2040C">
            <w:pPr>
              <w:pStyle w:val="TableText"/>
            </w:pPr>
            <w:r w:rsidRPr="007F3323">
              <w:t>ruleIndex</w:t>
            </w:r>
          </w:p>
        </w:tc>
        <w:tc>
          <w:tcPr>
            <w:tcW w:w="939" w:type="pct"/>
            <w:shd w:val="clear" w:color="auto" w:fill="auto"/>
          </w:tcPr>
          <w:p w:rsidR="00942FBB" w:rsidRPr="007F3323" w:rsidRDefault="00942FBB" w:rsidP="00B2040C">
            <w:pPr>
              <w:pStyle w:val="TableText"/>
            </w:pPr>
            <w:r w:rsidRPr="007F3323">
              <w:t>long</w:t>
            </w:r>
          </w:p>
        </w:tc>
        <w:tc>
          <w:tcPr>
            <w:tcW w:w="3063" w:type="pct"/>
            <w:shd w:val="clear" w:color="auto" w:fill="auto"/>
          </w:tcPr>
          <w:p w:rsidR="00942FBB" w:rsidRPr="007F3323" w:rsidRDefault="00942FBB" w:rsidP="00B2040C">
            <w:pPr>
              <w:pStyle w:val="TableText"/>
            </w:pPr>
            <w:r w:rsidRPr="007F3323">
              <w:t>规则索引，添加</w:t>
            </w:r>
            <w:r w:rsidRPr="007F3323">
              <w:t>DRS</w:t>
            </w:r>
            <w:r w:rsidRPr="007F3323">
              <w:t>规则不输入用户，由系统自动生成；用户可通过查询集群详情获取；修改、删除时输入必选</w:t>
            </w:r>
          </w:p>
          <w:p w:rsidR="00942FBB" w:rsidRPr="007F3323" w:rsidRDefault="00942FBB" w:rsidP="00B2040C">
            <w:pPr>
              <w:pStyle w:val="TableText"/>
            </w:pPr>
          </w:p>
        </w:tc>
      </w:tr>
      <w:tr w:rsidR="00942FBB" w:rsidRPr="007F3323" w:rsidTr="00042900">
        <w:tc>
          <w:tcPr>
            <w:tcW w:w="998" w:type="pct"/>
          </w:tcPr>
          <w:p w:rsidR="00942FBB" w:rsidRPr="007F3323" w:rsidRDefault="00942FBB" w:rsidP="00B2040C">
            <w:pPr>
              <w:pStyle w:val="TableText"/>
            </w:pPr>
            <w:r w:rsidRPr="007F3323">
              <w:t>ruleName</w:t>
            </w:r>
          </w:p>
        </w:tc>
        <w:tc>
          <w:tcPr>
            <w:tcW w:w="939" w:type="pct"/>
            <w:shd w:val="clear" w:color="auto" w:fill="auto"/>
          </w:tcPr>
          <w:p w:rsidR="00942FBB" w:rsidRPr="007F3323" w:rsidRDefault="00942FBB" w:rsidP="00B2040C">
            <w:pPr>
              <w:pStyle w:val="TableText"/>
            </w:pPr>
            <w:r w:rsidRPr="007F3323">
              <w:t>string</w:t>
            </w:r>
          </w:p>
        </w:tc>
        <w:tc>
          <w:tcPr>
            <w:tcW w:w="3063" w:type="pct"/>
            <w:shd w:val="clear" w:color="auto" w:fill="auto"/>
          </w:tcPr>
          <w:p w:rsidR="00942FBB" w:rsidRPr="007F3323" w:rsidRDefault="00942FBB" w:rsidP="00B2040C">
            <w:pPr>
              <w:pStyle w:val="TableText"/>
            </w:pPr>
            <w:r w:rsidRPr="007F3323">
              <w:t>规则名称，不能含冒号，集群内唯一。长度</w:t>
            </w:r>
            <w:r w:rsidRPr="007F3323">
              <w:t>[1,255]</w:t>
            </w:r>
            <w:r w:rsidRPr="007F3323">
              <w:t>。创建时必选；修改时可选。</w:t>
            </w:r>
          </w:p>
        </w:tc>
      </w:tr>
      <w:tr w:rsidR="00942FBB" w:rsidRPr="007F3323" w:rsidTr="00042900">
        <w:tc>
          <w:tcPr>
            <w:tcW w:w="998" w:type="pct"/>
          </w:tcPr>
          <w:p w:rsidR="00942FBB" w:rsidRPr="007F3323" w:rsidRDefault="00942FBB" w:rsidP="00B2040C">
            <w:pPr>
              <w:pStyle w:val="TableText"/>
            </w:pPr>
            <w:r w:rsidRPr="007F3323">
              <w:t>ruleType</w:t>
            </w:r>
          </w:p>
        </w:tc>
        <w:tc>
          <w:tcPr>
            <w:tcW w:w="939" w:type="pct"/>
            <w:shd w:val="clear" w:color="auto" w:fill="auto"/>
          </w:tcPr>
          <w:p w:rsidR="00942FBB" w:rsidRPr="007F3323" w:rsidRDefault="00942FBB" w:rsidP="00B2040C">
            <w:pPr>
              <w:pStyle w:val="TableText"/>
            </w:pPr>
            <w:r w:rsidRPr="007F3323">
              <w:t>integer</w:t>
            </w:r>
          </w:p>
        </w:tc>
        <w:tc>
          <w:tcPr>
            <w:tcW w:w="3063" w:type="pct"/>
            <w:shd w:val="clear" w:color="auto" w:fill="auto"/>
          </w:tcPr>
          <w:p w:rsidR="00942FBB" w:rsidRPr="007F3323" w:rsidRDefault="00942FBB" w:rsidP="00B2040C">
            <w:pPr>
              <w:pStyle w:val="TableText"/>
            </w:pPr>
            <w:r w:rsidRPr="007F3323">
              <w:t>规则类型，只有创建时生效，不可修改</w:t>
            </w:r>
            <w:r w:rsidRPr="007F3323">
              <w:t>:</w:t>
            </w:r>
          </w:p>
          <w:p w:rsidR="00942FBB" w:rsidRPr="007F3323" w:rsidRDefault="00942FBB" w:rsidP="00B2040C">
            <w:pPr>
              <w:pStyle w:val="TableText"/>
            </w:pPr>
            <w:r w:rsidRPr="007F3323">
              <w:t>1</w:t>
            </w:r>
            <w:r w:rsidRPr="007F3323">
              <w:t>：聚集虚拟机；</w:t>
            </w:r>
          </w:p>
          <w:p w:rsidR="00942FBB" w:rsidRPr="007F3323" w:rsidRDefault="00942FBB" w:rsidP="00B2040C">
            <w:pPr>
              <w:pStyle w:val="TableText"/>
            </w:pPr>
            <w:r w:rsidRPr="007F3323">
              <w:t>2</w:t>
            </w:r>
            <w:r w:rsidRPr="007F3323">
              <w:t>：互斥虚拟机；</w:t>
            </w:r>
          </w:p>
          <w:p w:rsidR="00942FBB" w:rsidRPr="007F3323" w:rsidRDefault="00942FBB" w:rsidP="00B2040C">
            <w:pPr>
              <w:pStyle w:val="TableText"/>
            </w:pPr>
            <w:r w:rsidRPr="007F3323">
              <w:t>3</w:t>
            </w:r>
            <w:r w:rsidRPr="007F3323">
              <w:t>：虚拟机到主机</w:t>
            </w:r>
          </w:p>
        </w:tc>
      </w:tr>
      <w:tr w:rsidR="00942FBB" w:rsidRPr="007F3323" w:rsidTr="00042900">
        <w:tc>
          <w:tcPr>
            <w:tcW w:w="998" w:type="pct"/>
          </w:tcPr>
          <w:p w:rsidR="00942FBB" w:rsidRPr="007F3323" w:rsidRDefault="00942FBB" w:rsidP="00B2040C">
            <w:pPr>
              <w:pStyle w:val="TableText"/>
            </w:pPr>
            <w:r w:rsidRPr="007F3323">
              <w:t>vm2HostRuleType</w:t>
            </w:r>
          </w:p>
        </w:tc>
        <w:tc>
          <w:tcPr>
            <w:tcW w:w="939" w:type="pct"/>
            <w:shd w:val="clear" w:color="auto" w:fill="auto"/>
          </w:tcPr>
          <w:p w:rsidR="00942FBB" w:rsidRPr="007F3323" w:rsidRDefault="00942FBB" w:rsidP="00B2040C">
            <w:pPr>
              <w:pStyle w:val="TableText"/>
            </w:pPr>
            <w:r w:rsidRPr="007F3323">
              <w:t>integer</w:t>
            </w:r>
          </w:p>
        </w:tc>
        <w:tc>
          <w:tcPr>
            <w:tcW w:w="3063" w:type="pct"/>
            <w:shd w:val="clear" w:color="auto" w:fill="auto"/>
          </w:tcPr>
          <w:p w:rsidR="00942FBB" w:rsidRPr="007F3323" w:rsidRDefault="00942FBB" w:rsidP="00B2040C">
            <w:pPr>
              <w:pStyle w:val="TableText"/>
            </w:pPr>
            <w:r w:rsidRPr="007F3323">
              <w:t>ruleType</w:t>
            </w:r>
            <w:r w:rsidRPr="007F3323">
              <w:t>为</w:t>
            </w:r>
            <w:r w:rsidRPr="007F3323">
              <w:t>3</w:t>
            </w:r>
            <w:r w:rsidRPr="007F3323">
              <w:t>时，虚拟机到主机规则</w:t>
            </w:r>
          </w:p>
          <w:p w:rsidR="00942FBB" w:rsidRPr="007F3323" w:rsidRDefault="00942FBB" w:rsidP="00B2040C">
            <w:pPr>
              <w:pStyle w:val="TableText"/>
            </w:pPr>
            <w:r w:rsidRPr="007F3323">
              <w:t>1</w:t>
            </w:r>
            <w:r w:rsidRPr="007F3323">
              <w:t>：必须在该组中的主机上运行。虚拟机组</w:t>
            </w:r>
            <w:r w:rsidRPr="007F3323">
              <w:t>x</w:t>
            </w:r>
            <w:r w:rsidRPr="007F3323">
              <w:t>中的虚拟机必须在主机组</w:t>
            </w:r>
            <w:r w:rsidRPr="007F3323">
              <w:t>A</w:t>
            </w:r>
            <w:r w:rsidRPr="007F3323">
              <w:t>中的主机上运行。</w:t>
            </w:r>
          </w:p>
          <w:p w:rsidR="00942FBB" w:rsidRPr="007F3323" w:rsidRDefault="00942FBB" w:rsidP="00B2040C">
            <w:pPr>
              <w:pStyle w:val="TableText"/>
            </w:pPr>
            <w:r w:rsidRPr="007F3323">
              <w:t>2</w:t>
            </w:r>
            <w:r w:rsidRPr="007F3323">
              <w:t>：应在该组中的主机上运行。虚拟机组</w:t>
            </w:r>
            <w:r w:rsidRPr="007F3323">
              <w:t>x</w:t>
            </w:r>
            <w:r w:rsidRPr="007F3323">
              <w:t>中的虚拟机应当（但不是必须）在主机组</w:t>
            </w:r>
            <w:r w:rsidRPr="007F3323">
              <w:t>A</w:t>
            </w:r>
            <w:r w:rsidRPr="007F3323">
              <w:t>中的主机上运行。</w:t>
            </w:r>
          </w:p>
          <w:p w:rsidR="00942FBB" w:rsidRPr="007F3323" w:rsidRDefault="00942FBB" w:rsidP="00B2040C">
            <w:pPr>
              <w:pStyle w:val="TableText"/>
            </w:pPr>
            <w:r w:rsidRPr="007F3323">
              <w:t>3</w:t>
            </w:r>
            <w:r w:rsidRPr="007F3323">
              <w:t>：不得在该组中的主机上运行。虚拟机组</w:t>
            </w:r>
            <w:r w:rsidRPr="007F3323">
              <w:t>x</w:t>
            </w:r>
            <w:r w:rsidRPr="007F3323">
              <w:t>中的虚拟机绝对不能在主机组</w:t>
            </w:r>
            <w:r w:rsidRPr="007F3323">
              <w:t>A</w:t>
            </w:r>
            <w:r w:rsidRPr="007F3323">
              <w:t>中的主机上运行。</w:t>
            </w:r>
          </w:p>
          <w:p w:rsidR="00942FBB" w:rsidRPr="007F3323" w:rsidRDefault="00942FBB" w:rsidP="00B2040C">
            <w:pPr>
              <w:pStyle w:val="TableText"/>
            </w:pPr>
            <w:r w:rsidRPr="007F3323">
              <w:t>4</w:t>
            </w:r>
            <w:r w:rsidRPr="007F3323">
              <w:t>：不应在该组中的主机上运行。虚拟机组</w:t>
            </w:r>
            <w:r w:rsidRPr="007F3323">
              <w:t>x</w:t>
            </w:r>
            <w:r w:rsidRPr="007F3323">
              <w:t>中的虚拟机不应当（但可以）在主机组</w:t>
            </w:r>
            <w:r w:rsidRPr="007F3323">
              <w:t xml:space="preserve"> A </w:t>
            </w:r>
            <w:r w:rsidRPr="007F3323">
              <w:t>的主机上运行。</w:t>
            </w:r>
          </w:p>
        </w:tc>
      </w:tr>
      <w:tr w:rsidR="00942FBB" w:rsidRPr="007F3323" w:rsidTr="00042900">
        <w:tc>
          <w:tcPr>
            <w:tcW w:w="998" w:type="pct"/>
          </w:tcPr>
          <w:p w:rsidR="00942FBB" w:rsidRPr="007F3323" w:rsidRDefault="00942FBB" w:rsidP="00B2040C">
            <w:pPr>
              <w:pStyle w:val="TableText"/>
            </w:pPr>
            <w:r w:rsidRPr="007F3323">
              <w:t>vms</w:t>
            </w:r>
          </w:p>
        </w:tc>
        <w:tc>
          <w:tcPr>
            <w:tcW w:w="939" w:type="pct"/>
            <w:shd w:val="clear" w:color="auto" w:fill="auto"/>
          </w:tcPr>
          <w:p w:rsidR="00942FBB" w:rsidRPr="007F3323" w:rsidRDefault="00942FBB" w:rsidP="00B2040C">
            <w:pPr>
              <w:pStyle w:val="TableText"/>
            </w:pPr>
            <w:r w:rsidRPr="007F3323">
              <w:t>structure []</w:t>
            </w:r>
          </w:p>
        </w:tc>
        <w:tc>
          <w:tcPr>
            <w:tcW w:w="3063" w:type="pct"/>
            <w:shd w:val="clear" w:color="auto" w:fill="auto"/>
          </w:tcPr>
          <w:p w:rsidR="00942FBB" w:rsidRPr="007F3323" w:rsidRDefault="00942FBB" w:rsidP="00B2040C">
            <w:pPr>
              <w:pStyle w:val="TableText"/>
            </w:pPr>
            <w:r w:rsidRPr="007F3323">
              <w:t>虚拟机标识列表，</w:t>
            </w:r>
            <w:r w:rsidRPr="007F3323">
              <w:t>ruleType</w:t>
            </w:r>
            <w:r w:rsidRPr="007F3323">
              <w:t>为</w:t>
            </w:r>
            <w:r w:rsidRPr="007F3323">
              <w:t>3</w:t>
            </w:r>
            <w:r w:rsidRPr="007F3323">
              <w:t>时，不携带此参数，修改或添加给出该规则下所有虚拟机列表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258"/>
              <w:gridCol w:w="1054"/>
              <w:gridCol w:w="3367"/>
            </w:tblGrid>
            <w:tr w:rsidR="00942FBB" w:rsidRPr="007F3323" w:rsidTr="005348A4">
              <w:tc>
                <w:tcPr>
                  <w:tcW w:w="1108" w:type="pct"/>
                  <w:shd w:val="clear" w:color="auto" w:fill="D9D9D9"/>
                </w:tcPr>
                <w:p w:rsidR="00942FBB" w:rsidRPr="007F3323" w:rsidRDefault="00140890" w:rsidP="00B2040C">
                  <w:pPr>
                    <w:pStyle w:val="TableText"/>
                  </w:pPr>
                  <w:r>
                    <w:t>Attribute</w:t>
                  </w:r>
                </w:p>
              </w:tc>
              <w:tc>
                <w:tcPr>
                  <w:tcW w:w="928" w:type="pct"/>
                  <w:shd w:val="clear" w:color="auto" w:fill="D9D9D9"/>
                </w:tcPr>
                <w:p w:rsidR="00942FBB" w:rsidRPr="007F3323" w:rsidRDefault="00942FBB" w:rsidP="00B2040C">
                  <w:pPr>
                    <w:pStyle w:val="TableText"/>
                  </w:pPr>
                  <w:r w:rsidRPr="007F3323">
                    <w:t>Type</w:t>
                  </w:r>
                </w:p>
              </w:tc>
              <w:tc>
                <w:tcPr>
                  <w:tcW w:w="2964" w:type="pct"/>
                  <w:shd w:val="clear" w:color="auto" w:fill="D9D9D9"/>
                </w:tcPr>
                <w:p w:rsidR="00942FBB" w:rsidRPr="007F3323" w:rsidRDefault="00942FBB" w:rsidP="00B2040C">
                  <w:pPr>
                    <w:pStyle w:val="TableText"/>
                  </w:pPr>
                  <w:r w:rsidRPr="007F3323">
                    <w:t>Description</w:t>
                  </w:r>
                </w:p>
              </w:tc>
            </w:tr>
            <w:tr w:rsidR="00942FBB" w:rsidRPr="007F3323" w:rsidTr="005348A4">
              <w:tc>
                <w:tcPr>
                  <w:tcW w:w="1108" w:type="pct"/>
                </w:tcPr>
                <w:p w:rsidR="00942FBB" w:rsidRPr="007F3323" w:rsidRDefault="00942FBB" w:rsidP="00B2040C">
                  <w:pPr>
                    <w:pStyle w:val="TableText"/>
                  </w:pPr>
                  <w:r w:rsidRPr="007F3323">
                    <w:t>urn</w:t>
                  </w:r>
                </w:p>
              </w:tc>
              <w:tc>
                <w:tcPr>
                  <w:tcW w:w="928" w:type="pct"/>
                  <w:shd w:val="clear" w:color="auto" w:fill="auto"/>
                </w:tcPr>
                <w:p w:rsidR="00942FBB" w:rsidRPr="007F3323" w:rsidRDefault="00942FBB" w:rsidP="00B2040C">
                  <w:pPr>
                    <w:pStyle w:val="TableText"/>
                  </w:pPr>
                  <w:r w:rsidRPr="007F3323">
                    <w:rPr>
                      <w:szCs w:val="24"/>
                    </w:rPr>
                    <w:t>string</w:t>
                  </w:r>
                </w:p>
              </w:tc>
              <w:tc>
                <w:tcPr>
                  <w:tcW w:w="2964" w:type="pct"/>
                  <w:shd w:val="clear" w:color="auto" w:fill="auto"/>
                </w:tcPr>
                <w:p w:rsidR="00942FBB" w:rsidRPr="007F3323" w:rsidRDefault="00942FBB" w:rsidP="00B2040C">
                  <w:pPr>
                    <w:pStyle w:val="TableText"/>
                  </w:pPr>
                  <w:r w:rsidRPr="007F3323">
                    <w:t>虚拟机标识</w:t>
                  </w:r>
                </w:p>
              </w:tc>
            </w:tr>
            <w:tr w:rsidR="00942FBB" w:rsidRPr="007F3323" w:rsidTr="005348A4">
              <w:tc>
                <w:tcPr>
                  <w:tcW w:w="1108" w:type="pct"/>
                </w:tcPr>
                <w:p w:rsidR="00942FBB" w:rsidRPr="007F3323" w:rsidRDefault="00942FBB" w:rsidP="00B2040C">
                  <w:pPr>
                    <w:pStyle w:val="TableText"/>
                  </w:pPr>
                  <w:r w:rsidRPr="007F3323">
                    <w:t>name</w:t>
                  </w:r>
                </w:p>
              </w:tc>
              <w:tc>
                <w:tcPr>
                  <w:tcW w:w="928" w:type="pct"/>
                  <w:shd w:val="clear" w:color="auto" w:fill="auto"/>
                </w:tcPr>
                <w:p w:rsidR="00942FBB" w:rsidRPr="007F3323" w:rsidRDefault="00942FBB" w:rsidP="00B2040C">
                  <w:pPr>
                    <w:pStyle w:val="TableText"/>
                  </w:pPr>
                  <w:r w:rsidRPr="007F3323">
                    <w:rPr>
                      <w:szCs w:val="24"/>
                    </w:rPr>
                    <w:t>string</w:t>
                  </w:r>
                </w:p>
              </w:tc>
              <w:tc>
                <w:tcPr>
                  <w:tcW w:w="2964" w:type="pct"/>
                  <w:shd w:val="clear" w:color="auto" w:fill="auto"/>
                </w:tcPr>
                <w:p w:rsidR="00942FBB" w:rsidRPr="007F3323" w:rsidRDefault="00942FBB" w:rsidP="00B2040C">
                  <w:pPr>
                    <w:pStyle w:val="TableText"/>
                  </w:pPr>
                  <w:r w:rsidRPr="007F3323">
                    <w:t>虚拟机别名（查询时使用）</w:t>
                  </w:r>
                </w:p>
              </w:tc>
            </w:tr>
          </w:tbl>
          <w:p w:rsidR="00942FBB" w:rsidRPr="007F3323" w:rsidRDefault="00942FBB" w:rsidP="00B2040C">
            <w:pPr>
              <w:pStyle w:val="TableText"/>
            </w:pPr>
          </w:p>
        </w:tc>
      </w:tr>
      <w:tr w:rsidR="00942FBB" w:rsidRPr="007F3323" w:rsidTr="00042900">
        <w:tc>
          <w:tcPr>
            <w:tcW w:w="998" w:type="pct"/>
          </w:tcPr>
          <w:p w:rsidR="00942FBB" w:rsidRPr="007F3323" w:rsidRDefault="00942FBB" w:rsidP="00B2040C">
            <w:pPr>
              <w:pStyle w:val="TableText"/>
            </w:pPr>
            <w:r w:rsidRPr="007F3323">
              <w:t>vmGroupUrn</w:t>
            </w:r>
          </w:p>
        </w:tc>
        <w:tc>
          <w:tcPr>
            <w:tcW w:w="939" w:type="pct"/>
            <w:shd w:val="clear" w:color="auto" w:fill="auto"/>
          </w:tcPr>
          <w:p w:rsidR="00942FBB" w:rsidRPr="007F3323" w:rsidRDefault="00942FBB" w:rsidP="00B2040C">
            <w:pPr>
              <w:pStyle w:val="TableText"/>
            </w:pPr>
            <w:r w:rsidRPr="007F3323">
              <w:t>string</w:t>
            </w:r>
          </w:p>
        </w:tc>
        <w:tc>
          <w:tcPr>
            <w:tcW w:w="3063" w:type="pct"/>
            <w:shd w:val="clear" w:color="auto" w:fill="auto"/>
          </w:tcPr>
          <w:p w:rsidR="00942FBB" w:rsidRPr="007F3323" w:rsidRDefault="00942FBB" w:rsidP="00B2040C">
            <w:pPr>
              <w:pStyle w:val="TableText"/>
            </w:pPr>
            <w:r w:rsidRPr="007F3323">
              <w:t>虚拟机组标识，</w:t>
            </w:r>
            <w:r w:rsidRPr="007F3323">
              <w:t>ruleType</w:t>
            </w:r>
            <w:r w:rsidRPr="007F3323">
              <w:t>为</w:t>
            </w:r>
            <w:r w:rsidRPr="007F3323">
              <w:t>1</w:t>
            </w:r>
            <w:r w:rsidRPr="007F3323">
              <w:t>、</w:t>
            </w:r>
            <w:r w:rsidRPr="007F3323">
              <w:t>2</w:t>
            </w:r>
            <w:r w:rsidRPr="007F3323">
              <w:t>时，不携带此参数，</w:t>
            </w:r>
            <w:r w:rsidRPr="007F3323">
              <w:t>ruleType</w:t>
            </w:r>
            <w:r w:rsidRPr="007F3323">
              <w:t>为</w:t>
            </w:r>
            <w:r w:rsidRPr="007F3323">
              <w:t>3</w:t>
            </w:r>
            <w:r w:rsidRPr="007F3323">
              <w:t>时给出该规则涉及的虚拟机组，</w:t>
            </w:r>
            <w:r w:rsidRPr="007F3323">
              <w:t xml:space="preserve"> </w:t>
            </w:r>
          </w:p>
        </w:tc>
      </w:tr>
      <w:tr w:rsidR="00942FBB" w:rsidRPr="007F3323" w:rsidTr="00042900">
        <w:tc>
          <w:tcPr>
            <w:tcW w:w="998" w:type="pct"/>
          </w:tcPr>
          <w:p w:rsidR="00942FBB" w:rsidRPr="007F3323" w:rsidRDefault="00942FBB" w:rsidP="00B2040C">
            <w:pPr>
              <w:pStyle w:val="TableText"/>
            </w:pPr>
            <w:r w:rsidRPr="007F3323">
              <w:t>hostGroupUrn</w:t>
            </w:r>
          </w:p>
        </w:tc>
        <w:tc>
          <w:tcPr>
            <w:tcW w:w="939" w:type="pct"/>
            <w:shd w:val="clear" w:color="auto" w:fill="auto"/>
          </w:tcPr>
          <w:p w:rsidR="00942FBB" w:rsidRPr="007F3323" w:rsidRDefault="00942FBB" w:rsidP="00B2040C">
            <w:pPr>
              <w:pStyle w:val="TableText"/>
            </w:pPr>
            <w:r w:rsidRPr="007F3323">
              <w:t>string</w:t>
            </w:r>
          </w:p>
        </w:tc>
        <w:tc>
          <w:tcPr>
            <w:tcW w:w="3063" w:type="pct"/>
            <w:shd w:val="clear" w:color="auto" w:fill="auto"/>
          </w:tcPr>
          <w:p w:rsidR="00942FBB" w:rsidRPr="007F3323" w:rsidRDefault="00942FBB" w:rsidP="00B2040C">
            <w:pPr>
              <w:pStyle w:val="TableText"/>
            </w:pPr>
            <w:r w:rsidRPr="007F3323">
              <w:t>主机组标识，</w:t>
            </w:r>
            <w:r w:rsidRPr="007F3323">
              <w:t>ruleType</w:t>
            </w:r>
            <w:r w:rsidRPr="007F3323">
              <w:t>为</w:t>
            </w:r>
            <w:r w:rsidRPr="007F3323">
              <w:t>1</w:t>
            </w:r>
            <w:r w:rsidRPr="007F3323">
              <w:t>、</w:t>
            </w:r>
            <w:r w:rsidRPr="007F3323">
              <w:t>2</w:t>
            </w:r>
            <w:r w:rsidRPr="007F3323">
              <w:t>时，不携带此参数，</w:t>
            </w:r>
            <w:r w:rsidRPr="007F3323">
              <w:t>ruleType</w:t>
            </w:r>
            <w:r w:rsidRPr="007F3323">
              <w:t>为</w:t>
            </w:r>
            <w:r w:rsidRPr="007F3323">
              <w:t>3</w:t>
            </w:r>
            <w:r w:rsidRPr="007F3323">
              <w:t>时给出该规则涉及的主机组，</w:t>
            </w:r>
          </w:p>
        </w:tc>
      </w:tr>
      <w:tr w:rsidR="00942FBB" w:rsidRPr="007F3323" w:rsidTr="00042900">
        <w:tc>
          <w:tcPr>
            <w:tcW w:w="998" w:type="pct"/>
          </w:tcPr>
          <w:p w:rsidR="00942FBB" w:rsidRPr="007F3323" w:rsidRDefault="00942FBB" w:rsidP="00B2040C">
            <w:pPr>
              <w:pStyle w:val="TableText"/>
            </w:pPr>
            <w:r w:rsidRPr="007F3323">
              <w:t>createTime</w:t>
            </w:r>
          </w:p>
        </w:tc>
        <w:tc>
          <w:tcPr>
            <w:tcW w:w="939" w:type="pct"/>
            <w:shd w:val="clear" w:color="auto" w:fill="auto"/>
          </w:tcPr>
          <w:p w:rsidR="00942FBB" w:rsidRPr="007F3323" w:rsidRDefault="00942FBB" w:rsidP="00B2040C">
            <w:pPr>
              <w:pStyle w:val="TableText"/>
            </w:pPr>
            <w:r w:rsidRPr="007F3323">
              <w:t>string</w:t>
            </w:r>
          </w:p>
        </w:tc>
        <w:tc>
          <w:tcPr>
            <w:tcW w:w="3063" w:type="pct"/>
            <w:shd w:val="clear" w:color="auto" w:fill="auto"/>
          </w:tcPr>
          <w:p w:rsidR="00942FBB" w:rsidRPr="007F3323" w:rsidRDefault="00942FBB" w:rsidP="00B2040C">
            <w:pPr>
              <w:pStyle w:val="TableText"/>
            </w:pPr>
            <w:r w:rsidRPr="007F3323">
              <w:t>规则创建时间，只有查询时响应返回此参数</w:t>
            </w:r>
            <w:r w:rsidRPr="007F3323">
              <w:t>(UTC</w:t>
            </w:r>
            <w:r w:rsidRPr="007F3323">
              <w:t>字符串</w:t>
            </w:r>
            <w:r w:rsidRPr="007F3323">
              <w:t>)</w:t>
            </w:r>
          </w:p>
        </w:tc>
      </w:tr>
      <w:tr w:rsidR="00942FBB" w:rsidRPr="007F3323" w:rsidTr="00042900">
        <w:tc>
          <w:tcPr>
            <w:tcW w:w="998" w:type="pct"/>
          </w:tcPr>
          <w:p w:rsidR="00942FBB" w:rsidRPr="007F3323" w:rsidRDefault="00942FBB" w:rsidP="00B2040C">
            <w:pPr>
              <w:pStyle w:val="TableText"/>
            </w:pPr>
            <w:r w:rsidRPr="007F3323">
              <w:t>updateTime</w:t>
            </w:r>
          </w:p>
        </w:tc>
        <w:tc>
          <w:tcPr>
            <w:tcW w:w="939" w:type="pct"/>
            <w:shd w:val="clear" w:color="auto" w:fill="auto"/>
          </w:tcPr>
          <w:p w:rsidR="00942FBB" w:rsidRPr="007F3323" w:rsidRDefault="00942FBB" w:rsidP="00B2040C">
            <w:pPr>
              <w:pStyle w:val="TableText"/>
            </w:pPr>
            <w:r w:rsidRPr="007F3323">
              <w:t>string</w:t>
            </w:r>
          </w:p>
        </w:tc>
        <w:tc>
          <w:tcPr>
            <w:tcW w:w="3063" w:type="pct"/>
            <w:shd w:val="clear" w:color="auto" w:fill="auto"/>
          </w:tcPr>
          <w:p w:rsidR="00942FBB" w:rsidRPr="007F3323" w:rsidRDefault="00942FBB" w:rsidP="00B2040C">
            <w:pPr>
              <w:pStyle w:val="TableText"/>
            </w:pPr>
            <w:r w:rsidRPr="007F3323">
              <w:t>规则更新时间，只有查询时响应返回此参数</w:t>
            </w:r>
            <w:r w:rsidRPr="007F3323">
              <w:t>(UTC</w:t>
            </w:r>
            <w:r w:rsidRPr="007F3323">
              <w:t>字符串</w:t>
            </w:r>
            <w:r w:rsidRPr="007F3323">
              <w:t>)</w:t>
            </w:r>
          </w:p>
        </w:tc>
      </w:tr>
    </w:tbl>
    <w:p w:rsidR="00A50EEE" w:rsidRPr="007F3323" w:rsidRDefault="00A50EEE" w:rsidP="00A50EEE"/>
    <w:p w:rsidR="00942FBB" w:rsidRPr="007F3323" w:rsidRDefault="00942FBB" w:rsidP="007022CD">
      <w:pPr>
        <w:pStyle w:val="BlockLabel"/>
        <w:numPr>
          <w:ilvl w:val="0"/>
          <w:numId w:val="41"/>
        </w:numPr>
      </w:pPr>
      <w:r w:rsidRPr="007F3323">
        <w:t>资源组</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076"/>
        <w:gridCol w:w="1658"/>
        <w:gridCol w:w="5905"/>
      </w:tblGrid>
      <w:tr w:rsidR="00942FBB" w:rsidRPr="007F3323" w:rsidTr="00042900">
        <w:tc>
          <w:tcPr>
            <w:tcW w:w="1077" w:type="pct"/>
            <w:shd w:val="clear" w:color="auto" w:fill="D9D9D9"/>
          </w:tcPr>
          <w:p w:rsidR="00942FBB" w:rsidRPr="007F3323" w:rsidRDefault="00942FBB" w:rsidP="00B2040C">
            <w:pPr>
              <w:pStyle w:val="TableText"/>
            </w:pPr>
            <w:r w:rsidRPr="007F3323">
              <w:t>Name</w:t>
            </w:r>
          </w:p>
        </w:tc>
        <w:tc>
          <w:tcPr>
            <w:tcW w:w="3923" w:type="pct"/>
            <w:gridSpan w:val="2"/>
            <w:shd w:val="clear" w:color="auto" w:fill="auto"/>
          </w:tcPr>
          <w:p w:rsidR="00942FBB" w:rsidRPr="007F3323" w:rsidRDefault="00942FBB" w:rsidP="00B2040C">
            <w:pPr>
              <w:pStyle w:val="TableText"/>
            </w:pPr>
            <w:r w:rsidRPr="007F3323">
              <w:t>resourcegroup</w:t>
            </w:r>
          </w:p>
        </w:tc>
      </w:tr>
      <w:tr w:rsidR="00942FBB" w:rsidRPr="007F3323" w:rsidTr="00042900">
        <w:tc>
          <w:tcPr>
            <w:tcW w:w="1077" w:type="pct"/>
            <w:shd w:val="clear" w:color="auto" w:fill="D9D9D9"/>
          </w:tcPr>
          <w:p w:rsidR="00942FBB" w:rsidRPr="007F3323" w:rsidRDefault="00140890" w:rsidP="00B2040C">
            <w:pPr>
              <w:pStyle w:val="TableText"/>
            </w:pPr>
            <w:r>
              <w:t>Attribute</w:t>
            </w:r>
          </w:p>
        </w:tc>
        <w:tc>
          <w:tcPr>
            <w:tcW w:w="860" w:type="pct"/>
            <w:shd w:val="clear" w:color="auto" w:fill="D9D9D9"/>
          </w:tcPr>
          <w:p w:rsidR="00942FBB" w:rsidRPr="007F3323" w:rsidRDefault="00942FBB" w:rsidP="00B2040C">
            <w:pPr>
              <w:pStyle w:val="TableText"/>
            </w:pPr>
            <w:r w:rsidRPr="007F3323">
              <w:t>Type</w:t>
            </w:r>
          </w:p>
        </w:tc>
        <w:tc>
          <w:tcPr>
            <w:tcW w:w="3063" w:type="pct"/>
            <w:shd w:val="clear" w:color="auto" w:fill="D9D9D9"/>
          </w:tcPr>
          <w:p w:rsidR="00942FBB" w:rsidRPr="007F3323" w:rsidRDefault="00942FBB" w:rsidP="00B2040C">
            <w:pPr>
              <w:pStyle w:val="TableText"/>
            </w:pPr>
            <w:r w:rsidRPr="007F3323">
              <w:t>Description</w:t>
            </w:r>
          </w:p>
        </w:tc>
      </w:tr>
      <w:tr w:rsidR="00942FBB" w:rsidRPr="007F3323" w:rsidTr="00042900">
        <w:tc>
          <w:tcPr>
            <w:tcW w:w="1077" w:type="pct"/>
            <w:shd w:val="clear" w:color="auto" w:fill="auto"/>
          </w:tcPr>
          <w:p w:rsidR="00942FBB" w:rsidRPr="007F3323" w:rsidRDefault="00942FBB" w:rsidP="00B2040C">
            <w:pPr>
              <w:pStyle w:val="TableText"/>
            </w:pPr>
            <w:r w:rsidRPr="007F3323">
              <w:t>uri</w:t>
            </w:r>
          </w:p>
        </w:tc>
        <w:tc>
          <w:tcPr>
            <w:tcW w:w="860" w:type="pct"/>
            <w:shd w:val="clear" w:color="auto" w:fill="auto"/>
          </w:tcPr>
          <w:p w:rsidR="00942FBB" w:rsidRPr="007F3323" w:rsidRDefault="00942FBB" w:rsidP="00B2040C">
            <w:pPr>
              <w:pStyle w:val="TableText"/>
            </w:pPr>
            <w:r w:rsidRPr="007F3323">
              <w:t>string</w:t>
            </w:r>
          </w:p>
        </w:tc>
        <w:tc>
          <w:tcPr>
            <w:tcW w:w="3063" w:type="pct"/>
            <w:shd w:val="clear" w:color="auto" w:fill="auto"/>
          </w:tcPr>
          <w:p w:rsidR="00942FBB" w:rsidRPr="007F3323" w:rsidRDefault="00942FBB" w:rsidP="00B2040C">
            <w:pPr>
              <w:pStyle w:val="TableText"/>
            </w:pPr>
            <w:r w:rsidRPr="007F3323">
              <w:t>资源组</w:t>
            </w:r>
            <w:r w:rsidRPr="007F3323">
              <w:t xml:space="preserve">uri </w:t>
            </w:r>
            <w:r w:rsidRPr="007F3323">
              <w:t>，查询时使用</w:t>
            </w:r>
          </w:p>
        </w:tc>
      </w:tr>
      <w:tr w:rsidR="00942FBB" w:rsidRPr="007F3323" w:rsidTr="00042900">
        <w:tc>
          <w:tcPr>
            <w:tcW w:w="1077" w:type="pct"/>
            <w:shd w:val="clear" w:color="auto" w:fill="auto"/>
          </w:tcPr>
          <w:p w:rsidR="00942FBB" w:rsidRPr="007F3323" w:rsidRDefault="00942FBB" w:rsidP="00B2040C">
            <w:pPr>
              <w:pStyle w:val="TableText"/>
            </w:pPr>
            <w:r w:rsidRPr="007F3323">
              <w:t>urn</w:t>
            </w:r>
          </w:p>
        </w:tc>
        <w:tc>
          <w:tcPr>
            <w:tcW w:w="860" w:type="pct"/>
            <w:shd w:val="clear" w:color="auto" w:fill="auto"/>
          </w:tcPr>
          <w:p w:rsidR="00942FBB" w:rsidRPr="007F3323" w:rsidRDefault="00942FBB" w:rsidP="00B2040C">
            <w:pPr>
              <w:pStyle w:val="TableText"/>
            </w:pPr>
            <w:r w:rsidRPr="007F3323">
              <w:t>string</w:t>
            </w:r>
          </w:p>
        </w:tc>
        <w:tc>
          <w:tcPr>
            <w:tcW w:w="3063" w:type="pct"/>
            <w:shd w:val="clear" w:color="auto" w:fill="auto"/>
          </w:tcPr>
          <w:p w:rsidR="00942FBB" w:rsidRPr="007F3323" w:rsidRDefault="00942FBB" w:rsidP="00B2040C">
            <w:pPr>
              <w:pStyle w:val="TableText"/>
            </w:pPr>
            <w:r w:rsidRPr="007F3323">
              <w:t>资源组</w:t>
            </w:r>
            <w:r w:rsidRPr="007F3323">
              <w:t>urn</w:t>
            </w:r>
            <w:r w:rsidRPr="007F3323">
              <w:t>，查询时使用</w:t>
            </w:r>
          </w:p>
        </w:tc>
      </w:tr>
      <w:tr w:rsidR="00942FBB" w:rsidRPr="007F3323" w:rsidTr="00042900">
        <w:tc>
          <w:tcPr>
            <w:tcW w:w="1077" w:type="pct"/>
            <w:shd w:val="clear" w:color="auto" w:fill="auto"/>
          </w:tcPr>
          <w:p w:rsidR="00942FBB" w:rsidRPr="007F3323" w:rsidRDefault="00942FBB" w:rsidP="00B2040C">
            <w:pPr>
              <w:pStyle w:val="TableText"/>
            </w:pPr>
            <w:r w:rsidRPr="007F3323">
              <w:t>type</w:t>
            </w:r>
          </w:p>
        </w:tc>
        <w:tc>
          <w:tcPr>
            <w:tcW w:w="860" w:type="pct"/>
            <w:shd w:val="clear" w:color="auto" w:fill="auto"/>
          </w:tcPr>
          <w:p w:rsidR="00942FBB" w:rsidRPr="007F3323" w:rsidRDefault="00942FBB" w:rsidP="00B2040C">
            <w:pPr>
              <w:pStyle w:val="TableText"/>
            </w:pPr>
            <w:r w:rsidRPr="007F3323">
              <w:t>integer</w:t>
            </w:r>
          </w:p>
        </w:tc>
        <w:tc>
          <w:tcPr>
            <w:tcW w:w="3063" w:type="pct"/>
            <w:shd w:val="clear" w:color="auto" w:fill="auto"/>
          </w:tcPr>
          <w:p w:rsidR="00942FBB" w:rsidRPr="007F3323" w:rsidRDefault="00942FBB" w:rsidP="00B2040C">
            <w:pPr>
              <w:pStyle w:val="TableText"/>
            </w:pPr>
            <w:r w:rsidRPr="007F3323">
              <w:t>资源组类型，</w:t>
            </w:r>
            <w:r w:rsidRPr="007F3323">
              <w:t>0-</w:t>
            </w:r>
            <w:r w:rsidRPr="007F3323">
              <w:t>虚拟机组，</w:t>
            </w:r>
            <w:r w:rsidRPr="007F3323">
              <w:t>1-</w:t>
            </w:r>
            <w:r w:rsidRPr="007F3323">
              <w:t>主机组</w:t>
            </w:r>
            <w:r w:rsidRPr="007F3323">
              <w:t>,</w:t>
            </w:r>
            <w:r w:rsidRPr="007F3323">
              <w:t>创建查询时使用</w:t>
            </w:r>
            <w:r w:rsidRPr="007F3323">
              <w:rPr>
                <w:rFonts w:hint="eastAsia"/>
              </w:rPr>
              <w:t>，创建时必选。</w:t>
            </w:r>
          </w:p>
        </w:tc>
      </w:tr>
      <w:tr w:rsidR="00E9783C" w:rsidRPr="007F3323" w:rsidTr="00042900">
        <w:tc>
          <w:tcPr>
            <w:tcW w:w="1077" w:type="pct"/>
            <w:shd w:val="clear" w:color="auto" w:fill="auto"/>
          </w:tcPr>
          <w:p w:rsidR="00E9783C" w:rsidRPr="007F3323" w:rsidRDefault="00E9783C" w:rsidP="00B2040C">
            <w:pPr>
              <w:pStyle w:val="TableText"/>
            </w:pPr>
            <w:r w:rsidRPr="007F3323">
              <w:rPr>
                <w:rFonts w:eastAsiaTheme="minorEastAsia" w:hint="eastAsia"/>
              </w:rPr>
              <w:t>useType</w:t>
            </w:r>
          </w:p>
        </w:tc>
        <w:tc>
          <w:tcPr>
            <w:tcW w:w="860" w:type="pct"/>
            <w:shd w:val="clear" w:color="auto" w:fill="auto"/>
          </w:tcPr>
          <w:p w:rsidR="00E9783C" w:rsidRPr="007F3323" w:rsidRDefault="00E9783C" w:rsidP="00B2040C">
            <w:pPr>
              <w:pStyle w:val="TableText"/>
            </w:pPr>
            <w:r w:rsidRPr="007F3323">
              <w:rPr>
                <w:rFonts w:eastAsiaTheme="minorEastAsia"/>
              </w:rPr>
              <w:t>integer</w:t>
            </w:r>
          </w:p>
        </w:tc>
        <w:tc>
          <w:tcPr>
            <w:tcW w:w="3063" w:type="pct"/>
            <w:shd w:val="clear" w:color="auto" w:fill="auto"/>
          </w:tcPr>
          <w:p w:rsidR="00E9783C" w:rsidRPr="007F3323" w:rsidRDefault="00E9783C" w:rsidP="00B2040C">
            <w:pPr>
              <w:pStyle w:val="TableText"/>
            </w:pPr>
            <w:r w:rsidRPr="007F3323">
              <w:rPr>
                <w:rFonts w:eastAsiaTheme="minorEastAsia"/>
              </w:rPr>
              <w:t>资源组</w:t>
            </w:r>
            <w:r w:rsidRPr="007F3323">
              <w:rPr>
                <w:rFonts w:eastAsiaTheme="minorEastAsia" w:hint="eastAsia"/>
              </w:rPr>
              <w:t>使用</w:t>
            </w:r>
            <w:r w:rsidRPr="007F3323">
              <w:rPr>
                <w:rFonts w:eastAsiaTheme="minorEastAsia"/>
              </w:rPr>
              <w:t>类型，</w:t>
            </w:r>
            <w:r w:rsidRPr="007F3323">
              <w:rPr>
                <w:rFonts w:eastAsiaTheme="minorEastAsia"/>
              </w:rPr>
              <w:t>0-</w:t>
            </w:r>
            <w:r w:rsidRPr="007F3323">
              <w:rPr>
                <w:rFonts w:eastAsiaTheme="minorEastAsia" w:hint="eastAsia"/>
              </w:rPr>
              <w:t>服务器虚拟化</w:t>
            </w:r>
            <w:r w:rsidRPr="007F3323">
              <w:rPr>
                <w:rFonts w:eastAsiaTheme="minorEastAsia"/>
              </w:rPr>
              <w:t>，</w:t>
            </w:r>
            <w:r w:rsidRPr="007F3323">
              <w:rPr>
                <w:rFonts w:eastAsiaTheme="minorEastAsia"/>
              </w:rPr>
              <w:t>1-</w:t>
            </w:r>
            <w:r w:rsidRPr="007F3323">
              <w:rPr>
                <w:rFonts w:eastAsiaTheme="minorEastAsia" w:hint="eastAsia"/>
              </w:rPr>
              <w:t>对接</w:t>
            </w:r>
            <w:r w:rsidRPr="007F3323">
              <w:rPr>
                <w:rFonts w:eastAsiaTheme="minorEastAsia" w:hint="eastAsia"/>
              </w:rPr>
              <w:t>openstack</w:t>
            </w:r>
            <w:r w:rsidRPr="007F3323">
              <w:rPr>
                <w:rFonts w:eastAsiaTheme="minorEastAsia"/>
              </w:rPr>
              <w:t>,</w:t>
            </w:r>
            <w:r w:rsidRPr="007F3323">
              <w:rPr>
                <w:rFonts w:eastAsiaTheme="minorEastAsia" w:hint="eastAsia"/>
              </w:rPr>
              <w:t>可选，默认服务器虚拟化场景</w:t>
            </w:r>
          </w:p>
        </w:tc>
      </w:tr>
      <w:tr w:rsidR="00E9783C" w:rsidRPr="007F3323" w:rsidTr="00042900">
        <w:tc>
          <w:tcPr>
            <w:tcW w:w="1077" w:type="pct"/>
            <w:shd w:val="clear" w:color="auto" w:fill="auto"/>
          </w:tcPr>
          <w:p w:rsidR="00E9783C" w:rsidRPr="007F3323" w:rsidRDefault="00E9783C" w:rsidP="00B2040C">
            <w:pPr>
              <w:pStyle w:val="TableText"/>
            </w:pPr>
            <w:r w:rsidRPr="007F3323">
              <w:t>policies</w:t>
            </w:r>
          </w:p>
        </w:tc>
        <w:tc>
          <w:tcPr>
            <w:tcW w:w="860" w:type="pct"/>
            <w:shd w:val="clear" w:color="auto" w:fill="auto"/>
          </w:tcPr>
          <w:p w:rsidR="00E9783C" w:rsidRPr="007F3323" w:rsidRDefault="00E9783C" w:rsidP="00B2040C">
            <w:pPr>
              <w:pStyle w:val="TableText"/>
            </w:pPr>
            <w:r w:rsidRPr="007F3323">
              <w:rPr>
                <w:rFonts w:eastAsiaTheme="minorEastAsia"/>
              </w:rPr>
              <w:t>String</w:t>
            </w:r>
            <w:r w:rsidRPr="007F3323">
              <w:rPr>
                <w:rFonts w:eastAsiaTheme="minorEastAsia" w:hint="eastAsia"/>
              </w:rPr>
              <w:t>[]</w:t>
            </w:r>
          </w:p>
        </w:tc>
        <w:tc>
          <w:tcPr>
            <w:tcW w:w="3063" w:type="pct"/>
            <w:shd w:val="clear" w:color="auto" w:fill="auto"/>
          </w:tcPr>
          <w:p w:rsidR="00E9783C" w:rsidRPr="007F3323" w:rsidRDefault="00E9783C" w:rsidP="00B2040C">
            <w:pPr>
              <w:pStyle w:val="TableText"/>
            </w:pPr>
            <w:r w:rsidRPr="007F3323">
              <w:rPr>
                <w:rFonts w:hint="eastAsia"/>
              </w:rPr>
              <w:t>亲和性策略列表，支持</w:t>
            </w:r>
            <w:r w:rsidRPr="007F3323">
              <w:rPr>
                <w:rFonts w:hint="eastAsia"/>
              </w:rPr>
              <w:t>anti-affinity,affinity</w:t>
            </w:r>
            <w:r w:rsidRPr="007F3323">
              <w:rPr>
                <w:rFonts w:hint="eastAsia"/>
              </w:rPr>
              <w:t>，只在</w:t>
            </w:r>
            <w:r w:rsidRPr="007F3323">
              <w:rPr>
                <w:rFonts w:eastAsiaTheme="minorEastAsia" w:hint="eastAsia"/>
              </w:rPr>
              <w:t>useType</w:t>
            </w:r>
            <w:r w:rsidRPr="007F3323">
              <w:rPr>
                <w:rFonts w:eastAsiaTheme="minorEastAsia" w:hint="eastAsia"/>
              </w:rPr>
              <w:t>为</w:t>
            </w:r>
            <w:r w:rsidRPr="007F3323">
              <w:rPr>
                <w:rFonts w:eastAsiaTheme="minorEastAsia" w:hint="eastAsia"/>
              </w:rPr>
              <w:t>1</w:t>
            </w:r>
            <w:r w:rsidRPr="007F3323">
              <w:rPr>
                <w:rFonts w:eastAsiaTheme="minorEastAsia" w:hint="eastAsia"/>
              </w:rPr>
              <w:t>时有效</w:t>
            </w:r>
          </w:p>
        </w:tc>
      </w:tr>
      <w:tr w:rsidR="00E9783C" w:rsidRPr="007F3323" w:rsidTr="00042900">
        <w:tc>
          <w:tcPr>
            <w:tcW w:w="1077" w:type="pct"/>
          </w:tcPr>
          <w:p w:rsidR="00E9783C" w:rsidRPr="007F3323" w:rsidRDefault="00E9783C" w:rsidP="00B2040C">
            <w:pPr>
              <w:pStyle w:val="TableText"/>
            </w:pPr>
            <w:r w:rsidRPr="007F3323">
              <w:t>name</w:t>
            </w:r>
          </w:p>
        </w:tc>
        <w:tc>
          <w:tcPr>
            <w:tcW w:w="860" w:type="pct"/>
            <w:shd w:val="clear" w:color="auto" w:fill="auto"/>
          </w:tcPr>
          <w:p w:rsidR="00E9783C" w:rsidRPr="007F3323" w:rsidRDefault="00E9783C" w:rsidP="00B2040C">
            <w:pPr>
              <w:pStyle w:val="TableText"/>
            </w:pPr>
            <w:r w:rsidRPr="007F3323">
              <w:rPr>
                <w:szCs w:val="24"/>
              </w:rPr>
              <w:t>string</w:t>
            </w:r>
          </w:p>
        </w:tc>
        <w:tc>
          <w:tcPr>
            <w:tcW w:w="3063" w:type="pct"/>
            <w:shd w:val="clear" w:color="auto" w:fill="auto"/>
          </w:tcPr>
          <w:p w:rsidR="00E9783C" w:rsidRPr="007F3323" w:rsidRDefault="00E9783C" w:rsidP="00B2040C">
            <w:pPr>
              <w:pStyle w:val="TableText"/>
            </w:pPr>
            <w:r w:rsidRPr="007F3323">
              <w:t>资源组名称，创建必选，修改可选。长度为</w:t>
            </w:r>
            <w:r w:rsidRPr="007F3323">
              <w:t xml:space="preserve">[1,256] </w:t>
            </w:r>
            <w:r w:rsidRPr="007F3323">
              <w:t>，</w:t>
            </w:r>
            <w:r w:rsidRPr="007F3323">
              <w:rPr>
                <w:rFonts w:hint="eastAsia"/>
              </w:rPr>
              <w:t>全局唯一</w:t>
            </w:r>
          </w:p>
        </w:tc>
      </w:tr>
      <w:tr w:rsidR="00E9783C" w:rsidRPr="007F3323" w:rsidTr="00042900">
        <w:tc>
          <w:tcPr>
            <w:tcW w:w="1077" w:type="pct"/>
          </w:tcPr>
          <w:p w:rsidR="00E9783C" w:rsidRPr="007F3323" w:rsidRDefault="00E9783C" w:rsidP="00B2040C">
            <w:pPr>
              <w:pStyle w:val="TableText"/>
            </w:pPr>
            <w:r w:rsidRPr="007F3323">
              <w:t>groupMembers</w:t>
            </w:r>
          </w:p>
        </w:tc>
        <w:tc>
          <w:tcPr>
            <w:tcW w:w="860" w:type="pct"/>
            <w:shd w:val="clear" w:color="auto" w:fill="auto"/>
          </w:tcPr>
          <w:p w:rsidR="00E9783C" w:rsidRPr="007F3323" w:rsidRDefault="00E9783C" w:rsidP="00B2040C">
            <w:pPr>
              <w:pStyle w:val="TableText"/>
            </w:pPr>
            <w:r w:rsidRPr="007F3323">
              <w:t>structure []</w:t>
            </w:r>
          </w:p>
        </w:tc>
        <w:tc>
          <w:tcPr>
            <w:tcW w:w="3063" w:type="pct"/>
            <w:shd w:val="clear" w:color="auto" w:fill="auto"/>
          </w:tcPr>
          <w:p w:rsidR="00E9783C" w:rsidRPr="007F3323" w:rsidRDefault="00E9783C" w:rsidP="00B2040C">
            <w:pPr>
              <w:pStyle w:val="TableText"/>
            </w:pPr>
            <w:r w:rsidRPr="007F3323">
              <w:t>资源组的成员，可选</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061"/>
              <w:gridCol w:w="895"/>
              <w:gridCol w:w="2723"/>
            </w:tblGrid>
            <w:tr w:rsidR="00E9783C" w:rsidRPr="007F3323" w:rsidTr="005348A4">
              <w:tc>
                <w:tcPr>
                  <w:tcW w:w="1815" w:type="pct"/>
                  <w:shd w:val="clear" w:color="auto" w:fill="D9D9D9"/>
                </w:tcPr>
                <w:p w:rsidR="00E9783C" w:rsidRPr="007F3323" w:rsidRDefault="00140890" w:rsidP="00B2040C">
                  <w:pPr>
                    <w:pStyle w:val="TableText"/>
                  </w:pPr>
                  <w:r>
                    <w:t>Attribute</w:t>
                  </w:r>
                </w:p>
              </w:tc>
              <w:tc>
                <w:tcPr>
                  <w:tcW w:w="788" w:type="pct"/>
                  <w:shd w:val="clear" w:color="auto" w:fill="D9D9D9"/>
                </w:tcPr>
                <w:p w:rsidR="00E9783C" w:rsidRPr="007F3323" w:rsidRDefault="00E9783C" w:rsidP="00B2040C">
                  <w:pPr>
                    <w:pStyle w:val="TableText"/>
                  </w:pPr>
                  <w:r w:rsidRPr="007F3323">
                    <w:t>Type</w:t>
                  </w:r>
                </w:p>
              </w:tc>
              <w:tc>
                <w:tcPr>
                  <w:tcW w:w="2397" w:type="pct"/>
                  <w:shd w:val="clear" w:color="auto" w:fill="D9D9D9"/>
                </w:tcPr>
                <w:p w:rsidR="00E9783C" w:rsidRPr="007F3323" w:rsidRDefault="00E9783C" w:rsidP="00B2040C">
                  <w:pPr>
                    <w:pStyle w:val="TableText"/>
                  </w:pPr>
                  <w:r w:rsidRPr="007F3323">
                    <w:t>Description</w:t>
                  </w:r>
                </w:p>
              </w:tc>
            </w:tr>
            <w:tr w:rsidR="00E9783C" w:rsidRPr="007F3323" w:rsidTr="005348A4">
              <w:tc>
                <w:tcPr>
                  <w:tcW w:w="1815" w:type="pct"/>
                </w:tcPr>
                <w:p w:rsidR="00E9783C" w:rsidRPr="007F3323" w:rsidRDefault="00E9783C" w:rsidP="00B2040C">
                  <w:pPr>
                    <w:pStyle w:val="TableText"/>
                  </w:pPr>
                  <w:r w:rsidRPr="007F3323">
                    <w:t>urn</w:t>
                  </w:r>
                </w:p>
              </w:tc>
              <w:tc>
                <w:tcPr>
                  <w:tcW w:w="788" w:type="pct"/>
                  <w:shd w:val="clear" w:color="auto" w:fill="auto"/>
                </w:tcPr>
                <w:p w:rsidR="00E9783C" w:rsidRPr="007F3323" w:rsidRDefault="00E9783C" w:rsidP="00B2040C">
                  <w:pPr>
                    <w:pStyle w:val="TableText"/>
                  </w:pPr>
                  <w:r w:rsidRPr="007F3323">
                    <w:rPr>
                      <w:szCs w:val="24"/>
                    </w:rPr>
                    <w:t>string</w:t>
                  </w:r>
                </w:p>
              </w:tc>
              <w:tc>
                <w:tcPr>
                  <w:tcW w:w="2397" w:type="pct"/>
                  <w:shd w:val="clear" w:color="auto" w:fill="auto"/>
                </w:tcPr>
                <w:p w:rsidR="00E9783C" w:rsidRPr="007F3323" w:rsidRDefault="00E9783C" w:rsidP="00B2040C">
                  <w:pPr>
                    <w:pStyle w:val="TableText"/>
                  </w:pPr>
                  <w:r w:rsidRPr="007F3323">
                    <w:t>组成员标识</w:t>
                  </w:r>
                </w:p>
              </w:tc>
            </w:tr>
            <w:tr w:rsidR="00E9783C" w:rsidRPr="007F3323" w:rsidTr="005348A4">
              <w:tc>
                <w:tcPr>
                  <w:tcW w:w="1815" w:type="pct"/>
                </w:tcPr>
                <w:p w:rsidR="00E9783C" w:rsidRPr="007F3323" w:rsidRDefault="00E9783C" w:rsidP="00B2040C">
                  <w:pPr>
                    <w:pStyle w:val="TableText"/>
                  </w:pPr>
                  <w:r w:rsidRPr="007F3323">
                    <w:t>name</w:t>
                  </w:r>
                </w:p>
              </w:tc>
              <w:tc>
                <w:tcPr>
                  <w:tcW w:w="788" w:type="pct"/>
                  <w:shd w:val="clear" w:color="auto" w:fill="auto"/>
                </w:tcPr>
                <w:p w:rsidR="00E9783C" w:rsidRPr="007F3323" w:rsidRDefault="00E9783C" w:rsidP="00B2040C">
                  <w:pPr>
                    <w:pStyle w:val="TableText"/>
                  </w:pPr>
                  <w:r w:rsidRPr="007F3323">
                    <w:rPr>
                      <w:szCs w:val="24"/>
                    </w:rPr>
                    <w:t>string</w:t>
                  </w:r>
                </w:p>
              </w:tc>
              <w:tc>
                <w:tcPr>
                  <w:tcW w:w="2397" w:type="pct"/>
                  <w:shd w:val="clear" w:color="auto" w:fill="auto"/>
                </w:tcPr>
                <w:p w:rsidR="00E9783C" w:rsidRPr="007F3323" w:rsidRDefault="00E9783C" w:rsidP="00B2040C">
                  <w:pPr>
                    <w:pStyle w:val="TableText"/>
                  </w:pPr>
                  <w:r w:rsidRPr="007F3323">
                    <w:t>组成员名称</w:t>
                  </w:r>
                  <w:r w:rsidRPr="007F3323">
                    <w:t xml:space="preserve"> </w:t>
                  </w:r>
                  <w:r w:rsidRPr="007F3323">
                    <w:t>，查询时使用</w:t>
                  </w:r>
                </w:p>
              </w:tc>
            </w:tr>
            <w:tr w:rsidR="00E9783C" w:rsidRPr="007F3323" w:rsidTr="005348A4">
              <w:tc>
                <w:tcPr>
                  <w:tcW w:w="1815" w:type="pct"/>
                </w:tcPr>
                <w:p w:rsidR="00E9783C" w:rsidRPr="007F3323" w:rsidRDefault="00E9783C" w:rsidP="00B2040C">
                  <w:pPr>
                    <w:pStyle w:val="TableText"/>
                  </w:pPr>
                  <w:r w:rsidRPr="007F3323">
                    <w:t>operationType</w:t>
                  </w:r>
                </w:p>
              </w:tc>
              <w:tc>
                <w:tcPr>
                  <w:tcW w:w="788" w:type="pct"/>
                  <w:shd w:val="clear" w:color="auto" w:fill="auto"/>
                </w:tcPr>
                <w:p w:rsidR="00E9783C" w:rsidRPr="007F3323" w:rsidRDefault="00E9783C" w:rsidP="00B2040C">
                  <w:pPr>
                    <w:pStyle w:val="TableText"/>
                    <w:rPr>
                      <w:szCs w:val="24"/>
                    </w:rPr>
                  </w:pPr>
                  <w:r w:rsidRPr="007F3323">
                    <w:t>integer</w:t>
                  </w:r>
                </w:p>
              </w:tc>
              <w:tc>
                <w:tcPr>
                  <w:tcW w:w="2397" w:type="pct"/>
                  <w:shd w:val="clear" w:color="auto" w:fill="auto"/>
                </w:tcPr>
                <w:p w:rsidR="00E9783C" w:rsidRPr="007F3323" w:rsidRDefault="00E9783C" w:rsidP="00B2040C">
                  <w:pPr>
                    <w:pStyle w:val="TableText"/>
                  </w:pPr>
                  <w:r w:rsidRPr="007F3323">
                    <w:t>修改时使用，修改</w:t>
                  </w:r>
                  <w:r w:rsidRPr="007F3323">
                    <w:t>cluster</w:t>
                  </w:r>
                  <w:r w:rsidRPr="007F3323">
                    <w:t>操作类型：</w:t>
                  </w:r>
                </w:p>
                <w:p w:rsidR="00E9783C" w:rsidRPr="007F3323" w:rsidRDefault="00E9783C" w:rsidP="00B2040C">
                  <w:pPr>
                    <w:pStyle w:val="TableText"/>
                  </w:pPr>
                  <w:r w:rsidRPr="007F3323">
                    <w:t>0</w:t>
                  </w:r>
                  <w:r w:rsidRPr="007F3323">
                    <w:t>：删除，只需要携带</w:t>
                  </w:r>
                  <w:r w:rsidRPr="007F3323">
                    <w:t>urn</w:t>
                  </w:r>
                  <w:r w:rsidRPr="007F3323">
                    <w:t>。</w:t>
                  </w:r>
                </w:p>
                <w:p w:rsidR="00E9783C" w:rsidRPr="007F3323" w:rsidDel="00320AE0" w:rsidRDefault="00E9783C" w:rsidP="00B2040C">
                  <w:pPr>
                    <w:pStyle w:val="TableText"/>
                  </w:pPr>
                  <w:r w:rsidRPr="007F3323">
                    <w:t>1</w:t>
                  </w:r>
                  <w:r w:rsidRPr="007F3323">
                    <w:t>：增加</w:t>
                  </w:r>
                </w:p>
              </w:tc>
            </w:tr>
          </w:tbl>
          <w:p w:rsidR="00E9783C" w:rsidRPr="007F3323" w:rsidRDefault="00E9783C" w:rsidP="00B2040C">
            <w:pPr>
              <w:pStyle w:val="TableText"/>
            </w:pPr>
          </w:p>
        </w:tc>
      </w:tr>
      <w:tr w:rsidR="00E9783C" w:rsidRPr="007F3323" w:rsidTr="00042900">
        <w:tc>
          <w:tcPr>
            <w:tcW w:w="1077" w:type="pct"/>
          </w:tcPr>
          <w:p w:rsidR="00E9783C" w:rsidRPr="007F3323" w:rsidRDefault="00E9783C" w:rsidP="00B2040C">
            <w:pPr>
              <w:pStyle w:val="TableText"/>
            </w:pPr>
            <w:r w:rsidRPr="007F3323">
              <w:t>result</w:t>
            </w:r>
          </w:p>
        </w:tc>
        <w:tc>
          <w:tcPr>
            <w:tcW w:w="860" w:type="pct"/>
            <w:shd w:val="clear" w:color="auto" w:fill="auto"/>
          </w:tcPr>
          <w:p w:rsidR="00E9783C" w:rsidRPr="007F3323" w:rsidRDefault="00E9783C" w:rsidP="00B2040C">
            <w:pPr>
              <w:pStyle w:val="TableText"/>
            </w:pPr>
            <w:r w:rsidRPr="007F3323">
              <w:rPr>
                <w:szCs w:val="24"/>
              </w:rPr>
              <w:t>string</w:t>
            </w:r>
          </w:p>
        </w:tc>
        <w:tc>
          <w:tcPr>
            <w:tcW w:w="3063" w:type="pct"/>
            <w:shd w:val="clear" w:color="auto" w:fill="auto"/>
          </w:tcPr>
          <w:p w:rsidR="00E9783C" w:rsidRPr="007F3323" w:rsidRDefault="00E9783C" w:rsidP="00B2040C">
            <w:pPr>
              <w:pStyle w:val="TableText"/>
            </w:pPr>
            <w:r w:rsidRPr="007F3323">
              <w:rPr>
                <w:rFonts w:hint="eastAsia"/>
              </w:rPr>
              <w:t>查询结果，</w:t>
            </w:r>
            <w:r w:rsidRPr="007F3323">
              <w:t>查询时使用</w:t>
            </w:r>
            <w:r w:rsidRPr="007F3323">
              <w:rPr>
                <w:rFonts w:hint="eastAsia"/>
              </w:rPr>
              <w:t>。</w:t>
            </w:r>
          </w:p>
        </w:tc>
      </w:tr>
    </w:tbl>
    <w:p w:rsidR="00A50EEE" w:rsidRPr="007F3323" w:rsidRDefault="00A50EEE" w:rsidP="00A50EEE"/>
    <w:p w:rsidR="00942FBB" w:rsidRPr="007F3323" w:rsidRDefault="00942FBB" w:rsidP="007022CD">
      <w:pPr>
        <w:pStyle w:val="BlockLabel"/>
        <w:numPr>
          <w:ilvl w:val="0"/>
          <w:numId w:val="41"/>
        </w:numPr>
      </w:pPr>
      <w:r w:rsidRPr="007F3323">
        <w:t>分时阈值</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076"/>
        <w:gridCol w:w="1658"/>
        <w:gridCol w:w="5905"/>
      </w:tblGrid>
      <w:tr w:rsidR="00942FBB" w:rsidRPr="007F3323" w:rsidTr="00042900">
        <w:tc>
          <w:tcPr>
            <w:tcW w:w="1077" w:type="pct"/>
            <w:shd w:val="clear" w:color="auto" w:fill="D9D9D9"/>
          </w:tcPr>
          <w:p w:rsidR="00942FBB" w:rsidRPr="007F3323" w:rsidRDefault="00942FBB" w:rsidP="00B2040C">
            <w:pPr>
              <w:pStyle w:val="TableText"/>
            </w:pPr>
            <w:r w:rsidRPr="007F3323">
              <w:t>Name</w:t>
            </w:r>
          </w:p>
        </w:tc>
        <w:tc>
          <w:tcPr>
            <w:tcW w:w="3923" w:type="pct"/>
            <w:gridSpan w:val="2"/>
            <w:shd w:val="clear" w:color="auto" w:fill="auto"/>
          </w:tcPr>
          <w:p w:rsidR="00942FBB" w:rsidRPr="007F3323" w:rsidRDefault="00942FBB" w:rsidP="00B2040C">
            <w:pPr>
              <w:pStyle w:val="TableText"/>
            </w:pPr>
            <w:r w:rsidRPr="007F3323">
              <w:rPr>
                <w:rStyle w:val="shorttext"/>
                <w:rFonts w:eastAsiaTheme="minorEastAsia" w:cs="Times New Roman"/>
              </w:rPr>
              <w:t>fragment</w:t>
            </w:r>
            <w:r w:rsidRPr="007F3323">
              <w:t>Limen</w:t>
            </w:r>
          </w:p>
        </w:tc>
      </w:tr>
      <w:tr w:rsidR="00942FBB" w:rsidRPr="007F3323" w:rsidTr="00042900">
        <w:tc>
          <w:tcPr>
            <w:tcW w:w="1077" w:type="pct"/>
            <w:shd w:val="clear" w:color="auto" w:fill="D9D9D9"/>
          </w:tcPr>
          <w:p w:rsidR="00942FBB" w:rsidRPr="007F3323" w:rsidRDefault="00140890" w:rsidP="00B2040C">
            <w:pPr>
              <w:pStyle w:val="TableText"/>
            </w:pPr>
            <w:r>
              <w:t>Attribute</w:t>
            </w:r>
          </w:p>
        </w:tc>
        <w:tc>
          <w:tcPr>
            <w:tcW w:w="860" w:type="pct"/>
            <w:shd w:val="clear" w:color="auto" w:fill="D9D9D9"/>
          </w:tcPr>
          <w:p w:rsidR="00942FBB" w:rsidRPr="007F3323" w:rsidRDefault="00942FBB" w:rsidP="00B2040C">
            <w:pPr>
              <w:pStyle w:val="TableText"/>
            </w:pPr>
            <w:r w:rsidRPr="007F3323">
              <w:t>Type</w:t>
            </w:r>
          </w:p>
        </w:tc>
        <w:tc>
          <w:tcPr>
            <w:tcW w:w="3063" w:type="pct"/>
            <w:shd w:val="clear" w:color="auto" w:fill="D9D9D9"/>
          </w:tcPr>
          <w:p w:rsidR="00942FBB" w:rsidRPr="007F3323" w:rsidRDefault="00942FBB" w:rsidP="00B2040C">
            <w:pPr>
              <w:pStyle w:val="TableText"/>
            </w:pPr>
            <w:r w:rsidRPr="007F3323">
              <w:t>Description</w:t>
            </w:r>
          </w:p>
        </w:tc>
      </w:tr>
      <w:tr w:rsidR="00942FBB" w:rsidRPr="007F3323" w:rsidTr="00042900">
        <w:tc>
          <w:tcPr>
            <w:tcW w:w="1077" w:type="pct"/>
          </w:tcPr>
          <w:p w:rsidR="00942FBB" w:rsidRPr="007F3323" w:rsidRDefault="00942FBB" w:rsidP="00B2040C">
            <w:pPr>
              <w:pStyle w:val="TableText"/>
            </w:pPr>
            <w:r w:rsidRPr="007F3323">
              <w:t>fragmentTime</w:t>
            </w:r>
          </w:p>
        </w:tc>
        <w:tc>
          <w:tcPr>
            <w:tcW w:w="860" w:type="pct"/>
            <w:shd w:val="clear" w:color="auto" w:fill="auto"/>
          </w:tcPr>
          <w:p w:rsidR="00942FBB" w:rsidRPr="007F3323" w:rsidRDefault="00942FBB" w:rsidP="00B2040C">
            <w:pPr>
              <w:pStyle w:val="TableText"/>
            </w:pPr>
            <w:r w:rsidRPr="007F3323">
              <w:t>Integer</w:t>
            </w:r>
          </w:p>
        </w:tc>
        <w:tc>
          <w:tcPr>
            <w:tcW w:w="3063" w:type="pct"/>
            <w:shd w:val="clear" w:color="auto" w:fill="auto"/>
          </w:tcPr>
          <w:p w:rsidR="00942FBB" w:rsidRPr="007F3323" w:rsidRDefault="00942FBB" w:rsidP="00B2040C">
            <w:pPr>
              <w:pStyle w:val="TableText"/>
            </w:pPr>
            <w:r w:rsidRPr="007F3323">
              <w:t>分时阈值的时段，</w:t>
            </w:r>
            <w:r w:rsidRPr="007F3323">
              <w:t>0</w:t>
            </w:r>
            <w:r w:rsidRPr="007F3323">
              <w:t>表示</w:t>
            </w:r>
            <w:r w:rsidRPr="007F3323">
              <w:t>[00:00-01:00)</w:t>
            </w:r>
            <w:r w:rsidRPr="007F3323">
              <w:t>时间段，</w:t>
            </w:r>
            <w:r w:rsidRPr="007F3323">
              <w:t>1</w:t>
            </w:r>
            <w:r w:rsidRPr="007F3323">
              <w:t>表示</w:t>
            </w:r>
            <w:r w:rsidRPr="007F3323">
              <w:t>[00:01-02:00)</w:t>
            </w:r>
            <w:r w:rsidRPr="007F3323">
              <w:t>时间段</w:t>
            </w:r>
            <w:r w:rsidRPr="007F3323">
              <w:t xml:space="preserve"> </w:t>
            </w:r>
            <w:r w:rsidRPr="007F3323">
              <w:t>，</w:t>
            </w:r>
            <w:r w:rsidRPr="007F3323">
              <w:t>… …</w:t>
            </w:r>
            <w:r w:rsidRPr="007F3323">
              <w:t>，</w:t>
            </w:r>
            <w:r w:rsidRPr="007F3323">
              <w:t>23</w:t>
            </w:r>
            <w:r w:rsidRPr="007F3323">
              <w:t>表示</w:t>
            </w:r>
            <w:r w:rsidRPr="007F3323">
              <w:t>[23:00-0:00)</w:t>
            </w:r>
            <w:r w:rsidRPr="007F3323">
              <w:t>时间段。未设置的时间段阈值为</w:t>
            </w:r>
            <w:r w:rsidRPr="007F3323">
              <w:t>5</w:t>
            </w:r>
          </w:p>
        </w:tc>
      </w:tr>
      <w:tr w:rsidR="00942FBB" w:rsidRPr="007F3323" w:rsidTr="00042900">
        <w:tc>
          <w:tcPr>
            <w:tcW w:w="1077" w:type="pct"/>
          </w:tcPr>
          <w:p w:rsidR="00942FBB" w:rsidRPr="007F3323" w:rsidRDefault="00942FBB" w:rsidP="00B2040C">
            <w:pPr>
              <w:pStyle w:val="TableText"/>
            </w:pPr>
            <w:r w:rsidRPr="007F3323">
              <w:t>limen</w:t>
            </w:r>
          </w:p>
        </w:tc>
        <w:tc>
          <w:tcPr>
            <w:tcW w:w="860" w:type="pct"/>
            <w:shd w:val="clear" w:color="auto" w:fill="auto"/>
          </w:tcPr>
          <w:p w:rsidR="00942FBB" w:rsidRPr="007F3323" w:rsidRDefault="00942FBB" w:rsidP="00B2040C">
            <w:pPr>
              <w:pStyle w:val="TableText"/>
            </w:pPr>
            <w:r w:rsidRPr="007F3323">
              <w:t>Integer</w:t>
            </w:r>
          </w:p>
        </w:tc>
        <w:tc>
          <w:tcPr>
            <w:tcW w:w="3063" w:type="pct"/>
            <w:shd w:val="clear" w:color="auto" w:fill="auto"/>
          </w:tcPr>
          <w:p w:rsidR="00942FBB" w:rsidRPr="007F3323" w:rsidRDefault="00942FBB" w:rsidP="00B2040C">
            <w:pPr>
              <w:pStyle w:val="TableText"/>
            </w:pPr>
            <w:r w:rsidRPr="007F3323">
              <w:t>DRS</w:t>
            </w:r>
            <w:r w:rsidRPr="007F3323">
              <w:t>迁移阈值和电源管理阈值</w:t>
            </w:r>
            <w:r w:rsidRPr="007F3323">
              <w:rPr>
                <w:rFonts w:hint="eastAsia"/>
              </w:rPr>
              <w:t>：</w:t>
            </w:r>
          </w:p>
          <w:p w:rsidR="00942FBB" w:rsidRPr="007F3323" w:rsidRDefault="00942FBB" w:rsidP="00B2040C">
            <w:pPr>
              <w:pStyle w:val="TableText"/>
            </w:pPr>
            <w:r w:rsidRPr="007F3323">
              <w:t>0</w:t>
            </w:r>
            <w:r w:rsidRPr="007F3323">
              <w:rPr>
                <w:rFonts w:hint="eastAsia"/>
              </w:rPr>
              <w:t>：</w:t>
            </w:r>
            <w:r w:rsidRPr="007F3323">
              <w:t>关闭</w:t>
            </w:r>
          </w:p>
          <w:p w:rsidR="00942FBB" w:rsidRPr="007F3323" w:rsidRDefault="00942FBB" w:rsidP="00B2040C">
            <w:pPr>
              <w:pStyle w:val="TableText"/>
            </w:pPr>
            <w:r w:rsidRPr="007F3323">
              <w:t>1</w:t>
            </w:r>
            <w:r w:rsidRPr="007F3323">
              <w:rPr>
                <w:rFonts w:hint="eastAsia"/>
              </w:rPr>
              <w:t>：</w:t>
            </w:r>
            <w:r w:rsidRPr="007F3323">
              <w:t>保守</w:t>
            </w:r>
          </w:p>
          <w:p w:rsidR="00942FBB" w:rsidRPr="007F3323" w:rsidRDefault="00942FBB" w:rsidP="00B2040C">
            <w:pPr>
              <w:pStyle w:val="TableText"/>
            </w:pPr>
            <w:r w:rsidRPr="007F3323">
              <w:rPr>
                <w:rFonts w:hint="eastAsia"/>
              </w:rPr>
              <w:t>3</w:t>
            </w:r>
            <w:r w:rsidRPr="007F3323">
              <w:rPr>
                <w:rFonts w:hint="eastAsia"/>
              </w:rPr>
              <w:t>：较保守</w:t>
            </w:r>
          </w:p>
          <w:p w:rsidR="00942FBB" w:rsidRPr="007F3323" w:rsidRDefault="00942FBB" w:rsidP="00B2040C">
            <w:pPr>
              <w:pStyle w:val="TableText"/>
            </w:pPr>
            <w:r w:rsidRPr="007F3323">
              <w:t>5</w:t>
            </w:r>
            <w:r w:rsidRPr="007F3323">
              <w:rPr>
                <w:rFonts w:hint="eastAsia"/>
              </w:rPr>
              <w:t>：</w:t>
            </w:r>
            <w:r w:rsidRPr="007F3323">
              <w:t>中等</w:t>
            </w:r>
          </w:p>
          <w:p w:rsidR="00942FBB" w:rsidRPr="007F3323" w:rsidRDefault="00942FBB" w:rsidP="00B2040C">
            <w:pPr>
              <w:pStyle w:val="TableText"/>
            </w:pPr>
            <w:r w:rsidRPr="007F3323">
              <w:rPr>
                <w:rFonts w:hint="eastAsia"/>
              </w:rPr>
              <w:t>7</w:t>
            </w:r>
            <w:r w:rsidRPr="007F3323">
              <w:rPr>
                <w:rFonts w:hint="eastAsia"/>
              </w:rPr>
              <w:t>：较激进</w:t>
            </w:r>
          </w:p>
          <w:p w:rsidR="00942FBB" w:rsidRPr="007F3323" w:rsidRDefault="00942FBB" w:rsidP="00B2040C">
            <w:pPr>
              <w:pStyle w:val="TableText"/>
            </w:pPr>
            <w:r w:rsidRPr="007F3323">
              <w:t>9</w:t>
            </w:r>
            <w:r w:rsidRPr="007F3323">
              <w:rPr>
                <w:rFonts w:hint="eastAsia"/>
              </w:rPr>
              <w:t>：</w:t>
            </w:r>
            <w:r w:rsidRPr="007F3323">
              <w:t>激进</w:t>
            </w:r>
          </w:p>
        </w:tc>
      </w:tr>
    </w:tbl>
    <w:p w:rsidR="00A50EEE" w:rsidRPr="007F3323" w:rsidRDefault="00A50EEE" w:rsidP="00A50EEE"/>
    <w:p w:rsidR="00942FBB" w:rsidRPr="007F3323" w:rsidRDefault="00942FBB" w:rsidP="007022CD">
      <w:pPr>
        <w:pStyle w:val="BlockLabel"/>
        <w:numPr>
          <w:ilvl w:val="0"/>
          <w:numId w:val="41"/>
        </w:numPr>
      </w:pPr>
      <w:r w:rsidRPr="007F3323">
        <w:rPr>
          <w:rFonts w:hint="eastAsia"/>
        </w:rPr>
        <w:t>集群</w:t>
      </w:r>
      <w:r w:rsidRPr="007F3323">
        <w:rPr>
          <w:rFonts w:hint="eastAsia"/>
        </w:rPr>
        <w:t>DRS</w:t>
      </w:r>
      <w:r w:rsidRPr="007F3323">
        <w:rPr>
          <w:rFonts w:hint="eastAsia"/>
        </w:rPr>
        <w:t>设置</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44"/>
        <w:gridCol w:w="1515"/>
        <w:gridCol w:w="5880"/>
      </w:tblGrid>
      <w:tr w:rsidR="00942FBB" w:rsidRPr="007F3323" w:rsidTr="00042900">
        <w:tc>
          <w:tcPr>
            <w:tcW w:w="1164" w:type="pct"/>
            <w:shd w:val="clear" w:color="auto" w:fill="D9D9D9"/>
          </w:tcPr>
          <w:p w:rsidR="00942FBB" w:rsidRPr="007F3323" w:rsidRDefault="00942FBB" w:rsidP="00B2040C">
            <w:pPr>
              <w:pStyle w:val="TableText"/>
            </w:pPr>
            <w:r w:rsidRPr="007F3323">
              <w:t>Name</w:t>
            </w:r>
          </w:p>
        </w:tc>
        <w:tc>
          <w:tcPr>
            <w:tcW w:w="3836" w:type="pct"/>
            <w:gridSpan w:val="2"/>
            <w:shd w:val="clear" w:color="auto" w:fill="auto"/>
          </w:tcPr>
          <w:p w:rsidR="00942FBB" w:rsidRPr="007F3323" w:rsidRDefault="00942FBB" w:rsidP="00B2040C">
            <w:pPr>
              <w:pStyle w:val="TableText"/>
            </w:pPr>
            <w:r w:rsidRPr="007F3323">
              <w:t>drsSetting</w:t>
            </w:r>
          </w:p>
        </w:tc>
      </w:tr>
      <w:tr w:rsidR="00942FBB" w:rsidRPr="007F3323" w:rsidTr="00042900">
        <w:tc>
          <w:tcPr>
            <w:tcW w:w="1164" w:type="pct"/>
            <w:shd w:val="clear" w:color="auto" w:fill="D9D9D9"/>
          </w:tcPr>
          <w:p w:rsidR="00942FBB" w:rsidRPr="007F3323" w:rsidRDefault="00140890" w:rsidP="00B2040C">
            <w:pPr>
              <w:pStyle w:val="TableText"/>
            </w:pPr>
            <w:r>
              <w:t>Attribute</w:t>
            </w:r>
          </w:p>
        </w:tc>
        <w:tc>
          <w:tcPr>
            <w:tcW w:w="786" w:type="pct"/>
            <w:shd w:val="clear" w:color="auto" w:fill="D9D9D9"/>
          </w:tcPr>
          <w:p w:rsidR="00942FBB" w:rsidRPr="007F3323" w:rsidRDefault="00942FBB" w:rsidP="00B2040C">
            <w:pPr>
              <w:pStyle w:val="TableText"/>
            </w:pPr>
            <w:r w:rsidRPr="007F3323">
              <w:t>Type</w:t>
            </w:r>
          </w:p>
        </w:tc>
        <w:tc>
          <w:tcPr>
            <w:tcW w:w="3050" w:type="pct"/>
            <w:shd w:val="clear" w:color="auto" w:fill="D9D9D9"/>
          </w:tcPr>
          <w:p w:rsidR="00942FBB" w:rsidRPr="007F3323" w:rsidRDefault="00942FBB" w:rsidP="00B2040C">
            <w:pPr>
              <w:pStyle w:val="TableText"/>
            </w:pPr>
            <w:r w:rsidRPr="007F3323">
              <w:t>Description</w:t>
            </w:r>
          </w:p>
        </w:tc>
      </w:tr>
      <w:tr w:rsidR="00942FBB" w:rsidRPr="007F3323" w:rsidTr="00042900">
        <w:tc>
          <w:tcPr>
            <w:tcW w:w="1164" w:type="pct"/>
          </w:tcPr>
          <w:p w:rsidR="00942FBB" w:rsidRPr="007F3323" w:rsidRDefault="00942FBB" w:rsidP="00B2040C">
            <w:pPr>
              <w:pStyle w:val="TableText"/>
            </w:pPr>
            <w:r w:rsidRPr="007F3323">
              <w:t>drsLevel</w:t>
            </w:r>
          </w:p>
        </w:tc>
        <w:tc>
          <w:tcPr>
            <w:tcW w:w="786" w:type="pct"/>
            <w:shd w:val="clear" w:color="auto" w:fill="auto"/>
          </w:tcPr>
          <w:p w:rsidR="00942FBB" w:rsidRPr="007F3323" w:rsidRDefault="00942FBB" w:rsidP="00B2040C">
            <w:pPr>
              <w:pStyle w:val="TableText"/>
            </w:pPr>
            <w:r w:rsidRPr="007F3323">
              <w:t>integer</w:t>
            </w:r>
          </w:p>
        </w:tc>
        <w:tc>
          <w:tcPr>
            <w:tcW w:w="3050" w:type="pct"/>
            <w:shd w:val="clear" w:color="auto" w:fill="auto"/>
          </w:tcPr>
          <w:p w:rsidR="00942FBB" w:rsidRPr="007F3323" w:rsidRDefault="00942FBB" w:rsidP="00B2040C">
            <w:pPr>
              <w:pStyle w:val="TableText"/>
            </w:pPr>
            <w:r w:rsidRPr="007F3323">
              <w:t>drs</w:t>
            </w:r>
            <w:r w:rsidRPr="007F3323">
              <w:t>自动化级别，可选：</w:t>
            </w:r>
          </w:p>
          <w:p w:rsidR="00942FBB" w:rsidRPr="007F3323" w:rsidRDefault="00942FBB" w:rsidP="00B2040C">
            <w:pPr>
              <w:pStyle w:val="TableText"/>
            </w:pPr>
            <w:r w:rsidRPr="007F3323">
              <w:t xml:space="preserve">1: </w:t>
            </w:r>
            <w:r w:rsidRPr="007F3323">
              <w:t>手动</w:t>
            </w:r>
            <w:r w:rsidRPr="007F3323">
              <w:t>,</w:t>
            </w:r>
            <w:r w:rsidRPr="007F3323">
              <w:t>系统给出虚拟机迁移建议</w:t>
            </w:r>
          </w:p>
          <w:p w:rsidR="00942FBB" w:rsidRPr="007F3323" w:rsidRDefault="00942FBB" w:rsidP="00B2040C">
            <w:pPr>
              <w:pStyle w:val="TableText"/>
            </w:pPr>
            <w:r w:rsidRPr="007F3323">
              <w:t>3</w:t>
            </w:r>
            <w:r w:rsidRPr="007F3323">
              <w:t>：自动，自动迁移虚拟机。</w:t>
            </w:r>
          </w:p>
          <w:p w:rsidR="00942FBB" w:rsidRPr="007F3323" w:rsidRDefault="00942FBB" w:rsidP="00B2040C">
            <w:pPr>
              <w:pStyle w:val="TableText"/>
            </w:pPr>
            <w:r w:rsidRPr="007F3323">
              <w:t>默认自动</w:t>
            </w:r>
          </w:p>
        </w:tc>
      </w:tr>
      <w:tr w:rsidR="00942FBB" w:rsidRPr="007F3323" w:rsidTr="00042900">
        <w:tc>
          <w:tcPr>
            <w:tcW w:w="1164" w:type="pct"/>
          </w:tcPr>
          <w:p w:rsidR="00942FBB" w:rsidRPr="007F3323" w:rsidRDefault="00942FBB" w:rsidP="00B2040C">
            <w:pPr>
              <w:pStyle w:val="TableText"/>
            </w:pPr>
            <w:r w:rsidRPr="007F3323">
              <w:t>drsFragmentLimen</w:t>
            </w:r>
          </w:p>
        </w:tc>
        <w:tc>
          <w:tcPr>
            <w:tcW w:w="786" w:type="pct"/>
            <w:shd w:val="clear" w:color="auto" w:fill="auto"/>
          </w:tcPr>
          <w:p w:rsidR="00942FBB" w:rsidRPr="007F3323" w:rsidRDefault="00942FBB" w:rsidP="00B2040C">
            <w:pPr>
              <w:pStyle w:val="TableText"/>
            </w:pPr>
            <w:r w:rsidRPr="007F3323">
              <w:t>ref[]</w:t>
            </w:r>
          </w:p>
        </w:tc>
        <w:tc>
          <w:tcPr>
            <w:tcW w:w="3050" w:type="pct"/>
            <w:shd w:val="clear" w:color="auto" w:fill="auto"/>
          </w:tcPr>
          <w:p w:rsidR="00942FBB" w:rsidRPr="007F3323" w:rsidRDefault="00942FBB" w:rsidP="00B2040C">
            <w:pPr>
              <w:pStyle w:val="TableText"/>
            </w:pPr>
            <w:r w:rsidRPr="007F3323">
              <w:rPr>
                <w:rFonts w:hint="eastAsia"/>
              </w:rPr>
              <w:t>分时阈值，</w:t>
            </w:r>
            <w:r w:rsidRPr="007F3323">
              <w:t>见</w:t>
            </w:r>
            <w:r w:rsidRPr="007F3323">
              <w:rPr>
                <w:rFonts w:hint="eastAsia"/>
              </w:rPr>
              <w:t>元数据。</w:t>
            </w:r>
          </w:p>
        </w:tc>
      </w:tr>
      <w:tr w:rsidR="00942FBB" w:rsidRPr="007F3323" w:rsidTr="00042900">
        <w:tc>
          <w:tcPr>
            <w:tcW w:w="1164" w:type="pct"/>
          </w:tcPr>
          <w:p w:rsidR="00942FBB" w:rsidRPr="007F3323" w:rsidRDefault="00942FBB" w:rsidP="00B2040C">
            <w:pPr>
              <w:pStyle w:val="TableText"/>
            </w:pPr>
            <w:r w:rsidRPr="007F3323">
              <w:t>drsCycle</w:t>
            </w:r>
          </w:p>
        </w:tc>
        <w:tc>
          <w:tcPr>
            <w:tcW w:w="786" w:type="pct"/>
            <w:shd w:val="clear" w:color="auto" w:fill="auto"/>
          </w:tcPr>
          <w:p w:rsidR="00942FBB" w:rsidRPr="007F3323" w:rsidRDefault="00942FBB" w:rsidP="00B2040C">
            <w:pPr>
              <w:pStyle w:val="TableText"/>
            </w:pPr>
            <w:r w:rsidRPr="007F3323">
              <w:rPr>
                <w:rFonts w:hint="eastAsia"/>
              </w:rPr>
              <w:t>structure</w:t>
            </w:r>
          </w:p>
        </w:tc>
        <w:tc>
          <w:tcPr>
            <w:tcW w:w="3050" w:type="pct"/>
            <w:shd w:val="clear" w:color="auto" w:fill="auto"/>
          </w:tcPr>
          <w:p w:rsidR="00942FBB" w:rsidRPr="007F3323" w:rsidRDefault="00942FBB" w:rsidP="00B2040C">
            <w:pPr>
              <w:pStyle w:val="TableText"/>
            </w:pPr>
            <w:r w:rsidRPr="007F3323">
              <w:rPr>
                <w:rFonts w:hint="eastAsia"/>
              </w:rPr>
              <w:t>DRS</w:t>
            </w:r>
            <w:r w:rsidRPr="007F3323">
              <w:rPr>
                <w:rFonts w:hint="eastAsia"/>
              </w:rPr>
              <w:t>调度周期设置，可选。</w:t>
            </w:r>
          </w:p>
          <w:tbl>
            <w:tblPr>
              <w:tblStyle w:val="ab"/>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2"/>
              <w:gridCol w:w="1127"/>
              <w:gridCol w:w="3112"/>
            </w:tblGrid>
            <w:tr w:rsidR="00942FBB" w:rsidRPr="007F3323" w:rsidTr="005348A4">
              <w:trPr>
                <w:trHeight w:val="160"/>
              </w:trPr>
              <w:tc>
                <w:tcPr>
                  <w:tcW w:w="1310" w:type="dxa"/>
                  <w:shd w:val="clear" w:color="auto" w:fill="D9D9D9" w:themeFill="background1" w:themeFillShade="D9"/>
                </w:tcPr>
                <w:p w:rsidR="00942FBB" w:rsidRPr="007F3323" w:rsidRDefault="00942FBB" w:rsidP="00B2040C">
                  <w:pPr>
                    <w:pStyle w:val="TableText"/>
                  </w:pPr>
                  <w:r w:rsidRPr="007F3323">
                    <w:rPr>
                      <w:bCs/>
                    </w:rPr>
                    <w:t>Attribute</w:t>
                  </w:r>
                </w:p>
              </w:tc>
              <w:tc>
                <w:tcPr>
                  <w:tcW w:w="1134" w:type="dxa"/>
                  <w:shd w:val="clear" w:color="auto" w:fill="D9D9D9" w:themeFill="background1" w:themeFillShade="D9"/>
                </w:tcPr>
                <w:p w:rsidR="00942FBB" w:rsidRPr="007F3323" w:rsidRDefault="00942FBB" w:rsidP="00B2040C">
                  <w:pPr>
                    <w:pStyle w:val="TableText"/>
                  </w:pPr>
                  <w:r w:rsidRPr="007F3323">
                    <w:rPr>
                      <w:bCs/>
                    </w:rPr>
                    <w:t>Type</w:t>
                  </w:r>
                </w:p>
              </w:tc>
              <w:tc>
                <w:tcPr>
                  <w:tcW w:w="3186" w:type="dxa"/>
                  <w:shd w:val="clear" w:color="auto" w:fill="D9D9D9" w:themeFill="background1" w:themeFillShade="D9"/>
                </w:tcPr>
                <w:p w:rsidR="00942FBB" w:rsidRPr="007F3323" w:rsidRDefault="00942FBB" w:rsidP="00B2040C">
                  <w:pPr>
                    <w:pStyle w:val="TableText"/>
                  </w:pPr>
                  <w:r w:rsidRPr="007F3323">
                    <w:rPr>
                      <w:bCs/>
                    </w:rPr>
                    <w:t>Description</w:t>
                  </w:r>
                </w:p>
              </w:tc>
            </w:tr>
            <w:tr w:rsidR="00942FBB" w:rsidRPr="007F3323" w:rsidTr="005348A4">
              <w:tc>
                <w:tcPr>
                  <w:tcW w:w="1310" w:type="dxa"/>
                </w:tcPr>
                <w:p w:rsidR="00942FBB" w:rsidRPr="007F3323" w:rsidRDefault="00942FBB" w:rsidP="00B2040C">
                  <w:pPr>
                    <w:pStyle w:val="TableText"/>
                  </w:pPr>
                  <w:r w:rsidRPr="007F3323">
                    <w:rPr>
                      <w:rFonts w:hint="eastAsia"/>
                    </w:rPr>
                    <w:t>c</w:t>
                  </w:r>
                  <w:r w:rsidRPr="007F3323">
                    <w:t>ycleType</w:t>
                  </w:r>
                </w:p>
              </w:tc>
              <w:tc>
                <w:tcPr>
                  <w:tcW w:w="1134" w:type="dxa"/>
                </w:tcPr>
                <w:p w:rsidR="00942FBB" w:rsidRPr="007F3323" w:rsidRDefault="00942FBB" w:rsidP="00B2040C">
                  <w:pPr>
                    <w:pStyle w:val="TableText"/>
                  </w:pPr>
                  <w:r w:rsidRPr="007F3323">
                    <w:rPr>
                      <w:rFonts w:hint="eastAsia"/>
                    </w:rPr>
                    <w:t>integer</w:t>
                  </w:r>
                </w:p>
              </w:tc>
              <w:tc>
                <w:tcPr>
                  <w:tcW w:w="3186" w:type="dxa"/>
                </w:tcPr>
                <w:p w:rsidR="00942FBB" w:rsidRPr="007F3323" w:rsidRDefault="00942FBB" w:rsidP="00B2040C">
                  <w:pPr>
                    <w:pStyle w:val="TableText"/>
                  </w:pPr>
                  <w:r w:rsidRPr="007F3323">
                    <w:rPr>
                      <w:rFonts w:hint="eastAsia"/>
                    </w:rPr>
                    <w:t>周期类型，可选。</w:t>
                  </w:r>
                </w:p>
                <w:p w:rsidR="00942FBB" w:rsidRPr="007F3323" w:rsidRDefault="00942FBB" w:rsidP="00B2040C">
                  <w:pPr>
                    <w:pStyle w:val="TableText"/>
                  </w:pPr>
                  <w:r w:rsidRPr="007F3323">
                    <w:rPr>
                      <w:rFonts w:hint="eastAsia"/>
                    </w:rPr>
                    <w:t>1</w:t>
                  </w:r>
                  <w:r w:rsidRPr="007F3323">
                    <w:rPr>
                      <w:rFonts w:hint="eastAsia"/>
                    </w:rPr>
                    <w:t>：一直开启（默认）</w:t>
                  </w:r>
                </w:p>
                <w:p w:rsidR="00942FBB" w:rsidRPr="007F3323" w:rsidRDefault="00942FBB" w:rsidP="00B2040C">
                  <w:pPr>
                    <w:pStyle w:val="TableText"/>
                  </w:pPr>
                  <w:r w:rsidRPr="007F3323">
                    <w:rPr>
                      <w:rFonts w:hint="eastAsia"/>
                    </w:rPr>
                    <w:t>2</w:t>
                  </w:r>
                  <w:r w:rsidRPr="007F3323">
                    <w:rPr>
                      <w:rFonts w:hint="eastAsia"/>
                    </w:rPr>
                    <w:t>：按周循环</w:t>
                  </w:r>
                </w:p>
                <w:p w:rsidR="00942FBB" w:rsidRPr="007F3323" w:rsidRDefault="00942FBB" w:rsidP="00B2040C">
                  <w:pPr>
                    <w:pStyle w:val="TableText"/>
                  </w:pPr>
                  <w:r w:rsidRPr="007F3323">
                    <w:rPr>
                      <w:rFonts w:hint="eastAsia"/>
                    </w:rPr>
                    <w:t>3</w:t>
                  </w:r>
                  <w:r w:rsidRPr="007F3323">
                    <w:rPr>
                      <w:rFonts w:hint="eastAsia"/>
                    </w:rPr>
                    <w:t>：按月循环</w:t>
                  </w:r>
                </w:p>
              </w:tc>
            </w:tr>
            <w:tr w:rsidR="00942FBB" w:rsidRPr="007F3323" w:rsidTr="005348A4">
              <w:tc>
                <w:tcPr>
                  <w:tcW w:w="1310" w:type="dxa"/>
                </w:tcPr>
                <w:p w:rsidR="00942FBB" w:rsidRPr="007F3323" w:rsidRDefault="00942FBB" w:rsidP="00B2040C">
                  <w:pPr>
                    <w:pStyle w:val="TableText"/>
                  </w:pPr>
                  <w:r w:rsidRPr="007F3323">
                    <w:rPr>
                      <w:rFonts w:hint="eastAsia"/>
                    </w:rPr>
                    <w:t>cycleSpec</w:t>
                  </w:r>
                </w:p>
              </w:tc>
              <w:tc>
                <w:tcPr>
                  <w:tcW w:w="1134" w:type="dxa"/>
                </w:tcPr>
                <w:p w:rsidR="00942FBB" w:rsidRPr="007F3323" w:rsidRDefault="00942FBB" w:rsidP="00B2040C">
                  <w:pPr>
                    <w:pStyle w:val="TableText"/>
                  </w:pPr>
                  <w:r w:rsidRPr="007F3323">
                    <w:rPr>
                      <w:rFonts w:hint="eastAsia"/>
                    </w:rPr>
                    <w:t>integer</w:t>
                  </w:r>
                  <w:r w:rsidRPr="007F3323">
                    <w:t>[]</w:t>
                  </w:r>
                </w:p>
              </w:tc>
              <w:tc>
                <w:tcPr>
                  <w:tcW w:w="3186" w:type="dxa"/>
                </w:tcPr>
                <w:p w:rsidR="00942FBB" w:rsidRPr="007F3323" w:rsidRDefault="00942FBB" w:rsidP="00B2040C">
                  <w:pPr>
                    <w:pStyle w:val="TableText"/>
                  </w:pPr>
                  <w:r w:rsidRPr="007F3323">
                    <w:rPr>
                      <w:rFonts w:hint="eastAsia"/>
                    </w:rPr>
                    <w:t>按周循环或按月循环的具体时间。</w:t>
                  </w:r>
                </w:p>
                <w:p w:rsidR="00942FBB" w:rsidRPr="007F3323" w:rsidRDefault="00942FBB" w:rsidP="00B2040C">
                  <w:pPr>
                    <w:pStyle w:val="TableText"/>
                  </w:pPr>
                  <w:r w:rsidRPr="007F3323">
                    <w:rPr>
                      <w:rFonts w:hint="eastAsia"/>
                    </w:rPr>
                    <w:t>按周循环时从</w:t>
                  </w:r>
                  <w:r w:rsidRPr="007F3323">
                    <w:rPr>
                      <w:rFonts w:hint="eastAsia"/>
                    </w:rPr>
                    <w:t>1</w:t>
                  </w:r>
                  <w:r w:rsidRPr="007F3323">
                    <w:rPr>
                      <w:rFonts w:hint="eastAsia"/>
                    </w:rPr>
                    <w:t>到</w:t>
                  </w:r>
                  <w:r w:rsidRPr="007F3323">
                    <w:rPr>
                      <w:rFonts w:hint="eastAsia"/>
                    </w:rPr>
                    <w:t>7</w:t>
                  </w:r>
                  <w:r w:rsidRPr="007F3323">
                    <w:rPr>
                      <w:rFonts w:hint="eastAsia"/>
                    </w:rPr>
                    <w:t>分别表示星期天到星期六；按月循环时从</w:t>
                  </w:r>
                  <w:r w:rsidRPr="007F3323">
                    <w:rPr>
                      <w:rFonts w:hint="eastAsia"/>
                    </w:rPr>
                    <w:t>1</w:t>
                  </w:r>
                  <w:r w:rsidRPr="007F3323">
                    <w:rPr>
                      <w:rFonts w:hint="eastAsia"/>
                    </w:rPr>
                    <w:t>到</w:t>
                  </w:r>
                  <w:r w:rsidRPr="007F3323">
                    <w:rPr>
                      <w:rFonts w:hint="eastAsia"/>
                    </w:rPr>
                    <w:t>31</w:t>
                  </w:r>
                  <w:r w:rsidRPr="007F3323">
                    <w:rPr>
                      <w:rFonts w:hint="eastAsia"/>
                    </w:rPr>
                    <w:t>分别表示</w:t>
                  </w:r>
                  <w:r w:rsidRPr="007F3323">
                    <w:rPr>
                      <w:rFonts w:hint="eastAsia"/>
                    </w:rPr>
                    <w:t>1</w:t>
                  </w:r>
                  <w:r w:rsidRPr="007F3323">
                    <w:rPr>
                      <w:rFonts w:hint="eastAsia"/>
                    </w:rPr>
                    <w:t>日到</w:t>
                  </w:r>
                  <w:r w:rsidRPr="007F3323">
                    <w:rPr>
                      <w:rFonts w:hint="eastAsia"/>
                    </w:rPr>
                    <w:t>31</w:t>
                  </w:r>
                  <w:r w:rsidRPr="007F3323">
                    <w:rPr>
                      <w:rFonts w:hint="eastAsia"/>
                    </w:rPr>
                    <w:t>日。</w:t>
                  </w:r>
                </w:p>
              </w:tc>
            </w:tr>
          </w:tbl>
          <w:p w:rsidR="00942FBB" w:rsidRPr="007F3323" w:rsidRDefault="00942FBB" w:rsidP="00B2040C">
            <w:pPr>
              <w:pStyle w:val="TableText"/>
            </w:pPr>
          </w:p>
        </w:tc>
      </w:tr>
      <w:tr w:rsidR="00942FBB" w:rsidRPr="007F3323" w:rsidTr="00042900">
        <w:tc>
          <w:tcPr>
            <w:tcW w:w="1164" w:type="pct"/>
          </w:tcPr>
          <w:p w:rsidR="00942FBB" w:rsidRPr="007F3323" w:rsidRDefault="00942FBB" w:rsidP="00B2040C">
            <w:pPr>
              <w:pStyle w:val="TableText"/>
            </w:pPr>
            <w:r w:rsidRPr="007F3323">
              <w:t>drsRules</w:t>
            </w:r>
          </w:p>
        </w:tc>
        <w:tc>
          <w:tcPr>
            <w:tcW w:w="786" w:type="pct"/>
            <w:shd w:val="clear" w:color="auto" w:fill="auto"/>
          </w:tcPr>
          <w:p w:rsidR="00942FBB" w:rsidRPr="007F3323" w:rsidRDefault="00942FBB" w:rsidP="00B2040C">
            <w:pPr>
              <w:pStyle w:val="TableText"/>
            </w:pPr>
            <w:r w:rsidRPr="007F3323">
              <w:t>ref[]</w:t>
            </w:r>
          </w:p>
        </w:tc>
        <w:tc>
          <w:tcPr>
            <w:tcW w:w="3050" w:type="pct"/>
            <w:shd w:val="clear" w:color="auto" w:fill="auto"/>
          </w:tcPr>
          <w:p w:rsidR="00942FBB" w:rsidRPr="007F3323" w:rsidRDefault="00942FBB" w:rsidP="00B2040C">
            <w:pPr>
              <w:pStyle w:val="TableText"/>
            </w:pPr>
            <w:r w:rsidRPr="007F3323">
              <w:t>drs</w:t>
            </w:r>
            <w:r w:rsidRPr="007F3323">
              <w:t>规则，见</w:t>
            </w:r>
            <w:r w:rsidRPr="007F3323">
              <w:rPr>
                <w:rFonts w:hint="eastAsia"/>
              </w:rPr>
              <w:t>3</w:t>
            </w:r>
            <w:r w:rsidRPr="007F3323">
              <w:t xml:space="preserve">.4.1 II </w:t>
            </w:r>
            <w:r w:rsidRPr="007F3323">
              <w:rPr>
                <w:rFonts w:hint="eastAsia"/>
              </w:rPr>
              <w:t>，创建集群时不携带。</w:t>
            </w:r>
          </w:p>
        </w:tc>
      </w:tr>
      <w:tr w:rsidR="00942FBB" w:rsidRPr="007F3323" w:rsidTr="00042900">
        <w:tc>
          <w:tcPr>
            <w:tcW w:w="1164" w:type="pct"/>
          </w:tcPr>
          <w:p w:rsidR="00942FBB" w:rsidRPr="007F3323" w:rsidRDefault="00942FBB" w:rsidP="00B2040C">
            <w:pPr>
              <w:pStyle w:val="TableText"/>
            </w:pPr>
            <w:r w:rsidRPr="007F3323">
              <w:t>powerLevel</w:t>
            </w:r>
          </w:p>
        </w:tc>
        <w:tc>
          <w:tcPr>
            <w:tcW w:w="786" w:type="pct"/>
            <w:shd w:val="clear" w:color="auto" w:fill="auto"/>
          </w:tcPr>
          <w:p w:rsidR="00942FBB" w:rsidRPr="007F3323" w:rsidRDefault="00942FBB" w:rsidP="00B2040C">
            <w:pPr>
              <w:pStyle w:val="TableText"/>
            </w:pPr>
            <w:r w:rsidRPr="007F3323">
              <w:t>integer</w:t>
            </w:r>
          </w:p>
        </w:tc>
        <w:tc>
          <w:tcPr>
            <w:tcW w:w="3050" w:type="pct"/>
            <w:shd w:val="clear" w:color="auto" w:fill="auto"/>
          </w:tcPr>
          <w:p w:rsidR="00942FBB" w:rsidRPr="007F3323" w:rsidRDefault="00942FBB" w:rsidP="00B2040C">
            <w:pPr>
              <w:pStyle w:val="TableText"/>
            </w:pPr>
            <w:r w:rsidRPr="007F3323">
              <w:t>电源管理自动化级别，可选</w:t>
            </w:r>
          </w:p>
          <w:p w:rsidR="00942FBB" w:rsidRPr="007F3323" w:rsidRDefault="00942FBB" w:rsidP="00B2040C">
            <w:pPr>
              <w:pStyle w:val="TableText"/>
            </w:pPr>
            <w:r w:rsidRPr="007F3323">
              <w:t>0</w:t>
            </w:r>
            <w:r w:rsidRPr="007F3323">
              <w:rPr>
                <w:rFonts w:hint="eastAsia"/>
              </w:rPr>
              <w:t>：</w:t>
            </w:r>
            <w:r w:rsidRPr="007F3323">
              <w:t>禁用</w:t>
            </w:r>
          </w:p>
          <w:p w:rsidR="00942FBB" w:rsidRPr="007F3323" w:rsidRDefault="00942FBB" w:rsidP="00B2040C">
            <w:pPr>
              <w:pStyle w:val="TableText"/>
            </w:pPr>
            <w:r w:rsidRPr="007F3323">
              <w:rPr>
                <w:rFonts w:hint="eastAsia"/>
              </w:rPr>
              <w:t>1</w:t>
            </w:r>
            <w:r w:rsidRPr="007F3323">
              <w:rPr>
                <w:rFonts w:hint="eastAsia"/>
              </w:rPr>
              <w:t>：手动</w:t>
            </w:r>
          </w:p>
          <w:p w:rsidR="00942FBB" w:rsidRPr="007F3323" w:rsidRDefault="00942FBB" w:rsidP="00B2040C">
            <w:pPr>
              <w:pStyle w:val="TableText"/>
            </w:pPr>
            <w:r w:rsidRPr="007F3323">
              <w:t>2</w:t>
            </w:r>
            <w:r w:rsidRPr="007F3323">
              <w:rPr>
                <w:rFonts w:hint="eastAsia"/>
              </w:rPr>
              <w:t>：</w:t>
            </w:r>
            <w:r w:rsidRPr="007F3323">
              <w:t>自动</w:t>
            </w:r>
          </w:p>
          <w:p w:rsidR="00942FBB" w:rsidRPr="007F3323" w:rsidRDefault="00942FBB" w:rsidP="00B2040C">
            <w:pPr>
              <w:pStyle w:val="TableText"/>
            </w:pPr>
            <w:r w:rsidRPr="007F3323">
              <w:t>默认禁用。</w:t>
            </w:r>
          </w:p>
        </w:tc>
      </w:tr>
      <w:tr w:rsidR="00942FBB" w:rsidRPr="007F3323" w:rsidTr="00042900">
        <w:tc>
          <w:tcPr>
            <w:tcW w:w="1164" w:type="pct"/>
          </w:tcPr>
          <w:p w:rsidR="00942FBB" w:rsidRPr="007F3323" w:rsidRDefault="00942FBB" w:rsidP="00B2040C">
            <w:pPr>
              <w:pStyle w:val="TableText"/>
            </w:pPr>
            <w:r w:rsidRPr="007F3323">
              <w:t>powerLimen</w:t>
            </w:r>
          </w:p>
        </w:tc>
        <w:tc>
          <w:tcPr>
            <w:tcW w:w="786" w:type="pct"/>
            <w:shd w:val="clear" w:color="auto" w:fill="auto"/>
          </w:tcPr>
          <w:p w:rsidR="00942FBB" w:rsidRPr="007F3323" w:rsidRDefault="00942FBB" w:rsidP="00B2040C">
            <w:pPr>
              <w:pStyle w:val="TableText"/>
            </w:pPr>
            <w:r w:rsidRPr="007F3323">
              <w:t>integer</w:t>
            </w:r>
          </w:p>
        </w:tc>
        <w:tc>
          <w:tcPr>
            <w:tcW w:w="3050" w:type="pct"/>
            <w:shd w:val="clear" w:color="auto" w:fill="auto"/>
          </w:tcPr>
          <w:p w:rsidR="00942FBB" w:rsidRPr="007F3323" w:rsidRDefault="00942FBB" w:rsidP="00B2040C">
            <w:pPr>
              <w:pStyle w:val="TableText"/>
            </w:pPr>
            <w:r w:rsidRPr="007F3323">
              <w:rPr>
                <w:rFonts w:hint="eastAsia"/>
              </w:rPr>
              <w:t>预留，暂未使用</w:t>
            </w:r>
          </w:p>
        </w:tc>
      </w:tr>
      <w:tr w:rsidR="00942FBB" w:rsidRPr="007F3323" w:rsidTr="00042900">
        <w:tc>
          <w:tcPr>
            <w:tcW w:w="1164" w:type="pct"/>
          </w:tcPr>
          <w:p w:rsidR="00942FBB" w:rsidRPr="007F3323" w:rsidRDefault="00942FBB" w:rsidP="00B2040C">
            <w:pPr>
              <w:pStyle w:val="TableText"/>
            </w:pPr>
            <w:r w:rsidRPr="007F3323">
              <w:t>powerFragmentLimen</w:t>
            </w:r>
          </w:p>
        </w:tc>
        <w:tc>
          <w:tcPr>
            <w:tcW w:w="786" w:type="pct"/>
            <w:shd w:val="clear" w:color="auto" w:fill="auto"/>
          </w:tcPr>
          <w:p w:rsidR="00942FBB" w:rsidRPr="007F3323" w:rsidRDefault="00942FBB" w:rsidP="00B2040C">
            <w:pPr>
              <w:pStyle w:val="TableText"/>
            </w:pPr>
            <w:r w:rsidRPr="007F3323">
              <w:t>ref[]</w:t>
            </w:r>
          </w:p>
        </w:tc>
        <w:tc>
          <w:tcPr>
            <w:tcW w:w="3050" w:type="pct"/>
            <w:shd w:val="clear" w:color="auto" w:fill="auto"/>
          </w:tcPr>
          <w:p w:rsidR="00942FBB" w:rsidRPr="007F3323" w:rsidRDefault="00942FBB" w:rsidP="00B2040C">
            <w:pPr>
              <w:pStyle w:val="TableText"/>
            </w:pPr>
            <w:r w:rsidRPr="007F3323">
              <w:t>见</w:t>
            </w:r>
            <w:r w:rsidRPr="007F3323">
              <w:t>4.4.1 IV</w:t>
            </w:r>
            <w:r w:rsidRPr="007F3323">
              <w:t>分时阈值</w:t>
            </w:r>
          </w:p>
        </w:tc>
      </w:tr>
      <w:tr w:rsidR="00942FBB" w:rsidRPr="007F3323" w:rsidTr="00042900">
        <w:tc>
          <w:tcPr>
            <w:tcW w:w="1164" w:type="pct"/>
          </w:tcPr>
          <w:p w:rsidR="00942FBB" w:rsidRPr="007F3323" w:rsidRDefault="00942FBB" w:rsidP="00B2040C">
            <w:pPr>
              <w:pStyle w:val="TableText"/>
            </w:pPr>
            <w:r w:rsidRPr="007F3323">
              <w:rPr>
                <w:rFonts w:hint="eastAsia"/>
              </w:rPr>
              <w:t>dpm</w:t>
            </w:r>
            <w:r w:rsidRPr="007F3323">
              <w:t>Cycle</w:t>
            </w:r>
          </w:p>
        </w:tc>
        <w:tc>
          <w:tcPr>
            <w:tcW w:w="786" w:type="pct"/>
            <w:shd w:val="clear" w:color="auto" w:fill="auto"/>
          </w:tcPr>
          <w:p w:rsidR="00942FBB" w:rsidRPr="007F3323" w:rsidRDefault="00942FBB" w:rsidP="00B2040C">
            <w:pPr>
              <w:pStyle w:val="TableText"/>
            </w:pPr>
            <w:r w:rsidRPr="007F3323">
              <w:rPr>
                <w:rFonts w:hint="eastAsia"/>
              </w:rPr>
              <w:t>structure</w:t>
            </w:r>
          </w:p>
        </w:tc>
        <w:tc>
          <w:tcPr>
            <w:tcW w:w="3050" w:type="pct"/>
            <w:shd w:val="clear" w:color="auto" w:fill="auto"/>
          </w:tcPr>
          <w:p w:rsidR="00942FBB" w:rsidRPr="007F3323" w:rsidRDefault="00942FBB" w:rsidP="00B2040C">
            <w:pPr>
              <w:pStyle w:val="TableText"/>
            </w:pPr>
            <w:r w:rsidRPr="007F3323">
              <w:rPr>
                <w:rFonts w:hint="eastAsia"/>
              </w:rPr>
              <w:t>DPM</w:t>
            </w:r>
            <w:r w:rsidRPr="007F3323">
              <w:rPr>
                <w:rFonts w:hint="eastAsia"/>
              </w:rPr>
              <w:t>调度周期设置，可选。</w:t>
            </w:r>
          </w:p>
          <w:tbl>
            <w:tblPr>
              <w:tblStyle w:val="ab"/>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2"/>
              <w:gridCol w:w="1127"/>
              <w:gridCol w:w="3112"/>
            </w:tblGrid>
            <w:tr w:rsidR="00942FBB" w:rsidRPr="007F3323" w:rsidTr="005348A4">
              <w:trPr>
                <w:trHeight w:val="160"/>
              </w:trPr>
              <w:tc>
                <w:tcPr>
                  <w:tcW w:w="1310" w:type="dxa"/>
                  <w:shd w:val="clear" w:color="auto" w:fill="D9D9D9" w:themeFill="background1" w:themeFillShade="D9"/>
                </w:tcPr>
                <w:p w:rsidR="00942FBB" w:rsidRPr="007F3323" w:rsidRDefault="00942FBB" w:rsidP="00B2040C">
                  <w:pPr>
                    <w:pStyle w:val="TableText"/>
                  </w:pPr>
                  <w:r w:rsidRPr="007F3323">
                    <w:rPr>
                      <w:bCs/>
                    </w:rPr>
                    <w:t>Attribute</w:t>
                  </w:r>
                </w:p>
              </w:tc>
              <w:tc>
                <w:tcPr>
                  <w:tcW w:w="1134" w:type="dxa"/>
                  <w:shd w:val="clear" w:color="auto" w:fill="D9D9D9" w:themeFill="background1" w:themeFillShade="D9"/>
                </w:tcPr>
                <w:p w:rsidR="00942FBB" w:rsidRPr="007F3323" w:rsidRDefault="00942FBB" w:rsidP="00B2040C">
                  <w:pPr>
                    <w:pStyle w:val="TableText"/>
                  </w:pPr>
                  <w:r w:rsidRPr="007F3323">
                    <w:rPr>
                      <w:bCs/>
                    </w:rPr>
                    <w:t>Type</w:t>
                  </w:r>
                </w:p>
              </w:tc>
              <w:tc>
                <w:tcPr>
                  <w:tcW w:w="3186" w:type="dxa"/>
                  <w:shd w:val="clear" w:color="auto" w:fill="D9D9D9" w:themeFill="background1" w:themeFillShade="D9"/>
                </w:tcPr>
                <w:p w:rsidR="00942FBB" w:rsidRPr="007F3323" w:rsidRDefault="00942FBB" w:rsidP="00B2040C">
                  <w:pPr>
                    <w:pStyle w:val="TableText"/>
                  </w:pPr>
                  <w:r w:rsidRPr="007F3323">
                    <w:rPr>
                      <w:bCs/>
                    </w:rPr>
                    <w:t>Description</w:t>
                  </w:r>
                </w:p>
              </w:tc>
            </w:tr>
            <w:tr w:rsidR="00942FBB" w:rsidRPr="007F3323" w:rsidTr="005348A4">
              <w:tc>
                <w:tcPr>
                  <w:tcW w:w="1310" w:type="dxa"/>
                </w:tcPr>
                <w:p w:rsidR="00942FBB" w:rsidRPr="007F3323" w:rsidRDefault="00942FBB" w:rsidP="00B2040C">
                  <w:pPr>
                    <w:pStyle w:val="TableText"/>
                  </w:pPr>
                  <w:r w:rsidRPr="007F3323">
                    <w:rPr>
                      <w:rFonts w:hint="eastAsia"/>
                    </w:rPr>
                    <w:t>c</w:t>
                  </w:r>
                  <w:r w:rsidRPr="007F3323">
                    <w:t>ycleType</w:t>
                  </w:r>
                </w:p>
              </w:tc>
              <w:tc>
                <w:tcPr>
                  <w:tcW w:w="1134" w:type="dxa"/>
                </w:tcPr>
                <w:p w:rsidR="00942FBB" w:rsidRPr="007F3323" w:rsidRDefault="00942FBB" w:rsidP="00B2040C">
                  <w:pPr>
                    <w:pStyle w:val="TableText"/>
                  </w:pPr>
                  <w:r w:rsidRPr="007F3323">
                    <w:rPr>
                      <w:rFonts w:hint="eastAsia"/>
                    </w:rPr>
                    <w:t>integer</w:t>
                  </w:r>
                </w:p>
              </w:tc>
              <w:tc>
                <w:tcPr>
                  <w:tcW w:w="3186" w:type="dxa"/>
                </w:tcPr>
                <w:p w:rsidR="00942FBB" w:rsidRPr="007F3323" w:rsidRDefault="00942FBB" w:rsidP="00B2040C">
                  <w:pPr>
                    <w:pStyle w:val="TableText"/>
                  </w:pPr>
                  <w:r w:rsidRPr="007F3323">
                    <w:rPr>
                      <w:rFonts w:hint="eastAsia"/>
                    </w:rPr>
                    <w:t>周期类型，可选。</w:t>
                  </w:r>
                </w:p>
                <w:p w:rsidR="00942FBB" w:rsidRPr="007F3323" w:rsidRDefault="00942FBB" w:rsidP="00B2040C">
                  <w:pPr>
                    <w:pStyle w:val="TableText"/>
                  </w:pPr>
                  <w:r w:rsidRPr="007F3323">
                    <w:rPr>
                      <w:rFonts w:hint="eastAsia"/>
                    </w:rPr>
                    <w:t>1</w:t>
                  </w:r>
                  <w:r w:rsidRPr="007F3323">
                    <w:rPr>
                      <w:rFonts w:hint="eastAsia"/>
                    </w:rPr>
                    <w:t>：一直开启（默认）</w:t>
                  </w:r>
                </w:p>
                <w:p w:rsidR="00942FBB" w:rsidRPr="007F3323" w:rsidRDefault="00942FBB" w:rsidP="00B2040C">
                  <w:pPr>
                    <w:pStyle w:val="TableText"/>
                  </w:pPr>
                  <w:r w:rsidRPr="007F3323">
                    <w:rPr>
                      <w:rFonts w:hint="eastAsia"/>
                    </w:rPr>
                    <w:t>2</w:t>
                  </w:r>
                  <w:r w:rsidRPr="007F3323">
                    <w:rPr>
                      <w:rFonts w:hint="eastAsia"/>
                    </w:rPr>
                    <w:t>：按周循环</w:t>
                  </w:r>
                </w:p>
                <w:p w:rsidR="00942FBB" w:rsidRPr="007F3323" w:rsidRDefault="00942FBB" w:rsidP="00B2040C">
                  <w:pPr>
                    <w:pStyle w:val="TableText"/>
                  </w:pPr>
                  <w:r w:rsidRPr="007F3323">
                    <w:rPr>
                      <w:rFonts w:hint="eastAsia"/>
                    </w:rPr>
                    <w:t>3</w:t>
                  </w:r>
                  <w:r w:rsidRPr="007F3323">
                    <w:rPr>
                      <w:rFonts w:hint="eastAsia"/>
                    </w:rPr>
                    <w:t>：按月循环</w:t>
                  </w:r>
                </w:p>
              </w:tc>
            </w:tr>
            <w:tr w:rsidR="00942FBB" w:rsidRPr="007F3323" w:rsidTr="005348A4">
              <w:tc>
                <w:tcPr>
                  <w:tcW w:w="1310" w:type="dxa"/>
                </w:tcPr>
                <w:p w:rsidR="00942FBB" w:rsidRPr="007F3323" w:rsidRDefault="00942FBB" w:rsidP="00B2040C">
                  <w:pPr>
                    <w:pStyle w:val="TableText"/>
                  </w:pPr>
                  <w:r w:rsidRPr="007F3323">
                    <w:rPr>
                      <w:rFonts w:hint="eastAsia"/>
                    </w:rPr>
                    <w:t>cycleSpec</w:t>
                  </w:r>
                </w:p>
              </w:tc>
              <w:tc>
                <w:tcPr>
                  <w:tcW w:w="1134" w:type="dxa"/>
                </w:tcPr>
                <w:p w:rsidR="00942FBB" w:rsidRPr="007F3323" w:rsidRDefault="00942FBB" w:rsidP="00B2040C">
                  <w:pPr>
                    <w:pStyle w:val="TableText"/>
                  </w:pPr>
                  <w:r w:rsidRPr="007F3323">
                    <w:rPr>
                      <w:rFonts w:hint="eastAsia"/>
                    </w:rPr>
                    <w:t>integer</w:t>
                  </w:r>
                  <w:r w:rsidRPr="007F3323">
                    <w:t>[]</w:t>
                  </w:r>
                </w:p>
              </w:tc>
              <w:tc>
                <w:tcPr>
                  <w:tcW w:w="3186" w:type="dxa"/>
                </w:tcPr>
                <w:p w:rsidR="00942FBB" w:rsidRPr="007F3323" w:rsidRDefault="00942FBB" w:rsidP="00B2040C">
                  <w:pPr>
                    <w:pStyle w:val="TableText"/>
                  </w:pPr>
                  <w:r w:rsidRPr="007F3323">
                    <w:rPr>
                      <w:rFonts w:hint="eastAsia"/>
                    </w:rPr>
                    <w:t>按周循环或按月循环的具体时间。</w:t>
                  </w:r>
                </w:p>
                <w:p w:rsidR="00942FBB" w:rsidRPr="007F3323" w:rsidRDefault="00942FBB" w:rsidP="00B2040C">
                  <w:pPr>
                    <w:pStyle w:val="TableText"/>
                  </w:pPr>
                  <w:r w:rsidRPr="007F3323">
                    <w:rPr>
                      <w:rFonts w:hint="eastAsia"/>
                    </w:rPr>
                    <w:t>按周循环时从</w:t>
                  </w:r>
                  <w:r w:rsidRPr="007F3323">
                    <w:rPr>
                      <w:rFonts w:hint="eastAsia"/>
                    </w:rPr>
                    <w:t>1</w:t>
                  </w:r>
                  <w:r w:rsidRPr="007F3323">
                    <w:rPr>
                      <w:rFonts w:hint="eastAsia"/>
                    </w:rPr>
                    <w:t>到</w:t>
                  </w:r>
                  <w:r w:rsidRPr="007F3323">
                    <w:rPr>
                      <w:rFonts w:hint="eastAsia"/>
                    </w:rPr>
                    <w:t>7</w:t>
                  </w:r>
                  <w:r w:rsidRPr="007F3323">
                    <w:rPr>
                      <w:rFonts w:hint="eastAsia"/>
                    </w:rPr>
                    <w:t>分别表示星期天到星期六；按月循环时从</w:t>
                  </w:r>
                  <w:r w:rsidRPr="007F3323">
                    <w:rPr>
                      <w:rFonts w:hint="eastAsia"/>
                    </w:rPr>
                    <w:t>1</w:t>
                  </w:r>
                  <w:r w:rsidRPr="007F3323">
                    <w:rPr>
                      <w:rFonts w:hint="eastAsia"/>
                    </w:rPr>
                    <w:t>到</w:t>
                  </w:r>
                  <w:r w:rsidRPr="007F3323">
                    <w:rPr>
                      <w:rFonts w:hint="eastAsia"/>
                    </w:rPr>
                    <w:t>31</w:t>
                  </w:r>
                  <w:r w:rsidRPr="007F3323">
                    <w:rPr>
                      <w:rFonts w:hint="eastAsia"/>
                    </w:rPr>
                    <w:t>分别表示</w:t>
                  </w:r>
                  <w:r w:rsidRPr="007F3323">
                    <w:rPr>
                      <w:rFonts w:hint="eastAsia"/>
                    </w:rPr>
                    <w:t>1</w:t>
                  </w:r>
                  <w:r w:rsidRPr="007F3323">
                    <w:rPr>
                      <w:rFonts w:hint="eastAsia"/>
                    </w:rPr>
                    <w:t>日到</w:t>
                  </w:r>
                  <w:r w:rsidRPr="007F3323">
                    <w:rPr>
                      <w:rFonts w:hint="eastAsia"/>
                    </w:rPr>
                    <w:t>31</w:t>
                  </w:r>
                  <w:r w:rsidRPr="007F3323">
                    <w:rPr>
                      <w:rFonts w:hint="eastAsia"/>
                    </w:rPr>
                    <w:t>日。</w:t>
                  </w:r>
                </w:p>
              </w:tc>
            </w:tr>
          </w:tbl>
          <w:p w:rsidR="00942FBB" w:rsidRPr="007F3323" w:rsidRDefault="00942FBB" w:rsidP="00B2040C">
            <w:pPr>
              <w:pStyle w:val="TableText"/>
            </w:pPr>
          </w:p>
        </w:tc>
      </w:tr>
      <w:tr w:rsidR="00942FBB" w:rsidRPr="007F3323" w:rsidTr="00042900">
        <w:tc>
          <w:tcPr>
            <w:tcW w:w="1164" w:type="pct"/>
          </w:tcPr>
          <w:p w:rsidR="00942FBB" w:rsidRPr="007F3323" w:rsidRDefault="00942FBB" w:rsidP="00B2040C">
            <w:pPr>
              <w:pStyle w:val="TableText"/>
            </w:pPr>
            <w:r w:rsidRPr="007F3323">
              <w:t>factor</w:t>
            </w:r>
          </w:p>
        </w:tc>
        <w:tc>
          <w:tcPr>
            <w:tcW w:w="786" w:type="pct"/>
            <w:shd w:val="clear" w:color="auto" w:fill="auto"/>
          </w:tcPr>
          <w:p w:rsidR="00942FBB" w:rsidRPr="007F3323" w:rsidRDefault="00942FBB" w:rsidP="00B2040C">
            <w:pPr>
              <w:pStyle w:val="TableText"/>
            </w:pPr>
            <w:r w:rsidRPr="007F3323">
              <w:t>integer</w:t>
            </w:r>
          </w:p>
        </w:tc>
        <w:tc>
          <w:tcPr>
            <w:tcW w:w="3050" w:type="pct"/>
            <w:shd w:val="clear" w:color="auto" w:fill="auto"/>
          </w:tcPr>
          <w:p w:rsidR="00942FBB" w:rsidRPr="007F3323" w:rsidRDefault="00942FBB" w:rsidP="00B2040C">
            <w:pPr>
              <w:pStyle w:val="TableText"/>
            </w:pPr>
            <w:r w:rsidRPr="007F3323">
              <w:t>Drs</w:t>
            </w:r>
            <w:r w:rsidRPr="007F3323">
              <w:t>策略考虑的因素：</w:t>
            </w:r>
          </w:p>
          <w:p w:rsidR="00942FBB" w:rsidRPr="007F3323" w:rsidRDefault="00942FBB" w:rsidP="00B2040C">
            <w:pPr>
              <w:pStyle w:val="TableText"/>
            </w:pPr>
            <w:r w:rsidRPr="007F3323">
              <w:t>1:cpu</w:t>
            </w:r>
            <w:r w:rsidRPr="007F3323">
              <w:t>，</w:t>
            </w:r>
            <w:r w:rsidRPr="007F3323">
              <w:t>2:</w:t>
            </w:r>
            <w:r w:rsidRPr="007F3323">
              <w:t>内存，</w:t>
            </w:r>
            <w:r w:rsidRPr="007F3323">
              <w:t>3:cpu</w:t>
            </w:r>
            <w:r w:rsidRPr="007F3323">
              <w:t>和内存</w:t>
            </w:r>
          </w:p>
        </w:tc>
      </w:tr>
      <w:tr w:rsidR="00942FBB" w:rsidRPr="007F3323" w:rsidTr="00042900">
        <w:tc>
          <w:tcPr>
            <w:tcW w:w="1164" w:type="pct"/>
          </w:tcPr>
          <w:p w:rsidR="00942FBB" w:rsidRPr="007F3323" w:rsidRDefault="00942FBB" w:rsidP="00B2040C">
            <w:pPr>
              <w:pStyle w:val="TableText"/>
            </w:pPr>
            <w:r w:rsidRPr="007F3323">
              <w:rPr>
                <w:rFonts w:hint="eastAsia"/>
              </w:rPr>
              <w:t>drsTh</w:t>
            </w:r>
            <w:r w:rsidRPr="007F3323">
              <w:t>r</w:t>
            </w:r>
            <w:r w:rsidRPr="007F3323">
              <w:rPr>
                <w:rFonts w:hint="eastAsia"/>
              </w:rPr>
              <w:t>eshold</w:t>
            </w:r>
          </w:p>
        </w:tc>
        <w:tc>
          <w:tcPr>
            <w:tcW w:w="786" w:type="pct"/>
            <w:shd w:val="clear" w:color="auto" w:fill="auto"/>
          </w:tcPr>
          <w:p w:rsidR="00942FBB" w:rsidRPr="007F3323" w:rsidRDefault="00942FBB" w:rsidP="00B2040C">
            <w:pPr>
              <w:pStyle w:val="TableText"/>
            </w:pPr>
            <w:r w:rsidRPr="007F3323">
              <w:rPr>
                <w:rFonts w:hint="eastAsia"/>
              </w:rPr>
              <w:t>structure</w:t>
            </w:r>
          </w:p>
        </w:tc>
        <w:tc>
          <w:tcPr>
            <w:tcW w:w="3050" w:type="pct"/>
            <w:shd w:val="clear" w:color="auto" w:fill="auto"/>
          </w:tcPr>
          <w:p w:rsidR="00942FBB" w:rsidRPr="007F3323" w:rsidRDefault="00942FBB" w:rsidP="00B2040C">
            <w:pPr>
              <w:pStyle w:val="TableText"/>
            </w:pPr>
            <w:r w:rsidRPr="007F3323">
              <w:t>D</w:t>
            </w:r>
            <w:r w:rsidRPr="007F3323">
              <w:rPr>
                <w:rFonts w:hint="eastAsia"/>
              </w:rPr>
              <w:t>rs</w:t>
            </w:r>
            <w:r w:rsidRPr="007F3323">
              <w:rPr>
                <w:rFonts w:hint="eastAsia"/>
              </w:rPr>
              <w:t>触发阈值设置（预留）。</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9"/>
              <w:gridCol w:w="1043"/>
              <w:gridCol w:w="2692"/>
            </w:tblGrid>
            <w:tr w:rsidR="00942FBB" w:rsidRPr="007F3323" w:rsidTr="005348A4">
              <w:trPr>
                <w:trHeight w:val="283"/>
              </w:trPr>
              <w:tc>
                <w:tcPr>
                  <w:tcW w:w="1504" w:type="dxa"/>
                  <w:shd w:val="clear" w:color="000000" w:fill="D9D9D9"/>
                  <w:hideMark/>
                </w:tcPr>
                <w:p w:rsidR="00942FBB" w:rsidRPr="007F3323" w:rsidRDefault="00942FBB" w:rsidP="00B2040C">
                  <w:pPr>
                    <w:pStyle w:val="TableText"/>
                    <w:rPr>
                      <w:bCs/>
                    </w:rPr>
                  </w:pPr>
                  <w:r w:rsidRPr="007F3323">
                    <w:rPr>
                      <w:bCs/>
                    </w:rPr>
                    <w:t>Attribute</w:t>
                  </w:r>
                </w:p>
              </w:tc>
              <w:tc>
                <w:tcPr>
                  <w:tcW w:w="817" w:type="dxa"/>
                  <w:shd w:val="clear" w:color="000000" w:fill="D9D9D9"/>
                  <w:hideMark/>
                </w:tcPr>
                <w:p w:rsidR="00942FBB" w:rsidRPr="007F3323" w:rsidRDefault="00942FBB" w:rsidP="00B2040C">
                  <w:pPr>
                    <w:pStyle w:val="TableText"/>
                    <w:rPr>
                      <w:bCs/>
                    </w:rPr>
                  </w:pPr>
                  <w:r w:rsidRPr="007F3323">
                    <w:rPr>
                      <w:bCs/>
                    </w:rPr>
                    <w:t>Type</w:t>
                  </w:r>
                </w:p>
              </w:tc>
              <w:tc>
                <w:tcPr>
                  <w:tcW w:w="2109" w:type="dxa"/>
                  <w:shd w:val="clear" w:color="000000" w:fill="D9D9D9"/>
                  <w:hideMark/>
                </w:tcPr>
                <w:p w:rsidR="00942FBB" w:rsidRPr="007F3323" w:rsidRDefault="00942FBB" w:rsidP="00B2040C">
                  <w:pPr>
                    <w:pStyle w:val="TableText"/>
                    <w:rPr>
                      <w:bCs/>
                    </w:rPr>
                  </w:pPr>
                  <w:r w:rsidRPr="007F3323">
                    <w:rPr>
                      <w:bCs/>
                    </w:rPr>
                    <w:t>Description</w:t>
                  </w:r>
                </w:p>
              </w:tc>
            </w:tr>
            <w:tr w:rsidR="00942FBB" w:rsidRPr="007F3323" w:rsidTr="005348A4">
              <w:trPr>
                <w:trHeight w:val="556"/>
              </w:trPr>
              <w:tc>
                <w:tcPr>
                  <w:tcW w:w="1504" w:type="dxa"/>
                  <w:shd w:val="clear" w:color="auto" w:fill="auto"/>
                  <w:hideMark/>
                </w:tcPr>
                <w:p w:rsidR="00942FBB" w:rsidRPr="007F3323" w:rsidRDefault="00942FBB" w:rsidP="00B2040C">
                  <w:pPr>
                    <w:pStyle w:val="TableText"/>
                  </w:pPr>
                  <w:r w:rsidRPr="007F3323">
                    <w:t>cpu</w:t>
                  </w:r>
                </w:p>
              </w:tc>
              <w:tc>
                <w:tcPr>
                  <w:tcW w:w="817" w:type="dxa"/>
                  <w:shd w:val="clear" w:color="auto" w:fill="auto"/>
                  <w:hideMark/>
                </w:tcPr>
                <w:p w:rsidR="00942FBB" w:rsidRPr="007F3323" w:rsidRDefault="00942FBB" w:rsidP="00B2040C">
                  <w:pPr>
                    <w:pStyle w:val="TableText"/>
                  </w:pPr>
                  <w:r w:rsidRPr="007F3323">
                    <w:t>integer</w:t>
                  </w:r>
                </w:p>
              </w:tc>
              <w:tc>
                <w:tcPr>
                  <w:tcW w:w="2109" w:type="dxa"/>
                  <w:shd w:val="clear" w:color="auto" w:fill="auto"/>
                  <w:hideMark/>
                </w:tcPr>
                <w:p w:rsidR="00942FBB" w:rsidRPr="007F3323" w:rsidRDefault="00942FBB" w:rsidP="00B2040C">
                  <w:pPr>
                    <w:pStyle w:val="TableText"/>
                  </w:pPr>
                  <w:r w:rsidRPr="007F3323">
                    <w:rPr>
                      <w:rFonts w:hint="eastAsia"/>
                    </w:rPr>
                    <w:t>CPU</w:t>
                  </w:r>
                  <w:r w:rsidRPr="007F3323">
                    <w:rPr>
                      <w:rFonts w:hint="eastAsia"/>
                    </w:rPr>
                    <w:t>使用率触发阈值百分比。默认</w:t>
                  </w:r>
                  <w:r w:rsidRPr="007F3323">
                    <w:rPr>
                      <w:rFonts w:hint="eastAsia"/>
                    </w:rPr>
                    <w:t>0</w:t>
                  </w:r>
                  <w:r w:rsidRPr="007F3323">
                    <w:rPr>
                      <w:rFonts w:hint="eastAsia"/>
                    </w:rPr>
                    <w:t>。</w:t>
                  </w:r>
                </w:p>
              </w:tc>
            </w:tr>
            <w:tr w:rsidR="00942FBB" w:rsidRPr="007F3323" w:rsidTr="005348A4">
              <w:trPr>
                <w:trHeight w:val="583"/>
              </w:trPr>
              <w:tc>
                <w:tcPr>
                  <w:tcW w:w="1504" w:type="dxa"/>
                  <w:shd w:val="clear" w:color="auto" w:fill="auto"/>
                  <w:hideMark/>
                </w:tcPr>
                <w:p w:rsidR="00942FBB" w:rsidRPr="007F3323" w:rsidRDefault="00942FBB" w:rsidP="00B2040C">
                  <w:pPr>
                    <w:pStyle w:val="TableText"/>
                  </w:pPr>
                  <w:r w:rsidRPr="007F3323">
                    <w:t>memory</w:t>
                  </w:r>
                </w:p>
              </w:tc>
              <w:tc>
                <w:tcPr>
                  <w:tcW w:w="817" w:type="dxa"/>
                  <w:shd w:val="clear" w:color="auto" w:fill="auto"/>
                  <w:hideMark/>
                </w:tcPr>
                <w:p w:rsidR="00942FBB" w:rsidRPr="007F3323" w:rsidRDefault="00942FBB" w:rsidP="00B2040C">
                  <w:pPr>
                    <w:pStyle w:val="TableText"/>
                  </w:pPr>
                  <w:r w:rsidRPr="007F3323">
                    <w:t>integer</w:t>
                  </w:r>
                </w:p>
              </w:tc>
              <w:tc>
                <w:tcPr>
                  <w:tcW w:w="2109" w:type="dxa"/>
                  <w:shd w:val="clear" w:color="auto" w:fill="auto"/>
                  <w:hideMark/>
                </w:tcPr>
                <w:p w:rsidR="00942FBB" w:rsidRPr="007F3323" w:rsidRDefault="00942FBB" w:rsidP="00B2040C">
                  <w:pPr>
                    <w:pStyle w:val="TableText"/>
                  </w:pPr>
                  <w:r w:rsidRPr="007F3323">
                    <w:rPr>
                      <w:rFonts w:hint="eastAsia"/>
                    </w:rPr>
                    <w:t>内存使用率触发阈值百分比。默认</w:t>
                  </w:r>
                  <w:r w:rsidRPr="007F3323">
                    <w:rPr>
                      <w:rFonts w:hint="eastAsia"/>
                    </w:rPr>
                    <w:t>0</w:t>
                  </w:r>
                  <w:r w:rsidRPr="007F3323">
                    <w:rPr>
                      <w:rFonts w:hint="eastAsia"/>
                    </w:rPr>
                    <w:t>。</w:t>
                  </w:r>
                </w:p>
              </w:tc>
            </w:tr>
          </w:tbl>
          <w:p w:rsidR="00942FBB" w:rsidRPr="007F3323" w:rsidRDefault="00942FBB" w:rsidP="00B2040C">
            <w:pPr>
              <w:pStyle w:val="TableText"/>
            </w:pPr>
          </w:p>
        </w:tc>
      </w:tr>
      <w:tr w:rsidR="00942FBB" w:rsidRPr="007F3323" w:rsidTr="00042900">
        <w:tc>
          <w:tcPr>
            <w:tcW w:w="1164" w:type="pct"/>
          </w:tcPr>
          <w:p w:rsidR="00942FBB" w:rsidRPr="007F3323" w:rsidRDefault="00942FBB" w:rsidP="00B2040C">
            <w:pPr>
              <w:pStyle w:val="TableText"/>
            </w:pPr>
            <w:r w:rsidRPr="007F3323">
              <w:t>dpm</w:t>
            </w:r>
            <w:r w:rsidRPr="007F3323">
              <w:rPr>
                <w:rFonts w:hint="eastAsia"/>
              </w:rPr>
              <w:t>Th</w:t>
            </w:r>
            <w:r w:rsidRPr="007F3323">
              <w:t>r</w:t>
            </w:r>
            <w:r w:rsidRPr="007F3323">
              <w:rPr>
                <w:rFonts w:hint="eastAsia"/>
              </w:rPr>
              <w:t>esholds</w:t>
            </w:r>
          </w:p>
        </w:tc>
        <w:tc>
          <w:tcPr>
            <w:tcW w:w="786" w:type="pct"/>
            <w:shd w:val="clear" w:color="auto" w:fill="auto"/>
          </w:tcPr>
          <w:p w:rsidR="00942FBB" w:rsidRPr="007F3323" w:rsidRDefault="00942FBB" w:rsidP="00B2040C">
            <w:pPr>
              <w:pStyle w:val="TableText"/>
            </w:pPr>
            <w:r w:rsidRPr="007F3323">
              <w:rPr>
                <w:rFonts w:hint="eastAsia"/>
              </w:rPr>
              <w:t>structure[]</w:t>
            </w:r>
          </w:p>
        </w:tc>
        <w:tc>
          <w:tcPr>
            <w:tcW w:w="3050" w:type="pct"/>
            <w:shd w:val="clear" w:color="auto" w:fill="auto"/>
          </w:tcPr>
          <w:p w:rsidR="00942FBB" w:rsidRPr="007F3323" w:rsidRDefault="00942FBB" w:rsidP="00B2040C">
            <w:pPr>
              <w:pStyle w:val="TableText"/>
            </w:pPr>
            <w:r w:rsidRPr="007F3323">
              <w:rPr>
                <w:rFonts w:hint="eastAsia"/>
              </w:rPr>
              <w:t>Dpm</w:t>
            </w:r>
            <w:r w:rsidRPr="007F3323">
              <w:rPr>
                <w:rFonts w:hint="eastAsia"/>
              </w:rPr>
              <w:t>阈值设置。</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2"/>
              <w:gridCol w:w="915"/>
              <w:gridCol w:w="2577"/>
            </w:tblGrid>
            <w:tr w:rsidR="00942FBB" w:rsidRPr="007F3323" w:rsidTr="005348A4">
              <w:trPr>
                <w:trHeight w:val="388"/>
              </w:trPr>
              <w:tc>
                <w:tcPr>
                  <w:tcW w:w="2008" w:type="dxa"/>
                  <w:shd w:val="clear" w:color="000000" w:fill="D9D9D9"/>
                  <w:hideMark/>
                </w:tcPr>
                <w:p w:rsidR="00942FBB" w:rsidRPr="007F3323" w:rsidRDefault="00942FBB" w:rsidP="00B2040C">
                  <w:pPr>
                    <w:pStyle w:val="TableText"/>
                    <w:rPr>
                      <w:bCs/>
                    </w:rPr>
                  </w:pPr>
                  <w:r w:rsidRPr="007F3323">
                    <w:rPr>
                      <w:bCs/>
                    </w:rPr>
                    <w:t>Attribute</w:t>
                  </w:r>
                </w:p>
              </w:tc>
              <w:tc>
                <w:tcPr>
                  <w:tcW w:w="850" w:type="dxa"/>
                  <w:shd w:val="clear" w:color="000000" w:fill="D9D9D9"/>
                  <w:hideMark/>
                </w:tcPr>
                <w:p w:rsidR="00942FBB" w:rsidRPr="007F3323" w:rsidRDefault="00942FBB" w:rsidP="00B2040C">
                  <w:pPr>
                    <w:pStyle w:val="TableText"/>
                    <w:rPr>
                      <w:bCs/>
                    </w:rPr>
                  </w:pPr>
                  <w:r w:rsidRPr="007F3323">
                    <w:rPr>
                      <w:bCs/>
                    </w:rPr>
                    <w:t>Type</w:t>
                  </w:r>
                </w:p>
              </w:tc>
              <w:tc>
                <w:tcPr>
                  <w:tcW w:w="2393" w:type="dxa"/>
                  <w:shd w:val="clear" w:color="000000" w:fill="D9D9D9"/>
                  <w:hideMark/>
                </w:tcPr>
                <w:p w:rsidR="00942FBB" w:rsidRPr="007F3323" w:rsidRDefault="00942FBB" w:rsidP="00B2040C">
                  <w:pPr>
                    <w:pStyle w:val="TableText"/>
                    <w:rPr>
                      <w:bCs/>
                    </w:rPr>
                  </w:pPr>
                  <w:r w:rsidRPr="007F3323">
                    <w:rPr>
                      <w:bCs/>
                    </w:rPr>
                    <w:t>Description</w:t>
                  </w:r>
                </w:p>
              </w:tc>
            </w:tr>
            <w:tr w:rsidR="00942FBB" w:rsidRPr="007F3323" w:rsidTr="005348A4">
              <w:trPr>
                <w:trHeight w:val="797"/>
              </w:trPr>
              <w:tc>
                <w:tcPr>
                  <w:tcW w:w="2008" w:type="dxa"/>
                  <w:shd w:val="clear" w:color="auto" w:fill="auto"/>
                  <w:hideMark/>
                </w:tcPr>
                <w:p w:rsidR="00942FBB" w:rsidRPr="007F3323" w:rsidRDefault="00942FBB" w:rsidP="00B2040C">
                  <w:pPr>
                    <w:pStyle w:val="TableText"/>
                  </w:pPr>
                  <w:r w:rsidRPr="007F3323">
                    <w:t>limen</w:t>
                  </w:r>
                </w:p>
              </w:tc>
              <w:tc>
                <w:tcPr>
                  <w:tcW w:w="850" w:type="dxa"/>
                  <w:shd w:val="clear" w:color="auto" w:fill="auto"/>
                  <w:hideMark/>
                </w:tcPr>
                <w:p w:rsidR="00942FBB" w:rsidRPr="007F3323" w:rsidRDefault="00942FBB" w:rsidP="00B2040C">
                  <w:pPr>
                    <w:pStyle w:val="TableText"/>
                  </w:pPr>
                  <w:r w:rsidRPr="007F3323">
                    <w:t>integer</w:t>
                  </w:r>
                </w:p>
              </w:tc>
              <w:tc>
                <w:tcPr>
                  <w:tcW w:w="2393" w:type="dxa"/>
                  <w:shd w:val="clear" w:color="auto" w:fill="auto"/>
                  <w:hideMark/>
                </w:tcPr>
                <w:p w:rsidR="00942FBB" w:rsidRPr="007F3323" w:rsidRDefault="00942FBB" w:rsidP="00B2040C">
                  <w:pPr>
                    <w:pStyle w:val="TableText"/>
                  </w:pPr>
                  <w:r w:rsidRPr="007F3323">
                    <w:rPr>
                      <w:rFonts w:hint="eastAsia"/>
                    </w:rPr>
                    <w:t>电源管理阈值等级：</w:t>
                  </w:r>
                </w:p>
                <w:p w:rsidR="00942FBB" w:rsidRPr="007F3323" w:rsidRDefault="00942FBB" w:rsidP="00B2040C">
                  <w:pPr>
                    <w:pStyle w:val="TableText"/>
                  </w:pPr>
                  <w:r w:rsidRPr="007F3323">
                    <w:t>1</w:t>
                  </w:r>
                  <w:r w:rsidRPr="007F3323">
                    <w:rPr>
                      <w:rFonts w:hint="eastAsia"/>
                    </w:rPr>
                    <w:t>：</w:t>
                  </w:r>
                  <w:r w:rsidRPr="007F3323">
                    <w:t>保守</w:t>
                  </w:r>
                </w:p>
                <w:p w:rsidR="00942FBB" w:rsidRPr="007F3323" w:rsidRDefault="00942FBB" w:rsidP="00B2040C">
                  <w:pPr>
                    <w:pStyle w:val="TableText"/>
                  </w:pPr>
                  <w:r w:rsidRPr="007F3323">
                    <w:rPr>
                      <w:rFonts w:hint="eastAsia"/>
                    </w:rPr>
                    <w:t>3</w:t>
                  </w:r>
                  <w:r w:rsidRPr="007F3323">
                    <w:rPr>
                      <w:rFonts w:hint="eastAsia"/>
                    </w:rPr>
                    <w:t>：较保守</w:t>
                  </w:r>
                </w:p>
                <w:p w:rsidR="00942FBB" w:rsidRPr="007F3323" w:rsidRDefault="00942FBB" w:rsidP="00B2040C">
                  <w:pPr>
                    <w:pStyle w:val="TableText"/>
                  </w:pPr>
                  <w:r w:rsidRPr="007F3323">
                    <w:t>5</w:t>
                  </w:r>
                  <w:r w:rsidRPr="007F3323">
                    <w:rPr>
                      <w:rFonts w:hint="eastAsia"/>
                    </w:rPr>
                    <w:t>：</w:t>
                  </w:r>
                  <w:r w:rsidRPr="007F3323">
                    <w:t>中等</w:t>
                  </w:r>
                </w:p>
                <w:p w:rsidR="00942FBB" w:rsidRPr="007F3323" w:rsidRDefault="00942FBB" w:rsidP="00B2040C">
                  <w:pPr>
                    <w:pStyle w:val="TableText"/>
                  </w:pPr>
                  <w:r w:rsidRPr="007F3323">
                    <w:rPr>
                      <w:rFonts w:hint="eastAsia"/>
                    </w:rPr>
                    <w:t>7</w:t>
                  </w:r>
                  <w:r w:rsidRPr="007F3323">
                    <w:rPr>
                      <w:rFonts w:hint="eastAsia"/>
                    </w:rPr>
                    <w:t>：较激进</w:t>
                  </w:r>
                </w:p>
                <w:p w:rsidR="00942FBB" w:rsidRPr="007F3323" w:rsidRDefault="00942FBB" w:rsidP="00B2040C">
                  <w:pPr>
                    <w:pStyle w:val="TableText"/>
                  </w:pPr>
                  <w:r w:rsidRPr="007F3323">
                    <w:t>9</w:t>
                  </w:r>
                  <w:r w:rsidRPr="007F3323">
                    <w:rPr>
                      <w:rFonts w:hint="eastAsia"/>
                    </w:rPr>
                    <w:t>：</w:t>
                  </w:r>
                  <w:r w:rsidRPr="007F3323">
                    <w:t>激进</w:t>
                  </w:r>
                </w:p>
              </w:tc>
            </w:tr>
            <w:tr w:rsidR="00942FBB" w:rsidRPr="007F3323" w:rsidTr="005348A4">
              <w:trPr>
                <w:trHeight w:val="953"/>
              </w:trPr>
              <w:tc>
                <w:tcPr>
                  <w:tcW w:w="2008" w:type="dxa"/>
                  <w:shd w:val="clear" w:color="auto" w:fill="auto"/>
                  <w:hideMark/>
                </w:tcPr>
                <w:p w:rsidR="00942FBB" w:rsidRPr="007F3323" w:rsidRDefault="00942FBB" w:rsidP="00B2040C">
                  <w:pPr>
                    <w:pStyle w:val="TableText"/>
                  </w:pPr>
                  <w:r w:rsidRPr="007F3323">
                    <w:t>underloadThreshold</w:t>
                  </w:r>
                </w:p>
              </w:tc>
              <w:tc>
                <w:tcPr>
                  <w:tcW w:w="850" w:type="dxa"/>
                  <w:shd w:val="clear" w:color="auto" w:fill="auto"/>
                  <w:hideMark/>
                </w:tcPr>
                <w:p w:rsidR="00942FBB" w:rsidRPr="007F3323" w:rsidRDefault="00942FBB" w:rsidP="00B2040C">
                  <w:pPr>
                    <w:pStyle w:val="TableText"/>
                  </w:pPr>
                  <w:r w:rsidRPr="007F3323">
                    <w:t>integer</w:t>
                  </w:r>
                </w:p>
              </w:tc>
              <w:tc>
                <w:tcPr>
                  <w:tcW w:w="2393" w:type="dxa"/>
                  <w:shd w:val="clear" w:color="auto" w:fill="auto"/>
                  <w:hideMark/>
                </w:tcPr>
                <w:p w:rsidR="00942FBB" w:rsidRPr="007F3323" w:rsidRDefault="00942FBB" w:rsidP="00B2040C">
                  <w:pPr>
                    <w:pStyle w:val="TableText"/>
                  </w:pPr>
                  <w:r w:rsidRPr="007F3323">
                    <w:rPr>
                      <w:rFonts w:hint="eastAsia"/>
                    </w:rPr>
                    <w:t>电源管理轻载阈值，</w:t>
                  </w:r>
                  <w:r w:rsidRPr="007F3323">
                    <w:rPr>
                      <w:rFonts w:hint="eastAsia"/>
                    </w:rPr>
                    <w:t>0-100</w:t>
                  </w:r>
                  <w:r w:rsidRPr="007F3323">
                    <w:rPr>
                      <w:rFonts w:hint="eastAsia"/>
                    </w:rPr>
                    <w:t>之间。</w:t>
                  </w:r>
                </w:p>
              </w:tc>
            </w:tr>
            <w:tr w:rsidR="00942FBB" w:rsidRPr="007F3323" w:rsidTr="005348A4">
              <w:trPr>
                <w:trHeight w:val="967"/>
              </w:trPr>
              <w:tc>
                <w:tcPr>
                  <w:tcW w:w="2008" w:type="dxa"/>
                  <w:shd w:val="clear" w:color="auto" w:fill="auto"/>
                  <w:hideMark/>
                </w:tcPr>
                <w:p w:rsidR="00942FBB" w:rsidRPr="007F3323" w:rsidRDefault="00942FBB" w:rsidP="00B2040C">
                  <w:pPr>
                    <w:pStyle w:val="TableText"/>
                  </w:pPr>
                  <w:r w:rsidRPr="007F3323">
                    <w:t>overloadThreshold</w:t>
                  </w:r>
                </w:p>
              </w:tc>
              <w:tc>
                <w:tcPr>
                  <w:tcW w:w="850" w:type="dxa"/>
                  <w:shd w:val="clear" w:color="auto" w:fill="auto"/>
                  <w:hideMark/>
                </w:tcPr>
                <w:p w:rsidR="00942FBB" w:rsidRPr="007F3323" w:rsidRDefault="00942FBB" w:rsidP="00B2040C">
                  <w:pPr>
                    <w:pStyle w:val="TableText"/>
                  </w:pPr>
                  <w:r w:rsidRPr="007F3323">
                    <w:t>integer</w:t>
                  </w:r>
                </w:p>
              </w:tc>
              <w:tc>
                <w:tcPr>
                  <w:tcW w:w="2393" w:type="dxa"/>
                  <w:shd w:val="clear" w:color="auto" w:fill="auto"/>
                  <w:hideMark/>
                </w:tcPr>
                <w:p w:rsidR="00942FBB" w:rsidRPr="007F3323" w:rsidRDefault="00942FBB" w:rsidP="00B2040C">
                  <w:pPr>
                    <w:pStyle w:val="TableText"/>
                  </w:pPr>
                  <w:r w:rsidRPr="007F3323">
                    <w:rPr>
                      <w:rFonts w:hint="eastAsia"/>
                    </w:rPr>
                    <w:t>电源管理重载阈值</w:t>
                  </w:r>
                  <w:r w:rsidRPr="007F3323">
                    <w:rPr>
                      <w:rFonts w:hint="eastAsia"/>
                    </w:rPr>
                    <w:t>0-100</w:t>
                  </w:r>
                  <w:r w:rsidRPr="007F3323">
                    <w:rPr>
                      <w:rFonts w:hint="eastAsia"/>
                    </w:rPr>
                    <w:t>之间。</w:t>
                  </w:r>
                </w:p>
              </w:tc>
            </w:tr>
          </w:tbl>
          <w:p w:rsidR="00942FBB" w:rsidRPr="007F3323" w:rsidRDefault="00942FBB" w:rsidP="00B2040C">
            <w:pPr>
              <w:pStyle w:val="TableText"/>
            </w:pPr>
          </w:p>
        </w:tc>
      </w:tr>
      <w:tr w:rsidR="00942FBB" w:rsidRPr="007F3323" w:rsidTr="00042900">
        <w:tc>
          <w:tcPr>
            <w:tcW w:w="1164" w:type="pct"/>
          </w:tcPr>
          <w:p w:rsidR="00942FBB" w:rsidRPr="007F3323" w:rsidRDefault="00942FBB" w:rsidP="00B2040C">
            <w:pPr>
              <w:pStyle w:val="TableText"/>
            </w:pPr>
            <w:r w:rsidRPr="007F3323">
              <w:t>electricStrategy</w:t>
            </w:r>
          </w:p>
        </w:tc>
        <w:tc>
          <w:tcPr>
            <w:tcW w:w="786" w:type="pct"/>
            <w:shd w:val="clear" w:color="auto" w:fill="auto"/>
          </w:tcPr>
          <w:p w:rsidR="00942FBB" w:rsidRPr="007F3323" w:rsidRDefault="00942FBB" w:rsidP="00B2040C">
            <w:pPr>
              <w:pStyle w:val="TableText"/>
            </w:pPr>
            <w:r w:rsidRPr="007F3323">
              <w:t>integer</w:t>
            </w:r>
          </w:p>
        </w:tc>
        <w:tc>
          <w:tcPr>
            <w:tcW w:w="3050" w:type="pct"/>
            <w:shd w:val="clear" w:color="auto" w:fill="auto"/>
          </w:tcPr>
          <w:p w:rsidR="00942FBB" w:rsidRPr="007F3323" w:rsidRDefault="00942FBB" w:rsidP="00B2040C">
            <w:pPr>
              <w:pStyle w:val="TableText"/>
            </w:pPr>
            <w:r w:rsidRPr="007F3323">
              <w:rPr>
                <w:rFonts w:hint="eastAsia"/>
              </w:rPr>
              <w:t>电源管理策</w:t>
            </w:r>
          </w:p>
          <w:p w:rsidR="00942FBB" w:rsidRPr="007F3323" w:rsidRDefault="00942FBB" w:rsidP="00B2040C">
            <w:pPr>
              <w:pStyle w:val="TableText"/>
            </w:pPr>
            <w:r w:rsidRPr="007F3323">
              <w:rPr>
                <w:rFonts w:hint="eastAsia"/>
              </w:rPr>
              <w:t>1</w:t>
            </w:r>
            <w:r w:rsidRPr="007F3323">
              <w:rPr>
                <w:rFonts w:hint="eastAsia"/>
              </w:rPr>
              <w:t>：下电</w:t>
            </w:r>
          </w:p>
          <w:p w:rsidR="00942FBB" w:rsidRPr="007F3323" w:rsidRDefault="00A113AE" w:rsidP="00B2040C">
            <w:pPr>
              <w:pStyle w:val="TableText"/>
            </w:pPr>
            <w:r w:rsidRPr="007F3323">
              <w:rPr>
                <w:rFonts w:hint="eastAsia"/>
              </w:rPr>
              <w:t>3</w:t>
            </w:r>
            <w:r w:rsidR="00942FBB" w:rsidRPr="007F3323">
              <w:rPr>
                <w:rFonts w:hint="eastAsia"/>
              </w:rPr>
              <w:t>：降频</w:t>
            </w:r>
          </w:p>
          <w:p w:rsidR="00942FBB" w:rsidRPr="007F3323" w:rsidRDefault="00942FBB" w:rsidP="00B2040C">
            <w:pPr>
              <w:pStyle w:val="TableText"/>
            </w:pPr>
            <w:r w:rsidRPr="007F3323">
              <w:rPr>
                <w:rFonts w:hint="eastAsia"/>
              </w:rPr>
              <w:t>可选，默认</w:t>
            </w:r>
            <w:r w:rsidRPr="007F3323">
              <w:rPr>
                <w:rFonts w:hint="eastAsia"/>
              </w:rPr>
              <w:t>1</w:t>
            </w:r>
          </w:p>
        </w:tc>
      </w:tr>
    </w:tbl>
    <w:p w:rsidR="00942FBB" w:rsidRPr="007F3323" w:rsidRDefault="00942FBB" w:rsidP="00942FBB"/>
    <w:p w:rsidR="00942FBB" w:rsidRPr="007F3323" w:rsidRDefault="00942FBB" w:rsidP="002B57DB">
      <w:pPr>
        <w:pStyle w:val="31"/>
      </w:pPr>
      <w:bookmarkStart w:id="373" w:name="_Toc439920346"/>
      <w:bookmarkStart w:id="374" w:name="_Toc509581386"/>
      <w:bookmarkStart w:id="375" w:name="_Toc28631516"/>
      <w:r w:rsidRPr="007F3323">
        <w:t>查询集群建议信息</w:t>
      </w:r>
      <w:bookmarkEnd w:id="373"/>
      <w:bookmarkEnd w:id="374"/>
      <w:bookmarkEnd w:id="375"/>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358"/>
        <w:gridCol w:w="8281"/>
      </w:tblGrid>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接口功能</w:t>
            </w:r>
          </w:p>
        </w:tc>
        <w:tc>
          <w:tcPr>
            <w:tcW w:w="8471" w:type="dxa"/>
            <w:tcBorders>
              <w:top w:val="single" w:sz="4" w:space="0" w:color="000000"/>
              <w:left w:val="single" w:sz="4" w:space="0" w:color="000000"/>
              <w:bottom w:val="single" w:sz="4" w:space="0" w:color="000000"/>
              <w:right w:val="single" w:sz="4" w:space="0" w:color="000000"/>
            </w:tcBorders>
          </w:tcPr>
          <w:p w:rsidR="00942FBB" w:rsidRPr="007F3323" w:rsidRDefault="00942FBB" w:rsidP="00EB602D">
            <w:pPr>
              <w:pStyle w:val="TableText"/>
            </w:pPr>
            <w:r w:rsidRPr="007F3323">
              <w:t>查询集群建议信息</w:t>
            </w: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接口描述</w:t>
            </w:r>
          </w:p>
        </w:tc>
        <w:tc>
          <w:tcPr>
            <w:tcW w:w="847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无请求正文</w:t>
            </w:r>
          </w:p>
          <w:tbl>
            <w:tblPr>
              <w:tblW w:w="8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A0" w:firstRow="1" w:lastRow="0" w:firstColumn="1" w:lastColumn="0" w:noHBand="0" w:noVBand="0"/>
            </w:tblPr>
            <w:tblGrid>
              <w:gridCol w:w="1163"/>
              <w:gridCol w:w="1135"/>
              <w:gridCol w:w="6094"/>
            </w:tblGrid>
            <w:tr w:rsidR="00942FBB" w:rsidRPr="007F3323" w:rsidTr="005348A4">
              <w:tc>
                <w:tcPr>
                  <w:tcW w:w="693" w:type="pct"/>
                  <w:shd w:val="clear" w:color="auto" w:fill="D9D9D9"/>
                </w:tcPr>
                <w:p w:rsidR="00942FBB" w:rsidRPr="007F3323" w:rsidRDefault="00942FBB" w:rsidP="00B2040C">
                  <w:pPr>
                    <w:pStyle w:val="TableText"/>
                    <w:rPr>
                      <w:b/>
                    </w:rPr>
                  </w:pPr>
                  <w:r w:rsidRPr="007F3323">
                    <w:rPr>
                      <w:b/>
                    </w:rPr>
                    <w:t>Name</w:t>
                  </w:r>
                </w:p>
              </w:tc>
              <w:tc>
                <w:tcPr>
                  <w:tcW w:w="4307" w:type="pct"/>
                  <w:gridSpan w:val="2"/>
                  <w:shd w:val="clear" w:color="auto" w:fill="auto"/>
                </w:tcPr>
                <w:p w:rsidR="00942FBB" w:rsidRPr="007F3323" w:rsidRDefault="00942FBB" w:rsidP="00B2040C">
                  <w:pPr>
                    <w:pStyle w:val="TableText"/>
                  </w:pPr>
                  <w:r w:rsidRPr="007F3323">
                    <w:t>响应正文描述</w:t>
                  </w:r>
                </w:p>
              </w:tc>
            </w:tr>
            <w:tr w:rsidR="00942FBB" w:rsidRPr="007F3323" w:rsidTr="005348A4">
              <w:tc>
                <w:tcPr>
                  <w:tcW w:w="693" w:type="pct"/>
                  <w:shd w:val="clear" w:color="auto" w:fill="D9D9D9"/>
                </w:tcPr>
                <w:p w:rsidR="00942FBB" w:rsidRPr="007F3323" w:rsidRDefault="00942FBB" w:rsidP="00B2040C">
                  <w:pPr>
                    <w:pStyle w:val="TableText"/>
                    <w:rPr>
                      <w:b/>
                    </w:rPr>
                  </w:pPr>
                  <w:r w:rsidRPr="007F3323">
                    <w:rPr>
                      <w:b/>
                    </w:rPr>
                    <w:t>Attribute</w:t>
                  </w:r>
                </w:p>
              </w:tc>
              <w:tc>
                <w:tcPr>
                  <w:tcW w:w="676" w:type="pct"/>
                  <w:shd w:val="clear" w:color="auto" w:fill="D9D9D9"/>
                </w:tcPr>
                <w:p w:rsidR="00942FBB" w:rsidRPr="007F3323" w:rsidRDefault="00942FBB" w:rsidP="00B2040C">
                  <w:pPr>
                    <w:pStyle w:val="TableText"/>
                    <w:rPr>
                      <w:b/>
                    </w:rPr>
                  </w:pPr>
                  <w:r w:rsidRPr="007F3323">
                    <w:rPr>
                      <w:b/>
                    </w:rPr>
                    <w:t>Type</w:t>
                  </w:r>
                </w:p>
              </w:tc>
              <w:tc>
                <w:tcPr>
                  <w:tcW w:w="3631" w:type="pct"/>
                  <w:shd w:val="clear" w:color="auto" w:fill="D9D9D9"/>
                </w:tcPr>
                <w:p w:rsidR="00942FBB" w:rsidRPr="007F3323" w:rsidRDefault="00942FBB" w:rsidP="00B2040C">
                  <w:pPr>
                    <w:pStyle w:val="TableText"/>
                    <w:rPr>
                      <w:b/>
                    </w:rPr>
                  </w:pPr>
                  <w:r w:rsidRPr="007F3323">
                    <w:rPr>
                      <w:b/>
                    </w:rPr>
                    <w:t>Description</w:t>
                  </w:r>
                </w:p>
              </w:tc>
            </w:tr>
            <w:tr w:rsidR="00942FBB" w:rsidRPr="007F3323" w:rsidTr="005348A4">
              <w:tc>
                <w:tcPr>
                  <w:tcW w:w="693" w:type="pct"/>
                </w:tcPr>
                <w:p w:rsidR="00942FBB" w:rsidRPr="007F3323" w:rsidRDefault="00942FBB" w:rsidP="00B2040C">
                  <w:pPr>
                    <w:pStyle w:val="TableText"/>
                  </w:pPr>
                  <w:r w:rsidRPr="007F3323">
                    <w:t>recommendations</w:t>
                  </w:r>
                </w:p>
              </w:tc>
              <w:tc>
                <w:tcPr>
                  <w:tcW w:w="676" w:type="pct"/>
                  <w:shd w:val="clear" w:color="auto" w:fill="auto"/>
                </w:tcPr>
                <w:p w:rsidR="00942FBB" w:rsidRPr="007F3323" w:rsidRDefault="00942FBB" w:rsidP="00B2040C">
                  <w:pPr>
                    <w:pStyle w:val="TableText"/>
                  </w:pPr>
                  <w:r w:rsidRPr="007F3323">
                    <w:t>structure[]</w:t>
                  </w:r>
                </w:p>
              </w:tc>
              <w:tc>
                <w:tcPr>
                  <w:tcW w:w="3631" w:type="pct"/>
                  <w:shd w:val="clear" w:color="auto" w:fill="auto"/>
                </w:tcPr>
                <w:p w:rsidR="00942FBB" w:rsidRPr="007F3323" w:rsidRDefault="00942FBB" w:rsidP="00B2040C">
                  <w:pPr>
                    <w:pStyle w:val="TableText"/>
                  </w:pPr>
                  <w:r w:rsidRPr="007F3323">
                    <w:t>集群建议信息列表</w:t>
                  </w:r>
                </w:p>
                <w:tbl>
                  <w:tblPr>
                    <w:tblW w:w="60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13"/>
                    <w:gridCol w:w="991"/>
                    <w:gridCol w:w="3686"/>
                  </w:tblGrid>
                  <w:tr w:rsidR="00942FBB" w:rsidRPr="007F3323" w:rsidTr="005348A4">
                    <w:tc>
                      <w:tcPr>
                        <w:tcW w:w="1160" w:type="pct"/>
                        <w:shd w:val="clear" w:color="auto" w:fill="D9D9D9"/>
                      </w:tcPr>
                      <w:p w:rsidR="00942FBB" w:rsidRPr="007F3323" w:rsidRDefault="00942FBB" w:rsidP="00B2040C">
                        <w:pPr>
                          <w:pStyle w:val="TableText"/>
                          <w:rPr>
                            <w:b/>
                          </w:rPr>
                        </w:pPr>
                        <w:r w:rsidRPr="007F3323">
                          <w:rPr>
                            <w:b/>
                          </w:rPr>
                          <w:t>Attribute</w:t>
                        </w:r>
                      </w:p>
                    </w:tc>
                    <w:tc>
                      <w:tcPr>
                        <w:tcW w:w="814" w:type="pct"/>
                        <w:shd w:val="clear" w:color="auto" w:fill="D9D9D9"/>
                      </w:tcPr>
                      <w:p w:rsidR="00942FBB" w:rsidRPr="007F3323" w:rsidRDefault="00942FBB" w:rsidP="00B2040C">
                        <w:pPr>
                          <w:pStyle w:val="TableText"/>
                          <w:rPr>
                            <w:b/>
                          </w:rPr>
                        </w:pPr>
                        <w:r w:rsidRPr="007F3323">
                          <w:rPr>
                            <w:b/>
                          </w:rPr>
                          <w:t>Type</w:t>
                        </w:r>
                      </w:p>
                    </w:tc>
                    <w:tc>
                      <w:tcPr>
                        <w:tcW w:w="3026" w:type="pct"/>
                        <w:shd w:val="clear" w:color="auto" w:fill="D9D9D9"/>
                      </w:tcPr>
                      <w:p w:rsidR="00942FBB" w:rsidRPr="007F3323" w:rsidRDefault="00942FBB" w:rsidP="00B2040C">
                        <w:pPr>
                          <w:pStyle w:val="TableText"/>
                          <w:rPr>
                            <w:b/>
                          </w:rPr>
                        </w:pPr>
                        <w:r w:rsidRPr="007F3323">
                          <w:rPr>
                            <w:b/>
                          </w:rPr>
                          <w:t>Description</w:t>
                        </w:r>
                      </w:p>
                    </w:tc>
                  </w:tr>
                  <w:tr w:rsidR="00942FBB" w:rsidRPr="007F3323" w:rsidTr="005348A4">
                    <w:tc>
                      <w:tcPr>
                        <w:tcW w:w="1160" w:type="pct"/>
                      </w:tcPr>
                      <w:p w:rsidR="00942FBB" w:rsidRPr="007F3323" w:rsidRDefault="00942FBB" w:rsidP="00B2040C">
                        <w:pPr>
                          <w:pStyle w:val="TableText"/>
                        </w:pPr>
                        <w:r w:rsidRPr="007F3323">
                          <w:t>urn</w:t>
                        </w:r>
                      </w:p>
                    </w:tc>
                    <w:tc>
                      <w:tcPr>
                        <w:tcW w:w="814" w:type="pct"/>
                        <w:shd w:val="clear" w:color="auto" w:fill="auto"/>
                      </w:tcPr>
                      <w:p w:rsidR="00942FBB" w:rsidRPr="007F3323" w:rsidRDefault="00942FBB" w:rsidP="00B2040C">
                        <w:pPr>
                          <w:pStyle w:val="TableText"/>
                        </w:pPr>
                        <w:r w:rsidRPr="007F3323">
                          <w:t>string</w:t>
                        </w:r>
                      </w:p>
                    </w:tc>
                    <w:tc>
                      <w:tcPr>
                        <w:tcW w:w="3026" w:type="pct"/>
                        <w:shd w:val="clear" w:color="auto" w:fill="auto"/>
                      </w:tcPr>
                      <w:p w:rsidR="00942FBB" w:rsidRPr="007F3323" w:rsidRDefault="00942FBB" w:rsidP="00B2040C">
                        <w:pPr>
                          <w:pStyle w:val="TableText"/>
                        </w:pPr>
                        <w:r w:rsidRPr="007F3323">
                          <w:t>集群</w:t>
                        </w:r>
                        <w:r w:rsidRPr="007F3323">
                          <w:t>DRS</w:t>
                        </w:r>
                        <w:r w:rsidRPr="007F3323">
                          <w:t>建议标识</w:t>
                        </w:r>
                      </w:p>
                    </w:tc>
                  </w:tr>
                  <w:tr w:rsidR="00942FBB" w:rsidRPr="007F3323" w:rsidTr="005348A4">
                    <w:tc>
                      <w:tcPr>
                        <w:tcW w:w="1160" w:type="pct"/>
                      </w:tcPr>
                      <w:p w:rsidR="00942FBB" w:rsidRPr="007F3323" w:rsidRDefault="00942FBB" w:rsidP="00B2040C">
                        <w:pPr>
                          <w:pStyle w:val="TableText"/>
                        </w:pPr>
                        <w:r w:rsidRPr="007F3323">
                          <w:t>uri</w:t>
                        </w:r>
                      </w:p>
                    </w:tc>
                    <w:tc>
                      <w:tcPr>
                        <w:tcW w:w="814" w:type="pct"/>
                        <w:shd w:val="clear" w:color="auto" w:fill="auto"/>
                      </w:tcPr>
                      <w:p w:rsidR="00942FBB" w:rsidRPr="007F3323" w:rsidRDefault="00942FBB" w:rsidP="00B2040C">
                        <w:pPr>
                          <w:pStyle w:val="TableText"/>
                        </w:pPr>
                        <w:r w:rsidRPr="007F3323">
                          <w:t>string</w:t>
                        </w:r>
                      </w:p>
                    </w:tc>
                    <w:tc>
                      <w:tcPr>
                        <w:tcW w:w="3026" w:type="pct"/>
                        <w:shd w:val="clear" w:color="auto" w:fill="auto"/>
                      </w:tcPr>
                      <w:p w:rsidR="00942FBB" w:rsidRPr="007F3323" w:rsidRDefault="00942FBB" w:rsidP="00B2040C">
                        <w:pPr>
                          <w:pStyle w:val="TableText"/>
                        </w:pPr>
                        <w:r w:rsidRPr="007F3323">
                          <w:t>访问集群</w:t>
                        </w:r>
                        <w:r w:rsidRPr="007F3323">
                          <w:t>DRS</w:t>
                        </w:r>
                        <w:r w:rsidRPr="007F3323">
                          <w:t>建议</w:t>
                        </w:r>
                        <w:r w:rsidRPr="007F3323">
                          <w:t>uri</w:t>
                        </w:r>
                      </w:p>
                    </w:tc>
                  </w:tr>
                  <w:tr w:rsidR="00942FBB" w:rsidRPr="007F3323" w:rsidTr="005348A4">
                    <w:tc>
                      <w:tcPr>
                        <w:tcW w:w="1160" w:type="pct"/>
                      </w:tcPr>
                      <w:p w:rsidR="00942FBB" w:rsidRPr="007F3323" w:rsidRDefault="00942FBB" w:rsidP="00B2040C">
                        <w:pPr>
                          <w:pStyle w:val="TableText"/>
                        </w:pPr>
                        <w:r w:rsidRPr="007F3323">
                          <w:t>createTime</w:t>
                        </w:r>
                      </w:p>
                    </w:tc>
                    <w:tc>
                      <w:tcPr>
                        <w:tcW w:w="814" w:type="pct"/>
                        <w:shd w:val="clear" w:color="auto" w:fill="auto"/>
                      </w:tcPr>
                      <w:p w:rsidR="00942FBB" w:rsidRPr="007F3323" w:rsidRDefault="00942FBB" w:rsidP="00B2040C">
                        <w:pPr>
                          <w:pStyle w:val="TableText"/>
                        </w:pPr>
                        <w:r w:rsidRPr="007F3323">
                          <w:t>string</w:t>
                        </w:r>
                      </w:p>
                    </w:tc>
                    <w:tc>
                      <w:tcPr>
                        <w:tcW w:w="3026" w:type="pct"/>
                        <w:shd w:val="clear" w:color="auto" w:fill="auto"/>
                      </w:tcPr>
                      <w:p w:rsidR="00942FBB" w:rsidRPr="007F3323" w:rsidRDefault="00942FBB" w:rsidP="00B2040C">
                        <w:pPr>
                          <w:pStyle w:val="TableText"/>
                        </w:pPr>
                        <w:r w:rsidRPr="007F3323">
                          <w:t>建议生成时间</w:t>
                        </w:r>
                        <w:r w:rsidRPr="007F3323">
                          <w:t>(UTC)</w:t>
                        </w:r>
                      </w:p>
                    </w:tc>
                  </w:tr>
                  <w:tr w:rsidR="00942FBB" w:rsidRPr="007F3323" w:rsidTr="005348A4">
                    <w:tc>
                      <w:tcPr>
                        <w:tcW w:w="1160" w:type="pct"/>
                      </w:tcPr>
                      <w:p w:rsidR="00942FBB" w:rsidRPr="007F3323" w:rsidRDefault="00942FBB" w:rsidP="00B2040C">
                        <w:pPr>
                          <w:pStyle w:val="TableText"/>
                        </w:pPr>
                        <w:r w:rsidRPr="007F3323">
                          <w:rPr>
                            <w:rFonts w:hint="eastAsia"/>
                          </w:rPr>
                          <w:t>type</w:t>
                        </w:r>
                      </w:p>
                    </w:tc>
                    <w:tc>
                      <w:tcPr>
                        <w:tcW w:w="814" w:type="pct"/>
                        <w:shd w:val="clear" w:color="auto" w:fill="auto"/>
                      </w:tcPr>
                      <w:p w:rsidR="00942FBB" w:rsidRPr="007F3323" w:rsidRDefault="00942FBB" w:rsidP="00B2040C">
                        <w:pPr>
                          <w:pStyle w:val="TableText"/>
                        </w:pPr>
                        <w:r w:rsidRPr="007F3323">
                          <w:rPr>
                            <w:rFonts w:hint="eastAsia"/>
                          </w:rPr>
                          <w:t>string</w:t>
                        </w:r>
                      </w:p>
                    </w:tc>
                    <w:tc>
                      <w:tcPr>
                        <w:tcW w:w="3026" w:type="pct"/>
                        <w:shd w:val="clear" w:color="auto" w:fill="auto"/>
                      </w:tcPr>
                      <w:p w:rsidR="00942FBB" w:rsidRPr="007F3323" w:rsidRDefault="00942FBB" w:rsidP="00B2040C">
                        <w:pPr>
                          <w:pStyle w:val="TableText"/>
                        </w:pPr>
                        <w:r w:rsidRPr="007F3323">
                          <w:rPr>
                            <w:rFonts w:hint="eastAsia"/>
                          </w:rPr>
                          <w:t>建议类型，支持：</w:t>
                        </w:r>
                      </w:p>
                      <w:p w:rsidR="00942FBB" w:rsidRPr="007F3323" w:rsidRDefault="00942FBB" w:rsidP="00B2040C">
                        <w:pPr>
                          <w:pStyle w:val="TableText"/>
                        </w:pPr>
                        <w:r w:rsidRPr="007F3323">
                          <w:t>migrateVm</w:t>
                        </w:r>
                        <w:r w:rsidRPr="007F3323">
                          <w:rPr>
                            <w:rFonts w:hint="eastAsia"/>
                          </w:rPr>
                          <w:t xml:space="preserve"> </w:t>
                        </w:r>
                        <w:r w:rsidRPr="007F3323">
                          <w:rPr>
                            <w:rFonts w:hint="eastAsia"/>
                          </w:rPr>
                          <w:t>：迁移虚拟机</w:t>
                        </w:r>
                      </w:p>
                      <w:p w:rsidR="00942FBB" w:rsidRPr="007F3323" w:rsidRDefault="00942FBB" w:rsidP="00B2040C">
                        <w:pPr>
                          <w:pStyle w:val="TableText"/>
                        </w:pPr>
                        <w:r w:rsidRPr="007F3323">
                          <w:rPr>
                            <w:rFonts w:hint="eastAsia"/>
                          </w:rPr>
                          <w:t>powerOn</w:t>
                        </w:r>
                        <w:r w:rsidRPr="007F3323">
                          <w:rPr>
                            <w:rFonts w:hint="eastAsia"/>
                          </w:rPr>
                          <w:t>：上电主机</w:t>
                        </w:r>
                      </w:p>
                      <w:p w:rsidR="00942FBB" w:rsidRPr="007F3323" w:rsidRDefault="00942FBB" w:rsidP="00B2040C">
                        <w:pPr>
                          <w:pStyle w:val="TableText"/>
                        </w:pPr>
                        <w:r w:rsidRPr="007F3323">
                          <w:rPr>
                            <w:rFonts w:hint="eastAsia"/>
                          </w:rPr>
                          <w:t>powerOff</w:t>
                        </w:r>
                        <w:r w:rsidRPr="007F3323">
                          <w:rPr>
                            <w:rFonts w:hint="eastAsia"/>
                          </w:rPr>
                          <w:t>：下电主机</w:t>
                        </w:r>
                      </w:p>
                    </w:tc>
                  </w:tr>
                  <w:tr w:rsidR="00942FBB" w:rsidRPr="007F3323" w:rsidTr="005348A4">
                    <w:tc>
                      <w:tcPr>
                        <w:tcW w:w="1160" w:type="pct"/>
                      </w:tcPr>
                      <w:p w:rsidR="00942FBB" w:rsidRPr="007F3323" w:rsidRDefault="00942FBB" w:rsidP="00B2040C">
                        <w:pPr>
                          <w:pStyle w:val="TableText"/>
                        </w:pPr>
                        <w:r w:rsidRPr="007F3323">
                          <w:rPr>
                            <w:rFonts w:hint="eastAsia"/>
                          </w:rPr>
                          <w:t>rating</w:t>
                        </w:r>
                      </w:p>
                    </w:tc>
                    <w:tc>
                      <w:tcPr>
                        <w:tcW w:w="814" w:type="pct"/>
                        <w:shd w:val="clear" w:color="auto" w:fill="auto"/>
                      </w:tcPr>
                      <w:p w:rsidR="00942FBB" w:rsidRPr="007F3323" w:rsidRDefault="00942FBB" w:rsidP="00B2040C">
                        <w:pPr>
                          <w:pStyle w:val="TableText"/>
                        </w:pPr>
                        <w:r w:rsidRPr="007F3323">
                          <w:rPr>
                            <w:rFonts w:hint="eastAsia"/>
                          </w:rPr>
                          <w:t>int</w:t>
                        </w:r>
                      </w:p>
                    </w:tc>
                    <w:tc>
                      <w:tcPr>
                        <w:tcW w:w="3026" w:type="pct"/>
                        <w:shd w:val="clear" w:color="auto" w:fill="auto"/>
                      </w:tcPr>
                      <w:p w:rsidR="00942FBB" w:rsidRPr="007F3323" w:rsidRDefault="00942FBB" w:rsidP="00B2040C">
                        <w:pPr>
                          <w:pStyle w:val="TableText"/>
                        </w:pPr>
                        <w:r w:rsidRPr="007F3323">
                          <w:rPr>
                            <w:rFonts w:hint="eastAsia"/>
                          </w:rPr>
                          <w:t>建议等级（预留）</w:t>
                        </w:r>
                      </w:p>
                    </w:tc>
                  </w:tr>
                  <w:tr w:rsidR="00942FBB" w:rsidRPr="007F3323" w:rsidTr="005348A4">
                    <w:tc>
                      <w:tcPr>
                        <w:tcW w:w="1160" w:type="pct"/>
                      </w:tcPr>
                      <w:p w:rsidR="00942FBB" w:rsidRPr="007F3323" w:rsidRDefault="00942FBB" w:rsidP="00B2040C">
                        <w:pPr>
                          <w:pStyle w:val="TableText"/>
                        </w:pPr>
                        <w:r w:rsidRPr="007F3323">
                          <w:t>dependences</w:t>
                        </w:r>
                      </w:p>
                    </w:tc>
                    <w:tc>
                      <w:tcPr>
                        <w:tcW w:w="814" w:type="pct"/>
                        <w:shd w:val="clear" w:color="auto" w:fill="auto"/>
                      </w:tcPr>
                      <w:p w:rsidR="00942FBB" w:rsidRPr="007F3323" w:rsidRDefault="00942FBB" w:rsidP="00B2040C">
                        <w:pPr>
                          <w:pStyle w:val="TableText"/>
                        </w:pPr>
                        <w:r w:rsidRPr="007F3323">
                          <w:t>string[]</w:t>
                        </w:r>
                      </w:p>
                    </w:tc>
                    <w:tc>
                      <w:tcPr>
                        <w:tcW w:w="3026" w:type="pct"/>
                        <w:shd w:val="clear" w:color="auto" w:fill="auto"/>
                      </w:tcPr>
                      <w:p w:rsidR="00942FBB" w:rsidRPr="007F3323" w:rsidRDefault="00942FBB" w:rsidP="00B2040C">
                        <w:pPr>
                          <w:pStyle w:val="TableText"/>
                        </w:pPr>
                        <w:r w:rsidRPr="007F3323">
                          <w:rPr>
                            <w:rFonts w:hint="eastAsia"/>
                          </w:rPr>
                          <w:t>此建议依赖的建议标识</w:t>
                        </w:r>
                      </w:p>
                    </w:tc>
                  </w:tr>
                  <w:tr w:rsidR="00942FBB" w:rsidRPr="007F3323" w:rsidTr="005348A4">
                    <w:tc>
                      <w:tcPr>
                        <w:tcW w:w="1160" w:type="pct"/>
                      </w:tcPr>
                      <w:p w:rsidR="00942FBB" w:rsidRPr="007F3323" w:rsidRDefault="00942FBB" w:rsidP="00B2040C">
                        <w:pPr>
                          <w:pStyle w:val="TableText"/>
                        </w:pPr>
                        <w:r w:rsidRPr="007F3323">
                          <w:rPr>
                            <w:rFonts w:hint="eastAsia"/>
                          </w:rPr>
                          <w:t>reason</w:t>
                        </w:r>
                      </w:p>
                    </w:tc>
                    <w:tc>
                      <w:tcPr>
                        <w:tcW w:w="814" w:type="pct"/>
                        <w:shd w:val="clear" w:color="auto" w:fill="auto"/>
                      </w:tcPr>
                      <w:p w:rsidR="00942FBB" w:rsidRPr="007F3323" w:rsidRDefault="00942FBB" w:rsidP="00B2040C">
                        <w:pPr>
                          <w:pStyle w:val="TableText"/>
                        </w:pPr>
                        <w:r w:rsidRPr="007F3323">
                          <w:rPr>
                            <w:rFonts w:hint="eastAsia"/>
                          </w:rPr>
                          <w:t>string</w:t>
                        </w:r>
                      </w:p>
                    </w:tc>
                    <w:tc>
                      <w:tcPr>
                        <w:tcW w:w="3026" w:type="pct"/>
                        <w:shd w:val="clear" w:color="auto" w:fill="auto"/>
                      </w:tcPr>
                      <w:p w:rsidR="00942FBB" w:rsidRPr="007F3323" w:rsidRDefault="00942FBB" w:rsidP="00B2040C">
                        <w:pPr>
                          <w:pStyle w:val="TableText"/>
                        </w:pPr>
                        <w:r w:rsidRPr="007F3323">
                          <w:rPr>
                            <w:rFonts w:hint="eastAsia"/>
                          </w:rPr>
                          <w:t>建议原因：</w:t>
                        </w:r>
                      </w:p>
                      <w:p w:rsidR="00942FBB" w:rsidRPr="007F3323" w:rsidRDefault="00942FBB" w:rsidP="00B2040C">
                        <w:pPr>
                          <w:pStyle w:val="TableText"/>
                        </w:pPr>
                        <w:r w:rsidRPr="007F3323">
                          <w:rPr>
                            <w:rFonts w:hint="eastAsia"/>
                          </w:rPr>
                          <w:t>LB_CPU/</w:t>
                        </w:r>
                        <w:r w:rsidRPr="007F3323">
                          <w:rPr>
                            <w:rFonts w:hint="eastAsia"/>
                          </w:rPr>
                          <w:t>均衡</w:t>
                        </w:r>
                        <w:r w:rsidRPr="007F3323">
                          <w:rPr>
                            <w:rFonts w:hint="eastAsia"/>
                          </w:rPr>
                          <w:t>CPU</w:t>
                        </w:r>
                      </w:p>
                      <w:p w:rsidR="00942FBB" w:rsidRPr="007F3323" w:rsidRDefault="00942FBB" w:rsidP="00B2040C">
                        <w:pPr>
                          <w:pStyle w:val="TableText"/>
                        </w:pPr>
                        <w:r w:rsidRPr="007F3323">
                          <w:rPr>
                            <w:rFonts w:hint="eastAsia"/>
                          </w:rPr>
                          <w:t>LB_MEMORY/</w:t>
                        </w:r>
                        <w:r w:rsidRPr="007F3323">
                          <w:rPr>
                            <w:rFonts w:hint="eastAsia"/>
                          </w:rPr>
                          <w:t>均衡内存</w:t>
                        </w:r>
                      </w:p>
                      <w:p w:rsidR="00942FBB" w:rsidRPr="007F3323" w:rsidRDefault="00942FBB" w:rsidP="00B2040C">
                        <w:pPr>
                          <w:pStyle w:val="TableText"/>
                        </w:pPr>
                        <w:r w:rsidRPr="007F3323">
                          <w:rPr>
                            <w:rFonts w:hint="eastAsia"/>
                          </w:rPr>
                          <w:t>RULES/</w:t>
                        </w:r>
                        <w:r w:rsidRPr="007F3323">
                          <w:rPr>
                            <w:rFonts w:hint="eastAsia"/>
                          </w:rPr>
                          <w:t>调整规则</w:t>
                        </w:r>
                      </w:p>
                      <w:p w:rsidR="00942FBB" w:rsidRPr="007F3323" w:rsidRDefault="00942FBB" w:rsidP="00B2040C">
                        <w:pPr>
                          <w:pStyle w:val="TableText"/>
                        </w:pPr>
                        <w:r w:rsidRPr="007F3323">
                          <w:rPr>
                            <w:rFonts w:hint="eastAsia"/>
                          </w:rPr>
                          <w:t>OVERLOAD/</w:t>
                        </w:r>
                        <w:r w:rsidRPr="007F3323">
                          <w:rPr>
                            <w:rFonts w:hint="eastAsia"/>
                          </w:rPr>
                          <w:t>主机过载</w:t>
                        </w:r>
                      </w:p>
                      <w:p w:rsidR="00942FBB" w:rsidRPr="007F3323" w:rsidRDefault="00942FBB" w:rsidP="00B2040C">
                        <w:pPr>
                          <w:pStyle w:val="TableText"/>
                        </w:pPr>
                        <w:r w:rsidRPr="007F3323">
                          <w:rPr>
                            <w:rFonts w:hint="eastAsia"/>
                          </w:rPr>
                          <w:t>UNDERLOAD/</w:t>
                        </w:r>
                        <w:r w:rsidRPr="007F3323">
                          <w:rPr>
                            <w:rFonts w:hint="eastAsia"/>
                          </w:rPr>
                          <w:t>主机轻载</w:t>
                        </w:r>
                      </w:p>
                    </w:tc>
                  </w:tr>
                  <w:tr w:rsidR="00942FBB" w:rsidRPr="007F3323" w:rsidTr="005348A4">
                    <w:tc>
                      <w:tcPr>
                        <w:tcW w:w="1160" w:type="pct"/>
                      </w:tcPr>
                      <w:p w:rsidR="00942FBB" w:rsidRPr="007F3323" w:rsidRDefault="00942FBB" w:rsidP="00B2040C">
                        <w:pPr>
                          <w:pStyle w:val="TableText"/>
                        </w:pPr>
                        <w:r w:rsidRPr="007F3323">
                          <w:t>vmRecommendation</w:t>
                        </w:r>
                      </w:p>
                    </w:tc>
                    <w:tc>
                      <w:tcPr>
                        <w:tcW w:w="814" w:type="pct"/>
                        <w:shd w:val="clear" w:color="auto" w:fill="auto"/>
                      </w:tcPr>
                      <w:p w:rsidR="00942FBB" w:rsidRPr="007F3323" w:rsidRDefault="00942FBB" w:rsidP="00B2040C">
                        <w:pPr>
                          <w:pStyle w:val="TableText"/>
                        </w:pPr>
                        <w:r w:rsidRPr="007F3323">
                          <w:t>structure</w:t>
                        </w:r>
                      </w:p>
                    </w:tc>
                    <w:tc>
                      <w:tcPr>
                        <w:tcW w:w="3026" w:type="pct"/>
                        <w:shd w:val="clear" w:color="auto" w:fill="auto"/>
                      </w:tcPr>
                      <w:p w:rsidR="00942FBB" w:rsidRPr="007F3323" w:rsidRDefault="00942FBB" w:rsidP="00B2040C">
                        <w:pPr>
                          <w:pStyle w:val="TableText"/>
                        </w:pPr>
                        <w:r w:rsidRPr="007F3323">
                          <w:rPr>
                            <w:rFonts w:hint="eastAsia"/>
                          </w:rPr>
                          <w:t>虚拟机建议，当建议类型为迁移虚拟机时有效，定义：</w:t>
                        </w:r>
                      </w:p>
                      <w:tbl>
                        <w:tblPr>
                          <w:tblStyle w:val="ab"/>
                          <w:tblW w:w="3430"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6"/>
                          <w:gridCol w:w="709"/>
                          <w:gridCol w:w="1275"/>
                        </w:tblGrid>
                        <w:tr w:rsidR="00942FBB" w:rsidRPr="007F3323" w:rsidTr="005348A4">
                          <w:tc>
                            <w:tcPr>
                              <w:tcW w:w="1446" w:type="dxa"/>
                              <w:shd w:val="clear" w:color="auto" w:fill="BFBFBF" w:themeFill="background1" w:themeFillShade="BF"/>
                            </w:tcPr>
                            <w:p w:rsidR="00942FBB" w:rsidRPr="007F3323" w:rsidRDefault="00942FBB" w:rsidP="00B2040C">
                              <w:pPr>
                                <w:pStyle w:val="TableText"/>
                                <w:rPr>
                                  <w:b/>
                                  <w:sz w:val="18"/>
                                  <w:szCs w:val="18"/>
                                </w:rPr>
                              </w:pPr>
                              <w:r w:rsidRPr="007F3323">
                                <w:rPr>
                                  <w:b/>
                                  <w:sz w:val="18"/>
                                  <w:szCs w:val="18"/>
                                </w:rPr>
                                <w:t>Attribute</w:t>
                              </w:r>
                            </w:p>
                          </w:tc>
                          <w:tc>
                            <w:tcPr>
                              <w:tcW w:w="709" w:type="dxa"/>
                              <w:shd w:val="clear" w:color="auto" w:fill="BFBFBF" w:themeFill="background1" w:themeFillShade="BF"/>
                            </w:tcPr>
                            <w:p w:rsidR="00942FBB" w:rsidRPr="007F3323" w:rsidRDefault="00942FBB" w:rsidP="00B2040C">
                              <w:pPr>
                                <w:pStyle w:val="TableText"/>
                                <w:rPr>
                                  <w:b/>
                                  <w:sz w:val="18"/>
                                  <w:szCs w:val="18"/>
                                </w:rPr>
                              </w:pPr>
                              <w:r w:rsidRPr="007F3323">
                                <w:rPr>
                                  <w:b/>
                                  <w:sz w:val="18"/>
                                  <w:szCs w:val="18"/>
                                </w:rPr>
                                <w:t>Type</w:t>
                              </w:r>
                            </w:p>
                          </w:tc>
                          <w:tc>
                            <w:tcPr>
                              <w:tcW w:w="1275" w:type="dxa"/>
                              <w:shd w:val="clear" w:color="auto" w:fill="BFBFBF" w:themeFill="background1" w:themeFillShade="BF"/>
                            </w:tcPr>
                            <w:p w:rsidR="00942FBB" w:rsidRPr="007F3323" w:rsidRDefault="00942FBB" w:rsidP="00B2040C">
                              <w:pPr>
                                <w:pStyle w:val="TableText"/>
                                <w:rPr>
                                  <w:b/>
                                  <w:sz w:val="18"/>
                                  <w:szCs w:val="18"/>
                                </w:rPr>
                              </w:pPr>
                              <w:r w:rsidRPr="007F3323">
                                <w:rPr>
                                  <w:b/>
                                  <w:sz w:val="18"/>
                                  <w:szCs w:val="18"/>
                                </w:rPr>
                                <w:t>Description</w:t>
                              </w:r>
                            </w:p>
                          </w:tc>
                        </w:tr>
                        <w:tr w:rsidR="00942FBB" w:rsidRPr="007F3323" w:rsidTr="005348A4">
                          <w:tc>
                            <w:tcPr>
                              <w:tcW w:w="1446" w:type="dxa"/>
                            </w:tcPr>
                            <w:p w:rsidR="00942FBB" w:rsidRPr="007F3323" w:rsidRDefault="00942FBB" w:rsidP="00EB602D">
                              <w:pPr>
                                <w:pStyle w:val="TableText"/>
                              </w:pPr>
                              <w:r w:rsidRPr="007F3323">
                                <w:t>vmUrn</w:t>
                              </w:r>
                            </w:p>
                          </w:tc>
                          <w:tc>
                            <w:tcPr>
                              <w:tcW w:w="709" w:type="dxa"/>
                            </w:tcPr>
                            <w:p w:rsidR="00942FBB" w:rsidRPr="007F3323" w:rsidRDefault="00942FBB" w:rsidP="00EB602D">
                              <w:pPr>
                                <w:pStyle w:val="TableText"/>
                              </w:pPr>
                              <w:r w:rsidRPr="007F3323">
                                <w:t>string</w:t>
                              </w:r>
                            </w:p>
                          </w:tc>
                          <w:tc>
                            <w:tcPr>
                              <w:tcW w:w="1275" w:type="dxa"/>
                            </w:tcPr>
                            <w:p w:rsidR="00942FBB" w:rsidRPr="007F3323" w:rsidRDefault="00942FBB" w:rsidP="00EB602D">
                              <w:pPr>
                                <w:pStyle w:val="TableText"/>
                              </w:pPr>
                              <w:r w:rsidRPr="007F3323">
                                <w:t>虚拟机标识</w:t>
                              </w:r>
                            </w:p>
                          </w:tc>
                        </w:tr>
                        <w:tr w:rsidR="00942FBB" w:rsidRPr="007F3323" w:rsidTr="005348A4">
                          <w:tc>
                            <w:tcPr>
                              <w:tcW w:w="1446" w:type="dxa"/>
                            </w:tcPr>
                            <w:p w:rsidR="00942FBB" w:rsidRPr="007F3323" w:rsidRDefault="00942FBB" w:rsidP="00EB602D">
                              <w:pPr>
                                <w:pStyle w:val="TableText"/>
                              </w:pPr>
                              <w:r w:rsidRPr="007F3323">
                                <w:t>vmUri</w:t>
                              </w:r>
                            </w:p>
                          </w:tc>
                          <w:tc>
                            <w:tcPr>
                              <w:tcW w:w="709" w:type="dxa"/>
                            </w:tcPr>
                            <w:p w:rsidR="00942FBB" w:rsidRPr="007F3323" w:rsidRDefault="00942FBB" w:rsidP="00EB602D">
                              <w:pPr>
                                <w:pStyle w:val="TableText"/>
                              </w:pPr>
                              <w:r w:rsidRPr="007F3323">
                                <w:t>string</w:t>
                              </w:r>
                            </w:p>
                          </w:tc>
                          <w:tc>
                            <w:tcPr>
                              <w:tcW w:w="1275" w:type="dxa"/>
                            </w:tcPr>
                            <w:p w:rsidR="00942FBB" w:rsidRPr="007F3323" w:rsidRDefault="00942FBB" w:rsidP="00EB602D">
                              <w:pPr>
                                <w:pStyle w:val="TableText"/>
                              </w:pPr>
                              <w:r w:rsidRPr="007F3323">
                                <w:t>访问虚拟机</w:t>
                              </w:r>
                              <w:r w:rsidRPr="007F3323">
                                <w:t>uri</w:t>
                              </w:r>
                            </w:p>
                          </w:tc>
                        </w:tr>
                        <w:tr w:rsidR="00942FBB" w:rsidRPr="007F3323" w:rsidTr="005348A4">
                          <w:tc>
                            <w:tcPr>
                              <w:tcW w:w="1446" w:type="dxa"/>
                            </w:tcPr>
                            <w:p w:rsidR="00942FBB" w:rsidRPr="007F3323" w:rsidRDefault="00942FBB" w:rsidP="00EB602D">
                              <w:pPr>
                                <w:pStyle w:val="TableText"/>
                              </w:pPr>
                              <w:r w:rsidRPr="007F3323">
                                <w:t>vmName</w:t>
                              </w:r>
                            </w:p>
                          </w:tc>
                          <w:tc>
                            <w:tcPr>
                              <w:tcW w:w="709" w:type="dxa"/>
                            </w:tcPr>
                            <w:p w:rsidR="00942FBB" w:rsidRPr="007F3323" w:rsidRDefault="00942FBB" w:rsidP="00EB602D">
                              <w:pPr>
                                <w:pStyle w:val="TableText"/>
                              </w:pPr>
                              <w:r w:rsidRPr="007F3323">
                                <w:t>string</w:t>
                              </w:r>
                            </w:p>
                          </w:tc>
                          <w:tc>
                            <w:tcPr>
                              <w:tcW w:w="1275" w:type="dxa"/>
                            </w:tcPr>
                            <w:p w:rsidR="00942FBB" w:rsidRPr="007F3323" w:rsidRDefault="00942FBB" w:rsidP="00EB602D">
                              <w:pPr>
                                <w:pStyle w:val="TableText"/>
                              </w:pPr>
                              <w:r w:rsidRPr="007F3323">
                                <w:t>虚拟机名称</w:t>
                              </w:r>
                            </w:p>
                          </w:tc>
                        </w:tr>
                        <w:tr w:rsidR="00942FBB" w:rsidRPr="007F3323" w:rsidTr="005348A4">
                          <w:tc>
                            <w:tcPr>
                              <w:tcW w:w="1446" w:type="dxa"/>
                            </w:tcPr>
                            <w:p w:rsidR="00942FBB" w:rsidRPr="007F3323" w:rsidRDefault="00942FBB" w:rsidP="00EB602D">
                              <w:pPr>
                                <w:pStyle w:val="TableText"/>
                              </w:pPr>
                              <w:r w:rsidRPr="007F3323">
                                <w:t>sourceHostUrn</w:t>
                              </w:r>
                            </w:p>
                          </w:tc>
                          <w:tc>
                            <w:tcPr>
                              <w:tcW w:w="709" w:type="dxa"/>
                            </w:tcPr>
                            <w:p w:rsidR="00942FBB" w:rsidRPr="007F3323" w:rsidRDefault="00942FBB" w:rsidP="00EB602D">
                              <w:pPr>
                                <w:pStyle w:val="TableText"/>
                              </w:pPr>
                              <w:r w:rsidRPr="007F3323">
                                <w:t>string</w:t>
                              </w:r>
                            </w:p>
                          </w:tc>
                          <w:tc>
                            <w:tcPr>
                              <w:tcW w:w="1275" w:type="dxa"/>
                            </w:tcPr>
                            <w:p w:rsidR="00942FBB" w:rsidRPr="007F3323" w:rsidRDefault="00942FBB" w:rsidP="00EB602D">
                              <w:pPr>
                                <w:pStyle w:val="TableText"/>
                              </w:pPr>
                              <w:r w:rsidRPr="007F3323">
                                <w:t>源主机标识</w:t>
                              </w:r>
                            </w:p>
                          </w:tc>
                        </w:tr>
                        <w:tr w:rsidR="00942FBB" w:rsidRPr="007F3323" w:rsidTr="005348A4">
                          <w:tc>
                            <w:tcPr>
                              <w:tcW w:w="1446" w:type="dxa"/>
                            </w:tcPr>
                            <w:p w:rsidR="00942FBB" w:rsidRPr="007F3323" w:rsidRDefault="00942FBB" w:rsidP="00EB602D">
                              <w:pPr>
                                <w:pStyle w:val="TableText"/>
                              </w:pPr>
                              <w:r w:rsidRPr="007F3323">
                                <w:t>sourceHostUri</w:t>
                              </w:r>
                            </w:p>
                          </w:tc>
                          <w:tc>
                            <w:tcPr>
                              <w:tcW w:w="709" w:type="dxa"/>
                            </w:tcPr>
                            <w:p w:rsidR="00942FBB" w:rsidRPr="007F3323" w:rsidRDefault="00942FBB" w:rsidP="00EB602D">
                              <w:pPr>
                                <w:pStyle w:val="TableText"/>
                              </w:pPr>
                              <w:r w:rsidRPr="007F3323">
                                <w:t>string</w:t>
                              </w:r>
                            </w:p>
                          </w:tc>
                          <w:tc>
                            <w:tcPr>
                              <w:tcW w:w="1275" w:type="dxa"/>
                            </w:tcPr>
                            <w:p w:rsidR="00942FBB" w:rsidRPr="007F3323" w:rsidRDefault="00942FBB" w:rsidP="00EB602D">
                              <w:pPr>
                                <w:pStyle w:val="TableText"/>
                              </w:pPr>
                              <w:r w:rsidRPr="007F3323">
                                <w:t>访问源主机</w:t>
                              </w:r>
                              <w:r w:rsidRPr="007F3323">
                                <w:t>uri</w:t>
                              </w:r>
                            </w:p>
                          </w:tc>
                        </w:tr>
                        <w:tr w:rsidR="00942FBB" w:rsidRPr="007F3323" w:rsidTr="005348A4">
                          <w:tc>
                            <w:tcPr>
                              <w:tcW w:w="1446" w:type="dxa"/>
                            </w:tcPr>
                            <w:p w:rsidR="00942FBB" w:rsidRPr="007F3323" w:rsidRDefault="00942FBB" w:rsidP="00EB602D">
                              <w:pPr>
                                <w:pStyle w:val="TableText"/>
                              </w:pPr>
                              <w:r w:rsidRPr="007F3323">
                                <w:t>sourceHostName</w:t>
                              </w:r>
                            </w:p>
                          </w:tc>
                          <w:tc>
                            <w:tcPr>
                              <w:tcW w:w="709" w:type="dxa"/>
                            </w:tcPr>
                            <w:p w:rsidR="00942FBB" w:rsidRPr="007F3323" w:rsidRDefault="00942FBB" w:rsidP="00EB602D">
                              <w:pPr>
                                <w:pStyle w:val="TableText"/>
                              </w:pPr>
                              <w:r w:rsidRPr="007F3323">
                                <w:t>string</w:t>
                              </w:r>
                            </w:p>
                          </w:tc>
                          <w:tc>
                            <w:tcPr>
                              <w:tcW w:w="1275" w:type="dxa"/>
                            </w:tcPr>
                            <w:p w:rsidR="00942FBB" w:rsidRPr="007F3323" w:rsidRDefault="00942FBB" w:rsidP="00EB602D">
                              <w:pPr>
                                <w:pStyle w:val="TableText"/>
                              </w:pPr>
                              <w:r w:rsidRPr="007F3323">
                                <w:t>源主机名称</w:t>
                              </w:r>
                            </w:p>
                          </w:tc>
                        </w:tr>
                        <w:tr w:rsidR="00942FBB" w:rsidRPr="007F3323" w:rsidTr="005348A4">
                          <w:tc>
                            <w:tcPr>
                              <w:tcW w:w="1446" w:type="dxa"/>
                            </w:tcPr>
                            <w:p w:rsidR="00942FBB" w:rsidRPr="007F3323" w:rsidRDefault="00942FBB" w:rsidP="00EB602D">
                              <w:pPr>
                                <w:pStyle w:val="TableText"/>
                              </w:pPr>
                              <w:r w:rsidRPr="007F3323">
                                <w:t>destinationHostUrn</w:t>
                              </w:r>
                            </w:p>
                          </w:tc>
                          <w:tc>
                            <w:tcPr>
                              <w:tcW w:w="709" w:type="dxa"/>
                            </w:tcPr>
                            <w:p w:rsidR="00942FBB" w:rsidRPr="007F3323" w:rsidRDefault="00942FBB" w:rsidP="00EB602D">
                              <w:pPr>
                                <w:pStyle w:val="TableText"/>
                              </w:pPr>
                              <w:r w:rsidRPr="007F3323">
                                <w:t>string</w:t>
                              </w:r>
                            </w:p>
                          </w:tc>
                          <w:tc>
                            <w:tcPr>
                              <w:tcW w:w="1275" w:type="dxa"/>
                            </w:tcPr>
                            <w:p w:rsidR="00942FBB" w:rsidRPr="007F3323" w:rsidRDefault="00942FBB" w:rsidP="00EB602D">
                              <w:pPr>
                                <w:pStyle w:val="TableText"/>
                              </w:pPr>
                              <w:r w:rsidRPr="007F3323">
                                <w:t>目标主机标识</w:t>
                              </w:r>
                            </w:p>
                          </w:tc>
                        </w:tr>
                        <w:tr w:rsidR="00942FBB" w:rsidRPr="007F3323" w:rsidTr="005348A4">
                          <w:tc>
                            <w:tcPr>
                              <w:tcW w:w="1446" w:type="dxa"/>
                            </w:tcPr>
                            <w:p w:rsidR="00942FBB" w:rsidRPr="007F3323" w:rsidRDefault="00942FBB" w:rsidP="00EB602D">
                              <w:pPr>
                                <w:pStyle w:val="TableText"/>
                              </w:pPr>
                              <w:r w:rsidRPr="007F3323">
                                <w:t>destinationHostUri</w:t>
                              </w:r>
                            </w:p>
                          </w:tc>
                          <w:tc>
                            <w:tcPr>
                              <w:tcW w:w="709" w:type="dxa"/>
                            </w:tcPr>
                            <w:p w:rsidR="00942FBB" w:rsidRPr="007F3323" w:rsidRDefault="00942FBB" w:rsidP="00EB602D">
                              <w:pPr>
                                <w:pStyle w:val="TableText"/>
                              </w:pPr>
                              <w:r w:rsidRPr="007F3323">
                                <w:t>string</w:t>
                              </w:r>
                            </w:p>
                          </w:tc>
                          <w:tc>
                            <w:tcPr>
                              <w:tcW w:w="1275" w:type="dxa"/>
                            </w:tcPr>
                            <w:p w:rsidR="00942FBB" w:rsidRPr="007F3323" w:rsidRDefault="00942FBB" w:rsidP="00EB602D">
                              <w:pPr>
                                <w:pStyle w:val="TableText"/>
                              </w:pPr>
                              <w:r w:rsidRPr="007F3323">
                                <w:t>访问目标主机</w:t>
                              </w:r>
                              <w:r w:rsidRPr="007F3323">
                                <w:t>uri</w:t>
                              </w:r>
                            </w:p>
                          </w:tc>
                        </w:tr>
                        <w:tr w:rsidR="00942FBB" w:rsidRPr="007F3323" w:rsidTr="005348A4">
                          <w:tc>
                            <w:tcPr>
                              <w:tcW w:w="1446" w:type="dxa"/>
                            </w:tcPr>
                            <w:p w:rsidR="00942FBB" w:rsidRPr="007F3323" w:rsidRDefault="00942FBB" w:rsidP="00EB602D">
                              <w:pPr>
                                <w:pStyle w:val="TableText"/>
                              </w:pPr>
                              <w:r w:rsidRPr="007F3323">
                                <w:t>destinationHostName</w:t>
                              </w:r>
                            </w:p>
                          </w:tc>
                          <w:tc>
                            <w:tcPr>
                              <w:tcW w:w="709" w:type="dxa"/>
                            </w:tcPr>
                            <w:p w:rsidR="00942FBB" w:rsidRPr="007F3323" w:rsidRDefault="00942FBB" w:rsidP="00EB602D">
                              <w:pPr>
                                <w:pStyle w:val="TableText"/>
                              </w:pPr>
                              <w:r w:rsidRPr="007F3323">
                                <w:t>string</w:t>
                              </w:r>
                            </w:p>
                          </w:tc>
                          <w:tc>
                            <w:tcPr>
                              <w:tcW w:w="1275" w:type="dxa"/>
                            </w:tcPr>
                            <w:p w:rsidR="00942FBB" w:rsidRPr="007F3323" w:rsidRDefault="00942FBB" w:rsidP="00EB602D">
                              <w:pPr>
                                <w:pStyle w:val="TableText"/>
                              </w:pPr>
                              <w:r w:rsidRPr="007F3323">
                                <w:t>目标主机名称</w:t>
                              </w:r>
                            </w:p>
                          </w:tc>
                        </w:tr>
                      </w:tbl>
                      <w:p w:rsidR="00942FBB" w:rsidRPr="007F3323" w:rsidRDefault="00942FBB" w:rsidP="00B2040C">
                        <w:pPr>
                          <w:pStyle w:val="TableText"/>
                        </w:pPr>
                      </w:p>
                    </w:tc>
                  </w:tr>
                  <w:tr w:rsidR="00942FBB" w:rsidRPr="007F3323" w:rsidTr="005348A4">
                    <w:tc>
                      <w:tcPr>
                        <w:tcW w:w="1160" w:type="pct"/>
                      </w:tcPr>
                      <w:p w:rsidR="00942FBB" w:rsidRPr="007F3323" w:rsidRDefault="00942FBB" w:rsidP="00B2040C">
                        <w:pPr>
                          <w:pStyle w:val="TableText"/>
                        </w:pPr>
                        <w:r w:rsidRPr="007F3323">
                          <w:t>hostRecommendation</w:t>
                        </w:r>
                      </w:p>
                    </w:tc>
                    <w:tc>
                      <w:tcPr>
                        <w:tcW w:w="814" w:type="pct"/>
                        <w:shd w:val="clear" w:color="auto" w:fill="auto"/>
                      </w:tcPr>
                      <w:p w:rsidR="00942FBB" w:rsidRPr="007F3323" w:rsidRDefault="00942FBB" w:rsidP="00B2040C">
                        <w:pPr>
                          <w:pStyle w:val="TableText"/>
                        </w:pPr>
                        <w:r w:rsidRPr="007F3323">
                          <w:t>structure</w:t>
                        </w:r>
                      </w:p>
                    </w:tc>
                    <w:tc>
                      <w:tcPr>
                        <w:tcW w:w="3026" w:type="pct"/>
                        <w:shd w:val="clear" w:color="auto" w:fill="auto"/>
                      </w:tcPr>
                      <w:p w:rsidR="00942FBB" w:rsidRPr="007F3323" w:rsidRDefault="00942FBB" w:rsidP="00B2040C">
                        <w:pPr>
                          <w:pStyle w:val="TableText"/>
                        </w:pPr>
                        <w:r w:rsidRPr="007F3323">
                          <w:rPr>
                            <w:rFonts w:hint="eastAsia"/>
                          </w:rPr>
                          <w:t>主机建议，当建议类型为上电主机或下电主机时有效，定义：</w:t>
                        </w:r>
                      </w:p>
                      <w:tbl>
                        <w:tblPr>
                          <w:tblStyle w:val="ab"/>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6"/>
                          <w:gridCol w:w="709"/>
                          <w:gridCol w:w="1275"/>
                        </w:tblGrid>
                        <w:tr w:rsidR="00942FBB" w:rsidRPr="007F3323" w:rsidTr="005348A4">
                          <w:tc>
                            <w:tcPr>
                              <w:tcW w:w="1446" w:type="dxa"/>
                              <w:shd w:val="clear" w:color="auto" w:fill="BFBFBF" w:themeFill="background1" w:themeFillShade="BF"/>
                            </w:tcPr>
                            <w:p w:rsidR="00942FBB" w:rsidRPr="007F3323" w:rsidRDefault="00942FBB" w:rsidP="00B2040C">
                              <w:pPr>
                                <w:pStyle w:val="TableText"/>
                                <w:rPr>
                                  <w:b/>
                                  <w:sz w:val="18"/>
                                  <w:szCs w:val="18"/>
                                </w:rPr>
                              </w:pPr>
                              <w:r w:rsidRPr="007F3323">
                                <w:rPr>
                                  <w:b/>
                                  <w:sz w:val="18"/>
                                  <w:szCs w:val="18"/>
                                </w:rPr>
                                <w:t>Attribute</w:t>
                              </w:r>
                            </w:p>
                          </w:tc>
                          <w:tc>
                            <w:tcPr>
                              <w:tcW w:w="709" w:type="dxa"/>
                              <w:shd w:val="clear" w:color="auto" w:fill="BFBFBF" w:themeFill="background1" w:themeFillShade="BF"/>
                            </w:tcPr>
                            <w:p w:rsidR="00942FBB" w:rsidRPr="007F3323" w:rsidRDefault="00942FBB" w:rsidP="00B2040C">
                              <w:pPr>
                                <w:pStyle w:val="TableText"/>
                                <w:rPr>
                                  <w:b/>
                                  <w:sz w:val="18"/>
                                  <w:szCs w:val="18"/>
                                </w:rPr>
                              </w:pPr>
                              <w:r w:rsidRPr="007F3323">
                                <w:rPr>
                                  <w:b/>
                                  <w:sz w:val="18"/>
                                  <w:szCs w:val="18"/>
                                </w:rPr>
                                <w:t>Type</w:t>
                              </w:r>
                            </w:p>
                          </w:tc>
                          <w:tc>
                            <w:tcPr>
                              <w:tcW w:w="1275" w:type="dxa"/>
                              <w:shd w:val="clear" w:color="auto" w:fill="BFBFBF" w:themeFill="background1" w:themeFillShade="BF"/>
                            </w:tcPr>
                            <w:p w:rsidR="00942FBB" w:rsidRPr="007F3323" w:rsidRDefault="00942FBB" w:rsidP="00B2040C">
                              <w:pPr>
                                <w:pStyle w:val="TableText"/>
                                <w:rPr>
                                  <w:b/>
                                  <w:sz w:val="18"/>
                                  <w:szCs w:val="18"/>
                                </w:rPr>
                              </w:pPr>
                              <w:r w:rsidRPr="007F3323">
                                <w:rPr>
                                  <w:b/>
                                  <w:sz w:val="18"/>
                                  <w:szCs w:val="18"/>
                                </w:rPr>
                                <w:t>Description</w:t>
                              </w:r>
                            </w:p>
                          </w:tc>
                        </w:tr>
                        <w:tr w:rsidR="00942FBB" w:rsidRPr="007F3323" w:rsidTr="005348A4">
                          <w:tc>
                            <w:tcPr>
                              <w:tcW w:w="1446" w:type="dxa"/>
                            </w:tcPr>
                            <w:p w:rsidR="00942FBB" w:rsidRPr="007F3323" w:rsidRDefault="00942FBB" w:rsidP="00EB602D">
                              <w:pPr>
                                <w:pStyle w:val="TableText"/>
                              </w:pPr>
                              <w:r w:rsidRPr="007F3323">
                                <w:t>hostUrn</w:t>
                              </w:r>
                            </w:p>
                          </w:tc>
                          <w:tc>
                            <w:tcPr>
                              <w:tcW w:w="709" w:type="dxa"/>
                            </w:tcPr>
                            <w:p w:rsidR="00942FBB" w:rsidRPr="007F3323" w:rsidRDefault="00942FBB" w:rsidP="00EB602D">
                              <w:pPr>
                                <w:pStyle w:val="TableText"/>
                              </w:pPr>
                              <w:r w:rsidRPr="007F3323">
                                <w:t>string</w:t>
                              </w:r>
                            </w:p>
                          </w:tc>
                          <w:tc>
                            <w:tcPr>
                              <w:tcW w:w="1275" w:type="dxa"/>
                            </w:tcPr>
                            <w:p w:rsidR="00942FBB" w:rsidRPr="007F3323" w:rsidRDefault="00942FBB" w:rsidP="00EB602D">
                              <w:pPr>
                                <w:pStyle w:val="TableText"/>
                              </w:pPr>
                              <w:r w:rsidRPr="007F3323">
                                <w:t>主机标识</w:t>
                              </w:r>
                            </w:p>
                          </w:tc>
                        </w:tr>
                        <w:tr w:rsidR="00942FBB" w:rsidRPr="007F3323" w:rsidTr="005348A4">
                          <w:tc>
                            <w:tcPr>
                              <w:tcW w:w="1446" w:type="dxa"/>
                            </w:tcPr>
                            <w:p w:rsidR="00942FBB" w:rsidRPr="007F3323" w:rsidRDefault="00942FBB" w:rsidP="00EB602D">
                              <w:pPr>
                                <w:pStyle w:val="TableText"/>
                              </w:pPr>
                              <w:r w:rsidRPr="007F3323">
                                <w:t>hostUri</w:t>
                              </w:r>
                            </w:p>
                          </w:tc>
                          <w:tc>
                            <w:tcPr>
                              <w:tcW w:w="709" w:type="dxa"/>
                            </w:tcPr>
                            <w:p w:rsidR="00942FBB" w:rsidRPr="007F3323" w:rsidRDefault="00942FBB" w:rsidP="00EB602D">
                              <w:pPr>
                                <w:pStyle w:val="TableText"/>
                              </w:pPr>
                              <w:r w:rsidRPr="007F3323">
                                <w:t>string</w:t>
                              </w:r>
                            </w:p>
                          </w:tc>
                          <w:tc>
                            <w:tcPr>
                              <w:tcW w:w="1275" w:type="dxa"/>
                            </w:tcPr>
                            <w:p w:rsidR="00942FBB" w:rsidRPr="007F3323" w:rsidRDefault="00942FBB" w:rsidP="00EB602D">
                              <w:pPr>
                                <w:pStyle w:val="TableText"/>
                              </w:pPr>
                              <w:r w:rsidRPr="007F3323">
                                <w:t>访问源主机</w:t>
                              </w:r>
                              <w:r w:rsidRPr="007F3323">
                                <w:t>uri</w:t>
                              </w:r>
                            </w:p>
                          </w:tc>
                        </w:tr>
                        <w:tr w:rsidR="00942FBB" w:rsidRPr="007F3323" w:rsidTr="005348A4">
                          <w:tc>
                            <w:tcPr>
                              <w:tcW w:w="1446" w:type="dxa"/>
                            </w:tcPr>
                            <w:p w:rsidR="00942FBB" w:rsidRPr="007F3323" w:rsidRDefault="00942FBB" w:rsidP="00EB602D">
                              <w:pPr>
                                <w:pStyle w:val="TableText"/>
                              </w:pPr>
                              <w:r w:rsidRPr="007F3323">
                                <w:t>hostName</w:t>
                              </w:r>
                            </w:p>
                          </w:tc>
                          <w:tc>
                            <w:tcPr>
                              <w:tcW w:w="709" w:type="dxa"/>
                            </w:tcPr>
                            <w:p w:rsidR="00942FBB" w:rsidRPr="007F3323" w:rsidRDefault="00942FBB" w:rsidP="00EB602D">
                              <w:pPr>
                                <w:pStyle w:val="TableText"/>
                              </w:pPr>
                              <w:r w:rsidRPr="007F3323">
                                <w:t>string</w:t>
                              </w:r>
                            </w:p>
                          </w:tc>
                          <w:tc>
                            <w:tcPr>
                              <w:tcW w:w="1275" w:type="dxa"/>
                            </w:tcPr>
                            <w:p w:rsidR="00942FBB" w:rsidRPr="007F3323" w:rsidRDefault="00942FBB" w:rsidP="00EB602D">
                              <w:pPr>
                                <w:pStyle w:val="TableText"/>
                              </w:pPr>
                              <w:r w:rsidRPr="007F3323">
                                <w:t>主机名称</w:t>
                              </w:r>
                            </w:p>
                          </w:tc>
                        </w:tr>
                      </w:tbl>
                      <w:p w:rsidR="00942FBB" w:rsidRPr="007F3323" w:rsidRDefault="00942FBB" w:rsidP="00B2040C">
                        <w:pPr>
                          <w:pStyle w:val="TableText"/>
                        </w:pPr>
                      </w:p>
                    </w:tc>
                  </w:tr>
                  <w:tr w:rsidR="00942FBB" w:rsidRPr="007F3323" w:rsidTr="005348A4">
                    <w:tc>
                      <w:tcPr>
                        <w:tcW w:w="1160" w:type="pct"/>
                      </w:tcPr>
                      <w:p w:rsidR="00942FBB" w:rsidRPr="007F3323" w:rsidRDefault="00942FBB" w:rsidP="00B2040C">
                        <w:pPr>
                          <w:pStyle w:val="TableText"/>
                        </w:pPr>
                        <w:r w:rsidRPr="007F3323">
                          <w:t>errorCode</w:t>
                        </w:r>
                      </w:p>
                    </w:tc>
                    <w:tc>
                      <w:tcPr>
                        <w:tcW w:w="814" w:type="pct"/>
                        <w:shd w:val="clear" w:color="auto" w:fill="auto"/>
                      </w:tcPr>
                      <w:p w:rsidR="00942FBB" w:rsidRPr="007F3323" w:rsidRDefault="00942FBB" w:rsidP="00EB602D">
                        <w:pPr>
                          <w:pStyle w:val="TableText"/>
                        </w:pPr>
                        <w:r w:rsidRPr="007F3323">
                          <w:t>string</w:t>
                        </w:r>
                      </w:p>
                    </w:tc>
                    <w:tc>
                      <w:tcPr>
                        <w:tcW w:w="3026" w:type="pct"/>
                        <w:shd w:val="clear" w:color="auto" w:fill="auto"/>
                      </w:tcPr>
                      <w:p w:rsidR="00942FBB" w:rsidRPr="007F3323" w:rsidRDefault="00942FBB" w:rsidP="00B2040C">
                        <w:pPr>
                          <w:pStyle w:val="TableText"/>
                        </w:pPr>
                        <w:r w:rsidRPr="007F3323">
                          <w:rPr>
                            <w:rFonts w:hint="eastAsia"/>
                          </w:rPr>
                          <w:t>错误码</w:t>
                        </w:r>
                      </w:p>
                    </w:tc>
                  </w:tr>
                  <w:tr w:rsidR="00942FBB" w:rsidRPr="007F3323" w:rsidTr="005348A4">
                    <w:tc>
                      <w:tcPr>
                        <w:tcW w:w="1160" w:type="pct"/>
                      </w:tcPr>
                      <w:p w:rsidR="00942FBB" w:rsidRPr="007F3323" w:rsidRDefault="00942FBB" w:rsidP="00B2040C">
                        <w:pPr>
                          <w:pStyle w:val="TableText"/>
                        </w:pPr>
                        <w:r w:rsidRPr="007F3323">
                          <w:t>errorMsg</w:t>
                        </w:r>
                      </w:p>
                    </w:tc>
                    <w:tc>
                      <w:tcPr>
                        <w:tcW w:w="814" w:type="pct"/>
                        <w:shd w:val="clear" w:color="auto" w:fill="auto"/>
                      </w:tcPr>
                      <w:p w:rsidR="00942FBB" w:rsidRPr="007F3323" w:rsidRDefault="00942FBB" w:rsidP="00EB602D">
                        <w:pPr>
                          <w:pStyle w:val="TableText"/>
                        </w:pPr>
                        <w:r w:rsidRPr="007F3323">
                          <w:t>string</w:t>
                        </w:r>
                      </w:p>
                    </w:tc>
                    <w:tc>
                      <w:tcPr>
                        <w:tcW w:w="3026" w:type="pct"/>
                        <w:shd w:val="clear" w:color="auto" w:fill="auto"/>
                      </w:tcPr>
                      <w:p w:rsidR="00942FBB" w:rsidRPr="007F3323" w:rsidRDefault="00942FBB" w:rsidP="00B2040C">
                        <w:pPr>
                          <w:pStyle w:val="TableText"/>
                        </w:pPr>
                        <w:r w:rsidRPr="007F3323">
                          <w:rPr>
                            <w:rFonts w:hint="eastAsia"/>
                          </w:rPr>
                          <w:t>错误描述</w:t>
                        </w:r>
                      </w:p>
                    </w:tc>
                  </w:tr>
                  <w:tr w:rsidR="00942FBB" w:rsidRPr="007F3323" w:rsidTr="005348A4">
                    <w:tc>
                      <w:tcPr>
                        <w:tcW w:w="1160" w:type="pct"/>
                      </w:tcPr>
                      <w:p w:rsidR="00942FBB" w:rsidRPr="007F3323" w:rsidRDefault="00942FBB" w:rsidP="00B2040C">
                        <w:pPr>
                          <w:pStyle w:val="TableText"/>
                        </w:pPr>
                        <w:r w:rsidRPr="007F3323">
                          <w:t>status</w:t>
                        </w:r>
                      </w:p>
                    </w:tc>
                    <w:tc>
                      <w:tcPr>
                        <w:tcW w:w="814" w:type="pct"/>
                        <w:shd w:val="clear" w:color="auto" w:fill="auto"/>
                      </w:tcPr>
                      <w:p w:rsidR="00942FBB" w:rsidRPr="007F3323" w:rsidRDefault="00942FBB" w:rsidP="00EB602D">
                        <w:pPr>
                          <w:pStyle w:val="TableText"/>
                        </w:pPr>
                        <w:r w:rsidRPr="007F3323">
                          <w:t>string</w:t>
                        </w:r>
                      </w:p>
                    </w:tc>
                    <w:tc>
                      <w:tcPr>
                        <w:tcW w:w="3026" w:type="pct"/>
                        <w:shd w:val="clear" w:color="auto" w:fill="auto"/>
                      </w:tcPr>
                      <w:p w:rsidR="00942FBB" w:rsidRPr="007F3323" w:rsidRDefault="00942FBB" w:rsidP="00B2040C">
                        <w:pPr>
                          <w:pStyle w:val="TableText"/>
                        </w:pPr>
                        <w:r w:rsidRPr="007F3323">
                          <w:rPr>
                            <w:rFonts w:hint="eastAsia"/>
                          </w:rPr>
                          <w:t>建议状态</w:t>
                        </w:r>
                      </w:p>
                    </w:tc>
                  </w:tr>
                </w:tbl>
                <w:p w:rsidR="00942FBB" w:rsidRPr="007F3323" w:rsidRDefault="00942FBB" w:rsidP="00B2040C">
                  <w:pPr>
                    <w:pStyle w:val="TableText"/>
                  </w:pPr>
                </w:p>
              </w:tc>
            </w:tr>
          </w:tbl>
          <w:p w:rsidR="00942FBB" w:rsidRPr="007F3323" w:rsidRDefault="00942FBB" w:rsidP="00B2040C">
            <w:pPr>
              <w:pStyle w:val="TableText"/>
            </w:pP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请求样例</w:t>
            </w:r>
          </w:p>
        </w:tc>
        <w:tc>
          <w:tcPr>
            <w:tcW w:w="847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Get &lt;drsrecommendation_uri&gt; HTTP/1.1</w:t>
            </w:r>
          </w:p>
          <w:p w:rsidR="00942FBB" w:rsidRPr="007F3323" w:rsidRDefault="00942FBB" w:rsidP="00B2040C">
            <w:pPr>
              <w:pStyle w:val="TableText"/>
            </w:pPr>
            <w:r w:rsidRPr="007F3323">
              <w:t>Host: https://&lt;</w:t>
            </w:r>
            <w:r w:rsidRPr="007F3323">
              <w:rPr>
                <w:b/>
              </w:rPr>
              <w:t>ip</w:t>
            </w:r>
            <w:r w:rsidRPr="007F3323">
              <w:t>&gt;:&lt;</w:t>
            </w:r>
            <w:r w:rsidRPr="007F3323">
              <w:rPr>
                <w:b/>
              </w:rPr>
              <w:t>port&gt;</w:t>
            </w:r>
          </w:p>
          <w:p w:rsidR="00942FBB" w:rsidRPr="007F3323" w:rsidRDefault="00032EEF" w:rsidP="00B2040C">
            <w:pPr>
              <w:pStyle w:val="TableText"/>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rPr>
                <w:lang w:val="fr-FR"/>
              </w:rPr>
            </w:pPr>
            <w:r w:rsidRPr="007F3323">
              <w:rPr>
                <w:lang w:val="fr-FR"/>
              </w:rPr>
              <w:t>Accept: application/json;version=&lt;version&gt;; charset=UTF-8</w:t>
            </w:r>
          </w:p>
          <w:p w:rsidR="00942FBB" w:rsidRPr="007F3323" w:rsidRDefault="00942FBB" w:rsidP="00B2040C">
            <w:pPr>
              <w:pStyle w:val="TableText"/>
            </w:pPr>
            <w:r w:rsidRPr="007F3323">
              <w:t xml:space="preserve">X-Auth-Token: </w:t>
            </w:r>
            <w:r w:rsidRPr="007F3323">
              <w:rPr>
                <w:b/>
              </w:rPr>
              <w:t>&lt;Authen_TOKEN&gt;</w:t>
            </w:r>
            <w:r w:rsidRPr="007F3323">
              <w:t xml:space="preserve"> </w:t>
            </w: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响应样例</w:t>
            </w:r>
          </w:p>
        </w:tc>
        <w:tc>
          <w:tcPr>
            <w:tcW w:w="847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HTTP/1.1 200 OKAY</w:t>
            </w:r>
          </w:p>
          <w:p w:rsidR="00942FBB" w:rsidRPr="007F3323" w:rsidRDefault="00942FBB" w:rsidP="00B2040C">
            <w:pPr>
              <w:pStyle w:val="TableText"/>
            </w:pPr>
            <w:r w:rsidRPr="007F3323">
              <w:t>Date: Mon, 12 Nov 2007 15:55:01 GMT</w:t>
            </w:r>
          </w:p>
          <w:p w:rsidR="00942FBB" w:rsidRPr="007F3323" w:rsidRDefault="00942FBB" w:rsidP="00B2040C">
            <w:pPr>
              <w:pStyle w:val="TableText"/>
            </w:pPr>
            <w:r w:rsidRPr="007F3323">
              <w:t xml:space="preserve">Content-Length: </w:t>
            </w:r>
            <w:r w:rsidRPr="007F3323">
              <w:rPr>
                <w:b/>
              </w:rPr>
              <w:t>xxx</w:t>
            </w:r>
          </w:p>
          <w:p w:rsidR="00942FBB" w:rsidRPr="007F3323" w:rsidRDefault="00942FBB" w:rsidP="00B2040C">
            <w:pPr>
              <w:pStyle w:val="TableText"/>
            </w:pPr>
            <w:r w:rsidRPr="007F3323">
              <w:t>Content-Type: application/json; charset=UTF-8</w:t>
            </w:r>
          </w:p>
          <w:p w:rsidR="00942FBB" w:rsidRPr="007F3323" w:rsidRDefault="00942FBB" w:rsidP="00B2040C">
            <w:pPr>
              <w:pStyle w:val="TableText"/>
            </w:pPr>
            <w:r w:rsidRPr="007F3323">
              <w:t>{</w:t>
            </w:r>
          </w:p>
          <w:p w:rsidR="00942FBB" w:rsidRPr="007F3323" w:rsidRDefault="00942FBB" w:rsidP="00B2040C">
            <w:pPr>
              <w:pStyle w:val="TableText"/>
            </w:pPr>
            <w:r w:rsidRPr="007F3323">
              <w:t xml:space="preserve">    "recommendations": [</w:t>
            </w:r>
          </w:p>
          <w:p w:rsidR="00942FBB" w:rsidRPr="007F3323" w:rsidRDefault="00942FBB" w:rsidP="00B2040C">
            <w:pPr>
              <w:pStyle w:val="TableText"/>
            </w:pPr>
            <w:r w:rsidRPr="007F3323">
              <w:t xml:space="preserve">        {</w:t>
            </w:r>
          </w:p>
          <w:p w:rsidR="00942FBB" w:rsidRPr="007F3323" w:rsidRDefault="00942FBB" w:rsidP="00B2040C">
            <w:pPr>
              <w:pStyle w:val="TableText"/>
            </w:pPr>
            <w:r w:rsidRPr="007F3323">
              <w:t xml:space="preserve">            "urn": "urn:sites:3C0207D5:clusters:10:drsrecommendations:589",</w:t>
            </w:r>
          </w:p>
          <w:p w:rsidR="00942FBB" w:rsidRPr="007F3323" w:rsidRDefault="00942FBB" w:rsidP="00B2040C">
            <w:pPr>
              <w:pStyle w:val="TableText"/>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rPr>
                <w:lang w:val="fr-FR"/>
              </w:rPr>
            </w:pPr>
            <w:r w:rsidRPr="007F3323">
              <w:t xml:space="preserve">            </w:t>
            </w:r>
            <w:r w:rsidR="00032EEF" w:rsidRPr="007F3323">
              <w:rPr>
                <w:lang w:val="fr-FR"/>
              </w:rPr>
              <w:t>"uri": "/service/sites/3C0207D5/clusters/10/drsrecommendations/589",</w:t>
            </w:r>
          </w:p>
          <w:p w:rsidR="00942FBB" w:rsidRPr="007F3323" w:rsidRDefault="00032EEF" w:rsidP="00B2040C">
            <w:pPr>
              <w:pStyle w:val="TableText"/>
            </w:pPr>
            <w:r w:rsidRPr="007F3323">
              <w:rPr>
                <w:lang w:val="fr-FR"/>
              </w:rPr>
              <w:t xml:space="preserve">            </w:t>
            </w:r>
            <w:r w:rsidR="00942FBB" w:rsidRPr="007F3323">
              <w:t>"createTime": "2014-05-12 07:38:43",</w:t>
            </w:r>
          </w:p>
          <w:p w:rsidR="00942FBB" w:rsidRPr="007F3323" w:rsidRDefault="00942FBB" w:rsidP="00B2040C">
            <w:pPr>
              <w:pStyle w:val="TableText"/>
            </w:pPr>
            <w:r w:rsidRPr="007F3323">
              <w:t xml:space="preserve">            "type": "migrateVm",</w:t>
            </w:r>
          </w:p>
          <w:p w:rsidR="00942FBB" w:rsidRPr="007F3323" w:rsidRDefault="00942FBB" w:rsidP="00B2040C">
            <w:pPr>
              <w:pStyle w:val="TableText"/>
            </w:pPr>
            <w:r w:rsidRPr="007F3323">
              <w:t xml:space="preserve">            "reason": "LB_CPU",</w:t>
            </w:r>
          </w:p>
          <w:p w:rsidR="00942FBB" w:rsidRPr="007F3323" w:rsidRDefault="00942FBB" w:rsidP="00B2040C">
            <w:pPr>
              <w:pStyle w:val="TableText"/>
            </w:pPr>
            <w:r w:rsidRPr="007F3323">
              <w:t xml:space="preserve">            "rating": 0,</w:t>
            </w:r>
          </w:p>
          <w:p w:rsidR="00942FBB" w:rsidRPr="007F3323" w:rsidRDefault="00942FBB" w:rsidP="00B2040C">
            <w:pPr>
              <w:pStyle w:val="TableText"/>
            </w:pPr>
            <w:r w:rsidRPr="007F3323">
              <w:t xml:space="preserve">            "dependences": null,</w:t>
            </w:r>
          </w:p>
          <w:p w:rsidR="00942FBB" w:rsidRPr="007F3323" w:rsidRDefault="00942FBB" w:rsidP="00B2040C">
            <w:pPr>
              <w:pStyle w:val="TableText"/>
            </w:pPr>
            <w:r w:rsidRPr="007F3323">
              <w:t xml:space="preserve">            "vmRecommendation": {</w:t>
            </w:r>
          </w:p>
          <w:p w:rsidR="00942FBB" w:rsidRPr="007F3323" w:rsidRDefault="00942FBB" w:rsidP="00B2040C">
            <w:pPr>
              <w:pStyle w:val="TableText"/>
            </w:pPr>
            <w:r w:rsidRPr="007F3323">
              <w:t xml:space="preserve">                "vmUrn": "urn:sites:3C0207D5:vms:i-00000002",</w:t>
            </w:r>
          </w:p>
          <w:p w:rsidR="00942FBB" w:rsidRPr="007F3323" w:rsidRDefault="00942FBB" w:rsidP="00B2040C">
            <w:pPr>
              <w:pStyle w:val="TableText"/>
            </w:pPr>
            <w:r w:rsidRPr="007F3323">
              <w:t xml:space="preserve">                "vmUri": "/service/sites/3C0207D5/vms/i-00000002",</w:t>
            </w:r>
          </w:p>
          <w:p w:rsidR="00942FBB" w:rsidRPr="007F3323" w:rsidRDefault="00942FBB" w:rsidP="00B2040C">
            <w:pPr>
              <w:pStyle w:val="TableText"/>
            </w:pPr>
            <w:r w:rsidRPr="007F3323">
              <w:t xml:space="preserve">                "vmName": "win-002",</w:t>
            </w:r>
          </w:p>
          <w:p w:rsidR="00942FBB" w:rsidRPr="007F3323" w:rsidRDefault="00942FBB" w:rsidP="00B2040C">
            <w:pPr>
              <w:pStyle w:val="TableText"/>
            </w:pPr>
            <w:r w:rsidRPr="007F3323">
              <w:t xml:space="preserve">                "sourceHostUrn": "urn:sites:3C0207D5:hosts:63",</w:t>
            </w:r>
          </w:p>
          <w:p w:rsidR="00942FBB" w:rsidRPr="007F3323" w:rsidRDefault="00942FBB" w:rsidP="00B2040C">
            <w:pPr>
              <w:pStyle w:val="TableText"/>
            </w:pPr>
            <w:r w:rsidRPr="007F3323">
              <w:t xml:space="preserve">                "sourceHostUri": "/service/sites/3C0207D5/hosts/63",</w:t>
            </w:r>
          </w:p>
          <w:p w:rsidR="00942FBB" w:rsidRPr="007F3323" w:rsidRDefault="00942FBB" w:rsidP="00B2040C">
            <w:pPr>
              <w:pStyle w:val="TableText"/>
            </w:pPr>
            <w:r w:rsidRPr="007F3323">
              <w:t xml:space="preserve">                "sourceHostName": "CNA_01",</w:t>
            </w:r>
          </w:p>
          <w:p w:rsidR="00942FBB" w:rsidRPr="007F3323" w:rsidRDefault="00942FBB" w:rsidP="00B2040C">
            <w:pPr>
              <w:pStyle w:val="TableText"/>
            </w:pPr>
            <w:r w:rsidRPr="007F3323">
              <w:t xml:space="preserve">                "destinationHostUrn": "urn:sites:3C0207D5:hosts:111",</w:t>
            </w:r>
          </w:p>
          <w:p w:rsidR="00942FBB" w:rsidRPr="007F3323" w:rsidRDefault="00942FBB" w:rsidP="00B2040C">
            <w:pPr>
              <w:pStyle w:val="TableText"/>
            </w:pPr>
            <w:r w:rsidRPr="007F3323">
              <w:t xml:space="preserve">                "destinationHostUri": "/service/sites/3C0207D5/hosts/111",</w:t>
            </w:r>
          </w:p>
          <w:p w:rsidR="00942FBB" w:rsidRPr="007F3323" w:rsidRDefault="00942FBB" w:rsidP="00B2040C">
            <w:pPr>
              <w:pStyle w:val="TableText"/>
            </w:pPr>
            <w:r w:rsidRPr="007F3323">
              <w:t xml:space="preserve">                "destinationHostName": "CNA_02"</w:t>
            </w:r>
          </w:p>
          <w:p w:rsidR="00942FBB" w:rsidRPr="007F3323" w:rsidRDefault="00942FBB" w:rsidP="00B2040C">
            <w:pPr>
              <w:pStyle w:val="TableText"/>
            </w:pPr>
            <w:r w:rsidRPr="007F3323">
              <w:t xml:space="preserve">            },</w:t>
            </w:r>
          </w:p>
          <w:p w:rsidR="00942FBB" w:rsidRPr="007F3323" w:rsidRDefault="00942FBB" w:rsidP="00B2040C">
            <w:pPr>
              <w:pStyle w:val="TableText"/>
            </w:pPr>
            <w:r w:rsidRPr="007F3323">
              <w:t xml:space="preserve">            "hostRecommendation": null</w:t>
            </w:r>
          </w:p>
          <w:p w:rsidR="00942FBB" w:rsidRPr="007F3323" w:rsidRDefault="00942FBB" w:rsidP="00B2040C">
            <w:pPr>
              <w:pStyle w:val="TableText"/>
            </w:pPr>
            <w:r w:rsidRPr="007F3323">
              <w:t xml:space="preserve">        }</w:t>
            </w:r>
          </w:p>
          <w:p w:rsidR="00942FBB" w:rsidRPr="007F3323" w:rsidRDefault="00942FBB" w:rsidP="00B2040C">
            <w:pPr>
              <w:pStyle w:val="TableText"/>
            </w:pPr>
            <w:r w:rsidRPr="007F3323">
              <w:t xml:space="preserve">    ]</w:t>
            </w:r>
          </w:p>
          <w:p w:rsidR="00942FBB" w:rsidRPr="007F3323" w:rsidRDefault="00942FBB" w:rsidP="00B2040C">
            <w:pPr>
              <w:pStyle w:val="TableText"/>
            </w:pPr>
            <w:r w:rsidRPr="007F3323">
              <w:t>}</w:t>
            </w: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rPr>
                <w:rFonts w:hint="eastAsia"/>
              </w:rPr>
              <w:t>错误码</w:t>
            </w:r>
          </w:p>
        </w:tc>
        <w:tc>
          <w:tcPr>
            <w:tcW w:w="8471" w:type="dxa"/>
            <w:tcBorders>
              <w:top w:val="single" w:sz="4" w:space="0" w:color="000000"/>
              <w:left w:val="single" w:sz="4" w:space="0" w:color="000000"/>
              <w:bottom w:val="single" w:sz="4" w:space="0" w:color="000000"/>
              <w:right w:val="single" w:sz="4" w:space="0" w:color="000000"/>
            </w:tcBorders>
          </w:tcPr>
          <w:tbl>
            <w:tblPr>
              <w:tblStyle w:val="ab"/>
              <w:tblW w:w="8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33"/>
              <w:gridCol w:w="1276"/>
              <w:gridCol w:w="5811"/>
            </w:tblGrid>
            <w:tr w:rsidR="00942FBB" w:rsidRPr="007F3323" w:rsidTr="005348A4">
              <w:tc>
                <w:tcPr>
                  <w:tcW w:w="1333" w:type="dxa"/>
                </w:tcPr>
                <w:p w:rsidR="00942FBB" w:rsidRPr="007F3323" w:rsidRDefault="00942FBB" w:rsidP="00B2040C">
                  <w:pPr>
                    <w:pStyle w:val="TableText"/>
                  </w:pPr>
                  <w:r w:rsidRPr="007F3323">
                    <w:t>http</w:t>
                  </w:r>
                  <w:r w:rsidRPr="007F3323">
                    <w:t>错误码</w:t>
                  </w:r>
                </w:p>
              </w:tc>
              <w:tc>
                <w:tcPr>
                  <w:tcW w:w="1276" w:type="dxa"/>
                </w:tcPr>
                <w:p w:rsidR="00942FBB" w:rsidRPr="007F3323" w:rsidRDefault="00942FBB" w:rsidP="00B2040C">
                  <w:pPr>
                    <w:pStyle w:val="TableText"/>
                  </w:pPr>
                  <w:r w:rsidRPr="007F3323">
                    <w:t>errorcode</w:t>
                  </w:r>
                </w:p>
              </w:tc>
              <w:tc>
                <w:tcPr>
                  <w:tcW w:w="5811" w:type="dxa"/>
                </w:tcPr>
                <w:p w:rsidR="00942FBB" w:rsidRPr="007F3323" w:rsidRDefault="00942FBB" w:rsidP="00B2040C">
                  <w:pPr>
                    <w:pStyle w:val="TableText"/>
                  </w:pPr>
                  <w:r w:rsidRPr="007F3323">
                    <w:t>描述</w:t>
                  </w:r>
                </w:p>
              </w:tc>
            </w:tr>
            <w:tr w:rsidR="00942FBB" w:rsidRPr="007F3323" w:rsidDel="00B14DA8" w:rsidTr="005348A4">
              <w:tc>
                <w:tcPr>
                  <w:tcW w:w="1333" w:type="dxa"/>
                </w:tcPr>
                <w:p w:rsidR="00942FBB" w:rsidRPr="007F3323" w:rsidRDefault="00942FBB" w:rsidP="00EB602D">
                  <w:pPr>
                    <w:pStyle w:val="TableText"/>
                  </w:pPr>
                  <w:r w:rsidRPr="007F3323">
                    <w:t>400</w:t>
                  </w:r>
                </w:p>
              </w:tc>
              <w:tc>
                <w:tcPr>
                  <w:tcW w:w="1276" w:type="dxa"/>
                </w:tcPr>
                <w:p w:rsidR="00942FBB" w:rsidRPr="007F3323" w:rsidRDefault="00942FBB" w:rsidP="00EB602D">
                  <w:pPr>
                    <w:pStyle w:val="TableText"/>
                  </w:pPr>
                  <w:r w:rsidRPr="007F3323">
                    <w:t>10300028</w:t>
                  </w:r>
                </w:p>
              </w:tc>
              <w:tc>
                <w:tcPr>
                  <w:tcW w:w="5811" w:type="dxa"/>
                </w:tcPr>
                <w:p w:rsidR="00942FBB" w:rsidRPr="007F3323" w:rsidDel="00B14DA8" w:rsidRDefault="00942FBB" w:rsidP="00B2040C">
                  <w:pPr>
                    <w:pStyle w:val="TableText"/>
                  </w:pPr>
                  <w:r w:rsidRPr="007F3323">
                    <w:rPr>
                      <w:rFonts w:hint="eastAsia"/>
                    </w:rPr>
                    <w:t>指定的集群不存在。</w:t>
                  </w:r>
                </w:p>
              </w:tc>
            </w:tr>
          </w:tbl>
          <w:p w:rsidR="00942FBB" w:rsidRPr="007F3323" w:rsidRDefault="00942FBB" w:rsidP="00B2040C">
            <w:pPr>
              <w:pStyle w:val="TableText"/>
            </w:pPr>
          </w:p>
        </w:tc>
      </w:tr>
    </w:tbl>
    <w:p w:rsidR="00942FBB" w:rsidRPr="007F3323" w:rsidRDefault="00942FBB" w:rsidP="00942FBB"/>
    <w:p w:rsidR="00942FBB" w:rsidRPr="007F3323" w:rsidRDefault="00942FBB" w:rsidP="002B57DB">
      <w:pPr>
        <w:pStyle w:val="31"/>
      </w:pPr>
      <w:bookmarkStart w:id="376" w:name="_Toc439920347"/>
      <w:bookmarkStart w:id="377" w:name="_Toc509581387"/>
      <w:bookmarkStart w:id="378" w:name="_Toc28631517"/>
      <w:r w:rsidRPr="007F3323">
        <w:rPr>
          <w:rFonts w:ascii="Times New Roman" w:eastAsiaTheme="minorEastAsia" w:hAnsi="Times New Roman" w:cs="Times New Roman"/>
        </w:rPr>
        <w:t>查询</w:t>
      </w:r>
      <w:r w:rsidRPr="007F3323">
        <w:t>集群</w:t>
      </w:r>
      <w:r w:rsidRPr="007F3323">
        <w:rPr>
          <w:rFonts w:hint="eastAsia"/>
        </w:rPr>
        <w:t>DRS</w:t>
      </w:r>
      <w:r w:rsidRPr="007F3323">
        <w:rPr>
          <w:rFonts w:hint="eastAsia"/>
        </w:rPr>
        <w:t>历史</w:t>
      </w:r>
      <w:r w:rsidRPr="007F3323">
        <w:t>建议</w:t>
      </w:r>
      <w:bookmarkEnd w:id="376"/>
      <w:bookmarkEnd w:id="377"/>
      <w:bookmarkEnd w:id="378"/>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354"/>
        <w:gridCol w:w="8285"/>
      </w:tblGrid>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接口功能</w:t>
            </w:r>
          </w:p>
        </w:tc>
        <w:tc>
          <w:tcPr>
            <w:tcW w:w="8505"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查询集群</w:t>
            </w:r>
            <w:r w:rsidRPr="007F3323">
              <w:rPr>
                <w:rFonts w:hint="eastAsia"/>
              </w:rPr>
              <w:t>DRS</w:t>
            </w:r>
            <w:r w:rsidRPr="007F3323">
              <w:rPr>
                <w:rFonts w:hint="eastAsia"/>
              </w:rPr>
              <w:t>历史</w:t>
            </w:r>
            <w:r w:rsidRPr="007F3323">
              <w:t>建议</w:t>
            </w: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接口描述</w:t>
            </w:r>
          </w:p>
        </w:tc>
        <w:tc>
          <w:tcPr>
            <w:tcW w:w="8505" w:type="dxa"/>
            <w:tcBorders>
              <w:top w:val="single" w:sz="4" w:space="0" w:color="000000"/>
              <w:left w:val="single" w:sz="4" w:space="0" w:color="000000"/>
              <w:bottom w:val="single" w:sz="4" w:space="0" w:color="000000"/>
              <w:right w:val="single" w:sz="4" w:space="0" w:color="000000"/>
            </w:tcBorders>
          </w:tcPr>
          <w:tbl>
            <w:tblP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63"/>
              <w:gridCol w:w="1134"/>
              <w:gridCol w:w="5953"/>
            </w:tblGrid>
            <w:tr w:rsidR="00942FBB" w:rsidRPr="007F3323" w:rsidTr="005348A4">
              <w:tc>
                <w:tcPr>
                  <w:tcW w:w="705" w:type="pct"/>
                  <w:shd w:val="clear" w:color="auto" w:fill="D9D9D9"/>
                </w:tcPr>
                <w:p w:rsidR="00942FBB" w:rsidRPr="007F3323" w:rsidRDefault="00942FBB" w:rsidP="00B2040C">
                  <w:pPr>
                    <w:pStyle w:val="TableText"/>
                    <w:rPr>
                      <w:b/>
                    </w:rPr>
                  </w:pPr>
                  <w:bookmarkStart w:id="379" w:name="OLE_LINK32"/>
                  <w:r w:rsidRPr="007F3323">
                    <w:t>Na</w:t>
                  </w:r>
                  <w:r w:rsidRPr="007F3323">
                    <w:rPr>
                      <w:b/>
                    </w:rPr>
                    <w:t>me</w:t>
                  </w:r>
                </w:p>
              </w:tc>
              <w:tc>
                <w:tcPr>
                  <w:tcW w:w="4295" w:type="pct"/>
                  <w:gridSpan w:val="2"/>
                  <w:shd w:val="clear" w:color="auto" w:fill="auto"/>
                </w:tcPr>
                <w:p w:rsidR="00942FBB" w:rsidRPr="007F3323" w:rsidRDefault="00942FBB" w:rsidP="00B2040C">
                  <w:pPr>
                    <w:pStyle w:val="TableText"/>
                  </w:pPr>
                  <w:r w:rsidRPr="007F3323">
                    <w:rPr>
                      <w:rFonts w:hint="eastAsia"/>
                    </w:rPr>
                    <w:t>请求</w:t>
                  </w:r>
                  <w:r w:rsidRPr="007F3323">
                    <w:t>正文描述</w:t>
                  </w:r>
                </w:p>
              </w:tc>
            </w:tr>
            <w:tr w:rsidR="00942FBB" w:rsidRPr="007F3323" w:rsidTr="005348A4">
              <w:tc>
                <w:tcPr>
                  <w:tcW w:w="705" w:type="pct"/>
                  <w:shd w:val="clear" w:color="auto" w:fill="D9D9D9"/>
                </w:tcPr>
                <w:p w:rsidR="00942FBB" w:rsidRPr="007F3323" w:rsidRDefault="00942FBB" w:rsidP="00B2040C">
                  <w:pPr>
                    <w:pStyle w:val="TableText"/>
                    <w:rPr>
                      <w:b/>
                    </w:rPr>
                  </w:pPr>
                  <w:r w:rsidRPr="007F3323">
                    <w:rPr>
                      <w:b/>
                    </w:rPr>
                    <w:t>Attribute</w:t>
                  </w:r>
                </w:p>
              </w:tc>
              <w:tc>
                <w:tcPr>
                  <w:tcW w:w="687" w:type="pct"/>
                  <w:shd w:val="clear" w:color="auto" w:fill="D9D9D9"/>
                </w:tcPr>
                <w:p w:rsidR="00942FBB" w:rsidRPr="007F3323" w:rsidRDefault="00942FBB" w:rsidP="00B2040C">
                  <w:pPr>
                    <w:pStyle w:val="TableText"/>
                    <w:rPr>
                      <w:b/>
                    </w:rPr>
                  </w:pPr>
                  <w:r w:rsidRPr="007F3323">
                    <w:rPr>
                      <w:b/>
                    </w:rPr>
                    <w:t>Type</w:t>
                  </w:r>
                </w:p>
              </w:tc>
              <w:tc>
                <w:tcPr>
                  <w:tcW w:w="3607" w:type="pct"/>
                  <w:shd w:val="clear" w:color="auto" w:fill="D9D9D9"/>
                </w:tcPr>
                <w:p w:rsidR="00942FBB" w:rsidRPr="007F3323" w:rsidRDefault="00942FBB" w:rsidP="00B2040C">
                  <w:pPr>
                    <w:pStyle w:val="TableText"/>
                    <w:rPr>
                      <w:b/>
                    </w:rPr>
                  </w:pPr>
                  <w:r w:rsidRPr="007F3323">
                    <w:rPr>
                      <w:b/>
                    </w:rPr>
                    <w:t>Description</w:t>
                  </w:r>
                </w:p>
              </w:tc>
            </w:tr>
            <w:tr w:rsidR="00942FBB" w:rsidRPr="007F3323" w:rsidTr="005348A4">
              <w:tc>
                <w:tcPr>
                  <w:tcW w:w="705" w:type="pct"/>
                </w:tcPr>
                <w:p w:rsidR="00942FBB" w:rsidRPr="007F3323" w:rsidRDefault="00942FBB" w:rsidP="00B2040C">
                  <w:pPr>
                    <w:pStyle w:val="TableText"/>
                  </w:pPr>
                  <w:r w:rsidRPr="007F3323">
                    <w:rPr>
                      <w:rFonts w:hint="eastAsia"/>
                    </w:rPr>
                    <w:t>limit</w:t>
                  </w:r>
                </w:p>
              </w:tc>
              <w:tc>
                <w:tcPr>
                  <w:tcW w:w="687" w:type="pct"/>
                  <w:shd w:val="clear" w:color="auto" w:fill="auto"/>
                </w:tcPr>
                <w:p w:rsidR="00942FBB" w:rsidRPr="007F3323" w:rsidRDefault="00942FBB" w:rsidP="00B2040C">
                  <w:pPr>
                    <w:pStyle w:val="TableText"/>
                  </w:pPr>
                  <w:r w:rsidRPr="007F3323">
                    <w:t>int</w:t>
                  </w:r>
                </w:p>
              </w:tc>
              <w:tc>
                <w:tcPr>
                  <w:tcW w:w="3607" w:type="pct"/>
                  <w:shd w:val="clear" w:color="auto" w:fill="auto"/>
                </w:tcPr>
                <w:p w:rsidR="00942FBB" w:rsidRPr="007F3323" w:rsidRDefault="00942FBB" w:rsidP="00B2040C">
                  <w:pPr>
                    <w:pStyle w:val="TableText"/>
                  </w:pPr>
                  <w:r w:rsidRPr="007F3323">
                    <w:rPr>
                      <w:rFonts w:hint="eastAsia"/>
                    </w:rPr>
                    <w:t>分页查询时单页虚拟机量上限，可选，默认为</w:t>
                  </w:r>
                  <w:r w:rsidRPr="007F3323">
                    <w:rPr>
                      <w:rFonts w:hint="eastAsia"/>
                    </w:rPr>
                    <w:t>100</w:t>
                  </w:r>
                  <w:r w:rsidRPr="007F3323">
                    <w:rPr>
                      <w:rFonts w:hint="eastAsia"/>
                    </w:rPr>
                    <w:t>，最大为</w:t>
                  </w:r>
                  <w:r w:rsidRPr="007F3323">
                    <w:rPr>
                      <w:rFonts w:hint="eastAsia"/>
                    </w:rPr>
                    <w:t>100</w:t>
                  </w:r>
                </w:p>
              </w:tc>
            </w:tr>
            <w:tr w:rsidR="00942FBB" w:rsidRPr="007F3323" w:rsidTr="005348A4">
              <w:tc>
                <w:tcPr>
                  <w:tcW w:w="705" w:type="pct"/>
                </w:tcPr>
                <w:p w:rsidR="00942FBB" w:rsidRPr="007F3323" w:rsidRDefault="00942FBB" w:rsidP="00B2040C">
                  <w:pPr>
                    <w:pStyle w:val="TableText"/>
                  </w:pPr>
                  <w:r w:rsidRPr="007F3323">
                    <w:rPr>
                      <w:rFonts w:hint="eastAsia"/>
                    </w:rPr>
                    <w:t>offset</w:t>
                  </w:r>
                </w:p>
              </w:tc>
              <w:tc>
                <w:tcPr>
                  <w:tcW w:w="687" w:type="pct"/>
                  <w:shd w:val="clear" w:color="auto" w:fill="auto"/>
                </w:tcPr>
                <w:p w:rsidR="00942FBB" w:rsidRPr="007F3323" w:rsidRDefault="00942FBB" w:rsidP="00B2040C">
                  <w:pPr>
                    <w:pStyle w:val="TableText"/>
                  </w:pPr>
                  <w:r w:rsidRPr="007F3323">
                    <w:t>int</w:t>
                  </w:r>
                </w:p>
              </w:tc>
              <w:tc>
                <w:tcPr>
                  <w:tcW w:w="3607" w:type="pct"/>
                  <w:shd w:val="clear" w:color="auto" w:fill="auto"/>
                </w:tcPr>
                <w:p w:rsidR="00942FBB" w:rsidRPr="007F3323" w:rsidRDefault="00942FBB" w:rsidP="00B2040C">
                  <w:pPr>
                    <w:pStyle w:val="TableText"/>
                  </w:pPr>
                  <w:r w:rsidRPr="007F3323">
                    <w:rPr>
                      <w:rFonts w:hint="eastAsia"/>
                    </w:rPr>
                    <w:t>分页查询的偏移量，可选，默认为</w:t>
                  </w:r>
                  <w:r w:rsidRPr="007F3323">
                    <w:rPr>
                      <w:rFonts w:hint="eastAsia"/>
                    </w:rPr>
                    <w:t>0</w:t>
                  </w:r>
                </w:p>
              </w:tc>
            </w:tr>
            <w:tr w:rsidR="00942FBB" w:rsidRPr="007F3323" w:rsidTr="005348A4">
              <w:tc>
                <w:tcPr>
                  <w:tcW w:w="705" w:type="pct"/>
                </w:tcPr>
                <w:p w:rsidR="00942FBB" w:rsidRPr="007F3323" w:rsidRDefault="00942FBB" w:rsidP="00B2040C">
                  <w:pPr>
                    <w:pStyle w:val="TableText"/>
                  </w:pPr>
                  <w:r w:rsidRPr="007F3323">
                    <w:rPr>
                      <w:rFonts w:hint="eastAsia"/>
                    </w:rPr>
                    <w:t>searchKey</w:t>
                  </w:r>
                </w:p>
              </w:tc>
              <w:tc>
                <w:tcPr>
                  <w:tcW w:w="687" w:type="pct"/>
                  <w:shd w:val="clear" w:color="auto" w:fill="auto"/>
                </w:tcPr>
                <w:p w:rsidR="00942FBB" w:rsidRPr="007F3323" w:rsidRDefault="00942FBB" w:rsidP="00B2040C">
                  <w:pPr>
                    <w:pStyle w:val="TableText"/>
                  </w:pPr>
                  <w:r w:rsidRPr="007F3323">
                    <w:rPr>
                      <w:rFonts w:hint="eastAsia"/>
                    </w:rPr>
                    <w:t>string</w:t>
                  </w:r>
                </w:p>
              </w:tc>
              <w:tc>
                <w:tcPr>
                  <w:tcW w:w="3607" w:type="pct"/>
                  <w:shd w:val="clear" w:color="auto" w:fill="auto"/>
                </w:tcPr>
                <w:p w:rsidR="00942FBB" w:rsidRPr="007F3323" w:rsidRDefault="00942FBB" w:rsidP="00B2040C">
                  <w:pPr>
                    <w:pStyle w:val="TableText"/>
                  </w:pPr>
                  <w:r w:rsidRPr="007F3323">
                    <w:rPr>
                      <w:rFonts w:hint="eastAsia"/>
                    </w:rPr>
                    <w:t>查询关键字，支持对虚拟机和主机名称的模糊查询过滤，可选</w:t>
                  </w:r>
                </w:p>
              </w:tc>
            </w:tr>
            <w:bookmarkEnd w:id="379"/>
          </w:tbl>
          <w:p w:rsidR="00942FBB" w:rsidRPr="007F3323" w:rsidRDefault="00942FBB" w:rsidP="00B2040C">
            <w:pPr>
              <w:pStyle w:val="TableText"/>
            </w:pPr>
          </w:p>
          <w:tbl>
            <w:tblPr>
              <w:tblW w:w="8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63"/>
              <w:gridCol w:w="1135"/>
              <w:gridCol w:w="6094"/>
            </w:tblGrid>
            <w:tr w:rsidR="00942FBB" w:rsidRPr="007F3323" w:rsidTr="005348A4">
              <w:tc>
                <w:tcPr>
                  <w:tcW w:w="693" w:type="pct"/>
                  <w:shd w:val="clear" w:color="auto" w:fill="D9D9D9"/>
                </w:tcPr>
                <w:p w:rsidR="00942FBB" w:rsidRPr="007F3323" w:rsidRDefault="00942FBB" w:rsidP="00B2040C">
                  <w:pPr>
                    <w:pStyle w:val="TableText"/>
                    <w:rPr>
                      <w:b/>
                    </w:rPr>
                  </w:pPr>
                  <w:r w:rsidRPr="007F3323">
                    <w:t>Na</w:t>
                  </w:r>
                  <w:r w:rsidRPr="007F3323">
                    <w:rPr>
                      <w:b/>
                    </w:rPr>
                    <w:t>me</w:t>
                  </w:r>
                </w:p>
              </w:tc>
              <w:tc>
                <w:tcPr>
                  <w:tcW w:w="4307" w:type="pct"/>
                  <w:gridSpan w:val="2"/>
                  <w:shd w:val="clear" w:color="auto" w:fill="auto"/>
                </w:tcPr>
                <w:p w:rsidR="00942FBB" w:rsidRPr="007F3323" w:rsidRDefault="00942FBB" w:rsidP="00B2040C">
                  <w:pPr>
                    <w:pStyle w:val="TableText"/>
                  </w:pPr>
                  <w:r w:rsidRPr="007F3323">
                    <w:t>响应正文描述</w:t>
                  </w:r>
                </w:p>
              </w:tc>
            </w:tr>
            <w:tr w:rsidR="00942FBB" w:rsidRPr="007F3323" w:rsidTr="005348A4">
              <w:tc>
                <w:tcPr>
                  <w:tcW w:w="693" w:type="pct"/>
                  <w:shd w:val="clear" w:color="auto" w:fill="D9D9D9"/>
                </w:tcPr>
                <w:p w:rsidR="00942FBB" w:rsidRPr="007F3323" w:rsidRDefault="00942FBB" w:rsidP="00B2040C">
                  <w:pPr>
                    <w:pStyle w:val="TableText"/>
                    <w:rPr>
                      <w:b/>
                    </w:rPr>
                  </w:pPr>
                  <w:r w:rsidRPr="007F3323">
                    <w:rPr>
                      <w:b/>
                    </w:rPr>
                    <w:t>Attribute</w:t>
                  </w:r>
                </w:p>
              </w:tc>
              <w:tc>
                <w:tcPr>
                  <w:tcW w:w="676" w:type="pct"/>
                  <w:shd w:val="clear" w:color="auto" w:fill="D9D9D9"/>
                </w:tcPr>
                <w:p w:rsidR="00942FBB" w:rsidRPr="007F3323" w:rsidRDefault="00942FBB" w:rsidP="00B2040C">
                  <w:pPr>
                    <w:pStyle w:val="TableText"/>
                    <w:rPr>
                      <w:b/>
                    </w:rPr>
                  </w:pPr>
                  <w:r w:rsidRPr="007F3323">
                    <w:rPr>
                      <w:b/>
                    </w:rPr>
                    <w:t>Type</w:t>
                  </w:r>
                </w:p>
              </w:tc>
              <w:tc>
                <w:tcPr>
                  <w:tcW w:w="3631" w:type="pct"/>
                  <w:shd w:val="clear" w:color="auto" w:fill="D9D9D9"/>
                </w:tcPr>
                <w:p w:rsidR="00942FBB" w:rsidRPr="007F3323" w:rsidRDefault="00942FBB" w:rsidP="00B2040C">
                  <w:pPr>
                    <w:pStyle w:val="TableText"/>
                    <w:rPr>
                      <w:b/>
                    </w:rPr>
                  </w:pPr>
                  <w:r w:rsidRPr="007F3323">
                    <w:rPr>
                      <w:b/>
                    </w:rPr>
                    <w:t>Description</w:t>
                  </w:r>
                </w:p>
              </w:tc>
            </w:tr>
            <w:tr w:rsidR="00942FBB" w:rsidRPr="007F3323" w:rsidTr="005348A4">
              <w:tc>
                <w:tcPr>
                  <w:tcW w:w="693" w:type="pct"/>
                  <w:shd w:val="clear" w:color="auto" w:fill="D9D9D9"/>
                </w:tcPr>
                <w:p w:rsidR="00942FBB" w:rsidRPr="007F3323" w:rsidRDefault="00942FBB" w:rsidP="00B2040C">
                  <w:pPr>
                    <w:pStyle w:val="TableText"/>
                    <w:rPr>
                      <w:b/>
                    </w:rPr>
                  </w:pPr>
                  <w:r w:rsidRPr="007F3323">
                    <w:rPr>
                      <w:rFonts w:cs="Times New Roman"/>
                    </w:rPr>
                    <w:t>total</w:t>
                  </w:r>
                </w:p>
              </w:tc>
              <w:tc>
                <w:tcPr>
                  <w:tcW w:w="676" w:type="pct"/>
                  <w:shd w:val="clear" w:color="auto" w:fill="D9D9D9"/>
                </w:tcPr>
                <w:p w:rsidR="00942FBB" w:rsidRPr="007F3323" w:rsidRDefault="00942FBB" w:rsidP="00B2040C">
                  <w:pPr>
                    <w:pStyle w:val="TableText"/>
                    <w:rPr>
                      <w:b/>
                    </w:rPr>
                  </w:pPr>
                  <w:r w:rsidRPr="007F3323">
                    <w:rPr>
                      <w:rFonts w:cs="Times New Roman"/>
                    </w:rPr>
                    <w:t>integer</w:t>
                  </w:r>
                </w:p>
              </w:tc>
              <w:tc>
                <w:tcPr>
                  <w:tcW w:w="3631" w:type="pct"/>
                  <w:shd w:val="clear" w:color="auto" w:fill="D9D9D9"/>
                </w:tcPr>
                <w:p w:rsidR="00942FBB" w:rsidRPr="007F3323" w:rsidRDefault="00942FBB" w:rsidP="00B2040C">
                  <w:pPr>
                    <w:pStyle w:val="TableText"/>
                    <w:rPr>
                      <w:b/>
                    </w:rPr>
                  </w:pPr>
                  <w:r w:rsidRPr="007F3323">
                    <w:rPr>
                      <w:rFonts w:cs="Times New Roman"/>
                    </w:rPr>
                    <w:t>DRS</w:t>
                  </w:r>
                  <w:r w:rsidRPr="007F3323">
                    <w:rPr>
                      <w:rFonts w:cs="Times New Roman" w:hint="eastAsia"/>
                    </w:rPr>
                    <w:t>历史建议</w:t>
                  </w:r>
                  <w:r w:rsidRPr="007F3323">
                    <w:rPr>
                      <w:rFonts w:cs="Times New Roman"/>
                    </w:rPr>
                    <w:t>数量</w:t>
                  </w:r>
                </w:p>
              </w:tc>
            </w:tr>
            <w:tr w:rsidR="00942FBB" w:rsidRPr="007F3323" w:rsidTr="005348A4">
              <w:tc>
                <w:tcPr>
                  <w:tcW w:w="693" w:type="pct"/>
                </w:tcPr>
                <w:p w:rsidR="00942FBB" w:rsidRPr="007F3323" w:rsidRDefault="00942FBB" w:rsidP="00B2040C">
                  <w:pPr>
                    <w:pStyle w:val="TableText"/>
                  </w:pPr>
                  <w:r w:rsidRPr="007F3323">
                    <w:t>recommendations</w:t>
                  </w:r>
                </w:p>
              </w:tc>
              <w:tc>
                <w:tcPr>
                  <w:tcW w:w="676" w:type="pct"/>
                  <w:shd w:val="clear" w:color="auto" w:fill="auto"/>
                </w:tcPr>
                <w:p w:rsidR="00942FBB" w:rsidRPr="007F3323" w:rsidRDefault="00942FBB" w:rsidP="00B2040C">
                  <w:pPr>
                    <w:pStyle w:val="TableText"/>
                  </w:pPr>
                  <w:r w:rsidRPr="007F3323">
                    <w:t>structure[]</w:t>
                  </w:r>
                </w:p>
              </w:tc>
              <w:tc>
                <w:tcPr>
                  <w:tcW w:w="3631" w:type="pct"/>
                  <w:shd w:val="clear" w:color="auto" w:fill="auto"/>
                </w:tcPr>
                <w:p w:rsidR="00942FBB" w:rsidRPr="007F3323" w:rsidRDefault="00942FBB" w:rsidP="00B2040C">
                  <w:pPr>
                    <w:pStyle w:val="TableText"/>
                  </w:pPr>
                  <w:r w:rsidRPr="007F3323">
                    <w:rPr>
                      <w:rFonts w:hint="eastAsia"/>
                    </w:rPr>
                    <w:t>DRS</w:t>
                  </w:r>
                  <w:r w:rsidRPr="007F3323">
                    <w:rPr>
                      <w:rFonts w:hint="eastAsia"/>
                    </w:rPr>
                    <w:t>历史建议</w:t>
                  </w:r>
                </w:p>
                <w:tbl>
                  <w:tblPr>
                    <w:tblW w:w="59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14"/>
                    <w:gridCol w:w="1133"/>
                    <w:gridCol w:w="3434"/>
                  </w:tblGrid>
                  <w:tr w:rsidR="00942FBB" w:rsidRPr="007F3323" w:rsidTr="005348A4">
                    <w:tc>
                      <w:tcPr>
                        <w:tcW w:w="1182" w:type="pct"/>
                        <w:shd w:val="clear" w:color="auto" w:fill="D9D9D9"/>
                      </w:tcPr>
                      <w:p w:rsidR="00942FBB" w:rsidRPr="007F3323" w:rsidRDefault="00942FBB" w:rsidP="00B2040C">
                        <w:pPr>
                          <w:pStyle w:val="TableText"/>
                          <w:rPr>
                            <w:b/>
                          </w:rPr>
                        </w:pPr>
                        <w:r w:rsidRPr="007F3323">
                          <w:rPr>
                            <w:b/>
                          </w:rPr>
                          <w:t>Attribute</w:t>
                        </w:r>
                      </w:p>
                    </w:tc>
                    <w:tc>
                      <w:tcPr>
                        <w:tcW w:w="947" w:type="pct"/>
                        <w:shd w:val="clear" w:color="auto" w:fill="D9D9D9"/>
                      </w:tcPr>
                      <w:p w:rsidR="00942FBB" w:rsidRPr="007F3323" w:rsidRDefault="00942FBB" w:rsidP="00B2040C">
                        <w:pPr>
                          <w:pStyle w:val="TableText"/>
                          <w:rPr>
                            <w:b/>
                          </w:rPr>
                        </w:pPr>
                        <w:r w:rsidRPr="007F3323">
                          <w:rPr>
                            <w:b/>
                          </w:rPr>
                          <w:t>Type</w:t>
                        </w:r>
                      </w:p>
                    </w:tc>
                    <w:tc>
                      <w:tcPr>
                        <w:tcW w:w="2871" w:type="pct"/>
                        <w:shd w:val="clear" w:color="auto" w:fill="D9D9D9"/>
                      </w:tcPr>
                      <w:p w:rsidR="00942FBB" w:rsidRPr="007F3323" w:rsidRDefault="00942FBB" w:rsidP="00B2040C">
                        <w:pPr>
                          <w:pStyle w:val="TableText"/>
                          <w:rPr>
                            <w:b/>
                          </w:rPr>
                        </w:pPr>
                        <w:r w:rsidRPr="007F3323">
                          <w:rPr>
                            <w:b/>
                          </w:rPr>
                          <w:t>Description</w:t>
                        </w:r>
                      </w:p>
                    </w:tc>
                  </w:tr>
                  <w:tr w:rsidR="00942FBB" w:rsidRPr="007F3323" w:rsidTr="005348A4">
                    <w:tc>
                      <w:tcPr>
                        <w:tcW w:w="1182" w:type="pct"/>
                      </w:tcPr>
                      <w:p w:rsidR="00942FBB" w:rsidRPr="007F3323" w:rsidRDefault="00942FBB" w:rsidP="00B2040C">
                        <w:pPr>
                          <w:pStyle w:val="TableText"/>
                        </w:pPr>
                        <w:r w:rsidRPr="007F3323">
                          <w:t>urn</w:t>
                        </w:r>
                      </w:p>
                    </w:tc>
                    <w:tc>
                      <w:tcPr>
                        <w:tcW w:w="947" w:type="pct"/>
                        <w:shd w:val="clear" w:color="auto" w:fill="auto"/>
                      </w:tcPr>
                      <w:p w:rsidR="00942FBB" w:rsidRPr="007F3323" w:rsidRDefault="00942FBB" w:rsidP="00B2040C">
                        <w:pPr>
                          <w:pStyle w:val="TableText"/>
                        </w:pPr>
                        <w:r w:rsidRPr="007F3323">
                          <w:t>string</w:t>
                        </w:r>
                      </w:p>
                    </w:tc>
                    <w:tc>
                      <w:tcPr>
                        <w:tcW w:w="2871" w:type="pct"/>
                        <w:shd w:val="clear" w:color="auto" w:fill="auto"/>
                      </w:tcPr>
                      <w:p w:rsidR="00942FBB" w:rsidRPr="007F3323" w:rsidRDefault="00942FBB" w:rsidP="00B2040C">
                        <w:pPr>
                          <w:pStyle w:val="TableText"/>
                        </w:pPr>
                        <w:r w:rsidRPr="007F3323">
                          <w:t>集群</w:t>
                        </w:r>
                        <w:r w:rsidRPr="007F3323">
                          <w:t>DRS</w:t>
                        </w:r>
                        <w:r w:rsidRPr="007F3323">
                          <w:t>建议标识</w:t>
                        </w:r>
                      </w:p>
                    </w:tc>
                  </w:tr>
                  <w:tr w:rsidR="00942FBB" w:rsidRPr="007F3323" w:rsidTr="005348A4">
                    <w:tc>
                      <w:tcPr>
                        <w:tcW w:w="1182" w:type="pct"/>
                      </w:tcPr>
                      <w:p w:rsidR="00942FBB" w:rsidRPr="007F3323" w:rsidRDefault="00942FBB" w:rsidP="00B2040C">
                        <w:pPr>
                          <w:pStyle w:val="TableText"/>
                        </w:pPr>
                        <w:r w:rsidRPr="007F3323">
                          <w:t>uri</w:t>
                        </w:r>
                      </w:p>
                    </w:tc>
                    <w:tc>
                      <w:tcPr>
                        <w:tcW w:w="947" w:type="pct"/>
                        <w:shd w:val="clear" w:color="auto" w:fill="auto"/>
                      </w:tcPr>
                      <w:p w:rsidR="00942FBB" w:rsidRPr="007F3323" w:rsidRDefault="00942FBB" w:rsidP="00B2040C">
                        <w:pPr>
                          <w:pStyle w:val="TableText"/>
                        </w:pPr>
                        <w:r w:rsidRPr="007F3323">
                          <w:t>string</w:t>
                        </w:r>
                      </w:p>
                    </w:tc>
                    <w:tc>
                      <w:tcPr>
                        <w:tcW w:w="2871" w:type="pct"/>
                        <w:shd w:val="clear" w:color="auto" w:fill="auto"/>
                      </w:tcPr>
                      <w:p w:rsidR="00942FBB" w:rsidRPr="007F3323" w:rsidRDefault="00942FBB" w:rsidP="00B2040C">
                        <w:pPr>
                          <w:pStyle w:val="TableText"/>
                        </w:pPr>
                        <w:r w:rsidRPr="007F3323">
                          <w:t>访问集群</w:t>
                        </w:r>
                        <w:r w:rsidRPr="007F3323">
                          <w:t>DRS</w:t>
                        </w:r>
                        <w:r w:rsidRPr="007F3323">
                          <w:t>建议</w:t>
                        </w:r>
                        <w:r w:rsidRPr="007F3323">
                          <w:t>uri</w:t>
                        </w:r>
                      </w:p>
                    </w:tc>
                  </w:tr>
                  <w:tr w:rsidR="00942FBB" w:rsidRPr="007F3323" w:rsidTr="005348A4">
                    <w:tc>
                      <w:tcPr>
                        <w:tcW w:w="1182" w:type="pct"/>
                      </w:tcPr>
                      <w:p w:rsidR="00942FBB" w:rsidRPr="007F3323" w:rsidRDefault="00942FBB" w:rsidP="00B2040C">
                        <w:pPr>
                          <w:pStyle w:val="TableText"/>
                        </w:pPr>
                        <w:r w:rsidRPr="007F3323">
                          <w:t>createTime</w:t>
                        </w:r>
                      </w:p>
                    </w:tc>
                    <w:tc>
                      <w:tcPr>
                        <w:tcW w:w="947" w:type="pct"/>
                        <w:shd w:val="clear" w:color="auto" w:fill="auto"/>
                      </w:tcPr>
                      <w:p w:rsidR="00942FBB" w:rsidRPr="007F3323" w:rsidRDefault="00942FBB" w:rsidP="00B2040C">
                        <w:pPr>
                          <w:pStyle w:val="TableText"/>
                        </w:pPr>
                        <w:r w:rsidRPr="007F3323">
                          <w:t>string</w:t>
                        </w:r>
                      </w:p>
                    </w:tc>
                    <w:tc>
                      <w:tcPr>
                        <w:tcW w:w="2871" w:type="pct"/>
                        <w:shd w:val="clear" w:color="auto" w:fill="auto"/>
                      </w:tcPr>
                      <w:p w:rsidR="00942FBB" w:rsidRPr="007F3323" w:rsidRDefault="00942FBB" w:rsidP="00B2040C">
                        <w:pPr>
                          <w:pStyle w:val="TableText"/>
                        </w:pPr>
                        <w:r w:rsidRPr="007F3323">
                          <w:t>建议生成时间</w:t>
                        </w:r>
                        <w:r w:rsidRPr="007F3323">
                          <w:t>(UTC)</w:t>
                        </w:r>
                      </w:p>
                    </w:tc>
                  </w:tr>
                  <w:tr w:rsidR="00942FBB" w:rsidRPr="007F3323" w:rsidTr="005348A4">
                    <w:tc>
                      <w:tcPr>
                        <w:tcW w:w="1182" w:type="pct"/>
                      </w:tcPr>
                      <w:p w:rsidR="00942FBB" w:rsidRPr="007F3323" w:rsidRDefault="00942FBB" w:rsidP="00B2040C">
                        <w:pPr>
                          <w:pStyle w:val="TableText"/>
                        </w:pPr>
                        <w:r w:rsidRPr="007F3323">
                          <w:rPr>
                            <w:rFonts w:hint="eastAsia"/>
                          </w:rPr>
                          <w:t>applyTime</w:t>
                        </w:r>
                      </w:p>
                    </w:tc>
                    <w:tc>
                      <w:tcPr>
                        <w:tcW w:w="947" w:type="pct"/>
                        <w:shd w:val="clear" w:color="auto" w:fill="auto"/>
                      </w:tcPr>
                      <w:p w:rsidR="00942FBB" w:rsidRPr="007F3323" w:rsidRDefault="00942FBB" w:rsidP="00B2040C">
                        <w:pPr>
                          <w:pStyle w:val="TableText"/>
                        </w:pPr>
                        <w:r w:rsidRPr="007F3323">
                          <w:t>string</w:t>
                        </w:r>
                      </w:p>
                    </w:tc>
                    <w:tc>
                      <w:tcPr>
                        <w:tcW w:w="2871" w:type="pct"/>
                        <w:shd w:val="clear" w:color="auto" w:fill="auto"/>
                      </w:tcPr>
                      <w:p w:rsidR="00942FBB" w:rsidRPr="007F3323" w:rsidRDefault="00942FBB" w:rsidP="00B2040C">
                        <w:pPr>
                          <w:pStyle w:val="TableText"/>
                        </w:pPr>
                        <w:r w:rsidRPr="007F3323">
                          <w:t>建议</w:t>
                        </w:r>
                        <w:r w:rsidRPr="007F3323">
                          <w:rPr>
                            <w:rFonts w:hint="eastAsia"/>
                          </w:rPr>
                          <w:t>执行</w:t>
                        </w:r>
                        <w:r w:rsidRPr="007F3323">
                          <w:t>时间</w:t>
                        </w:r>
                        <w:r w:rsidRPr="007F3323">
                          <w:t>(UTC)</w:t>
                        </w:r>
                      </w:p>
                    </w:tc>
                  </w:tr>
                  <w:tr w:rsidR="00942FBB" w:rsidRPr="007F3323" w:rsidTr="005348A4">
                    <w:tc>
                      <w:tcPr>
                        <w:tcW w:w="1182" w:type="pct"/>
                      </w:tcPr>
                      <w:p w:rsidR="00942FBB" w:rsidRPr="007F3323" w:rsidRDefault="00942FBB" w:rsidP="00B2040C">
                        <w:pPr>
                          <w:pStyle w:val="TableText"/>
                        </w:pPr>
                        <w:r w:rsidRPr="007F3323">
                          <w:t>finishedTime</w:t>
                        </w:r>
                      </w:p>
                    </w:tc>
                    <w:tc>
                      <w:tcPr>
                        <w:tcW w:w="947" w:type="pct"/>
                        <w:shd w:val="clear" w:color="auto" w:fill="auto"/>
                      </w:tcPr>
                      <w:p w:rsidR="00942FBB" w:rsidRPr="007F3323" w:rsidRDefault="00942FBB" w:rsidP="00B2040C">
                        <w:pPr>
                          <w:pStyle w:val="TableText"/>
                        </w:pPr>
                        <w:r w:rsidRPr="007F3323">
                          <w:t>string</w:t>
                        </w:r>
                      </w:p>
                    </w:tc>
                    <w:tc>
                      <w:tcPr>
                        <w:tcW w:w="2871" w:type="pct"/>
                        <w:shd w:val="clear" w:color="auto" w:fill="auto"/>
                      </w:tcPr>
                      <w:p w:rsidR="00942FBB" w:rsidRPr="007F3323" w:rsidRDefault="00942FBB" w:rsidP="00B2040C">
                        <w:pPr>
                          <w:pStyle w:val="TableText"/>
                        </w:pPr>
                        <w:r w:rsidRPr="007F3323">
                          <w:rPr>
                            <w:rFonts w:hint="eastAsia"/>
                          </w:rPr>
                          <w:t>建议执行的完成时间（</w:t>
                        </w:r>
                        <w:r w:rsidRPr="007F3323">
                          <w:rPr>
                            <w:rFonts w:hint="eastAsia"/>
                          </w:rPr>
                          <w:t>UTC</w:t>
                        </w:r>
                        <w:r w:rsidRPr="007F3323">
                          <w:rPr>
                            <w:rFonts w:hint="eastAsia"/>
                          </w:rPr>
                          <w:t>）</w:t>
                        </w:r>
                      </w:p>
                    </w:tc>
                  </w:tr>
                  <w:tr w:rsidR="00942FBB" w:rsidRPr="007F3323" w:rsidTr="005348A4">
                    <w:tc>
                      <w:tcPr>
                        <w:tcW w:w="1182" w:type="pct"/>
                      </w:tcPr>
                      <w:p w:rsidR="00942FBB" w:rsidRPr="007F3323" w:rsidRDefault="00942FBB" w:rsidP="00B2040C">
                        <w:pPr>
                          <w:pStyle w:val="TableText"/>
                        </w:pPr>
                        <w:r w:rsidRPr="007F3323">
                          <w:rPr>
                            <w:rFonts w:hint="eastAsia"/>
                          </w:rPr>
                          <w:t>type</w:t>
                        </w:r>
                      </w:p>
                    </w:tc>
                    <w:tc>
                      <w:tcPr>
                        <w:tcW w:w="947" w:type="pct"/>
                        <w:shd w:val="clear" w:color="auto" w:fill="auto"/>
                      </w:tcPr>
                      <w:p w:rsidR="00942FBB" w:rsidRPr="007F3323" w:rsidRDefault="00942FBB" w:rsidP="00B2040C">
                        <w:pPr>
                          <w:pStyle w:val="TableText"/>
                        </w:pPr>
                        <w:r w:rsidRPr="007F3323">
                          <w:rPr>
                            <w:rFonts w:hint="eastAsia"/>
                          </w:rPr>
                          <w:t>string</w:t>
                        </w:r>
                      </w:p>
                    </w:tc>
                    <w:tc>
                      <w:tcPr>
                        <w:tcW w:w="2871" w:type="pct"/>
                        <w:shd w:val="clear" w:color="auto" w:fill="auto"/>
                      </w:tcPr>
                      <w:p w:rsidR="00942FBB" w:rsidRPr="007F3323" w:rsidRDefault="00942FBB" w:rsidP="00B2040C">
                        <w:pPr>
                          <w:pStyle w:val="TableText"/>
                        </w:pPr>
                        <w:r w:rsidRPr="007F3323">
                          <w:rPr>
                            <w:rFonts w:hint="eastAsia"/>
                          </w:rPr>
                          <w:t>建议类型：</w:t>
                        </w:r>
                      </w:p>
                      <w:p w:rsidR="00942FBB" w:rsidRPr="007F3323" w:rsidRDefault="00942FBB" w:rsidP="00B2040C">
                        <w:pPr>
                          <w:pStyle w:val="TableText"/>
                        </w:pPr>
                        <w:r w:rsidRPr="007F3323">
                          <w:t>migrateVm</w:t>
                        </w:r>
                        <w:r w:rsidRPr="007F3323">
                          <w:rPr>
                            <w:rFonts w:hint="eastAsia"/>
                          </w:rPr>
                          <w:t xml:space="preserve"> </w:t>
                        </w:r>
                        <w:r w:rsidRPr="007F3323">
                          <w:rPr>
                            <w:rFonts w:hint="eastAsia"/>
                          </w:rPr>
                          <w:t>：迁移虚拟机</w:t>
                        </w:r>
                      </w:p>
                      <w:p w:rsidR="00942FBB" w:rsidRPr="007F3323" w:rsidRDefault="00942FBB" w:rsidP="00B2040C">
                        <w:pPr>
                          <w:pStyle w:val="TableText"/>
                        </w:pPr>
                        <w:r w:rsidRPr="007F3323">
                          <w:rPr>
                            <w:rFonts w:hint="eastAsia"/>
                          </w:rPr>
                          <w:t>powerOnHost</w:t>
                        </w:r>
                        <w:r w:rsidRPr="007F3323">
                          <w:rPr>
                            <w:rFonts w:hint="eastAsia"/>
                          </w:rPr>
                          <w:t>：上电主机</w:t>
                        </w:r>
                      </w:p>
                      <w:p w:rsidR="00942FBB" w:rsidRPr="007F3323" w:rsidRDefault="00942FBB" w:rsidP="00B2040C">
                        <w:pPr>
                          <w:pStyle w:val="TableText"/>
                        </w:pPr>
                        <w:r w:rsidRPr="007F3323">
                          <w:rPr>
                            <w:rFonts w:hint="eastAsia"/>
                          </w:rPr>
                          <w:t>powerOffHost</w:t>
                        </w:r>
                        <w:r w:rsidRPr="007F3323">
                          <w:rPr>
                            <w:rFonts w:hint="eastAsia"/>
                          </w:rPr>
                          <w:t>：下电主机</w:t>
                        </w:r>
                      </w:p>
                    </w:tc>
                  </w:tr>
                  <w:tr w:rsidR="00942FBB" w:rsidRPr="007F3323" w:rsidTr="005348A4">
                    <w:tc>
                      <w:tcPr>
                        <w:tcW w:w="1182" w:type="pct"/>
                      </w:tcPr>
                      <w:p w:rsidR="00942FBB" w:rsidRPr="007F3323" w:rsidRDefault="00942FBB" w:rsidP="00B2040C">
                        <w:pPr>
                          <w:pStyle w:val="TableText"/>
                        </w:pPr>
                        <w:r w:rsidRPr="007F3323">
                          <w:rPr>
                            <w:rFonts w:hint="eastAsia"/>
                          </w:rPr>
                          <w:t>reason</w:t>
                        </w:r>
                      </w:p>
                    </w:tc>
                    <w:tc>
                      <w:tcPr>
                        <w:tcW w:w="947" w:type="pct"/>
                        <w:shd w:val="clear" w:color="auto" w:fill="auto"/>
                      </w:tcPr>
                      <w:p w:rsidR="00942FBB" w:rsidRPr="007F3323" w:rsidRDefault="00942FBB" w:rsidP="00B2040C">
                        <w:pPr>
                          <w:pStyle w:val="TableText"/>
                        </w:pPr>
                        <w:r w:rsidRPr="007F3323">
                          <w:rPr>
                            <w:rFonts w:hint="eastAsia"/>
                          </w:rPr>
                          <w:t>string</w:t>
                        </w:r>
                      </w:p>
                    </w:tc>
                    <w:tc>
                      <w:tcPr>
                        <w:tcW w:w="2871" w:type="pct"/>
                        <w:shd w:val="clear" w:color="auto" w:fill="auto"/>
                      </w:tcPr>
                      <w:p w:rsidR="00942FBB" w:rsidRPr="007F3323" w:rsidRDefault="00942FBB" w:rsidP="00B2040C">
                        <w:pPr>
                          <w:pStyle w:val="TableText"/>
                        </w:pPr>
                        <w:r w:rsidRPr="007F3323">
                          <w:rPr>
                            <w:rFonts w:hint="eastAsia"/>
                          </w:rPr>
                          <w:t>建议原因：</w:t>
                        </w:r>
                      </w:p>
                      <w:p w:rsidR="00942FBB" w:rsidRPr="007F3323" w:rsidRDefault="00942FBB" w:rsidP="00B2040C">
                        <w:pPr>
                          <w:pStyle w:val="TableText"/>
                        </w:pPr>
                        <w:r w:rsidRPr="007F3323">
                          <w:rPr>
                            <w:rFonts w:hint="eastAsia"/>
                          </w:rPr>
                          <w:t>LB_CPU/</w:t>
                        </w:r>
                        <w:r w:rsidRPr="007F3323">
                          <w:rPr>
                            <w:rFonts w:hint="eastAsia"/>
                          </w:rPr>
                          <w:t>均衡</w:t>
                        </w:r>
                        <w:r w:rsidRPr="007F3323">
                          <w:rPr>
                            <w:rFonts w:hint="eastAsia"/>
                          </w:rPr>
                          <w:t>CPU</w:t>
                        </w:r>
                      </w:p>
                      <w:p w:rsidR="00942FBB" w:rsidRPr="007F3323" w:rsidRDefault="00942FBB" w:rsidP="00B2040C">
                        <w:pPr>
                          <w:pStyle w:val="TableText"/>
                        </w:pPr>
                        <w:r w:rsidRPr="007F3323">
                          <w:rPr>
                            <w:rFonts w:hint="eastAsia"/>
                          </w:rPr>
                          <w:t>LB_MEMORY/</w:t>
                        </w:r>
                        <w:r w:rsidRPr="007F3323">
                          <w:rPr>
                            <w:rFonts w:hint="eastAsia"/>
                          </w:rPr>
                          <w:t>均衡内存</w:t>
                        </w:r>
                      </w:p>
                      <w:p w:rsidR="00942FBB" w:rsidRPr="007F3323" w:rsidRDefault="00942FBB" w:rsidP="00B2040C">
                        <w:pPr>
                          <w:pStyle w:val="TableText"/>
                        </w:pPr>
                        <w:r w:rsidRPr="007F3323">
                          <w:rPr>
                            <w:rFonts w:hint="eastAsia"/>
                          </w:rPr>
                          <w:t>RULES/</w:t>
                        </w:r>
                        <w:r w:rsidRPr="007F3323">
                          <w:rPr>
                            <w:rFonts w:hint="eastAsia"/>
                          </w:rPr>
                          <w:t>调整规则</w:t>
                        </w:r>
                      </w:p>
                      <w:p w:rsidR="00942FBB" w:rsidRPr="007F3323" w:rsidRDefault="00942FBB" w:rsidP="00B2040C">
                        <w:pPr>
                          <w:pStyle w:val="TableText"/>
                        </w:pPr>
                        <w:r w:rsidRPr="007F3323">
                          <w:rPr>
                            <w:rFonts w:hint="eastAsia"/>
                          </w:rPr>
                          <w:t>OVERLOAD/</w:t>
                        </w:r>
                        <w:r w:rsidRPr="007F3323">
                          <w:rPr>
                            <w:rFonts w:hint="eastAsia"/>
                          </w:rPr>
                          <w:t>主机过载</w:t>
                        </w:r>
                      </w:p>
                      <w:p w:rsidR="00942FBB" w:rsidRPr="007F3323" w:rsidRDefault="00942FBB" w:rsidP="00B2040C">
                        <w:pPr>
                          <w:pStyle w:val="TableText"/>
                        </w:pPr>
                        <w:r w:rsidRPr="007F3323">
                          <w:rPr>
                            <w:rFonts w:hint="eastAsia"/>
                          </w:rPr>
                          <w:t>UNDERLOAD/</w:t>
                        </w:r>
                        <w:r w:rsidRPr="007F3323">
                          <w:rPr>
                            <w:rFonts w:hint="eastAsia"/>
                          </w:rPr>
                          <w:t>主机轻载</w:t>
                        </w:r>
                      </w:p>
                    </w:tc>
                  </w:tr>
                  <w:tr w:rsidR="00942FBB" w:rsidRPr="007F3323" w:rsidTr="005348A4">
                    <w:tc>
                      <w:tcPr>
                        <w:tcW w:w="1182" w:type="pct"/>
                      </w:tcPr>
                      <w:p w:rsidR="00942FBB" w:rsidRPr="007F3323" w:rsidRDefault="00942FBB" w:rsidP="00B2040C">
                        <w:pPr>
                          <w:pStyle w:val="TableText"/>
                        </w:pPr>
                        <w:r w:rsidRPr="007F3323">
                          <w:t>vmRecommendation</w:t>
                        </w:r>
                      </w:p>
                    </w:tc>
                    <w:tc>
                      <w:tcPr>
                        <w:tcW w:w="947" w:type="pct"/>
                        <w:shd w:val="clear" w:color="auto" w:fill="auto"/>
                      </w:tcPr>
                      <w:p w:rsidR="00942FBB" w:rsidRPr="007F3323" w:rsidRDefault="00942FBB" w:rsidP="00B2040C">
                        <w:pPr>
                          <w:pStyle w:val="TableText"/>
                        </w:pPr>
                        <w:r w:rsidRPr="007F3323">
                          <w:t>structure</w:t>
                        </w:r>
                      </w:p>
                    </w:tc>
                    <w:tc>
                      <w:tcPr>
                        <w:tcW w:w="2871" w:type="pct"/>
                        <w:shd w:val="clear" w:color="auto" w:fill="auto"/>
                      </w:tcPr>
                      <w:p w:rsidR="00942FBB" w:rsidRPr="007F3323" w:rsidRDefault="00942FBB" w:rsidP="00B2040C">
                        <w:pPr>
                          <w:pStyle w:val="TableText"/>
                        </w:pPr>
                        <w:r w:rsidRPr="007F3323">
                          <w:rPr>
                            <w:rFonts w:hint="eastAsia"/>
                          </w:rPr>
                          <w:t>虚拟机建议，当建议类型为迁移虚拟机时有效，定义：</w:t>
                        </w:r>
                      </w:p>
                      <w:tbl>
                        <w:tblPr>
                          <w:tblStyle w:val="ab"/>
                          <w:tblW w:w="3321"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17"/>
                          <w:gridCol w:w="709"/>
                          <w:gridCol w:w="1495"/>
                        </w:tblGrid>
                        <w:tr w:rsidR="00942FBB" w:rsidRPr="007F3323" w:rsidTr="00CC5A94">
                          <w:tc>
                            <w:tcPr>
                              <w:tcW w:w="1117" w:type="dxa"/>
                              <w:shd w:val="clear" w:color="auto" w:fill="BFBFBF" w:themeFill="background1" w:themeFillShade="BF"/>
                            </w:tcPr>
                            <w:p w:rsidR="00942FBB" w:rsidRPr="007F3323" w:rsidRDefault="00942FBB" w:rsidP="00B2040C">
                              <w:pPr>
                                <w:pStyle w:val="TableText"/>
                                <w:rPr>
                                  <w:b/>
                                  <w:sz w:val="18"/>
                                  <w:szCs w:val="18"/>
                                </w:rPr>
                              </w:pPr>
                              <w:r w:rsidRPr="007F3323">
                                <w:rPr>
                                  <w:b/>
                                  <w:sz w:val="18"/>
                                  <w:szCs w:val="18"/>
                                </w:rPr>
                                <w:t>Attribute</w:t>
                              </w:r>
                            </w:p>
                          </w:tc>
                          <w:tc>
                            <w:tcPr>
                              <w:tcW w:w="709" w:type="dxa"/>
                              <w:shd w:val="clear" w:color="auto" w:fill="BFBFBF" w:themeFill="background1" w:themeFillShade="BF"/>
                            </w:tcPr>
                            <w:p w:rsidR="00942FBB" w:rsidRPr="007F3323" w:rsidRDefault="00942FBB" w:rsidP="00B2040C">
                              <w:pPr>
                                <w:pStyle w:val="TableText"/>
                                <w:rPr>
                                  <w:b/>
                                  <w:sz w:val="18"/>
                                  <w:szCs w:val="18"/>
                                </w:rPr>
                              </w:pPr>
                              <w:r w:rsidRPr="007F3323">
                                <w:rPr>
                                  <w:b/>
                                  <w:sz w:val="18"/>
                                  <w:szCs w:val="18"/>
                                </w:rPr>
                                <w:t>Type</w:t>
                              </w:r>
                            </w:p>
                          </w:tc>
                          <w:tc>
                            <w:tcPr>
                              <w:tcW w:w="1495" w:type="dxa"/>
                              <w:shd w:val="clear" w:color="auto" w:fill="BFBFBF" w:themeFill="background1" w:themeFillShade="BF"/>
                            </w:tcPr>
                            <w:p w:rsidR="00942FBB" w:rsidRPr="007F3323" w:rsidRDefault="00942FBB" w:rsidP="00B2040C">
                              <w:pPr>
                                <w:pStyle w:val="TableText"/>
                                <w:rPr>
                                  <w:b/>
                                  <w:sz w:val="18"/>
                                  <w:szCs w:val="18"/>
                                </w:rPr>
                              </w:pPr>
                              <w:r w:rsidRPr="007F3323">
                                <w:rPr>
                                  <w:b/>
                                  <w:sz w:val="18"/>
                                  <w:szCs w:val="18"/>
                                </w:rPr>
                                <w:t>Description</w:t>
                              </w:r>
                            </w:p>
                          </w:tc>
                        </w:tr>
                        <w:tr w:rsidR="00942FBB" w:rsidRPr="007F3323" w:rsidTr="00CC5A94">
                          <w:tc>
                            <w:tcPr>
                              <w:tcW w:w="1117" w:type="dxa"/>
                            </w:tcPr>
                            <w:p w:rsidR="00942FBB" w:rsidRPr="007F3323" w:rsidRDefault="00942FBB" w:rsidP="00EB602D">
                              <w:pPr>
                                <w:pStyle w:val="TableText"/>
                              </w:pPr>
                              <w:r w:rsidRPr="007F3323">
                                <w:t>vmUrn</w:t>
                              </w:r>
                            </w:p>
                          </w:tc>
                          <w:tc>
                            <w:tcPr>
                              <w:tcW w:w="709" w:type="dxa"/>
                            </w:tcPr>
                            <w:p w:rsidR="00942FBB" w:rsidRPr="007F3323" w:rsidRDefault="00942FBB" w:rsidP="00EB602D">
                              <w:pPr>
                                <w:pStyle w:val="TableText"/>
                              </w:pPr>
                              <w:r w:rsidRPr="007F3323">
                                <w:t>string</w:t>
                              </w:r>
                            </w:p>
                          </w:tc>
                          <w:tc>
                            <w:tcPr>
                              <w:tcW w:w="1495" w:type="dxa"/>
                            </w:tcPr>
                            <w:p w:rsidR="00942FBB" w:rsidRPr="007F3323" w:rsidRDefault="00942FBB" w:rsidP="00EB602D">
                              <w:pPr>
                                <w:pStyle w:val="TableText"/>
                              </w:pPr>
                              <w:r w:rsidRPr="007F3323">
                                <w:t>虚拟机标识</w:t>
                              </w:r>
                            </w:p>
                          </w:tc>
                        </w:tr>
                        <w:tr w:rsidR="00942FBB" w:rsidRPr="007F3323" w:rsidTr="00CC5A94">
                          <w:tc>
                            <w:tcPr>
                              <w:tcW w:w="1117" w:type="dxa"/>
                            </w:tcPr>
                            <w:p w:rsidR="00942FBB" w:rsidRPr="007F3323" w:rsidRDefault="00942FBB" w:rsidP="00EB602D">
                              <w:pPr>
                                <w:pStyle w:val="TableText"/>
                              </w:pPr>
                              <w:r w:rsidRPr="007F3323">
                                <w:t>vmUri</w:t>
                              </w:r>
                            </w:p>
                          </w:tc>
                          <w:tc>
                            <w:tcPr>
                              <w:tcW w:w="709" w:type="dxa"/>
                            </w:tcPr>
                            <w:p w:rsidR="00942FBB" w:rsidRPr="007F3323" w:rsidRDefault="00942FBB" w:rsidP="00EB602D">
                              <w:pPr>
                                <w:pStyle w:val="TableText"/>
                              </w:pPr>
                              <w:r w:rsidRPr="007F3323">
                                <w:t>string</w:t>
                              </w:r>
                            </w:p>
                          </w:tc>
                          <w:tc>
                            <w:tcPr>
                              <w:tcW w:w="1495" w:type="dxa"/>
                            </w:tcPr>
                            <w:p w:rsidR="00942FBB" w:rsidRPr="007F3323" w:rsidRDefault="00942FBB" w:rsidP="00EB602D">
                              <w:pPr>
                                <w:pStyle w:val="TableText"/>
                              </w:pPr>
                              <w:r w:rsidRPr="007F3323">
                                <w:t>访问虚拟机</w:t>
                              </w:r>
                              <w:r w:rsidRPr="007F3323">
                                <w:t>uri</w:t>
                              </w:r>
                            </w:p>
                          </w:tc>
                        </w:tr>
                        <w:tr w:rsidR="00942FBB" w:rsidRPr="007F3323" w:rsidTr="00CC5A94">
                          <w:tc>
                            <w:tcPr>
                              <w:tcW w:w="1117" w:type="dxa"/>
                            </w:tcPr>
                            <w:p w:rsidR="00942FBB" w:rsidRPr="007F3323" w:rsidRDefault="00942FBB" w:rsidP="00EB602D">
                              <w:pPr>
                                <w:pStyle w:val="TableText"/>
                              </w:pPr>
                              <w:r w:rsidRPr="007F3323">
                                <w:t>vmName</w:t>
                              </w:r>
                            </w:p>
                          </w:tc>
                          <w:tc>
                            <w:tcPr>
                              <w:tcW w:w="709" w:type="dxa"/>
                            </w:tcPr>
                            <w:p w:rsidR="00942FBB" w:rsidRPr="007F3323" w:rsidRDefault="00942FBB" w:rsidP="00EB602D">
                              <w:pPr>
                                <w:pStyle w:val="TableText"/>
                              </w:pPr>
                              <w:r w:rsidRPr="007F3323">
                                <w:t>string</w:t>
                              </w:r>
                            </w:p>
                          </w:tc>
                          <w:tc>
                            <w:tcPr>
                              <w:tcW w:w="1495" w:type="dxa"/>
                            </w:tcPr>
                            <w:p w:rsidR="00942FBB" w:rsidRPr="007F3323" w:rsidRDefault="00942FBB" w:rsidP="00EB602D">
                              <w:pPr>
                                <w:pStyle w:val="TableText"/>
                              </w:pPr>
                              <w:r w:rsidRPr="007F3323">
                                <w:t>虚拟机名称</w:t>
                              </w:r>
                            </w:p>
                          </w:tc>
                        </w:tr>
                        <w:tr w:rsidR="00942FBB" w:rsidRPr="007F3323" w:rsidTr="00CC5A94">
                          <w:tc>
                            <w:tcPr>
                              <w:tcW w:w="1117" w:type="dxa"/>
                            </w:tcPr>
                            <w:p w:rsidR="00942FBB" w:rsidRPr="007F3323" w:rsidRDefault="00942FBB" w:rsidP="00EB602D">
                              <w:pPr>
                                <w:pStyle w:val="TableText"/>
                              </w:pPr>
                              <w:r w:rsidRPr="007F3323">
                                <w:t>sourceHostUrn</w:t>
                              </w:r>
                            </w:p>
                          </w:tc>
                          <w:tc>
                            <w:tcPr>
                              <w:tcW w:w="709" w:type="dxa"/>
                            </w:tcPr>
                            <w:p w:rsidR="00942FBB" w:rsidRPr="007F3323" w:rsidRDefault="00942FBB" w:rsidP="00EB602D">
                              <w:pPr>
                                <w:pStyle w:val="TableText"/>
                              </w:pPr>
                              <w:r w:rsidRPr="007F3323">
                                <w:t>string</w:t>
                              </w:r>
                            </w:p>
                          </w:tc>
                          <w:tc>
                            <w:tcPr>
                              <w:tcW w:w="1495" w:type="dxa"/>
                            </w:tcPr>
                            <w:p w:rsidR="00942FBB" w:rsidRPr="007F3323" w:rsidRDefault="00942FBB" w:rsidP="00EB602D">
                              <w:pPr>
                                <w:pStyle w:val="TableText"/>
                              </w:pPr>
                              <w:r w:rsidRPr="007F3323">
                                <w:t>源主机标识</w:t>
                              </w:r>
                            </w:p>
                          </w:tc>
                        </w:tr>
                        <w:tr w:rsidR="00942FBB" w:rsidRPr="007F3323" w:rsidTr="00CC5A94">
                          <w:tc>
                            <w:tcPr>
                              <w:tcW w:w="1117" w:type="dxa"/>
                            </w:tcPr>
                            <w:p w:rsidR="00942FBB" w:rsidRPr="007F3323" w:rsidRDefault="00942FBB" w:rsidP="00EB602D">
                              <w:pPr>
                                <w:pStyle w:val="TableText"/>
                              </w:pPr>
                              <w:r w:rsidRPr="007F3323">
                                <w:t>sourceHostUri</w:t>
                              </w:r>
                            </w:p>
                          </w:tc>
                          <w:tc>
                            <w:tcPr>
                              <w:tcW w:w="709" w:type="dxa"/>
                            </w:tcPr>
                            <w:p w:rsidR="00942FBB" w:rsidRPr="007F3323" w:rsidRDefault="00942FBB" w:rsidP="00EB602D">
                              <w:pPr>
                                <w:pStyle w:val="TableText"/>
                              </w:pPr>
                              <w:r w:rsidRPr="007F3323">
                                <w:t>string</w:t>
                              </w:r>
                            </w:p>
                          </w:tc>
                          <w:tc>
                            <w:tcPr>
                              <w:tcW w:w="1495" w:type="dxa"/>
                            </w:tcPr>
                            <w:p w:rsidR="00942FBB" w:rsidRPr="007F3323" w:rsidRDefault="00942FBB" w:rsidP="00EB602D">
                              <w:pPr>
                                <w:pStyle w:val="TableText"/>
                              </w:pPr>
                              <w:r w:rsidRPr="007F3323">
                                <w:t>访问源主机</w:t>
                              </w:r>
                              <w:r w:rsidRPr="007F3323">
                                <w:t>uri</w:t>
                              </w:r>
                            </w:p>
                          </w:tc>
                        </w:tr>
                        <w:tr w:rsidR="00942FBB" w:rsidRPr="007F3323" w:rsidTr="00CC5A94">
                          <w:tc>
                            <w:tcPr>
                              <w:tcW w:w="1117" w:type="dxa"/>
                            </w:tcPr>
                            <w:p w:rsidR="00942FBB" w:rsidRPr="007F3323" w:rsidRDefault="00942FBB" w:rsidP="00EB602D">
                              <w:pPr>
                                <w:pStyle w:val="TableText"/>
                              </w:pPr>
                              <w:r w:rsidRPr="007F3323">
                                <w:t>sourceHostName</w:t>
                              </w:r>
                            </w:p>
                          </w:tc>
                          <w:tc>
                            <w:tcPr>
                              <w:tcW w:w="709" w:type="dxa"/>
                            </w:tcPr>
                            <w:p w:rsidR="00942FBB" w:rsidRPr="007F3323" w:rsidRDefault="00942FBB" w:rsidP="00EB602D">
                              <w:pPr>
                                <w:pStyle w:val="TableText"/>
                              </w:pPr>
                              <w:r w:rsidRPr="007F3323">
                                <w:t>string</w:t>
                              </w:r>
                            </w:p>
                          </w:tc>
                          <w:tc>
                            <w:tcPr>
                              <w:tcW w:w="1495" w:type="dxa"/>
                            </w:tcPr>
                            <w:p w:rsidR="00942FBB" w:rsidRPr="007F3323" w:rsidRDefault="00942FBB" w:rsidP="00EB602D">
                              <w:pPr>
                                <w:pStyle w:val="TableText"/>
                              </w:pPr>
                              <w:r w:rsidRPr="007F3323">
                                <w:t>源主机名称</w:t>
                              </w:r>
                            </w:p>
                          </w:tc>
                        </w:tr>
                        <w:tr w:rsidR="00942FBB" w:rsidRPr="007F3323" w:rsidTr="00CC5A94">
                          <w:tc>
                            <w:tcPr>
                              <w:tcW w:w="1117" w:type="dxa"/>
                            </w:tcPr>
                            <w:p w:rsidR="00942FBB" w:rsidRPr="007F3323" w:rsidRDefault="00942FBB" w:rsidP="00EB602D">
                              <w:pPr>
                                <w:pStyle w:val="TableText"/>
                              </w:pPr>
                              <w:r w:rsidRPr="007F3323">
                                <w:t>destinationHostUrn</w:t>
                              </w:r>
                            </w:p>
                          </w:tc>
                          <w:tc>
                            <w:tcPr>
                              <w:tcW w:w="709" w:type="dxa"/>
                            </w:tcPr>
                            <w:p w:rsidR="00942FBB" w:rsidRPr="007F3323" w:rsidRDefault="00942FBB" w:rsidP="00EB602D">
                              <w:pPr>
                                <w:pStyle w:val="TableText"/>
                              </w:pPr>
                              <w:r w:rsidRPr="007F3323">
                                <w:t>string</w:t>
                              </w:r>
                            </w:p>
                          </w:tc>
                          <w:tc>
                            <w:tcPr>
                              <w:tcW w:w="1495" w:type="dxa"/>
                            </w:tcPr>
                            <w:p w:rsidR="00942FBB" w:rsidRPr="007F3323" w:rsidRDefault="00942FBB" w:rsidP="00EB602D">
                              <w:pPr>
                                <w:pStyle w:val="TableText"/>
                              </w:pPr>
                              <w:r w:rsidRPr="007F3323">
                                <w:t>目标主机标识</w:t>
                              </w:r>
                            </w:p>
                          </w:tc>
                        </w:tr>
                        <w:tr w:rsidR="00942FBB" w:rsidRPr="007F3323" w:rsidTr="00CC5A94">
                          <w:tc>
                            <w:tcPr>
                              <w:tcW w:w="1117" w:type="dxa"/>
                            </w:tcPr>
                            <w:p w:rsidR="00942FBB" w:rsidRPr="007F3323" w:rsidRDefault="00942FBB" w:rsidP="00EB602D">
                              <w:pPr>
                                <w:pStyle w:val="TableText"/>
                              </w:pPr>
                              <w:r w:rsidRPr="007F3323">
                                <w:t>destinationHostUri</w:t>
                              </w:r>
                            </w:p>
                          </w:tc>
                          <w:tc>
                            <w:tcPr>
                              <w:tcW w:w="709" w:type="dxa"/>
                            </w:tcPr>
                            <w:p w:rsidR="00942FBB" w:rsidRPr="007F3323" w:rsidRDefault="00942FBB" w:rsidP="00EB602D">
                              <w:pPr>
                                <w:pStyle w:val="TableText"/>
                              </w:pPr>
                              <w:r w:rsidRPr="007F3323">
                                <w:t>string</w:t>
                              </w:r>
                            </w:p>
                          </w:tc>
                          <w:tc>
                            <w:tcPr>
                              <w:tcW w:w="1495" w:type="dxa"/>
                            </w:tcPr>
                            <w:p w:rsidR="00942FBB" w:rsidRPr="007F3323" w:rsidRDefault="00942FBB" w:rsidP="00EB602D">
                              <w:pPr>
                                <w:pStyle w:val="TableText"/>
                              </w:pPr>
                              <w:r w:rsidRPr="007F3323">
                                <w:t>访问目标主机</w:t>
                              </w:r>
                              <w:r w:rsidRPr="007F3323">
                                <w:t>uri</w:t>
                              </w:r>
                            </w:p>
                          </w:tc>
                        </w:tr>
                        <w:tr w:rsidR="00942FBB" w:rsidRPr="007F3323" w:rsidTr="00CC5A94">
                          <w:tc>
                            <w:tcPr>
                              <w:tcW w:w="1117" w:type="dxa"/>
                            </w:tcPr>
                            <w:p w:rsidR="00942FBB" w:rsidRPr="007F3323" w:rsidRDefault="00942FBB" w:rsidP="00EB602D">
                              <w:pPr>
                                <w:pStyle w:val="TableText"/>
                              </w:pPr>
                              <w:r w:rsidRPr="007F3323">
                                <w:t>destinationHostName</w:t>
                              </w:r>
                            </w:p>
                          </w:tc>
                          <w:tc>
                            <w:tcPr>
                              <w:tcW w:w="709" w:type="dxa"/>
                            </w:tcPr>
                            <w:p w:rsidR="00942FBB" w:rsidRPr="007F3323" w:rsidRDefault="00942FBB" w:rsidP="00EB602D">
                              <w:pPr>
                                <w:pStyle w:val="TableText"/>
                              </w:pPr>
                              <w:r w:rsidRPr="007F3323">
                                <w:t>string</w:t>
                              </w:r>
                            </w:p>
                          </w:tc>
                          <w:tc>
                            <w:tcPr>
                              <w:tcW w:w="1495" w:type="dxa"/>
                            </w:tcPr>
                            <w:p w:rsidR="00942FBB" w:rsidRPr="007F3323" w:rsidRDefault="00942FBB" w:rsidP="00EB602D">
                              <w:pPr>
                                <w:pStyle w:val="TableText"/>
                              </w:pPr>
                              <w:r w:rsidRPr="007F3323">
                                <w:t>目标主机名称</w:t>
                              </w:r>
                            </w:p>
                          </w:tc>
                        </w:tr>
                      </w:tbl>
                      <w:p w:rsidR="00942FBB" w:rsidRPr="007F3323" w:rsidRDefault="00942FBB" w:rsidP="00B2040C">
                        <w:pPr>
                          <w:pStyle w:val="TableText"/>
                        </w:pPr>
                      </w:p>
                    </w:tc>
                  </w:tr>
                  <w:tr w:rsidR="00942FBB" w:rsidRPr="007F3323" w:rsidTr="005348A4">
                    <w:tc>
                      <w:tcPr>
                        <w:tcW w:w="1182" w:type="pct"/>
                      </w:tcPr>
                      <w:p w:rsidR="00942FBB" w:rsidRPr="007F3323" w:rsidRDefault="00942FBB" w:rsidP="00B2040C">
                        <w:pPr>
                          <w:pStyle w:val="TableText"/>
                        </w:pPr>
                        <w:r w:rsidRPr="007F3323">
                          <w:t>hostRecommendation</w:t>
                        </w:r>
                      </w:p>
                    </w:tc>
                    <w:tc>
                      <w:tcPr>
                        <w:tcW w:w="947" w:type="pct"/>
                        <w:shd w:val="clear" w:color="auto" w:fill="auto"/>
                      </w:tcPr>
                      <w:p w:rsidR="00942FBB" w:rsidRPr="007F3323" w:rsidRDefault="00942FBB" w:rsidP="00B2040C">
                        <w:pPr>
                          <w:pStyle w:val="TableText"/>
                        </w:pPr>
                        <w:r w:rsidRPr="007F3323">
                          <w:t>structure</w:t>
                        </w:r>
                      </w:p>
                    </w:tc>
                    <w:tc>
                      <w:tcPr>
                        <w:tcW w:w="2871" w:type="pct"/>
                        <w:shd w:val="clear" w:color="auto" w:fill="auto"/>
                      </w:tcPr>
                      <w:p w:rsidR="00942FBB" w:rsidRPr="007F3323" w:rsidRDefault="00942FBB" w:rsidP="00B2040C">
                        <w:pPr>
                          <w:pStyle w:val="TableText"/>
                        </w:pPr>
                        <w:r w:rsidRPr="007F3323">
                          <w:rPr>
                            <w:rFonts w:hint="eastAsia"/>
                          </w:rPr>
                          <w:t>主机建议，当建议类型为上电主机或下电主机时有效，定义：</w:t>
                        </w:r>
                      </w:p>
                      <w:tbl>
                        <w:tblPr>
                          <w:tblStyle w:val="ab"/>
                          <w:tblW w:w="3321"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6"/>
                          <w:gridCol w:w="709"/>
                          <w:gridCol w:w="1166"/>
                        </w:tblGrid>
                        <w:tr w:rsidR="00942FBB" w:rsidRPr="007F3323" w:rsidTr="005348A4">
                          <w:tc>
                            <w:tcPr>
                              <w:tcW w:w="1446" w:type="dxa"/>
                              <w:shd w:val="clear" w:color="auto" w:fill="BFBFBF" w:themeFill="background1" w:themeFillShade="BF"/>
                            </w:tcPr>
                            <w:p w:rsidR="00942FBB" w:rsidRPr="007F3323" w:rsidRDefault="00942FBB" w:rsidP="00B2040C">
                              <w:pPr>
                                <w:pStyle w:val="TableText"/>
                                <w:rPr>
                                  <w:b/>
                                  <w:sz w:val="18"/>
                                  <w:szCs w:val="18"/>
                                </w:rPr>
                              </w:pPr>
                              <w:r w:rsidRPr="007F3323">
                                <w:rPr>
                                  <w:b/>
                                  <w:sz w:val="18"/>
                                  <w:szCs w:val="18"/>
                                </w:rPr>
                                <w:t>Attribute</w:t>
                              </w:r>
                            </w:p>
                          </w:tc>
                          <w:tc>
                            <w:tcPr>
                              <w:tcW w:w="709" w:type="dxa"/>
                              <w:shd w:val="clear" w:color="auto" w:fill="BFBFBF" w:themeFill="background1" w:themeFillShade="BF"/>
                            </w:tcPr>
                            <w:p w:rsidR="00942FBB" w:rsidRPr="007F3323" w:rsidRDefault="00942FBB" w:rsidP="00B2040C">
                              <w:pPr>
                                <w:pStyle w:val="TableText"/>
                                <w:rPr>
                                  <w:b/>
                                  <w:sz w:val="18"/>
                                  <w:szCs w:val="18"/>
                                </w:rPr>
                              </w:pPr>
                              <w:r w:rsidRPr="007F3323">
                                <w:rPr>
                                  <w:b/>
                                  <w:sz w:val="18"/>
                                  <w:szCs w:val="18"/>
                                </w:rPr>
                                <w:t>Type</w:t>
                              </w:r>
                            </w:p>
                          </w:tc>
                          <w:tc>
                            <w:tcPr>
                              <w:tcW w:w="1166" w:type="dxa"/>
                              <w:shd w:val="clear" w:color="auto" w:fill="BFBFBF" w:themeFill="background1" w:themeFillShade="BF"/>
                            </w:tcPr>
                            <w:p w:rsidR="00942FBB" w:rsidRPr="007F3323" w:rsidRDefault="00942FBB" w:rsidP="00B2040C">
                              <w:pPr>
                                <w:pStyle w:val="TableText"/>
                                <w:rPr>
                                  <w:b/>
                                  <w:sz w:val="18"/>
                                  <w:szCs w:val="18"/>
                                </w:rPr>
                              </w:pPr>
                              <w:r w:rsidRPr="007F3323">
                                <w:rPr>
                                  <w:b/>
                                  <w:sz w:val="18"/>
                                  <w:szCs w:val="18"/>
                                </w:rPr>
                                <w:t>Description</w:t>
                              </w:r>
                            </w:p>
                          </w:tc>
                        </w:tr>
                        <w:tr w:rsidR="00942FBB" w:rsidRPr="007F3323" w:rsidTr="005348A4">
                          <w:tc>
                            <w:tcPr>
                              <w:tcW w:w="1446" w:type="dxa"/>
                            </w:tcPr>
                            <w:p w:rsidR="00942FBB" w:rsidRPr="007F3323" w:rsidRDefault="00942FBB" w:rsidP="00EB602D">
                              <w:pPr>
                                <w:pStyle w:val="TableText"/>
                              </w:pPr>
                              <w:r w:rsidRPr="007F3323">
                                <w:t>hostUrn</w:t>
                              </w:r>
                            </w:p>
                          </w:tc>
                          <w:tc>
                            <w:tcPr>
                              <w:tcW w:w="709" w:type="dxa"/>
                            </w:tcPr>
                            <w:p w:rsidR="00942FBB" w:rsidRPr="007F3323" w:rsidRDefault="00942FBB" w:rsidP="00EB602D">
                              <w:pPr>
                                <w:pStyle w:val="TableText"/>
                              </w:pPr>
                              <w:r w:rsidRPr="007F3323">
                                <w:t>string</w:t>
                              </w:r>
                            </w:p>
                          </w:tc>
                          <w:tc>
                            <w:tcPr>
                              <w:tcW w:w="1166" w:type="dxa"/>
                            </w:tcPr>
                            <w:p w:rsidR="00942FBB" w:rsidRPr="007F3323" w:rsidRDefault="00942FBB" w:rsidP="00EB602D">
                              <w:pPr>
                                <w:pStyle w:val="TableText"/>
                              </w:pPr>
                              <w:r w:rsidRPr="007F3323">
                                <w:t>主机标识</w:t>
                              </w:r>
                            </w:p>
                          </w:tc>
                        </w:tr>
                        <w:tr w:rsidR="00942FBB" w:rsidRPr="007F3323" w:rsidTr="005348A4">
                          <w:tc>
                            <w:tcPr>
                              <w:tcW w:w="1446" w:type="dxa"/>
                            </w:tcPr>
                            <w:p w:rsidR="00942FBB" w:rsidRPr="007F3323" w:rsidRDefault="00942FBB" w:rsidP="00EB602D">
                              <w:pPr>
                                <w:pStyle w:val="TableText"/>
                              </w:pPr>
                              <w:r w:rsidRPr="007F3323">
                                <w:t>hostUri</w:t>
                              </w:r>
                            </w:p>
                          </w:tc>
                          <w:tc>
                            <w:tcPr>
                              <w:tcW w:w="709" w:type="dxa"/>
                            </w:tcPr>
                            <w:p w:rsidR="00942FBB" w:rsidRPr="007F3323" w:rsidRDefault="00942FBB" w:rsidP="00EB602D">
                              <w:pPr>
                                <w:pStyle w:val="TableText"/>
                              </w:pPr>
                              <w:r w:rsidRPr="007F3323">
                                <w:t>string</w:t>
                              </w:r>
                            </w:p>
                          </w:tc>
                          <w:tc>
                            <w:tcPr>
                              <w:tcW w:w="1166" w:type="dxa"/>
                            </w:tcPr>
                            <w:p w:rsidR="00942FBB" w:rsidRPr="007F3323" w:rsidRDefault="00942FBB" w:rsidP="00EB602D">
                              <w:pPr>
                                <w:pStyle w:val="TableText"/>
                              </w:pPr>
                              <w:r w:rsidRPr="007F3323">
                                <w:t>访问源主机</w:t>
                              </w:r>
                              <w:r w:rsidRPr="007F3323">
                                <w:t>uri</w:t>
                              </w:r>
                            </w:p>
                          </w:tc>
                        </w:tr>
                        <w:tr w:rsidR="00942FBB" w:rsidRPr="007F3323" w:rsidTr="005348A4">
                          <w:tc>
                            <w:tcPr>
                              <w:tcW w:w="1446" w:type="dxa"/>
                            </w:tcPr>
                            <w:p w:rsidR="00942FBB" w:rsidRPr="007F3323" w:rsidRDefault="00942FBB" w:rsidP="00EB602D">
                              <w:pPr>
                                <w:pStyle w:val="TableText"/>
                              </w:pPr>
                              <w:r w:rsidRPr="007F3323">
                                <w:t>hostName</w:t>
                              </w:r>
                            </w:p>
                          </w:tc>
                          <w:tc>
                            <w:tcPr>
                              <w:tcW w:w="709" w:type="dxa"/>
                            </w:tcPr>
                            <w:p w:rsidR="00942FBB" w:rsidRPr="007F3323" w:rsidRDefault="00942FBB" w:rsidP="00EB602D">
                              <w:pPr>
                                <w:pStyle w:val="TableText"/>
                              </w:pPr>
                              <w:r w:rsidRPr="007F3323">
                                <w:t>string</w:t>
                              </w:r>
                            </w:p>
                          </w:tc>
                          <w:tc>
                            <w:tcPr>
                              <w:tcW w:w="1166" w:type="dxa"/>
                            </w:tcPr>
                            <w:p w:rsidR="00942FBB" w:rsidRPr="007F3323" w:rsidRDefault="00942FBB" w:rsidP="00EB602D">
                              <w:pPr>
                                <w:pStyle w:val="TableText"/>
                              </w:pPr>
                              <w:r w:rsidRPr="007F3323">
                                <w:t>主机名称</w:t>
                              </w:r>
                            </w:p>
                          </w:tc>
                        </w:tr>
                      </w:tbl>
                      <w:p w:rsidR="00942FBB" w:rsidRPr="007F3323" w:rsidRDefault="00942FBB" w:rsidP="00B2040C">
                        <w:pPr>
                          <w:pStyle w:val="TableText"/>
                        </w:pPr>
                      </w:p>
                    </w:tc>
                  </w:tr>
                </w:tbl>
                <w:p w:rsidR="00942FBB" w:rsidRPr="007F3323" w:rsidRDefault="00942FBB" w:rsidP="00B2040C">
                  <w:pPr>
                    <w:pStyle w:val="TableText"/>
                  </w:pPr>
                </w:p>
              </w:tc>
            </w:tr>
          </w:tbl>
          <w:p w:rsidR="00942FBB" w:rsidRPr="007F3323" w:rsidRDefault="00942FBB" w:rsidP="00B2040C">
            <w:pPr>
              <w:pStyle w:val="TableText"/>
            </w:pP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请求样例</w:t>
            </w:r>
          </w:p>
        </w:tc>
        <w:tc>
          <w:tcPr>
            <w:tcW w:w="8505"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Get &lt;cluster_uri&gt;/&lt;cluster_id&gt;/drs</w:t>
            </w:r>
            <w:r w:rsidRPr="007F3323">
              <w:rPr>
                <w:rFonts w:hint="eastAsia"/>
              </w:rPr>
              <w:t>history</w:t>
            </w:r>
            <w:r w:rsidRPr="007F3323">
              <w:t>recommendations HTTP/1.1</w:t>
            </w:r>
          </w:p>
          <w:p w:rsidR="00942FBB" w:rsidRPr="007F3323" w:rsidRDefault="00942FBB" w:rsidP="00B2040C">
            <w:pPr>
              <w:pStyle w:val="TableText"/>
            </w:pPr>
            <w:r w:rsidRPr="007F3323">
              <w:t>Host: https://&lt;</w:t>
            </w:r>
            <w:r w:rsidRPr="007F3323">
              <w:rPr>
                <w:b/>
              </w:rPr>
              <w:t>ip</w:t>
            </w:r>
            <w:r w:rsidRPr="007F3323">
              <w:t>&gt;:&lt;</w:t>
            </w:r>
            <w:r w:rsidRPr="007F3323">
              <w:rPr>
                <w:b/>
              </w:rPr>
              <w:t>port&gt;</w:t>
            </w:r>
          </w:p>
          <w:p w:rsidR="00942FBB" w:rsidRPr="007F3323" w:rsidRDefault="00942FBB" w:rsidP="00B2040C">
            <w:pPr>
              <w:pStyle w:val="TableText"/>
            </w:pPr>
            <w:r w:rsidRPr="007F3323">
              <w:t>Accept: application/json;version=&lt;version&gt;; charset=UTF-8</w:t>
            </w:r>
          </w:p>
          <w:p w:rsidR="00942FBB" w:rsidRPr="007F3323" w:rsidRDefault="00942FBB" w:rsidP="00B2040C">
            <w:pPr>
              <w:pStyle w:val="TableText"/>
            </w:pPr>
            <w:r w:rsidRPr="007F3323">
              <w:t xml:space="preserve">X-Auth-Token: </w:t>
            </w:r>
            <w:r w:rsidRPr="007F3323">
              <w:rPr>
                <w:b/>
              </w:rPr>
              <w:t>&lt;Authen_TOKEN&gt;</w:t>
            </w: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响应样例</w:t>
            </w:r>
          </w:p>
        </w:tc>
        <w:tc>
          <w:tcPr>
            <w:tcW w:w="8505"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w:t>
            </w:r>
          </w:p>
          <w:p w:rsidR="00942FBB" w:rsidRPr="007F3323" w:rsidRDefault="00942FBB" w:rsidP="00B2040C">
            <w:pPr>
              <w:pStyle w:val="TableText"/>
            </w:pPr>
            <w:r w:rsidRPr="007F3323">
              <w:t xml:space="preserve">    "total": </w:t>
            </w:r>
            <w:r w:rsidRPr="007F3323">
              <w:rPr>
                <w:rFonts w:hint="eastAsia"/>
              </w:rPr>
              <w:t>2</w:t>
            </w:r>
            <w:r w:rsidRPr="007F3323">
              <w:t>,</w:t>
            </w:r>
          </w:p>
          <w:p w:rsidR="00942FBB" w:rsidRPr="007F3323" w:rsidRDefault="00942FBB" w:rsidP="00B2040C">
            <w:pPr>
              <w:pStyle w:val="TableText"/>
            </w:pPr>
            <w:r w:rsidRPr="007F3323">
              <w:t xml:space="preserve">    "recommendations": [</w:t>
            </w:r>
          </w:p>
          <w:p w:rsidR="00942FBB" w:rsidRPr="007F3323" w:rsidRDefault="00942FBB" w:rsidP="00B2040C">
            <w:pPr>
              <w:pStyle w:val="TableText"/>
            </w:pPr>
            <w:r w:rsidRPr="007F3323">
              <w:t xml:space="preserve">        {</w:t>
            </w:r>
          </w:p>
          <w:p w:rsidR="00942FBB" w:rsidRPr="007F3323" w:rsidRDefault="00942FBB" w:rsidP="00B2040C">
            <w:pPr>
              <w:pStyle w:val="TableText"/>
            </w:pPr>
            <w:r w:rsidRPr="007F3323">
              <w:t xml:space="preserve">            "urn": "urn:sites:3C0207D5:clusters:10:drsrecommendations:584",</w:t>
            </w:r>
          </w:p>
          <w:p w:rsidR="00942FBB" w:rsidRPr="007F3323" w:rsidRDefault="00942FBB" w:rsidP="00B2040C">
            <w:pPr>
              <w:pStyle w:val="TableText"/>
            </w:pPr>
            <w:r w:rsidRPr="007F3323">
              <w:t xml:space="preserve">            "uri": "/service/sites/3C0207D5/clusters/10/drsrecommendations/584",</w:t>
            </w:r>
          </w:p>
          <w:p w:rsidR="00942FBB" w:rsidRPr="007F3323" w:rsidRDefault="00942FBB" w:rsidP="00B2040C">
            <w:pPr>
              <w:pStyle w:val="TableText"/>
            </w:pPr>
            <w:r w:rsidRPr="007F3323">
              <w:t xml:space="preserve">            "createTime": "2014-05-12 03:27:42",</w:t>
            </w:r>
          </w:p>
          <w:p w:rsidR="00942FBB" w:rsidRPr="007F3323" w:rsidRDefault="00942FBB" w:rsidP="00B2040C">
            <w:pPr>
              <w:pStyle w:val="TableText"/>
            </w:pPr>
            <w:r w:rsidRPr="007F3323">
              <w:t xml:space="preserve">            "applyTime": "2014-05-12 03:27:42",</w:t>
            </w:r>
          </w:p>
          <w:p w:rsidR="00942FBB" w:rsidRPr="007F3323" w:rsidRDefault="00942FBB" w:rsidP="00B2040C">
            <w:pPr>
              <w:pStyle w:val="TableText"/>
            </w:pPr>
            <w:r w:rsidRPr="007F3323">
              <w:t xml:space="preserve">            "finishedTime": "2014-05-12 03:28:18",</w:t>
            </w:r>
          </w:p>
          <w:p w:rsidR="00942FBB" w:rsidRPr="007F3323" w:rsidRDefault="00942FBB" w:rsidP="00B2040C">
            <w:pPr>
              <w:pStyle w:val="TableText"/>
            </w:pPr>
            <w:r w:rsidRPr="007F3323">
              <w:t xml:space="preserve">            "type": "migrateVm",</w:t>
            </w:r>
          </w:p>
          <w:p w:rsidR="00942FBB" w:rsidRPr="007F3323" w:rsidRDefault="00942FBB" w:rsidP="00B2040C">
            <w:pPr>
              <w:pStyle w:val="TableText"/>
            </w:pPr>
            <w:r w:rsidRPr="007F3323">
              <w:t xml:space="preserve">            "reason": "UNDERLOAD",</w:t>
            </w:r>
          </w:p>
          <w:p w:rsidR="00942FBB" w:rsidRPr="007F3323" w:rsidRDefault="00942FBB" w:rsidP="00B2040C">
            <w:pPr>
              <w:pStyle w:val="TableText"/>
            </w:pPr>
            <w:r w:rsidRPr="007F3323">
              <w:t xml:space="preserve">            "vmRecommendation": {</w:t>
            </w:r>
          </w:p>
          <w:p w:rsidR="00942FBB" w:rsidRPr="007F3323" w:rsidRDefault="00942FBB" w:rsidP="00B2040C">
            <w:pPr>
              <w:pStyle w:val="TableText"/>
            </w:pPr>
            <w:r w:rsidRPr="007F3323">
              <w:t xml:space="preserve">                "vmUrn": "urn:sites:3C0207D5:vms:i-00000002",</w:t>
            </w:r>
          </w:p>
          <w:p w:rsidR="00942FBB" w:rsidRPr="007F3323" w:rsidRDefault="00942FBB" w:rsidP="00B2040C">
            <w:pPr>
              <w:pStyle w:val="TableText"/>
            </w:pPr>
            <w:r w:rsidRPr="007F3323">
              <w:t xml:space="preserve">                "vmUri": "/service/sites/3C0207D5/vms/i-00000002",</w:t>
            </w:r>
          </w:p>
          <w:p w:rsidR="00942FBB" w:rsidRPr="007F3323" w:rsidRDefault="00942FBB" w:rsidP="00B2040C">
            <w:pPr>
              <w:pStyle w:val="TableText"/>
            </w:pPr>
            <w:r w:rsidRPr="007F3323">
              <w:t xml:space="preserve">                "vmName": "win-002",</w:t>
            </w:r>
          </w:p>
          <w:p w:rsidR="00942FBB" w:rsidRPr="007F3323" w:rsidRDefault="00942FBB" w:rsidP="00B2040C">
            <w:pPr>
              <w:pStyle w:val="TableText"/>
            </w:pPr>
            <w:r w:rsidRPr="007F3323">
              <w:t xml:space="preserve">                "sourceHostUrn": "urn:sites:3C0207D5:hosts:111",</w:t>
            </w:r>
          </w:p>
          <w:p w:rsidR="00942FBB" w:rsidRPr="007F3323" w:rsidRDefault="00942FBB" w:rsidP="00B2040C">
            <w:pPr>
              <w:pStyle w:val="TableText"/>
            </w:pPr>
            <w:r w:rsidRPr="007F3323">
              <w:t xml:space="preserve">                "sourceHostUri": "/service/sites/3C0207D5/hosts/111",</w:t>
            </w:r>
          </w:p>
          <w:p w:rsidR="00942FBB" w:rsidRPr="007F3323" w:rsidRDefault="00942FBB" w:rsidP="00B2040C">
            <w:pPr>
              <w:pStyle w:val="TableText"/>
            </w:pPr>
            <w:r w:rsidRPr="007F3323">
              <w:t xml:space="preserve">                "sourceHostName": "CNA_02",</w:t>
            </w:r>
          </w:p>
          <w:p w:rsidR="00942FBB" w:rsidRPr="007F3323" w:rsidRDefault="00942FBB" w:rsidP="00B2040C">
            <w:pPr>
              <w:pStyle w:val="TableText"/>
            </w:pPr>
            <w:r w:rsidRPr="007F3323">
              <w:t xml:space="preserve">                "destinationHostUrn": "urn:sites:3C0207D5:hosts:63",</w:t>
            </w:r>
          </w:p>
          <w:p w:rsidR="00942FBB" w:rsidRPr="007F3323" w:rsidRDefault="00942FBB" w:rsidP="00B2040C">
            <w:pPr>
              <w:pStyle w:val="TableText"/>
            </w:pPr>
            <w:r w:rsidRPr="007F3323">
              <w:t xml:space="preserve">                "destinationHostUri": "/service/sites/3C0207D5/hosts/63",</w:t>
            </w:r>
          </w:p>
          <w:p w:rsidR="00942FBB" w:rsidRPr="007F3323" w:rsidRDefault="00942FBB" w:rsidP="00B2040C">
            <w:pPr>
              <w:pStyle w:val="TableText"/>
            </w:pPr>
            <w:r w:rsidRPr="007F3323">
              <w:t xml:space="preserve">                "destinationHostName": "CNA_01"</w:t>
            </w:r>
          </w:p>
          <w:p w:rsidR="00942FBB" w:rsidRPr="007F3323" w:rsidRDefault="00942FBB" w:rsidP="00B2040C">
            <w:pPr>
              <w:pStyle w:val="TableText"/>
            </w:pPr>
            <w:r w:rsidRPr="007F3323">
              <w:t xml:space="preserve">            },</w:t>
            </w:r>
          </w:p>
          <w:p w:rsidR="00942FBB" w:rsidRPr="007F3323" w:rsidRDefault="00942FBB" w:rsidP="00B2040C">
            <w:pPr>
              <w:pStyle w:val="TableText"/>
            </w:pPr>
            <w:r w:rsidRPr="007F3323">
              <w:t xml:space="preserve">            "hostRecommendation": null</w:t>
            </w:r>
          </w:p>
          <w:p w:rsidR="00942FBB" w:rsidRPr="007F3323" w:rsidRDefault="00942FBB" w:rsidP="00B2040C">
            <w:pPr>
              <w:pStyle w:val="TableText"/>
            </w:pPr>
            <w:r w:rsidRPr="007F3323">
              <w:t xml:space="preserve">        },</w:t>
            </w:r>
          </w:p>
          <w:p w:rsidR="00942FBB" w:rsidRPr="007F3323" w:rsidRDefault="00942FBB" w:rsidP="00B2040C">
            <w:pPr>
              <w:pStyle w:val="TableText"/>
            </w:pPr>
            <w:r w:rsidRPr="007F3323">
              <w:t xml:space="preserve">        {</w:t>
            </w:r>
          </w:p>
          <w:p w:rsidR="00942FBB" w:rsidRPr="007F3323" w:rsidRDefault="00942FBB" w:rsidP="00B2040C">
            <w:pPr>
              <w:pStyle w:val="TableText"/>
            </w:pPr>
            <w:r w:rsidRPr="007F3323">
              <w:t xml:space="preserve">            "urn": "urn:sites:3C0207D5:clusters:10:drsrecommendations:586",</w:t>
            </w:r>
          </w:p>
          <w:p w:rsidR="00942FBB" w:rsidRPr="007F3323" w:rsidRDefault="00942FBB" w:rsidP="00B2040C">
            <w:pPr>
              <w:pStyle w:val="TableText"/>
            </w:pPr>
            <w:r w:rsidRPr="007F3323">
              <w:t xml:space="preserve">            "uri": "/service/sites/3C0207D5/clusters/10/drsrecommendations/586",</w:t>
            </w:r>
          </w:p>
          <w:p w:rsidR="00942FBB" w:rsidRPr="007F3323" w:rsidRDefault="00942FBB" w:rsidP="00B2040C">
            <w:pPr>
              <w:pStyle w:val="TableText"/>
            </w:pPr>
            <w:r w:rsidRPr="007F3323">
              <w:t xml:space="preserve">            "createTime": "2014-05-12 03:27:42",</w:t>
            </w:r>
          </w:p>
          <w:p w:rsidR="00942FBB" w:rsidRPr="007F3323" w:rsidRDefault="00942FBB" w:rsidP="00B2040C">
            <w:pPr>
              <w:pStyle w:val="TableText"/>
            </w:pPr>
            <w:r w:rsidRPr="007F3323">
              <w:t xml:space="preserve">            "applyTime": "2014-05-12 03:27:42",</w:t>
            </w:r>
          </w:p>
          <w:p w:rsidR="00942FBB" w:rsidRPr="007F3323" w:rsidRDefault="00942FBB" w:rsidP="00B2040C">
            <w:pPr>
              <w:pStyle w:val="TableText"/>
            </w:pPr>
            <w:r w:rsidRPr="007F3323">
              <w:t xml:space="preserve">            "finishedTime": "2014-05-12 03:28:27",</w:t>
            </w:r>
          </w:p>
          <w:p w:rsidR="00942FBB" w:rsidRPr="007F3323" w:rsidRDefault="00942FBB" w:rsidP="00B2040C">
            <w:pPr>
              <w:pStyle w:val="TableText"/>
            </w:pPr>
            <w:r w:rsidRPr="007F3323">
              <w:t xml:space="preserve">            "type": "powerOff",</w:t>
            </w:r>
          </w:p>
          <w:p w:rsidR="00942FBB" w:rsidRPr="007F3323" w:rsidRDefault="00942FBB" w:rsidP="00B2040C">
            <w:pPr>
              <w:pStyle w:val="TableText"/>
            </w:pPr>
            <w:r w:rsidRPr="007F3323">
              <w:t xml:space="preserve">            "reason": "UNDERLOAD",</w:t>
            </w:r>
          </w:p>
          <w:p w:rsidR="00942FBB" w:rsidRPr="007F3323" w:rsidRDefault="00942FBB" w:rsidP="00B2040C">
            <w:pPr>
              <w:pStyle w:val="TableText"/>
            </w:pPr>
            <w:r w:rsidRPr="007F3323">
              <w:t xml:space="preserve">            "vmRecommendation": null,</w:t>
            </w:r>
          </w:p>
          <w:p w:rsidR="00942FBB" w:rsidRPr="007F3323" w:rsidRDefault="00942FBB" w:rsidP="00B2040C">
            <w:pPr>
              <w:pStyle w:val="TableText"/>
            </w:pPr>
            <w:r w:rsidRPr="007F3323">
              <w:t xml:space="preserve">            "hostRecommendation": {</w:t>
            </w:r>
          </w:p>
          <w:p w:rsidR="00942FBB" w:rsidRPr="007F3323" w:rsidRDefault="00942FBB" w:rsidP="00B2040C">
            <w:pPr>
              <w:pStyle w:val="TableText"/>
            </w:pPr>
            <w:r w:rsidRPr="007F3323">
              <w:t xml:space="preserve">                "hostUrn": "urn:sites:3C0207D5:hosts:111",</w:t>
            </w:r>
          </w:p>
          <w:p w:rsidR="00942FBB" w:rsidRPr="007F3323" w:rsidRDefault="00942FBB" w:rsidP="00B2040C">
            <w:pPr>
              <w:pStyle w:val="TableText"/>
            </w:pPr>
            <w:r w:rsidRPr="007F3323">
              <w:t xml:space="preserve">                "hostUri": "/service/sites/3C0207D5/hosts/111",</w:t>
            </w:r>
          </w:p>
          <w:p w:rsidR="00942FBB" w:rsidRPr="007F3323" w:rsidRDefault="00942FBB" w:rsidP="00B2040C">
            <w:pPr>
              <w:pStyle w:val="TableText"/>
            </w:pPr>
            <w:r w:rsidRPr="007F3323">
              <w:t xml:space="preserve">                "hostName": "CNA_02"</w:t>
            </w:r>
          </w:p>
          <w:p w:rsidR="00942FBB" w:rsidRPr="007F3323" w:rsidRDefault="00942FBB" w:rsidP="00B2040C">
            <w:pPr>
              <w:pStyle w:val="TableText"/>
            </w:pPr>
            <w:r w:rsidRPr="007F3323">
              <w:t xml:space="preserve">            }</w:t>
            </w:r>
          </w:p>
          <w:p w:rsidR="00942FBB" w:rsidRPr="007F3323" w:rsidRDefault="00942FBB" w:rsidP="00B2040C">
            <w:pPr>
              <w:pStyle w:val="TableText"/>
            </w:pPr>
            <w:r w:rsidRPr="007F3323">
              <w:t xml:space="preserve">        }</w:t>
            </w:r>
          </w:p>
          <w:p w:rsidR="00942FBB" w:rsidRPr="007F3323" w:rsidRDefault="00942FBB" w:rsidP="00B2040C">
            <w:pPr>
              <w:pStyle w:val="TableText"/>
            </w:pPr>
            <w:r w:rsidRPr="007F3323">
              <w:t xml:space="preserve">    ]</w:t>
            </w:r>
          </w:p>
          <w:p w:rsidR="00942FBB" w:rsidRPr="007F3323" w:rsidRDefault="00942FBB" w:rsidP="00B2040C">
            <w:pPr>
              <w:pStyle w:val="TableText"/>
            </w:pPr>
            <w:r w:rsidRPr="007F3323">
              <w:t>}</w:t>
            </w: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rPr>
                <w:rFonts w:cs="Times New Roman" w:hint="eastAsia"/>
              </w:rPr>
              <w:t>错误码</w:t>
            </w:r>
          </w:p>
        </w:tc>
        <w:tc>
          <w:tcPr>
            <w:tcW w:w="8505" w:type="dxa"/>
            <w:tcBorders>
              <w:top w:val="single" w:sz="4" w:space="0" w:color="000000"/>
              <w:left w:val="single" w:sz="4" w:space="0" w:color="000000"/>
              <w:bottom w:val="single" w:sz="4" w:space="0" w:color="000000"/>
              <w:right w:val="single" w:sz="4" w:space="0" w:color="000000"/>
            </w:tcBorders>
          </w:tcPr>
          <w:tbl>
            <w:tblPr>
              <w:tblStyle w:val="ab"/>
              <w:tblW w:w="8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33"/>
              <w:gridCol w:w="1276"/>
              <w:gridCol w:w="5811"/>
            </w:tblGrid>
            <w:tr w:rsidR="00942FBB" w:rsidRPr="007F3323" w:rsidTr="005348A4">
              <w:tc>
                <w:tcPr>
                  <w:tcW w:w="1333" w:type="dxa"/>
                </w:tcPr>
                <w:p w:rsidR="00942FBB" w:rsidRPr="007F3323" w:rsidRDefault="00942FBB" w:rsidP="00B2040C">
                  <w:pPr>
                    <w:pStyle w:val="TableText"/>
                    <w:rPr>
                      <w:rFonts w:cs="Times New Roman"/>
                    </w:rPr>
                  </w:pPr>
                  <w:r w:rsidRPr="007F3323">
                    <w:rPr>
                      <w:rFonts w:cs="Times New Roman"/>
                    </w:rPr>
                    <w:t>http</w:t>
                  </w:r>
                  <w:r w:rsidRPr="007F3323">
                    <w:rPr>
                      <w:rFonts w:cs="Times New Roman"/>
                    </w:rPr>
                    <w:t>错误码</w:t>
                  </w:r>
                </w:p>
              </w:tc>
              <w:tc>
                <w:tcPr>
                  <w:tcW w:w="1276" w:type="dxa"/>
                </w:tcPr>
                <w:p w:rsidR="00942FBB" w:rsidRPr="007F3323" w:rsidRDefault="00942FBB" w:rsidP="00B2040C">
                  <w:pPr>
                    <w:pStyle w:val="TableText"/>
                    <w:rPr>
                      <w:rFonts w:cs="Times New Roman"/>
                    </w:rPr>
                  </w:pPr>
                  <w:r w:rsidRPr="007F3323">
                    <w:rPr>
                      <w:rFonts w:cs="Times New Roman"/>
                    </w:rPr>
                    <w:t>errorcode</w:t>
                  </w:r>
                </w:p>
              </w:tc>
              <w:tc>
                <w:tcPr>
                  <w:tcW w:w="5811" w:type="dxa"/>
                </w:tcPr>
                <w:p w:rsidR="00942FBB" w:rsidRPr="007F3323" w:rsidRDefault="00942FBB" w:rsidP="00B2040C">
                  <w:pPr>
                    <w:pStyle w:val="TableText"/>
                    <w:rPr>
                      <w:rFonts w:cs="Times New Roman"/>
                    </w:rPr>
                  </w:pPr>
                  <w:r w:rsidRPr="007F3323">
                    <w:rPr>
                      <w:rFonts w:cs="Times New Roman"/>
                    </w:rPr>
                    <w:t>描述</w:t>
                  </w:r>
                </w:p>
              </w:tc>
            </w:tr>
            <w:tr w:rsidR="00942FBB" w:rsidRPr="007F3323" w:rsidDel="00B14DA8" w:rsidTr="005348A4">
              <w:tc>
                <w:tcPr>
                  <w:tcW w:w="1333" w:type="dxa"/>
                </w:tcPr>
                <w:p w:rsidR="00942FBB" w:rsidRPr="007F3323" w:rsidRDefault="00942FBB" w:rsidP="00EB602D">
                  <w:pPr>
                    <w:pStyle w:val="TableText"/>
                  </w:pPr>
                  <w:r w:rsidRPr="007F3323">
                    <w:t>400</w:t>
                  </w:r>
                </w:p>
              </w:tc>
              <w:tc>
                <w:tcPr>
                  <w:tcW w:w="1276" w:type="dxa"/>
                </w:tcPr>
                <w:p w:rsidR="00942FBB" w:rsidRPr="007F3323" w:rsidRDefault="00942FBB" w:rsidP="00EB602D">
                  <w:pPr>
                    <w:pStyle w:val="TableText"/>
                  </w:pPr>
                  <w:r w:rsidRPr="007F3323">
                    <w:t>10300028</w:t>
                  </w:r>
                </w:p>
              </w:tc>
              <w:tc>
                <w:tcPr>
                  <w:tcW w:w="5811" w:type="dxa"/>
                </w:tcPr>
                <w:p w:rsidR="00942FBB" w:rsidRPr="007F3323" w:rsidDel="00B14DA8" w:rsidRDefault="00942FBB" w:rsidP="00B2040C">
                  <w:pPr>
                    <w:pStyle w:val="TableText"/>
                    <w:rPr>
                      <w:rFonts w:cs="Times New Roman"/>
                    </w:rPr>
                  </w:pPr>
                  <w:r w:rsidRPr="007F3323">
                    <w:rPr>
                      <w:rFonts w:cs="Times New Roman" w:hint="eastAsia"/>
                    </w:rPr>
                    <w:t>指定的集群不存在。</w:t>
                  </w:r>
                </w:p>
              </w:tc>
            </w:tr>
          </w:tbl>
          <w:p w:rsidR="00942FBB" w:rsidRPr="007F3323" w:rsidRDefault="00942FBB" w:rsidP="00B2040C">
            <w:pPr>
              <w:pStyle w:val="TableText"/>
            </w:pPr>
          </w:p>
        </w:tc>
      </w:tr>
    </w:tbl>
    <w:p w:rsidR="00942FBB" w:rsidRPr="007F3323" w:rsidRDefault="00942FBB" w:rsidP="00CC5A94"/>
    <w:p w:rsidR="00942FBB" w:rsidRPr="007F3323" w:rsidRDefault="00942FBB" w:rsidP="002B57DB">
      <w:pPr>
        <w:pStyle w:val="31"/>
      </w:pPr>
      <w:bookmarkStart w:id="380" w:name="_Toc439920348"/>
      <w:bookmarkStart w:id="381" w:name="_Toc509581388"/>
      <w:bookmarkStart w:id="382" w:name="_Toc28631518"/>
      <w:r w:rsidRPr="007F3323">
        <w:rPr>
          <w:rFonts w:hint="eastAsia"/>
        </w:rPr>
        <w:t>查询</w:t>
      </w:r>
      <w:r w:rsidRPr="007F3323">
        <w:rPr>
          <w:rFonts w:hint="eastAsia"/>
        </w:rPr>
        <w:t>DRS</w:t>
      </w:r>
      <w:r w:rsidRPr="007F3323">
        <w:rPr>
          <w:rFonts w:hint="eastAsia"/>
        </w:rPr>
        <w:t>故障</w:t>
      </w:r>
      <w:bookmarkEnd w:id="380"/>
      <w:bookmarkEnd w:id="381"/>
      <w:bookmarkEnd w:id="382"/>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110"/>
        <w:gridCol w:w="8529"/>
      </w:tblGrid>
      <w:tr w:rsidR="00942FBB" w:rsidRPr="007F3323" w:rsidTr="00042900">
        <w:tc>
          <w:tcPr>
            <w:tcW w:w="113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接口功能</w:t>
            </w:r>
          </w:p>
        </w:tc>
        <w:tc>
          <w:tcPr>
            <w:tcW w:w="8755"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rPr>
                <w:rFonts w:hint="eastAsia"/>
              </w:rPr>
              <w:t>查询</w:t>
            </w:r>
            <w:r w:rsidRPr="007F3323">
              <w:rPr>
                <w:rFonts w:hint="eastAsia"/>
              </w:rPr>
              <w:t>DRS</w:t>
            </w:r>
            <w:r w:rsidRPr="007F3323">
              <w:rPr>
                <w:rFonts w:hint="eastAsia"/>
              </w:rPr>
              <w:t>故障</w:t>
            </w:r>
          </w:p>
        </w:tc>
      </w:tr>
      <w:tr w:rsidR="00942FBB" w:rsidRPr="007F3323" w:rsidTr="00042900">
        <w:tc>
          <w:tcPr>
            <w:tcW w:w="113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接口描述</w:t>
            </w:r>
          </w:p>
        </w:tc>
        <w:tc>
          <w:tcPr>
            <w:tcW w:w="8755" w:type="dxa"/>
            <w:tcBorders>
              <w:top w:val="single" w:sz="4" w:space="0" w:color="000000"/>
              <w:left w:val="single" w:sz="4" w:space="0" w:color="000000"/>
              <w:bottom w:val="single" w:sz="4" w:space="0" w:color="000000"/>
              <w:right w:val="single" w:sz="4" w:space="0" w:color="000000"/>
            </w:tcBorders>
          </w:tcPr>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05"/>
              <w:gridCol w:w="1243"/>
              <w:gridCol w:w="5952"/>
            </w:tblGrid>
            <w:tr w:rsidR="00942FBB" w:rsidRPr="007F3323" w:rsidTr="005348A4">
              <w:tc>
                <w:tcPr>
                  <w:tcW w:w="768" w:type="pct"/>
                  <w:shd w:val="clear" w:color="auto" w:fill="D9D9D9"/>
                </w:tcPr>
                <w:p w:rsidR="00942FBB" w:rsidRPr="007F3323" w:rsidRDefault="00942FBB" w:rsidP="00B2040C">
                  <w:pPr>
                    <w:pStyle w:val="TableText"/>
                    <w:rPr>
                      <w:b/>
                    </w:rPr>
                  </w:pPr>
                  <w:r w:rsidRPr="007F3323">
                    <w:t>Na</w:t>
                  </w:r>
                  <w:r w:rsidRPr="007F3323">
                    <w:rPr>
                      <w:b/>
                    </w:rPr>
                    <w:t>me</w:t>
                  </w:r>
                </w:p>
              </w:tc>
              <w:tc>
                <w:tcPr>
                  <w:tcW w:w="4232" w:type="pct"/>
                  <w:gridSpan w:val="2"/>
                  <w:shd w:val="clear" w:color="auto" w:fill="auto"/>
                </w:tcPr>
                <w:p w:rsidR="00942FBB" w:rsidRPr="007F3323" w:rsidRDefault="00942FBB" w:rsidP="00B2040C">
                  <w:pPr>
                    <w:pStyle w:val="TableText"/>
                  </w:pPr>
                  <w:r w:rsidRPr="007F3323">
                    <w:rPr>
                      <w:rFonts w:hint="eastAsia"/>
                    </w:rPr>
                    <w:t>请求</w:t>
                  </w:r>
                  <w:r w:rsidRPr="007F3323">
                    <w:t>正文描述</w:t>
                  </w:r>
                </w:p>
              </w:tc>
            </w:tr>
            <w:tr w:rsidR="00942FBB" w:rsidRPr="007F3323" w:rsidTr="005348A4">
              <w:tc>
                <w:tcPr>
                  <w:tcW w:w="768" w:type="pct"/>
                  <w:shd w:val="clear" w:color="auto" w:fill="D9D9D9"/>
                </w:tcPr>
                <w:p w:rsidR="00942FBB" w:rsidRPr="007F3323" w:rsidRDefault="00942FBB" w:rsidP="00B2040C">
                  <w:pPr>
                    <w:pStyle w:val="TableText"/>
                    <w:rPr>
                      <w:b/>
                    </w:rPr>
                  </w:pPr>
                  <w:r w:rsidRPr="007F3323">
                    <w:rPr>
                      <w:b/>
                    </w:rPr>
                    <w:t>Attribute</w:t>
                  </w:r>
                </w:p>
              </w:tc>
              <w:tc>
                <w:tcPr>
                  <w:tcW w:w="731" w:type="pct"/>
                  <w:shd w:val="clear" w:color="auto" w:fill="D9D9D9"/>
                </w:tcPr>
                <w:p w:rsidR="00942FBB" w:rsidRPr="007F3323" w:rsidRDefault="00942FBB" w:rsidP="00B2040C">
                  <w:pPr>
                    <w:pStyle w:val="TableText"/>
                    <w:rPr>
                      <w:b/>
                    </w:rPr>
                  </w:pPr>
                  <w:r w:rsidRPr="007F3323">
                    <w:rPr>
                      <w:b/>
                    </w:rPr>
                    <w:t>Type</w:t>
                  </w:r>
                </w:p>
              </w:tc>
              <w:tc>
                <w:tcPr>
                  <w:tcW w:w="3502" w:type="pct"/>
                  <w:shd w:val="clear" w:color="auto" w:fill="D9D9D9"/>
                </w:tcPr>
                <w:p w:rsidR="00942FBB" w:rsidRPr="007F3323" w:rsidRDefault="00942FBB" w:rsidP="00B2040C">
                  <w:pPr>
                    <w:pStyle w:val="TableText"/>
                    <w:rPr>
                      <w:b/>
                    </w:rPr>
                  </w:pPr>
                  <w:r w:rsidRPr="007F3323">
                    <w:rPr>
                      <w:b/>
                    </w:rPr>
                    <w:t>Description</w:t>
                  </w:r>
                </w:p>
              </w:tc>
            </w:tr>
            <w:tr w:rsidR="00942FBB" w:rsidRPr="007F3323" w:rsidTr="005348A4">
              <w:tc>
                <w:tcPr>
                  <w:tcW w:w="768" w:type="pct"/>
                </w:tcPr>
                <w:p w:rsidR="00942FBB" w:rsidRPr="007F3323" w:rsidRDefault="00942FBB" w:rsidP="00B2040C">
                  <w:pPr>
                    <w:pStyle w:val="TableText"/>
                  </w:pPr>
                  <w:r w:rsidRPr="007F3323">
                    <w:rPr>
                      <w:rFonts w:hint="eastAsia"/>
                    </w:rPr>
                    <w:t>limit</w:t>
                  </w:r>
                </w:p>
              </w:tc>
              <w:tc>
                <w:tcPr>
                  <w:tcW w:w="731" w:type="pct"/>
                  <w:shd w:val="clear" w:color="auto" w:fill="auto"/>
                </w:tcPr>
                <w:p w:rsidR="00942FBB" w:rsidRPr="007F3323" w:rsidRDefault="00942FBB" w:rsidP="00B2040C">
                  <w:pPr>
                    <w:pStyle w:val="TableText"/>
                  </w:pPr>
                  <w:r w:rsidRPr="007F3323">
                    <w:t>int</w:t>
                  </w:r>
                </w:p>
              </w:tc>
              <w:tc>
                <w:tcPr>
                  <w:tcW w:w="3502" w:type="pct"/>
                  <w:shd w:val="clear" w:color="auto" w:fill="auto"/>
                </w:tcPr>
                <w:p w:rsidR="00942FBB" w:rsidRPr="007F3323" w:rsidRDefault="00942FBB" w:rsidP="00B2040C">
                  <w:pPr>
                    <w:pStyle w:val="TableText"/>
                  </w:pPr>
                  <w:r w:rsidRPr="007F3323">
                    <w:rPr>
                      <w:rFonts w:hint="eastAsia"/>
                    </w:rPr>
                    <w:t>分页查询时单页虚拟机量上限，可选，默认为</w:t>
                  </w:r>
                  <w:r w:rsidRPr="007F3323">
                    <w:rPr>
                      <w:rFonts w:hint="eastAsia"/>
                    </w:rPr>
                    <w:t>100</w:t>
                  </w:r>
                  <w:r w:rsidRPr="007F3323">
                    <w:rPr>
                      <w:rFonts w:hint="eastAsia"/>
                    </w:rPr>
                    <w:t>，最大为</w:t>
                  </w:r>
                  <w:r w:rsidRPr="007F3323">
                    <w:rPr>
                      <w:rFonts w:hint="eastAsia"/>
                    </w:rPr>
                    <w:t>100</w:t>
                  </w:r>
                </w:p>
              </w:tc>
            </w:tr>
            <w:tr w:rsidR="00942FBB" w:rsidRPr="007F3323" w:rsidTr="005348A4">
              <w:tc>
                <w:tcPr>
                  <w:tcW w:w="768" w:type="pct"/>
                </w:tcPr>
                <w:p w:rsidR="00942FBB" w:rsidRPr="007F3323" w:rsidRDefault="00942FBB" w:rsidP="00B2040C">
                  <w:pPr>
                    <w:pStyle w:val="TableText"/>
                  </w:pPr>
                  <w:r w:rsidRPr="007F3323">
                    <w:rPr>
                      <w:rFonts w:hint="eastAsia"/>
                    </w:rPr>
                    <w:t>offset</w:t>
                  </w:r>
                </w:p>
              </w:tc>
              <w:tc>
                <w:tcPr>
                  <w:tcW w:w="731" w:type="pct"/>
                  <w:shd w:val="clear" w:color="auto" w:fill="auto"/>
                </w:tcPr>
                <w:p w:rsidR="00942FBB" w:rsidRPr="007F3323" w:rsidRDefault="00942FBB" w:rsidP="00B2040C">
                  <w:pPr>
                    <w:pStyle w:val="TableText"/>
                  </w:pPr>
                  <w:r w:rsidRPr="007F3323">
                    <w:t>int</w:t>
                  </w:r>
                </w:p>
              </w:tc>
              <w:tc>
                <w:tcPr>
                  <w:tcW w:w="3502" w:type="pct"/>
                  <w:shd w:val="clear" w:color="auto" w:fill="auto"/>
                </w:tcPr>
                <w:p w:rsidR="00942FBB" w:rsidRPr="007F3323" w:rsidRDefault="00942FBB" w:rsidP="00B2040C">
                  <w:pPr>
                    <w:pStyle w:val="TableText"/>
                  </w:pPr>
                  <w:r w:rsidRPr="007F3323">
                    <w:rPr>
                      <w:rFonts w:hint="eastAsia"/>
                    </w:rPr>
                    <w:t>分页查询的偏移量，可选，默认为</w:t>
                  </w:r>
                  <w:r w:rsidRPr="007F3323">
                    <w:rPr>
                      <w:rFonts w:hint="eastAsia"/>
                    </w:rPr>
                    <w:t>0</w:t>
                  </w:r>
                </w:p>
              </w:tc>
            </w:tr>
            <w:tr w:rsidR="00942FBB" w:rsidRPr="007F3323" w:rsidTr="005348A4">
              <w:tc>
                <w:tcPr>
                  <w:tcW w:w="768" w:type="pct"/>
                </w:tcPr>
                <w:p w:rsidR="00942FBB" w:rsidRPr="007F3323" w:rsidRDefault="00942FBB" w:rsidP="00B2040C">
                  <w:pPr>
                    <w:pStyle w:val="TableText"/>
                  </w:pPr>
                  <w:r w:rsidRPr="007F3323">
                    <w:rPr>
                      <w:rFonts w:hint="eastAsia"/>
                    </w:rPr>
                    <w:t>searchKey</w:t>
                  </w:r>
                </w:p>
              </w:tc>
              <w:tc>
                <w:tcPr>
                  <w:tcW w:w="731" w:type="pct"/>
                  <w:shd w:val="clear" w:color="auto" w:fill="auto"/>
                </w:tcPr>
                <w:p w:rsidR="00942FBB" w:rsidRPr="007F3323" w:rsidRDefault="00942FBB" w:rsidP="00B2040C">
                  <w:pPr>
                    <w:pStyle w:val="TableText"/>
                  </w:pPr>
                  <w:r w:rsidRPr="007F3323">
                    <w:rPr>
                      <w:rFonts w:hint="eastAsia"/>
                    </w:rPr>
                    <w:t>string</w:t>
                  </w:r>
                </w:p>
              </w:tc>
              <w:tc>
                <w:tcPr>
                  <w:tcW w:w="3502" w:type="pct"/>
                  <w:shd w:val="clear" w:color="auto" w:fill="auto"/>
                </w:tcPr>
                <w:p w:rsidR="00942FBB" w:rsidRPr="007F3323" w:rsidRDefault="00942FBB" w:rsidP="00B2040C">
                  <w:pPr>
                    <w:pStyle w:val="TableText"/>
                  </w:pPr>
                  <w:r w:rsidRPr="007F3323">
                    <w:rPr>
                      <w:rFonts w:hint="eastAsia"/>
                    </w:rPr>
                    <w:t>查询关键字，支持模糊查询过滤</w:t>
                  </w:r>
                </w:p>
              </w:tc>
            </w:tr>
          </w:tbl>
          <w:p w:rsidR="00942FBB" w:rsidRPr="007F3323" w:rsidRDefault="00942FBB" w:rsidP="00B2040C">
            <w:pPr>
              <w:pStyle w:val="TableText"/>
            </w:pPr>
          </w:p>
          <w:tbl>
            <w:tblPr>
              <w:tblW w:w="498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71"/>
              <w:gridCol w:w="1102"/>
              <w:gridCol w:w="5902"/>
            </w:tblGrid>
            <w:tr w:rsidR="00942FBB" w:rsidRPr="007F3323" w:rsidTr="005348A4">
              <w:tc>
                <w:tcPr>
                  <w:tcW w:w="768" w:type="pct"/>
                  <w:shd w:val="clear" w:color="auto" w:fill="D9D9D9"/>
                </w:tcPr>
                <w:p w:rsidR="00942FBB" w:rsidRPr="007F3323" w:rsidRDefault="00942FBB" w:rsidP="00B2040C">
                  <w:pPr>
                    <w:pStyle w:val="TableText"/>
                    <w:rPr>
                      <w:b/>
                    </w:rPr>
                  </w:pPr>
                  <w:r w:rsidRPr="007F3323">
                    <w:rPr>
                      <w:b/>
                    </w:rPr>
                    <w:t>Name</w:t>
                  </w:r>
                </w:p>
              </w:tc>
              <w:tc>
                <w:tcPr>
                  <w:tcW w:w="4232" w:type="pct"/>
                  <w:gridSpan w:val="2"/>
                  <w:shd w:val="clear" w:color="auto" w:fill="auto"/>
                </w:tcPr>
                <w:p w:rsidR="00942FBB" w:rsidRPr="007F3323" w:rsidRDefault="00942FBB" w:rsidP="00B2040C">
                  <w:pPr>
                    <w:pStyle w:val="TableText"/>
                  </w:pPr>
                  <w:r w:rsidRPr="007F3323">
                    <w:t>响应正文描述</w:t>
                  </w:r>
                </w:p>
              </w:tc>
            </w:tr>
            <w:tr w:rsidR="00942FBB" w:rsidRPr="007F3323" w:rsidTr="005348A4">
              <w:tc>
                <w:tcPr>
                  <w:tcW w:w="768" w:type="pct"/>
                  <w:shd w:val="clear" w:color="auto" w:fill="D9D9D9"/>
                </w:tcPr>
                <w:p w:rsidR="00942FBB" w:rsidRPr="007F3323" w:rsidRDefault="00942FBB" w:rsidP="00B2040C">
                  <w:pPr>
                    <w:pStyle w:val="TableText"/>
                    <w:rPr>
                      <w:b/>
                    </w:rPr>
                  </w:pPr>
                  <w:r w:rsidRPr="007F3323">
                    <w:rPr>
                      <w:b/>
                    </w:rPr>
                    <w:t>Attribute</w:t>
                  </w:r>
                </w:p>
              </w:tc>
              <w:tc>
                <w:tcPr>
                  <w:tcW w:w="666" w:type="pct"/>
                  <w:shd w:val="clear" w:color="auto" w:fill="D9D9D9"/>
                </w:tcPr>
                <w:p w:rsidR="00942FBB" w:rsidRPr="007F3323" w:rsidRDefault="00942FBB" w:rsidP="00B2040C">
                  <w:pPr>
                    <w:pStyle w:val="TableText"/>
                    <w:rPr>
                      <w:b/>
                    </w:rPr>
                  </w:pPr>
                  <w:r w:rsidRPr="007F3323">
                    <w:rPr>
                      <w:b/>
                    </w:rPr>
                    <w:t>Type</w:t>
                  </w:r>
                </w:p>
              </w:tc>
              <w:tc>
                <w:tcPr>
                  <w:tcW w:w="3566" w:type="pct"/>
                  <w:shd w:val="clear" w:color="auto" w:fill="D9D9D9"/>
                </w:tcPr>
                <w:p w:rsidR="00942FBB" w:rsidRPr="007F3323" w:rsidRDefault="00942FBB" w:rsidP="00B2040C">
                  <w:pPr>
                    <w:pStyle w:val="TableText"/>
                    <w:rPr>
                      <w:b/>
                    </w:rPr>
                  </w:pPr>
                  <w:r w:rsidRPr="007F3323">
                    <w:rPr>
                      <w:b/>
                    </w:rPr>
                    <w:t>Description</w:t>
                  </w:r>
                </w:p>
              </w:tc>
            </w:tr>
            <w:tr w:rsidR="00942FBB" w:rsidRPr="007F3323" w:rsidTr="005348A4">
              <w:tc>
                <w:tcPr>
                  <w:tcW w:w="768" w:type="pct"/>
                  <w:shd w:val="clear" w:color="auto" w:fill="D9D9D9"/>
                </w:tcPr>
                <w:p w:rsidR="00942FBB" w:rsidRPr="007F3323" w:rsidRDefault="00942FBB" w:rsidP="00B2040C">
                  <w:pPr>
                    <w:pStyle w:val="TableText"/>
                    <w:rPr>
                      <w:b/>
                    </w:rPr>
                  </w:pPr>
                  <w:r w:rsidRPr="007F3323">
                    <w:rPr>
                      <w:rFonts w:cs="Times New Roman"/>
                    </w:rPr>
                    <w:t>total</w:t>
                  </w:r>
                </w:p>
              </w:tc>
              <w:tc>
                <w:tcPr>
                  <w:tcW w:w="666" w:type="pct"/>
                  <w:shd w:val="clear" w:color="auto" w:fill="D9D9D9"/>
                </w:tcPr>
                <w:p w:rsidR="00942FBB" w:rsidRPr="007F3323" w:rsidRDefault="00942FBB" w:rsidP="00B2040C">
                  <w:pPr>
                    <w:pStyle w:val="TableText"/>
                    <w:rPr>
                      <w:b/>
                    </w:rPr>
                  </w:pPr>
                  <w:r w:rsidRPr="007F3323">
                    <w:rPr>
                      <w:rFonts w:cs="Times New Roman"/>
                    </w:rPr>
                    <w:t>integer</w:t>
                  </w:r>
                </w:p>
              </w:tc>
              <w:tc>
                <w:tcPr>
                  <w:tcW w:w="3566" w:type="pct"/>
                  <w:shd w:val="clear" w:color="auto" w:fill="D9D9D9"/>
                </w:tcPr>
                <w:p w:rsidR="00942FBB" w:rsidRPr="007F3323" w:rsidRDefault="00942FBB" w:rsidP="00B2040C">
                  <w:pPr>
                    <w:pStyle w:val="TableText"/>
                    <w:rPr>
                      <w:b/>
                    </w:rPr>
                  </w:pPr>
                  <w:r w:rsidRPr="007F3323">
                    <w:rPr>
                      <w:rFonts w:cs="Times New Roman"/>
                    </w:rPr>
                    <w:t>DRS</w:t>
                  </w:r>
                  <w:r w:rsidRPr="007F3323">
                    <w:rPr>
                      <w:rFonts w:cs="Times New Roman" w:hint="eastAsia"/>
                    </w:rPr>
                    <w:t>故障</w:t>
                  </w:r>
                  <w:r w:rsidRPr="007F3323">
                    <w:rPr>
                      <w:rFonts w:cs="Times New Roman"/>
                    </w:rPr>
                    <w:t>数量</w:t>
                  </w:r>
                </w:p>
              </w:tc>
            </w:tr>
            <w:tr w:rsidR="00942FBB" w:rsidRPr="007F3323" w:rsidTr="005348A4">
              <w:tc>
                <w:tcPr>
                  <w:tcW w:w="768" w:type="pct"/>
                  <w:shd w:val="clear" w:color="auto" w:fill="D9D9D9"/>
                </w:tcPr>
                <w:p w:rsidR="00942FBB" w:rsidRPr="007F3323" w:rsidRDefault="00942FBB" w:rsidP="00B2040C">
                  <w:pPr>
                    <w:pStyle w:val="TableText"/>
                  </w:pPr>
                  <w:r w:rsidRPr="007F3323">
                    <w:t>drsFaults</w:t>
                  </w:r>
                </w:p>
              </w:tc>
              <w:tc>
                <w:tcPr>
                  <w:tcW w:w="666" w:type="pct"/>
                  <w:shd w:val="clear" w:color="auto" w:fill="D9D9D9"/>
                </w:tcPr>
                <w:p w:rsidR="00942FBB" w:rsidRPr="007F3323" w:rsidRDefault="00942FBB" w:rsidP="00B2040C">
                  <w:pPr>
                    <w:pStyle w:val="TableText"/>
                  </w:pPr>
                  <w:r w:rsidRPr="007F3323">
                    <w:t>structure[]</w:t>
                  </w:r>
                </w:p>
              </w:tc>
              <w:tc>
                <w:tcPr>
                  <w:tcW w:w="3566" w:type="pct"/>
                  <w:shd w:val="clear" w:color="auto" w:fill="D9D9D9"/>
                </w:tcPr>
                <w:p w:rsidR="00942FBB" w:rsidRPr="007F3323" w:rsidRDefault="00942FBB" w:rsidP="00B2040C">
                  <w:pPr>
                    <w:pStyle w:val="TableText"/>
                  </w:pPr>
                  <w:r w:rsidRPr="007F3323">
                    <w:rPr>
                      <w:rFonts w:hint="eastAsia"/>
                    </w:rPr>
                    <w:t>DRS</w:t>
                  </w:r>
                  <w:r w:rsidRPr="007F3323">
                    <w:rPr>
                      <w:rFonts w:hint="eastAsia"/>
                    </w:rPr>
                    <w:t>故障信息</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06"/>
                    <w:gridCol w:w="1132"/>
                    <w:gridCol w:w="6062"/>
                  </w:tblGrid>
                  <w:tr w:rsidR="00942FBB" w:rsidRPr="007F3323" w:rsidTr="005348A4">
                    <w:tc>
                      <w:tcPr>
                        <w:tcW w:w="768" w:type="pct"/>
                        <w:shd w:val="clear" w:color="auto" w:fill="D9D9D9"/>
                      </w:tcPr>
                      <w:p w:rsidR="00942FBB" w:rsidRPr="007F3323" w:rsidRDefault="00942FBB" w:rsidP="00B2040C">
                        <w:pPr>
                          <w:pStyle w:val="TableText"/>
                          <w:rPr>
                            <w:b/>
                          </w:rPr>
                        </w:pPr>
                        <w:r w:rsidRPr="007F3323">
                          <w:rPr>
                            <w:b/>
                          </w:rPr>
                          <w:t>Attribute</w:t>
                        </w:r>
                      </w:p>
                    </w:tc>
                    <w:tc>
                      <w:tcPr>
                        <w:tcW w:w="666" w:type="pct"/>
                        <w:shd w:val="clear" w:color="auto" w:fill="D9D9D9"/>
                      </w:tcPr>
                      <w:p w:rsidR="00942FBB" w:rsidRPr="007F3323" w:rsidRDefault="00942FBB" w:rsidP="00B2040C">
                        <w:pPr>
                          <w:pStyle w:val="TableText"/>
                          <w:rPr>
                            <w:b/>
                          </w:rPr>
                        </w:pPr>
                        <w:r w:rsidRPr="007F3323">
                          <w:rPr>
                            <w:b/>
                          </w:rPr>
                          <w:t>Type</w:t>
                        </w:r>
                      </w:p>
                    </w:tc>
                    <w:tc>
                      <w:tcPr>
                        <w:tcW w:w="3566" w:type="pct"/>
                        <w:shd w:val="clear" w:color="auto" w:fill="D9D9D9"/>
                      </w:tcPr>
                      <w:p w:rsidR="00942FBB" w:rsidRPr="007F3323" w:rsidRDefault="00942FBB" w:rsidP="00B2040C">
                        <w:pPr>
                          <w:pStyle w:val="TableText"/>
                          <w:rPr>
                            <w:b/>
                          </w:rPr>
                        </w:pPr>
                        <w:r w:rsidRPr="007F3323">
                          <w:rPr>
                            <w:b/>
                          </w:rPr>
                          <w:t>Description</w:t>
                        </w:r>
                      </w:p>
                    </w:tc>
                  </w:tr>
                  <w:tr w:rsidR="00942FBB" w:rsidRPr="007F3323" w:rsidTr="005348A4">
                    <w:tc>
                      <w:tcPr>
                        <w:tcW w:w="768" w:type="pct"/>
                      </w:tcPr>
                      <w:p w:rsidR="00942FBB" w:rsidRPr="007F3323" w:rsidRDefault="00942FBB" w:rsidP="00B2040C">
                        <w:pPr>
                          <w:pStyle w:val="TableText"/>
                        </w:pPr>
                        <w:r w:rsidRPr="007F3323">
                          <w:rPr>
                            <w:rFonts w:hint="eastAsia"/>
                          </w:rPr>
                          <w:t>time</w:t>
                        </w:r>
                      </w:p>
                    </w:tc>
                    <w:tc>
                      <w:tcPr>
                        <w:tcW w:w="666" w:type="pct"/>
                        <w:shd w:val="clear" w:color="auto" w:fill="auto"/>
                      </w:tcPr>
                      <w:p w:rsidR="00942FBB" w:rsidRPr="007F3323" w:rsidRDefault="00942FBB" w:rsidP="00B2040C">
                        <w:pPr>
                          <w:pStyle w:val="TableText"/>
                        </w:pPr>
                        <w:r w:rsidRPr="007F3323">
                          <w:rPr>
                            <w:rFonts w:hint="eastAsia"/>
                          </w:rPr>
                          <w:t>string</w:t>
                        </w:r>
                      </w:p>
                    </w:tc>
                    <w:tc>
                      <w:tcPr>
                        <w:tcW w:w="3566" w:type="pct"/>
                        <w:shd w:val="clear" w:color="auto" w:fill="auto"/>
                      </w:tcPr>
                      <w:p w:rsidR="00942FBB" w:rsidRPr="007F3323" w:rsidRDefault="00942FBB" w:rsidP="00B2040C">
                        <w:pPr>
                          <w:pStyle w:val="TableText"/>
                        </w:pPr>
                        <w:r w:rsidRPr="007F3323">
                          <w:rPr>
                            <w:rFonts w:hint="eastAsia"/>
                          </w:rPr>
                          <w:t>故障产生时间</w:t>
                        </w:r>
                      </w:p>
                    </w:tc>
                  </w:tr>
                  <w:tr w:rsidR="00942FBB" w:rsidRPr="007F3323" w:rsidTr="005348A4">
                    <w:tc>
                      <w:tcPr>
                        <w:tcW w:w="768" w:type="pct"/>
                      </w:tcPr>
                      <w:p w:rsidR="00942FBB" w:rsidRPr="007F3323" w:rsidRDefault="00942FBB" w:rsidP="00B2040C">
                        <w:pPr>
                          <w:pStyle w:val="TableText"/>
                        </w:pPr>
                        <w:r w:rsidRPr="007F3323">
                          <w:rPr>
                            <w:rFonts w:hint="eastAsia"/>
                          </w:rPr>
                          <w:t>type</w:t>
                        </w:r>
                      </w:p>
                    </w:tc>
                    <w:tc>
                      <w:tcPr>
                        <w:tcW w:w="666" w:type="pct"/>
                        <w:shd w:val="clear" w:color="auto" w:fill="auto"/>
                      </w:tcPr>
                      <w:p w:rsidR="00942FBB" w:rsidRPr="007F3323" w:rsidRDefault="00942FBB" w:rsidP="00B2040C">
                        <w:pPr>
                          <w:pStyle w:val="TableText"/>
                        </w:pPr>
                        <w:r w:rsidRPr="007F3323">
                          <w:rPr>
                            <w:rFonts w:hint="eastAsia"/>
                          </w:rPr>
                          <w:t>string</w:t>
                        </w:r>
                      </w:p>
                    </w:tc>
                    <w:tc>
                      <w:tcPr>
                        <w:tcW w:w="3566" w:type="pct"/>
                        <w:shd w:val="clear" w:color="auto" w:fill="auto"/>
                      </w:tcPr>
                      <w:p w:rsidR="00942FBB" w:rsidRPr="007F3323" w:rsidRDefault="00942FBB" w:rsidP="00B2040C">
                        <w:pPr>
                          <w:pStyle w:val="TableText"/>
                        </w:pPr>
                        <w:r w:rsidRPr="007F3323">
                          <w:rPr>
                            <w:rFonts w:hint="eastAsia"/>
                          </w:rPr>
                          <w:t>故障类型</w:t>
                        </w:r>
                      </w:p>
                    </w:tc>
                  </w:tr>
                  <w:tr w:rsidR="00942FBB" w:rsidRPr="007F3323" w:rsidTr="005348A4">
                    <w:tc>
                      <w:tcPr>
                        <w:tcW w:w="768" w:type="pct"/>
                      </w:tcPr>
                      <w:p w:rsidR="00942FBB" w:rsidRPr="007F3323" w:rsidRDefault="00942FBB" w:rsidP="00B2040C">
                        <w:pPr>
                          <w:pStyle w:val="TableText"/>
                        </w:pPr>
                        <w:r w:rsidRPr="007F3323">
                          <w:t>entityName</w:t>
                        </w:r>
                      </w:p>
                    </w:tc>
                    <w:tc>
                      <w:tcPr>
                        <w:tcW w:w="666" w:type="pct"/>
                        <w:shd w:val="clear" w:color="auto" w:fill="auto"/>
                      </w:tcPr>
                      <w:p w:rsidR="00942FBB" w:rsidRPr="007F3323" w:rsidRDefault="00942FBB" w:rsidP="00B2040C">
                        <w:pPr>
                          <w:pStyle w:val="TableText"/>
                        </w:pPr>
                        <w:r w:rsidRPr="007F3323">
                          <w:rPr>
                            <w:rFonts w:hint="eastAsia"/>
                          </w:rPr>
                          <w:t>string</w:t>
                        </w:r>
                      </w:p>
                    </w:tc>
                    <w:tc>
                      <w:tcPr>
                        <w:tcW w:w="3566" w:type="pct"/>
                        <w:shd w:val="clear" w:color="auto" w:fill="auto"/>
                      </w:tcPr>
                      <w:p w:rsidR="00942FBB" w:rsidRPr="007F3323" w:rsidRDefault="00942FBB" w:rsidP="00B2040C">
                        <w:pPr>
                          <w:pStyle w:val="TableText"/>
                        </w:pPr>
                        <w:r w:rsidRPr="007F3323">
                          <w:rPr>
                            <w:rFonts w:hint="eastAsia"/>
                          </w:rPr>
                          <w:t>故障对象名称</w:t>
                        </w:r>
                      </w:p>
                    </w:tc>
                  </w:tr>
                  <w:tr w:rsidR="00942FBB" w:rsidRPr="007F3323" w:rsidTr="005348A4">
                    <w:tc>
                      <w:tcPr>
                        <w:tcW w:w="768" w:type="pct"/>
                      </w:tcPr>
                      <w:p w:rsidR="00942FBB" w:rsidRPr="007F3323" w:rsidRDefault="00942FBB" w:rsidP="00B2040C">
                        <w:pPr>
                          <w:pStyle w:val="TableText"/>
                        </w:pPr>
                        <w:r w:rsidRPr="007F3323">
                          <w:t>entityUrn</w:t>
                        </w:r>
                      </w:p>
                    </w:tc>
                    <w:tc>
                      <w:tcPr>
                        <w:tcW w:w="666" w:type="pct"/>
                        <w:shd w:val="clear" w:color="auto" w:fill="auto"/>
                      </w:tcPr>
                      <w:p w:rsidR="00942FBB" w:rsidRPr="007F3323" w:rsidRDefault="00942FBB" w:rsidP="00B2040C">
                        <w:pPr>
                          <w:pStyle w:val="TableText"/>
                        </w:pPr>
                        <w:r w:rsidRPr="007F3323">
                          <w:rPr>
                            <w:rFonts w:hint="eastAsia"/>
                          </w:rPr>
                          <w:t>string</w:t>
                        </w:r>
                      </w:p>
                    </w:tc>
                    <w:tc>
                      <w:tcPr>
                        <w:tcW w:w="3566" w:type="pct"/>
                        <w:shd w:val="clear" w:color="auto" w:fill="auto"/>
                      </w:tcPr>
                      <w:p w:rsidR="00942FBB" w:rsidRPr="007F3323" w:rsidRDefault="00942FBB" w:rsidP="00B2040C">
                        <w:pPr>
                          <w:pStyle w:val="TableText"/>
                        </w:pPr>
                        <w:r w:rsidRPr="007F3323">
                          <w:t>对象标识</w:t>
                        </w:r>
                      </w:p>
                    </w:tc>
                  </w:tr>
                  <w:tr w:rsidR="00942FBB" w:rsidRPr="007F3323" w:rsidTr="005348A4">
                    <w:tc>
                      <w:tcPr>
                        <w:tcW w:w="768" w:type="pct"/>
                      </w:tcPr>
                      <w:p w:rsidR="00942FBB" w:rsidRPr="007F3323" w:rsidRDefault="00942FBB" w:rsidP="00B2040C">
                        <w:pPr>
                          <w:pStyle w:val="TableText"/>
                        </w:pPr>
                        <w:r w:rsidRPr="007F3323">
                          <w:t>entityUr</w:t>
                        </w:r>
                        <w:r w:rsidRPr="007F3323">
                          <w:rPr>
                            <w:rFonts w:hint="eastAsia"/>
                          </w:rPr>
                          <w:t>i</w:t>
                        </w:r>
                      </w:p>
                    </w:tc>
                    <w:tc>
                      <w:tcPr>
                        <w:tcW w:w="666" w:type="pct"/>
                        <w:shd w:val="clear" w:color="auto" w:fill="auto"/>
                      </w:tcPr>
                      <w:p w:rsidR="00942FBB" w:rsidRPr="007F3323" w:rsidRDefault="00942FBB" w:rsidP="00B2040C">
                        <w:pPr>
                          <w:pStyle w:val="TableText"/>
                        </w:pPr>
                        <w:r w:rsidRPr="007F3323">
                          <w:rPr>
                            <w:rFonts w:hint="eastAsia"/>
                          </w:rPr>
                          <w:t>string</w:t>
                        </w:r>
                      </w:p>
                    </w:tc>
                    <w:tc>
                      <w:tcPr>
                        <w:tcW w:w="3566" w:type="pct"/>
                        <w:shd w:val="clear" w:color="auto" w:fill="auto"/>
                      </w:tcPr>
                      <w:p w:rsidR="00942FBB" w:rsidRPr="007F3323" w:rsidRDefault="00942FBB" w:rsidP="00B2040C">
                        <w:pPr>
                          <w:pStyle w:val="TableText"/>
                        </w:pPr>
                        <w:r w:rsidRPr="007F3323">
                          <w:t>对象</w:t>
                        </w:r>
                        <w:r w:rsidRPr="007F3323">
                          <w:rPr>
                            <w:rFonts w:hint="eastAsia"/>
                          </w:rPr>
                          <w:t>uri</w:t>
                        </w:r>
                      </w:p>
                    </w:tc>
                  </w:tr>
                  <w:tr w:rsidR="00942FBB" w:rsidRPr="007F3323" w:rsidTr="005348A4">
                    <w:tc>
                      <w:tcPr>
                        <w:tcW w:w="768" w:type="pct"/>
                      </w:tcPr>
                      <w:p w:rsidR="00942FBB" w:rsidRPr="007F3323" w:rsidRDefault="00942FBB" w:rsidP="00B2040C">
                        <w:pPr>
                          <w:pStyle w:val="TableText"/>
                        </w:pPr>
                        <w:r w:rsidRPr="007F3323">
                          <w:rPr>
                            <w:rFonts w:hint="eastAsia"/>
                          </w:rPr>
                          <w:t>reasonCode</w:t>
                        </w:r>
                      </w:p>
                    </w:tc>
                    <w:tc>
                      <w:tcPr>
                        <w:tcW w:w="666" w:type="pct"/>
                        <w:shd w:val="clear" w:color="auto" w:fill="auto"/>
                      </w:tcPr>
                      <w:p w:rsidR="00942FBB" w:rsidRPr="007F3323" w:rsidRDefault="00942FBB" w:rsidP="00B2040C">
                        <w:pPr>
                          <w:pStyle w:val="TableText"/>
                        </w:pPr>
                        <w:r w:rsidRPr="007F3323">
                          <w:rPr>
                            <w:rFonts w:hint="eastAsia"/>
                          </w:rPr>
                          <w:t>string</w:t>
                        </w:r>
                      </w:p>
                    </w:tc>
                    <w:tc>
                      <w:tcPr>
                        <w:tcW w:w="3566" w:type="pct"/>
                        <w:shd w:val="clear" w:color="auto" w:fill="auto"/>
                      </w:tcPr>
                      <w:p w:rsidR="00942FBB" w:rsidRPr="007F3323" w:rsidRDefault="00942FBB" w:rsidP="00B2040C">
                        <w:pPr>
                          <w:pStyle w:val="TableText"/>
                        </w:pPr>
                        <w:r w:rsidRPr="007F3323">
                          <w:rPr>
                            <w:rFonts w:hint="eastAsia"/>
                          </w:rPr>
                          <w:t>故障原因码</w:t>
                        </w:r>
                      </w:p>
                    </w:tc>
                  </w:tr>
                  <w:tr w:rsidR="00942FBB" w:rsidRPr="007F3323" w:rsidTr="005348A4">
                    <w:tc>
                      <w:tcPr>
                        <w:tcW w:w="768" w:type="pct"/>
                      </w:tcPr>
                      <w:p w:rsidR="00942FBB" w:rsidRPr="007F3323" w:rsidRDefault="00942FBB" w:rsidP="00B2040C">
                        <w:pPr>
                          <w:pStyle w:val="TableText"/>
                        </w:pPr>
                        <w:r w:rsidRPr="007F3323">
                          <w:rPr>
                            <w:rFonts w:hint="eastAsia"/>
                          </w:rPr>
                          <w:t>reasonDes</w:t>
                        </w:r>
                      </w:p>
                    </w:tc>
                    <w:tc>
                      <w:tcPr>
                        <w:tcW w:w="666" w:type="pct"/>
                        <w:shd w:val="clear" w:color="auto" w:fill="auto"/>
                      </w:tcPr>
                      <w:p w:rsidR="00942FBB" w:rsidRPr="007F3323" w:rsidRDefault="00942FBB" w:rsidP="00B2040C">
                        <w:pPr>
                          <w:pStyle w:val="TableText"/>
                        </w:pPr>
                        <w:r w:rsidRPr="007F3323">
                          <w:rPr>
                            <w:rFonts w:hint="eastAsia"/>
                          </w:rPr>
                          <w:t>string</w:t>
                        </w:r>
                      </w:p>
                    </w:tc>
                    <w:tc>
                      <w:tcPr>
                        <w:tcW w:w="3566" w:type="pct"/>
                        <w:shd w:val="clear" w:color="auto" w:fill="auto"/>
                      </w:tcPr>
                      <w:p w:rsidR="00942FBB" w:rsidRPr="007F3323" w:rsidRDefault="00942FBB" w:rsidP="00B2040C">
                        <w:pPr>
                          <w:pStyle w:val="TableText"/>
                        </w:pPr>
                        <w:r w:rsidRPr="007F3323">
                          <w:rPr>
                            <w:rFonts w:hint="eastAsia"/>
                          </w:rPr>
                          <w:t>故障原因</w:t>
                        </w:r>
                      </w:p>
                    </w:tc>
                  </w:tr>
                </w:tbl>
                <w:p w:rsidR="00942FBB" w:rsidRPr="007F3323" w:rsidRDefault="00942FBB" w:rsidP="00B2040C">
                  <w:pPr>
                    <w:pStyle w:val="TableText"/>
                  </w:pPr>
                </w:p>
              </w:tc>
            </w:tr>
          </w:tbl>
          <w:p w:rsidR="00942FBB" w:rsidRPr="007F3323" w:rsidRDefault="00942FBB" w:rsidP="00B2040C">
            <w:pPr>
              <w:pStyle w:val="TableText"/>
            </w:pPr>
          </w:p>
        </w:tc>
      </w:tr>
      <w:tr w:rsidR="00942FBB" w:rsidRPr="007F3323" w:rsidTr="00042900">
        <w:tc>
          <w:tcPr>
            <w:tcW w:w="113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请求样例</w:t>
            </w:r>
          </w:p>
        </w:tc>
        <w:tc>
          <w:tcPr>
            <w:tcW w:w="8755"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Get &lt;cluster_uri&gt;/&lt;</w:t>
            </w:r>
            <w:r w:rsidRPr="007F3323">
              <w:rPr>
                <w:rFonts w:hint="eastAsia"/>
              </w:rPr>
              <w:t>cluster_</w:t>
            </w:r>
            <w:r w:rsidRPr="007F3323">
              <w:t>id&gt;/drs</w:t>
            </w:r>
            <w:r w:rsidRPr="007F3323">
              <w:rPr>
                <w:rFonts w:hint="eastAsia"/>
              </w:rPr>
              <w:t>faults</w:t>
            </w:r>
            <w:r w:rsidRPr="007F3323">
              <w:t xml:space="preserve"> HTTP/1.1</w:t>
            </w:r>
          </w:p>
          <w:p w:rsidR="00942FBB" w:rsidRPr="007F3323" w:rsidRDefault="00942FBB" w:rsidP="00B2040C">
            <w:pPr>
              <w:pStyle w:val="TableText"/>
            </w:pPr>
            <w:r w:rsidRPr="007F3323">
              <w:t>Host: https://&lt;</w:t>
            </w:r>
            <w:r w:rsidRPr="007F3323">
              <w:rPr>
                <w:b/>
              </w:rPr>
              <w:t>ip</w:t>
            </w:r>
            <w:r w:rsidRPr="007F3323">
              <w:t>&gt;:&lt;</w:t>
            </w:r>
            <w:r w:rsidRPr="007F3323">
              <w:rPr>
                <w:b/>
              </w:rPr>
              <w:t>port&gt;</w:t>
            </w:r>
          </w:p>
          <w:p w:rsidR="00942FBB" w:rsidRPr="007F3323" w:rsidRDefault="00942FBB" w:rsidP="00B2040C">
            <w:pPr>
              <w:pStyle w:val="TableText"/>
            </w:pPr>
            <w:r w:rsidRPr="007F3323">
              <w:t>Accept: application/json;version=&lt;version&gt;; charset=UTF-8</w:t>
            </w:r>
          </w:p>
          <w:p w:rsidR="00942FBB" w:rsidRPr="007F3323" w:rsidRDefault="00942FBB" w:rsidP="00B2040C">
            <w:pPr>
              <w:pStyle w:val="TableText"/>
            </w:pPr>
            <w:r w:rsidRPr="007F3323">
              <w:t xml:space="preserve">X-Auth-Token: </w:t>
            </w:r>
            <w:r w:rsidRPr="007F3323">
              <w:rPr>
                <w:b/>
              </w:rPr>
              <w:t>&lt;Authen_TOKEN&gt;</w:t>
            </w:r>
            <w:r w:rsidRPr="007F3323">
              <w:t xml:space="preserve"> </w:t>
            </w:r>
          </w:p>
        </w:tc>
      </w:tr>
      <w:tr w:rsidR="00942FBB" w:rsidRPr="007F3323" w:rsidTr="00042900">
        <w:tc>
          <w:tcPr>
            <w:tcW w:w="113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响应样例</w:t>
            </w:r>
          </w:p>
        </w:tc>
        <w:tc>
          <w:tcPr>
            <w:tcW w:w="8755"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w:t>
            </w:r>
          </w:p>
          <w:p w:rsidR="00942FBB" w:rsidRPr="007F3323" w:rsidRDefault="00942FBB" w:rsidP="00B2040C">
            <w:pPr>
              <w:pStyle w:val="TableText"/>
            </w:pPr>
            <w:r w:rsidRPr="007F3323">
              <w:t xml:space="preserve">    "total": </w:t>
            </w:r>
            <w:r w:rsidRPr="007F3323">
              <w:rPr>
                <w:rFonts w:hint="eastAsia"/>
              </w:rPr>
              <w:t>2</w:t>
            </w:r>
            <w:r w:rsidRPr="007F3323">
              <w:t>,</w:t>
            </w:r>
          </w:p>
          <w:p w:rsidR="00942FBB" w:rsidRPr="007F3323" w:rsidRDefault="00942FBB" w:rsidP="00B2040C">
            <w:pPr>
              <w:pStyle w:val="TableText"/>
            </w:pPr>
            <w:r w:rsidRPr="007F3323">
              <w:t xml:space="preserve">    "drsFaults": [</w:t>
            </w:r>
          </w:p>
          <w:p w:rsidR="00942FBB" w:rsidRPr="007F3323" w:rsidRDefault="00942FBB" w:rsidP="00B2040C">
            <w:pPr>
              <w:pStyle w:val="TableText"/>
            </w:pPr>
            <w:r w:rsidRPr="007F3323">
              <w:t xml:space="preserve">        {</w:t>
            </w:r>
          </w:p>
          <w:p w:rsidR="00942FBB" w:rsidRPr="007F3323" w:rsidRDefault="00942FBB" w:rsidP="00B2040C">
            <w:pPr>
              <w:pStyle w:val="TableText"/>
            </w:pPr>
            <w:r w:rsidRPr="007F3323">
              <w:t xml:space="preserve">            "time": "2014-05-09 08:12:50",</w:t>
            </w:r>
          </w:p>
          <w:p w:rsidR="00942FBB" w:rsidRPr="007F3323" w:rsidRDefault="00942FBB" w:rsidP="00B2040C">
            <w:pPr>
              <w:pStyle w:val="TableText"/>
            </w:pPr>
            <w:r w:rsidRPr="007F3323">
              <w:t xml:space="preserve">            "type": "migrateVm",</w:t>
            </w:r>
          </w:p>
          <w:p w:rsidR="00942FBB" w:rsidRPr="007F3323" w:rsidRDefault="00942FBB" w:rsidP="00B2040C">
            <w:pPr>
              <w:pStyle w:val="TableText"/>
            </w:pPr>
            <w:r w:rsidRPr="007F3323">
              <w:t xml:space="preserve">            "entityName": "win-002",</w:t>
            </w:r>
          </w:p>
          <w:p w:rsidR="00942FBB" w:rsidRPr="007F3323" w:rsidRDefault="00942FBB" w:rsidP="00B2040C">
            <w:pPr>
              <w:pStyle w:val="TableText"/>
            </w:pPr>
            <w:r w:rsidRPr="007F3323">
              <w:t xml:space="preserve">            "entityUrn": "urn:sites:3C0207D5:vms:i-00000002",</w:t>
            </w:r>
          </w:p>
          <w:p w:rsidR="00942FBB" w:rsidRPr="007F3323" w:rsidRDefault="00942FBB" w:rsidP="00B2040C">
            <w:pPr>
              <w:pStyle w:val="TableText"/>
            </w:pPr>
            <w:r w:rsidRPr="007F3323">
              <w:t xml:space="preserve">            "entityUri": "/service/sites/3C0207D5/vms/i-00000002",</w:t>
            </w:r>
          </w:p>
          <w:p w:rsidR="00942FBB" w:rsidRPr="007F3323" w:rsidRDefault="00942FBB" w:rsidP="00B2040C">
            <w:pPr>
              <w:pStyle w:val="TableText"/>
            </w:pPr>
            <w:r w:rsidRPr="007F3323">
              <w:t xml:space="preserve">            "reasonCode": "10300096",</w:t>
            </w:r>
          </w:p>
          <w:p w:rsidR="00942FBB" w:rsidRPr="007F3323" w:rsidRDefault="00942FBB" w:rsidP="00B2040C">
            <w:pPr>
              <w:pStyle w:val="TableText"/>
            </w:pPr>
            <w:r w:rsidRPr="007F3323">
              <w:rPr>
                <w:rFonts w:hint="eastAsia"/>
              </w:rPr>
              <w:t xml:space="preserve">            "reasonDes": "</w:t>
            </w:r>
            <w:r w:rsidRPr="007F3323">
              <w:rPr>
                <w:rFonts w:hint="eastAsia"/>
              </w:rPr>
              <w:t>虚拟机正在执行此操作，请不要重复执行。</w:t>
            </w:r>
            <w:r w:rsidRPr="007F3323">
              <w:rPr>
                <w:rFonts w:hint="eastAsia"/>
              </w:rPr>
              <w:t>"</w:t>
            </w:r>
          </w:p>
          <w:p w:rsidR="00942FBB" w:rsidRPr="007F3323" w:rsidRDefault="00942FBB" w:rsidP="00B2040C">
            <w:pPr>
              <w:pStyle w:val="TableText"/>
            </w:pPr>
            <w:r w:rsidRPr="007F3323">
              <w:t xml:space="preserve">        },</w:t>
            </w:r>
          </w:p>
          <w:p w:rsidR="00942FBB" w:rsidRPr="007F3323" w:rsidRDefault="00942FBB" w:rsidP="00B2040C">
            <w:pPr>
              <w:pStyle w:val="TableText"/>
            </w:pPr>
            <w:r w:rsidRPr="007F3323">
              <w:t xml:space="preserve">        {</w:t>
            </w:r>
          </w:p>
          <w:p w:rsidR="00942FBB" w:rsidRPr="007F3323" w:rsidRDefault="00942FBB" w:rsidP="00B2040C">
            <w:pPr>
              <w:pStyle w:val="TableText"/>
            </w:pPr>
            <w:r w:rsidRPr="007F3323">
              <w:t xml:space="preserve">            "time": "2014-05-09 08:12:50",</w:t>
            </w:r>
          </w:p>
          <w:p w:rsidR="00942FBB" w:rsidRPr="007F3323" w:rsidRDefault="00942FBB" w:rsidP="00B2040C">
            <w:pPr>
              <w:pStyle w:val="TableText"/>
            </w:pPr>
            <w:r w:rsidRPr="007F3323">
              <w:t xml:space="preserve">            "type": "migrateVm",</w:t>
            </w:r>
          </w:p>
          <w:p w:rsidR="00942FBB" w:rsidRPr="007F3323" w:rsidRDefault="00942FBB" w:rsidP="00B2040C">
            <w:pPr>
              <w:pStyle w:val="TableText"/>
            </w:pPr>
            <w:r w:rsidRPr="007F3323">
              <w:t xml:space="preserve">            "entityName": "win-003",</w:t>
            </w:r>
          </w:p>
          <w:p w:rsidR="00942FBB" w:rsidRPr="007F3323" w:rsidRDefault="00942FBB" w:rsidP="00B2040C">
            <w:pPr>
              <w:pStyle w:val="TableText"/>
            </w:pPr>
            <w:r w:rsidRPr="007F3323">
              <w:t xml:space="preserve">            "entityUrn": "urn:sites:3C0207D5:vms:i-00000003",</w:t>
            </w:r>
          </w:p>
          <w:p w:rsidR="00942FBB" w:rsidRPr="007F3323" w:rsidRDefault="00942FBB" w:rsidP="00B2040C">
            <w:pPr>
              <w:pStyle w:val="TableText"/>
            </w:pPr>
            <w:r w:rsidRPr="007F3323">
              <w:t xml:space="preserve">            "entityUri": "/service/sites/3C0207D5/vms/i-00000003",</w:t>
            </w:r>
          </w:p>
          <w:p w:rsidR="00942FBB" w:rsidRPr="007F3323" w:rsidRDefault="00942FBB" w:rsidP="00B2040C">
            <w:pPr>
              <w:pStyle w:val="TableText"/>
            </w:pPr>
            <w:r w:rsidRPr="007F3323">
              <w:t xml:space="preserve">            "reasonCode": "10300096",</w:t>
            </w:r>
          </w:p>
          <w:p w:rsidR="00942FBB" w:rsidRPr="007F3323" w:rsidRDefault="00942FBB" w:rsidP="00B2040C">
            <w:pPr>
              <w:pStyle w:val="TableText"/>
            </w:pPr>
            <w:r w:rsidRPr="007F3323">
              <w:rPr>
                <w:rFonts w:hint="eastAsia"/>
              </w:rPr>
              <w:t xml:space="preserve">            "reasonDes": "</w:t>
            </w:r>
            <w:r w:rsidRPr="007F3323">
              <w:rPr>
                <w:rFonts w:hint="eastAsia"/>
              </w:rPr>
              <w:t>虚拟机正在执行此操作，请不要重复执行。</w:t>
            </w:r>
            <w:r w:rsidRPr="007F3323">
              <w:rPr>
                <w:rFonts w:hint="eastAsia"/>
              </w:rPr>
              <w:t>"</w:t>
            </w:r>
          </w:p>
          <w:p w:rsidR="00942FBB" w:rsidRPr="007F3323" w:rsidRDefault="00942FBB" w:rsidP="00B2040C">
            <w:pPr>
              <w:pStyle w:val="TableText"/>
            </w:pPr>
            <w:r w:rsidRPr="007F3323">
              <w:t xml:space="preserve">        }</w:t>
            </w:r>
          </w:p>
          <w:p w:rsidR="00942FBB" w:rsidRPr="007F3323" w:rsidRDefault="00942FBB" w:rsidP="00B2040C">
            <w:pPr>
              <w:pStyle w:val="TableText"/>
            </w:pPr>
            <w:r w:rsidRPr="007F3323">
              <w:t xml:space="preserve">    ]</w:t>
            </w:r>
          </w:p>
          <w:p w:rsidR="00942FBB" w:rsidRPr="007F3323" w:rsidRDefault="00942FBB" w:rsidP="00B2040C">
            <w:pPr>
              <w:pStyle w:val="TableText"/>
            </w:pPr>
            <w:r w:rsidRPr="007F3323">
              <w:t>}</w:t>
            </w:r>
          </w:p>
        </w:tc>
      </w:tr>
      <w:tr w:rsidR="00942FBB" w:rsidRPr="007F3323" w:rsidTr="00042900">
        <w:tc>
          <w:tcPr>
            <w:tcW w:w="113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rPr>
                <w:rFonts w:cs="Times New Roman" w:hint="eastAsia"/>
              </w:rPr>
              <w:t>错误码</w:t>
            </w:r>
          </w:p>
        </w:tc>
        <w:tc>
          <w:tcPr>
            <w:tcW w:w="8755" w:type="dxa"/>
            <w:tcBorders>
              <w:top w:val="single" w:sz="4" w:space="0" w:color="000000"/>
              <w:left w:val="single" w:sz="4" w:space="0" w:color="000000"/>
              <w:bottom w:val="single" w:sz="4" w:space="0" w:color="000000"/>
              <w:right w:val="single" w:sz="4" w:space="0" w:color="000000"/>
            </w:tcBorders>
          </w:tcPr>
          <w:tbl>
            <w:tblPr>
              <w:tblStyle w:val="ab"/>
              <w:tblW w:w="8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33"/>
              <w:gridCol w:w="1276"/>
              <w:gridCol w:w="5811"/>
            </w:tblGrid>
            <w:tr w:rsidR="00942FBB" w:rsidRPr="007F3323" w:rsidTr="005348A4">
              <w:tc>
                <w:tcPr>
                  <w:tcW w:w="1333" w:type="dxa"/>
                </w:tcPr>
                <w:p w:rsidR="00942FBB" w:rsidRPr="007F3323" w:rsidRDefault="00942FBB" w:rsidP="00B2040C">
                  <w:pPr>
                    <w:pStyle w:val="TableText"/>
                    <w:rPr>
                      <w:rFonts w:cs="Times New Roman"/>
                    </w:rPr>
                  </w:pPr>
                  <w:r w:rsidRPr="007F3323">
                    <w:rPr>
                      <w:rFonts w:cs="Times New Roman"/>
                    </w:rPr>
                    <w:t>http</w:t>
                  </w:r>
                  <w:r w:rsidRPr="007F3323">
                    <w:rPr>
                      <w:rFonts w:cs="Times New Roman"/>
                    </w:rPr>
                    <w:t>错误码</w:t>
                  </w:r>
                </w:p>
              </w:tc>
              <w:tc>
                <w:tcPr>
                  <w:tcW w:w="1276" w:type="dxa"/>
                </w:tcPr>
                <w:p w:rsidR="00942FBB" w:rsidRPr="007F3323" w:rsidRDefault="00942FBB" w:rsidP="00B2040C">
                  <w:pPr>
                    <w:pStyle w:val="TableText"/>
                    <w:rPr>
                      <w:rFonts w:cs="Times New Roman"/>
                    </w:rPr>
                  </w:pPr>
                  <w:r w:rsidRPr="007F3323">
                    <w:rPr>
                      <w:rFonts w:cs="Times New Roman"/>
                    </w:rPr>
                    <w:t>errorcode</w:t>
                  </w:r>
                </w:p>
              </w:tc>
              <w:tc>
                <w:tcPr>
                  <w:tcW w:w="5811" w:type="dxa"/>
                </w:tcPr>
                <w:p w:rsidR="00942FBB" w:rsidRPr="007F3323" w:rsidRDefault="00942FBB" w:rsidP="00B2040C">
                  <w:pPr>
                    <w:pStyle w:val="TableText"/>
                    <w:rPr>
                      <w:rFonts w:cs="Times New Roman"/>
                    </w:rPr>
                  </w:pPr>
                  <w:r w:rsidRPr="007F3323">
                    <w:rPr>
                      <w:rFonts w:cs="Times New Roman"/>
                    </w:rPr>
                    <w:t>描述</w:t>
                  </w:r>
                </w:p>
              </w:tc>
            </w:tr>
            <w:tr w:rsidR="00942FBB" w:rsidRPr="007F3323" w:rsidDel="00B14DA8" w:rsidTr="005348A4">
              <w:tc>
                <w:tcPr>
                  <w:tcW w:w="1333" w:type="dxa"/>
                </w:tcPr>
                <w:p w:rsidR="00942FBB" w:rsidRPr="007F3323" w:rsidRDefault="00942FBB" w:rsidP="00EB602D">
                  <w:pPr>
                    <w:pStyle w:val="TableText"/>
                  </w:pPr>
                  <w:r w:rsidRPr="007F3323">
                    <w:t>400</w:t>
                  </w:r>
                </w:p>
              </w:tc>
              <w:tc>
                <w:tcPr>
                  <w:tcW w:w="1276" w:type="dxa"/>
                </w:tcPr>
                <w:p w:rsidR="00942FBB" w:rsidRPr="007F3323" w:rsidRDefault="00942FBB" w:rsidP="00EB602D">
                  <w:pPr>
                    <w:pStyle w:val="TableText"/>
                  </w:pPr>
                  <w:r w:rsidRPr="007F3323">
                    <w:t>10300028</w:t>
                  </w:r>
                </w:p>
              </w:tc>
              <w:tc>
                <w:tcPr>
                  <w:tcW w:w="5811" w:type="dxa"/>
                </w:tcPr>
                <w:p w:rsidR="00942FBB" w:rsidRPr="007F3323" w:rsidDel="00B14DA8" w:rsidRDefault="00942FBB" w:rsidP="00B2040C">
                  <w:pPr>
                    <w:pStyle w:val="TableText"/>
                    <w:rPr>
                      <w:rFonts w:cs="Times New Roman"/>
                    </w:rPr>
                  </w:pPr>
                  <w:r w:rsidRPr="007F3323">
                    <w:rPr>
                      <w:rFonts w:cs="Times New Roman" w:hint="eastAsia"/>
                    </w:rPr>
                    <w:t>指定的集群不存在。</w:t>
                  </w:r>
                </w:p>
              </w:tc>
            </w:tr>
          </w:tbl>
          <w:p w:rsidR="00942FBB" w:rsidRPr="007F3323" w:rsidRDefault="00942FBB" w:rsidP="00B2040C">
            <w:pPr>
              <w:pStyle w:val="TableText"/>
            </w:pPr>
          </w:p>
        </w:tc>
      </w:tr>
    </w:tbl>
    <w:p w:rsidR="00CC5A94" w:rsidRPr="007F3323" w:rsidRDefault="00CC5A94" w:rsidP="00CC5A94">
      <w:bookmarkStart w:id="383" w:name="_Toc439920349"/>
    </w:p>
    <w:p w:rsidR="00942FBB" w:rsidRPr="007F3323" w:rsidRDefault="00942FBB" w:rsidP="002B57DB">
      <w:pPr>
        <w:pStyle w:val="31"/>
      </w:pPr>
      <w:bookmarkStart w:id="384" w:name="_Toc509581389"/>
      <w:bookmarkStart w:id="385" w:name="_Toc28631519"/>
      <w:r w:rsidRPr="007F3323">
        <w:rPr>
          <w:rFonts w:hint="eastAsia"/>
        </w:rPr>
        <w:t>运行</w:t>
      </w:r>
      <w:r w:rsidRPr="007F3323">
        <w:t>DRS</w:t>
      </w:r>
      <w:bookmarkEnd w:id="383"/>
      <w:bookmarkEnd w:id="384"/>
      <w:bookmarkEnd w:id="385"/>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081"/>
        <w:gridCol w:w="8558"/>
      </w:tblGrid>
      <w:tr w:rsidR="00942FBB" w:rsidRPr="007F3323" w:rsidTr="00042900">
        <w:tc>
          <w:tcPr>
            <w:tcW w:w="110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接口功能</w:t>
            </w:r>
          </w:p>
        </w:tc>
        <w:tc>
          <w:tcPr>
            <w:tcW w:w="8754" w:type="dxa"/>
            <w:tcBorders>
              <w:top w:val="single" w:sz="4" w:space="0" w:color="000000"/>
              <w:left w:val="single" w:sz="4" w:space="0" w:color="000000"/>
              <w:bottom w:val="single" w:sz="4" w:space="0" w:color="000000"/>
              <w:right w:val="single" w:sz="4" w:space="0" w:color="000000"/>
            </w:tcBorders>
          </w:tcPr>
          <w:p w:rsidR="00942FBB" w:rsidRPr="007F3323" w:rsidRDefault="00942FBB" w:rsidP="00EB602D">
            <w:pPr>
              <w:pStyle w:val="TableText"/>
            </w:pPr>
            <w:r w:rsidRPr="007F3323">
              <w:rPr>
                <w:rFonts w:hint="eastAsia"/>
              </w:rPr>
              <w:t>运行</w:t>
            </w:r>
            <w:r w:rsidRPr="007F3323">
              <w:rPr>
                <w:rFonts w:hint="eastAsia"/>
              </w:rPr>
              <w:t>DRS</w:t>
            </w:r>
          </w:p>
        </w:tc>
      </w:tr>
      <w:tr w:rsidR="00942FBB" w:rsidRPr="007F3323" w:rsidTr="00042900">
        <w:tc>
          <w:tcPr>
            <w:tcW w:w="110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接口描述</w:t>
            </w:r>
          </w:p>
        </w:tc>
        <w:tc>
          <w:tcPr>
            <w:tcW w:w="875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无请求正文</w:t>
            </w:r>
          </w:p>
          <w:p w:rsidR="00942FBB" w:rsidRPr="007F3323" w:rsidRDefault="00942FBB" w:rsidP="00B2040C">
            <w:pPr>
              <w:pStyle w:val="TableText"/>
            </w:pPr>
            <w:r w:rsidRPr="007F3323">
              <w:rPr>
                <w:rFonts w:hint="eastAsia"/>
              </w:rPr>
              <w:t>无响应正文</w:t>
            </w:r>
          </w:p>
        </w:tc>
      </w:tr>
      <w:tr w:rsidR="00942FBB" w:rsidRPr="007F3323" w:rsidTr="00042900">
        <w:tc>
          <w:tcPr>
            <w:tcW w:w="110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请求样例</w:t>
            </w:r>
          </w:p>
        </w:tc>
        <w:tc>
          <w:tcPr>
            <w:tcW w:w="875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Post &lt;cluster_uri&gt;/&lt;cluster_id&gt;/executeDrs HTTP/1.1</w:t>
            </w:r>
          </w:p>
          <w:p w:rsidR="00942FBB" w:rsidRPr="007F3323" w:rsidRDefault="00942FBB" w:rsidP="00B2040C">
            <w:pPr>
              <w:pStyle w:val="TableText"/>
            </w:pPr>
            <w:r w:rsidRPr="007F3323">
              <w:t>Host: https://&lt;</w:t>
            </w:r>
            <w:r w:rsidRPr="007F3323">
              <w:rPr>
                <w:b/>
              </w:rPr>
              <w:t>ip</w:t>
            </w:r>
            <w:r w:rsidRPr="007F3323">
              <w:t>&gt;:&lt;</w:t>
            </w:r>
            <w:r w:rsidRPr="007F3323">
              <w:rPr>
                <w:b/>
              </w:rPr>
              <w:t>port&gt;</w:t>
            </w:r>
          </w:p>
          <w:p w:rsidR="00942FBB" w:rsidRPr="007F3323" w:rsidRDefault="00942FBB" w:rsidP="00B2040C">
            <w:pPr>
              <w:pStyle w:val="TableText"/>
            </w:pPr>
            <w:r w:rsidRPr="007F3323">
              <w:t>Accept: application/json;version=&lt;version&gt;; charset=UTF-8</w:t>
            </w:r>
          </w:p>
          <w:p w:rsidR="00942FBB" w:rsidRPr="007F3323" w:rsidRDefault="00942FBB" w:rsidP="00B2040C">
            <w:pPr>
              <w:pStyle w:val="TableText"/>
            </w:pPr>
            <w:r w:rsidRPr="007F3323">
              <w:t xml:space="preserve">X-Auth-Token: </w:t>
            </w:r>
            <w:r w:rsidRPr="007F3323">
              <w:rPr>
                <w:b/>
              </w:rPr>
              <w:t>&lt;Authen_TOKEN&gt;</w:t>
            </w:r>
            <w:r w:rsidRPr="007F3323">
              <w:t xml:space="preserve"> </w:t>
            </w:r>
          </w:p>
        </w:tc>
      </w:tr>
      <w:tr w:rsidR="00942FBB" w:rsidRPr="007F3323" w:rsidTr="00042900">
        <w:tc>
          <w:tcPr>
            <w:tcW w:w="110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响应样例</w:t>
            </w:r>
          </w:p>
        </w:tc>
        <w:tc>
          <w:tcPr>
            <w:tcW w:w="875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HTTP/1.1 200 OKAY</w:t>
            </w:r>
          </w:p>
          <w:p w:rsidR="00942FBB" w:rsidRPr="007F3323" w:rsidRDefault="00942FBB" w:rsidP="00B2040C">
            <w:pPr>
              <w:pStyle w:val="TableText"/>
            </w:pPr>
            <w:r w:rsidRPr="007F3323">
              <w:t>Date: Mon, 12 Nov 2007 15:55:01 GMT</w:t>
            </w:r>
          </w:p>
          <w:p w:rsidR="00942FBB" w:rsidRPr="007F3323" w:rsidRDefault="00942FBB" w:rsidP="00B2040C">
            <w:pPr>
              <w:pStyle w:val="TableText"/>
            </w:pPr>
            <w:r w:rsidRPr="007F3323">
              <w:t xml:space="preserve">Content-Length: </w:t>
            </w:r>
            <w:r w:rsidRPr="007F3323">
              <w:rPr>
                <w:b/>
              </w:rPr>
              <w:t>xxx</w:t>
            </w:r>
          </w:p>
          <w:p w:rsidR="00942FBB" w:rsidRPr="007F3323" w:rsidRDefault="00942FBB" w:rsidP="00B2040C">
            <w:pPr>
              <w:pStyle w:val="TableText"/>
            </w:pPr>
            <w:r w:rsidRPr="007F3323">
              <w:t>Content-Type: application/json; charset=UTF-8</w:t>
            </w:r>
          </w:p>
          <w:p w:rsidR="00942FBB" w:rsidRPr="007F3323" w:rsidRDefault="00942FBB" w:rsidP="00B2040C">
            <w:pPr>
              <w:pStyle w:val="TableText"/>
            </w:pPr>
            <w:r w:rsidRPr="007F3323">
              <w:t>{}</w:t>
            </w:r>
          </w:p>
        </w:tc>
      </w:tr>
      <w:tr w:rsidR="00942FBB" w:rsidRPr="007F3323" w:rsidTr="00042900">
        <w:tc>
          <w:tcPr>
            <w:tcW w:w="110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rPr>
                <w:rFonts w:hint="eastAsia"/>
              </w:rPr>
              <w:t>错误码</w:t>
            </w:r>
          </w:p>
        </w:tc>
        <w:tc>
          <w:tcPr>
            <w:tcW w:w="8754" w:type="dxa"/>
            <w:tcBorders>
              <w:top w:val="single" w:sz="4" w:space="0" w:color="000000"/>
              <w:left w:val="single" w:sz="4" w:space="0" w:color="000000"/>
              <w:bottom w:val="single" w:sz="4" w:space="0" w:color="000000"/>
              <w:right w:val="single" w:sz="4" w:space="0" w:color="000000"/>
            </w:tcBorders>
          </w:tcPr>
          <w:tbl>
            <w:tblPr>
              <w:tblStyle w:val="ab"/>
              <w:tblW w:w="8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33"/>
              <w:gridCol w:w="1276"/>
              <w:gridCol w:w="5811"/>
            </w:tblGrid>
            <w:tr w:rsidR="00942FBB" w:rsidRPr="007F3323" w:rsidTr="005348A4">
              <w:tc>
                <w:tcPr>
                  <w:tcW w:w="1333" w:type="dxa"/>
                </w:tcPr>
                <w:p w:rsidR="00942FBB" w:rsidRPr="007F3323" w:rsidRDefault="00942FBB" w:rsidP="00B2040C">
                  <w:pPr>
                    <w:pStyle w:val="TableText"/>
                  </w:pPr>
                  <w:r w:rsidRPr="007F3323">
                    <w:t>http</w:t>
                  </w:r>
                  <w:r w:rsidRPr="007F3323">
                    <w:t>错误码</w:t>
                  </w:r>
                </w:p>
              </w:tc>
              <w:tc>
                <w:tcPr>
                  <w:tcW w:w="1276" w:type="dxa"/>
                </w:tcPr>
                <w:p w:rsidR="00942FBB" w:rsidRPr="007F3323" w:rsidRDefault="00942FBB" w:rsidP="00B2040C">
                  <w:pPr>
                    <w:pStyle w:val="TableText"/>
                  </w:pPr>
                  <w:r w:rsidRPr="007F3323">
                    <w:t>errorcode</w:t>
                  </w:r>
                </w:p>
              </w:tc>
              <w:tc>
                <w:tcPr>
                  <w:tcW w:w="5811" w:type="dxa"/>
                </w:tcPr>
                <w:p w:rsidR="00942FBB" w:rsidRPr="007F3323" w:rsidRDefault="00942FBB" w:rsidP="00B2040C">
                  <w:pPr>
                    <w:pStyle w:val="TableText"/>
                  </w:pPr>
                  <w:r w:rsidRPr="007F3323">
                    <w:t>描述</w:t>
                  </w:r>
                </w:p>
              </w:tc>
            </w:tr>
            <w:tr w:rsidR="00942FBB" w:rsidRPr="007F3323" w:rsidDel="00B14DA8" w:rsidTr="005348A4">
              <w:tc>
                <w:tcPr>
                  <w:tcW w:w="1333" w:type="dxa"/>
                </w:tcPr>
                <w:p w:rsidR="00942FBB" w:rsidRPr="007F3323" w:rsidRDefault="00942FBB" w:rsidP="00EB602D">
                  <w:pPr>
                    <w:pStyle w:val="TableText"/>
                  </w:pPr>
                  <w:r w:rsidRPr="007F3323">
                    <w:t>400</w:t>
                  </w:r>
                </w:p>
              </w:tc>
              <w:tc>
                <w:tcPr>
                  <w:tcW w:w="1276" w:type="dxa"/>
                </w:tcPr>
                <w:p w:rsidR="00942FBB" w:rsidRPr="007F3323" w:rsidRDefault="00942FBB" w:rsidP="00EB602D">
                  <w:pPr>
                    <w:pStyle w:val="TableText"/>
                  </w:pPr>
                  <w:r w:rsidRPr="007F3323">
                    <w:t>10000008</w:t>
                  </w:r>
                </w:p>
              </w:tc>
              <w:tc>
                <w:tcPr>
                  <w:tcW w:w="5811" w:type="dxa"/>
                </w:tcPr>
                <w:p w:rsidR="00942FBB" w:rsidRPr="007F3323" w:rsidDel="00B14DA8" w:rsidRDefault="00942FBB" w:rsidP="00B2040C">
                  <w:pPr>
                    <w:pStyle w:val="TableText"/>
                  </w:pPr>
                  <w:r w:rsidRPr="007F3323">
                    <w:rPr>
                      <w:rFonts w:hint="eastAsia"/>
                    </w:rPr>
                    <w:t>当前操作对象不存在，请刷新后重试。</w:t>
                  </w:r>
                </w:p>
              </w:tc>
            </w:tr>
            <w:tr w:rsidR="00942FBB" w:rsidRPr="007F3323" w:rsidDel="00B14DA8" w:rsidTr="005348A4">
              <w:tc>
                <w:tcPr>
                  <w:tcW w:w="1333" w:type="dxa"/>
                </w:tcPr>
                <w:p w:rsidR="00942FBB" w:rsidRPr="007F3323" w:rsidRDefault="00942FBB" w:rsidP="00EB602D">
                  <w:pPr>
                    <w:pStyle w:val="TableText"/>
                  </w:pPr>
                  <w:r w:rsidRPr="007F3323">
                    <w:t>400</w:t>
                  </w:r>
                </w:p>
              </w:tc>
              <w:tc>
                <w:tcPr>
                  <w:tcW w:w="1276" w:type="dxa"/>
                </w:tcPr>
                <w:p w:rsidR="00942FBB" w:rsidRPr="007F3323" w:rsidRDefault="00942FBB" w:rsidP="00EB602D">
                  <w:pPr>
                    <w:pStyle w:val="TableText"/>
                  </w:pPr>
                  <w:r w:rsidRPr="007F3323">
                    <w:t>10300242</w:t>
                  </w:r>
                </w:p>
              </w:tc>
              <w:tc>
                <w:tcPr>
                  <w:tcW w:w="5811" w:type="dxa"/>
                </w:tcPr>
                <w:p w:rsidR="00942FBB" w:rsidRPr="007F3323" w:rsidDel="00B14DA8" w:rsidRDefault="00942FBB" w:rsidP="00B2040C">
                  <w:pPr>
                    <w:pStyle w:val="TableText"/>
                  </w:pPr>
                  <w:r w:rsidRPr="007F3323">
                    <w:rPr>
                      <w:rFonts w:hint="eastAsia"/>
                    </w:rPr>
                    <w:t>该集群正在进行资源调度，请稍后再试。</w:t>
                  </w:r>
                </w:p>
              </w:tc>
            </w:tr>
            <w:tr w:rsidR="00942FBB" w:rsidRPr="007F3323" w:rsidDel="00B14DA8" w:rsidTr="005348A4">
              <w:tc>
                <w:tcPr>
                  <w:tcW w:w="1333" w:type="dxa"/>
                </w:tcPr>
                <w:p w:rsidR="00942FBB" w:rsidRPr="007F3323" w:rsidRDefault="00942FBB" w:rsidP="00EB602D">
                  <w:pPr>
                    <w:pStyle w:val="TableText"/>
                  </w:pPr>
                  <w:r w:rsidRPr="007F3323">
                    <w:rPr>
                      <w:rFonts w:hint="eastAsia"/>
                    </w:rPr>
                    <w:t>400</w:t>
                  </w:r>
                </w:p>
              </w:tc>
              <w:tc>
                <w:tcPr>
                  <w:tcW w:w="1276" w:type="dxa"/>
                </w:tcPr>
                <w:p w:rsidR="00942FBB" w:rsidRPr="007F3323" w:rsidRDefault="00942FBB" w:rsidP="00B2040C">
                  <w:pPr>
                    <w:pStyle w:val="TableText"/>
                    <w:rPr>
                      <w:sz w:val="20"/>
                      <w:szCs w:val="20"/>
                    </w:rPr>
                  </w:pPr>
                  <w:r w:rsidRPr="007F3323">
                    <w:rPr>
                      <w:rFonts w:hint="eastAsia"/>
                    </w:rPr>
                    <w:t>10300240</w:t>
                  </w:r>
                </w:p>
              </w:tc>
              <w:tc>
                <w:tcPr>
                  <w:tcW w:w="5811" w:type="dxa"/>
                </w:tcPr>
                <w:p w:rsidR="00942FBB" w:rsidRPr="007F3323" w:rsidRDefault="00942FBB" w:rsidP="00B2040C">
                  <w:pPr>
                    <w:pStyle w:val="TableText"/>
                  </w:pPr>
                  <w:r w:rsidRPr="007F3323">
                    <w:rPr>
                      <w:rFonts w:hint="eastAsia"/>
                    </w:rPr>
                    <w:t>集群未开启计算资源调度，不允许此操作。</w:t>
                  </w:r>
                </w:p>
              </w:tc>
            </w:tr>
          </w:tbl>
          <w:p w:rsidR="00942FBB" w:rsidRPr="007F3323" w:rsidRDefault="00942FBB" w:rsidP="00B2040C">
            <w:pPr>
              <w:pStyle w:val="TableText"/>
            </w:pPr>
          </w:p>
        </w:tc>
      </w:tr>
    </w:tbl>
    <w:p w:rsidR="00942FBB" w:rsidRPr="007F3323" w:rsidRDefault="00942FBB" w:rsidP="00CC5A94"/>
    <w:p w:rsidR="00942FBB" w:rsidRPr="007F3323" w:rsidRDefault="00942FBB" w:rsidP="002B57DB">
      <w:pPr>
        <w:pStyle w:val="31"/>
      </w:pPr>
      <w:bookmarkStart w:id="386" w:name="_Toc439920350"/>
      <w:bookmarkStart w:id="387" w:name="_Toc509581390"/>
      <w:bookmarkStart w:id="388" w:name="_Toc28631520"/>
      <w:r w:rsidRPr="007F3323">
        <w:t>查询集群</w:t>
      </w:r>
      <w:r w:rsidRPr="007F3323">
        <w:t>DRS</w:t>
      </w:r>
      <w:r w:rsidRPr="007F3323">
        <w:t>失衡情况</w:t>
      </w:r>
      <w:bookmarkEnd w:id="386"/>
      <w:bookmarkEnd w:id="387"/>
      <w:bookmarkEnd w:id="388"/>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081"/>
        <w:gridCol w:w="8558"/>
      </w:tblGrid>
      <w:tr w:rsidR="00942FBB" w:rsidRPr="007F3323" w:rsidTr="00042900">
        <w:tc>
          <w:tcPr>
            <w:tcW w:w="110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接口功能</w:t>
            </w:r>
          </w:p>
        </w:tc>
        <w:tc>
          <w:tcPr>
            <w:tcW w:w="8754" w:type="dxa"/>
            <w:tcBorders>
              <w:top w:val="single" w:sz="4" w:space="0" w:color="000000"/>
              <w:left w:val="single" w:sz="4" w:space="0" w:color="000000"/>
              <w:bottom w:val="single" w:sz="4" w:space="0" w:color="000000"/>
              <w:right w:val="single" w:sz="4" w:space="0" w:color="000000"/>
            </w:tcBorders>
          </w:tcPr>
          <w:p w:rsidR="00942FBB" w:rsidRPr="007F3323" w:rsidRDefault="00942FBB" w:rsidP="00EB602D">
            <w:pPr>
              <w:pStyle w:val="TableText"/>
            </w:pPr>
            <w:r w:rsidRPr="007F3323">
              <w:t>查询集群</w:t>
            </w:r>
            <w:r w:rsidRPr="007F3323">
              <w:t>DRS</w:t>
            </w:r>
            <w:r w:rsidRPr="007F3323">
              <w:t>失衡情况</w:t>
            </w:r>
          </w:p>
        </w:tc>
      </w:tr>
      <w:tr w:rsidR="00942FBB" w:rsidRPr="007F3323" w:rsidTr="00042900">
        <w:tc>
          <w:tcPr>
            <w:tcW w:w="110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接口描述</w:t>
            </w:r>
          </w:p>
        </w:tc>
        <w:tc>
          <w:tcPr>
            <w:tcW w:w="875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无请求正文</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14"/>
              <w:gridCol w:w="1246"/>
              <w:gridCol w:w="5672"/>
            </w:tblGrid>
            <w:tr w:rsidR="00942FBB" w:rsidRPr="007F3323" w:rsidTr="005348A4">
              <w:tc>
                <w:tcPr>
                  <w:tcW w:w="848" w:type="pct"/>
                  <w:shd w:val="clear" w:color="auto" w:fill="D9D9D9"/>
                </w:tcPr>
                <w:p w:rsidR="00942FBB" w:rsidRPr="007F3323" w:rsidRDefault="00942FBB" w:rsidP="00B2040C">
                  <w:pPr>
                    <w:pStyle w:val="TableText"/>
                    <w:rPr>
                      <w:b/>
                    </w:rPr>
                  </w:pPr>
                  <w:r w:rsidRPr="007F3323">
                    <w:t>Na</w:t>
                  </w:r>
                  <w:r w:rsidRPr="007F3323">
                    <w:rPr>
                      <w:b/>
                    </w:rPr>
                    <w:t>me</w:t>
                  </w:r>
                </w:p>
              </w:tc>
              <w:tc>
                <w:tcPr>
                  <w:tcW w:w="4152" w:type="pct"/>
                  <w:gridSpan w:val="2"/>
                  <w:shd w:val="clear" w:color="auto" w:fill="auto"/>
                </w:tcPr>
                <w:p w:rsidR="00942FBB" w:rsidRPr="007F3323" w:rsidRDefault="00942FBB" w:rsidP="00B2040C">
                  <w:pPr>
                    <w:pStyle w:val="TableText"/>
                  </w:pPr>
                  <w:r w:rsidRPr="007F3323">
                    <w:t>响应正文描述</w:t>
                  </w:r>
                </w:p>
              </w:tc>
            </w:tr>
            <w:tr w:rsidR="00942FBB" w:rsidRPr="007F3323" w:rsidTr="005348A4">
              <w:tc>
                <w:tcPr>
                  <w:tcW w:w="848" w:type="pct"/>
                  <w:shd w:val="clear" w:color="auto" w:fill="D9D9D9"/>
                </w:tcPr>
                <w:p w:rsidR="00942FBB" w:rsidRPr="007F3323" w:rsidRDefault="00140890" w:rsidP="00B2040C">
                  <w:pPr>
                    <w:pStyle w:val="TableText"/>
                    <w:rPr>
                      <w:b/>
                    </w:rPr>
                  </w:pPr>
                  <w:r>
                    <w:rPr>
                      <w:b/>
                    </w:rPr>
                    <w:t>Attribute</w:t>
                  </w:r>
                </w:p>
              </w:tc>
              <w:tc>
                <w:tcPr>
                  <w:tcW w:w="748" w:type="pct"/>
                  <w:shd w:val="clear" w:color="auto" w:fill="D9D9D9"/>
                </w:tcPr>
                <w:p w:rsidR="00942FBB" w:rsidRPr="007F3323" w:rsidRDefault="00942FBB" w:rsidP="00B2040C">
                  <w:pPr>
                    <w:pStyle w:val="TableText"/>
                    <w:rPr>
                      <w:b/>
                    </w:rPr>
                  </w:pPr>
                  <w:r w:rsidRPr="007F3323">
                    <w:rPr>
                      <w:b/>
                    </w:rPr>
                    <w:t>Type</w:t>
                  </w:r>
                </w:p>
              </w:tc>
              <w:tc>
                <w:tcPr>
                  <w:tcW w:w="3404" w:type="pct"/>
                  <w:shd w:val="clear" w:color="auto" w:fill="D9D9D9"/>
                </w:tcPr>
                <w:p w:rsidR="00942FBB" w:rsidRPr="007F3323" w:rsidRDefault="00942FBB" w:rsidP="00B2040C">
                  <w:pPr>
                    <w:pStyle w:val="TableText"/>
                    <w:rPr>
                      <w:b/>
                    </w:rPr>
                  </w:pPr>
                  <w:r w:rsidRPr="007F3323">
                    <w:rPr>
                      <w:b/>
                    </w:rPr>
                    <w:t>Description</w:t>
                  </w:r>
                </w:p>
              </w:tc>
            </w:tr>
            <w:tr w:rsidR="00942FBB" w:rsidRPr="007F3323" w:rsidTr="005348A4">
              <w:tc>
                <w:tcPr>
                  <w:tcW w:w="848" w:type="pct"/>
                </w:tcPr>
                <w:p w:rsidR="00942FBB" w:rsidRPr="007F3323" w:rsidRDefault="00942FBB" w:rsidP="00B2040C">
                  <w:pPr>
                    <w:pStyle w:val="TableText"/>
                  </w:pPr>
                  <w:r w:rsidRPr="007F3323">
                    <w:t>drsBalance</w:t>
                  </w:r>
                </w:p>
              </w:tc>
              <w:tc>
                <w:tcPr>
                  <w:tcW w:w="748" w:type="pct"/>
                  <w:shd w:val="clear" w:color="auto" w:fill="auto"/>
                </w:tcPr>
                <w:p w:rsidR="00942FBB" w:rsidRPr="007F3323" w:rsidRDefault="00942FBB" w:rsidP="00B2040C">
                  <w:pPr>
                    <w:pStyle w:val="TableText"/>
                  </w:pPr>
                  <w:r w:rsidRPr="007F3323">
                    <w:t>integer</w:t>
                  </w:r>
                </w:p>
              </w:tc>
              <w:tc>
                <w:tcPr>
                  <w:tcW w:w="3404" w:type="pct"/>
                  <w:shd w:val="clear" w:color="auto" w:fill="auto"/>
                </w:tcPr>
                <w:p w:rsidR="00942FBB" w:rsidRPr="007F3323" w:rsidRDefault="00942FBB" w:rsidP="00B2040C">
                  <w:pPr>
                    <w:pStyle w:val="TableText"/>
                  </w:pPr>
                  <w:r w:rsidRPr="007F3323">
                    <w:t>集群失衡情况</w:t>
                  </w:r>
                </w:p>
                <w:p w:rsidR="00942FBB" w:rsidRPr="007F3323" w:rsidRDefault="00942FBB" w:rsidP="00B2040C">
                  <w:pPr>
                    <w:pStyle w:val="TableText"/>
                  </w:pPr>
                  <w:r w:rsidRPr="007F3323">
                    <w:t>0</w:t>
                  </w:r>
                  <w:r w:rsidRPr="007F3323">
                    <w:t>：已失衡</w:t>
                  </w:r>
                </w:p>
                <w:p w:rsidR="00942FBB" w:rsidRPr="007F3323" w:rsidRDefault="00942FBB" w:rsidP="00B2040C">
                  <w:pPr>
                    <w:pStyle w:val="TableText"/>
                  </w:pPr>
                  <w:r w:rsidRPr="007F3323">
                    <w:t>1</w:t>
                  </w:r>
                  <w:r w:rsidRPr="007F3323">
                    <w:t>：已平衡</w:t>
                  </w:r>
                </w:p>
                <w:p w:rsidR="00942FBB" w:rsidRPr="007F3323" w:rsidRDefault="00942FBB" w:rsidP="00B2040C">
                  <w:pPr>
                    <w:pStyle w:val="TableText"/>
                  </w:pPr>
                  <w:r w:rsidRPr="007F3323">
                    <w:t>2</w:t>
                  </w:r>
                  <w:r w:rsidRPr="007F3323">
                    <w:t>：</w:t>
                  </w:r>
                  <w:r w:rsidRPr="007F3323">
                    <w:t> </w:t>
                  </w:r>
                  <w:r w:rsidRPr="007F3323">
                    <w:t>其他</w:t>
                  </w:r>
                  <w:r w:rsidRPr="007F3323">
                    <w:t>(DRS</w:t>
                  </w:r>
                  <w:r w:rsidRPr="007F3323">
                    <w:t>功能未开启情况或迁移阈值为保守时</w:t>
                  </w:r>
                  <w:r w:rsidRPr="007F3323">
                    <w:t>)</w:t>
                  </w:r>
                </w:p>
              </w:tc>
            </w:tr>
            <w:tr w:rsidR="00942FBB" w:rsidRPr="007F3323" w:rsidTr="005348A4">
              <w:tc>
                <w:tcPr>
                  <w:tcW w:w="848" w:type="pct"/>
                </w:tcPr>
                <w:p w:rsidR="00942FBB" w:rsidRPr="007F3323" w:rsidRDefault="00942FBB" w:rsidP="00B2040C">
                  <w:pPr>
                    <w:pStyle w:val="TableText"/>
                  </w:pPr>
                  <w:r w:rsidRPr="007F3323">
                    <w:t>currentStdev</w:t>
                  </w:r>
                </w:p>
              </w:tc>
              <w:tc>
                <w:tcPr>
                  <w:tcW w:w="748" w:type="pct"/>
                  <w:shd w:val="clear" w:color="auto" w:fill="auto"/>
                </w:tcPr>
                <w:p w:rsidR="00942FBB" w:rsidRPr="007F3323" w:rsidRDefault="00942FBB" w:rsidP="00B2040C">
                  <w:pPr>
                    <w:pStyle w:val="TableText"/>
                  </w:pPr>
                  <w:r w:rsidRPr="007F3323">
                    <w:rPr>
                      <w:rFonts w:hint="eastAsia"/>
                    </w:rPr>
                    <w:t>double</w:t>
                  </w:r>
                </w:p>
              </w:tc>
              <w:tc>
                <w:tcPr>
                  <w:tcW w:w="3404" w:type="pct"/>
                  <w:shd w:val="clear" w:color="auto" w:fill="auto"/>
                </w:tcPr>
                <w:p w:rsidR="00942FBB" w:rsidRPr="007F3323" w:rsidRDefault="00942FBB" w:rsidP="00B2040C">
                  <w:pPr>
                    <w:pStyle w:val="TableText"/>
                  </w:pPr>
                  <w:r w:rsidRPr="007F3323">
                    <w:rPr>
                      <w:rFonts w:hint="eastAsia"/>
                    </w:rPr>
                    <w:t>当前主机负载标准差</w:t>
                  </w:r>
                </w:p>
              </w:tc>
            </w:tr>
            <w:tr w:rsidR="00942FBB" w:rsidRPr="007F3323" w:rsidTr="005348A4">
              <w:tc>
                <w:tcPr>
                  <w:tcW w:w="848" w:type="pct"/>
                </w:tcPr>
                <w:p w:rsidR="00942FBB" w:rsidRPr="007F3323" w:rsidRDefault="00942FBB" w:rsidP="00B2040C">
                  <w:pPr>
                    <w:pStyle w:val="TableText"/>
                  </w:pPr>
                  <w:r w:rsidRPr="007F3323">
                    <w:t>targetStdev</w:t>
                  </w:r>
                </w:p>
              </w:tc>
              <w:tc>
                <w:tcPr>
                  <w:tcW w:w="748" w:type="pct"/>
                  <w:shd w:val="clear" w:color="auto" w:fill="auto"/>
                </w:tcPr>
                <w:p w:rsidR="00942FBB" w:rsidRPr="007F3323" w:rsidRDefault="00942FBB" w:rsidP="00B2040C">
                  <w:pPr>
                    <w:pStyle w:val="TableText"/>
                  </w:pPr>
                  <w:r w:rsidRPr="007F3323">
                    <w:rPr>
                      <w:rFonts w:hint="eastAsia"/>
                    </w:rPr>
                    <w:t>double</w:t>
                  </w:r>
                </w:p>
              </w:tc>
              <w:tc>
                <w:tcPr>
                  <w:tcW w:w="3404" w:type="pct"/>
                  <w:shd w:val="clear" w:color="auto" w:fill="auto"/>
                </w:tcPr>
                <w:p w:rsidR="00942FBB" w:rsidRPr="007F3323" w:rsidRDefault="00942FBB" w:rsidP="00B2040C">
                  <w:pPr>
                    <w:pStyle w:val="TableText"/>
                  </w:pPr>
                  <w:r w:rsidRPr="007F3323">
                    <w:rPr>
                      <w:rFonts w:hint="eastAsia"/>
                    </w:rPr>
                    <w:t>目标主机负载标准差</w:t>
                  </w:r>
                </w:p>
              </w:tc>
            </w:tr>
          </w:tbl>
          <w:p w:rsidR="00942FBB" w:rsidRPr="007F3323" w:rsidRDefault="00942FBB" w:rsidP="00B2040C">
            <w:pPr>
              <w:pStyle w:val="TableText"/>
            </w:pPr>
          </w:p>
        </w:tc>
      </w:tr>
      <w:tr w:rsidR="00942FBB" w:rsidRPr="007F3323" w:rsidTr="00042900">
        <w:tc>
          <w:tcPr>
            <w:tcW w:w="110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请求样例</w:t>
            </w:r>
          </w:p>
        </w:tc>
        <w:tc>
          <w:tcPr>
            <w:tcW w:w="875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Get &lt;cluster_uri&gt;/&lt;id&gt;/drsBalance HTTP/1.1</w:t>
            </w:r>
          </w:p>
          <w:p w:rsidR="00942FBB" w:rsidRPr="007F3323" w:rsidRDefault="00942FBB" w:rsidP="00B2040C">
            <w:pPr>
              <w:pStyle w:val="TableText"/>
            </w:pPr>
            <w:r w:rsidRPr="007F3323">
              <w:t>Host: https://&lt;</w:t>
            </w:r>
            <w:r w:rsidRPr="007F3323">
              <w:rPr>
                <w:b/>
              </w:rPr>
              <w:t>ip</w:t>
            </w:r>
            <w:r w:rsidRPr="007F3323">
              <w:t>&gt;:&lt;</w:t>
            </w:r>
            <w:r w:rsidRPr="007F3323">
              <w:rPr>
                <w:b/>
              </w:rPr>
              <w:t>port&gt;</w:t>
            </w:r>
          </w:p>
          <w:p w:rsidR="00942FBB" w:rsidRPr="007F3323" w:rsidRDefault="00942FBB" w:rsidP="00B2040C">
            <w:pPr>
              <w:pStyle w:val="TableText"/>
            </w:pPr>
            <w:r w:rsidRPr="007F3323">
              <w:t>Accept: application/json;version=&lt;version&gt;; charset=UTF-8</w:t>
            </w:r>
          </w:p>
          <w:p w:rsidR="00942FBB" w:rsidRPr="007F3323" w:rsidRDefault="00942FBB" w:rsidP="00B2040C">
            <w:pPr>
              <w:pStyle w:val="TableText"/>
            </w:pPr>
            <w:r w:rsidRPr="007F3323">
              <w:t xml:space="preserve">X-Auth-Token: </w:t>
            </w:r>
            <w:r w:rsidRPr="007F3323">
              <w:rPr>
                <w:b/>
              </w:rPr>
              <w:t>&lt;Authen_TOKEN&gt;</w:t>
            </w:r>
            <w:r w:rsidRPr="007F3323">
              <w:t xml:space="preserve"> </w:t>
            </w:r>
          </w:p>
        </w:tc>
      </w:tr>
      <w:tr w:rsidR="00942FBB" w:rsidRPr="007F3323" w:rsidTr="00042900">
        <w:tc>
          <w:tcPr>
            <w:tcW w:w="110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响应样例</w:t>
            </w:r>
          </w:p>
        </w:tc>
        <w:tc>
          <w:tcPr>
            <w:tcW w:w="875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HTTP/1.1 200 OKAY</w:t>
            </w:r>
          </w:p>
          <w:p w:rsidR="00942FBB" w:rsidRPr="007F3323" w:rsidRDefault="00942FBB" w:rsidP="00B2040C">
            <w:pPr>
              <w:pStyle w:val="TableText"/>
            </w:pPr>
            <w:r w:rsidRPr="007F3323">
              <w:t>Date: Mon, 12 Nov 2007 15:55:01 GMT</w:t>
            </w:r>
          </w:p>
          <w:p w:rsidR="00942FBB" w:rsidRPr="007F3323" w:rsidRDefault="00942FBB" w:rsidP="00B2040C">
            <w:pPr>
              <w:pStyle w:val="TableText"/>
            </w:pPr>
            <w:r w:rsidRPr="007F3323">
              <w:t xml:space="preserve">Content-Length: </w:t>
            </w:r>
            <w:r w:rsidRPr="007F3323">
              <w:rPr>
                <w:b/>
              </w:rPr>
              <w:t>xxx</w:t>
            </w:r>
          </w:p>
          <w:p w:rsidR="00942FBB" w:rsidRPr="007F3323" w:rsidRDefault="00942FBB" w:rsidP="00B2040C">
            <w:pPr>
              <w:pStyle w:val="TableText"/>
            </w:pPr>
            <w:r w:rsidRPr="007F3323">
              <w:t>Content-Type: application/json; charset=UTF-8</w:t>
            </w:r>
          </w:p>
          <w:p w:rsidR="00942FBB" w:rsidRPr="007F3323" w:rsidRDefault="00942FBB" w:rsidP="00B2040C">
            <w:pPr>
              <w:pStyle w:val="TableText"/>
            </w:pPr>
            <w:r w:rsidRPr="007F3323">
              <w:t>{</w:t>
            </w:r>
          </w:p>
          <w:p w:rsidR="00942FBB" w:rsidRPr="007F3323" w:rsidRDefault="00942FBB" w:rsidP="00B2040C">
            <w:pPr>
              <w:pStyle w:val="TableText"/>
            </w:pPr>
            <w:r w:rsidRPr="007F3323">
              <w:t xml:space="preserve">    "drsBalance": 1,</w:t>
            </w:r>
          </w:p>
          <w:p w:rsidR="00942FBB" w:rsidRPr="007F3323" w:rsidRDefault="00942FBB" w:rsidP="00B2040C">
            <w:pPr>
              <w:pStyle w:val="TableText"/>
            </w:pPr>
            <w:r w:rsidRPr="007F3323">
              <w:t xml:space="preserve">    "currentStdev": 0.075,</w:t>
            </w:r>
          </w:p>
          <w:p w:rsidR="00942FBB" w:rsidRPr="007F3323" w:rsidRDefault="00942FBB" w:rsidP="00B2040C">
            <w:pPr>
              <w:pStyle w:val="TableText"/>
            </w:pPr>
            <w:r w:rsidRPr="007F3323">
              <w:t xml:space="preserve">    "targetStdev": 0.1</w:t>
            </w:r>
          </w:p>
          <w:p w:rsidR="00942FBB" w:rsidRPr="007F3323" w:rsidRDefault="00942FBB" w:rsidP="00B2040C">
            <w:pPr>
              <w:pStyle w:val="TableText"/>
            </w:pPr>
            <w:r w:rsidRPr="007F3323">
              <w:t>}</w:t>
            </w:r>
          </w:p>
        </w:tc>
      </w:tr>
    </w:tbl>
    <w:p w:rsidR="00942FBB" w:rsidRPr="007F3323" w:rsidRDefault="00942FBB" w:rsidP="00CC5A94"/>
    <w:p w:rsidR="00942FBB" w:rsidRPr="007F3323" w:rsidRDefault="00942FBB" w:rsidP="002B57DB">
      <w:pPr>
        <w:pStyle w:val="31"/>
      </w:pPr>
      <w:bookmarkStart w:id="389" w:name="_Toc439920351"/>
      <w:bookmarkStart w:id="390" w:name="_Toc509581391"/>
      <w:bookmarkStart w:id="391" w:name="_Toc28631521"/>
      <w:r w:rsidRPr="007F3323">
        <w:rPr>
          <w:rFonts w:hint="eastAsia"/>
        </w:rPr>
        <w:t>过滤查询集群虚拟机个别</w:t>
      </w:r>
      <w:r w:rsidRPr="007F3323">
        <w:rPr>
          <w:rFonts w:hint="eastAsia"/>
        </w:rPr>
        <w:t>DRS</w:t>
      </w:r>
      <w:r w:rsidRPr="007F3323">
        <w:rPr>
          <w:rFonts w:hint="eastAsia"/>
        </w:rPr>
        <w:t>设置</w:t>
      </w:r>
      <w:bookmarkEnd w:id="389"/>
      <w:bookmarkEnd w:id="390"/>
      <w:bookmarkEnd w:id="391"/>
    </w:p>
    <w:tbl>
      <w:tblPr>
        <w:tblW w:w="9639" w:type="dxa"/>
        <w:tblInd w:w="108" w:type="dxa"/>
        <w:tblLayout w:type="fixed"/>
        <w:tblLook w:val="00A0" w:firstRow="1" w:lastRow="0" w:firstColumn="1" w:lastColumn="0" w:noHBand="0" w:noVBand="0"/>
      </w:tblPr>
      <w:tblGrid>
        <w:gridCol w:w="1473"/>
        <w:gridCol w:w="8166"/>
      </w:tblGrid>
      <w:tr w:rsidR="00942FBB" w:rsidRPr="007F3323" w:rsidTr="00042900">
        <w:tc>
          <w:tcPr>
            <w:tcW w:w="764" w:type="pct"/>
            <w:tcBorders>
              <w:top w:val="single" w:sz="6" w:space="0" w:color="000000"/>
              <w:left w:val="single" w:sz="6" w:space="0" w:color="000000"/>
              <w:bottom w:val="single" w:sz="6" w:space="0" w:color="000000"/>
              <w:right w:val="single" w:sz="6" w:space="0" w:color="000000"/>
            </w:tcBorders>
          </w:tcPr>
          <w:p w:rsidR="00942FBB" w:rsidRPr="007F3323" w:rsidRDefault="00942FBB" w:rsidP="00B2040C">
            <w:pPr>
              <w:pStyle w:val="TableText"/>
            </w:pPr>
            <w:r w:rsidRPr="007F3323">
              <w:rPr>
                <w:rFonts w:hint="eastAsia"/>
              </w:rPr>
              <w:t>接口功能</w:t>
            </w:r>
          </w:p>
        </w:tc>
        <w:tc>
          <w:tcPr>
            <w:tcW w:w="4236" w:type="pct"/>
            <w:tcBorders>
              <w:top w:val="single" w:sz="6" w:space="0" w:color="000000"/>
              <w:left w:val="single" w:sz="6" w:space="0" w:color="000000"/>
              <w:bottom w:val="single" w:sz="6" w:space="0" w:color="000000"/>
              <w:right w:val="single" w:sz="6" w:space="0" w:color="000000"/>
            </w:tcBorders>
          </w:tcPr>
          <w:p w:rsidR="00942FBB" w:rsidRPr="007F3323" w:rsidRDefault="00942FBB" w:rsidP="00EB602D">
            <w:pPr>
              <w:pStyle w:val="TableText"/>
            </w:pPr>
            <w:r w:rsidRPr="007F3323">
              <w:rPr>
                <w:rFonts w:hint="eastAsia"/>
              </w:rPr>
              <w:t>过滤查询集群虚拟机个别</w:t>
            </w:r>
            <w:r w:rsidRPr="007F3323">
              <w:t>DRS</w:t>
            </w:r>
            <w:r w:rsidRPr="007F3323">
              <w:rPr>
                <w:rFonts w:hint="eastAsia"/>
              </w:rPr>
              <w:t>设置列表</w:t>
            </w:r>
          </w:p>
        </w:tc>
      </w:tr>
      <w:tr w:rsidR="00942FBB" w:rsidRPr="007F3323" w:rsidTr="00042900">
        <w:tc>
          <w:tcPr>
            <w:tcW w:w="764" w:type="pct"/>
            <w:tcBorders>
              <w:top w:val="single" w:sz="6" w:space="0" w:color="000000"/>
              <w:left w:val="single" w:sz="6" w:space="0" w:color="000000"/>
              <w:bottom w:val="single" w:sz="6" w:space="0" w:color="000000"/>
              <w:right w:val="single" w:sz="6" w:space="0" w:color="000000"/>
            </w:tcBorders>
          </w:tcPr>
          <w:p w:rsidR="00942FBB" w:rsidRPr="007F3323" w:rsidRDefault="00942FBB" w:rsidP="00B2040C">
            <w:pPr>
              <w:pStyle w:val="TableText"/>
            </w:pPr>
            <w:r w:rsidRPr="007F3323">
              <w:rPr>
                <w:rFonts w:hint="eastAsia"/>
              </w:rPr>
              <w:t>接口描述</w:t>
            </w:r>
          </w:p>
        </w:tc>
        <w:tc>
          <w:tcPr>
            <w:tcW w:w="4236" w:type="pct"/>
            <w:tcBorders>
              <w:top w:val="single" w:sz="6" w:space="0" w:color="000000"/>
              <w:left w:val="single" w:sz="6" w:space="0" w:color="000000"/>
              <w:bottom w:val="single" w:sz="6" w:space="0" w:color="000000"/>
              <w:right w:val="single" w:sz="6" w:space="0" w:color="000000"/>
            </w:tcBorders>
          </w:tcPr>
          <w:p w:rsidR="00942FBB" w:rsidRPr="007F3323" w:rsidRDefault="00942FBB" w:rsidP="00B2040C">
            <w:pPr>
              <w:pStyle w:val="TableText"/>
            </w:pPr>
            <w:r w:rsidRPr="007F3323">
              <w:rPr>
                <w:rFonts w:hint="eastAsia"/>
              </w:rPr>
              <w:t>无请求正文</w:t>
            </w:r>
          </w:p>
          <w:tbl>
            <w:tblPr>
              <w:tblW w:w="8125" w:type="dxa"/>
              <w:tblLayout w:type="fixed"/>
              <w:tblLook w:val="00A0" w:firstRow="1" w:lastRow="0" w:firstColumn="1" w:lastColumn="0" w:noHBand="0" w:noVBand="0"/>
            </w:tblPr>
            <w:tblGrid>
              <w:gridCol w:w="1527"/>
              <w:gridCol w:w="814"/>
              <w:gridCol w:w="942"/>
              <w:gridCol w:w="4842"/>
            </w:tblGrid>
            <w:tr w:rsidR="00942FBB" w:rsidRPr="007F3323" w:rsidTr="005348A4">
              <w:trPr>
                <w:trHeight w:val="139"/>
              </w:trPr>
              <w:tc>
                <w:tcPr>
                  <w:tcW w:w="1527" w:type="dxa"/>
                  <w:tcBorders>
                    <w:top w:val="single" w:sz="6" w:space="0" w:color="000000"/>
                    <w:left w:val="single" w:sz="6" w:space="0" w:color="000000"/>
                    <w:bottom w:val="single" w:sz="6" w:space="0" w:color="000000"/>
                    <w:right w:val="single" w:sz="6" w:space="0" w:color="000000"/>
                  </w:tcBorders>
                  <w:shd w:val="clear" w:color="auto" w:fill="D2D2D2"/>
                </w:tcPr>
                <w:p w:rsidR="00942FBB" w:rsidRPr="007F3323" w:rsidRDefault="00942FBB" w:rsidP="00B2040C">
                  <w:pPr>
                    <w:pStyle w:val="TableText"/>
                    <w:rPr>
                      <w:rFonts w:cs="Times New Roman"/>
                      <w:b/>
                      <w:bCs/>
                    </w:rPr>
                  </w:pPr>
                  <w:r w:rsidRPr="007F3323">
                    <w:rPr>
                      <w:rFonts w:cs="Times New Roman"/>
                    </w:rPr>
                    <w:t>Na</w:t>
                  </w:r>
                  <w:r w:rsidRPr="007F3323">
                    <w:rPr>
                      <w:rFonts w:cs="Times New Roman"/>
                      <w:b/>
                      <w:bCs/>
                    </w:rPr>
                    <w:t>me</w:t>
                  </w:r>
                </w:p>
              </w:tc>
              <w:tc>
                <w:tcPr>
                  <w:tcW w:w="6598" w:type="dxa"/>
                  <w:gridSpan w:val="3"/>
                  <w:tcBorders>
                    <w:top w:val="single" w:sz="6" w:space="0" w:color="000000"/>
                    <w:left w:val="single" w:sz="6" w:space="0" w:color="000000"/>
                    <w:bottom w:val="single" w:sz="6" w:space="0" w:color="000000"/>
                    <w:right w:val="single" w:sz="6" w:space="0" w:color="000000"/>
                  </w:tcBorders>
                </w:tcPr>
                <w:p w:rsidR="00942FBB" w:rsidRPr="007F3323" w:rsidRDefault="00942FBB" w:rsidP="00B2040C">
                  <w:pPr>
                    <w:pStyle w:val="TableText"/>
                  </w:pPr>
                  <w:r w:rsidRPr="007F3323">
                    <w:rPr>
                      <w:rFonts w:hint="eastAsia"/>
                    </w:rPr>
                    <w:t>请求</w:t>
                  </w:r>
                  <w:r w:rsidRPr="007F3323">
                    <w:rPr>
                      <w:rFonts w:cs="Times New Roman"/>
                    </w:rPr>
                    <w:t>uri</w:t>
                  </w:r>
                  <w:r w:rsidRPr="007F3323">
                    <w:rPr>
                      <w:rFonts w:hint="eastAsia"/>
                    </w:rPr>
                    <w:t>描述</w:t>
                  </w:r>
                </w:p>
              </w:tc>
            </w:tr>
            <w:tr w:rsidR="00942FBB" w:rsidRPr="007F3323" w:rsidTr="005348A4">
              <w:trPr>
                <w:trHeight w:val="139"/>
              </w:trPr>
              <w:tc>
                <w:tcPr>
                  <w:tcW w:w="1527" w:type="dxa"/>
                  <w:tcBorders>
                    <w:top w:val="single" w:sz="6" w:space="0" w:color="000000"/>
                    <w:left w:val="single" w:sz="6" w:space="0" w:color="000000"/>
                    <w:bottom w:val="single" w:sz="6" w:space="0" w:color="000000"/>
                    <w:right w:val="single" w:sz="6" w:space="0" w:color="000000"/>
                  </w:tcBorders>
                  <w:shd w:val="clear" w:color="auto" w:fill="D2D2D2"/>
                </w:tcPr>
                <w:p w:rsidR="00942FBB" w:rsidRPr="007F3323" w:rsidRDefault="00942FBB" w:rsidP="00B2040C">
                  <w:pPr>
                    <w:pStyle w:val="TableText"/>
                    <w:rPr>
                      <w:rFonts w:cs="Times New Roman"/>
                      <w:b/>
                      <w:bCs/>
                    </w:rPr>
                  </w:pPr>
                  <w:r w:rsidRPr="007F3323">
                    <w:rPr>
                      <w:rFonts w:cs="Times New Roman"/>
                      <w:b/>
                      <w:bCs/>
                    </w:rPr>
                    <w:t>Attribute</w:t>
                  </w:r>
                </w:p>
              </w:tc>
              <w:tc>
                <w:tcPr>
                  <w:tcW w:w="814" w:type="dxa"/>
                  <w:tcBorders>
                    <w:top w:val="single" w:sz="6" w:space="0" w:color="000000"/>
                    <w:left w:val="single" w:sz="6" w:space="0" w:color="000000"/>
                    <w:bottom w:val="single" w:sz="6" w:space="0" w:color="000000"/>
                    <w:right w:val="single" w:sz="6" w:space="0" w:color="000000"/>
                  </w:tcBorders>
                  <w:shd w:val="clear" w:color="auto" w:fill="D2D2D2"/>
                </w:tcPr>
                <w:p w:rsidR="00942FBB" w:rsidRPr="007F3323" w:rsidRDefault="00942FBB" w:rsidP="00B2040C">
                  <w:pPr>
                    <w:pStyle w:val="TableText"/>
                    <w:rPr>
                      <w:rFonts w:cs="Times New Roman"/>
                      <w:b/>
                      <w:bCs/>
                    </w:rPr>
                  </w:pPr>
                  <w:r w:rsidRPr="007F3323">
                    <w:rPr>
                      <w:rFonts w:cs="Times New Roman"/>
                      <w:b/>
                      <w:bCs/>
                    </w:rPr>
                    <w:t>Type</w:t>
                  </w:r>
                </w:p>
              </w:tc>
              <w:tc>
                <w:tcPr>
                  <w:tcW w:w="5784" w:type="dxa"/>
                  <w:gridSpan w:val="2"/>
                  <w:tcBorders>
                    <w:top w:val="single" w:sz="6" w:space="0" w:color="000000"/>
                    <w:left w:val="single" w:sz="6" w:space="0" w:color="000000"/>
                    <w:bottom w:val="single" w:sz="6" w:space="0" w:color="000000"/>
                    <w:right w:val="single" w:sz="6" w:space="0" w:color="000000"/>
                  </w:tcBorders>
                  <w:shd w:val="clear" w:color="auto" w:fill="D2D2D2"/>
                </w:tcPr>
                <w:p w:rsidR="00942FBB" w:rsidRPr="007F3323" w:rsidRDefault="00942FBB" w:rsidP="00B2040C">
                  <w:pPr>
                    <w:pStyle w:val="TableText"/>
                    <w:rPr>
                      <w:rFonts w:cs="Times New Roman"/>
                      <w:b/>
                      <w:bCs/>
                    </w:rPr>
                  </w:pPr>
                  <w:r w:rsidRPr="007F3323">
                    <w:rPr>
                      <w:rFonts w:cs="Times New Roman"/>
                      <w:b/>
                      <w:bCs/>
                    </w:rPr>
                    <w:t>Description</w:t>
                  </w:r>
                </w:p>
              </w:tc>
            </w:tr>
            <w:tr w:rsidR="00942FBB" w:rsidRPr="007F3323" w:rsidTr="005348A4">
              <w:trPr>
                <w:trHeight w:val="139"/>
              </w:trPr>
              <w:tc>
                <w:tcPr>
                  <w:tcW w:w="1527" w:type="dxa"/>
                  <w:tcBorders>
                    <w:top w:val="single" w:sz="6" w:space="0" w:color="000000"/>
                    <w:left w:val="single" w:sz="6" w:space="0" w:color="000000"/>
                    <w:bottom w:val="single" w:sz="6" w:space="0" w:color="000000"/>
                    <w:right w:val="single" w:sz="6" w:space="0" w:color="000000"/>
                  </w:tcBorders>
                </w:tcPr>
                <w:p w:rsidR="00942FBB" w:rsidRPr="007F3323" w:rsidRDefault="00942FBB" w:rsidP="00B2040C">
                  <w:pPr>
                    <w:pStyle w:val="TableText"/>
                    <w:rPr>
                      <w:rFonts w:cs="Times New Roman"/>
                    </w:rPr>
                  </w:pPr>
                  <w:r w:rsidRPr="007F3323">
                    <w:rPr>
                      <w:rFonts w:cs="Times New Roman" w:hint="eastAsia"/>
                    </w:rPr>
                    <w:t>e</w:t>
                  </w:r>
                  <w:r w:rsidRPr="007F3323">
                    <w:rPr>
                      <w:rFonts w:cs="Times New Roman"/>
                    </w:rPr>
                    <w:t>nableVmDrs</w:t>
                  </w:r>
                </w:p>
              </w:tc>
              <w:tc>
                <w:tcPr>
                  <w:tcW w:w="814" w:type="dxa"/>
                  <w:tcBorders>
                    <w:top w:val="single" w:sz="6" w:space="0" w:color="000000"/>
                    <w:left w:val="single" w:sz="6" w:space="0" w:color="000000"/>
                    <w:bottom w:val="single" w:sz="6" w:space="0" w:color="000000"/>
                    <w:right w:val="single" w:sz="6" w:space="0" w:color="000000"/>
                  </w:tcBorders>
                </w:tcPr>
                <w:p w:rsidR="00942FBB" w:rsidRPr="007F3323" w:rsidRDefault="00942FBB" w:rsidP="00B2040C">
                  <w:pPr>
                    <w:pStyle w:val="TableText"/>
                    <w:rPr>
                      <w:rFonts w:cs="Times New Roman"/>
                    </w:rPr>
                  </w:pPr>
                  <w:r w:rsidRPr="007F3323">
                    <w:rPr>
                      <w:rFonts w:cs="Times New Roman"/>
                    </w:rPr>
                    <w:t>Integer</w:t>
                  </w:r>
                </w:p>
              </w:tc>
              <w:tc>
                <w:tcPr>
                  <w:tcW w:w="5784" w:type="dxa"/>
                  <w:gridSpan w:val="2"/>
                  <w:tcBorders>
                    <w:top w:val="single" w:sz="6" w:space="0" w:color="000000"/>
                    <w:left w:val="single" w:sz="6" w:space="0" w:color="000000"/>
                    <w:bottom w:val="single" w:sz="6" w:space="0" w:color="000000"/>
                    <w:right w:val="single" w:sz="6" w:space="0" w:color="000000"/>
                  </w:tcBorders>
                </w:tcPr>
                <w:p w:rsidR="00942FBB" w:rsidRPr="007F3323" w:rsidRDefault="00942FBB" w:rsidP="00B2040C">
                  <w:pPr>
                    <w:pStyle w:val="TableText"/>
                    <w:rPr>
                      <w:rFonts w:cs="Times New Roman"/>
                    </w:rPr>
                  </w:pPr>
                  <w:r w:rsidRPr="007F3323">
                    <w:rPr>
                      <w:rFonts w:cs="Times New Roman" w:hint="eastAsia"/>
                    </w:rPr>
                    <w:t>可选，表示集群</w:t>
                  </w:r>
                  <w:r w:rsidRPr="007F3323">
                    <w:rPr>
                      <w:rFonts w:cs="Times New Roman" w:hint="eastAsia"/>
                    </w:rPr>
                    <w:t>DRS</w:t>
                  </w:r>
                  <w:r w:rsidRPr="007F3323">
                    <w:rPr>
                      <w:rFonts w:cs="Times New Roman" w:hint="eastAsia"/>
                    </w:rPr>
                    <w:t>虚拟机设置开关情况：</w:t>
                  </w:r>
                </w:p>
                <w:p w:rsidR="00942FBB" w:rsidRPr="007F3323" w:rsidRDefault="00942FBB" w:rsidP="00B2040C">
                  <w:pPr>
                    <w:pStyle w:val="TableText"/>
                    <w:rPr>
                      <w:rFonts w:cs="Times New Roman"/>
                    </w:rPr>
                  </w:pPr>
                  <w:r w:rsidRPr="007F3323">
                    <w:rPr>
                      <w:rFonts w:cs="Times New Roman" w:hint="eastAsia"/>
                    </w:rPr>
                    <w:t>1</w:t>
                  </w:r>
                  <w:r w:rsidRPr="007F3323">
                    <w:rPr>
                      <w:rFonts w:cs="Times New Roman" w:hint="eastAsia"/>
                    </w:rPr>
                    <w:t>：接口返回如果</w:t>
                  </w:r>
                  <w:r w:rsidRPr="007F3323">
                    <w:rPr>
                      <w:rFonts w:cs="Times New Roman" w:hint="eastAsia"/>
                    </w:rPr>
                    <w:t>DRS</w:t>
                  </w:r>
                  <w:r w:rsidRPr="007F3323">
                    <w:rPr>
                      <w:rFonts w:cs="Times New Roman" w:hint="eastAsia"/>
                    </w:rPr>
                    <w:t>如果为开启的情况的虚拟机列表</w:t>
                  </w:r>
                </w:p>
                <w:p w:rsidR="00942FBB" w:rsidRPr="007F3323" w:rsidRDefault="00942FBB" w:rsidP="00B2040C">
                  <w:pPr>
                    <w:pStyle w:val="TableText"/>
                    <w:rPr>
                      <w:rFonts w:cs="Times New Roman"/>
                    </w:rPr>
                  </w:pPr>
                  <w:r w:rsidRPr="007F3323">
                    <w:rPr>
                      <w:rFonts w:cs="Times New Roman" w:hint="eastAsia"/>
                    </w:rPr>
                    <w:t>0</w:t>
                  </w:r>
                  <w:r w:rsidRPr="007F3323">
                    <w:rPr>
                      <w:rFonts w:cs="Times New Roman" w:hint="eastAsia"/>
                    </w:rPr>
                    <w:t>：接口返回如果</w:t>
                  </w:r>
                  <w:r w:rsidRPr="007F3323">
                    <w:rPr>
                      <w:rFonts w:cs="Times New Roman" w:hint="eastAsia"/>
                    </w:rPr>
                    <w:t>DRS</w:t>
                  </w:r>
                  <w:r w:rsidRPr="007F3323">
                    <w:rPr>
                      <w:rFonts w:cs="Times New Roman" w:hint="eastAsia"/>
                    </w:rPr>
                    <w:t>如果为关闭的情况的虚拟机列表</w:t>
                  </w:r>
                </w:p>
              </w:tc>
            </w:tr>
            <w:tr w:rsidR="00942FBB" w:rsidRPr="007F3323" w:rsidTr="005348A4">
              <w:trPr>
                <w:trHeight w:val="139"/>
              </w:trPr>
              <w:tc>
                <w:tcPr>
                  <w:tcW w:w="1527" w:type="dxa"/>
                  <w:tcBorders>
                    <w:top w:val="single" w:sz="6" w:space="0" w:color="000000"/>
                    <w:left w:val="single" w:sz="6" w:space="0" w:color="000000"/>
                    <w:bottom w:val="single" w:sz="6" w:space="0" w:color="000000"/>
                    <w:right w:val="single" w:sz="6" w:space="0" w:color="000000"/>
                  </w:tcBorders>
                </w:tcPr>
                <w:p w:rsidR="00942FBB" w:rsidRPr="007F3323" w:rsidRDefault="00942FBB" w:rsidP="00B2040C">
                  <w:pPr>
                    <w:pStyle w:val="TableText"/>
                    <w:rPr>
                      <w:rFonts w:cs="Times New Roman"/>
                    </w:rPr>
                  </w:pPr>
                  <w:r w:rsidRPr="007F3323">
                    <w:rPr>
                      <w:rFonts w:cs="Times New Roman"/>
                    </w:rPr>
                    <w:t>behavior</w:t>
                  </w:r>
                </w:p>
              </w:tc>
              <w:tc>
                <w:tcPr>
                  <w:tcW w:w="814" w:type="dxa"/>
                  <w:tcBorders>
                    <w:top w:val="single" w:sz="6" w:space="0" w:color="000000"/>
                    <w:left w:val="single" w:sz="6" w:space="0" w:color="000000"/>
                    <w:bottom w:val="single" w:sz="6" w:space="0" w:color="000000"/>
                    <w:right w:val="single" w:sz="6" w:space="0" w:color="000000"/>
                  </w:tcBorders>
                </w:tcPr>
                <w:p w:rsidR="00942FBB" w:rsidRPr="007F3323" w:rsidRDefault="00942FBB" w:rsidP="00B2040C">
                  <w:pPr>
                    <w:pStyle w:val="TableText"/>
                    <w:rPr>
                      <w:rFonts w:cs="Times New Roman"/>
                    </w:rPr>
                  </w:pPr>
                  <w:bookmarkStart w:id="392" w:name="OLE_LINK15"/>
                  <w:r w:rsidRPr="007F3323">
                    <w:rPr>
                      <w:rFonts w:cs="Times New Roman"/>
                    </w:rPr>
                    <w:t>Integer</w:t>
                  </w:r>
                  <w:bookmarkEnd w:id="392"/>
                </w:p>
              </w:tc>
              <w:tc>
                <w:tcPr>
                  <w:tcW w:w="5784" w:type="dxa"/>
                  <w:gridSpan w:val="2"/>
                  <w:tcBorders>
                    <w:top w:val="single" w:sz="6" w:space="0" w:color="000000"/>
                    <w:left w:val="single" w:sz="6" w:space="0" w:color="000000"/>
                    <w:bottom w:val="single" w:sz="6" w:space="0" w:color="000000"/>
                    <w:right w:val="single" w:sz="6" w:space="0" w:color="000000"/>
                  </w:tcBorders>
                </w:tcPr>
                <w:p w:rsidR="00942FBB" w:rsidRPr="007F3323" w:rsidRDefault="00942FBB" w:rsidP="00B2040C">
                  <w:pPr>
                    <w:pStyle w:val="TableText"/>
                  </w:pPr>
                  <w:r w:rsidRPr="007F3323">
                    <w:rPr>
                      <w:rFonts w:hint="eastAsia"/>
                    </w:rPr>
                    <w:t>分布式资源调度时虚拟机的自动化级别，</w:t>
                  </w:r>
                  <w:r w:rsidRPr="007F3323">
                    <w:rPr>
                      <w:rFonts w:hint="eastAsia"/>
                    </w:rPr>
                    <w:t>0</w:t>
                  </w:r>
                  <w:r w:rsidRPr="007F3323">
                    <w:rPr>
                      <w:rFonts w:hint="eastAsia"/>
                    </w:rPr>
                    <w:t>代表默认，</w:t>
                  </w:r>
                  <w:r w:rsidRPr="007F3323">
                    <w:t>1</w:t>
                  </w:r>
                  <w:r w:rsidRPr="007F3323">
                    <w:rPr>
                      <w:rFonts w:hint="eastAsia"/>
                    </w:rPr>
                    <w:t>代表手动，</w:t>
                  </w:r>
                  <w:r w:rsidRPr="007F3323">
                    <w:t>3</w:t>
                  </w:r>
                  <w:r w:rsidRPr="007F3323">
                    <w:rPr>
                      <w:rFonts w:hint="eastAsia"/>
                    </w:rPr>
                    <w:t>代表自动，</w:t>
                  </w:r>
                  <w:r w:rsidRPr="007F3323">
                    <w:rPr>
                      <w:rFonts w:hint="eastAsia"/>
                    </w:rPr>
                    <w:t xml:space="preserve"> 4</w:t>
                  </w:r>
                  <w:r w:rsidRPr="007F3323">
                    <w:rPr>
                      <w:rFonts w:hint="eastAsia"/>
                    </w:rPr>
                    <w:t>代表禁用，；可选</w:t>
                  </w:r>
                </w:p>
              </w:tc>
            </w:tr>
            <w:tr w:rsidR="00942FBB" w:rsidRPr="007F3323" w:rsidTr="005348A4">
              <w:trPr>
                <w:trHeight w:val="139"/>
              </w:trPr>
              <w:tc>
                <w:tcPr>
                  <w:tcW w:w="1527" w:type="dxa"/>
                  <w:tcBorders>
                    <w:top w:val="single" w:sz="6" w:space="0" w:color="000000"/>
                    <w:left w:val="single" w:sz="6" w:space="0" w:color="000000"/>
                    <w:bottom w:val="single" w:sz="6" w:space="0" w:color="000000"/>
                    <w:right w:val="single" w:sz="6" w:space="0" w:color="000000"/>
                  </w:tcBorders>
                </w:tcPr>
                <w:p w:rsidR="00942FBB" w:rsidRPr="007F3323" w:rsidRDefault="00942FBB" w:rsidP="00B2040C">
                  <w:pPr>
                    <w:pStyle w:val="TableText"/>
                    <w:rPr>
                      <w:rFonts w:cs="Times New Roman"/>
                    </w:rPr>
                  </w:pPr>
                  <w:r w:rsidRPr="007F3323">
                    <w:rPr>
                      <w:rFonts w:cs="Times New Roman"/>
                    </w:rPr>
                    <w:t>id</w:t>
                  </w:r>
                </w:p>
              </w:tc>
              <w:tc>
                <w:tcPr>
                  <w:tcW w:w="814" w:type="dxa"/>
                  <w:tcBorders>
                    <w:top w:val="single" w:sz="6" w:space="0" w:color="000000"/>
                    <w:left w:val="single" w:sz="6" w:space="0" w:color="000000"/>
                    <w:bottom w:val="single" w:sz="6" w:space="0" w:color="000000"/>
                    <w:right w:val="single" w:sz="6" w:space="0" w:color="000000"/>
                  </w:tcBorders>
                </w:tcPr>
                <w:p w:rsidR="00942FBB" w:rsidRPr="007F3323" w:rsidRDefault="00942FBB" w:rsidP="00B2040C">
                  <w:pPr>
                    <w:pStyle w:val="TableText"/>
                    <w:rPr>
                      <w:rFonts w:cs="Times New Roman"/>
                    </w:rPr>
                  </w:pPr>
                  <w:r w:rsidRPr="007F3323">
                    <w:rPr>
                      <w:rFonts w:cs="Times New Roman"/>
                    </w:rPr>
                    <w:t>String</w:t>
                  </w:r>
                </w:p>
              </w:tc>
              <w:tc>
                <w:tcPr>
                  <w:tcW w:w="5784" w:type="dxa"/>
                  <w:gridSpan w:val="2"/>
                  <w:tcBorders>
                    <w:top w:val="single" w:sz="6" w:space="0" w:color="000000"/>
                    <w:left w:val="single" w:sz="6" w:space="0" w:color="000000"/>
                    <w:bottom w:val="single" w:sz="6" w:space="0" w:color="000000"/>
                    <w:right w:val="single" w:sz="6" w:space="0" w:color="000000"/>
                  </w:tcBorders>
                </w:tcPr>
                <w:p w:rsidR="00942FBB" w:rsidRPr="007F3323" w:rsidRDefault="00942FBB" w:rsidP="00B2040C">
                  <w:pPr>
                    <w:pStyle w:val="TableText"/>
                  </w:pPr>
                  <w:r w:rsidRPr="007F3323">
                    <w:rPr>
                      <w:rFonts w:hint="eastAsia"/>
                    </w:rPr>
                    <w:t>虚拟机</w:t>
                  </w:r>
                  <w:r w:rsidRPr="007F3323">
                    <w:t>id</w:t>
                  </w:r>
                  <w:r w:rsidRPr="007F3323">
                    <w:rPr>
                      <w:rFonts w:hint="eastAsia"/>
                    </w:rPr>
                    <w:t>，</w:t>
                  </w:r>
                  <w:r w:rsidRPr="007F3323">
                    <w:rPr>
                      <w:rFonts w:eastAsiaTheme="minorEastAsia" w:cs="Times New Roman"/>
                    </w:rPr>
                    <w:t>可选，支持模糊搜索，系统过滤查询时不区分大小写，值不能为</w:t>
                  </w:r>
                  <w:r w:rsidRPr="007F3323">
                    <w:rPr>
                      <w:rFonts w:eastAsiaTheme="minorEastAsia" w:cs="Times New Roman"/>
                    </w:rPr>
                    <w:t>null</w:t>
                  </w:r>
                  <w:r w:rsidRPr="007F3323">
                    <w:rPr>
                      <w:rFonts w:eastAsiaTheme="minorEastAsia" w:cs="Times New Roman"/>
                    </w:rPr>
                    <w:t>或</w:t>
                  </w:r>
                  <w:r w:rsidR="005348A4" w:rsidRPr="007F3323">
                    <w:rPr>
                      <w:rFonts w:ascii="宋体" w:hAnsi="宋体" w:cs="Times New Roman"/>
                    </w:rPr>
                    <w:t>””</w:t>
                  </w:r>
                  <w:r w:rsidRPr="007F3323">
                    <w:rPr>
                      <w:rFonts w:eastAsiaTheme="minorEastAsia" w:cs="Times New Roman"/>
                    </w:rPr>
                    <w:t>。</w:t>
                  </w:r>
                </w:p>
              </w:tc>
            </w:tr>
            <w:tr w:rsidR="00942FBB" w:rsidRPr="007F3323" w:rsidTr="005348A4">
              <w:trPr>
                <w:trHeight w:val="139"/>
              </w:trPr>
              <w:tc>
                <w:tcPr>
                  <w:tcW w:w="1527" w:type="dxa"/>
                  <w:tcBorders>
                    <w:top w:val="single" w:sz="6" w:space="0" w:color="000000"/>
                    <w:left w:val="single" w:sz="6" w:space="0" w:color="000000"/>
                    <w:bottom w:val="single" w:sz="6" w:space="0" w:color="000000"/>
                    <w:right w:val="single" w:sz="6" w:space="0" w:color="000000"/>
                  </w:tcBorders>
                </w:tcPr>
                <w:p w:rsidR="00942FBB" w:rsidRPr="007F3323" w:rsidRDefault="00942FBB" w:rsidP="00B2040C">
                  <w:pPr>
                    <w:pStyle w:val="TableText"/>
                    <w:rPr>
                      <w:rFonts w:cs="Times New Roman"/>
                    </w:rPr>
                  </w:pPr>
                  <w:r w:rsidRPr="007F3323">
                    <w:rPr>
                      <w:rFonts w:cs="Times New Roman"/>
                    </w:rPr>
                    <w:t>name</w:t>
                  </w:r>
                </w:p>
              </w:tc>
              <w:tc>
                <w:tcPr>
                  <w:tcW w:w="814" w:type="dxa"/>
                  <w:tcBorders>
                    <w:top w:val="single" w:sz="6" w:space="0" w:color="000000"/>
                    <w:left w:val="single" w:sz="6" w:space="0" w:color="000000"/>
                    <w:bottom w:val="single" w:sz="6" w:space="0" w:color="000000"/>
                    <w:right w:val="single" w:sz="6" w:space="0" w:color="000000"/>
                  </w:tcBorders>
                </w:tcPr>
                <w:p w:rsidR="00942FBB" w:rsidRPr="007F3323" w:rsidRDefault="00942FBB" w:rsidP="00B2040C">
                  <w:pPr>
                    <w:pStyle w:val="TableText"/>
                    <w:rPr>
                      <w:rFonts w:cs="Times New Roman"/>
                    </w:rPr>
                  </w:pPr>
                  <w:r w:rsidRPr="007F3323">
                    <w:rPr>
                      <w:rFonts w:cs="Times New Roman"/>
                    </w:rPr>
                    <w:t>String</w:t>
                  </w:r>
                </w:p>
              </w:tc>
              <w:tc>
                <w:tcPr>
                  <w:tcW w:w="5784" w:type="dxa"/>
                  <w:gridSpan w:val="2"/>
                  <w:tcBorders>
                    <w:top w:val="single" w:sz="6" w:space="0" w:color="000000"/>
                    <w:left w:val="single" w:sz="6" w:space="0" w:color="000000"/>
                    <w:bottom w:val="single" w:sz="6" w:space="0" w:color="000000"/>
                    <w:right w:val="single" w:sz="6" w:space="0" w:color="000000"/>
                  </w:tcBorders>
                </w:tcPr>
                <w:p w:rsidR="00942FBB" w:rsidRPr="007F3323" w:rsidRDefault="00942FBB" w:rsidP="00B2040C">
                  <w:pPr>
                    <w:pStyle w:val="TableText"/>
                  </w:pPr>
                  <w:r w:rsidRPr="007F3323">
                    <w:rPr>
                      <w:rFonts w:hint="eastAsia"/>
                    </w:rPr>
                    <w:t>虚拟机名，</w:t>
                  </w:r>
                  <w:r w:rsidRPr="007F3323">
                    <w:rPr>
                      <w:rFonts w:eastAsiaTheme="minorEastAsia" w:cs="Times New Roman"/>
                    </w:rPr>
                    <w:t>不支持过滤查询无名字的虚拟机。即</w:t>
                  </w:r>
                  <w:r w:rsidRPr="007F3323">
                    <w:rPr>
                      <w:rFonts w:eastAsiaTheme="minorEastAsia" w:cs="Times New Roman"/>
                    </w:rPr>
                    <w:t>name</w:t>
                  </w:r>
                  <w:r w:rsidRPr="007F3323">
                    <w:rPr>
                      <w:rFonts w:eastAsiaTheme="minorEastAsia" w:cs="Times New Roman"/>
                    </w:rPr>
                    <w:t>值不能为</w:t>
                  </w:r>
                  <w:r w:rsidRPr="007F3323">
                    <w:rPr>
                      <w:rFonts w:eastAsiaTheme="minorEastAsia" w:cs="Times New Roman"/>
                    </w:rPr>
                    <w:t>null</w:t>
                  </w:r>
                  <w:r w:rsidRPr="007F3323">
                    <w:rPr>
                      <w:rFonts w:eastAsiaTheme="minorEastAsia" w:cs="Times New Roman"/>
                    </w:rPr>
                    <w:t>或</w:t>
                  </w:r>
                  <w:r w:rsidR="005348A4" w:rsidRPr="007F3323">
                    <w:rPr>
                      <w:rFonts w:ascii="宋体" w:hAnsi="宋体" w:cs="Times New Roman"/>
                    </w:rPr>
                    <w:t>””</w:t>
                  </w:r>
                  <w:r w:rsidRPr="007F3323">
                    <w:rPr>
                      <w:rFonts w:eastAsiaTheme="minorEastAsia" w:cs="Times New Roman"/>
                    </w:rPr>
                    <w:t>，系统过滤查询时不区分大小写，支持模糊搜索</w:t>
                  </w:r>
                  <w:r w:rsidRPr="007F3323">
                    <w:rPr>
                      <w:rFonts w:eastAsiaTheme="minorEastAsia" w:cs="Times New Roman" w:hint="eastAsia"/>
                    </w:rPr>
                    <w:t>，可选</w:t>
                  </w:r>
                </w:p>
              </w:tc>
            </w:tr>
            <w:tr w:rsidR="00942FBB" w:rsidRPr="007F3323" w:rsidTr="005348A4">
              <w:trPr>
                <w:trHeight w:val="139"/>
              </w:trPr>
              <w:tc>
                <w:tcPr>
                  <w:tcW w:w="1527" w:type="dxa"/>
                  <w:tcBorders>
                    <w:top w:val="single" w:sz="6" w:space="0" w:color="000000"/>
                    <w:left w:val="single" w:sz="6" w:space="0" w:color="000000"/>
                    <w:bottom w:val="single" w:sz="6" w:space="0" w:color="000000"/>
                    <w:right w:val="single" w:sz="6" w:space="0" w:color="000000"/>
                  </w:tcBorders>
                </w:tcPr>
                <w:p w:rsidR="00942FBB" w:rsidRPr="007F3323" w:rsidRDefault="00942FBB" w:rsidP="00B2040C">
                  <w:pPr>
                    <w:pStyle w:val="TableText"/>
                    <w:rPr>
                      <w:rFonts w:cs="Times New Roman"/>
                    </w:rPr>
                  </w:pPr>
                  <w:r w:rsidRPr="007F3323">
                    <w:rPr>
                      <w:rFonts w:cs="Times New Roman" w:hint="eastAsia"/>
                    </w:rPr>
                    <w:t>limit</w:t>
                  </w:r>
                </w:p>
              </w:tc>
              <w:tc>
                <w:tcPr>
                  <w:tcW w:w="814" w:type="dxa"/>
                  <w:tcBorders>
                    <w:top w:val="single" w:sz="6" w:space="0" w:color="000000"/>
                    <w:left w:val="single" w:sz="6" w:space="0" w:color="000000"/>
                    <w:bottom w:val="single" w:sz="6" w:space="0" w:color="000000"/>
                    <w:right w:val="single" w:sz="6" w:space="0" w:color="000000"/>
                  </w:tcBorders>
                </w:tcPr>
                <w:p w:rsidR="00942FBB" w:rsidRPr="007F3323" w:rsidRDefault="00942FBB" w:rsidP="00B2040C">
                  <w:pPr>
                    <w:pStyle w:val="TableText"/>
                    <w:rPr>
                      <w:rFonts w:cs="Times New Roman"/>
                    </w:rPr>
                  </w:pPr>
                  <w:r w:rsidRPr="007F3323">
                    <w:rPr>
                      <w:rFonts w:cs="Times New Roman"/>
                    </w:rPr>
                    <w:t>Integer</w:t>
                  </w:r>
                </w:p>
              </w:tc>
              <w:tc>
                <w:tcPr>
                  <w:tcW w:w="5784" w:type="dxa"/>
                  <w:gridSpan w:val="2"/>
                  <w:tcBorders>
                    <w:top w:val="single" w:sz="6" w:space="0" w:color="000000"/>
                    <w:left w:val="single" w:sz="6" w:space="0" w:color="000000"/>
                    <w:bottom w:val="single" w:sz="6" w:space="0" w:color="000000"/>
                    <w:right w:val="single" w:sz="6" w:space="0" w:color="000000"/>
                  </w:tcBorders>
                </w:tcPr>
                <w:p w:rsidR="00942FBB" w:rsidRPr="007F3323" w:rsidRDefault="00942FBB" w:rsidP="00B2040C">
                  <w:pPr>
                    <w:pStyle w:val="TableText"/>
                  </w:pPr>
                  <w:r w:rsidRPr="007F3323">
                    <w:rPr>
                      <w:rFonts w:hint="eastAsia"/>
                    </w:rPr>
                    <w:t>分页查询时单页虚拟机量上限，可选，默认为</w:t>
                  </w:r>
                  <w:r w:rsidRPr="007F3323">
                    <w:rPr>
                      <w:rFonts w:hint="eastAsia"/>
                    </w:rPr>
                    <w:t>100</w:t>
                  </w:r>
                  <w:r w:rsidRPr="007F3323">
                    <w:rPr>
                      <w:rFonts w:hint="eastAsia"/>
                    </w:rPr>
                    <w:t>，最大为</w:t>
                  </w:r>
                  <w:r w:rsidRPr="007F3323">
                    <w:rPr>
                      <w:rFonts w:hint="eastAsia"/>
                    </w:rPr>
                    <w:t>100</w:t>
                  </w:r>
                </w:p>
              </w:tc>
            </w:tr>
            <w:tr w:rsidR="00942FBB" w:rsidRPr="007F3323" w:rsidTr="005348A4">
              <w:trPr>
                <w:trHeight w:val="139"/>
              </w:trPr>
              <w:tc>
                <w:tcPr>
                  <w:tcW w:w="1527" w:type="dxa"/>
                  <w:tcBorders>
                    <w:top w:val="single" w:sz="6" w:space="0" w:color="000000"/>
                    <w:left w:val="single" w:sz="6" w:space="0" w:color="000000"/>
                    <w:bottom w:val="single" w:sz="6" w:space="0" w:color="000000"/>
                    <w:right w:val="single" w:sz="6" w:space="0" w:color="000000"/>
                  </w:tcBorders>
                </w:tcPr>
                <w:p w:rsidR="00942FBB" w:rsidRPr="007F3323" w:rsidRDefault="00942FBB" w:rsidP="00B2040C">
                  <w:pPr>
                    <w:pStyle w:val="TableText"/>
                    <w:rPr>
                      <w:rFonts w:cs="Times New Roman"/>
                    </w:rPr>
                  </w:pPr>
                  <w:r w:rsidRPr="007F3323">
                    <w:rPr>
                      <w:rFonts w:cs="Times New Roman" w:hint="eastAsia"/>
                    </w:rPr>
                    <w:t>offset</w:t>
                  </w:r>
                </w:p>
              </w:tc>
              <w:tc>
                <w:tcPr>
                  <w:tcW w:w="814" w:type="dxa"/>
                  <w:tcBorders>
                    <w:top w:val="single" w:sz="6" w:space="0" w:color="000000"/>
                    <w:left w:val="single" w:sz="6" w:space="0" w:color="000000"/>
                    <w:bottom w:val="single" w:sz="6" w:space="0" w:color="000000"/>
                    <w:right w:val="single" w:sz="6" w:space="0" w:color="000000"/>
                  </w:tcBorders>
                </w:tcPr>
                <w:p w:rsidR="00942FBB" w:rsidRPr="007F3323" w:rsidRDefault="00942FBB" w:rsidP="00B2040C">
                  <w:pPr>
                    <w:pStyle w:val="TableText"/>
                    <w:rPr>
                      <w:rFonts w:cs="Times New Roman"/>
                    </w:rPr>
                  </w:pPr>
                  <w:r w:rsidRPr="007F3323">
                    <w:rPr>
                      <w:rFonts w:cs="Times New Roman"/>
                    </w:rPr>
                    <w:t>Integer</w:t>
                  </w:r>
                </w:p>
              </w:tc>
              <w:tc>
                <w:tcPr>
                  <w:tcW w:w="5784" w:type="dxa"/>
                  <w:gridSpan w:val="2"/>
                  <w:tcBorders>
                    <w:top w:val="single" w:sz="6" w:space="0" w:color="000000"/>
                    <w:left w:val="single" w:sz="6" w:space="0" w:color="000000"/>
                    <w:bottom w:val="single" w:sz="6" w:space="0" w:color="000000"/>
                    <w:right w:val="single" w:sz="6" w:space="0" w:color="000000"/>
                  </w:tcBorders>
                </w:tcPr>
                <w:p w:rsidR="00942FBB" w:rsidRPr="007F3323" w:rsidRDefault="00942FBB" w:rsidP="00B2040C">
                  <w:pPr>
                    <w:pStyle w:val="TableText"/>
                  </w:pPr>
                  <w:r w:rsidRPr="007F3323">
                    <w:rPr>
                      <w:rFonts w:hint="eastAsia"/>
                    </w:rPr>
                    <w:t>分页查询的偏移量，可选，默认为</w:t>
                  </w:r>
                  <w:r w:rsidRPr="007F3323">
                    <w:rPr>
                      <w:rFonts w:hint="eastAsia"/>
                    </w:rPr>
                    <w:t>0</w:t>
                  </w:r>
                </w:p>
              </w:tc>
            </w:tr>
            <w:tr w:rsidR="00942FBB" w:rsidRPr="007F3323" w:rsidTr="005348A4">
              <w:trPr>
                <w:trHeight w:val="139"/>
              </w:trPr>
              <w:tc>
                <w:tcPr>
                  <w:tcW w:w="1527" w:type="dxa"/>
                  <w:tcBorders>
                    <w:top w:val="single" w:sz="6" w:space="0" w:color="000000"/>
                    <w:left w:val="single" w:sz="6" w:space="0" w:color="000000"/>
                    <w:bottom w:val="single" w:sz="6" w:space="0" w:color="000000"/>
                    <w:right w:val="single" w:sz="6" w:space="0" w:color="000000"/>
                  </w:tcBorders>
                  <w:shd w:val="clear" w:color="auto" w:fill="D2D2D2"/>
                </w:tcPr>
                <w:p w:rsidR="00942FBB" w:rsidRPr="007F3323" w:rsidRDefault="00942FBB" w:rsidP="00B2040C">
                  <w:pPr>
                    <w:pStyle w:val="TableText"/>
                    <w:rPr>
                      <w:rFonts w:cs="Times New Roman"/>
                      <w:b/>
                      <w:bCs/>
                    </w:rPr>
                  </w:pPr>
                  <w:r w:rsidRPr="007F3323">
                    <w:rPr>
                      <w:rFonts w:cs="Times New Roman"/>
                    </w:rPr>
                    <w:t>Na</w:t>
                  </w:r>
                  <w:r w:rsidRPr="007F3323">
                    <w:rPr>
                      <w:rFonts w:cs="Times New Roman"/>
                      <w:b/>
                      <w:bCs/>
                    </w:rPr>
                    <w:t>me</w:t>
                  </w:r>
                </w:p>
              </w:tc>
              <w:tc>
                <w:tcPr>
                  <w:tcW w:w="6598" w:type="dxa"/>
                  <w:gridSpan w:val="3"/>
                  <w:tcBorders>
                    <w:top w:val="single" w:sz="6" w:space="0" w:color="000000"/>
                    <w:left w:val="single" w:sz="6" w:space="0" w:color="000000"/>
                    <w:bottom w:val="single" w:sz="6" w:space="0" w:color="000000"/>
                    <w:right w:val="single" w:sz="6" w:space="0" w:color="000000"/>
                  </w:tcBorders>
                </w:tcPr>
                <w:p w:rsidR="00942FBB" w:rsidRPr="007F3323" w:rsidRDefault="00942FBB" w:rsidP="00B2040C">
                  <w:pPr>
                    <w:pStyle w:val="TableText"/>
                  </w:pPr>
                  <w:r w:rsidRPr="007F3323">
                    <w:rPr>
                      <w:rFonts w:hint="eastAsia"/>
                    </w:rPr>
                    <w:t>响应正文描述</w:t>
                  </w:r>
                </w:p>
              </w:tc>
            </w:tr>
            <w:tr w:rsidR="00942FBB" w:rsidRPr="007F3323" w:rsidTr="005348A4">
              <w:trPr>
                <w:trHeight w:val="139"/>
              </w:trPr>
              <w:tc>
                <w:tcPr>
                  <w:tcW w:w="1527" w:type="dxa"/>
                  <w:tcBorders>
                    <w:top w:val="single" w:sz="6" w:space="0" w:color="000000"/>
                    <w:left w:val="single" w:sz="6" w:space="0" w:color="000000"/>
                    <w:bottom w:val="single" w:sz="6" w:space="0" w:color="000000"/>
                    <w:right w:val="single" w:sz="6" w:space="0" w:color="000000"/>
                  </w:tcBorders>
                  <w:shd w:val="clear" w:color="auto" w:fill="D2D2D2"/>
                </w:tcPr>
                <w:p w:rsidR="00942FBB" w:rsidRPr="007F3323" w:rsidRDefault="00942FBB" w:rsidP="00B2040C">
                  <w:pPr>
                    <w:pStyle w:val="TableText"/>
                    <w:rPr>
                      <w:rFonts w:cs="Times New Roman"/>
                      <w:b/>
                      <w:bCs/>
                    </w:rPr>
                  </w:pPr>
                  <w:r w:rsidRPr="007F3323">
                    <w:rPr>
                      <w:rFonts w:cs="Times New Roman"/>
                      <w:b/>
                      <w:bCs/>
                    </w:rPr>
                    <w:t>Attribute</w:t>
                  </w:r>
                </w:p>
              </w:tc>
              <w:tc>
                <w:tcPr>
                  <w:tcW w:w="1756" w:type="dxa"/>
                  <w:gridSpan w:val="2"/>
                  <w:tcBorders>
                    <w:top w:val="single" w:sz="6" w:space="0" w:color="000000"/>
                    <w:left w:val="single" w:sz="6" w:space="0" w:color="000000"/>
                    <w:bottom w:val="single" w:sz="6" w:space="0" w:color="000000"/>
                    <w:right w:val="single" w:sz="6" w:space="0" w:color="000000"/>
                  </w:tcBorders>
                  <w:shd w:val="clear" w:color="auto" w:fill="D2D2D2"/>
                </w:tcPr>
                <w:p w:rsidR="00942FBB" w:rsidRPr="007F3323" w:rsidRDefault="00942FBB" w:rsidP="00B2040C">
                  <w:pPr>
                    <w:pStyle w:val="TableText"/>
                    <w:rPr>
                      <w:rFonts w:cs="Times New Roman"/>
                      <w:b/>
                      <w:bCs/>
                    </w:rPr>
                  </w:pPr>
                  <w:r w:rsidRPr="007F3323">
                    <w:rPr>
                      <w:rFonts w:cs="Times New Roman"/>
                      <w:b/>
                      <w:bCs/>
                    </w:rPr>
                    <w:t>Type</w:t>
                  </w:r>
                </w:p>
              </w:tc>
              <w:tc>
                <w:tcPr>
                  <w:tcW w:w="4842" w:type="dxa"/>
                  <w:tcBorders>
                    <w:top w:val="single" w:sz="6" w:space="0" w:color="000000"/>
                    <w:left w:val="single" w:sz="6" w:space="0" w:color="000000"/>
                    <w:bottom w:val="single" w:sz="6" w:space="0" w:color="000000"/>
                    <w:right w:val="single" w:sz="6" w:space="0" w:color="000000"/>
                  </w:tcBorders>
                  <w:shd w:val="clear" w:color="auto" w:fill="D2D2D2"/>
                </w:tcPr>
                <w:p w:rsidR="00942FBB" w:rsidRPr="007F3323" w:rsidRDefault="00942FBB" w:rsidP="00B2040C">
                  <w:pPr>
                    <w:pStyle w:val="TableText"/>
                    <w:rPr>
                      <w:rFonts w:cs="Times New Roman"/>
                      <w:b/>
                      <w:bCs/>
                    </w:rPr>
                  </w:pPr>
                  <w:r w:rsidRPr="007F3323">
                    <w:rPr>
                      <w:rFonts w:cs="Times New Roman"/>
                      <w:b/>
                      <w:bCs/>
                    </w:rPr>
                    <w:t>Desciption</w:t>
                  </w:r>
                </w:p>
              </w:tc>
            </w:tr>
            <w:tr w:rsidR="00942FBB" w:rsidRPr="007F3323" w:rsidTr="005348A4">
              <w:trPr>
                <w:trHeight w:val="139"/>
              </w:trPr>
              <w:tc>
                <w:tcPr>
                  <w:tcW w:w="1527" w:type="dxa"/>
                  <w:tcBorders>
                    <w:top w:val="single" w:sz="6" w:space="0" w:color="000000"/>
                    <w:left w:val="single" w:sz="6" w:space="0" w:color="000000"/>
                    <w:bottom w:val="single" w:sz="6" w:space="0" w:color="000000"/>
                    <w:right w:val="single" w:sz="6" w:space="0" w:color="000000"/>
                  </w:tcBorders>
                  <w:shd w:val="clear" w:color="auto" w:fill="auto"/>
                </w:tcPr>
                <w:p w:rsidR="00942FBB" w:rsidRPr="007F3323" w:rsidRDefault="00942FBB" w:rsidP="00B2040C">
                  <w:pPr>
                    <w:pStyle w:val="TableText"/>
                    <w:rPr>
                      <w:rFonts w:cs="Times New Roman"/>
                    </w:rPr>
                  </w:pPr>
                  <w:r w:rsidRPr="007F3323">
                    <w:rPr>
                      <w:rFonts w:cs="Times New Roman" w:hint="eastAsia"/>
                    </w:rPr>
                    <w:t>total</w:t>
                  </w:r>
                </w:p>
              </w:tc>
              <w:tc>
                <w:tcPr>
                  <w:tcW w:w="1756" w:type="dxa"/>
                  <w:gridSpan w:val="2"/>
                  <w:tcBorders>
                    <w:top w:val="single" w:sz="6" w:space="0" w:color="000000"/>
                    <w:left w:val="single" w:sz="6" w:space="0" w:color="000000"/>
                    <w:bottom w:val="single" w:sz="6" w:space="0" w:color="000000"/>
                    <w:right w:val="single" w:sz="6" w:space="0" w:color="000000"/>
                  </w:tcBorders>
                  <w:shd w:val="clear" w:color="auto" w:fill="auto"/>
                </w:tcPr>
                <w:p w:rsidR="00942FBB" w:rsidRPr="007F3323" w:rsidRDefault="00942FBB" w:rsidP="00B2040C">
                  <w:pPr>
                    <w:pStyle w:val="TableText"/>
                    <w:rPr>
                      <w:rFonts w:cs="Times New Roman"/>
                    </w:rPr>
                  </w:pPr>
                  <w:r w:rsidRPr="007F3323">
                    <w:rPr>
                      <w:rFonts w:cs="Times New Roman"/>
                    </w:rPr>
                    <w:t>Integer</w:t>
                  </w:r>
                </w:p>
              </w:tc>
              <w:tc>
                <w:tcPr>
                  <w:tcW w:w="4842" w:type="dxa"/>
                  <w:tcBorders>
                    <w:top w:val="single" w:sz="6" w:space="0" w:color="000000"/>
                    <w:left w:val="single" w:sz="6" w:space="0" w:color="000000"/>
                    <w:bottom w:val="single" w:sz="6" w:space="0" w:color="000000"/>
                    <w:right w:val="single" w:sz="6" w:space="0" w:color="000000"/>
                  </w:tcBorders>
                  <w:shd w:val="clear" w:color="auto" w:fill="auto"/>
                </w:tcPr>
                <w:p w:rsidR="00942FBB" w:rsidRPr="007F3323" w:rsidRDefault="00942FBB" w:rsidP="00B2040C">
                  <w:pPr>
                    <w:pStyle w:val="TableText"/>
                    <w:rPr>
                      <w:rFonts w:cs="Times New Roman"/>
                    </w:rPr>
                  </w:pPr>
                  <w:r w:rsidRPr="007F3323">
                    <w:rPr>
                      <w:rFonts w:cs="Times New Roman" w:hint="eastAsia"/>
                    </w:rPr>
                    <w:t>符合条件的虚拟机总数量</w:t>
                  </w:r>
                </w:p>
              </w:tc>
            </w:tr>
            <w:tr w:rsidR="00942FBB" w:rsidRPr="007F3323" w:rsidTr="005348A4">
              <w:trPr>
                <w:trHeight w:val="2768"/>
              </w:trPr>
              <w:tc>
                <w:tcPr>
                  <w:tcW w:w="1527" w:type="dxa"/>
                  <w:tcBorders>
                    <w:top w:val="single" w:sz="6" w:space="0" w:color="000000"/>
                    <w:left w:val="single" w:sz="6" w:space="0" w:color="000000"/>
                    <w:bottom w:val="single" w:sz="6" w:space="0" w:color="000000"/>
                    <w:right w:val="single" w:sz="6" w:space="0" w:color="000000"/>
                  </w:tcBorders>
                </w:tcPr>
                <w:p w:rsidR="00942FBB" w:rsidRPr="007F3323" w:rsidRDefault="00942FBB" w:rsidP="00B2040C">
                  <w:pPr>
                    <w:pStyle w:val="TableText"/>
                    <w:rPr>
                      <w:rFonts w:cs="Times New Roman"/>
                    </w:rPr>
                  </w:pPr>
                  <w:r w:rsidRPr="007F3323">
                    <w:rPr>
                      <w:rFonts w:cs="Times New Roman"/>
                    </w:rPr>
                    <w:t>vmDrsInfos</w:t>
                  </w:r>
                </w:p>
              </w:tc>
              <w:tc>
                <w:tcPr>
                  <w:tcW w:w="1756" w:type="dxa"/>
                  <w:gridSpan w:val="2"/>
                  <w:tcBorders>
                    <w:top w:val="single" w:sz="6" w:space="0" w:color="000000"/>
                    <w:left w:val="single" w:sz="6" w:space="0" w:color="000000"/>
                    <w:bottom w:val="single" w:sz="6" w:space="0" w:color="000000"/>
                    <w:right w:val="single" w:sz="6" w:space="0" w:color="000000"/>
                  </w:tcBorders>
                </w:tcPr>
                <w:p w:rsidR="00942FBB" w:rsidRPr="007F3323" w:rsidRDefault="00942FBB" w:rsidP="00B2040C">
                  <w:pPr>
                    <w:pStyle w:val="TableText"/>
                    <w:rPr>
                      <w:rFonts w:cs="Times New Roman"/>
                    </w:rPr>
                  </w:pPr>
                  <w:r w:rsidRPr="007F3323">
                    <w:rPr>
                      <w:rFonts w:cs="Times New Roman"/>
                    </w:rPr>
                    <w:t>structure[]</w:t>
                  </w:r>
                </w:p>
              </w:tc>
              <w:tc>
                <w:tcPr>
                  <w:tcW w:w="4842" w:type="dxa"/>
                  <w:tcBorders>
                    <w:top w:val="single" w:sz="6" w:space="0" w:color="000000"/>
                    <w:left w:val="single" w:sz="6" w:space="0" w:color="000000"/>
                    <w:bottom w:val="single" w:sz="6" w:space="0" w:color="000000"/>
                    <w:right w:val="single" w:sz="6" w:space="0" w:color="000000"/>
                  </w:tcBorders>
                </w:tcPr>
                <w:p w:rsidR="00942FBB" w:rsidRPr="007F3323" w:rsidRDefault="00942FBB" w:rsidP="00B2040C">
                  <w:pPr>
                    <w:pStyle w:val="TableText"/>
                  </w:pPr>
                  <w:r w:rsidRPr="007F3323">
                    <w:rPr>
                      <w:rFonts w:hint="eastAsia"/>
                    </w:rPr>
                    <w:t>虚拟机</w:t>
                  </w:r>
                  <w:r w:rsidRPr="007F3323">
                    <w:t>DRS</w:t>
                  </w:r>
                  <w:r w:rsidRPr="007F3323">
                    <w:rPr>
                      <w:rFonts w:hint="eastAsia"/>
                    </w:rPr>
                    <w:t>设置列表</w:t>
                  </w:r>
                </w:p>
                <w:tbl>
                  <w:tblPr>
                    <w:tblW w:w="0" w:type="auto"/>
                    <w:tblLayout w:type="fixed"/>
                    <w:tblLook w:val="00A0" w:firstRow="1" w:lastRow="0" w:firstColumn="1" w:lastColumn="0" w:noHBand="0" w:noVBand="0"/>
                  </w:tblPr>
                  <w:tblGrid>
                    <w:gridCol w:w="1127"/>
                    <w:gridCol w:w="937"/>
                    <w:gridCol w:w="3377"/>
                  </w:tblGrid>
                  <w:tr w:rsidR="00942FBB" w:rsidRPr="007F3323" w:rsidTr="005348A4">
                    <w:trPr>
                      <w:trHeight w:val="533"/>
                    </w:trPr>
                    <w:tc>
                      <w:tcPr>
                        <w:tcW w:w="1127" w:type="dxa"/>
                        <w:tcBorders>
                          <w:top w:val="single" w:sz="6" w:space="0" w:color="000000"/>
                          <w:left w:val="single" w:sz="6" w:space="0" w:color="000000"/>
                          <w:bottom w:val="single" w:sz="6" w:space="0" w:color="000000"/>
                          <w:right w:val="single" w:sz="6" w:space="0" w:color="000000"/>
                        </w:tcBorders>
                        <w:shd w:val="clear" w:color="auto" w:fill="D2D2D2"/>
                      </w:tcPr>
                      <w:p w:rsidR="00942FBB" w:rsidRPr="007F3323" w:rsidRDefault="00942FBB" w:rsidP="00B2040C">
                        <w:pPr>
                          <w:pStyle w:val="TableText"/>
                          <w:rPr>
                            <w:rFonts w:cs="Times New Roman"/>
                            <w:b/>
                            <w:bCs/>
                          </w:rPr>
                        </w:pPr>
                        <w:r w:rsidRPr="007F3323">
                          <w:rPr>
                            <w:rFonts w:cs="Times New Roman"/>
                            <w:b/>
                            <w:bCs/>
                          </w:rPr>
                          <w:t>Attribute</w:t>
                        </w:r>
                      </w:p>
                    </w:tc>
                    <w:tc>
                      <w:tcPr>
                        <w:tcW w:w="937" w:type="dxa"/>
                        <w:tcBorders>
                          <w:top w:val="single" w:sz="6" w:space="0" w:color="000000"/>
                          <w:left w:val="single" w:sz="6" w:space="0" w:color="000000"/>
                          <w:bottom w:val="single" w:sz="6" w:space="0" w:color="000000"/>
                          <w:right w:val="single" w:sz="6" w:space="0" w:color="000000"/>
                        </w:tcBorders>
                        <w:shd w:val="clear" w:color="auto" w:fill="D2D2D2"/>
                      </w:tcPr>
                      <w:p w:rsidR="00942FBB" w:rsidRPr="007F3323" w:rsidRDefault="00942FBB" w:rsidP="00B2040C">
                        <w:pPr>
                          <w:pStyle w:val="TableText"/>
                          <w:rPr>
                            <w:rFonts w:cs="Times New Roman"/>
                            <w:b/>
                            <w:bCs/>
                          </w:rPr>
                        </w:pPr>
                        <w:r w:rsidRPr="007F3323">
                          <w:rPr>
                            <w:rFonts w:cs="Times New Roman"/>
                            <w:b/>
                            <w:bCs/>
                          </w:rPr>
                          <w:t>Type</w:t>
                        </w:r>
                      </w:p>
                    </w:tc>
                    <w:tc>
                      <w:tcPr>
                        <w:tcW w:w="3377" w:type="dxa"/>
                        <w:tcBorders>
                          <w:top w:val="single" w:sz="6" w:space="0" w:color="000000"/>
                          <w:left w:val="single" w:sz="6" w:space="0" w:color="000000"/>
                          <w:bottom w:val="single" w:sz="6" w:space="0" w:color="000000"/>
                          <w:right w:val="single" w:sz="6" w:space="0" w:color="000000"/>
                        </w:tcBorders>
                        <w:shd w:val="clear" w:color="auto" w:fill="D2D2D2"/>
                      </w:tcPr>
                      <w:p w:rsidR="00942FBB" w:rsidRPr="007F3323" w:rsidRDefault="00942FBB" w:rsidP="00B2040C">
                        <w:pPr>
                          <w:pStyle w:val="TableText"/>
                          <w:rPr>
                            <w:rFonts w:cs="Times New Roman"/>
                            <w:b/>
                            <w:bCs/>
                          </w:rPr>
                        </w:pPr>
                        <w:r w:rsidRPr="007F3323">
                          <w:rPr>
                            <w:rFonts w:cs="Times New Roman"/>
                            <w:b/>
                            <w:bCs/>
                          </w:rPr>
                          <w:t>Description</w:t>
                        </w:r>
                      </w:p>
                    </w:tc>
                  </w:tr>
                  <w:tr w:rsidR="00942FBB" w:rsidRPr="007F3323" w:rsidTr="005348A4">
                    <w:trPr>
                      <w:trHeight w:val="533"/>
                    </w:trPr>
                    <w:tc>
                      <w:tcPr>
                        <w:tcW w:w="1127" w:type="dxa"/>
                        <w:tcBorders>
                          <w:top w:val="single" w:sz="6" w:space="0" w:color="000000"/>
                          <w:left w:val="single" w:sz="6" w:space="0" w:color="000000"/>
                          <w:bottom w:val="single" w:sz="6" w:space="0" w:color="000000"/>
                          <w:right w:val="single" w:sz="6" w:space="0" w:color="000000"/>
                        </w:tcBorders>
                      </w:tcPr>
                      <w:p w:rsidR="00942FBB" w:rsidRPr="007F3323" w:rsidRDefault="00942FBB" w:rsidP="00B2040C">
                        <w:pPr>
                          <w:pStyle w:val="TableText"/>
                          <w:rPr>
                            <w:rFonts w:cs="Times New Roman"/>
                          </w:rPr>
                        </w:pPr>
                        <w:r w:rsidRPr="007F3323">
                          <w:rPr>
                            <w:rFonts w:cs="Times New Roman" w:hint="eastAsia"/>
                          </w:rPr>
                          <w:t>urn</w:t>
                        </w:r>
                      </w:p>
                    </w:tc>
                    <w:tc>
                      <w:tcPr>
                        <w:tcW w:w="937" w:type="dxa"/>
                        <w:tcBorders>
                          <w:top w:val="single" w:sz="6" w:space="0" w:color="000000"/>
                          <w:left w:val="single" w:sz="6" w:space="0" w:color="000000"/>
                          <w:bottom w:val="single" w:sz="6" w:space="0" w:color="000000"/>
                          <w:right w:val="single" w:sz="6" w:space="0" w:color="000000"/>
                        </w:tcBorders>
                      </w:tcPr>
                      <w:p w:rsidR="00942FBB" w:rsidRPr="007F3323" w:rsidRDefault="00942FBB" w:rsidP="00B2040C">
                        <w:pPr>
                          <w:pStyle w:val="TableText"/>
                          <w:rPr>
                            <w:rFonts w:cs="Times New Roman"/>
                          </w:rPr>
                        </w:pPr>
                        <w:r w:rsidRPr="007F3323">
                          <w:rPr>
                            <w:rFonts w:cs="Times New Roman"/>
                          </w:rPr>
                          <w:t>string</w:t>
                        </w:r>
                      </w:p>
                    </w:tc>
                    <w:tc>
                      <w:tcPr>
                        <w:tcW w:w="3377" w:type="dxa"/>
                        <w:tcBorders>
                          <w:top w:val="single" w:sz="6" w:space="0" w:color="000000"/>
                          <w:left w:val="single" w:sz="6" w:space="0" w:color="000000"/>
                          <w:bottom w:val="single" w:sz="6" w:space="0" w:color="000000"/>
                          <w:right w:val="single" w:sz="6" w:space="0" w:color="000000"/>
                        </w:tcBorders>
                      </w:tcPr>
                      <w:p w:rsidR="00942FBB" w:rsidRPr="007F3323" w:rsidRDefault="00942FBB" w:rsidP="00B2040C">
                        <w:pPr>
                          <w:pStyle w:val="TableText"/>
                        </w:pPr>
                        <w:r w:rsidRPr="007F3323">
                          <w:rPr>
                            <w:rFonts w:hint="eastAsia"/>
                          </w:rPr>
                          <w:t>虚拟机</w:t>
                        </w:r>
                        <w:r w:rsidRPr="007F3323">
                          <w:rPr>
                            <w:rFonts w:hint="eastAsia"/>
                          </w:rPr>
                          <w:t>urn</w:t>
                        </w:r>
                      </w:p>
                    </w:tc>
                  </w:tr>
                  <w:tr w:rsidR="00942FBB" w:rsidRPr="007F3323" w:rsidTr="005348A4">
                    <w:trPr>
                      <w:trHeight w:val="533"/>
                    </w:trPr>
                    <w:tc>
                      <w:tcPr>
                        <w:tcW w:w="1127" w:type="dxa"/>
                        <w:tcBorders>
                          <w:top w:val="single" w:sz="6" w:space="0" w:color="000000"/>
                          <w:left w:val="single" w:sz="6" w:space="0" w:color="000000"/>
                          <w:bottom w:val="single" w:sz="6" w:space="0" w:color="000000"/>
                          <w:right w:val="single" w:sz="6" w:space="0" w:color="000000"/>
                        </w:tcBorders>
                      </w:tcPr>
                      <w:p w:rsidR="00942FBB" w:rsidRPr="007F3323" w:rsidRDefault="00942FBB" w:rsidP="00B2040C">
                        <w:pPr>
                          <w:pStyle w:val="TableText"/>
                          <w:rPr>
                            <w:rFonts w:cs="Times New Roman"/>
                          </w:rPr>
                        </w:pPr>
                        <w:r w:rsidRPr="007F3323">
                          <w:rPr>
                            <w:rFonts w:cs="Times New Roman"/>
                          </w:rPr>
                          <w:t>name</w:t>
                        </w:r>
                      </w:p>
                    </w:tc>
                    <w:tc>
                      <w:tcPr>
                        <w:tcW w:w="937" w:type="dxa"/>
                        <w:tcBorders>
                          <w:top w:val="single" w:sz="6" w:space="0" w:color="000000"/>
                          <w:left w:val="single" w:sz="6" w:space="0" w:color="000000"/>
                          <w:bottom w:val="single" w:sz="6" w:space="0" w:color="000000"/>
                          <w:right w:val="single" w:sz="6" w:space="0" w:color="000000"/>
                        </w:tcBorders>
                      </w:tcPr>
                      <w:p w:rsidR="00942FBB" w:rsidRPr="007F3323" w:rsidRDefault="00942FBB" w:rsidP="00B2040C">
                        <w:pPr>
                          <w:pStyle w:val="TableText"/>
                          <w:rPr>
                            <w:rFonts w:cs="Times New Roman"/>
                          </w:rPr>
                        </w:pPr>
                        <w:r w:rsidRPr="007F3323">
                          <w:rPr>
                            <w:rFonts w:cs="Times New Roman"/>
                          </w:rPr>
                          <w:t>string</w:t>
                        </w:r>
                      </w:p>
                    </w:tc>
                    <w:tc>
                      <w:tcPr>
                        <w:tcW w:w="3377" w:type="dxa"/>
                        <w:tcBorders>
                          <w:top w:val="single" w:sz="6" w:space="0" w:color="000000"/>
                          <w:left w:val="single" w:sz="6" w:space="0" w:color="000000"/>
                          <w:bottom w:val="single" w:sz="6" w:space="0" w:color="000000"/>
                          <w:right w:val="single" w:sz="6" w:space="0" w:color="000000"/>
                        </w:tcBorders>
                      </w:tcPr>
                      <w:p w:rsidR="00942FBB" w:rsidRPr="007F3323" w:rsidRDefault="00942FBB" w:rsidP="00B2040C">
                        <w:pPr>
                          <w:pStyle w:val="TableText"/>
                        </w:pPr>
                        <w:r w:rsidRPr="007F3323">
                          <w:rPr>
                            <w:rFonts w:hint="eastAsia"/>
                          </w:rPr>
                          <w:t>虚拟机名</w:t>
                        </w:r>
                      </w:p>
                    </w:tc>
                  </w:tr>
                  <w:tr w:rsidR="00942FBB" w:rsidRPr="007F3323" w:rsidTr="005348A4">
                    <w:trPr>
                      <w:trHeight w:val="533"/>
                    </w:trPr>
                    <w:tc>
                      <w:tcPr>
                        <w:tcW w:w="1127" w:type="dxa"/>
                        <w:tcBorders>
                          <w:top w:val="single" w:sz="6" w:space="0" w:color="000000"/>
                          <w:left w:val="single" w:sz="6" w:space="0" w:color="000000"/>
                          <w:bottom w:val="single" w:sz="6" w:space="0" w:color="000000"/>
                          <w:right w:val="single" w:sz="6" w:space="0" w:color="000000"/>
                        </w:tcBorders>
                      </w:tcPr>
                      <w:p w:rsidR="00942FBB" w:rsidRPr="007F3323" w:rsidRDefault="00942FBB" w:rsidP="00B2040C">
                        <w:pPr>
                          <w:pStyle w:val="TableText"/>
                          <w:rPr>
                            <w:rFonts w:cs="Times New Roman"/>
                          </w:rPr>
                        </w:pPr>
                        <w:r w:rsidRPr="007F3323">
                          <w:rPr>
                            <w:rFonts w:cs="Times New Roman"/>
                          </w:rPr>
                          <w:t>behavior</w:t>
                        </w:r>
                      </w:p>
                    </w:tc>
                    <w:tc>
                      <w:tcPr>
                        <w:tcW w:w="937" w:type="dxa"/>
                        <w:tcBorders>
                          <w:top w:val="single" w:sz="6" w:space="0" w:color="000000"/>
                          <w:left w:val="single" w:sz="6" w:space="0" w:color="000000"/>
                          <w:bottom w:val="single" w:sz="6" w:space="0" w:color="000000"/>
                          <w:right w:val="single" w:sz="6" w:space="0" w:color="000000"/>
                        </w:tcBorders>
                      </w:tcPr>
                      <w:p w:rsidR="00942FBB" w:rsidRPr="007F3323" w:rsidRDefault="00942FBB" w:rsidP="00B2040C">
                        <w:pPr>
                          <w:pStyle w:val="TableText"/>
                          <w:rPr>
                            <w:rFonts w:cs="Times New Roman"/>
                          </w:rPr>
                        </w:pPr>
                        <w:r w:rsidRPr="007F3323">
                          <w:rPr>
                            <w:rFonts w:cs="Times New Roman"/>
                          </w:rPr>
                          <w:t>Integer</w:t>
                        </w:r>
                      </w:p>
                    </w:tc>
                    <w:tc>
                      <w:tcPr>
                        <w:tcW w:w="3377" w:type="dxa"/>
                        <w:tcBorders>
                          <w:top w:val="single" w:sz="6" w:space="0" w:color="000000"/>
                          <w:left w:val="single" w:sz="6" w:space="0" w:color="000000"/>
                          <w:bottom w:val="single" w:sz="6" w:space="0" w:color="000000"/>
                          <w:right w:val="single" w:sz="6" w:space="0" w:color="000000"/>
                        </w:tcBorders>
                      </w:tcPr>
                      <w:p w:rsidR="00942FBB" w:rsidRPr="007F3323" w:rsidRDefault="00942FBB" w:rsidP="00B2040C">
                        <w:pPr>
                          <w:pStyle w:val="TableText"/>
                        </w:pPr>
                        <w:r w:rsidRPr="007F3323">
                          <w:rPr>
                            <w:rFonts w:hint="eastAsia"/>
                          </w:rPr>
                          <w:t>自动化级别</w:t>
                        </w:r>
                      </w:p>
                    </w:tc>
                  </w:tr>
                </w:tbl>
                <w:p w:rsidR="00942FBB" w:rsidRPr="007F3323" w:rsidRDefault="00942FBB" w:rsidP="00B2040C">
                  <w:pPr>
                    <w:pStyle w:val="TableText"/>
                  </w:pPr>
                </w:p>
              </w:tc>
            </w:tr>
          </w:tbl>
          <w:p w:rsidR="00942FBB" w:rsidRPr="007F3323" w:rsidRDefault="00942FBB" w:rsidP="00B2040C">
            <w:pPr>
              <w:pStyle w:val="TableText"/>
            </w:pPr>
          </w:p>
        </w:tc>
      </w:tr>
      <w:tr w:rsidR="00942FBB" w:rsidRPr="007F3323" w:rsidTr="00042900">
        <w:tc>
          <w:tcPr>
            <w:tcW w:w="764" w:type="pct"/>
            <w:tcBorders>
              <w:top w:val="single" w:sz="6" w:space="0" w:color="000000"/>
              <w:left w:val="single" w:sz="6" w:space="0" w:color="000000"/>
              <w:bottom w:val="single" w:sz="6" w:space="0" w:color="000000"/>
              <w:right w:val="single" w:sz="6" w:space="0" w:color="000000"/>
            </w:tcBorders>
          </w:tcPr>
          <w:p w:rsidR="00942FBB" w:rsidRPr="007F3323" w:rsidRDefault="00942FBB" w:rsidP="00B2040C">
            <w:pPr>
              <w:pStyle w:val="TableText"/>
            </w:pPr>
            <w:r w:rsidRPr="007F3323">
              <w:rPr>
                <w:rFonts w:hint="eastAsia"/>
              </w:rPr>
              <w:t>请求样例</w:t>
            </w:r>
          </w:p>
        </w:tc>
        <w:tc>
          <w:tcPr>
            <w:tcW w:w="4236" w:type="pct"/>
            <w:tcBorders>
              <w:top w:val="single" w:sz="6" w:space="0" w:color="000000"/>
              <w:left w:val="single" w:sz="6" w:space="0" w:color="000000"/>
              <w:bottom w:val="single" w:sz="6" w:space="0" w:color="000000"/>
              <w:right w:val="single" w:sz="6" w:space="0" w:color="000000"/>
            </w:tcBorders>
          </w:tcPr>
          <w:p w:rsidR="00942FBB" w:rsidRPr="007F3323" w:rsidRDefault="00942FBB" w:rsidP="00B2040C">
            <w:pPr>
              <w:pStyle w:val="TableText"/>
              <w:rPr>
                <w:rFonts w:cs="Times New Roman"/>
              </w:rPr>
            </w:pPr>
            <w:r w:rsidRPr="007F3323">
              <w:rPr>
                <w:rFonts w:cs="Times New Roman"/>
              </w:rPr>
              <w:t>Get &lt;cluster_uri&gt;/&lt;cluster_id&gt;/action/getVmDRS? behavior =xxx HTTP/1.1</w:t>
            </w:r>
          </w:p>
          <w:p w:rsidR="00942FBB" w:rsidRPr="007F3323" w:rsidRDefault="00942FBB" w:rsidP="00B2040C">
            <w:pPr>
              <w:pStyle w:val="TableText"/>
              <w:rPr>
                <w:rFonts w:cs="Times New Roman"/>
                <w:b/>
                <w:bCs/>
              </w:rPr>
            </w:pPr>
            <w:r w:rsidRPr="007F3323">
              <w:rPr>
                <w:rFonts w:cs="Times New Roman"/>
              </w:rPr>
              <w:t>Host: https://&lt;</w:t>
            </w:r>
            <w:r w:rsidRPr="007F3323">
              <w:rPr>
                <w:rFonts w:cs="Times New Roman"/>
                <w:b/>
                <w:bCs/>
              </w:rPr>
              <w:t>ip</w:t>
            </w:r>
            <w:r w:rsidRPr="007F3323">
              <w:rPr>
                <w:rFonts w:cs="Times New Roman"/>
              </w:rPr>
              <w:t>&gt;:&lt;</w:t>
            </w:r>
            <w:r w:rsidRPr="007F3323">
              <w:rPr>
                <w:rFonts w:cs="Times New Roman"/>
                <w:b/>
                <w:bCs/>
              </w:rPr>
              <w:t>port&gt;</w:t>
            </w:r>
          </w:p>
          <w:p w:rsidR="00942FBB" w:rsidRPr="007F3323" w:rsidRDefault="00942FBB" w:rsidP="00B2040C">
            <w:pPr>
              <w:pStyle w:val="TableText"/>
              <w:rPr>
                <w:rFonts w:cs="Times New Roman"/>
              </w:rPr>
            </w:pPr>
            <w:r w:rsidRPr="007F3323">
              <w:rPr>
                <w:rFonts w:cs="Times New Roman"/>
              </w:rPr>
              <w:t>Accept: application/json;version=&lt;version&gt;; charset=UTF-8</w:t>
            </w:r>
          </w:p>
          <w:p w:rsidR="00942FBB" w:rsidRPr="007F3323" w:rsidRDefault="00942FBB" w:rsidP="00B2040C">
            <w:pPr>
              <w:pStyle w:val="TableText"/>
              <w:rPr>
                <w:rFonts w:cs="Times New Roman"/>
              </w:rPr>
            </w:pPr>
            <w:r w:rsidRPr="007F3323">
              <w:rPr>
                <w:rFonts w:cs="Times New Roman"/>
              </w:rPr>
              <w:t xml:space="preserve">X-Auth-Token: </w:t>
            </w:r>
            <w:r w:rsidRPr="007F3323">
              <w:rPr>
                <w:rFonts w:cs="Times New Roman"/>
                <w:b/>
                <w:bCs/>
              </w:rPr>
              <w:t>&lt;Authen_TOKEN&gt;</w:t>
            </w:r>
            <w:r w:rsidRPr="007F3323">
              <w:rPr>
                <w:rFonts w:cs="Times New Roman"/>
              </w:rPr>
              <w:t xml:space="preserve"> </w:t>
            </w:r>
          </w:p>
        </w:tc>
      </w:tr>
      <w:tr w:rsidR="00942FBB" w:rsidRPr="007F3323" w:rsidTr="00042900">
        <w:tc>
          <w:tcPr>
            <w:tcW w:w="764" w:type="pct"/>
            <w:tcBorders>
              <w:top w:val="single" w:sz="6" w:space="0" w:color="000000"/>
              <w:left w:val="single" w:sz="6" w:space="0" w:color="000000"/>
              <w:bottom w:val="single" w:sz="6" w:space="0" w:color="000000"/>
              <w:right w:val="single" w:sz="6" w:space="0" w:color="000000"/>
            </w:tcBorders>
          </w:tcPr>
          <w:p w:rsidR="00942FBB" w:rsidRPr="007F3323" w:rsidRDefault="00942FBB" w:rsidP="00B2040C">
            <w:pPr>
              <w:pStyle w:val="TableText"/>
            </w:pPr>
            <w:r w:rsidRPr="007F3323">
              <w:rPr>
                <w:rFonts w:hint="eastAsia"/>
              </w:rPr>
              <w:t>响应样例</w:t>
            </w:r>
          </w:p>
        </w:tc>
        <w:tc>
          <w:tcPr>
            <w:tcW w:w="4236" w:type="pct"/>
            <w:tcBorders>
              <w:top w:val="single" w:sz="6" w:space="0" w:color="000000"/>
              <w:left w:val="single" w:sz="6" w:space="0" w:color="000000"/>
              <w:bottom w:val="single" w:sz="6" w:space="0" w:color="000000"/>
              <w:right w:val="single" w:sz="6" w:space="0" w:color="000000"/>
            </w:tcBorders>
          </w:tcPr>
          <w:p w:rsidR="00942FBB" w:rsidRPr="007F3323" w:rsidRDefault="00942FBB" w:rsidP="00B2040C">
            <w:pPr>
              <w:pStyle w:val="TableText"/>
              <w:rPr>
                <w:rFonts w:cs="Times New Roman"/>
              </w:rPr>
            </w:pPr>
            <w:r w:rsidRPr="007F3323">
              <w:rPr>
                <w:rFonts w:cs="Times New Roman"/>
              </w:rPr>
              <w:t>HTTP/1.1 200 OKAY</w:t>
            </w:r>
          </w:p>
          <w:p w:rsidR="00942FBB" w:rsidRPr="007F3323" w:rsidRDefault="00942FBB" w:rsidP="00B2040C">
            <w:pPr>
              <w:pStyle w:val="TableText"/>
              <w:rPr>
                <w:rFonts w:cs="Times New Roman"/>
              </w:rPr>
            </w:pPr>
            <w:r w:rsidRPr="007F3323">
              <w:rPr>
                <w:rFonts w:cs="Times New Roman"/>
              </w:rPr>
              <w:t>Date: Mon, 12 Nov 2007 15:55:01 GMT</w:t>
            </w:r>
          </w:p>
          <w:p w:rsidR="00942FBB" w:rsidRPr="007F3323" w:rsidRDefault="00942FBB" w:rsidP="00B2040C">
            <w:pPr>
              <w:pStyle w:val="TableText"/>
              <w:rPr>
                <w:rFonts w:cs="Times New Roman"/>
                <w:b/>
                <w:bCs/>
              </w:rPr>
            </w:pPr>
            <w:r w:rsidRPr="007F3323">
              <w:rPr>
                <w:rFonts w:cs="Times New Roman"/>
              </w:rPr>
              <w:t xml:space="preserve">Content-Length: </w:t>
            </w:r>
            <w:r w:rsidRPr="007F3323">
              <w:rPr>
                <w:rFonts w:cs="Times New Roman"/>
                <w:b/>
                <w:bCs/>
              </w:rPr>
              <w:t>xxx</w:t>
            </w:r>
          </w:p>
          <w:p w:rsidR="00942FBB" w:rsidRPr="007F3323" w:rsidRDefault="00942FBB" w:rsidP="00B2040C">
            <w:pPr>
              <w:pStyle w:val="TableText"/>
              <w:rPr>
                <w:rFonts w:cs="Times New Roman"/>
              </w:rPr>
            </w:pPr>
            <w:r w:rsidRPr="007F3323">
              <w:rPr>
                <w:rFonts w:cs="Times New Roman"/>
              </w:rPr>
              <w:t>Content-Type: application/json; charset=UTF-8</w:t>
            </w:r>
          </w:p>
          <w:p w:rsidR="00942FBB" w:rsidRPr="007F3323" w:rsidRDefault="00942FBB" w:rsidP="00B2040C">
            <w:pPr>
              <w:pStyle w:val="TableText"/>
              <w:rPr>
                <w:rFonts w:cs="Times New Roman"/>
              </w:rPr>
            </w:pPr>
            <w:r w:rsidRPr="007F3323">
              <w:rPr>
                <w:rFonts w:cs="Times New Roman"/>
              </w:rPr>
              <w:t>{</w:t>
            </w:r>
          </w:p>
          <w:p w:rsidR="00942FBB" w:rsidRPr="007F3323" w:rsidRDefault="006C7484" w:rsidP="00B2040C">
            <w:pPr>
              <w:pStyle w:val="TableText"/>
              <w:rPr>
                <w:rFonts w:cs="Times New Roman"/>
              </w:rPr>
            </w:pPr>
            <w:r>
              <w:rPr>
                <w:rFonts w:cs="Times New Roman"/>
              </w:rPr>
              <w:t xml:space="preserve">    </w:t>
            </w:r>
            <w:r w:rsidR="00942FBB" w:rsidRPr="007F3323">
              <w:rPr>
                <w:rFonts w:cs="Times New Roman"/>
              </w:rPr>
              <w:t>" vmDrsInfos ":</w:t>
            </w:r>
          </w:p>
          <w:p w:rsidR="006C7484" w:rsidRDefault="006C7484" w:rsidP="006C7484">
            <w:pPr>
              <w:pStyle w:val="TableText"/>
              <w:ind w:firstLine="435"/>
              <w:rPr>
                <w:rFonts w:cs="Times New Roman"/>
              </w:rPr>
            </w:pPr>
            <w:r>
              <w:rPr>
                <w:rFonts w:cs="Times New Roman"/>
              </w:rPr>
              <w:t>[</w:t>
            </w:r>
          </w:p>
          <w:p w:rsidR="006C7484" w:rsidRDefault="006C7484" w:rsidP="006C7484">
            <w:pPr>
              <w:pStyle w:val="TableText"/>
              <w:ind w:firstLine="435"/>
              <w:rPr>
                <w:rFonts w:cs="Times New Roman"/>
              </w:rPr>
            </w:pPr>
            <w:r>
              <w:rPr>
                <w:rFonts w:cs="Times New Roman"/>
              </w:rPr>
              <w:t xml:space="preserve">    {</w:t>
            </w:r>
          </w:p>
          <w:p w:rsidR="006C7484" w:rsidRDefault="006C7484" w:rsidP="006C7484">
            <w:pPr>
              <w:pStyle w:val="TableText"/>
              <w:ind w:firstLine="435"/>
              <w:rPr>
                <w:rFonts w:cs="Times New Roman"/>
              </w:rPr>
            </w:pPr>
            <w:r>
              <w:rPr>
                <w:rFonts w:cs="Times New Roman"/>
              </w:rPr>
              <w:t xml:space="preserve">        </w:t>
            </w:r>
            <w:r w:rsidR="00942FBB" w:rsidRPr="007F3323">
              <w:rPr>
                <w:rFonts w:cs="Times New Roman"/>
              </w:rPr>
              <w:t xml:space="preserve">" </w:t>
            </w:r>
            <w:r w:rsidR="00942FBB" w:rsidRPr="007F3323">
              <w:rPr>
                <w:rFonts w:cs="Times New Roman" w:hint="eastAsia"/>
              </w:rPr>
              <w:t>urn</w:t>
            </w:r>
            <w:r w:rsidR="00942FBB" w:rsidRPr="007F3323">
              <w:rPr>
                <w:rFonts w:cs="Times New Roman"/>
              </w:rPr>
              <w:t>":string</w:t>
            </w:r>
            <w:r w:rsidR="00942FBB" w:rsidRPr="007F3323">
              <w:rPr>
                <w:rFonts w:cs="Times New Roman"/>
              </w:rPr>
              <w:tab/>
            </w:r>
          </w:p>
          <w:p w:rsidR="006C7484" w:rsidRDefault="006C7484" w:rsidP="006C7484">
            <w:pPr>
              <w:pStyle w:val="TableText"/>
              <w:ind w:firstLine="435"/>
              <w:rPr>
                <w:rFonts w:cs="Times New Roman"/>
              </w:rPr>
            </w:pPr>
            <w:r>
              <w:rPr>
                <w:rFonts w:cs="Times New Roman"/>
              </w:rPr>
              <w:t xml:space="preserve">        </w:t>
            </w:r>
            <w:r w:rsidR="00942FBB" w:rsidRPr="007F3323">
              <w:rPr>
                <w:rFonts w:cs="Times New Roman"/>
              </w:rPr>
              <w:t>"na</w:t>
            </w:r>
            <w:r w:rsidR="00942FBB" w:rsidRPr="007F3323">
              <w:rPr>
                <w:rFonts w:cs="Times New Roman" w:hint="eastAsia"/>
              </w:rPr>
              <w:t>na</w:t>
            </w:r>
            <w:r w:rsidR="00942FBB" w:rsidRPr="007F3323">
              <w:rPr>
                <w:rFonts w:cs="Times New Roman"/>
              </w:rPr>
              <w:t>me":string,</w:t>
            </w:r>
            <w:r w:rsidR="00942FBB" w:rsidRPr="007F3323">
              <w:rPr>
                <w:rFonts w:cs="Times New Roman"/>
              </w:rPr>
              <w:tab/>
            </w:r>
          </w:p>
          <w:p w:rsidR="00942FBB" w:rsidRPr="007F3323" w:rsidRDefault="006C7484" w:rsidP="006C7484">
            <w:pPr>
              <w:pStyle w:val="TableText"/>
              <w:ind w:firstLine="435"/>
              <w:rPr>
                <w:rFonts w:cs="Times New Roman"/>
              </w:rPr>
            </w:pPr>
            <w:r>
              <w:rPr>
                <w:rFonts w:cs="Times New Roman"/>
              </w:rPr>
              <w:t xml:space="preserve">        </w:t>
            </w:r>
            <w:r w:rsidR="00942FBB" w:rsidRPr="007F3323">
              <w:rPr>
                <w:rFonts w:cs="Times New Roman"/>
              </w:rPr>
              <w:t>" behavior ":Integer</w:t>
            </w:r>
          </w:p>
          <w:p w:rsidR="00942FBB" w:rsidRPr="007F3323" w:rsidRDefault="006C7484" w:rsidP="00B2040C">
            <w:pPr>
              <w:pStyle w:val="TableText"/>
              <w:rPr>
                <w:rFonts w:cs="Times New Roman"/>
              </w:rPr>
            </w:pPr>
            <w:r>
              <w:rPr>
                <w:rFonts w:cs="Times New Roman"/>
              </w:rPr>
              <w:t xml:space="preserve">         </w:t>
            </w:r>
            <w:r w:rsidR="00942FBB" w:rsidRPr="007F3323">
              <w:rPr>
                <w:rFonts w:cs="Times New Roman"/>
              </w:rPr>
              <w:t>}</w:t>
            </w:r>
          </w:p>
          <w:p w:rsidR="00942FBB" w:rsidRPr="007F3323" w:rsidRDefault="006C7484" w:rsidP="00B2040C">
            <w:pPr>
              <w:pStyle w:val="TableText"/>
              <w:rPr>
                <w:rFonts w:cs="Times New Roman"/>
              </w:rPr>
            </w:pPr>
            <w:r>
              <w:rPr>
                <w:rFonts w:cs="Times New Roman"/>
              </w:rPr>
              <w:t xml:space="preserve">    </w:t>
            </w:r>
            <w:r w:rsidR="00942FBB" w:rsidRPr="007F3323">
              <w:rPr>
                <w:rFonts w:cs="Times New Roman"/>
              </w:rPr>
              <w:t xml:space="preserve">]       </w:t>
            </w:r>
          </w:p>
          <w:p w:rsidR="00942FBB" w:rsidRPr="007F3323" w:rsidRDefault="00942FBB" w:rsidP="00B2040C">
            <w:pPr>
              <w:pStyle w:val="TableText"/>
              <w:rPr>
                <w:rFonts w:cs="Times New Roman"/>
              </w:rPr>
            </w:pPr>
            <w:r w:rsidRPr="007F3323">
              <w:rPr>
                <w:rFonts w:cs="Times New Roman"/>
              </w:rPr>
              <w:t>}</w:t>
            </w:r>
          </w:p>
        </w:tc>
      </w:tr>
    </w:tbl>
    <w:p w:rsidR="00942FBB" w:rsidRPr="007F3323" w:rsidRDefault="00942FBB" w:rsidP="002B57DB">
      <w:pPr>
        <w:pStyle w:val="31"/>
      </w:pPr>
      <w:bookmarkStart w:id="393" w:name="_Toc439920352"/>
      <w:bookmarkStart w:id="394" w:name="_Toc509581392"/>
      <w:bookmarkStart w:id="395" w:name="_Toc28631522"/>
      <w:r w:rsidRPr="007F3323">
        <w:t>应用集群</w:t>
      </w:r>
      <w:r w:rsidRPr="007F3323">
        <w:t>DRS</w:t>
      </w:r>
      <w:r w:rsidRPr="007F3323">
        <w:t>建议</w:t>
      </w:r>
      <w:bookmarkEnd w:id="393"/>
      <w:bookmarkEnd w:id="394"/>
      <w:bookmarkEnd w:id="395"/>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961"/>
        <w:gridCol w:w="7678"/>
      </w:tblGrid>
      <w:tr w:rsidR="00942FBB" w:rsidRPr="007F3323" w:rsidTr="00042900">
        <w:tc>
          <w:tcPr>
            <w:tcW w:w="1017"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接口功能</w:t>
            </w:r>
          </w:p>
        </w:tc>
        <w:tc>
          <w:tcPr>
            <w:tcW w:w="3983"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应用集群</w:t>
            </w:r>
            <w:r w:rsidRPr="007F3323">
              <w:t>DRS</w:t>
            </w:r>
            <w:r w:rsidRPr="007F3323">
              <w:t>建议</w:t>
            </w:r>
          </w:p>
        </w:tc>
      </w:tr>
      <w:tr w:rsidR="00942FBB" w:rsidRPr="007F3323" w:rsidTr="00042900">
        <w:tc>
          <w:tcPr>
            <w:tcW w:w="1017"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接口描述</w:t>
            </w:r>
          </w:p>
        </w:tc>
        <w:tc>
          <w:tcPr>
            <w:tcW w:w="3983"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无请求正文。</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42"/>
              <w:gridCol w:w="766"/>
              <w:gridCol w:w="5544"/>
            </w:tblGrid>
            <w:tr w:rsidR="00942FBB" w:rsidRPr="007F3323" w:rsidTr="005348A4">
              <w:tc>
                <w:tcPr>
                  <w:tcW w:w="766" w:type="pct"/>
                  <w:shd w:val="clear" w:color="auto" w:fill="D9D9D9"/>
                </w:tcPr>
                <w:p w:rsidR="00942FBB" w:rsidRPr="007F3323" w:rsidRDefault="00942FBB" w:rsidP="00B2040C">
                  <w:pPr>
                    <w:pStyle w:val="TableText"/>
                    <w:rPr>
                      <w:b/>
                    </w:rPr>
                  </w:pPr>
                  <w:r w:rsidRPr="007F3323">
                    <w:rPr>
                      <w:b/>
                    </w:rPr>
                    <w:t>Name</w:t>
                  </w:r>
                </w:p>
              </w:tc>
              <w:tc>
                <w:tcPr>
                  <w:tcW w:w="4234" w:type="pct"/>
                  <w:gridSpan w:val="2"/>
                  <w:shd w:val="clear" w:color="auto" w:fill="auto"/>
                </w:tcPr>
                <w:p w:rsidR="00942FBB" w:rsidRPr="007F3323" w:rsidRDefault="00942FBB" w:rsidP="00B2040C">
                  <w:pPr>
                    <w:pStyle w:val="TableText"/>
                  </w:pPr>
                  <w:r w:rsidRPr="007F3323">
                    <w:t>响应正文描述</w:t>
                  </w:r>
                </w:p>
              </w:tc>
            </w:tr>
            <w:tr w:rsidR="00942FBB" w:rsidRPr="007F3323" w:rsidTr="005348A4">
              <w:tc>
                <w:tcPr>
                  <w:tcW w:w="766" w:type="pct"/>
                  <w:shd w:val="clear" w:color="auto" w:fill="D9D9D9"/>
                </w:tcPr>
                <w:p w:rsidR="00942FBB" w:rsidRPr="007F3323" w:rsidRDefault="00140890" w:rsidP="00B2040C">
                  <w:pPr>
                    <w:pStyle w:val="TableText"/>
                    <w:rPr>
                      <w:b/>
                    </w:rPr>
                  </w:pPr>
                  <w:r>
                    <w:rPr>
                      <w:b/>
                    </w:rPr>
                    <w:t>Attribute</w:t>
                  </w:r>
                </w:p>
              </w:tc>
              <w:tc>
                <w:tcPr>
                  <w:tcW w:w="514" w:type="pct"/>
                  <w:shd w:val="clear" w:color="auto" w:fill="D9D9D9"/>
                </w:tcPr>
                <w:p w:rsidR="00942FBB" w:rsidRPr="007F3323" w:rsidRDefault="00942FBB" w:rsidP="00B2040C">
                  <w:pPr>
                    <w:pStyle w:val="TableText"/>
                    <w:rPr>
                      <w:b/>
                    </w:rPr>
                  </w:pPr>
                  <w:r w:rsidRPr="007F3323">
                    <w:rPr>
                      <w:b/>
                    </w:rPr>
                    <w:t>Type</w:t>
                  </w:r>
                </w:p>
              </w:tc>
              <w:tc>
                <w:tcPr>
                  <w:tcW w:w="3720" w:type="pct"/>
                  <w:shd w:val="clear" w:color="auto" w:fill="D9D9D9"/>
                </w:tcPr>
                <w:p w:rsidR="00942FBB" w:rsidRPr="007F3323" w:rsidRDefault="00942FBB" w:rsidP="00B2040C">
                  <w:pPr>
                    <w:pStyle w:val="TableText"/>
                    <w:rPr>
                      <w:b/>
                    </w:rPr>
                  </w:pPr>
                  <w:r w:rsidRPr="007F3323">
                    <w:rPr>
                      <w:b/>
                    </w:rPr>
                    <w:t>Decription</w:t>
                  </w:r>
                </w:p>
              </w:tc>
            </w:tr>
            <w:tr w:rsidR="00942FBB" w:rsidRPr="007F3323" w:rsidTr="005348A4">
              <w:tc>
                <w:tcPr>
                  <w:tcW w:w="766" w:type="pct"/>
                </w:tcPr>
                <w:p w:rsidR="00942FBB" w:rsidRPr="007F3323" w:rsidRDefault="00942FBB" w:rsidP="00B2040C">
                  <w:pPr>
                    <w:pStyle w:val="TableText"/>
                  </w:pPr>
                  <w:r w:rsidRPr="007F3323">
                    <w:t>taskUrn</w:t>
                  </w:r>
                </w:p>
              </w:tc>
              <w:tc>
                <w:tcPr>
                  <w:tcW w:w="514" w:type="pct"/>
                  <w:shd w:val="clear" w:color="auto" w:fill="auto"/>
                </w:tcPr>
                <w:p w:rsidR="00942FBB" w:rsidRPr="007F3323" w:rsidRDefault="00942FBB" w:rsidP="00B2040C">
                  <w:pPr>
                    <w:pStyle w:val="TableText"/>
                  </w:pPr>
                  <w:r w:rsidRPr="007F3323">
                    <w:t>string</w:t>
                  </w:r>
                </w:p>
              </w:tc>
              <w:tc>
                <w:tcPr>
                  <w:tcW w:w="3720" w:type="pct"/>
                  <w:shd w:val="clear" w:color="auto" w:fill="auto"/>
                </w:tcPr>
                <w:p w:rsidR="00942FBB" w:rsidRPr="007F3323" w:rsidRDefault="00942FBB" w:rsidP="00B2040C">
                  <w:pPr>
                    <w:pStyle w:val="TableText"/>
                  </w:pPr>
                  <w:r w:rsidRPr="007F3323">
                    <w:t>应用集群</w:t>
                  </w:r>
                  <w:r w:rsidRPr="007F3323">
                    <w:t>DRS</w:t>
                  </w:r>
                  <w:r w:rsidRPr="007F3323">
                    <w:t>建议对应的任务标识</w:t>
                  </w:r>
                </w:p>
              </w:tc>
            </w:tr>
            <w:tr w:rsidR="00942FBB" w:rsidRPr="007F3323" w:rsidTr="005348A4">
              <w:tc>
                <w:tcPr>
                  <w:tcW w:w="766" w:type="pct"/>
                </w:tcPr>
                <w:p w:rsidR="00942FBB" w:rsidRPr="007F3323" w:rsidRDefault="00942FBB" w:rsidP="00B2040C">
                  <w:pPr>
                    <w:pStyle w:val="TableText"/>
                  </w:pPr>
                  <w:r w:rsidRPr="007F3323">
                    <w:t>taskUri</w:t>
                  </w:r>
                </w:p>
              </w:tc>
              <w:tc>
                <w:tcPr>
                  <w:tcW w:w="514" w:type="pct"/>
                  <w:shd w:val="clear" w:color="auto" w:fill="auto"/>
                </w:tcPr>
                <w:p w:rsidR="00942FBB" w:rsidRPr="007F3323" w:rsidRDefault="00942FBB" w:rsidP="00B2040C">
                  <w:pPr>
                    <w:pStyle w:val="TableText"/>
                  </w:pPr>
                  <w:r w:rsidRPr="007F3323">
                    <w:t>string</w:t>
                  </w:r>
                </w:p>
              </w:tc>
              <w:tc>
                <w:tcPr>
                  <w:tcW w:w="3720" w:type="pct"/>
                  <w:shd w:val="clear" w:color="auto" w:fill="auto"/>
                </w:tcPr>
                <w:p w:rsidR="00942FBB" w:rsidRPr="007F3323" w:rsidRDefault="00942FBB" w:rsidP="00B2040C">
                  <w:pPr>
                    <w:pStyle w:val="TableText"/>
                  </w:pPr>
                  <w:r w:rsidRPr="007F3323">
                    <w:t>应用集群</w:t>
                  </w:r>
                  <w:r w:rsidRPr="007F3323">
                    <w:t>DRS</w:t>
                  </w:r>
                  <w:r w:rsidRPr="007F3323">
                    <w:t>建议对应的任务</w:t>
                  </w:r>
                  <w:r w:rsidRPr="007F3323">
                    <w:t>uri</w:t>
                  </w:r>
                </w:p>
              </w:tc>
            </w:tr>
          </w:tbl>
          <w:p w:rsidR="00942FBB" w:rsidRPr="007F3323" w:rsidRDefault="00942FBB" w:rsidP="00B2040C">
            <w:pPr>
              <w:pStyle w:val="TableText"/>
            </w:pPr>
          </w:p>
        </w:tc>
      </w:tr>
      <w:tr w:rsidR="00942FBB" w:rsidRPr="007F3323" w:rsidTr="00042900">
        <w:tc>
          <w:tcPr>
            <w:tcW w:w="1017"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请求样例</w:t>
            </w:r>
          </w:p>
        </w:tc>
        <w:tc>
          <w:tcPr>
            <w:tcW w:w="3983"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Post /&lt;drsrecommendation_uri&gt;/</w:t>
            </w:r>
            <w:r w:rsidRPr="007F3323">
              <w:rPr>
                <w:b/>
              </w:rPr>
              <w:t>&lt;drsrecommendation_id&gt;/</w:t>
            </w:r>
            <w:r w:rsidRPr="007F3323">
              <w:t>action/apply HTTP/1.1</w:t>
            </w:r>
          </w:p>
          <w:p w:rsidR="00942FBB" w:rsidRPr="007F3323" w:rsidRDefault="00942FBB" w:rsidP="00B2040C">
            <w:pPr>
              <w:pStyle w:val="TableText"/>
            </w:pPr>
            <w:r w:rsidRPr="007F3323">
              <w:t>Host: https://&lt;</w:t>
            </w:r>
            <w:r w:rsidRPr="007F3323">
              <w:rPr>
                <w:b/>
              </w:rPr>
              <w:t>ip</w:t>
            </w:r>
            <w:r w:rsidRPr="007F3323">
              <w:t>&gt;:&lt;</w:t>
            </w:r>
            <w:r w:rsidRPr="007F3323">
              <w:rPr>
                <w:b/>
              </w:rPr>
              <w:t>port&gt;</w:t>
            </w:r>
          </w:p>
          <w:p w:rsidR="00942FBB" w:rsidRPr="007F3323" w:rsidRDefault="00942FBB" w:rsidP="00B2040C">
            <w:pPr>
              <w:pStyle w:val="TableText"/>
            </w:pPr>
            <w:r w:rsidRPr="007F3323">
              <w:t>Content-Type: application/json; charset=UTF-8</w:t>
            </w:r>
          </w:p>
          <w:p w:rsidR="00942FBB" w:rsidRPr="007F3323" w:rsidRDefault="00942FBB" w:rsidP="00B2040C">
            <w:pPr>
              <w:pStyle w:val="TableText"/>
            </w:pPr>
            <w:r w:rsidRPr="007F3323">
              <w:t>Accept: application/json;version=&lt;version&gt;; charset=UTF-8</w:t>
            </w:r>
          </w:p>
          <w:p w:rsidR="00942FBB" w:rsidRPr="007F3323" w:rsidRDefault="00942FBB" w:rsidP="00B2040C">
            <w:pPr>
              <w:pStyle w:val="TableText"/>
            </w:pPr>
            <w:r w:rsidRPr="007F3323">
              <w:t xml:space="preserve">X-Auth-Token: </w:t>
            </w:r>
            <w:r w:rsidRPr="007F3323">
              <w:rPr>
                <w:b/>
              </w:rPr>
              <w:t>&lt;Authen_TOKEN&gt;</w:t>
            </w:r>
          </w:p>
        </w:tc>
      </w:tr>
      <w:tr w:rsidR="00942FBB" w:rsidRPr="007F3323" w:rsidTr="00042900">
        <w:tc>
          <w:tcPr>
            <w:tcW w:w="1017"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响应样例</w:t>
            </w:r>
          </w:p>
        </w:tc>
        <w:tc>
          <w:tcPr>
            <w:tcW w:w="3983"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HTTP/1.1 200 OKAY</w:t>
            </w:r>
          </w:p>
          <w:p w:rsidR="00942FBB" w:rsidRPr="007F3323" w:rsidRDefault="00942FBB" w:rsidP="00B2040C">
            <w:pPr>
              <w:pStyle w:val="TableText"/>
            </w:pPr>
            <w:r w:rsidRPr="007F3323">
              <w:t>Date: Mon, 12 Nov 2007 15:55:01 GMT</w:t>
            </w:r>
          </w:p>
          <w:p w:rsidR="00942FBB" w:rsidRPr="007F3323" w:rsidRDefault="00942FBB" w:rsidP="00B2040C">
            <w:pPr>
              <w:pStyle w:val="TableText"/>
            </w:pPr>
            <w:r w:rsidRPr="007F3323">
              <w:t xml:space="preserve">Content-Length: </w:t>
            </w:r>
            <w:r w:rsidRPr="007F3323">
              <w:rPr>
                <w:b/>
              </w:rPr>
              <w:t>xxx</w:t>
            </w:r>
          </w:p>
          <w:p w:rsidR="00942FBB" w:rsidRPr="007F3323" w:rsidRDefault="00942FBB" w:rsidP="00B2040C">
            <w:pPr>
              <w:pStyle w:val="TableText"/>
            </w:pPr>
            <w:r w:rsidRPr="007F3323">
              <w:t>Content-Type: application/json; charset=UTF-8</w:t>
            </w:r>
          </w:p>
          <w:p w:rsidR="00942FBB" w:rsidRPr="007F3323" w:rsidRDefault="00942FBB" w:rsidP="00B2040C">
            <w:pPr>
              <w:pStyle w:val="TableText"/>
            </w:pPr>
            <w:r w:rsidRPr="007F3323">
              <w:t>{</w:t>
            </w:r>
          </w:p>
          <w:p w:rsidR="00942FBB" w:rsidRPr="007F3323" w:rsidRDefault="006C7484" w:rsidP="00B2040C">
            <w:pPr>
              <w:pStyle w:val="TableText"/>
            </w:pPr>
            <w:r>
              <w:t xml:space="preserve">    </w:t>
            </w:r>
            <w:r w:rsidR="00942FBB" w:rsidRPr="007F3323">
              <w:t>" taskUrn": string,</w:t>
            </w:r>
          </w:p>
          <w:p w:rsidR="00942FBB" w:rsidRPr="007F3323" w:rsidRDefault="006C7484" w:rsidP="00B2040C">
            <w:pPr>
              <w:pStyle w:val="TableText"/>
            </w:pPr>
            <w:r>
              <w:t xml:space="preserve">    </w:t>
            </w:r>
            <w:r w:rsidR="00942FBB" w:rsidRPr="007F3323">
              <w:t>"taskUri": string</w:t>
            </w:r>
          </w:p>
          <w:p w:rsidR="00942FBB" w:rsidRPr="007F3323" w:rsidRDefault="00942FBB" w:rsidP="00B2040C">
            <w:pPr>
              <w:pStyle w:val="TableText"/>
            </w:pPr>
            <w:r w:rsidRPr="007F3323">
              <w:t>}</w:t>
            </w:r>
          </w:p>
        </w:tc>
      </w:tr>
      <w:tr w:rsidR="00942FBB" w:rsidRPr="007F3323" w:rsidTr="00042900">
        <w:tc>
          <w:tcPr>
            <w:tcW w:w="1017"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异步任务错误码说明</w:t>
            </w:r>
          </w:p>
        </w:tc>
        <w:tc>
          <w:tcPr>
            <w:tcW w:w="3983" w:type="pct"/>
            <w:tcBorders>
              <w:top w:val="single" w:sz="4" w:space="0" w:color="000000"/>
              <w:left w:val="single" w:sz="4" w:space="0" w:color="000000"/>
              <w:bottom w:val="single" w:sz="4" w:space="0" w:color="000000"/>
              <w:right w:val="single" w:sz="4" w:space="0" w:color="000000"/>
            </w:tcBorders>
          </w:tcPr>
          <w:tbl>
            <w:tblPr>
              <w:tblStyle w:val="ab"/>
              <w:tblW w:w="71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0"/>
              <w:gridCol w:w="5869"/>
            </w:tblGrid>
            <w:tr w:rsidR="00942FBB" w:rsidRPr="007F3323" w:rsidTr="00CC5A94">
              <w:tc>
                <w:tcPr>
                  <w:tcW w:w="1300" w:type="dxa"/>
                </w:tcPr>
                <w:p w:rsidR="00942FBB" w:rsidRPr="007F3323" w:rsidRDefault="00942FBB" w:rsidP="00B2040C">
                  <w:pPr>
                    <w:pStyle w:val="TableText"/>
                  </w:pPr>
                  <w:r w:rsidRPr="007F3323">
                    <w:t>103000053</w:t>
                  </w:r>
                </w:p>
              </w:tc>
              <w:tc>
                <w:tcPr>
                  <w:tcW w:w="5869" w:type="dxa"/>
                </w:tcPr>
                <w:p w:rsidR="00942FBB" w:rsidRPr="007F3323" w:rsidRDefault="00942FBB" w:rsidP="00B2040C">
                  <w:pPr>
                    <w:pStyle w:val="TableText"/>
                  </w:pPr>
                  <w:r w:rsidRPr="007F3323">
                    <w:t>准备</w:t>
                  </w:r>
                  <w:r w:rsidRPr="007F3323">
                    <w:rPr>
                      <w:rFonts w:hint="eastAsia"/>
                    </w:rPr>
                    <w:t>磁盘</w:t>
                  </w:r>
                  <w:r w:rsidRPr="007F3323">
                    <w:t>失败</w:t>
                  </w:r>
                  <w:r w:rsidRPr="007F3323">
                    <w:rPr>
                      <w:rFonts w:hint="eastAsia"/>
                    </w:rPr>
                    <w:t>，</w:t>
                  </w:r>
                  <w:r w:rsidRPr="007F3323">
                    <w:t>请检查存储状态。</w:t>
                  </w:r>
                </w:p>
              </w:tc>
            </w:tr>
            <w:tr w:rsidR="00942FBB" w:rsidRPr="007F3323" w:rsidTr="00CC5A94">
              <w:tc>
                <w:tcPr>
                  <w:tcW w:w="1300" w:type="dxa"/>
                </w:tcPr>
                <w:p w:rsidR="00942FBB" w:rsidRPr="007F3323" w:rsidRDefault="00942FBB" w:rsidP="00B2040C">
                  <w:pPr>
                    <w:pStyle w:val="TableText"/>
                  </w:pPr>
                  <w:r w:rsidRPr="007F3323">
                    <w:t>10800111</w:t>
                  </w:r>
                </w:p>
              </w:tc>
              <w:tc>
                <w:tcPr>
                  <w:tcW w:w="5869" w:type="dxa"/>
                </w:tcPr>
                <w:p w:rsidR="00942FBB" w:rsidRPr="007F3323" w:rsidRDefault="00942FBB" w:rsidP="00B2040C">
                  <w:pPr>
                    <w:pStyle w:val="TableText"/>
                  </w:pPr>
                  <w:r w:rsidRPr="007F3323">
                    <w:t>目标主机准备网络或存储失败，导致迁移失败。</w:t>
                  </w:r>
                </w:p>
              </w:tc>
            </w:tr>
            <w:tr w:rsidR="00942FBB" w:rsidRPr="007F3323" w:rsidTr="00CC5A94">
              <w:tc>
                <w:tcPr>
                  <w:tcW w:w="1300" w:type="dxa"/>
                </w:tcPr>
                <w:p w:rsidR="00942FBB" w:rsidRPr="007F3323" w:rsidRDefault="00942FBB" w:rsidP="00B2040C">
                  <w:pPr>
                    <w:pStyle w:val="TableText"/>
                  </w:pPr>
                  <w:r w:rsidRPr="007F3323">
                    <w:t>10800112</w:t>
                  </w:r>
                </w:p>
              </w:tc>
              <w:tc>
                <w:tcPr>
                  <w:tcW w:w="5869" w:type="dxa"/>
                </w:tcPr>
                <w:p w:rsidR="00942FBB" w:rsidRPr="007F3323" w:rsidRDefault="00942FBB" w:rsidP="00B2040C">
                  <w:pPr>
                    <w:pStyle w:val="TableText"/>
                  </w:pPr>
                  <w:r w:rsidRPr="007F3323">
                    <w:t>源节点触发迁移失败</w:t>
                  </w:r>
                </w:p>
              </w:tc>
            </w:tr>
            <w:tr w:rsidR="00942FBB" w:rsidRPr="007F3323" w:rsidTr="00CC5A94">
              <w:tc>
                <w:tcPr>
                  <w:tcW w:w="1300" w:type="dxa"/>
                </w:tcPr>
                <w:p w:rsidR="00942FBB" w:rsidRPr="007F3323" w:rsidRDefault="00942FBB" w:rsidP="00B2040C">
                  <w:pPr>
                    <w:pStyle w:val="TableText"/>
                  </w:pPr>
                  <w:r w:rsidRPr="007F3323">
                    <w:t>10300026</w:t>
                  </w:r>
                </w:p>
              </w:tc>
              <w:tc>
                <w:tcPr>
                  <w:tcW w:w="5869" w:type="dxa"/>
                </w:tcPr>
                <w:p w:rsidR="00942FBB" w:rsidRPr="007F3323" w:rsidRDefault="00942FBB" w:rsidP="00B2040C">
                  <w:pPr>
                    <w:pStyle w:val="TableText"/>
                  </w:pPr>
                  <w:r w:rsidRPr="007F3323">
                    <w:rPr>
                      <w:rFonts w:hint="eastAsia"/>
                    </w:rPr>
                    <w:t>虚拟机</w:t>
                  </w:r>
                  <w:r w:rsidRPr="007F3323">
                    <w:rPr>
                      <w:rFonts w:hint="eastAsia"/>
                    </w:rPr>
                    <w:t>Tools</w:t>
                  </w:r>
                  <w:r w:rsidRPr="007F3323">
                    <w:rPr>
                      <w:rFonts w:hint="eastAsia"/>
                    </w:rPr>
                    <w:t>未启动，请稍后重试。</w:t>
                  </w:r>
                </w:p>
              </w:tc>
            </w:tr>
            <w:tr w:rsidR="00942FBB" w:rsidRPr="007F3323" w:rsidTr="00CC5A94">
              <w:tc>
                <w:tcPr>
                  <w:tcW w:w="1300" w:type="dxa"/>
                </w:tcPr>
                <w:p w:rsidR="00942FBB" w:rsidRPr="007F3323" w:rsidRDefault="00942FBB" w:rsidP="00B2040C">
                  <w:pPr>
                    <w:pStyle w:val="TableText"/>
                  </w:pPr>
                  <w:r w:rsidRPr="007F3323">
                    <w:t>10800125</w:t>
                  </w:r>
                </w:p>
              </w:tc>
              <w:tc>
                <w:tcPr>
                  <w:tcW w:w="5869" w:type="dxa"/>
                </w:tcPr>
                <w:p w:rsidR="00942FBB" w:rsidRPr="007F3323" w:rsidRDefault="00942FBB" w:rsidP="00B2040C">
                  <w:pPr>
                    <w:pStyle w:val="TableText"/>
                  </w:pPr>
                  <w:r w:rsidRPr="007F3323">
                    <w:t>CPU</w:t>
                  </w:r>
                  <w:r w:rsidRPr="007F3323">
                    <w:t>资源不足，请检查</w:t>
                  </w:r>
                  <w:r w:rsidRPr="007F3323">
                    <w:t>CPU</w:t>
                  </w:r>
                  <w:r w:rsidRPr="007F3323">
                    <w:t>核数、预留、上限</w:t>
                  </w:r>
                </w:p>
              </w:tc>
            </w:tr>
            <w:tr w:rsidR="00942FBB" w:rsidRPr="007F3323" w:rsidTr="00CC5A94">
              <w:tc>
                <w:tcPr>
                  <w:tcW w:w="1300" w:type="dxa"/>
                </w:tcPr>
                <w:p w:rsidR="00942FBB" w:rsidRPr="007F3323" w:rsidRDefault="00942FBB" w:rsidP="00B2040C">
                  <w:pPr>
                    <w:pStyle w:val="TableText"/>
                  </w:pPr>
                  <w:r w:rsidRPr="007F3323">
                    <w:t>10800126</w:t>
                  </w:r>
                </w:p>
              </w:tc>
              <w:tc>
                <w:tcPr>
                  <w:tcW w:w="5869" w:type="dxa"/>
                </w:tcPr>
                <w:p w:rsidR="00942FBB" w:rsidRPr="007F3323" w:rsidRDefault="00942FBB" w:rsidP="00B2040C">
                  <w:pPr>
                    <w:pStyle w:val="TableText"/>
                  </w:pPr>
                  <w:r w:rsidRPr="007F3323">
                    <w:t>内存资源不足</w:t>
                  </w:r>
                  <w:r w:rsidRPr="007F3323">
                    <w:rPr>
                      <w:rFonts w:hint="eastAsia"/>
                    </w:rPr>
                    <w:t>，请检查内存大小、预留、上限</w:t>
                  </w:r>
                </w:p>
              </w:tc>
            </w:tr>
            <w:tr w:rsidR="00942FBB" w:rsidRPr="007F3323" w:rsidTr="00CC5A94">
              <w:tc>
                <w:tcPr>
                  <w:tcW w:w="1300" w:type="dxa"/>
                </w:tcPr>
                <w:p w:rsidR="00942FBB" w:rsidRPr="007F3323" w:rsidRDefault="00942FBB" w:rsidP="00B2040C">
                  <w:pPr>
                    <w:pStyle w:val="TableText"/>
                  </w:pPr>
                  <w:r w:rsidRPr="007F3323">
                    <w:t>10800127</w:t>
                  </w:r>
                </w:p>
              </w:tc>
              <w:tc>
                <w:tcPr>
                  <w:tcW w:w="5869" w:type="dxa"/>
                </w:tcPr>
                <w:p w:rsidR="00942FBB" w:rsidRPr="007F3323" w:rsidRDefault="00942FBB" w:rsidP="00B2040C">
                  <w:pPr>
                    <w:pStyle w:val="TableText"/>
                  </w:pPr>
                  <w:r w:rsidRPr="007F3323">
                    <w:t>超过可用主机的网卡上限</w:t>
                  </w:r>
                </w:p>
              </w:tc>
            </w:tr>
            <w:tr w:rsidR="00942FBB" w:rsidRPr="007F3323" w:rsidTr="00CC5A94">
              <w:tc>
                <w:tcPr>
                  <w:tcW w:w="1300" w:type="dxa"/>
                </w:tcPr>
                <w:p w:rsidR="00942FBB" w:rsidRPr="007F3323" w:rsidRDefault="00942FBB" w:rsidP="00B2040C">
                  <w:pPr>
                    <w:pStyle w:val="TableText"/>
                  </w:pPr>
                  <w:r w:rsidRPr="007F3323">
                    <w:t>10800128</w:t>
                  </w:r>
                </w:p>
              </w:tc>
              <w:tc>
                <w:tcPr>
                  <w:tcW w:w="5869" w:type="dxa"/>
                </w:tcPr>
                <w:p w:rsidR="00942FBB" w:rsidRPr="007F3323" w:rsidRDefault="00942FBB" w:rsidP="00B2040C">
                  <w:pPr>
                    <w:pStyle w:val="TableText"/>
                  </w:pPr>
                  <w:r w:rsidRPr="007F3323">
                    <w:t>供选择的主机均异常</w:t>
                  </w:r>
                </w:p>
              </w:tc>
            </w:tr>
            <w:tr w:rsidR="00942FBB" w:rsidRPr="007F3323" w:rsidTr="00CC5A94">
              <w:tc>
                <w:tcPr>
                  <w:tcW w:w="1300" w:type="dxa"/>
                </w:tcPr>
                <w:p w:rsidR="00942FBB" w:rsidRPr="007F3323" w:rsidRDefault="00942FBB" w:rsidP="00B2040C">
                  <w:pPr>
                    <w:pStyle w:val="TableText"/>
                  </w:pPr>
                  <w:r w:rsidRPr="007F3323">
                    <w:t>10800129</w:t>
                  </w:r>
                </w:p>
              </w:tc>
              <w:tc>
                <w:tcPr>
                  <w:tcW w:w="5869" w:type="dxa"/>
                </w:tcPr>
                <w:p w:rsidR="00942FBB" w:rsidRPr="007F3323" w:rsidRDefault="00942FBB" w:rsidP="00B2040C">
                  <w:pPr>
                    <w:pStyle w:val="TableText"/>
                  </w:pPr>
                  <w:r w:rsidRPr="007F3323">
                    <w:t>供选择的主机均处于维护模式</w:t>
                  </w:r>
                </w:p>
              </w:tc>
            </w:tr>
            <w:tr w:rsidR="00942FBB" w:rsidRPr="007F3323" w:rsidTr="00CC5A94">
              <w:tc>
                <w:tcPr>
                  <w:tcW w:w="1300" w:type="dxa"/>
                </w:tcPr>
                <w:p w:rsidR="00942FBB" w:rsidRPr="007F3323" w:rsidRDefault="00942FBB" w:rsidP="00B2040C">
                  <w:pPr>
                    <w:pStyle w:val="TableText"/>
                  </w:pPr>
                  <w:r w:rsidRPr="007F3323">
                    <w:t>10800130</w:t>
                  </w:r>
                </w:p>
              </w:tc>
              <w:tc>
                <w:tcPr>
                  <w:tcW w:w="5869" w:type="dxa"/>
                </w:tcPr>
                <w:p w:rsidR="00942FBB" w:rsidRPr="007F3323" w:rsidRDefault="00942FBB" w:rsidP="00B2040C">
                  <w:pPr>
                    <w:pStyle w:val="TableText"/>
                  </w:pPr>
                  <w:r w:rsidRPr="007F3323">
                    <w:t>供选择的主机均不可用</w:t>
                  </w:r>
                </w:p>
              </w:tc>
            </w:tr>
            <w:tr w:rsidR="00942FBB" w:rsidRPr="007F3323" w:rsidTr="00CC5A94">
              <w:tc>
                <w:tcPr>
                  <w:tcW w:w="1300" w:type="dxa"/>
                </w:tcPr>
                <w:p w:rsidR="00942FBB" w:rsidRPr="007F3323" w:rsidRDefault="00942FBB" w:rsidP="00B2040C">
                  <w:pPr>
                    <w:pStyle w:val="TableText"/>
                  </w:pPr>
                  <w:r w:rsidRPr="007F3323">
                    <w:t>10800131</w:t>
                  </w:r>
                </w:p>
              </w:tc>
              <w:tc>
                <w:tcPr>
                  <w:tcW w:w="5869" w:type="dxa"/>
                </w:tcPr>
                <w:p w:rsidR="00942FBB" w:rsidRPr="007F3323" w:rsidRDefault="00942FBB" w:rsidP="00B2040C">
                  <w:pPr>
                    <w:pStyle w:val="TableText"/>
                  </w:pPr>
                  <w:r w:rsidRPr="007F3323">
                    <w:t>无供选择的主机</w:t>
                  </w:r>
                </w:p>
              </w:tc>
            </w:tr>
            <w:tr w:rsidR="00942FBB" w:rsidRPr="007F3323" w:rsidTr="00CC5A94">
              <w:tc>
                <w:tcPr>
                  <w:tcW w:w="1300" w:type="dxa"/>
                </w:tcPr>
                <w:p w:rsidR="00942FBB" w:rsidRPr="007F3323" w:rsidRDefault="00942FBB" w:rsidP="00B2040C">
                  <w:pPr>
                    <w:pStyle w:val="TableText"/>
                  </w:pPr>
                  <w:r w:rsidRPr="007F3323">
                    <w:t>10800104</w:t>
                  </w:r>
                </w:p>
              </w:tc>
              <w:tc>
                <w:tcPr>
                  <w:tcW w:w="5869" w:type="dxa"/>
                </w:tcPr>
                <w:p w:rsidR="00942FBB" w:rsidRPr="007F3323" w:rsidRDefault="00942FBB" w:rsidP="00B2040C">
                  <w:pPr>
                    <w:pStyle w:val="TableText"/>
                  </w:pPr>
                  <w:r w:rsidRPr="007F3323">
                    <w:t>发送消息到主机失败</w:t>
                  </w:r>
                </w:p>
              </w:tc>
            </w:tr>
            <w:tr w:rsidR="00942FBB" w:rsidRPr="007F3323" w:rsidTr="00CC5A94">
              <w:tc>
                <w:tcPr>
                  <w:tcW w:w="1300" w:type="dxa"/>
                </w:tcPr>
                <w:p w:rsidR="00942FBB" w:rsidRPr="007F3323" w:rsidRDefault="00942FBB" w:rsidP="00B2040C">
                  <w:pPr>
                    <w:pStyle w:val="TableText"/>
                  </w:pPr>
                  <w:r w:rsidRPr="007F3323">
                    <w:t>10300024</w:t>
                  </w:r>
                </w:p>
              </w:tc>
              <w:tc>
                <w:tcPr>
                  <w:tcW w:w="5869" w:type="dxa"/>
                </w:tcPr>
                <w:p w:rsidR="00942FBB" w:rsidRPr="007F3323" w:rsidRDefault="00942FBB" w:rsidP="00B2040C">
                  <w:pPr>
                    <w:pStyle w:val="TableText"/>
                  </w:pPr>
                  <w:r w:rsidRPr="007F3323">
                    <w:t>虚拟机不能在同一主机上进行迁移。</w:t>
                  </w:r>
                </w:p>
              </w:tc>
            </w:tr>
            <w:tr w:rsidR="00942FBB" w:rsidRPr="007F3323" w:rsidTr="00CC5A94">
              <w:tc>
                <w:tcPr>
                  <w:tcW w:w="1300" w:type="dxa"/>
                </w:tcPr>
                <w:p w:rsidR="00942FBB" w:rsidRPr="007F3323" w:rsidRDefault="00942FBB" w:rsidP="00B2040C">
                  <w:pPr>
                    <w:pStyle w:val="TableText"/>
                  </w:pPr>
                  <w:r w:rsidRPr="007F3323">
                    <w:t>10300027</w:t>
                  </w:r>
                </w:p>
              </w:tc>
              <w:tc>
                <w:tcPr>
                  <w:tcW w:w="5869" w:type="dxa"/>
                </w:tcPr>
                <w:p w:rsidR="00942FBB" w:rsidRPr="007F3323" w:rsidRDefault="00942FBB" w:rsidP="00B2040C">
                  <w:pPr>
                    <w:pStyle w:val="TableText"/>
                  </w:pPr>
                  <w:r w:rsidRPr="007F3323">
                    <w:t>指定节点不存在</w:t>
                  </w:r>
                </w:p>
              </w:tc>
            </w:tr>
            <w:tr w:rsidR="00942FBB" w:rsidRPr="007F3323" w:rsidTr="00CC5A94">
              <w:tc>
                <w:tcPr>
                  <w:tcW w:w="1300" w:type="dxa"/>
                </w:tcPr>
                <w:p w:rsidR="00942FBB" w:rsidRPr="007F3323" w:rsidRDefault="00942FBB" w:rsidP="00B2040C">
                  <w:pPr>
                    <w:pStyle w:val="TableText"/>
                  </w:pPr>
                  <w:r w:rsidRPr="007F3323">
                    <w:t>10200130</w:t>
                  </w:r>
                </w:p>
              </w:tc>
              <w:tc>
                <w:tcPr>
                  <w:tcW w:w="5869" w:type="dxa"/>
                </w:tcPr>
                <w:p w:rsidR="00942FBB" w:rsidRPr="007F3323" w:rsidRDefault="00942FBB" w:rsidP="00B2040C">
                  <w:pPr>
                    <w:pStyle w:val="TableText"/>
                  </w:pPr>
                  <w:r w:rsidRPr="007F3323">
                    <w:t>处于维护模式的主机不允许新增虚拟机，请将主机退出维护模式后重试。</w:t>
                  </w:r>
                </w:p>
              </w:tc>
            </w:tr>
            <w:tr w:rsidR="00942FBB" w:rsidRPr="007F3323" w:rsidTr="00CC5A94">
              <w:tc>
                <w:tcPr>
                  <w:tcW w:w="1300" w:type="dxa"/>
                </w:tcPr>
                <w:p w:rsidR="00942FBB" w:rsidRPr="007F3323" w:rsidRDefault="00942FBB" w:rsidP="00B2040C">
                  <w:pPr>
                    <w:pStyle w:val="TableText"/>
                  </w:pPr>
                  <w:r w:rsidRPr="007F3323">
                    <w:t>10300087</w:t>
                  </w:r>
                </w:p>
              </w:tc>
              <w:tc>
                <w:tcPr>
                  <w:tcW w:w="5869" w:type="dxa"/>
                </w:tcPr>
                <w:p w:rsidR="00942FBB" w:rsidRPr="007F3323" w:rsidRDefault="00942FBB" w:rsidP="00B2040C">
                  <w:pPr>
                    <w:pStyle w:val="TableText"/>
                  </w:pPr>
                  <w:r w:rsidRPr="007F3323">
                    <w:t>目的主机当前状态不支持迁移虚拟机，请稍后重试。</w:t>
                  </w:r>
                </w:p>
              </w:tc>
            </w:tr>
            <w:tr w:rsidR="00942FBB" w:rsidRPr="007F3323" w:rsidTr="00CC5A94">
              <w:tc>
                <w:tcPr>
                  <w:tcW w:w="1300" w:type="dxa"/>
                </w:tcPr>
                <w:p w:rsidR="00942FBB" w:rsidRPr="007F3323" w:rsidRDefault="00942FBB" w:rsidP="00B2040C">
                  <w:pPr>
                    <w:pStyle w:val="TableText"/>
                  </w:pPr>
                  <w:r w:rsidRPr="007F3323">
                    <w:t>10300088</w:t>
                  </w:r>
                </w:p>
              </w:tc>
              <w:tc>
                <w:tcPr>
                  <w:tcW w:w="5869" w:type="dxa"/>
                </w:tcPr>
                <w:p w:rsidR="00942FBB" w:rsidRPr="007F3323" w:rsidRDefault="00942FBB" w:rsidP="00B2040C">
                  <w:pPr>
                    <w:pStyle w:val="TableText"/>
                  </w:pPr>
                  <w:r w:rsidRPr="007F3323">
                    <w:t>目的主机存储或网络不支持虚拟机运行，不能进行迁移。</w:t>
                  </w:r>
                </w:p>
              </w:tc>
            </w:tr>
            <w:tr w:rsidR="00942FBB" w:rsidRPr="007F3323" w:rsidTr="00CC5A94">
              <w:tc>
                <w:tcPr>
                  <w:tcW w:w="1300" w:type="dxa"/>
                </w:tcPr>
                <w:p w:rsidR="00942FBB" w:rsidRPr="007F3323" w:rsidRDefault="00942FBB" w:rsidP="00B2040C">
                  <w:pPr>
                    <w:pStyle w:val="TableText"/>
                  </w:pPr>
                  <w:r w:rsidRPr="007F3323">
                    <w:t>10300089</w:t>
                  </w:r>
                </w:p>
              </w:tc>
              <w:tc>
                <w:tcPr>
                  <w:tcW w:w="5869" w:type="dxa"/>
                </w:tcPr>
                <w:p w:rsidR="00942FBB" w:rsidRPr="007F3323" w:rsidRDefault="00942FBB" w:rsidP="00B2040C">
                  <w:pPr>
                    <w:pStyle w:val="TableText"/>
                  </w:pPr>
                  <w:r w:rsidRPr="007F3323">
                    <w:t>源主机或目的主机已经超过迁移并发数，请稍后重试。</w:t>
                  </w:r>
                </w:p>
              </w:tc>
            </w:tr>
            <w:tr w:rsidR="00942FBB" w:rsidRPr="007F3323" w:rsidTr="00CC5A94">
              <w:tc>
                <w:tcPr>
                  <w:tcW w:w="1300" w:type="dxa"/>
                </w:tcPr>
                <w:p w:rsidR="00942FBB" w:rsidRPr="007F3323" w:rsidRDefault="00942FBB" w:rsidP="00B2040C">
                  <w:pPr>
                    <w:pStyle w:val="TableText"/>
                  </w:pPr>
                  <w:r w:rsidRPr="007F3323">
                    <w:t>10300090</w:t>
                  </w:r>
                </w:p>
              </w:tc>
              <w:tc>
                <w:tcPr>
                  <w:tcW w:w="5869" w:type="dxa"/>
                </w:tcPr>
                <w:p w:rsidR="00942FBB" w:rsidRPr="007F3323" w:rsidRDefault="00942FBB" w:rsidP="00B2040C">
                  <w:pPr>
                    <w:pStyle w:val="TableText"/>
                  </w:pPr>
                  <w:r w:rsidRPr="007F3323">
                    <w:t>集群内迁移中的虚拟机数量超过上限，请稍后重试。</w:t>
                  </w:r>
                </w:p>
              </w:tc>
            </w:tr>
            <w:tr w:rsidR="00942FBB" w:rsidRPr="007F3323" w:rsidTr="00CC5A94">
              <w:tc>
                <w:tcPr>
                  <w:tcW w:w="1300" w:type="dxa"/>
                </w:tcPr>
                <w:p w:rsidR="00942FBB" w:rsidRPr="007F3323" w:rsidRDefault="00942FBB" w:rsidP="00B2040C">
                  <w:pPr>
                    <w:pStyle w:val="TableText"/>
                  </w:pPr>
                  <w:r w:rsidRPr="007F3323">
                    <w:t>10300095</w:t>
                  </w:r>
                </w:p>
              </w:tc>
              <w:tc>
                <w:tcPr>
                  <w:tcW w:w="5869" w:type="dxa"/>
                </w:tcPr>
                <w:p w:rsidR="00942FBB" w:rsidRPr="007F3323" w:rsidRDefault="00942FBB" w:rsidP="00B2040C">
                  <w:pPr>
                    <w:pStyle w:val="TableText"/>
                  </w:pPr>
                  <w:r w:rsidRPr="007F3323">
                    <w:t>迁移时，目标主机或目标主机所在集群资源不足，不能迁移。</w:t>
                  </w:r>
                </w:p>
              </w:tc>
            </w:tr>
            <w:tr w:rsidR="00942FBB" w:rsidRPr="007F3323" w:rsidTr="00CC5A94">
              <w:tc>
                <w:tcPr>
                  <w:tcW w:w="1300" w:type="dxa"/>
                </w:tcPr>
                <w:p w:rsidR="00942FBB" w:rsidRPr="007F3323" w:rsidRDefault="00942FBB" w:rsidP="00B2040C">
                  <w:pPr>
                    <w:pStyle w:val="TableText"/>
                  </w:pPr>
                  <w:r w:rsidRPr="007F3323">
                    <w:t>10300096</w:t>
                  </w:r>
                </w:p>
              </w:tc>
              <w:tc>
                <w:tcPr>
                  <w:tcW w:w="5869" w:type="dxa"/>
                </w:tcPr>
                <w:p w:rsidR="00942FBB" w:rsidRPr="007F3323" w:rsidRDefault="00942FBB" w:rsidP="00B2040C">
                  <w:pPr>
                    <w:pStyle w:val="TableText"/>
                  </w:pPr>
                  <w:r w:rsidRPr="007F3323">
                    <w:t>虚拟机正在执行此操作，请不要重复执行。</w:t>
                  </w:r>
                </w:p>
              </w:tc>
            </w:tr>
            <w:tr w:rsidR="00942FBB" w:rsidRPr="007F3323" w:rsidTr="00CC5A94">
              <w:tc>
                <w:tcPr>
                  <w:tcW w:w="1300" w:type="dxa"/>
                </w:tcPr>
                <w:p w:rsidR="00942FBB" w:rsidRPr="007F3323" w:rsidRDefault="00942FBB" w:rsidP="00B2040C">
                  <w:pPr>
                    <w:pStyle w:val="TableText"/>
                  </w:pPr>
                  <w:r w:rsidRPr="007F3323">
                    <w:t>10300099</w:t>
                  </w:r>
                </w:p>
              </w:tc>
              <w:tc>
                <w:tcPr>
                  <w:tcW w:w="5869" w:type="dxa"/>
                </w:tcPr>
                <w:p w:rsidR="00942FBB" w:rsidRPr="007F3323" w:rsidRDefault="00942FBB" w:rsidP="00B2040C">
                  <w:pPr>
                    <w:pStyle w:val="TableText"/>
                  </w:pPr>
                  <w:r w:rsidRPr="007F3323">
                    <w:t>迁移时，源主机和目的主机的内存复用开关设置不相同，请修改为相同设置后重试。</w:t>
                  </w:r>
                </w:p>
              </w:tc>
            </w:tr>
            <w:tr w:rsidR="00942FBB" w:rsidRPr="007F3323" w:rsidTr="00CC5A94">
              <w:tc>
                <w:tcPr>
                  <w:tcW w:w="1300" w:type="dxa"/>
                </w:tcPr>
                <w:p w:rsidR="00942FBB" w:rsidRPr="007F3323" w:rsidRDefault="00942FBB" w:rsidP="00B2040C">
                  <w:pPr>
                    <w:pStyle w:val="TableText"/>
                  </w:pPr>
                  <w:r w:rsidRPr="007F3323">
                    <w:t>10300153</w:t>
                  </w:r>
                </w:p>
              </w:tc>
              <w:tc>
                <w:tcPr>
                  <w:tcW w:w="5869" w:type="dxa"/>
                </w:tcPr>
                <w:p w:rsidR="00942FBB" w:rsidRPr="007F3323" w:rsidRDefault="00942FBB" w:rsidP="00EB602D">
                  <w:pPr>
                    <w:pStyle w:val="TableText"/>
                  </w:pPr>
                  <w:r w:rsidRPr="007F3323">
                    <w:t>请确认是否有磁盘做快照</w:t>
                  </w:r>
                </w:p>
              </w:tc>
            </w:tr>
            <w:tr w:rsidR="00942FBB" w:rsidRPr="007F3323" w:rsidTr="00CC5A94">
              <w:tc>
                <w:tcPr>
                  <w:tcW w:w="1300" w:type="dxa"/>
                </w:tcPr>
                <w:p w:rsidR="00942FBB" w:rsidRPr="007F3323" w:rsidRDefault="00942FBB" w:rsidP="00B2040C">
                  <w:pPr>
                    <w:pStyle w:val="TableText"/>
                  </w:pPr>
                  <w:r w:rsidRPr="007F3323">
                    <w:t>10300025</w:t>
                  </w:r>
                </w:p>
              </w:tc>
              <w:tc>
                <w:tcPr>
                  <w:tcW w:w="5869" w:type="dxa"/>
                </w:tcPr>
                <w:p w:rsidR="00942FBB" w:rsidRPr="007F3323" w:rsidRDefault="00942FBB" w:rsidP="00EB602D">
                  <w:pPr>
                    <w:pStyle w:val="TableText"/>
                  </w:pPr>
                  <w:r w:rsidRPr="007F3323">
                    <w:t>主机繁忙，稍后重试。</w:t>
                  </w:r>
                </w:p>
              </w:tc>
            </w:tr>
            <w:tr w:rsidR="00942FBB" w:rsidRPr="007F3323" w:rsidTr="00CC5A94">
              <w:tc>
                <w:tcPr>
                  <w:tcW w:w="1300" w:type="dxa"/>
                </w:tcPr>
                <w:p w:rsidR="00942FBB" w:rsidRPr="007F3323" w:rsidRDefault="00942FBB" w:rsidP="00B2040C">
                  <w:pPr>
                    <w:pStyle w:val="TableText"/>
                  </w:pPr>
                  <w:r w:rsidRPr="007F3323">
                    <w:t>10300015</w:t>
                  </w:r>
                </w:p>
              </w:tc>
              <w:tc>
                <w:tcPr>
                  <w:tcW w:w="5869" w:type="dxa"/>
                </w:tcPr>
                <w:p w:rsidR="00942FBB" w:rsidRPr="007F3323" w:rsidRDefault="00942FBB" w:rsidP="00B2040C">
                  <w:pPr>
                    <w:pStyle w:val="TableText"/>
                  </w:pPr>
                  <w:r w:rsidRPr="007F3323">
                    <w:t>虚拟机不允许此操作。</w:t>
                  </w:r>
                </w:p>
              </w:tc>
            </w:tr>
          </w:tbl>
          <w:p w:rsidR="00942FBB" w:rsidRPr="007F3323" w:rsidRDefault="00942FBB" w:rsidP="00B2040C">
            <w:pPr>
              <w:pStyle w:val="TableText"/>
            </w:pPr>
          </w:p>
        </w:tc>
      </w:tr>
    </w:tbl>
    <w:p w:rsidR="00942FBB" w:rsidRPr="007F3323" w:rsidRDefault="00942FBB" w:rsidP="00CC5A94"/>
    <w:p w:rsidR="00942FBB" w:rsidRPr="007F3323" w:rsidRDefault="00942FBB" w:rsidP="002B57DB">
      <w:pPr>
        <w:pStyle w:val="31"/>
      </w:pPr>
      <w:bookmarkStart w:id="396" w:name="_Toc439920353"/>
      <w:bookmarkStart w:id="397" w:name="_Toc509581393"/>
      <w:bookmarkStart w:id="398" w:name="_Toc28631523"/>
      <w:r w:rsidRPr="007F3323">
        <w:t>创建</w:t>
      </w:r>
      <w:r w:rsidRPr="007F3323">
        <w:t>DRS</w:t>
      </w:r>
      <w:r w:rsidRPr="007F3323">
        <w:t>资源组</w:t>
      </w:r>
      <w:bookmarkEnd w:id="396"/>
      <w:bookmarkEnd w:id="397"/>
      <w:bookmarkEnd w:id="398"/>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081"/>
        <w:gridCol w:w="8558"/>
      </w:tblGrid>
      <w:tr w:rsidR="00942FBB" w:rsidRPr="007F3323" w:rsidTr="00042900">
        <w:tc>
          <w:tcPr>
            <w:tcW w:w="110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接口功能</w:t>
            </w:r>
          </w:p>
        </w:tc>
        <w:tc>
          <w:tcPr>
            <w:tcW w:w="875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rPr>
                <w:sz w:val="24"/>
              </w:rPr>
            </w:pPr>
            <w:r w:rsidRPr="007F3323">
              <w:t>创建虚拟机组或主机组</w:t>
            </w:r>
          </w:p>
        </w:tc>
      </w:tr>
      <w:tr w:rsidR="00942FBB" w:rsidRPr="007F3323" w:rsidTr="00042900">
        <w:tc>
          <w:tcPr>
            <w:tcW w:w="110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接口描述</w:t>
            </w:r>
          </w:p>
        </w:tc>
        <w:tc>
          <w:tcPr>
            <w:tcW w:w="875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请求正文见</w:t>
            </w:r>
            <w:r w:rsidRPr="007F3323">
              <w:t>4.4.1 III</w:t>
            </w:r>
            <w:r w:rsidRPr="007F3323">
              <w:t>资源组</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690"/>
              <w:gridCol w:w="1523"/>
              <w:gridCol w:w="5119"/>
            </w:tblGrid>
            <w:tr w:rsidR="00942FBB" w:rsidRPr="007F3323" w:rsidTr="005348A4">
              <w:tc>
                <w:tcPr>
                  <w:tcW w:w="1014" w:type="pct"/>
                  <w:shd w:val="clear" w:color="auto" w:fill="D9D9D9"/>
                </w:tcPr>
                <w:p w:rsidR="00942FBB" w:rsidRPr="007F3323" w:rsidRDefault="00942FBB" w:rsidP="00B2040C">
                  <w:pPr>
                    <w:pStyle w:val="TableText"/>
                    <w:rPr>
                      <w:b/>
                    </w:rPr>
                  </w:pPr>
                  <w:r w:rsidRPr="007F3323">
                    <w:t>Na</w:t>
                  </w:r>
                  <w:r w:rsidRPr="007F3323">
                    <w:rPr>
                      <w:b/>
                    </w:rPr>
                    <w:t>me</w:t>
                  </w:r>
                </w:p>
              </w:tc>
              <w:tc>
                <w:tcPr>
                  <w:tcW w:w="3986" w:type="pct"/>
                  <w:gridSpan w:val="2"/>
                  <w:shd w:val="clear" w:color="auto" w:fill="auto"/>
                </w:tcPr>
                <w:p w:rsidR="00942FBB" w:rsidRPr="007F3323" w:rsidRDefault="00942FBB" w:rsidP="00B2040C">
                  <w:pPr>
                    <w:pStyle w:val="TableText"/>
                  </w:pPr>
                  <w:r w:rsidRPr="007F3323">
                    <w:t>响应正文描述</w:t>
                  </w:r>
                </w:p>
              </w:tc>
            </w:tr>
            <w:tr w:rsidR="00942FBB" w:rsidRPr="007F3323" w:rsidTr="005348A4">
              <w:tc>
                <w:tcPr>
                  <w:tcW w:w="1014" w:type="pct"/>
                  <w:shd w:val="clear" w:color="auto" w:fill="D9D9D9"/>
                </w:tcPr>
                <w:p w:rsidR="00942FBB" w:rsidRPr="007F3323" w:rsidRDefault="00140890" w:rsidP="00B2040C">
                  <w:pPr>
                    <w:pStyle w:val="TableText"/>
                    <w:rPr>
                      <w:b/>
                    </w:rPr>
                  </w:pPr>
                  <w:r>
                    <w:rPr>
                      <w:b/>
                    </w:rPr>
                    <w:t>Attribute</w:t>
                  </w:r>
                </w:p>
              </w:tc>
              <w:tc>
                <w:tcPr>
                  <w:tcW w:w="914" w:type="pct"/>
                  <w:shd w:val="clear" w:color="auto" w:fill="D9D9D9"/>
                </w:tcPr>
                <w:p w:rsidR="00942FBB" w:rsidRPr="007F3323" w:rsidRDefault="00942FBB" w:rsidP="00B2040C">
                  <w:pPr>
                    <w:pStyle w:val="TableText"/>
                    <w:rPr>
                      <w:b/>
                    </w:rPr>
                  </w:pPr>
                  <w:r w:rsidRPr="007F3323">
                    <w:rPr>
                      <w:b/>
                    </w:rPr>
                    <w:t>Type</w:t>
                  </w:r>
                </w:p>
              </w:tc>
              <w:tc>
                <w:tcPr>
                  <w:tcW w:w="3072" w:type="pct"/>
                  <w:shd w:val="clear" w:color="auto" w:fill="D9D9D9"/>
                </w:tcPr>
                <w:p w:rsidR="00942FBB" w:rsidRPr="007F3323" w:rsidRDefault="00942FBB" w:rsidP="00B2040C">
                  <w:pPr>
                    <w:pStyle w:val="TableText"/>
                    <w:rPr>
                      <w:b/>
                    </w:rPr>
                  </w:pPr>
                  <w:r w:rsidRPr="007F3323">
                    <w:rPr>
                      <w:b/>
                    </w:rPr>
                    <w:t>Description</w:t>
                  </w:r>
                </w:p>
              </w:tc>
            </w:tr>
            <w:tr w:rsidR="00942FBB" w:rsidRPr="007F3323" w:rsidTr="005348A4">
              <w:tc>
                <w:tcPr>
                  <w:tcW w:w="1014" w:type="pct"/>
                  <w:shd w:val="clear" w:color="auto" w:fill="D9D9D9"/>
                </w:tcPr>
                <w:p w:rsidR="00942FBB" w:rsidRPr="007F3323" w:rsidRDefault="00942FBB" w:rsidP="00B2040C">
                  <w:pPr>
                    <w:pStyle w:val="TableText"/>
                    <w:rPr>
                      <w:b/>
                    </w:rPr>
                  </w:pPr>
                  <w:r w:rsidRPr="007F3323">
                    <w:t>urn</w:t>
                  </w:r>
                </w:p>
              </w:tc>
              <w:tc>
                <w:tcPr>
                  <w:tcW w:w="914" w:type="pct"/>
                  <w:shd w:val="clear" w:color="auto" w:fill="D9D9D9"/>
                </w:tcPr>
                <w:p w:rsidR="00942FBB" w:rsidRPr="007F3323" w:rsidRDefault="00942FBB" w:rsidP="00B2040C">
                  <w:pPr>
                    <w:pStyle w:val="TableText"/>
                    <w:rPr>
                      <w:b/>
                    </w:rPr>
                  </w:pPr>
                  <w:r w:rsidRPr="007F3323">
                    <w:t>string</w:t>
                  </w:r>
                </w:p>
              </w:tc>
              <w:tc>
                <w:tcPr>
                  <w:tcW w:w="3072" w:type="pct"/>
                  <w:shd w:val="clear" w:color="auto" w:fill="D9D9D9"/>
                </w:tcPr>
                <w:p w:rsidR="00942FBB" w:rsidRPr="007F3323" w:rsidRDefault="00942FBB" w:rsidP="00B2040C">
                  <w:pPr>
                    <w:pStyle w:val="TableText"/>
                    <w:rPr>
                      <w:b/>
                    </w:rPr>
                  </w:pPr>
                  <w:r w:rsidRPr="007F3323">
                    <w:t>资源组标识</w:t>
                  </w:r>
                </w:p>
              </w:tc>
            </w:tr>
            <w:tr w:rsidR="00942FBB" w:rsidRPr="007F3323" w:rsidTr="005348A4">
              <w:tc>
                <w:tcPr>
                  <w:tcW w:w="1014" w:type="pct"/>
                  <w:shd w:val="clear" w:color="auto" w:fill="D9D9D9"/>
                </w:tcPr>
                <w:p w:rsidR="00942FBB" w:rsidRPr="007F3323" w:rsidRDefault="00942FBB" w:rsidP="00B2040C">
                  <w:pPr>
                    <w:pStyle w:val="TableText"/>
                    <w:rPr>
                      <w:b/>
                    </w:rPr>
                  </w:pPr>
                  <w:r w:rsidRPr="007F3323">
                    <w:t>uri</w:t>
                  </w:r>
                </w:p>
              </w:tc>
              <w:tc>
                <w:tcPr>
                  <w:tcW w:w="914" w:type="pct"/>
                  <w:shd w:val="clear" w:color="auto" w:fill="D9D9D9"/>
                </w:tcPr>
                <w:p w:rsidR="00942FBB" w:rsidRPr="007F3323" w:rsidRDefault="00942FBB" w:rsidP="00B2040C">
                  <w:pPr>
                    <w:pStyle w:val="TableText"/>
                    <w:rPr>
                      <w:b/>
                    </w:rPr>
                  </w:pPr>
                  <w:r w:rsidRPr="007F3323">
                    <w:t>string</w:t>
                  </w:r>
                </w:p>
              </w:tc>
              <w:tc>
                <w:tcPr>
                  <w:tcW w:w="3072" w:type="pct"/>
                  <w:shd w:val="clear" w:color="auto" w:fill="D9D9D9"/>
                </w:tcPr>
                <w:p w:rsidR="00942FBB" w:rsidRPr="007F3323" w:rsidRDefault="00942FBB" w:rsidP="00B2040C">
                  <w:pPr>
                    <w:pStyle w:val="TableText"/>
                    <w:rPr>
                      <w:b/>
                    </w:rPr>
                  </w:pPr>
                  <w:r w:rsidRPr="007F3323">
                    <w:t>访问该资源集群的</w:t>
                  </w:r>
                  <w:r w:rsidRPr="007F3323">
                    <w:t>uri</w:t>
                  </w:r>
                </w:p>
              </w:tc>
            </w:tr>
          </w:tbl>
          <w:p w:rsidR="00942FBB" w:rsidRPr="007F3323" w:rsidRDefault="00942FBB" w:rsidP="00B2040C">
            <w:pPr>
              <w:pStyle w:val="TableText"/>
            </w:pPr>
          </w:p>
        </w:tc>
      </w:tr>
      <w:tr w:rsidR="00942FBB" w:rsidRPr="007F3323" w:rsidTr="00042900">
        <w:tc>
          <w:tcPr>
            <w:tcW w:w="110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请求样例</w:t>
            </w:r>
          </w:p>
        </w:tc>
        <w:tc>
          <w:tcPr>
            <w:tcW w:w="875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Post &lt; resourcegroup_uri &gt;/  HTTP/1.1</w:t>
            </w:r>
          </w:p>
          <w:p w:rsidR="00942FBB" w:rsidRPr="007F3323" w:rsidRDefault="00942FBB" w:rsidP="00B2040C">
            <w:pPr>
              <w:pStyle w:val="TableText"/>
            </w:pPr>
            <w:r w:rsidRPr="007F3323">
              <w:t>Host: https://&lt;</w:t>
            </w:r>
            <w:r w:rsidRPr="007F3323">
              <w:rPr>
                <w:b/>
              </w:rPr>
              <w:t>ip</w:t>
            </w:r>
            <w:r w:rsidRPr="007F3323">
              <w:t>&gt;:&lt;</w:t>
            </w:r>
            <w:r w:rsidRPr="007F3323">
              <w:rPr>
                <w:b/>
              </w:rPr>
              <w:t>port&gt;</w:t>
            </w:r>
          </w:p>
          <w:p w:rsidR="00942FBB" w:rsidRPr="007F3323" w:rsidRDefault="00032EEF" w:rsidP="00B2040C">
            <w:pPr>
              <w:pStyle w:val="TableText"/>
              <w:rPr>
                <w:lang w:val="fr-FR"/>
              </w:rPr>
            </w:pPr>
            <w:r w:rsidRPr="007F3323">
              <w:rPr>
                <w:lang w:val="fr-FR"/>
              </w:rPr>
              <w:t>Content-Type: application/json; charset=UTF-8</w:t>
            </w:r>
          </w:p>
          <w:p w:rsidR="00942FBB" w:rsidRPr="007F3323" w:rsidRDefault="00032EEF" w:rsidP="00B2040C">
            <w:pPr>
              <w:pStyle w:val="TableText"/>
              <w:rPr>
                <w:lang w:val="fr-FR"/>
              </w:rPr>
            </w:pPr>
            <w:r w:rsidRPr="007F3323">
              <w:rPr>
                <w:lang w:val="fr-FR"/>
              </w:rPr>
              <w:t>Accept: application/json;version=&lt;version&gt;; charset=UTF-8</w:t>
            </w:r>
          </w:p>
          <w:p w:rsidR="00942FBB" w:rsidRPr="007F3323" w:rsidRDefault="00942FBB" w:rsidP="00B2040C">
            <w:pPr>
              <w:pStyle w:val="TableText"/>
            </w:pPr>
            <w:r w:rsidRPr="007F3323">
              <w:t xml:space="preserve">X-Auth-Token: </w:t>
            </w:r>
            <w:r w:rsidRPr="007F3323">
              <w:rPr>
                <w:b/>
              </w:rPr>
              <w:t>&lt;Authen_TOKEN&gt;</w:t>
            </w:r>
            <w:r w:rsidRPr="007F3323">
              <w:t xml:space="preserve"> </w:t>
            </w:r>
          </w:p>
          <w:p w:rsidR="00942FBB" w:rsidRPr="007F3323" w:rsidRDefault="00942FBB" w:rsidP="00B2040C">
            <w:pPr>
              <w:pStyle w:val="TableText"/>
            </w:pPr>
            <w:r w:rsidRPr="007F3323">
              <w:t>{}</w:t>
            </w:r>
          </w:p>
        </w:tc>
      </w:tr>
      <w:tr w:rsidR="00942FBB" w:rsidRPr="007F3323" w:rsidTr="00042900">
        <w:tc>
          <w:tcPr>
            <w:tcW w:w="110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响应样例</w:t>
            </w:r>
          </w:p>
        </w:tc>
        <w:tc>
          <w:tcPr>
            <w:tcW w:w="875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HTTP/1.1 200 OKAY</w:t>
            </w:r>
          </w:p>
          <w:p w:rsidR="00942FBB" w:rsidRPr="007F3323" w:rsidRDefault="00942FBB" w:rsidP="00B2040C">
            <w:pPr>
              <w:pStyle w:val="TableText"/>
            </w:pPr>
            <w:r w:rsidRPr="007F3323">
              <w:t>Date: Mon, 12 Nov 2007 15:55:01 GMT</w:t>
            </w:r>
          </w:p>
          <w:p w:rsidR="00942FBB" w:rsidRPr="007F3323" w:rsidRDefault="00942FBB" w:rsidP="00B2040C">
            <w:pPr>
              <w:pStyle w:val="TableText"/>
            </w:pPr>
            <w:r w:rsidRPr="007F3323">
              <w:t>{</w:t>
            </w:r>
          </w:p>
          <w:p w:rsidR="006C7484" w:rsidRDefault="006C7484" w:rsidP="006C7484">
            <w:pPr>
              <w:pStyle w:val="TableText"/>
            </w:pPr>
            <w:r>
              <w:t xml:space="preserve">     "urn":string,</w:t>
            </w:r>
          </w:p>
          <w:p w:rsidR="006C7484" w:rsidRDefault="006C7484" w:rsidP="006C7484">
            <w:pPr>
              <w:pStyle w:val="TableText"/>
            </w:pPr>
            <w:r>
              <w:t xml:space="preserve">     "uri":string</w:t>
            </w:r>
          </w:p>
          <w:p w:rsidR="00942FBB" w:rsidRPr="007F3323" w:rsidRDefault="00942FBB" w:rsidP="006C7484">
            <w:pPr>
              <w:pStyle w:val="TableText"/>
            </w:pPr>
            <w:r w:rsidRPr="007F3323">
              <w:t>}</w:t>
            </w:r>
          </w:p>
        </w:tc>
      </w:tr>
      <w:tr w:rsidR="00942FBB" w:rsidRPr="007F3323" w:rsidTr="00042900">
        <w:tc>
          <w:tcPr>
            <w:tcW w:w="110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错误码</w:t>
            </w:r>
          </w:p>
        </w:tc>
        <w:tc>
          <w:tcPr>
            <w:tcW w:w="8754" w:type="dxa"/>
            <w:tcBorders>
              <w:top w:val="single" w:sz="4" w:space="0" w:color="000000"/>
              <w:left w:val="single" w:sz="4" w:space="0" w:color="000000"/>
              <w:bottom w:val="single" w:sz="4" w:space="0" w:color="000000"/>
              <w:right w:val="single" w:sz="4" w:space="0" w:color="000000"/>
            </w:tcBorders>
          </w:tcPr>
          <w:tbl>
            <w:tblPr>
              <w:tblStyle w:val="ab"/>
              <w:tblW w:w="93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34"/>
              <w:gridCol w:w="2551"/>
              <w:gridCol w:w="4395"/>
            </w:tblGrid>
            <w:tr w:rsidR="00942FBB" w:rsidRPr="007F3323" w:rsidTr="005348A4">
              <w:trPr>
                <w:cantSplit/>
              </w:trPr>
              <w:tc>
                <w:tcPr>
                  <w:tcW w:w="2434" w:type="dxa"/>
                </w:tcPr>
                <w:p w:rsidR="00942FBB" w:rsidRPr="007F3323" w:rsidRDefault="00942FBB" w:rsidP="00B2040C">
                  <w:pPr>
                    <w:pStyle w:val="TableText"/>
                  </w:pPr>
                  <w:r w:rsidRPr="007F3323">
                    <w:t>http</w:t>
                  </w:r>
                  <w:r w:rsidRPr="007F3323">
                    <w:t>错误码</w:t>
                  </w:r>
                </w:p>
              </w:tc>
              <w:tc>
                <w:tcPr>
                  <w:tcW w:w="2551" w:type="dxa"/>
                </w:tcPr>
                <w:p w:rsidR="00942FBB" w:rsidRPr="007F3323" w:rsidRDefault="00942FBB" w:rsidP="00B2040C">
                  <w:pPr>
                    <w:pStyle w:val="TableText"/>
                  </w:pPr>
                  <w:r w:rsidRPr="007F3323">
                    <w:t>errorcode</w:t>
                  </w:r>
                </w:p>
              </w:tc>
              <w:tc>
                <w:tcPr>
                  <w:tcW w:w="4395" w:type="dxa"/>
                </w:tcPr>
                <w:p w:rsidR="00942FBB" w:rsidRPr="007F3323" w:rsidRDefault="00942FBB" w:rsidP="00B2040C">
                  <w:pPr>
                    <w:pStyle w:val="TableText"/>
                  </w:pPr>
                  <w:r w:rsidRPr="007F3323">
                    <w:t>描述</w:t>
                  </w:r>
                </w:p>
              </w:tc>
            </w:tr>
            <w:tr w:rsidR="00942FBB" w:rsidRPr="007F3323" w:rsidTr="005348A4">
              <w:trPr>
                <w:cantSplit/>
              </w:trPr>
              <w:tc>
                <w:tcPr>
                  <w:tcW w:w="2434" w:type="dxa"/>
                </w:tcPr>
                <w:p w:rsidR="00942FBB" w:rsidRPr="007F3323" w:rsidRDefault="00942FBB" w:rsidP="00EB602D">
                  <w:pPr>
                    <w:pStyle w:val="TableText"/>
                  </w:pPr>
                  <w:r w:rsidRPr="007F3323">
                    <w:t>400</w:t>
                  </w:r>
                </w:p>
              </w:tc>
              <w:tc>
                <w:tcPr>
                  <w:tcW w:w="2551" w:type="dxa"/>
                </w:tcPr>
                <w:p w:rsidR="00942FBB" w:rsidRPr="007F3323" w:rsidRDefault="00942FBB" w:rsidP="00B2040C">
                  <w:pPr>
                    <w:pStyle w:val="TableText"/>
                    <w:rPr>
                      <w:sz w:val="20"/>
                      <w:szCs w:val="20"/>
                    </w:rPr>
                  </w:pPr>
                  <w:r w:rsidRPr="007F3323">
                    <w:t>10300201</w:t>
                  </w:r>
                </w:p>
              </w:tc>
              <w:tc>
                <w:tcPr>
                  <w:tcW w:w="4395" w:type="dxa"/>
                </w:tcPr>
                <w:p w:rsidR="00942FBB" w:rsidRPr="007F3323" w:rsidRDefault="005348A4" w:rsidP="00B2040C">
                  <w:pPr>
                    <w:pStyle w:val="TableText"/>
                  </w:pPr>
                  <w:r w:rsidRPr="007F3323">
                    <w:rPr>
                      <w:rFonts w:ascii="宋体" w:hAnsi="宋体"/>
                    </w:rPr>
                    <w:t>“</w:t>
                  </w:r>
                  <w:r w:rsidR="00942FBB" w:rsidRPr="007F3323">
                    <w:t>资源类型</w:t>
                  </w:r>
                  <w:r w:rsidRPr="007F3323">
                    <w:rPr>
                      <w:rFonts w:ascii="宋体" w:hAnsi="宋体"/>
                    </w:rPr>
                    <w:t>”</w:t>
                  </w:r>
                  <w:r w:rsidR="00942FBB" w:rsidRPr="007F3323">
                    <w:t>参数不能为空，请重新输入。</w:t>
                  </w:r>
                </w:p>
              </w:tc>
            </w:tr>
            <w:tr w:rsidR="00942FBB" w:rsidRPr="007F3323" w:rsidTr="005348A4">
              <w:trPr>
                <w:cantSplit/>
              </w:trPr>
              <w:tc>
                <w:tcPr>
                  <w:tcW w:w="2434" w:type="dxa"/>
                </w:tcPr>
                <w:p w:rsidR="00942FBB" w:rsidRPr="007F3323" w:rsidRDefault="00942FBB" w:rsidP="00EB602D">
                  <w:pPr>
                    <w:pStyle w:val="TableText"/>
                  </w:pPr>
                  <w:r w:rsidRPr="007F3323">
                    <w:t>400</w:t>
                  </w:r>
                </w:p>
              </w:tc>
              <w:tc>
                <w:tcPr>
                  <w:tcW w:w="2551" w:type="dxa"/>
                </w:tcPr>
                <w:p w:rsidR="00942FBB" w:rsidRPr="007F3323" w:rsidRDefault="00942FBB" w:rsidP="00B2040C">
                  <w:pPr>
                    <w:pStyle w:val="TableText"/>
                    <w:rPr>
                      <w:sz w:val="20"/>
                      <w:szCs w:val="20"/>
                    </w:rPr>
                  </w:pPr>
                  <w:r w:rsidRPr="007F3323">
                    <w:t>10300202</w:t>
                  </w:r>
                </w:p>
              </w:tc>
              <w:tc>
                <w:tcPr>
                  <w:tcW w:w="4395" w:type="dxa"/>
                </w:tcPr>
                <w:p w:rsidR="00942FBB" w:rsidRPr="007F3323" w:rsidRDefault="005348A4" w:rsidP="00B2040C">
                  <w:pPr>
                    <w:pStyle w:val="TableText"/>
                  </w:pPr>
                  <w:r w:rsidRPr="007F3323">
                    <w:rPr>
                      <w:rFonts w:ascii="宋体" w:hAnsi="宋体"/>
                    </w:rPr>
                    <w:t>“</w:t>
                  </w:r>
                  <w:r w:rsidR="00942FBB" w:rsidRPr="007F3323">
                    <w:t>资源类型</w:t>
                  </w:r>
                  <w:r w:rsidRPr="007F3323">
                    <w:rPr>
                      <w:rFonts w:ascii="宋体" w:hAnsi="宋体"/>
                    </w:rPr>
                    <w:t>”</w:t>
                  </w:r>
                  <w:r w:rsidR="00942FBB" w:rsidRPr="007F3323">
                    <w:t>参数不合法，请重新输入。</w:t>
                  </w:r>
                </w:p>
              </w:tc>
            </w:tr>
            <w:tr w:rsidR="00942FBB" w:rsidRPr="007F3323" w:rsidTr="005348A4">
              <w:trPr>
                <w:cantSplit/>
              </w:trPr>
              <w:tc>
                <w:tcPr>
                  <w:tcW w:w="2434" w:type="dxa"/>
                </w:tcPr>
                <w:p w:rsidR="00942FBB" w:rsidRPr="007F3323" w:rsidRDefault="00942FBB" w:rsidP="00EB602D">
                  <w:pPr>
                    <w:pStyle w:val="TableText"/>
                  </w:pPr>
                  <w:r w:rsidRPr="007F3323">
                    <w:t>400</w:t>
                  </w:r>
                </w:p>
              </w:tc>
              <w:tc>
                <w:tcPr>
                  <w:tcW w:w="2551" w:type="dxa"/>
                </w:tcPr>
                <w:p w:rsidR="00942FBB" w:rsidRPr="007F3323" w:rsidRDefault="00942FBB" w:rsidP="00B2040C">
                  <w:pPr>
                    <w:pStyle w:val="TableText"/>
                  </w:pPr>
                  <w:r w:rsidRPr="007F3323">
                    <w:t>10300203</w:t>
                  </w:r>
                </w:p>
              </w:tc>
              <w:tc>
                <w:tcPr>
                  <w:tcW w:w="4395" w:type="dxa"/>
                </w:tcPr>
                <w:p w:rsidR="00942FBB" w:rsidRPr="007F3323" w:rsidRDefault="005348A4" w:rsidP="00B2040C">
                  <w:pPr>
                    <w:pStyle w:val="TableText"/>
                  </w:pPr>
                  <w:r w:rsidRPr="007F3323">
                    <w:rPr>
                      <w:rFonts w:ascii="宋体" w:hAnsi="宋体"/>
                    </w:rPr>
                    <w:t>“</w:t>
                  </w:r>
                  <w:r w:rsidR="00942FBB" w:rsidRPr="007F3323">
                    <w:t>资源名称</w:t>
                  </w:r>
                  <w:r w:rsidRPr="007F3323">
                    <w:rPr>
                      <w:rFonts w:ascii="宋体" w:hAnsi="宋体"/>
                    </w:rPr>
                    <w:t>”</w:t>
                  </w:r>
                  <w:r w:rsidR="00942FBB" w:rsidRPr="007F3323">
                    <w:t>参数不合法，请重新输入。</w:t>
                  </w:r>
                </w:p>
              </w:tc>
            </w:tr>
            <w:tr w:rsidR="00942FBB" w:rsidRPr="007F3323" w:rsidTr="005348A4">
              <w:trPr>
                <w:cantSplit/>
              </w:trPr>
              <w:tc>
                <w:tcPr>
                  <w:tcW w:w="2434" w:type="dxa"/>
                </w:tcPr>
                <w:p w:rsidR="00942FBB" w:rsidRPr="007F3323" w:rsidRDefault="00942FBB" w:rsidP="00EB602D">
                  <w:pPr>
                    <w:pStyle w:val="TableText"/>
                  </w:pPr>
                  <w:r w:rsidRPr="007F3323">
                    <w:t>400</w:t>
                  </w:r>
                </w:p>
              </w:tc>
              <w:tc>
                <w:tcPr>
                  <w:tcW w:w="2551" w:type="dxa"/>
                </w:tcPr>
                <w:p w:rsidR="00942FBB" w:rsidRPr="007F3323" w:rsidRDefault="00942FBB" w:rsidP="00B2040C">
                  <w:pPr>
                    <w:pStyle w:val="TableText"/>
                  </w:pPr>
                  <w:r w:rsidRPr="007F3323">
                    <w:t>10300204</w:t>
                  </w:r>
                </w:p>
              </w:tc>
              <w:tc>
                <w:tcPr>
                  <w:tcW w:w="4395" w:type="dxa"/>
                </w:tcPr>
                <w:p w:rsidR="00942FBB" w:rsidRPr="007F3323" w:rsidRDefault="00942FBB" w:rsidP="00B2040C">
                  <w:pPr>
                    <w:pStyle w:val="TableText"/>
                  </w:pPr>
                  <w:r w:rsidRPr="007F3323">
                    <w:t>存在不属于该集群的虚拟机。</w:t>
                  </w:r>
                </w:p>
              </w:tc>
            </w:tr>
            <w:tr w:rsidR="00942FBB" w:rsidRPr="007F3323" w:rsidTr="005348A4">
              <w:trPr>
                <w:cantSplit/>
              </w:trPr>
              <w:tc>
                <w:tcPr>
                  <w:tcW w:w="2434" w:type="dxa"/>
                </w:tcPr>
                <w:p w:rsidR="00942FBB" w:rsidRPr="007F3323" w:rsidRDefault="00942FBB" w:rsidP="00EB602D">
                  <w:pPr>
                    <w:pStyle w:val="TableText"/>
                  </w:pPr>
                  <w:r w:rsidRPr="007F3323">
                    <w:t>400</w:t>
                  </w:r>
                </w:p>
              </w:tc>
              <w:tc>
                <w:tcPr>
                  <w:tcW w:w="2551" w:type="dxa"/>
                </w:tcPr>
                <w:p w:rsidR="00942FBB" w:rsidRPr="007F3323" w:rsidRDefault="00942FBB" w:rsidP="00B2040C">
                  <w:pPr>
                    <w:pStyle w:val="TableText"/>
                  </w:pPr>
                  <w:r w:rsidRPr="007F3323">
                    <w:t>10300205</w:t>
                  </w:r>
                </w:p>
              </w:tc>
              <w:tc>
                <w:tcPr>
                  <w:tcW w:w="4395" w:type="dxa"/>
                </w:tcPr>
                <w:p w:rsidR="00942FBB" w:rsidRPr="007F3323" w:rsidRDefault="00942FBB" w:rsidP="00B2040C">
                  <w:pPr>
                    <w:pStyle w:val="TableText"/>
                  </w:pPr>
                  <w:r w:rsidRPr="007F3323">
                    <w:t>存在不属于该集群的主机。</w:t>
                  </w:r>
                </w:p>
              </w:tc>
            </w:tr>
            <w:tr w:rsidR="00942FBB" w:rsidRPr="007F3323" w:rsidTr="005348A4">
              <w:trPr>
                <w:cantSplit/>
              </w:trPr>
              <w:tc>
                <w:tcPr>
                  <w:tcW w:w="2434" w:type="dxa"/>
                </w:tcPr>
                <w:p w:rsidR="00942FBB" w:rsidRPr="007F3323" w:rsidRDefault="00942FBB" w:rsidP="00EB602D">
                  <w:pPr>
                    <w:pStyle w:val="TableText"/>
                  </w:pPr>
                  <w:r w:rsidRPr="007F3323">
                    <w:t>400</w:t>
                  </w:r>
                </w:p>
              </w:tc>
              <w:tc>
                <w:tcPr>
                  <w:tcW w:w="2551" w:type="dxa"/>
                </w:tcPr>
                <w:p w:rsidR="00942FBB" w:rsidRPr="007F3323" w:rsidRDefault="00942FBB" w:rsidP="00B2040C">
                  <w:pPr>
                    <w:pStyle w:val="TableText"/>
                  </w:pPr>
                  <w:r w:rsidRPr="007F3323">
                    <w:t>10300206</w:t>
                  </w:r>
                </w:p>
              </w:tc>
              <w:tc>
                <w:tcPr>
                  <w:tcW w:w="4395" w:type="dxa"/>
                </w:tcPr>
                <w:p w:rsidR="00942FBB" w:rsidRPr="007F3323" w:rsidRDefault="00942FBB" w:rsidP="00B2040C">
                  <w:pPr>
                    <w:pStyle w:val="TableText"/>
                  </w:pPr>
                  <w:r w:rsidRPr="007F3323">
                    <w:t>资源组类型不合法，请修改资源组类型。</w:t>
                  </w:r>
                </w:p>
              </w:tc>
            </w:tr>
            <w:tr w:rsidR="00942FBB" w:rsidRPr="007F3323" w:rsidTr="005348A4">
              <w:trPr>
                <w:cantSplit/>
              </w:trPr>
              <w:tc>
                <w:tcPr>
                  <w:tcW w:w="2434" w:type="dxa"/>
                </w:tcPr>
                <w:p w:rsidR="00942FBB" w:rsidRPr="007F3323" w:rsidRDefault="00942FBB" w:rsidP="00EB602D">
                  <w:pPr>
                    <w:pStyle w:val="TableText"/>
                  </w:pPr>
                  <w:r w:rsidRPr="007F3323">
                    <w:t>400</w:t>
                  </w:r>
                </w:p>
              </w:tc>
              <w:tc>
                <w:tcPr>
                  <w:tcW w:w="2551" w:type="dxa"/>
                </w:tcPr>
                <w:p w:rsidR="00942FBB" w:rsidRPr="007F3323" w:rsidRDefault="00942FBB" w:rsidP="00B2040C">
                  <w:pPr>
                    <w:pStyle w:val="TableText"/>
                  </w:pPr>
                  <w:r w:rsidRPr="007F3323">
                    <w:t>10300207</w:t>
                  </w:r>
                </w:p>
              </w:tc>
              <w:tc>
                <w:tcPr>
                  <w:tcW w:w="4395" w:type="dxa"/>
                </w:tcPr>
                <w:p w:rsidR="00942FBB" w:rsidRPr="007F3323" w:rsidRDefault="00942FBB" w:rsidP="00B2040C">
                  <w:pPr>
                    <w:pStyle w:val="TableText"/>
                  </w:pPr>
                  <w:r w:rsidRPr="007F3323">
                    <w:t>资源组名称不能重复。</w:t>
                  </w:r>
                </w:p>
              </w:tc>
            </w:tr>
            <w:tr w:rsidR="00942FBB" w:rsidRPr="007F3323" w:rsidTr="005348A4">
              <w:trPr>
                <w:cantSplit/>
              </w:trPr>
              <w:tc>
                <w:tcPr>
                  <w:tcW w:w="2434" w:type="dxa"/>
                </w:tcPr>
                <w:p w:rsidR="00942FBB" w:rsidRPr="007F3323" w:rsidRDefault="00942FBB" w:rsidP="00EB602D">
                  <w:pPr>
                    <w:pStyle w:val="TableText"/>
                  </w:pPr>
                  <w:r w:rsidRPr="007F3323">
                    <w:t>400</w:t>
                  </w:r>
                </w:p>
              </w:tc>
              <w:tc>
                <w:tcPr>
                  <w:tcW w:w="2551" w:type="dxa"/>
                </w:tcPr>
                <w:p w:rsidR="00942FBB" w:rsidRPr="007F3323" w:rsidRDefault="00942FBB" w:rsidP="00B2040C">
                  <w:pPr>
                    <w:pStyle w:val="TableText"/>
                  </w:pPr>
                  <w:r w:rsidRPr="007F3323">
                    <w:t>10300208</w:t>
                  </w:r>
                </w:p>
              </w:tc>
              <w:tc>
                <w:tcPr>
                  <w:tcW w:w="4395" w:type="dxa"/>
                </w:tcPr>
                <w:p w:rsidR="00942FBB" w:rsidRPr="007F3323" w:rsidRDefault="005348A4" w:rsidP="00B2040C">
                  <w:pPr>
                    <w:pStyle w:val="TableText"/>
                  </w:pPr>
                  <w:r w:rsidRPr="007F3323">
                    <w:rPr>
                      <w:rFonts w:ascii="宋体" w:hAnsi="宋体"/>
                    </w:rPr>
                    <w:t>“</w:t>
                  </w:r>
                  <w:r w:rsidR="00942FBB" w:rsidRPr="007F3323">
                    <w:t>资源组成员类型</w:t>
                  </w:r>
                  <w:r w:rsidRPr="007F3323">
                    <w:rPr>
                      <w:rFonts w:ascii="宋体" w:hAnsi="宋体"/>
                    </w:rPr>
                    <w:t>”</w:t>
                  </w:r>
                  <w:r w:rsidR="00942FBB" w:rsidRPr="007F3323">
                    <w:t>参数不能为空，请重新输入。</w:t>
                  </w:r>
                </w:p>
              </w:tc>
            </w:tr>
            <w:tr w:rsidR="00942FBB" w:rsidRPr="007F3323" w:rsidTr="005348A4">
              <w:trPr>
                <w:cantSplit/>
              </w:trPr>
              <w:tc>
                <w:tcPr>
                  <w:tcW w:w="2434" w:type="dxa"/>
                </w:tcPr>
                <w:p w:rsidR="00942FBB" w:rsidRPr="007F3323" w:rsidRDefault="00942FBB" w:rsidP="00EB602D">
                  <w:pPr>
                    <w:pStyle w:val="TableText"/>
                  </w:pPr>
                  <w:r w:rsidRPr="007F3323">
                    <w:t>400</w:t>
                  </w:r>
                </w:p>
              </w:tc>
              <w:tc>
                <w:tcPr>
                  <w:tcW w:w="2551" w:type="dxa"/>
                </w:tcPr>
                <w:p w:rsidR="00942FBB" w:rsidRPr="007F3323" w:rsidRDefault="00942FBB" w:rsidP="00B2040C">
                  <w:pPr>
                    <w:pStyle w:val="TableText"/>
                  </w:pPr>
                  <w:r w:rsidRPr="007F3323">
                    <w:t>10300209</w:t>
                  </w:r>
                </w:p>
              </w:tc>
              <w:tc>
                <w:tcPr>
                  <w:tcW w:w="4395" w:type="dxa"/>
                </w:tcPr>
                <w:p w:rsidR="00942FBB" w:rsidRPr="007F3323" w:rsidRDefault="005348A4" w:rsidP="00B2040C">
                  <w:pPr>
                    <w:pStyle w:val="TableText"/>
                  </w:pPr>
                  <w:r w:rsidRPr="007F3323">
                    <w:rPr>
                      <w:rFonts w:ascii="宋体" w:hAnsi="宋体"/>
                    </w:rPr>
                    <w:t>“</w:t>
                  </w:r>
                  <w:r w:rsidR="00942FBB" w:rsidRPr="007F3323">
                    <w:t>资源组成员类型</w:t>
                  </w:r>
                  <w:r w:rsidRPr="007F3323">
                    <w:rPr>
                      <w:rFonts w:ascii="宋体" w:hAnsi="宋体"/>
                    </w:rPr>
                    <w:t>”</w:t>
                  </w:r>
                  <w:r w:rsidR="00942FBB" w:rsidRPr="007F3323">
                    <w:t>参数不合法，请重新输入。</w:t>
                  </w:r>
                </w:p>
              </w:tc>
            </w:tr>
            <w:tr w:rsidR="00942FBB" w:rsidRPr="007F3323" w:rsidTr="005348A4">
              <w:trPr>
                <w:cantSplit/>
              </w:trPr>
              <w:tc>
                <w:tcPr>
                  <w:tcW w:w="2434" w:type="dxa"/>
                </w:tcPr>
                <w:p w:rsidR="00942FBB" w:rsidRPr="007F3323" w:rsidRDefault="00942FBB" w:rsidP="00EB602D">
                  <w:pPr>
                    <w:pStyle w:val="TableText"/>
                  </w:pPr>
                  <w:r w:rsidRPr="007F3323">
                    <w:t>400</w:t>
                  </w:r>
                </w:p>
              </w:tc>
              <w:tc>
                <w:tcPr>
                  <w:tcW w:w="2551" w:type="dxa"/>
                </w:tcPr>
                <w:p w:rsidR="00942FBB" w:rsidRPr="007F3323" w:rsidRDefault="00942FBB" w:rsidP="00B2040C">
                  <w:pPr>
                    <w:pStyle w:val="TableText"/>
                  </w:pPr>
                  <w:r w:rsidRPr="007F3323">
                    <w:t>10300211</w:t>
                  </w:r>
                </w:p>
              </w:tc>
              <w:tc>
                <w:tcPr>
                  <w:tcW w:w="4395" w:type="dxa"/>
                </w:tcPr>
                <w:p w:rsidR="00942FBB" w:rsidRPr="007F3323" w:rsidRDefault="00942FBB" w:rsidP="00EC47BB">
                  <w:pPr>
                    <w:pStyle w:val="TableText"/>
                  </w:pPr>
                  <w:r w:rsidRPr="007F3323">
                    <w:t>主机已经添加到资源组中，请不要重复添加。</w:t>
                  </w:r>
                </w:p>
              </w:tc>
            </w:tr>
            <w:tr w:rsidR="00942FBB" w:rsidRPr="007F3323" w:rsidTr="005348A4">
              <w:trPr>
                <w:cantSplit/>
              </w:trPr>
              <w:tc>
                <w:tcPr>
                  <w:tcW w:w="2434" w:type="dxa"/>
                </w:tcPr>
                <w:p w:rsidR="00942FBB" w:rsidRPr="007F3323" w:rsidRDefault="00942FBB" w:rsidP="00EB602D">
                  <w:pPr>
                    <w:pStyle w:val="TableText"/>
                  </w:pPr>
                  <w:r w:rsidRPr="007F3323">
                    <w:t>400</w:t>
                  </w:r>
                </w:p>
              </w:tc>
              <w:tc>
                <w:tcPr>
                  <w:tcW w:w="2551" w:type="dxa"/>
                </w:tcPr>
                <w:p w:rsidR="00942FBB" w:rsidRPr="007F3323" w:rsidRDefault="00942FBB" w:rsidP="00B2040C">
                  <w:pPr>
                    <w:pStyle w:val="TableText"/>
                  </w:pPr>
                  <w:r w:rsidRPr="007F3323">
                    <w:t>10300212</w:t>
                  </w:r>
                </w:p>
              </w:tc>
              <w:tc>
                <w:tcPr>
                  <w:tcW w:w="4395" w:type="dxa"/>
                </w:tcPr>
                <w:p w:rsidR="00942FBB" w:rsidRPr="007F3323" w:rsidRDefault="00942FBB" w:rsidP="00B2040C">
                  <w:pPr>
                    <w:pStyle w:val="TableText"/>
                  </w:pPr>
                  <w:r w:rsidRPr="007F3323">
                    <w:t>资源组不能为空，请重新输入。</w:t>
                  </w:r>
                </w:p>
              </w:tc>
            </w:tr>
            <w:tr w:rsidR="00942FBB" w:rsidRPr="007F3323" w:rsidTr="005348A4">
              <w:trPr>
                <w:cantSplit/>
              </w:trPr>
              <w:tc>
                <w:tcPr>
                  <w:tcW w:w="2434" w:type="dxa"/>
                </w:tcPr>
                <w:p w:rsidR="00942FBB" w:rsidRPr="007F3323" w:rsidRDefault="00942FBB" w:rsidP="00EB602D">
                  <w:pPr>
                    <w:pStyle w:val="TableText"/>
                  </w:pPr>
                  <w:r w:rsidRPr="007F3323">
                    <w:t>400</w:t>
                  </w:r>
                </w:p>
              </w:tc>
              <w:tc>
                <w:tcPr>
                  <w:tcW w:w="2551" w:type="dxa"/>
                </w:tcPr>
                <w:p w:rsidR="00942FBB" w:rsidRPr="007F3323" w:rsidRDefault="00942FBB" w:rsidP="00B2040C">
                  <w:pPr>
                    <w:pStyle w:val="TableText"/>
                  </w:pPr>
                  <w:r w:rsidRPr="007F3323">
                    <w:t>10300218</w:t>
                  </w:r>
                </w:p>
              </w:tc>
              <w:tc>
                <w:tcPr>
                  <w:tcW w:w="4395" w:type="dxa"/>
                </w:tcPr>
                <w:p w:rsidR="00942FBB" w:rsidRPr="007F3323" w:rsidRDefault="00942FBB" w:rsidP="00B2040C">
                  <w:pPr>
                    <w:pStyle w:val="TableText"/>
                  </w:pPr>
                  <w:r w:rsidRPr="007F3323">
                    <w:t>资源组内不存在该资源。</w:t>
                  </w:r>
                </w:p>
              </w:tc>
            </w:tr>
            <w:tr w:rsidR="00624626" w:rsidRPr="007F3323" w:rsidTr="005348A4">
              <w:trPr>
                <w:cantSplit/>
              </w:trPr>
              <w:tc>
                <w:tcPr>
                  <w:tcW w:w="2434" w:type="dxa"/>
                </w:tcPr>
                <w:p w:rsidR="00624626" w:rsidRPr="007F3323" w:rsidRDefault="00624626" w:rsidP="00EB602D">
                  <w:pPr>
                    <w:pStyle w:val="TableText"/>
                  </w:pPr>
                  <w:r w:rsidRPr="007F3323">
                    <w:rPr>
                      <w:rFonts w:hint="eastAsia"/>
                    </w:rPr>
                    <w:t>400</w:t>
                  </w:r>
                </w:p>
              </w:tc>
              <w:tc>
                <w:tcPr>
                  <w:tcW w:w="2551" w:type="dxa"/>
                </w:tcPr>
                <w:p w:rsidR="00624626" w:rsidRPr="007F3323" w:rsidRDefault="00624626" w:rsidP="00B2040C">
                  <w:pPr>
                    <w:pStyle w:val="TableText"/>
                  </w:pPr>
                  <w:r w:rsidRPr="007F3323">
                    <w:t>10300822</w:t>
                  </w:r>
                </w:p>
              </w:tc>
              <w:tc>
                <w:tcPr>
                  <w:tcW w:w="4395" w:type="dxa"/>
                </w:tcPr>
                <w:p w:rsidR="00624626" w:rsidRPr="007F3323" w:rsidRDefault="00624626" w:rsidP="00B2040C">
                  <w:pPr>
                    <w:pStyle w:val="TableText"/>
                  </w:pPr>
                  <w:r w:rsidRPr="007F3323">
                    <w:rPr>
                      <w:rFonts w:hint="eastAsia"/>
                    </w:rPr>
                    <w:t>“资源组使用类型”参数不合法，请重新输入。</w:t>
                  </w:r>
                </w:p>
              </w:tc>
            </w:tr>
            <w:tr w:rsidR="001B7814" w:rsidRPr="007F3323" w:rsidTr="005348A4">
              <w:trPr>
                <w:cantSplit/>
              </w:trPr>
              <w:tc>
                <w:tcPr>
                  <w:tcW w:w="2434" w:type="dxa"/>
                </w:tcPr>
                <w:p w:rsidR="001B7814" w:rsidRPr="007F3323" w:rsidRDefault="001B7814" w:rsidP="00EB602D">
                  <w:pPr>
                    <w:pStyle w:val="TableText"/>
                  </w:pPr>
                  <w:r w:rsidRPr="007F3323">
                    <w:rPr>
                      <w:rFonts w:hint="eastAsia"/>
                    </w:rPr>
                    <w:t>400</w:t>
                  </w:r>
                </w:p>
              </w:tc>
              <w:tc>
                <w:tcPr>
                  <w:tcW w:w="2551" w:type="dxa"/>
                </w:tcPr>
                <w:p w:rsidR="001B7814" w:rsidRPr="007F3323" w:rsidRDefault="001B7814" w:rsidP="00B2040C">
                  <w:pPr>
                    <w:pStyle w:val="TableText"/>
                  </w:pPr>
                  <w:r w:rsidRPr="007F3323">
                    <w:t>10300823</w:t>
                  </w:r>
                </w:p>
              </w:tc>
              <w:tc>
                <w:tcPr>
                  <w:tcW w:w="4395" w:type="dxa"/>
                </w:tcPr>
                <w:p w:rsidR="001B7814" w:rsidRPr="007F3323" w:rsidRDefault="001B7814" w:rsidP="00B2040C">
                  <w:pPr>
                    <w:pStyle w:val="TableText"/>
                  </w:pPr>
                  <w:r w:rsidRPr="007F3323">
                    <w:rPr>
                      <w:rFonts w:hint="eastAsia"/>
                    </w:rPr>
                    <w:t>“亲和性策略列表”参数不能为空，请重新输入。</w:t>
                  </w:r>
                </w:p>
              </w:tc>
            </w:tr>
            <w:tr w:rsidR="001B7814" w:rsidRPr="007F3323" w:rsidTr="005348A4">
              <w:trPr>
                <w:cantSplit/>
              </w:trPr>
              <w:tc>
                <w:tcPr>
                  <w:tcW w:w="2434" w:type="dxa"/>
                </w:tcPr>
                <w:p w:rsidR="001B7814" w:rsidRPr="007F3323" w:rsidRDefault="001B7814" w:rsidP="00EB602D">
                  <w:pPr>
                    <w:pStyle w:val="TableText"/>
                  </w:pPr>
                  <w:r w:rsidRPr="007F3323">
                    <w:rPr>
                      <w:rFonts w:hint="eastAsia"/>
                    </w:rPr>
                    <w:t>400</w:t>
                  </w:r>
                </w:p>
              </w:tc>
              <w:tc>
                <w:tcPr>
                  <w:tcW w:w="2551" w:type="dxa"/>
                </w:tcPr>
                <w:p w:rsidR="001B7814" w:rsidRPr="007F3323" w:rsidRDefault="001B7814" w:rsidP="00B2040C">
                  <w:pPr>
                    <w:pStyle w:val="TableText"/>
                  </w:pPr>
                  <w:r w:rsidRPr="007F3323">
                    <w:t>10300824</w:t>
                  </w:r>
                </w:p>
              </w:tc>
              <w:tc>
                <w:tcPr>
                  <w:tcW w:w="4395" w:type="dxa"/>
                </w:tcPr>
                <w:p w:rsidR="001B7814" w:rsidRPr="007F3323" w:rsidRDefault="001B7814" w:rsidP="00B2040C">
                  <w:pPr>
                    <w:pStyle w:val="TableText"/>
                  </w:pPr>
                  <w:r w:rsidRPr="007F3323">
                    <w:rPr>
                      <w:rFonts w:hint="eastAsia"/>
                    </w:rPr>
                    <w:t>“亲和性策略列表”参数不合法，请重新输入。</w:t>
                  </w:r>
                </w:p>
              </w:tc>
            </w:tr>
            <w:tr w:rsidR="00612262" w:rsidRPr="007F3323" w:rsidTr="005348A4">
              <w:trPr>
                <w:cantSplit/>
              </w:trPr>
              <w:tc>
                <w:tcPr>
                  <w:tcW w:w="2434" w:type="dxa"/>
                </w:tcPr>
                <w:p w:rsidR="00612262" w:rsidRPr="007F3323" w:rsidRDefault="00612262" w:rsidP="00EB602D">
                  <w:pPr>
                    <w:pStyle w:val="TableText"/>
                  </w:pPr>
                  <w:r w:rsidRPr="007F3323">
                    <w:rPr>
                      <w:rFonts w:hint="eastAsia"/>
                    </w:rPr>
                    <w:t>400</w:t>
                  </w:r>
                </w:p>
              </w:tc>
              <w:tc>
                <w:tcPr>
                  <w:tcW w:w="2551" w:type="dxa"/>
                </w:tcPr>
                <w:p w:rsidR="00612262" w:rsidRPr="007F3323" w:rsidRDefault="00612262" w:rsidP="00B2040C">
                  <w:pPr>
                    <w:pStyle w:val="TableText"/>
                  </w:pPr>
                  <w:r w:rsidRPr="007F3323">
                    <w:t>10300830</w:t>
                  </w:r>
                </w:p>
              </w:tc>
              <w:tc>
                <w:tcPr>
                  <w:tcW w:w="4395" w:type="dxa"/>
                </w:tcPr>
                <w:p w:rsidR="00612262" w:rsidRPr="007F3323" w:rsidRDefault="00612262" w:rsidP="00B2040C">
                  <w:pPr>
                    <w:pStyle w:val="TableText"/>
                  </w:pPr>
                  <w:r w:rsidRPr="007F3323">
                    <w:rPr>
                      <w:rFonts w:hint="eastAsia"/>
                    </w:rPr>
                    <w:t>“亲和性策略列表”不能包含互斥的策略。</w:t>
                  </w:r>
                </w:p>
              </w:tc>
            </w:tr>
            <w:tr w:rsidR="00612262" w:rsidRPr="007F3323" w:rsidTr="005348A4">
              <w:trPr>
                <w:cantSplit/>
              </w:trPr>
              <w:tc>
                <w:tcPr>
                  <w:tcW w:w="2434" w:type="dxa"/>
                </w:tcPr>
                <w:p w:rsidR="00612262" w:rsidRPr="007F3323" w:rsidRDefault="00612262" w:rsidP="00EB602D">
                  <w:pPr>
                    <w:pStyle w:val="TableText"/>
                  </w:pPr>
                  <w:r w:rsidRPr="007F3323">
                    <w:rPr>
                      <w:rFonts w:hint="eastAsia"/>
                    </w:rPr>
                    <w:t>400</w:t>
                  </w:r>
                </w:p>
              </w:tc>
              <w:tc>
                <w:tcPr>
                  <w:tcW w:w="2551" w:type="dxa"/>
                </w:tcPr>
                <w:p w:rsidR="00612262" w:rsidRPr="007F3323" w:rsidRDefault="00612262" w:rsidP="00B2040C">
                  <w:pPr>
                    <w:pStyle w:val="TableText"/>
                  </w:pPr>
                  <w:r w:rsidRPr="007F3323">
                    <w:t>10300834</w:t>
                  </w:r>
                </w:p>
              </w:tc>
              <w:tc>
                <w:tcPr>
                  <w:tcW w:w="4395" w:type="dxa"/>
                </w:tcPr>
                <w:p w:rsidR="00612262" w:rsidRPr="007F3323" w:rsidRDefault="00612262" w:rsidP="00B2040C">
                  <w:pPr>
                    <w:pStyle w:val="TableText"/>
                  </w:pPr>
                  <w:r w:rsidRPr="007F3323">
                    <w:rPr>
                      <w:rFonts w:hint="eastAsia"/>
                    </w:rPr>
                    <w:t>当资源组使用类型为虚拟化时，不支持携带“亲和性策略列表”参数</w:t>
                  </w:r>
                  <w:r w:rsidRPr="007F3323">
                    <w:rPr>
                      <w:rFonts w:hint="eastAsia"/>
                    </w:rPr>
                    <w:t xml:space="preserve"> </w:t>
                  </w:r>
                  <w:r w:rsidRPr="007F3323">
                    <w:rPr>
                      <w:rFonts w:hint="eastAsia"/>
                    </w:rPr>
                    <w:t>。</w:t>
                  </w:r>
                </w:p>
              </w:tc>
            </w:tr>
            <w:tr w:rsidR="00EC47BB" w:rsidRPr="007F3323" w:rsidTr="005348A4">
              <w:trPr>
                <w:cantSplit/>
              </w:trPr>
              <w:tc>
                <w:tcPr>
                  <w:tcW w:w="2434" w:type="dxa"/>
                </w:tcPr>
                <w:p w:rsidR="00EC47BB" w:rsidRPr="007F3323" w:rsidRDefault="00EC47BB" w:rsidP="00EB602D">
                  <w:pPr>
                    <w:pStyle w:val="TableText"/>
                  </w:pPr>
                  <w:r>
                    <w:t>400</w:t>
                  </w:r>
                </w:p>
              </w:tc>
              <w:tc>
                <w:tcPr>
                  <w:tcW w:w="2551" w:type="dxa"/>
                </w:tcPr>
                <w:p w:rsidR="00EC47BB" w:rsidRPr="007F3323" w:rsidRDefault="00847E42" w:rsidP="00B2040C">
                  <w:pPr>
                    <w:pStyle w:val="TableText"/>
                  </w:pPr>
                  <w:r w:rsidRPr="00847E42">
                    <w:t>10321081</w:t>
                  </w:r>
                </w:p>
              </w:tc>
              <w:tc>
                <w:tcPr>
                  <w:tcW w:w="4395" w:type="dxa"/>
                </w:tcPr>
                <w:p w:rsidR="00EC47BB" w:rsidRPr="007F3323" w:rsidRDefault="00EC47BB" w:rsidP="00B2040C">
                  <w:pPr>
                    <w:pStyle w:val="TableText"/>
                  </w:pPr>
                  <w:r w:rsidRPr="00EC47BB">
                    <w:rPr>
                      <w:rFonts w:hint="eastAsia"/>
                    </w:rPr>
                    <w:t>虚拟机已经添加到资源组中，请不要重复添加。</w:t>
                  </w:r>
                </w:p>
              </w:tc>
            </w:tr>
          </w:tbl>
          <w:p w:rsidR="00942FBB" w:rsidRPr="007F3323" w:rsidRDefault="00942FBB" w:rsidP="00B2040C">
            <w:pPr>
              <w:pStyle w:val="TableText"/>
            </w:pPr>
          </w:p>
        </w:tc>
      </w:tr>
    </w:tbl>
    <w:p w:rsidR="00942FBB" w:rsidRPr="007F3323" w:rsidRDefault="00942FBB" w:rsidP="00CC5A94"/>
    <w:p w:rsidR="00942FBB" w:rsidRPr="007F3323" w:rsidRDefault="00942FBB" w:rsidP="002B57DB">
      <w:pPr>
        <w:pStyle w:val="31"/>
      </w:pPr>
      <w:bookmarkStart w:id="399" w:name="_Toc439920354"/>
      <w:bookmarkStart w:id="400" w:name="_Toc509581394"/>
      <w:bookmarkStart w:id="401" w:name="_Toc28631524"/>
      <w:r w:rsidRPr="007F3323">
        <w:t>查询</w:t>
      </w:r>
      <w:r w:rsidRPr="007F3323">
        <w:t>DRS</w:t>
      </w:r>
      <w:r w:rsidRPr="007F3323">
        <w:t>资源组</w:t>
      </w:r>
      <w:bookmarkEnd w:id="399"/>
      <w:bookmarkEnd w:id="400"/>
      <w:bookmarkEnd w:id="401"/>
      <w:r w:rsidRPr="007F3323">
        <w:t xml:space="preserve"> </w:t>
      </w:r>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081"/>
        <w:gridCol w:w="8558"/>
      </w:tblGrid>
      <w:tr w:rsidR="00942FBB" w:rsidRPr="007F3323" w:rsidTr="00624626">
        <w:tc>
          <w:tcPr>
            <w:tcW w:w="108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接口功能</w:t>
            </w:r>
          </w:p>
        </w:tc>
        <w:tc>
          <w:tcPr>
            <w:tcW w:w="8558"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rPr>
                <w:sz w:val="24"/>
              </w:rPr>
            </w:pPr>
            <w:r w:rsidRPr="007F3323">
              <w:t>查询</w:t>
            </w:r>
            <w:r w:rsidRPr="007F3323">
              <w:t>DRS</w:t>
            </w:r>
            <w:r w:rsidRPr="007F3323">
              <w:t>资源组</w:t>
            </w:r>
          </w:p>
        </w:tc>
      </w:tr>
      <w:tr w:rsidR="00942FBB" w:rsidRPr="007F3323" w:rsidTr="00624626">
        <w:tc>
          <w:tcPr>
            <w:tcW w:w="108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接口描述</w:t>
            </w:r>
          </w:p>
        </w:tc>
        <w:tc>
          <w:tcPr>
            <w:tcW w:w="8558"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无请求正文</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520"/>
              <w:gridCol w:w="1495"/>
              <w:gridCol w:w="5317"/>
            </w:tblGrid>
            <w:tr w:rsidR="00942FBB" w:rsidRPr="007F3323" w:rsidTr="005348A4">
              <w:tc>
                <w:tcPr>
                  <w:tcW w:w="912" w:type="pct"/>
                  <w:shd w:val="clear" w:color="auto" w:fill="D9D9D9"/>
                </w:tcPr>
                <w:p w:rsidR="00942FBB" w:rsidRPr="007F3323" w:rsidRDefault="00942FBB" w:rsidP="00B2040C">
                  <w:pPr>
                    <w:pStyle w:val="TableText"/>
                    <w:rPr>
                      <w:b/>
                    </w:rPr>
                  </w:pPr>
                  <w:r w:rsidRPr="007F3323">
                    <w:t>Na</w:t>
                  </w:r>
                  <w:r w:rsidRPr="007F3323">
                    <w:rPr>
                      <w:b/>
                    </w:rPr>
                    <w:t>me</w:t>
                  </w:r>
                </w:p>
              </w:tc>
              <w:tc>
                <w:tcPr>
                  <w:tcW w:w="4088" w:type="pct"/>
                  <w:gridSpan w:val="2"/>
                  <w:shd w:val="clear" w:color="auto" w:fill="auto"/>
                </w:tcPr>
                <w:p w:rsidR="00942FBB" w:rsidRPr="007F3323" w:rsidRDefault="00942FBB" w:rsidP="00B2040C">
                  <w:pPr>
                    <w:pStyle w:val="TableText"/>
                  </w:pPr>
                  <w:r w:rsidRPr="007F3323">
                    <w:t>请求</w:t>
                  </w:r>
                  <w:r w:rsidRPr="007F3323">
                    <w:t>uri</w:t>
                  </w:r>
                  <w:r w:rsidRPr="007F3323">
                    <w:t>描述</w:t>
                  </w:r>
                </w:p>
              </w:tc>
            </w:tr>
            <w:tr w:rsidR="00942FBB" w:rsidRPr="007F3323" w:rsidTr="005348A4">
              <w:tc>
                <w:tcPr>
                  <w:tcW w:w="912" w:type="pct"/>
                  <w:shd w:val="clear" w:color="auto" w:fill="D9D9D9"/>
                </w:tcPr>
                <w:p w:rsidR="00942FBB" w:rsidRPr="007F3323" w:rsidRDefault="00942FBB" w:rsidP="00B2040C">
                  <w:pPr>
                    <w:pStyle w:val="TableText"/>
                    <w:rPr>
                      <w:b/>
                    </w:rPr>
                  </w:pPr>
                  <w:r w:rsidRPr="007F3323">
                    <w:rPr>
                      <w:b/>
                    </w:rPr>
                    <w:t>At</w:t>
                  </w:r>
                  <w:r w:rsidRPr="007F3323">
                    <w:rPr>
                      <w:b/>
                    </w:rPr>
                    <w:cr/>
                    <w:t>ibute</w:t>
                  </w:r>
                </w:p>
              </w:tc>
              <w:tc>
                <w:tcPr>
                  <w:tcW w:w="897" w:type="pct"/>
                  <w:shd w:val="clear" w:color="auto" w:fill="D9D9D9"/>
                </w:tcPr>
                <w:p w:rsidR="00942FBB" w:rsidRPr="007F3323" w:rsidRDefault="00942FBB" w:rsidP="00B2040C">
                  <w:pPr>
                    <w:pStyle w:val="TableText"/>
                    <w:rPr>
                      <w:b/>
                    </w:rPr>
                  </w:pPr>
                  <w:r w:rsidRPr="007F3323">
                    <w:rPr>
                      <w:b/>
                    </w:rPr>
                    <w:t>Type</w:t>
                  </w:r>
                </w:p>
              </w:tc>
              <w:tc>
                <w:tcPr>
                  <w:tcW w:w="3191" w:type="pct"/>
                  <w:shd w:val="clear" w:color="auto" w:fill="D9D9D9"/>
                </w:tcPr>
                <w:p w:rsidR="00942FBB" w:rsidRPr="007F3323" w:rsidRDefault="00942FBB" w:rsidP="00B2040C">
                  <w:pPr>
                    <w:pStyle w:val="TableText"/>
                    <w:rPr>
                      <w:b/>
                    </w:rPr>
                  </w:pPr>
                  <w:r w:rsidRPr="007F3323">
                    <w:rPr>
                      <w:b/>
                    </w:rPr>
                    <w:cr/>
                    <w:t>escription</w:t>
                  </w:r>
                </w:p>
              </w:tc>
            </w:tr>
            <w:tr w:rsidR="00942FBB" w:rsidRPr="007F3323" w:rsidTr="005348A4">
              <w:tc>
                <w:tcPr>
                  <w:tcW w:w="912" w:type="pct"/>
                </w:tcPr>
                <w:p w:rsidR="00942FBB" w:rsidRPr="007F3323" w:rsidRDefault="00942FBB" w:rsidP="00B2040C">
                  <w:pPr>
                    <w:pStyle w:val="TableText"/>
                  </w:pPr>
                  <w:r w:rsidRPr="007F3323">
                    <w:t>type</w:t>
                  </w:r>
                </w:p>
              </w:tc>
              <w:tc>
                <w:tcPr>
                  <w:tcW w:w="897" w:type="pct"/>
                  <w:shd w:val="clear" w:color="auto" w:fill="auto"/>
                </w:tcPr>
                <w:p w:rsidR="00942FBB" w:rsidRPr="007F3323" w:rsidRDefault="00942FBB" w:rsidP="00B2040C">
                  <w:pPr>
                    <w:pStyle w:val="TableText"/>
                  </w:pPr>
                  <w:r w:rsidRPr="007F3323">
                    <w:t>integer</w:t>
                  </w:r>
                </w:p>
              </w:tc>
              <w:tc>
                <w:tcPr>
                  <w:tcW w:w="3191" w:type="pct"/>
                  <w:shd w:val="clear" w:color="auto" w:fill="auto"/>
                </w:tcPr>
                <w:p w:rsidR="00942FBB" w:rsidRPr="007F3323" w:rsidRDefault="00942FBB" w:rsidP="00B2040C">
                  <w:pPr>
                    <w:pStyle w:val="TableText"/>
                  </w:pPr>
                  <w:r w:rsidRPr="007F3323">
                    <w:t>资源组类型</w:t>
                  </w:r>
                </w:p>
              </w:tc>
            </w:tr>
            <w:tr w:rsidR="00CD4CBA" w:rsidRPr="007F3323" w:rsidTr="005348A4">
              <w:tc>
                <w:tcPr>
                  <w:tcW w:w="912" w:type="pct"/>
                </w:tcPr>
                <w:p w:rsidR="00CD4CBA" w:rsidRPr="007F3323" w:rsidRDefault="00CD4CBA" w:rsidP="00B2040C">
                  <w:pPr>
                    <w:pStyle w:val="TableText"/>
                  </w:pPr>
                  <w:r w:rsidRPr="007F3323">
                    <w:rPr>
                      <w:rFonts w:eastAsiaTheme="minorEastAsia" w:hint="eastAsia"/>
                    </w:rPr>
                    <w:t>useType</w:t>
                  </w:r>
                </w:p>
              </w:tc>
              <w:tc>
                <w:tcPr>
                  <w:tcW w:w="897" w:type="pct"/>
                  <w:shd w:val="clear" w:color="auto" w:fill="auto"/>
                </w:tcPr>
                <w:p w:rsidR="00CD4CBA" w:rsidRPr="007F3323" w:rsidRDefault="00CD4CBA" w:rsidP="00B2040C">
                  <w:pPr>
                    <w:pStyle w:val="TableText"/>
                  </w:pPr>
                  <w:r w:rsidRPr="007F3323">
                    <w:rPr>
                      <w:rFonts w:eastAsiaTheme="minorEastAsia"/>
                    </w:rPr>
                    <w:t>integer</w:t>
                  </w:r>
                </w:p>
              </w:tc>
              <w:tc>
                <w:tcPr>
                  <w:tcW w:w="3191" w:type="pct"/>
                  <w:shd w:val="clear" w:color="auto" w:fill="auto"/>
                </w:tcPr>
                <w:p w:rsidR="00CD4CBA" w:rsidRPr="007F3323" w:rsidRDefault="00CD4CBA" w:rsidP="00B2040C">
                  <w:pPr>
                    <w:pStyle w:val="TableText"/>
                  </w:pPr>
                  <w:r w:rsidRPr="007F3323">
                    <w:rPr>
                      <w:rFonts w:eastAsiaTheme="minorEastAsia"/>
                    </w:rPr>
                    <w:t>资源组</w:t>
                  </w:r>
                  <w:r w:rsidRPr="007F3323">
                    <w:rPr>
                      <w:rFonts w:eastAsiaTheme="minorEastAsia" w:hint="eastAsia"/>
                    </w:rPr>
                    <w:t>使用</w:t>
                  </w:r>
                  <w:r w:rsidRPr="007F3323">
                    <w:rPr>
                      <w:rFonts w:eastAsiaTheme="minorEastAsia"/>
                    </w:rPr>
                    <w:t>类型，</w:t>
                  </w:r>
                  <w:r w:rsidRPr="007F3323">
                    <w:rPr>
                      <w:rFonts w:eastAsiaTheme="minorEastAsia"/>
                    </w:rPr>
                    <w:t>0-</w:t>
                  </w:r>
                  <w:r w:rsidRPr="007F3323">
                    <w:rPr>
                      <w:rFonts w:eastAsiaTheme="minorEastAsia" w:hint="eastAsia"/>
                    </w:rPr>
                    <w:t>服务器虚拟化</w:t>
                  </w:r>
                  <w:r w:rsidRPr="007F3323">
                    <w:rPr>
                      <w:rFonts w:eastAsiaTheme="minorEastAsia"/>
                    </w:rPr>
                    <w:t>，</w:t>
                  </w:r>
                  <w:r w:rsidRPr="007F3323">
                    <w:rPr>
                      <w:rFonts w:eastAsiaTheme="minorEastAsia"/>
                    </w:rPr>
                    <w:t>1-</w:t>
                  </w:r>
                  <w:r w:rsidRPr="007F3323">
                    <w:rPr>
                      <w:rFonts w:eastAsiaTheme="minorEastAsia" w:hint="eastAsia"/>
                    </w:rPr>
                    <w:t>对接</w:t>
                  </w:r>
                  <w:r w:rsidRPr="007F3323">
                    <w:rPr>
                      <w:rFonts w:eastAsiaTheme="minorEastAsia" w:hint="eastAsia"/>
                    </w:rPr>
                    <w:t>openstack</w:t>
                  </w:r>
                  <w:r w:rsidRPr="007F3323">
                    <w:rPr>
                      <w:rFonts w:eastAsiaTheme="minorEastAsia"/>
                    </w:rPr>
                    <w:t>,</w:t>
                  </w:r>
                  <w:r w:rsidRPr="007F3323">
                    <w:rPr>
                      <w:rFonts w:eastAsiaTheme="minorEastAsia" w:hint="eastAsia"/>
                    </w:rPr>
                    <w:t>可选，默认服务器虚拟化场景</w:t>
                  </w:r>
                  <w:r w:rsidRPr="007F3323">
                    <w:rPr>
                      <w:rFonts w:eastAsiaTheme="minorEastAsia"/>
                    </w:rPr>
                    <w:t xml:space="preserve"> </w:t>
                  </w:r>
                </w:p>
              </w:tc>
            </w:tr>
            <w:tr w:rsidR="00CD4CBA" w:rsidRPr="007F3323" w:rsidTr="005348A4">
              <w:tc>
                <w:tcPr>
                  <w:tcW w:w="912" w:type="pct"/>
                </w:tcPr>
                <w:p w:rsidR="00CD4CBA" w:rsidRPr="007F3323" w:rsidRDefault="00CD4CBA" w:rsidP="00B2040C">
                  <w:pPr>
                    <w:pStyle w:val="TableText"/>
                    <w:rPr>
                      <w:rFonts w:eastAsiaTheme="minorEastAsia"/>
                    </w:rPr>
                  </w:pPr>
                  <w:r w:rsidRPr="007F3323">
                    <w:rPr>
                      <w:rFonts w:eastAsiaTheme="minorEastAsia"/>
                    </w:rPr>
                    <w:t>limit</w:t>
                  </w:r>
                </w:p>
              </w:tc>
              <w:tc>
                <w:tcPr>
                  <w:tcW w:w="897" w:type="pct"/>
                  <w:shd w:val="clear" w:color="auto" w:fill="auto"/>
                </w:tcPr>
                <w:p w:rsidR="00CD4CBA" w:rsidRPr="007F3323" w:rsidRDefault="00CD4CBA" w:rsidP="00B2040C">
                  <w:pPr>
                    <w:pStyle w:val="TableText"/>
                    <w:rPr>
                      <w:rFonts w:eastAsiaTheme="minorEastAsia"/>
                    </w:rPr>
                  </w:pPr>
                  <w:r w:rsidRPr="007F3323">
                    <w:rPr>
                      <w:rFonts w:eastAsiaTheme="minorEastAsia"/>
                    </w:rPr>
                    <w:t>integer</w:t>
                  </w:r>
                </w:p>
              </w:tc>
              <w:tc>
                <w:tcPr>
                  <w:tcW w:w="3191" w:type="pct"/>
                  <w:shd w:val="clear" w:color="auto" w:fill="auto"/>
                </w:tcPr>
                <w:p w:rsidR="00CD4CBA" w:rsidRPr="007F3323" w:rsidRDefault="00CD4CBA" w:rsidP="00B2040C">
                  <w:pPr>
                    <w:pStyle w:val="TableText"/>
                    <w:rPr>
                      <w:rFonts w:eastAsiaTheme="minorEastAsia"/>
                    </w:rPr>
                  </w:pPr>
                  <w:r w:rsidRPr="007F3323">
                    <w:rPr>
                      <w:rFonts w:eastAsiaTheme="minorEastAsia"/>
                    </w:rPr>
                    <w:t>可选，单页查询量，最大为</w:t>
                  </w:r>
                  <w:r w:rsidRPr="007F3323">
                    <w:rPr>
                      <w:rFonts w:eastAsiaTheme="minorEastAsia"/>
                    </w:rPr>
                    <w:t>100</w:t>
                  </w:r>
                  <w:r w:rsidRPr="007F3323">
                    <w:rPr>
                      <w:rFonts w:eastAsiaTheme="minorEastAsia"/>
                    </w:rPr>
                    <w:t>。当过滤查询到的</w:t>
                  </w:r>
                  <w:r w:rsidRPr="007F3323">
                    <w:rPr>
                      <w:rFonts w:eastAsiaTheme="minorEastAsia" w:hint="eastAsia"/>
                    </w:rPr>
                    <w:t>资源组</w:t>
                  </w:r>
                  <w:r w:rsidRPr="007F3323">
                    <w:rPr>
                      <w:rFonts w:eastAsiaTheme="minorEastAsia"/>
                    </w:rPr>
                    <w:t>数量超过</w:t>
                  </w:r>
                  <w:r w:rsidRPr="007F3323">
                    <w:rPr>
                      <w:rFonts w:eastAsiaTheme="minorEastAsia"/>
                    </w:rPr>
                    <w:t>100</w:t>
                  </w:r>
                  <w:r w:rsidRPr="007F3323">
                    <w:rPr>
                      <w:rFonts w:eastAsiaTheme="minorEastAsia"/>
                    </w:rPr>
                    <w:t>时，系统按照</w:t>
                  </w:r>
                  <w:r w:rsidRPr="007F3323">
                    <w:rPr>
                      <w:rFonts w:eastAsiaTheme="minorEastAsia"/>
                    </w:rPr>
                    <w:t>limit=100</w:t>
                  </w:r>
                  <w:r w:rsidRPr="007F3323">
                    <w:rPr>
                      <w:rFonts w:eastAsiaTheme="minorEastAsia"/>
                    </w:rPr>
                    <w:t>，</w:t>
                  </w:r>
                  <w:r w:rsidRPr="007F3323">
                    <w:rPr>
                      <w:rFonts w:eastAsiaTheme="minorEastAsia"/>
                    </w:rPr>
                    <w:t>offset=0</w:t>
                  </w:r>
                  <w:r w:rsidRPr="007F3323">
                    <w:rPr>
                      <w:rFonts w:eastAsiaTheme="minorEastAsia"/>
                    </w:rPr>
                    <w:t>处理</w:t>
                  </w:r>
                </w:p>
              </w:tc>
            </w:tr>
            <w:tr w:rsidR="00CD4CBA" w:rsidRPr="007F3323" w:rsidTr="005348A4">
              <w:tc>
                <w:tcPr>
                  <w:tcW w:w="912" w:type="pct"/>
                </w:tcPr>
                <w:p w:rsidR="00CD4CBA" w:rsidRPr="007F3323" w:rsidRDefault="00CD4CBA" w:rsidP="00B2040C">
                  <w:pPr>
                    <w:pStyle w:val="TableText"/>
                    <w:rPr>
                      <w:rFonts w:eastAsiaTheme="minorEastAsia"/>
                    </w:rPr>
                  </w:pPr>
                  <w:r w:rsidRPr="007F3323">
                    <w:rPr>
                      <w:rFonts w:eastAsiaTheme="minorEastAsia"/>
                    </w:rPr>
                    <w:t>offset</w:t>
                  </w:r>
                </w:p>
              </w:tc>
              <w:tc>
                <w:tcPr>
                  <w:tcW w:w="897" w:type="pct"/>
                  <w:shd w:val="clear" w:color="auto" w:fill="auto"/>
                </w:tcPr>
                <w:p w:rsidR="00CD4CBA" w:rsidRPr="007F3323" w:rsidRDefault="00CD4CBA" w:rsidP="00B2040C">
                  <w:pPr>
                    <w:pStyle w:val="TableText"/>
                    <w:rPr>
                      <w:rFonts w:eastAsiaTheme="minorEastAsia"/>
                    </w:rPr>
                  </w:pPr>
                  <w:r w:rsidRPr="007F3323">
                    <w:rPr>
                      <w:rFonts w:eastAsiaTheme="minorEastAsia"/>
                    </w:rPr>
                    <w:t>integer</w:t>
                  </w:r>
                </w:p>
              </w:tc>
              <w:tc>
                <w:tcPr>
                  <w:tcW w:w="3191" w:type="pct"/>
                  <w:shd w:val="clear" w:color="auto" w:fill="auto"/>
                </w:tcPr>
                <w:p w:rsidR="00CD4CBA" w:rsidRPr="007F3323" w:rsidRDefault="00CD4CBA" w:rsidP="00B2040C">
                  <w:pPr>
                    <w:pStyle w:val="TableText"/>
                    <w:rPr>
                      <w:rFonts w:eastAsiaTheme="minorEastAsia"/>
                    </w:rPr>
                  </w:pPr>
                  <w:r w:rsidRPr="007F3323">
                    <w:rPr>
                      <w:rFonts w:eastAsiaTheme="minorEastAsia"/>
                    </w:rPr>
                    <w:t>可选，偏移量</w:t>
                  </w:r>
                </w:p>
              </w:tc>
            </w:tr>
            <w:tr w:rsidR="00CD4CBA" w:rsidRPr="007F3323" w:rsidTr="005348A4">
              <w:tc>
                <w:tcPr>
                  <w:tcW w:w="912" w:type="pct"/>
                </w:tcPr>
                <w:p w:rsidR="00CD4CBA" w:rsidRPr="007F3323" w:rsidRDefault="00CD4CBA" w:rsidP="00B2040C">
                  <w:pPr>
                    <w:pStyle w:val="TableText"/>
                    <w:rPr>
                      <w:rFonts w:eastAsiaTheme="minorEastAsia"/>
                    </w:rPr>
                  </w:pPr>
                  <w:r w:rsidRPr="007F3323">
                    <w:rPr>
                      <w:rFonts w:eastAsiaTheme="minorEastAsia" w:hint="eastAsia"/>
                    </w:rPr>
                    <w:t>name</w:t>
                  </w:r>
                </w:p>
              </w:tc>
              <w:tc>
                <w:tcPr>
                  <w:tcW w:w="897" w:type="pct"/>
                  <w:shd w:val="clear" w:color="auto" w:fill="auto"/>
                </w:tcPr>
                <w:p w:rsidR="00CD4CBA" w:rsidRPr="007F3323" w:rsidRDefault="00CD4CBA" w:rsidP="00B2040C">
                  <w:pPr>
                    <w:pStyle w:val="TableText"/>
                    <w:rPr>
                      <w:rFonts w:eastAsiaTheme="minorEastAsia"/>
                    </w:rPr>
                  </w:pPr>
                  <w:r w:rsidRPr="007F3323">
                    <w:rPr>
                      <w:rFonts w:eastAsiaTheme="minorEastAsia" w:hint="eastAsia"/>
                    </w:rPr>
                    <w:t>String</w:t>
                  </w:r>
                </w:p>
              </w:tc>
              <w:tc>
                <w:tcPr>
                  <w:tcW w:w="3191" w:type="pct"/>
                  <w:shd w:val="clear" w:color="auto" w:fill="auto"/>
                </w:tcPr>
                <w:p w:rsidR="00CD4CBA" w:rsidRPr="007F3323" w:rsidRDefault="00CD4CBA" w:rsidP="00B2040C">
                  <w:pPr>
                    <w:pStyle w:val="TableText"/>
                    <w:rPr>
                      <w:rFonts w:eastAsiaTheme="minorEastAsia"/>
                    </w:rPr>
                  </w:pPr>
                  <w:r w:rsidRPr="007F3323">
                    <w:rPr>
                      <w:rFonts w:eastAsiaTheme="minorEastAsia" w:hint="eastAsia"/>
                    </w:rPr>
                    <w:t>可选，根据名称过滤查询</w:t>
                  </w:r>
                  <w:r w:rsidRPr="007F3323">
                    <w:rPr>
                      <w:rFonts w:eastAsiaTheme="minorEastAsia" w:hint="eastAsia"/>
                    </w:rPr>
                    <w:t>resourceGroup</w:t>
                  </w:r>
                </w:p>
              </w:tc>
            </w:tr>
            <w:tr w:rsidR="00CD4CBA" w:rsidRPr="007F3323" w:rsidTr="005348A4">
              <w:tc>
                <w:tcPr>
                  <w:tcW w:w="912" w:type="pct"/>
                </w:tcPr>
                <w:p w:rsidR="00CD4CBA" w:rsidRPr="007F3323" w:rsidRDefault="00CD4CBA" w:rsidP="00B2040C">
                  <w:pPr>
                    <w:pStyle w:val="TableText"/>
                    <w:rPr>
                      <w:rFonts w:eastAsiaTheme="minorEastAsia"/>
                    </w:rPr>
                  </w:pPr>
                  <w:r w:rsidRPr="007F3323">
                    <w:rPr>
                      <w:rFonts w:eastAsiaTheme="minorEastAsia" w:hint="eastAsia"/>
                    </w:rPr>
                    <w:t>isNeedUseType</w:t>
                  </w:r>
                </w:p>
              </w:tc>
              <w:tc>
                <w:tcPr>
                  <w:tcW w:w="897" w:type="pct"/>
                  <w:shd w:val="clear" w:color="auto" w:fill="auto"/>
                </w:tcPr>
                <w:p w:rsidR="00CD4CBA" w:rsidRPr="007F3323" w:rsidRDefault="00CD4CBA" w:rsidP="00B2040C">
                  <w:pPr>
                    <w:pStyle w:val="TableText"/>
                    <w:rPr>
                      <w:rFonts w:eastAsiaTheme="minorEastAsia"/>
                    </w:rPr>
                  </w:pPr>
                  <w:r w:rsidRPr="007F3323">
                    <w:rPr>
                      <w:rFonts w:eastAsiaTheme="minorEastAsia" w:hint="eastAsia"/>
                    </w:rPr>
                    <w:t>bollean</w:t>
                  </w:r>
                </w:p>
              </w:tc>
              <w:tc>
                <w:tcPr>
                  <w:tcW w:w="3191" w:type="pct"/>
                  <w:shd w:val="clear" w:color="auto" w:fill="auto"/>
                </w:tcPr>
                <w:p w:rsidR="00CD4CBA" w:rsidRPr="007F3323" w:rsidRDefault="00CD4CBA" w:rsidP="00B2040C">
                  <w:pPr>
                    <w:pStyle w:val="TableText"/>
                    <w:rPr>
                      <w:rFonts w:eastAsiaTheme="minorEastAsia"/>
                    </w:rPr>
                  </w:pPr>
                  <w:r w:rsidRPr="007F3323">
                    <w:rPr>
                      <w:rFonts w:eastAsiaTheme="minorEastAsia" w:hint="eastAsia"/>
                    </w:rPr>
                    <w:t>是否返回</w:t>
                  </w:r>
                  <w:r w:rsidRPr="007F3323">
                    <w:rPr>
                      <w:rFonts w:eastAsiaTheme="minorEastAsia" w:hint="eastAsia"/>
                    </w:rPr>
                    <w:t>useType</w:t>
                  </w:r>
                  <w:r w:rsidRPr="007F3323">
                    <w:rPr>
                      <w:rFonts w:eastAsiaTheme="minorEastAsia" w:hint="eastAsia"/>
                    </w:rPr>
                    <w:t>字段，可选，</w:t>
                  </w:r>
                  <w:r w:rsidRPr="007F3323">
                    <w:rPr>
                      <w:rFonts w:eastAsiaTheme="minorEastAsia" w:hint="eastAsia"/>
                    </w:rPr>
                    <w:t>1</w:t>
                  </w:r>
                  <w:r w:rsidRPr="007F3323">
                    <w:rPr>
                      <w:rFonts w:eastAsiaTheme="minorEastAsia" w:hint="eastAsia"/>
                    </w:rPr>
                    <w:t>表示返回，</w:t>
                  </w:r>
                  <w:r w:rsidRPr="007F3323">
                    <w:rPr>
                      <w:rFonts w:eastAsiaTheme="minorEastAsia" w:hint="eastAsia"/>
                    </w:rPr>
                    <w:t>0</w:t>
                  </w:r>
                  <w:r w:rsidRPr="007F3323">
                    <w:rPr>
                      <w:rFonts w:eastAsiaTheme="minorEastAsia" w:hint="eastAsia"/>
                    </w:rPr>
                    <w:t>表示不返回，默认不返回</w:t>
                  </w:r>
                </w:p>
              </w:tc>
            </w:tr>
          </w:tbl>
          <w:p w:rsidR="00942FBB" w:rsidRPr="007F3323" w:rsidRDefault="00942FBB" w:rsidP="00B2040C">
            <w:pPr>
              <w:pStyle w:val="Table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15"/>
              <w:gridCol w:w="1246"/>
              <w:gridCol w:w="5671"/>
            </w:tblGrid>
            <w:tr w:rsidR="00942FBB" w:rsidRPr="007F3323" w:rsidTr="00CD4CBA">
              <w:tc>
                <w:tcPr>
                  <w:tcW w:w="849" w:type="pct"/>
                  <w:shd w:val="clear" w:color="auto" w:fill="D9D9D9"/>
                </w:tcPr>
                <w:p w:rsidR="00942FBB" w:rsidRPr="007F3323" w:rsidRDefault="00942FBB" w:rsidP="00B2040C">
                  <w:pPr>
                    <w:pStyle w:val="TableText"/>
                    <w:rPr>
                      <w:b/>
                    </w:rPr>
                  </w:pPr>
                  <w:r w:rsidRPr="007F3323">
                    <w:t>Na</w:t>
                  </w:r>
                  <w:r w:rsidRPr="007F3323">
                    <w:rPr>
                      <w:b/>
                    </w:rPr>
                    <w:t>me</w:t>
                  </w:r>
                </w:p>
              </w:tc>
              <w:tc>
                <w:tcPr>
                  <w:tcW w:w="4151" w:type="pct"/>
                  <w:gridSpan w:val="2"/>
                  <w:shd w:val="clear" w:color="auto" w:fill="auto"/>
                </w:tcPr>
                <w:p w:rsidR="00942FBB" w:rsidRPr="007F3323" w:rsidRDefault="00942FBB" w:rsidP="00B2040C">
                  <w:pPr>
                    <w:pStyle w:val="TableText"/>
                  </w:pPr>
                  <w:r w:rsidRPr="007F3323">
                    <w:t>响应正文描述</w:t>
                  </w:r>
                </w:p>
              </w:tc>
            </w:tr>
            <w:tr w:rsidR="00942FBB" w:rsidRPr="007F3323" w:rsidTr="00CD4CBA">
              <w:tc>
                <w:tcPr>
                  <w:tcW w:w="849" w:type="pct"/>
                  <w:shd w:val="clear" w:color="auto" w:fill="D9D9D9"/>
                </w:tcPr>
                <w:p w:rsidR="00942FBB" w:rsidRPr="007F3323" w:rsidRDefault="00140890" w:rsidP="00B2040C">
                  <w:pPr>
                    <w:pStyle w:val="TableText"/>
                    <w:rPr>
                      <w:b/>
                    </w:rPr>
                  </w:pPr>
                  <w:r>
                    <w:rPr>
                      <w:b/>
                    </w:rPr>
                    <w:t>Attribute</w:t>
                  </w:r>
                </w:p>
              </w:tc>
              <w:tc>
                <w:tcPr>
                  <w:tcW w:w="748" w:type="pct"/>
                  <w:shd w:val="clear" w:color="auto" w:fill="D9D9D9"/>
                </w:tcPr>
                <w:p w:rsidR="00942FBB" w:rsidRPr="007F3323" w:rsidRDefault="00942FBB" w:rsidP="00B2040C">
                  <w:pPr>
                    <w:pStyle w:val="TableText"/>
                    <w:rPr>
                      <w:b/>
                    </w:rPr>
                  </w:pPr>
                  <w:r w:rsidRPr="007F3323">
                    <w:rPr>
                      <w:b/>
                    </w:rPr>
                    <w:t>Type</w:t>
                  </w:r>
                </w:p>
              </w:tc>
              <w:tc>
                <w:tcPr>
                  <w:tcW w:w="3404" w:type="pct"/>
                  <w:shd w:val="clear" w:color="auto" w:fill="D9D9D9"/>
                </w:tcPr>
                <w:p w:rsidR="00942FBB" w:rsidRPr="007F3323" w:rsidRDefault="00942FBB" w:rsidP="00B2040C">
                  <w:pPr>
                    <w:pStyle w:val="TableText"/>
                    <w:rPr>
                      <w:b/>
                    </w:rPr>
                  </w:pPr>
                  <w:r w:rsidRPr="007F3323">
                    <w:rPr>
                      <w:b/>
                    </w:rPr>
                    <w:t>Description</w:t>
                  </w:r>
                </w:p>
              </w:tc>
            </w:tr>
            <w:tr w:rsidR="00CD4CBA" w:rsidRPr="007F3323" w:rsidTr="00CD4CBA">
              <w:tc>
                <w:tcPr>
                  <w:tcW w:w="849" w:type="pct"/>
                  <w:shd w:val="clear" w:color="auto" w:fill="D9D9D9"/>
                </w:tcPr>
                <w:p w:rsidR="00CD4CBA" w:rsidRPr="007F3323" w:rsidRDefault="00CD4CBA" w:rsidP="00B2040C">
                  <w:pPr>
                    <w:pStyle w:val="TableText"/>
                    <w:rPr>
                      <w:b/>
                    </w:rPr>
                  </w:pPr>
                  <w:r w:rsidRPr="007F3323">
                    <w:rPr>
                      <w:rFonts w:eastAsiaTheme="minorEastAsia"/>
                    </w:rPr>
                    <w:t>total</w:t>
                  </w:r>
                </w:p>
              </w:tc>
              <w:tc>
                <w:tcPr>
                  <w:tcW w:w="748" w:type="pct"/>
                  <w:shd w:val="clear" w:color="auto" w:fill="D9D9D9"/>
                </w:tcPr>
                <w:p w:rsidR="00CD4CBA" w:rsidRPr="007F3323" w:rsidRDefault="00CD4CBA" w:rsidP="00B2040C">
                  <w:pPr>
                    <w:pStyle w:val="TableText"/>
                    <w:rPr>
                      <w:b/>
                    </w:rPr>
                  </w:pPr>
                  <w:r w:rsidRPr="007F3323">
                    <w:rPr>
                      <w:rFonts w:eastAsiaTheme="minorEastAsia"/>
                    </w:rPr>
                    <w:t>integer</w:t>
                  </w:r>
                </w:p>
              </w:tc>
              <w:tc>
                <w:tcPr>
                  <w:tcW w:w="3404" w:type="pct"/>
                  <w:shd w:val="clear" w:color="auto" w:fill="D9D9D9"/>
                </w:tcPr>
                <w:p w:rsidR="00CD4CBA" w:rsidRPr="007F3323" w:rsidRDefault="00CD4CBA" w:rsidP="00B2040C">
                  <w:pPr>
                    <w:pStyle w:val="TableText"/>
                    <w:rPr>
                      <w:b/>
                    </w:rPr>
                  </w:pPr>
                  <w:r w:rsidRPr="007F3323">
                    <w:rPr>
                      <w:rFonts w:eastAsiaTheme="minorEastAsia" w:hint="eastAsia"/>
                    </w:rPr>
                    <w:t>资源组</w:t>
                  </w:r>
                  <w:r w:rsidRPr="007F3323">
                    <w:rPr>
                      <w:rFonts w:eastAsiaTheme="minorEastAsia"/>
                    </w:rPr>
                    <w:t>总数</w:t>
                  </w:r>
                  <w:r w:rsidR="00C42030" w:rsidRPr="007F3323">
                    <w:rPr>
                      <w:rFonts w:eastAsiaTheme="minorEastAsia" w:hint="eastAsia"/>
                    </w:rPr>
                    <w:t>（当过滤分页参数有效时返回）</w:t>
                  </w:r>
                </w:p>
              </w:tc>
            </w:tr>
            <w:tr w:rsidR="00CD4CBA" w:rsidRPr="007F3323" w:rsidTr="00CD4CBA">
              <w:tc>
                <w:tcPr>
                  <w:tcW w:w="849" w:type="pct"/>
                </w:tcPr>
                <w:p w:rsidR="00CD4CBA" w:rsidRPr="007F3323" w:rsidRDefault="00CD4CBA" w:rsidP="00B2040C">
                  <w:pPr>
                    <w:pStyle w:val="TableText"/>
                  </w:pPr>
                  <w:r w:rsidRPr="007F3323">
                    <w:t>groups</w:t>
                  </w:r>
                </w:p>
              </w:tc>
              <w:tc>
                <w:tcPr>
                  <w:tcW w:w="748" w:type="pct"/>
                  <w:shd w:val="clear" w:color="auto" w:fill="auto"/>
                </w:tcPr>
                <w:p w:rsidR="00CD4CBA" w:rsidRPr="007F3323" w:rsidRDefault="00CD4CBA" w:rsidP="00B2040C">
                  <w:pPr>
                    <w:pStyle w:val="TableText"/>
                  </w:pPr>
                  <w:r w:rsidRPr="007F3323">
                    <w:t>structure[]</w:t>
                  </w:r>
                </w:p>
              </w:tc>
              <w:tc>
                <w:tcPr>
                  <w:tcW w:w="3404" w:type="pct"/>
                  <w:shd w:val="clear" w:color="auto" w:fill="auto"/>
                </w:tcPr>
                <w:tbl>
                  <w:tblPr>
                    <w:tblpPr w:leftFromText="180" w:rightFromText="180" w:vertAnchor="page" w:horzAnchor="margin" w:tblpY="1066"/>
                    <w:tblOverlap w:val="never"/>
                    <w:tblW w:w="48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13"/>
                    <w:gridCol w:w="1344"/>
                    <w:gridCol w:w="2058"/>
                  </w:tblGrid>
                  <w:tr w:rsidR="00CD4CBA" w:rsidRPr="007F3323" w:rsidTr="005348A4">
                    <w:tc>
                      <w:tcPr>
                        <w:tcW w:w="1467" w:type="pct"/>
                        <w:shd w:val="clear" w:color="auto" w:fill="D9D9D9"/>
                      </w:tcPr>
                      <w:p w:rsidR="00CD4CBA" w:rsidRPr="007F3323" w:rsidRDefault="00CD4CBA" w:rsidP="00B2040C">
                        <w:pPr>
                          <w:pStyle w:val="TableText"/>
                          <w:rPr>
                            <w:b/>
                          </w:rPr>
                        </w:pPr>
                        <w:r w:rsidRPr="007F3323">
                          <w:rPr>
                            <w:b/>
                          </w:rPr>
                          <w:t>Attribute</w:t>
                        </w:r>
                      </w:p>
                    </w:tc>
                    <w:tc>
                      <w:tcPr>
                        <w:tcW w:w="1396" w:type="pct"/>
                        <w:shd w:val="clear" w:color="auto" w:fill="D9D9D9"/>
                      </w:tcPr>
                      <w:p w:rsidR="00CD4CBA" w:rsidRPr="007F3323" w:rsidRDefault="00CD4CBA" w:rsidP="00B2040C">
                        <w:pPr>
                          <w:pStyle w:val="TableText"/>
                          <w:rPr>
                            <w:b/>
                          </w:rPr>
                        </w:pPr>
                        <w:r w:rsidRPr="007F3323">
                          <w:rPr>
                            <w:b/>
                          </w:rPr>
                          <w:t>Type</w:t>
                        </w:r>
                      </w:p>
                    </w:tc>
                    <w:tc>
                      <w:tcPr>
                        <w:tcW w:w="2137" w:type="pct"/>
                        <w:shd w:val="clear" w:color="auto" w:fill="D9D9D9"/>
                      </w:tcPr>
                      <w:p w:rsidR="00CD4CBA" w:rsidRPr="007F3323" w:rsidRDefault="00CD4CBA" w:rsidP="00B2040C">
                        <w:pPr>
                          <w:pStyle w:val="TableText"/>
                          <w:rPr>
                            <w:b/>
                          </w:rPr>
                        </w:pPr>
                        <w:r w:rsidRPr="007F3323">
                          <w:rPr>
                            <w:b/>
                          </w:rPr>
                          <w:t>Description</w:t>
                        </w:r>
                      </w:p>
                    </w:tc>
                  </w:tr>
                  <w:tr w:rsidR="00CD4CBA" w:rsidRPr="007F3323" w:rsidTr="005348A4">
                    <w:tc>
                      <w:tcPr>
                        <w:tcW w:w="1467" w:type="pct"/>
                      </w:tcPr>
                      <w:p w:rsidR="00CD4CBA" w:rsidRPr="007F3323" w:rsidRDefault="00CD4CBA" w:rsidP="00B2040C">
                        <w:pPr>
                          <w:pStyle w:val="TableText"/>
                        </w:pPr>
                        <w:r w:rsidRPr="007F3323">
                          <w:t>urn</w:t>
                        </w:r>
                      </w:p>
                    </w:tc>
                    <w:tc>
                      <w:tcPr>
                        <w:tcW w:w="1396" w:type="pct"/>
                        <w:shd w:val="clear" w:color="auto" w:fill="auto"/>
                      </w:tcPr>
                      <w:p w:rsidR="00CD4CBA" w:rsidRPr="007F3323" w:rsidRDefault="00CD4CBA" w:rsidP="00B2040C">
                        <w:pPr>
                          <w:pStyle w:val="TableText"/>
                        </w:pPr>
                        <w:r w:rsidRPr="007F3323">
                          <w:t>string</w:t>
                        </w:r>
                      </w:p>
                    </w:tc>
                    <w:tc>
                      <w:tcPr>
                        <w:tcW w:w="2137" w:type="pct"/>
                        <w:shd w:val="clear" w:color="auto" w:fill="auto"/>
                      </w:tcPr>
                      <w:p w:rsidR="00CD4CBA" w:rsidRPr="007F3323" w:rsidRDefault="00CD4CBA" w:rsidP="00B2040C">
                        <w:pPr>
                          <w:pStyle w:val="TableText"/>
                        </w:pPr>
                        <w:r w:rsidRPr="007F3323">
                          <w:t>资源组标识</w:t>
                        </w:r>
                      </w:p>
                    </w:tc>
                  </w:tr>
                  <w:tr w:rsidR="00CD4CBA" w:rsidRPr="007F3323" w:rsidTr="005348A4">
                    <w:tc>
                      <w:tcPr>
                        <w:tcW w:w="1467" w:type="pct"/>
                      </w:tcPr>
                      <w:p w:rsidR="00CD4CBA" w:rsidRPr="007F3323" w:rsidRDefault="00CD4CBA" w:rsidP="00B2040C">
                        <w:pPr>
                          <w:pStyle w:val="TableText"/>
                        </w:pPr>
                        <w:r w:rsidRPr="007F3323">
                          <w:t>uri</w:t>
                        </w:r>
                      </w:p>
                    </w:tc>
                    <w:tc>
                      <w:tcPr>
                        <w:tcW w:w="1396" w:type="pct"/>
                        <w:shd w:val="clear" w:color="auto" w:fill="auto"/>
                      </w:tcPr>
                      <w:p w:rsidR="00CD4CBA" w:rsidRPr="007F3323" w:rsidRDefault="00CD4CBA" w:rsidP="00B2040C">
                        <w:pPr>
                          <w:pStyle w:val="TableText"/>
                        </w:pPr>
                        <w:r w:rsidRPr="007F3323">
                          <w:t>string</w:t>
                        </w:r>
                      </w:p>
                    </w:tc>
                    <w:tc>
                      <w:tcPr>
                        <w:tcW w:w="2137" w:type="pct"/>
                        <w:shd w:val="clear" w:color="auto" w:fill="auto"/>
                      </w:tcPr>
                      <w:p w:rsidR="00CD4CBA" w:rsidRPr="007F3323" w:rsidRDefault="00CD4CBA" w:rsidP="00B2040C">
                        <w:pPr>
                          <w:pStyle w:val="TableText"/>
                        </w:pPr>
                        <w:r w:rsidRPr="007F3323">
                          <w:t>访问该资源组的</w:t>
                        </w:r>
                        <w:r w:rsidRPr="007F3323">
                          <w:t>uri</w:t>
                        </w:r>
                      </w:p>
                    </w:tc>
                  </w:tr>
                  <w:tr w:rsidR="00CD4CBA" w:rsidRPr="007F3323" w:rsidTr="005348A4">
                    <w:tc>
                      <w:tcPr>
                        <w:tcW w:w="1467" w:type="pct"/>
                      </w:tcPr>
                      <w:p w:rsidR="00CD4CBA" w:rsidRPr="007F3323" w:rsidRDefault="00CD4CBA" w:rsidP="00B2040C">
                        <w:pPr>
                          <w:pStyle w:val="TableText"/>
                        </w:pPr>
                        <w:r w:rsidRPr="007F3323">
                          <w:t>name</w:t>
                        </w:r>
                      </w:p>
                    </w:tc>
                    <w:tc>
                      <w:tcPr>
                        <w:tcW w:w="1396" w:type="pct"/>
                        <w:shd w:val="clear" w:color="auto" w:fill="auto"/>
                      </w:tcPr>
                      <w:p w:rsidR="00CD4CBA" w:rsidRPr="007F3323" w:rsidRDefault="00CD4CBA" w:rsidP="00B2040C">
                        <w:pPr>
                          <w:pStyle w:val="TableText"/>
                        </w:pPr>
                        <w:r w:rsidRPr="007F3323">
                          <w:t>string</w:t>
                        </w:r>
                      </w:p>
                    </w:tc>
                    <w:tc>
                      <w:tcPr>
                        <w:tcW w:w="2137" w:type="pct"/>
                        <w:shd w:val="clear" w:color="auto" w:fill="auto"/>
                      </w:tcPr>
                      <w:p w:rsidR="00CD4CBA" w:rsidRPr="007F3323" w:rsidRDefault="00CD4CBA" w:rsidP="00B2040C">
                        <w:pPr>
                          <w:pStyle w:val="TableText"/>
                        </w:pPr>
                        <w:r w:rsidRPr="007F3323">
                          <w:t>名称</w:t>
                        </w:r>
                      </w:p>
                    </w:tc>
                  </w:tr>
                </w:tbl>
                <w:p w:rsidR="00CD4CBA" w:rsidRPr="007F3323" w:rsidRDefault="00CD4CBA" w:rsidP="00B2040C">
                  <w:pPr>
                    <w:pStyle w:val="TableText"/>
                  </w:pPr>
                </w:p>
              </w:tc>
            </w:tr>
          </w:tbl>
          <w:p w:rsidR="00942FBB" w:rsidRPr="007F3323" w:rsidRDefault="00942FBB" w:rsidP="00B2040C">
            <w:pPr>
              <w:pStyle w:val="TableText"/>
            </w:pPr>
          </w:p>
        </w:tc>
      </w:tr>
      <w:tr w:rsidR="00942FBB" w:rsidRPr="007F3323" w:rsidTr="00624626">
        <w:tc>
          <w:tcPr>
            <w:tcW w:w="108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请求样例</w:t>
            </w:r>
          </w:p>
        </w:tc>
        <w:tc>
          <w:tcPr>
            <w:tcW w:w="8558"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Get &lt; resourcegroup_uri &gt;? type=0  HTTP/1.1</w:t>
            </w:r>
          </w:p>
          <w:p w:rsidR="00942FBB" w:rsidRPr="007F3323" w:rsidRDefault="00942FBB" w:rsidP="00B2040C">
            <w:pPr>
              <w:pStyle w:val="TableText"/>
            </w:pPr>
            <w:r w:rsidRPr="007F3323">
              <w:t>Host: https://&lt;</w:t>
            </w:r>
            <w:r w:rsidRPr="007F3323">
              <w:rPr>
                <w:b/>
              </w:rPr>
              <w:t>ip</w:t>
            </w:r>
            <w:r w:rsidRPr="007F3323">
              <w:t>&gt;:&lt;</w:t>
            </w:r>
            <w:r w:rsidRPr="007F3323">
              <w:rPr>
                <w:b/>
              </w:rPr>
              <w:t>port&gt;</w:t>
            </w:r>
          </w:p>
          <w:p w:rsidR="00942FBB" w:rsidRPr="007F3323" w:rsidRDefault="00942FBB" w:rsidP="00B2040C">
            <w:pPr>
              <w:pStyle w:val="TableText"/>
            </w:pPr>
            <w:r w:rsidRPr="007F3323">
              <w:t>Accept: application/json;version=&lt;version&gt;; charset=UTF-8</w:t>
            </w:r>
          </w:p>
          <w:p w:rsidR="00942FBB" w:rsidRPr="007F3323" w:rsidRDefault="00942FBB" w:rsidP="00B2040C">
            <w:pPr>
              <w:pStyle w:val="TableText"/>
            </w:pPr>
            <w:r w:rsidRPr="007F3323">
              <w:t xml:space="preserve">X-Auth-Token: </w:t>
            </w:r>
            <w:r w:rsidRPr="007F3323">
              <w:rPr>
                <w:b/>
              </w:rPr>
              <w:t>&lt;Authen_TOKEN&gt;</w:t>
            </w:r>
            <w:r w:rsidRPr="007F3323">
              <w:t xml:space="preserve"> </w:t>
            </w:r>
          </w:p>
        </w:tc>
      </w:tr>
      <w:tr w:rsidR="00942FBB" w:rsidRPr="007F3323" w:rsidTr="00624626">
        <w:tc>
          <w:tcPr>
            <w:tcW w:w="108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响应样例</w:t>
            </w:r>
          </w:p>
        </w:tc>
        <w:tc>
          <w:tcPr>
            <w:tcW w:w="8558"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HTTP/1.1 200 OKAY</w:t>
            </w:r>
          </w:p>
          <w:p w:rsidR="00942FBB" w:rsidRPr="007F3323" w:rsidRDefault="00942FBB" w:rsidP="00B2040C">
            <w:pPr>
              <w:pStyle w:val="TableText"/>
            </w:pPr>
            <w:r w:rsidRPr="007F3323">
              <w:t>Date: Mon, 12 Nov 2007 15:55:01 GMT</w:t>
            </w:r>
          </w:p>
          <w:p w:rsidR="00942FBB" w:rsidRPr="007F3323" w:rsidRDefault="00942FBB" w:rsidP="00B2040C">
            <w:pPr>
              <w:pStyle w:val="TableText"/>
            </w:pPr>
            <w:r w:rsidRPr="007F3323">
              <w:t xml:space="preserve">Content-Length: </w:t>
            </w:r>
            <w:r w:rsidRPr="007F3323">
              <w:rPr>
                <w:b/>
              </w:rPr>
              <w:t>xxx</w:t>
            </w:r>
          </w:p>
          <w:p w:rsidR="00942FBB" w:rsidRPr="007F3323" w:rsidRDefault="00942FBB" w:rsidP="00B2040C">
            <w:pPr>
              <w:pStyle w:val="TableText"/>
            </w:pPr>
            <w:r w:rsidRPr="007F3323">
              <w:t>Content-Type: application/json; charset=UTF-8</w:t>
            </w:r>
          </w:p>
          <w:p w:rsidR="00942FBB" w:rsidRPr="007F3323" w:rsidRDefault="00942FBB" w:rsidP="00B2040C">
            <w:pPr>
              <w:pStyle w:val="TableText"/>
            </w:pPr>
            <w:r w:rsidRPr="007F3323">
              <w:t>{  }</w:t>
            </w:r>
          </w:p>
        </w:tc>
      </w:tr>
      <w:tr w:rsidR="00624626" w:rsidRPr="007F3323" w:rsidTr="00624626">
        <w:tc>
          <w:tcPr>
            <w:tcW w:w="1081" w:type="dxa"/>
            <w:tcBorders>
              <w:top w:val="single" w:sz="4" w:space="0" w:color="000000"/>
              <w:left w:val="single" w:sz="4" w:space="0" w:color="000000"/>
              <w:bottom w:val="single" w:sz="4" w:space="0" w:color="000000"/>
              <w:right w:val="single" w:sz="4" w:space="0" w:color="000000"/>
            </w:tcBorders>
          </w:tcPr>
          <w:p w:rsidR="00624626" w:rsidRPr="007F3323" w:rsidRDefault="00624626" w:rsidP="00B2040C">
            <w:pPr>
              <w:pStyle w:val="TableText"/>
            </w:pPr>
            <w:r w:rsidRPr="007F3323">
              <w:t>错误码</w:t>
            </w:r>
          </w:p>
        </w:tc>
        <w:tc>
          <w:tcPr>
            <w:tcW w:w="8558" w:type="dxa"/>
            <w:tcBorders>
              <w:top w:val="single" w:sz="4" w:space="0" w:color="000000"/>
              <w:left w:val="single" w:sz="4" w:space="0" w:color="000000"/>
              <w:bottom w:val="single" w:sz="4" w:space="0" w:color="000000"/>
              <w:right w:val="single" w:sz="4" w:space="0" w:color="000000"/>
            </w:tcBorders>
          </w:tcPr>
          <w:tbl>
            <w:tblPr>
              <w:tblStyle w:val="ab"/>
              <w:tblW w:w="93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34"/>
              <w:gridCol w:w="2551"/>
              <w:gridCol w:w="4395"/>
            </w:tblGrid>
            <w:tr w:rsidR="00624626" w:rsidRPr="007F3323" w:rsidTr="00CC4BA8">
              <w:trPr>
                <w:cantSplit/>
              </w:trPr>
              <w:tc>
                <w:tcPr>
                  <w:tcW w:w="2434" w:type="dxa"/>
                </w:tcPr>
                <w:p w:rsidR="00624626" w:rsidRPr="007F3323" w:rsidRDefault="00624626" w:rsidP="00CC4BA8">
                  <w:pPr>
                    <w:pStyle w:val="TableText"/>
                  </w:pPr>
                  <w:r w:rsidRPr="007F3323">
                    <w:t>http</w:t>
                  </w:r>
                  <w:r w:rsidRPr="007F3323">
                    <w:t>错误码</w:t>
                  </w:r>
                </w:p>
              </w:tc>
              <w:tc>
                <w:tcPr>
                  <w:tcW w:w="2551" w:type="dxa"/>
                </w:tcPr>
                <w:p w:rsidR="00624626" w:rsidRPr="007F3323" w:rsidRDefault="00624626" w:rsidP="00CC4BA8">
                  <w:pPr>
                    <w:pStyle w:val="TableText"/>
                  </w:pPr>
                  <w:r w:rsidRPr="007F3323">
                    <w:t>errorcode</w:t>
                  </w:r>
                </w:p>
              </w:tc>
              <w:tc>
                <w:tcPr>
                  <w:tcW w:w="4395" w:type="dxa"/>
                </w:tcPr>
                <w:p w:rsidR="00624626" w:rsidRPr="007F3323" w:rsidRDefault="00624626" w:rsidP="00CC4BA8">
                  <w:pPr>
                    <w:pStyle w:val="TableText"/>
                  </w:pPr>
                  <w:r w:rsidRPr="007F3323">
                    <w:t>描述</w:t>
                  </w:r>
                </w:p>
              </w:tc>
            </w:tr>
            <w:tr w:rsidR="00624626" w:rsidRPr="007F3323" w:rsidTr="00CC4BA8">
              <w:trPr>
                <w:cantSplit/>
              </w:trPr>
              <w:tc>
                <w:tcPr>
                  <w:tcW w:w="2434" w:type="dxa"/>
                </w:tcPr>
                <w:p w:rsidR="00624626" w:rsidRPr="007F3323" w:rsidRDefault="00624626" w:rsidP="00CC4BA8">
                  <w:pPr>
                    <w:pStyle w:val="TableText"/>
                  </w:pPr>
                  <w:r w:rsidRPr="007F3323">
                    <w:t>400</w:t>
                  </w:r>
                </w:p>
              </w:tc>
              <w:tc>
                <w:tcPr>
                  <w:tcW w:w="2551" w:type="dxa"/>
                </w:tcPr>
                <w:p w:rsidR="00624626" w:rsidRPr="007F3323" w:rsidRDefault="00624626" w:rsidP="00CC4BA8">
                  <w:pPr>
                    <w:pStyle w:val="TableText"/>
                    <w:rPr>
                      <w:sz w:val="20"/>
                      <w:szCs w:val="20"/>
                    </w:rPr>
                  </w:pPr>
                  <w:r w:rsidRPr="007F3323">
                    <w:t>10300822</w:t>
                  </w:r>
                </w:p>
              </w:tc>
              <w:tc>
                <w:tcPr>
                  <w:tcW w:w="4395" w:type="dxa"/>
                </w:tcPr>
                <w:p w:rsidR="00624626" w:rsidRPr="007F3323" w:rsidRDefault="00624626" w:rsidP="00CC4BA8">
                  <w:pPr>
                    <w:pStyle w:val="TableText"/>
                  </w:pPr>
                  <w:r w:rsidRPr="007F3323">
                    <w:rPr>
                      <w:rFonts w:ascii="宋体" w:hAnsi="宋体" w:hint="eastAsia"/>
                    </w:rPr>
                    <w:t>“资源组使用类型”参数不合法，请重新输入。</w:t>
                  </w:r>
                </w:p>
              </w:tc>
            </w:tr>
            <w:tr w:rsidR="00CC4BA8" w:rsidRPr="007F3323" w:rsidTr="00CC4BA8">
              <w:trPr>
                <w:cantSplit/>
              </w:trPr>
              <w:tc>
                <w:tcPr>
                  <w:tcW w:w="2434" w:type="dxa"/>
                </w:tcPr>
                <w:p w:rsidR="00CC4BA8" w:rsidRPr="007F3323" w:rsidRDefault="00CC4BA8" w:rsidP="00CC4BA8">
                  <w:pPr>
                    <w:pStyle w:val="TableText"/>
                  </w:pPr>
                  <w:r w:rsidRPr="007F3323">
                    <w:rPr>
                      <w:rFonts w:hint="eastAsia"/>
                    </w:rPr>
                    <w:t>400</w:t>
                  </w:r>
                </w:p>
              </w:tc>
              <w:tc>
                <w:tcPr>
                  <w:tcW w:w="2551" w:type="dxa"/>
                </w:tcPr>
                <w:p w:rsidR="00CC4BA8" w:rsidRPr="007F3323" w:rsidRDefault="00CC4BA8" w:rsidP="00CC4BA8">
                  <w:pPr>
                    <w:pStyle w:val="TableText"/>
                  </w:pPr>
                  <w:r w:rsidRPr="007F3323">
                    <w:t>10300833</w:t>
                  </w:r>
                </w:p>
              </w:tc>
              <w:tc>
                <w:tcPr>
                  <w:tcW w:w="4395" w:type="dxa"/>
                </w:tcPr>
                <w:p w:rsidR="00CC4BA8" w:rsidRPr="007F3323" w:rsidRDefault="00CC4BA8" w:rsidP="00CC4BA8">
                  <w:pPr>
                    <w:pStyle w:val="TableText"/>
                    <w:rPr>
                      <w:rFonts w:ascii="宋体" w:hAnsi="宋体"/>
                    </w:rPr>
                  </w:pPr>
                  <w:r w:rsidRPr="007F3323">
                    <w:rPr>
                      <w:rFonts w:ascii="宋体" w:hAnsi="宋体" w:hint="eastAsia"/>
                    </w:rPr>
                    <w:t>“isNeedUseType”参数不合法，请重新输入。</w:t>
                  </w:r>
                </w:p>
              </w:tc>
            </w:tr>
          </w:tbl>
          <w:p w:rsidR="00624626" w:rsidRPr="007F3323" w:rsidRDefault="00624626" w:rsidP="00B2040C">
            <w:pPr>
              <w:pStyle w:val="TableText"/>
            </w:pPr>
          </w:p>
        </w:tc>
      </w:tr>
    </w:tbl>
    <w:p w:rsidR="00942FBB" w:rsidRPr="007F3323" w:rsidRDefault="00942FBB" w:rsidP="00CC5A94"/>
    <w:p w:rsidR="00942FBB" w:rsidRPr="007F3323" w:rsidRDefault="00942FBB" w:rsidP="002B57DB">
      <w:pPr>
        <w:pStyle w:val="31"/>
      </w:pPr>
      <w:bookmarkStart w:id="402" w:name="_Toc439920355"/>
      <w:bookmarkStart w:id="403" w:name="_Toc509581395"/>
      <w:bookmarkStart w:id="404" w:name="_Toc28631525"/>
      <w:r w:rsidRPr="007F3323">
        <w:t>查询指定</w:t>
      </w:r>
      <w:r w:rsidRPr="007F3323">
        <w:t>DRS</w:t>
      </w:r>
      <w:r w:rsidRPr="007F3323">
        <w:t>资源组</w:t>
      </w:r>
      <w:bookmarkEnd w:id="402"/>
      <w:bookmarkEnd w:id="403"/>
      <w:bookmarkEnd w:id="404"/>
      <w:r w:rsidRPr="007F3323">
        <w:t xml:space="preserve"> </w:t>
      </w:r>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081"/>
        <w:gridCol w:w="8558"/>
      </w:tblGrid>
      <w:tr w:rsidR="00942FBB" w:rsidRPr="007F3323" w:rsidTr="00042900">
        <w:tc>
          <w:tcPr>
            <w:tcW w:w="110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接口功能</w:t>
            </w:r>
          </w:p>
        </w:tc>
        <w:tc>
          <w:tcPr>
            <w:tcW w:w="875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rPr>
                <w:sz w:val="24"/>
              </w:rPr>
            </w:pPr>
            <w:r w:rsidRPr="007F3323">
              <w:t>查询</w:t>
            </w:r>
            <w:r w:rsidRPr="007F3323">
              <w:t>DRS</w:t>
            </w:r>
            <w:r w:rsidRPr="007F3323">
              <w:t>资源组</w:t>
            </w:r>
          </w:p>
        </w:tc>
      </w:tr>
      <w:tr w:rsidR="00942FBB" w:rsidRPr="007F3323" w:rsidTr="00042900">
        <w:tc>
          <w:tcPr>
            <w:tcW w:w="110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接口描述</w:t>
            </w:r>
          </w:p>
        </w:tc>
        <w:tc>
          <w:tcPr>
            <w:tcW w:w="875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无请求正文</w:t>
            </w:r>
          </w:p>
          <w:p w:rsidR="00942FBB" w:rsidRPr="007F3323" w:rsidRDefault="00942FBB" w:rsidP="00B2040C">
            <w:pPr>
              <w:pStyle w:val="TableText"/>
            </w:pPr>
            <w:r w:rsidRPr="007F3323">
              <w:t>响应正文见</w:t>
            </w:r>
            <w:r w:rsidRPr="007F3323">
              <w:rPr>
                <w:rFonts w:hint="eastAsia"/>
              </w:rPr>
              <w:t>3</w:t>
            </w:r>
            <w:r w:rsidRPr="007F3323">
              <w:t>.4.1 III</w:t>
            </w:r>
            <w:r w:rsidRPr="007F3323">
              <w:t>资源组</w:t>
            </w:r>
          </w:p>
        </w:tc>
      </w:tr>
      <w:tr w:rsidR="00942FBB" w:rsidRPr="007F3323" w:rsidTr="00042900">
        <w:tc>
          <w:tcPr>
            <w:tcW w:w="110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请求样例</w:t>
            </w:r>
          </w:p>
        </w:tc>
        <w:tc>
          <w:tcPr>
            <w:tcW w:w="875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Get &lt; resourcegroup_uri &gt;/&lt; resourcegroup _id&gt;  HTTP/1.1</w:t>
            </w:r>
          </w:p>
          <w:p w:rsidR="00942FBB" w:rsidRPr="007F3323" w:rsidRDefault="00942FBB" w:rsidP="00B2040C">
            <w:pPr>
              <w:pStyle w:val="TableText"/>
            </w:pPr>
            <w:r w:rsidRPr="007F3323">
              <w:t>Host: https://&lt;</w:t>
            </w:r>
            <w:r w:rsidRPr="007F3323">
              <w:rPr>
                <w:b/>
              </w:rPr>
              <w:t>ip</w:t>
            </w:r>
            <w:r w:rsidRPr="007F3323">
              <w:t>&gt;:&lt;</w:t>
            </w:r>
            <w:r w:rsidRPr="007F3323">
              <w:rPr>
                <w:b/>
              </w:rPr>
              <w:t>port&gt;</w:t>
            </w:r>
          </w:p>
          <w:p w:rsidR="00942FBB" w:rsidRPr="007F3323" w:rsidRDefault="00942FBB" w:rsidP="00B2040C">
            <w:pPr>
              <w:pStyle w:val="TableText"/>
            </w:pPr>
            <w:r w:rsidRPr="007F3323">
              <w:t>Accept: application/json;version=&lt;version&gt;; charset=UTF-8</w:t>
            </w:r>
          </w:p>
          <w:p w:rsidR="00942FBB" w:rsidRPr="007F3323" w:rsidRDefault="00942FBB" w:rsidP="00B2040C">
            <w:pPr>
              <w:pStyle w:val="TableText"/>
            </w:pPr>
            <w:r w:rsidRPr="007F3323">
              <w:t xml:space="preserve">X-Auth-Token: </w:t>
            </w:r>
            <w:r w:rsidRPr="007F3323">
              <w:rPr>
                <w:b/>
              </w:rPr>
              <w:t>&lt;Authen_TOKEN&gt;</w:t>
            </w:r>
            <w:r w:rsidRPr="007F3323">
              <w:t xml:space="preserve"> </w:t>
            </w:r>
          </w:p>
        </w:tc>
      </w:tr>
      <w:tr w:rsidR="00942FBB" w:rsidRPr="007F3323" w:rsidTr="00042900">
        <w:tc>
          <w:tcPr>
            <w:tcW w:w="110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响应样例</w:t>
            </w:r>
          </w:p>
        </w:tc>
        <w:tc>
          <w:tcPr>
            <w:tcW w:w="875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HTTP/1.1 200 OKAY</w:t>
            </w:r>
          </w:p>
          <w:p w:rsidR="00942FBB" w:rsidRPr="007F3323" w:rsidRDefault="00942FBB" w:rsidP="00B2040C">
            <w:pPr>
              <w:pStyle w:val="TableText"/>
            </w:pPr>
            <w:r w:rsidRPr="007F3323">
              <w:t>Date: Mon, 12 Nov 2007 15:55:01 GMT</w:t>
            </w:r>
          </w:p>
          <w:p w:rsidR="00942FBB" w:rsidRPr="007F3323" w:rsidRDefault="00942FBB" w:rsidP="00B2040C">
            <w:pPr>
              <w:pStyle w:val="TableText"/>
            </w:pPr>
            <w:r w:rsidRPr="007F3323">
              <w:t xml:space="preserve">Content-Length: </w:t>
            </w:r>
            <w:r w:rsidRPr="007F3323">
              <w:rPr>
                <w:b/>
              </w:rPr>
              <w:t>xxx</w:t>
            </w:r>
          </w:p>
          <w:p w:rsidR="00942FBB" w:rsidRPr="007F3323" w:rsidRDefault="00942FBB" w:rsidP="00B2040C">
            <w:pPr>
              <w:pStyle w:val="TableText"/>
            </w:pPr>
            <w:r w:rsidRPr="007F3323">
              <w:t>Content-Type: application/json; charset=UTF-8</w:t>
            </w:r>
          </w:p>
          <w:p w:rsidR="00942FBB" w:rsidRPr="007F3323" w:rsidRDefault="00942FBB" w:rsidP="00B2040C">
            <w:pPr>
              <w:pStyle w:val="TableText"/>
            </w:pPr>
            <w:r w:rsidRPr="007F3323">
              <w:t>{ }</w:t>
            </w:r>
          </w:p>
        </w:tc>
      </w:tr>
    </w:tbl>
    <w:p w:rsidR="00942FBB" w:rsidRPr="007F3323" w:rsidRDefault="00942FBB" w:rsidP="00CC5A94"/>
    <w:p w:rsidR="00942FBB" w:rsidRPr="007F3323" w:rsidRDefault="00942FBB" w:rsidP="002B57DB">
      <w:pPr>
        <w:pStyle w:val="31"/>
      </w:pPr>
      <w:bookmarkStart w:id="405" w:name="_Toc439920356"/>
      <w:bookmarkStart w:id="406" w:name="_Toc509581396"/>
      <w:bookmarkStart w:id="407" w:name="_Toc28631526"/>
      <w:r w:rsidRPr="007F3323">
        <w:t>修改指定</w:t>
      </w:r>
      <w:r w:rsidRPr="007F3323">
        <w:t>DRS</w:t>
      </w:r>
      <w:r w:rsidRPr="007F3323">
        <w:t>资源组</w:t>
      </w:r>
      <w:bookmarkEnd w:id="405"/>
      <w:bookmarkEnd w:id="406"/>
      <w:bookmarkEnd w:id="407"/>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081"/>
        <w:gridCol w:w="8558"/>
      </w:tblGrid>
      <w:tr w:rsidR="00942FBB" w:rsidRPr="007F3323" w:rsidTr="00042900">
        <w:tc>
          <w:tcPr>
            <w:tcW w:w="110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接口功能</w:t>
            </w:r>
          </w:p>
        </w:tc>
        <w:tc>
          <w:tcPr>
            <w:tcW w:w="875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rPr>
                <w:sz w:val="24"/>
              </w:rPr>
            </w:pPr>
            <w:r w:rsidRPr="007F3323">
              <w:t>修改指定</w:t>
            </w:r>
            <w:r w:rsidRPr="007F3323">
              <w:t>DRS</w:t>
            </w:r>
            <w:r w:rsidRPr="007F3323">
              <w:t>虚拟机组和主机组</w:t>
            </w:r>
          </w:p>
        </w:tc>
      </w:tr>
      <w:tr w:rsidR="00942FBB" w:rsidRPr="007F3323" w:rsidTr="00042900">
        <w:tc>
          <w:tcPr>
            <w:tcW w:w="110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接口描述</w:t>
            </w:r>
          </w:p>
        </w:tc>
        <w:tc>
          <w:tcPr>
            <w:tcW w:w="875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请求正文见</w:t>
            </w:r>
            <w:r w:rsidRPr="007F3323">
              <w:rPr>
                <w:rFonts w:hint="eastAsia"/>
              </w:rPr>
              <w:t>3</w:t>
            </w:r>
            <w:r w:rsidRPr="007F3323">
              <w:t>.4.1 III</w:t>
            </w:r>
            <w:r w:rsidRPr="007F3323">
              <w:t>资源组</w:t>
            </w:r>
          </w:p>
          <w:p w:rsidR="00942FBB" w:rsidRPr="007F3323" w:rsidRDefault="00942FBB" w:rsidP="00B2040C">
            <w:pPr>
              <w:pStyle w:val="TableText"/>
            </w:pPr>
            <w:r w:rsidRPr="007F3323">
              <w:t>无响应正文</w:t>
            </w:r>
          </w:p>
        </w:tc>
      </w:tr>
      <w:tr w:rsidR="00942FBB" w:rsidRPr="007F3323" w:rsidTr="00042900">
        <w:tc>
          <w:tcPr>
            <w:tcW w:w="110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请求样例</w:t>
            </w:r>
          </w:p>
        </w:tc>
        <w:tc>
          <w:tcPr>
            <w:tcW w:w="875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Put &lt;resourcegroup_uri &gt;/&lt;resourcegroup_id&gt;  HTTP/1.1</w:t>
            </w:r>
          </w:p>
          <w:p w:rsidR="00942FBB" w:rsidRPr="007F3323" w:rsidRDefault="00942FBB" w:rsidP="00B2040C">
            <w:pPr>
              <w:pStyle w:val="TableText"/>
            </w:pPr>
            <w:r w:rsidRPr="007F3323">
              <w:t>Host: https://&lt;</w:t>
            </w:r>
            <w:r w:rsidRPr="007F3323">
              <w:rPr>
                <w:b/>
              </w:rPr>
              <w:t>ip</w:t>
            </w:r>
            <w:r w:rsidRPr="007F3323">
              <w:t>&gt;:&lt;</w:t>
            </w:r>
            <w:r w:rsidRPr="007F3323">
              <w:rPr>
                <w:b/>
              </w:rPr>
              <w:t>port&gt;</w:t>
            </w:r>
          </w:p>
          <w:p w:rsidR="00942FBB" w:rsidRPr="007F3323" w:rsidRDefault="00942FBB" w:rsidP="00B2040C">
            <w:pPr>
              <w:pStyle w:val="TableText"/>
            </w:pPr>
            <w:r w:rsidRPr="007F3323">
              <w:t>Content-Type: application/json; charset=UTF-8</w:t>
            </w:r>
          </w:p>
          <w:p w:rsidR="00942FBB" w:rsidRPr="007F3323" w:rsidRDefault="00942FBB" w:rsidP="00B2040C">
            <w:pPr>
              <w:pStyle w:val="TableText"/>
            </w:pPr>
            <w:r w:rsidRPr="007F3323">
              <w:t>Accept: application/json;version=&lt;version&gt;; charset=UTF-8</w:t>
            </w:r>
          </w:p>
          <w:p w:rsidR="00942FBB" w:rsidRPr="007F3323" w:rsidRDefault="00942FBB" w:rsidP="00B2040C">
            <w:pPr>
              <w:pStyle w:val="TableText"/>
            </w:pPr>
            <w:r w:rsidRPr="007F3323">
              <w:t xml:space="preserve">X-Auth-Token: </w:t>
            </w:r>
            <w:r w:rsidRPr="007F3323">
              <w:rPr>
                <w:b/>
              </w:rPr>
              <w:t>&lt;Authen_TOKEN&gt;</w:t>
            </w:r>
            <w:r w:rsidRPr="007F3323">
              <w:t xml:space="preserve"> </w:t>
            </w:r>
          </w:p>
          <w:p w:rsidR="00942FBB" w:rsidRPr="007F3323" w:rsidRDefault="00942FBB" w:rsidP="00B2040C">
            <w:pPr>
              <w:pStyle w:val="TableText"/>
            </w:pPr>
            <w:r w:rsidRPr="007F3323">
              <w:t>{}</w:t>
            </w:r>
          </w:p>
        </w:tc>
      </w:tr>
      <w:tr w:rsidR="00942FBB" w:rsidRPr="007F3323" w:rsidTr="00042900">
        <w:tc>
          <w:tcPr>
            <w:tcW w:w="110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响应样例</w:t>
            </w:r>
          </w:p>
        </w:tc>
        <w:tc>
          <w:tcPr>
            <w:tcW w:w="875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HTTP/1.1 200 OKAY</w:t>
            </w:r>
          </w:p>
          <w:p w:rsidR="00942FBB" w:rsidRPr="007F3323" w:rsidRDefault="00942FBB" w:rsidP="00B2040C">
            <w:pPr>
              <w:pStyle w:val="TableText"/>
            </w:pPr>
            <w:r w:rsidRPr="007F3323">
              <w:t>Date: Mon, 12 Nov 2007 15:55:01 GMT</w:t>
            </w:r>
          </w:p>
        </w:tc>
      </w:tr>
      <w:tr w:rsidR="00942FBB" w:rsidRPr="007F3323" w:rsidTr="00042900">
        <w:tc>
          <w:tcPr>
            <w:tcW w:w="110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错误码</w:t>
            </w:r>
          </w:p>
        </w:tc>
        <w:tc>
          <w:tcPr>
            <w:tcW w:w="8754" w:type="dxa"/>
            <w:tcBorders>
              <w:top w:val="single" w:sz="4" w:space="0" w:color="000000"/>
              <w:left w:val="single" w:sz="4" w:space="0" w:color="000000"/>
              <w:bottom w:val="single" w:sz="4" w:space="0" w:color="000000"/>
              <w:right w:val="single" w:sz="4" w:space="0" w:color="000000"/>
            </w:tcBorders>
          </w:tcPr>
          <w:tbl>
            <w:tblPr>
              <w:tblStyle w:val="ab"/>
              <w:tblW w:w="92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1"/>
              <w:gridCol w:w="2165"/>
              <w:gridCol w:w="4922"/>
            </w:tblGrid>
            <w:tr w:rsidR="00942FBB" w:rsidRPr="007F3323" w:rsidTr="005348A4">
              <w:trPr>
                <w:cantSplit/>
              </w:trPr>
              <w:tc>
                <w:tcPr>
                  <w:tcW w:w="2151" w:type="dxa"/>
                </w:tcPr>
                <w:p w:rsidR="00942FBB" w:rsidRPr="007F3323" w:rsidRDefault="00942FBB" w:rsidP="00B2040C">
                  <w:pPr>
                    <w:pStyle w:val="TableText"/>
                  </w:pPr>
                  <w:r w:rsidRPr="007F3323">
                    <w:t>http</w:t>
                  </w:r>
                  <w:r w:rsidRPr="007F3323">
                    <w:t>错误码</w:t>
                  </w:r>
                </w:p>
              </w:tc>
              <w:tc>
                <w:tcPr>
                  <w:tcW w:w="2165" w:type="dxa"/>
                </w:tcPr>
                <w:p w:rsidR="00942FBB" w:rsidRPr="007F3323" w:rsidRDefault="00942FBB" w:rsidP="00B2040C">
                  <w:pPr>
                    <w:pStyle w:val="TableText"/>
                  </w:pPr>
                  <w:r w:rsidRPr="007F3323">
                    <w:t>errorcode</w:t>
                  </w:r>
                </w:p>
              </w:tc>
              <w:tc>
                <w:tcPr>
                  <w:tcW w:w="4922" w:type="dxa"/>
                </w:tcPr>
                <w:p w:rsidR="00942FBB" w:rsidRPr="007F3323" w:rsidRDefault="00942FBB" w:rsidP="00B2040C">
                  <w:pPr>
                    <w:pStyle w:val="TableText"/>
                  </w:pPr>
                  <w:r w:rsidRPr="007F3323">
                    <w:t>描述</w:t>
                  </w:r>
                </w:p>
              </w:tc>
            </w:tr>
            <w:tr w:rsidR="00942FBB" w:rsidRPr="007F3323" w:rsidTr="005348A4">
              <w:trPr>
                <w:cantSplit/>
              </w:trPr>
              <w:tc>
                <w:tcPr>
                  <w:tcW w:w="2151" w:type="dxa"/>
                </w:tcPr>
                <w:p w:rsidR="00942FBB" w:rsidRPr="007F3323" w:rsidRDefault="00942FBB" w:rsidP="00EB602D">
                  <w:pPr>
                    <w:pStyle w:val="TableText"/>
                  </w:pPr>
                  <w:r w:rsidRPr="007F3323">
                    <w:t>400</w:t>
                  </w:r>
                </w:p>
              </w:tc>
              <w:tc>
                <w:tcPr>
                  <w:tcW w:w="2165" w:type="dxa"/>
                </w:tcPr>
                <w:p w:rsidR="00942FBB" w:rsidRPr="007F3323" w:rsidRDefault="00942FBB" w:rsidP="00B2040C">
                  <w:pPr>
                    <w:pStyle w:val="TableText"/>
                    <w:rPr>
                      <w:sz w:val="20"/>
                      <w:szCs w:val="20"/>
                    </w:rPr>
                  </w:pPr>
                  <w:r w:rsidRPr="007F3323">
                    <w:t>10300201</w:t>
                  </w:r>
                </w:p>
              </w:tc>
              <w:tc>
                <w:tcPr>
                  <w:tcW w:w="4922" w:type="dxa"/>
                </w:tcPr>
                <w:p w:rsidR="00942FBB" w:rsidRPr="007F3323" w:rsidRDefault="005348A4" w:rsidP="00B2040C">
                  <w:pPr>
                    <w:pStyle w:val="TableText"/>
                  </w:pPr>
                  <w:r w:rsidRPr="007F3323">
                    <w:rPr>
                      <w:rFonts w:ascii="宋体" w:hAnsi="宋体"/>
                    </w:rPr>
                    <w:t>“</w:t>
                  </w:r>
                  <w:r w:rsidR="00942FBB" w:rsidRPr="007F3323">
                    <w:t>资源类型</w:t>
                  </w:r>
                  <w:r w:rsidRPr="007F3323">
                    <w:rPr>
                      <w:rFonts w:ascii="宋体" w:hAnsi="宋体"/>
                    </w:rPr>
                    <w:t>”</w:t>
                  </w:r>
                  <w:r w:rsidR="00942FBB" w:rsidRPr="007F3323">
                    <w:t>参数不能为空，请重新输入。</w:t>
                  </w:r>
                </w:p>
              </w:tc>
            </w:tr>
            <w:tr w:rsidR="00942FBB" w:rsidRPr="007F3323" w:rsidTr="005348A4">
              <w:trPr>
                <w:cantSplit/>
              </w:trPr>
              <w:tc>
                <w:tcPr>
                  <w:tcW w:w="2151" w:type="dxa"/>
                </w:tcPr>
                <w:p w:rsidR="00942FBB" w:rsidRPr="007F3323" w:rsidRDefault="00942FBB" w:rsidP="00EB602D">
                  <w:pPr>
                    <w:pStyle w:val="TableText"/>
                  </w:pPr>
                  <w:r w:rsidRPr="007F3323">
                    <w:t>400</w:t>
                  </w:r>
                </w:p>
              </w:tc>
              <w:tc>
                <w:tcPr>
                  <w:tcW w:w="2165" w:type="dxa"/>
                </w:tcPr>
                <w:p w:rsidR="00942FBB" w:rsidRPr="007F3323" w:rsidRDefault="00942FBB" w:rsidP="00B2040C">
                  <w:pPr>
                    <w:pStyle w:val="TableText"/>
                    <w:rPr>
                      <w:sz w:val="20"/>
                      <w:szCs w:val="20"/>
                    </w:rPr>
                  </w:pPr>
                  <w:r w:rsidRPr="007F3323">
                    <w:t>10300202</w:t>
                  </w:r>
                </w:p>
              </w:tc>
              <w:tc>
                <w:tcPr>
                  <w:tcW w:w="4922" w:type="dxa"/>
                </w:tcPr>
                <w:p w:rsidR="00942FBB" w:rsidRPr="007F3323" w:rsidRDefault="005348A4" w:rsidP="00B2040C">
                  <w:pPr>
                    <w:pStyle w:val="TableText"/>
                  </w:pPr>
                  <w:r w:rsidRPr="007F3323">
                    <w:rPr>
                      <w:rFonts w:ascii="宋体" w:hAnsi="宋体"/>
                    </w:rPr>
                    <w:t>“</w:t>
                  </w:r>
                  <w:r w:rsidR="00942FBB" w:rsidRPr="007F3323">
                    <w:t>资源类型</w:t>
                  </w:r>
                  <w:r w:rsidRPr="007F3323">
                    <w:rPr>
                      <w:rFonts w:ascii="宋体" w:hAnsi="宋体"/>
                    </w:rPr>
                    <w:t>”</w:t>
                  </w:r>
                  <w:r w:rsidR="00942FBB" w:rsidRPr="007F3323">
                    <w:t>参数不合法，请重新输入。</w:t>
                  </w:r>
                </w:p>
              </w:tc>
            </w:tr>
            <w:tr w:rsidR="00942FBB" w:rsidRPr="007F3323" w:rsidTr="005348A4">
              <w:trPr>
                <w:cantSplit/>
              </w:trPr>
              <w:tc>
                <w:tcPr>
                  <w:tcW w:w="2151" w:type="dxa"/>
                </w:tcPr>
                <w:p w:rsidR="00942FBB" w:rsidRPr="007F3323" w:rsidRDefault="00942FBB" w:rsidP="00EB602D">
                  <w:pPr>
                    <w:pStyle w:val="TableText"/>
                  </w:pPr>
                  <w:r w:rsidRPr="007F3323">
                    <w:t>400</w:t>
                  </w:r>
                </w:p>
              </w:tc>
              <w:tc>
                <w:tcPr>
                  <w:tcW w:w="2165" w:type="dxa"/>
                </w:tcPr>
                <w:p w:rsidR="00942FBB" w:rsidRPr="007F3323" w:rsidRDefault="00942FBB" w:rsidP="00B2040C">
                  <w:pPr>
                    <w:pStyle w:val="TableText"/>
                  </w:pPr>
                  <w:r w:rsidRPr="007F3323">
                    <w:t>10300203</w:t>
                  </w:r>
                </w:p>
              </w:tc>
              <w:tc>
                <w:tcPr>
                  <w:tcW w:w="4922" w:type="dxa"/>
                </w:tcPr>
                <w:p w:rsidR="00942FBB" w:rsidRPr="007F3323" w:rsidRDefault="005348A4" w:rsidP="00B2040C">
                  <w:pPr>
                    <w:pStyle w:val="TableText"/>
                  </w:pPr>
                  <w:r w:rsidRPr="007F3323">
                    <w:rPr>
                      <w:rFonts w:ascii="宋体" w:hAnsi="宋体"/>
                    </w:rPr>
                    <w:t>“</w:t>
                  </w:r>
                  <w:r w:rsidR="00942FBB" w:rsidRPr="007F3323">
                    <w:t>资源名称</w:t>
                  </w:r>
                  <w:r w:rsidRPr="007F3323">
                    <w:rPr>
                      <w:rFonts w:ascii="宋体" w:hAnsi="宋体"/>
                    </w:rPr>
                    <w:t>”</w:t>
                  </w:r>
                  <w:r w:rsidR="00942FBB" w:rsidRPr="007F3323">
                    <w:t>参数不合法，请重新输入。</w:t>
                  </w:r>
                </w:p>
              </w:tc>
            </w:tr>
            <w:tr w:rsidR="00942FBB" w:rsidRPr="007F3323" w:rsidTr="005348A4">
              <w:trPr>
                <w:cantSplit/>
              </w:trPr>
              <w:tc>
                <w:tcPr>
                  <w:tcW w:w="2151" w:type="dxa"/>
                </w:tcPr>
                <w:p w:rsidR="00942FBB" w:rsidRPr="007F3323" w:rsidRDefault="00942FBB" w:rsidP="00EB602D">
                  <w:pPr>
                    <w:pStyle w:val="TableText"/>
                  </w:pPr>
                  <w:r w:rsidRPr="007F3323">
                    <w:t>400</w:t>
                  </w:r>
                </w:p>
              </w:tc>
              <w:tc>
                <w:tcPr>
                  <w:tcW w:w="2165" w:type="dxa"/>
                </w:tcPr>
                <w:p w:rsidR="00942FBB" w:rsidRPr="007F3323" w:rsidRDefault="00942FBB" w:rsidP="00B2040C">
                  <w:pPr>
                    <w:pStyle w:val="TableText"/>
                  </w:pPr>
                  <w:r w:rsidRPr="007F3323">
                    <w:t>10300204</w:t>
                  </w:r>
                </w:p>
              </w:tc>
              <w:tc>
                <w:tcPr>
                  <w:tcW w:w="4922" w:type="dxa"/>
                </w:tcPr>
                <w:p w:rsidR="00942FBB" w:rsidRPr="007F3323" w:rsidRDefault="00942FBB" w:rsidP="00B2040C">
                  <w:pPr>
                    <w:pStyle w:val="TableText"/>
                  </w:pPr>
                  <w:r w:rsidRPr="007F3323">
                    <w:t>存在不属于该集群的虚拟机。</w:t>
                  </w:r>
                </w:p>
              </w:tc>
            </w:tr>
            <w:tr w:rsidR="00942FBB" w:rsidRPr="007F3323" w:rsidTr="005348A4">
              <w:trPr>
                <w:cantSplit/>
              </w:trPr>
              <w:tc>
                <w:tcPr>
                  <w:tcW w:w="2151" w:type="dxa"/>
                </w:tcPr>
                <w:p w:rsidR="00942FBB" w:rsidRPr="007F3323" w:rsidRDefault="00942FBB" w:rsidP="00EB602D">
                  <w:pPr>
                    <w:pStyle w:val="TableText"/>
                  </w:pPr>
                  <w:r w:rsidRPr="007F3323">
                    <w:t>400</w:t>
                  </w:r>
                </w:p>
              </w:tc>
              <w:tc>
                <w:tcPr>
                  <w:tcW w:w="2165" w:type="dxa"/>
                </w:tcPr>
                <w:p w:rsidR="00942FBB" w:rsidRPr="007F3323" w:rsidRDefault="00942FBB" w:rsidP="00B2040C">
                  <w:pPr>
                    <w:pStyle w:val="TableText"/>
                  </w:pPr>
                  <w:r w:rsidRPr="007F3323">
                    <w:t>10300205</w:t>
                  </w:r>
                </w:p>
              </w:tc>
              <w:tc>
                <w:tcPr>
                  <w:tcW w:w="4922" w:type="dxa"/>
                </w:tcPr>
                <w:p w:rsidR="00942FBB" w:rsidRPr="007F3323" w:rsidRDefault="00942FBB" w:rsidP="00B2040C">
                  <w:pPr>
                    <w:pStyle w:val="TableText"/>
                  </w:pPr>
                  <w:r w:rsidRPr="007F3323">
                    <w:t>存在不属于该集群的主机。</w:t>
                  </w:r>
                </w:p>
              </w:tc>
            </w:tr>
            <w:tr w:rsidR="00942FBB" w:rsidRPr="007F3323" w:rsidTr="005348A4">
              <w:trPr>
                <w:cantSplit/>
              </w:trPr>
              <w:tc>
                <w:tcPr>
                  <w:tcW w:w="2151" w:type="dxa"/>
                </w:tcPr>
                <w:p w:rsidR="00942FBB" w:rsidRPr="007F3323" w:rsidRDefault="00942FBB" w:rsidP="00EB602D">
                  <w:pPr>
                    <w:pStyle w:val="TableText"/>
                  </w:pPr>
                  <w:r w:rsidRPr="007F3323">
                    <w:t>400</w:t>
                  </w:r>
                </w:p>
              </w:tc>
              <w:tc>
                <w:tcPr>
                  <w:tcW w:w="2165" w:type="dxa"/>
                </w:tcPr>
                <w:p w:rsidR="00942FBB" w:rsidRPr="007F3323" w:rsidRDefault="00942FBB" w:rsidP="00B2040C">
                  <w:pPr>
                    <w:pStyle w:val="TableText"/>
                  </w:pPr>
                  <w:r w:rsidRPr="007F3323">
                    <w:t>10300206</w:t>
                  </w:r>
                </w:p>
              </w:tc>
              <w:tc>
                <w:tcPr>
                  <w:tcW w:w="4922" w:type="dxa"/>
                </w:tcPr>
                <w:p w:rsidR="00942FBB" w:rsidRPr="007F3323" w:rsidRDefault="00942FBB" w:rsidP="00B2040C">
                  <w:pPr>
                    <w:pStyle w:val="TableText"/>
                  </w:pPr>
                  <w:r w:rsidRPr="007F3323">
                    <w:t>资源组类型不合法，请修改资源组类型。</w:t>
                  </w:r>
                </w:p>
              </w:tc>
            </w:tr>
            <w:tr w:rsidR="00942FBB" w:rsidRPr="007F3323" w:rsidTr="005348A4">
              <w:trPr>
                <w:cantSplit/>
              </w:trPr>
              <w:tc>
                <w:tcPr>
                  <w:tcW w:w="2151" w:type="dxa"/>
                </w:tcPr>
                <w:p w:rsidR="00942FBB" w:rsidRPr="007F3323" w:rsidRDefault="00942FBB" w:rsidP="00EB602D">
                  <w:pPr>
                    <w:pStyle w:val="TableText"/>
                  </w:pPr>
                  <w:r w:rsidRPr="007F3323">
                    <w:t>400</w:t>
                  </w:r>
                </w:p>
              </w:tc>
              <w:tc>
                <w:tcPr>
                  <w:tcW w:w="2165" w:type="dxa"/>
                </w:tcPr>
                <w:p w:rsidR="00942FBB" w:rsidRPr="007F3323" w:rsidRDefault="00942FBB" w:rsidP="00B2040C">
                  <w:pPr>
                    <w:pStyle w:val="TableText"/>
                  </w:pPr>
                  <w:r w:rsidRPr="007F3323">
                    <w:t>10300207</w:t>
                  </w:r>
                </w:p>
              </w:tc>
              <w:tc>
                <w:tcPr>
                  <w:tcW w:w="4922" w:type="dxa"/>
                </w:tcPr>
                <w:p w:rsidR="00942FBB" w:rsidRPr="007F3323" w:rsidRDefault="00942FBB" w:rsidP="00B2040C">
                  <w:pPr>
                    <w:pStyle w:val="TableText"/>
                  </w:pPr>
                  <w:r w:rsidRPr="007F3323">
                    <w:t>资源组名称不能重复。</w:t>
                  </w:r>
                </w:p>
              </w:tc>
            </w:tr>
            <w:tr w:rsidR="00942FBB" w:rsidRPr="007F3323" w:rsidTr="005348A4">
              <w:trPr>
                <w:cantSplit/>
              </w:trPr>
              <w:tc>
                <w:tcPr>
                  <w:tcW w:w="2151" w:type="dxa"/>
                </w:tcPr>
                <w:p w:rsidR="00942FBB" w:rsidRPr="007F3323" w:rsidRDefault="00942FBB" w:rsidP="00EB602D">
                  <w:pPr>
                    <w:pStyle w:val="TableText"/>
                  </w:pPr>
                  <w:r w:rsidRPr="007F3323">
                    <w:t>400</w:t>
                  </w:r>
                </w:p>
              </w:tc>
              <w:tc>
                <w:tcPr>
                  <w:tcW w:w="2165" w:type="dxa"/>
                </w:tcPr>
                <w:p w:rsidR="00942FBB" w:rsidRPr="007F3323" w:rsidRDefault="00942FBB" w:rsidP="00B2040C">
                  <w:pPr>
                    <w:pStyle w:val="TableText"/>
                  </w:pPr>
                  <w:r w:rsidRPr="007F3323">
                    <w:t>10300208</w:t>
                  </w:r>
                </w:p>
              </w:tc>
              <w:tc>
                <w:tcPr>
                  <w:tcW w:w="4922" w:type="dxa"/>
                </w:tcPr>
                <w:p w:rsidR="00942FBB" w:rsidRPr="007F3323" w:rsidRDefault="005348A4" w:rsidP="00B2040C">
                  <w:pPr>
                    <w:pStyle w:val="TableText"/>
                  </w:pPr>
                  <w:r w:rsidRPr="007F3323">
                    <w:rPr>
                      <w:rFonts w:ascii="宋体" w:hAnsi="宋体"/>
                    </w:rPr>
                    <w:t>“</w:t>
                  </w:r>
                  <w:r w:rsidR="00942FBB" w:rsidRPr="007F3323">
                    <w:t>资源组成员类型</w:t>
                  </w:r>
                  <w:r w:rsidRPr="007F3323">
                    <w:rPr>
                      <w:rFonts w:ascii="宋体" w:hAnsi="宋体"/>
                    </w:rPr>
                    <w:t>”</w:t>
                  </w:r>
                  <w:r w:rsidR="00942FBB" w:rsidRPr="007F3323">
                    <w:t>参数不能为空，请重新输入。</w:t>
                  </w:r>
                </w:p>
              </w:tc>
            </w:tr>
            <w:tr w:rsidR="00942FBB" w:rsidRPr="007F3323" w:rsidTr="005348A4">
              <w:trPr>
                <w:cantSplit/>
              </w:trPr>
              <w:tc>
                <w:tcPr>
                  <w:tcW w:w="2151" w:type="dxa"/>
                </w:tcPr>
                <w:p w:rsidR="00942FBB" w:rsidRPr="007F3323" w:rsidRDefault="00942FBB" w:rsidP="00EB602D">
                  <w:pPr>
                    <w:pStyle w:val="TableText"/>
                  </w:pPr>
                  <w:r w:rsidRPr="007F3323">
                    <w:t>400</w:t>
                  </w:r>
                </w:p>
              </w:tc>
              <w:tc>
                <w:tcPr>
                  <w:tcW w:w="2165" w:type="dxa"/>
                </w:tcPr>
                <w:p w:rsidR="00942FBB" w:rsidRPr="007F3323" w:rsidRDefault="00942FBB" w:rsidP="00B2040C">
                  <w:pPr>
                    <w:pStyle w:val="TableText"/>
                  </w:pPr>
                  <w:r w:rsidRPr="007F3323">
                    <w:t>10300209</w:t>
                  </w:r>
                </w:p>
              </w:tc>
              <w:tc>
                <w:tcPr>
                  <w:tcW w:w="4922" w:type="dxa"/>
                </w:tcPr>
                <w:p w:rsidR="00942FBB" w:rsidRPr="007F3323" w:rsidRDefault="005348A4" w:rsidP="00B2040C">
                  <w:pPr>
                    <w:pStyle w:val="TableText"/>
                  </w:pPr>
                  <w:r w:rsidRPr="007F3323">
                    <w:rPr>
                      <w:rFonts w:ascii="宋体" w:hAnsi="宋体"/>
                    </w:rPr>
                    <w:t>“</w:t>
                  </w:r>
                  <w:r w:rsidR="00942FBB" w:rsidRPr="007F3323">
                    <w:t>资源组成员类型</w:t>
                  </w:r>
                  <w:r w:rsidRPr="007F3323">
                    <w:rPr>
                      <w:rFonts w:ascii="宋体" w:hAnsi="宋体"/>
                    </w:rPr>
                    <w:t>”</w:t>
                  </w:r>
                  <w:r w:rsidR="00942FBB" w:rsidRPr="007F3323">
                    <w:t>参数不合法，请重新输入。</w:t>
                  </w:r>
                </w:p>
              </w:tc>
            </w:tr>
            <w:tr w:rsidR="00942FBB" w:rsidRPr="007F3323" w:rsidTr="005348A4">
              <w:trPr>
                <w:cantSplit/>
              </w:trPr>
              <w:tc>
                <w:tcPr>
                  <w:tcW w:w="2151" w:type="dxa"/>
                </w:tcPr>
                <w:p w:rsidR="00942FBB" w:rsidRPr="007F3323" w:rsidRDefault="00942FBB" w:rsidP="00EB602D">
                  <w:pPr>
                    <w:pStyle w:val="TableText"/>
                  </w:pPr>
                  <w:r w:rsidRPr="007F3323">
                    <w:t>400</w:t>
                  </w:r>
                </w:p>
              </w:tc>
              <w:tc>
                <w:tcPr>
                  <w:tcW w:w="2165" w:type="dxa"/>
                </w:tcPr>
                <w:p w:rsidR="00942FBB" w:rsidRPr="007F3323" w:rsidRDefault="00942FBB" w:rsidP="00B2040C">
                  <w:pPr>
                    <w:pStyle w:val="TableText"/>
                  </w:pPr>
                  <w:r w:rsidRPr="007F3323">
                    <w:t>10300211</w:t>
                  </w:r>
                </w:p>
              </w:tc>
              <w:tc>
                <w:tcPr>
                  <w:tcW w:w="4922" w:type="dxa"/>
                </w:tcPr>
                <w:p w:rsidR="00942FBB" w:rsidRPr="007F3323" w:rsidRDefault="00EC47BB" w:rsidP="00B2040C">
                  <w:pPr>
                    <w:pStyle w:val="TableText"/>
                  </w:pPr>
                  <w:r>
                    <w:t>主机</w:t>
                  </w:r>
                  <w:r w:rsidR="00942FBB" w:rsidRPr="007F3323">
                    <w:t>已经添加到资源组中，请不要重复添加。</w:t>
                  </w:r>
                </w:p>
              </w:tc>
            </w:tr>
            <w:tr w:rsidR="00942FBB" w:rsidRPr="007F3323" w:rsidTr="005348A4">
              <w:trPr>
                <w:cantSplit/>
              </w:trPr>
              <w:tc>
                <w:tcPr>
                  <w:tcW w:w="2151" w:type="dxa"/>
                </w:tcPr>
                <w:p w:rsidR="00942FBB" w:rsidRPr="007F3323" w:rsidRDefault="00942FBB" w:rsidP="00EB602D">
                  <w:pPr>
                    <w:pStyle w:val="TableText"/>
                  </w:pPr>
                  <w:r w:rsidRPr="007F3323">
                    <w:t>400</w:t>
                  </w:r>
                </w:p>
              </w:tc>
              <w:tc>
                <w:tcPr>
                  <w:tcW w:w="2165" w:type="dxa"/>
                </w:tcPr>
                <w:p w:rsidR="00942FBB" w:rsidRPr="007F3323" w:rsidRDefault="00942FBB" w:rsidP="00B2040C">
                  <w:pPr>
                    <w:pStyle w:val="TableText"/>
                  </w:pPr>
                  <w:r w:rsidRPr="007F3323">
                    <w:t>10300212</w:t>
                  </w:r>
                </w:p>
              </w:tc>
              <w:tc>
                <w:tcPr>
                  <w:tcW w:w="4922" w:type="dxa"/>
                </w:tcPr>
                <w:p w:rsidR="00942FBB" w:rsidRPr="007F3323" w:rsidRDefault="00942FBB" w:rsidP="00B2040C">
                  <w:pPr>
                    <w:pStyle w:val="TableText"/>
                  </w:pPr>
                  <w:r w:rsidRPr="007F3323">
                    <w:t>资源组不能为空，请重新输入。</w:t>
                  </w:r>
                </w:p>
              </w:tc>
            </w:tr>
            <w:tr w:rsidR="00942FBB" w:rsidRPr="007F3323" w:rsidTr="005348A4">
              <w:trPr>
                <w:cantSplit/>
              </w:trPr>
              <w:tc>
                <w:tcPr>
                  <w:tcW w:w="2151" w:type="dxa"/>
                </w:tcPr>
                <w:p w:rsidR="00942FBB" w:rsidRPr="007F3323" w:rsidRDefault="00942FBB" w:rsidP="00EB602D">
                  <w:pPr>
                    <w:pStyle w:val="TableText"/>
                  </w:pPr>
                  <w:r w:rsidRPr="007F3323">
                    <w:t>400</w:t>
                  </w:r>
                </w:p>
              </w:tc>
              <w:tc>
                <w:tcPr>
                  <w:tcW w:w="2165" w:type="dxa"/>
                </w:tcPr>
                <w:p w:rsidR="00942FBB" w:rsidRPr="007F3323" w:rsidRDefault="00942FBB" w:rsidP="00B2040C">
                  <w:pPr>
                    <w:pStyle w:val="TableText"/>
                  </w:pPr>
                  <w:r w:rsidRPr="007F3323">
                    <w:t>10300218</w:t>
                  </w:r>
                </w:p>
              </w:tc>
              <w:tc>
                <w:tcPr>
                  <w:tcW w:w="4922" w:type="dxa"/>
                </w:tcPr>
                <w:p w:rsidR="00942FBB" w:rsidRPr="007F3323" w:rsidRDefault="00942FBB" w:rsidP="00B2040C">
                  <w:pPr>
                    <w:pStyle w:val="TableText"/>
                  </w:pPr>
                  <w:r w:rsidRPr="007F3323">
                    <w:t>资源组内不存在该资源。</w:t>
                  </w:r>
                </w:p>
              </w:tc>
            </w:tr>
            <w:tr w:rsidR="00EC47BB" w:rsidRPr="007F3323" w:rsidTr="005348A4">
              <w:trPr>
                <w:cantSplit/>
              </w:trPr>
              <w:tc>
                <w:tcPr>
                  <w:tcW w:w="2151" w:type="dxa"/>
                </w:tcPr>
                <w:p w:rsidR="00EC47BB" w:rsidRPr="007F3323" w:rsidRDefault="00EC47BB" w:rsidP="00EC47BB">
                  <w:pPr>
                    <w:pStyle w:val="TableText"/>
                  </w:pPr>
                  <w:r>
                    <w:t>400</w:t>
                  </w:r>
                </w:p>
              </w:tc>
              <w:tc>
                <w:tcPr>
                  <w:tcW w:w="2165" w:type="dxa"/>
                </w:tcPr>
                <w:p w:rsidR="00EC47BB" w:rsidRPr="007F3323" w:rsidRDefault="00EB3AAF" w:rsidP="00EC47BB">
                  <w:pPr>
                    <w:pStyle w:val="TableText"/>
                  </w:pPr>
                  <w:r w:rsidRPr="00EB3AAF">
                    <w:t>10321081</w:t>
                  </w:r>
                </w:p>
              </w:tc>
              <w:tc>
                <w:tcPr>
                  <w:tcW w:w="4922" w:type="dxa"/>
                </w:tcPr>
                <w:p w:rsidR="00EC47BB" w:rsidRPr="007F3323" w:rsidRDefault="00EC47BB" w:rsidP="00EC47BB">
                  <w:pPr>
                    <w:pStyle w:val="TableText"/>
                  </w:pPr>
                  <w:r w:rsidRPr="00EC47BB">
                    <w:rPr>
                      <w:rFonts w:hint="eastAsia"/>
                    </w:rPr>
                    <w:t>虚拟机已经添加到资源组中，请不要重复添加。</w:t>
                  </w:r>
                </w:p>
              </w:tc>
            </w:tr>
          </w:tbl>
          <w:p w:rsidR="00942FBB" w:rsidRPr="007F3323" w:rsidRDefault="00942FBB" w:rsidP="00B2040C">
            <w:pPr>
              <w:pStyle w:val="TableText"/>
            </w:pPr>
          </w:p>
        </w:tc>
      </w:tr>
    </w:tbl>
    <w:p w:rsidR="00CC5A94" w:rsidRPr="007F3323" w:rsidRDefault="00CC5A94" w:rsidP="00CC5A94">
      <w:bookmarkStart w:id="408" w:name="_Toc439920357"/>
    </w:p>
    <w:p w:rsidR="00942FBB" w:rsidRPr="007F3323" w:rsidRDefault="00942FBB" w:rsidP="002B57DB">
      <w:pPr>
        <w:pStyle w:val="31"/>
      </w:pPr>
      <w:bookmarkStart w:id="409" w:name="_Toc509581397"/>
      <w:bookmarkStart w:id="410" w:name="_Toc28631527"/>
      <w:r w:rsidRPr="007F3323">
        <w:t>删除指定</w:t>
      </w:r>
      <w:r w:rsidRPr="007F3323">
        <w:t>DRS</w:t>
      </w:r>
      <w:r w:rsidRPr="007F3323">
        <w:t>资源组</w:t>
      </w:r>
      <w:bookmarkEnd w:id="408"/>
      <w:bookmarkEnd w:id="409"/>
      <w:bookmarkEnd w:id="410"/>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081"/>
        <w:gridCol w:w="8558"/>
      </w:tblGrid>
      <w:tr w:rsidR="00942FBB" w:rsidRPr="007F3323" w:rsidTr="00042900">
        <w:tc>
          <w:tcPr>
            <w:tcW w:w="110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接口功能</w:t>
            </w:r>
          </w:p>
        </w:tc>
        <w:tc>
          <w:tcPr>
            <w:tcW w:w="875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rPr>
                <w:sz w:val="24"/>
              </w:rPr>
            </w:pPr>
            <w:r w:rsidRPr="007F3323">
              <w:t>删除指定</w:t>
            </w:r>
            <w:r w:rsidRPr="007F3323">
              <w:t>DRS</w:t>
            </w:r>
            <w:r w:rsidRPr="007F3323">
              <w:t>虚拟机组或主机组</w:t>
            </w:r>
          </w:p>
        </w:tc>
      </w:tr>
      <w:tr w:rsidR="00942FBB" w:rsidRPr="007F3323" w:rsidTr="00042900">
        <w:tc>
          <w:tcPr>
            <w:tcW w:w="110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接口描述</w:t>
            </w:r>
          </w:p>
        </w:tc>
        <w:tc>
          <w:tcPr>
            <w:tcW w:w="875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无请求正文</w:t>
            </w:r>
          </w:p>
          <w:p w:rsidR="00942FBB" w:rsidRPr="007F3323" w:rsidRDefault="00942FBB" w:rsidP="00B2040C">
            <w:pPr>
              <w:pStyle w:val="TableText"/>
            </w:pPr>
            <w:r w:rsidRPr="007F3323">
              <w:t>无响应正文</w:t>
            </w:r>
          </w:p>
        </w:tc>
      </w:tr>
      <w:tr w:rsidR="00942FBB" w:rsidRPr="007F3323" w:rsidTr="00042900">
        <w:tc>
          <w:tcPr>
            <w:tcW w:w="110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请求样例</w:t>
            </w:r>
          </w:p>
        </w:tc>
        <w:tc>
          <w:tcPr>
            <w:tcW w:w="875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Delete &lt;resourcegroup_uri &gt;/&lt;resourcegroup_id&gt;  HTTP/1.1</w:t>
            </w:r>
          </w:p>
          <w:p w:rsidR="00942FBB" w:rsidRPr="007F3323" w:rsidRDefault="00942FBB" w:rsidP="00B2040C">
            <w:pPr>
              <w:pStyle w:val="TableText"/>
            </w:pPr>
            <w:r w:rsidRPr="007F3323">
              <w:t>Host: https://&lt;</w:t>
            </w:r>
            <w:r w:rsidRPr="007F3323">
              <w:rPr>
                <w:b/>
              </w:rPr>
              <w:t>ip</w:t>
            </w:r>
            <w:r w:rsidRPr="007F3323">
              <w:t>&gt;:&lt;</w:t>
            </w:r>
            <w:r w:rsidRPr="007F3323">
              <w:rPr>
                <w:b/>
              </w:rPr>
              <w:t>port&gt;</w:t>
            </w:r>
          </w:p>
          <w:p w:rsidR="00942FBB" w:rsidRPr="007F3323" w:rsidRDefault="00942FBB" w:rsidP="00B2040C">
            <w:pPr>
              <w:pStyle w:val="TableText"/>
            </w:pPr>
            <w:r w:rsidRPr="007F3323">
              <w:t>Accept: application/json;version=&lt;version&gt;; charset=UTF-8</w:t>
            </w:r>
          </w:p>
          <w:p w:rsidR="00942FBB" w:rsidRPr="007F3323" w:rsidRDefault="00942FBB" w:rsidP="00B2040C">
            <w:pPr>
              <w:pStyle w:val="TableText"/>
            </w:pPr>
            <w:r w:rsidRPr="007F3323">
              <w:t xml:space="preserve">X-Auth-Token: </w:t>
            </w:r>
            <w:r w:rsidRPr="007F3323">
              <w:rPr>
                <w:b/>
              </w:rPr>
              <w:t>&lt;Authen_TOKEN&gt;</w:t>
            </w:r>
            <w:r w:rsidRPr="007F3323">
              <w:t xml:space="preserve"> </w:t>
            </w:r>
          </w:p>
        </w:tc>
      </w:tr>
      <w:tr w:rsidR="00942FBB" w:rsidRPr="007F3323" w:rsidTr="00042900">
        <w:tc>
          <w:tcPr>
            <w:tcW w:w="110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响应样例</w:t>
            </w:r>
          </w:p>
        </w:tc>
        <w:tc>
          <w:tcPr>
            <w:tcW w:w="875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HTTP/1.1 200 OKAY</w:t>
            </w:r>
          </w:p>
          <w:p w:rsidR="00942FBB" w:rsidRPr="007F3323" w:rsidRDefault="00942FBB" w:rsidP="00B2040C">
            <w:pPr>
              <w:pStyle w:val="TableText"/>
            </w:pPr>
            <w:r w:rsidRPr="007F3323">
              <w:t>Date: Mon, 12 Nov 2007 15:55:01 GMT</w:t>
            </w:r>
          </w:p>
        </w:tc>
      </w:tr>
      <w:tr w:rsidR="0029396D" w:rsidRPr="007F3323" w:rsidTr="00042900">
        <w:tc>
          <w:tcPr>
            <w:tcW w:w="1101" w:type="dxa"/>
            <w:tcBorders>
              <w:top w:val="single" w:sz="4" w:space="0" w:color="000000"/>
              <w:left w:val="single" w:sz="4" w:space="0" w:color="000000"/>
              <w:bottom w:val="single" w:sz="4" w:space="0" w:color="000000"/>
              <w:right w:val="single" w:sz="4" w:space="0" w:color="000000"/>
            </w:tcBorders>
          </w:tcPr>
          <w:p w:rsidR="0029396D" w:rsidRPr="007F3323" w:rsidRDefault="0029396D" w:rsidP="00B2040C">
            <w:pPr>
              <w:pStyle w:val="TableText"/>
            </w:pPr>
            <w:r w:rsidRPr="007F3323">
              <w:t>错误码</w:t>
            </w:r>
          </w:p>
        </w:tc>
        <w:tc>
          <w:tcPr>
            <w:tcW w:w="8754" w:type="dxa"/>
            <w:tcBorders>
              <w:top w:val="single" w:sz="4" w:space="0" w:color="000000"/>
              <w:left w:val="single" w:sz="4" w:space="0" w:color="000000"/>
              <w:bottom w:val="single" w:sz="4" w:space="0" w:color="000000"/>
              <w:right w:val="single" w:sz="4" w:space="0" w:color="000000"/>
            </w:tcBorders>
          </w:tcPr>
          <w:tbl>
            <w:tblPr>
              <w:tblStyle w:val="ab"/>
              <w:tblW w:w="92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1"/>
              <w:gridCol w:w="2165"/>
              <w:gridCol w:w="4922"/>
            </w:tblGrid>
            <w:tr w:rsidR="0029396D" w:rsidRPr="007F3323" w:rsidTr="002503B7">
              <w:trPr>
                <w:cantSplit/>
              </w:trPr>
              <w:tc>
                <w:tcPr>
                  <w:tcW w:w="2151" w:type="dxa"/>
                </w:tcPr>
                <w:p w:rsidR="0029396D" w:rsidRPr="007F3323" w:rsidRDefault="0029396D" w:rsidP="002503B7">
                  <w:pPr>
                    <w:pStyle w:val="TableText"/>
                  </w:pPr>
                  <w:r w:rsidRPr="007F3323">
                    <w:t>http</w:t>
                  </w:r>
                  <w:r w:rsidRPr="007F3323">
                    <w:t>错误码</w:t>
                  </w:r>
                </w:p>
              </w:tc>
              <w:tc>
                <w:tcPr>
                  <w:tcW w:w="2165" w:type="dxa"/>
                </w:tcPr>
                <w:p w:rsidR="0029396D" w:rsidRPr="007F3323" w:rsidRDefault="0029396D" w:rsidP="002503B7">
                  <w:pPr>
                    <w:pStyle w:val="TableText"/>
                  </w:pPr>
                  <w:r w:rsidRPr="007F3323">
                    <w:t>errorcode</w:t>
                  </w:r>
                </w:p>
              </w:tc>
              <w:tc>
                <w:tcPr>
                  <w:tcW w:w="4922" w:type="dxa"/>
                </w:tcPr>
                <w:p w:rsidR="0029396D" w:rsidRPr="007F3323" w:rsidRDefault="0029396D" w:rsidP="002503B7">
                  <w:pPr>
                    <w:pStyle w:val="TableText"/>
                  </w:pPr>
                  <w:r w:rsidRPr="007F3323">
                    <w:t>描述</w:t>
                  </w:r>
                </w:p>
              </w:tc>
            </w:tr>
            <w:tr w:rsidR="0029396D" w:rsidRPr="007F3323" w:rsidTr="002503B7">
              <w:trPr>
                <w:cantSplit/>
              </w:trPr>
              <w:tc>
                <w:tcPr>
                  <w:tcW w:w="2151" w:type="dxa"/>
                </w:tcPr>
                <w:p w:rsidR="0029396D" w:rsidRPr="007F3323" w:rsidRDefault="0029396D" w:rsidP="002503B7">
                  <w:pPr>
                    <w:pStyle w:val="TableText"/>
                  </w:pPr>
                  <w:r w:rsidRPr="007F3323">
                    <w:t>400</w:t>
                  </w:r>
                </w:p>
              </w:tc>
              <w:tc>
                <w:tcPr>
                  <w:tcW w:w="2165" w:type="dxa"/>
                </w:tcPr>
                <w:p w:rsidR="0029396D" w:rsidRPr="007F3323" w:rsidRDefault="0029396D" w:rsidP="002503B7">
                  <w:pPr>
                    <w:pStyle w:val="TableText"/>
                    <w:rPr>
                      <w:sz w:val="20"/>
                      <w:szCs w:val="20"/>
                    </w:rPr>
                  </w:pPr>
                  <w:r w:rsidRPr="007F3323">
                    <w:t>10300826</w:t>
                  </w:r>
                </w:p>
              </w:tc>
              <w:tc>
                <w:tcPr>
                  <w:tcW w:w="4922" w:type="dxa"/>
                </w:tcPr>
                <w:p w:rsidR="0029396D" w:rsidRPr="007F3323" w:rsidRDefault="0029396D" w:rsidP="002503B7">
                  <w:pPr>
                    <w:pStyle w:val="TableText"/>
                  </w:pPr>
                  <w:r w:rsidRPr="007F3323">
                    <w:rPr>
                      <w:rFonts w:ascii="宋体" w:hAnsi="宋体" w:hint="eastAsia"/>
                    </w:rPr>
                    <w:t>资源组不存在。</w:t>
                  </w:r>
                </w:p>
              </w:tc>
            </w:tr>
          </w:tbl>
          <w:p w:rsidR="0029396D" w:rsidRPr="007F3323" w:rsidRDefault="0029396D" w:rsidP="00B2040C">
            <w:pPr>
              <w:pStyle w:val="TableText"/>
            </w:pPr>
          </w:p>
        </w:tc>
      </w:tr>
    </w:tbl>
    <w:p w:rsidR="00CC5A94" w:rsidRPr="007F3323" w:rsidRDefault="00CC5A94" w:rsidP="00CC5A94">
      <w:bookmarkStart w:id="411" w:name="_Toc439920358"/>
    </w:p>
    <w:p w:rsidR="00942FBB" w:rsidRPr="007F3323" w:rsidRDefault="00942FBB" w:rsidP="002B57DB">
      <w:pPr>
        <w:pStyle w:val="31"/>
      </w:pPr>
      <w:bookmarkStart w:id="412" w:name="_Toc509581398"/>
      <w:bookmarkStart w:id="413" w:name="_Toc28631528"/>
      <w:r w:rsidRPr="007F3323">
        <w:t>刷新集群</w:t>
      </w:r>
      <w:r w:rsidRPr="007F3323">
        <w:t>DRS</w:t>
      </w:r>
      <w:r w:rsidRPr="007F3323">
        <w:t>失衡情况</w:t>
      </w:r>
      <w:bookmarkEnd w:id="411"/>
      <w:bookmarkEnd w:id="412"/>
      <w:bookmarkEnd w:id="413"/>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081"/>
        <w:gridCol w:w="8558"/>
      </w:tblGrid>
      <w:tr w:rsidR="00942FBB" w:rsidRPr="007F3323" w:rsidTr="00042900">
        <w:tc>
          <w:tcPr>
            <w:tcW w:w="110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接口功能</w:t>
            </w:r>
          </w:p>
        </w:tc>
        <w:tc>
          <w:tcPr>
            <w:tcW w:w="8754" w:type="dxa"/>
            <w:tcBorders>
              <w:top w:val="single" w:sz="4" w:space="0" w:color="000000"/>
              <w:left w:val="single" w:sz="4" w:space="0" w:color="000000"/>
              <w:bottom w:val="single" w:sz="4" w:space="0" w:color="000000"/>
              <w:right w:val="single" w:sz="4" w:space="0" w:color="000000"/>
            </w:tcBorders>
          </w:tcPr>
          <w:p w:rsidR="00942FBB" w:rsidRPr="007F3323" w:rsidRDefault="00942FBB" w:rsidP="00EB602D">
            <w:pPr>
              <w:pStyle w:val="TableText"/>
            </w:pPr>
            <w:r w:rsidRPr="007F3323">
              <w:t>刷新集群</w:t>
            </w:r>
            <w:r w:rsidRPr="007F3323">
              <w:t>DRS</w:t>
            </w:r>
            <w:r w:rsidRPr="007F3323">
              <w:t>失衡情况</w:t>
            </w:r>
          </w:p>
        </w:tc>
      </w:tr>
      <w:tr w:rsidR="00942FBB" w:rsidRPr="007F3323" w:rsidTr="00042900">
        <w:tc>
          <w:tcPr>
            <w:tcW w:w="110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接口描述</w:t>
            </w:r>
          </w:p>
        </w:tc>
        <w:tc>
          <w:tcPr>
            <w:tcW w:w="875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无请求正文</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14"/>
              <w:gridCol w:w="1246"/>
              <w:gridCol w:w="5672"/>
            </w:tblGrid>
            <w:tr w:rsidR="00942FBB" w:rsidRPr="007F3323" w:rsidTr="005348A4">
              <w:tc>
                <w:tcPr>
                  <w:tcW w:w="848" w:type="pct"/>
                  <w:shd w:val="clear" w:color="auto" w:fill="D9D9D9"/>
                </w:tcPr>
                <w:p w:rsidR="00942FBB" w:rsidRPr="007F3323" w:rsidRDefault="00942FBB" w:rsidP="00B2040C">
                  <w:pPr>
                    <w:pStyle w:val="TableText"/>
                    <w:rPr>
                      <w:b/>
                    </w:rPr>
                  </w:pPr>
                  <w:r w:rsidRPr="007F3323">
                    <w:t>Na</w:t>
                  </w:r>
                  <w:r w:rsidRPr="007F3323">
                    <w:rPr>
                      <w:b/>
                    </w:rPr>
                    <w:t>me</w:t>
                  </w:r>
                </w:p>
              </w:tc>
              <w:tc>
                <w:tcPr>
                  <w:tcW w:w="4152" w:type="pct"/>
                  <w:gridSpan w:val="2"/>
                  <w:shd w:val="clear" w:color="auto" w:fill="auto"/>
                </w:tcPr>
                <w:p w:rsidR="00942FBB" w:rsidRPr="007F3323" w:rsidRDefault="00942FBB" w:rsidP="00B2040C">
                  <w:pPr>
                    <w:pStyle w:val="TableText"/>
                  </w:pPr>
                  <w:r w:rsidRPr="007F3323">
                    <w:t>响应正文描述</w:t>
                  </w:r>
                </w:p>
              </w:tc>
            </w:tr>
            <w:tr w:rsidR="00942FBB" w:rsidRPr="007F3323" w:rsidTr="005348A4">
              <w:tc>
                <w:tcPr>
                  <w:tcW w:w="848" w:type="pct"/>
                  <w:shd w:val="clear" w:color="auto" w:fill="D9D9D9"/>
                </w:tcPr>
                <w:p w:rsidR="00942FBB" w:rsidRPr="007F3323" w:rsidRDefault="00140890" w:rsidP="00B2040C">
                  <w:pPr>
                    <w:pStyle w:val="TableText"/>
                    <w:rPr>
                      <w:b/>
                    </w:rPr>
                  </w:pPr>
                  <w:r>
                    <w:rPr>
                      <w:b/>
                    </w:rPr>
                    <w:t>Attribute</w:t>
                  </w:r>
                </w:p>
              </w:tc>
              <w:tc>
                <w:tcPr>
                  <w:tcW w:w="748" w:type="pct"/>
                  <w:shd w:val="clear" w:color="auto" w:fill="D9D9D9"/>
                </w:tcPr>
                <w:p w:rsidR="00942FBB" w:rsidRPr="007F3323" w:rsidRDefault="00942FBB" w:rsidP="00B2040C">
                  <w:pPr>
                    <w:pStyle w:val="TableText"/>
                    <w:rPr>
                      <w:b/>
                    </w:rPr>
                  </w:pPr>
                  <w:r w:rsidRPr="007F3323">
                    <w:rPr>
                      <w:b/>
                    </w:rPr>
                    <w:t>Type</w:t>
                  </w:r>
                </w:p>
              </w:tc>
              <w:tc>
                <w:tcPr>
                  <w:tcW w:w="3404" w:type="pct"/>
                  <w:shd w:val="clear" w:color="auto" w:fill="D9D9D9"/>
                </w:tcPr>
                <w:p w:rsidR="00942FBB" w:rsidRPr="007F3323" w:rsidRDefault="00942FBB" w:rsidP="00B2040C">
                  <w:pPr>
                    <w:pStyle w:val="TableText"/>
                    <w:rPr>
                      <w:b/>
                    </w:rPr>
                  </w:pPr>
                  <w:r w:rsidRPr="007F3323">
                    <w:rPr>
                      <w:b/>
                    </w:rPr>
                    <w:t>Description</w:t>
                  </w:r>
                </w:p>
              </w:tc>
            </w:tr>
            <w:tr w:rsidR="00942FBB" w:rsidRPr="007F3323" w:rsidTr="005348A4">
              <w:tc>
                <w:tcPr>
                  <w:tcW w:w="848" w:type="pct"/>
                </w:tcPr>
                <w:p w:rsidR="00942FBB" w:rsidRPr="007F3323" w:rsidRDefault="00942FBB" w:rsidP="00B2040C">
                  <w:pPr>
                    <w:pStyle w:val="TableText"/>
                  </w:pPr>
                  <w:r w:rsidRPr="007F3323">
                    <w:t>drsBalance</w:t>
                  </w:r>
                </w:p>
              </w:tc>
              <w:tc>
                <w:tcPr>
                  <w:tcW w:w="748" w:type="pct"/>
                  <w:shd w:val="clear" w:color="auto" w:fill="auto"/>
                </w:tcPr>
                <w:p w:rsidR="00942FBB" w:rsidRPr="007F3323" w:rsidRDefault="00942FBB" w:rsidP="00B2040C">
                  <w:pPr>
                    <w:pStyle w:val="TableText"/>
                  </w:pPr>
                  <w:r w:rsidRPr="007F3323">
                    <w:t>integer</w:t>
                  </w:r>
                </w:p>
              </w:tc>
              <w:tc>
                <w:tcPr>
                  <w:tcW w:w="3404" w:type="pct"/>
                  <w:shd w:val="clear" w:color="auto" w:fill="auto"/>
                </w:tcPr>
                <w:p w:rsidR="00942FBB" w:rsidRPr="007F3323" w:rsidRDefault="00942FBB" w:rsidP="00B2040C">
                  <w:pPr>
                    <w:pStyle w:val="TableText"/>
                  </w:pPr>
                  <w:r w:rsidRPr="007F3323">
                    <w:t>集群失衡情况</w:t>
                  </w:r>
                </w:p>
                <w:p w:rsidR="00942FBB" w:rsidRPr="007F3323" w:rsidRDefault="00942FBB" w:rsidP="00B2040C">
                  <w:pPr>
                    <w:pStyle w:val="TableText"/>
                  </w:pPr>
                  <w:r w:rsidRPr="007F3323">
                    <w:t>0</w:t>
                  </w:r>
                  <w:r w:rsidRPr="007F3323">
                    <w:t>：已失衡</w:t>
                  </w:r>
                </w:p>
                <w:p w:rsidR="00942FBB" w:rsidRPr="007F3323" w:rsidRDefault="00942FBB" w:rsidP="00B2040C">
                  <w:pPr>
                    <w:pStyle w:val="TableText"/>
                  </w:pPr>
                  <w:r w:rsidRPr="007F3323">
                    <w:t>1</w:t>
                  </w:r>
                  <w:r w:rsidRPr="007F3323">
                    <w:t>：已平衡</w:t>
                  </w:r>
                </w:p>
                <w:p w:rsidR="00942FBB" w:rsidRPr="007F3323" w:rsidRDefault="00942FBB" w:rsidP="00B2040C">
                  <w:pPr>
                    <w:pStyle w:val="TableText"/>
                  </w:pPr>
                  <w:r w:rsidRPr="007F3323">
                    <w:t>2</w:t>
                  </w:r>
                  <w:r w:rsidRPr="007F3323">
                    <w:t>：</w:t>
                  </w:r>
                  <w:r w:rsidRPr="007F3323">
                    <w:t> </w:t>
                  </w:r>
                  <w:r w:rsidRPr="007F3323">
                    <w:t>其他</w:t>
                  </w:r>
                  <w:r w:rsidRPr="007F3323">
                    <w:t>(DRS</w:t>
                  </w:r>
                  <w:r w:rsidRPr="007F3323">
                    <w:t>功能未开启情况或迁移阈值为保守时</w:t>
                  </w:r>
                  <w:r w:rsidRPr="007F3323">
                    <w:t>)</w:t>
                  </w:r>
                </w:p>
              </w:tc>
            </w:tr>
            <w:tr w:rsidR="00942FBB" w:rsidRPr="007F3323" w:rsidTr="005348A4">
              <w:tc>
                <w:tcPr>
                  <w:tcW w:w="848" w:type="pct"/>
                </w:tcPr>
                <w:p w:rsidR="00942FBB" w:rsidRPr="007F3323" w:rsidRDefault="00942FBB" w:rsidP="00B2040C">
                  <w:pPr>
                    <w:pStyle w:val="TableText"/>
                  </w:pPr>
                  <w:r w:rsidRPr="007F3323">
                    <w:t>currentStdev</w:t>
                  </w:r>
                </w:p>
              </w:tc>
              <w:tc>
                <w:tcPr>
                  <w:tcW w:w="748" w:type="pct"/>
                  <w:shd w:val="clear" w:color="auto" w:fill="auto"/>
                </w:tcPr>
                <w:p w:rsidR="00942FBB" w:rsidRPr="007F3323" w:rsidRDefault="00942FBB" w:rsidP="00B2040C">
                  <w:pPr>
                    <w:pStyle w:val="TableText"/>
                  </w:pPr>
                  <w:r w:rsidRPr="007F3323">
                    <w:rPr>
                      <w:rFonts w:hint="eastAsia"/>
                    </w:rPr>
                    <w:t>double</w:t>
                  </w:r>
                </w:p>
              </w:tc>
              <w:tc>
                <w:tcPr>
                  <w:tcW w:w="3404" w:type="pct"/>
                  <w:shd w:val="clear" w:color="auto" w:fill="auto"/>
                </w:tcPr>
                <w:p w:rsidR="00942FBB" w:rsidRPr="007F3323" w:rsidRDefault="00942FBB" w:rsidP="00B2040C">
                  <w:pPr>
                    <w:pStyle w:val="TableText"/>
                  </w:pPr>
                  <w:r w:rsidRPr="007F3323">
                    <w:rPr>
                      <w:rFonts w:hint="eastAsia"/>
                    </w:rPr>
                    <w:t>当前主机负载标准差</w:t>
                  </w:r>
                </w:p>
              </w:tc>
            </w:tr>
            <w:tr w:rsidR="00942FBB" w:rsidRPr="007F3323" w:rsidTr="005348A4">
              <w:tc>
                <w:tcPr>
                  <w:tcW w:w="848" w:type="pct"/>
                </w:tcPr>
                <w:p w:rsidR="00942FBB" w:rsidRPr="007F3323" w:rsidRDefault="00942FBB" w:rsidP="00B2040C">
                  <w:pPr>
                    <w:pStyle w:val="TableText"/>
                  </w:pPr>
                  <w:r w:rsidRPr="007F3323">
                    <w:t>targetStdev</w:t>
                  </w:r>
                </w:p>
              </w:tc>
              <w:tc>
                <w:tcPr>
                  <w:tcW w:w="748" w:type="pct"/>
                  <w:shd w:val="clear" w:color="auto" w:fill="auto"/>
                </w:tcPr>
                <w:p w:rsidR="00942FBB" w:rsidRPr="007F3323" w:rsidRDefault="00942FBB" w:rsidP="00B2040C">
                  <w:pPr>
                    <w:pStyle w:val="TableText"/>
                  </w:pPr>
                  <w:r w:rsidRPr="007F3323">
                    <w:rPr>
                      <w:rFonts w:hint="eastAsia"/>
                    </w:rPr>
                    <w:t>double</w:t>
                  </w:r>
                </w:p>
              </w:tc>
              <w:tc>
                <w:tcPr>
                  <w:tcW w:w="3404" w:type="pct"/>
                  <w:shd w:val="clear" w:color="auto" w:fill="auto"/>
                </w:tcPr>
                <w:p w:rsidR="00942FBB" w:rsidRPr="007F3323" w:rsidRDefault="00942FBB" w:rsidP="00B2040C">
                  <w:pPr>
                    <w:pStyle w:val="TableText"/>
                  </w:pPr>
                  <w:r w:rsidRPr="007F3323">
                    <w:rPr>
                      <w:rFonts w:hint="eastAsia"/>
                    </w:rPr>
                    <w:t>目标主机负载标准差</w:t>
                  </w:r>
                </w:p>
              </w:tc>
            </w:tr>
          </w:tbl>
          <w:p w:rsidR="00942FBB" w:rsidRPr="007F3323" w:rsidRDefault="00942FBB" w:rsidP="00B2040C">
            <w:pPr>
              <w:pStyle w:val="TableText"/>
            </w:pPr>
          </w:p>
        </w:tc>
      </w:tr>
      <w:tr w:rsidR="00942FBB" w:rsidRPr="007F3323" w:rsidTr="00042900">
        <w:tc>
          <w:tcPr>
            <w:tcW w:w="110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请求样例</w:t>
            </w:r>
          </w:p>
        </w:tc>
        <w:tc>
          <w:tcPr>
            <w:tcW w:w="875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Post &lt;cluster_uri&gt;/&lt;id&gt;/drsBalance/action/refresh HTTP/1.1</w:t>
            </w:r>
          </w:p>
          <w:p w:rsidR="00942FBB" w:rsidRPr="007F3323" w:rsidRDefault="00942FBB" w:rsidP="00B2040C">
            <w:pPr>
              <w:pStyle w:val="TableText"/>
            </w:pPr>
            <w:r w:rsidRPr="007F3323">
              <w:t>Host: https://&lt;</w:t>
            </w:r>
            <w:r w:rsidRPr="007F3323">
              <w:rPr>
                <w:b/>
              </w:rPr>
              <w:t>ip</w:t>
            </w:r>
            <w:r w:rsidRPr="007F3323">
              <w:t>&gt;:&lt;</w:t>
            </w:r>
            <w:r w:rsidRPr="007F3323">
              <w:rPr>
                <w:b/>
              </w:rPr>
              <w:t>port&gt;</w:t>
            </w:r>
          </w:p>
          <w:p w:rsidR="00942FBB" w:rsidRPr="007F3323" w:rsidRDefault="00032EEF" w:rsidP="00B2040C">
            <w:pPr>
              <w:pStyle w:val="TableText"/>
              <w:rPr>
                <w:lang w:val="fr-FR"/>
              </w:rPr>
            </w:pPr>
            <w:r w:rsidRPr="007F3323">
              <w:rPr>
                <w:lang w:val="fr-FR"/>
              </w:rPr>
              <w:t>Accept: application/json;version=&lt;version&gt;; charset=UTF-8</w:t>
            </w:r>
          </w:p>
          <w:p w:rsidR="00942FBB" w:rsidRPr="007F3323" w:rsidRDefault="00942FBB" w:rsidP="00B2040C">
            <w:pPr>
              <w:pStyle w:val="TableText"/>
            </w:pPr>
            <w:r w:rsidRPr="007F3323">
              <w:t xml:space="preserve">X-Auth-Token: </w:t>
            </w:r>
            <w:r w:rsidRPr="007F3323">
              <w:rPr>
                <w:b/>
              </w:rPr>
              <w:t>&lt;Authen_TOKEN&gt;</w:t>
            </w:r>
            <w:r w:rsidRPr="007F3323">
              <w:t xml:space="preserve"> </w:t>
            </w:r>
          </w:p>
        </w:tc>
      </w:tr>
      <w:tr w:rsidR="00942FBB" w:rsidRPr="007F3323" w:rsidTr="00042900">
        <w:tc>
          <w:tcPr>
            <w:tcW w:w="110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响应样例</w:t>
            </w:r>
          </w:p>
        </w:tc>
        <w:tc>
          <w:tcPr>
            <w:tcW w:w="875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HTTP/1.1 200 OKAY</w:t>
            </w:r>
          </w:p>
          <w:p w:rsidR="00942FBB" w:rsidRPr="007F3323" w:rsidRDefault="00942FBB" w:rsidP="00B2040C">
            <w:pPr>
              <w:pStyle w:val="TableText"/>
            </w:pPr>
            <w:r w:rsidRPr="007F3323">
              <w:t>Date: Mon, 12 Nov 2007 15:55:01 GMT</w:t>
            </w:r>
          </w:p>
          <w:p w:rsidR="00942FBB" w:rsidRPr="007F3323" w:rsidRDefault="00942FBB" w:rsidP="00B2040C">
            <w:pPr>
              <w:pStyle w:val="TableText"/>
            </w:pPr>
            <w:r w:rsidRPr="007F3323">
              <w:t xml:space="preserve">Content-Length: </w:t>
            </w:r>
            <w:r w:rsidRPr="007F3323">
              <w:rPr>
                <w:b/>
              </w:rPr>
              <w:t>xxx</w:t>
            </w:r>
          </w:p>
          <w:p w:rsidR="00942FBB" w:rsidRPr="007F3323" w:rsidRDefault="00942FBB" w:rsidP="00B2040C">
            <w:pPr>
              <w:pStyle w:val="TableText"/>
            </w:pPr>
            <w:r w:rsidRPr="007F3323">
              <w:t>Content-Type: application/json; charset=UTF-8</w:t>
            </w:r>
          </w:p>
          <w:p w:rsidR="00942FBB" w:rsidRPr="007F3323" w:rsidRDefault="00942FBB" w:rsidP="00B2040C">
            <w:pPr>
              <w:pStyle w:val="TableText"/>
            </w:pPr>
            <w:r w:rsidRPr="007F3323">
              <w:t>{</w:t>
            </w:r>
          </w:p>
          <w:p w:rsidR="00942FBB" w:rsidRPr="007F3323" w:rsidRDefault="00942FBB" w:rsidP="00B2040C">
            <w:pPr>
              <w:pStyle w:val="TableText"/>
            </w:pPr>
            <w:r w:rsidRPr="007F3323">
              <w:t xml:space="preserve">    "drsBalance": 1,</w:t>
            </w:r>
          </w:p>
          <w:p w:rsidR="00942FBB" w:rsidRPr="007F3323" w:rsidRDefault="00942FBB" w:rsidP="00B2040C">
            <w:pPr>
              <w:pStyle w:val="TableText"/>
            </w:pPr>
            <w:r w:rsidRPr="007F3323">
              <w:t xml:space="preserve">    "currentStdev": 0.075,</w:t>
            </w:r>
          </w:p>
          <w:p w:rsidR="00942FBB" w:rsidRPr="007F3323" w:rsidRDefault="00942FBB" w:rsidP="00B2040C">
            <w:pPr>
              <w:pStyle w:val="TableText"/>
            </w:pPr>
            <w:r w:rsidRPr="007F3323">
              <w:t xml:space="preserve">    "targetStdev": 0.1</w:t>
            </w:r>
          </w:p>
          <w:p w:rsidR="00942FBB" w:rsidRPr="007F3323" w:rsidRDefault="00942FBB" w:rsidP="00B2040C">
            <w:pPr>
              <w:pStyle w:val="TableText"/>
            </w:pPr>
            <w:r w:rsidRPr="007F3323">
              <w:t>}</w:t>
            </w:r>
          </w:p>
        </w:tc>
      </w:tr>
    </w:tbl>
    <w:p w:rsidR="00942FBB" w:rsidRPr="007F3323" w:rsidRDefault="00942FBB" w:rsidP="00CC5A94"/>
    <w:p w:rsidR="00942FBB" w:rsidRPr="007F3323" w:rsidRDefault="00942FBB" w:rsidP="002B57DB">
      <w:pPr>
        <w:pStyle w:val="31"/>
      </w:pPr>
      <w:bookmarkStart w:id="414" w:name="_Toc439920359"/>
      <w:bookmarkStart w:id="415" w:name="_Toc509581399"/>
      <w:bookmarkStart w:id="416" w:name="_Toc28631529"/>
      <w:r w:rsidRPr="007F3323">
        <w:t>应用多条集群</w:t>
      </w:r>
      <w:r w:rsidRPr="007F3323">
        <w:t>DRS</w:t>
      </w:r>
      <w:r w:rsidRPr="007F3323">
        <w:t>建议</w:t>
      </w:r>
      <w:bookmarkEnd w:id="414"/>
      <w:bookmarkEnd w:id="415"/>
      <w:bookmarkEnd w:id="416"/>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80"/>
        <w:gridCol w:w="8759"/>
      </w:tblGrid>
      <w:tr w:rsidR="00942FBB" w:rsidRPr="007F3323" w:rsidTr="00042900">
        <w:tc>
          <w:tcPr>
            <w:tcW w:w="907"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接口功能</w:t>
            </w:r>
          </w:p>
        </w:tc>
        <w:tc>
          <w:tcPr>
            <w:tcW w:w="4093"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应用集群</w:t>
            </w:r>
            <w:r w:rsidRPr="007F3323">
              <w:t>DRS</w:t>
            </w:r>
            <w:r w:rsidRPr="007F3323">
              <w:t>建议</w:t>
            </w:r>
          </w:p>
        </w:tc>
      </w:tr>
      <w:tr w:rsidR="00942FBB" w:rsidRPr="007F3323" w:rsidTr="00042900">
        <w:tc>
          <w:tcPr>
            <w:tcW w:w="907"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接口描述</w:t>
            </w:r>
          </w:p>
        </w:tc>
        <w:tc>
          <w:tcPr>
            <w:tcW w:w="4093" w:type="pct"/>
            <w:tcBorders>
              <w:top w:val="single" w:sz="4" w:space="0" w:color="000000"/>
              <w:left w:val="single" w:sz="4" w:space="0" w:color="000000"/>
              <w:bottom w:val="single" w:sz="4" w:space="0" w:color="000000"/>
              <w:right w:val="single" w:sz="4" w:space="0" w:color="000000"/>
            </w:tcBorders>
          </w:tcPr>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709"/>
              <w:gridCol w:w="1091"/>
              <w:gridCol w:w="5733"/>
            </w:tblGrid>
            <w:tr w:rsidR="00942FBB" w:rsidRPr="007F3323" w:rsidTr="005348A4">
              <w:tc>
                <w:tcPr>
                  <w:tcW w:w="767" w:type="pct"/>
                  <w:shd w:val="clear" w:color="auto" w:fill="D9D9D9"/>
                </w:tcPr>
                <w:p w:rsidR="00942FBB" w:rsidRPr="007F3323" w:rsidRDefault="00942FBB" w:rsidP="00B2040C">
                  <w:pPr>
                    <w:pStyle w:val="TableText"/>
                    <w:rPr>
                      <w:b/>
                    </w:rPr>
                  </w:pPr>
                  <w:r w:rsidRPr="007F3323">
                    <w:rPr>
                      <w:b/>
                    </w:rPr>
                    <w:t>Name</w:t>
                  </w:r>
                </w:p>
              </w:tc>
              <w:tc>
                <w:tcPr>
                  <w:tcW w:w="4233" w:type="pct"/>
                  <w:gridSpan w:val="2"/>
                  <w:shd w:val="clear" w:color="auto" w:fill="auto"/>
                </w:tcPr>
                <w:p w:rsidR="00942FBB" w:rsidRPr="007F3323" w:rsidRDefault="00942FBB" w:rsidP="00B2040C">
                  <w:pPr>
                    <w:pStyle w:val="TableText"/>
                  </w:pPr>
                  <w:r w:rsidRPr="007F3323">
                    <w:t>请求正文描述</w:t>
                  </w:r>
                </w:p>
              </w:tc>
            </w:tr>
            <w:tr w:rsidR="00942FBB" w:rsidRPr="007F3323" w:rsidTr="005348A4">
              <w:tc>
                <w:tcPr>
                  <w:tcW w:w="767" w:type="pct"/>
                  <w:shd w:val="clear" w:color="auto" w:fill="D9D9D9"/>
                </w:tcPr>
                <w:p w:rsidR="00942FBB" w:rsidRPr="007F3323" w:rsidRDefault="00140890" w:rsidP="00B2040C">
                  <w:pPr>
                    <w:pStyle w:val="TableText"/>
                    <w:rPr>
                      <w:b/>
                    </w:rPr>
                  </w:pPr>
                  <w:r>
                    <w:rPr>
                      <w:b/>
                    </w:rPr>
                    <w:t>Attribute</w:t>
                  </w:r>
                </w:p>
              </w:tc>
              <w:tc>
                <w:tcPr>
                  <w:tcW w:w="514" w:type="pct"/>
                  <w:shd w:val="clear" w:color="auto" w:fill="D9D9D9"/>
                </w:tcPr>
                <w:p w:rsidR="00942FBB" w:rsidRPr="007F3323" w:rsidRDefault="00942FBB" w:rsidP="00B2040C">
                  <w:pPr>
                    <w:pStyle w:val="TableText"/>
                    <w:rPr>
                      <w:b/>
                    </w:rPr>
                  </w:pPr>
                  <w:r w:rsidRPr="007F3323">
                    <w:rPr>
                      <w:b/>
                    </w:rPr>
                    <w:t>Type</w:t>
                  </w:r>
                </w:p>
              </w:tc>
              <w:tc>
                <w:tcPr>
                  <w:tcW w:w="3719" w:type="pct"/>
                  <w:shd w:val="clear" w:color="auto" w:fill="D9D9D9"/>
                </w:tcPr>
                <w:p w:rsidR="00942FBB" w:rsidRPr="007F3323" w:rsidRDefault="00942FBB" w:rsidP="00B2040C">
                  <w:pPr>
                    <w:pStyle w:val="TableText"/>
                    <w:rPr>
                      <w:b/>
                    </w:rPr>
                  </w:pPr>
                  <w:r w:rsidRPr="007F3323">
                    <w:rPr>
                      <w:b/>
                    </w:rPr>
                    <w:t>Decription</w:t>
                  </w:r>
                </w:p>
              </w:tc>
            </w:tr>
            <w:tr w:rsidR="00942FBB" w:rsidRPr="007F3323" w:rsidTr="005348A4">
              <w:tc>
                <w:tcPr>
                  <w:tcW w:w="767" w:type="pct"/>
                </w:tcPr>
                <w:p w:rsidR="00942FBB" w:rsidRPr="007F3323" w:rsidRDefault="00942FBB" w:rsidP="00B2040C">
                  <w:pPr>
                    <w:pStyle w:val="TableText"/>
                  </w:pPr>
                  <w:r w:rsidRPr="007F3323">
                    <w:t>recommendations</w:t>
                  </w:r>
                </w:p>
              </w:tc>
              <w:tc>
                <w:tcPr>
                  <w:tcW w:w="514" w:type="pct"/>
                  <w:shd w:val="clear" w:color="auto" w:fill="auto"/>
                </w:tcPr>
                <w:p w:rsidR="00942FBB" w:rsidRPr="007F3323" w:rsidRDefault="00942FBB" w:rsidP="00B2040C">
                  <w:pPr>
                    <w:pStyle w:val="TableText"/>
                  </w:pPr>
                  <w:r w:rsidRPr="007F3323">
                    <w:t>structure[]</w:t>
                  </w:r>
                </w:p>
              </w:tc>
              <w:tc>
                <w:tcPr>
                  <w:tcW w:w="3719" w:type="pct"/>
                  <w:shd w:val="clear" w:color="auto" w:fill="auto"/>
                </w:tcPr>
                <w:p w:rsidR="00942FBB" w:rsidRPr="007F3323" w:rsidRDefault="00942FBB" w:rsidP="00B2040C">
                  <w:pPr>
                    <w:pStyle w:val="TableText"/>
                  </w:pPr>
                  <w:r w:rsidRPr="007F3323">
                    <w:t>集群建议信息列表</w:t>
                  </w:r>
                </w:p>
                <w:tbl>
                  <w:tblPr>
                    <w:tblpPr w:leftFromText="180" w:rightFromText="180" w:vertAnchor="page" w:horzAnchor="margin" w:tblpY="1066"/>
                    <w:tblOverlap w:val="never"/>
                    <w:tblW w:w="48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29"/>
                    <w:gridCol w:w="1091"/>
                    <w:gridCol w:w="1595"/>
                  </w:tblGrid>
                  <w:tr w:rsidR="00942FBB" w:rsidRPr="007F3323" w:rsidTr="005348A4">
                    <w:tc>
                      <w:tcPr>
                        <w:tcW w:w="2211" w:type="pct"/>
                        <w:shd w:val="clear" w:color="auto" w:fill="D9D9D9"/>
                      </w:tcPr>
                      <w:p w:rsidR="00942FBB" w:rsidRPr="007F3323" w:rsidRDefault="00942FBB" w:rsidP="00B2040C">
                        <w:pPr>
                          <w:pStyle w:val="TableText"/>
                          <w:rPr>
                            <w:b/>
                          </w:rPr>
                        </w:pPr>
                        <w:r w:rsidRPr="007F3323">
                          <w:rPr>
                            <w:b/>
                          </w:rPr>
                          <w:t>Attribute</w:t>
                        </w:r>
                      </w:p>
                    </w:tc>
                    <w:tc>
                      <w:tcPr>
                        <w:tcW w:w="1133" w:type="pct"/>
                        <w:shd w:val="clear" w:color="auto" w:fill="D9D9D9"/>
                      </w:tcPr>
                      <w:p w:rsidR="00942FBB" w:rsidRPr="007F3323" w:rsidRDefault="00942FBB" w:rsidP="00B2040C">
                        <w:pPr>
                          <w:pStyle w:val="TableText"/>
                          <w:rPr>
                            <w:b/>
                          </w:rPr>
                        </w:pPr>
                        <w:r w:rsidRPr="007F3323">
                          <w:rPr>
                            <w:b/>
                          </w:rPr>
                          <w:t>Type</w:t>
                        </w:r>
                      </w:p>
                    </w:tc>
                    <w:tc>
                      <w:tcPr>
                        <w:tcW w:w="1656" w:type="pct"/>
                        <w:shd w:val="clear" w:color="auto" w:fill="D9D9D9"/>
                      </w:tcPr>
                      <w:p w:rsidR="00942FBB" w:rsidRPr="007F3323" w:rsidRDefault="00942FBB" w:rsidP="00B2040C">
                        <w:pPr>
                          <w:pStyle w:val="TableText"/>
                          <w:rPr>
                            <w:b/>
                          </w:rPr>
                        </w:pPr>
                        <w:r w:rsidRPr="007F3323">
                          <w:rPr>
                            <w:b/>
                          </w:rPr>
                          <w:t>Description</w:t>
                        </w:r>
                      </w:p>
                    </w:tc>
                  </w:tr>
                  <w:tr w:rsidR="00942FBB" w:rsidRPr="007F3323" w:rsidTr="005348A4">
                    <w:tc>
                      <w:tcPr>
                        <w:tcW w:w="2211" w:type="pct"/>
                      </w:tcPr>
                      <w:p w:rsidR="00942FBB" w:rsidRPr="007F3323" w:rsidRDefault="00942FBB" w:rsidP="00B2040C">
                        <w:pPr>
                          <w:pStyle w:val="TableText"/>
                        </w:pPr>
                        <w:r w:rsidRPr="007F3323">
                          <w:t>urn</w:t>
                        </w:r>
                      </w:p>
                    </w:tc>
                    <w:tc>
                      <w:tcPr>
                        <w:tcW w:w="1133" w:type="pct"/>
                        <w:shd w:val="clear" w:color="auto" w:fill="auto"/>
                      </w:tcPr>
                      <w:p w:rsidR="00942FBB" w:rsidRPr="007F3323" w:rsidRDefault="00942FBB" w:rsidP="00B2040C">
                        <w:pPr>
                          <w:pStyle w:val="TableText"/>
                        </w:pPr>
                        <w:r w:rsidRPr="007F3323">
                          <w:t>string</w:t>
                        </w:r>
                      </w:p>
                    </w:tc>
                    <w:tc>
                      <w:tcPr>
                        <w:tcW w:w="1656" w:type="pct"/>
                        <w:shd w:val="clear" w:color="auto" w:fill="auto"/>
                      </w:tcPr>
                      <w:p w:rsidR="00942FBB" w:rsidRPr="007F3323" w:rsidRDefault="00942FBB" w:rsidP="00B2040C">
                        <w:pPr>
                          <w:pStyle w:val="TableText"/>
                        </w:pPr>
                        <w:r w:rsidRPr="007F3323">
                          <w:t>集群</w:t>
                        </w:r>
                        <w:r w:rsidRPr="007F3323">
                          <w:t>DRS</w:t>
                        </w:r>
                        <w:r w:rsidRPr="007F3323">
                          <w:t>建议标识</w:t>
                        </w:r>
                      </w:p>
                    </w:tc>
                  </w:tr>
                </w:tbl>
                <w:p w:rsidR="00942FBB" w:rsidRPr="007F3323" w:rsidRDefault="00942FBB" w:rsidP="00B2040C">
                  <w:pPr>
                    <w:pStyle w:val="TableText"/>
                  </w:pPr>
                </w:p>
              </w:tc>
            </w:tr>
          </w:tbl>
          <w:p w:rsidR="00942FBB" w:rsidRPr="007F3323" w:rsidRDefault="00942FBB" w:rsidP="00B2040C">
            <w:pPr>
              <w:pStyle w:val="TableText"/>
            </w:pPr>
            <w:r w:rsidRPr="007F3323">
              <w:t>无响应正文</w:t>
            </w:r>
          </w:p>
        </w:tc>
      </w:tr>
      <w:tr w:rsidR="00942FBB" w:rsidRPr="007F3323" w:rsidTr="00042900">
        <w:tc>
          <w:tcPr>
            <w:tcW w:w="907"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请求样例</w:t>
            </w:r>
          </w:p>
        </w:tc>
        <w:tc>
          <w:tcPr>
            <w:tcW w:w="4093"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Post /&lt;drsrecommendation_uri&gt;</w:t>
            </w:r>
            <w:r w:rsidRPr="007F3323">
              <w:rPr>
                <w:b/>
              </w:rPr>
              <w:t>/</w:t>
            </w:r>
            <w:r w:rsidRPr="007F3323">
              <w:t>action/apply HTTP/1.1</w:t>
            </w:r>
          </w:p>
          <w:p w:rsidR="00942FBB" w:rsidRPr="007F3323" w:rsidRDefault="00942FBB" w:rsidP="00B2040C">
            <w:pPr>
              <w:pStyle w:val="TableText"/>
            </w:pPr>
            <w:r w:rsidRPr="007F3323">
              <w:t>Host: https://&lt;</w:t>
            </w:r>
            <w:r w:rsidRPr="007F3323">
              <w:rPr>
                <w:b/>
              </w:rPr>
              <w:t>ip</w:t>
            </w:r>
            <w:r w:rsidRPr="007F3323">
              <w:t>&gt;:&lt;</w:t>
            </w:r>
            <w:r w:rsidRPr="007F3323">
              <w:rPr>
                <w:b/>
              </w:rPr>
              <w:t>port&gt;</w:t>
            </w:r>
          </w:p>
          <w:p w:rsidR="00942FBB" w:rsidRPr="007F3323" w:rsidRDefault="00032EEF" w:rsidP="00B2040C">
            <w:pPr>
              <w:pStyle w:val="TableText"/>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rPr>
                <w:lang w:val="fr-FR"/>
              </w:rPr>
            </w:pPr>
            <w:r w:rsidRPr="007F3323">
              <w:rPr>
                <w:lang w:val="fr-FR"/>
              </w:rPr>
              <w:t>Content-Type: application/json; charset=UTF-8</w:t>
            </w:r>
          </w:p>
          <w:p w:rsidR="00942FBB" w:rsidRPr="007F3323" w:rsidRDefault="00032EEF" w:rsidP="00B2040C">
            <w:pPr>
              <w:pStyle w:val="TableText"/>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rPr>
                <w:lang w:val="fr-FR"/>
              </w:rPr>
            </w:pPr>
            <w:r w:rsidRPr="007F3323">
              <w:rPr>
                <w:lang w:val="fr-FR"/>
              </w:rPr>
              <w:t>Accept: application/json;version=&lt;version&gt;; charset=UTF-8</w:t>
            </w:r>
          </w:p>
          <w:p w:rsidR="00942FBB" w:rsidRPr="007F3323" w:rsidRDefault="00942FBB" w:rsidP="00B2040C">
            <w:pPr>
              <w:pStyle w:val="TableText"/>
              <w:rPr>
                <w:b/>
              </w:rPr>
            </w:pPr>
            <w:r w:rsidRPr="007F3323">
              <w:t xml:space="preserve">X-Auth-Token: </w:t>
            </w:r>
            <w:r w:rsidRPr="007F3323">
              <w:rPr>
                <w:b/>
              </w:rPr>
              <w:t>&lt;Authen_TOKEN&gt;</w:t>
            </w:r>
          </w:p>
          <w:p w:rsidR="00942FBB" w:rsidRPr="007F3323" w:rsidRDefault="00942FBB" w:rsidP="00B2040C">
            <w:pPr>
              <w:pStyle w:val="TableText"/>
            </w:pPr>
            <w:r w:rsidRPr="007F3323">
              <w:t>{</w:t>
            </w:r>
          </w:p>
          <w:p w:rsidR="00942FBB" w:rsidRPr="007F3323" w:rsidRDefault="006C7484" w:rsidP="00B2040C">
            <w:pPr>
              <w:pStyle w:val="TableText"/>
            </w:pPr>
            <w:r>
              <w:t xml:space="preserve">    </w:t>
            </w:r>
            <w:r w:rsidR="00942FBB" w:rsidRPr="007F3323">
              <w:t>"recommendations":</w:t>
            </w:r>
          </w:p>
          <w:p w:rsidR="00942FBB" w:rsidRPr="007F3323" w:rsidRDefault="006C7484" w:rsidP="00B2040C">
            <w:pPr>
              <w:pStyle w:val="TableText"/>
            </w:pPr>
            <w:r>
              <w:t xml:space="preserve">    </w:t>
            </w:r>
            <w:r w:rsidR="00942FBB" w:rsidRPr="007F3323">
              <w:t>[</w:t>
            </w:r>
            <w:r w:rsidR="00942FBB" w:rsidRPr="007F3323">
              <w:tab/>
            </w:r>
          </w:p>
          <w:p w:rsidR="00942FBB" w:rsidRPr="007F3323" w:rsidRDefault="00942FBB" w:rsidP="00B2040C">
            <w:pPr>
              <w:pStyle w:val="TableText"/>
            </w:pPr>
            <w:r w:rsidRPr="007F3323">
              <w:tab/>
              <w:t>{"urn":string}</w:t>
            </w:r>
          </w:p>
          <w:p w:rsidR="00942FBB" w:rsidRPr="007F3323" w:rsidRDefault="006C7484" w:rsidP="00B2040C">
            <w:pPr>
              <w:pStyle w:val="TableText"/>
            </w:pPr>
            <w:r>
              <w:t xml:space="preserve">    </w:t>
            </w:r>
            <w:r w:rsidR="00942FBB" w:rsidRPr="007F3323">
              <w:t xml:space="preserve">]     </w:t>
            </w:r>
          </w:p>
          <w:p w:rsidR="00942FBB" w:rsidRPr="007F3323" w:rsidRDefault="00942FBB" w:rsidP="00B2040C">
            <w:pPr>
              <w:pStyle w:val="TableText"/>
            </w:pPr>
            <w:r w:rsidRPr="007F3323">
              <w:t>}</w:t>
            </w:r>
          </w:p>
        </w:tc>
      </w:tr>
      <w:tr w:rsidR="00942FBB" w:rsidRPr="007F3323" w:rsidTr="00042900">
        <w:tc>
          <w:tcPr>
            <w:tcW w:w="907"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响应样例</w:t>
            </w:r>
          </w:p>
        </w:tc>
        <w:tc>
          <w:tcPr>
            <w:tcW w:w="4093"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HTTP/1.1 200 OKAY</w:t>
            </w:r>
          </w:p>
          <w:p w:rsidR="00942FBB" w:rsidRPr="007F3323" w:rsidRDefault="00942FBB" w:rsidP="00B2040C">
            <w:pPr>
              <w:pStyle w:val="TableText"/>
            </w:pPr>
            <w:r w:rsidRPr="007F3323">
              <w:t>Date: Mon, 12 Nov 2007 15:55:01 GMT</w:t>
            </w:r>
          </w:p>
          <w:p w:rsidR="00942FBB" w:rsidRPr="007F3323" w:rsidRDefault="00942FBB" w:rsidP="00B2040C">
            <w:pPr>
              <w:pStyle w:val="TableText"/>
            </w:pPr>
          </w:p>
        </w:tc>
      </w:tr>
      <w:tr w:rsidR="00942FBB" w:rsidRPr="007F3323" w:rsidTr="00042900">
        <w:tc>
          <w:tcPr>
            <w:tcW w:w="907"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rPr>
                <w:rFonts w:hint="eastAsia"/>
              </w:rPr>
              <w:t>错误码</w:t>
            </w:r>
          </w:p>
        </w:tc>
        <w:tc>
          <w:tcPr>
            <w:tcW w:w="4093" w:type="pct"/>
            <w:tcBorders>
              <w:top w:val="single" w:sz="4" w:space="0" w:color="000000"/>
              <w:left w:val="single" w:sz="4" w:space="0" w:color="000000"/>
              <w:bottom w:val="single" w:sz="4" w:space="0" w:color="000000"/>
              <w:right w:val="single" w:sz="4" w:space="0" w:color="000000"/>
            </w:tcBorders>
          </w:tcPr>
          <w:tbl>
            <w:tblPr>
              <w:tblStyle w:val="ab"/>
              <w:tblW w:w="8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33"/>
              <w:gridCol w:w="1276"/>
              <w:gridCol w:w="5811"/>
            </w:tblGrid>
            <w:tr w:rsidR="00942FBB" w:rsidRPr="007F3323" w:rsidTr="005348A4">
              <w:tc>
                <w:tcPr>
                  <w:tcW w:w="1333" w:type="dxa"/>
                </w:tcPr>
                <w:p w:rsidR="00942FBB" w:rsidRPr="007F3323" w:rsidRDefault="00942FBB" w:rsidP="00B2040C">
                  <w:pPr>
                    <w:pStyle w:val="TableText"/>
                  </w:pPr>
                  <w:r w:rsidRPr="007F3323">
                    <w:t>http</w:t>
                  </w:r>
                  <w:r w:rsidRPr="007F3323">
                    <w:t>错误码</w:t>
                  </w:r>
                </w:p>
              </w:tc>
              <w:tc>
                <w:tcPr>
                  <w:tcW w:w="1276" w:type="dxa"/>
                </w:tcPr>
                <w:p w:rsidR="00942FBB" w:rsidRPr="007F3323" w:rsidRDefault="00942FBB" w:rsidP="00B2040C">
                  <w:pPr>
                    <w:pStyle w:val="TableText"/>
                  </w:pPr>
                  <w:r w:rsidRPr="007F3323">
                    <w:t>errorcode</w:t>
                  </w:r>
                </w:p>
              </w:tc>
              <w:tc>
                <w:tcPr>
                  <w:tcW w:w="5811" w:type="dxa"/>
                </w:tcPr>
                <w:p w:rsidR="00942FBB" w:rsidRPr="007F3323" w:rsidRDefault="00942FBB" w:rsidP="00B2040C">
                  <w:pPr>
                    <w:pStyle w:val="TableText"/>
                  </w:pPr>
                  <w:r w:rsidRPr="007F3323">
                    <w:t>描述</w:t>
                  </w:r>
                </w:p>
              </w:tc>
            </w:tr>
            <w:tr w:rsidR="00942FBB" w:rsidRPr="007F3323" w:rsidDel="00B14DA8" w:rsidTr="005348A4">
              <w:tc>
                <w:tcPr>
                  <w:tcW w:w="1333" w:type="dxa"/>
                </w:tcPr>
                <w:p w:rsidR="00942FBB" w:rsidRPr="007F3323" w:rsidRDefault="00942FBB" w:rsidP="00EB602D">
                  <w:pPr>
                    <w:pStyle w:val="TableText"/>
                  </w:pPr>
                  <w:r w:rsidRPr="007F3323">
                    <w:t>400</w:t>
                  </w:r>
                </w:p>
              </w:tc>
              <w:tc>
                <w:tcPr>
                  <w:tcW w:w="1276" w:type="dxa"/>
                </w:tcPr>
                <w:p w:rsidR="00942FBB" w:rsidRPr="007F3323" w:rsidRDefault="00942FBB" w:rsidP="00EB602D">
                  <w:pPr>
                    <w:pStyle w:val="TableText"/>
                  </w:pPr>
                  <w:r w:rsidRPr="007F3323">
                    <w:t>10300241</w:t>
                  </w:r>
                </w:p>
              </w:tc>
              <w:tc>
                <w:tcPr>
                  <w:tcW w:w="5811" w:type="dxa"/>
                </w:tcPr>
                <w:p w:rsidR="00942FBB" w:rsidRPr="007F3323" w:rsidDel="00B14DA8" w:rsidRDefault="00942FBB" w:rsidP="00B2040C">
                  <w:pPr>
                    <w:pStyle w:val="TableText"/>
                  </w:pPr>
                  <w:r w:rsidRPr="007F3323">
                    <w:rPr>
                      <w:rFonts w:hint="eastAsia"/>
                    </w:rPr>
                    <w:t>要应用的建议所依赖的建议未被应用。</w:t>
                  </w:r>
                </w:p>
              </w:tc>
            </w:tr>
          </w:tbl>
          <w:p w:rsidR="00942FBB" w:rsidRPr="007F3323" w:rsidRDefault="00942FBB" w:rsidP="00B2040C">
            <w:pPr>
              <w:pStyle w:val="TableText"/>
            </w:pPr>
          </w:p>
        </w:tc>
      </w:tr>
    </w:tbl>
    <w:p w:rsidR="000D28EC" w:rsidRPr="007F3323" w:rsidRDefault="000D28EC" w:rsidP="00954F38">
      <w:pPr>
        <w:ind w:left="0"/>
      </w:pPr>
      <w:bookmarkStart w:id="417" w:name="_Toc439920362"/>
    </w:p>
    <w:p w:rsidR="00942FBB" w:rsidRPr="007F3323" w:rsidRDefault="00942FBB" w:rsidP="002B57DB">
      <w:pPr>
        <w:pStyle w:val="31"/>
      </w:pPr>
      <w:bookmarkStart w:id="418" w:name="_Toc509581402"/>
      <w:bookmarkStart w:id="419" w:name="_Toc28631530"/>
      <w:r w:rsidRPr="007F3323">
        <w:rPr>
          <w:rFonts w:hint="eastAsia"/>
        </w:rPr>
        <w:t>创建</w:t>
      </w:r>
      <w:r w:rsidRPr="007F3323">
        <w:rPr>
          <w:rFonts w:ascii="Times New Roman" w:hAnsi="Times New Roman" w:hint="eastAsia"/>
        </w:rPr>
        <w:t>DRS</w:t>
      </w:r>
      <w:r w:rsidRPr="007F3323">
        <w:rPr>
          <w:rFonts w:hint="eastAsia"/>
        </w:rPr>
        <w:t>均衡组</w:t>
      </w:r>
      <w:bookmarkEnd w:id="417"/>
      <w:bookmarkEnd w:id="418"/>
      <w:bookmarkEnd w:id="419"/>
    </w:p>
    <w:tbl>
      <w:tblPr>
        <w:tblW w:w="9639" w:type="dxa"/>
        <w:tblInd w:w="108" w:type="dxa"/>
        <w:tblLayout w:type="fixed"/>
        <w:tblLook w:val="00A0" w:firstRow="1" w:lastRow="0" w:firstColumn="1" w:lastColumn="0" w:noHBand="0" w:noVBand="0"/>
      </w:tblPr>
      <w:tblGrid>
        <w:gridCol w:w="1280"/>
        <w:gridCol w:w="8359"/>
      </w:tblGrid>
      <w:tr w:rsidR="00942FBB" w:rsidRPr="007F3323" w:rsidTr="00042900">
        <w:tc>
          <w:tcPr>
            <w:tcW w:w="664" w:type="pct"/>
            <w:tcBorders>
              <w:top w:val="single" w:sz="6" w:space="0" w:color="000000"/>
              <w:left w:val="single" w:sz="6" w:space="0" w:color="000000"/>
              <w:bottom w:val="single" w:sz="6" w:space="0" w:color="000000"/>
              <w:right w:val="single" w:sz="6" w:space="0" w:color="000000"/>
            </w:tcBorders>
          </w:tcPr>
          <w:p w:rsidR="00942FBB" w:rsidRPr="007F3323" w:rsidRDefault="00942FBB" w:rsidP="00B2040C">
            <w:pPr>
              <w:pStyle w:val="TableText"/>
            </w:pPr>
            <w:r w:rsidRPr="007F3323">
              <w:rPr>
                <w:rFonts w:hint="eastAsia"/>
              </w:rPr>
              <w:t>接口功能</w:t>
            </w:r>
          </w:p>
        </w:tc>
        <w:tc>
          <w:tcPr>
            <w:tcW w:w="4336" w:type="pct"/>
            <w:tcBorders>
              <w:top w:val="single" w:sz="6" w:space="0" w:color="000000"/>
              <w:left w:val="single" w:sz="6" w:space="0" w:color="000000"/>
              <w:bottom w:val="single" w:sz="6" w:space="0" w:color="000000"/>
              <w:right w:val="single" w:sz="6" w:space="0" w:color="000000"/>
            </w:tcBorders>
          </w:tcPr>
          <w:p w:rsidR="00942FBB" w:rsidRPr="007F3323" w:rsidRDefault="00942FBB" w:rsidP="00B2040C">
            <w:pPr>
              <w:pStyle w:val="TableText"/>
              <w:rPr>
                <w:sz w:val="24"/>
                <w:szCs w:val="24"/>
              </w:rPr>
            </w:pPr>
            <w:r w:rsidRPr="007F3323">
              <w:rPr>
                <w:rFonts w:hint="eastAsia"/>
              </w:rPr>
              <w:t>创建</w:t>
            </w:r>
            <w:r w:rsidRPr="007F3323">
              <w:rPr>
                <w:rFonts w:hint="eastAsia"/>
              </w:rPr>
              <w:t>DRS</w:t>
            </w:r>
            <w:r w:rsidRPr="007F3323">
              <w:rPr>
                <w:rFonts w:hint="eastAsia"/>
              </w:rPr>
              <w:t>均衡组</w:t>
            </w:r>
          </w:p>
        </w:tc>
      </w:tr>
      <w:tr w:rsidR="00942FBB" w:rsidRPr="007F3323" w:rsidTr="00042900">
        <w:tc>
          <w:tcPr>
            <w:tcW w:w="664" w:type="pct"/>
            <w:tcBorders>
              <w:top w:val="single" w:sz="6" w:space="0" w:color="000000"/>
              <w:left w:val="single" w:sz="6" w:space="0" w:color="000000"/>
              <w:bottom w:val="single" w:sz="6" w:space="0" w:color="000000"/>
              <w:right w:val="single" w:sz="6" w:space="0" w:color="000000"/>
            </w:tcBorders>
          </w:tcPr>
          <w:p w:rsidR="00942FBB" w:rsidRPr="007F3323" w:rsidRDefault="00942FBB" w:rsidP="00B2040C">
            <w:pPr>
              <w:pStyle w:val="TableText"/>
            </w:pPr>
            <w:r w:rsidRPr="007F3323">
              <w:rPr>
                <w:rFonts w:hint="eastAsia"/>
              </w:rPr>
              <w:t>接口描述</w:t>
            </w:r>
          </w:p>
        </w:tc>
        <w:tc>
          <w:tcPr>
            <w:tcW w:w="4336" w:type="pct"/>
            <w:tcBorders>
              <w:top w:val="single" w:sz="6" w:space="0" w:color="000000"/>
              <w:left w:val="single" w:sz="6" w:space="0" w:color="000000"/>
              <w:bottom w:val="single" w:sz="6" w:space="0" w:color="000000"/>
              <w:right w:val="single" w:sz="6" w:space="0" w:color="000000"/>
            </w:tcBorders>
          </w:tcPr>
          <w:tbl>
            <w:tblPr>
              <w:tblW w:w="8322" w:type="dxa"/>
              <w:tblLayout w:type="fixed"/>
              <w:tblLook w:val="00A0" w:firstRow="1" w:lastRow="0" w:firstColumn="1" w:lastColumn="0" w:noHBand="0" w:noVBand="0"/>
            </w:tblPr>
            <w:tblGrid>
              <w:gridCol w:w="1583"/>
              <w:gridCol w:w="992"/>
              <w:gridCol w:w="5747"/>
            </w:tblGrid>
            <w:tr w:rsidR="00942FBB" w:rsidRPr="007F3323" w:rsidTr="005348A4">
              <w:trPr>
                <w:trHeight w:val="139"/>
              </w:trPr>
              <w:tc>
                <w:tcPr>
                  <w:tcW w:w="1583" w:type="dxa"/>
                  <w:tcBorders>
                    <w:top w:val="single" w:sz="6" w:space="0" w:color="000000"/>
                    <w:left w:val="single" w:sz="6" w:space="0" w:color="000000"/>
                    <w:bottom w:val="single" w:sz="6" w:space="0" w:color="000000"/>
                    <w:right w:val="single" w:sz="6" w:space="0" w:color="000000"/>
                  </w:tcBorders>
                  <w:shd w:val="clear" w:color="auto" w:fill="D2D2D2"/>
                </w:tcPr>
                <w:p w:rsidR="00942FBB" w:rsidRPr="007F3323" w:rsidRDefault="00942FBB" w:rsidP="00B2040C">
                  <w:pPr>
                    <w:pStyle w:val="TableText"/>
                    <w:rPr>
                      <w:b/>
                      <w:bCs/>
                    </w:rPr>
                  </w:pPr>
                  <w:r w:rsidRPr="007F3323">
                    <w:rPr>
                      <w:b/>
                    </w:rPr>
                    <w:t>Na</w:t>
                  </w:r>
                  <w:r w:rsidRPr="007F3323">
                    <w:rPr>
                      <w:b/>
                      <w:bCs/>
                    </w:rPr>
                    <w:t>me</w:t>
                  </w:r>
                </w:p>
              </w:tc>
              <w:tc>
                <w:tcPr>
                  <w:tcW w:w="6739" w:type="dxa"/>
                  <w:gridSpan w:val="2"/>
                  <w:tcBorders>
                    <w:top w:val="single" w:sz="6" w:space="0" w:color="000000"/>
                    <w:left w:val="single" w:sz="6" w:space="0" w:color="000000"/>
                    <w:bottom w:val="single" w:sz="6" w:space="0" w:color="000000"/>
                    <w:right w:val="single" w:sz="6" w:space="0" w:color="000000"/>
                  </w:tcBorders>
                </w:tcPr>
                <w:p w:rsidR="00942FBB" w:rsidRPr="007F3323" w:rsidRDefault="00942FBB" w:rsidP="00B2040C">
                  <w:pPr>
                    <w:pStyle w:val="TableText"/>
                  </w:pPr>
                  <w:r w:rsidRPr="007F3323">
                    <w:rPr>
                      <w:rFonts w:hint="eastAsia"/>
                    </w:rPr>
                    <w:t>请求正文</w:t>
                  </w:r>
                </w:p>
              </w:tc>
            </w:tr>
            <w:tr w:rsidR="00942FBB" w:rsidRPr="007F3323" w:rsidTr="005348A4">
              <w:trPr>
                <w:trHeight w:val="139"/>
              </w:trPr>
              <w:tc>
                <w:tcPr>
                  <w:tcW w:w="1583" w:type="dxa"/>
                  <w:tcBorders>
                    <w:top w:val="single" w:sz="6" w:space="0" w:color="000000"/>
                    <w:left w:val="single" w:sz="6" w:space="0" w:color="000000"/>
                    <w:bottom w:val="single" w:sz="6" w:space="0" w:color="000000"/>
                    <w:right w:val="single" w:sz="6" w:space="0" w:color="000000"/>
                  </w:tcBorders>
                  <w:shd w:val="clear" w:color="auto" w:fill="D2D2D2"/>
                </w:tcPr>
                <w:p w:rsidR="00942FBB" w:rsidRPr="007F3323" w:rsidRDefault="00942FBB" w:rsidP="00B2040C">
                  <w:pPr>
                    <w:pStyle w:val="TableText"/>
                    <w:rPr>
                      <w:b/>
                      <w:bCs/>
                    </w:rPr>
                  </w:pPr>
                  <w:r w:rsidRPr="007F3323">
                    <w:rPr>
                      <w:b/>
                      <w:bCs/>
                    </w:rPr>
                    <w:t>Attribute</w:t>
                  </w:r>
                </w:p>
              </w:tc>
              <w:tc>
                <w:tcPr>
                  <w:tcW w:w="992" w:type="dxa"/>
                  <w:tcBorders>
                    <w:top w:val="single" w:sz="6" w:space="0" w:color="000000"/>
                    <w:left w:val="single" w:sz="6" w:space="0" w:color="000000"/>
                    <w:bottom w:val="single" w:sz="6" w:space="0" w:color="000000"/>
                    <w:right w:val="single" w:sz="6" w:space="0" w:color="000000"/>
                  </w:tcBorders>
                  <w:shd w:val="clear" w:color="auto" w:fill="D2D2D2"/>
                </w:tcPr>
                <w:p w:rsidR="00942FBB" w:rsidRPr="007F3323" w:rsidRDefault="00942FBB" w:rsidP="00B2040C">
                  <w:pPr>
                    <w:pStyle w:val="TableText"/>
                    <w:rPr>
                      <w:b/>
                      <w:bCs/>
                    </w:rPr>
                  </w:pPr>
                  <w:r w:rsidRPr="007F3323">
                    <w:rPr>
                      <w:b/>
                      <w:bCs/>
                    </w:rPr>
                    <w:t>Type</w:t>
                  </w:r>
                </w:p>
              </w:tc>
              <w:tc>
                <w:tcPr>
                  <w:tcW w:w="5747" w:type="dxa"/>
                  <w:tcBorders>
                    <w:top w:val="single" w:sz="6" w:space="0" w:color="000000"/>
                    <w:left w:val="single" w:sz="6" w:space="0" w:color="000000"/>
                    <w:bottom w:val="single" w:sz="6" w:space="0" w:color="000000"/>
                    <w:right w:val="single" w:sz="6" w:space="0" w:color="000000"/>
                  </w:tcBorders>
                  <w:shd w:val="clear" w:color="auto" w:fill="D2D2D2"/>
                </w:tcPr>
                <w:p w:rsidR="00942FBB" w:rsidRPr="007F3323" w:rsidRDefault="00942FBB" w:rsidP="00B2040C">
                  <w:pPr>
                    <w:pStyle w:val="TableText"/>
                    <w:rPr>
                      <w:b/>
                      <w:bCs/>
                    </w:rPr>
                  </w:pPr>
                  <w:r w:rsidRPr="007F3323">
                    <w:rPr>
                      <w:b/>
                      <w:bCs/>
                    </w:rPr>
                    <w:t>Description</w:t>
                  </w:r>
                </w:p>
              </w:tc>
            </w:tr>
            <w:tr w:rsidR="00942FBB" w:rsidRPr="007F3323" w:rsidTr="005348A4">
              <w:trPr>
                <w:trHeight w:val="139"/>
              </w:trPr>
              <w:tc>
                <w:tcPr>
                  <w:tcW w:w="1583" w:type="dxa"/>
                  <w:tcBorders>
                    <w:top w:val="single" w:sz="6" w:space="0" w:color="000000"/>
                    <w:left w:val="single" w:sz="6" w:space="0" w:color="000000"/>
                    <w:bottom w:val="single" w:sz="6" w:space="0" w:color="000000"/>
                    <w:right w:val="single" w:sz="6" w:space="0" w:color="000000"/>
                  </w:tcBorders>
                </w:tcPr>
                <w:p w:rsidR="00942FBB" w:rsidRPr="007F3323" w:rsidRDefault="00942FBB" w:rsidP="00B2040C">
                  <w:pPr>
                    <w:pStyle w:val="TableText"/>
                    <w:rPr>
                      <w:rFonts w:eastAsiaTheme="minorEastAsia"/>
                    </w:rPr>
                  </w:pPr>
                  <w:r w:rsidRPr="007F3323">
                    <w:rPr>
                      <w:rFonts w:eastAsiaTheme="minorEastAsia" w:hint="eastAsia"/>
                    </w:rPr>
                    <w:t>name</w:t>
                  </w:r>
                </w:p>
              </w:tc>
              <w:tc>
                <w:tcPr>
                  <w:tcW w:w="992" w:type="dxa"/>
                  <w:tcBorders>
                    <w:top w:val="single" w:sz="6" w:space="0" w:color="000000"/>
                    <w:left w:val="single" w:sz="6" w:space="0" w:color="000000"/>
                    <w:bottom w:val="single" w:sz="6" w:space="0" w:color="000000"/>
                    <w:right w:val="single" w:sz="6" w:space="0" w:color="000000"/>
                  </w:tcBorders>
                </w:tcPr>
                <w:p w:rsidR="00942FBB" w:rsidRPr="007F3323" w:rsidRDefault="00942FBB" w:rsidP="00B2040C">
                  <w:pPr>
                    <w:pStyle w:val="TableText"/>
                    <w:rPr>
                      <w:rFonts w:eastAsiaTheme="minorEastAsia"/>
                    </w:rPr>
                  </w:pPr>
                  <w:r w:rsidRPr="007F3323">
                    <w:rPr>
                      <w:rFonts w:eastAsiaTheme="minorEastAsia" w:hint="eastAsia"/>
                    </w:rPr>
                    <w:t>string</w:t>
                  </w:r>
                </w:p>
              </w:tc>
              <w:tc>
                <w:tcPr>
                  <w:tcW w:w="5747" w:type="dxa"/>
                  <w:tcBorders>
                    <w:top w:val="single" w:sz="6" w:space="0" w:color="000000"/>
                    <w:left w:val="single" w:sz="6" w:space="0" w:color="000000"/>
                    <w:bottom w:val="single" w:sz="6" w:space="0" w:color="000000"/>
                    <w:right w:val="single" w:sz="6" w:space="0" w:color="000000"/>
                  </w:tcBorders>
                </w:tcPr>
                <w:p w:rsidR="00942FBB" w:rsidRPr="007F3323" w:rsidRDefault="00942FBB" w:rsidP="00B2040C">
                  <w:pPr>
                    <w:pStyle w:val="TableText"/>
                    <w:rPr>
                      <w:rFonts w:eastAsiaTheme="minorEastAsia"/>
                    </w:rPr>
                  </w:pPr>
                  <w:r w:rsidRPr="007F3323">
                    <w:rPr>
                      <w:rFonts w:eastAsiaTheme="minorEastAsia" w:hint="eastAsia"/>
                    </w:rPr>
                    <w:t>均衡组名称，必选</w:t>
                  </w:r>
                </w:p>
              </w:tc>
            </w:tr>
            <w:tr w:rsidR="00942FBB" w:rsidRPr="007F3323" w:rsidTr="005348A4">
              <w:trPr>
                <w:trHeight w:val="139"/>
              </w:trPr>
              <w:tc>
                <w:tcPr>
                  <w:tcW w:w="1583" w:type="dxa"/>
                  <w:tcBorders>
                    <w:top w:val="single" w:sz="6" w:space="0" w:color="000000"/>
                    <w:left w:val="single" w:sz="6" w:space="0" w:color="000000"/>
                    <w:bottom w:val="single" w:sz="6" w:space="0" w:color="000000"/>
                    <w:right w:val="single" w:sz="6" w:space="0" w:color="000000"/>
                  </w:tcBorders>
                </w:tcPr>
                <w:p w:rsidR="00942FBB" w:rsidRPr="007F3323" w:rsidRDefault="00942FBB" w:rsidP="00B2040C">
                  <w:pPr>
                    <w:pStyle w:val="TableText"/>
                    <w:rPr>
                      <w:rFonts w:eastAsiaTheme="minorEastAsia"/>
                    </w:rPr>
                  </w:pPr>
                  <w:r w:rsidRPr="007F3323">
                    <w:rPr>
                      <w:rFonts w:eastAsiaTheme="minorEastAsia"/>
                    </w:rPr>
                    <w:t>members</w:t>
                  </w:r>
                </w:p>
              </w:tc>
              <w:tc>
                <w:tcPr>
                  <w:tcW w:w="992" w:type="dxa"/>
                  <w:tcBorders>
                    <w:top w:val="single" w:sz="6" w:space="0" w:color="000000"/>
                    <w:left w:val="single" w:sz="6" w:space="0" w:color="000000"/>
                    <w:bottom w:val="single" w:sz="6" w:space="0" w:color="000000"/>
                    <w:right w:val="single" w:sz="6" w:space="0" w:color="000000"/>
                  </w:tcBorders>
                </w:tcPr>
                <w:p w:rsidR="00942FBB" w:rsidRPr="007F3323" w:rsidRDefault="00942FBB" w:rsidP="00B2040C">
                  <w:pPr>
                    <w:pStyle w:val="TableText"/>
                    <w:rPr>
                      <w:rFonts w:eastAsiaTheme="minorEastAsia"/>
                    </w:rPr>
                  </w:pPr>
                  <w:r w:rsidRPr="007F3323">
                    <w:rPr>
                      <w:rFonts w:eastAsiaTheme="minorEastAsia"/>
                    </w:rPr>
                    <w:t>string[]</w:t>
                  </w:r>
                </w:p>
              </w:tc>
              <w:tc>
                <w:tcPr>
                  <w:tcW w:w="5747" w:type="dxa"/>
                  <w:tcBorders>
                    <w:top w:val="single" w:sz="6" w:space="0" w:color="000000"/>
                    <w:left w:val="single" w:sz="6" w:space="0" w:color="000000"/>
                    <w:bottom w:val="single" w:sz="6" w:space="0" w:color="000000"/>
                    <w:right w:val="single" w:sz="6" w:space="0" w:color="000000"/>
                  </w:tcBorders>
                </w:tcPr>
                <w:p w:rsidR="00942FBB" w:rsidRPr="007F3323" w:rsidRDefault="00942FBB" w:rsidP="00B2040C">
                  <w:pPr>
                    <w:pStyle w:val="TableText"/>
                    <w:rPr>
                      <w:rFonts w:eastAsiaTheme="minorEastAsia"/>
                    </w:rPr>
                  </w:pPr>
                  <w:r w:rsidRPr="007F3323">
                    <w:rPr>
                      <w:rFonts w:eastAsiaTheme="minorEastAsia" w:hint="eastAsia"/>
                    </w:rPr>
                    <w:t>添加到均衡组内的虚拟机</w:t>
                  </w:r>
                  <w:r w:rsidRPr="007F3323">
                    <w:rPr>
                      <w:rFonts w:eastAsiaTheme="minorEastAsia"/>
                    </w:rPr>
                    <w:t>urn</w:t>
                  </w:r>
                  <w:r w:rsidRPr="007F3323">
                    <w:rPr>
                      <w:rFonts w:eastAsiaTheme="minorEastAsia" w:hint="eastAsia"/>
                    </w:rPr>
                    <w:t>列表，可选</w:t>
                  </w:r>
                </w:p>
              </w:tc>
            </w:tr>
          </w:tbl>
          <w:p w:rsidR="00942FBB" w:rsidRPr="007F3323" w:rsidRDefault="00942FBB" w:rsidP="00B2040C">
            <w:pPr>
              <w:pStyle w:val="TableText"/>
            </w:pPr>
          </w:p>
          <w:tbl>
            <w:tblPr>
              <w:tblW w:w="8322" w:type="dxa"/>
              <w:tblLayout w:type="fixed"/>
              <w:tblLook w:val="00A0" w:firstRow="1" w:lastRow="0" w:firstColumn="1" w:lastColumn="0" w:noHBand="0" w:noVBand="0"/>
            </w:tblPr>
            <w:tblGrid>
              <w:gridCol w:w="1583"/>
              <w:gridCol w:w="992"/>
              <w:gridCol w:w="5747"/>
            </w:tblGrid>
            <w:tr w:rsidR="00942FBB" w:rsidRPr="007F3323" w:rsidTr="005348A4">
              <w:trPr>
                <w:trHeight w:val="139"/>
              </w:trPr>
              <w:tc>
                <w:tcPr>
                  <w:tcW w:w="1583" w:type="dxa"/>
                  <w:tcBorders>
                    <w:top w:val="single" w:sz="6" w:space="0" w:color="000000"/>
                    <w:left w:val="single" w:sz="6" w:space="0" w:color="000000"/>
                    <w:bottom w:val="single" w:sz="6" w:space="0" w:color="000000"/>
                    <w:right w:val="single" w:sz="6" w:space="0" w:color="000000"/>
                  </w:tcBorders>
                  <w:shd w:val="clear" w:color="auto" w:fill="D2D2D2"/>
                </w:tcPr>
                <w:p w:rsidR="00942FBB" w:rsidRPr="007F3323" w:rsidRDefault="00942FBB" w:rsidP="00B2040C">
                  <w:pPr>
                    <w:pStyle w:val="TableText"/>
                    <w:rPr>
                      <w:b/>
                    </w:rPr>
                  </w:pPr>
                  <w:r w:rsidRPr="007F3323">
                    <w:rPr>
                      <w:b/>
                    </w:rPr>
                    <w:t>Name</w:t>
                  </w:r>
                </w:p>
              </w:tc>
              <w:tc>
                <w:tcPr>
                  <w:tcW w:w="6739" w:type="dxa"/>
                  <w:gridSpan w:val="2"/>
                  <w:tcBorders>
                    <w:top w:val="single" w:sz="6" w:space="0" w:color="000000"/>
                    <w:left w:val="single" w:sz="6" w:space="0" w:color="000000"/>
                    <w:bottom w:val="single" w:sz="6" w:space="0" w:color="000000"/>
                    <w:right w:val="single" w:sz="6" w:space="0" w:color="000000"/>
                  </w:tcBorders>
                </w:tcPr>
                <w:p w:rsidR="00942FBB" w:rsidRPr="007F3323" w:rsidRDefault="00942FBB" w:rsidP="00B2040C">
                  <w:pPr>
                    <w:pStyle w:val="TableText"/>
                  </w:pPr>
                  <w:r w:rsidRPr="007F3323">
                    <w:rPr>
                      <w:rFonts w:hint="eastAsia"/>
                    </w:rPr>
                    <w:t>响应正文描述</w:t>
                  </w:r>
                </w:p>
              </w:tc>
            </w:tr>
            <w:tr w:rsidR="00942FBB" w:rsidRPr="007F3323" w:rsidTr="005348A4">
              <w:trPr>
                <w:trHeight w:val="139"/>
              </w:trPr>
              <w:tc>
                <w:tcPr>
                  <w:tcW w:w="1583" w:type="dxa"/>
                  <w:tcBorders>
                    <w:top w:val="single" w:sz="6" w:space="0" w:color="000000"/>
                    <w:left w:val="single" w:sz="6" w:space="0" w:color="000000"/>
                    <w:bottom w:val="single" w:sz="6" w:space="0" w:color="000000"/>
                    <w:right w:val="single" w:sz="6" w:space="0" w:color="000000"/>
                  </w:tcBorders>
                  <w:shd w:val="clear" w:color="auto" w:fill="D2D2D2"/>
                </w:tcPr>
                <w:p w:rsidR="00942FBB" w:rsidRPr="007F3323" w:rsidRDefault="00942FBB" w:rsidP="00B2040C">
                  <w:pPr>
                    <w:pStyle w:val="TableText"/>
                    <w:rPr>
                      <w:b/>
                      <w:bCs/>
                    </w:rPr>
                  </w:pPr>
                  <w:r w:rsidRPr="007F3323">
                    <w:rPr>
                      <w:b/>
                      <w:bCs/>
                    </w:rPr>
                    <w:t>Attribute</w:t>
                  </w:r>
                </w:p>
              </w:tc>
              <w:tc>
                <w:tcPr>
                  <w:tcW w:w="992" w:type="dxa"/>
                  <w:tcBorders>
                    <w:top w:val="single" w:sz="6" w:space="0" w:color="000000"/>
                    <w:left w:val="single" w:sz="6" w:space="0" w:color="000000"/>
                    <w:bottom w:val="single" w:sz="6" w:space="0" w:color="000000"/>
                    <w:right w:val="single" w:sz="6" w:space="0" w:color="000000"/>
                  </w:tcBorders>
                  <w:shd w:val="clear" w:color="auto" w:fill="D2D2D2"/>
                </w:tcPr>
                <w:p w:rsidR="00942FBB" w:rsidRPr="007F3323" w:rsidRDefault="00942FBB" w:rsidP="00B2040C">
                  <w:pPr>
                    <w:pStyle w:val="TableText"/>
                    <w:rPr>
                      <w:b/>
                      <w:bCs/>
                    </w:rPr>
                  </w:pPr>
                  <w:r w:rsidRPr="007F3323">
                    <w:rPr>
                      <w:b/>
                      <w:bCs/>
                    </w:rPr>
                    <w:t>Type</w:t>
                  </w:r>
                </w:p>
              </w:tc>
              <w:tc>
                <w:tcPr>
                  <w:tcW w:w="5747" w:type="dxa"/>
                  <w:tcBorders>
                    <w:top w:val="single" w:sz="6" w:space="0" w:color="000000"/>
                    <w:left w:val="single" w:sz="6" w:space="0" w:color="000000"/>
                    <w:bottom w:val="single" w:sz="6" w:space="0" w:color="000000"/>
                    <w:right w:val="single" w:sz="6" w:space="0" w:color="000000"/>
                  </w:tcBorders>
                  <w:shd w:val="clear" w:color="auto" w:fill="D2D2D2"/>
                </w:tcPr>
                <w:p w:rsidR="00942FBB" w:rsidRPr="007F3323" w:rsidRDefault="00942FBB" w:rsidP="00B2040C">
                  <w:pPr>
                    <w:pStyle w:val="TableText"/>
                    <w:rPr>
                      <w:b/>
                      <w:bCs/>
                    </w:rPr>
                  </w:pPr>
                  <w:r w:rsidRPr="007F3323">
                    <w:rPr>
                      <w:b/>
                      <w:bCs/>
                    </w:rPr>
                    <w:t>Description</w:t>
                  </w:r>
                </w:p>
              </w:tc>
            </w:tr>
            <w:tr w:rsidR="00942FBB" w:rsidRPr="007F3323" w:rsidTr="005348A4">
              <w:trPr>
                <w:trHeight w:val="139"/>
              </w:trPr>
              <w:tc>
                <w:tcPr>
                  <w:tcW w:w="1583" w:type="dxa"/>
                  <w:tcBorders>
                    <w:top w:val="single" w:sz="6" w:space="0" w:color="000000"/>
                    <w:left w:val="single" w:sz="6" w:space="0" w:color="000000"/>
                    <w:bottom w:val="single" w:sz="6" w:space="0" w:color="000000"/>
                    <w:right w:val="single" w:sz="6" w:space="0" w:color="000000"/>
                  </w:tcBorders>
                  <w:shd w:val="clear" w:color="auto" w:fill="auto"/>
                </w:tcPr>
                <w:p w:rsidR="00942FBB" w:rsidRPr="007F3323" w:rsidRDefault="00942FBB" w:rsidP="00B2040C">
                  <w:pPr>
                    <w:pStyle w:val="TableText"/>
                    <w:rPr>
                      <w:rFonts w:eastAsiaTheme="minorEastAsia"/>
                    </w:rPr>
                  </w:pPr>
                  <w:r w:rsidRPr="007F3323">
                    <w:rPr>
                      <w:rFonts w:eastAsiaTheme="minorEastAsia"/>
                    </w:rPr>
                    <w:t>urn</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rsidR="00942FBB" w:rsidRPr="007F3323" w:rsidRDefault="00942FBB" w:rsidP="00B2040C">
                  <w:pPr>
                    <w:pStyle w:val="TableText"/>
                    <w:rPr>
                      <w:rFonts w:eastAsiaTheme="minorEastAsia"/>
                    </w:rPr>
                  </w:pPr>
                  <w:r w:rsidRPr="007F3323">
                    <w:rPr>
                      <w:rFonts w:eastAsiaTheme="minorEastAsia"/>
                    </w:rPr>
                    <w:t>string</w:t>
                  </w:r>
                </w:p>
              </w:tc>
              <w:tc>
                <w:tcPr>
                  <w:tcW w:w="5747" w:type="dxa"/>
                  <w:tcBorders>
                    <w:top w:val="single" w:sz="6" w:space="0" w:color="000000"/>
                    <w:left w:val="single" w:sz="6" w:space="0" w:color="000000"/>
                    <w:bottom w:val="single" w:sz="6" w:space="0" w:color="000000"/>
                    <w:right w:val="single" w:sz="6" w:space="0" w:color="000000"/>
                  </w:tcBorders>
                  <w:shd w:val="clear" w:color="auto" w:fill="auto"/>
                </w:tcPr>
                <w:p w:rsidR="00942FBB" w:rsidRPr="007F3323" w:rsidRDefault="00942FBB" w:rsidP="00B2040C">
                  <w:pPr>
                    <w:pStyle w:val="TableText"/>
                    <w:rPr>
                      <w:rFonts w:eastAsiaTheme="minorEastAsia"/>
                    </w:rPr>
                  </w:pPr>
                  <w:r w:rsidRPr="007F3323">
                    <w:rPr>
                      <w:rFonts w:eastAsiaTheme="minorEastAsia" w:hint="eastAsia"/>
                    </w:rPr>
                    <w:t>均衡组</w:t>
                  </w:r>
                  <w:r w:rsidRPr="007F3323">
                    <w:rPr>
                      <w:rFonts w:eastAsiaTheme="minorEastAsia"/>
                    </w:rPr>
                    <w:t>标识</w:t>
                  </w:r>
                </w:p>
              </w:tc>
            </w:tr>
            <w:tr w:rsidR="00942FBB" w:rsidRPr="007F3323" w:rsidTr="005348A4">
              <w:trPr>
                <w:trHeight w:val="139"/>
              </w:trPr>
              <w:tc>
                <w:tcPr>
                  <w:tcW w:w="1583" w:type="dxa"/>
                  <w:tcBorders>
                    <w:top w:val="single" w:sz="6" w:space="0" w:color="000000"/>
                    <w:left w:val="single" w:sz="6" w:space="0" w:color="000000"/>
                    <w:bottom w:val="single" w:sz="6" w:space="0" w:color="000000"/>
                    <w:right w:val="single" w:sz="6" w:space="0" w:color="000000"/>
                  </w:tcBorders>
                </w:tcPr>
                <w:p w:rsidR="00942FBB" w:rsidRPr="007F3323" w:rsidRDefault="00942FBB" w:rsidP="00B2040C">
                  <w:pPr>
                    <w:pStyle w:val="TableText"/>
                    <w:rPr>
                      <w:rFonts w:eastAsiaTheme="minorEastAsia"/>
                    </w:rPr>
                  </w:pPr>
                  <w:r w:rsidRPr="007F3323">
                    <w:rPr>
                      <w:rFonts w:eastAsiaTheme="minorEastAsia"/>
                    </w:rPr>
                    <w:t>uri</w:t>
                  </w:r>
                </w:p>
              </w:tc>
              <w:tc>
                <w:tcPr>
                  <w:tcW w:w="992" w:type="dxa"/>
                  <w:tcBorders>
                    <w:top w:val="single" w:sz="6" w:space="0" w:color="000000"/>
                    <w:left w:val="single" w:sz="6" w:space="0" w:color="000000"/>
                    <w:bottom w:val="single" w:sz="6" w:space="0" w:color="000000"/>
                    <w:right w:val="single" w:sz="6" w:space="0" w:color="000000"/>
                  </w:tcBorders>
                </w:tcPr>
                <w:p w:rsidR="00942FBB" w:rsidRPr="007F3323" w:rsidRDefault="00942FBB" w:rsidP="00B2040C">
                  <w:pPr>
                    <w:pStyle w:val="TableText"/>
                    <w:rPr>
                      <w:rFonts w:eastAsiaTheme="minorEastAsia"/>
                    </w:rPr>
                  </w:pPr>
                  <w:r w:rsidRPr="007F3323">
                    <w:rPr>
                      <w:rFonts w:eastAsiaTheme="minorEastAsia"/>
                    </w:rPr>
                    <w:t>string</w:t>
                  </w:r>
                </w:p>
              </w:tc>
              <w:tc>
                <w:tcPr>
                  <w:tcW w:w="5747" w:type="dxa"/>
                  <w:tcBorders>
                    <w:top w:val="single" w:sz="6" w:space="0" w:color="000000"/>
                    <w:left w:val="single" w:sz="6" w:space="0" w:color="000000"/>
                    <w:bottom w:val="single" w:sz="6" w:space="0" w:color="000000"/>
                    <w:right w:val="single" w:sz="6" w:space="0" w:color="000000"/>
                  </w:tcBorders>
                </w:tcPr>
                <w:p w:rsidR="00942FBB" w:rsidRPr="007F3323" w:rsidRDefault="00942FBB" w:rsidP="00B2040C">
                  <w:pPr>
                    <w:pStyle w:val="TableText"/>
                    <w:rPr>
                      <w:rFonts w:eastAsiaTheme="minorEastAsia"/>
                    </w:rPr>
                  </w:pPr>
                  <w:r w:rsidRPr="007F3323">
                    <w:rPr>
                      <w:rFonts w:eastAsiaTheme="minorEastAsia"/>
                    </w:rPr>
                    <w:t>访问该</w:t>
                  </w:r>
                  <w:r w:rsidRPr="007F3323">
                    <w:rPr>
                      <w:rFonts w:eastAsiaTheme="minorEastAsia" w:hint="eastAsia"/>
                    </w:rPr>
                    <w:t>均衡组</w:t>
                  </w:r>
                  <w:r w:rsidRPr="007F3323">
                    <w:rPr>
                      <w:rFonts w:eastAsiaTheme="minorEastAsia"/>
                    </w:rPr>
                    <w:t>的</w:t>
                  </w:r>
                  <w:r w:rsidRPr="007F3323">
                    <w:rPr>
                      <w:rFonts w:eastAsiaTheme="minorEastAsia"/>
                    </w:rPr>
                    <w:t>uri</w:t>
                  </w:r>
                </w:p>
              </w:tc>
            </w:tr>
          </w:tbl>
          <w:p w:rsidR="00942FBB" w:rsidRPr="007F3323" w:rsidRDefault="00942FBB" w:rsidP="00B2040C">
            <w:pPr>
              <w:pStyle w:val="TableText"/>
            </w:pPr>
          </w:p>
        </w:tc>
      </w:tr>
      <w:tr w:rsidR="00942FBB" w:rsidRPr="007F3323" w:rsidTr="00042900">
        <w:tc>
          <w:tcPr>
            <w:tcW w:w="664" w:type="pct"/>
            <w:tcBorders>
              <w:top w:val="single" w:sz="6" w:space="0" w:color="000000"/>
              <w:left w:val="single" w:sz="6" w:space="0" w:color="000000"/>
              <w:bottom w:val="single" w:sz="6" w:space="0" w:color="000000"/>
              <w:right w:val="single" w:sz="6" w:space="0" w:color="000000"/>
            </w:tcBorders>
          </w:tcPr>
          <w:p w:rsidR="00942FBB" w:rsidRPr="007F3323" w:rsidRDefault="00942FBB" w:rsidP="00B2040C">
            <w:pPr>
              <w:pStyle w:val="TableText"/>
            </w:pPr>
            <w:r w:rsidRPr="007F3323">
              <w:rPr>
                <w:rFonts w:hint="eastAsia"/>
              </w:rPr>
              <w:t>请求样例</w:t>
            </w:r>
          </w:p>
        </w:tc>
        <w:tc>
          <w:tcPr>
            <w:tcW w:w="4336" w:type="pct"/>
            <w:tcBorders>
              <w:top w:val="single" w:sz="6" w:space="0" w:color="000000"/>
              <w:left w:val="single" w:sz="6" w:space="0" w:color="000000"/>
              <w:bottom w:val="single" w:sz="6" w:space="0" w:color="000000"/>
              <w:right w:val="single" w:sz="6" w:space="0" w:color="000000"/>
            </w:tcBorders>
          </w:tcPr>
          <w:p w:rsidR="00942FBB" w:rsidRPr="007F3323" w:rsidRDefault="00942FBB" w:rsidP="00B2040C">
            <w:pPr>
              <w:pStyle w:val="TableText"/>
            </w:pPr>
            <w:r w:rsidRPr="007F3323">
              <w:rPr>
                <w:rFonts w:hint="eastAsia"/>
              </w:rPr>
              <w:t>Post</w:t>
            </w:r>
            <w:r w:rsidRPr="007F3323">
              <w:t xml:space="preserve"> &lt;lbgroup_uri&gt; HTTP/1.1</w:t>
            </w:r>
          </w:p>
          <w:p w:rsidR="00942FBB" w:rsidRPr="007F3323" w:rsidRDefault="00942FBB" w:rsidP="00B2040C">
            <w:pPr>
              <w:pStyle w:val="TableText"/>
              <w:rPr>
                <w:b/>
                <w:bCs/>
              </w:rPr>
            </w:pPr>
            <w:r w:rsidRPr="007F3323">
              <w:t>Host: https://&lt;</w:t>
            </w:r>
            <w:r w:rsidRPr="007F3323">
              <w:rPr>
                <w:b/>
                <w:bCs/>
              </w:rPr>
              <w:t>ip</w:t>
            </w:r>
            <w:r w:rsidRPr="007F3323">
              <w:t>&gt;:&lt;</w:t>
            </w:r>
            <w:r w:rsidRPr="007F3323">
              <w:rPr>
                <w:b/>
                <w:bCs/>
              </w:rPr>
              <w:t>port&gt;</w:t>
            </w:r>
          </w:p>
          <w:p w:rsidR="00942FBB" w:rsidRPr="007F3323" w:rsidRDefault="00032EEF" w:rsidP="00B2040C">
            <w:pPr>
              <w:pStyle w:val="TableText"/>
              <w:rPr>
                <w:lang w:val="fr-FR"/>
              </w:rPr>
            </w:pPr>
            <w:r w:rsidRPr="007F3323">
              <w:rPr>
                <w:lang w:val="fr-FR"/>
              </w:rPr>
              <w:t>Accept: application/json;version=&lt;version&gt;; charset=UTF-8</w:t>
            </w:r>
          </w:p>
          <w:p w:rsidR="00942FBB" w:rsidRPr="007F3323" w:rsidRDefault="00942FBB" w:rsidP="00B2040C">
            <w:pPr>
              <w:pStyle w:val="TableText"/>
            </w:pPr>
            <w:r w:rsidRPr="007F3323">
              <w:t xml:space="preserve">X-Auth-Token: </w:t>
            </w:r>
            <w:r w:rsidRPr="007F3323">
              <w:rPr>
                <w:b/>
                <w:bCs/>
              </w:rPr>
              <w:t>&lt;Authen_TOKEN&gt;</w:t>
            </w:r>
            <w:r w:rsidRPr="007F3323">
              <w:t xml:space="preserve"> </w:t>
            </w:r>
          </w:p>
          <w:p w:rsidR="00942FBB" w:rsidRPr="007F3323" w:rsidRDefault="00942FBB" w:rsidP="00B2040C">
            <w:pPr>
              <w:pStyle w:val="TableText"/>
            </w:pPr>
            <w:r w:rsidRPr="007F3323">
              <w:t>{</w:t>
            </w:r>
          </w:p>
          <w:p w:rsidR="00942FBB" w:rsidRPr="007F3323" w:rsidRDefault="00942FBB" w:rsidP="00B2040C">
            <w:pPr>
              <w:pStyle w:val="TableText"/>
            </w:pPr>
            <w:r w:rsidRPr="007F3323">
              <w:rPr>
                <w:rFonts w:hint="eastAsia"/>
              </w:rPr>
              <w:t xml:space="preserve">  "name":"</w:t>
            </w:r>
            <w:r w:rsidRPr="007F3323">
              <w:rPr>
                <w:rFonts w:hint="eastAsia"/>
              </w:rPr>
              <w:t>均衡组</w:t>
            </w:r>
            <w:r w:rsidRPr="007F3323">
              <w:rPr>
                <w:rFonts w:hint="eastAsia"/>
              </w:rPr>
              <w:t>",</w:t>
            </w:r>
          </w:p>
          <w:p w:rsidR="00942FBB" w:rsidRPr="007F3323" w:rsidRDefault="00942FBB" w:rsidP="00B2040C">
            <w:pPr>
              <w:pStyle w:val="TableText"/>
            </w:pPr>
            <w:r w:rsidRPr="007F3323">
              <w:t xml:space="preserve">  "members":</w:t>
            </w:r>
          </w:p>
          <w:p w:rsidR="00942FBB" w:rsidRPr="007F3323" w:rsidRDefault="00942FBB" w:rsidP="00B2040C">
            <w:pPr>
              <w:pStyle w:val="TableText"/>
            </w:pPr>
            <w:r w:rsidRPr="007F3323">
              <w:t xml:space="preserve">  [</w:t>
            </w:r>
          </w:p>
          <w:p w:rsidR="00942FBB" w:rsidRPr="007F3323" w:rsidRDefault="00942FBB" w:rsidP="00B2040C">
            <w:pPr>
              <w:pStyle w:val="TableText"/>
            </w:pPr>
            <w:r w:rsidRPr="007F3323">
              <w:t xml:space="preserve">    "urn:sites:3C0207D5:vms:i-00000003",</w:t>
            </w:r>
          </w:p>
          <w:p w:rsidR="00942FBB" w:rsidRPr="007F3323" w:rsidRDefault="00942FBB" w:rsidP="00B2040C">
            <w:pPr>
              <w:pStyle w:val="TableText"/>
            </w:pPr>
            <w:r w:rsidRPr="007F3323">
              <w:t xml:space="preserve">    "urn:sites:3C0207D5:vms:i-00000004"</w:t>
            </w:r>
          </w:p>
          <w:p w:rsidR="00942FBB" w:rsidRPr="007F3323" w:rsidRDefault="00942FBB" w:rsidP="00B2040C">
            <w:pPr>
              <w:pStyle w:val="TableText"/>
            </w:pPr>
            <w:r w:rsidRPr="007F3323">
              <w:t xml:space="preserve">  ]</w:t>
            </w:r>
          </w:p>
          <w:p w:rsidR="00942FBB" w:rsidRPr="007F3323" w:rsidRDefault="00942FBB" w:rsidP="00B2040C">
            <w:pPr>
              <w:pStyle w:val="TableText"/>
            </w:pPr>
            <w:r w:rsidRPr="007F3323">
              <w:t>}</w:t>
            </w:r>
          </w:p>
        </w:tc>
      </w:tr>
      <w:tr w:rsidR="00942FBB" w:rsidRPr="007F3323" w:rsidTr="00042900">
        <w:tc>
          <w:tcPr>
            <w:tcW w:w="664" w:type="pct"/>
            <w:tcBorders>
              <w:top w:val="single" w:sz="6" w:space="0" w:color="000000"/>
              <w:left w:val="single" w:sz="6" w:space="0" w:color="000000"/>
              <w:bottom w:val="single" w:sz="6" w:space="0" w:color="000000"/>
              <w:right w:val="single" w:sz="6" w:space="0" w:color="000000"/>
            </w:tcBorders>
          </w:tcPr>
          <w:p w:rsidR="00942FBB" w:rsidRPr="007F3323" w:rsidRDefault="00942FBB" w:rsidP="00B2040C">
            <w:pPr>
              <w:pStyle w:val="TableText"/>
            </w:pPr>
            <w:r w:rsidRPr="007F3323">
              <w:rPr>
                <w:rFonts w:hint="eastAsia"/>
              </w:rPr>
              <w:t>响应样例</w:t>
            </w:r>
          </w:p>
        </w:tc>
        <w:tc>
          <w:tcPr>
            <w:tcW w:w="4336" w:type="pct"/>
            <w:tcBorders>
              <w:top w:val="single" w:sz="6" w:space="0" w:color="000000"/>
              <w:left w:val="single" w:sz="6" w:space="0" w:color="000000"/>
              <w:bottom w:val="single" w:sz="6" w:space="0" w:color="000000"/>
              <w:right w:val="single" w:sz="6" w:space="0" w:color="000000"/>
            </w:tcBorders>
          </w:tcPr>
          <w:p w:rsidR="00942FBB" w:rsidRPr="007F3323" w:rsidRDefault="00942FBB" w:rsidP="00B2040C">
            <w:pPr>
              <w:pStyle w:val="TableText"/>
            </w:pPr>
            <w:r w:rsidRPr="007F3323">
              <w:t>HTTP/1.1 200 OKAY</w:t>
            </w:r>
          </w:p>
          <w:p w:rsidR="00942FBB" w:rsidRPr="007F3323" w:rsidRDefault="00942FBB" w:rsidP="00B2040C">
            <w:pPr>
              <w:pStyle w:val="TableText"/>
            </w:pPr>
            <w:r w:rsidRPr="007F3323">
              <w:t>Date: Mon, 12 Nov 2007 15:55:01 GMT</w:t>
            </w:r>
          </w:p>
        </w:tc>
      </w:tr>
      <w:tr w:rsidR="00942FBB" w:rsidRPr="007F3323" w:rsidTr="00042900">
        <w:tc>
          <w:tcPr>
            <w:tcW w:w="664" w:type="pct"/>
            <w:tcBorders>
              <w:top w:val="single" w:sz="6" w:space="0" w:color="000000"/>
              <w:left w:val="single" w:sz="6" w:space="0" w:color="000000"/>
              <w:bottom w:val="single" w:sz="6" w:space="0" w:color="000000"/>
              <w:right w:val="single" w:sz="6" w:space="0" w:color="000000"/>
            </w:tcBorders>
          </w:tcPr>
          <w:p w:rsidR="00942FBB" w:rsidRPr="007F3323" w:rsidRDefault="00942FBB" w:rsidP="00B2040C">
            <w:pPr>
              <w:pStyle w:val="TableText"/>
            </w:pPr>
            <w:r w:rsidRPr="007F3323">
              <w:rPr>
                <w:rFonts w:eastAsiaTheme="minorEastAsia" w:cs="Times New Roman" w:hint="eastAsia"/>
              </w:rPr>
              <w:t>错误码</w:t>
            </w:r>
          </w:p>
        </w:tc>
        <w:tc>
          <w:tcPr>
            <w:tcW w:w="4336" w:type="pct"/>
            <w:tcBorders>
              <w:top w:val="single" w:sz="6" w:space="0" w:color="000000"/>
              <w:left w:val="single" w:sz="6" w:space="0" w:color="000000"/>
              <w:bottom w:val="single" w:sz="6" w:space="0" w:color="000000"/>
              <w:right w:val="single" w:sz="6" w:space="0" w:color="000000"/>
            </w:tcBorders>
          </w:tcPr>
          <w:tbl>
            <w:tblPr>
              <w:tblStyle w:val="ab"/>
              <w:tblW w:w="8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33"/>
              <w:gridCol w:w="1276"/>
              <w:gridCol w:w="5811"/>
            </w:tblGrid>
            <w:tr w:rsidR="00942FBB" w:rsidRPr="007F3323" w:rsidTr="005348A4">
              <w:tc>
                <w:tcPr>
                  <w:tcW w:w="1333" w:type="dxa"/>
                </w:tcPr>
                <w:p w:rsidR="00942FBB" w:rsidRPr="007F3323" w:rsidRDefault="00942FBB" w:rsidP="00B2040C">
                  <w:pPr>
                    <w:pStyle w:val="TableText"/>
                    <w:rPr>
                      <w:rFonts w:eastAsiaTheme="minorEastAsia" w:cs="Times New Roman"/>
                    </w:rPr>
                  </w:pPr>
                  <w:r w:rsidRPr="007F3323">
                    <w:rPr>
                      <w:rFonts w:eastAsiaTheme="minorEastAsia" w:cs="Times New Roman"/>
                    </w:rPr>
                    <w:t>http</w:t>
                  </w:r>
                  <w:r w:rsidRPr="007F3323">
                    <w:rPr>
                      <w:rFonts w:eastAsiaTheme="minorEastAsia" w:cs="Times New Roman"/>
                    </w:rPr>
                    <w:t>错误码</w:t>
                  </w:r>
                </w:p>
              </w:tc>
              <w:tc>
                <w:tcPr>
                  <w:tcW w:w="1276" w:type="dxa"/>
                </w:tcPr>
                <w:p w:rsidR="00942FBB" w:rsidRPr="007F3323" w:rsidRDefault="00942FBB" w:rsidP="00B2040C">
                  <w:pPr>
                    <w:pStyle w:val="TableText"/>
                    <w:rPr>
                      <w:rFonts w:eastAsiaTheme="minorEastAsia" w:cs="Times New Roman"/>
                    </w:rPr>
                  </w:pPr>
                  <w:r w:rsidRPr="007F3323">
                    <w:rPr>
                      <w:rFonts w:eastAsiaTheme="minorEastAsia" w:cs="Times New Roman"/>
                    </w:rPr>
                    <w:t>errorcode</w:t>
                  </w:r>
                </w:p>
              </w:tc>
              <w:tc>
                <w:tcPr>
                  <w:tcW w:w="5811" w:type="dxa"/>
                </w:tcPr>
                <w:p w:rsidR="00942FBB" w:rsidRPr="007F3323" w:rsidRDefault="00942FBB" w:rsidP="00B2040C">
                  <w:pPr>
                    <w:pStyle w:val="TableText"/>
                    <w:rPr>
                      <w:rFonts w:eastAsiaTheme="minorEastAsia" w:cs="Times New Roman"/>
                    </w:rPr>
                  </w:pPr>
                  <w:r w:rsidRPr="007F3323">
                    <w:rPr>
                      <w:rFonts w:eastAsiaTheme="minorEastAsia" w:cs="Times New Roman"/>
                    </w:rPr>
                    <w:t>描述</w:t>
                  </w:r>
                </w:p>
              </w:tc>
            </w:tr>
            <w:tr w:rsidR="00942FBB" w:rsidRPr="007F3323" w:rsidDel="00B14DA8" w:rsidTr="005348A4">
              <w:tc>
                <w:tcPr>
                  <w:tcW w:w="1333" w:type="dxa"/>
                </w:tcPr>
                <w:p w:rsidR="00942FBB" w:rsidRPr="007F3323" w:rsidRDefault="00942FBB" w:rsidP="00B2040C">
                  <w:pPr>
                    <w:pStyle w:val="TableText"/>
                    <w:rPr>
                      <w:rFonts w:eastAsiaTheme="minorEastAsia" w:cs="Times New Roman"/>
                      <w:szCs w:val="20"/>
                    </w:rPr>
                  </w:pPr>
                  <w:r w:rsidRPr="007F3323">
                    <w:rPr>
                      <w:rFonts w:eastAsiaTheme="minorEastAsia" w:cs="Times New Roman" w:hint="eastAsia"/>
                      <w:szCs w:val="20"/>
                    </w:rPr>
                    <w:t>400</w:t>
                  </w:r>
                </w:p>
              </w:tc>
              <w:tc>
                <w:tcPr>
                  <w:tcW w:w="1276" w:type="dxa"/>
                </w:tcPr>
                <w:p w:rsidR="00942FBB" w:rsidRPr="007F3323" w:rsidRDefault="00942FBB" w:rsidP="00B2040C">
                  <w:pPr>
                    <w:pStyle w:val="TableText"/>
                    <w:rPr>
                      <w:rFonts w:eastAsiaTheme="minorEastAsia" w:cs="Times New Roman"/>
                      <w:szCs w:val="20"/>
                    </w:rPr>
                  </w:pPr>
                  <w:r w:rsidRPr="007F3323">
                    <w:rPr>
                      <w:rFonts w:eastAsiaTheme="minorEastAsia" w:cs="Times New Roman"/>
                      <w:szCs w:val="20"/>
                    </w:rPr>
                    <w:t>10300243</w:t>
                  </w:r>
                </w:p>
              </w:tc>
              <w:tc>
                <w:tcPr>
                  <w:tcW w:w="5811" w:type="dxa"/>
                </w:tcPr>
                <w:p w:rsidR="00942FBB" w:rsidRPr="007F3323" w:rsidRDefault="00942FBB" w:rsidP="00B2040C">
                  <w:pPr>
                    <w:pStyle w:val="TableText"/>
                    <w:rPr>
                      <w:rFonts w:eastAsiaTheme="minorEastAsia" w:cs="Times New Roman"/>
                    </w:rPr>
                  </w:pPr>
                  <w:r w:rsidRPr="007F3323">
                    <w:rPr>
                      <w:rFonts w:eastAsiaTheme="minorEastAsia" w:cs="Times New Roman" w:hint="eastAsia"/>
                    </w:rPr>
                    <w:t>均衡组名称不合法。</w:t>
                  </w:r>
                </w:p>
              </w:tc>
            </w:tr>
            <w:tr w:rsidR="00942FBB" w:rsidRPr="007F3323" w:rsidDel="00B14DA8" w:rsidTr="005348A4">
              <w:tc>
                <w:tcPr>
                  <w:tcW w:w="1333" w:type="dxa"/>
                </w:tcPr>
                <w:p w:rsidR="00942FBB" w:rsidRPr="007F3323" w:rsidRDefault="00942FBB" w:rsidP="00B2040C">
                  <w:pPr>
                    <w:pStyle w:val="TableText"/>
                    <w:rPr>
                      <w:rFonts w:eastAsiaTheme="minorEastAsia" w:cs="Times New Roman"/>
                      <w:szCs w:val="20"/>
                    </w:rPr>
                  </w:pPr>
                  <w:r w:rsidRPr="007F3323">
                    <w:rPr>
                      <w:rFonts w:eastAsiaTheme="minorEastAsia" w:cs="Times New Roman" w:hint="eastAsia"/>
                      <w:szCs w:val="20"/>
                    </w:rPr>
                    <w:t>400</w:t>
                  </w:r>
                </w:p>
              </w:tc>
              <w:tc>
                <w:tcPr>
                  <w:tcW w:w="1276" w:type="dxa"/>
                </w:tcPr>
                <w:p w:rsidR="00942FBB" w:rsidRPr="007F3323" w:rsidRDefault="00942FBB" w:rsidP="00B2040C">
                  <w:pPr>
                    <w:pStyle w:val="TableText"/>
                    <w:rPr>
                      <w:rFonts w:eastAsiaTheme="minorEastAsia" w:cs="Times New Roman"/>
                      <w:szCs w:val="20"/>
                    </w:rPr>
                  </w:pPr>
                  <w:r w:rsidRPr="007F3323">
                    <w:rPr>
                      <w:rFonts w:eastAsiaTheme="minorEastAsia" w:cs="Times New Roman"/>
                      <w:szCs w:val="20"/>
                    </w:rPr>
                    <w:t>10300244</w:t>
                  </w:r>
                </w:p>
              </w:tc>
              <w:tc>
                <w:tcPr>
                  <w:tcW w:w="5811" w:type="dxa"/>
                </w:tcPr>
                <w:p w:rsidR="00942FBB" w:rsidRPr="007F3323" w:rsidRDefault="00942FBB" w:rsidP="00B2040C">
                  <w:pPr>
                    <w:pStyle w:val="TableText"/>
                    <w:rPr>
                      <w:rFonts w:eastAsiaTheme="minorEastAsia" w:cs="Times New Roman"/>
                    </w:rPr>
                  </w:pPr>
                  <w:r w:rsidRPr="007F3323">
                    <w:rPr>
                      <w:rFonts w:eastAsiaTheme="minorEastAsia" w:cs="Times New Roman" w:hint="eastAsia"/>
                    </w:rPr>
                    <w:t>均衡组名称不允许重复。</w:t>
                  </w:r>
                </w:p>
              </w:tc>
            </w:tr>
            <w:tr w:rsidR="00942FBB" w:rsidRPr="007F3323" w:rsidDel="00B14DA8" w:rsidTr="005348A4">
              <w:tc>
                <w:tcPr>
                  <w:tcW w:w="1333" w:type="dxa"/>
                </w:tcPr>
                <w:p w:rsidR="00942FBB" w:rsidRPr="007F3323" w:rsidRDefault="00942FBB" w:rsidP="00B2040C">
                  <w:pPr>
                    <w:pStyle w:val="TableText"/>
                    <w:rPr>
                      <w:rFonts w:eastAsiaTheme="minorEastAsia" w:cs="Times New Roman"/>
                      <w:szCs w:val="20"/>
                    </w:rPr>
                  </w:pPr>
                  <w:r w:rsidRPr="007F3323">
                    <w:rPr>
                      <w:rFonts w:eastAsiaTheme="minorEastAsia" w:cs="Times New Roman" w:hint="eastAsia"/>
                      <w:szCs w:val="20"/>
                    </w:rPr>
                    <w:t>400</w:t>
                  </w:r>
                </w:p>
              </w:tc>
              <w:tc>
                <w:tcPr>
                  <w:tcW w:w="1276" w:type="dxa"/>
                </w:tcPr>
                <w:p w:rsidR="00942FBB" w:rsidRPr="007F3323" w:rsidRDefault="00942FBB" w:rsidP="00B2040C">
                  <w:pPr>
                    <w:pStyle w:val="TableText"/>
                    <w:rPr>
                      <w:rFonts w:eastAsiaTheme="minorEastAsia" w:cs="Times New Roman"/>
                      <w:szCs w:val="20"/>
                    </w:rPr>
                  </w:pPr>
                  <w:r w:rsidRPr="007F3323">
                    <w:rPr>
                      <w:rFonts w:eastAsiaTheme="minorEastAsia" w:cs="Times New Roman"/>
                      <w:szCs w:val="20"/>
                    </w:rPr>
                    <w:t>10300245</w:t>
                  </w:r>
                </w:p>
              </w:tc>
              <w:tc>
                <w:tcPr>
                  <w:tcW w:w="5811" w:type="dxa"/>
                </w:tcPr>
                <w:p w:rsidR="00942FBB" w:rsidRPr="007F3323" w:rsidRDefault="00942FBB" w:rsidP="00B2040C">
                  <w:pPr>
                    <w:pStyle w:val="TableText"/>
                    <w:rPr>
                      <w:rFonts w:eastAsiaTheme="minorEastAsia" w:cs="Times New Roman"/>
                    </w:rPr>
                  </w:pPr>
                  <w:r w:rsidRPr="007F3323">
                    <w:rPr>
                      <w:rFonts w:eastAsiaTheme="minorEastAsia" w:cs="Times New Roman" w:hint="eastAsia"/>
                    </w:rPr>
                    <w:t>均衡组数量超过上限。</w:t>
                  </w:r>
                </w:p>
              </w:tc>
            </w:tr>
            <w:tr w:rsidR="00942FBB" w:rsidRPr="007F3323" w:rsidDel="00B14DA8" w:rsidTr="005348A4">
              <w:tc>
                <w:tcPr>
                  <w:tcW w:w="1333" w:type="dxa"/>
                </w:tcPr>
                <w:p w:rsidR="00942FBB" w:rsidRPr="007F3323" w:rsidRDefault="00942FBB" w:rsidP="00B2040C">
                  <w:pPr>
                    <w:pStyle w:val="TableText"/>
                    <w:rPr>
                      <w:rFonts w:eastAsiaTheme="minorEastAsia" w:cs="Times New Roman"/>
                      <w:szCs w:val="20"/>
                    </w:rPr>
                  </w:pPr>
                  <w:r w:rsidRPr="007F3323">
                    <w:rPr>
                      <w:rFonts w:eastAsiaTheme="minorEastAsia" w:cs="Times New Roman"/>
                      <w:szCs w:val="20"/>
                    </w:rPr>
                    <w:t>400</w:t>
                  </w:r>
                </w:p>
              </w:tc>
              <w:tc>
                <w:tcPr>
                  <w:tcW w:w="1276" w:type="dxa"/>
                </w:tcPr>
                <w:p w:rsidR="00942FBB" w:rsidRPr="007F3323" w:rsidRDefault="00942FBB" w:rsidP="00B2040C">
                  <w:pPr>
                    <w:pStyle w:val="TableText"/>
                    <w:rPr>
                      <w:rFonts w:eastAsiaTheme="minorEastAsia" w:cs="Times New Roman"/>
                      <w:szCs w:val="20"/>
                    </w:rPr>
                  </w:pPr>
                  <w:r w:rsidRPr="007F3323">
                    <w:rPr>
                      <w:rFonts w:eastAsiaTheme="minorEastAsia" w:cs="Times New Roman"/>
                      <w:szCs w:val="20"/>
                    </w:rPr>
                    <w:t>10300028</w:t>
                  </w:r>
                </w:p>
              </w:tc>
              <w:tc>
                <w:tcPr>
                  <w:tcW w:w="5811" w:type="dxa"/>
                </w:tcPr>
                <w:p w:rsidR="00942FBB" w:rsidRPr="007F3323" w:rsidRDefault="00942FBB" w:rsidP="00B2040C">
                  <w:pPr>
                    <w:pStyle w:val="TableText"/>
                    <w:rPr>
                      <w:rFonts w:eastAsiaTheme="minorEastAsia" w:cs="Times New Roman"/>
                    </w:rPr>
                  </w:pPr>
                  <w:r w:rsidRPr="007F3323">
                    <w:rPr>
                      <w:rFonts w:eastAsiaTheme="minorEastAsia" w:cs="Times New Roman" w:hint="eastAsia"/>
                    </w:rPr>
                    <w:t>指定的集群不存在。</w:t>
                  </w:r>
                </w:p>
              </w:tc>
            </w:tr>
            <w:tr w:rsidR="000466B9" w:rsidRPr="007F3323" w:rsidDel="00B14DA8" w:rsidTr="005348A4">
              <w:tc>
                <w:tcPr>
                  <w:tcW w:w="1333" w:type="dxa"/>
                </w:tcPr>
                <w:p w:rsidR="000466B9" w:rsidRPr="007F3323" w:rsidRDefault="000466B9" w:rsidP="00B2040C">
                  <w:pPr>
                    <w:pStyle w:val="TableText"/>
                    <w:rPr>
                      <w:rFonts w:eastAsiaTheme="minorEastAsia" w:cs="Times New Roman"/>
                      <w:szCs w:val="20"/>
                    </w:rPr>
                  </w:pPr>
                  <w:r w:rsidRPr="007F3323">
                    <w:rPr>
                      <w:rFonts w:eastAsiaTheme="minorEastAsia" w:cs="Times New Roman"/>
                      <w:szCs w:val="20"/>
                    </w:rPr>
                    <w:t>400</w:t>
                  </w:r>
                </w:p>
              </w:tc>
              <w:tc>
                <w:tcPr>
                  <w:tcW w:w="1276" w:type="dxa"/>
                </w:tcPr>
                <w:p w:rsidR="000466B9" w:rsidRPr="007F3323" w:rsidRDefault="000466B9" w:rsidP="00B2040C">
                  <w:pPr>
                    <w:pStyle w:val="TableText"/>
                    <w:rPr>
                      <w:rFonts w:eastAsiaTheme="minorEastAsia" w:cs="Times New Roman"/>
                      <w:szCs w:val="20"/>
                    </w:rPr>
                  </w:pPr>
                  <w:r w:rsidRPr="000466B9">
                    <w:rPr>
                      <w:rFonts w:eastAsiaTheme="minorEastAsia" w:cs="Times New Roman"/>
                      <w:szCs w:val="20"/>
                    </w:rPr>
                    <w:t>10300240</w:t>
                  </w:r>
                </w:p>
              </w:tc>
              <w:tc>
                <w:tcPr>
                  <w:tcW w:w="5811" w:type="dxa"/>
                </w:tcPr>
                <w:p w:rsidR="000466B9" w:rsidRPr="007F3323" w:rsidRDefault="000466B9" w:rsidP="00B2040C">
                  <w:pPr>
                    <w:pStyle w:val="TableText"/>
                    <w:rPr>
                      <w:rFonts w:eastAsiaTheme="minorEastAsia" w:cs="Times New Roman"/>
                    </w:rPr>
                  </w:pPr>
                  <w:r w:rsidRPr="000466B9">
                    <w:rPr>
                      <w:rFonts w:eastAsiaTheme="minorEastAsia" w:cs="Times New Roman" w:hint="eastAsia"/>
                    </w:rPr>
                    <w:t>集群未开启计算资源调度，不允许此操作。</w:t>
                  </w:r>
                </w:p>
              </w:tc>
            </w:tr>
            <w:tr w:rsidR="000466B9" w:rsidRPr="007F3323" w:rsidDel="00B14DA8" w:rsidTr="005348A4">
              <w:tc>
                <w:tcPr>
                  <w:tcW w:w="1333" w:type="dxa"/>
                </w:tcPr>
                <w:p w:rsidR="000466B9" w:rsidRPr="007F3323" w:rsidRDefault="000466B9" w:rsidP="00B2040C">
                  <w:pPr>
                    <w:pStyle w:val="TableText"/>
                    <w:rPr>
                      <w:rFonts w:eastAsiaTheme="minorEastAsia" w:cs="Times New Roman"/>
                      <w:szCs w:val="20"/>
                    </w:rPr>
                  </w:pPr>
                  <w:r w:rsidRPr="007F3323">
                    <w:rPr>
                      <w:rFonts w:eastAsiaTheme="minorEastAsia" w:cs="Times New Roman"/>
                      <w:szCs w:val="20"/>
                    </w:rPr>
                    <w:t>400</w:t>
                  </w:r>
                </w:p>
              </w:tc>
              <w:tc>
                <w:tcPr>
                  <w:tcW w:w="1276" w:type="dxa"/>
                </w:tcPr>
                <w:p w:rsidR="000466B9" w:rsidRPr="000466B9" w:rsidRDefault="000466B9" w:rsidP="00B2040C">
                  <w:pPr>
                    <w:pStyle w:val="TableText"/>
                    <w:rPr>
                      <w:rFonts w:eastAsiaTheme="minorEastAsia" w:cs="Times New Roman"/>
                      <w:szCs w:val="20"/>
                    </w:rPr>
                  </w:pPr>
                  <w:r w:rsidRPr="000466B9">
                    <w:rPr>
                      <w:rFonts w:eastAsiaTheme="minorEastAsia" w:cs="Times New Roman"/>
                      <w:szCs w:val="20"/>
                    </w:rPr>
                    <w:t>10300624</w:t>
                  </w:r>
                </w:p>
              </w:tc>
              <w:tc>
                <w:tcPr>
                  <w:tcW w:w="5811" w:type="dxa"/>
                </w:tcPr>
                <w:p w:rsidR="000466B9" w:rsidRPr="000466B9" w:rsidRDefault="000466B9" w:rsidP="00B2040C">
                  <w:pPr>
                    <w:pStyle w:val="TableText"/>
                    <w:rPr>
                      <w:rFonts w:eastAsiaTheme="minorEastAsia" w:cs="Times New Roman"/>
                    </w:rPr>
                  </w:pPr>
                  <w:r w:rsidRPr="000466B9">
                    <w:rPr>
                      <w:rFonts w:eastAsiaTheme="minorEastAsia" w:cs="Times New Roman" w:hint="eastAsia"/>
                    </w:rPr>
                    <w:t>URN</w:t>
                  </w:r>
                  <w:r w:rsidRPr="000466B9">
                    <w:rPr>
                      <w:rFonts w:eastAsiaTheme="minorEastAsia" w:cs="Times New Roman" w:hint="eastAsia"/>
                    </w:rPr>
                    <w:t>参数不合法。</w:t>
                  </w:r>
                </w:p>
              </w:tc>
            </w:tr>
            <w:tr w:rsidR="000466B9" w:rsidRPr="007F3323" w:rsidDel="00B14DA8" w:rsidTr="005348A4">
              <w:tc>
                <w:tcPr>
                  <w:tcW w:w="1333" w:type="dxa"/>
                </w:tcPr>
                <w:p w:rsidR="000466B9" w:rsidRPr="007F3323" w:rsidRDefault="000466B9" w:rsidP="00B2040C">
                  <w:pPr>
                    <w:pStyle w:val="TableText"/>
                    <w:rPr>
                      <w:rFonts w:eastAsiaTheme="minorEastAsia" w:cs="Times New Roman"/>
                      <w:szCs w:val="20"/>
                    </w:rPr>
                  </w:pPr>
                  <w:r w:rsidRPr="007F3323">
                    <w:rPr>
                      <w:rFonts w:eastAsiaTheme="minorEastAsia" w:cs="Times New Roman"/>
                      <w:szCs w:val="20"/>
                    </w:rPr>
                    <w:t>400</w:t>
                  </w:r>
                </w:p>
              </w:tc>
              <w:tc>
                <w:tcPr>
                  <w:tcW w:w="1276" w:type="dxa"/>
                </w:tcPr>
                <w:p w:rsidR="000466B9" w:rsidRPr="000466B9" w:rsidRDefault="000466B9" w:rsidP="00B2040C">
                  <w:pPr>
                    <w:pStyle w:val="TableText"/>
                    <w:rPr>
                      <w:rFonts w:eastAsiaTheme="minorEastAsia" w:cs="Times New Roman"/>
                      <w:szCs w:val="20"/>
                    </w:rPr>
                  </w:pPr>
                  <w:r w:rsidRPr="000466B9">
                    <w:rPr>
                      <w:rFonts w:eastAsiaTheme="minorEastAsia" w:cs="Times New Roman"/>
                      <w:szCs w:val="20"/>
                    </w:rPr>
                    <w:t>10000008</w:t>
                  </w:r>
                </w:p>
              </w:tc>
              <w:tc>
                <w:tcPr>
                  <w:tcW w:w="5811" w:type="dxa"/>
                </w:tcPr>
                <w:p w:rsidR="000466B9" w:rsidRPr="000466B9" w:rsidRDefault="000466B9" w:rsidP="00B2040C">
                  <w:pPr>
                    <w:pStyle w:val="TableText"/>
                    <w:rPr>
                      <w:rFonts w:eastAsiaTheme="minorEastAsia" w:cs="Times New Roman"/>
                    </w:rPr>
                  </w:pPr>
                  <w:r w:rsidRPr="000466B9">
                    <w:rPr>
                      <w:rFonts w:eastAsiaTheme="minorEastAsia" w:cs="Times New Roman" w:hint="eastAsia"/>
                    </w:rPr>
                    <w:t>当前操作对象不存在。</w:t>
                  </w:r>
                </w:p>
              </w:tc>
            </w:tr>
            <w:tr w:rsidR="000466B9" w:rsidRPr="007F3323" w:rsidDel="00B14DA8" w:rsidTr="005348A4">
              <w:tc>
                <w:tcPr>
                  <w:tcW w:w="1333" w:type="dxa"/>
                </w:tcPr>
                <w:p w:rsidR="000466B9" w:rsidRPr="007F3323" w:rsidRDefault="000466B9" w:rsidP="00B2040C">
                  <w:pPr>
                    <w:pStyle w:val="TableText"/>
                    <w:rPr>
                      <w:rFonts w:eastAsiaTheme="minorEastAsia" w:cs="Times New Roman"/>
                      <w:szCs w:val="20"/>
                    </w:rPr>
                  </w:pPr>
                  <w:r w:rsidRPr="007F3323">
                    <w:rPr>
                      <w:rFonts w:eastAsiaTheme="minorEastAsia" w:cs="Times New Roman"/>
                      <w:szCs w:val="20"/>
                    </w:rPr>
                    <w:t>400</w:t>
                  </w:r>
                </w:p>
              </w:tc>
              <w:tc>
                <w:tcPr>
                  <w:tcW w:w="1276" w:type="dxa"/>
                </w:tcPr>
                <w:p w:rsidR="000466B9" w:rsidRPr="000466B9" w:rsidRDefault="000466B9" w:rsidP="00B2040C">
                  <w:pPr>
                    <w:pStyle w:val="TableText"/>
                    <w:rPr>
                      <w:rFonts w:eastAsiaTheme="minorEastAsia" w:cs="Times New Roman"/>
                      <w:szCs w:val="20"/>
                    </w:rPr>
                  </w:pPr>
                  <w:r w:rsidRPr="000466B9">
                    <w:rPr>
                      <w:rFonts w:eastAsiaTheme="minorEastAsia" w:cs="Times New Roman"/>
                      <w:szCs w:val="20"/>
                    </w:rPr>
                    <w:t>10300204</w:t>
                  </w:r>
                </w:p>
              </w:tc>
              <w:tc>
                <w:tcPr>
                  <w:tcW w:w="5811" w:type="dxa"/>
                </w:tcPr>
                <w:p w:rsidR="000466B9" w:rsidRPr="000466B9" w:rsidRDefault="000466B9" w:rsidP="00B2040C">
                  <w:pPr>
                    <w:pStyle w:val="TableText"/>
                    <w:rPr>
                      <w:rFonts w:eastAsiaTheme="minorEastAsia" w:cs="Times New Roman"/>
                    </w:rPr>
                  </w:pPr>
                  <w:r w:rsidRPr="000466B9">
                    <w:rPr>
                      <w:rFonts w:eastAsiaTheme="minorEastAsia" w:cs="Times New Roman" w:hint="eastAsia"/>
                    </w:rPr>
                    <w:t>存在不属于该集群的虚拟机。</w:t>
                  </w:r>
                </w:p>
              </w:tc>
            </w:tr>
          </w:tbl>
          <w:p w:rsidR="00942FBB" w:rsidRPr="007F3323" w:rsidRDefault="00942FBB" w:rsidP="00B2040C">
            <w:pPr>
              <w:pStyle w:val="TableText"/>
            </w:pPr>
          </w:p>
        </w:tc>
      </w:tr>
    </w:tbl>
    <w:p w:rsidR="00942FBB" w:rsidRPr="007F3323" w:rsidRDefault="00942FBB" w:rsidP="000D28EC"/>
    <w:p w:rsidR="00942FBB" w:rsidRPr="007F3323" w:rsidRDefault="00942FBB" w:rsidP="002B57DB">
      <w:pPr>
        <w:pStyle w:val="31"/>
      </w:pPr>
      <w:bookmarkStart w:id="420" w:name="_Toc439920363"/>
      <w:bookmarkStart w:id="421" w:name="_Toc509581403"/>
      <w:bookmarkStart w:id="422" w:name="_Toc28631531"/>
      <w:r w:rsidRPr="007F3323">
        <w:rPr>
          <w:rFonts w:hint="eastAsia"/>
        </w:rPr>
        <w:t>查询</w:t>
      </w:r>
      <w:r w:rsidRPr="007F3323">
        <w:rPr>
          <w:rFonts w:hint="eastAsia"/>
        </w:rPr>
        <w:t>DRS</w:t>
      </w:r>
      <w:r w:rsidRPr="007F3323">
        <w:rPr>
          <w:rFonts w:hint="eastAsia"/>
        </w:rPr>
        <w:t>均衡组</w:t>
      </w:r>
      <w:bookmarkEnd w:id="420"/>
      <w:bookmarkEnd w:id="421"/>
      <w:bookmarkEnd w:id="422"/>
    </w:p>
    <w:tbl>
      <w:tblPr>
        <w:tblW w:w="9639" w:type="dxa"/>
        <w:tblInd w:w="108" w:type="dxa"/>
        <w:tblLayout w:type="fixed"/>
        <w:tblLook w:val="00A0" w:firstRow="1" w:lastRow="0" w:firstColumn="1" w:lastColumn="0" w:noHBand="0" w:noVBand="0"/>
      </w:tblPr>
      <w:tblGrid>
        <w:gridCol w:w="1299"/>
        <w:gridCol w:w="8340"/>
      </w:tblGrid>
      <w:tr w:rsidR="00942FBB" w:rsidRPr="007F3323" w:rsidTr="00042900">
        <w:tc>
          <w:tcPr>
            <w:tcW w:w="674" w:type="pct"/>
            <w:tcBorders>
              <w:top w:val="single" w:sz="6" w:space="0" w:color="000000"/>
              <w:left w:val="single" w:sz="6" w:space="0" w:color="000000"/>
              <w:bottom w:val="single" w:sz="6" w:space="0" w:color="000000"/>
              <w:right w:val="single" w:sz="6" w:space="0" w:color="000000"/>
            </w:tcBorders>
          </w:tcPr>
          <w:p w:rsidR="00942FBB" w:rsidRPr="007F3323" w:rsidRDefault="00942FBB" w:rsidP="00B2040C">
            <w:pPr>
              <w:pStyle w:val="TableText"/>
            </w:pPr>
            <w:r w:rsidRPr="007F3323">
              <w:rPr>
                <w:rFonts w:hint="eastAsia"/>
              </w:rPr>
              <w:t>接口功能</w:t>
            </w:r>
          </w:p>
        </w:tc>
        <w:tc>
          <w:tcPr>
            <w:tcW w:w="4326" w:type="pct"/>
            <w:tcBorders>
              <w:top w:val="single" w:sz="6" w:space="0" w:color="000000"/>
              <w:left w:val="single" w:sz="6" w:space="0" w:color="000000"/>
              <w:bottom w:val="single" w:sz="6" w:space="0" w:color="000000"/>
              <w:right w:val="single" w:sz="6" w:space="0" w:color="000000"/>
            </w:tcBorders>
          </w:tcPr>
          <w:p w:rsidR="00942FBB" w:rsidRPr="007F3323" w:rsidRDefault="00942FBB" w:rsidP="00B2040C">
            <w:pPr>
              <w:pStyle w:val="TableText"/>
              <w:rPr>
                <w:sz w:val="24"/>
                <w:szCs w:val="24"/>
              </w:rPr>
            </w:pPr>
            <w:r w:rsidRPr="007F3323">
              <w:rPr>
                <w:rFonts w:hint="eastAsia"/>
              </w:rPr>
              <w:t>查询</w:t>
            </w:r>
            <w:r w:rsidRPr="007F3323">
              <w:rPr>
                <w:rFonts w:hint="eastAsia"/>
              </w:rPr>
              <w:t>DRS</w:t>
            </w:r>
            <w:r w:rsidRPr="007F3323">
              <w:rPr>
                <w:rFonts w:hint="eastAsia"/>
              </w:rPr>
              <w:t>均衡组</w:t>
            </w:r>
          </w:p>
        </w:tc>
      </w:tr>
      <w:tr w:rsidR="00942FBB" w:rsidRPr="007F3323" w:rsidTr="00042900">
        <w:tc>
          <w:tcPr>
            <w:tcW w:w="674" w:type="pct"/>
            <w:tcBorders>
              <w:top w:val="single" w:sz="6" w:space="0" w:color="000000"/>
              <w:left w:val="single" w:sz="6" w:space="0" w:color="000000"/>
              <w:bottom w:val="single" w:sz="6" w:space="0" w:color="000000"/>
              <w:right w:val="single" w:sz="6" w:space="0" w:color="000000"/>
            </w:tcBorders>
          </w:tcPr>
          <w:p w:rsidR="00942FBB" w:rsidRPr="007F3323" w:rsidRDefault="00942FBB" w:rsidP="00B2040C">
            <w:pPr>
              <w:pStyle w:val="TableText"/>
            </w:pPr>
            <w:r w:rsidRPr="007F3323">
              <w:rPr>
                <w:rFonts w:hint="eastAsia"/>
              </w:rPr>
              <w:t>接口描述</w:t>
            </w:r>
          </w:p>
        </w:tc>
        <w:tc>
          <w:tcPr>
            <w:tcW w:w="4326" w:type="pct"/>
            <w:tcBorders>
              <w:top w:val="single" w:sz="6" w:space="0" w:color="000000"/>
              <w:left w:val="single" w:sz="6" w:space="0" w:color="000000"/>
              <w:bottom w:val="single" w:sz="6" w:space="0" w:color="000000"/>
              <w:right w:val="single" w:sz="6" w:space="0" w:color="000000"/>
            </w:tcBorders>
          </w:tcPr>
          <w:p w:rsidR="00942FBB" w:rsidRPr="007F3323" w:rsidRDefault="00942FBB" w:rsidP="00B2040C">
            <w:pPr>
              <w:pStyle w:val="TableText"/>
            </w:pPr>
            <w:r w:rsidRPr="007F3323">
              <w:rPr>
                <w:rFonts w:hint="eastAsia"/>
              </w:rPr>
              <w:t>无请求正文</w:t>
            </w:r>
          </w:p>
          <w:tbl>
            <w:tblPr>
              <w:tblW w:w="8034" w:type="dxa"/>
              <w:tblLayout w:type="fixed"/>
              <w:tblLook w:val="00A0" w:firstRow="1" w:lastRow="0" w:firstColumn="1" w:lastColumn="0" w:noHBand="0" w:noVBand="0"/>
            </w:tblPr>
            <w:tblGrid>
              <w:gridCol w:w="1016"/>
              <w:gridCol w:w="1134"/>
              <w:gridCol w:w="5884"/>
            </w:tblGrid>
            <w:tr w:rsidR="00942FBB" w:rsidRPr="007F3323" w:rsidTr="005348A4">
              <w:trPr>
                <w:trHeight w:val="139"/>
              </w:trPr>
              <w:tc>
                <w:tcPr>
                  <w:tcW w:w="1016" w:type="dxa"/>
                  <w:tcBorders>
                    <w:top w:val="single" w:sz="6" w:space="0" w:color="000000"/>
                    <w:left w:val="single" w:sz="6" w:space="0" w:color="000000"/>
                    <w:bottom w:val="single" w:sz="6" w:space="0" w:color="000000"/>
                    <w:right w:val="single" w:sz="6" w:space="0" w:color="000000"/>
                  </w:tcBorders>
                  <w:shd w:val="clear" w:color="auto" w:fill="D2D2D2"/>
                </w:tcPr>
                <w:p w:rsidR="00942FBB" w:rsidRPr="007F3323" w:rsidRDefault="00942FBB" w:rsidP="00B2040C">
                  <w:pPr>
                    <w:pStyle w:val="TableText"/>
                    <w:rPr>
                      <w:b/>
                    </w:rPr>
                  </w:pPr>
                  <w:r w:rsidRPr="007F3323">
                    <w:rPr>
                      <w:b/>
                    </w:rPr>
                    <w:t>Name</w:t>
                  </w:r>
                </w:p>
              </w:tc>
              <w:tc>
                <w:tcPr>
                  <w:tcW w:w="7018" w:type="dxa"/>
                  <w:gridSpan w:val="2"/>
                  <w:tcBorders>
                    <w:top w:val="single" w:sz="6" w:space="0" w:color="000000"/>
                    <w:left w:val="single" w:sz="6" w:space="0" w:color="000000"/>
                    <w:bottom w:val="single" w:sz="6" w:space="0" w:color="000000"/>
                    <w:right w:val="single" w:sz="6" w:space="0" w:color="000000"/>
                  </w:tcBorders>
                </w:tcPr>
                <w:p w:rsidR="00942FBB" w:rsidRPr="007F3323" w:rsidRDefault="00942FBB" w:rsidP="00B2040C">
                  <w:pPr>
                    <w:pStyle w:val="TableText"/>
                  </w:pPr>
                  <w:r w:rsidRPr="007F3323">
                    <w:rPr>
                      <w:rFonts w:hint="eastAsia"/>
                    </w:rPr>
                    <w:t>响应正文描述</w:t>
                  </w:r>
                </w:p>
              </w:tc>
            </w:tr>
            <w:tr w:rsidR="00942FBB" w:rsidRPr="007F3323" w:rsidTr="005348A4">
              <w:trPr>
                <w:trHeight w:val="139"/>
              </w:trPr>
              <w:tc>
                <w:tcPr>
                  <w:tcW w:w="1016" w:type="dxa"/>
                  <w:tcBorders>
                    <w:top w:val="single" w:sz="6" w:space="0" w:color="000000"/>
                    <w:left w:val="single" w:sz="6" w:space="0" w:color="000000"/>
                    <w:bottom w:val="single" w:sz="6" w:space="0" w:color="000000"/>
                    <w:right w:val="single" w:sz="6" w:space="0" w:color="000000"/>
                  </w:tcBorders>
                  <w:shd w:val="clear" w:color="auto" w:fill="D2D2D2"/>
                </w:tcPr>
                <w:p w:rsidR="00942FBB" w:rsidRPr="007F3323" w:rsidRDefault="00942FBB" w:rsidP="00B2040C">
                  <w:pPr>
                    <w:pStyle w:val="TableText"/>
                    <w:rPr>
                      <w:b/>
                      <w:bCs/>
                    </w:rPr>
                  </w:pPr>
                  <w:r w:rsidRPr="007F3323">
                    <w:rPr>
                      <w:b/>
                      <w:bCs/>
                    </w:rPr>
                    <w:t>Attribute</w:t>
                  </w:r>
                </w:p>
              </w:tc>
              <w:tc>
                <w:tcPr>
                  <w:tcW w:w="1134" w:type="dxa"/>
                  <w:tcBorders>
                    <w:top w:val="single" w:sz="6" w:space="0" w:color="000000"/>
                    <w:left w:val="single" w:sz="6" w:space="0" w:color="000000"/>
                    <w:bottom w:val="single" w:sz="6" w:space="0" w:color="000000"/>
                    <w:right w:val="single" w:sz="6" w:space="0" w:color="000000"/>
                  </w:tcBorders>
                  <w:shd w:val="clear" w:color="auto" w:fill="D2D2D2"/>
                </w:tcPr>
                <w:p w:rsidR="00942FBB" w:rsidRPr="007F3323" w:rsidRDefault="00942FBB" w:rsidP="00B2040C">
                  <w:pPr>
                    <w:pStyle w:val="TableText"/>
                    <w:rPr>
                      <w:b/>
                      <w:bCs/>
                    </w:rPr>
                  </w:pPr>
                  <w:r w:rsidRPr="007F3323">
                    <w:rPr>
                      <w:b/>
                      <w:bCs/>
                    </w:rPr>
                    <w:t>Type</w:t>
                  </w:r>
                </w:p>
              </w:tc>
              <w:tc>
                <w:tcPr>
                  <w:tcW w:w="5884" w:type="dxa"/>
                  <w:tcBorders>
                    <w:top w:val="single" w:sz="6" w:space="0" w:color="000000"/>
                    <w:left w:val="single" w:sz="6" w:space="0" w:color="000000"/>
                    <w:bottom w:val="single" w:sz="6" w:space="0" w:color="000000"/>
                    <w:right w:val="single" w:sz="6" w:space="0" w:color="000000"/>
                  </w:tcBorders>
                  <w:shd w:val="clear" w:color="auto" w:fill="D2D2D2"/>
                </w:tcPr>
                <w:p w:rsidR="00942FBB" w:rsidRPr="007F3323" w:rsidRDefault="00942FBB" w:rsidP="00B2040C">
                  <w:pPr>
                    <w:pStyle w:val="TableText"/>
                    <w:rPr>
                      <w:b/>
                      <w:bCs/>
                    </w:rPr>
                  </w:pPr>
                  <w:r w:rsidRPr="007F3323">
                    <w:rPr>
                      <w:b/>
                      <w:bCs/>
                    </w:rPr>
                    <w:t>Description</w:t>
                  </w:r>
                </w:p>
              </w:tc>
            </w:tr>
            <w:tr w:rsidR="00942FBB" w:rsidRPr="007F3323" w:rsidTr="005348A4">
              <w:trPr>
                <w:trHeight w:val="139"/>
              </w:trPr>
              <w:tc>
                <w:tcPr>
                  <w:tcW w:w="1016" w:type="dxa"/>
                  <w:tcBorders>
                    <w:top w:val="single" w:sz="6" w:space="0" w:color="000000"/>
                    <w:left w:val="single" w:sz="6" w:space="0" w:color="000000"/>
                    <w:bottom w:val="single" w:sz="6" w:space="0" w:color="000000"/>
                    <w:right w:val="single" w:sz="6" w:space="0" w:color="000000"/>
                  </w:tcBorders>
                  <w:shd w:val="clear" w:color="auto" w:fill="auto"/>
                </w:tcPr>
                <w:p w:rsidR="00942FBB" w:rsidRPr="007F3323" w:rsidRDefault="00942FBB" w:rsidP="00B2040C">
                  <w:pPr>
                    <w:pStyle w:val="TableText"/>
                    <w:rPr>
                      <w:rFonts w:eastAsiaTheme="minorEastAsia"/>
                    </w:rPr>
                  </w:pPr>
                  <w:r w:rsidRPr="007F3323">
                    <w:rPr>
                      <w:rFonts w:eastAsiaTheme="minorEastAsia" w:hint="eastAsia"/>
                    </w:rPr>
                    <w:t>lbGroups</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942FBB" w:rsidRPr="007F3323" w:rsidRDefault="00942FBB" w:rsidP="00B2040C">
                  <w:pPr>
                    <w:pStyle w:val="TableText"/>
                    <w:rPr>
                      <w:rFonts w:eastAsiaTheme="minorEastAsia"/>
                    </w:rPr>
                  </w:pPr>
                  <w:r w:rsidRPr="007F3323">
                    <w:rPr>
                      <w:rFonts w:eastAsiaTheme="minorEastAsia"/>
                    </w:rPr>
                    <w:t>structure[]</w:t>
                  </w:r>
                </w:p>
              </w:tc>
              <w:tc>
                <w:tcPr>
                  <w:tcW w:w="5884" w:type="dxa"/>
                  <w:tcBorders>
                    <w:top w:val="single" w:sz="6" w:space="0" w:color="000000"/>
                    <w:left w:val="single" w:sz="6" w:space="0" w:color="000000"/>
                    <w:bottom w:val="single" w:sz="6" w:space="0" w:color="000000"/>
                    <w:right w:val="single" w:sz="6" w:space="0" w:color="000000"/>
                  </w:tcBorders>
                  <w:shd w:val="clear" w:color="auto" w:fill="auto"/>
                </w:tcPr>
                <w:p w:rsidR="00942FBB" w:rsidRPr="007F3323" w:rsidRDefault="00942FBB" w:rsidP="00B2040C">
                  <w:pPr>
                    <w:pStyle w:val="TableText"/>
                    <w:rPr>
                      <w:rFonts w:eastAsiaTheme="minorEastAsia"/>
                    </w:rPr>
                  </w:pPr>
                  <w:r w:rsidRPr="007F3323">
                    <w:rPr>
                      <w:rFonts w:eastAsiaTheme="minorEastAsia" w:hint="eastAsia"/>
                    </w:rPr>
                    <w:t>均衡组信息</w:t>
                  </w:r>
                </w:p>
                <w:tbl>
                  <w:tblPr>
                    <w:tblW w:w="54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66"/>
                    <w:gridCol w:w="816"/>
                    <w:gridCol w:w="3505"/>
                  </w:tblGrid>
                  <w:tr w:rsidR="00942FBB" w:rsidRPr="007F3323" w:rsidTr="005348A4">
                    <w:tc>
                      <w:tcPr>
                        <w:tcW w:w="1062" w:type="pct"/>
                        <w:shd w:val="clear" w:color="auto" w:fill="D9D9D9"/>
                      </w:tcPr>
                      <w:p w:rsidR="00942FBB" w:rsidRPr="007F3323" w:rsidRDefault="00942FBB" w:rsidP="00B2040C">
                        <w:pPr>
                          <w:pStyle w:val="TableText"/>
                          <w:rPr>
                            <w:rFonts w:eastAsiaTheme="minorEastAsia"/>
                            <w:b/>
                          </w:rPr>
                        </w:pPr>
                        <w:r w:rsidRPr="007F3323">
                          <w:rPr>
                            <w:rFonts w:eastAsiaTheme="minorEastAsia"/>
                            <w:b/>
                          </w:rPr>
                          <w:t>Attribute</w:t>
                        </w:r>
                      </w:p>
                    </w:tc>
                    <w:tc>
                      <w:tcPr>
                        <w:tcW w:w="744" w:type="pct"/>
                        <w:shd w:val="clear" w:color="auto" w:fill="D9D9D9"/>
                      </w:tcPr>
                      <w:p w:rsidR="00942FBB" w:rsidRPr="007F3323" w:rsidRDefault="00942FBB" w:rsidP="00B2040C">
                        <w:pPr>
                          <w:pStyle w:val="TableText"/>
                          <w:rPr>
                            <w:rFonts w:eastAsiaTheme="minorEastAsia"/>
                            <w:b/>
                          </w:rPr>
                        </w:pPr>
                        <w:r w:rsidRPr="007F3323">
                          <w:rPr>
                            <w:rFonts w:eastAsiaTheme="minorEastAsia"/>
                            <w:b/>
                          </w:rPr>
                          <w:t>Type</w:t>
                        </w:r>
                      </w:p>
                    </w:tc>
                    <w:tc>
                      <w:tcPr>
                        <w:tcW w:w="3194" w:type="pct"/>
                        <w:shd w:val="clear" w:color="auto" w:fill="D9D9D9"/>
                      </w:tcPr>
                      <w:p w:rsidR="00942FBB" w:rsidRPr="007F3323" w:rsidRDefault="00942FBB" w:rsidP="00B2040C">
                        <w:pPr>
                          <w:pStyle w:val="TableText"/>
                          <w:rPr>
                            <w:rFonts w:eastAsiaTheme="minorEastAsia"/>
                            <w:b/>
                          </w:rPr>
                        </w:pPr>
                        <w:r w:rsidRPr="007F3323">
                          <w:rPr>
                            <w:rFonts w:eastAsiaTheme="minorEastAsia"/>
                            <w:b/>
                          </w:rPr>
                          <w:t>Description</w:t>
                        </w:r>
                      </w:p>
                    </w:tc>
                  </w:tr>
                  <w:tr w:rsidR="00942FBB" w:rsidRPr="007F3323" w:rsidTr="005348A4">
                    <w:tc>
                      <w:tcPr>
                        <w:tcW w:w="1062" w:type="pct"/>
                      </w:tcPr>
                      <w:p w:rsidR="00942FBB" w:rsidRPr="007F3323" w:rsidRDefault="00942FBB" w:rsidP="00B2040C">
                        <w:pPr>
                          <w:pStyle w:val="TableText"/>
                          <w:rPr>
                            <w:rFonts w:eastAsiaTheme="minorEastAsia"/>
                          </w:rPr>
                        </w:pPr>
                        <w:r w:rsidRPr="007F3323">
                          <w:rPr>
                            <w:rFonts w:eastAsiaTheme="minorEastAsia"/>
                          </w:rPr>
                          <w:t>urn</w:t>
                        </w:r>
                      </w:p>
                    </w:tc>
                    <w:tc>
                      <w:tcPr>
                        <w:tcW w:w="744" w:type="pct"/>
                        <w:shd w:val="clear" w:color="auto" w:fill="auto"/>
                      </w:tcPr>
                      <w:p w:rsidR="00942FBB" w:rsidRPr="007F3323" w:rsidRDefault="00942FBB" w:rsidP="00B2040C">
                        <w:pPr>
                          <w:pStyle w:val="TableText"/>
                          <w:rPr>
                            <w:rFonts w:eastAsiaTheme="minorEastAsia"/>
                          </w:rPr>
                        </w:pPr>
                        <w:r w:rsidRPr="007F3323">
                          <w:rPr>
                            <w:rFonts w:eastAsiaTheme="minorEastAsia"/>
                          </w:rPr>
                          <w:t>string</w:t>
                        </w:r>
                      </w:p>
                    </w:tc>
                    <w:tc>
                      <w:tcPr>
                        <w:tcW w:w="3194" w:type="pct"/>
                        <w:shd w:val="clear" w:color="auto" w:fill="auto"/>
                      </w:tcPr>
                      <w:p w:rsidR="00942FBB" w:rsidRPr="007F3323" w:rsidRDefault="00942FBB" w:rsidP="00B2040C">
                        <w:pPr>
                          <w:pStyle w:val="TableText"/>
                          <w:rPr>
                            <w:rFonts w:eastAsiaTheme="minorEastAsia"/>
                          </w:rPr>
                        </w:pPr>
                        <w:r w:rsidRPr="007F3323">
                          <w:rPr>
                            <w:rFonts w:eastAsiaTheme="minorEastAsia" w:hint="eastAsia"/>
                          </w:rPr>
                          <w:t>均衡</w:t>
                        </w:r>
                        <w:r w:rsidRPr="007F3323">
                          <w:rPr>
                            <w:rFonts w:eastAsiaTheme="minorEastAsia"/>
                          </w:rPr>
                          <w:t>组标识</w:t>
                        </w:r>
                      </w:p>
                    </w:tc>
                  </w:tr>
                  <w:tr w:rsidR="00942FBB" w:rsidRPr="007F3323" w:rsidTr="005348A4">
                    <w:tc>
                      <w:tcPr>
                        <w:tcW w:w="1062" w:type="pct"/>
                      </w:tcPr>
                      <w:p w:rsidR="00942FBB" w:rsidRPr="007F3323" w:rsidRDefault="00942FBB" w:rsidP="00B2040C">
                        <w:pPr>
                          <w:pStyle w:val="TableText"/>
                          <w:rPr>
                            <w:rFonts w:eastAsiaTheme="minorEastAsia"/>
                          </w:rPr>
                        </w:pPr>
                        <w:r w:rsidRPr="007F3323">
                          <w:rPr>
                            <w:rFonts w:eastAsiaTheme="minorEastAsia"/>
                          </w:rPr>
                          <w:t>uri</w:t>
                        </w:r>
                      </w:p>
                    </w:tc>
                    <w:tc>
                      <w:tcPr>
                        <w:tcW w:w="744" w:type="pct"/>
                        <w:shd w:val="clear" w:color="auto" w:fill="auto"/>
                      </w:tcPr>
                      <w:p w:rsidR="00942FBB" w:rsidRPr="007F3323" w:rsidRDefault="00942FBB" w:rsidP="00B2040C">
                        <w:pPr>
                          <w:pStyle w:val="TableText"/>
                          <w:rPr>
                            <w:rFonts w:eastAsiaTheme="minorEastAsia"/>
                          </w:rPr>
                        </w:pPr>
                        <w:r w:rsidRPr="007F3323">
                          <w:rPr>
                            <w:rFonts w:eastAsiaTheme="minorEastAsia"/>
                          </w:rPr>
                          <w:t>string</w:t>
                        </w:r>
                      </w:p>
                    </w:tc>
                    <w:tc>
                      <w:tcPr>
                        <w:tcW w:w="3194" w:type="pct"/>
                        <w:shd w:val="clear" w:color="auto" w:fill="auto"/>
                      </w:tcPr>
                      <w:p w:rsidR="00942FBB" w:rsidRPr="007F3323" w:rsidRDefault="00942FBB" w:rsidP="00B2040C">
                        <w:pPr>
                          <w:pStyle w:val="TableText"/>
                          <w:rPr>
                            <w:rFonts w:eastAsiaTheme="minorEastAsia"/>
                          </w:rPr>
                        </w:pPr>
                        <w:r w:rsidRPr="007F3323">
                          <w:rPr>
                            <w:rFonts w:eastAsiaTheme="minorEastAsia" w:hint="eastAsia"/>
                          </w:rPr>
                          <w:t>均衡</w:t>
                        </w:r>
                        <w:r w:rsidRPr="007F3323">
                          <w:rPr>
                            <w:rFonts w:eastAsiaTheme="minorEastAsia"/>
                          </w:rPr>
                          <w:t>组</w:t>
                        </w:r>
                        <w:r w:rsidRPr="007F3323">
                          <w:rPr>
                            <w:rFonts w:eastAsiaTheme="minorEastAsia"/>
                          </w:rPr>
                          <w:t>uri</w:t>
                        </w:r>
                      </w:p>
                    </w:tc>
                  </w:tr>
                  <w:tr w:rsidR="00942FBB" w:rsidRPr="007F3323" w:rsidTr="005348A4">
                    <w:tc>
                      <w:tcPr>
                        <w:tcW w:w="1062" w:type="pct"/>
                      </w:tcPr>
                      <w:p w:rsidR="00942FBB" w:rsidRPr="007F3323" w:rsidRDefault="00942FBB" w:rsidP="00B2040C">
                        <w:pPr>
                          <w:pStyle w:val="TableText"/>
                          <w:rPr>
                            <w:rFonts w:eastAsiaTheme="minorEastAsia"/>
                          </w:rPr>
                        </w:pPr>
                        <w:r w:rsidRPr="007F3323">
                          <w:rPr>
                            <w:rFonts w:eastAsiaTheme="minorEastAsia"/>
                          </w:rPr>
                          <w:t>name</w:t>
                        </w:r>
                      </w:p>
                    </w:tc>
                    <w:tc>
                      <w:tcPr>
                        <w:tcW w:w="744" w:type="pct"/>
                        <w:shd w:val="clear" w:color="auto" w:fill="auto"/>
                      </w:tcPr>
                      <w:p w:rsidR="00942FBB" w:rsidRPr="007F3323" w:rsidRDefault="00942FBB" w:rsidP="00B2040C">
                        <w:pPr>
                          <w:pStyle w:val="TableText"/>
                          <w:rPr>
                            <w:rFonts w:eastAsiaTheme="minorEastAsia"/>
                          </w:rPr>
                        </w:pPr>
                        <w:r w:rsidRPr="007F3323">
                          <w:rPr>
                            <w:rFonts w:eastAsiaTheme="minorEastAsia"/>
                          </w:rPr>
                          <w:t>string</w:t>
                        </w:r>
                      </w:p>
                    </w:tc>
                    <w:tc>
                      <w:tcPr>
                        <w:tcW w:w="3194" w:type="pct"/>
                        <w:shd w:val="clear" w:color="auto" w:fill="auto"/>
                      </w:tcPr>
                      <w:p w:rsidR="00942FBB" w:rsidRPr="007F3323" w:rsidRDefault="00942FBB" w:rsidP="00B2040C">
                        <w:pPr>
                          <w:pStyle w:val="TableText"/>
                          <w:rPr>
                            <w:rFonts w:eastAsiaTheme="minorEastAsia"/>
                          </w:rPr>
                        </w:pPr>
                        <w:r w:rsidRPr="007F3323">
                          <w:rPr>
                            <w:rFonts w:eastAsiaTheme="minorEastAsia" w:hint="eastAsia"/>
                          </w:rPr>
                          <w:t>均衡</w:t>
                        </w:r>
                        <w:r w:rsidRPr="007F3323">
                          <w:rPr>
                            <w:rFonts w:eastAsiaTheme="minorEastAsia"/>
                          </w:rPr>
                          <w:t>组名称</w:t>
                        </w:r>
                      </w:p>
                    </w:tc>
                  </w:tr>
                </w:tbl>
                <w:p w:rsidR="00942FBB" w:rsidRPr="007F3323" w:rsidRDefault="00942FBB" w:rsidP="00B2040C">
                  <w:pPr>
                    <w:pStyle w:val="TableText"/>
                    <w:rPr>
                      <w:rFonts w:eastAsiaTheme="minorEastAsia"/>
                    </w:rPr>
                  </w:pPr>
                </w:p>
              </w:tc>
            </w:tr>
          </w:tbl>
          <w:p w:rsidR="00942FBB" w:rsidRPr="007F3323" w:rsidRDefault="00942FBB" w:rsidP="00B2040C">
            <w:pPr>
              <w:pStyle w:val="TableText"/>
            </w:pPr>
          </w:p>
        </w:tc>
      </w:tr>
      <w:tr w:rsidR="00942FBB" w:rsidRPr="007F3323" w:rsidTr="00042900">
        <w:tc>
          <w:tcPr>
            <w:tcW w:w="674" w:type="pct"/>
            <w:tcBorders>
              <w:top w:val="single" w:sz="6" w:space="0" w:color="000000"/>
              <w:left w:val="single" w:sz="6" w:space="0" w:color="000000"/>
              <w:bottom w:val="single" w:sz="6" w:space="0" w:color="000000"/>
              <w:right w:val="single" w:sz="6" w:space="0" w:color="000000"/>
            </w:tcBorders>
          </w:tcPr>
          <w:p w:rsidR="00942FBB" w:rsidRPr="007F3323" w:rsidRDefault="00942FBB" w:rsidP="00B2040C">
            <w:pPr>
              <w:pStyle w:val="TableText"/>
            </w:pPr>
            <w:r w:rsidRPr="007F3323">
              <w:rPr>
                <w:rFonts w:hint="eastAsia"/>
              </w:rPr>
              <w:t>请求样例</w:t>
            </w:r>
          </w:p>
        </w:tc>
        <w:tc>
          <w:tcPr>
            <w:tcW w:w="4326" w:type="pct"/>
            <w:tcBorders>
              <w:top w:val="single" w:sz="6" w:space="0" w:color="000000"/>
              <w:left w:val="single" w:sz="6" w:space="0" w:color="000000"/>
              <w:bottom w:val="single" w:sz="6" w:space="0" w:color="000000"/>
              <w:right w:val="single" w:sz="6" w:space="0" w:color="000000"/>
            </w:tcBorders>
          </w:tcPr>
          <w:p w:rsidR="00942FBB" w:rsidRPr="007F3323" w:rsidRDefault="00942FBB" w:rsidP="00B2040C">
            <w:pPr>
              <w:pStyle w:val="TableText"/>
            </w:pPr>
            <w:r w:rsidRPr="007F3323">
              <w:t>Get &lt;lbgroup_uri&gt; HTTP/1.1</w:t>
            </w:r>
          </w:p>
          <w:p w:rsidR="00942FBB" w:rsidRPr="007F3323" w:rsidRDefault="00942FBB" w:rsidP="00B2040C">
            <w:pPr>
              <w:pStyle w:val="TableText"/>
              <w:rPr>
                <w:b/>
                <w:bCs/>
              </w:rPr>
            </w:pPr>
            <w:r w:rsidRPr="007F3323">
              <w:t>Host: https://&lt;</w:t>
            </w:r>
            <w:r w:rsidRPr="007F3323">
              <w:rPr>
                <w:b/>
                <w:bCs/>
              </w:rPr>
              <w:t>ip</w:t>
            </w:r>
            <w:r w:rsidRPr="007F3323">
              <w:t>&gt;:&lt;</w:t>
            </w:r>
            <w:r w:rsidRPr="007F3323">
              <w:rPr>
                <w:b/>
                <w:bCs/>
              </w:rPr>
              <w:t>port&gt;</w:t>
            </w:r>
          </w:p>
          <w:p w:rsidR="00942FBB" w:rsidRPr="007F3323" w:rsidRDefault="00032EEF" w:rsidP="00B2040C">
            <w:pPr>
              <w:pStyle w:val="TableText"/>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rPr>
                <w:lang w:val="fr-FR"/>
              </w:rPr>
            </w:pPr>
            <w:r w:rsidRPr="007F3323">
              <w:rPr>
                <w:lang w:val="fr-FR"/>
              </w:rPr>
              <w:t>Accept: application/json;version=&lt;version&gt;; charset=UTF-8</w:t>
            </w:r>
          </w:p>
          <w:p w:rsidR="00942FBB" w:rsidRPr="007F3323" w:rsidRDefault="00942FBB" w:rsidP="00B2040C">
            <w:pPr>
              <w:pStyle w:val="TableText"/>
            </w:pPr>
            <w:r w:rsidRPr="007F3323">
              <w:t xml:space="preserve">X-Auth-Token: </w:t>
            </w:r>
            <w:r w:rsidRPr="007F3323">
              <w:rPr>
                <w:b/>
                <w:bCs/>
              </w:rPr>
              <w:t>&lt;Authen_TOKEN&gt;</w:t>
            </w:r>
            <w:r w:rsidRPr="007F3323">
              <w:t xml:space="preserve"> </w:t>
            </w:r>
          </w:p>
        </w:tc>
      </w:tr>
      <w:tr w:rsidR="00942FBB" w:rsidRPr="007F3323" w:rsidTr="00042900">
        <w:tc>
          <w:tcPr>
            <w:tcW w:w="674" w:type="pct"/>
            <w:tcBorders>
              <w:top w:val="single" w:sz="6" w:space="0" w:color="000000"/>
              <w:left w:val="single" w:sz="6" w:space="0" w:color="000000"/>
              <w:bottom w:val="single" w:sz="6" w:space="0" w:color="000000"/>
              <w:right w:val="single" w:sz="6" w:space="0" w:color="000000"/>
            </w:tcBorders>
          </w:tcPr>
          <w:p w:rsidR="00942FBB" w:rsidRPr="007F3323" w:rsidRDefault="00942FBB" w:rsidP="00B2040C">
            <w:pPr>
              <w:pStyle w:val="TableText"/>
            </w:pPr>
            <w:r w:rsidRPr="007F3323">
              <w:rPr>
                <w:rFonts w:hint="eastAsia"/>
              </w:rPr>
              <w:t>响应样例</w:t>
            </w:r>
          </w:p>
        </w:tc>
        <w:tc>
          <w:tcPr>
            <w:tcW w:w="4326" w:type="pct"/>
            <w:tcBorders>
              <w:top w:val="single" w:sz="6" w:space="0" w:color="000000"/>
              <w:left w:val="single" w:sz="6" w:space="0" w:color="000000"/>
              <w:bottom w:val="single" w:sz="6" w:space="0" w:color="000000"/>
              <w:right w:val="single" w:sz="6" w:space="0" w:color="000000"/>
            </w:tcBorders>
          </w:tcPr>
          <w:p w:rsidR="00942FBB" w:rsidRPr="007F3323" w:rsidRDefault="00942FBB" w:rsidP="00B2040C">
            <w:pPr>
              <w:pStyle w:val="TableText"/>
            </w:pPr>
            <w:r w:rsidRPr="007F3323">
              <w:t>HTTP/1.1 200 OKAY</w:t>
            </w:r>
          </w:p>
          <w:p w:rsidR="00942FBB" w:rsidRPr="007F3323" w:rsidRDefault="00942FBB" w:rsidP="00B2040C">
            <w:pPr>
              <w:pStyle w:val="TableText"/>
            </w:pPr>
            <w:r w:rsidRPr="007F3323">
              <w:t>Date: Mon, 12 Nov 2007 15:55:01 GMT</w:t>
            </w:r>
          </w:p>
          <w:p w:rsidR="00942FBB" w:rsidRPr="007F3323" w:rsidRDefault="00942FBB" w:rsidP="00B2040C">
            <w:pPr>
              <w:pStyle w:val="TableText"/>
            </w:pPr>
            <w:r w:rsidRPr="007F3323">
              <w:t>{</w:t>
            </w:r>
          </w:p>
          <w:p w:rsidR="00942FBB" w:rsidRPr="007F3323" w:rsidRDefault="00942FBB" w:rsidP="00B2040C">
            <w:pPr>
              <w:pStyle w:val="TableText"/>
            </w:pPr>
            <w:r w:rsidRPr="007F3323">
              <w:t xml:space="preserve">    "lbGroups": [</w:t>
            </w:r>
          </w:p>
          <w:p w:rsidR="00942FBB" w:rsidRPr="007F3323" w:rsidRDefault="00942FBB" w:rsidP="00B2040C">
            <w:pPr>
              <w:pStyle w:val="TableText"/>
            </w:pPr>
            <w:r w:rsidRPr="007F3323">
              <w:t xml:space="preserve">        {</w:t>
            </w:r>
          </w:p>
          <w:p w:rsidR="00942FBB" w:rsidRPr="007F3323" w:rsidRDefault="00942FBB" w:rsidP="00B2040C">
            <w:pPr>
              <w:pStyle w:val="TableText"/>
            </w:pPr>
            <w:r w:rsidRPr="007F3323">
              <w:t xml:space="preserve">            "name": "34324",</w:t>
            </w:r>
          </w:p>
          <w:p w:rsidR="00942FBB" w:rsidRPr="007F3323" w:rsidRDefault="00942FBB" w:rsidP="00B2040C">
            <w:pPr>
              <w:pStyle w:val="TableText"/>
            </w:pPr>
            <w:r w:rsidRPr="007F3323">
              <w:t xml:space="preserve">            "urn": "urn:sites:3C0207D5:clusters:10:lbgroups:3208",</w:t>
            </w:r>
          </w:p>
          <w:p w:rsidR="00942FBB" w:rsidRPr="007F3323" w:rsidRDefault="00942FBB" w:rsidP="00B2040C">
            <w:pPr>
              <w:pStyle w:val="TableText"/>
            </w:pPr>
            <w:r w:rsidRPr="007F3323">
              <w:t xml:space="preserve">            "uri": "/service/sites/3C0207D5/clusters/10/lbgroups/3208"</w:t>
            </w:r>
          </w:p>
          <w:p w:rsidR="00942FBB" w:rsidRPr="007F3323" w:rsidRDefault="00942FBB" w:rsidP="00B2040C">
            <w:pPr>
              <w:pStyle w:val="TableText"/>
            </w:pPr>
            <w:r w:rsidRPr="007F3323">
              <w:t xml:space="preserve">        }</w:t>
            </w:r>
          </w:p>
          <w:p w:rsidR="00942FBB" w:rsidRPr="007F3323" w:rsidRDefault="00942FBB" w:rsidP="00B2040C">
            <w:pPr>
              <w:pStyle w:val="TableText"/>
            </w:pPr>
            <w:r w:rsidRPr="007F3323">
              <w:t xml:space="preserve">    ]</w:t>
            </w:r>
          </w:p>
          <w:p w:rsidR="00942FBB" w:rsidRPr="007F3323" w:rsidRDefault="00942FBB" w:rsidP="00B2040C">
            <w:pPr>
              <w:pStyle w:val="TableText"/>
            </w:pPr>
            <w:r w:rsidRPr="007F3323">
              <w:t>}</w:t>
            </w:r>
          </w:p>
        </w:tc>
      </w:tr>
      <w:tr w:rsidR="00942FBB" w:rsidRPr="007F3323" w:rsidTr="00042900">
        <w:tc>
          <w:tcPr>
            <w:tcW w:w="674" w:type="pct"/>
            <w:tcBorders>
              <w:top w:val="single" w:sz="6" w:space="0" w:color="000000"/>
              <w:left w:val="single" w:sz="6" w:space="0" w:color="000000"/>
              <w:bottom w:val="single" w:sz="6" w:space="0" w:color="000000"/>
              <w:right w:val="single" w:sz="6" w:space="0" w:color="000000"/>
            </w:tcBorders>
          </w:tcPr>
          <w:p w:rsidR="00942FBB" w:rsidRPr="007F3323" w:rsidRDefault="00942FBB" w:rsidP="00B2040C">
            <w:pPr>
              <w:pStyle w:val="TableText"/>
            </w:pPr>
            <w:r w:rsidRPr="007F3323">
              <w:rPr>
                <w:rFonts w:eastAsiaTheme="minorEastAsia" w:cs="Times New Roman" w:hint="eastAsia"/>
              </w:rPr>
              <w:t>错误码</w:t>
            </w:r>
          </w:p>
        </w:tc>
        <w:tc>
          <w:tcPr>
            <w:tcW w:w="4326" w:type="pct"/>
            <w:tcBorders>
              <w:top w:val="single" w:sz="6" w:space="0" w:color="000000"/>
              <w:left w:val="single" w:sz="6" w:space="0" w:color="000000"/>
              <w:bottom w:val="single" w:sz="6" w:space="0" w:color="000000"/>
              <w:right w:val="single" w:sz="6" w:space="0" w:color="000000"/>
            </w:tcBorders>
          </w:tcPr>
          <w:tbl>
            <w:tblPr>
              <w:tblStyle w:val="ab"/>
              <w:tblW w:w="8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33"/>
              <w:gridCol w:w="1276"/>
              <w:gridCol w:w="5811"/>
            </w:tblGrid>
            <w:tr w:rsidR="00942FBB" w:rsidRPr="007F3323" w:rsidTr="005348A4">
              <w:tc>
                <w:tcPr>
                  <w:tcW w:w="1333" w:type="dxa"/>
                  <w:shd w:val="clear" w:color="auto" w:fill="D9D9D9" w:themeFill="background1" w:themeFillShade="D9"/>
                </w:tcPr>
                <w:p w:rsidR="00942FBB" w:rsidRPr="007F3323" w:rsidRDefault="00942FBB" w:rsidP="00B2040C">
                  <w:pPr>
                    <w:pStyle w:val="TableText"/>
                    <w:rPr>
                      <w:rFonts w:eastAsiaTheme="minorEastAsia" w:cs="Times New Roman"/>
                    </w:rPr>
                  </w:pPr>
                  <w:r w:rsidRPr="007F3323">
                    <w:rPr>
                      <w:rFonts w:eastAsiaTheme="minorEastAsia" w:cs="Times New Roman"/>
                    </w:rPr>
                    <w:t>http</w:t>
                  </w:r>
                  <w:r w:rsidRPr="007F3323">
                    <w:rPr>
                      <w:rFonts w:eastAsiaTheme="minorEastAsia" w:cs="Times New Roman"/>
                    </w:rPr>
                    <w:t>错误码</w:t>
                  </w:r>
                </w:p>
              </w:tc>
              <w:tc>
                <w:tcPr>
                  <w:tcW w:w="1276" w:type="dxa"/>
                  <w:shd w:val="clear" w:color="auto" w:fill="D9D9D9" w:themeFill="background1" w:themeFillShade="D9"/>
                </w:tcPr>
                <w:p w:rsidR="00942FBB" w:rsidRPr="007F3323" w:rsidRDefault="00942FBB" w:rsidP="00B2040C">
                  <w:pPr>
                    <w:pStyle w:val="TableText"/>
                    <w:rPr>
                      <w:rFonts w:eastAsiaTheme="minorEastAsia" w:cs="Times New Roman"/>
                    </w:rPr>
                  </w:pPr>
                  <w:r w:rsidRPr="007F3323">
                    <w:rPr>
                      <w:rFonts w:eastAsiaTheme="minorEastAsia" w:cs="Times New Roman"/>
                    </w:rPr>
                    <w:t>errorcode</w:t>
                  </w:r>
                </w:p>
              </w:tc>
              <w:tc>
                <w:tcPr>
                  <w:tcW w:w="5811" w:type="dxa"/>
                  <w:shd w:val="clear" w:color="auto" w:fill="D9D9D9" w:themeFill="background1" w:themeFillShade="D9"/>
                </w:tcPr>
                <w:p w:rsidR="00942FBB" w:rsidRPr="007F3323" w:rsidRDefault="00942FBB" w:rsidP="00B2040C">
                  <w:pPr>
                    <w:pStyle w:val="TableText"/>
                    <w:rPr>
                      <w:rFonts w:eastAsiaTheme="minorEastAsia" w:cs="Times New Roman"/>
                    </w:rPr>
                  </w:pPr>
                  <w:r w:rsidRPr="007F3323">
                    <w:rPr>
                      <w:rFonts w:eastAsiaTheme="minorEastAsia" w:cs="Times New Roman"/>
                    </w:rPr>
                    <w:t>描述</w:t>
                  </w:r>
                </w:p>
              </w:tc>
            </w:tr>
            <w:tr w:rsidR="00942FBB" w:rsidRPr="007F3323" w:rsidDel="00B14DA8" w:rsidTr="005348A4">
              <w:tc>
                <w:tcPr>
                  <w:tcW w:w="1333" w:type="dxa"/>
                </w:tcPr>
                <w:p w:rsidR="00942FBB" w:rsidRPr="007F3323" w:rsidRDefault="00942FBB" w:rsidP="00B2040C">
                  <w:pPr>
                    <w:pStyle w:val="TableText"/>
                    <w:rPr>
                      <w:rFonts w:eastAsiaTheme="minorEastAsia" w:cs="Times New Roman"/>
                      <w:szCs w:val="20"/>
                    </w:rPr>
                  </w:pPr>
                  <w:r w:rsidRPr="007F3323">
                    <w:rPr>
                      <w:rFonts w:eastAsiaTheme="minorEastAsia" w:cs="Times New Roman"/>
                      <w:szCs w:val="20"/>
                    </w:rPr>
                    <w:t>400</w:t>
                  </w:r>
                </w:p>
              </w:tc>
              <w:tc>
                <w:tcPr>
                  <w:tcW w:w="1276" w:type="dxa"/>
                </w:tcPr>
                <w:p w:rsidR="00942FBB" w:rsidRPr="007F3323" w:rsidRDefault="00942FBB" w:rsidP="00B2040C">
                  <w:pPr>
                    <w:pStyle w:val="TableText"/>
                    <w:rPr>
                      <w:rFonts w:eastAsiaTheme="minorEastAsia" w:cs="Times New Roman"/>
                      <w:szCs w:val="20"/>
                    </w:rPr>
                  </w:pPr>
                  <w:r w:rsidRPr="007F3323">
                    <w:rPr>
                      <w:rFonts w:eastAsiaTheme="minorEastAsia" w:cs="Times New Roman"/>
                      <w:szCs w:val="20"/>
                    </w:rPr>
                    <w:t>10300028</w:t>
                  </w:r>
                </w:p>
              </w:tc>
              <w:tc>
                <w:tcPr>
                  <w:tcW w:w="5811" w:type="dxa"/>
                </w:tcPr>
                <w:p w:rsidR="00942FBB" w:rsidRPr="007F3323" w:rsidRDefault="00942FBB" w:rsidP="00B2040C">
                  <w:pPr>
                    <w:pStyle w:val="TableText"/>
                    <w:rPr>
                      <w:rFonts w:eastAsiaTheme="minorEastAsia" w:cs="Times New Roman"/>
                    </w:rPr>
                  </w:pPr>
                  <w:r w:rsidRPr="007F3323">
                    <w:rPr>
                      <w:rFonts w:eastAsiaTheme="minorEastAsia" w:cs="Times New Roman" w:hint="eastAsia"/>
                    </w:rPr>
                    <w:t>指定的集群不存在。</w:t>
                  </w:r>
                </w:p>
              </w:tc>
            </w:tr>
          </w:tbl>
          <w:p w:rsidR="00942FBB" w:rsidRPr="007F3323" w:rsidRDefault="00942FBB" w:rsidP="00B2040C">
            <w:pPr>
              <w:pStyle w:val="TableText"/>
            </w:pPr>
          </w:p>
        </w:tc>
      </w:tr>
    </w:tbl>
    <w:p w:rsidR="000D28EC" w:rsidRPr="007F3323" w:rsidRDefault="000D28EC" w:rsidP="000D28EC">
      <w:bookmarkStart w:id="423" w:name="_Toc439920364"/>
    </w:p>
    <w:p w:rsidR="00942FBB" w:rsidRPr="007F3323" w:rsidRDefault="00942FBB" w:rsidP="002B57DB">
      <w:pPr>
        <w:pStyle w:val="31"/>
        <w:rPr>
          <w:rFonts w:eastAsiaTheme="minorEastAsia" w:cs="Times New Roman"/>
        </w:rPr>
      </w:pPr>
      <w:bookmarkStart w:id="424" w:name="_Toc509581404"/>
      <w:bookmarkStart w:id="425" w:name="_Toc28631532"/>
      <w:r w:rsidRPr="007F3323">
        <w:rPr>
          <w:rFonts w:hint="eastAsia"/>
        </w:rPr>
        <w:t>查询</w:t>
      </w:r>
      <w:r w:rsidRPr="007F3323">
        <w:rPr>
          <w:rFonts w:eastAsiaTheme="minorEastAsia" w:cs="Times New Roman" w:hint="eastAsia"/>
        </w:rPr>
        <w:t>指定</w:t>
      </w:r>
      <w:r w:rsidRPr="007F3323">
        <w:rPr>
          <w:rFonts w:hint="eastAsia"/>
        </w:rPr>
        <w:t>DRS</w:t>
      </w:r>
      <w:r w:rsidRPr="007F3323">
        <w:rPr>
          <w:rFonts w:hint="eastAsia"/>
        </w:rPr>
        <w:t>均衡组</w:t>
      </w:r>
      <w:bookmarkEnd w:id="423"/>
      <w:bookmarkEnd w:id="424"/>
      <w:bookmarkEnd w:id="425"/>
    </w:p>
    <w:tbl>
      <w:tblPr>
        <w:tblW w:w="9639" w:type="dxa"/>
        <w:tblInd w:w="108" w:type="dxa"/>
        <w:tblLayout w:type="fixed"/>
        <w:tblLook w:val="00A0" w:firstRow="1" w:lastRow="0" w:firstColumn="1" w:lastColumn="0" w:noHBand="0" w:noVBand="0"/>
      </w:tblPr>
      <w:tblGrid>
        <w:gridCol w:w="1299"/>
        <w:gridCol w:w="8340"/>
      </w:tblGrid>
      <w:tr w:rsidR="00942FBB" w:rsidRPr="007F3323" w:rsidTr="00042900">
        <w:tc>
          <w:tcPr>
            <w:tcW w:w="674" w:type="pct"/>
            <w:tcBorders>
              <w:top w:val="single" w:sz="6" w:space="0" w:color="000000"/>
              <w:left w:val="single" w:sz="6" w:space="0" w:color="000000"/>
              <w:bottom w:val="single" w:sz="6" w:space="0" w:color="000000"/>
              <w:right w:val="single" w:sz="6" w:space="0" w:color="000000"/>
            </w:tcBorders>
          </w:tcPr>
          <w:p w:rsidR="00942FBB" w:rsidRPr="007F3323" w:rsidRDefault="00942FBB" w:rsidP="00B2040C">
            <w:pPr>
              <w:pStyle w:val="TableText"/>
            </w:pPr>
            <w:r w:rsidRPr="007F3323">
              <w:rPr>
                <w:rFonts w:hint="eastAsia"/>
              </w:rPr>
              <w:t>接口功能</w:t>
            </w:r>
          </w:p>
        </w:tc>
        <w:tc>
          <w:tcPr>
            <w:tcW w:w="4326" w:type="pct"/>
            <w:tcBorders>
              <w:top w:val="single" w:sz="6" w:space="0" w:color="000000"/>
              <w:left w:val="single" w:sz="6" w:space="0" w:color="000000"/>
              <w:bottom w:val="single" w:sz="6" w:space="0" w:color="000000"/>
              <w:right w:val="single" w:sz="6" w:space="0" w:color="000000"/>
            </w:tcBorders>
          </w:tcPr>
          <w:p w:rsidR="00942FBB" w:rsidRPr="007F3323" w:rsidRDefault="00942FBB" w:rsidP="00B2040C">
            <w:pPr>
              <w:pStyle w:val="TableText"/>
              <w:rPr>
                <w:sz w:val="24"/>
                <w:szCs w:val="24"/>
              </w:rPr>
            </w:pPr>
            <w:r w:rsidRPr="007F3323">
              <w:rPr>
                <w:rFonts w:hint="eastAsia"/>
              </w:rPr>
              <w:t>查询指定</w:t>
            </w:r>
            <w:r w:rsidRPr="007F3323">
              <w:rPr>
                <w:rFonts w:hint="eastAsia"/>
              </w:rPr>
              <w:t>DRS</w:t>
            </w:r>
            <w:r w:rsidRPr="007F3323">
              <w:rPr>
                <w:rFonts w:hint="eastAsia"/>
              </w:rPr>
              <w:t>均衡组</w:t>
            </w:r>
          </w:p>
        </w:tc>
      </w:tr>
      <w:tr w:rsidR="00942FBB" w:rsidRPr="007F3323" w:rsidTr="00042900">
        <w:tc>
          <w:tcPr>
            <w:tcW w:w="674" w:type="pct"/>
            <w:tcBorders>
              <w:top w:val="single" w:sz="6" w:space="0" w:color="000000"/>
              <w:left w:val="single" w:sz="6" w:space="0" w:color="000000"/>
              <w:bottom w:val="single" w:sz="6" w:space="0" w:color="000000"/>
              <w:right w:val="single" w:sz="6" w:space="0" w:color="000000"/>
            </w:tcBorders>
          </w:tcPr>
          <w:p w:rsidR="00942FBB" w:rsidRPr="007F3323" w:rsidRDefault="00942FBB" w:rsidP="00B2040C">
            <w:pPr>
              <w:pStyle w:val="TableText"/>
            </w:pPr>
            <w:r w:rsidRPr="007F3323">
              <w:rPr>
                <w:rFonts w:hint="eastAsia"/>
              </w:rPr>
              <w:t>接口描述</w:t>
            </w:r>
          </w:p>
        </w:tc>
        <w:tc>
          <w:tcPr>
            <w:tcW w:w="4326" w:type="pct"/>
            <w:tcBorders>
              <w:top w:val="single" w:sz="6" w:space="0" w:color="000000"/>
              <w:left w:val="single" w:sz="6" w:space="0" w:color="000000"/>
              <w:bottom w:val="single" w:sz="6" w:space="0" w:color="000000"/>
              <w:right w:val="single" w:sz="6" w:space="0" w:color="000000"/>
            </w:tcBorders>
          </w:tcPr>
          <w:p w:rsidR="00942FBB" w:rsidRPr="007F3323" w:rsidRDefault="00942FBB" w:rsidP="00B2040C">
            <w:pPr>
              <w:pStyle w:val="TableText"/>
            </w:pPr>
            <w:r w:rsidRPr="007F3323">
              <w:rPr>
                <w:rFonts w:hint="eastAsia"/>
              </w:rPr>
              <w:t>无请求正文</w:t>
            </w:r>
          </w:p>
          <w:tbl>
            <w:tblPr>
              <w:tblW w:w="8034" w:type="dxa"/>
              <w:tblLayout w:type="fixed"/>
              <w:tblLook w:val="00A0" w:firstRow="1" w:lastRow="0" w:firstColumn="1" w:lastColumn="0" w:noHBand="0" w:noVBand="0"/>
            </w:tblPr>
            <w:tblGrid>
              <w:gridCol w:w="1016"/>
              <w:gridCol w:w="1134"/>
              <w:gridCol w:w="5884"/>
            </w:tblGrid>
            <w:tr w:rsidR="00942FBB" w:rsidRPr="007F3323" w:rsidTr="005348A4">
              <w:trPr>
                <w:trHeight w:val="139"/>
              </w:trPr>
              <w:tc>
                <w:tcPr>
                  <w:tcW w:w="1016" w:type="dxa"/>
                  <w:tcBorders>
                    <w:top w:val="single" w:sz="6" w:space="0" w:color="000000"/>
                    <w:left w:val="single" w:sz="6" w:space="0" w:color="000000"/>
                    <w:bottom w:val="single" w:sz="6" w:space="0" w:color="000000"/>
                    <w:right w:val="single" w:sz="6" w:space="0" w:color="000000"/>
                  </w:tcBorders>
                  <w:shd w:val="clear" w:color="auto" w:fill="D2D2D2"/>
                </w:tcPr>
                <w:p w:rsidR="00942FBB" w:rsidRPr="007F3323" w:rsidRDefault="00942FBB" w:rsidP="00B2040C">
                  <w:pPr>
                    <w:pStyle w:val="TableText"/>
                    <w:rPr>
                      <w:b/>
                    </w:rPr>
                  </w:pPr>
                  <w:r w:rsidRPr="007F3323">
                    <w:rPr>
                      <w:b/>
                    </w:rPr>
                    <w:t>Name</w:t>
                  </w:r>
                </w:p>
              </w:tc>
              <w:tc>
                <w:tcPr>
                  <w:tcW w:w="7018" w:type="dxa"/>
                  <w:gridSpan w:val="2"/>
                  <w:tcBorders>
                    <w:top w:val="single" w:sz="6" w:space="0" w:color="000000"/>
                    <w:left w:val="single" w:sz="6" w:space="0" w:color="000000"/>
                    <w:bottom w:val="single" w:sz="6" w:space="0" w:color="000000"/>
                    <w:right w:val="single" w:sz="6" w:space="0" w:color="000000"/>
                  </w:tcBorders>
                </w:tcPr>
                <w:p w:rsidR="00942FBB" w:rsidRPr="007F3323" w:rsidRDefault="00942FBB" w:rsidP="00B2040C">
                  <w:pPr>
                    <w:pStyle w:val="TableText"/>
                  </w:pPr>
                  <w:r w:rsidRPr="007F3323">
                    <w:rPr>
                      <w:rFonts w:hint="eastAsia"/>
                    </w:rPr>
                    <w:t>响应正文描述</w:t>
                  </w:r>
                </w:p>
              </w:tc>
            </w:tr>
            <w:tr w:rsidR="00942FBB" w:rsidRPr="007F3323" w:rsidTr="005348A4">
              <w:trPr>
                <w:trHeight w:val="139"/>
              </w:trPr>
              <w:tc>
                <w:tcPr>
                  <w:tcW w:w="1016" w:type="dxa"/>
                  <w:tcBorders>
                    <w:top w:val="single" w:sz="6" w:space="0" w:color="000000"/>
                    <w:left w:val="single" w:sz="6" w:space="0" w:color="000000"/>
                    <w:bottom w:val="single" w:sz="6" w:space="0" w:color="000000"/>
                    <w:right w:val="single" w:sz="6" w:space="0" w:color="000000"/>
                  </w:tcBorders>
                  <w:shd w:val="clear" w:color="auto" w:fill="D2D2D2"/>
                </w:tcPr>
                <w:p w:rsidR="00942FBB" w:rsidRPr="007F3323" w:rsidRDefault="00942FBB" w:rsidP="00B2040C">
                  <w:pPr>
                    <w:pStyle w:val="TableText"/>
                    <w:rPr>
                      <w:b/>
                      <w:bCs/>
                    </w:rPr>
                  </w:pPr>
                  <w:r w:rsidRPr="007F3323">
                    <w:rPr>
                      <w:b/>
                      <w:bCs/>
                    </w:rPr>
                    <w:t>Attribute</w:t>
                  </w:r>
                </w:p>
              </w:tc>
              <w:tc>
                <w:tcPr>
                  <w:tcW w:w="1134" w:type="dxa"/>
                  <w:tcBorders>
                    <w:top w:val="single" w:sz="6" w:space="0" w:color="000000"/>
                    <w:left w:val="single" w:sz="6" w:space="0" w:color="000000"/>
                    <w:bottom w:val="single" w:sz="6" w:space="0" w:color="000000"/>
                    <w:right w:val="single" w:sz="6" w:space="0" w:color="000000"/>
                  </w:tcBorders>
                  <w:shd w:val="clear" w:color="auto" w:fill="D2D2D2"/>
                </w:tcPr>
                <w:p w:rsidR="00942FBB" w:rsidRPr="007F3323" w:rsidRDefault="00942FBB" w:rsidP="00B2040C">
                  <w:pPr>
                    <w:pStyle w:val="TableText"/>
                    <w:rPr>
                      <w:b/>
                      <w:bCs/>
                    </w:rPr>
                  </w:pPr>
                  <w:r w:rsidRPr="007F3323">
                    <w:rPr>
                      <w:b/>
                      <w:bCs/>
                    </w:rPr>
                    <w:t>Type</w:t>
                  </w:r>
                </w:p>
              </w:tc>
              <w:tc>
                <w:tcPr>
                  <w:tcW w:w="5884" w:type="dxa"/>
                  <w:tcBorders>
                    <w:top w:val="single" w:sz="6" w:space="0" w:color="000000"/>
                    <w:left w:val="single" w:sz="6" w:space="0" w:color="000000"/>
                    <w:bottom w:val="single" w:sz="6" w:space="0" w:color="000000"/>
                    <w:right w:val="single" w:sz="6" w:space="0" w:color="000000"/>
                  </w:tcBorders>
                  <w:shd w:val="clear" w:color="auto" w:fill="D2D2D2"/>
                </w:tcPr>
                <w:p w:rsidR="00942FBB" w:rsidRPr="007F3323" w:rsidRDefault="00942FBB" w:rsidP="00B2040C">
                  <w:pPr>
                    <w:pStyle w:val="TableText"/>
                    <w:rPr>
                      <w:b/>
                      <w:bCs/>
                    </w:rPr>
                  </w:pPr>
                  <w:r w:rsidRPr="007F3323">
                    <w:rPr>
                      <w:b/>
                      <w:bCs/>
                    </w:rPr>
                    <w:t>Description</w:t>
                  </w:r>
                </w:p>
              </w:tc>
            </w:tr>
            <w:tr w:rsidR="00942FBB" w:rsidRPr="007F3323" w:rsidTr="005348A4">
              <w:trPr>
                <w:trHeight w:val="139"/>
              </w:trPr>
              <w:tc>
                <w:tcPr>
                  <w:tcW w:w="1016" w:type="dxa"/>
                  <w:tcBorders>
                    <w:top w:val="single" w:sz="6" w:space="0" w:color="000000"/>
                    <w:left w:val="single" w:sz="6" w:space="0" w:color="000000"/>
                    <w:bottom w:val="single" w:sz="6" w:space="0" w:color="000000"/>
                    <w:right w:val="single" w:sz="6" w:space="0" w:color="000000"/>
                  </w:tcBorders>
                  <w:shd w:val="clear" w:color="auto" w:fill="auto"/>
                </w:tcPr>
                <w:p w:rsidR="00942FBB" w:rsidRPr="007F3323" w:rsidRDefault="00942FBB" w:rsidP="00B2040C">
                  <w:pPr>
                    <w:pStyle w:val="TableText"/>
                    <w:rPr>
                      <w:rFonts w:eastAsiaTheme="minorEastAsia"/>
                    </w:rPr>
                  </w:pPr>
                  <w:r w:rsidRPr="007F3323">
                    <w:rPr>
                      <w:rFonts w:eastAsiaTheme="minorEastAsia"/>
                    </w:rPr>
                    <w:t>urn</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942FBB" w:rsidRPr="007F3323" w:rsidRDefault="00942FBB" w:rsidP="00B2040C">
                  <w:pPr>
                    <w:pStyle w:val="TableText"/>
                    <w:rPr>
                      <w:rFonts w:eastAsiaTheme="minorEastAsia"/>
                    </w:rPr>
                  </w:pPr>
                  <w:r w:rsidRPr="007F3323">
                    <w:rPr>
                      <w:rFonts w:eastAsiaTheme="minorEastAsia"/>
                    </w:rPr>
                    <w:t>string</w:t>
                  </w:r>
                </w:p>
              </w:tc>
              <w:tc>
                <w:tcPr>
                  <w:tcW w:w="5884" w:type="dxa"/>
                  <w:tcBorders>
                    <w:top w:val="single" w:sz="6" w:space="0" w:color="000000"/>
                    <w:left w:val="single" w:sz="6" w:space="0" w:color="000000"/>
                    <w:bottom w:val="single" w:sz="6" w:space="0" w:color="000000"/>
                    <w:right w:val="single" w:sz="6" w:space="0" w:color="000000"/>
                  </w:tcBorders>
                  <w:shd w:val="clear" w:color="auto" w:fill="auto"/>
                </w:tcPr>
                <w:p w:rsidR="00942FBB" w:rsidRPr="007F3323" w:rsidRDefault="00942FBB" w:rsidP="00B2040C">
                  <w:pPr>
                    <w:pStyle w:val="TableText"/>
                    <w:rPr>
                      <w:rFonts w:eastAsiaTheme="minorEastAsia"/>
                    </w:rPr>
                  </w:pPr>
                  <w:r w:rsidRPr="007F3323">
                    <w:rPr>
                      <w:rFonts w:eastAsiaTheme="minorEastAsia" w:hint="eastAsia"/>
                    </w:rPr>
                    <w:t>均衡</w:t>
                  </w:r>
                  <w:r w:rsidRPr="007F3323">
                    <w:rPr>
                      <w:rFonts w:eastAsiaTheme="minorEastAsia"/>
                    </w:rPr>
                    <w:t>组标识</w:t>
                  </w:r>
                </w:p>
              </w:tc>
            </w:tr>
            <w:tr w:rsidR="00942FBB" w:rsidRPr="007F3323" w:rsidTr="005348A4">
              <w:trPr>
                <w:trHeight w:val="139"/>
              </w:trPr>
              <w:tc>
                <w:tcPr>
                  <w:tcW w:w="1016" w:type="dxa"/>
                  <w:tcBorders>
                    <w:top w:val="single" w:sz="6" w:space="0" w:color="000000"/>
                    <w:left w:val="single" w:sz="6" w:space="0" w:color="000000"/>
                    <w:bottom w:val="single" w:sz="6" w:space="0" w:color="000000"/>
                    <w:right w:val="single" w:sz="6" w:space="0" w:color="000000"/>
                  </w:tcBorders>
                  <w:shd w:val="clear" w:color="auto" w:fill="auto"/>
                </w:tcPr>
                <w:p w:rsidR="00942FBB" w:rsidRPr="007F3323" w:rsidRDefault="00942FBB" w:rsidP="00B2040C">
                  <w:pPr>
                    <w:pStyle w:val="TableText"/>
                    <w:rPr>
                      <w:rFonts w:eastAsiaTheme="minorEastAsia"/>
                    </w:rPr>
                  </w:pPr>
                  <w:r w:rsidRPr="007F3323">
                    <w:rPr>
                      <w:rFonts w:eastAsiaTheme="minorEastAsia"/>
                    </w:rPr>
                    <w:t>uri</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942FBB" w:rsidRPr="007F3323" w:rsidRDefault="00942FBB" w:rsidP="00B2040C">
                  <w:pPr>
                    <w:pStyle w:val="TableText"/>
                    <w:rPr>
                      <w:rFonts w:eastAsiaTheme="minorEastAsia"/>
                    </w:rPr>
                  </w:pPr>
                  <w:r w:rsidRPr="007F3323">
                    <w:rPr>
                      <w:rFonts w:eastAsiaTheme="minorEastAsia"/>
                    </w:rPr>
                    <w:t>string</w:t>
                  </w:r>
                </w:p>
              </w:tc>
              <w:tc>
                <w:tcPr>
                  <w:tcW w:w="5884" w:type="dxa"/>
                  <w:tcBorders>
                    <w:top w:val="single" w:sz="6" w:space="0" w:color="000000"/>
                    <w:left w:val="single" w:sz="6" w:space="0" w:color="000000"/>
                    <w:bottom w:val="single" w:sz="6" w:space="0" w:color="000000"/>
                    <w:right w:val="single" w:sz="6" w:space="0" w:color="000000"/>
                  </w:tcBorders>
                  <w:shd w:val="clear" w:color="auto" w:fill="auto"/>
                </w:tcPr>
                <w:p w:rsidR="00942FBB" w:rsidRPr="007F3323" w:rsidRDefault="00942FBB" w:rsidP="00B2040C">
                  <w:pPr>
                    <w:pStyle w:val="TableText"/>
                    <w:rPr>
                      <w:rFonts w:eastAsiaTheme="minorEastAsia"/>
                    </w:rPr>
                  </w:pPr>
                  <w:r w:rsidRPr="007F3323">
                    <w:rPr>
                      <w:rFonts w:eastAsiaTheme="minorEastAsia" w:hint="eastAsia"/>
                    </w:rPr>
                    <w:t>均衡</w:t>
                  </w:r>
                  <w:r w:rsidRPr="007F3323">
                    <w:rPr>
                      <w:rFonts w:eastAsiaTheme="minorEastAsia"/>
                    </w:rPr>
                    <w:t>组</w:t>
                  </w:r>
                  <w:r w:rsidRPr="007F3323">
                    <w:rPr>
                      <w:rFonts w:eastAsiaTheme="minorEastAsia"/>
                    </w:rPr>
                    <w:t>uri</w:t>
                  </w:r>
                </w:p>
              </w:tc>
            </w:tr>
            <w:tr w:rsidR="00942FBB" w:rsidRPr="007F3323" w:rsidTr="005348A4">
              <w:trPr>
                <w:trHeight w:val="139"/>
              </w:trPr>
              <w:tc>
                <w:tcPr>
                  <w:tcW w:w="1016" w:type="dxa"/>
                  <w:tcBorders>
                    <w:top w:val="single" w:sz="6" w:space="0" w:color="000000"/>
                    <w:left w:val="single" w:sz="6" w:space="0" w:color="000000"/>
                    <w:bottom w:val="single" w:sz="6" w:space="0" w:color="000000"/>
                    <w:right w:val="single" w:sz="6" w:space="0" w:color="000000"/>
                  </w:tcBorders>
                  <w:shd w:val="clear" w:color="auto" w:fill="auto"/>
                </w:tcPr>
                <w:p w:rsidR="00942FBB" w:rsidRPr="007F3323" w:rsidRDefault="00942FBB" w:rsidP="00B2040C">
                  <w:pPr>
                    <w:pStyle w:val="TableText"/>
                    <w:rPr>
                      <w:rFonts w:eastAsiaTheme="minorEastAsia"/>
                    </w:rPr>
                  </w:pPr>
                  <w:r w:rsidRPr="007F3323">
                    <w:rPr>
                      <w:rFonts w:eastAsiaTheme="minorEastAsia"/>
                    </w:rPr>
                    <w:t>name</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942FBB" w:rsidRPr="007F3323" w:rsidRDefault="00942FBB" w:rsidP="00B2040C">
                  <w:pPr>
                    <w:pStyle w:val="TableText"/>
                    <w:rPr>
                      <w:rFonts w:eastAsiaTheme="minorEastAsia"/>
                    </w:rPr>
                  </w:pPr>
                  <w:r w:rsidRPr="007F3323">
                    <w:rPr>
                      <w:rFonts w:eastAsiaTheme="minorEastAsia"/>
                    </w:rPr>
                    <w:t>string</w:t>
                  </w:r>
                </w:p>
              </w:tc>
              <w:tc>
                <w:tcPr>
                  <w:tcW w:w="5884" w:type="dxa"/>
                  <w:tcBorders>
                    <w:top w:val="single" w:sz="6" w:space="0" w:color="000000"/>
                    <w:left w:val="single" w:sz="6" w:space="0" w:color="000000"/>
                    <w:bottom w:val="single" w:sz="6" w:space="0" w:color="000000"/>
                    <w:right w:val="single" w:sz="6" w:space="0" w:color="000000"/>
                  </w:tcBorders>
                  <w:shd w:val="clear" w:color="auto" w:fill="auto"/>
                </w:tcPr>
                <w:p w:rsidR="00942FBB" w:rsidRPr="007F3323" w:rsidRDefault="00942FBB" w:rsidP="00B2040C">
                  <w:pPr>
                    <w:pStyle w:val="TableText"/>
                    <w:rPr>
                      <w:rFonts w:eastAsiaTheme="minorEastAsia"/>
                    </w:rPr>
                  </w:pPr>
                  <w:r w:rsidRPr="007F3323">
                    <w:rPr>
                      <w:rFonts w:eastAsiaTheme="minorEastAsia" w:hint="eastAsia"/>
                    </w:rPr>
                    <w:t>均衡</w:t>
                  </w:r>
                  <w:r w:rsidRPr="007F3323">
                    <w:rPr>
                      <w:rFonts w:eastAsiaTheme="minorEastAsia"/>
                    </w:rPr>
                    <w:t>组名称</w:t>
                  </w:r>
                </w:p>
              </w:tc>
            </w:tr>
            <w:tr w:rsidR="00942FBB" w:rsidRPr="007F3323" w:rsidTr="005348A4">
              <w:trPr>
                <w:trHeight w:val="139"/>
              </w:trPr>
              <w:tc>
                <w:tcPr>
                  <w:tcW w:w="1016" w:type="dxa"/>
                  <w:tcBorders>
                    <w:top w:val="single" w:sz="6" w:space="0" w:color="000000"/>
                    <w:left w:val="single" w:sz="6" w:space="0" w:color="000000"/>
                    <w:bottom w:val="single" w:sz="6" w:space="0" w:color="000000"/>
                    <w:right w:val="single" w:sz="6" w:space="0" w:color="000000"/>
                  </w:tcBorders>
                  <w:shd w:val="clear" w:color="auto" w:fill="auto"/>
                </w:tcPr>
                <w:p w:rsidR="00942FBB" w:rsidRPr="007F3323" w:rsidRDefault="00942FBB" w:rsidP="00B2040C">
                  <w:pPr>
                    <w:pStyle w:val="TableText"/>
                    <w:rPr>
                      <w:rFonts w:eastAsiaTheme="minorEastAsia"/>
                    </w:rPr>
                  </w:pPr>
                  <w:r w:rsidRPr="007F3323">
                    <w:rPr>
                      <w:rFonts w:eastAsiaTheme="minorEastAsia"/>
                    </w:rPr>
                    <w:t>members</w:t>
                  </w:r>
                </w:p>
              </w:tc>
              <w:tc>
                <w:tcPr>
                  <w:tcW w:w="1134" w:type="dxa"/>
                  <w:tcBorders>
                    <w:top w:val="single" w:sz="6" w:space="0" w:color="000000"/>
                    <w:left w:val="single" w:sz="6" w:space="0" w:color="000000"/>
                    <w:bottom w:val="single" w:sz="6" w:space="0" w:color="000000"/>
                    <w:right w:val="single" w:sz="6" w:space="0" w:color="000000"/>
                  </w:tcBorders>
                  <w:shd w:val="clear" w:color="auto" w:fill="auto"/>
                </w:tcPr>
                <w:p w:rsidR="00942FBB" w:rsidRPr="007F3323" w:rsidRDefault="00942FBB" w:rsidP="00B2040C">
                  <w:pPr>
                    <w:pStyle w:val="TableText"/>
                    <w:rPr>
                      <w:rFonts w:eastAsiaTheme="minorEastAsia"/>
                    </w:rPr>
                  </w:pPr>
                  <w:r w:rsidRPr="007F3323">
                    <w:rPr>
                      <w:rFonts w:eastAsiaTheme="minorEastAsia"/>
                    </w:rPr>
                    <w:t>structure[]</w:t>
                  </w:r>
                </w:p>
              </w:tc>
              <w:tc>
                <w:tcPr>
                  <w:tcW w:w="5884" w:type="dxa"/>
                  <w:tcBorders>
                    <w:top w:val="single" w:sz="6" w:space="0" w:color="000000"/>
                    <w:left w:val="single" w:sz="6" w:space="0" w:color="000000"/>
                    <w:bottom w:val="single" w:sz="6" w:space="0" w:color="000000"/>
                    <w:right w:val="single" w:sz="6" w:space="0" w:color="000000"/>
                  </w:tcBorders>
                  <w:shd w:val="clear" w:color="auto" w:fill="auto"/>
                </w:tcPr>
                <w:p w:rsidR="00942FBB" w:rsidRPr="007F3323" w:rsidRDefault="00942FBB" w:rsidP="00B2040C">
                  <w:pPr>
                    <w:pStyle w:val="TableText"/>
                    <w:rPr>
                      <w:rFonts w:eastAsiaTheme="minorEastAsia"/>
                    </w:rPr>
                  </w:pPr>
                  <w:r w:rsidRPr="007F3323">
                    <w:rPr>
                      <w:rFonts w:eastAsiaTheme="minorEastAsia" w:hint="eastAsia"/>
                    </w:rPr>
                    <w:t>均衡组成员</w:t>
                  </w:r>
                </w:p>
                <w:tbl>
                  <w:tblPr>
                    <w:tblW w:w="44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64"/>
                    <w:gridCol w:w="817"/>
                    <w:gridCol w:w="2442"/>
                  </w:tblGrid>
                  <w:tr w:rsidR="00942FBB" w:rsidRPr="007F3323" w:rsidTr="005348A4">
                    <w:tc>
                      <w:tcPr>
                        <w:tcW w:w="1315" w:type="pct"/>
                        <w:shd w:val="clear" w:color="auto" w:fill="D9D9D9"/>
                      </w:tcPr>
                      <w:p w:rsidR="00942FBB" w:rsidRPr="007F3323" w:rsidRDefault="00942FBB" w:rsidP="00B2040C">
                        <w:pPr>
                          <w:pStyle w:val="TableText"/>
                          <w:rPr>
                            <w:rFonts w:eastAsiaTheme="minorEastAsia"/>
                            <w:b/>
                          </w:rPr>
                        </w:pPr>
                        <w:r w:rsidRPr="007F3323">
                          <w:rPr>
                            <w:rFonts w:eastAsiaTheme="minorEastAsia"/>
                            <w:b/>
                          </w:rPr>
                          <w:t>Attribute</w:t>
                        </w:r>
                      </w:p>
                    </w:tc>
                    <w:tc>
                      <w:tcPr>
                        <w:tcW w:w="924" w:type="pct"/>
                        <w:shd w:val="clear" w:color="auto" w:fill="D9D9D9"/>
                      </w:tcPr>
                      <w:p w:rsidR="00942FBB" w:rsidRPr="007F3323" w:rsidRDefault="00942FBB" w:rsidP="00B2040C">
                        <w:pPr>
                          <w:pStyle w:val="TableText"/>
                          <w:rPr>
                            <w:rFonts w:eastAsiaTheme="minorEastAsia"/>
                            <w:b/>
                          </w:rPr>
                        </w:pPr>
                        <w:r w:rsidRPr="007F3323">
                          <w:rPr>
                            <w:rFonts w:eastAsiaTheme="minorEastAsia"/>
                            <w:b/>
                          </w:rPr>
                          <w:t>Type</w:t>
                        </w:r>
                      </w:p>
                    </w:tc>
                    <w:tc>
                      <w:tcPr>
                        <w:tcW w:w="2762" w:type="pct"/>
                        <w:shd w:val="clear" w:color="auto" w:fill="D9D9D9"/>
                      </w:tcPr>
                      <w:p w:rsidR="00942FBB" w:rsidRPr="007F3323" w:rsidRDefault="00942FBB" w:rsidP="00B2040C">
                        <w:pPr>
                          <w:pStyle w:val="TableText"/>
                          <w:rPr>
                            <w:rFonts w:eastAsiaTheme="minorEastAsia"/>
                            <w:b/>
                          </w:rPr>
                        </w:pPr>
                        <w:r w:rsidRPr="007F3323">
                          <w:rPr>
                            <w:rFonts w:eastAsiaTheme="minorEastAsia"/>
                            <w:b/>
                          </w:rPr>
                          <w:t>Description</w:t>
                        </w:r>
                      </w:p>
                    </w:tc>
                  </w:tr>
                  <w:tr w:rsidR="00942FBB" w:rsidRPr="007F3323" w:rsidTr="005348A4">
                    <w:tc>
                      <w:tcPr>
                        <w:tcW w:w="1315" w:type="pct"/>
                      </w:tcPr>
                      <w:p w:rsidR="00942FBB" w:rsidRPr="007F3323" w:rsidRDefault="00942FBB" w:rsidP="00B2040C">
                        <w:pPr>
                          <w:pStyle w:val="TableText"/>
                          <w:rPr>
                            <w:rFonts w:eastAsiaTheme="minorEastAsia"/>
                          </w:rPr>
                        </w:pPr>
                        <w:r w:rsidRPr="007F3323">
                          <w:rPr>
                            <w:rFonts w:eastAsiaTheme="minorEastAsia"/>
                          </w:rPr>
                          <w:t>urn</w:t>
                        </w:r>
                      </w:p>
                    </w:tc>
                    <w:tc>
                      <w:tcPr>
                        <w:tcW w:w="924" w:type="pct"/>
                        <w:shd w:val="clear" w:color="auto" w:fill="auto"/>
                      </w:tcPr>
                      <w:p w:rsidR="00942FBB" w:rsidRPr="007F3323" w:rsidRDefault="00942FBB" w:rsidP="00B2040C">
                        <w:pPr>
                          <w:pStyle w:val="TableText"/>
                          <w:rPr>
                            <w:rFonts w:eastAsiaTheme="minorEastAsia"/>
                          </w:rPr>
                        </w:pPr>
                        <w:r w:rsidRPr="007F3323">
                          <w:rPr>
                            <w:rFonts w:eastAsiaTheme="minorEastAsia"/>
                          </w:rPr>
                          <w:t>string</w:t>
                        </w:r>
                      </w:p>
                    </w:tc>
                    <w:tc>
                      <w:tcPr>
                        <w:tcW w:w="2762" w:type="pct"/>
                        <w:shd w:val="clear" w:color="auto" w:fill="auto"/>
                      </w:tcPr>
                      <w:p w:rsidR="00942FBB" w:rsidRPr="007F3323" w:rsidRDefault="00942FBB" w:rsidP="00B2040C">
                        <w:pPr>
                          <w:pStyle w:val="TableText"/>
                          <w:rPr>
                            <w:rFonts w:eastAsiaTheme="minorEastAsia"/>
                          </w:rPr>
                        </w:pPr>
                        <w:r w:rsidRPr="007F3323">
                          <w:rPr>
                            <w:rFonts w:eastAsiaTheme="minorEastAsia" w:hint="eastAsia"/>
                          </w:rPr>
                          <w:t>虚拟机</w:t>
                        </w:r>
                        <w:r w:rsidRPr="007F3323">
                          <w:rPr>
                            <w:rFonts w:eastAsiaTheme="minorEastAsia"/>
                          </w:rPr>
                          <w:t>标识</w:t>
                        </w:r>
                      </w:p>
                    </w:tc>
                  </w:tr>
                  <w:tr w:rsidR="00942FBB" w:rsidRPr="007F3323" w:rsidTr="005348A4">
                    <w:tc>
                      <w:tcPr>
                        <w:tcW w:w="1315" w:type="pct"/>
                      </w:tcPr>
                      <w:p w:rsidR="00942FBB" w:rsidRPr="007F3323" w:rsidRDefault="00942FBB" w:rsidP="00B2040C">
                        <w:pPr>
                          <w:pStyle w:val="TableText"/>
                          <w:rPr>
                            <w:rFonts w:eastAsiaTheme="minorEastAsia"/>
                          </w:rPr>
                        </w:pPr>
                        <w:r w:rsidRPr="007F3323">
                          <w:rPr>
                            <w:rFonts w:eastAsiaTheme="minorEastAsia"/>
                          </w:rPr>
                          <w:t>name</w:t>
                        </w:r>
                      </w:p>
                    </w:tc>
                    <w:tc>
                      <w:tcPr>
                        <w:tcW w:w="924" w:type="pct"/>
                        <w:shd w:val="clear" w:color="auto" w:fill="auto"/>
                      </w:tcPr>
                      <w:p w:rsidR="00942FBB" w:rsidRPr="007F3323" w:rsidRDefault="00942FBB" w:rsidP="00B2040C">
                        <w:pPr>
                          <w:pStyle w:val="TableText"/>
                          <w:rPr>
                            <w:rFonts w:eastAsiaTheme="minorEastAsia"/>
                          </w:rPr>
                        </w:pPr>
                        <w:r w:rsidRPr="007F3323">
                          <w:rPr>
                            <w:rFonts w:eastAsiaTheme="minorEastAsia"/>
                          </w:rPr>
                          <w:t>string</w:t>
                        </w:r>
                      </w:p>
                    </w:tc>
                    <w:tc>
                      <w:tcPr>
                        <w:tcW w:w="2762" w:type="pct"/>
                        <w:shd w:val="clear" w:color="auto" w:fill="auto"/>
                      </w:tcPr>
                      <w:p w:rsidR="00942FBB" w:rsidRPr="007F3323" w:rsidRDefault="00942FBB" w:rsidP="00B2040C">
                        <w:pPr>
                          <w:pStyle w:val="TableText"/>
                          <w:rPr>
                            <w:rFonts w:eastAsiaTheme="minorEastAsia"/>
                          </w:rPr>
                        </w:pPr>
                        <w:r w:rsidRPr="007F3323">
                          <w:rPr>
                            <w:rFonts w:eastAsiaTheme="minorEastAsia" w:hint="eastAsia"/>
                          </w:rPr>
                          <w:t>均衡</w:t>
                        </w:r>
                        <w:r w:rsidRPr="007F3323">
                          <w:rPr>
                            <w:rFonts w:eastAsiaTheme="minorEastAsia"/>
                          </w:rPr>
                          <w:t>组名称</w:t>
                        </w:r>
                      </w:p>
                    </w:tc>
                  </w:tr>
                </w:tbl>
                <w:p w:rsidR="00942FBB" w:rsidRPr="007F3323" w:rsidRDefault="00942FBB" w:rsidP="00B2040C">
                  <w:pPr>
                    <w:pStyle w:val="TableText"/>
                    <w:rPr>
                      <w:rFonts w:eastAsiaTheme="minorEastAsia"/>
                    </w:rPr>
                  </w:pPr>
                </w:p>
              </w:tc>
            </w:tr>
          </w:tbl>
          <w:p w:rsidR="00942FBB" w:rsidRPr="007F3323" w:rsidRDefault="00942FBB" w:rsidP="00B2040C">
            <w:pPr>
              <w:pStyle w:val="TableText"/>
            </w:pPr>
          </w:p>
        </w:tc>
      </w:tr>
      <w:tr w:rsidR="00942FBB" w:rsidRPr="007F3323" w:rsidTr="00042900">
        <w:tc>
          <w:tcPr>
            <w:tcW w:w="674" w:type="pct"/>
            <w:tcBorders>
              <w:top w:val="single" w:sz="6" w:space="0" w:color="000000"/>
              <w:left w:val="single" w:sz="6" w:space="0" w:color="000000"/>
              <w:bottom w:val="single" w:sz="6" w:space="0" w:color="000000"/>
              <w:right w:val="single" w:sz="6" w:space="0" w:color="000000"/>
            </w:tcBorders>
          </w:tcPr>
          <w:p w:rsidR="00942FBB" w:rsidRPr="007F3323" w:rsidRDefault="00942FBB" w:rsidP="00B2040C">
            <w:pPr>
              <w:pStyle w:val="TableText"/>
            </w:pPr>
            <w:r w:rsidRPr="007F3323">
              <w:rPr>
                <w:rFonts w:hint="eastAsia"/>
              </w:rPr>
              <w:t>请求样例</w:t>
            </w:r>
          </w:p>
        </w:tc>
        <w:tc>
          <w:tcPr>
            <w:tcW w:w="4326" w:type="pct"/>
            <w:tcBorders>
              <w:top w:val="single" w:sz="6" w:space="0" w:color="000000"/>
              <w:left w:val="single" w:sz="6" w:space="0" w:color="000000"/>
              <w:bottom w:val="single" w:sz="6" w:space="0" w:color="000000"/>
              <w:right w:val="single" w:sz="6" w:space="0" w:color="000000"/>
            </w:tcBorders>
          </w:tcPr>
          <w:p w:rsidR="00942FBB" w:rsidRPr="007F3323" w:rsidRDefault="00942FBB" w:rsidP="00B2040C">
            <w:pPr>
              <w:pStyle w:val="TableText"/>
            </w:pPr>
            <w:r w:rsidRPr="007F3323">
              <w:t>Get &lt;lbgroup_uri&gt;/&lt;lbgroup_id&gt; HTTP/1.1</w:t>
            </w:r>
          </w:p>
          <w:p w:rsidR="00942FBB" w:rsidRPr="007F3323" w:rsidRDefault="00942FBB" w:rsidP="00B2040C">
            <w:pPr>
              <w:pStyle w:val="TableText"/>
              <w:rPr>
                <w:b/>
                <w:bCs/>
              </w:rPr>
            </w:pPr>
            <w:r w:rsidRPr="007F3323">
              <w:t>Host: https://&lt;</w:t>
            </w:r>
            <w:r w:rsidRPr="007F3323">
              <w:rPr>
                <w:b/>
                <w:bCs/>
              </w:rPr>
              <w:t>ip</w:t>
            </w:r>
            <w:r w:rsidRPr="007F3323">
              <w:t>&gt;:&lt;</w:t>
            </w:r>
            <w:r w:rsidRPr="007F3323">
              <w:rPr>
                <w:b/>
                <w:bCs/>
              </w:rPr>
              <w:t>port&gt;</w:t>
            </w:r>
          </w:p>
          <w:p w:rsidR="00942FBB" w:rsidRPr="007F3323" w:rsidRDefault="00942FBB" w:rsidP="00B2040C">
            <w:pPr>
              <w:pStyle w:val="TableText"/>
            </w:pPr>
            <w:r w:rsidRPr="007F3323">
              <w:t>Accept: application/json;version=&lt;version&gt;; charset=UTF-8</w:t>
            </w:r>
          </w:p>
          <w:p w:rsidR="00942FBB" w:rsidRPr="007F3323" w:rsidRDefault="00942FBB" w:rsidP="00B2040C">
            <w:pPr>
              <w:pStyle w:val="TableText"/>
            </w:pPr>
            <w:r w:rsidRPr="007F3323">
              <w:t xml:space="preserve">X-Auth-Token: </w:t>
            </w:r>
            <w:r w:rsidRPr="007F3323">
              <w:rPr>
                <w:b/>
                <w:bCs/>
              </w:rPr>
              <w:t>&lt;Authen_TOKEN&gt;</w:t>
            </w:r>
            <w:r w:rsidRPr="007F3323">
              <w:t xml:space="preserve"> </w:t>
            </w:r>
          </w:p>
        </w:tc>
      </w:tr>
      <w:tr w:rsidR="00942FBB" w:rsidRPr="007F3323" w:rsidTr="00042900">
        <w:tc>
          <w:tcPr>
            <w:tcW w:w="674" w:type="pct"/>
            <w:tcBorders>
              <w:top w:val="single" w:sz="6" w:space="0" w:color="000000"/>
              <w:left w:val="single" w:sz="6" w:space="0" w:color="000000"/>
              <w:bottom w:val="single" w:sz="6" w:space="0" w:color="000000"/>
              <w:right w:val="single" w:sz="6" w:space="0" w:color="000000"/>
            </w:tcBorders>
          </w:tcPr>
          <w:p w:rsidR="00942FBB" w:rsidRPr="007F3323" w:rsidRDefault="00942FBB" w:rsidP="00B2040C">
            <w:pPr>
              <w:pStyle w:val="TableText"/>
            </w:pPr>
            <w:r w:rsidRPr="007F3323">
              <w:rPr>
                <w:rFonts w:hint="eastAsia"/>
              </w:rPr>
              <w:t>响应样例</w:t>
            </w:r>
          </w:p>
        </w:tc>
        <w:tc>
          <w:tcPr>
            <w:tcW w:w="4326" w:type="pct"/>
            <w:tcBorders>
              <w:top w:val="single" w:sz="6" w:space="0" w:color="000000"/>
              <w:left w:val="single" w:sz="6" w:space="0" w:color="000000"/>
              <w:bottom w:val="single" w:sz="6" w:space="0" w:color="000000"/>
              <w:right w:val="single" w:sz="6" w:space="0" w:color="000000"/>
            </w:tcBorders>
          </w:tcPr>
          <w:p w:rsidR="00942FBB" w:rsidRPr="007F3323" w:rsidRDefault="00942FBB" w:rsidP="00B2040C">
            <w:pPr>
              <w:pStyle w:val="TableText"/>
            </w:pPr>
            <w:r w:rsidRPr="007F3323">
              <w:t>HTTP/1.1 200 OKAY</w:t>
            </w:r>
          </w:p>
          <w:p w:rsidR="00942FBB" w:rsidRPr="007F3323" w:rsidRDefault="00942FBB" w:rsidP="00B2040C">
            <w:pPr>
              <w:pStyle w:val="TableText"/>
            </w:pPr>
            <w:r w:rsidRPr="007F3323">
              <w:t>Date: Mon, 12 Nov 2007 15:55:01 GMT</w:t>
            </w:r>
          </w:p>
          <w:p w:rsidR="00942FBB" w:rsidRPr="007F3323" w:rsidRDefault="00942FBB" w:rsidP="00B2040C">
            <w:pPr>
              <w:pStyle w:val="TableText"/>
            </w:pPr>
            <w:r w:rsidRPr="007F3323">
              <w:t>{</w:t>
            </w:r>
          </w:p>
          <w:p w:rsidR="00942FBB" w:rsidRPr="007F3323" w:rsidRDefault="00942FBB" w:rsidP="00B2040C">
            <w:pPr>
              <w:pStyle w:val="TableText"/>
            </w:pPr>
            <w:r w:rsidRPr="007F3323">
              <w:t xml:space="preserve">    "name": "34324",</w:t>
            </w:r>
          </w:p>
          <w:p w:rsidR="00942FBB" w:rsidRPr="007F3323" w:rsidRDefault="00942FBB" w:rsidP="00B2040C">
            <w:pPr>
              <w:pStyle w:val="TableText"/>
            </w:pPr>
            <w:r w:rsidRPr="007F3323">
              <w:t xml:space="preserve">    "urn": "urn:sites:3C0207D5:clusters:10:lbgroups:3208",</w:t>
            </w:r>
          </w:p>
          <w:p w:rsidR="00942FBB" w:rsidRPr="007F3323" w:rsidRDefault="00942FBB" w:rsidP="00B2040C">
            <w:pPr>
              <w:pStyle w:val="TableText"/>
            </w:pPr>
            <w:r w:rsidRPr="007F3323">
              <w:t xml:space="preserve">    "uri": "/service/sites/3C0207D5/clusters/10/lbgroups/3208",</w:t>
            </w:r>
          </w:p>
          <w:p w:rsidR="00942FBB" w:rsidRPr="007F3323" w:rsidRDefault="00942FBB" w:rsidP="00B2040C">
            <w:pPr>
              <w:pStyle w:val="TableText"/>
            </w:pPr>
            <w:r w:rsidRPr="007F3323">
              <w:t xml:space="preserve">    "members": [</w:t>
            </w:r>
          </w:p>
          <w:p w:rsidR="00942FBB" w:rsidRPr="007F3323" w:rsidRDefault="00942FBB" w:rsidP="00B2040C">
            <w:pPr>
              <w:pStyle w:val="TableText"/>
            </w:pPr>
            <w:r w:rsidRPr="007F3323">
              <w:t xml:space="preserve">        {</w:t>
            </w:r>
          </w:p>
          <w:p w:rsidR="00942FBB" w:rsidRPr="007F3323" w:rsidRDefault="00942FBB" w:rsidP="00B2040C">
            <w:pPr>
              <w:pStyle w:val="TableText"/>
            </w:pPr>
            <w:r w:rsidRPr="007F3323">
              <w:t xml:space="preserve">            "name": "win-007",</w:t>
            </w:r>
          </w:p>
          <w:p w:rsidR="00942FBB" w:rsidRPr="007F3323" w:rsidRDefault="00942FBB" w:rsidP="00B2040C">
            <w:pPr>
              <w:pStyle w:val="TableText"/>
            </w:pPr>
            <w:r w:rsidRPr="007F3323">
              <w:t xml:space="preserve">            "urn": "urn:sites:3C0207D5:vms:i-00000007"</w:t>
            </w:r>
          </w:p>
          <w:p w:rsidR="00942FBB" w:rsidRPr="007F3323" w:rsidRDefault="00942FBB" w:rsidP="00B2040C">
            <w:pPr>
              <w:pStyle w:val="TableText"/>
            </w:pPr>
            <w:r w:rsidRPr="007F3323">
              <w:t xml:space="preserve">        },</w:t>
            </w:r>
          </w:p>
          <w:p w:rsidR="00942FBB" w:rsidRPr="007F3323" w:rsidRDefault="00942FBB" w:rsidP="00B2040C">
            <w:pPr>
              <w:pStyle w:val="TableText"/>
            </w:pPr>
            <w:r w:rsidRPr="007F3323">
              <w:t xml:space="preserve">        {</w:t>
            </w:r>
          </w:p>
          <w:p w:rsidR="00942FBB" w:rsidRPr="007F3323" w:rsidRDefault="00942FBB" w:rsidP="00B2040C">
            <w:pPr>
              <w:pStyle w:val="TableText"/>
            </w:pPr>
            <w:r w:rsidRPr="007F3323">
              <w:t xml:space="preserve">            "name": "yanglu",</w:t>
            </w:r>
          </w:p>
          <w:p w:rsidR="00942FBB" w:rsidRPr="007F3323" w:rsidRDefault="00942FBB" w:rsidP="00B2040C">
            <w:pPr>
              <w:pStyle w:val="TableText"/>
            </w:pPr>
            <w:r w:rsidRPr="007F3323">
              <w:t xml:space="preserve">            "urn": "urn:sites:3C0207D5:vms:i-00000008"</w:t>
            </w:r>
          </w:p>
          <w:p w:rsidR="00942FBB" w:rsidRPr="007F3323" w:rsidRDefault="00942FBB" w:rsidP="00B2040C">
            <w:pPr>
              <w:pStyle w:val="TableText"/>
            </w:pPr>
            <w:r w:rsidRPr="007F3323">
              <w:t xml:space="preserve">        }</w:t>
            </w:r>
          </w:p>
          <w:p w:rsidR="00942FBB" w:rsidRPr="007F3323" w:rsidRDefault="00942FBB" w:rsidP="00B2040C">
            <w:pPr>
              <w:pStyle w:val="TableText"/>
            </w:pPr>
            <w:r w:rsidRPr="007F3323">
              <w:t xml:space="preserve">    ]</w:t>
            </w:r>
          </w:p>
          <w:p w:rsidR="00942FBB" w:rsidRPr="007F3323" w:rsidRDefault="00942FBB" w:rsidP="00B2040C">
            <w:pPr>
              <w:pStyle w:val="TableText"/>
            </w:pPr>
            <w:r w:rsidRPr="007F3323">
              <w:t>}</w:t>
            </w:r>
          </w:p>
        </w:tc>
      </w:tr>
      <w:tr w:rsidR="00942FBB" w:rsidRPr="007F3323" w:rsidTr="00042900">
        <w:tc>
          <w:tcPr>
            <w:tcW w:w="674" w:type="pct"/>
            <w:tcBorders>
              <w:top w:val="single" w:sz="6" w:space="0" w:color="000000"/>
              <w:left w:val="single" w:sz="6" w:space="0" w:color="000000"/>
              <w:bottom w:val="single" w:sz="6" w:space="0" w:color="000000"/>
              <w:right w:val="single" w:sz="6" w:space="0" w:color="000000"/>
            </w:tcBorders>
          </w:tcPr>
          <w:p w:rsidR="00942FBB" w:rsidRPr="007F3323" w:rsidRDefault="00942FBB" w:rsidP="00B2040C">
            <w:pPr>
              <w:pStyle w:val="TableText"/>
            </w:pPr>
            <w:r w:rsidRPr="007F3323">
              <w:rPr>
                <w:rFonts w:eastAsiaTheme="minorEastAsia" w:cs="Times New Roman" w:hint="eastAsia"/>
              </w:rPr>
              <w:t>错误码</w:t>
            </w:r>
          </w:p>
        </w:tc>
        <w:tc>
          <w:tcPr>
            <w:tcW w:w="4326" w:type="pct"/>
            <w:tcBorders>
              <w:top w:val="single" w:sz="6" w:space="0" w:color="000000"/>
              <w:left w:val="single" w:sz="6" w:space="0" w:color="000000"/>
              <w:bottom w:val="single" w:sz="6" w:space="0" w:color="000000"/>
              <w:right w:val="single" w:sz="6" w:space="0" w:color="000000"/>
            </w:tcBorders>
          </w:tcPr>
          <w:tbl>
            <w:tblPr>
              <w:tblStyle w:val="ab"/>
              <w:tblW w:w="8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33"/>
              <w:gridCol w:w="1276"/>
              <w:gridCol w:w="5811"/>
            </w:tblGrid>
            <w:tr w:rsidR="00942FBB" w:rsidRPr="007F3323" w:rsidTr="005348A4">
              <w:tc>
                <w:tcPr>
                  <w:tcW w:w="1333" w:type="dxa"/>
                </w:tcPr>
                <w:p w:rsidR="00942FBB" w:rsidRPr="007F3323" w:rsidRDefault="00942FBB" w:rsidP="00B2040C">
                  <w:pPr>
                    <w:pStyle w:val="TableText"/>
                    <w:rPr>
                      <w:rFonts w:eastAsiaTheme="minorEastAsia" w:cs="Times New Roman"/>
                    </w:rPr>
                  </w:pPr>
                  <w:r w:rsidRPr="007F3323">
                    <w:rPr>
                      <w:rFonts w:eastAsiaTheme="minorEastAsia" w:cs="Times New Roman"/>
                    </w:rPr>
                    <w:t>http</w:t>
                  </w:r>
                  <w:r w:rsidRPr="007F3323">
                    <w:rPr>
                      <w:rFonts w:eastAsiaTheme="minorEastAsia" w:cs="Times New Roman"/>
                    </w:rPr>
                    <w:t>错误码</w:t>
                  </w:r>
                </w:p>
              </w:tc>
              <w:tc>
                <w:tcPr>
                  <w:tcW w:w="1276" w:type="dxa"/>
                </w:tcPr>
                <w:p w:rsidR="00942FBB" w:rsidRPr="007F3323" w:rsidRDefault="00942FBB" w:rsidP="00B2040C">
                  <w:pPr>
                    <w:pStyle w:val="TableText"/>
                    <w:rPr>
                      <w:rFonts w:eastAsiaTheme="minorEastAsia" w:cs="Times New Roman"/>
                    </w:rPr>
                  </w:pPr>
                  <w:r w:rsidRPr="007F3323">
                    <w:rPr>
                      <w:rFonts w:eastAsiaTheme="minorEastAsia" w:cs="Times New Roman"/>
                    </w:rPr>
                    <w:t>errorcode</w:t>
                  </w:r>
                </w:p>
              </w:tc>
              <w:tc>
                <w:tcPr>
                  <w:tcW w:w="5811" w:type="dxa"/>
                </w:tcPr>
                <w:p w:rsidR="00942FBB" w:rsidRPr="007F3323" w:rsidRDefault="00942FBB" w:rsidP="00B2040C">
                  <w:pPr>
                    <w:pStyle w:val="TableText"/>
                    <w:rPr>
                      <w:rFonts w:eastAsiaTheme="minorEastAsia" w:cs="Times New Roman"/>
                    </w:rPr>
                  </w:pPr>
                  <w:r w:rsidRPr="007F3323">
                    <w:rPr>
                      <w:rFonts w:eastAsiaTheme="minorEastAsia" w:cs="Times New Roman"/>
                    </w:rPr>
                    <w:t>描述</w:t>
                  </w:r>
                </w:p>
              </w:tc>
            </w:tr>
            <w:tr w:rsidR="00942FBB" w:rsidRPr="007F3323" w:rsidDel="00B14DA8" w:rsidTr="005348A4">
              <w:tc>
                <w:tcPr>
                  <w:tcW w:w="1333" w:type="dxa"/>
                </w:tcPr>
                <w:p w:rsidR="00942FBB" w:rsidRPr="007F3323" w:rsidRDefault="00942FBB" w:rsidP="00B2040C">
                  <w:pPr>
                    <w:pStyle w:val="TableText"/>
                    <w:rPr>
                      <w:rFonts w:eastAsiaTheme="minorEastAsia" w:cs="Times New Roman"/>
                      <w:szCs w:val="20"/>
                    </w:rPr>
                  </w:pPr>
                  <w:r w:rsidRPr="007F3323">
                    <w:rPr>
                      <w:rFonts w:eastAsiaTheme="minorEastAsia" w:cs="Times New Roman"/>
                      <w:szCs w:val="20"/>
                    </w:rPr>
                    <w:t>400</w:t>
                  </w:r>
                </w:p>
              </w:tc>
              <w:tc>
                <w:tcPr>
                  <w:tcW w:w="1276" w:type="dxa"/>
                </w:tcPr>
                <w:p w:rsidR="00942FBB" w:rsidRPr="007F3323" w:rsidRDefault="00942FBB" w:rsidP="00B2040C">
                  <w:pPr>
                    <w:pStyle w:val="TableText"/>
                    <w:rPr>
                      <w:rFonts w:eastAsiaTheme="minorEastAsia" w:cs="Times New Roman"/>
                      <w:szCs w:val="20"/>
                    </w:rPr>
                  </w:pPr>
                  <w:r w:rsidRPr="007F3323">
                    <w:rPr>
                      <w:rFonts w:eastAsiaTheme="minorEastAsia" w:cs="Times New Roman"/>
                      <w:szCs w:val="20"/>
                    </w:rPr>
                    <w:t>10300028</w:t>
                  </w:r>
                </w:p>
              </w:tc>
              <w:tc>
                <w:tcPr>
                  <w:tcW w:w="5811" w:type="dxa"/>
                </w:tcPr>
                <w:p w:rsidR="00942FBB" w:rsidRPr="007F3323" w:rsidRDefault="00942FBB" w:rsidP="00B2040C">
                  <w:pPr>
                    <w:pStyle w:val="TableText"/>
                    <w:rPr>
                      <w:rFonts w:eastAsiaTheme="minorEastAsia" w:cs="Times New Roman"/>
                    </w:rPr>
                  </w:pPr>
                  <w:r w:rsidRPr="007F3323">
                    <w:rPr>
                      <w:rFonts w:eastAsiaTheme="minorEastAsia" w:cs="Times New Roman" w:hint="eastAsia"/>
                    </w:rPr>
                    <w:t>指定的集群不存在。</w:t>
                  </w:r>
                </w:p>
              </w:tc>
            </w:tr>
            <w:tr w:rsidR="00942FBB" w:rsidRPr="007F3323" w:rsidDel="00B14DA8" w:rsidTr="005348A4">
              <w:tc>
                <w:tcPr>
                  <w:tcW w:w="1333" w:type="dxa"/>
                </w:tcPr>
                <w:p w:rsidR="00942FBB" w:rsidRPr="007F3323" w:rsidRDefault="00942FBB" w:rsidP="00B2040C">
                  <w:pPr>
                    <w:pStyle w:val="TableText"/>
                    <w:rPr>
                      <w:rFonts w:eastAsiaTheme="minorEastAsia" w:cs="Times New Roman"/>
                      <w:szCs w:val="20"/>
                    </w:rPr>
                  </w:pPr>
                  <w:r w:rsidRPr="007F3323">
                    <w:rPr>
                      <w:rFonts w:eastAsiaTheme="minorEastAsia" w:cs="Times New Roman"/>
                      <w:szCs w:val="20"/>
                    </w:rPr>
                    <w:t>400</w:t>
                  </w:r>
                </w:p>
              </w:tc>
              <w:tc>
                <w:tcPr>
                  <w:tcW w:w="1276" w:type="dxa"/>
                </w:tcPr>
                <w:p w:rsidR="00942FBB" w:rsidRPr="007F3323" w:rsidRDefault="00942FBB" w:rsidP="00B2040C">
                  <w:pPr>
                    <w:pStyle w:val="TableText"/>
                    <w:rPr>
                      <w:rFonts w:eastAsiaTheme="minorEastAsia" w:cs="Times New Roman"/>
                      <w:szCs w:val="20"/>
                    </w:rPr>
                  </w:pPr>
                  <w:r w:rsidRPr="007F3323">
                    <w:rPr>
                      <w:rFonts w:eastAsiaTheme="minorEastAsia" w:cs="Times New Roman"/>
                      <w:szCs w:val="20"/>
                    </w:rPr>
                    <w:t>10000008</w:t>
                  </w:r>
                </w:p>
              </w:tc>
              <w:tc>
                <w:tcPr>
                  <w:tcW w:w="5811" w:type="dxa"/>
                </w:tcPr>
                <w:p w:rsidR="00942FBB" w:rsidRPr="007F3323" w:rsidRDefault="00942FBB" w:rsidP="00B2040C">
                  <w:pPr>
                    <w:pStyle w:val="TableText"/>
                    <w:rPr>
                      <w:rFonts w:eastAsiaTheme="minorEastAsia" w:cs="Times New Roman"/>
                    </w:rPr>
                  </w:pPr>
                  <w:r w:rsidRPr="007F3323">
                    <w:rPr>
                      <w:rFonts w:eastAsiaTheme="minorEastAsia" w:cs="Times New Roman" w:hint="eastAsia"/>
                    </w:rPr>
                    <w:t>当前操作对象不存在，请刷新后重试。</w:t>
                  </w:r>
                </w:p>
              </w:tc>
            </w:tr>
          </w:tbl>
          <w:p w:rsidR="00942FBB" w:rsidRPr="007F3323" w:rsidRDefault="00942FBB" w:rsidP="00B2040C">
            <w:pPr>
              <w:pStyle w:val="TableText"/>
            </w:pPr>
          </w:p>
        </w:tc>
      </w:tr>
    </w:tbl>
    <w:p w:rsidR="000D28EC" w:rsidRPr="007F3323" w:rsidRDefault="000D28EC" w:rsidP="000D28EC">
      <w:bookmarkStart w:id="426" w:name="_Toc439920365"/>
    </w:p>
    <w:p w:rsidR="00942FBB" w:rsidRPr="007F3323" w:rsidRDefault="00942FBB" w:rsidP="002B57DB">
      <w:pPr>
        <w:pStyle w:val="31"/>
      </w:pPr>
      <w:bookmarkStart w:id="427" w:name="_Toc509581405"/>
      <w:bookmarkStart w:id="428" w:name="_Toc28631533"/>
      <w:r w:rsidRPr="007F3323">
        <w:rPr>
          <w:rFonts w:hint="eastAsia"/>
        </w:rPr>
        <w:t>修改</w:t>
      </w:r>
      <w:r w:rsidRPr="007F3323">
        <w:rPr>
          <w:rFonts w:hint="eastAsia"/>
        </w:rPr>
        <w:t>DRS</w:t>
      </w:r>
      <w:r w:rsidRPr="007F3323">
        <w:rPr>
          <w:rFonts w:hint="eastAsia"/>
        </w:rPr>
        <w:t>均衡组</w:t>
      </w:r>
      <w:bookmarkEnd w:id="426"/>
      <w:bookmarkEnd w:id="427"/>
      <w:bookmarkEnd w:id="428"/>
    </w:p>
    <w:tbl>
      <w:tblPr>
        <w:tblW w:w="9639" w:type="dxa"/>
        <w:tblInd w:w="108" w:type="dxa"/>
        <w:tblLayout w:type="fixed"/>
        <w:tblLook w:val="00A0" w:firstRow="1" w:lastRow="0" w:firstColumn="1" w:lastColumn="0" w:noHBand="0" w:noVBand="0"/>
      </w:tblPr>
      <w:tblGrid>
        <w:gridCol w:w="1299"/>
        <w:gridCol w:w="8340"/>
      </w:tblGrid>
      <w:tr w:rsidR="00942FBB" w:rsidRPr="007F3323" w:rsidTr="00042900">
        <w:tc>
          <w:tcPr>
            <w:tcW w:w="674" w:type="pct"/>
            <w:tcBorders>
              <w:top w:val="single" w:sz="6" w:space="0" w:color="000000"/>
              <w:left w:val="single" w:sz="6" w:space="0" w:color="000000"/>
              <w:bottom w:val="single" w:sz="6" w:space="0" w:color="000000"/>
              <w:right w:val="single" w:sz="6" w:space="0" w:color="000000"/>
            </w:tcBorders>
          </w:tcPr>
          <w:p w:rsidR="00942FBB" w:rsidRPr="007F3323" w:rsidRDefault="00942FBB" w:rsidP="00B2040C">
            <w:pPr>
              <w:pStyle w:val="TableText"/>
            </w:pPr>
            <w:r w:rsidRPr="007F3323">
              <w:rPr>
                <w:rFonts w:hint="eastAsia"/>
              </w:rPr>
              <w:t>接口功能</w:t>
            </w:r>
          </w:p>
        </w:tc>
        <w:tc>
          <w:tcPr>
            <w:tcW w:w="4326" w:type="pct"/>
            <w:tcBorders>
              <w:top w:val="single" w:sz="6" w:space="0" w:color="000000"/>
              <w:left w:val="single" w:sz="6" w:space="0" w:color="000000"/>
              <w:bottom w:val="single" w:sz="6" w:space="0" w:color="000000"/>
              <w:right w:val="single" w:sz="6" w:space="0" w:color="000000"/>
            </w:tcBorders>
          </w:tcPr>
          <w:p w:rsidR="00942FBB" w:rsidRPr="007F3323" w:rsidRDefault="00942FBB" w:rsidP="00B2040C">
            <w:pPr>
              <w:pStyle w:val="TableText"/>
              <w:rPr>
                <w:sz w:val="24"/>
                <w:szCs w:val="24"/>
              </w:rPr>
            </w:pPr>
            <w:r w:rsidRPr="007F3323">
              <w:rPr>
                <w:rFonts w:hint="eastAsia"/>
              </w:rPr>
              <w:t>修改</w:t>
            </w:r>
            <w:r w:rsidRPr="007F3323">
              <w:rPr>
                <w:rFonts w:hint="eastAsia"/>
              </w:rPr>
              <w:t>DRS</w:t>
            </w:r>
            <w:r w:rsidRPr="007F3323">
              <w:rPr>
                <w:rFonts w:hint="eastAsia"/>
              </w:rPr>
              <w:t>均衡组</w:t>
            </w:r>
          </w:p>
        </w:tc>
      </w:tr>
      <w:tr w:rsidR="00942FBB" w:rsidRPr="007F3323" w:rsidTr="00042900">
        <w:tc>
          <w:tcPr>
            <w:tcW w:w="674" w:type="pct"/>
            <w:tcBorders>
              <w:top w:val="single" w:sz="6" w:space="0" w:color="000000"/>
              <w:left w:val="single" w:sz="6" w:space="0" w:color="000000"/>
              <w:bottom w:val="single" w:sz="6" w:space="0" w:color="000000"/>
              <w:right w:val="single" w:sz="6" w:space="0" w:color="000000"/>
            </w:tcBorders>
          </w:tcPr>
          <w:p w:rsidR="00942FBB" w:rsidRPr="007F3323" w:rsidRDefault="00942FBB" w:rsidP="00B2040C">
            <w:pPr>
              <w:pStyle w:val="TableText"/>
            </w:pPr>
            <w:r w:rsidRPr="007F3323">
              <w:rPr>
                <w:rFonts w:hint="eastAsia"/>
              </w:rPr>
              <w:t>接口描述</w:t>
            </w:r>
          </w:p>
        </w:tc>
        <w:tc>
          <w:tcPr>
            <w:tcW w:w="4326" w:type="pct"/>
            <w:tcBorders>
              <w:top w:val="single" w:sz="6" w:space="0" w:color="000000"/>
              <w:left w:val="single" w:sz="6" w:space="0" w:color="000000"/>
              <w:bottom w:val="single" w:sz="6" w:space="0" w:color="000000"/>
              <w:right w:val="single" w:sz="6" w:space="0" w:color="000000"/>
            </w:tcBorders>
          </w:tcPr>
          <w:tbl>
            <w:tblPr>
              <w:tblW w:w="8176" w:type="dxa"/>
              <w:tblLayout w:type="fixed"/>
              <w:tblLook w:val="00A0" w:firstRow="1" w:lastRow="0" w:firstColumn="1" w:lastColumn="0" w:noHBand="0" w:noVBand="0"/>
            </w:tblPr>
            <w:tblGrid>
              <w:gridCol w:w="1158"/>
              <w:gridCol w:w="1276"/>
              <w:gridCol w:w="5742"/>
            </w:tblGrid>
            <w:tr w:rsidR="00942FBB" w:rsidRPr="007F3323" w:rsidTr="005348A4">
              <w:trPr>
                <w:trHeight w:val="139"/>
              </w:trPr>
              <w:tc>
                <w:tcPr>
                  <w:tcW w:w="1158" w:type="dxa"/>
                  <w:tcBorders>
                    <w:top w:val="single" w:sz="6" w:space="0" w:color="000000"/>
                    <w:left w:val="single" w:sz="6" w:space="0" w:color="000000"/>
                    <w:bottom w:val="single" w:sz="6" w:space="0" w:color="000000"/>
                    <w:right w:val="single" w:sz="6" w:space="0" w:color="000000"/>
                  </w:tcBorders>
                  <w:shd w:val="clear" w:color="auto" w:fill="D2D2D2"/>
                </w:tcPr>
                <w:p w:rsidR="00942FBB" w:rsidRPr="007F3323" w:rsidRDefault="00942FBB" w:rsidP="00B2040C">
                  <w:pPr>
                    <w:pStyle w:val="TableText"/>
                    <w:rPr>
                      <w:b/>
                      <w:bCs/>
                    </w:rPr>
                  </w:pPr>
                  <w:r w:rsidRPr="007F3323">
                    <w:rPr>
                      <w:b/>
                    </w:rPr>
                    <w:t>Na</w:t>
                  </w:r>
                  <w:r w:rsidRPr="007F3323">
                    <w:rPr>
                      <w:b/>
                      <w:bCs/>
                    </w:rPr>
                    <w:t>me</w:t>
                  </w:r>
                </w:p>
              </w:tc>
              <w:tc>
                <w:tcPr>
                  <w:tcW w:w="7018" w:type="dxa"/>
                  <w:gridSpan w:val="2"/>
                  <w:tcBorders>
                    <w:top w:val="single" w:sz="6" w:space="0" w:color="000000"/>
                    <w:left w:val="single" w:sz="6" w:space="0" w:color="000000"/>
                    <w:bottom w:val="single" w:sz="6" w:space="0" w:color="000000"/>
                    <w:right w:val="single" w:sz="6" w:space="0" w:color="000000"/>
                  </w:tcBorders>
                </w:tcPr>
                <w:p w:rsidR="00942FBB" w:rsidRPr="007F3323" w:rsidRDefault="00942FBB" w:rsidP="00B2040C">
                  <w:pPr>
                    <w:pStyle w:val="TableText"/>
                  </w:pPr>
                  <w:r w:rsidRPr="007F3323">
                    <w:rPr>
                      <w:rFonts w:hint="eastAsia"/>
                    </w:rPr>
                    <w:t>请求正文</w:t>
                  </w:r>
                </w:p>
              </w:tc>
            </w:tr>
            <w:tr w:rsidR="00942FBB" w:rsidRPr="007F3323" w:rsidTr="005348A4">
              <w:trPr>
                <w:trHeight w:val="139"/>
              </w:trPr>
              <w:tc>
                <w:tcPr>
                  <w:tcW w:w="1158" w:type="dxa"/>
                  <w:tcBorders>
                    <w:top w:val="single" w:sz="6" w:space="0" w:color="000000"/>
                    <w:left w:val="single" w:sz="6" w:space="0" w:color="000000"/>
                    <w:bottom w:val="single" w:sz="6" w:space="0" w:color="000000"/>
                    <w:right w:val="single" w:sz="6" w:space="0" w:color="000000"/>
                  </w:tcBorders>
                  <w:shd w:val="clear" w:color="auto" w:fill="D2D2D2"/>
                </w:tcPr>
                <w:p w:rsidR="00942FBB" w:rsidRPr="007F3323" w:rsidRDefault="00942FBB" w:rsidP="00B2040C">
                  <w:pPr>
                    <w:pStyle w:val="TableText"/>
                    <w:rPr>
                      <w:b/>
                      <w:bCs/>
                    </w:rPr>
                  </w:pPr>
                  <w:r w:rsidRPr="007F3323">
                    <w:rPr>
                      <w:b/>
                      <w:bCs/>
                    </w:rPr>
                    <w:t>Attribute</w:t>
                  </w:r>
                </w:p>
              </w:tc>
              <w:tc>
                <w:tcPr>
                  <w:tcW w:w="1276" w:type="dxa"/>
                  <w:tcBorders>
                    <w:top w:val="single" w:sz="6" w:space="0" w:color="000000"/>
                    <w:left w:val="single" w:sz="6" w:space="0" w:color="000000"/>
                    <w:bottom w:val="single" w:sz="6" w:space="0" w:color="000000"/>
                    <w:right w:val="single" w:sz="6" w:space="0" w:color="000000"/>
                  </w:tcBorders>
                  <w:shd w:val="clear" w:color="auto" w:fill="D2D2D2"/>
                </w:tcPr>
                <w:p w:rsidR="00942FBB" w:rsidRPr="007F3323" w:rsidRDefault="00942FBB" w:rsidP="00B2040C">
                  <w:pPr>
                    <w:pStyle w:val="TableText"/>
                    <w:rPr>
                      <w:b/>
                      <w:bCs/>
                    </w:rPr>
                  </w:pPr>
                  <w:r w:rsidRPr="007F3323">
                    <w:rPr>
                      <w:b/>
                      <w:bCs/>
                    </w:rPr>
                    <w:t>Type</w:t>
                  </w:r>
                </w:p>
              </w:tc>
              <w:tc>
                <w:tcPr>
                  <w:tcW w:w="5742" w:type="dxa"/>
                  <w:tcBorders>
                    <w:top w:val="single" w:sz="6" w:space="0" w:color="000000"/>
                    <w:left w:val="single" w:sz="6" w:space="0" w:color="000000"/>
                    <w:bottom w:val="single" w:sz="6" w:space="0" w:color="000000"/>
                    <w:right w:val="single" w:sz="6" w:space="0" w:color="000000"/>
                  </w:tcBorders>
                  <w:shd w:val="clear" w:color="auto" w:fill="D2D2D2"/>
                </w:tcPr>
                <w:p w:rsidR="00942FBB" w:rsidRPr="007F3323" w:rsidRDefault="00942FBB" w:rsidP="00B2040C">
                  <w:pPr>
                    <w:pStyle w:val="TableText"/>
                    <w:rPr>
                      <w:b/>
                      <w:bCs/>
                    </w:rPr>
                  </w:pPr>
                  <w:r w:rsidRPr="007F3323">
                    <w:rPr>
                      <w:b/>
                      <w:bCs/>
                    </w:rPr>
                    <w:t>Description</w:t>
                  </w:r>
                </w:p>
              </w:tc>
            </w:tr>
            <w:tr w:rsidR="00942FBB" w:rsidRPr="007F3323" w:rsidTr="005348A4">
              <w:trPr>
                <w:trHeight w:val="139"/>
              </w:trPr>
              <w:tc>
                <w:tcPr>
                  <w:tcW w:w="1158" w:type="dxa"/>
                  <w:tcBorders>
                    <w:top w:val="single" w:sz="6" w:space="0" w:color="000000"/>
                    <w:left w:val="single" w:sz="6" w:space="0" w:color="000000"/>
                    <w:bottom w:val="single" w:sz="6" w:space="0" w:color="000000"/>
                    <w:right w:val="single" w:sz="6" w:space="0" w:color="000000"/>
                  </w:tcBorders>
                </w:tcPr>
                <w:p w:rsidR="00942FBB" w:rsidRPr="007F3323" w:rsidRDefault="00942FBB" w:rsidP="00B2040C">
                  <w:pPr>
                    <w:pStyle w:val="TableText"/>
                    <w:rPr>
                      <w:rFonts w:eastAsiaTheme="minorEastAsia"/>
                    </w:rPr>
                  </w:pPr>
                  <w:r w:rsidRPr="007F3323">
                    <w:rPr>
                      <w:rFonts w:eastAsiaTheme="minorEastAsia" w:hint="eastAsia"/>
                    </w:rPr>
                    <w:t>name</w:t>
                  </w:r>
                </w:p>
              </w:tc>
              <w:tc>
                <w:tcPr>
                  <w:tcW w:w="1276" w:type="dxa"/>
                  <w:tcBorders>
                    <w:top w:val="single" w:sz="6" w:space="0" w:color="000000"/>
                    <w:left w:val="single" w:sz="6" w:space="0" w:color="000000"/>
                    <w:bottom w:val="single" w:sz="6" w:space="0" w:color="000000"/>
                    <w:right w:val="single" w:sz="6" w:space="0" w:color="000000"/>
                  </w:tcBorders>
                </w:tcPr>
                <w:p w:rsidR="00942FBB" w:rsidRPr="007F3323" w:rsidRDefault="00942FBB" w:rsidP="00B2040C">
                  <w:pPr>
                    <w:pStyle w:val="TableText"/>
                    <w:rPr>
                      <w:rFonts w:eastAsiaTheme="minorEastAsia"/>
                    </w:rPr>
                  </w:pPr>
                  <w:r w:rsidRPr="007F3323">
                    <w:rPr>
                      <w:rFonts w:eastAsiaTheme="minorEastAsia" w:hint="eastAsia"/>
                    </w:rPr>
                    <w:t>string</w:t>
                  </w:r>
                </w:p>
              </w:tc>
              <w:tc>
                <w:tcPr>
                  <w:tcW w:w="5742" w:type="dxa"/>
                  <w:tcBorders>
                    <w:top w:val="single" w:sz="6" w:space="0" w:color="000000"/>
                    <w:left w:val="single" w:sz="6" w:space="0" w:color="000000"/>
                    <w:bottom w:val="single" w:sz="6" w:space="0" w:color="000000"/>
                    <w:right w:val="single" w:sz="6" w:space="0" w:color="000000"/>
                  </w:tcBorders>
                </w:tcPr>
                <w:p w:rsidR="00942FBB" w:rsidRPr="007F3323" w:rsidRDefault="00942FBB" w:rsidP="00B2040C">
                  <w:pPr>
                    <w:pStyle w:val="TableText"/>
                    <w:rPr>
                      <w:rFonts w:eastAsiaTheme="minorEastAsia"/>
                    </w:rPr>
                  </w:pPr>
                  <w:r w:rsidRPr="007F3323">
                    <w:rPr>
                      <w:rFonts w:eastAsiaTheme="minorEastAsia" w:hint="eastAsia"/>
                    </w:rPr>
                    <w:t>均衡组名称，可选</w:t>
                  </w:r>
                </w:p>
              </w:tc>
            </w:tr>
            <w:tr w:rsidR="00942FBB" w:rsidRPr="007F3323" w:rsidTr="005348A4">
              <w:trPr>
                <w:trHeight w:val="139"/>
              </w:trPr>
              <w:tc>
                <w:tcPr>
                  <w:tcW w:w="1158" w:type="dxa"/>
                  <w:tcBorders>
                    <w:top w:val="single" w:sz="6" w:space="0" w:color="000000"/>
                    <w:left w:val="single" w:sz="6" w:space="0" w:color="000000"/>
                    <w:bottom w:val="single" w:sz="6" w:space="0" w:color="000000"/>
                    <w:right w:val="single" w:sz="6" w:space="0" w:color="000000"/>
                  </w:tcBorders>
                </w:tcPr>
                <w:p w:rsidR="00942FBB" w:rsidRPr="007F3323" w:rsidRDefault="00942FBB" w:rsidP="00B2040C">
                  <w:pPr>
                    <w:pStyle w:val="TableText"/>
                    <w:rPr>
                      <w:rFonts w:eastAsiaTheme="minorEastAsia"/>
                    </w:rPr>
                  </w:pPr>
                  <w:r w:rsidRPr="007F3323">
                    <w:rPr>
                      <w:rFonts w:eastAsiaTheme="minorEastAsia"/>
                    </w:rPr>
                    <w:t>members</w:t>
                  </w:r>
                </w:p>
              </w:tc>
              <w:tc>
                <w:tcPr>
                  <w:tcW w:w="1276" w:type="dxa"/>
                  <w:tcBorders>
                    <w:top w:val="single" w:sz="6" w:space="0" w:color="000000"/>
                    <w:left w:val="single" w:sz="6" w:space="0" w:color="000000"/>
                    <w:bottom w:val="single" w:sz="6" w:space="0" w:color="000000"/>
                    <w:right w:val="single" w:sz="6" w:space="0" w:color="000000"/>
                  </w:tcBorders>
                </w:tcPr>
                <w:p w:rsidR="00942FBB" w:rsidRPr="007F3323" w:rsidRDefault="00942FBB" w:rsidP="00B2040C">
                  <w:pPr>
                    <w:pStyle w:val="TableText"/>
                    <w:rPr>
                      <w:rFonts w:eastAsiaTheme="minorEastAsia"/>
                    </w:rPr>
                  </w:pPr>
                  <w:r w:rsidRPr="007F3323">
                    <w:rPr>
                      <w:rFonts w:eastAsiaTheme="minorEastAsia"/>
                    </w:rPr>
                    <w:t>structure []</w:t>
                  </w:r>
                </w:p>
              </w:tc>
              <w:tc>
                <w:tcPr>
                  <w:tcW w:w="5742" w:type="dxa"/>
                  <w:tcBorders>
                    <w:top w:val="single" w:sz="6" w:space="0" w:color="000000"/>
                    <w:left w:val="single" w:sz="6" w:space="0" w:color="000000"/>
                    <w:bottom w:val="single" w:sz="6" w:space="0" w:color="000000"/>
                    <w:right w:val="single" w:sz="6" w:space="0" w:color="000000"/>
                  </w:tcBorders>
                </w:tcPr>
                <w:p w:rsidR="00942FBB" w:rsidRPr="007F3323" w:rsidRDefault="00942FBB" w:rsidP="00B2040C">
                  <w:pPr>
                    <w:pStyle w:val="TableText"/>
                    <w:rPr>
                      <w:rFonts w:eastAsiaTheme="minorEastAsia"/>
                    </w:rPr>
                  </w:pPr>
                  <w:r w:rsidRPr="007F3323">
                    <w:rPr>
                      <w:rFonts w:eastAsiaTheme="minorEastAsia" w:hint="eastAsia"/>
                    </w:rPr>
                    <w:t>要修改的均衡组成员，可选</w:t>
                  </w:r>
                </w:p>
                <w:tbl>
                  <w:tblPr>
                    <w:tblW w:w="54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47"/>
                    <w:gridCol w:w="802"/>
                    <w:gridCol w:w="3238"/>
                  </w:tblGrid>
                  <w:tr w:rsidR="00942FBB" w:rsidRPr="007F3323" w:rsidTr="005348A4">
                    <w:tc>
                      <w:tcPr>
                        <w:tcW w:w="1318" w:type="pct"/>
                        <w:shd w:val="clear" w:color="auto" w:fill="D9D9D9"/>
                      </w:tcPr>
                      <w:p w:rsidR="00942FBB" w:rsidRPr="007F3323" w:rsidRDefault="00942FBB" w:rsidP="00B2040C">
                        <w:pPr>
                          <w:pStyle w:val="TableText"/>
                          <w:rPr>
                            <w:rFonts w:eastAsiaTheme="minorEastAsia"/>
                            <w:b/>
                          </w:rPr>
                        </w:pPr>
                        <w:r w:rsidRPr="007F3323">
                          <w:rPr>
                            <w:rFonts w:eastAsiaTheme="minorEastAsia"/>
                            <w:b/>
                          </w:rPr>
                          <w:t>Attribute</w:t>
                        </w:r>
                      </w:p>
                    </w:tc>
                    <w:tc>
                      <w:tcPr>
                        <w:tcW w:w="731" w:type="pct"/>
                        <w:shd w:val="clear" w:color="auto" w:fill="D9D9D9"/>
                      </w:tcPr>
                      <w:p w:rsidR="00942FBB" w:rsidRPr="007F3323" w:rsidRDefault="00942FBB" w:rsidP="00B2040C">
                        <w:pPr>
                          <w:pStyle w:val="TableText"/>
                          <w:rPr>
                            <w:rFonts w:eastAsiaTheme="minorEastAsia"/>
                            <w:b/>
                          </w:rPr>
                        </w:pPr>
                        <w:r w:rsidRPr="007F3323">
                          <w:rPr>
                            <w:rFonts w:eastAsiaTheme="minorEastAsia"/>
                            <w:b/>
                          </w:rPr>
                          <w:t>Type</w:t>
                        </w:r>
                      </w:p>
                    </w:tc>
                    <w:tc>
                      <w:tcPr>
                        <w:tcW w:w="2952" w:type="pct"/>
                        <w:shd w:val="clear" w:color="auto" w:fill="D9D9D9"/>
                      </w:tcPr>
                      <w:p w:rsidR="00942FBB" w:rsidRPr="007F3323" w:rsidRDefault="00942FBB" w:rsidP="00B2040C">
                        <w:pPr>
                          <w:pStyle w:val="TableText"/>
                          <w:rPr>
                            <w:rFonts w:eastAsiaTheme="minorEastAsia"/>
                            <w:b/>
                          </w:rPr>
                        </w:pPr>
                        <w:r w:rsidRPr="007F3323">
                          <w:rPr>
                            <w:rFonts w:eastAsiaTheme="minorEastAsia"/>
                            <w:b/>
                          </w:rPr>
                          <w:t>Description</w:t>
                        </w:r>
                      </w:p>
                    </w:tc>
                  </w:tr>
                  <w:tr w:rsidR="00942FBB" w:rsidRPr="007F3323" w:rsidTr="005348A4">
                    <w:tc>
                      <w:tcPr>
                        <w:tcW w:w="1318" w:type="pct"/>
                      </w:tcPr>
                      <w:p w:rsidR="00942FBB" w:rsidRPr="007F3323" w:rsidRDefault="00942FBB" w:rsidP="00B2040C">
                        <w:pPr>
                          <w:pStyle w:val="TableText"/>
                          <w:rPr>
                            <w:rFonts w:eastAsiaTheme="minorEastAsia"/>
                          </w:rPr>
                        </w:pPr>
                        <w:r w:rsidRPr="007F3323">
                          <w:rPr>
                            <w:rFonts w:eastAsiaTheme="minorEastAsia"/>
                          </w:rPr>
                          <w:t>urn</w:t>
                        </w:r>
                      </w:p>
                    </w:tc>
                    <w:tc>
                      <w:tcPr>
                        <w:tcW w:w="731" w:type="pct"/>
                        <w:shd w:val="clear" w:color="auto" w:fill="auto"/>
                      </w:tcPr>
                      <w:p w:rsidR="00942FBB" w:rsidRPr="007F3323" w:rsidRDefault="00942FBB" w:rsidP="00B2040C">
                        <w:pPr>
                          <w:pStyle w:val="TableText"/>
                          <w:rPr>
                            <w:rFonts w:eastAsiaTheme="minorEastAsia"/>
                          </w:rPr>
                        </w:pPr>
                        <w:r w:rsidRPr="007F3323">
                          <w:rPr>
                            <w:rFonts w:eastAsiaTheme="minorEastAsia"/>
                          </w:rPr>
                          <w:t>string</w:t>
                        </w:r>
                      </w:p>
                    </w:tc>
                    <w:tc>
                      <w:tcPr>
                        <w:tcW w:w="2952" w:type="pct"/>
                        <w:shd w:val="clear" w:color="auto" w:fill="auto"/>
                      </w:tcPr>
                      <w:p w:rsidR="00942FBB" w:rsidRPr="007F3323" w:rsidRDefault="00942FBB" w:rsidP="00B2040C">
                        <w:pPr>
                          <w:pStyle w:val="TableText"/>
                          <w:rPr>
                            <w:rFonts w:eastAsiaTheme="minorEastAsia"/>
                          </w:rPr>
                        </w:pPr>
                        <w:r w:rsidRPr="007F3323">
                          <w:rPr>
                            <w:rFonts w:eastAsiaTheme="minorEastAsia" w:hint="eastAsia"/>
                          </w:rPr>
                          <w:t>虚拟机</w:t>
                        </w:r>
                        <w:r w:rsidRPr="007F3323">
                          <w:rPr>
                            <w:rFonts w:eastAsiaTheme="minorEastAsia"/>
                          </w:rPr>
                          <w:t>标识</w:t>
                        </w:r>
                      </w:p>
                    </w:tc>
                  </w:tr>
                  <w:tr w:rsidR="00942FBB" w:rsidRPr="007F3323" w:rsidTr="005348A4">
                    <w:tc>
                      <w:tcPr>
                        <w:tcW w:w="1318" w:type="pct"/>
                      </w:tcPr>
                      <w:p w:rsidR="00942FBB" w:rsidRPr="007F3323" w:rsidRDefault="00942FBB" w:rsidP="00B2040C">
                        <w:pPr>
                          <w:pStyle w:val="TableText"/>
                          <w:rPr>
                            <w:rFonts w:eastAsiaTheme="minorEastAsia"/>
                          </w:rPr>
                        </w:pPr>
                        <w:r w:rsidRPr="007F3323">
                          <w:rPr>
                            <w:rFonts w:eastAsiaTheme="minorEastAsia"/>
                          </w:rPr>
                          <w:t>operationType</w:t>
                        </w:r>
                      </w:p>
                    </w:tc>
                    <w:tc>
                      <w:tcPr>
                        <w:tcW w:w="731" w:type="pct"/>
                        <w:shd w:val="clear" w:color="auto" w:fill="auto"/>
                      </w:tcPr>
                      <w:p w:rsidR="00942FBB" w:rsidRPr="007F3323" w:rsidRDefault="00942FBB" w:rsidP="00B2040C">
                        <w:pPr>
                          <w:pStyle w:val="TableText"/>
                          <w:rPr>
                            <w:rFonts w:eastAsiaTheme="minorEastAsia"/>
                          </w:rPr>
                        </w:pPr>
                        <w:r w:rsidRPr="007F3323">
                          <w:rPr>
                            <w:rFonts w:eastAsiaTheme="minorEastAsia" w:hint="eastAsia"/>
                          </w:rPr>
                          <w:t>integer</w:t>
                        </w:r>
                      </w:p>
                    </w:tc>
                    <w:tc>
                      <w:tcPr>
                        <w:tcW w:w="2952" w:type="pct"/>
                        <w:shd w:val="clear" w:color="auto" w:fill="auto"/>
                      </w:tcPr>
                      <w:p w:rsidR="00942FBB" w:rsidRPr="007F3323" w:rsidRDefault="00942FBB" w:rsidP="00B2040C">
                        <w:pPr>
                          <w:pStyle w:val="TableText"/>
                          <w:rPr>
                            <w:rFonts w:eastAsiaTheme="minorEastAsia"/>
                          </w:rPr>
                        </w:pPr>
                        <w:r w:rsidRPr="007F3323">
                          <w:rPr>
                            <w:rFonts w:eastAsiaTheme="minorEastAsia" w:hint="eastAsia"/>
                          </w:rPr>
                          <w:t>操作类型：</w:t>
                        </w:r>
                      </w:p>
                      <w:p w:rsidR="00942FBB" w:rsidRPr="007F3323" w:rsidRDefault="00942FBB" w:rsidP="00B2040C">
                        <w:pPr>
                          <w:pStyle w:val="TableText"/>
                          <w:rPr>
                            <w:rFonts w:eastAsiaTheme="minorEastAsia"/>
                          </w:rPr>
                        </w:pPr>
                        <w:r w:rsidRPr="007F3323">
                          <w:rPr>
                            <w:rFonts w:eastAsiaTheme="minorEastAsia"/>
                          </w:rPr>
                          <w:t>0</w:t>
                        </w:r>
                        <w:r w:rsidRPr="007F3323">
                          <w:rPr>
                            <w:rFonts w:eastAsiaTheme="minorEastAsia"/>
                          </w:rPr>
                          <w:t>：删除</w:t>
                        </w:r>
                      </w:p>
                      <w:p w:rsidR="00942FBB" w:rsidRPr="007F3323" w:rsidRDefault="00942FBB" w:rsidP="00B2040C">
                        <w:pPr>
                          <w:pStyle w:val="TableText"/>
                          <w:rPr>
                            <w:rFonts w:eastAsiaTheme="minorEastAsia"/>
                          </w:rPr>
                        </w:pPr>
                        <w:r w:rsidRPr="007F3323">
                          <w:rPr>
                            <w:rFonts w:eastAsiaTheme="minorEastAsia"/>
                          </w:rPr>
                          <w:t>1</w:t>
                        </w:r>
                        <w:r w:rsidRPr="007F3323">
                          <w:rPr>
                            <w:rFonts w:eastAsiaTheme="minorEastAsia"/>
                          </w:rPr>
                          <w:t>：增加</w:t>
                        </w:r>
                      </w:p>
                    </w:tc>
                  </w:tr>
                </w:tbl>
                <w:p w:rsidR="00942FBB" w:rsidRPr="007F3323" w:rsidRDefault="00942FBB" w:rsidP="00B2040C">
                  <w:pPr>
                    <w:pStyle w:val="TableText"/>
                    <w:rPr>
                      <w:rFonts w:eastAsiaTheme="minorEastAsia"/>
                    </w:rPr>
                  </w:pPr>
                </w:p>
              </w:tc>
            </w:tr>
          </w:tbl>
          <w:p w:rsidR="00942FBB" w:rsidRPr="007F3323" w:rsidRDefault="00942FBB" w:rsidP="00B2040C">
            <w:pPr>
              <w:pStyle w:val="TableText"/>
            </w:pPr>
            <w:r w:rsidRPr="007F3323">
              <w:rPr>
                <w:rFonts w:hint="eastAsia"/>
              </w:rPr>
              <w:t>无响应正文</w:t>
            </w:r>
          </w:p>
        </w:tc>
      </w:tr>
      <w:tr w:rsidR="00942FBB" w:rsidRPr="007F3323" w:rsidTr="00042900">
        <w:tc>
          <w:tcPr>
            <w:tcW w:w="674" w:type="pct"/>
            <w:tcBorders>
              <w:top w:val="single" w:sz="6" w:space="0" w:color="000000"/>
              <w:left w:val="single" w:sz="6" w:space="0" w:color="000000"/>
              <w:bottom w:val="single" w:sz="6" w:space="0" w:color="000000"/>
              <w:right w:val="single" w:sz="6" w:space="0" w:color="000000"/>
            </w:tcBorders>
          </w:tcPr>
          <w:p w:rsidR="00942FBB" w:rsidRPr="007F3323" w:rsidRDefault="00942FBB" w:rsidP="00B2040C">
            <w:pPr>
              <w:pStyle w:val="TableText"/>
            </w:pPr>
            <w:r w:rsidRPr="007F3323">
              <w:rPr>
                <w:rFonts w:hint="eastAsia"/>
              </w:rPr>
              <w:t>请求样例</w:t>
            </w:r>
          </w:p>
        </w:tc>
        <w:tc>
          <w:tcPr>
            <w:tcW w:w="4326" w:type="pct"/>
            <w:tcBorders>
              <w:top w:val="single" w:sz="6" w:space="0" w:color="000000"/>
              <w:left w:val="single" w:sz="6" w:space="0" w:color="000000"/>
              <w:bottom w:val="single" w:sz="6" w:space="0" w:color="000000"/>
              <w:right w:val="single" w:sz="6" w:space="0" w:color="000000"/>
            </w:tcBorders>
          </w:tcPr>
          <w:p w:rsidR="00942FBB" w:rsidRPr="007F3323" w:rsidRDefault="00942FBB" w:rsidP="00B2040C">
            <w:pPr>
              <w:pStyle w:val="TableText"/>
            </w:pPr>
            <w:r w:rsidRPr="007F3323">
              <w:rPr>
                <w:rFonts w:hint="eastAsia"/>
              </w:rPr>
              <w:t>Put</w:t>
            </w:r>
            <w:r w:rsidRPr="007F3323">
              <w:t xml:space="preserve"> &lt;lbgroup_uri&gt;/&lt;lbgroup_id&gt; HTTP/1.1</w:t>
            </w:r>
          </w:p>
          <w:p w:rsidR="00942FBB" w:rsidRPr="007F3323" w:rsidRDefault="00942FBB" w:rsidP="00B2040C">
            <w:pPr>
              <w:pStyle w:val="TableText"/>
              <w:rPr>
                <w:b/>
                <w:bCs/>
              </w:rPr>
            </w:pPr>
            <w:r w:rsidRPr="007F3323">
              <w:t>Host: https://&lt;</w:t>
            </w:r>
            <w:r w:rsidRPr="007F3323">
              <w:rPr>
                <w:b/>
                <w:bCs/>
              </w:rPr>
              <w:t>ip</w:t>
            </w:r>
            <w:r w:rsidRPr="007F3323">
              <w:t>&gt;:&lt;</w:t>
            </w:r>
            <w:r w:rsidRPr="007F3323">
              <w:rPr>
                <w:b/>
                <w:bCs/>
              </w:rPr>
              <w:t>port&gt;</w:t>
            </w:r>
          </w:p>
          <w:p w:rsidR="00942FBB" w:rsidRPr="007F3323" w:rsidRDefault="00942FBB" w:rsidP="00B2040C">
            <w:pPr>
              <w:pStyle w:val="TableText"/>
            </w:pPr>
            <w:r w:rsidRPr="007F3323">
              <w:t>Accept: application/json;version=&lt;version&gt;; charset=UTF-8</w:t>
            </w:r>
          </w:p>
          <w:p w:rsidR="00942FBB" w:rsidRPr="007F3323" w:rsidRDefault="00942FBB" w:rsidP="00B2040C">
            <w:pPr>
              <w:pStyle w:val="TableText"/>
            </w:pPr>
            <w:r w:rsidRPr="007F3323">
              <w:t xml:space="preserve">X-Auth-Token: </w:t>
            </w:r>
            <w:r w:rsidRPr="007F3323">
              <w:rPr>
                <w:b/>
                <w:bCs/>
              </w:rPr>
              <w:t>&lt;Authen_TOKEN&gt;</w:t>
            </w:r>
            <w:r w:rsidRPr="007F3323">
              <w:t xml:space="preserve"> </w:t>
            </w:r>
          </w:p>
          <w:p w:rsidR="00942FBB" w:rsidRPr="007F3323" w:rsidRDefault="00942FBB" w:rsidP="00B2040C">
            <w:pPr>
              <w:pStyle w:val="TableText"/>
            </w:pPr>
            <w:r w:rsidRPr="007F3323">
              <w:t>{</w:t>
            </w:r>
          </w:p>
          <w:p w:rsidR="00942FBB" w:rsidRPr="007F3323" w:rsidRDefault="00942FBB" w:rsidP="00B2040C">
            <w:pPr>
              <w:pStyle w:val="TableText"/>
            </w:pPr>
            <w:r w:rsidRPr="007F3323">
              <w:t xml:space="preserve">  "name":"test244",</w:t>
            </w:r>
          </w:p>
          <w:p w:rsidR="00942FBB" w:rsidRPr="007F3323" w:rsidRDefault="00942FBB" w:rsidP="00B2040C">
            <w:pPr>
              <w:pStyle w:val="TableText"/>
            </w:pPr>
            <w:r w:rsidRPr="007F3323">
              <w:t xml:space="preserve">  "members":</w:t>
            </w:r>
          </w:p>
          <w:p w:rsidR="00942FBB" w:rsidRPr="007F3323" w:rsidRDefault="00942FBB" w:rsidP="00B2040C">
            <w:pPr>
              <w:pStyle w:val="TableText"/>
            </w:pPr>
            <w:r w:rsidRPr="007F3323">
              <w:t xml:space="preserve">  [</w:t>
            </w:r>
          </w:p>
          <w:p w:rsidR="00942FBB" w:rsidRPr="007F3323" w:rsidRDefault="00942FBB" w:rsidP="00B2040C">
            <w:pPr>
              <w:pStyle w:val="TableText"/>
            </w:pPr>
            <w:r w:rsidRPr="007F3323">
              <w:t xml:space="preserve">    {"urn": "urn:sites:3C0207D5:vms:i-00000007","operationType":"0"},</w:t>
            </w:r>
          </w:p>
          <w:p w:rsidR="00942FBB" w:rsidRPr="007F3323" w:rsidRDefault="00942FBB" w:rsidP="00B2040C">
            <w:pPr>
              <w:pStyle w:val="TableText"/>
            </w:pPr>
            <w:r w:rsidRPr="007F3323">
              <w:t xml:space="preserve">    {"urn": "urn:sites:3C0207D5:vms:i-00000004","operationType":"1"}</w:t>
            </w:r>
          </w:p>
          <w:p w:rsidR="00942FBB" w:rsidRPr="007F3323" w:rsidRDefault="00942FBB" w:rsidP="00B2040C">
            <w:pPr>
              <w:pStyle w:val="TableText"/>
            </w:pPr>
            <w:r w:rsidRPr="007F3323">
              <w:t xml:space="preserve">  ]</w:t>
            </w:r>
          </w:p>
          <w:p w:rsidR="00942FBB" w:rsidRPr="007F3323" w:rsidRDefault="00942FBB" w:rsidP="00B2040C">
            <w:pPr>
              <w:pStyle w:val="TableText"/>
            </w:pPr>
            <w:r w:rsidRPr="007F3323">
              <w:t>}</w:t>
            </w:r>
          </w:p>
        </w:tc>
      </w:tr>
      <w:tr w:rsidR="00942FBB" w:rsidRPr="007F3323" w:rsidTr="00042900">
        <w:tc>
          <w:tcPr>
            <w:tcW w:w="674" w:type="pct"/>
            <w:tcBorders>
              <w:top w:val="single" w:sz="6" w:space="0" w:color="000000"/>
              <w:left w:val="single" w:sz="6" w:space="0" w:color="000000"/>
              <w:bottom w:val="single" w:sz="6" w:space="0" w:color="000000"/>
              <w:right w:val="single" w:sz="6" w:space="0" w:color="000000"/>
            </w:tcBorders>
          </w:tcPr>
          <w:p w:rsidR="00942FBB" w:rsidRPr="007F3323" w:rsidRDefault="00942FBB" w:rsidP="00B2040C">
            <w:pPr>
              <w:pStyle w:val="TableText"/>
            </w:pPr>
            <w:r w:rsidRPr="007F3323">
              <w:rPr>
                <w:rFonts w:hint="eastAsia"/>
              </w:rPr>
              <w:t>响应样例</w:t>
            </w:r>
          </w:p>
        </w:tc>
        <w:tc>
          <w:tcPr>
            <w:tcW w:w="4326" w:type="pct"/>
            <w:tcBorders>
              <w:top w:val="single" w:sz="6" w:space="0" w:color="000000"/>
              <w:left w:val="single" w:sz="6" w:space="0" w:color="000000"/>
              <w:bottom w:val="single" w:sz="6" w:space="0" w:color="000000"/>
              <w:right w:val="single" w:sz="6" w:space="0" w:color="000000"/>
            </w:tcBorders>
          </w:tcPr>
          <w:p w:rsidR="00942FBB" w:rsidRPr="007F3323" w:rsidRDefault="00942FBB" w:rsidP="00B2040C">
            <w:pPr>
              <w:pStyle w:val="TableText"/>
            </w:pPr>
            <w:r w:rsidRPr="007F3323">
              <w:t>HTTP/1.1 200 OKAY</w:t>
            </w:r>
          </w:p>
          <w:p w:rsidR="00942FBB" w:rsidRPr="007F3323" w:rsidRDefault="00942FBB" w:rsidP="00B2040C">
            <w:pPr>
              <w:pStyle w:val="TableText"/>
            </w:pPr>
            <w:r w:rsidRPr="007F3323">
              <w:t>Date: Mon, 12 Nov 2007 15:55:01 GMT</w:t>
            </w:r>
          </w:p>
          <w:p w:rsidR="00942FBB" w:rsidRPr="007F3323" w:rsidRDefault="00942FBB" w:rsidP="00B2040C">
            <w:pPr>
              <w:pStyle w:val="TableText"/>
            </w:pPr>
          </w:p>
        </w:tc>
      </w:tr>
      <w:tr w:rsidR="00942FBB" w:rsidRPr="007F3323" w:rsidTr="00042900">
        <w:tc>
          <w:tcPr>
            <w:tcW w:w="674" w:type="pct"/>
            <w:tcBorders>
              <w:top w:val="single" w:sz="6" w:space="0" w:color="000000"/>
              <w:left w:val="single" w:sz="6" w:space="0" w:color="000000"/>
              <w:bottom w:val="single" w:sz="6" w:space="0" w:color="000000"/>
              <w:right w:val="single" w:sz="6" w:space="0" w:color="000000"/>
            </w:tcBorders>
          </w:tcPr>
          <w:p w:rsidR="00942FBB" w:rsidRPr="007F3323" w:rsidRDefault="00942FBB" w:rsidP="00B2040C">
            <w:pPr>
              <w:pStyle w:val="TableText"/>
            </w:pPr>
            <w:r w:rsidRPr="007F3323">
              <w:rPr>
                <w:rFonts w:eastAsiaTheme="minorEastAsia" w:cs="Times New Roman" w:hint="eastAsia"/>
              </w:rPr>
              <w:t>错误码</w:t>
            </w:r>
          </w:p>
        </w:tc>
        <w:tc>
          <w:tcPr>
            <w:tcW w:w="4326" w:type="pct"/>
            <w:tcBorders>
              <w:top w:val="single" w:sz="6" w:space="0" w:color="000000"/>
              <w:left w:val="single" w:sz="6" w:space="0" w:color="000000"/>
              <w:bottom w:val="single" w:sz="6" w:space="0" w:color="000000"/>
              <w:right w:val="single" w:sz="6" w:space="0" w:color="000000"/>
            </w:tcBorders>
          </w:tcPr>
          <w:tbl>
            <w:tblPr>
              <w:tblStyle w:val="ab"/>
              <w:tblW w:w="8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33"/>
              <w:gridCol w:w="1276"/>
              <w:gridCol w:w="5811"/>
            </w:tblGrid>
            <w:tr w:rsidR="00942FBB" w:rsidRPr="007F3323" w:rsidTr="005348A4">
              <w:tc>
                <w:tcPr>
                  <w:tcW w:w="1333" w:type="dxa"/>
                </w:tcPr>
                <w:p w:rsidR="00942FBB" w:rsidRPr="007F3323" w:rsidRDefault="00942FBB" w:rsidP="00B2040C">
                  <w:pPr>
                    <w:pStyle w:val="TableText"/>
                    <w:rPr>
                      <w:rFonts w:eastAsiaTheme="minorEastAsia" w:cs="Times New Roman"/>
                    </w:rPr>
                  </w:pPr>
                  <w:r w:rsidRPr="007F3323">
                    <w:rPr>
                      <w:rFonts w:eastAsiaTheme="minorEastAsia" w:cs="Times New Roman"/>
                    </w:rPr>
                    <w:t>http</w:t>
                  </w:r>
                  <w:r w:rsidRPr="007F3323">
                    <w:rPr>
                      <w:rFonts w:eastAsiaTheme="minorEastAsia" w:cs="Times New Roman"/>
                    </w:rPr>
                    <w:t>错误码</w:t>
                  </w:r>
                </w:p>
              </w:tc>
              <w:tc>
                <w:tcPr>
                  <w:tcW w:w="1276" w:type="dxa"/>
                </w:tcPr>
                <w:p w:rsidR="00942FBB" w:rsidRPr="007F3323" w:rsidRDefault="00942FBB" w:rsidP="00B2040C">
                  <w:pPr>
                    <w:pStyle w:val="TableText"/>
                    <w:rPr>
                      <w:rFonts w:eastAsiaTheme="minorEastAsia" w:cs="Times New Roman"/>
                    </w:rPr>
                  </w:pPr>
                  <w:r w:rsidRPr="007F3323">
                    <w:rPr>
                      <w:rFonts w:eastAsiaTheme="minorEastAsia" w:cs="Times New Roman"/>
                    </w:rPr>
                    <w:t>errorcode</w:t>
                  </w:r>
                </w:p>
              </w:tc>
              <w:tc>
                <w:tcPr>
                  <w:tcW w:w="5811" w:type="dxa"/>
                </w:tcPr>
                <w:p w:rsidR="00942FBB" w:rsidRPr="007F3323" w:rsidRDefault="00942FBB" w:rsidP="00B2040C">
                  <w:pPr>
                    <w:pStyle w:val="TableText"/>
                    <w:rPr>
                      <w:rFonts w:eastAsiaTheme="minorEastAsia" w:cs="Times New Roman"/>
                    </w:rPr>
                  </w:pPr>
                  <w:r w:rsidRPr="007F3323">
                    <w:rPr>
                      <w:rFonts w:eastAsiaTheme="minorEastAsia" w:cs="Times New Roman"/>
                    </w:rPr>
                    <w:t>描述</w:t>
                  </w:r>
                </w:p>
              </w:tc>
            </w:tr>
            <w:tr w:rsidR="00942FBB" w:rsidRPr="007F3323" w:rsidDel="00B14DA8" w:rsidTr="005348A4">
              <w:tc>
                <w:tcPr>
                  <w:tcW w:w="1333" w:type="dxa"/>
                </w:tcPr>
                <w:p w:rsidR="00942FBB" w:rsidRPr="007F3323" w:rsidRDefault="00942FBB" w:rsidP="00B2040C">
                  <w:pPr>
                    <w:pStyle w:val="TableText"/>
                    <w:rPr>
                      <w:rFonts w:eastAsiaTheme="minorEastAsia" w:cs="Times New Roman"/>
                      <w:szCs w:val="20"/>
                    </w:rPr>
                  </w:pPr>
                  <w:r w:rsidRPr="007F3323">
                    <w:rPr>
                      <w:rFonts w:eastAsiaTheme="minorEastAsia" w:cs="Times New Roman"/>
                      <w:szCs w:val="20"/>
                    </w:rPr>
                    <w:t>400</w:t>
                  </w:r>
                </w:p>
              </w:tc>
              <w:tc>
                <w:tcPr>
                  <w:tcW w:w="1276" w:type="dxa"/>
                </w:tcPr>
                <w:p w:rsidR="00942FBB" w:rsidRPr="007F3323" w:rsidRDefault="00942FBB" w:rsidP="00B2040C">
                  <w:pPr>
                    <w:pStyle w:val="TableText"/>
                    <w:rPr>
                      <w:rFonts w:eastAsiaTheme="minorEastAsia" w:cs="Times New Roman"/>
                      <w:szCs w:val="20"/>
                    </w:rPr>
                  </w:pPr>
                  <w:r w:rsidRPr="007F3323">
                    <w:rPr>
                      <w:rFonts w:eastAsiaTheme="minorEastAsia" w:cs="Times New Roman"/>
                      <w:szCs w:val="20"/>
                    </w:rPr>
                    <w:t>10000008</w:t>
                  </w:r>
                </w:p>
              </w:tc>
              <w:tc>
                <w:tcPr>
                  <w:tcW w:w="5811" w:type="dxa"/>
                </w:tcPr>
                <w:p w:rsidR="00942FBB" w:rsidRPr="007F3323" w:rsidDel="00B14DA8" w:rsidRDefault="00942FBB" w:rsidP="00B2040C">
                  <w:pPr>
                    <w:pStyle w:val="TableText"/>
                    <w:rPr>
                      <w:rFonts w:eastAsiaTheme="minorEastAsia" w:cs="Times New Roman"/>
                    </w:rPr>
                  </w:pPr>
                  <w:r w:rsidRPr="007F3323">
                    <w:rPr>
                      <w:rFonts w:eastAsiaTheme="minorEastAsia" w:cs="Times New Roman" w:hint="eastAsia"/>
                    </w:rPr>
                    <w:t>当前操作对象不存在，请刷新后重试。</w:t>
                  </w:r>
                </w:p>
              </w:tc>
            </w:tr>
            <w:tr w:rsidR="00942FBB" w:rsidRPr="007F3323" w:rsidDel="00B14DA8" w:rsidTr="005348A4">
              <w:tc>
                <w:tcPr>
                  <w:tcW w:w="1333" w:type="dxa"/>
                </w:tcPr>
                <w:p w:rsidR="00942FBB" w:rsidRPr="007F3323" w:rsidRDefault="00942FBB" w:rsidP="00B2040C">
                  <w:pPr>
                    <w:pStyle w:val="TableText"/>
                    <w:rPr>
                      <w:rFonts w:eastAsiaTheme="minorEastAsia" w:cs="Times New Roman"/>
                      <w:szCs w:val="20"/>
                    </w:rPr>
                  </w:pPr>
                  <w:r w:rsidRPr="007F3323">
                    <w:rPr>
                      <w:rFonts w:eastAsiaTheme="minorEastAsia" w:cs="Times New Roman" w:hint="eastAsia"/>
                      <w:szCs w:val="20"/>
                    </w:rPr>
                    <w:t>400</w:t>
                  </w:r>
                </w:p>
              </w:tc>
              <w:tc>
                <w:tcPr>
                  <w:tcW w:w="1276" w:type="dxa"/>
                </w:tcPr>
                <w:p w:rsidR="00942FBB" w:rsidRPr="007F3323" w:rsidRDefault="00942FBB" w:rsidP="00B2040C">
                  <w:pPr>
                    <w:pStyle w:val="TableText"/>
                    <w:rPr>
                      <w:rFonts w:eastAsiaTheme="minorEastAsia" w:cs="Times New Roman"/>
                      <w:szCs w:val="20"/>
                    </w:rPr>
                  </w:pPr>
                  <w:r w:rsidRPr="007F3323">
                    <w:rPr>
                      <w:rFonts w:eastAsiaTheme="minorEastAsia" w:cs="Times New Roman"/>
                      <w:szCs w:val="20"/>
                    </w:rPr>
                    <w:t>10300243</w:t>
                  </w:r>
                </w:p>
              </w:tc>
              <w:tc>
                <w:tcPr>
                  <w:tcW w:w="5811" w:type="dxa"/>
                </w:tcPr>
                <w:p w:rsidR="00942FBB" w:rsidRPr="007F3323" w:rsidRDefault="00942FBB" w:rsidP="00B2040C">
                  <w:pPr>
                    <w:pStyle w:val="TableText"/>
                    <w:rPr>
                      <w:rFonts w:eastAsiaTheme="minorEastAsia" w:cs="Times New Roman"/>
                    </w:rPr>
                  </w:pPr>
                  <w:r w:rsidRPr="007F3323">
                    <w:rPr>
                      <w:rFonts w:eastAsiaTheme="minorEastAsia" w:cs="Times New Roman" w:hint="eastAsia"/>
                    </w:rPr>
                    <w:t>均衡组名称不合法。</w:t>
                  </w:r>
                </w:p>
              </w:tc>
            </w:tr>
            <w:tr w:rsidR="00942FBB" w:rsidRPr="007F3323" w:rsidDel="00B14DA8" w:rsidTr="005348A4">
              <w:tc>
                <w:tcPr>
                  <w:tcW w:w="1333" w:type="dxa"/>
                </w:tcPr>
                <w:p w:rsidR="00942FBB" w:rsidRPr="007F3323" w:rsidRDefault="00942FBB" w:rsidP="00B2040C">
                  <w:pPr>
                    <w:pStyle w:val="TableText"/>
                    <w:rPr>
                      <w:rFonts w:eastAsiaTheme="minorEastAsia" w:cs="Times New Roman"/>
                      <w:szCs w:val="20"/>
                    </w:rPr>
                  </w:pPr>
                  <w:r w:rsidRPr="007F3323">
                    <w:rPr>
                      <w:rFonts w:eastAsiaTheme="minorEastAsia" w:cs="Times New Roman" w:hint="eastAsia"/>
                      <w:szCs w:val="20"/>
                    </w:rPr>
                    <w:t>400</w:t>
                  </w:r>
                </w:p>
              </w:tc>
              <w:tc>
                <w:tcPr>
                  <w:tcW w:w="1276" w:type="dxa"/>
                </w:tcPr>
                <w:p w:rsidR="00942FBB" w:rsidRPr="007F3323" w:rsidRDefault="00942FBB" w:rsidP="00B2040C">
                  <w:pPr>
                    <w:pStyle w:val="TableText"/>
                    <w:rPr>
                      <w:rFonts w:eastAsiaTheme="minorEastAsia" w:cs="Times New Roman"/>
                      <w:szCs w:val="20"/>
                    </w:rPr>
                  </w:pPr>
                  <w:r w:rsidRPr="007F3323">
                    <w:rPr>
                      <w:rFonts w:eastAsiaTheme="minorEastAsia" w:cs="Times New Roman"/>
                      <w:szCs w:val="20"/>
                    </w:rPr>
                    <w:t>10300244</w:t>
                  </w:r>
                </w:p>
              </w:tc>
              <w:tc>
                <w:tcPr>
                  <w:tcW w:w="5811" w:type="dxa"/>
                </w:tcPr>
                <w:p w:rsidR="00942FBB" w:rsidRPr="007F3323" w:rsidRDefault="00942FBB" w:rsidP="00B2040C">
                  <w:pPr>
                    <w:pStyle w:val="TableText"/>
                    <w:rPr>
                      <w:rFonts w:eastAsiaTheme="minorEastAsia" w:cs="Times New Roman"/>
                    </w:rPr>
                  </w:pPr>
                  <w:r w:rsidRPr="007F3323">
                    <w:rPr>
                      <w:rFonts w:eastAsiaTheme="minorEastAsia" w:cs="Times New Roman" w:hint="eastAsia"/>
                    </w:rPr>
                    <w:t>均衡组名称不允许重复。</w:t>
                  </w:r>
                </w:p>
              </w:tc>
            </w:tr>
            <w:tr w:rsidR="00942FBB" w:rsidRPr="007F3323" w:rsidDel="00B14DA8" w:rsidTr="005348A4">
              <w:tc>
                <w:tcPr>
                  <w:tcW w:w="1333" w:type="dxa"/>
                </w:tcPr>
                <w:p w:rsidR="00942FBB" w:rsidRPr="007F3323" w:rsidRDefault="00942FBB" w:rsidP="00B2040C">
                  <w:pPr>
                    <w:pStyle w:val="TableText"/>
                    <w:rPr>
                      <w:rFonts w:eastAsiaTheme="minorEastAsia" w:cs="Times New Roman"/>
                      <w:szCs w:val="20"/>
                    </w:rPr>
                  </w:pPr>
                  <w:r w:rsidRPr="007F3323">
                    <w:rPr>
                      <w:rFonts w:eastAsiaTheme="minorEastAsia" w:cs="Times New Roman"/>
                      <w:szCs w:val="20"/>
                    </w:rPr>
                    <w:t>400</w:t>
                  </w:r>
                </w:p>
              </w:tc>
              <w:tc>
                <w:tcPr>
                  <w:tcW w:w="1276" w:type="dxa"/>
                </w:tcPr>
                <w:p w:rsidR="00942FBB" w:rsidRPr="007F3323" w:rsidRDefault="00942FBB" w:rsidP="00B2040C">
                  <w:pPr>
                    <w:pStyle w:val="TableText"/>
                    <w:rPr>
                      <w:rFonts w:eastAsiaTheme="minorEastAsia" w:cs="Times New Roman"/>
                      <w:szCs w:val="20"/>
                    </w:rPr>
                  </w:pPr>
                  <w:r w:rsidRPr="007F3323">
                    <w:rPr>
                      <w:rFonts w:eastAsiaTheme="minorEastAsia" w:cs="Times New Roman"/>
                      <w:szCs w:val="20"/>
                    </w:rPr>
                    <w:t>10300028</w:t>
                  </w:r>
                </w:p>
              </w:tc>
              <w:tc>
                <w:tcPr>
                  <w:tcW w:w="5811" w:type="dxa"/>
                </w:tcPr>
                <w:p w:rsidR="00942FBB" w:rsidRPr="007F3323" w:rsidRDefault="00942FBB" w:rsidP="00B2040C">
                  <w:pPr>
                    <w:pStyle w:val="TableText"/>
                    <w:rPr>
                      <w:rFonts w:eastAsiaTheme="minorEastAsia" w:cs="Times New Roman"/>
                    </w:rPr>
                  </w:pPr>
                  <w:r w:rsidRPr="007F3323">
                    <w:rPr>
                      <w:rFonts w:eastAsiaTheme="minorEastAsia" w:cs="Times New Roman" w:hint="eastAsia"/>
                    </w:rPr>
                    <w:t>指定的集群不存在。</w:t>
                  </w:r>
                </w:p>
              </w:tc>
            </w:tr>
          </w:tbl>
          <w:p w:rsidR="00942FBB" w:rsidRPr="007F3323" w:rsidRDefault="00942FBB" w:rsidP="00B2040C">
            <w:pPr>
              <w:pStyle w:val="TableText"/>
            </w:pPr>
          </w:p>
        </w:tc>
      </w:tr>
    </w:tbl>
    <w:p w:rsidR="000D28EC" w:rsidRPr="007F3323" w:rsidRDefault="000D28EC" w:rsidP="000D28EC">
      <w:bookmarkStart w:id="429" w:name="_Toc439920366"/>
    </w:p>
    <w:p w:rsidR="00942FBB" w:rsidRPr="007F3323" w:rsidRDefault="00942FBB" w:rsidP="002B57DB">
      <w:pPr>
        <w:pStyle w:val="31"/>
      </w:pPr>
      <w:bookmarkStart w:id="430" w:name="_Toc509581406"/>
      <w:bookmarkStart w:id="431" w:name="_Toc28631534"/>
      <w:r w:rsidRPr="007F3323">
        <w:rPr>
          <w:rFonts w:hint="eastAsia"/>
        </w:rPr>
        <w:t>删除</w:t>
      </w:r>
      <w:r w:rsidRPr="007F3323">
        <w:rPr>
          <w:rFonts w:hint="eastAsia"/>
        </w:rPr>
        <w:t>DRS</w:t>
      </w:r>
      <w:r w:rsidRPr="007F3323">
        <w:rPr>
          <w:rFonts w:eastAsiaTheme="minorEastAsia" w:cs="Times New Roman" w:hint="eastAsia"/>
        </w:rPr>
        <w:t>均衡</w:t>
      </w:r>
      <w:r w:rsidRPr="007F3323">
        <w:rPr>
          <w:rFonts w:hint="eastAsia"/>
        </w:rPr>
        <w:t>组</w:t>
      </w:r>
      <w:bookmarkEnd w:id="429"/>
      <w:bookmarkEnd w:id="430"/>
      <w:bookmarkEnd w:id="431"/>
    </w:p>
    <w:tbl>
      <w:tblPr>
        <w:tblW w:w="9639" w:type="dxa"/>
        <w:tblInd w:w="108" w:type="dxa"/>
        <w:tblLayout w:type="fixed"/>
        <w:tblLook w:val="00A0" w:firstRow="1" w:lastRow="0" w:firstColumn="1" w:lastColumn="0" w:noHBand="0" w:noVBand="0"/>
      </w:tblPr>
      <w:tblGrid>
        <w:gridCol w:w="1299"/>
        <w:gridCol w:w="8340"/>
      </w:tblGrid>
      <w:tr w:rsidR="00942FBB" w:rsidRPr="007F3323" w:rsidTr="00042900">
        <w:tc>
          <w:tcPr>
            <w:tcW w:w="674" w:type="pct"/>
            <w:tcBorders>
              <w:top w:val="single" w:sz="6" w:space="0" w:color="000000"/>
              <w:left w:val="single" w:sz="6" w:space="0" w:color="000000"/>
              <w:bottom w:val="single" w:sz="6" w:space="0" w:color="000000"/>
              <w:right w:val="single" w:sz="6" w:space="0" w:color="000000"/>
            </w:tcBorders>
          </w:tcPr>
          <w:p w:rsidR="00942FBB" w:rsidRPr="007F3323" w:rsidRDefault="00942FBB" w:rsidP="00B2040C">
            <w:pPr>
              <w:pStyle w:val="TableText"/>
            </w:pPr>
            <w:r w:rsidRPr="007F3323">
              <w:rPr>
                <w:rFonts w:hint="eastAsia"/>
              </w:rPr>
              <w:t>接口功能</w:t>
            </w:r>
          </w:p>
        </w:tc>
        <w:tc>
          <w:tcPr>
            <w:tcW w:w="4326" w:type="pct"/>
            <w:tcBorders>
              <w:top w:val="single" w:sz="6" w:space="0" w:color="000000"/>
              <w:left w:val="single" w:sz="6" w:space="0" w:color="000000"/>
              <w:bottom w:val="single" w:sz="6" w:space="0" w:color="000000"/>
              <w:right w:val="single" w:sz="6" w:space="0" w:color="000000"/>
            </w:tcBorders>
          </w:tcPr>
          <w:p w:rsidR="00942FBB" w:rsidRPr="007F3323" w:rsidRDefault="00942FBB" w:rsidP="00B2040C">
            <w:pPr>
              <w:pStyle w:val="TableText"/>
              <w:rPr>
                <w:sz w:val="24"/>
                <w:szCs w:val="24"/>
              </w:rPr>
            </w:pPr>
            <w:r w:rsidRPr="007F3323">
              <w:rPr>
                <w:rFonts w:hint="eastAsia"/>
              </w:rPr>
              <w:t>删除</w:t>
            </w:r>
            <w:r w:rsidRPr="007F3323">
              <w:rPr>
                <w:rFonts w:hint="eastAsia"/>
              </w:rPr>
              <w:t>DRS</w:t>
            </w:r>
            <w:r w:rsidRPr="007F3323">
              <w:rPr>
                <w:rFonts w:hint="eastAsia"/>
              </w:rPr>
              <w:t>均衡组</w:t>
            </w:r>
          </w:p>
        </w:tc>
      </w:tr>
      <w:tr w:rsidR="00942FBB" w:rsidRPr="007F3323" w:rsidTr="00042900">
        <w:tc>
          <w:tcPr>
            <w:tcW w:w="674" w:type="pct"/>
            <w:tcBorders>
              <w:top w:val="single" w:sz="6" w:space="0" w:color="000000"/>
              <w:left w:val="single" w:sz="6" w:space="0" w:color="000000"/>
              <w:bottom w:val="single" w:sz="6" w:space="0" w:color="000000"/>
              <w:right w:val="single" w:sz="6" w:space="0" w:color="000000"/>
            </w:tcBorders>
          </w:tcPr>
          <w:p w:rsidR="00942FBB" w:rsidRPr="007F3323" w:rsidRDefault="00942FBB" w:rsidP="00B2040C">
            <w:pPr>
              <w:pStyle w:val="TableText"/>
            </w:pPr>
            <w:r w:rsidRPr="007F3323">
              <w:rPr>
                <w:rFonts w:hint="eastAsia"/>
              </w:rPr>
              <w:t>接口描述</w:t>
            </w:r>
          </w:p>
        </w:tc>
        <w:tc>
          <w:tcPr>
            <w:tcW w:w="4326" w:type="pct"/>
            <w:tcBorders>
              <w:top w:val="single" w:sz="6" w:space="0" w:color="000000"/>
              <w:left w:val="single" w:sz="6" w:space="0" w:color="000000"/>
              <w:bottom w:val="single" w:sz="6" w:space="0" w:color="000000"/>
              <w:right w:val="single" w:sz="6" w:space="0" w:color="000000"/>
            </w:tcBorders>
          </w:tcPr>
          <w:p w:rsidR="00942FBB" w:rsidRPr="007F3323" w:rsidRDefault="00942FBB" w:rsidP="00B2040C">
            <w:pPr>
              <w:pStyle w:val="TableText"/>
            </w:pPr>
            <w:r w:rsidRPr="007F3323">
              <w:rPr>
                <w:rFonts w:hint="eastAsia"/>
              </w:rPr>
              <w:t>无请求正文</w:t>
            </w:r>
          </w:p>
          <w:p w:rsidR="00942FBB" w:rsidRPr="007F3323" w:rsidRDefault="00942FBB" w:rsidP="00B2040C">
            <w:pPr>
              <w:pStyle w:val="TableText"/>
            </w:pPr>
            <w:r w:rsidRPr="007F3323">
              <w:rPr>
                <w:rFonts w:hint="eastAsia"/>
              </w:rPr>
              <w:t>无响应正文</w:t>
            </w:r>
          </w:p>
        </w:tc>
      </w:tr>
      <w:tr w:rsidR="00942FBB" w:rsidRPr="007F3323" w:rsidTr="00042900">
        <w:tc>
          <w:tcPr>
            <w:tcW w:w="674" w:type="pct"/>
            <w:tcBorders>
              <w:top w:val="single" w:sz="6" w:space="0" w:color="000000"/>
              <w:left w:val="single" w:sz="6" w:space="0" w:color="000000"/>
              <w:bottom w:val="single" w:sz="6" w:space="0" w:color="000000"/>
              <w:right w:val="single" w:sz="6" w:space="0" w:color="000000"/>
            </w:tcBorders>
          </w:tcPr>
          <w:p w:rsidR="00942FBB" w:rsidRPr="007F3323" w:rsidRDefault="00942FBB" w:rsidP="00B2040C">
            <w:pPr>
              <w:pStyle w:val="TableText"/>
            </w:pPr>
            <w:r w:rsidRPr="007F3323">
              <w:rPr>
                <w:rFonts w:hint="eastAsia"/>
              </w:rPr>
              <w:t>请求样例</w:t>
            </w:r>
          </w:p>
        </w:tc>
        <w:tc>
          <w:tcPr>
            <w:tcW w:w="4326" w:type="pct"/>
            <w:tcBorders>
              <w:top w:val="single" w:sz="6" w:space="0" w:color="000000"/>
              <w:left w:val="single" w:sz="6" w:space="0" w:color="000000"/>
              <w:bottom w:val="single" w:sz="6" w:space="0" w:color="000000"/>
              <w:right w:val="single" w:sz="6" w:space="0" w:color="000000"/>
            </w:tcBorders>
          </w:tcPr>
          <w:p w:rsidR="00942FBB" w:rsidRPr="007F3323" w:rsidRDefault="00942FBB" w:rsidP="00B2040C">
            <w:pPr>
              <w:pStyle w:val="TableText"/>
            </w:pPr>
            <w:r w:rsidRPr="007F3323">
              <w:rPr>
                <w:rFonts w:hint="eastAsia"/>
              </w:rPr>
              <w:t>Delete</w:t>
            </w:r>
            <w:r w:rsidRPr="007F3323">
              <w:t xml:space="preserve"> &lt;lbgroup_uri&gt;/&lt;lbgroup_id&gt; HTTP/1.1</w:t>
            </w:r>
          </w:p>
          <w:p w:rsidR="00942FBB" w:rsidRPr="007F3323" w:rsidRDefault="00942FBB" w:rsidP="00B2040C">
            <w:pPr>
              <w:pStyle w:val="TableText"/>
              <w:rPr>
                <w:b/>
                <w:bCs/>
              </w:rPr>
            </w:pPr>
            <w:r w:rsidRPr="007F3323">
              <w:t>Host: https://&lt;</w:t>
            </w:r>
            <w:r w:rsidRPr="007F3323">
              <w:rPr>
                <w:b/>
                <w:bCs/>
              </w:rPr>
              <w:t>ip</w:t>
            </w:r>
            <w:r w:rsidRPr="007F3323">
              <w:t>&gt;:&lt;</w:t>
            </w:r>
            <w:r w:rsidRPr="007F3323">
              <w:rPr>
                <w:b/>
                <w:bCs/>
              </w:rPr>
              <w:t>port&gt;</w:t>
            </w:r>
          </w:p>
          <w:p w:rsidR="00942FBB" w:rsidRPr="007F3323" w:rsidRDefault="00942FBB" w:rsidP="00B2040C">
            <w:pPr>
              <w:pStyle w:val="TableText"/>
            </w:pPr>
            <w:r w:rsidRPr="007F3323">
              <w:t>Accept: application/json;version=&lt;version&gt;; charset=UTF-8</w:t>
            </w:r>
          </w:p>
          <w:p w:rsidR="00942FBB" w:rsidRPr="007F3323" w:rsidRDefault="00942FBB" w:rsidP="00B2040C">
            <w:pPr>
              <w:pStyle w:val="TableText"/>
            </w:pPr>
            <w:r w:rsidRPr="007F3323">
              <w:t xml:space="preserve">X-Auth-Token: </w:t>
            </w:r>
            <w:r w:rsidRPr="007F3323">
              <w:rPr>
                <w:b/>
                <w:bCs/>
              </w:rPr>
              <w:t>&lt;Authen_TOKEN&gt;</w:t>
            </w:r>
            <w:r w:rsidRPr="007F3323">
              <w:t xml:space="preserve"> </w:t>
            </w:r>
          </w:p>
        </w:tc>
      </w:tr>
      <w:tr w:rsidR="00942FBB" w:rsidRPr="007F3323" w:rsidTr="00042900">
        <w:tc>
          <w:tcPr>
            <w:tcW w:w="674" w:type="pct"/>
            <w:tcBorders>
              <w:top w:val="single" w:sz="6" w:space="0" w:color="000000"/>
              <w:left w:val="single" w:sz="6" w:space="0" w:color="000000"/>
              <w:bottom w:val="single" w:sz="6" w:space="0" w:color="000000"/>
              <w:right w:val="single" w:sz="6" w:space="0" w:color="000000"/>
            </w:tcBorders>
          </w:tcPr>
          <w:p w:rsidR="00942FBB" w:rsidRPr="007F3323" w:rsidRDefault="00942FBB" w:rsidP="00B2040C">
            <w:pPr>
              <w:pStyle w:val="TableText"/>
            </w:pPr>
            <w:r w:rsidRPr="007F3323">
              <w:rPr>
                <w:rFonts w:hint="eastAsia"/>
              </w:rPr>
              <w:t>响应样例</w:t>
            </w:r>
          </w:p>
        </w:tc>
        <w:tc>
          <w:tcPr>
            <w:tcW w:w="4326" w:type="pct"/>
            <w:tcBorders>
              <w:top w:val="single" w:sz="6" w:space="0" w:color="000000"/>
              <w:left w:val="single" w:sz="6" w:space="0" w:color="000000"/>
              <w:bottom w:val="single" w:sz="6" w:space="0" w:color="000000"/>
              <w:right w:val="single" w:sz="6" w:space="0" w:color="000000"/>
            </w:tcBorders>
          </w:tcPr>
          <w:p w:rsidR="00942FBB" w:rsidRPr="007F3323" w:rsidRDefault="00942FBB" w:rsidP="00B2040C">
            <w:pPr>
              <w:pStyle w:val="TableText"/>
            </w:pPr>
            <w:r w:rsidRPr="007F3323">
              <w:t>HTTP/1.1 200 OKAY</w:t>
            </w:r>
          </w:p>
          <w:p w:rsidR="00942FBB" w:rsidRPr="007F3323" w:rsidRDefault="00942FBB" w:rsidP="00B2040C">
            <w:pPr>
              <w:pStyle w:val="TableText"/>
            </w:pPr>
            <w:r w:rsidRPr="007F3323">
              <w:t>Date: Mon, 12 Nov 2007 15:55:01 GMT</w:t>
            </w:r>
          </w:p>
        </w:tc>
      </w:tr>
      <w:tr w:rsidR="00942FBB" w:rsidRPr="007F3323" w:rsidTr="00042900">
        <w:tc>
          <w:tcPr>
            <w:tcW w:w="674" w:type="pct"/>
            <w:tcBorders>
              <w:top w:val="single" w:sz="6" w:space="0" w:color="000000"/>
              <w:left w:val="single" w:sz="6" w:space="0" w:color="000000"/>
              <w:bottom w:val="single" w:sz="6" w:space="0" w:color="000000"/>
              <w:right w:val="single" w:sz="6" w:space="0" w:color="000000"/>
            </w:tcBorders>
          </w:tcPr>
          <w:p w:rsidR="00942FBB" w:rsidRPr="007F3323" w:rsidRDefault="00942FBB" w:rsidP="00B2040C">
            <w:pPr>
              <w:pStyle w:val="TableText"/>
            </w:pPr>
            <w:r w:rsidRPr="007F3323">
              <w:rPr>
                <w:rFonts w:eastAsiaTheme="minorEastAsia" w:cs="Times New Roman" w:hint="eastAsia"/>
              </w:rPr>
              <w:t>错误码</w:t>
            </w:r>
          </w:p>
        </w:tc>
        <w:tc>
          <w:tcPr>
            <w:tcW w:w="4326" w:type="pct"/>
            <w:tcBorders>
              <w:top w:val="single" w:sz="6" w:space="0" w:color="000000"/>
              <w:left w:val="single" w:sz="6" w:space="0" w:color="000000"/>
              <w:bottom w:val="single" w:sz="6" w:space="0" w:color="000000"/>
              <w:right w:val="single" w:sz="6" w:space="0" w:color="000000"/>
            </w:tcBorders>
          </w:tcPr>
          <w:tbl>
            <w:tblPr>
              <w:tblStyle w:val="ab"/>
              <w:tblW w:w="8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33"/>
              <w:gridCol w:w="1276"/>
              <w:gridCol w:w="5811"/>
            </w:tblGrid>
            <w:tr w:rsidR="00942FBB" w:rsidRPr="007F3323" w:rsidTr="005348A4">
              <w:tc>
                <w:tcPr>
                  <w:tcW w:w="1333" w:type="dxa"/>
                </w:tcPr>
                <w:p w:rsidR="00942FBB" w:rsidRPr="007F3323" w:rsidRDefault="00942FBB" w:rsidP="00B2040C">
                  <w:pPr>
                    <w:pStyle w:val="TableText"/>
                    <w:rPr>
                      <w:rFonts w:eastAsiaTheme="minorEastAsia" w:cs="Times New Roman"/>
                    </w:rPr>
                  </w:pPr>
                  <w:r w:rsidRPr="007F3323">
                    <w:rPr>
                      <w:rFonts w:eastAsiaTheme="minorEastAsia" w:cs="Times New Roman"/>
                    </w:rPr>
                    <w:t>http</w:t>
                  </w:r>
                  <w:r w:rsidRPr="007F3323">
                    <w:rPr>
                      <w:rFonts w:eastAsiaTheme="minorEastAsia" w:cs="Times New Roman"/>
                    </w:rPr>
                    <w:t>错误码</w:t>
                  </w:r>
                </w:p>
              </w:tc>
              <w:tc>
                <w:tcPr>
                  <w:tcW w:w="1276" w:type="dxa"/>
                </w:tcPr>
                <w:p w:rsidR="00942FBB" w:rsidRPr="007F3323" w:rsidRDefault="00942FBB" w:rsidP="00B2040C">
                  <w:pPr>
                    <w:pStyle w:val="TableText"/>
                    <w:rPr>
                      <w:rFonts w:eastAsiaTheme="minorEastAsia" w:cs="Times New Roman"/>
                    </w:rPr>
                  </w:pPr>
                  <w:r w:rsidRPr="007F3323">
                    <w:rPr>
                      <w:rFonts w:eastAsiaTheme="minorEastAsia" w:cs="Times New Roman"/>
                    </w:rPr>
                    <w:t>errorcode</w:t>
                  </w:r>
                </w:p>
              </w:tc>
              <w:tc>
                <w:tcPr>
                  <w:tcW w:w="5811" w:type="dxa"/>
                </w:tcPr>
                <w:p w:rsidR="00942FBB" w:rsidRPr="007F3323" w:rsidRDefault="00942FBB" w:rsidP="00B2040C">
                  <w:pPr>
                    <w:pStyle w:val="TableText"/>
                    <w:rPr>
                      <w:rFonts w:eastAsiaTheme="minorEastAsia" w:cs="Times New Roman"/>
                    </w:rPr>
                  </w:pPr>
                  <w:r w:rsidRPr="007F3323">
                    <w:rPr>
                      <w:rFonts w:eastAsiaTheme="minorEastAsia" w:cs="Times New Roman"/>
                    </w:rPr>
                    <w:t>描述</w:t>
                  </w:r>
                </w:p>
              </w:tc>
            </w:tr>
            <w:tr w:rsidR="00942FBB" w:rsidRPr="007F3323" w:rsidDel="00B14DA8" w:rsidTr="005348A4">
              <w:tc>
                <w:tcPr>
                  <w:tcW w:w="1333" w:type="dxa"/>
                </w:tcPr>
                <w:p w:rsidR="00942FBB" w:rsidRPr="007F3323" w:rsidRDefault="00942FBB" w:rsidP="00B2040C">
                  <w:pPr>
                    <w:pStyle w:val="TableText"/>
                    <w:rPr>
                      <w:rFonts w:eastAsiaTheme="minorEastAsia" w:cs="Times New Roman"/>
                      <w:szCs w:val="20"/>
                    </w:rPr>
                  </w:pPr>
                  <w:r w:rsidRPr="007F3323">
                    <w:rPr>
                      <w:rFonts w:eastAsiaTheme="minorEastAsia" w:cs="Times New Roman"/>
                      <w:szCs w:val="20"/>
                    </w:rPr>
                    <w:t>400</w:t>
                  </w:r>
                </w:p>
              </w:tc>
              <w:tc>
                <w:tcPr>
                  <w:tcW w:w="1276" w:type="dxa"/>
                </w:tcPr>
                <w:p w:rsidR="00942FBB" w:rsidRPr="007F3323" w:rsidRDefault="00942FBB" w:rsidP="00B2040C">
                  <w:pPr>
                    <w:pStyle w:val="TableText"/>
                    <w:rPr>
                      <w:rFonts w:eastAsiaTheme="minorEastAsia" w:cs="Times New Roman"/>
                      <w:szCs w:val="20"/>
                    </w:rPr>
                  </w:pPr>
                  <w:r w:rsidRPr="007F3323">
                    <w:rPr>
                      <w:rFonts w:eastAsiaTheme="minorEastAsia" w:cs="Times New Roman"/>
                      <w:szCs w:val="20"/>
                    </w:rPr>
                    <w:t>10300028</w:t>
                  </w:r>
                </w:p>
              </w:tc>
              <w:tc>
                <w:tcPr>
                  <w:tcW w:w="5811" w:type="dxa"/>
                </w:tcPr>
                <w:p w:rsidR="00942FBB" w:rsidRPr="007F3323" w:rsidRDefault="00942FBB" w:rsidP="00B2040C">
                  <w:pPr>
                    <w:pStyle w:val="TableText"/>
                    <w:rPr>
                      <w:rFonts w:eastAsiaTheme="minorEastAsia" w:cs="Times New Roman"/>
                    </w:rPr>
                  </w:pPr>
                  <w:r w:rsidRPr="007F3323">
                    <w:rPr>
                      <w:rFonts w:eastAsiaTheme="minorEastAsia" w:cs="Times New Roman" w:hint="eastAsia"/>
                    </w:rPr>
                    <w:t>指定的集群不存在。</w:t>
                  </w:r>
                </w:p>
              </w:tc>
            </w:tr>
            <w:tr w:rsidR="00942FBB" w:rsidRPr="007F3323" w:rsidDel="00B14DA8" w:rsidTr="005348A4">
              <w:tc>
                <w:tcPr>
                  <w:tcW w:w="1333" w:type="dxa"/>
                </w:tcPr>
                <w:p w:rsidR="00942FBB" w:rsidRPr="007F3323" w:rsidRDefault="00942FBB" w:rsidP="00B2040C">
                  <w:pPr>
                    <w:pStyle w:val="TableText"/>
                    <w:rPr>
                      <w:rFonts w:eastAsiaTheme="minorEastAsia" w:cs="Times New Roman"/>
                      <w:szCs w:val="20"/>
                    </w:rPr>
                  </w:pPr>
                  <w:r w:rsidRPr="007F3323">
                    <w:rPr>
                      <w:rFonts w:eastAsiaTheme="minorEastAsia" w:cs="Times New Roman"/>
                      <w:szCs w:val="20"/>
                    </w:rPr>
                    <w:t>400</w:t>
                  </w:r>
                </w:p>
              </w:tc>
              <w:tc>
                <w:tcPr>
                  <w:tcW w:w="1276" w:type="dxa"/>
                </w:tcPr>
                <w:p w:rsidR="00942FBB" w:rsidRPr="007F3323" w:rsidRDefault="00942FBB" w:rsidP="00B2040C">
                  <w:pPr>
                    <w:pStyle w:val="TableText"/>
                    <w:rPr>
                      <w:rFonts w:eastAsiaTheme="minorEastAsia" w:cs="Times New Roman"/>
                      <w:szCs w:val="20"/>
                    </w:rPr>
                  </w:pPr>
                  <w:r w:rsidRPr="007F3323">
                    <w:rPr>
                      <w:rFonts w:eastAsiaTheme="minorEastAsia" w:cs="Times New Roman"/>
                      <w:szCs w:val="20"/>
                    </w:rPr>
                    <w:t>10000008</w:t>
                  </w:r>
                </w:p>
              </w:tc>
              <w:tc>
                <w:tcPr>
                  <w:tcW w:w="5811" w:type="dxa"/>
                </w:tcPr>
                <w:p w:rsidR="00942FBB" w:rsidRPr="007F3323" w:rsidRDefault="00942FBB" w:rsidP="00B2040C">
                  <w:pPr>
                    <w:pStyle w:val="TableText"/>
                    <w:rPr>
                      <w:rFonts w:eastAsiaTheme="minorEastAsia" w:cs="Times New Roman"/>
                    </w:rPr>
                  </w:pPr>
                  <w:r w:rsidRPr="007F3323">
                    <w:rPr>
                      <w:rFonts w:eastAsiaTheme="minorEastAsia" w:cs="Times New Roman" w:hint="eastAsia"/>
                    </w:rPr>
                    <w:t>当前操作对象不存在，请刷新后重试。</w:t>
                  </w:r>
                </w:p>
              </w:tc>
            </w:tr>
          </w:tbl>
          <w:p w:rsidR="00942FBB" w:rsidRPr="007F3323" w:rsidRDefault="00942FBB" w:rsidP="00B2040C">
            <w:pPr>
              <w:pStyle w:val="TableText"/>
            </w:pPr>
          </w:p>
        </w:tc>
      </w:tr>
    </w:tbl>
    <w:p w:rsidR="00091264" w:rsidRPr="007F3323" w:rsidRDefault="00091264" w:rsidP="00091264">
      <w:pPr>
        <w:pStyle w:val="31"/>
      </w:pPr>
      <w:bookmarkStart w:id="432" w:name="_Toc28631535"/>
      <w:r>
        <w:rPr>
          <w:rFonts w:hint="eastAsia"/>
        </w:rPr>
        <w:t>添加</w:t>
      </w:r>
      <w:r w:rsidRPr="007F3323">
        <w:rPr>
          <w:rFonts w:hint="eastAsia"/>
        </w:rPr>
        <w:t>DRS</w:t>
      </w:r>
      <w:r w:rsidR="009F1058">
        <w:rPr>
          <w:rFonts w:eastAsiaTheme="minorEastAsia" w:cs="Times New Roman" w:hint="eastAsia"/>
        </w:rPr>
        <w:t>高级选项</w:t>
      </w:r>
      <w:bookmarkEnd w:id="432"/>
    </w:p>
    <w:tbl>
      <w:tblPr>
        <w:tblW w:w="9639" w:type="dxa"/>
        <w:tblInd w:w="108" w:type="dxa"/>
        <w:tblLayout w:type="fixed"/>
        <w:tblLook w:val="00A0" w:firstRow="1" w:lastRow="0" w:firstColumn="1" w:lastColumn="0" w:noHBand="0" w:noVBand="0"/>
      </w:tblPr>
      <w:tblGrid>
        <w:gridCol w:w="1299"/>
        <w:gridCol w:w="8340"/>
      </w:tblGrid>
      <w:tr w:rsidR="00091264" w:rsidRPr="007F3323" w:rsidTr="00091264">
        <w:tc>
          <w:tcPr>
            <w:tcW w:w="674" w:type="pct"/>
            <w:tcBorders>
              <w:top w:val="single" w:sz="6" w:space="0" w:color="000000"/>
              <w:left w:val="single" w:sz="6" w:space="0" w:color="000000"/>
              <w:bottom w:val="single" w:sz="6" w:space="0" w:color="000000"/>
              <w:right w:val="single" w:sz="6" w:space="0" w:color="000000"/>
            </w:tcBorders>
          </w:tcPr>
          <w:p w:rsidR="00091264" w:rsidRPr="007F3323" w:rsidRDefault="00091264" w:rsidP="00091264">
            <w:pPr>
              <w:pStyle w:val="TableText"/>
            </w:pPr>
            <w:r w:rsidRPr="007F3323">
              <w:rPr>
                <w:rFonts w:hint="eastAsia"/>
              </w:rPr>
              <w:t>接口功能</w:t>
            </w:r>
          </w:p>
        </w:tc>
        <w:tc>
          <w:tcPr>
            <w:tcW w:w="4326" w:type="pct"/>
            <w:tcBorders>
              <w:top w:val="single" w:sz="6" w:space="0" w:color="000000"/>
              <w:left w:val="single" w:sz="6" w:space="0" w:color="000000"/>
              <w:bottom w:val="single" w:sz="6" w:space="0" w:color="000000"/>
              <w:right w:val="single" w:sz="6" w:space="0" w:color="000000"/>
            </w:tcBorders>
          </w:tcPr>
          <w:p w:rsidR="00091264" w:rsidRPr="007F3323" w:rsidRDefault="00B75F34" w:rsidP="00091264">
            <w:pPr>
              <w:pStyle w:val="TableText"/>
              <w:rPr>
                <w:sz w:val="24"/>
                <w:szCs w:val="24"/>
              </w:rPr>
            </w:pPr>
            <w:r>
              <w:rPr>
                <w:rFonts w:hint="eastAsia"/>
              </w:rPr>
              <w:t>添加</w:t>
            </w:r>
            <w:r w:rsidR="00091264" w:rsidRPr="007F3323">
              <w:rPr>
                <w:rFonts w:hint="eastAsia"/>
              </w:rPr>
              <w:t>DRS</w:t>
            </w:r>
            <w:r>
              <w:rPr>
                <w:rFonts w:hint="eastAsia"/>
              </w:rPr>
              <w:t>高级</w:t>
            </w:r>
            <w:r>
              <w:t>选项</w:t>
            </w:r>
          </w:p>
        </w:tc>
      </w:tr>
      <w:tr w:rsidR="00091264" w:rsidRPr="007F3323" w:rsidTr="00091264">
        <w:tc>
          <w:tcPr>
            <w:tcW w:w="674" w:type="pct"/>
            <w:tcBorders>
              <w:top w:val="single" w:sz="6" w:space="0" w:color="000000"/>
              <w:left w:val="single" w:sz="6" w:space="0" w:color="000000"/>
              <w:bottom w:val="single" w:sz="6" w:space="0" w:color="000000"/>
              <w:right w:val="single" w:sz="6" w:space="0" w:color="000000"/>
            </w:tcBorders>
          </w:tcPr>
          <w:p w:rsidR="00091264" w:rsidRPr="007F3323" w:rsidRDefault="00091264" w:rsidP="00091264">
            <w:pPr>
              <w:pStyle w:val="TableText"/>
            </w:pPr>
            <w:r w:rsidRPr="007F3323">
              <w:rPr>
                <w:rFonts w:hint="eastAsia"/>
              </w:rPr>
              <w:t>接口描述</w:t>
            </w:r>
          </w:p>
        </w:tc>
        <w:tc>
          <w:tcPr>
            <w:tcW w:w="4326" w:type="pct"/>
            <w:tcBorders>
              <w:top w:val="single" w:sz="6" w:space="0" w:color="000000"/>
              <w:left w:val="single" w:sz="6" w:space="0" w:color="000000"/>
              <w:bottom w:val="single" w:sz="6" w:space="0" w:color="000000"/>
              <w:right w:val="single" w:sz="6" w:space="0" w:color="000000"/>
            </w:tcBorders>
          </w:tcPr>
          <w:tbl>
            <w:tblPr>
              <w:tblW w:w="8322" w:type="dxa"/>
              <w:tblLayout w:type="fixed"/>
              <w:tblLook w:val="00A0" w:firstRow="1" w:lastRow="0" w:firstColumn="1" w:lastColumn="0" w:noHBand="0" w:noVBand="0"/>
            </w:tblPr>
            <w:tblGrid>
              <w:gridCol w:w="1583"/>
              <w:gridCol w:w="992"/>
              <w:gridCol w:w="5747"/>
            </w:tblGrid>
            <w:tr w:rsidR="00EB03F3" w:rsidRPr="007F3323" w:rsidTr="00EB03F3">
              <w:trPr>
                <w:trHeight w:val="139"/>
              </w:trPr>
              <w:tc>
                <w:tcPr>
                  <w:tcW w:w="1583" w:type="dxa"/>
                  <w:tcBorders>
                    <w:top w:val="single" w:sz="6" w:space="0" w:color="000000"/>
                    <w:left w:val="single" w:sz="6" w:space="0" w:color="000000"/>
                    <w:bottom w:val="single" w:sz="6" w:space="0" w:color="000000"/>
                    <w:right w:val="single" w:sz="6" w:space="0" w:color="000000"/>
                  </w:tcBorders>
                  <w:shd w:val="clear" w:color="auto" w:fill="D2D2D2"/>
                </w:tcPr>
                <w:p w:rsidR="00EB03F3" w:rsidRPr="007F3323" w:rsidRDefault="00EB03F3" w:rsidP="00EB03F3">
                  <w:pPr>
                    <w:pStyle w:val="TableText"/>
                    <w:rPr>
                      <w:b/>
                      <w:bCs/>
                    </w:rPr>
                  </w:pPr>
                  <w:r w:rsidRPr="007F3323">
                    <w:rPr>
                      <w:b/>
                    </w:rPr>
                    <w:t>Na</w:t>
                  </w:r>
                  <w:r w:rsidRPr="007F3323">
                    <w:rPr>
                      <w:b/>
                      <w:bCs/>
                    </w:rPr>
                    <w:t>me</w:t>
                  </w:r>
                </w:p>
              </w:tc>
              <w:tc>
                <w:tcPr>
                  <w:tcW w:w="6739" w:type="dxa"/>
                  <w:gridSpan w:val="2"/>
                  <w:tcBorders>
                    <w:top w:val="single" w:sz="6" w:space="0" w:color="000000"/>
                    <w:left w:val="single" w:sz="6" w:space="0" w:color="000000"/>
                    <w:bottom w:val="single" w:sz="6" w:space="0" w:color="000000"/>
                    <w:right w:val="single" w:sz="6" w:space="0" w:color="000000"/>
                  </w:tcBorders>
                </w:tcPr>
                <w:p w:rsidR="00EB03F3" w:rsidRPr="007F3323" w:rsidRDefault="00EB03F3" w:rsidP="00EB03F3">
                  <w:pPr>
                    <w:pStyle w:val="TableText"/>
                  </w:pPr>
                  <w:r w:rsidRPr="007F3323">
                    <w:rPr>
                      <w:rFonts w:hint="eastAsia"/>
                    </w:rPr>
                    <w:t>请求正文</w:t>
                  </w:r>
                </w:p>
              </w:tc>
            </w:tr>
            <w:tr w:rsidR="00EB03F3" w:rsidRPr="007F3323" w:rsidTr="00EB03F3">
              <w:trPr>
                <w:trHeight w:val="139"/>
              </w:trPr>
              <w:tc>
                <w:tcPr>
                  <w:tcW w:w="1583" w:type="dxa"/>
                  <w:tcBorders>
                    <w:top w:val="single" w:sz="6" w:space="0" w:color="000000"/>
                    <w:left w:val="single" w:sz="6" w:space="0" w:color="000000"/>
                    <w:bottom w:val="single" w:sz="6" w:space="0" w:color="000000"/>
                    <w:right w:val="single" w:sz="6" w:space="0" w:color="000000"/>
                  </w:tcBorders>
                  <w:shd w:val="clear" w:color="auto" w:fill="D2D2D2"/>
                </w:tcPr>
                <w:p w:rsidR="00EB03F3" w:rsidRPr="007F3323" w:rsidRDefault="00EB03F3" w:rsidP="00EB03F3">
                  <w:pPr>
                    <w:pStyle w:val="TableText"/>
                    <w:rPr>
                      <w:b/>
                      <w:bCs/>
                    </w:rPr>
                  </w:pPr>
                  <w:r w:rsidRPr="007F3323">
                    <w:rPr>
                      <w:b/>
                      <w:bCs/>
                    </w:rPr>
                    <w:t>Attribute</w:t>
                  </w:r>
                </w:p>
              </w:tc>
              <w:tc>
                <w:tcPr>
                  <w:tcW w:w="992" w:type="dxa"/>
                  <w:tcBorders>
                    <w:top w:val="single" w:sz="6" w:space="0" w:color="000000"/>
                    <w:left w:val="single" w:sz="6" w:space="0" w:color="000000"/>
                    <w:bottom w:val="single" w:sz="6" w:space="0" w:color="000000"/>
                    <w:right w:val="single" w:sz="6" w:space="0" w:color="000000"/>
                  </w:tcBorders>
                  <w:shd w:val="clear" w:color="auto" w:fill="D2D2D2"/>
                </w:tcPr>
                <w:p w:rsidR="00EB03F3" w:rsidRPr="007F3323" w:rsidRDefault="00EB03F3" w:rsidP="00EB03F3">
                  <w:pPr>
                    <w:pStyle w:val="TableText"/>
                    <w:rPr>
                      <w:b/>
                      <w:bCs/>
                    </w:rPr>
                  </w:pPr>
                  <w:r w:rsidRPr="007F3323">
                    <w:rPr>
                      <w:b/>
                      <w:bCs/>
                    </w:rPr>
                    <w:t>Type</w:t>
                  </w:r>
                </w:p>
              </w:tc>
              <w:tc>
                <w:tcPr>
                  <w:tcW w:w="5747" w:type="dxa"/>
                  <w:tcBorders>
                    <w:top w:val="single" w:sz="6" w:space="0" w:color="000000"/>
                    <w:left w:val="single" w:sz="6" w:space="0" w:color="000000"/>
                    <w:bottom w:val="single" w:sz="6" w:space="0" w:color="000000"/>
                    <w:right w:val="single" w:sz="6" w:space="0" w:color="000000"/>
                  </w:tcBorders>
                  <w:shd w:val="clear" w:color="auto" w:fill="D2D2D2"/>
                </w:tcPr>
                <w:p w:rsidR="00EB03F3" w:rsidRPr="007F3323" w:rsidRDefault="00EB03F3" w:rsidP="00EB03F3">
                  <w:pPr>
                    <w:pStyle w:val="TableText"/>
                    <w:rPr>
                      <w:b/>
                      <w:bCs/>
                    </w:rPr>
                  </w:pPr>
                  <w:r w:rsidRPr="007F3323">
                    <w:rPr>
                      <w:b/>
                      <w:bCs/>
                    </w:rPr>
                    <w:t>Description</w:t>
                  </w:r>
                </w:p>
              </w:tc>
            </w:tr>
            <w:tr w:rsidR="00E413FC" w:rsidRPr="007F3323" w:rsidTr="00EB03F3">
              <w:trPr>
                <w:trHeight w:val="139"/>
              </w:trPr>
              <w:tc>
                <w:tcPr>
                  <w:tcW w:w="1583" w:type="dxa"/>
                  <w:tcBorders>
                    <w:top w:val="single" w:sz="6" w:space="0" w:color="000000"/>
                    <w:left w:val="single" w:sz="6" w:space="0" w:color="000000"/>
                    <w:bottom w:val="single" w:sz="6" w:space="0" w:color="000000"/>
                    <w:right w:val="single" w:sz="6" w:space="0" w:color="000000"/>
                  </w:tcBorders>
                </w:tcPr>
                <w:p w:rsidR="00E413FC" w:rsidRPr="007F3323" w:rsidRDefault="00E413FC" w:rsidP="00E413FC">
                  <w:pPr>
                    <w:pStyle w:val="TableText"/>
                  </w:pPr>
                  <w:r w:rsidRPr="007F3323">
                    <w:rPr>
                      <w:rFonts w:hint="eastAsia"/>
                    </w:rPr>
                    <w:t>drsExtensionConfig</w:t>
                  </w:r>
                </w:p>
              </w:tc>
              <w:tc>
                <w:tcPr>
                  <w:tcW w:w="992" w:type="dxa"/>
                  <w:tcBorders>
                    <w:top w:val="single" w:sz="6" w:space="0" w:color="000000"/>
                    <w:left w:val="single" w:sz="6" w:space="0" w:color="000000"/>
                    <w:bottom w:val="single" w:sz="6" w:space="0" w:color="000000"/>
                    <w:right w:val="single" w:sz="6" w:space="0" w:color="000000"/>
                  </w:tcBorders>
                </w:tcPr>
                <w:p w:rsidR="00E413FC" w:rsidRPr="007F3323" w:rsidRDefault="00E413FC" w:rsidP="00E413FC">
                  <w:pPr>
                    <w:pStyle w:val="TableText"/>
                  </w:pPr>
                  <w:r w:rsidRPr="007F3323">
                    <w:t>structure[]</w:t>
                  </w:r>
                </w:p>
              </w:tc>
              <w:tc>
                <w:tcPr>
                  <w:tcW w:w="5747" w:type="dxa"/>
                  <w:tcBorders>
                    <w:top w:val="single" w:sz="6" w:space="0" w:color="000000"/>
                    <w:left w:val="single" w:sz="6" w:space="0" w:color="000000"/>
                    <w:bottom w:val="single" w:sz="6" w:space="0" w:color="000000"/>
                    <w:right w:val="single" w:sz="6" w:space="0" w:color="000000"/>
                  </w:tcBorders>
                </w:tcPr>
                <w:p w:rsidR="00E413FC" w:rsidRPr="007F3323" w:rsidRDefault="00E413FC" w:rsidP="00E413FC">
                  <w:pPr>
                    <w:pStyle w:val="TableText"/>
                  </w:pPr>
                  <w:r w:rsidRPr="007F3323">
                    <w:rPr>
                      <w:rFonts w:hint="eastAsia"/>
                    </w:rPr>
                    <w:t>DRS</w:t>
                  </w:r>
                  <w:r w:rsidRPr="007F3323">
                    <w:rPr>
                      <w:rFonts w:hint="eastAsia"/>
                    </w:rPr>
                    <w:t>高级选项配置，可选</w:t>
                  </w:r>
                </w:p>
                <w:tbl>
                  <w:tblPr>
                    <w:tblW w:w="49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653"/>
                    <w:gridCol w:w="1008"/>
                    <w:gridCol w:w="2821"/>
                  </w:tblGrid>
                  <w:tr w:rsidR="00E413FC" w:rsidRPr="007F3323" w:rsidTr="000B4131">
                    <w:tc>
                      <w:tcPr>
                        <w:tcW w:w="1508" w:type="pct"/>
                        <w:shd w:val="clear" w:color="auto" w:fill="D9D9D9"/>
                      </w:tcPr>
                      <w:p w:rsidR="00E413FC" w:rsidRPr="007F3323" w:rsidRDefault="00E413FC" w:rsidP="00E413FC">
                        <w:pPr>
                          <w:pStyle w:val="TableText"/>
                          <w:rPr>
                            <w:b/>
                          </w:rPr>
                        </w:pPr>
                        <w:r w:rsidRPr="007F3323">
                          <w:rPr>
                            <w:b/>
                          </w:rPr>
                          <w:t>Attribute</w:t>
                        </w:r>
                      </w:p>
                    </w:tc>
                    <w:tc>
                      <w:tcPr>
                        <w:tcW w:w="919" w:type="pct"/>
                        <w:shd w:val="clear" w:color="auto" w:fill="D9D9D9"/>
                      </w:tcPr>
                      <w:p w:rsidR="00E413FC" w:rsidRPr="007F3323" w:rsidRDefault="00E413FC" w:rsidP="00E413FC">
                        <w:pPr>
                          <w:pStyle w:val="TableText"/>
                          <w:rPr>
                            <w:b/>
                          </w:rPr>
                        </w:pPr>
                        <w:r w:rsidRPr="007F3323">
                          <w:rPr>
                            <w:b/>
                          </w:rPr>
                          <w:t>Type</w:t>
                        </w:r>
                      </w:p>
                    </w:tc>
                    <w:tc>
                      <w:tcPr>
                        <w:tcW w:w="2573" w:type="pct"/>
                        <w:shd w:val="clear" w:color="auto" w:fill="D9D9D9"/>
                      </w:tcPr>
                      <w:p w:rsidR="00E413FC" w:rsidRPr="007F3323" w:rsidRDefault="00E413FC" w:rsidP="00E413FC">
                        <w:pPr>
                          <w:pStyle w:val="TableText"/>
                          <w:rPr>
                            <w:b/>
                          </w:rPr>
                        </w:pPr>
                        <w:r w:rsidRPr="007F3323">
                          <w:rPr>
                            <w:b/>
                          </w:rPr>
                          <w:t>Description</w:t>
                        </w:r>
                      </w:p>
                    </w:tc>
                  </w:tr>
                  <w:tr w:rsidR="00E413FC" w:rsidRPr="007F3323" w:rsidTr="000B4131">
                    <w:tc>
                      <w:tcPr>
                        <w:tcW w:w="1508" w:type="pct"/>
                      </w:tcPr>
                      <w:p w:rsidR="00E413FC" w:rsidRPr="007F3323" w:rsidRDefault="00E413FC" w:rsidP="00E413FC">
                        <w:pPr>
                          <w:pStyle w:val="TableText"/>
                        </w:pPr>
                        <w:r w:rsidRPr="007F3323">
                          <w:rPr>
                            <w:rFonts w:hint="eastAsia"/>
                          </w:rPr>
                          <w:t>key</w:t>
                        </w:r>
                      </w:p>
                    </w:tc>
                    <w:tc>
                      <w:tcPr>
                        <w:tcW w:w="919" w:type="pct"/>
                        <w:shd w:val="clear" w:color="auto" w:fill="auto"/>
                      </w:tcPr>
                      <w:p w:rsidR="00E413FC" w:rsidRPr="007F3323" w:rsidRDefault="00E413FC" w:rsidP="00E413FC">
                        <w:pPr>
                          <w:pStyle w:val="TableText"/>
                        </w:pPr>
                        <w:r w:rsidRPr="007F3323">
                          <w:t>string</w:t>
                        </w:r>
                      </w:p>
                    </w:tc>
                    <w:tc>
                      <w:tcPr>
                        <w:tcW w:w="2573" w:type="pct"/>
                        <w:shd w:val="clear" w:color="auto" w:fill="auto"/>
                      </w:tcPr>
                      <w:p w:rsidR="00E413FC" w:rsidRPr="007F3323" w:rsidRDefault="006B24A7" w:rsidP="00E413FC">
                        <w:pPr>
                          <w:pStyle w:val="TableText"/>
                        </w:pPr>
                        <w:r>
                          <w:rPr>
                            <w:rFonts w:hint="eastAsia"/>
                          </w:rPr>
                          <w:t>高级</w:t>
                        </w:r>
                        <w:r>
                          <w:t>选项参数名称</w:t>
                        </w:r>
                      </w:p>
                    </w:tc>
                  </w:tr>
                  <w:tr w:rsidR="00E413FC" w:rsidRPr="007F3323" w:rsidTr="000B4131">
                    <w:tc>
                      <w:tcPr>
                        <w:tcW w:w="1508" w:type="pct"/>
                      </w:tcPr>
                      <w:p w:rsidR="00E413FC" w:rsidRPr="007F3323" w:rsidRDefault="00E413FC" w:rsidP="00E413FC">
                        <w:pPr>
                          <w:pStyle w:val="TableText"/>
                        </w:pPr>
                        <w:r w:rsidRPr="007F3323">
                          <w:rPr>
                            <w:rFonts w:hint="eastAsia"/>
                          </w:rPr>
                          <w:t>value</w:t>
                        </w:r>
                      </w:p>
                    </w:tc>
                    <w:tc>
                      <w:tcPr>
                        <w:tcW w:w="919" w:type="pct"/>
                        <w:shd w:val="clear" w:color="auto" w:fill="auto"/>
                      </w:tcPr>
                      <w:p w:rsidR="00E413FC" w:rsidRPr="007F3323" w:rsidRDefault="00E413FC" w:rsidP="00E413FC">
                        <w:pPr>
                          <w:pStyle w:val="TableText"/>
                        </w:pPr>
                        <w:r w:rsidRPr="007F3323">
                          <w:rPr>
                            <w:rFonts w:hint="eastAsia"/>
                          </w:rPr>
                          <w:t>string</w:t>
                        </w:r>
                      </w:p>
                    </w:tc>
                    <w:tc>
                      <w:tcPr>
                        <w:tcW w:w="2573" w:type="pct"/>
                        <w:shd w:val="clear" w:color="auto" w:fill="auto"/>
                      </w:tcPr>
                      <w:p w:rsidR="00E413FC" w:rsidRPr="007F3323" w:rsidRDefault="00E413FC" w:rsidP="00E413FC">
                        <w:pPr>
                          <w:pStyle w:val="TableText"/>
                        </w:pPr>
                        <w:r w:rsidRPr="007F3323">
                          <w:rPr>
                            <w:rFonts w:ascii="宋体" w:cs="宋体" w:hint="eastAsia"/>
                            <w:sz w:val="20"/>
                          </w:rPr>
                          <w:t>值</w:t>
                        </w:r>
                      </w:p>
                    </w:tc>
                  </w:tr>
                </w:tbl>
                <w:p w:rsidR="00E413FC" w:rsidRPr="007F3323" w:rsidRDefault="00E413FC" w:rsidP="00E413FC">
                  <w:pPr>
                    <w:pStyle w:val="TableText"/>
                  </w:pPr>
                </w:p>
              </w:tc>
            </w:tr>
          </w:tbl>
          <w:p w:rsidR="00091264" w:rsidRPr="007F3323" w:rsidRDefault="00091264" w:rsidP="00091264">
            <w:pPr>
              <w:pStyle w:val="TableText"/>
            </w:pPr>
            <w:r w:rsidRPr="007F3323">
              <w:rPr>
                <w:rFonts w:hint="eastAsia"/>
              </w:rPr>
              <w:t>无响应正文</w:t>
            </w:r>
          </w:p>
        </w:tc>
      </w:tr>
      <w:tr w:rsidR="00091264" w:rsidRPr="007F3323" w:rsidTr="00091264">
        <w:tc>
          <w:tcPr>
            <w:tcW w:w="674" w:type="pct"/>
            <w:tcBorders>
              <w:top w:val="single" w:sz="6" w:space="0" w:color="000000"/>
              <w:left w:val="single" w:sz="6" w:space="0" w:color="000000"/>
              <w:bottom w:val="single" w:sz="6" w:space="0" w:color="000000"/>
              <w:right w:val="single" w:sz="6" w:space="0" w:color="000000"/>
            </w:tcBorders>
          </w:tcPr>
          <w:p w:rsidR="00091264" w:rsidRPr="007F3323" w:rsidRDefault="00091264" w:rsidP="00091264">
            <w:pPr>
              <w:pStyle w:val="TableText"/>
            </w:pPr>
            <w:r w:rsidRPr="007F3323">
              <w:rPr>
                <w:rFonts w:hint="eastAsia"/>
              </w:rPr>
              <w:t>请求样例</w:t>
            </w:r>
          </w:p>
        </w:tc>
        <w:tc>
          <w:tcPr>
            <w:tcW w:w="4326" w:type="pct"/>
            <w:tcBorders>
              <w:top w:val="single" w:sz="6" w:space="0" w:color="000000"/>
              <w:left w:val="single" w:sz="6" w:space="0" w:color="000000"/>
              <w:bottom w:val="single" w:sz="6" w:space="0" w:color="000000"/>
              <w:right w:val="single" w:sz="6" w:space="0" w:color="000000"/>
            </w:tcBorders>
          </w:tcPr>
          <w:p w:rsidR="00091264" w:rsidRPr="007F3323" w:rsidRDefault="0024265E" w:rsidP="00091264">
            <w:pPr>
              <w:pStyle w:val="TableText"/>
            </w:pPr>
            <w:r>
              <w:t>POST</w:t>
            </w:r>
            <w:r w:rsidR="00EB04CE" w:rsidRPr="007F3323">
              <w:t>&lt;cluster_uri&gt;/&lt;cluster_id&gt;</w:t>
            </w:r>
            <w:r w:rsidR="00E413FC" w:rsidRPr="00E413FC">
              <w:t>/action/adddrsextconfig</w:t>
            </w:r>
            <w:r w:rsidR="00091264" w:rsidRPr="007F3323">
              <w:t xml:space="preserve"> HTTP/1.1</w:t>
            </w:r>
          </w:p>
          <w:p w:rsidR="00091264" w:rsidRPr="007F3323" w:rsidRDefault="00091264" w:rsidP="00091264">
            <w:pPr>
              <w:pStyle w:val="TableText"/>
              <w:rPr>
                <w:b/>
                <w:bCs/>
              </w:rPr>
            </w:pPr>
            <w:r w:rsidRPr="007F3323">
              <w:t>Host: https://&lt;</w:t>
            </w:r>
            <w:r w:rsidRPr="007F3323">
              <w:rPr>
                <w:b/>
                <w:bCs/>
              </w:rPr>
              <w:t>ip</w:t>
            </w:r>
            <w:r w:rsidRPr="007F3323">
              <w:t>&gt;:&lt;</w:t>
            </w:r>
            <w:r w:rsidRPr="007F3323">
              <w:rPr>
                <w:b/>
                <w:bCs/>
              </w:rPr>
              <w:t>port&gt;</w:t>
            </w:r>
          </w:p>
          <w:p w:rsidR="00091264" w:rsidRPr="007F3323" w:rsidRDefault="00091264" w:rsidP="00091264">
            <w:pPr>
              <w:pStyle w:val="TableText"/>
            </w:pPr>
            <w:r w:rsidRPr="007F3323">
              <w:t>Accept: application/json;version=&lt;version&gt;; charset=UTF-8</w:t>
            </w:r>
          </w:p>
          <w:p w:rsidR="00091264" w:rsidRDefault="00091264" w:rsidP="00091264">
            <w:pPr>
              <w:pStyle w:val="TableText"/>
            </w:pPr>
            <w:r w:rsidRPr="007F3323">
              <w:t xml:space="preserve">X-Auth-Token: </w:t>
            </w:r>
            <w:r w:rsidRPr="007F3323">
              <w:rPr>
                <w:b/>
                <w:bCs/>
              </w:rPr>
              <w:t>&lt;Authen_TOKEN&gt;</w:t>
            </w:r>
            <w:r w:rsidRPr="007F3323">
              <w:t xml:space="preserve"> </w:t>
            </w:r>
          </w:p>
          <w:p w:rsidR="00E413FC" w:rsidRDefault="00E413FC" w:rsidP="00E413FC">
            <w:pPr>
              <w:pStyle w:val="TableText"/>
            </w:pPr>
            <w:r>
              <w:t>{</w:t>
            </w:r>
          </w:p>
          <w:p w:rsidR="00E413FC" w:rsidRDefault="00E413FC" w:rsidP="00E413FC">
            <w:pPr>
              <w:pStyle w:val="TableText"/>
            </w:pPr>
            <w:r>
              <w:tab/>
              <w:t>"drsExtensionConfig": [{</w:t>
            </w:r>
          </w:p>
          <w:p w:rsidR="00E413FC" w:rsidRDefault="00E413FC" w:rsidP="00E413FC">
            <w:pPr>
              <w:pStyle w:val="TableText"/>
            </w:pPr>
            <w:r>
              <w:tab/>
            </w:r>
            <w:r>
              <w:tab/>
              <w:t>"key": "MiddleVmMigrationTime",</w:t>
            </w:r>
          </w:p>
          <w:p w:rsidR="00E413FC" w:rsidRDefault="00E413FC" w:rsidP="00E413FC">
            <w:pPr>
              <w:pStyle w:val="TableText"/>
            </w:pPr>
            <w:r>
              <w:tab/>
            </w:r>
            <w:r>
              <w:tab/>
              <w:t>"value": "90"</w:t>
            </w:r>
          </w:p>
          <w:p w:rsidR="00E413FC" w:rsidRDefault="00E413FC" w:rsidP="00E413FC">
            <w:pPr>
              <w:pStyle w:val="TableText"/>
            </w:pPr>
            <w:r>
              <w:tab/>
              <w:t>}]</w:t>
            </w:r>
          </w:p>
          <w:p w:rsidR="00E413FC" w:rsidRPr="007F3323" w:rsidRDefault="00E413FC" w:rsidP="00E413FC">
            <w:pPr>
              <w:pStyle w:val="TableText"/>
            </w:pPr>
            <w:r>
              <w:t>}</w:t>
            </w:r>
          </w:p>
        </w:tc>
      </w:tr>
      <w:tr w:rsidR="00091264" w:rsidRPr="007F3323" w:rsidTr="00091264">
        <w:tc>
          <w:tcPr>
            <w:tcW w:w="674" w:type="pct"/>
            <w:tcBorders>
              <w:top w:val="single" w:sz="6" w:space="0" w:color="000000"/>
              <w:left w:val="single" w:sz="6" w:space="0" w:color="000000"/>
              <w:bottom w:val="single" w:sz="6" w:space="0" w:color="000000"/>
              <w:right w:val="single" w:sz="6" w:space="0" w:color="000000"/>
            </w:tcBorders>
          </w:tcPr>
          <w:p w:rsidR="00091264" w:rsidRPr="007F3323" w:rsidRDefault="00091264" w:rsidP="00091264">
            <w:pPr>
              <w:pStyle w:val="TableText"/>
            </w:pPr>
            <w:r w:rsidRPr="007F3323">
              <w:rPr>
                <w:rFonts w:hint="eastAsia"/>
              </w:rPr>
              <w:t>响应样例</w:t>
            </w:r>
          </w:p>
        </w:tc>
        <w:tc>
          <w:tcPr>
            <w:tcW w:w="4326" w:type="pct"/>
            <w:tcBorders>
              <w:top w:val="single" w:sz="6" w:space="0" w:color="000000"/>
              <w:left w:val="single" w:sz="6" w:space="0" w:color="000000"/>
              <w:bottom w:val="single" w:sz="6" w:space="0" w:color="000000"/>
              <w:right w:val="single" w:sz="6" w:space="0" w:color="000000"/>
            </w:tcBorders>
          </w:tcPr>
          <w:p w:rsidR="00091264" w:rsidRPr="007F3323" w:rsidRDefault="00091264" w:rsidP="00091264">
            <w:pPr>
              <w:pStyle w:val="TableText"/>
            </w:pPr>
            <w:r w:rsidRPr="007F3323">
              <w:t>HTTP/1.1 200 OKAY</w:t>
            </w:r>
          </w:p>
          <w:p w:rsidR="00091264" w:rsidRPr="007F3323" w:rsidRDefault="00091264" w:rsidP="00091264">
            <w:pPr>
              <w:pStyle w:val="TableText"/>
            </w:pPr>
            <w:r w:rsidRPr="007F3323">
              <w:t>Date: Mon, 12 Nov 2007 15:55:01 GMT</w:t>
            </w:r>
          </w:p>
        </w:tc>
      </w:tr>
      <w:tr w:rsidR="00091264" w:rsidRPr="007F3323" w:rsidTr="00091264">
        <w:tc>
          <w:tcPr>
            <w:tcW w:w="674" w:type="pct"/>
            <w:tcBorders>
              <w:top w:val="single" w:sz="6" w:space="0" w:color="000000"/>
              <w:left w:val="single" w:sz="6" w:space="0" w:color="000000"/>
              <w:bottom w:val="single" w:sz="6" w:space="0" w:color="000000"/>
              <w:right w:val="single" w:sz="6" w:space="0" w:color="000000"/>
            </w:tcBorders>
          </w:tcPr>
          <w:p w:rsidR="00091264" w:rsidRPr="007F3323" w:rsidRDefault="00091264" w:rsidP="00091264">
            <w:pPr>
              <w:pStyle w:val="TableText"/>
            </w:pPr>
            <w:r w:rsidRPr="007F3323">
              <w:rPr>
                <w:rFonts w:eastAsiaTheme="minorEastAsia" w:cs="Times New Roman" w:hint="eastAsia"/>
              </w:rPr>
              <w:t>错误码</w:t>
            </w:r>
          </w:p>
        </w:tc>
        <w:tc>
          <w:tcPr>
            <w:tcW w:w="4326" w:type="pct"/>
            <w:tcBorders>
              <w:top w:val="single" w:sz="6" w:space="0" w:color="000000"/>
              <w:left w:val="single" w:sz="6" w:space="0" w:color="000000"/>
              <w:bottom w:val="single" w:sz="6" w:space="0" w:color="000000"/>
              <w:right w:val="single" w:sz="6" w:space="0" w:color="000000"/>
            </w:tcBorders>
          </w:tcPr>
          <w:tbl>
            <w:tblPr>
              <w:tblStyle w:val="ab"/>
              <w:tblW w:w="8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33"/>
              <w:gridCol w:w="1276"/>
              <w:gridCol w:w="5811"/>
            </w:tblGrid>
            <w:tr w:rsidR="00091264" w:rsidRPr="007F3323" w:rsidTr="00091264">
              <w:tc>
                <w:tcPr>
                  <w:tcW w:w="1333" w:type="dxa"/>
                </w:tcPr>
                <w:p w:rsidR="00091264" w:rsidRPr="007F3323" w:rsidRDefault="00091264" w:rsidP="00091264">
                  <w:pPr>
                    <w:pStyle w:val="TableText"/>
                    <w:rPr>
                      <w:rFonts w:eastAsiaTheme="minorEastAsia" w:cs="Times New Roman"/>
                    </w:rPr>
                  </w:pPr>
                  <w:r w:rsidRPr="007F3323">
                    <w:rPr>
                      <w:rFonts w:eastAsiaTheme="minorEastAsia" w:cs="Times New Roman"/>
                    </w:rPr>
                    <w:t>http</w:t>
                  </w:r>
                  <w:r w:rsidRPr="007F3323">
                    <w:rPr>
                      <w:rFonts w:eastAsiaTheme="minorEastAsia" w:cs="Times New Roman"/>
                    </w:rPr>
                    <w:t>错误码</w:t>
                  </w:r>
                </w:p>
              </w:tc>
              <w:tc>
                <w:tcPr>
                  <w:tcW w:w="1276" w:type="dxa"/>
                </w:tcPr>
                <w:p w:rsidR="00091264" w:rsidRPr="007F3323" w:rsidRDefault="00091264" w:rsidP="00091264">
                  <w:pPr>
                    <w:pStyle w:val="TableText"/>
                    <w:rPr>
                      <w:rFonts w:eastAsiaTheme="minorEastAsia" w:cs="Times New Roman"/>
                    </w:rPr>
                  </w:pPr>
                  <w:r w:rsidRPr="007F3323">
                    <w:rPr>
                      <w:rFonts w:eastAsiaTheme="minorEastAsia" w:cs="Times New Roman"/>
                    </w:rPr>
                    <w:t>errorcode</w:t>
                  </w:r>
                </w:p>
              </w:tc>
              <w:tc>
                <w:tcPr>
                  <w:tcW w:w="5811" w:type="dxa"/>
                </w:tcPr>
                <w:p w:rsidR="00091264" w:rsidRPr="007F3323" w:rsidRDefault="00091264" w:rsidP="00091264">
                  <w:pPr>
                    <w:pStyle w:val="TableText"/>
                    <w:rPr>
                      <w:rFonts w:eastAsiaTheme="minorEastAsia" w:cs="Times New Roman"/>
                    </w:rPr>
                  </w:pPr>
                  <w:r w:rsidRPr="007F3323">
                    <w:rPr>
                      <w:rFonts w:eastAsiaTheme="minorEastAsia" w:cs="Times New Roman"/>
                    </w:rPr>
                    <w:t>描述</w:t>
                  </w:r>
                </w:p>
              </w:tc>
            </w:tr>
            <w:tr w:rsidR="00091264" w:rsidRPr="007F3323" w:rsidDel="00B14DA8" w:rsidTr="00091264">
              <w:tc>
                <w:tcPr>
                  <w:tcW w:w="1333" w:type="dxa"/>
                </w:tcPr>
                <w:p w:rsidR="00091264" w:rsidRPr="007F3323" w:rsidRDefault="00091264" w:rsidP="00091264">
                  <w:pPr>
                    <w:pStyle w:val="TableText"/>
                    <w:rPr>
                      <w:rFonts w:eastAsiaTheme="minorEastAsia" w:cs="Times New Roman"/>
                      <w:szCs w:val="20"/>
                    </w:rPr>
                  </w:pPr>
                  <w:r w:rsidRPr="007F3323">
                    <w:rPr>
                      <w:rFonts w:eastAsiaTheme="minorEastAsia" w:cs="Times New Roman"/>
                      <w:szCs w:val="20"/>
                    </w:rPr>
                    <w:t>400</w:t>
                  </w:r>
                </w:p>
              </w:tc>
              <w:tc>
                <w:tcPr>
                  <w:tcW w:w="1276" w:type="dxa"/>
                </w:tcPr>
                <w:p w:rsidR="00091264" w:rsidRPr="007F3323" w:rsidRDefault="00E413FC" w:rsidP="00091264">
                  <w:pPr>
                    <w:pStyle w:val="TableText"/>
                    <w:rPr>
                      <w:rFonts w:eastAsiaTheme="minorEastAsia" w:cs="Times New Roman"/>
                      <w:szCs w:val="20"/>
                    </w:rPr>
                  </w:pPr>
                  <w:r w:rsidRPr="00E413FC">
                    <w:rPr>
                      <w:rFonts w:eastAsiaTheme="minorEastAsia" w:cs="Times New Roman"/>
                      <w:szCs w:val="20"/>
                    </w:rPr>
                    <w:t>10300028</w:t>
                  </w:r>
                </w:p>
              </w:tc>
              <w:tc>
                <w:tcPr>
                  <w:tcW w:w="5811" w:type="dxa"/>
                </w:tcPr>
                <w:p w:rsidR="00091264" w:rsidRPr="007F3323" w:rsidRDefault="00091264" w:rsidP="00091264">
                  <w:pPr>
                    <w:pStyle w:val="TableText"/>
                    <w:rPr>
                      <w:rFonts w:eastAsiaTheme="minorEastAsia" w:cs="Times New Roman"/>
                    </w:rPr>
                  </w:pPr>
                  <w:r w:rsidRPr="007F3323">
                    <w:rPr>
                      <w:rFonts w:eastAsiaTheme="minorEastAsia" w:cs="Times New Roman" w:hint="eastAsia"/>
                    </w:rPr>
                    <w:t>指定的集群不存在。</w:t>
                  </w:r>
                </w:p>
              </w:tc>
            </w:tr>
            <w:tr w:rsidR="00091264" w:rsidRPr="007F3323" w:rsidDel="00B14DA8" w:rsidTr="00091264">
              <w:tc>
                <w:tcPr>
                  <w:tcW w:w="1333" w:type="dxa"/>
                </w:tcPr>
                <w:p w:rsidR="00091264" w:rsidRPr="007F3323" w:rsidRDefault="00091264" w:rsidP="00091264">
                  <w:pPr>
                    <w:pStyle w:val="TableText"/>
                    <w:rPr>
                      <w:rFonts w:eastAsiaTheme="minorEastAsia" w:cs="Times New Roman"/>
                      <w:szCs w:val="20"/>
                    </w:rPr>
                  </w:pPr>
                  <w:r w:rsidRPr="007F3323">
                    <w:rPr>
                      <w:rFonts w:eastAsiaTheme="minorEastAsia" w:cs="Times New Roman"/>
                      <w:szCs w:val="20"/>
                    </w:rPr>
                    <w:t>400</w:t>
                  </w:r>
                </w:p>
              </w:tc>
              <w:tc>
                <w:tcPr>
                  <w:tcW w:w="1276" w:type="dxa"/>
                </w:tcPr>
                <w:p w:rsidR="00091264" w:rsidRPr="007F3323" w:rsidRDefault="00E413FC" w:rsidP="00091264">
                  <w:pPr>
                    <w:pStyle w:val="TableText"/>
                    <w:rPr>
                      <w:rFonts w:eastAsiaTheme="minorEastAsia" w:cs="Times New Roman"/>
                      <w:szCs w:val="20"/>
                    </w:rPr>
                  </w:pPr>
                  <w:r w:rsidRPr="00E413FC">
                    <w:rPr>
                      <w:rFonts w:eastAsiaTheme="minorEastAsia" w:cs="Times New Roman"/>
                      <w:szCs w:val="20"/>
                    </w:rPr>
                    <w:t>10321106</w:t>
                  </w:r>
                </w:p>
              </w:tc>
              <w:tc>
                <w:tcPr>
                  <w:tcW w:w="5811" w:type="dxa"/>
                </w:tcPr>
                <w:p w:rsidR="00091264" w:rsidRPr="007F3323" w:rsidRDefault="00E413FC" w:rsidP="00091264">
                  <w:pPr>
                    <w:pStyle w:val="TableText"/>
                    <w:rPr>
                      <w:rFonts w:eastAsiaTheme="minorEastAsia" w:cs="Times New Roman"/>
                    </w:rPr>
                  </w:pPr>
                  <w:r w:rsidRPr="00E413FC">
                    <w:rPr>
                      <w:rFonts w:eastAsiaTheme="minorEastAsia" w:cs="Times New Roman" w:hint="eastAsia"/>
                    </w:rPr>
                    <w:t>该</w:t>
                  </w:r>
                  <w:r w:rsidRPr="00E413FC">
                    <w:rPr>
                      <w:rFonts w:eastAsiaTheme="minorEastAsia" w:cs="Times New Roman" w:hint="eastAsia"/>
                    </w:rPr>
                    <w:t>DRS</w:t>
                  </w:r>
                  <w:r w:rsidRPr="00E413FC">
                    <w:rPr>
                      <w:rFonts w:eastAsiaTheme="minorEastAsia" w:cs="Times New Roman" w:hint="eastAsia"/>
                    </w:rPr>
                    <w:t>高级选项配置已经存在，不能重复添加。</w:t>
                  </w:r>
                </w:p>
              </w:tc>
            </w:tr>
            <w:tr w:rsidR="00E413FC" w:rsidRPr="007F3323" w:rsidDel="00B14DA8" w:rsidTr="00091264">
              <w:tc>
                <w:tcPr>
                  <w:tcW w:w="1333" w:type="dxa"/>
                </w:tcPr>
                <w:p w:rsidR="00E413FC" w:rsidRPr="007F3323" w:rsidRDefault="00E413FC" w:rsidP="00E413FC">
                  <w:pPr>
                    <w:pStyle w:val="TableText"/>
                    <w:rPr>
                      <w:rFonts w:eastAsiaTheme="minorEastAsia" w:cs="Times New Roman"/>
                      <w:szCs w:val="20"/>
                    </w:rPr>
                  </w:pPr>
                  <w:r w:rsidRPr="007F3323">
                    <w:rPr>
                      <w:rFonts w:eastAsiaTheme="minorEastAsia" w:cs="Times New Roman"/>
                      <w:szCs w:val="20"/>
                    </w:rPr>
                    <w:t>400</w:t>
                  </w:r>
                </w:p>
              </w:tc>
              <w:tc>
                <w:tcPr>
                  <w:tcW w:w="1276" w:type="dxa"/>
                </w:tcPr>
                <w:p w:rsidR="00E413FC" w:rsidRPr="007F3323" w:rsidRDefault="00E413FC" w:rsidP="00E413FC">
                  <w:pPr>
                    <w:pStyle w:val="TableText"/>
                    <w:rPr>
                      <w:rFonts w:eastAsiaTheme="minorEastAsia" w:cs="Times New Roman"/>
                      <w:szCs w:val="20"/>
                    </w:rPr>
                  </w:pPr>
                  <w:r w:rsidRPr="00E413FC">
                    <w:rPr>
                      <w:rFonts w:eastAsiaTheme="minorEastAsia" w:cs="Times New Roman"/>
                      <w:szCs w:val="20"/>
                    </w:rPr>
                    <w:t>10000004</w:t>
                  </w:r>
                </w:p>
              </w:tc>
              <w:tc>
                <w:tcPr>
                  <w:tcW w:w="5811" w:type="dxa"/>
                </w:tcPr>
                <w:p w:rsidR="00E413FC" w:rsidRPr="007F3323" w:rsidRDefault="00E413FC" w:rsidP="00E413FC">
                  <w:pPr>
                    <w:pStyle w:val="TableText"/>
                    <w:rPr>
                      <w:rFonts w:eastAsiaTheme="minorEastAsia" w:cs="Times New Roman"/>
                    </w:rPr>
                  </w:pPr>
                  <w:r w:rsidRPr="00E413FC">
                    <w:rPr>
                      <w:rFonts w:eastAsiaTheme="minorEastAsia" w:cs="Times New Roman" w:hint="eastAsia"/>
                    </w:rPr>
                    <w:t>该</w:t>
                  </w:r>
                  <w:r w:rsidRPr="00E413FC">
                    <w:rPr>
                      <w:rFonts w:eastAsiaTheme="minorEastAsia" w:cs="Times New Roman" w:hint="eastAsia"/>
                    </w:rPr>
                    <w:t>DRS</w:t>
                  </w:r>
                  <w:r w:rsidRPr="00E413FC">
                    <w:rPr>
                      <w:rFonts w:eastAsiaTheme="minorEastAsia" w:cs="Times New Roman" w:hint="eastAsia"/>
                    </w:rPr>
                    <w:t>高级选项配置已经存在，不能重复添加。</w:t>
                  </w:r>
                </w:p>
              </w:tc>
            </w:tr>
          </w:tbl>
          <w:p w:rsidR="00091264" w:rsidRPr="007F3323" w:rsidRDefault="00091264" w:rsidP="00091264">
            <w:pPr>
              <w:pStyle w:val="TableText"/>
            </w:pPr>
          </w:p>
        </w:tc>
      </w:tr>
    </w:tbl>
    <w:p w:rsidR="006E6A14" w:rsidRPr="007F3323" w:rsidRDefault="006E6A14" w:rsidP="006E6A14">
      <w:pPr>
        <w:pStyle w:val="31"/>
      </w:pPr>
      <w:bookmarkStart w:id="433" w:name="_Toc28631536"/>
      <w:r>
        <w:rPr>
          <w:rFonts w:hint="eastAsia"/>
        </w:rPr>
        <w:t>修改</w:t>
      </w:r>
      <w:r w:rsidRPr="007F3323">
        <w:rPr>
          <w:rFonts w:hint="eastAsia"/>
        </w:rPr>
        <w:t>DRS</w:t>
      </w:r>
      <w:r>
        <w:rPr>
          <w:rFonts w:eastAsiaTheme="minorEastAsia" w:cs="Times New Roman" w:hint="eastAsia"/>
        </w:rPr>
        <w:t>高级选项</w:t>
      </w:r>
      <w:bookmarkEnd w:id="433"/>
    </w:p>
    <w:tbl>
      <w:tblPr>
        <w:tblW w:w="9639" w:type="dxa"/>
        <w:tblInd w:w="108" w:type="dxa"/>
        <w:tblLayout w:type="fixed"/>
        <w:tblLook w:val="00A0" w:firstRow="1" w:lastRow="0" w:firstColumn="1" w:lastColumn="0" w:noHBand="0" w:noVBand="0"/>
      </w:tblPr>
      <w:tblGrid>
        <w:gridCol w:w="1299"/>
        <w:gridCol w:w="8340"/>
      </w:tblGrid>
      <w:tr w:rsidR="006E6A14" w:rsidRPr="007F3323" w:rsidTr="000B4131">
        <w:tc>
          <w:tcPr>
            <w:tcW w:w="674" w:type="pct"/>
            <w:tcBorders>
              <w:top w:val="single" w:sz="6" w:space="0" w:color="000000"/>
              <w:left w:val="single" w:sz="6" w:space="0" w:color="000000"/>
              <w:bottom w:val="single" w:sz="6" w:space="0" w:color="000000"/>
              <w:right w:val="single" w:sz="6" w:space="0" w:color="000000"/>
            </w:tcBorders>
          </w:tcPr>
          <w:p w:rsidR="006E6A14" w:rsidRPr="007F3323" w:rsidRDefault="006E6A14" w:rsidP="000B4131">
            <w:pPr>
              <w:pStyle w:val="TableText"/>
            </w:pPr>
            <w:r w:rsidRPr="007F3323">
              <w:rPr>
                <w:rFonts w:hint="eastAsia"/>
              </w:rPr>
              <w:t>接口功能</w:t>
            </w:r>
          </w:p>
        </w:tc>
        <w:tc>
          <w:tcPr>
            <w:tcW w:w="4326" w:type="pct"/>
            <w:tcBorders>
              <w:top w:val="single" w:sz="6" w:space="0" w:color="000000"/>
              <w:left w:val="single" w:sz="6" w:space="0" w:color="000000"/>
              <w:bottom w:val="single" w:sz="6" w:space="0" w:color="000000"/>
              <w:right w:val="single" w:sz="6" w:space="0" w:color="000000"/>
            </w:tcBorders>
          </w:tcPr>
          <w:p w:rsidR="006E6A14" w:rsidRPr="007F3323" w:rsidRDefault="006E6A14" w:rsidP="000B4131">
            <w:pPr>
              <w:pStyle w:val="TableText"/>
              <w:rPr>
                <w:sz w:val="24"/>
                <w:szCs w:val="24"/>
              </w:rPr>
            </w:pPr>
            <w:r>
              <w:rPr>
                <w:rFonts w:hint="eastAsia"/>
              </w:rPr>
              <w:t>修改</w:t>
            </w:r>
            <w:r w:rsidRPr="007F3323">
              <w:rPr>
                <w:rFonts w:hint="eastAsia"/>
              </w:rPr>
              <w:t>DRS</w:t>
            </w:r>
            <w:r>
              <w:rPr>
                <w:rFonts w:hint="eastAsia"/>
              </w:rPr>
              <w:t>高级</w:t>
            </w:r>
            <w:r>
              <w:t>选项</w:t>
            </w:r>
          </w:p>
        </w:tc>
      </w:tr>
      <w:tr w:rsidR="006E6A14" w:rsidRPr="007F3323" w:rsidTr="000B4131">
        <w:tc>
          <w:tcPr>
            <w:tcW w:w="674" w:type="pct"/>
            <w:tcBorders>
              <w:top w:val="single" w:sz="6" w:space="0" w:color="000000"/>
              <w:left w:val="single" w:sz="6" w:space="0" w:color="000000"/>
              <w:bottom w:val="single" w:sz="6" w:space="0" w:color="000000"/>
              <w:right w:val="single" w:sz="6" w:space="0" w:color="000000"/>
            </w:tcBorders>
          </w:tcPr>
          <w:p w:rsidR="006E6A14" w:rsidRPr="007F3323" w:rsidRDefault="006E6A14" w:rsidP="000B4131">
            <w:pPr>
              <w:pStyle w:val="TableText"/>
            </w:pPr>
            <w:r w:rsidRPr="007F3323">
              <w:rPr>
                <w:rFonts w:hint="eastAsia"/>
              </w:rPr>
              <w:t>接口描述</w:t>
            </w:r>
          </w:p>
        </w:tc>
        <w:tc>
          <w:tcPr>
            <w:tcW w:w="4326" w:type="pct"/>
            <w:tcBorders>
              <w:top w:val="single" w:sz="6" w:space="0" w:color="000000"/>
              <w:left w:val="single" w:sz="6" w:space="0" w:color="000000"/>
              <w:bottom w:val="single" w:sz="6" w:space="0" w:color="000000"/>
              <w:right w:val="single" w:sz="6" w:space="0" w:color="000000"/>
            </w:tcBorders>
          </w:tcPr>
          <w:tbl>
            <w:tblPr>
              <w:tblW w:w="8322" w:type="dxa"/>
              <w:tblLayout w:type="fixed"/>
              <w:tblLook w:val="00A0" w:firstRow="1" w:lastRow="0" w:firstColumn="1" w:lastColumn="0" w:noHBand="0" w:noVBand="0"/>
            </w:tblPr>
            <w:tblGrid>
              <w:gridCol w:w="1583"/>
              <w:gridCol w:w="992"/>
              <w:gridCol w:w="5747"/>
            </w:tblGrid>
            <w:tr w:rsidR="006E6A14" w:rsidRPr="007F3323" w:rsidTr="000B4131">
              <w:trPr>
                <w:trHeight w:val="139"/>
              </w:trPr>
              <w:tc>
                <w:tcPr>
                  <w:tcW w:w="1583" w:type="dxa"/>
                  <w:tcBorders>
                    <w:top w:val="single" w:sz="6" w:space="0" w:color="000000"/>
                    <w:left w:val="single" w:sz="6" w:space="0" w:color="000000"/>
                    <w:bottom w:val="single" w:sz="6" w:space="0" w:color="000000"/>
                    <w:right w:val="single" w:sz="6" w:space="0" w:color="000000"/>
                  </w:tcBorders>
                  <w:shd w:val="clear" w:color="auto" w:fill="D2D2D2"/>
                </w:tcPr>
                <w:p w:rsidR="006E6A14" w:rsidRPr="007F3323" w:rsidRDefault="006E6A14" w:rsidP="000B4131">
                  <w:pPr>
                    <w:pStyle w:val="TableText"/>
                    <w:rPr>
                      <w:b/>
                      <w:bCs/>
                    </w:rPr>
                  </w:pPr>
                  <w:r w:rsidRPr="007F3323">
                    <w:rPr>
                      <w:b/>
                    </w:rPr>
                    <w:t>Na</w:t>
                  </w:r>
                  <w:r w:rsidRPr="007F3323">
                    <w:rPr>
                      <w:b/>
                      <w:bCs/>
                    </w:rPr>
                    <w:t>me</w:t>
                  </w:r>
                </w:p>
              </w:tc>
              <w:tc>
                <w:tcPr>
                  <w:tcW w:w="6739" w:type="dxa"/>
                  <w:gridSpan w:val="2"/>
                  <w:tcBorders>
                    <w:top w:val="single" w:sz="6" w:space="0" w:color="000000"/>
                    <w:left w:val="single" w:sz="6" w:space="0" w:color="000000"/>
                    <w:bottom w:val="single" w:sz="6" w:space="0" w:color="000000"/>
                    <w:right w:val="single" w:sz="6" w:space="0" w:color="000000"/>
                  </w:tcBorders>
                </w:tcPr>
                <w:p w:rsidR="006E6A14" w:rsidRPr="007F3323" w:rsidRDefault="006E6A14" w:rsidP="000B4131">
                  <w:pPr>
                    <w:pStyle w:val="TableText"/>
                  </w:pPr>
                  <w:r w:rsidRPr="007F3323">
                    <w:rPr>
                      <w:rFonts w:hint="eastAsia"/>
                    </w:rPr>
                    <w:t>请求正文</w:t>
                  </w:r>
                </w:p>
              </w:tc>
            </w:tr>
            <w:tr w:rsidR="006E6A14" w:rsidRPr="007F3323" w:rsidTr="000B4131">
              <w:trPr>
                <w:trHeight w:val="139"/>
              </w:trPr>
              <w:tc>
                <w:tcPr>
                  <w:tcW w:w="1583" w:type="dxa"/>
                  <w:tcBorders>
                    <w:top w:val="single" w:sz="6" w:space="0" w:color="000000"/>
                    <w:left w:val="single" w:sz="6" w:space="0" w:color="000000"/>
                    <w:bottom w:val="single" w:sz="6" w:space="0" w:color="000000"/>
                    <w:right w:val="single" w:sz="6" w:space="0" w:color="000000"/>
                  </w:tcBorders>
                  <w:shd w:val="clear" w:color="auto" w:fill="D2D2D2"/>
                </w:tcPr>
                <w:p w:rsidR="006E6A14" w:rsidRPr="007F3323" w:rsidRDefault="006E6A14" w:rsidP="000B4131">
                  <w:pPr>
                    <w:pStyle w:val="TableText"/>
                    <w:rPr>
                      <w:b/>
                      <w:bCs/>
                    </w:rPr>
                  </w:pPr>
                  <w:r w:rsidRPr="007F3323">
                    <w:rPr>
                      <w:b/>
                      <w:bCs/>
                    </w:rPr>
                    <w:t>Attribute</w:t>
                  </w:r>
                </w:p>
              </w:tc>
              <w:tc>
                <w:tcPr>
                  <w:tcW w:w="992" w:type="dxa"/>
                  <w:tcBorders>
                    <w:top w:val="single" w:sz="6" w:space="0" w:color="000000"/>
                    <w:left w:val="single" w:sz="6" w:space="0" w:color="000000"/>
                    <w:bottom w:val="single" w:sz="6" w:space="0" w:color="000000"/>
                    <w:right w:val="single" w:sz="6" w:space="0" w:color="000000"/>
                  </w:tcBorders>
                  <w:shd w:val="clear" w:color="auto" w:fill="D2D2D2"/>
                </w:tcPr>
                <w:p w:rsidR="006E6A14" w:rsidRPr="007F3323" w:rsidRDefault="006E6A14" w:rsidP="000B4131">
                  <w:pPr>
                    <w:pStyle w:val="TableText"/>
                    <w:rPr>
                      <w:b/>
                      <w:bCs/>
                    </w:rPr>
                  </w:pPr>
                  <w:r w:rsidRPr="007F3323">
                    <w:rPr>
                      <w:b/>
                      <w:bCs/>
                    </w:rPr>
                    <w:t>Type</w:t>
                  </w:r>
                </w:p>
              </w:tc>
              <w:tc>
                <w:tcPr>
                  <w:tcW w:w="5747" w:type="dxa"/>
                  <w:tcBorders>
                    <w:top w:val="single" w:sz="6" w:space="0" w:color="000000"/>
                    <w:left w:val="single" w:sz="6" w:space="0" w:color="000000"/>
                    <w:bottom w:val="single" w:sz="6" w:space="0" w:color="000000"/>
                    <w:right w:val="single" w:sz="6" w:space="0" w:color="000000"/>
                  </w:tcBorders>
                  <w:shd w:val="clear" w:color="auto" w:fill="D2D2D2"/>
                </w:tcPr>
                <w:p w:rsidR="006E6A14" w:rsidRPr="007F3323" w:rsidRDefault="006E6A14" w:rsidP="000B4131">
                  <w:pPr>
                    <w:pStyle w:val="TableText"/>
                    <w:rPr>
                      <w:b/>
                      <w:bCs/>
                    </w:rPr>
                  </w:pPr>
                  <w:r w:rsidRPr="007F3323">
                    <w:rPr>
                      <w:b/>
                      <w:bCs/>
                    </w:rPr>
                    <w:t>Description</w:t>
                  </w:r>
                </w:p>
              </w:tc>
            </w:tr>
            <w:tr w:rsidR="006E6A14" w:rsidRPr="007F3323" w:rsidTr="000B4131">
              <w:trPr>
                <w:trHeight w:val="139"/>
              </w:trPr>
              <w:tc>
                <w:tcPr>
                  <w:tcW w:w="1583" w:type="dxa"/>
                  <w:tcBorders>
                    <w:top w:val="single" w:sz="6" w:space="0" w:color="000000"/>
                    <w:left w:val="single" w:sz="6" w:space="0" w:color="000000"/>
                    <w:bottom w:val="single" w:sz="6" w:space="0" w:color="000000"/>
                    <w:right w:val="single" w:sz="6" w:space="0" w:color="000000"/>
                  </w:tcBorders>
                </w:tcPr>
                <w:p w:rsidR="006E6A14" w:rsidRPr="007F3323" w:rsidRDefault="006E6A14" w:rsidP="000B4131">
                  <w:pPr>
                    <w:pStyle w:val="TableText"/>
                  </w:pPr>
                  <w:r w:rsidRPr="007F3323">
                    <w:rPr>
                      <w:rFonts w:hint="eastAsia"/>
                    </w:rPr>
                    <w:t>drsExtensionConfig</w:t>
                  </w:r>
                </w:p>
              </w:tc>
              <w:tc>
                <w:tcPr>
                  <w:tcW w:w="992" w:type="dxa"/>
                  <w:tcBorders>
                    <w:top w:val="single" w:sz="6" w:space="0" w:color="000000"/>
                    <w:left w:val="single" w:sz="6" w:space="0" w:color="000000"/>
                    <w:bottom w:val="single" w:sz="6" w:space="0" w:color="000000"/>
                    <w:right w:val="single" w:sz="6" w:space="0" w:color="000000"/>
                  </w:tcBorders>
                </w:tcPr>
                <w:p w:rsidR="006E6A14" w:rsidRPr="007F3323" w:rsidRDefault="006E6A14" w:rsidP="000B4131">
                  <w:pPr>
                    <w:pStyle w:val="TableText"/>
                  </w:pPr>
                  <w:r w:rsidRPr="007F3323">
                    <w:t>structure[]</w:t>
                  </w:r>
                </w:p>
              </w:tc>
              <w:tc>
                <w:tcPr>
                  <w:tcW w:w="5747" w:type="dxa"/>
                  <w:tcBorders>
                    <w:top w:val="single" w:sz="6" w:space="0" w:color="000000"/>
                    <w:left w:val="single" w:sz="6" w:space="0" w:color="000000"/>
                    <w:bottom w:val="single" w:sz="6" w:space="0" w:color="000000"/>
                    <w:right w:val="single" w:sz="6" w:space="0" w:color="000000"/>
                  </w:tcBorders>
                </w:tcPr>
                <w:p w:rsidR="006E6A14" w:rsidRPr="007F3323" w:rsidRDefault="006E6A14" w:rsidP="000B4131">
                  <w:pPr>
                    <w:pStyle w:val="TableText"/>
                  </w:pPr>
                  <w:r w:rsidRPr="007F3323">
                    <w:rPr>
                      <w:rFonts w:hint="eastAsia"/>
                    </w:rPr>
                    <w:t>DRS</w:t>
                  </w:r>
                  <w:r w:rsidRPr="007F3323">
                    <w:rPr>
                      <w:rFonts w:hint="eastAsia"/>
                    </w:rPr>
                    <w:t>高级选项配置，可选</w:t>
                  </w:r>
                </w:p>
                <w:tbl>
                  <w:tblPr>
                    <w:tblW w:w="49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653"/>
                    <w:gridCol w:w="1008"/>
                    <w:gridCol w:w="2821"/>
                  </w:tblGrid>
                  <w:tr w:rsidR="006E6A14" w:rsidRPr="007F3323" w:rsidTr="000B4131">
                    <w:tc>
                      <w:tcPr>
                        <w:tcW w:w="1508" w:type="pct"/>
                        <w:shd w:val="clear" w:color="auto" w:fill="D9D9D9"/>
                      </w:tcPr>
                      <w:p w:rsidR="006E6A14" w:rsidRPr="007F3323" w:rsidRDefault="006E6A14" w:rsidP="000B4131">
                        <w:pPr>
                          <w:pStyle w:val="TableText"/>
                          <w:rPr>
                            <w:b/>
                          </w:rPr>
                        </w:pPr>
                        <w:r w:rsidRPr="007F3323">
                          <w:rPr>
                            <w:b/>
                          </w:rPr>
                          <w:t>Attribute</w:t>
                        </w:r>
                      </w:p>
                    </w:tc>
                    <w:tc>
                      <w:tcPr>
                        <w:tcW w:w="919" w:type="pct"/>
                        <w:shd w:val="clear" w:color="auto" w:fill="D9D9D9"/>
                      </w:tcPr>
                      <w:p w:rsidR="006E6A14" w:rsidRPr="007F3323" w:rsidRDefault="006E6A14" w:rsidP="000B4131">
                        <w:pPr>
                          <w:pStyle w:val="TableText"/>
                          <w:rPr>
                            <w:b/>
                          </w:rPr>
                        </w:pPr>
                        <w:r w:rsidRPr="007F3323">
                          <w:rPr>
                            <w:b/>
                          </w:rPr>
                          <w:t>Type</w:t>
                        </w:r>
                      </w:p>
                    </w:tc>
                    <w:tc>
                      <w:tcPr>
                        <w:tcW w:w="2573" w:type="pct"/>
                        <w:shd w:val="clear" w:color="auto" w:fill="D9D9D9"/>
                      </w:tcPr>
                      <w:p w:rsidR="006E6A14" w:rsidRPr="007F3323" w:rsidRDefault="006E6A14" w:rsidP="000B4131">
                        <w:pPr>
                          <w:pStyle w:val="TableText"/>
                          <w:rPr>
                            <w:b/>
                          </w:rPr>
                        </w:pPr>
                        <w:r w:rsidRPr="007F3323">
                          <w:rPr>
                            <w:b/>
                          </w:rPr>
                          <w:t>Description</w:t>
                        </w:r>
                      </w:p>
                    </w:tc>
                  </w:tr>
                  <w:tr w:rsidR="006E6A14" w:rsidRPr="007F3323" w:rsidTr="000B4131">
                    <w:tc>
                      <w:tcPr>
                        <w:tcW w:w="1508" w:type="pct"/>
                      </w:tcPr>
                      <w:p w:rsidR="006E6A14" w:rsidRPr="007F3323" w:rsidRDefault="006E6A14" w:rsidP="000B4131">
                        <w:pPr>
                          <w:pStyle w:val="TableText"/>
                        </w:pPr>
                        <w:r w:rsidRPr="007F3323">
                          <w:rPr>
                            <w:rFonts w:hint="eastAsia"/>
                          </w:rPr>
                          <w:t>key</w:t>
                        </w:r>
                      </w:p>
                    </w:tc>
                    <w:tc>
                      <w:tcPr>
                        <w:tcW w:w="919" w:type="pct"/>
                        <w:shd w:val="clear" w:color="auto" w:fill="auto"/>
                      </w:tcPr>
                      <w:p w:rsidR="006E6A14" w:rsidRPr="007F3323" w:rsidRDefault="006E6A14" w:rsidP="000B4131">
                        <w:pPr>
                          <w:pStyle w:val="TableText"/>
                        </w:pPr>
                        <w:r w:rsidRPr="007F3323">
                          <w:t>string</w:t>
                        </w:r>
                      </w:p>
                    </w:tc>
                    <w:tc>
                      <w:tcPr>
                        <w:tcW w:w="2573" w:type="pct"/>
                        <w:shd w:val="clear" w:color="auto" w:fill="auto"/>
                      </w:tcPr>
                      <w:p w:rsidR="006E6A14" w:rsidRPr="007F3323" w:rsidRDefault="006E6A14" w:rsidP="000B4131">
                        <w:pPr>
                          <w:pStyle w:val="TableText"/>
                        </w:pPr>
                        <w:r w:rsidRPr="007F3323">
                          <w:rPr>
                            <w:rFonts w:hint="eastAsia"/>
                          </w:rPr>
                          <w:t>选项</w:t>
                        </w:r>
                      </w:p>
                    </w:tc>
                  </w:tr>
                  <w:tr w:rsidR="006E6A14" w:rsidRPr="007F3323" w:rsidTr="000B4131">
                    <w:tc>
                      <w:tcPr>
                        <w:tcW w:w="1508" w:type="pct"/>
                      </w:tcPr>
                      <w:p w:rsidR="006E6A14" w:rsidRPr="007F3323" w:rsidRDefault="006E6A14" w:rsidP="000B4131">
                        <w:pPr>
                          <w:pStyle w:val="TableText"/>
                        </w:pPr>
                        <w:r w:rsidRPr="007F3323">
                          <w:rPr>
                            <w:rFonts w:hint="eastAsia"/>
                          </w:rPr>
                          <w:t>value</w:t>
                        </w:r>
                      </w:p>
                    </w:tc>
                    <w:tc>
                      <w:tcPr>
                        <w:tcW w:w="919" w:type="pct"/>
                        <w:shd w:val="clear" w:color="auto" w:fill="auto"/>
                      </w:tcPr>
                      <w:p w:rsidR="006E6A14" w:rsidRPr="007F3323" w:rsidRDefault="006E6A14" w:rsidP="000B4131">
                        <w:pPr>
                          <w:pStyle w:val="TableText"/>
                        </w:pPr>
                        <w:r w:rsidRPr="007F3323">
                          <w:rPr>
                            <w:rFonts w:hint="eastAsia"/>
                          </w:rPr>
                          <w:t>string</w:t>
                        </w:r>
                      </w:p>
                    </w:tc>
                    <w:tc>
                      <w:tcPr>
                        <w:tcW w:w="2573" w:type="pct"/>
                        <w:shd w:val="clear" w:color="auto" w:fill="auto"/>
                      </w:tcPr>
                      <w:p w:rsidR="006E6A14" w:rsidRPr="007F3323" w:rsidRDefault="006E6A14" w:rsidP="000B4131">
                        <w:pPr>
                          <w:pStyle w:val="TableText"/>
                        </w:pPr>
                        <w:r w:rsidRPr="007F3323">
                          <w:rPr>
                            <w:rFonts w:ascii="宋体" w:cs="宋体" w:hint="eastAsia"/>
                            <w:sz w:val="20"/>
                          </w:rPr>
                          <w:t>值</w:t>
                        </w:r>
                      </w:p>
                    </w:tc>
                  </w:tr>
                </w:tbl>
                <w:p w:rsidR="006E6A14" w:rsidRPr="007F3323" w:rsidRDefault="006E6A14" w:rsidP="000B4131">
                  <w:pPr>
                    <w:pStyle w:val="TableText"/>
                  </w:pPr>
                </w:p>
              </w:tc>
            </w:tr>
          </w:tbl>
          <w:p w:rsidR="006E6A14" w:rsidRPr="007F3323" w:rsidRDefault="006E6A14" w:rsidP="000B4131">
            <w:pPr>
              <w:pStyle w:val="TableText"/>
            </w:pPr>
            <w:r w:rsidRPr="007F3323">
              <w:rPr>
                <w:rFonts w:hint="eastAsia"/>
              </w:rPr>
              <w:t>无响应正文</w:t>
            </w:r>
          </w:p>
        </w:tc>
      </w:tr>
      <w:tr w:rsidR="006E6A14" w:rsidRPr="007F3323" w:rsidTr="000B4131">
        <w:tc>
          <w:tcPr>
            <w:tcW w:w="674" w:type="pct"/>
            <w:tcBorders>
              <w:top w:val="single" w:sz="6" w:space="0" w:color="000000"/>
              <w:left w:val="single" w:sz="6" w:space="0" w:color="000000"/>
              <w:bottom w:val="single" w:sz="6" w:space="0" w:color="000000"/>
              <w:right w:val="single" w:sz="6" w:space="0" w:color="000000"/>
            </w:tcBorders>
          </w:tcPr>
          <w:p w:rsidR="006E6A14" w:rsidRPr="007F3323" w:rsidRDefault="006E6A14" w:rsidP="000B4131">
            <w:pPr>
              <w:pStyle w:val="TableText"/>
            </w:pPr>
            <w:r w:rsidRPr="007F3323">
              <w:rPr>
                <w:rFonts w:hint="eastAsia"/>
              </w:rPr>
              <w:t>请求样例</w:t>
            </w:r>
          </w:p>
        </w:tc>
        <w:tc>
          <w:tcPr>
            <w:tcW w:w="4326" w:type="pct"/>
            <w:tcBorders>
              <w:top w:val="single" w:sz="6" w:space="0" w:color="000000"/>
              <w:left w:val="single" w:sz="6" w:space="0" w:color="000000"/>
              <w:bottom w:val="single" w:sz="6" w:space="0" w:color="000000"/>
              <w:right w:val="single" w:sz="6" w:space="0" w:color="000000"/>
            </w:tcBorders>
          </w:tcPr>
          <w:p w:rsidR="006E6A14" w:rsidRPr="007F3323" w:rsidRDefault="006E6A14" w:rsidP="000B4131">
            <w:pPr>
              <w:pStyle w:val="TableText"/>
            </w:pPr>
            <w:r>
              <w:t>PUT</w:t>
            </w:r>
            <w:r w:rsidRPr="007F3323">
              <w:t>&lt;cluster_uri&gt;/&lt;cluster_id&gt;</w:t>
            </w:r>
            <w:r w:rsidR="005F61E8">
              <w:t>/action/</w:t>
            </w:r>
            <w:r w:rsidR="005F61E8" w:rsidRPr="005F61E8">
              <w:t>modifydrsextconfig</w:t>
            </w:r>
            <w:r w:rsidRPr="007F3323">
              <w:t>HTTP/1.1</w:t>
            </w:r>
          </w:p>
          <w:p w:rsidR="006E6A14" w:rsidRPr="007F3323" w:rsidRDefault="006E6A14" w:rsidP="000B4131">
            <w:pPr>
              <w:pStyle w:val="TableText"/>
              <w:rPr>
                <w:b/>
                <w:bCs/>
              </w:rPr>
            </w:pPr>
            <w:r w:rsidRPr="007F3323">
              <w:t>Host: https://&lt;</w:t>
            </w:r>
            <w:r w:rsidRPr="007F3323">
              <w:rPr>
                <w:b/>
                <w:bCs/>
              </w:rPr>
              <w:t>ip</w:t>
            </w:r>
            <w:r w:rsidRPr="007F3323">
              <w:t>&gt;:&lt;</w:t>
            </w:r>
            <w:r w:rsidRPr="007F3323">
              <w:rPr>
                <w:b/>
                <w:bCs/>
              </w:rPr>
              <w:t>port&gt;</w:t>
            </w:r>
          </w:p>
          <w:p w:rsidR="006E6A14" w:rsidRPr="007F3323" w:rsidRDefault="006E6A14" w:rsidP="000B4131">
            <w:pPr>
              <w:pStyle w:val="TableText"/>
            </w:pPr>
            <w:r w:rsidRPr="007F3323">
              <w:t>Accept: application/json;version=&lt;version&gt;; charset=UTF-8</w:t>
            </w:r>
          </w:p>
          <w:p w:rsidR="006E6A14" w:rsidRDefault="006E6A14" w:rsidP="000B4131">
            <w:pPr>
              <w:pStyle w:val="TableText"/>
            </w:pPr>
            <w:r w:rsidRPr="007F3323">
              <w:t xml:space="preserve">X-Auth-Token: </w:t>
            </w:r>
            <w:r w:rsidRPr="007F3323">
              <w:rPr>
                <w:b/>
                <w:bCs/>
              </w:rPr>
              <w:t>&lt;Authen_TOKEN&gt;</w:t>
            </w:r>
            <w:r w:rsidRPr="007F3323">
              <w:t xml:space="preserve"> </w:t>
            </w:r>
          </w:p>
          <w:p w:rsidR="006E6A14" w:rsidRDefault="006E6A14" w:rsidP="000B4131">
            <w:pPr>
              <w:pStyle w:val="TableText"/>
            </w:pPr>
            <w:r>
              <w:t>{</w:t>
            </w:r>
          </w:p>
          <w:p w:rsidR="006E6A14" w:rsidRDefault="006E6A14" w:rsidP="000B4131">
            <w:pPr>
              <w:pStyle w:val="TableText"/>
            </w:pPr>
            <w:r>
              <w:tab/>
              <w:t>"drsExtensionConfig": [{</w:t>
            </w:r>
          </w:p>
          <w:p w:rsidR="006E6A14" w:rsidRDefault="006E6A14" w:rsidP="000B4131">
            <w:pPr>
              <w:pStyle w:val="TableText"/>
            </w:pPr>
            <w:r>
              <w:tab/>
            </w:r>
            <w:r>
              <w:tab/>
              <w:t>"key": "MiddleVmMigrationTime",</w:t>
            </w:r>
          </w:p>
          <w:p w:rsidR="006E6A14" w:rsidRDefault="006E6A14" w:rsidP="000B4131">
            <w:pPr>
              <w:pStyle w:val="TableText"/>
            </w:pPr>
            <w:r>
              <w:tab/>
            </w:r>
            <w:r>
              <w:tab/>
              <w:t>"value": "100"</w:t>
            </w:r>
          </w:p>
          <w:p w:rsidR="006E6A14" w:rsidRDefault="006E6A14" w:rsidP="000B4131">
            <w:pPr>
              <w:pStyle w:val="TableText"/>
            </w:pPr>
            <w:r>
              <w:tab/>
              <w:t>}]</w:t>
            </w:r>
          </w:p>
          <w:p w:rsidR="006E6A14" w:rsidRPr="007F3323" w:rsidRDefault="006E6A14" w:rsidP="000B4131">
            <w:pPr>
              <w:pStyle w:val="TableText"/>
            </w:pPr>
            <w:r>
              <w:t>}</w:t>
            </w:r>
          </w:p>
        </w:tc>
      </w:tr>
      <w:tr w:rsidR="006E6A14" w:rsidRPr="007F3323" w:rsidTr="000B4131">
        <w:tc>
          <w:tcPr>
            <w:tcW w:w="674" w:type="pct"/>
            <w:tcBorders>
              <w:top w:val="single" w:sz="6" w:space="0" w:color="000000"/>
              <w:left w:val="single" w:sz="6" w:space="0" w:color="000000"/>
              <w:bottom w:val="single" w:sz="6" w:space="0" w:color="000000"/>
              <w:right w:val="single" w:sz="6" w:space="0" w:color="000000"/>
            </w:tcBorders>
          </w:tcPr>
          <w:p w:rsidR="006E6A14" w:rsidRPr="007F3323" w:rsidRDefault="006E6A14" w:rsidP="000B4131">
            <w:pPr>
              <w:pStyle w:val="TableText"/>
            </w:pPr>
            <w:r w:rsidRPr="007F3323">
              <w:rPr>
                <w:rFonts w:hint="eastAsia"/>
              </w:rPr>
              <w:t>响应样例</w:t>
            </w:r>
          </w:p>
        </w:tc>
        <w:tc>
          <w:tcPr>
            <w:tcW w:w="4326" w:type="pct"/>
            <w:tcBorders>
              <w:top w:val="single" w:sz="6" w:space="0" w:color="000000"/>
              <w:left w:val="single" w:sz="6" w:space="0" w:color="000000"/>
              <w:bottom w:val="single" w:sz="6" w:space="0" w:color="000000"/>
              <w:right w:val="single" w:sz="6" w:space="0" w:color="000000"/>
            </w:tcBorders>
          </w:tcPr>
          <w:p w:rsidR="006E6A14" w:rsidRPr="007F3323" w:rsidRDefault="006E6A14" w:rsidP="000B4131">
            <w:pPr>
              <w:pStyle w:val="TableText"/>
            </w:pPr>
            <w:r w:rsidRPr="007F3323">
              <w:t>HTTP/1.1 200 OKAY</w:t>
            </w:r>
          </w:p>
          <w:p w:rsidR="006E6A14" w:rsidRPr="007F3323" w:rsidRDefault="006E6A14" w:rsidP="000B4131">
            <w:pPr>
              <w:pStyle w:val="TableText"/>
            </w:pPr>
            <w:r w:rsidRPr="007F3323">
              <w:t>Date: Mon, 12 Nov 2007 15:55:01 GMT</w:t>
            </w:r>
          </w:p>
        </w:tc>
      </w:tr>
      <w:tr w:rsidR="006E6A14" w:rsidRPr="007F3323" w:rsidTr="000B4131">
        <w:tc>
          <w:tcPr>
            <w:tcW w:w="674" w:type="pct"/>
            <w:tcBorders>
              <w:top w:val="single" w:sz="6" w:space="0" w:color="000000"/>
              <w:left w:val="single" w:sz="6" w:space="0" w:color="000000"/>
              <w:bottom w:val="single" w:sz="6" w:space="0" w:color="000000"/>
              <w:right w:val="single" w:sz="6" w:space="0" w:color="000000"/>
            </w:tcBorders>
          </w:tcPr>
          <w:p w:rsidR="006E6A14" w:rsidRPr="007F3323" w:rsidRDefault="006E6A14" w:rsidP="000B4131">
            <w:pPr>
              <w:pStyle w:val="TableText"/>
            </w:pPr>
            <w:r w:rsidRPr="007F3323">
              <w:rPr>
                <w:rFonts w:eastAsiaTheme="minorEastAsia" w:cs="Times New Roman" w:hint="eastAsia"/>
              </w:rPr>
              <w:t>错误码</w:t>
            </w:r>
          </w:p>
        </w:tc>
        <w:tc>
          <w:tcPr>
            <w:tcW w:w="4326" w:type="pct"/>
            <w:tcBorders>
              <w:top w:val="single" w:sz="6" w:space="0" w:color="000000"/>
              <w:left w:val="single" w:sz="6" w:space="0" w:color="000000"/>
              <w:bottom w:val="single" w:sz="6" w:space="0" w:color="000000"/>
              <w:right w:val="single" w:sz="6" w:space="0" w:color="000000"/>
            </w:tcBorders>
          </w:tcPr>
          <w:tbl>
            <w:tblPr>
              <w:tblStyle w:val="ab"/>
              <w:tblW w:w="8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33"/>
              <w:gridCol w:w="1276"/>
              <w:gridCol w:w="5811"/>
            </w:tblGrid>
            <w:tr w:rsidR="006E6A14" w:rsidRPr="007F3323" w:rsidTr="000B4131">
              <w:tc>
                <w:tcPr>
                  <w:tcW w:w="1333" w:type="dxa"/>
                </w:tcPr>
                <w:p w:rsidR="006E6A14" w:rsidRPr="007F3323" w:rsidRDefault="006E6A14" w:rsidP="000B4131">
                  <w:pPr>
                    <w:pStyle w:val="TableText"/>
                    <w:rPr>
                      <w:rFonts w:eastAsiaTheme="minorEastAsia" w:cs="Times New Roman"/>
                    </w:rPr>
                  </w:pPr>
                  <w:r w:rsidRPr="007F3323">
                    <w:rPr>
                      <w:rFonts w:eastAsiaTheme="minorEastAsia" w:cs="Times New Roman"/>
                    </w:rPr>
                    <w:t>http</w:t>
                  </w:r>
                  <w:r w:rsidRPr="007F3323">
                    <w:rPr>
                      <w:rFonts w:eastAsiaTheme="minorEastAsia" w:cs="Times New Roman"/>
                    </w:rPr>
                    <w:t>错误码</w:t>
                  </w:r>
                </w:p>
              </w:tc>
              <w:tc>
                <w:tcPr>
                  <w:tcW w:w="1276" w:type="dxa"/>
                </w:tcPr>
                <w:p w:rsidR="006E6A14" w:rsidRPr="007F3323" w:rsidRDefault="006E6A14" w:rsidP="000B4131">
                  <w:pPr>
                    <w:pStyle w:val="TableText"/>
                    <w:rPr>
                      <w:rFonts w:eastAsiaTheme="minorEastAsia" w:cs="Times New Roman"/>
                    </w:rPr>
                  </w:pPr>
                  <w:r w:rsidRPr="007F3323">
                    <w:rPr>
                      <w:rFonts w:eastAsiaTheme="minorEastAsia" w:cs="Times New Roman"/>
                    </w:rPr>
                    <w:t>errorcode</w:t>
                  </w:r>
                </w:p>
              </w:tc>
              <w:tc>
                <w:tcPr>
                  <w:tcW w:w="5811" w:type="dxa"/>
                </w:tcPr>
                <w:p w:rsidR="006E6A14" w:rsidRPr="007F3323" w:rsidRDefault="006E6A14" w:rsidP="000B4131">
                  <w:pPr>
                    <w:pStyle w:val="TableText"/>
                    <w:rPr>
                      <w:rFonts w:eastAsiaTheme="minorEastAsia" w:cs="Times New Roman"/>
                    </w:rPr>
                  </w:pPr>
                  <w:r w:rsidRPr="007F3323">
                    <w:rPr>
                      <w:rFonts w:eastAsiaTheme="minorEastAsia" w:cs="Times New Roman"/>
                    </w:rPr>
                    <w:t>描述</w:t>
                  </w:r>
                </w:p>
              </w:tc>
            </w:tr>
            <w:tr w:rsidR="006E6A14" w:rsidRPr="007F3323" w:rsidDel="00B14DA8" w:rsidTr="000B4131">
              <w:tc>
                <w:tcPr>
                  <w:tcW w:w="1333" w:type="dxa"/>
                </w:tcPr>
                <w:p w:rsidR="006E6A14" w:rsidRPr="007F3323" w:rsidRDefault="006E6A14" w:rsidP="000B4131">
                  <w:pPr>
                    <w:pStyle w:val="TableText"/>
                    <w:rPr>
                      <w:rFonts w:eastAsiaTheme="minorEastAsia" w:cs="Times New Roman"/>
                      <w:szCs w:val="20"/>
                    </w:rPr>
                  </w:pPr>
                  <w:r w:rsidRPr="007F3323">
                    <w:rPr>
                      <w:rFonts w:eastAsiaTheme="minorEastAsia" w:cs="Times New Roman"/>
                      <w:szCs w:val="20"/>
                    </w:rPr>
                    <w:t>400</w:t>
                  </w:r>
                </w:p>
              </w:tc>
              <w:tc>
                <w:tcPr>
                  <w:tcW w:w="1276" w:type="dxa"/>
                </w:tcPr>
                <w:p w:rsidR="006E6A14" w:rsidRPr="007F3323" w:rsidRDefault="006E6A14" w:rsidP="000B4131">
                  <w:pPr>
                    <w:pStyle w:val="TableText"/>
                    <w:rPr>
                      <w:rFonts w:eastAsiaTheme="minorEastAsia" w:cs="Times New Roman"/>
                      <w:szCs w:val="20"/>
                    </w:rPr>
                  </w:pPr>
                  <w:r w:rsidRPr="00E413FC">
                    <w:rPr>
                      <w:rFonts w:eastAsiaTheme="minorEastAsia" w:cs="Times New Roman"/>
                      <w:szCs w:val="20"/>
                    </w:rPr>
                    <w:t>10300028</w:t>
                  </w:r>
                </w:p>
              </w:tc>
              <w:tc>
                <w:tcPr>
                  <w:tcW w:w="5811" w:type="dxa"/>
                </w:tcPr>
                <w:p w:rsidR="006E6A14" w:rsidRPr="007F3323" w:rsidRDefault="006E6A14" w:rsidP="000B4131">
                  <w:pPr>
                    <w:pStyle w:val="TableText"/>
                    <w:rPr>
                      <w:rFonts w:eastAsiaTheme="minorEastAsia" w:cs="Times New Roman"/>
                    </w:rPr>
                  </w:pPr>
                  <w:r w:rsidRPr="007F3323">
                    <w:rPr>
                      <w:rFonts w:eastAsiaTheme="minorEastAsia" w:cs="Times New Roman" w:hint="eastAsia"/>
                    </w:rPr>
                    <w:t>指定的集群不存在。</w:t>
                  </w:r>
                </w:p>
              </w:tc>
            </w:tr>
            <w:tr w:rsidR="006E6A14" w:rsidRPr="007F3323" w:rsidDel="00B14DA8" w:rsidTr="000B4131">
              <w:tc>
                <w:tcPr>
                  <w:tcW w:w="1333" w:type="dxa"/>
                </w:tcPr>
                <w:p w:rsidR="006E6A14" w:rsidRPr="007F3323" w:rsidRDefault="006E6A14" w:rsidP="000B4131">
                  <w:pPr>
                    <w:pStyle w:val="TableText"/>
                    <w:rPr>
                      <w:rFonts w:eastAsiaTheme="minorEastAsia" w:cs="Times New Roman"/>
                      <w:szCs w:val="20"/>
                    </w:rPr>
                  </w:pPr>
                  <w:r w:rsidRPr="007F3323">
                    <w:rPr>
                      <w:rFonts w:eastAsiaTheme="minorEastAsia" w:cs="Times New Roman"/>
                      <w:szCs w:val="20"/>
                    </w:rPr>
                    <w:t>400</w:t>
                  </w:r>
                </w:p>
              </w:tc>
              <w:tc>
                <w:tcPr>
                  <w:tcW w:w="1276" w:type="dxa"/>
                </w:tcPr>
                <w:p w:rsidR="006E6A14" w:rsidRPr="007F3323" w:rsidRDefault="006E6A14" w:rsidP="000B4131">
                  <w:pPr>
                    <w:pStyle w:val="TableText"/>
                    <w:rPr>
                      <w:rFonts w:eastAsiaTheme="minorEastAsia" w:cs="Times New Roman"/>
                      <w:szCs w:val="20"/>
                    </w:rPr>
                  </w:pPr>
                  <w:r w:rsidRPr="006E6A14">
                    <w:rPr>
                      <w:rFonts w:eastAsiaTheme="minorEastAsia" w:cs="Times New Roman"/>
                      <w:szCs w:val="20"/>
                    </w:rPr>
                    <w:t>10000008</w:t>
                  </w:r>
                </w:p>
              </w:tc>
              <w:tc>
                <w:tcPr>
                  <w:tcW w:w="5811" w:type="dxa"/>
                </w:tcPr>
                <w:p w:rsidR="006E6A14" w:rsidRPr="007F3323" w:rsidRDefault="006E6A14" w:rsidP="000B4131">
                  <w:pPr>
                    <w:pStyle w:val="TableText"/>
                    <w:rPr>
                      <w:rFonts w:eastAsiaTheme="minorEastAsia" w:cs="Times New Roman"/>
                    </w:rPr>
                  </w:pPr>
                  <w:r w:rsidRPr="006E6A14">
                    <w:rPr>
                      <w:rFonts w:eastAsiaTheme="minorEastAsia" w:cs="Times New Roman" w:hint="eastAsia"/>
                    </w:rPr>
                    <w:t>当前操作对象不存在。</w:t>
                  </w:r>
                </w:p>
              </w:tc>
            </w:tr>
            <w:tr w:rsidR="006E6A14" w:rsidRPr="007F3323" w:rsidDel="00B14DA8" w:rsidTr="000B4131">
              <w:tc>
                <w:tcPr>
                  <w:tcW w:w="1333" w:type="dxa"/>
                </w:tcPr>
                <w:p w:rsidR="006E6A14" w:rsidRPr="007F3323" w:rsidRDefault="006E6A14" w:rsidP="000B4131">
                  <w:pPr>
                    <w:pStyle w:val="TableText"/>
                    <w:rPr>
                      <w:rFonts w:eastAsiaTheme="minorEastAsia" w:cs="Times New Roman"/>
                      <w:szCs w:val="20"/>
                    </w:rPr>
                  </w:pPr>
                  <w:r w:rsidRPr="007F3323">
                    <w:rPr>
                      <w:rFonts w:eastAsiaTheme="minorEastAsia" w:cs="Times New Roman"/>
                      <w:szCs w:val="20"/>
                    </w:rPr>
                    <w:t>400</w:t>
                  </w:r>
                </w:p>
              </w:tc>
              <w:tc>
                <w:tcPr>
                  <w:tcW w:w="1276" w:type="dxa"/>
                </w:tcPr>
                <w:p w:rsidR="006E6A14" w:rsidRPr="007F3323" w:rsidRDefault="006E6A14" w:rsidP="000B4131">
                  <w:pPr>
                    <w:pStyle w:val="TableText"/>
                    <w:rPr>
                      <w:rFonts w:eastAsiaTheme="minorEastAsia" w:cs="Times New Roman"/>
                      <w:szCs w:val="20"/>
                    </w:rPr>
                  </w:pPr>
                  <w:r w:rsidRPr="006E6A14">
                    <w:rPr>
                      <w:rFonts w:eastAsiaTheme="minorEastAsia" w:cs="Times New Roman"/>
                      <w:szCs w:val="20"/>
                    </w:rPr>
                    <w:t>10000001</w:t>
                  </w:r>
                </w:p>
              </w:tc>
              <w:tc>
                <w:tcPr>
                  <w:tcW w:w="5811" w:type="dxa"/>
                </w:tcPr>
                <w:p w:rsidR="006E6A14" w:rsidRPr="007F3323" w:rsidRDefault="006E6A14" w:rsidP="000B4131">
                  <w:pPr>
                    <w:pStyle w:val="TableText"/>
                    <w:rPr>
                      <w:rFonts w:eastAsiaTheme="minorEastAsia" w:cs="Times New Roman"/>
                    </w:rPr>
                  </w:pPr>
                  <w:r w:rsidRPr="006E6A14">
                    <w:rPr>
                      <w:rFonts w:eastAsiaTheme="minorEastAsia" w:cs="Times New Roman" w:hint="eastAsia"/>
                    </w:rPr>
                    <w:t>请求消息格式非法。</w:t>
                  </w:r>
                </w:p>
              </w:tc>
            </w:tr>
            <w:tr w:rsidR="006E6A14" w:rsidRPr="007F3323" w:rsidDel="00B14DA8" w:rsidTr="000B4131">
              <w:tc>
                <w:tcPr>
                  <w:tcW w:w="1333" w:type="dxa"/>
                </w:tcPr>
                <w:p w:rsidR="006E6A14" w:rsidRPr="007F3323" w:rsidRDefault="006E6A14" w:rsidP="006E6A14">
                  <w:pPr>
                    <w:pStyle w:val="TableText"/>
                    <w:jc w:val="left"/>
                    <w:rPr>
                      <w:rFonts w:eastAsiaTheme="minorEastAsia" w:cs="Times New Roman"/>
                      <w:szCs w:val="20"/>
                    </w:rPr>
                  </w:pPr>
                  <w:r w:rsidRPr="007F3323">
                    <w:rPr>
                      <w:rFonts w:eastAsiaTheme="minorEastAsia" w:cs="Times New Roman"/>
                      <w:szCs w:val="20"/>
                    </w:rPr>
                    <w:t>400</w:t>
                  </w:r>
                </w:p>
              </w:tc>
              <w:tc>
                <w:tcPr>
                  <w:tcW w:w="1276" w:type="dxa"/>
                </w:tcPr>
                <w:p w:rsidR="006E6A14" w:rsidRPr="006E6A14" w:rsidRDefault="006E6A14" w:rsidP="000B4131">
                  <w:pPr>
                    <w:pStyle w:val="TableText"/>
                    <w:rPr>
                      <w:rFonts w:eastAsiaTheme="minorEastAsia" w:cs="Times New Roman"/>
                      <w:szCs w:val="20"/>
                    </w:rPr>
                  </w:pPr>
                  <w:r w:rsidRPr="006E6A14">
                    <w:rPr>
                      <w:rFonts w:eastAsiaTheme="minorEastAsia" w:cs="Times New Roman"/>
                      <w:szCs w:val="20"/>
                    </w:rPr>
                    <w:t>10321096</w:t>
                  </w:r>
                </w:p>
              </w:tc>
              <w:tc>
                <w:tcPr>
                  <w:tcW w:w="5811" w:type="dxa"/>
                </w:tcPr>
                <w:p w:rsidR="006E6A14" w:rsidRPr="006E6A14" w:rsidRDefault="006E6A14" w:rsidP="000B4131">
                  <w:pPr>
                    <w:pStyle w:val="TableText"/>
                    <w:rPr>
                      <w:rFonts w:eastAsiaTheme="minorEastAsia" w:cs="Times New Roman"/>
                    </w:rPr>
                  </w:pPr>
                  <w:r w:rsidRPr="006E6A14">
                    <w:rPr>
                      <w:rFonts w:eastAsiaTheme="minorEastAsia" w:cs="Times New Roman" w:hint="eastAsia"/>
                    </w:rPr>
                    <w:t>DRS</w:t>
                  </w:r>
                  <w:r w:rsidRPr="006E6A14">
                    <w:rPr>
                      <w:rFonts w:eastAsiaTheme="minorEastAsia" w:cs="Times New Roman" w:hint="eastAsia"/>
                    </w:rPr>
                    <w:t>高级选项配置参数名错误，请重新输入。</w:t>
                  </w:r>
                </w:p>
              </w:tc>
            </w:tr>
            <w:tr w:rsidR="006E6A14" w:rsidRPr="007F3323" w:rsidDel="00B14DA8" w:rsidTr="000B4131">
              <w:tc>
                <w:tcPr>
                  <w:tcW w:w="1333" w:type="dxa"/>
                </w:tcPr>
                <w:p w:rsidR="006E6A14" w:rsidRPr="007F3323" w:rsidRDefault="006E6A14" w:rsidP="006E6A14">
                  <w:pPr>
                    <w:pStyle w:val="TableText"/>
                    <w:jc w:val="left"/>
                    <w:rPr>
                      <w:rFonts w:eastAsiaTheme="minorEastAsia" w:cs="Times New Roman"/>
                      <w:szCs w:val="20"/>
                    </w:rPr>
                  </w:pPr>
                  <w:r w:rsidRPr="007F3323">
                    <w:rPr>
                      <w:rFonts w:eastAsiaTheme="minorEastAsia" w:cs="Times New Roman"/>
                      <w:szCs w:val="20"/>
                    </w:rPr>
                    <w:t>400</w:t>
                  </w:r>
                </w:p>
              </w:tc>
              <w:tc>
                <w:tcPr>
                  <w:tcW w:w="1276" w:type="dxa"/>
                </w:tcPr>
                <w:p w:rsidR="006E6A14" w:rsidRPr="006E6A14" w:rsidRDefault="006E6A14" w:rsidP="006E6A14">
                  <w:pPr>
                    <w:pStyle w:val="TableText"/>
                    <w:rPr>
                      <w:rFonts w:eastAsiaTheme="minorEastAsia" w:cs="Times New Roman"/>
                      <w:szCs w:val="20"/>
                    </w:rPr>
                  </w:pPr>
                  <w:r w:rsidRPr="006E6A14">
                    <w:rPr>
                      <w:rFonts w:eastAsiaTheme="minorEastAsia" w:cs="Times New Roman"/>
                      <w:szCs w:val="20"/>
                    </w:rPr>
                    <w:t>10321105</w:t>
                  </w:r>
                </w:p>
              </w:tc>
              <w:tc>
                <w:tcPr>
                  <w:tcW w:w="5811" w:type="dxa"/>
                </w:tcPr>
                <w:p w:rsidR="006E6A14" w:rsidRPr="006E6A14" w:rsidRDefault="006E6A14" w:rsidP="006E6A14">
                  <w:pPr>
                    <w:pStyle w:val="TableText"/>
                    <w:rPr>
                      <w:rFonts w:eastAsiaTheme="minorEastAsia" w:cs="Times New Roman"/>
                    </w:rPr>
                  </w:pPr>
                  <w:r w:rsidRPr="006E6A14">
                    <w:rPr>
                      <w:rFonts w:eastAsiaTheme="minorEastAsia" w:cs="Times New Roman" w:hint="eastAsia"/>
                    </w:rPr>
                    <w:t>DRS</w:t>
                  </w:r>
                  <w:r w:rsidRPr="006E6A14">
                    <w:rPr>
                      <w:rFonts w:eastAsiaTheme="minorEastAsia" w:cs="Times New Roman" w:hint="eastAsia"/>
                    </w:rPr>
                    <w:t>高级选项配置参数值不合法，请重新输入。</w:t>
                  </w:r>
                </w:p>
              </w:tc>
            </w:tr>
            <w:tr w:rsidR="006E6A14" w:rsidRPr="007F3323" w:rsidDel="00B14DA8" w:rsidTr="000B4131">
              <w:tc>
                <w:tcPr>
                  <w:tcW w:w="1333" w:type="dxa"/>
                </w:tcPr>
                <w:p w:rsidR="006E6A14" w:rsidRPr="007F3323" w:rsidRDefault="006E6A14" w:rsidP="006E6A14">
                  <w:pPr>
                    <w:pStyle w:val="TableText"/>
                    <w:jc w:val="left"/>
                    <w:rPr>
                      <w:rFonts w:eastAsiaTheme="minorEastAsia" w:cs="Times New Roman"/>
                      <w:szCs w:val="20"/>
                    </w:rPr>
                  </w:pPr>
                  <w:r w:rsidRPr="007F3323">
                    <w:rPr>
                      <w:rFonts w:eastAsiaTheme="minorEastAsia" w:cs="Times New Roman"/>
                      <w:szCs w:val="20"/>
                    </w:rPr>
                    <w:t>400</w:t>
                  </w:r>
                </w:p>
              </w:tc>
              <w:tc>
                <w:tcPr>
                  <w:tcW w:w="1276" w:type="dxa"/>
                </w:tcPr>
                <w:p w:rsidR="006E6A14" w:rsidRPr="006E6A14" w:rsidRDefault="006E6A14" w:rsidP="006E6A14">
                  <w:pPr>
                    <w:pStyle w:val="TableText"/>
                    <w:rPr>
                      <w:rFonts w:eastAsiaTheme="minorEastAsia" w:cs="Times New Roman"/>
                      <w:szCs w:val="20"/>
                    </w:rPr>
                  </w:pPr>
                  <w:r w:rsidRPr="006E6A14">
                    <w:rPr>
                      <w:rFonts w:eastAsiaTheme="minorEastAsia" w:cs="Times New Roman"/>
                      <w:szCs w:val="20"/>
                    </w:rPr>
                    <w:t>10000004</w:t>
                  </w:r>
                </w:p>
              </w:tc>
              <w:tc>
                <w:tcPr>
                  <w:tcW w:w="5811" w:type="dxa"/>
                </w:tcPr>
                <w:p w:rsidR="006E6A14" w:rsidRPr="006E6A14" w:rsidRDefault="00E713D0" w:rsidP="006E6A14">
                  <w:pPr>
                    <w:pStyle w:val="TableText"/>
                    <w:rPr>
                      <w:rFonts w:eastAsiaTheme="minorEastAsia" w:cs="Times New Roman"/>
                    </w:rPr>
                  </w:pPr>
                  <w:r w:rsidRPr="00E713D0">
                    <w:rPr>
                      <w:rFonts w:eastAsiaTheme="minorEastAsia" w:cs="Times New Roman" w:hint="eastAsia"/>
                    </w:rPr>
                    <w:t>操作数据库异常。</w:t>
                  </w:r>
                </w:p>
              </w:tc>
            </w:tr>
          </w:tbl>
          <w:p w:rsidR="006E6A14" w:rsidRPr="007F3323" w:rsidRDefault="006E6A14" w:rsidP="000B4131">
            <w:pPr>
              <w:pStyle w:val="TableText"/>
            </w:pPr>
          </w:p>
        </w:tc>
      </w:tr>
    </w:tbl>
    <w:p w:rsidR="00706641" w:rsidRPr="007F3323" w:rsidRDefault="00706641" w:rsidP="00706641">
      <w:pPr>
        <w:pStyle w:val="31"/>
      </w:pPr>
      <w:bookmarkStart w:id="434" w:name="_Toc28631537"/>
      <w:r>
        <w:rPr>
          <w:rFonts w:hint="eastAsia"/>
        </w:rPr>
        <w:t>删除</w:t>
      </w:r>
      <w:r w:rsidRPr="007F3323">
        <w:rPr>
          <w:rFonts w:hint="eastAsia"/>
        </w:rPr>
        <w:t>DRS</w:t>
      </w:r>
      <w:r>
        <w:rPr>
          <w:rFonts w:eastAsiaTheme="minorEastAsia" w:cs="Times New Roman" w:hint="eastAsia"/>
        </w:rPr>
        <w:t>高级选项</w:t>
      </w:r>
      <w:bookmarkEnd w:id="434"/>
    </w:p>
    <w:tbl>
      <w:tblPr>
        <w:tblW w:w="9639" w:type="dxa"/>
        <w:tblInd w:w="108" w:type="dxa"/>
        <w:tblLayout w:type="fixed"/>
        <w:tblLook w:val="00A0" w:firstRow="1" w:lastRow="0" w:firstColumn="1" w:lastColumn="0" w:noHBand="0" w:noVBand="0"/>
      </w:tblPr>
      <w:tblGrid>
        <w:gridCol w:w="1299"/>
        <w:gridCol w:w="8340"/>
      </w:tblGrid>
      <w:tr w:rsidR="00706641" w:rsidRPr="007F3323" w:rsidTr="000B4131">
        <w:tc>
          <w:tcPr>
            <w:tcW w:w="674" w:type="pct"/>
            <w:tcBorders>
              <w:top w:val="single" w:sz="6" w:space="0" w:color="000000"/>
              <w:left w:val="single" w:sz="6" w:space="0" w:color="000000"/>
              <w:bottom w:val="single" w:sz="6" w:space="0" w:color="000000"/>
              <w:right w:val="single" w:sz="6" w:space="0" w:color="000000"/>
            </w:tcBorders>
          </w:tcPr>
          <w:p w:rsidR="00706641" w:rsidRPr="007F3323" w:rsidRDefault="00706641" w:rsidP="000B4131">
            <w:pPr>
              <w:pStyle w:val="TableText"/>
            </w:pPr>
            <w:r w:rsidRPr="007F3323">
              <w:rPr>
                <w:rFonts w:hint="eastAsia"/>
              </w:rPr>
              <w:t>接口功能</w:t>
            </w:r>
          </w:p>
        </w:tc>
        <w:tc>
          <w:tcPr>
            <w:tcW w:w="4326" w:type="pct"/>
            <w:tcBorders>
              <w:top w:val="single" w:sz="6" w:space="0" w:color="000000"/>
              <w:left w:val="single" w:sz="6" w:space="0" w:color="000000"/>
              <w:bottom w:val="single" w:sz="6" w:space="0" w:color="000000"/>
              <w:right w:val="single" w:sz="6" w:space="0" w:color="000000"/>
            </w:tcBorders>
          </w:tcPr>
          <w:p w:rsidR="00706641" w:rsidRPr="007F3323" w:rsidRDefault="00706641" w:rsidP="000B4131">
            <w:pPr>
              <w:pStyle w:val="TableText"/>
              <w:rPr>
                <w:sz w:val="24"/>
                <w:szCs w:val="24"/>
              </w:rPr>
            </w:pPr>
            <w:r>
              <w:rPr>
                <w:rFonts w:hint="eastAsia"/>
              </w:rPr>
              <w:t>删除</w:t>
            </w:r>
            <w:r w:rsidRPr="007F3323">
              <w:rPr>
                <w:rFonts w:hint="eastAsia"/>
              </w:rPr>
              <w:t>DRS</w:t>
            </w:r>
            <w:r>
              <w:rPr>
                <w:rFonts w:hint="eastAsia"/>
              </w:rPr>
              <w:t>高级</w:t>
            </w:r>
            <w:r>
              <w:t>选项</w:t>
            </w:r>
          </w:p>
        </w:tc>
      </w:tr>
      <w:tr w:rsidR="00706641" w:rsidRPr="007F3323" w:rsidTr="000B4131">
        <w:tc>
          <w:tcPr>
            <w:tcW w:w="674" w:type="pct"/>
            <w:tcBorders>
              <w:top w:val="single" w:sz="6" w:space="0" w:color="000000"/>
              <w:left w:val="single" w:sz="6" w:space="0" w:color="000000"/>
              <w:bottom w:val="single" w:sz="6" w:space="0" w:color="000000"/>
              <w:right w:val="single" w:sz="6" w:space="0" w:color="000000"/>
            </w:tcBorders>
          </w:tcPr>
          <w:p w:rsidR="00706641" w:rsidRPr="007F3323" w:rsidRDefault="00706641" w:rsidP="000B4131">
            <w:pPr>
              <w:pStyle w:val="TableText"/>
            </w:pPr>
            <w:r w:rsidRPr="007F3323">
              <w:rPr>
                <w:rFonts w:hint="eastAsia"/>
              </w:rPr>
              <w:t>接口描述</w:t>
            </w:r>
          </w:p>
        </w:tc>
        <w:tc>
          <w:tcPr>
            <w:tcW w:w="4326" w:type="pct"/>
            <w:tcBorders>
              <w:top w:val="single" w:sz="6" w:space="0" w:color="000000"/>
              <w:left w:val="single" w:sz="6" w:space="0" w:color="000000"/>
              <w:bottom w:val="single" w:sz="6" w:space="0" w:color="000000"/>
              <w:right w:val="single" w:sz="6" w:space="0" w:color="000000"/>
            </w:tcBorders>
          </w:tcPr>
          <w:tbl>
            <w:tblPr>
              <w:tblW w:w="8322" w:type="dxa"/>
              <w:tblLayout w:type="fixed"/>
              <w:tblLook w:val="00A0" w:firstRow="1" w:lastRow="0" w:firstColumn="1" w:lastColumn="0" w:noHBand="0" w:noVBand="0"/>
            </w:tblPr>
            <w:tblGrid>
              <w:gridCol w:w="1583"/>
              <w:gridCol w:w="992"/>
              <w:gridCol w:w="5747"/>
            </w:tblGrid>
            <w:tr w:rsidR="00706641" w:rsidRPr="007F3323" w:rsidTr="000B4131">
              <w:trPr>
                <w:trHeight w:val="139"/>
              </w:trPr>
              <w:tc>
                <w:tcPr>
                  <w:tcW w:w="1583" w:type="dxa"/>
                  <w:tcBorders>
                    <w:top w:val="single" w:sz="6" w:space="0" w:color="000000"/>
                    <w:left w:val="single" w:sz="6" w:space="0" w:color="000000"/>
                    <w:bottom w:val="single" w:sz="6" w:space="0" w:color="000000"/>
                    <w:right w:val="single" w:sz="6" w:space="0" w:color="000000"/>
                  </w:tcBorders>
                  <w:shd w:val="clear" w:color="auto" w:fill="D2D2D2"/>
                </w:tcPr>
                <w:p w:rsidR="00706641" w:rsidRPr="007F3323" w:rsidRDefault="00706641" w:rsidP="000B4131">
                  <w:pPr>
                    <w:pStyle w:val="TableText"/>
                    <w:rPr>
                      <w:b/>
                      <w:bCs/>
                    </w:rPr>
                  </w:pPr>
                  <w:r w:rsidRPr="007F3323">
                    <w:rPr>
                      <w:b/>
                    </w:rPr>
                    <w:t>Na</w:t>
                  </w:r>
                  <w:r w:rsidRPr="007F3323">
                    <w:rPr>
                      <w:b/>
                      <w:bCs/>
                    </w:rPr>
                    <w:t>me</w:t>
                  </w:r>
                </w:p>
              </w:tc>
              <w:tc>
                <w:tcPr>
                  <w:tcW w:w="6739" w:type="dxa"/>
                  <w:gridSpan w:val="2"/>
                  <w:tcBorders>
                    <w:top w:val="single" w:sz="6" w:space="0" w:color="000000"/>
                    <w:left w:val="single" w:sz="6" w:space="0" w:color="000000"/>
                    <w:bottom w:val="single" w:sz="6" w:space="0" w:color="000000"/>
                    <w:right w:val="single" w:sz="6" w:space="0" w:color="000000"/>
                  </w:tcBorders>
                </w:tcPr>
                <w:p w:rsidR="00706641" w:rsidRPr="007F3323" w:rsidRDefault="00706641" w:rsidP="000B4131">
                  <w:pPr>
                    <w:pStyle w:val="TableText"/>
                  </w:pPr>
                  <w:r w:rsidRPr="007F3323">
                    <w:rPr>
                      <w:rFonts w:hint="eastAsia"/>
                    </w:rPr>
                    <w:t>请求正文</w:t>
                  </w:r>
                </w:p>
              </w:tc>
            </w:tr>
            <w:tr w:rsidR="00706641" w:rsidRPr="007F3323" w:rsidTr="000B4131">
              <w:trPr>
                <w:trHeight w:val="139"/>
              </w:trPr>
              <w:tc>
                <w:tcPr>
                  <w:tcW w:w="1583" w:type="dxa"/>
                  <w:tcBorders>
                    <w:top w:val="single" w:sz="6" w:space="0" w:color="000000"/>
                    <w:left w:val="single" w:sz="6" w:space="0" w:color="000000"/>
                    <w:bottom w:val="single" w:sz="6" w:space="0" w:color="000000"/>
                    <w:right w:val="single" w:sz="6" w:space="0" w:color="000000"/>
                  </w:tcBorders>
                  <w:shd w:val="clear" w:color="auto" w:fill="D2D2D2"/>
                </w:tcPr>
                <w:p w:rsidR="00706641" w:rsidRPr="007F3323" w:rsidRDefault="00706641" w:rsidP="000B4131">
                  <w:pPr>
                    <w:pStyle w:val="TableText"/>
                    <w:rPr>
                      <w:b/>
                      <w:bCs/>
                    </w:rPr>
                  </w:pPr>
                  <w:r w:rsidRPr="007F3323">
                    <w:rPr>
                      <w:b/>
                      <w:bCs/>
                    </w:rPr>
                    <w:t>Attribute</w:t>
                  </w:r>
                </w:p>
              </w:tc>
              <w:tc>
                <w:tcPr>
                  <w:tcW w:w="992" w:type="dxa"/>
                  <w:tcBorders>
                    <w:top w:val="single" w:sz="6" w:space="0" w:color="000000"/>
                    <w:left w:val="single" w:sz="6" w:space="0" w:color="000000"/>
                    <w:bottom w:val="single" w:sz="6" w:space="0" w:color="000000"/>
                    <w:right w:val="single" w:sz="6" w:space="0" w:color="000000"/>
                  </w:tcBorders>
                  <w:shd w:val="clear" w:color="auto" w:fill="D2D2D2"/>
                </w:tcPr>
                <w:p w:rsidR="00706641" w:rsidRPr="007F3323" w:rsidRDefault="00706641" w:rsidP="000B4131">
                  <w:pPr>
                    <w:pStyle w:val="TableText"/>
                    <w:rPr>
                      <w:b/>
                      <w:bCs/>
                    </w:rPr>
                  </w:pPr>
                  <w:r w:rsidRPr="007F3323">
                    <w:rPr>
                      <w:b/>
                      <w:bCs/>
                    </w:rPr>
                    <w:t>Type</w:t>
                  </w:r>
                </w:p>
              </w:tc>
              <w:tc>
                <w:tcPr>
                  <w:tcW w:w="5747" w:type="dxa"/>
                  <w:tcBorders>
                    <w:top w:val="single" w:sz="6" w:space="0" w:color="000000"/>
                    <w:left w:val="single" w:sz="6" w:space="0" w:color="000000"/>
                    <w:bottom w:val="single" w:sz="6" w:space="0" w:color="000000"/>
                    <w:right w:val="single" w:sz="6" w:space="0" w:color="000000"/>
                  </w:tcBorders>
                  <w:shd w:val="clear" w:color="auto" w:fill="D2D2D2"/>
                </w:tcPr>
                <w:p w:rsidR="00706641" w:rsidRPr="007F3323" w:rsidRDefault="00706641" w:rsidP="000B4131">
                  <w:pPr>
                    <w:pStyle w:val="TableText"/>
                    <w:rPr>
                      <w:b/>
                      <w:bCs/>
                    </w:rPr>
                  </w:pPr>
                  <w:r w:rsidRPr="007F3323">
                    <w:rPr>
                      <w:b/>
                      <w:bCs/>
                    </w:rPr>
                    <w:t>Description</w:t>
                  </w:r>
                </w:p>
              </w:tc>
            </w:tr>
            <w:tr w:rsidR="00706641" w:rsidRPr="007F3323" w:rsidTr="000B4131">
              <w:trPr>
                <w:trHeight w:val="139"/>
              </w:trPr>
              <w:tc>
                <w:tcPr>
                  <w:tcW w:w="1583" w:type="dxa"/>
                  <w:tcBorders>
                    <w:top w:val="single" w:sz="6" w:space="0" w:color="000000"/>
                    <w:left w:val="single" w:sz="6" w:space="0" w:color="000000"/>
                    <w:bottom w:val="single" w:sz="6" w:space="0" w:color="000000"/>
                    <w:right w:val="single" w:sz="6" w:space="0" w:color="000000"/>
                  </w:tcBorders>
                </w:tcPr>
                <w:p w:rsidR="00706641" w:rsidRPr="007F3323" w:rsidRDefault="00706641" w:rsidP="000B4131">
                  <w:pPr>
                    <w:pStyle w:val="TableText"/>
                  </w:pPr>
                  <w:r>
                    <w:t>keys</w:t>
                  </w:r>
                </w:p>
              </w:tc>
              <w:tc>
                <w:tcPr>
                  <w:tcW w:w="992" w:type="dxa"/>
                  <w:tcBorders>
                    <w:top w:val="single" w:sz="6" w:space="0" w:color="000000"/>
                    <w:left w:val="single" w:sz="6" w:space="0" w:color="000000"/>
                    <w:bottom w:val="single" w:sz="6" w:space="0" w:color="000000"/>
                    <w:right w:val="single" w:sz="6" w:space="0" w:color="000000"/>
                  </w:tcBorders>
                </w:tcPr>
                <w:p w:rsidR="00706641" w:rsidRPr="007F3323" w:rsidRDefault="00706641" w:rsidP="000B4131">
                  <w:pPr>
                    <w:pStyle w:val="TableText"/>
                  </w:pPr>
                  <w:r w:rsidRPr="007F3323">
                    <w:t>structure[]</w:t>
                  </w:r>
                </w:p>
              </w:tc>
              <w:tc>
                <w:tcPr>
                  <w:tcW w:w="5747" w:type="dxa"/>
                  <w:tcBorders>
                    <w:top w:val="single" w:sz="6" w:space="0" w:color="000000"/>
                    <w:left w:val="single" w:sz="6" w:space="0" w:color="000000"/>
                    <w:bottom w:val="single" w:sz="6" w:space="0" w:color="000000"/>
                    <w:right w:val="single" w:sz="6" w:space="0" w:color="000000"/>
                  </w:tcBorders>
                </w:tcPr>
                <w:p w:rsidR="00706641" w:rsidRPr="007F3323" w:rsidRDefault="00706641" w:rsidP="00B36CF7">
                  <w:pPr>
                    <w:pStyle w:val="TableText"/>
                  </w:pPr>
                  <w:r w:rsidRPr="007F3323">
                    <w:rPr>
                      <w:rFonts w:hint="eastAsia"/>
                    </w:rPr>
                    <w:t>DRS</w:t>
                  </w:r>
                  <w:r w:rsidR="00CB0707">
                    <w:rPr>
                      <w:rFonts w:hint="eastAsia"/>
                    </w:rPr>
                    <w:t>高级选项参数</w:t>
                  </w:r>
                  <w:r w:rsidR="00CB0707">
                    <w:t>名称列表</w:t>
                  </w:r>
                  <w:r w:rsidR="00B36CF7">
                    <w:rPr>
                      <w:rFonts w:hint="eastAsia"/>
                    </w:rPr>
                    <w:t>。</w:t>
                  </w:r>
                </w:p>
              </w:tc>
            </w:tr>
          </w:tbl>
          <w:p w:rsidR="00706641" w:rsidRPr="007F3323" w:rsidRDefault="00706641" w:rsidP="000B4131">
            <w:pPr>
              <w:pStyle w:val="TableText"/>
            </w:pPr>
            <w:r w:rsidRPr="007F3323">
              <w:rPr>
                <w:rFonts w:hint="eastAsia"/>
              </w:rPr>
              <w:t>无响应正文</w:t>
            </w:r>
          </w:p>
        </w:tc>
      </w:tr>
      <w:tr w:rsidR="00706641" w:rsidRPr="007F3323" w:rsidTr="000B4131">
        <w:tc>
          <w:tcPr>
            <w:tcW w:w="674" w:type="pct"/>
            <w:tcBorders>
              <w:top w:val="single" w:sz="6" w:space="0" w:color="000000"/>
              <w:left w:val="single" w:sz="6" w:space="0" w:color="000000"/>
              <w:bottom w:val="single" w:sz="6" w:space="0" w:color="000000"/>
              <w:right w:val="single" w:sz="6" w:space="0" w:color="000000"/>
            </w:tcBorders>
          </w:tcPr>
          <w:p w:rsidR="00706641" w:rsidRPr="007F3323" w:rsidRDefault="00706641" w:rsidP="000B4131">
            <w:pPr>
              <w:pStyle w:val="TableText"/>
            </w:pPr>
            <w:r w:rsidRPr="007F3323">
              <w:rPr>
                <w:rFonts w:hint="eastAsia"/>
              </w:rPr>
              <w:t>请求样例</w:t>
            </w:r>
          </w:p>
        </w:tc>
        <w:tc>
          <w:tcPr>
            <w:tcW w:w="4326" w:type="pct"/>
            <w:tcBorders>
              <w:top w:val="single" w:sz="6" w:space="0" w:color="000000"/>
              <w:left w:val="single" w:sz="6" w:space="0" w:color="000000"/>
              <w:bottom w:val="single" w:sz="6" w:space="0" w:color="000000"/>
              <w:right w:val="single" w:sz="6" w:space="0" w:color="000000"/>
            </w:tcBorders>
          </w:tcPr>
          <w:p w:rsidR="00706641" w:rsidRPr="007F3323" w:rsidRDefault="00706641" w:rsidP="000B4131">
            <w:pPr>
              <w:pStyle w:val="TableText"/>
            </w:pPr>
            <w:r>
              <w:t>POST</w:t>
            </w:r>
            <w:r w:rsidRPr="007F3323">
              <w:t>&lt;cluster_uri&gt;/&lt;cluster_id&gt;</w:t>
            </w:r>
            <w:r>
              <w:t>/action/</w:t>
            </w:r>
            <w:r w:rsidRPr="001933B9">
              <w:t>deldrsextconfig</w:t>
            </w:r>
            <w:r>
              <w:t xml:space="preserve"> </w:t>
            </w:r>
            <w:r w:rsidRPr="007F3323">
              <w:t>HTTP/1.1</w:t>
            </w:r>
          </w:p>
          <w:p w:rsidR="00706641" w:rsidRPr="007F3323" w:rsidRDefault="00706641" w:rsidP="000B4131">
            <w:pPr>
              <w:pStyle w:val="TableText"/>
              <w:rPr>
                <w:b/>
                <w:bCs/>
              </w:rPr>
            </w:pPr>
            <w:r w:rsidRPr="007F3323">
              <w:t>Host: https://&lt;</w:t>
            </w:r>
            <w:r w:rsidRPr="007F3323">
              <w:rPr>
                <w:b/>
                <w:bCs/>
              </w:rPr>
              <w:t>ip</w:t>
            </w:r>
            <w:r w:rsidRPr="007F3323">
              <w:t>&gt;:&lt;</w:t>
            </w:r>
            <w:r w:rsidRPr="007F3323">
              <w:rPr>
                <w:b/>
                <w:bCs/>
              </w:rPr>
              <w:t>port&gt;</w:t>
            </w:r>
          </w:p>
          <w:p w:rsidR="00706641" w:rsidRPr="007F3323" w:rsidRDefault="00706641" w:rsidP="000B4131">
            <w:pPr>
              <w:pStyle w:val="TableText"/>
            </w:pPr>
            <w:r w:rsidRPr="007F3323">
              <w:t>Accept: application/json;version=&lt;version&gt;; charset=UTF-8</w:t>
            </w:r>
          </w:p>
          <w:p w:rsidR="00706641" w:rsidRDefault="00706641" w:rsidP="000B4131">
            <w:pPr>
              <w:pStyle w:val="TableText"/>
            </w:pPr>
            <w:r w:rsidRPr="007F3323">
              <w:t xml:space="preserve">X-Auth-Token: </w:t>
            </w:r>
            <w:r w:rsidRPr="007F3323">
              <w:rPr>
                <w:b/>
                <w:bCs/>
              </w:rPr>
              <w:t>&lt;Authen_TOKEN&gt;</w:t>
            </w:r>
            <w:r w:rsidRPr="007F3323">
              <w:t xml:space="preserve"> </w:t>
            </w:r>
          </w:p>
          <w:p w:rsidR="00706641" w:rsidRDefault="00706641" w:rsidP="000B4131">
            <w:pPr>
              <w:pStyle w:val="TableText"/>
            </w:pPr>
            <w:r>
              <w:t>{</w:t>
            </w:r>
          </w:p>
          <w:p w:rsidR="00706641" w:rsidRDefault="00706641" w:rsidP="000B4131">
            <w:pPr>
              <w:pStyle w:val="TableText"/>
            </w:pPr>
            <w:r>
              <w:tab/>
              <w:t>"keys": ["TinyVmSize"]</w:t>
            </w:r>
          </w:p>
          <w:p w:rsidR="00706641" w:rsidRPr="007F3323" w:rsidRDefault="00706641" w:rsidP="000B4131">
            <w:pPr>
              <w:pStyle w:val="TableText"/>
            </w:pPr>
            <w:r>
              <w:t>}</w:t>
            </w:r>
          </w:p>
        </w:tc>
      </w:tr>
      <w:tr w:rsidR="00706641" w:rsidRPr="007F3323" w:rsidTr="000B4131">
        <w:tc>
          <w:tcPr>
            <w:tcW w:w="674" w:type="pct"/>
            <w:tcBorders>
              <w:top w:val="single" w:sz="6" w:space="0" w:color="000000"/>
              <w:left w:val="single" w:sz="6" w:space="0" w:color="000000"/>
              <w:bottom w:val="single" w:sz="6" w:space="0" w:color="000000"/>
              <w:right w:val="single" w:sz="6" w:space="0" w:color="000000"/>
            </w:tcBorders>
          </w:tcPr>
          <w:p w:rsidR="00706641" w:rsidRPr="007F3323" w:rsidRDefault="00706641" w:rsidP="000B4131">
            <w:pPr>
              <w:pStyle w:val="TableText"/>
            </w:pPr>
            <w:r w:rsidRPr="007F3323">
              <w:rPr>
                <w:rFonts w:hint="eastAsia"/>
              </w:rPr>
              <w:t>响应样例</w:t>
            </w:r>
          </w:p>
        </w:tc>
        <w:tc>
          <w:tcPr>
            <w:tcW w:w="4326" w:type="pct"/>
            <w:tcBorders>
              <w:top w:val="single" w:sz="6" w:space="0" w:color="000000"/>
              <w:left w:val="single" w:sz="6" w:space="0" w:color="000000"/>
              <w:bottom w:val="single" w:sz="6" w:space="0" w:color="000000"/>
              <w:right w:val="single" w:sz="6" w:space="0" w:color="000000"/>
            </w:tcBorders>
          </w:tcPr>
          <w:p w:rsidR="00706641" w:rsidRPr="007F3323" w:rsidRDefault="00706641" w:rsidP="000B4131">
            <w:pPr>
              <w:pStyle w:val="TableText"/>
            </w:pPr>
            <w:r w:rsidRPr="007F3323">
              <w:t>HTTP/1.1 200 OKAY</w:t>
            </w:r>
          </w:p>
          <w:p w:rsidR="00706641" w:rsidRPr="007F3323" w:rsidRDefault="00706641" w:rsidP="000B4131">
            <w:pPr>
              <w:pStyle w:val="TableText"/>
            </w:pPr>
            <w:r w:rsidRPr="007F3323">
              <w:t>Date: Mon, 12 Nov 2007 15:55:01 GMT</w:t>
            </w:r>
          </w:p>
        </w:tc>
      </w:tr>
      <w:tr w:rsidR="00706641" w:rsidRPr="007F3323" w:rsidTr="000B4131">
        <w:tc>
          <w:tcPr>
            <w:tcW w:w="674" w:type="pct"/>
            <w:tcBorders>
              <w:top w:val="single" w:sz="6" w:space="0" w:color="000000"/>
              <w:left w:val="single" w:sz="6" w:space="0" w:color="000000"/>
              <w:bottom w:val="single" w:sz="6" w:space="0" w:color="000000"/>
              <w:right w:val="single" w:sz="6" w:space="0" w:color="000000"/>
            </w:tcBorders>
          </w:tcPr>
          <w:p w:rsidR="00706641" w:rsidRPr="007F3323" w:rsidRDefault="00706641" w:rsidP="000B4131">
            <w:pPr>
              <w:pStyle w:val="TableText"/>
            </w:pPr>
            <w:r w:rsidRPr="007F3323">
              <w:rPr>
                <w:rFonts w:eastAsiaTheme="minorEastAsia" w:cs="Times New Roman" w:hint="eastAsia"/>
              </w:rPr>
              <w:t>错误码</w:t>
            </w:r>
          </w:p>
        </w:tc>
        <w:tc>
          <w:tcPr>
            <w:tcW w:w="4326" w:type="pct"/>
            <w:tcBorders>
              <w:top w:val="single" w:sz="6" w:space="0" w:color="000000"/>
              <w:left w:val="single" w:sz="6" w:space="0" w:color="000000"/>
              <w:bottom w:val="single" w:sz="6" w:space="0" w:color="000000"/>
              <w:right w:val="single" w:sz="6" w:space="0" w:color="000000"/>
            </w:tcBorders>
          </w:tcPr>
          <w:tbl>
            <w:tblPr>
              <w:tblStyle w:val="ab"/>
              <w:tblW w:w="8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33"/>
              <w:gridCol w:w="1276"/>
              <w:gridCol w:w="5811"/>
            </w:tblGrid>
            <w:tr w:rsidR="00706641" w:rsidRPr="007F3323" w:rsidTr="000B4131">
              <w:tc>
                <w:tcPr>
                  <w:tcW w:w="1333" w:type="dxa"/>
                </w:tcPr>
                <w:p w:rsidR="00706641" w:rsidRPr="007F3323" w:rsidRDefault="00706641" w:rsidP="000B4131">
                  <w:pPr>
                    <w:pStyle w:val="TableText"/>
                    <w:rPr>
                      <w:rFonts w:eastAsiaTheme="minorEastAsia" w:cs="Times New Roman"/>
                    </w:rPr>
                  </w:pPr>
                  <w:r w:rsidRPr="007F3323">
                    <w:rPr>
                      <w:rFonts w:eastAsiaTheme="minorEastAsia" w:cs="Times New Roman"/>
                    </w:rPr>
                    <w:t>http</w:t>
                  </w:r>
                  <w:r w:rsidRPr="007F3323">
                    <w:rPr>
                      <w:rFonts w:eastAsiaTheme="minorEastAsia" w:cs="Times New Roman"/>
                    </w:rPr>
                    <w:t>错误码</w:t>
                  </w:r>
                </w:p>
              </w:tc>
              <w:tc>
                <w:tcPr>
                  <w:tcW w:w="1276" w:type="dxa"/>
                </w:tcPr>
                <w:p w:rsidR="00706641" w:rsidRPr="007F3323" w:rsidRDefault="00706641" w:rsidP="000B4131">
                  <w:pPr>
                    <w:pStyle w:val="TableText"/>
                    <w:rPr>
                      <w:rFonts w:eastAsiaTheme="minorEastAsia" w:cs="Times New Roman"/>
                    </w:rPr>
                  </w:pPr>
                  <w:r w:rsidRPr="007F3323">
                    <w:rPr>
                      <w:rFonts w:eastAsiaTheme="minorEastAsia" w:cs="Times New Roman"/>
                    </w:rPr>
                    <w:t>errorcode</w:t>
                  </w:r>
                </w:p>
              </w:tc>
              <w:tc>
                <w:tcPr>
                  <w:tcW w:w="5811" w:type="dxa"/>
                </w:tcPr>
                <w:p w:rsidR="00706641" w:rsidRPr="007F3323" w:rsidRDefault="00706641" w:rsidP="000B4131">
                  <w:pPr>
                    <w:pStyle w:val="TableText"/>
                    <w:rPr>
                      <w:rFonts w:eastAsiaTheme="minorEastAsia" w:cs="Times New Roman"/>
                    </w:rPr>
                  </w:pPr>
                  <w:r w:rsidRPr="007F3323">
                    <w:rPr>
                      <w:rFonts w:eastAsiaTheme="minorEastAsia" w:cs="Times New Roman"/>
                    </w:rPr>
                    <w:t>描述</w:t>
                  </w:r>
                </w:p>
              </w:tc>
            </w:tr>
            <w:tr w:rsidR="00706641" w:rsidRPr="007F3323" w:rsidDel="00B14DA8" w:rsidTr="000B4131">
              <w:tc>
                <w:tcPr>
                  <w:tcW w:w="1333" w:type="dxa"/>
                </w:tcPr>
                <w:p w:rsidR="00706641" w:rsidRPr="007F3323" w:rsidRDefault="00706641" w:rsidP="000B4131">
                  <w:pPr>
                    <w:pStyle w:val="TableText"/>
                    <w:rPr>
                      <w:rFonts w:eastAsiaTheme="minorEastAsia" w:cs="Times New Roman"/>
                      <w:szCs w:val="20"/>
                    </w:rPr>
                  </w:pPr>
                  <w:r w:rsidRPr="007F3323">
                    <w:rPr>
                      <w:rFonts w:eastAsiaTheme="minorEastAsia" w:cs="Times New Roman"/>
                      <w:szCs w:val="20"/>
                    </w:rPr>
                    <w:t>400</w:t>
                  </w:r>
                </w:p>
              </w:tc>
              <w:tc>
                <w:tcPr>
                  <w:tcW w:w="1276" w:type="dxa"/>
                </w:tcPr>
                <w:p w:rsidR="00706641" w:rsidRPr="007F3323" w:rsidRDefault="00706641" w:rsidP="000B4131">
                  <w:pPr>
                    <w:pStyle w:val="TableText"/>
                    <w:rPr>
                      <w:rFonts w:eastAsiaTheme="minorEastAsia" w:cs="Times New Roman"/>
                      <w:szCs w:val="20"/>
                    </w:rPr>
                  </w:pPr>
                  <w:r w:rsidRPr="00E413FC">
                    <w:rPr>
                      <w:rFonts w:eastAsiaTheme="minorEastAsia" w:cs="Times New Roman"/>
                      <w:szCs w:val="20"/>
                    </w:rPr>
                    <w:t>10300028</w:t>
                  </w:r>
                </w:p>
              </w:tc>
              <w:tc>
                <w:tcPr>
                  <w:tcW w:w="5811" w:type="dxa"/>
                </w:tcPr>
                <w:p w:rsidR="00706641" w:rsidRPr="007F3323" w:rsidRDefault="00706641" w:rsidP="000B4131">
                  <w:pPr>
                    <w:pStyle w:val="TableText"/>
                    <w:rPr>
                      <w:rFonts w:eastAsiaTheme="minorEastAsia" w:cs="Times New Roman"/>
                    </w:rPr>
                  </w:pPr>
                  <w:r w:rsidRPr="007F3323">
                    <w:rPr>
                      <w:rFonts w:eastAsiaTheme="minorEastAsia" w:cs="Times New Roman" w:hint="eastAsia"/>
                    </w:rPr>
                    <w:t>指定的集群不存在。</w:t>
                  </w:r>
                </w:p>
              </w:tc>
            </w:tr>
            <w:tr w:rsidR="00706641" w:rsidRPr="007F3323" w:rsidDel="00B14DA8" w:rsidTr="000B4131">
              <w:tc>
                <w:tcPr>
                  <w:tcW w:w="1333" w:type="dxa"/>
                </w:tcPr>
                <w:p w:rsidR="00706641" w:rsidRPr="007F3323" w:rsidRDefault="00706641" w:rsidP="000B4131">
                  <w:pPr>
                    <w:pStyle w:val="TableText"/>
                    <w:jc w:val="left"/>
                    <w:rPr>
                      <w:rFonts w:eastAsiaTheme="minorEastAsia" w:cs="Times New Roman"/>
                      <w:szCs w:val="20"/>
                    </w:rPr>
                  </w:pPr>
                  <w:r w:rsidRPr="007F3323">
                    <w:rPr>
                      <w:rFonts w:eastAsiaTheme="minorEastAsia" w:cs="Times New Roman"/>
                      <w:szCs w:val="20"/>
                    </w:rPr>
                    <w:t>400</w:t>
                  </w:r>
                </w:p>
              </w:tc>
              <w:tc>
                <w:tcPr>
                  <w:tcW w:w="1276" w:type="dxa"/>
                </w:tcPr>
                <w:p w:rsidR="00706641" w:rsidRPr="006E6A14" w:rsidRDefault="00706641" w:rsidP="000B4131">
                  <w:pPr>
                    <w:pStyle w:val="TableText"/>
                    <w:rPr>
                      <w:rFonts w:eastAsiaTheme="minorEastAsia" w:cs="Times New Roman"/>
                      <w:szCs w:val="20"/>
                    </w:rPr>
                  </w:pPr>
                  <w:r w:rsidRPr="006E6A14">
                    <w:rPr>
                      <w:rFonts w:eastAsiaTheme="minorEastAsia" w:cs="Times New Roman"/>
                      <w:szCs w:val="20"/>
                    </w:rPr>
                    <w:t>10000004</w:t>
                  </w:r>
                </w:p>
              </w:tc>
              <w:tc>
                <w:tcPr>
                  <w:tcW w:w="5811" w:type="dxa"/>
                </w:tcPr>
                <w:p w:rsidR="00706641" w:rsidRPr="006E6A14" w:rsidRDefault="00706641" w:rsidP="000B4131">
                  <w:pPr>
                    <w:pStyle w:val="TableText"/>
                    <w:rPr>
                      <w:rFonts w:eastAsiaTheme="minorEastAsia" w:cs="Times New Roman"/>
                    </w:rPr>
                  </w:pPr>
                  <w:r w:rsidRPr="00E713D0">
                    <w:rPr>
                      <w:rFonts w:eastAsiaTheme="minorEastAsia" w:cs="Times New Roman" w:hint="eastAsia"/>
                    </w:rPr>
                    <w:t>操作数据库异常。</w:t>
                  </w:r>
                </w:p>
              </w:tc>
            </w:tr>
          </w:tbl>
          <w:p w:rsidR="00706641" w:rsidRPr="007F3323" w:rsidRDefault="00706641" w:rsidP="000B4131">
            <w:pPr>
              <w:pStyle w:val="TableText"/>
            </w:pPr>
          </w:p>
        </w:tc>
      </w:tr>
    </w:tbl>
    <w:p w:rsidR="006E6A14" w:rsidRPr="007F3323" w:rsidRDefault="003D26D0" w:rsidP="006E6A14">
      <w:pPr>
        <w:pStyle w:val="31"/>
      </w:pPr>
      <w:bookmarkStart w:id="435" w:name="_Toc28631538"/>
      <w:r>
        <w:rPr>
          <w:rFonts w:eastAsiaTheme="minorEastAsia" w:cs="Times New Roman" w:hint="eastAsia"/>
        </w:rPr>
        <w:t>查询</w:t>
      </w:r>
      <w:r>
        <w:rPr>
          <w:rFonts w:eastAsiaTheme="minorEastAsia" w:cs="Times New Roman"/>
        </w:rPr>
        <w:t>系统支持的</w:t>
      </w:r>
      <w:r>
        <w:rPr>
          <w:rFonts w:eastAsiaTheme="minorEastAsia" w:cs="Times New Roman" w:hint="eastAsia"/>
        </w:rPr>
        <w:t>所有</w:t>
      </w:r>
      <w:r>
        <w:rPr>
          <w:rFonts w:eastAsiaTheme="minorEastAsia" w:cs="Times New Roman" w:hint="eastAsia"/>
        </w:rPr>
        <w:t>DRS</w:t>
      </w:r>
      <w:r w:rsidR="006E6A14">
        <w:rPr>
          <w:rFonts w:eastAsiaTheme="minorEastAsia" w:cs="Times New Roman" w:hint="eastAsia"/>
        </w:rPr>
        <w:t>高级选项</w:t>
      </w:r>
      <w:bookmarkEnd w:id="435"/>
    </w:p>
    <w:tbl>
      <w:tblPr>
        <w:tblW w:w="9639" w:type="dxa"/>
        <w:tblInd w:w="108" w:type="dxa"/>
        <w:tblLayout w:type="fixed"/>
        <w:tblLook w:val="00A0" w:firstRow="1" w:lastRow="0" w:firstColumn="1" w:lastColumn="0" w:noHBand="0" w:noVBand="0"/>
      </w:tblPr>
      <w:tblGrid>
        <w:gridCol w:w="1299"/>
        <w:gridCol w:w="8340"/>
      </w:tblGrid>
      <w:tr w:rsidR="006E6A14" w:rsidRPr="007F3323" w:rsidTr="000B4131">
        <w:tc>
          <w:tcPr>
            <w:tcW w:w="674" w:type="pct"/>
            <w:tcBorders>
              <w:top w:val="single" w:sz="6" w:space="0" w:color="000000"/>
              <w:left w:val="single" w:sz="6" w:space="0" w:color="000000"/>
              <w:bottom w:val="single" w:sz="6" w:space="0" w:color="000000"/>
              <w:right w:val="single" w:sz="6" w:space="0" w:color="000000"/>
            </w:tcBorders>
          </w:tcPr>
          <w:p w:rsidR="006E6A14" w:rsidRPr="007F3323" w:rsidRDefault="006E6A14" w:rsidP="000B4131">
            <w:pPr>
              <w:pStyle w:val="TableText"/>
            </w:pPr>
            <w:r w:rsidRPr="007F3323">
              <w:rPr>
                <w:rFonts w:hint="eastAsia"/>
              </w:rPr>
              <w:t>接口功能</w:t>
            </w:r>
          </w:p>
        </w:tc>
        <w:tc>
          <w:tcPr>
            <w:tcW w:w="4326" w:type="pct"/>
            <w:tcBorders>
              <w:top w:val="single" w:sz="6" w:space="0" w:color="000000"/>
              <w:left w:val="single" w:sz="6" w:space="0" w:color="000000"/>
              <w:bottom w:val="single" w:sz="6" w:space="0" w:color="000000"/>
              <w:right w:val="single" w:sz="6" w:space="0" w:color="000000"/>
            </w:tcBorders>
          </w:tcPr>
          <w:p w:rsidR="006E6A14" w:rsidRPr="007F3323" w:rsidRDefault="005F61E8" w:rsidP="000B4131">
            <w:pPr>
              <w:pStyle w:val="TableText"/>
              <w:rPr>
                <w:sz w:val="24"/>
                <w:szCs w:val="24"/>
              </w:rPr>
            </w:pPr>
            <w:r>
              <w:rPr>
                <w:rFonts w:hint="eastAsia"/>
              </w:rPr>
              <w:t>查询</w:t>
            </w:r>
            <w:r>
              <w:t>系统支持的所有</w:t>
            </w:r>
            <w:r w:rsidR="006E6A14" w:rsidRPr="007F3323">
              <w:rPr>
                <w:rFonts w:hint="eastAsia"/>
              </w:rPr>
              <w:t>DRS</w:t>
            </w:r>
            <w:r w:rsidR="006E6A14">
              <w:rPr>
                <w:rFonts w:hint="eastAsia"/>
              </w:rPr>
              <w:t>高级</w:t>
            </w:r>
            <w:r w:rsidR="006E6A14">
              <w:t>选项</w:t>
            </w:r>
          </w:p>
        </w:tc>
      </w:tr>
      <w:tr w:rsidR="006E6A14" w:rsidRPr="007F3323" w:rsidTr="000B4131">
        <w:tc>
          <w:tcPr>
            <w:tcW w:w="674" w:type="pct"/>
            <w:tcBorders>
              <w:top w:val="single" w:sz="6" w:space="0" w:color="000000"/>
              <w:left w:val="single" w:sz="6" w:space="0" w:color="000000"/>
              <w:bottom w:val="single" w:sz="6" w:space="0" w:color="000000"/>
              <w:right w:val="single" w:sz="6" w:space="0" w:color="000000"/>
            </w:tcBorders>
          </w:tcPr>
          <w:p w:rsidR="006E6A14" w:rsidRPr="007F3323" w:rsidRDefault="006E6A14" w:rsidP="000B4131">
            <w:pPr>
              <w:pStyle w:val="TableText"/>
            </w:pPr>
            <w:r w:rsidRPr="007F3323">
              <w:rPr>
                <w:rFonts w:hint="eastAsia"/>
              </w:rPr>
              <w:t>接口描述</w:t>
            </w:r>
          </w:p>
        </w:tc>
        <w:tc>
          <w:tcPr>
            <w:tcW w:w="4326" w:type="pct"/>
            <w:tcBorders>
              <w:top w:val="single" w:sz="6" w:space="0" w:color="000000"/>
              <w:left w:val="single" w:sz="6" w:space="0" w:color="000000"/>
              <w:bottom w:val="single" w:sz="6" w:space="0" w:color="000000"/>
              <w:right w:val="single" w:sz="6" w:space="0" w:color="000000"/>
            </w:tcBorders>
          </w:tcPr>
          <w:p w:rsidR="005F61E8" w:rsidRPr="007F3323" w:rsidRDefault="005F61E8" w:rsidP="005F61E8">
            <w:pPr>
              <w:pStyle w:val="TableText"/>
            </w:pPr>
            <w:r w:rsidRPr="007F3323">
              <w:t>无请求正文</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76"/>
              <w:gridCol w:w="1214"/>
              <w:gridCol w:w="5524"/>
            </w:tblGrid>
            <w:tr w:rsidR="005F61E8" w:rsidRPr="007F3323" w:rsidTr="000B4131">
              <w:tc>
                <w:tcPr>
                  <w:tcW w:w="848" w:type="pct"/>
                  <w:shd w:val="clear" w:color="auto" w:fill="D9D9D9"/>
                </w:tcPr>
                <w:p w:rsidR="005F61E8" w:rsidRPr="007F3323" w:rsidRDefault="005F61E8" w:rsidP="005F61E8">
                  <w:pPr>
                    <w:pStyle w:val="TableText"/>
                    <w:rPr>
                      <w:b/>
                    </w:rPr>
                  </w:pPr>
                  <w:r w:rsidRPr="007F3323">
                    <w:t>Na</w:t>
                  </w:r>
                  <w:r w:rsidRPr="007F3323">
                    <w:rPr>
                      <w:b/>
                    </w:rPr>
                    <w:t>me</w:t>
                  </w:r>
                </w:p>
              </w:tc>
              <w:tc>
                <w:tcPr>
                  <w:tcW w:w="4152" w:type="pct"/>
                  <w:gridSpan w:val="2"/>
                  <w:shd w:val="clear" w:color="auto" w:fill="auto"/>
                </w:tcPr>
                <w:p w:rsidR="005F61E8" w:rsidRPr="007F3323" w:rsidRDefault="005F61E8" w:rsidP="005F61E8">
                  <w:pPr>
                    <w:pStyle w:val="TableText"/>
                  </w:pPr>
                  <w:r w:rsidRPr="007F3323">
                    <w:t>响应正文描述</w:t>
                  </w:r>
                </w:p>
              </w:tc>
            </w:tr>
            <w:tr w:rsidR="005F61E8" w:rsidRPr="007F3323" w:rsidTr="000B4131">
              <w:tc>
                <w:tcPr>
                  <w:tcW w:w="848" w:type="pct"/>
                  <w:shd w:val="clear" w:color="auto" w:fill="D9D9D9"/>
                </w:tcPr>
                <w:p w:rsidR="005F61E8" w:rsidRPr="007F3323" w:rsidRDefault="005F61E8" w:rsidP="005F61E8">
                  <w:pPr>
                    <w:pStyle w:val="TableText"/>
                    <w:rPr>
                      <w:b/>
                    </w:rPr>
                  </w:pPr>
                  <w:r>
                    <w:rPr>
                      <w:b/>
                    </w:rPr>
                    <w:t>Attribute</w:t>
                  </w:r>
                </w:p>
              </w:tc>
              <w:tc>
                <w:tcPr>
                  <w:tcW w:w="748" w:type="pct"/>
                  <w:shd w:val="clear" w:color="auto" w:fill="D9D9D9"/>
                </w:tcPr>
                <w:p w:rsidR="005F61E8" w:rsidRPr="007F3323" w:rsidRDefault="005F61E8" w:rsidP="005F61E8">
                  <w:pPr>
                    <w:pStyle w:val="TableText"/>
                    <w:rPr>
                      <w:b/>
                    </w:rPr>
                  </w:pPr>
                  <w:r w:rsidRPr="007F3323">
                    <w:rPr>
                      <w:b/>
                    </w:rPr>
                    <w:t>Type</w:t>
                  </w:r>
                </w:p>
              </w:tc>
              <w:tc>
                <w:tcPr>
                  <w:tcW w:w="3404" w:type="pct"/>
                  <w:shd w:val="clear" w:color="auto" w:fill="D9D9D9"/>
                </w:tcPr>
                <w:p w:rsidR="005F61E8" w:rsidRPr="007F3323" w:rsidRDefault="005F61E8" w:rsidP="005F61E8">
                  <w:pPr>
                    <w:pStyle w:val="TableText"/>
                    <w:rPr>
                      <w:b/>
                    </w:rPr>
                  </w:pPr>
                  <w:r w:rsidRPr="007F3323">
                    <w:rPr>
                      <w:b/>
                    </w:rPr>
                    <w:t>Description</w:t>
                  </w:r>
                </w:p>
              </w:tc>
            </w:tr>
            <w:tr w:rsidR="005F61E8" w:rsidRPr="007F3323" w:rsidTr="000B4131">
              <w:tc>
                <w:tcPr>
                  <w:tcW w:w="848" w:type="pct"/>
                </w:tcPr>
                <w:p w:rsidR="005F61E8" w:rsidRPr="007F3323" w:rsidRDefault="005F61E8" w:rsidP="005F61E8">
                  <w:pPr>
                    <w:pStyle w:val="TableText"/>
                  </w:pPr>
                  <w:r w:rsidRPr="005F61E8">
                    <w:t>drsExtConfig</w:t>
                  </w:r>
                </w:p>
              </w:tc>
              <w:tc>
                <w:tcPr>
                  <w:tcW w:w="748" w:type="pct"/>
                  <w:shd w:val="clear" w:color="auto" w:fill="auto"/>
                </w:tcPr>
                <w:p w:rsidR="005F61E8" w:rsidRPr="007F3323" w:rsidRDefault="005F61E8" w:rsidP="005F61E8">
                  <w:pPr>
                    <w:pStyle w:val="TableText"/>
                  </w:pPr>
                  <w:r w:rsidRPr="007F3323">
                    <w:t>structure[]</w:t>
                  </w:r>
                </w:p>
              </w:tc>
              <w:tc>
                <w:tcPr>
                  <w:tcW w:w="3404" w:type="pct"/>
                  <w:shd w:val="clear" w:color="auto" w:fill="auto"/>
                </w:tcPr>
                <w:p w:rsidR="005F61E8" w:rsidRPr="007F3323" w:rsidRDefault="005F61E8" w:rsidP="005F61E8">
                  <w:pPr>
                    <w:pStyle w:val="TableText"/>
                  </w:pPr>
                  <w:r w:rsidRPr="007F3323">
                    <w:rPr>
                      <w:rFonts w:hint="eastAsia"/>
                    </w:rPr>
                    <w:t>DRS</w:t>
                  </w:r>
                  <w:r>
                    <w:rPr>
                      <w:rFonts w:hint="eastAsia"/>
                    </w:rPr>
                    <w:t>高级选项：</w:t>
                  </w:r>
                </w:p>
                <w:tbl>
                  <w:tblPr>
                    <w:tblW w:w="49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587"/>
                    <w:gridCol w:w="967"/>
                    <w:gridCol w:w="2707"/>
                  </w:tblGrid>
                  <w:tr w:rsidR="005F61E8" w:rsidRPr="007F3323" w:rsidTr="000B4131">
                    <w:tc>
                      <w:tcPr>
                        <w:tcW w:w="1508" w:type="pct"/>
                        <w:shd w:val="clear" w:color="auto" w:fill="D9D9D9"/>
                      </w:tcPr>
                      <w:p w:rsidR="005F61E8" w:rsidRPr="007F3323" w:rsidRDefault="005F61E8" w:rsidP="005F61E8">
                        <w:pPr>
                          <w:pStyle w:val="TableText"/>
                          <w:rPr>
                            <w:b/>
                          </w:rPr>
                        </w:pPr>
                        <w:r w:rsidRPr="007F3323">
                          <w:rPr>
                            <w:b/>
                          </w:rPr>
                          <w:t>Attribute</w:t>
                        </w:r>
                      </w:p>
                    </w:tc>
                    <w:tc>
                      <w:tcPr>
                        <w:tcW w:w="919" w:type="pct"/>
                        <w:shd w:val="clear" w:color="auto" w:fill="D9D9D9"/>
                      </w:tcPr>
                      <w:p w:rsidR="005F61E8" w:rsidRPr="007F3323" w:rsidRDefault="005F61E8" w:rsidP="005F61E8">
                        <w:pPr>
                          <w:pStyle w:val="TableText"/>
                          <w:rPr>
                            <w:b/>
                          </w:rPr>
                        </w:pPr>
                        <w:r w:rsidRPr="007F3323">
                          <w:rPr>
                            <w:b/>
                          </w:rPr>
                          <w:t>Type</w:t>
                        </w:r>
                      </w:p>
                    </w:tc>
                    <w:tc>
                      <w:tcPr>
                        <w:tcW w:w="2573" w:type="pct"/>
                        <w:shd w:val="clear" w:color="auto" w:fill="D9D9D9"/>
                      </w:tcPr>
                      <w:p w:rsidR="005F61E8" w:rsidRPr="007F3323" w:rsidRDefault="005F61E8" w:rsidP="005F61E8">
                        <w:pPr>
                          <w:pStyle w:val="TableText"/>
                          <w:rPr>
                            <w:b/>
                          </w:rPr>
                        </w:pPr>
                        <w:r w:rsidRPr="007F3323">
                          <w:rPr>
                            <w:b/>
                          </w:rPr>
                          <w:t>Description</w:t>
                        </w:r>
                      </w:p>
                    </w:tc>
                  </w:tr>
                  <w:tr w:rsidR="005F61E8" w:rsidRPr="007F3323" w:rsidTr="000B4131">
                    <w:tc>
                      <w:tcPr>
                        <w:tcW w:w="1508" w:type="pct"/>
                      </w:tcPr>
                      <w:p w:rsidR="005F61E8" w:rsidRPr="007F3323" w:rsidRDefault="005F61E8" w:rsidP="005F61E8">
                        <w:pPr>
                          <w:pStyle w:val="TableText"/>
                        </w:pPr>
                        <w:r w:rsidRPr="007F3323">
                          <w:rPr>
                            <w:rFonts w:hint="eastAsia"/>
                          </w:rPr>
                          <w:t>key</w:t>
                        </w:r>
                      </w:p>
                    </w:tc>
                    <w:tc>
                      <w:tcPr>
                        <w:tcW w:w="919" w:type="pct"/>
                        <w:shd w:val="clear" w:color="auto" w:fill="auto"/>
                      </w:tcPr>
                      <w:p w:rsidR="005F61E8" w:rsidRPr="007F3323" w:rsidRDefault="005F61E8" w:rsidP="005F61E8">
                        <w:pPr>
                          <w:pStyle w:val="TableText"/>
                        </w:pPr>
                        <w:r w:rsidRPr="007F3323">
                          <w:t>string</w:t>
                        </w:r>
                      </w:p>
                    </w:tc>
                    <w:tc>
                      <w:tcPr>
                        <w:tcW w:w="2573" w:type="pct"/>
                        <w:shd w:val="clear" w:color="auto" w:fill="auto"/>
                      </w:tcPr>
                      <w:p w:rsidR="005F61E8" w:rsidRPr="007F3323" w:rsidRDefault="00CF35DD" w:rsidP="005F61E8">
                        <w:pPr>
                          <w:pStyle w:val="TableText"/>
                        </w:pPr>
                        <w:r>
                          <w:rPr>
                            <w:rFonts w:hint="eastAsia"/>
                          </w:rPr>
                          <w:t>高级</w:t>
                        </w:r>
                        <w:r>
                          <w:t>选项</w:t>
                        </w:r>
                        <w:r>
                          <w:rPr>
                            <w:rFonts w:hint="eastAsia"/>
                          </w:rPr>
                          <w:t>参数</w:t>
                        </w:r>
                        <w:r>
                          <w:t>名称</w:t>
                        </w:r>
                      </w:p>
                    </w:tc>
                  </w:tr>
                  <w:tr w:rsidR="005F61E8" w:rsidRPr="007F3323" w:rsidTr="000B4131">
                    <w:tc>
                      <w:tcPr>
                        <w:tcW w:w="1508" w:type="pct"/>
                      </w:tcPr>
                      <w:p w:rsidR="005F61E8" w:rsidRPr="007F3323" w:rsidRDefault="005F61E8" w:rsidP="005F61E8">
                        <w:pPr>
                          <w:pStyle w:val="TableText"/>
                        </w:pPr>
                        <w:r w:rsidRPr="007F3323">
                          <w:rPr>
                            <w:rFonts w:hint="eastAsia"/>
                          </w:rPr>
                          <w:t>value</w:t>
                        </w:r>
                      </w:p>
                    </w:tc>
                    <w:tc>
                      <w:tcPr>
                        <w:tcW w:w="919" w:type="pct"/>
                        <w:shd w:val="clear" w:color="auto" w:fill="auto"/>
                      </w:tcPr>
                      <w:p w:rsidR="005F61E8" w:rsidRPr="007F3323" w:rsidRDefault="005F61E8" w:rsidP="005F61E8">
                        <w:pPr>
                          <w:pStyle w:val="TableText"/>
                        </w:pPr>
                        <w:r w:rsidRPr="007F3323">
                          <w:rPr>
                            <w:rFonts w:hint="eastAsia"/>
                          </w:rPr>
                          <w:t>string</w:t>
                        </w:r>
                      </w:p>
                    </w:tc>
                    <w:tc>
                      <w:tcPr>
                        <w:tcW w:w="2573" w:type="pct"/>
                        <w:shd w:val="clear" w:color="auto" w:fill="auto"/>
                      </w:tcPr>
                      <w:p w:rsidR="005F61E8" w:rsidRPr="007F3323" w:rsidRDefault="005F61E8" w:rsidP="005F61E8">
                        <w:pPr>
                          <w:pStyle w:val="TableText"/>
                        </w:pPr>
                        <w:r w:rsidRPr="007F3323">
                          <w:rPr>
                            <w:rFonts w:ascii="宋体" w:cs="宋体" w:hint="eastAsia"/>
                            <w:sz w:val="20"/>
                          </w:rPr>
                          <w:t>值</w:t>
                        </w:r>
                      </w:p>
                    </w:tc>
                  </w:tr>
                  <w:tr w:rsidR="005F61E8" w:rsidRPr="007F3323" w:rsidTr="000B4131">
                    <w:tc>
                      <w:tcPr>
                        <w:tcW w:w="1508" w:type="pct"/>
                      </w:tcPr>
                      <w:p w:rsidR="005F61E8" w:rsidRPr="007F3323" w:rsidRDefault="005F61E8" w:rsidP="005F61E8">
                        <w:pPr>
                          <w:pStyle w:val="TableText"/>
                        </w:pPr>
                        <w:r w:rsidRPr="005F61E8">
                          <w:t>unit</w:t>
                        </w:r>
                      </w:p>
                    </w:tc>
                    <w:tc>
                      <w:tcPr>
                        <w:tcW w:w="919" w:type="pct"/>
                        <w:shd w:val="clear" w:color="auto" w:fill="auto"/>
                      </w:tcPr>
                      <w:p w:rsidR="005F61E8" w:rsidRPr="007F3323" w:rsidRDefault="005F61E8" w:rsidP="005F61E8">
                        <w:pPr>
                          <w:pStyle w:val="TableText"/>
                        </w:pPr>
                        <w:r w:rsidRPr="007F3323">
                          <w:rPr>
                            <w:rFonts w:hint="eastAsia"/>
                          </w:rPr>
                          <w:t>string</w:t>
                        </w:r>
                      </w:p>
                    </w:tc>
                    <w:tc>
                      <w:tcPr>
                        <w:tcW w:w="2573" w:type="pct"/>
                        <w:shd w:val="clear" w:color="auto" w:fill="auto"/>
                      </w:tcPr>
                      <w:p w:rsidR="005F61E8" w:rsidRPr="007F3323" w:rsidRDefault="005F61E8" w:rsidP="005F61E8">
                        <w:pPr>
                          <w:pStyle w:val="TableText"/>
                          <w:rPr>
                            <w:rFonts w:ascii="宋体" w:cs="宋体"/>
                            <w:sz w:val="20"/>
                          </w:rPr>
                        </w:pPr>
                        <w:r>
                          <w:rPr>
                            <w:rFonts w:ascii="宋体" w:cs="宋体" w:hint="eastAsia"/>
                            <w:sz w:val="20"/>
                          </w:rPr>
                          <w:t>单位</w:t>
                        </w:r>
                      </w:p>
                    </w:tc>
                  </w:tr>
                  <w:tr w:rsidR="005F61E8" w:rsidRPr="007F3323" w:rsidTr="000B4131">
                    <w:tc>
                      <w:tcPr>
                        <w:tcW w:w="1508" w:type="pct"/>
                      </w:tcPr>
                      <w:p w:rsidR="005F61E8" w:rsidRPr="007F3323" w:rsidRDefault="005F61E8" w:rsidP="005F61E8">
                        <w:pPr>
                          <w:pStyle w:val="TableText"/>
                        </w:pPr>
                        <w:r w:rsidRPr="005F61E8">
                          <w:t>description</w:t>
                        </w:r>
                      </w:p>
                    </w:tc>
                    <w:tc>
                      <w:tcPr>
                        <w:tcW w:w="919" w:type="pct"/>
                        <w:shd w:val="clear" w:color="auto" w:fill="auto"/>
                      </w:tcPr>
                      <w:p w:rsidR="005F61E8" w:rsidRPr="007F3323" w:rsidRDefault="005F61E8" w:rsidP="005F61E8">
                        <w:pPr>
                          <w:pStyle w:val="TableText"/>
                        </w:pPr>
                        <w:r w:rsidRPr="007F3323">
                          <w:rPr>
                            <w:rFonts w:hint="eastAsia"/>
                          </w:rPr>
                          <w:t>string</w:t>
                        </w:r>
                      </w:p>
                    </w:tc>
                    <w:tc>
                      <w:tcPr>
                        <w:tcW w:w="2573" w:type="pct"/>
                        <w:shd w:val="clear" w:color="auto" w:fill="auto"/>
                      </w:tcPr>
                      <w:p w:rsidR="005F61E8" w:rsidRPr="007F3323" w:rsidRDefault="005F61E8" w:rsidP="005F61E8">
                        <w:pPr>
                          <w:pStyle w:val="TableText"/>
                          <w:rPr>
                            <w:rFonts w:ascii="宋体" w:cs="宋体"/>
                            <w:sz w:val="20"/>
                          </w:rPr>
                        </w:pPr>
                        <w:r>
                          <w:rPr>
                            <w:rFonts w:ascii="宋体" w:cs="宋体" w:hint="eastAsia"/>
                            <w:sz w:val="20"/>
                          </w:rPr>
                          <w:t>描述</w:t>
                        </w:r>
                      </w:p>
                    </w:tc>
                  </w:tr>
                </w:tbl>
                <w:p w:rsidR="005F61E8" w:rsidRPr="007F3323" w:rsidRDefault="005F61E8" w:rsidP="005F61E8">
                  <w:pPr>
                    <w:pStyle w:val="TableText"/>
                  </w:pPr>
                </w:p>
              </w:tc>
            </w:tr>
          </w:tbl>
          <w:p w:rsidR="006E6A14" w:rsidRPr="007F3323" w:rsidRDefault="006E6A14" w:rsidP="000B4131">
            <w:pPr>
              <w:pStyle w:val="TableText"/>
            </w:pPr>
          </w:p>
        </w:tc>
      </w:tr>
      <w:tr w:rsidR="006E6A14" w:rsidRPr="007F3323" w:rsidTr="000B4131">
        <w:tc>
          <w:tcPr>
            <w:tcW w:w="674" w:type="pct"/>
            <w:tcBorders>
              <w:top w:val="single" w:sz="6" w:space="0" w:color="000000"/>
              <w:left w:val="single" w:sz="6" w:space="0" w:color="000000"/>
              <w:bottom w:val="single" w:sz="6" w:space="0" w:color="000000"/>
              <w:right w:val="single" w:sz="6" w:space="0" w:color="000000"/>
            </w:tcBorders>
          </w:tcPr>
          <w:p w:rsidR="006E6A14" w:rsidRPr="007F3323" w:rsidRDefault="006E6A14" w:rsidP="000B4131">
            <w:pPr>
              <w:pStyle w:val="TableText"/>
            </w:pPr>
            <w:r w:rsidRPr="007F3323">
              <w:rPr>
                <w:rFonts w:hint="eastAsia"/>
              </w:rPr>
              <w:t>请求样例</w:t>
            </w:r>
          </w:p>
        </w:tc>
        <w:tc>
          <w:tcPr>
            <w:tcW w:w="4326" w:type="pct"/>
            <w:tcBorders>
              <w:top w:val="single" w:sz="6" w:space="0" w:color="000000"/>
              <w:left w:val="single" w:sz="6" w:space="0" w:color="000000"/>
              <w:bottom w:val="single" w:sz="6" w:space="0" w:color="000000"/>
              <w:right w:val="single" w:sz="6" w:space="0" w:color="000000"/>
            </w:tcBorders>
          </w:tcPr>
          <w:p w:rsidR="005F61E8" w:rsidRPr="007F3323" w:rsidRDefault="005F61E8" w:rsidP="005F61E8">
            <w:pPr>
              <w:pStyle w:val="TableText"/>
            </w:pPr>
            <w:r>
              <w:t xml:space="preserve">GET&lt;cluster_uri&gt;/ </w:t>
            </w:r>
            <w:r w:rsidRPr="005F61E8">
              <w:t>drsextconfigs</w:t>
            </w:r>
            <w:r>
              <w:t xml:space="preserve"> </w:t>
            </w:r>
            <w:r w:rsidRPr="007F3323">
              <w:t>HTTP/1.1</w:t>
            </w:r>
          </w:p>
          <w:p w:rsidR="005F61E8" w:rsidRPr="007F3323" w:rsidRDefault="005F61E8" w:rsidP="005F61E8">
            <w:pPr>
              <w:pStyle w:val="TableText"/>
              <w:rPr>
                <w:b/>
                <w:bCs/>
              </w:rPr>
            </w:pPr>
            <w:r w:rsidRPr="007F3323">
              <w:t>Host: https://&lt;</w:t>
            </w:r>
            <w:r w:rsidRPr="007F3323">
              <w:rPr>
                <w:b/>
                <w:bCs/>
              </w:rPr>
              <w:t>ip</w:t>
            </w:r>
            <w:r w:rsidRPr="007F3323">
              <w:t>&gt;:&lt;</w:t>
            </w:r>
            <w:r w:rsidRPr="007F3323">
              <w:rPr>
                <w:b/>
                <w:bCs/>
              </w:rPr>
              <w:t>port&gt;</w:t>
            </w:r>
          </w:p>
          <w:p w:rsidR="005F61E8" w:rsidRPr="007F3323" w:rsidRDefault="005F61E8" w:rsidP="005F61E8">
            <w:pPr>
              <w:pStyle w:val="TableText"/>
            </w:pPr>
            <w:r w:rsidRPr="007F3323">
              <w:t>Accept: application/json;version=&lt;version&gt;; charset=UTF-8</w:t>
            </w:r>
          </w:p>
          <w:p w:rsidR="006E6A14" w:rsidRPr="005F61E8" w:rsidRDefault="005F61E8" w:rsidP="00CF35DD">
            <w:pPr>
              <w:pStyle w:val="TableText"/>
            </w:pPr>
            <w:r w:rsidRPr="007F3323">
              <w:t xml:space="preserve">X-Auth-Token: </w:t>
            </w:r>
            <w:r w:rsidRPr="007F3323">
              <w:rPr>
                <w:b/>
                <w:bCs/>
              </w:rPr>
              <w:t>&lt;Authen_TOKEN&gt;</w:t>
            </w:r>
            <w:r w:rsidRPr="007F3323">
              <w:t xml:space="preserve"> </w:t>
            </w:r>
          </w:p>
        </w:tc>
      </w:tr>
      <w:tr w:rsidR="006E6A14" w:rsidRPr="007F3323" w:rsidTr="000B4131">
        <w:tc>
          <w:tcPr>
            <w:tcW w:w="674" w:type="pct"/>
            <w:tcBorders>
              <w:top w:val="single" w:sz="6" w:space="0" w:color="000000"/>
              <w:left w:val="single" w:sz="6" w:space="0" w:color="000000"/>
              <w:bottom w:val="single" w:sz="6" w:space="0" w:color="000000"/>
              <w:right w:val="single" w:sz="6" w:space="0" w:color="000000"/>
            </w:tcBorders>
          </w:tcPr>
          <w:p w:rsidR="006E6A14" w:rsidRPr="007F3323" w:rsidRDefault="006E6A14" w:rsidP="000B4131">
            <w:pPr>
              <w:pStyle w:val="TableText"/>
            </w:pPr>
            <w:r w:rsidRPr="007F3323">
              <w:rPr>
                <w:rFonts w:hint="eastAsia"/>
              </w:rPr>
              <w:t>响应样例</w:t>
            </w:r>
          </w:p>
        </w:tc>
        <w:tc>
          <w:tcPr>
            <w:tcW w:w="4326" w:type="pct"/>
            <w:tcBorders>
              <w:top w:val="single" w:sz="6" w:space="0" w:color="000000"/>
              <w:left w:val="single" w:sz="6" w:space="0" w:color="000000"/>
              <w:bottom w:val="single" w:sz="6" w:space="0" w:color="000000"/>
              <w:right w:val="single" w:sz="6" w:space="0" w:color="000000"/>
            </w:tcBorders>
          </w:tcPr>
          <w:p w:rsidR="006E6A14" w:rsidRPr="007F3323" w:rsidRDefault="006E6A14" w:rsidP="000B4131">
            <w:pPr>
              <w:pStyle w:val="TableText"/>
            </w:pPr>
            <w:r w:rsidRPr="007F3323">
              <w:t>HTTP/1.1 200 OKAY</w:t>
            </w:r>
          </w:p>
          <w:p w:rsidR="006E6A14" w:rsidRDefault="006E6A14" w:rsidP="000B4131">
            <w:pPr>
              <w:pStyle w:val="TableText"/>
            </w:pPr>
            <w:r w:rsidRPr="007F3323">
              <w:t>Date: Mon, 12 Nov 2007 15:55:01 GMT</w:t>
            </w:r>
          </w:p>
          <w:p w:rsidR="005F61E8" w:rsidRDefault="005F61E8" w:rsidP="005F61E8">
            <w:pPr>
              <w:pStyle w:val="TableText"/>
            </w:pPr>
            <w:r>
              <w:t>{</w:t>
            </w:r>
          </w:p>
          <w:p w:rsidR="005F61E8" w:rsidRDefault="005F61E8" w:rsidP="005F61E8">
            <w:pPr>
              <w:pStyle w:val="TableText"/>
            </w:pPr>
            <w:r>
              <w:tab/>
              <w:t>"drsExtConfig": [{</w:t>
            </w:r>
          </w:p>
          <w:p w:rsidR="005F61E8" w:rsidRDefault="005F61E8" w:rsidP="005F61E8">
            <w:pPr>
              <w:pStyle w:val="TableText"/>
            </w:pPr>
            <w:r>
              <w:rPr>
                <w:rFonts w:hint="eastAsia"/>
              </w:rPr>
              <w:tab/>
            </w:r>
            <w:r>
              <w:rPr>
                <w:rFonts w:hint="eastAsia"/>
              </w:rPr>
              <w:tab/>
              <w:t>"description": "</w:t>
            </w:r>
            <w:r>
              <w:rPr>
                <w:rFonts w:hint="eastAsia"/>
              </w:rPr>
              <w:t>中等虚拟机迁移时间。</w:t>
            </w:r>
            <w:r>
              <w:rPr>
                <w:rFonts w:hint="eastAsia"/>
              </w:rPr>
              <w:t>",</w:t>
            </w:r>
          </w:p>
          <w:p w:rsidR="005F61E8" w:rsidRDefault="005F61E8" w:rsidP="005F61E8">
            <w:pPr>
              <w:pStyle w:val="TableText"/>
            </w:pPr>
            <w:r>
              <w:tab/>
            </w:r>
            <w:r>
              <w:tab/>
              <w:t>"key": "MiddleVmMigrationTime",</w:t>
            </w:r>
          </w:p>
          <w:p w:rsidR="005F61E8" w:rsidRDefault="005F61E8" w:rsidP="005F61E8">
            <w:pPr>
              <w:pStyle w:val="TableText"/>
            </w:pPr>
            <w:r>
              <w:tab/>
            </w:r>
            <w:r>
              <w:tab/>
              <w:t>"unit": "s",</w:t>
            </w:r>
          </w:p>
          <w:p w:rsidR="005F61E8" w:rsidRDefault="005F61E8" w:rsidP="005F61E8">
            <w:pPr>
              <w:pStyle w:val="TableText"/>
            </w:pPr>
            <w:r>
              <w:tab/>
            </w:r>
            <w:r>
              <w:tab/>
              <w:t>"value": "90"</w:t>
            </w:r>
          </w:p>
          <w:p w:rsidR="005F61E8" w:rsidRDefault="005F61E8" w:rsidP="005F61E8">
            <w:pPr>
              <w:pStyle w:val="TableText"/>
            </w:pPr>
            <w:r>
              <w:tab/>
              <w:t>},</w:t>
            </w:r>
          </w:p>
          <w:p w:rsidR="005F61E8" w:rsidRDefault="005F61E8" w:rsidP="005F61E8">
            <w:pPr>
              <w:pStyle w:val="TableText"/>
            </w:pPr>
            <w:r>
              <w:tab/>
              <w:t>{</w:t>
            </w:r>
          </w:p>
          <w:p w:rsidR="005F61E8" w:rsidRDefault="005F61E8" w:rsidP="005F61E8">
            <w:pPr>
              <w:pStyle w:val="TableText"/>
            </w:pPr>
            <w:r>
              <w:rPr>
                <w:rFonts w:hint="eastAsia"/>
              </w:rPr>
              <w:tab/>
            </w:r>
            <w:r>
              <w:rPr>
                <w:rFonts w:hint="eastAsia"/>
              </w:rPr>
              <w:tab/>
              <w:t>"description": "</w:t>
            </w:r>
            <w:r>
              <w:rPr>
                <w:rFonts w:hint="eastAsia"/>
              </w:rPr>
              <w:t>每轮调度虚拟机迁移数量上限，其中规则调度（互斥规则、聚合规则等）的虚拟机数量不在此限制中。</w:t>
            </w:r>
            <w:r>
              <w:rPr>
                <w:rFonts w:hint="eastAsia"/>
              </w:rPr>
              <w:t>",</w:t>
            </w:r>
          </w:p>
          <w:p w:rsidR="005F61E8" w:rsidRDefault="005F61E8" w:rsidP="005F61E8">
            <w:pPr>
              <w:pStyle w:val="TableText"/>
            </w:pPr>
            <w:r>
              <w:tab/>
            </w:r>
            <w:r>
              <w:tab/>
              <w:t>"key": "MaxMigrationNumber",</w:t>
            </w:r>
          </w:p>
          <w:p w:rsidR="005F61E8" w:rsidRDefault="005F61E8" w:rsidP="005F61E8">
            <w:pPr>
              <w:pStyle w:val="TableText"/>
            </w:pPr>
            <w:r>
              <w:rPr>
                <w:rFonts w:hint="eastAsia"/>
              </w:rPr>
              <w:tab/>
            </w:r>
            <w:r>
              <w:rPr>
                <w:rFonts w:hint="eastAsia"/>
              </w:rPr>
              <w:tab/>
              <w:t>"unit": "</w:t>
            </w:r>
            <w:r>
              <w:rPr>
                <w:rFonts w:hint="eastAsia"/>
              </w:rPr>
              <w:t>个</w:t>
            </w:r>
            <w:r>
              <w:rPr>
                <w:rFonts w:hint="eastAsia"/>
              </w:rPr>
              <w:t>",</w:t>
            </w:r>
          </w:p>
          <w:p w:rsidR="005F61E8" w:rsidRDefault="005F61E8" w:rsidP="005F61E8">
            <w:pPr>
              <w:pStyle w:val="TableText"/>
            </w:pPr>
            <w:r>
              <w:tab/>
            </w:r>
            <w:r>
              <w:tab/>
              <w:t>"value": "40"</w:t>
            </w:r>
          </w:p>
          <w:p w:rsidR="005F61E8" w:rsidRDefault="005F61E8" w:rsidP="005F61E8">
            <w:pPr>
              <w:pStyle w:val="TableText"/>
            </w:pPr>
            <w:r>
              <w:tab/>
              <w:t>},</w:t>
            </w:r>
          </w:p>
          <w:p w:rsidR="005F61E8" w:rsidRDefault="005F61E8" w:rsidP="005F61E8">
            <w:pPr>
              <w:pStyle w:val="TableText"/>
            </w:pPr>
            <w:r>
              <w:tab/>
              <w:t>{</w:t>
            </w:r>
          </w:p>
          <w:p w:rsidR="005F61E8" w:rsidRDefault="005F61E8" w:rsidP="005F61E8">
            <w:pPr>
              <w:pStyle w:val="TableText"/>
            </w:pPr>
            <w:r>
              <w:rPr>
                <w:rFonts w:hint="eastAsia"/>
              </w:rPr>
              <w:tab/>
            </w:r>
            <w:r>
              <w:rPr>
                <w:rFonts w:hint="eastAsia"/>
              </w:rPr>
              <w:tab/>
              <w:t>"description": "</w:t>
            </w:r>
            <w:r>
              <w:rPr>
                <w:rFonts w:hint="eastAsia"/>
              </w:rPr>
              <w:t>巨型虚拟机内存规格。</w:t>
            </w:r>
            <w:r>
              <w:rPr>
                <w:rFonts w:hint="eastAsia"/>
              </w:rPr>
              <w:t>",</w:t>
            </w:r>
          </w:p>
          <w:p w:rsidR="005F61E8" w:rsidRDefault="005F61E8" w:rsidP="005F61E8">
            <w:pPr>
              <w:pStyle w:val="TableText"/>
            </w:pPr>
            <w:r>
              <w:tab/>
            </w:r>
            <w:r>
              <w:tab/>
              <w:t>"key": "HugeVmSize",</w:t>
            </w:r>
          </w:p>
          <w:p w:rsidR="005F61E8" w:rsidRDefault="005F61E8" w:rsidP="005F61E8">
            <w:pPr>
              <w:pStyle w:val="TableText"/>
            </w:pPr>
            <w:r>
              <w:tab/>
            </w:r>
            <w:r>
              <w:tab/>
              <w:t>"unit": "MB",</w:t>
            </w:r>
          </w:p>
          <w:p w:rsidR="005F61E8" w:rsidRDefault="005F61E8" w:rsidP="005F61E8">
            <w:pPr>
              <w:pStyle w:val="TableText"/>
            </w:pPr>
            <w:r>
              <w:tab/>
            </w:r>
            <w:r>
              <w:tab/>
              <w:t>"value": "16384"</w:t>
            </w:r>
          </w:p>
          <w:p w:rsidR="005F61E8" w:rsidRDefault="005F61E8" w:rsidP="005F61E8">
            <w:pPr>
              <w:pStyle w:val="TableText"/>
            </w:pPr>
            <w:r>
              <w:tab/>
              <w:t>},</w:t>
            </w:r>
          </w:p>
          <w:p w:rsidR="005F61E8" w:rsidRDefault="005F61E8" w:rsidP="005F61E8">
            <w:pPr>
              <w:pStyle w:val="TableText"/>
            </w:pPr>
            <w:r>
              <w:tab/>
              <w:t>{</w:t>
            </w:r>
          </w:p>
          <w:p w:rsidR="005F61E8" w:rsidRDefault="005F61E8" w:rsidP="005F61E8">
            <w:pPr>
              <w:pStyle w:val="TableText"/>
            </w:pPr>
            <w:r>
              <w:rPr>
                <w:rFonts w:hint="eastAsia"/>
              </w:rPr>
              <w:tab/>
            </w:r>
            <w:r>
              <w:rPr>
                <w:rFonts w:hint="eastAsia"/>
              </w:rPr>
              <w:tab/>
              <w:t>"description": "</w:t>
            </w:r>
            <w:r>
              <w:rPr>
                <w:rFonts w:hint="eastAsia"/>
              </w:rPr>
              <w:t>集群预留的非高载主机数量。</w:t>
            </w:r>
            <w:r>
              <w:rPr>
                <w:rFonts w:hint="eastAsia"/>
              </w:rPr>
              <w:t>",</w:t>
            </w:r>
          </w:p>
          <w:p w:rsidR="005F61E8" w:rsidRDefault="005F61E8" w:rsidP="005F61E8">
            <w:pPr>
              <w:pStyle w:val="TableText"/>
            </w:pPr>
            <w:r>
              <w:tab/>
            </w:r>
            <w:r>
              <w:tab/>
              <w:t>"key": "ReservedUnhighLoadHostNumber",</w:t>
            </w:r>
          </w:p>
          <w:p w:rsidR="005F61E8" w:rsidRDefault="005F61E8" w:rsidP="005F61E8">
            <w:pPr>
              <w:pStyle w:val="TableText"/>
            </w:pPr>
            <w:r>
              <w:rPr>
                <w:rFonts w:hint="eastAsia"/>
              </w:rPr>
              <w:tab/>
            </w:r>
            <w:r>
              <w:rPr>
                <w:rFonts w:hint="eastAsia"/>
              </w:rPr>
              <w:tab/>
              <w:t>"unit": "</w:t>
            </w:r>
            <w:r>
              <w:rPr>
                <w:rFonts w:hint="eastAsia"/>
              </w:rPr>
              <w:t>个</w:t>
            </w:r>
            <w:r>
              <w:rPr>
                <w:rFonts w:hint="eastAsia"/>
              </w:rPr>
              <w:t>",</w:t>
            </w:r>
          </w:p>
          <w:p w:rsidR="005F61E8" w:rsidRDefault="005F61E8" w:rsidP="005F61E8">
            <w:pPr>
              <w:pStyle w:val="TableText"/>
            </w:pPr>
            <w:r>
              <w:tab/>
            </w:r>
            <w:r>
              <w:tab/>
              <w:t>"value": "0"</w:t>
            </w:r>
          </w:p>
          <w:p w:rsidR="005F61E8" w:rsidRDefault="005F61E8" w:rsidP="005F61E8">
            <w:pPr>
              <w:pStyle w:val="TableText"/>
            </w:pPr>
            <w:r>
              <w:tab/>
              <w:t>},</w:t>
            </w:r>
          </w:p>
          <w:p w:rsidR="005F61E8" w:rsidRDefault="005F61E8" w:rsidP="005F61E8">
            <w:pPr>
              <w:pStyle w:val="TableText"/>
            </w:pPr>
            <w:r>
              <w:tab/>
              <w:t>{</w:t>
            </w:r>
          </w:p>
          <w:p w:rsidR="005F61E8" w:rsidRDefault="005F61E8" w:rsidP="005F61E8">
            <w:pPr>
              <w:pStyle w:val="TableText"/>
            </w:pPr>
            <w:r>
              <w:rPr>
                <w:rFonts w:hint="eastAsia"/>
              </w:rPr>
              <w:tab/>
            </w:r>
            <w:r>
              <w:rPr>
                <w:rFonts w:hint="eastAsia"/>
              </w:rPr>
              <w:tab/>
              <w:t>"description": "</w:t>
            </w:r>
            <w:r>
              <w:rPr>
                <w:rFonts w:hint="eastAsia"/>
              </w:rPr>
              <w:t>中等虚拟机内存规格。</w:t>
            </w:r>
            <w:r>
              <w:rPr>
                <w:rFonts w:hint="eastAsia"/>
              </w:rPr>
              <w:t>",</w:t>
            </w:r>
          </w:p>
          <w:p w:rsidR="005F61E8" w:rsidRDefault="005F61E8" w:rsidP="005F61E8">
            <w:pPr>
              <w:pStyle w:val="TableText"/>
            </w:pPr>
            <w:r>
              <w:tab/>
            </w:r>
            <w:r>
              <w:tab/>
              <w:t>"key": "MiddleVmSize",</w:t>
            </w:r>
          </w:p>
          <w:p w:rsidR="005F61E8" w:rsidRDefault="005F61E8" w:rsidP="005F61E8">
            <w:pPr>
              <w:pStyle w:val="TableText"/>
            </w:pPr>
            <w:r>
              <w:tab/>
            </w:r>
            <w:r>
              <w:tab/>
              <w:t>"unit": "MB",</w:t>
            </w:r>
          </w:p>
          <w:p w:rsidR="005F61E8" w:rsidRDefault="005F61E8" w:rsidP="005F61E8">
            <w:pPr>
              <w:pStyle w:val="TableText"/>
            </w:pPr>
            <w:r>
              <w:tab/>
            </w:r>
            <w:r>
              <w:tab/>
              <w:t>"value": "2048"</w:t>
            </w:r>
          </w:p>
          <w:p w:rsidR="005F61E8" w:rsidRDefault="005F61E8" w:rsidP="005F61E8">
            <w:pPr>
              <w:pStyle w:val="TableText"/>
            </w:pPr>
            <w:r>
              <w:tab/>
              <w:t>},</w:t>
            </w:r>
          </w:p>
          <w:p w:rsidR="005F61E8" w:rsidRDefault="005F61E8" w:rsidP="005F61E8">
            <w:pPr>
              <w:pStyle w:val="TableText"/>
            </w:pPr>
            <w:r>
              <w:tab/>
              <w:t>{</w:t>
            </w:r>
          </w:p>
          <w:p w:rsidR="005F61E8" w:rsidRDefault="005F61E8" w:rsidP="005F61E8">
            <w:pPr>
              <w:pStyle w:val="TableText"/>
            </w:pPr>
            <w:r>
              <w:rPr>
                <w:rFonts w:hint="eastAsia"/>
              </w:rPr>
              <w:tab/>
            </w:r>
            <w:r>
              <w:rPr>
                <w:rFonts w:hint="eastAsia"/>
              </w:rPr>
              <w:tab/>
              <w:t>"description": "</w:t>
            </w:r>
            <w:r>
              <w:rPr>
                <w:rFonts w:hint="eastAsia"/>
              </w:rPr>
              <w:t>负载数据容错阈值。负载数据采集失败率在该容错时间区间内大于该阈值时，调度失败。</w:t>
            </w:r>
            <w:r>
              <w:rPr>
                <w:rFonts w:hint="eastAsia"/>
              </w:rPr>
              <w:t>",</w:t>
            </w:r>
          </w:p>
          <w:p w:rsidR="005F61E8" w:rsidRDefault="005F61E8" w:rsidP="005F61E8">
            <w:pPr>
              <w:pStyle w:val="TableText"/>
            </w:pPr>
            <w:r>
              <w:tab/>
            </w:r>
            <w:r>
              <w:tab/>
              <w:t>"key": "LoadDataFTThreshold",</w:t>
            </w:r>
          </w:p>
          <w:p w:rsidR="005F61E8" w:rsidRDefault="005F61E8" w:rsidP="005F61E8">
            <w:pPr>
              <w:pStyle w:val="TableText"/>
            </w:pPr>
            <w:r>
              <w:tab/>
            </w:r>
            <w:r>
              <w:tab/>
              <w:t>"unit": "%",</w:t>
            </w:r>
          </w:p>
          <w:p w:rsidR="005F61E8" w:rsidRDefault="005F61E8" w:rsidP="005F61E8">
            <w:pPr>
              <w:pStyle w:val="TableText"/>
            </w:pPr>
            <w:r>
              <w:tab/>
            </w:r>
            <w:r>
              <w:tab/>
              <w:t>"value": "20"</w:t>
            </w:r>
          </w:p>
          <w:p w:rsidR="005F61E8" w:rsidRDefault="005F61E8" w:rsidP="005F61E8">
            <w:pPr>
              <w:pStyle w:val="TableText"/>
            </w:pPr>
            <w:r>
              <w:tab/>
              <w:t>},</w:t>
            </w:r>
          </w:p>
          <w:p w:rsidR="005F61E8" w:rsidRDefault="005F61E8" w:rsidP="005F61E8">
            <w:pPr>
              <w:pStyle w:val="TableText"/>
            </w:pPr>
            <w:r>
              <w:tab/>
              <w:t>{</w:t>
            </w:r>
          </w:p>
          <w:p w:rsidR="005F61E8" w:rsidRDefault="005F61E8" w:rsidP="005F61E8">
            <w:pPr>
              <w:pStyle w:val="TableText"/>
            </w:pPr>
            <w:r>
              <w:rPr>
                <w:rFonts w:hint="eastAsia"/>
              </w:rPr>
              <w:tab/>
            </w:r>
            <w:r>
              <w:rPr>
                <w:rFonts w:hint="eastAsia"/>
              </w:rPr>
              <w:tab/>
              <w:t>"description": "</w:t>
            </w:r>
            <w:r>
              <w:rPr>
                <w:rFonts w:hint="eastAsia"/>
              </w:rPr>
              <w:t>负载数据容错时间区间。负载数据采集失败率在该容错时间区间内大于负载数据容错阈值时，调度失败。</w:t>
            </w:r>
            <w:r>
              <w:rPr>
                <w:rFonts w:hint="eastAsia"/>
              </w:rPr>
              <w:t>",</w:t>
            </w:r>
          </w:p>
          <w:p w:rsidR="005F61E8" w:rsidRDefault="005F61E8" w:rsidP="005F61E8">
            <w:pPr>
              <w:pStyle w:val="TableText"/>
            </w:pPr>
            <w:r>
              <w:tab/>
            </w:r>
            <w:r>
              <w:tab/>
              <w:t>"key": "LoadDataFTInterval",</w:t>
            </w:r>
          </w:p>
          <w:p w:rsidR="005F61E8" w:rsidRDefault="005F61E8" w:rsidP="005F61E8">
            <w:pPr>
              <w:pStyle w:val="TableText"/>
            </w:pPr>
            <w:r>
              <w:tab/>
            </w:r>
            <w:r>
              <w:tab/>
              <w:t>"unit": "s",</w:t>
            </w:r>
          </w:p>
          <w:p w:rsidR="005F61E8" w:rsidRDefault="005F61E8" w:rsidP="005F61E8">
            <w:pPr>
              <w:pStyle w:val="TableText"/>
            </w:pPr>
            <w:r>
              <w:tab/>
            </w:r>
            <w:r>
              <w:tab/>
              <w:t>"value": "600"</w:t>
            </w:r>
          </w:p>
          <w:p w:rsidR="005F61E8" w:rsidRDefault="005F61E8" w:rsidP="005F61E8">
            <w:pPr>
              <w:pStyle w:val="TableText"/>
            </w:pPr>
            <w:r>
              <w:tab/>
              <w:t>},</w:t>
            </w:r>
          </w:p>
          <w:p w:rsidR="005F61E8" w:rsidRDefault="005F61E8" w:rsidP="005F61E8">
            <w:pPr>
              <w:pStyle w:val="TableText"/>
            </w:pPr>
            <w:r>
              <w:tab/>
              <w:t>{</w:t>
            </w:r>
          </w:p>
          <w:p w:rsidR="005F61E8" w:rsidRDefault="005F61E8" w:rsidP="005F61E8">
            <w:pPr>
              <w:pStyle w:val="TableText"/>
            </w:pPr>
            <w:r>
              <w:rPr>
                <w:rFonts w:hint="eastAsia"/>
              </w:rPr>
              <w:tab/>
            </w:r>
            <w:r>
              <w:rPr>
                <w:rFonts w:hint="eastAsia"/>
              </w:rPr>
              <w:tab/>
              <w:t>"description": "</w:t>
            </w:r>
            <w:r>
              <w:rPr>
                <w:rFonts w:hint="eastAsia"/>
              </w:rPr>
              <w:t>每轮调度主机下电数量上限。</w:t>
            </w:r>
            <w:r>
              <w:rPr>
                <w:rFonts w:hint="eastAsia"/>
              </w:rPr>
              <w:t>",</w:t>
            </w:r>
          </w:p>
          <w:p w:rsidR="005F61E8" w:rsidRDefault="005F61E8" w:rsidP="005F61E8">
            <w:pPr>
              <w:pStyle w:val="TableText"/>
            </w:pPr>
            <w:r>
              <w:tab/>
            </w:r>
            <w:r>
              <w:tab/>
              <w:t>"key": "MaxPowerOffHostNumber",</w:t>
            </w:r>
          </w:p>
          <w:p w:rsidR="005F61E8" w:rsidRDefault="005F61E8" w:rsidP="005F61E8">
            <w:pPr>
              <w:pStyle w:val="TableText"/>
            </w:pPr>
            <w:r>
              <w:rPr>
                <w:rFonts w:hint="eastAsia"/>
              </w:rPr>
              <w:tab/>
            </w:r>
            <w:r>
              <w:rPr>
                <w:rFonts w:hint="eastAsia"/>
              </w:rPr>
              <w:tab/>
              <w:t>"unit": "</w:t>
            </w:r>
            <w:r>
              <w:rPr>
                <w:rFonts w:hint="eastAsia"/>
              </w:rPr>
              <w:t>个</w:t>
            </w:r>
            <w:r>
              <w:rPr>
                <w:rFonts w:hint="eastAsia"/>
              </w:rPr>
              <w:t>",</w:t>
            </w:r>
          </w:p>
          <w:p w:rsidR="005F61E8" w:rsidRDefault="005F61E8" w:rsidP="005F61E8">
            <w:pPr>
              <w:pStyle w:val="TableText"/>
            </w:pPr>
            <w:r>
              <w:tab/>
            </w:r>
            <w:r>
              <w:tab/>
              <w:t>"value": "0"</w:t>
            </w:r>
          </w:p>
          <w:p w:rsidR="005F61E8" w:rsidRDefault="005F61E8" w:rsidP="005F61E8">
            <w:pPr>
              <w:pStyle w:val="TableText"/>
            </w:pPr>
            <w:r>
              <w:tab/>
              <w:t>},</w:t>
            </w:r>
          </w:p>
          <w:p w:rsidR="005F61E8" w:rsidRDefault="005F61E8" w:rsidP="005F61E8">
            <w:pPr>
              <w:pStyle w:val="TableText"/>
            </w:pPr>
            <w:r>
              <w:tab/>
              <w:t>{</w:t>
            </w:r>
          </w:p>
          <w:p w:rsidR="005F61E8" w:rsidRDefault="005F61E8" w:rsidP="005F61E8">
            <w:pPr>
              <w:pStyle w:val="TableText"/>
            </w:pPr>
            <w:r>
              <w:rPr>
                <w:rFonts w:hint="eastAsia"/>
              </w:rPr>
              <w:tab/>
            </w:r>
            <w:r>
              <w:rPr>
                <w:rFonts w:hint="eastAsia"/>
              </w:rPr>
              <w:tab/>
              <w:t>"description": "</w:t>
            </w:r>
            <w:r>
              <w:rPr>
                <w:rFonts w:hint="eastAsia"/>
              </w:rPr>
              <w:t>微型虚拟机迁移时间。</w:t>
            </w:r>
            <w:r>
              <w:rPr>
                <w:rFonts w:hint="eastAsia"/>
              </w:rPr>
              <w:t>",</w:t>
            </w:r>
          </w:p>
          <w:p w:rsidR="005F61E8" w:rsidRDefault="005F61E8" w:rsidP="005F61E8">
            <w:pPr>
              <w:pStyle w:val="TableText"/>
            </w:pPr>
            <w:r>
              <w:tab/>
            </w:r>
            <w:r>
              <w:tab/>
              <w:t>"key": "TinyVmMigrationTime",</w:t>
            </w:r>
          </w:p>
          <w:p w:rsidR="005F61E8" w:rsidRDefault="005F61E8" w:rsidP="005F61E8">
            <w:pPr>
              <w:pStyle w:val="TableText"/>
            </w:pPr>
            <w:r>
              <w:tab/>
            </w:r>
            <w:r>
              <w:tab/>
              <w:t>"unit": "s",</w:t>
            </w:r>
          </w:p>
          <w:p w:rsidR="005F61E8" w:rsidRDefault="005F61E8" w:rsidP="005F61E8">
            <w:pPr>
              <w:pStyle w:val="TableText"/>
            </w:pPr>
            <w:r>
              <w:tab/>
            </w:r>
            <w:r>
              <w:tab/>
              <w:t>"value": "30"</w:t>
            </w:r>
          </w:p>
          <w:p w:rsidR="005F61E8" w:rsidRDefault="005F61E8" w:rsidP="005F61E8">
            <w:pPr>
              <w:pStyle w:val="TableText"/>
            </w:pPr>
            <w:r>
              <w:tab/>
              <w:t>},</w:t>
            </w:r>
          </w:p>
          <w:p w:rsidR="005F61E8" w:rsidRDefault="005F61E8" w:rsidP="005F61E8">
            <w:pPr>
              <w:pStyle w:val="TableText"/>
            </w:pPr>
            <w:r>
              <w:tab/>
              <w:t>{</w:t>
            </w:r>
          </w:p>
          <w:p w:rsidR="005F61E8" w:rsidRDefault="005F61E8" w:rsidP="005F61E8">
            <w:pPr>
              <w:pStyle w:val="TableText"/>
            </w:pPr>
            <w:r>
              <w:rPr>
                <w:rFonts w:hint="eastAsia"/>
              </w:rPr>
              <w:tab/>
            </w:r>
            <w:r>
              <w:rPr>
                <w:rFonts w:hint="eastAsia"/>
              </w:rPr>
              <w:tab/>
              <w:t>"description": "</w:t>
            </w:r>
            <w:r>
              <w:rPr>
                <w:rFonts w:hint="eastAsia"/>
              </w:rPr>
              <w:t>调度基线阈值类型。</w:t>
            </w:r>
            <w:r>
              <w:rPr>
                <w:rFonts w:hint="eastAsia"/>
              </w:rPr>
              <w:t>1.</w:t>
            </w:r>
            <w:r>
              <w:rPr>
                <w:rFonts w:hint="eastAsia"/>
              </w:rPr>
              <w:t>以主机实际负载确定调度基线。</w:t>
            </w:r>
            <w:r>
              <w:rPr>
                <w:rFonts w:hint="eastAsia"/>
              </w:rPr>
              <w:t>2.</w:t>
            </w:r>
            <w:r>
              <w:rPr>
                <w:rFonts w:hint="eastAsia"/>
              </w:rPr>
              <w:t>以主机实际负载和资源预留两项指标综合确定调度基线。</w:t>
            </w:r>
            <w:r>
              <w:rPr>
                <w:rFonts w:hint="eastAsia"/>
              </w:rPr>
              <w:t>",</w:t>
            </w:r>
          </w:p>
          <w:p w:rsidR="005F61E8" w:rsidRDefault="005F61E8" w:rsidP="005F61E8">
            <w:pPr>
              <w:pStyle w:val="TableText"/>
            </w:pPr>
            <w:r>
              <w:tab/>
            </w:r>
            <w:r>
              <w:tab/>
              <w:t>"key": "MigrationThresholdsType",</w:t>
            </w:r>
          </w:p>
          <w:p w:rsidR="005F61E8" w:rsidRDefault="005F61E8" w:rsidP="005F61E8">
            <w:pPr>
              <w:pStyle w:val="TableText"/>
            </w:pPr>
            <w:r>
              <w:tab/>
            </w:r>
            <w:r>
              <w:tab/>
              <w:t>"unit": "-",</w:t>
            </w:r>
          </w:p>
          <w:p w:rsidR="005F61E8" w:rsidRDefault="005F61E8" w:rsidP="005F61E8">
            <w:pPr>
              <w:pStyle w:val="TableText"/>
            </w:pPr>
            <w:r>
              <w:tab/>
            </w:r>
            <w:r>
              <w:tab/>
              <w:t>"value": "1"</w:t>
            </w:r>
          </w:p>
          <w:p w:rsidR="005F61E8" w:rsidRDefault="005F61E8" w:rsidP="005F61E8">
            <w:pPr>
              <w:pStyle w:val="TableText"/>
            </w:pPr>
            <w:r>
              <w:tab/>
              <w:t>},</w:t>
            </w:r>
          </w:p>
          <w:p w:rsidR="005F61E8" w:rsidRDefault="005F61E8" w:rsidP="005F61E8">
            <w:pPr>
              <w:pStyle w:val="TableText"/>
            </w:pPr>
            <w:r>
              <w:tab/>
              <w:t>{</w:t>
            </w:r>
          </w:p>
          <w:p w:rsidR="005F61E8" w:rsidRDefault="005F61E8" w:rsidP="005F61E8">
            <w:pPr>
              <w:pStyle w:val="TableText"/>
            </w:pPr>
            <w:r>
              <w:rPr>
                <w:rFonts w:hint="eastAsia"/>
              </w:rPr>
              <w:tab/>
            </w:r>
            <w:r>
              <w:rPr>
                <w:rFonts w:hint="eastAsia"/>
              </w:rPr>
              <w:tab/>
              <w:t>"description": "</w:t>
            </w:r>
            <w:r>
              <w:rPr>
                <w:rFonts w:hint="eastAsia"/>
              </w:rPr>
              <w:t>大型虚拟机迁移时间。</w:t>
            </w:r>
            <w:r>
              <w:rPr>
                <w:rFonts w:hint="eastAsia"/>
              </w:rPr>
              <w:t>",</w:t>
            </w:r>
          </w:p>
          <w:p w:rsidR="005F61E8" w:rsidRDefault="005F61E8" w:rsidP="005F61E8">
            <w:pPr>
              <w:pStyle w:val="TableText"/>
            </w:pPr>
            <w:r>
              <w:tab/>
            </w:r>
            <w:r>
              <w:tab/>
              <w:t>"key": "LargeVmMigrationTime",</w:t>
            </w:r>
          </w:p>
          <w:p w:rsidR="005F61E8" w:rsidRDefault="005F61E8" w:rsidP="005F61E8">
            <w:pPr>
              <w:pStyle w:val="TableText"/>
            </w:pPr>
            <w:r>
              <w:tab/>
            </w:r>
            <w:r>
              <w:tab/>
              <w:t>"unit": "s",</w:t>
            </w:r>
          </w:p>
          <w:p w:rsidR="005F61E8" w:rsidRDefault="005F61E8" w:rsidP="005F61E8">
            <w:pPr>
              <w:pStyle w:val="TableText"/>
            </w:pPr>
            <w:r>
              <w:tab/>
            </w:r>
            <w:r>
              <w:tab/>
              <w:t>"value": "120"</w:t>
            </w:r>
          </w:p>
          <w:p w:rsidR="005F61E8" w:rsidRDefault="005F61E8" w:rsidP="005F61E8">
            <w:pPr>
              <w:pStyle w:val="TableText"/>
            </w:pPr>
            <w:r>
              <w:tab/>
              <w:t>},</w:t>
            </w:r>
          </w:p>
          <w:p w:rsidR="005F61E8" w:rsidRDefault="005F61E8" w:rsidP="005F61E8">
            <w:pPr>
              <w:pStyle w:val="TableText"/>
            </w:pPr>
            <w:r>
              <w:tab/>
              <w:t>{</w:t>
            </w:r>
          </w:p>
          <w:p w:rsidR="005F61E8" w:rsidRDefault="005F61E8" w:rsidP="005F61E8">
            <w:pPr>
              <w:pStyle w:val="TableText"/>
            </w:pPr>
            <w:r>
              <w:rPr>
                <w:rFonts w:hint="eastAsia"/>
              </w:rPr>
              <w:tab/>
            </w:r>
            <w:r>
              <w:rPr>
                <w:rFonts w:hint="eastAsia"/>
              </w:rPr>
              <w:tab/>
              <w:t>"description": "</w:t>
            </w:r>
            <w:r>
              <w:rPr>
                <w:rFonts w:hint="eastAsia"/>
              </w:rPr>
              <w:t>小型虚拟机迁移时间。</w:t>
            </w:r>
            <w:r>
              <w:rPr>
                <w:rFonts w:hint="eastAsia"/>
              </w:rPr>
              <w:t>",</w:t>
            </w:r>
          </w:p>
          <w:p w:rsidR="005F61E8" w:rsidRDefault="005F61E8" w:rsidP="005F61E8">
            <w:pPr>
              <w:pStyle w:val="TableText"/>
            </w:pPr>
            <w:r>
              <w:tab/>
            </w:r>
            <w:r>
              <w:tab/>
              <w:t>"key": "SmallVmMigrationTime",</w:t>
            </w:r>
          </w:p>
          <w:p w:rsidR="005F61E8" w:rsidRDefault="005F61E8" w:rsidP="005F61E8">
            <w:pPr>
              <w:pStyle w:val="TableText"/>
            </w:pPr>
            <w:r>
              <w:tab/>
            </w:r>
            <w:r>
              <w:tab/>
              <w:t>"unit": "s",</w:t>
            </w:r>
          </w:p>
          <w:p w:rsidR="005F61E8" w:rsidRDefault="005F61E8" w:rsidP="005F61E8">
            <w:pPr>
              <w:pStyle w:val="TableText"/>
            </w:pPr>
            <w:r>
              <w:tab/>
            </w:r>
            <w:r>
              <w:tab/>
              <w:t>"value": "60"</w:t>
            </w:r>
          </w:p>
          <w:p w:rsidR="005F61E8" w:rsidRDefault="005F61E8" w:rsidP="005F61E8">
            <w:pPr>
              <w:pStyle w:val="TableText"/>
            </w:pPr>
            <w:r>
              <w:tab/>
              <w:t>},</w:t>
            </w:r>
          </w:p>
          <w:p w:rsidR="005F61E8" w:rsidRDefault="005F61E8" w:rsidP="005F61E8">
            <w:pPr>
              <w:pStyle w:val="TableText"/>
            </w:pPr>
            <w:r>
              <w:tab/>
              <w:t>{</w:t>
            </w:r>
          </w:p>
          <w:p w:rsidR="005F61E8" w:rsidRDefault="005F61E8" w:rsidP="005F61E8">
            <w:pPr>
              <w:pStyle w:val="TableText"/>
            </w:pPr>
            <w:r>
              <w:rPr>
                <w:rFonts w:hint="eastAsia"/>
              </w:rPr>
              <w:tab/>
            </w:r>
            <w:r>
              <w:rPr>
                <w:rFonts w:hint="eastAsia"/>
              </w:rPr>
              <w:tab/>
              <w:t>"description": "</w:t>
            </w:r>
            <w:r>
              <w:rPr>
                <w:rFonts w:hint="eastAsia"/>
              </w:rPr>
              <w:t>巨型虚拟机迁移时间。</w:t>
            </w:r>
            <w:r>
              <w:rPr>
                <w:rFonts w:hint="eastAsia"/>
              </w:rPr>
              <w:t>",</w:t>
            </w:r>
          </w:p>
          <w:p w:rsidR="005F61E8" w:rsidRDefault="005F61E8" w:rsidP="005F61E8">
            <w:pPr>
              <w:pStyle w:val="TableText"/>
            </w:pPr>
            <w:r>
              <w:tab/>
            </w:r>
            <w:r>
              <w:tab/>
              <w:t>"key": "HugeVmMigrationTime",</w:t>
            </w:r>
          </w:p>
          <w:p w:rsidR="005F61E8" w:rsidRDefault="005F61E8" w:rsidP="005F61E8">
            <w:pPr>
              <w:pStyle w:val="TableText"/>
            </w:pPr>
            <w:r>
              <w:tab/>
            </w:r>
            <w:r>
              <w:tab/>
              <w:t>"unit": "s",</w:t>
            </w:r>
          </w:p>
          <w:p w:rsidR="005F61E8" w:rsidRDefault="005F61E8" w:rsidP="005F61E8">
            <w:pPr>
              <w:pStyle w:val="TableText"/>
            </w:pPr>
            <w:r>
              <w:tab/>
            </w:r>
            <w:r>
              <w:tab/>
              <w:t>"value": "3600"</w:t>
            </w:r>
          </w:p>
          <w:p w:rsidR="005F61E8" w:rsidRDefault="005F61E8" w:rsidP="005F61E8">
            <w:pPr>
              <w:pStyle w:val="TableText"/>
            </w:pPr>
            <w:r>
              <w:tab/>
              <w:t>},</w:t>
            </w:r>
          </w:p>
          <w:p w:rsidR="005F61E8" w:rsidRDefault="005F61E8" w:rsidP="005F61E8">
            <w:pPr>
              <w:pStyle w:val="TableText"/>
            </w:pPr>
            <w:r>
              <w:tab/>
              <w:t>{</w:t>
            </w:r>
          </w:p>
          <w:p w:rsidR="005F61E8" w:rsidRDefault="005F61E8" w:rsidP="005F61E8">
            <w:pPr>
              <w:pStyle w:val="TableText"/>
            </w:pPr>
            <w:r>
              <w:rPr>
                <w:rFonts w:hint="eastAsia"/>
              </w:rPr>
              <w:tab/>
            </w:r>
            <w:r>
              <w:rPr>
                <w:rFonts w:hint="eastAsia"/>
              </w:rPr>
              <w:tab/>
              <w:t>"description": "</w:t>
            </w:r>
            <w:r>
              <w:rPr>
                <w:rFonts w:hint="eastAsia"/>
              </w:rPr>
              <w:t>下电主机评估历史时间。</w:t>
            </w:r>
            <w:r>
              <w:rPr>
                <w:rFonts w:hint="eastAsia"/>
              </w:rPr>
              <w:t>",</w:t>
            </w:r>
          </w:p>
          <w:p w:rsidR="005F61E8" w:rsidRDefault="005F61E8" w:rsidP="005F61E8">
            <w:pPr>
              <w:pStyle w:val="TableText"/>
            </w:pPr>
            <w:r>
              <w:tab/>
            </w:r>
            <w:r>
              <w:tab/>
              <w:t>"key": "PowerOffEvaluationTime",</w:t>
            </w:r>
          </w:p>
          <w:p w:rsidR="005F61E8" w:rsidRDefault="005F61E8" w:rsidP="005F61E8">
            <w:pPr>
              <w:pStyle w:val="TableText"/>
            </w:pPr>
            <w:r>
              <w:tab/>
            </w:r>
            <w:r>
              <w:tab/>
              <w:t>"unit": "s",</w:t>
            </w:r>
          </w:p>
          <w:p w:rsidR="005F61E8" w:rsidRDefault="005F61E8" w:rsidP="005F61E8">
            <w:pPr>
              <w:pStyle w:val="TableText"/>
            </w:pPr>
            <w:r>
              <w:tab/>
            </w:r>
            <w:r>
              <w:tab/>
              <w:t>"value": "2400"</w:t>
            </w:r>
          </w:p>
          <w:p w:rsidR="005F61E8" w:rsidRDefault="005F61E8" w:rsidP="005F61E8">
            <w:pPr>
              <w:pStyle w:val="TableText"/>
            </w:pPr>
            <w:r>
              <w:tab/>
              <w:t>},</w:t>
            </w:r>
          </w:p>
          <w:p w:rsidR="005F61E8" w:rsidRDefault="005F61E8" w:rsidP="005F61E8">
            <w:pPr>
              <w:pStyle w:val="TableText"/>
            </w:pPr>
            <w:r>
              <w:tab/>
              <w:t>{</w:t>
            </w:r>
          </w:p>
          <w:p w:rsidR="005F61E8" w:rsidRDefault="005F61E8" w:rsidP="005F61E8">
            <w:pPr>
              <w:pStyle w:val="TableText"/>
            </w:pPr>
            <w:r>
              <w:rPr>
                <w:rFonts w:hint="eastAsia"/>
              </w:rPr>
              <w:tab/>
            </w:r>
            <w:r>
              <w:rPr>
                <w:rFonts w:hint="eastAsia"/>
              </w:rPr>
              <w:tab/>
              <w:t>"description": "</w:t>
            </w:r>
            <w:r>
              <w:rPr>
                <w:rFonts w:hint="eastAsia"/>
              </w:rPr>
              <w:t>大型虚拟机内存规格。</w:t>
            </w:r>
            <w:r>
              <w:rPr>
                <w:rFonts w:hint="eastAsia"/>
              </w:rPr>
              <w:t>",</w:t>
            </w:r>
          </w:p>
          <w:p w:rsidR="005F61E8" w:rsidRDefault="005F61E8" w:rsidP="005F61E8">
            <w:pPr>
              <w:pStyle w:val="TableText"/>
            </w:pPr>
            <w:r>
              <w:tab/>
            </w:r>
            <w:r>
              <w:tab/>
              <w:t>"key": "LargeVmSize",</w:t>
            </w:r>
          </w:p>
          <w:p w:rsidR="005F61E8" w:rsidRDefault="005F61E8" w:rsidP="005F61E8">
            <w:pPr>
              <w:pStyle w:val="TableText"/>
            </w:pPr>
            <w:r>
              <w:tab/>
            </w:r>
            <w:r>
              <w:tab/>
              <w:t>"unit": "MB",</w:t>
            </w:r>
          </w:p>
          <w:p w:rsidR="005F61E8" w:rsidRDefault="005F61E8" w:rsidP="005F61E8">
            <w:pPr>
              <w:pStyle w:val="TableText"/>
            </w:pPr>
            <w:r>
              <w:tab/>
            </w:r>
            <w:r>
              <w:tab/>
              <w:t>"value": "8192"</w:t>
            </w:r>
          </w:p>
          <w:p w:rsidR="005F61E8" w:rsidRDefault="005F61E8" w:rsidP="005F61E8">
            <w:pPr>
              <w:pStyle w:val="TableText"/>
            </w:pPr>
            <w:r>
              <w:tab/>
              <w:t>},</w:t>
            </w:r>
          </w:p>
          <w:p w:rsidR="005F61E8" w:rsidRDefault="005F61E8" w:rsidP="005F61E8">
            <w:pPr>
              <w:pStyle w:val="TableText"/>
            </w:pPr>
            <w:r>
              <w:tab/>
              <w:t>{</w:t>
            </w:r>
          </w:p>
          <w:p w:rsidR="005F61E8" w:rsidRDefault="005F61E8" w:rsidP="005F61E8">
            <w:pPr>
              <w:pStyle w:val="TableText"/>
            </w:pPr>
            <w:r>
              <w:rPr>
                <w:rFonts w:hint="eastAsia"/>
              </w:rPr>
              <w:tab/>
            </w:r>
            <w:r>
              <w:rPr>
                <w:rFonts w:hint="eastAsia"/>
              </w:rPr>
              <w:tab/>
              <w:t>"description": "</w:t>
            </w:r>
            <w:r>
              <w:rPr>
                <w:rFonts w:hint="eastAsia"/>
              </w:rPr>
              <w:t>上电主机评估历史时间。</w:t>
            </w:r>
            <w:r>
              <w:rPr>
                <w:rFonts w:hint="eastAsia"/>
              </w:rPr>
              <w:t>",</w:t>
            </w:r>
          </w:p>
          <w:p w:rsidR="005F61E8" w:rsidRDefault="005F61E8" w:rsidP="005F61E8">
            <w:pPr>
              <w:pStyle w:val="TableText"/>
            </w:pPr>
            <w:r>
              <w:tab/>
            </w:r>
            <w:r>
              <w:tab/>
              <w:t>"key": "PowerOnEvaluationTime",</w:t>
            </w:r>
          </w:p>
          <w:p w:rsidR="005F61E8" w:rsidRDefault="005F61E8" w:rsidP="005F61E8">
            <w:pPr>
              <w:pStyle w:val="TableText"/>
            </w:pPr>
            <w:r>
              <w:tab/>
            </w:r>
            <w:r>
              <w:tab/>
              <w:t>"unit": "s",</w:t>
            </w:r>
          </w:p>
          <w:p w:rsidR="005F61E8" w:rsidRDefault="005F61E8" w:rsidP="005F61E8">
            <w:pPr>
              <w:pStyle w:val="TableText"/>
            </w:pPr>
            <w:r>
              <w:tab/>
            </w:r>
            <w:r>
              <w:tab/>
              <w:t>"value": "300"</w:t>
            </w:r>
          </w:p>
          <w:p w:rsidR="005F61E8" w:rsidRDefault="005F61E8" w:rsidP="005F61E8">
            <w:pPr>
              <w:pStyle w:val="TableText"/>
            </w:pPr>
            <w:r>
              <w:tab/>
              <w:t>},</w:t>
            </w:r>
          </w:p>
          <w:p w:rsidR="005F61E8" w:rsidRDefault="005F61E8" w:rsidP="005F61E8">
            <w:pPr>
              <w:pStyle w:val="TableText"/>
            </w:pPr>
            <w:r>
              <w:tab/>
              <w:t>{</w:t>
            </w:r>
          </w:p>
          <w:p w:rsidR="005F61E8" w:rsidRDefault="005F61E8" w:rsidP="005F61E8">
            <w:pPr>
              <w:pStyle w:val="TableText"/>
            </w:pPr>
            <w:r>
              <w:rPr>
                <w:rFonts w:hint="eastAsia"/>
              </w:rPr>
              <w:tab/>
            </w:r>
            <w:r>
              <w:rPr>
                <w:rFonts w:hint="eastAsia"/>
              </w:rPr>
              <w:tab/>
              <w:t>"description": "</w:t>
            </w:r>
            <w:r>
              <w:rPr>
                <w:rFonts w:hint="eastAsia"/>
              </w:rPr>
              <w:t>每轮调度主机上电数量上限。</w:t>
            </w:r>
            <w:r>
              <w:rPr>
                <w:rFonts w:hint="eastAsia"/>
              </w:rPr>
              <w:t>",</w:t>
            </w:r>
          </w:p>
          <w:p w:rsidR="005F61E8" w:rsidRDefault="005F61E8" w:rsidP="005F61E8">
            <w:pPr>
              <w:pStyle w:val="TableText"/>
            </w:pPr>
            <w:r>
              <w:tab/>
            </w:r>
            <w:r>
              <w:tab/>
              <w:t>"key": "MaxPowerOnHostNumber",</w:t>
            </w:r>
          </w:p>
          <w:p w:rsidR="005F61E8" w:rsidRDefault="005F61E8" w:rsidP="005F61E8">
            <w:pPr>
              <w:pStyle w:val="TableText"/>
            </w:pPr>
            <w:r>
              <w:rPr>
                <w:rFonts w:hint="eastAsia"/>
              </w:rPr>
              <w:tab/>
            </w:r>
            <w:r>
              <w:rPr>
                <w:rFonts w:hint="eastAsia"/>
              </w:rPr>
              <w:tab/>
              <w:t>"unit": "</w:t>
            </w:r>
            <w:r>
              <w:rPr>
                <w:rFonts w:hint="eastAsia"/>
              </w:rPr>
              <w:t>个</w:t>
            </w:r>
            <w:r>
              <w:rPr>
                <w:rFonts w:hint="eastAsia"/>
              </w:rPr>
              <w:t>",</w:t>
            </w:r>
          </w:p>
          <w:p w:rsidR="005F61E8" w:rsidRDefault="005F61E8" w:rsidP="005F61E8">
            <w:pPr>
              <w:pStyle w:val="TableText"/>
            </w:pPr>
            <w:r>
              <w:tab/>
            </w:r>
            <w:r>
              <w:tab/>
              <w:t>"value": "0"</w:t>
            </w:r>
          </w:p>
          <w:p w:rsidR="005F61E8" w:rsidRDefault="005F61E8" w:rsidP="005F61E8">
            <w:pPr>
              <w:pStyle w:val="TableText"/>
            </w:pPr>
            <w:r>
              <w:tab/>
              <w:t>},</w:t>
            </w:r>
          </w:p>
          <w:p w:rsidR="005F61E8" w:rsidRDefault="005F61E8" w:rsidP="005F61E8">
            <w:pPr>
              <w:pStyle w:val="TableText"/>
            </w:pPr>
            <w:r>
              <w:tab/>
              <w:t>{</w:t>
            </w:r>
          </w:p>
          <w:p w:rsidR="005F61E8" w:rsidRDefault="005F61E8" w:rsidP="005F61E8">
            <w:pPr>
              <w:pStyle w:val="TableText"/>
            </w:pPr>
            <w:r>
              <w:rPr>
                <w:rFonts w:hint="eastAsia"/>
              </w:rPr>
              <w:tab/>
            </w:r>
            <w:r>
              <w:rPr>
                <w:rFonts w:hint="eastAsia"/>
              </w:rPr>
              <w:tab/>
              <w:t>"description": "</w:t>
            </w:r>
            <w:r>
              <w:rPr>
                <w:rFonts w:hint="eastAsia"/>
              </w:rPr>
              <w:t>微型虚拟机内存规格。</w:t>
            </w:r>
            <w:r>
              <w:rPr>
                <w:rFonts w:hint="eastAsia"/>
              </w:rPr>
              <w:t>",</w:t>
            </w:r>
          </w:p>
          <w:p w:rsidR="005F61E8" w:rsidRDefault="005F61E8" w:rsidP="005F61E8">
            <w:pPr>
              <w:pStyle w:val="TableText"/>
            </w:pPr>
            <w:r>
              <w:tab/>
            </w:r>
            <w:r>
              <w:tab/>
              <w:t>"key": "TinyVmSize",</w:t>
            </w:r>
          </w:p>
          <w:p w:rsidR="005F61E8" w:rsidRDefault="005F61E8" w:rsidP="005F61E8">
            <w:pPr>
              <w:pStyle w:val="TableText"/>
            </w:pPr>
            <w:r>
              <w:tab/>
            </w:r>
            <w:r>
              <w:tab/>
              <w:t>"unit": "MB",</w:t>
            </w:r>
          </w:p>
          <w:p w:rsidR="005F61E8" w:rsidRDefault="005F61E8" w:rsidP="005F61E8">
            <w:pPr>
              <w:pStyle w:val="TableText"/>
            </w:pPr>
            <w:r>
              <w:tab/>
            </w:r>
            <w:r>
              <w:tab/>
              <w:t>"value": "512"</w:t>
            </w:r>
          </w:p>
          <w:p w:rsidR="005F61E8" w:rsidRDefault="005F61E8" w:rsidP="005F61E8">
            <w:pPr>
              <w:pStyle w:val="TableText"/>
            </w:pPr>
            <w:r>
              <w:tab/>
              <w:t>},</w:t>
            </w:r>
          </w:p>
          <w:p w:rsidR="005F61E8" w:rsidRDefault="005F61E8" w:rsidP="005F61E8">
            <w:pPr>
              <w:pStyle w:val="TableText"/>
            </w:pPr>
            <w:r>
              <w:tab/>
              <w:t>{</w:t>
            </w:r>
          </w:p>
          <w:p w:rsidR="005F61E8" w:rsidRDefault="005F61E8" w:rsidP="005F61E8">
            <w:pPr>
              <w:pStyle w:val="TableText"/>
            </w:pPr>
            <w:r>
              <w:rPr>
                <w:rFonts w:hint="eastAsia"/>
              </w:rPr>
              <w:tab/>
            </w:r>
            <w:r>
              <w:rPr>
                <w:rFonts w:hint="eastAsia"/>
              </w:rPr>
              <w:tab/>
              <w:t>"description": "</w:t>
            </w:r>
            <w:r>
              <w:rPr>
                <w:rFonts w:hint="eastAsia"/>
              </w:rPr>
              <w:t>小型虚拟机内存规格。</w:t>
            </w:r>
            <w:r>
              <w:rPr>
                <w:rFonts w:hint="eastAsia"/>
              </w:rPr>
              <w:t>",</w:t>
            </w:r>
          </w:p>
          <w:p w:rsidR="005F61E8" w:rsidRDefault="005F61E8" w:rsidP="005F61E8">
            <w:pPr>
              <w:pStyle w:val="TableText"/>
            </w:pPr>
            <w:r>
              <w:tab/>
            </w:r>
            <w:r>
              <w:tab/>
              <w:t>"key": "SmallVmSize",</w:t>
            </w:r>
          </w:p>
          <w:p w:rsidR="005F61E8" w:rsidRDefault="005F61E8" w:rsidP="005F61E8">
            <w:pPr>
              <w:pStyle w:val="TableText"/>
            </w:pPr>
            <w:r>
              <w:tab/>
            </w:r>
            <w:r>
              <w:tab/>
              <w:t>"unit": "MB",</w:t>
            </w:r>
          </w:p>
          <w:p w:rsidR="005F61E8" w:rsidRDefault="005F61E8" w:rsidP="005F61E8">
            <w:pPr>
              <w:pStyle w:val="TableText"/>
            </w:pPr>
            <w:r>
              <w:tab/>
            </w:r>
            <w:r>
              <w:tab/>
              <w:t>"value": "1024"</w:t>
            </w:r>
          </w:p>
          <w:p w:rsidR="005F61E8" w:rsidRDefault="005F61E8" w:rsidP="005F61E8">
            <w:pPr>
              <w:pStyle w:val="TableText"/>
            </w:pPr>
            <w:r>
              <w:tab/>
              <w:t>},</w:t>
            </w:r>
          </w:p>
          <w:p w:rsidR="005F61E8" w:rsidRDefault="005F61E8" w:rsidP="005F61E8">
            <w:pPr>
              <w:pStyle w:val="TableText"/>
            </w:pPr>
            <w:r>
              <w:tab/>
              <w:t>{</w:t>
            </w:r>
          </w:p>
          <w:p w:rsidR="005F61E8" w:rsidRDefault="005F61E8" w:rsidP="005F61E8">
            <w:pPr>
              <w:pStyle w:val="TableText"/>
            </w:pPr>
            <w:r>
              <w:rPr>
                <w:rFonts w:hint="eastAsia"/>
              </w:rPr>
              <w:tab/>
            </w:r>
            <w:r>
              <w:rPr>
                <w:rFonts w:hint="eastAsia"/>
              </w:rPr>
              <w:tab/>
              <w:t>"description": "</w:t>
            </w:r>
            <w:r>
              <w:rPr>
                <w:rFonts w:hint="eastAsia"/>
              </w:rPr>
              <w:t>负载均衡度下降阈值，即集群负载均衡度下降值超过该阈值时，就会产生虚拟机迁移建议，如果没有超过，则不产生建议。</w:t>
            </w:r>
            <w:r>
              <w:rPr>
                <w:rFonts w:hint="eastAsia"/>
              </w:rPr>
              <w:t>",</w:t>
            </w:r>
          </w:p>
          <w:p w:rsidR="005F61E8" w:rsidRDefault="005F61E8" w:rsidP="005F61E8">
            <w:pPr>
              <w:pStyle w:val="TableText"/>
            </w:pPr>
            <w:r>
              <w:tab/>
            </w:r>
            <w:r>
              <w:tab/>
              <w:t>"key": "LoadBalanceValueDecreaseThreshold",</w:t>
            </w:r>
          </w:p>
          <w:p w:rsidR="005F61E8" w:rsidRDefault="005F61E8" w:rsidP="005F61E8">
            <w:pPr>
              <w:pStyle w:val="TableText"/>
            </w:pPr>
            <w:r>
              <w:tab/>
            </w:r>
            <w:r>
              <w:tab/>
              <w:t>"unit": "-",</w:t>
            </w:r>
          </w:p>
          <w:p w:rsidR="005F61E8" w:rsidRDefault="005F61E8" w:rsidP="005F61E8">
            <w:pPr>
              <w:pStyle w:val="TableText"/>
            </w:pPr>
            <w:r>
              <w:tab/>
            </w:r>
            <w:r>
              <w:tab/>
              <w:t>"value": "0.0005"</w:t>
            </w:r>
          </w:p>
          <w:p w:rsidR="005F61E8" w:rsidRDefault="005F61E8" w:rsidP="005F61E8">
            <w:pPr>
              <w:pStyle w:val="TableText"/>
            </w:pPr>
            <w:r>
              <w:tab/>
              <w:t>}]</w:t>
            </w:r>
          </w:p>
          <w:p w:rsidR="005F61E8" w:rsidRPr="007F3323" w:rsidRDefault="005F61E8" w:rsidP="005F61E8">
            <w:pPr>
              <w:pStyle w:val="TableText"/>
            </w:pPr>
            <w:r>
              <w:t>}</w:t>
            </w:r>
          </w:p>
        </w:tc>
      </w:tr>
    </w:tbl>
    <w:p w:rsidR="00BA0287" w:rsidRPr="007F3323" w:rsidRDefault="005F61E8" w:rsidP="00BA0287">
      <w:pPr>
        <w:pStyle w:val="31"/>
      </w:pPr>
      <w:bookmarkStart w:id="436" w:name="_Toc28631539"/>
      <w:r>
        <w:rPr>
          <w:rFonts w:hint="eastAsia"/>
        </w:rPr>
        <w:t>查询</w:t>
      </w:r>
      <w:r>
        <w:t>当前</w:t>
      </w:r>
      <w:r>
        <w:rPr>
          <w:rFonts w:hint="eastAsia"/>
        </w:rPr>
        <w:t>集群已经</w:t>
      </w:r>
      <w:r>
        <w:t>配置的</w:t>
      </w:r>
      <w:r>
        <w:rPr>
          <w:rFonts w:hint="eastAsia"/>
        </w:rPr>
        <w:t>DRS</w:t>
      </w:r>
      <w:r>
        <w:rPr>
          <w:rFonts w:hint="eastAsia"/>
        </w:rPr>
        <w:t>高级</w:t>
      </w:r>
      <w:r>
        <w:t>选项</w:t>
      </w:r>
      <w:bookmarkEnd w:id="436"/>
    </w:p>
    <w:tbl>
      <w:tblPr>
        <w:tblW w:w="9639" w:type="dxa"/>
        <w:tblInd w:w="108" w:type="dxa"/>
        <w:tblLayout w:type="fixed"/>
        <w:tblLook w:val="00A0" w:firstRow="1" w:lastRow="0" w:firstColumn="1" w:lastColumn="0" w:noHBand="0" w:noVBand="0"/>
      </w:tblPr>
      <w:tblGrid>
        <w:gridCol w:w="1299"/>
        <w:gridCol w:w="8340"/>
      </w:tblGrid>
      <w:tr w:rsidR="00BA0287" w:rsidRPr="007F3323" w:rsidTr="000B4131">
        <w:tc>
          <w:tcPr>
            <w:tcW w:w="674" w:type="pct"/>
            <w:tcBorders>
              <w:top w:val="single" w:sz="6" w:space="0" w:color="000000"/>
              <w:left w:val="single" w:sz="6" w:space="0" w:color="000000"/>
              <w:bottom w:val="single" w:sz="6" w:space="0" w:color="000000"/>
              <w:right w:val="single" w:sz="6" w:space="0" w:color="000000"/>
            </w:tcBorders>
          </w:tcPr>
          <w:p w:rsidR="00BA0287" w:rsidRPr="007F3323" w:rsidRDefault="00BA0287" w:rsidP="000B4131">
            <w:pPr>
              <w:pStyle w:val="TableText"/>
            </w:pPr>
            <w:r w:rsidRPr="007F3323">
              <w:rPr>
                <w:rFonts w:hint="eastAsia"/>
              </w:rPr>
              <w:t>接口功能</w:t>
            </w:r>
          </w:p>
        </w:tc>
        <w:tc>
          <w:tcPr>
            <w:tcW w:w="4326" w:type="pct"/>
            <w:tcBorders>
              <w:top w:val="single" w:sz="6" w:space="0" w:color="000000"/>
              <w:left w:val="single" w:sz="6" w:space="0" w:color="000000"/>
              <w:bottom w:val="single" w:sz="6" w:space="0" w:color="000000"/>
              <w:right w:val="single" w:sz="6" w:space="0" w:color="000000"/>
            </w:tcBorders>
          </w:tcPr>
          <w:p w:rsidR="00BA0287" w:rsidRPr="007F3323" w:rsidRDefault="005F61E8" w:rsidP="000B4131">
            <w:pPr>
              <w:pStyle w:val="TableText"/>
              <w:rPr>
                <w:sz w:val="24"/>
                <w:szCs w:val="24"/>
              </w:rPr>
            </w:pPr>
            <w:r>
              <w:rPr>
                <w:rFonts w:hint="eastAsia"/>
                <w:sz w:val="24"/>
                <w:szCs w:val="24"/>
              </w:rPr>
              <w:t>查询</w:t>
            </w:r>
            <w:r>
              <w:rPr>
                <w:sz w:val="24"/>
                <w:szCs w:val="24"/>
              </w:rPr>
              <w:t>当前</w:t>
            </w:r>
            <w:r>
              <w:rPr>
                <w:rFonts w:hint="eastAsia"/>
                <w:sz w:val="24"/>
                <w:szCs w:val="24"/>
              </w:rPr>
              <w:t>集群</w:t>
            </w:r>
            <w:r>
              <w:rPr>
                <w:sz w:val="24"/>
                <w:szCs w:val="24"/>
              </w:rPr>
              <w:t>已经</w:t>
            </w:r>
            <w:r>
              <w:rPr>
                <w:rFonts w:hint="eastAsia"/>
                <w:sz w:val="24"/>
                <w:szCs w:val="24"/>
              </w:rPr>
              <w:t>配置</w:t>
            </w:r>
            <w:r>
              <w:rPr>
                <w:sz w:val="24"/>
                <w:szCs w:val="24"/>
              </w:rPr>
              <w:t>的</w:t>
            </w:r>
            <w:r>
              <w:rPr>
                <w:rFonts w:hint="eastAsia"/>
                <w:sz w:val="24"/>
                <w:szCs w:val="24"/>
              </w:rPr>
              <w:t>DRS</w:t>
            </w:r>
            <w:r>
              <w:rPr>
                <w:rFonts w:hint="eastAsia"/>
                <w:sz w:val="24"/>
                <w:szCs w:val="24"/>
              </w:rPr>
              <w:t>高级</w:t>
            </w:r>
            <w:r>
              <w:rPr>
                <w:sz w:val="24"/>
                <w:szCs w:val="24"/>
              </w:rPr>
              <w:t>选项</w:t>
            </w:r>
          </w:p>
        </w:tc>
      </w:tr>
      <w:tr w:rsidR="00BA0287" w:rsidRPr="007F3323" w:rsidTr="000B4131">
        <w:tc>
          <w:tcPr>
            <w:tcW w:w="674" w:type="pct"/>
            <w:tcBorders>
              <w:top w:val="single" w:sz="6" w:space="0" w:color="000000"/>
              <w:left w:val="single" w:sz="6" w:space="0" w:color="000000"/>
              <w:bottom w:val="single" w:sz="6" w:space="0" w:color="000000"/>
              <w:right w:val="single" w:sz="6" w:space="0" w:color="000000"/>
            </w:tcBorders>
          </w:tcPr>
          <w:p w:rsidR="00BA0287" w:rsidRPr="007F3323" w:rsidRDefault="00BA0287" w:rsidP="000B4131">
            <w:pPr>
              <w:pStyle w:val="TableText"/>
            </w:pPr>
            <w:r w:rsidRPr="007F3323">
              <w:rPr>
                <w:rFonts w:hint="eastAsia"/>
              </w:rPr>
              <w:t>接口描述</w:t>
            </w:r>
          </w:p>
        </w:tc>
        <w:tc>
          <w:tcPr>
            <w:tcW w:w="4326" w:type="pct"/>
            <w:tcBorders>
              <w:top w:val="single" w:sz="6" w:space="0" w:color="000000"/>
              <w:left w:val="single" w:sz="6" w:space="0" w:color="000000"/>
              <w:bottom w:val="single" w:sz="6" w:space="0" w:color="000000"/>
              <w:right w:val="single" w:sz="6" w:space="0" w:color="000000"/>
            </w:tcBorders>
          </w:tcPr>
          <w:p w:rsidR="00BA0287" w:rsidRPr="007F3323" w:rsidRDefault="005F61E8" w:rsidP="000B4131">
            <w:pPr>
              <w:pStyle w:val="TableText"/>
            </w:pPr>
            <w:r>
              <w:rPr>
                <w:rFonts w:hint="eastAsia"/>
              </w:rPr>
              <w:t>无</w:t>
            </w:r>
            <w:r>
              <w:t>请求正文</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76"/>
              <w:gridCol w:w="1214"/>
              <w:gridCol w:w="5524"/>
            </w:tblGrid>
            <w:tr w:rsidR="005F61E8" w:rsidRPr="007F3323" w:rsidTr="000B4131">
              <w:tc>
                <w:tcPr>
                  <w:tcW w:w="848" w:type="pct"/>
                  <w:shd w:val="clear" w:color="auto" w:fill="D9D9D9"/>
                </w:tcPr>
                <w:p w:rsidR="005F61E8" w:rsidRPr="007F3323" w:rsidRDefault="005F61E8" w:rsidP="005F61E8">
                  <w:pPr>
                    <w:pStyle w:val="TableText"/>
                    <w:rPr>
                      <w:b/>
                    </w:rPr>
                  </w:pPr>
                  <w:r w:rsidRPr="007F3323">
                    <w:t>Na</w:t>
                  </w:r>
                  <w:r w:rsidRPr="007F3323">
                    <w:rPr>
                      <w:b/>
                    </w:rPr>
                    <w:t>me</w:t>
                  </w:r>
                </w:p>
              </w:tc>
              <w:tc>
                <w:tcPr>
                  <w:tcW w:w="4152" w:type="pct"/>
                  <w:gridSpan w:val="2"/>
                  <w:shd w:val="clear" w:color="auto" w:fill="auto"/>
                </w:tcPr>
                <w:p w:rsidR="005F61E8" w:rsidRPr="007F3323" w:rsidRDefault="005F61E8" w:rsidP="005F61E8">
                  <w:pPr>
                    <w:pStyle w:val="TableText"/>
                  </w:pPr>
                  <w:r w:rsidRPr="007F3323">
                    <w:t>响应正文描述</w:t>
                  </w:r>
                </w:p>
              </w:tc>
            </w:tr>
            <w:tr w:rsidR="005F61E8" w:rsidRPr="007F3323" w:rsidTr="000B4131">
              <w:tc>
                <w:tcPr>
                  <w:tcW w:w="848" w:type="pct"/>
                  <w:shd w:val="clear" w:color="auto" w:fill="D9D9D9"/>
                </w:tcPr>
                <w:p w:rsidR="005F61E8" w:rsidRPr="007F3323" w:rsidRDefault="005F61E8" w:rsidP="005F61E8">
                  <w:pPr>
                    <w:pStyle w:val="TableText"/>
                    <w:rPr>
                      <w:b/>
                    </w:rPr>
                  </w:pPr>
                  <w:r>
                    <w:rPr>
                      <w:b/>
                    </w:rPr>
                    <w:t>Attribute</w:t>
                  </w:r>
                </w:p>
              </w:tc>
              <w:tc>
                <w:tcPr>
                  <w:tcW w:w="748" w:type="pct"/>
                  <w:shd w:val="clear" w:color="auto" w:fill="D9D9D9"/>
                </w:tcPr>
                <w:p w:rsidR="005F61E8" w:rsidRPr="007F3323" w:rsidRDefault="005F61E8" w:rsidP="005F61E8">
                  <w:pPr>
                    <w:pStyle w:val="TableText"/>
                    <w:rPr>
                      <w:b/>
                    </w:rPr>
                  </w:pPr>
                  <w:r w:rsidRPr="007F3323">
                    <w:rPr>
                      <w:b/>
                    </w:rPr>
                    <w:t>Type</w:t>
                  </w:r>
                </w:p>
              </w:tc>
              <w:tc>
                <w:tcPr>
                  <w:tcW w:w="3404" w:type="pct"/>
                  <w:shd w:val="clear" w:color="auto" w:fill="D9D9D9"/>
                </w:tcPr>
                <w:p w:rsidR="005F61E8" w:rsidRPr="007F3323" w:rsidRDefault="005F61E8" w:rsidP="005F61E8">
                  <w:pPr>
                    <w:pStyle w:val="TableText"/>
                    <w:rPr>
                      <w:b/>
                    </w:rPr>
                  </w:pPr>
                  <w:r w:rsidRPr="007F3323">
                    <w:rPr>
                      <w:b/>
                    </w:rPr>
                    <w:t>Description</w:t>
                  </w:r>
                </w:p>
              </w:tc>
            </w:tr>
            <w:tr w:rsidR="005F61E8" w:rsidRPr="007F3323" w:rsidTr="000B4131">
              <w:tc>
                <w:tcPr>
                  <w:tcW w:w="848" w:type="pct"/>
                </w:tcPr>
                <w:p w:rsidR="005F61E8" w:rsidRPr="007F3323" w:rsidRDefault="005F61E8" w:rsidP="005F61E8">
                  <w:pPr>
                    <w:pStyle w:val="TableText"/>
                  </w:pPr>
                  <w:r w:rsidRPr="005F61E8">
                    <w:t>drsExtConfig</w:t>
                  </w:r>
                </w:p>
              </w:tc>
              <w:tc>
                <w:tcPr>
                  <w:tcW w:w="748" w:type="pct"/>
                  <w:shd w:val="clear" w:color="auto" w:fill="auto"/>
                </w:tcPr>
                <w:p w:rsidR="005F61E8" w:rsidRPr="007F3323" w:rsidRDefault="005F61E8" w:rsidP="005F61E8">
                  <w:pPr>
                    <w:pStyle w:val="TableText"/>
                  </w:pPr>
                  <w:r w:rsidRPr="007F3323">
                    <w:t>structure[]</w:t>
                  </w:r>
                </w:p>
              </w:tc>
              <w:tc>
                <w:tcPr>
                  <w:tcW w:w="3404" w:type="pct"/>
                  <w:shd w:val="clear" w:color="auto" w:fill="auto"/>
                </w:tcPr>
                <w:p w:rsidR="005F61E8" w:rsidRPr="007F3323" w:rsidRDefault="005F61E8" w:rsidP="005F61E8">
                  <w:pPr>
                    <w:pStyle w:val="TableText"/>
                  </w:pPr>
                  <w:r w:rsidRPr="007F3323">
                    <w:rPr>
                      <w:rFonts w:hint="eastAsia"/>
                    </w:rPr>
                    <w:t>DRS</w:t>
                  </w:r>
                  <w:r>
                    <w:rPr>
                      <w:rFonts w:hint="eastAsia"/>
                    </w:rPr>
                    <w:t>高级选项：</w:t>
                  </w:r>
                </w:p>
                <w:tbl>
                  <w:tblPr>
                    <w:tblW w:w="49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587"/>
                    <w:gridCol w:w="967"/>
                    <w:gridCol w:w="2707"/>
                  </w:tblGrid>
                  <w:tr w:rsidR="005F61E8" w:rsidRPr="007F3323" w:rsidTr="000B4131">
                    <w:tc>
                      <w:tcPr>
                        <w:tcW w:w="1508" w:type="pct"/>
                        <w:shd w:val="clear" w:color="auto" w:fill="D9D9D9"/>
                      </w:tcPr>
                      <w:p w:rsidR="005F61E8" w:rsidRPr="007F3323" w:rsidRDefault="005F61E8" w:rsidP="005F61E8">
                        <w:pPr>
                          <w:pStyle w:val="TableText"/>
                          <w:rPr>
                            <w:b/>
                          </w:rPr>
                        </w:pPr>
                        <w:r w:rsidRPr="007F3323">
                          <w:rPr>
                            <w:b/>
                          </w:rPr>
                          <w:t>Attribute</w:t>
                        </w:r>
                      </w:p>
                    </w:tc>
                    <w:tc>
                      <w:tcPr>
                        <w:tcW w:w="919" w:type="pct"/>
                        <w:shd w:val="clear" w:color="auto" w:fill="D9D9D9"/>
                      </w:tcPr>
                      <w:p w:rsidR="005F61E8" w:rsidRPr="007F3323" w:rsidRDefault="005F61E8" w:rsidP="005F61E8">
                        <w:pPr>
                          <w:pStyle w:val="TableText"/>
                          <w:rPr>
                            <w:b/>
                          </w:rPr>
                        </w:pPr>
                        <w:r w:rsidRPr="007F3323">
                          <w:rPr>
                            <w:b/>
                          </w:rPr>
                          <w:t>Type</w:t>
                        </w:r>
                      </w:p>
                    </w:tc>
                    <w:tc>
                      <w:tcPr>
                        <w:tcW w:w="2573" w:type="pct"/>
                        <w:shd w:val="clear" w:color="auto" w:fill="D9D9D9"/>
                      </w:tcPr>
                      <w:p w:rsidR="005F61E8" w:rsidRPr="007F3323" w:rsidRDefault="005F61E8" w:rsidP="005F61E8">
                        <w:pPr>
                          <w:pStyle w:val="TableText"/>
                          <w:rPr>
                            <w:b/>
                          </w:rPr>
                        </w:pPr>
                        <w:r w:rsidRPr="007F3323">
                          <w:rPr>
                            <w:b/>
                          </w:rPr>
                          <w:t>Description</w:t>
                        </w:r>
                      </w:p>
                    </w:tc>
                  </w:tr>
                  <w:tr w:rsidR="005F61E8" w:rsidRPr="007F3323" w:rsidTr="000B4131">
                    <w:tc>
                      <w:tcPr>
                        <w:tcW w:w="1508" w:type="pct"/>
                      </w:tcPr>
                      <w:p w:rsidR="005F61E8" w:rsidRPr="007F3323" w:rsidRDefault="005F61E8" w:rsidP="005F61E8">
                        <w:pPr>
                          <w:pStyle w:val="TableText"/>
                        </w:pPr>
                        <w:r w:rsidRPr="007F3323">
                          <w:rPr>
                            <w:rFonts w:hint="eastAsia"/>
                          </w:rPr>
                          <w:t>key</w:t>
                        </w:r>
                      </w:p>
                    </w:tc>
                    <w:tc>
                      <w:tcPr>
                        <w:tcW w:w="919" w:type="pct"/>
                        <w:shd w:val="clear" w:color="auto" w:fill="auto"/>
                      </w:tcPr>
                      <w:p w:rsidR="005F61E8" w:rsidRPr="007F3323" w:rsidRDefault="005F61E8" w:rsidP="005F61E8">
                        <w:pPr>
                          <w:pStyle w:val="TableText"/>
                        </w:pPr>
                        <w:r w:rsidRPr="007F3323">
                          <w:t>string</w:t>
                        </w:r>
                      </w:p>
                    </w:tc>
                    <w:tc>
                      <w:tcPr>
                        <w:tcW w:w="2573" w:type="pct"/>
                        <w:shd w:val="clear" w:color="auto" w:fill="auto"/>
                      </w:tcPr>
                      <w:p w:rsidR="005F61E8" w:rsidRPr="007F3323" w:rsidRDefault="005F61E8" w:rsidP="005F61E8">
                        <w:pPr>
                          <w:pStyle w:val="TableText"/>
                        </w:pPr>
                        <w:r w:rsidRPr="007F3323">
                          <w:rPr>
                            <w:rFonts w:hint="eastAsia"/>
                          </w:rPr>
                          <w:t>选项</w:t>
                        </w:r>
                      </w:p>
                    </w:tc>
                  </w:tr>
                  <w:tr w:rsidR="005F61E8" w:rsidRPr="007F3323" w:rsidTr="000B4131">
                    <w:tc>
                      <w:tcPr>
                        <w:tcW w:w="1508" w:type="pct"/>
                      </w:tcPr>
                      <w:p w:rsidR="005F61E8" w:rsidRPr="007F3323" w:rsidRDefault="005F61E8" w:rsidP="005F61E8">
                        <w:pPr>
                          <w:pStyle w:val="TableText"/>
                        </w:pPr>
                        <w:r w:rsidRPr="007F3323">
                          <w:rPr>
                            <w:rFonts w:hint="eastAsia"/>
                          </w:rPr>
                          <w:t>value</w:t>
                        </w:r>
                      </w:p>
                    </w:tc>
                    <w:tc>
                      <w:tcPr>
                        <w:tcW w:w="919" w:type="pct"/>
                        <w:shd w:val="clear" w:color="auto" w:fill="auto"/>
                      </w:tcPr>
                      <w:p w:rsidR="005F61E8" w:rsidRPr="007F3323" w:rsidRDefault="005F61E8" w:rsidP="005F61E8">
                        <w:pPr>
                          <w:pStyle w:val="TableText"/>
                        </w:pPr>
                        <w:r w:rsidRPr="007F3323">
                          <w:rPr>
                            <w:rFonts w:hint="eastAsia"/>
                          </w:rPr>
                          <w:t>string</w:t>
                        </w:r>
                      </w:p>
                    </w:tc>
                    <w:tc>
                      <w:tcPr>
                        <w:tcW w:w="2573" w:type="pct"/>
                        <w:shd w:val="clear" w:color="auto" w:fill="auto"/>
                      </w:tcPr>
                      <w:p w:rsidR="005F61E8" w:rsidRPr="007F3323" w:rsidRDefault="005F61E8" w:rsidP="005F61E8">
                        <w:pPr>
                          <w:pStyle w:val="TableText"/>
                        </w:pPr>
                        <w:r w:rsidRPr="007F3323">
                          <w:rPr>
                            <w:rFonts w:ascii="宋体" w:cs="宋体" w:hint="eastAsia"/>
                            <w:sz w:val="20"/>
                          </w:rPr>
                          <w:t>值</w:t>
                        </w:r>
                      </w:p>
                    </w:tc>
                  </w:tr>
                  <w:tr w:rsidR="005F61E8" w:rsidRPr="007F3323" w:rsidTr="000B4131">
                    <w:tc>
                      <w:tcPr>
                        <w:tcW w:w="1508" w:type="pct"/>
                      </w:tcPr>
                      <w:p w:rsidR="005F61E8" w:rsidRPr="007F3323" w:rsidRDefault="005F61E8" w:rsidP="005F61E8">
                        <w:pPr>
                          <w:pStyle w:val="TableText"/>
                        </w:pPr>
                        <w:r w:rsidRPr="005F61E8">
                          <w:t>unit</w:t>
                        </w:r>
                      </w:p>
                    </w:tc>
                    <w:tc>
                      <w:tcPr>
                        <w:tcW w:w="919" w:type="pct"/>
                        <w:shd w:val="clear" w:color="auto" w:fill="auto"/>
                      </w:tcPr>
                      <w:p w:rsidR="005F61E8" w:rsidRPr="007F3323" w:rsidRDefault="005F61E8" w:rsidP="005F61E8">
                        <w:pPr>
                          <w:pStyle w:val="TableText"/>
                        </w:pPr>
                        <w:r w:rsidRPr="007F3323">
                          <w:rPr>
                            <w:rFonts w:hint="eastAsia"/>
                          </w:rPr>
                          <w:t>string</w:t>
                        </w:r>
                      </w:p>
                    </w:tc>
                    <w:tc>
                      <w:tcPr>
                        <w:tcW w:w="2573" w:type="pct"/>
                        <w:shd w:val="clear" w:color="auto" w:fill="auto"/>
                      </w:tcPr>
                      <w:p w:rsidR="005F61E8" w:rsidRPr="007F3323" w:rsidRDefault="005F61E8" w:rsidP="005F61E8">
                        <w:pPr>
                          <w:pStyle w:val="TableText"/>
                          <w:rPr>
                            <w:rFonts w:ascii="宋体" w:cs="宋体"/>
                            <w:sz w:val="20"/>
                          </w:rPr>
                        </w:pPr>
                        <w:r>
                          <w:rPr>
                            <w:rFonts w:ascii="宋体" w:cs="宋体" w:hint="eastAsia"/>
                            <w:sz w:val="20"/>
                          </w:rPr>
                          <w:t>单位</w:t>
                        </w:r>
                      </w:p>
                    </w:tc>
                  </w:tr>
                  <w:tr w:rsidR="005F61E8" w:rsidRPr="007F3323" w:rsidTr="000B4131">
                    <w:tc>
                      <w:tcPr>
                        <w:tcW w:w="1508" w:type="pct"/>
                      </w:tcPr>
                      <w:p w:rsidR="005F61E8" w:rsidRPr="007F3323" w:rsidRDefault="005F61E8" w:rsidP="005F61E8">
                        <w:pPr>
                          <w:pStyle w:val="TableText"/>
                        </w:pPr>
                        <w:r w:rsidRPr="005F61E8">
                          <w:t>description</w:t>
                        </w:r>
                      </w:p>
                    </w:tc>
                    <w:tc>
                      <w:tcPr>
                        <w:tcW w:w="919" w:type="pct"/>
                        <w:shd w:val="clear" w:color="auto" w:fill="auto"/>
                      </w:tcPr>
                      <w:p w:rsidR="005F61E8" w:rsidRPr="007F3323" w:rsidRDefault="005F61E8" w:rsidP="005F61E8">
                        <w:pPr>
                          <w:pStyle w:val="TableText"/>
                        </w:pPr>
                        <w:r w:rsidRPr="007F3323">
                          <w:rPr>
                            <w:rFonts w:hint="eastAsia"/>
                          </w:rPr>
                          <w:t>string</w:t>
                        </w:r>
                      </w:p>
                    </w:tc>
                    <w:tc>
                      <w:tcPr>
                        <w:tcW w:w="2573" w:type="pct"/>
                        <w:shd w:val="clear" w:color="auto" w:fill="auto"/>
                      </w:tcPr>
                      <w:p w:rsidR="005F61E8" w:rsidRPr="007F3323" w:rsidRDefault="005F61E8" w:rsidP="005F61E8">
                        <w:pPr>
                          <w:pStyle w:val="TableText"/>
                          <w:rPr>
                            <w:rFonts w:ascii="宋体" w:cs="宋体"/>
                            <w:sz w:val="20"/>
                          </w:rPr>
                        </w:pPr>
                        <w:r>
                          <w:rPr>
                            <w:rFonts w:ascii="宋体" w:cs="宋体" w:hint="eastAsia"/>
                            <w:sz w:val="20"/>
                          </w:rPr>
                          <w:t>描述</w:t>
                        </w:r>
                      </w:p>
                    </w:tc>
                  </w:tr>
                </w:tbl>
                <w:p w:rsidR="005F61E8" w:rsidRPr="007F3323" w:rsidRDefault="005F61E8" w:rsidP="005F61E8">
                  <w:pPr>
                    <w:pStyle w:val="TableText"/>
                  </w:pPr>
                </w:p>
              </w:tc>
            </w:tr>
          </w:tbl>
          <w:p w:rsidR="00BA0287" w:rsidRPr="007F3323" w:rsidRDefault="00BA0287" w:rsidP="000B4131">
            <w:pPr>
              <w:pStyle w:val="TableText"/>
            </w:pPr>
          </w:p>
        </w:tc>
      </w:tr>
      <w:tr w:rsidR="00BA0287" w:rsidRPr="007F3323" w:rsidTr="000B4131">
        <w:tc>
          <w:tcPr>
            <w:tcW w:w="674" w:type="pct"/>
            <w:tcBorders>
              <w:top w:val="single" w:sz="6" w:space="0" w:color="000000"/>
              <w:left w:val="single" w:sz="6" w:space="0" w:color="000000"/>
              <w:bottom w:val="single" w:sz="6" w:space="0" w:color="000000"/>
              <w:right w:val="single" w:sz="6" w:space="0" w:color="000000"/>
            </w:tcBorders>
          </w:tcPr>
          <w:p w:rsidR="00BA0287" w:rsidRPr="007F3323" w:rsidRDefault="00BA0287" w:rsidP="000B4131">
            <w:pPr>
              <w:pStyle w:val="TableText"/>
            </w:pPr>
            <w:r w:rsidRPr="007F3323">
              <w:rPr>
                <w:rFonts w:hint="eastAsia"/>
              </w:rPr>
              <w:t>请求样例</w:t>
            </w:r>
          </w:p>
        </w:tc>
        <w:tc>
          <w:tcPr>
            <w:tcW w:w="4326" w:type="pct"/>
            <w:tcBorders>
              <w:top w:val="single" w:sz="6" w:space="0" w:color="000000"/>
              <w:left w:val="single" w:sz="6" w:space="0" w:color="000000"/>
              <w:bottom w:val="single" w:sz="6" w:space="0" w:color="000000"/>
              <w:right w:val="single" w:sz="6" w:space="0" w:color="000000"/>
            </w:tcBorders>
          </w:tcPr>
          <w:p w:rsidR="00BA0287" w:rsidRPr="007F3323" w:rsidRDefault="005F61E8" w:rsidP="000B4131">
            <w:pPr>
              <w:pStyle w:val="TableText"/>
            </w:pPr>
            <w:r>
              <w:t>GET</w:t>
            </w:r>
            <w:r w:rsidR="00BA0287" w:rsidRPr="007F3323">
              <w:t>&lt;cluster_uri&gt;/&lt;cluster_id&gt;</w:t>
            </w:r>
            <w:r>
              <w:t>/</w:t>
            </w:r>
            <w:r w:rsidRPr="005F61E8">
              <w:t>drsextconfig</w:t>
            </w:r>
            <w:r>
              <w:t xml:space="preserve"> </w:t>
            </w:r>
            <w:r w:rsidR="00BA0287" w:rsidRPr="007F3323">
              <w:t>HTTP/1.1</w:t>
            </w:r>
          </w:p>
          <w:p w:rsidR="00BA0287" w:rsidRPr="007F3323" w:rsidRDefault="00BA0287" w:rsidP="000B4131">
            <w:pPr>
              <w:pStyle w:val="TableText"/>
              <w:rPr>
                <w:b/>
                <w:bCs/>
              </w:rPr>
            </w:pPr>
            <w:r w:rsidRPr="007F3323">
              <w:t>Host: https://&lt;</w:t>
            </w:r>
            <w:r w:rsidRPr="007F3323">
              <w:rPr>
                <w:b/>
                <w:bCs/>
              </w:rPr>
              <w:t>ip</w:t>
            </w:r>
            <w:r w:rsidRPr="007F3323">
              <w:t>&gt;:&lt;</w:t>
            </w:r>
            <w:r w:rsidRPr="007F3323">
              <w:rPr>
                <w:b/>
                <w:bCs/>
              </w:rPr>
              <w:t>port&gt;</w:t>
            </w:r>
          </w:p>
          <w:p w:rsidR="00BA0287" w:rsidRPr="007F3323" w:rsidRDefault="00BA0287" w:rsidP="000B4131">
            <w:pPr>
              <w:pStyle w:val="TableText"/>
            </w:pPr>
            <w:r w:rsidRPr="007F3323">
              <w:t>Accept: application/json;version=&lt;version&gt;; charset=UTF-8</w:t>
            </w:r>
          </w:p>
          <w:p w:rsidR="00BA0287" w:rsidRPr="007F3323" w:rsidRDefault="00BA0287" w:rsidP="001933B9">
            <w:pPr>
              <w:pStyle w:val="TableText"/>
            </w:pPr>
            <w:r w:rsidRPr="007F3323">
              <w:t xml:space="preserve">X-Auth-Token: </w:t>
            </w:r>
            <w:r w:rsidRPr="007F3323">
              <w:rPr>
                <w:b/>
                <w:bCs/>
              </w:rPr>
              <w:t>&lt;Authen_TOKEN&gt;</w:t>
            </w:r>
            <w:r w:rsidRPr="007F3323">
              <w:t xml:space="preserve"> </w:t>
            </w:r>
          </w:p>
        </w:tc>
      </w:tr>
      <w:tr w:rsidR="00BA0287" w:rsidRPr="007F3323" w:rsidTr="000B4131">
        <w:tc>
          <w:tcPr>
            <w:tcW w:w="674" w:type="pct"/>
            <w:tcBorders>
              <w:top w:val="single" w:sz="6" w:space="0" w:color="000000"/>
              <w:left w:val="single" w:sz="6" w:space="0" w:color="000000"/>
              <w:bottom w:val="single" w:sz="6" w:space="0" w:color="000000"/>
              <w:right w:val="single" w:sz="6" w:space="0" w:color="000000"/>
            </w:tcBorders>
          </w:tcPr>
          <w:p w:rsidR="00BA0287" w:rsidRPr="007F3323" w:rsidRDefault="00BA0287" w:rsidP="000B4131">
            <w:pPr>
              <w:pStyle w:val="TableText"/>
            </w:pPr>
            <w:r w:rsidRPr="007F3323">
              <w:rPr>
                <w:rFonts w:hint="eastAsia"/>
              </w:rPr>
              <w:t>响应样例</w:t>
            </w:r>
          </w:p>
        </w:tc>
        <w:tc>
          <w:tcPr>
            <w:tcW w:w="4326" w:type="pct"/>
            <w:tcBorders>
              <w:top w:val="single" w:sz="6" w:space="0" w:color="000000"/>
              <w:left w:val="single" w:sz="6" w:space="0" w:color="000000"/>
              <w:bottom w:val="single" w:sz="6" w:space="0" w:color="000000"/>
              <w:right w:val="single" w:sz="6" w:space="0" w:color="000000"/>
            </w:tcBorders>
          </w:tcPr>
          <w:p w:rsidR="00BA0287" w:rsidRPr="007F3323" w:rsidRDefault="00BA0287" w:rsidP="000B4131">
            <w:pPr>
              <w:pStyle w:val="TableText"/>
            </w:pPr>
            <w:r w:rsidRPr="007F3323">
              <w:t>HTTP/1.1 200 OKAY</w:t>
            </w:r>
          </w:p>
          <w:p w:rsidR="00BA0287" w:rsidRDefault="00BA0287" w:rsidP="000B4131">
            <w:pPr>
              <w:pStyle w:val="TableText"/>
            </w:pPr>
            <w:r w:rsidRPr="007F3323">
              <w:t>Date: Mon, 12 Nov 2007 15:55:01 GMT</w:t>
            </w:r>
          </w:p>
          <w:p w:rsidR="001933B9" w:rsidRDefault="001933B9" w:rsidP="001933B9">
            <w:pPr>
              <w:pStyle w:val="TableText"/>
            </w:pPr>
            <w:r>
              <w:t>{</w:t>
            </w:r>
          </w:p>
          <w:p w:rsidR="001933B9" w:rsidRDefault="001933B9" w:rsidP="001933B9">
            <w:pPr>
              <w:pStyle w:val="TableText"/>
            </w:pPr>
            <w:r>
              <w:tab/>
              <w:t>"drsExtConfig": [{</w:t>
            </w:r>
          </w:p>
          <w:p w:rsidR="001933B9" w:rsidRDefault="001933B9" w:rsidP="001933B9">
            <w:pPr>
              <w:pStyle w:val="TableText"/>
            </w:pPr>
            <w:r>
              <w:rPr>
                <w:rFonts w:hint="eastAsia"/>
              </w:rPr>
              <w:tab/>
            </w:r>
            <w:r>
              <w:rPr>
                <w:rFonts w:hint="eastAsia"/>
              </w:rPr>
              <w:tab/>
              <w:t>"description": "</w:t>
            </w:r>
            <w:r>
              <w:rPr>
                <w:rFonts w:hint="eastAsia"/>
              </w:rPr>
              <w:t>中等虚拟机迁移时间。</w:t>
            </w:r>
            <w:r>
              <w:rPr>
                <w:rFonts w:hint="eastAsia"/>
              </w:rPr>
              <w:t>",</w:t>
            </w:r>
          </w:p>
          <w:p w:rsidR="001933B9" w:rsidRDefault="001933B9" w:rsidP="001933B9">
            <w:pPr>
              <w:pStyle w:val="TableText"/>
            </w:pPr>
            <w:r>
              <w:tab/>
            </w:r>
            <w:r>
              <w:tab/>
              <w:t>"key": "MiddleVmMigrationTime",</w:t>
            </w:r>
          </w:p>
          <w:p w:rsidR="001933B9" w:rsidRDefault="001933B9" w:rsidP="001933B9">
            <w:pPr>
              <w:pStyle w:val="TableText"/>
            </w:pPr>
            <w:r>
              <w:tab/>
            </w:r>
            <w:r>
              <w:tab/>
              <w:t>"unit": "s",</w:t>
            </w:r>
          </w:p>
          <w:p w:rsidR="001933B9" w:rsidRDefault="001933B9" w:rsidP="001933B9">
            <w:pPr>
              <w:pStyle w:val="TableText"/>
            </w:pPr>
            <w:r>
              <w:tab/>
            </w:r>
            <w:r>
              <w:tab/>
              <w:t>"value": "90"</w:t>
            </w:r>
          </w:p>
          <w:p w:rsidR="001933B9" w:rsidRDefault="001933B9" w:rsidP="001933B9">
            <w:pPr>
              <w:pStyle w:val="TableText"/>
            </w:pPr>
            <w:r>
              <w:tab/>
              <w:t>},</w:t>
            </w:r>
          </w:p>
          <w:p w:rsidR="001933B9" w:rsidRDefault="001933B9" w:rsidP="001933B9">
            <w:pPr>
              <w:pStyle w:val="TableText"/>
            </w:pPr>
            <w:r>
              <w:tab/>
              <w:t>{</w:t>
            </w:r>
          </w:p>
          <w:p w:rsidR="001933B9" w:rsidRDefault="001933B9" w:rsidP="001933B9">
            <w:pPr>
              <w:pStyle w:val="TableText"/>
            </w:pPr>
            <w:r>
              <w:rPr>
                <w:rFonts w:hint="eastAsia"/>
              </w:rPr>
              <w:tab/>
            </w:r>
            <w:r>
              <w:rPr>
                <w:rFonts w:hint="eastAsia"/>
              </w:rPr>
              <w:tab/>
              <w:t>"description": "</w:t>
            </w:r>
            <w:r>
              <w:rPr>
                <w:rFonts w:hint="eastAsia"/>
              </w:rPr>
              <w:t>微型虚拟机内存规格。</w:t>
            </w:r>
            <w:r>
              <w:rPr>
                <w:rFonts w:hint="eastAsia"/>
              </w:rPr>
              <w:t>",</w:t>
            </w:r>
          </w:p>
          <w:p w:rsidR="001933B9" w:rsidRDefault="001933B9" w:rsidP="001933B9">
            <w:pPr>
              <w:pStyle w:val="TableText"/>
            </w:pPr>
            <w:r>
              <w:tab/>
            </w:r>
            <w:r>
              <w:tab/>
              <w:t>"key": "TinyVmSize",</w:t>
            </w:r>
          </w:p>
          <w:p w:rsidR="001933B9" w:rsidRDefault="001933B9" w:rsidP="001933B9">
            <w:pPr>
              <w:pStyle w:val="TableText"/>
            </w:pPr>
            <w:r>
              <w:tab/>
            </w:r>
            <w:r>
              <w:tab/>
              <w:t>"unit": "MB",</w:t>
            </w:r>
          </w:p>
          <w:p w:rsidR="001933B9" w:rsidRDefault="001933B9" w:rsidP="001933B9">
            <w:pPr>
              <w:pStyle w:val="TableText"/>
            </w:pPr>
            <w:r>
              <w:tab/>
            </w:r>
            <w:r>
              <w:tab/>
              <w:t>"value": "512"</w:t>
            </w:r>
          </w:p>
          <w:p w:rsidR="001933B9" w:rsidRDefault="001933B9" w:rsidP="001933B9">
            <w:pPr>
              <w:pStyle w:val="TableText"/>
            </w:pPr>
            <w:r>
              <w:tab/>
              <w:t>},</w:t>
            </w:r>
          </w:p>
          <w:p w:rsidR="001933B9" w:rsidRDefault="001933B9" w:rsidP="001933B9">
            <w:pPr>
              <w:pStyle w:val="TableText"/>
            </w:pPr>
            <w:r>
              <w:tab/>
              <w:t>{</w:t>
            </w:r>
          </w:p>
          <w:p w:rsidR="001933B9" w:rsidRDefault="001933B9" w:rsidP="001933B9">
            <w:pPr>
              <w:pStyle w:val="TableText"/>
            </w:pPr>
            <w:r>
              <w:rPr>
                <w:rFonts w:hint="eastAsia"/>
              </w:rPr>
              <w:tab/>
            </w:r>
            <w:r>
              <w:rPr>
                <w:rFonts w:hint="eastAsia"/>
              </w:rPr>
              <w:tab/>
              <w:t>"description": "</w:t>
            </w:r>
            <w:r>
              <w:rPr>
                <w:rFonts w:hint="eastAsia"/>
              </w:rPr>
              <w:t>每轮调度虚拟机迁移数量上限，其中规则调度（互斥规则、聚合规则等）的虚拟机数量不在此限制中。</w:t>
            </w:r>
            <w:r>
              <w:rPr>
                <w:rFonts w:hint="eastAsia"/>
              </w:rPr>
              <w:t>",</w:t>
            </w:r>
          </w:p>
          <w:p w:rsidR="001933B9" w:rsidRDefault="001933B9" w:rsidP="001933B9">
            <w:pPr>
              <w:pStyle w:val="TableText"/>
            </w:pPr>
            <w:r>
              <w:tab/>
            </w:r>
            <w:r>
              <w:tab/>
              <w:t>"key": "MaxMigrationNumber",</w:t>
            </w:r>
          </w:p>
          <w:p w:rsidR="001933B9" w:rsidRDefault="001933B9" w:rsidP="001933B9">
            <w:pPr>
              <w:pStyle w:val="TableText"/>
            </w:pPr>
            <w:r>
              <w:rPr>
                <w:rFonts w:hint="eastAsia"/>
              </w:rPr>
              <w:tab/>
            </w:r>
            <w:r>
              <w:rPr>
                <w:rFonts w:hint="eastAsia"/>
              </w:rPr>
              <w:tab/>
              <w:t>"unit": "</w:t>
            </w:r>
            <w:r>
              <w:rPr>
                <w:rFonts w:hint="eastAsia"/>
              </w:rPr>
              <w:t>个</w:t>
            </w:r>
            <w:r>
              <w:rPr>
                <w:rFonts w:hint="eastAsia"/>
              </w:rPr>
              <w:t>",</w:t>
            </w:r>
          </w:p>
          <w:p w:rsidR="001933B9" w:rsidRDefault="001933B9" w:rsidP="001933B9">
            <w:pPr>
              <w:pStyle w:val="TableText"/>
            </w:pPr>
            <w:r>
              <w:tab/>
            </w:r>
            <w:r>
              <w:tab/>
              <w:t>"value": "40"</w:t>
            </w:r>
          </w:p>
          <w:p w:rsidR="001933B9" w:rsidRDefault="001933B9" w:rsidP="001933B9">
            <w:pPr>
              <w:pStyle w:val="TableText"/>
            </w:pPr>
            <w:r>
              <w:tab/>
              <w:t>}]</w:t>
            </w:r>
          </w:p>
          <w:p w:rsidR="001933B9" w:rsidRPr="007F3323" w:rsidRDefault="001933B9" w:rsidP="001933B9">
            <w:pPr>
              <w:pStyle w:val="TableText"/>
            </w:pPr>
            <w:r>
              <w:t>}</w:t>
            </w:r>
          </w:p>
        </w:tc>
      </w:tr>
      <w:tr w:rsidR="00BA0287" w:rsidRPr="007F3323" w:rsidTr="000B4131">
        <w:tc>
          <w:tcPr>
            <w:tcW w:w="674" w:type="pct"/>
            <w:tcBorders>
              <w:top w:val="single" w:sz="6" w:space="0" w:color="000000"/>
              <w:left w:val="single" w:sz="6" w:space="0" w:color="000000"/>
              <w:bottom w:val="single" w:sz="6" w:space="0" w:color="000000"/>
              <w:right w:val="single" w:sz="6" w:space="0" w:color="000000"/>
            </w:tcBorders>
          </w:tcPr>
          <w:p w:rsidR="00BA0287" w:rsidRPr="007F3323" w:rsidRDefault="00BA0287" w:rsidP="000B4131">
            <w:pPr>
              <w:pStyle w:val="TableText"/>
            </w:pPr>
            <w:r w:rsidRPr="007F3323">
              <w:rPr>
                <w:rFonts w:eastAsiaTheme="minorEastAsia" w:cs="Times New Roman" w:hint="eastAsia"/>
              </w:rPr>
              <w:t>错误码</w:t>
            </w:r>
          </w:p>
        </w:tc>
        <w:tc>
          <w:tcPr>
            <w:tcW w:w="4326" w:type="pct"/>
            <w:tcBorders>
              <w:top w:val="single" w:sz="6" w:space="0" w:color="000000"/>
              <w:left w:val="single" w:sz="6" w:space="0" w:color="000000"/>
              <w:bottom w:val="single" w:sz="6" w:space="0" w:color="000000"/>
              <w:right w:val="single" w:sz="6" w:space="0" w:color="000000"/>
            </w:tcBorders>
          </w:tcPr>
          <w:tbl>
            <w:tblPr>
              <w:tblStyle w:val="ab"/>
              <w:tblW w:w="8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33"/>
              <w:gridCol w:w="1276"/>
              <w:gridCol w:w="5811"/>
            </w:tblGrid>
            <w:tr w:rsidR="00BA0287" w:rsidRPr="007F3323" w:rsidTr="000B4131">
              <w:tc>
                <w:tcPr>
                  <w:tcW w:w="1333" w:type="dxa"/>
                </w:tcPr>
                <w:p w:rsidR="00BA0287" w:rsidRPr="007F3323" w:rsidRDefault="00BA0287" w:rsidP="000B4131">
                  <w:pPr>
                    <w:pStyle w:val="TableText"/>
                    <w:rPr>
                      <w:rFonts w:eastAsiaTheme="minorEastAsia" w:cs="Times New Roman"/>
                    </w:rPr>
                  </w:pPr>
                  <w:r w:rsidRPr="007F3323">
                    <w:rPr>
                      <w:rFonts w:eastAsiaTheme="minorEastAsia" w:cs="Times New Roman"/>
                    </w:rPr>
                    <w:t>http</w:t>
                  </w:r>
                  <w:r w:rsidRPr="007F3323">
                    <w:rPr>
                      <w:rFonts w:eastAsiaTheme="minorEastAsia" w:cs="Times New Roman"/>
                    </w:rPr>
                    <w:t>错误码</w:t>
                  </w:r>
                </w:p>
              </w:tc>
              <w:tc>
                <w:tcPr>
                  <w:tcW w:w="1276" w:type="dxa"/>
                </w:tcPr>
                <w:p w:rsidR="00BA0287" w:rsidRPr="007F3323" w:rsidRDefault="00BA0287" w:rsidP="000B4131">
                  <w:pPr>
                    <w:pStyle w:val="TableText"/>
                    <w:rPr>
                      <w:rFonts w:eastAsiaTheme="minorEastAsia" w:cs="Times New Roman"/>
                    </w:rPr>
                  </w:pPr>
                  <w:r w:rsidRPr="007F3323">
                    <w:rPr>
                      <w:rFonts w:eastAsiaTheme="minorEastAsia" w:cs="Times New Roman"/>
                    </w:rPr>
                    <w:t>errorcode</w:t>
                  </w:r>
                </w:p>
              </w:tc>
              <w:tc>
                <w:tcPr>
                  <w:tcW w:w="5811" w:type="dxa"/>
                </w:tcPr>
                <w:p w:rsidR="00BA0287" w:rsidRPr="007F3323" w:rsidRDefault="00BA0287" w:rsidP="000B4131">
                  <w:pPr>
                    <w:pStyle w:val="TableText"/>
                    <w:rPr>
                      <w:rFonts w:eastAsiaTheme="minorEastAsia" w:cs="Times New Roman"/>
                    </w:rPr>
                  </w:pPr>
                  <w:r w:rsidRPr="007F3323">
                    <w:rPr>
                      <w:rFonts w:eastAsiaTheme="minorEastAsia" w:cs="Times New Roman"/>
                    </w:rPr>
                    <w:t>描述</w:t>
                  </w:r>
                </w:p>
              </w:tc>
            </w:tr>
            <w:tr w:rsidR="00BA0287" w:rsidRPr="007F3323" w:rsidDel="00B14DA8" w:rsidTr="000B4131">
              <w:tc>
                <w:tcPr>
                  <w:tcW w:w="1333" w:type="dxa"/>
                </w:tcPr>
                <w:p w:rsidR="00BA0287" w:rsidRPr="007F3323" w:rsidRDefault="00BA0287" w:rsidP="000B4131">
                  <w:pPr>
                    <w:pStyle w:val="TableText"/>
                    <w:rPr>
                      <w:rFonts w:eastAsiaTheme="minorEastAsia" w:cs="Times New Roman"/>
                      <w:szCs w:val="20"/>
                    </w:rPr>
                  </w:pPr>
                  <w:r w:rsidRPr="007F3323">
                    <w:rPr>
                      <w:rFonts w:eastAsiaTheme="minorEastAsia" w:cs="Times New Roman"/>
                      <w:szCs w:val="20"/>
                    </w:rPr>
                    <w:t>400</w:t>
                  </w:r>
                </w:p>
              </w:tc>
              <w:tc>
                <w:tcPr>
                  <w:tcW w:w="1276" w:type="dxa"/>
                </w:tcPr>
                <w:p w:rsidR="00BA0287" w:rsidRPr="007F3323" w:rsidRDefault="00BA0287" w:rsidP="000B4131">
                  <w:pPr>
                    <w:pStyle w:val="TableText"/>
                    <w:rPr>
                      <w:rFonts w:eastAsiaTheme="minorEastAsia" w:cs="Times New Roman"/>
                      <w:szCs w:val="20"/>
                    </w:rPr>
                  </w:pPr>
                  <w:r w:rsidRPr="00E413FC">
                    <w:rPr>
                      <w:rFonts w:eastAsiaTheme="minorEastAsia" w:cs="Times New Roman"/>
                      <w:szCs w:val="20"/>
                    </w:rPr>
                    <w:t>10300028</w:t>
                  </w:r>
                </w:p>
              </w:tc>
              <w:tc>
                <w:tcPr>
                  <w:tcW w:w="5811" w:type="dxa"/>
                </w:tcPr>
                <w:p w:rsidR="00BA0287" w:rsidRPr="007F3323" w:rsidRDefault="00BA0287" w:rsidP="000B4131">
                  <w:pPr>
                    <w:pStyle w:val="TableText"/>
                    <w:rPr>
                      <w:rFonts w:eastAsiaTheme="minorEastAsia" w:cs="Times New Roman"/>
                    </w:rPr>
                  </w:pPr>
                  <w:r w:rsidRPr="007F3323">
                    <w:rPr>
                      <w:rFonts w:eastAsiaTheme="minorEastAsia" w:cs="Times New Roman" w:hint="eastAsia"/>
                    </w:rPr>
                    <w:t>指定的集群不存在。</w:t>
                  </w:r>
                </w:p>
              </w:tc>
            </w:tr>
          </w:tbl>
          <w:p w:rsidR="00BA0287" w:rsidRPr="007F3323" w:rsidRDefault="00BA0287" w:rsidP="000B4131">
            <w:pPr>
              <w:pStyle w:val="TableText"/>
            </w:pPr>
          </w:p>
        </w:tc>
      </w:tr>
    </w:tbl>
    <w:p w:rsidR="00942FBB" w:rsidRPr="007F3323" w:rsidRDefault="00942FBB" w:rsidP="00016746">
      <w:pPr>
        <w:pStyle w:val="21"/>
      </w:pPr>
      <w:bookmarkStart w:id="437" w:name="_Toc323050026"/>
      <w:bookmarkStart w:id="438" w:name="_Toc439920384"/>
      <w:bookmarkStart w:id="439" w:name="_Toc509581425"/>
      <w:bookmarkStart w:id="440" w:name="_Toc28631540"/>
      <w:bookmarkEnd w:id="282"/>
      <w:r w:rsidRPr="007F3323">
        <w:t>任务管理</w:t>
      </w:r>
      <w:bookmarkEnd w:id="437"/>
      <w:bookmarkEnd w:id="438"/>
      <w:bookmarkEnd w:id="439"/>
      <w:bookmarkEnd w:id="440"/>
    </w:p>
    <w:p w:rsidR="00942FBB" w:rsidRPr="007F3323" w:rsidRDefault="00942FBB" w:rsidP="002B57DB">
      <w:pPr>
        <w:pStyle w:val="31"/>
      </w:pPr>
      <w:bookmarkStart w:id="441" w:name="_Toc323050027"/>
      <w:bookmarkStart w:id="442" w:name="_Toc439920385"/>
      <w:bookmarkStart w:id="443" w:name="_Toc509581426"/>
      <w:bookmarkStart w:id="444" w:name="_Toc28631541"/>
      <w:r w:rsidRPr="007F3323">
        <w:t>查询任务</w:t>
      </w:r>
      <w:bookmarkEnd w:id="441"/>
      <w:bookmarkEnd w:id="442"/>
      <w:bookmarkEnd w:id="443"/>
      <w:bookmarkEnd w:id="444"/>
    </w:p>
    <w:p w:rsidR="00942FBB" w:rsidRPr="007F3323" w:rsidRDefault="00942FBB" w:rsidP="00016746">
      <w:pPr>
        <w:pStyle w:val="BlockLabel"/>
      </w:pPr>
      <w:r w:rsidRPr="007F3323">
        <w:t>查询单个任务</w:t>
      </w:r>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358"/>
        <w:gridCol w:w="8281"/>
      </w:tblGrid>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接口功能</w:t>
            </w:r>
          </w:p>
        </w:tc>
        <w:tc>
          <w:tcPr>
            <w:tcW w:w="8471" w:type="dxa"/>
            <w:tcBorders>
              <w:top w:val="single" w:sz="4" w:space="0" w:color="000000"/>
              <w:left w:val="single" w:sz="4" w:space="0" w:color="000000"/>
              <w:bottom w:val="single" w:sz="4" w:space="0" w:color="000000"/>
              <w:right w:val="single" w:sz="4" w:space="0" w:color="000000"/>
            </w:tcBorders>
          </w:tcPr>
          <w:p w:rsidR="00942FBB" w:rsidRPr="007F3323" w:rsidRDefault="00942FBB" w:rsidP="00EB602D">
            <w:pPr>
              <w:pStyle w:val="TableText"/>
            </w:pPr>
            <w:r w:rsidRPr="007F3323">
              <w:t>查询任务</w:t>
            </w:r>
            <w:r w:rsidRPr="007F3323">
              <w:t xml:space="preserve"> </w:t>
            </w: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接口描述</w:t>
            </w:r>
          </w:p>
        </w:tc>
        <w:tc>
          <w:tcPr>
            <w:tcW w:w="847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无请求正文</w:t>
            </w:r>
          </w:p>
          <w:tbl>
            <w:tblPr>
              <w:tblpPr w:leftFromText="180" w:rightFromText="180" w:vertAnchor="page" w:horzAnchor="margin" w:tblpY="704"/>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966"/>
              <w:gridCol w:w="2624"/>
              <w:gridCol w:w="3465"/>
            </w:tblGrid>
            <w:tr w:rsidR="00942FBB" w:rsidRPr="007F3323" w:rsidTr="005348A4">
              <w:tc>
                <w:tcPr>
                  <w:tcW w:w="1220" w:type="pct"/>
                  <w:shd w:val="clear" w:color="auto" w:fill="D9D9D9"/>
                </w:tcPr>
                <w:p w:rsidR="00942FBB" w:rsidRPr="007F3323" w:rsidRDefault="00942FBB" w:rsidP="00B2040C">
                  <w:pPr>
                    <w:pStyle w:val="TableText"/>
                    <w:rPr>
                      <w:b/>
                    </w:rPr>
                  </w:pPr>
                  <w:r w:rsidRPr="007F3323">
                    <w:t>Na</w:t>
                  </w:r>
                  <w:r w:rsidRPr="007F3323">
                    <w:rPr>
                      <w:b/>
                    </w:rPr>
                    <w:t>me</w:t>
                  </w:r>
                </w:p>
              </w:tc>
              <w:tc>
                <w:tcPr>
                  <w:tcW w:w="3780" w:type="pct"/>
                  <w:gridSpan w:val="2"/>
                  <w:shd w:val="clear" w:color="auto" w:fill="auto"/>
                </w:tcPr>
                <w:p w:rsidR="00942FBB" w:rsidRPr="007F3323" w:rsidRDefault="00942FBB" w:rsidP="00B2040C">
                  <w:pPr>
                    <w:pStyle w:val="TableText"/>
                  </w:pPr>
                  <w:r w:rsidRPr="007F3323">
                    <w:t>响应正文信息</w:t>
                  </w:r>
                </w:p>
              </w:tc>
            </w:tr>
            <w:tr w:rsidR="00942FBB" w:rsidRPr="007F3323" w:rsidTr="005348A4">
              <w:tc>
                <w:tcPr>
                  <w:tcW w:w="1220" w:type="pct"/>
                  <w:shd w:val="clear" w:color="auto" w:fill="D9D9D9"/>
                </w:tcPr>
                <w:p w:rsidR="00942FBB" w:rsidRPr="007F3323" w:rsidRDefault="00140890" w:rsidP="00B2040C">
                  <w:pPr>
                    <w:pStyle w:val="TableText"/>
                    <w:rPr>
                      <w:b/>
                    </w:rPr>
                  </w:pPr>
                  <w:r>
                    <w:rPr>
                      <w:b/>
                    </w:rPr>
                    <w:t>Attribute</w:t>
                  </w:r>
                </w:p>
              </w:tc>
              <w:tc>
                <w:tcPr>
                  <w:tcW w:w="1629" w:type="pct"/>
                  <w:shd w:val="clear" w:color="auto" w:fill="D9D9D9"/>
                </w:tcPr>
                <w:p w:rsidR="00942FBB" w:rsidRPr="007F3323" w:rsidRDefault="00942FBB" w:rsidP="00B2040C">
                  <w:pPr>
                    <w:pStyle w:val="TableText"/>
                    <w:rPr>
                      <w:b/>
                    </w:rPr>
                  </w:pPr>
                  <w:r w:rsidRPr="007F3323">
                    <w:rPr>
                      <w:b/>
                    </w:rPr>
                    <w:t>Type</w:t>
                  </w:r>
                </w:p>
              </w:tc>
              <w:tc>
                <w:tcPr>
                  <w:tcW w:w="2151" w:type="pct"/>
                  <w:shd w:val="clear" w:color="auto" w:fill="D9D9D9"/>
                </w:tcPr>
                <w:p w:rsidR="00942FBB" w:rsidRPr="007F3323" w:rsidRDefault="00942FBB" w:rsidP="00B2040C">
                  <w:pPr>
                    <w:pStyle w:val="TableText"/>
                    <w:rPr>
                      <w:b/>
                    </w:rPr>
                  </w:pPr>
                  <w:r w:rsidRPr="007F3323">
                    <w:rPr>
                      <w:b/>
                    </w:rPr>
                    <w:t>Description</w:t>
                  </w:r>
                </w:p>
              </w:tc>
            </w:tr>
            <w:tr w:rsidR="00942FBB" w:rsidRPr="007F3323" w:rsidTr="005348A4">
              <w:tc>
                <w:tcPr>
                  <w:tcW w:w="1220" w:type="pct"/>
                </w:tcPr>
                <w:p w:rsidR="00942FBB" w:rsidRPr="007F3323" w:rsidRDefault="00942FBB" w:rsidP="00B2040C">
                  <w:pPr>
                    <w:pStyle w:val="TableText"/>
                  </w:pPr>
                  <w:r w:rsidRPr="007F3323">
                    <w:t>urn</w:t>
                  </w:r>
                </w:p>
              </w:tc>
              <w:tc>
                <w:tcPr>
                  <w:tcW w:w="1629" w:type="pct"/>
                  <w:shd w:val="clear" w:color="auto" w:fill="auto"/>
                </w:tcPr>
                <w:p w:rsidR="00942FBB" w:rsidRPr="007F3323" w:rsidRDefault="00942FBB" w:rsidP="00B2040C">
                  <w:pPr>
                    <w:pStyle w:val="TableText"/>
                  </w:pPr>
                  <w:r w:rsidRPr="007F3323">
                    <w:t>string</w:t>
                  </w:r>
                </w:p>
              </w:tc>
              <w:tc>
                <w:tcPr>
                  <w:tcW w:w="2151" w:type="pct"/>
                  <w:shd w:val="clear" w:color="auto" w:fill="auto"/>
                </w:tcPr>
                <w:p w:rsidR="00942FBB" w:rsidRPr="007F3323" w:rsidRDefault="00942FBB" w:rsidP="00B2040C">
                  <w:pPr>
                    <w:pStyle w:val="TableText"/>
                  </w:pPr>
                  <w:r w:rsidRPr="007F3323">
                    <w:t>任务产生时系统内部生成的标识</w:t>
                  </w:r>
                </w:p>
              </w:tc>
            </w:tr>
            <w:tr w:rsidR="00942FBB" w:rsidRPr="007F3323" w:rsidTr="005348A4">
              <w:tc>
                <w:tcPr>
                  <w:tcW w:w="1220" w:type="pct"/>
                </w:tcPr>
                <w:p w:rsidR="00942FBB" w:rsidRPr="007F3323" w:rsidRDefault="00942FBB" w:rsidP="00B2040C">
                  <w:pPr>
                    <w:pStyle w:val="TableText"/>
                  </w:pPr>
                  <w:r w:rsidRPr="007F3323">
                    <w:t>uri</w:t>
                  </w:r>
                </w:p>
              </w:tc>
              <w:tc>
                <w:tcPr>
                  <w:tcW w:w="1629" w:type="pct"/>
                  <w:shd w:val="clear" w:color="auto" w:fill="auto"/>
                </w:tcPr>
                <w:p w:rsidR="00942FBB" w:rsidRPr="007F3323" w:rsidRDefault="00942FBB" w:rsidP="00B2040C">
                  <w:pPr>
                    <w:pStyle w:val="TableText"/>
                  </w:pPr>
                  <w:r w:rsidRPr="007F3323">
                    <w:t>string</w:t>
                  </w:r>
                </w:p>
              </w:tc>
              <w:tc>
                <w:tcPr>
                  <w:tcW w:w="2151" w:type="pct"/>
                  <w:shd w:val="clear" w:color="auto" w:fill="auto"/>
                </w:tcPr>
                <w:p w:rsidR="00942FBB" w:rsidRPr="007F3323" w:rsidRDefault="00942FBB" w:rsidP="00B2040C">
                  <w:pPr>
                    <w:pStyle w:val="TableText"/>
                  </w:pPr>
                  <w:r w:rsidRPr="007F3323">
                    <w:t>可通过此</w:t>
                  </w:r>
                  <w:r w:rsidRPr="007F3323">
                    <w:t>uri</w:t>
                  </w:r>
                  <w:r w:rsidRPr="007F3323">
                    <w:t>访问任务</w:t>
                  </w:r>
                </w:p>
              </w:tc>
            </w:tr>
            <w:tr w:rsidR="00942FBB" w:rsidRPr="007F3323" w:rsidTr="005348A4">
              <w:tc>
                <w:tcPr>
                  <w:tcW w:w="1220" w:type="pct"/>
                </w:tcPr>
                <w:p w:rsidR="00942FBB" w:rsidRPr="007F3323" w:rsidRDefault="00942FBB" w:rsidP="00B2040C">
                  <w:pPr>
                    <w:pStyle w:val="TableText"/>
                  </w:pPr>
                  <w:r w:rsidRPr="007F3323">
                    <w:t>type</w:t>
                  </w:r>
                </w:p>
              </w:tc>
              <w:tc>
                <w:tcPr>
                  <w:tcW w:w="1629" w:type="pct"/>
                  <w:shd w:val="clear" w:color="auto" w:fill="auto"/>
                </w:tcPr>
                <w:p w:rsidR="00942FBB" w:rsidRPr="007F3323" w:rsidRDefault="00942FBB" w:rsidP="00B2040C">
                  <w:pPr>
                    <w:pStyle w:val="TableText"/>
                  </w:pPr>
                  <w:r w:rsidRPr="007F3323">
                    <w:t>string</w:t>
                  </w:r>
                </w:p>
              </w:tc>
              <w:tc>
                <w:tcPr>
                  <w:tcW w:w="2151" w:type="pct"/>
                  <w:shd w:val="clear" w:color="auto" w:fill="auto"/>
                </w:tcPr>
                <w:p w:rsidR="00942FBB" w:rsidRPr="007F3323" w:rsidRDefault="00942FBB" w:rsidP="00B2040C">
                  <w:pPr>
                    <w:pStyle w:val="TableText"/>
                  </w:pPr>
                  <w:r w:rsidRPr="007F3323">
                    <w:t>任务类型，参照接口定义后面任务列表</w:t>
                  </w:r>
                </w:p>
              </w:tc>
            </w:tr>
            <w:tr w:rsidR="00942FBB" w:rsidRPr="007F3323" w:rsidTr="005348A4">
              <w:tc>
                <w:tcPr>
                  <w:tcW w:w="1220" w:type="pct"/>
                </w:tcPr>
                <w:p w:rsidR="00942FBB" w:rsidRPr="007F3323" w:rsidRDefault="00942FBB" w:rsidP="00B2040C">
                  <w:pPr>
                    <w:pStyle w:val="TableText"/>
                  </w:pPr>
                  <w:r w:rsidRPr="007F3323">
                    <w:t>entityUrn</w:t>
                  </w:r>
                </w:p>
              </w:tc>
              <w:tc>
                <w:tcPr>
                  <w:tcW w:w="1629" w:type="pct"/>
                  <w:shd w:val="clear" w:color="auto" w:fill="auto"/>
                </w:tcPr>
                <w:p w:rsidR="00942FBB" w:rsidRPr="007F3323" w:rsidRDefault="00942FBB" w:rsidP="00B2040C">
                  <w:pPr>
                    <w:pStyle w:val="TableText"/>
                  </w:pPr>
                  <w:r w:rsidRPr="007F3323">
                    <w:t>string</w:t>
                  </w:r>
                </w:p>
              </w:tc>
              <w:tc>
                <w:tcPr>
                  <w:tcW w:w="2151" w:type="pct"/>
                  <w:shd w:val="clear" w:color="auto" w:fill="auto"/>
                </w:tcPr>
                <w:p w:rsidR="00942FBB" w:rsidRPr="007F3323" w:rsidRDefault="00942FBB" w:rsidP="00B2040C">
                  <w:pPr>
                    <w:pStyle w:val="TableText"/>
                  </w:pPr>
                  <w:r w:rsidRPr="007F3323">
                    <w:t>对象标识</w:t>
                  </w:r>
                </w:p>
              </w:tc>
            </w:tr>
            <w:tr w:rsidR="00942FBB" w:rsidRPr="007F3323" w:rsidTr="005348A4">
              <w:tc>
                <w:tcPr>
                  <w:tcW w:w="1220" w:type="pct"/>
                </w:tcPr>
                <w:p w:rsidR="00942FBB" w:rsidRPr="007F3323" w:rsidRDefault="00942FBB" w:rsidP="00B2040C">
                  <w:pPr>
                    <w:pStyle w:val="TableText"/>
                  </w:pPr>
                  <w:r w:rsidRPr="007F3323">
                    <w:t>entityName</w:t>
                  </w:r>
                </w:p>
              </w:tc>
              <w:tc>
                <w:tcPr>
                  <w:tcW w:w="1629" w:type="pct"/>
                  <w:shd w:val="clear" w:color="auto" w:fill="auto"/>
                </w:tcPr>
                <w:p w:rsidR="00942FBB" w:rsidRPr="007F3323" w:rsidRDefault="00942FBB" w:rsidP="00B2040C">
                  <w:pPr>
                    <w:pStyle w:val="TableText"/>
                  </w:pPr>
                  <w:r w:rsidRPr="007F3323">
                    <w:t>string</w:t>
                  </w:r>
                </w:p>
              </w:tc>
              <w:tc>
                <w:tcPr>
                  <w:tcW w:w="2151" w:type="pct"/>
                  <w:shd w:val="clear" w:color="auto" w:fill="auto"/>
                </w:tcPr>
                <w:p w:rsidR="00942FBB" w:rsidRPr="007F3323" w:rsidRDefault="00942FBB" w:rsidP="00B2040C">
                  <w:pPr>
                    <w:pStyle w:val="TableText"/>
                  </w:pPr>
                  <w:r w:rsidRPr="007F3323">
                    <w:t>对象名称</w:t>
                  </w:r>
                </w:p>
              </w:tc>
            </w:tr>
            <w:tr w:rsidR="00942FBB" w:rsidRPr="007F3323" w:rsidTr="005348A4">
              <w:tc>
                <w:tcPr>
                  <w:tcW w:w="1220" w:type="pct"/>
                </w:tcPr>
                <w:p w:rsidR="00942FBB" w:rsidRPr="007F3323" w:rsidRDefault="00942FBB" w:rsidP="00B2040C">
                  <w:pPr>
                    <w:pStyle w:val="TableText"/>
                  </w:pPr>
                  <w:r w:rsidRPr="007F3323">
                    <w:t>startTime</w:t>
                  </w:r>
                </w:p>
              </w:tc>
              <w:tc>
                <w:tcPr>
                  <w:tcW w:w="1629" w:type="pct"/>
                  <w:shd w:val="clear" w:color="auto" w:fill="auto"/>
                </w:tcPr>
                <w:p w:rsidR="00942FBB" w:rsidRPr="007F3323" w:rsidRDefault="00942FBB" w:rsidP="00B2040C">
                  <w:pPr>
                    <w:pStyle w:val="TableText"/>
                  </w:pPr>
                  <w:r w:rsidRPr="007F3323">
                    <w:t>string</w:t>
                  </w:r>
                </w:p>
              </w:tc>
              <w:tc>
                <w:tcPr>
                  <w:tcW w:w="2151" w:type="pct"/>
                  <w:shd w:val="clear" w:color="auto" w:fill="auto"/>
                </w:tcPr>
                <w:p w:rsidR="00942FBB" w:rsidRPr="007F3323" w:rsidRDefault="00942FBB" w:rsidP="00B2040C">
                  <w:pPr>
                    <w:pStyle w:val="TableText"/>
                  </w:pPr>
                  <w:r w:rsidRPr="007F3323">
                    <w:t>任务开始时间</w:t>
                  </w:r>
                  <w:bookmarkStart w:id="445" w:name="OLE_LINK9"/>
                  <w:r w:rsidRPr="007F3323">
                    <w:t>(long</w:t>
                  </w:r>
                  <w:r w:rsidRPr="007F3323">
                    <w:t>型</w:t>
                  </w:r>
                  <w:r w:rsidRPr="007F3323">
                    <w:t>UTC</w:t>
                  </w:r>
                  <w:r w:rsidRPr="007F3323">
                    <w:t>字符串</w:t>
                  </w:r>
                  <w:r w:rsidRPr="007F3323">
                    <w:t>)</w:t>
                  </w:r>
                  <w:bookmarkEnd w:id="445"/>
                </w:p>
              </w:tc>
            </w:tr>
            <w:tr w:rsidR="00942FBB" w:rsidRPr="007F3323" w:rsidTr="005348A4">
              <w:tc>
                <w:tcPr>
                  <w:tcW w:w="1220" w:type="pct"/>
                </w:tcPr>
                <w:p w:rsidR="00942FBB" w:rsidRPr="007F3323" w:rsidRDefault="00942FBB" w:rsidP="00B2040C">
                  <w:pPr>
                    <w:pStyle w:val="TableText"/>
                  </w:pPr>
                  <w:r w:rsidRPr="007F3323">
                    <w:t>finishTime</w:t>
                  </w:r>
                </w:p>
              </w:tc>
              <w:tc>
                <w:tcPr>
                  <w:tcW w:w="1629" w:type="pct"/>
                  <w:shd w:val="clear" w:color="auto" w:fill="auto"/>
                </w:tcPr>
                <w:p w:rsidR="00942FBB" w:rsidRPr="007F3323" w:rsidRDefault="00942FBB" w:rsidP="00B2040C">
                  <w:pPr>
                    <w:pStyle w:val="TableText"/>
                  </w:pPr>
                  <w:r w:rsidRPr="007F3323">
                    <w:t>string</w:t>
                  </w:r>
                </w:p>
              </w:tc>
              <w:tc>
                <w:tcPr>
                  <w:tcW w:w="2151" w:type="pct"/>
                  <w:shd w:val="clear" w:color="auto" w:fill="auto"/>
                </w:tcPr>
                <w:p w:rsidR="00942FBB" w:rsidRPr="007F3323" w:rsidRDefault="00942FBB" w:rsidP="00B2040C">
                  <w:pPr>
                    <w:pStyle w:val="TableText"/>
                  </w:pPr>
                  <w:r w:rsidRPr="007F3323">
                    <w:t>结束时间</w:t>
                  </w:r>
                  <w:r w:rsidRPr="007F3323">
                    <w:t>(long</w:t>
                  </w:r>
                  <w:r w:rsidRPr="007F3323">
                    <w:t>型</w:t>
                  </w:r>
                  <w:r w:rsidRPr="007F3323">
                    <w:t>UTC</w:t>
                  </w:r>
                  <w:r w:rsidRPr="007F3323">
                    <w:t>字符串</w:t>
                  </w:r>
                  <w:r w:rsidRPr="007F3323">
                    <w:t>)</w:t>
                  </w:r>
                </w:p>
              </w:tc>
            </w:tr>
            <w:tr w:rsidR="00942FBB" w:rsidRPr="007F3323" w:rsidTr="005348A4">
              <w:tc>
                <w:tcPr>
                  <w:tcW w:w="1220" w:type="pct"/>
                </w:tcPr>
                <w:p w:rsidR="00942FBB" w:rsidRPr="007F3323" w:rsidRDefault="00942FBB" w:rsidP="00B2040C">
                  <w:pPr>
                    <w:pStyle w:val="TableText"/>
                  </w:pPr>
                  <w:r w:rsidRPr="007F3323">
                    <w:t>user</w:t>
                  </w:r>
                </w:p>
              </w:tc>
              <w:tc>
                <w:tcPr>
                  <w:tcW w:w="1629" w:type="pct"/>
                  <w:shd w:val="clear" w:color="auto" w:fill="auto"/>
                </w:tcPr>
                <w:p w:rsidR="00942FBB" w:rsidRPr="007F3323" w:rsidRDefault="00942FBB" w:rsidP="00B2040C">
                  <w:pPr>
                    <w:pStyle w:val="TableText"/>
                  </w:pPr>
                  <w:r w:rsidRPr="007F3323">
                    <w:t>string</w:t>
                  </w:r>
                </w:p>
              </w:tc>
              <w:tc>
                <w:tcPr>
                  <w:tcW w:w="2151" w:type="pct"/>
                  <w:shd w:val="clear" w:color="auto" w:fill="auto"/>
                </w:tcPr>
                <w:p w:rsidR="00942FBB" w:rsidRPr="007F3323" w:rsidRDefault="00942FBB" w:rsidP="00B2040C">
                  <w:pPr>
                    <w:pStyle w:val="TableText"/>
                  </w:pPr>
                  <w:r w:rsidRPr="007F3323">
                    <w:t>用户名，内部自动触发的任务无用户</w:t>
                  </w:r>
                </w:p>
              </w:tc>
            </w:tr>
            <w:tr w:rsidR="00942FBB" w:rsidRPr="007F3323" w:rsidTr="005348A4">
              <w:tc>
                <w:tcPr>
                  <w:tcW w:w="1220" w:type="pct"/>
                </w:tcPr>
                <w:p w:rsidR="00942FBB" w:rsidRPr="007F3323" w:rsidRDefault="00942FBB" w:rsidP="00B2040C">
                  <w:pPr>
                    <w:pStyle w:val="TableText"/>
                  </w:pPr>
                  <w:r w:rsidRPr="007F3323">
                    <w:t>status</w:t>
                  </w:r>
                </w:p>
              </w:tc>
              <w:tc>
                <w:tcPr>
                  <w:tcW w:w="1629" w:type="pct"/>
                  <w:shd w:val="clear" w:color="auto" w:fill="auto"/>
                </w:tcPr>
                <w:p w:rsidR="00942FBB" w:rsidRPr="007F3323" w:rsidRDefault="00942FBB" w:rsidP="00B2040C">
                  <w:pPr>
                    <w:pStyle w:val="TableText"/>
                  </w:pPr>
                  <w:r w:rsidRPr="007F3323">
                    <w:t>string</w:t>
                  </w:r>
                </w:p>
              </w:tc>
              <w:tc>
                <w:tcPr>
                  <w:tcW w:w="2151" w:type="pct"/>
                  <w:shd w:val="clear" w:color="auto" w:fill="auto"/>
                </w:tcPr>
                <w:p w:rsidR="00942FBB" w:rsidRPr="007F3323" w:rsidRDefault="00942FBB" w:rsidP="00B2040C">
                  <w:pPr>
                    <w:pStyle w:val="TableText"/>
                  </w:pPr>
                  <w:r w:rsidRPr="007F3323">
                    <w:t>任务状态，枚举值列举</w:t>
                  </w:r>
                </w:p>
                <w:p w:rsidR="00942FBB" w:rsidRPr="007F3323" w:rsidRDefault="00942FBB" w:rsidP="00EB602D">
                  <w:pPr>
                    <w:pStyle w:val="TableText"/>
                  </w:pPr>
                  <w:r w:rsidRPr="007F3323">
                    <w:t xml:space="preserve">waiting  </w:t>
                  </w:r>
                  <w:r w:rsidRPr="007F3323">
                    <w:t>任务未开始</w:t>
                  </w:r>
                </w:p>
                <w:p w:rsidR="00942FBB" w:rsidRPr="007F3323" w:rsidRDefault="00942FBB" w:rsidP="00EB602D">
                  <w:pPr>
                    <w:pStyle w:val="TableText"/>
                  </w:pPr>
                  <w:r w:rsidRPr="007F3323">
                    <w:t xml:space="preserve">running   </w:t>
                  </w:r>
                  <w:r w:rsidRPr="007F3323">
                    <w:t>任务进行中</w:t>
                  </w:r>
                </w:p>
                <w:p w:rsidR="00942FBB" w:rsidRPr="007F3323" w:rsidRDefault="00942FBB" w:rsidP="00EB602D">
                  <w:pPr>
                    <w:pStyle w:val="TableText"/>
                  </w:pPr>
                  <w:r w:rsidRPr="007F3323">
                    <w:t xml:space="preserve">success  </w:t>
                  </w:r>
                  <w:r w:rsidRPr="007F3323">
                    <w:t>任务执行成功</w:t>
                  </w:r>
                </w:p>
                <w:p w:rsidR="00942FBB" w:rsidRPr="007F3323" w:rsidRDefault="00942FBB" w:rsidP="00EB602D">
                  <w:pPr>
                    <w:pStyle w:val="TableText"/>
                  </w:pPr>
                  <w:r w:rsidRPr="007F3323">
                    <w:t xml:space="preserve">failed  </w:t>
                  </w:r>
                  <w:r w:rsidRPr="007F3323">
                    <w:t>任务执行失败</w:t>
                  </w:r>
                </w:p>
                <w:p w:rsidR="00942FBB" w:rsidRPr="007F3323" w:rsidRDefault="00942FBB" w:rsidP="00EB602D">
                  <w:pPr>
                    <w:pStyle w:val="TableText"/>
                  </w:pPr>
                  <w:r w:rsidRPr="007F3323">
                    <w:t xml:space="preserve">cancelling </w:t>
                  </w:r>
                  <w:r w:rsidRPr="007F3323">
                    <w:t>任务取消中</w:t>
                  </w:r>
                </w:p>
              </w:tc>
            </w:tr>
            <w:tr w:rsidR="00942FBB" w:rsidRPr="007F3323" w:rsidTr="005348A4">
              <w:tc>
                <w:tcPr>
                  <w:tcW w:w="1220" w:type="pct"/>
                </w:tcPr>
                <w:p w:rsidR="00942FBB" w:rsidRPr="007F3323" w:rsidRDefault="00942FBB" w:rsidP="00B2040C">
                  <w:pPr>
                    <w:pStyle w:val="TableText"/>
                  </w:pPr>
                  <w:r w:rsidRPr="007F3323">
                    <w:t>progress</w:t>
                  </w:r>
                </w:p>
              </w:tc>
              <w:tc>
                <w:tcPr>
                  <w:tcW w:w="1629" w:type="pct"/>
                  <w:shd w:val="clear" w:color="auto" w:fill="auto"/>
                </w:tcPr>
                <w:p w:rsidR="00942FBB" w:rsidRPr="007F3323" w:rsidRDefault="00942FBB" w:rsidP="00B2040C">
                  <w:pPr>
                    <w:pStyle w:val="TableText"/>
                  </w:pPr>
                  <w:r w:rsidRPr="007F3323">
                    <w:t>integer</w:t>
                  </w:r>
                </w:p>
              </w:tc>
              <w:tc>
                <w:tcPr>
                  <w:tcW w:w="2151" w:type="pct"/>
                  <w:shd w:val="clear" w:color="auto" w:fill="auto"/>
                </w:tcPr>
                <w:p w:rsidR="00942FBB" w:rsidRPr="007F3323" w:rsidRDefault="00942FBB" w:rsidP="00B2040C">
                  <w:pPr>
                    <w:pStyle w:val="TableText"/>
                  </w:pPr>
                  <w:r w:rsidRPr="007F3323">
                    <w:t>任务进度百分比，</w:t>
                  </w:r>
                  <w:r w:rsidRPr="007F3323">
                    <w:t>0~100</w:t>
                  </w:r>
                </w:p>
              </w:tc>
            </w:tr>
            <w:tr w:rsidR="00942FBB" w:rsidRPr="007F3323" w:rsidTr="005348A4">
              <w:tc>
                <w:tcPr>
                  <w:tcW w:w="1220" w:type="pct"/>
                </w:tcPr>
                <w:p w:rsidR="00942FBB" w:rsidRPr="007F3323" w:rsidRDefault="00942FBB" w:rsidP="00B2040C">
                  <w:pPr>
                    <w:pStyle w:val="TableText"/>
                  </w:pPr>
                  <w:r w:rsidRPr="007F3323">
                    <w:t>reason</w:t>
                  </w:r>
                </w:p>
              </w:tc>
              <w:tc>
                <w:tcPr>
                  <w:tcW w:w="1629" w:type="pct"/>
                  <w:shd w:val="clear" w:color="auto" w:fill="auto"/>
                </w:tcPr>
                <w:p w:rsidR="00942FBB" w:rsidRPr="007F3323" w:rsidRDefault="00942FBB" w:rsidP="00B2040C">
                  <w:pPr>
                    <w:pStyle w:val="TableText"/>
                  </w:pPr>
                  <w:r w:rsidRPr="007F3323">
                    <w:t>string</w:t>
                  </w:r>
                </w:p>
              </w:tc>
              <w:tc>
                <w:tcPr>
                  <w:tcW w:w="2151" w:type="pct"/>
                  <w:shd w:val="clear" w:color="auto" w:fill="auto"/>
                </w:tcPr>
                <w:p w:rsidR="00942FBB" w:rsidRPr="007F3323" w:rsidRDefault="00942FBB" w:rsidP="00B2040C">
                  <w:pPr>
                    <w:pStyle w:val="TableText"/>
                  </w:pPr>
                  <w:r w:rsidRPr="007F3323">
                    <w:t>附加信息原因值</w:t>
                  </w:r>
                </w:p>
              </w:tc>
            </w:tr>
            <w:tr w:rsidR="00942FBB" w:rsidRPr="007F3323" w:rsidTr="005348A4">
              <w:tc>
                <w:tcPr>
                  <w:tcW w:w="1220" w:type="pct"/>
                </w:tcPr>
                <w:p w:rsidR="00942FBB" w:rsidRPr="007F3323" w:rsidRDefault="00942FBB" w:rsidP="00B2040C">
                  <w:pPr>
                    <w:pStyle w:val="TableText"/>
                  </w:pPr>
                  <w:r w:rsidRPr="007F3323">
                    <w:t xml:space="preserve">reasonDes </w:t>
                  </w:r>
                </w:p>
              </w:tc>
              <w:tc>
                <w:tcPr>
                  <w:tcW w:w="1629" w:type="pct"/>
                  <w:shd w:val="clear" w:color="auto" w:fill="auto"/>
                </w:tcPr>
                <w:p w:rsidR="00942FBB" w:rsidRPr="007F3323" w:rsidRDefault="00942FBB" w:rsidP="00B2040C">
                  <w:pPr>
                    <w:pStyle w:val="TableText"/>
                  </w:pPr>
                  <w:r w:rsidRPr="007F3323">
                    <w:t>string</w:t>
                  </w:r>
                </w:p>
              </w:tc>
              <w:tc>
                <w:tcPr>
                  <w:tcW w:w="2151" w:type="pct"/>
                  <w:shd w:val="clear" w:color="auto" w:fill="auto"/>
                </w:tcPr>
                <w:p w:rsidR="00942FBB" w:rsidRPr="007F3323" w:rsidRDefault="00942FBB" w:rsidP="00B2040C">
                  <w:pPr>
                    <w:pStyle w:val="TableText"/>
                  </w:pPr>
                  <w:r w:rsidRPr="007F3323">
                    <w:t>附加信息原因描述</w:t>
                  </w:r>
                </w:p>
              </w:tc>
            </w:tr>
            <w:tr w:rsidR="00942FBB" w:rsidRPr="007F3323" w:rsidTr="005348A4">
              <w:tc>
                <w:tcPr>
                  <w:tcW w:w="1220" w:type="pct"/>
                </w:tcPr>
                <w:p w:rsidR="00942FBB" w:rsidRPr="007F3323" w:rsidRDefault="00942FBB" w:rsidP="00B2040C">
                  <w:pPr>
                    <w:pStyle w:val="TableText"/>
                  </w:pPr>
                  <w:r w:rsidRPr="007F3323">
                    <w:t>cancelable</w:t>
                  </w:r>
                </w:p>
              </w:tc>
              <w:tc>
                <w:tcPr>
                  <w:tcW w:w="1629" w:type="pct"/>
                  <w:shd w:val="clear" w:color="auto" w:fill="auto"/>
                </w:tcPr>
                <w:p w:rsidR="00942FBB" w:rsidRPr="007F3323" w:rsidRDefault="00942FBB" w:rsidP="00B2040C">
                  <w:pPr>
                    <w:pStyle w:val="TableText"/>
                  </w:pPr>
                  <w:r w:rsidRPr="007F3323">
                    <w:t>boolean</w:t>
                  </w:r>
                </w:p>
              </w:tc>
              <w:tc>
                <w:tcPr>
                  <w:tcW w:w="2151" w:type="pct"/>
                  <w:shd w:val="clear" w:color="auto" w:fill="auto"/>
                </w:tcPr>
                <w:p w:rsidR="00942FBB" w:rsidRPr="007F3323" w:rsidRDefault="00942FBB" w:rsidP="00B2040C">
                  <w:pPr>
                    <w:pStyle w:val="TableText"/>
                  </w:pPr>
                  <w:r w:rsidRPr="007F3323">
                    <w:t>任务当前是否可以取消</w:t>
                  </w:r>
                  <w:r w:rsidRPr="007F3323">
                    <w:t xml:space="preserve"> true </w:t>
                  </w:r>
                  <w:r w:rsidRPr="007F3323">
                    <w:t>可以取消</w:t>
                  </w:r>
                </w:p>
              </w:tc>
            </w:tr>
            <w:tr w:rsidR="00942FBB" w:rsidRPr="007F3323" w:rsidTr="005348A4">
              <w:tc>
                <w:tcPr>
                  <w:tcW w:w="1220" w:type="pct"/>
                </w:tcPr>
                <w:p w:rsidR="00942FBB" w:rsidRPr="007F3323" w:rsidRDefault="00942FBB" w:rsidP="00B2040C">
                  <w:pPr>
                    <w:pStyle w:val="TableText"/>
                  </w:pPr>
                  <w:r w:rsidRPr="007F3323">
                    <w:t>cancelled</w:t>
                  </w:r>
                </w:p>
              </w:tc>
              <w:tc>
                <w:tcPr>
                  <w:tcW w:w="1629" w:type="pct"/>
                  <w:shd w:val="clear" w:color="auto" w:fill="auto"/>
                </w:tcPr>
                <w:p w:rsidR="00942FBB" w:rsidRPr="007F3323" w:rsidRDefault="00942FBB" w:rsidP="00B2040C">
                  <w:pPr>
                    <w:pStyle w:val="TableText"/>
                  </w:pPr>
                  <w:r w:rsidRPr="007F3323">
                    <w:t>boolean</w:t>
                  </w:r>
                </w:p>
              </w:tc>
              <w:tc>
                <w:tcPr>
                  <w:tcW w:w="2151" w:type="pct"/>
                  <w:shd w:val="clear" w:color="auto" w:fill="auto"/>
                </w:tcPr>
                <w:p w:rsidR="00942FBB" w:rsidRPr="007F3323" w:rsidRDefault="00942FBB" w:rsidP="00B2040C">
                  <w:pPr>
                    <w:pStyle w:val="TableText"/>
                  </w:pPr>
                  <w:r w:rsidRPr="007F3323">
                    <w:t>任务是否收到取消命令</w:t>
                  </w:r>
                  <w:r w:rsidRPr="007F3323">
                    <w:t xml:space="preserve"> </w:t>
                  </w:r>
                </w:p>
                <w:p w:rsidR="00942FBB" w:rsidRPr="007F3323" w:rsidRDefault="00942FBB" w:rsidP="00B2040C">
                  <w:pPr>
                    <w:pStyle w:val="TableText"/>
                  </w:pPr>
                  <w:r w:rsidRPr="007F3323">
                    <w:t xml:space="preserve">true </w:t>
                  </w:r>
                  <w:r w:rsidRPr="007F3323">
                    <w:t>收到取消命令</w:t>
                  </w:r>
                </w:p>
              </w:tc>
            </w:tr>
            <w:tr w:rsidR="00942FBB" w:rsidRPr="007F3323" w:rsidTr="005348A4">
              <w:tc>
                <w:tcPr>
                  <w:tcW w:w="1220" w:type="pct"/>
                </w:tcPr>
                <w:p w:rsidR="00942FBB" w:rsidRPr="007F3323" w:rsidRDefault="00942FBB" w:rsidP="00B2040C">
                  <w:pPr>
                    <w:pStyle w:val="TableText"/>
                  </w:pPr>
                  <w:r w:rsidRPr="007F3323">
                    <w:rPr>
                      <w:rFonts w:hint="eastAsia"/>
                    </w:rPr>
                    <w:t>params</w:t>
                  </w:r>
                </w:p>
              </w:tc>
              <w:tc>
                <w:tcPr>
                  <w:tcW w:w="1629" w:type="pct"/>
                  <w:shd w:val="clear" w:color="auto" w:fill="auto"/>
                </w:tcPr>
                <w:p w:rsidR="00942FBB" w:rsidRPr="007F3323" w:rsidRDefault="00942FBB" w:rsidP="00B2040C">
                  <w:pPr>
                    <w:pStyle w:val="TableText"/>
                  </w:pPr>
                  <w:r w:rsidRPr="007F3323">
                    <w:rPr>
                      <w:rFonts w:hint="eastAsia"/>
                    </w:rPr>
                    <w:t>map&lt;string,string&gt;</w:t>
                  </w:r>
                </w:p>
              </w:tc>
              <w:tc>
                <w:tcPr>
                  <w:tcW w:w="2151" w:type="pct"/>
                  <w:shd w:val="clear" w:color="auto" w:fill="auto"/>
                </w:tcPr>
                <w:p w:rsidR="00942FBB" w:rsidRPr="007F3323" w:rsidRDefault="00942FBB" w:rsidP="00B2040C">
                  <w:pPr>
                    <w:pStyle w:val="TableText"/>
                  </w:pPr>
                  <w:r w:rsidRPr="007F3323">
                    <w:rPr>
                      <w:rFonts w:hint="eastAsia"/>
                    </w:rPr>
                    <w:t>预留，暂未使用。</w:t>
                  </w:r>
                </w:p>
              </w:tc>
            </w:tr>
          </w:tbl>
          <w:p w:rsidR="00942FBB" w:rsidRPr="007F3323" w:rsidRDefault="00942FBB" w:rsidP="00B2040C">
            <w:pPr>
              <w:pStyle w:val="TableText"/>
            </w:pP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请求样例</w:t>
            </w:r>
          </w:p>
        </w:tc>
        <w:tc>
          <w:tcPr>
            <w:tcW w:w="847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Get &lt;task_uri&gt;/&lt;</w:t>
            </w:r>
            <w:r w:rsidRPr="007F3323">
              <w:rPr>
                <w:b/>
              </w:rPr>
              <w:t>task_id</w:t>
            </w:r>
            <w:r w:rsidRPr="007F3323">
              <w:t>&gt; HTTP/1.1</w:t>
            </w:r>
          </w:p>
          <w:p w:rsidR="00942FBB" w:rsidRPr="007F3323" w:rsidRDefault="00942FBB" w:rsidP="00B2040C">
            <w:pPr>
              <w:pStyle w:val="TableText"/>
            </w:pPr>
            <w:r w:rsidRPr="007F3323">
              <w:t>Host https://&lt;</w:t>
            </w:r>
            <w:r w:rsidRPr="007F3323">
              <w:rPr>
                <w:b/>
              </w:rPr>
              <w:t>ip</w:t>
            </w:r>
            <w:r w:rsidRPr="007F3323">
              <w:t>&gt;:&lt;</w:t>
            </w:r>
            <w:r w:rsidRPr="007F3323">
              <w:rPr>
                <w:b/>
              </w:rPr>
              <w:t>port&gt;</w:t>
            </w:r>
          </w:p>
          <w:p w:rsidR="00942FBB" w:rsidRPr="007F3323" w:rsidRDefault="00942FBB" w:rsidP="00B2040C">
            <w:pPr>
              <w:pStyle w:val="TableText"/>
            </w:pPr>
            <w:r w:rsidRPr="007F3323">
              <w:t>Accept application/json;version=&lt;version&gt;; charset=UTF-8</w:t>
            </w:r>
          </w:p>
          <w:p w:rsidR="00942FBB" w:rsidRPr="007F3323" w:rsidRDefault="00942FBB" w:rsidP="00B2040C">
            <w:pPr>
              <w:pStyle w:val="TableText"/>
            </w:pPr>
            <w:r w:rsidRPr="007F3323">
              <w:t xml:space="preserve">X-Auth-Token: </w:t>
            </w:r>
            <w:r w:rsidRPr="007F3323">
              <w:rPr>
                <w:b/>
              </w:rPr>
              <w:t>&lt;Authen_TOKEN&gt;</w:t>
            </w: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响应样例</w:t>
            </w:r>
          </w:p>
        </w:tc>
        <w:tc>
          <w:tcPr>
            <w:tcW w:w="847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HTTP/1.1 200 OKAY</w:t>
            </w:r>
          </w:p>
          <w:p w:rsidR="00942FBB" w:rsidRPr="007F3323" w:rsidRDefault="00942FBB" w:rsidP="00B2040C">
            <w:pPr>
              <w:pStyle w:val="TableText"/>
            </w:pPr>
            <w:r w:rsidRPr="007F3323">
              <w:t>Date: Mon, 12 Nov 2007 15:55:01 GMT</w:t>
            </w:r>
          </w:p>
          <w:p w:rsidR="00942FBB" w:rsidRPr="007F3323" w:rsidRDefault="00942FBB" w:rsidP="00B2040C">
            <w:pPr>
              <w:pStyle w:val="TableText"/>
            </w:pPr>
            <w:r w:rsidRPr="007F3323">
              <w:t xml:space="preserve">Content-Length: </w:t>
            </w:r>
            <w:r w:rsidRPr="007F3323">
              <w:rPr>
                <w:b/>
              </w:rPr>
              <w:t>xxx</w:t>
            </w:r>
          </w:p>
          <w:p w:rsidR="00942FBB" w:rsidRPr="007F3323" w:rsidRDefault="00942FBB" w:rsidP="00B2040C">
            <w:pPr>
              <w:pStyle w:val="TableText"/>
            </w:pPr>
            <w:r w:rsidRPr="007F3323">
              <w:t>Content-Type: application/json; charset=UTF-8</w:t>
            </w:r>
          </w:p>
          <w:p w:rsidR="00942FBB" w:rsidRPr="007F3323" w:rsidRDefault="00942FBB" w:rsidP="00B2040C">
            <w:pPr>
              <w:pStyle w:val="TableText"/>
            </w:pPr>
            <w:r w:rsidRPr="007F3323">
              <w:t>{</w:t>
            </w:r>
          </w:p>
          <w:p w:rsidR="007C3C17" w:rsidRPr="007C3C17" w:rsidRDefault="007C3C17" w:rsidP="007C3C17">
            <w:pPr>
              <w:pStyle w:val="TableText"/>
            </w:pPr>
            <w:r>
              <w:t xml:space="preserve">    </w:t>
            </w:r>
            <w:r w:rsidRPr="007C3C17">
              <w:t>"urn":string,</w:t>
            </w:r>
          </w:p>
          <w:p w:rsidR="007C3C17" w:rsidRPr="007C3C17" w:rsidRDefault="007C3C17" w:rsidP="007C3C17">
            <w:pPr>
              <w:pStyle w:val="TableText"/>
            </w:pPr>
            <w:r>
              <w:t xml:space="preserve">    </w:t>
            </w:r>
            <w:r w:rsidRPr="007C3C17">
              <w:t>"uri":string,</w:t>
            </w:r>
          </w:p>
          <w:p w:rsidR="007C3C17" w:rsidRPr="007C3C17" w:rsidRDefault="007C3C17" w:rsidP="007C3C17">
            <w:pPr>
              <w:pStyle w:val="TableText"/>
            </w:pPr>
            <w:r>
              <w:t xml:space="preserve">    </w:t>
            </w:r>
            <w:r w:rsidRPr="007C3C17">
              <w:t>"type":string,</w:t>
            </w:r>
          </w:p>
          <w:p w:rsidR="007C3C17" w:rsidRPr="007C3C17" w:rsidRDefault="007C3C17" w:rsidP="007C3C17">
            <w:pPr>
              <w:pStyle w:val="TableText"/>
            </w:pPr>
            <w:r>
              <w:t xml:space="preserve">    </w:t>
            </w:r>
            <w:r w:rsidRPr="007C3C17">
              <w:t>"entityUrn":string,</w:t>
            </w:r>
          </w:p>
          <w:p w:rsidR="007C3C17" w:rsidRPr="007C3C17" w:rsidRDefault="007C3C17" w:rsidP="007C3C17">
            <w:pPr>
              <w:pStyle w:val="TableText"/>
            </w:pPr>
            <w:r>
              <w:t xml:space="preserve">    </w:t>
            </w:r>
            <w:r w:rsidRPr="007C3C17">
              <w:t>"entityName":String</w:t>
            </w:r>
          </w:p>
          <w:p w:rsidR="007C3C17" w:rsidRPr="007C3C17" w:rsidRDefault="007C3C17" w:rsidP="007C3C17">
            <w:pPr>
              <w:pStyle w:val="TableText"/>
            </w:pPr>
            <w:r>
              <w:t xml:space="preserve">    </w:t>
            </w:r>
            <w:r w:rsidRPr="007C3C17">
              <w:t>"startTime":string,</w:t>
            </w:r>
          </w:p>
          <w:p w:rsidR="007C3C17" w:rsidRPr="007C3C17" w:rsidRDefault="007C3C17" w:rsidP="007C3C17">
            <w:pPr>
              <w:pStyle w:val="TableText"/>
            </w:pPr>
            <w:r>
              <w:t xml:space="preserve">    </w:t>
            </w:r>
            <w:r w:rsidRPr="007C3C17">
              <w:t>"finishTime":string,</w:t>
            </w:r>
          </w:p>
          <w:p w:rsidR="007C3C17" w:rsidRPr="007C3C17" w:rsidRDefault="007C3C17" w:rsidP="007C3C17">
            <w:pPr>
              <w:pStyle w:val="TableText"/>
            </w:pPr>
            <w:r>
              <w:t xml:space="preserve">    </w:t>
            </w:r>
            <w:r w:rsidRPr="007C3C17">
              <w:t>"user":string,</w:t>
            </w:r>
          </w:p>
          <w:p w:rsidR="007C3C17" w:rsidRPr="007C3C17" w:rsidRDefault="007C3C17" w:rsidP="007C3C17">
            <w:pPr>
              <w:pStyle w:val="TableText"/>
            </w:pPr>
            <w:r>
              <w:t xml:space="preserve">    </w:t>
            </w:r>
            <w:r w:rsidRPr="007C3C17">
              <w:t>"status":string,</w:t>
            </w:r>
          </w:p>
          <w:p w:rsidR="007C3C17" w:rsidRPr="007C3C17" w:rsidRDefault="007C3C17" w:rsidP="007C3C17">
            <w:pPr>
              <w:pStyle w:val="TableText"/>
            </w:pPr>
            <w:r>
              <w:t xml:space="preserve">    </w:t>
            </w:r>
            <w:r w:rsidRPr="007C3C17">
              <w:t>"progress":integer,</w:t>
            </w:r>
          </w:p>
          <w:p w:rsidR="007C3C17" w:rsidRPr="007C3C17" w:rsidRDefault="007C3C17" w:rsidP="007C3C17">
            <w:pPr>
              <w:pStyle w:val="TableText"/>
            </w:pPr>
            <w:r>
              <w:t xml:space="preserve">    </w:t>
            </w:r>
            <w:r w:rsidRPr="007C3C17">
              <w:t>"reason":string,</w:t>
            </w:r>
          </w:p>
          <w:p w:rsidR="007C3C17" w:rsidRPr="007C3C17" w:rsidRDefault="007C3C17" w:rsidP="007C3C17">
            <w:pPr>
              <w:pStyle w:val="TableText"/>
            </w:pPr>
            <w:r>
              <w:t xml:space="preserve">    </w:t>
            </w:r>
            <w:r w:rsidRPr="007C3C17">
              <w:t>"reasonDes":string</w:t>
            </w:r>
          </w:p>
          <w:p w:rsidR="00942FBB" w:rsidRPr="007F3323" w:rsidRDefault="00942FBB" w:rsidP="007C3C17">
            <w:pPr>
              <w:pStyle w:val="TableText"/>
            </w:pPr>
            <w:r w:rsidRPr="007F3323">
              <w:t>}</w:t>
            </w:r>
          </w:p>
        </w:tc>
      </w:tr>
    </w:tbl>
    <w:p w:rsidR="00942FBB" w:rsidRPr="007F3323" w:rsidRDefault="00942FBB" w:rsidP="00942FBB">
      <w:pPr>
        <w:rPr>
          <w:rFonts w:eastAsiaTheme="minorEastAsia" w:cs="Times New Roman"/>
        </w:rPr>
      </w:pPr>
    </w:p>
    <w:p w:rsidR="00942FBB" w:rsidRPr="007F3323" w:rsidRDefault="00942FBB" w:rsidP="00CE3F3F">
      <w:r w:rsidRPr="007F3323">
        <w:t>任务类型列表：</w:t>
      </w:r>
    </w:p>
    <w:p w:rsidR="00942FBB" w:rsidRPr="007F3323" w:rsidRDefault="00942FBB" w:rsidP="00CE3F3F">
      <w:pPr>
        <w:rPr>
          <w:sz w:val="18"/>
          <w:szCs w:val="18"/>
        </w:rPr>
      </w:pPr>
      <w:r w:rsidRPr="007F3323">
        <w:rPr>
          <w:sz w:val="18"/>
          <w:szCs w:val="18"/>
        </w:rPr>
        <w:t xml:space="preserve">CreateVolumeTask </w:t>
      </w:r>
      <w:r w:rsidRPr="007F3323">
        <w:rPr>
          <w:sz w:val="18"/>
          <w:szCs w:val="18"/>
        </w:rPr>
        <w:tab/>
      </w:r>
      <w:r w:rsidRPr="007F3323">
        <w:rPr>
          <w:sz w:val="18"/>
          <w:szCs w:val="18"/>
        </w:rPr>
        <w:tab/>
      </w:r>
      <w:r w:rsidRPr="007F3323">
        <w:rPr>
          <w:sz w:val="18"/>
          <w:szCs w:val="18"/>
        </w:rPr>
        <w:tab/>
      </w:r>
      <w:r w:rsidRPr="007F3323">
        <w:rPr>
          <w:sz w:val="18"/>
          <w:szCs w:val="18"/>
        </w:rPr>
        <w:tab/>
      </w:r>
      <w:r w:rsidRPr="007F3323">
        <w:rPr>
          <w:sz w:val="18"/>
          <w:szCs w:val="18"/>
        </w:rPr>
        <w:tab/>
      </w:r>
      <w:r w:rsidRPr="007F3323">
        <w:rPr>
          <w:sz w:val="18"/>
          <w:szCs w:val="18"/>
        </w:rPr>
        <w:t>创建磁盘</w:t>
      </w:r>
    </w:p>
    <w:p w:rsidR="00942FBB" w:rsidRPr="007F3323" w:rsidRDefault="00942FBB" w:rsidP="00CE3F3F">
      <w:pPr>
        <w:rPr>
          <w:sz w:val="18"/>
          <w:szCs w:val="18"/>
        </w:rPr>
      </w:pPr>
      <w:r w:rsidRPr="007F3323">
        <w:rPr>
          <w:sz w:val="18"/>
          <w:szCs w:val="18"/>
        </w:rPr>
        <w:t>AddDataStoreTask</w:t>
      </w:r>
      <w:r w:rsidRPr="007F3323">
        <w:rPr>
          <w:sz w:val="18"/>
          <w:szCs w:val="18"/>
        </w:rPr>
        <w:tab/>
      </w:r>
      <w:r w:rsidRPr="007F3323">
        <w:rPr>
          <w:sz w:val="18"/>
          <w:szCs w:val="18"/>
        </w:rPr>
        <w:tab/>
      </w:r>
      <w:r w:rsidRPr="007F3323">
        <w:rPr>
          <w:sz w:val="18"/>
          <w:szCs w:val="18"/>
        </w:rPr>
        <w:tab/>
      </w:r>
      <w:r w:rsidRPr="007F3323">
        <w:rPr>
          <w:sz w:val="18"/>
          <w:szCs w:val="18"/>
        </w:rPr>
        <w:tab/>
      </w:r>
      <w:r w:rsidRPr="007F3323">
        <w:rPr>
          <w:sz w:val="18"/>
          <w:szCs w:val="18"/>
        </w:rPr>
        <w:tab/>
      </w:r>
      <w:r w:rsidRPr="007F3323">
        <w:rPr>
          <w:sz w:val="18"/>
          <w:szCs w:val="18"/>
        </w:rPr>
        <w:t>添加数据存储</w:t>
      </w:r>
    </w:p>
    <w:p w:rsidR="00942FBB" w:rsidRPr="007F3323" w:rsidRDefault="00942FBB" w:rsidP="00CE3F3F">
      <w:pPr>
        <w:rPr>
          <w:sz w:val="18"/>
          <w:szCs w:val="18"/>
        </w:rPr>
      </w:pPr>
      <w:r w:rsidRPr="007F3323">
        <w:rPr>
          <w:sz w:val="18"/>
          <w:szCs w:val="18"/>
        </w:rPr>
        <w:t>DeleteDataStoreTask</w:t>
      </w:r>
      <w:r w:rsidRPr="007F3323">
        <w:rPr>
          <w:sz w:val="18"/>
          <w:szCs w:val="18"/>
        </w:rPr>
        <w:tab/>
      </w:r>
      <w:r w:rsidRPr="007F3323">
        <w:rPr>
          <w:sz w:val="18"/>
          <w:szCs w:val="18"/>
        </w:rPr>
        <w:tab/>
      </w:r>
      <w:r w:rsidRPr="007F3323">
        <w:rPr>
          <w:sz w:val="18"/>
          <w:szCs w:val="18"/>
        </w:rPr>
        <w:tab/>
      </w:r>
      <w:r w:rsidRPr="007F3323">
        <w:rPr>
          <w:sz w:val="18"/>
          <w:szCs w:val="18"/>
        </w:rPr>
        <w:tab/>
      </w:r>
      <w:r w:rsidRPr="007F3323">
        <w:rPr>
          <w:sz w:val="18"/>
          <w:szCs w:val="18"/>
        </w:rPr>
        <w:tab/>
      </w:r>
      <w:r w:rsidRPr="007F3323">
        <w:rPr>
          <w:rFonts w:hint="eastAsia"/>
          <w:sz w:val="18"/>
          <w:szCs w:val="18"/>
        </w:rPr>
        <w:t>解关联</w:t>
      </w:r>
      <w:r w:rsidRPr="007F3323">
        <w:rPr>
          <w:sz w:val="18"/>
          <w:szCs w:val="18"/>
        </w:rPr>
        <w:t>数据存储</w:t>
      </w:r>
    </w:p>
    <w:p w:rsidR="00942FBB" w:rsidRPr="007F3323" w:rsidRDefault="00942FBB" w:rsidP="00CE3F3F">
      <w:pPr>
        <w:rPr>
          <w:sz w:val="18"/>
          <w:szCs w:val="18"/>
        </w:rPr>
      </w:pPr>
      <w:r w:rsidRPr="007F3323">
        <w:rPr>
          <w:sz w:val="18"/>
          <w:szCs w:val="18"/>
        </w:rPr>
        <w:t xml:space="preserve">DeleteVolumeTask        </w:t>
      </w:r>
      <w:r w:rsidRPr="007F3323">
        <w:rPr>
          <w:sz w:val="18"/>
          <w:szCs w:val="18"/>
        </w:rPr>
        <w:tab/>
      </w:r>
      <w:r w:rsidRPr="007F3323">
        <w:rPr>
          <w:sz w:val="18"/>
          <w:szCs w:val="18"/>
        </w:rPr>
        <w:tab/>
      </w:r>
      <w:r w:rsidRPr="007F3323">
        <w:rPr>
          <w:sz w:val="18"/>
          <w:szCs w:val="18"/>
        </w:rPr>
        <w:tab/>
      </w:r>
      <w:r w:rsidRPr="007F3323">
        <w:rPr>
          <w:sz w:val="18"/>
          <w:szCs w:val="18"/>
        </w:rPr>
        <w:tab/>
      </w:r>
      <w:r w:rsidRPr="007F3323">
        <w:rPr>
          <w:sz w:val="18"/>
          <w:szCs w:val="18"/>
        </w:rPr>
        <w:t>删除磁盘</w:t>
      </w:r>
    </w:p>
    <w:p w:rsidR="00942FBB" w:rsidRPr="007F3323" w:rsidRDefault="00942FBB" w:rsidP="00CE3F3F">
      <w:pPr>
        <w:rPr>
          <w:sz w:val="18"/>
          <w:szCs w:val="18"/>
        </w:rPr>
      </w:pPr>
      <w:r w:rsidRPr="007F3323">
        <w:rPr>
          <w:sz w:val="18"/>
          <w:szCs w:val="18"/>
        </w:rPr>
        <w:t>DisconnectStorageResource</w:t>
      </w:r>
      <w:r w:rsidRPr="007F3323">
        <w:rPr>
          <w:sz w:val="18"/>
          <w:szCs w:val="18"/>
        </w:rPr>
        <w:tab/>
      </w:r>
      <w:r w:rsidRPr="007F3323">
        <w:rPr>
          <w:sz w:val="18"/>
          <w:szCs w:val="18"/>
        </w:rPr>
        <w:tab/>
      </w:r>
      <w:r w:rsidRPr="007F3323">
        <w:rPr>
          <w:sz w:val="18"/>
          <w:szCs w:val="18"/>
        </w:rPr>
        <w:tab/>
      </w:r>
      <w:r w:rsidRPr="007F3323">
        <w:rPr>
          <w:sz w:val="18"/>
          <w:szCs w:val="18"/>
        </w:rPr>
        <w:tab/>
      </w:r>
      <w:r w:rsidRPr="007F3323">
        <w:rPr>
          <w:sz w:val="18"/>
          <w:szCs w:val="18"/>
        </w:rPr>
        <w:t>断开存储资源</w:t>
      </w:r>
    </w:p>
    <w:p w:rsidR="00942FBB" w:rsidRPr="007F3323" w:rsidRDefault="00942FBB" w:rsidP="00CE3F3F">
      <w:pPr>
        <w:rPr>
          <w:sz w:val="18"/>
          <w:szCs w:val="18"/>
        </w:rPr>
      </w:pPr>
      <w:r w:rsidRPr="007F3323">
        <w:rPr>
          <w:sz w:val="18"/>
          <w:szCs w:val="18"/>
        </w:rPr>
        <w:t>ConnectStorageResource</w:t>
      </w:r>
      <w:r w:rsidRPr="007F3323">
        <w:rPr>
          <w:sz w:val="18"/>
          <w:szCs w:val="18"/>
        </w:rPr>
        <w:tab/>
      </w:r>
      <w:r w:rsidRPr="007F3323">
        <w:rPr>
          <w:sz w:val="18"/>
          <w:szCs w:val="18"/>
        </w:rPr>
        <w:tab/>
      </w:r>
      <w:r w:rsidRPr="007F3323">
        <w:rPr>
          <w:sz w:val="18"/>
          <w:szCs w:val="18"/>
        </w:rPr>
        <w:tab/>
      </w:r>
      <w:r w:rsidRPr="007F3323">
        <w:rPr>
          <w:sz w:val="18"/>
          <w:szCs w:val="18"/>
        </w:rPr>
        <w:tab/>
      </w:r>
      <w:r w:rsidRPr="007F3323">
        <w:rPr>
          <w:kern w:val="0"/>
          <w:sz w:val="20"/>
          <w:szCs w:val="20"/>
        </w:rPr>
        <w:t>关联</w:t>
      </w:r>
      <w:r w:rsidRPr="007F3323">
        <w:rPr>
          <w:sz w:val="18"/>
          <w:szCs w:val="18"/>
        </w:rPr>
        <w:t>存储资源</w:t>
      </w:r>
    </w:p>
    <w:p w:rsidR="00942FBB" w:rsidRPr="007F3323" w:rsidRDefault="00942FBB" w:rsidP="00CE3F3F">
      <w:pPr>
        <w:rPr>
          <w:sz w:val="18"/>
          <w:szCs w:val="18"/>
        </w:rPr>
      </w:pPr>
      <w:r w:rsidRPr="007F3323">
        <w:rPr>
          <w:sz w:val="18"/>
          <w:szCs w:val="18"/>
        </w:rPr>
        <w:t>DeleteSession</w:t>
      </w:r>
      <w:r w:rsidRPr="007F3323">
        <w:rPr>
          <w:sz w:val="18"/>
          <w:szCs w:val="18"/>
        </w:rPr>
        <w:tab/>
      </w:r>
      <w:r w:rsidRPr="007F3323">
        <w:rPr>
          <w:kern w:val="0"/>
          <w:sz w:val="20"/>
          <w:szCs w:val="20"/>
        </w:rPr>
        <w:tab/>
      </w:r>
      <w:r w:rsidRPr="007F3323">
        <w:rPr>
          <w:kern w:val="0"/>
          <w:sz w:val="20"/>
          <w:szCs w:val="20"/>
        </w:rPr>
        <w:tab/>
      </w:r>
      <w:r w:rsidRPr="007F3323">
        <w:rPr>
          <w:kern w:val="0"/>
          <w:sz w:val="20"/>
          <w:szCs w:val="20"/>
        </w:rPr>
        <w:tab/>
      </w:r>
      <w:r w:rsidRPr="007F3323">
        <w:rPr>
          <w:kern w:val="0"/>
          <w:sz w:val="20"/>
          <w:szCs w:val="20"/>
        </w:rPr>
        <w:tab/>
      </w:r>
      <w:r w:rsidRPr="007F3323">
        <w:rPr>
          <w:kern w:val="0"/>
          <w:sz w:val="20"/>
          <w:szCs w:val="20"/>
        </w:rPr>
        <w:tab/>
      </w:r>
      <w:r w:rsidRPr="007F3323">
        <w:rPr>
          <w:kern w:val="0"/>
          <w:sz w:val="20"/>
          <w:szCs w:val="20"/>
        </w:rPr>
        <w:t>删除会话</w:t>
      </w:r>
    </w:p>
    <w:p w:rsidR="00942FBB" w:rsidRPr="007F3323" w:rsidRDefault="00942FBB" w:rsidP="00CE3F3F">
      <w:pPr>
        <w:rPr>
          <w:sz w:val="18"/>
          <w:szCs w:val="18"/>
        </w:rPr>
      </w:pPr>
      <w:r w:rsidRPr="007F3323">
        <w:rPr>
          <w:sz w:val="18"/>
          <w:szCs w:val="18"/>
        </w:rPr>
        <w:t xml:space="preserve">AddHost               </w:t>
      </w:r>
      <w:r w:rsidRPr="007F3323">
        <w:rPr>
          <w:sz w:val="18"/>
          <w:szCs w:val="18"/>
        </w:rPr>
        <w:tab/>
      </w:r>
      <w:r w:rsidRPr="007F3323">
        <w:rPr>
          <w:sz w:val="18"/>
          <w:szCs w:val="18"/>
        </w:rPr>
        <w:tab/>
      </w:r>
      <w:r w:rsidRPr="007F3323">
        <w:rPr>
          <w:sz w:val="18"/>
          <w:szCs w:val="18"/>
        </w:rPr>
        <w:tab/>
      </w:r>
      <w:r w:rsidRPr="007F3323">
        <w:rPr>
          <w:sz w:val="18"/>
          <w:szCs w:val="18"/>
        </w:rPr>
        <w:tab/>
      </w:r>
      <w:r w:rsidRPr="007F3323">
        <w:rPr>
          <w:sz w:val="18"/>
          <w:szCs w:val="18"/>
        </w:rPr>
        <w:t>添加主机</w:t>
      </w:r>
    </w:p>
    <w:p w:rsidR="00942FBB" w:rsidRPr="007F3323" w:rsidRDefault="00942FBB" w:rsidP="00CE3F3F">
      <w:pPr>
        <w:rPr>
          <w:sz w:val="18"/>
          <w:szCs w:val="18"/>
        </w:rPr>
      </w:pPr>
      <w:r w:rsidRPr="007F3323">
        <w:rPr>
          <w:sz w:val="18"/>
          <w:szCs w:val="18"/>
        </w:rPr>
        <w:t xml:space="preserve">ModifyHost     </w:t>
      </w:r>
      <w:r w:rsidRPr="007F3323">
        <w:rPr>
          <w:sz w:val="18"/>
          <w:szCs w:val="18"/>
        </w:rPr>
        <w:tab/>
      </w:r>
      <w:r w:rsidRPr="007F3323">
        <w:rPr>
          <w:sz w:val="18"/>
          <w:szCs w:val="18"/>
        </w:rPr>
        <w:tab/>
      </w:r>
      <w:r w:rsidRPr="007F3323">
        <w:rPr>
          <w:sz w:val="18"/>
          <w:szCs w:val="18"/>
        </w:rPr>
        <w:tab/>
      </w:r>
      <w:r w:rsidRPr="007F3323">
        <w:rPr>
          <w:sz w:val="18"/>
          <w:szCs w:val="18"/>
        </w:rPr>
        <w:tab/>
      </w:r>
      <w:r w:rsidRPr="007F3323">
        <w:rPr>
          <w:sz w:val="18"/>
          <w:szCs w:val="18"/>
        </w:rPr>
        <w:tab/>
      </w:r>
      <w:r w:rsidRPr="007F3323">
        <w:rPr>
          <w:sz w:val="18"/>
          <w:szCs w:val="18"/>
        </w:rPr>
        <w:t>修改主机</w:t>
      </w:r>
    </w:p>
    <w:p w:rsidR="00942FBB" w:rsidRPr="007F3323" w:rsidRDefault="00942FBB" w:rsidP="00CE3F3F">
      <w:pPr>
        <w:rPr>
          <w:sz w:val="18"/>
          <w:szCs w:val="18"/>
        </w:rPr>
      </w:pPr>
      <w:r w:rsidRPr="007F3323">
        <w:rPr>
          <w:sz w:val="18"/>
          <w:szCs w:val="18"/>
        </w:rPr>
        <w:t xml:space="preserve">DeleteHost            </w:t>
      </w:r>
      <w:r w:rsidRPr="007F3323">
        <w:rPr>
          <w:sz w:val="18"/>
          <w:szCs w:val="18"/>
        </w:rPr>
        <w:tab/>
      </w:r>
      <w:r w:rsidRPr="007F3323">
        <w:rPr>
          <w:sz w:val="18"/>
          <w:szCs w:val="18"/>
        </w:rPr>
        <w:tab/>
      </w:r>
      <w:r w:rsidRPr="007F3323">
        <w:rPr>
          <w:sz w:val="18"/>
          <w:szCs w:val="18"/>
        </w:rPr>
        <w:tab/>
      </w:r>
      <w:r w:rsidRPr="007F3323">
        <w:rPr>
          <w:sz w:val="18"/>
          <w:szCs w:val="18"/>
        </w:rPr>
        <w:tab/>
      </w:r>
      <w:r w:rsidRPr="007F3323">
        <w:rPr>
          <w:rFonts w:hint="eastAsia"/>
          <w:sz w:val="18"/>
          <w:szCs w:val="18"/>
        </w:rPr>
        <w:t>移除</w:t>
      </w:r>
      <w:r w:rsidRPr="007F3323">
        <w:rPr>
          <w:sz w:val="18"/>
          <w:szCs w:val="18"/>
        </w:rPr>
        <w:t>主机</w:t>
      </w:r>
    </w:p>
    <w:p w:rsidR="00942FBB" w:rsidRPr="007F3323" w:rsidRDefault="00942FBB" w:rsidP="00CE3F3F">
      <w:pPr>
        <w:rPr>
          <w:sz w:val="18"/>
          <w:szCs w:val="18"/>
        </w:rPr>
      </w:pPr>
      <w:r w:rsidRPr="007F3323">
        <w:rPr>
          <w:sz w:val="18"/>
          <w:szCs w:val="18"/>
        </w:rPr>
        <w:t xml:space="preserve">SetHostPowerOn       </w:t>
      </w:r>
      <w:r w:rsidRPr="007F3323">
        <w:rPr>
          <w:sz w:val="18"/>
          <w:szCs w:val="18"/>
        </w:rPr>
        <w:tab/>
      </w:r>
      <w:r w:rsidRPr="007F3323">
        <w:rPr>
          <w:sz w:val="18"/>
          <w:szCs w:val="18"/>
        </w:rPr>
        <w:tab/>
      </w:r>
      <w:r w:rsidRPr="007F3323">
        <w:rPr>
          <w:sz w:val="18"/>
          <w:szCs w:val="18"/>
        </w:rPr>
        <w:tab/>
      </w:r>
      <w:r w:rsidRPr="007F3323">
        <w:rPr>
          <w:sz w:val="18"/>
          <w:szCs w:val="18"/>
        </w:rPr>
        <w:tab/>
      </w:r>
      <w:r w:rsidRPr="007F3323">
        <w:rPr>
          <w:sz w:val="18"/>
          <w:szCs w:val="18"/>
        </w:rPr>
        <w:t>主机上电</w:t>
      </w:r>
    </w:p>
    <w:p w:rsidR="00942FBB" w:rsidRPr="007F3323" w:rsidRDefault="00942FBB" w:rsidP="00CE3F3F">
      <w:pPr>
        <w:rPr>
          <w:sz w:val="18"/>
          <w:szCs w:val="18"/>
        </w:rPr>
      </w:pPr>
      <w:r w:rsidRPr="007F3323">
        <w:rPr>
          <w:sz w:val="18"/>
          <w:szCs w:val="18"/>
        </w:rPr>
        <w:t xml:space="preserve">SetHostPowerOff      </w:t>
      </w:r>
      <w:r w:rsidRPr="007F3323">
        <w:rPr>
          <w:sz w:val="18"/>
          <w:szCs w:val="18"/>
        </w:rPr>
        <w:tab/>
      </w:r>
      <w:r w:rsidRPr="007F3323">
        <w:rPr>
          <w:sz w:val="18"/>
          <w:szCs w:val="18"/>
        </w:rPr>
        <w:tab/>
      </w:r>
      <w:r w:rsidRPr="007F3323">
        <w:rPr>
          <w:sz w:val="18"/>
          <w:szCs w:val="18"/>
        </w:rPr>
        <w:tab/>
      </w:r>
      <w:r w:rsidRPr="007F3323">
        <w:rPr>
          <w:sz w:val="18"/>
          <w:szCs w:val="18"/>
        </w:rPr>
        <w:tab/>
      </w:r>
      <w:r w:rsidRPr="007F3323">
        <w:rPr>
          <w:sz w:val="18"/>
          <w:szCs w:val="18"/>
        </w:rPr>
        <w:t>主机下电</w:t>
      </w:r>
    </w:p>
    <w:p w:rsidR="00942FBB" w:rsidRPr="007F3323" w:rsidRDefault="00942FBB" w:rsidP="00CE3F3F">
      <w:pPr>
        <w:rPr>
          <w:sz w:val="18"/>
          <w:szCs w:val="18"/>
        </w:rPr>
      </w:pPr>
      <w:r w:rsidRPr="007F3323">
        <w:rPr>
          <w:sz w:val="18"/>
          <w:szCs w:val="18"/>
        </w:rPr>
        <w:t xml:space="preserve">SetHostReboot        </w:t>
      </w:r>
      <w:r w:rsidRPr="007F3323">
        <w:rPr>
          <w:sz w:val="18"/>
          <w:szCs w:val="18"/>
        </w:rPr>
        <w:tab/>
      </w:r>
      <w:r w:rsidRPr="007F3323">
        <w:rPr>
          <w:sz w:val="18"/>
          <w:szCs w:val="18"/>
        </w:rPr>
        <w:tab/>
      </w:r>
      <w:r w:rsidRPr="007F3323">
        <w:rPr>
          <w:sz w:val="18"/>
          <w:szCs w:val="18"/>
        </w:rPr>
        <w:tab/>
      </w:r>
      <w:r w:rsidRPr="007F3323">
        <w:rPr>
          <w:sz w:val="18"/>
          <w:szCs w:val="18"/>
        </w:rPr>
        <w:tab/>
      </w:r>
      <w:r w:rsidRPr="007F3323">
        <w:rPr>
          <w:sz w:val="18"/>
          <w:szCs w:val="18"/>
        </w:rPr>
        <w:t>主机重启</w:t>
      </w:r>
    </w:p>
    <w:p w:rsidR="00942FBB" w:rsidRPr="007F3323" w:rsidRDefault="00942FBB" w:rsidP="00CE3F3F">
      <w:pPr>
        <w:rPr>
          <w:sz w:val="18"/>
          <w:szCs w:val="18"/>
        </w:rPr>
      </w:pPr>
      <w:r w:rsidRPr="007F3323">
        <w:rPr>
          <w:sz w:val="18"/>
          <w:szCs w:val="18"/>
        </w:rPr>
        <w:t xml:space="preserve">MoveHost          </w:t>
      </w:r>
      <w:r w:rsidRPr="007F3323">
        <w:rPr>
          <w:sz w:val="18"/>
          <w:szCs w:val="18"/>
        </w:rPr>
        <w:tab/>
      </w:r>
      <w:r w:rsidRPr="007F3323">
        <w:rPr>
          <w:sz w:val="18"/>
          <w:szCs w:val="18"/>
        </w:rPr>
        <w:tab/>
      </w:r>
      <w:r w:rsidRPr="007F3323">
        <w:rPr>
          <w:sz w:val="18"/>
          <w:szCs w:val="18"/>
        </w:rPr>
        <w:tab/>
      </w:r>
      <w:r w:rsidRPr="007F3323">
        <w:rPr>
          <w:sz w:val="18"/>
          <w:szCs w:val="18"/>
        </w:rPr>
        <w:tab/>
      </w:r>
      <w:r w:rsidRPr="007F3323">
        <w:rPr>
          <w:sz w:val="18"/>
          <w:szCs w:val="18"/>
        </w:rPr>
        <w:tab/>
      </w:r>
      <w:r w:rsidRPr="007F3323">
        <w:rPr>
          <w:sz w:val="18"/>
          <w:szCs w:val="18"/>
        </w:rPr>
        <w:t>移动主机</w:t>
      </w:r>
    </w:p>
    <w:p w:rsidR="00942FBB" w:rsidRPr="007F3323" w:rsidRDefault="00942FBB" w:rsidP="00CE3F3F">
      <w:pPr>
        <w:rPr>
          <w:sz w:val="18"/>
          <w:szCs w:val="18"/>
        </w:rPr>
      </w:pPr>
      <w:r w:rsidRPr="007F3323">
        <w:rPr>
          <w:sz w:val="18"/>
          <w:szCs w:val="18"/>
        </w:rPr>
        <w:t xml:space="preserve">CreateVmTask    </w:t>
      </w:r>
      <w:r w:rsidRPr="007F3323">
        <w:rPr>
          <w:sz w:val="18"/>
          <w:szCs w:val="18"/>
        </w:rPr>
        <w:tab/>
      </w:r>
      <w:r w:rsidRPr="007F3323">
        <w:rPr>
          <w:sz w:val="18"/>
          <w:szCs w:val="18"/>
        </w:rPr>
        <w:tab/>
      </w:r>
      <w:r w:rsidRPr="007F3323">
        <w:rPr>
          <w:sz w:val="18"/>
          <w:szCs w:val="18"/>
        </w:rPr>
        <w:tab/>
      </w:r>
      <w:r w:rsidRPr="007F3323">
        <w:rPr>
          <w:sz w:val="18"/>
          <w:szCs w:val="18"/>
        </w:rPr>
        <w:tab/>
      </w:r>
      <w:r w:rsidRPr="007F3323">
        <w:rPr>
          <w:sz w:val="18"/>
          <w:szCs w:val="18"/>
        </w:rPr>
        <w:tab/>
      </w:r>
      <w:r w:rsidRPr="007F3323">
        <w:rPr>
          <w:sz w:val="18"/>
          <w:szCs w:val="18"/>
        </w:rPr>
        <w:t>创建虚拟机</w:t>
      </w:r>
    </w:p>
    <w:p w:rsidR="00942FBB" w:rsidRPr="007F3323" w:rsidRDefault="00942FBB" w:rsidP="00CE3F3F">
      <w:pPr>
        <w:rPr>
          <w:sz w:val="18"/>
          <w:szCs w:val="18"/>
        </w:rPr>
      </w:pPr>
      <w:r w:rsidRPr="007F3323">
        <w:rPr>
          <w:sz w:val="18"/>
          <w:szCs w:val="18"/>
        </w:rPr>
        <w:t xml:space="preserve">DeleteVmTask     </w:t>
      </w:r>
      <w:r w:rsidRPr="007F3323">
        <w:rPr>
          <w:sz w:val="18"/>
          <w:szCs w:val="18"/>
        </w:rPr>
        <w:tab/>
      </w:r>
      <w:r w:rsidRPr="007F3323">
        <w:rPr>
          <w:sz w:val="18"/>
          <w:szCs w:val="18"/>
        </w:rPr>
        <w:tab/>
      </w:r>
      <w:r w:rsidRPr="007F3323">
        <w:rPr>
          <w:sz w:val="18"/>
          <w:szCs w:val="18"/>
        </w:rPr>
        <w:tab/>
      </w:r>
      <w:r w:rsidRPr="007F3323">
        <w:rPr>
          <w:sz w:val="18"/>
          <w:szCs w:val="18"/>
        </w:rPr>
        <w:tab/>
      </w:r>
      <w:r w:rsidRPr="007F3323">
        <w:rPr>
          <w:sz w:val="18"/>
          <w:szCs w:val="18"/>
        </w:rPr>
        <w:tab/>
      </w:r>
      <w:r w:rsidRPr="007F3323">
        <w:rPr>
          <w:sz w:val="18"/>
          <w:szCs w:val="18"/>
        </w:rPr>
        <w:t>删除虚拟机</w:t>
      </w:r>
    </w:p>
    <w:p w:rsidR="00942FBB" w:rsidRPr="007F3323" w:rsidRDefault="00942FBB" w:rsidP="00CE3F3F">
      <w:pPr>
        <w:rPr>
          <w:sz w:val="18"/>
          <w:szCs w:val="18"/>
        </w:rPr>
      </w:pPr>
      <w:r w:rsidRPr="007F3323">
        <w:rPr>
          <w:sz w:val="18"/>
          <w:szCs w:val="18"/>
        </w:rPr>
        <w:t xml:space="preserve">StartVmTask         </w:t>
      </w:r>
      <w:r w:rsidRPr="007F3323">
        <w:rPr>
          <w:sz w:val="18"/>
          <w:szCs w:val="18"/>
        </w:rPr>
        <w:tab/>
      </w:r>
      <w:r w:rsidRPr="007F3323">
        <w:rPr>
          <w:sz w:val="18"/>
          <w:szCs w:val="18"/>
        </w:rPr>
        <w:tab/>
      </w:r>
      <w:r w:rsidRPr="007F3323">
        <w:rPr>
          <w:sz w:val="18"/>
          <w:szCs w:val="18"/>
        </w:rPr>
        <w:tab/>
      </w:r>
      <w:r w:rsidRPr="007F3323">
        <w:rPr>
          <w:sz w:val="18"/>
          <w:szCs w:val="18"/>
        </w:rPr>
        <w:tab/>
      </w:r>
      <w:r w:rsidRPr="007F3323">
        <w:rPr>
          <w:rFonts w:hint="eastAsia"/>
          <w:sz w:val="18"/>
          <w:szCs w:val="18"/>
        </w:rPr>
        <w:t>打开虚拟机电源</w:t>
      </w:r>
    </w:p>
    <w:p w:rsidR="00942FBB" w:rsidRPr="007F3323" w:rsidRDefault="00942FBB" w:rsidP="00CE3F3F">
      <w:pPr>
        <w:rPr>
          <w:sz w:val="18"/>
          <w:szCs w:val="18"/>
        </w:rPr>
      </w:pPr>
      <w:r w:rsidRPr="007F3323">
        <w:rPr>
          <w:sz w:val="18"/>
          <w:szCs w:val="18"/>
        </w:rPr>
        <w:t xml:space="preserve">StopVmTask            </w:t>
      </w:r>
      <w:r w:rsidRPr="007F3323">
        <w:rPr>
          <w:sz w:val="18"/>
          <w:szCs w:val="18"/>
        </w:rPr>
        <w:tab/>
      </w:r>
      <w:r w:rsidRPr="007F3323">
        <w:rPr>
          <w:sz w:val="18"/>
          <w:szCs w:val="18"/>
        </w:rPr>
        <w:tab/>
      </w:r>
      <w:r w:rsidRPr="007F3323">
        <w:rPr>
          <w:sz w:val="18"/>
          <w:szCs w:val="18"/>
        </w:rPr>
        <w:tab/>
      </w:r>
      <w:r w:rsidRPr="007F3323">
        <w:rPr>
          <w:sz w:val="18"/>
          <w:szCs w:val="18"/>
        </w:rPr>
        <w:tab/>
      </w:r>
      <w:r w:rsidRPr="007F3323">
        <w:rPr>
          <w:rFonts w:hint="eastAsia"/>
          <w:sz w:val="18"/>
          <w:szCs w:val="18"/>
        </w:rPr>
        <w:t>关闭虚拟机</w:t>
      </w:r>
    </w:p>
    <w:p w:rsidR="00942FBB" w:rsidRPr="007F3323" w:rsidRDefault="00942FBB" w:rsidP="00CE3F3F">
      <w:pPr>
        <w:rPr>
          <w:sz w:val="18"/>
          <w:szCs w:val="18"/>
        </w:rPr>
      </w:pPr>
      <w:r w:rsidRPr="007F3323">
        <w:rPr>
          <w:sz w:val="18"/>
          <w:szCs w:val="18"/>
        </w:rPr>
        <w:t xml:space="preserve">RebootVmTask          </w:t>
      </w:r>
      <w:r w:rsidRPr="007F3323">
        <w:rPr>
          <w:sz w:val="18"/>
          <w:szCs w:val="18"/>
        </w:rPr>
        <w:tab/>
      </w:r>
      <w:r w:rsidRPr="007F3323">
        <w:rPr>
          <w:sz w:val="18"/>
          <w:szCs w:val="18"/>
        </w:rPr>
        <w:tab/>
      </w:r>
      <w:r w:rsidRPr="007F3323">
        <w:rPr>
          <w:sz w:val="18"/>
          <w:szCs w:val="18"/>
        </w:rPr>
        <w:tab/>
      </w:r>
      <w:r w:rsidRPr="007F3323">
        <w:rPr>
          <w:sz w:val="18"/>
          <w:szCs w:val="18"/>
        </w:rPr>
        <w:tab/>
      </w:r>
      <w:r w:rsidRPr="007F3323">
        <w:rPr>
          <w:sz w:val="18"/>
          <w:szCs w:val="18"/>
        </w:rPr>
        <w:t>重启虚拟机</w:t>
      </w:r>
    </w:p>
    <w:p w:rsidR="00942FBB" w:rsidRPr="007F3323" w:rsidRDefault="00942FBB" w:rsidP="00CE3F3F">
      <w:pPr>
        <w:rPr>
          <w:sz w:val="18"/>
          <w:szCs w:val="18"/>
        </w:rPr>
      </w:pPr>
      <w:r w:rsidRPr="007F3323">
        <w:rPr>
          <w:sz w:val="18"/>
          <w:szCs w:val="18"/>
        </w:rPr>
        <w:t xml:space="preserve">MigrateVmTask      </w:t>
      </w:r>
      <w:r w:rsidRPr="007F3323">
        <w:rPr>
          <w:sz w:val="18"/>
          <w:szCs w:val="18"/>
        </w:rPr>
        <w:tab/>
      </w:r>
      <w:r w:rsidRPr="007F3323">
        <w:rPr>
          <w:sz w:val="18"/>
          <w:szCs w:val="18"/>
        </w:rPr>
        <w:tab/>
      </w:r>
      <w:r w:rsidRPr="007F3323">
        <w:rPr>
          <w:sz w:val="18"/>
          <w:szCs w:val="18"/>
        </w:rPr>
        <w:tab/>
      </w:r>
      <w:r w:rsidRPr="007F3323">
        <w:rPr>
          <w:sz w:val="18"/>
          <w:szCs w:val="18"/>
        </w:rPr>
        <w:tab/>
      </w:r>
      <w:r w:rsidRPr="007F3323">
        <w:rPr>
          <w:sz w:val="18"/>
          <w:szCs w:val="18"/>
        </w:rPr>
        <w:t>迁移虚拟机</w:t>
      </w:r>
    </w:p>
    <w:p w:rsidR="00942FBB" w:rsidRPr="007F3323" w:rsidRDefault="00942FBB" w:rsidP="00CE3F3F">
      <w:pPr>
        <w:rPr>
          <w:sz w:val="18"/>
          <w:szCs w:val="18"/>
        </w:rPr>
      </w:pPr>
      <w:r w:rsidRPr="007F3323">
        <w:rPr>
          <w:sz w:val="18"/>
          <w:szCs w:val="18"/>
        </w:rPr>
        <w:t xml:space="preserve">HaTask            </w:t>
      </w:r>
      <w:r w:rsidRPr="007F3323">
        <w:rPr>
          <w:sz w:val="18"/>
          <w:szCs w:val="18"/>
        </w:rPr>
        <w:tab/>
      </w:r>
      <w:r w:rsidRPr="007F3323">
        <w:rPr>
          <w:sz w:val="18"/>
          <w:szCs w:val="18"/>
        </w:rPr>
        <w:tab/>
      </w:r>
      <w:r w:rsidRPr="007F3323">
        <w:rPr>
          <w:sz w:val="18"/>
          <w:szCs w:val="18"/>
        </w:rPr>
        <w:tab/>
      </w:r>
      <w:r w:rsidRPr="007F3323">
        <w:rPr>
          <w:sz w:val="18"/>
          <w:szCs w:val="18"/>
        </w:rPr>
        <w:tab/>
      </w:r>
      <w:r w:rsidRPr="007F3323">
        <w:rPr>
          <w:sz w:val="18"/>
          <w:szCs w:val="18"/>
        </w:rPr>
        <w:tab/>
      </w:r>
      <w:r w:rsidRPr="007F3323">
        <w:rPr>
          <w:sz w:val="18"/>
          <w:szCs w:val="18"/>
        </w:rPr>
        <w:t>虚拟机</w:t>
      </w:r>
      <w:r w:rsidRPr="007F3323">
        <w:rPr>
          <w:sz w:val="18"/>
          <w:szCs w:val="18"/>
        </w:rPr>
        <w:t>HA</w:t>
      </w:r>
    </w:p>
    <w:p w:rsidR="00942FBB" w:rsidRPr="007F3323" w:rsidRDefault="00942FBB" w:rsidP="00CE3F3F">
      <w:pPr>
        <w:rPr>
          <w:sz w:val="18"/>
          <w:szCs w:val="18"/>
        </w:rPr>
      </w:pPr>
      <w:r w:rsidRPr="007F3323">
        <w:rPr>
          <w:sz w:val="18"/>
          <w:szCs w:val="18"/>
        </w:rPr>
        <w:t xml:space="preserve">ExportTemplate         </w:t>
      </w:r>
      <w:r w:rsidRPr="007F3323">
        <w:rPr>
          <w:sz w:val="18"/>
          <w:szCs w:val="18"/>
        </w:rPr>
        <w:tab/>
      </w:r>
      <w:r w:rsidRPr="007F3323">
        <w:rPr>
          <w:sz w:val="18"/>
          <w:szCs w:val="18"/>
        </w:rPr>
        <w:tab/>
      </w:r>
      <w:r w:rsidRPr="007F3323">
        <w:rPr>
          <w:sz w:val="18"/>
          <w:szCs w:val="18"/>
        </w:rPr>
        <w:tab/>
      </w:r>
      <w:r w:rsidRPr="007F3323">
        <w:rPr>
          <w:sz w:val="18"/>
          <w:szCs w:val="18"/>
        </w:rPr>
        <w:tab/>
      </w:r>
      <w:r w:rsidRPr="007F3323">
        <w:rPr>
          <w:sz w:val="18"/>
          <w:szCs w:val="18"/>
        </w:rPr>
        <w:t>导出模板</w:t>
      </w:r>
    </w:p>
    <w:p w:rsidR="00942FBB" w:rsidRPr="007F3323" w:rsidRDefault="00942FBB" w:rsidP="00CE3F3F">
      <w:pPr>
        <w:rPr>
          <w:sz w:val="18"/>
          <w:szCs w:val="18"/>
        </w:rPr>
      </w:pPr>
      <w:r w:rsidRPr="007F3323">
        <w:rPr>
          <w:sz w:val="18"/>
          <w:szCs w:val="18"/>
        </w:rPr>
        <w:t xml:space="preserve">ImportTemplate           </w:t>
      </w:r>
      <w:r w:rsidRPr="007F3323">
        <w:rPr>
          <w:sz w:val="18"/>
          <w:szCs w:val="18"/>
        </w:rPr>
        <w:tab/>
      </w:r>
      <w:r w:rsidRPr="007F3323">
        <w:rPr>
          <w:sz w:val="18"/>
          <w:szCs w:val="18"/>
        </w:rPr>
        <w:tab/>
      </w:r>
      <w:r w:rsidRPr="007F3323">
        <w:rPr>
          <w:sz w:val="18"/>
          <w:szCs w:val="18"/>
        </w:rPr>
        <w:tab/>
      </w:r>
      <w:r w:rsidRPr="007F3323">
        <w:rPr>
          <w:sz w:val="18"/>
          <w:szCs w:val="18"/>
        </w:rPr>
        <w:t>导入模板</w:t>
      </w:r>
    </w:p>
    <w:p w:rsidR="00942FBB" w:rsidRPr="007F3323" w:rsidRDefault="00942FBB" w:rsidP="00CE3F3F">
      <w:pPr>
        <w:rPr>
          <w:sz w:val="18"/>
          <w:szCs w:val="18"/>
        </w:rPr>
      </w:pPr>
      <w:r w:rsidRPr="007F3323">
        <w:rPr>
          <w:sz w:val="18"/>
          <w:szCs w:val="18"/>
        </w:rPr>
        <w:t xml:space="preserve">CreateVMSnapshotTask   </w:t>
      </w:r>
      <w:r w:rsidRPr="007F3323">
        <w:rPr>
          <w:sz w:val="18"/>
          <w:szCs w:val="18"/>
        </w:rPr>
        <w:tab/>
      </w:r>
      <w:r w:rsidRPr="007F3323">
        <w:rPr>
          <w:sz w:val="18"/>
          <w:szCs w:val="18"/>
        </w:rPr>
        <w:tab/>
      </w:r>
      <w:r w:rsidRPr="007F3323">
        <w:rPr>
          <w:sz w:val="18"/>
          <w:szCs w:val="18"/>
        </w:rPr>
        <w:tab/>
      </w:r>
      <w:r w:rsidRPr="007F3323">
        <w:rPr>
          <w:sz w:val="18"/>
          <w:szCs w:val="18"/>
        </w:rPr>
        <w:tab/>
      </w:r>
      <w:r w:rsidRPr="007F3323">
        <w:rPr>
          <w:sz w:val="18"/>
          <w:szCs w:val="18"/>
        </w:rPr>
        <w:t>创建快照</w:t>
      </w:r>
    </w:p>
    <w:p w:rsidR="00942FBB" w:rsidRPr="007F3323" w:rsidRDefault="00942FBB" w:rsidP="00CE3F3F">
      <w:pPr>
        <w:rPr>
          <w:sz w:val="18"/>
          <w:szCs w:val="18"/>
        </w:rPr>
      </w:pPr>
      <w:r w:rsidRPr="007F3323">
        <w:rPr>
          <w:sz w:val="18"/>
          <w:szCs w:val="18"/>
        </w:rPr>
        <w:t xml:space="preserve">SnapshotResumeVmTask   </w:t>
      </w:r>
      <w:r w:rsidRPr="007F3323">
        <w:rPr>
          <w:sz w:val="18"/>
          <w:szCs w:val="18"/>
        </w:rPr>
        <w:tab/>
      </w:r>
      <w:r w:rsidRPr="007F3323">
        <w:rPr>
          <w:sz w:val="18"/>
          <w:szCs w:val="18"/>
        </w:rPr>
        <w:tab/>
      </w:r>
      <w:r w:rsidRPr="007F3323">
        <w:rPr>
          <w:sz w:val="18"/>
          <w:szCs w:val="18"/>
        </w:rPr>
        <w:tab/>
      </w:r>
      <w:r w:rsidRPr="007F3323">
        <w:rPr>
          <w:sz w:val="18"/>
          <w:szCs w:val="18"/>
        </w:rPr>
        <w:t>快照恢复虚拟机</w:t>
      </w:r>
    </w:p>
    <w:p w:rsidR="00942FBB" w:rsidRPr="007F3323" w:rsidRDefault="00942FBB" w:rsidP="00CE3F3F">
      <w:pPr>
        <w:rPr>
          <w:sz w:val="18"/>
          <w:szCs w:val="18"/>
        </w:rPr>
      </w:pPr>
      <w:r w:rsidRPr="007F3323">
        <w:rPr>
          <w:sz w:val="18"/>
          <w:szCs w:val="18"/>
        </w:rPr>
        <w:t xml:space="preserve">DeleteVMSnapshotTask                  </w:t>
      </w:r>
      <w:r w:rsidRPr="007F3323">
        <w:rPr>
          <w:sz w:val="18"/>
          <w:szCs w:val="18"/>
        </w:rPr>
        <w:t>删除虚拟机快照</w:t>
      </w:r>
    </w:p>
    <w:p w:rsidR="00942FBB" w:rsidRPr="007F3323" w:rsidRDefault="00942FBB" w:rsidP="00CE3F3F">
      <w:pPr>
        <w:rPr>
          <w:sz w:val="18"/>
          <w:szCs w:val="18"/>
        </w:rPr>
      </w:pPr>
      <w:r w:rsidRPr="007F3323">
        <w:rPr>
          <w:sz w:val="18"/>
          <w:szCs w:val="18"/>
        </w:rPr>
        <w:t xml:space="preserve">AttachVolumeTask         </w:t>
      </w:r>
      <w:r w:rsidRPr="007F3323">
        <w:rPr>
          <w:sz w:val="18"/>
          <w:szCs w:val="18"/>
        </w:rPr>
        <w:tab/>
      </w:r>
      <w:r w:rsidRPr="007F3323">
        <w:rPr>
          <w:sz w:val="18"/>
          <w:szCs w:val="18"/>
        </w:rPr>
        <w:tab/>
      </w:r>
      <w:r w:rsidRPr="007F3323">
        <w:rPr>
          <w:sz w:val="18"/>
          <w:szCs w:val="18"/>
        </w:rPr>
        <w:tab/>
      </w:r>
      <w:r w:rsidRPr="007F3323">
        <w:rPr>
          <w:sz w:val="18"/>
          <w:szCs w:val="18"/>
        </w:rPr>
        <w:t>绑定磁盘</w:t>
      </w:r>
    </w:p>
    <w:p w:rsidR="00942FBB" w:rsidRPr="007F3323" w:rsidRDefault="00942FBB" w:rsidP="00CE3F3F">
      <w:pPr>
        <w:rPr>
          <w:sz w:val="18"/>
          <w:szCs w:val="18"/>
        </w:rPr>
      </w:pPr>
      <w:r w:rsidRPr="007F3323">
        <w:rPr>
          <w:sz w:val="18"/>
          <w:szCs w:val="18"/>
        </w:rPr>
        <w:t>DetachVolumeTask</w:t>
      </w:r>
      <w:r w:rsidRPr="007F3323">
        <w:rPr>
          <w:sz w:val="18"/>
          <w:szCs w:val="18"/>
        </w:rPr>
        <w:tab/>
        <w:t xml:space="preserve">                   </w:t>
      </w:r>
      <w:r w:rsidRPr="007F3323">
        <w:rPr>
          <w:sz w:val="18"/>
          <w:szCs w:val="18"/>
        </w:rPr>
        <w:t>解绑定磁盘</w:t>
      </w:r>
    </w:p>
    <w:p w:rsidR="00942FBB" w:rsidRPr="007F3323" w:rsidRDefault="00942FBB" w:rsidP="00CE3F3F">
      <w:pPr>
        <w:rPr>
          <w:sz w:val="18"/>
          <w:szCs w:val="18"/>
        </w:rPr>
      </w:pPr>
      <w:r w:rsidRPr="007F3323">
        <w:rPr>
          <w:sz w:val="18"/>
          <w:szCs w:val="18"/>
        </w:rPr>
        <w:t xml:space="preserve">RefreshStorageAdapterTask    </w:t>
      </w:r>
      <w:r w:rsidRPr="007F3323">
        <w:rPr>
          <w:sz w:val="18"/>
          <w:szCs w:val="18"/>
        </w:rPr>
        <w:tab/>
      </w:r>
      <w:r w:rsidRPr="007F3323">
        <w:rPr>
          <w:sz w:val="18"/>
          <w:szCs w:val="18"/>
        </w:rPr>
        <w:tab/>
      </w:r>
      <w:r w:rsidRPr="007F3323">
        <w:rPr>
          <w:sz w:val="18"/>
          <w:szCs w:val="18"/>
        </w:rPr>
        <w:tab/>
      </w:r>
      <w:r w:rsidRPr="007F3323">
        <w:rPr>
          <w:rFonts w:hint="eastAsia"/>
          <w:sz w:val="18"/>
          <w:szCs w:val="18"/>
        </w:rPr>
        <w:t>扫描存储</w:t>
      </w:r>
      <w:r w:rsidRPr="007F3323">
        <w:rPr>
          <w:sz w:val="18"/>
          <w:szCs w:val="18"/>
        </w:rPr>
        <w:t>适配器</w:t>
      </w:r>
    </w:p>
    <w:p w:rsidR="00942FBB" w:rsidRPr="007F3323" w:rsidRDefault="00942FBB" w:rsidP="00CE3F3F">
      <w:pPr>
        <w:rPr>
          <w:sz w:val="18"/>
          <w:szCs w:val="18"/>
        </w:rPr>
      </w:pPr>
      <w:r w:rsidRPr="007F3323">
        <w:rPr>
          <w:sz w:val="18"/>
          <w:szCs w:val="18"/>
        </w:rPr>
        <w:t>CreateUplinkPortAggr</w:t>
      </w:r>
      <w:r w:rsidRPr="007F3323">
        <w:rPr>
          <w:sz w:val="18"/>
          <w:szCs w:val="18"/>
        </w:rPr>
        <w:tab/>
      </w:r>
      <w:r w:rsidRPr="007F3323">
        <w:rPr>
          <w:sz w:val="18"/>
          <w:szCs w:val="18"/>
        </w:rPr>
        <w:tab/>
      </w:r>
      <w:r w:rsidRPr="007F3323">
        <w:rPr>
          <w:sz w:val="18"/>
          <w:szCs w:val="18"/>
        </w:rPr>
        <w:tab/>
      </w:r>
      <w:r w:rsidRPr="007F3323">
        <w:rPr>
          <w:sz w:val="18"/>
          <w:szCs w:val="18"/>
        </w:rPr>
        <w:tab/>
      </w:r>
      <w:r w:rsidRPr="007F3323">
        <w:rPr>
          <w:sz w:val="18"/>
          <w:szCs w:val="18"/>
        </w:rPr>
        <w:tab/>
      </w:r>
      <w:r w:rsidRPr="007F3323">
        <w:rPr>
          <w:sz w:val="18"/>
          <w:szCs w:val="18"/>
        </w:rPr>
        <w:t>创建汇聚网口</w:t>
      </w:r>
    </w:p>
    <w:p w:rsidR="00942FBB" w:rsidRPr="007F3323" w:rsidRDefault="00942FBB" w:rsidP="00CE3F3F">
      <w:pPr>
        <w:rPr>
          <w:sz w:val="18"/>
          <w:szCs w:val="18"/>
        </w:rPr>
      </w:pPr>
      <w:r w:rsidRPr="007F3323">
        <w:rPr>
          <w:sz w:val="18"/>
          <w:szCs w:val="18"/>
        </w:rPr>
        <w:t>UpdateUplinkPortAggr</w:t>
      </w:r>
      <w:r w:rsidRPr="007F3323">
        <w:rPr>
          <w:sz w:val="18"/>
          <w:szCs w:val="18"/>
        </w:rPr>
        <w:tab/>
      </w:r>
      <w:r w:rsidRPr="007F3323">
        <w:rPr>
          <w:sz w:val="18"/>
          <w:szCs w:val="18"/>
        </w:rPr>
        <w:tab/>
      </w:r>
      <w:r w:rsidRPr="007F3323">
        <w:rPr>
          <w:sz w:val="18"/>
          <w:szCs w:val="18"/>
        </w:rPr>
        <w:tab/>
      </w:r>
      <w:r w:rsidRPr="007F3323">
        <w:rPr>
          <w:sz w:val="18"/>
          <w:szCs w:val="18"/>
        </w:rPr>
        <w:tab/>
      </w:r>
      <w:r w:rsidRPr="007F3323">
        <w:rPr>
          <w:sz w:val="18"/>
          <w:szCs w:val="18"/>
        </w:rPr>
        <w:t>更新汇聚网口</w:t>
      </w:r>
    </w:p>
    <w:p w:rsidR="00942FBB" w:rsidRPr="007F3323" w:rsidRDefault="00942FBB" w:rsidP="00CE3F3F">
      <w:pPr>
        <w:rPr>
          <w:sz w:val="18"/>
          <w:szCs w:val="18"/>
        </w:rPr>
      </w:pPr>
      <w:r w:rsidRPr="007F3323">
        <w:rPr>
          <w:sz w:val="18"/>
          <w:szCs w:val="18"/>
        </w:rPr>
        <w:t>DeleteUplinkPortAggr</w:t>
      </w:r>
      <w:r w:rsidRPr="007F3323">
        <w:rPr>
          <w:sz w:val="18"/>
          <w:szCs w:val="18"/>
        </w:rPr>
        <w:tab/>
      </w:r>
      <w:r w:rsidRPr="007F3323">
        <w:rPr>
          <w:sz w:val="18"/>
          <w:szCs w:val="18"/>
        </w:rPr>
        <w:tab/>
      </w:r>
      <w:r w:rsidRPr="007F3323">
        <w:rPr>
          <w:sz w:val="18"/>
          <w:szCs w:val="18"/>
        </w:rPr>
        <w:tab/>
      </w:r>
      <w:r w:rsidRPr="007F3323">
        <w:rPr>
          <w:sz w:val="18"/>
          <w:szCs w:val="18"/>
        </w:rPr>
        <w:tab/>
      </w:r>
      <w:r w:rsidRPr="007F3323">
        <w:rPr>
          <w:sz w:val="18"/>
          <w:szCs w:val="18"/>
        </w:rPr>
        <w:tab/>
      </w:r>
      <w:r w:rsidRPr="007F3323">
        <w:rPr>
          <w:sz w:val="18"/>
          <w:szCs w:val="18"/>
        </w:rPr>
        <w:t>删除汇聚网口</w:t>
      </w:r>
    </w:p>
    <w:p w:rsidR="00942FBB" w:rsidRPr="007F3323" w:rsidRDefault="00942FBB" w:rsidP="00CE3F3F">
      <w:pPr>
        <w:rPr>
          <w:sz w:val="18"/>
          <w:szCs w:val="18"/>
        </w:rPr>
      </w:pPr>
      <w:r w:rsidRPr="007F3323">
        <w:rPr>
          <w:sz w:val="18"/>
          <w:szCs w:val="18"/>
        </w:rPr>
        <w:t>CreateSystemIntf</w:t>
      </w:r>
      <w:r w:rsidRPr="007F3323">
        <w:rPr>
          <w:sz w:val="18"/>
          <w:szCs w:val="18"/>
        </w:rPr>
        <w:tab/>
      </w:r>
      <w:r w:rsidRPr="007F3323">
        <w:rPr>
          <w:sz w:val="18"/>
          <w:szCs w:val="18"/>
        </w:rPr>
        <w:tab/>
      </w:r>
      <w:r w:rsidRPr="007F3323">
        <w:rPr>
          <w:sz w:val="18"/>
          <w:szCs w:val="18"/>
        </w:rPr>
        <w:tab/>
      </w:r>
      <w:r w:rsidRPr="007F3323">
        <w:rPr>
          <w:sz w:val="18"/>
          <w:szCs w:val="18"/>
        </w:rPr>
        <w:tab/>
      </w:r>
      <w:r w:rsidRPr="007F3323">
        <w:rPr>
          <w:sz w:val="18"/>
          <w:szCs w:val="18"/>
        </w:rPr>
        <w:tab/>
      </w:r>
      <w:r w:rsidRPr="007F3323">
        <w:rPr>
          <w:sz w:val="18"/>
          <w:szCs w:val="18"/>
        </w:rPr>
        <w:t>创建系统接口</w:t>
      </w:r>
    </w:p>
    <w:p w:rsidR="00942FBB" w:rsidRPr="007F3323" w:rsidRDefault="00942FBB" w:rsidP="00CE3F3F">
      <w:pPr>
        <w:rPr>
          <w:sz w:val="18"/>
          <w:szCs w:val="18"/>
        </w:rPr>
      </w:pPr>
      <w:r w:rsidRPr="007F3323">
        <w:rPr>
          <w:sz w:val="18"/>
          <w:szCs w:val="18"/>
        </w:rPr>
        <w:t>UpdateSystemIntf</w:t>
      </w:r>
      <w:r w:rsidRPr="007F3323">
        <w:rPr>
          <w:sz w:val="18"/>
          <w:szCs w:val="18"/>
        </w:rPr>
        <w:tab/>
      </w:r>
      <w:r w:rsidRPr="007F3323">
        <w:rPr>
          <w:sz w:val="18"/>
          <w:szCs w:val="18"/>
        </w:rPr>
        <w:tab/>
      </w:r>
      <w:r w:rsidRPr="007F3323">
        <w:rPr>
          <w:sz w:val="18"/>
          <w:szCs w:val="18"/>
        </w:rPr>
        <w:tab/>
      </w:r>
      <w:r w:rsidRPr="007F3323">
        <w:rPr>
          <w:sz w:val="18"/>
          <w:szCs w:val="18"/>
        </w:rPr>
        <w:tab/>
      </w:r>
      <w:r w:rsidRPr="007F3323">
        <w:rPr>
          <w:sz w:val="18"/>
          <w:szCs w:val="18"/>
        </w:rPr>
        <w:tab/>
      </w:r>
      <w:r w:rsidRPr="007F3323">
        <w:rPr>
          <w:sz w:val="18"/>
          <w:szCs w:val="18"/>
        </w:rPr>
        <w:t>更新系统接口</w:t>
      </w:r>
    </w:p>
    <w:p w:rsidR="00942FBB" w:rsidRPr="007F3323" w:rsidRDefault="00942FBB" w:rsidP="00CE3F3F">
      <w:pPr>
        <w:rPr>
          <w:sz w:val="18"/>
          <w:szCs w:val="18"/>
        </w:rPr>
      </w:pPr>
      <w:r w:rsidRPr="007F3323">
        <w:rPr>
          <w:sz w:val="18"/>
          <w:szCs w:val="18"/>
        </w:rPr>
        <w:t>DeleteSystemIntf</w:t>
      </w:r>
      <w:r w:rsidRPr="007F3323">
        <w:rPr>
          <w:sz w:val="18"/>
          <w:szCs w:val="18"/>
        </w:rPr>
        <w:tab/>
      </w:r>
      <w:r w:rsidRPr="007F3323">
        <w:rPr>
          <w:sz w:val="18"/>
          <w:szCs w:val="18"/>
        </w:rPr>
        <w:tab/>
      </w:r>
      <w:r w:rsidRPr="007F3323">
        <w:rPr>
          <w:sz w:val="18"/>
          <w:szCs w:val="18"/>
        </w:rPr>
        <w:tab/>
      </w:r>
      <w:r w:rsidRPr="007F3323">
        <w:rPr>
          <w:sz w:val="18"/>
          <w:szCs w:val="18"/>
        </w:rPr>
        <w:tab/>
      </w:r>
      <w:r w:rsidRPr="007F3323">
        <w:rPr>
          <w:sz w:val="18"/>
          <w:szCs w:val="18"/>
        </w:rPr>
        <w:tab/>
      </w:r>
      <w:r w:rsidRPr="007F3323">
        <w:rPr>
          <w:sz w:val="18"/>
          <w:szCs w:val="18"/>
        </w:rPr>
        <w:t>删除系统接口</w:t>
      </w:r>
    </w:p>
    <w:p w:rsidR="00942FBB" w:rsidRPr="007F3323" w:rsidRDefault="00942FBB" w:rsidP="00CE3F3F">
      <w:pPr>
        <w:rPr>
          <w:sz w:val="18"/>
          <w:szCs w:val="18"/>
        </w:rPr>
      </w:pPr>
      <w:r w:rsidRPr="007F3323">
        <w:rPr>
          <w:sz w:val="18"/>
          <w:szCs w:val="18"/>
        </w:rPr>
        <w:t>CreateMgntSystemIntf</w:t>
      </w:r>
      <w:r w:rsidRPr="007F3323">
        <w:rPr>
          <w:rFonts w:hint="eastAsia"/>
          <w:sz w:val="18"/>
          <w:szCs w:val="18"/>
        </w:rPr>
        <w:t xml:space="preserve">                    </w:t>
      </w:r>
      <w:r w:rsidRPr="007F3323">
        <w:rPr>
          <w:rFonts w:hint="eastAsia"/>
          <w:sz w:val="18"/>
          <w:szCs w:val="18"/>
        </w:rPr>
        <w:t>添加管理</w:t>
      </w:r>
      <w:r w:rsidRPr="007F3323">
        <w:rPr>
          <w:sz w:val="18"/>
          <w:szCs w:val="18"/>
        </w:rPr>
        <w:t>接口</w:t>
      </w:r>
    </w:p>
    <w:p w:rsidR="00942FBB" w:rsidRPr="007F3323" w:rsidRDefault="00942FBB" w:rsidP="00CE3F3F">
      <w:pPr>
        <w:rPr>
          <w:sz w:val="18"/>
          <w:szCs w:val="18"/>
        </w:rPr>
      </w:pPr>
      <w:r w:rsidRPr="007F3323">
        <w:rPr>
          <w:sz w:val="18"/>
          <w:szCs w:val="18"/>
        </w:rPr>
        <w:t>DeleteMgntSystemIntf</w:t>
      </w:r>
      <w:r w:rsidRPr="007F3323">
        <w:rPr>
          <w:rFonts w:hint="eastAsia"/>
          <w:sz w:val="18"/>
          <w:szCs w:val="18"/>
        </w:rPr>
        <w:t xml:space="preserve">                     </w:t>
      </w:r>
      <w:r w:rsidRPr="007F3323">
        <w:rPr>
          <w:rFonts w:hint="eastAsia"/>
          <w:sz w:val="18"/>
          <w:szCs w:val="18"/>
        </w:rPr>
        <w:t>删除管理</w:t>
      </w:r>
      <w:r w:rsidRPr="007F3323">
        <w:rPr>
          <w:sz w:val="18"/>
          <w:szCs w:val="18"/>
        </w:rPr>
        <w:t>接口</w:t>
      </w:r>
    </w:p>
    <w:p w:rsidR="00942FBB" w:rsidRPr="007F3323" w:rsidRDefault="00942FBB" w:rsidP="00CE3F3F">
      <w:pPr>
        <w:rPr>
          <w:sz w:val="18"/>
          <w:szCs w:val="18"/>
        </w:rPr>
      </w:pPr>
      <w:r w:rsidRPr="007F3323">
        <w:rPr>
          <w:sz w:val="18"/>
          <w:szCs w:val="18"/>
        </w:rPr>
        <w:t>UpdateMgntSystemIntf</w:t>
      </w:r>
      <w:r w:rsidRPr="007F3323">
        <w:rPr>
          <w:rFonts w:hint="eastAsia"/>
          <w:sz w:val="18"/>
          <w:szCs w:val="18"/>
        </w:rPr>
        <w:t xml:space="preserve">                    </w:t>
      </w:r>
      <w:r w:rsidRPr="007F3323">
        <w:rPr>
          <w:rFonts w:hint="eastAsia"/>
          <w:sz w:val="18"/>
          <w:szCs w:val="18"/>
        </w:rPr>
        <w:t>更新管理</w:t>
      </w:r>
      <w:r w:rsidRPr="007F3323">
        <w:rPr>
          <w:sz w:val="18"/>
          <w:szCs w:val="18"/>
        </w:rPr>
        <w:t>接口</w:t>
      </w:r>
    </w:p>
    <w:p w:rsidR="00942FBB" w:rsidRPr="007F3323" w:rsidRDefault="00942FBB" w:rsidP="00CE3F3F">
      <w:pPr>
        <w:rPr>
          <w:sz w:val="18"/>
          <w:szCs w:val="18"/>
        </w:rPr>
      </w:pPr>
      <w:r w:rsidRPr="007F3323">
        <w:rPr>
          <w:sz w:val="18"/>
          <w:szCs w:val="18"/>
        </w:rPr>
        <w:t>CreateIscsiSystemIntf</w:t>
      </w:r>
      <w:r w:rsidRPr="007F3323">
        <w:rPr>
          <w:rFonts w:hint="eastAsia"/>
          <w:sz w:val="18"/>
          <w:szCs w:val="18"/>
        </w:rPr>
        <w:tab/>
        <w:t xml:space="preserve">                     </w:t>
      </w:r>
      <w:r w:rsidRPr="007F3323">
        <w:rPr>
          <w:rFonts w:hint="eastAsia"/>
          <w:sz w:val="18"/>
          <w:szCs w:val="18"/>
        </w:rPr>
        <w:t>添加存储</w:t>
      </w:r>
      <w:r w:rsidRPr="007F3323">
        <w:rPr>
          <w:sz w:val="18"/>
          <w:szCs w:val="18"/>
        </w:rPr>
        <w:t>接口</w:t>
      </w:r>
    </w:p>
    <w:p w:rsidR="00942FBB" w:rsidRPr="007F3323" w:rsidRDefault="00942FBB" w:rsidP="00CE3F3F">
      <w:pPr>
        <w:rPr>
          <w:sz w:val="18"/>
          <w:szCs w:val="18"/>
        </w:rPr>
      </w:pPr>
      <w:r w:rsidRPr="007F3323">
        <w:rPr>
          <w:sz w:val="18"/>
          <w:szCs w:val="18"/>
        </w:rPr>
        <w:t>DeleteIscsiSystemIntf</w:t>
      </w:r>
      <w:r w:rsidRPr="007F3323">
        <w:rPr>
          <w:rFonts w:hint="eastAsia"/>
          <w:sz w:val="18"/>
          <w:szCs w:val="18"/>
        </w:rPr>
        <w:t xml:space="preserve">                      </w:t>
      </w:r>
      <w:r w:rsidRPr="007F3323">
        <w:rPr>
          <w:rFonts w:hint="eastAsia"/>
          <w:sz w:val="18"/>
          <w:szCs w:val="18"/>
        </w:rPr>
        <w:t>删除存储</w:t>
      </w:r>
      <w:r w:rsidRPr="007F3323">
        <w:rPr>
          <w:sz w:val="18"/>
          <w:szCs w:val="18"/>
        </w:rPr>
        <w:t>接口</w:t>
      </w:r>
    </w:p>
    <w:p w:rsidR="00942FBB" w:rsidRPr="007F3323" w:rsidRDefault="00942FBB" w:rsidP="00CE3F3F">
      <w:pPr>
        <w:rPr>
          <w:sz w:val="18"/>
          <w:szCs w:val="18"/>
        </w:rPr>
      </w:pPr>
      <w:r w:rsidRPr="007F3323">
        <w:rPr>
          <w:sz w:val="18"/>
          <w:szCs w:val="18"/>
        </w:rPr>
        <w:t>UpdateIscsiSystemIntf</w:t>
      </w:r>
      <w:r w:rsidRPr="007F3323">
        <w:rPr>
          <w:rFonts w:hint="eastAsia"/>
          <w:sz w:val="18"/>
          <w:szCs w:val="18"/>
        </w:rPr>
        <w:t xml:space="preserve">                     </w:t>
      </w:r>
      <w:r w:rsidRPr="007F3323">
        <w:rPr>
          <w:rFonts w:hint="eastAsia"/>
          <w:sz w:val="18"/>
          <w:szCs w:val="18"/>
        </w:rPr>
        <w:t>更新存储</w:t>
      </w:r>
      <w:r w:rsidRPr="007F3323">
        <w:rPr>
          <w:sz w:val="18"/>
          <w:szCs w:val="18"/>
        </w:rPr>
        <w:t>接口</w:t>
      </w:r>
    </w:p>
    <w:p w:rsidR="00942FBB" w:rsidRPr="007F3323" w:rsidRDefault="00942FBB" w:rsidP="00CE3F3F">
      <w:pPr>
        <w:rPr>
          <w:sz w:val="18"/>
          <w:szCs w:val="18"/>
        </w:rPr>
      </w:pPr>
      <w:r w:rsidRPr="007F3323">
        <w:rPr>
          <w:sz w:val="18"/>
          <w:szCs w:val="18"/>
        </w:rPr>
        <w:t>CreateServiceSystemIntf</w:t>
      </w:r>
      <w:r w:rsidRPr="007F3323">
        <w:rPr>
          <w:rFonts w:hint="eastAsia"/>
          <w:sz w:val="18"/>
          <w:szCs w:val="18"/>
        </w:rPr>
        <w:t xml:space="preserve">                   </w:t>
      </w:r>
      <w:r w:rsidRPr="007F3323">
        <w:rPr>
          <w:rFonts w:hint="eastAsia"/>
          <w:sz w:val="18"/>
          <w:szCs w:val="18"/>
        </w:rPr>
        <w:t>添加业务管理</w:t>
      </w:r>
      <w:r w:rsidRPr="007F3323">
        <w:rPr>
          <w:sz w:val="18"/>
          <w:szCs w:val="18"/>
        </w:rPr>
        <w:t>接口</w:t>
      </w:r>
    </w:p>
    <w:p w:rsidR="00942FBB" w:rsidRPr="007F3323" w:rsidRDefault="00942FBB" w:rsidP="00CE3F3F">
      <w:pPr>
        <w:rPr>
          <w:sz w:val="18"/>
          <w:szCs w:val="18"/>
        </w:rPr>
      </w:pPr>
      <w:r w:rsidRPr="007F3323">
        <w:rPr>
          <w:sz w:val="18"/>
          <w:szCs w:val="18"/>
        </w:rPr>
        <w:t>DeleteServiceSystemIntf</w:t>
      </w:r>
      <w:r w:rsidRPr="007F3323">
        <w:rPr>
          <w:rFonts w:hint="eastAsia"/>
          <w:sz w:val="18"/>
          <w:szCs w:val="18"/>
        </w:rPr>
        <w:t xml:space="preserve">                   </w:t>
      </w:r>
      <w:r w:rsidRPr="007F3323">
        <w:rPr>
          <w:rFonts w:hint="eastAsia"/>
          <w:sz w:val="18"/>
          <w:szCs w:val="18"/>
        </w:rPr>
        <w:t>删除业务管理</w:t>
      </w:r>
      <w:r w:rsidRPr="007F3323">
        <w:rPr>
          <w:sz w:val="18"/>
          <w:szCs w:val="18"/>
        </w:rPr>
        <w:t>接口</w:t>
      </w:r>
    </w:p>
    <w:p w:rsidR="00942FBB" w:rsidRPr="007F3323" w:rsidRDefault="00942FBB" w:rsidP="00CE3F3F">
      <w:pPr>
        <w:rPr>
          <w:sz w:val="18"/>
          <w:szCs w:val="18"/>
        </w:rPr>
      </w:pPr>
      <w:r w:rsidRPr="007F3323">
        <w:rPr>
          <w:sz w:val="18"/>
          <w:szCs w:val="18"/>
        </w:rPr>
        <w:t>UpdateServiceSystemIntf</w:t>
      </w:r>
      <w:r w:rsidRPr="007F3323">
        <w:rPr>
          <w:rFonts w:hint="eastAsia"/>
          <w:sz w:val="18"/>
          <w:szCs w:val="18"/>
        </w:rPr>
        <w:t xml:space="preserve">                  </w:t>
      </w:r>
      <w:r w:rsidRPr="007F3323">
        <w:rPr>
          <w:rFonts w:hint="eastAsia"/>
          <w:sz w:val="18"/>
          <w:szCs w:val="18"/>
        </w:rPr>
        <w:t>更新业务管理</w:t>
      </w:r>
      <w:r w:rsidRPr="007F3323">
        <w:rPr>
          <w:sz w:val="18"/>
          <w:szCs w:val="18"/>
        </w:rPr>
        <w:t>接口</w:t>
      </w:r>
    </w:p>
    <w:p w:rsidR="00942FBB" w:rsidRPr="007F3323" w:rsidRDefault="00942FBB" w:rsidP="00CE3F3F">
      <w:pPr>
        <w:rPr>
          <w:sz w:val="18"/>
          <w:szCs w:val="18"/>
        </w:rPr>
      </w:pPr>
      <w:r w:rsidRPr="007F3323">
        <w:rPr>
          <w:sz w:val="18"/>
          <w:szCs w:val="18"/>
        </w:rPr>
        <w:t>UpdateVNic</w:t>
      </w:r>
      <w:r w:rsidRPr="007F3323">
        <w:rPr>
          <w:sz w:val="18"/>
          <w:szCs w:val="18"/>
        </w:rPr>
        <w:tab/>
      </w:r>
      <w:r w:rsidRPr="007F3323">
        <w:rPr>
          <w:sz w:val="18"/>
          <w:szCs w:val="18"/>
        </w:rPr>
        <w:tab/>
      </w:r>
      <w:r w:rsidRPr="007F3323">
        <w:rPr>
          <w:sz w:val="18"/>
          <w:szCs w:val="18"/>
        </w:rPr>
        <w:tab/>
      </w:r>
      <w:r w:rsidRPr="007F3323">
        <w:rPr>
          <w:sz w:val="18"/>
          <w:szCs w:val="18"/>
        </w:rPr>
        <w:tab/>
      </w:r>
      <w:r w:rsidRPr="007F3323">
        <w:rPr>
          <w:sz w:val="18"/>
          <w:szCs w:val="18"/>
        </w:rPr>
        <w:tab/>
      </w:r>
      <w:r w:rsidRPr="007F3323">
        <w:rPr>
          <w:sz w:val="18"/>
          <w:szCs w:val="18"/>
        </w:rPr>
        <w:tab/>
      </w:r>
      <w:r w:rsidRPr="007F3323">
        <w:rPr>
          <w:sz w:val="18"/>
          <w:szCs w:val="18"/>
        </w:rPr>
        <w:t>更新虚拟机网卡</w:t>
      </w:r>
      <w:r w:rsidRPr="007F3323">
        <w:rPr>
          <w:sz w:val="18"/>
          <w:szCs w:val="18"/>
        </w:rPr>
        <w:t xml:space="preserve">    </w:t>
      </w:r>
    </w:p>
    <w:p w:rsidR="00942FBB" w:rsidRPr="007F3323" w:rsidRDefault="00942FBB" w:rsidP="00CE3F3F">
      <w:pPr>
        <w:rPr>
          <w:sz w:val="18"/>
          <w:szCs w:val="18"/>
        </w:rPr>
      </w:pPr>
      <w:r w:rsidRPr="007F3323">
        <w:rPr>
          <w:sz w:val="18"/>
          <w:szCs w:val="18"/>
        </w:rPr>
        <w:t>CloneVMTask</w:t>
      </w:r>
      <w:r w:rsidRPr="007F3323">
        <w:rPr>
          <w:sz w:val="18"/>
          <w:szCs w:val="18"/>
        </w:rPr>
        <w:tab/>
      </w:r>
      <w:r w:rsidRPr="007F3323">
        <w:rPr>
          <w:sz w:val="18"/>
          <w:szCs w:val="18"/>
        </w:rPr>
        <w:tab/>
      </w:r>
      <w:r w:rsidRPr="007F3323">
        <w:rPr>
          <w:sz w:val="18"/>
          <w:szCs w:val="18"/>
        </w:rPr>
        <w:tab/>
      </w:r>
      <w:r w:rsidRPr="007F3323">
        <w:rPr>
          <w:sz w:val="18"/>
          <w:szCs w:val="18"/>
        </w:rPr>
        <w:tab/>
        <w:t xml:space="preserve">         </w:t>
      </w:r>
      <w:r w:rsidRPr="007F3323">
        <w:rPr>
          <w:sz w:val="18"/>
          <w:szCs w:val="18"/>
        </w:rPr>
        <w:t>克隆虚拟机</w:t>
      </w:r>
    </w:p>
    <w:p w:rsidR="00942FBB" w:rsidRPr="007F3323" w:rsidRDefault="00942FBB" w:rsidP="00CE3F3F">
      <w:pPr>
        <w:rPr>
          <w:sz w:val="18"/>
          <w:szCs w:val="18"/>
        </w:rPr>
      </w:pPr>
      <w:r w:rsidRPr="007F3323">
        <w:rPr>
          <w:sz w:val="18"/>
          <w:szCs w:val="18"/>
        </w:rPr>
        <w:t xml:space="preserve">CreateTemplateFromVM                 </w:t>
      </w:r>
      <w:r w:rsidRPr="007F3323">
        <w:rPr>
          <w:sz w:val="18"/>
          <w:szCs w:val="18"/>
        </w:rPr>
        <w:t>虚拟机克隆为模板</w:t>
      </w:r>
    </w:p>
    <w:p w:rsidR="00942FBB" w:rsidRPr="007F3323" w:rsidRDefault="00942FBB" w:rsidP="00CE3F3F">
      <w:pPr>
        <w:rPr>
          <w:sz w:val="18"/>
          <w:szCs w:val="18"/>
        </w:rPr>
      </w:pPr>
      <w:r w:rsidRPr="007F3323">
        <w:rPr>
          <w:sz w:val="18"/>
          <w:szCs w:val="18"/>
        </w:rPr>
        <w:t xml:space="preserve">DeployVM                             </w:t>
      </w:r>
      <w:r w:rsidRPr="007F3323">
        <w:rPr>
          <w:sz w:val="18"/>
          <w:szCs w:val="18"/>
        </w:rPr>
        <w:t>模板部署虚拟机</w:t>
      </w:r>
    </w:p>
    <w:p w:rsidR="00942FBB" w:rsidRPr="007F3323" w:rsidRDefault="00942FBB" w:rsidP="00CE3F3F">
      <w:pPr>
        <w:rPr>
          <w:sz w:val="18"/>
          <w:szCs w:val="18"/>
        </w:rPr>
      </w:pPr>
      <w:r w:rsidRPr="007F3323">
        <w:rPr>
          <w:sz w:val="18"/>
          <w:szCs w:val="18"/>
        </w:rPr>
        <w:t xml:space="preserve">CloneTemplate                          </w:t>
      </w:r>
      <w:r w:rsidRPr="007F3323">
        <w:rPr>
          <w:sz w:val="18"/>
          <w:szCs w:val="18"/>
        </w:rPr>
        <w:t>模板克隆为模板</w:t>
      </w:r>
    </w:p>
    <w:p w:rsidR="00942FBB" w:rsidRPr="007F3323" w:rsidRDefault="00942FBB" w:rsidP="00CE3F3F">
      <w:pPr>
        <w:rPr>
          <w:sz w:val="18"/>
          <w:szCs w:val="18"/>
        </w:rPr>
      </w:pPr>
      <w:r w:rsidRPr="007F3323">
        <w:rPr>
          <w:sz w:val="18"/>
          <w:szCs w:val="18"/>
        </w:rPr>
        <w:t xml:space="preserve">DeployLinkCloneVM                    </w:t>
      </w:r>
      <w:r w:rsidRPr="007F3323">
        <w:rPr>
          <w:sz w:val="18"/>
          <w:szCs w:val="18"/>
        </w:rPr>
        <w:t>模板部署链接克隆虚拟机</w:t>
      </w:r>
    </w:p>
    <w:p w:rsidR="00942FBB" w:rsidRPr="007F3323" w:rsidRDefault="00942FBB" w:rsidP="00CE3F3F">
      <w:pPr>
        <w:rPr>
          <w:sz w:val="18"/>
          <w:szCs w:val="18"/>
        </w:rPr>
      </w:pPr>
      <w:r w:rsidRPr="007F3323">
        <w:rPr>
          <w:sz w:val="18"/>
          <w:szCs w:val="18"/>
        </w:rPr>
        <w:t xml:space="preserve">AttachTools               </w:t>
      </w:r>
      <w:r w:rsidRPr="007F3323">
        <w:rPr>
          <w:sz w:val="18"/>
          <w:szCs w:val="18"/>
        </w:rPr>
        <w:tab/>
      </w:r>
      <w:r w:rsidRPr="007F3323">
        <w:rPr>
          <w:sz w:val="18"/>
          <w:szCs w:val="18"/>
        </w:rPr>
        <w:tab/>
      </w:r>
      <w:r w:rsidRPr="007F3323">
        <w:rPr>
          <w:sz w:val="18"/>
          <w:szCs w:val="18"/>
        </w:rPr>
        <w:tab/>
      </w:r>
      <w:r w:rsidRPr="007F3323">
        <w:rPr>
          <w:sz w:val="18"/>
          <w:szCs w:val="18"/>
        </w:rPr>
        <w:t>挂载</w:t>
      </w:r>
      <w:r w:rsidRPr="007F3323">
        <w:rPr>
          <w:sz w:val="18"/>
          <w:szCs w:val="18"/>
        </w:rPr>
        <w:t>Tools</w:t>
      </w:r>
    </w:p>
    <w:p w:rsidR="00942FBB" w:rsidRPr="007F3323" w:rsidRDefault="00942FBB" w:rsidP="00CE3F3F">
      <w:pPr>
        <w:rPr>
          <w:sz w:val="18"/>
          <w:szCs w:val="18"/>
        </w:rPr>
      </w:pPr>
      <w:r w:rsidRPr="007F3323">
        <w:rPr>
          <w:sz w:val="18"/>
          <w:szCs w:val="18"/>
        </w:rPr>
        <w:t xml:space="preserve">DetachTools       </w:t>
      </w:r>
      <w:r w:rsidRPr="007F3323">
        <w:rPr>
          <w:sz w:val="18"/>
          <w:szCs w:val="18"/>
        </w:rPr>
        <w:tab/>
      </w:r>
      <w:r w:rsidRPr="007F3323">
        <w:rPr>
          <w:sz w:val="18"/>
          <w:szCs w:val="18"/>
        </w:rPr>
        <w:tab/>
      </w:r>
      <w:r w:rsidRPr="007F3323">
        <w:rPr>
          <w:sz w:val="18"/>
          <w:szCs w:val="18"/>
        </w:rPr>
        <w:tab/>
      </w:r>
      <w:r w:rsidRPr="007F3323">
        <w:rPr>
          <w:sz w:val="18"/>
          <w:szCs w:val="18"/>
        </w:rPr>
        <w:tab/>
      </w:r>
      <w:r w:rsidRPr="007F3323">
        <w:rPr>
          <w:sz w:val="18"/>
          <w:szCs w:val="18"/>
        </w:rPr>
        <w:tab/>
      </w:r>
      <w:r w:rsidRPr="007F3323">
        <w:rPr>
          <w:sz w:val="18"/>
          <w:szCs w:val="18"/>
        </w:rPr>
        <w:t>卸载</w:t>
      </w:r>
      <w:r w:rsidRPr="007F3323">
        <w:rPr>
          <w:sz w:val="18"/>
          <w:szCs w:val="18"/>
        </w:rPr>
        <w:t>Tools</w:t>
      </w:r>
    </w:p>
    <w:p w:rsidR="00942FBB" w:rsidRPr="007F3323" w:rsidRDefault="00942FBB" w:rsidP="00CE3F3F">
      <w:pPr>
        <w:rPr>
          <w:sz w:val="18"/>
          <w:szCs w:val="18"/>
        </w:rPr>
      </w:pPr>
      <w:r w:rsidRPr="007F3323">
        <w:rPr>
          <w:sz w:val="18"/>
          <w:szCs w:val="18"/>
        </w:rPr>
        <w:t xml:space="preserve">RefreshStorageUnitTask     </w:t>
      </w:r>
      <w:r w:rsidRPr="007F3323">
        <w:rPr>
          <w:sz w:val="18"/>
          <w:szCs w:val="18"/>
        </w:rPr>
        <w:tab/>
      </w:r>
      <w:r w:rsidRPr="007F3323">
        <w:rPr>
          <w:sz w:val="18"/>
          <w:szCs w:val="18"/>
        </w:rPr>
        <w:tab/>
      </w:r>
      <w:r w:rsidRPr="007F3323">
        <w:rPr>
          <w:sz w:val="18"/>
          <w:szCs w:val="18"/>
        </w:rPr>
        <w:tab/>
      </w:r>
      <w:r w:rsidRPr="007F3323">
        <w:rPr>
          <w:sz w:val="18"/>
          <w:szCs w:val="18"/>
        </w:rPr>
        <w:t>扫描存储设备</w:t>
      </w:r>
      <w:r w:rsidRPr="007F3323">
        <w:rPr>
          <w:rFonts w:ascii="宋体" w:hAnsi="宋体" w:cs="宋体" w:hint="eastAsia"/>
          <w:sz w:val="18"/>
          <w:szCs w:val="18"/>
        </w:rPr>
        <w:t>☆</w:t>
      </w:r>
    </w:p>
    <w:p w:rsidR="00942FBB" w:rsidRPr="007F3323" w:rsidRDefault="00942FBB" w:rsidP="00CE3F3F">
      <w:pPr>
        <w:rPr>
          <w:sz w:val="18"/>
          <w:szCs w:val="18"/>
        </w:rPr>
      </w:pPr>
      <w:r w:rsidRPr="007F3323">
        <w:rPr>
          <w:sz w:val="18"/>
          <w:szCs w:val="18"/>
        </w:rPr>
        <w:t xml:space="preserve">AddStorageResourceTask          </w:t>
      </w:r>
      <w:r w:rsidRPr="007F3323">
        <w:rPr>
          <w:sz w:val="18"/>
          <w:szCs w:val="18"/>
        </w:rPr>
        <w:tab/>
      </w:r>
      <w:r w:rsidRPr="007F3323">
        <w:rPr>
          <w:sz w:val="18"/>
          <w:szCs w:val="18"/>
        </w:rPr>
        <w:tab/>
      </w:r>
      <w:r w:rsidRPr="007F3323">
        <w:rPr>
          <w:sz w:val="18"/>
          <w:szCs w:val="18"/>
        </w:rPr>
        <w:t>添加存储资源</w:t>
      </w:r>
    </w:p>
    <w:p w:rsidR="00942FBB" w:rsidRPr="007F3323" w:rsidRDefault="00942FBB" w:rsidP="00CE3F3F">
      <w:pPr>
        <w:rPr>
          <w:sz w:val="18"/>
          <w:szCs w:val="18"/>
        </w:rPr>
      </w:pPr>
      <w:r w:rsidRPr="007F3323">
        <w:rPr>
          <w:sz w:val="18"/>
          <w:szCs w:val="18"/>
        </w:rPr>
        <w:t xml:space="preserve">AttachCdRomTask            </w:t>
      </w:r>
      <w:r w:rsidRPr="007F3323">
        <w:rPr>
          <w:sz w:val="18"/>
          <w:szCs w:val="18"/>
        </w:rPr>
        <w:tab/>
      </w:r>
      <w:r w:rsidRPr="007F3323">
        <w:rPr>
          <w:sz w:val="18"/>
          <w:szCs w:val="18"/>
        </w:rPr>
        <w:tab/>
      </w:r>
      <w:r w:rsidRPr="007F3323">
        <w:rPr>
          <w:sz w:val="18"/>
          <w:szCs w:val="18"/>
        </w:rPr>
        <w:tab/>
      </w:r>
      <w:r w:rsidRPr="007F3323">
        <w:rPr>
          <w:sz w:val="18"/>
          <w:szCs w:val="18"/>
        </w:rPr>
        <w:t>挂载光驱</w:t>
      </w:r>
    </w:p>
    <w:p w:rsidR="00942FBB" w:rsidRPr="007F3323" w:rsidRDefault="00942FBB" w:rsidP="00CE3F3F">
      <w:pPr>
        <w:rPr>
          <w:sz w:val="18"/>
          <w:szCs w:val="18"/>
        </w:rPr>
      </w:pPr>
      <w:r w:rsidRPr="007F3323">
        <w:rPr>
          <w:sz w:val="18"/>
          <w:szCs w:val="18"/>
        </w:rPr>
        <w:t xml:space="preserve">DetachCdRomTask         </w:t>
      </w:r>
      <w:r w:rsidRPr="007F3323">
        <w:rPr>
          <w:sz w:val="18"/>
          <w:szCs w:val="18"/>
        </w:rPr>
        <w:tab/>
      </w:r>
      <w:r w:rsidRPr="007F3323">
        <w:rPr>
          <w:sz w:val="18"/>
          <w:szCs w:val="18"/>
        </w:rPr>
        <w:tab/>
      </w:r>
      <w:r w:rsidRPr="007F3323">
        <w:rPr>
          <w:sz w:val="18"/>
          <w:szCs w:val="18"/>
        </w:rPr>
        <w:tab/>
      </w:r>
      <w:r w:rsidRPr="007F3323">
        <w:rPr>
          <w:sz w:val="18"/>
          <w:szCs w:val="18"/>
        </w:rPr>
        <w:t>卸载光驱</w:t>
      </w:r>
    </w:p>
    <w:p w:rsidR="00942FBB" w:rsidRPr="007F3323" w:rsidRDefault="00942FBB" w:rsidP="00CE3F3F">
      <w:pPr>
        <w:rPr>
          <w:sz w:val="18"/>
          <w:szCs w:val="18"/>
        </w:rPr>
      </w:pPr>
      <w:r w:rsidRPr="007F3323">
        <w:rPr>
          <w:sz w:val="18"/>
          <w:szCs w:val="18"/>
        </w:rPr>
        <w:t xml:space="preserve">UpdateRegionInfoTask                   </w:t>
      </w:r>
      <w:r w:rsidRPr="007F3323">
        <w:rPr>
          <w:rFonts w:hint="eastAsia"/>
          <w:sz w:val="18"/>
          <w:szCs w:val="18"/>
        </w:rPr>
        <w:t>启动链接克隆虚拟机</w:t>
      </w:r>
      <w:r w:rsidRPr="007F3323">
        <w:rPr>
          <w:sz w:val="18"/>
          <w:szCs w:val="18"/>
        </w:rPr>
        <w:t>ID</w:t>
      </w:r>
      <w:r w:rsidRPr="007F3323">
        <w:rPr>
          <w:sz w:val="18"/>
          <w:szCs w:val="18"/>
        </w:rPr>
        <w:t>盘信息查询</w:t>
      </w:r>
    </w:p>
    <w:p w:rsidR="00942FBB" w:rsidRPr="007F3323" w:rsidRDefault="00942FBB" w:rsidP="00CE3F3F">
      <w:pPr>
        <w:rPr>
          <w:sz w:val="18"/>
          <w:szCs w:val="18"/>
        </w:rPr>
      </w:pPr>
      <w:r w:rsidRPr="007F3323">
        <w:rPr>
          <w:sz w:val="18"/>
          <w:szCs w:val="18"/>
        </w:rPr>
        <w:t xml:space="preserve">ModifyVm                            </w:t>
      </w:r>
      <w:r w:rsidRPr="007F3323">
        <w:rPr>
          <w:sz w:val="18"/>
          <w:szCs w:val="18"/>
        </w:rPr>
        <w:t>修改虚拟机</w:t>
      </w:r>
    </w:p>
    <w:p w:rsidR="00942FBB" w:rsidRPr="007F3323" w:rsidRDefault="00942FBB" w:rsidP="00CE3F3F">
      <w:pPr>
        <w:rPr>
          <w:sz w:val="18"/>
          <w:szCs w:val="18"/>
        </w:rPr>
      </w:pPr>
      <w:r w:rsidRPr="007F3323">
        <w:rPr>
          <w:sz w:val="18"/>
          <w:szCs w:val="18"/>
        </w:rPr>
        <w:t xml:space="preserve">ClearHost                             </w:t>
      </w:r>
      <w:r w:rsidRPr="007F3323">
        <w:rPr>
          <w:sz w:val="18"/>
          <w:szCs w:val="18"/>
        </w:rPr>
        <w:t>迁空主机</w:t>
      </w:r>
    </w:p>
    <w:p w:rsidR="00942FBB" w:rsidRPr="007F3323" w:rsidRDefault="00942FBB" w:rsidP="00CE3F3F">
      <w:pPr>
        <w:rPr>
          <w:sz w:val="18"/>
          <w:szCs w:val="18"/>
        </w:rPr>
      </w:pPr>
      <w:r w:rsidRPr="007F3323">
        <w:rPr>
          <w:kern w:val="0"/>
          <w:sz w:val="20"/>
          <w:szCs w:val="20"/>
        </w:rPr>
        <w:t xml:space="preserve">RefreshDataStoreActualValueTask  </w:t>
      </w:r>
      <w:r w:rsidRPr="007F3323">
        <w:rPr>
          <w:rFonts w:hint="eastAsia"/>
          <w:kern w:val="0"/>
          <w:sz w:val="20"/>
          <w:szCs w:val="20"/>
          <w:lang w:val="zh-CN"/>
        </w:rPr>
        <w:t>数据</w:t>
      </w:r>
      <w:r w:rsidRPr="007F3323">
        <w:rPr>
          <w:kern w:val="0"/>
          <w:sz w:val="20"/>
          <w:szCs w:val="20"/>
          <w:lang w:val="zh-CN"/>
        </w:rPr>
        <w:t>存储</w:t>
      </w:r>
    </w:p>
    <w:p w:rsidR="00942FBB" w:rsidRPr="007F3323" w:rsidRDefault="00942FBB" w:rsidP="00CE3F3F">
      <w:r w:rsidRPr="007F3323">
        <w:rPr>
          <w:sz w:val="18"/>
          <w:szCs w:val="18"/>
        </w:rPr>
        <w:t>ApplyD</w:t>
      </w:r>
      <w:r w:rsidRPr="007F3323">
        <w:t xml:space="preserve">rsRecommendationTask       </w:t>
      </w:r>
      <w:r w:rsidRPr="007F3323">
        <w:t>应用</w:t>
      </w:r>
      <w:r w:rsidRPr="007F3323">
        <w:t>DRS</w:t>
      </w:r>
      <w:r w:rsidRPr="007F3323">
        <w:t>建议</w:t>
      </w:r>
    </w:p>
    <w:p w:rsidR="00942FBB" w:rsidRPr="007F3323" w:rsidRDefault="00942FBB" w:rsidP="00CE3F3F">
      <w:pPr>
        <w:rPr>
          <w:kern w:val="0"/>
          <w:sz w:val="18"/>
          <w:szCs w:val="18"/>
        </w:rPr>
      </w:pPr>
      <w:r w:rsidRPr="007F3323">
        <w:rPr>
          <w:iCs/>
          <w:kern w:val="0"/>
          <w:sz w:val="20"/>
          <w:szCs w:val="20"/>
        </w:rPr>
        <w:t>HibernateVmTask</w:t>
      </w:r>
      <w:r w:rsidRPr="007F3323">
        <w:rPr>
          <w:kern w:val="0"/>
          <w:sz w:val="18"/>
          <w:szCs w:val="18"/>
        </w:rPr>
        <w:tab/>
      </w:r>
      <w:r w:rsidRPr="007F3323">
        <w:rPr>
          <w:kern w:val="0"/>
          <w:sz w:val="18"/>
          <w:szCs w:val="18"/>
        </w:rPr>
        <w:tab/>
      </w:r>
      <w:r w:rsidRPr="007F3323">
        <w:rPr>
          <w:kern w:val="0"/>
          <w:sz w:val="18"/>
          <w:szCs w:val="18"/>
        </w:rPr>
        <w:tab/>
      </w:r>
      <w:r w:rsidRPr="007F3323">
        <w:rPr>
          <w:kern w:val="0"/>
          <w:sz w:val="18"/>
          <w:szCs w:val="18"/>
        </w:rPr>
        <w:tab/>
      </w:r>
      <w:r w:rsidRPr="007F3323">
        <w:rPr>
          <w:kern w:val="0"/>
          <w:sz w:val="18"/>
          <w:szCs w:val="18"/>
        </w:rPr>
        <w:t>休眠虚拟机</w:t>
      </w:r>
    </w:p>
    <w:p w:rsidR="00942FBB" w:rsidRPr="007F3323" w:rsidRDefault="00942FBB" w:rsidP="00CE3F3F">
      <w:pPr>
        <w:rPr>
          <w:sz w:val="18"/>
          <w:szCs w:val="18"/>
        </w:rPr>
      </w:pPr>
      <w:r w:rsidRPr="007F3323">
        <w:rPr>
          <w:sz w:val="18"/>
          <w:szCs w:val="18"/>
        </w:rPr>
        <w:t xml:space="preserve">UpdateStorageResourceTask </w:t>
      </w:r>
      <w:r w:rsidRPr="007F3323">
        <w:rPr>
          <w:b/>
          <w:bCs/>
          <w:kern w:val="0"/>
          <w:sz w:val="24"/>
          <w:szCs w:val="24"/>
        </w:rPr>
        <w:t xml:space="preserve">          </w:t>
      </w:r>
      <w:r w:rsidRPr="007F3323">
        <w:rPr>
          <w:sz w:val="18"/>
          <w:szCs w:val="18"/>
        </w:rPr>
        <w:t>修改存储资源</w:t>
      </w:r>
    </w:p>
    <w:p w:rsidR="00942FBB" w:rsidRPr="007F3323" w:rsidRDefault="00942FBB" w:rsidP="00CE3F3F">
      <w:r w:rsidRPr="007F3323">
        <w:t xml:space="preserve">CreateBackupVolumeTask           </w:t>
      </w:r>
      <w:r w:rsidRPr="007F3323">
        <w:t>创建磁盘备份</w:t>
      </w:r>
    </w:p>
    <w:p w:rsidR="00942FBB" w:rsidRPr="007F3323" w:rsidRDefault="00942FBB" w:rsidP="00CE3F3F">
      <w:pPr>
        <w:rPr>
          <w:sz w:val="18"/>
          <w:szCs w:val="18"/>
        </w:rPr>
      </w:pPr>
      <w:r w:rsidRPr="007F3323">
        <w:rPr>
          <w:sz w:val="18"/>
          <w:szCs w:val="18"/>
        </w:rPr>
        <w:t xml:space="preserve">RestoreBackupVolumeTask                </w:t>
      </w:r>
      <w:r w:rsidRPr="007F3323">
        <w:rPr>
          <w:rFonts w:hint="eastAsia"/>
          <w:sz w:val="18"/>
          <w:szCs w:val="18"/>
        </w:rPr>
        <w:t>磁盘</w:t>
      </w:r>
      <w:r w:rsidRPr="007F3323">
        <w:rPr>
          <w:sz w:val="18"/>
          <w:szCs w:val="18"/>
        </w:rPr>
        <w:t>恢复</w:t>
      </w:r>
    </w:p>
    <w:p w:rsidR="00942FBB" w:rsidRPr="007F3323" w:rsidRDefault="00942FBB" w:rsidP="00CE3F3F">
      <w:pPr>
        <w:rPr>
          <w:sz w:val="18"/>
          <w:szCs w:val="18"/>
        </w:rPr>
      </w:pPr>
      <w:r w:rsidRPr="007F3323">
        <w:rPr>
          <w:sz w:val="18"/>
          <w:szCs w:val="18"/>
        </w:rPr>
        <w:t>ConfigHostNTPTask</w:t>
      </w:r>
      <w:r w:rsidRPr="007F3323">
        <w:rPr>
          <w:sz w:val="18"/>
          <w:szCs w:val="18"/>
        </w:rPr>
        <w:tab/>
      </w:r>
      <w:r w:rsidRPr="007F3323">
        <w:rPr>
          <w:sz w:val="18"/>
          <w:szCs w:val="18"/>
        </w:rPr>
        <w:tab/>
      </w:r>
      <w:r w:rsidRPr="007F3323">
        <w:rPr>
          <w:sz w:val="18"/>
          <w:szCs w:val="18"/>
        </w:rPr>
        <w:tab/>
      </w:r>
      <w:r w:rsidRPr="007F3323">
        <w:rPr>
          <w:sz w:val="18"/>
          <w:szCs w:val="18"/>
        </w:rPr>
        <w:tab/>
      </w:r>
      <w:r w:rsidRPr="007F3323">
        <w:rPr>
          <w:sz w:val="18"/>
          <w:szCs w:val="18"/>
        </w:rPr>
        <w:tab/>
      </w:r>
      <w:r w:rsidRPr="007F3323">
        <w:rPr>
          <w:sz w:val="18"/>
          <w:szCs w:val="18"/>
        </w:rPr>
        <w:t>设置主机时间同步</w:t>
      </w:r>
    </w:p>
    <w:p w:rsidR="00942FBB" w:rsidRPr="007F3323" w:rsidRDefault="00942FBB" w:rsidP="00CE3F3F">
      <w:pPr>
        <w:rPr>
          <w:sz w:val="18"/>
          <w:szCs w:val="18"/>
        </w:rPr>
      </w:pPr>
      <w:r w:rsidRPr="007F3323">
        <w:rPr>
          <w:sz w:val="18"/>
          <w:szCs w:val="18"/>
        </w:rPr>
        <w:t xml:space="preserve">UpdatePortGroupTask                    </w:t>
      </w:r>
      <w:r w:rsidRPr="007F3323">
        <w:rPr>
          <w:sz w:val="18"/>
          <w:szCs w:val="18"/>
        </w:rPr>
        <w:t>更新</w:t>
      </w:r>
      <w:r w:rsidRPr="007F3323">
        <w:rPr>
          <w:sz w:val="18"/>
          <w:szCs w:val="18"/>
        </w:rPr>
        <w:t>PortGroup</w:t>
      </w:r>
      <w:r w:rsidRPr="007F3323">
        <w:rPr>
          <w:sz w:val="18"/>
          <w:szCs w:val="18"/>
        </w:rPr>
        <w:t>配置</w:t>
      </w:r>
    </w:p>
    <w:p w:rsidR="00942FBB" w:rsidRPr="007F3323" w:rsidRDefault="00942FBB" w:rsidP="00CE3F3F">
      <w:pPr>
        <w:rPr>
          <w:sz w:val="18"/>
          <w:szCs w:val="18"/>
        </w:rPr>
      </w:pPr>
      <w:r w:rsidRPr="007F3323">
        <w:rPr>
          <w:sz w:val="18"/>
          <w:szCs w:val="18"/>
        </w:rPr>
        <w:t xml:space="preserve">BatchUpdatePortGroupTask              </w:t>
      </w:r>
      <w:r w:rsidRPr="007F3323">
        <w:rPr>
          <w:sz w:val="18"/>
          <w:szCs w:val="18"/>
        </w:rPr>
        <w:t>批量更新端口组配置</w:t>
      </w:r>
    </w:p>
    <w:p w:rsidR="00942FBB" w:rsidRPr="007F3323" w:rsidRDefault="00942FBB" w:rsidP="00CE3F3F">
      <w:pPr>
        <w:rPr>
          <w:sz w:val="18"/>
          <w:szCs w:val="18"/>
        </w:rPr>
      </w:pPr>
      <w:r w:rsidRPr="007F3323">
        <w:rPr>
          <w:sz w:val="18"/>
          <w:szCs w:val="18"/>
        </w:rPr>
        <w:t xml:space="preserve">PauseVmTask                           </w:t>
      </w:r>
      <w:r w:rsidRPr="007F3323">
        <w:rPr>
          <w:sz w:val="18"/>
          <w:szCs w:val="18"/>
        </w:rPr>
        <w:t>暂停虚拟机</w:t>
      </w:r>
    </w:p>
    <w:p w:rsidR="00942FBB" w:rsidRPr="007F3323" w:rsidRDefault="00942FBB" w:rsidP="00CE3F3F">
      <w:pPr>
        <w:rPr>
          <w:sz w:val="18"/>
          <w:szCs w:val="18"/>
        </w:rPr>
      </w:pPr>
      <w:r w:rsidRPr="007F3323">
        <w:rPr>
          <w:sz w:val="18"/>
          <w:szCs w:val="18"/>
        </w:rPr>
        <w:t>ResumeVmTask</w:t>
      </w:r>
      <w:r w:rsidRPr="007F3323">
        <w:rPr>
          <w:sz w:val="18"/>
          <w:szCs w:val="18"/>
        </w:rPr>
        <w:tab/>
        <w:t xml:space="preserve">                        </w:t>
      </w:r>
      <w:r w:rsidRPr="007F3323">
        <w:rPr>
          <w:sz w:val="18"/>
          <w:szCs w:val="18"/>
        </w:rPr>
        <w:t>恢复虚拟机</w:t>
      </w:r>
    </w:p>
    <w:p w:rsidR="00942FBB" w:rsidRPr="007F3323" w:rsidRDefault="00942FBB" w:rsidP="00CE3F3F">
      <w:r w:rsidRPr="007F3323">
        <w:t>UploadVmDataTask</w:t>
      </w:r>
      <w:r w:rsidRPr="007F3323">
        <w:tab/>
        <w:t xml:space="preserve">             </w:t>
      </w:r>
      <w:r w:rsidRPr="007F3323">
        <w:t>虚拟机传入自定义数据</w:t>
      </w:r>
    </w:p>
    <w:p w:rsidR="00942FBB" w:rsidRPr="007F3323" w:rsidRDefault="00942FBB" w:rsidP="00CE3F3F">
      <w:r w:rsidRPr="007F3323">
        <w:t xml:space="preserve">AddUsbControllerTask             </w:t>
      </w:r>
      <w:r w:rsidRPr="007F3323">
        <w:t>添加</w:t>
      </w:r>
      <w:r w:rsidRPr="007F3323">
        <w:t>USB</w:t>
      </w:r>
      <w:r w:rsidRPr="007F3323">
        <w:t>控制器</w:t>
      </w:r>
    </w:p>
    <w:p w:rsidR="00942FBB" w:rsidRPr="007F3323" w:rsidRDefault="00942FBB" w:rsidP="00CE3F3F">
      <w:r w:rsidRPr="007F3323">
        <w:t xml:space="preserve">RemoveUsbControllerTask          </w:t>
      </w:r>
      <w:r w:rsidRPr="007F3323">
        <w:t>移除</w:t>
      </w:r>
      <w:r w:rsidRPr="007F3323">
        <w:t>USB</w:t>
      </w:r>
      <w:r w:rsidRPr="007F3323">
        <w:t>控制器</w:t>
      </w:r>
    </w:p>
    <w:p w:rsidR="00942FBB" w:rsidRPr="007F3323" w:rsidRDefault="00942FBB" w:rsidP="00CE3F3F">
      <w:r w:rsidRPr="007F3323">
        <w:t xml:space="preserve">BindUsbDevTask                 </w:t>
      </w:r>
      <w:r w:rsidRPr="007F3323">
        <w:rPr>
          <w:rFonts w:hint="eastAsia"/>
        </w:rPr>
        <w:t>绑定</w:t>
      </w:r>
      <w:r w:rsidRPr="007F3323">
        <w:t>USB</w:t>
      </w:r>
      <w:r w:rsidRPr="007F3323">
        <w:t>设备</w:t>
      </w:r>
    </w:p>
    <w:p w:rsidR="00942FBB" w:rsidRPr="007F3323" w:rsidRDefault="00942FBB" w:rsidP="00CE3F3F">
      <w:r w:rsidRPr="007F3323">
        <w:t xml:space="preserve">UnbindUsbDevTask               </w:t>
      </w:r>
      <w:r w:rsidRPr="007F3323">
        <w:rPr>
          <w:rFonts w:hint="eastAsia"/>
        </w:rPr>
        <w:t>接绑定</w:t>
      </w:r>
      <w:r w:rsidRPr="007F3323">
        <w:t>USB</w:t>
      </w:r>
      <w:r w:rsidRPr="007F3323">
        <w:t>设备</w:t>
      </w:r>
    </w:p>
    <w:p w:rsidR="00942FBB" w:rsidRPr="007F3323" w:rsidRDefault="00942FBB" w:rsidP="00CE3F3F">
      <w:r w:rsidRPr="007F3323">
        <w:t>BackupVm</w:t>
      </w:r>
      <w:r w:rsidRPr="007F3323">
        <w:tab/>
      </w:r>
      <w:r w:rsidRPr="007F3323">
        <w:tab/>
      </w:r>
      <w:r w:rsidRPr="007F3323">
        <w:tab/>
      </w:r>
      <w:r w:rsidRPr="007F3323">
        <w:tab/>
      </w:r>
      <w:r w:rsidRPr="007F3323">
        <w:tab/>
        <w:t xml:space="preserve">   </w:t>
      </w:r>
      <w:r w:rsidRPr="007F3323">
        <w:t>备份虚拟机</w:t>
      </w:r>
    </w:p>
    <w:p w:rsidR="00942FBB" w:rsidRPr="007F3323" w:rsidRDefault="00942FBB" w:rsidP="00CE3F3F">
      <w:r w:rsidRPr="007F3323">
        <w:t xml:space="preserve">RestoreVm                      </w:t>
      </w:r>
      <w:r w:rsidRPr="007F3323">
        <w:t>还原虚拟机</w:t>
      </w:r>
    </w:p>
    <w:p w:rsidR="00942FBB" w:rsidRPr="007F3323" w:rsidRDefault="00942FBB" w:rsidP="00CE3F3F">
      <w:r w:rsidRPr="007F3323">
        <w:t xml:space="preserve">MigrateVolorVmTask              </w:t>
      </w:r>
      <w:r w:rsidRPr="007F3323">
        <w:t>虚拟机存储迁移</w:t>
      </w:r>
    </w:p>
    <w:p w:rsidR="00942FBB" w:rsidRPr="007F3323" w:rsidRDefault="00942FBB" w:rsidP="00CE3F3F">
      <w:r w:rsidRPr="007F3323">
        <w:t>VmRecycleVolTask</w:t>
      </w:r>
      <w:r w:rsidRPr="007F3323">
        <w:tab/>
      </w:r>
      <w:r w:rsidRPr="007F3323">
        <w:tab/>
      </w:r>
      <w:r w:rsidRPr="007F3323">
        <w:tab/>
      </w:r>
      <w:r w:rsidRPr="007F3323">
        <w:tab/>
        <w:t xml:space="preserve">   </w:t>
      </w:r>
      <w:r w:rsidRPr="007F3323">
        <w:t>虚拟机磁盘空间回收</w:t>
      </w:r>
    </w:p>
    <w:p w:rsidR="00942FBB" w:rsidRPr="007F3323" w:rsidRDefault="00942FBB" w:rsidP="00CE3F3F">
      <w:r w:rsidRPr="007F3323">
        <w:t>MigrateVolumeTask</w:t>
      </w:r>
      <w:r w:rsidRPr="007F3323">
        <w:tab/>
      </w:r>
      <w:r w:rsidRPr="007F3323">
        <w:tab/>
      </w:r>
      <w:r w:rsidRPr="007F3323">
        <w:tab/>
        <w:t xml:space="preserve">   </w:t>
      </w:r>
      <w:r w:rsidRPr="007F3323">
        <w:t>迁移磁盘</w:t>
      </w:r>
    </w:p>
    <w:p w:rsidR="00942FBB" w:rsidRPr="007F3323" w:rsidRDefault="00942FBB" w:rsidP="00CE3F3F">
      <w:pPr>
        <w:rPr>
          <w:kern w:val="0"/>
        </w:rPr>
      </w:pPr>
      <w:r w:rsidRPr="007F3323">
        <w:rPr>
          <w:kern w:val="0"/>
        </w:rPr>
        <w:t xml:space="preserve">AddSite                        </w:t>
      </w:r>
      <w:r w:rsidRPr="007F3323">
        <w:rPr>
          <w:rFonts w:hint="eastAsia"/>
          <w:kern w:val="0"/>
        </w:rPr>
        <w:t>AddSite</w:t>
      </w:r>
      <w:r w:rsidRPr="007F3323">
        <w:rPr>
          <w:rFonts w:hint="eastAsia"/>
          <w:kern w:val="0"/>
        </w:rPr>
        <w:t>：</w:t>
      </w:r>
      <w:r w:rsidRPr="007F3323">
        <w:rPr>
          <w:kern w:val="0"/>
        </w:rPr>
        <w:t>’</w:t>
      </w:r>
      <w:r w:rsidRPr="007F3323">
        <w:rPr>
          <w:rFonts w:hint="eastAsia"/>
          <w:kern w:val="0"/>
        </w:rPr>
        <w:t>添加</w:t>
      </w:r>
      <w:r w:rsidRPr="007F3323">
        <w:rPr>
          <w:rFonts w:hint="eastAsia"/>
          <w:kern w:val="0"/>
        </w:rPr>
        <w:t>VRM</w:t>
      </w:r>
      <w:r w:rsidRPr="007F3323">
        <w:rPr>
          <w:kern w:val="0"/>
        </w:rPr>
        <w:t>’</w:t>
      </w:r>
    </w:p>
    <w:p w:rsidR="00942FBB" w:rsidRPr="007F3323" w:rsidRDefault="00942FBB" w:rsidP="00CE3F3F">
      <w:pPr>
        <w:rPr>
          <w:kern w:val="0"/>
        </w:rPr>
      </w:pPr>
      <w:r w:rsidRPr="007F3323">
        <w:rPr>
          <w:kern w:val="0"/>
        </w:rPr>
        <w:t>ConfigIcacheTask               iCache</w:t>
      </w:r>
      <w:r w:rsidRPr="007F3323">
        <w:rPr>
          <w:kern w:val="0"/>
          <w:lang w:val="zh-CN"/>
        </w:rPr>
        <w:t>配置</w:t>
      </w:r>
    </w:p>
    <w:p w:rsidR="00942FBB" w:rsidRPr="007F3323" w:rsidRDefault="00942FBB" w:rsidP="00CE3F3F">
      <w:pPr>
        <w:rPr>
          <w:kern w:val="0"/>
        </w:rPr>
      </w:pPr>
      <w:r w:rsidRPr="007F3323">
        <w:rPr>
          <w:kern w:val="0"/>
        </w:rPr>
        <w:t xml:space="preserve">ConfigIcacheMemTask            </w:t>
      </w:r>
      <w:r w:rsidRPr="007F3323">
        <w:rPr>
          <w:kern w:val="0"/>
          <w:lang w:val="zh-CN"/>
        </w:rPr>
        <w:t>主机添加</w:t>
      </w:r>
      <w:r w:rsidRPr="007F3323">
        <w:rPr>
          <w:kern w:val="0"/>
        </w:rPr>
        <w:t>cache</w:t>
      </w:r>
    </w:p>
    <w:p w:rsidR="00942FBB" w:rsidRPr="007F3323" w:rsidRDefault="00942FBB" w:rsidP="00CE3F3F">
      <w:pPr>
        <w:rPr>
          <w:kern w:val="0"/>
        </w:rPr>
      </w:pPr>
      <w:r w:rsidRPr="007F3323">
        <w:rPr>
          <w:kern w:val="0"/>
        </w:rPr>
        <w:t xml:space="preserve">CancelIcacheMemTask            </w:t>
      </w:r>
      <w:r w:rsidRPr="007F3323">
        <w:rPr>
          <w:kern w:val="0"/>
          <w:lang w:val="zh-CN"/>
        </w:rPr>
        <w:t>主机移除</w:t>
      </w:r>
      <w:r w:rsidRPr="007F3323">
        <w:rPr>
          <w:kern w:val="0"/>
        </w:rPr>
        <w:t>cache</w:t>
      </w:r>
    </w:p>
    <w:p w:rsidR="00942FBB" w:rsidRPr="007F3323" w:rsidRDefault="00942FBB" w:rsidP="00CE3F3F">
      <w:r w:rsidRPr="007F3323">
        <w:t xml:space="preserve">BackupVol                      </w:t>
      </w:r>
      <w:r w:rsidRPr="007F3323">
        <w:t>准备备份资源</w:t>
      </w:r>
    </w:p>
    <w:p w:rsidR="00942FBB" w:rsidRPr="007F3323" w:rsidRDefault="00942FBB" w:rsidP="00CE3F3F">
      <w:pPr>
        <w:rPr>
          <w:kern w:val="0"/>
        </w:rPr>
      </w:pPr>
      <w:r w:rsidRPr="007F3323">
        <w:t xml:space="preserve">RestoreVol                      </w:t>
      </w:r>
      <w:r w:rsidRPr="007F3323">
        <w:t>准备恢复资源</w:t>
      </w:r>
    </w:p>
    <w:p w:rsidR="00942FBB" w:rsidRPr="007F3323" w:rsidRDefault="00942FBB" w:rsidP="00CE3F3F">
      <w:r w:rsidRPr="007F3323">
        <w:t>MergerSnapshotTask</w:t>
      </w:r>
      <w:r w:rsidRPr="007F3323">
        <w:tab/>
      </w:r>
      <w:r w:rsidRPr="007F3323">
        <w:tab/>
      </w:r>
      <w:r w:rsidRPr="007F3323">
        <w:tab/>
        <w:t xml:space="preserve">   </w:t>
      </w:r>
      <w:r w:rsidRPr="007F3323">
        <w:t>合并快照</w:t>
      </w:r>
    </w:p>
    <w:p w:rsidR="00942FBB" w:rsidRPr="007F3323" w:rsidRDefault="00942FBB" w:rsidP="00CE3F3F">
      <w:r w:rsidRPr="007F3323">
        <w:rPr>
          <w:kern w:val="0"/>
        </w:rPr>
        <w:t xml:space="preserve">SetMemVolTask                  </w:t>
      </w:r>
      <w:r w:rsidRPr="007F3323">
        <w:rPr>
          <w:kern w:val="0"/>
        </w:rPr>
        <w:t>设置内存交换磁盘开关</w:t>
      </w:r>
    </w:p>
    <w:p w:rsidR="00942FBB" w:rsidRPr="007F3323" w:rsidRDefault="00942FBB" w:rsidP="00CE3F3F">
      <w:r w:rsidRPr="007F3323">
        <w:t>AuditNetworkDataTask</w:t>
      </w:r>
      <w:r w:rsidRPr="007F3323">
        <w:tab/>
      </w:r>
      <w:r w:rsidRPr="007F3323">
        <w:tab/>
        <w:t xml:space="preserve">       </w:t>
      </w:r>
      <w:r w:rsidRPr="007F3323">
        <w:t>网络配置数据强制校验</w:t>
      </w:r>
    </w:p>
    <w:p w:rsidR="00942FBB" w:rsidRPr="007F3323" w:rsidRDefault="00942FBB" w:rsidP="00CE3F3F">
      <w:r w:rsidRPr="007F3323">
        <w:t xml:space="preserve">AddSecurityGroupRulesTask       </w:t>
      </w:r>
      <w:r w:rsidRPr="007F3323">
        <w:t>添加安全组规则</w:t>
      </w:r>
    </w:p>
    <w:p w:rsidR="00942FBB" w:rsidRPr="007F3323" w:rsidRDefault="00942FBB" w:rsidP="00CE3F3F">
      <w:r w:rsidRPr="007F3323">
        <w:t xml:space="preserve">DelSecurityGroupRulesTask        </w:t>
      </w:r>
      <w:r w:rsidRPr="007F3323">
        <w:t>删除安全组规则</w:t>
      </w:r>
    </w:p>
    <w:p w:rsidR="00942FBB" w:rsidRPr="007F3323" w:rsidRDefault="00942FBB" w:rsidP="00CE3F3F">
      <w:r w:rsidRPr="007F3323">
        <w:t xml:space="preserve">UpdateSecurityGroupIpsetsTask     </w:t>
      </w:r>
      <w:r w:rsidRPr="007F3323">
        <w:t>更新</w:t>
      </w:r>
      <w:r w:rsidRPr="007F3323">
        <w:t>IPSET</w:t>
      </w:r>
      <w:r w:rsidRPr="007F3323">
        <w:t>地址</w:t>
      </w:r>
    </w:p>
    <w:p w:rsidR="00942FBB" w:rsidRPr="007F3323" w:rsidRDefault="00942FBB" w:rsidP="00CE3F3F">
      <w:r w:rsidRPr="007F3323">
        <w:t xml:space="preserve">ModifyIOpropertyTask      </w:t>
      </w:r>
      <w:r w:rsidRPr="007F3323">
        <w:t>设置磁盘</w:t>
      </w:r>
      <w:r w:rsidRPr="007F3323">
        <w:t>IO</w:t>
      </w:r>
      <w:r w:rsidRPr="007F3323">
        <w:t>属性</w:t>
      </w:r>
    </w:p>
    <w:p w:rsidR="002503B7" w:rsidRPr="007F3323" w:rsidRDefault="00032EEF" w:rsidP="007001F5">
      <w:r w:rsidRPr="007F3323">
        <w:t xml:space="preserve">CreateMirrorSession </w:t>
      </w:r>
      <w:r w:rsidRPr="007F3323">
        <w:rPr>
          <w:rFonts w:hint="eastAsia"/>
        </w:rPr>
        <w:t>创建镜像会话</w:t>
      </w:r>
    </w:p>
    <w:p w:rsidR="002503B7" w:rsidRPr="007F3323" w:rsidRDefault="00032EEF" w:rsidP="007001F5">
      <w:r w:rsidRPr="007F3323">
        <w:t xml:space="preserve">UpdateMirrorSession </w:t>
      </w:r>
      <w:r w:rsidRPr="007F3323">
        <w:rPr>
          <w:rFonts w:hint="eastAsia"/>
        </w:rPr>
        <w:t>更新镜像会话</w:t>
      </w:r>
    </w:p>
    <w:p w:rsidR="007B06FE" w:rsidRPr="007F3323" w:rsidRDefault="00032EEF" w:rsidP="007B06FE">
      <w:r w:rsidRPr="007F3323">
        <w:t xml:space="preserve">DeleteMirrorSession </w:t>
      </w:r>
      <w:r w:rsidRPr="007F3323">
        <w:rPr>
          <w:rFonts w:hint="eastAsia"/>
        </w:rPr>
        <w:t>删除镜像会话</w:t>
      </w:r>
    </w:p>
    <w:p w:rsidR="00942FBB" w:rsidRPr="007F3323" w:rsidRDefault="00942FBB" w:rsidP="00CE3F3F">
      <w:r w:rsidRPr="007F3323">
        <w:t>BindIPMac</w:t>
      </w:r>
      <w:r w:rsidRPr="007F3323">
        <w:tab/>
        <w:t xml:space="preserve">  </w:t>
      </w:r>
      <w:r w:rsidRPr="007F3323">
        <w:rPr>
          <w:rFonts w:hint="eastAsia"/>
        </w:rPr>
        <w:tab/>
      </w:r>
      <w:r w:rsidRPr="007F3323">
        <w:rPr>
          <w:rFonts w:hint="eastAsia"/>
        </w:rPr>
        <w:t>配置虚拟网卡</w:t>
      </w:r>
      <w:r w:rsidRPr="007F3323">
        <w:t>IP</w:t>
      </w:r>
      <w:r w:rsidRPr="007F3323">
        <w:rPr>
          <w:rFonts w:hint="eastAsia"/>
        </w:rPr>
        <w:t>与</w:t>
      </w:r>
      <w:r w:rsidRPr="007F3323">
        <w:t>MAC</w:t>
      </w:r>
      <w:r w:rsidRPr="007F3323">
        <w:rPr>
          <w:rFonts w:hint="eastAsia"/>
        </w:rPr>
        <w:t>绑定</w:t>
      </w:r>
    </w:p>
    <w:p w:rsidR="00942FBB" w:rsidRPr="007F3323" w:rsidRDefault="00942FBB" w:rsidP="00CE3F3F">
      <w:r w:rsidRPr="007F3323">
        <w:t>UnbindIPMac</w:t>
      </w:r>
      <w:r w:rsidRPr="007F3323">
        <w:tab/>
      </w:r>
      <w:r w:rsidRPr="007F3323">
        <w:tab/>
      </w:r>
      <w:r w:rsidRPr="007F3323">
        <w:rPr>
          <w:rFonts w:hint="eastAsia"/>
        </w:rPr>
        <w:t>取消虚拟网卡</w:t>
      </w:r>
      <w:r w:rsidRPr="007F3323">
        <w:t>IP</w:t>
      </w:r>
      <w:r w:rsidRPr="007F3323">
        <w:rPr>
          <w:rFonts w:hint="eastAsia"/>
        </w:rPr>
        <w:t>与</w:t>
      </w:r>
      <w:r w:rsidRPr="007F3323">
        <w:t>MAC</w:t>
      </w:r>
      <w:r w:rsidRPr="007F3323">
        <w:rPr>
          <w:rFonts w:hint="eastAsia"/>
        </w:rPr>
        <w:t>绑定</w:t>
      </w:r>
    </w:p>
    <w:p w:rsidR="00942FBB" w:rsidRPr="007F3323" w:rsidRDefault="00942FBB" w:rsidP="00CE3F3F">
      <w:r w:rsidRPr="007F3323">
        <w:t>UpdateSubnet</w:t>
      </w:r>
      <w:r w:rsidRPr="007F3323">
        <w:rPr>
          <w:rFonts w:hint="eastAsia"/>
        </w:rPr>
        <w:t>Task</w:t>
      </w:r>
      <w:r w:rsidRPr="007F3323">
        <w:t xml:space="preserve"> </w:t>
      </w:r>
      <w:r w:rsidRPr="007F3323">
        <w:rPr>
          <w:rFonts w:hint="eastAsia"/>
        </w:rPr>
        <w:t xml:space="preserve"> </w:t>
      </w:r>
      <w:r w:rsidRPr="007F3323">
        <w:rPr>
          <w:rFonts w:hint="eastAsia"/>
        </w:rPr>
        <w:t>更新子网</w:t>
      </w:r>
    </w:p>
    <w:p w:rsidR="00942FBB" w:rsidRPr="007F3323" w:rsidRDefault="00942FBB" w:rsidP="00CE3F3F">
      <w:r w:rsidRPr="007F3323">
        <w:t>DeleteTemplateTask</w:t>
      </w:r>
      <w:r w:rsidRPr="007F3323">
        <w:rPr>
          <w:rFonts w:hint="eastAsia"/>
        </w:rPr>
        <w:tab/>
      </w:r>
      <w:r w:rsidRPr="007F3323">
        <w:rPr>
          <w:rFonts w:hint="eastAsia"/>
        </w:rPr>
        <w:t>删除模板</w:t>
      </w:r>
    </w:p>
    <w:p w:rsidR="00942FBB" w:rsidRPr="007F3323" w:rsidRDefault="00942FBB" w:rsidP="00CE3F3F">
      <w:r w:rsidRPr="007F3323">
        <w:t>ModifyTemplate</w:t>
      </w:r>
      <w:r w:rsidRPr="007F3323">
        <w:rPr>
          <w:rFonts w:hint="eastAsia"/>
        </w:rPr>
        <w:tab/>
      </w:r>
      <w:r w:rsidRPr="007F3323">
        <w:rPr>
          <w:rFonts w:hint="eastAsia"/>
        </w:rPr>
        <w:t>修改模板</w:t>
      </w:r>
    </w:p>
    <w:p w:rsidR="00942FBB" w:rsidRPr="007F3323" w:rsidRDefault="00942FBB" w:rsidP="00CE3F3F">
      <w:r w:rsidRPr="007F3323">
        <w:t>TransformVmToTemplate</w:t>
      </w:r>
      <w:r w:rsidRPr="007F3323">
        <w:rPr>
          <w:rFonts w:hint="eastAsia"/>
        </w:rPr>
        <w:tab/>
      </w:r>
      <w:r w:rsidRPr="007F3323">
        <w:rPr>
          <w:rFonts w:hint="eastAsia"/>
        </w:rPr>
        <w:t>虚拟机转为模板</w:t>
      </w:r>
    </w:p>
    <w:p w:rsidR="00942FBB" w:rsidRPr="007F3323" w:rsidRDefault="00942FBB" w:rsidP="00CE3F3F">
      <w:r w:rsidRPr="007F3323">
        <w:t>TransformTemplateToVm</w:t>
      </w:r>
      <w:r w:rsidRPr="007F3323">
        <w:rPr>
          <w:rFonts w:hint="eastAsia"/>
        </w:rPr>
        <w:tab/>
      </w:r>
      <w:r w:rsidRPr="007F3323">
        <w:rPr>
          <w:rFonts w:hint="eastAsia"/>
        </w:rPr>
        <w:t>模板转为虚拟机</w:t>
      </w:r>
    </w:p>
    <w:p w:rsidR="00942FBB" w:rsidRPr="007F3323" w:rsidRDefault="00942FBB" w:rsidP="00CE3F3F">
      <w:r w:rsidRPr="007F3323">
        <w:t>RestoreDataStoreTask</w:t>
      </w:r>
      <w:r w:rsidRPr="007F3323">
        <w:tab/>
      </w:r>
      <w:r w:rsidRPr="007F3323">
        <w:tab/>
      </w:r>
      <w:r w:rsidRPr="007F3323">
        <w:rPr>
          <w:rFonts w:hint="eastAsia"/>
        </w:rPr>
        <w:t>恢复数据存储</w:t>
      </w:r>
    </w:p>
    <w:p w:rsidR="00942FBB" w:rsidRPr="007F3323" w:rsidRDefault="00942FBB" w:rsidP="00CE3F3F">
      <w:r w:rsidRPr="007F3323">
        <w:t>ManageIOTSRTaskCreate</w:t>
      </w:r>
      <w:r w:rsidRPr="007F3323">
        <w:tab/>
      </w:r>
      <w:r w:rsidRPr="007F3323">
        <w:tab/>
      </w:r>
      <w:r w:rsidRPr="007F3323">
        <w:rPr>
          <w:rFonts w:hint="eastAsia"/>
        </w:rPr>
        <w:t>本地内存盘存储资源创建</w:t>
      </w:r>
    </w:p>
    <w:p w:rsidR="00942FBB" w:rsidRPr="007F3323" w:rsidRDefault="00942FBB" w:rsidP="00CE3F3F">
      <w:r w:rsidRPr="007F3323">
        <w:t>ManageIOTSRTaskDelete</w:t>
      </w:r>
      <w:r w:rsidRPr="007F3323">
        <w:tab/>
      </w:r>
      <w:r w:rsidRPr="007F3323">
        <w:tab/>
      </w:r>
      <w:r w:rsidRPr="007F3323">
        <w:rPr>
          <w:rFonts w:hint="eastAsia"/>
        </w:rPr>
        <w:t>本地内存盘存储资源删除</w:t>
      </w:r>
    </w:p>
    <w:p w:rsidR="00942FBB" w:rsidRPr="007F3323" w:rsidRDefault="00942FBB" w:rsidP="00CE3F3F">
      <w:r w:rsidRPr="007F3323">
        <w:t>ManageIOTSRTaskOnLine</w:t>
      </w:r>
      <w:r w:rsidRPr="007F3323">
        <w:tab/>
      </w:r>
      <w:r w:rsidRPr="007F3323">
        <w:tab/>
      </w:r>
      <w:r w:rsidRPr="007F3323">
        <w:rPr>
          <w:rFonts w:hint="eastAsia"/>
        </w:rPr>
        <w:t>本地内存盘存储资源上线</w:t>
      </w:r>
    </w:p>
    <w:p w:rsidR="00942FBB" w:rsidRPr="007F3323" w:rsidRDefault="00942FBB" w:rsidP="00CE3F3F">
      <w:r w:rsidRPr="007F3323">
        <w:t>ManageIOTSRTaskOffLine</w:t>
      </w:r>
      <w:r w:rsidRPr="007F3323">
        <w:tab/>
      </w:r>
      <w:r w:rsidRPr="007F3323">
        <w:tab/>
      </w:r>
      <w:r w:rsidRPr="007F3323">
        <w:rPr>
          <w:rFonts w:hint="eastAsia"/>
        </w:rPr>
        <w:t>本地内存盘存储资源下线</w:t>
      </w:r>
    </w:p>
    <w:p w:rsidR="00942FBB" w:rsidRPr="007F3323" w:rsidRDefault="00942FBB" w:rsidP="00CE3F3F">
      <w:r w:rsidRPr="007F3323">
        <w:rPr>
          <w:rFonts w:hint="eastAsia"/>
        </w:rPr>
        <w:t>ExpandVolumeTask</w:t>
      </w:r>
      <w:r w:rsidRPr="007F3323">
        <w:tab/>
      </w:r>
      <w:r w:rsidRPr="007F3323">
        <w:tab/>
      </w:r>
      <w:r w:rsidRPr="007F3323">
        <w:tab/>
      </w:r>
      <w:r w:rsidRPr="007F3323">
        <w:rPr>
          <w:rFonts w:hint="eastAsia"/>
        </w:rPr>
        <w:t>调整</w:t>
      </w:r>
      <w:r w:rsidRPr="007F3323">
        <w:t>虚拟机</w:t>
      </w:r>
      <w:r w:rsidRPr="007F3323">
        <w:rPr>
          <w:rFonts w:hint="eastAsia"/>
        </w:rPr>
        <w:t>磁盘</w:t>
      </w:r>
      <w:r w:rsidRPr="007F3323">
        <w:t>容量</w:t>
      </w:r>
    </w:p>
    <w:p w:rsidR="00942FBB" w:rsidRPr="007F3323" w:rsidRDefault="00942FBB" w:rsidP="00CE3F3F">
      <w:r w:rsidRPr="007F3323">
        <w:rPr>
          <w:rFonts w:hint="eastAsia"/>
        </w:rPr>
        <w:t>Resize</w:t>
      </w:r>
      <w:r w:rsidRPr="007F3323">
        <w:t>VolumeTask</w:t>
      </w:r>
      <w:r w:rsidRPr="007F3323">
        <w:tab/>
      </w:r>
      <w:r w:rsidRPr="007F3323">
        <w:tab/>
      </w:r>
      <w:r w:rsidRPr="007F3323">
        <w:tab/>
      </w:r>
      <w:r w:rsidRPr="007F3323">
        <w:tab/>
      </w:r>
      <w:r w:rsidRPr="007F3323">
        <w:rPr>
          <w:rFonts w:hint="eastAsia"/>
        </w:rPr>
        <w:t>调整</w:t>
      </w:r>
      <w:r w:rsidRPr="007F3323">
        <w:t>磁盘容量</w:t>
      </w:r>
    </w:p>
    <w:p w:rsidR="00942FBB" w:rsidRPr="007F3323" w:rsidRDefault="00942FBB" w:rsidP="00CE3F3F">
      <w:r w:rsidRPr="007F3323">
        <w:rPr>
          <w:rFonts w:hint="eastAsia"/>
        </w:rPr>
        <w:t>ManageIOTSRTaskModify</w:t>
      </w:r>
      <w:r w:rsidRPr="007F3323">
        <w:tab/>
      </w:r>
      <w:r w:rsidRPr="007F3323">
        <w:tab/>
      </w:r>
      <w:r w:rsidRPr="007F3323">
        <w:rPr>
          <w:rFonts w:hint="eastAsia"/>
        </w:rPr>
        <w:t>本地内存盘存储</w:t>
      </w:r>
      <w:r w:rsidRPr="007F3323">
        <w:t>资源修改</w:t>
      </w:r>
    </w:p>
    <w:p w:rsidR="00942FBB" w:rsidRPr="007F3323" w:rsidRDefault="00942FBB" w:rsidP="00CE3F3F">
      <w:r w:rsidRPr="007F3323">
        <w:rPr>
          <w:rFonts w:hint="eastAsia"/>
        </w:rPr>
        <w:t>UpdateStorageAdapter</w:t>
      </w:r>
      <w:r w:rsidRPr="007F3323">
        <w:t>Task</w:t>
      </w:r>
      <w:r w:rsidRPr="007F3323">
        <w:tab/>
      </w:r>
      <w:r w:rsidRPr="007F3323">
        <w:tab/>
      </w:r>
      <w:r w:rsidRPr="007F3323">
        <w:rPr>
          <w:rFonts w:hint="eastAsia"/>
        </w:rPr>
        <w:t>修改</w:t>
      </w:r>
      <w:r w:rsidRPr="007F3323">
        <w:t>存储适配器</w:t>
      </w:r>
    </w:p>
    <w:p w:rsidR="00942FBB" w:rsidRPr="007F3323" w:rsidRDefault="00942FBB" w:rsidP="00CE3F3F">
      <w:r w:rsidRPr="007F3323">
        <w:rPr>
          <w:rFonts w:hint="eastAsia"/>
        </w:rPr>
        <w:t>SANBackup</w:t>
      </w:r>
      <w:r w:rsidRPr="007F3323">
        <w:tab/>
      </w:r>
      <w:r w:rsidRPr="007F3323">
        <w:tab/>
      </w:r>
      <w:r w:rsidRPr="007F3323">
        <w:tab/>
      </w:r>
      <w:r w:rsidRPr="007F3323">
        <w:tab/>
      </w:r>
      <w:r w:rsidRPr="007F3323">
        <w:tab/>
      </w:r>
      <w:r w:rsidRPr="007F3323">
        <w:rPr>
          <w:rFonts w:hint="eastAsia"/>
        </w:rPr>
        <w:t>准备</w:t>
      </w:r>
      <w:r w:rsidRPr="007F3323">
        <w:t>san</w:t>
      </w:r>
      <w:r w:rsidRPr="007F3323">
        <w:rPr>
          <w:rFonts w:hint="eastAsia"/>
        </w:rPr>
        <w:t>备份</w:t>
      </w:r>
      <w:r w:rsidRPr="007F3323">
        <w:t>资源</w:t>
      </w:r>
    </w:p>
    <w:p w:rsidR="00942FBB" w:rsidRPr="007F3323" w:rsidRDefault="00942FBB" w:rsidP="00CE3F3F">
      <w:r w:rsidRPr="007F3323">
        <w:rPr>
          <w:rFonts w:hint="eastAsia"/>
        </w:rPr>
        <w:t>SANRestore</w:t>
      </w:r>
      <w:r w:rsidRPr="007F3323">
        <w:tab/>
      </w:r>
      <w:r w:rsidRPr="007F3323">
        <w:tab/>
      </w:r>
      <w:r w:rsidRPr="007F3323">
        <w:tab/>
      </w:r>
      <w:r w:rsidRPr="007F3323">
        <w:tab/>
      </w:r>
      <w:r w:rsidRPr="007F3323">
        <w:tab/>
      </w:r>
      <w:r w:rsidRPr="007F3323">
        <w:rPr>
          <w:rFonts w:hint="eastAsia"/>
        </w:rPr>
        <w:t>准备</w:t>
      </w:r>
      <w:r w:rsidRPr="007F3323">
        <w:t>san</w:t>
      </w:r>
      <w:r w:rsidRPr="007F3323">
        <w:t>恢复资源</w:t>
      </w:r>
    </w:p>
    <w:p w:rsidR="00942FBB" w:rsidRPr="007F3323" w:rsidRDefault="00942FBB" w:rsidP="00CE3F3F">
      <w:r w:rsidRPr="007F3323">
        <w:rPr>
          <w:rFonts w:hint="eastAsia"/>
        </w:rPr>
        <w:t>FormatDataStoreTask</w:t>
      </w:r>
      <w:r w:rsidRPr="007F3323">
        <w:tab/>
      </w:r>
      <w:r w:rsidRPr="007F3323">
        <w:tab/>
      </w:r>
      <w:r w:rsidRPr="007F3323">
        <w:tab/>
      </w:r>
      <w:r w:rsidRPr="007F3323">
        <w:rPr>
          <w:rFonts w:hint="eastAsia"/>
        </w:rPr>
        <w:t>销毁</w:t>
      </w:r>
      <w:r w:rsidRPr="007F3323">
        <w:t>数据存储</w:t>
      </w:r>
    </w:p>
    <w:p w:rsidR="00942FBB" w:rsidRPr="007F3323" w:rsidRDefault="00942FBB" w:rsidP="00CE3F3F">
      <w:r w:rsidRPr="007F3323">
        <w:rPr>
          <w:rFonts w:hint="eastAsia"/>
        </w:rPr>
        <w:t>ExternalCopyVolumeTask</w:t>
      </w:r>
      <w:r w:rsidRPr="007F3323">
        <w:tab/>
      </w:r>
      <w:r w:rsidRPr="007F3323">
        <w:tab/>
      </w:r>
      <w:r w:rsidRPr="007F3323">
        <w:rPr>
          <w:rFonts w:hint="eastAsia"/>
        </w:rPr>
        <w:t>拷贝</w:t>
      </w:r>
      <w:r w:rsidRPr="007F3323">
        <w:t>磁盘</w:t>
      </w:r>
    </w:p>
    <w:p w:rsidR="00942FBB" w:rsidRPr="007F3323" w:rsidRDefault="00942FBB" w:rsidP="00CE3F3F">
      <w:r w:rsidRPr="007F3323">
        <w:t>DeleteVolSnapshotTask</w:t>
      </w:r>
      <w:r w:rsidRPr="007F3323">
        <w:tab/>
      </w:r>
      <w:r w:rsidRPr="007F3323">
        <w:tab/>
      </w:r>
      <w:r w:rsidRPr="007F3323">
        <w:tab/>
      </w:r>
      <w:r w:rsidRPr="007F3323">
        <w:rPr>
          <w:rFonts w:hint="eastAsia"/>
        </w:rPr>
        <w:t>删除</w:t>
      </w:r>
      <w:r w:rsidRPr="007F3323">
        <w:t>磁盘快照</w:t>
      </w:r>
    </w:p>
    <w:p w:rsidR="00942FBB" w:rsidRPr="007F3323" w:rsidRDefault="00942FBB" w:rsidP="00CE3F3F">
      <w:r w:rsidRPr="007F3323">
        <w:rPr>
          <w:rFonts w:hint="eastAsia"/>
        </w:rPr>
        <w:t>CreateVolumeSnapshotTask</w:t>
      </w:r>
      <w:r w:rsidRPr="007F3323">
        <w:tab/>
      </w:r>
      <w:r w:rsidRPr="007F3323">
        <w:tab/>
      </w:r>
      <w:r w:rsidRPr="007F3323">
        <w:rPr>
          <w:rFonts w:hint="eastAsia"/>
        </w:rPr>
        <w:t>创建</w:t>
      </w:r>
      <w:r w:rsidRPr="007F3323">
        <w:t>磁盘快照</w:t>
      </w:r>
    </w:p>
    <w:p w:rsidR="00942FBB" w:rsidRPr="007F3323" w:rsidRDefault="00942FBB" w:rsidP="00CE3F3F">
      <w:pPr>
        <w:rPr>
          <w:color w:val="000000"/>
          <w:kern w:val="0"/>
          <w:sz w:val="20"/>
          <w:szCs w:val="20"/>
        </w:rPr>
      </w:pPr>
      <w:r w:rsidRPr="007F3323">
        <w:rPr>
          <w:color w:val="000000"/>
          <w:kern w:val="0"/>
          <w:sz w:val="20"/>
          <w:szCs w:val="20"/>
        </w:rPr>
        <w:t>startVmDrTask</w:t>
      </w:r>
      <w:r w:rsidRPr="007F3323">
        <w:rPr>
          <w:rFonts w:hint="eastAsia"/>
          <w:color w:val="000000"/>
          <w:kern w:val="0"/>
          <w:sz w:val="20"/>
          <w:szCs w:val="20"/>
        </w:rPr>
        <w:t xml:space="preserve">                 </w:t>
      </w:r>
      <w:r w:rsidRPr="007F3323">
        <w:rPr>
          <w:color w:val="000000"/>
          <w:kern w:val="0"/>
          <w:sz w:val="20"/>
          <w:szCs w:val="20"/>
        </w:rPr>
        <w:t>'</w:t>
      </w:r>
      <w:r w:rsidRPr="007F3323">
        <w:rPr>
          <w:rFonts w:ascii="宋体" w:cs="宋体" w:hint="eastAsia"/>
          <w:color w:val="000000"/>
          <w:kern w:val="0"/>
          <w:sz w:val="20"/>
          <w:szCs w:val="20"/>
        </w:rPr>
        <w:t>启动虚拟机容灾</w:t>
      </w:r>
      <w:r w:rsidRPr="007F3323">
        <w:rPr>
          <w:color w:val="000000"/>
          <w:kern w:val="0"/>
          <w:sz w:val="20"/>
          <w:szCs w:val="20"/>
        </w:rPr>
        <w:t>',</w:t>
      </w:r>
    </w:p>
    <w:p w:rsidR="00942FBB" w:rsidRPr="007F3323" w:rsidRDefault="00942FBB" w:rsidP="00CE3F3F">
      <w:pPr>
        <w:rPr>
          <w:color w:val="000000"/>
          <w:kern w:val="0"/>
          <w:sz w:val="20"/>
          <w:szCs w:val="20"/>
        </w:rPr>
      </w:pPr>
      <w:r w:rsidRPr="007F3323">
        <w:rPr>
          <w:color w:val="000000"/>
          <w:kern w:val="0"/>
          <w:sz w:val="20"/>
          <w:szCs w:val="20"/>
        </w:rPr>
        <w:t>createDrConsisSnapTask</w:t>
      </w:r>
      <w:r w:rsidRPr="007F3323">
        <w:rPr>
          <w:rFonts w:hint="eastAsia"/>
          <w:color w:val="000000"/>
          <w:kern w:val="0"/>
          <w:sz w:val="20"/>
          <w:szCs w:val="20"/>
        </w:rPr>
        <w:t xml:space="preserve">         </w:t>
      </w:r>
      <w:r w:rsidRPr="007F3323">
        <w:rPr>
          <w:color w:val="000000"/>
          <w:kern w:val="0"/>
          <w:sz w:val="20"/>
          <w:szCs w:val="20"/>
        </w:rPr>
        <w:t>'</w:t>
      </w:r>
      <w:r w:rsidRPr="007F3323">
        <w:rPr>
          <w:rFonts w:ascii="宋体" w:cs="宋体" w:hint="eastAsia"/>
          <w:color w:val="000000"/>
          <w:kern w:val="0"/>
          <w:sz w:val="20"/>
          <w:szCs w:val="20"/>
        </w:rPr>
        <w:t>创建容灾快照</w:t>
      </w:r>
      <w:r w:rsidRPr="007F3323">
        <w:rPr>
          <w:color w:val="000000"/>
          <w:kern w:val="0"/>
          <w:sz w:val="20"/>
          <w:szCs w:val="20"/>
        </w:rPr>
        <w:t>',</w:t>
      </w:r>
    </w:p>
    <w:p w:rsidR="00942FBB" w:rsidRPr="007F3323" w:rsidRDefault="00942FBB" w:rsidP="00CE3F3F">
      <w:pPr>
        <w:rPr>
          <w:color w:val="000000"/>
          <w:kern w:val="0"/>
          <w:sz w:val="20"/>
          <w:szCs w:val="20"/>
        </w:rPr>
      </w:pPr>
      <w:r w:rsidRPr="007F3323">
        <w:rPr>
          <w:color w:val="000000"/>
          <w:kern w:val="0"/>
          <w:sz w:val="20"/>
          <w:szCs w:val="20"/>
        </w:rPr>
        <w:t xml:space="preserve">setOccupyVmTask </w:t>
      </w:r>
      <w:r w:rsidRPr="007F3323">
        <w:rPr>
          <w:rFonts w:hint="eastAsia"/>
          <w:color w:val="000000"/>
          <w:kern w:val="0"/>
          <w:sz w:val="20"/>
          <w:szCs w:val="20"/>
        </w:rPr>
        <w:t xml:space="preserve">             </w:t>
      </w:r>
      <w:r w:rsidRPr="007F3323">
        <w:rPr>
          <w:color w:val="000000"/>
          <w:kern w:val="0"/>
          <w:sz w:val="20"/>
          <w:szCs w:val="20"/>
        </w:rPr>
        <w:t>'</w:t>
      </w:r>
      <w:r w:rsidRPr="007F3323">
        <w:rPr>
          <w:rFonts w:ascii="宋体" w:cs="宋体" w:hint="eastAsia"/>
          <w:color w:val="000000"/>
          <w:kern w:val="0"/>
          <w:sz w:val="20"/>
          <w:szCs w:val="20"/>
        </w:rPr>
        <w:t>修改为占位虚拟机</w:t>
      </w:r>
      <w:r w:rsidRPr="007F3323">
        <w:rPr>
          <w:color w:val="000000"/>
          <w:kern w:val="0"/>
          <w:sz w:val="20"/>
          <w:szCs w:val="20"/>
        </w:rPr>
        <w:t>',</w:t>
      </w:r>
    </w:p>
    <w:p w:rsidR="00942FBB" w:rsidRPr="007F3323" w:rsidRDefault="00942FBB" w:rsidP="00CE3F3F">
      <w:pPr>
        <w:rPr>
          <w:color w:val="000000"/>
          <w:kern w:val="0"/>
          <w:sz w:val="20"/>
          <w:szCs w:val="20"/>
        </w:rPr>
      </w:pPr>
      <w:r w:rsidRPr="007F3323">
        <w:rPr>
          <w:color w:val="000000"/>
          <w:kern w:val="0"/>
          <w:sz w:val="20"/>
          <w:szCs w:val="20"/>
        </w:rPr>
        <w:t xml:space="preserve">createDrillVm </w:t>
      </w:r>
      <w:r w:rsidRPr="007F3323">
        <w:rPr>
          <w:rFonts w:hint="eastAsia"/>
          <w:color w:val="000000"/>
          <w:kern w:val="0"/>
          <w:sz w:val="20"/>
          <w:szCs w:val="20"/>
        </w:rPr>
        <w:t xml:space="preserve">                </w:t>
      </w:r>
      <w:r w:rsidRPr="007F3323">
        <w:rPr>
          <w:color w:val="000000"/>
          <w:kern w:val="0"/>
          <w:sz w:val="20"/>
          <w:szCs w:val="20"/>
        </w:rPr>
        <w:t xml:space="preserve"> '</w:t>
      </w:r>
      <w:r w:rsidRPr="007F3323">
        <w:rPr>
          <w:rFonts w:ascii="宋体" w:cs="宋体" w:hint="eastAsia"/>
          <w:color w:val="000000"/>
          <w:kern w:val="0"/>
          <w:sz w:val="20"/>
          <w:szCs w:val="20"/>
        </w:rPr>
        <w:t>创建演练虚拟机</w:t>
      </w:r>
      <w:r w:rsidRPr="007F3323">
        <w:rPr>
          <w:color w:val="000000"/>
          <w:kern w:val="0"/>
          <w:sz w:val="20"/>
          <w:szCs w:val="20"/>
        </w:rPr>
        <w:t>',</w:t>
      </w:r>
    </w:p>
    <w:p w:rsidR="00942FBB" w:rsidRPr="007F3323" w:rsidRDefault="00942FBB" w:rsidP="00CE3F3F">
      <w:pPr>
        <w:rPr>
          <w:color w:val="000000"/>
          <w:kern w:val="0"/>
          <w:sz w:val="20"/>
          <w:szCs w:val="20"/>
        </w:rPr>
      </w:pPr>
      <w:r w:rsidRPr="007F3323">
        <w:rPr>
          <w:color w:val="000000"/>
          <w:kern w:val="0"/>
          <w:sz w:val="20"/>
          <w:szCs w:val="20"/>
        </w:rPr>
        <w:t>synVmDrCacheTask</w:t>
      </w:r>
      <w:r w:rsidRPr="007F3323">
        <w:rPr>
          <w:rFonts w:hint="eastAsia"/>
          <w:color w:val="000000"/>
          <w:kern w:val="0"/>
          <w:sz w:val="20"/>
          <w:szCs w:val="20"/>
        </w:rPr>
        <w:t xml:space="preserve">            </w:t>
      </w:r>
      <w:r w:rsidRPr="007F3323">
        <w:rPr>
          <w:color w:val="000000"/>
          <w:kern w:val="0"/>
          <w:sz w:val="20"/>
          <w:szCs w:val="20"/>
        </w:rPr>
        <w:t xml:space="preserve"> '</w:t>
      </w:r>
      <w:r w:rsidRPr="007F3323">
        <w:rPr>
          <w:rFonts w:ascii="宋体" w:cs="宋体" w:hint="eastAsia"/>
          <w:color w:val="000000"/>
          <w:kern w:val="0"/>
          <w:sz w:val="20"/>
          <w:szCs w:val="20"/>
        </w:rPr>
        <w:t>同步容灾虚拟机缓存数据</w:t>
      </w:r>
      <w:r w:rsidRPr="007F3323">
        <w:rPr>
          <w:color w:val="000000"/>
          <w:kern w:val="0"/>
          <w:sz w:val="20"/>
          <w:szCs w:val="20"/>
        </w:rPr>
        <w:t>'</w:t>
      </w:r>
    </w:p>
    <w:p w:rsidR="00942FBB" w:rsidRPr="007F3323" w:rsidRDefault="00942FBB" w:rsidP="00CE3F3F">
      <w:pPr>
        <w:rPr>
          <w:color w:val="000000"/>
          <w:kern w:val="0"/>
          <w:sz w:val="20"/>
          <w:szCs w:val="20"/>
        </w:rPr>
      </w:pPr>
      <w:r w:rsidRPr="007F3323">
        <w:rPr>
          <w:color w:val="000000"/>
          <w:kern w:val="0"/>
          <w:sz w:val="20"/>
          <w:szCs w:val="20"/>
        </w:rPr>
        <w:t>DeleteNicTask</w:t>
      </w:r>
      <w:r w:rsidRPr="007F3323">
        <w:rPr>
          <w:rFonts w:hint="eastAsia"/>
          <w:color w:val="000000"/>
          <w:kern w:val="0"/>
          <w:sz w:val="20"/>
          <w:szCs w:val="20"/>
        </w:rPr>
        <w:t xml:space="preserve">                  </w:t>
      </w:r>
      <w:r w:rsidRPr="007F3323">
        <w:rPr>
          <w:color w:val="000000"/>
          <w:kern w:val="0"/>
          <w:sz w:val="20"/>
          <w:szCs w:val="20"/>
        </w:rPr>
        <w:t>'</w:t>
      </w:r>
      <w:r w:rsidRPr="007F3323">
        <w:rPr>
          <w:rFonts w:ascii="宋体" w:cs="宋体" w:hint="eastAsia"/>
          <w:color w:val="000000"/>
          <w:kern w:val="0"/>
          <w:sz w:val="20"/>
          <w:szCs w:val="20"/>
        </w:rPr>
        <w:t>删除网卡</w:t>
      </w:r>
      <w:r w:rsidRPr="007F3323">
        <w:rPr>
          <w:color w:val="000000"/>
          <w:kern w:val="0"/>
          <w:sz w:val="20"/>
          <w:szCs w:val="20"/>
        </w:rPr>
        <w:t>',</w:t>
      </w:r>
    </w:p>
    <w:p w:rsidR="00942FBB" w:rsidRPr="007F3323" w:rsidRDefault="00942FBB" w:rsidP="00CE3F3F">
      <w:pPr>
        <w:rPr>
          <w:color w:val="000000"/>
          <w:kern w:val="0"/>
          <w:sz w:val="20"/>
          <w:szCs w:val="20"/>
        </w:rPr>
      </w:pPr>
      <w:r w:rsidRPr="007F3323">
        <w:rPr>
          <w:color w:val="000000"/>
          <w:kern w:val="0"/>
          <w:sz w:val="20"/>
          <w:szCs w:val="20"/>
        </w:rPr>
        <w:t xml:space="preserve">RestoreHost </w:t>
      </w:r>
      <w:r w:rsidRPr="007F3323">
        <w:rPr>
          <w:rFonts w:hint="eastAsia"/>
          <w:color w:val="000000"/>
          <w:kern w:val="0"/>
          <w:sz w:val="20"/>
          <w:szCs w:val="20"/>
        </w:rPr>
        <w:t xml:space="preserve">                   </w:t>
      </w:r>
      <w:r w:rsidRPr="007F3323">
        <w:rPr>
          <w:color w:val="000000"/>
          <w:kern w:val="0"/>
          <w:sz w:val="20"/>
          <w:szCs w:val="20"/>
        </w:rPr>
        <w:t>'</w:t>
      </w:r>
      <w:r w:rsidRPr="007F3323">
        <w:rPr>
          <w:rFonts w:ascii="宋体" w:cs="宋体" w:hint="eastAsia"/>
          <w:color w:val="000000"/>
          <w:kern w:val="0"/>
          <w:sz w:val="20"/>
          <w:szCs w:val="20"/>
        </w:rPr>
        <w:t>恢复主机</w:t>
      </w:r>
      <w:r w:rsidRPr="007F3323">
        <w:rPr>
          <w:color w:val="000000"/>
          <w:kern w:val="0"/>
          <w:sz w:val="20"/>
          <w:szCs w:val="20"/>
        </w:rPr>
        <w:t>',</w:t>
      </w:r>
    </w:p>
    <w:p w:rsidR="00942FBB" w:rsidRPr="007F3323" w:rsidRDefault="00942FBB" w:rsidP="00CE3F3F">
      <w:pPr>
        <w:rPr>
          <w:color w:val="000000"/>
          <w:kern w:val="0"/>
          <w:sz w:val="20"/>
          <w:szCs w:val="20"/>
        </w:rPr>
      </w:pPr>
      <w:r w:rsidRPr="007F3323">
        <w:rPr>
          <w:color w:val="000000"/>
          <w:kern w:val="0"/>
          <w:sz w:val="20"/>
          <w:szCs w:val="20"/>
        </w:rPr>
        <w:t>RecycleVmTask</w:t>
      </w:r>
      <w:r w:rsidRPr="007F3323">
        <w:rPr>
          <w:rFonts w:hint="eastAsia"/>
          <w:color w:val="000000"/>
          <w:kern w:val="0"/>
          <w:sz w:val="20"/>
          <w:szCs w:val="20"/>
        </w:rPr>
        <w:t xml:space="preserve">                </w:t>
      </w:r>
      <w:r w:rsidRPr="007F3323">
        <w:rPr>
          <w:color w:val="000000"/>
          <w:kern w:val="0"/>
          <w:sz w:val="20"/>
          <w:szCs w:val="20"/>
        </w:rPr>
        <w:t xml:space="preserve"> '</w:t>
      </w:r>
      <w:r w:rsidRPr="007F3323">
        <w:rPr>
          <w:rFonts w:ascii="宋体" w:cs="宋体" w:hint="eastAsia"/>
          <w:color w:val="000000"/>
          <w:kern w:val="0"/>
          <w:sz w:val="20"/>
          <w:szCs w:val="20"/>
        </w:rPr>
        <w:t>恢复回收中虚拟机</w:t>
      </w:r>
      <w:r w:rsidRPr="007F3323">
        <w:rPr>
          <w:color w:val="000000"/>
          <w:kern w:val="0"/>
          <w:sz w:val="20"/>
          <w:szCs w:val="20"/>
        </w:rPr>
        <w:t>',</w:t>
      </w:r>
    </w:p>
    <w:p w:rsidR="00942FBB" w:rsidRPr="007F3323" w:rsidRDefault="00942FBB" w:rsidP="00CE3F3F">
      <w:pPr>
        <w:rPr>
          <w:color w:val="000000"/>
          <w:kern w:val="0"/>
          <w:sz w:val="20"/>
          <w:szCs w:val="20"/>
        </w:rPr>
      </w:pPr>
      <w:r w:rsidRPr="007F3323">
        <w:rPr>
          <w:color w:val="000000"/>
          <w:kern w:val="0"/>
          <w:sz w:val="20"/>
          <w:szCs w:val="20"/>
        </w:rPr>
        <w:t xml:space="preserve">BindCPU </w:t>
      </w:r>
      <w:r w:rsidRPr="007F3323">
        <w:rPr>
          <w:rFonts w:hint="eastAsia"/>
          <w:color w:val="000000"/>
          <w:kern w:val="0"/>
          <w:sz w:val="20"/>
          <w:szCs w:val="20"/>
        </w:rPr>
        <w:t xml:space="preserve">                     </w:t>
      </w:r>
      <w:r w:rsidRPr="007F3323">
        <w:rPr>
          <w:color w:val="000000"/>
          <w:kern w:val="0"/>
          <w:sz w:val="20"/>
          <w:szCs w:val="20"/>
        </w:rPr>
        <w:t xml:space="preserve"> '</w:t>
      </w:r>
      <w:r w:rsidRPr="007F3323">
        <w:rPr>
          <w:rFonts w:ascii="宋体" w:cs="宋体" w:hint="eastAsia"/>
          <w:color w:val="000000"/>
          <w:kern w:val="0"/>
          <w:sz w:val="20"/>
          <w:szCs w:val="20"/>
        </w:rPr>
        <w:t>虚拟机绑定物理核</w:t>
      </w:r>
      <w:r w:rsidRPr="007F3323">
        <w:rPr>
          <w:color w:val="000000"/>
          <w:kern w:val="0"/>
          <w:sz w:val="20"/>
          <w:szCs w:val="20"/>
        </w:rPr>
        <w:t>',</w:t>
      </w:r>
    </w:p>
    <w:p w:rsidR="00942FBB" w:rsidRPr="007F3323" w:rsidRDefault="00942FBB" w:rsidP="00CE3F3F">
      <w:pPr>
        <w:rPr>
          <w:color w:val="000000"/>
          <w:kern w:val="0"/>
          <w:sz w:val="20"/>
          <w:szCs w:val="20"/>
        </w:rPr>
      </w:pPr>
      <w:r w:rsidRPr="007F3323">
        <w:rPr>
          <w:color w:val="000000"/>
          <w:kern w:val="0"/>
          <w:sz w:val="20"/>
          <w:szCs w:val="20"/>
        </w:rPr>
        <w:t xml:space="preserve">BindNumaNode </w:t>
      </w:r>
      <w:r w:rsidRPr="007F3323">
        <w:rPr>
          <w:rFonts w:hint="eastAsia"/>
          <w:color w:val="000000"/>
          <w:kern w:val="0"/>
          <w:sz w:val="20"/>
          <w:szCs w:val="20"/>
        </w:rPr>
        <w:t xml:space="preserve">                 </w:t>
      </w:r>
      <w:r w:rsidRPr="007F3323">
        <w:rPr>
          <w:color w:val="000000"/>
          <w:kern w:val="0"/>
          <w:sz w:val="20"/>
          <w:szCs w:val="20"/>
        </w:rPr>
        <w:t>'</w:t>
      </w:r>
      <w:r w:rsidRPr="007F3323">
        <w:rPr>
          <w:rFonts w:ascii="宋体" w:cs="宋体" w:hint="eastAsia"/>
          <w:color w:val="000000"/>
          <w:kern w:val="0"/>
          <w:sz w:val="20"/>
          <w:szCs w:val="20"/>
        </w:rPr>
        <w:t>虚拟机关联</w:t>
      </w:r>
      <w:r w:rsidRPr="007F3323">
        <w:rPr>
          <w:color w:val="000000"/>
          <w:kern w:val="0"/>
          <w:sz w:val="20"/>
          <w:szCs w:val="20"/>
        </w:rPr>
        <w:t>numanode',</w:t>
      </w:r>
    </w:p>
    <w:p w:rsidR="00942FBB" w:rsidRPr="007F3323" w:rsidRDefault="00942FBB" w:rsidP="00CE3F3F">
      <w:pPr>
        <w:rPr>
          <w:color w:val="000000"/>
          <w:kern w:val="0"/>
          <w:sz w:val="20"/>
          <w:szCs w:val="20"/>
        </w:rPr>
      </w:pPr>
      <w:r w:rsidRPr="007F3323">
        <w:rPr>
          <w:color w:val="000000"/>
          <w:kern w:val="0"/>
          <w:sz w:val="20"/>
          <w:szCs w:val="20"/>
        </w:rPr>
        <w:t xml:space="preserve">ImportVmSnapshot </w:t>
      </w:r>
      <w:r w:rsidRPr="007F3323">
        <w:rPr>
          <w:rFonts w:hint="eastAsia"/>
          <w:color w:val="000000"/>
          <w:kern w:val="0"/>
          <w:sz w:val="20"/>
          <w:szCs w:val="20"/>
        </w:rPr>
        <w:t xml:space="preserve">                </w:t>
      </w:r>
      <w:r w:rsidRPr="007F3323">
        <w:rPr>
          <w:color w:val="000000"/>
          <w:kern w:val="0"/>
          <w:sz w:val="20"/>
          <w:szCs w:val="20"/>
        </w:rPr>
        <w:t xml:space="preserve"> '</w:t>
      </w:r>
      <w:r w:rsidRPr="007F3323">
        <w:rPr>
          <w:rFonts w:ascii="宋体" w:cs="宋体" w:hint="eastAsia"/>
          <w:color w:val="000000"/>
          <w:kern w:val="0"/>
          <w:sz w:val="20"/>
          <w:szCs w:val="20"/>
        </w:rPr>
        <w:t>导入虚拟机快照</w:t>
      </w:r>
      <w:r w:rsidRPr="007F3323">
        <w:rPr>
          <w:color w:val="000000"/>
          <w:kern w:val="0"/>
          <w:sz w:val="20"/>
          <w:szCs w:val="20"/>
        </w:rPr>
        <w:t>',</w:t>
      </w:r>
    </w:p>
    <w:p w:rsidR="00942FBB" w:rsidRPr="007F3323" w:rsidRDefault="00942FBB" w:rsidP="00CE3F3F">
      <w:pPr>
        <w:rPr>
          <w:color w:val="000000"/>
          <w:kern w:val="0"/>
          <w:sz w:val="20"/>
          <w:szCs w:val="20"/>
        </w:rPr>
      </w:pPr>
      <w:r w:rsidRPr="007F3323">
        <w:rPr>
          <w:color w:val="000000"/>
          <w:kern w:val="0"/>
          <w:sz w:val="20"/>
          <w:szCs w:val="20"/>
        </w:rPr>
        <w:t xml:space="preserve">ExportVmSnapshot </w:t>
      </w:r>
      <w:r w:rsidRPr="007F3323">
        <w:rPr>
          <w:rFonts w:hint="eastAsia"/>
          <w:color w:val="000000"/>
          <w:kern w:val="0"/>
          <w:sz w:val="20"/>
          <w:szCs w:val="20"/>
        </w:rPr>
        <w:t xml:space="preserve">               </w:t>
      </w:r>
      <w:r w:rsidRPr="007F3323">
        <w:rPr>
          <w:color w:val="000000"/>
          <w:kern w:val="0"/>
          <w:sz w:val="20"/>
          <w:szCs w:val="20"/>
        </w:rPr>
        <w:t xml:space="preserve"> '</w:t>
      </w:r>
      <w:r w:rsidRPr="007F3323">
        <w:rPr>
          <w:rFonts w:ascii="宋体" w:cs="宋体" w:hint="eastAsia"/>
          <w:color w:val="000000"/>
          <w:kern w:val="0"/>
          <w:sz w:val="20"/>
          <w:szCs w:val="20"/>
        </w:rPr>
        <w:t>导出虚拟机快照</w:t>
      </w:r>
      <w:r w:rsidRPr="007F3323">
        <w:rPr>
          <w:color w:val="000000"/>
          <w:kern w:val="0"/>
          <w:sz w:val="20"/>
          <w:szCs w:val="20"/>
        </w:rPr>
        <w:t>',</w:t>
      </w:r>
    </w:p>
    <w:p w:rsidR="00942FBB" w:rsidRPr="007F3323" w:rsidRDefault="00942FBB" w:rsidP="00CE3F3F">
      <w:pPr>
        <w:rPr>
          <w:color w:val="000000"/>
          <w:kern w:val="0"/>
          <w:sz w:val="20"/>
          <w:szCs w:val="20"/>
        </w:rPr>
      </w:pPr>
      <w:r w:rsidRPr="007F3323">
        <w:rPr>
          <w:color w:val="000000"/>
          <w:kern w:val="0"/>
          <w:sz w:val="20"/>
          <w:szCs w:val="20"/>
        </w:rPr>
        <w:t xml:space="preserve">HostAndStorageMigrateVmTask </w:t>
      </w:r>
      <w:r w:rsidRPr="007F3323">
        <w:rPr>
          <w:rFonts w:hint="eastAsia"/>
          <w:color w:val="000000"/>
          <w:kern w:val="0"/>
          <w:sz w:val="20"/>
          <w:szCs w:val="20"/>
        </w:rPr>
        <w:t xml:space="preserve">    </w:t>
      </w:r>
      <w:r w:rsidRPr="007F3323">
        <w:rPr>
          <w:color w:val="000000"/>
          <w:kern w:val="0"/>
          <w:sz w:val="20"/>
          <w:szCs w:val="20"/>
        </w:rPr>
        <w:t xml:space="preserve"> '</w:t>
      </w:r>
      <w:r w:rsidRPr="007F3323">
        <w:rPr>
          <w:rFonts w:ascii="宋体" w:cs="宋体" w:hint="eastAsia"/>
          <w:color w:val="000000"/>
          <w:kern w:val="0"/>
          <w:sz w:val="20"/>
          <w:szCs w:val="20"/>
        </w:rPr>
        <w:t>虚拟机整机迁移</w:t>
      </w:r>
      <w:r w:rsidRPr="007F3323">
        <w:rPr>
          <w:color w:val="000000"/>
          <w:kern w:val="0"/>
          <w:sz w:val="20"/>
          <w:szCs w:val="20"/>
        </w:rPr>
        <w:t>',</w:t>
      </w:r>
    </w:p>
    <w:p w:rsidR="00942FBB" w:rsidRPr="007F3323" w:rsidRDefault="00942FBB" w:rsidP="00CE3F3F">
      <w:pPr>
        <w:rPr>
          <w:color w:val="000000"/>
          <w:kern w:val="0"/>
          <w:sz w:val="20"/>
          <w:szCs w:val="20"/>
        </w:rPr>
      </w:pPr>
      <w:r w:rsidRPr="007F3323">
        <w:rPr>
          <w:color w:val="000000"/>
          <w:kern w:val="0"/>
          <w:sz w:val="20"/>
          <w:szCs w:val="20"/>
        </w:rPr>
        <w:t xml:space="preserve">CreateAttachVolumeTask </w:t>
      </w:r>
      <w:r w:rsidRPr="007F3323">
        <w:rPr>
          <w:rFonts w:hint="eastAsia"/>
          <w:color w:val="000000"/>
          <w:kern w:val="0"/>
          <w:sz w:val="20"/>
          <w:szCs w:val="20"/>
        </w:rPr>
        <w:t xml:space="preserve">          </w:t>
      </w:r>
      <w:r w:rsidRPr="007F3323">
        <w:rPr>
          <w:color w:val="000000"/>
          <w:kern w:val="0"/>
          <w:sz w:val="20"/>
          <w:szCs w:val="20"/>
        </w:rPr>
        <w:t xml:space="preserve"> '</w:t>
      </w:r>
      <w:r w:rsidRPr="007F3323">
        <w:rPr>
          <w:rFonts w:ascii="宋体" w:cs="宋体" w:hint="eastAsia"/>
          <w:color w:val="000000"/>
          <w:kern w:val="0"/>
          <w:sz w:val="20"/>
          <w:szCs w:val="20"/>
        </w:rPr>
        <w:t>创建并绑定磁盘</w:t>
      </w:r>
      <w:r w:rsidRPr="007F3323">
        <w:rPr>
          <w:color w:val="000000"/>
          <w:kern w:val="0"/>
          <w:sz w:val="20"/>
          <w:szCs w:val="20"/>
        </w:rPr>
        <w:t>',</w:t>
      </w:r>
    </w:p>
    <w:p w:rsidR="00942FBB" w:rsidRPr="007F3323" w:rsidRDefault="00942FBB" w:rsidP="00CE3F3F">
      <w:pPr>
        <w:rPr>
          <w:color w:val="000000"/>
          <w:kern w:val="0"/>
          <w:sz w:val="20"/>
          <w:szCs w:val="20"/>
        </w:rPr>
      </w:pPr>
      <w:r w:rsidRPr="007F3323">
        <w:rPr>
          <w:color w:val="000000"/>
          <w:kern w:val="0"/>
          <w:sz w:val="20"/>
          <w:szCs w:val="20"/>
        </w:rPr>
        <w:t xml:space="preserve">UserCanceledTask </w:t>
      </w:r>
      <w:r w:rsidRPr="007F3323">
        <w:rPr>
          <w:rFonts w:hint="eastAsia"/>
          <w:color w:val="000000"/>
          <w:kern w:val="0"/>
          <w:sz w:val="20"/>
          <w:szCs w:val="20"/>
        </w:rPr>
        <w:t xml:space="preserve">                </w:t>
      </w:r>
      <w:r w:rsidRPr="007F3323">
        <w:rPr>
          <w:color w:val="000000"/>
          <w:kern w:val="0"/>
          <w:sz w:val="20"/>
          <w:szCs w:val="20"/>
        </w:rPr>
        <w:t xml:space="preserve"> '</w:t>
      </w:r>
      <w:r w:rsidRPr="007F3323">
        <w:rPr>
          <w:rFonts w:ascii="宋体" w:cs="宋体" w:hint="eastAsia"/>
          <w:color w:val="000000"/>
          <w:kern w:val="0"/>
          <w:sz w:val="20"/>
          <w:szCs w:val="20"/>
        </w:rPr>
        <w:t>用户取消任务</w:t>
      </w:r>
      <w:r w:rsidRPr="007F3323">
        <w:rPr>
          <w:color w:val="000000"/>
          <w:kern w:val="0"/>
          <w:sz w:val="20"/>
          <w:szCs w:val="20"/>
        </w:rPr>
        <w:t>',</w:t>
      </w:r>
    </w:p>
    <w:p w:rsidR="00942FBB" w:rsidRDefault="00942FBB" w:rsidP="00CE3F3F">
      <w:pPr>
        <w:rPr>
          <w:rFonts w:ascii="宋体" w:cs="宋体"/>
          <w:color w:val="000000"/>
          <w:kern w:val="0"/>
          <w:sz w:val="20"/>
          <w:szCs w:val="20"/>
        </w:rPr>
      </w:pPr>
      <w:r w:rsidRPr="007F3323">
        <w:rPr>
          <w:color w:val="000000"/>
          <w:kern w:val="0"/>
          <w:sz w:val="20"/>
          <w:szCs w:val="20"/>
        </w:rPr>
        <w:t xml:space="preserve">ResumeDrVmTask </w:t>
      </w:r>
      <w:r w:rsidRPr="007F3323">
        <w:rPr>
          <w:rFonts w:hint="eastAsia"/>
          <w:color w:val="000000"/>
          <w:kern w:val="0"/>
          <w:sz w:val="20"/>
          <w:szCs w:val="20"/>
        </w:rPr>
        <w:t xml:space="preserve">                </w:t>
      </w:r>
      <w:r w:rsidRPr="007F3323">
        <w:rPr>
          <w:color w:val="000000"/>
          <w:kern w:val="0"/>
          <w:sz w:val="20"/>
          <w:szCs w:val="20"/>
        </w:rPr>
        <w:t xml:space="preserve"> '</w:t>
      </w:r>
      <w:r w:rsidRPr="007F3323">
        <w:rPr>
          <w:rFonts w:ascii="宋体" w:cs="宋体" w:hint="eastAsia"/>
          <w:color w:val="000000"/>
          <w:kern w:val="0"/>
          <w:sz w:val="20"/>
          <w:szCs w:val="20"/>
        </w:rPr>
        <w:t>恢复容灾虚拟机</w:t>
      </w:r>
      <w:r w:rsidR="000C717B" w:rsidRPr="007F3323">
        <w:rPr>
          <w:color w:val="000000"/>
          <w:kern w:val="0"/>
          <w:sz w:val="20"/>
          <w:szCs w:val="20"/>
        </w:rPr>
        <w:t>,</w:t>
      </w:r>
    </w:p>
    <w:p w:rsidR="000C717B" w:rsidRPr="007F3323" w:rsidRDefault="000C717B" w:rsidP="000C717B">
      <w:pPr>
        <w:rPr>
          <w:color w:val="000000"/>
          <w:kern w:val="0"/>
          <w:sz w:val="20"/>
          <w:szCs w:val="20"/>
        </w:rPr>
      </w:pPr>
      <w:r w:rsidRPr="000C717B">
        <w:rPr>
          <w:color w:val="000000"/>
          <w:kern w:val="0"/>
          <w:sz w:val="20"/>
          <w:szCs w:val="20"/>
        </w:rPr>
        <w:t>InjectRandomPassTask</w:t>
      </w:r>
      <w:r w:rsidRPr="007F3323">
        <w:rPr>
          <w:color w:val="000000"/>
          <w:kern w:val="0"/>
          <w:sz w:val="20"/>
          <w:szCs w:val="20"/>
        </w:rPr>
        <w:t xml:space="preserve"> </w:t>
      </w:r>
      <w:r>
        <w:rPr>
          <w:rFonts w:hint="eastAsia"/>
          <w:color w:val="000000"/>
          <w:kern w:val="0"/>
          <w:sz w:val="20"/>
          <w:szCs w:val="20"/>
        </w:rPr>
        <w:t xml:space="preserve">              </w:t>
      </w:r>
      <w:r w:rsidRPr="007F3323">
        <w:rPr>
          <w:color w:val="000000"/>
          <w:kern w:val="0"/>
          <w:sz w:val="20"/>
          <w:szCs w:val="20"/>
        </w:rPr>
        <w:t>'</w:t>
      </w:r>
      <w:r>
        <w:rPr>
          <w:rFonts w:ascii="宋体" w:cs="宋体" w:hint="eastAsia"/>
          <w:color w:val="000000"/>
          <w:kern w:val="0"/>
          <w:sz w:val="20"/>
          <w:szCs w:val="20"/>
        </w:rPr>
        <w:t>更新虚拟机密码</w:t>
      </w:r>
      <w:r w:rsidRPr="007F3323">
        <w:rPr>
          <w:color w:val="000000"/>
          <w:kern w:val="0"/>
          <w:sz w:val="20"/>
          <w:szCs w:val="20"/>
        </w:rPr>
        <w:t>',</w:t>
      </w:r>
    </w:p>
    <w:p w:rsidR="000C717B" w:rsidRPr="000C717B" w:rsidRDefault="000C717B" w:rsidP="000C717B">
      <w:pPr>
        <w:rPr>
          <w:color w:val="000000"/>
          <w:kern w:val="0"/>
          <w:sz w:val="20"/>
          <w:szCs w:val="20"/>
        </w:rPr>
      </w:pPr>
      <w:r w:rsidRPr="000C717B">
        <w:rPr>
          <w:color w:val="000000"/>
          <w:kern w:val="0"/>
          <w:sz w:val="20"/>
          <w:szCs w:val="20"/>
        </w:rPr>
        <w:t>InjectCustomizationTask</w:t>
      </w:r>
      <w:r w:rsidRPr="007F3323">
        <w:rPr>
          <w:color w:val="000000"/>
          <w:kern w:val="0"/>
          <w:sz w:val="20"/>
          <w:szCs w:val="20"/>
        </w:rPr>
        <w:t xml:space="preserve"> </w:t>
      </w:r>
      <w:r>
        <w:rPr>
          <w:rFonts w:hint="eastAsia"/>
          <w:color w:val="000000"/>
          <w:kern w:val="0"/>
          <w:sz w:val="20"/>
          <w:szCs w:val="20"/>
        </w:rPr>
        <w:t xml:space="preserve">             </w:t>
      </w:r>
      <w:r w:rsidRPr="007F3323">
        <w:rPr>
          <w:color w:val="000000"/>
          <w:kern w:val="0"/>
          <w:sz w:val="20"/>
          <w:szCs w:val="20"/>
        </w:rPr>
        <w:t>'</w:t>
      </w:r>
      <w:r>
        <w:rPr>
          <w:rFonts w:ascii="宋体" w:cs="宋体" w:hint="eastAsia"/>
          <w:color w:val="000000"/>
          <w:kern w:val="0"/>
          <w:sz w:val="20"/>
          <w:szCs w:val="20"/>
        </w:rPr>
        <w:t>自定义虚拟机</w:t>
      </w:r>
      <w:r w:rsidRPr="007F3323">
        <w:rPr>
          <w:color w:val="000000"/>
          <w:kern w:val="0"/>
          <w:sz w:val="20"/>
          <w:szCs w:val="20"/>
        </w:rPr>
        <w:t>'</w:t>
      </w:r>
    </w:p>
    <w:p w:rsidR="00942FBB" w:rsidRPr="007F3323" w:rsidRDefault="00942FBB" w:rsidP="00016746">
      <w:pPr>
        <w:pStyle w:val="BlockLabel"/>
      </w:pPr>
      <w:r w:rsidRPr="007F3323">
        <w:t>过滤查询任务</w:t>
      </w:r>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358"/>
        <w:gridCol w:w="8281"/>
      </w:tblGrid>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bookmarkStart w:id="446" w:name="_Hlk325193266"/>
            <w:r w:rsidRPr="007F3323">
              <w:t>接口功能</w:t>
            </w:r>
          </w:p>
        </w:tc>
        <w:tc>
          <w:tcPr>
            <w:tcW w:w="8471" w:type="dxa"/>
            <w:tcBorders>
              <w:top w:val="single" w:sz="4" w:space="0" w:color="000000"/>
              <w:left w:val="single" w:sz="4" w:space="0" w:color="000000"/>
              <w:bottom w:val="single" w:sz="4" w:space="0" w:color="000000"/>
              <w:right w:val="single" w:sz="4" w:space="0" w:color="000000"/>
            </w:tcBorders>
          </w:tcPr>
          <w:p w:rsidR="00942FBB" w:rsidRPr="007F3323" w:rsidRDefault="00942FBB" w:rsidP="00EB602D">
            <w:pPr>
              <w:pStyle w:val="TableText"/>
            </w:pPr>
            <w:r w:rsidRPr="007F3323">
              <w:t>查询任务</w:t>
            </w:r>
            <w:r w:rsidRPr="007F3323">
              <w:t xml:space="preserve"> </w:t>
            </w: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接口描述</w:t>
            </w:r>
          </w:p>
        </w:tc>
        <w:tc>
          <w:tcPr>
            <w:tcW w:w="847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无请求正文。过滤查询参数在</w:t>
            </w:r>
            <w:r w:rsidRPr="007F3323">
              <w:t>uri</w:t>
            </w:r>
            <w:r w:rsidRPr="007F3323">
              <w:t>中携带。</w:t>
            </w:r>
            <w:r w:rsidRPr="007F3323">
              <w:t>uri</w:t>
            </w:r>
            <w:r w:rsidRPr="007F3323">
              <w:t>中参数如下：</w:t>
            </w:r>
          </w:p>
          <w:tbl>
            <w:tblPr>
              <w:tblpPr w:leftFromText="180" w:rightFromText="180" w:vertAnchor="page" w:horzAnchor="margin" w:tblpY="737"/>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964"/>
              <w:gridCol w:w="1799"/>
              <w:gridCol w:w="4292"/>
            </w:tblGrid>
            <w:tr w:rsidR="00942FBB" w:rsidRPr="007F3323" w:rsidTr="005348A4">
              <w:tc>
                <w:tcPr>
                  <w:tcW w:w="1219" w:type="pct"/>
                  <w:shd w:val="clear" w:color="auto" w:fill="D9D9D9"/>
                </w:tcPr>
                <w:p w:rsidR="00942FBB" w:rsidRPr="007F3323" w:rsidRDefault="00942FBB" w:rsidP="00B2040C">
                  <w:pPr>
                    <w:pStyle w:val="TableText"/>
                    <w:rPr>
                      <w:b/>
                    </w:rPr>
                  </w:pPr>
                  <w:r w:rsidRPr="007F3323">
                    <w:t>Na</w:t>
                  </w:r>
                  <w:r w:rsidRPr="007F3323">
                    <w:rPr>
                      <w:b/>
                    </w:rPr>
                    <w:t>me</w:t>
                  </w:r>
                </w:p>
              </w:tc>
              <w:tc>
                <w:tcPr>
                  <w:tcW w:w="3781" w:type="pct"/>
                  <w:gridSpan w:val="2"/>
                  <w:shd w:val="clear" w:color="auto" w:fill="auto"/>
                </w:tcPr>
                <w:p w:rsidR="00942FBB" w:rsidRPr="007F3323" w:rsidRDefault="00942FBB" w:rsidP="00B2040C">
                  <w:pPr>
                    <w:pStyle w:val="TableText"/>
                  </w:pPr>
                  <w:r w:rsidRPr="007F3323">
                    <w:t>请求</w:t>
                  </w:r>
                  <w:r w:rsidRPr="007F3323">
                    <w:t>uri</w:t>
                  </w:r>
                  <w:r w:rsidRPr="007F3323">
                    <w:t>描述</w:t>
                  </w:r>
                </w:p>
              </w:tc>
            </w:tr>
            <w:tr w:rsidR="00942FBB" w:rsidRPr="007F3323" w:rsidTr="005348A4">
              <w:tc>
                <w:tcPr>
                  <w:tcW w:w="1219" w:type="pct"/>
                  <w:shd w:val="clear" w:color="auto" w:fill="D9D9D9"/>
                </w:tcPr>
                <w:p w:rsidR="00942FBB" w:rsidRPr="007F3323" w:rsidRDefault="00140890" w:rsidP="00B2040C">
                  <w:pPr>
                    <w:pStyle w:val="TableText"/>
                    <w:rPr>
                      <w:b/>
                    </w:rPr>
                  </w:pPr>
                  <w:r>
                    <w:rPr>
                      <w:b/>
                    </w:rPr>
                    <w:t>Attribute</w:t>
                  </w:r>
                </w:p>
              </w:tc>
              <w:tc>
                <w:tcPr>
                  <w:tcW w:w="1117" w:type="pct"/>
                  <w:shd w:val="clear" w:color="auto" w:fill="D9D9D9"/>
                </w:tcPr>
                <w:p w:rsidR="00942FBB" w:rsidRPr="007F3323" w:rsidRDefault="00942FBB" w:rsidP="00B2040C">
                  <w:pPr>
                    <w:pStyle w:val="TableText"/>
                    <w:rPr>
                      <w:b/>
                    </w:rPr>
                  </w:pPr>
                  <w:r w:rsidRPr="007F3323">
                    <w:rPr>
                      <w:b/>
                    </w:rPr>
                    <w:t>Type</w:t>
                  </w:r>
                </w:p>
              </w:tc>
              <w:tc>
                <w:tcPr>
                  <w:tcW w:w="2664" w:type="pct"/>
                  <w:shd w:val="clear" w:color="auto" w:fill="D9D9D9"/>
                </w:tcPr>
                <w:p w:rsidR="00942FBB" w:rsidRPr="007F3323" w:rsidRDefault="00942FBB" w:rsidP="00B2040C">
                  <w:pPr>
                    <w:pStyle w:val="TableText"/>
                    <w:rPr>
                      <w:b/>
                    </w:rPr>
                  </w:pPr>
                  <w:r w:rsidRPr="007F3323">
                    <w:rPr>
                      <w:b/>
                    </w:rPr>
                    <w:t>Descr</w:t>
                  </w:r>
                  <w:r w:rsidRPr="007F3323">
                    <w:rPr>
                      <w:b/>
                    </w:rPr>
                    <w:cr/>
                    <w:t>ption</w:t>
                  </w:r>
                </w:p>
              </w:tc>
            </w:tr>
            <w:tr w:rsidR="00942FBB" w:rsidRPr="007F3323" w:rsidTr="005348A4">
              <w:tc>
                <w:tcPr>
                  <w:tcW w:w="1219" w:type="pct"/>
                </w:tcPr>
                <w:p w:rsidR="00942FBB" w:rsidRPr="007F3323" w:rsidRDefault="00942FBB" w:rsidP="00B2040C">
                  <w:pPr>
                    <w:pStyle w:val="TableText"/>
                  </w:pPr>
                  <w:r w:rsidRPr="007F3323">
                    <w:t>limit</w:t>
                  </w:r>
                </w:p>
              </w:tc>
              <w:tc>
                <w:tcPr>
                  <w:tcW w:w="1117" w:type="pct"/>
                  <w:shd w:val="clear" w:color="auto" w:fill="auto"/>
                </w:tcPr>
                <w:p w:rsidR="00942FBB" w:rsidRPr="007F3323" w:rsidRDefault="00942FBB" w:rsidP="00B2040C">
                  <w:pPr>
                    <w:pStyle w:val="TableText"/>
                  </w:pPr>
                  <w:r w:rsidRPr="007F3323">
                    <w:t>integer</w:t>
                  </w:r>
                </w:p>
              </w:tc>
              <w:tc>
                <w:tcPr>
                  <w:tcW w:w="2664" w:type="pct"/>
                  <w:shd w:val="clear" w:color="auto" w:fill="auto"/>
                </w:tcPr>
                <w:p w:rsidR="00942FBB" w:rsidRPr="007F3323" w:rsidRDefault="00942FBB" w:rsidP="00B2040C">
                  <w:pPr>
                    <w:pStyle w:val="TableText"/>
                  </w:pPr>
                  <w:r w:rsidRPr="007F3323">
                    <w:t>可选，单页限制，最大</w:t>
                  </w:r>
                  <w:r w:rsidRPr="007F3323">
                    <w:t>100</w:t>
                  </w:r>
                  <w:r w:rsidRPr="007F3323">
                    <w:t>，任务量较大时默认</w:t>
                  </w:r>
                  <w:r w:rsidRPr="007F3323">
                    <w:rPr>
                      <w:rFonts w:hint="eastAsia"/>
                    </w:rPr>
                    <w:t>100</w:t>
                  </w:r>
                </w:p>
              </w:tc>
            </w:tr>
            <w:tr w:rsidR="00942FBB" w:rsidRPr="007F3323" w:rsidTr="005348A4">
              <w:tc>
                <w:tcPr>
                  <w:tcW w:w="1219" w:type="pct"/>
                </w:tcPr>
                <w:p w:rsidR="00942FBB" w:rsidRPr="007F3323" w:rsidRDefault="00942FBB" w:rsidP="00B2040C">
                  <w:pPr>
                    <w:pStyle w:val="TableText"/>
                  </w:pPr>
                  <w:r w:rsidRPr="007F3323">
                    <w:t>offset</w:t>
                  </w:r>
                </w:p>
              </w:tc>
              <w:tc>
                <w:tcPr>
                  <w:tcW w:w="1117" w:type="pct"/>
                  <w:shd w:val="clear" w:color="auto" w:fill="auto"/>
                </w:tcPr>
                <w:p w:rsidR="00942FBB" w:rsidRPr="007F3323" w:rsidRDefault="00942FBB" w:rsidP="00B2040C">
                  <w:pPr>
                    <w:pStyle w:val="TableText"/>
                  </w:pPr>
                  <w:r w:rsidRPr="007F3323">
                    <w:t>integer</w:t>
                  </w:r>
                </w:p>
              </w:tc>
              <w:tc>
                <w:tcPr>
                  <w:tcW w:w="2664" w:type="pct"/>
                  <w:shd w:val="clear" w:color="auto" w:fill="auto"/>
                </w:tcPr>
                <w:p w:rsidR="00942FBB" w:rsidRPr="007F3323" w:rsidRDefault="00942FBB" w:rsidP="00B2040C">
                  <w:pPr>
                    <w:pStyle w:val="TableText"/>
                  </w:pPr>
                  <w:r w:rsidRPr="007F3323">
                    <w:t>可选，偏移量</w:t>
                  </w:r>
                </w:p>
              </w:tc>
            </w:tr>
            <w:tr w:rsidR="00942FBB" w:rsidRPr="007F3323" w:rsidTr="005348A4">
              <w:tc>
                <w:tcPr>
                  <w:tcW w:w="1219" w:type="pct"/>
                </w:tcPr>
                <w:p w:rsidR="00942FBB" w:rsidRPr="007F3323" w:rsidDel="00D6404B" w:rsidRDefault="00942FBB" w:rsidP="00B2040C">
                  <w:pPr>
                    <w:pStyle w:val="TableText"/>
                  </w:pPr>
                  <w:r w:rsidRPr="007F3323">
                    <w:t>scope</w:t>
                  </w:r>
                </w:p>
              </w:tc>
              <w:tc>
                <w:tcPr>
                  <w:tcW w:w="1117" w:type="pct"/>
                  <w:shd w:val="clear" w:color="auto" w:fill="auto"/>
                </w:tcPr>
                <w:p w:rsidR="00942FBB" w:rsidRPr="007F3323" w:rsidDel="00D6404B" w:rsidRDefault="00942FBB" w:rsidP="00B2040C">
                  <w:pPr>
                    <w:pStyle w:val="TableText"/>
                  </w:pPr>
                  <w:r w:rsidRPr="007F3323">
                    <w:t>string</w:t>
                  </w:r>
                </w:p>
              </w:tc>
              <w:tc>
                <w:tcPr>
                  <w:tcW w:w="2664" w:type="pct"/>
                  <w:shd w:val="clear" w:color="auto" w:fill="auto"/>
                </w:tcPr>
                <w:p w:rsidR="00942FBB" w:rsidRPr="007F3323" w:rsidRDefault="00942FBB" w:rsidP="00B2040C">
                  <w:pPr>
                    <w:pStyle w:val="TableText"/>
                  </w:pPr>
                  <w:r w:rsidRPr="007F3323">
                    <w:t>可选，</w:t>
                  </w:r>
                  <w:r w:rsidRPr="007F3323">
                    <w:t>clusterUrn,hostUrn</w:t>
                  </w:r>
                  <w:r w:rsidRPr="007F3323">
                    <w:t>或</w:t>
                  </w:r>
                  <w:r w:rsidRPr="007F3323">
                    <w:t>vmUrn</w:t>
                  </w:r>
                </w:p>
                <w:p w:rsidR="00942FBB" w:rsidRPr="007F3323" w:rsidDel="00D6404B" w:rsidRDefault="00942FBB" w:rsidP="00B2040C">
                  <w:pPr>
                    <w:pStyle w:val="TableText"/>
                  </w:pPr>
                  <w:r w:rsidRPr="007F3323">
                    <w:t>默认返回站点下所有满足过滤条件的任务列表</w:t>
                  </w:r>
                </w:p>
              </w:tc>
            </w:tr>
            <w:tr w:rsidR="00942FBB" w:rsidRPr="007F3323" w:rsidDel="00D6404B" w:rsidTr="005348A4">
              <w:tc>
                <w:tcPr>
                  <w:tcW w:w="1219" w:type="pct"/>
                </w:tcPr>
                <w:p w:rsidR="00942FBB" w:rsidRPr="007F3323" w:rsidRDefault="00942FBB" w:rsidP="00B2040C">
                  <w:pPr>
                    <w:pStyle w:val="TableText"/>
                  </w:pPr>
                  <w:r w:rsidRPr="007F3323">
                    <w:t>type</w:t>
                  </w:r>
                </w:p>
              </w:tc>
              <w:tc>
                <w:tcPr>
                  <w:tcW w:w="1117" w:type="pct"/>
                  <w:shd w:val="clear" w:color="auto" w:fill="auto"/>
                </w:tcPr>
                <w:p w:rsidR="00942FBB" w:rsidRPr="007F3323" w:rsidRDefault="00942FBB" w:rsidP="00B2040C">
                  <w:pPr>
                    <w:pStyle w:val="TableText"/>
                  </w:pPr>
                  <w:r w:rsidRPr="007F3323">
                    <w:t>string</w:t>
                  </w:r>
                </w:p>
              </w:tc>
              <w:tc>
                <w:tcPr>
                  <w:tcW w:w="2664" w:type="pct"/>
                  <w:shd w:val="clear" w:color="auto" w:fill="auto"/>
                </w:tcPr>
                <w:p w:rsidR="00942FBB" w:rsidRPr="007F3323" w:rsidRDefault="00942FBB" w:rsidP="00B2040C">
                  <w:pPr>
                    <w:pStyle w:val="TableText"/>
                  </w:pPr>
                  <w:r w:rsidRPr="007F3323">
                    <w:t>可选，任务类型</w:t>
                  </w:r>
                </w:p>
              </w:tc>
            </w:tr>
            <w:tr w:rsidR="00942FBB" w:rsidRPr="007F3323" w:rsidDel="00D6404B" w:rsidTr="005348A4">
              <w:tc>
                <w:tcPr>
                  <w:tcW w:w="1219" w:type="pct"/>
                </w:tcPr>
                <w:p w:rsidR="00942FBB" w:rsidRPr="007F3323" w:rsidRDefault="00942FBB" w:rsidP="00B2040C">
                  <w:pPr>
                    <w:pStyle w:val="TableText"/>
                  </w:pPr>
                  <w:r w:rsidRPr="007F3323">
                    <w:t>user</w:t>
                  </w:r>
                </w:p>
              </w:tc>
              <w:tc>
                <w:tcPr>
                  <w:tcW w:w="1117" w:type="pct"/>
                  <w:shd w:val="clear" w:color="auto" w:fill="auto"/>
                </w:tcPr>
                <w:p w:rsidR="00942FBB" w:rsidRPr="007F3323" w:rsidRDefault="00942FBB" w:rsidP="00B2040C">
                  <w:pPr>
                    <w:pStyle w:val="TableText"/>
                  </w:pPr>
                  <w:r w:rsidRPr="007F3323">
                    <w:t>string</w:t>
                  </w:r>
                </w:p>
              </w:tc>
              <w:tc>
                <w:tcPr>
                  <w:tcW w:w="2664" w:type="pct"/>
                  <w:shd w:val="clear" w:color="auto" w:fill="auto"/>
                </w:tcPr>
                <w:p w:rsidR="00942FBB" w:rsidRPr="007F3323" w:rsidRDefault="00942FBB" w:rsidP="00B2040C">
                  <w:pPr>
                    <w:pStyle w:val="TableText"/>
                  </w:pPr>
                  <w:r w:rsidRPr="007F3323">
                    <w:t>可选，用户名，内部自动触发的任务无用户</w:t>
                  </w:r>
                </w:p>
              </w:tc>
            </w:tr>
            <w:tr w:rsidR="00942FBB" w:rsidRPr="007F3323" w:rsidDel="00D6404B" w:rsidTr="005348A4">
              <w:tc>
                <w:tcPr>
                  <w:tcW w:w="1219" w:type="pct"/>
                </w:tcPr>
                <w:p w:rsidR="00942FBB" w:rsidRPr="007F3323" w:rsidRDefault="00942FBB" w:rsidP="00B2040C">
                  <w:pPr>
                    <w:pStyle w:val="TableText"/>
                  </w:pPr>
                  <w:r w:rsidRPr="007F3323">
                    <w:t>status</w:t>
                  </w:r>
                </w:p>
              </w:tc>
              <w:tc>
                <w:tcPr>
                  <w:tcW w:w="1117" w:type="pct"/>
                  <w:shd w:val="clear" w:color="auto" w:fill="auto"/>
                </w:tcPr>
                <w:p w:rsidR="00942FBB" w:rsidRPr="007F3323" w:rsidRDefault="00942FBB" w:rsidP="00B2040C">
                  <w:pPr>
                    <w:pStyle w:val="TableText"/>
                  </w:pPr>
                  <w:r w:rsidRPr="007F3323">
                    <w:t>string</w:t>
                  </w:r>
                </w:p>
              </w:tc>
              <w:tc>
                <w:tcPr>
                  <w:tcW w:w="2664" w:type="pct"/>
                  <w:shd w:val="clear" w:color="auto" w:fill="auto"/>
                </w:tcPr>
                <w:p w:rsidR="00942FBB" w:rsidRPr="007F3323" w:rsidRDefault="00942FBB" w:rsidP="00B2040C">
                  <w:pPr>
                    <w:pStyle w:val="TableText"/>
                  </w:pPr>
                  <w:r w:rsidRPr="007F3323">
                    <w:t>可选，任务状态</w:t>
                  </w:r>
                  <w:r w:rsidRPr="007F3323">
                    <w:t>.</w:t>
                  </w:r>
                </w:p>
                <w:p w:rsidR="00942FBB" w:rsidRPr="007F3323" w:rsidRDefault="00942FBB" w:rsidP="00B2040C">
                  <w:pPr>
                    <w:pStyle w:val="TableText"/>
                  </w:pPr>
                  <w:r w:rsidRPr="007F3323">
                    <w:t xml:space="preserve">waiting  </w:t>
                  </w:r>
                  <w:r w:rsidRPr="007F3323">
                    <w:t>任务未开始</w:t>
                  </w:r>
                </w:p>
                <w:p w:rsidR="00942FBB" w:rsidRPr="007F3323" w:rsidRDefault="00942FBB" w:rsidP="00B2040C">
                  <w:pPr>
                    <w:pStyle w:val="TableText"/>
                  </w:pPr>
                  <w:r w:rsidRPr="007F3323">
                    <w:t xml:space="preserve">running   </w:t>
                  </w:r>
                  <w:r w:rsidRPr="007F3323">
                    <w:t>任务进行中</w:t>
                  </w:r>
                </w:p>
                <w:p w:rsidR="00942FBB" w:rsidRPr="007F3323" w:rsidRDefault="00942FBB" w:rsidP="00B2040C">
                  <w:pPr>
                    <w:pStyle w:val="TableText"/>
                  </w:pPr>
                  <w:r w:rsidRPr="007F3323">
                    <w:t xml:space="preserve">success  </w:t>
                  </w:r>
                  <w:r w:rsidRPr="007F3323">
                    <w:t>任务执行成功</w:t>
                  </w:r>
                </w:p>
                <w:p w:rsidR="00942FBB" w:rsidRPr="007F3323" w:rsidRDefault="00942FBB" w:rsidP="00B2040C">
                  <w:pPr>
                    <w:pStyle w:val="TableText"/>
                  </w:pPr>
                  <w:r w:rsidRPr="007F3323">
                    <w:t xml:space="preserve">failed  </w:t>
                  </w:r>
                  <w:r w:rsidRPr="007F3323">
                    <w:t>任务执行失败</w:t>
                  </w:r>
                </w:p>
              </w:tc>
            </w:tr>
            <w:tr w:rsidR="00942FBB" w:rsidRPr="007F3323" w:rsidDel="00D6404B" w:rsidTr="005348A4">
              <w:tc>
                <w:tcPr>
                  <w:tcW w:w="1219" w:type="pct"/>
                </w:tcPr>
                <w:p w:rsidR="00942FBB" w:rsidRPr="007F3323" w:rsidRDefault="00942FBB" w:rsidP="00B2040C">
                  <w:pPr>
                    <w:pStyle w:val="TableText"/>
                  </w:pPr>
                  <w:r w:rsidRPr="007F3323">
                    <w:t>startTime</w:t>
                  </w:r>
                </w:p>
              </w:tc>
              <w:tc>
                <w:tcPr>
                  <w:tcW w:w="1117" w:type="pct"/>
                  <w:shd w:val="clear" w:color="auto" w:fill="auto"/>
                </w:tcPr>
                <w:p w:rsidR="00942FBB" w:rsidRPr="007F3323" w:rsidRDefault="00942FBB" w:rsidP="00B2040C">
                  <w:pPr>
                    <w:pStyle w:val="TableText"/>
                  </w:pPr>
                  <w:r w:rsidRPr="007F3323">
                    <w:t>string</w:t>
                  </w:r>
                </w:p>
              </w:tc>
              <w:tc>
                <w:tcPr>
                  <w:tcW w:w="2664" w:type="pct"/>
                  <w:shd w:val="clear" w:color="auto" w:fill="auto"/>
                </w:tcPr>
                <w:p w:rsidR="00942FBB" w:rsidRPr="007F3323" w:rsidRDefault="00942FBB" w:rsidP="00B2040C">
                  <w:pPr>
                    <w:pStyle w:val="TableText"/>
                  </w:pPr>
                  <w:r w:rsidRPr="007F3323">
                    <w:t>可选，任务开始时间</w:t>
                  </w:r>
                  <w:r w:rsidRPr="007F3323">
                    <w:t>(long</w:t>
                  </w:r>
                  <w:r w:rsidRPr="007F3323">
                    <w:t>型</w:t>
                  </w:r>
                  <w:r w:rsidRPr="007F3323">
                    <w:t>UTC</w:t>
                  </w:r>
                  <w:r w:rsidRPr="007F3323">
                    <w:t>字符串</w:t>
                  </w:r>
                  <w:r w:rsidRPr="007F3323">
                    <w:t>)</w:t>
                  </w:r>
                  <w:r w:rsidRPr="007F3323">
                    <w:t>。查询创建时间在</w:t>
                  </w:r>
                  <w:r w:rsidRPr="007F3323">
                    <w:t>startTime</w:t>
                  </w:r>
                  <w:r w:rsidRPr="007F3323">
                    <w:t>后的任务。</w:t>
                  </w:r>
                </w:p>
              </w:tc>
            </w:tr>
            <w:tr w:rsidR="00942FBB" w:rsidRPr="007F3323" w:rsidDel="00D6404B" w:rsidTr="005348A4">
              <w:tc>
                <w:tcPr>
                  <w:tcW w:w="1219" w:type="pct"/>
                </w:tcPr>
                <w:p w:rsidR="00942FBB" w:rsidRPr="007F3323" w:rsidRDefault="00942FBB" w:rsidP="00B2040C">
                  <w:pPr>
                    <w:pStyle w:val="TableText"/>
                  </w:pPr>
                  <w:r w:rsidRPr="007F3323">
                    <w:t>finishTime</w:t>
                  </w:r>
                </w:p>
              </w:tc>
              <w:tc>
                <w:tcPr>
                  <w:tcW w:w="1117" w:type="pct"/>
                  <w:shd w:val="clear" w:color="auto" w:fill="auto"/>
                </w:tcPr>
                <w:p w:rsidR="00942FBB" w:rsidRPr="007F3323" w:rsidRDefault="00942FBB" w:rsidP="00B2040C">
                  <w:pPr>
                    <w:pStyle w:val="TableText"/>
                  </w:pPr>
                  <w:r w:rsidRPr="007F3323">
                    <w:t>string</w:t>
                  </w:r>
                </w:p>
              </w:tc>
              <w:tc>
                <w:tcPr>
                  <w:tcW w:w="2664" w:type="pct"/>
                  <w:shd w:val="clear" w:color="auto" w:fill="auto"/>
                </w:tcPr>
                <w:p w:rsidR="00942FBB" w:rsidRPr="007F3323" w:rsidRDefault="00942FBB" w:rsidP="00B2040C">
                  <w:pPr>
                    <w:pStyle w:val="TableText"/>
                  </w:pPr>
                  <w:r w:rsidRPr="007F3323">
                    <w:t>可选，任务结束时间</w:t>
                  </w:r>
                  <w:r w:rsidRPr="007F3323">
                    <w:t>(long</w:t>
                  </w:r>
                  <w:r w:rsidRPr="007F3323">
                    <w:t>型</w:t>
                  </w:r>
                  <w:r w:rsidRPr="007F3323">
                    <w:t>UTC</w:t>
                  </w:r>
                  <w:r w:rsidRPr="007F3323">
                    <w:t>字符串</w:t>
                  </w:r>
                  <w:r w:rsidRPr="007F3323">
                    <w:t>)</w:t>
                  </w:r>
                  <w:r w:rsidRPr="007F3323">
                    <w:t>。查询结束时间在</w:t>
                  </w:r>
                  <w:r w:rsidRPr="007F3323">
                    <w:t>finishTime</w:t>
                  </w:r>
                  <w:r w:rsidRPr="007F3323">
                    <w:t>前的任务。</w:t>
                  </w:r>
                </w:p>
              </w:tc>
            </w:tr>
            <w:tr w:rsidR="00942FBB" w:rsidRPr="007F3323" w:rsidDel="00D6404B" w:rsidTr="005348A4">
              <w:tc>
                <w:tcPr>
                  <w:tcW w:w="1219" w:type="pct"/>
                </w:tcPr>
                <w:p w:rsidR="00942FBB" w:rsidRPr="007F3323" w:rsidRDefault="00942FBB" w:rsidP="00B2040C">
                  <w:pPr>
                    <w:pStyle w:val="TableText"/>
                  </w:pPr>
                  <w:r w:rsidRPr="007F3323">
                    <w:t>taskUrns</w:t>
                  </w:r>
                </w:p>
              </w:tc>
              <w:tc>
                <w:tcPr>
                  <w:tcW w:w="1117" w:type="pct"/>
                  <w:shd w:val="clear" w:color="auto" w:fill="auto"/>
                </w:tcPr>
                <w:p w:rsidR="00942FBB" w:rsidRPr="007F3323" w:rsidRDefault="00942FBB" w:rsidP="00B2040C">
                  <w:pPr>
                    <w:pStyle w:val="TableText"/>
                  </w:pPr>
                  <w:r w:rsidRPr="007F3323">
                    <w:t>string[]</w:t>
                  </w:r>
                </w:p>
              </w:tc>
              <w:tc>
                <w:tcPr>
                  <w:tcW w:w="2664" w:type="pct"/>
                  <w:shd w:val="clear" w:color="auto" w:fill="auto"/>
                </w:tcPr>
                <w:p w:rsidR="00942FBB" w:rsidRPr="007F3323" w:rsidRDefault="00942FBB" w:rsidP="00B2040C">
                  <w:pPr>
                    <w:pStyle w:val="TableText"/>
                  </w:pPr>
                  <w:r w:rsidRPr="007F3323">
                    <w:t>可选，查询指定</w:t>
                  </w:r>
                  <w:r w:rsidRPr="007F3323">
                    <w:t>task</w:t>
                  </w:r>
                  <w:r w:rsidRPr="007F3323">
                    <w:t>列表，最大长度</w:t>
                  </w:r>
                  <w:r w:rsidRPr="007F3323">
                    <w:t>100</w:t>
                  </w:r>
                  <w:r w:rsidRPr="007F3323">
                    <w:t>。</w:t>
                  </w:r>
                </w:p>
                <w:p w:rsidR="00942FBB" w:rsidRPr="007F3323" w:rsidRDefault="00942FBB" w:rsidP="00B2040C">
                  <w:pPr>
                    <w:pStyle w:val="TableText"/>
                  </w:pPr>
                  <w:r w:rsidRPr="007F3323">
                    <w:t>其他所有参数都不携带时，此参数有效。</w:t>
                  </w:r>
                </w:p>
              </w:tc>
            </w:tr>
            <w:tr w:rsidR="00942FBB" w:rsidRPr="007F3323" w:rsidDel="00D6404B" w:rsidTr="005348A4">
              <w:tc>
                <w:tcPr>
                  <w:tcW w:w="1219" w:type="pct"/>
                </w:tcPr>
                <w:p w:rsidR="00942FBB" w:rsidRPr="007F3323" w:rsidRDefault="00942FBB" w:rsidP="00B2040C">
                  <w:pPr>
                    <w:pStyle w:val="TableText"/>
                  </w:pPr>
                  <w:bookmarkStart w:id="447" w:name="OLE_LINK6"/>
                  <w:r w:rsidRPr="007F3323">
                    <w:t>cancelled</w:t>
                  </w:r>
                  <w:bookmarkEnd w:id="447"/>
                </w:p>
              </w:tc>
              <w:tc>
                <w:tcPr>
                  <w:tcW w:w="1117" w:type="pct"/>
                  <w:shd w:val="clear" w:color="auto" w:fill="auto"/>
                </w:tcPr>
                <w:p w:rsidR="00942FBB" w:rsidRPr="007F3323" w:rsidRDefault="00942FBB" w:rsidP="00B2040C">
                  <w:pPr>
                    <w:pStyle w:val="TableText"/>
                  </w:pPr>
                  <w:r w:rsidRPr="007F3323">
                    <w:t>boolean</w:t>
                  </w:r>
                </w:p>
              </w:tc>
              <w:tc>
                <w:tcPr>
                  <w:tcW w:w="2664" w:type="pct"/>
                  <w:shd w:val="clear" w:color="auto" w:fill="auto"/>
                </w:tcPr>
                <w:p w:rsidR="00942FBB" w:rsidRPr="007F3323" w:rsidRDefault="00942FBB" w:rsidP="00B2040C">
                  <w:pPr>
                    <w:pStyle w:val="TableText"/>
                  </w:pPr>
                  <w:r w:rsidRPr="007F3323">
                    <w:rPr>
                      <w:rFonts w:hint="eastAsia"/>
                    </w:rPr>
                    <w:t>可选，</w:t>
                  </w:r>
                  <w:r w:rsidRPr="007F3323">
                    <w:t>任务是否</w:t>
                  </w:r>
                  <w:r w:rsidRPr="007F3323">
                    <w:rPr>
                      <w:rFonts w:hint="eastAsia"/>
                    </w:rPr>
                    <w:t>被取消，指定后可以过滤查询已经被取消或未被取消的任务。</w:t>
                  </w:r>
                </w:p>
                <w:p w:rsidR="00942FBB" w:rsidRPr="007F3323" w:rsidRDefault="00942FBB" w:rsidP="00B2040C">
                  <w:pPr>
                    <w:pStyle w:val="TableText"/>
                  </w:pPr>
                  <w:r w:rsidRPr="007F3323">
                    <w:t xml:space="preserve">true </w:t>
                  </w:r>
                  <w:r w:rsidRPr="007F3323">
                    <w:rPr>
                      <w:rFonts w:hint="eastAsia"/>
                    </w:rPr>
                    <w:t>任务被取消</w:t>
                  </w:r>
                </w:p>
                <w:p w:rsidR="00942FBB" w:rsidRPr="007F3323" w:rsidRDefault="00942FBB" w:rsidP="00B2040C">
                  <w:pPr>
                    <w:pStyle w:val="TableText"/>
                  </w:pPr>
                  <w:r w:rsidRPr="007F3323">
                    <w:rPr>
                      <w:rFonts w:hint="eastAsia"/>
                    </w:rPr>
                    <w:t xml:space="preserve">false </w:t>
                  </w:r>
                  <w:r w:rsidRPr="007F3323">
                    <w:rPr>
                      <w:rFonts w:hint="eastAsia"/>
                    </w:rPr>
                    <w:t>任务未被取消</w:t>
                  </w:r>
                </w:p>
              </w:tc>
            </w:tr>
          </w:tbl>
          <w:p w:rsidR="00942FBB" w:rsidRPr="007F3323" w:rsidRDefault="00942FBB" w:rsidP="00B2040C">
            <w:pPr>
              <w:pStyle w:val="TableText"/>
            </w:pPr>
            <w:r w:rsidRPr="007F3323">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965"/>
              <w:gridCol w:w="1245"/>
              <w:gridCol w:w="5845"/>
            </w:tblGrid>
            <w:tr w:rsidR="00942FBB" w:rsidRPr="007F3323" w:rsidTr="005348A4">
              <w:tc>
                <w:tcPr>
                  <w:tcW w:w="599" w:type="pct"/>
                  <w:shd w:val="clear" w:color="auto" w:fill="D9D9D9"/>
                </w:tcPr>
                <w:p w:rsidR="00942FBB" w:rsidRPr="007F3323" w:rsidRDefault="00942FBB" w:rsidP="00B2040C">
                  <w:pPr>
                    <w:pStyle w:val="TableText"/>
                    <w:rPr>
                      <w:b/>
                    </w:rPr>
                  </w:pPr>
                  <w:r w:rsidRPr="007F3323">
                    <w:t>Na</w:t>
                  </w:r>
                  <w:r w:rsidRPr="007F3323">
                    <w:rPr>
                      <w:b/>
                    </w:rPr>
                    <w:t>me</w:t>
                  </w:r>
                </w:p>
              </w:tc>
              <w:tc>
                <w:tcPr>
                  <w:tcW w:w="4401" w:type="pct"/>
                  <w:gridSpan w:val="2"/>
                  <w:shd w:val="clear" w:color="auto" w:fill="auto"/>
                </w:tcPr>
                <w:p w:rsidR="00942FBB" w:rsidRPr="007F3323" w:rsidRDefault="00942FBB" w:rsidP="00B2040C">
                  <w:pPr>
                    <w:pStyle w:val="TableText"/>
                  </w:pPr>
                  <w:r w:rsidRPr="007F3323">
                    <w:t>响应正文信息，</w:t>
                  </w:r>
                  <w:r w:rsidRPr="007F3323">
                    <w:t>tasks</w:t>
                  </w:r>
                  <w:r w:rsidRPr="007F3323">
                    <w:t>默认按照开始时间降序排列</w:t>
                  </w:r>
                </w:p>
              </w:tc>
            </w:tr>
            <w:tr w:rsidR="00942FBB" w:rsidRPr="007F3323" w:rsidTr="005348A4">
              <w:tc>
                <w:tcPr>
                  <w:tcW w:w="599" w:type="pct"/>
                  <w:shd w:val="clear" w:color="auto" w:fill="D9D9D9"/>
                </w:tcPr>
                <w:p w:rsidR="00942FBB" w:rsidRPr="007F3323" w:rsidRDefault="00140890" w:rsidP="00B2040C">
                  <w:pPr>
                    <w:pStyle w:val="TableText"/>
                    <w:rPr>
                      <w:b/>
                    </w:rPr>
                  </w:pPr>
                  <w:r>
                    <w:rPr>
                      <w:b/>
                    </w:rPr>
                    <w:t>Attribute</w:t>
                  </w:r>
                </w:p>
              </w:tc>
              <w:tc>
                <w:tcPr>
                  <w:tcW w:w="773" w:type="pct"/>
                  <w:shd w:val="clear" w:color="auto" w:fill="D9D9D9"/>
                </w:tcPr>
                <w:p w:rsidR="00942FBB" w:rsidRPr="007F3323" w:rsidRDefault="00942FBB" w:rsidP="00B2040C">
                  <w:pPr>
                    <w:pStyle w:val="TableText"/>
                    <w:rPr>
                      <w:b/>
                    </w:rPr>
                  </w:pPr>
                  <w:r w:rsidRPr="007F3323">
                    <w:rPr>
                      <w:b/>
                    </w:rPr>
                    <w:t>Type</w:t>
                  </w:r>
                </w:p>
              </w:tc>
              <w:tc>
                <w:tcPr>
                  <w:tcW w:w="3628" w:type="pct"/>
                  <w:shd w:val="clear" w:color="auto" w:fill="D9D9D9"/>
                </w:tcPr>
                <w:p w:rsidR="00942FBB" w:rsidRPr="007F3323" w:rsidRDefault="00942FBB" w:rsidP="00B2040C">
                  <w:pPr>
                    <w:pStyle w:val="TableText"/>
                    <w:rPr>
                      <w:b/>
                    </w:rPr>
                  </w:pPr>
                  <w:r w:rsidRPr="007F3323">
                    <w:rPr>
                      <w:b/>
                    </w:rPr>
                    <w:t>Description</w:t>
                  </w:r>
                </w:p>
              </w:tc>
            </w:tr>
            <w:tr w:rsidR="00942FBB" w:rsidRPr="007F3323" w:rsidTr="005348A4">
              <w:tc>
                <w:tcPr>
                  <w:tcW w:w="599" w:type="pct"/>
                </w:tcPr>
                <w:p w:rsidR="00942FBB" w:rsidRPr="007F3323" w:rsidRDefault="00942FBB" w:rsidP="00B2040C">
                  <w:pPr>
                    <w:pStyle w:val="TableText"/>
                  </w:pPr>
                  <w:r w:rsidRPr="007F3323">
                    <w:t>total</w:t>
                  </w:r>
                </w:p>
              </w:tc>
              <w:tc>
                <w:tcPr>
                  <w:tcW w:w="773" w:type="pct"/>
                  <w:shd w:val="clear" w:color="auto" w:fill="auto"/>
                </w:tcPr>
                <w:p w:rsidR="00942FBB" w:rsidRPr="007F3323" w:rsidRDefault="00942FBB" w:rsidP="00B2040C">
                  <w:pPr>
                    <w:pStyle w:val="TableText"/>
                  </w:pPr>
                  <w:r w:rsidRPr="007F3323">
                    <w:t>integer</w:t>
                  </w:r>
                </w:p>
              </w:tc>
              <w:tc>
                <w:tcPr>
                  <w:tcW w:w="3628" w:type="pct"/>
                  <w:shd w:val="clear" w:color="auto" w:fill="auto"/>
                </w:tcPr>
                <w:p w:rsidR="00942FBB" w:rsidRPr="007F3323" w:rsidRDefault="00942FBB" w:rsidP="00B2040C">
                  <w:pPr>
                    <w:pStyle w:val="TableText"/>
                  </w:pPr>
                  <w:r w:rsidRPr="007F3323">
                    <w:t>任务总数</w:t>
                  </w:r>
                </w:p>
              </w:tc>
            </w:tr>
            <w:tr w:rsidR="00942FBB" w:rsidRPr="007F3323" w:rsidTr="005348A4">
              <w:tc>
                <w:tcPr>
                  <w:tcW w:w="599" w:type="pct"/>
                </w:tcPr>
                <w:p w:rsidR="00942FBB" w:rsidRPr="007F3323" w:rsidRDefault="00942FBB" w:rsidP="00B2040C">
                  <w:pPr>
                    <w:pStyle w:val="TableText"/>
                  </w:pPr>
                  <w:r w:rsidRPr="007F3323">
                    <w:t>tasks</w:t>
                  </w:r>
                </w:p>
              </w:tc>
              <w:tc>
                <w:tcPr>
                  <w:tcW w:w="773" w:type="pct"/>
                  <w:shd w:val="clear" w:color="auto" w:fill="auto"/>
                </w:tcPr>
                <w:p w:rsidR="00942FBB" w:rsidRPr="007F3323" w:rsidRDefault="00942FBB" w:rsidP="00B2040C">
                  <w:pPr>
                    <w:pStyle w:val="TableText"/>
                  </w:pPr>
                  <w:r w:rsidRPr="007F3323">
                    <w:t>structure[]</w:t>
                  </w:r>
                </w:p>
              </w:tc>
              <w:tc>
                <w:tcPr>
                  <w:tcW w:w="3628" w:type="pct"/>
                  <w:shd w:val="clear" w:color="auto" w:fill="auto"/>
                </w:tcPr>
                <w:p w:rsidR="00942FBB" w:rsidRPr="007F3323" w:rsidRDefault="00942FBB" w:rsidP="00B2040C">
                  <w:pPr>
                    <w:pStyle w:val="TableText"/>
                  </w:pPr>
                  <w:r w:rsidRPr="007F3323">
                    <w:t>任务信息，字段根据请求中的</w:t>
                  </w:r>
                  <w:r w:rsidRPr="007F3323">
                    <w:t>params</w:t>
                  </w:r>
                  <w:r w:rsidRPr="007F3323">
                    <w:t>设置返回下列属性</w:t>
                  </w:r>
                </w:p>
                <w:tbl>
                  <w:tblPr>
                    <w:tblpPr w:leftFromText="180" w:rightFromText="180" w:vertAnchor="page" w:horzAnchor="margin" w:tblpY="737"/>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70"/>
                    <w:gridCol w:w="1255"/>
                    <w:gridCol w:w="2994"/>
                  </w:tblGrid>
                  <w:tr w:rsidR="00942FBB" w:rsidRPr="007F3323" w:rsidTr="005348A4">
                    <w:tc>
                      <w:tcPr>
                        <w:tcW w:w="1219" w:type="pct"/>
                        <w:shd w:val="clear" w:color="auto" w:fill="D9D9D9"/>
                      </w:tcPr>
                      <w:p w:rsidR="00942FBB" w:rsidRPr="007F3323" w:rsidRDefault="00942FBB" w:rsidP="00B2040C">
                        <w:pPr>
                          <w:pStyle w:val="TableText"/>
                          <w:rPr>
                            <w:b/>
                          </w:rPr>
                        </w:pPr>
                        <w:r w:rsidRPr="007F3323">
                          <w:t>Na</w:t>
                        </w:r>
                        <w:r w:rsidRPr="007F3323">
                          <w:rPr>
                            <w:b/>
                          </w:rPr>
                          <w:t>me</w:t>
                        </w:r>
                      </w:p>
                    </w:tc>
                    <w:tc>
                      <w:tcPr>
                        <w:tcW w:w="3781" w:type="pct"/>
                        <w:gridSpan w:val="2"/>
                        <w:shd w:val="clear" w:color="auto" w:fill="auto"/>
                      </w:tcPr>
                      <w:p w:rsidR="00942FBB" w:rsidRPr="007F3323" w:rsidRDefault="00942FBB" w:rsidP="00B2040C">
                        <w:pPr>
                          <w:pStyle w:val="TableText"/>
                        </w:pPr>
                        <w:r w:rsidRPr="007F3323">
                          <w:t>任务信息</w:t>
                        </w:r>
                      </w:p>
                    </w:tc>
                  </w:tr>
                  <w:tr w:rsidR="00942FBB" w:rsidRPr="007F3323" w:rsidTr="005348A4">
                    <w:tc>
                      <w:tcPr>
                        <w:tcW w:w="1219" w:type="pct"/>
                        <w:shd w:val="clear" w:color="auto" w:fill="D9D9D9"/>
                      </w:tcPr>
                      <w:p w:rsidR="00942FBB" w:rsidRPr="007F3323" w:rsidRDefault="00140890" w:rsidP="00B2040C">
                        <w:pPr>
                          <w:pStyle w:val="TableText"/>
                          <w:rPr>
                            <w:b/>
                          </w:rPr>
                        </w:pPr>
                        <w:r>
                          <w:rPr>
                            <w:b/>
                          </w:rPr>
                          <w:t>Attribute</w:t>
                        </w:r>
                      </w:p>
                    </w:tc>
                    <w:tc>
                      <w:tcPr>
                        <w:tcW w:w="1117" w:type="pct"/>
                        <w:shd w:val="clear" w:color="auto" w:fill="D9D9D9"/>
                      </w:tcPr>
                      <w:p w:rsidR="00942FBB" w:rsidRPr="007F3323" w:rsidRDefault="00942FBB" w:rsidP="00B2040C">
                        <w:pPr>
                          <w:pStyle w:val="TableText"/>
                          <w:rPr>
                            <w:b/>
                          </w:rPr>
                        </w:pPr>
                        <w:r w:rsidRPr="007F3323">
                          <w:rPr>
                            <w:b/>
                          </w:rPr>
                          <w:t>Type</w:t>
                        </w:r>
                      </w:p>
                    </w:tc>
                    <w:tc>
                      <w:tcPr>
                        <w:tcW w:w="2664" w:type="pct"/>
                        <w:shd w:val="clear" w:color="auto" w:fill="D9D9D9"/>
                      </w:tcPr>
                      <w:p w:rsidR="00942FBB" w:rsidRPr="007F3323" w:rsidRDefault="00942FBB" w:rsidP="00B2040C">
                        <w:pPr>
                          <w:pStyle w:val="TableText"/>
                          <w:rPr>
                            <w:b/>
                          </w:rPr>
                        </w:pPr>
                        <w:r w:rsidRPr="007F3323">
                          <w:rPr>
                            <w:b/>
                          </w:rPr>
                          <w:t>Descr</w:t>
                        </w:r>
                        <w:r w:rsidRPr="007F3323">
                          <w:rPr>
                            <w:b/>
                          </w:rPr>
                          <w:cr/>
                          <w:t>ption</w:t>
                        </w:r>
                      </w:p>
                    </w:tc>
                  </w:tr>
                  <w:tr w:rsidR="00942FBB" w:rsidRPr="007F3323" w:rsidTr="005348A4">
                    <w:tc>
                      <w:tcPr>
                        <w:tcW w:w="1219" w:type="pct"/>
                      </w:tcPr>
                      <w:p w:rsidR="00942FBB" w:rsidRPr="007F3323" w:rsidRDefault="00942FBB" w:rsidP="00B2040C">
                        <w:pPr>
                          <w:pStyle w:val="TableText"/>
                        </w:pPr>
                        <w:r w:rsidRPr="007F3323">
                          <w:t>urn</w:t>
                        </w:r>
                      </w:p>
                    </w:tc>
                    <w:tc>
                      <w:tcPr>
                        <w:tcW w:w="1117" w:type="pct"/>
                        <w:shd w:val="clear" w:color="auto" w:fill="auto"/>
                      </w:tcPr>
                      <w:p w:rsidR="00942FBB" w:rsidRPr="007F3323" w:rsidRDefault="00942FBB" w:rsidP="00B2040C">
                        <w:pPr>
                          <w:pStyle w:val="TableText"/>
                        </w:pPr>
                        <w:r w:rsidRPr="007F3323">
                          <w:t>string</w:t>
                        </w:r>
                      </w:p>
                    </w:tc>
                    <w:tc>
                      <w:tcPr>
                        <w:tcW w:w="2664" w:type="pct"/>
                        <w:shd w:val="clear" w:color="auto" w:fill="auto"/>
                      </w:tcPr>
                      <w:p w:rsidR="00942FBB" w:rsidRPr="007F3323" w:rsidRDefault="00942FBB" w:rsidP="00B2040C">
                        <w:pPr>
                          <w:pStyle w:val="TableText"/>
                        </w:pPr>
                        <w:r w:rsidRPr="007F3323">
                          <w:t>任务产生时系统内部生成的</w:t>
                        </w:r>
                        <w:r w:rsidRPr="007F3323">
                          <w:t>id</w:t>
                        </w:r>
                      </w:p>
                    </w:tc>
                  </w:tr>
                  <w:tr w:rsidR="00942FBB" w:rsidRPr="007F3323" w:rsidTr="005348A4">
                    <w:tc>
                      <w:tcPr>
                        <w:tcW w:w="1219" w:type="pct"/>
                      </w:tcPr>
                      <w:p w:rsidR="00942FBB" w:rsidRPr="007F3323" w:rsidRDefault="00942FBB" w:rsidP="00B2040C">
                        <w:pPr>
                          <w:pStyle w:val="TableText"/>
                        </w:pPr>
                        <w:r w:rsidRPr="007F3323">
                          <w:t>uri</w:t>
                        </w:r>
                      </w:p>
                    </w:tc>
                    <w:tc>
                      <w:tcPr>
                        <w:tcW w:w="1117" w:type="pct"/>
                        <w:shd w:val="clear" w:color="auto" w:fill="auto"/>
                      </w:tcPr>
                      <w:p w:rsidR="00942FBB" w:rsidRPr="007F3323" w:rsidRDefault="00942FBB" w:rsidP="00B2040C">
                        <w:pPr>
                          <w:pStyle w:val="TableText"/>
                        </w:pPr>
                        <w:r w:rsidRPr="007F3323">
                          <w:t>string</w:t>
                        </w:r>
                      </w:p>
                    </w:tc>
                    <w:tc>
                      <w:tcPr>
                        <w:tcW w:w="2664" w:type="pct"/>
                        <w:shd w:val="clear" w:color="auto" w:fill="auto"/>
                      </w:tcPr>
                      <w:p w:rsidR="00942FBB" w:rsidRPr="007F3323" w:rsidRDefault="00942FBB" w:rsidP="00B2040C">
                        <w:pPr>
                          <w:pStyle w:val="TableText"/>
                        </w:pPr>
                        <w:r w:rsidRPr="007F3323">
                          <w:t>可通过此</w:t>
                        </w:r>
                        <w:r w:rsidRPr="007F3323">
                          <w:t>uri</w:t>
                        </w:r>
                        <w:r w:rsidRPr="007F3323">
                          <w:t>访问任务</w:t>
                        </w:r>
                      </w:p>
                    </w:tc>
                  </w:tr>
                  <w:tr w:rsidR="00942FBB" w:rsidRPr="007F3323" w:rsidTr="005348A4">
                    <w:tc>
                      <w:tcPr>
                        <w:tcW w:w="1219" w:type="pct"/>
                      </w:tcPr>
                      <w:p w:rsidR="00942FBB" w:rsidRPr="007F3323" w:rsidRDefault="00942FBB" w:rsidP="00B2040C">
                        <w:pPr>
                          <w:pStyle w:val="TableText"/>
                        </w:pPr>
                        <w:r w:rsidRPr="007F3323">
                          <w:t>type</w:t>
                        </w:r>
                      </w:p>
                    </w:tc>
                    <w:tc>
                      <w:tcPr>
                        <w:tcW w:w="1117" w:type="pct"/>
                        <w:shd w:val="clear" w:color="auto" w:fill="auto"/>
                      </w:tcPr>
                      <w:p w:rsidR="00942FBB" w:rsidRPr="007F3323" w:rsidRDefault="00942FBB" w:rsidP="00B2040C">
                        <w:pPr>
                          <w:pStyle w:val="TableText"/>
                        </w:pPr>
                        <w:r w:rsidRPr="007F3323">
                          <w:t>string</w:t>
                        </w:r>
                      </w:p>
                    </w:tc>
                    <w:tc>
                      <w:tcPr>
                        <w:tcW w:w="2664" w:type="pct"/>
                        <w:shd w:val="clear" w:color="auto" w:fill="auto"/>
                      </w:tcPr>
                      <w:p w:rsidR="00942FBB" w:rsidRPr="007F3323" w:rsidRDefault="00942FBB" w:rsidP="00B2040C">
                        <w:pPr>
                          <w:pStyle w:val="TableText"/>
                        </w:pPr>
                        <w:r w:rsidRPr="007F3323">
                          <w:t>任务类型</w:t>
                        </w:r>
                      </w:p>
                    </w:tc>
                  </w:tr>
                  <w:tr w:rsidR="00942FBB" w:rsidRPr="007F3323" w:rsidTr="005348A4">
                    <w:tc>
                      <w:tcPr>
                        <w:tcW w:w="1219" w:type="pct"/>
                      </w:tcPr>
                      <w:p w:rsidR="00942FBB" w:rsidRPr="007F3323" w:rsidRDefault="00942FBB" w:rsidP="00B2040C">
                        <w:pPr>
                          <w:pStyle w:val="TableText"/>
                        </w:pPr>
                        <w:r w:rsidRPr="007F3323">
                          <w:t>entityUrn</w:t>
                        </w:r>
                      </w:p>
                    </w:tc>
                    <w:tc>
                      <w:tcPr>
                        <w:tcW w:w="1117" w:type="pct"/>
                        <w:shd w:val="clear" w:color="auto" w:fill="auto"/>
                      </w:tcPr>
                      <w:p w:rsidR="00942FBB" w:rsidRPr="007F3323" w:rsidRDefault="00942FBB" w:rsidP="00B2040C">
                        <w:pPr>
                          <w:pStyle w:val="TableText"/>
                        </w:pPr>
                        <w:r w:rsidRPr="007F3323">
                          <w:t>string</w:t>
                        </w:r>
                      </w:p>
                    </w:tc>
                    <w:tc>
                      <w:tcPr>
                        <w:tcW w:w="2664" w:type="pct"/>
                        <w:shd w:val="clear" w:color="auto" w:fill="auto"/>
                      </w:tcPr>
                      <w:p w:rsidR="00942FBB" w:rsidRPr="007F3323" w:rsidRDefault="00942FBB" w:rsidP="00B2040C">
                        <w:pPr>
                          <w:pStyle w:val="TableText"/>
                        </w:pPr>
                        <w:r w:rsidRPr="007F3323">
                          <w:t>对象标识</w:t>
                        </w:r>
                      </w:p>
                    </w:tc>
                  </w:tr>
                  <w:tr w:rsidR="00942FBB" w:rsidRPr="007F3323" w:rsidTr="005348A4">
                    <w:tc>
                      <w:tcPr>
                        <w:tcW w:w="1219" w:type="pct"/>
                      </w:tcPr>
                      <w:p w:rsidR="00942FBB" w:rsidRPr="007F3323" w:rsidRDefault="00942FBB" w:rsidP="00B2040C">
                        <w:pPr>
                          <w:pStyle w:val="TableText"/>
                        </w:pPr>
                        <w:r w:rsidRPr="007F3323">
                          <w:t>entityName</w:t>
                        </w:r>
                      </w:p>
                    </w:tc>
                    <w:tc>
                      <w:tcPr>
                        <w:tcW w:w="1117" w:type="pct"/>
                        <w:shd w:val="clear" w:color="auto" w:fill="auto"/>
                      </w:tcPr>
                      <w:p w:rsidR="00942FBB" w:rsidRPr="007F3323" w:rsidRDefault="00942FBB" w:rsidP="00B2040C">
                        <w:pPr>
                          <w:pStyle w:val="TableText"/>
                        </w:pPr>
                        <w:r w:rsidRPr="007F3323">
                          <w:t>string</w:t>
                        </w:r>
                      </w:p>
                    </w:tc>
                    <w:tc>
                      <w:tcPr>
                        <w:tcW w:w="2664" w:type="pct"/>
                        <w:shd w:val="clear" w:color="auto" w:fill="auto"/>
                      </w:tcPr>
                      <w:p w:rsidR="00942FBB" w:rsidRPr="007F3323" w:rsidRDefault="00942FBB" w:rsidP="00B2040C">
                        <w:pPr>
                          <w:pStyle w:val="TableText"/>
                        </w:pPr>
                        <w:r w:rsidRPr="007F3323">
                          <w:t>对象名称</w:t>
                        </w:r>
                      </w:p>
                    </w:tc>
                  </w:tr>
                  <w:tr w:rsidR="00942FBB" w:rsidRPr="007F3323" w:rsidTr="005348A4">
                    <w:tc>
                      <w:tcPr>
                        <w:tcW w:w="1219" w:type="pct"/>
                      </w:tcPr>
                      <w:p w:rsidR="00942FBB" w:rsidRPr="007F3323" w:rsidRDefault="00942FBB" w:rsidP="00B2040C">
                        <w:pPr>
                          <w:pStyle w:val="TableText"/>
                        </w:pPr>
                        <w:r w:rsidRPr="007F3323">
                          <w:t>startTime</w:t>
                        </w:r>
                      </w:p>
                    </w:tc>
                    <w:tc>
                      <w:tcPr>
                        <w:tcW w:w="1117" w:type="pct"/>
                        <w:shd w:val="clear" w:color="auto" w:fill="auto"/>
                      </w:tcPr>
                      <w:p w:rsidR="00942FBB" w:rsidRPr="007F3323" w:rsidRDefault="00942FBB" w:rsidP="00B2040C">
                        <w:pPr>
                          <w:pStyle w:val="TableText"/>
                        </w:pPr>
                        <w:r w:rsidRPr="007F3323">
                          <w:t>string</w:t>
                        </w:r>
                      </w:p>
                    </w:tc>
                    <w:tc>
                      <w:tcPr>
                        <w:tcW w:w="2664" w:type="pct"/>
                        <w:shd w:val="clear" w:color="auto" w:fill="auto"/>
                      </w:tcPr>
                      <w:p w:rsidR="00942FBB" w:rsidRPr="007F3323" w:rsidRDefault="00942FBB" w:rsidP="00B2040C">
                        <w:pPr>
                          <w:pStyle w:val="TableText"/>
                        </w:pPr>
                        <w:r w:rsidRPr="007F3323">
                          <w:t>任务开始时间</w:t>
                        </w:r>
                      </w:p>
                    </w:tc>
                  </w:tr>
                  <w:tr w:rsidR="00942FBB" w:rsidRPr="007F3323" w:rsidTr="005348A4">
                    <w:tc>
                      <w:tcPr>
                        <w:tcW w:w="1219" w:type="pct"/>
                      </w:tcPr>
                      <w:p w:rsidR="00942FBB" w:rsidRPr="007F3323" w:rsidRDefault="00942FBB" w:rsidP="00B2040C">
                        <w:pPr>
                          <w:pStyle w:val="TableText"/>
                        </w:pPr>
                        <w:r w:rsidRPr="007F3323">
                          <w:t>finishTime</w:t>
                        </w:r>
                      </w:p>
                    </w:tc>
                    <w:tc>
                      <w:tcPr>
                        <w:tcW w:w="1117" w:type="pct"/>
                        <w:shd w:val="clear" w:color="auto" w:fill="auto"/>
                      </w:tcPr>
                      <w:p w:rsidR="00942FBB" w:rsidRPr="007F3323" w:rsidRDefault="00942FBB" w:rsidP="00B2040C">
                        <w:pPr>
                          <w:pStyle w:val="TableText"/>
                        </w:pPr>
                        <w:r w:rsidRPr="007F3323">
                          <w:t>string</w:t>
                        </w:r>
                      </w:p>
                    </w:tc>
                    <w:tc>
                      <w:tcPr>
                        <w:tcW w:w="2664" w:type="pct"/>
                        <w:shd w:val="clear" w:color="auto" w:fill="auto"/>
                      </w:tcPr>
                      <w:p w:rsidR="00942FBB" w:rsidRPr="007F3323" w:rsidRDefault="00942FBB" w:rsidP="00B2040C">
                        <w:pPr>
                          <w:pStyle w:val="TableText"/>
                        </w:pPr>
                        <w:r w:rsidRPr="007F3323">
                          <w:t>结束时间</w:t>
                        </w:r>
                      </w:p>
                    </w:tc>
                  </w:tr>
                  <w:tr w:rsidR="00942FBB" w:rsidRPr="007F3323" w:rsidTr="005348A4">
                    <w:tc>
                      <w:tcPr>
                        <w:tcW w:w="1219" w:type="pct"/>
                      </w:tcPr>
                      <w:p w:rsidR="00942FBB" w:rsidRPr="007F3323" w:rsidRDefault="00942FBB" w:rsidP="00B2040C">
                        <w:pPr>
                          <w:pStyle w:val="TableText"/>
                        </w:pPr>
                        <w:r w:rsidRPr="007F3323">
                          <w:t>user</w:t>
                        </w:r>
                      </w:p>
                    </w:tc>
                    <w:tc>
                      <w:tcPr>
                        <w:tcW w:w="1117" w:type="pct"/>
                        <w:shd w:val="clear" w:color="auto" w:fill="auto"/>
                      </w:tcPr>
                      <w:p w:rsidR="00942FBB" w:rsidRPr="007F3323" w:rsidRDefault="00942FBB" w:rsidP="00B2040C">
                        <w:pPr>
                          <w:pStyle w:val="TableText"/>
                        </w:pPr>
                        <w:r w:rsidRPr="007F3323">
                          <w:t>string</w:t>
                        </w:r>
                      </w:p>
                    </w:tc>
                    <w:tc>
                      <w:tcPr>
                        <w:tcW w:w="2664" w:type="pct"/>
                        <w:shd w:val="clear" w:color="auto" w:fill="auto"/>
                      </w:tcPr>
                      <w:p w:rsidR="00942FBB" w:rsidRPr="007F3323" w:rsidRDefault="00942FBB" w:rsidP="00B2040C">
                        <w:pPr>
                          <w:pStyle w:val="TableText"/>
                        </w:pPr>
                        <w:r w:rsidRPr="007F3323">
                          <w:t>用户名，内部自动触发的任务无用户</w:t>
                        </w:r>
                      </w:p>
                    </w:tc>
                  </w:tr>
                  <w:tr w:rsidR="00942FBB" w:rsidRPr="007F3323" w:rsidTr="005348A4">
                    <w:tc>
                      <w:tcPr>
                        <w:tcW w:w="1219" w:type="pct"/>
                      </w:tcPr>
                      <w:p w:rsidR="00942FBB" w:rsidRPr="007F3323" w:rsidRDefault="00942FBB" w:rsidP="00B2040C">
                        <w:pPr>
                          <w:pStyle w:val="TableText"/>
                        </w:pPr>
                        <w:r w:rsidRPr="007F3323">
                          <w:t>status</w:t>
                        </w:r>
                      </w:p>
                    </w:tc>
                    <w:tc>
                      <w:tcPr>
                        <w:tcW w:w="1117" w:type="pct"/>
                        <w:shd w:val="clear" w:color="auto" w:fill="auto"/>
                      </w:tcPr>
                      <w:p w:rsidR="00942FBB" w:rsidRPr="007F3323" w:rsidRDefault="00942FBB" w:rsidP="00B2040C">
                        <w:pPr>
                          <w:pStyle w:val="TableText"/>
                        </w:pPr>
                        <w:r w:rsidRPr="007F3323">
                          <w:t>string</w:t>
                        </w:r>
                      </w:p>
                    </w:tc>
                    <w:tc>
                      <w:tcPr>
                        <w:tcW w:w="2664" w:type="pct"/>
                        <w:shd w:val="clear" w:color="auto" w:fill="auto"/>
                      </w:tcPr>
                      <w:p w:rsidR="00942FBB" w:rsidRPr="007F3323" w:rsidRDefault="00942FBB" w:rsidP="00B2040C">
                        <w:pPr>
                          <w:pStyle w:val="TableText"/>
                        </w:pPr>
                        <w:r w:rsidRPr="007F3323">
                          <w:t>任务状态</w:t>
                        </w:r>
                        <w:r w:rsidRPr="007F3323">
                          <w:t>.</w:t>
                        </w:r>
                      </w:p>
                      <w:p w:rsidR="00942FBB" w:rsidRPr="007F3323" w:rsidRDefault="00942FBB" w:rsidP="00B2040C">
                        <w:pPr>
                          <w:pStyle w:val="TableText"/>
                        </w:pPr>
                        <w:r w:rsidRPr="007F3323">
                          <w:t xml:space="preserve">waiting  </w:t>
                        </w:r>
                        <w:r w:rsidRPr="007F3323">
                          <w:t>任务未开始</w:t>
                        </w:r>
                      </w:p>
                      <w:p w:rsidR="00942FBB" w:rsidRPr="007F3323" w:rsidRDefault="00942FBB" w:rsidP="00B2040C">
                        <w:pPr>
                          <w:pStyle w:val="TableText"/>
                        </w:pPr>
                        <w:r w:rsidRPr="007F3323">
                          <w:t xml:space="preserve">running   </w:t>
                        </w:r>
                        <w:r w:rsidRPr="007F3323">
                          <w:t>任务进行中</w:t>
                        </w:r>
                      </w:p>
                      <w:p w:rsidR="00942FBB" w:rsidRPr="007F3323" w:rsidRDefault="00942FBB" w:rsidP="00B2040C">
                        <w:pPr>
                          <w:pStyle w:val="TableText"/>
                        </w:pPr>
                        <w:r w:rsidRPr="007F3323">
                          <w:t xml:space="preserve">success  </w:t>
                        </w:r>
                        <w:r w:rsidRPr="007F3323">
                          <w:t>任务执行成功</w:t>
                        </w:r>
                      </w:p>
                      <w:p w:rsidR="00942FBB" w:rsidRPr="007F3323" w:rsidRDefault="00942FBB" w:rsidP="00EB602D">
                        <w:pPr>
                          <w:pStyle w:val="TableText"/>
                        </w:pPr>
                        <w:r w:rsidRPr="007F3323">
                          <w:t xml:space="preserve">failed  </w:t>
                        </w:r>
                        <w:r w:rsidRPr="007F3323">
                          <w:t>任务执行失败</w:t>
                        </w:r>
                      </w:p>
                      <w:p w:rsidR="00942FBB" w:rsidRPr="007F3323" w:rsidRDefault="00942FBB" w:rsidP="00EB602D">
                        <w:pPr>
                          <w:pStyle w:val="TableText"/>
                        </w:pPr>
                        <w:r w:rsidRPr="007F3323">
                          <w:t xml:space="preserve">cancelling </w:t>
                        </w:r>
                        <w:r w:rsidRPr="007F3323">
                          <w:t>任务取消中</w:t>
                        </w:r>
                      </w:p>
                    </w:tc>
                  </w:tr>
                  <w:tr w:rsidR="00942FBB" w:rsidRPr="007F3323" w:rsidTr="005348A4">
                    <w:tc>
                      <w:tcPr>
                        <w:tcW w:w="1219" w:type="pct"/>
                      </w:tcPr>
                      <w:p w:rsidR="00942FBB" w:rsidRPr="007F3323" w:rsidRDefault="00942FBB" w:rsidP="00B2040C">
                        <w:pPr>
                          <w:pStyle w:val="TableText"/>
                        </w:pPr>
                        <w:r w:rsidRPr="007F3323">
                          <w:t>progress</w:t>
                        </w:r>
                      </w:p>
                    </w:tc>
                    <w:tc>
                      <w:tcPr>
                        <w:tcW w:w="1117" w:type="pct"/>
                        <w:shd w:val="clear" w:color="auto" w:fill="auto"/>
                      </w:tcPr>
                      <w:p w:rsidR="00942FBB" w:rsidRPr="007F3323" w:rsidRDefault="00942FBB" w:rsidP="00B2040C">
                        <w:pPr>
                          <w:pStyle w:val="TableText"/>
                        </w:pPr>
                        <w:r w:rsidRPr="007F3323">
                          <w:t>integer</w:t>
                        </w:r>
                      </w:p>
                    </w:tc>
                    <w:tc>
                      <w:tcPr>
                        <w:tcW w:w="2664" w:type="pct"/>
                        <w:shd w:val="clear" w:color="auto" w:fill="auto"/>
                      </w:tcPr>
                      <w:p w:rsidR="00942FBB" w:rsidRPr="007F3323" w:rsidRDefault="00942FBB" w:rsidP="00B2040C">
                        <w:pPr>
                          <w:pStyle w:val="TableText"/>
                        </w:pPr>
                        <w:r w:rsidRPr="007F3323">
                          <w:t>任务进度，</w:t>
                        </w:r>
                        <w:r w:rsidRPr="007F3323">
                          <w:t>0 – 100</w:t>
                        </w:r>
                      </w:p>
                    </w:tc>
                  </w:tr>
                  <w:tr w:rsidR="00942FBB" w:rsidRPr="007F3323" w:rsidTr="005348A4">
                    <w:tc>
                      <w:tcPr>
                        <w:tcW w:w="1219" w:type="pct"/>
                      </w:tcPr>
                      <w:p w:rsidR="00942FBB" w:rsidRPr="007F3323" w:rsidRDefault="00942FBB" w:rsidP="00B2040C">
                        <w:pPr>
                          <w:pStyle w:val="TableText"/>
                        </w:pPr>
                        <w:r w:rsidRPr="007F3323">
                          <w:t>reason</w:t>
                        </w:r>
                      </w:p>
                    </w:tc>
                    <w:tc>
                      <w:tcPr>
                        <w:tcW w:w="1117" w:type="pct"/>
                        <w:shd w:val="clear" w:color="auto" w:fill="auto"/>
                      </w:tcPr>
                      <w:p w:rsidR="00942FBB" w:rsidRPr="007F3323" w:rsidRDefault="00942FBB" w:rsidP="00B2040C">
                        <w:pPr>
                          <w:pStyle w:val="TableText"/>
                        </w:pPr>
                        <w:r w:rsidRPr="007F3323">
                          <w:t>string</w:t>
                        </w:r>
                      </w:p>
                    </w:tc>
                    <w:tc>
                      <w:tcPr>
                        <w:tcW w:w="2664" w:type="pct"/>
                        <w:shd w:val="clear" w:color="auto" w:fill="auto"/>
                      </w:tcPr>
                      <w:p w:rsidR="00942FBB" w:rsidRPr="007F3323" w:rsidRDefault="00942FBB" w:rsidP="00B2040C">
                        <w:pPr>
                          <w:pStyle w:val="TableText"/>
                        </w:pPr>
                        <w:r w:rsidRPr="007F3323">
                          <w:t>失败原因值</w:t>
                        </w:r>
                      </w:p>
                    </w:tc>
                  </w:tr>
                  <w:tr w:rsidR="00942FBB" w:rsidRPr="007F3323" w:rsidTr="005348A4">
                    <w:tc>
                      <w:tcPr>
                        <w:tcW w:w="1219" w:type="pct"/>
                      </w:tcPr>
                      <w:p w:rsidR="00942FBB" w:rsidRPr="007F3323" w:rsidRDefault="00942FBB" w:rsidP="00B2040C">
                        <w:pPr>
                          <w:pStyle w:val="TableText"/>
                        </w:pPr>
                        <w:r w:rsidRPr="007F3323">
                          <w:t>reasonDes</w:t>
                        </w:r>
                      </w:p>
                    </w:tc>
                    <w:tc>
                      <w:tcPr>
                        <w:tcW w:w="1117" w:type="pct"/>
                        <w:shd w:val="clear" w:color="auto" w:fill="auto"/>
                      </w:tcPr>
                      <w:p w:rsidR="00942FBB" w:rsidRPr="007F3323" w:rsidRDefault="00942FBB" w:rsidP="00B2040C">
                        <w:pPr>
                          <w:pStyle w:val="TableText"/>
                        </w:pPr>
                        <w:r w:rsidRPr="007F3323">
                          <w:t>string</w:t>
                        </w:r>
                      </w:p>
                    </w:tc>
                    <w:tc>
                      <w:tcPr>
                        <w:tcW w:w="2664" w:type="pct"/>
                        <w:shd w:val="clear" w:color="auto" w:fill="auto"/>
                      </w:tcPr>
                      <w:p w:rsidR="00942FBB" w:rsidRPr="007F3323" w:rsidRDefault="00942FBB" w:rsidP="00B2040C">
                        <w:pPr>
                          <w:pStyle w:val="TableText"/>
                        </w:pPr>
                        <w:r w:rsidRPr="007F3323">
                          <w:t>失败原因描述</w:t>
                        </w:r>
                      </w:p>
                    </w:tc>
                  </w:tr>
                  <w:tr w:rsidR="00942FBB" w:rsidRPr="007F3323" w:rsidTr="005348A4">
                    <w:tc>
                      <w:tcPr>
                        <w:tcW w:w="1219" w:type="pct"/>
                      </w:tcPr>
                      <w:p w:rsidR="00942FBB" w:rsidRPr="007F3323" w:rsidRDefault="00942FBB" w:rsidP="00B2040C">
                        <w:pPr>
                          <w:pStyle w:val="TableText"/>
                        </w:pPr>
                        <w:r w:rsidRPr="007F3323">
                          <w:t>cancelable</w:t>
                        </w:r>
                      </w:p>
                    </w:tc>
                    <w:tc>
                      <w:tcPr>
                        <w:tcW w:w="1117" w:type="pct"/>
                        <w:shd w:val="clear" w:color="auto" w:fill="auto"/>
                      </w:tcPr>
                      <w:p w:rsidR="00942FBB" w:rsidRPr="007F3323" w:rsidRDefault="00942FBB" w:rsidP="00B2040C">
                        <w:pPr>
                          <w:pStyle w:val="TableText"/>
                        </w:pPr>
                        <w:r w:rsidRPr="007F3323">
                          <w:t>boolean</w:t>
                        </w:r>
                      </w:p>
                    </w:tc>
                    <w:tc>
                      <w:tcPr>
                        <w:tcW w:w="2664" w:type="pct"/>
                        <w:shd w:val="clear" w:color="auto" w:fill="auto"/>
                      </w:tcPr>
                      <w:p w:rsidR="00942FBB" w:rsidRPr="007F3323" w:rsidRDefault="00942FBB" w:rsidP="00B2040C">
                        <w:pPr>
                          <w:pStyle w:val="TableText"/>
                        </w:pPr>
                        <w:r w:rsidRPr="007F3323">
                          <w:t>任务当前是否可以取消</w:t>
                        </w:r>
                        <w:r w:rsidRPr="007F3323">
                          <w:t xml:space="preserve"> true </w:t>
                        </w:r>
                        <w:r w:rsidRPr="007F3323">
                          <w:t>可以取消</w:t>
                        </w:r>
                      </w:p>
                    </w:tc>
                  </w:tr>
                  <w:tr w:rsidR="00942FBB" w:rsidRPr="007F3323" w:rsidTr="005348A4">
                    <w:tc>
                      <w:tcPr>
                        <w:tcW w:w="1219" w:type="pct"/>
                      </w:tcPr>
                      <w:p w:rsidR="00942FBB" w:rsidRPr="007F3323" w:rsidRDefault="00942FBB" w:rsidP="00B2040C">
                        <w:pPr>
                          <w:pStyle w:val="TableText"/>
                        </w:pPr>
                        <w:bookmarkStart w:id="448" w:name="_Hlk371425753"/>
                        <w:r w:rsidRPr="007F3323">
                          <w:t>cancelled</w:t>
                        </w:r>
                      </w:p>
                    </w:tc>
                    <w:tc>
                      <w:tcPr>
                        <w:tcW w:w="1117" w:type="pct"/>
                        <w:shd w:val="clear" w:color="auto" w:fill="auto"/>
                      </w:tcPr>
                      <w:p w:rsidR="00942FBB" w:rsidRPr="007F3323" w:rsidRDefault="00942FBB" w:rsidP="00B2040C">
                        <w:pPr>
                          <w:pStyle w:val="TableText"/>
                        </w:pPr>
                        <w:r w:rsidRPr="007F3323">
                          <w:t>boolean</w:t>
                        </w:r>
                      </w:p>
                    </w:tc>
                    <w:tc>
                      <w:tcPr>
                        <w:tcW w:w="2664" w:type="pct"/>
                        <w:shd w:val="clear" w:color="auto" w:fill="auto"/>
                      </w:tcPr>
                      <w:p w:rsidR="00942FBB" w:rsidRPr="007F3323" w:rsidRDefault="00942FBB" w:rsidP="00B2040C">
                        <w:pPr>
                          <w:pStyle w:val="TableText"/>
                        </w:pPr>
                        <w:r w:rsidRPr="007F3323">
                          <w:t>任务是否收到取消命令</w:t>
                        </w:r>
                        <w:r w:rsidRPr="007F3323">
                          <w:t xml:space="preserve"> </w:t>
                        </w:r>
                      </w:p>
                      <w:p w:rsidR="00942FBB" w:rsidRPr="007F3323" w:rsidRDefault="00942FBB" w:rsidP="00B2040C">
                        <w:pPr>
                          <w:pStyle w:val="TableText"/>
                        </w:pPr>
                        <w:r w:rsidRPr="007F3323">
                          <w:t xml:space="preserve">true </w:t>
                        </w:r>
                        <w:r w:rsidRPr="007F3323">
                          <w:t>收到取消命令</w:t>
                        </w:r>
                      </w:p>
                    </w:tc>
                  </w:tr>
                  <w:tr w:rsidR="00942FBB" w:rsidRPr="007F3323" w:rsidTr="005348A4">
                    <w:tc>
                      <w:tcPr>
                        <w:tcW w:w="1219" w:type="pct"/>
                      </w:tcPr>
                      <w:p w:rsidR="00942FBB" w:rsidRPr="007F3323" w:rsidRDefault="00942FBB" w:rsidP="00B2040C">
                        <w:pPr>
                          <w:pStyle w:val="TableText"/>
                        </w:pPr>
                        <w:r w:rsidRPr="007F3323">
                          <w:rPr>
                            <w:rFonts w:hint="eastAsia"/>
                          </w:rPr>
                          <w:t>params</w:t>
                        </w:r>
                      </w:p>
                    </w:tc>
                    <w:tc>
                      <w:tcPr>
                        <w:tcW w:w="1117" w:type="pct"/>
                        <w:shd w:val="clear" w:color="auto" w:fill="auto"/>
                      </w:tcPr>
                      <w:p w:rsidR="00942FBB" w:rsidRPr="007F3323" w:rsidRDefault="00942FBB" w:rsidP="00B2040C">
                        <w:pPr>
                          <w:pStyle w:val="TableText"/>
                        </w:pPr>
                        <w:r w:rsidRPr="007F3323">
                          <w:rPr>
                            <w:rFonts w:hint="eastAsia"/>
                          </w:rPr>
                          <w:t>map&lt;string,string&gt;</w:t>
                        </w:r>
                      </w:p>
                    </w:tc>
                    <w:tc>
                      <w:tcPr>
                        <w:tcW w:w="2664" w:type="pct"/>
                        <w:shd w:val="clear" w:color="auto" w:fill="auto"/>
                      </w:tcPr>
                      <w:p w:rsidR="00942FBB" w:rsidRPr="007F3323" w:rsidRDefault="00942FBB" w:rsidP="00B2040C">
                        <w:pPr>
                          <w:pStyle w:val="TableText"/>
                        </w:pPr>
                        <w:r w:rsidRPr="007F3323">
                          <w:rPr>
                            <w:rFonts w:hint="eastAsia"/>
                          </w:rPr>
                          <w:t>预留，暂未使用。</w:t>
                        </w:r>
                      </w:p>
                    </w:tc>
                  </w:tr>
                  <w:bookmarkEnd w:id="448"/>
                </w:tbl>
                <w:p w:rsidR="00942FBB" w:rsidRPr="007F3323" w:rsidRDefault="00942FBB" w:rsidP="00B2040C">
                  <w:pPr>
                    <w:pStyle w:val="TableText"/>
                  </w:pPr>
                </w:p>
              </w:tc>
            </w:tr>
          </w:tbl>
          <w:p w:rsidR="00942FBB" w:rsidRPr="007F3323" w:rsidRDefault="00942FBB" w:rsidP="00B2040C">
            <w:pPr>
              <w:pStyle w:val="TableText"/>
            </w:pP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请求样例</w:t>
            </w:r>
          </w:p>
        </w:tc>
        <w:tc>
          <w:tcPr>
            <w:tcW w:w="847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Get &lt;task_uri&gt;?limit=20&amp;offset=0&amp;status=xxx HTTP/1.1</w:t>
            </w:r>
          </w:p>
          <w:p w:rsidR="00942FBB" w:rsidRPr="007F3323" w:rsidRDefault="00942FBB" w:rsidP="00B2040C">
            <w:pPr>
              <w:pStyle w:val="TableText"/>
            </w:pPr>
            <w:r w:rsidRPr="007F3323">
              <w:t>Host https://&lt;</w:t>
            </w:r>
            <w:r w:rsidRPr="007F3323">
              <w:rPr>
                <w:b/>
              </w:rPr>
              <w:t>ip</w:t>
            </w:r>
            <w:r w:rsidRPr="007F3323">
              <w:t>&gt;:&lt;</w:t>
            </w:r>
            <w:r w:rsidRPr="007F3323">
              <w:rPr>
                <w:b/>
              </w:rPr>
              <w:t>port&gt;</w:t>
            </w:r>
          </w:p>
          <w:p w:rsidR="00942FBB" w:rsidRPr="007F3323" w:rsidRDefault="00942FBB" w:rsidP="00B2040C">
            <w:pPr>
              <w:pStyle w:val="TableText"/>
            </w:pPr>
            <w:r w:rsidRPr="007F3323">
              <w:t>Accept application/json;version=&lt;version&gt;; charset=UTF-8</w:t>
            </w:r>
          </w:p>
          <w:p w:rsidR="00942FBB" w:rsidRPr="007F3323" w:rsidRDefault="00942FBB" w:rsidP="00B2040C">
            <w:pPr>
              <w:pStyle w:val="TableText"/>
            </w:pPr>
            <w:r w:rsidRPr="007F3323">
              <w:t xml:space="preserve">X-Auth-Token: </w:t>
            </w:r>
            <w:r w:rsidRPr="007F3323">
              <w:rPr>
                <w:b/>
              </w:rPr>
              <w:t>&lt;Authen_TOKEN&gt;</w:t>
            </w: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响应样例</w:t>
            </w:r>
          </w:p>
        </w:tc>
        <w:tc>
          <w:tcPr>
            <w:tcW w:w="847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HTTP/1.1 200 OKAY</w:t>
            </w:r>
          </w:p>
          <w:p w:rsidR="00942FBB" w:rsidRPr="007F3323" w:rsidRDefault="00942FBB" w:rsidP="00B2040C">
            <w:pPr>
              <w:pStyle w:val="TableText"/>
            </w:pPr>
            <w:r w:rsidRPr="007F3323">
              <w:t>Date: Mon, 12 Nov 2007 15:55:01 GMT</w:t>
            </w:r>
          </w:p>
          <w:p w:rsidR="00942FBB" w:rsidRPr="007F3323" w:rsidRDefault="00942FBB" w:rsidP="00B2040C">
            <w:pPr>
              <w:pStyle w:val="TableText"/>
            </w:pPr>
            <w:r w:rsidRPr="007F3323">
              <w:t xml:space="preserve">Content-Length: </w:t>
            </w:r>
            <w:r w:rsidRPr="007F3323">
              <w:rPr>
                <w:b/>
              </w:rPr>
              <w:t>xxx</w:t>
            </w:r>
          </w:p>
          <w:p w:rsidR="00942FBB" w:rsidRPr="007F3323" w:rsidRDefault="00942FBB" w:rsidP="00B2040C">
            <w:pPr>
              <w:pStyle w:val="TableText"/>
            </w:pPr>
            <w:r w:rsidRPr="007F3323">
              <w:t>Content-Type: application/json; charset=UTF-8</w:t>
            </w:r>
          </w:p>
          <w:p w:rsidR="00942FBB" w:rsidRPr="007F3323" w:rsidRDefault="00942FBB" w:rsidP="00B2040C">
            <w:pPr>
              <w:pStyle w:val="TableText"/>
            </w:pPr>
            <w:r w:rsidRPr="007F3323">
              <w:t>{</w:t>
            </w:r>
          </w:p>
          <w:p w:rsidR="007C3C17" w:rsidRDefault="007C3C17" w:rsidP="007C3C17">
            <w:pPr>
              <w:pStyle w:val="TableText"/>
            </w:pPr>
            <w:r>
              <w:t xml:space="preserve">    "total":integer,</w:t>
            </w:r>
          </w:p>
          <w:p w:rsidR="007C3C17" w:rsidRDefault="007C3C17" w:rsidP="007C3C17">
            <w:pPr>
              <w:pStyle w:val="TableText"/>
              <w:ind w:firstLine="435"/>
            </w:pPr>
            <w:r>
              <w:t xml:space="preserve">"tasks":[ </w:t>
            </w:r>
          </w:p>
          <w:p w:rsidR="007C3C17" w:rsidRDefault="007C3C17" w:rsidP="007C3C17">
            <w:pPr>
              <w:pStyle w:val="TableText"/>
              <w:ind w:firstLine="435"/>
            </w:pPr>
            <w:r>
              <w:t xml:space="preserve">    "urn":string,</w:t>
            </w:r>
          </w:p>
          <w:p w:rsidR="007C3C17" w:rsidRDefault="007C3C17" w:rsidP="007C3C17">
            <w:pPr>
              <w:pStyle w:val="TableText"/>
            </w:pPr>
            <w:r>
              <w:t xml:space="preserve">        "uri":string,</w:t>
            </w:r>
          </w:p>
          <w:p w:rsidR="007C3C17" w:rsidRDefault="007C3C17" w:rsidP="007C3C17">
            <w:pPr>
              <w:pStyle w:val="TableText"/>
            </w:pPr>
            <w:r>
              <w:t xml:space="preserve">        "type":string,</w:t>
            </w:r>
          </w:p>
          <w:p w:rsidR="007C3C17" w:rsidRDefault="007C3C17" w:rsidP="007C3C17">
            <w:pPr>
              <w:pStyle w:val="TableText"/>
            </w:pPr>
            <w:r>
              <w:t xml:space="preserve">        "entityUrn":string,</w:t>
            </w:r>
          </w:p>
          <w:p w:rsidR="007C3C17" w:rsidRDefault="007C3C17" w:rsidP="007C3C17">
            <w:pPr>
              <w:pStyle w:val="TableText"/>
            </w:pPr>
            <w:r>
              <w:t xml:space="preserve">        "entityName":string</w:t>
            </w:r>
          </w:p>
          <w:p w:rsidR="007C3C17" w:rsidRDefault="007C3C17" w:rsidP="007C3C17">
            <w:pPr>
              <w:pStyle w:val="TableText"/>
            </w:pPr>
            <w:r>
              <w:t xml:space="preserve">        "startTime":string,</w:t>
            </w:r>
          </w:p>
          <w:p w:rsidR="007C3C17" w:rsidRDefault="007C3C17" w:rsidP="007C3C17">
            <w:pPr>
              <w:pStyle w:val="TableText"/>
            </w:pPr>
            <w:r>
              <w:t xml:space="preserve">        "finishTime":string,</w:t>
            </w:r>
          </w:p>
          <w:p w:rsidR="007C3C17" w:rsidRDefault="007C3C17" w:rsidP="007C3C17">
            <w:pPr>
              <w:pStyle w:val="TableText"/>
            </w:pPr>
            <w:r>
              <w:t xml:space="preserve">        "user":string,</w:t>
            </w:r>
          </w:p>
          <w:p w:rsidR="007C3C17" w:rsidRDefault="007C3C17" w:rsidP="007C3C17">
            <w:pPr>
              <w:pStyle w:val="TableText"/>
            </w:pPr>
            <w:r>
              <w:t xml:space="preserve">        "status":string,</w:t>
            </w:r>
          </w:p>
          <w:p w:rsidR="007C3C17" w:rsidRDefault="007C3C17" w:rsidP="007C3C17">
            <w:pPr>
              <w:pStyle w:val="TableText"/>
            </w:pPr>
            <w:r>
              <w:t xml:space="preserve">        "progress":integer,</w:t>
            </w:r>
          </w:p>
          <w:p w:rsidR="007C3C17" w:rsidRDefault="007C3C17" w:rsidP="007C3C17">
            <w:pPr>
              <w:pStyle w:val="TableText"/>
            </w:pPr>
            <w:r>
              <w:t xml:space="preserve">        "reason":string,</w:t>
            </w:r>
          </w:p>
          <w:p w:rsidR="007C3C17" w:rsidRDefault="007C3C17" w:rsidP="007C3C17">
            <w:pPr>
              <w:pStyle w:val="TableText"/>
            </w:pPr>
            <w:r>
              <w:t xml:space="preserve">        "reasonDes":string</w:t>
            </w:r>
          </w:p>
          <w:p w:rsidR="00942FBB" w:rsidRPr="007F3323" w:rsidRDefault="007C3C17" w:rsidP="007C3C17">
            <w:pPr>
              <w:pStyle w:val="TableText"/>
            </w:pPr>
            <w:r>
              <w:t xml:space="preserve">           </w:t>
            </w:r>
            <w:r w:rsidR="00942FBB" w:rsidRPr="007F3323">
              <w:t>]</w:t>
            </w:r>
          </w:p>
          <w:p w:rsidR="00942FBB" w:rsidRPr="007F3323" w:rsidRDefault="00942FBB" w:rsidP="00B2040C">
            <w:pPr>
              <w:pStyle w:val="TableText"/>
            </w:pPr>
            <w:r w:rsidRPr="007F3323">
              <w:t>}</w:t>
            </w:r>
          </w:p>
        </w:tc>
      </w:tr>
    </w:tbl>
    <w:p w:rsidR="00942FBB" w:rsidRPr="007F3323" w:rsidRDefault="00942FBB" w:rsidP="00942FBB">
      <w:pPr>
        <w:rPr>
          <w:rFonts w:eastAsiaTheme="minorEastAsia" w:cs="Times New Roman"/>
        </w:rPr>
      </w:pPr>
      <w:bookmarkStart w:id="449" w:name="_Toc318119644"/>
      <w:bookmarkEnd w:id="446"/>
    </w:p>
    <w:p w:rsidR="00942FBB" w:rsidRPr="007F3323" w:rsidRDefault="00942FBB" w:rsidP="002B57DB">
      <w:pPr>
        <w:pStyle w:val="31"/>
      </w:pPr>
      <w:bookmarkStart w:id="450" w:name="_Toc439920386"/>
      <w:bookmarkStart w:id="451" w:name="_Toc509581427"/>
      <w:bookmarkStart w:id="452" w:name="_Toc28631542"/>
      <w:bookmarkEnd w:id="449"/>
      <w:r w:rsidRPr="007F3323">
        <w:t>取消任务</w:t>
      </w:r>
      <w:bookmarkEnd w:id="450"/>
      <w:bookmarkEnd w:id="451"/>
      <w:bookmarkEnd w:id="452"/>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358"/>
        <w:gridCol w:w="8281"/>
      </w:tblGrid>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接口功能</w:t>
            </w:r>
          </w:p>
        </w:tc>
        <w:tc>
          <w:tcPr>
            <w:tcW w:w="847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取消任务</w:t>
            </w:r>
            <w:r w:rsidRPr="007F3323">
              <w:t xml:space="preserve"> </w:t>
            </w: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接口描述</w:t>
            </w:r>
          </w:p>
        </w:tc>
        <w:tc>
          <w:tcPr>
            <w:tcW w:w="847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无请求正文</w:t>
            </w:r>
          </w:p>
          <w:p w:rsidR="00942FBB" w:rsidRPr="007F3323" w:rsidRDefault="00942FBB" w:rsidP="00B2040C">
            <w:pPr>
              <w:pStyle w:val="TableText"/>
            </w:pPr>
            <w:r w:rsidRPr="007F3323">
              <w:t>正常时无响应正文</w:t>
            </w: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请求样例</w:t>
            </w:r>
          </w:p>
        </w:tc>
        <w:tc>
          <w:tcPr>
            <w:tcW w:w="847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Post &lt;task_uri&gt;/&lt;</w:t>
            </w:r>
            <w:r w:rsidRPr="007F3323">
              <w:rPr>
                <w:b/>
              </w:rPr>
              <w:t>task_id</w:t>
            </w:r>
            <w:r w:rsidRPr="007F3323">
              <w:t>&gt;/cancel HTTP/1.1</w:t>
            </w:r>
          </w:p>
          <w:p w:rsidR="00942FBB" w:rsidRPr="007F3323" w:rsidRDefault="00942FBB" w:rsidP="00B2040C">
            <w:pPr>
              <w:pStyle w:val="TableText"/>
            </w:pPr>
            <w:r w:rsidRPr="007F3323">
              <w:t>Host https://&lt;</w:t>
            </w:r>
            <w:r w:rsidRPr="007F3323">
              <w:rPr>
                <w:b/>
              </w:rPr>
              <w:t>ip</w:t>
            </w:r>
            <w:r w:rsidRPr="007F3323">
              <w:t>&gt;:&lt;</w:t>
            </w:r>
            <w:r w:rsidRPr="007F3323">
              <w:rPr>
                <w:b/>
              </w:rPr>
              <w:t>port&gt;</w:t>
            </w:r>
          </w:p>
          <w:p w:rsidR="00942FBB" w:rsidRPr="007F3323" w:rsidRDefault="00942FBB" w:rsidP="00B2040C">
            <w:pPr>
              <w:pStyle w:val="TableText"/>
            </w:pPr>
            <w:r w:rsidRPr="007F3323">
              <w:t>Accept application/json;version=&lt;version&gt;; charset=UTF-8</w:t>
            </w:r>
          </w:p>
          <w:p w:rsidR="00942FBB" w:rsidRPr="007F3323" w:rsidRDefault="00942FBB" w:rsidP="00B2040C">
            <w:pPr>
              <w:pStyle w:val="TableText"/>
            </w:pPr>
            <w:r w:rsidRPr="007F3323">
              <w:t xml:space="preserve">X-Auth-Token: </w:t>
            </w:r>
            <w:r w:rsidRPr="007F3323">
              <w:rPr>
                <w:b/>
              </w:rPr>
              <w:t>&lt;Authen_TOKEN&gt;</w:t>
            </w: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响应样例</w:t>
            </w:r>
          </w:p>
        </w:tc>
        <w:tc>
          <w:tcPr>
            <w:tcW w:w="847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HTTP/1.1 200 OKAY</w:t>
            </w:r>
          </w:p>
          <w:p w:rsidR="00942FBB" w:rsidRPr="007F3323" w:rsidRDefault="00942FBB" w:rsidP="00B2040C">
            <w:pPr>
              <w:pStyle w:val="TableText"/>
            </w:pPr>
            <w:r w:rsidRPr="007F3323">
              <w:t>Date: Mon, 12 Nov 2007 15:55:01 GMT</w:t>
            </w: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错误码</w:t>
            </w:r>
          </w:p>
        </w:tc>
        <w:tc>
          <w:tcPr>
            <w:tcW w:w="8471" w:type="dxa"/>
            <w:tcBorders>
              <w:top w:val="single" w:sz="4" w:space="0" w:color="000000"/>
              <w:left w:val="single" w:sz="4" w:space="0" w:color="000000"/>
              <w:bottom w:val="single" w:sz="4" w:space="0" w:color="000000"/>
              <w:right w:val="single" w:sz="4" w:space="0" w:color="000000"/>
            </w:tcBorders>
          </w:tcPr>
          <w:tbl>
            <w:tblPr>
              <w:tblStyle w:val="ab"/>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1"/>
              <w:gridCol w:w="2165"/>
              <w:gridCol w:w="3172"/>
            </w:tblGrid>
            <w:tr w:rsidR="00942FBB" w:rsidRPr="007F3323" w:rsidTr="00CE3F3F">
              <w:tc>
                <w:tcPr>
                  <w:tcW w:w="2151" w:type="dxa"/>
                </w:tcPr>
                <w:p w:rsidR="00942FBB" w:rsidRPr="007F3323" w:rsidRDefault="00942FBB" w:rsidP="00B2040C">
                  <w:pPr>
                    <w:pStyle w:val="TableText"/>
                  </w:pPr>
                  <w:r w:rsidRPr="007F3323">
                    <w:t>http</w:t>
                  </w:r>
                  <w:r w:rsidRPr="007F3323">
                    <w:t>错误码</w:t>
                  </w:r>
                </w:p>
              </w:tc>
              <w:tc>
                <w:tcPr>
                  <w:tcW w:w="2165" w:type="dxa"/>
                </w:tcPr>
                <w:p w:rsidR="00942FBB" w:rsidRPr="007F3323" w:rsidRDefault="00942FBB" w:rsidP="00B2040C">
                  <w:pPr>
                    <w:pStyle w:val="TableText"/>
                  </w:pPr>
                  <w:r w:rsidRPr="007F3323">
                    <w:t>errorcode</w:t>
                  </w:r>
                </w:p>
              </w:tc>
              <w:tc>
                <w:tcPr>
                  <w:tcW w:w="3172" w:type="dxa"/>
                </w:tcPr>
                <w:p w:rsidR="00942FBB" w:rsidRPr="007F3323" w:rsidRDefault="00942FBB" w:rsidP="00B2040C">
                  <w:pPr>
                    <w:pStyle w:val="TableText"/>
                  </w:pPr>
                  <w:r w:rsidRPr="007F3323">
                    <w:t>描述</w:t>
                  </w:r>
                </w:p>
              </w:tc>
            </w:tr>
            <w:tr w:rsidR="00942FBB" w:rsidRPr="007F3323" w:rsidTr="00CE3F3F">
              <w:tc>
                <w:tcPr>
                  <w:tcW w:w="2151" w:type="dxa"/>
                </w:tcPr>
                <w:p w:rsidR="00942FBB" w:rsidRPr="007F3323" w:rsidRDefault="00942FBB" w:rsidP="00B2040C">
                  <w:pPr>
                    <w:pStyle w:val="TableText"/>
                  </w:pPr>
                  <w:r w:rsidRPr="007F3323">
                    <w:t>400</w:t>
                  </w:r>
                </w:p>
              </w:tc>
              <w:tc>
                <w:tcPr>
                  <w:tcW w:w="2165" w:type="dxa"/>
                </w:tcPr>
                <w:p w:rsidR="00942FBB" w:rsidRPr="007F3323" w:rsidRDefault="00942FBB" w:rsidP="00B2040C">
                  <w:pPr>
                    <w:pStyle w:val="TableText"/>
                  </w:pPr>
                  <w:r w:rsidRPr="007F3323">
                    <w:t>10800001</w:t>
                  </w:r>
                </w:p>
              </w:tc>
              <w:tc>
                <w:tcPr>
                  <w:tcW w:w="3172" w:type="dxa"/>
                </w:tcPr>
                <w:p w:rsidR="00942FBB" w:rsidRPr="007F3323" w:rsidRDefault="00942FBB" w:rsidP="00B2040C">
                  <w:pPr>
                    <w:pStyle w:val="TableText"/>
                  </w:pPr>
                  <w:r w:rsidRPr="007F3323">
                    <w:t>该任务不支持取消操作。</w:t>
                  </w:r>
                </w:p>
              </w:tc>
            </w:tr>
            <w:tr w:rsidR="00942FBB" w:rsidRPr="007F3323" w:rsidTr="00CE3F3F">
              <w:tc>
                <w:tcPr>
                  <w:tcW w:w="2151" w:type="dxa"/>
                </w:tcPr>
                <w:p w:rsidR="00942FBB" w:rsidRPr="007F3323" w:rsidRDefault="00942FBB" w:rsidP="00B2040C">
                  <w:pPr>
                    <w:pStyle w:val="TableText"/>
                  </w:pPr>
                  <w:r w:rsidRPr="007F3323">
                    <w:t>400</w:t>
                  </w:r>
                </w:p>
              </w:tc>
              <w:tc>
                <w:tcPr>
                  <w:tcW w:w="2165" w:type="dxa"/>
                </w:tcPr>
                <w:p w:rsidR="00942FBB" w:rsidRPr="007F3323" w:rsidRDefault="00942FBB" w:rsidP="00B2040C">
                  <w:pPr>
                    <w:pStyle w:val="TableText"/>
                  </w:pPr>
                  <w:r w:rsidRPr="007F3323">
                    <w:t>10800002</w:t>
                  </w:r>
                </w:p>
              </w:tc>
              <w:tc>
                <w:tcPr>
                  <w:tcW w:w="3172" w:type="dxa"/>
                </w:tcPr>
                <w:p w:rsidR="00942FBB" w:rsidRPr="007F3323" w:rsidRDefault="00942FBB" w:rsidP="00B2040C">
                  <w:pPr>
                    <w:pStyle w:val="TableText"/>
                  </w:pPr>
                  <w:r w:rsidRPr="007F3323">
                    <w:t>此任务已执行完毕或不存在，不支持取消。</w:t>
                  </w:r>
                </w:p>
              </w:tc>
            </w:tr>
            <w:tr w:rsidR="00942FBB" w:rsidRPr="007F3323" w:rsidTr="00CE3F3F">
              <w:tc>
                <w:tcPr>
                  <w:tcW w:w="2151" w:type="dxa"/>
                </w:tcPr>
                <w:p w:rsidR="00942FBB" w:rsidRPr="007F3323" w:rsidRDefault="00942FBB" w:rsidP="00B2040C">
                  <w:pPr>
                    <w:pStyle w:val="TableText"/>
                  </w:pPr>
                  <w:r w:rsidRPr="007F3323">
                    <w:t>400</w:t>
                  </w:r>
                </w:p>
              </w:tc>
              <w:tc>
                <w:tcPr>
                  <w:tcW w:w="2165" w:type="dxa"/>
                </w:tcPr>
                <w:p w:rsidR="00942FBB" w:rsidRPr="007F3323" w:rsidRDefault="00942FBB" w:rsidP="00B2040C">
                  <w:pPr>
                    <w:pStyle w:val="TableText"/>
                  </w:pPr>
                  <w:r w:rsidRPr="007F3323">
                    <w:t>10800003</w:t>
                  </w:r>
                </w:p>
              </w:tc>
              <w:tc>
                <w:tcPr>
                  <w:tcW w:w="3172" w:type="dxa"/>
                </w:tcPr>
                <w:p w:rsidR="00942FBB" w:rsidRPr="007F3323" w:rsidRDefault="00942FBB" w:rsidP="00B2040C">
                  <w:pPr>
                    <w:pStyle w:val="TableText"/>
                  </w:pPr>
                  <w:r w:rsidRPr="007F3323">
                    <w:t>任务在此阶段不允许取消</w:t>
                  </w:r>
                </w:p>
              </w:tc>
            </w:tr>
            <w:tr w:rsidR="00942FBB" w:rsidRPr="007F3323" w:rsidTr="00CE3F3F">
              <w:tc>
                <w:tcPr>
                  <w:tcW w:w="2151" w:type="dxa"/>
                </w:tcPr>
                <w:p w:rsidR="00942FBB" w:rsidRPr="007F3323" w:rsidRDefault="00942FBB" w:rsidP="00B2040C">
                  <w:pPr>
                    <w:pStyle w:val="TableText"/>
                  </w:pPr>
                  <w:r w:rsidRPr="007F3323">
                    <w:t>400</w:t>
                  </w:r>
                </w:p>
              </w:tc>
              <w:tc>
                <w:tcPr>
                  <w:tcW w:w="2165" w:type="dxa"/>
                </w:tcPr>
                <w:p w:rsidR="00942FBB" w:rsidRPr="007F3323" w:rsidRDefault="00942FBB" w:rsidP="00B2040C">
                  <w:pPr>
                    <w:pStyle w:val="TableText"/>
                  </w:pPr>
                  <w:r w:rsidRPr="007F3323">
                    <w:t>10800004</w:t>
                  </w:r>
                </w:p>
              </w:tc>
              <w:tc>
                <w:tcPr>
                  <w:tcW w:w="3172" w:type="dxa"/>
                </w:tcPr>
                <w:p w:rsidR="00942FBB" w:rsidRPr="007F3323" w:rsidRDefault="00942FBB" w:rsidP="00B2040C">
                  <w:pPr>
                    <w:pStyle w:val="TableText"/>
                  </w:pPr>
                  <w:r w:rsidRPr="007F3323">
                    <w:t>任务已经被取消，不能再次执行此操作</w:t>
                  </w:r>
                </w:p>
              </w:tc>
            </w:tr>
            <w:tr w:rsidR="00942FBB" w:rsidRPr="007F3323" w:rsidTr="00CE3F3F">
              <w:tc>
                <w:tcPr>
                  <w:tcW w:w="2151" w:type="dxa"/>
                </w:tcPr>
                <w:p w:rsidR="00942FBB" w:rsidRPr="007F3323" w:rsidRDefault="00942FBB" w:rsidP="00B2040C">
                  <w:pPr>
                    <w:pStyle w:val="TableText"/>
                  </w:pPr>
                  <w:r w:rsidRPr="007F3323">
                    <w:t>400</w:t>
                  </w:r>
                </w:p>
              </w:tc>
              <w:tc>
                <w:tcPr>
                  <w:tcW w:w="2165" w:type="dxa"/>
                </w:tcPr>
                <w:p w:rsidR="00942FBB" w:rsidRPr="007F3323" w:rsidRDefault="00942FBB" w:rsidP="00B2040C">
                  <w:pPr>
                    <w:pStyle w:val="TableText"/>
                  </w:pPr>
                  <w:r w:rsidRPr="007F3323">
                    <w:t>10800005</w:t>
                  </w:r>
                </w:p>
              </w:tc>
              <w:tc>
                <w:tcPr>
                  <w:tcW w:w="3172" w:type="dxa"/>
                </w:tcPr>
                <w:p w:rsidR="00942FBB" w:rsidRPr="007F3323" w:rsidRDefault="00942FBB" w:rsidP="00B2040C">
                  <w:pPr>
                    <w:pStyle w:val="TableText"/>
                  </w:pPr>
                  <w:r w:rsidRPr="007F3323">
                    <w:t>任务取消失败</w:t>
                  </w:r>
                </w:p>
              </w:tc>
            </w:tr>
            <w:tr w:rsidR="00942FBB" w:rsidRPr="007F3323" w:rsidTr="00CE3F3F">
              <w:tc>
                <w:tcPr>
                  <w:tcW w:w="2151" w:type="dxa"/>
                </w:tcPr>
                <w:p w:rsidR="00942FBB" w:rsidRPr="007F3323" w:rsidRDefault="00942FBB" w:rsidP="00B2040C">
                  <w:pPr>
                    <w:pStyle w:val="TableText"/>
                  </w:pPr>
                  <w:r w:rsidRPr="007F3323">
                    <w:t>400</w:t>
                  </w:r>
                </w:p>
              </w:tc>
              <w:tc>
                <w:tcPr>
                  <w:tcW w:w="2165" w:type="dxa"/>
                </w:tcPr>
                <w:p w:rsidR="00942FBB" w:rsidRPr="007F3323" w:rsidRDefault="00942FBB" w:rsidP="00B2040C">
                  <w:pPr>
                    <w:pStyle w:val="TableText"/>
                  </w:pPr>
                  <w:r w:rsidRPr="007F3323">
                    <w:t>10800006</w:t>
                  </w:r>
                </w:p>
              </w:tc>
              <w:tc>
                <w:tcPr>
                  <w:tcW w:w="3172" w:type="dxa"/>
                </w:tcPr>
                <w:p w:rsidR="00942FBB" w:rsidRPr="007F3323" w:rsidRDefault="00942FBB" w:rsidP="00B2040C">
                  <w:pPr>
                    <w:pStyle w:val="TableText"/>
                  </w:pPr>
                  <w:r w:rsidRPr="007F3323">
                    <w:t>用户取消任务</w:t>
                  </w:r>
                </w:p>
              </w:tc>
            </w:tr>
          </w:tbl>
          <w:p w:rsidR="00942FBB" w:rsidRPr="007F3323" w:rsidRDefault="00942FBB" w:rsidP="00B2040C">
            <w:pPr>
              <w:pStyle w:val="TableText"/>
            </w:pPr>
          </w:p>
        </w:tc>
      </w:tr>
    </w:tbl>
    <w:p w:rsidR="00942FBB" w:rsidRPr="007F3323" w:rsidRDefault="00942FBB" w:rsidP="00016746">
      <w:pPr>
        <w:pStyle w:val="21"/>
      </w:pPr>
      <w:bookmarkStart w:id="453" w:name="_Toc430614323"/>
      <w:bookmarkStart w:id="454" w:name="_Toc433039637"/>
      <w:bookmarkStart w:id="455" w:name="_Toc439920408"/>
      <w:bookmarkStart w:id="456" w:name="_Toc509581443"/>
      <w:bookmarkStart w:id="457" w:name="_Toc28631543"/>
      <w:bookmarkEnd w:id="453"/>
      <w:bookmarkEnd w:id="454"/>
      <w:r w:rsidRPr="007F3323">
        <w:t>设备资源管理</w:t>
      </w:r>
      <w:bookmarkEnd w:id="455"/>
      <w:bookmarkEnd w:id="456"/>
      <w:bookmarkEnd w:id="457"/>
    </w:p>
    <w:p w:rsidR="00F01408" w:rsidRDefault="00F01408" w:rsidP="00F01408">
      <w:pPr>
        <w:pStyle w:val="31"/>
      </w:pPr>
      <w:bookmarkStart w:id="458" w:name="_Toc28631544"/>
      <w:bookmarkStart w:id="459" w:name="_Toc439920409"/>
      <w:bookmarkStart w:id="460" w:name="_Toc509581444"/>
      <w:r>
        <w:rPr>
          <w:rFonts w:hint="eastAsia"/>
        </w:rPr>
        <w:t>元数据</w:t>
      </w:r>
      <w:bookmarkEnd w:id="458"/>
    </w:p>
    <w:p w:rsidR="00F01408" w:rsidRPr="00AF60DE" w:rsidRDefault="00F01408" w:rsidP="00F01408">
      <w:pPr>
        <w:pStyle w:val="BlockLabel"/>
      </w:pPr>
      <w:r w:rsidRPr="00AF60DE">
        <w:rPr>
          <w:rFonts w:hint="eastAsia"/>
        </w:rPr>
        <w:t>PCI</w:t>
      </w:r>
      <w:r>
        <w:t>设备产品型号</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1"/>
        <w:gridCol w:w="2286"/>
        <w:gridCol w:w="5598"/>
      </w:tblGrid>
      <w:tr w:rsidR="00F01408" w:rsidRPr="002E237C" w:rsidTr="006F02F4">
        <w:trPr>
          <w:trHeight w:val="54"/>
        </w:trPr>
        <w:tc>
          <w:tcPr>
            <w:tcW w:w="1000" w:type="pct"/>
            <w:shd w:val="clear" w:color="auto" w:fill="D9D9D9" w:themeFill="background1" w:themeFillShade="D9"/>
          </w:tcPr>
          <w:p w:rsidR="00F01408" w:rsidRPr="0065025A" w:rsidRDefault="00F01408" w:rsidP="006F02F4">
            <w:pPr>
              <w:pStyle w:val="TableText"/>
            </w:pPr>
            <w:r w:rsidRPr="0065025A">
              <w:t>Name</w:t>
            </w:r>
          </w:p>
        </w:tc>
        <w:tc>
          <w:tcPr>
            <w:tcW w:w="4000" w:type="pct"/>
            <w:gridSpan w:val="2"/>
          </w:tcPr>
          <w:p w:rsidR="00F01408" w:rsidRPr="0065025A" w:rsidRDefault="00F01408" w:rsidP="006F02F4">
            <w:pPr>
              <w:pStyle w:val="TableText"/>
            </w:pPr>
            <w:r w:rsidRPr="0065025A">
              <w:t>PciDeviceProduct</w:t>
            </w:r>
          </w:p>
        </w:tc>
      </w:tr>
      <w:tr w:rsidR="00F01408" w:rsidRPr="002E237C" w:rsidTr="006F02F4">
        <w:trPr>
          <w:trHeight w:val="54"/>
        </w:trPr>
        <w:tc>
          <w:tcPr>
            <w:tcW w:w="1000" w:type="pct"/>
            <w:shd w:val="clear" w:color="auto" w:fill="D9D9D9" w:themeFill="background1" w:themeFillShade="D9"/>
          </w:tcPr>
          <w:p w:rsidR="00F01408" w:rsidRPr="0065025A" w:rsidRDefault="00F01408" w:rsidP="006F02F4">
            <w:pPr>
              <w:pStyle w:val="TableText"/>
            </w:pPr>
            <w:r w:rsidRPr="0065025A">
              <w:t>Attribute</w:t>
            </w:r>
          </w:p>
        </w:tc>
        <w:tc>
          <w:tcPr>
            <w:tcW w:w="1160" w:type="pct"/>
            <w:shd w:val="clear" w:color="auto" w:fill="D9D9D9" w:themeFill="background1" w:themeFillShade="D9"/>
          </w:tcPr>
          <w:p w:rsidR="00F01408" w:rsidRPr="0065025A" w:rsidRDefault="00F01408" w:rsidP="006F02F4">
            <w:pPr>
              <w:pStyle w:val="TableText"/>
            </w:pPr>
            <w:r w:rsidRPr="0065025A">
              <w:t>Type</w:t>
            </w:r>
          </w:p>
        </w:tc>
        <w:tc>
          <w:tcPr>
            <w:tcW w:w="2841" w:type="pct"/>
            <w:shd w:val="clear" w:color="auto" w:fill="D9D9D9" w:themeFill="background1" w:themeFillShade="D9"/>
          </w:tcPr>
          <w:p w:rsidR="00F01408" w:rsidRPr="0065025A" w:rsidRDefault="00F01408" w:rsidP="006F02F4">
            <w:pPr>
              <w:pStyle w:val="TableText"/>
            </w:pPr>
            <w:r w:rsidRPr="0065025A">
              <w:t>Description</w:t>
            </w:r>
          </w:p>
        </w:tc>
      </w:tr>
      <w:tr w:rsidR="00F01408" w:rsidRPr="002E237C" w:rsidTr="006F02F4">
        <w:trPr>
          <w:trHeight w:val="54"/>
        </w:trPr>
        <w:tc>
          <w:tcPr>
            <w:tcW w:w="1000" w:type="pct"/>
          </w:tcPr>
          <w:p w:rsidR="00F01408" w:rsidRPr="0065025A" w:rsidRDefault="00F01408" w:rsidP="006F02F4">
            <w:pPr>
              <w:pStyle w:val="TableText"/>
            </w:pPr>
            <w:r w:rsidRPr="0065025A">
              <w:t>productNo</w:t>
            </w:r>
          </w:p>
        </w:tc>
        <w:tc>
          <w:tcPr>
            <w:tcW w:w="1160" w:type="pct"/>
          </w:tcPr>
          <w:p w:rsidR="00F01408" w:rsidRPr="0065025A" w:rsidRDefault="00F01408" w:rsidP="006F02F4">
            <w:pPr>
              <w:pStyle w:val="TableText"/>
            </w:pPr>
            <w:r w:rsidRPr="0065025A">
              <w:t>string</w:t>
            </w:r>
          </w:p>
        </w:tc>
        <w:tc>
          <w:tcPr>
            <w:tcW w:w="2841" w:type="pct"/>
          </w:tcPr>
          <w:p w:rsidR="00F01408" w:rsidRPr="0065025A" w:rsidRDefault="00F01408" w:rsidP="006F02F4">
            <w:pPr>
              <w:pStyle w:val="TableText"/>
            </w:pPr>
            <w:r w:rsidRPr="0065025A">
              <w:rPr>
                <w:rFonts w:hint="eastAsia"/>
              </w:rPr>
              <w:t>表示</w:t>
            </w:r>
            <w:r w:rsidRPr="0065025A">
              <w:t>产品编号。</w:t>
            </w:r>
          </w:p>
        </w:tc>
      </w:tr>
      <w:tr w:rsidR="00F01408" w:rsidRPr="002E237C" w:rsidTr="006F02F4">
        <w:trPr>
          <w:trHeight w:val="54"/>
        </w:trPr>
        <w:tc>
          <w:tcPr>
            <w:tcW w:w="1000" w:type="pct"/>
          </w:tcPr>
          <w:p w:rsidR="00F01408" w:rsidRPr="0065025A" w:rsidRDefault="00F01408" w:rsidP="006F02F4">
            <w:pPr>
              <w:pStyle w:val="TableText"/>
            </w:pPr>
            <w:r w:rsidRPr="0065025A">
              <w:t>productName</w:t>
            </w:r>
          </w:p>
        </w:tc>
        <w:tc>
          <w:tcPr>
            <w:tcW w:w="1160" w:type="pct"/>
          </w:tcPr>
          <w:p w:rsidR="00F01408" w:rsidRPr="0065025A" w:rsidRDefault="00F01408" w:rsidP="006F02F4">
            <w:pPr>
              <w:pStyle w:val="TableText"/>
            </w:pPr>
            <w:r w:rsidRPr="0065025A">
              <w:t>string</w:t>
            </w:r>
          </w:p>
        </w:tc>
        <w:tc>
          <w:tcPr>
            <w:tcW w:w="2841" w:type="pct"/>
          </w:tcPr>
          <w:p w:rsidR="00F01408" w:rsidRPr="0065025A" w:rsidRDefault="00F01408" w:rsidP="006F02F4">
            <w:pPr>
              <w:pStyle w:val="TableText"/>
            </w:pPr>
            <w:r w:rsidRPr="0065025A">
              <w:rPr>
                <w:rFonts w:hint="eastAsia"/>
              </w:rPr>
              <w:t>表示</w:t>
            </w:r>
            <w:r w:rsidRPr="0065025A">
              <w:t>产品名称。</w:t>
            </w:r>
          </w:p>
        </w:tc>
      </w:tr>
      <w:tr w:rsidR="00F01408" w:rsidRPr="002E237C" w:rsidTr="006F02F4">
        <w:trPr>
          <w:trHeight w:val="54"/>
        </w:trPr>
        <w:tc>
          <w:tcPr>
            <w:tcW w:w="1000" w:type="pct"/>
          </w:tcPr>
          <w:p w:rsidR="00F01408" w:rsidRPr="0065025A" w:rsidRDefault="00F01408" w:rsidP="006F02F4">
            <w:pPr>
              <w:pStyle w:val="TableText"/>
            </w:pPr>
            <w:r w:rsidRPr="0065025A">
              <w:t>vendorNo</w:t>
            </w:r>
          </w:p>
        </w:tc>
        <w:tc>
          <w:tcPr>
            <w:tcW w:w="1160" w:type="pct"/>
          </w:tcPr>
          <w:p w:rsidR="00F01408" w:rsidRPr="0065025A" w:rsidRDefault="00F01408" w:rsidP="006F02F4">
            <w:pPr>
              <w:pStyle w:val="TableText"/>
            </w:pPr>
            <w:r w:rsidRPr="0065025A">
              <w:t>string</w:t>
            </w:r>
          </w:p>
        </w:tc>
        <w:tc>
          <w:tcPr>
            <w:tcW w:w="2841" w:type="pct"/>
          </w:tcPr>
          <w:p w:rsidR="00F01408" w:rsidRPr="0065025A" w:rsidRDefault="00F01408" w:rsidP="006F02F4">
            <w:pPr>
              <w:pStyle w:val="TableText"/>
            </w:pPr>
            <w:r w:rsidRPr="0065025A">
              <w:rPr>
                <w:rFonts w:hint="eastAsia"/>
              </w:rPr>
              <w:t>表示</w:t>
            </w:r>
            <w:r w:rsidRPr="0065025A">
              <w:t>厂商编号。</w:t>
            </w:r>
          </w:p>
        </w:tc>
      </w:tr>
      <w:tr w:rsidR="00F01408" w:rsidRPr="002E237C" w:rsidTr="006F02F4">
        <w:trPr>
          <w:trHeight w:val="54"/>
        </w:trPr>
        <w:tc>
          <w:tcPr>
            <w:tcW w:w="1000" w:type="pct"/>
          </w:tcPr>
          <w:p w:rsidR="00F01408" w:rsidRPr="0065025A" w:rsidRDefault="00F01408" w:rsidP="006F02F4">
            <w:pPr>
              <w:pStyle w:val="TableText"/>
            </w:pPr>
            <w:r w:rsidRPr="0065025A">
              <w:t>vendorName</w:t>
            </w:r>
          </w:p>
        </w:tc>
        <w:tc>
          <w:tcPr>
            <w:tcW w:w="1160" w:type="pct"/>
          </w:tcPr>
          <w:p w:rsidR="00F01408" w:rsidRPr="0065025A" w:rsidRDefault="00F01408" w:rsidP="006F02F4">
            <w:pPr>
              <w:pStyle w:val="TableText"/>
            </w:pPr>
            <w:r w:rsidRPr="0065025A">
              <w:t>string</w:t>
            </w:r>
          </w:p>
        </w:tc>
        <w:tc>
          <w:tcPr>
            <w:tcW w:w="2841" w:type="pct"/>
          </w:tcPr>
          <w:p w:rsidR="00F01408" w:rsidRPr="0065025A" w:rsidRDefault="00F01408" w:rsidP="006F02F4">
            <w:pPr>
              <w:pStyle w:val="TableText"/>
            </w:pPr>
            <w:r w:rsidRPr="0065025A">
              <w:rPr>
                <w:rFonts w:hint="eastAsia"/>
              </w:rPr>
              <w:t>表示</w:t>
            </w:r>
            <w:r w:rsidRPr="0065025A">
              <w:t>厂商名称。</w:t>
            </w:r>
          </w:p>
        </w:tc>
      </w:tr>
      <w:tr w:rsidR="00F01408" w:rsidRPr="002E237C" w:rsidTr="006F02F4">
        <w:trPr>
          <w:trHeight w:val="54"/>
        </w:trPr>
        <w:tc>
          <w:tcPr>
            <w:tcW w:w="1000" w:type="pct"/>
          </w:tcPr>
          <w:p w:rsidR="00F01408" w:rsidRPr="0065025A" w:rsidRDefault="00F01408" w:rsidP="006F02F4">
            <w:pPr>
              <w:pStyle w:val="TableText"/>
            </w:pPr>
            <w:r w:rsidRPr="0065025A">
              <w:t>controllerType</w:t>
            </w:r>
          </w:p>
        </w:tc>
        <w:tc>
          <w:tcPr>
            <w:tcW w:w="1160" w:type="pct"/>
          </w:tcPr>
          <w:p w:rsidR="00F01408" w:rsidRPr="0065025A" w:rsidRDefault="00F01408" w:rsidP="006F02F4">
            <w:pPr>
              <w:pStyle w:val="TableText"/>
            </w:pPr>
            <w:r w:rsidRPr="0065025A">
              <w:t>string</w:t>
            </w:r>
          </w:p>
        </w:tc>
        <w:tc>
          <w:tcPr>
            <w:tcW w:w="2841" w:type="pct"/>
          </w:tcPr>
          <w:p w:rsidR="00F01408" w:rsidRPr="0065025A" w:rsidRDefault="00F01408" w:rsidP="006F02F4">
            <w:pPr>
              <w:pStyle w:val="TableText"/>
            </w:pPr>
            <w:r w:rsidRPr="0065025A">
              <w:rPr>
                <w:rFonts w:hint="eastAsia"/>
              </w:rPr>
              <w:t>表示控制器</w:t>
            </w:r>
            <w:r w:rsidRPr="0065025A">
              <w:t>类型。</w:t>
            </w:r>
          </w:p>
        </w:tc>
      </w:tr>
    </w:tbl>
    <w:p w:rsidR="00F01408" w:rsidRPr="00AF60DE" w:rsidRDefault="00F01408" w:rsidP="00F01408">
      <w:pPr>
        <w:pStyle w:val="BlockLabel"/>
      </w:pPr>
      <w:r w:rsidRPr="00AF60DE">
        <w:rPr>
          <w:rFonts w:hint="eastAsia"/>
        </w:rPr>
        <w:t>PCI</w:t>
      </w:r>
      <w:r w:rsidRPr="00AF60DE">
        <w:t>设备使用者</w:t>
      </w:r>
      <w:r w:rsidRPr="00AF60DE">
        <w:rPr>
          <w:rFonts w:hint="eastAsia"/>
        </w:rPr>
        <w:t>信息</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1"/>
        <w:gridCol w:w="2286"/>
        <w:gridCol w:w="5598"/>
      </w:tblGrid>
      <w:tr w:rsidR="00F01408" w:rsidRPr="002E237C" w:rsidTr="006F02F4">
        <w:trPr>
          <w:trHeight w:val="54"/>
        </w:trPr>
        <w:tc>
          <w:tcPr>
            <w:tcW w:w="1000" w:type="pct"/>
            <w:shd w:val="clear" w:color="auto" w:fill="D9D9D9" w:themeFill="background1" w:themeFillShade="D9"/>
          </w:tcPr>
          <w:p w:rsidR="00F01408" w:rsidRPr="0065025A" w:rsidRDefault="00F01408" w:rsidP="006F02F4">
            <w:pPr>
              <w:pStyle w:val="TableText"/>
            </w:pPr>
            <w:r w:rsidRPr="0065025A">
              <w:t>Name</w:t>
            </w:r>
          </w:p>
        </w:tc>
        <w:tc>
          <w:tcPr>
            <w:tcW w:w="4000" w:type="pct"/>
            <w:gridSpan w:val="2"/>
          </w:tcPr>
          <w:p w:rsidR="00F01408" w:rsidRPr="0065025A" w:rsidRDefault="00F01408" w:rsidP="006F02F4">
            <w:pPr>
              <w:pStyle w:val="TableText"/>
            </w:pPr>
            <w:r w:rsidRPr="0065025A">
              <w:t>PciDeviceConsumer</w:t>
            </w:r>
          </w:p>
        </w:tc>
      </w:tr>
      <w:tr w:rsidR="00F01408" w:rsidRPr="002E237C" w:rsidTr="006F02F4">
        <w:trPr>
          <w:trHeight w:val="54"/>
        </w:trPr>
        <w:tc>
          <w:tcPr>
            <w:tcW w:w="1000" w:type="pct"/>
            <w:shd w:val="clear" w:color="auto" w:fill="D9D9D9" w:themeFill="background1" w:themeFillShade="D9"/>
          </w:tcPr>
          <w:p w:rsidR="00F01408" w:rsidRPr="0065025A" w:rsidRDefault="00F01408" w:rsidP="006F02F4">
            <w:pPr>
              <w:pStyle w:val="TableText"/>
            </w:pPr>
            <w:r w:rsidRPr="0065025A">
              <w:t>Attribute</w:t>
            </w:r>
          </w:p>
        </w:tc>
        <w:tc>
          <w:tcPr>
            <w:tcW w:w="1160" w:type="pct"/>
            <w:shd w:val="clear" w:color="auto" w:fill="D9D9D9" w:themeFill="background1" w:themeFillShade="D9"/>
          </w:tcPr>
          <w:p w:rsidR="00F01408" w:rsidRPr="0065025A" w:rsidRDefault="00F01408" w:rsidP="006F02F4">
            <w:pPr>
              <w:pStyle w:val="TableText"/>
            </w:pPr>
            <w:r w:rsidRPr="0065025A">
              <w:t>Type</w:t>
            </w:r>
          </w:p>
        </w:tc>
        <w:tc>
          <w:tcPr>
            <w:tcW w:w="2840" w:type="pct"/>
            <w:shd w:val="clear" w:color="auto" w:fill="D9D9D9" w:themeFill="background1" w:themeFillShade="D9"/>
          </w:tcPr>
          <w:p w:rsidR="00F01408" w:rsidRPr="0065025A" w:rsidRDefault="00F01408" w:rsidP="006F02F4">
            <w:pPr>
              <w:pStyle w:val="TableText"/>
            </w:pPr>
            <w:r w:rsidRPr="0065025A">
              <w:t>Description</w:t>
            </w:r>
          </w:p>
        </w:tc>
      </w:tr>
      <w:tr w:rsidR="00F01408" w:rsidRPr="002E237C" w:rsidTr="006F02F4">
        <w:trPr>
          <w:trHeight w:val="54"/>
        </w:trPr>
        <w:tc>
          <w:tcPr>
            <w:tcW w:w="1000" w:type="pct"/>
          </w:tcPr>
          <w:p w:rsidR="00F01408" w:rsidRPr="0065025A" w:rsidRDefault="00F01408" w:rsidP="006F02F4">
            <w:pPr>
              <w:pStyle w:val="TableText"/>
            </w:pPr>
            <w:r w:rsidRPr="0065025A">
              <w:t>uri</w:t>
            </w:r>
          </w:p>
        </w:tc>
        <w:tc>
          <w:tcPr>
            <w:tcW w:w="1160" w:type="pct"/>
          </w:tcPr>
          <w:p w:rsidR="00F01408" w:rsidRPr="0065025A" w:rsidRDefault="00F01408" w:rsidP="006F02F4">
            <w:pPr>
              <w:pStyle w:val="TableText"/>
            </w:pPr>
            <w:r w:rsidRPr="0065025A">
              <w:t>string</w:t>
            </w:r>
          </w:p>
        </w:tc>
        <w:tc>
          <w:tcPr>
            <w:tcW w:w="2840" w:type="pct"/>
          </w:tcPr>
          <w:p w:rsidR="00F01408" w:rsidRPr="0065025A" w:rsidRDefault="00F01408" w:rsidP="006F02F4">
            <w:pPr>
              <w:pStyle w:val="TableText"/>
            </w:pPr>
            <w:r w:rsidRPr="0065025A">
              <w:rPr>
                <w:rFonts w:hint="eastAsia"/>
              </w:rPr>
              <w:t>表示</w:t>
            </w:r>
            <w:r w:rsidRPr="0065025A">
              <w:rPr>
                <w:rFonts w:hint="eastAsia"/>
              </w:rPr>
              <w:t>PCI</w:t>
            </w:r>
            <w:r w:rsidRPr="0065025A">
              <w:rPr>
                <w:rFonts w:hint="eastAsia"/>
              </w:rPr>
              <w:t>设备使用者</w:t>
            </w:r>
            <w:r w:rsidRPr="0065025A">
              <w:t>URI</w:t>
            </w:r>
            <w:r w:rsidRPr="0065025A">
              <w:t>。</w:t>
            </w:r>
          </w:p>
        </w:tc>
      </w:tr>
      <w:tr w:rsidR="00F01408" w:rsidRPr="002E237C" w:rsidTr="006F02F4">
        <w:trPr>
          <w:trHeight w:val="54"/>
        </w:trPr>
        <w:tc>
          <w:tcPr>
            <w:tcW w:w="1000" w:type="pct"/>
          </w:tcPr>
          <w:p w:rsidR="00F01408" w:rsidRPr="0065025A" w:rsidRDefault="00F01408" w:rsidP="006F02F4">
            <w:pPr>
              <w:pStyle w:val="TableText"/>
            </w:pPr>
            <w:r w:rsidRPr="0065025A">
              <w:t>urn</w:t>
            </w:r>
          </w:p>
        </w:tc>
        <w:tc>
          <w:tcPr>
            <w:tcW w:w="1160" w:type="pct"/>
          </w:tcPr>
          <w:p w:rsidR="00F01408" w:rsidRPr="0065025A" w:rsidRDefault="00F01408" w:rsidP="006F02F4">
            <w:pPr>
              <w:pStyle w:val="TableText"/>
            </w:pPr>
            <w:r w:rsidRPr="0065025A">
              <w:t>string</w:t>
            </w:r>
          </w:p>
        </w:tc>
        <w:tc>
          <w:tcPr>
            <w:tcW w:w="2840" w:type="pct"/>
          </w:tcPr>
          <w:p w:rsidR="00F01408" w:rsidRPr="0065025A" w:rsidRDefault="00F01408" w:rsidP="006F02F4">
            <w:pPr>
              <w:pStyle w:val="TableText"/>
            </w:pPr>
            <w:r w:rsidRPr="0065025A">
              <w:rPr>
                <w:rFonts w:hint="eastAsia"/>
              </w:rPr>
              <w:t>表示</w:t>
            </w:r>
            <w:r w:rsidRPr="0065025A">
              <w:rPr>
                <w:rFonts w:hint="eastAsia"/>
              </w:rPr>
              <w:t>PCI</w:t>
            </w:r>
            <w:r w:rsidRPr="0065025A">
              <w:rPr>
                <w:rFonts w:hint="eastAsia"/>
              </w:rPr>
              <w:t>设备使用者</w:t>
            </w:r>
            <w:r w:rsidRPr="0065025A">
              <w:rPr>
                <w:rFonts w:hint="eastAsia"/>
              </w:rPr>
              <w:t>URN</w:t>
            </w:r>
            <w:r w:rsidRPr="0065025A">
              <w:t>。</w:t>
            </w:r>
          </w:p>
        </w:tc>
      </w:tr>
    </w:tbl>
    <w:p w:rsidR="00F01408" w:rsidRPr="00AF60DE" w:rsidRDefault="00F01408" w:rsidP="00F01408">
      <w:pPr>
        <w:pStyle w:val="BlockLabel"/>
      </w:pPr>
      <w:r w:rsidRPr="00AF60DE">
        <w:rPr>
          <w:rFonts w:hint="eastAsia"/>
        </w:rPr>
        <w:t>PCI</w:t>
      </w:r>
      <w:r w:rsidRPr="00AF60DE">
        <w:rPr>
          <w:rFonts w:hint="eastAsia"/>
        </w:rPr>
        <w:t>设备</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2255"/>
        <w:gridCol w:w="5487"/>
      </w:tblGrid>
      <w:tr w:rsidR="00F01408" w:rsidRPr="002E237C" w:rsidTr="006F02F4">
        <w:trPr>
          <w:trHeight w:val="54"/>
        </w:trPr>
        <w:tc>
          <w:tcPr>
            <w:tcW w:w="1072" w:type="pct"/>
            <w:shd w:val="clear" w:color="auto" w:fill="D9D9D9" w:themeFill="background1" w:themeFillShade="D9"/>
          </w:tcPr>
          <w:p w:rsidR="00F01408" w:rsidRPr="0065025A" w:rsidRDefault="00F01408" w:rsidP="006F02F4">
            <w:pPr>
              <w:pStyle w:val="TableText"/>
            </w:pPr>
            <w:r w:rsidRPr="0065025A">
              <w:t>Name</w:t>
            </w:r>
          </w:p>
        </w:tc>
        <w:tc>
          <w:tcPr>
            <w:tcW w:w="3928" w:type="pct"/>
            <w:gridSpan w:val="2"/>
          </w:tcPr>
          <w:p w:rsidR="00F01408" w:rsidRPr="0065025A" w:rsidRDefault="00F01408" w:rsidP="006F02F4">
            <w:pPr>
              <w:pStyle w:val="TableText"/>
            </w:pPr>
            <w:r w:rsidRPr="0065025A">
              <w:t>PciDevice</w:t>
            </w:r>
          </w:p>
        </w:tc>
      </w:tr>
      <w:tr w:rsidR="00F01408" w:rsidRPr="002E237C" w:rsidTr="006F02F4">
        <w:trPr>
          <w:trHeight w:val="54"/>
        </w:trPr>
        <w:tc>
          <w:tcPr>
            <w:tcW w:w="1072" w:type="pct"/>
            <w:shd w:val="clear" w:color="auto" w:fill="D9D9D9" w:themeFill="background1" w:themeFillShade="D9"/>
          </w:tcPr>
          <w:p w:rsidR="00F01408" w:rsidRPr="0065025A" w:rsidRDefault="00F01408" w:rsidP="006F02F4">
            <w:pPr>
              <w:pStyle w:val="TableText"/>
            </w:pPr>
            <w:r w:rsidRPr="0065025A">
              <w:t>Attribute</w:t>
            </w:r>
          </w:p>
        </w:tc>
        <w:tc>
          <w:tcPr>
            <w:tcW w:w="1144" w:type="pct"/>
            <w:shd w:val="clear" w:color="auto" w:fill="D9D9D9" w:themeFill="background1" w:themeFillShade="D9"/>
          </w:tcPr>
          <w:p w:rsidR="00F01408" w:rsidRPr="0065025A" w:rsidRDefault="00F01408" w:rsidP="006F02F4">
            <w:pPr>
              <w:pStyle w:val="TableText"/>
            </w:pPr>
            <w:r w:rsidRPr="0065025A">
              <w:t>Type</w:t>
            </w:r>
          </w:p>
        </w:tc>
        <w:tc>
          <w:tcPr>
            <w:tcW w:w="2784" w:type="pct"/>
            <w:shd w:val="clear" w:color="auto" w:fill="D9D9D9" w:themeFill="background1" w:themeFillShade="D9"/>
          </w:tcPr>
          <w:p w:rsidR="00F01408" w:rsidRPr="0065025A" w:rsidRDefault="00F01408" w:rsidP="006F02F4">
            <w:pPr>
              <w:pStyle w:val="TableText"/>
            </w:pPr>
            <w:r w:rsidRPr="0065025A">
              <w:t>Description</w:t>
            </w:r>
          </w:p>
        </w:tc>
      </w:tr>
      <w:tr w:rsidR="00F01408" w:rsidRPr="002E237C" w:rsidTr="006F02F4">
        <w:trPr>
          <w:trHeight w:val="54"/>
        </w:trPr>
        <w:tc>
          <w:tcPr>
            <w:tcW w:w="1072" w:type="pct"/>
            <w:tcBorders>
              <w:top w:val="single" w:sz="4" w:space="0" w:color="auto"/>
              <w:left w:val="single" w:sz="4" w:space="0" w:color="auto"/>
              <w:bottom w:val="single" w:sz="4" w:space="0" w:color="auto"/>
              <w:right w:val="single" w:sz="4" w:space="0" w:color="auto"/>
            </w:tcBorders>
          </w:tcPr>
          <w:p w:rsidR="00F01408" w:rsidRPr="0065025A" w:rsidRDefault="00F01408" w:rsidP="006F02F4">
            <w:pPr>
              <w:pStyle w:val="TableText"/>
            </w:pPr>
            <w:r w:rsidRPr="0065025A">
              <w:t>uri</w:t>
            </w:r>
          </w:p>
        </w:tc>
        <w:tc>
          <w:tcPr>
            <w:tcW w:w="1144" w:type="pct"/>
            <w:tcBorders>
              <w:top w:val="single" w:sz="4" w:space="0" w:color="auto"/>
              <w:left w:val="single" w:sz="4" w:space="0" w:color="auto"/>
              <w:bottom w:val="single" w:sz="4" w:space="0" w:color="auto"/>
              <w:right w:val="single" w:sz="4" w:space="0" w:color="auto"/>
            </w:tcBorders>
          </w:tcPr>
          <w:p w:rsidR="00F01408" w:rsidRPr="0065025A" w:rsidRDefault="00F01408" w:rsidP="006F02F4">
            <w:pPr>
              <w:pStyle w:val="TableText"/>
            </w:pPr>
            <w:r w:rsidRPr="0065025A">
              <w:t>string</w:t>
            </w:r>
          </w:p>
        </w:tc>
        <w:tc>
          <w:tcPr>
            <w:tcW w:w="2784" w:type="pct"/>
            <w:tcBorders>
              <w:top w:val="single" w:sz="4" w:space="0" w:color="auto"/>
              <w:left w:val="single" w:sz="4" w:space="0" w:color="auto"/>
              <w:bottom w:val="single" w:sz="4" w:space="0" w:color="auto"/>
              <w:right w:val="single" w:sz="4" w:space="0" w:color="auto"/>
            </w:tcBorders>
          </w:tcPr>
          <w:p w:rsidR="00F01408" w:rsidRPr="0065025A" w:rsidRDefault="00F01408" w:rsidP="006F02F4">
            <w:pPr>
              <w:pStyle w:val="TableText"/>
            </w:pPr>
            <w:r w:rsidRPr="0065025A">
              <w:rPr>
                <w:rFonts w:hint="eastAsia"/>
              </w:rPr>
              <w:t>表示</w:t>
            </w:r>
            <w:r w:rsidRPr="0065025A">
              <w:rPr>
                <w:rFonts w:hint="eastAsia"/>
              </w:rPr>
              <w:t>PCI</w:t>
            </w:r>
            <w:r w:rsidRPr="0065025A">
              <w:t>设备的</w:t>
            </w:r>
            <w:r w:rsidRPr="0065025A">
              <w:t>URI</w:t>
            </w:r>
            <w:r w:rsidRPr="0065025A">
              <w:t>。</w:t>
            </w:r>
          </w:p>
        </w:tc>
      </w:tr>
      <w:tr w:rsidR="00F01408" w:rsidRPr="002E237C" w:rsidTr="006F02F4">
        <w:trPr>
          <w:trHeight w:val="54"/>
        </w:trPr>
        <w:tc>
          <w:tcPr>
            <w:tcW w:w="1072" w:type="pct"/>
            <w:tcBorders>
              <w:top w:val="single" w:sz="4" w:space="0" w:color="auto"/>
              <w:left w:val="single" w:sz="4" w:space="0" w:color="auto"/>
              <w:bottom w:val="single" w:sz="4" w:space="0" w:color="auto"/>
              <w:right w:val="single" w:sz="4" w:space="0" w:color="auto"/>
            </w:tcBorders>
          </w:tcPr>
          <w:p w:rsidR="00F01408" w:rsidRPr="0065025A" w:rsidRDefault="00F01408" w:rsidP="006F02F4">
            <w:pPr>
              <w:pStyle w:val="TableText"/>
            </w:pPr>
            <w:r w:rsidRPr="0065025A">
              <w:t>urn</w:t>
            </w:r>
          </w:p>
        </w:tc>
        <w:tc>
          <w:tcPr>
            <w:tcW w:w="1144" w:type="pct"/>
            <w:tcBorders>
              <w:top w:val="single" w:sz="4" w:space="0" w:color="auto"/>
              <w:left w:val="single" w:sz="4" w:space="0" w:color="auto"/>
              <w:bottom w:val="single" w:sz="4" w:space="0" w:color="auto"/>
              <w:right w:val="single" w:sz="4" w:space="0" w:color="auto"/>
            </w:tcBorders>
          </w:tcPr>
          <w:p w:rsidR="00F01408" w:rsidRPr="0065025A" w:rsidRDefault="00F01408" w:rsidP="006F02F4">
            <w:pPr>
              <w:pStyle w:val="TableText"/>
            </w:pPr>
            <w:r w:rsidRPr="0065025A">
              <w:t>string</w:t>
            </w:r>
          </w:p>
        </w:tc>
        <w:tc>
          <w:tcPr>
            <w:tcW w:w="2784" w:type="pct"/>
            <w:tcBorders>
              <w:top w:val="single" w:sz="4" w:space="0" w:color="auto"/>
              <w:left w:val="single" w:sz="4" w:space="0" w:color="auto"/>
              <w:bottom w:val="single" w:sz="4" w:space="0" w:color="auto"/>
              <w:right w:val="single" w:sz="4" w:space="0" w:color="auto"/>
            </w:tcBorders>
          </w:tcPr>
          <w:p w:rsidR="00F01408" w:rsidRPr="0065025A" w:rsidRDefault="00F01408" w:rsidP="006F02F4">
            <w:pPr>
              <w:pStyle w:val="TableText"/>
            </w:pPr>
            <w:r w:rsidRPr="0065025A">
              <w:rPr>
                <w:rFonts w:hint="eastAsia"/>
              </w:rPr>
              <w:t>表示</w:t>
            </w:r>
            <w:r w:rsidRPr="0065025A">
              <w:rPr>
                <w:rFonts w:hint="eastAsia"/>
              </w:rPr>
              <w:t>PCI</w:t>
            </w:r>
            <w:r w:rsidRPr="0065025A">
              <w:t>设备的</w:t>
            </w:r>
            <w:r w:rsidRPr="0065025A">
              <w:t>URN</w:t>
            </w:r>
            <w:r w:rsidRPr="0065025A">
              <w:t>。</w:t>
            </w:r>
          </w:p>
        </w:tc>
      </w:tr>
      <w:tr w:rsidR="00F01408" w:rsidRPr="002E237C" w:rsidTr="006F02F4">
        <w:trPr>
          <w:trHeight w:val="54"/>
        </w:trPr>
        <w:tc>
          <w:tcPr>
            <w:tcW w:w="1072" w:type="pct"/>
            <w:tcBorders>
              <w:top w:val="single" w:sz="4" w:space="0" w:color="auto"/>
              <w:left w:val="single" w:sz="4" w:space="0" w:color="auto"/>
              <w:bottom w:val="single" w:sz="4" w:space="0" w:color="auto"/>
              <w:right w:val="single" w:sz="4" w:space="0" w:color="auto"/>
            </w:tcBorders>
          </w:tcPr>
          <w:p w:rsidR="00F01408" w:rsidRPr="0065025A" w:rsidRDefault="00F01408" w:rsidP="006F02F4">
            <w:pPr>
              <w:pStyle w:val="TableText"/>
            </w:pPr>
            <w:r w:rsidRPr="0065025A">
              <w:t>hostUri</w:t>
            </w:r>
          </w:p>
        </w:tc>
        <w:tc>
          <w:tcPr>
            <w:tcW w:w="1144" w:type="pct"/>
            <w:tcBorders>
              <w:top w:val="single" w:sz="4" w:space="0" w:color="auto"/>
              <w:left w:val="single" w:sz="4" w:space="0" w:color="auto"/>
              <w:bottom w:val="single" w:sz="4" w:space="0" w:color="auto"/>
              <w:right w:val="single" w:sz="4" w:space="0" w:color="auto"/>
            </w:tcBorders>
          </w:tcPr>
          <w:p w:rsidR="00F01408" w:rsidRPr="0065025A" w:rsidRDefault="00F01408" w:rsidP="006F02F4">
            <w:pPr>
              <w:pStyle w:val="TableText"/>
            </w:pPr>
            <w:r w:rsidRPr="0065025A">
              <w:t>string</w:t>
            </w:r>
          </w:p>
        </w:tc>
        <w:tc>
          <w:tcPr>
            <w:tcW w:w="2784" w:type="pct"/>
            <w:tcBorders>
              <w:top w:val="single" w:sz="4" w:space="0" w:color="auto"/>
              <w:left w:val="single" w:sz="4" w:space="0" w:color="auto"/>
              <w:bottom w:val="single" w:sz="4" w:space="0" w:color="auto"/>
              <w:right w:val="single" w:sz="4" w:space="0" w:color="auto"/>
            </w:tcBorders>
          </w:tcPr>
          <w:p w:rsidR="00F01408" w:rsidRPr="0065025A" w:rsidRDefault="00F01408" w:rsidP="006F02F4">
            <w:pPr>
              <w:pStyle w:val="TableText"/>
            </w:pPr>
            <w:r w:rsidRPr="0065025A">
              <w:rPr>
                <w:rFonts w:hint="eastAsia"/>
              </w:rPr>
              <w:t>表示</w:t>
            </w:r>
            <w:r w:rsidRPr="0065025A">
              <w:t>设备所在主机的</w:t>
            </w:r>
            <w:r w:rsidRPr="0065025A">
              <w:t>URI</w:t>
            </w:r>
            <w:r w:rsidRPr="0065025A">
              <w:t>。</w:t>
            </w:r>
          </w:p>
        </w:tc>
      </w:tr>
      <w:tr w:rsidR="00F01408" w:rsidRPr="002E237C" w:rsidTr="006F02F4">
        <w:trPr>
          <w:trHeight w:val="54"/>
        </w:trPr>
        <w:tc>
          <w:tcPr>
            <w:tcW w:w="1072" w:type="pct"/>
            <w:tcBorders>
              <w:top w:val="single" w:sz="4" w:space="0" w:color="auto"/>
              <w:left w:val="single" w:sz="4" w:space="0" w:color="auto"/>
              <w:bottom w:val="single" w:sz="4" w:space="0" w:color="auto"/>
              <w:right w:val="single" w:sz="4" w:space="0" w:color="auto"/>
            </w:tcBorders>
          </w:tcPr>
          <w:p w:rsidR="00F01408" w:rsidRPr="0065025A" w:rsidRDefault="00F01408" w:rsidP="006F02F4">
            <w:pPr>
              <w:pStyle w:val="TableText"/>
            </w:pPr>
            <w:r w:rsidRPr="0065025A">
              <w:t>hostUrn</w:t>
            </w:r>
          </w:p>
        </w:tc>
        <w:tc>
          <w:tcPr>
            <w:tcW w:w="1144" w:type="pct"/>
            <w:tcBorders>
              <w:top w:val="single" w:sz="4" w:space="0" w:color="auto"/>
              <w:left w:val="single" w:sz="4" w:space="0" w:color="auto"/>
              <w:bottom w:val="single" w:sz="4" w:space="0" w:color="auto"/>
              <w:right w:val="single" w:sz="4" w:space="0" w:color="auto"/>
            </w:tcBorders>
          </w:tcPr>
          <w:p w:rsidR="00F01408" w:rsidRPr="0065025A" w:rsidRDefault="00F01408" w:rsidP="006F02F4">
            <w:pPr>
              <w:pStyle w:val="TableText"/>
            </w:pPr>
            <w:r w:rsidRPr="0065025A">
              <w:t>string</w:t>
            </w:r>
          </w:p>
        </w:tc>
        <w:tc>
          <w:tcPr>
            <w:tcW w:w="2784" w:type="pct"/>
            <w:tcBorders>
              <w:top w:val="single" w:sz="4" w:space="0" w:color="auto"/>
              <w:left w:val="single" w:sz="4" w:space="0" w:color="auto"/>
              <w:bottom w:val="single" w:sz="4" w:space="0" w:color="auto"/>
              <w:right w:val="single" w:sz="4" w:space="0" w:color="auto"/>
            </w:tcBorders>
          </w:tcPr>
          <w:p w:rsidR="00F01408" w:rsidRPr="0065025A" w:rsidRDefault="00F01408" w:rsidP="006F02F4">
            <w:pPr>
              <w:pStyle w:val="TableText"/>
            </w:pPr>
            <w:r w:rsidRPr="0065025A">
              <w:rPr>
                <w:rFonts w:hint="eastAsia"/>
              </w:rPr>
              <w:t>表示</w:t>
            </w:r>
            <w:r w:rsidRPr="0065025A">
              <w:t>设备所在主机的</w:t>
            </w:r>
            <w:r w:rsidRPr="0065025A">
              <w:t>URN</w:t>
            </w:r>
            <w:r w:rsidRPr="0065025A">
              <w:t>。</w:t>
            </w:r>
          </w:p>
        </w:tc>
      </w:tr>
      <w:tr w:rsidR="00F01408" w:rsidRPr="002E237C" w:rsidTr="006F02F4">
        <w:trPr>
          <w:trHeight w:val="54"/>
        </w:trPr>
        <w:tc>
          <w:tcPr>
            <w:tcW w:w="1072" w:type="pct"/>
            <w:tcBorders>
              <w:top w:val="single" w:sz="4" w:space="0" w:color="auto"/>
              <w:left w:val="single" w:sz="4" w:space="0" w:color="auto"/>
              <w:bottom w:val="single" w:sz="4" w:space="0" w:color="auto"/>
              <w:right w:val="single" w:sz="4" w:space="0" w:color="auto"/>
            </w:tcBorders>
          </w:tcPr>
          <w:p w:rsidR="00F01408" w:rsidRPr="0065025A" w:rsidRDefault="00F01408" w:rsidP="006F02F4">
            <w:pPr>
              <w:pStyle w:val="TableText"/>
            </w:pPr>
            <w:r w:rsidRPr="0065025A">
              <w:t>domain</w:t>
            </w:r>
          </w:p>
        </w:tc>
        <w:tc>
          <w:tcPr>
            <w:tcW w:w="1144" w:type="pct"/>
            <w:tcBorders>
              <w:top w:val="single" w:sz="4" w:space="0" w:color="auto"/>
              <w:left w:val="single" w:sz="4" w:space="0" w:color="auto"/>
              <w:bottom w:val="single" w:sz="4" w:space="0" w:color="auto"/>
              <w:right w:val="single" w:sz="4" w:space="0" w:color="auto"/>
            </w:tcBorders>
          </w:tcPr>
          <w:p w:rsidR="00F01408" w:rsidRPr="0065025A" w:rsidRDefault="00F01408" w:rsidP="006F02F4">
            <w:pPr>
              <w:pStyle w:val="TableText"/>
            </w:pPr>
            <w:r w:rsidRPr="0065025A">
              <w:t>integer</w:t>
            </w:r>
          </w:p>
        </w:tc>
        <w:tc>
          <w:tcPr>
            <w:tcW w:w="2784" w:type="pct"/>
            <w:tcBorders>
              <w:top w:val="single" w:sz="4" w:space="0" w:color="auto"/>
              <w:left w:val="single" w:sz="4" w:space="0" w:color="auto"/>
              <w:bottom w:val="single" w:sz="4" w:space="0" w:color="auto"/>
              <w:right w:val="single" w:sz="4" w:space="0" w:color="auto"/>
            </w:tcBorders>
          </w:tcPr>
          <w:p w:rsidR="00F01408" w:rsidRPr="0065025A" w:rsidRDefault="00F01408" w:rsidP="006F02F4">
            <w:pPr>
              <w:pStyle w:val="TableText"/>
            </w:pPr>
            <w:r w:rsidRPr="0065025A">
              <w:rPr>
                <w:rFonts w:hint="eastAsia"/>
              </w:rPr>
              <w:t>表示</w:t>
            </w:r>
            <w:r w:rsidRPr="0065025A">
              <w:t>PCI</w:t>
            </w:r>
            <w:r w:rsidRPr="0065025A">
              <w:t>设备的域信息。</w:t>
            </w:r>
          </w:p>
        </w:tc>
      </w:tr>
      <w:tr w:rsidR="00F01408" w:rsidRPr="002E237C" w:rsidTr="006F02F4">
        <w:trPr>
          <w:trHeight w:val="54"/>
        </w:trPr>
        <w:tc>
          <w:tcPr>
            <w:tcW w:w="1072" w:type="pct"/>
            <w:tcBorders>
              <w:top w:val="single" w:sz="4" w:space="0" w:color="auto"/>
              <w:left w:val="single" w:sz="4" w:space="0" w:color="auto"/>
              <w:bottom w:val="single" w:sz="4" w:space="0" w:color="auto"/>
              <w:right w:val="single" w:sz="4" w:space="0" w:color="auto"/>
            </w:tcBorders>
          </w:tcPr>
          <w:p w:rsidR="00F01408" w:rsidRPr="0065025A" w:rsidRDefault="00F01408" w:rsidP="006F02F4">
            <w:pPr>
              <w:pStyle w:val="TableText"/>
            </w:pPr>
            <w:r w:rsidRPr="0065025A">
              <w:t>bus</w:t>
            </w:r>
          </w:p>
        </w:tc>
        <w:tc>
          <w:tcPr>
            <w:tcW w:w="1144" w:type="pct"/>
            <w:tcBorders>
              <w:top w:val="single" w:sz="4" w:space="0" w:color="auto"/>
              <w:left w:val="single" w:sz="4" w:space="0" w:color="auto"/>
              <w:bottom w:val="single" w:sz="4" w:space="0" w:color="auto"/>
              <w:right w:val="single" w:sz="4" w:space="0" w:color="auto"/>
            </w:tcBorders>
          </w:tcPr>
          <w:p w:rsidR="00F01408" w:rsidRPr="0065025A" w:rsidRDefault="00F01408" w:rsidP="006F02F4">
            <w:pPr>
              <w:pStyle w:val="TableText"/>
            </w:pPr>
            <w:r w:rsidRPr="0065025A">
              <w:t>integer</w:t>
            </w:r>
          </w:p>
        </w:tc>
        <w:tc>
          <w:tcPr>
            <w:tcW w:w="2784" w:type="pct"/>
            <w:tcBorders>
              <w:top w:val="single" w:sz="4" w:space="0" w:color="auto"/>
              <w:left w:val="single" w:sz="4" w:space="0" w:color="auto"/>
              <w:bottom w:val="single" w:sz="4" w:space="0" w:color="auto"/>
              <w:right w:val="single" w:sz="4" w:space="0" w:color="auto"/>
            </w:tcBorders>
          </w:tcPr>
          <w:p w:rsidR="00F01408" w:rsidRPr="0065025A" w:rsidRDefault="00F01408" w:rsidP="006F02F4">
            <w:pPr>
              <w:pStyle w:val="TableText"/>
            </w:pPr>
            <w:r w:rsidRPr="0065025A">
              <w:rPr>
                <w:rFonts w:hint="eastAsia"/>
              </w:rPr>
              <w:t>表示</w:t>
            </w:r>
            <w:r w:rsidRPr="0065025A">
              <w:t>PCI</w:t>
            </w:r>
            <w:r w:rsidRPr="0065025A">
              <w:t>设备的总线信息。</w:t>
            </w:r>
          </w:p>
        </w:tc>
      </w:tr>
      <w:tr w:rsidR="00F01408" w:rsidRPr="002E237C" w:rsidTr="006F02F4">
        <w:trPr>
          <w:trHeight w:val="54"/>
        </w:trPr>
        <w:tc>
          <w:tcPr>
            <w:tcW w:w="1072" w:type="pct"/>
            <w:tcBorders>
              <w:top w:val="single" w:sz="4" w:space="0" w:color="auto"/>
              <w:left w:val="single" w:sz="4" w:space="0" w:color="auto"/>
              <w:bottom w:val="single" w:sz="4" w:space="0" w:color="auto"/>
              <w:right w:val="single" w:sz="4" w:space="0" w:color="auto"/>
            </w:tcBorders>
          </w:tcPr>
          <w:p w:rsidR="00F01408" w:rsidRPr="0065025A" w:rsidRDefault="00F01408" w:rsidP="006F02F4">
            <w:pPr>
              <w:pStyle w:val="TableText"/>
            </w:pPr>
            <w:r w:rsidRPr="0065025A">
              <w:t>slot</w:t>
            </w:r>
          </w:p>
        </w:tc>
        <w:tc>
          <w:tcPr>
            <w:tcW w:w="1144" w:type="pct"/>
            <w:tcBorders>
              <w:top w:val="single" w:sz="4" w:space="0" w:color="auto"/>
              <w:left w:val="single" w:sz="4" w:space="0" w:color="auto"/>
              <w:bottom w:val="single" w:sz="4" w:space="0" w:color="auto"/>
              <w:right w:val="single" w:sz="4" w:space="0" w:color="auto"/>
            </w:tcBorders>
          </w:tcPr>
          <w:p w:rsidR="00F01408" w:rsidRPr="0065025A" w:rsidRDefault="00F01408" w:rsidP="006F02F4">
            <w:pPr>
              <w:pStyle w:val="TableText"/>
            </w:pPr>
            <w:r w:rsidRPr="0065025A">
              <w:t>integer</w:t>
            </w:r>
          </w:p>
        </w:tc>
        <w:tc>
          <w:tcPr>
            <w:tcW w:w="2784" w:type="pct"/>
            <w:tcBorders>
              <w:top w:val="single" w:sz="4" w:space="0" w:color="auto"/>
              <w:left w:val="single" w:sz="4" w:space="0" w:color="auto"/>
              <w:bottom w:val="single" w:sz="4" w:space="0" w:color="auto"/>
              <w:right w:val="single" w:sz="4" w:space="0" w:color="auto"/>
            </w:tcBorders>
          </w:tcPr>
          <w:p w:rsidR="00F01408" w:rsidRPr="0065025A" w:rsidRDefault="00F01408" w:rsidP="006F02F4">
            <w:pPr>
              <w:pStyle w:val="TableText"/>
            </w:pPr>
            <w:r w:rsidRPr="0065025A">
              <w:rPr>
                <w:rFonts w:hint="eastAsia"/>
              </w:rPr>
              <w:t>表示</w:t>
            </w:r>
            <w:r w:rsidRPr="0065025A">
              <w:t>PCI</w:t>
            </w:r>
            <w:r w:rsidRPr="0065025A">
              <w:t>设备的槽位信息。</w:t>
            </w:r>
          </w:p>
        </w:tc>
      </w:tr>
      <w:tr w:rsidR="00F01408" w:rsidRPr="002E237C" w:rsidTr="006F02F4">
        <w:trPr>
          <w:trHeight w:val="54"/>
        </w:trPr>
        <w:tc>
          <w:tcPr>
            <w:tcW w:w="1072" w:type="pct"/>
            <w:tcBorders>
              <w:top w:val="single" w:sz="4" w:space="0" w:color="auto"/>
              <w:left w:val="single" w:sz="4" w:space="0" w:color="auto"/>
              <w:bottom w:val="single" w:sz="4" w:space="0" w:color="auto"/>
              <w:right w:val="single" w:sz="4" w:space="0" w:color="auto"/>
            </w:tcBorders>
          </w:tcPr>
          <w:p w:rsidR="00F01408" w:rsidRPr="0065025A" w:rsidRDefault="00F01408" w:rsidP="006F02F4">
            <w:pPr>
              <w:pStyle w:val="TableText"/>
            </w:pPr>
            <w:r w:rsidRPr="0065025A">
              <w:t>func</w:t>
            </w:r>
          </w:p>
        </w:tc>
        <w:tc>
          <w:tcPr>
            <w:tcW w:w="1144" w:type="pct"/>
            <w:tcBorders>
              <w:top w:val="single" w:sz="4" w:space="0" w:color="auto"/>
              <w:left w:val="single" w:sz="4" w:space="0" w:color="auto"/>
              <w:bottom w:val="single" w:sz="4" w:space="0" w:color="auto"/>
              <w:right w:val="single" w:sz="4" w:space="0" w:color="auto"/>
            </w:tcBorders>
          </w:tcPr>
          <w:p w:rsidR="00F01408" w:rsidRPr="0065025A" w:rsidRDefault="00F01408" w:rsidP="006F02F4">
            <w:pPr>
              <w:pStyle w:val="TableText"/>
            </w:pPr>
            <w:r w:rsidRPr="0065025A">
              <w:t>integer</w:t>
            </w:r>
          </w:p>
        </w:tc>
        <w:tc>
          <w:tcPr>
            <w:tcW w:w="2784" w:type="pct"/>
            <w:tcBorders>
              <w:top w:val="single" w:sz="4" w:space="0" w:color="auto"/>
              <w:left w:val="single" w:sz="4" w:space="0" w:color="auto"/>
              <w:bottom w:val="single" w:sz="4" w:space="0" w:color="auto"/>
              <w:right w:val="single" w:sz="4" w:space="0" w:color="auto"/>
            </w:tcBorders>
          </w:tcPr>
          <w:p w:rsidR="00F01408" w:rsidRPr="0065025A" w:rsidRDefault="00F01408" w:rsidP="006F02F4">
            <w:pPr>
              <w:pStyle w:val="TableText"/>
            </w:pPr>
            <w:r w:rsidRPr="0065025A">
              <w:rPr>
                <w:rFonts w:hint="eastAsia"/>
              </w:rPr>
              <w:t>表示</w:t>
            </w:r>
            <w:r w:rsidRPr="0065025A">
              <w:t>PCI</w:t>
            </w:r>
            <w:r w:rsidRPr="0065025A">
              <w:t>设备的功能信息。</w:t>
            </w:r>
          </w:p>
        </w:tc>
      </w:tr>
      <w:tr w:rsidR="00F01408" w:rsidRPr="002E237C" w:rsidTr="006F02F4">
        <w:trPr>
          <w:trHeight w:val="54"/>
        </w:trPr>
        <w:tc>
          <w:tcPr>
            <w:tcW w:w="1072" w:type="pct"/>
            <w:tcBorders>
              <w:top w:val="single" w:sz="4" w:space="0" w:color="auto"/>
              <w:left w:val="single" w:sz="4" w:space="0" w:color="auto"/>
              <w:bottom w:val="single" w:sz="4" w:space="0" w:color="auto"/>
              <w:right w:val="single" w:sz="4" w:space="0" w:color="auto"/>
            </w:tcBorders>
          </w:tcPr>
          <w:p w:rsidR="00F01408" w:rsidRPr="0065025A" w:rsidRDefault="00F01408" w:rsidP="006F02F4">
            <w:pPr>
              <w:pStyle w:val="TableText"/>
            </w:pPr>
            <w:r w:rsidRPr="0065025A">
              <w:rPr>
                <w:rFonts w:hint="eastAsia"/>
              </w:rPr>
              <w:t>consumer</w:t>
            </w:r>
          </w:p>
        </w:tc>
        <w:tc>
          <w:tcPr>
            <w:tcW w:w="1144" w:type="pct"/>
            <w:tcBorders>
              <w:top w:val="single" w:sz="4" w:space="0" w:color="auto"/>
              <w:left w:val="single" w:sz="4" w:space="0" w:color="auto"/>
              <w:bottom w:val="single" w:sz="4" w:space="0" w:color="auto"/>
              <w:right w:val="single" w:sz="4" w:space="0" w:color="auto"/>
            </w:tcBorders>
          </w:tcPr>
          <w:p w:rsidR="00F01408" w:rsidRPr="0065025A" w:rsidRDefault="00F01408" w:rsidP="006F02F4">
            <w:pPr>
              <w:pStyle w:val="TableText"/>
            </w:pPr>
            <w:r w:rsidRPr="0065025A">
              <w:t>PciDeviceConsumer</w:t>
            </w:r>
          </w:p>
        </w:tc>
        <w:tc>
          <w:tcPr>
            <w:tcW w:w="2784" w:type="pct"/>
            <w:tcBorders>
              <w:top w:val="single" w:sz="4" w:space="0" w:color="auto"/>
              <w:left w:val="single" w:sz="4" w:space="0" w:color="auto"/>
              <w:bottom w:val="single" w:sz="4" w:space="0" w:color="auto"/>
              <w:right w:val="single" w:sz="4" w:space="0" w:color="auto"/>
            </w:tcBorders>
          </w:tcPr>
          <w:p w:rsidR="00F01408" w:rsidRPr="0065025A" w:rsidRDefault="00F01408" w:rsidP="006F02F4">
            <w:pPr>
              <w:pStyle w:val="TableText"/>
            </w:pPr>
            <w:r w:rsidRPr="0065025A">
              <w:rPr>
                <w:rFonts w:hint="eastAsia"/>
              </w:rPr>
              <w:t>表示</w:t>
            </w:r>
            <w:r w:rsidRPr="0065025A">
              <w:t>PCI</w:t>
            </w:r>
            <w:r w:rsidRPr="0065025A">
              <w:t>设备的使用者信息。</w:t>
            </w:r>
          </w:p>
        </w:tc>
      </w:tr>
      <w:tr w:rsidR="00F01408" w:rsidRPr="002E237C" w:rsidTr="006F02F4">
        <w:trPr>
          <w:trHeight w:val="54"/>
        </w:trPr>
        <w:tc>
          <w:tcPr>
            <w:tcW w:w="1072" w:type="pct"/>
            <w:tcBorders>
              <w:top w:val="single" w:sz="4" w:space="0" w:color="auto"/>
              <w:left w:val="single" w:sz="4" w:space="0" w:color="auto"/>
              <w:bottom w:val="single" w:sz="4" w:space="0" w:color="auto"/>
              <w:right w:val="single" w:sz="4" w:space="0" w:color="auto"/>
            </w:tcBorders>
          </w:tcPr>
          <w:p w:rsidR="00F01408" w:rsidRPr="0065025A" w:rsidRDefault="00F01408" w:rsidP="006F02F4">
            <w:pPr>
              <w:pStyle w:val="TableText"/>
            </w:pPr>
            <w:r w:rsidRPr="0065025A">
              <w:t>product</w:t>
            </w:r>
          </w:p>
        </w:tc>
        <w:tc>
          <w:tcPr>
            <w:tcW w:w="1144" w:type="pct"/>
            <w:tcBorders>
              <w:top w:val="single" w:sz="4" w:space="0" w:color="auto"/>
              <w:left w:val="single" w:sz="4" w:space="0" w:color="auto"/>
              <w:bottom w:val="single" w:sz="4" w:space="0" w:color="auto"/>
              <w:right w:val="single" w:sz="4" w:space="0" w:color="auto"/>
            </w:tcBorders>
          </w:tcPr>
          <w:p w:rsidR="00F01408" w:rsidRPr="0065025A" w:rsidRDefault="00F01408" w:rsidP="006F02F4">
            <w:pPr>
              <w:pStyle w:val="TableText"/>
            </w:pPr>
            <w:r w:rsidRPr="0065025A">
              <w:t>PciDeviceProduct</w:t>
            </w:r>
          </w:p>
        </w:tc>
        <w:tc>
          <w:tcPr>
            <w:tcW w:w="2784" w:type="pct"/>
            <w:tcBorders>
              <w:top w:val="single" w:sz="4" w:space="0" w:color="auto"/>
              <w:left w:val="single" w:sz="4" w:space="0" w:color="auto"/>
              <w:bottom w:val="single" w:sz="4" w:space="0" w:color="auto"/>
              <w:right w:val="single" w:sz="4" w:space="0" w:color="auto"/>
            </w:tcBorders>
          </w:tcPr>
          <w:p w:rsidR="00F01408" w:rsidRPr="0065025A" w:rsidRDefault="00F01408" w:rsidP="006F02F4">
            <w:pPr>
              <w:pStyle w:val="TableText"/>
            </w:pPr>
            <w:r w:rsidRPr="0065025A">
              <w:rPr>
                <w:rFonts w:hint="eastAsia"/>
              </w:rPr>
              <w:t>表示</w:t>
            </w:r>
            <w:r w:rsidRPr="0065025A">
              <w:t>PCI</w:t>
            </w:r>
            <w:r w:rsidRPr="0065025A">
              <w:t>设备的</w:t>
            </w:r>
            <w:r w:rsidRPr="0065025A">
              <w:rPr>
                <w:rFonts w:hint="eastAsia"/>
              </w:rPr>
              <w:t>产品型号</w:t>
            </w:r>
            <w:r w:rsidRPr="0065025A">
              <w:t>信息。</w:t>
            </w:r>
          </w:p>
        </w:tc>
      </w:tr>
    </w:tbl>
    <w:p w:rsidR="00942FBB" w:rsidRPr="007F3323" w:rsidRDefault="00942FBB" w:rsidP="002B57DB">
      <w:pPr>
        <w:pStyle w:val="31"/>
      </w:pPr>
      <w:bookmarkStart w:id="461" w:name="_Toc28631545"/>
      <w:r w:rsidRPr="007F3323">
        <w:t>查询</w:t>
      </w:r>
      <w:r w:rsidRPr="007F3323">
        <w:t>USB</w:t>
      </w:r>
      <w:r w:rsidRPr="007F3323">
        <w:t>设备信息</w:t>
      </w:r>
      <w:bookmarkEnd w:id="459"/>
      <w:bookmarkEnd w:id="460"/>
      <w:bookmarkEnd w:id="461"/>
    </w:p>
    <w:p w:rsidR="00942FBB" w:rsidRPr="007F3323" w:rsidRDefault="00942FBB" w:rsidP="00016746">
      <w:pPr>
        <w:pStyle w:val="BlockLabel"/>
      </w:pPr>
      <w:r w:rsidRPr="007F3323">
        <w:t>查询指定</w:t>
      </w:r>
      <w:r w:rsidRPr="007F3323">
        <w:t>USB</w:t>
      </w:r>
      <w:r w:rsidRPr="007F3323">
        <w:t>信息</w:t>
      </w:r>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358"/>
        <w:gridCol w:w="8281"/>
      </w:tblGrid>
      <w:tr w:rsidR="00942FBB" w:rsidRPr="007F3323" w:rsidTr="00686EB0">
        <w:tc>
          <w:tcPr>
            <w:tcW w:w="1358"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接口功能</w:t>
            </w:r>
          </w:p>
        </w:tc>
        <w:tc>
          <w:tcPr>
            <w:tcW w:w="828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rPr>
                <w:sz w:val="24"/>
              </w:rPr>
            </w:pPr>
            <w:r w:rsidRPr="007F3323">
              <w:t>查询指定</w:t>
            </w:r>
            <w:r w:rsidRPr="007F3323">
              <w:t>USB</w:t>
            </w:r>
            <w:r w:rsidRPr="007F3323">
              <w:t>设备信息</w:t>
            </w:r>
          </w:p>
        </w:tc>
      </w:tr>
      <w:tr w:rsidR="00942FBB" w:rsidRPr="007F3323" w:rsidTr="00686EB0">
        <w:tc>
          <w:tcPr>
            <w:tcW w:w="1358"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接口描述</w:t>
            </w:r>
          </w:p>
        </w:tc>
        <w:tc>
          <w:tcPr>
            <w:tcW w:w="828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无请求正文。</w:t>
            </w:r>
          </w:p>
          <w:p w:rsidR="00942FBB" w:rsidRPr="007F3323" w:rsidRDefault="00942FBB" w:rsidP="00B2040C">
            <w:pPr>
              <w:pStyle w:val="Table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174"/>
              <w:gridCol w:w="1613"/>
              <w:gridCol w:w="4268"/>
            </w:tblGrid>
            <w:tr w:rsidR="00942FBB" w:rsidRPr="007F3323" w:rsidTr="005348A4">
              <w:tc>
                <w:tcPr>
                  <w:tcW w:w="1350" w:type="pct"/>
                  <w:shd w:val="clear" w:color="auto" w:fill="D9D9D9"/>
                </w:tcPr>
                <w:p w:rsidR="00942FBB" w:rsidRPr="007F3323" w:rsidRDefault="00942FBB" w:rsidP="00B2040C">
                  <w:pPr>
                    <w:pStyle w:val="TableText"/>
                  </w:pPr>
                  <w:r w:rsidRPr="007F3323">
                    <w:t>Name</w:t>
                  </w:r>
                </w:p>
              </w:tc>
              <w:tc>
                <w:tcPr>
                  <w:tcW w:w="3650" w:type="pct"/>
                  <w:gridSpan w:val="2"/>
                  <w:shd w:val="clear" w:color="auto" w:fill="auto"/>
                </w:tcPr>
                <w:p w:rsidR="00942FBB" w:rsidRPr="007F3323" w:rsidRDefault="00942FBB" w:rsidP="00B2040C">
                  <w:pPr>
                    <w:pStyle w:val="TableText"/>
                  </w:pPr>
                  <w:r w:rsidRPr="007F3323">
                    <w:t>响应正文信息</w:t>
                  </w:r>
                  <w:r w:rsidRPr="007F3323">
                    <w:rPr>
                      <w:rFonts w:hint="eastAsia"/>
                    </w:rPr>
                    <w:t>（</w:t>
                  </w:r>
                  <w:r w:rsidRPr="007F3323">
                    <w:t>USB</w:t>
                  </w:r>
                  <w:r w:rsidRPr="007F3323">
                    <w:t>设备信息</w:t>
                  </w:r>
                  <w:r w:rsidRPr="007F3323">
                    <w:rPr>
                      <w:rFonts w:hint="eastAsia"/>
                    </w:rPr>
                    <w:t>）</w:t>
                  </w:r>
                </w:p>
              </w:tc>
            </w:tr>
            <w:tr w:rsidR="00942FBB" w:rsidRPr="007F3323" w:rsidTr="005348A4">
              <w:tc>
                <w:tcPr>
                  <w:tcW w:w="1350" w:type="pct"/>
                  <w:shd w:val="clear" w:color="auto" w:fill="D9D9D9"/>
                </w:tcPr>
                <w:p w:rsidR="00942FBB" w:rsidRPr="007F3323" w:rsidRDefault="00942FBB" w:rsidP="00B2040C">
                  <w:pPr>
                    <w:pStyle w:val="TableText"/>
                  </w:pPr>
                  <w:r w:rsidRPr="007F3323">
                    <w:t>Attribute</w:t>
                  </w:r>
                </w:p>
              </w:tc>
              <w:tc>
                <w:tcPr>
                  <w:tcW w:w="1001" w:type="pct"/>
                  <w:shd w:val="clear" w:color="auto" w:fill="D9D9D9"/>
                </w:tcPr>
                <w:p w:rsidR="00942FBB" w:rsidRPr="007F3323" w:rsidRDefault="00942FBB" w:rsidP="00B2040C">
                  <w:pPr>
                    <w:pStyle w:val="TableText"/>
                  </w:pPr>
                  <w:r w:rsidRPr="007F3323">
                    <w:t>Type</w:t>
                  </w:r>
                </w:p>
              </w:tc>
              <w:tc>
                <w:tcPr>
                  <w:tcW w:w="2649" w:type="pct"/>
                  <w:shd w:val="clear" w:color="auto" w:fill="D9D9D9"/>
                </w:tcPr>
                <w:p w:rsidR="00942FBB" w:rsidRPr="007F3323" w:rsidRDefault="00942FBB" w:rsidP="00B2040C">
                  <w:pPr>
                    <w:pStyle w:val="TableText"/>
                  </w:pPr>
                  <w:r w:rsidRPr="007F3323">
                    <w:t>Description</w:t>
                  </w:r>
                </w:p>
              </w:tc>
            </w:tr>
            <w:tr w:rsidR="00942FBB" w:rsidRPr="007F3323" w:rsidTr="005348A4">
              <w:tc>
                <w:tcPr>
                  <w:tcW w:w="1350" w:type="pct"/>
                </w:tcPr>
                <w:p w:rsidR="00942FBB" w:rsidRPr="007F3323" w:rsidRDefault="00942FBB" w:rsidP="00B2040C">
                  <w:pPr>
                    <w:pStyle w:val="TableText"/>
                  </w:pPr>
                  <w:r w:rsidRPr="007F3323">
                    <w:t>uri</w:t>
                  </w:r>
                </w:p>
              </w:tc>
              <w:tc>
                <w:tcPr>
                  <w:tcW w:w="1001" w:type="pct"/>
                  <w:shd w:val="clear" w:color="auto" w:fill="auto"/>
                </w:tcPr>
                <w:p w:rsidR="00942FBB" w:rsidRPr="007F3323" w:rsidRDefault="00942FBB" w:rsidP="00B2040C">
                  <w:pPr>
                    <w:pStyle w:val="TableText"/>
                  </w:pPr>
                  <w:r w:rsidRPr="007F3323">
                    <w:t>string</w:t>
                  </w:r>
                </w:p>
              </w:tc>
              <w:tc>
                <w:tcPr>
                  <w:tcW w:w="2649" w:type="pct"/>
                  <w:shd w:val="clear" w:color="auto" w:fill="auto"/>
                </w:tcPr>
                <w:p w:rsidR="00942FBB" w:rsidRPr="007F3323" w:rsidRDefault="00942FBB" w:rsidP="00B2040C">
                  <w:pPr>
                    <w:pStyle w:val="TableText"/>
                  </w:pPr>
                  <w:r w:rsidRPr="007F3323">
                    <w:t>usb</w:t>
                  </w:r>
                  <w:r w:rsidRPr="007F3323">
                    <w:t>设备的</w:t>
                  </w:r>
                  <w:r w:rsidRPr="007F3323">
                    <w:t>URI</w:t>
                  </w:r>
                  <w:r w:rsidRPr="007F3323">
                    <w:t>地址，形如：</w:t>
                  </w:r>
                  <w:r w:rsidRPr="007F3323">
                    <w:t>/service/sites/1/usbs/XXX;</w:t>
                  </w:r>
                </w:p>
              </w:tc>
            </w:tr>
            <w:tr w:rsidR="00942FBB" w:rsidRPr="007F3323" w:rsidTr="005348A4">
              <w:tc>
                <w:tcPr>
                  <w:tcW w:w="1350" w:type="pct"/>
                </w:tcPr>
                <w:p w:rsidR="00942FBB" w:rsidRPr="007F3323" w:rsidRDefault="00942FBB" w:rsidP="00B2040C">
                  <w:pPr>
                    <w:pStyle w:val="TableText"/>
                  </w:pPr>
                  <w:r w:rsidRPr="007F3323">
                    <w:t>urn</w:t>
                  </w:r>
                </w:p>
              </w:tc>
              <w:tc>
                <w:tcPr>
                  <w:tcW w:w="1001" w:type="pct"/>
                  <w:shd w:val="clear" w:color="auto" w:fill="auto"/>
                </w:tcPr>
                <w:p w:rsidR="00942FBB" w:rsidRPr="007F3323" w:rsidRDefault="00942FBB" w:rsidP="00B2040C">
                  <w:pPr>
                    <w:pStyle w:val="TableText"/>
                  </w:pPr>
                  <w:r w:rsidRPr="007F3323">
                    <w:t>string</w:t>
                  </w:r>
                </w:p>
              </w:tc>
              <w:tc>
                <w:tcPr>
                  <w:tcW w:w="2649" w:type="pct"/>
                  <w:shd w:val="clear" w:color="auto" w:fill="auto"/>
                </w:tcPr>
                <w:p w:rsidR="00942FBB" w:rsidRPr="007F3323" w:rsidRDefault="00942FBB" w:rsidP="00B2040C">
                  <w:pPr>
                    <w:pStyle w:val="TableText"/>
                  </w:pPr>
                  <w:r w:rsidRPr="007F3323">
                    <w:t>usb</w:t>
                  </w:r>
                  <w:r w:rsidRPr="007F3323">
                    <w:t>设备的标识，形如：</w:t>
                  </w:r>
                  <w:r w:rsidRPr="007F3323">
                    <w:t xml:space="preserve">urn:site:1:usbs:XX; </w:t>
                  </w:r>
                </w:p>
              </w:tc>
            </w:tr>
            <w:tr w:rsidR="00942FBB" w:rsidRPr="007F3323" w:rsidTr="005348A4">
              <w:tc>
                <w:tcPr>
                  <w:tcW w:w="1350" w:type="pct"/>
                </w:tcPr>
                <w:p w:rsidR="00942FBB" w:rsidRPr="007F3323" w:rsidRDefault="00942FBB" w:rsidP="00B2040C">
                  <w:pPr>
                    <w:pStyle w:val="TableText"/>
                  </w:pPr>
                  <w:r w:rsidRPr="007F3323">
                    <w:t>hostUrn</w:t>
                  </w:r>
                </w:p>
              </w:tc>
              <w:tc>
                <w:tcPr>
                  <w:tcW w:w="1001" w:type="pct"/>
                  <w:shd w:val="clear" w:color="auto" w:fill="auto"/>
                </w:tcPr>
                <w:p w:rsidR="00942FBB" w:rsidRPr="007F3323" w:rsidRDefault="00942FBB" w:rsidP="00B2040C">
                  <w:pPr>
                    <w:pStyle w:val="TableText"/>
                  </w:pPr>
                  <w:r w:rsidRPr="007F3323">
                    <w:t>string</w:t>
                  </w:r>
                </w:p>
              </w:tc>
              <w:tc>
                <w:tcPr>
                  <w:tcW w:w="2649" w:type="pct"/>
                  <w:shd w:val="clear" w:color="auto" w:fill="auto"/>
                </w:tcPr>
                <w:p w:rsidR="00942FBB" w:rsidRPr="007F3323" w:rsidRDefault="00942FBB" w:rsidP="00B2040C">
                  <w:pPr>
                    <w:pStyle w:val="TableText"/>
                  </w:pPr>
                  <w:r w:rsidRPr="007F3323">
                    <w:t>设备所在</w:t>
                  </w:r>
                  <w:r w:rsidRPr="007F3323">
                    <w:t>CNA</w:t>
                  </w:r>
                  <w:r w:rsidRPr="007F3323">
                    <w:t>节点</w:t>
                  </w:r>
                  <w:r w:rsidRPr="007F3323">
                    <w:t>Urn</w:t>
                  </w:r>
                  <w:r w:rsidR="00130A93">
                    <w:rPr>
                      <w:rFonts w:hint="eastAsia"/>
                    </w:rPr>
                    <w:t>。</w:t>
                  </w:r>
                </w:p>
              </w:tc>
            </w:tr>
            <w:tr w:rsidR="00942FBB" w:rsidRPr="007F3323" w:rsidTr="005348A4">
              <w:tc>
                <w:tcPr>
                  <w:tcW w:w="1350" w:type="pct"/>
                </w:tcPr>
                <w:p w:rsidR="00942FBB" w:rsidRPr="007F3323" w:rsidRDefault="00942FBB" w:rsidP="00B2040C">
                  <w:pPr>
                    <w:pStyle w:val="TableText"/>
                  </w:pPr>
                  <w:r w:rsidRPr="007F3323">
                    <w:t>hostName</w:t>
                  </w:r>
                </w:p>
              </w:tc>
              <w:tc>
                <w:tcPr>
                  <w:tcW w:w="1001" w:type="pct"/>
                  <w:shd w:val="clear" w:color="auto" w:fill="auto"/>
                </w:tcPr>
                <w:p w:rsidR="00942FBB" w:rsidRPr="007F3323" w:rsidRDefault="00942FBB" w:rsidP="00B2040C">
                  <w:pPr>
                    <w:pStyle w:val="TableText"/>
                  </w:pPr>
                  <w:r w:rsidRPr="007F3323">
                    <w:t>string</w:t>
                  </w:r>
                </w:p>
              </w:tc>
              <w:tc>
                <w:tcPr>
                  <w:tcW w:w="2649" w:type="pct"/>
                  <w:shd w:val="clear" w:color="auto" w:fill="auto"/>
                </w:tcPr>
                <w:p w:rsidR="00942FBB" w:rsidRPr="007F3323" w:rsidRDefault="00942FBB" w:rsidP="00B2040C">
                  <w:pPr>
                    <w:pStyle w:val="TableText"/>
                  </w:pPr>
                  <w:r w:rsidRPr="007F3323">
                    <w:t>所在</w:t>
                  </w:r>
                  <w:r w:rsidRPr="007F3323">
                    <w:t>CNA</w:t>
                  </w:r>
                  <w:r w:rsidRPr="007F3323">
                    <w:t>节点名称</w:t>
                  </w:r>
                  <w:r w:rsidR="00130A93">
                    <w:rPr>
                      <w:rFonts w:hint="eastAsia"/>
                    </w:rPr>
                    <w:t>。</w:t>
                  </w:r>
                </w:p>
              </w:tc>
            </w:tr>
            <w:tr w:rsidR="00942FBB" w:rsidRPr="007F3323" w:rsidTr="005348A4">
              <w:tc>
                <w:tcPr>
                  <w:tcW w:w="1350" w:type="pct"/>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t>productId</w:t>
                  </w:r>
                </w:p>
              </w:tc>
              <w:tc>
                <w:tcPr>
                  <w:tcW w:w="1001" w:type="pct"/>
                  <w:tcBorders>
                    <w:top w:val="single" w:sz="4" w:space="0" w:color="auto"/>
                    <w:left w:val="single" w:sz="4" w:space="0" w:color="auto"/>
                    <w:bottom w:val="single" w:sz="4" w:space="0" w:color="auto"/>
                    <w:right w:val="single" w:sz="4" w:space="0" w:color="auto"/>
                  </w:tcBorders>
                  <w:shd w:val="clear" w:color="auto" w:fill="auto"/>
                </w:tcPr>
                <w:p w:rsidR="00942FBB" w:rsidRPr="007F3323" w:rsidRDefault="00942FBB" w:rsidP="00B2040C">
                  <w:pPr>
                    <w:pStyle w:val="TableText"/>
                  </w:pPr>
                  <w:r w:rsidRPr="007F3323">
                    <w:t>string</w:t>
                  </w:r>
                </w:p>
              </w:tc>
              <w:tc>
                <w:tcPr>
                  <w:tcW w:w="2649" w:type="pct"/>
                  <w:tcBorders>
                    <w:top w:val="single" w:sz="4" w:space="0" w:color="auto"/>
                    <w:left w:val="single" w:sz="4" w:space="0" w:color="auto"/>
                    <w:bottom w:val="single" w:sz="4" w:space="0" w:color="auto"/>
                    <w:right w:val="single" w:sz="4" w:space="0" w:color="auto"/>
                  </w:tcBorders>
                  <w:shd w:val="clear" w:color="auto" w:fill="auto"/>
                </w:tcPr>
                <w:p w:rsidR="00942FBB" w:rsidRPr="007F3323" w:rsidRDefault="00942FBB" w:rsidP="00B2040C">
                  <w:pPr>
                    <w:pStyle w:val="TableText"/>
                  </w:pPr>
                  <w:r w:rsidRPr="007F3323">
                    <w:t>产品</w:t>
                  </w:r>
                  <w:r w:rsidRPr="007F3323">
                    <w:t>id</w:t>
                  </w:r>
                  <w:r w:rsidR="00130A93">
                    <w:rPr>
                      <w:rFonts w:hint="eastAsia"/>
                    </w:rPr>
                    <w:t>。</w:t>
                  </w:r>
                </w:p>
              </w:tc>
            </w:tr>
            <w:tr w:rsidR="00942FBB" w:rsidRPr="007F3323" w:rsidTr="005348A4">
              <w:tc>
                <w:tcPr>
                  <w:tcW w:w="1350" w:type="pct"/>
                </w:tcPr>
                <w:p w:rsidR="00942FBB" w:rsidRPr="007F3323" w:rsidRDefault="00942FBB" w:rsidP="00B2040C">
                  <w:pPr>
                    <w:pStyle w:val="TableText"/>
                  </w:pPr>
                  <w:r w:rsidRPr="007F3323">
                    <w:t>description</w:t>
                  </w:r>
                </w:p>
              </w:tc>
              <w:tc>
                <w:tcPr>
                  <w:tcW w:w="1001" w:type="pct"/>
                  <w:shd w:val="clear" w:color="auto" w:fill="auto"/>
                </w:tcPr>
                <w:p w:rsidR="00942FBB" w:rsidRPr="007F3323" w:rsidRDefault="00942FBB" w:rsidP="00B2040C">
                  <w:pPr>
                    <w:pStyle w:val="TableText"/>
                  </w:pPr>
                  <w:r w:rsidRPr="007F3323">
                    <w:t>string</w:t>
                  </w:r>
                </w:p>
              </w:tc>
              <w:tc>
                <w:tcPr>
                  <w:tcW w:w="2649" w:type="pct"/>
                  <w:shd w:val="clear" w:color="auto" w:fill="auto"/>
                </w:tcPr>
                <w:p w:rsidR="00942FBB" w:rsidRPr="007F3323" w:rsidRDefault="00942FBB" w:rsidP="00B2040C">
                  <w:pPr>
                    <w:pStyle w:val="TableText"/>
                  </w:pPr>
                  <w:r w:rsidRPr="007F3323">
                    <w:t>描述信息（设备名、厂商名等）</w:t>
                  </w:r>
                  <w:r w:rsidR="00130A93">
                    <w:rPr>
                      <w:rFonts w:hint="eastAsia"/>
                    </w:rPr>
                    <w:t>。</w:t>
                  </w:r>
                </w:p>
              </w:tc>
            </w:tr>
            <w:tr w:rsidR="00942FBB" w:rsidRPr="007F3323" w:rsidTr="005348A4">
              <w:tc>
                <w:tcPr>
                  <w:tcW w:w="1350" w:type="pct"/>
                </w:tcPr>
                <w:p w:rsidR="00942FBB" w:rsidRPr="007F3323" w:rsidRDefault="00942FBB" w:rsidP="00B2040C">
                  <w:pPr>
                    <w:pStyle w:val="TableText"/>
                  </w:pPr>
                  <w:r w:rsidRPr="007F3323">
                    <w:t>workStatus</w:t>
                  </w:r>
                </w:p>
              </w:tc>
              <w:tc>
                <w:tcPr>
                  <w:tcW w:w="1001" w:type="pct"/>
                  <w:shd w:val="clear" w:color="auto" w:fill="auto"/>
                </w:tcPr>
                <w:p w:rsidR="00942FBB" w:rsidRPr="007F3323" w:rsidRDefault="00942FBB" w:rsidP="00B2040C">
                  <w:pPr>
                    <w:pStyle w:val="TableText"/>
                  </w:pPr>
                  <w:r w:rsidRPr="007F3323">
                    <w:t>string</w:t>
                  </w:r>
                </w:p>
              </w:tc>
              <w:tc>
                <w:tcPr>
                  <w:tcW w:w="2649" w:type="pct"/>
                  <w:shd w:val="clear" w:color="auto" w:fill="auto"/>
                </w:tcPr>
                <w:p w:rsidR="00942FBB" w:rsidRPr="007F3323" w:rsidRDefault="00942FBB" w:rsidP="00B2040C">
                  <w:pPr>
                    <w:pStyle w:val="TableText"/>
                  </w:pPr>
                  <w:r w:rsidRPr="007F3323">
                    <w:t>Usb</w:t>
                  </w:r>
                  <w:r w:rsidRPr="007F3323">
                    <w:t>设备的工作状态（直通或者未直通或不可用</w:t>
                  </w:r>
                  <w:r w:rsidRPr="007F3323">
                    <w:t xml:space="preserve"> Working/Ready/Unavailable</w:t>
                  </w:r>
                  <w:r w:rsidRPr="007F3323">
                    <w:t>）</w:t>
                  </w:r>
                  <w:r w:rsidR="00130A93">
                    <w:rPr>
                      <w:rFonts w:hint="eastAsia"/>
                    </w:rPr>
                    <w:t>。</w:t>
                  </w:r>
                </w:p>
              </w:tc>
            </w:tr>
            <w:tr w:rsidR="00942FBB" w:rsidRPr="007F3323" w:rsidTr="005348A4">
              <w:tc>
                <w:tcPr>
                  <w:tcW w:w="1350" w:type="pct"/>
                </w:tcPr>
                <w:p w:rsidR="00942FBB" w:rsidRPr="007F3323" w:rsidRDefault="00942FBB" w:rsidP="00B2040C">
                  <w:pPr>
                    <w:pStyle w:val="TableText"/>
                  </w:pPr>
                  <w:r w:rsidRPr="007F3323">
                    <w:t>allocateStatus</w:t>
                  </w:r>
                </w:p>
              </w:tc>
              <w:tc>
                <w:tcPr>
                  <w:tcW w:w="1001" w:type="pct"/>
                  <w:shd w:val="clear" w:color="auto" w:fill="auto"/>
                </w:tcPr>
                <w:p w:rsidR="00942FBB" w:rsidRPr="007F3323" w:rsidRDefault="00942FBB" w:rsidP="00B2040C">
                  <w:pPr>
                    <w:pStyle w:val="TableText"/>
                  </w:pPr>
                  <w:r w:rsidRPr="007F3323">
                    <w:t>string</w:t>
                  </w:r>
                </w:p>
              </w:tc>
              <w:tc>
                <w:tcPr>
                  <w:tcW w:w="2649" w:type="pct"/>
                  <w:shd w:val="clear" w:color="auto" w:fill="auto"/>
                </w:tcPr>
                <w:p w:rsidR="00942FBB" w:rsidRPr="007F3323" w:rsidRDefault="00942FBB" w:rsidP="00B2040C">
                  <w:pPr>
                    <w:pStyle w:val="TableText"/>
                  </w:pPr>
                  <w:r w:rsidRPr="007F3323">
                    <w:t>usb</w:t>
                  </w:r>
                  <w:r w:rsidRPr="007F3323">
                    <w:t>设备的分配状态（已分配或者未分配</w:t>
                  </w:r>
                  <w:r w:rsidRPr="007F3323">
                    <w:t xml:space="preserve"> Allocated/UnAllocated </w:t>
                  </w:r>
                  <w:r w:rsidRPr="007F3323">
                    <w:t>）</w:t>
                  </w:r>
                  <w:r w:rsidR="00130A93">
                    <w:rPr>
                      <w:rFonts w:hint="eastAsia"/>
                    </w:rPr>
                    <w:t>。</w:t>
                  </w:r>
                </w:p>
              </w:tc>
            </w:tr>
            <w:tr w:rsidR="00942FBB" w:rsidRPr="007F3323" w:rsidTr="005348A4">
              <w:tc>
                <w:tcPr>
                  <w:tcW w:w="1350" w:type="pct"/>
                </w:tcPr>
                <w:p w:rsidR="00942FBB" w:rsidRPr="007F3323" w:rsidRDefault="00942FBB" w:rsidP="00B2040C">
                  <w:pPr>
                    <w:pStyle w:val="TableText"/>
                  </w:pPr>
                  <w:r w:rsidRPr="007F3323">
                    <w:t>vmUrn</w:t>
                  </w:r>
                </w:p>
              </w:tc>
              <w:tc>
                <w:tcPr>
                  <w:tcW w:w="1001" w:type="pct"/>
                  <w:shd w:val="clear" w:color="auto" w:fill="auto"/>
                </w:tcPr>
                <w:p w:rsidR="00942FBB" w:rsidRPr="007F3323" w:rsidRDefault="00942FBB" w:rsidP="00B2040C">
                  <w:pPr>
                    <w:pStyle w:val="TableText"/>
                  </w:pPr>
                  <w:r w:rsidRPr="007F3323">
                    <w:t>string</w:t>
                  </w:r>
                </w:p>
              </w:tc>
              <w:tc>
                <w:tcPr>
                  <w:tcW w:w="2649" w:type="pct"/>
                  <w:shd w:val="clear" w:color="auto" w:fill="auto"/>
                </w:tcPr>
                <w:p w:rsidR="00942FBB" w:rsidRPr="007F3323" w:rsidRDefault="00942FBB" w:rsidP="00130A93">
                  <w:pPr>
                    <w:pStyle w:val="TableText"/>
                  </w:pPr>
                  <w:r w:rsidRPr="007F3323">
                    <w:t>关联的</w:t>
                  </w:r>
                  <w:r w:rsidRPr="007F3323">
                    <w:t>vm</w:t>
                  </w:r>
                  <w:r w:rsidRPr="007F3323">
                    <w:t>标识</w:t>
                  </w:r>
                  <w:r w:rsidR="00130A93">
                    <w:rPr>
                      <w:rFonts w:hint="eastAsia"/>
                    </w:rPr>
                    <w:t>（仅</w:t>
                  </w:r>
                  <w:r w:rsidR="00A92BCD">
                    <w:rPr>
                      <w:rFonts w:hint="eastAsia"/>
                    </w:rPr>
                    <w:t>已</w:t>
                  </w:r>
                  <w:r w:rsidR="00130A93">
                    <w:t>绑定虚拟机时有效）</w:t>
                  </w:r>
                  <w:r w:rsidR="00130A93">
                    <w:rPr>
                      <w:rFonts w:hint="eastAsia"/>
                    </w:rPr>
                    <w:t>。</w:t>
                  </w:r>
                </w:p>
              </w:tc>
            </w:tr>
            <w:tr w:rsidR="00942FBB" w:rsidRPr="007F3323" w:rsidTr="005348A4">
              <w:tc>
                <w:tcPr>
                  <w:tcW w:w="1350" w:type="pct"/>
                </w:tcPr>
                <w:p w:rsidR="00942FBB" w:rsidRPr="007F3323" w:rsidRDefault="00942FBB" w:rsidP="00B2040C">
                  <w:pPr>
                    <w:pStyle w:val="TableText"/>
                  </w:pPr>
                  <w:r w:rsidRPr="007F3323">
                    <w:t>vmName</w:t>
                  </w:r>
                </w:p>
              </w:tc>
              <w:tc>
                <w:tcPr>
                  <w:tcW w:w="1001" w:type="pct"/>
                  <w:shd w:val="clear" w:color="auto" w:fill="auto"/>
                </w:tcPr>
                <w:p w:rsidR="00942FBB" w:rsidRPr="007F3323" w:rsidRDefault="00942FBB" w:rsidP="00B2040C">
                  <w:pPr>
                    <w:pStyle w:val="TableText"/>
                  </w:pPr>
                  <w:r w:rsidRPr="007F3323">
                    <w:t>string</w:t>
                  </w:r>
                </w:p>
              </w:tc>
              <w:tc>
                <w:tcPr>
                  <w:tcW w:w="2649" w:type="pct"/>
                  <w:shd w:val="clear" w:color="auto" w:fill="auto"/>
                </w:tcPr>
                <w:p w:rsidR="00942FBB" w:rsidRPr="007F3323" w:rsidRDefault="00942FBB" w:rsidP="00B2040C">
                  <w:pPr>
                    <w:pStyle w:val="TableText"/>
                  </w:pPr>
                  <w:r w:rsidRPr="007F3323">
                    <w:t>关联的</w:t>
                  </w:r>
                  <w:r w:rsidRPr="007F3323">
                    <w:t>vm</w:t>
                  </w:r>
                  <w:r w:rsidRPr="007F3323">
                    <w:t>名称</w:t>
                  </w:r>
                  <w:r w:rsidR="00130A93">
                    <w:rPr>
                      <w:rFonts w:hint="eastAsia"/>
                    </w:rPr>
                    <w:t>（仅</w:t>
                  </w:r>
                  <w:r w:rsidR="00A92BCD">
                    <w:rPr>
                      <w:rFonts w:hint="eastAsia"/>
                    </w:rPr>
                    <w:t>已</w:t>
                  </w:r>
                  <w:r w:rsidR="00130A93">
                    <w:t>绑定虚拟机时有效）</w:t>
                  </w:r>
                  <w:r w:rsidR="00130A93">
                    <w:rPr>
                      <w:rFonts w:hint="eastAsia"/>
                    </w:rPr>
                    <w:t>。</w:t>
                  </w:r>
                </w:p>
              </w:tc>
            </w:tr>
            <w:tr w:rsidR="00942FBB" w:rsidRPr="007F3323" w:rsidTr="005348A4">
              <w:tc>
                <w:tcPr>
                  <w:tcW w:w="1350" w:type="pct"/>
                </w:tcPr>
                <w:p w:rsidR="00942FBB" w:rsidRPr="007F3323" w:rsidRDefault="00942FBB" w:rsidP="00B2040C">
                  <w:pPr>
                    <w:pStyle w:val="TableText"/>
                  </w:pPr>
                  <w:r w:rsidRPr="007F3323">
                    <w:t>usbControllerType</w:t>
                  </w:r>
                </w:p>
              </w:tc>
              <w:tc>
                <w:tcPr>
                  <w:tcW w:w="1001" w:type="pct"/>
                  <w:shd w:val="clear" w:color="auto" w:fill="auto"/>
                </w:tcPr>
                <w:p w:rsidR="00942FBB" w:rsidRPr="007F3323" w:rsidRDefault="00942FBB" w:rsidP="00B2040C">
                  <w:pPr>
                    <w:pStyle w:val="TableText"/>
                  </w:pPr>
                  <w:r w:rsidRPr="007F3323">
                    <w:t>string</w:t>
                  </w:r>
                </w:p>
              </w:tc>
              <w:tc>
                <w:tcPr>
                  <w:tcW w:w="2649" w:type="pct"/>
                  <w:shd w:val="clear" w:color="auto" w:fill="auto"/>
                </w:tcPr>
                <w:p w:rsidR="00942FBB" w:rsidRPr="007F3323" w:rsidRDefault="00942FBB" w:rsidP="00B2040C">
                  <w:pPr>
                    <w:pStyle w:val="TableText"/>
                  </w:pPr>
                  <w:r w:rsidRPr="007F3323">
                    <w:t>所关联的控制器类型</w:t>
                  </w:r>
                  <w:r w:rsidR="00130A93">
                    <w:rPr>
                      <w:rFonts w:hint="eastAsia"/>
                    </w:rPr>
                    <w:t>（仅</w:t>
                  </w:r>
                  <w:r w:rsidR="00A92BCD">
                    <w:rPr>
                      <w:rFonts w:hint="eastAsia"/>
                    </w:rPr>
                    <w:t>已</w:t>
                  </w:r>
                  <w:r w:rsidR="00130A93">
                    <w:t>绑定虚拟机时有效）</w:t>
                  </w:r>
                  <w:r w:rsidR="00130A93">
                    <w:rPr>
                      <w:rFonts w:hint="eastAsia"/>
                    </w:rPr>
                    <w:t>。</w:t>
                  </w:r>
                </w:p>
              </w:tc>
            </w:tr>
            <w:tr w:rsidR="00942FBB" w:rsidRPr="007F3323" w:rsidTr="005348A4">
              <w:tc>
                <w:tcPr>
                  <w:tcW w:w="1350" w:type="pct"/>
                </w:tcPr>
                <w:p w:rsidR="00942FBB" w:rsidRPr="007F3323" w:rsidRDefault="00942FBB" w:rsidP="00EB602D">
                  <w:pPr>
                    <w:pStyle w:val="TableText"/>
                  </w:pPr>
                  <w:r w:rsidRPr="007F3323">
                    <w:t>version</w:t>
                  </w:r>
                </w:p>
              </w:tc>
              <w:tc>
                <w:tcPr>
                  <w:tcW w:w="1001" w:type="pct"/>
                  <w:shd w:val="clear" w:color="auto" w:fill="auto"/>
                </w:tcPr>
                <w:p w:rsidR="00942FBB" w:rsidRPr="007F3323" w:rsidRDefault="00942FBB" w:rsidP="00B2040C">
                  <w:pPr>
                    <w:pStyle w:val="TableText"/>
                  </w:pPr>
                  <w:r w:rsidRPr="007F3323">
                    <w:t>string</w:t>
                  </w:r>
                </w:p>
              </w:tc>
              <w:tc>
                <w:tcPr>
                  <w:tcW w:w="2649" w:type="pct"/>
                  <w:shd w:val="clear" w:color="auto" w:fill="auto"/>
                </w:tcPr>
                <w:p w:rsidR="00942FBB" w:rsidRPr="007F3323" w:rsidRDefault="00942FBB" w:rsidP="00EB602D">
                  <w:pPr>
                    <w:pStyle w:val="TableText"/>
                  </w:pPr>
                  <w:r w:rsidRPr="007F3323">
                    <w:t>Usb</w:t>
                  </w:r>
                  <w:r w:rsidRPr="007F3323">
                    <w:t>设备的版本号</w:t>
                  </w:r>
                </w:p>
              </w:tc>
            </w:tr>
          </w:tbl>
          <w:p w:rsidR="00942FBB" w:rsidRPr="007F3323" w:rsidRDefault="00942FBB" w:rsidP="00B2040C">
            <w:pPr>
              <w:pStyle w:val="TableText"/>
            </w:pPr>
          </w:p>
        </w:tc>
      </w:tr>
      <w:tr w:rsidR="00942FBB" w:rsidRPr="007F3323" w:rsidTr="00686EB0">
        <w:tc>
          <w:tcPr>
            <w:tcW w:w="1358"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请求样例</w:t>
            </w:r>
          </w:p>
        </w:tc>
        <w:tc>
          <w:tcPr>
            <w:tcW w:w="828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Get  &lt;usb_uri&gt;/&lt;usbid&gt;  HTTP/1.1</w:t>
            </w:r>
          </w:p>
          <w:p w:rsidR="00942FBB" w:rsidRPr="007F3323" w:rsidRDefault="00942FBB" w:rsidP="00B2040C">
            <w:pPr>
              <w:pStyle w:val="TableText"/>
            </w:pPr>
            <w:r w:rsidRPr="007F3323">
              <w:t>Host https://&lt;</w:t>
            </w:r>
            <w:r w:rsidRPr="007F3323">
              <w:rPr>
                <w:b/>
              </w:rPr>
              <w:t>ip</w:t>
            </w:r>
            <w:r w:rsidRPr="007F3323">
              <w:t>&gt;:&lt;</w:t>
            </w:r>
            <w:r w:rsidRPr="007F3323">
              <w:rPr>
                <w:b/>
              </w:rPr>
              <w:t>port&gt;</w:t>
            </w:r>
          </w:p>
          <w:p w:rsidR="00942FBB" w:rsidRPr="007F3323" w:rsidRDefault="00942FBB" w:rsidP="00B2040C">
            <w:pPr>
              <w:pStyle w:val="TableText"/>
            </w:pPr>
            <w:r w:rsidRPr="007F3323">
              <w:t>Accept application/json;version=&lt;version&gt;; charset=UTF-8</w:t>
            </w:r>
          </w:p>
          <w:p w:rsidR="00942FBB" w:rsidRPr="007F3323" w:rsidRDefault="00942FBB" w:rsidP="00B2040C">
            <w:pPr>
              <w:pStyle w:val="TableText"/>
            </w:pPr>
            <w:r w:rsidRPr="007F3323">
              <w:t xml:space="preserve">X-Auth-Token: </w:t>
            </w:r>
            <w:r w:rsidRPr="007F3323">
              <w:rPr>
                <w:b/>
              </w:rPr>
              <w:t>&lt;Authen_TOKEN&gt;</w:t>
            </w:r>
          </w:p>
        </w:tc>
      </w:tr>
      <w:tr w:rsidR="00942FBB" w:rsidRPr="007F3323" w:rsidTr="00686EB0">
        <w:tc>
          <w:tcPr>
            <w:tcW w:w="1358"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响应样例</w:t>
            </w:r>
          </w:p>
        </w:tc>
        <w:tc>
          <w:tcPr>
            <w:tcW w:w="828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HTTP/1.1 200 OKAY</w:t>
            </w:r>
          </w:p>
          <w:p w:rsidR="00942FBB" w:rsidRPr="007F3323" w:rsidRDefault="00942FBB" w:rsidP="00B2040C">
            <w:pPr>
              <w:pStyle w:val="TableText"/>
            </w:pPr>
            <w:r w:rsidRPr="007F3323">
              <w:t>Date: Mon, 12 Nov 2007 15:55:01 GMT</w:t>
            </w:r>
          </w:p>
          <w:p w:rsidR="00942FBB" w:rsidRPr="007F3323" w:rsidRDefault="00942FBB" w:rsidP="00B2040C">
            <w:pPr>
              <w:pStyle w:val="TableText"/>
            </w:pPr>
            <w:r w:rsidRPr="007F3323">
              <w:t>Host: Apache</w:t>
            </w:r>
          </w:p>
          <w:p w:rsidR="00942FBB" w:rsidRPr="007F3323" w:rsidRDefault="00942FBB" w:rsidP="00B2040C">
            <w:pPr>
              <w:pStyle w:val="TableText"/>
            </w:pPr>
            <w:r w:rsidRPr="007F3323">
              <w:t xml:space="preserve">Content-Length: </w:t>
            </w:r>
            <w:r w:rsidRPr="007F3323">
              <w:rPr>
                <w:b/>
              </w:rPr>
              <w:t>xxx</w:t>
            </w:r>
          </w:p>
          <w:p w:rsidR="00942FBB" w:rsidRPr="007F3323" w:rsidRDefault="00942FBB" w:rsidP="00B2040C">
            <w:pPr>
              <w:pStyle w:val="TableText"/>
            </w:pPr>
            <w:r w:rsidRPr="007F3323">
              <w:t>Content-Type: application/json; charset=UTF-8</w:t>
            </w:r>
          </w:p>
          <w:p w:rsidR="00942FBB" w:rsidRPr="007F3323" w:rsidRDefault="00942FBB" w:rsidP="00B2040C">
            <w:pPr>
              <w:pStyle w:val="TableText"/>
            </w:pPr>
            <w:r w:rsidRPr="007F3323">
              <w:t>{</w:t>
            </w:r>
          </w:p>
          <w:p w:rsidR="007C3C17" w:rsidRPr="007C3C17" w:rsidRDefault="007C3C17" w:rsidP="007C3C17">
            <w:pPr>
              <w:pStyle w:val="TableText"/>
            </w:pPr>
            <w:r>
              <w:t xml:space="preserve">    </w:t>
            </w:r>
            <w:r w:rsidRPr="007C3C17">
              <w:t>"uri":string,</w:t>
            </w:r>
          </w:p>
          <w:p w:rsidR="007C3C17" w:rsidRPr="007C3C17" w:rsidRDefault="007C3C17" w:rsidP="007C3C17">
            <w:pPr>
              <w:pStyle w:val="TableText"/>
            </w:pPr>
            <w:r>
              <w:t xml:space="preserve">    </w:t>
            </w:r>
            <w:r w:rsidRPr="007C3C17">
              <w:t>"urn":string,</w:t>
            </w:r>
          </w:p>
          <w:p w:rsidR="007C3C17" w:rsidRPr="007C3C17" w:rsidRDefault="007C3C17" w:rsidP="007C3C17">
            <w:pPr>
              <w:pStyle w:val="TableText"/>
            </w:pPr>
            <w:r>
              <w:t xml:space="preserve">    </w:t>
            </w:r>
            <w:r w:rsidRPr="007C3C17">
              <w:t xml:space="preserve">"hostUrn":string, </w:t>
            </w:r>
          </w:p>
          <w:p w:rsidR="007C3C17" w:rsidRPr="007C3C17" w:rsidRDefault="007C3C17" w:rsidP="007C3C17">
            <w:pPr>
              <w:pStyle w:val="TableText"/>
            </w:pPr>
            <w:r>
              <w:t xml:space="preserve">    </w:t>
            </w:r>
            <w:r w:rsidRPr="007C3C17">
              <w:t xml:space="preserve">"hostName":string, </w:t>
            </w:r>
          </w:p>
          <w:p w:rsidR="007C3C17" w:rsidRPr="007C3C17" w:rsidRDefault="007C3C17" w:rsidP="007C3C17">
            <w:pPr>
              <w:pStyle w:val="TableText"/>
            </w:pPr>
            <w:r>
              <w:t xml:space="preserve">    </w:t>
            </w:r>
            <w:r w:rsidRPr="007C3C17">
              <w:t xml:space="preserve">"productId":string, </w:t>
            </w:r>
          </w:p>
          <w:p w:rsidR="007C3C17" w:rsidRPr="007C3C17" w:rsidRDefault="007C3C17" w:rsidP="007C3C17">
            <w:pPr>
              <w:pStyle w:val="TableText"/>
            </w:pPr>
            <w:r>
              <w:t xml:space="preserve">    </w:t>
            </w:r>
            <w:r w:rsidRPr="007C3C17">
              <w:rPr>
                <w:rFonts w:hint="eastAsia"/>
              </w:rPr>
              <w:t xml:space="preserve">"desciption":string </w:t>
            </w:r>
            <w:r w:rsidRPr="007C3C17">
              <w:rPr>
                <w:rFonts w:hint="eastAsia"/>
              </w:rPr>
              <w:t>，</w:t>
            </w:r>
          </w:p>
          <w:p w:rsidR="007C3C17" w:rsidRPr="007C3C17" w:rsidRDefault="007C3C17" w:rsidP="007C3C17">
            <w:pPr>
              <w:pStyle w:val="TableText"/>
            </w:pPr>
            <w:r w:rsidRPr="007C3C17">
              <w:t xml:space="preserve"> </w:t>
            </w:r>
            <w:r>
              <w:t xml:space="preserve">   </w:t>
            </w:r>
            <w:r w:rsidRPr="007C3C17">
              <w:t>"workStatus":string,</w:t>
            </w:r>
          </w:p>
          <w:p w:rsidR="007C3C17" w:rsidRPr="007C3C17" w:rsidRDefault="007C3C17" w:rsidP="007C3C17">
            <w:pPr>
              <w:pStyle w:val="TableText"/>
            </w:pPr>
            <w:r>
              <w:t xml:space="preserve">    </w:t>
            </w:r>
            <w:r w:rsidRPr="007C3C17">
              <w:t>"allocateStatus":string,</w:t>
            </w:r>
          </w:p>
          <w:p w:rsidR="007C3C17" w:rsidRPr="007C3C17" w:rsidRDefault="007C3C17" w:rsidP="007C3C17">
            <w:pPr>
              <w:pStyle w:val="TableText"/>
            </w:pPr>
            <w:r>
              <w:t xml:space="preserve">    </w:t>
            </w:r>
            <w:r w:rsidRPr="007C3C17">
              <w:t>"vmUrn":string,</w:t>
            </w:r>
          </w:p>
          <w:p w:rsidR="007C3C17" w:rsidRPr="007C3C17" w:rsidRDefault="007C3C17" w:rsidP="007C3C17">
            <w:pPr>
              <w:pStyle w:val="TableText"/>
            </w:pPr>
            <w:r>
              <w:t xml:space="preserve">    </w:t>
            </w:r>
            <w:r w:rsidRPr="007C3C17">
              <w:t>"vmName":string,</w:t>
            </w:r>
          </w:p>
          <w:p w:rsidR="007C3C17" w:rsidRPr="007C3C17" w:rsidRDefault="007C3C17" w:rsidP="007C3C17">
            <w:pPr>
              <w:pStyle w:val="TableText"/>
            </w:pPr>
            <w:r w:rsidRPr="007C3C17">
              <w:t xml:space="preserve">  </w:t>
            </w:r>
            <w:r>
              <w:t xml:space="preserve">  </w:t>
            </w:r>
            <w:r w:rsidRPr="007C3C17">
              <w:t>"usbControllerType",string</w:t>
            </w:r>
          </w:p>
          <w:p w:rsidR="00942FBB" w:rsidRPr="007F3323" w:rsidRDefault="00942FBB" w:rsidP="007C3C17">
            <w:pPr>
              <w:pStyle w:val="TableText"/>
              <w:rPr>
                <w:sz w:val="24"/>
                <w:szCs w:val="24"/>
              </w:rPr>
            </w:pPr>
            <w:r w:rsidRPr="007F3323">
              <w:t>}</w:t>
            </w:r>
          </w:p>
        </w:tc>
      </w:tr>
    </w:tbl>
    <w:p w:rsidR="00942FBB" w:rsidRPr="007F3323" w:rsidRDefault="00942FBB" w:rsidP="00686EB0"/>
    <w:p w:rsidR="00942FBB" w:rsidRPr="007F3323" w:rsidRDefault="00942FBB" w:rsidP="00016746">
      <w:pPr>
        <w:pStyle w:val="BlockLabel"/>
      </w:pPr>
      <w:r w:rsidRPr="007F3323">
        <w:t>过滤分页查询</w:t>
      </w:r>
      <w:r w:rsidRPr="007F3323">
        <w:t>USB</w:t>
      </w:r>
      <w:r w:rsidRPr="007F3323">
        <w:t>设备信息</w:t>
      </w:r>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358"/>
        <w:gridCol w:w="8281"/>
      </w:tblGrid>
      <w:tr w:rsidR="00942FBB" w:rsidRPr="007F3323" w:rsidTr="00686EB0">
        <w:tc>
          <w:tcPr>
            <w:tcW w:w="1358"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接口功能</w:t>
            </w:r>
          </w:p>
        </w:tc>
        <w:tc>
          <w:tcPr>
            <w:tcW w:w="828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rPr>
                <w:sz w:val="24"/>
              </w:rPr>
            </w:pPr>
            <w:r w:rsidRPr="007F3323">
              <w:t>过滤分页查询</w:t>
            </w:r>
            <w:r w:rsidRPr="007F3323">
              <w:t>USB</w:t>
            </w:r>
            <w:r w:rsidRPr="007F3323">
              <w:t>设备信息</w:t>
            </w:r>
          </w:p>
        </w:tc>
      </w:tr>
      <w:tr w:rsidR="00942FBB" w:rsidRPr="007F3323" w:rsidTr="00686EB0">
        <w:tc>
          <w:tcPr>
            <w:tcW w:w="1358"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接口描述</w:t>
            </w:r>
          </w:p>
        </w:tc>
        <w:tc>
          <w:tcPr>
            <w:tcW w:w="8281" w:type="dxa"/>
            <w:tcBorders>
              <w:top w:val="single" w:sz="4" w:space="0" w:color="000000"/>
              <w:left w:val="single" w:sz="4" w:space="0" w:color="000000"/>
              <w:bottom w:val="single" w:sz="4" w:space="0" w:color="000000"/>
              <w:right w:val="single" w:sz="4" w:space="0" w:color="000000"/>
            </w:tcBorders>
          </w:tcPr>
          <w:tbl>
            <w:tblPr>
              <w:tblW w:w="83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34"/>
              <w:gridCol w:w="1575"/>
              <w:gridCol w:w="5349"/>
            </w:tblGrid>
            <w:tr w:rsidR="00942FBB" w:rsidRPr="007F3323" w:rsidTr="005348A4">
              <w:trPr>
                <w:gridAfter w:val="1"/>
                <w:wAfter w:w="3200" w:type="pct"/>
              </w:trPr>
              <w:tc>
                <w:tcPr>
                  <w:tcW w:w="858" w:type="pct"/>
                  <w:shd w:val="clear" w:color="auto" w:fill="D9D9D9"/>
                </w:tcPr>
                <w:p w:rsidR="00942FBB" w:rsidRPr="007F3323" w:rsidRDefault="00942FBB" w:rsidP="00B2040C">
                  <w:pPr>
                    <w:pStyle w:val="TableText"/>
                    <w:rPr>
                      <w:b/>
                    </w:rPr>
                  </w:pPr>
                  <w:r w:rsidRPr="007F3323">
                    <w:t>Na</w:t>
                  </w:r>
                  <w:r w:rsidRPr="007F3323">
                    <w:rPr>
                      <w:b/>
                    </w:rPr>
                    <w:t>me</w:t>
                  </w:r>
                </w:p>
              </w:tc>
              <w:tc>
                <w:tcPr>
                  <w:tcW w:w="942" w:type="pct"/>
                  <w:shd w:val="clear" w:color="auto" w:fill="auto"/>
                </w:tcPr>
                <w:p w:rsidR="00942FBB" w:rsidRPr="007F3323" w:rsidRDefault="00942FBB" w:rsidP="00B2040C">
                  <w:pPr>
                    <w:pStyle w:val="TableText"/>
                  </w:pPr>
                  <w:r w:rsidRPr="007F3323">
                    <w:t>请求</w:t>
                  </w:r>
                  <w:r w:rsidRPr="007F3323">
                    <w:t>uri</w:t>
                  </w:r>
                  <w:r w:rsidRPr="007F3323">
                    <w:t>描述</w:t>
                  </w:r>
                </w:p>
              </w:tc>
            </w:tr>
            <w:tr w:rsidR="00942FBB" w:rsidRPr="007F3323" w:rsidTr="005348A4">
              <w:tc>
                <w:tcPr>
                  <w:tcW w:w="858" w:type="pct"/>
                  <w:shd w:val="clear" w:color="auto" w:fill="D9D9D9"/>
                </w:tcPr>
                <w:p w:rsidR="00942FBB" w:rsidRPr="007F3323" w:rsidRDefault="00942FBB" w:rsidP="00B2040C">
                  <w:pPr>
                    <w:pStyle w:val="TableText"/>
                    <w:rPr>
                      <w:b/>
                    </w:rPr>
                  </w:pPr>
                  <w:r w:rsidRPr="007F3323">
                    <w:rPr>
                      <w:b/>
                    </w:rPr>
                    <w:t>At</w:t>
                  </w:r>
                  <w:r w:rsidRPr="007F3323">
                    <w:rPr>
                      <w:b/>
                    </w:rPr>
                    <w:cr/>
                    <w:t>ibute</w:t>
                  </w:r>
                </w:p>
              </w:tc>
              <w:tc>
                <w:tcPr>
                  <w:tcW w:w="942" w:type="pct"/>
                  <w:shd w:val="clear" w:color="auto" w:fill="D9D9D9"/>
                </w:tcPr>
                <w:p w:rsidR="00942FBB" w:rsidRPr="007F3323" w:rsidRDefault="00942FBB" w:rsidP="00B2040C">
                  <w:pPr>
                    <w:pStyle w:val="TableText"/>
                    <w:rPr>
                      <w:b/>
                    </w:rPr>
                  </w:pPr>
                  <w:r w:rsidRPr="007F3323">
                    <w:rPr>
                      <w:b/>
                    </w:rPr>
                    <w:t>Type</w:t>
                  </w:r>
                </w:p>
              </w:tc>
              <w:tc>
                <w:tcPr>
                  <w:tcW w:w="3200" w:type="pct"/>
                  <w:shd w:val="clear" w:color="auto" w:fill="D9D9D9"/>
                </w:tcPr>
                <w:p w:rsidR="00942FBB" w:rsidRPr="007F3323" w:rsidRDefault="00942FBB" w:rsidP="00B2040C">
                  <w:pPr>
                    <w:pStyle w:val="TableText"/>
                    <w:rPr>
                      <w:b/>
                    </w:rPr>
                  </w:pPr>
                  <w:r w:rsidRPr="007F3323">
                    <w:rPr>
                      <w:b/>
                    </w:rPr>
                    <w:cr/>
                    <w:t>escription</w:t>
                  </w:r>
                </w:p>
              </w:tc>
            </w:tr>
            <w:tr w:rsidR="00942FBB" w:rsidRPr="007F3323" w:rsidTr="005348A4">
              <w:tc>
                <w:tcPr>
                  <w:tcW w:w="858" w:type="pct"/>
                </w:tcPr>
                <w:p w:rsidR="00942FBB" w:rsidRPr="007F3323" w:rsidRDefault="00942FBB" w:rsidP="00B2040C">
                  <w:pPr>
                    <w:pStyle w:val="TableText"/>
                  </w:pPr>
                  <w:r w:rsidRPr="007F3323">
                    <w:t>limit</w:t>
                  </w:r>
                </w:p>
              </w:tc>
              <w:tc>
                <w:tcPr>
                  <w:tcW w:w="942" w:type="pct"/>
                  <w:shd w:val="clear" w:color="auto" w:fill="auto"/>
                </w:tcPr>
                <w:p w:rsidR="00942FBB" w:rsidRPr="007F3323" w:rsidRDefault="00942FBB" w:rsidP="00B2040C">
                  <w:pPr>
                    <w:pStyle w:val="TableText"/>
                  </w:pPr>
                  <w:r w:rsidRPr="007F3323">
                    <w:t>integer</w:t>
                  </w:r>
                </w:p>
              </w:tc>
              <w:tc>
                <w:tcPr>
                  <w:tcW w:w="3200" w:type="pct"/>
                  <w:shd w:val="clear" w:color="auto" w:fill="auto"/>
                </w:tcPr>
                <w:p w:rsidR="00942FBB" w:rsidRPr="007F3323" w:rsidRDefault="00942FBB" w:rsidP="00B2040C">
                  <w:pPr>
                    <w:pStyle w:val="TableText"/>
                  </w:pPr>
                  <w:r w:rsidRPr="007F3323">
                    <w:t>可选，单页查询量，最大为</w:t>
                  </w:r>
                  <w:r w:rsidRPr="007F3323">
                    <w:t>100</w:t>
                  </w:r>
                  <w:r w:rsidRPr="007F3323">
                    <w:t>。当过滤查询到的虚拟机数量超过</w:t>
                  </w:r>
                  <w:r w:rsidRPr="007F3323">
                    <w:t>100</w:t>
                  </w:r>
                  <w:r w:rsidRPr="007F3323">
                    <w:t>时，系统按照</w:t>
                  </w:r>
                  <w:r w:rsidRPr="007F3323">
                    <w:t>limit=100</w:t>
                  </w:r>
                  <w:r w:rsidRPr="007F3323">
                    <w:t>，</w:t>
                  </w:r>
                  <w:r w:rsidRPr="007F3323">
                    <w:t>offset=0</w:t>
                  </w:r>
                  <w:r w:rsidRPr="007F3323">
                    <w:t>处理</w:t>
                  </w:r>
                </w:p>
              </w:tc>
            </w:tr>
            <w:tr w:rsidR="00942FBB" w:rsidRPr="007F3323" w:rsidTr="005348A4">
              <w:tc>
                <w:tcPr>
                  <w:tcW w:w="858" w:type="pct"/>
                </w:tcPr>
                <w:p w:rsidR="00942FBB" w:rsidRPr="007F3323" w:rsidRDefault="00942FBB" w:rsidP="00B2040C">
                  <w:pPr>
                    <w:pStyle w:val="TableText"/>
                  </w:pPr>
                  <w:r w:rsidRPr="007F3323">
                    <w:t>offset</w:t>
                  </w:r>
                </w:p>
              </w:tc>
              <w:tc>
                <w:tcPr>
                  <w:tcW w:w="942" w:type="pct"/>
                  <w:shd w:val="clear" w:color="auto" w:fill="auto"/>
                </w:tcPr>
                <w:p w:rsidR="00942FBB" w:rsidRPr="007F3323" w:rsidRDefault="00942FBB" w:rsidP="00B2040C">
                  <w:pPr>
                    <w:pStyle w:val="TableText"/>
                  </w:pPr>
                  <w:r w:rsidRPr="007F3323">
                    <w:t>integer</w:t>
                  </w:r>
                </w:p>
              </w:tc>
              <w:tc>
                <w:tcPr>
                  <w:tcW w:w="3200" w:type="pct"/>
                  <w:shd w:val="clear" w:color="auto" w:fill="auto"/>
                </w:tcPr>
                <w:p w:rsidR="00942FBB" w:rsidRPr="007F3323" w:rsidRDefault="00942FBB" w:rsidP="00B2040C">
                  <w:pPr>
                    <w:pStyle w:val="TableText"/>
                  </w:pPr>
                  <w:r w:rsidRPr="007F3323">
                    <w:t>可选，偏移量</w:t>
                  </w:r>
                </w:p>
              </w:tc>
            </w:tr>
            <w:tr w:rsidR="00942FBB" w:rsidRPr="007F3323" w:rsidTr="005348A4">
              <w:tc>
                <w:tcPr>
                  <w:tcW w:w="858" w:type="pct"/>
                </w:tcPr>
                <w:p w:rsidR="00942FBB" w:rsidRPr="007F3323" w:rsidRDefault="00942FBB" w:rsidP="00B2040C">
                  <w:pPr>
                    <w:pStyle w:val="TableText"/>
                  </w:pPr>
                  <w:r w:rsidRPr="007F3323">
                    <w:t>scope</w:t>
                  </w:r>
                </w:p>
              </w:tc>
              <w:tc>
                <w:tcPr>
                  <w:tcW w:w="942" w:type="pct"/>
                  <w:shd w:val="clear" w:color="auto" w:fill="auto"/>
                </w:tcPr>
                <w:p w:rsidR="00942FBB" w:rsidRPr="007F3323" w:rsidRDefault="00942FBB" w:rsidP="00B2040C">
                  <w:pPr>
                    <w:pStyle w:val="TableText"/>
                  </w:pPr>
                  <w:r w:rsidRPr="007F3323">
                    <w:t>string</w:t>
                  </w:r>
                </w:p>
              </w:tc>
              <w:tc>
                <w:tcPr>
                  <w:tcW w:w="3200" w:type="pct"/>
                  <w:shd w:val="clear" w:color="auto" w:fill="auto"/>
                </w:tcPr>
                <w:p w:rsidR="00942FBB" w:rsidRPr="007F3323" w:rsidRDefault="00942FBB" w:rsidP="00B2040C">
                  <w:pPr>
                    <w:pStyle w:val="TableText"/>
                  </w:pPr>
                  <w:r w:rsidRPr="007F3323">
                    <w:t>必选，范围</w:t>
                  </w:r>
                  <w:r w:rsidRPr="007F3323">
                    <w:t>: clusterUrn</w:t>
                  </w:r>
                  <w:r w:rsidRPr="007F3323">
                    <w:t>、</w:t>
                  </w:r>
                  <w:r w:rsidRPr="007F3323">
                    <w:t>hostUrn</w:t>
                  </w:r>
                  <w:r w:rsidRPr="007F3323">
                    <w:t>、</w:t>
                  </w:r>
                  <w:r w:rsidRPr="007F3323">
                    <w:t>vmUrn</w:t>
                  </w:r>
                </w:p>
              </w:tc>
            </w:tr>
            <w:tr w:rsidR="00942FBB" w:rsidRPr="007F3323" w:rsidTr="005348A4">
              <w:tc>
                <w:tcPr>
                  <w:tcW w:w="858" w:type="pct"/>
                </w:tcPr>
                <w:p w:rsidR="00942FBB" w:rsidRPr="007F3323" w:rsidRDefault="00942FBB" w:rsidP="00B2040C">
                  <w:pPr>
                    <w:pStyle w:val="TableText"/>
                  </w:pPr>
                  <w:r w:rsidRPr="007F3323">
                    <w:t>workStatus</w:t>
                  </w:r>
                </w:p>
              </w:tc>
              <w:tc>
                <w:tcPr>
                  <w:tcW w:w="942" w:type="pct"/>
                  <w:shd w:val="clear" w:color="auto" w:fill="auto"/>
                </w:tcPr>
                <w:p w:rsidR="00942FBB" w:rsidRPr="007F3323" w:rsidRDefault="00942FBB" w:rsidP="00B2040C">
                  <w:pPr>
                    <w:pStyle w:val="TableText"/>
                  </w:pPr>
                  <w:r w:rsidRPr="007F3323">
                    <w:t>string</w:t>
                  </w:r>
                </w:p>
              </w:tc>
              <w:tc>
                <w:tcPr>
                  <w:tcW w:w="3200" w:type="pct"/>
                  <w:shd w:val="clear" w:color="auto" w:fill="auto"/>
                </w:tcPr>
                <w:p w:rsidR="00942FBB" w:rsidRPr="007F3323" w:rsidRDefault="00942FBB" w:rsidP="00B2040C">
                  <w:pPr>
                    <w:pStyle w:val="TableText"/>
                  </w:pPr>
                  <w:r w:rsidRPr="007F3323">
                    <w:t>Usb</w:t>
                  </w:r>
                  <w:r w:rsidRPr="007F3323">
                    <w:t>设备的工作状态（直通或者未直通或不可用</w:t>
                  </w:r>
                  <w:r w:rsidRPr="007F3323">
                    <w:t xml:space="preserve"> Working/Ready/Unavailable</w:t>
                  </w:r>
                  <w:r w:rsidRPr="007F3323">
                    <w:t>）</w:t>
                  </w:r>
                </w:p>
              </w:tc>
            </w:tr>
            <w:tr w:rsidR="00942FBB" w:rsidRPr="007F3323" w:rsidTr="005348A4">
              <w:tc>
                <w:tcPr>
                  <w:tcW w:w="858" w:type="pct"/>
                </w:tcPr>
                <w:p w:rsidR="00942FBB" w:rsidRPr="007F3323" w:rsidRDefault="00942FBB" w:rsidP="00B2040C">
                  <w:pPr>
                    <w:pStyle w:val="TableText"/>
                  </w:pPr>
                  <w:r w:rsidRPr="007F3323">
                    <w:t>allocateStatus</w:t>
                  </w:r>
                </w:p>
              </w:tc>
              <w:tc>
                <w:tcPr>
                  <w:tcW w:w="942" w:type="pct"/>
                  <w:shd w:val="clear" w:color="auto" w:fill="auto"/>
                </w:tcPr>
                <w:p w:rsidR="00942FBB" w:rsidRPr="007F3323" w:rsidRDefault="00942FBB" w:rsidP="00B2040C">
                  <w:pPr>
                    <w:pStyle w:val="TableText"/>
                  </w:pPr>
                  <w:r w:rsidRPr="007F3323">
                    <w:t>string</w:t>
                  </w:r>
                </w:p>
              </w:tc>
              <w:tc>
                <w:tcPr>
                  <w:tcW w:w="3200" w:type="pct"/>
                  <w:shd w:val="clear" w:color="auto" w:fill="auto"/>
                </w:tcPr>
                <w:p w:rsidR="00942FBB" w:rsidRPr="007F3323" w:rsidRDefault="00942FBB" w:rsidP="00B2040C">
                  <w:pPr>
                    <w:pStyle w:val="TableText"/>
                  </w:pPr>
                  <w:r w:rsidRPr="007F3323">
                    <w:t>usb</w:t>
                  </w:r>
                  <w:r w:rsidRPr="007F3323">
                    <w:t>设备的分配状态（已分配或者未分配</w:t>
                  </w:r>
                  <w:r w:rsidRPr="007F3323">
                    <w:t xml:space="preserve"> Allocated/UnAllocated </w:t>
                  </w:r>
                  <w:r w:rsidRPr="007F3323">
                    <w:t>）</w:t>
                  </w:r>
                </w:p>
              </w:tc>
            </w:tr>
            <w:tr w:rsidR="00942FBB" w:rsidRPr="007F3323" w:rsidTr="005348A4">
              <w:tc>
                <w:tcPr>
                  <w:tcW w:w="858" w:type="pct"/>
                </w:tcPr>
                <w:p w:rsidR="00942FBB" w:rsidRPr="007F3323" w:rsidRDefault="00942FBB" w:rsidP="00B2040C">
                  <w:pPr>
                    <w:pStyle w:val="TableText"/>
                  </w:pPr>
                  <w:r w:rsidRPr="007F3323">
                    <w:t>vmName</w:t>
                  </w:r>
                </w:p>
              </w:tc>
              <w:tc>
                <w:tcPr>
                  <w:tcW w:w="942" w:type="pct"/>
                  <w:shd w:val="clear" w:color="auto" w:fill="auto"/>
                </w:tcPr>
                <w:p w:rsidR="00942FBB" w:rsidRPr="007F3323" w:rsidRDefault="00942FBB" w:rsidP="00B2040C">
                  <w:pPr>
                    <w:pStyle w:val="TableText"/>
                  </w:pPr>
                  <w:r w:rsidRPr="007F3323">
                    <w:t>string</w:t>
                  </w:r>
                </w:p>
              </w:tc>
              <w:tc>
                <w:tcPr>
                  <w:tcW w:w="3200" w:type="pct"/>
                  <w:shd w:val="clear" w:color="auto" w:fill="auto"/>
                </w:tcPr>
                <w:p w:rsidR="00942FBB" w:rsidRPr="007F3323" w:rsidRDefault="00942FBB" w:rsidP="00B2040C">
                  <w:pPr>
                    <w:pStyle w:val="TableText"/>
                  </w:pPr>
                  <w:r w:rsidRPr="007F3323">
                    <w:t>可选，虚拟机的名字，默认为空，支持模糊查询，不区分大小写，值不能为</w:t>
                  </w:r>
                  <w:r w:rsidRPr="007F3323">
                    <w:t>null</w:t>
                  </w:r>
                  <w:r w:rsidRPr="007F3323">
                    <w:t>或</w:t>
                  </w:r>
                  <w:r w:rsidR="005348A4" w:rsidRPr="007F3323">
                    <w:rPr>
                      <w:rFonts w:ascii="宋体" w:hAnsi="宋体"/>
                    </w:rPr>
                    <w:t>””</w:t>
                  </w:r>
                </w:p>
              </w:tc>
            </w:tr>
            <w:tr w:rsidR="00942FBB" w:rsidRPr="007F3323" w:rsidTr="005348A4">
              <w:tc>
                <w:tcPr>
                  <w:tcW w:w="858" w:type="pct"/>
                </w:tcPr>
                <w:p w:rsidR="00942FBB" w:rsidRPr="007F3323" w:rsidRDefault="00942FBB" w:rsidP="00B2040C">
                  <w:pPr>
                    <w:pStyle w:val="TableText"/>
                  </w:pPr>
                  <w:r w:rsidRPr="007F3323">
                    <w:t>vmId</w:t>
                  </w:r>
                </w:p>
              </w:tc>
              <w:tc>
                <w:tcPr>
                  <w:tcW w:w="942" w:type="pct"/>
                  <w:shd w:val="clear" w:color="auto" w:fill="auto"/>
                </w:tcPr>
                <w:p w:rsidR="00942FBB" w:rsidRPr="007F3323" w:rsidRDefault="00942FBB" w:rsidP="00B2040C">
                  <w:pPr>
                    <w:pStyle w:val="TableText"/>
                  </w:pPr>
                  <w:r w:rsidRPr="007F3323">
                    <w:t>string</w:t>
                  </w:r>
                </w:p>
              </w:tc>
              <w:tc>
                <w:tcPr>
                  <w:tcW w:w="3200" w:type="pct"/>
                  <w:shd w:val="clear" w:color="auto" w:fill="auto"/>
                </w:tcPr>
                <w:p w:rsidR="00942FBB" w:rsidRPr="007F3323" w:rsidRDefault="00942FBB" w:rsidP="00B2040C">
                  <w:pPr>
                    <w:pStyle w:val="TableText"/>
                  </w:pPr>
                  <w:r w:rsidRPr="007F3323">
                    <w:t>可选，虚拟机的</w:t>
                  </w:r>
                  <w:r w:rsidRPr="007F3323">
                    <w:t>id</w:t>
                  </w:r>
                  <w:r w:rsidRPr="007F3323">
                    <w:t>，默认为空</w:t>
                  </w:r>
                </w:p>
              </w:tc>
            </w:tr>
          </w:tbl>
          <w:p w:rsidR="00942FBB" w:rsidRPr="007F3323" w:rsidRDefault="00942FBB" w:rsidP="00B2040C">
            <w:pPr>
              <w:pStyle w:val="Table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36"/>
              <w:gridCol w:w="1168"/>
              <w:gridCol w:w="5751"/>
            </w:tblGrid>
            <w:tr w:rsidR="00942FBB" w:rsidRPr="007F3323" w:rsidTr="005348A4">
              <w:tc>
                <w:tcPr>
                  <w:tcW w:w="705" w:type="pct"/>
                  <w:shd w:val="clear" w:color="auto" w:fill="D9D9D9"/>
                </w:tcPr>
                <w:p w:rsidR="00942FBB" w:rsidRPr="007F3323" w:rsidRDefault="00942FBB" w:rsidP="00B2040C">
                  <w:pPr>
                    <w:pStyle w:val="TableText"/>
                  </w:pPr>
                  <w:r w:rsidRPr="007F3323">
                    <w:t>Name</w:t>
                  </w:r>
                </w:p>
              </w:tc>
              <w:tc>
                <w:tcPr>
                  <w:tcW w:w="4295" w:type="pct"/>
                  <w:gridSpan w:val="2"/>
                  <w:shd w:val="clear" w:color="auto" w:fill="auto"/>
                </w:tcPr>
                <w:p w:rsidR="00942FBB" w:rsidRPr="007F3323" w:rsidRDefault="00942FBB" w:rsidP="00B2040C">
                  <w:pPr>
                    <w:pStyle w:val="TableText"/>
                  </w:pPr>
                  <w:r w:rsidRPr="007F3323">
                    <w:t>响应正文描述</w:t>
                  </w:r>
                </w:p>
              </w:tc>
            </w:tr>
            <w:tr w:rsidR="00942FBB" w:rsidRPr="007F3323" w:rsidTr="005348A4">
              <w:tc>
                <w:tcPr>
                  <w:tcW w:w="705" w:type="pct"/>
                  <w:shd w:val="clear" w:color="auto" w:fill="D9D9D9"/>
                </w:tcPr>
                <w:p w:rsidR="00942FBB" w:rsidRPr="007F3323" w:rsidRDefault="00942FBB" w:rsidP="00B2040C">
                  <w:pPr>
                    <w:pStyle w:val="TableText"/>
                  </w:pPr>
                  <w:r w:rsidRPr="007F3323">
                    <w:t>Attribute</w:t>
                  </w:r>
                </w:p>
              </w:tc>
              <w:tc>
                <w:tcPr>
                  <w:tcW w:w="725" w:type="pct"/>
                  <w:shd w:val="clear" w:color="auto" w:fill="D9D9D9"/>
                </w:tcPr>
                <w:p w:rsidR="00942FBB" w:rsidRPr="007F3323" w:rsidRDefault="00942FBB" w:rsidP="00B2040C">
                  <w:pPr>
                    <w:pStyle w:val="TableText"/>
                  </w:pPr>
                  <w:r w:rsidRPr="007F3323">
                    <w:t>Type</w:t>
                  </w:r>
                </w:p>
              </w:tc>
              <w:tc>
                <w:tcPr>
                  <w:tcW w:w="3570" w:type="pct"/>
                  <w:shd w:val="clear" w:color="auto" w:fill="D9D9D9"/>
                </w:tcPr>
                <w:p w:rsidR="00942FBB" w:rsidRPr="007F3323" w:rsidRDefault="00942FBB" w:rsidP="00B2040C">
                  <w:pPr>
                    <w:pStyle w:val="TableText"/>
                  </w:pPr>
                  <w:r w:rsidRPr="007F3323">
                    <w:cr/>
                    <w:t>description</w:t>
                  </w:r>
                </w:p>
              </w:tc>
            </w:tr>
            <w:tr w:rsidR="00942FBB" w:rsidRPr="007F3323" w:rsidTr="005348A4">
              <w:tc>
                <w:tcPr>
                  <w:tcW w:w="705" w:type="pct"/>
                </w:tcPr>
                <w:p w:rsidR="00942FBB" w:rsidRPr="007F3323" w:rsidRDefault="007C3C17" w:rsidP="00B2040C">
                  <w:pPr>
                    <w:pStyle w:val="TableText"/>
                  </w:pPr>
                  <w:r w:rsidRPr="007F3323">
                    <w:t>T</w:t>
                  </w:r>
                  <w:r w:rsidR="00942FBB" w:rsidRPr="007F3323">
                    <w:t>otal</w:t>
                  </w:r>
                </w:p>
              </w:tc>
              <w:tc>
                <w:tcPr>
                  <w:tcW w:w="725" w:type="pct"/>
                  <w:shd w:val="clear" w:color="auto" w:fill="auto"/>
                </w:tcPr>
                <w:p w:rsidR="00942FBB" w:rsidRPr="007F3323" w:rsidRDefault="00942FBB" w:rsidP="00B2040C">
                  <w:pPr>
                    <w:pStyle w:val="TableText"/>
                  </w:pPr>
                  <w:r w:rsidRPr="007F3323">
                    <w:t>integer</w:t>
                  </w:r>
                </w:p>
              </w:tc>
              <w:tc>
                <w:tcPr>
                  <w:tcW w:w="3570" w:type="pct"/>
                  <w:shd w:val="clear" w:color="auto" w:fill="auto"/>
                </w:tcPr>
                <w:p w:rsidR="00942FBB" w:rsidRPr="007F3323" w:rsidRDefault="00942FBB" w:rsidP="00B2040C">
                  <w:pPr>
                    <w:pStyle w:val="TableText"/>
                  </w:pPr>
                  <w:r w:rsidRPr="007F3323">
                    <w:t>总数</w:t>
                  </w:r>
                </w:p>
              </w:tc>
            </w:tr>
            <w:tr w:rsidR="00942FBB" w:rsidRPr="007F3323" w:rsidTr="005348A4">
              <w:tc>
                <w:tcPr>
                  <w:tcW w:w="705" w:type="pct"/>
                </w:tcPr>
                <w:p w:rsidR="00942FBB" w:rsidRPr="007F3323" w:rsidRDefault="007C3C17" w:rsidP="00B2040C">
                  <w:pPr>
                    <w:pStyle w:val="TableText"/>
                  </w:pPr>
                  <w:r w:rsidRPr="007F3323">
                    <w:t>U</w:t>
                  </w:r>
                  <w:r w:rsidR="00942FBB" w:rsidRPr="007F3323">
                    <w:t>sbs</w:t>
                  </w:r>
                </w:p>
              </w:tc>
              <w:tc>
                <w:tcPr>
                  <w:tcW w:w="725" w:type="pct"/>
                  <w:shd w:val="clear" w:color="auto" w:fill="auto"/>
                </w:tcPr>
                <w:p w:rsidR="00942FBB" w:rsidRPr="007F3323" w:rsidRDefault="00942FBB" w:rsidP="00B2040C">
                  <w:pPr>
                    <w:pStyle w:val="TableText"/>
                  </w:pPr>
                  <w:r w:rsidRPr="007F3323">
                    <w:t>structure[]</w:t>
                  </w:r>
                </w:p>
              </w:tc>
              <w:tc>
                <w:tcPr>
                  <w:tcW w:w="3570" w:type="pct"/>
                  <w:shd w:val="clear" w:color="auto" w:fill="auto"/>
                </w:tcPr>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92"/>
                    <w:gridCol w:w="1106"/>
                    <w:gridCol w:w="2927"/>
                  </w:tblGrid>
                  <w:tr w:rsidR="00942FBB" w:rsidRPr="007F3323" w:rsidTr="005348A4">
                    <w:tc>
                      <w:tcPr>
                        <w:tcW w:w="1350" w:type="pct"/>
                        <w:shd w:val="clear" w:color="auto" w:fill="D9D9D9"/>
                      </w:tcPr>
                      <w:p w:rsidR="00942FBB" w:rsidRPr="007F3323" w:rsidRDefault="00942FBB" w:rsidP="00B2040C">
                        <w:pPr>
                          <w:pStyle w:val="TableText"/>
                        </w:pPr>
                        <w:r w:rsidRPr="007F3323">
                          <w:t>Name</w:t>
                        </w:r>
                      </w:p>
                    </w:tc>
                    <w:tc>
                      <w:tcPr>
                        <w:tcW w:w="3650" w:type="pct"/>
                        <w:gridSpan w:val="2"/>
                        <w:shd w:val="clear" w:color="auto" w:fill="auto"/>
                      </w:tcPr>
                      <w:p w:rsidR="00942FBB" w:rsidRPr="007F3323" w:rsidRDefault="00942FBB" w:rsidP="00B2040C">
                        <w:pPr>
                          <w:pStyle w:val="TableText"/>
                        </w:pPr>
                        <w:r w:rsidRPr="007F3323">
                          <w:t>USB</w:t>
                        </w:r>
                        <w:r w:rsidRPr="007F3323">
                          <w:t>设备信息</w:t>
                        </w:r>
                      </w:p>
                    </w:tc>
                  </w:tr>
                  <w:tr w:rsidR="00942FBB" w:rsidRPr="007F3323" w:rsidTr="005348A4">
                    <w:tc>
                      <w:tcPr>
                        <w:tcW w:w="1350" w:type="pct"/>
                        <w:shd w:val="clear" w:color="auto" w:fill="D9D9D9"/>
                      </w:tcPr>
                      <w:p w:rsidR="00942FBB" w:rsidRPr="007F3323" w:rsidRDefault="00942FBB" w:rsidP="00B2040C">
                        <w:pPr>
                          <w:pStyle w:val="TableText"/>
                        </w:pPr>
                        <w:r w:rsidRPr="007F3323">
                          <w:t>Attribute</w:t>
                        </w:r>
                      </w:p>
                    </w:tc>
                    <w:tc>
                      <w:tcPr>
                        <w:tcW w:w="1001" w:type="pct"/>
                        <w:shd w:val="clear" w:color="auto" w:fill="D9D9D9"/>
                      </w:tcPr>
                      <w:p w:rsidR="00942FBB" w:rsidRPr="007F3323" w:rsidRDefault="00942FBB" w:rsidP="00B2040C">
                        <w:pPr>
                          <w:pStyle w:val="TableText"/>
                        </w:pPr>
                        <w:r w:rsidRPr="007F3323">
                          <w:t>Type</w:t>
                        </w:r>
                      </w:p>
                    </w:tc>
                    <w:tc>
                      <w:tcPr>
                        <w:tcW w:w="2649" w:type="pct"/>
                        <w:shd w:val="clear" w:color="auto" w:fill="D9D9D9"/>
                      </w:tcPr>
                      <w:p w:rsidR="00942FBB" w:rsidRPr="007F3323" w:rsidRDefault="00942FBB" w:rsidP="00B2040C">
                        <w:pPr>
                          <w:pStyle w:val="TableText"/>
                        </w:pPr>
                        <w:r w:rsidRPr="007F3323">
                          <w:t>Description</w:t>
                        </w:r>
                      </w:p>
                    </w:tc>
                  </w:tr>
                  <w:tr w:rsidR="00942FBB" w:rsidRPr="007F3323" w:rsidTr="005348A4">
                    <w:tc>
                      <w:tcPr>
                        <w:tcW w:w="1350" w:type="pct"/>
                      </w:tcPr>
                      <w:p w:rsidR="00942FBB" w:rsidRPr="007F3323" w:rsidRDefault="00942FBB" w:rsidP="00B2040C">
                        <w:pPr>
                          <w:pStyle w:val="TableText"/>
                        </w:pPr>
                        <w:r w:rsidRPr="007F3323">
                          <w:t>uri</w:t>
                        </w:r>
                      </w:p>
                    </w:tc>
                    <w:tc>
                      <w:tcPr>
                        <w:tcW w:w="1001" w:type="pct"/>
                        <w:shd w:val="clear" w:color="auto" w:fill="auto"/>
                      </w:tcPr>
                      <w:p w:rsidR="00942FBB" w:rsidRPr="007F3323" w:rsidRDefault="00942FBB" w:rsidP="00B2040C">
                        <w:pPr>
                          <w:pStyle w:val="TableText"/>
                        </w:pPr>
                        <w:r w:rsidRPr="007F3323">
                          <w:t>string</w:t>
                        </w:r>
                      </w:p>
                    </w:tc>
                    <w:tc>
                      <w:tcPr>
                        <w:tcW w:w="2649" w:type="pct"/>
                        <w:shd w:val="clear" w:color="auto" w:fill="auto"/>
                      </w:tcPr>
                      <w:p w:rsidR="00942FBB" w:rsidRPr="007F3323" w:rsidRDefault="00942FBB" w:rsidP="00B2040C">
                        <w:pPr>
                          <w:pStyle w:val="TableText"/>
                        </w:pPr>
                        <w:r w:rsidRPr="007F3323">
                          <w:t>usb</w:t>
                        </w:r>
                        <w:r w:rsidRPr="007F3323">
                          <w:t>设备的</w:t>
                        </w:r>
                        <w:r w:rsidRPr="007F3323">
                          <w:t>URI</w:t>
                        </w:r>
                        <w:r w:rsidRPr="007F3323">
                          <w:t>地址，形如：</w:t>
                        </w:r>
                        <w:r w:rsidRPr="007F3323">
                          <w:t>/service/sites/1/usbs/XXX;</w:t>
                        </w:r>
                      </w:p>
                    </w:tc>
                  </w:tr>
                  <w:tr w:rsidR="00942FBB" w:rsidRPr="007F3323" w:rsidTr="005348A4">
                    <w:tc>
                      <w:tcPr>
                        <w:tcW w:w="1350" w:type="pct"/>
                      </w:tcPr>
                      <w:p w:rsidR="00942FBB" w:rsidRPr="007F3323" w:rsidRDefault="00942FBB" w:rsidP="00B2040C">
                        <w:pPr>
                          <w:pStyle w:val="TableText"/>
                        </w:pPr>
                        <w:r w:rsidRPr="007F3323">
                          <w:t>urn</w:t>
                        </w:r>
                      </w:p>
                    </w:tc>
                    <w:tc>
                      <w:tcPr>
                        <w:tcW w:w="1001" w:type="pct"/>
                        <w:shd w:val="clear" w:color="auto" w:fill="auto"/>
                      </w:tcPr>
                      <w:p w:rsidR="00942FBB" w:rsidRPr="007F3323" w:rsidRDefault="00942FBB" w:rsidP="00B2040C">
                        <w:pPr>
                          <w:pStyle w:val="TableText"/>
                        </w:pPr>
                        <w:r w:rsidRPr="007F3323">
                          <w:t>string</w:t>
                        </w:r>
                      </w:p>
                    </w:tc>
                    <w:tc>
                      <w:tcPr>
                        <w:tcW w:w="2649" w:type="pct"/>
                        <w:shd w:val="clear" w:color="auto" w:fill="auto"/>
                      </w:tcPr>
                      <w:p w:rsidR="00942FBB" w:rsidRPr="007F3323" w:rsidRDefault="00942FBB" w:rsidP="00B2040C">
                        <w:pPr>
                          <w:pStyle w:val="TableText"/>
                        </w:pPr>
                        <w:r w:rsidRPr="007F3323">
                          <w:t>usb</w:t>
                        </w:r>
                        <w:r w:rsidRPr="007F3323">
                          <w:t>设备的标识，形如：</w:t>
                        </w:r>
                        <w:r w:rsidRPr="007F3323">
                          <w:t xml:space="preserve">urn:site:1:usbs:XX; </w:t>
                        </w:r>
                      </w:p>
                    </w:tc>
                  </w:tr>
                  <w:tr w:rsidR="00942FBB" w:rsidRPr="007F3323" w:rsidTr="005348A4">
                    <w:tc>
                      <w:tcPr>
                        <w:tcW w:w="1350" w:type="pct"/>
                      </w:tcPr>
                      <w:p w:rsidR="00942FBB" w:rsidRPr="007F3323" w:rsidRDefault="00942FBB" w:rsidP="00B2040C">
                        <w:pPr>
                          <w:pStyle w:val="TableText"/>
                        </w:pPr>
                        <w:r w:rsidRPr="007F3323">
                          <w:t>hostUrn</w:t>
                        </w:r>
                      </w:p>
                    </w:tc>
                    <w:tc>
                      <w:tcPr>
                        <w:tcW w:w="1001" w:type="pct"/>
                        <w:shd w:val="clear" w:color="auto" w:fill="auto"/>
                      </w:tcPr>
                      <w:p w:rsidR="00942FBB" w:rsidRPr="007F3323" w:rsidRDefault="00942FBB" w:rsidP="00B2040C">
                        <w:pPr>
                          <w:pStyle w:val="TableText"/>
                        </w:pPr>
                        <w:r w:rsidRPr="007F3323">
                          <w:t>string</w:t>
                        </w:r>
                      </w:p>
                    </w:tc>
                    <w:tc>
                      <w:tcPr>
                        <w:tcW w:w="2649" w:type="pct"/>
                        <w:shd w:val="clear" w:color="auto" w:fill="auto"/>
                      </w:tcPr>
                      <w:p w:rsidR="00942FBB" w:rsidRPr="007F3323" w:rsidRDefault="00942FBB" w:rsidP="00B2040C">
                        <w:pPr>
                          <w:pStyle w:val="TableText"/>
                        </w:pPr>
                        <w:r w:rsidRPr="007F3323">
                          <w:t>设备所在</w:t>
                        </w:r>
                        <w:r w:rsidRPr="007F3323">
                          <w:t>CNA</w:t>
                        </w:r>
                        <w:r w:rsidRPr="007F3323">
                          <w:t>节点</w:t>
                        </w:r>
                        <w:r w:rsidRPr="007F3323">
                          <w:t>Urn</w:t>
                        </w:r>
                      </w:p>
                    </w:tc>
                  </w:tr>
                  <w:tr w:rsidR="00942FBB" w:rsidRPr="007F3323" w:rsidTr="005348A4">
                    <w:tc>
                      <w:tcPr>
                        <w:tcW w:w="1350" w:type="pct"/>
                      </w:tcPr>
                      <w:p w:rsidR="00942FBB" w:rsidRPr="007F3323" w:rsidRDefault="00942FBB" w:rsidP="00B2040C">
                        <w:pPr>
                          <w:pStyle w:val="TableText"/>
                        </w:pPr>
                        <w:r w:rsidRPr="007F3323">
                          <w:t>hostName</w:t>
                        </w:r>
                      </w:p>
                    </w:tc>
                    <w:tc>
                      <w:tcPr>
                        <w:tcW w:w="1001" w:type="pct"/>
                        <w:shd w:val="clear" w:color="auto" w:fill="auto"/>
                      </w:tcPr>
                      <w:p w:rsidR="00942FBB" w:rsidRPr="007F3323" w:rsidRDefault="00942FBB" w:rsidP="00B2040C">
                        <w:pPr>
                          <w:pStyle w:val="TableText"/>
                        </w:pPr>
                        <w:r w:rsidRPr="007F3323">
                          <w:t>string</w:t>
                        </w:r>
                      </w:p>
                    </w:tc>
                    <w:tc>
                      <w:tcPr>
                        <w:tcW w:w="2649" w:type="pct"/>
                        <w:shd w:val="clear" w:color="auto" w:fill="auto"/>
                      </w:tcPr>
                      <w:p w:rsidR="00942FBB" w:rsidRPr="007F3323" w:rsidRDefault="00942FBB" w:rsidP="00B2040C">
                        <w:pPr>
                          <w:pStyle w:val="TableText"/>
                        </w:pPr>
                        <w:r w:rsidRPr="007F3323">
                          <w:t>所在</w:t>
                        </w:r>
                        <w:r w:rsidRPr="007F3323">
                          <w:t>CNA</w:t>
                        </w:r>
                        <w:r w:rsidRPr="007F3323">
                          <w:t>节点名称</w:t>
                        </w:r>
                      </w:p>
                    </w:tc>
                  </w:tr>
                  <w:tr w:rsidR="00942FBB" w:rsidRPr="007F3323" w:rsidTr="005348A4">
                    <w:tc>
                      <w:tcPr>
                        <w:tcW w:w="1350" w:type="pct"/>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t>productId</w:t>
                        </w:r>
                      </w:p>
                    </w:tc>
                    <w:tc>
                      <w:tcPr>
                        <w:tcW w:w="1001" w:type="pct"/>
                        <w:tcBorders>
                          <w:top w:val="single" w:sz="4" w:space="0" w:color="auto"/>
                          <w:left w:val="single" w:sz="4" w:space="0" w:color="auto"/>
                          <w:bottom w:val="single" w:sz="4" w:space="0" w:color="auto"/>
                          <w:right w:val="single" w:sz="4" w:space="0" w:color="auto"/>
                        </w:tcBorders>
                        <w:shd w:val="clear" w:color="auto" w:fill="auto"/>
                      </w:tcPr>
                      <w:p w:rsidR="00942FBB" w:rsidRPr="007F3323" w:rsidRDefault="00942FBB" w:rsidP="00B2040C">
                        <w:pPr>
                          <w:pStyle w:val="TableText"/>
                        </w:pPr>
                        <w:r w:rsidRPr="007F3323">
                          <w:t>string</w:t>
                        </w:r>
                      </w:p>
                    </w:tc>
                    <w:tc>
                      <w:tcPr>
                        <w:tcW w:w="2649" w:type="pct"/>
                        <w:tcBorders>
                          <w:top w:val="single" w:sz="4" w:space="0" w:color="auto"/>
                          <w:left w:val="single" w:sz="4" w:space="0" w:color="auto"/>
                          <w:bottom w:val="single" w:sz="4" w:space="0" w:color="auto"/>
                          <w:right w:val="single" w:sz="4" w:space="0" w:color="auto"/>
                        </w:tcBorders>
                        <w:shd w:val="clear" w:color="auto" w:fill="auto"/>
                      </w:tcPr>
                      <w:p w:rsidR="00942FBB" w:rsidRPr="007F3323" w:rsidRDefault="00942FBB" w:rsidP="00B2040C">
                        <w:pPr>
                          <w:pStyle w:val="TableText"/>
                        </w:pPr>
                        <w:r w:rsidRPr="007F3323">
                          <w:t>产品</w:t>
                        </w:r>
                        <w:r w:rsidRPr="007F3323">
                          <w:t>id</w:t>
                        </w:r>
                      </w:p>
                    </w:tc>
                  </w:tr>
                  <w:tr w:rsidR="00942FBB" w:rsidRPr="007F3323" w:rsidTr="005348A4">
                    <w:tc>
                      <w:tcPr>
                        <w:tcW w:w="1350" w:type="pct"/>
                      </w:tcPr>
                      <w:p w:rsidR="00942FBB" w:rsidRPr="007F3323" w:rsidRDefault="00942FBB" w:rsidP="00B2040C">
                        <w:pPr>
                          <w:pStyle w:val="TableText"/>
                        </w:pPr>
                        <w:r w:rsidRPr="007F3323">
                          <w:t>description</w:t>
                        </w:r>
                      </w:p>
                    </w:tc>
                    <w:tc>
                      <w:tcPr>
                        <w:tcW w:w="1001" w:type="pct"/>
                        <w:shd w:val="clear" w:color="auto" w:fill="auto"/>
                      </w:tcPr>
                      <w:p w:rsidR="00942FBB" w:rsidRPr="007F3323" w:rsidRDefault="00942FBB" w:rsidP="00B2040C">
                        <w:pPr>
                          <w:pStyle w:val="TableText"/>
                        </w:pPr>
                        <w:r w:rsidRPr="007F3323">
                          <w:t>string</w:t>
                        </w:r>
                      </w:p>
                    </w:tc>
                    <w:tc>
                      <w:tcPr>
                        <w:tcW w:w="2649" w:type="pct"/>
                        <w:shd w:val="clear" w:color="auto" w:fill="auto"/>
                      </w:tcPr>
                      <w:p w:rsidR="00942FBB" w:rsidRPr="007F3323" w:rsidRDefault="00942FBB" w:rsidP="00B2040C">
                        <w:pPr>
                          <w:pStyle w:val="TableText"/>
                        </w:pPr>
                        <w:r w:rsidRPr="007F3323">
                          <w:t>描述信息（设备名、厂商名等）</w:t>
                        </w:r>
                      </w:p>
                    </w:tc>
                  </w:tr>
                  <w:tr w:rsidR="00942FBB" w:rsidRPr="007F3323" w:rsidTr="005348A4">
                    <w:tc>
                      <w:tcPr>
                        <w:tcW w:w="1350" w:type="pct"/>
                      </w:tcPr>
                      <w:p w:rsidR="00942FBB" w:rsidRPr="007F3323" w:rsidRDefault="00942FBB" w:rsidP="00B2040C">
                        <w:pPr>
                          <w:pStyle w:val="TableText"/>
                        </w:pPr>
                        <w:r w:rsidRPr="007F3323">
                          <w:t>workStatus</w:t>
                        </w:r>
                      </w:p>
                    </w:tc>
                    <w:tc>
                      <w:tcPr>
                        <w:tcW w:w="1001" w:type="pct"/>
                        <w:shd w:val="clear" w:color="auto" w:fill="auto"/>
                      </w:tcPr>
                      <w:p w:rsidR="00942FBB" w:rsidRPr="007F3323" w:rsidRDefault="00942FBB" w:rsidP="00B2040C">
                        <w:pPr>
                          <w:pStyle w:val="TableText"/>
                        </w:pPr>
                        <w:r w:rsidRPr="007F3323">
                          <w:t>string</w:t>
                        </w:r>
                      </w:p>
                    </w:tc>
                    <w:tc>
                      <w:tcPr>
                        <w:tcW w:w="2649" w:type="pct"/>
                        <w:shd w:val="clear" w:color="auto" w:fill="auto"/>
                      </w:tcPr>
                      <w:p w:rsidR="00942FBB" w:rsidRPr="007F3323" w:rsidRDefault="00942FBB" w:rsidP="00B2040C">
                        <w:pPr>
                          <w:pStyle w:val="TableText"/>
                        </w:pPr>
                        <w:r w:rsidRPr="007F3323">
                          <w:t>Usb</w:t>
                        </w:r>
                        <w:r w:rsidRPr="007F3323">
                          <w:t>设备的工作状态（直通或者未直通</w:t>
                        </w:r>
                        <w:r w:rsidRPr="007F3323">
                          <w:t xml:space="preserve"> Working/Ready</w:t>
                        </w:r>
                        <w:r w:rsidRPr="007F3323">
                          <w:t>）</w:t>
                        </w:r>
                      </w:p>
                    </w:tc>
                  </w:tr>
                  <w:tr w:rsidR="00942FBB" w:rsidRPr="007F3323" w:rsidTr="005348A4">
                    <w:tc>
                      <w:tcPr>
                        <w:tcW w:w="1350" w:type="pct"/>
                      </w:tcPr>
                      <w:p w:rsidR="00942FBB" w:rsidRPr="007F3323" w:rsidRDefault="00942FBB" w:rsidP="00B2040C">
                        <w:pPr>
                          <w:pStyle w:val="TableText"/>
                        </w:pPr>
                        <w:r w:rsidRPr="007F3323">
                          <w:t>allocateStatus</w:t>
                        </w:r>
                      </w:p>
                    </w:tc>
                    <w:tc>
                      <w:tcPr>
                        <w:tcW w:w="1001" w:type="pct"/>
                        <w:shd w:val="clear" w:color="auto" w:fill="auto"/>
                      </w:tcPr>
                      <w:p w:rsidR="00942FBB" w:rsidRPr="007F3323" w:rsidRDefault="00942FBB" w:rsidP="00B2040C">
                        <w:pPr>
                          <w:pStyle w:val="TableText"/>
                        </w:pPr>
                        <w:r w:rsidRPr="007F3323">
                          <w:t>string</w:t>
                        </w:r>
                      </w:p>
                    </w:tc>
                    <w:tc>
                      <w:tcPr>
                        <w:tcW w:w="2649" w:type="pct"/>
                        <w:shd w:val="clear" w:color="auto" w:fill="auto"/>
                      </w:tcPr>
                      <w:p w:rsidR="00942FBB" w:rsidRPr="007F3323" w:rsidRDefault="00942FBB" w:rsidP="00B2040C">
                        <w:pPr>
                          <w:pStyle w:val="TableText"/>
                        </w:pPr>
                        <w:r w:rsidRPr="007F3323">
                          <w:t>usb</w:t>
                        </w:r>
                        <w:r w:rsidRPr="007F3323">
                          <w:t>设备的分配状态（已分配或者未分配</w:t>
                        </w:r>
                        <w:r w:rsidRPr="007F3323">
                          <w:t xml:space="preserve"> Allocated/UnAllocated </w:t>
                        </w:r>
                        <w:r w:rsidRPr="007F3323">
                          <w:t>）</w:t>
                        </w:r>
                      </w:p>
                    </w:tc>
                  </w:tr>
                  <w:tr w:rsidR="00942FBB" w:rsidRPr="007F3323" w:rsidTr="005348A4">
                    <w:tc>
                      <w:tcPr>
                        <w:tcW w:w="1350" w:type="pct"/>
                      </w:tcPr>
                      <w:p w:rsidR="00942FBB" w:rsidRPr="007F3323" w:rsidRDefault="00942FBB" w:rsidP="00B2040C">
                        <w:pPr>
                          <w:pStyle w:val="TableText"/>
                        </w:pPr>
                        <w:r w:rsidRPr="007F3323">
                          <w:t>vmUrn</w:t>
                        </w:r>
                      </w:p>
                    </w:tc>
                    <w:tc>
                      <w:tcPr>
                        <w:tcW w:w="1001" w:type="pct"/>
                        <w:shd w:val="clear" w:color="auto" w:fill="auto"/>
                      </w:tcPr>
                      <w:p w:rsidR="00942FBB" w:rsidRPr="007F3323" w:rsidRDefault="00942FBB" w:rsidP="00B2040C">
                        <w:pPr>
                          <w:pStyle w:val="TableText"/>
                        </w:pPr>
                        <w:r w:rsidRPr="007F3323">
                          <w:t>string</w:t>
                        </w:r>
                      </w:p>
                    </w:tc>
                    <w:tc>
                      <w:tcPr>
                        <w:tcW w:w="2649" w:type="pct"/>
                        <w:shd w:val="clear" w:color="auto" w:fill="auto"/>
                      </w:tcPr>
                      <w:p w:rsidR="00942FBB" w:rsidRPr="007F3323" w:rsidRDefault="00942FBB" w:rsidP="00B2040C">
                        <w:pPr>
                          <w:pStyle w:val="TableText"/>
                        </w:pPr>
                        <w:r w:rsidRPr="007F3323">
                          <w:t>关联的</w:t>
                        </w:r>
                        <w:r w:rsidRPr="007F3323">
                          <w:t>vm</w:t>
                        </w:r>
                        <w:r w:rsidRPr="007F3323">
                          <w:t>标识</w:t>
                        </w:r>
                        <w:r w:rsidR="00A92BCD">
                          <w:rPr>
                            <w:rFonts w:hint="eastAsia"/>
                          </w:rPr>
                          <w:t>（仅已</w:t>
                        </w:r>
                        <w:r w:rsidR="00A92BCD">
                          <w:t>绑定虚拟机时有效）</w:t>
                        </w:r>
                        <w:r w:rsidR="00A92BCD">
                          <w:rPr>
                            <w:rFonts w:hint="eastAsia"/>
                          </w:rPr>
                          <w:t>。</w:t>
                        </w:r>
                      </w:p>
                    </w:tc>
                  </w:tr>
                  <w:tr w:rsidR="00942FBB" w:rsidRPr="007F3323" w:rsidTr="005348A4">
                    <w:tc>
                      <w:tcPr>
                        <w:tcW w:w="1350" w:type="pct"/>
                      </w:tcPr>
                      <w:p w:rsidR="00942FBB" w:rsidRPr="007F3323" w:rsidRDefault="00942FBB" w:rsidP="00B2040C">
                        <w:pPr>
                          <w:pStyle w:val="TableText"/>
                        </w:pPr>
                        <w:r w:rsidRPr="007F3323">
                          <w:t>vmName</w:t>
                        </w:r>
                      </w:p>
                    </w:tc>
                    <w:tc>
                      <w:tcPr>
                        <w:tcW w:w="1001" w:type="pct"/>
                        <w:shd w:val="clear" w:color="auto" w:fill="auto"/>
                      </w:tcPr>
                      <w:p w:rsidR="00942FBB" w:rsidRPr="007F3323" w:rsidRDefault="00942FBB" w:rsidP="00B2040C">
                        <w:pPr>
                          <w:pStyle w:val="TableText"/>
                        </w:pPr>
                        <w:r w:rsidRPr="007F3323">
                          <w:t>string</w:t>
                        </w:r>
                      </w:p>
                    </w:tc>
                    <w:tc>
                      <w:tcPr>
                        <w:tcW w:w="2649" w:type="pct"/>
                        <w:shd w:val="clear" w:color="auto" w:fill="auto"/>
                      </w:tcPr>
                      <w:p w:rsidR="00942FBB" w:rsidRPr="007F3323" w:rsidRDefault="00942FBB" w:rsidP="00B2040C">
                        <w:pPr>
                          <w:pStyle w:val="TableText"/>
                        </w:pPr>
                        <w:r w:rsidRPr="007F3323">
                          <w:t>关联的</w:t>
                        </w:r>
                        <w:r w:rsidRPr="007F3323">
                          <w:t>vm</w:t>
                        </w:r>
                        <w:r w:rsidRPr="007F3323">
                          <w:t>名称</w:t>
                        </w:r>
                        <w:r w:rsidR="00A92BCD">
                          <w:rPr>
                            <w:rFonts w:hint="eastAsia"/>
                          </w:rPr>
                          <w:t>（仅已</w:t>
                        </w:r>
                        <w:r w:rsidR="00A92BCD">
                          <w:t>绑定虚拟机时有效）</w:t>
                        </w:r>
                        <w:r w:rsidR="00A92BCD">
                          <w:rPr>
                            <w:rFonts w:hint="eastAsia"/>
                          </w:rPr>
                          <w:t>。</w:t>
                        </w:r>
                      </w:p>
                    </w:tc>
                  </w:tr>
                  <w:tr w:rsidR="00942FBB" w:rsidRPr="007F3323" w:rsidTr="005348A4">
                    <w:tc>
                      <w:tcPr>
                        <w:tcW w:w="1350" w:type="pct"/>
                      </w:tcPr>
                      <w:p w:rsidR="00942FBB" w:rsidRPr="007F3323" w:rsidRDefault="00942FBB" w:rsidP="00B2040C">
                        <w:pPr>
                          <w:pStyle w:val="TableText"/>
                        </w:pPr>
                        <w:r w:rsidRPr="007F3323">
                          <w:t>usbControllerType</w:t>
                        </w:r>
                      </w:p>
                    </w:tc>
                    <w:tc>
                      <w:tcPr>
                        <w:tcW w:w="1001" w:type="pct"/>
                        <w:shd w:val="clear" w:color="auto" w:fill="auto"/>
                      </w:tcPr>
                      <w:p w:rsidR="00942FBB" w:rsidRPr="007F3323" w:rsidRDefault="00942FBB" w:rsidP="00B2040C">
                        <w:pPr>
                          <w:pStyle w:val="TableText"/>
                        </w:pPr>
                        <w:r w:rsidRPr="007F3323">
                          <w:t>string</w:t>
                        </w:r>
                      </w:p>
                    </w:tc>
                    <w:tc>
                      <w:tcPr>
                        <w:tcW w:w="2649" w:type="pct"/>
                        <w:shd w:val="clear" w:color="auto" w:fill="auto"/>
                      </w:tcPr>
                      <w:p w:rsidR="00942FBB" w:rsidRPr="007F3323" w:rsidRDefault="00942FBB" w:rsidP="00B2040C">
                        <w:pPr>
                          <w:pStyle w:val="TableText"/>
                        </w:pPr>
                        <w:r w:rsidRPr="007F3323">
                          <w:t>所关联的控制器类型</w:t>
                        </w:r>
                        <w:r w:rsidR="00A92BCD">
                          <w:rPr>
                            <w:rFonts w:hint="eastAsia"/>
                          </w:rPr>
                          <w:t>（仅已</w:t>
                        </w:r>
                        <w:r w:rsidR="00A92BCD">
                          <w:t>绑定虚拟机时有效）</w:t>
                        </w:r>
                        <w:r w:rsidR="00A92BCD">
                          <w:rPr>
                            <w:rFonts w:hint="eastAsia"/>
                          </w:rPr>
                          <w:t>。</w:t>
                        </w:r>
                      </w:p>
                    </w:tc>
                  </w:tr>
                  <w:tr w:rsidR="00942FBB" w:rsidRPr="007F3323" w:rsidTr="005348A4">
                    <w:tc>
                      <w:tcPr>
                        <w:tcW w:w="1350" w:type="pct"/>
                      </w:tcPr>
                      <w:p w:rsidR="00942FBB" w:rsidRPr="007F3323" w:rsidRDefault="00942FBB" w:rsidP="00EB602D">
                        <w:pPr>
                          <w:pStyle w:val="TableText"/>
                        </w:pPr>
                        <w:r w:rsidRPr="007F3323">
                          <w:t>version</w:t>
                        </w:r>
                      </w:p>
                    </w:tc>
                    <w:tc>
                      <w:tcPr>
                        <w:tcW w:w="1001" w:type="pct"/>
                        <w:shd w:val="clear" w:color="auto" w:fill="auto"/>
                      </w:tcPr>
                      <w:p w:rsidR="00942FBB" w:rsidRPr="007F3323" w:rsidRDefault="00942FBB" w:rsidP="00B2040C">
                        <w:pPr>
                          <w:pStyle w:val="TableText"/>
                        </w:pPr>
                        <w:r w:rsidRPr="007F3323">
                          <w:t>string</w:t>
                        </w:r>
                      </w:p>
                    </w:tc>
                    <w:tc>
                      <w:tcPr>
                        <w:tcW w:w="2649" w:type="pct"/>
                        <w:shd w:val="clear" w:color="auto" w:fill="auto"/>
                      </w:tcPr>
                      <w:p w:rsidR="00942FBB" w:rsidRPr="007F3323" w:rsidRDefault="00942FBB" w:rsidP="00EB602D">
                        <w:pPr>
                          <w:pStyle w:val="TableText"/>
                        </w:pPr>
                        <w:r w:rsidRPr="007F3323">
                          <w:t>Usb</w:t>
                        </w:r>
                        <w:r w:rsidRPr="007F3323">
                          <w:t>设备的版本号</w:t>
                        </w:r>
                        <w:r w:rsidR="00A92BCD">
                          <w:rPr>
                            <w:rFonts w:hint="eastAsia"/>
                          </w:rPr>
                          <w:t>。</w:t>
                        </w:r>
                      </w:p>
                    </w:tc>
                  </w:tr>
                </w:tbl>
                <w:p w:rsidR="00942FBB" w:rsidRPr="007F3323" w:rsidRDefault="00942FBB" w:rsidP="00B2040C">
                  <w:pPr>
                    <w:pStyle w:val="TableText"/>
                  </w:pPr>
                </w:p>
              </w:tc>
            </w:tr>
          </w:tbl>
          <w:p w:rsidR="00942FBB" w:rsidRPr="007F3323" w:rsidRDefault="00942FBB" w:rsidP="00B2040C">
            <w:pPr>
              <w:pStyle w:val="TableText"/>
            </w:pPr>
          </w:p>
        </w:tc>
      </w:tr>
      <w:tr w:rsidR="00942FBB" w:rsidRPr="007F3323" w:rsidTr="00686EB0">
        <w:tc>
          <w:tcPr>
            <w:tcW w:w="1358"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请求样例</w:t>
            </w:r>
          </w:p>
        </w:tc>
        <w:tc>
          <w:tcPr>
            <w:tcW w:w="828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Get  &lt;usb_uri&gt;?limit=20&amp;offset=0</w:t>
            </w:r>
            <w:r w:rsidRPr="007F3323">
              <w:rPr>
                <w:rFonts w:hint="eastAsia"/>
              </w:rPr>
              <w:t>&amp;scope=xxx</w:t>
            </w:r>
            <w:r w:rsidRPr="007F3323">
              <w:t xml:space="preserve">  HTTP/1.1</w:t>
            </w:r>
          </w:p>
          <w:p w:rsidR="00942FBB" w:rsidRPr="007F3323" w:rsidRDefault="00942FBB" w:rsidP="00B2040C">
            <w:pPr>
              <w:pStyle w:val="TableText"/>
            </w:pPr>
            <w:r w:rsidRPr="007F3323">
              <w:t>Host https://&lt;</w:t>
            </w:r>
            <w:r w:rsidRPr="007F3323">
              <w:rPr>
                <w:b/>
              </w:rPr>
              <w:t>ip</w:t>
            </w:r>
            <w:r w:rsidRPr="007F3323">
              <w:t>&gt;:&lt;</w:t>
            </w:r>
            <w:r w:rsidRPr="007F3323">
              <w:rPr>
                <w:b/>
              </w:rPr>
              <w:t>port&gt;</w:t>
            </w:r>
          </w:p>
          <w:p w:rsidR="00942FBB" w:rsidRPr="007F3323" w:rsidRDefault="00942FBB" w:rsidP="00B2040C">
            <w:pPr>
              <w:pStyle w:val="TableText"/>
            </w:pPr>
            <w:r w:rsidRPr="007F3323">
              <w:t>Accept application/json;version=&lt;version&gt;; charset=UTF-8</w:t>
            </w:r>
          </w:p>
          <w:p w:rsidR="00942FBB" w:rsidRPr="007F3323" w:rsidRDefault="00942FBB" w:rsidP="00B2040C">
            <w:pPr>
              <w:pStyle w:val="TableText"/>
            </w:pPr>
            <w:r w:rsidRPr="007F3323">
              <w:t xml:space="preserve">X-Auth-Token: </w:t>
            </w:r>
            <w:r w:rsidRPr="007F3323">
              <w:rPr>
                <w:b/>
              </w:rPr>
              <w:t>&lt;Authen_TOKEN&gt;</w:t>
            </w:r>
          </w:p>
        </w:tc>
      </w:tr>
      <w:tr w:rsidR="00942FBB" w:rsidRPr="007F3323" w:rsidTr="00686EB0">
        <w:tc>
          <w:tcPr>
            <w:tcW w:w="1358"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响应样例</w:t>
            </w:r>
          </w:p>
        </w:tc>
        <w:tc>
          <w:tcPr>
            <w:tcW w:w="828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HTTP/1.1 200 OKAY</w:t>
            </w:r>
          </w:p>
          <w:p w:rsidR="00942FBB" w:rsidRPr="007F3323" w:rsidRDefault="00942FBB" w:rsidP="00B2040C">
            <w:pPr>
              <w:pStyle w:val="TableText"/>
            </w:pPr>
            <w:r w:rsidRPr="007F3323">
              <w:t>Date: Mon, 12 Nov 2007 15:55:01 GMT</w:t>
            </w:r>
          </w:p>
          <w:p w:rsidR="00942FBB" w:rsidRPr="007F3323" w:rsidRDefault="00942FBB" w:rsidP="00B2040C">
            <w:pPr>
              <w:pStyle w:val="TableText"/>
            </w:pPr>
            <w:r w:rsidRPr="007F3323">
              <w:t>Host: Apache</w:t>
            </w:r>
          </w:p>
          <w:p w:rsidR="00942FBB" w:rsidRPr="007F3323" w:rsidRDefault="00942FBB" w:rsidP="00B2040C">
            <w:pPr>
              <w:pStyle w:val="TableText"/>
            </w:pPr>
            <w:r w:rsidRPr="007F3323">
              <w:t xml:space="preserve">Content-Length: </w:t>
            </w:r>
            <w:r w:rsidRPr="007F3323">
              <w:rPr>
                <w:b/>
              </w:rPr>
              <w:t>xxx</w:t>
            </w:r>
          </w:p>
          <w:p w:rsidR="00942FBB" w:rsidRPr="007F3323" w:rsidRDefault="00942FBB" w:rsidP="00B2040C">
            <w:pPr>
              <w:pStyle w:val="TableText"/>
            </w:pPr>
            <w:r w:rsidRPr="007F3323">
              <w:t>Content-Type: application/json; charset=UTF-8</w:t>
            </w:r>
          </w:p>
          <w:p w:rsidR="00942FBB" w:rsidRPr="007F3323" w:rsidRDefault="00942FBB" w:rsidP="00B2040C">
            <w:pPr>
              <w:pStyle w:val="TableText"/>
            </w:pPr>
            <w:r w:rsidRPr="007F3323">
              <w:t>{</w:t>
            </w:r>
          </w:p>
          <w:p w:rsidR="007C3C17" w:rsidRDefault="007C3C17" w:rsidP="007C3C17">
            <w:pPr>
              <w:pStyle w:val="TableText"/>
            </w:pPr>
            <w:r>
              <w:t xml:space="preserve">    "total":integer,</w:t>
            </w:r>
          </w:p>
          <w:p w:rsidR="007C3C17" w:rsidRDefault="007C3C17" w:rsidP="007C3C17">
            <w:pPr>
              <w:pStyle w:val="TableText"/>
            </w:pPr>
            <w:r>
              <w:t xml:space="preserve">    "usbs"[{</w:t>
            </w:r>
          </w:p>
          <w:p w:rsidR="007C3C17" w:rsidRDefault="007C3C17" w:rsidP="007C3C17">
            <w:pPr>
              <w:pStyle w:val="TableText"/>
            </w:pPr>
            <w:r>
              <w:t xml:space="preserve">    "uri":string,</w:t>
            </w:r>
          </w:p>
          <w:p w:rsidR="007C3C17" w:rsidRDefault="007C3C17" w:rsidP="007C3C17">
            <w:pPr>
              <w:pStyle w:val="TableText"/>
            </w:pPr>
            <w:r>
              <w:t xml:space="preserve">    "urn":string,</w:t>
            </w:r>
          </w:p>
          <w:p w:rsidR="007C3C17" w:rsidRDefault="007C3C17" w:rsidP="007C3C17">
            <w:pPr>
              <w:pStyle w:val="TableText"/>
            </w:pPr>
            <w:r>
              <w:t xml:space="preserve">    "hostUrn":string, </w:t>
            </w:r>
          </w:p>
          <w:p w:rsidR="007C3C17" w:rsidRDefault="007C3C17" w:rsidP="007C3C17">
            <w:pPr>
              <w:pStyle w:val="TableText"/>
            </w:pPr>
            <w:r>
              <w:t xml:space="preserve">    "hostName":string, </w:t>
            </w:r>
          </w:p>
          <w:p w:rsidR="007C3C17" w:rsidRDefault="007C3C17" w:rsidP="007C3C17">
            <w:pPr>
              <w:pStyle w:val="TableText"/>
            </w:pPr>
            <w:r>
              <w:t xml:space="preserve">    "productId":string, </w:t>
            </w:r>
          </w:p>
          <w:p w:rsidR="007C3C17" w:rsidRDefault="007C3C17" w:rsidP="007C3C17">
            <w:pPr>
              <w:pStyle w:val="TableText"/>
            </w:pPr>
            <w:r>
              <w:t xml:space="preserve">    "desciption":string ,</w:t>
            </w:r>
          </w:p>
          <w:p w:rsidR="007C3C17" w:rsidRDefault="007C3C17" w:rsidP="007C3C17">
            <w:pPr>
              <w:pStyle w:val="TableText"/>
            </w:pPr>
            <w:r>
              <w:t xml:space="preserve">    "workStatus":string,</w:t>
            </w:r>
          </w:p>
          <w:p w:rsidR="007C3C17" w:rsidRDefault="007C3C17" w:rsidP="007C3C17">
            <w:pPr>
              <w:pStyle w:val="TableText"/>
            </w:pPr>
            <w:r>
              <w:t xml:space="preserve">    "allocateStatus":string,</w:t>
            </w:r>
          </w:p>
          <w:p w:rsidR="007C3C17" w:rsidRDefault="007C3C17" w:rsidP="007C3C17">
            <w:pPr>
              <w:pStyle w:val="TableText"/>
            </w:pPr>
            <w:r>
              <w:t xml:space="preserve">    "vmUrn":string,</w:t>
            </w:r>
          </w:p>
          <w:p w:rsidR="007C3C17" w:rsidRDefault="007C3C17" w:rsidP="007C3C17">
            <w:pPr>
              <w:pStyle w:val="TableText"/>
            </w:pPr>
            <w:r>
              <w:t xml:space="preserve">    "vmName":string,</w:t>
            </w:r>
          </w:p>
          <w:p w:rsidR="007C3C17" w:rsidRDefault="007C3C17" w:rsidP="007C3C17">
            <w:pPr>
              <w:pStyle w:val="TableText"/>
            </w:pPr>
            <w:r>
              <w:t xml:space="preserve">    "usbControllerType",string</w:t>
            </w:r>
          </w:p>
          <w:p w:rsidR="00942FBB" w:rsidRPr="007F3323" w:rsidRDefault="00942FBB" w:rsidP="007C3C17">
            <w:pPr>
              <w:pStyle w:val="TableText"/>
            </w:pPr>
            <w:r w:rsidRPr="007F3323">
              <w:t>}]</w:t>
            </w:r>
          </w:p>
          <w:p w:rsidR="00942FBB" w:rsidRPr="007F3323" w:rsidRDefault="00942FBB" w:rsidP="00B2040C">
            <w:pPr>
              <w:pStyle w:val="TableText"/>
              <w:rPr>
                <w:sz w:val="24"/>
                <w:szCs w:val="24"/>
              </w:rPr>
            </w:pPr>
            <w:r w:rsidRPr="007F3323">
              <w:t>}</w:t>
            </w:r>
          </w:p>
        </w:tc>
      </w:tr>
    </w:tbl>
    <w:p w:rsidR="00447365" w:rsidRDefault="00447365" w:rsidP="002A1294">
      <w:pPr>
        <w:ind w:left="0"/>
      </w:pPr>
    </w:p>
    <w:p w:rsidR="007E0715" w:rsidRDefault="007E0715" w:rsidP="002A1294">
      <w:pPr>
        <w:ind w:left="0"/>
      </w:pPr>
    </w:p>
    <w:p w:rsidR="00F01408" w:rsidRPr="00B24D12" w:rsidRDefault="00F01408" w:rsidP="00F01408">
      <w:pPr>
        <w:pStyle w:val="31"/>
      </w:pPr>
      <w:bookmarkStart w:id="462" w:name="_Toc28631546"/>
      <w:bookmarkStart w:id="463" w:name="_Toc509581445"/>
      <w:r w:rsidRPr="00B24D12">
        <w:rPr>
          <w:rFonts w:hint="eastAsia"/>
        </w:rPr>
        <w:t>查询</w:t>
      </w:r>
      <w:r w:rsidRPr="00B24D12">
        <w:t>所有的</w:t>
      </w:r>
      <w:r>
        <w:rPr>
          <w:rFonts w:hint="eastAsia"/>
        </w:rPr>
        <w:t>PCI</w:t>
      </w:r>
      <w:r w:rsidRPr="00B24D12">
        <w:t>产品型号</w:t>
      </w:r>
      <w:bookmarkEnd w:id="46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3"/>
        <w:gridCol w:w="1492"/>
        <w:gridCol w:w="85"/>
        <w:gridCol w:w="107"/>
        <w:gridCol w:w="1683"/>
        <w:gridCol w:w="380"/>
        <w:gridCol w:w="4825"/>
      </w:tblGrid>
      <w:tr w:rsidR="00F01408" w:rsidTr="00F01408">
        <w:tc>
          <w:tcPr>
            <w:tcW w:w="651" w:type="pct"/>
          </w:tcPr>
          <w:p w:rsidR="00F01408" w:rsidRDefault="00F01408" w:rsidP="006F02F4">
            <w:pPr>
              <w:pStyle w:val="TableText"/>
            </w:pPr>
            <w:r>
              <w:rPr>
                <w:rFonts w:hint="eastAsia"/>
              </w:rPr>
              <w:t>接口</w:t>
            </w:r>
            <w:r>
              <w:t>功能</w:t>
            </w:r>
          </w:p>
        </w:tc>
        <w:tc>
          <w:tcPr>
            <w:tcW w:w="4349" w:type="pct"/>
            <w:gridSpan w:val="6"/>
          </w:tcPr>
          <w:p w:rsidR="00F01408" w:rsidRDefault="00F01408" w:rsidP="006F02F4">
            <w:pPr>
              <w:pStyle w:val="TableText"/>
            </w:pPr>
            <w:r>
              <w:rPr>
                <w:rFonts w:hint="eastAsia"/>
              </w:rPr>
              <w:t>查询</w:t>
            </w:r>
            <w:r>
              <w:rPr>
                <w:rFonts w:hint="eastAsia"/>
              </w:rPr>
              <w:t>PCI</w:t>
            </w:r>
            <w:r>
              <w:rPr>
                <w:rFonts w:hint="eastAsia"/>
              </w:rPr>
              <w:t>产品型号列表</w:t>
            </w:r>
          </w:p>
        </w:tc>
      </w:tr>
      <w:tr w:rsidR="00F01408" w:rsidTr="00F01408">
        <w:trPr>
          <w:trHeight w:val="218"/>
        </w:trPr>
        <w:tc>
          <w:tcPr>
            <w:tcW w:w="651" w:type="pct"/>
            <w:vMerge w:val="restart"/>
          </w:tcPr>
          <w:p w:rsidR="00F01408" w:rsidRDefault="00F01408" w:rsidP="006F02F4">
            <w:pPr>
              <w:pStyle w:val="TableText"/>
            </w:pPr>
            <w:r>
              <w:rPr>
                <w:rFonts w:hint="eastAsia"/>
              </w:rPr>
              <w:t>接口描述</w:t>
            </w:r>
          </w:p>
        </w:tc>
        <w:tc>
          <w:tcPr>
            <w:tcW w:w="800" w:type="pct"/>
            <w:gridSpan w:val="2"/>
            <w:shd w:val="clear" w:color="auto" w:fill="E6E6E6" w:themeFill="background1" w:themeFillShade="E6"/>
          </w:tcPr>
          <w:p w:rsidR="00F01408" w:rsidRDefault="00F01408" w:rsidP="006F02F4">
            <w:pPr>
              <w:pStyle w:val="TableText"/>
            </w:pPr>
            <w:r>
              <w:rPr>
                <w:rFonts w:hint="eastAsia"/>
              </w:rPr>
              <w:t>Name</w:t>
            </w:r>
          </w:p>
        </w:tc>
        <w:tc>
          <w:tcPr>
            <w:tcW w:w="3549" w:type="pct"/>
            <w:gridSpan w:val="4"/>
          </w:tcPr>
          <w:p w:rsidR="00F01408" w:rsidRDefault="00F01408" w:rsidP="006F02F4">
            <w:pPr>
              <w:pStyle w:val="TableText"/>
            </w:pPr>
            <w:r>
              <w:rPr>
                <w:rFonts w:hint="eastAsia"/>
              </w:rPr>
              <w:t>请求</w:t>
            </w:r>
            <w:r>
              <w:t>URI</w:t>
            </w:r>
            <w:r>
              <w:t>描述</w:t>
            </w:r>
          </w:p>
        </w:tc>
      </w:tr>
      <w:tr w:rsidR="00F01408" w:rsidTr="00F01408">
        <w:trPr>
          <w:trHeight w:val="218"/>
        </w:trPr>
        <w:tc>
          <w:tcPr>
            <w:tcW w:w="651" w:type="pct"/>
            <w:vMerge/>
          </w:tcPr>
          <w:p w:rsidR="00F01408" w:rsidRDefault="00F01408" w:rsidP="006F02F4">
            <w:pPr>
              <w:pStyle w:val="TableText"/>
            </w:pPr>
          </w:p>
        </w:tc>
        <w:tc>
          <w:tcPr>
            <w:tcW w:w="800" w:type="pct"/>
            <w:gridSpan w:val="2"/>
            <w:shd w:val="clear" w:color="auto" w:fill="E6E6E6" w:themeFill="background1" w:themeFillShade="E6"/>
          </w:tcPr>
          <w:p w:rsidR="00F01408" w:rsidRDefault="00F01408" w:rsidP="006F02F4">
            <w:pPr>
              <w:pStyle w:val="TableText"/>
            </w:pPr>
            <w:r>
              <w:t>Attribute</w:t>
            </w:r>
          </w:p>
        </w:tc>
        <w:tc>
          <w:tcPr>
            <w:tcW w:w="908" w:type="pct"/>
            <w:gridSpan w:val="2"/>
            <w:shd w:val="clear" w:color="auto" w:fill="E6E6E6" w:themeFill="background1" w:themeFillShade="E6"/>
          </w:tcPr>
          <w:p w:rsidR="00F01408" w:rsidRDefault="00F01408" w:rsidP="006F02F4">
            <w:pPr>
              <w:pStyle w:val="TableText"/>
            </w:pPr>
            <w:r>
              <w:t>Type</w:t>
            </w:r>
          </w:p>
        </w:tc>
        <w:tc>
          <w:tcPr>
            <w:tcW w:w="2641" w:type="pct"/>
            <w:gridSpan w:val="2"/>
            <w:shd w:val="clear" w:color="auto" w:fill="E6E6E6" w:themeFill="background1" w:themeFillShade="E6"/>
          </w:tcPr>
          <w:p w:rsidR="00F01408" w:rsidRDefault="00F01408" w:rsidP="006F02F4">
            <w:pPr>
              <w:pStyle w:val="TableText"/>
            </w:pPr>
            <w:r>
              <w:t>Description</w:t>
            </w:r>
          </w:p>
        </w:tc>
      </w:tr>
      <w:tr w:rsidR="00F01408" w:rsidTr="00F01408">
        <w:trPr>
          <w:trHeight w:val="218"/>
        </w:trPr>
        <w:tc>
          <w:tcPr>
            <w:tcW w:w="651" w:type="pct"/>
            <w:vMerge/>
          </w:tcPr>
          <w:p w:rsidR="00F01408" w:rsidRDefault="00F01408" w:rsidP="006F02F4">
            <w:pPr>
              <w:pStyle w:val="TableText"/>
            </w:pPr>
          </w:p>
        </w:tc>
        <w:tc>
          <w:tcPr>
            <w:tcW w:w="800" w:type="pct"/>
            <w:gridSpan w:val="2"/>
          </w:tcPr>
          <w:p w:rsidR="00F01408" w:rsidRDefault="00F01408" w:rsidP="006F02F4">
            <w:pPr>
              <w:pStyle w:val="TableText"/>
            </w:pPr>
            <w:r>
              <w:t>o</w:t>
            </w:r>
            <w:r>
              <w:rPr>
                <w:rFonts w:hint="eastAsia"/>
              </w:rPr>
              <w:t>ffset</w:t>
            </w:r>
          </w:p>
        </w:tc>
        <w:tc>
          <w:tcPr>
            <w:tcW w:w="908" w:type="pct"/>
            <w:gridSpan w:val="2"/>
          </w:tcPr>
          <w:p w:rsidR="00F01408" w:rsidRDefault="00F01408" w:rsidP="006F02F4">
            <w:pPr>
              <w:pStyle w:val="TableText"/>
            </w:pPr>
            <w:r>
              <w:rPr>
                <w:rFonts w:hint="eastAsia"/>
              </w:rPr>
              <w:t>integer</w:t>
            </w:r>
          </w:p>
        </w:tc>
        <w:tc>
          <w:tcPr>
            <w:tcW w:w="2641" w:type="pct"/>
            <w:gridSpan w:val="2"/>
          </w:tcPr>
          <w:p w:rsidR="00F01408" w:rsidRDefault="00F01408" w:rsidP="006F02F4">
            <w:pPr>
              <w:pStyle w:val="TableText"/>
            </w:pPr>
            <w:r>
              <w:rPr>
                <w:rFonts w:hint="eastAsia"/>
              </w:rPr>
              <w:t>偏移量，可选，</w:t>
            </w:r>
            <w:r>
              <w:t>默认为</w:t>
            </w:r>
            <w:r>
              <w:rPr>
                <w:rFonts w:hint="eastAsia"/>
              </w:rPr>
              <w:t>0</w:t>
            </w:r>
            <w:r>
              <w:rPr>
                <w:rFonts w:hint="eastAsia"/>
              </w:rPr>
              <w:t>。</w:t>
            </w:r>
          </w:p>
        </w:tc>
      </w:tr>
      <w:tr w:rsidR="00F01408" w:rsidTr="00F01408">
        <w:trPr>
          <w:trHeight w:val="218"/>
        </w:trPr>
        <w:tc>
          <w:tcPr>
            <w:tcW w:w="651" w:type="pct"/>
            <w:vMerge/>
          </w:tcPr>
          <w:p w:rsidR="00F01408" w:rsidRDefault="00F01408" w:rsidP="006F02F4">
            <w:pPr>
              <w:pStyle w:val="TableText"/>
            </w:pPr>
          </w:p>
        </w:tc>
        <w:tc>
          <w:tcPr>
            <w:tcW w:w="800" w:type="pct"/>
            <w:gridSpan w:val="2"/>
          </w:tcPr>
          <w:p w:rsidR="00F01408" w:rsidRDefault="00F01408" w:rsidP="006F02F4">
            <w:pPr>
              <w:pStyle w:val="TableText"/>
            </w:pPr>
            <w:r>
              <w:rPr>
                <w:rFonts w:hint="eastAsia"/>
              </w:rPr>
              <w:t>limit</w:t>
            </w:r>
          </w:p>
        </w:tc>
        <w:tc>
          <w:tcPr>
            <w:tcW w:w="908" w:type="pct"/>
            <w:gridSpan w:val="2"/>
          </w:tcPr>
          <w:p w:rsidR="00F01408" w:rsidRDefault="00F01408" w:rsidP="006F02F4">
            <w:pPr>
              <w:pStyle w:val="TableText"/>
            </w:pPr>
            <w:r>
              <w:rPr>
                <w:rFonts w:hint="eastAsia"/>
              </w:rPr>
              <w:t>integer</w:t>
            </w:r>
          </w:p>
        </w:tc>
        <w:tc>
          <w:tcPr>
            <w:tcW w:w="2641" w:type="pct"/>
            <w:gridSpan w:val="2"/>
          </w:tcPr>
          <w:p w:rsidR="00F01408" w:rsidRDefault="00F01408" w:rsidP="006F02F4">
            <w:pPr>
              <w:pStyle w:val="TableText"/>
            </w:pPr>
            <w:r>
              <w:rPr>
                <w:rFonts w:hint="eastAsia"/>
              </w:rPr>
              <w:t>每页显示数量，最大值</w:t>
            </w:r>
            <w:r>
              <w:t>为</w:t>
            </w:r>
            <w:r>
              <w:rPr>
                <w:rFonts w:hint="eastAsia"/>
              </w:rPr>
              <w:t>100</w:t>
            </w:r>
            <w:r>
              <w:rPr>
                <w:rFonts w:hint="eastAsia"/>
              </w:rPr>
              <w:t>，</w:t>
            </w:r>
            <w:r>
              <w:t>可选</w:t>
            </w:r>
            <w:r>
              <w:rPr>
                <w:rFonts w:hint="eastAsia"/>
              </w:rPr>
              <w:t>，</w:t>
            </w:r>
            <w:r>
              <w:t>默认为</w:t>
            </w:r>
            <w:r>
              <w:rPr>
                <w:rFonts w:hint="eastAsia"/>
              </w:rPr>
              <w:t>100</w:t>
            </w:r>
            <w:r>
              <w:t>。</w:t>
            </w:r>
          </w:p>
        </w:tc>
      </w:tr>
      <w:tr w:rsidR="00F01408" w:rsidTr="00F01408">
        <w:trPr>
          <w:trHeight w:val="218"/>
        </w:trPr>
        <w:tc>
          <w:tcPr>
            <w:tcW w:w="651" w:type="pct"/>
            <w:vMerge/>
          </w:tcPr>
          <w:p w:rsidR="00F01408" w:rsidRDefault="00F01408" w:rsidP="006F02F4">
            <w:pPr>
              <w:pStyle w:val="TableText"/>
            </w:pPr>
          </w:p>
        </w:tc>
        <w:tc>
          <w:tcPr>
            <w:tcW w:w="800" w:type="pct"/>
            <w:gridSpan w:val="2"/>
          </w:tcPr>
          <w:p w:rsidR="00F01408" w:rsidRDefault="00F01408" w:rsidP="006F02F4">
            <w:pPr>
              <w:pStyle w:val="TableText"/>
            </w:pPr>
            <w:r>
              <w:rPr>
                <w:rFonts w:hint="eastAsia"/>
              </w:rPr>
              <w:t>vendor</w:t>
            </w:r>
          </w:p>
        </w:tc>
        <w:tc>
          <w:tcPr>
            <w:tcW w:w="908" w:type="pct"/>
            <w:gridSpan w:val="2"/>
          </w:tcPr>
          <w:p w:rsidR="00F01408" w:rsidRDefault="00F01408" w:rsidP="006F02F4">
            <w:pPr>
              <w:pStyle w:val="TableText"/>
            </w:pPr>
            <w:r>
              <w:rPr>
                <w:rFonts w:hint="eastAsia"/>
              </w:rPr>
              <w:t>string</w:t>
            </w:r>
          </w:p>
        </w:tc>
        <w:tc>
          <w:tcPr>
            <w:tcW w:w="2641" w:type="pct"/>
            <w:gridSpan w:val="2"/>
          </w:tcPr>
          <w:p w:rsidR="00F01408" w:rsidRDefault="00F01408" w:rsidP="006F02F4">
            <w:pPr>
              <w:pStyle w:val="TableText"/>
            </w:pPr>
            <w:r>
              <w:rPr>
                <w:rFonts w:hint="eastAsia"/>
              </w:rPr>
              <w:t>供应商编码，</w:t>
            </w:r>
            <w:r>
              <w:t>可选。</w:t>
            </w:r>
          </w:p>
        </w:tc>
      </w:tr>
      <w:tr w:rsidR="00F01408" w:rsidTr="00F01408">
        <w:trPr>
          <w:trHeight w:val="218"/>
        </w:trPr>
        <w:tc>
          <w:tcPr>
            <w:tcW w:w="651" w:type="pct"/>
            <w:vMerge/>
          </w:tcPr>
          <w:p w:rsidR="00F01408" w:rsidRDefault="00F01408" w:rsidP="006F02F4">
            <w:pPr>
              <w:pStyle w:val="TableText"/>
            </w:pPr>
          </w:p>
        </w:tc>
        <w:tc>
          <w:tcPr>
            <w:tcW w:w="800" w:type="pct"/>
            <w:gridSpan w:val="2"/>
          </w:tcPr>
          <w:p w:rsidR="00F01408" w:rsidRDefault="00F01408" w:rsidP="006F02F4">
            <w:pPr>
              <w:pStyle w:val="TableText"/>
            </w:pPr>
            <w:r>
              <w:t>device</w:t>
            </w:r>
          </w:p>
        </w:tc>
        <w:tc>
          <w:tcPr>
            <w:tcW w:w="908" w:type="pct"/>
            <w:gridSpan w:val="2"/>
          </w:tcPr>
          <w:p w:rsidR="00F01408" w:rsidRDefault="00F01408" w:rsidP="006F02F4">
            <w:pPr>
              <w:pStyle w:val="TableText"/>
            </w:pPr>
            <w:r>
              <w:t>s</w:t>
            </w:r>
            <w:r>
              <w:rPr>
                <w:rFonts w:hint="eastAsia"/>
              </w:rPr>
              <w:t>tring</w:t>
            </w:r>
          </w:p>
        </w:tc>
        <w:tc>
          <w:tcPr>
            <w:tcW w:w="2641" w:type="pct"/>
            <w:gridSpan w:val="2"/>
          </w:tcPr>
          <w:p w:rsidR="00F01408" w:rsidRDefault="00F01408" w:rsidP="006F02F4">
            <w:pPr>
              <w:pStyle w:val="TableText"/>
            </w:pPr>
            <w:r>
              <w:rPr>
                <w:rFonts w:hint="eastAsia"/>
              </w:rPr>
              <w:t>设备</w:t>
            </w:r>
            <w:r>
              <w:t>类型</w:t>
            </w:r>
            <w:r>
              <w:rPr>
                <w:rFonts w:hint="eastAsia"/>
              </w:rPr>
              <w:t>，</w:t>
            </w:r>
            <w:r>
              <w:t>可选。</w:t>
            </w:r>
          </w:p>
        </w:tc>
      </w:tr>
      <w:tr w:rsidR="00F01408" w:rsidTr="00F01408">
        <w:trPr>
          <w:trHeight w:val="218"/>
        </w:trPr>
        <w:tc>
          <w:tcPr>
            <w:tcW w:w="651" w:type="pct"/>
            <w:vMerge/>
          </w:tcPr>
          <w:p w:rsidR="00F01408" w:rsidRDefault="00F01408" w:rsidP="006F02F4">
            <w:pPr>
              <w:pStyle w:val="TableText"/>
            </w:pPr>
          </w:p>
        </w:tc>
        <w:tc>
          <w:tcPr>
            <w:tcW w:w="4349" w:type="pct"/>
            <w:gridSpan w:val="6"/>
          </w:tcPr>
          <w:p w:rsidR="00F01408" w:rsidRDefault="00F01408" w:rsidP="006F02F4">
            <w:pPr>
              <w:pStyle w:val="TableText"/>
            </w:pPr>
          </w:p>
        </w:tc>
      </w:tr>
      <w:tr w:rsidR="00F01408" w:rsidTr="00F01408">
        <w:trPr>
          <w:trHeight w:val="111"/>
        </w:trPr>
        <w:tc>
          <w:tcPr>
            <w:tcW w:w="651" w:type="pct"/>
            <w:vMerge/>
          </w:tcPr>
          <w:p w:rsidR="00F01408" w:rsidRDefault="00F01408" w:rsidP="006F02F4">
            <w:pPr>
              <w:pStyle w:val="TableText"/>
            </w:pPr>
          </w:p>
        </w:tc>
        <w:tc>
          <w:tcPr>
            <w:tcW w:w="757" w:type="pct"/>
            <w:shd w:val="clear" w:color="auto" w:fill="D9D9D9" w:themeFill="background1" w:themeFillShade="D9"/>
          </w:tcPr>
          <w:p w:rsidR="00F01408" w:rsidRDefault="00F01408" w:rsidP="006F02F4">
            <w:pPr>
              <w:pStyle w:val="TableText"/>
            </w:pPr>
            <w:r>
              <w:t>Name</w:t>
            </w:r>
          </w:p>
        </w:tc>
        <w:tc>
          <w:tcPr>
            <w:tcW w:w="3592" w:type="pct"/>
            <w:gridSpan w:val="5"/>
          </w:tcPr>
          <w:p w:rsidR="00F01408" w:rsidRDefault="00F01408" w:rsidP="006F02F4">
            <w:pPr>
              <w:pStyle w:val="TableText"/>
            </w:pPr>
            <w:r>
              <w:rPr>
                <w:rFonts w:hint="eastAsia"/>
              </w:rPr>
              <w:t>响应正文</w:t>
            </w:r>
            <w:r>
              <w:t>描述</w:t>
            </w:r>
          </w:p>
        </w:tc>
      </w:tr>
      <w:tr w:rsidR="00F01408" w:rsidTr="00574079">
        <w:trPr>
          <w:trHeight w:val="108"/>
        </w:trPr>
        <w:tc>
          <w:tcPr>
            <w:tcW w:w="651" w:type="pct"/>
            <w:vMerge/>
          </w:tcPr>
          <w:p w:rsidR="00F01408" w:rsidRDefault="00F01408" w:rsidP="006F02F4">
            <w:pPr>
              <w:pStyle w:val="TableText"/>
            </w:pPr>
          </w:p>
        </w:tc>
        <w:tc>
          <w:tcPr>
            <w:tcW w:w="757" w:type="pct"/>
            <w:shd w:val="clear" w:color="auto" w:fill="D9D9D9" w:themeFill="background1" w:themeFillShade="D9"/>
          </w:tcPr>
          <w:p w:rsidR="00F01408" w:rsidRDefault="00F01408" w:rsidP="006F02F4">
            <w:pPr>
              <w:pStyle w:val="TableText"/>
            </w:pPr>
            <w:r>
              <w:t>Attribute</w:t>
            </w:r>
          </w:p>
        </w:tc>
        <w:tc>
          <w:tcPr>
            <w:tcW w:w="951" w:type="pct"/>
            <w:gridSpan w:val="3"/>
            <w:shd w:val="clear" w:color="auto" w:fill="D9D9D9" w:themeFill="background1" w:themeFillShade="D9"/>
          </w:tcPr>
          <w:p w:rsidR="00F01408" w:rsidRDefault="00F01408" w:rsidP="006F02F4">
            <w:pPr>
              <w:pStyle w:val="TableText"/>
            </w:pPr>
            <w:r>
              <w:t>Type</w:t>
            </w:r>
          </w:p>
        </w:tc>
        <w:tc>
          <w:tcPr>
            <w:tcW w:w="2641" w:type="pct"/>
            <w:gridSpan w:val="2"/>
            <w:shd w:val="clear" w:color="auto" w:fill="D9D9D9" w:themeFill="background1" w:themeFillShade="D9"/>
          </w:tcPr>
          <w:p w:rsidR="00F01408" w:rsidRDefault="00F01408" w:rsidP="006F02F4">
            <w:pPr>
              <w:pStyle w:val="TableText"/>
            </w:pPr>
            <w:r>
              <w:t>Description</w:t>
            </w:r>
          </w:p>
        </w:tc>
      </w:tr>
      <w:tr w:rsidR="00F01408" w:rsidTr="00574079">
        <w:trPr>
          <w:trHeight w:val="108"/>
        </w:trPr>
        <w:tc>
          <w:tcPr>
            <w:tcW w:w="651" w:type="pct"/>
            <w:vMerge/>
          </w:tcPr>
          <w:p w:rsidR="00F01408" w:rsidRDefault="00F01408" w:rsidP="006F02F4">
            <w:pPr>
              <w:pStyle w:val="TableText"/>
            </w:pPr>
          </w:p>
        </w:tc>
        <w:tc>
          <w:tcPr>
            <w:tcW w:w="757" w:type="pct"/>
          </w:tcPr>
          <w:p w:rsidR="00F01408" w:rsidRDefault="00F01408" w:rsidP="006F02F4">
            <w:pPr>
              <w:pStyle w:val="TableText"/>
            </w:pPr>
            <w:r>
              <w:t>products</w:t>
            </w:r>
          </w:p>
        </w:tc>
        <w:tc>
          <w:tcPr>
            <w:tcW w:w="951" w:type="pct"/>
            <w:gridSpan w:val="3"/>
          </w:tcPr>
          <w:p w:rsidR="00F01408" w:rsidRDefault="00F01408" w:rsidP="006F02F4">
            <w:pPr>
              <w:pStyle w:val="TableText"/>
            </w:pPr>
            <w:r w:rsidRPr="00872711">
              <w:t>PciDeviceProduct</w:t>
            </w:r>
            <w:r>
              <w:t>[]</w:t>
            </w:r>
          </w:p>
        </w:tc>
        <w:tc>
          <w:tcPr>
            <w:tcW w:w="2641" w:type="pct"/>
            <w:gridSpan w:val="2"/>
          </w:tcPr>
          <w:p w:rsidR="00F01408" w:rsidRDefault="00F01408" w:rsidP="006F02F4">
            <w:pPr>
              <w:pStyle w:val="TableText"/>
            </w:pPr>
            <w:r>
              <w:rPr>
                <w:rFonts w:hint="eastAsia"/>
              </w:rPr>
              <w:t>表示</w:t>
            </w:r>
            <w:r>
              <w:t>PCI</w:t>
            </w:r>
            <w:r>
              <w:rPr>
                <w:rFonts w:hint="eastAsia"/>
              </w:rPr>
              <w:t>产品</w:t>
            </w:r>
            <w:r>
              <w:t>型号列表</w:t>
            </w:r>
          </w:p>
        </w:tc>
      </w:tr>
      <w:tr w:rsidR="00F01408" w:rsidTr="00574079">
        <w:trPr>
          <w:trHeight w:val="108"/>
        </w:trPr>
        <w:tc>
          <w:tcPr>
            <w:tcW w:w="651" w:type="pct"/>
            <w:vMerge/>
          </w:tcPr>
          <w:p w:rsidR="00F01408" w:rsidRDefault="00F01408" w:rsidP="006F02F4">
            <w:pPr>
              <w:pStyle w:val="TableText"/>
            </w:pPr>
          </w:p>
        </w:tc>
        <w:tc>
          <w:tcPr>
            <w:tcW w:w="757" w:type="pct"/>
          </w:tcPr>
          <w:p w:rsidR="00F01408" w:rsidRDefault="00F01408" w:rsidP="006F02F4">
            <w:pPr>
              <w:pStyle w:val="TableText"/>
            </w:pPr>
            <w:r>
              <w:t>total</w:t>
            </w:r>
          </w:p>
        </w:tc>
        <w:tc>
          <w:tcPr>
            <w:tcW w:w="951" w:type="pct"/>
            <w:gridSpan w:val="3"/>
          </w:tcPr>
          <w:p w:rsidR="00F01408" w:rsidRDefault="00F01408" w:rsidP="006F02F4">
            <w:pPr>
              <w:pStyle w:val="TableText"/>
            </w:pPr>
            <w:r>
              <w:t>integer</w:t>
            </w:r>
          </w:p>
        </w:tc>
        <w:tc>
          <w:tcPr>
            <w:tcW w:w="2641" w:type="pct"/>
            <w:gridSpan w:val="2"/>
          </w:tcPr>
          <w:p w:rsidR="00F01408" w:rsidRDefault="00F01408" w:rsidP="006F02F4">
            <w:pPr>
              <w:pStyle w:val="TableText"/>
            </w:pPr>
            <w:r>
              <w:rPr>
                <w:rFonts w:hint="eastAsia"/>
              </w:rPr>
              <w:t>总数</w:t>
            </w:r>
          </w:p>
        </w:tc>
      </w:tr>
      <w:tr w:rsidR="00F01408" w:rsidTr="00F01408">
        <w:tc>
          <w:tcPr>
            <w:tcW w:w="651" w:type="pct"/>
          </w:tcPr>
          <w:p w:rsidR="00F01408" w:rsidRDefault="00F01408" w:rsidP="006F02F4">
            <w:pPr>
              <w:pStyle w:val="TableText"/>
            </w:pPr>
            <w:r>
              <w:rPr>
                <w:rFonts w:hint="eastAsia"/>
              </w:rPr>
              <w:t>请求样例</w:t>
            </w:r>
          </w:p>
        </w:tc>
        <w:tc>
          <w:tcPr>
            <w:tcW w:w="4349" w:type="pct"/>
            <w:gridSpan w:val="6"/>
          </w:tcPr>
          <w:p w:rsidR="00F01408" w:rsidRPr="00B24D12" w:rsidRDefault="00F01408" w:rsidP="006F02F4">
            <w:pPr>
              <w:pStyle w:val="TableText"/>
            </w:pPr>
            <w:r w:rsidRPr="00B24D12">
              <w:t>GET &lt;site_uri&gt;/pci-products HTTP/1.1</w:t>
            </w:r>
          </w:p>
          <w:p w:rsidR="00F01408" w:rsidRPr="00B24D12" w:rsidRDefault="00724A6B" w:rsidP="006F02F4">
            <w:pPr>
              <w:pStyle w:val="TableText"/>
            </w:pPr>
            <w:r w:rsidRPr="006D630E">
              <w:t>Host: https://&lt;ip&gt;:&lt;port&gt;</w:t>
            </w:r>
          </w:p>
          <w:p w:rsidR="00F01408" w:rsidRPr="00B24D12" w:rsidRDefault="00F01408" w:rsidP="006F02F4">
            <w:pPr>
              <w:pStyle w:val="TableText"/>
            </w:pPr>
            <w:r w:rsidRPr="00B24D12">
              <w:t>Accept: application/json;version=&lt;version&gt;; charset=UTF-8</w:t>
            </w:r>
          </w:p>
          <w:p w:rsidR="00F01408" w:rsidRPr="00B24D12" w:rsidRDefault="00F01408" w:rsidP="006F02F4">
            <w:pPr>
              <w:pStyle w:val="TableText"/>
            </w:pPr>
            <w:r w:rsidRPr="00B24D12">
              <w:t>X-Auth-Token: &lt;Authen_TOKEN&gt;</w:t>
            </w:r>
          </w:p>
          <w:p w:rsidR="00F01408" w:rsidRDefault="00F01408" w:rsidP="006F02F4">
            <w:pPr>
              <w:pStyle w:val="TableText"/>
            </w:pPr>
          </w:p>
        </w:tc>
      </w:tr>
      <w:tr w:rsidR="00F01408" w:rsidTr="00F01408">
        <w:tc>
          <w:tcPr>
            <w:tcW w:w="651" w:type="pct"/>
          </w:tcPr>
          <w:p w:rsidR="00F01408" w:rsidRDefault="00F01408" w:rsidP="006F02F4">
            <w:pPr>
              <w:pStyle w:val="TableText"/>
            </w:pPr>
            <w:r>
              <w:rPr>
                <w:rFonts w:hint="eastAsia"/>
              </w:rPr>
              <w:t>响应</w:t>
            </w:r>
            <w:r>
              <w:t>样例</w:t>
            </w:r>
          </w:p>
        </w:tc>
        <w:tc>
          <w:tcPr>
            <w:tcW w:w="4349" w:type="pct"/>
            <w:gridSpan w:val="6"/>
          </w:tcPr>
          <w:p w:rsidR="00F01408" w:rsidRPr="00B24D12" w:rsidRDefault="00F01408" w:rsidP="006F02F4">
            <w:pPr>
              <w:pStyle w:val="TableText"/>
            </w:pPr>
            <w:r w:rsidRPr="00B24D12">
              <w:t>HTTP/1.1 200 OK</w:t>
            </w:r>
          </w:p>
          <w:p w:rsidR="00F01408" w:rsidRPr="00B24D12" w:rsidRDefault="00F01408" w:rsidP="006F02F4">
            <w:pPr>
              <w:pStyle w:val="TableText"/>
            </w:pPr>
            <w:r w:rsidRPr="00B24D12">
              <w:t>Date: Mon, 12 Nov 2007 15:55:01 GMT</w:t>
            </w:r>
          </w:p>
          <w:p w:rsidR="00F01408" w:rsidRPr="00B24D12" w:rsidRDefault="00F01408" w:rsidP="006F02F4">
            <w:pPr>
              <w:pStyle w:val="TableText"/>
            </w:pPr>
            <w:r w:rsidRPr="00B24D12">
              <w:t>Content-Length: xxx</w:t>
            </w:r>
          </w:p>
          <w:p w:rsidR="00F01408" w:rsidRPr="00B24D12" w:rsidRDefault="00F01408" w:rsidP="006F02F4">
            <w:pPr>
              <w:pStyle w:val="TableText"/>
            </w:pPr>
            <w:r w:rsidRPr="00B24D12">
              <w:t>Content-Type: application/json; charset=UTF-8</w:t>
            </w:r>
          </w:p>
          <w:p w:rsidR="00F01408" w:rsidRPr="00B24D12" w:rsidRDefault="00F01408" w:rsidP="006F02F4">
            <w:pPr>
              <w:pStyle w:val="TableText"/>
            </w:pPr>
          </w:p>
          <w:p w:rsidR="00F01408" w:rsidRPr="00B24D12" w:rsidRDefault="00F01408" w:rsidP="006F02F4">
            <w:pPr>
              <w:pStyle w:val="TableText"/>
            </w:pPr>
            <w:r w:rsidRPr="00B24D12">
              <w:t>{</w:t>
            </w:r>
          </w:p>
          <w:p w:rsidR="00F01408" w:rsidRPr="00B24D12" w:rsidRDefault="00F01408" w:rsidP="006F02F4">
            <w:pPr>
              <w:pStyle w:val="TableText"/>
            </w:pPr>
            <w:r>
              <w:t xml:space="preserve">    </w:t>
            </w:r>
            <w:r w:rsidRPr="00B24D12">
              <w:t xml:space="preserve"> “products”</w:t>
            </w:r>
            <w:r w:rsidRPr="00B24D12">
              <w:rPr>
                <w:rFonts w:hint="eastAsia"/>
              </w:rPr>
              <w:t>:</w:t>
            </w:r>
            <w:r w:rsidRPr="00B24D12">
              <w:t xml:space="preserve"> [</w:t>
            </w:r>
            <w:r>
              <w:t>PciDeviceProduct</w:t>
            </w:r>
            <w:r w:rsidRPr="00B24D12">
              <w:t>],</w:t>
            </w:r>
          </w:p>
          <w:p w:rsidR="00F01408" w:rsidRPr="00B24D12" w:rsidRDefault="00F01408" w:rsidP="006F02F4">
            <w:pPr>
              <w:pStyle w:val="TableText"/>
            </w:pPr>
            <w:r>
              <w:t xml:space="preserve">    </w:t>
            </w:r>
            <w:r w:rsidRPr="00B24D12">
              <w:t xml:space="preserve"> “total”: integer</w:t>
            </w:r>
          </w:p>
          <w:p w:rsidR="00F01408" w:rsidRDefault="00F01408" w:rsidP="006F02F4">
            <w:pPr>
              <w:pStyle w:val="TableText"/>
            </w:pPr>
            <w:r w:rsidRPr="00B24D12">
              <w:t>}</w:t>
            </w:r>
          </w:p>
        </w:tc>
      </w:tr>
      <w:tr w:rsidR="00574079" w:rsidTr="00F01408">
        <w:trPr>
          <w:trHeight w:val="218"/>
        </w:trPr>
        <w:tc>
          <w:tcPr>
            <w:tcW w:w="651" w:type="pct"/>
            <w:vMerge w:val="restart"/>
          </w:tcPr>
          <w:p w:rsidR="00574079" w:rsidRDefault="00574079" w:rsidP="006F02F4">
            <w:pPr>
              <w:pStyle w:val="TableText"/>
            </w:pPr>
            <w:r>
              <w:rPr>
                <w:rFonts w:hint="eastAsia"/>
              </w:rPr>
              <w:t>错误码</w:t>
            </w:r>
          </w:p>
        </w:tc>
        <w:tc>
          <w:tcPr>
            <w:tcW w:w="854" w:type="pct"/>
            <w:gridSpan w:val="3"/>
            <w:shd w:val="clear" w:color="auto" w:fill="D9D9D9" w:themeFill="background1" w:themeFillShade="D9"/>
          </w:tcPr>
          <w:p w:rsidR="00574079" w:rsidRDefault="00574079" w:rsidP="006F02F4">
            <w:pPr>
              <w:pStyle w:val="TableText"/>
            </w:pPr>
            <w:r>
              <w:t>HTTP</w:t>
            </w:r>
            <w:r>
              <w:t>错误码</w:t>
            </w:r>
          </w:p>
        </w:tc>
        <w:tc>
          <w:tcPr>
            <w:tcW w:w="1047" w:type="pct"/>
            <w:gridSpan w:val="2"/>
            <w:shd w:val="clear" w:color="auto" w:fill="D9D9D9" w:themeFill="background1" w:themeFillShade="D9"/>
          </w:tcPr>
          <w:p w:rsidR="00574079" w:rsidRDefault="00574079" w:rsidP="006F02F4">
            <w:pPr>
              <w:pStyle w:val="TableText"/>
            </w:pPr>
            <w:r>
              <w:rPr>
                <w:rFonts w:hint="eastAsia"/>
              </w:rPr>
              <w:t>错误码</w:t>
            </w:r>
          </w:p>
        </w:tc>
        <w:tc>
          <w:tcPr>
            <w:tcW w:w="2448" w:type="pct"/>
            <w:shd w:val="clear" w:color="auto" w:fill="D9D9D9" w:themeFill="background1" w:themeFillShade="D9"/>
          </w:tcPr>
          <w:p w:rsidR="00574079" w:rsidRDefault="00574079" w:rsidP="006F02F4">
            <w:pPr>
              <w:pStyle w:val="TableText"/>
            </w:pPr>
            <w:r>
              <w:rPr>
                <w:rFonts w:hint="eastAsia"/>
              </w:rPr>
              <w:t>描述</w:t>
            </w:r>
            <w:r>
              <w:t>信息</w:t>
            </w:r>
          </w:p>
        </w:tc>
      </w:tr>
      <w:tr w:rsidR="00574079" w:rsidTr="00F01408">
        <w:trPr>
          <w:trHeight w:val="217"/>
        </w:trPr>
        <w:tc>
          <w:tcPr>
            <w:tcW w:w="651" w:type="pct"/>
            <w:vMerge/>
          </w:tcPr>
          <w:p w:rsidR="00574079" w:rsidRDefault="00574079" w:rsidP="00574079">
            <w:pPr>
              <w:pStyle w:val="TableText"/>
            </w:pPr>
          </w:p>
        </w:tc>
        <w:tc>
          <w:tcPr>
            <w:tcW w:w="854" w:type="pct"/>
            <w:gridSpan w:val="3"/>
          </w:tcPr>
          <w:p w:rsidR="00574079" w:rsidRDefault="00574079" w:rsidP="00574079">
            <w:pPr>
              <w:pStyle w:val="TableText"/>
              <w:jc w:val="both"/>
            </w:pPr>
            <w:r>
              <w:rPr>
                <w:rFonts w:hint="eastAsia"/>
              </w:rPr>
              <w:t>4</w:t>
            </w:r>
            <w:r>
              <w:t>00</w:t>
            </w:r>
          </w:p>
        </w:tc>
        <w:tc>
          <w:tcPr>
            <w:tcW w:w="1047" w:type="pct"/>
            <w:gridSpan w:val="2"/>
          </w:tcPr>
          <w:p w:rsidR="00574079" w:rsidRDefault="00574079" w:rsidP="00574079">
            <w:pPr>
              <w:pStyle w:val="TableText"/>
              <w:jc w:val="both"/>
            </w:pPr>
            <w:r w:rsidRPr="000C3B0A">
              <w:t>10000001</w:t>
            </w:r>
          </w:p>
        </w:tc>
        <w:tc>
          <w:tcPr>
            <w:tcW w:w="2448" w:type="pct"/>
          </w:tcPr>
          <w:p w:rsidR="00574079" w:rsidRDefault="00574079" w:rsidP="00574079">
            <w:pPr>
              <w:pStyle w:val="TableText"/>
              <w:jc w:val="both"/>
            </w:pPr>
            <w:r w:rsidRPr="000C3B0A">
              <w:t>请求消息格式非法。</w:t>
            </w:r>
          </w:p>
        </w:tc>
      </w:tr>
      <w:tr w:rsidR="00574079" w:rsidTr="00F01408">
        <w:trPr>
          <w:trHeight w:val="217"/>
        </w:trPr>
        <w:tc>
          <w:tcPr>
            <w:tcW w:w="651" w:type="pct"/>
            <w:vMerge/>
          </w:tcPr>
          <w:p w:rsidR="00574079" w:rsidRDefault="00574079" w:rsidP="00574079">
            <w:pPr>
              <w:pStyle w:val="TableText"/>
            </w:pPr>
          </w:p>
        </w:tc>
        <w:tc>
          <w:tcPr>
            <w:tcW w:w="854" w:type="pct"/>
            <w:gridSpan w:val="3"/>
          </w:tcPr>
          <w:p w:rsidR="00574079" w:rsidRDefault="00574079" w:rsidP="00574079">
            <w:pPr>
              <w:pStyle w:val="TableText"/>
            </w:pPr>
            <w:r>
              <w:rPr>
                <w:rFonts w:hint="eastAsia"/>
              </w:rPr>
              <w:t>400</w:t>
            </w:r>
          </w:p>
        </w:tc>
        <w:tc>
          <w:tcPr>
            <w:tcW w:w="1047" w:type="pct"/>
            <w:gridSpan w:val="2"/>
          </w:tcPr>
          <w:p w:rsidR="00574079" w:rsidRPr="008F3644" w:rsidRDefault="00574079" w:rsidP="00574079">
            <w:pPr>
              <w:pStyle w:val="TableText"/>
            </w:pPr>
            <w:r w:rsidRPr="008F3644">
              <w:t>10000004</w:t>
            </w:r>
          </w:p>
        </w:tc>
        <w:tc>
          <w:tcPr>
            <w:tcW w:w="2448" w:type="pct"/>
          </w:tcPr>
          <w:p w:rsidR="00574079" w:rsidRPr="008F3644" w:rsidRDefault="00574079" w:rsidP="00574079">
            <w:pPr>
              <w:pStyle w:val="TableText"/>
            </w:pPr>
            <w:r w:rsidRPr="008F3644">
              <w:rPr>
                <w:rFonts w:hint="eastAsia"/>
              </w:rPr>
              <w:t>操作数据库异常。</w:t>
            </w:r>
          </w:p>
        </w:tc>
      </w:tr>
    </w:tbl>
    <w:p w:rsidR="00F01408" w:rsidRPr="00B24D12" w:rsidRDefault="00F01408" w:rsidP="00F01408">
      <w:pPr>
        <w:pStyle w:val="31"/>
      </w:pPr>
      <w:bookmarkStart w:id="464" w:name="_Toc28631547"/>
      <w:r w:rsidRPr="00B24D12">
        <w:rPr>
          <w:rFonts w:hint="eastAsia"/>
        </w:rPr>
        <w:t>查询</w:t>
      </w:r>
      <w:r w:rsidR="00245D7D">
        <w:t>PCI</w:t>
      </w:r>
      <w:r w:rsidRPr="00B24D12">
        <w:t>设备列表</w:t>
      </w:r>
      <w:bookmarkEnd w:id="46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2"/>
        <w:gridCol w:w="1658"/>
        <w:gridCol w:w="85"/>
        <w:gridCol w:w="77"/>
        <w:gridCol w:w="1516"/>
        <w:gridCol w:w="390"/>
        <w:gridCol w:w="4837"/>
      </w:tblGrid>
      <w:tr w:rsidR="00F01408" w:rsidTr="006F02F4">
        <w:tc>
          <w:tcPr>
            <w:tcW w:w="656" w:type="pct"/>
          </w:tcPr>
          <w:p w:rsidR="00F01408" w:rsidRDefault="00F01408" w:rsidP="006F02F4">
            <w:pPr>
              <w:pStyle w:val="TableText"/>
            </w:pPr>
            <w:r>
              <w:rPr>
                <w:rFonts w:hint="eastAsia"/>
              </w:rPr>
              <w:t>接口</w:t>
            </w:r>
            <w:r>
              <w:t>功能</w:t>
            </w:r>
          </w:p>
        </w:tc>
        <w:tc>
          <w:tcPr>
            <w:tcW w:w="4344" w:type="pct"/>
            <w:gridSpan w:val="6"/>
          </w:tcPr>
          <w:p w:rsidR="00F01408" w:rsidRDefault="00F01408" w:rsidP="001E2885">
            <w:pPr>
              <w:pStyle w:val="TableText"/>
            </w:pPr>
            <w:r>
              <w:rPr>
                <w:rFonts w:hint="eastAsia"/>
              </w:rPr>
              <w:t>查询</w:t>
            </w:r>
            <w:r w:rsidR="001E2885">
              <w:t>PCI</w:t>
            </w:r>
            <w:r>
              <w:t>设备</w:t>
            </w:r>
            <w:r>
              <w:rPr>
                <w:rFonts w:hint="eastAsia"/>
              </w:rPr>
              <w:t>列表</w:t>
            </w:r>
            <w:r w:rsidR="001E2885">
              <w:rPr>
                <w:rFonts w:hint="eastAsia"/>
              </w:rPr>
              <w:t>，</w:t>
            </w:r>
            <w:r w:rsidR="001E2885">
              <w:t>当前支持</w:t>
            </w:r>
            <w:r w:rsidR="001E2885">
              <w:t>GPU</w:t>
            </w:r>
            <w:r w:rsidR="001E2885">
              <w:t>、</w:t>
            </w:r>
            <w:r w:rsidR="001E2885">
              <w:t>SSD</w:t>
            </w:r>
            <w:r w:rsidR="001E2885">
              <w:t>。</w:t>
            </w:r>
          </w:p>
        </w:tc>
      </w:tr>
      <w:tr w:rsidR="00F01408" w:rsidTr="006F02F4">
        <w:trPr>
          <w:trHeight w:val="218"/>
        </w:trPr>
        <w:tc>
          <w:tcPr>
            <w:tcW w:w="656" w:type="pct"/>
            <w:vMerge w:val="restart"/>
          </w:tcPr>
          <w:p w:rsidR="00F01408" w:rsidRDefault="00F01408" w:rsidP="006F02F4">
            <w:pPr>
              <w:pStyle w:val="TableText"/>
            </w:pPr>
            <w:r>
              <w:rPr>
                <w:rFonts w:hint="eastAsia"/>
              </w:rPr>
              <w:t>接口描述</w:t>
            </w:r>
          </w:p>
        </w:tc>
        <w:tc>
          <w:tcPr>
            <w:tcW w:w="884" w:type="pct"/>
            <w:gridSpan w:val="2"/>
            <w:shd w:val="clear" w:color="auto" w:fill="E6E6E6" w:themeFill="background1" w:themeFillShade="E6"/>
          </w:tcPr>
          <w:p w:rsidR="00F01408" w:rsidRDefault="00F01408" w:rsidP="006F02F4">
            <w:pPr>
              <w:pStyle w:val="TableText"/>
            </w:pPr>
            <w:r>
              <w:rPr>
                <w:rFonts w:hint="eastAsia"/>
              </w:rPr>
              <w:t>Name</w:t>
            </w:r>
          </w:p>
        </w:tc>
        <w:tc>
          <w:tcPr>
            <w:tcW w:w="3460" w:type="pct"/>
            <w:gridSpan w:val="4"/>
          </w:tcPr>
          <w:p w:rsidR="00F01408" w:rsidRDefault="00F01408" w:rsidP="006F02F4">
            <w:pPr>
              <w:pStyle w:val="TableText"/>
            </w:pPr>
            <w:r>
              <w:rPr>
                <w:rFonts w:hint="eastAsia"/>
              </w:rPr>
              <w:t>请求</w:t>
            </w:r>
            <w:r>
              <w:t>URI</w:t>
            </w:r>
            <w:r>
              <w:t>描述</w:t>
            </w:r>
          </w:p>
        </w:tc>
      </w:tr>
      <w:tr w:rsidR="00F01408" w:rsidTr="006F02F4">
        <w:trPr>
          <w:trHeight w:val="218"/>
        </w:trPr>
        <w:tc>
          <w:tcPr>
            <w:tcW w:w="656" w:type="pct"/>
            <w:vMerge/>
          </w:tcPr>
          <w:p w:rsidR="00F01408" w:rsidRDefault="00F01408" w:rsidP="006F02F4">
            <w:pPr>
              <w:pStyle w:val="TableText"/>
            </w:pPr>
          </w:p>
        </w:tc>
        <w:tc>
          <w:tcPr>
            <w:tcW w:w="884" w:type="pct"/>
            <w:gridSpan w:val="2"/>
            <w:shd w:val="clear" w:color="auto" w:fill="E6E6E6" w:themeFill="background1" w:themeFillShade="E6"/>
          </w:tcPr>
          <w:p w:rsidR="00F01408" w:rsidRDefault="00F01408" w:rsidP="006F02F4">
            <w:pPr>
              <w:pStyle w:val="TableText"/>
            </w:pPr>
            <w:r>
              <w:t>Attribute</w:t>
            </w:r>
          </w:p>
        </w:tc>
        <w:tc>
          <w:tcPr>
            <w:tcW w:w="808" w:type="pct"/>
            <w:gridSpan w:val="2"/>
            <w:shd w:val="clear" w:color="auto" w:fill="E6E6E6" w:themeFill="background1" w:themeFillShade="E6"/>
          </w:tcPr>
          <w:p w:rsidR="00F01408" w:rsidRDefault="00F01408" w:rsidP="006F02F4">
            <w:pPr>
              <w:pStyle w:val="TableText"/>
            </w:pPr>
            <w:r>
              <w:t>Type</w:t>
            </w:r>
          </w:p>
        </w:tc>
        <w:tc>
          <w:tcPr>
            <w:tcW w:w="2652" w:type="pct"/>
            <w:gridSpan w:val="2"/>
            <w:shd w:val="clear" w:color="auto" w:fill="E6E6E6" w:themeFill="background1" w:themeFillShade="E6"/>
          </w:tcPr>
          <w:p w:rsidR="00F01408" w:rsidRDefault="00F01408" w:rsidP="006F02F4">
            <w:pPr>
              <w:pStyle w:val="TableText"/>
            </w:pPr>
            <w:r>
              <w:t>Description</w:t>
            </w:r>
          </w:p>
        </w:tc>
      </w:tr>
      <w:tr w:rsidR="00F01408" w:rsidTr="006F02F4">
        <w:trPr>
          <w:trHeight w:val="218"/>
        </w:trPr>
        <w:tc>
          <w:tcPr>
            <w:tcW w:w="656" w:type="pct"/>
            <w:vMerge/>
          </w:tcPr>
          <w:p w:rsidR="00F01408" w:rsidRDefault="00F01408" w:rsidP="006F02F4">
            <w:pPr>
              <w:pStyle w:val="TableText"/>
            </w:pPr>
          </w:p>
        </w:tc>
        <w:tc>
          <w:tcPr>
            <w:tcW w:w="884" w:type="pct"/>
            <w:gridSpan w:val="2"/>
          </w:tcPr>
          <w:p w:rsidR="00F01408" w:rsidRDefault="00F01408" w:rsidP="006F02F4">
            <w:pPr>
              <w:pStyle w:val="TableText"/>
            </w:pPr>
            <w:r>
              <w:t>o</w:t>
            </w:r>
            <w:r>
              <w:rPr>
                <w:rFonts w:hint="eastAsia"/>
              </w:rPr>
              <w:t>ffset</w:t>
            </w:r>
          </w:p>
        </w:tc>
        <w:tc>
          <w:tcPr>
            <w:tcW w:w="808" w:type="pct"/>
            <w:gridSpan w:val="2"/>
          </w:tcPr>
          <w:p w:rsidR="00F01408" w:rsidRDefault="00F01408" w:rsidP="006F02F4">
            <w:pPr>
              <w:pStyle w:val="TableText"/>
            </w:pPr>
            <w:r>
              <w:rPr>
                <w:rFonts w:hint="eastAsia"/>
              </w:rPr>
              <w:t>integer</w:t>
            </w:r>
          </w:p>
        </w:tc>
        <w:tc>
          <w:tcPr>
            <w:tcW w:w="2652" w:type="pct"/>
            <w:gridSpan w:val="2"/>
          </w:tcPr>
          <w:p w:rsidR="00F01408" w:rsidRDefault="00F01408" w:rsidP="006F02F4">
            <w:pPr>
              <w:pStyle w:val="TableText"/>
            </w:pPr>
            <w:r>
              <w:rPr>
                <w:rFonts w:hint="eastAsia"/>
              </w:rPr>
              <w:t>偏移量，可选，</w:t>
            </w:r>
            <w:r>
              <w:t>默认为</w:t>
            </w:r>
            <w:r>
              <w:rPr>
                <w:rFonts w:hint="eastAsia"/>
              </w:rPr>
              <w:t>0</w:t>
            </w:r>
            <w:r>
              <w:rPr>
                <w:rFonts w:hint="eastAsia"/>
              </w:rPr>
              <w:t>。</w:t>
            </w:r>
          </w:p>
        </w:tc>
      </w:tr>
      <w:tr w:rsidR="00F01408" w:rsidTr="006F02F4">
        <w:trPr>
          <w:trHeight w:val="218"/>
        </w:trPr>
        <w:tc>
          <w:tcPr>
            <w:tcW w:w="656" w:type="pct"/>
            <w:vMerge/>
          </w:tcPr>
          <w:p w:rsidR="00F01408" w:rsidRDefault="00F01408" w:rsidP="006F02F4">
            <w:pPr>
              <w:pStyle w:val="TableText"/>
            </w:pPr>
          </w:p>
        </w:tc>
        <w:tc>
          <w:tcPr>
            <w:tcW w:w="884" w:type="pct"/>
            <w:gridSpan w:val="2"/>
          </w:tcPr>
          <w:p w:rsidR="00F01408" w:rsidRDefault="00F01408" w:rsidP="006F02F4">
            <w:pPr>
              <w:pStyle w:val="TableText"/>
            </w:pPr>
            <w:r>
              <w:rPr>
                <w:rFonts w:hint="eastAsia"/>
              </w:rPr>
              <w:t>limit</w:t>
            </w:r>
          </w:p>
        </w:tc>
        <w:tc>
          <w:tcPr>
            <w:tcW w:w="808" w:type="pct"/>
            <w:gridSpan w:val="2"/>
          </w:tcPr>
          <w:p w:rsidR="00F01408" w:rsidRDefault="00F01408" w:rsidP="006F02F4">
            <w:pPr>
              <w:pStyle w:val="TableText"/>
            </w:pPr>
            <w:r>
              <w:rPr>
                <w:rFonts w:hint="eastAsia"/>
              </w:rPr>
              <w:t>integer</w:t>
            </w:r>
          </w:p>
        </w:tc>
        <w:tc>
          <w:tcPr>
            <w:tcW w:w="2652" w:type="pct"/>
            <w:gridSpan w:val="2"/>
          </w:tcPr>
          <w:p w:rsidR="00F01408" w:rsidRDefault="00F01408" w:rsidP="006F02F4">
            <w:pPr>
              <w:pStyle w:val="TableText"/>
            </w:pPr>
            <w:r>
              <w:rPr>
                <w:rFonts w:hint="eastAsia"/>
              </w:rPr>
              <w:t>每页显示数量，最大值</w:t>
            </w:r>
            <w:r>
              <w:t>为</w:t>
            </w:r>
            <w:r>
              <w:rPr>
                <w:rFonts w:hint="eastAsia"/>
              </w:rPr>
              <w:t>100</w:t>
            </w:r>
            <w:r>
              <w:rPr>
                <w:rFonts w:hint="eastAsia"/>
              </w:rPr>
              <w:t>，</w:t>
            </w:r>
            <w:r>
              <w:t>可选</w:t>
            </w:r>
            <w:r>
              <w:rPr>
                <w:rFonts w:hint="eastAsia"/>
              </w:rPr>
              <w:t>，</w:t>
            </w:r>
            <w:r>
              <w:t>默认为</w:t>
            </w:r>
            <w:r>
              <w:rPr>
                <w:rFonts w:hint="eastAsia"/>
              </w:rPr>
              <w:t>100</w:t>
            </w:r>
            <w:r>
              <w:t>。</w:t>
            </w:r>
          </w:p>
        </w:tc>
      </w:tr>
      <w:tr w:rsidR="00F01408" w:rsidTr="006F02F4">
        <w:trPr>
          <w:trHeight w:val="218"/>
        </w:trPr>
        <w:tc>
          <w:tcPr>
            <w:tcW w:w="656" w:type="pct"/>
            <w:vMerge/>
          </w:tcPr>
          <w:p w:rsidR="00F01408" w:rsidRDefault="00F01408" w:rsidP="006F02F4">
            <w:pPr>
              <w:pStyle w:val="TableText"/>
            </w:pPr>
          </w:p>
        </w:tc>
        <w:tc>
          <w:tcPr>
            <w:tcW w:w="884" w:type="pct"/>
            <w:gridSpan w:val="2"/>
          </w:tcPr>
          <w:p w:rsidR="00F01408" w:rsidRDefault="00F01408" w:rsidP="006F02F4">
            <w:pPr>
              <w:pStyle w:val="TableText"/>
            </w:pPr>
            <w:r>
              <w:rPr>
                <w:rFonts w:hint="eastAsia"/>
              </w:rPr>
              <w:t>product</w:t>
            </w:r>
          </w:p>
        </w:tc>
        <w:tc>
          <w:tcPr>
            <w:tcW w:w="808" w:type="pct"/>
            <w:gridSpan w:val="2"/>
          </w:tcPr>
          <w:p w:rsidR="00F01408" w:rsidRDefault="00F01408" w:rsidP="006F02F4">
            <w:pPr>
              <w:pStyle w:val="TableText"/>
            </w:pPr>
            <w:r>
              <w:t>string</w:t>
            </w:r>
          </w:p>
        </w:tc>
        <w:tc>
          <w:tcPr>
            <w:tcW w:w="2652" w:type="pct"/>
            <w:gridSpan w:val="2"/>
          </w:tcPr>
          <w:p w:rsidR="00F01408" w:rsidRDefault="00F01408" w:rsidP="006F02F4">
            <w:pPr>
              <w:pStyle w:val="TableText"/>
            </w:pPr>
            <w:r>
              <w:rPr>
                <w:rFonts w:hint="eastAsia"/>
              </w:rPr>
              <w:t>产品</w:t>
            </w:r>
            <w:r>
              <w:t>型号</w:t>
            </w:r>
            <w:r>
              <w:rPr>
                <w:rFonts w:hint="eastAsia"/>
              </w:rPr>
              <w:t>编码，</w:t>
            </w:r>
            <w:r>
              <w:t>可选。</w:t>
            </w:r>
          </w:p>
        </w:tc>
      </w:tr>
      <w:tr w:rsidR="00F01408" w:rsidTr="006F02F4">
        <w:trPr>
          <w:trHeight w:val="218"/>
        </w:trPr>
        <w:tc>
          <w:tcPr>
            <w:tcW w:w="656" w:type="pct"/>
            <w:vMerge/>
          </w:tcPr>
          <w:p w:rsidR="00F01408" w:rsidRDefault="00F01408" w:rsidP="006F02F4">
            <w:pPr>
              <w:pStyle w:val="TableText"/>
            </w:pPr>
          </w:p>
        </w:tc>
        <w:tc>
          <w:tcPr>
            <w:tcW w:w="884" w:type="pct"/>
            <w:gridSpan w:val="2"/>
          </w:tcPr>
          <w:p w:rsidR="00F01408" w:rsidRDefault="00F01408" w:rsidP="006F02F4">
            <w:pPr>
              <w:pStyle w:val="TableText"/>
            </w:pPr>
            <w:r>
              <w:rPr>
                <w:rFonts w:hint="eastAsia"/>
              </w:rPr>
              <w:t>vendor</w:t>
            </w:r>
          </w:p>
        </w:tc>
        <w:tc>
          <w:tcPr>
            <w:tcW w:w="808" w:type="pct"/>
            <w:gridSpan w:val="2"/>
          </w:tcPr>
          <w:p w:rsidR="00F01408" w:rsidRDefault="00F01408" w:rsidP="006F02F4">
            <w:pPr>
              <w:pStyle w:val="TableText"/>
            </w:pPr>
            <w:r>
              <w:rPr>
                <w:rFonts w:hint="eastAsia"/>
              </w:rPr>
              <w:t>string</w:t>
            </w:r>
          </w:p>
        </w:tc>
        <w:tc>
          <w:tcPr>
            <w:tcW w:w="2652" w:type="pct"/>
            <w:gridSpan w:val="2"/>
          </w:tcPr>
          <w:p w:rsidR="00F01408" w:rsidRDefault="00F01408" w:rsidP="006F02F4">
            <w:pPr>
              <w:pStyle w:val="TableText"/>
            </w:pPr>
            <w:r>
              <w:rPr>
                <w:rFonts w:hint="eastAsia"/>
              </w:rPr>
              <w:t>供应商编码，</w:t>
            </w:r>
            <w:r>
              <w:t>可选。</w:t>
            </w:r>
          </w:p>
        </w:tc>
      </w:tr>
      <w:tr w:rsidR="00F01408" w:rsidTr="006F02F4">
        <w:trPr>
          <w:trHeight w:val="218"/>
        </w:trPr>
        <w:tc>
          <w:tcPr>
            <w:tcW w:w="656" w:type="pct"/>
            <w:vMerge/>
          </w:tcPr>
          <w:p w:rsidR="00F01408" w:rsidRDefault="00F01408" w:rsidP="006F02F4">
            <w:pPr>
              <w:pStyle w:val="TableText"/>
            </w:pPr>
          </w:p>
        </w:tc>
        <w:tc>
          <w:tcPr>
            <w:tcW w:w="884" w:type="pct"/>
            <w:gridSpan w:val="2"/>
          </w:tcPr>
          <w:p w:rsidR="00F01408" w:rsidRDefault="00F01408" w:rsidP="006F02F4">
            <w:pPr>
              <w:pStyle w:val="TableText"/>
            </w:pPr>
            <w:r>
              <w:t>device</w:t>
            </w:r>
          </w:p>
        </w:tc>
        <w:tc>
          <w:tcPr>
            <w:tcW w:w="808" w:type="pct"/>
            <w:gridSpan w:val="2"/>
          </w:tcPr>
          <w:p w:rsidR="00F01408" w:rsidRDefault="00F01408" w:rsidP="006F02F4">
            <w:pPr>
              <w:pStyle w:val="TableText"/>
            </w:pPr>
            <w:r>
              <w:t>s</w:t>
            </w:r>
            <w:r>
              <w:rPr>
                <w:rFonts w:hint="eastAsia"/>
              </w:rPr>
              <w:t>tring</w:t>
            </w:r>
          </w:p>
        </w:tc>
        <w:tc>
          <w:tcPr>
            <w:tcW w:w="2652" w:type="pct"/>
            <w:gridSpan w:val="2"/>
          </w:tcPr>
          <w:p w:rsidR="00F01408" w:rsidRDefault="00F01408" w:rsidP="006F02F4">
            <w:pPr>
              <w:pStyle w:val="TableText"/>
            </w:pPr>
            <w:r>
              <w:rPr>
                <w:rFonts w:hint="eastAsia"/>
              </w:rPr>
              <w:t>设备</w:t>
            </w:r>
            <w:r>
              <w:t>类型</w:t>
            </w:r>
            <w:r>
              <w:rPr>
                <w:rFonts w:hint="eastAsia"/>
              </w:rPr>
              <w:t>，</w:t>
            </w:r>
            <w:r>
              <w:t>可选。</w:t>
            </w:r>
          </w:p>
        </w:tc>
      </w:tr>
      <w:tr w:rsidR="00F01408" w:rsidTr="006F02F4">
        <w:trPr>
          <w:trHeight w:val="218"/>
        </w:trPr>
        <w:tc>
          <w:tcPr>
            <w:tcW w:w="656" w:type="pct"/>
            <w:vMerge/>
          </w:tcPr>
          <w:p w:rsidR="00F01408" w:rsidRDefault="00F01408" w:rsidP="006F02F4">
            <w:pPr>
              <w:pStyle w:val="TableText"/>
            </w:pPr>
          </w:p>
        </w:tc>
        <w:tc>
          <w:tcPr>
            <w:tcW w:w="884" w:type="pct"/>
            <w:gridSpan w:val="2"/>
          </w:tcPr>
          <w:p w:rsidR="00F01408" w:rsidRDefault="00F01408" w:rsidP="006F02F4">
            <w:pPr>
              <w:pStyle w:val="TableText"/>
            </w:pPr>
            <w:r>
              <w:t>c</w:t>
            </w:r>
            <w:r>
              <w:rPr>
                <w:rFonts w:hint="eastAsia"/>
              </w:rPr>
              <w:t>onsumer</w:t>
            </w:r>
          </w:p>
        </w:tc>
        <w:tc>
          <w:tcPr>
            <w:tcW w:w="808" w:type="pct"/>
            <w:gridSpan w:val="2"/>
          </w:tcPr>
          <w:p w:rsidR="00F01408" w:rsidRDefault="00F01408" w:rsidP="006F02F4">
            <w:pPr>
              <w:pStyle w:val="TableText"/>
            </w:pPr>
            <w:r>
              <w:t>s</w:t>
            </w:r>
            <w:r>
              <w:rPr>
                <w:rFonts w:hint="eastAsia"/>
              </w:rPr>
              <w:t>tring</w:t>
            </w:r>
          </w:p>
        </w:tc>
        <w:tc>
          <w:tcPr>
            <w:tcW w:w="2652" w:type="pct"/>
            <w:gridSpan w:val="2"/>
          </w:tcPr>
          <w:p w:rsidR="00F01408" w:rsidRDefault="00F01408" w:rsidP="00955AED">
            <w:pPr>
              <w:pStyle w:val="TableText"/>
            </w:pPr>
            <w:r>
              <w:rPr>
                <w:rFonts w:hint="eastAsia"/>
              </w:rPr>
              <w:t>设备</w:t>
            </w:r>
            <w:r>
              <w:t>使用者</w:t>
            </w:r>
            <w:r>
              <w:rPr>
                <w:rFonts w:hint="eastAsia"/>
              </w:rPr>
              <w:t xml:space="preserve"> </w:t>
            </w:r>
            <w:r>
              <w:rPr>
                <w:rFonts w:hint="eastAsia"/>
              </w:rPr>
              <w:t>对象</w:t>
            </w:r>
            <w:r>
              <w:t>URN</w:t>
            </w:r>
            <w:r>
              <w:rPr>
                <w:rFonts w:hint="eastAsia"/>
              </w:rPr>
              <w:t>，</w:t>
            </w:r>
            <w:r>
              <w:t>可选</w:t>
            </w:r>
            <w:r>
              <w:rPr>
                <w:rFonts w:hint="eastAsia"/>
              </w:rPr>
              <w:t>，为</w:t>
            </w:r>
            <w:r w:rsidRPr="006D630E">
              <w:rPr>
                <w:rFonts w:hint="eastAsia"/>
              </w:rPr>
              <w:t>n</w:t>
            </w:r>
            <w:r w:rsidRPr="006D630E">
              <w:t>ull</w:t>
            </w:r>
            <w:r>
              <w:rPr>
                <w:rFonts w:hint="eastAsia"/>
              </w:rPr>
              <w:t>字符串</w:t>
            </w:r>
            <w:r>
              <w:t>时</w:t>
            </w:r>
            <w:r>
              <w:rPr>
                <w:rFonts w:hint="eastAsia"/>
              </w:rPr>
              <w:t>表示</w:t>
            </w:r>
            <w:r>
              <w:t>查询未被使用的</w:t>
            </w:r>
            <w:r w:rsidR="00955AED">
              <w:t>PCI</w:t>
            </w:r>
            <w:r>
              <w:t>设备。</w:t>
            </w:r>
          </w:p>
        </w:tc>
      </w:tr>
      <w:tr w:rsidR="00F01408" w:rsidTr="006F02F4">
        <w:trPr>
          <w:trHeight w:val="218"/>
        </w:trPr>
        <w:tc>
          <w:tcPr>
            <w:tcW w:w="656" w:type="pct"/>
            <w:vMerge/>
          </w:tcPr>
          <w:p w:rsidR="00F01408" w:rsidRDefault="00F01408" w:rsidP="006F02F4">
            <w:pPr>
              <w:pStyle w:val="TableText"/>
            </w:pPr>
          </w:p>
        </w:tc>
        <w:tc>
          <w:tcPr>
            <w:tcW w:w="4344" w:type="pct"/>
            <w:gridSpan w:val="6"/>
          </w:tcPr>
          <w:p w:rsidR="00F01408" w:rsidRDefault="00F01408" w:rsidP="006F02F4">
            <w:pPr>
              <w:pStyle w:val="TableText"/>
            </w:pPr>
          </w:p>
        </w:tc>
      </w:tr>
      <w:tr w:rsidR="00F01408" w:rsidTr="006F02F4">
        <w:trPr>
          <w:trHeight w:val="111"/>
        </w:trPr>
        <w:tc>
          <w:tcPr>
            <w:tcW w:w="656" w:type="pct"/>
            <w:vMerge/>
          </w:tcPr>
          <w:p w:rsidR="00F01408" w:rsidRDefault="00F01408" w:rsidP="006F02F4">
            <w:pPr>
              <w:pStyle w:val="TableText"/>
            </w:pPr>
          </w:p>
        </w:tc>
        <w:tc>
          <w:tcPr>
            <w:tcW w:w="841" w:type="pct"/>
            <w:shd w:val="clear" w:color="auto" w:fill="D9D9D9" w:themeFill="background1" w:themeFillShade="D9"/>
          </w:tcPr>
          <w:p w:rsidR="00F01408" w:rsidRDefault="00F01408" w:rsidP="006F02F4">
            <w:pPr>
              <w:pStyle w:val="TableText"/>
            </w:pPr>
            <w:r>
              <w:t>Name</w:t>
            </w:r>
          </w:p>
        </w:tc>
        <w:tc>
          <w:tcPr>
            <w:tcW w:w="3503" w:type="pct"/>
            <w:gridSpan w:val="5"/>
          </w:tcPr>
          <w:p w:rsidR="00F01408" w:rsidRDefault="00F01408" w:rsidP="006F02F4">
            <w:pPr>
              <w:pStyle w:val="TableText"/>
            </w:pPr>
            <w:r>
              <w:rPr>
                <w:rFonts w:hint="eastAsia"/>
              </w:rPr>
              <w:t>响应正文</w:t>
            </w:r>
            <w:r>
              <w:t>描述</w:t>
            </w:r>
          </w:p>
        </w:tc>
      </w:tr>
      <w:tr w:rsidR="00F01408" w:rsidTr="006F02F4">
        <w:trPr>
          <w:trHeight w:val="108"/>
        </w:trPr>
        <w:tc>
          <w:tcPr>
            <w:tcW w:w="656" w:type="pct"/>
            <w:vMerge/>
          </w:tcPr>
          <w:p w:rsidR="00F01408" w:rsidRDefault="00F01408" w:rsidP="006F02F4">
            <w:pPr>
              <w:pStyle w:val="TableText"/>
            </w:pPr>
          </w:p>
        </w:tc>
        <w:tc>
          <w:tcPr>
            <w:tcW w:w="841" w:type="pct"/>
            <w:shd w:val="clear" w:color="auto" w:fill="D9D9D9" w:themeFill="background1" w:themeFillShade="D9"/>
          </w:tcPr>
          <w:p w:rsidR="00F01408" w:rsidRDefault="00F01408" w:rsidP="006F02F4">
            <w:pPr>
              <w:pStyle w:val="TableText"/>
            </w:pPr>
            <w:r>
              <w:t>Attribute</w:t>
            </w:r>
          </w:p>
        </w:tc>
        <w:tc>
          <w:tcPr>
            <w:tcW w:w="851" w:type="pct"/>
            <w:gridSpan w:val="3"/>
            <w:shd w:val="clear" w:color="auto" w:fill="D9D9D9" w:themeFill="background1" w:themeFillShade="D9"/>
          </w:tcPr>
          <w:p w:rsidR="00F01408" w:rsidRDefault="00F01408" w:rsidP="006F02F4">
            <w:pPr>
              <w:pStyle w:val="TableText"/>
            </w:pPr>
            <w:r>
              <w:t>Type</w:t>
            </w:r>
          </w:p>
        </w:tc>
        <w:tc>
          <w:tcPr>
            <w:tcW w:w="2652" w:type="pct"/>
            <w:gridSpan w:val="2"/>
            <w:shd w:val="clear" w:color="auto" w:fill="D9D9D9" w:themeFill="background1" w:themeFillShade="D9"/>
          </w:tcPr>
          <w:p w:rsidR="00F01408" w:rsidRDefault="00F01408" w:rsidP="006F02F4">
            <w:pPr>
              <w:pStyle w:val="TableText"/>
            </w:pPr>
            <w:r>
              <w:t>Description</w:t>
            </w:r>
          </w:p>
        </w:tc>
      </w:tr>
      <w:tr w:rsidR="00F01408" w:rsidTr="006F02F4">
        <w:trPr>
          <w:trHeight w:val="108"/>
        </w:trPr>
        <w:tc>
          <w:tcPr>
            <w:tcW w:w="656" w:type="pct"/>
            <w:vMerge/>
          </w:tcPr>
          <w:p w:rsidR="00F01408" w:rsidRDefault="00F01408" w:rsidP="006F02F4">
            <w:pPr>
              <w:pStyle w:val="TableText"/>
            </w:pPr>
          </w:p>
        </w:tc>
        <w:tc>
          <w:tcPr>
            <w:tcW w:w="841" w:type="pct"/>
          </w:tcPr>
          <w:p w:rsidR="00F01408" w:rsidRDefault="00F01408" w:rsidP="006F02F4">
            <w:pPr>
              <w:pStyle w:val="TableText"/>
            </w:pPr>
            <w:r>
              <w:t>pcis</w:t>
            </w:r>
          </w:p>
        </w:tc>
        <w:tc>
          <w:tcPr>
            <w:tcW w:w="851" w:type="pct"/>
            <w:gridSpan w:val="3"/>
          </w:tcPr>
          <w:p w:rsidR="00F01408" w:rsidRDefault="00F01408" w:rsidP="006F02F4">
            <w:pPr>
              <w:pStyle w:val="TableText"/>
            </w:pPr>
            <w:r>
              <w:t>PciDevice[]</w:t>
            </w:r>
          </w:p>
        </w:tc>
        <w:tc>
          <w:tcPr>
            <w:tcW w:w="2652" w:type="pct"/>
            <w:gridSpan w:val="2"/>
          </w:tcPr>
          <w:p w:rsidR="00F01408" w:rsidRDefault="00F01408" w:rsidP="006F02F4">
            <w:pPr>
              <w:pStyle w:val="TableText"/>
            </w:pPr>
            <w:r>
              <w:rPr>
                <w:rFonts w:hint="eastAsia"/>
              </w:rPr>
              <w:t>表示</w:t>
            </w:r>
            <w:r>
              <w:t>PCI</w:t>
            </w:r>
            <w:r>
              <w:rPr>
                <w:rFonts w:hint="eastAsia"/>
              </w:rPr>
              <w:t>设备</w:t>
            </w:r>
            <w:r>
              <w:t>列表</w:t>
            </w:r>
          </w:p>
        </w:tc>
      </w:tr>
      <w:tr w:rsidR="00F01408" w:rsidTr="006F02F4">
        <w:trPr>
          <w:trHeight w:val="108"/>
        </w:trPr>
        <w:tc>
          <w:tcPr>
            <w:tcW w:w="656" w:type="pct"/>
            <w:vMerge/>
          </w:tcPr>
          <w:p w:rsidR="00F01408" w:rsidRDefault="00F01408" w:rsidP="006F02F4">
            <w:pPr>
              <w:pStyle w:val="TableText"/>
            </w:pPr>
          </w:p>
        </w:tc>
        <w:tc>
          <w:tcPr>
            <w:tcW w:w="841" w:type="pct"/>
          </w:tcPr>
          <w:p w:rsidR="00F01408" w:rsidRDefault="00F01408" w:rsidP="006F02F4">
            <w:pPr>
              <w:pStyle w:val="TableText"/>
            </w:pPr>
            <w:r>
              <w:t>total</w:t>
            </w:r>
          </w:p>
        </w:tc>
        <w:tc>
          <w:tcPr>
            <w:tcW w:w="851" w:type="pct"/>
            <w:gridSpan w:val="3"/>
          </w:tcPr>
          <w:p w:rsidR="00F01408" w:rsidRDefault="00F01408" w:rsidP="006F02F4">
            <w:pPr>
              <w:pStyle w:val="TableText"/>
            </w:pPr>
            <w:r>
              <w:t>integer</w:t>
            </w:r>
          </w:p>
        </w:tc>
        <w:tc>
          <w:tcPr>
            <w:tcW w:w="2652" w:type="pct"/>
            <w:gridSpan w:val="2"/>
          </w:tcPr>
          <w:p w:rsidR="00F01408" w:rsidRDefault="00F01408" w:rsidP="006F02F4">
            <w:pPr>
              <w:pStyle w:val="TableText"/>
            </w:pPr>
            <w:r>
              <w:rPr>
                <w:rFonts w:hint="eastAsia"/>
              </w:rPr>
              <w:t>总数</w:t>
            </w:r>
          </w:p>
        </w:tc>
      </w:tr>
      <w:tr w:rsidR="00F01408" w:rsidTr="006F02F4">
        <w:tc>
          <w:tcPr>
            <w:tcW w:w="656" w:type="pct"/>
          </w:tcPr>
          <w:p w:rsidR="00F01408" w:rsidRDefault="00F01408" w:rsidP="006F02F4">
            <w:pPr>
              <w:pStyle w:val="TableText"/>
            </w:pPr>
            <w:r>
              <w:rPr>
                <w:rFonts w:hint="eastAsia"/>
              </w:rPr>
              <w:t>请求样例</w:t>
            </w:r>
          </w:p>
        </w:tc>
        <w:tc>
          <w:tcPr>
            <w:tcW w:w="4344" w:type="pct"/>
            <w:gridSpan w:val="6"/>
          </w:tcPr>
          <w:p w:rsidR="00F01408" w:rsidRPr="006D630E" w:rsidRDefault="00F01408" w:rsidP="006F02F4">
            <w:pPr>
              <w:pStyle w:val="TableText"/>
            </w:pPr>
            <w:r w:rsidRPr="006D630E">
              <w:t>GET &lt;site_uri&gt;/pcis HTTP/1.1</w:t>
            </w:r>
          </w:p>
          <w:p w:rsidR="00F01408" w:rsidRPr="006D630E" w:rsidRDefault="00F01408" w:rsidP="006F02F4">
            <w:pPr>
              <w:pStyle w:val="TableText"/>
            </w:pPr>
            <w:r w:rsidRPr="006D630E">
              <w:t>Host: https://&lt;ip&gt;:&lt;port&gt;</w:t>
            </w:r>
          </w:p>
          <w:p w:rsidR="00F01408" w:rsidRPr="006D630E" w:rsidRDefault="00F01408" w:rsidP="006F02F4">
            <w:pPr>
              <w:pStyle w:val="TableText"/>
            </w:pPr>
            <w:r w:rsidRPr="006D630E">
              <w:t>Accept: application/json;version=&lt;version&gt;; charset=UTF-8</w:t>
            </w:r>
          </w:p>
          <w:p w:rsidR="00F01408" w:rsidRPr="006D630E" w:rsidRDefault="00F01408" w:rsidP="006F02F4">
            <w:pPr>
              <w:pStyle w:val="TableText"/>
            </w:pPr>
            <w:r w:rsidRPr="006D630E">
              <w:t>X-Auth-Token: &lt;Authen_TOKEN&gt;</w:t>
            </w:r>
          </w:p>
          <w:p w:rsidR="00F01408" w:rsidRDefault="00F01408" w:rsidP="006F02F4">
            <w:pPr>
              <w:pStyle w:val="TableText"/>
            </w:pPr>
          </w:p>
        </w:tc>
      </w:tr>
      <w:tr w:rsidR="00F01408" w:rsidTr="006F02F4">
        <w:tc>
          <w:tcPr>
            <w:tcW w:w="656" w:type="pct"/>
          </w:tcPr>
          <w:p w:rsidR="00F01408" w:rsidRDefault="00F01408" w:rsidP="006F02F4">
            <w:pPr>
              <w:pStyle w:val="TableText"/>
            </w:pPr>
            <w:r>
              <w:rPr>
                <w:rFonts w:hint="eastAsia"/>
              </w:rPr>
              <w:t>响应</w:t>
            </w:r>
            <w:r>
              <w:t>样例</w:t>
            </w:r>
          </w:p>
        </w:tc>
        <w:tc>
          <w:tcPr>
            <w:tcW w:w="4344" w:type="pct"/>
            <w:gridSpan w:val="6"/>
          </w:tcPr>
          <w:p w:rsidR="00F01408" w:rsidRPr="006D630E" w:rsidRDefault="00F01408" w:rsidP="006F02F4">
            <w:pPr>
              <w:pStyle w:val="TableText"/>
            </w:pPr>
            <w:r w:rsidRPr="006D630E">
              <w:t>HTTP/1.1 200 OK</w:t>
            </w:r>
          </w:p>
          <w:p w:rsidR="00F01408" w:rsidRPr="006D630E" w:rsidRDefault="00F01408" w:rsidP="006F02F4">
            <w:pPr>
              <w:pStyle w:val="TableText"/>
            </w:pPr>
            <w:r w:rsidRPr="006D630E">
              <w:t>Date: Mon, 12 Nov 2007 15:55:01 GMT</w:t>
            </w:r>
          </w:p>
          <w:p w:rsidR="00F01408" w:rsidRPr="006D630E" w:rsidRDefault="00F01408" w:rsidP="006F02F4">
            <w:pPr>
              <w:pStyle w:val="TableText"/>
            </w:pPr>
            <w:r w:rsidRPr="006D630E">
              <w:t>Content-Length: xxx</w:t>
            </w:r>
          </w:p>
          <w:p w:rsidR="00F01408" w:rsidRPr="006D630E" w:rsidRDefault="00F01408" w:rsidP="006F02F4">
            <w:pPr>
              <w:pStyle w:val="TableText"/>
            </w:pPr>
            <w:r w:rsidRPr="006D630E">
              <w:t>Content-Type: application/json; charset=UTF-8</w:t>
            </w:r>
          </w:p>
          <w:p w:rsidR="00F01408" w:rsidRPr="006D630E" w:rsidRDefault="00F01408" w:rsidP="006F02F4">
            <w:pPr>
              <w:pStyle w:val="TableText"/>
            </w:pPr>
          </w:p>
          <w:p w:rsidR="00F01408" w:rsidRPr="006D630E" w:rsidRDefault="00F01408" w:rsidP="006F02F4">
            <w:pPr>
              <w:pStyle w:val="TableText"/>
            </w:pPr>
            <w:r w:rsidRPr="006D630E">
              <w:t>{</w:t>
            </w:r>
          </w:p>
          <w:p w:rsidR="00F01408" w:rsidRPr="006D630E" w:rsidRDefault="00F01408" w:rsidP="006F02F4">
            <w:pPr>
              <w:pStyle w:val="TableText"/>
            </w:pPr>
            <w:r>
              <w:t xml:space="preserve">    </w:t>
            </w:r>
            <w:r w:rsidRPr="00B24D12">
              <w:t xml:space="preserve"> </w:t>
            </w:r>
            <w:r w:rsidRPr="006D630E">
              <w:t xml:space="preserve"> “pcis”</w:t>
            </w:r>
            <w:r w:rsidRPr="006D630E">
              <w:rPr>
                <w:rFonts w:hint="eastAsia"/>
              </w:rPr>
              <w:t>:</w:t>
            </w:r>
            <w:r w:rsidRPr="006D630E">
              <w:t xml:space="preserve"> [</w:t>
            </w:r>
            <w:r>
              <w:t>PciDevice</w:t>
            </w:r>
            <w:r w:rsidRPr="006D630E">
              <w:t>],</w:t>
            </w:r>
          </w:p>
          <w:p w:rsidR="00F01408" w:rsidRPr="006D630E" w:rsidRDefault="00F01408" w:rsidP="006F02F4">
            <w:pPr>
              <w:pStyle w:val="TableText"/>
            </w:pPr>
            <w:r>
              <w:t xml:space="preserve">    </w:t>
            </w:r>
            <w:r w:rsidRPr="00B24D12">
              <w:t xml:space="preserve"> </w:t>
            </w:r>
            <w:r w:rsidRPr="006D630E">
              <w:t xml:space="preserve"> “total”: integer</w:t>
            </w:r>
          </w:p>
          <w:p w:rsidR="00F01408" w:rsidRDefault="00F01408" w:rsidP="006F02F4">
            <w:pPr>
              <w:pStyle w:val="TableText"/>
            </w:pPr>
            <w:r w:rsidRPr="006D630E">
              <w:t>}</w:t>
            </w:r>
          </w:p>
        </w:tc>
      </w:tr>
      <w:tr w:rsidR="00293A99" w:rsidTr="006F02F4">
        <w:trPr>
          <w:trHeight w:val="218"/>
        </w:trPr>
        <w:tc>
          <w:tcPr>
            <w:tcW w:w="656" w:type="pct"/>
            <w:vMerge w:val="restart"/>
          </w:tcPr>
          <w:p w:rsidR="00293A99" w:rsidRDefault="00293A99" w:rsidP="006F02F4">
            <w:pPr>
              <w:pStyle w:val="TableText"/>
            </w:pPr>
            <w:r>
              <w:rPr>
                <w:rFonts w:hint="eastAsia"/>
              </w:rPr>
              <w:t>错误码</w:t>
            </w:r>
          </w:p>
        </w:tc>
        <w:tc>
          <w:tcPr>
            <w:tcW w:w="923" w:type="pct"/>
            <w:gridSpan w:val="3"/>
            <w:shd w:val="clear" w:color="auto" w:fill="D9D9D9" w:themeFill="background1" w:themeFillShade="D9"/>
          </w:tcPr>
          <w:p w:rsidR="00293A99" w:rsidRDefault="00293A99" w:rsidP="006F02F4">
            <w:pPr>
              <w:pStyle w:val="TableText"/>
            </w:pPr>
            <w:r>
              <w:t>HTTP</w:t>
            </w:r>
            <w:r>
              <w:t>错误码</w:t>
            </w:r>
          </w:p>
        </w:tc>
        <w:tc>
          <w:tcPr>
            <w:tcW w:w="967" w:type="pct"/>
            <w:gridSpan w:val="2"/>
            <w:shd w:val="clear" w:color="auto" w:fill="D9D9D9" w:themeFill="background1" w:themeFillShade="D9"/>
          </w:tcPr>
          <w:p w:rsidR="00293A99" w:rsidRDefault="00293A99" w:rsidP="006F02F4">
            <w:pPr>
              <w:pStyle w:val="TableText"/>
            </w:pPr>
            <w:r>
              <w:rPr>
                <w:rFonts w:hint="eastAsia"/>
              </w:rPr>
              <w:t>错误码</w:t>
            </w:r>
          </w:p>
        </w:tc>
        <w:tc>
          <w:tcPr>
            <w:tcW w:w="2454" w:type="pct"/>
            <w:shd w:val="clear" w:color="auto" w:fill="D9D9D9" w:themeFill="background1" w:themeFillShade="D9"/>
          </w:tcPr>
          <w:p w:rsidR="00293A99" w:rsidRDefault="00293A99" w:rsidP="006F02F4">
            <w:pPr>
              <w:pStyle w:val="TableText"/>
            </w:pPr>
            <w:r>
              <w:rPr>
                <w:rFonts w:hint="eastAsia"/>
              </w:rPr>
              <w:t>描述</w:t>
            </w:r>
            <w:r>
              <w:t>信息</w:t>
            </w:r>
          </w:p>
        </w:tc>
      </w:tr>
      <w:tr w:rsidR="00293A99" w:rsidTr="006F02F4">
        <w:trPr>
          <w:trHeight w:val="217"/>
        </w:trPr>
        <w:tc>
          <w:tcPr>
            <w:tcW w:w="656" w:type="pct"/>
            <w:vMerge/>
          </w:tcPr>
          <w:p w:rsidR="00293A99" w:rsidRDefault="00293A99" w:rsidP="00293A99">
            <w:pPr>
              <w:pStyle w:val="TableText"/>
            </w:pPr>
          </w:p>
        </w:tc>
        <w:tc>
          <w:tcPr>
            <w:tcW w:w="923" w:type="pct"/>
            <w:gridSpan w:val="3"/>
          </w:tcPr>
          <w:p w:rsidR="00293A99" w:rsidRDefault="00293A99" w:rsidP="00293A99">
            <w:pPr>
              <w:pStyle w:val="TableText"/>
              <w:jc w:val="both"/>
            </w:pPr>
            <w:r>
              <w:rPr>
                <w:rFonts w:hint="eastAsia"/>
              </w:rPr>
              <w:t>4</w:t>
            </w:r>
            <w:r>
              <w:t>00</w:t>
            </w:r>
          </w:p>
        </w:tc>
        <w:tc>
          <w:tcPr>
            <w:tcW w:w="967" w:type="pct"/>
            <w:gridSpan w:val="2"/>
          </w:tcPr>
          <w:p w:rsidR="00293A99" w:rsidRDefault="00293A99" w:rsidP="00293A99">
            <w:pPr>
              <w:pStyle w:val="TableText"/>
              <w:jc w:val="both"/>
            </w:pPr>
            <w:r w:rsidRPr="000C3B0A">
              <w:t>10000001</w:t>
            </w:r>
          </w:p>
        </w:tc>
        <w:tc>
          <w:tcPr>
            <w:tcW w:w="2454" w:type="pct"/>
          </w:tcPr>
          <w:p w:rsidR="00293A99" w:rsidRDefault="00293A99" w:rsidP="00293A99">
            <w:pPr>
              <w:pStyle w:val="TableText"/>
              <w:jc w:val="both"/>
            </w:pPr>
            <w:r w:rsidRPr="000C3B0A">
              <w:t>请求消息格式非法。</w:t>
            </w:r>
          </w:p>
        </w:tc>
      </w:tr>
      <w:tr w:rsidR="00293A99" w:rsidTr="006F02F4">
        <w:trPr>
          <w:trHeight w:val="217"/>
        </w:trPr>
        <w:tc>
          <w:tcPr>
            <w:tcW w:w="656" w:type="pct"/>
            <w:vMerge/>
          </w:tcPr>
          <w:p w:rsidR="00293A99" w:rsidRDefault="00293A99" w:rsidP="00293A99">
            <w:pPr>
              <w:pStyle w:val="TableText"/>
            </w:pPr>
          </w:p>
        </w:tc>
        <w:tc>
          <w:tcPr>
            <w:tcW w:w="923" w:type="pct"/>
            <w:gridSpan w:val="3"/>
          </w:tcPr>
          <w:p w:rsidR="00293A99" w:rsidRDefault="00293A99" w:rsidP="00293A99">
            <w:pPr>
              <w:pStyle w:val="TableText"/>
            </w:pPr>
            <w:r>
              <w:rPr>
                <w:rFonts w:hint="eastAsia"/>
              </w:rPr>
              <w:t>400</w:t>
            </w:r>
          </w:p>
        </w:tc>
        <w:tc>
          <w:tcPr>
            <w:tcW w:w="967" w:type="pct"/>
            <w:gridSpan w:val="2"/>
          </w:tcPr>
          <w:p w:rsidR="00293A99" w:rsidRPr="008F3644" w:rsidRDefault="00293A99" w:rsidP="00293A99">
            <w:pPr>
              <w:pStyle w:val="TableText"/>
            </w:pPr>
            <w:r w:rsidRPr="008F3644">
              <w:t>10000004</w:t>
            </w:r>
          </w:p>
        </w:tc>
        <w:tc>
          <w:tcPr>
            <w:tcW w:w="2454" w:type="pct"/>
          </w:tcPr>
          <w:p w:rsidR="00293A99" w:rsidRPr="008F3644" w:rsidRDefault="00293A99" w:rsidP="00293A99">
            <w:pPr>
              <w:pStyle w:val="TableText"/>
            </w:pPr>
            <w:r w:rsidRPr="008F3644">
              <w:rPr>
                <w:rFonts w:hint="eastAsia"/>
              </w:rPr>
              <w:t>操作数据库异常。</w:t>
            </w:r>
          </w:p>
        </w:tc>
      </w:tr>
    </w:tbl>
    <w:p w:rsidR="00F01408" w:rsidRDefault="00F01408" w:rsidP="00F01408"/>
    <w:p w:rsidR="00F01408" w:rsidRPr="00B24D12" w:rsidRDefault="00F01408" w:rsidP="00F01408">
      <w:pPr>
        <w:pStyle w:val="31"/>
      </w:pPr>
      <w:bookmarkStart w:id="465" w:name="_Toc28631548"/>
      <w:r w:rsidRPr="00B24D12">
        <w:rPr>
          <w:rFonts w:hint="eastAsia"/>
        </w:rPr>
        <w:t>查询</w:t>
      </w:r>
      <w:r w:rsidR="001E2885">
        <w:t>PCI</w:t>
      </w:r>
      <w:r w:rsidRPr="00B24D12">
        <w:t>设备</w:t>
      </w:r>
      <w:r w:rsidRPr="00B24D12">
        <w:rPr>
          <w:rFonts w:hint="eastAsia"/>
        </w:rPr>
        <w:t>信息</w:t>
      </w:r>
      <w:bookmarkEnd w:id="46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2"/>
        <w:gridCol w:w="1658"/>
        <w:gridCol w:w="162"/>
        <w:gridCol w:w="1516"/>
        <w:gridCol w:w="390"/>
        <w:gridCol w:w="4837"/>
      </w:tblGrid>
      <w:tr w:rsidR="00F01408" w:rsidTr="006F02F4">
        <w:tc>
          <w:tcPr>
            <w:tcW w:w="656" w:type="pct"/>
          </w:tcPr>
          <w:p w:rsidR="00F01408" w:rsidRDefault="00F01408" w:rsidP="006F02F4">
            <w:pPr>
              <w:pStyle w:val="TableText"/>
            </w:pPr>
            <w:r>
              <w:rPr>
                <w:rFonts w:hint="eastAsia"/>
              </w:rPr>
              <w:t>接口</w:t>
            </w:r>
            <w:r>
              <w:t>功能</w:t>
            </w:r>
          </w:p>
        </w:tc>
        <w:tc>
          <w:tcPr>
            <w:tcW w:w="4344" w:type="pct"/>
            <w:gridSpan w:val="5"/>
          </w:tcPr>
          <w:p w:rsidR="00F01408" w:rsidRDefault="00F01408" w:rsidP="006F02F4">
            <w:pPr>
              <w:pStyle w:val="TableText"/>
            </w:pPr>
            <w:r>
              <w:rPr>
                <w:rFonts w:hint="eastAsia"/>
              </w:rPr>
              <w:t>查询</w:t>
            </w:r>
            <w:r w:rsidR="001E2885">
              <w:t>PCI</w:t>
            </w:r>
            <w:r>
              <w:t>设备</w:t>
            </w:r>
            <w:r w:rsidR="001E2885">
              <w:rPr>
                <w:rFonts w:hint="eastAsia"/>
              </w:rPr>
              <w:t>，</w:t>
            </w:r>
            <w:r w:rsidR="001E2885">
              <w:t>当前支持</w:t>
            </w:r>
            <w:r w:rsidR="001E2885">
              <w:t>GPU</w:t>
            </w:r>
            <w:r w:rsidR="001E2885">
              <w:t>、</w:t>
            </w:r>
            <w:r w:rsidR="001E2885">
              <w:t>SSD</w:t>
            </w:r>
            <w:r w:rsidR="001E2885">
              <w:t>。</w:t>
            </w:r>
          </w:p>
        </w:tc>
      </w:tr>
      <w:tr w:rsidR="00F01408" w:rsidTr="006F02F4">
        <w:trPr>
          <w:trHeight w:val="218"/>
        </w:trPr>
        <w:tc>
          <w:tcPr>
            <w:tcW w:w="656" w:type="pct"/>
            <w:vMerge w:val="restart"/>
          </w:tcPr>
          <w:p w:rsidR="00F01408" w:rsidRDefault="00F01408" w:rsidP="006F02F4">
            <w:pPr>
              <w:pStyle w:val="TableText"/>
            </w:pPr>
            <w:r>
              <w:rPr>
                <w:rFonts w:hint="eastAsia"/>
              </w:rPr>
              <w:t>接口描述</w:t>
            </w:r>
          </w:p>
        </w:tc>
        <w:tc>
          <w:tcPr>
            <w:tcW w:w="4344" w:type="pct"/>
            <w:gridSpan w:val="5"/>
          </w:tcPr>
          <w:p w:rsidR="00F01408" w:rsidRDefault="00F01408" w:rsidP="006F02F4">
            <w:pPr>
              <w:pStyle w:val="TableText"/>
            </w:pPr>
            <w:r>
              <w:rPr>
                <w:rFonts w:hint="eastAsia"/>
              </w:rPr>
              <w:t>无</w:t>
            </w:r>
            <w:r>
              <w:t>请求正文</w:t>
            </w:r>
          </w:p>
        </w:tc>
      </w:tr>
      <w:tr w:rsidR="00F01408" w:rsidTr="006F02F4">
        <w:trPr>
          <w:trHeight w:val="218"/>
        </w:trPr>
        <w:tc>
          <w:tcPr>
            <w:tcW w:w="656" w:type="pct"/>
            <w:vMerge/>
          </w:tcPr>
          <w:p w:rsidR="00F01408" w:rsidRDefault="00F01408" w:rsidP="006F02F4">
            <w:pPr>
              <w:pStyle w:val="TableText"/>
            </w:pPr>
          </w:p>
        </w:tc>
        <w:tc>
          <w:tcPr>
            <w:tcW w:w="4344" w:type="pct"/>
            <w:gridSpan w:val="5"/>
          </w:tcPr>
          <w:p w:rsidR="00F01408" w:rsidRDefault="00F01408" w:rsidP="006F02F4">
            <w:pPr>
              <w:pStyle w:val="TableText"/>
            </w:pPr>
          </w:p>
        </w:tc>
      </w:tr>
      <w:tr w:rsidR="00F01408" w:rsidTr="006F02F4">
        <w:trPr>
          <w:trHeight w:val="111"/>
        </w:trPr>
        <w:tc>
          <w:tcPr>
            <w:tcW w:w="656" w:type="pct"/>
            <w:vMerge/>
          </w:tcPr>
          <w:p w:rsidR="00F01408" w:rsidRDefault="00F01408" w:rsidP="006F02F4">
            <w:pPr>
              <w:pStyle w:val="TableText"/>
            </w:pPr>
          </w:p>
        </w:tc>
        <w:tc>
          <w:tcPr>
            <w:tcW w:w="841" w:type="pct"/>
            <w:shd w:val="clear" w:color="auto" w:fill="D9D9D9" w:themeFill="background1" w:themeFillShade="D9"/>
          </w:tcPr>
          <w:p w:rsidR="00F01408" w:rsidRDefault="00F01408" w:rsidP="006F02F4">
            <w:pPr>
              <w:pStyle w:val="TableText"/>
            </w:pPr>
            <w:r>
              <w:t>Name</w:t>
            </w:r>
          </w:p>
        </w:tc>
        <w:tc>
          <w:tcPr>
            <w:tcW w:w="3503" w:type="pct"/>
            <w:gridSpan w:val="4"/>
          </w:tcPr>
          <w:p w:rsidR="00F01408" w:rsidRDefault="00F01408" w:rsidP="006F02F4">
            <w:pPr>
              <w:pStyle w:val="TableText"/>
            </w:pPr>
            <w:r>
              <w:rPr>
                <w:rFonts w:hint="eastAsia"/>
              </w:rPr>
              <w:t>响应正文</w:t>
            </w:r>
            <w:r>
              <w:t>描述</w:t>
            </w:r>
          </w:p>
        </w:tc>
      </w:tr>
      <w:tr w:rsidR="00F01408" w:rsidTr="006F02F4">
        <w:trPr>
          <w:trHeight w:val="108"/>
        </w:trPr>
        <w:tc>
          <w:tcPr>
            <w:tcW w:w="656" w:type="pct"/>
            <w:vMerge/>
          </w:tcPr>
          <w:p w:rsidR="00F01408" w:rsidRDefault="00F01408" w:rsidP="006F02F4">
            <w:pPr>
              <w:pStyle w:val="TableText"/>
            </w:pPr>
          </w:p>
        </w:tc>
        <w:tc>
          <w:tcPr>
            <w:tcW w:w="841" w:type="pct"/>
            <w:shd w:val="clear" w:color="auto" w:fill="D9D9D9" w:themeFill="background1" w:themeFillShade="D9"/>
          </w:tcPr>
          <w:p w:rsidR="00F01408" w:rsidRDefault="00F01408" w:rsidP="006F02F4">
            <w:pPr>
              <w:pStyle w:val="TableText"/>
            </w:pPr>
            <w:r>
              <w:t>Attribute</w:t>
            </w:r>
          </w:p>
        </w:tc>
        <w:tc>
          <w:tcPr>
            <w:tcW w:w="851" w:type="pct"/>
            <w:gridSpan w:val="2"/>
            <w:shd w:val="clear" w:color="auto" w:fill="D9D9D9" w:themeFill="background1" w:themeFillShade="D9"/>
          </w:tcPr>
          <w:p w:rsidR="00F01408" w:rsidRDefault="00F01408" w:rsidP="006F02F4">
            <w:pPr>
              <w:pStyle w:val="TableText"/>
            </w:pPr>
            <w:r>
              <w:t>Type</w:t>
            </w:r>
          </w:p>
        </w:tc>
        <w:tc>
          <w:tcPr>
            <w:tcW w:w="2652" w:type="pct"/>
            <w:gridSpan w:val="2"/>
            <w:shd w:val="clear" w:color="auto" w:fill="D9D9D9" w:themeFill="background1" w:themeFillShade="D9"/>
          </w:tcPr>
          <w:p w:rsidR="00F01408" w:rsidRDefault="00F01408" w:rsidP="006F02F4">
            <w:pPr>
              <w:pStyle w:val="TableText"/>
            </w:pPr>
            <w:r>
              <w:t>Description</w:t>
            </w:r>
          </w:p>
        </w:tc>
      </w:tr>
      <w:tr w:rsidR="00F01408" w:rsidTr="006F02F4">
        <w:trPr>
          <w:trHeight w:val="108"/>
        </w:trPr>
        <w:tc>
          <w:tcPr>
            <w:tcW w:w="656" w:type="pct"/>
            <w:vMerge/>
          </w:tcPr>
          <w:p w:rsidR="00F01408" w:rsidRDefault="00F01408" w:rsidP="006F02F4">
            <w:pPr>
              <w:pStyle w:val="TableText"/>
            </w:pPr>
          </w:p>
        </w:tc>
        <w:tc>
          <w:tcPr>
            <w:tcW w:w="841" w:type="pct"/>
          </w:tcPr>
          <w:p w:rsidR="00F01408" w:rsidRDefault="00F01408" w:rsidP="006F02F4">
            <w:pPr>
              <w:pStyle w:val="TableText"/>
            </w:pPr>
            <w:r>
              <w:t>pci</w:t>
            </w:r>
          </w:p>
        </w:tc>
        <w:tc>
          <w:tcPr>
            <w:tcW w:w="851" w:type="pct"/>
            <w:gridSpan w:val="2"/>
          </w:tcPr>
          <w:p w:rsidR="00F01408" w:rsidRDefault="00F01408" w:rsidP="006F02F4">
            <w:pPr>
              <w:pStyle w:val="TableText"/>
            </w:pPr>
            <w:r>
              <w:t>PciDevice</w:t>
            </w:r>
          </w:p>
        </w:tc>
        <w:tc>
          <w:tcPr>
            <w:tcW w:w="2652" w:type="pct"/>
            <w:gridSpan w:val="2"/>
          </w:tcPr>
          <w:p w:rsidR="00F01408" w:rsidRDefault="00F01408" w:rsidP="006F02F4">
            <w:pPr>
              <w:pStyle w:val="TableText"/>
            </w:pPr>
            <w:r>
              <w:rPr>
                <w:rFonts w:hint="eastAsia"/>
              </w:rPr>
              <w:t>表示</w:t>
            </w:r>
            <w:r>
              <w:t>PCI</w:t>
            </w:r>
            <w:r>
              <w:rPr>
                <w:rFonts w:hint="eastAsia"/>
              </w:rPr>
              <w:t>设备信息</w:t>
            </w:r>
          </w:p>
        </w:tc>
      </w:tr>
      <w:tr w:rsidR="00F01408" w:rsidTr="006F02F4">
        <w:tc>
          <w:tcPr>
            <w:tcW w:w="656" w:type="pct"/>
          </w:tcPr>
          <w:p w:rsidR="00F01408" w:rsidRDefault="00F01408" w:rsidP="006F02F4">
            <w:pPr>
              <w:pStyle w:val="TableText"/>
            </w:pPr>
            <w:r>
              <w:rPr>
                <w:rFonts w:hint="eastAsia"/>
              </w:rPr>
              <w:t>请求样例</w:t>
            </w:r>
          </w:p>
        </w:tc>
        <w:tc>
          <w:tcPr>
            <w:tcW w:w="4344" w:type="pct"/>
            <w:gridSpan w:val="5"/>
          </w:tcPr>
          <w:p w:rsidR="00F01408" w:rsidRPr="006D630E" w:rsidRDefault="00F01408" w:rsidP="006F02F4">
            <w:pPr>
              <w:pStyle w:val="TableText"/>
            </w:pPr>
            <w:r w:rsidRPr="006D630E">
              <w:t>GET &lt;site_uri&gt;/pcis</w:t>
            </w:r>
            <w:r w:rsidRPr="006D630E">
              <w:rPr>
                <w:rFonts w:hint="eastAsia"/>
              </w:rPr>
              <w:t>/&lt;</w:t>
            </w:r>
            <w:r w:rsidRPr="006D630E">
              <w:t>pci_id</w:t>
            </w:r>
            <w:r w:rsidRPr="006D630E">
              <w:rPr>
                <w:rFonts w:hint="eastAsia"/>
              </w:rPr>
              <w:t>&gt;</w:t>
            </w:r>
            <w:r w:rsidRPr="006D630E">
              <w:t xml:space="preserve"> HTTP/1.1</w:t>
            </w:r>
          </w:p>
          <w:p w:rsidR="00F01408" w:rsidRPr="006D630E" w:rsidRDefault="00F01408" w:rsidP="006F02F4">
            <w:pPr>
              <w:pStyle w:val="TableText"/>
            </w:pPr>
            <w:r w:rsidRPr="006D630E">
              <w:t>Host: https://&lt;ip&gt;:&lt;port&gt;</w:t>
            </w:r>
          </w:p>
          <w:p w:rsidR="00F01408" w:rsidRPr="006D630E" w:rsidRDefault="00F01408" w:rsidP="006F02F4">
            <w:pPr>
              <w:pStyle w:val="TableText"/>
            </w:pPr>
            <w:r w:rsidRPr="006D630E">
              <w:t>Accept: application/json;version=&lt;version&gt;; charset=UTF-8</w:t>
            </w:r>
          </w:p>
          <w:p w:rsidR="00F01408" w:rsidRPr="006D630E" w:rsidRDefault="00F01408" w:rsidP="006F02F4">
            <w:pPr>
              <w:pStyle w:val="TableText"/>
            </w:pPr>
            <w:r w:rsidRPr="006D630E">
              <w:t>X-Auth-Token: &lt;Authen_TOKEN&gt;</w:t>
            </w:r>
          </w:p>
          <w:p w:rsidR="00F01408" w:rsidRDefault="00F01408" w:rsidP="006F02F4">
            <w:pPr>
              <w:pStyle w:val="TableText"/>
            </w:pPr>
          </w:p>
        </w:tc>
      </w:tr>
      <w:tr w:rsidR="00F01408" w:rsidTr="006F02F4">
        <w:tc>
          <w:tcPr>
            <w:tcW w:w="656" w:type="pct"/>
          </w:tcPr>
          <w:p w:rsidR="00F01408" w:rsidRDefault="00F01408" w:rsidP="006F02F4">
            <w:pPr>
              <w:pStyle w:val="TableText"/>
            </w:pPr>
            <w:r>
              <w:rPr>
                <w:rFonts w:hint="eastAsia"/>
              </w:rPr>
              <w:t>响应</w:t>
            </w:r>
            <w:r>
              <w:t>样例</w:t>
            </w:r>
          </w:p>
        </w:tc>
        <w:tc>
          <w:tcPr>
            <w:tcW w:w="4344" w:type="pct"/>
            <w:gridSpan w:val="5"/>
          </w:tcPr>
          <w:p w:rsidR="00F01408" w:rsidRPr="006D630E" w:rsidRDefault="00F01408" w:rsidP="006F02F4">
            <w:pPr>
              <w:pStyle w:val="TableText"/>
            </w:pPr>
            <w:r w:rsidRPr="006D630E">
              <w:t>HTTP/1.1 200 OK</w:t>
            </w:r>
          </w:p>
          <w:p w:rsidR="00F01408" w:rsidRPr="006D630E" w:rsidRDefault="00F01408" w:rsidP="006F02F4">
            <w:pPr>
              <w:pStyle w:val="TableText"/>
            </w:pPr>
            <w:r w:rsidRPr="006D630E">
              <w:t>Date: Mon, 12 Nov 2007 15:55:01 GMT</w:t>
            </w:r>
          </w:p>
          <w:p w:rsidR="00F01408" w:rsidRPr="006D630E" w:rsidRDefault="00F01408" w:rsidP="006F02F4">
            <w:pPr>
              <w:pStyle w:val="TableText"/>
            </w:pPr>
            <w:r w:rsidRPr="006D630E">
              <w:t>Content-Length: xxx</w:t>
            </w:r>
          </w:p>
          <w:p w:rsidR="00F01408" w:rsidRPr="006D630E" w:rsidRDefault="00F01408" w:rsidP="006F02F4">
            <w:pPr>
              <w:pStyle w:val="TableText"/>
            </w:pPr>
            <w:r w:rsidRPr="006D630E">
              <w:t>Content-Type: application/json; charset=UTF-8</w:t>
            </w:r>
          </w:p>
          <w:p w:rsidR="00F01408" w:rsidRPr="006D630E" w:rsidRDefault="00F01408" w:rsidP="006F02F4">
            <w:pPr>
              <w:pStyle w:val="TableText"/>
            </w:pPr>
          </w:p>
          <w:p w:rsidR="00F01408" w:rsidRPr="006D630E" w:rsidRDefault="00F01408" w:rsidP="006F02F4">
            <w:pPr>
              <w:pStyle w:val="TableText"/>
            </w:pPr>
            <w:r w:rsidRPr="006D630E">
              <w:t>{</w:t>
            </w:r>
          </w:p>
          <w:p w:rsidR="00F01408" w:rsidRPr="006D630E" w:rsidRDefault="00F01408" w:rsidP="006F02F4">
            <w:pPr>
              <w:pStyle w:val="TableText"/>
            </w:pPr>
            <w:r>
              <w:t xml:space="preserve">    </w:t>
            </w:r>
            <w:r w:rsidRPr="00B24D12">
              <w:t xml:space="preserve"> </w:t>
            </w:r>
            <w:r w:rsidRPr="006D630E">
              <w:t xml:space="preserve"> “pci”</w:t>
            </w:r>
            <w:r w:rsidRPr="006D630E">
              <w:rPr>
                <w:rFonts w:hint="eastAsia"/>
              </w:rPr>
              <w:t>:</w:t>
            </w:r>
            <w:r w:rsidRPr="006D630E">
              <w:t xml:space="preserve"> </w:t>
            </w:r>
            <w:r>
              <w:t>PciDevice</w:t>
            </w:r>
          </w:p>
          <w:p w:rsidR="00F01408" w:rsidRDefault="00F01408" w:rsidP="006F02F4">
            <w:pPr>
              <w:pStyle w:val="TableText"/>
            </w:pPr>
            <w:r w:rsidRPr="006D630E">
              <w:t>}</w:t>
            </w:r>
          </w:p>
        </w:tc>
      </w:tr>
      <w:tr w:rsidR="00F01408" w:rsidTr="006F02F4">
        <w:trPr>
          <w:trHeight w:val="218"/>
        </w:trPr>
        <w:tc>
          <w:tcPr>
            <w:tcW w:w="656" w:type="pct"/>
            <w:vMerge w:val="restart"/>
          </w:tcPr>
          <w:p w:rsidR="00F01408" w:rsidRDefault="00F01408" w:rsidP="006F02F4">
            <w:pPr>
              <w:pStyle w:val="TableText"/>
            </w:pPr>
            <w:r>
              <w:rPr>
                <w:rFonts w:hint="eastAsia"/>
              </w:rPr>
              <w:t>错误码</w:t>
            </w:r>
          </w:p>
        </w:tc>
        <w:tc>
          <w:tcPr>
            <w:tcW w:w="923" w:type="pct"/>
            <w:gridSpan w:val="2"/>
            <w:shd w:val="clear" w:color="auto" w:fill="D9D9D9" w:themeFill="background1" w:themeFillShade="D9"/>
          </w:tcPr>
          <w:p w:rsidR="00F01408" w:rsidRDefault="00F01408" w:rsidP="006F02F4">
            <w:pPr>
              <w:pStyle w:val="TableText"/>
            </w:pPr>
            <w:r>
              <w:t>HTTP</w:t>
            </w:r>
            <w:r>
              <w:t>错误码</w:t>
            </w:r>
          </w:p>
        </w:tc>
        <w:tc>
          <w:tcPr>
            <w:tcW w:w="967" w:type="pct"/>
            <w:gridSpan w:val="2"/>
            <w:shd w:val="clear" w:color="auto" w:fill="D9D9D9" w:themeFill="background1" w:themeFillShade="D9"/>
          </w:tcPr>
          <w:p w:rsidR="00F01408" w:rsidRDefault="00F01408" w:rsidP="006F02F4">
            <w:pPr>
              <w:pStyle w:val="TableText"/>
            </w:pPr>
            <w:r>
              <w:rPr>
                <w:rFonts w:hint="eastAsia"/>
              </w:rPr>
              <w:t>错误码</w:t>
            </w:r>
          </w:p>
        </w:tc>
        <w:tc>
          <w:tcPr>
            <w:tcW w:w="2454" w:type="pct"/>
            <w:shd w:val="clear" w:color="auto" w:fill="D9D9D9" w:themeFill="background1" w:themeFillShade="D9"/>
          </w:tcPr>
          <w:p w:rsidR="00F01408" w:rsidRDefault="00F01408" w:rsidP="006F02F4">
            <w:pPr>
              <w:pStyle w:val="TableText"/>
            </w:pPr>
            <w:r>
              <w:rPr>
                <w:rFonts w:hint="eastAsia"/>
              </w:rPr>
              <w:t>描述</w:t>
            </w:r>
            <w:r>
              <w:t>信息</w:t>
            </w:r>
          </w:p>
        </w:tc>
      </w:tr>
      <w:tr w:rsidR="007E7B3A" w:rsidTr="006F02F4">
        <w:trPr>
          <w:trHeight w:val="217"/>
        </w:trPr>
        <w:tc>
          <w:tcPr>
            <w:tcW w:w="656" w:type="pct"/>
            <w:vMerge/>
          </w:tcPr>
          <w:p w:rsidR="007E7B3A" w:rsidRDefault="007E7B3A" w:rsidP="007E7B3A">
            <w:pPr>
              <w:pStyle w:val="TableText"/>
            </w:pPr>
          </w:p>
        </w:tc>
        <w:tc>
          <w:tcPr>
            <w:tcW w:w="923" w:type="pct"/>
            <w:gridSpan w:val="2"/>
          </w:tcPr>
          <w:p w:rsidR="007E7B3A" w:rsidRDefault="007E7B3A" w:rsidP="007E7B3A">
            <w:pPr>
              <w:pStyle w:val="TableText"/>
            </w:pPr>
            <w:r>
              <w:rPr>
                <w:rFonts w:hint="eastAsia"/>
              </w:rPr>
              <w:t>400</w:t>
            </w:r>
          </w:p>
        </w:tc>
        <w:tc>
          <w:tcPr>
            <w:tcW w:w="967" w:type="pct"/>
            <w:gridSpan w:val="2"/>
          </w:tcPr>
          <w:p w:rsidR="007E7B3A" w:rsidRPr="008F3644" w:rsidRDefault="007E7B3A" w:rsidP="007E7B3A">
            <w:pPr>
              <w:pStyle w:val="TableText"/>
            </w:pPr>
            <w:r w:rsidRPr="008F3644">
              <w:t>10000004</w:t>
            </w:r>
          </w:p>
        </w:tc>
        <w:tc>
          <w:tcPr>
            <w:tcW w:w="2454" w:type="pct"/>
          </w:tcPr>
          <w:p w:rsidR="007E7B3A" w:rsidRPr="008F3644" w:rsidRDefault="007E7B3A" w:rsidP="007E7B3A">
            <w:pPr>
              <w:pStyle w:val="TableText"/>
            </w:pPr>
            <w:r w:rsidRPr="008F3644">
              <w:rPr>
                <w:rFonts w:hint="eastAsia"/>
              </w:rPr>
              <w:t>操作数据库异常。</w:t>
            </w:r>
          </w:p>
        </w:tc>
      </w:tr>
      <w:bookmarkEnd w:id="463"/>
    </w:tbl>
    <w:p w:rsidR="007E0715" w:rsidRPr="007F3323" w:rsidRDefault="007E0715" w:rsidP="002A1294">
      <w:pPr>
        <w:ind w:left="0"/>
      </w:pPr>
    </w:p>
    <w:p w:rsidR="00942FBB" w:rsidRPr="007F3323" w:rsidRDefault="00942FBB" w:rsidP="00016746">
      <w:pPr>
        <w:pStyle w:val="21"/>
      </w:pPr>
      <w:bookmarkStart w:id="466" w:name="_Toc439920411"/>
      <w:bookmarkStart w:id="467" w:name="_Toc509581447"/>
      <w:bookmarkStart w:id="468" w:name="_Toc28631549"/>
      <w:r w:rsidRPr="007F3323">
        <w:t>S</w:t>
      </w:r>
      <w:r w:rsidRPr="007F3323">
        <w:rPr>
          <w:rFonts w:hint="eastAsia"/>
        </w:rPr>
        <w:t>erverlease</w:t>
      </w:r>
      <w:r w:rsidRPr="007F3323">
        <w:rPr>
          <w:rFonts w:hint="eastAsia"/>
        </w:rPr>
        <w:t>管理</w:t>
      </w:r>
      <w:bookmarkEnd w:id="466"/>
      <w:bookmarkEnd w:id="467"/>
      <w:bookmarkEnd w:id="468"/>
    </w:p>
    <w:p w:rsidR="00942FBB" w:rsidRPr="007F3323" w:rsidRDefault="00942FBB" w:rsidP="002B57DB">
      <w:pPr>
        <w:pStyle w:val="31"/>
      </w:pPr>
      <w:bookmarkStart w:id="469" w:name="_Toc439920412"/>
      <w:bookmarkStart w:id="470" w:name="_Toc509581448"/>
      <w:bookmarkStart w:id="471" w:name="_Toc28631550"/>
      <w:r w:rsidRPr="007F3323">
        <w:rPr>
          <w:rFonts w:hint="eastAsia"/>
        </w:rPr>
        <w:t>查询</w:t>
      </w:r>
      <w:r w:rsidRPr="007F3323">
        <w:rPr>
          <w:rFonts w:hint="eastAsia"/>
        </w:rPr>
        <w:t>serverlease</w:t>
      </w:r>
      <w:bookmarkEnd w:id="469"/>
      <w:bookmarkEnd w:id="470"/>
      <w:bookmarkEnd w:id="471"/>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358"/>
        <w:gridCol w:w="8281"/>
      </w:tblGrid>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接口功能</w:t>
            </w:r>
          </w:p>
        </w:tc>
        <w:tc>
          <w:tcPr>
            <w:tcW w:w="847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 xml:space="preserve"> </w:t>
            </w:r>
            <w:r w:rsidRPr="007F3323">
              <w:rPr>
                <w:rFonts w:hint="eastAsia"/>
              </w:rPr>
              <w:t>查询</w:t>
            </w:r>
            <w:r w:rsidRPr="007F3323">
              <w:rPr>
                <w:rFonts w:hint="eastAsia"/>
              </w:rPr>
              <w:t>serverlease</w:t>
            </w:r>
            <w:r w:rsidRPr="007F3323">
              <w:rPr>
                <w:rFonts w:hint="eastAsia"/>
              </w:rPr>
              <w:t>信息</w:t>
            </w: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接口描述</w:t>
            </w:r>
          </w:p>
        </w:tc>
        <w:tc>
          <w:tcPr>
            <w:tcW w:w="847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无请求正文信息</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614"/>
              <w:gridCol w:w="806"/>
              <w:gridCol w:w="5635"/>
            </w:tblGrid>
            <w:tr w:rsidR="00942FBB" w:rsidRPr="007F3323" w:rsidTr="005348A4">
              <w:tc>
                <w:tcPr>
                  <w:tcW w:w="1002" w:type="pct"/>
                  <w:shd w:val="clear" w:color="auto" w:fill="D9D9D9"/>
                </w:tcPr>
                <w:p w:rsidR="00942FBB" w:rsidRPr="007F3323" w:rsidRDefault="00942FBB" w:rsidP="00B2040C">
                  <w:pPr>
                    <w:pStyle w:val="TableText"/>
                    <w:rPr>
                      <w:b/>
                    </w:rPr>
                  </w:pPr>
                  <w:r w:rsidRPr="007F3323">
                    <w:rPr>
                      <w:b/>
                    </w:rPr>
                    <w:t>Name</w:t>
                  </w:r>
                </w:p>
              </w:tc>
              <w:tc>
                <w:tcPr>
                  <w:tcW w:w="3998" w:type="pct"/>
                  <w:gridSpan w:val="2"/>
                  <w:shd w:val="clear" w:color="auto" w:fill="auto"/>
                </w:tcPr>
                <w:p w:rsidR="00942FBB" w:rsidRPr="007F3323" w:rsidRDefault="00942FBB" w:rsidP="00B2040C">
                  <w:pPr>
                    <w:pStyle w:val="TableText"/>
                  </w:pPr>
                  <w:r w:rsidRPr="007F3323">
                    <w:t>响应正文信息</w:t>
                  </w:r>
                </w:p>
              </w:tc>
            </w:tr>
            <w:tr w:rsidR="00942FBB" w:rsidRPr="007F3323" w:rsidTr="005348A4">
              <w:trPr>
                <w:trHeight w:val="120"/>
              </w:trPr>
              <w:tc>
                <w:tcPr>
                  <w:tcW w:w="1002" w:type="pct"/>
                  <w:shd w:val="clear" w:color="auto" w:fill="D9D9D9"/>
                </w:tcPr>
                <w:p w:rsidR="00942FBB" w:rsidRPr="007F3323" w:rsidRDefault="00942FBB" w:rsidP="00B2040C">
                  <w:pPr>
                    <w:pStyle w:val="TableText"/>
                    <w:rPr>
                      <w:b/>
                    </w:rPr>
                  </w:pPr>
                  <w:r w:rsidRPr="007F3323">
                    <w:rPr>
                      <w:b/>
                    </w:rPr>
                    <w:t>Attibute</w:t>
                  </w:r>
                </w:p>
              </w:tc>
              <w:tc>
                <w:tcPr>
                  <w:tcW w:w="500" w:type="pct"/>
                  <w:shd w:val="clear" w:color="auto" w:fill="D9D9D9"/>
                </w:tcPr>
                <w:p w:rsidR="00942FBB" w:rsidRPr="007F3323" w:rsidRDefault="00942FBB" w:rsidP="00B2040C">
                  <w:pPr>
                    <w:pStyle w:val="TableText"/>
                    <w:rPr>
                      <w:b/>
                    </w:rPr>
                  </w:pPr>
                  <w:r w:rsidRPr="007F3323">
                    <w:rPr>
                      <w:b/>
                    </w:rPr>
                    <w:t>Type</w:t>
                  </w:r>
                </w:p>
              </w:tc>
              <w:tc>
                <w:tcPr>
                  <w:tcW w:w="3498" w:type="pct"/>
                  <w:shd w:val="clear" w:color="auto" w:fill="D9D9D9"/>
                </w:tcPr>
                <w:p w:rsidR="00942FBB" w:rsidRPr="007F3323" w:rsidRDefault="00942FBB" w:rsidP="00B2040C">
                  <w:pPr>
                    <w:pStyle w:val="TableText"/>
                    <w:rPr>
                      <w:b/>
                    </w:rPr>
                  </w:pPr>
                  <w:r w:rsidRPr="007F3323">
                    <w:rPr>
                      <w:b/>
                    </w:rPr>
                    <w:t>Description</w:t>
                  </w:r>
                </w:p>
              </w:tc>
            </w:tr>
            <w:tr w:rsidR="00942FBB" w:rsidRPr="007F3323" w:rsidTr="005348A4">
              <w:trPr>
                <w:trHeight w:val="535"/>
              </w:trPr>
              <w:tc>
                <w:tcPr>
                  <w:tcW w:w="1002" w:type="pct"/>
                </w:tcPr>
                <w:p w:rsidR="00942FBB" w:rsidRPr="007F3323" w:rsidRDefault="00942FBB" w:rsidP="00B2040C">
                  <w:pPr>
                    <w:pStyle w:val="TableText"/>
                  </w:pPr>
                  <w:r w:rsidRPr="007F3323">
                    <w:t>uri</w:t>
                  </w:r>
                </w:p>
              </w:tc>
              <w:tc>
                <w:tcPr>
                  <w:tcW w:w="500" w:type="pct"/>
                  <w:shd w:val="clear" w:color="auto" w:fill="auto"/>
                </w:tcPr>
                <w:p w:rsidR="00942FBB" w:rsidRPr="007F3323" w:rsidRDefault="00942FBB" w:rsidP="00B2040C">
                  <w:pPr>
                    <w:pStyle w:val="TableText"/>
                  </w:pPr>
                  <w:r w:rsidRPr="007F3323">
                    <w:t>string</w:t>
                  </w:r>
                </w:p>
              </w:tc>
              <w:tc>
                <w:tcPr>
                  <w:tcW w:w="3498" w:type="pct"/>
                  <w:shd w:val="clear" w:color="auto" w:fill="auto"/>
                </w:tcPr>
                <w:p w:rsidR="00942FBB" w:rsidRPr="007F3323" w:rsidRDefault="00942FBB" w:rsidP="00B2040C">
                  <w:pPr>
                    <w:pStyle w:val="TableText"/>
                  </w:pPr>
                  <w:r w:rsidRPr="007F3323">
                    <w:rPr>
                      <w:rFonts w:hint="eastAsia"/>
                    </w:rPr>
                    <w:t>serverlease</w:t>
                  </w:r>
                  <w:r w:rsidRPr="007F3323">
                    <w:t>的</w:t>
                  </w:r>
                  <w:r w:rsidRPr="007F3323">
                    <w:t>URI</w:t>
                  </w:r>
                  <w:r w:rsidRPr="007F3323">
                    <w:t>地址</w:t>
                  </w:r>
                </w:p>
              </w:tc>
            </w:tr>
            <w:tr w:rsidR="00942FBB" w:rsidRPr="007F3323" w:rsidTr="005348A4">
              <w:trPr>
                <w:trHeight w:val="529"/>
              </w:trPr>
              <w:tc>
                <w:tcPr>
                  <w:tcW w:w="1002" w:type="pct"/>
                </w:tcPr>
                <w:p w:rsidR="00942FBB" w:rsidRPr="007F3323" w:rsidRDefault="00942FBB" w:rsidP="00B2040C">
                  <w:pPr>
                    <w:pStyle w:val="TableText"/>
                  </w:pPr>
                  <w:r w:rsidRPr="007F3323">
                    <w:t>urn</w:t>
                  </w:r>
                </w:p>
              </w:tc>
              <w:tc>
                <w:tcPr>
                  <w:tcW w:w="500" w:type="pct"/>
                  <w:shd w:val="clear" w:color="auto" w:fill="auto"/>
                </w:tcPr>
                <w:p w:rsidR="00942FBB" w:rsidRPr="007F3323" w:rsidRDefault="00942FBB" w:rsidP="00B2040C">
                  <w:pPr>
                    <w:pStyle w:val="TableText"/>
                  </w:pPr>
                  <w:r w:rsidRPr="007F3323">
                    <w:t>string</w:t>
                  </w:r>
                </w:p>
              </w:tc>
              <w:tc>
                <w:tcPr>
                  <w:tcW w:w="3498" w:type="pct"/>
                  <w:shd w:val="clear" w:color="auto" w:fill="auto"/>
                </w:tcPr>
                <w:p w:rsidR="00942FBB" w:rsidRPr="007F3323" w:rsidRDefault="00942FBB" w:rsidP="00B2040C">
                  <w:pPr>
                    <w:pStyle w:val="TableText"/>
                  </w:pPr>
                  <w:r w:rsidRPr="007F3323">
                    <w:rPr>
                      <w:rFonts w:hint="eastAsia"/>
                    </w:rPr>
                    <w:t>serverlease</w:t>
                  </w:r>
                  <w:r w:rsidRPr="007F3323">
                    <w:t>标识</w:t>
                  </w:r>
                  <w:r w:rsidRPr="007F3323">
                    <w:t xml:space="preserve"> </w:t>
                  </w:r>
                </w:p>
              </w:tc>
            </w:tr>
            <w:tr w:rsidR="00942FBB" w:rsidRPr="007F3323" w:rsidTr="005348A4">
              <w:trPr>
                <w:trHeight w:val="529"/>
              </w:trPr>
              <w:tc>
                <w:tcPr>
                  <w:tcW w:w="1002" w:type="pct"/>
                </w:tcPr>
                <w:p w:rsidR="00942FBB" w:rsidRPr="007F3323" w:rsidRDefault="00942FBB" w:rsidP="00B2040C">
                  <w:pPr>
                    <w:pStyle w:val="TableText"/>
                  </w:pPr>
                  <w:r w:rsidRPr="007F3323">
                    <w:t>entity</w:t>
                  </w:r>
                </w:p>
              </w:tc>
              <w:tc>
                <w:tcPr>
                  <w:tcW w:w="500" w:type="pct"/>
                  <w:shd w:val="clear" w:color="auto" w:fill="auto"/>
                </w:tcPr>
                <w:p w:rsidR="00942FBB" w:rsidRPr="007F3323" w:rsidRDefault="00942FBB" w:rsidP="00B2040C">
                  <w:pPr>
                    <w:pStyle w:val="TableText"/>
                  </w:pPr>
                  <w:r w:rsidRPr="007F3323">
                    <w:rPr>
                      <w:rFonts w:hint="eastAsia"/>
                    </w:rPr>
                    <w:t>string</w:t>
                  </w:r>
                </w:p>
              </w:tc>
              <w:tc>
                <w:tcPr>
                  <w:tcW w:w="3498" w:type="pct"/>
                  <w:shd w:val="clear" w:color="auto" w:fill="auto"/>
                </w:tcPr>
                <w:p w:rsidR="00942FBB" w:rsidRPr="007F3323" w:rsidRDefault="00942FBB" w:rsidP="00B2040C">
                  <w:pPr>
                    <w:pStyle w:val="TableText"/>
                  </w:pPr>
                  <w:r w:rsidRPr="007F3323">
                    <w:rPr>
                      <w:rFonts w:hint="eastAsia"/>
                    </w:rPr>
                    <w:t>此</w:t>
                  </w:r>
                  <w:r w:rsidRPr="007F3323">
                    <w:rPr>
                      <w:rFonts w:hint="eastAsia"/>
                    </w:rPr>
                    <w:t>serverlease</w:t>
                  </w:r>
                  <w:r w:rsidRPr="007F3323">
                    <w:rPr>
                      <w:rFonts w:hint="eastAsia"/>
                    </w:rPr>
                    <w:t>对应的对象</w:t>
                  </w:r>
                  <w:r w:rsidRPr="007F3323">
                    <w:rPr>
                      <w:rFonts w:hint="eastAsia"/>
                    </w:rPr>
                    <w:t>URN</w:t>
                  </w:r>
                  <w:r w:rsidRPr="007F3323">
                    <w:rPr>
                      <w:rFonts w:hint="eastAsia"/>
                    </w:rPr>
                    <w:t>，如虚拟机标识</w:t>
                  </w:r>
                </w:p>
              </w:tc>
            </w:tr>
            <w:tr w:rsidR="00942FBB" w:rsidRPr="007F3323" w:rsidTr="005348A4">
              <w:trPr>
                <w:trHeight w:val="529"/>
              </w:trPr>
              <w:tc>
                <w:tcPr>
                  <w:tcW w:w="1002" w:type="pct"/>
                </w:tcPr>
                <w:p w:rsidR="00942FBB" w:rsidRPr="007F3323" w:rsidRDefault="00942FBB" w:rsidP="00B2040C">
                  <w:pPr>
                    <w:pStyle w:val="TableText"/>
                  </w:pPr>
                  <w:r w:rsidRPr="007F3323">
                    <w:t>protocol</w:t>
                  </w:r>
                </w:p>
              </w:tc>
              <w:tc>
                <w:tcPr>
                  <w:tcW w:w="500" w:type="pct"/>
                  <w:shd w:val="clear" w:color="auto" w:fill="auto"/>
                </w:tcPr>
                <w:p w:rsidR="00942FBB" w:rsidRPr="007F3323" w:rsidRDefault="00942FBB" w:rsidP="00B2040C">
                  <w:pPr>
                    <w:pStyle w:val="TableText"/>
                  </w:pPr>
                  <w:r w:rsidRPr="007F3323">
                    <w:rPr>
                      <w:rFonts w:hint="eastAsia"/>
                    </w:rPr>
                    <w:t>string</w:t>
                  </w:r>
                </w:p>
              </w:tc>
              <w:tc>
                <w:tcPr>
                  <w:tcW w:w="3498" w:type="pct"/>
                  <w:shd w:val="clear" w:color="auto" w:fill="auto"/>
                </w:tcPr>
                <w:p w:rsidR="00942FBB" w:rsidRPr="007F3323" w:rsidRDefault="00942FBB" w:rsidP="00B2040C">
                  <w:pPr>
                    <w:pStyle w:val="TableText"/>
                  </w:pPr>
                  <w:r w:rsidRPr="007F3323">
                    <w:rPr>
                      <w:rFonts w:hint="eastAsia"/>
                    </w:rPr>
                    <w:t>协议类型，</w:t>
                  </w:r>
                  <w:r w:rsidRPr="007F3323">
                    <w:rPr>
                      <w:rFonts w:hint="eastAsia"/>
                    </w:rPr>
                    <w:t>http/https</w:t>
                  </w:r>
                </w:p>
              </w:tc>
            </w:tr>
            <w:tr w:rsidR="00942FBB" w:rsidRPr="007F3323" w:rsidTr="005348A4">
              <w:trPr>
                <w:trHeight w:val="529"/>
              </w:trPr>
              <w:tc>
                <w:tcPr>
                  <w:tcW w:w="1002" w:type="pct"/>
                </w:tcPr>
                <w:p w:rsidR="00942FBB" w:rsidRPr="007F3323" w:rsidRDefault="00942FBB" w:rsidP="00B2040C">
                  <w:pPr>
                    <w:pStyle w:val="TableText"/>
                  </w:pPr>
                  <w:r w:rsidRPr="007F3323">
                    <w:rPr>
                      <w:rFonts w:hint="eastAsia"/>
                    </w:rPr>
                    <w:t>serverLeaseInfo</w:t>
                  </w:r>
                  <w:r w:rsidRPr="007F3323">
                    <w:t>s</w:t>
                  </w:r>
                </w:p>
              </w:tc>
              <w:tc>
                <w:tcPr>
                  <w:tcW w:w="500" w:type="pct"/>
                  <w:shd w:val="clear" w:color="auto" w:fill="auto"/>
                </w:tcPr>
                <w:p w:rsidR="00942FBB" w:rsidRPr="007F3323" w:rsidRDefault="00942FBB" w:rsidP="00B2040C">
                  <w:pPr>
                    <w:pStyle w:val="TableText"/>
                  </w:pPr>
                  <w:r w:rsidRPr="007F3323">
                    <w:rPr>
                      <w:rFonts w:hint="eastAsia"/>
                    </w:rPr>
                    <w:t>structure[]</w:t>
                  </w:r>
                </w:p>
              </w:tc>
              <w:tc>
                <w:tcPr>
                  <w:tcW w:w="3498" w:type="pct"/>
                  <w:shd w:val="clear" w:color="auto" w:fill="auto"/>
                </w:tcPr>
                <w:tbl>
                  <w:tblPr>
                    <w:tblW w:w="49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620"/>
                    <w:gridCol w:w="987"/>
                    <w:gridCol w:w="2764"/>
                  </w:tblGrid>
                  <w:tr w:rsidR="00942FBB" w:rsidRPr="007F3323" w:rsidTr="005348A4">
                    <w:tc>
                      <w:tcPr>
                        <w:tcW w:w="1508" w:type="pct"/>
                        <w:shd w:val="clear" w:color="auto" w:fill="D9D9D9"/>
                      </w:tcPr>
                      <w:p w:rsidR="00942FBB" w:rsidRPr="007F3323" w:rsidRDefault="00942FBB" w:rsidP="00B2040C">
                        <w:pPr>
                          <w:pStyle w:val="TableText"/>
                          <w:rPr>
                            <w:b/>
                          </w:rPr>
                        </w:pPr>
                        <w:r w:rsidRPr="007F3323">
                          <w:rPr>
                            <w:b/>
                          </w:rPr>
                          <w:t>Attribute</w:t>
                        </w:r>
                      </w:p>
                    </w:tc>
                    <w:tc>
                      <w:tcPr>
                        <w:tcW w:w="919" w:type="pct"/>
                        <w:shd w:val="clear" w:color="auto" w:fill="D9D9D9"/>
                      </w:tcPr>
                      <w:p w:rsidR="00942FBB" w:rsidRPr="007F3323" w:rsidRDefault="00942FBB" w:rsidP="00B2040C">
                        <w:pPr>
                          <w:pStyle w:val="TableText"/>
                          <w:rPr>
                            <w:b/>
                          </w:rPr>
                        </w:pPr>
                        <w:r w:rsidRPr="007F3323">
                          <w:rPr>
                            <w:b/>
                          </w:rPr>
                          <w:t>Type</w:t>
                        </w:r>
                      </w:p>
                    </w:tc>
                    <w:tc>
                      <w:tcPr>
                        <w:tcW w:w="2573" w:type="pct"/>
                        <w:shd w:val="clear" w:color="auto" w:fill="D9D9D9"/>
                      </w:tcPr>
                      <w:p w:rsidR="00942FBB" w:rsidRPr="007F3323" w:rsidRDefault="00942FBB" w:rsidP="00B2040C">
                        <w:pPr>
                          <w:pStyle w:val="TableText"/>
                          <w:rPr>
                            <w:b/>
                          </w:rPr>
                        </w:pPr>
                        <w:r w:rsidRPr="007F3323">
                          <w:rPr>
                            <w:b/>
                          </w:rPr>
                          <w:t>Description</w:t>
                        </w:r>
                      </w:p>
                    </w:tc>
                  </w:tr>
                  <w:tr w:rsidR="00942FBB" w:rsidRPr="007F3323" w:rsidTr="005348A4">
                    <w:tc>
                      <w:tcPr>
                        <w:tcW w:w="1508" w:type="pct"/>
                      </w:tcPr>
                      <w:p w:rsidR="00942FBB" w:rsidRPr="007F3323" w:rsidRDefault="00942FBB" w:rsidP="00B2040C">
                        <w:pPr>
                          <w:pStyle w:val="TableText"/>
                        </w:pPr>
                        <w:r w:rsidRPr="007F3323">
                          <w:t>key</w:t>
                        </w:r>
                      </w:p>
                    </w:tc>
                    <w:tc>
                      <w:tcPr>
                        <w:tcW w:w="919" w:type="pct"/>
                        <w:shd w:val="clear" w:color="auto" w:fill="auto"/>
                      </w:tcPr>
                      <w:p w:rsidR="00942FBB" w:rsidRPr="007F3323" w:rsidRDefault="00942FBB" w:rsidP="00B2040C">
                        <w:pPr>
                          <w:pStyle w:val="TableText"/>
                        </w:pPr>
                        <w:r w:rsidRPr="007F3323">
                          <w:t>string</w:t>
                        </w:r>
                      </w:p>
                    </w:tc>
                    <w:tc>
                      <w:tcPr>
                        <w:tcW w:w="2573" w:type="pct"/>
                        <w:shd w:val="clear" w:color="auto" w:fill="auto"/>
                      </w:tcPr>
                      <w:p w:rsidR="00942FBB" w:rsidRPr="007F3323" w:rsidRDefault="00942FBB" w:rsidP="00B2040C">
                        <w:pPr>
                          <w:pStyle w:val="TableText"/>
                        </w:pPr>
                        <w:r w:rsidRPr="007F3323">
                          <w:rPr>
                            <w:rFonts w:hint="eastAsia"/>
                          </w:rPr>
                          <w:t>导入导出时对应</w:t>
                        </w:r>
                        <w:r w:rsidRPr="007F3323">
                          <w:rPr>
                            <w:rFonts w:hint="eastAsia"/>
                          </w:rPr>
                          <w:t>deviceId</w:t>
                        </w:r>
                      </w:p>
                    </w:tc>
                  </w:tr>
                  <w:tr w:rsidR="00942FBB" w:rsidRPr="007F3323" w:rsidTr="005348A4">
                    <w:tc>
                      <w:tcPr>
                        <w:tcW w:w="1508" w:type="pct"/>
                      </w:tcPr>
                      <w:p w:rsidR="00942FBB" w:rsidRPr="007F3323" w:rsidRDefault="00942FBB" w:rsidP="00B2040C">
                        <w:pPr>
                          <w:pStyle w:val="TableText"/>
                        </w:pPr>
                        <w:r w:rsidRPr="007F3323">
                          <w:rPr>
                            <w:rFonts w:hint="eastAsia"/>
                          </w:rPr>
                          <w:t>dataStore</w:t>
                        </w:r>
                      </w:p>
                    </w:tc>
                    <w:tc>
                      <w:tcPr>
                        <w:tcW w:w="919" w:type="pct"/>
                        <w:shd w:val="clear" w:color="auto" w:fill="auto"/>
                      </w:tcPr>
                      <w:p w:rsidR="00942FBB" w:rsidRPr="007F3323" w:rsidRDefault="00942FBB" w:rsidP="00B2040C">
                        <w:pPr>
                          <w:pStyle w:val="TableText"/>
                        </w:pPr>
                        <w:r w:rsidRPr="007F3323">
                          <w:rPr>
                            <w:rFonts w:hint="eastAsia"/>
                          </w:rPr>
                          <w:t>string</w:t>
                        </w:r>
                      </w:p>
                    </w:tc>
                    <w:tc>
                      <w:tcPr>
                        <w:tcW w:w="2573" w:type="pct"/>
                        <w:shd w:val="clear" w:color="auto" w:fill="auto"/>
                      </w:tcPr>
                      <w:p w:rsidR="00942FBB" w:rsidRPr="007F3323" w:rsidRDefault="00942FBB" w:rsidP="00B2040C">
                        <w:pPr>
                          <w:pStyle w:val="TableText"/>
                        </w:pPr>
                        <w:r w:rsidRPr="007F3323">
                          <w:rPr>
                            <w:rFonts w:hint="eastAsia"/>
                          </w:rPr>
                          <w:t>为该服务提供空间的数据存储，可选</w:t>
                        </w:r>
                      </w:p>
                    </w:tc>
                  </w:tr>
                  <w:tr w:rsidR="00942FBB" w:rsidRPr="007F3323" w:rsidTr="005348A4">
                    <w:tc>
                      <w:tcPr>
                        <w:tcW w:w="1508" w:type="pct"/>
                      </w:tcPr>
                      <w:p w:rsidR="00942FBB" w:rsidRPr="007F3323" w:rsidRDefault="00942FBB" w:rsidP="00B2040C">
                        <w:pPr>
                          <w:pStyle w:val="TableText"/>
                        </w:pPr>
                        <w:r w:rsidRPr="007F3323">
                          <w:rPr>
                            <w:rFonts w:hint="eastAsia"/>
                          </w:rPr>
                          <w:t>capacityInGB</w:t>
                        </w:r>
                      </w:p>
                    </w:tc>
                    <w:tc>
                      <w:tcPr>
                        <w:tcW w:w="919" w:type="pct"/>
                        <w:shd w:val="clear" w:color="auto" w:fill="auto"/>
                      </w:tcPr>
                      <w:p w:rsidR="00942FBB" w:rsidRPr="007F3323" w:rsidRDefault="00942FBB" w:rsidP="00B2040C">
                        <w:pPr>
                          <w:pStyle w:val="TableText"/>
                        </w:pPr>
                        <w:r w:rsidRPr="007F3323">
                          <w:rPr>
                            <w:rFonts w:hint="eastAsia"/>
                          </w:rPr>
                          <w:t>integer</w:t>
                        </w:r>
                      </w:p>
                    </w:tc>
                    <w:tc>
                      <w:tcPr>
                        <w:tcW w:w="2573" w:type="pct"/>
                        <w:shd w:val="clear" w:color="auto" w:fill="auto"/>
                      </w:tcPr>
                      <w:p w:rsidR="00942FBB" w:rsidRPr="007F3323" w:rsidRDefault="00942FBB" w:rsidP="00B2040C">
                        <w:pPr>
                          <w:pStyle w:val="TableText"/>
                        </w:pPr>
                        <w:r w:rsidRPr="007F3323">
                          <w:rPr>
                            <w:rFonts w:hint="eastAsia"/>
                          </w:rPr>
                          <w:t>可使用空间大小</w:t>
                        </w:r>
                      </w:p>
                    </w:tc>
                  </w:tr>
                  <w:tr w:rsidR="00942FBB" w:rsidRPr="007F3323" w:rsidTr="005348A4">
                    <w:tc>
                      <w:tcPr>
                        <w:tcW w:w="1508" w:type="pct"/>
                      </w:tcPr>
                      <w:p w:rsidR="00942FBB" w:rsidRPr="007F3323" w:rsidRDefault="00942FBB" w:rsidP="00B2040C">
                        <w:pPr>
                          <w:pStyle w:val="TableText"/>
                        </w:pPr>
                        <w:r w:rsidRPr="007F3323">
                          <w:rPr>
                            <w:rFonts w:hint="eastAsia"/>
                          </w:rPr>
                          <w:t>url</w:t>
                        </w:r>
                      </w:p>
                    </w:tc>
                    <w:tc>
                      <w:tcPr>
                        <w:tcW w:w="919" w:type="pct"/>
                        <w:shd w:val="clear" w:color="auto" w:fill="auto"/>
                      </w:tcPr>
                      <w:p w:rsidR="00942FBB" w:rsidRPr="007F3323" w:rsidRDefault="00942FBB" w:rsidP="00B2040C">
                        <w:pPr>
                          <w:pStyle w:val="TableText"/>
                        </w:pPr>
                        <w:r w:rsidRPr="007F3323">
                          <w:t>string</w:t>
                        </w:r>
                      </w:p>
                    </w:tc>
                    <w:tc>
                      <w:tcPr>
                        <w:tcW w:w="2573" w:type="pct"/>
                        <w:shd w:val="clear" w:color="auto" w:fill="auto"/>
                      </w:tcPr>
                      <w:p w:rsidR="00942FBB" w:rsidRPr="007F3323" w:rsidRDefault="00942FBB" w:rsidP="00B2040C">
                        <w:pPr>
                          <w:pStyle w:val="TableText"/>
                        </w:pPr>
                        <w:r w:rsidRPr="007F3323">
                          <w:rPr>
                            <w:rFonts w:hint="eastAsia"/>
                          </w:rPr>
                          <w:t>访问该路径的</w:t>
                        </w:r>
                        <w:r w:rsidRPr="007F3323">
                          <w:rPr>
                            <w:rFonts w:hint="eastAsia"/>
                          </w:rPr>
                          <w:t>URL</w:t>
                        </w:r>
                      </w:p>
                    </w:tc>
                  </w:tr>
                </w:tbl>
                <w:p w:rsidR="00942FBB" w:rsidRPr="007F3323" w:rsidRDefault="00942FBB" w:rsidP="00B2040C">
                  <w:pPr>
                    <w:pStyle w:val="TableText"/>
                  </w:pPr>
                </w:p>
              </w:tc>
            </w:tr>
            <w:tr w:rsidR="00942FBB" w:rsidRPr="007F3323" w:rsidTr="005348A4">
              <w:trPr>
                <w:trHeight w:val="703"/>
              </w:trPr>
              <w:tc>
                <w:tcPr>
                  <w:tcW w:w="1002" w:type="pct"/>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t>leaseTimeout</w:t>
                  </w:r>
                </w:p>
              </w:tc>
              <w:tc>
                <w:tcPr>
                  <w:tcW w:w="500" w:type="pct"/>
                  <w:tcBorders>
                    <w:top w:val="single" w:sz="4" w:space="0" w:color="auto"/>
                    <w:left w:val="single" w:sz="4" w:space="0" w:color="auto"/>
                    <w:bottom w:val="single" w:sz="4" w:space="0" w:color="auto"/>
                    <w:right w:val="single" w:sz="4" w:space="0" w:color="auto"/>
                  </w:tcBorders>
                  <w:shd w:val="clear" w:color="auto" w:fill="auto"/>
                </w:tcPr>
                <w:p w:rsidR="00942FBB" w:rsidRPr="007F3323" w:rsidRDefault="00942FBB" w:rsidP="00B2040C">
                  <w:pPr>
                    <w:pStyle w:val="TableText"/>
                  </w:pPr>
                  <w:r w:rsidRPr="007F3323">
                    <w:rPr>
                      <w:rFonts w:hint="eastAsia"/>
                    </w:rPr>
                    <w:t>integer</w:t>
                  </w:r>
                </w:p>
              </w:tc>
              <w:tc>
                <w:tcPr>
                  <w:tcW w:w="3498" w:type="pct"/>
                  <w:tcBorders>
                    <w:top w:val="single" w:sz="4" w:space="0" w:color="auto"/>
                    <w:left w:val="single" w:sz="4" w:space="0" w:color="auto"/>
                    <w:bottom w:val="single" w:sz="4" w:space="0" w:color="auto"/>
                    <w:right w:val="single" w:sz="4" w:space="0" w:color="auto"/>
                  </w:tcBorders>
                  <w:shd w:val="clear" w:color="auto" w:fill="auto"/>
                </w:tcPr>
                <w:p w:rsidR="00942FBB" w:rsidRPr="007F3323" w:rsidRDefault="00942FBB" w:rsidP="00B2040C">
                  <w:pPr>
                    <w:pStyle w:val="TableText"/>
                  </w:pPr>
                  <w:r w:rsidRPr="007F3323">
                    <w:rPr>
                      <w:rFonts w:hint="eastAsia"/>
                    </w:rPr>
                    <w:t>还剩</w:t>
                  </w:r>
                  <w:r w:rsidRPr="007F3323">
                    <w:rPr>
                      <w:rFonts w:hint="eastAsia"/>
                    </w:rPr>
                    <w:t>xxx s</w:t>
                  </w:r>
                  <w:r w:rsidRPr="007F3323">
                    <w:rPr>
                      <w:rFonts w:hint="eastAsia"/>
                    </w:rPr>
                    <w:t>超时</w:t>
                  </w:r>
                </w:p>
              </w:tc>
            </w:tr>
            <w:tr w:rsidR="00942FBB" w:rsidRPr="007F3323" w:rsidTr="005348A4">
              <w:trPr>
                <w:trHeight w:val="703"/>
              </w:trPr>
              <w:tc>
                <w:tcPr>
                  <w:tcW w:w="1002" w:type="pct"/>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rPr>
                      <w:rFonts w:hint="eastAsia"/>
                    </w:rPr>
                    <w:t>state</w:t>
                  </w:r>
                </w:p>
              </w:tc>
              <w:tc>
                <w:tcPr>
                  <w:tcW w:w="500" w:type="pct"/>
                  <w:tcBorders>
                    <w:top w:val="single" w:sz="4" w:space="0" w:color="auto"/>
                    <w:left w:val="single" w:sz="4" w:space="0" w:color="auto"/>
                    <w:bottom w:val="single" w:sz="4" w:space="0" w:color="auto"/>
                    <w:right w:val="single" w:sz="4" w:space="0" w:color="auto"/>
                  </w:tcBorders>
                  <w:shd w:val="clear" w:color="auto" w:fill="auto"/>
                </w:tcPr>
                <w:p w:rsidR="00942FBB" w:rsidRPr="007F3323" w:rsidRDefault="00942FBB" w:rsidP="00B2040C">
                  <w:pPr>
                    <w:pStyle w:val="TableText"/>
                  </w:pPr>
                  <w:r w:rsidRPr="007F3323">
                    <w:rPr>
                      <w:rFonts w:hint="eastAsia"/>
                    </w:rPr>
                    <w:t>string</w:t>
                  </w:r>
                </w:p>
              </w:tc>
              <w:tc>
                <w:tcPr>
                  <w:tcW w:w="3498" w:type="pct"/>
                  <w:tcBorders>
                    <w:top w:val="single" w:sz="4" w:space="0" w:color="auto"/>
                    <w:left w:val="single" w:sz="4" w:space="0" w:color="auto"/>
                    <w:bottom w:val="single" w:sz="4" w:space="0" w:color="auto"/>
                    <w:right w:val="single" w:sz="4" w:space="0" w:color="auto"/>
                  </w:tcBorders>
                  <w:shd w:val="clear" w:color="auto" w:fill="auto"/>
                </w:tcPr>
                <w:p w:rsidR="00942FBB" w:rsidRPr="007F3323" w:rsidRDefault="00942FBB" w:rsidP="00B2040C">
                  <w:pPr>
                    <w:pStyle w:val="TableText"/>
                  </w:pPr>
                  <w:r w:rsidRPr="007F3323">
                    <w:rPr>
                      <w:rFonts w:hint="eastAsia"/>
                    </w:rPr>
                    <w:t>状态，枚举如下：</w:t>
                  </w:r>
                </w:p>
                <w:p w:rsidR="00942FBB" w:rsidRPr="007F3323" w:rsidRDefault="00942FBB" w:rsidP="00B2040C">
                  <w:pPr>
                    <w:pStyle w:val="TableText"/>
                  </w:pPr>
                  <w:r w:rsidRPr="007F3323">
                    <w:t>initializing</w:t>
                  </w:r>
                  <w:r w:rsidRPr="007F3323">
                    <w:rPr>
                      <w:rFonts w:hint="eastAsia"/>
                    </w:rPr>
                    <w:t>：初始化中</w:t>
                  </w:r>
                </w:p>
                <w:p w:rsidR="00942FBB" w:rsidRPr="007F3323" w:rsidRDefault="00942FBB" w:rsidP="00B2040C">
                  <w:pPr>
                    <w:pStyle w:val="TableText"/>
                  </w:pPr>
                  <w:r w:rsidRPr="007F3323">
                    <w:t>ready</w:t>
                  </w:r>
                  <w:r w:rsidRPr="007F3323">
                    <w:rPr>
                      <w:rFonts w:hint="eastAsia"/>
                    </w:rPr>
                    <w:t>：准备完成，可使用</w:t>
                  </w:r>
                </w:p>
                <w:p w:rsidR="00942FBB" w:rsidRPr="007F3323" w:rsidRDefault="00942FBB" w:rsidP="00B2040C">
                  <w:pPr>
                    <w:pStyle w:val="TableText"/>
                  </w:pPr>
                  <w:r w:rsidRPr="007F3323">
                    <w:rPr>
                      <w:rFonts w:hint="eastAsia"/>
                    </w:rPr>
                    <w:t>error</w:t>
                  </w:r>
                  <w:r w:rsidRPr="007F3323">
                    <w:rPr>
                      <w:rFonts w:hint="eastAsia"/>
                    </w:rPr>
                    <w:t>：异常结束</w:t>
                  </w:r>
                </w:p>
                <w:p w:rsidR="00942FBB" w:rsidRPr="007F3323" w:rsidRDefault="00942FBB" w:rsidP="00B2040C">
                  <w:pPr>
                    <w:pStyle w:val="TableText"/>
                  </w:pPr>
                  <w:r w:rsidRPr="007F3323">
                    <w:t>done</w:t>
                  </w:r>
                  <w:r w:rsidRPr="007F3323">
                    <w:rPr>
                      <w:rFonts w:hint="eastAsia"/>
                    </w:rPr>
                    <w:t>：已成功结束</w:t>
                  </w:r>
                </w:p>
              </w:tc>
            </w:tr>
            <w:tr w:rsidR="00942FBB" w:rsidRPr="007F3323" w:rsidTr="005348A4">
              <w:trPr>
                <w:trHeight w:val="703"/>
              </w:trPr>
              <w:tc>
                <w:tcPr>
                  <w:tcW w:w="1002" w:type="pct"/>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t>percent</w:t>
                  </w:r>
                </w:p>
              </w:tc>
              <w:tc>
                <w:tcPr>
                  <w:tcW w:w="500" w:type="pct"/>
                  <w:tcBorders>
                    <w:top w:val="single" w:sz="4" w:space="0" w:color="auto"/>
                    <w:left w:val="single" w:sz="4" w:space="0" w:color="auto"/>
                    <w:bottom w:val="single" w:sz="4" w:space="0" w:color="auto"/>
                    <w:right w:val="single" w:sz="4" w:space="0" w:color="auto"/>
                  </w:tcBorders>
                  <w:shd w:val="clear" w:color="auto" w:fill="auto"/>
                </w:tcPr>
                <w:p w:rsidR="00942FBB" w:rsidRPr="007F3323" w:rsidRDefault="00942FBB" w:rsidP="00B2040C">
                  <w:pPr>
                    <w:pStyle w:val="TableText"/>
                  </w:pPr>
                  <w:r w:rsidRPr="007F3323">
                    <w:rPr>
                      <w:rFonts w:hint="eastAsia"/>
                    </w:rPr>
                    <w:t>integer</w:t>
                  </w:r>
                </w:p>
              </w:tc>
              <w:tc>
                <w:tcPr>
                  <w:tcW w:w="3498" w:type="pct"/>
                  <w:tcBorders>
                    <w:top w:val="single" w:sz="4" w:space="0" w:color="auto"/>
                    <w:left w:val="single" w:sz="4" w:space="0" w:color="auto"/>
                    <w:bottom w:val="single" w:sz="4" w:space="0" w:color="auto"/>
                    <w:right w:val="single" w:sz="4" w:space="0" w:color="auto"/>
                  </w:tcBorders>
                  <w:shd w:val="clear" w:color="auto" w:fill="auto"/>
                </w:tcPr>
                <w:p w:rsidR="00942FBB" w:rsidRPr="007F3323" w:rsidRDefault="00942FBB" w:rsidP="00B2040C">
                  <w:pPr>
                    <w:pStyle w:val="TableText"/>
                  </w:pPr>
                  <w:r w:rsidRPr="007F3323">
                    <w:rPr>
                      <w:rFonts w:hint="eastAsia"/>
                    </w:rPr>
                    <w:t>0~100,</w:t>
                  </w:r>
                  <w:r w:rsidRPr="007F3323">
                    <w:rPr>
                      <w:rFonts w:hint="eastAsia"/>
                    </w:rPr>
                    <w:t>用户使用该</w:t>
                  </w:r>
                  <w:r w:rsidRPr="007F3323">
                    <w:rPr>
                      <w:rFonts w:hint="eastAsia"/>
                    </w:rPr>
                    <w:t>serverlease</w:t>
                  </w:r>
                  <w:r w:rsidRPr="007F3323">
                    <w:rPr>
                      <w:rFonts w:hint="eastAsia"/>
                    </w:rPr>
                    <w:t>的进度</w:t>
                  </w:r>
                </w:p>
              </w:tc>
            </w:tr>
            <w:tr w:rsidR="00942FBB" w:rsidRPr="007F3323" w:rsidTr="005348A4">
              <w:trPr>
                <w:trHeight w:val="703"/>
              </w:trPr>
              <w:tc>
                <w:tcPr>
                  <w:tcW w:w="1002" w:type="pct"/>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t>faultCode</w:t>
                  </w:r>
                </w:p>
              </w:tc>
              <w:tc>
                <w:tcPr>
                  <w:tcW w:w="500" w:type="pct"/>
                  <w:tcBorders>
                    <w:top w:val="single" w:sz="4" w:space="0" w:color="auto"/>
                    <w:left w:val="single" w:sz="4" w:space="0" w:color="auto"/>
                    <w:bottom w:val="single" w:sz="4" w:space="0" w:color="auto"/>
                    <w:right w:val="single" w:sz="4" w:space="0" w:color="auto"/>
                  </w:tcBorders>
                  <w:shd w:val="clear" w:color="auto" w:fill="auto"/>
                </w:tcPr>
                <w:p w:rsidR="00942FBB" w:rsidRPr="007F3323" w:rsidRDefault="00942FBB" w:rsidP="00B2040C">
                  <w:pPr>
                    <w:pStyle w:val="TableText"/>
                  </w:pPr>
                  <w:r w:rsidRPr="007F3323">
                    <w:t>string</w:t>
                  </w:r>
                </w:p>
              </w:tc>
              <w:tc>
                <w:tcPr>
                  <w:tcW w:w="3498" w:type="pct"/>
                  <w:tcBorders>
                    <w:top w:val="single" w:sz="4" w:space="0" w:color="auto"/>
                    <w:left w:val="single" w:sz="4" w:space="0" w:color="auto"/>
                    <w:bottom w:val="single" w:sz="4" w:space="0" w:color="auto"/>
                    <w:right w:val="single" w:sz="4" w:space="0" w:color="auto"/>
                  </w:tcBorders>
                  <w:shd w:val="clear" w:color="auto" w:fill="auto"/>
                </w:tcPr>
                <w:p w:rsidR="00942FBB" w:rsidRPr="007F3323" w:rsidRDefault="00942FBB" w:rsidP="00B2040C">
                  <w:pPr>
                    <w:pStyle w:val="TableText"/>
                  </w:pPr>
                  <w:r w:rsidRPr="007F3323">
                    <w:rPr>
                      <w:rFonts w:hint="eastAsia"/>
                    </w:rPr>
                    <w:t>serverLease</w:t>
                  </w:r>
                  <w:r w:rsidRPr="007F3323">
                    <w:rPr>
                      <w:rFonts w:hint="eastAsia"/>
                    </w:rPr>
                    <w:t>异常错误码，当</w:t>
                  </w:r>
                  <w:r w:rsidRPr="007F3323">
                    <w:rPr>
                      <w:rFonts w:hint="eastAsia"/>
                    </w:rPr>
                    <w:t>state</w:t>
                  </w:r>
                  <w:r w:rsidRPr="007F3323">
                    <w:rPr>
                      <w:rFonts w:hint="eastAsia"/>
                    </w:rPr>
                    <w:t>为</w:t>
                  </w:r>
                  <w:r w:rsidRPr="007F3323">
                    <w:rPr>
                      <w:rFonts w:hint="eastAsia"/>
                    </w:rPr>
                    <w:t>error</w:t>
                  </w:r>
                  <w:r w:rsidRPr="007F3323">
                    <w:rPr>
                      <w:rFonts w:hint="eastAsia"/>
                    </w:rPr>
                    <w:t>时，此属性有效</w:t>
                  </w:r>
                </w:p>
              </w:tc>
            </w:tr>
            <w:tr w:rsidR="00942FBB" w:rsidRPr="007F3323" w:rsidTr="005348A4">
              <w:trPr>
                <w:trHeight w:val="703"/>
              </w:trPr>
              <w:tc>
                <w:tcPr>
                  <w:tcW w:w="1002" w:type="pct"/>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t>faultDes</w:t>
                  </w:r>
                </w:p>
              </w:tc>
              <w:tc>
                <w:tcPr>
                  <w:tcW w:w="500" w:type="pct"/>
                  <w:tcBorders>
                    <w:top w:val="single" w:sz="4" w:space="0" w:color="auto"/>
                    <w:left w:val="single" w:sz="4" w:space="0" w:color="auto"/>
                    <w:bottom w:val="single" w:sz="4" w:space="0" w:color="auto"/>
                    <w:right w:val="single" w:sz="4" w:space="0" w:color="auto"/>
                  </w:tcBorders>
                  <w:shd w:val="clear" w:color="auto" w:fill="auto"/>
                </w:tcPr>
                <w:p w:rsidR="00942FBB" w:rsidRPr="007F3323" w:rsidRDefault="00942FBB" w:rsidP="00B2040C">
                  <w:pPr>
                    <w:pStyle w:val="TableText"/>
                  </w:pPr>
                  <w:r w:rsidRPr="007F3323">
                    <w:t>string</w:t>
                  </w:r>
                </w:p>
              </w:tc>
              <w:tc>
                <w:tcPr>
                  <w:tcW w:w="3498" w:type="pct"/>
                  <w:tcBorders>
                    <w:top w:val="single" w:sz="4" w:space="0" w:color="auto"/>
                    <w:left w:val="single" w:sz="4" w:space="0" w:color="auto"/>
                    <w:bottom w:val="single" w:sz="4" w:space="0" w:color="auto"/>
                    <w:right w:val="single" w:sz="4" w:space="0" w:color="auto"/>
                  </w:tcBorders>
                  <w:shd w:val="clear" w:color="auto" w:fill="auto"/>
                </w:tcPr>
                <w:p w:rsidR="00942FBB" w:rsidRPr="007F3323" w:rsidRDefault="00942FBB" w:rsidP="00B2040C">
                  <w:pPr>
                    <w:pStyle w:val="TableText"/>
                  </w:pPr>
                  <w:r w:rsidRPr="007F3323">
                    <w:rPr>
                      <w:rFonts w:hint="eastAsia"/>
                    </w:rPr>
                    <w:t>serverLease</w:t>
                  </w:r>
                  <w:r w:rsidRPr="007F3323">
                    <w:rPr>
                      <w:rFonts w:hint="eastAsia"/>
                    </w:rPr>
                    <w:t>异常错误描述，当</w:t>
                  </w:r>
                  <w:r w:rsidRPr="007F3323">
                    <w:rPr>
                      <w:rFonts w:hint="eastAsia"/>
                    </w:rPr>
                    <w:t>state</w:t>
                  </w:r>
                  <w:r w:rsidRPr="007F3323">
                    <w:rPr>
                      <w:rFonts w:hint="eastAsia"/>
                    </w:rPr>
                    <w:t>为</w:t>
                  </w:r>
                  <w:r w:rsidRPr="007F3323">
                    <w:rPr>
                      <w:rFonts w:hint="eastAsia"/>
                    </w:rPr>
                    <w:t>error</w:t>
                  </w:r>
                  <w:r w:rsidRPr="007F3323">
                    <w:rPr>
                      <w:rFonts w:hint="eastAsia"/>
                    </w:rPr>
                    <w:t>时，此属性有效</w:t>
                  </w:r>
                </w:p>
              </w:tc>
            </w:tr>
          </w:tbl>
          <w:p w:rsidR="00942FBB" w:rsidRPr="007F3323" w:rsidRDefault="00942FBB" w:rsidP="00B2040C">
            <w:pPr>
              <w:pStyle w:val="TableText"/>
            </w:pP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请求样例</w:t>
            </w:r>
          </w:p>
        </w:tc>
        <w:tc>
          <w:tcPr>
            <w:tcW w:w="847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Get &lt;site_uri &gt;/&lt;site_id&gt;/</w:t>
            </w:r>
            <w:r w:rsidRPr="007F3323">
              <w:rPr>
                <w:rFonts w:hint="eastAsia"/>
              </w:rPr>
              <w:t>serverlease</w:t>
            </w:r>
            <w:r w:rsidRPr="007F3323">
              <w:t>/&lt;</w:t>
            </w:r>
            <w:r w:rsidRPr="007F3323">
              <w:rPr>
                <w:rFonts w:hint="eastAsia"/>
                <w:b/>
              </w:rPr>
              <w:t>serverlease_id</w:t>
            </w:r>
            <w:r w:rsidRPr="007F3323">
              <w:t>&gt; HTTP/1.1</w:t>
            </w:r>
          </w:p>
          <w:p w:rsidR="00942FBB" w:rsidRPr="007F3323" w:rsidRDefault="00942FBB" w:rsidP="00B2040C">
            <w:pPr>
              <w:pStyle w:val="TableText"/>
            </w:pPr>
            <w:r w:rsidRPr="007F3323">
              <w:t>Host https://&lt;</w:t>
            </w:r>
            <w:r w:rsidRPr="007F3323">
              <w:rPr>
                <w:b/>
              </w:rPr>
              <w:t>ip</w:t>
            </w:r>
            <w:r w:rsidRPr="007F3323">
              <w:t>&gt;:&lt;</w:t>
            </w:r>
            <w:r w:rsidRPr="007F3323">
              <w:rPr>
                <w:b/>
              </w:rPr>
              <w:t>port&gt;</w:t>
            </w:r>
          </w:p>
          <w:p w:rsidR="00942FBB" w:rsidRPr="007F3323" w:rsidRDefault="00942FBB" w:rsidP="00B2040C">
            <w:pPr>
              <w:pStyle w:val="TableText"/>
            </w:pPr>
            <w:r w:rsidRPr="007F3323">
              <w:t>Accept application/json;version=&lt;version&gt;; charset=UTF-8</w:t>
            </w:r>
          </w:p>
          <w:p w:rsidR="00942FBB" w:rsidRPr="007F3323" w:rsidRDefault="00942FBB" w:rsidP="00B2040C">
            <w:pPr>
              <w:pStyle w:val="TableText"/>
            </w:pPr>
            <w:r w:rsidRPr="007F3323">
              <w:t xml:space="preserve">X-Auth-Token: </w:t>
            </w:r>
            <w:r w:rsidRPr="007F3323">
              <w:rPr>
                <w:b/>
              </w:rPr>
              <w:t>&lt;Authen_TOKEN&gt;</w:t>
            </w: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响应样例</w:t>
            </w:r>
          </w:p>
        </w:tc>
        <w:tc>
          <w:tcPr>
            <w:tcW w:w="847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HTTP/1.1 200 OKAY</w:t>
            </w:r>
          </w:p>
          <w:p w:rsidR="00942FBB" w:rsidRPr="007F3323" w:rsidRDefault="00942FBB" w:rsidP="00B2040C">
            <w:pPr>
              <w:pStyle w:val="TableText"/>
            </w:pPr>
            <w:r w:rsidRPr="007F3323">
              <w:t>Date: Mon, 12 Nov 2007 15:55:01 GMT</w:t>
            </w:r>
          </w:p>
          <w:p w:rsidR="00942FBB" w:rsidRPr="007F3323" w:rsidRDefault="00942FBB" w:rsidP="00B2040C">
            <w:pPr>
              <w:pStyle w:val="TableText"/>
            </w:pPr>
            <w:r w:rsidRPr="007F3323">
              <w:t xml:space="preserve">Content-Length: </w:t>
            </w:r>
            <w:r w:rsidRPr="007F3323">
              <w:rPr>
                <w:b/>
              </w:rPr>
              <w:t>xxx</w:t>
            </w:r>
          </w:p>
          <w:p w:rsidR="00942FBB" w:rsidRPr="007F3323" w:rsidRDefault="00942FBB" w:rsidP="00B2040C">
            <w:pPr>
              <w:pStyle w:val="TableText"/>
            </w:pPr>
            <w:r w:rsidRPr="007F3323">
              <w:t>Content-Type: application/json; charset=UTF-8</w:t>
            </w:r>
          </w:p>
          <w:p w:rsidR="00942FBB" w:rsidRPr="007F3323" w:rsidRDefault="00942FBB" w:rsidP="00B2040C">
            <w:pPr>
              <w:pStyle w:val="TableText"/>
            </w:pPr>
            <w:r w:rsidRPr="007F3323">
              <w:t>{</w:t>
            </w:r>
          </w:p>
          <w:p w:rsidR="00942FBB" w:rsidRPr="007F3323" w:rsidRDefault="00420AD2" w:rsidP="00B2040C">
            <w:pPr>
              <w:pStyle w:val="TableText"/>
            </w:pPr>
            <w:r>
              <w:t xml:space="preserve">    </w:t>
            </w:r>
            <w:r w:rsidR="00942FBB" w:rsidRPr="007F3323">
              <w:t>"uri":string</w:t>
            </w:r>
            <w:r w:rsidR="00942FBB" w:rsidRPr="007F3323">
              <w:t>，</w:t>
            </w:r>
          </w:p>
          <w:p w:rsidR="00942FBB" w:rsidRPr="007F3323" w:rsidRDefault="00420AD2" w:rsidP="00B2040C">
            <w:pPr>
              <w:pStyle w:val="TableText"/>
            </w:pPr>
            <w:r>
              <w:t xml:space="preserve">    </w:t>
            </w:r>
            <w:r w:rsidR="00942FBB" w:rsidRPr="007F3323">
              <w:t>"urn":string</w:t>
            </w:r>
          </w:p>
          <w:p w:rsidR="00942FBB" w:rsidRPr="007F3323" w:rsidRDefault="00942FBB" w:rsidP="00B2040C">
            <w:pPr>
              <w:pStyle w:val="TableText"/>
            </w:pPr>
            <w:r w:rsidRPr="007F3323">
              <w:rPr>
                <w:rFonts w:hint="eastAsia"/>
              </w:rPr>
              <w:t>....</w:t>
            </w:r>
          </w:p>
          <w:p w:rsidR="00942FBB" w:rsidRPr="007F3323" w:rsidRDefault="00942FBB" w:rsidP="00B2040C">
            <w:pPr>
              <w:pStyle w:val="TableText"/>
            </w:pPr>
            <w:r w:rsidRPr="007F3323">
              <w:t>}</w:t>
            </w:r>
          </w:p>
        </w:tc>
      </w:tr>
    </w:tbl>
    <w:p w:rsidR="00942FBB" w:rsidRPr="007F3323" w:rsidRDefault="00942FBB" w:rsidP="00942FBB"/>
    <w:p w:rsidR="00942FBB" w:rsidRPr="007F3323" w:rsidRDefault="00942FBB" w:rsidP="002B57DB">
      <w:pPr>
        <w:pStyle w:val="31"/>
      </w:pPr>
      <w:bookmarkStart w:id="472" w:name="_Toc439920413"/>
      <w:bookmarkStart w:id="473" w:name="_Toc509581449"/>
      <w:bookmarkStart w:id="474" w:name="_Toc28631551"/>
      <w:r w:rsidRPr="007F3323">
        <w:rPr>
          <w:rFonts w:hint="eastAsia"/>
        </w:rPr>
        <w:t>修改</w:t>
      </w:r>
      <w:r w:rsidRPr="007F3323">
        <w:rPr>
          <w:rFonts w:hint="eastAsia"/>
        </w:rPr>
        <w:t>serverlease</w:t>
      </w:r>
      <w:bookmarkEnd w:id="472"/>
      <w:bookmarkEnd w:id="473"/>
      <w:bookmarkEnd w:id="474"/>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358"/>
        <w:gridCol w:w="8281"/>
      </w:tblGrid>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接口功能</w:t>
            </w:r>
          </w:p>
        </w:tc>
        <w:tc>
          <w:tcPr>
            <w:tcW w:w="847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 xml:space="preserve"> </w:t>
            </w:r>
            <w:r w:rsidRPr="007F3323">
              <w:rPr>
                <w:rFonts w:hint="eastAsia"/>
              </w:rPr>
              <w:t>修改</w:t>
            </w:r>
            <w:r w:rsidRPr="007F3323">
              <w:rPr>
                <w:rFonts w:hint="eastAsia"/>
              </w:rPr>
              <w:t>serverlease</w:t>
            </w:r>
            <w:r w:rsidRPr="007F3323">
              <w:rPr>
                <w:rFonts w:hint="eastAsia"/>
              </w:rPr>
              <w:t>信息</w:t>
            </w: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接口描述</w:t>
            </w:r>
          </w:p>
        </w:tc>
        <w:tc>
          <w:tcPr>
            <w:tcW w:w="8471" w:type="dxa"/>
            <w:tcBorders>
              <w:top w:val="single" w:sz="4" w:space="0" w:color="000000"/>
              <w:left w:val="single" w:sz="4" w:space="0" w:color="000000"/>
              <w:bottom w:val="single" w:sz="4" w:space="0" w:color="000000"/>
              <w:right w:val="single" w:sz="4" w:space="0" w:color="000000"/>
            </w:tcBorders>
          </w:tcPr>
          <w:tbl>
            <w:tblPr>
              <w:tblpPr w:leftFromText="180" w:rightFromText="180" w:vertAnchor="text" w:horzAnchor="margin" w:tblpY="67"/>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614"/>
              <w:gridCol w:w="806"/>
              <w:gridCol w:w="5635"/>
            </w:tblGrid>
            <w:tr w:rsidR="00942FBB" w:rsidRPr="007F3323" w:rsidTr="005348A4">
              <w:tc>
                <w:tcPr>
                  <w:tcW w:w="1002" w:type="pct"/>
                  <w:shd w:val="clear" w:color="auto" w:fill="D9D9D9"/>
                </w:tcPr>
                <w:p w:rsidR="00942FBB" w:rsidRPr="007F3323" w:rsidRDefault="00942FBB" w:rsidP="00B2040C">
                  <w:pPr>
                    <w:pStyle w:val="TableText"/>
                    <w:rPr>
                      <w:b/>
                    </w:rPr>
                  </w:pPr>
                  <w:r w:rsidRPr="007F3323">
                    <w:rPr>
                      <w:b/>
                    </w:rPr>
                    <w:t>Name</w:t>
                  </w:r>
                </w:p>
              </w:tc>
              <w:tc>
                <w:tcPr>
                  <w:tcW w:w="3998" w:type="pct"/>
                  <w:gridSpan w:val="2"/>
                  <w:shd w:val="clear" w:color="auto" w:fill="auto"/>
                </w:tcPr>
                <w:p w:rsidR="00942FBB" w:rsidRPr="007F3323" w:rsidRDefault="00942FBB" w:rsidP="00B2040C">
                  <w:pPr>
                    <w:pStyle w:val="TableText"/>
                  </w:pPr>
                  <w:r w:rsidRPr="007F3323">
                    <w:rPr>
                      <w:rFonts w:hint="eastAsia"/>
                    </w:rPr>
                    <w:t>请求</w:t>
                  </w:r>
                  <w:r w:rsidRPr="007F3323">
                    <w:t>正文信息</w:t>
                  </w:r>
                </w:p>
              </w:tc>
            </w:tr>
            <w:tr w:rsidR="00942FBB" w:rsidRPr="007F3323" w:rsidTr="005348A4">
              <w:trPr>
                <w:trHeight w:val="120"/>
              </w:trPr>
              <w:tc>
                <w:tcPr>
                  <w:tcW w:w="1002" w:type="pct"/>
                  <w:shd w:val="clear" w:color="auto" w:fill="D9D9D9"/>
                </w:tcPr>
                <w:p w:rsidR="00942FBB" w:rsidRPr="007F3323" w:rsidRDefault="00942FBB" w:rsidP="00B2040C">
                  <w:pPr>
                    <w:pStyle w:val="TableText"/>
                    <w:rPr>
                      <w:b/>
                    </w:rPr>
                  </w:pPr>
                  <w:r w:rsidRPr="007F3323">
                    <w:rPr>
                      <w:b/>
                    </w:rPr>
                    <w:t>Attibute</w:t>
                  </w:r>
                </w:p>
              </w:tc>
              <w:tc>
                <w:tcPr>
                  <w:tcW w:w="500" w:type="pct"/>
                  <w:shd w:val="clear" w:color="auto" w:fill="D9D9D9"/>
                </w:tcPr>
                <w:p w:rsidR="00942FBB" w:rsidRPr="007F3323" w:rsidRDefault="00942FBB" w:rsidP="00B2040C">
                  <w:pPr>
                    <w:pStyle w:val="TableText"/>
                    <w:rPr>
                      <w:b/>
                    </w:rPr>
                  </w:pPr>
                  <w:r w:rsidRPr="007F3323">
                    <w:rPr>
                      <w:b/>
                    </w:rPr>
                    <w:t>Type</w:t>
                  </w:r>
                </w:p>
              </w:tc>
              <w:tc>
                <w:tcPr>
                  <w:tcW w:w="3498" w:type="pct"/>
                  <w:shd w:val="clear" w:color="auto" w:fill="D9D9D9"/>
                </w:tcPr>
                <w:p w:rsidR="00942FBB" w:rsidRPr="007F3323" w:rsidRDefault="00942FBB" w:rsidP="00B2040C">
                  <w:pPr>
                    <w:pStyle w:val="TableText"/>
                    <w:rPr>
                      <w:b/>
                    </w:rPr>
                  </w:pPr>
                  <w:r w:rsidRPr="007F3323">
                    <w:rPr>
                      <w:b/>
                    </w:rPr>
                    <w:t>Description</w:t>
                  </w:r>
                </w:p>
              </w:tc>
            </w:tr>
            <w:tr w:rsidR="00942FBB" w:rsidRPr="007F3323" w:rsidTr="005348A4">
              <w:trPr>
                <w:trHeight w:val="703"/>
              </w:trPr>
              <w:tc>
                <w:tcPr>
                  <w:tcW w:w="1002" w:type="pct"/>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t>percent</w:t>
                  </w:r>
                </w:p>
              </w:tc>
              <w:tc>
                <w:tcPr>
                  <w:tcW w:w="500" w:type="pct"/>
                  <w:tcBorders>
                    <w:top w:val="single" w:sz="4" w:space="0" w:color="auto"/>
                    <w:left w:val="single" w:sz="4" w:space="0" w:color="auto"/>
                    <w:bottom w:val="single" w:sz="4" w:space="0" w:color="auto"/>
                    <w:right w:val="single" w:sz="4" w:space="0" w:color="auto"/>
                  </w:tcBorders>
                  <w:shd w:val="clear" w:color="auto" w:fill="auto"/>
                </w:tcPr>
                <w:p w:rsidR="00942FBB" w:rsidRPr="007F3323" w:rsidRDefault="00942FBB" w:rsidP="00B2040C">
                  <w:pPr>
                    <w:pStyle w:val="TableText"/>
                  </w:pPr>
                  <w:r w:rsidRPr="007F3323">
                    <w:rPr>
                      <w:rFonts w:hint="eastAsia"/>
                    </w:rPr>
                    <w:t>integer</w:t>
                  </w:r>
                </w:p>
              </w:tc>
              <w:tc>
                <w:tcPr>
                  <w:tcW w:w="3498" w:type="pct"/>
                  <w:tcBorders>
                    <w:top w:val="single" w:sz="4" w:space="0" w:color="auto"/>
                    <w:left w:val="single" w:sz="4" w:space="0" w:color="auto"/>
                    <w:bottom w:val="single" w:sz="4" w:space="0" w:color="auto"/>
                    <w:right w:val="single" w:sz="4" w:space="0" w:color="auto"/>
                  </w:tcBorders>
                  <w:shd w:val="clear" w:color="auto" w:fill="auto"/>
                </w:tcPr>
                <w:p w:rsidR="00942FBB" w:rsidRPr="007F3323" w:rsidRDefault="00942FBB" w:rsidP="00B2040C">
                  <w:pPr>
                    <w:pStyle w:val="TableText"/>
                  </w:pPr>
                  <w:r w:rsidRPr="007F3323">
                    <w:rPr>
                      <w:rFonts w:hint="eastAsia"/>
                    </w:rPr>
                    <w:t>可选，</w:t>
                  </w:r>
                  <w:r w:rsidRPr="007F3323">
                    <w:rPr>
                      <w:rFonts w:hint="eastAsia"/>
                    </w:rPr>
                    <w:t>0~100,</w:t>
                  </w:r>
                  <w:r w:rsidRPr="007F3323">
                    <w:rPr>
                      <w:rFonts w:hint="eastAsia"/>
                    </w:rPr>
                    <w:t>用户使用该</w:t>
                  </w:r>
                  <w:r w:rsidRPr="007F3323">
                    <w:rPr>
                      <w:rFonts w:hint="eastAsia"/>
                    </w:rPr>
                    <w:t>serverlease</w:t>
                  </w:r>
                  <w:r w:rsidRPr="007F3323">
                    <w:rPr>
                      <w:rFonts w:hint="eastAsia"/>
                    </w:rPr>
                    <w:t>的进度</w:t>
                  </w:r>
                </w:p>
              </w:tc>
            </w:tr>
          </w:tbl>
          <w:p w:rsidR="00942FBB" w:rsidRPr="007F3323" w:rsidRDefault="00942FBB" w:rsidP="00B2040C">
            <w:pPr>
              <w:pStyle w:val="TableText"/>
            </w:pPr>
          </w:p>
          <w:p w:rsidR="00942FBB" w:rsidRPr="007F3323" w:rsidRDefault="00942FBB" w:rsidP="00B2040C">
            <w:pPr>
              <w:pStyle w:val="TableText"/>
            </w:pPr>
            <w:r w:rsidRPr="007F3323">
              <w:rPr>
                <w:rFonts w:hint="eastAsia"/>
              </w:rPr>
              <w:t>无响应正文</w:t>
            </w:r>
          </w:p>
          <w:p w:rsidR="00942FBB" w:rsidRPr="007F3323" w:rsidRDefault="00942FBB" w:rsidP="00B2040C">
            <w:pPr>
              <w:pStyle w:val="TableText"/>
            </w:pP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请求样例</w:t>
            </w:r>
          </w:p>
        </w:tc>
        <w:tc>
          <w:tcPr>
            <w:tcW w:w="847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rPr>
                <w:rFonts w:hint="eastAsia"/>
              </w:rPr>
              <w:t>Pu</w:t>
            </w:r>
            <w:r w:rsidRPr="007F3323">
              <w:t>t &lt;site_uri &gt;/&lt;site_id&gt;/</w:t>
            </w:r>
            <w:r w:rsidRPr="007F3323">
              <w:rPr>
                <w:rFonts w:hint="eastAsia"/>
              </w:rPr>
              <w:t>serverlease</w:t>
            </w:r>
            <w:r w:rsidRPr="007F3323">
              <w:t>/&lt;</w:t>
            </w:r>
            <w:r w:rsidRPr="007F3323">
              <w:rPr>
                <w:rFonts w:hint="eastAsia"/>
                <w:b/>
              </w:rPr>
              <w:t>serverlease_id</w:t>
            </w:r>
            <w:r w:rsidRPr="007F3323">
              <w:t>&gt; HTTP/1.1</w:t>
            </w:r>
          </w:p>
          <w:p w:rsidR="00942FBB" w:rsidRPr="007F3323" w:rsidRDefault="00795EC8" w:rsidP="00B2040C">
            <w:pPr>
              <w:pStyle w:val="TableText"/>
              <w:rPr>
                <w:b/>
              </w:rPr>
            </w:pPr>
            <w:r w:rsidRPr="007F3323">
              <w:t>Host: https://&lt;ip&gt;:&lt;port&gt;</w:t>
            </w:r>
          </w:p>
          <w:p w:rsidR="00942FBB" w:rsidRPr="007F3323" w:rsidRDefault="00942FBB" w:rsidP="00B2040C">
            <w:pPr>
              <w:pStyle w:val="TableText"/>
            </w:pPr>
            <w:r w:rsidRPr="007F3323">
              <w:t>Content-Type application/json; charset=UTF-8</w:t>
            </w:r>
          </w:p>
          <w:p w:rsidR="00942FBB" w:rsidRPr="007F3323" w:rsidRDefault="00942FBB" w:rsidP="00B2040C">
            <w:pPr>
              <w:pStyle w:val="TableText"/>
            </w:pPr>
            <w:r w:rsidRPr="007F3323">
              <w:t>Accept application/json;version=&lt;version&gt;; charset=UTF-8</w:t>
            </w:r>
          </w:p>
          <w:p w:rsidR="00942FBB" w:rsidRPr="007F3323" w:rsidRDefault="00942FBB" w:rsidP="00B2040C">
            <w:pPr>
              <w:pStyle w:val="TableText"/>
            </w:pPr>
            <w:r w:rsidRPr="007F3323">
              <w:t xml:space="preserve">X-Auth-Token: </w:t>
            </w:r>
            <w:r w:rsidRPr="007F3323">
              <w:rPr>
                <w:b/>
              </w:rPr>
              <w:t>&lt;Authen_TOKEN&gt;</w:t>
            </w:r>
          </w:p>
          <w:p w:rsidR="00942FBB" w:rsidRPr="007F3323" w:rsidRDefault="00942FBB" w:rsidP="00B2040C">
            <w:pPr>
              <w:pStyle w:val="TableText"/>
            </w:pPr>
            <w:r w:rsidRPr="007F3323">
              <w:t>{</w:t>
            </w:r>
          </w:p>
          <w:p w:rsidR="00942FBB" w:rsidRPr="007F3323" w:rsidRDefault="00420AD2" w:rsidP="00B2040C">
            <w:pPr>
              <w:pStyle w:val="TableText"/>
            </w:pPr>
            <w:r>
              <w:t xml:space="preserve">    </w:t>
            </w:r>
            <w:r w:rsidR="00942FBB" w:rsidRPr="007F3323">
              <w:t>"</w:t>
            </w:r>
            <w:r w:rsidR="00942FBB" w:rsidRPr="007F3323">
              <w:rPr>
                <w:rFonts w:hint="eastAsia"/>
              </w:rPr>
              <w:t>percent</w:t>
            </w:r>
            <w:r w:rsidR="00942FBB" w:rsidRPr="007F3323">
              <w:t>":</w:t>
            </w:r>
            <w:r w:rsidR="00942FBB" w:rsidRPr="007F3323">
              <w:rPr>
                <w:rFonts w:hint="eastAsia"/>
              </w:rPr>
              <w:t>1</w:t>
            </w:r>
          </w:p>
          <w:p w:rsidR="00942FBB" w:rsidRPr="007F3323" w:rsidRDefault="00942FBB" w:rsidP="00B2040C">
            <w:pPr>
              <w:pStyle w:val="TableText"/>
            </w:pPr>
            <w:r w:rsidRPr="007F3323">
              <w:t>}</w:t>
            </w: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响应样例</w:t>
            </w:r>
          </w:p>
        </w:tc>
        <w:tc>
          <w:tcPr>
            <w:tcW w:w="847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HTTP/1.1 200 OKAY</w:t>
            </w:r>
          </w:p>
          <w:p w:rsidR="00942FBB" w:rsidRPr="007F3323" w:rsidRDefault="00942FBB" w:rsidP="00B2040C">
            <w:pPr>
              <w:pStyle w:val="TableText"/>
            </w:pPr>
            <w:r w:rsidRPr="007F3323">
              <w:t>Date: Mon, 12 Nov 2007 15:55:01 GMT</w:t>
            </w:r>
          </w:p>
          <w:p w:rsidR="00942FBB" w:rsidRPr="007F3323" w:rsidRDefault="00942FBB" w:rsidP="00B2040C">
            <w:pPr>
              <w:pStyle w:val="TableText"/>
            </w:pP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错误码</w:t>
            </w:r>
          </w:p>
        </w:tc>
        <w:tc>
          <w:tcPr>
            <w:tcW w:w="8471" w:type="dxa"/>
            <w:tcBorders>
              <w:top w:val="single" w:sz="4" w:space="0" w:color="000000"/>
              <w:left w:val="single" w:sz="4" w:space="0" w:color="000000"/>
              <w:bottom w:val="single" w:sz="4" w:space="0" w:color="000000"/>
              <w:right w:val="single" w:sz="4" w:space="0" w:color="000000"/>
            </w:tcBorders>
          </w:tcPr>
          <w:tbl>
            <w:tblPr>
              <w:tblStyle w:val="ab"/>
              <w:tblW w:w="0" w:type="auto"/>
              <w:tblLayout w:type="fixed"/>
              <w:tblLook w:val="04A0" w:firstRow="1" w:lastRow="0" w:firstColumn="1" w:lastColumn="0" w:noHBand="0" w:noVBand="1"/>
            </w:tblPr>
            <w:tblGrid>
              <w:gridCol w:w="2151"/>
              <w:gridCol w:w="2165"/>
              <w:gridCol w:w="2149"/>
            </w:tblGrid>
            <w:tr w:rsidR="00942FBB" w:rsidRPr="007F3323" w:rsidTr="005348A4">
              <w:tc>
                <w:tcPr>
                  <w:tcW w:w="2151"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t>http</w:t>
                  </w:r>
                  <w:r w:rsidRPr="007F3323">
                    <w:t>错误码</w:t>
                  </w:r>
                </w:p>
              </w:tc>
              <w:tc>
                <w:tcPr>
                  <w:tcW w:w="2165"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t>errorcode</w:t>
                  </w:r>
                </w:p>
              </w:tc>
              <w:tc>
                <w:tcPr>
                  <w:tcW w:w="2149"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t>描述</w:t>
                  </w:r>
                </w:p>
              </w:tc>
            </w:tr>
            <w:tr w:rsidR="00942FBB" w:rsidRPr="007F3323" w:rsidTr="005348A4">
              <w:tc>
                <w:tcPr>
                  <w:tcW w:w="2151"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rPr>
                      <w:rFonts w:hint="eastAsia"/>
                    </w:rPr>
                    <w:t>400</w:t>
                  </w:r>
                </w:p>
              </w:tc>
              <w:tc>
                <w:tcPr>
                  <w:tcW w:w="2165"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t>10800152</w:t>
                  </w:r>
                </w:p>
              </w:tc>
              <w:tc>
                <w:tcPr>
                  <w:tcW w:w="2149"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rPr>
                      <w:rFonts w:hint="eastAsia"/>
                    </w:rPr>
                    <w:t>服务资源已结束</w:t>
                  </w:r>
                </w:p>
              </w:tc>
            </w:tr>
            <w:tr w:rsidR="00942FBB" w:rsidRPr="007F3323" w:rsidTr="005348A4">
              <w:tc>
                <w:tcPr>
                  <w:tcW w:w="2151"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rPr>
                      <w:rFonts w:hint="eastAsia"/>
                    </w:rPr>
                    <w:t>400</w:t>
                  </w:r>
                </w:p>
              </w:tc>
              <w:tc>
                <w:tcPr>
                  <w:tcW w:w="2165"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t>10800153</w:t>
                  </w:r>
                </w:p>
              </w:tc>
              <w:tc>
                <w:tcPr>
                  <w:tcW w:w="2149"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rPr>
                      <w:rFonts w:hint="eastAsia"/>
                    </w:rPr>
                    <w:t>正在初始化服务资源</w:t>
                  </w:r>
                </w:p>
              </w:tc>
            </w:tr>
          </w:tbl>
          <w:p w:rsidR="00942FBB" w:rsidRPr="007F3323" w:rsidRDefault="00942FBB" w:rsidP="00B2040C">
            <w:pPr>
              <w:pStyle w:val="TableText"/>
            </w:pPr>
          </w:p>
        </w:tc>
      </w:tr>
    </w:tbl>
    <w:p w:rsidR="00942FBB" w:rsidRPr="007F3323" w:rsidRDefault="00942FBB" w:rsidP="00942FBB"/>
    <w:p w:rsidR="00942FBB" w:rsidRPr="007F3323" w:rsidRDefault="00942FBB" w:rsidP="002B57DB">
      <w:pPr>
        <w:pStyle w:val="31"/>
      </w:pPr>
      <w:bookmarkStart w:id="475" w:name="_Toc439920414"/>
      <w:bookmarkStart w:id="476" w:name="_Toc509581450"/>
      <w:bookmarkStart w:id="477" w:name="_Toc28631552"/>
      <w:r w:rsidRPr="007F3323">
        <w:rPr>
          <w:rFonts w:hint="eastAsia"/>
        </w:rPr>
        <w:t>释放</w:t>
      </w:r>
      <w:r w:rsidRPr="007F3323">
        <w:rPr>
          <w:rFonts w:hint="eastAsia"/>
        </w:rPr>
        <w:t>serverlease</w:t>
      </w:r>
      <w:bookmarkEnd w:id="475"/>
      <w:bookmarkEnd w:id="476"/>
      <w:bookmarkEnd w:id="477"/>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358"/>
        <w:gridCol w:w="8281"/>
      </w:tblGrid>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接口功能</w:t>
            </w:r>
          </w:p>
        </w:tc>
        <w:tc>
          <w:tcPr>
            <w:tcW w:w="847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 xml:space="preserve"> </w:t>
            </w:r>
            <w:r w:rsidRPr="007F3323">
              <w:rPr>
                <w:rFonts w:hint="eastAsia"/>
              </w:rPr>
              <w:t>释放</w:t>
            </w:r>
            <w:r w:rsidRPr="007F3323">
              <w:rPr>
                <w:rFonts w:hint="eastAsia"/>
              </w:rPr>
              <w:t>serverlease</w:t>
            </w: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接口描述</w:t>
            </w:r>
          </w:p>
        </w:tc>
        <w:tc>
          <w:tcPr>
            <w:tcW w:w="8471" w:type="dxa"/>
            <w:tcBorders>
              <w:top w:val="single" w:sz="4" w:space="0" w:color="000000"/>
              <w:left w:val="single" w:sz="4" w:space="0" w:color="000000"/>
              <w:bottom w:val="single" w:sz="4" w:space="0" w:color="000000"/>
              <w:right w:val="single" w:sz="4" w:space="0" w:color="000000"/>
            </w:tcBorders>
          </w:tcPr>
          <w:tbl>
            <w:tblPr>
              <w:tblpPr w:leftFromText="180" w:rightFromText="180" w:vertAnchor="text" w:horzAnchor="margin" w:tblpY="67"/>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614"/>
              <w:gridCol w:w="806"/>
              <w:gridCol w:w="5635"/>
            </w:tblGrid>
            <w:tr w:rsidR="00942FBB" w:rsidRPr="007F3323" w:rsidTr="005348A4">
              <w:tc>
                <w:tcPr>
                  <w:tcW w:w="1002" w:type="pct"/>
                  <w:shd w:val="clear" w:color="auto" w:fill="D9D9D9"/>
                </w:tcPr>
                <w:p w:rsidR="00942FBB" w:rsidRPr="007F3323" w:rsidRDefault="00942FBB" w:rsidP="00B2040C">
                  <w:pPr>
                    <w:pStyle w:val="TableText"/>
                    <w:rPr>
                      <w:b/>
                    </w:rPr>
                  </w:pPr>
                  <w:r w:rsidRPr="007F3323">
                    <w:rPr>
                      <w:b/>
                    </w:rPr>
                    <w:t>Name</w:t>
                  </w:r>
                </w:p>
              </w:tc>
              <w:tc>
                <w:tcPr>
                  <w:tcW w:w="3998" w:type="pct"/>
                  <w:gridSpan w:val="2"/>
                  <w:shd w:val="clear" w:color="auto" w:fill="auto"/>
                </w:tcPr>
                <w:p w:rsidR="00942FBB" w:rsidRPr="007F3323" w:rsidRDefault="00942FBB" w:rsidP="00B2040C">
                  <w:pPr>
                    <w:pStyle w:val="TableText"/>
                  </w:pPr>
                  <w:r w:rsidRPr="007F3323">
                    <w:rPr>
                      <w:rFonts w:hint="eastAsia"/>
                    </w:rPr>
                    <w:t>请求</w:t>
                  </w:r>
                  <w:r w:rsidRPr="007F3323">
                    <w:t>正文信息</w:t>
                  </w:r>
                </w:p>
              </w:tc>
            </w:tr>
            <w:tr w:rsidR="00942FBB" w:rsidRPr="007F3323" w:rsidTr="005348A4">
              <w:trPr>
                <w:trHeight w:val="120"/>
              </w:trPr>
              <w:tc>
                <w:tcPr>
                  <w:tcW w:w="1002" w:type="pct"/>
                  <w:shd w:val="clear" w:color="auto" w:fill="D9D9D9"/>
                </w:tcPr>
                <w:p w:rsidR="00942FBB" w:rsidRPr="007F3323" w:rsidRDefault="00942FBB" w:rsidP="00B2040C">
                  <w:pPr>
                    <w:pStyle w:val="TableText"/>
                    <w:rPr>
                      <w:b/>
                    </w:rPr>
                  </w:pPr>
                  <w:r w:rsidRPr="007F3323">
                    <w:rPr>
                      <w:b/>
                    </w:rPr>
                    <w:t>Attibute</w:t>
                  </w:r>
                </w:p>
              </w:tc>
              <w:tc>
                <w:tcPr>
                  <w:tcW w:w="500" w:type="pct"/>
                  <w:shd w:val="clear" w:color="auto" w:fill="D9D9D9"/>
                </w:tcPr>
                <w:p w:rsidR="00942FBB" w:rsidRPr="007F3323" w:rsidRDefault="00942FBB" w:rsidP="00B2040C">
                  <w:pPr>
                    <w:pStyle w:val="TableText"/>
                    <w:rPr>
                      <w:b/>
                    </w:rPr>
                  </w:pPr>
                  <w:r w:rsidRPr="007F3323">
                    <w:rPr>
                      <w:b/>
                    </w:rPr>
                    <w:t>Type</w:t>
                  </w:r>
                </w:p>
              </w:tc>
              <w:tc>
                <w:tcPr>
                  <w:tcW w:w="3498" w:type="pct"/>
                  <w:shd w:val="clear" w:color="auto" w:fill="D9D9D9"/>
                </w:tcPr>
                <w:p w:rsidR="00942FBB" w:rsidRPr="007F3323" w:rsidRDefault="00942FBB" w:rsidP="00B2040C">
                  <w:pPr>
                    <w:pStyle w:val="TableText"/>
                    <w:rPr>
                      <w:b/>
                    </w:rPr>
                  </w:pPr>
                  <w:r w:rsidRPr="007F3323">
                    <w:rPr>
                      <w:b/>
                    </w:rPr>
                    <w:t>Description</w:t>
                  </w:r>
                </w:p>
              </w:tc>
            </w:tr>
            <w:tr w:rsidR="00942FBB" w:rsidRPr="007F3323" w:rsidTr="005348A4">
              <w:trPr>
                <w:trHeight w:val="703"/>
              </w:trPr>
              <w:tc>
                <w:tcPr>
                  <w:tcW w:w="1002" w:type="pct"/>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t>isAbort</w:t>
                  </w:r>
                </w:p>
              </w:tc>
              <w:tc>
                <w:tcPr>
                  <w:tcW w:w="500" w:type="pct"/>
                  <w:tcBorders>
                    <w:top w:val="single" w:sz="4" w:space="0" w:color="auto"/>
                    <w:left w:val="single" w:sz="4" w:space="0" w:color="auto"/>
                    <w:bottom w:val="single" w:sz="4" w:space="0" w:color="auto"/>
                    <w:right w:val="single" w:sz="4" w:space="0" w:color="auto"/>
                  </w:tcBorders>
                  <w:shd w:val="clear" w:color="auto" w:fill="auto"/>
                </w:tcPr>
                <w:p w:rsidR="00942FBB" w:rsidRPr="007F3323" w:rsidRDefault="00942FBB" w:rsidP="00B2040C">
                  <w:pPr>
                    <w:pStyle w:val="TableText"/>
                  </w:pPr>
                  <w:r w:rsidRPr="007F3323">
                    <w:rPr>
                      <w:rFonts w:hint="eastAsia"/>
                    </w:rPr>
                    <w:t>Boolean</w:t>
                  </w:r>
                </w:p>
              </w:tc>
              <w:tc>
                <w:tcPr>
                  <w:tcW w:w="3498" w:type="pct"/>
                  <w:tcBorders>
                    <w:top w:val="single" w:sz="4" w:space="0" w:color="auto"/>
                    <w:left w:val="single" w:sz="4" w:space="0" w:color="auto"/>
                    <w:bottom w:val="single" w:sz="4" w:space="0" w:color="auto"/>
                    <w:right w:val="single" w:sz="4" w:space="0" w:color="auto"/>
                  </w:tcBorders>
                  <w:shd w:val="clear" w:color="auto" w:fill="auto"/>
                </w:tcPr>
                <w:p w:rsidR="00942FBB" w:rsidRPr="007F3323" w:rsidRDefault="00942FBB" w:rsidP="00B2040C">
                  <w:pPr>
                    <w:pStyle w:val="TableText"/>
                  </w:pPr>
                  <w:r w:rsidRPr="007F3323">
                    <w:rPr>
                      <w:rFonts w:hint="eastAsia"/>
                    </w:rPr>
                    <w:t>是否异常终止，可选，默认值为</w:t>
                  </w:r>
                  <w:r w:rsidRPr="007F3323">
                    <w:rPr>
                      <w:rFonts w:hint="eastAsia"/>
                    </w:rPr>
                    <w:t>false</w:t>
                  </w:r>
                </w:p>
              </w:tc>
            </w:tr>
            <w:tr w:rsidR="00942FBB" w:rsidRPr="007F3323" w:rsidTr="005348A4">
              <w:trPr>
                <w:trHeight w:val="703"/>
              </w:trPr>
              <w:tc>
                <w:tcPr>
                  <w:tcW w:w="1002" w:type="pct"/>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t>fault</w:t>
                  </w:r>
                </w:p>
              </w:tc>
              <w:tc>
                <w:tcPr>
                  <w:tcW w:w="500" w:type="pct"/>
                  <w:tcBorders>
                    <w:top w:val="single" w:sz="4" w:space="0" w:color="auto"/>
                    <w:left w:val="single" w:sz="4" w:space="0" w:color="auto"/>
                    <w:bottom w:val="single" w:sz="4" w:space="0" w:color="auto"/>
                    <w:right w:val="single" w:sz="4" w:space="0" w:color="auto"/>
                  </w:tcBorders>
                  <w:shd w:val="clear" w:color="auto" w:fill="auto"/>
                </w:tcPr>
                <w:p w:rsidR="00942FBB" w:rsidRPr="007F3323" w:rsidRDefault="00942FBB" w:rsidP="00B2040C">
                  <w:pPr>
                    <w:pStyle w:val="TableText"/>
                  </w:pPr>
                  <w:r w:rsidRPr="007F3323">
                    <w:t>string</w:t>
                  </w:r>
                </w:p>
              </w:tc>
              <w:tc>
                <w:tcPr>
                  <w:tcW w:w="3498" w:type="pct"/>
                  <w:tcBorders>
                    <w:top w:val="single" w:sz="4" w:space="0" w:color="auto"/>
                    <w:left w:val="single" w:sz="4" w:space="0" w:color="auto"/>
                    <w:bottom w:val="single" w:sz="4" w:space="0" w:color="auto"/>
                    <w:right w:val="single" w:sz="4" w:space="0" w:color="auto"/>
                  </w:tcBorders>
                  <w:shd w:val="clear" w:color="auto" w:fill="auto"/>
                </w:tcPr>
                <w:p w:rsidR="00942FBB" w:rsidRPr="007F3323" w:rsidRDefault="00942FBB" w:rsidP="00B2040C">
                  <w:pPr>
                    <w:pStyle w:val="TableText"/>
                  </w:pPr>
                  <w:r w:rsidRPr="007F3323">
                    <w:rPr>
                      <w:rFonts w:hint="eastAsia"/>
                    </w:rPr>
                    <w:t>异常终止原因</w:t>
                  </w:r>
                </w:p>
              </w:tc>
            </w:tr>
          </w:tbl>
          <w:p w:rsidR="00942FBB" w:rsidRPr="007F3323" w:rsidRDefault="00942FBB" w:rsidP="00B2040C">
            <w:pPr>
              <w:pStyle w:val="TableText"/>
            </w:pPr>
          </w:p>
          <w:p w:rsidR="00942FBB" w:rsidRPr="007F3323" w:rsidRDefault="00942FBB" w:rsidP="00B2040C">
            <w:pPr>
              <w:pStyle w:val="TableText"/>
            </w:pPr>
            <w:r w:rsidRPr="007F3323">
              <w:rPr>
                <w:rFonts w:hint="eastAsia"/>
              </w:rPr>
              <w:t>无响应正文信息</w:t>
            </w:r>
          </w:p>
          <w:p w:rsidR="00942FBB" w:rsidRPr="007F3323" w:rsidRDefault="00942FBB" w:rsidP="00B2040C">
            <w:pPr>
              <w:pStyle w:val="TableText"/>
            </w:pP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请求样例</w:t>
            </w:r>
          </w:p>
        </w:tc>
        <w:tc>
          <w:tcPr>
            <w:tcW w:w="847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rPr>
                <w:rFonts w:hint="eastAsia"/>
              </w:rPr>
              <w:t>Post</w:t>
            </w:r>
            <w:r w:rsidRPr="007F3323">
              <w:t xml:space="preserve"> &lt;site_uri &gt;/&lt;site_id&gt;/</w:t>
            </w:r>
            <w:r w:rsidRPr="007F3323">
              <w:rPr>
                <w:rFonts w:hint="eastAsia"/>
              </w:rPr>
              <w:t>serverlease</w:t>
            </w:r>
            <w:r w:rsidRPr="007F3323">
              <w:t>/&lt;</w:t>
            </w:r>
            <w:r w:rsidRPr="007F3323">
              <w:rPr>
                <w:rFonts w:hint="eastAsia"/>
                <w:b/>
              </w:rPr>
              <w:t>serverlease_id</w:t>
            </w:r>
            <w:r w:rsidRPr="007F3323">
              <w:t>&gt;</w:t>
            </w:r>
            <w:r w:rsidRPr="007F3323">
              <w:rPr>
                <w:rFonts w:hint="eastAsia"/>
              </w:rPr>
              <w:t>/action/complete</w:t>
            </w:r>
            <w:r w:rsidRPr="007F3323">
              <w:t xml:space="preserve"> HTTP/1.1</w:t>
            </w:r>
          </w:p>
          <w:p w:rsidR="00942FBB" w:rsidRPr="007F3323" w:rsidRDefault="00942FBB" w:rsidP="00B2040C">
            <w:pPr>
              <w:pStyle w:val="TableText"/>
            </w:pPr>
            <w:r w:rsidRPr="007F3323">
              <w:t>Host http://&lt;</w:t>
            </w:r>
            <w:r w:rsidRPr="007F3323">
              <w:rPr>
                <w:b/>
              </w:rPr>
              <w:t>ip</w:t>
            </w:r>
            <w:r w:rsidRPr="007F3323">
              <w:t>&gt;:&lt;</w:t>
            </w:r>
            <w:r w:rsidRPr="007F3323">
              <w:rPr>
                <w:b/>
              </w:rPr>
              <w:t>port&gt;</w:t>
            </w:r>
          </w:p>
          <w:p w:rsidR="00942FBB" w:rsidRPr="007F3323" w:rsidRDefault="00942FBB" w:rsidP="00B2040C">
            <w:pPr>
              <w:pStyle w:val="TableText"/>
            </w:pPr>
            <w:r w:rsidRPr="007F3323">
              <w:t>Accept application/json;version=&lt;version&gt;; charset=UTF-8</w:t>
            </w:r>
          </w:p>
          <w:p w:rsidR="00942FBB" w:rsidRPr="007F3323" w:rsidRDefault="00942FBB" w:rsidP="00B2040C">
            <w:pPr>
              <w:pStyle w:val="TableText"/>
              <w:rPr>
                <w:b/>
              </w:rPr>
            </w:pPr>
            <w:r w:rsidRPr="007F3323">
              <w:t xml:space="preserve">X-Auth-Token: </w:t>
            </w:r>
            <w:r w:rsidRPr="007F3323">
              <w:rPr>
                <w:b/>
              </w:rPr>
              <w:t>&lt;Authen_TOKEN&gt;</w:t>
            </w:r>
          </w:p>
          <w:p w:rsidR="00942FBB" w:rsidRPr="007F3323" w:rsidRDefault="00942FBB" w:rsidP="00B2040C">
            <w:pPr>
              <w:pStyle w:val="TableText"/>
              <w:rPr>
                <w:b/>
              </w:rPr>
            </w:pPr>
            <w:r w:rsidRPr="007F3323">
              <w:rPr>
                <w:rFonts w:hint="eastAsia"/>
                <w:b/>
              </w:rPr>
              <w:t>{</w:t>
            </w:r>
          </w:p>
          <w:p w:rsidR="00420AD2" w:rsidRPr="00420AD2" w:rsidRDefault="00420AD2" w:rsidP="00420AD2">
            <w:pPr>
              <w:pStyle w:val="TableText"/>
            </w:pPr>
            <w:r w:rsidRPr="00420AD2">
              <w:rPr>
                <w:b/>
              </w:rPr>
              <w:t xml:space="preserve">   </w:t>
            </w:r>
            <w:r w:rsidRPr="00420AD2">
              <w:t>"isAbort":false,</w:t>
            </w:r>
          </w:p>
          <w:p w:rsidR="00420AD2" w:rsidRPr="00420AD2" w:rsidRDefault="00420AD2" w:rsidP="00420AD2">
            <w:pPr>
              <w:pStyle w:val="TableText"/>
            </w:pPr>
            <w:r w:rsidRPr="00420AD2">
              <w:t xml:space="preserve">   "fault":null</w:t>
            </w:r>
          </w:p>
          <w:p w:rsidR="00942FBB" w:rsidRPr="007F3323" w:rsidRDefault="00942FBB" w:rsidP="00420AD2">
            <w:pPr>
              <w:pStyle w:val="TableText"/>
            </w:pPr>
            <w:r w:rsidRPr="007F3323">
              <w:rPr>
                <w:rFonts w:hint="eastAsia"/>
                <w:b/>
              </w:rPr>
              <w:t>}</w:t>
            </w: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响应样例</w:t>
            </w:r>
          </w:p>
        </w:tc>
        <w:tc>
          <w:tcPr>
            <w:tcW w:w="847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HTTP/1.1 200 OKAY</w:t>
            </w:r>
          </w:p>
          <w:p w:rsidR="00942FBB" w:rsidRPr="007F3323" w:rsidRDefault="00942FBB" w:rsidP="00B2040C">
            <w:pPr>
              <w:pStyle w:val="TableText"/>
            </w:pPr>
            <w:r w:rsidRPr="007F3323">
              <w:t>Date: Mon, 12 Nov 2007 15:55:01 GMT</w:t>
            </w:r>
          </w:p>
        </w:tc>
      </w:tr>
      <w:tr w:rsidR="00942FBB" w:rsidRPr="007F3323" w:rsidTr="00042900">
        <w:tc>
          <w:tcPr>
            <w:tcW w:w="138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错误码</w:t>
            </w:r>
          </w:p>
        </w:tc>
        <w:tc>
          <w:tcPr>
            <w:tcW w:w="8471" w:type="dxa"/>
            <w:tcBorders>
              <w:top w:val="single" w:sz="4" w:space="0" w:color="000000"/>
              <w:left w:val="single" w:sz="4" w:space="0" w:color="000000"/>
              <w:bottom w:val="single" w:sz="4" w:space="0" w:color="000000"/>
              <w:right w:val="single" w:sz="4" w:space="0" w:color="000000"/>
            </w:tcBorders>
          </w:tcPr>
          <w:tbl>
            <w:tblPr>
              <w:tblStyle w:val="ab"/>
              <w:tblW w:w="0" w:type="auto"/>
              <w:tblLayout w:type="fixed"/>
              <w:tblLook w:val="04A0" w:firstRow="1" w:lastRow="0" w:firstColumn="1" w:lastColumn="0" w:noHBand="0" w:noVBand="1"/>
            </w:tblPr>
            <w:tblGrid>
              <w:gridCol w:w="2151"/>
              <w:gridCol w:w="2165"/>
              <w:gridCol w:w="2149"/>
            </w:tblGrid>
            <w:tr w:rsidR="00942FBB" w:rsidRPr="007F3323" w:rsidTr="005348A4">
              <w:tc>
                <w:tcPr>
                  <w:tcW w:w="2151"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t>http</w:t>
                  </w:r>
                  <w:r w:rsidRPr="007F3323">
                    <w:t>错误码</w:t>
                  </w:r>
                </w:p>
              </w:tc>
              <w:tc>
                <w:tcPr>
                  <w:tcW w:w="2165"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t>errorcode</w:t>
                  </w:r>
                </w:p>
              </w:tc>
              <w:tc>
                <w:tcPr>
                  <w:tcW w:w="2149"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t>描述</w:t>
                  </w:r>
                </w:p>
              </w:tc>
            </w:tr>
            <w:tr w:rsidR="00942FBB" w:rsidRPr="007F3323" w:rsidTr="005348A4">
              <w:tc>
                <w:tcPr>
                  <w:tcW w:w="2151" w:type="dxa"/>
                  <w:tcBorders>
                    <w:top w:val="single" w:sz="4" w:space="0" w:color="auto"/>
                    <w:left w:val="single" w:sz="4" w:space="0" w:color="auto"/>
                    <w:bottom w:val="single" w:sz="4" w:space="0" w:color="auto"/>
                    <w:right w:val="single" w:sz="4" w:space="0" w:color="auto"/>
                  </w:tcBorders>
                </w:tcPr>
                <w:p w:rsidR="00942FBB" w:rsidRPr="007F3323" w:rsidRDefault="00942FBB" w:rsidP="00EB602D">
                  <w:pPr>
                    <w:pStyle w:val="TableText"/>
                  </w:pPr>
                  <w:r w:rsidRPr="007F3323">
                    <w:rPr>
                      <w:rFonts w:hint="eastAsia"/>
                    </w:rPr>
                    <w:t>400</w:t>
                  </w:r>
                </w:p>
              </w:tc>
              <w:tc>
                <w:tcPr>
                  <w:tcW w:w="2165"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t>10800153</w:t>
                  </w:r>
                </w:p>
              </w:tc>
              <w:tc>
                <w:tcPr>
                  <w:tcW w:w="2149" w:type="dxa"/>
                  <w:tcBorders>
                    <w:top w:val="single" w:sz="4" w:space="0" w:color="auto"/>
                    <w:left w:val="single" w:sz="4" w:space="0" w:color="auto"/>
                    <w:bottom w:val="single" w:sz="4" w:space="0" w:color="auto"/>
                    <w:right w:val="single" w:sz="4" w:space="0" w:color="auto"/>
                  </w:tcBorders>
                </w:tcPr>
                <w:p w:rsidR="00942FBB" w:rsidRPr="007F3323" w:rsidRDefault="00942FBB" w:rsidP="00B2040C">
                  <w:pPr>
                    <w:pStyle w:val="TableText"/>
                  </w:pPr>
                  <w:r w:rsidRPr="007F3323">
                    <w:rPr>
                      <w:rFonts w:hint="eastAsia"/>
                    </w:rPr>
                    <w:t>正在初始化服务资源</w:t>
                  </w:r>
                </w:p>
              </w:tc>
            </w:tr>
          </w:tbl>
          <w:p w:rsidR="00942FBB" w:rsidRPr="007F3323" w:rsidRDefault="00942FBB" w:rsidP="00B2040C">
            <w:pPr>
              <w:pStyle w:val="TableText"/>
            </w:pPr>
          </w:p>
        </w:tc>
      </w:tr>
    </w:tbl>
    <w:p w:rsidR="00942FBB" w:rsidRPr="007F3323" w:rsidRDefault="00942FBB" w:rsidP="00686EB0"/>
    <w:p w:rsidR="00942FBB" w:rsidRPr="007F3323" w:rsidRDefault="00942FBB" w:rsidP="00016746">
      <w:pPr>
        <w:pStyle w:val="21"/>
      </w:pPr>
      <w:bookmarkStart w:id="478" w:name="_Toc406055773"/>
      <w:bookmarkStart w:id="479" w:name="_Toc439920415"/>
      <w:bookmarkStart w:id="480" w:name="_Toc509581451"/>
      <w:bookmarkStart w:id="481" w:name="_Toc28631553"/>
      <w:r w:rsidRPr="007F3323">
        <w:rPr>
          <w:rFonts w:hint="eastAsia"/>
        </w:rPr>
        <w:t>文件夹管理</w:t>
      </w:r>
      <w:bookmarkEnd w:id="478"/>
      <w:bookmarkEnd w:id="479"/>
      <w:bookmarkEnd w:id="480"/>
      <w:bookmarkEnd w:id="481"/>
    </w:p>
    <w:p w:rsidR="00942FBB" w:rsidRPr="007F3323" w:rsidRDefault="00942FBB" w:rsidP="002B57DB">
      <w:pPr>
        <w:pStyle w:val="31"/>
      </w:pPr>
      <w:bookmarkStart w:id="482" w:name="_Toc406055774"/>
      <w:bookmarkStart w:id="483" w:name="_Toc439920416"/>
      <w:bookmarkStart w:id="484" w:name="_Toc509581452"/>
      <w:bookmarkStart w:id="485" w:name="_Toc28631554"/>
      <w:r w:rsidRPr="007F3323">
        <w:rPr>
          <w:rFonts w:hint="eastAsia"/>
        </w:rPr>
        <w:t>创建文件夹</w:t>
      </w:r>
      <w:bookmarkEnd w:id="482"/>
      <w:bookmarkEnd w:id="483"/>
      <w:bookmarkEnd w:id="484"/>
      <w:bookmarkEnd w:id="485"/>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469"/>
        <w:gridCol w:w="8170"/>
      </w:tblGrid>
      <w:tr w:rsidR="00942FBB" w:rsidRPr="007F3323" w:rsidTr="00042900">
        <w:tc>
          <w:tcPr>
            <w:tcW w:w="762"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接口功能</w:t>
            </w:r>
          </w:p>
        </w:tc>
        <w:tc>
          <w:tcPr>
            <w:tcW w:w="4238" w:type="pct"/>
            <w:tcBorders>
              <w:top w:val="single" w:sz="4" w:space="0" w:color="000000"/>
              <w:left w:val="single" w:sz="4" w:space="0" w:color="000000"/>
              <w:bottom w:val="single" w:sz="4" w:space="0" w:color="000000"/>
              <w:right w:val="single" w:sz="4" w:space="0" w:color="000000"/>
            </w:tcBorders>
          </w:tcPr>
          <w:p w:rsidR="00942FBB" w:rsidRPr="007F3323" w:rsidRDefault="00942FBB" w:rsidP="00EB602D">
            <w:pPr>
              <w:pStyle w:val="TableText"/>
            </w:pPr>
            <w:r w:rsidRPr="007F3323">
              <w:t>创建</w:t>
            </w:r>
            <w:r w:rsidRPr="007F3323">
              <w:rPr>
                <w:rFonts w:hint="eastAsia"/>
              </w:rPr>
              <w:t>文件夹</w:t>
            </w:r>
          </w:p>
        </w:tc>
      </w:tr>
      <w:tr w:rsidR="00942FBB" w:rsidRPr="007F3323" w:rsidTr="00042900">
        <w:tc>
          <w:tcPr>
            <w:tcW w:w="762"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接口描述</w:t>
            </w:r>
          </w:p>
        </w:tc>
        <w:tc>
          <w:tcPr>
            <w:tcW w:w="4238" w:type="pct"/>
            <w:tcBorders>
              <w:top w:val="single" w:sz="4" w:space="0" w:color="000000"/>
              <w:left w:val="single" w:sz="4" w:space="0" w:color="000000"/>
              <w:bottom w:val="single" w:sz="4" w:space="0" w:color="000000"/>
              <w:right w:val="single" w:sz="4" w:space="0" w:color="000000"/>
            </w:tcBorders>
          </w:tcPr>
          <w:tbl>
            <w:tblPr>
              <w:tblW w:w="81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635"/>
              <w:gridCol w:w="787"/>
              <w:gridCol w:w="5710"/>
            </w:tblGrid>
            <w:tr w:rsidR="00942FBB" w:rsidRPr="007F3323" w:rsidTr="005348A4">
              <w:tc>
                <w:tcPr>
                  <w:tcW w:w="1005" w:type="pct"/>
                  <w:shd w:val="clear" w:color="auto" w:fill="D9D9D9"/>
                </w:tcPr>
                <w:p w:rsidR="00942FBB" w:rsidRPr="007F3323" w:rsidRDefault="00942FBB" w:rsidP="00B2040C">
                  <w:pPr>
                    <w:pStyle w:val="TableText"/>
                    <w:rPr>
                      <w:b/>
                    </w:rPr>
                  </w:pPr>
                  <w:r w:rsidRPr="007F3323">
                    <w:t>Na</w:t>
                  </w:r>
                  <w:r w:rsidRPr="007F3323">
                    <w:rPr>
                      <w:b/>
                    </w:rPr>
                    <w:t>me</w:t>
                  </w:r>
                </w:p>
              </w:tc>
              <w:tc>
                <w:tcPr>
                  <w:tcW w:w="3995" w:type="pct"/>
                  <w:gridSpan w:val="2"/>
                  <w:shd w:val="clear" w:color="auto" w:fill="auto"/>
                </w:tcPr>
                <w:p w:rsidR="00942FBB" w:rsidRPr="007F3323" w:rsidRDefault="00942FBB" w:rsidP="00B2040C">
                  <w:pPr>
                    <w:pStyle w:val="TableText"/>
                  </w:pPr>
                  <w:r w:rsidRPr="007F3323">
                    <w:rPr>
                      <w:rFonts w:hint="eastAsia"/>
                    </w:rPr>
                    <w:t>请求</w:t>
                  </w:r>
                  <w:r w:rsidRPr="007F3323">
                    <w:t>正文描述</w:t>
                  </w:r>
                </w:p>
              </w:tc>
            </w:tr>
            <w:tr w:rsidR="00942FBB" w:rsidRPr="007F3323" w:rsidTr="005348A4">
              <w:tc>
                <w:tcPr>
                  <w:tcW w:w="1005" w:type="pct"/>
                  <w:shd w:val="clear" w:color="auto" w:fill="D9D9D9"/>
                </w:tcPr>
                <w:p w:rsidR="00942FBB" w:rsidRPr="007F3323" w:rsidRDefault="00140890" w:rsidP="00B2040C">
                  <w:pPr>
                    <w:pStyle w:val="TableText"/>
                    <w:rPr>
                      <w:b/>
                    </w:rPr>
                  </w:pPr>
                  <w:r>
                    <w:rPr>
                      <w:b/>
                    </w:rPr>
                    <w:t>Attribute</w:t>
                  </w:r>
                </w:p>
              </w:tc>
              <w:tc>
                <w:tcPr>
                  <w:tcW w:w="484" w:type="pct"/>
                  <w:shd w:val="clear" w:color="auto" w:fill="D9D9D9"/>
                </w:tcPr>
                <w:p w:rsidR="00942FBB" w:rsidRPr="007F3323" w:rsidRDefault="00942FBB" w:rsidP="00B2040C">
                  <w:pPr>
                    <w:pStyle w:val="TableText"/>
                    <w:rPr>
                      <w:b/>
                    </w:rPr>
                  </w:pPr>
                  <w:r w:rsidRPr="007F3323">
                    <w:rPr>
                      <w:b/>
                    </w:rPr>
                    <w:t>Type</w:t>
                  </w:r>
                </w:p>
              </w:tc>
              <w:tc>
                <w:tcPr>
                  <w:tcW w:w="3511" w:type="pct"/>
                  <w:shd w:val="clear" w:color="auto" w:fill="D9D9D9"/>
                </w:tcPr>
                <w:p w:rsidR="00942FBB" w:rsidRPr="007F3323" w:rsidRDefault="00942FBB" w:rsidP="00B2040C">
                  <w:pPr>
                    <w:pStyle w:val="TableText"/>
                    <w:rPr>
                      <w:b/>
                    </w:rPr>
                  </w:pPr>
                  <w:r w:rsidRPr="007F3323">
                    <w:rPr>
                      <w:b/>
                    </w:rPr>
                    <w:t>Description</w:t>
                  </w:r>
                </w:p>
              </w:tc>
            </w:tr>
            <w:tr w:rsidR="00942FBB" w:rsidRPr="007F3323" w:rsidTr="005348A4">
              <w:tc>
                <w:tcPr>
                  <w:tcW w:w="1005" w:type="pct"/>
                </w:tcPr>
                <w:p w:rsidR="00942FBB" w:rsidRPr="007F3323" w:rsidRDefault="00942FBB" w:rsidP="00B2040C">
                  <w:pPr>
                    <w:pStyle w:val="TableText"/>
                  </w:pPr>
                  <w:r w:rsidRPr="007F3323">
                    <w:t>name</w:t>
                  </w:r>
                </w:p>
              </w:tc>
              <w:tc>
                <w:tcPr>
                  <w:tcW w:w="484" w:type="pct"/>
                  <w:shd w:val="clear" w:color="auto" w:fill="auto"/>
                </w:tcPr>
                <w:p w:rsidR="00942FBB" w:rsidRPr="007F3323" w:rsidRDefault="00942FBB" w:rsidP="00B2040C">
                  <w:pPr>
                    <w:pStyle w:val="TableText"/>
                  </w:pPr>
                  <w:r w:rsidRPr="007F3323">
                    <w:t>string</w:t>
                  </w:r>
                </w:p>
              </w:tc>
              <w:tc>
                <w:tcPr>
                  <w:tcW w:w="3511" w:type="pct"/>
                  <w:shd w:val="clear" w:color="auto" w:fill="auto"/>
                </w:tcPr>
                <w:p w:rsidR="00942FBB" w:rsidRPr="007F3323" w:rsidRDefault="00942FBB" w:rsidP="00B2040C">
                  <w:pPr>
                    <w:pStyle w:val="TableText"/>
                  </w:pPr>
                  <w:r w:rsidRPr="007F3323">
                    <w:rPr>
                      <w:rFonts w:hint="eastAsia"/>
                    </w:rPr>
                    <w:t>名称，必选，长度</w:t>
                  </w:r>
                  <w:r w:rsidRPr="007F3323">
                    <w:rPr>
                      <w:rFonts w:hint="eastAsia"/>
                    </w:rPr>
                    <w:t>1~256</w:t>
                  </w:r>
                  <w:r w:rsidRPr="007F3323">
                    <w:rPr>
                      <w:rFonts w:hint="eastAsia"/>
                    </w:rPr>
                    <w:t>，同一级目录下名称不能重复</w:t>
                  </w:r>
                </w:p>
              </w:tc>
            </w:tr>
            <w:tr w:rsidR="00942FBB" w:rsidRPr="007F3323" w:rsidTr="005348A4">
              <w:trPr>
                <w:trHeight w:val="646"/>
              </w:trPr>
              <w:tc>
                <w:tcPr>
                  <w:tcW w:w="1005" w:type="pct"/>
                </w:tcPr>
                <w:p w:rsidR="00942FBB" w:rsidRPr="007F3323" w:rsidRDefault="00942FBB" w:rsidP="00B2040C">
                  <w:pPr>
                    <w:pStyle w:val="TableText"/>
                  </w:pPr>
                  <w:r w:rsidRPr="007F3323">
                    <w:rPr>
                      <w:rFonts w:hint="eastAsia"/>
                    </w:rPr>
                    <w:t>parentObjUrn</w:t>
                  </w:r>
                </w:p>
              </w:tc>
              <w:tc>
                <w:tcPr>
                  <w:tcW w:w="484" w:type="pct"/>
                  <w:shd w:val="clear" w:color="auto" w:fill="auto"/>
                </w:tcPr>
                <w:p w:rsidR="00942FBB" w:rsidRPr="007F3323" w:rsidRDefault="00942FBB" w:rsidP="00B2040C">
                  <w:pPr>
                    <w:pStyle w:val="TableText"/>
                  </w:pPr>
                  <w:r w:rsidRPr="007F3323">
                    <w:t>string</w:t>
                  </w:r>
                </w:p>
              </w:tc>
              <w:tc>
                <w:tcPr>
                  <w:tcW w:w="3511" w:type="pct"/>
                  <w:shd w:val="clear" w:color="auto" w:fill="auto"/>
                </w:tcPr>
                <w:p w:rsidR="00942FBB" w:rsidRPr="00EF36B3" w:rsidRDefault="00942FBB" w:rsidP="00B2040C">
                  <w:pPr>
                    <w:pStyle w:val="TableText"/>
                    <w:rPr>
                      <w:color w:val="000000" w:themeColor="text1"/>
                    </w:rPr>
                  </w:pPr>
                  <w:r w:rsidRPr="00EF36B3">
                    <w:rPr>
                      <w:rFonts w:hint="eastAsia"/>
                      <w:color w:val="000000" w:themeColor="text1"/>
                    </w:rPr>
                    <w:t>文件夹上级对象标识，可选，默认为站点，文件夹类型为集群时，仅支持站点，</w:t>
                  </w:r>
                </w:p>
                <w:p w:rsidR="00942FBB" w:rsidRPr="00EF36B3" w:rsidRDefault="00942FBB" w:rsidP="00B2040C">
                  <w:pPr>
                    <w:pStyle w:val="TableText"/>
                    <w:rPr>
                      <w:color w:val="000000" w:themeColor="text1"/>
                    </w:rPr>
                  </w:pPr>
                  <w:r w:rsidRPr="00EF36B3">
                    <w:rPr>
                      <w:rFonts w:hint="eastAsia"/>
                      <w:color w:val="000000" w:themeColor="text1"/>
                    </w:rPr>
                    <w:t>文件夹类型为虚拟机时，支持在站点、虚拟机文件夹下创建新文件夹。</w:t>
                  </w:r>
                </w:p>
                <w:p w:rsidR="00942FBB" w:rsidRPr="007F3323" w:rsidRDefault="00942FBB" w:rsidP="00B2040C">
                  <w:pPr>
                    <w:pStyle w:val="TableText"/>
                  </w:pPr>
                  <w:r w:rsidRPr="00EF36B3">
                    <w:rPr>
                      <w:rFonts w:hint="eastAsia"/>
                      <w:color w:val="000000" w:themeColor="text1"/>
                    </w:rPr>
                    <w:t>不允许在一类文件夹下创建不同类型的文件夹。</w:t>
                  </w:r>
                </w:p>
              </w:tc>
            </w:tr>
            <w:tr w:rsidR="00942FBB" w:rsidRPr="007F3323" w:rsidTr="005348A4">
              <w:trPr>
                <w:trHeight w:val="646"/>
              </w:trPr>
              <w:tc>
                <w:tcPr>
                  <w:tcW w:w="1005" w:type="pct"/>
                </w:tcPr>
                <w:p w:rsidR="00942FBB" w:rsidRPr="00EF36B3" w:rsidRDefault="00942FBB" w:rsidP="00B2040C">
                  <w:pPr>
                    <w:pStyle w:val="TableText"/>
                    <w:rPr>
                      <w:color w:val="000000" w:themeColor="text1"/>
                    </w:rPr>
                  </w:pPr>
                  <w:r w:rsidRPr="00EF36B3">
                    <w:rPr>
                      <w:rFonts w:hint="eastAsia"/>
                      <w:color w:val="000000" w:themeColor="text1"/>
                    </w:rPr>
                    <w:t>type</w:t>
                  </w:r>
                </w:p>
              </w:tc>
              <w:tc>
                <w:tcPr>
                  <w:tcW w:w="484" w:type="pct"/>
                  <w:shd w:val="clear" w:color="auto" w:fill="auto"/>
                </w:tcPr>
                <w:p w:rsidR="00942FBB" w:rsidRPr="00EF36B3" w:rsidRDefault="00942FBB" w:rsidP="00B2040C">
                  <w:pPr>
                    <w:pStyle w:val="TableText"/>
                    <w:rPr>
                      <w:color w:val="000000" w:themeColor="text1"/>
                    </w:rPr>
                  </w:pPr>
                  <w:r w:rsidRPr="00EF36B3">
                    <w:rPr>
                      <w:rFonts w:hint="eastAsia"/>
                      <w:color w:val="000000" w:themeColor="text1"/>
                    </w:rPr>
                    <w:t>intger</w:t>
                  </w:r>
                </w:p>
              </w:tc>
              <w:tc>
                <w:tcPr>
                  <w:tcW w:w="3511" w:type="pct"/>
                  <w:shd w:val="clear" w:color="auto" w:fill="auto"/>
                </w:tcPr>
                <w:p w:rsidR="00942FBB" w:rsidRPr="00EF36B3" w:rsidRDefault="00942FBB" w:rsidP="00B2040C">
                  <w:pPr>
                    <w:pStyle w:val="TableText"/>
                    <w:rPr>
                      <w:color w:val="000000" w:themeColor="text1"/>
                    </w:rPr>
                  </w:pPr>
                  <w:r w:rsidRPr="00EF36B3">
                    <w:rPr>
                      <w:rFonts w:hint="eastAsia"/>
                      <w:color w:val="000000" w:themeColor="text1"/>
                    </w:rPr>
                    <w:t>文件夹类型</w:t>
                  </w:r>
                  <w:r w:rsidRPr="00EF36B3">
                    <w:rPr>
                      <w:rFonts w:hint="eastAsia"/>
                      <w:color w:val="000000" w:themeColor="text1"/>
                    </w:rPr>
                    <w:t>,</w:t>
                  </w:r>
                  <w:r w:rsidRPr="00EF36B3">
                    <w:rPr>
                      <w:rFonts w:hint="eastAsia"/>
                      <w:color w:val="000000" w:themeColor="text1"/>
                    </w:rPr>
                    <w:t>可选，可设置值为：</w:t>
                  </w:r>
                </w:p>
                <w:p w:rsidR="00942FBB" w:rsidRPr="00EF36B3" w:rsidRDefault="00942FBB" w:rsidP="00B2040C">
                  <w:pPr>
                    <w:pStyle w:val="TableText"/>
                    <w:rPr>
                      <w:color w:val="000000" w:themeColor="text1"/>
                    </w:rPr>
                  </w:pPr>
                  <w:r w:rsidRPr="00EF36B3">
                    <w:rPr>
                      <w:rFonts w:hint="eastAsia"/>
                      <w:color w:val="000000" w:themeColor="text1"/>
                    </w:rPr>
                    <w:t>0:</w:t>
                  </w:r>
                  <w:r w:rsidRPr="00EF36B3">
                    <w:rPr>
                      <w:rFonts w:hint="eastAsia"/>
                      <w:color w:val="000000" w:themeColor="text1"/>
                    </w:rPr>
                    <w:t>集群文件夹，默认值。</w:t>
                  </w:r>
                </w:p>
                <w:p w:rsidR="00942FBB" w:rsidRPr="00EF36B3" w:rsidRDefault="00942FBB" w:rsidP="00B2040C">
                  <w:pPr>
                    <w:pStyle w:val="TableText"/>
                    <w:rPr>
                      <w:color w:val="000000" w:themeColor="text1"/>
                    </w:rPr>
                  </w:pPr>
                  <w:r w:rsidRPr="00EF36B3">
                    <w:rPr>
                      <w:rFonts w:hint="eastAsia"/>
                      <w:color w:val="000000" w:themeColor="text1"/>
                    </w:rPr>
                    <w:t>1:</w:t>
                  </w:r>
                  <w:r w:rsidRPr="00EF36B3">
                    <w:rPr>
                      <w:rFonts w:hint="eastAsia"/>
                      <w:color w:val="000000" w:themeColor="text1"/>
                    </w:rPr>
                    <w:t>虚拟机文件夹。</w:t>
                  </w:r>
                </w:p>
              </w:tc>
            </w:tr>
          </w:tbl>
          <w:p w:rsidR="00942FBB" w:rsidRPr="007F3323" w:rsidRDefault="00942FBB" w:rsidP="00B2040C">
            <w:pPr>
              <w:pStyle w:val="Table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938"/>
              <w:gridCol w:w="936"/>
              <w:gridCol w:w="5070"/>
            </w:tblGrid>
            <w:tr w:rsidR="00942FBB" w:rsidRPr="007F3323" w:rsidTr="005348A4">
              <w:tc>
                <w:tcPr>
                  <w:tcW w:w="1220" w:type="pct"/>
                  <w:shd w:val="clear" w:color="auto" w:fill="D9D9D9"/>
                </w:tcPr>
                <w:p w:rsidR="00942FBB" w:rsidRPr="007F3323" w:rsidRDefault="00942FBB" w:rsidP="00B2040C">
                  <w:pPr>
                    <w:pStyle w:val="TableText"/>
                    <w:rPr>
                      <w:b/>
                    </w:rPr>
                  </w:pPr>
                  <w:r w:rsidRPr="007F3323">
                    <w:t>Na</w:t>
                  </w:r>
                  <w:r w:rsidRPr="007F3323">
                    <w:rPr>
                      <w:b/>
                    </w:rPr>
                    <w:t>me</w:t>
                  </w:r>
                </w:p>
              </w:tc>
              <w:tc>
                <w:tcPr>
                  <w:tcW w:w="3780" w:type="pct"/>
                  <w:gridSpan w:val="2"/>
                  <w:shd w:val="clear" w:color="auto" w:fill="auto"/>
                </w:tcPr>
                <w:p w:rsidR="00942FBB" w:rsidRPr="007F3323" w:rsidRDefault="00942FBB" w:rsidP="00B2040C">
                  <w:pPr>
                    <w:pStyle w:val="TableText"/>
                  </w:pPr>
                  <w:r w:rsidRPr="007F3323">
                    <w:t>响应正文描述</w:t>
                  </w:r>
                </w:p>
              </w:tc>
            </w:tr>
            <w:tr w:rsidR="00942FBB" w:rsidRPr="007F3323" w:rsidTr="005348A4">
              <w:tc>
                <w:tcPr>
                  <w:tcW w:w="1220" w:type="pct"/>
                  <w:shd w:val="clear" w:color="auto" w:fill="D9D9D9"/>
                </w:tcPr>
                <w:p w:rsidR="00942FBB" w:rsidRPr="007F3323" w:rsidRDefault="00140890" w:rsidP="00B2040C">
                  <w:pPr>
                    <w:pStyle w:val="TableText"/>
                    <w:rPr>
                      <w:b/>
                    </w:rPr>
                  </w:pPr>
                  <w:r>
                    <w:rPr>
                      <w:b/>
                    </w:rPr>
                    <w:t>Attribute</w:t>
                  </w:r>
                </w:p>
              </w:tc>
              <w:tc>
                <w:tcPr>
                  <w:tcW w:w="589" w:type="pct"/>
                  <w:shd w:val="clear" w:color="auto" w:fill="D9D9D9"/>
                </w:tcPr>
                <w:p w:rsidR="00942FBB" w:rsidRPr="007F3323" w:rsidRDefault="00942FBB" w:rsidP="00B2040C">
                  <w:pPr>
                    <w:pStyle w:val="TableText"/>
                    <w:rPr>
                      <w:b/>
                    </w:rPr>
                  </w:pPr>
                  <w:r w:rsidRPr="007F3323">
                    <w:rPr>
                      <w:b/>
                    </w:rPr>
                    <w:t>Type</w:t>
                  </w:r>
                </w:p>
              </w:tc>
              <w:tc>
                <w:tcPr>
                  <w:tcW w:w="3191" w:type="pct"/>
                  <w:shd w:val="clear" w:color="auto" w:fill="D9D9D9"/>
                </w:tcPr>
                <w:p w:rsidR="00942FBB" w:rsidRPr="007F3323" w:rsidRDefault="00942FBB" w:rsidP="00B2040C">
                  <w:pPr>
                    <w:pStyle w:val="TableText"/>
                    <w:rPr>
                      <w:b/>
                    </w:rPr>
                  </w:pPr>
                  <w:r w:rsidRPr="007F3323">
                    <w:rPr>
                      <w:b/>
                    </w:rPr>
                    <w:t>Description</w:t>
                  </w:r>
                </w:p>
              </w:tc>
            </w:tr>
            <w:tr w:rsidR="00942FBB" w:rsidRPr="007F3323" w:rsidTr="005348A4">
              <w:tc>
                <w:tcPr>
                  <w:tcW w:w="1220" w:type="pct"/>
                </w:tcPr>
                <w:p w:rsidR="00942FBB" w:rsidRPr="007F3323" w:rsidRDefault="00942FBB" w:rsidP="00B2040C">
                  <w:pPr>
                    <w:pStyle w:val="TableText"/>
                  </w:pPr>
                  <w:r w:rsidRPr="007F3323">
                    <w:t>urn</w:t>
                  </w:r>
                </w:p>
              </w:tc>
              <w:tc>
                <w:tcPr>
                  <w:tcW w:w="589" w:type="pct"/>
                  <w:shd w:val="clear" w:color="auto" w:fill="auto"/>
                </w:tcPr>
                <w:p w:rsidR="00942FBB" w:rsidRPr="007F3323" w:rsidRDefault="00942FBB" w:rsidP="00B2040C">
                  <w:pPr>
                    <w:pStyle w:val="TableText"/>
                  </w:pPr>
                  <w:r w:rsidRPr="007F3323">
                    <w:t>string</w:t>
                  </w:r>
                </w:p>
              </w:tc>
              <w:tc>
                <w:tcPr>
                  <w:tcW w:w="3191" w:type="pct"/>
                  <w:shd w:val="clear" w:color="auto" w:fill="auto"/>
                </w:tcPr>
                <w:p w:rsidR="00942FBB" w:rsidRPr="007F3323" w:rsidRDefault="00942FBB" w:rsidP="00B2040C">
                  <w:pPr>
                    <w:pStyle w:val="TableText"/>
                  </w:pPr>
                  <w:r w:rsidRPr="007F3323">
                    <w:t>创建</w:t>
                  </w:r>
                  <w:r w:rsidRPr="007F3323">
                    <w:rPr>
                      <w:rFonts w:hint="eastAsia"/>
                    </w:rPr>
                    <w:t>文件夹</w:t>
                  </w:r>
                  <w:r w:rsidRPr="007F3323">
                    <w:t>内部生成的标识</w:t>
                  </w:r>
                </w:p>
              </w:tc>
            </w:tr>
            <w:tr w:rsidR="00942FBB" w:rsidRPr="007F3323" w:rsidTr="005348A4">
              <w:trPr>
                <w:trHeight w:val="646"/>
              </w:trPr>
              <w:tc>
                <w:tcPr>
                  <w:tcW w:w="1220" w:type="pct"/>
                </w:tcPr>
                <w:p w:rsidR="00942FBB" w:rsidRPr="007F3323" w:rsidRDefault="00942FBB" w:rsidP="00B2040C">
                  <w:pPr>
                    <w:pStyle w:val="TableText"/>
                  </w:pPr>
                  <w:r w:rsidRPr="007F3323">
                    <w:t>uri</w:t>
                  </w:r>
                </w:p>
              </w:tc>
              <w:tc>
                <w:tcPr>
                  <w:tcW w:w="589" w:type="pct"/>
                  <w:shd w:val="clear" w:color="auto" w:fill="auto"/>
                </w:tcPr>
                <w:p w:rsidR="00942FBB" w:rsidRPr="007F3323" w:rsidRDefault="00942FBB" w:rsidP="00B2040C">
                  <w:pPr>
                    <w:pStyle w:val="TableText"/>
                  </w:pPr>
                  <w:r w:rsidRPr="007F3323">
                    <w:t>string</w:t>
                  </w:r>
                </w:p>
              </w:tc>
              <w:tc>
                <w:tcPr>
                  <w:tcW w:w="3191" w:type="pct"/>
                  <w:shd w:val="clear" w:color="auto" w:fill="auto"/>
                </w:tcPr>
                <w:p w:rsidR="00942FBB" w:rsidRPr="007F3323" w:rsidRDefault="00942FBB" w:rsidP="00B2040C">
                  <w:pPr>
                    <w:pStyle w:val="TableText"/>
                  </w:pPr>
                  <w:r w:rsidRPr="007F3323">
                    <w:t>访问该</w:t>
                  </w:r>
                  <w:r w:rsidRPr="007F3323">
                    <w:rPr>
                      <w:rFonts w:hint="eastAsia"/>
                    </w:rPr>
                    <w:t>文件夹</w:t>
                  </w:r>
                  <w:r w:rsidRPr="007F3323">
                    <w:t>的</w:t>
                  </w:r>
                  <w:r w:rsidRPr="007F3323">
                    <w:t>uri</w:t>
                  </w:r>
                </w:p>
              </w:tc>
            </w:tr>
          </w:tbl>
          <w:p w:rsidR="00942FBB" w:rsidRPr="007F3323" w:rsidRDefault="00942FBB" w:rsidP="00B2040C">
            <w:pPr>
              <w:pStyle w:val="TableText"/>
            </w:pPr>
          </w:p>
        </w:tc>
      </w:tr>
      <w:tr w:rsidR="00942FBB" w:rsidRPr="007F3323" w:rsidTr="00042900">
        <w:tc>
          <w:tcPr>
            <w:tcW w:w="762"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请求样例</w:t>
            </w:r>
          </w:p>
        </w:tc>
        <w:tc>
          <w:tcPr>
            <w:tcW w:w="4238"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Post &lt;</w:t>
            </w:r>
            <w:r w:rsidRPr="007F3323">
              <w:rPr>
                <w:rFonts w:hint="eastAsia"/>
              </w:rPr>
              <w:t>folder</w:t>
            </w:r>
            <w:r w:rsidRPr="007F3323">
              <w:t>_uri&gt; HTTP/1.1</w:t>
            </w:r>
          </w:p>
          <w:p w:rsidR="00942FBB" w:rsidRPr="007F3323" w:rsidRDefault="00942FBB" w:rsidP="00B2040C">
            <w:pPr>
              <w:pStyle w:val="TableText"/>
            </w:pPr>
            <w:r w:rsidRPr="007F3323">
              <w:t>Host: https://&lt;</w:t>
            </w:r>
            <w:r w:rsidRPr="007F3323">
              <w:rPr>
                <w:b/>
              </w:rPr>
              <w:t>ip</w:t>
            </w:r>
            <w:r w:rsidRPr="007F3323">
              <w:t>&gt;:&lt;</w:t>
            </w:r>
            <w:r w:rsidRPr="007F3323">
              <w:rPr>
                <w:b/>
              </w:rPr>
              <w:t>port&gt;</w:t>
            </w:r>
          </w:p>
          <w:p w:rsidR="00942FBB" w:rsidRPr="007F3323" w:rsidRDefault="00942FBB" w:rsidP="00B2040C">
            <w:pPr>
              <w:pStyle w:val="TableText"/>
            </w:pPr>
            <w:r w:rsidRPr="007F3323">
              <w:t>Content-Type: application/json; charset=UTF-8</w:t>
            </w:r>
          </w:p>
          <w:p w:rsidR="00942FBB" w:rsidRPr="007F3323" w:rsidRDefault="00942FBB" w:rsidP="00B2040C">
            <w:pPr>
              <w:pStyle w:val="TableText"/>
            </w:pPr>
            <w:r w:rsidRPr="007F3323">
              <w:t>Accept: application/json;version=&lt;version&gt;; charset=UTF-8</w:t>
            </w:r>
          </w:p>
          <w:p w:rsidR="00942FBB" w:rsidRPr="007F3323" w:rsidRDefault="00942FBB" w:rsidP="00B2040C">
            <w:pPr>
              <w:pStyle w:val="TableText"/>
            </w:pPr>
            <w:r w:rsidRPr="007F3323">
              <w:t xml:space="preserve">X-Auth-Token: </w:t>
            </w:r>
            <w:r w:rsidRPr="007F3323">
              <w:rPr>
                <w:b/>
              </w:rPr>
              <w:t>&lt;Authen_TOKEN&gt;</w:t>
            </w:r>
            <w:r w:rsidRPr="007F3323">
              <w:t xml:space="preserve"> </w:t>
            </w:r>
          </w:p>
          <w:p w:rsidR="00942FBB" w:rsidRPr="007F3323" w:rsidRDefault="00942FBB" w:rsidP="00B2040C">
            <w:pPr>
              <w:pStyle w:val="TableText"/>
            </w:pPr>
            <w:r w:rsidRPr="007F3323">
              <w:t>{</w:t>
            </w:r>
          </w:p>
          <w:p w:rsidR="00942FBB" w:rsidRPr="007F3323" w:rsidRDefault="00420AD2" w:rsidP="00B2040C">
            <w:pPr>
              <w:pStyle w:val="TableText"/>
            </w:pPr>
            <w:r>
              <w:t xml:space="preserve">  </w:t>
            </w:r>
            <w:r w:rsidR="00942FBB" w:rsidRPr="007F3323">
              <w:t>"name":string,</w:t>
            </w:r>
          </w:p>
          <w:p w:rsidR="00942FBB" w:rsidRPr="007F3323" w:rsidRDefault="00942FBB" w:rsidP="00B2040C">
            <w:pPr>
              <w:pStyle w:val="TableText"/>
            </w:pPr>
            <w:r w:rsidRPr="007F3323">
              <w:t xml:space="preserve">  "parentObjUrn":"urn:sites:Site5110:folders:240",</w:t>
            </w:r>
          </w:p>
          <w:p w:rsidR="00942FBB" w:rsidRPr="007F3323" w:rsidRDefault="00942FBB" w:rsidP="00B2040C">
            <w:pPr>
              <w:pStyle w:val="TableText"/>
            </w:pPr>
            <w:r w:rsidRPr="007F3323">
              <w:t xml:space="preserve">  "type":"1"</w:t>
            </w:r>
          </w:p>
          <w:p w:rsidR="00942FBB" w:rsidRPr="007F3323" w:rsidRDefault="00942FBB" w:rsidP="00B2040C">
            <w:pPr>
              <w:pStyle w:val="TableText"/>
            </w:pPr>
            <w:r w:rsidRPr="007F3323">
              <w:t>}</w:t>
            </w:r>
          </w:p>
        </w:tc>
      </w:tr>
      <w:tr w:rsidR="00942FBB" w:rsidRPr="007F3323" w:rsidTr="00042900">
        <w:tc>
          <w:tcPr>
            <w:tcW w:w="762"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响应样例</w:t>
            </w:r>
          </w:p>
        </w:tc>
        <w:tc>
          <w:tcPr>
            <w:tcW w:w="4238"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HTTP/1.1 200 OKAY</w:t>
            </w:r>
          </w:p>
          <w:p w:rsidR="00942FBB" w:rsidRPr="007F3323" w:rsidRDefault="00942FBB" w:rsidP="00B2040C">
            <w:pPr>
              <w:pStyle w:val="TableText"/>
            </w:pPr>
            <w:r w:rsidRPr="007F3323">
              <w:t>Date: Mon, 12 Nov 2007 15:55:01 GMT</w:t>
            </w:r>
          </w:p>
          <w:p w:rsidR="00942FBB" w:rsidRPr="007F3323" w:rsidRDefault="00942FBB" w:rsidP="00B2040C">
            <w:pPr>
              <w:pStyle w:val="TableText"/>
            </w:pPr>
            <w:r w:rsidRPr="007F3323">
              <w:t xml:space="preserve">Content-Length: </w:t>
            </w:r>
            <w:r w:rsidRPr="007F3323">
              <w:rPr>
                <w:b/>
              </w:rPr>
              <w:t>xxx</w:t>
            </w:r>
          </w:p>
          <w:p w:rsidR="00942FBB" w:rsidRPr="007F3323" w:rsidRDefault="00942FBB" w:rsidP="00B2040C">
            <w:pPr>
              <w:pStyle w:val="TableText"/>
            </w:pPr>
            <w:r w:rsidRPr="007F3323">
              <w:t>Content-Type: application/json; charset=UTF-8</w:t>
            </w:r>
          </w:p>
          <w:p w:rsidR="00942FBB" w:rsidRPr="007F3323" w:rsidRDefault="00942FBB" w:rsidP="00B2040C">
            <w:pPr>
              <w:pStyle w:val="TableText"/>
            </w:pPr>
            <w:r w:rsidRPr="007F3323">
              <w:t>{</w:t>
            </w:r>
          </w:p>
          <w:p w:rsidR="00420AD2" w:rsidRDefault="00420AD2" w:rsidP="00420AD2">
            <w:pPr>
              <w:pStyle w:val="TableText"/>
            </w:pPr>
            <w:r>
              <w:t xml:space="preserve">     "urn":"urn:sites:1:folder:1",</w:t>
            </w:r>
          </w:p>
          <w:p w:rsidR="00420AD2" w:rsidRDefault="00420AD2" w:rsidP="00420AD2">
            <w:pPr>
              <w:pStyle w:val="TableText"/>
            </w:pPr>
            <w:r>
              <w:t xml:space="preserve">     "uri":"&lt; folder_uri&gt;/&lt; folder_id&gt;"</w:t>
            </w:r>
          </w:p>
          <w:p w:rsidR="00942FBB" w:rsidRPr="007F3323" w:rsidRDefault="00942FBB" w:rsidP="00420AD2">
            <w:pPr>
              <w:pStyle w:val="TableText"/>
            </w:pPr>
            <w:r w:rsidRPr="007F3323">
              <w:t>}</w:t>
            </w:r>
          </w:p>
        </w:tc>
      </w:tr>
      <w:tr w:rsidR="00942FBB" w:rsidRPr="007F3323" w:rsidTr="00042900">
        <w:tc>
          <w:tcPr>
            <w:tcW w:w="762"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错误码</w:t>
            </w:r>
          </w:p>
        </w:tc>
        <w:tc>
          <w:tcPr>
            <w:tcW w:w="4238" w:type="pct"/>
            <w:tcBorders>
              <w:top w:val="single" w:sz="4" w:space="0" w:color="000000"/>
              <w:left w:val="single" w:sz="4" w:space="0" w:color="000000"/>
              <w:bottom w:val="single" w:sz="4" w:space="0" w:color="000000"/>
              <w:right w:val="single" w:sz="4" w:space="0" w:color="000000"/>
            </w:tcBorders>
          </w:tcPr>
          <w:tbl>
            <w:tblPr>
              <w:tblStyle w:val="ab"/>
              <w:tblW w:w="80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57"/>
              <w:gridCol w:w="1134"/>
              <w:gridCol w:w="5528"/>
            </w:tblGrid>
            <w:tr w:rsidR="00942FBB" w:rsidRPr="007F3323" w:rsidTr="005348A4">
              <w:tc>
                <w:tcPr>
                  <w:tcW w:w="1357" w:type="dxa"/>
                </w:tcPr>
                <w:p w:rsidR="00942FBB" w:rsidRPr="007F3323" w:rsidRDefault="00942FBB" w:rsidP="00B2040C">
                  <w:pPr>
                    <w:pStyle w:val="TableText"/>
                  </w:pPr>
                  <w:r w:rsidRPr="007F3323">
                    <w:t>http</w:t>
                  </w:r>
                  <w:r w:rsidRPr="007F3323">
                    <w:t>错误码</w:t>
                  </w:r>
                </w:p>
              </w:tc>
              <w:tc>
                <w:tcPr>
                  <w:tcW w:w="1134" w:type="dxa"/>
                </w:tcPr>
                <w:p w:rsidR="00942FBB" w:rsidRPr="007F3323" w:rsidRDefault="00942FBB" w:rsidP="00B2040C">
                  <w:pPr>
                    <w:pStyle w:val="TableText"/>
                  </w:pPr>
                  <w:r w:rsidRPr="007F3323">
                    <w:t>errorcode</w:t>
                  </w:r>
                </w:p>
              </w:tc>
              <w:tc>
                <w:tcPr>
                  <w:tcW w:w="5528" w:type="dxa"/>
                </w:tcPr>
                <w:p w:rsidR="00942FBB" w:rsidRPr="007F3323" w:rsidRDefault="00942FBB" w:rsidP="00B2040C">
                  <w:pPr>
                    <w:pStyle w:val="TableText"/>
                  </w:pPr>
                  <w:r w:rsidRPr="007F3323">
                    <w:t>描述</w:t>
                  </w:r>
                </w:p>
              </w:tc>
            </w:tr>
            <w:tr w:rsidR="00942FBB" w:rsidRPr="007F3323" w:rsidTr="005348A4">
              <w:tc>
                <w:tcPr>
                  <w:tcW w:w="1357" w:type="dxa"/>
                </w:tcPr>
                <w:p w:rsidR="00942FBB" w:rsidRPr="007F3323" w:rsidRDefault="00942FBB" w:rsidP="00EB602D">
                  <w:pPr>
                    <w:pStyle w:val="TableText"/>
                  </w:pPr>
                  <w:r w:rsidRPr="007F3323">
                    <w:rPr>
                      <w:rFonts w:hint="eastAsia"/>
                    </w:rPr>
                    <w:t>400</w:t>
                  </w:r>
                </w:p>
              </w:tc>
              <w:tc>
                <w:tcPr>
                  <w:tcW w:w="1134" w:type="dxa"/>
                </w:tcPr>
                <w:p w:rsidR="00942FBB" w:rsidRPr="007F3323" w:rsidRDefault="00942FBB" w:rsidP="00EB602D">
                  <w:pPr>
                    <w:pStyle w:val="TableText"/>
                  </w:pPr>
                  <w:r w:rsidRPr="007F3323">
                    <w:t>10000001</w:t>
                  </w:r>
                </w:p>
              </w:tc>
              <w:tc>
                <w:tcPr>
                  <w:tcW w:w="5528" w:type="dxa"/>
                </w:tcPr>
                <w:p w:rsidR="00942FBB" w:rsidRPr="007F3323" w:rsidRDefault="00942FBB" w:rsidP="00B2040C">
                  <w:pPr>
                    <w:pStyle w:val="TableText"/>
                  </w:pPr>
                  <w:r w:rsidRPr="007F3323">
                    <w:rPr>
                      <w:rFonts w:hint="eastAsia"/>
                    </w:rPr>
                    <w:t>请求消息格式非法。</w:t>
                  </w:r>
                </w:p>
              </w:tc>
            </w:tr>
            <w:tr w:rsidR="00942FBB" w:rsidRPr="007F3323" w:rsidTr="005348A4">
              <w:tc>
                <w:tcPr>
                  <w:tcW w:w="1357" w:type="dxa"/>
                </w:tcPr>
                <w:p w:rsidR="00942FBB" w:rsidRPr="007F3323" w:rsidRDefault="00942FBB" w:rsidP="00EB602D">
                  <w:pPr>
                    <w:pStyle w:val="TableText"/>
                  </w:pPr>
                  <w:r w:rsidRPr="007F3323">
                    <w:rPr>
                      <w:rFonts w:hint="eastAsia"/>
                    </w:rPr>
                    <w:t>400</w:t>
                  </w:r>
                </w:p>
              </w:tc>
              <w:tc>
                <w:tcPr>
                  <w:tcW w:w="1134" w:type="dxa"/>
                </w:tcPr>
                <w:p w:rsidR="00942FBB" w:rsidRPr="007F3323" w:rsidRDefault="00942FBB" w:rsidP="00B2040C">
                  <w:pPr>
                    <w:pStyle w:val="TableText"/>
                  </w:pPr>
                  <w:r w:rsidRPr="007F3323">
                    <w:t>10300619</w:t>
                  </w:r>
                </w:p>
              </w:tc>
              <w:tc>
                <w:tcPr>
                  <w:tcW w:w="5528" w:type="dxa"/>
                </w:tcPr>
                <w:p w:rsidR="00942FBB" w:rsidRPr="007F3323" w:rsidRDefault="00942FBB" w:rsidP="00B2040C">
                  <w:pPr>
                    <w:pStyle w:val="TableText"/>
                  </w:pPr>
                  <w:r w:rsidRPr="007F3323">
                    <w:rPr>
                      <w:rFonts w:hint="eastAsia"/>
                    </w:rPr>
                    <w:t>同一级目录文件夹已经存在，请修改文件夹名称。</w:t>
                  </w:r>
                </w:p>
              </w:tc>
            </w:tr>
            <w:tr w:rsidR="00942FBB" w:rsidRPr="007F3323" w:rsidTr="005348A4">
              <w:tc>
                <w:tcPr>
                  <w:tcW w:w="1357" w:type="dxa"/>
                </w:tcPr>
                <w:p w:rsidR="00942FBB" w:rsidRPr="007F3323" w:rsidRDefault="00942FBB" w:rsidP="00EB602D">
                  <w:pPr>
                    <w:pStyle w:val="TableText"/>
                  </w:pPr>
                  <w:r w:rsidRPr="007F3323">
                    <w:rPr>
                      <w:rFonts w:hint="eastAsia"/>
                    </w:rPr>
                    <w:t>400</w:t>
                  </w:r>
                </w:p>
              </w:tc>
              <w:tc>
                <w:tcPr>
                  <w:tcW w:w="1134" w:type="dxa"/>
                </w:tcPr>
                <w:p w:rsidR="00942FBB" w:rsidRPr="007F3323" w:rsidRDefault="00942FBB" w:rsidP="00B2040C">
                  <w:pPr>
                    <w:pStyle w:val="TableText"/>
                  </w:pPr>
                  <w:r w:rsidRPr="007F3323">
                    <w:t>10290001</w:t>
                  </w:r>
                </w:p>
              </w:tc>
              <w:tc>
                <w:tcPr>
                  <w:tcW w:w="5528" w:type="dxa"/>
                </w:tcPr>
                <w:p w:rsidR="00942FBB" w:rsidRPr="007F3323" w:rsidRDefault="00942FBB" w:rsidP="00B2040C">
                  <w:pPr>
                    <w:pStyle w:val="TableText"/>
                  </w:pPr>
                  <w:r w:rsidRPr="007F3323">
                    <w:rPr>
                      <w:rFonts w:hint="eastAsia"/>
                    </w:rPr>
                    <w:t>站点标识错误。</w:t>
                  </w:r>
                </w:p>
              </w:tc>
            </w:tr>
            <w:tr w:rsidR="00942FBB" w:rsidRPr="007F3323" w:rsidTr="005348A4">
              <w:tc>
                <w:tcPr>
                  <w:tcW w:w="1357" w:type="dxa"/>
                </w:tcPr>
                <w:p w:rsidR="00942FBB" w:rsidRPr="007F3323" w:rsidRDefault="00942FBB" w:rsidP="00EB602D">
                  <w:pPr>
                    <w:pStyle w:val="TableText"/>
                  </w:pPr>
                  <w:r w:rsidRPr="007F3323">
                    <w:rPr>
                      <w:rFonts w:hint="eastAsia"/>
                    </w:rPr>
                    <w:t>400</w:t>
                  </w:r>
                </w:p>
              </w:tc>
              <w:tc>
                <w:tcPr>
                  <w:tcW w:w="1134" w:type="dxa"/>
                </w:tcPr>
                <w:p w:rsidR="00942FBB" w:rsidRPr="007F3323" w:rsidRDefault="00942FBB" w:rsidP="00B2040C">
                  <w:pPr>
                    <w:pStyle w:val="TableText"/>
                  </w:pPr>
                  <w:r w:rsidRPr="007F3323">
                    <w:t>10300624</w:t>
                  </w:r>
                </w:p>
              </w:tc>
              <w:tc>
                <w:tcPr>
                  <w:tcW w:w="5528" w:type="dxa"/>
                </w:tcPr>
                <w:p w:rsidR="00942FBB" w:rsidRPr="007F3323" w:rsidRDefault="00942FBB" w:rsidP="00B2040C">
                  <w:pPr>
                    <w:pStyle w:val="TableText"/>
                  </w:pPr>
                  <w:r w:rsidRPr="007F3323">
                    <w:rPr>
                      <w:rFonts w:hint="eastAsia"/>
                    </w:rPr>
                    <w:t>Urn</w:t>
                  </w:r>
                  <w:r w:rsidRPr="007F3323">
                    <w:rPr>
                      <w:rFonts w:hint="eastAsia"/>
                    </w:rPr>
                    <w:t>参数不合法。</w:t>
                  </w:r>
                </w:p>
              </w:tc>
            </w:tr>
            <w:tr w:rsidR="00942FBB" w:rsidRPr="007F3323" w:rsidTr="005348A4">
              <w:tc>
                <w:tcPr>
                  <w:tcW w:w="1357" w:type="dxa"/>
                </w:tcPr>
                <w:p w:rsidR="00942FBB" w:rsidRPr="007F3323" w:rsidRDefault="00942FBB" w:rsidP="00EB602D">
                  <w:pPr>
                    <w:pStyle w:val="TableText"/>
                  </w:pPr>
                  <w:r w:rsidRPr="007F3323">
                    <w:rPr>
                      <w:rFonts w:hint="eastAsia"/>
                    </w:rPr>
                    <w:t>400</w:t>
                  </w:r>
                </w:p>
              </w:tc>
              <w:tc>
                <w:tcPr>
                  <w:tcW w:w="1134" w:type="dxa"/>
                </w:tcPr>
                <w:p w:rsidR="00942FBB" w:rsidRPr="007F3323" w:rsidRDefault="00942FBB" w:rsidP="00B2040C">
                  <w:pPr>
                    <w:pStyle w:val="TableText"/>
                  </w:pPr>
                  <w:r w:rsidRPr="007F3323">
                    <w:t>1030062</w:t>
                  </w:r>
                  <w:r w:rsidRPr="007F3323">
                    <w:rPr>
                      <w:rFonts w:hint="eastAsia"/>
                    </w:rPr>
                    <w:t>7</w:t>
                  </w:r>
                </w:p>
              </w:tc>
              <w:tc>
                <w:tcPr>
                  <w:tcW w:w="5528" w:type="dxa"/>
                </w:tcPr>
                <w:p w:rsidR="00942FBB" w:rsidRPr="007F3323" w:rsidRDefault="00942FBB" w:rsidP="00B2040C">
                  <w:pPr>
                    <w:pStyle w:val="TableText"/>
                  </w:pPr>
                  <w:r w:rsidRPr="007F3323">
                    <w:rPr>
                      <w:rFonts w:hint="eastAsia"/>
                    </w:rPr>
                    <w:t>该文件夹下不允许新增此类型的文件夹或者元素</w:t>
                  </w:r>
                </w:p>
              </w:tc>
            </w:tr>
            <w:tr w:rsidR="00942FBB" w:rsidRPr="007F3323" w:rsidTr="005348A4">
              <w:tc>
                <w:tcPr>
                  <w:tcW w:w="1357" w:type="dxa"/>
                </w:tcPr>
                <w:p w:rsidR="00942FBB" w:rsidRPr="007F3323" w:rsidRDefault="00942FBB" w:rsidP="00EB602D">
                  <w:pPr>
                    <w:pStyle w:val="TableText"/>
                  </w:pPr>
                  <w:r w:rsidRPr="007F3323">
                    <w:rPr>
                      <w:rFonts w:hint="eastAsia"/>
                    </w:rPr>
                    <w:t>400</w:t>
                  </w:r>
                </w:p>
              </w:tc>
              <w:tc>
                <w:tcPr>
                  <w:tcW w:w="1134" w:type="dxa"/>
                </w:tcPr>
                <w:p w:rsidR="00942FBB" w:rsidRPr="007F3323" w:rsidRDefault="00942FBB" w:rsidP="00B2040C">
                  <w:pPr>
                    <w:pStyle w:val="TableText"/>
                  </w:pPr>
                  <w:r w:rsidRPr="007F3323">
                    <w:t>1030062</w:t>
                  </w:r>
                  <w:r w:rsidRPr="007F3323">
                    <w:rPr>
                      <w:rFonts w:hint="eastAsia"/>
                    </w:rPr>
                    <w:t>8</w:t>
                  </w:r>
                </w:p>
              </w:tc>
              <w:tc>
                <w:tcPr>
                  <w:tcW w:w="5528" w:type="dxa"/>
                </w:tcPr>
                <w:p w:rsidR="00942FBB" w:rsidRPr="007F3323" w:rsidRDefault="00942FBB" w:rsidP="00B2040C">
                  <w:pPr>
                    <w:pStyle w:val="TableText"/>
                  </w:pPr>
                  <w:r w:rsidRPr="007F3323">
                    <w:rPr>
                      <w:rFonts w:hint="eastAsia"/>
                    </w:rPr>
                    <w:t>文件夹级联深度超过最大值</w:t>
                  </w:r>
                </w:p>
              </w:tc>
            </w:tr>
          </w:tbl>
          <w:p w:rsidR="00942FBB" w:rsidRPr="007F3323" w:rsidRDefault="00942FBB" w:rsidP="00B2040C">
            <w:pPr>
              <w:pStyle w:val="TableText"/>
            </w:pPr>
          </w:p>
        </w:tc>
      </w:tr>
    </w:tbl>
    <w:p w:rsidR="00942FBB" w:rsidRPr="007F3323" w:rsidRDefault="00942FBB" w:rsidP="00942FBB"/>
    <w:p w:rsidR="00942FBB" w:rsidRPr="007F3323" w:rsidRDefault="00942FBB" w:rsidP="002B57DB">
      <w:pPr>
        <w:pStyle w:val="31"/>
      </w:pPr>
      <w:bookmarkStart w:id="486" w:name="_Toc406055775"/>
      <w:bookmarkStart w:id="487" w:name="_Toc439920417"/>
      <w:bookmarkStart w:id="488" w:name="_Toc509581453"/>
      <w:bookmarkStart w:id="489" w:name="_Toc28631555"/>
      <w:r w:rsidRPr="007F3323">
        <w:rPr>
          <w:rFonts w:hint="eastAsia"/>
        </w:rPr>
        <w:t>修改文件夹</w:t>
      </w:r>
      <w:bookmarkEnd w:id="486"/>
      <w:bookmarkEnd w:id="487"/>
      <w:bookmarkEnd w:id="488"/>
      <w:bookmarkEnd w:id="489"/>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469"/>
        <w:gridCol w:w="8170"/>
      </w:tblGrid>
      <w:tr w:rsidR="00942FBB" w:rsidRPr="007F3323" w:rsidTr="00042900">
        <w:tc>
          <w:tcPr>
            <w:tcW w:w="762"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接口功能</w:t>
            </w:r>
          </w:p>
        </w:tc>
        <w:tc>
          <w:tcPr>
            <w:tcW w:w="4238" w:type="pct"/>
            <w:tcBorders>
              <w:top w:val="single" w:sz="4" w:space="0" w:color="000000"/>
              <w:left w:val="single" w:sz="4" w:space="0" w:color="000000"/>
              <w:bottom w:val="single" w:sz="4" w:space="0" w:color="000000"/>
              <w:right w:val="single" w:sz="4" w:space="0" w:color="000000"/>
            </w:tcBorders>
          </w:tcPr>
          <w:p w:rsidR="00942FBB" w:rsidRPr="007F3323" w:rsidRDefault="00942FBB" w:rsidP="00EB602D">
            <w:pPr>
              <w:pStyle w:val="TableText"/>
            </w:pPr>
            <w:r w:rsidRPr="007F3323">
              <w:rPr>
                <w:rFonts w:hint="eastAsia"/>
              </w:rPr>
              <w:t>修改文件夹</w:t>
            </w:r>
            <w:r w:rsidRPr="007F3323">
              <w:rPr>
                <w:rFonts w:hint="eastAsia"/>
              </w:rPr>
              <w:t>/</w:t>
            </w:r>
            <w:r w:rsidRPr="007F3323">
              <w:rPr>
                <w:rFonts w:hint="eastAsia"/>
              </w:rPr>
              <w:t>移动文件夹</w:t>
            </w:r>
          </w:p>
        </w:tc>
      </w:tr>
      <w:tr w:rsidR="00942FBB" w:rsidRPr="007F3323" w:rsidTr="00042900">
        <w:tc>
          <w:tcPr>
            <w:tcW w:w="762"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接口描述</w:t>
            </w:r>
          </w:p>
        </w:tc>
        <w:tc>
          <w:tcPr>
            <w:tcW w:w="4238" w:type="pct"/>
            <w:tcBorders>
              <w:top w:val="single" w:sz="4" w:space="0" w:color="000000"/>
              <w:left w:val="single" w:sz="4" w:space="0" w:color="000000"/>
              <w:bottom w:val="single" w:sz="4" w:space="0" w:color="000000"/>
              <w:right w:val="single" w:sz="4" w:space="0" w:color="000000"/>
            </w:tcBorders>
          </w:tcPr>
          <w:tbl>
            <w:tblPr>
              <w:tblW w:w="81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871"/>
              <w:gridCol w:w="951"/>
              <w:gridCol w:w="5310"/>
            </w:tblGrid>
            <w:tr w:rsidR="00942FBB" w:rsidRPr="007F3323" w:rsidTr="005348A4">
              <w:tc>
                <w:tcPr>
                  <w:tcW w:w="1150" w:type="pct"/>
                  <w:shd w:val="clear" w:color="auto" w:fill="D9D9D9"/>
                </w:tcPr>
                <w:p w:rsidR="00942FBB" w:rsidRPr="007F3323" w:rsidRDefault="00942FBB" w:rsidP="00B2040C">
                  <w:pPr>
                    <w:pStyle w:val="TableText"/>
                    <w:rPr>
                      <w:b/>
                    </w:rPr>
                  </w:pPr>
                  <w:r w:rsidRPr="007F3323">
                    <w:t>Na</w:t>
                  </w:r>
                  <w:r w:rsidRPr="007F3323">
                    <w:rPr>
                      <w:b/>
                    </w:rPr>
                    <w:t>me</w:t>
                  </w:r>
                </w:p>
              </w:tc>
              <w:tc>
                <w:tcPr>
                  <w:tcW w:w="3850" w:type="pct"/>
                  <w:gridSpan w:val="2"/>
                  <w:shd w:val="clear" w:color="auto" w:fill="auto"/>
                </w:tcPr>
                <w:p w:rsidR="00942FBB" w:rsidRPr="007F3323" w:rsidRDefault="00942FBB" w:rsidP="00B2040C">
                  <w:pPr>
                    <w:pStyle w:val="TableText"/>
                  </w:pPr>
                  <w:r w:rsidRPr="007F3323">
                    <w:t>请求正文描述</w:t>
                  </w:r>
                </w:p>
              </w:tc>
            </w:tr>
            <w:tr w:rsidR="00942FBB" w:rsidRPr="007F3323" w:rsidTr="005348A4">
              <w:tc>
                <w:tcPr>
                  <w:tcW w:w="1150" w:type="pct"/>
                  <w:shd w:val="clear" w:color="auto" w:fill="D9D9D9"/>
                </w:tcPr>
                <w:p w:rsidR="00942FBB" w:rsidRPr="007F3323" w:rsidRDefault="00140890" w:rsidP="00B2040C">
                  <w:pPr>
                    <w:pStyle w:val="TableText"/>
                    <w:rPr>
                      <w:b/>
                    </w:rPr>
                  </w:pPr>
                  <w:r>
                    <w:rPr>
                      <w:b/>
                    </w:rPr>
                    <w:t>Attribute</w:t>
                  </w:r>
                </w:p>
              </w:tc>
              <w:tc>
                <w:tcPr>
                  <w:tcW w:w="585" w:type="pct"/>
                  <w:shd w:val="clear" w:color="auto" w:fill="D9D9D9"/>
                </w:tcPr>
                <w:p w:rsidR="00942FBB" w:rsidRPr="007F3323" w:rsidRDefault="00942FBB" w:rsidP="00B2040C">
                  <w:pPr>
                    <w:pStyle w:val="TableText"/>
                    <w:rPr>
                      <w:b/>
                    </w:rPr>
                  </w:pPr>
                  <w:r w:rsidRPr="007F3323">
                    <w:rPr>
                      <w:b/>
                    </w:rPr>
                    <w:t>Type</w:t>
                  </w:r>
                </w:p>
              </w:tc>
              <w:tc>
                <w:tcPr>
                  <w:tcW w:w="3265" w:type="pct"/>
                  <w:shd w:val="clear" w:color="auto" w:fill="D9D9D9"/>
                </w:tcPr>
                <w:p w:rsidR="00942FBB" w:rsidRPr="007F3323" w:rsidRDefault="00942FBB" w:rsidP="00B2040C">
                  <w:pPr>
                    <w:pStyle w:val="TableText"/>
                    <w:rPr>
                      <w:b/>
                    </w:rPr>
                  </w:pPr>
                  <w:r w:rsidRPr="007F3323">
                    <w:rPr>
                      <w:b/>
                    </w:rPr>
                    <w:t>Description</w:t>
                  </w:r>
                </w:p>
              </w:tc>
            </w:tr>
            <w:tr w:rsidR="00942FBB" w:rsidRPr="007F3323" w:rsidTr="005348A4">
              <w:tc>
                <w:tcPr>
                  <w:tcW w:w="1150" w:type="pct"/>
                </w:tcPr>
                <w:p w:rsidR="00942FBB" w:rsidRPr="007F3323" w:rsidRDefault="00942FBB" w:rsidP="00B2040C">
                  <w:pPr>
                    <w:pStyle w:val="TableText"/>
                  </w:pPr>
                  <w:r w:rsidRPr="007F3323">
                    <w:t>name</w:t>
                  </w:r>
                </w:p>
              </w:tc>
              <w:tc>
                <w:tcPr>
                  <w:tcW w:w="585" w:type="pct"/>
                  <w:shd w:val="clear" w:color="auto" w:fill="auto"/>
                </w:tcPr>
                <w:p w:rsidR="00942FBB" w:rsidRPr="007F3323" w:rsidRDefault="00942FBB" w:rsidP="00B2040C">
                  <w:pPr>
                    <w:pStyle w:val="TableText"/>
                  </w:pPr>
                  <w:r w:rsidRPr="007F3323">
                    <w:t>string</w:t>
                  </w:r>
                </w:p>
              </w:tc>
              <w:tc>
                <w:tcPr>
                  <w:tcW w:w="3265" w:type="pct"/>
                  <w:shd w:val="clear" w:color="auto" w:fill="auto"/>
                </w:tcPr>
                <w:p w:rsidR="00942FBB" w:rsidRPr="007F3323" w:rsidRDefault="00942FBB" w:rsidP="00B2040C">
                  <w:pPr>
                    <w:pStyle w:val="TableText"/>
                  </w:pPr>
                  <w:r w:rsidRPr="007F3323">
                    <w:rPr>
                      <w:rFonts w:hint="eastAsia"/>
                    </w:rPr>
                    <w:t>文件夹</w:t>
                  </w:r>
                  <w:r w:rsidRPr="007F3323">
                    <w:t>名称，</w:t>
                  </w:r>
                  <w:r w:rsidRPr="007F3323">
                    <w:rPr>
                      <w:rFonts w:hint="eastAsia"/>
                    </w:rPr>
                    <w:t>可选</w:t>
                  </w:r>
                  <w:r w:rsidRPr="007F3323">
                    <w:t>，长度为</w:t>
                  </w:r>
                  <w:r w:rsidRPr="007F3323">
                    <w:t xml:space="preserve">[1,256] </w:t>
                  </w:r>
                  <w:r w:rsidRPr="007F3323">
                    <w:t>，</w:t>
                  </w:r>
                  <w:r w:rsidRPr="007F3323" w:rsidDel="00466A3A">
                    <w:t xml:space="preserve"> </w:t>
                  </w:r>
                  <w:r w:rsidRPr="007F3323">
                    <w:rPr>
                      <w:rFonts w:hint="eastAsia"/>
                    </w:rPr>
                    <w:t>同一级目录下名称不能重复</w:t>
                  </w:r>
                </w:p>
              </w:tc>
            </w:tr>
            <w:tr w:rsidR="00942FBB" w:rsidRPr="007F3323" w:rsidTr="005348A4">
              <w:tc>
                <w:tcPr>
                  <w:tcW w:w="1150" w:type="pct"/>
                </w:tcPr>
                <w:p w:rsidR="00942FBB" w:rsidRPr="007F3323" w:rsidRDefault="00942FBB" w:rsidP="00B2040C">
                  <w:pPr>
                    <w:pStyle w:val="TableText"/>
                  </w:pPr>
                  <w:r w:rsidRPr="007F3323">
                    <w:rPr>
                      <w:rFonts w:hint="eastAsia"/>
                    </w:rPr>
                    <w:t>parentObjUrn</w:t>
                  </w:r>
                </w:p>
              </w:tc>
              <w:tc>
                <w:tcPr>
                  <w:tcW w:w="585" w:type="pct"/>
                  <w:shd w:val="clear" w:color="auto" w:fill="auto"/>
                </w:tcPr>
                <w:p w:rsidR="00942FBB" w:rsidRPr="007F3323" w:rsidRDefault="00942FBB" w:rsidP="00B2040C">
                  <w:pPr>
                    <w:pStyle w:val="TableText"/>
                  </w:pPr>
                  <w:r w:rsidRPr="007F3323">
                    <w:t>string</w:t>
                  </w:r>
                </w:p>
              </w:tc>
              <w:tc>
                <w:tcPr>
                  <w:tcW w:w="3265" w:type="pct"/>
                  <w:shd w:val="clear" w:color="auto" w:fill="auto"/>
                </w:tcPr>
                <w:p w:rsidR="00942FBB" w:rsidRPr="007F3323" w:rsidRDefault="00942FBB" w:rsidP="00B2040C">
                  <w:pPr>
                    <w:pStyle w:val="TableText"/>
                  </w:pPr>
                  <w:r w:rsidRPr="007F3323">
                    <w:rPr>
                      <w:rFonts w:hint="eastAsia"/>
                    </w:rPr>
                    <w:t>可选，目标父对象</w:t>
                  </w:r>
                  <w:r w:rsidRPr="007F3323">
                    <w:rPr>
                      <w:rFonts w:hint="eastAsia"/>
                    </w:rPr>
                    <w:t>URN</w:t>
                  </w:r>
                  <w:r w:rsidRPr="007F3323">
                    <w:rPr>
                      <w:rFonts w:hint="eastAsia"/>
                    </w:rPr>
                    <w:t>，此字段不为空表示移动文件夹</w:t>
                  </w:r>
                </w:p>
              </w:tc>
            </w:tr>
          </w:tbl>
          <w:p w:rsidR="00942FBB" w:rsidRPr="007F3323" w:rsidRDefault="00942FBB" w:rsidP="00B2040C">
            <w:pPr>
              <w:pStyle w:val="TableText"/>
            </w:pPr>
          </w:p>
          <w:p w:rsidR="00942FBB" w:rsidRPr="007F3323" w:rsidRDefault="00942FBB" w:rsidP="00B2040C">
            <w:pPr>
              <w:pStyle w:val="TableText"/>
            </w:pPr>
            <w:r w:rsidRPr="007F3323">
              <w:rPr>
                <w:rFonts w:hint="eastAsia"/>
              </w:rPr>
              <w:t>无响应正文</w:t>
            </w:r>
          </w:p>
        </w:tc>
      </w:tr>
      <w:tr w:rsidR="00942FBB" w:rsidRPr="007F3323" w:rsidTr="00042900">
        <w:tc>
          <w:tcPr>
            <w:tcW w:w="762"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请求样例</w:t>
            </w:r>
          </w:p>
        </w:tc>
        <w:tc>
          <w:tcPr>
            <w:tcW w:w="4238"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P</w:t>
            </w:r>
            <w:r w:rsidRPr="007F3323">
              <w:rPr>
                <w:rFonts w:hint="eastAsia"/>
              </w:rPr>
              <w:t>ut</w:t>
            </w:r>
            <w:r w:rsidRPr="007F3323">
              <w:t xml:space="preserve"> &lt;</w:t>
            </w:r>
            <w:r w:rsidRPr="007F3323">
              <w:rPr>
                <w:rFonts w:hint="eastAsia"/>
              </w:rPr>
              <w:t>folder</w:t>
            </w:r>
            <w:r w:rsidRPr="007F3323">
              <w:t>_uri&gt;/&lt;id&gt; HTTP/1.1</w:t>
            </w:r>
          </w:p>
          <w:p w:rsidR="00942FBB" w:rsidRPr="007F3323" w:rsidRDefault="00942FBB" w:rsidP="00B2040C">
            <w:pPr>
              <w:pStyle w:val="TableText"/>
            </w:pPr>
            <w:r w:rsidRPr="007F3323">
              <w:t>Host: https://&lt;</w:t>
            </w:r>
            <w:r w:rsidRPr="007F3323">
              <w:rPr>
                <w:b/>
              </w:rPr>
              <w:t>ip</w:t>
            </w:r>
            <w:r w:rsidRPr="007F3323">
              <w:t>&gt;:&lt;</w:t>
            </w:r>
            <w:r w:rsidRPr="007F3323">
              <w:rPr>
                <w:b/>
              </w:rPr>
              <w:t>port&gt;</w:t>
            </w:r>
          </w:p>
          <w:p w:rsidR="00942FBB" w:rsidRPr="007F3323" w:rsidRDefault="00942FBB" w:rsidP="00B2040C">
            <w:pPr>
              <w:pStyle w:val="TableText"/>
            </w:pPr>
            <w:r w:rsidRPr="007F3323">
              <w:t>Content-Type: application/json; charset=UTF-8</w:t>
            </w:r>
          </w:p>
          <w:p w:rsidR="00942FBB" w:rsidRPr="007F3323" w:rsidRDefault="00942FBB" w:rsidP="00B2040C">
            <w:pPr>
              <w:pStyle w:val="TableText"/>
            </w:pPr>
            <w:r w:rsidRPr="007F3323">
              <w:t>Accept: application/json;version=&lt;version&gt;; charset=UTF-8</w:t>
            </w:r>
          </w:p>
          <w:p w:rsidR="00942FBB" w:rsidRPr="007F3323" w:rsidRDefault="00942FBB" w:rsidP="00B2040C">
            <w:pPr>
              <w:pStyle w:val="TableText"/>
            </w:pPr>
            <w:r w:rsidRPr="007F3323">
              <w:t xml:space="preserve">X-Auth-Token: </w:t>
            </w:r>
            <w:r w:rsidRPr="007F3323">
              <w:rPr>
                <w:b/>
              </w:rPr>
              <w:t>&lt;Authen_TOKEN&gt;</w:t>
            </w:r>
            <w:r w:rsidRPr="007F3323">
              <w:t xml:space="preserve"> </w:t>
            </w:r>
          </w:p>
          <w:p w:rsidR="00942FBB" w:rsidRPr="007F3323" w:rsidRDefault="00942FBB" w:rsidP="00B2040C">
            <w:pPr>
              <w:pStyle w:val="TableText"/>
            </w:pPr>
            <w:r w:rsidRPr="007F3323">
              <w:t>{</w:t>
            </w:r>
          </w:p>
          <w:p w:rsidR="00942FBB" w:rsidRPr="007F3323" w:rsidRDefault="00420AD2" w:rsidP="00B2040C">
            <w:pPr>
              <w:pStyle w:val="TableText"/>
            </w:pPr>
            <w:r>
              <w:t xml:space="preserve">    </w:t>
            </w:r>
            <w:r w:rsidR="00942FBB" w:rsidRPr="007F3323">
              <w:t>"name":string,</w:t>
            </w:r>
          </w:p>
          <w:p w:rsidR="00942FBB" w:rsidRPr="007F3323" w:rsidRDefault="00942FBB" w:rsidP="00B2040C">
            <w:pPr>
              <w:pStyle w:val="TableText"/>
            </w:pPr>
            <w:r w:rsidRPr="007F3323">
              <w:t xml:space="preserve">  </w:t>
            </w:r>
            <w:r w:rsidR="00420AD2">
              <w:t xml:space="preserve">  </w:t>
            </w:r>
            <w:r w:rsidRPr="007F3323">
              <w:t>"parentObjUrn":"urn:sites:Site5110:folders:240"</w:t>
            </w:r>
          </w:p>
          <w:p w:rsidR="00942FBB" w:rsidRPr="007F3323" w:rsidRDefault="00942FBB" w:rsidP="00B2040C">
            <w:pPr>
              <w:pStyle w:val="TableText"/>
            </w:pPr>
            <w:r w:rsidRPr="007F3323">
              <w:t>}</w:t>
            </w:r>
          </w:p>
        </w:tc>
      </w:tr>
      <w:tr w:rsidR="00942FBB" w:rsidRPr="007F3323" w:rsidTr="00042900">
        <w:tc>
          <w:tcPr>
            <w:tcW w:w="762"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响应样例</w:t>
            </w:r>
          </w:p>
        </w:tc>
        <w:tc>
          <w:tcPr>
            <w:tcW w:w="4238"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HTTP/1.1 200 OKAY</w:t>
            </w:r>
          </w:p>
          <w:p w:rsidR="00942FBB" w:rsidRPr="007F3323" w:rsidRDefault="00942FBB" w:rsidP="00B2040C">
            <w:pPr>
              <w:pStyle w:val="TableText"/>
            </w:pPr>
            <w:r w:rsidRPr="007F3323">
              <w:t>Date: Mon, 12 Nov 2007 15:55:01 GMT</w:t>
            </w:r>
          </w:p>
        </w:tc>
      </w:tr>
      <w:tr w:rsidR="00942FBB" w:rsidRPr="007F3323" w:rsidTr="00042900">
        <w:tc>
          <w:tcPr>
            <w:tcW w:w="762"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错误码</w:t>
            </w:r>
          </w:p>
        </w:tc>
        <w:tc>
          <w:tcPr>
            <w:tcW w:w="4238" w:type="pct"/>
            <w:tcBorders>
              <w:top w:val="single" w:sz="4" w:space="0" w:color="000000"/>
              <w:left w:val="single" w:sz="4" w:space="0" w:color="000000"/>
              <w:bottom w:val="single" w:sz="4" w:space="0" w:color="000000"/>
              <w:right w:val="single" w:sz="4" w:space="0" w:color="000000"/>
            </w:tcBorders>
          </w:tcPr>
          <w:tbl>
            <w:tblPr>
              <w:tblStyle w:val="ab"/>
              <w:tblW w:w="80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57"/>
              <w:gridCol w:w="1134"/>
              <w:gridCol w:w="5528"/>
            </w:tblGrid>
            <w:tr w:rsidR="00942FBB" w:rsidRPr="007F3323" w:rsidTr="005348A4">
              <w:tc>
                <w:tcPr>
                  <w:tcW w:w="1357" w:type="dxa"/>
                </w:tcPr>
                <w:p w:rsidR="00942FBB" w:rsidRPr="007F3323" w:rsidRDefault="00942FBB" w:rsidP="00B2040C">
                  <w:pPr>
                    <w:pStyle w:val="TableText"/>
                  </w:pPr>
                  <w:r w:rsidRPr="007F3323">
                    <w:t>http</w:t>
                  </w:r>
                  <w:r w:rsidRPr="007F3323">
                    <w:t>错误码</w:t>
                  </w:r>
                </w:p>
              </w:tc>
              <w:tc>
                <w:tcPr>
                  <w:tcW w:w="1134" w:type="dxa"/>
                </w:tcPr>
                <w:p w:rsidR="00942FBB" w:rsidRPr="007F3323" w:rsidRDefault="00942FBB" w:rsidP="00B2040C">
                  <w:pPr>
                    <w:pStyle w:val="TableText"/>
                  </w:pPr>
                  <w:r w:rsidRPr="007F3323">
                    <w:t>errorcode</w:t>
                  </w:r>
                </w:p>
              </w:tc>
              <w:tc>
                <w:tcPr>
                  <w:tcW w:w="5528" w:type="dxa"/>
                </w:tcPr>
                <w:p w:rsidR="00942FBB" w:rsidRPr="007F3323" w:rsidRDefault="00942FBB" w:rsidP="00B2040C">
                  <w:pPr>
                    <w:pStyle w:val="TableText"/>
                  </w:pPr>
                  <w:r w:rsidRPr="007F3323">
                    <w:t>描述</w:t>
                  </w:r>
                </w:p>
              </w:tc>
            </w:tr>
            <w:tr w:rsidR="00942FBB" w:rsidRPr="007F3323" w:rsidTr="005348A4">
              <w:tc>
                <w:tcPr>
                  <w:tcW w:w="1357" w:type="dxa"/>
                </w:tcPr>
                <w:p w:rsidR="00942FBB" w:rsidRPr="007F3323" w:rsidRDefault="00942FBB" w:rsidP="00EB602D">
                  <w:pPr>
                    <w:pStyle w:val="TableText"/>
                  </w:pPr>
                  <w:r w:rsidRPr="007F3323">
                    <w:rPr>
                      <w:rFonts w:hint="eastAsia"/>
                    </w:rPr>
                    <w:t>400</w:t>
                  </w:r>
                </w:p>
              </w:tc>
              <w:tc>
                <w:tcPr>
                  <w:tcW w:w="1134" w:type="dxa"/>
                </w:tcPr>
                <w:p w:rsidR="00942FBB" w:rsidRPr="007F3323" w:rsidRDefault="00942FBB" w:rsidP="00EB602D">
                  <w:pPr>
                    <w:pStyle w:val="TableText"/>
                  </w:pPr>
                  <w:r w:rsidRPr="007F3323">
                    <w:t>10000001</w:t>
                  </w:r>
                </w:p>
              </w:tc>
              <w:tc>
                <w:tcPr>
                  <w:tcW w:w="5528" w:type="dxa"/>
                </w:tcPr>
                <w:p w:rsidR="00942FBB" w:rsidRPr="007F3323" w:rsidRDefault="00942FBB" w:rsidP="00B2040C">
                  <w:pPr>
                    <w:pStyle w:val="TableText"/>
                  </w:pPr>
                  <w:r w:rsidRPr="007F3323">
                    <w:rPr>
                      <w:rFonts w:hint="eastAsia"/>
                    </w:rPr>
                    <w:t>请求消息格式非法。</w:t>
                  </w:r>
                </w:p>
              </w:tc>
            </w:tr>
            <w:tr w:rsidR="00942FBB" w:rsidRPr="007F3323" w:rsidTr="005348A4">
              <w:tc>
                <w:tcPr>
                  <w:tcW w:w="1357" w:type="dxa"/>
                </w:tcPr>
                <w:p w:rsidR="00942FBB" w:rsidRPr="007F3323" w:rsidRDefault="00942FBB" w:rsidP="00EB602D">
                  <w:pPr>
                    <w:pStyle w:val="TableText"/>
                  </w:pPr>
                  <w:r w:rsidRPr="007F3323">
                    <w:rPr>
                      <w:rFonts w:hint="eastAsia"/>
                    </w:rPr>
                    <w:t>400</w:t>
                  </w:r>
                </w:p>
              </w:tc>
              <w:tc>
                <w:tcPr>
                  <w:tcW w:w="1134" w:type="dxa"/>
                </w:tcPr>
                <w:p w:rsidR="00942FBB" w:rsidRPr="007F3323" w:rsidRDefault="00942FBB" w:rsidP="00B2040C">
                  <w:pPr>
                    <w:pStyle w:val="TableText"/>
                  </w:pPr>
                  <w:r w:rsidRPr="007F3323">
                    <w:t>10300619</w:t>
                  </w:r>
                </w:p>
              </w:tc>
              <w:tc>
                <w:tcPr>
                  <w:tcW w:w="5528" w:type="dxa"/>
                </w:tcPr>
                <w:p w:rsidR="00942FBB" w:rsidRPr="007F3323" w:rsidRDefault="00942FBB" w:rsidP="00B2040C">
                  <w:pPr>
                    <w:pStyle w:val="TableText"/>
                  </w:pPr>
                  <w:r w:rsidRPr="007F3323">
                    <w:rPr>
                      <w:rFonts w:hint="eastAsia"/>
                    </w:rPr>
                    <w:t>文件夹已经存在，请修改文件夹名称。</w:t>
                  </w:r>
                </w:p>
              </w:tc>
            </w:tr>
            <w:tr w:rsidR="00942FBB" w:rsidRPr="007F3323" w:rsidTr="005348A4">
              <w:tc>
                <w:tcPr>
                  <w:tcW w:w="1357" w:type="dxa"/>
                </w:tcPr>
                <w:p w:rsidR="00942FBB" w:rsidRPr="007F3323" w:rsidRDefault="00942FBB" w:rsidP="00EB602D">
                  <w:pPr>
                    <w:pStyle w:val="TableText"/>
                  </w:pPr>
                  <w:r w:rsidRPr="007F3323">
                    <w:rPr>
                      <w:rFonts w:hint="eastAsia"/>
                    </w:rPr>
                    <w:t>400</w:t>
                  </w:r>
                </w:p>
              </w:tc>
              <w:tc>
                <w:tcPr>
                  <w:tcW w:w="1134" w:type="dxa"/>
                </w:tcPr>
                <w:p w:rsidR="00942FBB" w:rsidRPr="007F3323" w:rsidRDefault="00942FBB" w:rsidP="00B2040C">
                  <w:pPr>
                    <w:pStyle w:val="TableText"/>
                  </w:pPr>
                  <w:r w:rsidRPr="007F3323">
                    <w:t>10300621</w:t>
                  </w:r>
                </w:p>
              </w:tc>
              <w:tc>
                <w:tcPr>
                  <w:tcW w:w="5528" w:type="dxa"/>
                </w:tcPr>
                <w:p w:rsidR="00942FBB" w:rsidRPr="007F3323" w:rsidRDefault="00942FBB" w:rsidP="00B2040C">
                  <w:pPr>
                    <w:pStyle w:val="TableText"/>
                  </w:pPr>
                  <w:r w:rsidRPr="007F3323">
                    <w:rPr>
                      <w:rFonts w:hint="eastAsia"/>
                    </w:rPr>
                    <w:t>文件夹不存在。</w:t>
                  </w:r>
                </w:p>
              </w:tc>
            </w:tr>
            <w:tr w:rsidR="00942FBB" w:rsidRPr="007F3323" w:rsidTr="005348A4">
              <w:tc>
                <w:tcPr>
                  <w:tcW w:w="1357" w:type="dxa"/>
                </w:tcPr>
                <w:p w:rsidR="00942FBB" w:rsidRPr="007F3323" w:rsidRDefault="00942FBB" w:rsidP="00EB602D">
                  <w:pPr>
                    <w:pStyle w:val="TableText"/>
                  </w:pPr>
                  <w:r w:rsidRPr="007F3323">
                    <w:rPr>
                      <w:rFonts w:hint="eastAsia"/>
                    </w:rPr>
                    <w:t>400</w:t>
                  </w:r>
                </w:p>
              </w:tc>
              <w:tc>
                <w:tcPr>
                  <w:tcW w:w="1134" w:type="dxa"/>
                </w:tcPr>
                <w:p w:rsidR="00942FBB" w:rsidRPr="007F3323" w:rsidRDefault="00942FBB" w:rsidP="00B2040C">
                  <w:pPr>
                    <w:pStyle w:val="TableText"/>
                  </w:pPr>
                  <w:r w:rsidRPr="007F3323">
                    <w:t>10300618</w:t>
                  </w:r>
                </w:p>
              </w:tc>
              <w:tc>
                <w:tcPr>
                  <w:tcW w:w="5528" w:type="dxa"/>
                </w:tcPr>
                <w:p w:rsidR="00942FBB" w:rsidRPr="007F3323" w:rsidRDefault="00942FBB" w:rsidP="00B2040C">
                  <w:pPr>
                    <w:pStyle w:val="TableText"/>
                  </w:pPr>
                  <w:r w:rsidRPr="007F3323">
                    <w:rPr>
                      <w:rFonts w:hint="eastAsia"/>
                    </w:rPr>
                    <w:t>文件夹名称不合法。</w:t>
                  </w:r>
                </w:p>
              </w:tc>
            </w:tr>
            <w:tr w:rsidR="00942FBB" w:rsidRPr="007F3323" w:rsidTr="005348A4">
              <w:tc>
                <w:tcPr>
                  <w:tcW w:w="1357" w:type="dxa"/>
                </w:tcPr>
                <w:p w:rsidR="00942FBB" w:rsidRPr="007F3323" w:rsidRDefault="00942FBB" w:rsidP="00EB602D">
                  <w:pPr>
                    <w:pStyle w:val="TableText"/>
                  </w:pPr>
                  <w:r w:rsidRPr="007F3323">
                    <w:rPr>
                      <w:rFonts w:hint="eastAsia"/>
                    </w:rPr>
                    <w:t>400</w:t>
                  </w:r>
                </w:p>
              </w:tc>
              <w:tc>
                <w:tcPr>
                  <w:tcW w:w="1134" w:type="dxa"/>
                </w:tcPr>
                <w:p w:rsidR="00942FBB" w:rsidRPr="007F3323" w:rsidRDefault="00942FBB" w:rsidP="00B2040C">
                  <w:pPr>
                    <w:pStyle w:val="TableText"/>
                  </w:pPr>
                  <w:r w:rsidRPr="007F3323">
                    <w:t>1030062</w:t>
                  </w:r>
                  <w:r w:rsidRPr="007F3323">
                    <w:rPr>
                      <w:rFonts w:hint="eastAsia"/>
                    </w:rPr>
                    <w:t>7</w:t>
                  </w:r>
                </w:p>
              </w:tc>
              <w:tc>
                <w:tcPr>
                  <w:tcW w:w="5528" w:type="dxa"/>
                </w:tcPr>
                <w:p w:rsidR="00942FBB" w:rsidRPr="007F3323" w:rsidRDefault="00942FBB" w:rsidP="00B2040C">
                  <w:pPr>
                    <w:pStyle w:val="TableText"/>
                  </w:pPr>
                  <w:r w:rsidRPr="007F3323">
                    <w:rPr>
                      <w:rFonts w:hint="eastAsia"/>
                    </w:rPr>
                    <w:t>该文件夹下不允许新增此类型的文件夹或者元素</w:t>
                  </w:r>
                </w:p>
              </w:tc>
            </w:tr>
            <w:tr w:rsidR="00942FBB" w:rsidRPr="007F3323" w:rsidTr="005348A4">
              <w:tc>
                <w:tcPr>
                  <w:tcW w:w="1357" w:type="dxa"/>
                </w:tcPr>
                <w:p w:rsidR="00942FBB" w:rsidRPr="007F3323" w:rsidRDefault="00942FBB" w:rsidP="00EB602D">
                  <w:pPr>
                    <w:pStyle w:val="TableText"/>
                  </w:pPr>
                  <w:r w:rsidRPr="007F3323">
                    <w:rPr>
                      <w:rFonts w:hint="eastAsia"/>
                    </w:rPr>
                    <w:t>400</w:t>
                  </w:r>
                </w:p>
              </w:tc>
              <w:tc>
                <w:tcPr>
                  <w:tcW w:w="1134" w:type="dxa"/>
                </w:tcPr>
                <w:p w:rsidR="00942FBB" w:rsidRPr="007F3323" w:rsidRDefault="00942FBB" w:rsidP="00B2040C">
                  <w:pPr>
                    <w:pStyle w:val="TableText"/>
                  </w:pPr>
                  <w:r w:rsidRPr="007F3323">
                    <w:t>1030062</w:t>
                  </w:r>
                  <w:r w:rsidRPr="007F3323">
                    <w:rPr>
                      <w:rFonts w:hint="eastAsia"/>
                    </w:rPr>
                    <w:t>8</w:t>
                  </w:r>
                </w:p>
              </w:tc>
              <w:tc>
                <w:tcPr>
                  <w:tcW w:w="5528" w:type="dxa"/>
                </w:tcPr>
                <w:p w:rsidR="00942FBB" w:rsidRPr="007F3323" w:rsidRDefault="00942FBB" w:rsidP="00B2040C">
                  <w:pPr>
                    <w:pStyle w:val="TableText"/>
                  </w:pPr>
                  <w:r w:rsidRPr="007F3323">
                    <w:rPr>
                      <w:rFonts w:hint="eastAsia"/>
                    </w:rPr>
                    <w:t>文件夹级联深度超过最大值</w:t>
                  </w:r>
                </w:p>
              </w:tc>
            </w:tr>
            <w:tr w:rsidR="00942FBB" w:rsidRPr="007F3323" w:rsidTr="005348A4">
              <w:tc>
                <w:tcPr>
                  <w:tcW w:w="1357" w:type="dxa"/>
                </w:tcPr>
                <w:p w:rsidR="00942FBB" w:rsidRPr="007F3323" w:rsidRDefault="00942FBB" w:rsidP="00EB602D">
                  <w:pPr>
                    <w:pStyle w:val="TableText"/>
                  </w:pPr>
                  <w:r w:rsidRPr="007F3323">
                    <w:rPr>
                      <w:rFonts w:hint="eastAsia"/>
                    </w:rPr>
                    <w:t>400</w:t>
                  </w:r>
                  <w:r w:rsidRPr="007F3323">
                    <w:tab/>
                  </w:r>
                </w:p>
              </w:tc>
              <w:tc>
                <w:tcPr>
                  <w:tcW w:w="1134" w:type="dxa"/>
                </w:tcPr>
                <w:p w:rsidR="00942FBB" w:rsidRPr="007F3323" w:rsidRDefault="00942FBB" w:rsidP="00B2040C">
                  <w:pPr>
                    <w:pStyle w:val="TableText"/>
                  </w:pPr>
                  <w:r w:rsidRPr="007F3323">
                    <w:t>10300629</w:t>
                  </w:r>
                </w:p>
              </w:tc>
              <w:tc>
                <w:tcPr>
                  <w:tcW w:w="5528" w:type="dxa"/>
                </w:tcPr>
                <w:p w:rsidR="00942FBB" w:rsidRPr="007F3323" w:rsidRDefault="00942FBB" w:rsidP="00B2040C">
                  <w:pPr>
                    <w:pStyle w:val="TableText"/>
                  </w:pPr>
                  <w:r w:rsidRPr="007F3323">
                    <w:rPr>
                      <w:rFonts w:hint="eastAsia"/>
                    </w:rPr>
                    <w:t>不支持将文件夹移动到本身目录或者其子目录内</w:t>
                  </w:r>
                </w:p>
              </w:tc>
            </w:tr>
          </w:tbl>
          <w:p w:rsidR="00942FBB" w:rsidRPr="007F3323" w:rsidRDefault="00942FBB" w:rsidP="00B2040C">
            <w:pPr>
              <w:pStyle w:val="TableText"/>
            </w:pPr>
          </w:p>
        </w:tc>
      </w:tr>
    </w:tbl>
    <w:p w:rsidR="00942FBB" w:rsidRPr="007F3323" w:rsidRDefault="00942FBB" w:rsidP="002B57DB">
      <w:pPr>
        <w:pStyle w:val="31"/>
      </w:pPr>
      <w:bookmarkStart w:id="490" w:name="_Toc439920418"/>
      <w:bookmarkStart w:id="491" w:name="_Toc509581454"/>
      <w:bookmarkStart w:id="492" w:name="_Toc28631556"/>
      <w:r w:rsidRPr="007F3323">
        <w:rPr>
          <w:rFonts w:hint="eastAsia"/>
        </w:rPr>
        <w:t>移入文件夹</w:t>
      </w:r>
      <w:bookmarkEnd w:id="490"/>
      <w:bookmarkEnd w:id="491"/>
      <w:bookmarkEnd w:id="492"/>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469"/>
        <w:gridCol w:w="23"/>
        <w:gridCol w:w="8147"/>
      </w:tblGrid>
      <w:tr w:rsidR="00942FBB" w:rsidRPr="007F3323" w:rsidTr="00042900">
        <w:tc>
          <w:tcPr>
            <w:tcW w:w="762"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接口功能</w:t>
            </w:r>
          </w:p>
        </w:tc>
        <w:tc>
          <w:tcPr>
            <w:tcW w:w="4238" w:type="pct"/>
            <w:gridSpan w:val="2"/>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rPr>
                <w:rFonts w:hint="eastAsia"/>
              </w:rPr>
              <w:t>将一个或多个对象移入文件夹</w:t>
            </w:r>
          </w:p>
        </w:tc>
      </w:tr>
      <w:tr w:rsidR="00942FBB" w:rsidRPr="007F3323" w:rsidTr="00042900">
        <w:tc>
          <w:tcPr>
            <w:tcW w:w="762"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接口描述</w:t>
            </w:r>
          </w:p>
        </w:tc>
        <w:tc>
          <w:tcPr>
            <w:tcW w:w="4238" w:type="pct"/>
            <w:gridSpan w:val="2"/>
            <w:tcBorders>
              <w:top w:val="single" w:sz="4" w:space="0" w:color="000000"/>
              <w:left w:val="single" w:sz="4" w:space="0" w:color="000000"/>
              <w:bottom w:val="single" w:sz="4" w:space="0" w:color="000000"/>
              <w:right w:val="single" w:sz="4" w:space="0" w:color="000000"/>
            </w:tcBorders>
          </w:tcPr>
          <w:tbl>
            <w:tblPr>
              <w:tblW w:w="81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896"/>
              <w:gridCol w:w="994"/>
              <w:gridCol w:w="5242"/>
            </w:tblGrid>
            <w:tr w:rsidR="00942FBB" w:rsidRPr="007F3323" w:rsidTr="005348A4">
              <w:tc>
                <w:tcPr>
                  <w:tcW w:w="1166" w:type="pct"/>
                  <w:shd w:val="clear" w:color="auto" w:fill="D9D9D9"/>
                </w:tcPr>
                <w:p w:rsidR="00942FBB" w:rsidRPr="007F3323" w:rsidRDefault="00942FBB" w:rsidP="00B2040C">
                  <w:pPr>
                    <w:pStyle w:val="TableText"/>
                  </w:pPr>
                  <w:r w:rsidRPr="007F3323">
                    <w:t>Name</w:t>
                  </w:r>
                </w:p>
              </w:tc>
              <w:tc>
                <w:tcPr>
                  <w:tcW w:w="3834" w:type="pct"/>
                  <w:gridSpan w:val="2"/>
                  <w:shd w:val="clear" w:color="auto" w:fill="auto"/>
                </w:tcPr>
                <w:p w:rsidR="00942FBB" w:rsidRPr="007F3323" w:rsidRDefault="00942FBB" w:rsidP="00B2040C">
                  <w:pPr>
                    <w:pStyle w:val="TableText"/>
                  </w:pPr>
                  <w:r w:rsidRPr="007F3323">
                    <w:rPr>
                      <w:rFonts w:hint="eastAsia"/>
                    </w:rPr>
                    <w:t>请求</w:t>
                  </w:r>
                  <w:r w:rsidRPr="007F3323">
                    <w:t>正文描述</w:t>
                  </w:r>
                </w:p>
              </w:tc>
            </w:tr>
            <w:tr w:rsidR="00942FBB" w:rsidRPr="007F3323" w:rsidTr="005348A4">
              <w:tc>
                <w:tcPr>
                  <w:tcW w:w="1166" w:type="pct"/>
                  <w:shd w:val="clear" w:color="auto" w:fill="D9D9D9"/>
                </w:tcPr>
                <w:p w:rsidR="00942FBB" w:rsidRPr="007F3323" w:rsidRDefault="00140890" w:rsidP="00B2040C">
                  <w:pPr>
                    <w:pStyle w:val="TableText"/>
                  </w:pPr>
                  <w:r>
                    <w:t>Attribute</w:t>
                  </w:r>
                </w:p>
              </w:tc>
              <w:tc>
                <w:tcPr>
                  <w:tcW w:w="611" w:type="pct"/>
                  <w:shd w:val="clear" w:color="auto" w:fill="D9D9D9"/>
                </w:tcPr>
                <w:p w:rsidR="00942FBB" w:rsidRPr="007F3323" w:rsidRDefault="00942FBB" w:rsidP="00B2040C">
                  <w:pPr>
                    <w:pStyle w:val="TableText"/>
                  </w:pPr>
                  <w:r w:rsidRPr="007F3323">
                    <w:t>Type</w:t>
                  </w:r>
                </w:p>
              </w:tc>
              <w:tc>
                <w:tcPr>
                  <w:tcW w:w="3224" w:type="pct"/>
                  <w:shd w:val="clear" w:color="auto" w:fill="D9D9D9"/>
                </w:tcPr>
                <w:p w:rsidR="00942FBB" w:rsidRPr="007F3323" w:rsidRDefault="00942FBB" w:rsidP="00B2040C">
                  <w:pPr>
                    <w:pStyle w:val="TableText"/>
                  </w:pPr>
                  <w:r w:rsidRPr="007F3323">
                    <w:t>Description</w:t>
                  </w:r>
                </w:p>
              </w:tc>
            </w:tr>
            <w:tr w:rsidR="00942FBB" w:rsidRPr="007F3323" w:rsidTr="005348A4">
              <w:tc>
                <w:tcPr>
                  <w:tcW w:w="1166" w:type="pct"/>
                </w:tcPr>
                <w:p w:rsidR="00942FBB" w:rsidRPr="007F3323" w:rsidRDefault="00942FBB" w:rsidP="00B2040C">
                  <w:pPr>
                    <w:pStyle w:val="TableText"/>
                  </w:pPr>
                  <w:r w:rsidRPr="007F3323">
                    <w:rPr>
                      <w:rFonts w:ascii="微软雅黑" w:eastAsia="微软雅黑" w:hAnsi="微软雅黑" w:hint="eastAsia"/>
                      <w:color w:val="000000"/>
                      <w:sz w:val="19"/>
                    </w:rPr>
                    <w:t>elementType</w:t>
                  </w:r>
                  <w:r w:rsidRPr="007F3323">
                    <w:rPr>
                      <w:rFonts w:hint="eastAsia"/>
                    </w:rPr>
                    <w:t>Type</w:t>
                  </w:r>
                </w:p>
              </w:tc>
              <w:tc>
                <w:tcPr>
                  <w:tcW w:w="611" w:type="pct"/>
                  <w:shd w:val="clear" w:color="auto" w:fill="auto"/>
                </w:tcPr>
                <w:p w:rsidR="00942FBB" w:rsidRPr="007F3323" w:rsidRDefault="00942FBB" w:rsidP="00B2040C">
                  <w:pPr>
                    <w:pStyle w:val="TableText"/>
                  </w:pPr>
                  <w:r w:rsidRPr="007F3323">
                    <w:rPr>
                      <w:rFonts w:hint="eastAsia"/>
                    </w:rPr>
                    <w:t>int</w:t>
                  </w:r>
                </w:p>
              </w:tc>
              <w:tc>
                <w:tcPr>
                  <w:tcW w:w="3224" w:type="pct"/>
                  <w:shd w:val="clear" w:color="auto" w:fill="auto"/>
                </w:tcPr>
                <w:p w:rsidR="00942FBB" w:rsidRPr="007F3323" w:rsidRDefault="00942FBB" w:rsidP="00B2040C">
                  <w:pPr>
                    <w:pStyle w:val="TableText"/>
                  </w:pPr>
                  <w:r w:rsidRPr="007F3323">
                    <w:rPr>
                      <w:rFonts w:hint="eastAsia"/>
                    </w:rPr>
                    <w:t>0 (</w:t>
                  </w:r>
                  <w:r w:rsidRPr="007F3323">
                    <w:rPr>
                      <w:rFonts w:hint="eastAsia"/>
                    </w:rPr>
                    <w:t>预留</w:t>
                  </w:r>
                  <w:r w:rsidRPr="007F3323">
                    <w:rPr>
                      <w:rFonts w:hint="eastAsia"/>
                    </w:rPr>
                    <w:t>)</w:t>
                  </w:r>
                  <w:r w:rsidRPr="007F3323">
                    <w:rPr>
                      <w:rFonts w:hint="eastAsia"/>
                    </w:rPr>
                    <w:t>，</w:t>
                  </w:r>
                  <w:r w:rsidRPr="007F3323">
                    <w:rPr>
                      <w:rFonts w:hint="eastAsia"/>
                    </w:rPr>
                    <w:t>1</w:t>
                  </w:r>
                  <w:r w:rsidRPr="007F3323">
                    <w:rPr>
                      <w:rFonts w:hint="eastAsia"/>
                    </w:rPr>
                    <w:t>表示虚拟机，当前只支持虚拟机</w:t>
                  </w:r>
                </w:p>
              </w:tc>
            </w:tr>
            <w:tr w:rsidR="00942FBB" w:rsidRPr="007F3323" w:rsidTr="005348A4">
              <w:trPr>
                <w:trHeight w:val="341"/>
              </w:trPr>
              <w:tc>
                <w:tcPr>
                  <w:tcW w:w="1166" w:type="pct"/>
                </w:tcPr>
                <w:p w:rsidR="00942FBB" w:rsidRPr="007F3323" w:rsidRDefault="00942FBB" w:rsidP="00B2040C">
                  <w:pPr>
                    <w:pStyle w:val="TableText"/>
                  </w:pPr>
                  <w:r w:rsidRPr="007F3323">
                    <w:rPr>
                      <w:rFonts w:ascii="微软雅黑" w:eastAsia="微软雅黑" w:hAnsi="微软雅黑" w:hint="eastAsia"/>
                      <w:color w:val="000000"/>
                      <w:sz w:val="19"/>
                    </w:rPr>
                    <w:t>element</w:t>
                  </w:r>
                  <w:r w:rsidRPr="007F3323">
                    <w:rPr>
                      <w:rFonts w:hint="eastAsia"/>
                    </w:rPr>
                    <w:t>Urns</w:t>
                  </w:r>
                </w:p>
              </w:tc>
              <w:tc>
                <w:tcPr>
                  <w:tcW w:w="611" w:type="pct"/>
                  <w:shd w:val="clear" w:color="auto" w:fill="auto"/>
                </w:tcPr>
                <w:p w:rsidR="00942FBB" w:rsidRPr="007F3323" w:rsidRDefault="00942FBB" w:rsidP="00B2040C">
                  <w:pPr>
                    <w:pStyle w:val="TableText"/>
                  </w:pPr>
                  <w:r w:rsidRPr="007F3323">
                    <w:t>string</w:t>
                  </w:r>
                  <w:r w:rsidRPr="007F3323">
                    <w:rPr>
                      <w:rFonts w:hint="eastAsia"/>
                    </w:rPr>
                    <w:t>[]</w:t>
                  </w:r>
                </w:p>
              </w:tc>
              <w:tc>
                <w:tcPr>
                  <w:tcW w:w="3224" w:type="pct"/>
                  <w:shd w:val="clear" w:color="auto" w:fill="auto"/>
                </w:tcPr>
                <w:p w:rsidR="00942FBB" w:rsidRPr="007F3323" w:rsidRDefault="00942FBB" w:rsidP="00B2040C">
                  <w:pPr>
                    <w:pStyle w:val="TableText"/>
                  </w:pPr>
                  <w:r w:rsidRPr="007F3323">
                    <w:rPr>
                      <w:rFonts w:hint="eastAsia"/>
                    </w:rPr>
                    <w:t>将要移入文件夹的目标对象集</w:t>
                  </w:r>
                </w:p>
              </w:tc>
            </w:tr>
            <w:tr w:rsidR="00942FBB" w:rsidRPr="007F3323" w:rsidTr="005348A4">
              <w:trPr>
                <w:trHeight w:val="341"/>
              </w:trPr>
              <w:tc>
                <w:tcPr>
                  <w:tcW w:w="1166" w:type="pct"/>
                </w:tcPr>
                <w:p w:rsidR="00942FBB" w:rsidRPr="007F3323" w:rsidRDefault="00942FBB" w:rsidP="00B2040C">
                  <w:pPr>
                    <w:pStyle w:val="TableText"/>
                  </w:pPr>
                  <w:r w:rsidRPr="007F3323">
                    <w:rPr>
                      <w:rFonts w:hint="eastAsia"/>
                    </w:rPr>
                    <w:t>parentFolderUrn</w:t>
                  </w:r>
                </w:p>
              </w:tc>
              <w:tc>
                <w:tcPr>
                  <w:tcW w:w="611" w:type="pct"/>
                  <w:shd w:val="clear" w:color="auto" w:fill="auto"/>
                </w:tcPr>
                <w:p w:rsidR="00942FBB" w:rsidRPr="007F3323" w:rsidRDefault="00942FBB" w:rsidP="00B2040C">
                  <w:pPr>
                    <w:pStyle w:val="TableText"/>
                  </w:pPr>
                  <w:r w:rsidRPr="007F3323">
                    <w:t>string</w:t>
                  </w:r>
                </w:p>
              </w:tc>
              <w:tc>
                <w:tcPr>
                  <w:tcW w:w="3224" w:type="pct"/>
                  <w:shd w:val="clear" w:color="auto" w:fill="auto"/>
                </w:tcPr>
                <w:p w:rsidR="00942FBB" w:rsidRPr="007F3323" w:rsidRDefault="00942FBB" w:rsidP="00B2040C">
                  <w:pPr>
                    <w:pStyle w:val="TableText"/>
                  </w:pPr>
                  <w:r w:rsidRPr="007F3323">
                    <w:rPr>
                      <w:rFonts w:hint="eastAsia"/>
                    </w:rPr>
                    <w:t>将要移入的目标文件夹</w:t>
                  </w:r>
                </w:p>
              </w:tc>
            </w:tr>
          </w:tbl>
          <w:p w:rsidR="00942FBB" w:rsidRPr="007F3323" w:rsidRDefault="00942FBB" w:rsidP="00B2040C">
            <w:pPr>
              <w:pStyle w:val="Table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938"/>
              <w:gridCol w:w="936"/>
              <w:gridCol w:w="5070"/>
            </w:tblGrid>
            <w:tr w:rsidR="00942FBB" w:rsidRPr="007F3323" w:rsidTr="005348A4">
              <w:tc>
                <w:tcPr>
                  <w:tcW w:w="1220" w:type="pct"/>
                  <w:shd w:val="clear" w:color="auto" w:fill="D9D9D9"/>
                </w:tcPr>
                <w:p w:rsidR="00942FBB" w:rsidRPr="007F3323" w:rsidRDefault="00942FBB" w:rsidP="00B2040C">
                  <w:pPr>
                    <w:pStyle w:val="TableText"/>
                  </w:pPr>
                  <w:r w:rsidRPr="007F3323">
                    <w:t>Name</w:t>
                  </w:r>
                </w:p>
              </w:tc>
              <w:tc>
                <w:tcPr>
                  <w:tcW w:w="3780" w:type="pct"/>
                  <w:gridSpan w:val="2"/>
                  <w:shd w:val="clear" w:color="auto" w:fill="auto"/>
                </w:tcPr>
                <w:p w:rsidR="00942FBB" w:rsidRPr="007F3323" w:rsidRDefault="00942FBB" w:rsidP="00B2040C">
                  <w:pPr>
                    <w:pStyle w:val="TableText"/>
                  </w:pPr>
                  <w:r w:rsidRPr="007F3323">
                    <w:t>响应正文描述</w:t>
                  </w:r>
                </w:p>
              </w:tc>
            </w:tr>
            <w:tr w:rsidR="00942FBB" w:rsidRPr="007F3323" w:rsidTr="005348A4">
              <w:tc>
                <w:tcPr>
                  <w:tcW w:w="1220" w:type="pct"/>
                  <w:shd w:val="clear" w:color="auto" w:fill="D9D9D9"/>
                </w:tcPr>
                <w:p w:rsidR="00942FBB" w:rsidRPr="007F3323" w:rsidRDefault="00140890" w:rsidP="00B2040C">
                  <w:pPr>
                    <w:pStyle w:val="TableText"/>
                  </w:pPr>
                  <w:r>
                    <w:t>Attribute</w:t>
                  </w:r>
                </w:p>
              </w:tc>
              <w:tc>
                <w:tcPr>
                  <w:tcW w:w="589" w:type="pct"/>
                  <w:shd w:val="clear" w:color="auto" w:fill="D9D9D9"/>
                </w:tcPr>
                <w:p w:rsidR="00942FBB" w:rsidRPr="007F3323" w:rsidRDefault="00942FBB" w:rsidP="00B2040C">
                  <w:pPr>
                    <w:pStyle w:val="TableText"/>
                  </w:pPr>
                  <w:r w:rsidRPr="007F3323">
                    <w:t>Type</w:t>
                  </w:r>
                </w:p>
              </w:tc>
              <w:tc>
                <w:tcPr>
                  <w:tcW w:w="3191" w:type="pct"/>
                  <w:shd w:val="clear" w:color="auto" w:fill="D9D9D9"/>
                </w:tcPr>
                <w:p w:rsidR="00942FBB" w:rsidRPr="007F3323" w:rsidRDefault="00942FBB" w:rsidP="00B2040C">
                  <w:pPr>
                    <w:pStyle w:val="TableText"/>
                  </w:pPr>
                  <w:r w:rsidRPr="007F3323">
                    <w:t>Description</w:t>
                  </w:r>
                </w:p>
              </w:tc>
            </w:tr>
            <w:tr w:rsidR="00942FBB" w:rsidRPr="007F3323" w:rsidTr="005348A4">
              <w:tc>
                <w:tcPr>
                  <w:tcW w:w="1220" w:type="pct"/>
                </w:tcPr>
                <w:p w:rsidR="00942FBB" w:rsidRPr="007F3323" w:rsidRDefault="00942FBB" w:rsidP="00B2040C">
                  <w:pPr>
                    <w:pStyle w:val="TableText"/>
                  </w:pPr>
                  <w:r w:rsidRPr="007F3323">
                    <w:t>taskUrn</w:t>
                  </w:r>
                </w:p>
              </w:tc>
              <w:tc>
                <w:tcPr>
                  <w:tcW w:w="589" w:type="pct"/>
                  <w:shd w:val="clear" w:color="auto" w:fill="auto"/>
                </w:tcPr>
                <w:p w:rsidR="00942FBB" w:rsidRPr="007F3323" w:rsidRDefault="00942FBB" w:rsidP="00B2040C">
                  <w:pPr>
                    <w:pStyle w:val="TableText"/>
                  </w:pPr>
                  <w:r w:rsidRPr="007F3323">
                    <w:t>string</w:t>
                  </w:r>
                </w:p>
              </w:tc>
              <w:tc>
                <w:tcPr>
                  <w:tcW w:w="3191" w:type="pct"/>
                  <w:shd w:val="clear" w:color="auto" w:fill="auto"/>
                </w:tcPr>
                <w:p w:rsidR="00942FBB" w:rsidRPr="007F3323" w:rsidRDefault="00942FBB" w:rsidP="00B2040C">
                  <w:pPr>
                    <w:pStyle w:val="TableText"/>
                  </w:pPr>
                  <w:r w:rsidRPr="007F3323">
                    <w:rPr>
                      <w:rFonts w:hint="eastAsia"/>
                    </w:rPr>
                    <w:t>移入文件夹</w:t>
                  </w:r>
                  <w:r w:rsidRPr="007F3323">
                    <w:t>任务对应的标识</w:t>
                  </w:r>
                </w:p>
              </w:tc>
            </w:tr>
            <w:tr w:rsidR="00942FBB" w:rsidRPr="007F3323" w:rsidTr="005348A4">
              <w:trPr>
                <w:trHeight w:val="420"/>
              </w:trPr>
              <w:tc>
                <w:tcPr>
                  <w:tcW w:w="1220" w:type="pct"/>
                </w:tcPr>
                <w:p w:rsidR="00942FBB" w:rsidRPr="007F3323" w:rsidRDefault="00942FBB" w:rsidP="00B2040C">
                  <w:pPr>
                    <w:pStyle w:val="TableText"/>
                  </w:pPr>
                  <w:r w:rsidRPr="007F3323">
                    <w:rPr>
                      <w:rFonts w:ascii="微软雅黑" w:eastAsia="微软雅黑" w:hAnsi="微软雅黑" w:hint="eastAsia"/>
                      <w:color w:val="333333"/>
                      <w:sz w:val="17"/>
                    </w:rPr>
                    <w:t>moveVmsSucceededList</w:t>
                  </w:r>
                </w:p>
              </w:tc>
              <w:tc>
                <w:tcPr>
                  <w:tcW w:w="589" w:type="pct"/>
                  <w:shd w:val="clear" w:color="auto" w:fill="auto"/>
                </w:tcPr>
                <w:p w:rsidR="00942FBB" w:rsidRPr="007F3323" w:rsidRDefault="00942FBB" w:rsidP="00B2040C">
                  <w:pPr>
                    <w:pStyle w:val="TableText"/>
                  </w:pPr>
                  <w:r w:rsidRPr="007F3323">
                    <w:rPr>
                      <w:rFonts w:hint="eastAsia"/>
                    </w:rPr>
                    <w:t>struct[]</w:t>
                  </w:r>
                </w:p>
              </w:tc>
              <w:tc>
                <w:tcPr>
                  <w:tcW w:w="3191" w:type="pct"/>
                  <w:shd w:val="clear" w:color="auto" w:fill="auto"/>
                </w:tcPr>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83"/>
                    <w:gridCol w:w="769"/>
                    <w:gridCol w:w="2892"/>
                  </w:tblGrid>
                  <w:tr w:rsidR="00942FBB" w:rsidRPr="007F3323" w:rsidTr="005348A4">
                    <w:tc>
                      <w:tcPr>
                        <w:tcW w:w="1221" w:type="pct"/>
                        <w:shd w:val="clear" w:color="auto" w:fill="D9D9D9"/>
                      </w:tcPr>
                      <w:p w:rsidR="00942FBB" w:rsidRPr="007F3323" w:rsidRDefault="00942FBB" w:rsidP="00B2040C">
                        <w:pPr>
                          <w:pStyle w:val="TableText"/>
                        </w:pPr>
                        <w:r w:rsidRPr="007F3323">
                          <w:t>Name</w:t>
                        </w:r>
                      </w:p>
                    </w:tc>
                    <w:tc>
                      <w:tcPr>
                        <w:tcW w:w="3779" w:type="pct"/>
                        <w:gridSpan w:val="2"/>
                        <w:shd w:val="clear" w:color="auto" w:fill="auto"/>
                      </w:tcPr>
                      <w:p w:rsidR="00942FBB" w:rsidRPr="007F3323" w:rsidRDefault="00942FBB" w:rsidP="00B2040C">
                        <w:pPr>
                          <w:pStyle w:val="TableText"/>
                        </w:pPr>
                        <w:r w:rsidRPr="007F3323">
                          <w:t>响应正文描述</w:t>
                        </w:r>
                      </w:p>
                    </w:tc>
                  </w:tr>
                  <w:tr w:rsidR="00942FBB" w:rsidRPr="007F3323" w:rsidTr="00686EB0">
                    <w:tc>
                      <w:tcPr>
                        <w:tcW w:w="1221" w:type="pct"/>
                        <w:shd w:val="clear" w:color="auto" w:fill="D9D9D9"/>
                      </w:tcPr>
                      <w:p w:rsidR="00942FBB" w:rsidRPr="007F3323" w:rsidRDefault="00140890" w:rsidP="00B2040C">
                        <w:pPr>
                          <w:pStyle w:val="TableText"/>
                        </w:pPr>
                        <w:r>
                          <w:t>Attribute</w:t>
                        </w:r>
                      </w:p>
                    </w:tc>
                    <w:tc>
                      <w:tcPr>
                        <w:tcW w:w="794" w:type="pct"/>
                        <w:shd w:val="clear" w:color="auto" w:fill="D9D9D9"/>
                      </w:tcPr>
                      <w:p w:rsidR="00942FBB" w:rsidRPr="007F3323" w:rsidRDefault="00942FBB" w:rsidP="00B2040C">
                        <w:pPr>
                          <w:pStyle w:val="TableText"/>
                        </w:pPr>
                        <w:r w:rsidRPr="007F3323">
                          <w:t>Type</w:t>
                        </w:r>
                      </w:p>
                    </w:tc>
                    <w:tc>
                      <w:tcPr>
                        <w:tcW w:w="2985" w:type="pct"/>
                        <w:shd w:val="clear" w:color="auto" w:fill="D9D9D9"/>
                      </w:tcPr>
                      <w:p w:rsidR="00942FBB" w:rsidRPr="007F3323" w:rsidRDefault="00942FBB" w:rsidP="00B2040C">
                        <w:pPr>
                          <w:pStyle w:val="TableText"/>
                        </w:pPr>
                        <w:r w:rsidRPr="007F3323">
                          <w:t>Description</w:t>
                        </w:r>
                      </w:p>
                    </w:tc>
                  </w:tr>
                  <w:tr w:rsidR="00942FBB" w:rsidRPr="007F3323" w:rsidTr="00686EB0">
                    <w:tc>
                      <w:tcPr>
                        <w:tcW w:w="1221" w:type="pct"/>
                      </w:tcPr>
                      <w:p w:rsidR="00942FBB" w:rsidRPr="007F3323" w:rsidRDefault="00942FBB" w:rsidP="00B2040C">
                        <w:pPr>
                          <w:pStyle w:val="TableText"/>
                        </w:pPr>
                        <w:r w:rsidRPr="007F3323">
                          <w:rPr>
                            <w:rFonts w:hint="eastAsia"/>
                          </w:rPr>
                          <w:t>vmName</w:t>
                        </w:r>
                      </w:p>
                    </w:tc>
                    <w:tc>
                      <w:tcPr>
                        <w:tcW w:w="794" w:type="pct"/>
                        <w:shd w:val="clear" w:color="auto" w:fill="auto"/>
                      </w:tcPr>
                      <w:p w:rsidR="00942FBB" w:rsidRPr="007F3323" w:rsidRDefault="00942FBB" w:rsidP="00B2040C">
                        <w:pPr>
                          <w:pStyle w:val="TableText"/>
                        </w:pPr>
                        <w:r w:rsidRPr="007F3323">
                          <w:t>string</w:t>
                        </w:r>
                      </w:p>
                    </w:tc>
                    <w:tc>
                      <w:tcPr>
                        <w:tcW w:w="2985" w:type="pct"/>
                        <w:shd w:val="clear" w:color="auto" w:fill="auto"/>
                      </w:tcPr>
                      <w:p w:rsidR="00942FBB" w:rsidRPr="007F3323" w:rsidRDefault="00942FBB" w:rsidP="00B2040C">
                        <w:pPr>
                          <w:pStyle w:val="TableText"/>
                        </w:pPr>
                        <w:r w:rsidRPr="007F3323">
                          <w:rPr>
                            <w:rFonts w:hint="eastAsia"/>
                          </w:rPr>
                          <w:t>移入文件夹</w:t>
                        </w:r>
                        <w:r w:rsidRPr="007F3323">
                          <w:t>任务对应的标识</w:t>
                        </w:r>
                      </w:p>
                    </w:tc>
                  </w:tr>
                  <w:tr w:rsidR="00942FBB" w:rsidRPr="007F3323" w:rsidTr="00686EB0">
                    <w:trPr>
                      <w:trHeight w:val="420"/>
                    </w:trPr>
                    <w:tc>
                      <w:tcPr>
                        <w:tcW w:w="1221" w:type="pct"/>
                      </w:tcPr>
                      <w:p w:rsidR="00942FBB" w:rsidRPr="007F3323" w:rsidRDefault="00942FBB" w:rsidP="00B2040C">
                        <w:pPr>
                          <w:pStyle w:val="TableText"/>
                        </w:pPr>
                        <w:r w:rsidRPr="007F3323">
                          <w:rPr>
                            <w:rFonts w:hint="eastAsia"/>
                          </w:rPr>
                          <w:t>vmId</w:t>
                        </w:r>
                      </w:p>
                    </w:tc>
                    <w:tc>
                      <w:tcPr>
                        <w:tcW w:w="794" w:type="pct"/>
                        <w:shd w:val="clear" w:color="auto" w:fill="auto"/>
                      </w:tcPr>
                      <w:p w:rsidR="00942FBB" w:rsidRPr="007F3323" w:rsidRDefault="00942FBB" w:rsidP="00B2040C">
                        <w:pPr>
                          <w:pStyle w:val="TableText"/>
                        </w:pPr>
                        <w:r w:rsidRPr="007F3323">
                          <w:t>string</w:t>
                        </w:r>
                      </w:p>
                    </w:tc>
                    <w:tc>
                      <w:tcPr>
                        <w:tcW w:w="2985" w:type="pct"/>
                        <w:shd w:val="clear" w:color="auto" w:fill="auto"/>
                      </w:tcPr>
                      <w:p w:rsidR="00942FBB" w:rsidRPr="007F3323" w:rsidRDefault="00942FBB" w:rsidP="00E079F0">
                        <w:pPr>
                          <w:pStyle w:val="TableText"/>
                          <w:jc w:val="both"/>
                        </w:pPr>
                        <w:r w:rsidRPr="007F3323">
                          <w:rPr>
                            <w:rFonts w:hint="eastAsia"/>
                          </w:rPr>
                          <w:t>移入文件夹</w:t>
                        </w:r>
                        <w:r w:rsidRPr="007F3323">
                          <w:t>机任务对应的</w:t>
                        </w:r>
                        <w:r w:rsidRPr="007F3323">
                          <w:t>URI</w:t>
                        </w:r>
                        <w:r w:rsidRPr="007F3323">
                          <w:t>地址</w:t>
                        </w:r>
                      </w:p>
                    </w:tc>
                  </w:tr>
                </w:tbl>
                <w:p w:rsidR="00942FBB" w:rsidRPr="007F3323" w:rsidRDefault="00942FBB" w:rsidP="00B2040C">
                  <w:pPr>
                    <w:pStyle w:val="TableText"/>
                  </w:pPr>
                </w:p>
              </w:tc>
            </w:tr>
            <w:tr w:rsidR="00942FBB" w:rsidRPr="007F3323" w:rsidTr="005348A4">
              <w:trPr>
                <w:trHeight w:val="420"/>
              </w:trPr>
              <w:tc>
                <w:tcPr>
                  <w:tcW w:w="1220" w:type="pct"/>
                </w:tcPr>
                <w:p w:rsidR="00942FBB" w:rsidRPr="007F3323" w:rsidRDefault="00942FBB" w:rsidP="00B2040C">
                  <w:pPr>
                    <w:pStyle w:val="TableText"/>
                  </w:pPr>
                  <w:r w:rsidRPr="007F3323">
                    <w:rPr>
                      <w:rFonts w:ascii="微软雅黑" w:eastAsia="微软雅黑" w:hAnsi="微软雅黑" w:hint="eastAsia"/>
                      <w:color w:val="333333"/>
                      <w:sz w:val="17"/>
                    </w:rPr>
                    <w:t>moveVmsFaileddList</w:t>
                  </w:r>
                </w:p>
              </w:tc>
              <w:tc>
                <w:tcPr>
                  <w:tcW w:w="589" w:type="pct"/>
                  <w:shd w:val="clear" w:color="auto" w:fill="auto"/>
                </w:tcPr>
                <w:p w:rsidR="00942FBB" w:rsidRPr="007F3323" w:rsidRDefault="00942FBB" w:rsidP="00B2040C">
                  <w:pPr>
                    <w:pStyle w:val="TableText"/>
                  </w:pPr>
                  <w:r w:rsidRPr="007F3323">
                    <w:rPr>
                      <w:rFonts w:hint="eastAsia"/>
                    </w:rPr>
                    <w:t>struct[]</w:t>
                  </w:r>
                </w:p>
              </w:tc>
              <w:tc>
                <w:tcPr>
                  <w:tcW w:w="3191" w:type="pct"/>
                  <w:shd w:val="clear" w:color="auto" w:fill="auto"/>
                </w:tcPr>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82"/>
                    <w:gridCol w:w="770"/>
                    <w:gridCol w:w="2892"/>
                  </w:tblGrid>
                  <w:tr w:rsidR="00942FBB" w:rsidRPr="007F3323" w:rsidTr="005348A4">
                    <w:tc>
                      <w:tcPr>
                        <w:tcW w:w="1220" w:type="pct"/>
                        <w:shd w:val="clear" w:color="auto" w:fill="D9D9D9"/>
                      </w:tcPr>
                      <w:p w:rsidR="00942FBB" w:rsidRPr="007F3323" w:rsidRDefault="00942FBB" w:rsidP="00B2040C">
                        <w:pPr>
                          <w:pStyle w:val="TableText"/>
                        </w:pPr>
                        <w:r w:rsidRPr="007F3323">
                          <w:t>Name</w:t>
                        </w:r>
                      </w:p>
                    </w:tc>
                    <w:tc>
                      <w:tcPr>
                        <w:tcW w:w="3780" w:type="pct"/>
                        <w:gridSpan w:val="2"/>
                        <w:shd w:val="clear" w:color="auto" w:fill="auto"/>
                      </w:tcPr>
                      <w:p w:rsidR="00942FBB" w:rsidRPr="007F3323" w:rsidRDefault="00942FBB" w:rsidP="00B2040C">
                        <w:pPr>
                          <w:pStyle w:val="TableText"/>
                        </w:pPr>
                        <w:r w:rsidRPr="007F3323">
                          <w:t>响应正文描述</w:t>
                        </w:r>
                      </w:p>
                    </w:tc>
                  </w:tr>
                  <w:tr w:rsidR="00942FBB" w:rsidRPr="007F3323" w:rsidTr="00686EB0">
                    <w:tc>
                      <w:tcPr>
                        <w:tcW w:w="1220" w:type="pct"/>
                        <w:shd w:val="clear" w:color="auto" w:fill="D9D9D9"/>
                      </w:tcPr>
                      <w:p w:rsidR="00942FBB" w:rsidRPr="007F3323" w:rsidRDefault="00140890" w:rsidP="00B2040C">
                        <w:pPr>
                          <w:pStyle w:val="TableText"/>
                        </w:pPr>
                        <w:r>
                          <w:t>Attribute</w:t>
                        </w:r>
                      </w:p>
                    </w:tc>
                    <w:tc>
                      <w:tcPr>
                        <w:tcW w:w="795" w:type="pct"/>
                        <w:shd w:val="clear" w:color="auto" w:fill="D9D9D9"/>
                      </w:tcPr>
                      <w:p w:rsidR="00942FBB" w:rsidRPr="007F3323" w:rsidRDefault="00942FBB" w:rsidP="00B2040C">
                        <w:pPr>
                          <w:pStyle w:val="TableText"/>
                        </w:pPr>
                        <w:r w:rsidRPr="007F3323">
                          <w:t>Type</w:t>
                        </w:r>
                      </w:p>
                    </w:tc>
                    <w:tc>
                      <w:tcPr>
                        <w:tcW w:w="2985" w:type="pct"/>
                        <w:shd w:val="clear" w:color="auto" w:fill="D9D9D9"/>
                      </w:tcPr>
                      <w:p w:rsidR="00942FBB" w:rsidRPr="007F3323" w:rsidRDefault="00942FBB" w:rsidP="00B2040C">
                        <w:pPr>
                          <w:pStyle w:val="TableText"/>
                        </w:pPr>
                        <w:r w:rsidRPr="007F3323">
                          <w:t>Description</w:t>
                        </w:r>
                      </w:p>
                    </w:tc>
                  </w:tr>
                  <w:tr w:rsidR="00942FBB" w:rsidRPr="007F3323" w:rsidTr="00686EB0">
                    <w:tc>
                      <w:tcPr>
                        <w:tcW w:w="1220" w:type="pct"/>
                      </w:tcPr>
                      <w:p w:rsidR="00942FBB" w:rsidRPr="007F3323" w:rsidRDefault="00942FBB" w:rsidP="00B2040C">
                        <w:pPr>
                          <w:pStyle w:val="TableText"/>
                        </w:pPr>
                        <w:r w:rsidRPr="007F3323">
                          <w:rPr>
                            <w:rFonts w:hint="eastAsia"/>
                          </w:rPr>
                          <w:t>vmName</w:t>
                        </w:r>
                      </w:p>
                    </w:tc>
                    <w:tc>
                      <w:tcPr>
                        <w:tcW w:w="795" w:type="pct"/>
                        <w:shd w:val="clear" w:color="auto" w:fill="auto"/>
                      </w:tcPr>
                      <w:p w:rsidR="00942FBB" w:rsidRPr="007F3323" w:rsidRDefault="00942FBB" w:rsidP="00B2040C">
                        <w:pPr>
                          <w:pStyle w:val="TableText"/>
                        </w:pPr>
                        <w:r w:rsidRPr="007F3323">
                          <w:t>string</w:t>
                        </w:r>
                      </w:p>
                    </w:tc>
                    <w:tc>
                      <w:tcPr>
                        <w:tcW w:w="2985" w:type="pct"/>
                        <w:shd w:val="clear" w:color="auto" w:fill="auto"/>
                      </w:tcPr>
                      <w:p w:rsidR="00942FBB" w:rsidRPr="007F3323" w:rsidRDefault="00942FBB" w:rsidP="00B2040C">
                        <w:pPr>
                          <w:pStyle w:val="TableText"/>
                        </w:pPr>
                        <w:r w:rsidRPr="007F3323">
                          <w:rPr>
                            <w:rFonts w:hint="eastAsia"/>
                          </w:rPr>
                          <w:t>移入文件夹</w:t>
                        </w:r>
                        <w:r w:rsidRPr="007F3323">
                          <w:t>任务对应的标识</w:t>
                        </w:r>
                      </w:p>
                    </w:tc>
                  </w:tr>
                  <w:tr w:rsidR="00942FBB" w:rsidRPr="007F3323" w:rsidTr="00686EB0">
                    <w:trPr>
                      <w:trHeight w:val="420"/>
                    </w:trPr>
                    <w:tc>
                      <w:tcPr>
                        <w:tcW w:w="1220" w:type="pct"/>
                      </w:tcPr>
                      <w:p w:rsidR="00942FBB" w:rsidRPr="007F3323" w:rsidRDefault="00942FBB" w:rsidP="00B2040C">
                        <w:pPr>
                          <w:pStyle w:val="TableText"/>
                        </w:pPr>
                        <w:r w:rsidRPr="007F3323">
                          <w:rPr>
                            <w:rFonts w:hint="eastAsia"/>
                          </w:rPr>
                          <w:t>vmId</w:t>
                        </w:r>
                      </w:p>
                    </w:tc>
                    <w:tc>
                      <w:tcPr>
                        <w:tcW w:w="795" w:type="pct"/>
                        <w:shd w:val="clear" w:color="auto" w:fill="auto"/>
                      </w:tcPr>
                      <w:p w:rsidR="00942FBB" w:rsidRPr="007F3323" w:rsidRDefault="00942FBB" w:rsidP="00B2040C">
                        <w:pPr>
                          <w:pStyle w:val="TableText"/>
                        </w:pPr>
                        <w:r w:rsidRPr="007F3323">
                          <w:t>string</w:t>
                        </w:r>
                      </w:p>
                    </w:tc>
                    <w:tc>
                      <w:tcPr>
                        <w:tcW w:w="2985" w:type="pct"/>
                        <w:shd w:val="clear" w:color="auto" w:fill="auto"/>
                      </w:tcPr>
                      <w:p w:rsidR="00942FBB" w:rsidRPr="007F3323" w:rsidRDefault="00942FBB" w:rsidP="000F01A4">
                        <w:pPr>
                          <w:pStyle w:val="TableText"/>
                        </w:pPr>
                        <w:r w:rsidRPr="007F3323">
                          <w:rPr>
                            <w:rFonts w:hint="eastAsia"/>
                          </w:rPr>
                          <w:t>移入文件夹</w:t>
                        </w:r>
                        <w:r w:rsidRPr="007F3323">
                          <w:t>机任务对应的</w:t>
                        </w:r>
                        <w:r w:rsidRPr="007F3323">
                          <w:t>URI</w:t>
                        </w:r>
                        <w:r w:rsidRPr="007F3323">
                          <w:t>地址</w:t>
                        </w:r>
                      </w:p>
                    </w:tc>
                  </w:tr>
                  <w:tr w:rsidR="00942FBB" w:rsidRPr="007F3323" w:rsidTr="00686EB0">
                    <w:trPr>
                      <w:trHeight w:val="420"/>
                    </w:trPr>
                    <w:tc>
                      <w:tcPr>
                        <w:tcW w:w="1220" w:type="pct"/>
                      </w:tcPr>
                      <w:p w:rsidR="00942FBB" w:rsidRPr="007F3323" w:rsidRDefault="00942FBB" w:rsidP="00B2040C">
                        <w:pPr>
                          <w:pStyle w:val="TableText"/>
                        </w:pPr>
                        <w:r w:rsidRPr="007F3323">
                          <w:rPr>
                            <w:rFonts w:hint="eastAsia"/>
                          </w:rPr>
                          <w:t>errorCode</w:t>
                        </w:r>
                      </w:p>
                    </w:tc>
                    <w:tc>
                      <w:tcPr>
                        <w:tcW w:w="795" w:type="pct"/>
                        <w:shd w:val="clear" w:color="auto" w:fill="auto"/>
                      </w:tcPr>
                      <w:p w:rsidR="00942FBB" w:rsidRPr="007F3323" w:rsidRDefault="00942FBB" w:rsidP="00B2040C">
                        <w:pPr>
                          <w:pStyle w:val="TableText"/>
                        </w:pPr>
                        <w:r w:rsidRPr="007F3323">
                          <w:rPr>
                            <w:rFonts w:hint="eastAsia"/>
                          </w:rPr>
                          <w:t>string</w:t>
                        </w:r>
                      </w:p>
                    </w:tc>
                    <w:tc>
                      <w:tcPr>
                        <w:tcW w:w="2985" w:type="pct"/>
                        <w:shd w:val="clear" w:color="auto" w:fill="auto"/>
                      </w:tcPr>
                      <w:p w:rsidR="00942FBB" w:rsidRPr="007F3323" w:rsidRDefault="00942FBB" w:rsidP="00B2040C">
                        <w:pPr>
                          <w:pStyle w:val="TableText"/>
                        </w:pPr>
                        <w:r w:rsidRPr="007F3323">
                          <w:rPr>
                            <w:rFonts w:hint="eastAsia"/>
                          </w:rPr>
                          <w:t>错误码</w:t>
                        </w:r>
                      </w:p>
                    </w:tc>
                  </w:tr>
                  <w:tr w:rsidR="00942FBB" w:rsidRPr="007F3323" w:rsidTr="00686EB0">
                    <w:trPr>
                      <w:trHeight w:val="420"/>
                    </w:trPr>
                    <w:tc>
                      <w:tcPr>
                        <w:tcW w:w="1220" w:type="pct"/>
                      </w:tcPr>
                      <w:p w:rsidR="00942FBB" w:rsidRPr="007F3323" w:rsidRDefault="00942FBB" w:rsidP="00B2040C">
                        <w:pPr>
                          <w:pStyle w:val="TableText"/>
                        </w:pPr>
                        <w:r w:rsidRPr="007F3323">
                          <w:rPr>
                            <w:rFonts w:hint="eastAsia"/>
                          </w:rPr>
                          <w:t>errorDes</w:t>
                        </w:r>
                      </w:p>
                    </w:tc>
                    <w:tc>
                      <w:tcPr>
                        <w:tcW w:w="795" w:type="pct"/>
                        <w:shd w:val="clear" w:color="auto" w:fill="auto"/>
                      </w:tcPr>
                      <w:p w:rsidR="00942FBB" w:rsidRPr="007F3323" w:rsidRDefault="00942FBB" w:rsidP="00B2040C">
                        <w:pPr>
                          <w:pStyle w:val="TableText"/>
                        </w:pPr>
                        <w:r w:rsidRPr="007F3323">
                          <w:rPr>
                            <w:rFonts w:hint="eastAsia"/>
                          </w:rPr>
                          <w:t>string</w:t>
                        </w:r>
                      </w:p>
                    </w:tc>
                    <w:tc>
                      <w:tcPr>
                        <w:tcW w:w="2985" w:type="pct"/>
                        <w:shd w:val="clear" w:color="auto" w:fill="auto"/>
                      </w:tcPr>
                      <w:p w:rsidR="00942FBB" w:rsidRPr="007F3323" w:rsidRDefault="00942FBB" w:rsidP="00B2040C">
                        <w:pPr>
                          <w:pStyle w:val="TableText"/>
                        </w:pPr>
                        <w:r w:rsidRPr="007F3323">
                          <w:rPr>
                            <w:rFonts w:hint="eastAsia"/>
                          </w:rPr>
                          <w:t>错误描述</w:t>
                        </w:r>
                      </w:p>
                    </w:tc>
                  </w:tr>
                </w:tbl>
                <w:p w:rsidR="00942FBB" w:rsidRPr="007F3323" w:rsidRDefault="00942FBB" w:rsidP="00B2040C">
                  <w:pPr>
                    <w:pStyle w:val="TableText"/>
                  </w:pPr>
                </w:p>
              </w:tc>
            </w:tr>
          </w:tbl>
          <w:p w:rsidR="00942FBB" w:rsidRPr="007F3323" w:rsidRDefault="00942FBB" w:rsidP="00B2040C">
            <w:pPr>
              <w:pStyle w:val="TableText"/>
            </w:pPr>
          </w:p>
        </w:tc>
      </w:tr>
      <w:tr w:rsidR="00942FBB" w:rsidRPr="007F3323" w:rsidTr="00042900">
        <w:tc>
          <w:tcPr>
            <w:tcW w:w="762"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请求样</w:t>
            </w:r>
            <w:r w:rsidRPr="007F3323">
              <w:rPr>
                <w:rFonts w:hint="eastAsia"/>
              </w:rPr>
              <w:t>请求</w:t>
            </w:r>
            <w:r w:rsidRPr="007F3323">
              <w:t>例</w:t>
            </w:r>
          </w:p>
        </w:tc>
        <w:tc>
          <w:tcPr>
            <w:tcW w:w="4238" w:type="pct"/>
            <w:gridSpan w:val="2"/>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P</w:t>
            </w:r>
            <w:r w:rsidRPr="007F3323">
              <w:rPr>
                <w:rFonts w:hint="eastAsia"/>
              </w:rPr>
              <w:t>os</w:t>
            </w:r>
            <w:r w:rsidRPr="007F3323">
              <w:t>t &lt;</w:t>
            </w:r>
            <w:r w:rsidRPr="007F3323">
              <w:rPr>
                <w:rFonts w:hint="eastAsia"/>
              </w:rPr>
              <w:t>folder</w:t>
            </w:r>
            <w:r w:rsidRPr="007F3323">
              <w:t>_uri&gt;</w:t>
            </w:r>
            <w:r w:rsidRPr="007F3323">
              <w:rPr>
                <w:rFonts w:hint="eastAsia"/>
              </w:rPr>
              <w:t>/action/move-into-folder</w:t>
            </w:r>
            <w:r w:rsidRPr="007F3323">
              <w:t xml:space="preserve"> HTTP/1.1</w:t>
            </w:r>
          </w:p>
          <w:p w:rsidR="00942FBB" w:rsidRPr="007F3323" w:rsidRDefault="00942FBB" w:rsidP="00B2040C">
            <w:pPr>
              <w:pStyle w:val="TableText"/>
            </w:pPr>
            <w:r w:rsidRPr="007F3323">
              <w:t>Host: https://&lt;ip&gt;:&lt;port&gt;</w:t>
            </w:r>
          </w:p>
          <w:p w:rsidR="00942FBB" w:rsidRPr="007F3323" w:rsidRDefault="00942FBB" w:rsidP="00B2040C">
            <w:pPr>
              <w:pStyle w:val="TableText"/>
            </w:pPr>
            <w:r w:rsidRPr="007F3323">
              <w:t>Content-Type: application/json; charset=UTF-8</w:t>
            </w:r>
          </w:p>
          <w:p w:rsidR="00942FBB" w:rsidRPr="007F3323" w:rsidRDefault="00942FBB" w:rsidP="00B2040C">
            <w:pPr>
              <w:pStyle w:val="TableText"/>
            </w:pPr>
            <w:r w:rsidRPr="007F3323">
              <w:t>Accept: application/json;version=&lt;version&gt;; charset=UTF-8</w:t>
            </w:r>
          </w:p>
          <w:p w:rsidR="00942FBB" w:rsidRPr="007F3323" w:rsidRDefault="00942FBB" w:rsidP="00B2040C">
            <w:pPr>
              <w:pStyle w:val="TableText"/>
            </w:pPr>
            <w:r w:rsidRPr="007F3323">
              <w:t xml:space="preserve">X-Auth-Token: &lt;Authen_TOKEN&gt; </w:t>
            </w:r>
          </w:p>
          <w:p w:rsidR="00942FBB" w:rsidRPr="007F3323" w:rsidRDefault="00942FBB" w:rsidP="00B2040C">
            <w:pPr>
              <w:pStyle w:val="TableText"/>
            </w:pPr>
            <w:r w:rsidRPr="007F3323">
              <w:t>{</w:t>
            </w:r>
          </w:p>
          <w:p w:rsidR="00942FBB" w:rsidRPr="007F3323" w:rsidRDefault="00420AD2" w:rsidP="00B2040C">
            <w:pPr>
              <w:pStyle w:val="TableText"/>
            </w:pPr>
            <w:r>
              <w:t xml:space="preserve">    </w:t>
            </w:r>
            <w:r w:rsidR="00942FBB" w:rsidRPr="007F3323">
              <w:t>"elementType":1,</w:t>
            </w:r>
          </w:p>
          <w:p w:rsidR="00942FBB" w:rsidRPr="007F3323" w:rsidRDefault="00420AD2" w:rsidP="00B2040C">
            <w:pPr>
              <w:pStyle w:val="TableText"/>
            </w:pPr>
            <w:r>
              <w:t xml:space="preserve">    </w:t>
            </w:r>
            <w:r w:rsidR="00942FBB" w:rsidRPr="007F3323">
              <w:t>"elementUrns":[</w:t>
            </w:r>
          </w:p>
          <w:p w:rsidR="00942FBB" w:rsidRPr="007F3323" w:rsidRDefault="00420AD2" w:rsidP="00B2040C">
            <w:pPr>
              <w:pStyle w:val="TableText"/>
            </w:pPr>
            <w:r>
              <w:t xml:space="preserve">    </w:t>
            </w:r>
            <w:r w:rsidR="00942FBB" w:rsidRPr="007F3323">
              <w:t>"urn:sites:4B5B0846:vms:i-0000020D",</w:t>
            </w:r>
          </w:p>
          <w:p w:rsidR="00942FBB" w:rsidRPr="007F3323" w:rsidRDefault="00420AD2" w:rsidP="00B2040C">
            <w:pPr>
              <w:pStyle w:val="TableText"/>
            </w:pPr>
            <w:r>
              <w:t xml:space="preserve">    </w:t>
            </w:r>
            <w:r w:rsidR="00942FBB" w:rsidRPr="007F3323">
              <w:t>"urn:sites:4B5B0846:vms:i-0000020C"</w:t>
            </w:r>
          </w:p>
          <w:p w:rsidR="00942FBB" w:rsidRPr="007F3323" w:rsidRDefault="00420AD2" w:rsidP="00B2040C">
            <w:pPr>
              <w:pStyle w:val="TableText"/>
            </w:pPr>
            <w:r>
              <w:t xml:space="preserve">    </w:t>
            </w:r>
            <w:r w:rsidR="00942FBB" w:rsidRPr="007F3323">
              <w:t>],</w:t>
            </w:r>
          </w:p>
          <w:p w:rsidR="00942FBB" w:rsidRPr="007F3323" w:rsidRDefault="00420AD2" w:rsidP="00B2040C">
            <w:pPr>
              <w:pStyle w:val="TableText"/>
            </w:pPr>
            <w:r>
              <w:t xml:space="preserve">    </w:t>
            </w:r>
            <w:r w:rsidR="00942FBB" w:rsidRPr="007F3323">
              <w:t>"parentFolderUrn":"urn:sites:4B5B0846:folders:3435</w:t>
            </w:r>
          </w:p>
          <w:p w:rsidR="00942FBB" w:rsidRPr="007F3323" w:rsidRDefault="00942FBB" w:rsidP="00B2040C">
            <w:pPr>
              <w:pStyle w:val="TableText"/>
            </w:pPr>
            <w:r w:rsidRPr="007F3323">
              <w:t>}</w:t>
            </w:r>
          </w:p>
        </w:tc>
      </w:tr>
      <w:tr w:rsidR="00942FBB" w:rsidRPr="007F3323" w:rsidTr="00042900">
        <w:tc>
          <w:tcPr>
            <w:tcW w:w="762" w:type="pct"/>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响应样例</w:t>
            </w:r>
          </w:p>
        </w:tc>
        <w:tc>
          <w:tcPr>
            <w:tcW w:w="4238" w:type="pct"/>
            <w:gridSpan w:val="2"/>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HTTP/1.1 200 OKAY</w:t>
            </w:r>
          </w:p>
          <w:p w:rsidR="00942FBB" w:rsidRPr="007F3323" w:rsidRDefault="00942FBB" w:rsidP="00B2040C">
            <w:pPr>
              <w:pStyle w:val="TableText"/>
            </w:pPr>
            <w:r w:rsidRPr="007F3323">
              <w:t>Date: Mon, 12 Nov 2007 15:55:01 GMT</w:t>
            </w:r>
          </w:p>
          <w:p w:rsidR="00942FBB" w:rsidRPr="007F3323" w:rsidRDefault="00942FBB" w:rsidP="00B2040C">
            <w:pPr>
              <w:pStyle w:val="TableText"/>
            </w:pPr>
            <w:r w:rsidRPr="007F3323">
              <w:t xml:space="preserve">Content-Length: </w:t>
            </w:r>
            <w:r w:rsidRPr="007F3323">
              <w:rPr>
                <w:b/>
              </w:rPr>
              <w:t>xxx</w:t>
            </w:r>
          </w:p>
          <w:p w:rsidR="00942FBB" w:rsidRPr="007F3323" w:rsidRDefault="00942FBB" w:rsidP="00B2040C">
            <w:pPr>
              <w:pStyle w:val="TableText"/>
            </w:pPr>
            <w:r w:rsidRPr="007F3323">
              <w:t>Content-Type: application/json; charset=UTF-8</w:t>
            </w:r>
          </w:p>
          <w:p w:rsidR="00942FBB" w:rsidRPr="007F3323" w:rsidRDefault="00942FBB" w:rsidP="00B2040C">
            <w:pPr>
              <w:pStyle w:val="TableText"/>
            </w:pPr>
            <w:r w:rsidRPr="007F3323">
              <w:t>{</w:t>
            </w:r>
          </w:p>
          <w:p w:rsidR="00942FBB" w:rsidRPr="007F3323" w:rsidRDefault="00942FBB" w:rsidP="00B2040C">
            <w:pPr>
              <w:pStyle w:val="TableText"/>
            </w:pPr>
            <w:r w:rsidRPr="007F3323">
              <w:t>}</w:t>
            </w:r>
          </w:p>
        </w:tc>
      </w:tr>
      <w:tr w:rsidR="00942FBB" w:rsidRPr="007F3323" w:rsidTr="00042900">
        <w:tc>
          <w:tcPr>
            <w:tcW w:w="774" w:type="pct"/>
            <w:gridSpan w:val="2"/>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rPr>
                <w:rFonts w:cs="Times New Roman"/>
              </w:rPr>
            </w:pPr>
            <w:r w:rsidRPr="007F3323">
              <w:rPr>
                <w:rFonts w:cs="Times New Roman"/>
              </w:rPr>
              <w:t>错误码</w:t>
            </w:r>
          </w:p>
        </w:tc>
        <w:tc>
          <w:tcPr>
            <w:tcW w:w="4226" w:type="pct"/>
            <w:tcBorders>
              <w:top w:val="single" w:sz="4" w:space="0" w:color="000000"/>
              <w:left w:val="single" w:sz="4" w:space="0" w:color="000000"/>
              <w:bottom w:val="single" w:sz="4" w:space="0" w:color="000000"/>
              <w:right w:val="single" w:sz="4" w:space="0" w:color="000000"/>
            </w:tcBorders>
          </w:tcPr>
          <w:tbl>
            <w:tblPr>
              <w:tblStyle w:val="ab"/>
              <w:tblW w:w="80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57"/>
              <w:gridCol w:w="1134"/>
              <w:gridCol w:w="5528"/>
            </w:tblGrid>
            <w:tr w:rsidR="00942FBB" w:rsidRPr="007F3323" w:rsidTr="005348A4">
              <w:tc>
                <w:tcPr>
                  <w:tcW w:w="1357" w:type="dxa"/>
                </w:tcPr>
                <w:p w:rsidR="00942FBB" w:rsidRPr="007F3323" w:rsidRDefault="00942FBB" w:rsidP="00B2040C">
                  <w:pPr>
                    <w:pStyle w:val="TableText"/>
                    <w:rPr>
                      <w:rFonts w:cs="Times New Roman"/>
                    </w:rPr>
                  </w:pPr>
                  <w:r w:rsidRPr="007F3323">
                    <w:rPr>
                      <w:rFonts w:cs="Times New Roman"/>
                    </w:rPr>
                    <w:t>http</w:t>
                  </w:r>
                  <w:r w:rsidRPr="007F3323">
                    <w:rPr>
                      <w:rFonts w:cs="Times New Roman"/>
                    </w:rPr>
                    <w:t>错误码</w:t>
                  </w:r>
                </w:p>
              </w:tc>
              <w:tc>
                <w:tcPr>
                  <w:tcW w:w="1134" w:type="dxa"/>
                </w:tcPr>
                <w:p w:rsidR="00942FBB" w:rsidRPr="007F3323" w:rsidRDefault="00942FBB" w:rsidP="00B2040C">
                  <w:pPr>
                    <w:pStyle w:val="TableText"/>
                    <w:rPr>
                      <w:rFonts w:cs="Times New Roman"/>
                    </w:rPr>
                  </w:pPr>
                  <w:r w:rsidRPr="007F3323">
                    <w:rPr>
                      <w:rFonts w:cs="Times New Roman"/>
                    </w:rPr>
                    <w:t>errorcode</w:t>
                  </w:r>
                </w:p>
              </w:tc>
              <w:tc>
                <w:tcPr>
                  <w:tcW w:w="5528" w:type="dxa"/>
                </w:tcPr>
                <w:p w:rsidR="00942FBB" w:rsidRPr="007F3323" w:rsidRDefault="00942FBB" w:rsidP="00B2040C">
                  <w:pPr>
                    <w:pStyle w:val="TableText"/>
                    <w:rPr>
                      <w:rFonts w:cs="Times New Roman"/>
                    </w:rPr>
                  </w:pPr>
                  <w:r w:rsidRPr="007F3323">
                    <w:rPr>
                      <w:rFonts w:cs="Times New Roman"/>
                    </w:rPr>
                    <w:t>描述</w:t>
                  </w:r>
                </w:p>
              </w:tc>
            </w:tr>
            <w:tr w:rsidR="00942FBB" w:rsidRPr="007F3323" w:rsidTr="005348A4">
              <w:tc>
                <w:tcPr>
                  <w:tcW w:w="1357" w:type="dxa"/>
                </w:tcPr>
                <w:p w:rsidR="00942FBB" w:rsidRPr="007F3323" w:rsidRDefault="00942FBB" w:rsidP="00EB602D">
                  <w:pPr>
                    <w:pStyle w:val="TableText"/>
                  </w:pPr>
                  <w:r w:rsidRPr="007F3323">
                    <w:rPr>
                      <w:rFonts w:hint="eastAsia"/>
                    </w:rPr>
                    <w:t>400</w:t>
                  </w:r>
                </w:p>
              </w:tc>
              <w:tc>
                <w:tcPr>
                  <w:tcW w:w="1134" w:type="dxa"/>
                </w:tcPr>
                <w:p w:rsidR="00942FBB" w:rsidRPr="001663E4" w:rsidRDefault="001663E4" w:rsidP="001663E4">
                  <w:pPr>
                    <w:pStyle w:val="TableText"/>
                    <w:rPr>
                      <w:rFonts w:ascii="Consolas" w:hAnsi="Consolas" w:cs="Consolas"/>
                      <w:color w:val="000000"/>
                    </w:rPr>
                  </w:pPr>
                  <w:r w:rsidRPr="001663E4">
                    <w:rPr>
                      <w:rFonts w:ascii="微软雅黑" w:eastAsia="微软雅黑" w:hAnsi="微软雅黑"/>
                      <w:color w:val="000000"/>
                      <w:sz w:val="19"/>
                    </w:rPr>
                    <w:t>10000001</w:t>
                  </w:r>
                </w:p>
              </w:tc>
              <w:tc>
                <w:tcPr>
                  <w:tcW w:w="5528" w:type="dxa"/>
                </w:tcPr>
                <w:p w:rsidR="00942FBB" w:rsidRPr="007F3323" w:rsidRDefault="00942FBB" w:rsidP="00B2040C">
                  <w:pPr>
                    <w:pStyle w:val="TableText"/>
                    <w:rPr>
                      <w:rFonts w:cs="Times New Roman"/>
                    </w:rPr>
                  </w:pPr>
                  <w:r w:rsidRPr="007F3323">
                    <w:rPr>
                      <w:rFonts w:cs="Times New Roman" w:hint="eastAsia"/>
                    </w:rPr>
                    <w:t>请求消息格式非法。</w:t>
                  </w:r>
                </w:p>
              </w:tc>
            </w:tr>
            <w:tr w:rsidR="00942FBB" w:rsidRPr="007F3323" w:rsidTr="005348A4">
              <w:tc>
                <w:tcPr>
                  <w:tcW w:w="1357" w:type="dxa"/>
                </w:tcPr>
                <w:p w:rsidR="00942FBB" w:rsidRPr="007F3323" w:rsidRDefault="00942FBB" w:rsidP="00EB602D">
                  <w:pPr>
                    <w:pStyle w:val="TableText"/>
                  </w:pPr>
                  <w:r w:rsidRPr="007F3323">
                    <w:rPr>
                      <w:rFonts w:hint="eastAsia"/>
                    </w:rPr>
                    <w:t>400</w:t>
                  </w:r>
                </w:p>
              </w:tc>
              <w:tc>
                <w:tcPr>
                  <w:tcW w:w="1134" w:type="dxa"/>
                </w:tcPr>
                <w:p w:rsidR="00942FBB" w:rsidRPr="007F3323" w:rsidRDefault="00942FBB" w:rsidP="00B2040C">
                  <w:pPr>
                    <w:pStyle w:val="TableText"/>
                    <w:rPr>
                      <w:rFonts w:cs="Times New Roman"/>
                    </w:rPr>
                  </w:pPr>
                  <w:r w:rsidRPr="007F3323">
                    <w:rPr>
                      <w:rFonts w:ascii="微软雅黑" w:eastAsia="微软雅黑" w:hAnsi="微软雅黑" w:hint="eastAsia"/>
                      <w:color w:val="000000"/>
                      <w:sz w:val="19"/>
                    </w:rPr>
                    <w:t>10300626</w:t>
                  </w:r>
                </w:p>
              </w:tc>
              <w:tc>
                <w:tcPr>
                  <w:tcW w:w="5528" w:type="dxa"/>
                </w:tcPr>
                <w:p w:rsidR="00942FBB" w:rsidRPr="007F3323" w:rsidRDefault="00942FBB" w:rsidP="00B2040C">
                  <w:pPr>
                    <w:pStyle w:val="TableText"/>
                    <w:rPr>
                      <w:rFonts w:cs="Times New Roman"/>
                    </w:rPr>
                  </w:pPr>
                  <w:r w:rsidRPr="001663E4">
                    <w:rPr>
                      <w:rFonts w:cs="Times New Roman" w:hint="eastAsia"/>
                    </w:rPr>
                    <w:t>文件夹类型错误</w:t>
                  </w:r>
                  <w:r w:rsidRPr="007F3323">
                    <w:rPr>
                      <w:rFonts w:cs="Times New Roman" w:hint="eastAsia"/>
                    </w:rPr>
                    <w:t>。</w:t>
                  </w:r>
                </w:p>
              </w:tc>
            </w:tr>
          </w:tbl>
          <w:p w:rsidR="00942FBB" w:rsidRPr="007F3323" w:rsidRDefault="00942FBB" w:rsidP="00B2040C">
            <w:pPr>
              <w:pStyle w:val="TableText"/>
              <w:rPr>
                <w:rFonts w:cs="Times New Roman"/>
              </w:rPr>
            </w:pPr>
          </w:p>
        </w:tc>
      </w:tr>
    </w:tbl>
    <w:p w:rsidR="00942FBB" w:rsidRPr="007F3323" w:rsidRDefault="00942FBB" w:rsidP="00942FBB"/>
    <w:p w:rsidR="00942FBB" w:rsidRPr="007F3323" w:rsidRDefault="00942FBB" w:rsidP="002B57DB">
      <w:pPr>
        <w:pStyle w:val="31"/>
      </w:pPr>
      <w:bookmarkStart w:id="493" w:name="_Toc406055776"/>
      <w:bookmarkStart w:id="494" w:name="_Toc439920419"/>
      <w:bookmarkStart w:id="495" w:name="_Toc509581455"/>
      <w:bookmarkStart w:id="496" w:name="_Toc28631557"/>
      <w:r w:rsidRPr="007F3323">
        <w:rPr>
          <w:rFonts w:hint="eastAsia"/>
        </w:rPr>
        <w:t>删除文件夹</w:t>
      </w:r>
      <w:bookmarkEnd w:id="493"/>
      <w:bookmarkEnd w:id="494"/>
      <w:bookmarkEnd w:id="495"/>
      <w:bookmarkEnd w:id="496"/>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081"/>
        <w:gridCol w:w="8558"/>
      </w:tblGrid>
      <w:tr w:rsidR="00942FBB" w:rsidRPr="007F3323" w:rsidTr="00042900">
        <w:tc>
          <w:tcPr>
            <w:tcW w:w="110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接口功能</w:t>
            </w:r>
          </w:p>
        </w:tc>
        <w:tc>
          <w:tcPr>
            <w:tcW w:w="8754" w:type="dxa"/>
            <w:tcBorders>
              <w:top w:val="single" w:sz="4" w:space="0" w:color="000000"/>
              <w:left w:val="single" w:sz="4" w:space="0" w:color="000000"/>
              <w:bottom w:val="single" w:sz="4" w:space="0" w:color="000000"/>
              <w:right w:val="single" w:sz="4" w:space="0" w:color="000000"/>
            </w:tcBorders>
          </w:tcPr>
          <w:p w:rsidR="00942FBB" w:rsidRPr="007F3323" w:rsidRDefault="00942FBB" w:rsidP="00EB602D">
            <w:pPr>
              <w:pStyle w:val="TableText"/>
            </w:pPr>
            <w:r w:rsidRPr="007F3323">
              <w:t>删除</w:t>
            </w:r>
            <w:r w:rsidRPr="007F3323">
              <w:rPr>
                <w:rFonts w:hint="eastAsia"/>
              </w:rPr>
              <w:t>文件夹</w:t>
            </w:r>
          </w:p>
        </w:tc>
      </w:tr>
      <w:tr w:rsidR="00942FBB" w:rsidRPr="007F3323" w:rsidTr="00042900">
        <w:tc>
          <w:tcPr>
            <w:tcW w:w="110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接口描述</w:t>
            </w:r>
          </w:p>
        </w:tc>
        <w:tc>
          <w:tcPr>
            <w:tcW w:w="875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无请求正文</w:t>
            </w:r>
          </w:p>
          <w:p w:rsidR="00942FBB" w:rsidRPr="007F3323" w:rsidRDefault="00942FBB" w:rsidP="00B2040C">
            <w:pPr>
              <w:pStyle w:val="TableText"/>
            </w:pPr>
            <w:r w:rsidRPr="007F3323">
              <w:t>无响应正文</w:t>
            </w:r>
          </w:p>
        </w:tc>
      </w:tr>
      <w:tr w:rsidR="00942FBB" w:rsidRPr="007F3323" w:rsidTr="00042900">
        <w:tc>
          <w:tcPr>
            <w:tcW w:w="110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请求样例</w:t>
            </w:r>
          </w:p>
        </w:tc>
        <w:tc>
          <w:tcPr>
            <w:tcW w:w="875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Delete &lt;</w:t>
            </w:r>
            <w:r w:rsidRPr="007F3323">
              <w:rPr>
                <w:rFonts w:hint="eastAsia"/>
              </w:rPr>
              <w:t xml:space="preserve"> folder</w:t>
            </w:r>
            <w:r w:rsidRPr="007F3323">
              <w:t>_uri&gt;/&lt;id&gt; HTTP/1.1</w:t>
            </w:r>
          </w:p>
          <w:p w:rsidR="00942FBB" w:rsidRPr="007F3323" w:rsidRDefault="00942FBB" w:rsidP="00B2040C">
            <w:pPr>
              <w:pStyle w:val="TableText"/>
            </w:pPr>
            <w:r w:rsidRPr="007F3323">
              <w:t>Host: https://&lt;</w:t>
            </w:r>
            <w:r w:rsidRPr="007F3323">
              <w:rPr>
                <w:b/>
              </w:rPr>
              <w:t>ip</w:t>
            </w:r>
            <w:r w:rsidRPr="007F3323">
              <w:t>&gt;:&lt;</w:t>
            </w:r>
            <w:r w:rsidRPr="007F3323">
              <w:rPr>
                <w:b/>
              </w:rPr>
              <w:t>port&gt;</w:t>
            </w:r>
          </w:p>
          <w:p w:rsidR="00942FBB" w:rsidRPr="007F3323" w:rsidRDefault="00942FBB" w:rsidP="00B2040C">
            <w:pPr>
              <w:pStyle w:val="TableText"/>
              <w:rPr>
                <w:lang w:val="fr-FR"/>
              </w:rPr>
            </w:pPr>
            <w:r w:rsidRPr="007F3323">
              <w:rPr>
                <w:lang w:val="fr-FR"/>
              </w:rPr>
              <w:t>Accept: application/json;version=&lt;version&gt;; charset=UTF-8</w:t>
            </w:r>
          </w:p>
          <w:p w:rsidR="00942FBB" w:rsidRPr="007F3323" w:rsidRDefault="00942FBB" w:rsidP="00B2040C">
            <w:pPr>
              <w:pStyle w:val="TableText"/>
            </w:pPr>
            <w:r w:rsidRPr="007F3323">
              <w:t xml:space="preserve">X-Auth-Token: </w:t>
            </w:r>
            <w:r w:rsidRPr="007F3323">
              <w:rPr>
                <w:b/>
              </w:rPr>
              <w:t>&lt;Authen_TOKEN&gt;</w:t>
            </w:r>
            <w:r w:rsidRPr="007F3323">
              <w:t xml:space="preserve"> </w:t>
            </w:r>
          </w:p>
        </w:tc>
      </w:tr>
      <w:tr w:rsidR="00942FBB" w:rsidRPr="007F3323" w:rsidTr="00042900">
        <w:tc>
          <w:tcPr>
            <w:tcW w:w="110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响应样例</w:t>
            </w:r>
          </w:p>
        </w:tc>
        <w:tc>
          <w:tcPr>
            <w:tcW w:w="875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HTTP/1.1 200 OKAY</w:t>
            </w:r>
          </w:p>
          <w:p w:rsidR="00942FBB" w:rsidRPr="007F3323" w:rsidRDefault="00942FBB" w:rsidP="00B2040C">
            <w:pPr>
              <w:pStyle w:val="TableText"/>
            </w:pPr>
            <w:r w:rsidRPr="007F3323">
              <w:t>Date: Mon, 12 Nov 2007 15:55:01 GMT</w:t>
            </w:r>
          </w:p>
        </w:tc>
      </w:tr>
      <w:tr w:rsidR="00942FBB" w:rsidRPr="007F3323" w:rsidTr="00042900">
        <w:tc>
          <w:tcPr>
            <w:tcW w:w="110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错误码</w:t>
            </w:r>
          </w:p>
        </w:tc>
        <w:tc>
          <w:tcPr>
            <w:tcW w:w="8754" w:type="dxa"/>
            <w:tcBorders>
              <w:top w:val="single" w:sz="4" w:space="0" w:color="000000"/>
              <w:left w:val="single" w:sz="4" w:space="0" w:color="000000"/>
              <w:bottom w:val="single" w:sz="4" w:space="0" w:color="000000"/>
              <w:right w:val="single" w:sz="4" w:space="0" w:color="000000"/>
            </w:tcBorders>
          </w:tcPr>
          <w:tbl>
            <w:tblPr>
              <w:tblStyle w:val="ab"/>
              <w:tblW w:w="80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57"/>
              <w:gridCol w:w="1134"/>
              <w:gridCol w:w="5528"/>
            </w:tblGrid>
            <w:tr w:rsidR="00942FBB" w:rsidRPr="007F3323" w:rsidTr="005348A4">
              <w:tc>
                <w:tcPr>
                  <w:tcW w:w="1357" w:type="dxa"/>
                </w:tcPr>
                <w:p w:rsidR="00942FBB" w:rsidRPr="007F3323" w:rsidRDefault="00942FBB" w:rsidP="00B2040C">
                  <w:pPr>
                    <w:pStyle w:val="TableText"/>
                  </w:pPr>
                  <w:r w:rsidRPr="007F3323">
                    <w:t>http</w:t>
                  </w:r>
                  <w:r w:rsidRPr="007F3323">
                    <w:t>错误码</w:t>
                  </w:r>
                </w:p>
              </w:tc>
              <w:tc>
                <w:tcPr>
                  <w:tcW w:w="1134" w:type="dxa"/>
                </w:tcPr>
                <w:p w:rsidR="00942FBB" w:rsidRPr="007F3323" w:rsidRDefault="00942FBB" w:rsidP="00B2040C">
                  <w:pPr>
                    <w:pStyle w:val="TableText"/>
                  </w:pPr>
                  <w:r w:rsidRPr="007F3323">
                    <w:t>errorcode</w:t>
                  </w:r>
                </w:p>
              </w:tc>
              <w:tc>
                <w:tcPr>
                  <w:tcW w:w="5528" w:type="dxa"/>
                </w:tcPr>
                <w:p w:rsidR="00942FBB" w:rsidRPr="007F3323" w:rsidRDefault="00942FBB" w:rsidP="00B2040C">
                  <w:pPr>
                    <w:pStyle w:val="TableText"/>
                  </w:pPr>
                  <w:r w:rsidRPr="007F3323">
                    <w:t>描述</w:t>
                  </w:r>
                </w:p>
              </w:tc>
            </w:tr>
            <w:tr w:rsidR="00942FBB" w:rsidRPr="007F3323" w:rsidTr="005348A4">
              <w:tc>
                <w:tcPr>
                  <w:tcW w:w="1357" w:type="dxa"/>
                </w:tcPr>
                <w:p w:rsidR="00942FBB" w:rsidRPr="007F3323" w:rsidRDefault="00942FBB" w:rsidP="00EB602D">
                  <w:pPr>
                    <w:pStyle w:val="TableText"/>
                  </w:pPr>
                  <w:r w:rsidRPr="007F3323">
                    <w:rPr>
                      <w:rFonts w:hint="eastAsia"/>
                    </w:rPr>
                    <w:t>400</w:t>
                  </w:r>
                </w:p>
              </w:tc>
              <w:tc>
                <w:tcPr>
                  <w:tcW w:w="1134" w:type="dxa"/>
                </w:tcPr>
                <w:p w:rsidR="00942FBB" w:rsidRPr="007F3323" w:rsidRDefault="00942FBB" w:rsidP="00EB602D">
                  <w:pPr>
                    <w:pStyle w:val="TableText"/>
                  </w:pPr>
                  <w:r w:rsidRPr="007F3323">
                    <w:t>10000001</w:t>
                  </w:r>
                </w:p>
              </w:tc>
              <w:tc>
                <w:tcPr>
                  <w:tcW w:w="5528" w:type="dxa"/>
                </w:tcPr>
                <w:p w:rsidR="00942FBB" w:rsidRPr="007F3323" w:rsidRDefault="00942FBB" w:rsidP="00B2040C">
                  <w:pPr>
                    <w:pStyle w:val="TableText"/>
                  </w:pPr>
                  <w:r w:rsidRPr="007F3323">
                    <w:rPr>
                      <w:rFonts w:hint="eastAsia"/>
                    </w:rPr>
                    <w:t>请求消息格式非法。</w:t>
                  </w:r>
                </w:p>
              </w:tc>
            </w:tr>
            <w:tr w:rsidR="00942FBB" w:rsidRPr="007F3323" w:rsidTr="005348A4">
              <w:tc>
                <w:tcPr>
                  <w:tcW w:w="1357" w:type="dxa"/>
                </w:tcPr>
                <w:p w:rsidR="00942FBB" w:rsidRPr="007F3323" w:rsidRDefault="00942FBB" w:rsidP="00EB602D">
                  <w:pPr>
                    <w:pStyle w:val="TableText"/>
                  </w:pPr>
                  <w:r w:rsidRPr="007F3323">
                    <w:rPr>
                      <w:rFonts w:hint="eastAsia"/>
                    </w:rPr>
                    <w:t>400</w:t>
                  </w:r>
                </w:p>
              </w:tc>
              <w:tc>
                <w:tcPr>
                  <w:tcW w:w="1134" w:type="dxa"/>
                </w:tcPr>
                <w:p w:rsidR="00942FBB" w:rsidRPr="007F3323" w:rsidRDefault="00942FBB" w:rsidP="00B2040C">
                  <w:pPr>
                    <w:pStyle w:val="TableText"/>
                  </w:pPr>
                  <w:r w:rsidRPr="007F3323">
                    <w:t>1030062</w:t>
                  </w:r>
                  <w:r w:rsidRPr="007F3323">
                    <w:rPr>
                      <w:rFonts w:hint="eastAsia"/>
                    </w:rPr>
                    <w:t>0</w:t>
                  </w:r>
                </w:p>
              </w:tc>
              <w:tc>
                <w:tcPr>
                  <w:tcW w:w="5528" w:type="dxa"/>
                </w:tcPr>
                <w:p w:rsidR="00942FBB" w:rsidRPr="007F3323" w:rsidRDefault="00942FBB" w:rsidP="00B2040C">
                  <w:pPr>
                    <w:pStyle w:val="TableText"/>
                  </w:pPr>
                  <w:r w:rsidRPr="007F3323">
                    <w:rPr>
                      <w:rFonts w:hint="eastAsia"/>
                    </w:rPr>
                    <w:t>文件夹不为空，不允许删除。</w:t>
                  </w:r>
                </w:p>
              </w:tc>
            </w:tr>
            <w:tr w:rsidR="00942FBB" w:rsidRPr="007F3323" w:rsidTr="005348A4">
              <w:tc>
                <w:tcPr>
                  <w:tcW w:w="1357" w:type="dxa"/>
                </w:tcPr>
                <w:p w:rsidR="00942FBB" w:rsidRPr="007F3323" w:rsidRDefault="00942FBB" w:rsidP="00EB602D">
                  <w:pPr>
                    <w:pStyle w:val="TableText"/>
                  </w:pPr>
                  <w:r w:rsidRPr="007F3323">
                    <w:rPr>
                      <w:rFonts w:hint="eastAsia"/>
                    </w:rPr>
                    <w:t>400</w:t>
                  </w:r>
                </w:p>
              </w:tc>
              <w:tc>
                <w:tcPr>
                  <w:tcW w:w="1134" w:type="dxa"/>
                </w:tcPr>
                <w:p w:rsidR="00942FBB" w:rsidRPr="007F3323" w:rsidRDefault="00942FBB" w:rsidP="00B2040C">
                  <w:pPr>
                    <w:pStyle w:val="TableText"/>
                  </w:pPr>
                  <w:r w:rsidRPr="007F3323">
                    <w:t>10300621</w:t>
                  </w:r>
                </w:p>
              </w:tc>
              <w:tc>
                <w:tcPr>
                  <w:tcW w:w="5528" w:type="dxa"/>
                </w:tcPr>
                <w:p w:rsidR="00942FBB" w:rsidRPr="007F3323" w:rsidRDefault="00942FBB" w:rsidP="00B2040C">
                  <w:pPr>
                    <w:pStyle w:val="TableText"/>
                  </w:pPr>
                  <w:r w:rsidRPr="007F3323">
                    <w:rPr>
                      <w:rFonts w:hint="eastAsia"/>
                    </w:rPr>
                    <w:t>文件夹不存在。</w:t>
                  </w:r>
                </w:p>
              </w:tc>
            </w:tr>
          </w:tbl>
          <w:p w:rsidR="00942FBB" w:rsidRPr="007F3323" w:rsidRDefault="00942FBB" w:rsidP="00B2040C">
            <w:pPr>
              <w:pStyle w:val="TableText"/>
            </w:pPr>
          </w:p>
        </w:tc>
      </w:tr>
    </w:tbl>
    <w:p w:rsidR="00942FBB" w:rsidRPr="007F3323" w:rsidRDefault="00942FBB" w:rsidP="00942FBB"/>
    <w:p w:rsidR="00942FBB" w:rsidRPr="007F3323" w:rsidRDefault="00942FBB" w:rsidP="002B57DB">
      <w:pPr>
        <w:pStyle w:val="31"/>
      </w:pPr>
      <w:bookmarkStart w:id="497" w:name="_Toc406055777"/>
      <w:bookmarkStart w:id="498" w:name="_Toc439920420"/>
      <w:bookmarkStart w:id="499" w:name="_Toc509581456"/>
      <w:bookmarkStart w:id="500" w:name="_Toc28631558"/>
      <w:r w:rsidRPr="007F3323">
        <w:rPr>
          <w:rFonts w:hint="eastAsia"/>
        </w:rPr>
        <w:t>查询文件夹</w:t>
      </w:r>
      <w:bookmarkEnd w:id="497"/>
      <w:bookmarkEnd w:id="498"/>
      <w:bookmarkEnd w:id="499"/>
      <w:bookmarkEnd w:id="500"/>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081"/>
        <w:gridCol w:w="8558"/>
      </w:tblGrid>
      <w:tr w:rsidR="00942FBB" w:rsidRPr="007F3323" w:rsidTr="00042900">
        <w:tc>
          <w:tcPr>
            <w:tcW w:w="110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接口功能</w:t>
            </w:r>
          </w:p>
        </w:tc>
        <w:tc>
          <w:tcPr>
            <w:tcW w:w="8754" w:type="dxa"/>
            <w:tcBorders>
              <w:top w:val="single" w:sz="4" w:space="0" w:color="000000"/>
              <w:left w:val="single" w:sz="4" w:space="0" w:color="000000"/>
              <w:bottom w:val="single" w:sz="4" w:space="0" w:color="000000"/>
              <w:right w:val="single" w:sz="4" w:space="0" w:color="000000"/>
            </w:tcBorders>
          </w:tcPr>
          <w:p w:rsidR="00942FBB" w:rsidRPr="007F3323" w:rsidRDefault="00942FBB" w:rsidP="00EB602D">
            <w:pPr>
              <w:pStyle w:val="TableText"/>
            </w:pPr>
            <w:r w:rsidRPr="007F3323">
              <w:t>查询</w:t>
            </w:r>
            <w:r w:rsidRPr="007F3323">
              <w:rPr>
                <w:rFonts w:hint="eastAsia"/>
              </w:rPr>
              <w:t>文件夹</w:t>
            </w:r>
            <w:r w:rsidRPr="007F3323">
              <w:t>详情</w:t>
            </w:r>
          </w:p>
        </w:tc>
      </w:tr>
      <w:tr w:rsidR="00942FBB" w:rsidRPr="007F3323" w:rsidTr="00042900">
        <w:tc>
          <w:tcPr>
            <w:tcW w:w="110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接口描述</w:t>
            </w:r>
          </w:p>
        </w:tc>
        <w:tc>
          <w:tcPr>
            <w:tcW w:w="875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无请求正文</w:t>
            </w:r>
          </w:p>
          <w:tbl>
            <w:tblPr>
              <w:tblW w:w="85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45"/>
              <w:gridCol w:w="1277"/>
              <w:gridCol w:w="5811"/>
            </w:tblGrid>
            <w:tr w:rsidR="00942FBB" w:rsidRPr="007F3323" w:rsidTr="005348A4">
              <w:tc>
                <w:tcPr>
                  <w:tcW w:w="847" w:type="pct"/>
                  <w:shd w:val="clear" w:color="auto" w:fill="D9D9D9"/>
                </w:tcPr>
                <w:p w:rsidR="00942FBB" w:rsidRPr="007F3323" w:rsidRDefault="00942FBB" w:rsidP="00B2040C">
                  <w:pPr>
                    <w:pStyle w:val="TableText"/>
                    <w:rPr>
                      <w:b/>
                    </w:rPr>
                  </w:pPr>
                  <w:r w:rsidRPr="007F3323">
                    <w:t>Na</w:t>
                  </w:r>
                  <w:r w:rsidRPr="007F3323">
                    <w:rPr>
                      <w:b/>
                    </w:rPr>
                    <w:t>me</w:t>
                  </w:r>
                </w:p>
              </w:tc>
              <w:tc>
                <w:tcPr>
                  <w:tcW w:w="4153" w:type="pct"/>
                  <w:gridSpan w:val="2"/>
                  <w:shd w:val="clear" w:color="auto" w:fill="auto"/>
                </w:tcPr>
                <w:p w:rsidR="00942FBB" w:rsidRPr="007F3323" w:rsidRDefault="00942FBB" w:rsidP="00B2040C">
                  <w:pPr>
                    <w:pStyle w:val="TableText"/>
                  </w:pPr>
                  <w:r w:rsidRPr="007F3323">
                    <w:t>响应正文描述</w:t>
                  </w:r>
                </w:p>
              </w:tc>
            </w:tr>
            <w:tr w:rsidR="00942FBB" w:rsidRPr="007F3323" w:rsidTr="005348A4">
              <w:tc>
                <w:tcPr>
                  <w:tcW w:w="847" w:type="pct"/>
                  <w:shd w:val="clear" w:color="auto" w:fill="D9D9D9"/>
                </w:tcPr>
                <w:p w:rsidR="00942FBB" w:rsidRPr="007F3323" w:rsidRDefault="00140890" w:rsidP="00B2040C">
                  <w:pPr>
                    <w:pStyle w:val="TableText"/>
                    <w:rPr>
                      <w:b/>
                    </w:rPr>
                  </w:pPr>
                  <w:r>
                    <w:rPr>
                      <w:b/>
                    </w:rPr>
                    <w:t>Attribute</w:t>
                  </w:r>
                </w:p>
              </w:tc>
              <w:tc>
                <w:tcPr>
                  <w:tcW w:w="748" w:type="pct"/>
                  <w:shd w:val="clear" w:color="auto" w:fill="D9D9D9"/>
                </w:tcPr>
                <w:p w:rsidR="00942FBB" w:rsidRPr="007F3323" w:rsidRDefault="00942FBB" w:rsidP="00B2040C">
                  <w:pPr>
                    <w:pStyle w:val="TableText"/>
                    <w:rPr>
                      <w:b/>
                    </w:rPr>
                  </w:pPr>
                  <w:r w:rsidRPr="007F3323">
                    <w:rPr>
                      <w:b/>
                    </w:rPr>
                    <w:t>Type</w:t>
                  </w:r>
                </w:p>
              </w:tc>
              <w:tc>
                <w:tcPr>
                  <w:tcW w:w="3405" w:type="pct"/>
                  <w:shd w:val="clear" w:color="auto" w:fill="D9D9D9"/>
                </w:tcPr>
                <w:p w:rsidR="00942FBB" w:rsidRPr="007F3323" w:rsidRDefault="00942FBB" w:rsidP="00B2040C">
                  <w:pPr>
                    <w:pStyle w:val="TableText"/>
                    <w:rPr>
                      <w:b/>
                    </w:rPr>
                  </w:pPr>
                  <w:r w:rsidRPr="007F3323">
                    <w:rPr>
                      <w:b/>
                    </w:rPr>
                    <w:t>Description</w:t>
                  </w:r>
                </w:p>
              </w:tc>
            </w:tr>
            <w:tr w:rsidR="00942FBB" w:rsidRPr="007F3323" w:rsidTr="005348A4">
              <w:tc>
                <w:tcPr>
                  <w:tcW w:w="847" w:type="pct"/>
                </w:tcPr>
                <w:p w:rsidR="00942FBB" w:rsidRPr="007F3323" w:rsidRDefault="00942FBB" w:rsidP="00B2040C">
                  <w:pPr>
                    <w:pStyle w:val="TableText"/>
                  </w:pPr>
                  <w:r w:rsidRPr="007F3323">
                    <w:t>urn</w:t>
                  </w:r>
                </w:p>
              </w:tc>
              <w:tc>
                <w:tcPr>
                  <w:tcW w:w="748" w:type="pct"/>
                  <w:shd w:val="clear" w:color="auto" w:fill="auto"/>
                </w:tcPr>
                <w:p w:rsidR="00942FBB" w:rsidRPr="007F3323" w:rsidRDefault="00942FBB" w:rsidP="00B2040C">
                  <w:pPr>
                    <w:pStyle w:val="TableText"/>
                  </w:pPr>
                  <w:r w:rsidRPr="007F3323">
                    <w:t>string</w:t>
                  </w:r>
                </w:p>
              </w:tc>
              <w:tc>
                <w:tcPr>
                  <w:tcW w:w="3405" w:type="pct"/>
                  <w:shd w:val="clear" w:color="auto" w:fill="auto"/>
                </w:tcPr>
                <w:p w:rsidR="00942FBB" w:rsidRDefault="00942FBB" w:rsidP="00B2040C">
                  <w:pPr>
                    <w:pStyle w:val="TableText"/>
                  </w:pPr>
                  <w:r w:rsidRPr="007F3323">
                    <w:rPr>
                      <w:rFonts w:hint="eastAsia"/>
                    </w:rPr>
                    <w:t>文件夹</w:t>
                  </w:r>
                  <w:r w:rsidRPr="007F3323">
                    <w:t>标识</w:t>
                  </w:r>
                </w:p>
                <w:p w:rsidR="00EF36B3" w:rsidRPr="007F3323" w:rsidRDefault="00EF36B3" w:rsidP="00B2040C">
                  <w:pPr>
                    <w:pStyle w:val="TableText"/>
                  </w:pPr>
                </w:p>
              </w:tc>
            </w:tr>
            <w:tr w:rsidR="00942FBB" w:rsidRPr="007F3323" w:rsidTr="005348A4">
              <w:tc>
                <w:tcPr>
                  <w:tcW w:w="847" w:type="pct"/>
                </w:tcPr>
                <w:p w:rsidR="00942FBB" w:rsidRPr="007F3323" w:rsidRDefault="00942FBB" w:rsidP="00B2040C">
                  <w:pPr>
                    <w:pStyle w:val="TableText"/>
                  </w:pPr>
                  <w:r w:rsidRPr="007F3323">
                    <w:t>uri</w:t>
                  </w:r>
                </w:p>
              </w:tc>
              <w:tc>
                <w:tcPr>
                  <w:tcW w:w="748" w:type="pct"/>
                  <w:shd w:val="clear" w:color="auto" w:fill="auto"/>
                </w:tcPr>
                <w:p w:rsidR="00942FBB" w:rsidRPr="007F3323" w:rsidRDefault="00942FBB" w:rsidP="00B2040C">
                  <w:pPr>
                    <w:pStyle w:val="TableText"/>
                  </w:pPr>
                  <w:r w:rsidRPr="007F3323">
                    <w:t>string</w:t>
                  </w:r>
                </w:p>
              </w:tc>
              <w:tc>
                <w:tcPr>
                  <w:tcW w:w="3405" w:type="pct"/>
                  <w:shd w:val="clear" w:color="auto" w:fill="auto"/>
                </w:tcPr>
                <w:p w:rsidR="00942FBB" w:rsidRPr="007F3323" w:rsidRDefault="00942FBB" w:rsidP="00B2040C">
                  <w:pPr>
                    <w:pStyle w:val="TableText"/>
                  </w:pPr>
                  <w:r w:rsidRPr="007F3323">
                    <w:t>访问该</w:t>
                  </w:r>
                  <w:r w:rsidRPr="007F3323">
                    <w:rPr>
                      <w:rFonts w:hint="eastAsia"/>
                    </w:rPr>
                    <w:t>文件夹</w:t>
                  </w:r>
                  <w:r w:rsidRPr="007F3323">
                    <w:t>对应的</w:t>
                  </w:r>
                  <w:r w:rsidRPr="007F3323">
                    <w:t>uri</w:t>
                  </w:r>
                  <w:r w:rsidRPr="007F3323">
                    <w:t>地址</w:t>
                  </w:r>
                </w:p>
              </w:tc>
            </w:tr>
            <w:tr w:rsidR="00942FBB" w:rsidRPr="007F3323" w:rsidTr="005348A4">
              <w:tc>
                <w:tcPr>
                  <w:tcW w:w="847" w:type="pct"/>
                </w:tcPr>
                <w:p w:rsidR="00942FBB" w:rsidRPr="007F3323" w:rsidRDefault="00942FBB" w:rsidP="00B2040C">
                  <w:pPr>
                    <w:pStyle w:val="TableText"/>
                  </w:pPr>
                  <w:r w:rsidRPr="007F3323">
                    <w:t>name</w:t>
                  </w:r>
                </w:p>
              </w:tc>
              <w:tc>
                <w:tcPr>
                  <w:tcW w:w="748" w:type="pct"/>
                  <w:shd w:val="clear" w:color="auto" w:fill="auto"/>
                </w:tcPr>
                <w:p w:rsidR="00942FBB" w:rsidRPr="007F3323" w:rsidRDefault="00942FBB" w:rsidP="00B2040C">
                  <w:pPr>
                    <w:pStyle w:val="TableText"/>
                  </w:pPr>
                  <w:r w:rsidRPr="007F3323">
                    <w:t>string</w:t>
                  </w:r>
                </w:p>
              </w:tc>
              <w:tc>
                <w:tcPr>
                  <w:tcW w:w="3405" w:type="pct"/>
                  <w:shd w:val="clear" w:color="auto" w:fill="auto"/>
                </w:tcPr>
                <w:p w:rsidR="00942FBB" w:rsidRPr="007F3323" w:rsidRDefault="00942FBB" w:rsidP="00B2040C">
                  <w:pPr>
                    <w:pStyle w:val="TableText"/>
                  </w:pPr>
                  <w:r w:rsidRPr="007F3323">
                    <w:rPr>
                      <w:rFonts w:hint="eastAsia"/>
                    </w:rPr>
                    <w:t>文件夹</w:t>
                  </w:r>
                  <w:r w:rsidRPr="007F3323">
                    <w:t>名称</w:t>
                  </w:r>
                </w:p>
              </w:tc>
            </w:tr>
            <w:tr w:rsidR="00942FBB" w:rsidRPr="007F3323" w:rsidTr="005348A4">
              <w:tc>
                <w:tcPr>
                  <w:tcW w:w="847" w:type="pct"/>
                </w:tcPr>
                <w:p w:rsidR="00942FBB" w:rsidRPr="007F3323" w:rsidRDefault="00942FBB" w:rsidP="00B2040C">
                  <w:pPr>
                    <w:pStyle w:val="TableText"/>
                  </w:pPr>
                  <w:r w:rsidRPr="007F3323">
                    <w:rPr>
                      <w:rFonts w:hint="eastAsia"/>
                    </w:rPr>
                    <w:t>parentObjUrn</w:t>
                  </w:r>
                </w:p>
              </w:tc>
              <w:tc>
                <w:tcPr>
                  <w:tcW w:w="748" w:type="pct"/>
                  <w:shd w:val="clear" w:color="auto" w:fill="auto"/>
                </w:tcPr>
                <w:p w:rsidR="00942FBB" w:rsidRPr="007F3323" w:rsidRDefault="00942FBB" w:rsidP="00B2040C">
                  <w:pPr>
                    <w:pStyle w:val="TableText"/>
                  </w:pPr>
                  <w:r w:rsidRPr="007F3323">
                    <w:t>string</w:t>
                  </w:r>
                </w:p>
              </w:tc>
              <w:tc>
                <w:tcPr>
                  <w:tcW w:w="3405" w:type="pct"/>
                  <w:shd w:val="clear" w:color="auto" w:fill="auto"/>
                </w:tcPr>
                <w:p w:rsidR="00942FBB" w:rsidRPr="007F3323" w:rsidRDefault="00942FBB" w:rsidP="00B2040C">
                  <w:pPr>
                    <w:pStyle w:val="TableText"/>
                  </w:pPr>
                  <w:r w:rsidRPr="007F3323">
                    <w:rPr>
                      <w:rFonts w:hint="eastAsia"/>
                    </w:rPr>
                    <w:t>上级对象标识</w:t>
                  </w:r>
                </w:p>
              </w:tc>
            </w:tr>
          </w:tbl>
          <w:p w:rsidR="00942FBB" w:rsidRPr="007F3323" w:rsidRDefault="00942FBB" w:rsidP="00B2040C">
            <w:pPr>
              <w:pStyle w:val="TableText"/>
            </w:pPr>
          </w:p>
        </w:tc>
      </w:tr>
      <w:tr w:rsidR="00942FBB" w:rsidRPr="007F3323" w:rsidTr="00042900">
        <w:tc>
          <w:tcPr>
            <w:tcW w:w="110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请求样例</w:t>
            </w:r>
          </w:p>
        </w:tc>
        <w:tc>
          <w:tcPr>
            <w:tcW w:w="875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Get &lt;</w:t>
            </w:r>
            <w:r w:rsidRPr="007F3323">
              <w:rPr>
                <w:rFonts w:hint="eastAsia"/>
              </w:rPr>
              <w:t>folder</w:t>
            </w:r>
            <w:r w:rsidRPr="007F3323">
              <w:t>_uri&gt;/&lt;id&gt;  HTTP/1.1</w:t>
            </w:r>
          </w:p>
          <w:p w:rsidR="00942FBB" w:rsidRPr="007F3323" w:rsidRDefault="00942FBB" w:rsidP="00B2040C">
            <w:pPr>
              <w:pStyle w:val="TableText"/>
            </w:pPr>
            <w:r w:rsidRPr="007F3323">
              <w:t>Host: https://&lt;</w:t>
            </w:r>
            <w:r w:rsidRPr="007F3323">
              <w:rPr>
                <w:b/>
              </w:rPr>
              <w:t>ip</w:t>
            </w:r>
            <w:r w:rsidRPr="007F3323">
              <w:t>&gt;:&lt;</w:t>
            </w:r>
            <w:r w:rsidRPr="007F3323">
              <w:rPr>
                <w:b/>
              </w:rPr>
              <w:t>port&gt;</w:t>
            </w:r>
          </w:p>
          <w:p w:rsidR="00942FBB" w:rsidRPr="007F3323" w:rsidRDefault="00942FBB" w:rsidP="00B2040C">
            <w:pPr>
              <w:pStyle w:val="TableText"/>
            </w:pPr>
            <w:r w:rsidRPr="007F3323">
              <w:t>Accept: application/json;version=&lt;version&gt;; charset=UTF-8</w:t>
            </w:r>
          </w:p>
          <w:p w:rsidR="00942FBB" w:rsidRPr="007F3323" w:rsidRDefault="00942FBB" w:rsidP="00B2040C">
            <w:pPr>
              <w:pStyle w:val="TableText"/>
            </w:pPr>
            <w:r w:rsidRPr="007F3323">
              <w:t xml:space="preserve">X-Auth-Token: </w:t>
            </w:r>
            <w:r w:rsidRPr="007F3323">
              <w:rPr>
                <w:b/>
              </w:rPr>
              <w:t>&lt;Authen_TOKEN&gt;</w:t>
            </w:r>
            <w:r w:rsidRPr="007F3323">
              <w:t xml:space="preserve"> </w:t>
            </w:r>
          </w:p>
        </w:tc>
      </w:tr>
      <w:tr w:rsidR="00942FBB" w:rsidRPr="007F3323" w:rsidTr="00042900">
        <w:tc>
          <w:tcPr>
            <w:tcW w:w="110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响应样例</w:t>
            </w:r>
          </w:p>
        </w:tc>
        <w:tc>
          <w:tcPr>
            <w:tcW w:w="875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HTTP/1.1 200 OKAY</w:t>
            </w:r>
          </w:p>
          <w:p w:rsidR="00942FBB" w:rsidRPr="007F3323" w:rsidRDefault="00942FBB" w:rsidP="00B2040C">
            <w:pPr>
              <w:pStyle w:val="TableText"/>
            </w:pPr>
            <w:r w:rsidRPr="007F3323">
              <w:t>Date: Mon, 12 Nov 2007 15:55:01 GMT</w:t>
            </w:r>
          </w:p>
          <w:p w:rsidR="00942FBB" w:rsidRPr="007F3323" w:rsidRDefault="00942FBB" w:rsidP="00B2040C">
            <w:pPr>
              <w:pStyle w:val="TableText"/>
            </w:pPr>
            <w:r w:rsidRPr="007F3323">
              <w:t xml:space="preserve">Content-Length: </w:t>
            </w:r>
            <w:r w:rsidRPr="007F3323">
              <w:rPr>
                <w:b/>
              </w:rPr>
              <w:t>xxx</w:t>
            </w:r>
          </w:p>
          <w:p w:rsidR="00942FBB" w:rsidRPr="007F3323" w:rsidRDefault="00942FBB" w:rsidP="00B2040C">
            <w:pPr>
              <w:pStyle w:val="TableText"/>
            </w:pPr>
            <w:r w:rsidRPr="007F3323">
              <w:t>Content-Type: application/json; charset=UTF-8</w:t>
            </w:r>
          </w:p>
          <w:p w:rsidR="00942FBB" w:rsidRPr="007F3323" w:rsidRDefault="00942FBB" w:rsidP="00B2040C">
            <w:pPr>
              <w:pStyle w:val="TableText"/>
            </w:pPr>
            <w:r w:rsidRPr="007F3323">
              <w:t xml:space="preserve">{   </w:t>
            </w:r>
          </w:p>
          <w:p w:rsidR="00942FBB" w:rsidRPr="007F3323" w:rsidRDefault="00420AD2" w:rsidP="00B2040C">
            <w:pPr>
              <w:pStyle w:val="TableText"/>
            </w:pPr>
            <w:r>
              <w:t xml:space="preserve">    </w:t>
            </w:r>
            <w:r w:rsidR="00942FBB" w:rsidRPr="007F3323">
              <w:t>"urn":string,</w:t>
            </w:r>
          </w:p>
          <w:p w:rsidR="00942FBB" w:rsidRPr="007F3323" w:rsidRDefault="00942FBB" w:rsidP="00B2040C">
            <w:pPr>
              <w:pStyle w:val="TableText"/>
            </w:pPr>
            <w:r w:rsidRPr="007F3323">
              <w:tab/>
              <w:t>"uri":string</w:t>
            </w:r>
            <w:r w:rsidRPr="007F3323">
              <w:rPr>
                <w:rFonts w:hint="eastAsia"/>
              </w:rPr>
              <w:t>,</w:t>
            </w:r>
          </w:p>
          <w:p w:rsidR="00942FBB" w:rsidRPr="007F3323" w:rsidRDefault="00942FBB" w:rsidP="00B2040C">
            <w:pPr>
              <w:pStyle w:val="TableText"/>
            </w:pPr>
            <w:r w:rsidRPr="007F3323">
              <w:tab/>
              <w:t>"name":string</w:t>
            </w:r>
            <w:r w:rsidRPr="007F3323">
              <w:rPr>
                <w:rFonts w:hint="eastAsia"/>
              </w:rPr>
              <w:t>，</w:t>
            </w:r>
          </w:p>
          <w:p w:rsidR="00942FBB" w:rsidRPr="007F3323" w:rsidRDefault="00942FBB" w:rsidP="00B2040C">
            <w:pPr>
              <w:pStyle w:val="TableText"/>
            </w:pPr>
            <w:r w:rsidRPr="007F3323">
              <w:rPr>
                <w:rFonts w:hint="eastAsia"/>
              </w:rPr>
              <w:t xml:space="preserve"> </w:t>
            </w:r>
            <w:r w:rsidR="00420AD2">
              <w:t xml:space="preserve">   </w:t>
            </w:r>
            <w:r w:rsidR="00420AD2" w:rsidRPr="007F3323">
              <w:t>"</w:t>
            </w:r>
            <w:r w:rsidRPr="007F3323">
              <w:rPr>
                <w:rFonts w:hint="eastAsia"/>
              </w:rPr>
              <w:t>parentObjUrn</w:t>
            </w:r>
            <w:r w:rsidR="00420AD2" w:rsidRPr="007F3323">
              <w:t>"</w:t>
            </w:r>
            <w:r w:rsidRPr="007F3323">
              <w:t>:string</w:t>
            </w:r>
          </w:p>
          <w:p w:rsidR="00942FBB" w:rsidRPr="007F3323" w:rsidRDefault="00942FBB" w:rsidP="00B2040C">
            <w:pPr>
              <w:pStyle w:val="TableText"/>
            </w:pPr>
            <w:r w:rsidRPr="007F3323">
              <w:t xml:space="preserve"> }</w:t>
            </w:r>
          </w:p>
        </w:tc>
      </w:tr>
      <w:tr w:rsidR="00942FBB" w:rsidRPr="007F3323" w:rsidTr="00042900">
        <w:tc>
          <w:tcPr>
            <w:tcW w:w="1101"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错误码</w:t>
            </w:r>
          </w:p>
        </w:tc>
        <w:tc>
          <w:tcPr>
            <w:tcW w:w="8754" w:type="dxa"/>
            <w:tcBorders>
              <w:top w:val="single" w:sz="4" w:space="0" w:color="000000"/>
              <w:left w:val="single" w:sz="4" w:space="0" w:color="000000"/>
              <w:bottom w:val="single" w:sz="4" w:space="0" w:color="000000"/>
              <w:right w:val="single" w:sz="4" w:space="0" w:color="000000"/>
            </w:tcBorders>
          </w:tcPr>
          <w:tbl>
            <w:tblPr>
              <w:tblStyle w:val="ab"/>
              <w:tblW w:w="80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57"/>
              <w:gridCol w:w="1134"/>
              <w:gridCol w:w="5528"/>
            </w:tblGrid>
            <w:tr w:rsidR="00942FBB" w:rsidRPr="007F3323" w:rsidTr="005348A4">
              <w:tc>
                <w:tcPr>
                  <w:tcW w:w="1357" w:type="dxa"/>
                </w:tcPr>
                <w:p w:rsidR="00942FBB" w:rsidRPr="007F3323" w:rsidRDefault="00942FBB" w:rsidP="00B2040C">
                  <w:pPr>
                    <w:pStyle w:val="TableText"/>
                  </w:pPr>
                  <w:r w:rsidRPr="007F3323">
                    <w:t>http</w:t>
                  </w:r>
                  <w:r w:rsidRPr="007F3323">
                    <w:t>错误码</w:t>
                  </w:r>
                </w:p>
              </w:tc>
              <w:tc>
                <w:tcPr>
                  <w:tcW w:w="1134" w:type="dxa"/>
                </w:tcPr>
                <w:p w:rsidR="00942FBB" w:rsidRPr="007F3323" w:rsidRDefault="00942FBB" w:rsidP="00B2040C">
                  <w:pPr>
                    <w:pStyle w:val="TableText"/>
                  </w:pPr>
                  <w:r w:rsidRPr="007F3323">
                    <w:t>errorcode</w:t>
                  </w:r>
                </w:p>
              </w:tc>
              <w:tc>
                <w:tcPr>
                  <w:tcW w:w="5528" w:type="dxa"/>
                </w:tcPr>
                <w:p w:rsidR="00942FBB" w:rsidRPr="007F3323" w:rsidRDefault="00942FBB" w:rsidP="00B2040C">
                  <w:pPr>
                    <w:pStyle w:val="TableText"/>
                  </w:pPr>
                  <w:r w:rsidRPr="007F3323">
                    <w:t>描述</w:t>
                  </w:r>
                </w:p>
              </w:tc>
            </w:tr>
            <w:tr w:rsidR="00942FBB" w:rsidRPr="007F3323" w:rsidTr="005348A4">
              <w:tc>
                <w:tcPr>
                  <w:tcW w:w="1357" w:type="dxa"/>
                </w:tcPr>
                <w:p w:rsidR="00942FBB" w:rsidRPr="007F3323" w:rsidRDefault="00942FBB" w:rsidP="00EB602D">
                  <w:pPr>
                    <w:pStyle w:val="TableText"/>
                  </w:pPr>
                  <w:r w:rsidRPr="007F3323">
                    <w:rPr>
                      <w:rFonts w:hint="eastAsia"/>
                    </w:rPr>
                    <w:t>400</w:t>
                  </w:r>
                </w:p>
              </w:tc>
              <w:tc>
                <w:tcPr>
                  <w:tcW w:w="1134" w:type="dxa"/>
                </w:tcPr>
                <w:p w:rsidR="00942FBB" w:rsidRPr="007F3323" w:rsidRDefault="00942FBB" w:rsidP="00EB602D">
                  <w:pPr>
                    <w:pStyle w:val="TableText"/>
                  </w:pPr>
                  <w:r w:rsidRPr="007F3323">
                    <w:t>10000001</w:t>
                  </w:r>
                </w:p>
              </w:tc>
              <w:tc>
                <w:tcPr>
                  <w:tcW w:w="5528" w:type="dxa"/>
                </w:tcPr>
                <w:p w:rsidR="00942FBB" w:rsidRPr="007F3323" w:rsidRDefault="00942FBB" w:rsidP="00B2040C">
                  <w:pPr>
                    <w:pStyle w:val="TableText"/>
                  </w:pPr>
                  <w:r w:rsidRPr="007F3323">
                    <w:rPr>
                      <w:rFonts w:hint="eastAsia"/>
                    </w:rPr>
                    <w:t>请求消息格式非法。</w:t>
                  </w:r>
                </w:p>
              </w:tc>
            </w:tr>
            <w:tr w:rsidR="00942FBB" w:rsidRPr="007F3323" w:rsidTr="005348A4">
              <w:tc>
                <w:tcPr>
                  <w:tcW w:w="1357" w:type="dxa"/>
                </w:tcPr>
                <w:p w:rsidR="00942FBB" w:rsidRPr="007F3323" w:rsidRDefault="00942FBB" w:rsidP="00EB602D">
                  <w:pPr>
                    <w:pStyle w:val="TableText"/>
                  </w:pPr>
                  <w:r w:rsidRPr="007F3323">
                    <w:rPr>
                      <w:rFonts w:hint="eastAsia"/>
                    </w:rPr>
                    <w:t>400</w:t>
                  </w:r>
                </w:p>
              </w:tc>
              <w:tc>
                <w:tcPr>
                  <w:tcW w:w="1134" w:type="dxa"/>
                </w:tcPr>
                <w:p w:rsidR="00942FBB" w:rsidRPr="007F3323" w:rsidRDefault="00942FBB" w:rsidP="00B2040C">
                  <w:pPr>
                    <w:pStyle w:val="TableText"/>
                  </w:pPr>
                  <w:r w:rsidRPr="007F3323">
                    <w:t>10300621</w:t>
                  </w:r>
                </w:p>
              </w:tc>
              <w:tc>
                <w:tcPr>
                  <w:tcW w:w="5528" w:type="dxa"/>
                </w:tcPr>
                <w:p w:rsidR="00942FBB" w:rsidRPr="007F3323" w:rsidRDefault="00942FBB" w:rsidP="00B2040C">
                  <w:pPr>
                    <w:pStyle w:val="TableText"/>
                  </w:pPr>
                  <w:r w:rsidRPr="007F3323">
                    <w:rPr>
                      <w:rFonts w:hint="eastAsia"/>
                    </w:rPr>
                    <w:t>文件夹不存在。</w:t>
                  </w:r>
                </w:p>
              </w:tc>
            </w:tr>
          </w:tbl>
          <w:p w:rsidR="00942FBB" w:rsidRPr="007F3323" w:rsidRDefault="00942FBB" w:rsidP="00B2040C">
            <w:pPr>
              <w:pStyle w:val="TableText"/>
            </w:pPr>
          </w:p>
        </w:tc>
      </w:tr>
    </w:tbl>
    <w:p w:rsidR="00686EB0" w:rsidRPr="007F3323" w:rsidRDefault="00686EB0" w:rsidP="00686EB0">
      <w:bookmarkStart w:id="501" w:name="_Toc406055778"/>
      <w:bookmarkStart w:id="502" w:name="_Toc439920421"/>
    </w:p>
    <w:p w:rsidR="00942FBB" w:rsidRPr="007F3323" w:rsidRDefault="00942FBB" w:rsidP="002B57DB">
      <w:pPr>
        <w:pStyle w:val="31"/>
      </w:pPr>
      <w:bookmarkStart w:id="503" w:name="_Toc509581457"/>
      <w:bookmarkStart w:id="504" w:name="_Toc28631559"/>
      <w:r w:rsidRPr="007F3323">
        <w:rPr>
          <w:rFonts w:hint="eastAsia"/>
        </w:rPr>
        <w:t>查询文件夹列表</w:t>
      </w:r>
      <w:bookmarkEnd w:id="501"/>
      <w:bookmarkEnd w:id="502"/>
      <w:bookmarkEnd w:id="503"/>
      <w:bookmarkEnd w:id="504"/>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246"/>
        <w:gridCol w:w="8393"/>
      </w:tblGrid>
      <w:tr w:rsidR="00942FBB" w:rsidRPr="007F3323" w:rsidTr="00042900">
        <w:tc>
          <w:tcPr>
            <w:tcW w:w="1242"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接口功能</w:t>
            </w:r>
          </w:p>
        </w:tc>
        <w:tc>
          <w:tcPr>
            <w:tcW w:w="8364" w:type="dxa"/>
            <w:tcBorders>
              <w:top w:val="single" w:sz="4" w:space="0" w:color="000000"/>
              <w:left w:val="single" w:sz="4" w:space="0" w:color="000000"/>
              <w:bottom w:val="single" w:sz="4" w:space="0" w:color="000000"/>
              <w:right w:val="single" w:sz="4" w:space="0" w:color="000000"/>
            </w:tcBorders>
          </w:tcPr>
          <w:p w:rsidR="00942FBB" w:rsidRPr="007F3323" w:rsidRDefault="00942FBB" w:rsidP="00EB602D">
            <w:pPr>
              <w:pStyle w:val="TableText"/>
            </w:pPr>
            <w:r w:rsidRPr="007F3323">
              <w:t>查询</w:t>
            </w:r>
            <w:r w:rsidRPr="007F3323">
              <w:rPr>
                <w:rFonts w:hint="eastAsia"/>
              </w:rPr>
              <w:t>文件夹</w:t>
            </w:r>
            <w:r w:rsidRPr="007F3323">
              <w:t>列表</w:t>
            </w:r>
          </w:p>
        </w:tc>
      </w:tr>
      <w:tr w:rsidR="00942FBB" w:rsidRPr="007F3323" w:rsidTr="00042900">
        <w:tc>
          <w:tcPr>
            <w:tcW w:w="1242"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接口描述</w:t>
            </w:r>
          </w:p>
        </w:tc>
        <w:tc>
          <w:tcPr>
            <w:tcW w:w="836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无请求正文</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88"/>
              <w:gridCol w:w="804"/>
              <w:gridCol w:w="5975"/>
            </w:tblGrid>
            <w:tr w:rsidR="00942FBB" w:rsidRPr="007F3323" w:rsidTr="005348A4">
              <w:tc>
                <w:tcPr>
                  <w:tcW w:w="850" w:type="pct"/>
                  <w:shd w:val="clear" w:color="auto" w:fill="D9D9D9"/>
                </w:tcPr>
                <w:p w:rsidR="00942FBB" w:rsidRPr="007F3323" w:rsidRDefault="00942FBB" w:rsidP="00B2040C">
                  <w:pPr>
                    <w:pStyle w:val="TableText"/>
                    <w:rPr>
                      <w:b/>
                    </w:rPr>
                  </w:pPr>
                  <w:r w:rsidRPr="007F3323">
                    <w:t>Na</w:t>
                  </w:r>
                  <w:r w:rsidRPr="007F3323">
                    <w:rPr>
                      <w:b/>
                    </w:rPr>
                    <w:t>me</w:t>
                  </w:r>
                </w:p>
              </w:tc>
              <w:tc>
                <w:tcPr>
                  <w:tcW w:w="4150" w:type="pct"/>
                  <w:gridSpan w:val="2"/>
                  <w:shd w:val="clear" w:color="auto" w:fill="auto"/>
                </w:tcPr>
                <w:p w:rsidR="00942FBB" w:rsidRPr="007F3323" w:rsidRDefault="00942FBB" w:rsidP="00B2040C">
                  <w:pPr>
                    <w:pStyle w:val="TableText"/>
                  </w:pPr>
                  <w:r w:rsidRPr="007F3323">
                    <w:t>响应正文描述</w:t>
                  </w:r>
                </w:p>
              </w:tc>
            </w:tr>
            <w:tr w:rsidR="00942FBB" w:rsidRPr="007F3323" w:rsidTr="005348A4">
              <w:tc>
                <w:tcPr>
                  <w:tcW w:w="850" w:type="pct"/>
                  <w:tcBorders>
                    <w:bottom w:val="single" w:sz="4" w:space="0" w:color="auto"/>
                  </w:tcBorders>
                  <w:shd w:val="clear" w:color="auto" w:fill="D9D9D9"/>
                </w:tcPr>
                <w:p w:rsidR="00942FBB" w:rsidRPr="007F3323" w:rsidRDefault="00942FBB" w:rsidP="00B2040C">
                  <w:pPr>
                    <w:pStyle w:val="TableText"/>
                    <w:rPr>
                      <w:b/>
                    </w:rPr>
                  </w:pPr>
                  <w:r w:rsidRPr="007F3323">
                    <w:rPr>
                      <w:b/>
                    </w:rPr>
                    <w:t>Attribute</w:t>
                  </w:r>
                </w:p>
              </w:tc>
              <w:tc>
                <w:tcPr>
                  <w:tcW w:w="492" w:type="pct"/>
                  <w:tcBorders>
                    <w:bottom w:val="single" w:sz="4" w:space="0" w:color="auto"/>
                  </w:tcBorders>
                  <w:shd w:val="clear" w:color="auto" w:fill="D9D9D9"/>
                </w:tcPr>
                <w:p w:rsidR="00942FBB" w:rsidRPr="007F3323" w:rsidRDefault="00942FBB" w:rsidP="00B2040C">
                  <w:pPr>
                    <w:pStyle w:val="TableText"/>
                    <w:rPr>
                      <w:b/>
                    </w:rPr>
                  </w:pPr>
                  <w:r w:rsidRPr="007F3323">
                    <w:rPr>
                      <w:b/>
                    </w:rPr>
                    <w:t>Type</w:t>
                  </w:r>
                </w:p>
              </w:tc>
              <w:tc>
                <w:tcPr>
                  <w:tcW w:w="3658" w:type="pct"/>
                  <w:tcBorders>
                    <w:bottom w:val="single" w:sz="4" w:space="0" w:color="auto"/>
                  </w:tcBorders>
                  <w:shd w:val="clear" w:color="auto" w:fill="D9D9D9"/>
                </w:tcPr>
                <w:p w:rsidR="00942FBB" w:rsidRPr="007F3323" w:rsidRDefault="00E079F0" w:rsidP="00B2040C">
                  <w:pPr>
                    <w:pStyle w:val="TableText"/>
                    <w:rPr>
                      <w:b/>
                    </w:rPr>
                  </w:pPr>
                  <w:r>
                    <w:rPr>
                      <w:b/>
                    </w:rPr>
                    <w:t>Desc</w:t>
                  </w:r>
                  <w:r w:rsidR="00942FBB" w:rsidRPr="007F3323">
                    <w:rPr>
                      <w:b/>
                    </w:rPr>
                    <w:t>iption</w:t>
                  </w:r>
                </w:p>
              </w:tc>
            </w:tr>
            <w:tr w:rsidR="00942FBB" w:rsidRPr="007F3323" w:rsidTr="005348A4">
              <w:tc>
                <w:tcPr>
                  <w:tcW w:w="850" w:type="pct"/>
                  <w:shd w:val="clear" w:color="auto" w:fill="FFFFFF" w:themeFill="background1"/>
                </w:tcPr>
                <w:p w:rsidR="00942FBB" w:rsidRPr="007F3323" w:rsidRDefault="00942FBB" w:rsidP="00B2040C">
                  <w:pPr>
                    <w:pStyle w:val="TableText"/>
                    <w:rPr>
                      <w:b/>
                    </w:rPr>
                  </w:pPr>
                  <w:r w:rsidRPr="007F3323">
                    <w:rPr>
                      <w:rFonts w:hint="eastAsia"/>
                    </w:rPr>
                    <w:t>parentObjUrn</w:t>
                  </w:r>
                </w:p>
              </w:tc>
              <w:tc>
                <w:tcPr>
                  <w:tcW w:w="492" w:type="pct"/>
                  <w:shd w:val="clear" w:color="auto" w:fill="FFFFFF" w:themeFill="background1"/>
                </w:tcPr>
                <w:p w:rsidR="00942FBB" w:rsidRPr="007F3323" w:rsidRDefault="00942FBB" w:rsidP="00B2040C">
                  <w:pPr>
                    <w:pStyle w:val="TableText"/>
                    <w:rPr>
                      <w:b/>
                    </w:rPr>
                  </w:pPr>
                  <w:r w:rsidRPr="007F3323">
                    <w:t>string</w:t>
                  </w:r>
                </w:p>
              </w:tc>
              <w:tc>
                <w:tcPr>
                  <w:tcW w:w="3658" w:type="pct"/>
                  <w:shd w:val="clear" w:color="auto" w:fill="FFFFFF" w:themeFill="background1"/>
                </w:tcPr>
                <w:p w:rsidR="00942FBB" w:rsidRPr="007F3323" w:rsidRDefault="00942FBB" w:rsidP="00B2040C">
                  <w:pPr>
                    <w:pStyle w:val="TableText"/>
                    <w:rPr>
                      <w:b/>
                    </w:rPr>
                  </w:pPr>
                  <w:r w:rsidRPr="007F3323">
                    <w:rPr>
                      <w:rFonts w:hint="eastAsia"/>
                    </w:rPr>
                    <w:t>目标父对象</w:t>
                  </w:r>
                  <w:r w:rsidRPr="007F3323">
                    <w:rPr>
                      <w:rFonts w:hint="eastAsia"/>
                    </w:rPr>
                    <w:t>URN</w:t>
                  </w:r>
                  <w:r w:rsidRPr="007F3323">
                    <w:rPr>
                      <w:rFonts w:hint="eastAsia"/>
                    </w:rPr>
                    <w:t>，站点或文件夹，可选，默认查询站点下第一级文件夹</w:t>
                  </w:r>
                </w:p>
              </w:tc>
            </w:tr>
            <w:tr w:rsidR="00942FBB" w:rsidRPr="007F3323" w:rsidTr="005348A4">
              <w:tc>
                <w:tcPr>
                  <w:tcW w:w="850" w:type="pct"/>
                  <w:shd w:val="clear" w:color="auto" w:fill="FFFFFF" w:themeFill="background1"/>
                </w:tcPr>
                <w:p w:rsidR="00942FBB" w:rsidRPr="007F3323" w:rsidRDefault="00942FBB" w:rsidP="00B2040C">
                  <w:pPr>
                    <w:pStyle w:val="TableText"/>
                    <w:rPr>
                      <w:b/>
                    </w:rPr>
                  </w:pPr>
                  <w:r w:rsidRPr="007F3323">
                    <w:rPr>
                      <w:rFonts w:hint="eastAsia"/>
                    </w:rPr>
                    <w:t>type</w:t>
                  </w:r>
                </w:p>
              </w:tc>
              <w:tc>
                <w:tcPr>
                  <w:tcW w:w="492" w:type="pct"/>
                  <w:shd w:val="clear" w:color="auto" w:fill="FFFFFF" w:themeFill="background1"/>
                </w:tcPr>
                <w:p w:rsidR="00942FBB" w:rsidRPr="007F3323" w:rsidRDefault="00942FBB" w:rsidP="00B2040C">
                  <w:pPr>
                    <w:pStyle w:val="TableText"/>
                    <w:rPr>
                      <w:b/>
                    </w:rPr>
                  </w:pPr>
                  <w:r w:rsidRPr="007F3323">
                    <w:rPr>
                      <w:rFonts w:hint="eastAsia"/>
                    </w:rPr>
                    <w:t>intger</w:t>
                  </w:r>
                </w:p>
              </w:tc>
              <w:tc>
                <w:tcPr>
                  <w:tcW w:w="3658" w:type="pct"/>
                  <w:shd w:val="clear" w:color="auto" w:fill="FFFFFF" w:themeFill="background1"/>
                </w:tcPr>
                <w:p w:rsidR="00942FBB" w:rsidRPr="007F3323" w:rsidRDefault="00942FBB" w:rsidP="00B2040C">
                  <w:pPr>
                    <w:pStyle w:val="TableText"/>
                  </w:pPr>
                  <w:r w:rsidRPr="007F3323">
                    <w:rPr>
                      <w:rFonts w:hint="eastAsia"/>
                    </w:rPr>
                    <w:t>查询文件夹的类型，查询站点下对应类型的第一级文件夹，可选，默认查询集群文件夹</w:t>
                  </w:r>
                </w:p>
                <w:p w:rsidR="00942FBB" w:rsidRPr="007F3323" w:rsidRDefault="00942FBB" w:rsidP="00B2040C">
                  <w:pPr>
                    <w:pStyle w:val="TableText"/>
                  </w:pPr>
                  <w:r w:rsidRPr="007F3323">
                    <w:rPr>
                      <w:rFonts w:hint="eastAsia"/>
                    </w:rPr>
                    <w:t>0</w:t>
                  </w:r>
                  <w:r w:rsidRPr="007F3323">
                    <w:rPr>
                      <w:rFonts w:hint="eastAsia"/>
                    </w:rPr>
                    <w:t>：集群文件夹值</w:t>
                  </w:r>
                </w:p>
                <w:p w:rsidR="00942FBB" w:rsidRPr="007F3323" w:rsidRDefault="00942FBB" w:rsidP="00B2040C">
                  <w:pPr>
                    <w:pStyle w:val="TableText"/>
                    <w:rPr>
                      <w:b/>
                    </w:rPr>
                  </w:pPr>
                  <w:r w:rsidRPr="007F3323">
                    <w:rPr>
                      <w:rFonts w:hint="eastAsia"/>
                    </w:rPr>
                    <w:t>1</w:t>
                  </w:r>
                  <w:r w:rsidRPr="007F3323">
                    <w:rPr>
                      <w:rFonts w:hint="eastAsia"/>
                    </w:rPr>
                    <w:t>：虚拟机文件夹</w:t>
                  </w:r>
                </w:p>
              </w:tc>
            </w:tr>
          </w:tbl>
          <w:p w:rsidR="00942FBB" w:rsidRPr="007F3323" w:rsidRDefault="00942FBB" w:rsidP="00B2040C">
            <w:pPr>
              <w:pStyle w:val="Table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056"/>
              <w:gridCol w:w="1091"/>
              <w:gridCol w:w="6020"/>
            </w:tblGrid>
            <w:tr w:rsidR="00942FBB" w:rsidRPr="007F3323" w:rsidTr="005348A4">
              <w:tc>
                <w:tcPr>
                  <w:tcW w:w="598" w:type="pct"/>
                  <w:shd w:val="clear" w:color="auto" w:fill="D9D9D9"/>
                </w:tcPr>
                <w:p w:rsidR="00942FBB" w:rsidRPr="007F3323" w:rsidRDefault="00942FBB" w:rsidP="00B2040C">
                  <w:pPr>
                    <w:pStyle w:val="TableText"/>
                    <w:rPr>
                      <w:b/>
                    </w:rPr>
                  </w:pPr>
                  <w:r w:rsidRPr="007F3323">
                    <w:t>Na</w:t>
                  </w:r>
                  <w:r w:rsidRPr="007F3323">
                    <w:rPr>
                      <w:b/>
                    </w:rPr>
                    <w:t>me</w:t>
                  </w:r>
                </w:p>
              </w:tc>
              <w:tc>
                <w:tcPr>
                  <w:tcW w:w="4402" w:type="pct"/>
                  <w:gridSpan w:val="2"/>
                  <w:shd w:val="clear" w:color="auto" w:fill="auto"/>
                </w:tcPr>
                <w:p w:rsidR="00942FBB" w:rsidRPr="007F3323" w:rsidRDefault="00942FBB" w:rsidP="00B2040C">
                  <w:pPr>
                    <w:pStyle w:val="TableText"/>
                  </w:pPr>
                  <w:r w:rsidRPr="007F3323">
                    <w:t>响应正文描述</w:t>
                  </w:r>
                </w:p>
              </w:tc>
            </w:tr>
            <w:tr w:rsidR="00942FBB" w:rsidRPr="007F3323" w:rsidTr="005348A4">
              <w:tc>
                <w:tcPr>
                  <w:tcW w:w="598" w:type="pct"/>
                  <w:shd w:val="clear" w:color="auto" w:fill="D9D9D9"/>
                </w:tcPr>
                <w:p w:rsidR="00942FBB" w:rsidRPr="007F3323" w:rsidRDefault="00942FBB" w:rsidP="00B2040C">
                  <w:pPr>
                    <w:pStyle w:val="TableText"/>
                    <w:rPr>
                      <w:b/>
                    </w:rPr>
                  </w:pPr>
                  <w:r w:rsidRPr="007F3323">
                    <w:rPr>
                      <w:b/>
                    </w:rPr>
                    <w:t>Attribute</w:t>
                  </w:r>
                </w:p>
              </w:tc>
              <w:tc>
                <w:tcPr>
                  <w:tcW w:w="617" w:type="pct"/>
                  <w:shd w:val="clear" w:color="auto" w:fill="D9D9D9"/>
                </w:tcPr>
                <w:p w:rsidR="00942FBB" w:rsidRPr="007F3323" w:rsidRDefault="00942FBB" w:rsidP="00B2040C">
                  <w:pPr>
                    <w:pStyle w:val="TableText"/>
                    <w:rPr>
                      <w:b/>
                    </w:rPr>
                  </w:pPr>
                  <w:r w:rsidRPr="007F3323">
                    <w:rPr>
                      <w:b/>
                    </w:rPr>
                    <w:t>Type</w:t>
                  </w:r>
                </w:p>
              </w:tc>
              <w:tc>
                <w:tcPr>
                  <w:tcW w:w="3784" w:type="pct"/>
                  <w:shd w:val="clear" w:color="auto" w:fill="D9D9D9"/>
                </w:tcPr>
                <w:p w:rsidR="00942FBB" w:rsidRPr="007F3323" w:rsidRDefault="00942FBB" w:rsidP="00B2040C">
                  <w:pPr>
                    <w:pStyle w:val="TableText"/>
                    <w:rPr>
                      <w:b/>
                    </w:rPr>
                  </w:pPr>
                  <w:r w:rsidRPr="007F3323">
                    <w:rPr>
                      <w:b/>
                    </w:rPr>
                    <w:t>Desc</w:t>
                  </w:r>
                  <w:r w:rsidRPr="007F3323">
                    <w:rPr>
                      <w:b/>
                    </w:rPr>
                    <w:cr/>
                    <w:t>iption</w:t>
                  </w:r>
                </w:p>
              </w:tc>
            </w:tr>
            <w:tr w:rsidR="00942FBB" w:rsidRPr="007F3323" w:rsidTr="005348A4">
              <w:tc>
                <w:tcPr>
                  <w:tcW w:w="598" w:type="pct"/>
                </w:tcPr>
                <w:p w:rsidR="00942FBB" w:rsidRPr="007F3323" w:rsidRDefault="00942FBB" w:rsidP="00B2040C">
                  <w:pPr>
                    <w:pStyle w:val="TableText"/>
                  </w:pPr>
                  <w:r w:rsidRPr="007F3323">
                    <w:rPr>
                      <w:rFonts w:hint="eastAsia"/>
                    </w:rPr>
                    <w:t>folders</w:t>
                  </w:r>
                </w:p>
              </w:tc>
              <w:tc>
                <w:tcPr>
                  <w:tcW w:w="617" w:type="pct"/>
                  <w:shd w:val="clear" w:color="auto" w:fill="auto"/>
                </w:tcPr>
                <w:p w:rsidR="00942FBB" w:rsidRPr="007F3323" w:rsidRDefault="00942FBB" w:rsidP="00B2040C">
                  <w:pPr>
                    <w:pStyle w:val="TableText"/>
                  </w:pPr>
                  <w:r w:rsidRPr="007F3323">
                    <w:t>structure[]</w:t>
                  </w:r>
                </w:p>
              </w:tc>
              <w:tc>
                <w:tcPr>
                  <w:tcW w:w="3784" w:type="pct"/>
                  <w:shd w:val="clear" w:color="auto" w:fill="auto"/>
                </w:tcPr>
                <w:p w:rsidR="00942FBB" w:rsidRPr="007F3323" w:rsidRDefault="00942FBB" w:rsidP="00B2040C">
                  <w:pPr>
                    <w:pStyle w:val="TableText"/>
                  </w:pPr>
                  <w:r w:rsidRPr="007F3323">
                    <w:t>集群列表</w:t>
                  </w:r>
                </w:p>
                <w:tbl>
                  <w:tblPr>
                    <w:tblW w:w="5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83"/>
                    <w:gridCol w:w="740"/>
                    <w:gridCol w:w="3335"/>
                  </w:tblGrid>
                  <w:tr w:rsidR="00942FBB" w:rsidRPr="007F3323" w:rsidTr="005348A4">
                    <w:tc>
                      <w:tcPr>
                        <w:tcW w:w="1111" w:type="pct"/>
                        <w:shd w:val="clear" w:color="auto" w:fill="D9D9D9"/>
                      </w:tcPr>
                      <w:p w:rsidR="00942FBB" w:rsidRPr="007F3323" w:rsidRDefault="00942FBB" w:rsidP="00B2040C">
                        <w:pPr>
                          <w:pStyle w:val="TableText"/>
                          <w:rPr>
                            <w:b/>
                          </w:rPr>
                        </w:pPr>
                        <w:r w:rsidRPr="007F3323">
                          <w:rPr>
                            <w:b/>
                          </w:rPr>
                          <w:t>Attribute</w:t>
                        </w:r>
                      </w:p>
                    </w:tc>
                    <w:tc>
                      <w:tcPr>
                        <w:tcW w:w="756" w:type="pct"/>
                        <w:shd w:val="clear" w:color="auto" w:fill="D9D9D9"/>
                      </w:tcPr>
                      <w:p w:rsidR="00942FBB" w:rsidRPr="007F3323" w:rsidRDefault="00942FBB" w:rsidP="00B2040C">
                        <w:pPr>
                          <w:pStyle w:val="TableText"/>
                          <w:rPr>
                            <w:b/>
                          </w:rPr>
                        </w:pPr>
                        <w:r w:rsidRPr="007F3323">
                          <w:rPr>
                            <w:b/>
                          </w:rPr>
                          <w:t>Type</w:t>
                        </w:r>
                      </w:p>
                    </w:tc>
                    <w:tc>
                      <w:tcPr>
                        <w:tcW w:w="3133" w:type="pct"/>
                        <w:shd w:val="clear" w:color="auto" w:fill="D9D9D9"/>
                      </w:tcPr>
                      <w:p w:rsidR="00942FBB" w:rsidRPr="007F3323" w:rsidRDefault="00942FBB" w:rsidP="00B2040C">
                        <w:pPr>
                          <w:pStyle w:val="TableText"/>
                          <w:rPr>
                            <w:b/>
                          </w:rPr>
                        </w:pPr>
                        <w:r w:rsidRPr="007F3323">
                          <w:rPr>
                            <w:b/>
                          </w:rPr>
                          <w:t>Description</w:t>
                        </w:r>
                      </w:p>
                    </w:tc>
                  </w:tr>
                  <w:tr w:rsidR="00942FBB" w:rsidRPr="007F3323" w:rsidTr="005348A4">
                    <w:tc>
                      <w:tcPr>
                        <w:tcW w:w="1111" w:type="pct"/>
                      </w:tcPr>
                      <w:p w:rsidR="00942FBB" w:rsidRPr="007F3323" w:rsidRDefault="00942FBB" w:rsidP="00B2040C">
                        <w:pPr>
                          <w:pStyle w:val="TableText"/>
                        </w:pPr>
                        <w:r w:rsidRPr="007F3323">
                          <w:t>urn</w:t>
                        </w:r>
                      </w:p>
                    </w:tc>
                    <w:tc>
                      <w:tcPr>
                        <w:tcW w:w="756" w:type="pct"/>
                        <w:shd w:val="clear" w:color="auto" w:fill="auto"/>
                      </w:tcPr>
                      <w:p w:rsidR="00942FBB" w:rsidRPr="007F3323" w:rsidRDefault="00942FBB" w:rsidP="00B2040C">
                        <w:pPr>
                          <w:pStyle w:val="TableText"/>
                        </w:pPr>
                        <w:r w:rsidRPr="007F3323">
                          <w:t>string</w:t>
                        </w:r>
                      </w:p>
                    </w:tc>
                    <w:tc>
                      <w:tcPr>
                        <w:tcW w:w="3133" w:type="pct"/>
                        <w:shd w:val="clear" w:color="auto" w:fill="auto"/>
                      </w:tcPr>
                      <w:p w:rsidR="00942FBB" w:rsidRPr="007F3323" w:rsidRDefault="00942FBB" w:rsidP="00B2040C">
                        <w:pPr>
                          <w:pStyle w:val="TableText"/>
                        </w:pPr>
                        <w:r w:rsidRPr="007F3323">
                          <w:rPr>
                            <w:rFonts w:hint="eastAsia"/>
                          </w:rPr>
                          <w:t>文件夹</w:t>
                        </w:r>
                        <w:r w:rsidRPr="007F3323">
                          <w:t>标识</w:t>
                        </w:r>
                      </w:p>
                    </w:tc>
                  </w:tr>
                  <w:tr w:rsidR="00942FBB" w:rsidRPr="007F3323" w:rsidTr="005348A4">
                    <w:tc>
                      <w:tcPr>
                        <w:tcW w:w="1111" w:type="pct"/>
                      </w:tcPr>
                      <w:p w:rsidR="00942FBB" w:rsidRPr="007F3323" w:rsidRDefault="00942FBB" w:rsidP="00B2040C">
                        <w:pPr>
                          <w:pStyle w:val="TableText"/>
                        </w:pPr>
                        <w:r w:rsidRPr="007F3323">
                          <w:t>uri</w:t>
                        </w:r>
                      </w:p>
                    </w:tc>
                    <w:tc>
                      <w:tcPr>
                        <w:tcW w:w="756" w:type="pct"/>
                        <w:shd w:val="clear" w:color="auto" w:fill="auto"/>
                      </w:tcPr>
                      <w:p w:rsidR="00942FBB" w:rsidRPr="007F3323" w:rsidRDefault="00942FBB" w:rsidP="00B2040C">
                        <w:pPr>
                          <w:pStyle w:val="TableText"/>
                        </w:pPr>
                        <w:r w:rsidRPr="007F3323">
                          <w:t>string</w:t>
                        </w:r>
                      </w:p>
                    </w:tc>
                    <w:tc>
                      <w:tcPr>
                        <w:tcW w:w="3133" w:type="pct"/>
                        <w:shd w:val="clear" w:color="auto" w:fill="auto"/>
                      </w:tcPr>
                      <w:p w:rsidR="00942FBB" w:rsidRPr="007F3323" w:rsidRDefault="00942FBB" w:rsidP="00B2040C">
                        <w:pPr>
                          <w:pStyle w:val="TableText"/>
                        </w:pPr>
                        <w:r w:rsidRPr="007F3323">
                          <w:t>访问</w:t>
                        </w:r>
                        <w:r w:rsidRPr="007F3323">
                          <w:rPr>
                            <w:rFonts w:hint="eastAsia"/>
                          </w:rPr>
                          <w:t>文件夹</w:t>
                        </w:r>
                        <w:r w:rsidRPr="007F3323">
                          <w:t>的</w:t>
                        </w:r>
                        <w:r w:rsidRPr="007F3323">
                          <w:t>uri</w:t>
                        </w:r>
                      </w:p>
                    </w:tc>
                  </w:tr>
                  <w:tr w:rsidR="00942FBB" w:rsidRPr="007F3323" w:rsidTr="005348A4">
                    <w:tc>
                      <w:tcPr>
                        <w:tcW w:w="1111" w:type="pct"/>
                      </w:tcPr>
                      <w:p w:rsidR="00942FBB" w:rsidRPr="007F3323" w:rsidRDefault="00942FBB" w:rsidP="00B2040C">
                        <w:pPr>
                          <w:pStyle w:val="TableText"/>
                        </w:pPr>
                        <w:r w:rsidRPr="007F3323">
                          <w:t>name</w:t>
                        </w:r>
                      </w:p>
                    </w:tc>
                    <w:tc>
                      <w:tcPr>
                        <w:tcW w:w="756" w:type="pct"/>
                        <w:shd w:val="clear" w:color="auto" w:fill="auto"/>
                      </w:tcPr>
                      <w:p w:rsidR="00942FBB" w:rsidRPr="007F3323" w:rsidRDefault="00942FBB" w:rsidP="00B2040C">
                        <w:pPr>
                          <w:pStyle w:val="TableText"/>
                        </w:pPr>
                        <w:r w:rsidRPr="007F3323">
                          <w:t>string</w:t>
                        </w:r>
                      </w:p>
                    </w:tc>
                    <w:tc>
                      <w:tcPr>
                        <w:tcW w:w="3133" w:type="pct"/>
                        <w:shd w:val="clear" w:color="auto" w:fill="auto"/>
                      </w:tcPr>
                      <w:p w:rsidR="00942FBB" w:rsidRPr="007F3323" w:rsidRDefault="00942FBB" w:rsidP="00B2040C">
                        <w:pPr>
                          <w:pStyle w:val="TableText"/>
                        </w:pPr>
                        <w:r w:rsidRPr="007F3323">
                          <w:rPr>
                            <w:rFonts w:hint="eastAsia"/>
                          </w:rPr>
                          <w:t>文件夹</w:t>
                        </w:r>
                        <w:r w:rsidRPr="007F3323">
                          <w:t>名</w:t>
                        </w:r>
                      </w:p>
                    </w:tc>
                  </w:tr>
                  <w:tr w:rsidR="00942FBB" w:rsidRPr="007F3323" w:rsidTr="005348A4">
                    <w:tc>
                      <w:tcPr>
                        <w:tcW w:w="1111" w:type="pct"/>
                      </w:tcPr>
                      <w:p w:rsidR="00942FBB" w:rsidRPr="007F3323" w:rsidRDefault="00942FBB" w:rsidP="00B2040C">
                        <w:pPr>
                          <w:pStyle w:val="TableText"/>
                        </w:pPr>
                        <w:r w:rsidRPr="007F3323">
                          <w:rPr>
                            <w:rFonts w:hint="eastAsia"/>
                          </w:rPr>
                          <w:t>parentObjUrn</w:t>
                        </w:r>
                      </w:p>
                    </w:tc>
                    <w:tc>
                      <w:tcPr>
                        <w:tcW w:w="756" w:type="pct"/>
                        <w:shd w:val="clear" w:color="auto" w:fill="auto"/>
                      </w:tcPr>
                      <w:p w:rsidR="00942FBB" w:rsidRPr="007F3323" w:rsidRDefault="00942FBB" w:rsidP="00B2040C">
                        <w:pPr>
                          <w:pStyle w:val="TableText"/>
                        </w:pPr>
                        <w:r w:rsidRPr="007F3323">
                          <w:t>string</w:t>
                        </w:r>
                      </w:p>
                    </w:tc>
                    <w:tc>
                      <w:tcPr>
                        <w:tcW w:w="3133" w:type="pct"/>
                        <w:shd w:val="clear" w:color="auto" w:fill="auto"/>
                      </w:tcPr>
                      <w:p w:rsidR="00942FBB" w:rsidRPr="007F3323" w:rsidRDefault="00942FBB" w:rsidP="00B2040C">
                        <w:pPr>
                          <w:pStyle w:val="TableText"/>
                        </w:pPr>
                        <w:r w:rsidRPr="007F3323">
                          <w:rPr>
                            <w:rFonts w:hint="eastAsia"/>
                          </w:rPr>
                          <w:t>上级对象标识</w:t>
                        </w:r>
                      </w:p>
                    </w:tc>
                  </w:tr>
                </w:tbl>
                <w:p w:rsidR="00942FBB" w:rsidRPr="007F3323" w:rsidRDefault="00942FBB" w:rsidP="00B2040C">
                  <w:pPr>
                    <w:pStyle w:val="TableText"/>
                  </w:pPr>
                </w:p>
              </w:tc>
            </w:tr>
          </w:tbl>
          <w:p w:rsidR="00942FBB" w:rsidRPr="007F3323" w:rsidRDefault="00942FBB" w:rsidP="00B2040C">
            <w:pPr>
              <w:pStyle w:val="TableText"/>
            </w:pPr>
          </w:p>
        </w:tc>
      </w:tr>
      <w:tr w:rsidR="00942FBB" w:rsidRPr="007F3323" w:rsidTr="00042900">
        <w:tc>
          <w:tcPr>
            <w:tcW w:w="1242"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请求样例</w:t>
            </w:r>
          </w:p>
        </w:tc>
        <w:tc>
          <w:tcPr>
            <w:tcW w:w="836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Get &lt;fold</w:t>
            </w:r>
            <w:r w:rsidRPr="00EF36B3">
              <w:rPr>
                <w:color w:val="000000" w:themeColor="text1"/>
              </w:rPr>
              <w:t>er_uri&gt;</w:t>
            </w:r>
            <w:r w:rsidRPr="00EF36B3">
              <w:rPr>
                <w:rFonts w:hint="eastAsia"/>
                <w:color w:val="000000" w:themeColor="text1"/>
              </w:rPr>
              <w:t>?parentObjUrn=urn:sites:34:folders:292</w:t>
            </w:r>
            <w:r w:rsidRPr="00EF36B3">
              <w:rPr>
                <w:color w:val="000000" w:themeColor="text1"/>
              </w:rPr>
              <w:t>&amp;</w:t>
            </w:r>
            <w:r w:rsidRPr="00EF36B3">
              <w:rPr>
                <w:rFonts w:hint="eastAsia"/>
                <w:color w:val="000000" w:themeColor="text1"/>
              </w:rPr>
              <w:t>type</w:t>
            </w:r>
            <w:r w:rsidRPr="00EF36B3">
              <w:rPr>
                <w:color w:val="000000" w:themeColor="text1"/>
              </w:rPr>
              <w:t>=</w:t>
            </w:r>
            <w:r w:rsidRPr="00EF36B3">
              <w:rPr>
                <w:rFonts w:hint="eastAsia"/>
                <w:color w:val="000000" w:themeColor="text1"/>
              </w:rPr>
              <w:t xml:space="preserve">1 </w:t>
            </w:r>
            <w:r w:rsidRPr="00EF36B3">
              <w:rPr>
                <w:color w:val="000000" w:themeColor="text1"/>
              </w:rPr>
              <w:t xml:space="preserve"> HTTP/1.1</w:t>
            </w:r>
          </w:p>
          <w:p w:rsidR="00942FBB" w:rsidRPr="007F3323" w:rsidRDefault="00942FBB" w:rsidP="00B2040C">
            <w:pPr>
              <w:pStyle w:val="TableText"/>
            </w:pPr>
            <w:r w:rsidRPr="007F3323">
              <w:t>Host: https://&lt;</w:t>
            </w:r>
            <w:r w:rsidRPr="007F3323">
              <w:rPr>
                <w:b/>
              </w:rPr>
              <w:t>ip</w:t>
            </w:r>
            <w:r w:rsidRPr="007F3323">
              <w:t>&gt;:&lt;</w:t>
            </w:r>
            <w:r w:rsidRPr="007F3323">
              <w:rPr>
                <w:b/>
              </w:rPr>
              <w:t>port&gt;</w:t>
            </w:r>
          </w:p>
          <w:p w:rsidR="00942FBB" w:rsidRPr="007F3323" w:rsidRDefault="00032EEF" w:rsidP="00B2040C">
            <w:pPr>
              <w:pStyle w:val="TableText"/>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pPr>
            <w:r w:rsidRPr="007F3323">
              <w:t>Accept: application/json;version=&lt;version&gt;; charset=UTF-8</w:t>
            </w:r>
          </w:p>
          <w:p w:rsidR="00942FBB" w:rsidRPr="007F3323" w:rsidRDefault="00942FBB" w:rsidP="00B2040C">
            <w:pPr>
              <w:pStyle w:val="TableText"/>
            </w:pPr>
            <w:r w:rsidRPr="007F3323">
              <w:t xml:space="preserve">X-Auth-Token: </w:t>
            </w:r>
            <w:r w:rsidRPr="007F3323">
              <w:rPr>
                <w:b/>
              </w:rPr>
              <w:t>&lt;Authen_TOKEN&gt;</w:t>
            </w:r>
            <w:r w:rsidRPr="007F3323">
              <w:t xml:space="preserve"> </w:t>
            </w:r>
          </w:p>
        </w:tc>
      </w:tr>
      <w:tr w:rsidR="00942FBB" w:rsidRPr="007F3323" w:rsidTr="00042900">
        <w:tc>
          <w:tcPr>
            <w:tcW w:w="1242"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响应样例</w:t>
            </w:r>
          </w:p>
        </w:tc>
        <w:tc>
          <w:tcPr>
            <w:tcW w:w="8364"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HTTP/1.1 200 OKAY</w:t>
            </w:r>
          </w:p>
          <w:p w:rsidR="00942FBB" w:rsidRPr="007F3323" w:rsidRDefault="00942FBB" w:rsidP="00B2040C">
            <w:pPr>
              <w:pStyle w:val="TableText"/>
            </w:pPr>
            <w:r w:rsidRPr="007F3323">
              <w:t>Date: Mon, 12 Nov 2007 15:55:01 GMT</w:t>
            </w:r>
          </w:p>
          <w:p w:rsidR="00942FBB" w:rsidRPr="007F3323" w:rsidRDefault="00942FBB" w:rsidP="00B2040C">
            <w:pPr>
              <w:pStyle w:val="TableText"/>
            </w:pPr>
            <w:r w:rsidRPr="007F3323">
              <w:t xml:space="preserve">Content-Length: </w:t>
            </w:r>
            <w:r w:rsidRPr="007F3323">
              <w:rPr>
                <w:b/>
              </w:rPr>
              <w:t>xxx</w:t>
            </w:r>
          </w:p>
          <w:p w:rsidR="00942FBB" w:rsidRPr="007F3323" w:rsidRDefault="00942FBB" w:rsidP="00B2040C">
            <w:pPr>
              <w:pStyle w:val="TableText"/>
            </w:pPr>
            <w:r w:rsidRPr="007F3323">
              <w:t>Content-Type: application/json; charset=UTF-8</w:t>
            </w:r>
          </w:p>
          <w:p w:rsidR="00942FBB" w:rsidRPr="007F3323" w:rsidRDefault="00942FBB" w:rsidP="00B2040C">
            <w:pPr>
              <w:pStyle w:val="TableText"/>
            </w:pPr>
            <w:r w:rsidRPr="007F3323">
              <w:t>{</w:t>
            </w:r>
          </w:p>
          <w:p w:rsidR="00942FBB" w:rsidRPr="007F3323" w:rsidRDefault="00420AD2" w:rsidP="00B2040C">
            <w:pPr>
              <w:pStyle w:val="TableText"/>
            </w:pPr>
            <w:r>
              <w:t xml:space="preserve">    </w:t>
            </w:r>
            <w:r w:rsidR="00942FBB" w:rsidRPr="007F3323">
              <w:t>"folders":</w:t>
            </w:r>
          </w:p>
          <w:p w:rsidR="00942FBB" w:rsidRPr="007F3323" w:rsidRDefault="00942FBB" w:rsidP="00B2040C">
            <w:pPr>
              <w:pStyle w:val="TableText"/>
            </w:pPr>
            <w:r w:rsidRPr="007F3323">
              <w:t>[</w:t>
            </w:r>
            <w:r w:rsidRPr="007F3323">
              <w:tab/>
            </w:r>
          </w:p>
          <w:p w:rsidR="00942FBB" w:rsidRPr="007F3323" w:rsidRDefault="00942FBB" w:rsidP="00B2040C">
            <w:pPr>
              <w:pStyle w:val="TableText"/>
            </w:pPr>
            <w:r w:rsidRPr="007F3323">
              <w:tab/>
              <w:t>{</w:t>
            </w:r>
          </w:p>
          <w:p w:rsidR="00942FBB" w:rsidRPr="007F3323" w:rsidRDefault="00942FBB" w:rsidP="00B2040C">
            <w:pPr>
              <w:pStyle w:val="TableText"/>
            </w:pPr>
            <w:r w:rsidRPr="007F3323">
              <w:tab/>
            </w:r>
            <w:r w:rsidRPr="007F3323">
              <w:tab/>
              <w:t>"urn":string,</w:t>
            </w:r>
          </w:p>
          <w:p w:rsidR="00942FBB" w:rsidRPr="007F3323" w:rsidRDefault="00942FBB" w:rsidP="00B2040C">
            <w:pPr>
              <w:pStyle w:val="TableText"/>
            </w:pPr>
            <w:r w:rsidRPr="007F3323">
              <w:tab/>
            </w:r>
            <w:r w:rsidRPr="007F3323">
              <w:tab/>
              <w:t>"uri":string,</w:t>
            </w:r>
          </w:p>
          <w:p w:rsidR="00942FBB" w:rsidRPr="007F3323" w:rsidRDefault="00942FBB" w:rsidP="00B2040C">
            <w:pPr>
              <w:pStyle w:val="TableText"/>
            </w:pPr>
            <w:r w:rsidRPr="007F3323">
              <w:tab/>
            </w:r>
            <w:r w:rsidRPr="007F3323">
              <w:tab/>
              <w:t>"name":string,</w:t>
            </w:r>
          </w:p>
          <w:p w:rsidR="00942FBB" w:rsidRPr="007F3323" w:rsidRDefault="00942FBB" w:rsidP="00B2040C">
            <w:pPr>
              <w:pStyle w:val="TableText"/>
            </w:pPr>
            <w:r w:rsidRPr="007F3323">
              <w:tab/>
            </w:r>
            <w:r w:rsidRPr="007F3323">
              <w:tab/>
            </w:r>
            <w:r w:rsidR="00420AD2" w:rsidRPr="007F3323">
              <w:t>"</w:t>
            </w:r>
            <w:r w:rsidRPr="007F3323">
              <w:rPr>
                <w:rFonts w:hint="eastAsia"/>
              </w:rPr>
              <w:t>parentObjUrn</w:t>
            </w:r>
            <w:r w:rsidR="00420AD2" w:rsidRPr="007F3323">
              <w:t>"</w:t>
            </w:r>
            <w:r w:rsidRPr="007F3323">
              <w:t>:string</w:t>
            </w:r>
          </w:p>
          <w:p w:rsidR="00942FBB" w:rsidRPr="007F3323" w:rsidRDefault="00942FBB" w:rsidP="00B2040C">
            <w:pPr>
              <w:pStyle w:val="TableText"/>
            </w:pPr>
            <w:r w:rsidRPr="007F3323">
              <w:t>}</w:t>
            </w:r>
          </w:p>
          <w:p w:rsidR="00942FBB" w:rsidRPr="007F3323" w:rsidRDefault="00942FBB" w:rsidP="00B2040C">
            <w:pPr>
              <w:pStyle w:val="TableText"/>
            </w:pPr>
            <w:r w:rsidRPr="007F3323">
              <w:t xml:space="preserve">]       </w:t>
            </w:r>
          </w:p>
          <w:p w:rsidR="00942FBB" w:rsidRPr="007F3323" w:rsidRDefault="00942FBB" w:rsidP="00B2040C">
            <w:pPr>
              <w:pStyle w:val="TableText"/>
            </w:pPr>
            <w:r w:rsidRPr="007F3323">
              <w:t>}</w:t>
            </w:r>
          </w:p>
        </w:tc>
      </w:tr>
      <w:tr w:rsidR="00942FBB" w:rsidRPr="007F3323" w:rsidTr="00042900">
        <w:tc>
          <w:tcPr>
            <w:tcW w:w="1242"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错误码</w:t>
            </w:r>
          </w:p>
        </w:tc>
        <w:tc>
          <w:tcPr>
            <w:tcW w:w="8364" w:type="dxa"/>
            <w:tcBorders>
              <w:top w:val="single" w:sz="4" w:space="0" w:color="000000"/>
              <w:left w:val="single" w:sz="4" w:space="0" w:color="000000"/>
              <w:bottom w:val="single" w:sz="4" w:space="0" w:color="000000"/>
              <w:right w:val="single" w:sz="4" w:space="0" w:color="000000"/>
            </w:tcBorders>
          </w:tcPr>
          <w:tbl>
            <w:tblPr>
              <w:tblStyle w:val="ab"/>
              <w:tblW w:w="80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7"/>
              <w:gridCol w:w="1134"/>
              <w:gridCol w:w="5528"/>
            </w:tblGrid>
            <w:tr w:rsidR="00942FBB" w:rsidRPr="007F3323" w:rsidTr="005348A4">
              <w:tc>
                <w:tcPr>
                  <w:tcW w:w="1357" w:type="dxa"/>
                </w:tcPr>
                <w:p w:rsidR="00942FBB" w:rsidRPr="007F3323" w:rsidRDefault="00942FBB" w:rsidP="00B2040C">
                  <w:pPr>
                    <w:pStyle w:val="TableText"/>
                  </w:pPr>
                  <w:r w:rsidRPr="007F3323">
                    <w:t>http</w:t>
                  </w:r>
                  <w:r w:rsidRPr="007F3323">
                    <w:t>错误码</w:t>
                  </w:r>
                </w:p>
              </w:tc>
              <w:tc>
                <w:tcPr>
                  <w:tcW w:w="1134" w:type="dxa"/>
                </w:tcPr>
                <w:p w:rsidR="00942FBB" w:rsidRPr="007F3323" w:rsidRDefault="00942FBB" w:rsidP="00B2040C">
                  <w:pPr>
                    <w:pStyle w:val="TableText"/>
                  </w:pPr>
                  <w:r w:rsidRPr="007F3323">
                    <w:t>errorcode</w:t>
                  </w:r>
                </w:p>
              </w:tc>
              <w:tc>
                <w:tcPr>
                  <w:tcW w:w="5528" w:type="dxa"/>
                </w:tcPr>
                <w:p w:rsidR="00942FBB" w:rsidRPr="007F3323" w:rsidRDefault="00942FBB" w:rsidP="00B2040C">
                  <w:pPr>
                    <w:pStyle w:val="TableText"/>
                  </w:pPr>
                  <w:r w:rsidRPr="007F3323">
                    <w:t>描述</w:t>
                  </w:r>
                </w:p>
              </w:tc>
            </w:tr>
            <w:tr w:rsidR="00942FBB" w:rsidRPr="007F3323" w:rsidTr="005348A4">
              <w:tc>
                <w:tcPr>
                  <w:tcW w:w="1357" w:type="dxa"/>
                </w:tcPr>
                <w:p w:rsidR="00942FBB" w:rsidRPr="007F3323" w:rsidRDefault="00942FBB" w:rsidP="00EB602D">
                  <w:pPr>
                    <w:pStyle w:val="TableText"/>
                  </w:pPr>
                  <w:r w:rsidRPr="007F3323">
                    <w:rPr>
                      <w:rFonts w:hint="eastAsia"/>
                    </w:rPr>
                    <w:t>400</w:t>
                  </w:r>
                </w:p>
              </w:tc>
              <w:tc>
                <w:tcPr>
                  <w:tcW w:w="1134" w:type="dxa"/>
                </w:tcPr>
                <w:p w:rsidR="00942FBB" w:rsidRPr="007F3323" w:rsidRDefault="00942FBB" w:rsidP="00EB602D">
                  <w:pPr>
                    <w:pStyle w:val="TableText"/>
                  </w:pPr>
                  <w:r w:rsidRPr="007F3323">
                    <w:t>10000001</w:t>
                  </w:r>
                </w:p>
              </w:tc>
              <w:tc>
                <w:tcPr>
                  <w:tcW w:w="5528" w:type="dxa"/>
                </w:tcPr>
                <w:p w:rsidR="00942FBB" w:rsidRPr="007F3323" w:rsidRDefault="00942FBB" w:rsidP="00B2040C">
                  <w:pPr>
                    <w:pStyle w:val="TableText"/>
                  </w:pPr>
                  <w:r w:rsidRPr="007F3323">
                    <w:rPr>
                      <w:rFonts w:hint="eastAsia"/>
                    </w:rPr>
                    <w:t>请求消息格式非法。</w:t>
                  </w:r>
                </w:p>
              </w:tc>
            </w:tr>
            <w:tr w:rsidR="00942FBB" w:rsidRPr="007F3323" w:rsidTr="005348A4">
              <w:tc>
                <w:tcPr>
                  <w:tcW w:w="1357" w:type="dxa"/>
                </w:tcPr>
                <w:p w:rsidR="00942FBB" w:rsidRPr="007F3323" w:rsidRDefault="00942FBB" w:rsidP="00EB602D">
                  <w:pPr>
                    <w:pStyle w:val="TableText"/>
                  </w:pPr>
                  <w:r w:rsidRPr="007F3323">
                    <w:rPr>
                      <w:rFonts w:hint="eastAsia"/>
                    </w:rPr>
                    <w:t>400</w:t>
                  </w:r>
                </w:p>
              </w:tc>
              <w:tc>
                <w:tcPr>
                  <w:tcW w:w="1134" w:type="dxa"/>
                </w:tcPr>
                <w:p w:rsidR="00942FBB" w:rsidRPr="007F3323" w:rsidRDefault="00942FBB" w:rsidP="00B2040C">
                  <w:pPr>
                    <w:pStyle w:val="TableText"/>
                  </w:pPr>
                  <w:r w:rsidRPr="007F3323">
                    <w:t>10290001</w:t>
                  </w:r>
                </w:p>
              </w:tc>
              <w:tc>
                <w:tcPr>
                  <w:tcW w:w="5528" w:type="dxa"/>
                </w:tcPr>
                <w:p w:rsidR="00942FBB" w:rsidRPr="007F3323" w:rsidRDefault="00942FBB" w:rsidP="00B2040C">
                  <w:pPr>
                    <w:pStyle w:val="TableText"/>
                  </w:pPr>
                  <w:r w:rsidRPr="007F3323">
                    <w:rPr>
                      <w:rFonts w:hint="eastAsia"/>
                    </w:rPr>
                    <w:t>指定站点标识错误。</w:t>
                  </w:r>
                </w:p>
              </w:tc>
            </w:tr>
          </w:tbl>
          <w:p w:rsidR="00942FBB" w:rsidRPr="007F3323" w:rsidRDefault="00942FBB" w:rsidP="00B2040C">
            <w:pPr>
              <w:pStyle w:val="TableText"/>
            </w:pPr>
          </w:p>
        </w:tc>
      </w:tr>
    </w:tbl>
    <w:p w:rsidR="00686EB0" w:rsidRPr="007F3323" w:rsidRDefault="00686EB0" w:rsidP="00686EB0">
      <w:bookmarkStart w:id="505" w:name="_Toc439920422"/>
    </w:p>
    <w:p w:rsidR="00942FBB" w:rsidRPr="007F3323" w:rsidRDefault="00942FBB" w:rsidP="002B57DB">
      <w:pPr>
        <w:pStyle w:val="31"/>
      </w:pPr>
      <w:bookmarkStart w:id="506" w:name="_Toc509581458"/>
      <w:bookmarkStart w:id="507" w:name="_Toc28631560"/>
      <w:r w:rsidRPr="007F3323">
        <w:rPr>
          <w:rFonts w:hint="eastAsia"/>
        </w:rPr>
        <w:t>查询指定文件夹</w:t>
      </w:r>
      <w:r w:rsidRPr="007F3323">
        <w:rPr>
          <w:rFonts w:hint="eastAsia"/>
        </w:rPr>
        <w:t>(</w:t>
      </w:r>
      <w:r w:rsidRPr="007F3323">
        <w:rPr>
          <w:rFonts w:hint="eastAsia"/>
        </w:rPr>
        <w:t>包括子文件夹内</w:t>
      </w:r>
      <w:r w:rsidRPr="007F3323">
        <w:rPr>
          <w:rFonts w:hint="eastAsia"/>
        </w:rPr>
        <w:t>)</w:t>
      </w:r>
      <w:r w:rsidRPr="007F3323">
        <w:rPr>
          <w:rFonts w:hint="eastAsia"/>
        </w:rPr>
        <w:t>包含所有虚拟机的硬件分配情况的汇总信息</w:t>
      </w:r>
      <w:bookmarkEnd w:id="505"/>
      <w:bookmarkEnd w:id="506"/>
      <w:bookmarkEnd w:id="507"/>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246"/>
        <w:gridCol w:w="8393"/>
      </w:tblGrid>
      <w:tr w:rsidR="00942FBB" w:rsidRPr="007F3323" w:rsidTr="008A3FE6">
        <w:tc>
          <w:tcPr>
            <w:tcW w:w="1246"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接口功能</w:t>
            </w:r>
          </w:p>
        </w:tc>
        <w:tc>
          <w:tcPr>
            <w:tcW w:w="8393" w:type="dxa"/>
            <w:tcBorders>
              <w:top w:val="single" w:sz="4" w:space="0" w:color="000000"/>
              <w:left w:val="single" w:sz="4" w:space="0" w:color="000000"/>
              <w:bottom w:val="single" w:sz="4" w:space="0" w:color="000000"/>
              <w:right w:val="single" w:sz="4" w:space="0" w:color="000000"/>
            </w:tcBorders>
          </w:tcPr>
          <w:p w:rsidR="00942FBB" w:rsidRPr="007F3323" w:rsidRDefault="00942FBB" w:rsidP="00EB602D">
            <w:pPr>
              <w:pStyle w:val="TableText"/>
            </w:pPr>
            <w:r w:rsidRPr="007F3323">
              <w:t>查询</w:t>
            </w:r>
            <w:r w:rsidRPr="007F3323">
              <w:rPr>
                <w:rFonts w:hint="eastAsia"/>
              </w:rPr>
              <w:t>文件夹</w:t>
            </w:r>
            <w:r w:rsidRPr="007F3323">
              <w:t>列表</w:t>
            </w:r>
          </w:p>
        </w:tc>
      </w:tr>
      <w:tr w:rsidR="00942FBB" w:rsidRPr="007F3323" w:rsidTr="008A3FE6">
        <w:tc>
          <w:tcPr>
            <w:tcW w:w="1246"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接口描述</w:t>
            </w:r>
          </w:p>
        </w:tc>
        <w:tc>
          <w:tcPr>
            <w:tcW w:w="8393"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rPr>
                <w:rFonts w:hint="eastAsia"/>
              </w:rPr>
              <w:t>无</w:t>
            </w:r>
            <w:r w:rsidRPr="007F3323">
              <w:t>请求正文</w:t>
            </w:r>
          </w:p>
          <w:p w:rsidR="00942FBB" w:rsidRPr="007F3323" w:rsidRDefault="00942FBB" w:rsidP="00B2040C">
            <w:pPr>
              <w:pStyle w:val="TableText"/>
            </w:pPr>
            <w:r w:rsidRPr="007F3323">
              <w:t>响应正文</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70"/>
              <w:gridCol w:w="1086"/>
              <w:gridCol w:w="5211"/>
            </w:tblGrid>
            <w:tr w:rsidR="00942FBB" w:rsidRPr="007F3323" w:rsidTr="005348A4">
              <w:tc>
                <w:tcPr>
                  <w:tcW w:w="1145" w:type="pct"/>
                  <w:shd w:val="clear" w:color="auto" w:fill="D9D9D9"/>
                </w:tcPr>
                <w:p w:rsidR="00942FBB" w:rsidRPr="007F3323" w:rsidRDefault="00942FBB" w:rsidP="00B2040C">
                  <w:pPr>
                    <w:pStyle w:val="TableText"/>
                    <w:rPr>
                      <w:b/>
                    </w:rPr>
                  </w:pPr>
                  <w:r w:rsidRPr="007F3323">
                    <w:rPr>
                      <w:b/>
                    </w:rPr>
                    <w:t>Name</w:t>
                  </w:r>
                </w:p>
              </w:tc>
              <w:tc>
                <w:tcPr>
                  <w:tcW w:w="3855" w:type="pct"/>
                  <w:gridSpan w:val="2"/>
                  <w:shd w:val="clear" w:color="auto" w:fill="D9D9D9"/>
                </w:tcPr>
                <w:p w:rsidR="00942FBB" w:rsidRPr="007F3323" w:rsidRDefault="00942FBB" w:rsidP="00B2040C">
                  <w:pPr>
                    <w:pStyle w:val="TableText"/>
                  </w:pPr>
                  <w:r w:rsidRPr="007F3323">
                    <w:t>响应正文信息</w:t>
                  </w:r>
                </w:p>
              </w:tc>
            </w:tr>
            <w:tr w:rsidR="00942FBB" w:rsidRPr="007F3323" w:rsidTr="005348A4">
              <w:tc>
                <w:tcPr>
                  <w:tcW w:w="1145" w:type="pct"/>
                  <w:shd w:val="clear" w:color="auto" w:fill="D9D9D9"/>
                </w:tcPr>
                <w:p w:rsidR="00942FBB" w:rsidRPr="007F3323" w:rsidRDefault="00140890" w:rsidP="00B2040C">
                  <w:pPr>
                    <w:pStyle w:val="TableText"/>
                    <w:rPr>
                      <w:b/>
                    </w:rPr>
                  </w:pPr>
                  <w:r>
                    <w:rPr>
                      <w:b/>
                    </w:rPr>
                    <w:t>Attribute</w:t>
                  </w:r>
                </w:p>
              </w:tc>
              <w:tc>
                <w:tcPr>
                  <w:tcW w:w="665" w:type="pct"/>
                  <w:shd w:val="clear" w:color="auto" w:fill="D9D9D9"/>
                </w:tcPr>
                <w:p w:rsidR="00942FBB" w:rsidRPr="007F3323" w:rsidRDefault="00942FBB" w:rsidP="00B2040C">
                  <w:pPr>
                    <w:pStyle w:val="TableText"/>
                    <w:rPr>
                      <w:b/>
                    </w:rPr>
                  </w:pPr>
                  <w:r w:rsidRPr="007F3323">
                    <w:rPr>
                      <w:b/>
                    </w:rPr>
                    <w:t>Type</w:t>
                  </w:r>
                </w:p>
              </w:tc>
              <w:tc>
                <w:tcPr>
                  <w:tcW w:w="3190" w:type="pct"/>
                  <w:shd w:val="clear" w:color="auto" w:fill="D9D9D9"/>
                </w:tcPr>
                <w:p w:rsidR="00942FBB" w:rsidRPr="007F3323" w:rsidRDefault="00942FBB" w:rsidP="00B2040C">
                  <w:pPr>
                    <w:pStyle w:val="TableText"/>
                    <w:rPr>
                      <w:b/>
                    </w:rPr>
                  </w:pPr>
                  <w:r w:rsidRPr="007F3323">
                    <w:rPr>
                      <w:b/>
                    </w:rPr>
                    <w:t>Description</w:t>
                  </w:r>
                </w:p>
              </w:tc>
            </w:tr>
            <w:tr w:rsidR="00942FBB" w:rsidRPr="007F3323" w:rsidTr="005348A4">
              <w:tc>
                <w:tcPr>
                  <w:tcW w:w="1145" w:type="pct"/>
                </w:tcPr>
                <w:p w:rsidR="00942FBB" w:rsidRPr="007F3323" w:rsidRDefault="00942FBB" w:rsidP="00B2040C">
                  <w:pPr>
                    <w:pStyle w:val="TableText"/>
                  </w:pPr>
                  <w:r w:rsidRPr="007F3323">
                    <w:rPr>
                      <w:rFonts w:hint="eastAsia"/>
                    </w:rPr>
                    <w:t>name</w:t>
                  </w:r>
                </w:p>
              </w:tc>
              <w:tc>
                <w:tcPr>
                  <w:tcW w:w="665" w:type="pct"/>
                  <w:shd w:val="clear" w:color="auto" w:fill="auto"/>
                </w:tcPr>
                <w:p w:rsidR="00942FBB" w:rsidRPr="007F3323" w:rsidRDefault="00942FBB" w:rsidP="00B2040C">
                  <w:pPr>
                    <w:pStyle w:val="TableText"/>
                  </w:pPr>
                  <w:r w:rsidRPr="007F3323">
                    <w:rPr>
                      <w:rFonts w:hint="eastAsia"/>
                    </w:rPr>
                    <w:t>string</w:t>
                  </w:r>
                </w:p>
              </w:tc>
              <w:tc>
                <w:tcPr>
                  <w:tcW w:w="3190" w:type="pct"/>
                  <w:shd w:val="clear" w:color="auto" w:fill="auto"/>
                </w:tcPr>
                <w:p w:rsidR="00942FBB" w:rsidRPr="007F3323" w:rsidRDefault="00942FBB" w:rsidP="00B2040C">
                  <w:pPr>
                    <w:pStyle w:val="TableText"/>
                  </w:pPr>
                  <w:r w:rsidRPr="007F3323">
                    <w:rPr>
                      <w:rFonts w:hint="eastAsia"/>
                    </w:rPr>
                    <w:t>文件夹名称</w:t>
                  </w:r>
                </w:p>
              </w:tc>
            </w:tr>
            <w:tr w:rsidR="00942FBB" w:rsidRPr="007F3323" w:rsidTr="005348A4">
              <w:tc>
                <w:tcPr>
                  <w:tcW w:w="1145" w:type="pct"/>
                </w:tcPr>
                <w:p w:rsidR="00942FBB" w:rsidRPr="007F3323" w:rsidRDefault="00942FBB" w:rsidP="00B2040C">
                  <w:pPr>
                    <w:pStyle w:val="TableText"/>
                  </w:pPr>
                  <w:r w:rsidRPr="007F3323">
                    <w:rPr>
                      <w:rFonts w:hint="eastAsia"/>
                    </w:rPr>
                    <w:t>totalVMs</w:t>
                  </w:r>
                </w:p>
              </w:tc>
              <w:tc>
                <w:tcPr>
                  <w:tcW w:w="665" w:type="pct"/>
                  <w:shd w:val="clear" w:color="auto" w:fill="auto"/>
                </w:tcPr>
                <w:p w:rsidR="00942FBB" w:rsidRPr="007F3323" w:rsidRDefault="00942FBB" w:rsidP="00B2040C">
                  <w:pPr>
                    <w:pStyle w:val="TableText"/>
                  </w:pPr>
                  <w:r w:rsidRPr="007F3323">
                    <w:rPr>
                      <w:rFonts w:hint="eastAsia"/>
                    </w:rPr>
                    <w:t>intger</w:t>
                  </w:r>
                </w:p>
              </w:tc>
              <w:tc>
                <w:tcPr>
                  <w:tcW w:w="3190" w:type="pct"/>
                  <w:shd w:val="clear" w:color="auto" w:fill="auto"/>
                </w:tcPr>
                <w:p w:rsidR="00942FBB" w:rsidRPr="007F3323" w:rsidRDefault="00942FBB" w:rsidP="00B2040C">
                  <w:pPr>
                    <w:pStyle w:val="TableText"/>
                  </w:pPr>
                  <w:r w:rsidRPr="007F3323">
                    <w:rPr>
                      <w:rFonts w:hint="eastAsia"/>
                    </w:rPr>
                    <w:t>虚拟机个数</w:t>
                  </w:r>
                </w:p>
              </w:tc>
            </w:tr>
            <w:tr w:rsidR="00942FBB" w:rsidRPr="007F3323" w:rsidTr="005348A4">
              <w:tc>
                <w:tcPr>
                  <w:tcW w:w="1145" w:type="pct"/>
                </w:tcPr>
                <w:p w:rsidR="00942FBB" w:rsidRPr="007F3323" w:rsidRDefault="00942FBB" w:rsidP="00B2040C">
                  <w:pPr>
                    <w:pStyle w:val="TableText"/>
                  </w:pPr>
                  <w:r w:rsidRPr="007F3323">
                    <w:rPr>
                      <w:rFonts w:hint="eastAsia"/>
                    </w:rPr>
                    <w:t>runningVMs</w:t>
                  </w:r>
                </w:p>
              </w:tc>
              <w:tc>
                <w:tcPr>
                  <w:tcW w:w="665" w:type="pct"/>
                  <w:shd w:val="clear" w:color="auto" w:fill="auto"/>
                </w:tcPr>
                <w:p w:rsidR="00942FBB" w:rsidRPr="007F3323" w:rsidRDefault="00942FBB" w:rsidP="00B2040C">
                  <w:pPr>
                    <w:pStyle w:val="TableText"/>
                  </w:pPr>
                  <w:r w:rsidRPr="007F3323">
                    <w:rPr>
                      <w:rFonts w:hint="eastAsia"/>
                    </w:rPr>
                    <w:t>intger</w:t>
                  </w:r>
                </w:p>
              </w:tc>
              <w:tc>
                <w:tcPr>
                  <w:tcW w:w="3190" w:type="pct"/>
                  <w:shd w:val="clear" w:color="auto" w:fill="auto"/>
                </w:tcPr>
                <w:p w:rsidR="00942FBB" w:rsidRPr="007F3323" w:rsidRDefault="00942FBB" w:rsidP="00B2040C">
                  <w:pPr>
                    <w:pStyle w:val="TableText"/>
                  </w:pPr>
                  <w:r w:rsidRPr="007F3323">
                    <w:rPr>
                      <w:rFonts w:hint="eastAsia"/>
                    </w:rPr>
                    <w:t>运行中虚拟机个数</w:t>
                  </w:r>
                </w:p>
              </w:tc>
            </w:tr>
            <w:tr w:rsidR="00942FBB" w:rsidRPr="007F3323" w:rsidTr="005348A4">
              <w:tc>
                <w:tcPr>
                  <w:tcW w:w="1145" w:type="pct"/>
                </w:tcPr>
                <w:p w:rsidR="00942FBB" w:rsidRPr="007F3323" w:rsidRDefault="00942FBB" w:rsidP="00B2040C">
                  <w:pPr>
                    <w:pStyle w:val="TableText"/>
                  </w:pPr>
                  <w:r w:rsidRPr="007F3323">
                    <w:rPr>
                      <w:rFonts w:hint="eastAsia"/>
                    </w:rPr>
                    <w:t>cpu</w:t>
                  </w:r>
                </w:p>
              </w:tc>
              <w:tc>
                <w:tcPr>
                  <w:tcW w:w="665" w:type="pct"/>
                  <w:shd w:val="clear" w:color="auto" w:fill="auto"/>
                </w:tcPr>
                <w:p w:rsidR="00942FBB" w:rsidRPr="007F3323" w:rsidRDefault="00942FBB" w:rsidP="00B2040C">
                  <w:pPr>
                    <w:pStyle w:val="TableText"/>
                  </w:pPr>
                  <w:r w:rsidRPr="007F3323">
                    <w:t>long</w:t>
                  </w:r>
                </w:p>
              </w:tc>
              <w:tc>
                <w:tcPr>
                  <w:tcW w:w="3190" w:type="pct"/>
                  <w:shd w:val="clear" w:color="auto" w:fill="auto"/>
                </w:tcPr>
                <w:p w:rsidR="00942FBB" w:rsidRPr="007F3323" w:rsidRDefault="00942FBB" w:rsidP="00B2040C">
                  <w:pPr>
                    <w:pStyle w:val="TableText"/>
                  </w:pPr>
                  <w:r w:rsidRPr="007F3323">
                    <w:rPr>
                      <w:rFonts w:hint="eastAsia"/>
                    </w:rPr>
                    <w:t>文件夹下所有虚拟机，</w:t>
                  </w:r>
                  <w:r w:rsidRPr="007F3323">
                    <w:rPr>
                      <w:rFonts w:hint="eastAsia"/>
                    </w:rPr>
                    <w:t>CPU</w:t>
                  </w:r>
                  <w:r w:rsidRPr="007F3323">
                    <w:rPr>
                      <w:rFonts w:hint="eastAsia"/>
                    </w:rPr>
                    <w:t>规格总和信息，单位个</w:t>
                  </w:r>
                </w:p>
              </w:tc>
            </w:tr>
            <w:tr w:rsidR="00942FBB" w:rsidRPr="007F3323" w:rsidTr="005348A4">
              <w:tc>
                <w:tcPr>
                  <w:tcW w:w="1145" w:type="pct"/>
                </w:tcPr>
                <w:p w:rsidR="00942FBB" w:rsidRPr="007F3323" w:rsidRDefault="00942FBB" w:rsidP="00B2040C">
                  <w:pPr>
                    <w:pStyle w:val="TableText"/>
                  </w:pPr>
                  <w:r w:rsidRPr="007F3323">
                    <w:rPr>
                      <w:rFonts w:hint="eastAsia"/>
                    </w:rPr>
                    <w:t>memery</w:t>
                  </w:r>
                </w:p>
              </w:tc>
              <w:tc>
                <w:tcPr>
                  <w:tcW w:w="665" w:type="pct"/>
                  <w:shd w:val="clear" w:color="auto" w:fill="auto"/>
                </w:tcPr>
                <w:p w:rsidR="00942FBB" w:rsidRPr="007F3323" w:rsidRDefault="00942FBB" w:rsidP="00B2040C">
                  <w:pPr>
                    <w:pStyle w:val="TableText"/>
                  </w:pPr>
                  <w:r w:rsidRPr="007F3323">
                    <w:t>long</w:t>
                  </w:r>
                </w:p>
              </w:tc>
              <w:tc>
                <w:tcPr>
                  <w:tcW w:w="3190" w:type="pct"/>
                  <w:shd w:val="clear" w:color="auto" w:fill="auto"/>
                </w:tcPr>
                <w:p w:rsidR="00942FBB" w:rsidRPr="007F3323" w:rsidRDefault="00942FBB" w:rsidP="00B2040C">
                  <w:pPr>
                    <w:pStyle w:val="TableText"/>
                  </w:pPr>
                  <w:r w:rsidRPr="007F3323">
                    <w:rPr>
                      <w:rFonts w:hint="eastAsia"/>
                    </w:rPr>
                    <w:t>文件夹下所有虚拟机的，内存规格总和信息，单位</w:t>
                  </w:r>
                  <w:r w:rsidRPr="007F3323">
                    <w:rPr>
                      <w:rFonts w:hint="eastAsia"/>
                    </w:rPr>
                    <w:t>MB</w:t>
                  </w:r>
                </w:p>
              </w:tc>
            </w:tr>
            <w:tr w:rsidR="00942FBB" w:rsidRPr="007F3323" w:rsidTr="005348A4">
              <w:tc>
                <w:tcPr>
                  <w:tcW w:w="1145" w:type="pct"/>
                </w:tcPr>
                <w:p w:rsidR="00942FBB" w:rsidRPr="007F3323" w:rsidRDefault="00942FBB" w:rsidP="00B2040C">
                  <w:pPr>
                    <w:pStyle w:val="TableText"/>
                  </w:pPr>
                  <w:r w:rsidRPr="007F3323">
                    <w:rPr>
                      <w:rFonts w:hint="eastAsia"/>
                    </w:rPr>
                    <w:t>disk</w:t>
                  </w:r>
                </w:p>
              </w:tc>
              <w:tc>
                <w:tcPr>
                  <w:tcW w:w="665" w:type="pct"/>
                  <w:shd w:val="clear" w:color="auto" w:fill="auto"/>
                </w:tcPr>
                <w:p w:rsidR="00942FBB" w:rsidRPr="007F3323" w:rsidRDefault="00942FBB" w:rsidP="00B2040C">
                  <w:pPr>
                    <w:pStyle w:val="TableText"/>
                  </w:pPr>
                  <w:r w:rsidRPr="007F3323">
                    <w:rPr>
                      <w:rFonts w:hint="eastAsia"/>
                    </w:rPr>
                    <w:t>l</w:t>
                  </w:r>
                  <w:r w:rsidRPr="007F3323">
                    <w:t>ong</w:t>
                  </w:r>
                </w:p>
              </w:tc>
              <w:tc>
                <w:tcPr>
                  <w:tcW w:w="3190" w:type="pct"/>
                  <w:shd w:val="clear" w:color="auto" w:fill="auto"/>
                </w:tcPr>
                <w:p w:rsidR="00942FBB" w:rsidRPr="007F3323" w:rsidRDefault="00942FBB" w:rsidP="00B2040C">
                  <w:pPr>
                    <w:pStyle w:val="TableText"/>
                  </w:pPr>
                  <w:r w:rsidRPr="007F3323">
                    <w:rPr>
                      <w:rFonts w:hint="eastAsia"/>
                    </w:rPr>
                    <w:t>文件夹下所有虚拟机的磁盘规格汇总</w:t>
                  </w:r>
                </w:p>
              </w:tc>
            </w:tr>
          </w:tbl>
          <w:p w:rsidR="00942FBB" w:rsidRPr="007F3323" w:rsidRDefault="00942FBB" w:rsidP="00B2040C">
            <w:pPr>
              <w:pStyle w:val="TableText"/>
              <w:rPr>
                <w:sz w:val="24"/>
              </w:rPr>
            </w:pPr>
          </w:p>
        </w:tc>
      </w:tr>
      <w:tr w:rsidR="00942FBB" w:rsidRPr="007F3323" w:rsidTr="008A3FE6">
        <w:tc>
          <w:tcPr>
            <w:tcW w:w="1246"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请求样例</w:t>
            </w:r>
          </w:p>
        </w:tc>
        <w:tc>
          <w:tcPr>
            <w:tcW w:w="8393" w:type="dxa"/>
            <w:tcBorders>
              <w:top w:val="single" w:sz="4" w:space="0" w:color="000000"/>
              <w:left w:val="single" w:sz="4" w:space="0" w:color="000000"/>
              <w:bottom w:val="single" w:sz="4" w:space="0" w:color="000000"/>
              <w:right w:val="single" w:sz="4" w:space="0" w:color="000000"/>
            </w:tcBorders>
          </w:tcPr>
          <w:p w:rsidR="00942FBB" w:rsidRPr="00EF36B3" w:rsidRDefault="00942FBB" w:rsidP="00B2040C">
            <w:pPr>
              <w:pStyle w:val="TableText"/>
              <w:rPr>
                <w:b/>
                <w:color w:val="000000" w:themeColor="text1"/>
              </w:rPr>
            </w:pPr>
            <w:r w:rsidRPr="00EF36B3">
              <w:rPr>
                <w:b/>
                <w:color w:val="000000" w:themeColor="text1"/>
              </w:rPr>
              <w:t>Get &lt;folder_uri&gt;</w:t>
            </w:r>
            <w:r w:rsidRPr="00EF36B3">
              <w:rPr>
                <w:rFonts w:hint="eastAsia"/>
                <w:b/>
                <w:color w:val="000000" w:themeColor="text1"/>
              </w:rPr>
              <w:t>/</w:t>
            </w:r>
            <w:r w:rsidRPr="00EF36B3">
              <w:rPr>
                <w:color w:val="000000" w:themeColor="text1"/>
              </w:rPr>
              <w:t>&lt;id&gt;</w:t>
            </w:r>
            <w:r w:rsidRPr="00EF36B3">
              <w:rPr>
                <w:rFonts w:hint="eastAsia"/>
                <w:color w:val="000000" w:themeColor="text1"/>
              </w:rPr>
              <w:t>/</w:t>
            </w:r>
            <w:r w:rsidRPr="00EF36B3">
              <w:rPr>
                <w:rFonts w:hint="eastAsia"/>
                <w:b/>
                <w:color w:val="000000" w:themeColor="text1"/>
              </w:rPr>
              <w:t xml:space="preserve">resource </w:t>
            </w:r>
            <w:r w:rsidRPr="00EF36B3">
              <w:rPr>
                <w:b/>
                <w:color w:val="000000" w:themeColor="text1"/>
              </w:rPr>
              <w:t>HTTP/1.1</w:t>
            </w:r>
          </w:p>
          <w:p w:rsidR="00942FBB" w:rsidRPr="007F3323" w:rsidRDefault="00942FBB" w:rsidP="00B2040C">
            <w:pPr>
              <w:pStyle w:val="TableText"/>
            </w:pPr>
            <w:r w:rsidRPr="007F3323">
              <w:t>Host: https://&lt;</w:t>
            </w:r>
            <w:r w:rsidRPr="007F3323">
              <w:rPr>
                <w:b/>
              </w:rPr>
              <w:t>ip</w:t>
            </w:r>
            <w:r w:rsidRPr="007F3323">
              <w:t>&gt;:&lt;</w:t>
            </w:r>
            <w:r w:rsidRPr="007F3323">
              <w:rPr>
                <w:b/>
              </w:rPr>
              <w:t>port&gt;</w:t>
            </w:r>
          </w:p>
          <w:p w:rsidR="00942FBB" w:rsidRPr="007F3323" w:rsidRDefault="00942FBB" w:rsidP="00B2040C">
            <w:pPr>
              <w:pStyle w:val="TableText"/>
            </w:pPr>
            <w:r w:rsidRPr="007F3323">
              <w:t>Accept: application/json;version=&lt;version&gt;; charset=UTF-8</w:t>
            </w:r>
          </w:p>
          <w:p w:rsidR="00942FBB" w:rsidRPr="007F3323" w:rsidRDefault="00942FBB" w:rsidP="00B2040C">
            <w:pPr>
              <w:pStyle w:val="TableText"/>
            </w:pPr>
            <w:r w:rsidRPr="007F3323">
              <w:t xml:space="preserve">X-Auth-Token: </w:t>
            </w:r>
            <w:r w:rsidRPr="007F3323">
              <w:rPr>
                <w:b/>
              </w:rPr>
              <w:t>&lt;Authen_TOKEN&gt;</w:t>
            </w:r>
          </w:p>
        </w:tc>
      </w:tr>
      <w:tr w:rsidR="00942FBB" w:rsidRPr="007F3323" w:rsidTr="008A3FE6">
        <w:tc>
          <w:tcPr>
            <w:tcW w:w="1246"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响应样例</w:t>
            </w:r>
          </w:p>
        </w:tc>
        <w:tc>
          <w:tcPr>
            <w:tcW w:w="8393" w:type="dxa"/>
            <w:tcBorders>
              <w:top w:val="single" w:sz="4" w:space="0" w:color="000000"/>
              <w:left w:val="single" w:sz="4" w:space="0" w:color="000000"/>
              <w:bottom w:val="single" w:sz="4" w:space="0" w:color="000000"/>
              <w:right w:val="single" w:sz="4" w:space="0" w:color="000000"/>
            </w:tcBorders>
          </w:tcPr>
          <w:p w:rsidR="00942FBB" w:rsidRPr="007F3323" w:rsidRDefault="00942FBB" w:rsidP="00B2040C">
            <w:pPr>
              <w:pStyle w:val="TableText"/>
            </w:pPr>
            <w:r w:rsidRPr="007F3323">
              <w:t>{</w:t>
            </w:r>
          </w:p>
          <w:p w:rsidR="00942FBB" w:rsidRPr="007F3323" w:rsidRDefault="00420AD2" w:rsidP="00B2040C">
            <w:pPr>
              <w:pStyle w:val="TableText"/>
            </w:pPr>
            <w:r>
              <w:t xml:space="preserve">    </w:t>
            </w:r>
            <w:r w:rsidR="00942FBB" w:rsidRPr="007F3323">
              <w:t xml:space="preserve">"cpu": </w:t>
            </w:r>
            <w:r w:rsidR="00942FBB" w:rsidRPr="007F3323">
              <w:rPr>
                <w:rFonts w:hint="eastAsia"/>
              </w:rPr>
              <w:t>4800</w:t>
            </w:r>
            <w:r w:rsidR="00942FBB" w:rsidRPr="007F3323">
              <w:t>,</w:t>
            </w:r>
          </w:p>
          <w:p w:rsidR="00942FBB" w:rsidRPr="007F3323" w:rsidRDefault="00420AD2" w:rsidP="00B2040C">
            <w:pPr>
              <w:pStyle w:val="TableText"/>
            </w:pPr>
            <w:r>
              <w:t xml:space="preserve">    </w:t>
            </w:r>
            <w:r w:rsidR="00942FBB" w:rsidRPr="007F3323">
              <w:t xml:space="preserve">"memery": </w:t>
            </w:r>
            <w:r w:rsidR="00942FBB" w:rsidRPr="007F3323">
              <w:rPr>
                <w:rFonts w:hint="eastAsia"/>
              </w:rPr>
              <w:t>2048</w:t>
            </w:r>
            <w:r w:rsidR="00942FBB" w:rsidRPr="007F3323">
              <w:t>,</w:t>
            </w:r>
          </w:p>
          <w:p w:rsidR="00942FBB" w:rsidRPr="007F3323" w:rsidRDefault="00420AD2" w:rsidP="00B2040C">
            <w:pPr>
              <w:pStyle w:val="TableText"/>
            </w:pPr>
            <w:r>
              <w:t xml:space="preserve">    </w:t>
            </w:r>
            <w:r w:rsidR="00942FBB" w:rsidRPr="007F3323">
              <w:t xml:space="preserve">"runningVMs": </w:t>
            </w:r>
            <w:r w:rsidR="00942FBB" w:rsidRPr="007F3323">
              <w:rPr>
                <w:rFonts w:hint="eastAsia"/>
              </w:rPr>
              <w:t>1</w:t>
            </w:r>
            <w:r w:rsidR="00942FBB" w:rsidRPr="007F3323">
              <w:t>,</w:t>
            </w:r>
          </w:p>
          <w:p w:rsidR="00942FBB" w:rsidRPr="007F3323" w:rsidRDefault="00420AD2" w:rsidP="00B2040C">
            <w:pPr>
              <w:pStyle w:val="TableText"/>
            </w:pPr>
            <w:r>
              <w:t xml:space="preserve">    </w:t>
            </w:r>
            <w:r w:rsidR="00942FBB" w:rsidRPr="007F3323">
              <w:t xml:space="preserve">"totalVMs": </w:t>
            </w:r>
            <w:r w:rsidR="00942FBB" w:rsidRPr="007F3323">
              <w:rPr>
                <w:rFonts w:hint="eastAsia"/>
              </w:rPr>
              <w:t>2</w:t>
            </w:r>
            <w:r w:rsidR="00942FBB" w:rsidRPr="007F3323">
              <w:t>,</w:t>
            </w:r>
          </w:p>
          <w:p w:rsidR="00942FBB" w:rsidRPr="007F3323" w:rsidRDefault="00420AD2" w:rsidP="00B2040C">
            <w:pPr>
              <w:pStyle w:val="TableText"/>
            </w:pPr>
            <w:r>
              <w:t xml:space="preserve">    </w:t>
            </w:r>
            <w:r w:rsidR="00942FBB" w:rsidRPr="007F3323">
              <w:t xml:space="preserve">"disk": </w:t>
            </w:r>
            <w:r w:rsidR="00942FBB" w:rsidRPr="007F3323">
              <w:rPr>
                <w:rFonts w:hint="eastAsia"/>
              </w:rPr>
              <w:t>20</w:t>
            </w:r>
            <w:r w:rsidR="00942FBB" w:rsidRPr="007F3323">
              <w:t>,</w:t>
            </w:r>
          </w:p>
          <w:p w:rsidR="00942FBB" w:rsidRPr="007F3323" w:rsidRDefault="00420AD2" w:rsidP="00B2040C">
            <w:pPr>
              <w:pStyle w:val="TableText"/>
            </w:pPr>
            <w:r>
              <w:t xml:space="preserve">    </w:t>
            </w:r>
            <w:r w:rsidR="00942FBB" w:rsidRPr="007F3323">
              <w:t>"name": "</w:t>
            </w:r>
            <w:r w:rsidR="00942FBB" w:rsidRPr="007F3323">
              <w:rPr>
                <w:rFonts w:hint="eastAsia"/>
              </w:rPr>
              <w:t>folder</w:t>
            </w:r>
            <w:r w:rsidR="00942FBB" w:rsidRPr="007F3323">
              <w:t>"</w:t>
            </w:r>
          </w:p>
          <w:p w:rsidR="00942FBB" w:rsidRPr="007F3323" w:rsidRDefault="00942FBB" w:rsidP="00B2040C">
            <w:pPr>
              <w:pStyle w:val="TableText"/>
              <w:rPr>
                <w:b/>
                <w:color w:val="FF0000"/>
              </w:rPr>
            </w:pPr>
            <w:r w:rsidRPr="007F3323">
              <w:t>}</w:t>
            </w:r>
          </w:p>
        </w:tc>
      </w:tr>
    </w:tbl>
    <w:p w:rsidR="008A3FE6" w:rsidRPr="007F3323" w:rsidRDefault="008A3FE6" w:rsidP="008A3FE6">
      <w:pPr>
        <w:pStyle w:val="31"/>
      </w:pPr>
      <w:bookmarkStart w:id="508" w:name="_Toc509581459"/>
      <w:bookmarkStart w:id="509" w:name="_Toc28631561"/>
      <w:r w:rsidRPr="007F3323">
        <w:rPr>
          <w:rFonts w:hint="eastAsia"/>
        </w:rPr>
        <w:t>查询指定文件夹</w:t>
      </w:r>
      <w:r>
        <w:rPr>
          <w:rFonts w:hint="eastAsia"/>
        </w:rPr>
        <w:t>拓扑</w:t>
      </w:r>
      <w:bookmarkEnd w:id="508"/>
      <w:bookmarkEnd w:id="509"/>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246"/>
        <w:gridCol w:w="8393"/>
      </w:tblGrid>
      <w:tr w:rsidR="008A3FE6" w:rsidRPr="007F3323" w:rsidTr="00547C0E">
        <w:tc>
          <w:tcPr>
            <w:tcW w:w="1242" w:type="dxa"/>
            <w:tcBorders>
              <w:top w:val="single" w:sz="4" w:space="0" w:color="000000"/>
              <w:left w:val="single" w:sz="4" w:space="0" w:color="000000"/>
              <w:bottom w:val="single" w:sz="4" w:space="0" w:color="000000"/>
              <w:right w:val="single" w:sz="4" w:space="0" w:color="000000"/>
            </w:tcBorders>
          </w:tcPr>
          <w:p w:rsidR="008A3FE6" w:rsidRPr="007F3323" w:rsidRDefault="008A3FE6" w:rsidP="00547C0E">
            <w:pPr>
              <w:pStyle w:val="TableText"/>
            </w:pPr>
            <w:r w:rsidRPr="007F3323">
              <w:t>接口功能</w:t>
            </w:r>
          </w:p>
        </w:tc>
        <w:tc>
          <w:tcPr>
            <w:tcW w:w="8364" w:type="dxa"/>
            <w:tcBorders>
              <w:top w:val="single" w:sz="4" w:space="0" w:color="000000"/>
              <w:left w:val="single" w:sz="4" w:space="0" w:color="000000"/>
              <w:bottom w:val="single" w:sz="4" w:space="0" w:color="000000"/>
              <w:right w:val="single" w:sz="4" w:space="0" w:color="000000"/>
            </w:tcBorders>
          </w:tcPr>
          <w:p w:rsidR="008A3FE6" w:rsidRPr="007F3323" w:rsidRDefault="008A3FE6" w:rsidP="00547C0E">
            <w:pPr>
              <w:pStyle w:val="TableText"/>
            </w:pPr>
            <w:r w:rsidRPr="007F3323">
              <w:t>查询</w:t>
            </w:r>
            <w:r w:rsidRPr="007F3323">
              <w:rPr>
                <w:rFonts w:hint="eastAsia"/>
              </w:rPr>
              <w:t>文件夹</w:t>
            </w:r>
            <w:r w:rsidRPr="007F3323">
              <w:t>列表</w:t>
            </w:r>
          </w:p>
        </w:tc>
      </w:tr>
      <w:tr w:rsidR="008A3FE6" w:rsidRPr="007F3323" w:rsidTr="00547C0E">
        <w:tc>
          <w:tcPr>
            <w:tcW w:w="1242" w:type="dxa"/>
            <w:tcBorders>
              <w:top w:val="single" w:sz="4" w:space="0" w:color="000000"/>
              <w:left w:val="single" w:sz="4" w:space="0" w:color="000000"/>
              <w:bottom w:val="single" w:sz="4" w:space="0" w:color="000000"/>
              <w:right w:val="single" w:sz="4" w:space="0" w:color="000000"/>
            </w:tcBorders>
          </w:tcPr>
          <w:p w:rsidR="008A3FE6" w:rsidRPr="007F3323" w:rsidRDefault="008A3FE6" w:rsidP="00547C0E">
            <w:pPr>
              <w:pStyle w:val="TableText"/>
            </w:pPr>
            <w:r w:rsidRPr="007F3323">
              <w:t>接口描述</w:t>
            </w:r>
          </w:p>
        </w:tc>
        <w:tc>
          <w:tcPr>
            <w:tcW w:w="8364" w:type="dxa"/>
            <w:tcBorders>
              <w:top w:val="single" w:sz="4" w:space="0" w:color="000000"/>
              <w:left w:val="single" w:sz="4" w:space="0" w:color="000000"/>
              <w:bottom w:val="single" w:sz="4" w:space="0" w:color="000000"/>
              <w:right w:val="single" w:sz="4" w:space="0" w:color="000000"/>
            </w:tcBorders>
          </w:tcPr>
          <w:p w:rsidR="008A3FE6" w:rsidRPr="007F3323" w:rsidRDefault="008A3FE6" w:rsidP="00547C0E">
            <w:pPr>
              <w:pStyle w:val="TableText"/>
            </w:pPr>
            <w:r w:rsidRPr="007F3323">
              <w:rPr>
                <w:rFonts w:hint="eastAsia"/>
              </w:rPr>
              <w:t>无</w:t>
            </w:r>
            <w:r w:rsidRPr="007F3323">
              <w:t>请求正文</w:t>
            </w:r>
          </w:p>
          <w:p w:rsidR="008A3FE6" w:rsidRPr="007F3323" w:rsidRDefault="008A3FE6" w:rsidP="00547C0E">
            <w:pPr>
              <w:pStyle w:val="TableText"/>
            </w:pPr>
            <w:r w:rsidRPr="007F3323">
              <w:t>响应正文</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92"/>
              <w:gridCol w:w="1091"/>
              <w:gridCol w:w="5684"/>
            </w:tblGrid>
            <w:tr w:rsidR="008A3FE6" w:rsidRPr="007F3323" w:rsidTr="00547C0E">
              <w:tc>
                <w:tcPr>
                  <w:tcW w:w="852" w:type="pct"/>
                  <w:shd w:val="clear" w:color="auto" w:fill="D9D9D9"/>
                </w:tcPr>
                <w:p w:rsidR="008A3FE6" w:rsidRPr="007F3323" w:rsidRDefault="008A3FE6" w:rsidP="00547C0E">
                  <w:pPr>
                    <w:pStyle w:val="TableText"/>
                    <w:rPr>
                      <w:b/>
                    </w:rPr>
                  </w:pPr>
                  <w:r w:rsidRPr="007F3323">
                    <w:rPr>
                      <w:b/>
                    </w:rPr>
                    <w:t>Name</w:t>
                  </w:r>
                </w:p>
              </w:tc>
              <w:tc>
                <w:tcPr>
                  <w:tcW w:w="4148" w:type="pct"/>
                  <w:gridSpan w:val="2"/>
                  <w:shd w:val="clear" w:color="auto" w:fill="D9D9D9"/>
                </w:tcPr>
                <w:p w:rsidR="008A3FE6" w:rsidRPr="007F3323" w:rsidRDefault="008A3FE6" w:rsidP="00547C0E">
                  <w:pPr>
                    <w:pStyle w:val="TableText"/>
                  </w:pPr>
                  <w:r w:rsidRPr="007F3323">
                    <w:t>响应正文信息</w:t>
                  </w:r>
                </w:p>
              </w:tc>
            </w:tr>
            <w:tr w:rsidR="008A3FE6" w:rsidRPr="007F3323" w:rsidTr="00547C0E">
              <w:tc>
                <w:tcPr>
                  <w:tcW w:w="852" w:type="pct"/>
                  <w:shd w:val="clear" w:color="auto" w:fill="D9D9D9"/>
                </w:tcPr>
                <w:p w:rsidR="008A3FE6" w:rsidRPr="007F3323" w:rsidRDefault="00140890" w:rsidP="00547C0E">
                  <w:pPr>
                    <w:pStyle w:val="TableText"/>
                    <w:rPr>
                      <w:b/>
                    </w:rPr>
                  </w:pPr>
                  <w:r>
                    <w:rPr>
                      <w:b/>
                    </w:rPr>
                    <w:t>Attribute</w:t>
                  </w:r>
                </w:p>
              </w:tc>
              <w:tc>
                <w:tcPr>
                  <w:tcW w:w="668" w:type="pct"/>
                  <w:shd w:val="clear" w:color="auto" w:fill="D9D9D9"/>
                </w:tcPr>
                <w:p w:rsidR="008A3FE6" w:rsidRPr="007F3323" w:rsidRDefault="008A3FE6" w:rsidP="00547C0E">
                  <w:pPr>
                    <w:pStyle w:val="TableText"/>
                    <w:rPr>
                      <w:b/>
                    </w:rPr>
                  </w:pPr>
                  <w:r w:rsidRPr="007F3323">
                    <w:rPr>
                      <w:b/>
                    </w:rPr>
                    <w:t>Type</w:t>
                  </w:r>
                </w:p>
              </w:tc>
              <w:tc>
                <w:tcPr>
                  <w:tcW w:w="3480" w:type="pct"/>
                  <w:shd w:val="clear" w:color="auto" w:fill="D9D9D9"/>
                </w:tcPr>
                <w:p w:rsidR="008A3FE6" w:rsidRPr="007F3323" w:rsidRDefault="008A3FE6" w:rsidP="00547C0E">
                  <w:pPr>
                    <w:pStyle w:val="TableText"/>
                    <w:rPr>
                      <w:b/>
                    </w:rPr>
                  </w:pPr>
                  <w:r w:rsidRPr="007F3323">
                    <w:rPr>
                      <w:b/>
                    </w:rPr>
                    <w:t>Description</w:t>
                  </w:r>
                </w:p>
              </w:tc>
            </w:tr>
            <w:tr w:rsidR="008A3FE6" w:rsidRPr="007F3323" w:rsidTr="00547C0E">
              <w:tc>
                <w:tcPr>
                  <w:tcW w:w="852" w:type="pct"/>
                </w:tcPr>
                <w:p w:rsidR="008A3FE6" w:rsidRPr="007F3323" w:rsidRDefault="008A3FE6" w:rsidP="00547C0E">
                  <w:pPr>
                    <w:pStyle w:val="TableText"/>
                  </w:pPr>
                  <w:r w:rsidRPr="007F3323">
                    <w:rPr>
                      <w:rFonts w:hint="eastAsia"/>
                    </w:rPr>
                    <w:t>folders</w:t>
                  </w:r>
                </w:p>
              </w:tc>
              <w:tc>
                <w:tcPr>
                  <w:tcW w:w="668" w:type="pct"/>
                  <w:shd w:val="clear" w:color="auto" w:fill="auto"/>
                </w:tcPr>
                <w:p w:rsidR="008A3FE6" w:rsidRPr="007F3323" w:rsidRDefault="008A3FE6" w:rsidP="00547C0E">
                  <w:pPr>
                    <w:pStyle w:val="TableText"/>
                  </w:pPr>
                  <w:r w:rsidRPr="007F3323">
                    <w:t>structure[]</w:t>
                  </w:r>
                </w:p>
              </w:tc>
              <w:tc>
                <w:tcPr>
                  <w:tcW w:w="3480" w:type="pct"/>
                  <w:shd w:val="clear" w:color="auto" w:fill="auto"/>
                </w:tcPr>
                <w:p w:rsidR="008A3FE6" w:rsidRPr="007F3323" w:rsidRDefault="008A3FE6" w:rsidP="00547C0E">
                  <w:pPr>
                    <w:pStyle w:val="TableText"/>
                  </w:pPr>
                  <w:r w:rsidRPr="007F3323">
                    <w:t>集群列表</w:t>
                  </w:r>
                </w:p>
                <w:tbl>
                  <w:tblPr>
                    <w:tblW w:w="5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83"/>
                    <w:gridCol w:w="740"/>
                    <w:gridCol w:w="3335"/>
                  </w:tblGrid>
                  <w:tr w:rsidR="008A3FE6" w:rsidRPr="007F3323" w:rsidTr="00547C0E">
                    <w:tc>
                      <w:tcPr>
                        <w:tcW w:w="1267" w:type="pct"/>
                        <w:shd w:val="clear" w:color="auto" w:fill="D9D9D9"/>
                      </w:tcPr>
                      <w:p w:rsidR="008A3FE6" w:rsidRPr="007F3323" w:rsidRDefault="008A3FE6" w:rsidP="00547C0E">
                        <w:pPr>
                          <w:pStyle w:val="TableText"/>
                          <w:rPr>
                            <w:b/>
                          </w:rPr>
                        </w:pPr>
                        <w:r w:rsidRPr="007F3323">
                          <w:rPr>
                            <w:b/>
                          </w:rPr>
                          <w:t>Attribute</w:t>
                        </w:r>
                      </w:p>
                    </w:tc>
                    <w:tc>
                      <w:tcPr>
                        <w:tcW w:w="678" w:type="pct"/>
                        <w:shd w:val="clear" w:color="auto" w:fill="D9D9D9"/>
                      </w:tcPr>
                      <w:p w:rsidR="008A3FE6" w:rsidRPr="007F3323" w:rsidRDefault="008A3FE6" w:rsidP="00547C0E">
                        <w:pPr>
                          <w:pStyle w:val="TableText"/>
                          <w:rPr>
                            <w:b/>
                          </w:rPr>
                        </w:pPr>
                        <w:r w:rsidRPr="007F3323">
                          <w:rPr>
                            <w:b/>
                          </w:rPr>
                          <w:t>Type</w:t>
                        </w:r>
                      </w:p>
                    </w:tc>
                    <w:tc>
                      <w:tcPr>
                        <w:tcW w:w="3055" w:type="pct"/>
                        <w:shd w:val="clear" w:color="auto" w:fill="D9D9D9"/>
                      </w:tcPr>
                      <w:p w:rsidR="008A3FE6" w:rsidRPr="007F3323" w:rsidRDefault="008A3FE6" w:rsidP="00547C0E">
                        <w:pPr>
                          <w:pStyle w:val="TableText"/>
                          <w:rPr>
                            <w:b/>
                          </w:rPr>
                        </w:pPr>
                        <w:r w:rsidRPr="007F3323">
                          <w:rPr>
                            <w:b/>
                          </w:rPr>
                          <w:t>Description</w:t>
                        </w:r>
                      </w:p>
                    </w:tc>
                  </w:tr>
                  <w:tr w:rsidR="008A3FE6" w:rsidRPr="007F3323" w:rsidTr="00547C0E">
                    <w:tc>
                      <w:tcPr>
                        <w:tcW w:w="1267" w:type="pct"/>
                      </w:tcPr>
                      <w:p w:rsidR="008A3FE6" w:rsidRPr="007F3323" w:rsidRDefault="008A3FE6" w:rsidP="00547C0E">
                        <w:pPr>
                          <w:pStyle w:val="TableText"/>
                        </w:pPr>
                        <w:r w:rsidRPr="007F3323">
                          <w:t>name</w:t>
                        </w:r>
                      </w:p>
                    </w:tc>
                    <w:tc>
                      <w:tcPr>
                        <w:tcW w:w="678" w:type="pct"/>
                        <w:shd w:val="clear" w:color="auto" w:fill="auto"/>
                      </w:tcPr>
                      <w:p w:rsidR="008A3FE6" w:rsidRPr="007F3323" w:rsidRDefault="008A3FE6" w:rsidP="00547C0E">
                        <w:pPr>
                          <w:pStyle w:val="TableText"/>
                        </w:pPr>
                        <w:r w:rsidRPr="007F3323">
                          <w:t>string</w:t>
                        </w:r>
                      </w:p>
                    </w:tc>
                    <w:tc>
                      <w:tcPr>
                        <w:tcW w:w="3055" w:type="pct"/>
                        <w:shd w:val="clear" w:color="auto" w:fill="auto"/>
                      </w:tcPr>
                      <w:p w:rsidR="008A3FE6" w:rsidRPr="007F3323" w:rsidRDefault="008A3FE6" w:rsidP="00547C0E">
                        <w:pPr>
                          <w:pStyle w:val="TableText"/>
                        </w:pPr>
                        <w:r w:rsidRPr="007F3323">
                          <w:rPr>
                            <w:rFonts w:hint="eastAsia"/>
                          </w:rPr>
                          <w:t>文件夹</w:t>
                        </w:r>
                        <w:r w:rsidRPr="007F3323">
                          <w:t>名</w:t>
                        </w:r>
                      </w:p>
                    </w:tc>
                  </w:tr>
                  <w:tr w:rsidR="008A3FE6" w:rsidRPr="007F3323" w:rsidTr="00547C0E">
                    <w:tc>
                      <w:tcPr>
                        <w:tcW w:w="1267" w:type="pct"/>
                      </w:tcPr>
                      <w:p w:rsidR="008A3FE6" w:rsidRPr="007F3323" w:rsidRDefault="008A3FE6" w:rsidP="00547C0E">
                        <w:pPr>
                          <w:pStyle w:val="TableText"/>
                        </w:pPr>
                        <w:r w:rsidRPr="007F3323">
                          <w:rPr>
                            <w:rFonts w:hint="eastAsia"/>
                          </w:rPr>
                          <w:t>parentObjUrn</w:t>
                        </w:r>
                      </w:p>
                    </w:tc>
                    <w:tc>
                      <w:tcPr>
                        <w:tcW w:w="678" w:type="pct"/>
                        <w:shd w:val="clear" w:color="auto" w:fill="auto"/>
                      </w:tcPr>
                      <w:p w:rsidR="008A3FE6" w:rsidRPr="007F3323" w:rsidRDefault="008A3FE6" w:rsidP="00547C0E">
                        <w:pPr>
                          <w:pStyle w:val="TableText"/>
                        </w:pPr>
                        <w:r w:rsidRPr="007F3323">
                          <w:t>string</w:t>
                        </w:r>
                      </w:p>
                    </w:tc>
                    <w:tc>
                      <w:tcPr>
                        <w:tcW w:w="3055" w:type="pct"/>
                        <w:shd w:val="clear" w:color="auto" w:fill="auto"/>
                      </w:tcPr>
                      <w:p w:rsidR="008A3FE6" w:rsidRPr="007F3323" w:rsidRDefault="008A3FE6" w:rsidP="00547C0E">
                        <w:pPr>
                          <w:pStyle w:val="TableText"/>
                        </w:pPr>
                        <w:r w:rsidRPr="007F3323">
                          <w:rPr>
                            <w:rFonts w:hint="eastAsia"/>
                          </w:rPr>
                          <w:t>上级对象标识</w:t>
                        </w:r>
                      </w:p>
                    </w:tc>
                  </w:tr>
                  <w:tr w:rsidR="008A3FE6" w:rsidRPr="007F3323" w:rsidTr="00547C0E">
                    <w:tc>
                      <w:tcPr>
                        <w:tcW w:w="1267" w:type="pct"/>
                      </w:tcPr>
                      <w:p w:rsidR="008A3FE6" w:rsidRPr="007F3323" w:rsidRDefault="008A3FE6" w:rsidP="00547C0E">
                        <w:pPr>
                          <w:pStyle w:val="TableText"/>
                        </w:pPr>
                        <w:r w:rsidRPr="007F3323">
                          <w:t>urn</w:t>
                        </w:r>
                      </w:p>
                    </w:tc>
                    <w:tc>
                      <w:tcPr>
                        <w:tcW w:w="678" w:type="pct"/>
                        <w:shd w:val="clear" w:color="auto" w:fill="auto"/>
                      </w:tcPr>
                      <w:p w:rsidR="008A3FE6" w:rsidRPr="007F3323" w:rsidRDefault="008A3FE6" w:rsidP="00547C0E">
                        <w:pPr>
                          <w:pStyle w:val="TableText"/>
                        </w:pPr>
                        <w:r w:rsidRPr="007F3323">
                          <w:t>string</w:t>
                        </w:r>
                      </w:p>
                    </w:tc>
                    <w:tc>
                      <w:tcPr>
                        <w:tcW w:w="3055" w:type="pct"/>
                        <w:shd w:val="clear" w:color="auto" w:fill="auto"/>
                      </w:tcPr>
                      <w:p w:rsidR="008A3FE6" w:rsidRPr="007F3323" w:rsidRDefault="008A3FE6" w:rsidP="00547C0E">
                        <w:pPr>
                          <w:pStyle w:val="TableText"/>
                        </w:pPr>
                        <w:r w:rsidRPr="007F3323">
                          <w:rPr>
                            <w:rFonts w:hint="eastAsia"/>
                          </w:rPr>
                          <w:t>文件夹</w:t>
                        </w:r>
                        <w:r>
                          <w:rPr>
                            <w:rFonts w:hint="eastAsia"/>
                          </w:rPr>
                          <w:t>标识</w:t>
                        </w:r>
                      </w:p>
                    </w:tc>
                  </w:tr>
                  <w:tr w:rsidR="008A3FE6" w:rsidRPr="007F3323" w:rsidTr="00547C0E">
                    <w:tc>
                      <w:tcPr>
                        <w:tcW w:w="1267" w:type="pct"/>
                      </w:tcPr>
                      <w:p w:rsidR="008A3FE6" w:rsidRPr="007F3323" w:rsidRDefault="008A3FE6" w:rsidP="00547C0E">
                        <w:pPr>
                          <w:pStyle w:val="TableText"/>
                        </w:pPr>
                        <w:r w:rsidRPr="007F3323">
                          <w:t>uri</w:t>
                        </w:r>
                      </w:p>
                    </w:tc>
                    <w:tc>
                      <w:tcPr>
                        <w:tcW w:w="678" w:type="pct"/>
                        <w:shd w:val="clear" w:color="auto" w:fill="auto"/>
                      </w:tcPr>
                      <w:p w:rsidR="008A3FE6" w:rsidRPr="007F3323" w:rsidRDefault="008A3FE6" w:rsidP="00547C0E">
                        <w:pPr>
                          <w:pStyle w:val="TableText"/>
                        </w:pPr>
                        <w:r w:rsidRPr="007F3323">
                          <w:t>string</w:t>
                        </w:r>
                      </w:p>
                    </w:tc>
                    <w:tc>
                      <w:tcPr>
                        <w:tcW w:w="3055" w:type="pct"/>
                        <w:shd w:val="clear" w:color="auto" w:fill="auto"/>
                      </w:tcPr>
                      <w:p w:rsidR="008A3FE6" w:rsidRPr="007F3323" w:rsidRDefault="008A3FE6" w:rsidP="00547C0E">
                        <w:pPr>
                          <w:pStyle w:val="TableText"/>
                        </w:pPr>
                        <w:r w:rsidRPr="007F3323">
                          <w:rPr>
                            <w:rFonts w:hint="eastAsia"/>
                          </w:rPr>
                          <w:t>文件夹</w:t>
                        </w:r>
                        <w:r w:rsidRPr="007F3323">
                          <w:t>的</w:t>
                        </w:r>
                        <w:r w:rsidRPr="007F3323">
                          <w:t>uri</w:t>
                        </w:r>
                        <w:r>
                          <w:rPr>
                            <w:rFonts w:hint="eastAsia"/>
                          </w:rPr>
                          <w:t>地址</w:t>
                        </w:r>
                      </w:p>
                    </w:tc>
                  </w:tr>
                </w:tbl>
                <w:p w:rsidR="008A3FE6" w:rsidRPr="007F3323" w:rsidRDefault="008A3FE6" w:rsidP="00547C0E">
                  <w:pPr>
                    <w:pStyle w:val="TableText"/>
                  </w:pPr>
                </w:p>
              </w:tc>
            </w:tr>
          </w:tbl>
          <w:p w:rsidR="008A3FE6" w:rsidRPr="007F3323" w:rsidRDefault="008A3FE6" w:rsidP="00547C0E">
            <w:pPr>
              <w:pStyle w:val="TableText"/>
              <w:rPr>
                <w:sz w:val="24"/>
              </w:rPr>
            </w:pPr>
          </w:p>
        </w:tc>
      </w:tr>
      <w:tr w:rsidR="008A3FE6" w:rsidRPr="007F3323" w:rsidTr="00547C0E">
        <w:tc>
          <w:tcPr>
            <w:tcW w:w="1242" w:type="dxa"/>
            <w:tcBorders>
              <w:top w:val="single" w:sz="4" w:space="0" w:color="000000"/>
              <w:left w:val="single" w:sz="4" w:space="0" w:color="000000"/>
              <w:bottom w:val="single" w:sz="4" w:space="0" w:color="000000"/>
              <w:right w:val="single" w:sz="4" w:space="0" w:color="000000"/>
            </w:tcBorders>
          </w:tcPr>
          <w:p w:rsidR="008A3FE6" w:rsidRPr="007F3323" w:rsidRDefault="008A3FE6" w:rsidP="00547C0E">
            <w:pPr>
              <w:pStyle w:val="TableText"/>
            </w:pPr>
            <w:r w:rsidRPr="007F3323">
              <w:t>请求样例</w:t>
            </w:r>
          </w:p>
        </w:tc>
        <w:tc>
          <w:tcPr>
            <w:tcW w:w="8364" w:type="dxa"/>
            <w:tcBorders>
              <w:top w:val="single" w:sz="4" w:space="0" w:color="000000"/>
              <w:left w:val="single" w:sz="4" w:space="0" w:color="000000"/>
              <w:bottom w:val="single" w:sz="4" w:space="0" w:color="000000"/>
              <w:right w:val="single" w:sz="4" w:space="0" w:color="000000"/>
            </w:tcBorders>
          </w:tcPr>
          <w:p w:rsidR="008A3FE6" w:rsidRPr="00EF36B3" w:rsidRDefault="008A3FE6" w:rsidP="00547C0E">
            <w:pPr>
              <w:pStyle w:val="TableText"/>
              <w:rPr>
                <w:b/>
                <w:color w:val="000000" w:themeColor="text1"/>
              </w:rPr>
            </w:pPr>
            <w:r w:rsidRPr="00EF36B3">
              <w:rPr>
                <w:b/>
                <w:color w:val="000000" w:themeColor="text1"/>
              </w:rPr>
              <w:t>Get &lt;folder_uri&gt;</w:t>
            </w:r>
            <w:r w:rsidRPr="00EF36B3">
              <w:rPr>
                <w:rFonts w:hint="eastAsia"/>
                <w:b/>
                <w:color w:val="000000" w:themeColor="text1"/>
              </w:rPr>
              <w:t>/</w:t>
            </w:r>
            <w:r w:rsidRPr="00EF36B3">
              <w:rPr>
                <w:color w:val="000000" w:themeColor="text1"/>
              </w:rPr>
              <w:t>&lt;id&gt;</w:t>
            </w:r>
            <w:r w:rsidRPr="00EF36B3">
              <w:rPr>
                <w:rFonts w:hint="eastAsia"/>
                <w:color w:val="000000" w:themeColor="text1"/>
              </w:rPr>
              <w:t>/</w:t>
            </w:r>
            <w:r>
              <w:t xml:space="preserve"> </w:t>
            </w:r>
            <w:r w:rsidRPr="00182644">
              <w:rPr>
                <w:b/>
                <w:color w:val="000000" w:themeColor="text1"/>
              </w:rPr>
              <w:t>queryFolderTopology</w:t>
            </w:r>
            <w:r>
              <w:rPr>
                <w:rFonts w:hint="eastAsia"/>
                <w:b/>
                <w:color w:val="000000" w:themeColor="text1"/>
              </w:rPr>
              <w:t xml:space="preserve"> </w:t>
            </w:r>
            <w:r w:rsidRPr="00EF36B3">
              <w:rPr>
                <w:b/>
                <w:color w:val="000000" w:themeColor="text1"/>
              </w:rPr>
              <w:t>HTTP/1.1</w:t>
            </w:r>
          </w:p>
          <w:p w:rsidR="008A3FE6" w:rsidRPr="007F3323" w:rsidRDefault="008A3FE6" w:rsidP="00547C0E">
            <w:pPr>
              <w:pStyle w:val="TableText"/>
            </w:pPr>
            <w:r w:rsidRPr="007F3323">
              <w:t>Host: https://&lt;</w:t>
            </w:r>
            <w:r w:rsidRPr="007F3323">
              <w:rPr>
                <w:b/>
              </w:rPr>
              <w:t>ip</w:t>
            </w:r>
            <w:r w:rsidRPr="007F3323">
              <w:t>&gt;:&lt;</w:t>
            </w:r>
            <w:r w:rsidRPr="007F3323">
              <w:rPr>
                <w:b/>
              </w:rPr>
              <w:t>port&gt;</w:t>
            </w:r>
          </w:p>
          <w:p w:rsidR="008A3FE6" w:rsidRPr="007F3323" w:rsidRDefault="008A3FE6" w:rsidP="00547C0E">
            <w:pPr>
              <w:pStyle w:val="TableText"/>
            </w:pPr>
            <w:r w:rsidRPr="007F3323">
              <w:t>Accept: application/json;version=&lt;version&gt;; charset=UTF-8</w:t>
            </w:r>
          </w:p>
          <w:p w:rsidR="008A3FE6" w:rsidRPr="007F3323" w:rsidRDefault="008A3FE6" w:rsidP="00547C0E">
            <w:pPr>
              <w:pStyle w:val="TableText"/>
            </w:pPr>
            <w:r w:rsidRPr="007F3323">
              <w:t xml:space="preserve">X-Auth-Token: </w:t>
            </w:r>
            <w:r w:rsidRPr="007F3323">
              <w:rPr>
                <w:b/>
              </w:rPr>
              <w:t>&lt;Authen_TOKEN&gt;</w:t>
            </w:r>
          </w:p>
        </w:tc>
      </w:tr>
      <w:tr w:rsidR="008A3FE6" w:rsidRPr="007F3323" w:rsidTr="00547C0E">
        <w:tc>
          <w:tcPr>
            <w:tcW w:w="1242" w:type="dxa"/>
            <w:tcBorders>
              <w:top w:val="single" w:sz="4" w:space="0" w:color="000000"/>
              <w:left w:val="single" w:sz="4" w:space="0" w:color="000000"/>
              <w:bottom w:val="single" w:sz="4" w:space="0" w:color="000000"/>
              <w:right w:val="single" w:sz="4" w:space="0" w:color="000000"/>
            </w:tcBorders>
          </w:tcPr>
          <w:p w:rsidR="008A3FE6" w:rsidRPr="007F3323" w:rsidRDefault="008A3FE6" w:rsidP="00547C0E">
            <w:pPr>
              <w:pStyle w:val="TableText"/>
            </w:pPr>
            <w:r w:rsidRPr="007F3323">
              <w:t>响应样例</w:t>
            </w:r>
          </w:p>
        </w:tc>
        <w:tc>
          <w:tcPr>
            <w:tcW w:w="8364" w:type="dxa"/>
            <w:tcBorders>
              <w:top w:val="single" w:sz="4" w:space="0" w:color="000000"/>
              <w:left w:val="single" w:sz="4" w:space="0" w:color="000000"/>
              <w:bottom w:val="single" w:sz="4" w:space="0" w:color="000000"/>
              <w:right w:val="single" w:sz="4" w:space="0" w:color="000000"/>
            </w:tcBorders>
          </w:tcPr>
          <w:p w:rsidR="008A3FE6" w:rsidRPr="007F3323" w:rsidRDefault="008A3FE6" w:rsidP="00547C0E">
            <w:pPr>
              <w:pStyle w:val="TableText"/>
            </w:pPr>
            <w:r w:rsidRPr="007F3323">
              <w:t>{</w:t>
            </w:r>
          </w:p>
          <w:p w:rsidR="008A3FE6" w:rsidRDefault="008A3FE6" w:rsidP="00547C0E">
            <w:pPr>
              <w:pStyle w:val="TableText"/>
            </w:pPr>
            <w:r>
              <w:t xml:space="preserve">    "folders": [{</w:t>
            </w:r>
          </w:p>
          <w:p w:rsidR="008A3FE6" w:rsidRDefault="008A3FE6" w:rsidP="00547C0E">
            <w:pPr>
              <w:pStyle w:val="TableText"/>
            </w:pPr>
            <w:r>
              <w:tab/>
            </w:r>
            <w:r>
              <w:tab/>
              <w:t>"name": "c",</w:t>
            </w:r>
          </w:p>
          <w:p w:rsidR="008A3FE6" w:rsidRDefault="008A3FE6" w:rsidP="00547C0E">
            <w:pPr>
              <w:pStyle w:val="TableText"/>
            </w:pPr>
            <w:r>
              <w:tab/>
            </w:r>
            <w:r>
              <w:tab/>
              <w:t>"parentObjUrn": "urn:sites:433A06FD:folders:457",</w:t>
            </w:r>
          </w:p>
          <w:p w:rsidR="008A3FE6" w:rsidRDefault="008A3FE6" w:rsidP="00547C0E">
            <w:pPr>
              <w:pStyle w:val="TableText"/>
            </w:pPr>
            <w:r>
              <w:tab/>
            </w:r>
            <w:r>
              <w:tab/>
              <w:t>"uri": "/service/sites/433A06FD/folders/458",</w:t>
            </w:r>
          </w:p>
          <w:p w:rsidR="008A3FE6" w:rsidRDefault="008A3FE6" w:rsidP="00547C0E">
            <w:pPr>
              <w:pStyle w:val="TableText"/>
            </w:pPr>
            <w:r>
              <w:tab/>
            </w:r>
            <w:r>
              <w:tab/>
              <w:t>"urn": "urn:sites:433A06FD:folders:458"</w:t>
            </w:r>
          </w:p>
          <w:p w:rsidR="008A3FE6" w:rsidRDefault="008A3FE6" w:rsidP="00547C0E">
            <w:pPr>
              <w:pStyle w:val="TableText"/>
            </w:pPr>
            <w:r>
              <w:tab/>
              <w:t>},</w:t>
            </w:r>
          </w:p>
          <w:p w:rsidR="008A3FE6" w:rsidRDefault="008A3FE6" w:rsidP="00547C0E">
            <w:pPr>
              <w:pStyle w:val="TableText"/>
            </w:pPr>
            <w:r>
              <w:tab/>
              <w:t>{</w:t>
            </w:r>
          </w:p>
          <w:p w:rsidR="008A3FE6" w:rsidRDefault="008A3FE6" w:rsidP="00547C0E">
            <w:pPr>
              <w:pStyle w:val="TableText"/>
            </w:pPr>
            <w:r>
              <w:tab/>
            </w:r>
            <w:r>
              <w:tab/>
              <w:t>"name": "b",</w:t>
            </w:r>
          </w:p>
          <w:p w:rsidR="008A3FE6" w:rsidRDefault="008A3FE6" w:rsidP="00547C0E">
            <w:pPr>
              <w:pStyle w:val="TableText"/>
            </w:pPr>
            <w:r>
              <w:tab/>
            </w:r>
            <w:r>
              <w:tab/>
              <w:t>"parentObjUrn": "urn:sites:433A06FD:folders:456",</w:t>
            </w:r>
          </w:p>
          <w:p w:rsidR="008A3FE6" w:rsidRDefault="008A3FE6" w:rsidP="00547C0E">
            <w:pPr>
              <w:pStyle w:val="TableText"/>
            </w:pPr>
            <w:r>
              <w:tab/>
            </w:r>
            <w:r>
              <w:tab/>
              <w:t>"uri": "/service/sites/433A06FD/folders/457",</w:t>
            </w:r>
          </w:p>
          <w:p w:rsidR="008A3FE6" w:rsidRDefault="008A3FE6" w:rsidP="00547C0E">
            <w:pPr>
              <w:pStyle w:val="TableText"/>
            </w:pPr>
            <w:r>
              <w:tab/>
            </w:r>
            <w:r>
              <w:tab/>
              <w:t>"urn": "urn:sites:433A06FD:folders:457"</w:t>
            </w:r>
          </w:p>
          <w:p w:rsidR="008A3FE6" w:rsidRDefault="008A3FE6" w:rsidP="00547C0E">
            <w:pPr>
              <w:pStyle w:val="TableText"/>
            </w:pPr>
            <w:r>
              <w:tab/>
              <w:t>},</w:t>
            </w:r>
          </w:p>
          <w:p w:rsidR="008A3FE6" w:rsidRDefault="008A3FE6" w:rsidP="00547C0E">
            <w:pPr>
              <w:pStyle w:val="TableText"/>
            </w:pPr>
            <w:r>
              <w:tab/>
              <w:t>{</w:t>
            </w:r>
          </w:p>
          <w:p w:rsidR="008A3FE6" w:rsidRDefault="008A3FE6" w:rsidP="00547C0E">
            <w:pPr>
              <w:pStyle w:val="TableText"/>
            </w:pPr>
            <w:r>
              <w:tab/>
            </w:r>
            <w:r>
              <w:tab/>
              <w:t>"name": "a",</w:t>
            </w:r>
          </w:p>
          <w:p w:rsidR="008A3FE6" w:rsidRDefault="008A3FE6" w:rsidP="00547C0E">
            <w:pPr>
              <w:pStyle w:val="TableText"/>
            </w:pPr>
            <w:r>
              <w:tab/>
            </w:r>
            <w:r>
              <w:tab/>
              <w:t>"parentObjUrn": "urn:sites:433A06FD",</w:t>
            </w:r>
          </w:p>
          <w:p w:rsidR="008A3FE6" w:rsidRDefault="008A3FE6" w:rsidP="00547C0E">
            <w:pPr>
              <w:pStyle w:val="TableText"/>
            </w:pPr>
            <w:r>
              <w:tab/>
            </w:r>
            <w:r>
              <w:tab/>
              <w:t>"uri": "/service/sites/433A06FD/folders/456",</w:t>
            </w:r>
          </w:p>
          <w:p w:rsidR="008A3FE6" w:rsidRDefault="008A3FE6" w:rsidP="00547C0E">
            <w:pPr>
              <w:pStyle w:val="TableText"/>
            </w:pPr>
            <w:r>
              <w:tab/>
            </w:r>
            <w:r>
              <w:tab/>
              <w:t>"urn": "urn:sites:433A06FD:folders:456"</w:t>
            </w:r>
          </w:p>
          <w:p w:rsidR="008A3FE6" w:rsidRDefault="008A3FE6" w:rsidP="00547C0E">
            <w:pPr>
              <w:pStyle w:val="TableText"/>
            </w:pPr>
            <w:r>
              <w:tab/>
              <w:t>}]</w:t>
            </w:r>
          </w:p>
          <w:p w:rsidR="008A3FE6" w:rsidRPr="007F3323" w:rsidRDefault="008A3FE6" w:rsidP="00547C0E">
            <w:pPr>
              <w:pStyle w:val="TableText"/>
              <w:rPr>
                <w:b/>
                <w:color w:val="FF0000"/>
              </w:rPr>
            </w:pPr>
            <w:r w:rsidRPr="007F3323">
              <w:t>}</w:t>
            </w:r>
          </w:p>
        </w:tc>
      </w:tr>
    </w:tbl>
    <w:p w:rsidR="003C3C69" w:rsidRDefault="003C3C69" w:rsidP="00686EB0"/>
    <w:p w:rsidR="003C3C69" w:rsidRDefault="003C3C69" w:rsidP="003C3C69">
      <w:pPr>
        <w:pStyle w:val="21"/>
      </w:pPr>
      <w:bookmarkStart w:id="510" w:name="_Toc28631562"/>
      <w:r>
        <w:rPr>
          <w:rFonts w:hint="eastAsia"/>
        </w:rPr>
        <w:t>GPU</w:t>
      </w:r>
      <w:r>
        <w:rPr>
          <w:rFonts w:hint="eastAsia"/>
        </w:rPr>
        <w:t>资源组管理</w:t>
      </w:r>
      <w:bookmarkEnd w:id="510"/>
    </w:p>
    <w:p w:rsidR="003C3C69" w:rsidRDefault="00433052" w:rsidP="003C3C69">
      <w:pPr>
        <w:pStyle w:val="31"/>
      </w:pPr>
      <w:bookmarkStart w:id="511" w:name="_Toc28631563"/>
      <w:r>
        <w:rPr>
          <w:rFonts w:hint="eastAsia"/>
        </w:rPr>
        <w:t>元数据</w:t>
      </w:r>
      <w:bookmarkEnd w:id="511"/>
    </w:p>
    <w:p w:rsidR="00AF60DE" w:rsidRDefault="00AF60DE" w:rsidP="00AF60DE">
      <w:pPr>
        <w:pStyle w:val="BlockLabel"/>
      </w:pPr>
      <w:r>
        <w:rPr>
          <w:rFonts w:hint="eastAsia"/>
        </w:rPr>
        <w:t>对象</w:t>
      </w:r>
      <w:r>
        <w:t>ID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8"/>
        <w:gridCol w:w="2202"/>
        <w:gridCol w:w="5515"/>
      </w:tblGrid>
      <w:tr w:rsidR="00AF60DE" w:rsidRPr="00704EBD" w:rsidTr="00093690">
        <w:trPr>
          <w:trHeight w:val="54"/>
        </w:trPr>
        <w:tc>
          <w:tcPr>
            <w:tcW w:w="1085" w:type="pct"/>
            <w:shd w:val="clear" w:color="auto" w:fill="D9D9D9" w:themeFill="background1" w:themeFillShade="D9"/>
          </w:tcPr>
          <w:p w:rsidR="00AF60DE" w:rsidRPr="0065025A" w:rsidRDefault="00AF60DE" w:rsidP="0065025A">
            <w:pPr>
              <w:pStyle w:val="TableText"/>
            </w:pPr>
            <w:r w:rsidRPr="0065025A">
              <w:t>Name</w:t>
            </w:r>
          </w:p>
        </w:tc>
        <w:tc>
          <w:tcPr>
            <w:tcW w:w="3915" w:type="pct"/>
            <w:gridSpan w:val="2"/>
          </w:tcPr>
          <w:p w:rsidR="00AF60DE" w:rsidRPr="0065025A" w:rsidRDefault="00AF60DE" w:rsidP="0065025A">
            <w:pPr>
              <w:pStyle w:val="TableText"/>
            </w:pPr>
            <w:r w:rsidRPr="0065025A">
              <w:t>ObjectId</w:t>
            </w:r>
          </w:p>
        </w:tc>
      </w:tr>
      <w:tr w:rsidR="00AF60DE" w:rsidTr="00093690">
        <w:trPr>
          <w:trHeight w:val="54"/>
        </w:trPr>
        <w:tc>
          <w:tcPr>
            <w:tcW w:w="1085" w:type="pct"/>
            <w:shd w:val="clear" w:color="auto" w:fill="D9D9D9" w:themeFill="background1" w:themeFillShade="D9"/>
          </w:tcPr>
          <w:p w:rsidR="00AF60DE" w:rsidRPr="0065025A" w:rsidRDefault="00AF60DE" w:rsidP="0065025A">
            <w:pPr>
              <w:pStyle w:val="TableText"/>
            </w:pPr>
            <w:r w:rsidRPr="0065025A">
              <w:t>Attribute</w:t>
            </w:r>
          </w:p>
        </w:tc>
        <w:tc>
          <w:tcPr>
            <w:tcW w:w="1117" w:type="pct"/>
            <w:shd w:val="clear" w:color="auto" w:fill="D9D9D9" w:themeFill="background1" w:themeFillShade="D9"/>
          </w:tcPr>
          <w:p w:rsidR="00AF60DE" w:rsidRPr="0065025A" w:rsidRDefault="00AF60DE" w:rsidP="0065025A">
            <w:pPr>
              <w:pStyle w:val="TableText"/>
            </w:pPr>
            <w:r w:rsidRPr="0065025A">
              <w:t>Type</w:t>
            </w:r>
          </w:p>
        </w:tc>
        <w:tc>
          <w:tcPr>
            <w:tcW w:w="2798" w:type="pct"/>
            <w:shd w:val="clear" w:color="auto" w:fill="D9D9D9" w:themeFill="background1" w:themeFillShade="D9"/>
          </w:tcPr>
          <w:p w:rsidR="00AF60DE" w:rsidRPr="0065025A" w:rsidRDefault="00AF60DE" w:rsidP="0065025A">
            <w:pPr>
              <w:pStyle w:val="TableText"/>
            </w:pPr>
            <w:r w:rsidRPr="0065025A">
              <w:t>Description</w:t>
            </w:r>
          </w:p>
        </w:tc>
      </w:tr>
      <w:tr w:rsidR="00AF60DE" w:rsidRPr="00C510BB" w:rsidTr="00093690">
        <w:trPr>
          <w:trHeight w:val="54"/>
        </w:trPr>
        <w:tc>
          <w:tcPr>
            <w:tcW w:w="1085" w:type="pct"/>
          </w:tcPr>
          <w:p w:rsidR="00AF60DE" w:rsidRPr="0065025A" w:rsidRDefault="00AF60DE" w:rsidP="0065025A">
            <w:pPr>
              <w:pStyle w:val="TableText"/>
            </w:pPr>
            <w:r w:rsidRPr="0065025A">
              <w:t>urn</w:t>
            </w:r>
          </w:p>
        </w:tc>
        <w:tc>
          <w:tcPr>
            <w:tcW w:w="1117" w:type="pct"/>
          </w:tcPr>
          <w:p w:rsidR="00AF60DE" w:rsidRPr="0065025A" w:rsidRDefault="00AF60DE" w:rsidP="0065025A">
            <w:pPr>
              <w:pStyle w:val="TableText"/>
            </w:pPr>
            <w:r w:rsidRPr="0065025A">
              <w:t>string</w:t>
            </w:r>
          </w:p>
        </w:tc>
        <w:tc>
          <w:tcPr>
            <w:tcW w:w="2798" w:type="pct"/>
          </w:tcPr>
          <w:p w:rsidR="00AF60DE" w:rsidRPr="0065025A" w:rsidRDefault="00AF60DE" w:rsidP="0065025A">
            <w:pPr>
              <w:pStyle w:val="TableText"/>
            </w:pPr>
            <w:r w:rsidRPr="0065025A">
              <w:rPr>
                <w:rFonts w:hint="eastAsia"/>
              </w:rPr>
              <w:t>表示对象</w:t>
            </w:r>
            <w:r w:rsidRPr="0065025A">
              <w:rPr>
                <w:rFonts w:hint="eastAsia"/>
              </w:rPr>
              <w:t>URN</w:t>
            </w:r>
          </w:p>
        </w:tc>
      </w:tr>
      <w:tr w:rsidR="00AF60DE" w:rsidTr="00093690">
        <w:trPr>
          <w:trHeight w:val="54"/>
        </w:trPr>
        <w:tc>
          <w:tcPr>
            <w:tcW w:w="1085" w:type="pct"/>
          </w:tcPr>
          <w:p w:rsidR="00AF60DE" w:rsidRPr="0065025A" w:rsidRDefault="00AF60DE" w:rsidP="0065025A">
            <w:pPr>
              <w:pStyle w:val="TableText"/>
            </w:pPr>
            <w:r w:rsidRPr="0065025A">
              <w:t>uri</w:t>
            </w:r>
          </w:p>
        </w:tc>
        <w:tc>
          <w:tcPr>
            <w:tcW w:w="1117" w:type="pct"/>
          </w:tcPr>
          <w:p w:rsidR="00AF60DE" w:rsidRPr="0065025A" w:rsidRDefault="00AF60DE" w:rsidP="0065025A">
            <w:pPr>
              <w:pStyle w:val="TableText"/>
            </w:pPr>
            <w:r w:rsidRPr="0065025A">
              <w:t>s</w:t>
            </w:r>
            <w:r w:rsidRPr="0065025A">
              <w:rPr>
                <w:rFonts w:hint="eastAsia"/>
              </w:rPr>
              <w:t>tring</w:t>
            </w:r>
          </w:p>
        </w:tc>
        <w:tc>
          <w:tcPr>
            <w:tcW w:w="2798" w:type="pct"/>
          </w:tcPr>
          <w:p w:rsidR="00AF60DE" w:rsidRPr="0065025A" w:rsidRDefault="00AF60DE" w:rsidP="0065025A">
            <w:pPr>
              <w:pStyle w:val="TableText"/>
            </w:pPr>
            <w:r w:rsidRPr="0065025A">
              <w:rPr>
                <w:rFonts w:hint="eastAsia"/>
              </w:rPr>
              <w:t>表示对象</w:t>
            </w:r>
            <w:r w:rsidRPr="0065025A">
              <w:rPr>
                <w:rFonts w:hint="eastAsia"/>
              </w:rPr>
              <w:t>URI</w:t>
            </w:r>
          </w:p>
        </w:tc>
      </w:tr>
    </w:tbl>
    <w:p w:rsidR="00AF60DE" w:rsidRDefault="00AF60DE" w:rsidP="00AF60DE">
      <w:pPr>
        <w:pStyle w:val="BlockLabel"/>
      </w:pPr>
      <w:r>
        <w:rPr>
          <w:rFonts w:hint="eastAsia"/>
        </w:rPr>
        <w:t>GPU</w:t>
      </w:r>
      <w:r>
        <w:rPr>
          <w:rFonts w:hint="eastAsia"/>
        </w:rPr>
        <w:t>虚拟化方式</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8"/>
        <w:gridCol w:w="2202"/>
        <w:gridCol w:w="5515"/>
      </w:tblGrid>
      <w:tr w:rsidR="00AF60DE" w:rsidTr="00093690">
        <w:trPr>
          <w:trHeight w:val="54"/>
        </w:trPr>
        <w:tc>
          <w:tcPr>
            <w:tcW w:w="1085" w:type="pct"/>
            <w:shd w:val="clear" w:color="auto" w:fill="D9D9D9" w:themeFill="background1" w:themeFillShade="D9"/>
          </w:tcPr>
          <w:p w:rsidR="00AF60DE" w:rsidRPr="0065025A" w:rsidRDefault="00AF60DE" w:rsidP="0065025A">
            <w:pPr>
              <w:pStyle w:val="TableText"/>
            </w:pPr>
            <w:r w:rsidRPr="0065025A">
              <w:t>Name</w:t>
            </w:r>
          </w:p>
        </w:tc>
        <w:tc>
          <w:tcPr>
            <w:tcW w:w="3915" w:type="pct"/>
            <w:gridSpan w:val="2"/>
          </w:tcPr>
          <w:p w:rsidR="00AF60DE" w:rsidRPr="0065025A" w:rsidRDefault="00AF60DE" w:rsidP="0065025A">
            <w:pPr>
              <w:pStyle w:val="TableText"/>
            </w:pPr>
            <w:r w:rsidRPr="0065025A">
              <w:t>GpuVirtualizationMode</w:t>
            </w:r>
          </w:p>
        </w:tc>
      </w:tr>
      <w:tr w:rsidR="00AF60DE" w:rsidTr="00093690">
        <w:trPr>
          <w:trHeight w:val="54"/>
        </w:trPr>
        <w:tc>
          <w:tcPr>
            <w:tcW w:w="1085" w:type="pct"/>
            <w:shd w:val="clear" w:color="auto" w:fill="D9D9D9" w:themeFill="background1" w:themeFillShade="D9"/>
          </w:tcPr>
          <w:p w:rsidR="00AF60DE" w:rsidRPr="0065025A" w:rsidRDefault="00AF60DE" w:rsidP="0065025A">
            <w:pPr>
              <w:pStyle w:val="TableText"/>
            </w:pPr>
            <w:r w:rsidRPr="0065025A">
              <w:t>Attribute</w:t>
            </w:r>
          </w:p>
        </w:tc>
        <w:tc>
          <w:tcPr>
            <w:tcW w:w="1117" w:type="pct"/>
            <w:shd w:val="clear" w:color="auto" w:fill="D9D9D9" w:themeFill="background1" w:themeFillShade="D9"/>
          </w:tcPr>
          <w:p w:rsidR="00AF60DE" w:rsidRPr="0065025A" w:rsidRDefault="00AF60DE" w:rsidP="0065025A">
            <w:pPr>
              <w:pStyle w:val="TableText"/>
            </w:pPr>
            <w:r w:rsidRPr="0065025A">
              <w:t>Type</w:t>
            </w:r>
          </w:p>
        </w:tc>
        <w:tc>
          <w:tcPr>
            <w:tcW w:w="2798" w:type="pct"/>
            <w:shd w:val="clear" w:color="auto" w:fill="D9D9D9" w:themeFill="background1" w:themeFillShade="D9"/>
          </w:tcPr>
          <w:p w:rsidR="00AF60DE" w:rsidRPr="0065025A" w:rsidRDefault="00AF60DE" w:rsidP="0065025A">
            <w:pPr>
              <w:pStyle w:val="TableText"/>
            </w:pPr>
            <w:r w:rsidRPr="0065025A">
              <w:t>Description</w:t>
            </w:r>
          </w:p>
        </w:tc>
      </w:tr>
      <w:tr w:rsidR="00AF60DE" w:rsidTr="00093690">
        <w:trPr>
          <w:trHeight w:val="54"/>
        </w:trPr>
        <w:tc>
          <w:tcPr>
            <w:tcW w:w="1085" w:type="pct"/>
          </w:tcPr>
          <w:p w:rsidR="00AF60DE" w:rsidRPr="0065025A" w:rsidRDefault="00AF60DE" w:rsidP="0065025A">
            <w:pPr>
              <w:pStyle w:val="TableText"/>
            </w:pPr>
            <w:r w:rsidRPr="0065025A">
              <w:t>n</w:t>
            </w:r>
            <w:r w:rsidRPr="0065025A">
              <w:rPr>
                <w:rFonts w:hint="eastAsia"/>
              </w:rPr>
              <w:t>ame</w:t>
            </w:r>
          </w:p>
        </w:tc>
        <w:tc>
          <w:tcPr>
            <w:tcW w:w="1117" w:type="pct"/>
          </w:tcPr>
          <w:p w:rsidR="00AF60DE" w:rsidRPr="0065025A" w:rsidRDefault="00AF60DE" w:rsidP="0065025A">
            <w:pPr>
              <w:pStyle w:val="TableText"/>
            </w:pPr>
            <w:r w:rsidRPr="0065025A">
              <w:t>s</w:t>
            </w:r>
            <w:r w:rsidRPr="0065025A">
              <w:rPr>
                <w:rFonts w:hint="eastAsia"/>
              </w:rPr>
              <w:t>tring</w:t>
            </w:r>
          </w:p>
        </w:tc>
        <w:tc>
          <w:tcPr>
            <w:tcW w:w="2798" w:type="pct"/>
          </w:tcPr>
          <w:p w:rsidR="00AF60DE" w:rsidRPr="0065025A" w:rsidRDefault="00AF60DE" w:rsidP="0065025A">
            <w:pPr>
              <w:pStyle w:val="TableText"/>
            </w:pPr>
            <w:r w:rsidRPr="0065025A">
              <w:rPr>
                <w:rFonts w:hint="eastAsia"/>
              </w:rPr>
              <w:t>表示虚拟化方式</w:t>
            </w:r>
            <w:r w:rsidRPr="0065025A">
              <w:t>名称</w:t>
            </w:r>
          </w:p>
        </w:tc>
      </w:tr>
      <w:tr w:rsidR="00AF60DE" w:rsidTr="00093690">
        <w:trPr>
          <w:trHeight w:val="54"/>
        </w:trPr>
        <w:tc>
          <w:tcPr>
            <w:tcW w:w="1085" w:type="pct"/>
          </w:tcPr>
          <w:p w:rsidR="00AF60DE" w:rsidRPr="0065025A" w:rsidRDefault="00AF60DE" w:rsidP="0065025A">
            <w:pPr>
              <w:pStyle w:val="TableText"/>
            </w:pPr>
            <w:r w:rsidRPr="0065025A">
              <w:t>productNo</w:t>
            </w:r>
          </w:p>
        </w:tc>
        <w:tc>
          <w:tcPr>
            <w:tcW w:w="1117" w:type="pct"/>
          </w:tcPr>
          <w:p w:rsidR="00AF60DE" w:rsidRPr="0065025A" w:rsidRDefault="00AF60DE" w:rsidP="0065025A">
            <w:pPr>
              <w:pStyle w:val="TableText"/>
            </w:pPr>
            <w:r w:rsidRPr="0065025A">
              <w:t>string</w:t>
            </w:r>
          </w:p>
        </w:tc>
        <w:tc>
          <w:tcPr>
            <w:tcW w:w="2798" w:type="pct"/>
          </w:tcPr>
          <w:p w:rsidR="00AF60DE" w:rsidRPr="0065025A" w:rsidRDefault="00AF60DE" w:rsidP="0065025A">
            <w:pPr>
              <w:pStyle w:val="TableText"/>
            </w:pPr>
            <w:r w:rsidRPr="0065025A">
              <w:rPr>
                <w:rFonts w:hint="eastAsia"/>
              </w:rPr>
              <w:t>表示</w:t>
            </w:r>
            <w:r w:rsidRPr="0065025A">
              <w:rPr>
                <w:rFonts w:hint="eastAsia"/>
              </w:rPr>
              <w:t>GPU</w:t>
            </w:r>
            <w:r w:rsidRPr="0065025A">
              <w:t>虚拟化方式所属的</w:t>
            </w:r>
            <w:r w:rsidRPr="0065025A">
              <w:t>GPU</w:t>
            </w:r>
            <w:r w:rsidRPr="0065025A">
              <w:t>型号</w:t>
            </w:r>
          </w:p>
        </w:tc>
      </w:tr>
      <w:tr w:rsidR="00AF60DE" w:rsidTr="00093690">
        <w:trPr>
          <w:trHeight w:val="54"/>
        </w:trPr>
        <w:tc>
          <w:tcPr>
            <w:tcW w:w="1085" w:type="pct"/>
          </w:tcPr>
          <w:p w:rsidR="00AF60DE" w:rsidRPr="0065025A" w:rsidRDefault="00AF60DE" w:rsidP="0065025A">
            <w:pPr>
              <w:pStyle w:val="TableText"/>
            </w:pPr>
            <w:r w:rsidRPr="0065025A">
              <w:rPr>
                <w:rFonts w:hint="eastAsia"/>
              </w:rPr>
              <w:t>maxMonitorCount</w:t>
            </w:r>
          </w:p>
        </w:tc>
        <w:tc>
          <w:tcPr>
            <w:tcW w:w="1117" w:type="pct"/>
          </w:tcPr>
          <w:p w:rsidR="00AF60DE" w:rsidRPr="0065025A" w:rsidRDefault="00AF60DE" w:rsidP="0065025A">
            <w:pPr>
              <w:pStyle w:val="TableText"/>
            </w:pPr>
            <w:r w:rsidRPr="0065025A">
              <w:t>i</w:t>
            </w:r>
            <w:r w:rsidRPr="0065025A">
              <w:rPr>
                <w:rFonts w:hint="eastAsia"/>
              </w:rPr>
              <w:t>nteger</w:t>
            </w:r>
          </w:p>
        </w:tc>
        <w:tc>
          <w:tcPr>
            <w:tcW w:w="2798" w:type="pct"/>
          </w:tcPr>
          <w:p w:rsidR="00AF60DE" w:rsidRPr="0065025A" w:rsidRDefault="00AF60DE" w:rsidP="0065025A">
            <w:pPr>
              <w:pStyle w:val="TableText"/>
            </w:pPr>
            <w:r w:rsidRPr="0065025A">
              <w:rPr>
                <w:rFonts w:hint="eastAsia"/>
              </w:rPr>
              <w:t>表示</w:t>
            </w:r>
            <w:r w:rsidRPr="0065025A">
              <w:t>最大支持显示器数量</w:t>
            </w:r>
          </w:p>
        </w:tc>
      </w:tr>
      <w:tr w:rsidR="00AF60DE" w:rsidTr="00093690">
        <w:trPr>
          <w:trHeight w:val="54"/>
        </w:trPr>
        <w:tc>
          <w:tcPr>
            <w:tcW w:w="1085" w:type="pct"/>
          </w:tcPr>
          <w:p w:rsidR="00AF60DE" w:rsidRPr="0065025A" w:rsidRDefault="00AF60DE" w:rsidP="0065025A">
            <w:pPr>
              <w:pStyle w:val="TableText"/>
            </w:pPr>
            <w:r w:rsidRPr="0065025A">
              <w:t>maxFrameRate</w:t>
            </w:r>
          </w:p>
        </w:tc>
        <w:tc>
          <w:tcPr>
            <w:tcW w:w="1117" w:type="pct"/>
          </w:tcPr>
          <w:p w:rsidR="00AF60DE" w:rsidRPr="0065025A" w:rsidRDefault="00AF60DE" w:rsidP="0065025A">
            <w:pPr>
              <w:pStyle w:val="TableText"/>
            </w:pPr>
            <w:r w:rsidRPr="0065025A">
              <w:t>i</w:t>
            </w:r>
            <w:r w:rsidRPr="0065025A">
              <w:rPr>
                <w:rFonts w:hint="eastAsia"/>
              </w:rPr>
              <w:t>nterger</w:t>
            </w:r>
          </w:p>
        </w:tc>
        <w:tc>
          <w:tcPr>
            <w:tcW w:w="2798" w:type="pct"/>
          </w:tcPr>
          <w:p w:rsidR="00AF60DE" w:rsidRPr="0065025A" w:rsidRDefault="00AF60DE" w:rsidP="0065025A">
            <w:pPr>
              <w:pStyle w:val="TableText"/>
            </w:pPr>
            <w:r w:rsidRPr="0065025A">
              <w:rPr>
                <w:rFonts w:hint="eastAsia"/>
              </w:rPr>
              <w:t>表示输出</w:t>
            </w:r>
            <w:r w:rsidRPr="0065025A">
              <w:rPr>
                <w:rFonts w:hint="eastAsia"/>
              </w:rPr>
              <w:t xml:space="preserve"> </w:t>
            </w:r>
            <w:r w:rsidRPr="0065025A">
              <w:rPr>
                <w:rFonts w:hint="eastAsia"/>
              </w:rPr>
              <w:t>帧率</w:t>
            </w:r>
            <w:r w:rsidRPr="0065025A">
              <w:rPr>
                <w:rFonts w:hint="eastAsia"/>
              </w:rPr>
              <w:t xml:space="preserve"> </w:t>
            </w:r>
            <w:r w:rsidRPr="0065025A">
              <w:t>限制</w:t>
            </w:r>
          </w:p>
        </w:tc>
      </w:tr>
      <w:tr w:rsidR="00AF60DE" w:rsidTr="00093690">
        <w:trPr>
          <w:trHeight w:val="54"/>
        </w:trPr>
        <w:tc>
          <w:tcPr>
            <w:tcW w:w="1085" w:type="pct"/>
          </w:tcPr>
          <w:p w:rsidR="00AF60DE" w:rsidRPr="0065025A" w:rsidRDefault="00AF60DE" w:rsidP="0065025A">
            <w:pPr>
              <w:pStyle w:val="TableText"/>
            </w:pPr>
            <w:r w:rsidRPr="0065025A">
              <w:rPr>
                <w:rFonts w:hint="eastAsia"/>
              </w:rPr>
              <w:t>graphicsMemory</w:t>
            </w:r>
          </w:p>
        </w:tc>
        <w:tc>
          <w:tcPr>
            <w:tcW w:w="1117" w:type="pct"/>
          </w:tcPr>
          <w:p w:rsidR="00AF60DE" w:rsidRPr="0065025A" w:rsidRDefault="00AF60DE" w:rsidP="0065025A">
            <w:pPr>
              <w:pStyle w:val="TableText"/>
            </w:pPr>
            <w:r w:rsidRPr="0065025A">
              <w:t>s</w:t>
            </w:r>
            <w:r w:rsidRPr="0065025A">
              <w:rPr>
                <w:rFonts w:hint="eastAsia"/>
              </w:rPr>
              <w:t>tring</w:t>
            </w:r>
          </w:p>
        </w:tc>
        <w:tc>
          <w:tcPr>
            <w:tcW w:w="2798" w:type="pct"/>
          </w:tcPr>
          <w:p w:rsidR="00AF60DE" w:rsidRPr="0065025A" w:rsidRDefault="00AF60DE" w:rsidP="0065025A">
            <w:pPr>
              <w:pStyle w:val="TableText"/>
            </w:pPr>
            <w:r w:rsidRPr="0065025A">
              <w:rPr>
                <w:rFonts w:hint="eastAsia"/>
              </w:rPr>
              <w:t>表示</w:t>
            </w:r>
            <w:r w:rsidRPr="0065025A">
              <w:t>显存</w:t>
            </w:r>
            <w:r w:rsidRPr="0065025A">
              <w:rPr>
                <w:rFonts w:hint="eastAsia"/>
              </w:rPr>
              <w:t xml:space="preserve"> </w:t>
            </w:r>
            <w:r w:rsidRPr="0065025A">
              <w:t>大小</w:t>
            </w:r>
          </w:p>
        </w:tc>
      </w:tr>
      <w:tr w:rsidR="00AF60DE" w:rsidTr="00093690">
        <w:trPr>
          <w:trHeight w:val="54"/>
        </w:trPr>
        <w:tc>
          <w:tcPr>
            <w:tcW w:w="1085" w:type="pct"/>
          </w:tcPr>
          <w:p w:rsidR="00AF60DE" w:rsidRPr="0065025A" w:rsidRDefault="00AF60DE" w:rsidP="0065025A">
            <w:pPr>
              <w:pStyle w:val="TableText"/>
            </w:pPr>
            <w:r w:rsidRPr="0065025A">
              <w:rPr>
                <w:rFonts w:hint="eastAsia"/>
              </w:rPr>
              <w:t>maxResolution</w:t>
            </w:r>
          </w:p>
        </w:tc>
        <w:tc>
          <w:tcPr>
            <w:tcW w:w="1117" w:type="pct"/>
          </w:tcPr>
          <w:p w:rsidR="00AF60DE" w:rsidRPr="0065025A" w:rsidRDefault="00AF60DE" w:rsidP="0065025A">
            <w:pPr>
              <w:pStyle w:val="TableText"/>
            </w:pPr>
            <w:r w:rsidRPr="0065025A">
              <w:t>s</w:t>
            </w:r>
            <w:r w:rsidRPr="0065025A">
              <w:rPr>
                <w:rFonts w:hint="eastAsia"/>
              </w:rPr>
              <w:t>tring</w:t>
            </w:r>
          </w:p>
        </w:tc>
        <w:tc>
          <w:tcPr>
            <w:tcW w:w="2798" w:type="pct"/>
          </w:tcPr>
          <w:p w:rsidR="00AF60DE" w:rsidRPr="0065025A" w:rsidRDefault="00AF60DE" w:rsidP="0065025A">
            <w:pPr>
              <w:pStyle w:val="TableText"/>
            </w:pPr>
            <w:r w:rsidRPr="0065025A">
              <w:rPr>
                <w:rFonts w:hint="eastAsia"/>
              </w:rPr>
              <w:t>表示</w:t>
            </w:r>
            <w:r w:rsidRPr="0065025A">
              <w:t>最大分辨率</w:t>
            </w:r>
          </w:p>
        </w:tc>
      </w:tr>
      <w:tr w:rsidR="00AF60DE" w:rsidTr="00093690">
        <w:trPr>
          <w:trHeight w:val="54"/>
        </w:trPr>
        <w:tc>
          <w:tcPr>
            <w:tcW w:w="1085" w:type="pct"/>
          </w:tcPr>
          <w:p w:rsidR="00AF60DE" w:rsidRPr="0065025A" w:rsidRDefault="00AF60DE" w:rsidP="0065025A">
            <w:pPr>
              <w:pStyle w:val="TableText"/>
            </w:pPr>
            <w:r w:rsidRPr="0065025A">
              <w:rPr>
                <w:rFonts w:hint="eastAsia"/>
              </w:rPr>
              <w:t>maxInstanceCount</w:t>
            </w:r>
          </w:p>
        </w:tc>
        <w:tc>
          <w:tcPr>
            <w:tcW w:w="1117" w:type="pct"/>
          </w:tcPr>
          <w:p w:rsidR="00AF60DE" w:rsidRPr="0065025A" w:rsidRDefault="00AF60DE" w:rsidP="0065025A">
            <w:pPr>
              <w:pStyle w:val="TableText"/>
            </w:pPr>
            <w:r w:rsidRPr="0065025A">
              <w:t>i</w:t>
            </w:r>
            <w:r w:rsidRPr="0065025A">
              <w:rPr>
                <w:rFonts w:hint="eastAsia"/>
              </w:rPr>
              <w:t>nteger</w:t>
            </w:r>
          </w:p>
        </w:tc>
        <w:tc>
          <w:tcPr>
            <w:tcW w:w="2798" w:type="pct"/>
          </w:tcPr>
          <w:p w:rsidR="00AF60DE" w:rsidRPr="0065025A" w:rsidRDefault="00AF60DE" w:rsidP="0065025A">
            <w:pPr>
              <w:pStyle w:val="TableText"/>
            </w:pPr>
            <w:r w:rsidRPr="0065025A">
              <w:rPr>
                <w:rFonts w:hint="eastAsia"/>
              </w:rPr>
              <w:t>表示</w:t>
            </w:r>
            <w:r w:rsidRPr="0065025A">
              <w:t>最大实例数</w:t>
            </w:r>
          </w:p>
        </w:tc>
      </w:tr>
    </w:tbl>
    <w:p w:rsidR="00AF60DE" w:rsidRDefault="00AF60DE" w:rsidP="00AF60DE">
      <w:pPr>
        <w:pStyle w:val="BlockLabel"/>
      </w:pPr>
      <w:r>
        <w:rPr>
          <w:rFonts w:hint="eastAsia"/>
        </w:rPr>
        <w:t>GPU</w:t>
      </w:r>
      <w:r>
        <w:t>资源分配</w:t>
      </w:r>
      <w:r>
        <w:rPr>
          <w:rFonts w:hint="eastAsia"/>
        </w:rPr>
        <w:t>数据</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4"/>
        <w:gridCol w:w="2692"/>
        <w:gridCol w:w="4279"/>
      </w:tblGrid>
      <w:tr w:rsidR="00AF60DE" w:rsidTr="00093690">
        <w:trPr>
          <w:trHeight w:val="54"/>
        </w:trPr>
        <w:tc>
          <w:tcPr>
            <w:tcW w:w="1463" w:type="pct"/>
            <w:shd w:val="clear" w:color="auto" w:fill="D9D9D9" w:themeFill="background1" w:themeFillShade="D9"/>
          </w:tcPr>
          <w:p w:rsidR="00AF60DE" w:rsidRDefault="00AF60DE" w:rsidP="0065025A">
            <w:pPr>
              <w:pStyle w:val="TableText"/>
            </w:pPr>
            <w:r>
              <w:t>Name</w:t>
            </w:r>
          </w:p>
        </w:tc>
        <w:tc>
          <w:tcPr>
            <w:tcW w:w="3537" w:type="pct"/>
            <w:gridSpan w:val="2"/>
          </w:tcPr>
          <w:p w:rsidR="00AF60DE" w:rsidRDefault="00AF60DE" w:rsidP="0065025A">
            <w:pPr>
              <w:pStyle w:val="TableText"/>
            </w:pPr>
            <w:r>
              <w:rPr>
                <w:rFonts w:hint="eastAsia"/>
              </w:rPr>
              <w:t>Gpu</w:t>
            </w:r>
            <w:r>
              <w:t>AllocationData</w:t>
            </w:r>
          </w:p>
        </w:tc>
      </w:tr>
      <w:tr w:rsidR="00AF60DE" w:rsidTr="00093690">
        <w:trPr>
          <w:trHeight w:val="54"/>
        </w:trPr>
        <w:tc>
          <w:tcPr>
            <w:tcW w:w="1463" w:type="pct"/>
            <w:shd w:val="clear" w:color="auto" w:fill="D9D9D9" w:themeFill="background1" w:themeFillShade="D9"/>
          </w:tcPr>
          <w:p w:rsidR="00AF60DE" w:rsidRDefault="00AF60DE" w:rsidP="0065025A">
            <w:pPr>
              <w:pStyle w:val="TableText"/>
            </w:pPr>
            <w:r>
              <w:t>Attribute</w:t>
            </w:r>
          </w:p>
        </w:tc>
        <w:tc>
          <w:tcPr>
            <w:tcW w:w="1366" w:type="pct"/>
            <w:shd w:val="clear" w:color="auto" w:fill="D9D9D9" w:themeFill="background1" w:themeFillShade="D9"/>
          </w:tcPr>
          <w:p w:rsidR="00AF60DE" w:rsidRDefault="00AF60DE" w:rsidP="0065025A">
            <w:pPr>
              <w:pStyle w:val="TableText"/>
            </w:pPr>
            <w:r>
              <w:t>Type</w:t>
            </w:r>
          </w:p>
        </w:tc>
        <w:tc>
          <w:tcPr>
            <w:tcW w:w="2172" w:type="pct"/>
            <w:shd w:val="clear" w:color="auto" w:fill="D9D9D9" w:themeFill="background1" w:themeFillShade="D9"/>
          </w:tcPr>
          <w:p w:rsidR="00AF60DE" w:rsidRDefault="00AF60DE" w:rsidP="0065025A">
            <w:pPr>
              <w:pStyle w:val="TableText"/>
            </w:pPr>
            <w:r>
              <w:t>Description</w:t>
            </w:r>
          </w:p>
        </w:tc>
      </w:tr>
      <w:tr w:rsidR="00AF60DE" w:rsidTr="00093690">
        <w:trPr>
          <w:trHeight w:val="54"/>
        </w:trPr>
        <w:tc>
          <w:tcPr>
            <w:tcW w:w="1463" w:type="pct"/>
          </w:tcPr>
          <w:p w:rsidR="00AF60DE" w:rsidRDefault="00AF60DE" w:rsidP="0065025A">
            <w:pPr>
              <w:pStyle w:val="TableText"/>
            </w:pPr>
            <w:r>
              <w:t>gpuDevice</w:t>
            </w:r>
          </w:p>
        </w:tc>
        <w:tc>
          <w:tcPr>
            <w:tcW w:w="1366" w:type="pct"/>
          </w:tcPr>
          <w:p w:rsidR="00AF60DE" w:rsidRDefault="00AF60DE" w:rsidP="0065025A">
            <w:pPr>
              <w:pStyle w:val="TableText"/>
            </w:pPr>
            <w:r>
              <w:rPr>
                <w:rFonts w:hint="eastAsia"/>
              </w:rPr>
              <w:t>string</w:t>
            </w:r>
          </w:p>
        </w:tc>
        <w:tc>
          <w:tcPr>
            <w:tcW w:w="2172" w:type="pct"/>
          </w:tcPr>
          <w:p w:rsidR="00AF60DE" w:rsidRDefault="00AF60DE" w:rsidP="0065025A">
            <w:pPr>
              <w:pStyle w:val="TableText"/>
            </w:pPr>
            <w:r>
              <w:rPr>
                <w:rFonts w:hint="eastAsia"/>
              </w:rPr>
              <w:t>表示</w:t>
            </w:r>
            <w:r>
              <w:rPr>
                <w:rFonts w:hint="eastAsia"/>
              </w:rPr>
              <w:t>GPU</w:t>
            </w:r>
            <w:r>
              <w:rPr>
                <w:rFonts w:hint="eastAsia"/>
              </w:rPr>
              <w:t>设备资源</w:t>
            </w:r>
            <w:r>
              <w:t>，</w:t>
            </w:r>
            <w:r>
              <w:rPr>
                <w:rFonts w:hint="eastAsia"/>
              </w:rPr>
              <w:t>对应</w:t>
            </w:r>
            <w:r>
              <w:t>GPU</w:t>
            </w:r>
            <w:r>
              <w:t>设备的</w:t>
            </w:r>
            <w:r>
              <w:t>UUID</w:t>
            </w:r>
            <w:r>
              <w:t>。</w:t>
            </w:r>
          </w:p>
        </w:tc>
      </w:tr>
      <w:tr w:rsidR="00AF60DE" w:rsidTr="00093690">
        <w:trPr>
          <w:trHeight w:val="54"/>
        </w:trPr>
        <w:tc>
          <w:tcPr>
            <w:tcW w:w="1463" w:type="pct"/>
          </w:tcPr>
          <w:p w:rsidR="00AF60DE" w:rsidRDefault="00AF60DE" w:rsidP="0065025A">
            <w:pPr>
              <w:pStyle w:val="TableText"/>
            </w:pPr>
            <w:r>
              <w:t>vmU</w:t>
            </w:r>
            <w:r>
              <w:rPr>
                <w:rFonts w:hint="eastAsia"/>
              </w:rPr>
              <w:t>rn</w:t>
            </w:r>
          </w:p>
        </w:tc>
        <w:tc>
          <w:tcPr>
            <w:tcW w:w="1366" w:type="pct"/>
          </w:tcPr>
          <w:p w:rsidR="00AF60DE" w:rsidRDefault="00AF60DE" w:rsidP="0065025A">
            <w:pPr>
              <w:pStyle w:val="TableText"/>
            </w:pPr>
            <w:r>
              <w:rPr>
                <w:rFonts w:hint="eastAsia"/>
              </w:rPr>
              <w:t>string</w:t>
            </w:r>
          </w:p>
        </w:tc>
        <w:tc>
          <w:tcPr>
            <w:tcW w:w="2172" w:type="pct"/>
          </w:tcPr>
          <w:p w:rsidR="00AF60DE" w:rsidRDefault="00AF60DE" w:rsidP="0065025A">
            <w:pPr>
              <w:pStyle w:val="TableText"/>
            </w:pPr>
            <w:r>
              <w:rPr>
                <w:rFonts w:hint="eastAsia"/>
              </w:rPr>
              <w:t>表示虚拟机</w:t>
            </w:r>
            <w:r>
              <w:t>URN</w:t>
            </w:r>
          </w:p>
        </w:tc>
      </w:tr>
      <w:tr w:rsidR="00AF60DE" w:rsidTr="00093690">
        <w:trPr>
          <w:trHeight w:val="54"/>
        </w:trPr>
        <w:tc>
          <w:tcPr>
            <w:tcW w:w="1463" w:type="pct"/>
          </w:tcPr>
          <w:p w:rsidR="00AF60DE" w:rsidRDefault="00AF60DE" w:rsidP="0065025A">
            <w:pPr>
              <w:pStyle w:val="TableText"/>
            </w:pPr>
            <w:r>
              <w:rPr>
                <w:rFonts w:hint="eastAsia"/>
              </w:rPr>
              <w:t>vmUri</w:t>
            </w:r>
          </w:p>
        </w:tc>
        <w:tc>
          <w:tcPr>
            <w:tcW w:w="1366" w:type="pct"/>
          </w:tcPr>
          <w:p w:rsidR="00AF60DE" w:rsidRDefault="00AF60DE" w:rsidP="0065025A">
            <w:pPr>
              <w:pStyle w:val="TableText"/>
            </w:pPr>
            <w:r>
              <w:t>s</w:t>
            </w:r>
            <w:r>
              <w:rPr>
                <w:rFonts w:hint="eastAsia"/>
              </w:rPr>
              <w:t>tring</w:t>
            </w:r>
          </w:p>
        </w:tc>
        <w:tc>
          <w:tcPr>
            <w:tcW w:w="2172" w:type="pct"/>
          </w:tcPr>
          <w:p w:rsidR="00AF60DE" w:rsidRDefault="00AF60DE" w:rsidP="0065025A">
            <w:pPr>
              <w:pStyle w:val="TableText"/>
            </w:pPr>
            <w:r>
              <w:rPr>
                <w:rFonts w:hint="eastAsia"/>
              </w:rPr>
              <w:t>表示</w:t>
            </w:r>
            <w:r>
              <w:t>虚拟机</w:t>
            </w:r>
            <w:r>
              <w:t>URI</w:t>
            </w:r>
          </w:p>
        </w:tc>
      </w:tr>
      <w:tr w:rsidR="00AF60DE" w:rsidTr="00093690">
        <w:trPr>
          <w:trHeight w:val="54"/>
        </w:trPr>
        <w:tc>
          <w:tcPr>
            <w:tcW w:w="1463" w:type="pct"/>
          </w:tcPr>
          <w:p w:rsidR="00AF60DE" w:rsidRDefault="00AF60DE" w:rsidP="0065025A">
            <w:pPr>
              <w:pStyle w:val="TableText"/>
            </w:pPr>
            <w:r>
              <w:t>s</w:t>
            </w:r>
            <w:r>
              <w:rPr>
                <w:rFonts w:hint="eastAsia"/>
              </w:rPr>
              <w:t>tatus</w:t>
            </w:r>
          </w:p>
        </w:tc>
        <w:tc>
          <w:tcPr>
            <w:tcW w:w="1366" w:type="pct"/>
          </w:tcPr>
          <w:p w:rsidR="00AF60DE" w:rsidRDefault="00AF60DE" w:rsidP="0065025A">
            <w:pPr>
              <w:pStyle w:val="TableText"/>
            </w:pPr>
            <w:r>
              <w:rPr>
                <w:rFonts w:hint="eastAsia"/>
              </w:rPr>
              <w:t>string</w:t>
            </w:r>
          </w:p>
        </w:tc>
        <w:tc>
          <w:tcPr>
            <w:tcW w:w="2172" w:type="pct"/>
          </w:tcPr>
          <w:p w:rsidR="00AF60DE" w:rsidRDefault="00AF60DE" w:rsidP="0065025A">
            <w:pPr>
              <w:pStyle w:val="TableText"/>
            </w:pPr>
            <w:r>
              <w:rPr>
                <w:rFonts w:hint="eastAsia"/>
              </w:rPr>
              <w:t>表示</w:t>
            </w:r>
            <w:r>
              <w:t>资源使用</w:t>
            </w:r>
            <w:r>
              <w:rPr>
                <w:rFonts w:hint="eastAsia"/>
              </w:rPr>
              <w:t>状态</w:t>
            </w:r>
            <w:r>
              <w:t>，</w:t>
            </w:r>
            <w:r>
              <w:t>idle</w:t>
            </w:r>
            <w:r>
              <w:t>或者</w:t>
            </w:r>
            <w:r>
              <w:t>working</w:t>
            </w:r>
          </w:p>
        </w:tc>
      </w:tr>
      <w:tr w:rsidR="00AF60DE" w:rsidTr="00093690">
        <w:trPr>
          <w:trHeight w:val="54"/>
        </w:trPr>
        <w:tc>
          <w:tcPr>
            <w:tcW w:w="1463" w:type="pct"/>
          </w:tcPr>
          <w:p w:rsidR="00AF60DE" w:rsidRPr="0065025A" w:rsidRDefault="00AF60DE" w:rsidP="0065025A">
            <w:pPr>
              <w:pStyle w:val="TableText"/>
            </w:pPr>
            <w:r w:rsidRPr="0065025A">
              <w:rPr>
                <w:rFonts w:hint="eastAsia"/>
              </w:rPr>
              <w:t>pciUrn</w:t>
            </w:r>
          </w:p>
        </w:tc>
        <w:tc>
          <w:tcPr>
            <w:tcW w:w="1366" w:type="pct"/>
          </w:tcPr>
          <w:p w:rsidR="00AF60DE" w:rsidRPr="0065025A" w:rsidRDefault="00AF60DE" w:rsidP="0065025A">
            <w:pPr>
              <w:pStyle w:val="TableText"/>
            </w:pPr>
            <w:r w:rsidRPr="0065025A">
              <w:rPr>
                <w:rFonts w:hint="eastAsia"/>
              </w:rPr>
              <w:t>string</w:t>
            </w:r>
          </w:p>
        </w:tc>
        <w:tc>
          <w:tcPr>
            <w:tcW w:w="2172" w:type="pct"/>
          </w:tcPr>
          <w:p w:rsidR="00AF60DE" w:rsidRPr="0065025A" w:rsidRDefault="00AF60DE" w:rsidP="0065025A">
            <w:pPr>
              <w:pStyle w:val="TableText"/>
            </w:pPr>
            <w:r w:rsidRPr="0065025A">
              <w:rPr>
                <w:rFonts w:hint="eastAsia"/>
              </w:rPr>
              <w:t>表示</w:t>
            </w:r>
            <w:r w:rsidRPr="0065025A">
              <w:t>PCI</w:t>
            </w:r>
            <w:r w:rsidRPr="0065025A">
              <w:rPr>
                <w:rFonts w:hint="eastAsia"/>
              </w:rPr>
              <w:t>设备</w:t>
            </w:r>
            <w:r w:rsidRPr="0065025A">
              <w:t>URN</w:t>
            </w:r>
          </w:p>
        </w:tc>
      </w:tr>
      <w:tr w:rsidR="00AF60DE" w:rsidTr="00093690">
        <w:trPr>
          <w:trHeight w:val="54"/>
        </w:trPr>
        <w:tc>
          <w:tcPr>
            <w:tcW w:w="1463" w:type="pct"/>
          </w:tcPr>
          <w:p w:rsidR="00AF60DE" w:rsidRPr="0065025A" w:rsidRDefault="00AF60DE" w:rsidP="0065025A">
            <w:pPr>
              <w:pStyle w:val="TableText"/>
            </w:pPr>
            <w:r w:rsidRPr="0065025A">
              <w:rPr>
                <w:rFonts w:hint="eastAsia"/>
              </w:rPr>
              <w:t>pciUri</w:t>
            </w:r>
          </w:p>
        </w:tc>
        <w:tc>
          <w:tcPr>
            <w:tcW w:w="1366" w:type="pct"/>
          </w:tcPr>
          <w:p w:rsidR="00AF60DE" w:rsidRPr="0065025A" w:rsidRDefault="00AF60DE" w:rsidP="0065025A">
            <w:pPr>
              <w:pStyle w:val="TableText"/>
            </w:pPr>
            <w:r w:rsidRPr="0065025A">
              <w:rPr>
                <w:rFonts w:hint="eastAsia"/>
              </w:rPr>
              <w:t>string</w:t>
            </w:r>
          </w:p>
        </w:tc>
        <w:tc>
          <w:tcPr>
            <w:tcW w:w="2172" w:type="pct"/>
          </w:tcPr>
          <w:p w:rsidR="00AF60DE" w:rsidRPr="0065025A" w:rsidRDefault="00AF60DE" w:rsidP="0065025A">
            <w:pPr>
              <w:pStyle w:val="TableText"/>
            </w:pPr>
            <w:r w:rsidRPr="0065025A">
              <w:rPr>
                <w:rFonts w:hint="eastAsia"/>
              </w:rPr>
              <w:t>表示</w:t>
            </w:r>
            <w:r w:rsidRPr="0065025A">
              <w:t>PCI</w:t>
            </w:r>
            <w:r w:rsidRPr="0065025A">
              <w:t>设备</w:t>
            </w:r>
            <w:r w:rsidRPr="0065025A">
              <w:t>URI</w:t>
            </w:r>
          </w:p>
        </w:tc>
      </w:tr>
    </w:tbl>
    <w:p w:rsidR="00AF60DE" w:rsidRDefault="00AF60DE" w:rsidP="00AF60DE">
      <w:pPr>
        <w:pStyle w:val="BlockLabel"/>
      </w:pPr>
      <w:r>
        <w:rPr>
          <w:rFonts w:hint="eastAsia"/>
        </w:rPr>
        <w:t>GPU</w:t>
      </w:r>
      <w:r>
        <w:rPr>
          <w:rFonts w:hint="eastAsia"/>
        </w:rPr>
        <w:t>资源组</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4"/>
        <w:gridCol w:w="2692"/>
        <w:gridCol w:w="4279"/>
      </w:tblGrid>
      <w:tr w:rsidR="00AF60DE" w:rsidTr="00093690">
        <w:trPr>
          <w:trHeight w:val="54"/>
        </w:trPr>
        <w:tc>
          <w:tcPr>
            <w:tcW w:w="1463" w:type="pct"/>
            <w:shd w:val="clear" w:color="auto" w:fill="D9D9D9" w:themeFill="background1" w:themeFillShade="D9"/>
          </w:tcPr>
          <w:p w:rsidR="00AF60DE" w:rsidRDefault="00AF60DE" w:rsidP="0065025A">
            <w:pPr>
              <w:pStyle w:val="TableText"/>
            </w:pPr>
            <w:r>
              <w:t>Name</w:t>
            </w:r>
          </w:p>
        </w:tc>
        <w:tc>
          <w:tcPr>
            <w:tcW w:w="3537" w:type="pct"/>
            <w:gridSpan w:val="2"/>
          </w:tcPr>
          <w:p w:rsidR="00AF60DE" w:rsidRDefault="00AF60DE" w:rsidP="0065025A">
            <w:pPr>
              <w:pStyle w:val="TableText"/>
            </w:pPr>
            <w:r>
              <w:t>GpuGroup</w:t>
            </w:r>
          </w:p>
        </w:tc>
      </w:tr>
      <w:tr w:rsidR="00AF60DE" w:rsidTr="00093690">
        <w:trPr>
          <w:trHeight w:val="54"/>
        </w:trPr>
        <w:tc>
          <w:tcPr>
            <w:tcW w:w="1463" w:type="pct"/>
            <w:shd w:val="clear" w:color="auto" w:fill="D9D9D9" w:themeFill="background1" w:themeFillShade="D9"/>
          </w:tcPr>
          <w:p w:rsidR="00AF60DE" w:rsidRDefault="00AF60DE" w:rsidP="0065025A">
            <w:pPr>
              <w:pStyle w:val="TableText"/>
            </w:pPr>
            <w:r>
              <w:t>Attribute</w:t>
            </w:r>
          </w:p>
        </w:tc>
        <w:tc>
          <w:tcPr>
            <w:tcW w:w="1366" w:type="pct"/>
            <w:shd w:val="clear" w:color="auto" w:fill="D9D9D9" w:themeFill="background1" w:themeFillShade="D9"/>
          </w:tcPr>
          <w:p w:rsidR="00AF60DE" w:rsidRDefault="00AF60DE" w:rsidP="0065025A">
            <w:pPr>
              <w:pStyle w:val="TableText"/>
            </w:pPr>
            <w:r>
              <w:t>Type</w:t>
            </w:r>
          </w:p>
        </w:tc>
        <w:tc>
          <w:tcPr>
            <w:tcW w:w="2171" w:type="pct"/>
            <w:shd w:val="clear" w:color="auto" w:fill="D9D9D9" w:themeFill="background1" w:themeFillShade="D9"/>
          </w:tcPr>
          <w:p w:rsidR="00AF60DE" w:rsidRDefault="00AF60DE" w:rsidP="0065025A">
            <w:pPr>
              <w:pStyle w:val="TableText"/>
            </w:pPr>
            <w:r>
              <w:t>Description</w:t>
            </w:r>
          </w:p>
        </w:tc>
      </w:tr>
      <w:tr w:rsidR="00AF60DE" w:rsidTr="00093690">
        <w:trPr>
          <w:trHeight w:val="54"/>
        </w:trPr>
        <w:tc>
          <w:tcPr>
            <w:tcW w:w="1463" w:type="pct"/>
          </w:tcPr>
          <w:p w:rsidR="00AF60DE" w:rsidRDefault="00AF60DE" w:rsidP="0065025A">
            <w:pPr>
              <w:pStyle w:val="TableText"/>
            </w:pPr>
            <w:r>
              <w:t>u</w:t>
            </w:r>
            <w:r>
              <w:rPr>
                <w:rFonts w:hint="eastAsia"/>
              </w:rPr>
              <w:t>ri</w:t>
            </w:r>
          </w:p>
        </w:tc>
        <w:tc>
          <w:tcPr>
            <w:tcW w:w="1366" w:type="pct"/>
          </w:tcPr>
          <w:p w:rsidR="00AF60DE" w:rsidRDefault="00AF60DE" w:rsidP="0065025A">
            <w:pPr>
              <w:pStyle w:val="TableText"/>
            </w:pPr>
            <w:r>
              <w:rPr>
                <w:rFonts w:hint="eastAsia"/>
              </w:rPr>
              <w:t>string</w:t>
            </w:r>
          </w:p>
        </w:tc>
        <w:tc>
          <w:tcPr>
            <w:tcW w:w="2171" w:type="pct"/>
          </w:tcPr>
          <w:p w:rsidR="00AF60DE" w:rsidRDefault="00AF60DE" w:rsidP="0065025A">
            <w:pPr>
              <w:pStyle w:val="TableText"/>
            </w:pPr>
            <w:r>
              <w:rPr>
                <w:rFonts w:hint="eastAsia"/>
              </w:rPr>
              <w:t>表示资源组</w:t>
            </w:r>
            <w:r>
              <w:t>URI</w:t>
            </w:r>
          </w:p>
        </w:tc>
      </w:tr>
      <w:tr w:rsidR="00AF60DE" w:rsidTr="00093690">
        <w:trPr>
          <w:trHeight w:val="54"/>
        </w:trPr>
        <w:tc>
          <w:tcPr>
            <w:tcW w:w="1463" w:type="pct"/>
          </w:tcPr>
          <w:p w:rsidR="00AF60DE" w:rsidRDefault="00AF60DE" w:rsidP="0065025A">
            <w:pPr>
              <w:pStyle w:val="TableText"/>
            </w:pPr>
            <w:r>
              <w:rPr>
                <w:rFonts w:hint="eastAsia"/>
              </w:rPr>
              <w:t>urn</w:t>
            </w:r>
          </w:p>
        </w:tc>
        <w:tc>
          <w:tcPr>
            <w:tcW w:w="1366" w:type="pct"/>
          </w:tcPr>
          <w:p w:rsidR="00AF60DE" w:rsidRDefault="00AF60DE" w:rsidP="0065025A">
            <w:pPr>
              <w:pStyle w:val="TableText"/>
            </w:pPr>
            <w:r>
              <w:rPr>
                <w:rFonts w:hint="eastAsia"/>
              </w:rPr>
              <w:t>string</w:t>
            </w:r>
          </w:p>
        </w:tc>
        <w:tc>
          <w:tcPr>
            <w:tcW w:w="2171" w:type="pct"/>
          </w:tcPr>
          <w:p w:rsidR="00AF60DE" w:rsidRDefault="00AF60DE" w:rsidP="0065025A">
            <w:pPr>
              <w:pStyle w:val="TableText"/>
            </w:pPr>
            <w:r>
              <w:rPr>
                <w:rFonts w:hint="eastAsia"/>
              </w:rPr>
              <w:t>表示资源组</w:t>
            </w:r>
            <w:r>
              <w:t>URN</w:t>
            </w:r>
          </w:p>
        </w:tc>
      </w:tr>
      <w:tr w:rsidR="00AF60DE" w:rsidTr="00093690">
        <w:trPr>
          <w:trHeight w:val="54"/>
        </w:trPr>
        <w:tc>
          <w:tcPr>
            <w:tcW w:w="1463" w:type="pct"/>
          </w:tcPr>
          <w:p w:rsidR="00AF60DE" w:rsidRDefault="00AF60DE" w:rsidP="0065025A">
            <w:pPr>
              <w:pStyle w:val="TableText"/>
            </w:pPr>
            <w:r>
              <w:t>n</w:t>
            </w:r>
            <w:r>
              <w:rPr>
                <w:rFonts w:hint="eastAsia"/>
              </w:rPr>
              <w:t>ame</w:t>
            </w:r>
          </w:p>
        </w:tc>
        <w:tc>
          <w:tcPr>
            <w:tcW w:w="1366" w:type="pct"/>
          </w:tcPr>
          <w:p w:rsidR="00AF60DE" w:rsidRDefault="00AF60DE" w:rsidP="0065025A">
            <w:pPr>
              <w:pStyle w:val="TableText"/>
            </w:pPr>
            <w:r>
              <w:t>s</w:t>
            </w:r>
            <w:r>
              <w:rPr>
                <w:rFonts w:hint="eastAsia"/>
              </w:rPr>
              <w:t>tring</w:t>
            </w:r>
          </w:p>
        </w:tc>
        <w:tc>
          <w:tcPr>
            <w:tcW w:w="2171" w:type="pct"/>
          </w:tcPr>
          <w:p w:rsidR="00AF60DE" w:rsidRDefault="00AF60DE" w:rsidP="0065025A">
            <w:pPr>
              <w:pStyle w:val="TableText"/>
            </w:pPr>
            <w:r>
              <w:rPr>
                <w:rFonts w:hint="eastAsia"/>
              </w:rPr>
              <w:t>表示资源组</w:t>
            </w:r>
            <w:r>
              <w:t>名称</w:t>
            </w:r>
          </w:p>
        </w:tc>
      </w:tr>
      <w:tr w:rsidR="00AF60DE" w:rsidTr="00093690">
        <w:trPr>
          <w:trHeight w:val="54"/>
        </w:trPr>
        <w:tc>
          <w:tcPr>
            <w:tcW w:w="1463" w:type="pct"/>
          </w:tcPr>
          <w:p w:rsidR="00AF60DE" w:rsidRPr="0065025A" w:rsidRDefault="00AF60DE" w:rsidP="0065025A">
            <w:pPr>
              <w:pStyle w:val="TableText"/>
            </w:pPr>
            <w:r w:rsidRPr="0065025A">
              <w:rPr>
                <w:rFonts w:hint="eastAsia"/>
              </w:rPr>
              <w:t>product</w:t>
            </w:r>
            <w:r w:rsidRPr="0065025A">
              <w:t>No</w:t>
            </w:r>
          </w:p>
        </w:tc>
        <w:tc>
          <w:tcPr>
            <w:tcW w:w="1366" w:type="pct"/>
          </w:tcPr>
          <w:p w:rsidR="00AF60DE" w:rsidRPr="0065025A" w:rsidRDefault="00AF60DE" w:rsidP="0065025A">
            <w:pPr>
              <w:pStyle w:val="TableText"/>
            </w:pPr>
            <w:r w:rsidRPr="0065025A">
              <w:rPr>
                <w:rFonts w:hint="eastAsia"/>
              </w:rPr>
              <w:t>String</w:t>
            </w:r>
          </w:p>
        </w:tc>
        <w:tc>
          <w:tcPr>
            <w:tcW w:w="2171" w:type="pct"/>
          </w:tcPr>
          <w:p w:rsidR="00AF60DE" w:rsidRPr="0065025A" w:rsidRDefault="00AF60DE" w:rsidP="0065025A">
            <w:pPr>
              <w:pStyle w:val="TableText"/>
            </w:pPr>
            <w:r w:rsidRPr="0065025A">
              <w:rPr>
                <w:rFonts w:hint="eastAsia"/>
              </w:rPr>
              <w:t>表示</w:t>
            </w:r>
            <w:r w:rsidRPr="0065025A">
              <w:t>产品型号</w:t>
            </w:r>
          </w:p>
        </w:tc>
      </w:tr>
      <w:tr w:rsidR="00AF60DE" w:rsidRPr="00A20F66" w:rsidTr="00093690">
        <w:trPr>
          <w:trHeight w:val="54"/>
        </w:trPr>
        <w:tc>
          <w:tcPr>
            <w:tcW w:w="1463" w:type="pct"/>
          </w:tcPr>
          <w:p w:rsidR="00AF60DE" w:rsidRPr="0065025A" w:rsidRDefault="00AF60DE" w:rsidP="0065025A">
            <w:pPr>
              <w:pStyle w:val="TableText"/>
            </w:pPr>
            <w:r w:rsidRPr="0065025A">
              <w:t>virtualMode</w:t>
            </w:r>
          </w:p>
        </w:tc>
        <w:tc>
          <w:tcPr>
            <w:tcW w:w="1366" w:type="pct"/>
          </w:tcPr>
          <w:p w:rsidR="00AF60DE" w:rsidRPr="0065025A" w:rsidRDefault="00AF60DE" w:rsidP="0065025A">
            <w:pPr>
              <w:pStyle w:val="TableText"/>
            </w:pPr>
            <w:r w:rsidRPr="0065025A">
              <w:t>GpuVirtualizationMode</w:t>
            </w:r>
          </w:p>
        </w:tc>
        <w:tc>
          <w:tcPr>
            <w:tcW w:w="2171" w:type="pct"/>
          </w:tcPr>
          <w:p w:rsidR="00AF60DE" w:rsidRPr="0065025A" w:rsidRDefault="00AF60DE" w:rsidP="0065025A">
            <w:pPr>
              <w:pStyle w:val="TableText"/>
            </w:pPr>
            <w:r w:rsidRPr="0065025A">
              <w:rPr>
                <w:rFonts w:hint="eastAsia"/>
              </w:rPr>
              <w:t>表示虚拟化方式</w:t>
            </w:r>
          </w:p>
        </w:tc>
      </w:tr>
      <w:tr w:rsidR="00AF60DE" w:rsidRPr="00FA0E33" w:rsidTr="00093690">
        <w:trPr>
          <w:trHeight w:val="54"/>
        </w:trPr>
        <w:tc>
          <w:tcPr>
            <w:tcW w:w="1463" w:type="pct"/>
          </w:tcPr>
          <w:p w:rsidR="00AF60DE" w:rsidRPr="0065025A" w:rsidRDefault="00AF60DE" w:rsidP="0065025A">
            <w:pPr>
              <w:pStyle w:val="TableText"/>
            </w:pPr>
            <w:r w:rsidRPr="0065025A">
              <w:rPr>
                <w:rFonts w:hint="eastAsia"/>
              </w:rPr>
              <w:t>pcis</w:t>
            </w:r>
          </w:p>
        </w:tc>
        <w:tc>
          <w:tcPr>
            <w:tcW w:w="1366" w:type="pct"/>
          </w:tcPr>
          <w:p w:rsidR="00AF60DE" w:rsidRPr="0065025A" w:rsidRDefault="00AF60DE" w:rsidP="0065025A">
            <w:pPr>
              <w:pStyle w:val="TableText"/>
            </w:pPr>
            <w:r w:rsidRPr="0065025A">
              <w:t>ObjectId</w:t>
            </w:r>
            <w:r w:rsidRPr="0065025A">
              <w:rPr>
                <w:rFonts w:hint="eastAsia"/>
              </w:rPr>
              <w:t>[]</w:t>
            </w:r>
          </w:p>
        </w:tc>
        <w:tc>
          <w:tcPr>
            <w:tcW w:w="2171" w:type="pct"/>
          </w:tcPr>
          <w:p w:rsidR="00AF60DE" w:rsidRPr="0065025A" w:rsidRDefault="00AF60DE" w:rsidP="0065025A">
            <w:pPr>
              <w:pStyle w:val="TableText"/>
            </w:pPr>
            <w:r w:rsidRPr="0065025A">
              <w:rPr>
                <w:rFonts w:hint="eastAsia"/>
              </w:rPr>
              <w:t>表示</w:t>
            </w:r>
            <w:r w:rsidRPr="0065025A">
              <w:t>添加的</w:t>
            </w:r>
            <w:r w:rsidRPr="0065025A">
              <w:t>PCI</w:t>
            </w:r>
            <w:r w:rsidRPr="0065025A">
              <w:rPr>
                <w:rFonts w:hint="eastAsia"/>
              </w:rPr>
              <w:t>设备</w:t>
            </w:r>
            <w:r w:rsidRPr="0065025A">
              <w:t>。</w:t>
            </w:r>
          </w:p>
        </w:tc>
      </w:tr>
      <w:tr w:rsidR="00AF60DE" w:rsidRPr="00FA0E33" w:rsidTr="00093690">
        <w:trPr>
          <w:trHeight w:val="54"/>
        </w:trPr>
        <w:tc>
          <w:tcPr>
            <w:tcW w:w="1463" w:type="pct"/>
          </w:tcPr>
          <w:p w:rsidR="00AF60DE" w:rsidRPr="0065025A" w:rsidRDefault="00AF60DE" w:rsidP="0065025A">
            <w:pPr>
              <w:pStyle w:val="TableText"/>
            </w:pPr>
            <w:r w:rsidRPr="0065025A">
              <w:rPr>
                <w:rFonts w:hint="eastAsia"/>
              </w:rPr>
              <w:t>maxVmAllo</w:t>
            </w:r>
            <w:r w:rsidRPr="0065025A">
              <w:t>t</w:t>
            </w:r>
            <w:r w:rsidRPr="0065025A">
              <w:rPr>
                <w:rFonts w:hint="eastAsia"/>
              </w:rPr>
              <w:t>Count</w:t>
            </w:r>
          </w:p>
        </w:tc>
        <w:tc>
          <w:tcPr>
            <w:tcW w:w="1366" w:type="pct"/>
          </w:tcPr>
          <w:p w:rsidR="00AF60DE" w:rsidRPr="0065025A" w:rsidRDefault="00AF60DE" w:rsidP="0065025A">
            <w:pPr>
              <w:pStyle w:val="TableText"/>
            </w:pPr>
            <w:r w:rsidRPr="0065025A">
              <w:rPr>
                <w:rFonts w:hint="eastAsia"/>
              </w:rPr>
              <w:t>integer</w:t>
            </w:r>
          </w:p>
        </w:tc>
        <w:tc>
          <w:tcPr>
            <w:tcW w:w="2171" w:type="pct"/>
          </w:tcPr>
          <w:p w:rsidR="00AF60DE" w:rsidRPr="0065025A" w:rsidRDefault="00AF60DE" w:rsidP="0065025A">
            <w:pPr>
              <w:pStyle w:val="TableText"/>
            </w:pPr>
            <w:r w:rsidRPr="0065025A">
              <w:rPr>
                <w:rFonts w:hint="eastAsia"/>
              </w:rPr>
              <w:t>表示最大</w:t>
            </w:r>
            <w:r w:rsidRPr="0065025A">
              <w:t>单虚拟机使用资源数</w:t>
            </w:r>
          </w:p>
        </w:tc>
      </w:tr>
    </w:tbl>
    <w:p w:rsidR="00AF60DE" w:rsidRDefault="00AF60DE" w:rsidP="00AF60DE"/>
    <w:p w:rsidR="00B24D12" w:rsidRPr="00B24D12" w:rsidRDefault="00B24D12" w:rsidP="00B24D12">
      <w:pPr>
        <w:pStyle w:val="31"/>
      </w:pPr>
      <w:bookmarkStart w:id="512" w:name="_Toc28631564"/>
      <w:r w:rsidRPr="00B24D12">
        <w:rPr>
          <w:rFonts w:hint="eastAsia"/>
        </w:rPr>
        <w:t>查询</w:t>
      </w:r>
      <w:r w:rsidRPr="00B24D12">
        <w:t>GPU</w:t>
      </w:r>
      <w:r w:rsidRPr="00B24D12">
        <w:rPr>
          <w:rFonts w:hint="eastAsia"/>
        </w:rPr>
        <w:t>虚拟化方式</w:t>
      </w:r>
      <w:bookmarkEnd w:id="51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8"/>
        <w:gridCol w:w="1368"/>
        <w:gridCol w:w="105"/>
        <w:gridCol w:w="136"/>
        <w:gridCol w:w="2133"/>
        <w:gridCol w:w="256"/>
        <w:gridCol w:w="4699"/>
      </w:tblGrid>
      <w:tr w:rsidR="00B24D12" w:rsidTr="008F3644">
        <w:tc>
          <w:tcPr>
            <w:tcW w:w="588" w:type="pct"/>
          </w:tcPr>
          <w:p w:rsidR="00B24D12" w:rsidRDefault="00B24D12" w:rsidP="006D630E">
            <w:pPr>
              <w:pStyle w:val="TableText"/>
            </w:pPr>
            <w:r>
              <w:rPr>
                <w:rFonts w:hint="eastAsia"/>
              </w:rPr>
              <w:t>接口</w:t>
            </w:r>
            <w:r>
              <w:t>功能</w:t>
            </w:r>
          </w:p>
        </w:tc>
        <w:tc>
          <w:tcPr>
            <w:tcW w:w="4412" w:type="pct"/>
            <w:gridSpan w:val="6"/>
          </w:tcPr>
          <w:p w:rsidR="00B24D12" w:rsidRDefault="00B24D12" w:rsidP="006D630E">
            <w:pPr>
              <w:pStyle w:val="TableText"/>
            </w:pPr>
            <w:r>
              <w:rPr>
                <w:rFonts w:hint="eastAsia"/>
              </w:rPr>
              <w:t>查询</w:t>
            </w:r>
            <w:r>
              <w:t>GPU</w:t>
            </w:r>
            <w:r>
              <w:rPr>
                <w:rFonts w:hint="eastAsia"/>
              </w:rPr>
              <w:t>虚拟化</w:t>
            </w:r>
            <w:r>
              <w:t>方式</w:t>
            </w:r>
            <w:r>
              <w:rPr>
                <w:rFonts w:hint="eastAsia"/>
              </w:rPr>
              <w:t>列表</w:t>
            </w:r>
          </w:p>
        </w:tc>
      </w:tr>
      <w:tr w:rsidR="00B24D12" w:rsidTr="008F3644">
        <w:trPr>
          <w:trHeight w:val="218"/>
        </w:trPr>
        <w:tc>
          <w:tcPr>
            <w:tcW w:w="588" w:type="pct"/>
            <w:vMerge w:val="restart"/>
          </w:tcPr>
          <w:p w:rsidR="00B24D12" w:rsidRDefault="00B24D12" w:rsidP="006D630E">
            <w:pPr>
              <w:pStyle w:val="TableText"/>
            </w:pPr>
            <w:r>
              <w:rPr>
                <w:rFonts w:hint="eastAsia"/>
              </w:rPr>
              <w:t>接口描述</w:t>
            </w:r>
          </w:p>
        </w:tc>
        <w:tc>
          <w:tcPr>
            <w:tcW w:w="747" w:type="pct"/>
            <w:gridSpan w:val="2"/>
            <w:shd w:val="clear" w:color="auto" w:fill="E6E6E6" w:themeFill="background1" w:themeFillShade="E6"/>
          </w:tcPr>
          <w:p w:rsidR="00B24D12" w:rsidRDefault="00B24D12" w:rsidP="006D630E">
            <w:pPr>
              <w:pStyle w:val="TableText"/>
            </w:pPr>
            <w:r>
              <w:rPr>
                <w:rFonts w:hint="eastAsia"/>
              </w:rPr>
              <w:t>Name</w:t>
            </w:r>
          </w:p>
        </w:tc>
        <w:tc>
          <w:tcPr>
            <w:tcW w:w="3665" w:type="pct"/>
            <w:gridSpan w:val="4"/>
          </w:tcPr>
          <w:p w:rsidR="00B24D12" w:rsidRDefault="00B24D12" w:rsidP="006D630E">
            <w:pPr>
              <w:pStyle w:val="TableText"/>
            </w:pPr>
            <w:r>
              <w:rPr>
                <w:rFonts w:hint="eastAsia"/>
              </w:rPr>
              <w:t>请求</w:t>
            </w:r>
            <w:r>
              <w:t>URI</w:t>
            </w:r>
            <w:r>
              <w:t>描述</w:t>
            </w:r>
          </w:p>
        </w:tc>
      </w:tr>
      <w:tr w:rsidR="00B24D12" w:rsidTr="008F3644">
        <w:trPr>
          <w:trHeight w:val="218"/>
        </w:trPr>
        <w:tc>
          <w:tcPr>
            <w:tcW w:w="588" w:type="pct"/>
            <w:vMerge/>
          </w:tcPr>
          <w:p w:rsidR="00B24D12" w:rsidRDefault="00B24D12" w:rsidP="006D630E">
            <w:pPr>
              <w:pStyle w:val="TableText"/>
            </w:pPr>
          </w:p>
        </w:tc>
        <w:tc>
          <w:tcPr>
            <w:tcW w:w="747" w:type="pct"/>
            <w:gridSpan w:val="2"/>
            <w:shd w:val="clear" w:color="auto" w:fill="E6E6E6" w:themeFill="background1" w:themeFillShade="E6"/>
          </w:tcPr>
          <w:p w:rsidR="00B24D12" w:rsidRDefault="00B24D12" w:rsidP="006D630E">
            <w:pPr>
              <w:pStyle w:val="TableText"/>
            </w:pPr>
            <w:r>
              <w:t>Attribute</w:t>
            </w:r>
          </w:p>
        </w:tc>
        <w:tc>
          <w:tcPr>
            <w:tcW w:w="1151" w:type="pct"/>
            <w:gridSpan w:val="2"/>
            <w:shd w:val="clear" w:color="auto" w:fill="E6E6E6" w:themeFill="background1" w:themeFillShade="E6"/>
          </w:tcPr>
          <w:p w:rsidR="00B24D12" w:rsidRDefault="00B24D12" w:rsidP="006D630E">
            <w:pPr>
              <w:pStyle w:val="TableText"/>
            </w:pPr>
            <w:r>
              <w:t>Type</w:t>
            </w:r>
          </w:p>
        </w:tc>
        <w:tc>
          <w:tcPr>
            <w:tcW w:w="2514" w:type="pct"/>
            <w:gridSpan w:val="2"/>
            <w:shd w:val="clear" w:color="auto" w:fill="E6E6E6" w:themeFill="background1" w:themeFillShade="E6"/>
          </w:tcPr>
          <w:p w:rsidR="00B24D12" w:rsidRDefault="00B24D12" w:rsidP="006D630E">
            <w:pPr>
              <w:pStyle w:val="TableText"/>
            </w:pPr>
            <w:r>
              <w:t>Description</w:t>
            </w:r>
          </w:p>
        </w:tc>
      </w:tr>
      <w:tr w:rsidR="00B24D12" w:rsidTr="008F3644">
        <w:trPr>
          <w:trHeight w:val="218"/>
        </w:trPr>
        <w:tc>
          <w:tcPr>
            <w:tcW w:w="588" w:type="pct"/>
            <w:vMerge/>
          </w:tcPr>
          <w:p w:rsidR="00B24D12" w:rsidRDefault="00B24D12" w:rsidP="006D630E">
            <w:pPr>
              <w:pStyle w:val="TableText"/>
            </w:pPr>
          </w:p>
        </w:tc>
        <w:tc>
          <w:tcPr>
            <w:tcW w:w="747" w:type="pct"/>
            <w:gridSpan w:val="2"/>
          </w:tcPr>
          <w:p w:rsidR="00B24D12" w:rsidRDefault="00B24D12" w:rsidP="006D630E">
            <w:pPr>
              <w:pStyle w:val="TableText"/>
            </w:pPr>
            <w:r>
              <w:t>o</w:t>
            </w:r>
            <w:r>
              <w:rPr>
                <w:rFonts w:hint="eastAsia"/>
              </w:rPr>
              <w:t>ffset</w:t>
            </w:r>
          </w:p>
        </w:tc>
        <w:tc>
          <w:tcPr>
            <w:tcW w:w="1151" w:type="pct"/>
            <w:gridSpan w:val="2"/>
          </w:tcPr>
          <w:p w:rsidR="00B24D12" w:rsidRDefault="00B24D12" w:rsidP="006D630E">
            <w:pPr>
              <w:pStyle w:val="TableText"/>
            </w:pPr>
            <w:r>
              <w:rPr>
                <w:rFonts w:hint="eastAsia"/>
              </w:rPr>
              <w:t>integer</w:t>
            </w:r>
          </w:p>
        </w:tc>
        <w:tc>
          <w:tcPr>
            <w:tcW w:w="2514" w:type="pct"/>
            <w:gridSpan w:val="2"/>
          </w:tcPr>
          <w:p w:rsidR="00B24D12" w:rsidRDefault="00B24D12" w:rsidP="006D630E">
            <w:pPr>
              <w:pStyle w:val="TableText"/>
            </w:pPr>
            <w:r>
              <w:rPr>
                <w:rFonts w:hint="eastAsia"/>
              </w:rPr>
              <w:t>偏移量，可选，</w:t>
            </w:r>
            <w:r>
              <w:t>默认为</w:t>
            </w:r>
            <w:r>
              <w:rPr>
                <w:rFonts w:hint="eastAsia"/>
              </w:rPr>
              <w:t>0</w:t>
            </w:r>
            <w:r>
              <w:rPr>
                <w:rFonts w:hint="eastAsia"/>
              </w:rPr>
              <w:t>。</w:t>
            </w:r>
          </w:p>
        </w:tc>
      </w:tr>
      <w:tr w:rsidR="00B24D12" w:rsidTr="008F3644">
        <w:trPr>
          <w:trHeight w:val="218"/>
        </w:trPr>
        <w:tc>
          <w:tcPr>
            <w:tcW w:w="588" w:type="pct"/>
            <w:vMerge/>
          </w:tcPr>
          <w:p w:rsidR="00B24D12" w:rsidRDefault="00B24D12" w:rsidP="006D630E">
            <w:pPr>
              <w:pStyle w:val="TableText"/>
            </w:pPr>
          </w:p>
        </w:tc>
        <w:tc>
          <w:tcPr>
            <w:tcW w:w="747" w:type="pct"/>
            <w:gridSpan w:val="2"/>
          </w:tcPr>
          <w:p w:rsidR="00B24D12" w:rsidRDefault="00B24D12" w:rsidP="006D630E">
            <w:pPr>
              <w:pStyle w:val="TableText"/>
            </w:pPr>
            <w:r>
              <w:rPr>
                <w:rFonts w:hint="eastAsia"/>
              </w:rPr>
              <w:t>limit</w:t>
            </w:r>
          </w:p>
        </w:tc>
        <w:tc>
          <w:tcPr>
            <w:tcW w:w="1151" w:type="pct"/>
            <w:gridSpan w:val="2"/>
          </w:tcPr>
          <w:p w:rsidR="00B24D12" w:rsidRDefault="00B24D12" w:rsidP="006D630E">
            <w:pPr>
              <w:pStyle w:val="TableText"/>
            </w:pPr>
            <w:r>
              <w:rPr>
                <w:rFonts w:hint="eastAsia"/>
              </w:rPr>
              <w:t>integer</w:t>
            </w:r>
          </w:p>
        </w:tc>
        <w:tc>
          <w:tcPr>
            <w:tcW w:w="2514" w:type="pct"/>
            <w:gridSpan w:val="2"/>
          </w:tcPr>
          <w:p w:rsidR="00B24D12" w:rsidRDefault="00B24D12" w:rsidP="006D630E">
            <w:pPr>
              <w:pStyle w:val="TableText"/>
            </w:pPr>
            <w:r>
              <w:rPr>
                <w:rFonts w:hint="eastAsia"/>
              </w:rPr>
              <w:t>每页显示数量，最大值</w:t>
            </w:r>
            <w:r>
              <w:t>为</w:t>
            </w:r>
            <w:r>
              <w:rPr>
                <w:rFonts w:hint="eastAsia"/>
              </w:rPr>
              <w:t>100</w:t>
            </w:r>
            <w:r>
              <w:rPr>
                <w:rFonts w:hint="eastAsia"/>
              </w:rPr>
              <w:t>，</w:t>
            </w:r>
            <w:r>
              <w:t>可选</w:t>
            </w:r>
            <w:r>
              <w:rPr>
                <w:rFonts w:hint="eastAsia"/>
              </w:rPr>
              <w:t>，</w:t>
            </w:r>
            <w:r>
              <w:t>默认为</w:t>
            </w:r>
            <w:r>
              <w:rPr>
                <w:rFonts w:hint="eastAsia"/>
              </w:rPr>
              <w:t>100</w:t>
            </w:r>
            <w:r>
              <w:t>。</w:t>
            </w:r>
          </w:p>
        </w:tc>
      </w:tr>
      <w:tr w:rsidR="00B24D12" w:rsidTr="008F3644">
        <w:trPr>
          <w:trHeight w:val="218"/>
        </w:trPr>
        <w:tc>
          <w:tcPr>
            <w:tcW w:w="588" w:type="pct"/>
            <w:vMerge/>
          </w:tcPr>
          <w:p w:rsidR="00B24D12" w:rsidRDefault="00B24D12" w:rsidP="006D630E">
            <w:pPr>
              <w:pStyle w:val="TableText"/>
            </w:pPr>
          </w:p>
        </w:tc>
        <w:tc>
          <w:tcPr>
            <w:tcW w:w="4412" w:type="pct"/>
            <w:gridSpan w:val="6"/>
          </w:tcPr>
          <w:p w:rsidR="00B24D12" w:rsidRDefault="00B24D12" w:rsidP="006D630E">
            <w:pPr>
              <w:pStyle w:val="TableText"/>
            </w:pPr>
          </w:p>
        </w:tc>
      </w:tr>
      <w:tr w:rsidR="00B24D12" w:rsidTr="008F3644">
        <w:trPr>
          <w:trHeight w:val="111"/>
        </w:trPr>
        <w:tc>
          <w:tcPr>
            <w:tcW w:w="588" w:type="pct"/>
            <w:vMerge/>
          </w:tcPr>
          <w:p w:rsidR="00B24D12" w:rsidRDefault="00B24D12" w:rsidP="006D630E">
            <w:pPr>
              <w:pStyle w:val="TableText"/>
            </w:pPr>
          </w:p>
        </w:tc>
        <w:tc>
          <w:tcPr>
            <w:tcW w:w="694" w:type="pct"/>
            <w:shd w:val="clear" w:color="auto" w:fill="D9D9D9" w:themeFill="background1" w:themeFillShade="D9"/>
          </w:tcPr>
          <w:p w:rsidR="00B24D12" w:rsidRDefault="00B24D12" w:rsidP="006D630E">
            <w:pPr>
              <w:pStyle w:val="TableText"/>
            </w:pPr>
            <w:r>
              <w:t>Name</w:t>
            </w:r>
          </w:p>
        </w:tc>
        <w:tc>
          <w:tcPr>
            <w:tcW w:w="3718" w:type="pct"/>
            <w:gridSpan w:val="5"/>
          </w:tcPr>
          <w:p w:rsidR="00B24D12" w:rsidRDefault="00B24D12" w:rsidP="006D630E">
            <w:pPr>
              <w:pStyle w:val="TableText"/>
            </w:pPr>
            <w:r>
              <w:rPr>
                <w:rFonts w:hint="eastAsia"/>
              </w:rPr>
              <w:t>响应正文</w:t>
            </w:r>
            <w:r>
              <w:t>描述</w:t>
            </w:r>
          </w:p>
        </w:tc>
      </w:tr>
      <w:tr w:rsidR="00B24D12" w:rsidTr="008F3644">
        <w:trPr>
          <w:trHeight w:val="108"/>
        </w:trPr>
        <w:tc>
          <w:tcPr>
            <w:tcW w:w="588" w:type="pct"/>
            <w:vMerge/>
          </w:tcPr>
          <w:p w:rsidR="00B24D12" w:rsidRDefault="00B24D12" w:rsidP="006D630E">
            <w:pPr>
              <w:pStyle w:val="TableText"/>
            </w:pPr>
          </w:p>
        </w:tc>
        <w:tc>
          <w:tcPr>
            <w:tcW w:w="694" w:type="pct"/>
            <w:shd w:val="clear" w:color="auto" w:fill="D9D9D9" w:themeFill="background1" w:themeFillShade="D9"/>
          </w:tcPr>
          <w:p w:rsidR="00B24D12" w:rsidRDefault="00B24D12" w:rsidP="006D630E">
            <w:pPr>
              <w:pStyle w:val="TableText"/>
            </w:pPr>
            <w:r>
              <w:t>Attribute</w:t>
            </w:r>
          </w:p>
        </w:tc>
        <w:tc>
          <w:tcPr>
            <w:tcW w:w="1204" w:type="pct"/>
            <w:gridSpan w:val="3"/>
            <w:shd w:val="clear" w:color="auto" w:fill="D9D9D9" w:themeFill="background1" w:themeFillShade="D9"/>
          </w:tcPr>
          <w:p w:rsidR="00B24D12" w:rsidRDefault="00B24D12" w:rsidP="006D630E">
            <w:pPr>
              <w:pStyle w:val="TableText"/>
            </w:pPr>
            <w:r>
              <w:t>Type</w:t>
            </w:r>
          </w:p>
        </w:tc>
        <w:tc>
          <w:tcPr>
            <w:tcW w:w="2514" w:type="pct"/>
            <w:gridSpan w:val="2"/>
            <w:shd w:val="clear" w:color="auto" w:fill="D9D9D9" w:themeFill="background1" w:themeFillShade="D9"/>
          </w:tcPr>
          <w:p w:rsidR="00B24D12" w:rsidRDefault="00B24D12" w:rsidP="006D630E">
            <w:pPr>
              <w:pStyle w:val="TableText"/>
            </w:pPr>
            <w:r>
              <w:t>Description</w:t>
            </w:r>
          </w:p>
        </w:tc>
      </w:tr>
      <w:tr w:rsidR="00B24D12" w:rsidTr="008F3644">
        <w:trPr>
          <w:trHeight w:val="108"/>
        </w:trPr>
        <w:tc>
          <w:tcPr>
            <w:tcW w:w="588" w:type="pct"/>
            <w:vMerge/>
          </w:tcPr>
          <w:p w:rsidR="00B24D12" w:rsidRDefault="00B24D12" w:rsidP="006D630E">
            <w:pPr>
              <w:pStyle w:val="TableText"/>
            </w:pPr>
          </w:p>
        </w:tc>
        <w:tc>
          <w:tcPr>
            <w:tcW w:w="694" w:type="pct"/>
          </w:tcPr>
          <w:p w:rsidR="00B24D12" w:rsidRDefault="00B24D12" w:rsidP="006D630E">
            <w:pPr>
              <w:pStyle w:val="TableText"/>
            </w:pPr>
            <w:r>
              <w:t>virtualModes</w:t>
            </w:r>
          </w:p>
        </w:tc>
        <w:tc>
          <w:tcPr>
            <w:tcW w:w="1204" w:type="pct"/>
            <w:gridSpan w:val="3"/>
          </w:tcPr>
          <w:p w:rsidR="00B24D12" w:rsidRDefault="00B24D12" w:rsidP="006D630E">
            <w:pPr>
              <w:pStyle w:val="TableText"/>
            </w:pPr>
            <w:r w:rsidRPr="00211268">
              <w:t>GpuVirtualizationMode</w:t>
            </w:r>
            <w:r>
              <w:t>[]</w:t>
            </w:r>
          </w:p>
        </w:tc>
        <w:tc>
          <w:tcPr>
            <w:tcW w:w="2514" w:type="pct"/>
            <w:gridSpan w:val="2"/>
          </w:tcPr>
          <w:p w:rsidR="00B24D12" w:rsidRDefault="00B24D12" w:rsidP="006D630E">
            <w:pPr>
              <w:pStyle w:val="TableText"/>
            </w:pPr>
            <w:r>
              <w:rPr>
                <w:rFonts w:hint="eastAsia"/>
              </w:rPr>
              <w:t>表示</w:t>
            </w:r>
            <w:r>
              <w:rPr>
                <w:rFonts w:hint="eastAsia"/>
              </w:rPr>
              <w:t>G</w:t>
            </w:r>
            <w:r>
              <w:t>PU</w:t>
            </w:r>
            <w:r>
              <w:rPr>
                <w:rFonts w:hint="eastAsia"/>
              </w:rPr>
              <w:t>虚拟化方式</w:t>
            </w:r>
            <w:r>
              <w:t>列表</w:t>
            </w:r>
          </w:p>
        </w:tc>
      </w:tr>
      <w:tr w:rsidR="00B24D12" w:rsidTr="008F3644">
        <w:trPr>
          <w:trHeight w:val="108"/>
        </w:trPr>
        <w:tc>
          <w:tcPr>
            <w:tcW w:w="588" w:type="pct"/>
            <w:vMerge/>
          </w:tcPr>
          <w:p w:rsidR="00B24D12" w:rsidRDefault="00B24D12" w:rsidP="006D630E">
            <w:pPr>
              <w:pStyle w:val="TableText"/>
            </w:pPr>
          </w:p>
        </w:tc>
        <w:tc>
          <w:tcPr>
            <w:tcW w:w="694" w:type="pct"/>
          </w:tcPr>
          <w:p w:rsidR="00B24D12" w:rsidRDefault="00B24D12" w:rsidP="006D630E">
            <w:pPr>
              <w:pStyle w:val="TableText"/>
            </w:pPr>
            <w:r>
              <w:t>total</w:t>
            </w:r>
          </w:p>
        </w:tc>
        <w:tc>
          <w:tcPr>
            <w:tcW w:w="1204" w:type="pct"/>
            <w:gridSpan w:val="3"/>
          </w:tcPr>
          <w:p w:rsidR="00B24D12" w:rsidRDefault="00B24D12" w:rsidP="006D630E">
            <w:pPr>
              <w:pStyle w:val="TableText"/>
            </w:pPr>
            <w:r>
              <w:t>integer</w:t>
            </w:r>
          </w:p>
        </w:tc>
        <w:tc>
          <w:tcPr>
            <w:tcW w:w="2514" w:type="pct"/>
            <w:gridSpan w:val="2"/>
          </w:tcPr>
          <w:p w:rsidR="00B24D12" w:rsidRDefault="00B24D12" w:rsidP="006D630E">
            <w:pPr>
              <w:pStyle w:val="TableText"/>
            </w:pPr>
            <w:r>
              <w:rPr>
                <w:rFonts w:hint="eastAsia"/>
              </w:rPr>
              <w:t>总数</w:t>
            </w:r>
          </w:p>
        </w:tc>
      </w:tr>
      <w:tr w:rsidR="00B24D12" w:rsidTr="008F3644">
        <w:tc>
          <w:tcPr>
            <w:tcW w:w="588" w:type="pct"/>
          </w:tcPr>
          <w:p w:rsidR="00B24D12" w:rsidRDefault="00B24D12" w:rsidP="006D630E">
            <w:pPr>
              <w:pStyle w:val="TableText"/>
            </w:pPr>
            <w:r>
              <w:rPr>
                <w:rFonts w:hint="eastAsia"/>
              </w:rPr>
              <w:t>请求样例</w:t>
            </w:r>
          </w:p>
        </w:tc>
        <w:tc>
          <w:tcPr>
            <w:tcW w:w="4412" w:type="pct"/>
            <w:gridSpan w:val="6"/>
          </w:tcPr>
          <w:p w:rsidR="00B24D12" w:rsidRPr="006D630E" w:rsidRDefault="00B24D12" w:rsidP="006D630E">
            <w:pPr>
              <w:pStyle w:val="TableText"/>
            </w:pPr>
            <w:r w:rsidRPr="006D630E">
              <w:t>GET &lt;site_uri&gt;/gpu-products</w:t>
            </w:r>
            <w:r w:rsidRPr="006D630E">
              <w:rPr>
                <w:rFonts w:hint="eastAsia"/>
              </w:rPr>
              <w:t>/</w:t>
            </w:r>
            <w:r w:rsidRPr="006D630E">
              <w:t>&lt;product_no&gt;/virtual-modes HTTP/1.1</w:t>
            </w:r>
          </w:p>
          <w:p w:rsidR="00B24D12" w:rsidRPr="006D630E" w:rsidRDefault="00B24D12" w:rsidP="006D630E">
            <w:pPr>
              <w:pStyle w:val="TableText"/>
            </w:pPr>
            <w:r w:rsidRPr="006D630E">
              <w:t>Host: https://&lt;ip&gt;:&lt;port&gt;</w:t>
            </w:r>
          </w:p>
          <w:p w:rsidR="00B24D12" w:rsidRPr="006D630E" w:rsidRDefault="00B24D12" w:rsidP="006D630E">
            <w:pPr>
              <w:pStyle w:val="TableText"/>
            </w:pPr>
            <w:r w:rsidRPr="006D630E">
              <w:t>Accept: application/json;version=&lt;version&gt;; charset=UTF-8</w:t>
            </w:r>
          </w:p>
          <w:p w:rsidR="00B24D12" w:rsidRPr="006D630E" w:rsidRDefault="00B24D12" w:rsidP="006D630E">
            <w:pPr>
              <w:pStyle w:val="TableText"/>
            </w:pPr>
            <w:r w:rsidRPr="006D630E">
              <w:t>X-Auth-Token: &lt;Authen_TOKEN&gt;</w:t>
            </w:r>
          </w:p>
          <w:p w:rsidR="00B24D12" w:rsidRDefault="00B24D12" w:rsidP="006D630E">
            <w:pPr>
              <w:pStyle w:val="TableText"/>
            </w:pPr>
          </w:p>
        </w:tc>
      </w:tr>
      <w:tr w:rsidR="00B24D12" w:rsidTr="008F3644">
        <w:tc>
          <w:tcPr>
            <w:tcW w:w="588" w:type="pct"/>
          </w:tcPr>
          <w:p w:rsidR="00B24D12" w:rsidRDefault="00B24D12" w:rsidP="006D630E">
            <w:pPr>
              <w:pStyle w:val="TableText"/>
            </w:pPr>
            <w:r>
              <w:rPr>
                <w:rFonts w:hint="eastAsia"/>
              </w:rPr>
              <w:t>响应</w:t>
            </w:r>
            <w:r>
              <w:t>样例</w:t>
            </w:r>
          </w:p>
        </w:tc>
        <w:tc>
          <w:tcPr>
            <w:tcW w:w="4412" w:type="pct"/>
            <w:gridSpan w:val="6"/>
          </w:tcPr>
          <w:p w:rsidR="00B24D12" w:rsidRPr="006D630E" w:rsidRDefault="00B24D12" w:rsidP="006D630E">
            <w:pPr>
              <w:pStyle w:val="TableText"/>
            </w:pPr>
            <w:r w:rsidRPr="006D630E">
              <w:t>HTTP/1.1 200 OK</w:t>
            </w:r>
          </w:p>
          <w:p w:rsidR="00B24D12" w:rsidRPr="006D630E" w:rsidRDefault="00B24D12" w:rsidP="006D630E">
            <w:pPr>
              <w:pStyle w:val="TableText"/>
            </w:pPr>
            <w:r w:rsidRPr="006D630E">
              <w:t>Date: Mon, 12 Nov 2007 15:55:01 GMT</w:t>
            </w:r>
          </w:p>
          <w:p w:rsidR="00B24D12" w:rsidRPr="006D630E" w:rsidRDefault="00B24D12" w:rsidP="006D630E">
            <w:pPr>
              <w:pStyle w:val="TableText"/>
            </w:pPr>
            <w:r w:rsidRPr="006D630E">
              <w:t>Content-Length: xxx</w:t>
            </w:r>
          </w:p>
          <w:p w:rsidR="00B24D12" w:rsidRPr="006D630E" w:rsidRDefault="00B24D12" w:rsidP="006D630E">
            <w:pPr>
              <w:pStyle w:val="TableText"/>
            </w:pPr>
            <w:r w:rsidRPr="006D630E">
              <w:t>Content-Type: application/json; charset=UTF-8</w:t>
            </w:r>
          </w:p>
          <w:p w:rsidR="00B24D12" w:rsidRPr="006D630E" w:rsidRDefault="00B24D12" w:rsidP="006D630E">
            <w:pPr>
              <w:pStyle w:val="TableText"/>
            </w:pPr>
          </w:p>
          <w:p w:rsidR="00B24D12" w:rsidRPr="006D630E" w:rsidRDefault="00B24D12" w:rsidP="006D630E">
            <w:pPr>
              <w:pStyle w:val="TableText"/>
            </w:pPr>
            <w:r w:rsidRPr="006D630E">
              <w:t>{</w:t>
            </w:r>
          </w:p>
          <w:p w:rsidR="00B24D12" w:rsidRPr="006D630E" w:rsidRDefault="006D630E" w:rsidP="006D630E">
            <w:pPr>
              <w:pStyle w:val="TableText"/>
            </w:pPr>
            <w:r>
              <w:t xml:space="preserve">    </w:t>
            </w:r>
            <w:r w:rsidRPr="00B24D12">
              <w:t xml:space="preserve"> </w:t>
            </w:r>
            <w:r w:rsidRPr="006D630E">
              <w:t xml:space="preserve"> </w:t>
            </w:r>
            <w:r w:rsidR="00B24D12" w:rsidRPr="006D630E">
              <w:t>“virtualModes”</w:t>
            </w:r>
            <w:r w:rsidR="00B24D12" w:rsidRPr="006D630E">
              <w:rPr>
                <w:rFonts w:hint="eastAsia"/>
              </w:rPr>
              <w:t>:</w:t>
            </w:r>
            <w:r w:rsidR="00B24D12" w:rsidRPr="006D630E">
              <w:t xml:space="preserve"> [GpuVirtualizationMode],</w:t>
            </w:r>
          </w:p>
          <w:p w:rsidR="00B24D12" w:rsidRPr="006D630E" w:rsidRDefault="006D630E" w:rsidP="006D630E">
            <w:pPr>
              <w:pStyle w:val="TableText"/>
            </w:pPr>
            <w:r>
              <w:t xml:space="preserve">    </w:t>
            </w:r>
            <w:r w:rsidRPr="00B24D12">
              <w:t xml:space="preserve"> </w:t>
            </w:r>
            <w:r w:rsidRPr="006D630E">
              <w:t xml:space="preserve"> </w:t>
            </w:r>
            <w:r w:rsidR="00B24D12" w:rsidRPr="006D630E">
              <w:t>“total”: integer</w:t>
            </w:r>
          </w:p>
          <w:p w:rsidR="00B24D12" w:rsidRDefault="00B24D12" w:rsidP="006D630E">
            <w:pPr>
              <w:pStyle w:val="TableText"/>
            </w:pPr>
            <w:r w:rsidRPr="006D630E">
              <w:t>}</w:t>
            </w:r>
          </w:p>
        </w:tc>
      </w:tr>
      <w:tr w:rsidR="008F3644" w:rsidTr="008F3644">
        <w:trPr>
          <w:trHeight w:val="218"/>
        </w:trPr>
        <w:tc>
          <w:tcPr>
            <w:tcW w:w="588" w:type="pct"/>
            <w:vMerge w:val="restart"/>
          </w:tcPr>
          <w:p w:rsidR="008F3644" w:rsidRDefault="008F3644" w:rsidP="006D630E">
            <w:pPr>
              <w:pStyle w:val="TableText"/>
            </w:pPr>
            <w:r>
              <w:rPr>
                <w:rFonts w:hint="eastAsia"/>
              </w:rPr>
              <w:t>错误码</w:t>
            </w:r>
          </w:p>
        </w:tc>
        <w:tc>
          <w:tcPr>
            <w:tcW w:w="816" w:type="pct"/>
            <w:gridSpan w:val="3"/>
            <w:shd w:val="clear" w:color="auto" w:fill="D9D9D9" w:themeFill="background1" w:themeFillShade="D9"/>
          </w:tcPr>
          <w:p w:rsidR="008F3644" w:rsidRDefault="008F3644" w:rsidP="006D630E">
            <w:pPr>
              <w:pStyle w:val="TableText"/>
            </w:pPr>
            <w:r>
              <w:t>HTTP</w:t>
            </w:r>
            <w:r>
              <w:t>错误码</w:t>
            </w:r>
          </w:p>
        </w:tc>
        <w:tc>
          <w:tcPr>
            <w:tcW w:w="1212" w:type="pct"/>
            <w:gridSpan w:val="2"/>
            <w:shd w:val="clear" w:color="auto" w:fill="D9D9D9" w:themeFill="background1" w:themeFillShade="D9"/>
          </w:tcPr>
          <w:p w:rsidR="008F3644" w:rsidRDefault="008F3644" w:rsidP="006D630E">
            <w:pPr>
              <w:pStyle w:val="TableText"/>
            </w:pPr>
            <w:r>
              <w:rPr>
                <w:rFonts w:hint="eastAsia"/>
              </w:rPr>
              <w:t>错误码</w:t>
            </w:r>
          </w:p>
        </w:tc>
        <w:tc>
          <w:tcPr>
            <w:tcW w:w="2384" w:type="pct"/>
            <w:shd w:val="clear" w:color="auto" w:fill="D9D9D9" w:themeFill="background1" w:themeFillShade="D9"/>
          </w:tcPr>
          <w:p w:rsidR="008F3644" w:rsidRDefault="008F3644" w:rsidP="006D630E">
            <w:pPr>
              <w:pStyle w:val="TableText"/>
            </w:pPr>
            <w:r>
              <w:rPr>
                <w:rFonts w:hint="eastAsia"/>
              </w:rPr>
              <w:t>描述</w:t>
            </w:r>
            <w:r>
              <w:t>信息</w:t>
            </w:r>
          </w:p>
        </w:tc>
      </w:tr>
      <w:tr w:rsidR="008F3644" w:rsidTr="008F3644">
        <w:trPr>
          <w:trHeight w:val="217"/>
        </w:trPr>
        <w:tc>
          <w:tcPr>
            <w:tcW w:w="588" w:type="pct"/>
            <w:vMerge/>
          </w:tcPr>
          <w:p w:rsidR="008F3644" w:rsidRDefault="008F3644" w:rsidP="006D630E">
            <w:pPr>
              <w:pStyle w:val="TableText"/>
            </w:pPr>
          </w:p>
        </w:tc>
        <w:tc>
          <w:tcPr>
            <w:tcW w:w="816" w:type="pct"/>
            <w:gridSpan w:val="3"/>
          </w:tcPr>
          <w:p w:rsidR="008F3644" w:rsidRDefault="008F3644" w:rsidP="000C3B0A">
            <w:pPr>
              <w:pStyle w:val="TableText"/>
              <w:jc w:val="both"/>
            </w:pPr>
            <w:r>
              <w:rPr>
                <w:rFonts w:hint="eastAsia"/>
              </w:rPr>
              <w:t>4</w:t>
            </w:r>
            <w:r>
              <w:t>00</w:t>
            </w:r>
          </w:p>
        </w:tc>
        <w:tc>
          <w:tcPr>
            <w:tcW w:w="1212" w:type="pct"/>
            <w:gridSpan w:val="2"/>
          </w:tcPr>
          <w:p w:rsidR="008F3644" w:rsidRDefault="008F3644" w:rsidP="000C3B0A">
            <w:pPr>
              <w:pStyle w:val="TableText"/>
              <w:jc w:val="both"/>
            </w:pPr>
            <w:r w:rsidRPr="000C3B0A">
              <w:t>10000001</w:t>
            </w:r>
          </w:p>
        </w:tc>
        <w:tc>
          <w:tcPr>
            <w:tcW w:w="2384" w:type="pct"/>
          </w:tcPr>
          <w:p w:rsidR="008F3644" w:rsidRDefault="008F3644" w:rsidP="000C3B0A">
            <w:pPr>
              <w:pStyle w:val="TableText"/>
              <w:jc w:val="both"/>
            </w:pPr>
            <w:r w:rsidRPr="000C3B0A">
              <w:t>请求消息格式非法。</w:t>
            </w:r>
          </w:p>
        </w:tc>
      </w:tr>
      <w:tr w:rsidR="008F3644" w:rsidTr="008F3644">
        <w:trPr>
          <w:trHeight w:val="217"/>
        </w:trPr>
        <w:tc>
          <w:tcPr>
            <w:tcW w:w="588" w:type="pct"/>
            <w:vMerge/>
          </w:tcPr>
          <w:p w:rsidR="008F3644" w:rsidRDefault="008F3644" w:rsidP="006D630E">
            <w:pPr>
              <w:pStyle w:val="TableText"/>
            </w:pPr>
          </w:p>
        </w:tc>
        <w:tc>
          <w:tcPr>
            <w:tcW w:w="816" w:type="pct"/>
            <w:gridSpan w:val="3"/>
          </w:tcPr>
          <w:p w:rsidR="008F3644" w:rsidRDefault="008F3644" w:rsidP="006D630E">
            <w:pPr>
              <w:pStyle w:val="TableText"/>
            </w:pPr>
            <w:r>
              <w:rPr>
                <w:rFonts w:hint="eastAsia"/>
              </w:rPr>
              <w:t>4</w:t>
            </w:r>
            <w:r>
              <w:t>00</w:t>
            </w:r>
          </w:p>
        </w:tc>
        <w:tc>
          <w:tcPr>
            <w:tcW w:w="1212" w:type="pct"/>
            <w:gridSpan w:val="2"/>
          </w:tcPr>
          <w:p w:rsidR="008F3644" w:rsidRDefault="008F3644" w:rsidP="006D630E">
            <w:pPr>
              <w:pStyle w:val="TableText"/>
            </w:pPr>
            <w:r w:rsidRPr="008F3644">
              <w:t>10390023</w:t>
            </w:r>
          </w:p>
        </w:tc>
        <w:tc>
          <w:tcPr>
            <w:tcW w:w="2384" w:type="pct"/>
          </w:tcPr>
          <w:p w:rsidR="008F3644" w:rsidRDefault="008F3644" w:rsidP="006D630E">
            <w:pPr>
              <w:pStyle w:val="TableText"/>
            </w:pPr>
            <w:r w:rsidRPr="008F3644">
              <w:rPr>
                <w:rFonts w:hint="eastAsia"/>
              </w:rPr>
              <w:t>PCI</w:t>
            </w:r>
            <w:r w:rsidRPr="008F3644">
              <w:rPr>
                <w:rFonts w:hint="eastAsia"/>
              </w:rPr>
              <w:t>产品型号不是一个</w:t>
            </w:r>
            <w:r w:rsidRPr="008F3644">
              <w:rPr>
                <w:rFonts w:hint="eastAsia"/>
              </w:rPr>
              <w:t>GPU</w:t>
            </w:r>
            <w:r w:rsidRPr="008F3644">
              <w:rPr>
                <w:rFonts w:hint="eastAsia"/>
              </w:rPr>
              <w:t>设备类型。</w:t>
            </w:r>
          </w:p>
        </w:tc>
      </w:tr>
      <w:tr w:rsidR="008F3644" w:rsidTr="008F3644">
        <w:trPr>
          <w:trHeight w:val="217"/>
        </w:trPr>
        <w:tc>
          <w:tcPr>
            <w:tcW w:w="588" w:type="pct"/>
            <w:vMerge/>
          </w:tcPr>
          <w:p w:rsidR="008F3644" w:rsidRDefault="008F3644" w:rsidP="006D630E">
            <w:pPr>
              <w:pStyle w:val="TableText"/>
            </w:pPr>
          </w:p>
        </w:tc>
        <w:tc>
          <w:tcPr>
            <w:tcW w:w="816" w:type="pct"/>
            <w:gridSpan w:val="3"/>
          </w:tcPr>
          <w:p w:rsidR="008F3644" w:rsidRDefault="008F3644" w:rsidP="006D630E">
            <w:pPr>
              <w:pStyle w:val="TableText"/>
            </w:pPr>
            <w:r>
              <w:rPr>
                <w:rFonts w:hint="eastAsia"/>
              </w:rPr>
              <w:t>400</w:t>
            </w:r>
          </w:p>
        </w:tc>
        <w:tc>
          <w:tcPr>
            <w:tcW w:w="1212" w:type="pct"/>
            <w:gridSpan w:val="2"/>
          </w:tcPr>
          <w:p w:rsidR="008F3644" w:rsidRPr="008F3644" w:rsidRDefault="008F3644" w:rsidP="006D630E">
            <w:pPr>
              <w:pStyle w:val="TableText"/>
            </w:pPr>
            <w:r w:rsidRPr="008F3644">
              <w:t>10390009</w:t>
            </w:r>
          </w:p>
        </w:tc>
        <w:tc>
          <w:tcPr>
            <w:tcW w:w="2384" w:type="pct"/>
          </w:tcPr>
          <w:p w:rsidR="008F3644" w:rsidRPr="008F3644" w:rsidRDefault="008F3644" w:rsidP="006D630E">
            <w:pPr>
              <w:pStyle w:val="TableText"/>
            </w:pPr>
            <w:r w:rsidRPr="008F3644">
              <w:rPr>
                <w:rFonts w:hint="eastAsia"/>
              </w:rPr>
              <w:t>产品型号不存在。</w:t>
            </w:r>
          </w:p>
        </w:tc>
      </w:tr>
      <w:tr w:rsidR="008F3644" w:rsidTr="008F3644">
        <w:trPr>
          <w:trHeight w:val="217"/>
        </w:trPr>
        <w:tc>
          <w:tcPr>
            <w:tcW w:w="588" w:type="pct"/>
            <w:vMerge/>
          </w:tcPr>
          <w:p w:rsidR="008F3644" w:rsidRDefault="008F3644" w:rsidP="006D630E">
            <w:pPr>
              <w:pStyle w:val="TableText"/>
            </w:pPr>
          </w:p>
        </w:tc>
        <w:tc>
          <w:tcPr>
            <w:tcW w:w="816" w:type="pct"/>
            <w:gridSpan w:val="3"/>
          </w:tcPr>
          <w:p w:rsidR="008F3644" w:rsidRDefault="008F3644" w:rsidP="006D630E">
            <w:pPr>
              <w:pStyle w:val="TableText"/>
            </w:pPr>
            <w:r>
              <w:rPr>
                <w:rFonts w:hint="eastAsia"/>
              </w:rPr>
              <w:t>400</w:t>
            </w:r>
          </w:p>
        </w:tc>
        <w:tc>
          <w:tcPr>
            <w:tcW w:w="1212" w:type="pct"/>
            <w:gridSpan w:val="2"/>
          </w:tcPr>
          <w:p w:rsidR="008F3644" w:rsidRPr="008F3644" w:rsidRDefault="008F3644" w:rsidP="006D630E">
            <w:pPr>
              <w:pStyle w:val="TableText"/>
            </w:pPr>
            <w:r w:rsidRPr="008F3644">
              <w:t>10000004</w:t>
            </w:r>
          </w:p>
        </w:tc>
        <w:tc>
          <w:tcPr>
            <w:tcW w:w="2384" w:type="pct"/>
          </w:tcPr>
          <w:p w:rsidR="008F3644" w:rsidRPr="008F3644" w:rsidRDefault="008F3644" w:rsidP="006D630E">
            <w:pPr>
              <w:pStyle w:val="TableText"/>
            </w:pPr>
            <w:r w:rsidRPr="008F3644">
              <w:rPr>
                <w:rFonts w:hint="eastAsia"/>
              </w:rPr>
              <w:t>操作数据库异常。</w:t>
            </w:r>
          </w:p>
        </w:tc>
      </w:tr>
    </w:tbl>
    <w:p w:rsidR="00B24D12" w:rsidRDefault="00B24D12" w:rsidP="00B24D12"/>
    <w:p w:rsidR="00B24D12" w:rsidRPr="00B24D12" w:rsidRDefault="00B24D12" w:rsidP="00B24D12">
      <w:pPr>
        <w:pStyle w:val="31"/>
      </w:pPr>
      <w:bookmarkStart w:id="513" w:name="_Toc28631565"/>
      <w:r w:rsidRPr="00B24D12">
        <w:rPr>
          <w:rFonts w:hint="eastAsia"/>
        </w:rPr>
        <w:t>创建</w:t>
      </w:r>
      <w:r w:rsidRPr="00B24D12">
        <w:t>GPU</w:t>
      </w:r>
      <w:r w:rsidRPr="00B24D12">
        <w:t>资源组</w:t>
      </w:r>
      <w:bookmarkEnd w:id="51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1"/>
        <w:gridCol w:w="1529"/>
        <w:gridCol w:w="77"/>
        <w:gridCol w:w="99"/>
        <w:gridCol w:w="1549"/>
        <w:gridCol w:w="418"/>
        <w:gridCol w:w="4862"/>
      </w:tblGrid>
      <w:tr w:rsidR="00B24D12" w:rsidTr="00093690">
        <w:tc>
          <w:tcPr>
            <w:tcW w:w="670" w:type="pct"/>
          </w:tcPr>
          <w:p w:rsidR="00B24D12" w:rsidRDefault="00B24D12" w:rsidP="006D630E">
            <w:pPr>
              <w:pStyle w:val="TableText"/>
            </w:pPr>
            <w:r>
              <w:rPr>
                <w:rFonts w:hint="eastAsia"/>
              </w:rPr>
              <w:t>接口</w:t>
            </w:r>
            <w:r>
              <w:t>功能</w:t>
            </w:r>
          </w:p>
        </w:tc>
        <w:tc>
          <w:tcPr>
            <w:tcW w:w="4330" w:type="pct"/>
            <w:gridSpan w:val="6"/>
          </w:tcPr>
          <w:p w:rsidR="00B24D12" w:rsidRDefault="00B24D12" w:rsidP="006D630E">
            <w:pPr>
              <w:pStyle w:val="TableText"/>
            </w:pPr>
            <w:r>
              <w:rPr>
                <w:rFonts w:hint="eastAsia"/>
              </w:rPr>
              <w:t>创建</w:t>
            </w:r>
            <w:r>
              <w:rPr>
                <w:rFonts w:hint="eastAsia"/>
              </w:rPr>
              <w:t>GPU</w:t>
            </w:r>
            <w:r>
              <w:t>资源组</w:t>
            </w:r>
          </w:p>
        </w:tc>
      </w:tr>
      <w:tr w:rsidR="00B24D12" w:rsidTr="00093690">
        <w:trPr>
          <w:trHeight w:val="218"/>
        </w:trPr>
        <w:tc>
          <w:tcPr>
            <w:tcW w:w="670" w:type="pct"/>
            <w:vMerge w:val="restart"/>
          </w:tcPr>
          <w:p w:rsidR="00B24D12" w:rsidRDefault="00B24D12" w:rsidP="006D630E">
            <w:pPr>
              <w:pStyle w:val="TableText"/>
            </w:pPr>
            <w:r>
              <w:rPr>
                <w:rFonts w:hint="eastAsia"/>
              </w:rPr>
              <w:t>接口描述</w:t>
            </w:r>
          </w:p>
        </w:tc>
        <w:tc>
          <w:tcPr>
            <w:tcW w:w="815" w:type="pct"/>
            <w:gridSpan w:val="2"/>
            <w:shd w:val="clear" w:color="auto" w:fill="E6E6E6" w:themeFill="background1" w:themeFillShade="E6"/>
          </w:tcPr>
          <w:p w:rsidR="00B24D12" w:rsidRDefault="00B24D12" w:rsidP="006D630E">
            <w:pPr>
              <w:pStyle w:val="TableText"/>
            </w:pPr>
            <w:r>
              <w:rPr>
                <w:rFonts w:hint="eastAsia"/>
              </w:rPr>
              <w:t>Name</w:t>
            </w:r>
          </w:p>
        </w:tc>
        <w:tc>
          <w:tcPr>
            <w:tcW w:w="3515" w:type="pct"/>
            <w:gridSpan w:val="4"/>
          </w:tcPr>
          <w:p w:rsidR="00B24D12" w:rsidRDefault="00B24D12" w:rsidP="006D630E">
            <w:pPr>
              <w:pStyle w:val="TableText"/>
            </w:pPr>
            <w:r>
              <w:rPr>
                <w:rFonts w:hint="eastAsia"/>
              </w:rPr>
              <w:t>请求主体</w:t>
            </w:r>
            <w:r>
              <w:t>描述</w:t>
            </w:r>
          </w:p>
        </w:tc>
      </w:tr>
      <w:tr w:rsidR="00B24D12" w:rsidTr="00093690">
        <w:trPr>
          <w:trHeight w:val="218"/>
        </w:trPr>
        <w:tc>
          <w:tcPr>
            <w:tcW w:w="670" w:type="pct"/>
            <w:vMerge/>
          </w:tcPr>
          <w:p w:rsidR="00B24D12" w:rsidRDefault="00B24D12" w:rsidP="006D630E">
            <w:pPr>
              <w:pStyle w:val="TableText"/>
            </w:pPr>
          </w:p>
        </w:tc>
        <w:tc>
          <w:tcPr>
            <w:tcW w:w="815" w:type="pct"/>
            <w:gridSpan w:val="2"/>
            <w:shd w:val="clear" w:color="auto" w:fill="E6E6E6" w:themeFill="background1" w:themeFillShade="E6"/>
          </w:tcPr>
          <w:p w:rsidR="00B24D12" w:rsidRDefault="00B24D12" w:rsidP="006D630E">
            <w:pPr>
              <w:pStyle w:val="TableText"/>
            </w:pPr>
            <w:r>
              <w:t>Attribute</w:t>
            </w:r>
          </w:p>
        </w:tc>
        <w:tc>
          <w:tcPr>
            <w:tcW w:w="836" w:type="pct"/>
            <w:gridSpan w:val="2"/>
            <w:shd w:val="clear" w:color="auto" w:fill="E6E6E6" w:themeFill="background1" w:themeFillShade="E6"/>
          </w:tcPr>
          <w:p w:rsidR="00B24D12" w:rsidRDefault="00B24D12" w:rsidP="006D630E">
            <w:pPr>
              <w:pStyle w:val="TableText"/>
            </w:pPr>
            <w:r>
              <w:t>Type</w:t>
            </w:r>
          </w:p>
        </w:tc>
        <w:tc>
          <w:tcPr>
            <w:tcW w:w="2679" w:type="pct"/>
            <w:gridSpan w:val="2"/>
            <w:shd w:val="clear" w:color="auto" w:fill="E6E6E6" w:themeFill="background1" w:themeFillShade="E6"/>
          </w:tcPr>
          <w:p w:rsidR="00B24D12" w:rsidRDefault="00B24D12" w:rsidP="006D630E">
            <w:pPr>
              <w:pStyle w:val="TableText"/>
            </w:pPr>
            <w:r>
              <w:t>Description</w:t>
            </w:r>
          </w:p>
        </w:tc>
      </w:tr>
      <w:tr w:rsidR="00B24D12" w:rsidTr="00093690">
        <w:trPr>
          <w:trHeight w:val="218"/>
        </w:trPr>
        <w:tc>
          <w:tcPr>
            <w:tcW w:w="670" w:type="pct"/>
            <w:vMerge/>
          </w:tcPr>
          <w:p w:rsidR="00B24D12" w:rsidRDefault="00B24D12" w:rsidP="006D630E">
            <w:pPr>
              <w:pStyle w:val="TableText"/>
            </w:pPr>
          </w:p>
        </w:tc>
        <w:tc>
          <w:tcPr>
            <w:tcW w:w="815" w:type="pct"/>
            <w:gridSpan w:val="2"/>
          </w:tcPr>
          <w:p w:rsidR="00B24D12" w:rsidRDefault="00B24D12" w:rsidP="006D630E">
            <w:pPr>
              <w:pStyle w:val="TableText"/>
            </w:pPr>
            <w:r>
              <w:t>name</w:t>
            </w:r>
          </w:p>
        </w:tc>
        <w:tc>
          <w:tcPr>
            <w:tcW w:w="836" w:type="pct"/>
            <w:gridSpan w:val="2"/>
          </w:tcPr>
          <w:p w:rsidR="00B24D12" w:rsidRDefault="00B24D12" w:rsidP="006D630E">
            <w:pPr>
              <w:pStyle w:val="TableText"/>
            </w:pPr>
            <w:r>
              <w:t>string</w:t>
            </w:r>
          </w:p>
        </w:tc>
        <w:tc>
          <w:tcPr>
            <w:tcW w:w="2679" w:type="pct"/>
            <w:gridSpan w:val="2"/>
          </w:tcPr>
          <w:p w:rsidR="00B24D12" w:rsidRDefault="00B24D12" w:rsidP="006D630E">
            <w:pPr>
              <w:pStyle w:val="TableText"/>
            </w:pPr>
            <w:r>
              <w:rPr>
                <w:rFonts w:hint="eastAsia"/>
              </w:rPr>
              <w:t>GPU</w:t>
            </w:r>
            <w:r>
              <w:rPr>
                <w:rFonts w:hint="eastAsia"/>
              </w:rPr>
              <w:t>资源组</w:t>
            </w:r>
            <w:r>
              <w:t>名称</w:t>
            </w:r>
            <w:r>
              <w:rPr>
                <w:rFonts w:hint="eastAsia"/>
              </w:rPr>
              <w:t>，</w:t>
            </w:r>
            <w:r>
              <w:t>必填</w:t>
            </w:r>
            <w:r>
              <w:rPr>
                <w:rFonts w:hint="eastAsia"/>
              </w:rPr>
              <w:t>。</w:t>
            </w:r>
          </w:p>
        </w:tc>
      </w:tr>
      <w:tr w:rsidR="00B24D12" w:rsidTr="00093690">
        <w:trPr>
          <w:trHeight w:val="218"/>
        </w:trPr>
        <w:tc>
          <w:tcPr>
            <w:tcW w:w="670" w:type="pct"/>
            <w:vMerge/>
          </w:tcPr>
          <w:p w:rsidR="00B24D12" w:rsidRDefault="00B24D12" w:rsidP="006D630E">
            <w:pPr>
              <w:pStyle w:val="TableText"/>
            </w:pPr>
          </w:p>
        </w:tc>
        <w:tc>
          <w:tcPr>
            <w:tcW w:w="815" w:type="pct"/>
            <w:gridSpan w:val="2"/>
          </w:tcPr>
          <w:p w:rsidR="00B24D12" w:rsidRPr="006D630E" w:rsidRDefault="00B24D12" w:rsidP="006D630E">
            <w:pPr>
              <w:pStyle w:val="TableText"/>
            </w:pPr>
            <w:r w:rsidRPr="006D630E">
              <w:t>productNo</w:t>
            </w:r>
          </w:p>
        </w:tc>
        <w:tc>
          <w:tcPr>
            <w:tcW w:w="836" w:type="pct"/>
            <w:gridSpan w:val="2"/>
          </w:tcPr>
          <w:p w:rsidR="00B24D12" w:rsidRPr="006D630E" w:rsidRDefault="00B24D12" w:rsidP="006D630E">
            <w:pPr>
              <w:pStyle w:val="TableText"/>
            </w:pPr>
            <w:r w:rsidRPr="006D630E">
              <w:t>string</w:t>
            </w:r>
          </w:p>
        </w:tc>
        <w:tc>
          <w:tcPr>
            <w:tcW w:w="2679" w:type="pct"/>
            <w:gridSpan w:val="2"/>
          </w:tcPr>
          <w:p w:rsidR="00B24D12" w:rsidRPr="006D630E" w:rsidRDefault="00B24D12" w:rsidP="006D630E">
            <w:pPr>
              <w:pStyle w:val="TableText"/>
            </w:pPr>
            <w:r w:rsidRPr="006D630E">
              <w:rPr>
                <w:rFonts w:hint="eastAsia"/>
              </w:rPr>
              <w:t>产品</w:t>
            </w:r>
            <w:r w:rsidRPr="006D630E">
              <w:t>型号，必填。</w:t>
            </w:r>
          </w:p>
        </w:tc>
      </w:tr>
      <w:tr w:rsidR="00B24D12" w:rsidTr="00093690">
        <w:trPr>
          <w:trHeight w:val="218"/>
        </w:trPr>
        <w:tc>
          <w:tcPr>
            <w:tcW w:w="670" w:type="pct"/>
            <w:vMerge/>
          </w:tcPr>
          <w:p w:rsidR="00B24D12" w:rsidRDefault="00B24D12" w:rsidP="006D630E">
            <w:pPr>
              <w:pStyle w:val="TableText"/>
            </w:pPr>
          </w:p>
        </w:tc>
        <w:tc>
          <w:tcPr>
            <w:tcW w:w="815" w:type="pct"/>
            <w:gridSpan w:val="2"/>
          </w:tcPr>
          <w:p w:rsidR="00B24D12" w:rsidRPr="006D630E" w:rsidRDefault="00B24D12" w:rsidP="006D630E">
            <w:pPr>
              <w:pStyle w:val="TableText"/>
            </w:pPr>
            <w:r w:rsidRPr="006D630E">
              <w:rPr>
                <w:rFonts w:hint="eastAsia"/>
              </w:rPr>
              <w:t>gpuMode</w:t>
            </w:r>
          </w:p>
        </w:tc>
        <w:tc>
          <w:tcPr>
            <w:tcW w:w="836" w:type="pct"/>
            <w:gridSpan w:val="2"/>
          </w:tcPr>
          <w:p w:rsidR="00B24D12" w:rsidRPr="006D630E" w:rsidRDefault="00B24D12" w:rsidP="006D630E">
            <w:pPr>
              <w:pStyle w:val="TableText"/>
            </w:pPr>
            <w:r w:rsidRPr="006D630E">
              <w:t>integer</w:t>
            </w:r>
          </w:p>
        </w:tc>
        <w:tc>
          <w:tcPr>
            <w:tcW w:w="2679" w:type="pct"/>
            <w:gridSpan w:val="2"/>
          </w:tcPr>
          <w:p w:rsidR="00B24D12" w:rsidRPr="006D630E" w:rsidRDefault="00B24D12" w:rsidP="006D630E">
            <w:pPr>
              <w:pStyle w:val="TableText"/>
            </w:pPr>
            <w:r w:rsidRPr="006D630E">
              <w:rPr>
                <w:rFonts w:hint="eastAsia"/>
              </w:rPr>
              <w:t>GPU</w:t>
            </w:r>
            <w:r w:rsidRPr="006D630E">
              <w:t>使用方式</w:t>
            </w:r>
            <w:r w:rsidRPr="006D630E">
              <w:rPr>
                <w:rFonts w:hint="eastAsia"/>
              </w:rPr>
              <w:t>：</w:t>
            </w:r>
            <w:r w:rsidRPr="006D630E">
              <w:rPr>
                <w:rFonts w:hint="eastAsia"/>
              </w:rPr>
              <w:t xml:space="preserve">0 </w:t>
            </w:r>
            <w:r w:rsidRPr="006D630E">
              <w:rPr>
                <w:rFonts w:hint="eastAsia"/>
              </w:rPr>
              <w:t>直通</w:t>
            </w:r>
            <w:r w:rsidRPr="006D630E">
              <w:rPr>
                <w:rFonts w:hint="eastAsia"/>
              </w:rPr>
              <w:t xml:space="preserve">/1 </w:t>
            </w:r>
            <w:r w:rsidRPr="006D630E">
              <w:rPr>
                <w:rFonts w:hint="eastAsia"/>
              </w:rPr>
              <w:t>虚拟化</w:t>
            </w:r>
          </w:p>
        </w:tc>
      </w:tr>
      <w:tr w:rsidR="00B24D12" w:rsidTr="00093690">
        <w:trPr>
          <w:trHeight w:val="218"/>
        </w:trPr>
        <w:tc>
          <w:tcPr>
            <w:tcW w:w="670" w:type="pct"/>
            <w:vMerge/>
          </w:tcPr>
          <w:p w:rsidR="00B24D12" w:rsidRDefault="00B24D12" w:rsidP="006D630E">
            <w:pPr>
              <w:pStyle w:val="TableText"/>
            </w:pPr>
          </w:p>
        </w:tc>
        <w:tc>
          <w:tcPr>
            <w:tcW w:w="815" w:type="pct"/>
            <w:gridSpan w:val="2"/>
          </w:tcPr>
          <w:p w:rsidR="00B24D12" w:rsidRPr="006D630E" w:rsidRDefault="00B24D12" w:rsidP="006D630E">
            <w:pPr>
              <w:pStyle w:val="TableText"/>
            </w:pPr>
            <w:r w:rsidRPr="006D630E">
              <w:t>virtualMode</w:t>
            </w:r>
          </w:p>
        </w:tc>
        <w:tc>
          <w:tcPr>
            <w:tcW w:w="836" w:type="pct"/>
            <w:gridSpan w:val="2"/>
          </w:tcPr>
          <w:p w:rsidR="00B24D12" w:rsidRPr="006D630E" w:rsidRDefault="00B24D12" w:rsidP="006D630E">
            <w:pPr>
              <w:pStyle w:val="TableText"/>
            </w:pPr>
            <w:r w:rsidRPr="006D630E">
              <w:t>string</w:t>
            </w:r>
          </w:p>
        </w:tc>
        <w:tc>
          <w:tcPr>
            <w:tcW w:w="2679" w:type="pct"/>
            <w:gridSpan w:val="2"/>
          </w:tcPr>
          <w:p w:rsidR="00B24D12" w:rsidRPr="006D630E" w:rsidRDefault="00B24D12" w:rsidP="006D630E">
            <w:pPr>
              <w:pStyle w:val="TableText"/>
            </w:pPr>
            <w:r w:rsidRPr="006D630E">
              <w:rPr>
                <w:rFonts w:hint="eastAsia"/>
              </w:rPr>
              <w:t>GPU</w:t>
            </w:r>
            <w:r w:rsidRPr="006D630E">
              <w:t>虚拟化</w:t>
            </w:r>
            <w:r w:rsidRPr="006D630E">
              <w:rPr>
                <w:rFonts w:hint="eastAsia"/>
              </w:rPr>
              <w:t>方式</w:t>
            </w:r>
            <w:r w:rsidRPr="006D630E">
              <w:t>，可选</w:t>
            </w:r>
            <w:r w:rsidRPr="006D630E">
              <w:rPr>
                <w:rFonts w:hint="eastAsia"/>
              </w:rPr>
              <w:t>，</w:t>
            </w:r>
            <w:r w:rsidRPr="006D630E">
              <w:t>默认为空，表示</w:t>
            </w:r>
            <w:r w:rsidRPr="006D630E">
              <w:rPr>
                <w:rFonts w:hint="eastAsia"/>
              </w:rPr>
              <w:t>GPU</w:t>
            </w:r>
            <w:r w:rsidRPr="006D630E">
              <w:t>直通方式。</w:t>
            </w:r>
          </w:p>
        </w:tc>
      </w:tr>
      <w:tr w:rsidR="00B24D12" w:rsidTr="00093690">
        <w:trPr>
          <w:trHeight w:val="218"/>
        </w:trPr>
        <w:tc>
          <w:tcPr>
            <w:tcW w:w="670" w:type="pct"/>
            <w:vMerge/>
          </w:tcPr>
          <w:p w:rsidR="00B24D12" w:rsidRDefault="00B24D12" w:rsidP="006D630E">
            <w:pPr>
              <w:pStyle w:val="TableText"/>
            </w:pPr>
          </w:p>
        </w:tc>
        <w:tc>
          <w:tcPr>
            <w:tcW w:w="4330" w:type="pct"/>
            <w:gridSpan w:val="6"/>
          </w:tcPr>
          <w:p w:rsidR="00B24D12" w:rsidRDefault="00B24D12" w:rsidP="006D630E">
            <w:pPr>
              <w:pStyle w:val="TableText"/>
            </w:pPr>
          </w:p>
        </w:tc>
      </w:tr>
      <w:tr w:rsidR="00B24D12" w:rsidTr="00093690">
        <w:trPr>
          <w:trHeight w:val="111"/>
        </w:trPr>
        <w:tc>
          <w:tcPr>
            <w:tcW w:w="670" w:type="pct"/>
            <w:vMerge/>
          </w:tcPr>
          <w:p w:rsidR="00B24D12" w:rsidRDefault="00B24D12" w:rsidP="006D630E">
            <w:pPr>
              <w:pStyle w:val="TableText"/>
            </w:pPr>
          </w:p>
        </w:tc>
        <w:tc>
          <w:tcPr>
            <w:tcW w:w="776" w:type="pct"/>
            <w:shd w:val="clear" w:color="auto" w:fill="D9D9D9" w:themeFill="background1" w:themeFillShade="D9"/>
          </w:tcPr>
          <w:p w:rsidR="00B24D12" w:rsidRDefault="00B24D12" w:rsidP="006D630E">
            <w:pPr>
              <w:pStyle w:val="TableText"/>
            </w:pPr>
            <w:r>
              <w:t>Name</w:t>
            </w:r>
          </w:p>
        </w:tc>
        <w:tc>
          <w:tcPr>
            <w:tcW w:w="3554" w:type="pct"/>
            <w:gridSpan w:val="5"/>
          </w:tcPr>
          <w:p w:rsidR="00B24D12" w:rsidRDefault="00B24D12" w:rsidP="006D630E">
            <w:pPr>
              <w:pStyle w:val="TableText"/>
            </w:pPr>
            <w:r>
              <w:rPr>
                <w:rFonts w:hint="eastAsia"/>
              </w:rPr>
              <w:t>响应正文</w:t>
            </w:r>
            <w:r>
              <w:t>描述</w:t>
            </w:r>
          </w:p>
        </w:tc>
      </w:tr>
      <w:tr w:rsidR="00B24D12" w:rsidTr="00093690">
        <w:trPr>
          <w:trHeight w:val="108"/>
        </w:trPr>
        <w:tc>
          <w:tcPr>
            <w:tcW w:w="670" w:type="pct"/>
            <w:vMerge/>
          </w:tcPr>
          <w:p w:rsidR="00B24D12" w:rsidRDefault="00B24D12" w:rsidP="006D630E">
            <w:pPr>
              <w:pStyle w:val="TableText"/>
            </w:pPr>
          </w:p>
        </w:tc>
        <w:tc>
          <w:tcPr>
            <w:tcW w:w="776" w:type="pct"/>
            <w:shd w:val="clear" w:color="auto" w:fill="D9D9D9" w:themeFill="background1" w:themeFillShade="D9"/>
          </w:tcPr>
          <w:p w:rsidR="00B24D12" w:rsidRDefault="00B24D12" w:rsidP="006D630E">
            <w:pPr>
              <w:pStyle w:val="TableText"/>
            </w:pPr>
            <w:r>
              <w:t>Attribute</w:t>
            </w:r>
          </w:p>
        </w:tc>
        <w:tc>
          <w:tcPr>
            <w:tcW w:w="875" w:type="pct"/>
            <w:gridSpan w:val="3"/>
            <w:shd w:val="clear" w:color="auto" w:fill="D9D9D9" w:themeFill="background1" w:themeFillShade="D9"/>
          </w:tcPr>
          <w:p w:rsidR="00B24D12" w:rsidRDefault="00B24D12" w:rsidP="006D630E">
            <w:pPr>
              <w:pStyle w:val="TableText"/>
            </w:pPr>
            <w:r>
              <w:t>Type</w:t>
            </w:r>
          </w:p>
        </w:tc>
        <w:tc>
          <w:tcPr>
            <w:tcW w:w="2679" w:type="pct"/>
            <w:gridSpan w:val="2"/>
            <w:shd w:val="clear" w:color="auto" w:fill="D9D9D9" w:themeFill="background1" w:themeFillShade="D9"/>
          </w:tcPr>
          <w:p w:rsidR="00B24D12" w:rsidRDefault="00B24D12" w:rsidP="006D630E">
            <w:pPr>
              <w:pStyle w:val="TableText"/>
            </w:pPr>
            <w:r>
              <w:t>Description</w:t>
            </w:r>
          </w:p>
        </w:tc>
      </w:tr>
      <w:tr w:rsidR="00B24D12" w:rsidTr="00093690">
        <w:trPr>
          <w:trHeight w:val="108"/>
        </w:trPr>
        <w:tc>
          <w:tcPr>
            <w:tcW w:w="670" w:type="pct"/>
            <w:vMerge/>
          </w:tcPr>
          <w:p w:rsidR="00B24D12" w:rsidRDefault="00B24D12" w:rsidP="006D630E">
            <w:pPr>
              <w:pStyle w:val="TableText"/>
            </w:pPr>
          </w:p>
        </w:tc>
        <w:tc>
          <w:tcPr>
            <w:tcW w:w="776" w:type="pct"/>
          </w:tcPr>
          <w:p w:rsidR="00B24D12" w:rsidRDefault="00B24D12" w:rsidP="006D630E">
            <w:pPr>
              <w:pStyle w:val="TableText"/>
            </w:pPr>
            <w:r>
              <w:t>taskUri</w:t>
            </w:r>
          </w:p>
        </w:tc>
        <w:tc>
          <w:tcPr>
            <w:tcW w:w="875" w:type="pct"/>
            <w:gridSpan w:val="3"/>
          </w:tcPr>
          <w:p w:rsidR="00B24D12" w:rsidRDefault="00B24D12" w:rsidP="006D630E">
            <w:pPr>
              <w:pStyle w:val="TableText"/>
            </w:pPr>
            <w:r>
              <w:t>string</w:t>
            </w:r>
          </w:p>
        </w:tc>
        <w:tc>
          <w:tcPr>
            <w:tcW w:w="2679" w:type="pct"/>
            <w:gridSpan w:val="2"/>
          </w:tcPr>
          <w:p w:rsidR="00B24D12" w:rsidRDefault="00B24D12" w:rsidP="006D630E">
            <w:pPr>
              <w:pStyle w:val="TableText"/>
            </w:pPr>
            <w:r>
              <w:rPr>
                <w:rFonts w:hint="eastAsia"/>
              </w:rPr>
              <w:t>表示任务</w:t>
            </w:r>
            <w:r>
              <w:t>的</w:t>
            </w:r>
            <w:r>
              <w:t>URI</w:t>
            </w:r>
          </w:p>
        </w:tc>
      </w:tr>
      <w:tr w:rsidR="00B24D12" w:rsidTr="00093690">
        <w:trPr>
          <w:trHeight w:val="108"/>
        </w:trPr>
        <w:tc>
          <w:tcPr>
            <w:tcW w:w="670" w:type="pct"/>
            <w:vMerge/>
          </w:tcPr>
          <w:p w:rsidR="00B24D12" w:rsidRDefault="00B24D12" w:rsidP="006D630E">
            <w:pPr>
              <w:pStyle w:val="TableText"/>
            </w:pPr>
          </w:p>
        </w:tc>
        <w:tc>
          <w:tcPr>
            <w:tcW w:w="776" w:type="pct"/>
          </w:tcPr>
          <w:p w:rsidR="00B24D12" w:rsidRDefault="00B24D12" w:rsidP="006D630E">
            <w:pPr>
              <w:pStyle w:val="TableText"/>
            </w:pPr>
            <w:r>
              <w:rPr>
                <w:rFonts w:hint="eastAsia"/>
              </w:rPr>
              <w:t>taskUrn</w:t>
            </w:r>
          </w:p>
        </w:tc>
        <w:tc>
          <w:tcPr>
            <w:tcW w:w="875" w:type="pct"/>
            <w:gridSpan w:val="3"/>
          </w:tcPr>
          <w:p w:rsidR="00B24D12" w:rsidRDefault="00B24D12" w:rsidP="006D630E">
            <w:pPr>
              <w:pStyle w:val="TableText"/>
            </w:pPr>
            <w:r>
              <w:rPr>
                <w:rFonts w:hint="eastAsia"/>
              </w:rPr>
              <w:t>string</w:t>
            </w:r>
          </w:p>
        </w:tc>
        <w:tc>
          <w:tcPr>
            <w:tcW w:w="2679" w:type="pct"/>
            <w:gridSpan w:val="2"/>
          </w:tcPr>
          <w:p w:rsidR="00B24D12" w:rsidRDefault="00B24D12" w:rsidP="006D630E">
            <w:pPr>
              <w:pStyle w:val="TableText"/>
            </w:pPr>
            <w:r>
              <w:rPr>
                <w:rFonts w:hint="eastAsia"/>
              </w:rPr>
              <w:t>表示</w:t>
            </w:r>
            <w:r>
              <w:t>任务的</w:t>
            </w:r>
            <w:r>
              <w:t>URN</w:t>
            </w:r>
          </w:p>
        </w:tc>
      </w:tr>
      <w:tr w:rsidR="00B24D12" w:rsidTr="00093690">
        <w:trPr>
          <w:trHeight w:val="108"/>
        </w:trPr>
        <w:tc>
          <w:tcPr>
            <w:tcW w:w="670" w:type="pct"/>
            <w:vMerge/>
          </w:tcPr>
          <w:p w:rsidR="00B24D12" w:rsidRDefault="00B24D12" w:rsidP="006D630E">
            <w:pPr>
              <w:pStyle w:val="TableText"/>
            </w:pPr>
          </w:p>
        </w:tc>
        <w:tc>
          <w:tcPr>
            <w:tcW w:w="776" w:type="pct"/>
          </w:tcPr>
          <w:p w:rsidR="00B24D12" w:rsidRDefault="00B24D12" w:rsidP="006D630E">
            <w:pPr>
              <w:pStyle w:val="TableText"/>
            </w:pPr>
            <w:r>
              <w:t>u</w:t>
            </w:r>
            <w:r>
              <w:rPr>
                <w:rFonts w:hint="eastAsia"/>
              </w:rPr>
              <w:t>ri</w:t>
            </w:r>
          </w:p>
        </w:tc>
        <w:tc>
          <w:tcPr>
            <w:tcW w:w="875" w:type="pct"/>
            <w:gridSpan w:val="3"/>
          </w:tcPr>
          <w:p w:rsidR="00B24D12" w:rsidRDefault="00B24D12" w:rsidP="006D630E">
            <w:pPr>
              <w:pStyle w:val="TableText"/>
            </w:pPr>
            <w:r>
              <w:rPr>
                <w:rFonts w:hint="eastAsia"/>
              </w:rPr>
              <w:t>string</w:t>
            </w:r>
          </w:p>
        </w:tc>
        <w:tc>
          <w:tcPr>
            <w:tcW w:w="2679" w:type="pct"/>
            <w:gridSpan w:val="2"/>
          </w:tcPr>
          <w:p w:rsidR="00B24D12" w:rsidRDefault="00B24D12" w:rsidP="006D630E">
            <w:pPr>
              <w:pStyle w:val="TableText"/>
            </w:pPr>
            <w:r>
              <w:rPr>
                <w:rFonts w:hint="eastAsia"/>
              </w:rPr>
              <w:t>表示</w:t>
            </w:r>
            <w:r>
              <w:t>GPU</w:t>
            </w:r>
            <w:r>
              <w:t>资源组的</w:t>
            </w:r>
            <w:r>
              <w:t>URI</w:t>
            </w:r>
          </w:p>
        </w:tc>
      </w:tr>
      <w:tr w:rsidR="00B24D12" w:rsidTr="00093690">
        <w:trPr>
          <w:trHeight w:val="108"/>
        </w:trPr>
        <w:tc>
          <w:tcPr>
            <w:tcW w:w="670" w:type="pct"/>
            <w:vMerge/>
          </w:tcPr>
          <w:p w:rsidR="00B24D12" w:rsidRDefault="00B24D12" w:rsidP="006D630E">
            <w:pPr>
              <w:pStyle w:val="TableText"/>
            </w:pPr>
          </w:p>
        </w:tc>
        <w:tc>
          <w:tcPr>
            <w:tcW w:w="776" w:type="pct"/>
          </w:tcPr>
          <w:p w:rsidR="00B24D12" w:rsidRDefault="00B24D12" w:rsidP="006D630E">
            <w:pPr>
              <w:pStyle w:val="TableText"/>
            </w:pPr>
            <w:r>
              <w:t>urn</w:t>
            </w:r>
          </w:p>
        </w:tc>
        <w:tc>
          <w:tcPr>
            <w:tcW w:w="875" w:type="pct"/>
            <w:gridSpan w:val="3"/>
          </w:tcPr>
          <w:p w:rsidR="00B24D12" w:rsidRDefault="00B24D12" w:rsidP="006D630E">
            <w:pPr>
              <w:pStyle w:val="TableText"/>
            </w:pPr>
            <w:r>
              <w:t>string</w:t>
            </w:r>
          </w:p>
        </w:tc>
        <w:tc>
          <w:tcPr>
            <w:tcW w:w="2679" w:type="pct"/>
            <w:gridSpan w:val="2"/>
          </w:tcPr>
          <w:p w:rsidR="00B24D12" w:rsidRDefault="00B24D12" w:rsidP="006D630E">
            <w:pPr>
              <w:pStyle w:val="TableText"/>
            </w:pPr>
            <w:r>
              <w:rPr>
                <w:rFonts w:hint="eastAsia"/>
              </w:rPr>
              <w:t>表示</w:t>
            </w:r>
            <w:r>
              <w:rPr>
                <w:rFonts w:hint="eastAsia"/>
              </w:rPr>
              <w:t>GPU</w:t>
            </w:r>
            <w:r>
              <w:t>资源组的</w:t>
            </w:r>
            <w:r>
              <w:t>URN</w:t>
            </w:r>
          </w:p>
        </w:tc>
      </w:tr>
      <w:tr w:rsidR="00B24D12" w:rsidTr="00093690">
        <w:tc>
          <w:tcPr>
            <w:tcW w:w="670" w:type="pct"/>
          </w:tcPr>
          <w:p w:rsidR="00B24D12" w:rsidRDefault="00B24D12" w:rsidP="006D630E">
            <w:pPr>
              <w:pStyle w:val="TableText"/>
            </w:pPr>
            <w:r>
              <w:rPr>
                <w:rFonts w:hint="eastAsia"/>
              </w:rPr>
              <w:t>请求样例</w:t>
            </w:r>
          </w:p>
        </w:tc>
        <w:tc>
          <w:tcPr>
            <w:tcW w:w="4330" w:type="pct"/>
            <w:gridSpan w:val="6"/>
          </w:tcPr>
          <w:p w:rsidR="00B24D12" w:rsidRPr="006D630E" w:rsidRDefault="00B24D12" w:rsidP="006D630E">
            <w:pPr>
              <w:pStyle w:val="TableText"/>
            </w:pPr>
            <w:r w:rsidRPr="006D630E">
              <w:t>POST &lt;site_uri&gt;/gpu-groups HTTP/1.1</w:t>
            </w:r>
          </w:p>
          <w:p w:rsidR="00B24D12" w:rsidRPr="006D630E" w:rsidRDefault="00724A6B" w:rsidP="006D630E">
            <w:pPr>
              <w:pStyle w:val="TableText"/>
            </w:pPr>
            <w:r w:rsidRPr="006D630E">
              <w:t>Host: https://&lt;ip&gt;:&lt;port&gt;</w:t>
            </w:r>
          </w:p>
          <w:p w:rsidR="00B24D12" w:rsidRPr="006D630E" w:rsidRDefault="00B24D12" w:rsidP="006D630E">
            <w:pPr>
              <w:pStyle w:val="TableText"/>
            </w:pPr>
            <w:r w:rsidRPr="006D630E">
              <w:t>Accept: application/json;version=&lt;version&gt;; charset=UTF-8</w:t>
            </w:r>
          </w:p>
          <w:p w:rsidR="00B24D12" w:rsidRPr="006D630E" w:rsidRDefault="00B24D12" w:rsidP="006D630E">
            <w:pPr>
              <w:pStyle w:val="TableText"/>
            </w:pPr>
            <w:r w:rsidRPr="006D630E">
              <w:t>X-Auth-Token: &lt;Authen_TOKEN&gt;</w:t>
            </w:r>
          </w:p>
          <w:p w:rsidR="00B24D12" w:rsidRDefault="00B24D12" w:rsidP="006D630E">
            <w:pPr>
              <w:pStyle w:val="TableText"/>
            </w:pPr>
            <w:r>
              <w:rPr>
                <w:rFonts w:hint="eastAsia"/>
              </w:rPr>
              <w:t>{</w:t>
            </w:r>
          </w:p>
          <w:p w:rsidR="00B24D12" w:rsidRDefault="00B24D12" w:rsidP="006D630E">
            <w:pPr>
              <w:pStyle w:val="TableText"/>
            </w:pPr>
            <w:r>
              <w:t>“name”: string,</w:t>
            </w:r>
          </w:p>
          <w:p w:rsidR="00B24D12" w:rsidRPr="006D630E" w:rsidRDefault="00B24D12" w:rsidP="006D630E">
            <w:pPr>
              <w:pStyle w:val="TableText"/>
            </w:pPr>
            <w:r w:rsidRPr="006D630E">
              <w:t>“productNo”: string,</w:t>
            </w:r>
          </w:p>
          <w:p w:rsidR="00B24D12" w:rsidRPr="006D630E" w:rsidRDefault="00B24D12" w:rsidP="006D630E">
            <w:pPr>
              <w:pStyle w:val="TableText"/>
            </w:pPr>
            <w:r w:rsidRPr="006D630E">
              <w:t>“gpuMode”: integer,</w:t>
            </w:r>
          </w:p>
          <w:p w:rsidR="00B24D12" w:rsidRPr="006D630E" w:rsidRDefault="00B24D12" w:rsidP="006D630E">
            <w:pPr>
              <w:pStyle w:val="TableText"/>
            </w:pPr>
            <w:r w:rsidRPr="006D630E">
              <w:t>“virtualMode”: string</w:t>
            </w:r>
          </w:p>
          <w:p w:rsidR="00B24D12" w:rsidRDefault="00B24D12" w:rsidP="006D630E">
            <w:pPr>
              <w:pStyle w:val="TableText"/>
            </w:pPr>
            <w:r>
              <w:rPr>
                <w:rFonts w:hint="eastAsia"/>
              </w:rPr>
              <w:t>}</w:t>
            </w:r>
          </w:p>
        </w:tc>
      </w:tr>
      <w:tr w:rsidR="00B24D12" w:rsidTr="00093690">
        <w:tc>
          <w:tcPr>
            <w:tcW w:w="670" w:type="pct"/>
          </w:tcPr>
          <w:p w:rsidR="00B24D12" w:rsidRDefault="00B24D12" w:rsidP="006D630E">
            <w:pPr>
              <w:pStyle w:val="TableText"/>
            </w:pPr>
            <w:r>
              <w:rPr>
                <w:rFonts w:hint="eastAsia"/>
              </w:rPr>
              <w:t>响应</w:t>
            </w:r>
            <w:r>
              <w:t>样例</w:t>
            </w:r>
          </w:p>
        </w:tc>
        <w:tc>
          <w:tcPr>
            <w:tcW w:w="4330" w:type="pct"/>
            <w:gridSpan w:val="6"/>
          </w:tcPr>
          <w:p w:rsidR="00B24D12" w:rsidRPr="006D630E" w:rsidRDefault="00B24D12" w:rsidP="006D630E">
            <w:pPr>
              <w:pStyle w:val="TableText"/>
            </w:pPr>
            <w:r w:rsidRPr="006D630E">
              <w:t>HTTP/1.1 200 OK</w:t>
            </w:r>
          </w:p>
          <w:p w:rsidR="00B24D12" w:rsidRPr="006D630E" w:rsidRDefault="00B24D12" w:rsidP="006D630E">
            <w:pPr>
              <w:pStyle w:val="TableText"/>
            </w:pPr>
            <w:r w:rsidRPr="006D630E">
              <w:t>Date: Mon, 12 Nov 2007 15:55:01 GMT</w:t>
            </w:r>
          </w:p>
          <w:p w:rsidR="00B24D12" w:rsidRPr="006D630E" w:rsidRDefault="00B24D12" w:rsidP="006D630E">
            <w:pPr>
              <w:pStyle w:val="TableText"/>
            </w:pPr>
            <w:r w:rsidRPr="006D630E">
              <w:t>Content-Length: xxx</w:t>
            </w:r>
          </w:p>
          <w:p w:rsidR="00B24D12" w:rsidRPr="006D630E" w:rsidRDefault="00B24D12" w:rsidP="006D630E">
            <w:pPr>
              <w:pStyle w:val="TableText"/>
            </w:pPr>
            <w:r w:rsidRPr="006D630E">
              <w:t>Content-Type: application/json; charset=UTF-8</w:t>
            </w:r>
          </w:p>
          <w:p w:rsidR="00B24D12" w:rsidRPr="006D630E" w:rsidRDefault="00B24D12" w:rsidP="006D630E">
            <w:pPr>
              <w:pStyle w:val="TableText"/>
            </w:pPr>
          </w:p>
          <w:p w:rsidR="00B24D12" w:rsidRPr="006D630E" w:rsidRDefault="00B24D12" w:rsidP="006D630E">
            <w:pPr>
              <w:pStyle w:val="TableText"/>
            </w:pPr>
            <w:r w:rsidRPr="006D630E">
              <w:t>{</w:t>
            </w:r>
          </w:p>
          <w:p w:rsidR="00B24D12" w:rsidRPr="006D630E" w:rsidRDefault="00472483" w:rsidP="006D630E">
            <w:pPr>
              <w:pStyle w:val="TableText"/>
            </w:pPr>
            <w:r>
              <w:t xml:space="preserve">    </w:t>
            </w:r>
            <w:r w:rsidRPr="00B24D12">
              <w:t xml:space="preserve"> </w:t>
            </w:r>
            <w:r w:rsidRPr="006D630E">
              <w:t xml:space="preserve"> </w:t>
            </w:r>
            <w:r w:rsidR="00B24D12" w:rsidRPr="006D630E">
              <w:t>“taskUri”: string,</w:t>
            </w:r>
          </w:p>
          <w:p w:rsidR="00B24D12" w:rsidRPr="006D630E" w:rsidRDefault="00472483" w:rsidP="006D630E">
            <w:pPr>
              <w:pStyle w:val="TableText"/>
            </w:pPr>
            <w:r>
              <w:t xml:space="preserve">    </w:t>
            </w:r>
            <w:r w:rsidRPr="00B24D12">
              <w:t xml:space="preserve"> </w:t>
            </w:r>
            <w:r w:rsidRPr="006D630E">
              <w:t xml:space="preserve"> </w:t>
            </w:r>
            <w:r w:rsidR="00B24D12" w:rsidRPr="006D630E">
              <w:t>“taskUrn”: string,</w:t>
            </w:r>
          </w:p>
          <w:p w:rsidR="00B24D12" w:rsidRPr="006D630E" w:rsidRDefault="00472483" w:rsidP="006D630E">
            <w:pPr>
              <w:pStyle w:val="TableText"/>
            </w:pPr>
            <w:r>
              <w:t xml:space="preserve">    </w:t>
            </w:r>
            <w:r w:rsidRPr="00B24D12">
              <w:t xml:space="preserve"> </w:t>
            </w:r>
            <w:r w:rsidRPr="006D630E">
              <w:t xml:space="preserve"> </w:t>
            </w:r>
            <w:r w:rsidR="00B24D12" w:rsidRPr="006D630E">
              <w:t>“uri”: string,</w:t>
            </w:r>
          </w:p>
          <w:p w:rsidR="00B24D12" w:rsidRPr="006D630E" w:rsidRDefault="00472483" w:rsidP="006D630E">
            <w:pPr>
              <w:pStyle w:val="TableText"/>
            </w:pPr>
            <w:r>
              <w:t xml:space="preserve">    </w:t>
            </w:r>
            <w:r w:rsidRPr="00B24D12">
              <w:t xml:space="preserve"> </w:t>
            </w:r>
            <w:r w:rsidRPr="006D630E">
              <w:t xml:space="preserve"> </w:t>
            </w:r>
            <w:r w:rsidR="00B24D12" w:rsidRPr="006D630E">
              <w:t>“urn”: string</w:t>
            </w:r>
          </w:p>
          <w:p w:rsidR="00B24D12" w:rsidRDefault="00B24D12" w:rsidP="006D630E">
            <w:pPr>
              <w:pStyle w:val="TableText"/>
            </w:pPr>
            <w:r w:rsidRPr="006D630E">
              <w:t>}</w:t>
            </w:r>
          </w:p>
        </w:tc>
      </w:tr>
      <w:tr w:rsidR="00FD58BE" w:rsidTr="00093690">
        <w:trPr>
          <w:trHeight w:val="218"/>
        </w:trPr>
        <w:tc>
          <w:tcPr>
            <w:tcW w:w="670" w:type="pct"/>
            <w:vMerge w:val="restart"/>
          </w:tcPr>
          <w:p w:rsidR="00FD58BE" w:rsidRDefault="00FD58BE" w:rsidP="006D630E">
            <w:pPr>
              <w:pStyle w:val="TableText"/>
            </w:pPr>
            <w:r>
              <w:rPr>
                <w:rFonts w:hint="eastAsia"/>
              </w:rPr>
              <w:t>错误码</w:t>
            </w:r>
          </w:p>
        </w:tc>
        <w:tc>
          <w:tcPr>
            <w:tcW w:w="865" w:type="pct"/>
            <w:gridSpan w:val="3"/>
            <w:shd w:val="clear" w:color="auto" w:fill="D9D9D9" w:themeFill="background1" w:themeFillShade="D9"/>
          </w:tcPr>
          <w:p w:rsidR="00FD58BE" w:rsidRDefault="00FD58BE" w:rsidP="006D630E">
            <w:pPr>
              <w:pStyle w:val="TableText"/>
            </w:pPr>
            <w:r>
              <w:t>HTTP</w:t>
            </w:r>
            <w:r>
              <w:t>错误码</w:t>
            </w:r>
          </w:p>
        </w:tc>
        <w:tc>
          <w:tcPr>
            <w:tcW w:w="998" w:type="pct"/>
            <w:gridSpan w:val="2"/>
            <w:shd w:val="clear" w:color="auto" w:fill="D9D9D9" w:themeFill="background1" w:themeFillShade="D9"/>
          </w:tcPr>
          <w:p w:rsidR="00FD58BE" w:rsidRDefault="00FD58BE" w:rsidP="006D630E">
            <w:pPr>
              <w:pStyle w:val="TableText"/>
            </w:pPr>
            <w:r>
              <w:rPr>
                <w:rFonts w:hint="eastAsia"/>
              </w:rPr>
              <w:t>错误码</w:t>
            </w:r>
          </w:p>
        </w:tc>
        <w:tc>
          <w:tcPr>
            <w:tcW w:w="2467" w:type="pct"/>
            <w:shd w:val="clear" w:color="auto" w:fill="D9D9D9" w:themeFill="background1" w:themeFillShade="D9"/>
          </w:tcPr>
          <w:p w:rsidR="00FD58BE" w:rsidRDefault="00FD58BE" w:rsidP="006D630E">
            <w:pPr>
              <w:pStyle w:val="TableText"/>
            </w:pPr>
            <w:r>
              <w:rPr>
                <w:rFonts w:hint="eastAsia"/>
              </w:rPr>
              <w:t>描述</w:t>
            </w:r>
            <w:r>
              <w:t>信息</w:t>
            </w:r>
          </w:p>
        </w:tc>
      </w:tr>
      <w:tr w:rsidR="00FD58BE" w:rsidTr="00093690">
        <w:trPr>
          <w:trHeight w:val="217"/>
        </w:trPr>
        <w:tc>
          <w:tcPr>
            <w:tcW w:w="670" w:type="pct"/>
            <w:vMerge/>
          </w:tcPr>
          <w:p w:rsidR="00FD58BE" w:rsidRDefault="00FD58BE" w:rsidP="00AA541A">
            <w:pPr>
              <w:pStyle w:val="TableText"/>
            </w:pPr>
          </w:p>
        </w:tc>
        <w:tc>
          <w:tcPr>
            <w:tcW w:w="865" w:type="pct"/>
            <w:gridSpan w:val="3"/>
          </w:tcPr>
          <w:p w:rsidR="00FD58BE" w:rsidRDefault="00FD58BE" w:rsidP="00AA541A">
            <w:pPr>
              <w:pStyle w:val="TableText"/>
              <w:jc w:val="both"/>
            </w:pPr>
            <w:r>
              <w:rPr>
                <w:rFonts w:hint="eastAsia"/>
              </w:rPr>
              <w:t>4</w:t>
            </w:r>
            <w:r>
              <w:t>00</w:t>
            </w:r>
          </w:p>
        </w:tc>
        <w:tc>
          <w:tcPr>
            <w:tcW w:w="998" w:type="pct"/>
            <w:gridSpan w:val="2"/>
          </w:tcPr>
          <w:p w:rsidR="00FD58BE" w:rsidRDefault="00FD58BE" w:rsidP="00AA541A">
            <w:pPr>
              <w:pStyle w:val="TableText"/>
              <w:jc w:val="both"/>
            </w:pPr>
            <w:r w:rsidRPr="000C3B0A">
              <w:t>10000001</w:t>
            </w:r>
          </w:p>
        </w:tc>
        <w:tc>
          <w:tcPr>
            <w:tcW w:w="2467" w:type="pct"/>
          </w:tcPr>
          <w:p w:rsidR="00FD58BE" w:rsidRDefault="00FD58BE" w:rsidP="00AA541A">
            <w:pPr>
              <w:pStyle w:val="TableText"/>
              <w:jc w:val="both"/>
            </w:pPr>
            <w:r w:rsidRPr="000C3B0A">
              <w:t>请求消息格式非法。</w:t>
            </w:r>
          </w:p>
        </w:tc>
      </w:tr>
      <w:tr w:rsidR="005A3857" w:rsidTr="00093690">
        <w:trPr>
          <w:trHeight w:val="217"/>
        </w:trPr>
        <w:tc>
          <w:tcPr>
            <w:tcW w:w="670" w:type="pct"/>
            <w:vMerge/>
          </w:tcPr>
          <w:p w:rsidR="005A3857" w:rsidRDefault="005A3857" w:rsidP="005A3857">
            <w:pPr>
              <w:pStyle w:val="TableText"/>
            </w:pPr>
          </w:p>
        </w:tc>
        <w:tc>
          <w:tcPr>
            <w:tcW w:w="865" w:type="pct"/>
            <w:gridSpan w:val="3"/>
          </w:tcPr>
          <w:p w:rsidR="005A3857" w:rsidRDefault="005A3857" w:rsidP="005A3857">
            <w:pPr>
              <w:pStyle w:val="TableText"/>
              <w:jc w:val="both"/>
            </w:pPr>
            <w:r>
              <w:rPr>
                <w:rFonts w:hint="eastAsia"/>
              </w:rPr>
              <w:t>400</w:t>
            </w:r>
          </w:p>
        </w:tc>
        <w:tc>
          <w:tcPr>
            <w:tcW w:w="998" w:type="pct"/>
            <w:gridSpan w:val="2"/>
          </w:tcPr>
          <w:p w:rsidR="005A3857" w:rsidRPr="000C3B0A" w:rsidRDefault="005A3857" w:rsidP="005A3857">
            <w:pPr>
              <w:pStyle w:val="TableText"/>
              <w:jc w:val="both"/>
            </w:pPr>
            <w:r w:rsidRPr="00826376">
              <w:t>10000012</w:t>
            </w:r>
          </w:p>
        </w:tc>
        <w:tc>
          <w:tcPr>
            <w:tcW w:w="2467" w:type="pct"/>
          </w:tcPr>
          <w:p w:rsidR="005A3857" w:rsidRPr="000C3B0A" w:rsidRDefault="005A3857" w:rsidP="005A3857">
            <w:pPr>
              <w:pStyle w:val="TableText"/>
              <w:jc w:val="both"/>
            </w:pPr>
            <w:r w:rsidRPr="00826376">
              <w:rPr>
                <w:rFonts w:hint="eastAsia"/>
              </w:rPr>
              <w:t>“名称”参数不合法，请重新输入。</w:t>
            </w:r>
          </w:p>
        </w:tc>
      </w:tr>
      <w:tr w:rsidR="005A3857" w:rsidTr="00093690">
        <w:trPr>
          <w:trHeight w:val="217"/>
        </w:trPr>
        <w:tc>
          <w:tcPr>
            <w:tcW w:w="670" w:type="pct"/>
            <w:vMerge/>
          </w:tcPr>
          <w:p w:rsidR="005A3857" w:rsidRDefault="005A3857" w:rsidP="005A3857">
            <w:pPr>
              <w:pStyle w:val="TableText"/>
            </w:pPr>
          </w:p>
        </w:tc>
        <w:tc>
          <w:tcPr>
            <w:tcW w:w="865" w:type="pct"/>
            <w:gridSpan w:val="3"/>
          </w:tcPr>
          <w:p w:rsidR="005A3857" w:rsidRDefault="005A3857" w:rsidP="005A3857">
            <w:pPr>
              <w:pStyle w:val="TableText"/>
              <w:jc w:val="both"/>
            </w:pPr>
            <w:r>
              <w:rPr>
                <w:rFonts w:hint="eastAsia"/>
              </w:rPr>
              <w:t>400</w:t>
            </w:r>
          </w:p>
        </w:tc>
        <w:tc>
          <w:tcPr>
            <w:tcW w:w="998" w:type="pct"/>
            <w:gridSpan w:val="2"/>
          </w:tcPr>
          <w:p w:rsidR="005A3857" w:rsidRPr="00826376" w:rsidRDefault="005A3857" w:rsidP="005A3857">
            <w:pPr>
              <w:pStyle w:val="TableText"/>
              <w:jc w:val="both"/>
            </w:pPr>
            <w:r w:rsidRPr="00E83A3B">
              <w:t>10390017</w:t>
            </w:r>
          </w:p>
        </w:tc>
        <w:tc>
          <w:tcPr>
            <w:tcW w:w="2467" w:type="pct"/>
          </w:tcPr>
          <w:p w:rsidR="005A3857" w:rsidRPr="00826376" w:rsidRDefault="005A3857" w:rsidP="005A3857">
            <w:pPr>
              <w:pStyle w:val="TableText"/>
              <w:jc w:val="both"/>
            </w:pPr>
            <w:r w:rsidRPr="00E83A3B">
              <w:rPr>
                <w:rFonts w:hint="eastAsia"/>
              </w:rPr>
              <w:t>“名称”重复，</w:t>
            </w:r>
            <w:r w:rsidRPr="00E83A3B">
              <w:rPr>
                <w:rFonts w:hint="eastAsia"/>
              </w:rPr>
              <w:t>GPU</w:t>
            </w:r>
            <w:r w:rsidRPr="00E83A3B">
              <w:rPr>
                <w:rFonts w:hint="eastAsia"/>
              </w:rPr>
              <w:t>资源组的名称必须唯一。</w:t>
            </w:r>
          </w:p>
        </w:tc>
      </w:tr>
      <w:tr w:rsidR="005A3857" w:rsidTr="00093690">
        <w:trPr>
          <w:trHeight w:val="217"/>
        </w:trPr>
        <w:tc>
          <w:tcPr>
            <w:tcW w:w="670" w:type="pct"/>
            <w:vMerge/>
          </w:tcPr>
          <w:p w:rsidR="005A3857" w:rsidRDefault="005A3857" w:rsidP="005A3857">
            <w:pPr>
              <w:pStyle w:val="TableText"/>
            </w:pPr>
          </w:p>
        </w:tc>
        <w:tc>
          <w:tcPr>
            <w:tcW w:w="865" w:type="pct"/>
            <w:gridSpan w:val="3"/>
          </w:tcPr>
          <w:p w:rsidR="005A3857" w:rsidRDefault="005A3857" w:rsidP="005A3857">
            <w:pPr>
              <w:pStyle w:val="TableText"/>
              <w:jc w:val="both"/>
            </w:pPr>
            <w:r>
              <w:rPr>
                <w:rFonts w:hint="eastAsia"/>
              </w:rPr>
              <w:t>400</w:t>
            </w:r>
          </w:p>
        </w:tc>
        <w:tc>
          <w:tcPr>
            <w:tcW w:w="998" w:type="pct"/>
            <w:gridSpan w:val="2"/>
          </w:tcPr>
          <w:p w:rsidR="005A3857" w:rsidRPr="00E83A3B" w:rsidRDefault="005A3857" w:rsidP="005A3857">
            <w:pPr>
              <w:pStyle w:val="TableText"/>
              <w:jc w:val="both"/>
            </w:pPr>
            <w:r w:rsidRPr="005A3857">
              <w:t>10390004</w:t>
            </w:r>
          </w:p>
        </w:tc>
        <w:tc>
          <w:tcPr>
            <w:tcW w:w="2467" w:type="pct"/>
          </w:tcPr>
          <w:p w:rsidR="005A3857" w:rsidRPr="00E83A3B" w:rsidRDefault="005A3857" w:rsidP="005A3857">
            <w:pPr>
              <w:pStyle w:val="TableText"/>
              <w:jc w:val="both"/>
            </w:pPr>
            <w:r w:rsidRPr="005A3857">
              <w:rPr>
                <w:rFonts w:hint="eastAsia"/>
              </w:rPr>
              <w:t>GPU</w:t>
            </w:r>
            <w:r w:rsidRPr="005A3857">
              <w:rPr>
                <w:rFonts w:hint="eastAsia"/>
              </w:rPr>
              <w:t>资源组名称为空。</w:t>
            </w:r>
          </w:p>
        </w:tc>
      </w:tr>
      <w:tr w:rsidR="005A3857" w:rsidTr="00093690">
        <w:trPr>
          <w:trHeight w:val="217"/>
        </w:trPr>
        <w:tc>
          <w:tcPr>
            <w:tcW w:w="670" w:type="pct"/>
            <w:vMerge/>
          </w:tcPr>
          <w:p w:rsidR="005A3857" w:rsidRDefault="005A3857" w:rsidP="005A3857">
            <w:pPr>
              <w:pStyle w:val="TableText"/>
            </w:pPr>
          </w:p>
        </w:tc>
        <w:tc>
          <w:tcPr>
            <w:tcW w:w="865" w:type="pct"/>
            <w:gridSpan w:val="3"/>
          </w:tcPr>
          <w:p w:rsidR="005A3857" w:rsidRDefault="005A3857" w:rsidP="005A3857">
            <w:pPr>
              <w:pStyle w:val="TableText"/>
              <w:jc w:val="both"/>
            </w:pPr>
            <w:r>
              <w:rPr>
                <w:rFonts w:hint="eastAsia"/>
              </w:rPr>
              <w:t>400</w:t>
            </w:r>
          </w:p>
        </w:tc>
        <w:tc>
          <w:tcPr>
            <w:tcW w:w="998" w:type="pct"/>
            <w:gridSpan w:val="2"/>
          </w:tcPr>
          <w:p w:rsidR="005A3857" w:rsidRPr="00E83A3B" w:rsidRDefault="005A3857" w:rsidP="005A3857">
            <w:pPr>
              <w:pStyle w:val="TableText"/>
              <w:jc w:val="both"/>
            </w:pPr>
            <w:r w:rsidRPr="00414A2E">
              <w:t>10390018</w:t>
            </w:r>
          </w:p>
        </w:tc>
        <w:tc>
          <w:tcPr>
            <w:tcW w:w="2467" w:type="pct"/>
          </w:tcPr>
          <w:p w:rsidR="005A3857" w:rsidRPr="00E83A3B" w:rsidRDefault="005A3857" w:rsidP="005A3857">
            <w:pPr>
              <w:pStyle w:val="TableText"/>
              <w:jc w:val="both"/>
            </w:pPr>
            <w:r w:rsidRPr="00414A2E">
              <w:rPr>
                <w:rFonts w:hint="eastAsia"/>
              </w:rPr>
              <w:t>GPU</w:t>
            </w:r>
            <w:r w:rsidRPr="00414A2E">
              <w:rPr>
                <w:rFonts w:hint="eastAsia"/>
              </w:rPr>
              <w:t>使用方式无效。</w:t>
            </w:r>
          </w:p>
        </w:tc>
      </w:tr>
      <w:tr w:rsidR="0039650D" w:rsidTr="00093690">
        <w:trPr>
          <w:trHeight w:val="217"/>
        </w:trPr>
        <w:tc>
          <w:tcPr>
            <w:tcW w:w="670" w:type="pct"/>
            <w:vMerge/>
          </w:tcPr>
          <w:p w:rsidR="0039650D" w:rsidRDefault="0039650D" w:rsidP="0039650D">
            <w:pPr>
              <w:pStyle w:val="TableText"/>
            </w:pPr>
          </w:p>
        </w:tc>
        <w:tc>
          <w:tcPr>
            <w:tcW w:w="865" w:type="pct"/>
            <w:gridSpan w:val="3"/>
          </w:tcPr>
          <w:p w:rsidR="0039650D" w:rsidRDefault="0039650D" w:rsidP="0039650D">
            <w:pPr>
              <w:pStyle w:val="TableText"/>
              <w:jc w:val="both"/>
            </w:pPr>
            <w:r>
              <w:rPr>
                <w:rFonts w:hint="eastAsia"/>
              </w:rPr>
              <w:t>400</w:t>
            </w:r>
          </w:p>
        </w:tc>
        <w:tc>
          <w:tcPr>
            <w:tcW w:w="998" w:type="pct"/>
            <w:gridSpan w:val="2"/>
          </w:tcPr>
          <w:p w:rsidR="0039650D" w:rsidRPr="00414A2E" w:rsidRDefault="0039650D" w:rsidP="0039650D">
            <w:pPr>
              <w:pStyle w:val="TableText"/>
              <w:jc w:val="both"/>
            </w:pPr>
            <w:r w:rsidRPr="00FA6E64">
              <w:t>10390023</w:t>
            </w:r>
          </w:p>
        </w:tc>
        <w:tc>
          <w:tcPr>
            <w:tcW w:w="2467" w:type="pct"/>
          </w:tcPr>
          <w:p w:rsidR="0039650D" w:rsidRPr="00414A2E" w:rsidRDefault="0039650D" w:rsidP="0039650D">
            <w:pPr>
              <w:pStyle w:val="TableText"/>
              <w:jc w:val="both"/>
            </w:pPr>
            <w:r w:rsidRPr="00FA6E64">
              <w:rPr>
                <w:rFonts w:hint="eastAsia"/>
              </w:rPr>
              <w:t>PCI</w:t>
            </w:r>
            <w:r w:rsidRPr="00FA6E64">
              <w:rPr>
                <w:rFonts w:hint="eastAsia"/>
              </w:rPr>
              <w:t>产品型号不是一个</w:t>
            </w:r>
            <w:r w:rsidRPr="00FA6E64">
              <w:rPr>
                <w:rFonts w:hint="eastAsia"/>
              </w:rPr>
              <w:t>GPU</w:t>
            </w:r>
            <w:r w:rsidRPr="00FA6E64">
              <w:rPr>
                <w:rFonts w:hint="eastAsia"/>
              </w:rPr>
              <w:t>设备类型。</w:t>
            </w:r>
          </w:p>
        </w:tc>
      </w:tr>
      <w:tr w:rsidR="00FD58BE" w:rsidTr="00093690">
        <w:trPr>
          <w:trHeight w:val="217"/>
        </w:trPr>
        <w:tc>
          <w:tcPr>
            <w:tcW w:w="670" w:type="pct"/>
            <w:vMerge/>
          </w:tcPr>
          <w:p w:rsidR="00FD58BE" w:rsidRDefault="00FD58BE" w:rsidP="00AA541A">
            <w:pPr>
              <w:pStyle w:val="TableText"/>
            </w:pPr>
          </w:p>
        </w:tc>
        <w:tc>
          <w:tcPr>
            <w:tcW w:w="865" w:type="pct"/>
            <w:gridSpan w:val="3"/>
          </w:tcPr>
          <w:p w:rsidR="00FD58BE" w:rsidRDefault="00FD58BE" w:rsidP="00AA541A">
            <w:pPr>
              <w:pStyle w:val="TableText"/>
            </w:pPr>
            <w:r>
              <w:rPr>
                <w:rFonts w:hint="eastAsia"/>
              </w:rPr>
              <w:t>400</w:t>
            </w:r>
          </w:p>
        </w:tc>
        <w:tc>
          <w:tcPr>
            <w:tcW w:w="998" w:type="pct"/>
            <w:gridSpan w:val="2"/>
          </w:tcPr>
          <w:p w:rsidR="00FD58BE" w:rsidRPr="008F3644" w:rsidRDefault="00FD58BE" w:rsidP="00AA541A">
            <w:pPr>
              <w:pStyle w:val="TableText"/>
            </w:pPr>
            <w:r w:rsidRPr="008F3644">
              <w:t>10000004</w:t>
            </w:r>
          </w:p>
        </w:tc>
        <w:tc>
          <w:tcPr>
            <w:tcW w:w="2467" w:type="pct"/>
          </w:tcPr>
          <w:p w:rsidR="00FD58BE" w:rsidRPr="008F3644" w:rsidRDefault="00FD58BE" w:rsidP="00AA541A">
            <w:pPr>
              <w:pStyle w:val="TableText"/>
            </w:pPr>
            <w:r w:rsidRPr="008F3644">
              <w:rPr>
                <w:rFonts w:hint="eastAsia"/>
              </w:rPr>
              <w:t>操作数据库异常。</w:t>
            </w:r>
          </w:p>
        </w:tc>
      </w:tr>
    </w:tbl>
    <w:p w:rsidR="00B24D12" w:rsidRDefault="00B24D12" w:rsidP="00B24D12"/>
    <w:p w:rsidR="00B24D12" w:rsidRPr="00B24D12" w:rsidRDefault="00B24D12" w:rsidP="00B24D12">
      <w:pPr>
        <w:pStyle w:val="31"/>
      </w:pPr>
      <w:bookmarkStart w:id="514" w:name="_Toc28631566"/>
      <w:r w:rsidRPr="00B24D12">
        <w:rPr>
          <w:rFonts w:hint="eastAsia"/>
        </w:rPr>
        <w:t>修改</w:t>
      </w:r>
      <w:r w:rsidRPr="00B24D12">
        <w:t>GPU</w:t>
      </w:r>
      <w:r w:rsidRPr="00B24D12">
        <w:t>资源组</w:t>
      </w:r>
      <w:bookmarkEnd w:id="51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4"/>
        <w:gridCol w:w="1549"/>
        <w:gridCol w:w="77"/>
        <w:gridCol w:w="97"/>
        <w:gridCol w:w="1545"/>
        <w:gridCol w:w="414"/>
        <w:gridCol w:w="4859"/>
      </w:tblGrid>
      <w:tr w:rsidR="00B24D12" w:rsidTr="00093690">
        <w:tc>
          <w:tcPr>
            <w:tcW w:w="667" w:type="pct"/>
          </w:tcPr>
          <w:p w:rsidR="00B24D12" w:rsidRDefault="00B24D12" w:rsidP="006D630E">
            <w:pPr>
              <w:pStyle w:val="TableText"/>
            </w:pPr>
            <w:r>
              <w:rPr>
                <w:rFonts w:hint="eastAsia"/>
              </w:rPr>
              <w:t>接口</w:t>
            </w:r>
            <w:r>
              <w:t>功能</w:t>
            </w:r>
          </w:p>
        </w:tc>
        <w:tc>
          <w:tcPr>
            <w:tcW w:w="4333" w:type="pct"/>
            <w:gridSpan w:val="6"/>
          </w:tcPr>
          <w:p w:rsidR="00B24D12" w:rsidRDefault="00B24D12" w:rsidP="006D630E">
            <w:pPr>
              <w:pStyle w:val="TableText"/>
            </w:pPr>
            <w:r>
              <w:rPr>
                <w:rFonts w:hint="eastAsia"/>
              </w:rPr>
              <w:t>修改</w:t>
            </w:r>
            <w:r>
              <w:rPr>
                <w:rFonts w:hint="eastAsia"/>
              </w:rPr>
              <w:t>GPU</w:t>
            </w:r>
            <w:r>
              <w:t>资源组</w:t>
            </w:r>
          </w:p>
        </w:tc>
      </w:tr>
      <w:tr w:rsidR="00B24D12" w:rsidTr="00093690">
        <w:trPr>
          <w:trHeight w:val="218"/>
        </w:trPr>
        <w:tc>
          <w:tcPr>
            <w:tcW w:w="667" w:type="pct"/>
            <w:vMerge w:val="restart"/>
          </w:tcPr>
          <w:p w:rsidR="00B24D12" w:rsidRDefault="00B24D12" w:rsidP="006D630E">
            <w:pPr>
              <w:pStyle w:val="TableText"/>
            </w:pPr>
            <w:r>
              <w:rPr>
                <w:rFonts w:hint="eastAsia"/>
              </w:rPr>
              <w:t>接口描述</w:t>
            </w:r>
          </w:p>
        </w:tc>
        <w:tc>
          <w:tcPr>
            <w:tcW w:w="825" w:type="pct"/>
            <w:gridSpan w:val="2"/>
            <w:shd w:val="clear" w:color="auto" w:fill="E6E6E6" w:themeFill="background1" w:themeFillShade="E6"/>
          </w:tcPr>
          <w:p w:rsidR="00B24D12" w:rsidRDefault="00B24D12" w:rsidP="006D630E">
            <w:pPr>
              <w:pStyle w:val="TableText"/>
            </w:pPr>
            <w:r>
              <w:rPr>
                <w:rFonts w:hint="eastAsia"/>
              </w:rPr>
              <w:t>Name</w:t>
            </w:r>
          </w:p>
        </w:tc>
        <w:tc>
          <w:tcPr>
            <w:tcW w:w="3508" w:type="pct"/>
            <w:gridSpan w:val="4"/>
          </w:tcPr>
          <w:p w:rsidR="00B24D12" w:rsidRDefault="00B24D12" w:rsidP="006D630E">
            <w:pPr>
              <w:pStyle w:val="TableText"/>
            </w:pPr>
            <w:r>
              <w:rPr>
                <w:rFonts w:hint="eastAsia"/>
              </w:rPr>
              <w:t>请求主体</w:t>
            </w:r>
            <w:r>
              <w:t>描述</w:t>
            </w:r>
          </w:p>
        </w:tc>
      </w:tr>
      <w:tr w:rsidR="00B24D12" w:rsidTr="00093690">
        <w:trPr>
          <w:trHeight w:val="218"/>
        </w:trPr>
        <w:tc>
          <w:tcPr>
            <w:tcW w:w="667" w:type="pct"/>
            <w:vMerge/>
          </w:tcPr>
          <w:p w:rsidR="00B24D12" w:rsidRDefault="00B24D12" w:rsidP="006D630E">
            <w:pPr>
              <w:pStyle w:val="TableText"/>
            </w:pPr>
          </w:p>
        </w:tc>
        <w:tc>
          <w:tcPr>
            <w:tcW w:w="825" w:type="pct"/>
            <w:gridSpan w:val="2"/>
            <w:shd w:val="clear" w:color="auto" w:fill="E6E6E6" w:themeFill="background1" w:themeFillShade="E6"/>
          </w:tcPr>
          <w:p w:rsidR="00B24D12" w:rsidRDefault="00B24D12" w:rsidP="006D630E">
            <w:pPr>
              <w:pStyle w:val="TableText"/>
            </w:pPr>
            <w:r>
              <w:t>Attribute</w:t>
            </w:r>
          </w:p>
        </w:tc>
        <w:tc>
          <w:tcPr>
            <w:tcW w:w="833" w:type="pct"/>
            <w:gridSpan w:val="2"/>
            <w:shd w:val="clear" w:color="auto" w:fill="E6E6E6" w:themeFill="background1" w:themeFillShade="E6"/>
          </w:tcPr>
          <w:p w:rsidR="00B24D12" w:rsidRDefault="00B24D12" w:rsidP="006D630E">
            <w:pPr>
              <w:pStyle w:val="TableText"/>
            </w:pPr>
            <w:r>
              <w:t>Type</w:t>
            </w:r>
          </w:p>
        </w:tc>
        <w:tc>
          <w:tcPr>
            <w:tcW w:w="2675" w:type="pct"/>
            <w:gridSpan w:val="2"/>
            <w:shd w:val="clear" w:color="auto" w:fill="E6E6E6" w:themeFill="background1" w:themeFillShade="E6"/>
          </w:tcPr>
          <w:p w:rsidR="00B24D12" w:rsidRDefault="00B24D12" w:rsidP="006D630E">
            <w:pPr>
              <w:pStyle w:val="TableText"/>
            </w:pPr>
            <w:r>
              <w:t>Description</w:t>
            </w:r>
          </w:p>
        </w:tc>
      </w:tr>
      <w:tr w:rsidR="00B24D12" w:rsidTr="00093690">
        <w:trPr>
          <w:trHeight w:val="218"/>
        </w:trPr>
        <w:tc>
          <w:tcPr>
            <w:tcW w:w="667" w:type="pct"/>
            <w:vMerge/>
          </w:tcPr>
          <w:p w:rsidR="00B24D12" w:rsidRDefault="00B24D12" w:rsidP="006D630E">
            <w:pPr>
              <w:pStyle w:val="TableText"/>
            </w:pPr>
          </w:p>
        </w:tc>
        <w:tc>
          <w:tcPr>
            <w:tcW w:w="825" w:type="pct"/>
            <w:gridSpan w:val="2"/>
          </w:tcPr>
          <w:p w:rsidR="00B24D12" w:rsidRDefault="00B24D12" w:rsidP="006D630E">
            <w:pPr>
              <w:pStyle w:val="TableText"/>
            </w:pPr>
            <w:r>
              <w:t>name</w:t>
            </w:r>
          </w:p>
        </w:tc>
        <w:tc>
          <w:tcPr>
            <w:tcW w:w="833" w:type="pct"/>
            <w:gridSpan w:val="2"/>
          </w:tcPr>
          <w:p w:rsidR="00B24D12" w:rsidRDefault="00B24D12" w:rsidP="006D630E">
            <w:pPr>
              <w:pStyle w:val="TableText"/>
            </w:pPr>
            <w:r>
              <w:t>string</w:t>
            </w:r>
          </w:p>
        </w:tc>
        <w:tc>
          <w:tcPr>
            <w:tcW w:w="2675" w:type="pct"/>
            <w:gridSpan w:val="2"/>
          </w:tcPr>
          <w:p w:rsidR="00B24D12" w:rsidRDefault="00B24D12" w:rsidP="006D630E">
            <w:pPr>
              <w:pStyle w:val="TableText"/>
            </w:pPr>
            <w:r>
              <w:rPr>
                <w:rFonts w:hint="eastAsia"/>
              </w:rPr>
              <w:t>GPU</w:t>
            </w:r>
            <w:r>
              <w:rPr>
                <w:rFonts w:hint="eastAsia"/>
              </w:rPr>
              <w:t>资源组</w:t>
            </w:r>
            <w:r>
              <w:t>名称，可选</w:t>
            </w:r>
            <w:r>
              <w:rPr>
                <w:rFonts w:hint="eastAsia"/>
              </w:rPr>
              <w:t>。</w:t>
            </w:r>
          </w:p>
        </w:tc>
      </w:tr>
      <w:tr w:rsidR="00B24D12" w:rsidTr="00093690">
        <w:trPr>
          <w:trHeight w:val="218"/>
        </w:trPr>
        <w:tc>
          <w:tcPr>
            <w:tcW w:w="667" w:type="pct"/>
            <w:vMerge/>
          </w:tcPr>
          <w:p w:rsidR="00B24D12" w:rsidRDefault="00B24D12" w:rsidP="006D630E">
            <w:pPr>
              <w:pStyle w:val="TableText"/>
            </w:pPr>
          </w:p>
        </w:tc>
        <w:tc>
          <w:tcPr>
            <w:tcW w:w="825" w:type="pct"/>
            <w:gridSpan w:val="2"/>
          </w:tcPr>
          <w:p w:rsidR="00B24D12" w:rsidRPr="006D630E" w:rsidRDefault="00B24D12" w:rsidP="006D630E">
            <w:pPr>
              <w:pStyle w:val="TableText"/>
            </w:pPr>
            <w:r w:rsidRPr="006D630E">
              <w:t>productNo</w:t>
            </w:r>
          </w:p>
        </w:tc>
        <w:tc>
          <w:tcPr>
            <w:tcW w:w="833" w:type="pct"/>
            <w:gridSpan w:val="2"/>
          </w:tcPr>
          <w:p w:rsidR="00B24D12" w:rsidRPr="006D630E" w:rsidRDefault="00B24D12" w:rsidP="006D630E">
            <w:pPr>
              <w:pStyle w:val="TableText"/>
            </w:pPr>
            <w:r w:rsidRPr="006D630E">
              <w:t>string</w:t>
            </w:r>
          </w:p>
        </w:tc>
        <w:tc>
          <w:tcPr>
            <w:tcW w:w="2675" w:type="pct"/>
            <w:gridSpan w:val="2"/>
          </w:tcPr>
          <w:p w:rsidR="00B24D12" w:rsidRPr="006D630E" w:rsidRDefault="00B24D12" w:rsidP="00A45DA0">
            <w:pPr>
              <w:pStyle w:val="TableText"/>
            </w:pPr>
            <w:r w:rsidRPr="006D630E">
              <w:rPr>
                <w:rFonts w:hint="eastAsia"/>
              </w:rPr>
              <w:t>产品</w:t>
            </w:r>
            <w:r w:rsidRPr="006D630E">
              <w:t>型号</w:t>
            </w:r>
            <w:r w:rsidRPr="006D630E">
              <w:rPr>
                <w:rFonts w:hint="eastAsia"/>
              </w:rPr>
              <w:t>编码</w:t>
            </w:r>
            <w:r w:rsidR="00A45DA0">
              <w:t>，</w:t>
            </w:r>
            <w:r w:rsidR="00A45DA0">
              <w:rPr>
                <w:rFonts w:hint="eastAsia"/>
              </w:rPr>
              <w:t>可选</w:t>
            </w:r>
            <w:r w:rsidRPr="006D630E">
              <w:t>。</w:t>
            </w:r>
          </w:p>
        </w:tc>
      </w:tr>
      <w:tr w:rsidR="00B24D12" w:rsidTr="00093690">
        <w:trPr>
          <w:trHeight w:val="218"/>
        </w:trPr>
        <w:tc>
          <w:tcPr>
            <w:tcW w:w="667" w:type="pct"/>
            <w:vMerge/>
          </w:tcPr>
          <w:p w:rsidR="00B24D12" w:rsidRDefault="00B24D12" w:rsidP="006D630E">
            <w:pPr>
              <w:pStyle w:val="TableText"/>
            </w:pPr>
          </w:p>
        </w:tc>
        <w:tc>
          <w:tcPr>
            <w:tcW w:w="825" w:type="pct"/>
            <w:gridSpan w:val="2"/>
          </w:tcPr>
          <w:p w:rsidR="00B24D12" w:rsidRPr="006D630E" w:rsidRDefault="00B24D12" w:rsidP="006D630E">
            <w:pPr>
              <w:pStyle w:val="TableText"/>
            </w:pPr>
            <w:r w:rsidRPr="006D630E">
              <w:rPr>
                <w:rFonts w:hint="eastAsia"/>
              </w:rPr>
              <w:t>gpuMode</w:t>
            </w:r>
          </w:p>
        </w:tc>
        <w:tc>
          <w:tcPr>
            <w:tcW w:w="833" w:type="pct"/>
            <w:gridSpan w:val="2"/>
          </w:tcPr>
          <w:p w:rsidR="00B24D12" w:rsidRPr="006D630E" w:rsidRDefault="00B24D12" w:rsidP="006D630E">
            <w:pPr>
              <w:pStyle w:val="TableText"/>
            </w:pPr>
            <w:r w:rsidRPr="006D630E">
              <w:t>integer</w:t>
            </w:r>
          </w:p>
        </w:tc>
        <w:tc>
          <w:tcPr>
            <w:tcW w:w="2675" w:type="pct"/>
            <w:gridSpan w:val="2"/>
          </w:tcPr>
          <w:p w:rsidR="00B24D12" w:rsidRPr="006D630E" w:rsidRDefault="00B24D12" w:rsidP="006D630E">
            <w:pPr>
              <w:pStyle w:val="TableText"/>
            </w:pPr>
            <w:r w:rsidRPr="006D630E">
              <w:rPr>
                <w:rFonts w:hint="eastAsia"/>
              </w:rPr>
              <w:t>GPU</w:t>
            </w:r>
            <w:r w:rsidRPr="006D630E">
              <w:t>使用方式</w:t>
            </w:r>
            <w:r w:rsidRPr="006D630E">
              <w:rPr>
                <w:rFonts w:hint="eastAsia"/>
              </w:rPr>
              <w:t>：</w:t>
            </w:r>
            <w:r w:rsidRPr="006D630E">
              <w:rPr>
                <w:rFonts w:hint="eastAsia"/>
              </w:rPr>
              <w:t xml:space="preserve">0 </w:t>
            </w:r>
            <w:r w:rsidRPr="006D630E">
              <w:rPr>
                <w:rFonts w:hint="eastAsia"/>
              </w:rPr>
              <w:t>直通</w:t>
            </w:r>
            <w:r w:rsidRPr="006D630E">
              <w:rPr>
                <w:rFonts w:hint="eastAsia"/>
              </w:rPr>
              <w:t xml:space="preserve">/1 </w:t>
            </w:r>
            <w:r w:rsidRPr="006D630E">
              <w:rPr>
                <w:rFonts w:hint="eastAsia"/>
              </w:rPr>
              <w:t>虚拟化</w:t>
            </w:r>
          </w:p>
        </w:tc>
      </w:tr>
      <w:tr w:rsidR="00B24D12" w:rsidTr="00093690">
        <w:trPr>
          <w:trHeight w:val="218"/>
        </w:trPr>
        <w:tc>
          <w:tcPr>
            <w:tcW w:w="667" w:type="pct"/>
            <w:vMerge/>
          </w:tcPr>
          <w:p w:rsidR="00B24D12" w:rsidRDefault="00B24D12" w:rsidP="006D630E">
            <w:pPr>
              <w:pStyle w:val="TableText"/>
            </w:pPr>
          </w:p>
        </w:tc>
        <w:tc>
          <w:tcPr>
            <w:tcW w:w="825" w:type="pct"/>
            <w:gridSpan w:val="2"/>
          </w:tcPr>
          <w:p w:rsidR="00B24D12" w:rsidRPr="006D630E" w:rsidRDefault="00B24D12" w:rsidP="006D630E">
            <w:pPr>
              <w:pStyle w:val="TableText"/>
            </w:pPr>
            <w:r w:rsidRPr="006D630E">
              <w:t>virtualMode</w:t>
            </w:r>
          </w:p>
        </w:tc>
        <w:tc>
          <w:tcPr>
            <w:tcW w:w="833" w:type="pct"/>
            <w:gridSpan w:val="2"/>
          </w:tcPr>
          <w:p w:rsidR="00B24D12" w:rsidRPr="006D630E" w:rsidRDefault="00B24D12" w:rsidP="006D630E">
            <w:pPr>
              <w:pStyle w:val="TableText"/>
            </w:pPr>
            <w:r w:rsidRPr="006D630E">
              <w:t>string</w:t>
            </w:r>
          </w:p>
        </w:tc>
        <w:tc>
          <w:tcPr>
            <w:tcW w:w="2675" w:type="pct"/>
            <w:gridSpan w:val="2"/>
          </w:tcPr>
          <w:p w:rsidR="00B24D12" w:rsidRPr="006D630E" w:rsidRDefault="00B24D12" w:rsidP="006D630E">
            <w:pPr>
              <w:pStyle w:val="TableText"/>
            </w:pPr>
            <w:r w:rsidRPr="006D630E">
              <w:rPr>
                <w:rFonts w:hint="eastAsia"/>
              </w:rPr>
              <w:t>GPU</w:t>
            </w:r>
            <w:r w:rsidRPr="006D630E">
              <w:t>虚拟化</w:t>
            </w:r>
            <w:r w:rsidRPr="006D630E">
              <w:rPr>
                <w:rFonts w:hint="eastAsia"/>
              </w:rPr>
              <w:t>方式</w:t>
            </w:r>
            <w:r w:rsidRPr="006D630E">
              <w:t>，可选</w:t>
            </w:r>
            <w:r w:rsidRPr="006D630E">
              <w:rPr>
                <w:rFonts w:hint="eastAsia"/>
              </w:rPr>
              <w:t>，</w:t>
            </w:r>
            <w:r w:rsidRPr="006D630E">
              <w:t>默认为空，表示</w:t>
            </w:r>
            <w:r w:rsidRPr="006D630E">
              <w:rPr>
                <w:rFonts w:hint="eastAsia"/>
              </w:rPr>
              <w:t>GPU</w:t>
            </w:r>
            <w:r w:rsidRPr="006D630E">
              <w:t>直通方式。</w:t>
            </w:r>
          </w:p>
        </w:tc>
      </w:tr>
      <w:tr w:rsidR="00B24D12" w:rsidTr="00093690">
        <w:trPr>
          <w:trHeight w:val="218"/>
        </w:trPr>
        <w:tc>
          <w:tcPr>
            <w:tcW w:w="667" w:type="pct"/>
            <w:vMerge/>
          </w:tcPr>
          <w:p w:rsidR="00B24D12" w:rsidRDefault="00B24D12" w:rsidP="006D630E">
            <w:pPr>
              <w:pStyle w:val="TableText"/>
            </w:pPr>
          </w:p>
        </w:tc>
        <w:tc>
          <w:tcPr>
            <w:tcW w:w="4333" w:type="pct"/>
            <w:gridSpan w:val="6"/>
          </w:tcPr>
          <w:p w:rsidR="00B24D12" w:rsidRDefault="00B24D12" w:rsidP="006D630E">
            <w:pPr>
              <w:pStyle w:val="TableText"/>
            </w:pPr>
          </w:p>
        </w:tc>
      </w:tr>
      <w:tr w:rsidR="00B24D12" w:rsidTr="00093690">
        <w:trPr>
          <w:trHeight w:val="111"/>
        </w:trPr>
        <w:tc>
          <w:tcPr>
            <w:tcW w:w="667" w:type="pct"/>
            <w:vMerge/>
          </w:tcPr>
          <w:p w:rsidR="00B24D12" w:rsidRDefault="00B24D12" w:rsidP="006D630E">
            <w:pPr>
              <w:pStyle w:val="TableText"/>
            </w:pPr>
          </w:p>
        </w:tc>
        <w:tc>
          <w:tcPr>
            <w:tcW w:w="786" w:type="pct"/>
            <w:shd w:val="clear" w:color="auto" w:fill="D9D9D9" w:themeFill="background1" w:themeFillShade="D9"/>
          </w:tcPr>
          <w:p w:rsidR="00B24D12" w:rsidRDefault="00B24D12" w:rsidP="006D630E">
            <w:pPr>
              <w:pStyle w:val="TableText"/>
            </w:pPr>
            <w:r>
              <w:t>Name</w:t>
            </w:r>
          </w:p>
        </w:tc>
        <w:tc>
          <w:tcPr>
            <w:tcW w:w="3547" w:type="pct"/>
            <w:gridSpan w:val="5"/>
          </w:tcPr>
          <w:p w:rsidR="00B24D12" w:rsidRDefault="00B24D12" w:rsidP="006D630E">
            <w:pPr>
              <w:pStyle w:val="TableText"/>
            </w:pPr>
            <w:r>
              <w:rPr>
                <w:rFonts w:hint="eastAsia"/>
              </w:rPr>
              <w:t>响应正文</w:t>
            </w:r>
            <w:r>
              <w:t>描述</w:t>
            </w:r>
          </w:p>
        </w:tc>
      </w:tr>
      <w:tr w:rsidR="00B24D12" w:rsidTr="00093690">
        <w:trPr>
          <w:trHeight w:val="108"/>
        </w:trPr>
        <w:tc>
          <w:tcPr>
            <w:tcW w:w="667" w:type="pct"/>
            <w:vMerge/>
          </w:tcPr>
          <w:p w:rsidR="00B24D12" w:rsidRDefault="00B24D12" w:rsidP="006D630E">
            <w:pPr>
              <w:pStyle w:val="TableText"/>
            </w:pPr>
          </w:p>
        </w:tc>
        <w:tc>
          <w:tcPr>
            <w:tcW w:w="786" w:type="pct"/>
            <w:shd w:val="clear" w:color="auto" w:fill="D9D9D9" w:themeFill="background1" w:themeFillShade="D9"/>
          </w:tcPr>
          <w:p w:rsidR="00B24D12" w:rsidRDefault="00B24D12" w:rsidP="006D630E">
            <w:pPr>
              <w:pStyle w:val="TableText"/>
            </w:pPr>
            <w:r>
              <w:t>Attribute</w:t>
            </w:r>
          </w:p>
        </w:tc>
        <w:tc>
          <w:tcPr>
            <w:tcW w:w="872" w:type="pct"/>
            <w:gridSpan w:val="3"/>
            <w:shd w:val="clear" w:color="auto" w:fill="D9D9D9" w:themeFill="background1" w:themeFillShade="D9"/>
          </w:tcPr>
          <w:p w:rsidR="00B24D12" w:rsidRDefault="00B24D12" w:rsidP="006D630E">
            <w:pPr>
              <w:pStyle w:val="TableText"/>
            </w:pPr>
            <w:r>
              <w:t>Type</w:t>
            </w:r>
          </w:p>
        </w:tc>
        <w:tc>
          <w:tcPr>
            <w:tcW w:w="2675" w:type="pct"/>
            <w:gridSpan w:val="2"/>
            <w:shd w:val="clear" w:color="auto" w:fill="D9D9D9" w:themeFill="background1" w:themeFillShade="D9"/>
          </w:tcPr>
          <w:p w:rsidR="00B24D12" w:rsidRDefault="00B24D12" w:rsidP="006D630E">
            <w:pPr>
              <w:pStyle w:val="TableText"/>
            </w:pPr>
            <w:r>
              <w:t>Description</w:t>
            </w:r>
          </w:p>
        </w:tc>
      </w:tr>
      <w:tr w:rsidR="00B24D12" w:rsidTr="00093690">
        <w:trPr>
          <w:trHeight w:val="108"/>
        </w:trPr>
        <w:tc>
          <w:tcPr>
            <w:tcW w:w="667" w:type="pct"/>
            <w:vMerge/>
          </w:tcPr>
          <w:p w:rsidR="00B24D12" w:rsidRDefault="00B24D12" w:rsidP="006D630E">
            <w:pPr>
              <w:pStyle w:val="TableText"/>
            </w:pPr>
          </w:p>
        </w:tc>
        <w:tc>
          <w:tcPr>
            <w:tcW w:w="786" w:type="pct"/>
          </w:tcPr>
          <w:p w:rsidR="00B24D12" w:rsidRDefault="00B24D12" w:rsidP="006D630E">
            <w:pPr>
              <w:pStyle w:val="TableText"/>
            </w:pPr>
            <w:r>
              <w:t>taskUri</w:t>
            </w:r>
          </w:p>
        </w:tc>
        <w:tc>
          <w:tcPr>
            <w:tcW w:w="872" w:type="pct"/>
            <w:gridSpan w:val="3"/>
          </w:tcPr>
          <w:p w:rsidR="00B24D12" w:rsidRDefault="00B24D12" w:rsidP="006D630E">
            <w:pPr>
              <w:pStyle w:val="TableText"/>
            </w:pPr>
            <w:r>
              <w:t>string</w:t>
            </w:r>
          </w:p>
        </w:tc>
        <w:tc>
          <w:tcPr>
            <w:tcW w:w="2675" w:type="pct"/>
            <w:gridSpan w:val="2"/>
          </w:tcPr>
          <w:p w:rsidR="00B24D12" w:rsidRDefault="00B24D12" w:rsidP="006D630E">
            <w:pPr>
              <w:pStyle w:val="TableText"/>
            </w:pPr>
            <w:r>
              <w:rPr>
                <w:rFonts w:hint="eastAsia"/>
              </w:rPr>
              <w:t>表示任务</w:t>
            </w:r>
            <w:r>
              <w:t>的</w:t>
            </w:r>
            <w:r>
              <w:t>URI</w:t>
            </w:r>
          </w:p>
        </w:tc>
      </w:tr>
      <w:tr w:rsidR="00B24D12" w:rsidTr="00093690">
        <w:trPr>
          <w:trHeight w:val="108"/>
        </w:trPr>
        <w:tc>
          <w:tcPr>
            <w:tcW w:w="667" w:type="pct"/>
            <w:vMerge/>
          </w:tcPr>
          <w:p w:rsidR="00B24D12" w:rsidRDefault="00B24D12" w:rsidP="006D630E">
            <w:pPr>
              <w:pStyle w:val="TableText"/>
            </w:pPr>
          </w:p>
        </w:tc>
        <w:tc>
          <w:tcPr>
            <w:tcW w:w="786" w:type="pct"/>
          </w:tcPr>
          <w:p w:rsidR="00B24D12" w:rsidRDefault="00B24D12" w:rsidP="006D630E">
            <w:pPr>
              <w:pStyle w:val="TableText"/>
            </w:pPr>
            <w:r>
              <w:rPr>
                <w:rFonts w:hint="eastAsia"/>
              </w:rPr>
              <w:t>taskUrn</w:t>
            </w:r>
          </w:p>
        </w:tc>
        <w:tc>
          <w:tcPr>
            <w:tcW w:w="872" w:type="pct"/>
            <w:gridSpan w:val="3"/>
          </w:tcPr>
          <w:p w:rsidR="00B24D12" w:rsidRDefault="00B24D12" w:rsidP="006D630E">
            <w:pPr>
              <w:pStyle w:val="TableText"/>
            </w:pPr>
            <w:r>
              <w:rPr>
                <w:rFonts w:hint="eastAsia"/>
              </w:rPr>
              <w:t>string</w:t>
            </w:r>
          </w:p>
        </w:tc>
        <w:tc>
          <w:tcPr>
            <w:tcW w:w="2675" w:type="pct"/>
            <w:gridSpan w:val="2"/>
          </w:tcPr>
          <w:p w:rsidR="00B24D12" w:rsidRDefault="00B24D12" w:rsidP="006D630E">
            <w:pPr>
              <w:pStyle w:val="TableText"/>
            </w:pPr>
            <w:r>
              <w:rPr>
                <w:rFonts w:hint="eastAsia"/>
              </w:rPr>
              <w:t>表示</w:t>
            </w:r>
            <w:r>
              <w:t>任务的</w:t>
            </w:r>
            <w:r>
              <w:t>URN</w:t>
            </w:r>
          </w:p>
        </w:tc>
      </w:tr>
      <w:tr w:rsidR="00B24D12" w:rsidTr="00093690">
        <w:tc>
          <w:tcPr>
            <w:tcW w:w="667" w:type="pct"/>
          </w:tcPr>
          <w:p w:rsidR="00B24D12" w:rsidRDefault="00B24D12" w:rsidP="006D630E">
            <w:pPr>
              <w:pStyle w:val="TableText"/>
            </w:pPr>
            <w:r>
              <w:rPr>
                <w:rFonts w:hint="eastAsia"/>
              </w:rPr>
              <w:t>请求样例</w:t>
            </w:r>
          </w:p>
        </w:tc>
        <w:tc>
          <w:tcPr>
            <w:tcW w:w="4333" w:type="pct"/>
            <w:gridSpan w:val="6"/>
          </w:tcPr>
          <w:p w:rsidR="00B24D12" w:rsidRPr="006D630E" w:rsidRDefault="00B24D12" w:rsidP="006D630E">
            <w:pPr>
              <w:pStyle w:val="TableText"/>
            </w:pPr>
            <w:r w:rsidRPr="006D630E">
              <w:t>PUT &lt;site_uri&gt;/gpu-groups</w:t>
            </w:r>
            <w:r w:rsidRPr="006D630E">
              <w:rPr>
                <w:rFonts w:hint="eastAsia"/>
              </w:rPr>
              <w:t>/&lt;</w:t>
            </w:r>
            <w:r w:rsidRPr="006D630E">
              <w:t>gpu_group_id</w:t>
            </w:r>
            <w:r w:rsidRPr="006D630E">
              <w:rPr>
                <w:rFonts w:hint="eastAsia"/>
              </w:rPr>
              <w:t>&gt;</w:t>
            </w:r>
            <w:r w:rsidRPr="006D630E">
              <w:t xml:space="preserve"> HTTP/1.1</w:t>
            </w:r>
          </w:p>
          <w:p w:rsidR="00B24D12" w:rsidRPr="006D630E" w:rsidRDefault="00724A6B" w:rsidP="006D630E">
            <w:pPr>
              <w:pStyle w:val="TableText"/>
            </w:pPr>
            <w:r w:rsidRPr="006D630E">
              <w:t>Host: https://&lt;ip&gt;:&lt;port&gt;</w:t>
            </w:r>
          </w:p>
          <w:p w:rsidR="00B24D12" w:rsidRPr="006D630E" w:rsidRDefault="00B24D12" w:rsidP="006D630E">
            <w:pPr>
              <w:pStyle w:val="TableText"/>
            </w:pPr>
            <w:r w:rsidRPr="006D630E">
              <w:t>Accept: application/json;version=&lt;version&gt;; charset=UTF-8</w:t>
            </w:r>
          </w:p>
          <w:p w:rsidR="00B24D12" w:rsidRPr="006D630E" w:rsidRDefault="00B24D12" w:rsidP="006D630E">
            <w:pPr>
              <w:pStyle w:val="TableText"/>
            </w:pPr>
            <w:r w:rsidRPr="006D630E">
              <w:t>X-Auth-Token: &lt;Authen_TOKEN&gt;</w:t>
            </w:r>
          </w:p>
          <w:p w:rsidR="00B24D12" w:rsidRDefault="00B24D12" w:rsidP="006D630E">
            <w:pPr>
              <w:pStyle w:val="TableText"/>
            </w:pPr>
            <w:r>
              <w:rPr>
                <w:rFonts w:hint="eastAsia"/>
              </w:rPr>
              <w:t>{</w:t>
            </w:r>
          </w:p>
          <w:p w:rsidR="00B24D12" w:rsidRDefault="00B24D12" w:rsidP="006D630E">
            <w:pPr>
              <w:pStyle w:val="TableText"/>
            </w:pPr>
            <w:r>
              <w:t xml:space="preserve">“name”: string, </w:t>
            </w:r>
          </w:p>
          <w:p w:rsidR="00B24D12" w:rsidRPr="006D630E" w:rsidRDefault="00B24D12" w:rsidP="006D630E">
            <w:pPr>
              <w:pStyle w:val="TableText"/>
            </w:pPr>
            <w:r w:rsidRPr="006D630E">
              <w:t>“productNo”: string,</w:t>
            </w:r>
          </w:p>
          <w:p w:rsidR="00B24D12" w:rsidRPr="006D630E" w:rsidRDefault="00B24D12" w:rsidP="006D630E">
            <w:pPr>
              <w:pStyle w:val="TableText"/>
            </w:pPr>
            <w:r w:rsidRPr="006D630E">
              <w:t>“gpuMode”: integer,</w:t>
            </w:r>
          </w:p>
          <w:p w:rsidR="00B24D12" w:rsidRPr="006D630E" w:rsidRDefault="00B24D12" w:rsidP="006D630E">
            <w:pPr>
              <w:pStyle w:val="TableText"/>
            </w:pPr>
            <w:r w:rsidRPr="006D630E">
              <w:t>“virtualMode”: string</w:t>
            </w:r>
          </w:p>
          <w:p w:rsidR="00B24D12" w:rsidRDefault="00B24D12" w:rsidP="006D630E">
            <w:pPr>
              <w:pStyle w:val="TableText"/>
            </w:pPr>
            <w:r>
              <w:rPr>
                <w:rFonts w:hint="eastAsia"/>
              </w:rPr>
              <w:t>}</w:t>
            </w:r>
          </w:p>
        </w:tc>
      </w:tr>
      <w:tr w:rsidR="00B24D12" w:rsidTr="00093690">
        <w:tc>
          <w:tcPr>
            <w:tcW w:w="667" w:type="pct"/>
          </w:tcPr>
          <w:p w:rsidR="00B24D12" w:rsidRDefault="00B24D12" w:rsidP="006D630E">
            <w:pPr>
              <w:pStyle w:val="TableText"/>
            </w:pPr>
            <w:r>
              <w:rPr>
                <w:rFonts w:hint="eastAsia"/>
              </w:rPr>
              <w:t>响应</w:t>
            </w:r>
            <w:r>
              <w:t>样例</w:t>
            </w:r>
          </w:p>
        </w:tc>
        <w:tc>
          <w:tcPr>
            <w:tcW w:w="4333" w:type="pct"/>
            <w:gridSpan w:val="6"/>
          </w:tcPr>
          <w:p w:rsidR="00B24D12" w:rsidRPr="006D630E" w:rsidRDefault="00B24D12" w:rsidP="006D630E">
            <w:pPr>
              <w:pStyle w:val="TableText"/>
            </w:pPr>
            <w:r w:rsidRPr="006D630E">
              <w:t>HTTP/1.1 200 OK</w:t>
            </w:r>
          </w:p>
          <w:p w:rsidR="00B24D12" w:rsidRPr="006D630E" w:rsidRDefault="00B24D12" w:rsidP="006D630E">
            <w:pPr>
              <w:pStyle w:val="TableText"/>
            </w:pPr>
            <w:r w:rsidRPr="006D630E">
              <w:t>Date: Mon, 12 Nov 2007 15:55:01 GMT</w:t>
            </w:r>
          </w:p>
          <w:p w:rsidR="00B24D12" w:rsidRPr="006D630E" w:rsidRDefault="00B24D12" w:rsidP="006D630E">
            <w:pPr>
              <w:pStyle w:val="TableText"/>
            </w:pPr>
            <w:r w:rsidRPr="006D630E">
              <w:t>Content-Length: xxx</w:t>
            </w:r>
          </w:p>
          <w:p w:rsidR="00B24D12" w:rsidRPr="006D630E" w:rsidRDefault="00B24D12" w:rsidP="006D630E">
            <w:pPr>
              <w:pStyle w:val="TableText"/>
            </w:pPr>
            <w:r w:rsidRPr="006D630E">
              <w:t>Content-Type: application/json; charset=UTF-8</w:t>
            </w:r>
          </w:p>
          <w:p w:rsidR="00B24D12" w:rsidRPr="006D630E" w:rsidRDefault="00B24D12" w:rsidP="006D630E">
            <w:pPr>
              <w:pStyle w:val="TableText"/>
            </w:pPr>
          </w:p>
          <w:p w:rsidR="00B24D12" w:rsidRPr="006D630E" w:rsidRDefault="00B24D12" w:rsidP="006D630E">
            <w:pPr>
              <w:pStyle w:val="TableText"/>
            </w:pPr>
            <w:r w:rsidRPr="006D630E">
              <w:t>{</w:t>
            </w:r>
          </w:p>
          <w:p w:rsidR="00B24D12" w:rsidRPr="006D630E" w:rsidRDefault="004D27B1" w:rsidP="006D630E">
            <w:pPr>
              <w:pStyle w:val="TableText"/>
            </w:pPr>
            <w:r>
              <w:t xml:space="preserve">    </w:t>
            </w:r>
            <w:r w:rsidRPr="00B24D12">
              <w:t xml:space="preserve"> </w:t>
            </w:r>
            <w:r w:rsidRPr="006D630E">
              <w:t xml:space="preserve"> </w:t>
            </w:r>
            <w:r w:rsidR="00B24D12" w:rsidRPr="006D630E">
              <w:t>“taskUri”: string,</w:t>
            </w:r>
          </w:p>
          <w:p w:rsidR="00B24D12" w:rsidRPr="006D630E" w:rsidRDefault="004D27B1" w:rsidP="006D630E">
            <w:pPr>
              <w:pStyle w:val="TableText"/>
            </w:pPr>
            <w:r>
              <w:t xml:space="preserve">    </w:t>
            </w:r>
            <w:r w:rsidRPr="00B24D12">
              <w:t xml:space="preserve"> </w:t>
            </w:r>
            <w:r w:rsidRPr="006D630E">
              <w:t xml:space="preserve"> </w:t>
            </w:r>
            <w:r w:rsidR="00B24D12" w:rsidRPr="006D630E">
              <w:t>“taskUrn”: string</w:t>
            </w:r>
          </w:p>
          <w:p w:rsidR="00B24D12" w:rsidRDefault="00B24D12" w:rsidP="006D630E">
            <w:pPr>
              <w:pStyle w:val="TableText"/>
            </w:pPr>
            <w:r w:rsidRPr="006D630E">
              <w:t>}</w:t>
            </w:r>
          </w:p>
        </w:tc>
      </w:tr>
      <w:tr w:rsidR="002B7C02" w:rsidTr="00093690">
        <w:trPr>
          <w:trHeight w:val="218"/>
        </w:trPr>
        <w:tc>
          <w:tcPr>
            <w:tcW w:w="667" w:type="pct"/>
            <w:vMerge w:val="restart"/>
          </w:tcPr>
          <w:p w:rsidR="002B7C02" w:rsidRDefault="002B7C02" w:rsidP="006D630E">
            <w:pPr>
              <w:pStyle w:val="TableText"/>
            </w:pPr>
            <w:r>
              <w:rPr>
                <w:rFonts w:hint="eastAsia"/>
              </w:rPr>
              <w:t>错误码</w:t>
            </w:r>
          </w:p>
        </w:tc>
        <w:tc>
          <w:tcPr>
            <w:tcW w:w="874" w:type="pct"/>
            <w:gridSpan w:val="3"/>
            <w:shd w:val="clear" w:color="auto" w:fill="D9D9D9" w:themeFill="background1" w:themeFillShade="D9"/>
          </w:tcPr>
          <w:p w:rsidR="002B7C02" w:rsidRDefault="002B7C02" w:rsidP="006D630E">
            <w:pPr>
              <w:pStyle w:val="TableText"/>
            </w:pPr>
            <w:r>
              <w:t>HTTP</w:t>
            </w:r>
            <w:r>
              <w:t>错误码</w:t>
            </w:r>
          </w:p>
        </w:tc>
        <w:tc>
          <w:tcPr>
            <w:tcW w:w="994" w:type="pct"/>
            <w:gridSpan w:val="2"/>
            <w:shd w:val="clear" w:color="auto" w:fill="D9D9D9" w:themeFill="background1" w:themeFillShade="D9"/>
          </w:tcPr>
          <w:p w:rsidR="002B7C02" w:rsidRDefault="002B7C02" w:rsidP="006D630E">
            <w:pPr>
              <w:pStyle w:val="TableText"/>
            </w:pPr>
            <w:r>
              <w:rPr>
                <w:rFonts w:hint="eastAsia"/>
              </w:rPr>
              <w:t>错误码</w:t>
            </w:r>
          </w:p>
        </w:tc>
        <w:tc>
          <w:tcPr>
            <w:tcW w:w="2465" w:type="pct"/>
            <w:shd w:val="clear" w:color="auto" w:fill="D9D9D9" w:themeFill="background1" w:themeFillShade="D9"/>
          </w:tcPr>
          <w:p w:rsidR="002B7C02" w:rsidRDefault="002B7C02" w:rsidP="006D630E">
            <w:pPr>
              <w:pStyle w:val="TableText"/>
            </w:pPr>
            <w:r>
              <w:rPr>
                <w:rFonts w:hint="eastAsia"/>
              </w:rPr>
              <w:t>描述</w:t>
            </w:r>
            <w:r>
              <w:t>信息</w:t>
            </w:r>
          </w:p>
        </w:tc>
      </w:tr>
      <w:tr w:rsidR="002B7C02" w:rsidTr="00093690">
        <w:trPr>
          <w:trHeight w:val="217"/>
        </w:trPr>
        <w:tc>
          <w:tcPr>
            <w:tcW w:w="667" w:type="pct"/>
            <w:vMerge/>
          </w:tcPr>
          <w:p w:rsidR="002B7C02" w:rsidRDefault="002B7C02" w:rsidP="002B7C02">
            <w:pPr>
              <w:pStyle w:val="TableText"/>
            </w:pPr>
          </w:p>
        </w:tc>
        <w:tc>
          <w:tcPr>
            <w:tcW w:w="874" w:type="pct"/>
            <w:gridSpan w:val="3"/>
          </w:tcPr>
          <w:p w:rsidR="002B7C02" w:rsidRDefault="002B7C02" w:rsidP="002B7C02">
            <w:pPr>
              <w:pStyle w:val="TableText"/>
            </w:pPr>
            <w:r w:rsidRPr="00EB59A7">
              <w:rPr>
                <w:rFonts w:hint="eastAsia"/>
              </w:rPr>
              <w:t>400</w:t>
            </w:r>
          </w:p>
        </w:tc>
        <w:tc>
          <w:tcPr>
            <w:tcW w:w="994" w:type="pct"/>
            <w:gridSpan w:val="2"/>
          </w:tcPr>
          <w:p w:rsidR="002B7C02" w:rsidRDefault="002B7C02" w:rsidP="002B7C02">
            <w:pPr>
              <w:pStyle w:val="TableText"/>
            </w:pPr>
            <w:r w:rsidRPr="002B7C02">
              <w:t>10390001</w:t>
            </w:r>
          </w:p>
        </w:tc>
        <w:tc>
          <w:tcPr>
            <w:tcW w:w="2465" w:type="pct"/>
          </w:tcPr>
          <w:p w:rsidR="002B7C02" w:rsidRDefault="002B7C02" w:rsidP="002B7C02">
            <w:pPr>
              <w:pStyle w:val="TableText"/>
            </w:pPr>
            <w:r w:rsidRPr="002B7C02">
              <w:rPr>
                <w:rFonts w:hint="eastAsia"/>
              </w:rPr>
              <w:t>GPU</w:t>
            </w:r>
            <w:r w:rsidRPr="002B7C02">
              <w:rPr>
                <w:rFonts w:hint="eastAsia"/>
              </w:rPr>
              <w:t>资源组不存在。</w:t>
            </w:r>
          </w:p>
        </w:tc>
      </w:tr>
      <w:tr w:rsidR="00826376" w:rsidTr="00093690">
        <w:trPr>
          <w:trHeight w:val="217"/>
        </w:trPr>
        <w:tc>
          <w:tcPr>
            <w:tcW w:w="667" w:type="pct"/>
            <w:vMerge/>
          </w:tcPr>
          <w:p w:rsidR="00826376" w:rsidRDefault="00826376" w:rsidP="00826376">
            <w:pPr>
              <w:pStyle w:val="TableText"/>
            </w:pPr>
          </w:p>
        </w:tc>
        <w:tc>
          <w:tcPr>
            <w:tcW w:w="874" w:type="pct"/>
            <w:gridSpan w:val="3"/>
          </w:tcPr>
          <w:p w:rsidR="00826376" w:rsidRDefault="00826376" w:rsidP="00826376">
            <w:pPr>
              <w:pStyle w:val="TableText"/>
              <w:jc w:val="both"/>
            </w:pPr>
            <w:r>
              <w:rPr>
                <w:rFonts w:hint="eastAsia"/>
              </w:rPr>
              <w:t>4</w:t>
            </w:r>
            <w:r>
              <w:t>00</w:t>
            </w:r>
          </w:p>
        </w:tc>
        <w:tc>
          <w:tcPr>
            <w:tcW w:w="994" w:type="pct"/>
            <w:gridSpan w:val="2"/>
          </w:tcPr>
          <w:p w:rsidR="00826376" w:rsidRDefault="00826376" w:rsidP="00826376">
            <w:pPr>
              <w:pStyle w:val="TableText"/>
              <w:jc w:val="both"/>
            </w:pPr>
            <w:r w:rsidRPr="000C3B0A">
              <w:t>10000001</w:t>
            </w:r>
          </w:p>
        </w:tc>
        <w:tc>
          <w:tcPr>
            <w:tcW w:w="2465" w:type="pct"/>
          </w:tcPr>
          <w:p w:rsidR="00826376" w:rsidRDefault="00826376" w:rsidP="00826376">
            <w:pPr>
              <w:pStyle w:val="TableText"/>
              <w:jc w:val="both"/>
            </w:pPr>
            <w:r w:rsidRPr="000C3B0A">
              <w:t>请求消息格式非法。</w:t>
            </w:r>
          </w:p>
        </w:tc>
      </w:tr>
      <w:tr w:rsidR="00826376" w:rsidTr="00093690">
        <w:trPr>
          <w:trHeight w:val="217"/>
        </w:trPr>
        <w:tc>
          <w:tcPr>
            <w:tcW w:w="667" w:type="pct"/>
            <w:vMerge/>
          </w:tcPr>
          <w:p w:rsidR="00826376" w:rsidRDefault="00826376" w:rsidP="00826376">
            <w:pPr>
              <w:pStyle w:val="TableText"/>
            </w:pPr>
          </w:p>
        </w:tc>
        <w:tc>
          <w:tcPr>
            <w:tcW w:w="874" w:type="pct"/>
            <w:gridSpan w:val="3"/>
          </w:tcPr>
          <w:p w:rsidR="00826376" w:rsidRDefault="00826376" w:rsidP="00826376">
            <w:pPr>
              <w:pStyle w:val="TableText"/>
              <w:jc w:val="both"/>
            </w:pPr>
            <w:r>
              <w:rPr>
                <w:rFonts w:hint="eastAsia"/>
              </w:rPr>
              <w:t>400</w:t>
            </w:r>
          </w:p>
        </w:tc>
        <w:tc>
          <w:tcPr>
            <w:tcW w:w="994" w:type="pct"/>
            <w:gridSpan w:val="2"/>
          </w:tcPr>
          <w:p w:rsidR="00826376" w:rsidRPr="000C3B0A" w:rsidRDefault="00826376" w:rsidP="00826376">
            <w:pPr>
              <w:pStyle w:val="TableText"/>
              <w:jc w:val="both"/>
            </w:pPr>
            <w:r w:rsidRPr="00826376">
              <w:t>10000012</w:t>
            </w:r>
          </w:p>
        </w:tc>
        <w:tc>
          <w:tcPr>
            <w:tcW w:w="2465" w:type="pct"/>
          </w:tcPr>
          <w:p w:rsidR="00826376" w:rsidRPr="000C3B0A" w:rsidRDefault="00826376" w:rsidP="00826376">
            <w:pPr>
              <w:pStyle w:val="TableText"/>
              <w:jc w:val="both"/>
            </w:pPr>
            <w:r w:rsidRPr="00826376">
              <w:rPr>
                <w:rFonts w:hint="eastAsia"/>
              </w:rPr>
              <w:t>“名称”参数不合法，请重新输入。</w:t>
            </w:r>
          </w:p>
        </w:tc>
      </w:tr>
      <w:tr w:rsidR="00E83A3B" w:rsidTr="00093690">
        <w:trPr>
          <w:trHeight w:val="217"/>
        </w:trPr>
        <w:tc>
          <w:tcPr>
            <w:tcW w:w="667" w:type="pct"/>
            <w:vMerge/>
          </w:tcPr>
          <w:p w:rsidR="00E83A3B" w:rsidRDefault="00E83A3B" w:rsidP="00826376">
            <w:pPr>
              <w:pStyle w:val="TableText"/>
            </w:pPr>
          </w:p>
        </w:tc>
        <w:tc>
          <w:tcPr>
            <w:tcW w:w="874" w:type="pct"/>
            <w:gridSpan w:val="3"/>
          </w:tcPr>
          <w:p w:rsidR="00E83A3B" w:rsidRDefault="00E83A3B" w:rsidP="00826376">
            <w:pPr>
              <w:pStyle w:val="TableText"/>
              <w:jc w:val="both"/>
            </w:pPr>
            <w:r>
              <w:rPr>
                <w:rFonts w:hint="eastAsia"/>
              </w:rPr>
              <w:t>400</w:t>
            </w:r>
          </w:p>
        </w:tc>
        <w:tc>
          <w:tcPr>
            <w:tcW w:w="994" w:type="pct"/>
            <w:gridSpan w:val="2"/>
          </w:tcPr>
          <w:p w:rsidR="00E83A3B" w:rsidRPr="00826376" w:rsidRDefault="00E83A3B" w:rsidP="00826376">
            <w:pPr>
              <w:pStyle w:val="TableText"/>
              <w:jc w:val="both"/>
            </w:pPr>
            <w:r w:rsidRPr="00E83A3B">
              <w:t>10390017</w:t>
            </w:r>
          </w:p>
        </w:tc>
        <w:tc>
          <w:tcPr>
            <w:tcW w:w="2465" w:type="pct"/>
          </w:tcPr>
          <w:p w:rsidR="00E83A3B" w:rsidRPr="00826376" w:rsidRDefault="00E83A3B" w:rsidP="00826376">
            <w:pPr>
              <w:pStyle w:val="TableText"/>
              <w:jc w:val="both"/>
            </w:pPr>
            <w:r w:rsidRPr="00E83A3B">
              <w:rPr>
                <w:rFonts w:hint="eastAsia"/>
              </w:rPr>
              <w:t>“名称”重复，</w:t>
            </w:r>
            <w:r w:rsidRPr="00E83A3B">
              <w:rPr>
                <w:rFonts w:hint="eastAsia"/>
              </w:rPr>
              <w:t>GPU</w:t>
            </w:r>
            <w:r w:rsidRPr="00E83A3B">
              <w:rPr>
                <w:rFonts w:hint="eastAsia"/>
              </w:rPr>
              <w:t>资源组的名称必须唯一。</w:t>
            </w:r>
          </w:p>
        </w:tc>
      </w:tr>
      <w:tr w:rsidR="00414A2E" w:rsidTr="00093690">
        <w:trPr>
          <w:trHeight w:val="217"/>
        </w:trPr>
        <w:tc>
          <w:tcPr>
            <w:tcW w:w="667" w:type="pct"/>
            <w:vMerge/>
          </w:tcPr>
          <w:p w:rsidR="00414A2E" w:rsidRDefault="00414A2E" w:rsidP="00826376">
            <w:pPr>
              <w:pStyle w:val="TableText"/>
            </w:pPr>
          </w:p>
        </w:tc>
        <w:tc>
          <w:tcPr>
            <w:tcW w:w="874" w:type="pct"/>
            <w:gridSpan w:val="3"/>
          </w:tcPr>
          <w:p w:rsidR="00414A2E" w:rsidRDefault="00414A2E" w:rsidP="00826376">
            <w:pPr>
              <w:pStyle w:val="TableText"/>
              <w:jc w:val="both"/>
            </w:pPr>
            <w:r>
              <w:rPr>
                <w:rFonts w:hint="eastAsia"/>
              </w:rPr>
              <w:t>400</w:t>
            </w:r>
          </w:p>
        </w:tc>
        <w:tc>
          <w:tcPr>
            <w:tcW w:w="994" w:type="pct"/>
            <w:gridSpan w:val="2"/>
          </w:tcPr>
          <w:p w:rsidR="00414A2E" w:rsidRPr="00E83A3B" w:rsidRDefault="00414A2E" w:rsidP="00826376">
            <w:pPr>
              <w:pStyle w:val="TableText"/>
              <w:jc w:val="both"/>
            </w:pPr>
            <w:r w:rsidRPr="00414A2E">
              <w:t>10390018</w:t>
            </w:r>
          </w:p>
        </w:tc>
        <w:tc>
          <w:tcPr>
            <w:tcW w:w="2465" w:type="pct"/>
          </w:tcPr>
          <w:p w:rsidR="00414A2E" w:rsidRPr="00E83A3B" w:rsidRDefault="00414A2E" w:rsidP="00826376">
            <w:pPr>
              <w:pStyle w:val="TableText"/>
              <w:jc w:val="both"/>
            </w:pPr>
            <w:r w:rsidRPr="00414A2E">
              <w:rPr>
                <w:rFonts w:hint="eastAsia"/>
              </w:rPr>
              <w:t>GPU</w:t>
            </w:r>
            <w:r w:rsidRPr="00414A2E">
              <w:rPr>
                <w:rFonts w:hint="eastAsia"/>
              </w:rPr>
              <w:t>使用方式无效。</w:t>
            </w:r>
          </w:p>
        </w:tc>
      </w:tr>
      <w:tr w:rsidR="00FA6E64" w:rsidTr="00093690">
        <w:trPr>
          <w:trHeight w:val="217"/>
        </w:trPr>
        <w:tc>
          <w:tcPr>
            <w:tcW w:w="667" w:type="pct"/>
            <w:vMerge/>
          </w:tcPr>
          <w:p w:rsidR="00FA6E64" w:rsidRDefault="00FA6E64" w:rsidP="00826376">
            <w:pPr>
              <w:pStyle w:val="TableText"/>
            </w:pPr>
          </w:p>
        </w:tc>
        <w:tc>
          <w:tcPr>
            <w:tcW w:w="874" w:type="pct"/>
            <w:gridSpan w:val="3"/>
          </w:tcPr>
          <w:p w:rsidR="00FA6E64" w:rsidRDefault="00FA6E64" w:rsidP="00826376">
            <w:pPr>
              <w:pStyle w:val="TableText"/>
              <w:jc w:val="both"/>
            </w:pPr>
            <w:r>
              <w:rPr>
                <w:rFonts w:hint="eastAsia"/>
              </w:rPr>
              <w:t>400</w:t>
            </w:r>
          </w:p>
        </w:tc>
        <w:tc>
          <w:tcPr>
            <w:tcW w:w="994" w:type="pct"/>
            <w:gridSpan w:val="2"/>
          </w:tcPr>
          <w:p w:rsidR="00FA6E64" w:rsidRPr="00414A2E" w:rsidRDefault="00FA6E64" w:rsidP="00826376">
            <w:pPr>
              <w:pStyle w:val="TableText"/>
              <w:jc w:val="both"/>
            </w:pPr>
            <w:r w:rsidRPr="00FA6E64">
              <w:t>10390023</w:t>
            </w:r>
          </w:p>
        </w:tc>
        <w:tc>
          <w:tcPr>
            <w:tcW w:w="2465" w:type="pct"/>
          </w:tcPr>
          <w:p w:rsidR="00FA6E64" w:rsidRPr="00414A2E" w:rsidRDefault="00FA6E64" w:rsidP="00826376">
            <w:pPr>
              <w:pStyle w:val="TableText"/>
              <w:jc w:val="both"/>
            </w:pPr>
            <w:r w:rsidRPr="00FA6E64">
              <w:rPr>
                <w:rFonts w:hint="eastAsia"/>
              </w:rPr>
              <w:t>PCI</w:t>
            </w:r>
            <w:r w:rsidRPr="00FA6E64">
              <w:rPr>
                <w:rFonts w:hint="eastAsia"/>
              </w:rPr>
              <w:t>产品型号不是一个</w:t>
            </w:r>
            <w:r w:rsidRPr="00FA6E64">
              <w:rPr>
                <w:rFonts w:hint="eastAsia"/>
              </w:rPr>
              <w:t>GPU</w:t>
            </w:r>
            <w:r w:rsidRPr="00FA6E64">
              <w:rPr>
                <w:rFonts w:hint="eastAsia"/>
              </w:rPr>
              <w:t>设备类型。</w:t>
            </w:r>
          </w:p>
        </w:tc>
      </w:tr>
      <w:tr w:rsidR="002B7C02" w:rsidTr="00093690">
        <w:trPr>
          <w:trHeight w:val="217"/>
        </w:trPr>
        <w:tc>
          <w:tcPr>
            <w:tcW w:w="667" w:type="pct"/>
            <w:vMerge/>
          </w:tcPr>
          <w:p w:rsidR="002B7C02" w:rsidRDefault="002B7C02" w:rsidP="002B7C02">
            <w:pPr>
              <w:pStyle w:val="TableText"/>
            </w:pPr>
          </w:p>
        </w:tc>
        <w:tc>
          <w:tcPr>
            <w:tcW w:w="874" w:type="pct"/>
            <w:gridSpan w:val="3"/>
          </w:tcPr>
          <w:p w:rsidR="002B7C02" w:rsidRDefault="002B7C02" w:rsidP="002B7C02">
            <w:pPr>
              <w:pStyle w:val="TableText"/>
            </w:pPr>
            <w:r w:rsidRPr="00EB59A7">
              <w:rPr>
                <w:rFonts w:hint="eastAsia"/>
              </w:rPr>
              <w:t>400</w:t>
            </w:r>
          </w:p>
        </w:tc>
        <w:tc>
          <w:tcPr>
            <w:tcW w:w="994" w:type="pct"/>
            <w:gridSpan w:val="2"/>
          </w:tcPr>
          <w:p w:rsidR="002B7C02" w:rsidRDefault="002B7C02" w:rsidP="002B7C02">
            <w:pPr>
              <w:pStyle w:val="TableText"/>
            </w:pPr>
            <w:r w:rsidRPr="002B7C02">
              <w:t>10390003</w:t>
            </w:r>
          </w:p>
        </w:tc>
        <w:tc>
          <w:tcPr>
            <w:tcW w:w="2465" w:type="pct"/>
          </w:tcPr>
          <w:p w:rsidR="002B7C02" w:rsidRDefault="002B7C02" w:rsidP="002B7C02">
            <w:pPr>
              <w:pStyle w:val="TableText"/>
            </w:pPr>
            <w:r w:rsidRPr="002B7C02">
              <w:rPr>
                <w:rFonts w:hint="eastAsia"/>
              </w:rPr>
              <w:t>已添加</w:t>
            </w:r>
            <w:r w:rsidRPr="002B7C02">
              <w:rPr>
                <w:rFonts w:hint="eastAsia"/>
              </w:rPr>
              <w:t>PCI</w:t>
            </w:r>
            <w:r w:rsidRPr="002B7C02">
              <w:rPr>
                <w:rFonts w:hint="eastAsia"/>
              </w:rPr>
              <w:t>设备的</w:t>
            </w:r>
            <w:r w:rsidRPr="002B7C02">
              <w:rPr>
                <w:rFonts w:hint="eastAsia"/>
              </w:rPr>
              <w:t>GPU</w:t>
            </w:r>
            <w:r w:rsidRPr="002B7C02">
              <w:rPr>
                <w:rFonts w:hint="eastAsia"/>
              </w:rPr>
              <w:t>资源组不允许修改设备类型，请移除</w:t>
            </w:r>
            <w:r w:rsidRPr="002B7C02">
              <w:rPr>
                <w:rFonts w:hint="eastAsia"/>
              </w:rPr>
              <w:t>PCI</w:t>
            </w:r>
            <w:r w:rsidRPr="002B7C02">
              <w:rPr>
                <w:rFonts w:hint="eastAsia"/>
              </w:rPr>
              <w:t>设备之后重试。</w:t>
            </w:r>
          </w:p>
        </w:tc>
      </w:tr>
      <w:tr w:rsidR="002B7C02" w:rsidTr="00093690">
        <w:trPr>
          <w:trHeight w:val="217"/>
        </w:trPr>
        <w:tc>
          <w:tcPr>
            <w:tcW w:w="667" w:type="pct"/>
            <w:vMerge/>
          </w:tcPr>
          <w:p w:rsidR="002B7C02" w:rsidRDefault="002B7C02" w:rsidP="002B7C02">
            <w:pPr>
              <w:pStyle w:val="TableText"/>
            </w:pPr>
          </w:p>
        </w:tc>
        <w:tc>
          <w:tcPr>
            <w:tcW w:w="874" w:type="pct"/>
            <w:gridSpan w:val="3"/>
          </w:tcPr>
          <w:p w:rsidR="002B7C02" w:rsidRDefault="002B7C02" w:rsidP="002B7C02">
            <w:pPr>
              <w:pStyle w:val="TableText"/>
            </w:pPr>
            <w:r w:rsidRPr="00EB59A7">
              <w:rPr>
                <w:rFonts w:hint="eastAsia"/>
              </w:rPr>
              <w:t>400</w:t>
            </w:r>
          </w:p>
        </w:tc>
        <w:tc>
          <w:tcPr>
            <w:tcW w:w="994" w:type="pct"/>
            <w:gridSpan w:val="2"/>
          </w:tcPr>
          <w:p w:rsidR="002B7C02" w:rsidRDefault="002B7C02" w:rsidP="002B7C02">
            <w:pPr>
              <w:pStyle w:val="TableText"/>
            </w:pPr>
            <w:r w:rsidRPr="002B7C02">
              <w:t>10390005</w:t>
            </w:r>
          </w:p>
        </w:tc>
        <w:tc>
          <w:tcPr>
            <w:tcW w:w="2465" w:type="pct"/>
          </w:tcPr>
          <w:p w:rsidR="002B7C02" w:rsidRDefault="002B7C02" w:rsidP="002B7C02">
            <w:pPr>
              <w:pStyle w:val="TableText"/>
            </w:pPr>
            <w:r w:rsidRPr="002B7C02">
              <w:rPr>
                <w:rFonts w:hint="eastAsia"/>
              </w:rPr>
              <w:t>已绑定虚拟机的</w:t>
            </w:r>
            <w:r w:rsidRPr="002B7C02">
              <w:rPr>
                <w:rFonts w:hint="eastAsia"/>
              </w:rPr>
              <w:t>GPU</w:t>
            </w:r>
            <w:r w:rsidRPr="002B7C02">
              <w:rPr>
                <w:rFonts w:hint="eastAsia"/>
              </w:rPr>
              <w:t>资源组不允许修改虚拟化模式，请解绑定虚拟机之后重试。</w:t>
            </w:r>
          </w:p>
        </w:tc>
      </w:tr>
      <w:tr w:rsidR="002B7C02" w:rsidTr="00093690">
        <w:trPr>
          <w:trHeight w:val="217"/>
        </w:trPr>
        <w:tc>
          <w:tcPr>
            <w:tcW w:w="667" w:type="pct"/>
            <w:vMerge/>
          </w:tcPr>
          <w:p w:rsidR="002B7C02" w:rsidRDefault="002B7C02" w:rsidP="002B7C02">
            <w:pPr>
              <w:pStyle w:val="TableText"/>
            </w:pPr>
          </w:p>
        </w:tc>
        <w:tc>
          <w:tcPr>
            <w:tcW w:w="874" w:type="pct"/>
            <w:gridSpan w:val="3"/>
          </w:tcPr>
          <w:p w:rsidR="002B7C02" w:rsidRDefault="002B7C02" w:rsidP="002B7C02">
            <w:pPr>
              <w:pStyle w:val="TableText"/>
            </w:pPr>
            <w:r>
              <w:rPr>
                <w:rFonts w:hint="eastAsia"/>
              </w:rPr>
              <w:t>400</w:t>
            </w:r>
          </w:p>
        </w:tc>
        <w:tc>
          <w:tcPr>
            <w:tcW w:w="994" w:type="pct"/>
            <w:gridSpan w:val="2"/>
          </w:tcPr>
          <w:p w:rsidR="002B7C02" w:rsidRPr="008F3644" w:rsidRDefault="002B7C02" w:rsidP="002B7C02">
            <w:pPr>
              <w:pStyle w:val="TableText"/>
            </w:pPr>
            <w:r w:rsidRPr="008F3644">
              <w:t>10000004</w:t>
            </w:r>
          </w:p>
        </w:tc>
        <w:tc>
          <w:tcPr>
            <w:tcW w:w="2465" w:type="pct"/>
          </w:tcPr>
          <w:p w:rsidR="002B7C02" w:rsidRPr="008F3644" w:rsidRDefault="002B7C02" w:rsidP="002B7C02">
            <w:pPr>
              <w:pStyle w:val="TableText"/>
            </w:pPr>
            <w:r w:rsidRPr="008F3644">
              <w:rPr>
                <w:rFonts w:hint="eastAsia"/>
              </w:rPr>
              <w:t>操作数据库异常。</w:t>
            </w:r>
          </w:p>
        </w:tc>
      </w:tr>
    </w:tbl>
    <w:p w:rsidR="00B24D12" w:rsidRDefault="00B24D12" w:rsidP="00B24D12"/>
    <w:p w:rsidR="00B24D12" w:rsidRPr="00B24D12" w:rsidRDefault="00B24D12" w:rsidP="00B24D12">
      <w:pPr>
        <w:pStyle w:val="31"/>
      </w:pPr>
      <w:bookmarkStart w:id="515" w:name="_Toc28631567"/>
      <w:r w:rsidRPr="00B24D12">
        <w:rPr>
          <w:rFonts w:hint="eastAsia"/>
        </w:rPr>
        <w:t>删除</w:t>
      </w:r>
      <w:r w:rsidRPr="00B24D12">
        <w:t>GPU</w:t>
      </w:r>
      <w:r w:rsidRPr="00B24D12">
        <w:t>资源组</w:t>
      </w:r>
      <w:bookmarkEnd w:id="51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5"/>
        <w:gridCol w:w="1549"/>
        <w:gridCol w:w="173"/>
        <w:gridCol w:w="1545"/>
        <w:gridCol w:w="414"/>
        <w:gridCol w:w="4859"/>
      </w:tblGrid>
      <w:tr w:rsidR="00B24D12" w:rsidTr="00093690">
        <w:tc>
          <w:tcPr>
            <w:tcW w:w="667" w:type="pct"/>
          </w:tcPr>
          <w:p w:rsidR="00B24D12" w:rsidRDefault="00B24D12" w:rsidP="006D630E">
            <w:pPr>
              <w:pStyle w:val="TableText"/>
            </w:pPr>
            <w:r>
              <w:rPr>
                <w:rFonts w:hint="eastAsia"/>
              </w:rPr>
              <w:t>接口</w:t>
            </w:r>
            <w:r>
              <w:t>功能</w:t>
            </w:r>
          </w:p>
        </w:tc>
        <w:tc>
          <w:tcPr>
            <w:tcW w:w="4333" w:type="pct"/>
            <w:gridSpan w:val="5"/>
          </w:tcPr>
          <w:p w:rsidR="00B24D12" w:rsidRDefault="00B24D12" w:rsidP="006D630E">
            <w:pPr>
              <w:pStyle w:val="TableText"/>
            </w:pPr>
            <w:r>
              <w:rPr>
                <w:rFonts w:hint="eastAsia"/>
              </w:rPr>
              <w:t>删除</w:t>
            </w:r>
            <w:r>
              <w:rPr>
                <w:rFonts w:hint="eastAsia"/>
              </w:rPr>
              <w:t>GPU</w:t>
            </w:r>
            <w:r>
              <w:t>资源组</w:t>
            </w:r>
          </w:p>
        </w:tc>
      </w:tr>
      <w:tr w:rsidR="00B24D12" w:rsidTr="00093690">
        <w:trPr>
          <w:trHeight w:val="218"/>
        </w:trPr>
        <w:tc>
          <w:tcPr>
            <w:tcW w:w="667" w:type="pct"/>
            <w:vMerge w:val="restart"/>
          </w:tcPr>
          <w:p w:rsidR="00B24D12" w:rsidRDefault="00B24D12" w:rsidP="006D630E">
            <w:pPr>
              <w:pStyle w:val="TableText"/>
            </w:pPr>
            <w:r>
              <w:rPr>
                <w:rFonts w:hint="eastAsia"/>
              </w:rPr>
              <w:t>接口描述</w:t>
            </w:r>
          </w:p>
        </w:tc>
        <w:tc>
          <w:tcPr>
            <w:tcW w:w="4333" w:type="pct"/>
            <w:gridSpan w:val="5"/>
          </w:tcPr>
          <w:p w:rsidR="00B24D12" w:rsidRDefault="00B24D12" w:rsidP="006D630E">
            <w:pPr>
              <w:pStyle w:val="TableText"/>
            </w:pPr>
            <w:r>
              <w:rPr>
                <w:rFonts w:hint="eastAsia"/>
              </w:rPr>
              <w:t>无请求正文</w:t>
            </w:r>
          </w:p>
        </w:tc>
      </w:tr>
      <w:tr w:rsidR="00B24D12" w:rsidTr="00093690">
        <w:trPr>
          <w:trHeight w:val="218"/>
        </w:trPr>
        <w:tc>
          <w:tcPr>
            <w:tcW w:w="667" w:type="pct"/>
            <w:vMerge/>
          </w:tcPr>
          <w:p w:rsidR="00B24D12" w:rsidRDefault="00B24D12" w:rsidP="006D630E">
            <w:pPr>
              <w:pStyle w:val="TableText"/>
            </w:pPr>
          </w:p>
        </w:tc>
        <w:tc>
          <w:tcPr>
            <w:tcW w:w="4333" w:type="pct"/>
            <w:gridSpan w:val="5"/>
          </w:tcPr>
          <w:p w:rsidR="00B24D12" w:rsidRDefault="00B24D12" w:rsidP="006D630E">
            <w:pPr>
              <w:pStyle w:val="TableText"/>
            </w:pPr>
          </w:p>
        </w:tc>
      </w:tr>
      <w:tr w:rsidR="00B24D12" w:rsidTr="00093690">
        <w:trPr>
          <w:trHeight w:val="111"/>
        </w:trPr>
        <w:tc>
          <w:tcPr>
            <w:tcW w:w="667" w:type="pct"/>
            <w:vMerge/>
          </w:tcPr>
          <w:p w:rsidR="00B24D12" w:rsidRDefault="00B24D12" w:rsidP="006D630E">
            <w:pPr>
              <w:pStyle w:val="TableText"/>
            </w:pPr>
          </w:p>
        </w:tc>
        <w:tc>
          <w:tcPr>
            <w:tcW w:w="786" w:type="pct"/>
            <w:shd w:val="clear" w:color="auto" w:fill="D9D9D9" w:themeFill="background1" w:themeFillShade="D9"/>
          </w:tcPr>
          <w:p w:rsidR="00B24D12" w:rsidRDefault="00B24D12" w:rsidP="006D630E">
            <w:pPr>
              <w:pStyle w:val="TableText"/>
            </w:pPr>
            <w:r>
              <w:t>Name</w:t>
            </w:r>
          </w:p>
        </w:tc>
        <w:tc>
          <w:tcPr>
            <w:tcW w:w="3547" w:type="pct"/>
            <w:gridSpan w:val="4"/>
          </w:tcPr>
          <w:p w:rsidR="00B24D12" w:rsidRDefault="00B24D12" w:rsidP="006D630E">
            <w:pPr>
              <w:pStyle w:val="TableText"/>
            </w:pPr>
            <w:r>
              <w:rPr>
                <w:rFonts w:hint="eastAsia"/>
              </w:rPr>
              <w:t>响应正文</w:t>
            </w:r>
            <w:r>
              <w:t>描述</w:t>
            </w:r>
          </w:p>
        </w:tc>
      </w:tr>
      <w:tr w:rsidR="00B24D12" w:rsidTr="00093690">
        <w:trPr>
          <w:trHeight w:val="108"/>
        </w:trPr>
        <w:tc>
          <w:tcPr>
            <w:tcW w:w="667" w:type="pct"/>
            <w:vMerge/>
          </w:tcPr>
          <w:p w:rsidR="00B24D12" w:rsidRDefault="00B24D12" w:rsidP="006D630E">
            <w:pPr>
              <w:pStyle w:val="TableText"/>
            </w:pPr>
          </w:p>
        </w:tc>
        <w:tc>
          <w:tcPr>
            <w:tcW w:w="786" w:type="pct"/>
            <w:shd w:val="clear" w:color="auto" w:fill="D9D9D9" w:themeFill="background1" w:themeFillShade="D9"/>
          </w:tcPr>
          <w:p w:rsidR="00B24D12" w:rsidRDefault="00B24D12" w:rsidP="006D630E">
            <w:pPr>
              <w:pStyle w:val="TableText"/>
            </w:pPr>
            <w:r>
              <w:t>Attribute</w:t>
            </w:r>
          </w:p>
        </w:tc>
        <w:tc>
          <w:tcPr>
            <w:tcW w:w="872" w:type="pct"/>
            <w:gridSpan w:val="2"/>
            <w:shd w:val="clear" w:color="auto" w:fill="D9D9D9" w:themeFill="background1" w:themeFillShade="D9"/>
          </w:tcPr>
          <w:p w:rsidR="00B24D12" w:rsidRDefault="00B24D12" w:rsidP="006D630E">
            <w:pPr>
              <w:pStyle w:val="TableText"/>
            </w:pPr>
            <w:r>
              <w:t>Type</w:t>
            </w:r>
          </w:p>
        </w:tc>
        <w:tc>
          <w:tcPr>
            <w:tcW w:w="2675" w:type="pct"/>
            <w:gridSpan w:val="2"/>
            <w:shd w:val="clear" w:color="auto" w:fill="D9D9D9" w:themeFill="background1" w:themeFillShade="D9"/>
          </w:tcPr>
          <w:p w:rsidR="00B24D12" w:rsidRDefault="00B24D12" w:rsidP="006D630E">
            <w:pPr>
              <w:pStyle w:val="TableText"/>
            </w:pPr>
            <w:r>
              <w:t>Description</w:t>
            </w:r>
          </w:p>
        </w:tc>
      </w:tr>
      <w:tr w:rsidR="00B24D12" w:rsidTr="00093690">
        <w:trPr>
          <w:trHeight w:val="108"/>
        </w:trPr>
        <w:tc>
          <w:tcPr>
            <w:tcW w:w="667" w:type="pct"/>
            <w:vMerge/>
          </w:tcPr>
          <w:p w:rsidR="00B24D12" w:rsidRDefault="00B24D12" w:rsidP="006D630E">
            <w:pPr>
              <w:pStyle w:val="TableText"/>
            </w:pPr>
          </w:p>
        </w:tc>
        <w:tc>
          <w:tcPr>
            <w:tcW w:w="786" w:type="pct"/>
          </w:tcPr>
          <w:p w:rsidR="00B24D12" w:rsidRDefault="00B24D12" w:rsidP="006D630E">
            <w:pPr>
              <w:pStyle w:val="TableText"/>
            </w:pPr>
            <w:r>
              <w:t>taskUri</w:t>
            </w:r>
          </w:p>
        </w:tc>
        <w:tc>
          <w:tcPr>
            <w:tcW w:w="872" w:type="pct"/>
            <w:gridSpan w:val="2"/>
          </w:tcPr>
          <w:p w:rsidR="00B24D12" w:rsidRDefault="00B24D12" w:rsidP="006D630E">
            <w:pPr>
              <w:pStyle w:val="TableText"/>
            </w:pPr>
            <w:r>
              <w:t>string</w:t>
            </w:r>
          </w:p>
        </w:tc>
        <w:tc>
          <w:tcPr>
            <w:tcW w:w="2675" w:type="pct"/>
            <w:gridSpan w:val="2"/>
          </w:tcPr>
          <w:p w:rsidR="00B24D12" w:rsidRDefault="00B24D12" w:rsidP="006D630E">
            <w:pPr>
              <w:pStyle w:val="TableText"/>
            </w:pPr>
            <w:r>
              <w:rPr>
                <w:rFonts w:hint="eastAsia"/>
              </w:rPr>
              <w:t>表示任务</w:t>
            </w:r>
            <w:r>
              <w:t>的</w:t>
            </w:r>
            <w:r>
              <w:t>URI</w:t>
            </w:r>
          </w:p>
        </w:tc>
      </w:tr>
      <w:tr w:rsidR="00B24D12" w:rsidTr="00093690">
        <w:trPr>
          <w:trHeight w:val="108"/>
        </w:trPr>
        <w:tc>
          <w:tcPr>
            <w:tcW w:w="667" w:type="pct"/>
            <w:vMerge/>
          </w:tcPr>
          <w:p w:rsidR="00B24D12" w:rsidRDefault="00B24D12" w:rsidP="006D630E">
            <w:pPr>
              <w:pStyle w:val="TableText"/>
            </w:pPr>
          </w:p>
        </w:tc>
        <w:tc>
          <w:tcPr>
            <w:tcW w:w="786" w:type="pct"/>
          </w:tcPr>
          <w:p w:rsidR="00B24D12" w:rsidRDefault="00B24D12" w:rsidP="006D630E">
            <w:pPr>
              <w:pStyle w:val="TableText"/>
            </w:pPr>
            <w:r>
              <w:rPr>
                <w:rFonts w:hint="eastAsia"/>
              </w:rPr>
              <w:t>taskUrn</w:t>
            </w:r>
          </w:p>
        </w:tc>
        <w:tc>
          <w:tcPr>
            <w:tcW w:w="872" w:type="pct"/>
            <w:gridSpan w:val="2"/>
          </w:tcPr>
          <w:p w:rsidR="00B24D12" w:rsidRDefault="00B24D12" w:rsidP="006D630E">
            <w:pPr>
              <w:pStyle w:val="TableText"/>
            </w:pPr>
            <w:r>
              <w:rPr>
                <w:rFonts w:hint="eastAsia"/>
              </w:rPr>
              <w:t>string</w:t>
            </w:r>
          </w:p>
        </w:tc>
        <w:tc>
          <w:tcPr>
            <w:tcW w:w="2675" w:type="pct"/>
            <w:gridSpan w:val="2"/>
          </w:tcPr>
          <w:p w:rsidR="00B24D12" w:rsidRDefault="00B24D12" w:rsidP="006D630E">
            <w:pPr>
              <w:pStyle w:val="TableText"/>
            </w:pPr>
            <w:r>
              <w:rPr>
                <w:rFonts w:hint="eastAsia"/>
              </w:rPr>
              <w:t>表示</w:t>
            </w:r>
            <w:r>
              <w:t>任务的</w:t>
            </w:r>
            <w:r>
              <w:t>URN</w:t>
            </w:r>
          </w:p>
        </w:tc>
      </w:tr>
      <w:tr w:rsidR="00B24D12" w:rsidTr="00093690">
        <w:tc>
          <w:tcPr>
            <w:tcW w:w="667" w:type="pct"/>
          </w:tcPr>
          <w:p w:rsidR="00B24D12" w:rsidRDefault="00B24D12" w:rsidP="006D630E">
            <w:pPr>
              <w:pStyle w:val="TableText"/>
            </w:pPr>
            <w:r>
              <w:rPr>
                <w:rFonts w:hint="eastAsia"/>
              </w:rPr>
              <w:t>请求样例</w:t>
            </w:r>
          </w:p>
        </w:tc>
        <w:tc>
          <w:tcPr>
            <w:tcW w:w="4333" w:type="pct"/>
            <w:gridSpan w:val="5"/>
          </w:tcPr>
          <w:p w:rsidR="00B24D12" w:rsidRPr="006D630E" w:rsidRDefault="00B24D12" w:rsidP="006D630E">
            <w:pPr>
              <w:pStyle w:val="TableText"/>
            </w:pPr>
            <w:r w:rsidRPr="006D630E">
              <w:t>DELETE &lt;site_uri&gt;/gpu-groups</w:t>
            </w:r>
            <w:r w:rsidRPr="006D630E">
              <w:rPr>
                <w:rFonts w:hint="eastAsia"/>
              </w:rPr>
              <w:t>/&lt;</w:t>
            </w:r>
            <w:r w:rsidRPr="006D630E">
              <w:t>gpu_group_id</w:t>
            </w:r>
            <w:r w:rsidRPr="006D630E">
              <w:rPr>
                <w:rFonts w:hint="eastAsia"/>
              </w:rPr>
              <w:t>&gt;</w:t>
            </w:r>
            <w:r w:rsidRPr="006D630E">
              <w:t xml:space="preserve"> HTTP/1.1</w:t>
            </w:r>
          </w:p>
          <w:p w:rsidR="00B24D12" w:rsidRPr="006D630E" w:rsidRDefault="00B24D12" w:rsidP="006D630E">
            <w:pPr>
              <w:pStyle w:val="TableText"/>
            </w:pPr>
            <w:r w:rsidRPr="006D630E">
              <w:t>Host: https://&lt;ip&gt;:&lt;port&gt;</w:t>
            </w:r>
          </w:p>
          <w:p w:rsidR="00B24D12" w:rsidRPr="006D630E" w:rsidRDefault="00B24D12" w:rsidP="006D630E">
            <w:pPr>
              <w:pStyle w:val="TableText"/>
            </w:pPr>
            <w:r w:rsidRPr="006D630E">
              <w:t>Accept: application/json;version=&lt;version&gt;; charset=UTF-8</w:t>
            </w:r>
          </w:p>
          <w:p w:rsidR="00B24D12" w:rsidRPr="006D630E" w:rsidRDefault="00B24D12" w:rsidP="006D630E">
            <w:pPr>
              <w:pStyle w:val="TableText"/>
            </w:pPr>
            <w:r w:rsidRPr="006D630E">
              <w:t>X-Auth-Token: &lt;Authen_TOKEN&gt;</w:t>
            </w:r>
          </w:p>
          <w:p w:rsidR="00B24D12" w:rsidRDefault="00B24D12" w:rsidP="006D630E">
            <w:pPr>
              <w:pStyle w:val="TableText"/>
            </w:pPr>
          </w:p>
        </w:tc>
      </w:tr>
      <w:tr w:rsidR="00B24D12" w:rsidTr="00093690">
        <w:tc>
          <w:tcPr>
            <w:tcW w:w="667" w:type="pct"/>
          </w:tcPr>
          <w:p w:rsidR="00B24D12" w:rsidRDefault="00B24D12" w:rsidP="006D630E">
            <w:pPr>
              <w:pStyle w:val="TableText"/>
            </w:pPr>
            <w:r>
              <w:rPr>
                <w:rFonts w:hint="eastAsia"/>
              </w:rPr>
              <w:t>响应</w:t>
            </w:r>
            <w:r>
              <w:t>样例</w:t>
            </w:r>
          </w:p>
        </w:tc>
        <w:tc>
          <w:tcPr>
            <w:tcW w:w="4333" w:type="pct"/>
            <w:gridSpan w:val="5"/>
          </w:tcPr>
          <w:p w:rsidR="00B24D12" w:rsidRPr="006D630E" w:rsidRDefault="00B24D12" w:rsidP="006D630E">
            <w:pPr>
              <w:pStyle w:val="TableText"/>
            </w:pPr>
            <w:r w:rsidRPr="006D630E">
              <w:t>HTTP/1.1 200 OK</w:t>
            </w:r>
          </w:p>
          <w:p w:rsidR="00B24D12" w:rsidRPr="006D630E" w:rsidRDefault="00B24D12" w:rsidP="006D630E">
            <w:pPr>
              <w:pStyle w:val="TableText"/>
            </w:pPr>
            <w:r w:rsidRPr="006D630E">
              <w:t>Date: Mon, 12 Nov 2007 15:55:01 GMT</w:t>
            </w:r>
          </w:p>
          <w:p w:rsidR="00B24D12" w:rsidRPr="006D630E" w:rsidRDefault="00B24D12" w:rsidP="006D630E">
            <w:pPr>
              <w:pStyle w:val="TableText"/>
            </w:pPr>
            <w:r w:rsidRPr="006D630E">
              <w:t>Content-Length: xxx</w:t>
            </w:r>
          </w:p>
          <w:p w:rsidR="00B24D12" w:rsidRPr="006D630E" w:rsidRDefault="00B24D12" w:rsidP="006D630E">
            <w:pPr>
              <w:pStyle w:val="TableText"/>
            </w:pPr>
            <w:r w:rsidRPr="006D630E">
              <w:t>Content-Type: application/json; charset=UTF-8</w:t>
            </w:r>
          </w:p>
          <w:p w:rsidR="00B24D12" w:rsidRPr="006D630E" w:rsidRDefault="00B24D12" w:rsidP="006D630E">
            <w:pPr>
              <w:pStyle w:val="TableText"/>
            </w:pPr>
          </w:p>
          <w:p w:rsidR="00B24D12" w:rsidRPr="006D630E" w:rsidRDefault="00B24D12" w:rsidP="006D630E">
            <w:pPr>
              <w:pStyle w:val="TableText"/>
            </w:pPr>
            <w:r w:rsidRPr="006D630E">
              <w:t>{</w:t>
            </w:r>
          </w:p>
          <w:p w:rsidR="00B24D12" w:rsidRPr="006D630E" w:rsidRDefault="000F548C" w:rsidP="006D630E">
            <w:pPr>
              <w:pStyle w:val="TableText"/>
            </w:pPr>
            <w:r>
              <w:t xml:space="preserve">    </w:t>
            </w:r>
            <w:r w:rsidRPr="00B24D12">
              <w:t xml:space="preserve"> </w:t>
            </w:r>
            <w:r w:rsidRPr="006D630E">
              <w:t xml:space="preserve"> </w:t>
            </w:r>
            <w:r w:rsidR="00B24D12" w:rsidRPr="006D630E">
              <w:t>“taskUri”: string,</w:t>
            </w:r>
          </w:p>
          <w:p w:rsidR="00B24D12" w:rsidRPr="006D630E" w:rsidRDefault="000F548C" w:rsidP="006D630E">
            <w:pPr>
              <w:pStyle w:val="TableText"/>
            </w:pPr>
            <w:r>
              <w:t xml:space="preserve">    </w:t>
            </w:r>
            <w:r w:rsidRPr="00B24D12">
              <w:t xml:space="preserve"> </w:t>
            </w:r>
            <w:r w:rsidRPr="006D630E">
              <w:t xml:space="preserve"> </w:t>
            </w:r>
            <w:r w:rsidR="00B24D12" w:rsidRPr="006D630E">
              <w:t>“taskUrn”: string</w:t>
            </w:r>
          </w:p>
          <w:p w:rsidR="00B24D12" w:rsidRDefault="00B24D12" w:rsidP="006D630E">
            <w:pPr>
              <w:pStyle w:val="TableText"/>
            </w:pPr>
            <w:r w:rsidRPr="006D630E">
              <w:t>}</w:t>
            </w:r>
          </w:p>
        </w:tc>
      </w:tr>
      <w:tr w:rsidR="00010FE8" w:rsidTr="00093690">
        <w:trPr>
          <w:trHeight w:val="218"/>
        </w:trPr>
        <w:tc>
          <w:tcPr>
            <w:tcW w:w="667" w:type="pct"/>
            <w:vMerge w:val="restart"/>
          </w:tcPr>
          <w:p w:rsidR="00010FE8" w:rsidRDefault="00010FE8" w:rsidP="006D630E">
            <w:pPr>
              <w:pStyle w:val="TableText"/>
            </w:pPr>
            <w:r>
              <w:rPr>
                <w:rFonts w:hint="eastAsia"/>
              </w:rPr>
              <w:t>错误码</w:t>
            </w:r>
          </w:p>
        </w:tc>
        <w:tc>
          <w:tcPr>
            <w:tcW w:w="874" w:type="pct"/>
            <w:gridSpan w:val="2"/>
            <w:shd w:val="clear" w:color="auto" w:fill="D9D9D9" w:themeFill="background1" w:themeFillShade="D9"/>
          </w:tcPr>
          <w:p w:rsidR="00010FE8" w:rsidRDefault="00010FE8" w:rsidP="006D630E">
            <w:pPr>
              <w:pStyle w:val="TableText"/>
            </w:pPr>
            <w:r>
              <w:t>HTTP</w:t>
            </w:r>
            <w:r>
              <w:t>错误码</w:t>
            </w:r>
          </w:p>
        </w:tc>
        <w:tc>
          <w:tcPr>
            <w:tcW w:w="994" w:type="pct"/>
            <w:gridSpan w:val="2"/>
            <w:shd w:val="clear" w:color="auto" w:fill="D9D9D9" w:themeFill="background1" w:themeFillShade="D9"/>
          </w:tcPr>
          <w:p w:rsidR="00010FE8" w:rsidRDefault="00010FE8" w:rsidP="006D630E">
            <w:pPr>
              <w:pStyle w:val="TableText"/>
            </w:pPr>
            <w:r>
              <w:rPr>
                <w:rFonts w:hint="eastAsia"/>
              </w:rPr>
              <w:t>错误码</w:t>
            </w:r>
          </w:p>
        </w:tc>
        <w:tc>
          <w:tcPr>
            <w:tcW w:w="2465" w:type="pct"/>
            <w:shd w:val="clear" w:color="auto" w:fill="D9D9D9" w:themeFill="background1" w:themeFillShade="D9"/>
          </w:tcPr>
          <w:p w:rsidR="00010FE8" w:rsidRDefault="00010FE8" w:rsidP="006D630E">
            <w:pPr>
              <w:pStyle w:val="TableText"/>
            </w:pPr>
            <w:r>
              <w:rPr>
                <w:rFonts w:hint="eastAsia"/>
              </w:rPr>
              <w:t>描述</w:t>
            </w:r>
            <w:r>
              <w:t>信息</w:t>
            </w:r>
          </w:p>
        </w:tc>
      </w:tr>
      <w:tr w:rsidR="00010FE8" w:rsidTr="00093690">
        <w:trPr>
          <w:trHeight w:val="217"/>
        </w:trPr>
        <w:tc>
          <w:tcPr>
            <w:tcW w:w="667" w:type="pct"/>
            <w:vMerge/>
          </w:tcPr>
          <w:p w:rsidR="00010FE8" w:rsidRDefault="00010FE8" w:rsidP="00010FE8">
            <w:pPr>
              <w:pStyle w:val="TableText"/>
            </w:pPr>
          </w:p>
        </w:tc>
        <w:tc>
          <w:tcPr>
            <w:tcW w:w="874" w:type="pct"/>
            <w:gridSpan w:val="2"/>
          </w:tcPr>
          <w:p w:rsidR="00010FE8" w:rsidRDefault="00010FE8" w:rsidP="00010FE8">
            <w:pPr>
              <w:pStyle w:val="TableText"/>
            </w:pPr>
            <w:r w:rsidRPr="00EB59A7">
              <w:rPr>
                <w:rFonts w:hint="eastAsia"/>
              </w:rPr>
              <w:t>400</w:t>
            </w:r>
          </w:p>
        </w:tc>
        <w:tc>
          <w:tcPr>
            <w:tcW w:w="994" w:type="pct"/>
            <w:gridSpan w:val="2"/>
          </w:tcPr>
          <w:p w:rsidR="00010FE8" w:rsidRDefault="00010FE8" w:rsidP="00010FE8">
            <w:pPr>
              <w:pStyle w:val="TableText"/>
            </w:pPr>
            <w:r w:rsidRPr="002B7C02">
              <w:t>10390001</w:t>
            </w:r>
          </w:p>
        </w:tc>
        <w:tc>
          <w:tcPr>
            <w:tcW w:w="2465" w:type="pct"/>
          </w:tcPr>
          <w:p w:rsidR="00010FE8" w:rsidRDefault="00010FE8" w:rsidP="00010FE8">
            <w:pPr>
              <w:pStyle w:val="TableText"/>
            </w:pPr>
            <w:r w:rsidRPr="002B7C02">
              <w:rPr>
                <w:rFonts w:hint="eastAsia"/>
              </w:rPr>
              <w:t>GPU</w:t>
            </w:r>
            <w:r w:rsidRPr="002B7C02">
              <w:rPr>
                <w:rFonts w:hint="eastAsia"/>
              </w:rPr>
              <w:t>资源组不存在。</w:t>
            </w:r>
          </w:p>
        </w:tc>
      </w:tr>
      <w:tr w:rsidR="00010FE8" w:rsidTr="00093690">
        <w:trPr>
          <w:trHeight w:val="217"/>
        </w:trPr>
        <w:tc>
          <w:tcPr>
            <w:tcW w:w="667" w:type="pct"/>
            <w:vMerge/>
          </w:tcPr>
          <w:p w:rsidR="00010FE8" w:rsidRDefault="00010FE8" w:rsidP="00010FE8">
            <w:pPr>
              <w:pStyle w:val="TableText"/>
            </w:pPr>
          </w:p>
        </w:tc>
        <w:tc>
          <w:tcPr>
            <w:tcW w:w="874" w:type="pct"/>
            <w:gridSpan w:val="2"/>
          </w:tcPr>
          <w:p w:rsidR="00010FE8" w:rsidRDefault="00010FE8" w:rsidP="00010FE8">
            <w:pPr>
              <w:pStyle w:val="TableText"/>
            </w:pPr>
            <w:r w:rsidRPr="00EB59A7">
              <w:rPr>
                <w:rFonts w:hint="eastAsia"/>
              </w:rPr>
              <w:t>400</w:t>
            </w:r>
          </w:p>
        </w:tc>
        <w:tc>
          <w:tcPr>
            <w:tcW w:w="994" w:type="pct"/>
            <w:gridSpan w:val="2"/>
          </w:tcPr>
          <w:p w:rsidR="00010FE8" w:rsidRDefault="00010FE8" w:rsidP="00010FE8">
            <w:pPr>
              <w:pStyle w:val="TableText"/>
            </w:pPr>
            <w:r w:rsidRPr="002B7C02">
              <w:t>10390003</w:t>
            </w:r>
          </w:p>
        </w:tc>
        <w:tc>
          <w:tcPr>
            <w:tcW w:w="2465" w:type="pct"/>
          </w:tcPr>
          <w:p w:rsidR="00010FE8" w:rsidRDefault="00010FE8" w:rsidP="00010FE8">
            <w:pPr>
              <w:pStyle w:val="TableText"/>
            </w:pPr>
            <w:r w:rsidRPr="002B7C02">
              <w:rPr>
                <w:rFonts w:hint="eastAsia"/>
              </w:rPr>
              <w:t>已添加</w:t>
            </w:r>
            <w:r w:rsidRPr="002B7C02">
              <w:rPr>
                <w:rFonts w:hint="eastAsia"/>
              </w:rPr>
              <w:t>PCI</w:t>
            </w:r>
            <w:r w:rsidRPr="002B7C02">
              <w:rPr>
                <w:rFonts w:hint="eastAsia"/>
              </w:rPr>
              <w:t>设备的</w:t>
            </w:r>
            <w:r w:rsidRPr="002B7C02">
              <w:rPr>
                <w:rFonts w:hint="eastAsia"/>
              </w:rPr>
              <w:t>GPU</w:t>
            </w:r>
            <w:r w:rsidRPr="002B7C02">
              <w:rPr>
                <w:rFonts w:hint="eastAsia"/>
              </w:rPr>
              <w:t>资源组不允许修改设备类型，请移除</w:t>
            </w:r>
            <w:r w:rsidRPr="002B7C02">
              <w:rPr>
                <w:rFonts w:hint="eastAsia"/>
              </w:rPr>
              <w:t>PCI</w:t>
            </w:r>
            <w:r w:rsidRPr="002B7C02">
              <w:rPr>
                <w:rFonts w:hint="eastAsia"/>
              </w:rPr>
              <w:t>设备之后重试。</w:t>
            </w:r>
          </w:p>
        </w:tc>
      </w:tr>
      <w:tr w:rsidR="00010FE8" w:rsidTr="00093690">
        <w:trPr>
          <w:trHeight w:val="217"/>
        </w:trPr>
        <w:tc>
          <w:tcPr>
            <w:tcW w:w="667" w:type="pct"/>
            <w:vMerge/>
          </w:tcPr>
          <w:p w:rsidR="00010FE8" w:rsidRDefault="00010FE8" w:rsidP="00010FE8">
            <w:pPr>
              <w:pStyle w:val="TableText"/>
            </w:pPr>
          </w:p>
        </w:tc>
        <w:tc>
          <w:tcPr>
            <w:tcW w:w="874" w:type="pct"/>
            <w:gridSpan w:val="2"/>
          </w:tcPr>
          <w:p w:rsidR="00010FE8" w:rsidRDefault="00010FE8" w:rsidP="00010FE8">
            <w:pPr>
              <w:pStyle w:val="TableText"/>
            </w:pPr>
            <w:r w:rsidRPr="00EB59A7">
              <w:rPr>
                <w:rFonts w:hint="eastAsia"/>
              </w:rPr>
              <w:t>400</w:t>
            </w:r>
          </w:p>
        </w:tc>
        <w:tc>
          <w:tcPr>
            <w:tcW w:w="994" w:type="pct"/>
            <w:gridSpan w:val="2"/>
          </w:tcPr>
          <w:p w:rsidR="00010FE8" w:rsidRDefault="00010FE8" w:rsidP="00010FE8">
            <w:pPr>
              <w:pStyle w:val="TableText"/>
            </w:pPr>
            <w:r w:rsidRPr="002B7C02">
              <w:t>10390005</w:t>
            </w:r>
          </w:p>
        </w:tc>
        <w:tc>
          <w:tcPr>
            <w:tcW w:w="2465" w:type="pct"/>
          </w:tcPr>
          <w:p w:rsidR="00010FE8" w:rsidRDefault="00010FE8" w:rsidP="00010FE8">
            <w:pPr>
              <w:pStyle w:val="TableText"/>
            </w:pPr>
            <w:r w:rsidRPr="002B7C02">
              <w:rPr>
                <w:rFonts w:hint="eastAsia"/>
              </w:rPr>
              <w:t>已绑定虚拟机的</w:t>
            </w:r>
            <w:r w:rsidRPr="002B7C02">
              <w:rPr>
                <w:rFonts w:hint="eastAsia"/>
              </w:rPr>
              <w:t>GPU</w:t>
            </w:r>
            <w:r w:rsidRPr="002B7C02">
              <w:rPr>
                <w:rFonts w:hint="eastAsia"/>
              </w:rPr>
              <w:t>资源组不允许修改虚拟化模式，请解绑定虚拟机之后重试。</w:t>
            </w:r>
          </w:p>
        </w:tc>
      </w:tr>
      <w:tr w:rsidR="00010FE8" w:rsidTr="00093690">
        <w:trPr>
          <w:trHeight w:val="217"/>
        </w:trPr>
        <w:tc>
          <w:tcPr>
            <w:tcW w:w="667" w:type="pct"/>
            <w:vMerge/>
          </w:tcPr>
          <w:p w:rsidR="00010FE8" w:rsidRDefault="00010FE8" w:rsidP="00010FE8">
            <w:pPr>
              <w:pStyle w:val="TableText"/>
            </w:pPr>
          </w:p>
        </w:tc>
        <w:tc>
          <w:tcPr>
            <w:tcW w:w="874" w:type="pct"/>
            <w:gridSpan w:val="2"/>
          </w:tcPr>
          <w:p w:rsidR="00010FE8" w:rsidRDefault="00010FE8" w:rsidP="00010FE8">
            <w:pPr>
              <w:pStyle w:val="TableText"/>
            </w:pPr>
            <w:r>
              <w:rPr>
                <w:rFonts w:hint="eastAsia"/>
              </w:rPr>
              <w:t>400</w:t>
            </w:r>
          </w:p>
        </w:tc>
        <w:tc>
          <w:tcPr>
            <w:tcW w:w="994" w:type="pct"/>
            <w:gridSpan w:val="2"/>
          </w:tcPr>
          <w:p w:rsidR="00010FE8" w:rsidRPr="008F3644" w:rsidRDefault="00010FE8" w:rsidP="00010FE8">
            <w:pPr>
              <w:pStyle w:val="TableText"/>
            </w:pPr>
            <w:r w:rsidRPr="008F3644">
              <w:t>10000004</w:t>
            </w:r>
          </w:p>
        </w:tc>
        <w:tc>
          <w:tcPr>
            <w:tcW w:w="2465" w:type="pct"/>
          </w:tcPr>
          <w:p w:rsidR="00010FE8" w:rsidRPr="008F3644" w:rsidRDefault="00010FE8" w:rsidP="00010FE8">
            <w:pPr>
              <w:pStyle w:val="TableText"/>
            </w:pPr>
            <w:r w:rsidRPr="008F3644">
              <w:rPr>
                <w:rFonts w:hint="eastAsia"/>
              </w:rPr>
              <w:t>操作数据库异常。</w:t>
            </w:r>
          </w:p>
        </w:tc>
      </w:tr>
    </w:tbl>
    <w:p w:rsidR="00B24D12" w:rsidRDefault="00B24D12" w:rsidP="00B24D12"/>
    <w:p w:rsidR="00B24D12" w:rsidRPr="00B24D12" w:rsidRDefault="00B24D12" w:rsidP="00B24D12">
      <w:pPr>
        <w:pStyle w:val="31"/>
      </w:pPr>
      <w:bookmarkStart w:id="516" w:name="_Toc28631568"/>
      <w:r w:rsidRPr="00B24D12">
        <w:rPr>
          <w:rFonts w:hint="eastAsia"/>
        </w:rPr>
        <w:t>查询</w:t>
      </w:r>
      <w:r w:rsidRPr="00B24D12">
        <w:t>GPU</w:t>
      </w:r>
      <w:r w:rsidRPr="00B24D12">
        <w:t>资源组</w:t>
      </w:r>
      <w:bookmarkEnd w:id="51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1"/>
        <w:gridCol w:w="1529"/>
        <w:gridCol w:w="77"/>
        <w:gridCol w:w="99"/>
        <w:gridCol w:w="1549"/>
        <w:gridCol w:w="418"/>
        <w:gridCol w:w="4862"/>
      </w:tblGrid>
      <w:tr w:rsidR="00B24D12" w:rsidTr="00093690">
        <w:tc>
          <w:tcPr>
            <w:tcW w:w="670" w:type="pct"/>
          </w:tcPr>
          <w:p w:rsidR="00B24D12" w:rsidRDefault="00B24D12" w:rsidP="006D630E">
            <w:pPr>
              <w:pStyle w:val="TableText"/>
            </w:pPr>
            <w:r>
              <w:rPr>
                <w:rFonts w:hint="eastAsia"/>
              </w:rPr>
              <w:t>接口</w:t>
            </w:r>
            <w:r>
              <w:t>功能</w:t>
            </w:r>
          </w:p>
        </w:tc>
        <w:tc>
          <w:tcPr>
            <w:tcW w:w="4330" w:type="pct"/>
            <w:gridSpan w:val="6"/>
          </w:tcPr>
          <w:p w:rsidR="00B24D12" w:rsidRDefault="00B24D12" w:rsidP="006D630E">
            <w:pPr>
              <w:pStyle w:val="TableText"/>
            </w:pPr>
            <w:r>
              <w:rPr>
                <w:rFonts w:hint="eastAsia"/>
              </w:rPr>
              <w:t>查询</w:t>
            </w:r>
            <w:r>
              <w:t>GPU</w:t>
            </w:r>
            <w:r>
              <w:rPr>
                <w:rFonts w:hint="eastAsia"/>
              </w:rPr>
              <w:t>资源组列表</w:t>
            </w:r>
          </w:p>
        </w:tc>
      </w:tr>
      <w:tr w:rsidR="00B24D12" w:rsidTr="00093690">
        <w:trPr>
          <w:trHeight w:val="218"/>
        </w:trPr>
        <w:tc>
          <w:tcPr>
            <w:tcW w:w="670" w:type="pct"/>
            <w:vMerge w:val="restart"/>
          </w:tcPr>
          <w:p w:rsidR="00B24D12" w:rsidRDefault="00B24D12" w:rsidP="006D630E">
            <w:pPr>
              <w:pStyle w:val="TableText"/>
            </w:pPr>
            <w:r>
              <w:rPr>
                <w:rFonts w:hint="eastAsia"/>
              </w:rPr>
              <w:t>接口描述</w:t>
            </w:r>
          </w:p>
        </w:tc>
        <w:tc>
          <w:tcPr>
            <w:tcW w:w="815" w:type="pct"/>
            <w:gridSpan w:val="2"/>
            <w:shd w:val="clear" w:color="auto" w:fill="E6E6E6" w:themeFill="background1" w:themeFillShade="E6"/>
          </w:tcPr>
          <w:p w:rsidR="00B24D12" w:rsidRDefault="00B24D12" w:rsidP="006D630E">
            <w:pPr>
              <w:pStyle w:val="TableText"/>
            </w:pPr>
            <w:r>
              <w:rPr>
                <w:rFonts w:hint="eastAsia"/>
              </w:rPr>
              <w:t>Name</w:t>
            </w:r>
          </w:p>
        </w:tc>
        <w:tc>
          <w:tcPr>
            <w:tcW w:w="3515" w:type="pct"/>
            <w:gridSpan w:val="4"/>
          </w:tcPr>
          <w:p w:rsidR="00B24D12" w:rsidRDefault="00B24D12" w:rsidP="006D630E">
            <w:pPr>
              <w:pStyle w:val="TableText"/>
            </w:pPr>
            <w:r>
              <w:rPr>
                <w:rFonts w:hint="eastAsia"/>
              </w:rPr>
              <w:t>请求</w:t>
            </w:r>
            <w:r>
              <w:t>URI</w:t>
            </w:r>
            <w:r>
              <w:t>描述</w:t>
            </w:r>
          </w:p>
        </w:tc>
      </w:tr>
      <w:tr w:rsidR="00B24D12" w:rsidTr="00093690">
        <w:trPr>
          <w:trHeight w:val="218"/>
        </w:trPr>
        <w:tc>
          <w:tcPr>
            <w:tcW w:w="670" w:type="pct"/>
            <w:vMerge/>
          </w:tcPr>
          <w:p w:rsidR="00B24D12" w:rsidRDefault="00B24D12" w:rsidP="006D630E">
            <w:pPr>
              <w:pStyle w:val="TableText"/>
            </w:pPr>
          </w:p>
        </w:tc>
        <w:tc>
          <w:tcPr>
            <w:tcW w:w="815" w:type="pct"/>
            <w:gridSpan w:val="2"/>
            <w:shd w:val="clear" w:color="auto" w:fill="E6E6E6" w:themeFill="background1" w:themeFillShade="E6"/>
          </w:tcPr>
          <w:p w:rsidR="00B24D12" w:rsidRDefault="00B24D12" w:rsidP="006D630E">
            <w:pPr>
              <w:pStyle w:val="TableText"/>
            </w:pPr>
            <w:r>
              <w:t>Attribute</w:t>
            </w:r>
          </w:p>
        </w:tc>
        <w:tc>
          <w:tcPr>
            <w:tcW w:w="836" w:type="pct"/>
            <w:gridSpan w:val="2"/>
            <w:shd w:val="clear" w:color="auto" w:fill="E6E6E6" w:themeFill="background1" w:themeFillShade="E6"/>
          </w:tcPr>
          <w:p w:rsidR="00B24D12" w:rsidRDefault="00B24D12" w:rsidP="006D630E">
            <w:pPr>
              <w:pStyle w:val="TableText"/>
            </w:pPr>
            <w:r>
              <w:t>Type</w:t>
            </w:r>
          </w:p>
        </w:tc>
        <w:tc>
          <w:tcPr>
            <w:tcW w:w="2679" w:type="pct"/>
            <w:gridSpan w:val="2"/>
            <w:shd w:val="clear" w:color="auto" w:fill="E6E6E6" w:themeFill="background1" w:themeFillShade="E6"/>
          </w:tcPr>
          <w:p w:rsidR="00B24D12" w:rsidRDefault="00B24D12" w:rsidP="006D630E">
            <w:pPr>
              <w:pStyle w:val="TableText"/>
            </w:pPr>
            <w:r>
              <w:t>Description</w:t>
            </w:r>
          </w:p>
        </w:tc>
      </w:tr>
      <w:tr w:rsidR="00B24D12" w:rsidTr="00093690">
        <w:trPr>
          <w:trHeight w:val="218"/>
        </w:trPr>
        <w:tc>
          <w:tcPr>
            <w:tcW w:w="670" w:type="pct"/>
            <w:vMerge/>
          </w:tcPr>
          <w:p w:rsidR="00B24D12" w:rsidRDefault="00B24D12" w:rsidP="006D630E">
            <w:pPr>
              <w:pStyle w:val="TableText"/>
            </w:pPr>
          </w:p>
        </w:tc>
        <w:tc>
          <w:tcPr>
            <w:tcW w:w="815" w:type="pct"/>
            <w:gridSpan w:val="2"/>
          </w:tcPr>
          <w:p w:rsidR="00B24D12" w:rsidRDefault="00B24D12" w:rsidP="006D630E">
            <w:pPr>
              <w:pStyle w:val="TableText"/>
            </w:pPr>
            <w:r>
              <w:t>o</w:t>
            </w:r>
            <w:r>
              <w:rPr>
                <w:rFonts w:hint="eastAsia"/>
              </w:rPr>
              <w:t>ffset</w:t>
            </w:r>
          </w:p>
        </w:tc>
        <w:tc>
          <w:tcPr>
            <w:tcW w:w="836" w:type="pct"/>
            <w:gridSpan w:val="2"/>
          </w:tcPr>
          <w:p w:rsidR="00B24D12" w:rsidRDefault="00B24D12" w:rsidP="006D630E">
            <w:pPr>
              <w:pStyle w:val="TableText"/>
            </w:pPr>
            <w:r>
              <w:rPr>
                <w:rFonts w:hint="eastAsia"/>
              </w:rPr>
              <w:t>integer</w:t>
            </w:r>
          </w:p>
        </w:tc>
        <w:tc>
          <w:tcPr>
            <w:tcW w:w="2679" w:type="pct"/>
            <w:gridSpan w:val="2"/>
          </w:tcPr>
          <w:p w:rsidR="00B24D12" w:rsidRDefault="00B24D12" w:rsidP="006D630E">
            <w:pPr>
              <w:pStyle w:val="TableText"/>
            </w:pPr>
            <w:r>
              <w:rPr>
                <w:rFonts w:hint="eastAsia"/>
              </w:rPr>
              <w:t>偏移量，可选，</w:t>
            </w:r>
            <w:r>
              <w:t>默认为</w:t>
            </w:r>
            <w:r>
              <w:rPr>
                <w:rFonts w:hint="eastAsia"/>
              </w:rPr>
              <w:t>0</w:t>
            </w:r>
            <w:r>
              <w:rPr>
                <w:rFonts w:hint="eastAsia"/>
              </w:rPr>
              <w:t>。</w:t>
            </w:r>
          </w:p>
        </w:tc>
      </w:tr>
      <w:tr w:rsidR="00B24D12" w:rsidTr="00093690">
        <w:trPr>
          <w:trHeight w:val="218"/>
        </w:trPr>
        <w:tc>
          <w:tcPr>
            <w:tcW w:w="670" w:type="pct"/>
            <w:vMerge/>
          </w:tcPr>
          <w:p w:rsidR="00B24D12" w:rsidRDefault="00B24D12" w:rsidP="006D630E">
            <w:pPr>
              <w:pStyle w:val="TableText"/>
            </w:pPr>
          </w:p>
        </w:tc>
        <w:tc>
          <w:tcPr>
            <w:tcW w:w="815" w:type="pct"/>
            <w:gridSpan w:val="2"/>
          </w:tcPr>
          <w:p w:rsidR="00B24D12" w:rsidRDefault="00B24D12" w:rsidP="006D630E">
            <w:pPr>
              <w:pStyle w:val="TableText"/>
            </w:pPr>
            <w:r>
              <w:rPr>
                <w:rFonts w:hint="eastAsia"/>
              </w:rPr>
              <w:t>limit</w:t>
            </w:r>
          </w:p>
        </w:tc>
        <w:tc>
          <w:tcPr>
            <w:tcW w:w="836" w:type="pct"/>
            <w:gridSpan w:val="2"/>
          </w:tcPr>
          <w:p w:rsidR="00B24D12" w:rsidRDefault="00B24D12" w:rsidP="006D630E">
            <w:pPr>
              <w:pStyle w:val="TableText"/>
            </w:pPr>
            <w:r>
              <w:rPr>
                <w:rFonts w:hint="eastAsia"/>
              </w:rPr>
              <w:t>integer</w:t>
            </w:r>
          </w:p>
        </w:tc>
        <w:tc>
          <w:tcPr>
            <w:tcW w:w="2679" w:type="pct"/>
            <w:gridSpan w:val="2"/>
          </w:tcPr>
          <w:p w:rsidR="00B24D12" w:rsidRDefault="00B24D12" w:rsidP="006D630E">
            <w:pPr>
              <w:pStyle w:val="TableText"/>
            </w:pPr>
            <w:r>
              <w:rPr>
                <w:rFonts w:hint="eastAsia"/>
              </w:rPr>
              <w:t>每页显示数量，最大值</w:t>
            </w:r>
            <w:r>
              <w:t>为</w:t>
            </w:r>
            <w:r>
              <w:rPr>
                <w:rFonts w:hint="eastAsia"/>
              </w:rPr>
              <w:t>100</w:t>
            </w:r>
            <w:r>
              <w:rPr>
                <w:rFonts w:hint="eastAsia"/>
              </w:rPr>
              <w:t>，</w:t>
            </w:r>
            <w:r>
              <w:t>可选</w:t>
            </w:r>
            <w:r>
              <w:rPr>
                <w:rFonts w:hint="eastAsia"/>
              </w:rPr>
              <w:t>，</w:t>
            </w:r>
            <w:r>
              <w:t>默认为</w:t>
            </w:r>
            <w:r>
              <w:rPr>
                <w:rFonts w:hint="eastAsia"/>
              </w:rPr>
              <w:t>100</w:t>
            </w:r>
            <w:r>
              <w:t>。</w:t>
            </w:r>
          </w:p>
        </w:tc>
      </w:tr>
      <w:tr w:rsidR="00B24D12" w:rsidRPr="008F4471" w:rsidTr="00093690">
        <w:trPr>
          <w:trHeight w:val="218"/>
        </w:trPr>
        <w:tc>
          <w:tcPr>
            <w:tcW w:w="670" w:type="pct"/>
            <w:vMerge/>
          </w:tcPr>
          <w:p w:rsidR="00B24D12" w:rsidRDefault="00B24D12" w:rsidP="006D630E">
            <w:pPr>
              <w:pStyle w:val="TableText"/>
            </w:pPr>
          </w:p>
        </w:tc>
        <w:tc>
          <w:tcPr>
            <w:tcW w:w="815" w:type="pct"/>
            <w:gridSpan w:val="2"/>
          </w:tcPr>
          <w:p w:rsidR="00B24D12" w:rsidRPr="006D630E" w:rsidRDefault="00B24D12" w:rsidP="006D630E">
            <w:pPr>
              <w:pStyle w:val="TableText"/>
            </w:pPr>
            <w:r w:rsidRPr="006D630E">
              <w:t>s</w:t>
            </w:r>
            <w:r w:rsidRPr="006D630E">
              <w:rPr>
                <w:rFonts w:hint="eastAsia"/>
              </w:rPr>
              <w:t>cope</w:t>
            </w:r>
          </w:p>
        </w:tc>
        <w:tc>
          <w:tcPr>
            <w:tcW w:w="836" w:type="pct"/>
            <w:gridSpan w:val="2"/>
          </w:tcPr>
          <w:p w:rsidR="00B24D12" w:rsidRPr="006D630E" w:rsidRDefault="00B24D12" w:rsidP="006D630E">
            <w:pPr>
              <w:pStyle w:val="TableText"/>
            </w:pPr>
            <w:r w:rsidRPr="006D630E">
              <w:rPr>
                <w:rFonts w:hint="eastAsia"/>
              </w:rPr>
              <w:t>string</w:t>
            </w:r>
          </w:p>
        </w:tc>
        <w:tc>
          <w:tcPr>
            <w:tcW w:w="2679" w:type="pct"/>
            <w:gridSpan w:val="2"/>
          </w:tcPr>
          <w:p w:rsidR="00B24D12" w:rsidRPr="006D630E" w:rsidRDefault="00B24D12" w:rsidP="006D630E">
            <w:pPr>
              <w:pStyle w:val="TableText"/>
            </w:pPr>
            <w:r w:rsidRPr="006D630E">
              <w:rPr>
                <w:rFonts w:hint="eastAsia"/>
              </w:rPr>
              <w:t>范围</w:t>
            </w:r>
            <w:r w:rsidRPr="006D630E">
              <w:t>URN</w:t>
            </w:r>
            <w:r w:rsidRPr="006D630E">
              <w:t>，集群或者主机</w:t>
            </w:r>
          </w:p>
        </w:tc>
      </w:tr>
      <w:tr w:rsidR="00B24D12" w:rsidRPr="008F4471" w:rsidTr="00093690">
        <w:trPr>
          <w:trHeight w:val="218"/>
        </w:trPr>
        <w:tc>
          <w:tcPr>
            <w:tcW w:w="670" w:type="pct"/>
            <w:vMerge/>
          </w:tcPr>
          <w:p w:rsidR="00B24D12" w:rsidRDefault="00B24D12" w:rsidP="006D630E">
            <w:pPr>
              <w:pStyle w:val="TableText"/>
            </w:pPr>
          </w:p>
        </w:tc>
        <w:tc>
          <w:tcPr>
            <w:tcW w:w="815" w:type="pct"/>
            <w:gridSpan w:val="2"/>
          </w:tcPr>
          <w:p w:rsidR="00B24D12" w:rsidRPr="006D630E" w:rsidRDefault="00B24D12" w:rsidP="006D630E">
            <w:pPr>
              <w:pStyle w:val="TableText"/>
            </w:pPr>
            <w:r w:rsidRPr="006D630E">
              <w:t>p</w:t>
            </w:r>
            <w:r w:rsidRPr="006D630E">
              <w:rPr>
                <w:rFonts w:hint="eastAsia"/>
              </w:rPr>
              <w:t>ro</w:t>
            </w:r>
            <w:r w:rsidRPr="006D630E">
              <w:t>d</w:t>
            </w:r>
            <w:r w:rsidRPr="006D630E">
              <w:rPr>
                <w:rFonts w:hint="eastAsia"/>
              </w:rPr>
              <w:t>u</w:t>
            </w:r>
            <w:r w:rsidRPr="006D630E">
              <w:t>c</w:t>
            </w:r>
            <w:r w:rsidRPr="006D630E">
              <w:rPr>
                <w:rFonts w:hint="eastAsia"/>
              </w:rPr>
              <w:t>t</w:t>
            </w:r>
          </w:p>
        </w:tc>
        <w:tc>
          <w:tcPr>
            <w:tcW w:w="836" w:type="pct"/>
            <w:gridSpan w:val="2"/>
          </w:tcPr>
          <w:p w:rsidR="00B24D12" w:rsidRPr="006D630E" w:rsidRDefault="00B24D12" w:rsidP="006D630E">
            <w:pPr>
              <w:pStyle w:val="TableText"/>
            </w:pPr>
            <w:r w:rsidRPr="006D630E">
              <w:rPr>
                <w:rFonts w:hint="eastAsia"/>
              </w:rPr>
              <w:t>s</w:t>
            </w:r>
            <w:r w:rsidRPr="006D630E">
              <w:t>tring</w:t>
            </w:r>
          </w:p>
        </w:tc>
        <w:tc>
          <w:tcPr>
            <w:tcW w:w="2679" w:type="pct"/>
            <w:gridSpan w:val="2"/>
          </w:tcPr>
          <w:p w:rsidR="00B24D12" w:rsidRPr="006D630E" w:rsidRDefault="00B24D12" w:rsidP="006D630E">
            <w:pPr>
              <w:pStyle w:val="TableText"/>
            </w:pPr>
            <w:r w:rsidRPr="006D630E">
              <w:rPr>
                <w:rFonts w:hint="eastAsia"/>
              </w:rPr>
              <w:t>产品型号</w:t>
            </w:r>
          </w:p>
        </w:tc>
      </w:tr>
      <w:tr w:rsidR="00B24D12" w:rsidRPr="008F4471" w:rsidTr="00093690">
        <w:trPr>
          <w:trHeight w:val="218"/>
        </w:trPr>
        <w:tc>
          <w:tcPr>
            <w:tcW w:w="670" w:type="pct"/>
            <w:vMerge/>
          </w:tcPr>
          <w:p w:rsidR="00B24D12" w:rsidRDefault="00B24D12" w:rsidP="006D630E">
            <w:pPr>
              <w:pStyle w:val="TableText"/>
            </w:pPr>
          </w:p>
        </w:tc>
        <w:tc>
          <w:tcPr>
            <w:tcW w:w="815" w:type="pct"/>
            <w:gridSpan w:val="2"/>
          </w:tcPr>
          <w:p w:rsidR="00B24D12" w:rsidRDefault="000369C7" w:rsidP="006D630E">
            <w:pPr>
              <w:pStyle w:val="TableText"/>
            </w:pPr>
            <w:r>
              <w:t>gpuM</w:t>
            </w:r>
            <w:r w:rsidR="00B24D12">
              <w:t>ode</w:t>
            </w:r>
          </w:p>
        </w:tc>
        <w:tc>
          <w:tcPr>
            <w:tcW w:w="836" w:type="pct"/>
            <w:gridSpan w:val="2"/>
          </w:tcPr>
          <w:p w:rsidR="00B24D12" w:rsidRDefault="00B24D12" w:rsidP="006D630E">
            <w:pPr>
              <w:pStyle w:val="TableText"/>
            </w:pPr>
            <w:r>
              <w:rPr>
                <w:rFonts w:hint="eastAsia"/>
              </w:rPr>
              <w:t>integer</w:t>
            </w:r>
          </w:p>
        </w:tc>
        <w:tc>
          <w:tcPr>
            <w:tcW w:w="2679" w:type="pct"/>
            <w:gridSpan w:val="2"/>
          </w:tcPr>
          <w:p w:rsidR="00B24D12" w:rsidRDefault="00B24D12" w:rsidP="006D630E">
            <w:pPr>
              <w:pStyle w:val="TableText"/>
            </w:pPr>
            <w:r>
              <w:rPr>
                <w:rFonts w:hint="eastAsia"/>
              </w:rPr>
              <w:t>GPU</w:t>
            </w:r>
            <w:r>
              <w:rPr>
                <w:rFonts w:hint="eastAsia"/>
              </w:rPr>
              <w:t>使用方式</w:t>
            </w:r>
            <w:r>
              <w:t>：直通</w:t>
            </w:r>
            <w:r>
              <w:rPr>
                <w:rFonts w:hint="eastAsia"/>
              </w:rPr>
              <w:t>0/</w:t>
            </w:r>
            <w:r>
              <w:t>虚拟化</w:t>
            </w:r>
            <w:r>
              <w:rPr>
                <w:rFonts w:hint="eastAsia"/>
              </w:rPr>
              <w:t>1</w:t>
            </w:r>
          </w:p>
        </w:tc>
      </w:tr>
      <w:tr w:rsidR="00B24D12" w:rsidTr="00093690">
        <w:trPr>
          <w:trHeight w:val="218"/>
        </w:trPr>
        <w:tc>
          <w:tcPr>
            <w:tcW w:w="670" w:type="pct"/>
            <w:vMerge/>
          </w:tcPr>
          <w:p w:rsidR="00B24D12" w:rsidRDefault="00B24D12" w:rsidP="006D630E">
            <w:pPr>
              <w:pStyle w:val="TableText"/>
            </w:pPr>
          </w:p>
        </w:tc>
        <w:tc>
          <w:tcPr>
            <w:tcW w:w="4330" w:type="pct"/>
            <w:gridSpan w:val="6"/>
          </w:tcPr>
          <w:p w:rsidR="00B24D12" w:rsidRDefault="00B24D12" w:rsidP="006D630E">
            <w:pPr>
              <w:pStyle w:val="TableText"/>
            </w:pPr>
          </w:p>
        </w:tc>
      </w:tr>
      <w:tr w:rsidR="00B24D12" w:rsidTr="00093690">
        <w:trPr>
          <w:trHeight w:val="111"/>
        </w:trPr>
        <w:tc>
          <w:tcPr>
            <w:tcW w:w="670" w:type="pct"/>
            <w:vMerge/>
          </w:tcPr>
          <w:p w:rsidR="00B24D12" w:rsidRDefault="00B24D12" w:rsidP="006D630E">
            <w:pPr>
              <w:pStyle w:val="TableText"/>
            </w:pPr>
          </w:p>
        </w:tc>
        <w:tc>
          <w:tcPr>
            <w:tcW w:w="776" w:type="pct"/>
            <w:shd w:val="clear" w:color="auto" w:fill="D9D9D9" w:themeFill="background1" w:themeFillShade="D9"/>
          </w:tcPr>
          <w:p w:rsidR="00B24D12" w:rsidRDefault="00B24D12" w:rsidP="006D630E">
            <w:pPr>
              <w:pStyle w:val="TableText"/>
            </w:pPr>
            <w:r>
              <w:t>Name</w:t>
            </w:r>
          </w:p>
        </w:tc>
        <w:tc>
          <w:tcPr>
            <w:tcW w:w="3554" w:type="pct"/>
            <w:gridSpan w:val="5"/>
          </w:tcPr>
          <w:p w:rsidR="00B24D12" w:rsidRDefault="00B24D12" w:rsidP="006D630E">
            <w:pPr>
              <w:pStyle w:val="TableText"/>
            </w:pPr>
            <w:r>
              <w:rPr>
                <w:rFonts w:hint="eastAsia"/>
              </w:rPr>
              <w:t>响应正文</w:t>
            </w:r>
            <w:r>
              <w:t>描述</w:t>
            </w:r>
          </w:p>
        </w:tc>
      </w:tr>
      <w:tr w:rsidR="00B24D12" w:rsidTr="00093690">
        <w:trPr>
          <w:trHeight w:val="108"/>
        </w:trPr>
        <w:tc>
          <w:tcPr>
            <w:tcW w:w="670" w:type="pct"/>
            <w:vMerge/>
          </w:tcPr>
          <w:p w:rsidR="00B24D12" w:rsidRDefault="00B24D12" w:rsidP="006D630E">
            <w:pPr>
              <w:pStyle w:val="TableText"/>
            </w:pPr>
          </w:p>
        </w:tc>
        <w:tc>
          <w:tcPr>
            <w:tcW w:w="776" w:type="pct"/>
            <w:shd w:val="clear" w:color="auto" w:fill="D9D9D9" w:themeFill="background1" w:themeFillShade="D9"/>
          </w:tcPr>
          <w:p w:rsidR="00B24D12" w:rsidRDefault="00B24D12" w:rsidP="006D630E">
            <w:pPr>
              <w:pStyle w:val="TableText"/>
            </w:pPr>
            <w:r>
              <w:t>Attribute</w:t>
            </w:r>
          </w:p>
        </w:tc>
        <w:tc>
          <w:tcPr>
            <w:tcW w:w="875" w:type="pct"/>
            <w:gridSpan w:val="3"/>
            <w:shd w:val="clear" w:color="auto" w:fill="D9D9D9" w:themeFill="background1" w:themeFillShade="D9"/>
          </w:tcPr>
          <w:p w:rsidR="00B24D12" w:rsidRDefault="00B24D12" w:rsidP="006D630E">
            <w:pPr>
              <w:pStyle w:val="TableText"/>
            </w:pPr>
            <w:r>
              <w:t>Type</w:t>
            </w:r>
          </w:p>
        </w:tc>
        <w:tc>
          <w:tcPr>
            <w:tcW w:w="2679" w:type="pct"/>
            <w:gridSpan w:val="2"/>
            <w:shd w:val="clear" w:color="auto" w:fill="D9D9D9" w:themeFill="background1" w:themeFillShade="D9"/>
          </w:tcPr>
          <w:p w:rsidR="00B24D12" w:rsidRDefault="00B24D12" w:rsidP="006D630E">
            <w:pPr>
              <w:pStyle w:val="TableText"/>
            </w:pPr>
            <w:r>
              <w:t>Description</w:t>
            </w:r>
          </w:p>
        </w:tc>
      </w:tr>
      <w:tr w:rsidR="00B24D12" w:rsidTr="00093690">
        <w:trPr>
          <w:trHeight w:val="108"/>
        </w:trPr>
        <w:tc>
          <w:tcPr>
            <w:tcW w:w="670" w:type="pct"/>
            <w:vMerge/>
          </w:tcPr>
          <w:p w:rsidR="00B24D12" w:rsidRDefault="00B24D12" w:rsidP="006D630E">
            <w:pPr>
              <w:pStyle w:val="TableText"/>
            </w:pPr>
          </w:p>
        </w:tc>
        <w:tc>
          <w:tcPr>
            <w:tcW w:w="776" w:type="pct"/>
          </w:tcPr>
          <w:p w:rsidR="00B24D12" w:rsidRDefault="00B24D12" w:rsidP="006D630E">
            <w:pPr>
              <w:pStyle w:val="TableText"/>
            </w:pPr>
            <w:r>
              <w:t>gpuGroups</w:t>
            </w:r>
          </w:p>
        </w:tc>
        <w:tc>
          <w:tcPr>
            <w:tcW w:w="875" w:type="pct"/>
            <w:gridSpan w:val="3"/>
          </w:tcPr>
          <w:p w:rsidR="00B24D12" w:rsidRDefault="00B24D12" w:rsidP="006D630E">
            <w:pPr>
              <w:pStyle w:val="TableText"/>
            </w:pPr>
            <w:r>
              <w:t>GpuGroup[]</w:t>
            </w:r>
          </w:p>
        </w:tc>
        <w:tc>
          <w:tcPr>
            <w:tcW w:w="2679" w:type="pct"/>
            <w:gridSpan w:val="2"/>
          </w:tcPr>
          <w:p w:rsidR="00B24D12" w:rsidRDefault="00B24D12" w:rsidP="006D630E">
            <w:pPr>
              <w:pStyle w:val="TableText"/>
            </w:pPr>
            <w:r>
              <w:rPr>
                <w:rFonts w:hint="eastAsia"/>
              </w:rPr>
              <w:t>表示</w:t>
            </w:r>
            <w:r>
              <w:rPr>
                <w:rFonts w:hint="eastAsia"/>
              </w:rPr>
              <w:t>VG</w:t>
            </w:r>
            <w:r>
              <w:t>PU</w:t>
            </w:r>
            <w:r>
              <w:rPr>
                <w:rFonts w:hint="eastAsia"/>
              </w:rPr>
              <w:t>资源组</w:t>
            </w:r>
            <w:r>
              <w:t>列表</w:t>
            </w:r>
          </w:p>
        </w:tc>
      </w:tr>
      <w:tr w:rsidR="00B24D12" w:rsidTr="00093690">
        <w:trPr>
          <w:trHeight w:val="108"/>
        </w:trPr>
        <w:tc>
          <w:tcPr>
            <w:tcW w:w="670" w:type="pct"/>
            <w:vMerge/>
          </w:tcPr>
          <w:p w:rsidR="00B24D12" w:rsidRDefault="00B24D12" w:rsidP="006D630E">
            <w:pPr>
              <w:pStyle w:val="TableText"/>
            </w:pPr>
          </w:p>
        </w:tc>
        <w:tc>
          <w:tcPr>
            <w:tcW w:w="776" w:type="pct"/>
          </w:tcPr>
          <w:p w:rsidR="00B24D12" w:rsidRDefault="00B24D12" w:rsidP="006D630E">
            <w:pPr>
              <w:pStyle w:val="TableText"/>
            </w:pPr>
            <w:r>
              <w:t>total</w:t>
            </w:r>
          </w:p>
        </w:tc>
        <w:tc>
          <w:tcPr>
            <w:tcW w:w="875" w:type="pct"/>
            <w:gridSpan w:val="3"/>
          </w:tcPr>
          <w:p w:rsidR="00B24D12" w:rsidRDefault="00B24D12" w:rsidP="006D630E">
            <w:pPr>
              <w:pStyle w:val="TableText"/>
            </w:pPr>
            <w:r>
              <w:t>integer</w:t>
            </w:r>
          </w:p>
        </w:tc>
        <w:tc>
          <w:tcPr>
            <w:tcW w:w="2679" w:type="pct"/>
            <w:gridSpan w:val="2"/>
          </w:tcPr>
          <w:p w:rsidR="00B24D12" w:rsidRDefault="00B24D12" w:rsidP="006D630E">
            <w:pPr>
              <w:pStyle w:val="TableText"/>
            </w:pPr>
            <w:r>
              <w:rPr>
                <w:rFonts w:hint="eastAsia"/>
              </w:rPr>
              <w:t>总数</w:t>
            </w:r>
          </w:p>
        </w:tc>
      </w:tr>
      <w:tr w:rsidR="00B24D12" w:rsidTr="00093690">
        <w:tc>
          <w:tcPr>
            <w:tcW w:w="670" w:type="pct"/>
          </w:tcPr>
          <w:p w:rsidR="00B24D12" w:rsidRDefault="00B24D12" w:rsidP="006D630E">
            <w:pPr>
              <w:pStyle w:val="TableText"/>
            </w:pPr>
            <w:r>
              <w:rPr>
                <w:rFonts w:hint="eastAsia"/>
              </w:rPr>
              <w:t>请求样例</w:t>
            </w:r>
          </w:p>
        </w:tc>
        <w:tc>
          <w:tcPr>
            <w:tcW w:w="4330" w:type="pct"/>
            <w:gridSpan w:val="6"/>
          </w:tcPr>
          <w:p w:rsidR="00B24D12" w:rsidRPr="006D630E" w:rsidRDefault="00B24D12" w:rsidP="006D630E">
            <w:pPr>
              <w:pStyle w:val="TableText"/>
            </w:pPr>
            <w:r w:rsidRPr="006D630E">
              <w:t>GET &lt;site_uri&gt;/gpu-groups HTTP/1.1</w:t>
            </w:r>
          </w:p>
          <w:p w:rsidR="00B24D12" w:rsidRPr="006D630E" w:rsidRDefault="00B24D12" w:rsidP="006D630E">
            <w:pPr>
              <w:pStyle w:val="TableText"/>
            </w:pPr>
            <w:r w:rsidRPr="006D630E">
              <w:t>Host: https://&lt;ip&gt;:&lt;port&gt;</w:t>
            </w:r>
          </w:p>
          <w:p w:rsidR="00B24D12" w:rsidRPr="006D630E" w:rsidRDefault="00B24D12" w:rsidP="006D630E">
            <w:pPr>
              <w:pStyle w:val="TableText"/>
            </w:pPr>
            <w:r w:rsidRPr="006D630E">
              <w:t>Accept: application/json;version=&lt;version&gt;; charset=UTF-8</w:t>
            </w:r>
          </w:p>
          <w:p w:rsidR="00B24D12" w:rsidRPr="006D630E" w:rsidRDefault="00B24D12" w:rsidP="006D630E">
            <w:pPr>
              <w:pStyle w:val="TableText"/>
            </w:pPr>
            <w:r w:rsidRPr="006D630E">
              <w:t>X-Auth-Token: &lt;Authen_TOKEN&gt;</w:t>
            </w:r>
          </w:p>
          <w:p w:rsidR="00B24D12" w:rsidRDefault="00B24D12" w:rsidP="006D630E">
            <w:pPr>
              <w:pStyle w:val="TableText"/>
            </w:pPr>
          </w:p>
        </w:tc>
      </w:tr>
      <w:tr w:rsidR="00B24D12" w:rsidTr="00093690">
        <w:tc>
          <w:tcPr>
            <w:tcW w:w="670" w:type="pct"/>
          </w:tcPr>
          <w:p w:rsidR="00B24D12" w:rsidRDefault="00B24D12" w:rsidP="006D630E">
            <w:pPr>
              <w:pStyle w:val="TableText"/>
            </w:pPr>
            <w:r>
              <w:rPr>
                <w:rFonts w:hint="eastAsia"/>
              </w:rPr>
              <w:t>响应</w:t>
            </w:r>
            <w:r>
              <w:t>样例</w:t>
            </w:r>
          </w:p>
        </w:tc>
        <w:tc>
          <w:tcPr>
            <w:tcW w:w="4330" w:type="pct"/>
            <w:gridSpan w:val="6"/>
          </w:tcPr>
          <w:p w:rsidR="00B24D12" w:rsidRPr="006D630E" w:rsidRDefault="00B24D12" w:rsidP="006D630E">
            <w:pPr>
              <w:pStyle w:val="TableText"/>
            </w:pPr>
            <w:r w:rsidRPr="006D630E">
              <w:t>HTTP/1.1 200 OK</w:t>
            </w:r>
          </w:p>
          <w:p w:rsidR="00B24D12" w:rsidRPr="006D630E" w:rsidRDefault="00B24D12" w:rsidP="006D630E">
            <w:pPr>
              <w:pStyle w:val="TableText"/>
            </w:pPr>
            <w:r w:rsidRPr="006D630E">
              <w:t>Date: Mon, 12 Nov 2007 15:55:01 GMT</w:t>
            </w:r>
          </w:p>
          <w:p w:rsidR="00B24D12" w:rsidRPr="006D630E" w:rsidRDefault="00B24D12" w:rsidP="006D630E">
            <w:pPr>
              <w:pStyle w:val="TableText"/>
            </w:pPr>
            <w:r w:rsidRPr="006D630E">
              <w:t>Content-Length: xxx</w:t>
            </w:r>
          </w:p>
          <w:p w:rsidR="00B24D12" w:rsidRPr="006D630E" w:rsidRDefault="00B24D12" w:rsidP="006D630E">
            <w:pPr>
              <w:pStyle w:val="TableText"/>
            </w:pPr>
            <w:r w:rsidRPr="006D630E">
              <w:t>Content-Type: application/json; charset=UTF-8</w:t>
            </w:r>
          </w:p>
          <w:p w:rsidR="00B24D12" w:rsidRPr="006D630E" w:rsidRDefault="00B24D12" w:rsidP="006D630E">
            <w:pPr>
              <w:pStyle w:val="TableText"/>
            </w:pPr>
          </w:p>
          <w:p w:rsidR="00B24D12" w:rsidRPr="006D630E" w:rsidRDefault="00B24D12" w:rsidP="006D630E">
            <w:pPr>
              <w:pStyle w:val="TableText"/>
            </w:pPr>
            <w:r w:rsidRPr="006D630E">
              <w:t>{</w:t>
            </w:r>
          </w:p>
          <w:p w:rsidR="00B24D12" w:rsidRPr="006D630E" w:rsidRDefault="000F548C" w:rsidP="006D630E">
            <w:pPr>
              <w:pStyle w:val="TableText"/>
            </w:pPr>
            <w:r>
              <w:t xml:space="preserve">    </w:t>
            </w:r>
            <w:r w:rsidRPr="00B24D12">
              <w:t xml:space="preserve"> </w:t>
            </w:r>
            <w:r w:rsidRPr="006D630E">
              <w:t xml:space="preserve"> </w:t>
            </w:r>
            <w:r w:rsidR="00B24D12" w:rsidRPr="006D630E">
              <w:t>“gpuGroups”</w:t>
            </w:r>
            <w:r w:rsidR="00B24D12" w:rsidRPr="006D630E">
              <w:rPr>
                <w:rFonts w:hint="eastAsia"/>
              </w:rPr>
              <w:t>:</w:t>
            </w:r>
            <w:r w:rsidR="00B24D12" w:rsidRPr="006D630E">
              <w:t xml:space="preserve"> [</w:t>
            </w:r>
            <w:r w:rsidR="00B24D12">
              <w:t>GpuGroup</w:t>
            </w:r>
            <w:r w:rsidR="00B24D12" w:rsidRPr="006D630E">
              <w:t>],</w:t>
            </w:r>
          </w:p>
          <w:p w:rsidR="00B24D12" w:rsidRPr="006D630E" w:rsidRDefault="000F548C" w:rsidP="006D630E">
            <w:pPr>
              <w:pStyle w:val="TableText"/>
            </w:pPr>
            <w:r>
              <w:t xml:space="preserve">    </w:t>
            </w:r>
            <w:r w:rsidRPr="00B24D12">
              <w:t xml:space="preserve"> </w:t>
            </w:r>
            <w:r w:rsidRPr="006D630E">
              <w:t xml:space="preserve"> </w:t>
            </w:r>
            <w:r w:rsidR="00B24D12" w:rsidRPr="006D630E">
              <w:t>“total”: integer</w:t>
            </w:r>
          </w:p>
          <w:p w:rsidR="00B24D12" w:rsidRDefault="00B24D12" w:rsidP="006D630E">
            <w:pPr>
              <w:pStyle w:val="TableText"/>
            </w:pPr>
            <w:r w:rsidRPr="006D630E">
              <w:t>}</w:t>
            </w:r>
          </w:p>
        </w:tc>
      </w:tr>
      <w:tr w:rsidR="00CD232B" w:rsidTr="00093690">
        <w:trPr>
          <w:trHeight w:val="218"/>
        </w:trPr>
        <w:tc>
          <w:tcPr>
            <w:tcW w:w="670" w:type="pct"/>
            <w:vMerge w:val="restart"/>
          </w:tcPr>
          <w:p w:rsidR="00CD232B" w:rsidRDefault="00CD232B" w:rsidP="006D630E">
            <w:pPr>
              <w:pStyle w:val="TableText"/>
            </w:pPr>
            <w:r>
              <w:rPr>
                <w:rFonts w:hint="eastAsia"/>
              </w:rPr>
              <w:t>错误码</w:t>
            </w:r>
          </w:p>
        </w:tc>
        <w:tc>
          <w:tcPr>
            <w:tcW w:w="865" w:type="pct"/>
            <w:gridSpan w:val="3"/>
            <w:shd w:val="clear" w:color="auto" w:fill="D9D9D9" w:themeFill="background1" w:themeFillShade="D9"/>
          </w:tcPr>
          <w:p w:rsidR="00CD232B" w:rsidRDefault="00CD232B" w:rsidP="006D630E">
            <w:pPr>
              <w:pStyle w:val="TableText"/>
            </w:pPr>
            <w:r>
              <w:t>HTTP</w:t>
            </w:r>
            <w:r>
              <w:t>错误码</w:t>
            </w:r>
          </w:p>
        </w:tc>
        <w:tc>
          <w:tcPr>
            <w:tcW w:w="998" w:type="pct"/>
            <w:gridSpan w:val="2"/>
            <w:shd w:val="clear" w:color="auto" w:fill="D9D9D9" w:themeFill="background1" w:themeFillShade="D9"/>
          </w:tcPr>
          <w:p w:rsidR="00CD232B" w:rsidRDefault="00CD232B" w:rsidP="006D630E">
            <w:pPr>
              <w:pStyle w:val="TableText"/>
            </w:pPr>
            <w:r>
              <w:rPr>
                <w:rFonts w:hint="eastAsia"/>
              </w:rPr>
              <w:t>错误码</w:t>
            </w:r>
          </w:p>
        </w:tc>
        <w:tc>
          <w:tcPr>
            <w:tcW w:w="2467" w:type="pct"/>
            <w:shd w:val="clear" w:color="auto" w:fill="D9D9D9" w:themeFill="background1" w:themeFillShade="D9"/>
          </w:tcPr>
          <w:p w:rsidR="00CD232B" w:rsidRDefault="00CD232B" w:rsidP="006D630E">
            <w:pPr>
              <w:pStyle w:val="TableText"/>
            </w:pPr>
            <w:r>
              <w:rPr>
                <w:rFonts w:hint="eastAsia"/>
              </w:rPr>
              <w:t>描述</w:t>
            </w:r>
            <w:r>
              <w:t>信息</w:t>
            </w:r>
          </w:p>
        </w:tc>
      </w:tr>
      <w:tr w:rsidR="00CD232B" w:rsidTr="00093690">
        <w:trPr>
          <w:trHeight w:val="217"/>
        </w:trPr>
        <w:tc>
          <w:tcPr>
            <w:tcW w:w="670" w:type="pct"/>
            <w:vMerge/>
          </w:tcPr>
          <w:p w:rsidR="00CD232B" w:rsidRDefault="00CD232B" w:rsidP="00CD232B">
            <w:pPr>
              <w:pStyle w:val="TableText"/>
            </w:pPr>
          </w:p>
        </w:tc>
        <w:tc>
          <w:tcPr>
            <w:tcW w:w="865" w:type="pct"/>
            <w:gridSpan w:val="3"/>
          </w:tcPr>
          <w:p w:rsidR="00CD232B" w:rsidRDefault="00CD232B" w:rsidP="00CD232B">
            <w:pPr>
              <w:pStyle w:val="TableText"/>
              <w:jc w:val="both"/>
            </w:pPr>
            <w:r>
              <w:rPr>
                <w:rFonts w:hint="eastAsia"/>
              </w:rPr>
              <w:t>4</w:t>
            </w:r>
            <w:r>
              <w:t>00</w:t>
            </w:r>
          </w:p>
        </w:tc>
        <w:tc>
          <w:tcPr>
            <w:tcW w:w="998" w:type="pct"/>
            <w:gridSpan w:val="2"/>
          </w:tcPr>
          <w:p w:rsidR="00CD232B" w:rsidRDefault="00CD232B" w:rsidP="00CD232B">
            <w:pPr>
              <w:pStyle w:val="TableText"/>
              <w:jc w:val="both"/>
            </w:pPr>
            <w:r w:rsidRPr="000C3B0A">
              <w:t>10000001</w:t>
            </w:r>
          </w:p>
        </w:tc>
        <w:tc>
          <w:tcPr>
            <w:tcW w:w="2467" w:type="pct"/>
          </w:tcPr>
          <w:p w:rsidR="00CD232B" w:rsidRDefault="00CD232B" w:rsidP="00CD232B">
            <w:pPr>
              <w:pStyle w:val="TableText"/>
              <w:jc w:val="both"/>
            </w:pPr>
            <w:r w:rsidRPr="000C3B0A">
              <w:t>请求消息格式非法。</w:t>
            </w:r>
          </w:p>
        </w:tc>
      </w:tr>
      <w:tr w:rsidR="00CD232B" w:rsidTr="00093690">
        <w:trPr>
          <w:trHeight w:val="217"/>
        </w:trPr>
        <w:tc>
          <w:tcPr>
            <w:tcW w:w="670" w:type="pct"/>
            <w:vMerge/>
          </w:tcPr>
          <w:p w:rsidR="00CD232B" w:rsidRDefault="00CD232B" w:rsidP="00CD232B">
            <w:pPr>
              <w:pStyle w:val="TableText"/>
            </w:pPr>
          </w:p>
        </w:tc>
        <w:tc>
          <w:tcPr>
            <w:tcW w:w="865" w:type="pct"/>
            <w:gridSpan w:val="3"/>
          </w:tcPr>
          <w:p w:rsidR="00CD232B" w:rsidRDefault="00CD232B" w:rsidP="00CD232B">
            <w:pPr>
              <w:pStyle w:val="TableText"/>
            </w:pPr>
            <w:r>
              <w:rPr>
                <w:rFonts w:hint="eastAsia"/>
              </w:rPr>
              <w:t>400</w:t>
            </w:r>
          </w:p>
        </w:tc>
        <w:tc>
          <w:tcPr>
            <w:tcW w:w="998" w:type="pct"/>
            <w:gridSpan w:val="2"/>
          </w:tcPr>
          <w:p w:rsidR="00CD232B" w:rsidRPr="008F3644" w:rsidRDefault="00CD232B" w:rsidP="00CD232B">
            <w:pPr>
              <w:pStyle w:val="TableText"/>
            </w:pPr>
            <w:r w:rsidRPr="008F3644">
              <w:t>10000004</w:t>
            </w:r>
          </w:p>
        </w:tc>
        <w:tc>
          <w:tcPr>
            <w:tcW w:w="2467" w:type="pct"/>
          </w:tcPr>
          <w:p w:rsidR="00CD232B" w:rsidRPr="008F3644" w:rsidRDefault="00CD232B" w:rsidP="00CD232B">
            <w:pPr>
              <w:pStyle w:val="TableText"/>
            </w:pPr>
            <w:r w:rsidRPr="008F3644">
              <w:rPr>
                <w:rFonts w:hint="eastAsia"/>
              </w:rPr>
              <w:t>操作数据库异常。</w:t>
            </w:r>
          </w:p>
        </w:tc>
      </w:tr>
    </w:tbl>
    <w:p w:rsidR="00B24D12" w:rsidRDefault="00B24D12" w:rsidP="00B24D12"/>
    <w:p w:rsidR="00B24D12" w:rsidRPr="00B24D12" w:rsidRDefault="00B24D12" w:rsidP="00B24D12">
      <w:pPr>
        <w:pStyle w:val="31"/>
      </w:pPr>
      <w:bookmarkStart w:id="517" w:name="_Toc28631569"/>
      <w:r w:rsidRPr="00B24D12">
        <w:rPr>
          <w:rFonts w:hint="eastAsia"/>
        </w:rPr>
        <w:t>查询指定</w:t>
      </w:r>
      <w:r w:rsidRPr="00B24D12">
        <w:t>GPU</w:t>
      </w:r>
      <w:r w:rsidRPr="00B24D12">
        <w:t>资源组</w:t>
      </w:r>
      <w:bookmarkEnd w:id="51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4"/>
        <w:gridCol w:w="1529"/>
        <w:gridCol w:w="175"/>
        <w:gridCol w:w="1549"/>
        <w:gridCol w:w="418"/>
        <w:gridCol w:w="4860"/>
      </w:tblGrid>
      <w:tr w:rsidR="00B24D12" w:rsidTr="006E0543">
        <w:tc>
          <w:tcPr>
            <w:tcW w:w="671" w:type="pct"/>
          </w:tcPr>
          <w:p w:rsidR="00B24D12" w:rsidRDefault="00B24D12" w:rsidP="006D630E">
            <w:pPr>
              <w:pStyle w:val="TableText"/>
            </w:pPr>
            <w:r>
              <w:rPr>
                <w:rFonts w:hint="eastAsia"/>
              </w:rPr>
              <w:t>接口</w:t>
            </w:r>
            <w:r>
              <w:t>功能</w:t>
            </w:r>
          </w:p>
        </w:tc>
        <w:tc>
          <w:tcPr>
            <w:tcW w:w="4329" w:type="pct"/>
            <w:gridSpan w:val="5"/>
          </w:tcPr>
          <w:p w:rsidR="00B24D12" w:rsidRDefault="00B24D12" w:rsidP="006D630E">
            <w:pPr>
              <w:pStyle w:val="TableText"/>
            </w:pPr>
            <w:r>
              <w:rPr>
                <w:rFonts w:hint="eastAsia"/>
              </w:rPr>
              <w:t>查询</w:t>
            </w:r>
            <w:r>
              <w:t>GPU</w:t>
            </w:r>
            <w:r>
              <w:rPr>
                <w:rFonts w:hint="eastAsia"/>
              </w:rPr>
              <w:t>资源组</w:t>
            </w:r>
            <w:r>
              <w:rPr>
                <w:rFonts w:hint="eastAsia"/>
              </w:rPr>
              <w:t xml:space="preserve"> </w:t>
            </w:r>
            <w:r>
              <w:rPr>
                <w:rFonts w:hint="eastAsia"/>
              </w:rPr>
              <w:t>信息</w:t>
            </w:r>
          </w:p>
        </w:tc>
      </w:tr>
      <w:tr w:rsidR="00B24D12" w:rsidTr="006E0543">
        <w:trPr>
          <w:trHeight w:val="218"/>
        </w:trPr>
        <w:tc>
          <w:tcPr>
            <w:tcW w:w="671" w:type="pct"/>
            <w:vMerge w:val="restart"/>
          </w:tcPr>
          <w:p w:rsidR="00B24D12" w:rsidRDefault="00B24D12" w:rsidP="006D630E">
            <w:pPr>
              <w:pStyle w:val="TableText"/>
            </w:pPr>
            <w:r>
              <w:rPr>
                <w:rFonts w:hint="eastAsia"/>
              </w:rPr>
              <w:t>接口描述</w:t>
            </w:r>
          </w:p>
        </w:tc>
        <w:tc>
          <w:tcPr>
            <w:tcW w:w="4329" w:type="pct"/>
            <w:gridSpan w:val="5"/>
          </w:tcPr>
          <w:p w:rsidR="00B24D12" w:rsidRDefault="00B24D12" w:rsidP="006D630E">
            <w:pPr>
              <w:pStyle w:val="TableText"/>
            </w:pPr>
            <w:r>
              <w:rPr>
                <w:rFonts w:hint="eastAsia"/>
              </w:rPr>
              <w:t>无</w:t>
            </w:r>
            <w:r>
              <w:t>请求正文</w:t>
            </w:r>
          </w:p>
        </w:tc>
      </w:tr>
      <w:tr w:rsidR="00B24D12" w:rsidTr="006E0543">
        <w:trPr>
          <w:trHeight w:val="218"/>
        </w:trPr>
        <w:tc>
          <w:tcPr>
            <w:tcW w:w="671" w:type="pct"/>
            <w:vMerge/>
          </w:tcPr>
          <w:p w:rsidR="00B24D12" w:rsidRDefault="00B24D12" w:rsidP="006D630E">
            <w:pPr>
              <w:pStyle w:val="TableText"/>
            </w:pPr>
          </w:p>
        </w:tc>
        <w:tc>
          <w:tcPr>
            <w:tcW w:w="4329" w:type="pct"/>
            <w:gridSpan w:val="5"/>
          </w:tcPr>
          <w:p w:rsidR="00B24D12" w:rsidRDefault="00B24D12" w:rsidP="006D630E">
            <w:pPr>
              <w:pStyle w:val="TableText"/>
            </w:pPr>
          </w:p>
        </w:tc>
      </w:tr>
      <w:tr w:rsidR="00B24D12" w:rsidTr="006E0543">
        <w:trPr>
          <w:trHeight w:val="111"/>
        </w:trPr>
        <w:tc>
          <w:tcPr>
            <w:tcW w:w="671" w:type="pct"/>
            <w:vMerge/>
          </w:tcPr>
          <w:p w:rsidR="00B24D12" w:rsidRDefault="00B24D12" w:rsidP="006D630E">
            <w:pPr>
              <w:pStyle w:val="TableText"/>
            </w:pPr>
          </w:p>
        </w:tc>
        <w:tc>
          <w:tcPr>
            <w:tcW w:w="776" w:type="pct"/>
            <w:shd w:val="clear" w:color="auto" w:fill="D9D9D9" w:themeFill="background1" w:themeFillShade="D9"/>
          </w:tcPr>
          <w:p w:rsidR="00B24D12" w:rsidRDefault="00B24D12" w:rsidP="006D630E">
            <w:pPr>
              <w:pStyle w:val="TableText"/>
            </w:pPr>
            <w:r>
              <w:t>Name</w:t>
            </w:r>
          </w:p>
        </w:tc>
        <w:tc>
          <w:tcPr>
            <w:tcW w:w="3554" w:type="pct"/>
            <w:gridSpan w:val="4"/>
          </w:tcPr>
          <w:p w:rsidR="00B24D12" w:rsidRDefault="00B24D12" w:rsidP="006D630E">
            <w:pPr>
              <w:pStyle w:val="TableText"/>
            </w:pPr>
            <w:r>
              <w:rPr>
                <w:rFonts w:hint="eastAsia"/>
              </w:rPr>
              <w:t>响应正文</w:t>
            </w:r>
            <w:r>
              <w:t>描述</w:t>
            </w:r>
          </w:p>
        </w:tc>
      </w:tr>
      <w:tr w:rsidR="00B24D12" w:rsidTr="006E0543">
        <w:trPr>
          <w:trHeight w:val="108"/>
        </w:trPr>
        <w:tc>
          <w:tcPr>
            <w:tcW w:w="671" w:type="pct"/>
            <w:vMerge/>
          </w:tcPr>
          <w:p w:rsidR="00B24D12" w:rsidRDefault="00B24D12" w:rsidP="006D630E">
            <w:pPr>
              <w:pStyle w:val="TableText"/>
            </w:pPr>
          </w:p>
        </w:tc>
        <w:tc>
          <w:tcPr>
            <w:tcW w:w="776" w:type="pct"/>
            <w:shd w:val="clear" w:color="auto" w:fill="D9D9D9" w:themeFill="background1" w:themeFillShade="D9"/>
          </w:tcPr>
          <w:p w:rsidR="00B24D12" w:rsidRDefault="00B24D12" w:rsidP="006D630E">
            <w:pPr>
              <w:pStyle w:val="TableText"/>
            </w:pPr>
            <w:r>
              <w:t>Attribute</w:t>
            </w:r>
          </w:p>
        </w:tc>
        <w:tc>
          <w:tcPr>
            <w:tcW w:w="875" w:type="pct"/>
            <w:gridSpan w:val="2"/>
            <w:shd w:val="clear" w:color="auto" w:fill="D9D9D9" w:themeFill="background1" w:themeFillShade="D9"/>
          </w:tcPr>
          <w:p w:rsidR="00B24D12" w:rsidRDefault="00B24D12" w:rsidP="006D630E">
            <w:pPr>
              <w:pStyle w:val="TableText"/>
            </w:pPr>
            <w:r>
              <w:t>Type</w:t>
            </w:r>
          </w:p>
        </w:tc>
        <w:tc>
          <w:tcPr>
            <w:tcW w:w="2679" w:type="pct"/>
            <w:gridSpan w:val="2"/>
            <w:shd w:val="clear" w:color="auto" w:fill="D9D9D9" w:themeFill="background1" w:themeFillShade="D9"/>
          </w:tcPr>
          <w:p w:rsidR="00B24D12" w:rsidRDefault="00B24D12" w:rsidP="006D630E">
            <w:pPr>
              <w:pStyle w:val="TableText"/>
            </w:pPr>
            <w:r>
              <w:t>Description</w:t>
            </w:r>
          </w:p>
        </w:tc>
      </w:tr>
      <w:tr w:rsidR="00B24D12" w:rsidTr="006E0543">
        <w:trPr>
          <w:trHeight w:val="108"/>
        </w:trPr>
        <w:tc>
          <w:tcPr>
            <w:tcW w:w="671" w:type="pct"/>
            <w:vMerge/>
          </w:tcPr>
          <w:p w:rsidR="00B24D12" w:rsidRDefault="00B24D12" w:rsidP="006D630E">
            <w:pPr>
              <w:pStyle w:val="TableText"/>
            </w:pPr>
          </w:p>
        </w:tc>
        <w:tc>
          <w:tcPr>
            <w:tcW w:w="776" w:type="pct"/>
          </w:tcPr>
          <w:p w:rsidR="00B24D12" w:rsidRDefault="00B24D12" w:rsidP="006D630E">
            <w:pPr>
              <w:pStyle w:val="TableText"/>
            </w:pPr>
            <w:r>
              <w:t>gpuGroup</w:t>
            </w:r>
          </w:p>
        </w:tc>
        <w:tc>
          <w:tcPr>
            <w:tcW w:w="875" w:type="pct"/>
            <w:gridSpan w:val="2"/>
          </w:tcPr>
          <w:p w:rsidR="00B24D12" w:rsidRDefault="00B24D12" w:rsidP="006D630E">
            <w:pPr>
              <w:pStyle w:val="TableText"/>
            </w:pPr>
            <w:r>
              <w:t>GpuGroup</w:t>
            </w:r>
          </w:p>
        </w:tc>
        <w:tc>
          <w:tcPr>
            <w:tcW w:w="2679" w:type="pct"/>
            <w:gridSpan w:val="2"/>
          </w:tcPr>
          <w:p w:rsidR="00B24D12" w:rsidRDefault="00B24D12" w:rsidP="006D630E">
            <w:pPr>
              <w:pStyle w:val="TableText"/>
            </w:pPr>
            <w:r>
              <w:rPr>
                <w:rFonts w:hint="eastAsia"/>
              </w:rPr>
              <w:t>表示</w:t>
            </w:r>
            <w:r>
              <w:rPr>
                <w:rFonts w:hint="eastAsia"/>
              </w:rPr>
              <w:t>G</w:t>
            </w:r>
            <w:r>
              <w:t>PU</w:t>
            </w:r>
            <w:r>
              <w:rPr>
                <w:rFonts w:hint="eastAsia"/>
              </w:rPr>
              <w:t>资源组</w:t>
            </w:r>
            <w:r>
              <w:rPr>
                <w:rFonts w:hint="eastAsia"/>
              </w:rPr>
              <w:t xml:space="preserve"> </w:t>
            </w:r>
            <w:r>
              <w:rPr>
                <w:rFonts w:hint="eastAsia"/>
              </w:rPr>
              <w:t>信息</w:t>
            </w:r>
          </w:p>
        </w:tc>
      </w:tr>
      <w:tr w:rsidR="00B24D12" w:rsidTr="006E0543">
        <w:tc>
          <w:tcPr>
            <w:tcW w:w="671" w:type="pct"/>
          </w:tcPr>
          <w:p w:rsidR="00B24D12" w:rsidRDefault="00B24D12" w:rsidP="006D630E">
            <w:pPr>
              <w:pStyle w:val="TableText"/>
            </w:pPr>
            <w:r>
              <w:rPr>
                <w:rFonts w:hint="eastAsia"/>
              </w:rPr>
              <w:t>请求样例</w:t>
            </w:r>
          </w:p>
        </w:tc>
        <w:tc>
          <w:tcPr>
            <w:tcW w:w="4329" w:type="pct"/>
            <w:gridSpan w:val="5"/>
          </w:tcPr>
          <w:p w:rsidR="00B24D12" w:rsidRPr="006D630E" w:rsidRDefault="00B24D12" w:rsidP="006D630E">
            <w:pPr>
              <w:pStyle w:val="TableText"/>
            </w:pPr>
            <w:r w:rsidRPr="006D630E">
              <w:t>GET &lt;site_uri&gt;/gpu-groups</w:t>
            </w:r>
            <w:r w:rsidRPr="006D630E">
              <w:rPr>
                <w:rFonts w:hint="eastAsia"/>
              </w:rPr>
              <w:t>/&lt;</w:t>
            </w:r>
            <w:r w:rsidRPr="006D630E">
              <w:t>gpu_group_id</w:t>
            </w:r>
            <w:r w:rsidRPr="006D630E">
              <w:rPr>
                <w:rFonts w:hint="eastAsia"/>
              </w:rPr>
              <w:t>&gt;</w:t>
            </w:r>
            <w:r w:rsidRPr="006D630E">
              <w:t xml:space="preserve"> HTTP/1.1</w:t>
            </w:r>
          </w:p>
          <w:p w:rsidR="00B24D12" w:rsidRPr="006D630E" w:rsidRDefault="00B24D12" w:rsidP="006D630E">
            <w:pPr>
              <w:pStyle w:val="TableText"/>
            </w:pPr>
            <w:r w:rsidRPr="006D630E">
              <w:t>Host: https://&lt;ip&gt;:&lt;port&gt;</w:t>
            </w:r>
          </w:p>
          <w:p w:rsidR="00B24D12" w:rsidRPr="006D630E" w:rsidRDefault="00B24D12" w:rsidP="006D630E">
            <w:pPr>
              <w:pStyle w:val="TableText"/>
            </w:pPr>
            <w:r w:rsidRPr="006D630E">
              <w:t>Accept: application/json;version=&lt;version&gt;; charset=UTF-8</w:t>
            </w:r>
          </w:p>
          <w:p w:rsidR="00B24D12" w:rsidRPr="006D630E" w:rsidRDefault="00B24D12" w:rsidP="006D630E">
            <w:pPr>
              <w:pStyle w:val="TableText"/>
            </w:pPr>
            <w:r w:rsidRPr="006D630E">
              <w:t>X-Auth-Token: &lt;Authen_TOKEN&gt;</w:t>
            </w:r>
          </w:p>
          <w:p w:rsidR="00B24D12" w:rsidRDefault="00B24D12" w:rsidP="006D630E">
            <w:pPr>
              <w:pStyle w:val="TableText"/>
            </w:pPr>
          </w:p>
        </w:tc>
      </w:tr>
      <w:tr w:rsidR="00B24D12" w:rsidTr="006E0543">
        <w:tc>
          <w:tcPr>
            <w:tcW w:w="671" w:type="pct"/>
          </w:tcPr>
          <w:p w:rsidR="00B24D12" w:rsidRDefault="00B24D12" w:rsidP="006D630E">
            <w:pPr>
              <w:pStyle w:val="TableText"/>
            </w:pPr>
            <w:r>
              <w:rPr>
                <w:rFonts w:hint="eastAsia"/>
              </w:rPr>
              <w:t>响应</w:t>
            </w:r>
            <w:r>
              <w:t>样例</w:t>
            </w:r>
          </w:p>
        </w:tc>
        <w:tc>
          <w:tcPr>
            <w:tcW w:w="4329" w:type="pct"/>
            <w:gridSpan w:val="5"/>
          </w:tcPr>
          <w:p w:rsidR="00B24D12" w:rsidRPr="006D630E" w:rsidRDefault="00B24D12" w:rsidP="006D630E">
            <w:pPr>
              <w:pStyle w:val="TableText"/>
            </w:pPr>
            <w:r w:rsidRPr="006D630E">
              <w:t>HTTP/1.1 200 OK</w:t>
            </w:r>
          </w:p>
          <w:p w:rsidR="00B24D12" w:rsidRPr="006D630E" w:rsidRDefault="00B24D12" w:rsidP="006D630E">
            <w:pPr>
              <w:pStyle w:val="TableText"/>
            </w:pPr>
            <w:r w:rsidRPr="006D630E">
              <w:t>Date: Mon, 12 Nov 2007 15:55:01 GMT</w:t>
            </w:r>
          </w:p>
          <w:p w:rsidR="00B24D12" w:rsidRPr="006D630E" w:rsidRDefault="00B24D12" w:rsidP="006D630E">
            <w:pPr>
              <w:pStyle w:val="TableText"/>
            </w:pPr>
            <w:r w:rsidRPr="006D630E">
              <w:t>Content-Length: xxx</w:t>
            </w:r>
          </w:p>
          <w:p w:rsidR="00B24D12" w:rsidRPr="006D630E" w:rsidRDefault="00B24D12" w:rsidP="006D630E">
            <w:pPr>
              <w:pStyle w:val="TableText"/>
            </w:pPr>
            <w:r w:rsidRPr="006D630E">
              <w:t>Content-Type: application/json; charset=UTF-8</w:t>
            </w:r>
          </w:p>
          <w:p w:rsidR="00B24D12" w:rsidRPr="006D630E" w:rsidRDefault="00B24D12" w:rsidP="006D630E">
            <w:pPr>
              <w:pStyle w:val="TableText"/>
            </w:pPr>
          </w:p>
          <w:p w:rsidR="00B24D12" w:rsidRPr="006D630E" w:rsidRDefault="00B24D12" w:rsidP="006D630E">
            <w:pPr>
              <w:pStyle w:val="TableText"/>
            </w:pPr>
            <w:r w:rsidRPr="006D630E">
              <w:t>{</w:t>
            </w:r>
          </w:p>
          <w:p w:rsidR="00B24D12" w:rsidRPr="006D630E" w:rsidRDefault="000F548C" w:rsidP="006D630E">
            <w:pPr>
              <w:pStyle w:val="TableText"/>
            </w:pPr>
            <w:r>
              <w:t xml:space="preserve">    </w:t>
            </w:r>
            <w:r w:rsidRPr="00B24D12">
              <w:t xml:space="preserve"> </w:t>
            </w:r>
            <w:r w:rsidRPr="006D630E">
              <w:t xml:space="preserve"> </w:t>
            </w:r>
            <w:r w:rsidR="00B24D12" w:rsidRPr="006D630E">
              <w:t>“gpuGroup”</w:t>
            </w:r>
            <w:r w:rsidR="00B24D12" w:rsidRPr="006D630E">
              <w:rPr>
                <w:rFonts w:hint="eastAsia"/>
              </w:rPr>
              <w:t>:</w:t>
            </w:r>
            <w:r w:rsidR="00B24D12" w:rsidRPr="006D630E">
              <w:t xml:space="preserve"> </w:t>
            </w:r>
            <w:r w:rsidR="00B24D12">
              <w:t>GpuGroup</w:t>
            </w:r>
          </w:p>
          <w:p w:rsidR="00B24D12" w:rsidRDefault="00B24D12" w:rsidP="006D630E">
            <w:pPr>
              <w:pStyle w:val="TableText"/>
            </w:pPr>
            <w:r w:rsidRPr="006D630E">
              <w:t>}</w:t>
            </w:r>
          </w:p>
        </w:tc>
      </w:tr>
      <w:tr w:rsidR="006E0543" w:rsidTr="006E0543">
        <w:trPr>
          <w:trHeight w:val="218"/>
        </w:trPr>
        <w:tc>
          <w:tcPr>
            <w:tcW w:w="671" w:type="pct"/>
            <w:vMerge w:val="restart"/>
          </w:tcPr>
          <w:p w:rsidR="006E0543" w:rsidRDefault="006E0543" w:rsidP="006D630E">
            <w:pPr>
              <w:pStyle w:val="TableText"/>
            </w:pPr>
            <w:r>
              <w:rPr>
                <w:rFonts w:hint="eastAsia"/>
              </w:rPr>
              <w:t>错误码</w:t>
            </w:r>
          </w:p>
        </w:tc>
        <w:tc>
          <w:tcPr>
            <w:tcW w:w="865" w:type="pct"/>
            <w:gridSpan w:val="2"/>
            <w:shd w:val="clear" w:color="auto" w:fill="D9D9D9" w:themeFill="background1" w:themeFillShade="D9"/>
          </w:tcPr>
          <w:p w:rsidR="006E0543" w:rsidRDefault="006E0543" w:rsidP="006D630E">
            <w:pPr>
              <w:pStyle w:val="TableText"/>
            </w:pPr>
            <w:r>
              <w:t>HTTP</w:t>
            </w:r>
            <w:r>
              <w:t>错误码</w:t>
            </w:r>
          </w:p>
        </w:tc>
        <w:tc>
          <w:tcPr>
            <w:tcW w:w="998" w:type="pct"/>
            <w:gridSpan w:val="2"/>
            <w:shd w:val="clear" w:color="auto" w:fill="D9D9D9" w:themeFill="background1" w:themeFillShade="D9"/>
          </w:tcPr>
          <w:p w:rsidR="006E0543" w:rsidRDefault="006E0543" w:rsidP="006D630E">
            <w:pPr>
              <w:pStyle w:val="TableText"/>
            </w:pPr>
            <w:r>
              <w:rPr>
                <w:rFonts w:hint="eastAsia"/>
              </w:rPr>
              <w:t>错误码</w:t>
            </w:r>
          </w:p>
        </w:tc>
        <w:tc>
          <w:tcPr>
            <w:tcW w:w="2467" w:type="pct"/>
            <w:shd w:val="clear" w:color="auto" w:fill="D9D9D9" w:themeFill="background1" w:themeFillShade="D9"/>
          </w:tcPr>
          <w:p w:rsidR="006E0543" w:rsidRDefault="006E0543" w:rsidP="006D630E">
            <w:pPr>
              <w:pStyle w:val="TableText"/>
            </w:pPr>
            <w:r>
              <w:rPr>
                <w:rFonts w:hint="eastAsia"/>
              </w:rPr>
              <w:t>描述</w:t>
            </w:r>
            <w:r>
              <w:t>信息</w:t>
            </w:r>
          </w:p>
        </w:tc>
      </w:tr>
      <w:tr w:rsidR="006E0543" w:rsidTr="006E0543">
        <w:trPr>
          <w:trHeight w:val="217"/>
        </w:trPr>
        <w:tc>
          <w:tcPr>
            <w:tcW w:w="671" w:type="pct"/>
            <w:vMerge/>
          </w:tcPr>
          <w:p w:rsidR="006E0543" w:rsidRDefault="006E0543" w:rsidP="006D630E">
            <w:pPr>
              <w:pStyle w:val="TableText"/>
            </w:pPr>
          </w:p>
        </w:tc>
        <w:tc>
          <w:tcPr>
            <w:tcW w:w="865" w:type="pct"/>
            <w:gridSpan w:val="2"/>
          </w:tcPr>
          <w:p w:rsidR="006E0543" w:rsidRDefault="006E0543" w:rsidP="006D630E">
            <w:pPr>
              <w:pStyle w:val="TableText"/>
            </w:pPr>
            <w:r>
              <w:rPr>
                <w:rFonts w:hint="eastAsia"/>
              </w:rPr>
              <w:t>400</w:t>
            </w:r>
          </w:p>
        </w:tc>
        <w:tc>
          <w:tcPr>
            <w:tcW w:w="998" w:type="pct"/>
            <w:gridSpan w:val="2"/>
          </w:tcPr>
          <w:p w:rsidR="006E0543" w:rsidRDefault="006E0543" w:rsidP="006D630E">
            <w:pPr>
              <w:pStyle w:val="TableText"/>
            </w:pPr>
            <w:r w:rsidRPr="006E0543">
              <w:t>10000004</w:t>
            </w:r>
          </w:p>
        </w:tc>
        <w:tc>
          <w:tcPr>
            <w:tcW w:w="2467" w:type="pct"/>
          </w:tcPr>
          <w:p w:rsidR="006E0543" w:rsidRDefault="006E0543" w:rsidP="006D630E">
            <w:pPr>
              <w:pStyle w:val="TableText"/>
            </w:pPr>
            <w:r w:rsidRPr="006E0543">
              <w:rPr>
                <w:rFonts w:hint="eastAsia"/>
              </w:rPr>
              <w:t>操作数据库异常。</w:t>
            </w:r>
          </w:p>
        </w:tc>
      </w:tr>
      <w:tr w:rsidR="006E0543" w:rsidTr="006E0543">
        <w:trPr>
          <w:trHeight w:val="217"/>
        </w:trPr>
        <w:tc>
          <w:tcPr>
            <w:tcW w:w="671" w:type="pct"/>
            <w:vMerge/>
          </w:tcPr>
          <w:p w:rsidR="006E0543" w:rsidRDefault="006E0543" w:rsidP="006D630E">
            <w:pPr>
              <w:pStyle w:val="TableText"/>
            </w:pPr>
          </w:p>
        </w:tc>
        <w:tc>
          <w:tcPr>
            <w:tcW w:w="865" w:type="pct"/>
            <w:gridSpan w:val="2"/>
          </w:tcPr>
          <w:p w:rsidR="006E0543" w:rsidRDefault="006E0543" w:rsidP="006D630E">
            <w:pPr>
              <w:pStyle w:val="TableText"/>
            </w:pPr>
            <w:r>
              <w:rPr>
                <w:rFonts w:hint="eastAsia"/>
              </w:rPr>
              <w:t>400</w:t>
            </w:r>
          </w:p>
        </w:tc>
        <w:tc>
          <w:tcPr>
            <w:tcW w:w="998" w:type="pct"/>
            <w:gridSpan w:val="2"/>
          </w:tcPr>
          <w:p w:rsidR="006E0543" w:rsidRDefault="006E0543" w:rsidP="006D630E">
            <w:pPr>
              <w:pStyle w:val="TableText"/>
            </w:pPr>
            <w:r w:rsidRPr="006E0543">
              <w:t>10000008</w:t>
            </w:r>
          </w:p>
        </w:tc>
        <w:tc>
          <w:tcPr>
            <w:tcW w:w="2467" w:type="pct"/>
          </w:tcPr>
          <w:p w:rsidR="006E0543" w:rsidRDefault="006E0543" w:rsidP="006D630E">
            <w:pPr>
              <w:pStyle w:val="TableText"/>
            </w:pPr>
            <w:r w:rsidRPr="006E0543">
              <w:rPr>
                <w:rFonts w:hint="eastAsia"/>
              </w:rPr>
              <w:t>当前操作对象不存在。</w:t>
            </w:r>
          </w:p>
        </w:tc>
      </w:tr>
    </w:tbl>
    <w:p w:rsidR="00B24D12" w:rsidRPr="00B24D12" w:rsidRDefault="00B24D12" w:rsidP="00B24D12">
      <w:pPr>
        <w:pStyle w:val="31"/>
      </w:pPr>
      <w:bookmarkStart w:id="518" w:name="_Toc28631570"/>
      <w:r w:rsidRPr="00B24D12">
        <w:rPr>
          <w:rFonts w:hint="eastAsia"/>
        </w:rPr>
        <w:t>查询</w:t>
      </w:r>
      <w:r w:rsidRPr="00B24D12">
        <w:t>指定</w:t>
      </w:r>
      <w:r w:rsidRPr="00B24D12">
        <w:t>GPU</w:t>
      </w:r>
      <w:r w:rsidRPr="00B24D12">
        <w:t>资源组</w:t>
      </w:r>
      <w:r w:rsidRPr="00B24D12">
        <w:rPr>
          <w:rFonts w:hint="eastAsia"/>
        </w:rPr>
        <w:t>资源</w:t>
      </w:r>
      <w:r w:rsidRPr="00B24D12">
        <w:t>分配数据</w:t>
      </w:r>
      <w:bookmarkEnd w:id="51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1"/>
        <w:gridCol w:w="1460"/>
        <w:gridCol w:w="204"/>
        <w:gridCol w:w="1798"/>
        <w:gridCol w:w="349"/>
        <w:gridCol w:w="4793"/>
      </w:tblGrid>
      <w:tr w:rsidR="00B24D12" w:rsidTr="006E0543">
        <w:tc>
          <w:tcPr>
            <w:tcW w:w="635" w:type="pct"/>
          </w:tcPr>
          <w:p w:rsidR="00B24D12" w:rsidRDefault="00B24D12" w:rsidP="006D630E">
            <w:pPr>
              <w:pStyle w:val="TableText"/>
            </w:pPr>
            <w:r>
              <w:rPr>
                <w:rFonts w:hint="eastAsia"/>
              </w:rPr>
              <w:t>接口</w:t>
            </w:r>
            <w:r>
              <w:t>功能</w:t>
            </w:r>
          </w:p>
        </w:tc>
        <w:tc>
          <w:tcPr>
            <w:tcW w:w="4365" w:type="pct"/>
            <w:gridSpan w:val="5"/>
          </w:tcPr>
          <w:p w:rsidR="00B24D12" w:rsidRDefault="00B24D12" w:rsidP="006D630E">
            <w:pPr>
              <w:pStyle w:val="TableText"/>
            </w:pPr>
            <w:r>
              <w:rPr>
                <w:rFonts w:hint="eastAsia"/>
              </w:rPr>
              <w:t>查询</w:t>
            </w:r>
            <w:r>
              <w:t>GPU</w:t>
            </w:r>
            <w:r>
              <w:rPr>
                <w:rFonts w:hint="eastAsia"/>
              </w:rPr>
              <w:t>资源组资源分配</w:t>
            </w:r>
            <w:r>
              <w:t>数据</w:t>
            </w:r>
          </w:p>
        </w:tc>
      </w:tr>
      <w:tr w:rsidR="00B24D12" w:rsidTr="006E0543">
        <w:trPr>
          <w:trHeight w:val="218"/>
        </w:trPr>
        <w:tc>
          <w:tcPr>
            <w:tcW w:w="635" w:type="pct"/>
            <w:vMerge w:val="restart"/>
          </w:tcPr>
          <w:p w:rsidR="00B24D12" w:rsidRDefault="00B24D12" w:rsidP="006D630E">
            <w:pPr>
              <w:pStyle w:val="TableText"/>
            </w:pPr>
            <w:r>
              <w:rPr>
                <w:rFonts w:hint="eastAsia"/>
              </w:rPr>
              <w:t>接口描述</w:t>
            </w:r>
          </w:p>
        </w:tc>
        <w:tc>
          <w:tcPr>
            <w:tcW w:w="4365" w:type="pct"/>
            <w:gridSpan w:val="5"/>
          </w:tcPr>
          <w:p w:rsidR="00B24D12" w:rsidRDefault="00B24D12" w:rsidP="006D630E">
            <w:pPr>
              <w:pStyle w:val="TableText"/>
            </w:pPr>
            <w:r>
              <w:rPr>
                <w:rFonts w:hint="eastAsia"/>
              </w:rPr>
              <w:t>无</w:t>
            </w:r>
            <w:r>
              <w:t>请求正文</w:t>
            </w:r>
          </w:p>
        </w:tc>
      </w:tr>
      <w:tr w:rsidR="00B24D12" w:rsidTr="006E0543">
        <w:trPr>
          <w:trHeight w:val="218"/>
        </w:trPr>
        <w:tc>
          <w:tcPr>
            <w:tcW w:w="635" w:type="pct"/>
            <w:vMerge/>
          </w:tcPr>
          <w:p w:rsidR="00B24D12" w:rsidRDefault="00B24D12" w:rsidP="006D630E">
            <w:pPr>
              <w:pStyle w:val="TableText"/>
            </w:pPr>
          </w:p>
        </w:tc>
        <w:tc>
          <w:tcPr>
            <w:tcW w:w="4365" w:type="pct"/>
            <w:gridSpan w:val="5"/>
          </w:tcPr>
          <w:p w:rsidR="00B24D12" w:rsidRDefault="00B24D12" w:rsidP="006D630E">
            <w:pPr>
              <w:pStyle w:val="TableText"/>
            </w:pPr>
          </w:p>
        </w:tc>
      </w:tr>
      <w:tr w:rsidR="00B24D12" w:rsidTr="006E0543">
        <w:trPr>
          <w:trHeight w:val="111"/>
        </w:trPr>
        <w:tc>
          <w:tcPr>
            <w:tcW w:w="635" w:type="pct"/>
            <w:vMerge/>
          </w:tcPr>
          <w:p w:rsidR="00B24D12" w:rsidRDefault="00B24D12" w:rsidP="006D630E">
            <w:pPr>
              <w:pStyle w:val="TableText"/>
            </w:pPr>
          </w:p>
        </w:tc>
        <w:tc>
          <w:tcPr>
            <w:tcW w:w="741" w:type="pct"/>
            <w:shd w:val="clear" w:color="auto" w:fill="D9D9D9" w:themeFill="background1" w:themeFillShade="D9"/>
          </w:tcPr>
          <w:p w:rsidR="00B24D12" w:rsidRDefault="00B24D12" w:rsidP="006D630E">
            <w:pPr>
              <w:pStyle w:val="TableText"/>
            </w:pPr>
            <w:r>
              <w:t>Name</w:t>
            </w:r>
          </w:p>
        </w:tc>
        <w:tc>
          <w:tcPr>
            <w:tcW w:w="3624" w:type="pct"/>
            <w:gridSpan w:val="4"/>
          </w:tcPr>
          <w:p w:rsidR="00B24D12" w:rsidRDefault="00B24D12" w:rsidP="006D630E">
            <w:pPr>
              <w:pStyle w:val="TableText"/>
            </w:pPr>
            <w:r>
              <w:rPr>
                <w:rFonts w:hint="eastAsia"/>
              </w:rPr>
              <w:t>响应正文</w:t>
            </w:r>
            <w:r>
              <w:t>描述</w:t>
            </w:r>
          </w:p>
        </w:tc>
      </w:tr>
      <w:tr w:rsidR="00B24D12" w:rsidTr="006E0543">
        <w:trPr>
          <w:trHeight w:val="108"/>
        </w:trPr>
        <w:tc>
          <w:tcPr>
            <w:tcW w:w="635" w:type="pct"/>
            <w:vMerge/>
          </w:tcPr>
          <w:p w:rsidR="00B24D12" w:rsidRDefault="00B24D12" w:rsidP="006D630E">
            <w:pPr>
              <w:pStyle w:val="TableText"/>
            </w:pPr>
          </w:p>
        </w:tc>
        <w:tc>
          <w:tcPr>
            <w:tcW w:w="741" w:type="pct"/>
            <w:shd w:val="clear" w:color="auto" w:fill="D9D9D9" w:themeFill="background1" w:themeFillShade="D9"/>
          </w:tcPr>
          <w:p w:rsidR="00B24D12" w:rsidRDefault="00B24D12" w:rsidP="006D630E">
            <w:pPr>
              <w:pStyle w:val="TableText"/>
            </w:pPr>
            <w:r>
              <w:t>Attribute</w:t>
            </w:r>
          </w:p>
        </w:tc>
        <w:tc>
          <w:tcPr>
            <w:tcW w:w="1015" w:type="pct"/>
            <w:gridSpan w:val="2"/>
            <w:shd w:val="clear" w:color="auto" w:fill="D9D9D9" w:themeFill="background1" w:themeFillShade="D9"/>
          </w:tcPr>
          <w:p w:rsidR="00B24D12" w:rsidRDefault="00B24D12" w:rsidP="006D630E">
            <w:pPr>
              <w:pStyle w:val="TableText"/>
            </w:pPr>
            <w:r>
              <w:t>Type</w:t>
            </w:r>
          </w:p>
        </w:tc>
        <w:tc>
          <w:tcPr>
            <w:tcW w:w="2609" w:type="pct"/>
            <w:gridSpan w:val="2"/>
            <w:shd w:val="clear" w:color="auto" w:fill="D9D9D9" w:themeFill="background1" w:themeFillShade="D9"/>
          </w:tcPr>
          <w:p w:rsidR="00B24D12" w:rsidRDefault="00B24D12" w:rsidP="006D630E">
            <w:pPr>
              <w:pStyle w:val="TableText"/>
            </w:pPr>
            <w:r>
              <w:t>Description</w:t>
            </w:r>
          </w:p>
        </w:tc>
      </w:tr>
      <w:tr w:rsidR="00B24D12" w:rsidTr="006E0543">
        <w:trPr>
          <w:trHeight w:val="108"/>
        </w:trPr>
        <w:tc>
          <w:tcPr>
            <w:tcW w:w="635" w:type="pct"/>
            <w:vMerge/>
          </w:tcPr>
          <w:p w:rsidR="00B24D12" w:rsidRDefault="00B24D12" w:rsidP="006D630E">
            <w:pPr>
              <w:pStyle w:val="TableText"/>
            </w:pPr>
          </w:p>
        </w:tc>
        <w:tc>
          <w:tcPr>
            <w:tcW w:w="741" w:type="pct"/>
          </w:tcPr>
          <w:p w:rsidR="00B24D12" w:rsidRDefault="00B24D12" w:rsidP="006D630E">
            <w:pPr>
              <w:pStyle w:val="TableText"/>
            </w:pPr>
            <w:r>
              <w:t>allocations</w:t>
            </w:r>
          </w:p>
        </w:tc>
        <w:tc>
          <w:tcPr>
            <w:tcW w:w="1015" w:type="pct"/>
            <w:gridSpan w:val="2"/>
          </w:tcPr>
          <w:p w:rsidR="00B24D12" w:rsidRDefault="00B24D12" w:rsidP="006D630E">
            <w:pPr>
              <w:pStyle w:val="TableText"/>
            </w:pPr>
            <w:r w:rsidRPr="00184A02">
              <w:t>Gpu</w:t>
            </w:r>
            <w:r>
              <w:t>AllocationData[]</w:t>
            </w:r>
          </w:p>
        </w:tc>
        <w:tc>
          <w:tcPr>
            <w:tcW w:w="2609" w:type="pct"/>
            <w:gridSpan w:val="2"/>
          </w:tcPr>
          <w:p w:rsidR="00B24D12" w:rsidRDefault="00B24D12" w:rsidP="006D630E">
            <w:pPr>
              <w:pStyle w:val="TableText"/>
            </w:pPr>
            <w:r>
              <w:rPr>
                <w:rFonts w:hint="eastAsia"/>
              </w:rPr>
              <w:t>表示</w:t>
            </w:r>
            <w:r>
              <w:rPr>
                <w:rFonts w:hint="eastAsia"/>
              </w:rPr>
              <w:t>G</w:t>
            </w:r>
            <w:r>
              <w:t>PU</w:t>
            </w:r>
            <w:r>
              <w:rPr>
                <w:rFonts w:hint="eastAsia"/>
              </w:rPr>
              <w:t>资源分配</w:t>
            </w:r>
            <w:r>
              <w:t>数据</w:t>
            </w:r>
          </w:p>
        </w:tc>
      </w:tr>
      <w:tr w:rsidR="00B24D12" w:rsidTr="006E0543">
        <w:tc>
          <w:tcPr>
            <w:tcW w:w="635" w:type="pct"/>
          </w:tcPr>
          <w:p w:rsidR="00B24D12" w:rsidRDefault="00B24D12" w:rsidP="006D630E">
            <w:pPr>
              <w:pStyle w:val="TableText"/>
            </w:pPr>
            <w:r>
              <w:rPr>
                <w:rFonts w:hint="eastAsia"/>
              </w:rPr>
              <w:t>请求样例</w:t>
            </w:r>
          </w:p>
        </w:tc>
        <w:tc>
          <w:tcPr>
            <w:tcW w:w="4365" w:type="pct"/>
            <w:gridSpan w:val="5"/>
          </w:tcPr>
          <w:p w:rsidR="00B24D12" w:rsidRPr="006D630E" w:rsidRDefault="00B24D12" w:rsidP="006D630E">
            <w:pPr>
              <w:pStyle w:val="TableText"/>
            </w:pPr>
            <w:r w:rsidRPr="006D630E">
              <w:t>GET &lt;site_uri&gt;/gpu-groups</w:t>
            </w:r>
            <w:r w:rsidRPr="006D630E">
              <w:rPr>
                <w:rFonts w:hint="eastAsia"/>
              </w:rPr>
              <w:t>/&lt;</w:t>
            </w:r>
            <w:r w:rsidRPr="006D630E">
              <w:t>gpu_group_id</w:t>
            </w:r>
            <w:r w:rsidRPr="006D630E">
              <w:rPr>
                <w:rFonts w:hint="eastAsia"/>
              </w:rPr>
              <w:t>&gt;/allocations</w:t>
            </w:r>
            <w:r w:rsidRPr="006D630E">
              <w:t xml:space="preserve"> HTTP/1.1</w:t>
            </w:r>
          </w:p>
          <w:p w:rsidR="00B24D12" w:rsidRPr="006D630E" w:rsidRDefault="00B24D12" w:rsidP="006D630E">
            <w:pPr>
              <w:pStyle w:val="TableText"/>
            </w:pPr>
            <w:r w:rsidRPr="006D630E">
              <w:t>Host: https://&lt;ip&gt;:&lt;port&gt;</w:t>
            </w:r>
          </w:p>
          <w:p w:rsidR="00B24D12" w:rsidRPr="006D630E" w:rsidRDefault="00B24D12" w:rsidP="006D630E">
            <w:pPr>
              <w:pStyle w:val="TableText"/>
            </w:pPr>
            <w:r w:rsidRPr="006D630E">
              <w:t>Accept: application/json;version=&lt;version&gt;; charset=UTF-8</w:t>
            </w:r>
          </w:p>
          <w:p w:rsidR="00B24D12" w:rsidRPr="006D630E" w:rsidRDefault="00B24D12" w:rsidP="006D630E">
            <w:pPr>
              <w:pStyle w:val="TableText"/>
            </w:pPr>
            <w:r w:rsidRPr="006D630E">
              <w:t>X-Auth-Token: &lt;Authen_TOKEN&gt;</w:t>
            </w:r>
          </w:p>
          <w:p w:rsidR="00B24D12" w:rsidRDefault="00B24D12" w:rsidP="006D630E">
            <w:pPr>
              <w:pStyle w:val="TableText"/>
            </w:pPr>
          </w:p>
        </w:tc>
      </w:tr>
      <w:tr w:rsidR="00B24D12" w:rsidTr="006E0543">
        <w:tc>
          <w:tcPr>
            <w:tcW w:w="635" w:type="pct"/>
          </w:tcPr>
          <w:p w:rsidR="00B24D12" w:rsidRDefault="00B24D12" w:rsidP="006D630E">
            <w:pPr>
              <w:pStyle w:val="TableText"/>
            </w:pPr>
            <w:r>
              <w:rPr>
                <w:rFonts w:hint="eastAsia"/>
              </w:rPr>
              <w:t>响应</w:t>
            </w:r>
            <w:r>
              <w:t>样例</w:t>
            </w:r>
          </w:p>
        </w:tc>
        <w:tc>
          <w:tcPr>
            <w:tcW w:w="4365" w:type="pct"/>
            <w:gridSpan w:val="5"/>
          </w:tcPr>
          <w:p w:rsidR="00B24D12" w:rsidRPr="006D630E" w:rsidRDefault="00B24D12" w:rsidP="006D630E">
            <w:pPr>
              <w:pStyle w:val="TableText"/>
            </w:pPr>
            <w:r w:rsidRPr="006D630E">
              <w:t>HTTP/1.1 200 OK</w:t>
            </w:r>
          </w:p>
          <w:p w:rsidR="00B24D12" w:rsidRPr="006D630E" w:rsidRDefault="00B24D12" w:rsidP="006D630E">
            <w:pPr>
              <w:pStyle w:val="TableText"/>
            </w:pPr>
            <w:r w:rsidRPr="006D630E">
              <w:t>Date: Mon, 12 Nov 2007 15:55:01 GMT</w:t>
            </w:r>
          </w:p>
          <w:p w:rsidR="00B24D12" w:rsidRPr="006D630E" w:rsidRDefault="00B24D12" w:rsidP="006D630E">
            <w:pPr>
              <w:pStyle w:val="TableText"/>
            </w:pPr>
            <w:r w:rsidRPr="006D630E">
              <w:t>Content-Length: xxx</w:t>
            </w:r>
          </w:p>
          <w:p w:rsidR="00B24D12" w:rsidRPr="006D630E" w:rsidRDefault="00B24D12" w:rsidP="006D630E">
            <w:pPr>
              <w:pStyle w:val="TableText"/>
            </w:pPr>
            <w:r w:rsidRPr="006D630E">
              <w:t>Content-Type: application/json; charset=UTF-8</w:t>
            </w:r>
          </w:p>
          <w:p w:rsidR="00B24D12" w:rsidRPr="006D630E" w:rsidRDefault="00B24D12" w:rsidP="006D630E">
            <w:pPr>
              <w:pStyle w:val="TableText"/>
            </w:pPr>
          </w:p>
          <w:p w:rsidR="00B24D12" w:rsidRPr="006D630E" w:rsidRDefault="00B24D12" w:rsidP="006D630E">
            <w:pPr>
              <w:pStyle w:val="TableText"/>
            </w:pPr>
            <w:r w:rsidRPr="006D630E">
              <w:t>{</w:t>
            </w:r>
          </w:p>
          <w:p w:rsidR="00B24D12" w:rsidRPr="006D630E" w:rsidRDefault="000F548C" w:rsidP="006D630E">
            <w:pPr>
              <w:pStyle w:val="TableText"/>
            </w:pPr>
            <w:r>
              <w:t xml:space="preserve">    </w:t>
            </w:r>
            <w:r w:rsidRPr="00B24D12">
              <w:t xml:space="preserve"> </w:t>
            </w:r>
            <w:r w:rsidRPr="006D630E">
              <w:t xml:space="preserve"> </w:t>
            </w:r>
            <w:r w:rsidR="00B24D12" w:rsidRPr="006D630E">
              <w:t>“allocations”</w:t>
            </w:r>
            <w:r w:rsidR="00B24D12" w:rsidRPr="006D630E">
              <w:rPr>
                <w:rFonts w:hint="eastAsia"/>
              </w:rPr>
              <w:t>:</w:t>
            </w:r>
            <w:r w:rsidR="00B24D12" w:rsidRPr="006D630E">
              <w:t xml:space="preserve"> [</w:t>
            </w:r>
            <w:r w:rsidR="00B24D12" w:rsidRPr="00184A02">
              <w:t>Gpu</w:t>
            </w:r>
            <w:r w:rsidR="00B24D12">
              <w:t>AllocationData</w:t>
            </w:r>
            <w:r w:rsidR="00B24D12" w:rsidRPr="006D630E">
              <w:t>]</w:t>
            </w:r>
          </w:p>
          <w:p w:rsidR="00B24D12" w:rsidRDefault="00B24D12" w:rsidP="006D630E">
            <w:pPr>
              <w:pStyle w:val="TableText"/>
            </w:pPr>
            <w:r w:rsidRPr="006D630E">
              <w:t>}</w:t>
            </w:r>
          </w:p>
        </w:tc>
      </w:tr>
      <w:tr w:rsidR="00B24D12" w:rsidTr="006E0543">
        <w:trPr>
          <w:trHeight w:val="218"/>
        </w:trPr>
        <w:tc>
          <w:tcPr>
            <w:tcW w:w="635" w:type="pct"/>
            <w:vMerge w:val="restart"/>
          </w:tcPr>
          <w:p w:rsidR="00B24D12" w:rsidRDefault="00B24D12" w:rsidP="006D630E">
            <w:pPr>
              <w:pStyle w:val="TableText"/>
            </w:pPr>
            <w:r>
              <w:rPr>
                <w:rFonts w:hint="eastAsia"/>
              </w:rPr>
              <w:t>错误码</w:t>
            </w:r>
          </w:p>
        </w:tc>
        <w:tc>
          <w:tcPr>
            <w:tcW w:w="844" w:type="pct"/>
            <w:gridSpan w:val="2"/>
            <w:shd w:val="clear" w:color="auto" w:fill="D9D9D9" w:themeFill="background1" w:themeFillShade="D9"/>
          </w:tcPr>
          <w:p w:rsidR="00B24D12" w:rsidRDefault="00B24D12" w:rsidP="006D630E">
            <w:pPr>
              <w:pStyle w:val="TableText"/>
            </w:pPr>
            <w:r>
              <w:t>HTTP</w:t>
            </w:r>
            <w:r>
              <w:t>错误码</w:t>
            </w:r>
          </w:p>
        </w:tc>
        <w:tc>
          <w:tcPr>
            <w:tcW w:w="1089" w:type="pct"/>
            <w:gridSpan w:val="2"/>
            <w:shd w:val="clear" w:color="auto" w:fill="D9D9D9" w:themeFill="background1" w:themeFillShade="D9"/>
          </w:tcPr>
          <w:p w:rsidR="00B24D12" w:rsidRDefault="00B24D12" w:rsidP="006D630E">
            <w:pPr>
              <w:pStyle w:val="TableText"/>
            </w:pPr>
            <w:r>
              <w:rPr>
                <w:rFonts w:hint="eastAsia"/>
              </w:rPr>
              <w:t>错误码</w:t>
            </w:r>
          </w:p>
        </w:tc>
        <w:tc>
          <w:tcPr>
            <w:tcW w:w="2432" w:type="pct"/>
            <w:shd w:val="clear" w:color="auto" w:fill="D9D9D9" w:themeFill="background1" w:themeFillShade="D9"/>
          </w:tcPr>
          <w:p w:rsidR="00B24D12" w:rsidRDefault="00B24D12" w:rsidP="006D630E">
            <w:pPr>
              <w:pStyle w:val="TableText"/>
            </w:pPr>
            <w:r>
              <w:rPr>
                <w:rFonts w:hint="eastAsia"/>
              </w:rPr>
              <w:t>描述</w:t>
            </w:r>
            <w:r>
              <w:t>信息</w:t>
            </w:r>
          </w:p>
        </w:tc>
      </w:tr>
      <w:tr w:rsidR="006E0543" w:rsidTr="006E0543">
        <w:trPr>
          <w:trHeight w:val="217"/>
        </w:trPr>
        <w:tc>
          <w:tcPr>
            <w:tcW w:w="635" w:type="pct"/>
            <w:vMerge/>
          </w:tcPr>
          <w:p w:rsidR="006E0543" w:rsidRDefault="006E0543" w:rsidP="006E0543">
            <w:pPr>
              <w:pStyle w:val="TableText"/>
            </w:pPr>
          </w:p>
        </w:tc>
        <w:tc>
          <w:tcPr>
            <w:tcW w:w="844" w:type="pct"/>
            <w:gridSpan w:val="2"/>
          </w:tcPr>
          <w:p w:rsidR="006E0543" w:rsidRDefault="006E0543" w:rsidP="006E0543">
            <w:pPr>
              <w:pStyle w:val="TableText"/>
            </w:pPr>
            <w:r>
              <w:rPr>
                <w:rFonts w:hint="eastAsia"/>
              </w:rPr>
              <w:t>400</w:t>
            </w:r>
          </w:p>
        </w:tc>
        <w:tc>
          <w:tcPr>
            <w:tcW w:w="1089" w:type="pct"/>
            <w:gridSpan w:val="2"/>
          </w:tcPr>
          <w:p w:rsidR="006E0543" w:rsidRDefault="006E0543" w:rsidP="006E0543">
            <w:pPr>
              <w:pStyle w:val="TableText"/>
            </w:pPr>
            <w:r w:rsidRPr="006E0543">
              <w:t>10000004</w:t>
            </w:r>
          </w:p>
        </w:tc>
        <w:tc>
          <w:tcPr>
            <w:tcW w:w="2432" w:type="pct"/>
          </w:tcPr>
          <w:p w:rsidR="006E0543" w:rsidRDefault="006E0543" w:rsidP="006E0543">
            <w:pPr>
              <w:pStyle w:val="TableText"/>
            </w:pPr>
            <w:r w:rsidRPr="006E0543">
              <w:rPr>
                <w:rFonts w:hint="eastAsia"/>
              </w:rPr>
              <w:t>操作数据库异常。</w:t>
            </w:r>
          </w:p>
        </w:tc>
      </w:tr>
    </w:tbl>
    <w:p w:rsidR="00B24D12" w:rsidRDefault="00B24D12" w:rsidP="00B24D12"/>
    <w:p w:rsidR="00B24D12" w:rsidRPr="00B24D12" w:rsidRDefault="00B24D12" w:rsidP="00B24D12">
      <w:pPr>
        <w:pStyle w:val="31"/>
      </w:pPr>
      <w:bookmarkStart w:id="519" w:name="_Toc28631571"/>
      <w:r w:rsidRPr="00B24D12">
        <w:rPr>
          <w:rFonts w:hint="eastAsia"/>
        </w:rPr>
        <w:t>添加</w:t>
      </w:r>
      <w:r w:rsidRPr="00B24D12">
        <w:t>GPU</w:t>
      </w:r>
      <w:r w:rsidRPr="00B24D12">
        <w:t>设备至</w:t>
      </w:r>
      <w:r w:rsidRPr="00B24D12">
        <w:t>GPU</w:t>
      </w:r>
      <w:r w:rsidRPr="00B24D12">
        <w:t>资源组</w:t>
      </w:r>
      <w:bookmarkEnd w:id="51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7"/>
        <w:gridCol w:w="1549"/>
        <w:gridCol w:w="171"/>
        <w:gridCol w:w="1545"/>
        <w:gridCol w:w="414"/>
        <w:gridCol w:w="4859"/>
      </w:tblGrid>
      <w:tr w:rsidR="00B24D12" w:rsidTr="00093690">
        <w:tc>
          <w:tcPr>
            <w:tcW w:w="668" w:type="pct"/>
          </w:tcPr>
          <w:p w:rsidR="00B24D12" w:rsidRDefault="00B24D12" w:rsidP="006D630E">
            <w:pPr>
              <w:pStyle w:val="TableText"/>
            </w:pPr>
            <w:r>
              <w:rPr>
                <w:rFonts w:hint="eastAsia"/>
              </w:rPr>
              <w:t>接口</w:t>
            </w:r>
            <w:r>
              <w:t>功能</w:t>
            </w:r>
          </w:p>
        </w:tc>
        <w:tc>
          <w:tcPr>
            <w:tcW w:w="4332" w:type="pct"/>
            <w:gridSpan w:val="5"/>
          </w:tcPr>
          <w:p w:rsidR="00B24D12" w:rsidRDefault="00B24D12" w:rsidP="006D630E">
            <w:pPr>
              <w:pStyle w:val="TableText"/>
            </w:pPr>
            <w:r>
              <w:rPr>
                <w:rFonts w:hint="eastAsia"/>
              </w:rPr>
              <w:t>添加</w:t>
            </w:r>
            <w:r>
              <w:rPr>
                <w:rFonts w:hint="eastAsia"/>
              </w:rPr>
              <w:t>GPU</w:t>
            </w:r>
            <w:r>
              <w:t>设备至</w:t>
            </w:r>
            <w:r>
              <w:t>GPU</w:t>
            </w:r>
            <w:r>
              <w:t>资源组</w:t>
            </w:r>
          </w:p>
        </w:tc>
      </w:tr>
      <w:tr w:rsidR="00B24D12" w:rsidTr="00093690">
        <w:trPr>
          <w:trHeight w:val="218"/>
        </w:trPr>
        <w:tc>
          <w:tcPr>
            <w:tcW w:w="668" w:type="pct"/>
            <w:vMerge w:val="restart"/>
          </w:tcPr>
          <w:p w:rsidR="00B24D12" w:rsidRDefault="00B24D12" w:rsidP="006D630E">
            <w:pPr>
              <w:pStyle w:val="TableText"/>
            </w:pPr>
            <w:r>
              <w:rPr>
                <w:rFonts w:hint="eastAsia"/>
              </w:rPr>
              <w:t>接口</w:t>
            </w:r>
            <w:r>
              <w:t>描述</w:t>
            </w:r>
          </w:p>
        </w:tc>
        <w:tc>
          <w:tcPr>
            <w:tcW w:w="4332" w:type="pct"/>
            <w:gridSpan w:val="5"/>
          </w:tcPr>
          <w:p w:rsidR="00B24D12" w:rsidRDefault="00B24D12" w:rsidP="006D630E">
            <w:pPr>
              <w:pStyle w:val="TableText"/>
            </w:pPr>
            <w:r>
              <w:rPr>
                <w:rFonts w:hint="eastAsia"/>
              </w:rPr>
              <w:t>无请求</w:t>
            </w:r>
            <w:r>
              <w:t>正文</w:t>
            </w:r>
          </w:p>
        </w:tc>
      </w:tr>
      <w:tr w:rsidR="00B24D12" w:rsidTr="00093690">
        <w:trPr>
          <w:trHeight w:val="218"/>
        </w:trPr>
        <w:tc>
          <w:tcPr>
            <w:tcW w:w="668" w:type="pct"/>
            <w:vMerge/>
          </w:tcPr>
          <w:p w:rsidR="00B24D12" w:rsidRDefault="00B24D12" w:rsidP="006D630E">
            <w:pPr>
              <w:pStyle w:val="TableText"/>
            </w:pPr>
          </w:p>
        </w:tc>
        <w:tc>
          <w:tcPr>
            <w:tcW w:w="4332" w:type="pct"/>
            <w:gridSpan w:val="5"/>
          </w:tcPr>
          <w:p w:rsidR="00B24D12" w:rsidRDefault="00B24D12" w:rsidP="006D630E">
            <w:pPr>
              <w:pStyle w:val="TableText"/>
            </w:pPr>
          </w:p>
        </w:tc>
      </w:tr>
      <w:tr w:rsidR="00B24D12" w:rsidTr="00093690">
        <w:trPr>
          <w:trHeight w:val="111"/>
        </w:trPr>
        <w:tc>
          <w:tcPr>
            <w:tcW w:w="668" w:type="pct"/>
            <w:vMerge/>
          </w:tcPr>
          <w:p w:rsidR="00B24D12" w:rsidRDefault="00B24D12" w:rsidP="006D630E">
            <w:pPr>
              <w:pStyle w:val="TableText"/>
            </w:pPr>
          </w:p>
        </w:tc>
        <w:tc>
          <w:tcPr>
            <w:tcW w:w="786" w:type="pct"/>
            <w:shd w:val="clear" w:color="auto" w:fill="D9D9D9" w:themeFill="background1" w:themeFillShade="D9"/>
          </w:tcPr>
          <w:p w:rsidR="00B24D12" w:rsidRDefault="00B24D12" w:rsidP="006D630E">
            <w:pPr>
              <w:pStyle w:val="TableText"/>
            </w:pPr>
            <w:r>
              <w:t>Name</w:t>
            </w:r>
          </w:p>
        </w:tc>
        <w:tc>
          <w:tcPr>
            <w:tcW w:w="3546" w:type="pct"/>
            <w:gridSpan w:val="4"/>
          </w:tcPr>
          <w:p w:rsidR="00B24D12" w:rsidRDefault="00B24D12" w:rsidP="006D630E">
            <w:pPr>
              <w:pStyle w:val="TableText"/>
            </w:pPr>
            <w:r>
              <w:rPr>
                <w:rFonts w:hint="eastAsia"/>
              </w:rPr>
              <w:t>响应正文</w:t>
            </w:r>
            <w:r>
              <w:t>描述</w:t>
            </w:r>
          </w:p>
        </w:tc>
      </w:tr>
      <w:tr w:rsidR="00B24D12" w:rsidTr="00093690">
        <w:trPr>
          <w:trHeight w:val="108"/>
        </w:trPr>
        <w:tc>
          <w:tcPr>
            <w:tcW w:w="668" w:type="pct"/>
            <w:vMerge/>
          </w:tcPr>
          <w:p w:rsidR="00B24D12" w:rsidRDefault="00B24D12" w:rsidP="006D630E">
            <w:pPr>
              <w:pStyle w:val="TableText"/>
            </w:pPr>
          </w:p>
        </w:tc>
        <w:tc>
          <w:tcPr>
            <w:tcW w:w="786" w:type="pct"/>
            <w:shd w:val="clear" w:color="auto" w:fill="D9D9D9" w:themeFill="background1" w:themeFillShade="D9"/>
          </w:tcPr>
          <w:p w:rsidR="00B24D12" w:rsidRDefault="00B24D12" w:rsidP="006D630E">
            <w:pPr>
              <w:pStyle w:val="TableText"/>
            </w:pPr>
            <w:r>
              <w:t>Attribute</w:t>
            </w:r>
          </w:p>
        </w:tc>
        <w:tc>
          <w:tcPr>
            <w:tcW w:w="871" w:type="pct"/>
            <w:gridSpan w:val="2"/>
            <w:shd w:val="clear" w:color="auto" w:fill="D9D9D9" w:themeFill="background1" w:themeFillShade="D9"/>
          </w:tcPr>
          <w:p w:rsidR="00B24D12" w:rsidRDefault="00B24D12" w:rsidP="006D630E">
            <w:pPr>
              <w:pStyle w:val="TableText"/>
            </w:pPr>
            <w:r>
              <w:t>Type</w:t>
            </w:r>
          </w:p>
        </w:tc>
        <w:tc>
          <w:tcPr>
            <w:tcW w:w="2675" w:type="pct"/>
            <w:gridSpan w:val="2"/>
            <w:shd w:val="clear" w:color="auto" w:fill="D9D9D9" w:themeFill="background1" w:themeFillShade="D9"/>
          </w:tcPr>
          <w:p w:rsidR="00B24D12" w:rsidRDefault="00B24D12" w:rsidP="006D630E">
            <w:pPr>
              <w:pStyle w:val="TableText"/>
            </w:pPr>
            <w:r>
              <w:t>Description</w:t>
            </w:r>
          </w:p>
        </w:tc>
      </w:tr>
      <w:tr w:rsidR="00B24D12" w:rsidTr="00093690">
        <w:trPr>
          <w:trHeight w:val="108"/>
        </w:trPr>
        <w:tc>
          <w:tcPr>
            <w:tcW w:w="668" w:type="pct"/>
            <w:vMerge/>
          </w:tcPr>
          <w:p w:rsidR="00B24D12" w:rsidRDefault="00B24D12" w:rsidP="006D630E">
            <w:pPr>
              <w:pStyle w:val="TableText"/>
            </w:pPr>
          </w:p>
        </w:tc>
        <w:tc>
          <w:tcPr>
            <w:tcW w:w="786" w:type="pct"/>
          </w:tcPr>
          <w:p w:rsidR="00B24D12" w:rsidRDefault="00B24D12" w:rsidP="006D630E">
            <w:pPr>
              <w:pStyle w:val="TableText"/>
            </w:pPr>
            <w:r>
              <w:t>taskUri</w:t>
            </w:r>
          </w:p>
        </w:tc>
        <w:tc>
          <w:tcPr>
            <w:tcW w:w="871" w:type="pct"/>
            <w:gridSpan w:val="2"/>
          </w:tcPr>
          <w:p w:rsidR="00B24D12" w:rsidRDefault="00B24D12" w:rsidP="006D630E">
            <w:pPr>
              <w:pStyle w:val="TableText"/>
            </w:pPr>
            <w:r>
              <w:t>string</w:t>
            </w:r>
          </w:p>
        </w:tc>
        <w:tc>
          <w:tcPr>
            <w:tcW w:w="2675" w:type="pct"/>
            <w:gridSpan w:val="2"/>
          </w:tcPr>
          <w:p w:rsidR="00B24D12" w:rsidRDefault="00B24D12" w:rsidP="006D630E">
            <w:pPr>
              <w:pStyle w:val="TableText"/>
            </w:pPr>
            <w:r>
              <w:rPr>
                <w:rFonts w:hint="eastAsia"/>
              </w:rPr>
              <w:t>表示任务</w:t>
            </w:r>
            <w:r>
              <w:t>的</w:t>
            </w:r>
            <w:r>
              <w:t>URI</w:t>
            </w:r>
          </w:p>
        </w:tc>
      </w:tr>
      <w:tr w:rsidR="00B24D12" w:rsidTr="00093690">
        <w:trPr>
          <w:trHeight w:val="108"/>
        </w:trPr>
        <w:tc>
          <w:tcPr>
            <w:tcW w:w="668" w:type="pct"/>
            <w:vMerge/>
          </w:tcPr>
          <w:p w:rsidR="00B24D12" w:rsidRDefault="00B24D12" w:rsidP="006D630E">
            <w:pPr>
              <w:pStyle w:val="TableText"/>
            </w:pPr>
          </w:p>
        </w:tc>
        <w:tc>
          <w:tcPr>
            <w:tcW w:w="786" w:type="pct"/>
          </w:tcPr>
          <w:p w:rsidR="00B24D12" w:rsidRDefault="00B24D12" w:rsidP="006D630E">
            <w:pPr>
              <w:pStyle w:val="TableText"/>
            </w:pPr>
            <w:r>
              <w:rPr>
                <w:rFonts w:hint="eastAsia"/>
              </w:rPr>
              <w:t>taskUrn</w:t>
            </w:r>
          </w:p>
        </w:tc>
        <w:tc>
          <w:tcPr>
            <w:tcW w:w="871" w:type="pct"/>
            <w:gridSpan w:val="2"/>
          </w:tcPr>
          <w:p w:rsidR="00B24D12" w:rsidRDefault="00B24D12" w:rsidP="006D630E">
            <w:pPr>
              <w:pStyle w:val="TableText"/>
            </w:pPr>
            <w:r>
              <w:rPr>
                <w:rFonts w:hint="eastAsia"/>
              </w:rPr>
              <w:t>string</w:t>
            </w:r>
          </w:p>
        </w:tc>
        <w:tc>
          <w:tcPr>
            <w:tcW w:w="2675" w:type="pct"/>
            <w:gridSpan w:val="2"/>
          </w:tcPr>
          <w:p w:rsidR="00B24D12" w:rsidRDefault="00B24D12" w:rsidP="006D630E">
            <w:pPr>
              <w:pStyle w:val="TableText"/>
            </w:pPr>
            <w:r>
              <w:rPr>
                <w:rFonts w:hint="eastAsia"/>
              </w:rPr>
              <w:t>表示</w:t>
            </w:r>
            <w:r>
              <w:t>任务的</w:t>
            </w:r>
            <w:r>
              <w:t>URN</w:t>
            </w:r>
          </w:p>
        </w:tc>
      </w:tr>
      <w:tr w:rsidR="00B24D12" w:rsidTr="00093690">
        <w:tc>
          <w:tcPr>
            <w:tcW w:w="668" w:type="pct"/>
          </w:tcPr>
          <w:p w:rsidR="00B24D12" w:rsidRDefault="00B24D12" w:rsidP="006D630E">
            <w:pPr>
              <w:pStyle w:val="TableText"/>
            </w:pPr>
            <w:r>
              <w:rPr>
                <w:rFonts w:hint="eastAsia"/>
              </w:rPr>
              <w:t>请求样例</w:t>
            </w:r>
          </w:p>
        </w:tc>
        <w:tc>
          <w:tcPr>
            <w:tcW w:w="4332" w:type="pct"/>
            <w:gridSpan w:val="5"/>
          </w:tcPr>
          <w:p w:rsidR="00B24D12" w:rsidRPr="006D630E" w:rsidRDefault="00B24D12" w:rsidP="006D630E">
            <w:pPr>
              <w:pStyle w:val="TableText"/>
            </w:pPr>
            <w:r w:rsidRPr="006D630E">
              <w:t>POST &lt;site_uri&gt;/gpu-groups/&lt;gpu_group_id&gt;/pcis/&lt;pci_device_id&gt; HTTP/1.1</w:t>
            </w:r>
          </w:p>
          <w:p w:rsidR="00B24D12" w:rsidRPr="006D630E" w:rsidRDefault="00724A6B" w:rsidP="006D630E">
            <w:pPr>
              <w:pStyle w:val="TableText"/>
            </w:pPr>
            <w:r w:rsidRPr="006D630E">
              <w:t>Host: https://&lt;ip&gt;:&lt;port&gt;</w:t>
            </w:r>
          </w:p>
          <w:p w:rsidR="00B24D12" w:rsidRPr="006D630E" w:rsidRDefault="00B24D12" w:rsidP="006D630E">
            <w:pPr>
              <w:pStyle w:val="TableText"/>
            </w:pPr>
            <w:r w:rsidRPr="006D630E">
              <w:t>Accept: application/json;version=&lt;version&gt;; charset=UTF-8</w:t>
            </w:r>
          </w:p>
          <w:p w:rsidR="00B24D12" w:rsidRPr="006D630E" w:rsidRDefault="00B24D12" w:rsidP="006D630E">
            <w:pPr>
              <w:pStyle w:val="TableText"/>
            </w:pPr>
            <w:r w:rsidRPr="006D630E">
              <w:t>X-Auth-Token: &lt;Authen_TOKEN&gt;</w:t>
            </w:r>
          </w:p>
          <w:p w:rsidR="00B24D12" w:rsidRDefault="00B24D12" w:rsidP="006D630E">
            <w:pPr>
              <w:pStyle w:val="TableText"/>
            </w:pPr>
          </w:p>
        </w:tc>
      </w:tr>
      <w:tr w:rsidR="00B24D12" w:rsidTr="00093690">
        <w:tc>
          <w:tcPr>
            <w:tcW w:w="668" w:type="pct"/>
          </w:tcPr>
          <w:p w:rsidR="00B24D12" w:rsidRDefault="00B24D12" w:rsidP="006D630E">
            <w:pPr>
              <w:pStyle w:val="TableText"/>
            </w:pPr>
            <w:r>
              <w:rPr>
                <w:rFonts w:hint="eastAsia"/>
              </w:rPr>
              <w:t>响应</w:t>
            </w:r>
            <w:r>
              <w:t>样例</w:t>
            </w:r>
          </w:p>
        </w:tc>
        <w:tc>
          <w:tcPr>
            <w:tcW w:w="4332" w:type="pct"/>
            <w:gridSpan w:val="5"/>
          </w:tcPr>
          <w:p w:rsidR="00B24D12" w:rsidRPr="006D630E" w:rsidRDefault="00B24D12" w:rsidP="006D630E">
            <w:pPr>
              <w:pStyle w:val="TableText"/>
            </w:pPr>
            <w:r w:rsidRPr="006D630E">
              <w:t>HTTP/1.1 200 OK</w:t>
            </w:r>
          </w:p>
          <w:p w:rsidR="00B24D12" w:rsidRPr="006D630E" w:rsidRDefault="00B24D12" w:rsidP="006D630E">
            <w:pPr>
              <w:pStyle w:val="TableText"/>
            </w:pPr>
            <w:r w:rsidRPr="006D630E">
              <w:t>Date: Mon, 12 Nov 2007 15:55:01 GMT</w:t>
            </w:r>
          </w:p>
          <w:p w:rsidR="00B24D12" w:rsidRPr="006D630E" w:rsidRDefault="00B24D12" w:rsidP="006D630E">
            <w:pPr>
              <w:pStyle w:val="TableText"/>
            </w:pPr>
            <w:r w:rsidRPr="006D630E">
              <w:t>Content-Length: xxx</w:t>
            </w:r>
          </w:p>
          <w:p w:rsidR="00B24D12" w:rsidRPr="006D630E" w:rsidRDefault="00B24D12" w:rsidP="006D630E">
            <w:pPr>
              <w:pStyle w:val="TableText"/>
            </w:pPr>
            <w:r w:rsidRPr="006D630E">
              <w:t>Content-Type: application/json; charset=UTF-8</w:t>
            </w:r>
          </w:p>
          <w:p w:rsidR="00B24D12" w:rsidRPr="006D630E" w:rsidRDefault="00B24D12" w:rsidP="006D630E">
            <w:pPr>
              <w:pStyle w:val="TableText"/>
            </w:pPr>
          </w:p>
          <w:p w:rsidR="00B24D12" w:rsidRPr="006D630E" w:rsidRDefault="00B24D12" w:rsidP="006D630E">
            <w:pPr>
              <w:pStyle w:val="TableText"/>
            </w:pPr>
            <w:r w:rsidRPr="006D630E">
              <w:t>{</w:t>
            </w:r>
          </w:p>
          <w:p w:rsidR="00B24D12" w:rsidRPr="006D630E" w:rsidRDefault="000F548C" w:rsidP="006D630E">
            <w:pPr>
              <w:pStyle w:val="TableText"/>
            </w:pPr>
            <w:r>
              <w:t xml:space="preserve">    </w:t>
            </w:r>
            <w:r w:rsidRPr="00B24D12">
              <w:t xml:space="preserve"> </w:t>
            </w:r>
            <w:r w:rsidRPr="006D630E">
              <w:t xml:space="preserve"> </w:t>
            </w:r>
            <w:r w:rsidR="00B24D12" w:rsidRPr="006D630E">
              <w:t>“taskUri”: string,</w:t>
            </w:r>
          </w:p>
          <w:p w:rsidR="00B24D12" w:rsidRPr="006D630E" w:rsidRDefault="000F548C" w:rsidP="006D630E">
            <w:pPr>
              <w:pStyle w:val="TableText"/>
            </w:pPr>
            <w:r>
              <w:t xml:space="preserve">    </w:t>
            </w:r>
            <w:r w:rsidRPr="00B24D12">
              <w:t xml:space="preserve"> </w:t>
            </w:r>
            <w:r w:rsidRPr="006D630E">
              <w:t xml:space="preserve"> </w:t>
            </w:r>
            <w:r w:rsidR="00B24D12" w:rsidRPr="006D630E">
              <w:t>“taskUrn”: string</w:t>
            </w:r>
          </w:p>
          <w:p w:rsidR="00B24D12" w:rsidRDefault="00B24D12" w:rsidP="006D630E">
            <w:pPr>
              <w:pStyle w:val="TableText"/>
            </w:pPr>
            <w:r w:rsidRPr="006D630E">
              <w:t>}</w:t>
            </w:r>
          </w:p>
        </w:tc>
      </w:tr>
      <w:tr w:rsidR="009A3BEF" w:rsidTr="00093690">
        <w:trPr>
          <w:trHeight w:val="218"/>
        </w:trPr>
        <w:tc>
          <w:tcPr>
            <w:tcW w:w="668" w:type="pct"/>
            <w:vMerge w:val="restart"/>
          </w:tcPr>
          <w:p w:rsidR="009A3BEF" w:rsidRDefault="009A3BEF" w:rsidP="006D630E">
            <w:pPr>
              <w:pStyle w:val="TableText"/>
            </w:pPr>
            <w:r>
              <w:rPr>
                <w:rFonts w:hint="eastAsia"/>
              </w:rPr>
              <w:t>错误码</w:t>
            </w:r>
          </w:p>
        </w:tc>
        <w:tc>
          <w:tcPr>
            <w:tcW w:w="873" w:type="pct"/>
            <w:gridSpan w:val="2"/>
            <w:shd w:val="clear" w:color="auto" w:fill="D9D9D9" w:themeFill="background1" w:themeFillShade="D9"/>
          </w:tcPr>
          <w:p w:rsidR="009A3BEF" w:rsidRDefault="009A3BEF" w:rsidP="006D630E">
            <w:pPr>
              <w:pStyle w:val="TableText"/>
            </w:pPr>
            <w:r>
              <w:t>HTTP</w:t>
            </w:r>
            <w:r>
              <w:t>错误码</w:t>
            </w:r>
          </w:p>
        </w:tc>
        <w:tc>
          <w:tcPr>
            <w:tcW w:w="994" w:type="pct"/>
            <w:gridSpan w:val="2"/>
            <w:shd w:val="clear" w:color="auto" w:fill="D9D9D9" w:themeFill="background1" w:themeFillShade="D9"/>
          </w:tcPr>
          <w:p w:rsidR="009A3BEF" w:rsidRDefault="009A3BEF" w:rsidP="006D630E">
            <w:pPr>
              <w:pStyle w:val="TableText"/>
            </w:pPr>
            <w:r>
              <w:rPr>
                <w:rFonts w:hint="eastAsia"/>
              </w:rPr>
              <w:t>错误码</w:t>
            </w:r>
          </w:p>
        </w:tc>
        <w:tc>
          <w:tcPr>
            <w:tcW w:w="2465" w:type="pct"/>
            <w:shd w:val="clear" w:color="auto" w:fill="D9D9D9" w:themeFill="background1" w:themeFillShade="D9"/>
          </w:tcPr>
          <w:p w:rsidR="009A3BEF" w:rsidRDefault="009A3BEF" w:rsidP="006D630E">
            <w:pPr>
              <w:pStyle w:val="TableText"/>
            </w:pPr>
            <w:r>
              <w:rPr>
                <w:rFonts w:hint="eastAsia"/>
              </w:rPr>
              <w:t>描述</w:t>
            </w:r>
            <w:r>
              <w:t>信息</w:t>
            </w:r>
          </w:p>
        </w:tc>
      </w:tr>
      <w:tr w:rsidR="009A3BEF" w:rsidTr="00093690">
        <w:trPr>
          <w:trHeight w:val="217"/>
        </w:trPr>
        <w:tc>
          <w:tcPr>
            <w:tcW w:w="668" w:type="pct"/>
            <w:vMerge/>
          </w:tcPr>
          <w:p w:rsidR="009A3BEF" w:rsidRDefault="009A3BEF" w:rsidP="006D630E">
            <w:pPr>
              <w:pStyle w:val="TableText"/>
            </w:pPr>
          </w:p>
        </w:tc>
        <w:tc>
          <w:tcPr>
            <w:tcW w:w="873" w:type="pct"/>
            <w:gridSpan w:val="2"/>
          </w:tcPr>
          <w:p w:rsidR="009A3BEF" w:rsidRDefault="009A3BEF" w:rsidP="006D630E">
            <w:pPr>
              <w:pStyle w:val="TableText"/>
            </w:pPr>
            <w:r>
              <w:rPr>
                <w:rFonts w:hint="eastAsia"/>
              </w:rPr>
              <w:t>400</w:t>
            </w:r>
          </w:p>
        </w:tc>
        <w:tc>
          <w:tcPr>
            <w:tcW w:w="994" w:type="pct"/>
            <w:gridSpan w:val="2"/>
          </w:tcPr>
          <w:p w:rsidR="009A3BEF" w:rsidRDefault="009A3BEF" w:rsidP="006D630E">
            <w:pPr>
              <w:pStyle w:val="TableText"/>
            </w:pPr>
            <w:r w:rsidRPr="00A822DF">
              <w:t>10390001</w:t>
            </w:r>
          </w:p>
        </w:tc>
        <w:tc>
          <w:tcPr>
            <w:tcW w:w="2465" w:type="pct"/>
          </w:tcPr>
          <w:p w:rsidR="009A3BEF" w:rsidRDefault="009A3BEF" w:rsidP="006D630E">
            <w:pPr>
              <w:pStyle w:val="TableText"/>
            </w:pPr>
            <w:r w:rsidRPr="00A822DF">
              <w:rPr>
                <w:rFonts w:hint="eastAsia"/>
              </w:rPr>
              <w:t>GPU</w:t>
            </w:r>
            <w:r w:rsidRPr="00A822DF">
              <w:rPr>
                <w:rFonts w:hint="eastAsia"/>
              </w:rPr>
              <w:t>资源组不存在。</w:t>
            </w:r>
          </w:p>
        </w:tc>
      </w:tr>
      <w:tr w:rsidR="009A3BEF" w:rsidTr="00093690">
        <w:trPr>
          <w:trHeight w:val="217"/>
        </w:trPr>
        <w:tc>
          <w:tcPr>
            <w:tcW w:w="668" w:type="pct"/>
            <w:vMerge/>
          </w:tcPr>
          <w:p w:rsidR="009A3BEF" w:rsidRDefault="009A3BEF" w:rsidP="006D630E">
            <w:pPr>
              <w:pStyle w:val="TableText"/>
            </w:pPr>
          </w:p>
        </w:tc>
        <w:tc>
          <w:tcPr>
            <w:tcW w:w="873" w:type="pct"/>
            <w:gridSpan w:val="2"/>
          </w:tcPr>
          <w:p w:rsidR="009A3BEF" w:rsidRDefault="009A3BEF" w:rsidP="006D630E">
            <w:pPr>
              <w:pStyle w:val="TableText"/>
            </w:pPr>
            <w:r>
              <w:rPr>
                <w:rFonts w:hint="eastAsia"/>
              </w:rPr>
              <w:t>400</w:t>
            </w:r>
          </w:p>
        </w:tc>
        <w:tc>
          <w:tcPr>
            <w:tcW w:w="994" w:type="pct"/>
            <w:gridSpan w:val="2"/>
          </w:tcPr>
          <w:p w:rsidR="009A3BEF" w:rsidRDefault="009A3BEF" w:rsidP="006D630E">
            <w:pPr>
              <w:pStyle w:val="TableText"/>
            </w:pPr>
            <w:r w:rsidRPr="00A822DF">
              <w:t>10380003</w:t>
            </w:r>
          </w:p>
        </w:tc>
        <w:tc>
          <w:tcPr>
            <w:tcW w:w="2465" w:type="pct"/>
          </w:tcPr>
          <w:p w:rsidR="009A3BEF" w:rsidRDefault="009A3BEF" w:rsidP="006D630E">
            <w:pPr>
              <w:pStyle w:val="TableText"/>
            </w:pPr>
            <w:r w:rsidRPr="00A822DF">
              <w:rPr>
                <w:rFonts w:hint="eastAsia"/>
              </w:rPr>
              <w:t>PCI</w:t>
            </w:r>
            <w:r w:rsidRPr="00A822DF">
              <w:rPr>
                <w:rFonts w:hint="eastAsia"/>
              </w:rPr>
              <w:t>设备不存在。</w:t>
            </w:r>
          </w:p>
        </w:tc>
      </w:tr>
      <w:tr w:rsidR="009A3BEF" w:rsidTr="00093690">
        <w:trPr>
          <w:trHeight w:val="217"/>
        </w:trPr>
        <w:tc>
          <w:tcPr>
            <w:tcW w:w="668" w:type="pct"/>
            <w:vMerge/>
          </w:tcPr>
          <w:p w:rsidR="009A3BEF" w:rsidRDefault="009A3BEF" w:rsidP="006D630E">
            <w:pPr>
              <w:pStyle w:val="TableText"/>
            </w:pPr>
          </w:p>
        </w:tc>
        <w:tc>
          <w:tcPr>
            <w:tcW w:w="873" w:type="pct"/>
            <w:gridSpan w:val="2"/>
          </w:tcPr>
          <w:p w:rsidR="009A3BEF" w:rsidRDefault="009A3BEF" w:rsidP="006D630E">
            <w:pPr>
              <w:pStyle w:val="TableText"/>
            </w:pPr>
            <w:r>
              <w:rPr>
                <w:rFonts w:hint="eastAsia"/>
              </w:rPr>
              <w:t>400</w:t>
            </w:r>
          </w:p>
        </w:tc>
        <w:tc>
          <w:tcPr>
            <w:tcW w:w="994" w:type="pct"/>
            <w:gridSpan w:val="2"/>
          </w:tcPr>
          <w:p w:rsidR="009A3BEF" w:rsidRDefault="009A3BEF" w:rsidP="006D630E">
            <w:pPr>
              <w:pStyle w:val="TableText"/>
            </w:pPr>
            <w:r w:rsidRPr="00A822DF">
              <w:t>10390002</w:t>
            </w:r>
          </w:p>
        </w:tc>
        <w:tc>
          <w:tcPr>
            <w:tcW w:w="2465" w:type="pct"/>
          </w:tcPr>
          <w:p w:rsidR="009A3BEF" w:rsidRDefault="009A3BEF" w:rsidP="006D630E">
            <w:pPr>
              <w:pStyle w:val="TableText"/>
            </w:pPr>
            <w:r w:rsidRPr="00A822DF">
              <w:rPr>
                <w:rFonts w:hint="eastAsia"/>
              </w:rPr>
              <w:t>无效的</w:t>
            </w:r>
            <w:r w:rsidRPr="00A822DF">
              <w:rPr>
                <w:rFonts w:hint="eastAsia"/>
              </w:rPr>
              <w:t>PCI</w:t>
            </w:r>
            <w:r w:rsidRPr="00A822DF">
              <w:rPr>
                <w:rFonts w:hint="eastAsia"/>
              </w:rPr>
              <w:t>设备类型。</w:t>
            </w:r>
          </w:p>
        </w:tc>
      </w:tr>
      <w:tr w:rsidR="009A3BEF" w:rsidTr="00093690">
        <w:trPr>
          <w:trHeight w:val="217"/>
        </w:trPr>
        <w:tc>
          <w:tcPr>
            <w:tcW w:w="668" w:type="pct"/>
            <w:vMerge/>
          </w:tcPr>
          <w:p w:rsidR="009A3BEF" w:rsidRDefault="009A3BEF" w:rsidP="006D630E">
            <w:pPr>
              <w:pStyle w:val="TableText"/>
            </w:pPr>
          </w:p>
        </w:tc>
        <w:tc>
          <w:tcPr>
            <w:tcW w:w="873" w:type="pct"/>
            <w:gridSpan w:val="2"/>
          </w:tcPr>
          <w:p w:rsidR="009A3BEF" w:rsidRDefault="009A3BEF" w:rsidP="006D630E">
            <w:pPr>
              <w:pStyle w:val="TableText"/>
            </w:pPr>
            <w:r>
              <w:rPr>
                <w:rFonts w:hint="eastAsia"/>
              </w:rPr>
              <w:t>400</w:t>
            </w:r>
          </w:p>
        </w:tc>
        <w:tc>
          <w:tcPr>
            <w:tcW w:w="994" w:type="pct"/>
            <w:gridSpan w:val="2"/>
          </w:tcPr>
          <w:p w:rsidR="009A3BEF" w:rsidRDefault="009A3BEF" w:rsidP="006D630E">
            <w:pPr>
              <w:pStyle w:val="TableText"/>
            </w:pPr>
            <w:r w:rsidRPr="00A822DF">
              <w:t>10390011</w:t>
            </w:r>
          </w:p>
        </w:tc>
        <w:tc>
          <w:tcPr>
            <w:tcW w:w="2465" w:type="pct"/>
          </w:tcPr>
          <w:p w:rsidR="009A3BEF" w:rsidRDefault="009A3BEF" w:rsidP="006D630E">
            <w:pPr>
              <w:pStyle w:val="TableText"/>
            </w:pPr>
            <w:r w:rsidRPr="00A822DF">
              <w:rPr>
                <w:rFonts w:hint="eastAsia"/>
              </w:rPr>
              <w:t>无效的</w:t>
            </w:r>
            <w:r w:rsidRPr="00A822DF">
              <w:rPr>
                <w:rFonts w:hint="eastAsia"/>
              </w:rPr>
              <w:t>PCI</w:t>
            </w:r>
            <w:r w:rsidRPr="00A822DF">
              <w:rPr>
                <w:rFonts w:hint="eastAsia"/>
              </w:rPr>
              <w:t>产品型号。</w:t>
            </w:r>
          </w:p>
        </w:tc>
      </w:tr>
      <w:tr w:rsidR="009A3BEF" w:rsidTr="00093690">
        <w:trPr>
          <w:trHeight w:val="217"/>
        </w:trPr>
        <w:tc>
          <w:tcPr>
            <w:tcW w:w="668" w:type="pct"/>
            <w:vMerge/>
          </w:tcPr>
          <w:p w:rsidR="009A3BEF" w:rsidRDefault="009A3BEF" w:rsidP="006D630E">
            <w:pPr>
              <w:pStyle w:val="TableText"/>
            </w:pPr>
          </w:p>
        </w:tc>
        <w:tc>
          <w:tcPr>
            <w:tcW w:w="873" w:type="pct"/>
            <w:gridSpan w:val="2"/>
          </w:tcPr>
          <w:p w:rsidR="009A3BEF" w:rsidRDefault="009A3BEF" w:rsidP="006D630E">
            <w:pPr>
              <w:pStyle w:val="TableText"/>
            </w:pPr>
            <w:r>
              <w:rPr>
                <w:rFonts w:hint="eastAsia"/>
              </w:rPr>
              <w:t>400</w:t>
            </w:r>
          </w:p>
        </w:tc>
        <w:tc>
          <w:tcPr>
            <w:tcW w:w="994" w:type="pct"/>
            <w:gridSpan w:val="2"/>
          </w:tcPr>
          <w:p w:rsidR="009A3BEF" w:rsidRPr="00A822DF" w:rsidRDefault="009A3BEF" w:rsidP="006D630E">
            <w:pPr>
              <w:pStyle w:val="TableText"/>
            </w:pPr>
            <w:r w:rsidRPr="00A822DF">
              <w:t>10380004</w:t>
            </w:r>
          </w:p>
        </w:tc>
        <w:tc>
          <w:tcPr>
            <w:tcW w:w="2465" w:type="pct"/>
          </w:tcPr>
          <w:p w:rsidR="009A3BEF" w:rsidRPr="00A822DF" w:rsidRDefault="009A3BEF" w:rsidP="006D630E">
            <w:pPr>
              <w:pStyle w:val="TableText"/>
            </w:pPr>
            <w:r w:rsidRPr="00A822DF">
              <w:rPr>
                <w:rFonts w:hint="eastAsia"/>
              </w:rPr>
              <w:t>PCI</w:t>
            </w:r>
            <w:r w:rsidRPr="00A822DF">
              <w:rPr>
                <w:rFonts w:hint="eastAsia"/>
              </w:rPr>
              <w:t>设备已经被使用。</w:t>
            </w:r>
          </w:p>
        </w:tc>
      </w:tr>
      <w:tr w:rsidR="009A3BEF" w:rsidTr="00093690">
        <w:trPr>
          <w:trHeight w:val="217"/>
        </w:trPr>
        <w:tc>
          <w:tcPr>
            <w:tcW w:w="668" w:type="pct"/>
            <w:vMerge/>
          </w:tcPr>
          <w:p w:rsidR="009A3BEF" w:rsidRDefault="009A3BEF" w:rsidP="006D630E">
            <w:pPr>
              <w:pStyle w:val="TableText"/>
            </w:pPr>
          </w:p>
        </w:tc>
        <w:tc>
          <w:tcPr>
            <w:tcW w:w="873" w:type="pct"/>
            <w:gridSpan w:val="2"/>
          </w:tcPr>
          <w:p w:rsidR="009A3BEF" w:rsidRDefault="009A3BEF" w:rsidP="006D630E">
            <w:pPr>
              <w:pStyle w:val="TableText"/>
            </w:pPr>
            <w:r>
              <w:rPr>
                <w:rFonts w:hint="eastAsia"/>
              </w:rPr>
              <w:t>400</w:t>
            </w:r>
          </w:p>
        </w:tc>
        <w:tc>
          <w:tcPr>
            <w:tcW w:w="994" w:type="pct"/>
            <w:gridSpan w:val="2"/>
          </w:tcPr>
          <w:p w:rsidR="009A3BEF" w:rsidRDefault="009A3BEF" w:rsidP="006D630E">
            <w:pPr>
              <w:pStyle w:val="TableText"/>
            </w:pPr>
            <w:r w:rsidRPr="00A822DF">
              <w:t>10540014</w:t>
            </w:r>
          </w:p>
        </w:tc>
        <w:tc>
          <w:tcPr>
            <w:tcW w:w="2465" w:type="pct"/>
          </w:tcPr>
          <w:p w:rsidR="009A3BEF" w:rsidRDefault="009A3BEF" w:rsidP="006D630E">
            <w:pPr>
              <w:pStyle w:val="TableText"/>
            </w:pPr>
            <w:r w:rsidRPr="00A822DF">
              <w:rPr>
                <w:rFonts w:hint="eastAsia"/>
              </w:rPr>
              <w:t>网口已经被使用。</w:t>
            </w:r>
          </w:p>
        </w:tc>
      </w:tr>
      <w:tr w:rsidR="009A3BEF" w:rsidTr="00093690">
        <w:trPr>
          <w:trHeight w:val="217"/>
        </w:trPr>
        <w:tc>
          <w:tcPr>
            <w:tcW w:w="668" w:type="pct"/>
            <w:vMerge/>
          </w:tcPr>
          <w:p w:rsidR="009A3BEF" w:rsidRDefault="009A3BEF" w:rsidP="009A3BEF">
            <w:pPr>
              <w:pStyle w:val="TableText"/>
            </w:pPr>
          </w:p>
        </w:tc>
        <w:tc>
          <w:tcPr>
            <w:tcW w:w="873" w:type="pct"/>
            <w:gridSpan w:val="2"/>
          </w:tcPr>
          <w:p w:rsidR="009A3BEF" w:rsidRDefault="009A3BEF" w:rsidP="009A3BEF">
            <w:pPr>
              <w:pStyle w:val="TableText"/>
            </w:pPr>
            <w:r>
              <w:rPr>
                <w:rFonts w:hint="eastAsia"/>
              </w:rPr>
              <w:t>400</w:t>
            </w:r>
          </w:p>
        </w:tc>
        <w:tc>
          <w:tcPr>
            <w:tcW w:w="994" w:type="pct"/>
            <w:gridSpan w:val="2"/>
          </w:tcPr>
          <w:p w:rsidR="009A3BEF" w:rsidRDefault="009A3BEF" w:rsidP="009A3BEF">
            <w:pPr>
              <w:pStyle w:val="TableText"/>
            </w:pPr>
            <w:r w:rsidRPr="006E0543">
              <w:t>10000004</w:t>
            </w:r>
          </w:p>
        </w:tc>
        <w:tc>
          <w:tcPr>
            <w:tcW w:w="2465" w:type="pct"/>
          </w:tcPr>
          <w:p w:rsidR="009A3BEF" w:rsidRDefault="009A3BEF" w:rsidP="009A3BEF">
            <w:pPr>
              <w:pStyle w:val="TableText"/>
            </w:pPr>
            <w:r w:rsidRPr="006E0543">
              <w:rPr>
                <w:rFonts w:hint="eastAsia"/>
              </w:rPr>
              <w:t>操作数据库异常。</w:t>
            </w:r>
          </w:p>
        </w:tc>
      </w:tr>
    </w:tbl>
    <w:p w:rsidR="00B24D12" w:rsidRDefault="00B24D12" w:rsidP="00B24D12"/>
    <w:p w:rsidR="00B24D12" w:rsidRPr="00B24D12" w:rsidRDefault="00B24D12" w:rsidP="00B24D12">
      <w:pPr>
        <w:pStyle w:val="31"/>
      </w:pPr>
      <w:bookmarkStart w:id="520" w:name="_Toc28631572"/>
      <w:r w:rsidRPr="00B24D12">
        <w:rPr>
          <w:rFonts w:hint="eastAsia"/>
        </w:rPr>
        <w:t>移除</w:t>
      </w:r>
      <w:r w:rsidRPr="00B24D12">
        <w:t>GPU</w:t>
      </w:r>
      <w:r w:rsidRPr="00B24D12">
        <w:rPr>
          <w:rFonts w:hint="eastAsia"/>
        </w:rPr>
        <w:t>资源组</w:t>
      </w:r>
      <w:r w:rsidRPr="00B24D12">
        <w:t>中的</w:t>
      </w:r>
      <w:r w:rsidRPr="00B24D12">
        <w:t>GPU</w:t>
      </w:r>
      <w:r w:rsidRPr="00B24D12">
        <w:t>设备</w:t>
      </w:r>
      <w:bookmarkEnd w:id="52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7"/>
        <w:gridCol w:w="1549"/>
        <w:gridCol w:w="171"/>
        <w:gridCol w:w="1545"/>
        <w:gridCol w:w="414"/>
        <w:gridCol w:w="4859"/>
      </w:tblGrid>
      <w:tr w:rsidR="00B24D12" w:rsidTr="00093690">
        <w:tc>
          <w:tcPr>
            <w:tcW w:w="668" w:type="pct"/>
          </w:tcPr>
          <w:p w:rsidR="00B24D12" w:rsidRDefault="00B24D12" w:rsidP="006D630E">
            <w:pPr>
              <w:pStyle w:val="TableText"/>
            </w:pPr>
            <w:r>
              <w:rPr>
                <w:rFonts w:hint="eastAsia"/>
              </w:rPr>
              <w:t>接口</w:t>
            </w:r>
            <w:r>
              <w:t>功能</w:t>
            </w:r>
          </w:p>
        </w:tc>
        <w:tc>
          <w:tcPr>
            <w:tcW w:w="4332" w:type="pct"/>
            <w:gridSpan w:val="5"/>
          </w:tcPr>
          <w:p w:rsidR="00B24D12" w:rsidRDefault="00B24D12" w:rsidP="006D630E">
            <w:pPr>
              <w:pStyle w:val="TableText"/>
            </w:pPr>
            <w:r>
              <w:rPr>
                <w:rFonts w:hint="eastAsia"/>
              </w:rPr>
              <w:t>移除</w:t>
            </w:r>
            <w:r>
              <w:t>GPU</w:t>
            </w:r>
            <w:r>
              <w:t>资源组</w:t>
            </w:r>
            <w:r>
              <w:rPr>
                <w:rFonts w:hint="eastAsia"/>
              </w:rPr>
              <w:t>中的</w:t>
            </w:r>
            <w:r>
              <w:rPr>
                <w:rFonts w:hint="eastAsia"/>
              </w:rPr>
              <w:t>GPU</w:t>
            </w:r>
            <w:r>
              <w:t>设备</w:t>
            </w:r>
          </w:p>
        </w:tc>
      </w:tr>
      <w:tr w:rsidR="00B24D12" w:rsidTr="00093690">
        <w:trPr>
          <w:trHeight w:val="218"/>
        </w:trPr>
        <w:tc>
          <w:tcPr>
            <w:tcW w:w="668" w:type="pct"/>
            <w:vMerge w:val="restart"/>
          </w:tcPr>
          <w:p w:rsidR="00B24D12" w:rsidRDefault="00B24D12" w:rsidP="006D630E">
            <w:pPr>
              <w:pStyle w:val="TableText"/>
            </w:pPr>
            <w:r>
              <w:rPr>
                <w:rFonts w:hint="eastAsia"/>
              </w:rPr>
              <w:t>接口</w:t>
            </w:r>
            <w:r>
              <w:t>描述</w:t>
            </w:r>
          </w:p>
        </w:tc>
        <w:tc>
          <w:tcPr>
            <w:tcW w:w="4332" w:type="pct"/>
            <w:gridSpan w:val="5"/>
          </w:tcPr>
          <w:p w:rsidR="00B24D12" w:rsidRDefault="00B24D12" w:rsidP="006D630E">
            <w:pPr>
              <w:pStyle w:val="TableText"/>
            </w:pPr>
            <w:r>
              <w:rPr>
                <w:rFonts w:hint="eastAsia"/>
              </w:rPr>
              <w:t>无请求</w:t>
            </w:r>
            <w:r>
              <w:t>正文</w:t>
            </w:r>
          </w:p>
        </w:tc>
      </w:tr>
      <w:tr w:rsidR="00B24D12" w:rsidTr="00093690">
        <w:trPr>
          <w:trHeight w:val="218"/>
        </w:trPr>
        <w:tc>
          <w:tcPr>
            <w:tcW w:w="668" w:type="pct"/>
            <w:vMerge/>
          </w:tcPr>
          <w:p w:rsidR="00B24D12" w:rsidRDefault="00B24D12" w:rsidP="006D630E">
            <w:pPr>
              <w:pStyle w:val="TableText"/>
            </w:pPr>
          </w:p>
        </w:tc>
        <w:tc>
          <w:tcPr>
            <w:tcW w:w="4332" w:type="pct"/>
            <w:gridSpan w:val="5"/>
          </w:tcPr>
          <w:p w:rsidR="00B24D12" w:rsidRDefault="00B24D12" w:rsidP="006D630E">
            <w:pPr>
              <w:pStyle w:val="TableText"/>
            </w:pPr>
          </w:p>
        </w:tc>
      </w:tr>
      <w:tr w:rsidR="00B24D12" w:rsidTr="00093690">
        <w:trPr>
          <w:trHeight w:val="111"/>
        </w:trPr>
        <w:tc>
          <w:tcPr>
            <w:tcW w:w="668" w:type="pct"/>
            <w:vMerge/>
          </w:tcPr>
          <w:p w:rsidR="00B24D12" w:rsidRDefault="00B24D12" w:rsidP="006D630E">
            <w:pPr>
              <w:pStyle w:val="TableText"/>
            </w:pPr>
          </w:p>
        </w:tc>
        <w:tc>
          <w:tcPr>
            <w:tcW w:w="786" w:type="pct"/>
            <w:shd w:val="clear" w:color="auto" w:fill="D9D9D9" w:themeFill="background1" w:themeFillShade="D9"/>
          </w:tcPr>
          <w:p w:rsidR="00B24D12" w:rsidRDefault="00B24D12" w:rsidP="006D630E">
            <w:pPr>
              <w:pStyle w:val="TableText"/>
            </w:pPr>
            <w:r>
              <w:t>Name</w:t>
            </w:r>
          </w:p>
        </w:tc>
        <w:tc>
          <w:tcPr>
            <w:tcW w:w="3546" w:type="pct"/>
            <w:gridSpan w:val="4"/>
          </w:tcPr>
          <w:p w:rsidR="00B24D12" w:rsidRDefault="00B24D12" w:rsidP="006D630E">
            <w:pPr>
              <w:pStyle w:val="TableText"/>
            </w:pPr>
            <w:r>
              <w:rPr>
                <w:rFonts w:hint="eastAsia"/>
              </w:rPr>
              <w:t>响应正文</w:t>
            </w:r>
            <w:r>
              <w:t>描述</w:t>
            </w:r>
          </w:p>
        </w:tc>
      </w:tr>
      <w:tr w:rsidR="00B24D12" w:rsidTr="00093690">
        <w:trPr>
          <w:trHeight w:val="108"/>
        </w:trPr>
        <w:tc>
          <w:tcPr>
            <w:tcW w:w="668" w:type="pct"/>
            <w:vMerge/>
          </w:tcPr>
          <w:p w:rsidR="00B24D12" w:rsidRDefault="00B24D12" w:rsidP="006D630E">
            <w:pPr>
              <w:pStyle w:val="TableText"/>
            </w:pPr>
          </w:p>
        </w:tc>
        <w:tc>
          <w:tcPr>
            <w:tcW w:w="786" w:type="pct"/>
            <w:shd w:val="clear" w:color="auto" w:fill="D9D9D9" w:themeFill="background1" w:themeFillShade="D9"/>
          </w:tcPr>
          <w:p w:rsidR="00B24D12" w:rsidRDefault="00B24D12" w:rsidP="006D630E">
            <w:pPr>
              <w:pStyle w:val="TableText"/>
            </w:pPr>
            <w:r>
              <w:t>Attribute</w:t>
            </w:r>
          </w:p>
        </w:tc>
        <w:tc>
          <w:tcPr>
            <w:tcW w:w="871" w:type="pct"/>
            <w:gridSpan w:val="2"/>
            <w:shd w:val="clear" w:color="auto" w:fill="D9D9D9" w:themeFill="background1" w:themeFillShade="D9"/>
          </w:tcPr>
          <w:p w:rsidR="00B24D12" w:rsidRDefault="00B24D12" w:rsidP="006D630E">
            <w:pPr>
              <w:pStyle w:val="TableText"/>
            </w:pPr>
            <w:r>
              <w:t>Type</w:t>
            </w:r>
          </w:p>
        </w:tc>
        <w:tc>
          <w:tcPr>
            <w:tcW w:w="2675" w:type="pct"/>
            <w:gridSpan w:val="2"/>
            <w:shd w:val="clear" w:color="auto" w:fill="D9D9D9" w:themeFill="background1" w:themeFillShade="D9"/>
          </w:tcPr>
          <w:p w:rsidR="00B24D12" w:rsidRDefault="00B24D12" w:rsidP="006D630E">
            <w:pPr>
              <w:pStyle w:val="TableText"/>
            </w:pPr>
            <w:r>
              <w:t>Description</w:t>
            </w:r>
          </w:p>
        </w:tc>
      </w:tr>
      <w:tr w:rsidR="00B24D12" w:rsidTr="00093690">
        <w:trPr>
          <w:trHeight w:val="108"/>
        </w:trPr>
        <w:tc>
          <w:tcPr>
            <w:tcW w:w="668" w:type="pct"/>
            <w:vMerge/>
          </w:tcPr>
          <w:p w:rsidR="00B24D12" w:rsidRDefault="00B24D12" w:rsidP="006D630E">
            <w:pPr>
              <w:pStyle w:val="TableText"/>
            </w:pPr>
          </w:p>
        </w:tc>
        <w:tc>
          <w:tcPr>
            <w:tcW w:w="786" w:type="pct"/>
          </w:tcPr>
          <w:p w:rsidR="00B24D12" w:rsidRDefault="00B24D12" w:rsidP="006D630E">
            <w:pPr>
              <w:pStyle w:val="TableText"/>
            </w:pPr>
            <w:r>
              <w:t>taskUri</w:t>
            </w:r>
          </w:p>
        </w:tc>
        <w:tc>
          <w:tcPr>
            <w:tcW w:w="871" w:type="pct"/>
            <w:gridSpan w:val="2"/>
          </w:tcPr>
          <w:p w:rsidR="00B24D12" w:rsidRDefault="00B24D12" w:rsidP="006D630E">
            <w:pPr>
              <w:pStyle w:val="TableText"/>
            </w:pPr>
            <w:r>
              <w:t>string</w:t>
            </w:r>
          </w:p>
        </w:tc>
        <w:tc>
          <w:tcPr>
            <w:tcW w:w="2675" w:type="pct"/>
            <w:gridSpan w:val="2"/>
          </w:tcPr>
          <w:p w:rsidR="00B24D12" w:rsidRDefault="00B24D12" w:rsidP="006D630E">
            <w:pPr>
              <w:pStyle w:val="TableText"/>
            </w:pPr>
            <w:r>
              <w:rPr>
                <w:rFonts w:hint="eastAsia"/>
              </w:rPr>
              <w:t>表示任务</w:t>
            </w:r>
            <w:r>
              <w:t>的</w:t>
            </w:r>
            <w:r>
              <w:t>URI</w:t>
            </w:r>
          </w:p>
        </w:tc>
      </w:tr>
      <w:tr w:rsidR="00B24D12" w:rsidTr="00093690">
        <w:trPr>
          <w:trHeight w:val="108"/>
        </w:trPr>
        <w:tc>
          <w:tcPr>
            <w:tcW w:w="668" w:type="pct"/>
            <w:vMerge/>
          </w:tcPr>
          <w:p w:rsidR="00B24D12" w:rsidRDefault="00B24D12" w:rsidP="006D630E">
            <w:pPr>
              <w:pStyle w:val="TableText"/>
            </w:pPr>
          </w:p>
        </w:tc>
        <w:tc>
          <w:tcPr>
            <w:tcW w:w="786" w:type="pct"/>
          </w:tcPr>
          <w:p w:rsidR="00B24D12" w:rsidRDefault="00B24D12" w:rsidP="006D630E">
            <w:pPr>
              <w:pStyle w:val="TableText"/>
            </w:pPr>
            <w:r>
              <w:rPr>
                <w:rFonts w:hint="eastAsia"/>
              </w:rPr>
              <w:t>taskUrn</w:t>
            </w:r>
          </w:p>
        </w:tc>
        <w:tc>
          <w:tcPr>
            <w:tcW w:w="871" w:type="pct"/>
            <w:gridSpan w:val="2"/>
          </w:tcPr>
          <w:p w:rsidR="00B24D12" w:rsidRDefault="00B24D12" w:rsidP="006D630E">
            <w:pPr>
              <w:pStyle w:val="TableText"/>
            </w:pPr>
            <w:r>
              <w:rPr>
                <w:rFonts w:hint="eastAsia"/>
              </w:rPr>
              <w:t>string</w:t>
            </w:r>
          </w:p>
        </w:tc>
        <w:tc>
          <w:tcPr>
            <w:tcW w:w="2675" w:type="pct"/>
            <w:gridSpan w:val="2"/>
          </w:tcPr>
          <w:p w:rsidR="00B24D12" w:rsidRDefault="00B24D12" w:rsidP="006D630E">
            <w:pPr>
              <w:pStyle w:val="TableText"/>
            </w:pPr>
            <w:r>
              <w:rPr>
                <w:rFonts w:hint="eastAsia"/>
              </w:rPr>
              <w:t>表示</w:t>
            </w:r>
            <w:r>
              <w:t>任务的</w:t>
            </w:r>
            <w:r>
              <w:t>URN</w:t>
            </w:r>
          </w:p>
        </w:tc>
      </w:tr>
      <w:tr w:rsidR="00B24D12" w:rsidTr="00093690">
        <w:tc>
          <w:tcPr>
            <w:tcW w:w="668" w:type="pct"/>
          </w:tcPr>
          <w:p w:rsidR="00B24D12" w:rsidRDefault="00B24D12" w:rsidP="006D630E">
            <w:pPr>
              <w:pStyle w:val="TableText"/>
            </w:pPr>
            <w:r>
              <w:rPr>
                <w:rFonts w:hint="eastAsia"/>
              </w:rPr>
              <w:t>请求样例</w:t>
            </w:r>
          </w:p>
        </w:tc>
        <w:tc>
          <w:tcPr>
            <w:tcW w:w="4332" w:type="pct"/>
            <w:gridSpan w:val="5"/>
          </w:tcPr>
          <w:p w:rsidR="00B24D12" w:rsidRPr="006D630E" w:rsidRDefault="00B24D12" w:rsidP="006D630E">
            <w:pPr>
              <w:pStyle w:val="TableText"/>
            </w:pPr>
            <w:r w:rsidRPr="006D630E">
              <w:t>DELETE &lt;site_uri&gt;/gpu-groups/&lt;gpu_group_id&gt;/pcis/&lt;pci_device_id&gt; HTTP/1.1</w:t>
            </w:r>
          </w:p>
          <w:p w:rsidR="00B24D12" w:rsidRPr="006D630E" w:rsidRDefault="00724A6B" w:rsidP="006D630E">
            <w:pPr>
              <w:pStyle w:val="TableText"/>
            </w:pPr>
            <w:r w:rsidRPr="006D630E">
              <w:t>Host: https://&lt;ip&gt;:&lt;port&gt;</w:t>
            </w:r>
          </w:p>
          <w:p w:rsidR="00B24D12" w:rsidRPr="006D630E" w:rsidRDefault="00B24D12" w:rsidP="006D630E">
            <w:pPr>
              <w:pStyle w:val="TableText"/>
            </w:pPr>
            <w:r w:rsidRPr="006D630E">
              <w:t>Accept: application/json;version=&lt;version&gt;; charset=UTF-8</w:t>
            </w:r>
          </w:p>
          <w:p w:rsidR="00B24D12" w:rsidRPr="006D630E" w:rsidRDefault="00B24D12" w:rsidP="006D630E">
            <w:pPr>
              <w:pStyle w:val="TableText"/>
            </w:pPr>
            <w:r w:rsidRPr="006D630E">
              <w:t>X-Auth-Token: &lt;Authen_TOKEN&gt;</w:t>
            </w:r>
          </w:p>
          <w:p w:rsidR="00B24D12" w:rsidRDefault="00B24D12" w:rsidP="006D630E">
            <w:pPr>
              <w:pStyle w:val="TableText"/>
            </w:pPr>
          </w:p>
        </w:tc>
      </w:tr>
      <w:tr w:rsidR="00B24D12" w:rsidTr="00093690">
        <w:tc>
          <w:tcPr>
            <w:tcW w:w="668" w:type="pct"/>
          </w:tcPr>
          <w:p w:rsidR="00B24D12" w:rsidRDefault="00B24D12" w:rsidP="006D630E">
            <w:pPr>
              <w:pStyle w:val="TableText"/>
            </w:pPr>
            <w:r>
              <w:rPr>
                <w:rFonts w:hint="eastAsia"/>
              </w:rPr>
              <w:t>响应</w:t>
            </w:r>
            <w:r>
              <w:t>样例</w:t>
            </w:r>
          </w:p>
        </w:tc>
        <w:tc>
          <w:tcPr>
            <w:tcW w:w="4332" w:type="pct"/>
            <w:gridSpan w:val="5"/>
          </w:tcPr>
          <w:p w:rsidR="00B24D12" w:rsidRPr="006D630E" w:rsidRDefault="00B24D12" w:rsidP="006D630E">
            <w:pPr>
              <w:pStyle w:val="TableText"/>
            </w:pPr>
            <w:r w:rsidRPr="006D630E">
              <w:t>HTTP/1.1 200 OK</w:t>
            </w:r>
          </w:p>
          <w:p w:rsidR="00B24D12" w:rsidRPr="006D630E" w:rsidRDefault="00B24D12" w:rsidP="006D630E">
            <w:pPr>
              <w:pStyle w:val="TableText"/>
            </w:pPr>
            <w:r w:rsidRPr="006D630E">
              <w:t>Date: Mon, 12 Nov 2007 15:55:01 GMT</w:t>
            </w:r>
          </w:p>
          <w:p w:rsidR="00B24D12" w:rsidRPr="006D630E" w:rsidRDefault="00B24D12" w:rsidP="006D630E">
            <w:pPr>
              <w:pStyle w:val="TableText"/>
            </w:pPr>
            <w:r w:rsidRPr="006D630E">
              <w:t>Content-Length: xxx</w:t>
            </w:r>
          </w:p>
          <w:p w:rsidR="00B24D12" w:rsidRPr="006D630E" w:rsidRDefault="00B24D12" w:rsidP="006D630E">
            <w:pPr>
              <w:pStyle w:val="TableText"/>
            </w:pPr>
            <w:r w:rsidRPr="006D630E">
              <w:t>Content-Type: application/json; charset=UTF-8</w:t>
            </w:r>
          </w:p>
          <w:p w:rsidR="00B24D12" w:rsidRPr="006D630E" w:rsidRDefault="00B24D12" w:rsidP="006D630E">
            <w:pPr>
              <w:pStyle w:val="TableText"/>
            </w:pPr>
          </w:p>
          <w:p w:rsidR="00B24D12" w:rsidRPr="006D630E" w:rsidRDefault="00B24D12" w:rsidP="006D630E">
            <w:pPr>
              <w:pStyle w:val="TableText"/>
            </w:pPr>
            <w:r w:rsidRPr="006D630E">
              <w:t>{</w:t>
            </w:r>
          </w:p>
          <w:p w:rsidR="00B24D12" w:rsidRPr="006D630E" w:rsidRDefault="000F548C" w:rsidP="006D630E">
            <w:pPr>
              <w:pStyle w:val="TableText"/>
            </w:pPr>
            <w:r>
              <w:t xml:space="preserve">    </w:t>
            </w:r>
            <w:r w:rsidRPr="00B24D12">
              <w:t xml:space="preserve"> </w:t>
            </w:r>
            <w:r w:rsidRPr="006D630E">
              <w:t xml:space="preserve"> </w:t>
            </w:r>
            <w:r w:rsidR="00B24D12" w:rsidRPr="006D630E">
              <w:t>“taskUri”: string,</w:t>
            </w:r>
          </w:p>
          <w:p w:rsidR="00B24D12" w:rsidRPr="006D630E" w:rsidRDefault="000F548C" w:rsidP="006D630E">
            <w:pPr>
              <w:pStyle w:val="TableText"/>
            </w:pPr>
            <w:r>
              <w:t xml:space="preserve">    </w:t>
            </w:r>
            <w:r w:rsidRPr="00B24D12">
              <w:t xml:space="preserve"> </w:t>
            </w:r>
            <w:r w:rsidRPr="006D630E">
              <w:t xml:space="preserve"> </w:t>
            </w:r>
            <w:r w:rsidR="00B24D12" w:rsidRPr="006D630E">
              <w:t>“taskUrn”: string</w:t>
            </w:r>
          </w:p>
          <w:p w:rsidR="00B24D12" w:rsidRDefault="00B24D12" w:rsidP="006D630E">
            <w:pPr>
              <w:pStyle w:val="TableText"/>
            </w:pPr>
            <w:r w:rsidRPr="006D630E">
              <w:t>}</w:t>
            </w:r>
          </w:p>
        </w:tc>
      </w:tr>
      <w:tr w:rsidR="00A467C6" w:rsidTr="00093690">
        <w:trPr>
          <w:trHeight w:val="218"/>
        </w:trPr>
        <w:tc>
          <w:tcPr>
            <w:tcW w:w="668" w:type="pct"/>
            <w:vMerge w:val="restart"/>
          </w:tcPr>
          <w:p w:rsidR="00A467C6" w:rsidRDefault="00A467C6" w:rsidP="006D630E">
            <w:pPr>
              <w:pStyle w:val="TableText"/>
            </w:pPr>
            <w:r>
              <w:rPr>
                <w:rFonts w:hint="eastAsia"/>
              </w:rPr>
              <w:t>错误码</w:t>
            </w:r>
          </w:p>
        </w:tc>
        <w:tc>
          <w:tcPr>
            <w:tcW w:w="873" w:type="pct"/>
            <w:gridSpan w:val="2"/>
            <w:shd w:val="clear" w:color="auto" w:fill="D9D9D9" w:themeFill="background1" w:themeFillShade="D9"/>
          </w:tcPr>
          <w:p w:rsidR="00A467C6" w:rsidRDefault="00A467C6" w:rsidP="006D630E">
            <w:pPr>
              <w:pStyle w:val="TableText"/>
            </w:pPr>
            <w:r>
              <w:t>HTTP</w:t>
            </w:r>
            <w:r>
              <w:t>错误码</w:t>
            </w:r>
          </w:p>
        </w:tc>
        <w:tc>
          <w:tcPr>
            <w:tcW w:w="994" w:type="pct"/>
            <w:gridSpan w:val="2"/>
            <w:shd w:val="clear" w:color="auto" w:fill="D9D9D9" w:themeFill="background1" w:themeFillShade="D9"/>
          </w:tcPr>
          <w:p w:rsidR="00A467C6" w:rsidRDefault="00A467C6" w:rsidP="006D630E">
            <w:pPr>
              <w:pStyle w:val="TableText"/>
            </w:pPr>
            <w:r>
              <w:rPr>
                <w:rFonts w:hint="eastAsia"/>
              </w:rPr>
              <w:t>错误码</w:t>
            </w:r>
          </w:p>
        </w:tc>
        <w:tc>
          <w:tcPr>
            <w:tcW w:w="2465" w:type="pct"/>
            <w:shd w:val="clear" w:color="auto" w:fill="D9D9D9" w:themeFill="background1" w:themeFillShade="D9"/>
          </w:tcPr>
          <w:p w:rsidR="00A467C6" w:rsidRDefault="00A467C6" w:rsidP="006D630E">
            <w:pPr>
              <w:pStyle w:val="TableText"/>
            </w:pPr>
            <w:r>
              <w:rPr>
                <w:rFonts w:hint="eastAsia"/>
              </w:rPr>
              <w:t>描述</w:t>
            </w:r>
            <w:r>
              <w:t>信息</w:t>
            </w:r>
          </w:p>
        </w:tc>
      </w:tr>
      <w:tr w:rsidR="00A467C6" w:rsidTr="00093690">
        <w:trPr>
          <w:trHeight w:val="217"/>
        </w:trPr>
        <w:tc>
          <w:tcPr>
            <w:tcW w:w="668" w:type="pct"/>
            <w:vMerge/>
          </w:tcPr>
          <w:p w:rsidR="00A467C6" w:rsidRDefault="00A467C6" w:rsidP="00EE5861">
            <w:pPr>
              <w:pStyle w:val="TableText"/>
            </w:pPr>
          </w:p>
        </w:tc>
        <w:tc>
          <w:tcPr>
            <w:tcW w:w="873" w:type="pct"/>
            <w:gridSpan w:val="2"/>
          </w:tcPr>
          <w:p w:rsidR="00A467C6" w:rsidRDefault="00A467C6" w:rsidP="00EE5861">
            <w:pPr>
              <w:pStyle w:val="TableText"/>
            </w:pPr>
            <w:r>
              <w:rPr>
                <w:rFonts w:hint="eastAsia"/>
              </w:rPr>
              <w:t>400</w:t>
            </w:r>
          </w:p>
        </w:tc>
        <w:tc>
          <w:tcPr>
            <w:tcW w:w="994" w:type="pct"/>
            <w:gridSpan w:val="2"/>
          </w:tcPr>
          <w:p w:rsidR="00A467C6" w:rsidRDefault="00A467C6" w:rsidP="00EE5861">
            <w:pPr>
              <w:pStyle w:val="TableText"/>
            </w:pPr>
            <w:r w:rsidRPr="00A822DF">
              <w:t>10390001</w:t>
            </w:r>
          </w:p>
        </w:tc>
        <w:tc>
          <w:tcPr>
            <w:tcW w:w="2465" w:type="pct"/>
          </w:tcPr>
          <w:p w:rsidR="00A467C6" w:rsidRDefault="00A467C6" w:rsidP="00EE5861">
            <w:pPr>
              <w:pStyle w:val="TableText"/>
            </w:pPr>
            <w:r w:rsidRPr="00A822DF">
              <w:rPr>
                <w:rFonts w:hint="eastAsia"/>
              </w:rPr>
              <w:t>GPU</w:t>
            </w:r>
            <w:r w:rsidRPr="00A822DF">
              <w:rPr>
                <w:rFonts w:hint="eastAsia"/>
              </w:rPr>
              <w:t>资源组不存在。</w:t>
            </w:r>
          </w:p>
        </w:tc>
      </w:tr>
      <w:tr w:rsidR="00A467C6" w:rsidTr="00093690">
        <w:trPr>
          <w:trHeight w:val="217"/>
        </w:trPr>
        <w:tc>
          <w:tcPr>
            <w:tcW w:w="668" w:type="pct"/>
            <w:vMerge/>
          </w:tcPr>
          <w:p w:rsidR="00A467C6" w:rsidRDefault="00A467C6" w:rsidP="00EE5861">
            <w:pPr>
              <w:pStyle w:val="TableText"/>
            </w:pPr>
          </w:p>
        </w:tc>
        <w:tc>
          <w:tcPr>
            <w:tcW w:w="873" w:type="pct"/>
            <w:gridSpan w:val="2"/>
          </w:tcPr>
          <w:p w:rsidR="00A467C6" w:rsidRDefault="00A467C6" w:rsidP="00EE5861">
            <w:pPr>
              <w:pStyle w:val="TableText"/>
            </w:pPr>
            <w:r>
              <w:rPr>
                <w:rFonts w:hint="eastAsia"/>
              </w:rPr>
              <w:t>400</w:t>
            </w:r>
          </w:p>
        </w:tc>
        <w:tc>
          <w:tcPr>
            <w:tcW w:w="994" w:type="pct"/>
            <w:gridSpan w:val="2"/>
          </w:tcPr>
          <w:p w:rsidR="00A467C6" w:rsidRDefault="00A467C6" w:rsidP="00EE5861">
            <w:pPr>
              <w:pStyle w:val="TableText"/>
            </w:pPr>
            <w:r w:rsidRPr="00A822DF">
              <w:t>10380003</w:t>
            </w:r>
          </w:p>
        </w:tc>
        <w:tc>
          <w:tcPr>
            <w:tcW w:w="2465" w:type="pct"/>
          </w:tcPr>
          <w:p w:rsidR="00A467C6" w:rsidRDefault="00A467C6" w:rsidP="00EE5861">
            <w:pPr>
              <w:pStyle w:val="TableText"/>
            </w:pPr>
            <w:r w:rsidRPr="00A822DF">
              <w:rPr>
                <w:rFonts w:hint="eastAsia"/>
              </w:rPr>
              <w:t>PCI</w:t>
            </w:r>
            <w:r w:rsidRPr="00A822DF">
              <w:rPr>
                <w:rFonts w:hint="eastAsia"/>
              </w:rPr>
              <w:t>设备不存在。</w:t>
            </w:r>
          </w:p>
        </w:tc>
      </w:tr>
      <w:tr w:rsidR="00A467C6" w:rsidTr="00093690">
        <w:trPr>
          <w:trHeight w:val="217"/>
        </w:trPr>
        <w:tc>
          <w:tcPr>
            <w:tcW w:w="668" w:type="pct"/>
            <w:vMerge/>
          </w:tcPr>
          <w:p w:rsidR="00A467C6" w:rsidRDefault="00A467C6" w:rsidP="006D630E">
            <w:pPr>
              <w:pStyle w:val="TableText"/>
            </w:pPr>
          </w:p>
        </w:tc>
        <w:tc>
          <w:tcPr>
            <w:tcW w:w="873" w:type="pct"/>
            <w:gridSpan w:val="2"/>
          </w:tcPr>
          <w:p w:rsidR="00A467C6" w:rsidRDefault="00A467C6" w:rsidP="006D630E">
            <w:pPr>
              <w:pStyle w:val="TableText"/>
            </w:pPr>
            <w:r>
              <w:rPr>
                <w:rFonts w:hint="eastAsia"/>
              </w:rPr>
              <w:t>400</w:t>
            </w:r>
          </w:p>
        </w:tc>
        <w:tc>
          <w:tcPr>
            <w:tcW w:w="994" w:type="pct"/>
            <w:gridSpan w:val="2"/>
          </w:tcPr>
          <w:p w:rsidR="00A467C6" w:rsidRDefault="00A467C6" w:rsidP="006D630E">
            <w:pPr>
              <w:pStyle w:val="TableText"/>
            </w:pPr>
            <w:r w:rsidRPr="00EE5861">
              <w:t>10390012</w:t>
            </w:r>
          </w:p>
        </w:tc>
        <w:tc>
          <w:tcPr>
            <w:tcW w:w="2465" w:type="pct"/>
          </w:tcPr>
          <w:p w:rsidR="00A467C6" w:rsidRDefault="00A467C6" w:rsidP="006D630E">
            <w:pPr>
              <w:pStyle w:val="TableText"/>
            </w:pPr>
            <w:r w:rsidRPr="00EE5861">
              <w:rPr>
                <w:rFonts w:hint="eastAsia"/>
              </w:rPr>
              <w:t>PCI</w:t>
            </w:r>
            <w:r w:rsidRPr="00EE5861">
              <w:rPr>
                <w:rFonts w:hint="eastAsia"/>
              </w:rPr>
              <w:t>设备正在使用中。</w:t>
            </w:r>
          </w:p>
        </w:tc>
      </w:tr>
      <w:tr w:rsidR="00A467C6" w:rsidTr="00093690">
        <w:trPr>
          <w:trHeight w:val="217"/>
        </w:trPr>
        <w:tc>
          <w:tcPr>
            <w:tcW w:w="668" w:type="pct"/>
            <w:vMerge/>
          </w:tcPr>
          <w:p w:rsidR="00A467C6" w:rsidRDefault="00A467C6" w:rsidP="006D630E">
            <w:pPr>
              <w:pStyle w:val="TableText"/>
            </w:pPr>
          </w:p>
        </w:tc>
        <w:tc>
          <w:tcPr>
            <w:tcW w:w="873" w:type="pct"/>
            <w:gridSpan w:val="2"/>
          </w:tcPr>
          <w:p w:rsidR="00A467C6" w:rsidRDefault="00A467C6" w:rsidP="006D630E">
            <w:pPr>
              <w:pStyle w:val="TableText"/>
            </w:pPr>
            <w:r>
              <w:rPr>
                <w:rFonts w:hint="eastAsia"/>
              </w:rPr>
              <w:t>400</w:t>
            </w:r>
          </w:p>
        </w:tc>
        <w:tc>
          <w:tcPr>
            <w:tcW w:w="994" w:type="pct"/>
            <w:gridSpan w:val="2"/>
          </w:tcPr>
          <w:p w:rsidR="00A467C6" w:rsidRPr="00EE5861" w:rsidRDefault="00A467C6" w:rsidP="006D630E">
            <w:pPr>
              <w:pStyle w:val="TableText"/>
            </w:pPr>
            <w:r w:rsidRPr="00EE5861">
              <w:t>10380005</w:t>
            </w:r>
          </w:p>
        </w:tc>
        <w:tc>
          <w:tcPr>
            <w:tcW w:w="2465" w:type="pct"/>
          </w:tcPr>
          <w:p w:rsidR="00A467C6" w:rsidRPr="00EE5861" w:rsidRDefault="00A467C6" w:rsidP="006D630E">
            <w:pPr>
              <w:pStyle w:val="TableText"/>
            </w:pPr>
            <w:r w:rsidRPr="00EE5861">
              <w:rPr>
                <w:rFonts w:hint="eastAsia"/>
              </w:rPr>
              <w:t>PCI</w:t>
            </w:r>
            <w:r w:rsidRPr="00EE5861">
              <w:rPr>
                <w:rFonts w:hint="eastAsia"/>
              </w:rPr>
              <w:t>设备未被绑定到该对象。</w:t>
            </w:r>
          </w:p>
        </w:tc>
      </w:tr>
      <w:tr w:rsidR="00A467C6" w:rsidTr="00093690">
        <w:trPr>
          <w:trHeight w:val="217"/>
        </w:trPr>
        <w:tc>
          <w:tcPr>
            <w:tcW w:w="668" w:type="pct"/>
            <w:vMerge/>
          </w:tcPr>
          <w:p w:rsidR="00A467C6" w:rsidRDefault="00A467C6" w:rsidP="00A467C6">
            <w:pPr>
              <w:pStyle w:val="TableText"/>
            </w:pPr>
          </w:p>
        </w:tc>
        <w:tc>
          <w:tcPr>
            <w:tcW w:w="873" w:type="pct"/>
            <w:gridSpan w:val="2"/>
          </w:tcPr>
          <w:p w:rsidR="00A467C6" w:rsidRDefault="00A467C6" w:rsidP="00A467C6">
            <w:pPr>
              <w:pStyle w:val="TableText"/>
            </w:pPr>
            <w:r>
              <w:rPr>
                <w:rFonts w:hint="eastAsia"/>
              </w:rPr>
              <w:t>400</w:t>
            </w:r>
          </w:p>
        </w:tc>
        <w:tc>
          <w:tcPr>
            <w:tcW w:w="994" w:type="pct"/>
            <w:gridSpan w:val="2"/>
          </w:tcPr>
          <w:p w:rsidR="00A467C6" w:rsidRDefault="00A467C6" w:rsidP="00A467C6">
            <w:pPr>
              <w:pStyle w:val="TableText"/>
            </w:pPr>
            <w:r w:rsidRPr="006E0543">
              <w:t>10000004</w:t>
            </w:r>
          </w:p>
        </w:tc>
        <w:tc>
          <w:tcPr>
            <w:tcW w:w="2465" w:type="pct"/>
          </w:tcPr>
          <w:p w:rsidR="00A467C6" w:rsidRDefault="00A467C6" w:rsidP="00A467C6">
            <w:pPr>
              <w:pStyle w:val="TableText"/>
            </w:pPr>
            <w:r w:rsidRPr="006E0543">
              <w:rPr>
                <w:rFonts w:hint="eastAsia"/>
              </w:rPr>
              <w:t>操作数据库异常。</w:t>
            </w:r>
          </w:p>
        </w:tc>
      </w:tr>
    </w:tbl>
    <w:p w:rsidR="00B24D12" w:rsidRPr="00D541C2" w:rsidRDefault="00B24D12" w:rsidP="00B24D12"/>
    <w:p w:rsidR="00B24D12" w:rsidRPr="00B24D12" w:rsidRDefault="00B24D12" w:rsidP="00B24D12">
      <w:pPr>
        <w:pStyle w:val="31"/>
      </w:pPr>
      <w:bookmarkStart w:id="521" w:name="_Toc28631573"/>
      <w:r w:rsidRPr="00B24D12">
        <w:rPr>
          <w:rFonts w:hint="eastAsia"/>
        </w:rPr>
        <w:t>绑定</w:t>
      </w:r>
      <w:r w:rsidRPr="00B24D12">
        <w:t>GPU</w:t>
      </w:r>
      <w:r w:rsidRPr="00B24D12">
        <w:rPr>
          <w:rFonts w:hint="eastAsia"/>
        </w:rPr>
        <w:t>资源组</w:t>
      </w:r>
      <w:r w:rsidRPr="00B24D12">
        <w:rPr>
          <w:rFonts w:hint="eastAsia"/>
        </w:rPr>
        <w:t xml:space="preserve"> </w:t>
      </w:r>
      <w:r w:rsidRPr="00B24D12">
        <w:t>至虚拟机</w:t>
      </w:r>
      <w:bookmarkEnd w:id="52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6"/>
        <w:gridCol w:w="1547"/>
        <w:gridCol w:w="77"/>
        <w:gridCol w:w="97"/>
        <w:gridCol w:w="1545"/>
        <w:gridCol w:w="414"/>
        <w:gridCol w:w="4859"/>
      </w:tblGrid>
      <w:tr w:rsidR="00B24D12" w:rsidTr="00093690">
        <w:tc>
          <w:tcPr>
            <w:tcW w:w="668" w:type="pct"/>
          </w:tcPr>
          <w:p w:rsidR="00B24D12" w:rsidRDefault="00B24D12" w:rsidP="006D630E">
            <w:pPr>
              <w:pStyle w:val="TableText"/>
            </w:pPr>
            <w:r>
              <w:rPr>
                <w:rFonts w:hint="eastAsia"/>
              </w:rPr>
              <w:t>接口</w:t>
            </w:r>
            <w:r>
              <w:t>功能</w:t>
            </w:r>
          </w:p>
        </w:tc>
        <w:tc>
          <w:tcPr>
            <w:tcW w:w="4332" w:type="pct"/>
            <w:gridSpan w:val="6"/>
          </w:tcPr>
          <w:p w:rsidR="00B24D12" w:rsidRDefault="00B24D12" w:rsidP="006D630E">
            <w:pPr>
              <w:pStyle w:val="TableText"/>
            </w:pPr>
            <w:r>
              <w:rPr>
                <w:rFonts w:hint="eastAsia"/>
              </w:rPr>
              <w:t>绑定</w:t>
            </w:r>
            <w:r>
              <w:rPr>
                <w:rFonts w:hint="eastAsia"/>
              </w:rPr>
              <w:t>GPU</w:t>
            </w:r>
            <w:r>
              <w:t>资源组</w:t>
            </w:r>
            <w:r>
              <w:rPr>
                <w:rFonts w:hint="eastAsia"/>
              </w:rPr>
              <w:t xml:space="preserve"> </w:t>
            </w:r>
            <w:r>
              <w:t>至虚拟机</w:t>
            </w:r>
          </w:p>
        </w:tc>
      </w:tr>
      <w:tr w:rsidR="00B24D12" w:rsidTr="00093690">
        <w:trPr>
          <w:trHeight w:val="218"/>
        </w:trPr>
        <w:tc>
          <w:tcPr>
            <w:tcW w:w="668" w:type="pct"/>
            <w:vMerge w:val="restart"/>
          </w:tcPr>
          <w:p w:rsidR="00B24D12" w:rsidRDefault="00B24D12" w:rsidP="006D630E">
            <w:pPr>
              <w:pStyle w:val="TableText"/>
            </w:pPr>
            <w:r>
              <w:rPr>
                <w:rFonts w:hint="eastAsia"/>
              </w:rPr>
              <w:t>接口描述</w:t>
            </w:r>
          </w:p>
        </w:tc>
        <w:tc>
          <w:tcPr>
            <w:tcW w:w="824" w:type="pct"/>
            <w:gridSpan w:val="2"/>
            <w:shd w:val="clear" w:color="auto" w:fill="E6E6E6" w:themeFill="background1" w:themeFillShade="E6"/>
          </w:tcPr>
          <w:p w:rsidR="00B24D12" w:rsidRDefault="00B24D12" w:rsidP="006D630E">
            <w:pPr>
              <w:pStyle w:val="TableText"/>
            </w:pPr>
            <w:r>
              <w:rPr>
                <w:rFonts w:hint="eastAsia"/>
              </w:rPr>
              <w:t>Name</w:t>
            </w:r>
          </w:p>
        </w:tc>
        <w:tc>
          <w:tcPr>
            <w:tcW w:w="3508" w:type="pct"/>
            <w:gridSpan w:val="4"/>
          </w:tcPr>
          <w:p w:rsidR="00B24D12" w:rsidRDefault="00B24D12" w:rsidP="006D630E">
            <w:pPr>
              <w:pStyle w:val="TableText"/>
            </w:pPr>
            <w:r>
              <w:rPr>
                <w:rFonts w:hint="eastAsia"/>
              </w:rPr>
              <w:t>请求主体</w:t>
            </w:r>
            <w:r>
              <w:t>描述</w:t>
            </w:r>
          </w:p>
        </w:tc>
      </w:tr>
      <w:tr w:rsidR="00B24D12" w:rsidTr="00093690">
        <w:trPr>
          <w:trHeight w:val="218"/>
        </w:trPr>
        <w:tc>
          <w:tcPr>
            <w:tcW w:w="668" w:type="pct"/>
            <w:vMerge/>
          </w:tcPr>
          <w:p w:rsidR="00B24D12" w:rsidRDefault="00B24D12" w:rsidP="006D630E">
            <w:pPr>
              <w:pStyle w:val="TableText"/>
            </w:pPr>
          </w:p>
        </w:tc>
        <w:tc>
          <w:tcPr>
            <w:tcW w:w="824" w:type="pct"/>
            <w:gridSpan w:val="2"/>
            <w:shd w:val="clear" w:color="auto" w:fill="E6E6E6" w:themeFill="background1" w:themeFillShade="E6"/>
          </w:tcPr>
          <w:p w:rsidR="00B24D12" w:rsidRDefault="00B24D12" w:rsidP="006D630E">
            <w:pPr>
              <w:pStyle w:val="TableText"/>
            </w:pPr>
            <w:r>
              <w:t>Attribute</w:t>
            </w:r>
          </w:p>
        </w:tc>
        <w:tc>
          <w:tcPr>
            <w:tcW w:w="833" w:type="pct"/>
            <w:gridSpan w:val="2"/>
            <w:shd w:val="clear" w:color="auto" w:fill="E6E6E6" w:themeFill="background1" w:themeFillShade="E6"/>
          </w:tcPr>
          <w:p w:rsidR="00B24D12" w:rsidRDefault="00B24D12" w:rsidP="006D630E">
            <w:pPr>
              <w:pStyle w:val="TableText"/>
            </w:pPr>
            <w:r>
              <w:t>Type</w:t>
            </w:r>
          </w:p>
        </w:tc>
        <w:tc>
          <w:tcPr>
            <w:tcW w:w="2675" w:type="pct"/>
            <w:gridSpan w:val="2"/>
            <w:shd w:val="clear" w:color="auto" w:fill="E6E6E6" w:themeFill="background1" w:themeFillShade="E6"/>
          </w:tcPr>
          <w:p w:rsidR="00B24D12" w:rsidRDefault="00B24D12" w:rsidP="006D630E">
            <w:pPr>
              <w:pStyle w:val="TableText"/>
            </w:pPr>
            <w:r>
              <w:t>Description</w:t>
            </w:r>
          </w:p>
        </w:tc>
      </w:tr>
      <w:tr w:rsidR="00B24D12" w:rsidTr="00093690">
        <w:trPr>
          <w:trHeight w:val="218"/>
        </w:trPr>
        <w:tc>
          <w:tcPr>
            <w:tcW w:w="668" w:type="pct"/>
            <w:vMerge/>
          </w:tcPr>
          <w:p w:rsidR="00B24D12" w:rsidRDefault="00B24D12" w:rsidP="006D630E">
            <w:pPr>
              <w:pStyle w:val="TableText"/>
            </w:pPr>
          </w:p>
        </w:tc>
        <w:tc>
          <w:tcPr>
            <w:tcW w:w="824" w:type="pct"/>
            <w:gridSpan w:val="2"/>
          </w:tcPr>
          <w:p w:rsidR="00B24D12" w:rsidRDefault="00B24D12" w:rsidP="006D630E">
            <w:pPr>
              <w:pStyle w:val="TableText"/>
            </w:pPr>
            <w:r>
              <w:t>count</w:t>
            </w:r>
          </w:p>
        </w:tc>
        <w:tc>
          <w:tcPr>
            <w:tcW w:w="833" w:type="pct"/>
            <w:gridSpan w:val="2"/>
          </w:tcPr>
          <w:p w:rsidR="00B24D12" w:rsidRDefault="00B24D12" w:rsidP="006D630E">
            <w:pPr>
              <w:pStyle w:val="TableText"/>
            </w:pPr>
            <w:r>
              <w:t>integer</w:t>
            </w:r>
          </w:p>
        </w:tc>
        <w:tc>
          <w:tcPr>
            <w:tcW w:w="2675" w:type="pct"/>
            <w:gridSpan w:val="2"/>
          </w:tcPr>
          <w:p w:rsidR="00B24D12" w:rsidRDefault="00B24D12" w:rsidP="006D630E">
            <w:pPr>
              <w:pStyle w:val="TableText"/>
            </w:pPr>
            <w:r>
              <w:rPr>
                <w:rFonts w:hint="eastAsia"/>
              </w:rPr>
              <w:t>GPU</w:t>
            </w:r>
            <w:r>
              <w:rPr>
                <w:rFonts w:hint="eastAsia"/>
              </w:rPr>
              <w:t>资源组</w:t>
            </w:r>
            <w:r>
              <w:rPr>
                <w:rFonts w:hint="eastAsia"/>
              </w:rPr>
              <w:t xml:space="preserve"> </w:t>
            </w:r>
            <w:r>
              <w:rPr>
                <w:rFonts w:hint="eastAsia"/>
              </w:rPr>
              <w:t>使用数，</w:t>
            </w:r>
            <w:r>
              <w:t>默认为</w:t>
            </w:r>
            <w:r>
              <w:rPr>
                <w:rFonts w:hint="eastAsia"/>
              </w:rPr>
              <w:t>1</w:t>
            </w:r>
            <w:r>
              <w:rPr>
                <w:rFonts w:hint="eastAsia"/>
              </w:rPr>
              <w:t>。</w:t>
            </w:r>
          </w:p>
        </w:tc>
      </w:tr>
      <w:tr w:rsidR="00B24D12" w:rsidTr="00093690">
        <w:trPr>
          <w:trHeight w:val="218"/>
        </w:trPr>
        <w:tc>
          <w:tcPr>
            <w:tcW w:w="668" w:type="pct"/>
            <w:vMerge/>
          </w:tcPr>
          <w:p w:rsidR="00B24D12" w:rsidRDefault="00B24D12" w:rsidP="006D630E">
            <w:pPr>
              <w:pStyle w:val="TableText"/>
            </w:pPr>
          </w:p>
        </w:tc>
        <w:tc>
          <w:tcPr>
            <w:tcW w:w="4332" w:type="pct"/>
            <w:gridSpan w:val="6"/>
          </w:tcPr>
          <w:p w:rsidR="00B24D12" w:rsidRDefault="00B24D12" w:rsidP="006D630E">
            <w:pPr>
              <w:pStyle w:val="TableText"/>
            </w:pPr>
          </w:p>
        </w:tc>
      </w:tr>
      <w:tr w:rsidR="00B24D12" w:rsidTr="00093690">
        <w:trPr>
          <w:trHeight w:val="111"/>
        </w:trPr>
        <w:tc>
          <w:tcPr>
            <w:tcW w:w="668" w:type="pct"/>
            <w:vMerge/>
          </w:tcPr>
          <w:p w:rsidR="00B24D12" w:rsidRDefault="00B24D12" w:rsidP="006D630E">
            <w:pPr>
              <w:pStyle w:val="TableText"/>
            </w:pPr>
          </w:p>
        </w:tc>
        <w:tc>
          <w:tcPr>
            <w:tcW w:w="785" w:type="pct"/>
            <w:shd w:val="clear" w:color="auto" w:fill="D9D9D9" w:themeFill="background1" w:themeFillShade="D9"/>
          </w:tcPr>
          <w:p w:rsidR="00B24D12" w:rsidRDefault="00B24D12" w:rsidP="006D630E">
            <w:pPr>
              <w:pStyle w:val="TableText"/>
            </w:pPr>
            <w:r>
              <w:t>Name</w:t>
            </w:r>
          </w:p>
        </w:tc>
        <w:tc>
          <w:tcPr>
            <w:tcW w:w="3547" w:type="pct"/>
            <w:gridSpan w:val="5"/>
          </w:tcPr>
          <w:p w:rsidR="00B24D12" w:rsidRDefault="00B24D12" w:rsidP="006D630E">
            <w:pPr>
              <w:pStyle w:val="TableText"/>
            </w:pPr>
            <w:r>
              <w:rPr>
                <w:rFonts w:hint="eastAsia"/>
              </w:rPr>
              <w:t>响应正文</w:t>
            </w:r>
            <w:r>
              <w:t>描述</w:t>
            </w:r>
          </w:p>
        </w:tc>
      </w:tr>
      <w:tr w:rsidR="00B24D12" w:rsidTr="00093690">
        <w:trPr>
          <w:trHeight w:val="108"/>
        </w:trPr>
        <w:tc>
          <w:tcPr>
            <w:tcW w:w="668" w:type="pct"/>
            <w:vMerge/>
          </w:tcPr>
          <w:p w:rsidR="00B24D12" w:rsidRDefault="00B24D12" w:rsidP="006D630E">
            <w:pPr>
              <w:pStyle w:val="TableText"/>
            </w:pPr>
          </w:p>
        </w:tc>
        <w:tc>
          <w:tcPr>
            <w:tcW w:w="785" w:type="pct"/>
            <w:shd w:val="clear" w:color="auto" w:fill="D9D9D9" w:themeFill="background1" w:themeFillShade="D9"/>
          </w:tcPr>
          <w:p w:rsidR="00B24D12" w:rsidRDefault="00B24D12" w:rsidP="006D630E">
            <w:pPr>
              <w:pStyle w:val="TableText"/>
            </w:pPr>
            <w:r>
              <w:t>Attribute</w:t>
            </w:r>
          </w:p>
        </w:tc>
        <w:tc>
          <w:tcPr>
            <w:tcW w:w="872" w:type="pct"/>
            <w:gridSpan w:val="3"/>
            <w:shd w:val="clear" w:color="auto" w:fill="D9D9D9" w:themeFill="background1" w:themeFillShade="D9"/>
          </w:tcPr>
          <w:p w:rsidR="00B24D12" w:rsidRDefault="00B24D12" w:rsidP="006D630E">
            <w:pPr>
              <w:pStyle w:val="TableText"/>
            </w:pPr>
            <w:r>
              <w:t>Type</w:t>
            </w:r>
          </w:p>
        </w:tc>
        <w:tc>
          <w:tcPr>
            <w:tcW w:w="2675" w:type="pct"/>
            <w:gridSpan w:val="2"/>
            <w:shd w:val="clear" w:color="auto" w:fill="D9D9D9" w:themeFill="background1" w:themeFillShade="D9"/>
          </w:tcPr>
          <w:p w:rsidR="00B24D12" w:rsidRDefault="00B24D12" w:rsidP="006D630E">
            <w:pPr>
              <w:pStyle w:val="TableText"/>
            </w:pPr>
            <w:r>
              <w:t>Description</w:t>
            </w:r>
          </w:p>
        </w:tc>
      </w:tr>
      <w:tr w:rsidR="00B24D12" w:rsidTr="00093690">
        <w:trPr>
          <w:trHeight w:val="108"/>
        </w:trPr>
        <w:tc>
          <w:tcPr>
            <w:tcW w:w="668" w:type="pct"/>
            <w:vMerge/>
          </w:tcPr>
          <w:p w:rsidR="00B24D12" w:rsidRDefault="00B24D12" w:rsidP="006D630E">
            <w:pPr>
              <w:pStyle w:val="TableText"/>
            </w:pPr>
          </w:p>
        </w:tc>
        <w:tc>
          <w:tcPr>
            <w:tcW w:w="785" w:type="pct"/>
          </w:tcPr>
          <w:p w:rsidR="00B24D12" w:rsidRDefault="00B24D12" w:rsidP="006D630E">
            <w:pPr>
              <w:pStyle w:val="TableText"/>
            </w:pPr>
            <w:r>
              <w:t>taskUri</w:t>
            </w:r>
          </w:p>
        </w:tc>
        <w:tc>
          <w:tcPr>
            <w:tcW w:w="872" w:type="pct"/>
            <w:gridSpan w:val="3"/>
          </w:tcPr>
          <w:p w:rsidR="00B24D12" w:rsidRDefault="00B24D12" w:rsidP="006D630E">
            <w:pPr>
              <w:pStyle w:val="TableText"/>
            </w:pPr>
            <w:r>
              <w:t>string</w:t>
            </w:r>
          </w:p>
        </w:tc>
        <w:tc>
          <w:tcPr>
            <w:tcW w:w="2675" w:type="pct"/>
            <w:gridSpan w:val="2"/>
          </w:tcPr>
          <w:p w:rsidR="00B24D12" w:rsidRDefault="00B24D12" w:rsidP="006D630E">
            <w:pPr>
              <w:pStyle w:val="TableText"/>
            </w:pPr>
            <w:r>
              <w:rPr>
                <w:rFonts w:hint="eastAsia"/>
              </w:rPr>
              <w:t>表示任务</w:t>
            </w:r>
            <w:r>
              <w:t>的</w:t>
            </w:r>
            <w:r>
              <w:t>URI</w:t>
            </w:r>
          </w:p>
        </w:tc>
      </w:tr>
      <w:tr w:rsidR="00B24D12" w:rsidTr="00093690">
        <w:trPr>
          <w:trHeight w:val="108"/>
        </w:trPr>
        <w:tc>
          <w:tcPr>
            <w:tcW w:w="668" w:type="pct"/>
            <w:vMerge/>
          </w:tcPr>
          <w:p w:rsidR="00B24D12" w:rsidRDefault="00B24D12" w:rsidP="006D630E">
            <w:pPr>
              <w:pStyle w:val="TableText"/>
            </w:pPr>
          </w:p>
        </w:tc>
        <w:tc>
          <w:tcPr>
            <w:tcW w:w="785" w:type="pct"/>
          </w:tcPr>
          <w:p w:rsidR="00B24D12" w:rsidRDefault="00B24D12" w:rsidP="006D630E">
            <w:pPr>
              <w:pStyle w:val="TableText"/>
            </w:pPr>
            <w:r>
              <w:rPr>
                <w:rFonts w:hint="eastAsia"/>
              </w:rPr>
              <w:t>taskUrn</w:t>
            </w:r>
          </w:p>
        </w:tc>
        <w:tc>
          <w:tcPr>
            <w:tcW w:w="872" w:type="pct"/>
            <w:gridSpan w:val="3"/>
          </w:tcPr>
          <w:p w:rsidR="00B24D12" w:rsidRDefault="00B24D12" w:rsidP="006D630E">
            <w:pPr>
              <w:pStyle w:val="TableText"/>
            </w:pPr>
            <w:r>
              <w:rPr>
                <w:rFonts w:hint="eastAsia"/>
              </w:rPr>
              <w:t>string</w:t>
            </w:r>
          </w:p>
        </w:tc>
        <w:tc>
          <w:tcPr>
            <w:tcW w:w="2675" w:type="pct"/>
            <w:gridSpan w:val="2"/>
          </w:tcPr>
          <w:p w:rsidR="00B24D12" w:rsidRDefault="00B24D12" w:rsidP="006D630E">
            <w:pPr>
              <w:pStyle w:val="TableText"/>
            </w:pPr>
            <w:r>
              <w:rPr>
                <w:rFonts w:hint="eastAsia"/>
              </w:rPr>
              <w:t>表示</w:t>
            </w:r>
            <w:r>
              <w:t>任务的</w:t>
            </w:r>
            <w:r>
              <w:t>URN</w:t>
            </w:r>
          </w:p>
        </w:tc>
      </w:tr>
      <w:tr w:rsidR="00B24D12" w:rsidTr="00093690">
        <w:tc>
          <w:tcPr>
            <w:tcW w:w="668" w:type="pct"/>
          </w:tcPr>
          <w:p w:rsidR="00B24D12" w:rsidRDefault="00B24D12" w:rsidP="006D630E">
            <w:pPr>
              <w:pStyle w:val="TableText"/>
            </w:pPr>
            <w:r>
              <w:rPr>
                <w:rFonts w:hint="eastAsia"/>
              </w:rPr>
              <w:t>请求样例</w:t>
            </w:r>
          </w:p>
        </w:tc>
        <w:tc>
          <w:tcPr>
            <w:tcW w:w="4332" w:type="pct"/>
            <w:gridSpan w:val="6"/>
          </w:tcPr>
          <w:p w:rsidR="00B24D12" w:rsidRPr="006D630E" w:rsidRDefault="00B24D12" w:rsidP="006D630E">
            <w:pPr>
              <w:pStyle w:val="TableText"/>
            </w:pPr>
            <w:r w:rsidRPr="006D630E">
              <w:t>POST &lt;site_uri&gt;/vms/&lt;vm_id&gt;/gpu-groups/&lt;gpu_group_id&gt; HTTP/1.1</w:t>
            </w:r>
          </w:p>
          <w:p w:rsidR="00B24D12" w:rsidRPr="006D630E" w:rsidRDefault="00724A6B" w:rsidP="006D630E">
            <w:pPr>
              <w:pStyle w:val="TableText"/>
            </w:pPr>
            <w:r w:rsidRPr="006D630E">
              <w:t>Host: https://&lt;ip&gt;:&lt;port&gt;</w:t>
            </w:r>
          </w:p>
          <w:p w:rsidR="00B24D12" w:rsidRPr="006D630E" w:rsidRDefault="00B24D12" w:rsidP="006D630E">
            <w:pPr>
              <w:pStyle w:val="TableText"/>
            </w:pPr>
            <w:r w:rsidRPr="006D630E">
              <w:t>Accept: application/json;version=&lt;version&gt;; charset=UTF-8</w:t>
            </w:r>
          </w:p>
          <w:p w:rsidR="00B24D12" w:rsidRPr="006D630E" w:rsidRDefault="00B24D12" w:rsidP="006D630E">
            <w:pPr>
              <w:pStyle w:val="TableText"/>
            </w:pPr>
            <w:r w:rsidRPr="006D630E">
              <w:t>X-Auth-Token: &lt;Authen_TOKEN&gt;</w:t>
            </w:r>
          </w:p>
          <w:p w:rsidR="00B24D12" w:rsidRDefault="00B24D12" w:rsidP="006D630E">
            <w:pPr>
              <w:pStyle w:val="TableText"/>
            </w:pPr>
            <w:r>
              <w:rPr>
                <w:rFonts w:hint="eastAsia"/>
              </w:rPr>
              <w:t>{</w:t>
            </w:r>
          </w:p>
          <w:p w:rsidR="00B24D12" w:rsidRDefault="00B24D12" w:rsidP="006D630E">
            <w:pPr>
              <w:pStyle w:val="TableText"/>
            </w:pPr>
            <w:r>
              <w:t>“count”: integer</w:t>
            </w:r>
          </w:p>
          <w:p w:rsidR="00B24D12" w:rsidRDefault="00B24D12" w:rsidP="006D630E">
            <w:pPr>
              <w:pStyle w:val="TableText"/>
            </w:pPr>
            <w:r>
              <w:rPr>
                <w:rFonts w:hint="eastAsia"/>
              </w:rPr>
              <w:t>}</w:t>
            </w:r>
          </w:p>
        </w:tc>
      </w:tr>
      <w:tr w:rsidR="00B24D12" w:rsidTr="00093690">
        <w:tc>
          <w:tcPr>
            <w:tcW w:w="668" w:type="pct"/>
          </w:tcPr>
          <w:p w:rsidR="00B24D12" w:rsidRDefault="00B24D12" w:rsidP="006D630E">
            <w:pPr>
              <w:pStyle w:val="TableText"/>
            </w:pPr>
            <w:r>
              <w:rPr>
                <w:rFonts w:hint="eastAsia"/>
              </w:rPr>
              <w:t>响应</w:t>
            </w:r>
            <w:r>
              <w:t>样例</w:t>
            </w:r>
          </w:p>
        </w:tc>
        <w:tc>
          <w:tcPr>
            <w:tcW w:w="4332" w:type="pct"/>
            <w:gridSpan w:val="6"/>
          </w:tcPr>
          <w:p w:rsidR="00B24D12" w:rsidRPr="006D630E" w:rsidRDefault="00B24D12" w:rsidP="006D630E">
            <w:pPr>
              <w:pStyle w:val="TableText"/>
            </w:pPr>
            <w:r w:rsidRPr="006D630E">
              <w:t>HTTP/1.1 200 OK</w:t>
            </w:r>
          </w:p>
          <w:p w:rsidR="00B24D12" w:rsidRPr="006D630E" w:rsidRDefault="00B24D12" w:rsidP="006D630E">
            <w:pPr>
              <w:pStyle w:val="TableText"/>
            </w:pPr>
            <w:r w:rsidRPr="006D630E">
              <w:t>Date: Mon, 12 Nov 2007 15:55:01 GMT</w:t>
            </w:r>
          </w:p>
          <w:p w:rsidR="00B24D12" w:rsidRPr="006D630E" w:rsidRDefault="00B24D12" w:rsidP="006D630E">
            <w:pPr>
              <w:pStyle w:val="TableText"/>
            </w:pPr>
            <w:r w:rsidRPr="006D630E">
              <w:t>Content-Length: xxx</w:t>
            </w:r>
          </w:p>
          <w:p w:rsidR="00B24D12" w:rsidRPr="006D630E" w:rsidRDefault="00B24D12" w:rsidP="006D630E">
            <w:pPr>
              <w:pStyle w:val="TableText"/>
            </w:pPr>
            <w:r w:rsidRPr="006D630E">
              <w:t>Content-Type: application/json; charset=UTF-8</w:t>
            </w:r>
          </w:p>
          <w:p w:rsidR="00B24D12" w:rsidRPr="006D630E" w:rsidRDefault="00B24D12" w:rsidP="006D630E">
            <w:pPr>
              <w:pStyle w:val="TableText"/>
            </w:pPr>
          </w:p>
          <w:p w:rsidR="00B24D12" w:rsidRPr="006D630E" w:rsidRDefault="00B24D12" w:rsidP="006D630E">
            <w:pPr>
              <w:pStyle w:val="TableText"/>
            </w:pPr>
            <w:r w:rsidRPr="006D630E">
              <w:t>{</w:t>
            </w:r>
          </w:p>
          <w:p w:rsidR="00B24D12" w:rsidRPr="006D630E" w:rsidRDefault="000F548C" w:rsidP="006D630E">
            <w:pPr>
              <w:pStyle w:val="TableText"/>
            </w:pPr>
            <w:r>
              <w:t xml:space="preserve">    </w:t>
            </w:r>
            <w:r w:rsidRPr="00B24D12">
              <w:t xml:space="preserve"> </w:t>
            </w:r>
            <w:r w:rsidRPr="006D630E">
              <w:t xml:space="preserve"> </w:t>
            </w:r>
            <w:r w:rsidR="00B24D12" w:rsidRPr="006D630E">
              <w:t>“taskUri”: string,</w:t>
            </w:r>
          </w:p>
          <w:p w:rsidR="00B24D12" w:rsidRPr="006D630E" w:rsidRDefault="000F548C" w:rsidP="006D630E">
            <w:pPr>
              <w:pStyle w:val="TableText"/>
            </w:pPr>
            <w:r>
              <w:t xml:space="preserve">    </w:t>
            </w:r>
            <w:r w:rsidRPr="00B24D12">
              <w:t xml:space="preserve"> </w:t>
            </w:r>
            <w:r w:rsidRPr="006D630E">
              <w:t xml:space="preserve"> </w:t>
            </w:r>
            <w:r w:rsidR="00B24D12" w:rsidRPr="006D630E">
              <w:t>“taskUrn”: string</w:t>
            </w:r>
          </w:p>
          <w:p w:rsidR="00B24D12" w:rsidRDefault="00B24D12" w:rsidP="006D630E">
            <w:pPr>
              <w:pStyle w:val="TableText"/>
            </w:pPr>
            <w:r w:rsidRPr="006D630E">
              <w:t>}</w:t>
            </w:r>
          </w:p>
        </w:tc>
      </w:tr>
      <w:tr w:rsidR="00C26E77" w:rsidTr="00093690">
        <w:trPr>
          <w:trHeight w:val="218"/>
        </w:trPr>
        <w:tc>
          <w:tcPr>
            <w:tcW w:w="668" w:type="pct"/>
            <w:vMerge w:val="restart"/>
          </w:tcPr>
          <w:p w:rsidR="00C26E77" w:rsidRDefault="00C26E77" w:rsidP="006D630E">
            <w:pPr>
              <w:pStyle w:val="TableText"/>
            </w:pPr>
            <w:r>
              <w:rPr>
                <w:rFonts w:hint="eastAsia"/>
              </w:rPr>
              <w:t>错误码</w:t>
            </w:r>
          </w:p>
        </w:tc>
        <w:tc>
          <w:tcPr>
            <w:tcW w:w="873" w:type="pct"/>
            <w:gridSpan w:val="3"/>
            <w:shd w:val="clear" w:color="auto" w:fill="D9D9D9" w:themeFill="background1" w:themeFillShade="D9"/>
          </w:tcPr>
          <w:p w:rsidR="00C26E77" w:rsidRDefault="00C26E77" w:rsidP="006D630E">
            <w:pPr>
              <w:pStyle w:val="TableText"/>
            </w:pPr>
            <w:r>
              <w:t>HTTP</w:t>
            </w:r>
            <w:r>
              <w:t>错误码</w:t>
            </w:r>
          </w:p>
        </w:tc>
        <w:tc>
          <w:tcPr>
            <w:tcW w:w="994" w:type="pct"/>
            <w:gridSpan w:val="2"/>
            <w:shd w:val="clear" w:color="auto" w:fill="D9D9D9" w:themeFill="background1" w:themeFillShade="D9"/>
          </w:tcPr>
          <w:p w:rsidR="00C26E77" w:rsidRDefault="00C26E77" w:rsidP="006D630E">
            <w:pPr>
              <w:pStyle w:val="TableText"/>
            </w:pPr>
            <w:r>
              <w:rPr>
                <w:rFonts w:hint="eastAsia"/>
              </w:rPr>
              <w:t>错误码</w:t>
            </w:r>
          </w:p>
        </w:tc>
        <w:tc>
          <w:tcPr>
            <w:tcW w:w="2465" w:type="pct"/>
            <w:shd w:val="clear" w:color="auto" w:fill="D9D9D9" w:themeFill="background1" w:themeFillShade="D9"/>
          </w:tcPr>
          <w:p w:rsidR="00C26E77" w:rsidRDefault="00C26E77" w:rsidP="006D630E">
            <w:pPr>
              <w:pStyle w:val="TableText"/>
            </w:pPr>
            <w:r>
              <w:rPr>
                <w:rFonts w:hint="eastAsia"/>
              </w:rPr>
              <w:t>描述</w:t>
            </w:r>
            <w:r>
              <w:t>信息</w:t>
            </w:r>
          </w:p>
        </w:tc>
      </w:tr>
      <w:tr w:rsidR="00C26E77" w:rsidTr="00093690">
        <w:trPr>
          <w:trHeight w:val="217"/>
        </w:trPr>
        <w:tc>
          <w:tcPr>
            <w:tcW w:w="668" w:type="pct"/>
            <w:vMerge/>
          </w:tcPr>
          <w:p w:rsidR="00C26E77" w:rsidRDefault="00C26E77" w:rsidP="00FD7D97">
            <w:pPr>
              <w:pStyle w:val="TableText"/>
            </w:pPr>
          </w:p>
        </w:tc>
        <w:tc>
          <w:tcPr>
            <w:tcW w:w="873" w:type="pct"/>
            <w:gridSpan w:val="3"/>
          </w:tcPr>
          <w:p w:rsidR="00C26E77" w:rsidRDefault="00C26E77" w:rsidP="00FD7D97">
            <w:pPr>
              <w:pStyle w:val="TableText"/>
            </w:pPr>
            <w:r>
              <w:rPr>
                <w:rFonts w:hint="eastAsia"/>
              </w:rPr>
              <w:t>400</w:t>
            </w:r>
          </w:p>
        </w:tc>
        <w:tc>
          <w:tcPr>
            <w:tcW w:w="994" w:type="pct"/>
            <w:gridSpan w:val="2"/>
          </w:tcPr>
          <w:p w:rsidR="00C26E77" w:rsidRDefault="00130BE9" w:rsidP="00FD7D97">
            <w:pPr>
              <w:pStyle w:val="TableText"/>
            </w:pPr>
            <w:r w:rsidRPr="00130BE9">
              <w:t>10300015</w:t>
            </w:r>
          </w:p>
        </w:tc>
        <w:tc>
          <w:tcPr>
            <w:tcW w:w="2465" w:type="pct"/>
          </w:tcPr>
          <w:p w:rsidR="00C26E77" w:rsidRDefault="00130BE9" w:rsidP="00FD7D97">
            <w:pPr>
              <w:pStyle w:val="TableText"/>
            </w:pPr>
            <w:r w:rsidRPr="00130BE9">
              <w:rPr>
                <w:rFonts w:hint="eastAsia"/>
              </w:rPr>
              <w:t>虚拟机不允许此操作。</w:t>
            </w:r>
          </w:p>
        </w:tc>
      </w:tr>
      <w:tr w:rsidR="00130BE9" w:rsidTr="00093690">
        <w:trPr>
          <w:trHeight w:val="217"/>
        </w:trPr>
        <w:tc>
          <w:tcPr>
            <w:tcW w:w="668" w:type="pct"/>
            <w:vMerge/>
          </w:tcPr>
          <w:p w:rsidR="00130BE9" w:rsidRDefault="00130BE9" w:rsidP="00FD7D97">
            <w:pPr>
              <w:pStyle w:val="TableText"/>
            </w:pPr>
          </w:p>
        </w:tc>
        <w:tc>
          <w:tcPr>
            <w:tcW w:w="873" w:type="pct"/>
            <w:gridSpan w:val="3"/>
          </w:tcPr>
          <w:p w:rsidR="00130BE9" w:rsidRDefault="008367B1" w:rsidP="00FD7D97">
            <w:pPr>
              <w:pStyle w:val="TableText"/>
            </w:pPr>
            <w:r>
              <w:rPr>
                <w:rFonts w:hint="eastAsia"/>
              </w:rPr>
              <w:t>400</w:t>
            </w:r>
          </w:p>
        </w:tc>
        <w:tc>
          <w:tcPr>
            <w:tcW w:w="994" w:type="pct"/>
            <w:gridSpan w:val="2"/>
          </w:tcPr>
          <w:p w:rsidR="00130BE9" w:rsidRPr="00A822DF" w:rsidRDefault="00130BE9" w:rsidP="00FD7D97">
            <w:pPr>
              <w:pStyle w:val="TableText"/>
            </w:pPr>
            <w:r w:rsidRPr="00130BE9">
              <w:t>10300019</w:t>
            </w:r>
          </w:p>
        </w:tc>
        <w:tc>
          <w:tcPr>
            <w:tcW w:w="2465" w:type="pct"/>
          </w:tcPr>
          <w:p w:rsidR="00130BE9" w:rsidRPr="00A822DF" w:rsidRDefault="00130BE9" w:rsidP="00FD7D97">
            <w:pPr>
              <w:pStyle w:val="TableText"/>
            </w:pPr>
            <w:r w:rsidRPr="00130BE9">
              <w:rPr>
                <w:rFonts w:hint="eastAsia"/>
              </w:rPr>
              <w:t>模板不允许此操作。</w:t>
            </w:r>
          </w:p>
        </w:tc>
      </w:tr>
      <w:tr w:rsidR="00130BE9" w:rsidTr="00093690">
        <w:trPr>
          <w:trHeight w:val="217"/>
        </w:trPr>
        <w:tc>
          <w:tcPr>
            <w:tcW w:w="668" w:type="pct"/>
            <w:vMerge/>
          </w:tcPr>
          <w:p w:rsidR="00130BE9" w:rsidRDefault="00130BE9" w:rsidP="00130BE9">
            <w:pPr>
              <w:pStyle w:val="TableText"/>
            </w:pPr>
          </w:p>
        </w:tc>
        <w:tc>
          <w:tcPr>
            <w:tcW w:w="873" w:type="pct"/>
            <w:gridSpan w:val="3"/>
          </w:tcPr>
          <w:p w:rsidR="00130BE9" w:rsidRDefault="00130BE9" w:rsidP="00130BE9">
            <w:pPr>
              <w:pStyle w:val="TableText"/>
            </w:pPr>
            <w:r>
              <w:rPr>
                <w:rFonts w:hint="eastAsia"/>
              </w:rPr>
              <w:t>400</w:t>
            </w:r>
          </w:p>
        </w:tc>
        <w:tc>
          <w:tcPr>
            <w:tcW w:w="994" w:type="pct"/>
            <w:gridSpan w:val="2"/>
          </w:tcPr>
          <w:p w:rsidR="00130BE9" w:rsidRDefault="00130BE9" w:rsidP="00130BE9">
            <w:pPr>
              <w:pStyle w:val="TableText"/>
            </w:pPr>
            <w:r w:rsidRPr="00A822DF">
              <w:t>10390001</w:t>
            </w:r>
          </w:p>
        </w:tc>
        <w:tc>
          <w:tcPr>
            <w:tcW w:w="2465" w:type="pct"/>
          </w:tcPr>
          <w:p w:rsidR="00130BE9" w:rsidRDefault="00130BE9" w:rsidP="00130BE9">
            <w:pPr>
              <w:pStyle w:val="TableText"/>
            </w:pPr>
            <w:r w:rsidRPr="00A822DF">
              <w:rPr>
                <w:rFonts w:hint="eastAsia"/>
              </w:rPr>
              <w:t>GPU</w:t>
            </w:r>
            <w:r w:rsidRPr="00A822DF">
              <w:rPr>
                <w:rFonts w:hint="eastAsia"/>
              </w:rPr>
              <w:t>资源组不存在。</w:t>
            </w:r>
          </w:p>
        </w:tc>
      </w:tr>
      <w:tr w:rsidR="00C26E77" w:rsidTr="00093690">
        <w:trPr>
          <w:trHeight w:val="217"/>
        </w:trPr>
        <w:tc>
          <w:tcPr>
            <w:tcW w:w="668" w:type="pct"/>
            <w:vMerge/>
          </w:tcPr>
          <w:p w:rsidR="00C26E77" w:rsidRDefault="00C26E77" w:rsidP="006D630E">
            <w:pPr>
              <w:pStyle w:val="TableText"/>
            </w:pPr>
          </w:p>
        </w:tc>
        <w:tc>
          <w:tcPr>
            <w:tcW w:w="873" w:type="pct"/>
            <w:gridSpan w:val="3"/>
          </w:tcPr>
          <w:p w:rsidR="00C26E77" w:rsidRDefault="00C26E77" w:rsidP="006D630E">
            <w:pPr>
              <w:pStyle w:val="TableText"/>
            </w:pPr>
            <w:r>
              <w:rPr>
                <w:rFonts w:hint="eastAsia"/>
              </w:rPr>
              <w:t>400</w:t>
            </w:r>
          </w:p>
        </w:tc>
        <w:tc>
          <w:tcPr>
            <w:tcW w:w="994" w:type="pct"/>
            <w:gridSpan w:val="2"/>
          </w:tcPr>
          <w:p w:rsidR="00C26E77" w:rsidRDefault="00C26E77" w:rsidP="006D630E">
            <w:pPr>
              <w:pStyle w:val="TableText"/>
            </w:pPr>
            <w:r w:rsidRPr="00FD7D97">
              <w:t>10390007</w:t>
            </w:r>
          </w:p>
        </w:tc>
        <w:tc>
          <w:tcPr>
            <w:tcW w:w="2465" w:type="pct"/>
          </w:tcPr>
          <w:p w:rsidR="00C26E77" w:rsidRDefault="00C26E77" w:rsidP="006D630E">
            <w:pPr>
              <w:pStyle w:val="TableText"/>
            </w:pPr>
            <w:r w:rsidRPr="00FD7D97">
              <w:rPr>
                <w:rFonts w:hint="eastAsia"/>
              </w:rPr>
              <w:t>虚拟机不存在。</w:t>
            </w:r>
          </w:p>
        </w:tc>
      </w:tr>
      <w:tr w:rsidR="00C26E77" w:rsidTr="00093690">
        <w:trPr>
          <w:trHeight w:val="217"/>
        </w:trPr>
        <w:tc>
          <w:tcPr>
            <w:tcW w:w="668" w:type="pct"/>
            <w:vMerge/>
          </w:tcPr>
          <w:p w:rsidR="00C26E77" w:rsidRDefault="00C26E77" w:rsidP="006D630E">
            <w:pPr>
              <w:pStyle w:val="TableText"/>
            </w:pPr>
          </w:p>
        </w:tc>
        <w:tc>
          <w:tcPr>
            <w:tcW w:w="873" w:type="pct"/>
            <w:gridSpan w:val="3"/>
          </w:tcPr>
          <w:p w:rsidR="00C26E77" w:rsidRDefault="00C26E77" w:rsidP="006D630E">
            <w:pPr>
              <w:pStyle w:val="TableText"/>
            </w:pPr>
            <w:r>
              <w:rPr>
                <w:rFonts w:hint="eastAsia"/>
              </w:rPr>
              <w:t>400</w:t>
            </w:r>
          </w:p>
        </w:tc>
        <w:tc>
          <w:tcPr>
            <w:tcW w:w="994" w:type="pct"/>
            <w:gridSpan w:val="2"/>
          </w:tcPr>
          <w:p w:rsidR="00C26E77" w:rsidRDefault="00C26E77" w:rsidP="006D630E">
            <w:pPr>
              <w:pStyle w:val="TableText"/>
            </w:pPr>
            <w:r w:rsidRPr="00FD7D97">
              <w:t>10300320</w:t>
            </w:r>
          </w:p>
        </w:tc>
        <w:tc>
          <w:tcPr>
            <w:tcW w:w="2465" w:type="pct"/>
          </w:tcPr>
          <w:p w:rsidR="00C26E77" w:rsidRDefault="00C26E77" w:rsidP="006D630E">
            <w:pPr>
              <w:pStyle w:val="TableText"/>
            </w:pPr>
            <w:r w:rsidRPr="00FD7D97">
              <w:rPr>
                <w:rFonts w:hint="eastAsia"/>
              </w:rPr>
              <w:t>虚拟机当前状态不允许此操作，请关闭虚拟机后重试。</w:t>
            </w:r>
          </w:p>
        </w:tc>
      </w:tr>
      <w:tr w:rsidR="00C26E77" w:rsidTr="00093690">
        <w:trPr>
          <w:trHeight w:val="217"/>
        </w:trPr>
        <w:tc>
          <w:tcPr>
            <w:tcW w:w="668" w:type="pct"/>
            <w:vMerge/>
          </w:tcPr>
          <w:p w:rsidR="00C26E77" w:rsidRDefault="00C26E77" w:rsidP="006D630E">
            <w:pPr>
              <w:pStyle w:val="TableText"/>
            </w:pPr>
          </w:p>
        </w:tc>
        <w:tc>
          <w:tcPr>
            <w:tcW w:w="873" w:type="pct"/>
            <w:gridSpan w:val="3"/>
          </w:tcPr>
          <w:p w:rsidR="00C26E77" w:rsidRDefault="00C26E77" w:rsidP="006D630E">
            <w:pPr>
              <w:pStyle w:val="TableText"/>
            </w:pPr>
            <w:r>
              <w:rPr>
                <w:rFonts w:hint="eastAsia"/>
              </w:rPr>
              <w:t>400</w:t>
            </w:r>
          </w:p>
        </w:tc>
        <w:tc>
          <w:tcPr>
            <w:tcW w:w="994" w:type="pct"/>
            <w:gridSpan w:val="2"/>
          </w:tcPr>
          <w:p w:rsidR="00C26E77" w:rsidRDefault="00C26E77" w:rsidP="006D630E">
            <w:pPr>
              <w:pStyle w:val="TableText"/>
            </w:pPr>
            <w:r w:rsidRPr="00FD7D97">
              <w:t>10321056</w:t>
            </w:r>
          </w:p>
        </w:tc>
        <w:tc>
          <w:tcPr>
            <w:tcW w:w="2465" w:type="pct"/>
          </w:tcPr>
          <w:p w:rsidR="00C26E77" w:rsidRDefault="00C26E77" w:rsidP="006D630E">
            <w:pPr>
              <w:pStyle w:val="TableText"/>
            </w:pPr>
            <w:r w:rsidRPr="00FD7D97">
              <w:rPr>
                <w:rFonts w:hint="eastAsia"/>
              </w:rPr>
              <w:t>虚拟机绑定</w:t>
            </w:r>
            <w:r w:rsidRPr="00FD7D97">
              <w:rPr>
                <w:rFonts w:hint="eastAsia"/>
              </w:rPr>
              <w:t>PCI</w:t>
            </w:r>
            <w:r w:rsidRPr="00FD7D97">
              <w:rPr>
                <w:rFonts w:hint="eastAsia"/>
              </w:rPr>
              <w:t>设备</w:t>
            </w:r>
            <w:r w:rsidRPr="00FD7D97">
              <w:rPr>
                <w:rFonts w:hint="eastAsia"/>
              </w:rPr>
              <w:t>,</w:t>
            </w:r>
            <w:r w:rsidRPr="00FD7D97">
              <w:rPr>
                <w:rFonts w:hint="eastAsia"/>
              </w:rPr>
              <w:t>预留内存必须是</w:t>
            </w:r>
            <w:r w:rsidRPr="00FD7D97">
              <w:rPr>
                <w:rFonts w:hint="eastAsia"/>
              </w:rPr>
              <w:t>100%</w:t>
            </w:r>
            <w:r w:rsidRPr="00FD7D97">
              <w:rPr>
                <w:rFonts w:hint="eastAsia"/>
              </w:rPr>
              <w:t>。</w:t>
            </w:r>
          </w:p>
        </w:tc>
      </w:tr>
      <w:tr w:rsidR="00C26E77" w:rsidTr="00093690">
        <w:trPr>
          <w:trHeight w:val="217"/>
        </w:trPr>
        <w:tc>
          <w:tcPr>
            <w:tcW w:w="668" w:type="pct"/>
            <w:vMerge/>
          </w:tcPr>
          <w:p w:rsidR="00C26E77" w:rsidRDefault="00C26E77" w:rsidP="006D630E">
            <w:pPr>
              <w:pStyle w:val="TableText"/>
            </w:pPr>
          </w:p>
        </w:tc>
        <w:tc>
          <w:tcPr>
            <w:tcW w:w="873" w:type="pct"/>
            <w:gridSpan w:val="3"/>
          </w:tcPr>
          <w:p w:rsidR="00C26E77" w:rsidRDefault="00C26E77" w:rsidP="006D630E">
            <w:pPr>
              <w:pStyle w:val="TableText"/>
            </w:pPr>
            <w:r>
              <w:rPr>
                <w:rFonts w:hint="eastAsia"/>
              </w:rPr>
              <w:t>400</w:t>
            </w:r>
          </w:p>
        </w:tc>
        <w:tc>
          <w:tcPr>
            <w:tcW w:w="994" w:type="pct"/>
            <w:gridSpan w:val="2"/>
          </w:tcPr>
          <w:p w:rsidR="00C26E77" w:rsidRPr="00FD7D97" w:rsidRDefault="00C26E77" w:rsidP="006D630E">
            <w:pPr>
              <w:pStyle w:val="TableText"/>
            </w:pPr>
            <w:r w:rsidRPr="00FD7D97">
              <w:t>10390013</w:t>
            </w:r>
          </w:p>
        </w:tc>
        <w:tc>
          <w:tcPr>
            <w:tcW w:w="2465" w:type="pct"/>
          </w:tcPr>
          <w:p w:rsidR="00C26E77" w:rsidRPr="00FD7D97" w:rsidRDefault="00C26E77" w:rsidP="006D630E">
            <w:pPr>
              <w:pStyle w:val="TableText"/>
            </w:pPr>
            <w:r w:rsidRPr="00FD7D97">
              <w:rPr>
                <w:rFonts w:hint="eastAsia"/>
              </w:rPr>
              <w:t>无效的</w:t>
            </w:r>
            <w:r w:rsidRPr="00FD7D97">
              <w:rPr>
                <w:rFonts w:hint="eastAsia"/>
              </w:rPr>
              <w:t>GPU</w:t>
            </w:r>
            <w:r w:rsidRPr="00FD7D97">
              <w:rPr>
                <w:rFonts w:hint="eastAsia"/>
              </w:rPr>
              <w:t>资源组绑定数量。</w:t>
            </w:r>
          </w:p>
        </w:tc>
      </w:tr>
      <w:tr w:rsidR="00C26E77" w:rsidTr="00093690">
        <w:trPr>
          <w:trHeight w:val="217"/>
        </w:trPr>
        <w:tc>
          <w:tcPr>
            <w:tcW w:w="668" w:type="pct"/>
            <w:vMerge/>
          </w:tcPr>
          <w:p w:rsidR="00C26E77" w:rsidRDefault="00C26E77" w:rsidP="006D630E">
            <w:pPr>
              <w:pStyle w:val="TableText"/>
            </w:pPr>
          </w:p>
        </w:tc>
        <w:tc>
          <w:tcPr>
            <w:tcW w:w="873" w:type="pct"/>
            <w:gridSpan w:val="3"/>
          </w:tcPr>
          <w:p w:rsidR="00C26E77" w:rsidRDefault="00C26E77" w:rsidP="006D630E">
            <w:pPr>
              <w:pStyle w:val="TableText"/>
            </w:pPr>
            <w:r>
              <w:rPr>
                <w:rFonts w:hint="eastAsia"/>
              </w:rPr>
              <w:t>400</w:t>
            </w:r>
          </w:p>
        </w:tc>
        <w:tc>
          <w:tcPr>
            <w:tcW w:w="994" w:type="pct"/>
            <w:gridSpan w:val="2"/>
          </w:tcPr>
          <w:p w:rsidR="00C26E77" w:rsidRPr="00FD7D97" w:rsidRDefault="00C26E77" w:rsidP="006D630E">
            <w:pPr>
              <w:pStyle w:val="TableText"/>
            </w:pPr>
            <w:r w:rsidRPr="00C26E77">
              <w:t>10321060</w:t>
            </w:r>
          </w:p>
        </w:tc>
        <w:tc>
          <w:tcPr>
            <w:tcW w:w="2465" w:type="pct"/>
          </w:tcPr>
          <w:p w:rsidR="00C26E77" w:rsidRPr="00FD7D97" w:rsidRDefault="00C26E77" w:rsidP="006D630E">
            <w:pPr>
              <w:pStyle w:val="TableText"/>
            </w:pPr>
            <w:r w:rsidRPr="00C26E77">
              <w:rPr>
                <w:rFonts w:hint="eastAsia"/>
              </w:rPr>
              <w:t>虚拟机操作系统不支持直通</w:t>
            </w:r>
            <w:r w:rsidRPr="00C26E77">
              <w:rPr>
                <w:rFonts w:hint="eastAsia"/>
              </w:rPr>
              <w:t>GPU</w:t>
            </w:r>
            <w:r w:rsidRPr="00C26E77">
              <w:rPr>
                <w:rFonts w:hint="eastAsia"/>
              </w:rPr>
              <w:t>设备。</w:t>
            </w:r>
          </w:p>
        </w:tc>
      </w:tr>
      <w:tr w:rsidR="00C26E77" w:rsidTr="00093690">
        <w:trPr>
          <w:trHeight w:val="217"/>
        </w:trPr>
        <w:tc>
          <w:tcPr>
            <w:tcW w:w="668" w:type="pct"/>
            <w:vMerge/>
          </w:tcPr>
          <w:p w:rsidR="00C26E77" w:rsidRDefault="00C26E77" w:rsidP="006D630E">
            <w:pPr>
              <w:pStyle w:val="TableText"/>
            </w:pPr>
          </w:p>
        </w:tc>
        <w:tc>
          <w:tcPr>
            <w:tcW w:w="873" w:type="pct"/>
            <w:gridSpan w:val="3"/>
          </w:tcPr>
          <w:p w:rsidR="00C26E77" w:rsidRDefault="00C26E77" w:rsidP="006D630E">
            <w:pPr>
              <w:pStyle w:val="TableText"/>
            </w:pPr>
            <w:r>
              <w:rPr>
                <w:rFonts w:hint="eastAsia"/>
              </w:rPr>
              <w:t>400</w:t>
            </w:r>
          </w:p>
        </w:tc>
        <w:tc>
          <w:tcPr>
            <w:tcW w:w="994" w:type="pct"/>
            <w:gridSpan w:val="2"/>
          </w:tcPr>
          <w:p w:rsidR="00C26E77" w:rsidRPr="00FD7D97" w:rsidRDefault="00C26E77" w:rsidP="006D630E">
            <w:pPr>
              <w:pStyle w:val="TableText"/>
            </w:pPr>
            <w:r w:rsidRPr="00C26E77">
              <w:t>10390025</w:t>
            </w:r>
          </w:p>
        </w:tc>
        <w:tc>
          <w:tcPr>
            <w:tcW w:w="2465" w:type="pct"/>
          </w:tcPr>
          <w:p w:rsidR="00C26E77" w:rsidRPr="00FD7D97" w:rsidRDefault="00C26E77" w:rsidP="006D630E">
            <w:pPr>
              <w:pStyle w:val="TableText"/>
            </w:pPr>
            <w:r w:rsidRPr="00C26E77">
              <w:rPr>
                <w:rFonts w:hint="eastAsia"/>
              </w:rPr>
              <w:t>虚拟机操作系统不支持虚拟化</w:t>
            </w:r>
            <w:r w:rsidRPr="00C26E77">
              <w:rPr>
                <w:rFonts w:hint="eastAsia"/>
              </w:rPr>
              <w:t>GPU</w:t>
            </w:r>
            <w:r w:rsidRPr="00C26E77">
              <w:rPr>
                <w:rFonts w:hint="eastAsia"/>
              </w:rPr>
              <w:t>设备。</w:t>
            </w:r>
          </w:p>
        </w:tc>
      </w:tr>
      <w:tr w:rsidR="00C26E77" w:rsidTr="00093690">
        <w:trPr>
          <w:trHeight w:val="217"/>
        </w:trPr>
        <w:tc>
          <w:tcPr>
            <w:tcW w:w="668" w:type="pct"/>
            <w:vMerge/>
          </w:tcPr>
          <w:p w:rsidR="00C26E77" w:rsidRDefault="00C26E77" w:rsidP="006D630E">
            <w:pPr>
              <w:pStyle w:val="TableText"/>
            </w:pPr>
          </w:p>
        </w:tc>
        <w:tc>
          <w:tcPr>
            <w:tcW w:w="873" w:type="pct"/>
            <w:gridSpan w:val="3"/>
          </w:tcPr>
          <w:p w:rsidR="00C26E77" w:rsidRDefault="00C26E77" w:rsidP="006D630E">
            <w:pPr>
              <w:pStyle w:val="TableText"/>
            </w:pPr>
            <w:r>
              <w:rPr>
                <w:rFonts w:hint="eastAsia"/>
              </w:rPr>
              <w:t>400</w:t>
            </w:r>
          </w:p>
        </w:tc>
        <w:tc>
          <w:tcPr>
            <w:tcW w:w="994" w:type="pct"/>
            <w:gridSpan w:val="2"/>
          </w:tcPr>
          <w:p w:rsidR="00C26E77" w:rsidRPr="00FD7D97" w:rsidRDefault="00C26E77" w:rsidP="006D630E">
            <w:pPr>
              <w:pStyle w:val="TableText"/>
            </w:pPr>
            <w:r w:rsidRPr="00C26E77">
              <w:t>10390022</w:t>
            </w:r>
          </w:p>
        </w:tc>
        <w:tc>
          <w:tcPr>
            <w:tcW w:w="2465" w:type="pct"/>
          </w:tcPr>
          <w:p w:rsidR="00C26E77" w:rsidRPr="00FD7D97" w:rsidRDefault="00C26E77" w:rsidP="006D630E">
            <w:pPr>
              <w:pStyle w:val="TableText"/>
            </w:pPr>
            <w:r w:rsidRPr="00C26E77">
              <w:rPr>
                <w:rFonts w:hint="eastAsia"/>
              </w:rPr>
              <w:t>虚拟机绑定的</w:t>
            </w:r>
            <w:r w:rsidRPr="00C26E77">
              <w:rPr>
                <w:rFonts w:hint="eastAsia"/>
              </w:rPr>
              <w:t>GPU</w:t>
            </w:r>
            <w:r w:rsidRPr="00C26E77">
              <w:rPr>
                <w:rFonts w:hint="eastAsia"/>
              </w:rPr>
              <w:t>资源数量超过</w:t>
            </w:r>
            <w:r w:rsidRPr="00C26E77">
              <w:rPr>
                <w:rFonts w:hint="eastAsia"/>
              </w:rPr>
              <w:t>GPU</w:t>
            </w:r>
            <w:r w:rsidRPr="00C26E77">
              <w:rPr>
                <w:rFonts w:hint="eastAsia"/>
              </w:rPr>
              <w:t>资源组最大可提供数。</w:t>
            </w:r>
          </w:p>
        </w:tc>
      </w:tr>
      <w:tr w:rsidR="00C26E77" w:rsidTr="00093690">
        <w:trPr>
          <w:trHeight w:val="217"/>
        </w:trPr>
        <w:tc>
          <w:tcPr>
            <w:tcW w:w="668" w:type="pct"/>
            <w:vMerge/>
          </w:tcPr>
          <w:p w:rsidR="00C26E77" w:rsidRDefault="00C26E77" w:rsidP="006D630E">
            <w:pPr>
              <w:pStyle w:val="TableText"/>
            </w:pPr>
          </w:p>
        </w:tc>
        <w:tc>
          <w:tcPr>
            <w:tcW w:w="873" w:type="pct"/>
            <w:gridSpan w:val="3"/>
          </w:tcPr>
          <w:p w:rsidR="00C26E77" w:rsidRDefault="00C26E77" w:rsidP="006D630E">
            <w:pPr>
              <w:pStyle w:val="TableText"/>
            </w:pPr>
            <w:r>
              <w:rPr>
                <w:rFonts w:hint="eastAsia"/>
              </w:rPr>
              <w:t>400</w:t>
            </w:r>
          </w:p>
        </w:tc>
        <w:tc>
          <w:tcPr>
            <w:tcW w:w="994" w:type="pct"/>
            <w:gridSpan w:val="2"/>
          </w:tcPr>
          <w:p w:rsidR="00C26E77" w:rsidRDefault="00C26E77" w:rsidP="00C26E77">
            <w:pPr>
              <w:pStyle w:val="TableText"/>
            </w:pPr>
            <w:r w:rsidRPr="00C26E77">
              <w:t>10390024</w:t>
            </w:r>
          </w:p>
        </w:tc>
        <w:tc>
          <w:tcPr>
            <w:tcW w:w="2465" w:type="pct"/>
          </w:tcPr>
          <w:p w:rsidR="00C26E77" w:rsidRDefault="00C26E77" w:rsidP="006D630E">
            <w:pPr>
              <w:pStyle w:val="TableText"/>
            </w:pPr>
            <w:r w:rsidRPr="00C26E77">
              <w:rPr>
                <w:rFonts w:hint="eastAsia"/>
              </w:rPr>
              <w:t>已经绑定了冲突的</w:t>
            </w:r>
            <w:r w:rsidRPr="00C26E77">
              <w:rPr>
                <w:rFonts w:hint="eastAsia"/>
              </w:rPr>
              <w:t>GPU</w:t>
            </w:r>
            <w:r w:rsidRPr="00C26E77">
              <w:rPr>
                <w:rFonts w:hint="eastAsia"/>
              </w:rPr>
              <w:t>设备。</w:t>
            </w:r>
          </w:p>
        </w:tc>
      </w:tr>
      <w:tr w:rsidR="00C26E77" w:rsidTr="00093690">
        <w:trPr>
          <w:trHeight w:val="217"/>
        </w:trPr>
        <w:tc>
          <w:tcPr>
            <w:tcW w:w="668" w:type="pct"/>
            <w:vMerge/>
          </w:tcPr>
          <w:p w:rsidR="00C26E77" w:rsidRDefault="00C26E77" w:rsidP="006D630E">
            <w:pPr>
              <w:pStyle w:val="TableText"/>
            </w:pPr>
          </w:p>
        </w:tc>
        <w:tc>
          <w:tcPr>
            <w:tcW w:w="873" w:type="pct"/>
            <w:gridSpan w:val="3"/>
          </w:tcPr>
          <w:p w:rsidR="00C26E77" w:rsidRDefault="00C26E77" w:rsidP="006D630E">
            <w:pPr>
              <w:pStyle w:val="TableText"/>
            </w:pPr>
            <w:r>
              <w:rPr>
                <w:rFonts w:hint="eastAsia"/>
              </w:rPr>
              <w:t>400</w:t>
            </w:r>
          </w:p>
        </w:tc>
        <w:tc>
          <w:tcPr>
            <w:tcW w:w="994" w:type="pct"/>
            <w:gridSpan w:val="2"/>
          </w:tcPr>
          <w:p w:rsidR="00C26E77" w:rsidRDefault="00C26E77" w:rsidP="006D630E">
            <w:pPr>
              <w:pStyle w:val="TableText"/>
            </w:pPr>
            <w:r w:rsidRPr="00C26E77">
              <w:t>10390006</w:t>
            </w:r>
          </w:p>
        </w:tc>
        <w:tc>
          <w:tcPr>
            <w:tcW w:w="2465" w:type="pct"/>
          </w:tcPr>
          <w:p w:rsidR="00C26E77" w:rsidRDefault="00C26E77" w:rsidP="006D630E">
            <w:pPr>
              <w:pStyle w:val="TableText"/>
            </w:pPr>
            <w:r w:rsidRPr="00C26E77">
              <w:rPr>
                <w:rFonts w:hint="eastAsia"/>
              </w:rPr>
              <w:t>虚拟机绑定的</w:t>
            </w:r>
            <w:r w:rsidRPr="00C26E77">
              <w:rPr>
                <w:rFonts w:hint="eastAsia"/>
              </w:rPr>
              <w:t>GPU</w:t>
            </w:r>
            <w:r w:rsidRPr="00C26E77">
              <w:rPr>
                <w:rFonts w:hint="eastAsia"/>
              </w:rPr>
              <w:t>资源数量超过最大限制数。</w:t>
            </w:r>
          </w:p>
        </w:tc>
      </w:tr>
      <w:tr w:rsidR="00C26E77" w:rsidTr="00093690">
        <w:trPr>
          <w:trHeight w:val="217"/>
        </w:trPr>
        <w:tc>
          <w:tcPr>
            <w:tcW w:w="668" w:type="pct"/>
            <w:vMerge/>
          </w:tcPr>
          <w:p w:rsidR="00C26E77" w:rsidRDefault="00C26E77" w:rsidP="00C26E77">
            <w:pPr>
              <w:pStyle w:val="TableText"/>
            </w:pPr>
          </w:p>
        </w:tc>
        <w:tc>
          <w:tcPr>
            <w:tcW w:w="873" w:type="pct"/>
            <w:gridSpan w:val="3"/>
          </w:tcPr>
          <w:p w:rsidR="00C26E77" w:rsidRDefault="00C26E77" w:rsidP="00C26E77">
            <w:pPr>
              <w:pStyle w:val="TableText"/>
            </w:pPr>
            <w:r>
              <w:rPr>
                <w:rFonts w:hint="eastAsia"/>
              </w:rPr>
              <w:t>400</w:t>
            </w:r>
          </w:p>
        </w:tc>
        <w:tc>
          <w:tcPr>
            <w:tcW w:w="994" w:type="pct"/>
            <w:gridSpan w:val="2"/>
          </w:tcPr>
          <w:p w:rsidR="00C26E77" w:rsidRDefault="00C26E77" w:rsidP="00C26E77">
            <w:pPr>
              <w:pStyle w:val="TableText"/>
            </w:pPr>
            <w:r w:rsidRPr="006E0543">
              <w:t>10000004</w:t>
            </w:r>
          </w:p>
        </w:tc>
        <w:tc>
          <w:tcPr>
            <w:tcW w:w="2465" w:type="pct"/>
          </w:tcPr>
          <w:p w:rsidR="00C26E77" w:rsidRDefault="00C26E77" w:rsidP="00C26E77">
            <w:pPr>
              <w:pStyle w:val="TableText"/>
            </w:pPr>
            <w:r w:rsidRPr="006E0543">
              <w:rPr>
                <w:rFonts w:hint="eastAsia"/>
              </w:rPr>
              <w:t>操作数据库异常。</w:t>
            </w:r>
          </w:p>
        </w:tc>
      </w:tr>
    </w:tbl>
    <w:p w:rsidR="00B24D12" w:rsidRDefault="00B24D12" w:rsidP="00B24D12"/>
    <w:p w:rsidR="00B24D12" w:rsidRPr="00B24D12" w:rsidRDefault="00B24D12" w:rsidP="00B24D12">
      <w:pPr>
        <w:pStyle w:val="31"/>
      </w:pPr>
      <w:bookmarkStart w:id="522" w:name="_Toc28631574"/>
      <w:r w:rsidRPr="00B24D12">
        <w:rPr>
          <w:rFonts w:hint="eastAsia"/>
        </w:rPr>
        <w:t>解绑定</w:t>
      </w:r>
      <w:r w:rsidRPr="00B24D12">
        <w:t>虚拟机中的</w:t>
      </w:r>
      <w:r w:rsidRPr="00B24D12">
        <w:t>GPU</w:t>
      </w:r>
      <w:r w:rsidRPr="00B24D12">
        <w:t>资源组</w:t>
      </w:r>
      <w:bookmarkEnd w:id="52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7"/>
        <w:gridCol w:w="1549"/>
        <w:gridCol w:w="171"/>
        <w:gridCol w:w="1545"/>
        <w:gridCol w:w="414"/>
        <w:gridCol w:w="4859"/>
      </w:tblGrid>
      <w:tr w:rsidR="00B24D12" w:rsidTr="00093690">
        <w:tc>
          <w:tcPr>
            <w:tcW w:w="668" w:type="pct"/>
          </w:tcPr>
          <w:p w:rsidR="00B24D12" w:rsidRDefault="00B24D12" w:rsidP="006D630E">
            <w:pPr>
              <w:pStyle w:val="TableText"/>
            </w:pPr>
            <w:r>
              <w:rPr>
                <w:rFonts w:hint="eastAsia"/>
              </w:rPr>
              <w:t>接口</w:t>
            </w:r>
            <w:r>
              <w:t>功能</w:t>
            </w:r>
          </w:p>
        </w:tc>
        <w:tc>
          <w:tcPr>
            <w:tcW w:w="4332" w:type="pct"/>
            <w:gridSpan w:val="5"/>
          </w:tcPr>
          <w:p w:rsidR="00B24D12" w:rsidRDefault="00B24D12" w:rsidP="006D630E">
            <w:pPr>
              <w:pStyle w:val="TableText"/>
            </w:pPr>
            <w:r>
              <w:rPr>
                <w:rFonts w:hint="eastAsia"/>
              </w:rPr>
              <w:t>解绑定</w:t>
            </w:r>
            <w:r>
              <w:t>虚拟机中的</w:t>
            </w:r>
            <w:r>
              <w:t>GPU</w:t>
            </w:r>
            <w:r>
              <w:t>资源组</w:t>
            </w:r>
          </w:p>
        </w:tc>
      </w:tr>
      <w:tr w:rsidR="00B24D12" w:rsidTr="00093690">
        <w:trPr>
          <w:trHeight w:val="218"/>
        </w:trPr>
        <w:tc>
          <w:tcPr>
            <w:tcW w:w="668" w:type="pct"/>
            <w:vMerge w:val="restart"/>
          </w:tcPr>
          <w:p w:rsidR="00B24D12" w:rsidRDefault="00B24D12" w:rsidP="006D630E">
            <w:pPr>
              <w:pStyle w:val="TableText"/>
            </w:pPr>
            <w:r>
              <w:rPr>
                <w:rFonts w:hint="eastAsia"/>
              </w:rPr>
              <w:t>接口</w:t>
            </w:r>
            <w:r>
              <w:t>描述</w:t>
            </w:r>
          </w:p>
        </w:tc>
        <w:tc>
          <w:tcPr>
            <w:tcW w:w="4332" w:type="pct"/>
            <w:gridSpan w:val="5"/>
          </w:tcPr>
          <w:p w:rsidR="00B24D12" w:rsidRDefault="00B24D12" w:rsidP="006D630E">
            <w:pPr>
              <w:pStyle w:val="TableText"/>
            </w:pPr>
            <w:r>
              <w:rPr>
                <w:rFonts w:hint="eastAsia"/>
              </w:rPr>
              <w:t>无请求</w:t>
            </w:r>
            <w:r>
              <w:t>正文</w:t>
            </w:r>
          </w:p>
        </w:tc>
      </w:tr>
      <w:tr w:rsidR="00B24D12" w:rsidTr="00093690">
        <w:trPr>
          <w:trHeight w:val="218"/>
        </w:trPr>
        <w:tc>
          <w:tcPr>
            <w:tcW w:w="668" w:type="pct"/>
            <w:vMerge/>
          </w:tcPr>
          <w:p w:rsidR="00B24D12" w:rsidRDefault="00B24D12" w:rsidP="006D630E">
            <w:pPr>
              <w:pStyle w:val="TableText"/>
            </w:pPr>
          </w:p>
        </w:tc>
        <w:tc>
          <w:tcPr>
            <w:tcW w:w="4332" w:type="pct"/>
            <w:gridSpan w:val="5"/>
          </w:tcPr>
          <w:p w:rsidR="00B24D12" w:rsidRDefault="00B24D12" w:rsidP="006D630E">
            <w:pPr>
              <w:pStyle w:val="TableText"/>
            </w:pPr>
          </w:p>
        </w:tc>
      </w:tr>
      <w:tr w:rsidR="00B24D12" w:rsidTr="00093690">
        <w:trPr>
          <w:trHeight w:val="111"/>
        </w:trPr>
        <w:tc>
          <w:tcPr>
            <w:tcW w:w="668" w:type="pct"/>
            <w:vMerge/>
          </w:tcPr>
          <w:p w:rsidR="00B24D12" w:rsidRDefault="00B24D12" w:rsidP="006D630E">
            <w:pPr>
              <w:pStyle w:val="TableText"/>
            </w:pPr>
          </w:p>
        </w:tc>
        <w:tc>
          <w:tcPr>
            <w:tcW w:w="786" w:type="pct"/>
            <w:shd w:val="clear" w:color="auto" w:fill="D9D9D9" w:themeFill="background1" w:themeFillShade="D9"/>
          </w:tcPr>
          <w:p w:rsidR="00B24D12" w:rsidRDefault="00B24D12" w:rsidP="006D630E">
            <w:pPr>
              <w:pStyle w:val="TableText"/>
            </w:pPr>
            <w:r>
              <w:t>Name</w:t>
            </w:r>
          </w:p>
        </w:tc>
        <w:tc>
          <w:tcPr>
            <w:tcW w:w="3546" w:type="pct"/>
            <w:gridSpan w:val="4"/>
          </w:tcPr>
          <w:p w:rsidR="00B24D12" w:rsidRDefault="00B24D12" w:rsidP="006D630E">
            <w:pPr>
              <w:pStyle w:val="TableText"/>
            </w:pPr>
            <w:r>
              <w:rPr>
                <w:rFonts w:hint="eastAsia"/>
              </w:rPr>
              <w:t>响应正文</w:t>
            </w:r>
            <w:r>
              <w:t>描述</w:t>
            </w:r>
          </w:p>
        </w:tc>
      </w:tr>
      <w:tr w:rsidR="00B24D12" w:rsidTr="00093690">
        <w:trPr>
          <w:trHeight w:val="108"/>
        </w:trPr>
        <w:tc>
          <w:tcPr>
            <w:tcW w:w="668" w:type="pct"/>
            <w:vMerge/>
          </w:tcPr>
          <w:p w:rsidR="00B24D12" w:rsidRDefault="00B24D12" w:rsidP="006D630E">
            <w:pPr>
              <w:pStyle w:val="TableText"/>
            </w:pPr>
          </w:p>
        </w:tc>
        <w:tc>
          <w:tcPr>
            <w:tcW w:w="786" w:type="pct"/>
            <w:shd w:val="clear" w:color="auto" w:fill="D9D9D9" w:themeFill="background1" w:themeFillShade="D9"/>
          </w:tcPr>
          <w:p w:rsidR="00B24D12" w:rsidRDefault="00B24D12" w:rsidP="006D630E">
            <w:pPr>
              <w:pStyle w:val="TableText"/>
            </w:pPr>
            <w:r>
              <w:t>Attribute</w:t>
            </w:r>
          </w:p>
        </w:tc>
        <w:tc>
          <w:tcPr>
            <w:tcW w:w="871" w:type="pct"/>
            <w:gridSpan w:val="2"/>
            <w:shd w:val="clear" w:color="auto" w:fill="D9D9D9" w:themeFill="background1" w:themeFillShade="D9"/>
          </w:tcPr>
          <w:p w:rsidR="00B24D12" w:rsidRDefault="00B24D12" w:rsidP="006D630E">
            <w:pPr>
              <w:pStyle w:val="TableText"/>
            </w:pPr>
            <w:r>
              <w:t>Type</w:t>
            </w:r>
          </w:p>
        </w:tc>
        <w:tc>
          <w:tcPr>
            <w:tcW w:w="2675" w:type="pct"/>
            <w:gridSpan w:val="2"/>
            <w:shd w:val="clear" w:color="auto" w:fill="D9D9D9" w:themeFill="background1" w:themeFillShade="D9"/>
          </w:tcPr>
          <w:p w:rsidR="00B24D12" w:rsidRDefault="00B24D12" w:rsidP="006D630E">
            <w:pPr>
              <w:pStyle w:val="TableText"/>
            </w:pPr>
            <w:r>
              <w:t>Description</w:t>
            </w:r>
          </w:p>
        </w:tc>
      </w:tr>
      <w:tr w:rsidR="00B24D12" w:rsidTr="00093690">
        <w:trPr>
          <w:trHeight w:val="108"/>
        </w:trPr>
        <w:tc>
          <w:tcPr>
            <w:tcW w:w="668" w:type="pct"/>
            <w:vMerge/>
          </w:tcPr>
          <w:p w:rsidR="00B24D12" w:rsidRDefault="00B24D12" w:rsidP="006D630E">
            <w:pPr>
              <w:pStyle w:val="TableText"/>
            </w:pPr>
          </w:p>
        </w:tc>
        <w:tc>
          <w:tcPr>
            <w:tcW w:w="786" w:type="pct"/>
          </w:tcPr>
          <w:p w:rsidR="00B24D12" w:rsidRDefault="00B24D12" w:rsidP="006D630E">
            <w:pPr>
              <w:pStyle w:val="TableText"/>
            </w:pPr>
            <w:r>
              <w:t>taskUri</w:t>
            </w:r>
          </w:p>
        </w:tc>
        <w:tc>
          <w:tcPr>
            <w:tcW w:w="871" w:type="pct"/>
            <w:gridSpan w:val="2"/>
          </w:tcPr>
          <w:p w:rsidR="00B24D12" w:rsidRDefault="00B24D12" w:rsidP="006D630E">
            <w:pPr>
              <w:pStyle w:val="TableText"/>
            </w:pPr>
            <w:r>
              <w:t>string</w:t>
            </w:r>
          </w:p>
        </w:tc>
        <w:tc>
          <w:tcPr>
            <w:tcW w:w="2675" w:type="pct"/>
            <w:gridSpan w:val="2"/>
          </w:tcPr>
          <w:p w:rsidR="00B24D12" w:rsidRDefault="00B24D12" w:rsidP="006D630E">
            <w:pPr>
              <w:pStyle w:val="TableText"/>
            </w:pPr>
            <w:r>
              <w:rPr>
                <w:rFonts w:hint="eastAsia"/>
              </w:rPr>
              <w:t>表示任务</w:t>
            </w:r>
            <w:r>
              <w:t>的</w:t>
            </w:r>
            <w:r>
              <w:t>URI</w:t>
            </w:r>
          </w:p>
        </w:tc>
      </w:tr>
      <w:tr w:rsidR="00B24D12" w:rsidTr="00093690">
        <w:trPr>
          <w:trHeight w:val="108"/>
        </w:trPr>
        <w:tc>
          <w:tcPr>
            <w:tcW w:w="668" w:type="pct"/>
            <w:vMerge/>
          </w:tcPr>
          <w:p w:rsidR="00B24D12" w:rsidRDefault="00B24D12" w:rsidP="006D630E">
            <w:pPr>
              <w:pStyle w:val="TableText"/>
            </w:pPr>
          </w:p>
        </w:tc>
        <w:tc>
          <w:tcPr>
            <w:tcW w:w="786" w:type="pct"/>
          </w:tcPr>
          <w:p w:rsidR="00B24D12" w:rsidRDefault="00B24D12" w:rsidP="006D630E">
            <w:pPr>
              <w:pStyle w:val="TableText"/>
            </w:pPr>
            <w:r>
              <w:rPr>
                <w:rFonts w:hint="eastAsia"/>
              </w:rPr>
              <w:t>taskUrn</w:t>
            </w:r>
          </w:p>
        </w:tc>
        <w:tc>
          <w:tcPr>
            <w:tcW w:w="871" w:type="pct"/>
            <w:gridSpan w:val="2"/>
          </w:tcPr>
          <w:p w:rsidR="00B24D12" w:rsidRDefault="00B24D12" w:rsidP="006D630E">
            <w:pPr>
              <w:pStyle w:val="TableText"/>
            </w:pPr>
            <w:r>
              <w:rPr>
                <w:rFonts w:hint="eastAsia"/>
              </w:rPr>
              <w:t>string</w:t>
            </w:r>
          </w:p>
        </w:tc>
        <w:tc>
          <w:tcPr>
            <w:tcW w:w="2675" w:type="pct"/>
            <w:gridSpan w:val="2"/>
          </w:tcPr>
          <w:p w:rsidR="00B24D12" w:rsidRDefault="00B24D12" w:rsidP="006D630E">
            <w:pPr>
              <w:pStyle w:val="TableText"/>
            </w:pPr>
            <w:r>
              <w:rPr>
                <w:rFonts w:hint="eastAsia"/>
              </w:rPr>
              <w:t>表示</w:t>
            </w:r>
            <w:r>
              <w:t>任务的</w:t>
            </w:r>
            <w:r>
              <w:t>URN</w:t>
            </w:r>
          </w:p>
        </w:tc>
      </w:tr>
      <w:tr w:rsidR="00B24D12" w:rsidTr="00093690">
        <w:tc>
          <w:tcPr>
            <w:tcW w:w="668" w:type="pct"/>
          </w:tcPr>
          <w:p w:rsidR="00B24D12" w:rsidRDefault="00B24D12" w:rsidP="006D630E">
            <w:pPr>
              <w:pStyle w:val="TableText"/>
            </w:pPr>
            <w:r>
              <w:rPr>
                <w:rFonts w:hint="eastAsia"/>
              </w:rPr>
              <w:t>请求样例</w:t>
            </w:r>
          </w:p>
        </w:tc>
        <w:tc>
          <w:tcPr>
            <w:tcW w:w="4332" w:type="pct"/>
            <w:gridSpan w:val="5"/>
          </w:tcPr>
          <w:p w:rsidR="00B24D12" w:rsidRPr="006D630E" w:rsidRDefault="00B24D12" w:rsidP="006D630E">
            <w:pPr>
              <w:pStyle w:val="TableText"/>
            </w:pPr>
            <w:r w:rsidRPr="006D630E">
              <w:t>DELETE &lt;site_uri&gt;/vms/&lt;vm_id&gt;/gpu-groups/&lt;gpu_group_id&gt; HTTP/1.1</w:t>
            </w:r>
          </w:p>
          <w:p w:rsidR="00B24D12" w:rsidRPr="006D630E" w:rsidRDefault="00724A6B" w:rsidP="006D630E">
            <w:pPr>
              <w:pStyle w:val="TableText"/>
            </w:pPr>
            <w:r w:rsidRPr="006D630E">
              <w:t>Host: https://&lt;ip&gt;:&lt;port&gt;</w:t>
            </w:r>
          </w:p>
          <w:p w:rsidR="00B24D12" w:rsidRPr="006D630E" w:rsidRDefault="00B24D12" w:rsidP="006D630E">
            <w:pPr>
              <w:pStyle w:val="TableText"/>
            </w:pPr>
            <w:r w:rsidRPr="006D630E">
              <w:t>Accept: application/json;version=&lt;version&gt;; charset=UTF-8</w:t>
            </w:r>
          </w:p>
          <w:p w:rsidR="00B24D12" w:rsidRPr="006D630E" w:rsidRDefault="00B24D12" w:rsidP="006D630E">
            <w:pPr>
              <w:pStyle w:val="TableText"/>
            </w:pPr>
            <w:r w:rsidRPr="006D630E">
              <w:t>X-Auth-Token: &lt;Authen_TOKEN&gt;</w:t>
            </w:r>
          </w:p>
          <w:p w:rsidR="00B24D12" w:rsidRDefault="00B24D12" w:rsidP="006D630E">
            <w:pPr>
              <w:pStyle w:val="TableText"/>
            </w:pPr>
          </w:p>
        </w:tc>
      </w:tr>
      <w:tr w:rsidR="00B24D12" w:rsidTr="00093690">
        <w:tc>
          <w:tcPr>
            <w:tcW w:w="668" w:type="pct"/>
          </w:tcPr>
          <w:p w:rsidR="00B24D12" w:rsidRDefault="00B24D12" w:rsidP="006D630E">
            <w:pPr>
              <w:pStyle w:val="TableText"/>
            </w:pPr>
            <w:r>
              <w:rPr>
                <w:rFonts w:hint="eastAsia"/>
              </w:rPr>
              <w:t>响应</w:t>
            </w:r>
            <w:r>
              <w:t>样例</w:t>
            </w:r>
          </w:p>
        </w:tc>
        <w:tc>
          <w:tcPr>
            <w:tcW w:w="4332" w:type="pct"/>
            <w:gridSpan w:val="5"/>
          </w:tcPr>
          <w:p w:rsidR="00B24D12" w:rsidRPr="006D630E" w:rsidRDefault="00B24D12" w:rsidP="006D630E">
            <w:pPr>
              <w:pStyle w:val="TableText"/>
            </w:pPr>
            <w:r w:rsidRPr="006D630E">
              <w:t>HTTP/1.1 200 OK</w:t>
            </w:r>
          </w:p>
          <w:p w:rsidR="00B24D12" w:rsidRPr="006D630E" w:rsidRDefault="00B24D12" w:rsidP="006D630E">
            <w:pPr>
              <w:pStyle w:val="TableText"/>
            </w:pPr>
            <w:r w:rsidRPr="006D630E">
              <w:t>Date: Mon, 12 Nov 2007 15:55:01 GMT</w:t>
            </w:r>
          </w:p>
          <w:p w:rsidR="00B24D12" w:rsidRPr="006D630E" w:rsidRDefault="00B24D12" w:rsidP="006D630E">
            <w:pPr>
              <w:pStyle w:val="TableText"/>
            </w:pPr>
            <w:r w:rsidRPr="006D630E">
              <w:t>Content-Length: xxx</w:t>
            </w:r>
          </w:p>
          <w:p w:rsidR="00B24D12" w:rsidRPr="006D630E" w:rsidRDefault="00B24D12" w:rsidP="006D630E">
            <w:pPr>
              <w:pStyle w:val="TableText"/>
            </w:pPr>
            <w:r w:rsidRPr="006D630E">
              <w:t>Content-Type: application/json; charset=UTF-8</w:t>
            </w:r>
          </w:p>
          <w:p w:rsidR="00B24D12" w:rsidRPr="006D630E" w:rsidRDefault="00B24D12" w:rsidP="006D630E">
            <w:pPr>
              <w:pStyle w:val="TableText"/>
            </w:pPr>
          </w:p>
          <w:p w:rsidR="00B24D12" w:rsidRPr="006D630E" w:rsidRDefault="00B24D12" w:rsidP="006D630E">
            <w:pPr>
              <w:pStyle w:val="TableText"/>
            </w:pPr>
            <w:r w:rsidRPr="006D630E">
              <w:t>{</w:t>
            </w:r>
          </w:p>
          <w:p w:rsidR="00B24D12" w:rsidRPr="006D630E" w:rsidRDefault="000F548C" w:rsidP="006D630E">
            <w:pPr>
              <w:pStyle w:val="TableText"/>
            </w:pPr>
            <w:r>
              <w:t xml:space="preserve">    </w:t>
            </w:r>
            <w:r w:rsidRPr="00B24D12">
              <w:t xml:space="preserve"> </w:t>
            </w:r>
            <w:r w:rsidRPr="006D630E">
              <w:t xml:space="preserve"> </w:t>
            </w:r>
            <w:r w:rsidR="00B24D12" w:rsidRPr="006D630E">
              <w:t>“taskUri”: string,</w:t>
            </w:r>
          </w:p>
          <w:p w:rsidR="00B24D12" w:rsidRPr="006D630E" w:rsidRDefault="000F548C" w:rsidP="006D630E">
            <w:pPr>
              <w:pStyle w:val="TableText"/>
            </w:pPr>
            <w:r>
              <w:t xml:space="preserve">    </w:t>
            </w:r>
            <w:r w:rsidRPr="00B24D12">
              <w:t xml:space="preserve"> </w:t>
            </w:r>
            <w:r w:rsidRPr="006D630E">
              <w:t xml:space="preserve"> </w:t>
            </w:r>
            <w:r w:rsidR="00B24D12" w:rsidRPr="006D630E">
              <w:t>“taskUrn”: string</w:t>
            </w:r>
          </w:p>
          <w:p w:rsidR="00B24D12" w:rsidRDefault="00B24D12" w:rsidP="006D630E">
            <w:pPr>
              <w:pStyle w:val="TableText"/>
            </w:pPr>
            <w:r w:rsidRPr="006D630E">
              <w:t>}</w:t>
            </w:r>
          </w:p>
        </w:tc>
      </w:tr>
      <w:tr w:rsidR="00835B09" w:rsidTr="00093690">
        <w:trPr>
          <w:trHeight w:val="218"/>
        </w:trPr>
        <w:tc>
          <w:tcPr>
            <w:tcW w:w="668" w:type="pct"/>
            <w:vMerge w:val="restart"/>
          </w:tcPr>
          <w:p w:rsidR="00835B09" w:rsidRDefault="00835B09" w:rsidP="006D630E">
            <w:pPr>
              <w:pStyle w:val="TableText"/>
            </w:pPr>
            <w:r>
              <w:rPr>
                <w:rFonts w:hint="eastAsia"/>
              </w:rPr>
              <w:t>错误码</w:t>
            </w:r>
          </w:p>
        </w:tc>
        <w:tc>
          <w:tcPr>
            <w:tcW w:w="873" w:type="pct"/>
            <w:gridSpan w:val="2"/>
            <w:shd w:val="clear" w:color="auto" w:fill="D9D9D9" w:themeFill="background1" w:themeFillShade="D9"/>
          </w:tcPr>
          <w:p w:rsidR="00835B09" w:rsidRDefault="00835B09" w:rsidP="006D630E">
            <w:pPr>
              <w:pStyle w:val="TableText"/>
            </w:pPr>
            <w:r>
              <w:t>HTTP</w:t>
            </w:r>
            <w:r>
              <w:t>错误码</w:t>
            </w:r>
          </w:p>
        </w:tc>
        <w:tc>
          <w:tcPr>
            <w:tcW w:w="994" w:type="pct"/>
            <w:gridSpan w:val="2"/>
            <w:shd w:val="clear" w:color="auto" w:fill="D9D9D9" w:themeFill="background1" w:themeFillShade="D9"/>
          </w:tcPr>
          <w:p w:rsidR="00835B09" w:rsidRDefault="00835B09" w:rsidP="006D630E">
            <w:pPr>
              <w:pStyle w:val="TableText"/>
            </w:pPr>
            <w:r>
              <w:rPr>
                <w:rFonts w:hint="eastAsia"/>
              </w:rPr>
              <w:t>错误码</w:t>
            </w:r>
          </w:p>
        </w:tc>
        <w:tc>
          <w:tcPr>
            <w:tcW w:w="2465" w:type="pct"/>
            <w:shd w:val="clear" w:color="auto" w:fill="D9D9D9" w:themeFill="background1" w:themeFillShade="D9"/>
          </w:tcPr>
          <w:p w:rsidR="00835B09" w:rsidRDefault="00835B09" w:rsidP="006D630E">
            <w:pPr>
              <w:pStyle w:val="TableText"/>
            </w:pPr>
            <w:r>
              <w:rPr>
                <w:rFonts w:hint="eastAsia"/>
              </w:rPr>
              <w:t>描述</w:t>
            </w:r>
            <w:r>
              <w:t>信息</w:t>
            </w:r>
          </w:p>
        </w:tc>
      </w:tr>
      <w:tr w:rsidR="00835B09" w:rsidTr="00093690">
        <w:trPr>
          <w:trHeight w:val="217"/>
        </w:trPr>
        <w:tc>
          <w:tcPr>
            <w:tcW w:w="668" w:type="pct"/>
            <w:vMerge/>
          </w:tcPr>
          <w:p w:rsidR="00835B09" w:rsidRDefault="00835B09" w:rsidP="00F16556">
            <w:pPr>
              <w:pStyle w:val="TableText"/>
            </w:pPr>
          </w:p>
        </w:tc>
        <w:tc>
          <w:tcPr>
            <w:tcW w:w="873" w:type="pct"/>
            <w:gridSpan w:val="2"/>
          </w:tcPr>
          <w:p w:rsidR="00835B09" w:rsidRDefault="00835B09" w:rsidP="00F16556">
            <w:pPr>
              <w:pStyle w:val="TableText"/>
            </w:pPr>
            <w:r>
              <w:rPr>
                <w:rFonts w:hint="eastAsia"/>
              </w:rPr>
              <w:t>400</w:t>
            </w:r>
          </w:p>
        </w:tc>
        <w:tc>
          <w:tcPr>
            <w:tcW w:w="994" w:type="pct"/>
            <w:gridSpan w:val="2"/>
          </w:tcPr>
          <w:p w:rsidR="00835B09" w:rsidRDefault="00835B09" w:rsidP="00F16556">
            <w:pPr>
              <w:pStyle w:val="TableText"/>
            </w:pPr>
            <w:r w:rsidRPr="00130BE9">
              <w:t>10300015</w:t>
            </w:r>
          </w:p>
        </w:tc>
        <w:tc>
          <w:tcPr>
            <w:tcW w:w="2465" w:type="pct"/>
          </w:tcPr>
          <w:p w:rsidR="00835B09" w:rsidRDefault="00835B09" w:rsidP="00F16556">
            <w:pPr>
              <w:pStyle w:val="TableText"/>
            </w:pPr>
            <w:r w:rsidRPr="00130BE9">
              <w:rPr>
                <w:rFonts w:hint="eastAsia"/>
              </w:rPr>
              <w:t>虚拟机不允许此操作。</w:t>
            </w:r>
          </w:p>
        </w:tc>
      </w:tr>
      <w:tr w:rsidR="00835B09" w:rsidTr="00093690">
        <w:trPr>
          <w:trHeight w:val="217"/>
        </w:trPr>
        <w:tc>
          <w:tcPr>
            <w:tcW w:w="668" w:type="pct"/>
            <w:vMerge/>
          </w:tcPr>
          <w:p w:rsidR="00835B09" w:rsidRDefault="00835B09" w:rsidP="00F16556">
            <w:pPr>
              <w:pStyle w:val="TableText"/>
            </w:pPr>
          </w:p>
        </w:tc>
        <w:tc>
          <w:tcPr>
            <w:tcW w:w="873" w:type="pct"/>
            <w:gridSpan w:val="2"/>
          </w:tcPr>
          <w:p w:rsidR="00835B09" w:rsidRDefault="00835B09" w:rsidP="00F16556">
            <w:pPr>
              <w:pStyle w:val="TableText"/>
            </w:pPr>
            <w:r>
              <w:rPr>
                <w:rFonts w:hint="eastAsia"/>
              </w:rPr>
              <w:t>400</w:t>
            </w:r>
          </w:p>
        </w:tc>
        <w:tc>
          <w:tcPr>
            <w:tcW w:w="994" w:type="pct"/>
            <w:gridSpan w:val="2"/>
          </w:tcPr>
          <w:p w:rsidR="00835B09" w:rsidRPr="00A822DF" w:rsidRDefault="00835B09" w:rsidP="00F16556">
            <w:pPr>
              <w:pStyle w:val="TableText"/>
            </w:pPr>
            <w:r w:rsidRPr="00130BE9">
              <w:t>10300019</w:t>
            </w:r>
          </w:p>
        </w:tc>
        <w:tc>
          <w:tcPr>
            <w:tcW w:w="2465" w:type="pct"/>
          </w:tcPr>
          <w:p w:rsidR="00835B09" w:rsidRPr="00A822DF" w:rsidRDefault="00835B09" w:rsidP="00F16556">
            <w:pPr>
              <w:pStyle w:val="TableText"/>
            </w:pPr>
            <w:r w:rsidRPr="00130BE9">
              <w:rPr>
                <w:rFonts w:hint="eastAsia"/>
              </w:rPr>
              <w:t>模板不允许此操作。</w:t>
            </w:r>
          </w:p>
        </w:tc>
      </w:tr>
      <w:tr w:rsidR="00835B09" w:rsidTr="00093690">
        <w:trPr>
          <w:trHeight w:val="217"/>
        </w:trPr>
        <w:tc>
          <w:tcPr>
            <w:tcW w:w="668" w:type="pct"/>
            <w:vMerge/>
          </w:tcPr>
          <w:p w:rsidR="00835B09" w:rsidRDefault="00835B09" w:rsidP="006D630E">
            <w:pPr>
              <w:pStyle w:val="TableText"/>
            </w:pPr>
          </w:p>
        </w:tc>
        <w:tc>
          <w:tcPr>
            <w:tcW w:w="873" w:type="pct"/>
            <w:gridSpan w:val="2"/>
          </w:tcPr>
          <w:p w:rsidR="00835B09" w:rsidRDefault="00416ADD" w:rsidP="006D630E">
            <w:pPr>
              <w:pStyle w:val="TableText"/>
            </w:pPr>
            <w:r>
              <w:rPr>
                <w:rFonts w:hint="eastAsia"/>
              </w:rPr>
              <w:t>400</w:t>
            </w:r>
          </w:p>
        </w:tc>
        <w:tc>
          <w:tcPr>
            <w:tcW w:w="994" w:type="pct"/>
            <w:gridSpan w:val="2"/>
          </w:tcPr>
          <w:p w:rsidR="00835B09" w:rsidRDefault="00835B09" w:rsidP="006D630E">
            <w:pPr>
              <w:pStyle w:val="TableText"/>
            </w:pPr>
            <w:r w:rsidRPr="00F16556">
              <w:t>10390008</w:t>
            </w:r>
          </w:p>
        </w:tc>
        <w:tc>
          <w:tcPr>
            <w:tcW w:w="2465" w:type="pct"/>
          </w:tcPr>
          <w:p w:rsidR="00835B09" w:rsidRDefault="00835B09" w:rsidP="006D630E">
            <w:pPr>
              <w:pStyle w:val="TableText"/>
            </w:pPr>
            <w:r w:rsidRPr="00F16556">
              <w:rPr>
                <w:rFonts w:hint="eastAsia"/>
              </w:rPr>
              <w:t>绑定数据不存在。</w:t>
            </w:r>
          </w:p>
        </w:tc>
      </w:tr>
      <w:tr w:rsidR="00835B09" w:rsidTr="00093690">
        <w:trPr>
          <w:trHeight w:val="217"/>
        </w:trPr>
        <w:tc>
          <w:tcPr>
            <w:tcW w:w="668" w:type="pct"/>
            <w:vMerge/>
          </w:tcPr>
          <w:p w:rsidR="00835B09" w:rsidRDefault="00835B09" w:rsidP="00835B09">
            <w:pPr>
              <w:pStyle w:val="TableText"/>
            </w:pPr>
          </w:p>
        </w:tc>
        <w:tc>
          <w:tcPr>
            <w:tcW w:w="873" w:type="pct"/>
            <w:gridSpan w:val="2"/>
          </w:tcPr>
          <w:p w:rsidR="00835B09" w:rsidRDefault="00835B09" w:rsidP="00835B09">
            <w:pPr>
              <w:pStyle w:val="TableText"/>
            </w:pPr>
            <w:r>
              <w:rPr>
                <w:rFonts w:hint="eastAsia"/>
              </w:rPr>
              <w:t>400</w:t>
            </w:r>
          </w:p>
        </w:tc>
        <w:tc>
          <w:tcPr>
            <w:tcW w:w="994" w:type="pct"/>
            <w:gridSpan w:val="2"/>
          </w:tcPr>
          <w:p w:rsidR="00835B09" w:rsidRDefault="00835B09" w:rsidP="00835B09">
            <w:pPr>
              <w:pStyle w:val="TableText"/>
            </w:pPr>
            <w:r w:rsidRPr="00A822DF">
              <w:t>10390001</w:t>
            </w:r>
          </w:p>
        </w:tc>
        <w:tc>
          <w:tcPr>
            <w:tcW w:w="2465" w:type="pct"/>
          </w:tcPr>
          <w:p w:rsidR="00835B09" w:rsidRDefault="00835B09" w:rsidP="00835B09">
            <w:pPr>
              <w:pStyle w:val="TableText"/>
            </w:pPr>
            <w:r w:rsidRPr="00A822DF">
              <w:rPr>
                <w:rFonts w:hint="eastAsia"/>
              </w:rPr>
              <w:t>GPU</w:t>
            </w:r>
            <w:r w:rsidRPr="00A822DF">
              <w:rPr>
                <w:rFonts w:hint="eastAsia"/>
              </w:rPr>
              <w:t>资源组不存在。</w:t>
            </w:r>
          </w:p>
        </w:tc>
      </w:tr>
      <w:tr w:rsidR="00835B09" w:rsidTr="00093690">
        <w:trPr>
          <w:trHeight w:val="217"/>
        </w:trPr>
        <w:tc>
          <w:tcPr>
            <w:tcW w:w="668" w:type="pct"/>
            <w:vMerge/>
          </w:tcPr>
          <w:p w:rsidR="00835B09" w:rsidRDefault="00835B09" w:rsidP="00835B09">
            <w:pPr>
              <w:pStyle w:val="TableText"/>
            </w:pPr>
          </w:p>
        </w:tc>
        <w:tc>
          <w:tcPr>
            <w:tcW w:w="873" w:type="pct"/>
            <w:gridSpan w:val="2"/>
          </w:tcPr>
          <w:p w:rsidR="00835B09" w:rsidRDefault="00835B09" w:rsidP="00835B09">
            <w:pPr>
              <w:pStyle w:val="TableText"/>
            </w:pPr>
            <w:r>
              <w:rPr>
                <w:rFonts w:hint="eastAsia"/>
              </w:rPr>
              <w:t>400</w:t>
            </w:r>
          </w:p>
        </w:tc>
        <w:tc>
          <w:tcPr>
            <w:tcW w:w="994" w:type="pct"/>
            <w:gridSpan w:val="2"/>
          </w:tcPr>
          <w:p w:rsidR="00835B09" w:rsidRDefault="00835B09" w:rsidP="00835B09">
            <w:pPr>
              <w:pStyle w:val="TableText"/>
            </w:pPr>
            <w:r w:rsidRPr="00FD7D97">
              <w:t>10390007</w:t>
            </w:r>
          </w:p>
        </w:tc>
        <w:tc>
          <w:tcPr>
            <w:tcW w:w="2465" w:type="pct"/>
          </w:tcPr>
          <w:p w:rsidR="00835B09" w:rsidRDefault="00835B09" w:rsidP="00835B09">
            <w:pPr>
              <w:pStyle w:val="TableText"/>
            </w:pPr>
            <w:r w:rsidRPr="00FD7D97">
              <w:rPr>
                <w:rFonts w:hint="eastAsia"/>
              </w:rPr>
              <w:t>虚拟机不存在。</w:t>
            </w:r>
          </w:p>
        </w:tc>
      </w:tr>
      <w:tr w:rsidR="00835B09" w:rsidTr="00093690">
        <w:trPr>
          <w:trHeight w:val="217"/>
        </w:trPr>
        <w:tc>
          <w:tcPr>
            <w:tcW w:w="668" w:type="pct"/>
            <w:vMerge/>
          </w:tcPr>
          <w:p w:rsidR="00835B09" w:rsidRPr="00835B09" w:rsidRDefault="00835B09" w:rsidP="00835B09">
            <w:pPr>
              <w:pStyle w:val="TableText"/>
            </w:pPr>
          </w:p>
        </w:tc>
        <w:tc>
          <w:tcPr>
            <w:tcW w:w="873" w:type="pct"/>
            <w:gridSpan w:val="2"/>
          </w:tcPr>
          <w:p w:rsidR="00835B09" w:rsidRDefault="00835B09" w:rsidP="00835B09">
            <w:pPr>
              <w:pStyle w:val="TableText"/>
            </w:pPr>
            <w:r>
              <w:rPr>
                <w:rFonts w:hint="eastAsia"/>
              </w:rPr>
              <w:t>400</w:t>
            </w:r>
          </w:p>
        </w:tc>
        <w:tc>
          <w:tcPr>
            <w:tcW w:w="994" w:type="pct"/>
            <w:gridSpan w:val="2"/>
          </w:tcPr>
          <w:p w:rsidR="00835B09" w:rsidRDefault="00835B09" w:rsidP="00835B09">
            <w:pPr>
              <w:pStyle w:val="TableText"/>
            </w:pPr>
            <w:r w:rsidRPr="00FD7D97">
              <w:t>10300320</w:t>
            </w:r>
          </w:p>
        </w:tc>
        <w:tc>
          <w:tcPr>
            <w:tcW w:w="2465" w:type="pct"/>
          </w:tcPr>
          <w:p w:rsidR="00835B09" w:rsidRDefault="00835B09" w:rsidP="00835B09">
            <w:pPr>
              <w:pStyle w:val="TableText"/>
            </w:pPr>
            <w:r w:rsidRPr="00FD7D97">
              <w:rPr>
                <w:rFonts w:hint="eastAsia"/>
              </w:rPr>
              <w:t>虚拟机当前状态不允许此操作，请关闭虚拟机后重试。</w:t>
            </w:r>
          </w:p>
        </w:tc>
      </w:tr>
      <w:tr w:rsidR="00835B09" w:rsidTr="00093690">
        <w:trPr>
          <w:trHeight w:val="217"/>
        </w:trPr>
        <w:tc>
          <w:tcPr>
            <w:tcW w:w="668" w:type="pct"/>
            <w:vMerge/>
          </w:tcPr>
          <w:p w:rsidR="00835B09" w:rsidRDefault="00835B09" w:rsidP="00835B09">
            <w:pPr>
              <w:pStyle w:val="TableText"/>
            </w:pPr>
          </w:p>
        </w:tc>
        <w:tc>
          <w:tcPr>
            <w:tcW w:w="873" w:type="pct"/>
            <w:gridSpan w:val="2"/>
          </w:tcPr>
          <w:p w:rsidR="00835B09" w:rsidRDefault="00835B09" w:rsidP="00835B09">
            <w:pPr>
              <w:pStyle w:val="TableText"/>
            </w:pPr>
            <w:r>
              <w:rPr>
                <w:rFonts w:hint="eastAsia"/>
              </w:rPr>
              <w:t>400</w:t>
            </w:r>
          </w:p>
        </w:tc>
        <w:tc>
          <w:tcPr>
            <w:tcW w:w="994" w:type="pct"/>
            <w:gridSpan w:val="2"/>
          </w:tcPr>
          <w:p w:rsidR="00835B09" w:rsidRDefault="00835B09" w:rsidP="00835B09">
            <w:pPr>
              <w:pStyle w:val="TableText"/>
            </w:pPr>
            <w:r w:rsidRPr="006E0543">
              <w:t>10000004</w:t>
            </w:r>
          </w:p>
        </w:tc>
        <w:tc>
          <w:tcPr>
            <w:tcW w:w="2465" w:type="pct"/>
          </w:tcPr>
          <w:p w:rsidR="00835B09" w:rsidRDefault="00835B09" w:rsidP="00835B09">
            <w:pPr>
              <w:pStyle w:val="TableText"/>
            </w:pPr>
            <w:r w:rsidRPr="006E0543">
              <w:rPr>
                <w:rFonts w:hint="eastAsia"/>
              </w:rPr>
              <w:t>操作数据库异常。</w:t>
            </w:r>
          </w:p>
        </w:tc>
      </w:tr>
    </w:tbl>
    <w:p w:rsidR="00B24D12" w:rsidRPr="00B24D12" w:rsidRDefault="00B24D12" w:rsidP="00B24D12">
      <w:pPr>
        <w:pStyle w:val="31"/>
      </w:pPr>
      <w:bookmarkStart w:id="523" w:name="_Toc28631575"/>
      <w:r w:rsidRPr="00B24D12">
        <w:rPr>
          <w:rFonts w:hint="eastAsia"/>
        </w:rPr>
        <w:t>查询</w:t>
      </w:r>
      <w:r w:rsidRPr="00B24D12">
        <w:t>虚拟机下的</w:t>
      </w:r>
      <w:r w:rsidRPr="00B24D12">
        <w:t>GPU</w:t>
      </w:r>
      <w:r w:rsidRPr="00B24D12">
        <w:t>资源组</w:t>
      </w:r>
      <w:r w:rsidRPr="00B24D12">
        <w:rPr>
          <w:rFonts w:hint="eastAsia"/>
        </w:rPr>
        <w:t xml:space="preserve"> </w:t>
      </w:r>
      <w:r w:rsidRPr="00B24D12">
        <w:t>分配</w:t>
      </w:r>
      <w:r w:rsidRPr="00B24D12">
        <w:rPr>
          <w:rFonts w:hint="eastAsia"/>
        </w:rPr>
        <w:t>数据</w:t>
      </w:r>
      <w:bookmarkEnd w:id="52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1"/>
        <w:gridCol w:w="1529"/>
        <w:gridCol w:w="77"/>
        <w:gridCol w:w="99"/>
        <w:gridCol w:w="1549"/>
        <w:gridCol w:w="418"/>
        <w:gridCol w:w="4862"/>
      </w:tblGrid>
      <w:tr w:rsidR="00B24D12" w:rsidTr="00093690">
        <w:tc>
          <w:tcPr>
            <w:tcW w:w="670" w:type="pct"/>
          </w:tcPr>
          <w:p w:rsidR="00B24D12" w:rsidRDefault="00B24D12" w:rsidP="006D630E">
            <w:pPr>
              <w:pStyle w:val="TableText"/>
            </w:pPr>
            <w:r>
              <w:rPr>
                <w:rFonts w:hint="eastAsia"/>
              </w:rPr>
              <w:t>接口</w:t>
            </w:r>
            <w:r>
              <w:t>功能</w:t>
            </w:r>
          </w:p>
        </w:tc>
        <w:tc>
          <w:tcPr>
            <w:tcW w:w="4330" w:type="pct"/>
            <w:gridSpan w:val="6"/>
          </w:tcPr>
          <w:p w:rsidR="00B24D12" w:rsidRDefault="00B24D12" w:rsidP="006D630E">
            <w:pPr>
              <w:pStyle w:val="TableText"/>
            </w:pPr>
            <w:r>
              <w:rPr>
                <w:rFonts w:hint="eastAsia"/>
              </w:rPr>
              <w:t>查询虚拟机</w:t>
            </w:r>
            <w:r>
              <w:t>下的</w:t>
            </w:r>
            <w:r>
              <w:t>GPU</w:t>
            </w:r>
            <w:r>
              <w:t>资源组</w:t>
            </w:r>
            <w:r>
              <w:rPr>
                <w:rFonts w:hint="eastAsia"/>
              </w:rPr>
              <w:t xml:space="preserve"> </w:t>
            </w:r>
            <w:r>
              <w:rPr>
                <w:rFonts w:hint="eastAsia"/>
              </w:rPr>
              <w:t>分配数据</w:t>
            </w:r>
          </w:p>
        </w:tc>
      </w:tr>
      <w:tr w:rsidR="00B24D12" w:rsidTr="00093690">
        <w:trPr>
          <w:trHeight w:val="218"/>
        </w:trPr>
        <w:tc>
          <w:tcPr>
            <w:tcW w:w="670" w:type="pct"/>
            <w:vMerge w:val="restart"/>
          </w:tcPr>
          <w:p w:rsidR="00B24D12" w:rsidRDefault="00B24D12" w:rsidP="006D630E">
            <w:pPr>
              <w:pStyle w:val="TableText"/>
            </w:pPr>
            <w:r>
              <w:rPr>
                <w:rFonts w:hint="eastAsia"/>
              </w:rPr>
              <w:t>接口描述</w:t>
            </w:r>
          </w:p>
        </w:tc>
        <w:tc>
          <w:tcPr>
            <w:tcW w:w="815" w:type="pct"/>
            <w:gridSpan w:val="2"/>
            <w:shd w:val="clear" w:color="auto" w:fill="E6E6E6" w:themeFill="background1" w:themeFillShade="E6"/>
          </w:tcPr>
          <w:p w:rsidR="00B24D12" w:rsidRDefault="00B24D12" w:rsidP="006D630E">
            <w:pPr>
              <w:pStyle w:val="TableText"/>
            </w:pPr>
            <w:r>
              <w:rPr>
                <w:rFonts w:hint="eastAsia"/>
              </w:rPr>
              <w:t>Name</w:t>
            </w:r>
          </w:p>
        </w:tc>
        <w:tc>
          <w:tcPr>
            <w:tcW w:w="3515" w:type="pct"/>
            <w:gridSpan w:val="4"/>
          </w:tcPr>
          <w:p w:rsidR="00B24D12" w:rsidRDefault="00B24D12" w:rsidP="006D630E">
            <w:pPr>
              <w:pStyle w:val="TableText"/>
            </w:pPr>
            <w:r>
              <w:rPr>
                <w:rFonts w:hint="eastAsia"/>
              </w:rPr>
              <w:t>请求</w:t>
            </w:r>
            <w:r>
              <w:t>URI</w:t>
            </w:r>
            <w:r>
              <w:t>描述</w:t>
            </w:r>
          </w:p>
        </w:tc>
      </w:tr>
      <w:tr w:rsidR="00B24D12" w:rsidTr="00093690">
        <w:trPr>
          <w:trHeight w:val="218"/>
        </w:trPr>
        <w:tc>
          <w:tcPr>
            <w:tcW w:w="670" w:type="pct"/>
            <w:vMerge/>
          </w:tcPr>
          <w:p w:rsidR="00B24D12" w:rsidRDefault="00B24D12" w:rsidP="006D630E">
            <w:pPr>
              <w:pStyle w:val="TableText"/>
            </w:pPr>
          </w:p>
        </w:tc>
        <w:tc>
          <w:tcPr>
            <w:tcW w:w="815" w:type="pct"/>
            <w:gridSpan w:val="2"/>
            <w:shd w:val="clear" w:color="auto" w:fill="E6E6E6" w:themeFill="background1" w:themeFillShade="E6"/>
          </w:tcPr>
          <w:p w:rsidR="00B24D12" w:rsidRDefault="00B24D12" w:rsidP="006D630E">
            <w:pPr>
              <w:pStyle w:val="TableText"/>
            </w:pPr>
            <w:r>
              <w:t>Attribute</w:t>
            </w:r>
          </w:p>
        </w:tc>
        <w:tc>
          <w:tcPr>
            <w:tcW w:w="836" w:type="pct"/>
            <w:gridSpan w:val="2"/>
            <w:shd w:val="clear" w:color="auto" w:fill="E6E6E6" w:themeFill="background1" w:themeFillShade="E6"/>
          </w:tcPr>
          <w:p w:rsidR="00B24D12" w:rsidRDefault="00B24D12" w:rsidP="006D630E">
            <w:pPr>
              <w:pStyle w:val="TableText"/>
            </w:pPr>
            <w:r>
              <w:t>Type</w:t>
            </w:r>
          </w:p>
        </w:tc>
        <w:tc>
          <w:tcPr>
            <w:tcW w:w="2679" w:type="pct"/>
            <w:gridSpan w:val="2"/>
            <w:shd w:val="clear" w:color="auto" w:fill="E6E6E6" w:themeFill="background1" w:themeFillShade="E6"/>
          </w:tcPr>
          <w:p w:rsidR="00B24D12" w:rsidRDefault="00B24D12" w:rsidP="006D630E">
            <w:pPr>
              <w:pStyle w:val="TableText"/>
            </w:pPr>
            <w:r>
              <w:t>Description</w:t>
            </w:r>
          </w:p>
        </w:tc>
      </w:tr>
      <w:tr w:rsidR="00B24D12" w:rsidTr="00093690">
        <w:trPr>
          <w:trHeight w:val="218"/>
        </w:trPr>
        <w:tc>
          <w:tcPr>
            <w:tcW w:w="670" w:type="pct"/>
            <w:vMerge/>
          </w:tcPr>
          <w:p w:rsidR="00B24D12" w:rsidRDefault="00B24D12" w:rsidP="006D630E">
            <w:pPr>
              <w:pStyle w:val="TableText"/>
            </w:pPr>
          </w:p>
        </w:tc>
        <w:tc>
          <w:tcPr>
            <w:tcW w:w="815" w:type="pct"/>
            <w:gridSpan w:val="2"/>
          </w:tcPr>
          <w:p w:rsidR="00B24D12" w:rsidRDefault="00B24D12" w:rsidP="006D630E">
            <w:pPr>
              <w:pStyle w:val="TableText"/>
            </w:pPr>
            <w:r>
              <w:t>o</w:t>
            </w:r>
            <w:r>
              <w:rPr>
                <w:rFonts w:hint="eastAsia"/>
              </w:rPr>
              <w:t>ffset</w:t>
            </w:r>
          </w:p>
        </w:tc>
        <w:tc>
          <w:tcPr>
            <w:tcW w:w="836" w:type="pct"/>
            <w:gridSpan w:val="2"/>
          </w:tcPr>
          <w:p w:rsidR="00B24D12" w:rsidRDefault="00B24D12" w:rsidP="006D630E">
            <w:pPr>
              <w:pStyle w:val="TableText"/>
            </w:pPr>
            <w:r>
              <w:rPr>
                <w:rFonts w:hint="eastAsia"/>
              </w:rPr>
              <w:t>integer</w:t>
            </w:r>
          </w:p>
        </w:tc>
        <w:tc>
          <w:tcPr>
            <w:tcW w:w="2679" w:type="pct"/>
            <w:gridSpan w:val="2"/>
          </w:tcPr>
          <w:p w:rsidR="00B24D12" w:rsidRDefault="00B24D12" w:rsidP="006D630E">
            <w:pPr>
              <w:pStyle w:val="TableText"/>
            </w:pPr>
            <w:r>
              <w:rPr>
                <w:rFonts w:hint="eastAsia"/>
              </w:rPr>
              <w:t>偏移量，可选，</w:t>
            </w:r>
            <w:r>
              <w:t>默认为</w:t>
            </w:r>
            <w:r>
              <w:rPr>
                <w:rFonts w:hint="eastAsia"/>
              </w:rPr>
              <w:t>0</w:t>
            </w:r>
            <w:r>
              <w:rPr>
                <w:rFonts w:hint="eastAsia"/>
              </w:rPr>
              <w:t>。</w:t>
            </w:r>
          </w:p>
        </w:tc>
      </w:tr>
      <w:tr w:rsidR="00B24D12" w:rsidTr="00093690">
        <w:trPr>
          <w:trHeight w:val="218"/>
        </w:trPr>
        <w:tc>
          <w:tcPr>
            <w:tcW w:w="670" w:type="pct"/>
            <w:vMerge/>
          </w:tcPr>
          <w:p w:rsidR="00B24D12" w:rsidRDefault="00B24D12" w:rsidP="006D630E">
            <w:pPr>
              <w:pStyle w:val="TableText"/>
            </w:pPr>
          </w:p>
        </w:tc>
        <w:tc>
          <w:tcPr>
            <w:tcW w:w="815" w:type="pct"/>
            <w:gridSpan w:val="2"/>
          </w:tcPr>
          <w:p w:rsidR="00B24D12" w:rsidRDefault="00B24D12" w:rsidP="006D630E">
            <w:pPr>
              <w:pStyle w:val="TableText"/>
            </w:pPr>
            <w:r>
              <w:rPr>
                <w:rFonts w:hint="eastAsia"/>
              </w:rPr>
              <w:t>limit</w:t>
            </w:r>
          </w:p>
        </w:tc>
        <w:tc>
          <w:tcPr>
            <w:tcW w:w="836" w:type="pct"/>
            <w:gridSpan w:val="2"/>
          </w:tcPr>
          <w:p w:rsidR="00B24D12" w:rsidRDefault="00B24D12" w:rsidP="006D630E">
            <w:pPr>
              <w:pStyle w:val="TableText"/>
            </w:pPr>
            <w:r>
              <w:rPr>
                <w:rFonts w:hint="eastAsia"/>
              </w:rPr>
              <w:t>integer</w:t>
            </w:r>
          </w:p>
        </w:tc>
        <w:tc>
          <w:tcPr>
            <w:tcW w:w="2679" w:type="pct"/>
            <w:gridSpan w:val="2"/>
          </w:tcPr>
          <w:p w:rsidR="00B24D12" w:rsidRDefault="00B24D12" w:rsidP="006D630E">
            <w:pPr>
              <w:pStyle w:val="TableText"/>
            </w:pPr>
            <w:r>
              <w:rPr>
                <w:rFonts w:hint="eastAsia"/>
              </w:rPr>
              <w:t>每页显示数量，最大值</w:t>
            </w:r>
            <w:r>
              <w:t>为</w:t>
            </w:r>
            <w:r>
              <w:rPr>
                <w:rFonts w:hint="eastAsia"/>
              </w:rPr>
              <w:t>100</w:t>
            </w:r>
            <w:r>
              <w:rPr>
                <w:rFonts w:hint="eastAsia"/>
              </w:rPr>
              <w:t>，</w:t>
            </w:r>
            <w:r>
              <w:t>可选</w:t>
            </w:r>
            <w:r>
              <w:rPr>
                <w:rFonts w:hint="eastAsia"/>
              </w:rPr>
              <w:t>，</w:t>
            </w:r>
            <w:r>
              <w:t>默认为</w:t>
            </w:r>
            <w:r>
              <w:rPr>
                <w:rFonts w:hint="eastAsia"/>
              </w:rPr>
              <w:t>100</w:t>
            </w:r>
            <w:r>
              <w:t>。</w:t>
            </w:r>
          </w:p>
        </w:tc>
      </w:tr>
      <w:tr w:rsidR="00B24D12" w:rsidTr="00093690">
        <w:trPr>
          <w:trHeight w:val="218"/>
        </w:trPr>
        <w:tc>
          <w:tcPr>
            <w:tcW w:w="670" w:type="pct"/>
            <w:vMerge/>
          </w:tcPr>
          <w:p w:rsidR="00B24D12" w:rsidRDefault="00B24D12" w:rsidP="006D630E">
            <w:pPr>
              <w:pStyle w:val="TableText"/>
            </w:pPr>
          </w:p>
        </w:tc>
        <w:tc>
          <w:tcPr>
            <w:tcW w:w="4330" w:type="pct"/>
            <w:gridSpan w:val="6"/>
          </w:tcPr>
          <w:p w:rsidR="00B24D12" w:rsidRDefault="00B24D12" w:rsidP="006D630E">
            <w:pPr>
              <w:pStyle w:val="TableText"/>
            </w:pPr>
          </w:p>
        </w:tc>
      </w:tr>
      <w:tr w:rsidR="00B24D12" w:rsidTr="00093690">
        <w:trPr>
          <w:trHeight w:val="111"/>
        </w:trPr>
        <w:tc>
          <w:tcPr>
            <w:tcW w:w="670" w:type="pct"/>
            <w:vMerge/>
          </w:tcPr>
          <w:p w:rsidR="00B24D12" w:rsidRDefault="00B24D12" w:rsidP="006D630E">
            <w:pPr>
              <w:pStyle w:val="TableText"/>
            </w:pPr>
          </w:p>
        </w:tc>
        <w:tc>
          <w:tcPr>
            <w:tcW w:w="776" w:type="pct"/>
            <w:shd w:val="clear" w:color="auto" w:fill="D9D9D9" w:themeFill="background1" w:themeFillShade="D9"/>
          </w:tcPr>
          <w:p w:rsidR="00B24D12" w:rsidRDefault="00B24D12" w:rsidP="006D630E">
            <w:pPr>
              <w:pStyle w:val="TableText"/>
            </w:pPr>
            <w:r>
              <w:t>Name</w:t>
            </w:r>
          </w:p>
        </w:tc>
        <w:tc>
          <w:tcPr>
            <w:tcW w:w="3554" w:type="pct"/>
            <w:gridSpan w:val="5"/>
          </w:tcPr>
          <w:p w:rsidR="00B24D12" w:rsidRDefault="00B24D12" w:rsidP="006D630E">
            <w:pPr>
              <w:pStyle w:val="TableText"/>
            </w:pPr>
            <w:r>
              <w:rPr>
                <w:rFonts w:hint="eastAsia"/>
              </w:rPr>
              <w:t>响应正文</w:t>
            </w:r>
            <w:r>
              <w:t>描述</w:t>
            </w:r>
          </w:p>
        </w:tc>
      </w:tr>
      <w:tr w:rsidR="00B24D12" w:rsidTr="00093690">
        <w:trPr>
          <w:trHeight w:val="108"/>
        </w:trPr>
        <w:tc>
          <w:tcPr>
            <w:tcW w:w="670" w:type="pct"/>
            <w:vMerge/>
          </w:tcPr>
          <w:p w:rsidR="00B24D12" w:rsidRDefault="00B24D12" w:rsidP="006D630E">
            <w:pPr>
              <w:pStyle w:val="TableText"/>
            </w:pPr>
          </w:p>
        </w:tc>
        <w:tc>
          <w:tcPr>
            <w:tcW w:w="776" w:type="pct"/>
            <w:shd w:val="clear" w:color="auto" w:fill="D9D9D9" w:themeFill="background1" w:themeFillShade="D9"/>
          </w:tcPr>
          <w:p w:rsidR="00B24D12" w:rsidRDefault="00B24D12" w:rsidP="006D630E">
            <w:pPr>
              <w:pStyle w:val="TableText"/>
            </w:pPr>
            <w:r>
              <w:t>Attribute</w:t>
            </w:r>
          </w:p>
        </w:tc>
        <w:tc>
          <w:tcPr>
            <w:tcW w:w="875" w:type="pct"/>
            <w:gridSpan w:val="3"/>
            <w:shd w:val="clear" w:color="auto" w:fill="D9D9D9" w:themeFill="background1" w:themeFillShade="D9"/>
          </w:tcPr>
          <w:p w:rsidR="00B24D12" w:rsidRDefault="00B24D12" w:rsidP="006D630E">
            <w:pPr>
              <w:pStyle w:val="TableText"/>
            </w:pPr>
            <w:r>
              <w:t>Type</w:t>
            </w:r>
          </w:p>
        </w:tc>
        <w:tc>
          <w:tcPr>
            <w:tcW w:w="2679" w:type="pct"/>
            <w:gridSpan w:val="2"/>
            <w:shd w:val="clear" w:color="auto" w:fill="D9D9D9" w:themeFill="background1" w:themeFillShade="D9"/>
          </w:tcPr>
          <w:p w:rsidR="00B24D12" w:rsidRDefault="00B24D12" w:rsidP="006D630E">
            <w:pPr>
              <w:pStyle w:val="TableText"/>
            </w:pPr>
            <w:r>
              <w:t>Description</w:t>
            </w:r>
          </w:p>
        </w:tc>
      </w:tr>
      <w:tr w:rsidR="00B24D12" w:rsidTr="00093690">
        <w:trPr>
          <w:trHeight w:val="108"/>
        </w:trPr>
        <w:tc>
          <w:tcPr>
            <w:tcW w:w="670" w:type="pct"/>
            <w:vMerge/>
          </w:tcPr>
          <w:p w:rsidR="00B24D12" w:rsidRDefault="00B24D12" w:rsidP="006D630E">
            <w:pPr>
              <w:pStyle w:val="TableText"/>
            </w:pPr>
          </w:p>
        </w:tc>
        <w:tc>
          <w:tcPr>
            <w:tcW w:w="776" w:type="pct"/>
          </w:tcPr>
          <w:p w:rsidR="00B24D12" w:rsidRDefault="00B24D12" w:rsidP="006D630E">
            <w:pPr>
              <w:pStyle w:val="TableText"/>
            </w:pPr>
            <w:r>
              <w:t>gpuGroups</w:t>
            </w:r>
          </w:p>
        </w:tc>
        <w:tc>
          <w:tcPr>
            <w:tcW w:w="875" w:type="pct"/>
            <w:gridSpan w:val="3"/>
          </w:tcPr>
          <w:p w:rsidR="00B24D12" w:rsidRDefault="00B24D12" w:rsidP="006D630E">
            <w:pPr>
              <w:pStyle w:val="TableText"/>
            </w:pPr>
            <w:r>
              <w:t>GpuGroup []</w:t>
            </w:r>
          </w:p>
        </w:tc>
        <w:tc>
          <w:tcPr>
            <w:tcW w:w="2679" w:type="pct"/>
            <w:gridSpan w:val="2"/>
          </w:tcPr>
          <w:p w:rsidR="00B24D12" w:rsidRDefault="00B24D12" w:rsidP="006D630E">
            <w:pPr>
              <w:pStyle w:val="TableText"/>
            </w:pPr>
            <w:r>
              <w:rPr>
                <w:rFonts w:hint="eastAsia"/>
              </w:rPr>
              <w:t>表示</w:t>
            </w:r>
            <w:r>
              <w:rPr>
                <w:rFonts w:hint="eastAsia"/>
              </w:rPr>
              <w:t>VG</w:t>
            </w:r>
            <w:r>
              <w:t>PU</w:t>
            </w:r>
            <w:r>
              <w:rPr>
                <w:rFonts w:hint="eastAsia"/>
              </w:rPr>
              <w:t>资源组</w:t>
            </w:r>
            <w:r>
              <w:t>列表</w:t>
            </w:r>
          </w:p>
        </w:tc>
      </w:tr>
      <w:tr w:rsidR="00B24D12" w:rsidTr="00093690">
        <w:trPr>
          <w:trHeight w:val="108"/>
        </w:trPr>
        <w:tc>
          <w:tcPr>
            <w:tcW w:w="670" w:type="pct"/>
            <w:vMerge/>
          </w:tcPr>
          <w:p w:rsidR="00B24D12" w:rsidRDefault="00B24D12" w:rsidP="006D630E">
            <w:pPr>
              <w:pStyle w:val="TableText"/>
            </w:pPr>
          </w:p>
        </w:tc>
        <w:tc>
          <w:tcPr>
            <w:tcW w:w="776" w:type="pct"/>
          </w:tcPr>
          <w:p w:rsidR="00B24D12" w:rsidRDefault="00B24D12" w:rsidP="006D630E">
            <w:pPr>
              <w:pStyle w:val="TableText"/>
            </w:pPr>
            <w:r>
              <w:t>total</w:t>
            </w:r>
          </w:p>
        </w:tc>
        <w:tc>
          <w:tcPr>
            <w:tcW w:w="875" w:type="pct"/>
            <w:gridSpan w:val="3"/>
          </w:tcPr>
          <w:p w:rsidR="00B24D12" w:rsidRDefault="00B24D12" w:rsidP="006D630E">
            <w:pPr>
              <w:pStyle w:val="TableText"/>
            </w:pPr>
            <w:r>
              <w:t>integer</w:t>
            </w:r>
          </w:p>
        </w:tc>
        <w:tc>
          <w:tcPr>
            <w:tcW w:w="2679" w:type="pct"/>
            <w:gridSpan w:val="2"/>
          </w:tcPr>
          <w:p w:rsidR="00B24D12" w:rsidRDefault="00B24D12" w:rsidP="006D630E">
            <w:pPr>
              <w:pStyle w:val="TableText"/>
            </w:pPr>
            <w:r>
              <w:rPr>
                <w:rFonts w:hint="eastAsia"/>
              </w:rPr>
              <w:t>总数</w:t>
            </w:r>
          </w:p>
        </w:tc>
      </w:tr>
      <w:tr w:rsidR="00B24D12" w:rsidTr="00093690">
        <w:tc>
          <w:tcPr>
            <w:tcW w:w="670" w:type="pct"/>
          </w:tcPr>
          <w:p w:rsidR="00B24D12" w:rsidRDefault="00B24D12" w:rsidP="006D630E">
            <w:pPr>
              <w:pStyle w:val="TableText"/>
            </w:pPr>
            <w:r>
              <w:rPr>
                <w:rFonts w:hint="eastAsia"/>
              </w:rPr>
              <w:t>请求样例</w:t>
            </w:r>
          </w:p>
        </w:tc>
        <w:tc>
          <w:tcPr>
            <w:tcW w:w="4330" w:type="pct"/>
            <w:gridSpan w:val="6"/>
          </w:tcPr>
          <w:p w:rsidR="00B24D12" w:rsidRPr="006D630E" w:rsidRDefault="00B24D12" w:rsidP="006D630E">
            <w:pPr>
              <w:pStyle w:val="TableText"/>
            </w:pPr>
            <w:r w:rsidRPr="006D630E">
              <w:t>GET &lt;site_uri&gt;/vms/&lt;vm_id&gt;/gpu-groups HTTP/1.1</w:t>
            </w:r>
          </w:p>
          <w:p w:rsidR="00B24D12" w:rsidRPr="006D630E" w:rsidRDefault="00B24D12" w:rsidP="006D630E">
            <w:pPr>
              <w:pStyle w:val="TableText"/>
            </w:pPr>
            <w:r w:rsidRPr="006D630E">
              <w:t>Host: https://&lt;ip&gt;:&lt;port&gt;</w:t>
            </w:r>
          </w:p>
          <w:p w:rsidR="00B24D12" w:rsidRPr="006D630E" w:rsidRDefault="00B24D12" w:rsidP="006D630E">
            <w:pPr>
              <w:pStyle w:val="TableText"/>
            </w:pPr>
            <w:r w:rsidRPr="006D630E">
              <w:t>Accept: application/json;version=&lt;version&gt;; charset=UTF-8</w:t>
            </w:r>
          </w:p>
          <w:p w:rsidR="00B24D12" w:rsidRPr="006D630E" w:rsidRDefault="00B24D12" w:rsidP="006D630E">
            <w:pPr>
              <w:pStyle w:val="TableText"/>
            </w:pPr>
            <w:r w:rsidRPr="006D630E">
              <w:t>X-Auth-Token: &lt;Authen_TOKEN&gt;</w:t>
            </w:r>
          </w:p>
          <w:p w:rsidR="00B24D12" w:rsidRDefault="00B24D12" w:rsidP="006D630E">
            <w:pPr>
              <w:pStyle w:val="TableText"/>
            </w:pPr>
          </w:p>
        </w:tc>
      </w:tr>
      <w:tr w:rsidR="00B24D12" w:rsidTr="00093690">
        <w:tc>
          <w:tcPr>
            <w:tcW w:w="670" w:type="pct"/>
          </w:tcPr>
          <w:p w:rsidR="00B24D12" w:rsidRDefault="00B24D12" w:rsidP="006D630E">
            <w:pPr>
              <w:pStyle w:val="TableText"/>
            </w:pPr>
            <w:r>
              <w:rPr>
                <w:rFonts w:hint="eastAsia"/>
              </w:rPr>
              <w:t>响应</w:t>
            </w:r>
            <w:r>
              <w:t>样例</w:t>
            </w:r>
          </w:p>
        </w:tc>
        <w:tc>
          <w:tcPr>
            <w:tcW w:w="4330" w:type="pct"/>
            <w:gridSpan w:val="6"/>
          </w:tcPr>
          <w:p w:rsidR="00B24D12" w:rsidRPr="006D630E" w:rsidRDefault="00B24D12" w:rsidP="006D630E">
            <w:pPr>
              <w:pStyle w:val="TableText"/>
            </w:pPr>
            <w:r w:rsidRPr="006D630E">
              <w:t>HTTP/1.1 200 OK</w:t>
            </w:r>
          </w:p>
          <w:p w:rsidR="00B24D12" w:rsidRPr="006D630E" w:rsidRDefault="00B24D12" w:rsidP="006D630E">
            <w:pPr>
              <w:pStyle w:val="TableText"/>
            </w:pPr>
            <w:r w:rsidRPr="006D630E">
              <w:t>Date: Mon, 12 Nov 2007 15:55:01 GMT</w:t>
            </w:r>
          </w:p>
          <w:p w:rsidR="00B24D12" w:rsidRPr="006D630E" w:rsidRDefault="00B24D12" w:rsidP="006D630E">
            <w:pPr>
              <w:pStyle w:val="TableText"/>
            </w:pPr>
            <w:r w:rsidRPr="006D630E">
              <w:t>Content-Length: xxx</w:t>
            </w:r>
          </w:p>
          <w:p w:rsidR="00B24D12" w:rsidRPr="006D630E" w:rsidRDefault="00B24D12" w:rsidP="006D630E">
            <w:pPr>
              <w:pStyle w:val="TableText"/>
            </w:pPr>
            <w:r w:rsidRPr="006D630E">
              <w:t>Content-Type: application/json; charset=UTF-8</w:t>
            </w:r>
          </w:p>
          <w:p w:rsidR="00B24D12" w:rsidRPr="006D630E" w:rsidRDefault="00B24D12" w:rsidP="006D630E">
            <w:pPr>
              <w:pStyle w:val="TableText"/>
            </w:pPr>
          </w:p>
          <w:p w:rsidR="00B24D12" w:rsidRPr="006D630E" w:rsidRDefault="00B24D12" w:rsidP="006D630E">
            <w:pPr>
              <w:pStyle w:val="TableText"/>
            </w:pPr>
            <w:r w:rsidRPr="006D630E">
              <w:t>{</w:t>
            </w:r>
          </w:p>
          <w:p w:rsidR="00B24D12" w:rsidRPr="006D630E" w:rsidRDefault="000F548C" w:rsidP="006D630E">
            <w:pPr>
              <w:pStyle w:val="TableText"/>
            </w:pPr>
            <w:r>
              <w:t xml:space="preserve">    </w:t>
            </w:r>
            <w:r w:rsidRPr="00B24D12">
              <w:t xml:space="preserve"> </w:t>
            </w:r>
            <w:r w:rsidRPr="006D630E">
              <w:t xml:space="preserve"> </w:t>
            </w:r>
            <w:r w:rsidR="00B24D12" w:rsidRPr="006D630E">
              <w:t>“gpuGroups”</w:t>
            </w:r>
            <w:r w:rsidR="00B24D12" w:rsidRPr="006D630E">
              <w:rPr>
                <w:rFonts w:hint="eastAsia"/>
              </w:rPr>
              <w:t>:</w:t>
            </w:r>
            <w:r w:rsidR="00B24D12" w:rsidRPr="006D630E">
              <w:t xml:space="preserve"> [</w:t>
            </w:r>
            <w:r w:rsidR="00B24D12">
              <w:t>GpuGroup</w:t>
            </w:r>
            <w:r w:rsidR="00B24D12" w:rsidRPr="006D630E">
              <w:t>],</w:t>
            </w:r>
          </w:p>
          <w:p w:rsidR="00B24D12" w:rsidRPr="006D630E" w:rsidRDefault="000F548C" w:rsidP="006D630E">
            <w:pPr>
              <w:pStyle w:val="TableText"/>
            </w:pPr>
            <w:r>
              <w:t xml:space="preserve">    </w:t>
            </w:r>
            <w:r w:rsidRPr="00B24D12">
              <w:t xml:space="preserve"> </w:t>
            </w:r>
            <w:r w:rsidRPr="006D630E">
              <w:t xml:space="preserve"> </w:t>
            </w:r>
            <w:r w:rsidR="00B24D12" w:rsidRPr="006D630E">
              <w:t>“total”: integer</w:t>
            </w:r>
          </w:p>
          <w:p w:rsidR="00B24D12" w:rsidRDefault="00B24D12" w:rsidP="006D630E">
            <w:pPr>
              <w:pStyle w:val="TableText"/>
            </w:pPr>
            <w:r w:rsidRPr="006D630E">
              <w:t>}</w:t>
            </w:r>
          </w:p>
        </w:tc>
      </w:tr>
      <w:tr w:rsidR="00F00028" w:rsidTr="00093690">
        <w:trPr>
          <w:trHeight w:val="218"/>
        </w:trPr>
        <w:tc>
          <w:tcPr>
            <w:tcW w:w="670" w:type="pct"/>
            <w:vMerge w:val="restart"/>
          </w:tcPr>
          <w:p w:rsidR="00F00028" w:rsidRDefault="00F00028" w:rsidP="006D630E">
            <w:pPr>
              <w:pStyle w:val="TableText"/>
            </w:pPr>
            <w:r>
              <w:rPr>
                <w:rFonts w:hint="eastAsia"/>
              </w:rPr>
              <w:t>错误码</w:t>
            </w:r>
          </w:p>
        </w:tc>
        <w:tc>
          <w:tcPr>
            <w:tcW w:w="865" w:type="pct"/>
            <w:gridSpan w:val="3"/>
            <w:shd w:val="clear" w:color="auto" w:fill="D9D9D9" w:themeFill="background1" w:themeFillShade="D9"/>
          </w:tcPr>
          <w:p w:rsidR="00F00028" w:rsidRDefault="00F00028" w:rsidP="006D630E">
            <w:pPr>
              <w:pStyle w:val="TableText"/>
            </w:pPr>
            <w:r>
              <w:t>HTTP</w:t>
            </w:r>
            <w:r>
              <w:t>错误码</w:t>
            </w:r>
          </w:p>
        </w:tc>
        <w:tc>
          <w:tcPr>
            <w:tcW w:w="998" w:type="pct"/>
            <w:gridSpan w:val="2"/>
            <w:shd w:val="clear" w:color="auto" w:fill="D9D9D9" w:themeFill="background1" w:themeFillShade="D9"/>
          </w:tcPr>
          <w:p w:rsidR="00F00028" w:rsidRDefault="00F00028" w:rsidP="006D630E">
            <w:pPr>
              <w:pStyle w:val="TableText"/>
            </w:pPr>
            <w:r>
              <w:rPr>
                <w:rFonts w:hint="eastAsia"/>
              </w:rPr>
              <w:t>错误码</w:t>
            </w:r>
          </w:p>
        </w:tc>
        <w:tc>
          <w:tcPr>
            <w:tcW w:w="2467" w:type="pct"/>
            <w:shd w:val="clear" w:color="auto" w:fill="D9D9D9" w:themeFill="background1" w:themeFillShade="D9"/>
          </w:tcPr>
          <w:p w:rsidR="00F00028" w:rsidRDefault="00F00028" w:rsidP="006D630E">
            <w:pPr>
              <w:pStyle w:val="TableText"/>
            </w:pPr>
            <w:r>
              <w:rPr>
                <w:rFonts w:hint="eastAsia"/>
              </w:rPr>
              <w:t>描述</w:t>
            </w:r>
            <w:r>
              <w:t>信息</w:t>
            </w:r>
          </w:p>
        </w:tc>
      </w:tr>
      <w:tr w:rsidR="00F00028" w:rsidTr="00093690">
        <w:trPr>
          <w:trHeight w:val="217"/>
        </w:trPr>
        <w:tc>
          <w:tcPr>
            <w:tcW w:w="670" w:type="pct"/>
            <w:vMerge/>
          </w:tcPr>
          <w:p w:rsidR="00F00028" w:rsidRDefault="00F00028" w:rsidP="00F00028">
            <w:pPr>
              <w:pStyle w:val="TableText"/>
            </w:pPr>
          </w:p>
        </w:tc>
        <w:tc>
          <w:tcPr>
            <w:tcW w:w="865" w:type="pct"/>
            <w:gridSpan w:val="3"/>
          </w:tcPr>
          <w:p w:rsidR="00F00028" w:rsidRDefault="00F00028" w:rsidP="00F00028">
            <w:pPr>
              <w:pStyle w:val="TableText"/>
              <w:jc w:val="both"/>
            </w:pPr>
            <w:r>
              <w:rPr>
                <w:rFonts w:hint="eastAsia"/>
              </w:rPr>
              <w:t>4</w:t>
            </w:r>
            <w:r>
              <w:t>00</w:t>
            </w:r>
          </w:p>
        </w:tc>
        <w:tc>
          <w:tcPr>
            <w:tcW w:w="998" w:type="pct"/>
            <w:gridSpan w:val="2"/>
          </w:tcPr>
          <w:p w:rsidR="00F00028" w:rsidRDefault="00F00028" w:rsidP="00F00028">
            <w:pPr>
              <w:pStyle w:val="TableText"/>
              <w:jc w:val="both"/>
            </w:pPr>
            <w:r w:rsidRPr="000C3B0A">
              <w:t>10000001</w:t>
            </w:r>
          </w:p>
        </w:tc>
        <w:tc>
          <w:tcPr>
            <w:tcW w:w="2467" w:type="pct"/>
          </w:tcPr>
          <w:p w:rsidR="00F00028" w:rsidRDefault="00F00028" w:rsidP="00F00028">
            <w:pPr>
              <w:pStyle w:val="TableText"/>
              <w:jc w:val="both"/>
            </w:pPr>
            <w:r w:rsidRPr="000C3B0A">
              <w:t>请求消息格式非法。</w:t>
            </w:r>
          </w:p>
        </w:tc>
      </w:tr>
      <w:tr w:rsidR="00F00028" w:rsidTr="00093690">
        <w:trPr>
          <w:trHeight w:val="217"/>
        </w:trPr>
        <w:tc>
          <w:tcPr>
            <w:tcW w:w="670" w:type="pct"/>
            <w:vMerge/>
          </w:tcPr>
          <w:p w:rsidR="00F00028" w:rsidRDefault="00F00028" w:rsidP="00F00028">
            <w:pPr>
              <w:pStyle w:val="TableText"/>
            </w:pPr>
          </w:p>
        </w:tc>
        <w:tc>
          <w:tcPr>
            <w:tcW w:w="865" w:type="pct"/>
            <w:gridSpan w:val="3"/>
          </w:tcPr>
          <w:p w:rsidR="00F00028" w:rsidRDefault="00F00028" w:rsidP="00F00028">
            <w:pPr>
              <w:pStyle w:val="TableText"/>
            </w:pPr>
            <w:r>
              <w:rPr>
                <w:rFonts w:hint="eastAsia"/>
              </w:rPr>
              <w:t>400</w:t>
            </w:r>
          </w:p>
        </w:tc>
        <w:tc>
          <w:tcPr>
            <w:tcW w:w="998" w:type="pct"/>
            <w:gridSpan w:val="2"/>
          </w:tcPr>
          <w:p w:rsidR="00F00028" w:rsidRDefault="00F00028" w:rsidP="00F00028">
            <w:pPr>
              <w:pStyle w:val="TableText"/>
            </w:pPr>
            <w:r w:rsidRPr="006E0543">
              <w:t>10000004</w:t>
            </w:r>
          </w:p>
        </w:tc>
        <w:tc>
          <w:tcPr>
            <w:tcW w:w="2467" w:type="pct"/>
          </w:tcPr>
          <w:p w:rsidR="00F00028" w:rsidRDefault="00F00028" w:rsidP="00F00028">
            <w:pPr>
              <w:pStyle w:val="TableText"/>
            </w:pPr>
            <w:r w:rsidRPr="006E0543">
              <w:rPr>
                <w:rFonts w:hint="eastAsia"/>
              </w:rPr>
              <w:t>操作数据库异常。</w:t>
            </w:r>
          </w:p>
        </w:tc>
      </w:tr>
    </w:tbl>
    <w:p w:rsidR="00B24D12" w:rsidRPr="00AF60DE" w:rsidRDefault="00B24D12" w:rsidP="00724A6B"/>
    <w:sectPr w:rsidR="00B24D12" w:rsidRPr="00AF60DE" w:rsidSect="003B303A">
      <w:headerReference w:type="default" r:id="rId11"/>
      <w:pgSz w:w="11907" w:h="16840" w:code="9"/>
      <w:pgMar w:top="1701" w:right="1134" w:bottom="1701" w:left="1134" w:header="567" w:footer="0" w:gutter="0"/>
      <w:pgNumType w:start="1"/>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5001" w:rsidRDefault="00ED5001">
      <w:r>
        <w:separator/>
      </w:r>
    </w:p>
  </w:endnote>
  <w:endnote w:type="continuationSeparator" w:id="0">
    <w:p w:rsidR="00ED5001" w:rsidRDefault="00ED50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ヒラギノ角ゴ Pro W3">
    <w:altName w:val="Times New Roman"/>
    <w:charset w:val="00"/>
    <w:family w:val="roman"/>
    <w:pitch w:val="default"/>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华文细黑">
    <w:panose1 w:val="02010600040101010101"/>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Batang">
    <w:altName w:val="바탕"/>
    <w:panose1 w:val="02030600000101010101"/>
    <w:charset w:val="81"/>
    <w:family w:val="roman"/>
    <w:pitch w:val="variable"/>
    <w:sig w:usb0="B00002AF" w:usb1="69D77CFB" w:usb2="00000030" w:usb3="00000000" w:csb0="0008009F"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Microsoft Yahei">
    <w:altName w:val="Times New Roman"/>
    <w:panose1 w:val="00000000000000000000"/>
    <w:charset w:val="00"/>
    <w:family w:val="roman"/>
    <w:notTrueType/>
    <w:pitch w:val="default"/>
  </w:font>
  <w:font w:name="YaHei Consolas Hybrid">
    <w:altName w:val="Arial Unicode MS"/>
    <w:charset w:val="86"/>
    <w:family w:val="modern"/>
    <w:pitch w:val="fixed"/>
    <w:sig w:usb0="80000287" w:usb1="2A0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Centaur">
    <w:panose1 w:val="0203050405020502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3224"/>
      <w:gridCol w:w="3224"/>
      <w:gridCol w:w="3225"/>
    </w:tblGrid>
    <w:tr w:rsidR="004B4252" w:rsidRPr="00404D2E" w:rsidTr="003D56E3">
      <w:trPr>
        <w:trHeight w:val="468"/>
      </w:trPr>
      <w:tc>
        <w:tcPr>
          <w:tcW w:w="3224" w:type="dxa"/>
        </w:tcPr>
        <w:p w:rsidR="004B4252" w:rsidRPr="00404D2E" w:rsidRDefault="004B4252" w:rsidP="004B4252">
          <w:pPr>
            <w:pStyle w:val="HeadingLeft"/>
            <w:jc w:val="both"/>
          </w:pPr>
          <w:r w:rsidRPr="008B7AD3">
            <w:rPr>
              <w:rFonts w:hint="eastAsia"/>
            </w:rPr>
            <w:t>文档版本</w:t>
          </w:r>
          <w:fldSimple w:instr=" DOCPROPERTY  DocumentVersion ">
            <w:r w:rsidR="00D42333">
              <w:t>01</w:t>
            </w:r>
          </w:fldSimple>
          <w:r>
            <w:t xml:space="preserve"> </w:t>
          </w:r>
          <w:r>
            <w:rPr>
              <w:rFonts w:hint="eastAsia"/>
            </w:rPr>
            <w:t>(</w:t>
          </w:r>
          <w:fldSimple w:instr=" DOCPROPERTY  ReleaseDate ">
            <w:r w:rsidR="00D42333">
              <w:t>2020-03-30</w:t>
            </w:r>
          </w:fldSimple>
          <w:r>
            <w:rPr>
              <w:rFonts w:hint="eastAsia"/>
            </w:rPr>
            <w:t>)</w:t>
          </w:r>
        </w:p>
      </w:tc>
      <w:tc>
        <w:tcPr>
          <w:tcW w:w="3224" w:type="dxa"/>
        </w:tcPr>
        <w:p w:rsidR="004B4252" w:rsidRPr="00404D2E" w:rsidRDefault="004B4252" w:rsidP="004B4252">
          <w:pPr>
            <w:pStyle w:val="HeadingMiddle"/>
          </w:pPr>
          <w:r>
            <w:rPr>
              <w:bCs/>
            </w:rPr>
            <w:fldChar w:fldCharType="begin"/>
          </w:r>
          <w:r>
            <w:rPr>
              <w:bCs/>
            </w:rPr>
            <w:instrText xml:space="preserve"> DOCPROPERTY  ProprietaryDeclaration  \* MERGEFORMAT </w:instrText>
          </w:r>
          <w:r>
            <w:rPr>
              <w:bCs/>
            </w:rPr>
            <w:fldChar w:fldCharType="separate"/>
          </w:r>
          <w:r w:rsidR="00D42333">
            <w:rPr>
              <w:rFonts w:hint="eastAsia"/>
              <w:bCs/>
            </w:rPr>
            <w:t>华为专有和保密信息</w:t>
          </w:r>
          <w:r w:rsidR="00D42333" w:rsidRPr="00D42333">
            <w:rPr>
              <w:rFonts w:hint="eastAsia"/>
            </w:rPr>
            <w:t xml:space="preserve">           </w:t>
          </w:r>
          <w:r w:rsidR="00D42333" w:rsidRPr="00D42333">
            <w:rPr>
              <w:rFonts w:hint="eastAsia"/>
            </w:rPr>
            <w:t>版权所有</w:t>
          </w:r>
          <w:r w:rsidR="00D42333" w:rsidRPr="00D42333">
            <w:rPr>
              <w:rFonts w:hint="eastAsia"/>
            </w:rPr>
            <w:t xml:space="preserve"> © </w:t>
          </w:r>
          <w:r w:rsidR="00D42333" w:rsidRPr="00D42333">
            <w:rPr>
              <w:rFonts w:hint="eastAsia"/>
            </w:rPr>
            <w:t>华为技术有限公司</w:t>
          </w:r>
          <w:r>
            <w:fldChar w:fldCharType="end"/>
          </w:r>
        </w:p>
      </w:tc>
      <w:tc>
        <w:tcPr>
          <w:tcW w:w="3225" w:type="dxa"/>
        </w:tcPr>
        <w:p w:rsidR="004B4252" w:rsidRPr="00404D2E" w:rsidRDefault="004B4252" w:rsidP="004B4252">
          <w:pPr>
            <w:pStyle w:val="HeadingRight"/>
          </w:pPr>
          <w:r>
            <w:fldChar w:fldCharType="begin"/>
          </w:r>
          <w:r>
            <w:instrText xml:space="preserve"> PAGE </w:instrText>
          </w:r>
          <w:r>
            <w:fldChar w:fldCharType="separate"/>
          </w:r>
          <w:r w:rsidR="00D42333">
            <w:rPr>
              <w:noProof/>
            </w:rPr>
            <w:t>i</w:t>
          </w:r>
          <w:r>
            <w:rPr>
              <w:noProof/>
            </w:rPr>
            <w:fldChar w:fldCharType="end"/>
          </w:r>
        </w:p>
      </w:tc>
    </w:tr>
  </w:tbl>
  <w:p w:rsidR="004B4252" w:rsidRDefault="004B4252" w:rsidP="004B4252">
    <w:pPr>
      <w:ind w:left="0"/>
    </w:pPr>
  </w:p>
  <w:p w:rsidR="00686B2F" w:rsidRDefault="00686B2F" w:rsidP="004B4252">
    <w:pPr>
      <w:pStyle w:val="HeadingRight"/>
      <w:ind w:right="100"/>
    </w:pPr>
  </w:p>
  <w:p w:rsidR="00686B2F" w:rsidRDefault="00686B2F" w:rsidP="00BE5A59">
    <w:pPr>
      <w:pStyle w:val="af0"/>
    </w:pPr>
  </w:p>
  <w:p w:rsidR="00686B2F" w:rsidRPr="00CC3597" w:rsidRDefault="00686B2F" w:rsidP="00BE5A59">
    <w:pPr>
      <w:pStyle w:val="af0"/>
    </w:pPr>
  </w:p>
  <w:p w:rsidR="00686B2F" w:rsidRPr="00BE5A59" w:rsidRDefault="00686B2F" w:rsidP="00BE5A59">
    <w:pPr>
      <w:pStyle w:val="af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5001" w:rsidRDefault="00ED5001">
      <w:r>
        <w:separator/>
      </w:r>
    </w:p>
  </w:footnote>
  <w:footnote w:type="continuationSeparator" w:id="0">
    <w:p w:rsidR="00ED5001" w:rsidRDefault="00ED500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725"/>
      <w:gridCol w:w="4935"/>
    </w:tblGrid>
    <w:tr w:rsidR="00686B2F" w:rsidRPr="00B75E83">
      <w:trPr>
        <w:trHeight w:val="851"/>
      </w:trPr>
      <w:tc>
        <w:tcPr>
          <w:tcW w:w="4725" w:type="dxa"/>
          <w:vAlign w:val="bottom"/>
        </w:tcPr>
        <w:p w:rsidR="00686B2F" w:rsidRPr="00E031EC" w:rsidRDefault="00686B2F" w:rsidP="005348A4">
          <w:pPr>
            <w:pStyle w:val="HeadingLeft"/>
            <w:rPr>
              <w:rFonts w:cs="Times New Roman"/>
            </w:rPr>
          </w:pPr>
          <w:r>
            <w:rPr>
              <w:b/>
              <w:bCs/>
              <w:noProof/>
            </w:rPr>
            <w:fldChar w:fldCharType="begin"/>
          </w:r>
          <w:r>
            <w:rPr>
              <w:b/>
              <w:bCs/>
              <w:noProof/>
            </w:rPr>
            <w:instrText xml:space="preserve"> STYLEREF  "7" \n  \* MERGEFORMAT </w:instrText>
          </w:r>
          <w:r>
            <w:rPr>
              <w:b/>
              <w:bCs/>
              <w:noProof/>
            </w:rPr>
            <w:fldChar w:fldCharType="separate"/>
          </w:r>
          <w:r w:rsidR="00D42333">
            <w:rPr>
              <w:rFonts w:hint="eastAsia"/>
              <w:noProof/>
            </w:rPr>
            <w:t>错误</w:t>
          </w:r>
          <w:r w:rsidR="00D42333">
            <w:rPr>
              <w:rFonts w:hint="eastAsia"/>
              <w:noProof/>
            </w:rPr>
            <w:t>!</w:t>
          </w:r>
          <w:r w:rsidR="00D42333">
            <w:rPr>
              <w:rFonts w:hint="eastAsia"/>
              <w:noProof/>
            </w:rPr>
            <w:t>文档中没有指定样式的文字。</w:t>
          </w:r>
          <w:r>
            <w:rPr>
              <w:b/>
              <w:bCs/>
              <w:noProof/>
            </w:rPr>
            <w:fldChar w:fldCharType="end"/>
          </w:r>
          <w:r w:rsidRPr="00C801C6">
            <w:fldChar w:fldCharType="begin"/>
          </w:r>
          <w:r w:rsidRPr="00C801C6">
            <w:instrText xml:space="preserve"> STYLEREF  "</w:instrText>
          </w:r>
          <w:r>
            <w:rPr>
              <w:rFonts w:hint="eastAsia"/>
            </w:rPr>
            <w:instrText>7</w:instrText>
          </w:r>
          <w:r w:rsidRPr="00C801C6">
            <w:instrText xml:space="preserve">"  </w:instrText>
          </w:r>
          <w:r w:rsidRPr="00C801C6">
            <w:fldChar w:fldCharType="separate"/>
          </w:r>
          <w:r w:rsidR="00D42333">
            <w:rPr>
              <w:rFonts w:hint="eastAsia"/>
              <w:b/>
              <w:bCs/>
              <w:noProof/>
            </w:rPr>
            <w:t>错误</w:t>
          </w:r>
          <w:r w:rsidR="00D42333">
            <w:rPr>
              <w:rFonts w:hint="eastAsia"/>
              <w:b/>
              <w:bCs/>
              <w:noProof/>
            </w:rPr>
            <w:t>!</w:t>
          </w:r>
          <w:r w:rsidR="00D42333">
            <w:rPr>
              <w:rFonts w:hint="eastAsia"/>
              <w:b/>
              <w:bCs/>
              <w:noProof/>
            </w:rPr>
            <w:t>文档中没有指定样式的文字。</w:t>
          </w:r>
          <w:r w:rsidRPr="00C801C6">
            <w:fldChar w:fldCharType="end"/>
          </w:r>
        </w:p>
      </w:tc>
      <w:tc>
        <w:tcPr>
          <w:tcW w:w="4935" w:type="dxa"/>
          <w:vAlign w:val="bottom"/>
        </w:tcPr>
        <w:p w:rsidR="00686B2F" w:rsidRDefault="00686B2F">
          <w:pPr>
            <w:jc w:val="center"/>
            <w:textAlignment w:val="baseline"/>
          </w:pPr>
          <w:r>
            <w:rPr>
              <w:rFonts w:ascii="宋体"/>
              <w:sz w:val="18"/>
            </w:rPr>
            <w:t>FusionCompute 6.3.RC1 VRM接口文档</w:t>
          </w:r>
          <w:r>
            <w:rPr>
              <w:rFonts w:ascii="宋体"/>
              <w:sz w:val="18"/>
            </w:rPr>
            <w:br/>
            <w:t>OFFE00058335_PMD45ZH A</w:t>
          </w:r>
          <w:r>
            <w:rPr>
              <w:rFonts w:ascii="宋体"/>
              <w:sz w:val="18"/>
            </w:rPr>
            <w:br/>
            <w:t>秘密</w:t>
          </w:r>
        </w:p>
      </w:tc>
    </w:tr>
  </w:tbl>
  <w:p w:rsidR="00686B2F" w:rsidRDefault="00686B2F" w:rsidP="005348A4">
    <w:pPr>
      <w:pStyle w:val="HeadingRight"/>
    </w:pPr>
  </w:p>
  <w:p w:rsidR="00686B2F" w:rsidRDefault="00686B2F"/>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20"/>
      <w:gridCol w:w="4840"/>
    </w:tblGrid>
    <w:tr w:rsidR="00686B2F" w:rsidRPr="00B75E83" w:rsidTr="002C5587">
      <w:trPr>
        <w:trHeight w:val="851"/>
      </w:trPr>
      <w:tc>
        <w:tcPr>
          <w:tcW w:w="4820" w:type="dxa"/>
          <w:vAlign w:val="bottom"/>
        </w:tcPr>
        <w:p w:rsidR="00686B2F" w:rsidRDefault="00D42333" w:rsidP="000471B3">
          <w:pPr>
            <w:pStyle w:val="HeadingRight"/>
            <w:jc w:val="both"/>
          </w:pPr>
          <w:r>
            <w:fldChar w:fldCharType="begin"/>
          </w:r>
          <w:r>
            <w:instrText xml:space="preserve"> DOCPROPERTY  "Product Project Name" </w:instrText>
          </w:r>
          <w:r>
            <w:fldChar w:fldCharType="separate"/>
          </w:r>
          <w:r>
            <w:t>FusionCompute</w:t>
          </w:r>
          <w:r>
            <w:fldChar w:fldCharType="end"/>
          </w:r>
        </w:p>
        <w:p w:rsidR="00686B2F" w:rsidRPr="00E031EC" w:rsidRDefault="00D42333" w:rsidP="000471B3">
          <w:pPr>
            <w:pStyle w:val="HeadingLeft"/>
            <w:rPr>
              <w:rFonts w:cs="Times New Roman"/>
            </w:rPr>
          </w:pPr>
          <w:r>
            <w:fldChar w:fldCharType="begin"/>
          </w:r>
          <w:r>
            <w:instrText xml:space="preserve"> DOCPROPERTY  DocumentName </w:instrText>
          </w:r>
          <w:r>
            <w:fldChar w:fldCharType="separate"/>
          </w:r>
          <w:r>
            <w:rPr>
              <w:rFonts w:hint="eastAsia"/>
            </w:rPr>
            <w:t>VRM</w:t>
          </w:r>
          <w:r>
            <w:rPr>
              <w:rFonts w:hint="eastAsia"/>
            </w:rPr>
            <w:t>接口文档</w:t>
          </w:r>
          <w:r>
            <w:fldChar w:fldCharType="end"/>
          </w:r>
        </w:p>
      </w:tc>
      <w:tc>
        <w:tcPr>
          <w:tcW w:w="4840" w:type="dxa"/>
          <w:vAlign w:val="bottom"/>
        </w:tcPr>
        <w:p w:rsidR="00686B2F" w:rsidRDefault="00686B2F" w:rsidP="000471B3">
          <w:pPr>
            <w:jc w:val="center"/>
            <w:textAlignment w:val="baseline"/>
          </w:pPr>
          <w:r>
            <w:rPr>
              <w:rFonts w:hint="eastAsia"/>
            </w:rPr>
            <w:t xml:space="preserve">                     </w:t>
          </w:r>
          <w:r>
            <w:rPr>
              <w:noProof/>
            </w:rPr>
            <w:fldChar w:fldCharType="begin"/>
          </w:r>
          <w:r>
            <w:rPr>
              <w:noProof/>
            </w:rPr>
            <w:instrText xml:space="preserve"> STYLEREF  Contents </w:instrText>
          </w:r>
          <w:r>
            <w:rPr>
              <w:noProof/>
            </w:rPr>
            <w:fldChar w:fldCharType="separate"/>
          </w:r>
          <w:r w:rsidR="00D42333">
            <w:rPr>
              <w:rFonts w:hint="eastAsia"/>
              <w:noProof/>
            </w:rPr>
            <w:t>目</w:t>
          </w:r>
          <w:r w:rsidR="00D42333">
            <w:rPr>
              <w:rFonts w:hint="eastAsia"/>
              <w:noProof/>
            </w:rPr>
            <w:t xml:space="preserve">  </w:t>
          </w:r>
          <w:r w:rsidR="00D42333">
            <w:rPr>
              <w:rFonts w:hint="eastAsia"/>
              <w:noProof/>
            </w:rPr>
            <w:t>录</w:t>
          </w:r>
          <w:r>
            <w:rPr>
              <w:noProof/>
            </w:rPr>
            <w:fldChar w:fldCharType="end"/>
          </w:r>
        </w:p>
      </w:tc>
    </w:tr>
  </w:tbl>
  <w:p w:rsidR="00686B2F" w:rsidRDefault="00686B2F" w:rsidP="000471B3">
    <w:pPr>
      <w:pStyle w:val="HeadingRight"/>
    </w:pPr>
  </w:p>
  <w:p w:rsidR="00686B2F" w:rsidRPr="008D01DE" w:rsidRDefault="00686B2F" w:rsidP="000471B3">
    <w:pPr>
      <w:pStyle w:val="af1"/>
    </w:pPr>
  </w:p>
  <w:p w:rsidR="00686B2F" w:rsidRPr="00700C84" w:rsidRDefault="00686B2F" w:rsidP="000471B3">
    <w:pPr>
      <w:pStyle w:val="af1"/>
    </w:pPr>
  </w:p>
  <w:p w:rsidR="00686B2F" w:rsidRPr="000471B3" w:rsidRDefault="00686B2F" w:rsidP="000471B3">
    <w:pPr>
      <w:pStyle w:val="af1"/>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20"/>
      <w:gridCol w:w="4840"/>
    </w:tblGrid>
    <w:tr w:rsidR="00686B2F" w:rsidRPr="00B75E83" w:rsidTr="002C5587">
      <w:trPr>
        <w:trHeight w:val="851"/>
      </w:trPr>
      <w:tc>
        <w:tcPr>
          <w:tcW w:w="4820" w:type="dxa"/>
          <w:vAlign w:val="bottom"/>
        </w:tcPr>
        <w:p w:rsidR="00686B2F" w:rsidRDefault="00D42333" w:rsidP="00BE5A59">
          <w:pPr>
            <w:pStyle w:val="HeadingRight"/>
            <w:jc w:val="both"/>
          </w:pPr>
          <w:r>
            <w:fldChar w:fldCharType="begin"/>
          </w:r>
          <w:r>
            <w:instrText xml:space="preserve"> DOCPROPERTY  "Product Project Name" </w:instrText>
          </w:r>
          <w:r>
            <w:fldChar w:fldCharType="separate"/>
          </w:r>
          <w:r>
            <w:t>FusionCompute</w:t>
          </w:r>
          <w:r>
            <w:fldChar w:fldCharType="end"/>
          </w:r>
        </w:p>
        <w:p w:rsidR="00686B2F" w:rsidRPr="00E031EC" w:rsidRDefault="00D42333" w:rsidP="00BE5A59">
          <w:pPr>
            <w:pStyle w:val="HeadingLeft"/>
            <w:rPr>
              <w:rFonts w:cs="Times New Roman"/>
            </w:rPr>
          </w:pPr>
          <w:r>
            <w:fldChar w:fldCharType="begin"/>
          </w:r>
          <w:r>
            <w:instrText xml:space="preserve"> DOCPROPERTY  DocumentName </w:instrText>
          </w:r>
          <w:r>
            <w:fldChar w:fldCharType="separate"/>
          </w:r>
          <w:r>
            <w:rPr>
              <w:rFonts w:hint="eastAsia"/>
            </w:rPr>
            <w:t>VRM</w:t>
          </w:r>
          <w:r>
            <w:rPr>
              <w:rFonts w:hint="eastAsia"/>
            </w:rPr>
            <w:t>接口文档</w:t>
          </w:r>
          <w:r>
            <w:fldChar w:fldCharType="end"/>
          </w:r>
        </w:p>
      </w:tc>
      <w:tc>
        <w:tcPr>
          <w:tcW w:w="4840" w:type="dxa"/>
          <w:vAlign w:val="bottom"/>
        </w:tcPr>
        <w:p w:rsidR="00686B2F" w:rsidRDefault="00686B2F" w:rsidP="00BE5A59">
          <w:pPr>
            <w:jc w:val="right"/>
            <w:textAlignment w:val="baseline"/>
          </w:pPr>
          <w:r>
            <w:rPr>
              <w:noProof/>
            </w:rPr>
            <w:fldChar w:fldCharType="begin"/>
          </w:r>
          <w:r>
            <w:rPr>
              <w:noProof/>
            </w:rPr>
            <w:instrText xml:space="preserve"> STYLEREF  "1" \n  \* MERGEFORMAT </w:instrText>
          </w:r>
          <w:r>
            <w:rPr>
              <w:noProof/>
            </w:rPr>
            <w:fldChar w:fldCharType="separate"/>
          </w:r>
          <w:r w:rsidR="00D42333">
            <w:rPr>
              <w:noProof/>
            </w:rPr>
            <w:t xml:space="preserve">3 </w:t>
          </w:r>
          <w:r>
            <w:rPr>
              <w:noProof/>
            </w:rPr>
            <w:fldChar w:fldCharType="end"/>
          </w:r>
          <w:r>
            <w:rPr>
              <w:noProof/>
            </w:rPr>
            <w:fldChar w:fldCharType="begin"/>
          </w:r>
          <w:r>
            <w:rPr>
              <w:noProof/>
            </w:rPr>
            <w:instrText xml:space="preserve"> STYLEREF  "1"  </w:instrText>
          </w:r>
          <w:r>
            <w:rPr>
              <w:noProof/>
            </w:rPr>
            <w:fldChar w:fldCharType="separate"/>
          </w:r>
          <w:r w:rsidR="00D42333">
            <w:rPr>
              <w:rFonts w:hint="eastAsia"/>
              <w:noProof/>
            </w:rPr>
            <w:t>计算虚拟化</w:t>
          </w:r>
          <w:r w:rsidR="00D42333">
            <w:rPr>
              <w:rFonts w:hint="eastAsia"/>
              <w:noProof/>
            </w:rPr>
            <w:t>API</w:t>
          </w:r>
          <w:r w:rsidR="00D42333">
            <w:rPr>
              <w:rFonts w:hint="eastAsia"/>
              <w:noProof/>
            </w:rPr>
            <w:t>接口</w:t>
          </w:r>
          <w:r>
            <w:rPr>
              <w:noProof/>
            </w:rPr>
            <w:fldChar w:fldCharType="end"/>
          </w:r>
        </w:p>
      </w:tc>
    </w:tr>
  </w:tbl>
  <w:p w:rsidR="00686B2F" w:rsidRDefault="00686B2F" w:rsidP="00BE5A59">
    <w:pPr>
      <w:pStyle w:val="HeadingRight"/>
    </w:pPr>
  </w:p>
  <w:p w:rsidR="00686B2F" w:rsidRPr="001E6D26" w:rsidRDefault="00686B2F" w:rsidP="00BE5A59">
    <w:pPr>
      <w:pStyle w:val="af1"/>
    </w:pPr>
  </w:p>
  <w:p w:rsidR="00686B2F" w:rsidRPr="008D01DE" w:rsidRDefault="00686B2F" w:rsidP="00BE5A59">
    <w:pPr>
      <w:pStyle w:val="af1"/>
    </w:pPr>
  </w:p>
  <w:p w:rsidR="00686B2F" w:rsidRPr="00700C84" w:rsidRDefault="00686B2F" w:rsidP="00BE5A59">
    <w:pPr>
      <w:pStyle w:val="af1"/>
    </w:pPr>
  </w:p>
  <w:p w:rsidR="00686B2F" w:rsidRPr="00BE5A59" w:rsidRDefault="00686B2F" w:rsidP="00BE5A59">
    <w:pPr>
      <w:pStyle w:val="af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9A0F9D2"/>
    <w:lvl w:ilvl="0">
      <w:start w:val="1"/>
      <w:numFmt w:val="decimal"/>
      <w:pStyle w:val="5"/>
      <w:lvlText w:val="%1."/>
      <w:lvlJc w:val="left"/>
      <w:pPr>
        <w:tabs>
          <w:tab w:val="num" w:pos="2040"/>
        </w:tabs>
        <w:ind w:left="2040" w:hanging="360"/>
      </w:pPr>
    </w:lvl>
  </w:abstractNum>
  <w:abstractNum w:abstractNumId="1" w15:restartNumberingAfterBreak="0">
    <w:nsid w:val="FFFFFF7D"/>
    <w:multiLevelType w:val="singleLevel"/>
    <w:tmpl w:val="B67E9368"/>
    <w:lvl w:ilvl="0">
      <w:start w:val="1"/>
      <w:numFmt w:val="decimal"/>
      <w:pStyle w:val="4"/>
      <w:lvlText w:val="%1."/>
      <w:lvlJc w:val="left"/>
      <w:pPr>
        <w:tabs>
          <w:tab w:val="num" w:pos="1620"/>
        </w:tabs>
        <w:ind w:left="1620" w:hanging="360"/>
      </w:pPr>
    </w:lvl>
  </w:abstractNum>
  <w:abstractNum w:abstractNumId="2" w15:restartNumberingAfterBreak="0">
    <w:nsid w:val="FFFFFF7E"/>
    <w:multiLevelType w:val="singleLevel"/>
    <w:tmpl w:val="B3569E6A"/>
    <w:lvl w:ilvl="0">
      <w:start w:val="1"/>
      <w:numFmt w:val="decimal"/>
      <w:pStyle w:val="3"/>
      <w:lvlText w:val="%1."/>
      <w:lvlJc w:val="left"/>
      <w:pPr>
        <w:tabs>
          <w:tab w:val="num" w:pos="1200"/>
        </w:tabs>
        <w:ind w:left="1200" w:hanging="360"/>
      </w:pPr>
    </w:lvl>
  </w:abstractNum>
  <w:abstractNum w:abstractNumId="3" w15:restartNumberingAfterBreak="0">
    <w:nsid w:val="FFFFFF7F"/>
    <w:multiLevelType w:val="singleLevel"/>
    <w:tmpl w:val="C380AB64"/>
    <w:lvl w:ilvl="0">
      <w:start w:val="1"/>
      <w:numFmt w:val="decimal"/>
      <w:pStyle w:val="2"/>
      <w:lvlText w:val="%1."/>
      <w:lvlJc w:val="left"/>
      <w:pPr>
        <w:tabs>
          <w:tab w:val="num" w:pos="780"/>
        </w:tabs>
        <w:ind w:left="780" w:hanging="360"/>
      </w:pPr>
    </w:lvl>
  </w:abstractNum>
  <w:abstractNum w:abstractNumId="4" w15:restartNumberingAfterBreak="0">
    <w:nsid w:val="FFFFFF80"/>
    <w:multiLevelType w:val="singleLevel"/>
    <w:tmpl w:val="5540CDCC"/>
    <w:lvl w:ilvl="0">
      <w:start w:val="1"/>
      <w:numFmt w:val="bullet"/>
      <w:pStyle w:val="50"/>
      <w:lvlText w:val=""/>
      <w:lvlJc w:val="left"/>
      <w:pPr>
        <w:tabs>
          <w:tab w:val="num" w:pos="2040"/>
        </w:tabs>
        <w:ind w:left="2040" w:hanging="360"/>
      </w:pPr>
      <w:rPr>
        <w:rFonts w:ascii="Wingdings" w:hAnsi="Wingdings" w:hint="default"/>
      </w:rPr>
    </w:lvl>
  </w:abstractNum>
  <w:abstractNum w:abstractNumId="5" w15:restartNumberingAfterBreak="0">
    <w:nsid w:val="FFFFFF81"/>
    <w:multiLevelType w:val="singleLevel"/>
    <w:tmpl w:val="62AAB2E4"/>
    <w:lvl w:ilvl="0">
      <w:start w:val="1"/>
      <w:numFmt w:val="bullet"/>
      <w:pStyle w:val="40"/>
      <w:lvlText w:val=""/>
      <w:lvlJc w:val="left"/>
      <w:pPr>
        <w:tabs>
          <w:tab w:val="num" w:pos="1620"/>
        </w:tabs>
        <w:ind w:left="1620" w:hanging="360"/>
      </w:pPr>
      <w:rPr>
        <w:rFonts w:ascii="Wingdings" w:hAnsi="Wingdings" w:hint="default"/>
      </w:rPr>
    </w:lvl>
  </w:abstractNum>
  <w:abstractNum w:abstractNumId="6" w15:restartNumberingAfterBreak="0">
    <w:nsid w:val="FFFFFF82"/>
    <w:multiLevelType w:val="singleLevel"/>
    <w:tmpl w:val="82CC6F5A"/>
    <w:lvl w:ilvl="0">
      <w:start w:val="1"/>
      <w:numFmt w:val="bullet"/>
      <w:pStyle w:val="30"/>
      <w:lvlText w:val=""/>
      <w:lvlJc w:val="left"/>
      <w:pPr>
        <w:tabs>
          <w:tab w:val="num" w:pos="1200"/>
        </w:tabs>
        <w:ind w:left="1200" w:hanging="360"/>
      </w:pPr>
      <w:rPr>
        <w:rFonts w:ascii="Wingdings" w:hAnsi="Wingdings" w:hint="default"/>
      </w:rPr>
    </w:lvl>
  </w:abstractNum>
  <w:abstractNum w:abstractNumId="7" w15:restartNumberingAfterBreak="0">
    <w:nsid w:val="FFFFFF83"/>
    <w:multiLevelType w:val="singleLevel"/>
    <w:tmpl w:val="8CEEF62C"/>
    <w:lvl w:ilvl="0">
      <w:start w:val="1"/>
      <w:numFmt w:val="bullet"/>
      <w:pStyle w:val="20"/>
      <w:lvlText w:val=""/>
      <w:lvlJc w:val="left"/>
      <w:pPr>
        <w:tabs>
          <w:tab w:val="num" w:pos="780"/>
        </w:tabs>
        <w:ind w:left="780" w:hanging="360"/>
      </w:pPr>
      <w:rPr>
        <w:rFonts w:ascii="Wingdings" w:hAnsi="Wingdings" w:hint="default"/>
      </w:rPr>
    </w:lvl>
  </w:abstractNum>
  <w:abstractNum w:abstractNumId="8" w15:restartNumberingAfterBreak="0">
    <w:nsid w:val="FFFFFF88"/>
    <w:multiLevelType w:val="singleLevel"/>
    <w:tmpl w:val="DA3EF88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95B607E8"/>
    <w:lvl w:ilvl="0">
      <w:start w:val="1"/>
      <w:numFmt w:val="bullet"/>
      <w:pStyle w:val="a0"/>
      <w:lvlText w:val=""/>
      <w:lvlJc w:val="left"/>
      <w:pPr>
        <w:tabs>
          <w:tab w:val="num" w:pos="360"/>
        </w:tabs>
        <w:ind w:left="360" w:hanging="360"/>
      </w:pPr>
      <w:rPr>
        <w:rFonts w:ascii="Wingdings" w:hAnsi="Wingdings" w:hint="default"/>
      </w:rPr>
    </w:lvl>
  </w:abstractNum>
  <w:abstractNum w:abstractNumId="10" w15:restartNumberingAfterBreak="0">
    <w:nsid w:val="0000001D"/>
    <w:multiLevelType w:val="multilevel"/>
    <w:tmpl w:val="AB6824C6"/>
    <w:lvl w:ilvl="0">
      <w:start w:val="1"/>
      <w:numFmt w:val="decimal"/>
      <w:lvlText w:val="%1."/>
      <w:lvlJc w:val="left"/>
      <w:pPr>
        <w:tabs>
          <w:tab w:val="num" w:pos="425"/>
        </w:tabs>
        <w:ind w:left="0" w:firstLine="0"/>
      </w:pPr>
      <w:rPr>
        <w:rFonts w:ascii="黑体" w:eastAsia="黑体" w:hint="eastAsia"/>
        <w:sz w:val="21"/>
      </w:rPr>
    </w:lvl>
    <w:lvl w:ilvl="1">
      <w:start w:val="1"/>
      <w:numFmt w:val="decimal"/>
      <w:pStyle w:val="QB2"/>
      <w:suff w:val="nothing"/>
      <w:lvlText w:val="%1.%2."/>
      <w:lvlJc w:val="left"/>
      <w:pPr>
        <w:ind w:left="0" w:firstLine="0"/>
      </w:pPr>
      <w:rPr>
        <w:rFonts w:ascii="黑体" w:eastAsia="黑体" w:hint="eastAsia"/>
        <w:sz w:val="21"/>
      </w:rPr>
    </w:lvl>
    <w:lvl w:ilvl="2">
      <w:start w:val="1"/>
      <w:numFmt w:val="decimal"/>
      <w:pStyle w:val="QB3"/>
      <w:suff w:val="nothing"/>
      <w:lvlText w:val="%1.%2.%3."/>
      <w:lvlJc w:val="left"/>
      <w:pPr>
        <w:ind w:left="2694" w:firstLine="0"/>
      </w:pPr>
      <w:rPr>
        <w:rFonts w:ascii="黑体" w:eastAsia="黑体" w:hint="eastAsia"/>
        <w:sz w:val="21"/>
      </w:rPr>
    </w:lvl>
    <w:lvl w:ilvl="3">
      <w:start w:val="1"/>
      <w:numFmt w:val="decimal"/>
      <w:pStyle w:val="QB4"/>
      <w:suff w:val="nothing"/>
      <w:lvlText w:val="%1.%2.%3.%4."/>
      <w:lvlJc w:val="left"/>
      <w:pPr>
        <w:ind w:left="0" w:firstLine="0"/>
      </w:pPr>
      <w:rPr>
        <w:rFonts w:ascii="黑体" w:eastAsia="黑体" w:hint="eastAsia"/>
        <w:sz w:val="21"/>
        <w:lang w:val="en-US"/>
      </w:rPr>
    </w:lvl>
    <w:lvl w:ilvl="4">
      <w:start w:val="1"/>
      <w:numFmt w:val="decimal"/>
      <w:pStyle w:val="QB5"/>
      <w:lvlText w:val="%1.%2.%3.%4.%5."/>
      <w:lvlJc w:val="left"/>
      <w:pPr>
        <w:tabs>
          <w:tab w:val="num" w:pos="425"/>
        </w:tabs>
        <w:ind w:left="0" w:firstLine="0"/>
      </w:pPr>
      <w:rPr>
        <w:rFonts w:ascii="黑体" w:eastAsia="黑体" w:hint="eastAsia"/>
        <w:sz w:val="21"/>
      </w:rPr>
    </w:lvl>
    <w:lvl w:ilvl="5">
      <w:start w:val="1"/>
      <w:numFmt w:val="decimal"/>
      <w:lvlText w:val="%1.%2.%3.%4.%5.%6."/>
      <w:lvlJc w:val="left"/>
      <w:pPr>
        <w:tabs>
          <w:tab w:val="num" w:pos="425"/>
        </w:tabs>
        <w:ind w:left="0" w:firstLine="0"/>
      </w:pPr>
      <w:rPr>
        <w:rFonts w:ascii="黑体" w:eastAsia="黑体" w:hint="eastAsia"/>
        <w:sz w:val="21"/>
      </w:rPr>
    </w:lvl>
    <w:lvl w:ilvl="6">
      <w:start w:val="1"/>
      <w:numFmt w:val="decimal"/>
      <w:lvlText w:val="%1.%2.%3.%4.%5.%6.%7."/>
      <w:lvlJc w:val="left"/>
      <w:pPr>
        <w:tabs>
          <w:tab w:val="num" w:pos="425"/>
        </w:tabs>
        <w:ind w:left="0" w:firstLine="0"/>
      </w:pPr>
      <w:rPr>
        <w:rFonts w:hint="eastAsia"/>
      </w:rPr>
    </w:lvl>
    <w:lvl w:ilvl="7">
      <w:start w:val="1"/>
      <w:numFmt w:val="decimal"/>
      <w:lvlRestart w:val="1"/>
      <w:suff w:val="space"/>
      <w:lvlText w:val="图 %1-%8"/>
      <w:lvlJc w:val="left"/>
      <w:pPr>
        <w:ind w:left="0" w:firstLine="0"/>
      </w:pPr>
      <w:rPr>
        <w:rFonts w:hint="eastAsia"/>
      </w:rPr>
    </w:lvl>
    <w:lvl w:ilvl="8">
      <w:start w:val="1"/>
      <w:numFmt w:val="decimal"/>
      <w:lvlRestart w:val="1"/>
      <w:suff w:val="space"/>
      <w:lvlText w:val="表 %1-%9"/>
      <w:lvlJc w:val="left"/>
      <w:pPr>
        <w:ind w:left="0" w:firstLine="0"/>
      </w:pPr>
      <w:rPr>
        <w:rFonts w:hint="eastAsia"/>
      </w:rPr>
    </w:lvl>
  </w:abstractNum>
  <w:abstractNum w:abstractNumId="11" w15:restartNumberingAfterBreak="0">
    <w:nsid w:val="017B7EF4"/>
    <w:multiLevelType w:val="hybridMultilevel"/>
    <w:tmpl w:val="92787A0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346435F"/>
    <w:multiLevelType w:val="singleLevel"/>
    <w:tmpl w:val="CA60528C"/>
    <w:lvl w:ilvl="0">
      <w:start w:val="1"/>
      <w:numFmt w:val="decimal"/>
      <w:pStyle w:val="a1"/>
      <w:lvlText w:val="[%1]"/>
      <w:legacy w:legacy="1" w:legacySpace="0" w:legacyIndent="360"/>
      <w:lvlJc w:val="left"/>
      <w:pPr>
        <w:ind w:left="360" w:hanging="360"/>
      </w:pPr>
      <w:rPr>
        <w:rFonts w:ascii="Times New Roman" w:hAnsi="Times New Roman" w:cs="Times New Roman" w:hint="default"/>
      </w:rPr>
    </w:lvl>
  </w:abstractNum>
  <w:abstractNum w:abstractNumId="13" w15:restartNumberingAfterBreak="0">
    <w:nsid w:val="05B92D44"/>
    <w:multiLevelType w:val="hybridMultilevel"/>
    <w:tmpl w:val="6FA206CA"/>
    <w:lvl w:ilvl="0" w:tplc="0409000F">
      <w:start w:val="1"/>
      <w:numFmt w:val="decimal"/>
      <w:lvlText w:val="%1."/>
      <w:lvlJc w:val="left"/>
      <w:pPr>
        <w:tabs>
          <w:tab w:val="num" w:pos="2121"/>
        </w:tabs>
        <w:ind w:left="2121" w:hanging="420"/>
      </w:pPr>
    </w:lvl>
    <w:lvl w:ilvl="1" w:tplc="04090019" w:tentative="1">
      <w:start w:val="1"/>
      <w:numFmt w:val="lowerLetter"/>
      <w:pStyle w:val="2H2HuaweiHLD2R22heading2H21E2UNDERRUBRIK1-2h"/>
      <w:lvlText w:val="%2)"/>
      <w:lvlJc w:val="left"/>
      <w:pPr>
        <w:tabs>
          <w:tab w:val="num" w:pos="2541"/>
        </w:tabs>
        <w:ind w:left="2541" w:hanging="420"/>
      </w:pPr>
    </w:lvl>
    <w:lvl w:ilvl="2" w:tplc="0409001B" w:tentative="1">
      <w:start w:val="1"/>
      <w:numFmt w:val="lowerRoman"/>
      <w:lvlText w:val="%3."/>
      <w:lvlJc w:val="right"/>
      <w:pPr>
        <w:tabs>
          <w:tab w:val="num" w:pos="2961"/>
        </w:tabs>
        <w:ind w:left="2961" w:hanging="420"/>
      </w:pPr>
    </w:lvl>
    <w:lvl w:ilvl="3" w:tplc="0409000F" w:tentative="1">
      <w:start w:val="1"/>
      <w:numFmt w:val="decimal"/>
      <w:lvlText w:val="%4."/>
      <w:lvlJc w:val="left"/>
      <w:pPr>
        <w:tabs>
          <w:tab w:val="num" w:pos="3381"/>
        </w:tabs>
        <w:ind w:left="3381" w:hanging="420"/>
      </w:pPr>
    </w:lvl>
    <w:lvl w:ilvl="4" w:tplc="04090019" w:tentative="1">
      <w:start w:val="1"/>
      <w:numFmt w:val="lowerLetter"/>
      <w:lvlText w:val="%5)"/>
      <w:lvlJc w:val="left"/>
      <w:pPr>
        <w:tabs>
          <w:tab w:val="num" w:pos="3801"/>
        </w:tabs>
        <w:ind w:left="3801" w:hanging="420"/>
      </w:pPr>
    </w:lvl>
    <w:lvl w:ilvl="5" w:tplc="0409001B" w:tentative="1">
      <w:start w:val="1"/>
      <w:numFmt w:val="lowerRoman"/>
      <w:lvlText w:val="%6."/>
      <w:lvlJc w:val="right"/>
      <w:pPr>
        <w:tabs>
          <w:tab w:val="num" w:pos="4221"/>
        </w:tabs>
        <w:ind w:left="4221" w:hanging="420"/>
      </w:pPr>
    </w:lvl>
    <w:lvl w:ilvl="6" w:tplc="0409000F" w:tentative="1">
      <w:start w:val="1"/>
      <w:numFmt w:val="decimal"/>
      <w:lvlText w:val="%7."/>
      <w:lvlJc w:val="left"/>
      <w:pPr>
        <w:tabs>
          <w:tab w:val="num" w:pos="4641"/>
        </w:tabs>
        <w:ind w:left="4641" w:hanging="420"/>
      </w:pPr>
    </w:lvl>
    <w:lvl w:ilvl="7" w:tplc="04090019" w:tentative="1">
      <w:start w:val="1"/>
      <w:numFmt w:val="lowerLetter"/>
      <w:lvlText w:val="%8)"/>
      <w:lvlJc w:val="left"/>
      <w:pPr>
        <w:tabs>
          <w:tab w:val="num" w:pos="5061"/>
        </w:tabs>
        <w:ind w:left="5061" w:hanging="420"/>
      </w:pPr>
    </w:lvl>
    <w:lvl w:ilvl="8" w:tplc="0409001B" w:tentative="1">
      <w:start w:val="1"/>
      <w:numFmt w:val="lowerRoman"/>
      <w:lvlText w:val="%9."/>
      <w:lvlJc w:val="right"/>
      <w:pPr>
        <w:tabs>
          <w:tab w:val="num" w:pos="5481"/>
        </w:tabs>
        <w:ind w:left="5481" w:hanging="420"/>
      </w:pPr>
    </w:lvl>
  </w:abstractNum>
  <w:abstractNum w:abstractNumId="14" w15:restartNumberingAfterBreak="0">
    <w:nsid w:val="08606C0C"/>
    <w:multiLevelType w:val="singleLevel"/>
    <w:tmpl w:val="C980DB28"/>
    <w:lvl w:ilvl="0">
      <w:start w:val="1"/>
      <w:numFmt w:val="decimal"/>
      <w:pStyle w:val="catalog6"/>
      <w:lvlText w:val="Table%1 "/>
      <w:lvlJc w:val="left"/>
      <w:pPr>
        <w:tabs>
          <w:tab w:val="num" w:pos="1077"/>
        </w:tabs>
        <w:ind w:left="0" w:firstLine="0"/>
      </w:pPr>
      <w:rPr>
        <w:rFonts w:ascii="Times New Roman" w:hAnsi="Times New Roman" w:hint="default"/>
      </w:rPr>
    </w:lvl>
  </w:abstractNum>
  <w:abstractNum w:abstractNumId="15" w15:restartNumberingAfterBreak="0">
    <w:nsid w:val="0E8701E2"/>
    <w:multiLevelType w:val="hybridMultilevel"/>
    <w:tmpl w:val="A6582318"/>
    <w:lvl w:ilvl="0" w:tplc="32BCCCF0">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6" w15:restartNumberingAfterBreak="0">
    <w:nsid w:val="0EDB2900"/>
    <w:multiLevelType w:val="hybridMultilevel"/>
    <w:tmpl w:val="1698331E"/>
    <w:lvl w:ilvl="0" w:tplc="DFB60A4E">
      <w:start w:val="1"/>
      <w:numFmt w:val="bullet"/>
      <w:pStyle w:val="SubItemList"/>
      <w:lvlText w:val="−"/>
      <w:lvlJc w:val="left"/>
      <w:pPr>
        <w:tabs>
          <w:tab w:val="num" w:pos="2409"/>
        </w:tabs>
        <w:ind w:left="2410" w:hanging="284"/>
      </w:pPr>
      <w:rPr>
        <w:rFonts w:ascii="Times New Roman" w:hAnsi="Times New Roman" w:cs="Times New Roman" w:hint="default"/>
        <w:sz w:val="16"/>
        <w:szCs w:val="16"/>
      </w:rPr>
    </w:lvl>
    <w:lvl w:ilvl="1" w:tplc="AA38B928">
      <w:start w:val="1"/>
      <w:numFmt w:val="bullet"/>
      <w:lvlText w:val=""/>
      <w:lvlJc w:val="left"/>
      <w:pPr>
        <w:tabs>
          <w:tab w:val="num" w:pos="840"/>
        </w:tabs>
        <w:ind w:left="840" w:hanging="420"/>
      </w:pPr>
      <w:rPr>
        <w:rFonts w:ascii="Wingdings" w:hAnsi="Wingdings" w:cs="Wingdings" w:hint="default"/>
      </w:rPr>
    </w:lvl>
    <w:lvl w:ilvl="2" w:tplc="BBFC2218">
      <w:start w:val="1"/>
      <w:numFmt w:val="bullet"/>
      <w:lvlText w:val=""/>
      <w:lvlJc w:val="left"/>
      <w:pPr>
        <w:tabs>
          <w:tab w:val="num" w:pos="1260"/>
        </w:tabs>
        <w:ind w:left="1260" w:hanging="420"/>
      </w:pPr>
      <w:rPr>
        <w:rFonts w:ascii="Wingdings" w:hAnsi="Wingdings" w:cs="Wingdings" w:hint="default"/>
      </w:rPr>
    </w:lvl>
    <w:lvl w:ilvl="3" w:tplc="7D824786">
      <w:start w:val="1"/>
      <w:numFmt w:val="bullet"/>
      <w:lvlText w:val=""/>
      <w:lvlJc w:val="left"/>
      <w:pPr>
        <w:tabs>
          <w:tab w:val="num" w:pos="1680"/>
        </w:tabs>
        <w:ind w:left="1680" w:hanging="420"/>
      </w:pPr>
      <w:rPr>
        <w:rFonts w:ascii="Wingdings" w:hAnsi="Wingdings" w:cs="Wingdings" w:hint="default"/>
      </w:rPr>
    </w:lvl>
    <w:lvl w:ilvl="4" w:tplc="66DC77F0">
      <w:start w:val="1"/>
      <w:numFmt w:val="bullet"/>
      <w:lvlText w:val=""/>
      <w:lvlJc w:val="left"/>
      <w:pPr>
        <w:tabs>
          <w:tab w:val="num" w:pos="2100"/>
        </w:tabs>
        <w:ind w:left="2100" w:hanging="420"/>
      </w:pPr>
      <w:rPr>
        <w:rFonts w:ascii="Wingdings" w:hAnsi="Wingdings" w:cs="Wingdings" w:hint="default"/>
      </w:rPr>
    </w:lvl>
    <w:lvl w:ilvl="5" w:tplc="AC3AB3D4">
      <w:start w:val="1"/>
      <w:numFmt w:val="bullet"/>
      <w:lvlText w:val=""/>
      <w:lvlJc w:val="left"/>
      <w:pPr>
        <w:tabs>
          <w:tab w:val="num" w:pos="2520"/>
        </w:tabs>
        <w:ind w:left="2520" w:hanging="420"/>
      </w:pPr>
      <w:rPr>
        <w:rFonts w:ascii="Wingdings" w:hAnsi="Wingdings" w:cs="Wingdings" w:hint="default"/>
      </w:rPr>
    </w:lvl>
    <w:lvl w:ilvl="6" w:tplc="65525D6E">
      <w:start w:val="1"/>
      <w:numFmt w:val="bullet"/>
      <w:lvlText w:val=""/>
      <w:lvlJc w:val="left"/>
      <w:pPr>
        <w:tabs>
          <w:tab w:val="num" w:pos="2940"/>
        </w:tabs>
        <w:ind w:left="2940" w:hanging="420"/>
      </w:pPr>
      <w:rPr>
        <w:rFonts w:ascii="Wingdings" w:hAnsi="Wingdings" w:cs="Wingdings" w:hint="default"/>
      </w:rPr>
    </w:lvl>
    <w:lvl w:ilvl="7" w:tplc="9B768918">
      <w:start w:val="1"/>
      <w:numFmt w:val="bullet"/>
      <w:lvlText w:val=""/>
      <w:lvlJc w:val="left"/>
      <w:pPr>
        <w:tabs>
          <w:tab w:val="num" w:pos="3360"/>
        </w:tabs>
        <w:ind w:left="3360" w:hanging="420"/>
      </w:pPr>
      <w:rPr>
        <w:rFonts w:ascii="Wingdings" w:hAnsi="Wingdings" w:cs="Wingdings" w:hint="default"/>
      </w:rPr>
    </w:lvl>
    <w:lvl w:ilvl="8" w:tplc="F3583E5E">
      <w:start w:val="1"/>
      <w:numFmt w:val="bullet"/>
      <w:lvlText w:val=""/>
      <w:lvlJc w:val="left"/>
      <w:pPr>
        <w:tabs>
          <w:tab w:val="num" w:pos="3780"/>
        </w:tabs>
        <w:ind w:left="3780" w:hanging="420"/>
      </w:pPr>
      <w:rPr>
        <w:rFonts w:ascii="Wingdings" w:hAnsi="Wingdings" w:cs="Wingdings" w:hint="default"/>
      </w:rPr>
    </w:lvl>
  </w:abstractNum>
  <w:abstractNum w:abstractNumId="17" w15:restartNumberingAfterBreak="0">
    <w:nsid w:val="167B1BFE"/>
    <w:multiLevelType w:val="singleLevel"/>
    <w:tmpl w:val="31BC4A66"/>
    <w:lvl w:ilvl="0">
      <w:start w:val="1"/>
      <w:numFmt w:val="bullet"/>
      <w:pStyle w:val="catalog2"/>
      <w:lvlText w:val=""/>
      <w:lvlJc w:val="left"/>
      <w:pPr>
        <w:tabs>
          <w:tab w:val="num" w:pos="425"/>
        </w:tabs>
        <w:ind w:left="425" w:hanging="425"/>
      </w:pPr>
      <w:rPr>
        <w:rFonts w:ascii="Symbol" w:hAnsi="Symbol" w:hint="default"/>
      </w:rPr>
    </w:lvl>
  </w:abstractNum>
  <w:abstractNum w:abstractNumId="18" w15:restartNumberingAfterBreak="0">
    <w:nsid w:val="171657A1"/>
    <w:multiLevelType w:val="multilevel"/>
    <w:tmpl w:val="9008E834"/>
    <w:lvl w:ilvl="0">
      <w:start w:val="3"/>
      <w:numFmt w:val="decimal"/>
      <w:pStyle w:val="1"/>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rPr>
    </w:lvl>
    <w:lvl w:ilvl="1">
      <w:start w:val="1"/>
      <w:numFmt w:val="decimal"/>
      <w:pStyle w:val="21"/>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spacing w:val="0"/>
        <w:kern w:val="0"/>
        <w:sz w:val="36"/>
        <w:szCs w:val="36"/>
        <w:vertAlign w:val="baseline"/>
      </w:rPr>
    </w:lvl>
    <w:lvl w:ilvl="2">
      <w:start w:val="1"/>
      <w:numFmt w:val="decimal"/>
      <w:pStyle w:val="31"/>
      <w:suff w:val="nothing"/>
      <w:lvlText w:val="%1.%2.%3 "/>
      <w:lvlJc w:val="left"/>
      <w:pPr>
        <w:ind w:left="0" w:firstLine="0"/>
      </w:pPr>
      <w:rPr>
        <w:rFonts w:ascii="Book Antiqua" w:eastAsia="黑体" w:hAnsi="Book Antiqua" w:cs="Book Antiqua" w:hint="default"/>
        <w:b w:val="0"/>
        <w:bCs/>
        <w:i w:val="0"/>
        <w:iCs w:val="0"/>
        <w:caps w:val="0"/>
        <w:strike w:val="0"/>
        <w:dstrike w:val="0"/>
        <w:snapToGrid w:val="0"/>
        <w:vanish w:val="0"/>
        <w:kern w:val="0"/>
        <w:sz w:val="32"/>
        <w:szCs w:val="32"/>
        <w:vertAlign w:val="baseline"/>
      </w:rPr>
    </w:lvl>
    <w:lvl w:ilvl="3">
      <w:start w:val="1"/>
      <w:numFmt w:val="upperRoman"/>
      <w:pStyle w:val="BlockLabel"/>
      <w:lvlText w:val="%4."/>
      <w:lvlJc w:val="right"/>
      <w:pPr>
        <w:ind w:left="0" w:firstLine="0"/>
      </w:pPr>
      <w:rPr>
        <w:rFonts w:hint="default"/>
        <w:b/>
        <w:bCs/>
        <w:i w:val="0"/>
        <w:iCs w:val="0"/>
        <w:caps w:val="0"/>
        <w:strike w:val="0"/>
        <w:dstrike w:val="0"/>
        <w:vanish w:val="0"/>
        <w:sz w:val="20"/>
        <w:szCs w:val="20"/>
        <w:vertAlign w:val="baseline"/>
      </w:rPr>
    </w:lvl>
    <w:lvl w:ilvl="4">
      <w:start w:val="1"/>
      <w:numFmt w:val="upperRoman"/>
      <w:pStyle w:val="41"/>
      <w:suff w:val="nothing"/>
      <w:lvlText w:val="%5. "/>
      <w:lvlJc w:val="left"/>
      <w:pPr>
        <w:ind w:left="1702" w:hanging="227"/>
      </w:pPr>
      <w:rPr>
        <w:rFonts w:ascii="Times New Roman" w:eastAsia="黑体" w:hAnsi="Times New Roman" w:cs="Times New Roman" w:hint="default"/>
        <w:b/>
        <w:bCs/>
        <w:i w:val="0"/>
        <w:iCs w:val="0"/>
        <w:sz w:val="24"/>
        <w:szCs w:val="24"/>
        <w:u w:val="none"/>
      </w:rPr>
    </w:lvl>
    <w:lvl w:ilvl="5">
      <w:start w:val="1"/>
      <w:numFmt w:val="decimal"/>
      <w:pStyle w:val="Step"/>
      <w:lvlText w:val="步骤 %6"/>
      <w:lvlJc w:val="right"/>
      <w:pPr>
        <w:tabs>
          <w:tab w:val="num" w:pos="1701"/>
        </w:tabs>
        <w:ind w:left="1701" w:hanging="159"/>
      </w:pPr>
      <w:rPr>
        <w:rFonts w:ascii="Book Antiqua" w:eastAsia="黑体" w:hAnsi="Book Antiqua" w:cs="Times New Roman" w:hint="default"/>
        <w:b w:val="0"/>
        <w:bCs/>
        <w:i w:val="0"/>
        <w:iCs w:val="0"/>
        <w:color w:val="auto"/>
        <w:sz w:val="21"/>
        <w:szCs w:val="21"/>
      </w:rPr>
    </w:lvl>
    <w:lvl w:ilvl="6">
      <w:start w:val="1"/>
      <w:numFmt w:val="decimal"/>
      <w:pStyle w:val="ItemStep"/>
      <w:lvlText w:val="%7."/>
      <w:lvlJc w:val="left"/>
      <w:pPr>
        <w:tabs>
          <w:tab w:val="num" w:pos="2126"/>
        </w:tabs>
        <w:ind w:left="2126" w:hanging="425"/>
      </w:pPr>
      <w:rPr>
        <w:rFonts w:ascii="Times New Roman" w:hAnsi="Times New Roman" w:cs="Book Antiqua" w:hint="default"/>
        <w:b w:val="0"/>
        <w:bCs/>
        <w:i w:val="0"/>
        <w:iCs w:val="0"/>
        <w:sz w:val="21"/>
        <w:szCs w:val="21"/>
        <w:u w:val="none"/>
      </w:rPr>
    </w:lvl>
    <w:lvl w:ilvl="7">
      <w:start w:val="1"/>
      <w:numFmt w:val="decimal"/>
      <w:lvlRestart w:val="1"/>
      <w:pStyle w:val="FigureDescription"/>
      <w:suff w:val="space"/>
      <w:lvlText w:val="图%1-%8"/>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rPr>
    </w:lvl>
    <w:lvl w:ilvl="8">
      <w:start w:val="1"/>
      <w:numFmt w:val="decimal"/>
      <w:lvlRestart w:val="1"/>
      <w:pStyle w:val="TableDescription"/>
      <w:suff w:val="space"/>
      <w:lvlText w:val="表%1-%9"/>
      <w:lvlJc w:val="left"/>
      <w:pPr>
        <w:ind w:left="1701" w:firstLine="0"/>
      </w:pPr>
      <w:rPr>
        <w:rFonts w:ascii="Times New Roman" w:eastAsia="黑体" w:hAnsi="Times New Roman" w:hint="default"/>
        <w:b w:val="0"/>
        <w:bCs/>
        <w:i w:val="0"/>
        <w:iCs w:val="0"/>
        <w:color w:val="auto"/>
        <w:sz w:val="21"/>
        <w:szCs w:val="21"/>
      </w:rPr>
    </w:lvl>
  </w:abstractNum>
  <w:abstractNum w:abstractNumId="19" w15:restartNumberingAfterBreak="0">
    <w:nsid w:val="1D5755D3"/>
    <w:multiLevelType w:val="hybridMultilevel"/>
    <w:tmpl w:val="4BEE7E38"/>
    <w:lvl w:ilvl="0" w:tplc="9812996E">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vanish w:val="0"/>
        <w:spacing w:val="0"/>
        <w:w w:val="100"/>
        <w:position w:val="2"/>
        <w:sz w:val="16"/>
        <w:szCs w:val="16"/>
        <w:vertAlign w:val="baseline"/>
      </w:rPr>
    </w:lvl>
    <w:lvl w:ilvl="1" w:tplc="91CE270A" w:tentative="1">
      <w:start w:val="1"/>
      <w:numFmt w:val="bullet"/>
      <w:lvlText w:val=""/>
      <w:lvlJc w:val="left"/>
      <w:pPr>
        <w:tabs>
          <w:tab w:val="num" w:pos="840"/>
        </w:tabs>
        <w:ind w:left="840" w:hanging="420"/>
      </w:pPr>
      <w:rPr>
        <w:rFonts w:ascii="Wingdings" w:hAnsi="Wingdings" w:hint="default"/>
      </w:rPr>
    </w:lvl>
    <w:lvl w:ilvl="2" w:tplc="FCD403D0" w:tentative="1">
      <w:start w:val="1"/>
      <w:numFmt w:val="bullet"/>
      <w:lvlText w:val=""/>
      <w:lvlJc w:val="left"/>
      <w:pPr>
        <w:tabs>
          <w:tab w:val="num" w:pos="1260"/>
        </w:tabs>
        <w:ind w:left="1260" w:hanging="420"/>
      </w:pPr>
      <w:rPr>
        <w:rFonts w:ascii="Wingdings" w:hAnsi="Wingdings" w:hint="default"/>
      </w:rPr>
    </w:lvl>
    <w:lvl w:ilvl="3" w:tplc="9F4C8D40">
      <w:start w:val="1"/>
      <w:numFmt w:val="bullet"/>
      <w:lvlText w:val=""/>
      <w:lvlJc w:val="left"/>
      <w:pPr>
        <w:tabs>
          <w:tab w:val="num" w:pos="1680"/>
        </w:tabs>
        <w:ind w:left="1680" w:hanging="420"/>
      </w:pPr>
      <w:rPr>
        <w:rFonts w:ascii="Wingdings" w:hAnsi="Wingdings" w:hint="default"/>
      </w:rPr>
    </w:lvl>
    <w:lvl w:ilvl="4" w:tplc="776E4734" w:tentative="1">
      <w:start w:val="1"/>
      <w:numFmt w:val="bullet"/>
      <w:lvlText w:val=""/>
      <w:lvlJc w:val="left"/>
      <w:pPr>
        <w:tabs>
          <w:tab w:val="num" w:pos="2100"/>
        </w:tabs>
        <w:ind w:left="2100" w:hanging="420"/>
      </w:pPr>
      <w:rPr>
        <w:rFonts w:ascii="Wingdings" w:hAnsi="Wingdings" w:hint="default"/>
      </w:rPr>
    </w:lvl>
    <w:lvl w:ilvl="5" w:tplc="115447CC" w:tentative="1">
      <w:start w:val="1"/>
      <w:numFmt w:val="bullet"/>
      <w:lvlText w:val=""/>
      <w:lvlJc w:val="left"/>
      <w:pPr>
        <w:tabs>
          <w:tab w:val="num" w:pos="2520"/>
        </w:tabs>
        <w:ind w:left="2520" w:hanging="420"/>
      </w:pPr>
      <w:rPr>
        <w:rFonts w:ascii="Wingdings" w:hAnsi="Wingdings" w:hint="default"/>
      </w:rPr>
    </w:lvl>
    <w:lvl w:ilvl="6" w:tplc="CE541586" w:tentative="1">
      <w:start w:val="1"/>
      <w:numFmt w:val="bullet"/>
      <w:lvlText w:val=""/>
      <w:lvlJc w:val="left"/>
      <w:pPr>
        <w:tabs>
          <w:tab w:val="num" w:pos="2940"/>
        </w:tabs>
        <w:ind w:left="2940" w:hanging="420"/>
      </w:pPr>
      <w:rPr>
        <w:rFonts w:ascii="Wingdings" w:hAnsi="Wingdings" w:hint="default"/>
      </w:rPr>
    </w:lvl>
    <w:lvl w:ilvl="7" w:tplc="02861138" w:tentative="1">
      <w:start w:val="1"/>
      <w:numFmt w:val="bullet"/>
      <w:lvlText w:val=""/>
      <w:lvlJc w:val="left"/>
      <w:pPr>
        <w:tabs>
          <w:tab w:val="num" w:pos="3360"/>
        </w:tabs>
        <w:ind w:left="3360" w:hanging="420"/>
      </w:pPr>
      <w:rPr>
        <w:rFonts w:ascii="Wingdings" w:hAnsi="Wingdings" w:hint="default"/>
      </w:rPr>
    </w:lvl>
    <w:lvl w:ilvl="8" w:tplc="F45E6884" w:tentative="1">
      <w:start w:val="1"/>
      <w:numFmt w:val="bullet"/>
      <w:lvlText w:val=""/>
      <w:lvlJc w:val="left"/>
      <w:pPr>
        <w:tabs>
          <w:tab w:val="num" w:pos="3780"/>
        </w:tabs>
        <w:ind w:left="3780" w:hanging="420"/>
      </w:pPr>
      <w:rPr>
        <w:rFonts w:ascii="Wingdings" w:hAnsi="Wingdings" w:hint="default"/>
      </w:rPr>
    </w:lvl>
  </w:abstractNum>
  <w:abstractNum w:abstractNumId="20" w15:restartNumberingAfterBreak="0">
    <w:nsid w:val="1F8B563E"/>
    <w:multiLevelType w:val="singleLevel"/>
    <w:tmpl w:val="C2442988"/>
    <w:lvl w:ilvl="0">
      <w:start w:val="1"/>
      <w:numFmt w:val="bullet"/>
      <w:pStyle w:val="CharCharCharCharCharChar"/>
      <w:lvlText w:val=""/>
      <w:lvlJc w:val="left"/>
      <w:pPr>
        <w:tabs>
          <w:tab w:val="num" w:pos="360"/>
        </w:tabs>
        <w:ind w:left="360" w:hanging="360"/>
      </w:pPr>
      <w:rPr>
        <w:rFonts w:ascii="Symbol" w:hAnsi="Symbol" w:hint="default"/>
      </w:rPr>
    </w:lvl>
  </w:abstractNum>
  <w:abstractNum w:abstractNumId="21" w15:restartNumberingAfterBreak="0">
    <w:nsid w:val="27727B63"/>
    <w:multiLevelType w:val="hybridMultilevel"/>
    <w:tmpl w:val="868662D0"/>
    <w:lvl w:ilvl="0" w:tplc="C482554A">
      <w:start w:val="1"/>
      <w:numFmt w:val="bullet"/>
      <w:pStyle w:val="NotesTextListinTable"/>
      <w:lvlText w:val=""/>
      <w:lvlJc w:val="left"/>
      <w:pPr>
        <w:tabs>
          <w:tab w:val="num" w:pos="340"/>
        </w:tabs>
        <w:ind w:left="340" w:hanging="170"/>
      </w:pPr>
      <w:rPr>
        <w:rFonts w:ascii="Wingdings" w:hAnsi="Wingdings" w:hint="default"/>
        <w:color w:val="auto"/>
        <w:spacing w:val="0"/>
        <w:w w:val="100"/>
        <w:position w:val="1"/>
        <w:sz w:val="13"/>
        <w:szCs w:val="13"/>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2" w15:restartNumberingAfterBreak="0">
    <w:nsid w:val="2C951E2A"/>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3" w15:restartNumberingAfterBreak="0">
    <w:nsid w:val="314E374A"/>
    <w:multiLevelType w:val="singleLevel"/>
    <w:tmpl w:val="D242BC04"/>
    <w:lvl w:ilvl="0">
      <w:start w:val="1"/>
      <w:numFmt w:val="decimal"/>
      <w:pStyle w:val="annotation"/>
      <w:lvlText w:val="[%1]"/>
      <w:legacy w:legacy="1" w:legacySpace="0" w:legacyIndent="360"/>
      <w:lvlJc w:val="left"/>
      <w:pPr>
        <w:ind w:left="360" w:hanging="360"/>
      </w:pPr>
      <w:rPr>
        <w:rFonts w:ascii="Times New Roman" w:hAnsi="Times New Roman" w:hint="default"/>
      </w:rPr>
    </w:lvl>
  </w:abstractNum>
  <w:abstractNum w:abstractNumId="24" w15:restartNumberingAfterBreak="0">
    <w:nsid w:val="38C932CD"/>
    <w:multiLevelType w:val="hybridMultilevel"/>
    <w:tmpl w:val="54D49E50"/>
    <w:lvl w:ilvl="0" w:tplc="119C1360">
      <w:start w:val="1"/>
      <w:numFmt w:val="decimal"/>
      <w:pStyle w:val="a2"/>
      <w:lvlText w:val="图%1 "/>
      <w:lvlJc w:val="left"/>
      <w:pPr>
        <w:tabs>
          <w:tab w:val="num" w:pos="420"/>
        </w:tabs>
        <w:ind w:left="420" w:hanging="420"/>
      </w:pPr>
      <w:rPr>
        <w:rFonts w:eastAsia="宋体" w:hint="eastAsia"/>
        <w:sz w:val="20"/>
        <w:szCs w:val="20"/>
      </w:rPr>
    </w:lvl>
    <w:lvl w:ilvl="1" w:tplc="BB344578">
      <w:start w:val="1"/>
      <w:numFmt w:val="decimal"/>
      <w:lvlText w:val="%2)"/>
      <w:lvlJc w:val="left"/>
      <w:pPr>
        <w:tabs>
          <w:tab w:val="num" w:pos="840"/>
        </w:tabs>
        <w:ind w:left="840" w:hanging="420"/>
      </w:pPr>
      <w:rPr>
        <w:rFonts w:hint="eastAsia"/>
        <w:sz w:val="20"/>
        <w:szCs w:val="20"/>
      </w:rPr>
    </w:lvl>
    <w:lvl w:ilvl="2" w:tplc="6C76855A">
      <w:start w:val="1"/>
      <w:numFmt w:val="decimal"/>
      <w:lvlText w:val="%3)"/>
      <w:lvlJc w:val="left"/>
      <w:pPr>
        <w:tabs>
          <w:tab w:val="num" w:pos="1260"/>
        </w:tabs>
        <w:ind w:left="1260" w:hanging="420"/>
      </w:pPr>
      <w:rPr>
        <w:rFonts w:hint="eastAsia"/>
        <w:sz w:val="20"/>
        <w:szCs w:val="20"/>
      </w:rPr>
    </w:lvl>
    <w:lvl w:ilvl="3" w:tplc="2EA8592E">
      <w:start w:val="1"/>
      <w:numFmt w:val="decimal"/>
      <w:lvlText w:val="%4."/>
      <w:lvlJc w:val="left"/>
      <w:pPr>
        <w:tabs>
          <w:tab w:val="num" w:pos="1680"/>
        </w:tabs>
        <w:ind w:left="1680" w:hanging="420"/>
      </w:pPr>
    </w:lvl>
    <w:lvl w:ilvl="4" w:tplc="95266DA8">
      <w:start w:val="1"/>
      <w:numFmt w:val="decimal"/>
      <w:lvlText w:val="%5、"/>
      <w:lvlJc w:val="left"/>
      <w:pPr>
        <w:tabs>
          <w:tab w:val="num" w:pos="502"/>
        </w:tabs>
        <w:ind w:left="502" w:hanging="360"/>
      </w:pPr>
      <w:rPr>
        <w:rFonts w:hint="default"/>
      </w:rPr>
    </w:lvl>
    <w:lvl w:ilvl="5" w:tplc="310C1B2C" w:tentative="1">
      <w:start w:val="1"/>
      <w:numFmt w:val="lowerRoman"/>
      <w:lvlText w:val="%6."/>
      <w:lvlJc w:val="right"/>
      <w:pPr>
        <w:tabs>
          <w:tab w:val="num" w:pos="2520"/>
        </w:tabs>
        <w:ind w:left="2520" w:hanging="420"/>
      </w:pPr>
    </w:lvl>
    <w:lvl w:ilvl="6" w:tplc="B958EFF4" w:tentative="1">
      <w:start w:val="1"/>
      <w:numFmt w:val="decimal"/>
      <w:lvlText w:val="%7."/>
      <w:lvlJc w:val="left"/>
      <w:pPr>
        <w:tabs>
          <w:tab w:val="num" w:pos="2940"/>
        </w:tabs>
        <w:ind w:left="2940" w:hanging="420"/>
      </w:pPr>
    </w:lvl>
    <w:lvl w:ilvl="7" w:tplc="F2369282" w:tentative="1">
      <w:start w:val="1"/>
      <w:numFmt w:val="lowerLetter"/>
      <w:lvlText w:val="%8)"/>
      <w:lvlJc w:val="left"/>
      <w:pPr>
        <w:tabs>
          <w:tab w:val="num" w:pos="3360"/>
        </w:tabs>
        <w:ind w:left="3360" w:hanging="420"/>
      </w:pPr>
    </w:lvl>
    <w:lvl w:ilvl="8" w:tplc="30544B28" w:tentative="1">
      <w:start w:val="1"/>
      <w:numFmt w:val="lowerRoman"/>
      <w:lvlText w:val="%9."/>
      <w:lvlJc w:val="right"/>
      <w:pPr>
        <w:tabs>
          <w:tab w:val="num" w:pos="3780"/>
        </w:tabs>
        <w:ind w:left="3780" w:hanging="420"/>
      </w:pPr>
    </w:lvl>
  </w:abstractNum>
  <w:abstractNum w:abstractNumId="25" w15:restartNumberingAfterBreak="0">
    <w:nsid w:val="3BEC0378"/>
    <w:multiLevelType w:val="multilevel"/>
    <w:tmpl w:val="EC4E1B3C"/>
    <w:lvl w:ilvl="0">
      <w:start w:val="1"/>
      <w:numFmt w:val="decimal"/>
      <w:suff w:val="nothing"/>
      <w:lvlText w:val="Chapter %1  "/>
      <w:lvlJc w:val="left"/>
      <w:pPr>
        <w:ind w:left="0" w:firstLine="0"/>
      </w:pPr>
      <w:rPr>
        <w:rFonts w:ascii="Arial" w:hAnsi="Arial" w:cs="Arial" w:hint="default"/>
        <w:b/>
        <w:bCs/>
        <w:i w:val="0"/>
        <w:iCs w:val="0"/>
        <w:caps w:val="0"/>
        <w:strike w:val="0"/>
        <w:dstrike w:val="0"/>
        <w:vanish w:val="0"/>
        <w:color w:val="auto"/>
        <w:sz w:val="36"/>
        <w:szCs w:val="36"/>
        <w:vertAlign w:val="baseline"/>
      </w:rPr>
    </w:lvl>
    <w:lvl w:ilvl="1">
      <w:start w:val="1"/>
      <w:numFmt w:val="decimalZero"/>
      <w:suff w:val="nothing"/>
      <w:lvlText w:val="T%2  "/>
      <w:lvlJc w:val="left"/>
      <w:pPr>
        <w:ind w:left="0" w:firstLine="0"/>
      </w:pPr>
      <w:rPr>
        <w:rFonts w:ascii="Arial" w:hAnsi="Arial" w:cs="Arial" w:hint="default"/>
        <w:b/>
        <w:bCs/>
        <w:i w:val="0"/>
        <w:iCs w:val="0"/>
        <w:caps w:val="0"/>
        <w:strike w:val="0"/>
        <w:dstrike w:val="0"/>
        <w:vanish w:val="0"/>
        <w:color w:val="auto"/>
        <w:sz w:val="30"/>
        <w:szCs w:val="30"/>
        <w:vertAlign w:val="baseline"/>
      </w:rPr>
    </w:lvl>
    <w:lvl w:ilvl="2">
      <w:start w:val="1"/>
      <w:numFmt w:val="decimalZero"/>
      <w:suff w:val="nothing"/>
      <w:lvlText w:val="T%2-%3  "/>
      <w:lvlJc w:val="left"/>
      <w:pPr>
        <w:ind w:left="0" w:firstLine="0"/>
      </w:pPr>
      <w:rPr>
        <w:rFonts w:ascii="Arial" w:hAnsi="Arial" w:cs="Arial" w:hint="default"/>
        <w:b/>
        <w:bCs/>
        <w:i w:val="0"/>
        <w:iCs w:val="0"/>
        <w:caps w:val="0"/>
        <w:strike w:val="0"/>
        <w:dstrike w:val="0"/>
        <w:vanish w:val="0"/>
        <w:color w:val="auto"/>
        <w:sz w:val="24"/>
        <w:szCs w:val="24"/>
        <w:vertAlign w:val="baseline"/>
      </w:rPr>
    </w:lvl>
    <w:lvl w:ilvl="3">
      <w:start w:val="1"/>
      <w:numFmt w:val="upperRoman"/>
      <w:pStyle w:val="Heading41"/>
      <w:suff w:val="nothing"/>
      <w:lvlText w:val="%4. "/>
      <w:lvlJc w:val="left"/>
      <w:pPr>
        <w:ind w:left="1134" w:hanging="170"/>
      </w:pPr>
      <w:rPr>
        <w:rFonts w:ascii="Arial" w:hAnsi="Arial" w:cs="Arial" w:hint="default"/>
        <w:b/>
        <w:bCs/>
        <w:i w:val="0"/>
        <w:iCs w:val="0"/>
        <w:caps w:val="0"/>
        <w:strike w:val="0"/>
        <w:dstrike w:val="0"/>
        <w:vanish w:val="0"/>
        <w:color w:val="auto"/>
        <w:sz w:val="21"/>
        <w:szCs w:val="21"/>
        <w:vertAlign w:val="baseline"/>
      </w:rPr>
    </w:lvl>
    <w:lvl w:ilvl="4">
      <w:start w:val="1"/>
      <w:numFmt w:val="decimal"/>
      <w:lvlText w:val="%5)"/>
      <w:lvlJc w:val="left"/>
      <w:pPr>
        <w:tabs>
          <w:tab w:val="num" w:pos="1559"/>
        </w:tabs>
        <w:ind w:left="1559" w:hanging="425"/>
      </w:pPr>
      <w:rPr>
        <w:rFonts w:ascii="Arial" w:eastAsia="宋体" w:hAnsi="Arial" w:hint="default"/>
        <w:b w:val="0"/>
        <w:bCs w:val="0"/>
        <w:i w:val="0"/>
        <w:iCs w:val="0"/>
        <w:color w:val="auto"/>
        <w:sz w:val="20"/>
        <w:szCs w:val="20"/>
        <w:u w:val="none"/>
      </w:rPr>
    </w:lvl>
    <w:lvl w:ilvl="5">
      <w:start w:val="1"/>
      <w:numFmt w:val="decimal"/>
      <w:lvlRestart w:val="1"/>
      <w:suff w:val="space"/>
      <w:lvlText w:val="Figure %1-%6"/>
      <w:lvlJc w:val="left"/>
      <w:pPr>
        <w:ind w:left="1134" w:firstLine="0"/>
      </w:pPr>
      <w:rPr>
        <w:rFonts w:ascii="Arial" w:hAnsi="Arial" w:cs="Arial Narrow" w:hint="default"/>
        <w:b/>
        <w:bCs/>
        <w:i w:val="0"/>
        <w:iCs w:val="0"/>
        <w:color w:val="auto"/>
        <w:sz w:val="20"/>
        <w:szCs w:val="20"/>
        <w:u w:val="none"/>
      </w:rPr>
    </w:lvl>
    <w:lvl w:ilvl="6">
      <w:start w:val="1"/>
      <w:numFmt w:val="decimal"/>
      <w:lvlRestart w:val="1"/>
      <w:suff w:val="space"/>
      <w:lvlText w:val="Table %1-%7"/>
      <w:lvlJc w:val="left"/>
      <w:pPr>
        <w:ind w:left="1134" w:firstLine="0"/>
      </w:pPr>
      <w:rPr>
        <w:rFonts w:ascii="Arial" w:eastAsia="宋体" w:hAnsi="Arial" w:hint="default"/>
        <w:b/>
        <w:bCs/>
        <w:i w:val="0"/>
        <w:iCs w:val="0"/>
        <w:caps w:val="0"/>
        <w:strike w:val="0"/>
        <w:dstrike w:val="0"/>
        <w:vanish w:val="0"/>
        <w:color w:val="auto"/>
        <w:spacing w:val="0"/>
        <w:w w:val="100"/>
        <w:kern w:val="0"/>
        <w:position w:val="0"/>
        <w:vertAlign w:val="baseline"/>
      </w:rPr>
    </w:lvl>
    <w:lvl w:ilvl="7">
      <w:start w:val="1"/>
      <w:numFmt w:val="decimal"/>
      <w:lvlRestart w:val="4"/>
      <w:lvlText w:val="%8)"/>
      <w:lvlJc w:val="left"/>
      <w:pPr>
        <w:tabs>
          <w:tab w:val="num" w:pos="0"/>
        </w:tabs>
        <w:ind w:left="0" w:firstLine="0"/>
      </w:pPr>
      <w:rPr>
        <w:rFonts w:ascii="Arial" w:hAnsi="Arial" w:hint="default"/>
        <w:b w:val="0"/>
        <w:i w:val="0"/>
        <w:sz w:val="20"/>
        <w:szCs w:val="20"/>
      </w:rPr>
    </w:lvl>
    <w:lvl w:ilvl="8">
      <w:start w:val="1"/>
      <w:numFmt w:val="decimal"/>
      <w:lvlText w:val="Step%9"/>
      <w:lvlJc w:val="left"/>
      <w:pPr>
        <w:tabs>
          <w:tab w:val="num" w:pos="1134"/>
        </w:tabs>
        <w:ind w:left="1134" w:hanging="850"/>
      </w:pPr>
      <w:rPr>
        <w:rFonts w:ascii="Arial" w:hAnsi="Arial" w:cs="Arial" w:hint="default"/>
        <w:b w:val="0"/>
        <w:bCs w:val="0"/>
        <w:i w:val="0"/>
        <w:iCs w:val="0"/>
        <w:caps w:val="0"/>
        <w:strike w:val="0"/>
        <w:dstrike w:val="0"/>
        <w:vanish w:val="0"/>
        <w:color w:val="auto"/>
        <w:sz w:val="20"/>
        <w:szCs w:val="20"/>
        <w:vertAlign w:val="baseline"/>
      </w:rPr>
    </w:lvl>
  </w:abstractNum>
  <w:abstractNum w:abstractNumId="26" w15:restartNumberingAfterBreak="0">
    <w:nsid w:val="42A046D5"/>
    <w:multiLevelType w:val="multilevel"/>
    <w:tmpl w:val="04090023"/>
    <w:styleLink w:val="a3"/>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7" w15:restartNumberingAfterBreak="0">
    <w:nsid w:val="42FE570A"/>
    <w:multiLevelType w:val="multilevel"/>
    <w:tmpl w:val="11FEBED6"/>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4"/>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5"/>
      <w:suff w:val="space"/>
      <w:lvlText w:val="表%9"/>
      <w:lvlJc w:val="center"/>
      <w:pPr>
        <w:ind w:left="0" w:firstLine="0"/>
      </w:pPr>
      <w:rPr>
        <w:rFonts w:ascii="Arial" w:eastAsia="黑体" w:hAnsi="Arial" w:hint="default"/>
        <w:b w:val="0"/>
        <w:i w:val="0"/>
        <w:sz w:val="18"/>
        <w:szCs w:val="18"/>
      </w:rPr>
    </w:lvl>
  </w:abstractNum>
  <w:abstractNum w:abstractNumId="28" w15:restartNumberingAfterBreak="0">
    <w:nsid w:val="463C3DB5"/>
    <w:multiLevelType w:val="hybridMultilevel"/>
    <w:tmpl w:val="59BA9CB6"/>
    <w:lvl w:ilvl="0" w:tplc="0602B598">
      <w:start w:val="1"/>
      <w:numFmt w:val="decimal"/>
      <w:pStyle w:val="ItemStepinTable"/>
      <w:lvlText w:val="%1."/>
      <w:lvlJc w:val="left"/>
      <w:pPr>
        <w:tabs>
          <w:tab w:val="num" w:pos="284"/>
        </w:tabs>
        <w:ind w:left="284" w:hanging="284"/>
      </w:pPr>
      <w:rPr>
        <w:rFonts w:hint="eastAsia"/>
      </w:r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29" w15:restartNumberingAfterBreak="0">
    <w:nsid w:val="4A515313"/>
    <w:multiLevelType w:val="hybridMultilevel"/>
    <w:tmpl w:val="42FE5708"/>
    <w:lvl w:ilvl="0" w:tplc="DC14A9D2">
      <w:start w:val="1"/>
      <w:numFmt w:val="bullet"/>
      <w:pStyle w:val="Notestextlist"/>
      <w:lvlText w:val=""/>
      <w:lvlJc w:val="left"/>
      <w:pPr>
        <w:tabs>
          <w:tab w:val="num" w:pos="284"/>
        </w:tabs>
        <w:ind w:left="284" w:hanging="284"/>
      </w:pPr>
      <w:rPr>
        <w:rFonts w:ascii="Wingdings" w:hAnsi="Wingdings" w:hint="default"/>
        <w:sz w:val="16"/>
        <w:szCs w:val="16"/>
      </w:rPr>
    </w:lvl>
    <w:lvl w:ilvl="1" w:tplc="64BE66C4">
      <w:start w:val="1"/>
      <w:numFmt w:val="bullet"/>
      <w:lvlText w:val=""/>
      <w:lvlJc w:val="left"/>
      <w:pPr>
        <w:tabs>
          <w:tab w:val="num" w:pos="840"/>
        </w:tabs>
        <w:ind w:left="840" w:hanging="420"/>
      </w:pPr>
      <w:rPr>
        <w:rFonts w:ascii="Wingdings" w:hAnsi="Wingdings" w:hint="default"/>
      </w:rPr>
    </w:lvl>
    <w:lvl w:ilvl="2" w:tplc="E3224876">
      <w:start w:val="1"/>
      <w:numFmt w:val="bullet"/>
      <w:lvlText w:val=""/>
      <w:lvlJc w:val="left"/>
      <w:pPr>
        <w:tabs>
          <w:tab w:val="num" w:pos="1260"/>
        </w:tabs>
        <w:ind w:left="1260" w:hanging="420"/>
      </w:pPr>
      <w:rPr>
        <w:rFonts w:ascii="Wingdings" w:hAnsi="Wingdings" w:hint="default"/>
      </w:rPr>
    </w:lvl>
    <w:lvl w:ilvl="3" w:tplc="22C2CB72" w:tentative="1">
      <w:start w:val="1"/>
      <w:numFmt w:val="bullet"/>
      <w:lvlText w:val=""/>
      <w:lvlJc w:val="left"/>
      <w:pPr>
        <w:tabs>
          <w:tab w:val="num" w:pos="1680"/>
        </w:tabs>
        <w:ind w:left="1680" w:hanging="420"/>
      </w:pPr>
      <w:rPr>
        <w:rFonts w:ascii="Wingdings" w:hAnsi="Wingdings" w:hint="default"/>
      </w:rPr>
    </w:lvl>
    <w:lvl w:ilvl="4" w:tplc="7558192E" w:tentative="1">
      <w:start w:val="1"/>
      <w:numFmt w:val="bullet"/>
      <w:lvlText w:val=""/>
      <w:lvlJc w:val="left"/>
      <w:pPr>
        <w:tabs>
          <w:tab w:val="num" w:pos="2100"/>
        </w:tabs>
        <w:ind w:left="2100" w:hanging="420"/>
      </w:pPr>
      <w:rPr>
        <w:rFonts w:ascii="Wingdings" w:hAnsi="Wingdings" w:hint="default"/>
      </w:rPr>
    </w:lvl>
    <w:lvl w:ilvl="5" w:tplc="544C74A2" w:tentative="1">
      <w:start w:val="1"/>
      <w:numFmt w:val="bullet"/>
      <w:lvlText w:val=""/>
      <w:lvlJc w:val="left"/>
      <w:pPr>
        <w:tabs>
          <w:tab w:val="num" w:pos="2520"/>
        </w:tabs>
        <w:ind w:left="2520" w:hanging="420"/>
      </w:pPr>
      <w:rPr>
        <w:rFonts w:ascii="Wingdings" w:hAnsi="Wingdings" w:hint="default"/>
      </w:rPr>
    </w:lvl>
    <w:lvl w:ilvl="6" w:tplc="01905890">
      <w:start w:val="1"/>
      <w:numFmt w:val="bullet"/>
      <w:lvlText w:val=""/>
      <w:lvlJc w:val="left"/>
      <w:pPr>
        <w:tabs>
          <w:tab w:val="num" w:pos="2940"/>
        </w:tabs>
        <w:ind w:left="2940" w:hanging="420"/>
      </w:pPr>
      <w:rPr>
        <w:rFonts w:ascii="Wingdings" w:hAnsi="Wingdings" w:hint="default"/>
      </w:rPr>
    </w:lvl>
    <w:lvl w:ilvl="7" w:tplc="F05E0002" w:tentative="1">
      <w:start w:val="1"/>
      <w:numFmt w:val="bullet"/>
      <w:lvlText w:val=""/>
      <w:lvlJc w:val="left"/>
      <w:pPr>
        <w:tabs>
          <w:tab w:val="num" w:pos="3360"/>
        </w:tabs>
        <w:ind w:left="3360" w:hanging="420"/>
      </w:pPr>
      <w:rPr>
        <w:rFonts w:ascii="Wingdings" w:hAnsi="Wingdings" w:hint="default"/>
      </w:rPr>
    </w:lvl>
    <w:lvl w:ilvl="8" w:tplc="C70CC892" w:tentative="1">
      <w:start w:val="1"/>
      <w:numFmt w:val="bullet"/>
      <w:lvlText w:val=""/>
      <w:lvlJc w:val="left"/>
      <w:pPr>
        <w:tabs>
          <w:tab w:val="num" w:pos="3780"/>
        </w:tabs>
        <w:ind w:left="3780" w:hanging="420"/>
      </w:pPr>
      <w:rPr>
        <w:rFonts w:ascii="Wingdings" w:hAnsi="Wingdings" w:hint="default"/>
      </w:rPr>
    </w:lvl>
  </w:abstractNum>
  <w:abstractNum w:abstractNumId="30" w15:restartNumberingAfterBreak="0">
    <w:nsid w:val="4D515E65"/>
    <w:multiLevelType w:val="multilevel"/>
    <w:tmpl w:val="0608DA1C"/>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pStyle w:val="40088"/>
      <w:lvlText w:val="%1.%2.%3.%4."/>
      <w:lvlJc w:val="left"/>
      <w:pPr>
        <w:tabs>
          <w:tab w:val="num" w:pos="2006"/>
        </w:tabs>
        <w:ind w:left="2006" w:hanging="851"/>
      </w:pPr>
      <w:rPr>
        <w:rFonts w:ascii="宋体" w:eastAsia="宋体" w:hAnsi="宋体"/>
        <w:b w:val="0"/>
        <w:bCs w:val="0"/>
        <w:i w:val="0"/>
        <w:iCs w:val="0"/>
        <w:caps w:val="0"/>
        <w:smallCaps w:val="0"/>
        <w:strike w:val="0"/>
        <w:dstrike w:val="0"/>
        <w:color w:val="auto"/>
        <w:spacing w:val="0"/>
        <w:w w:val="100"/>
        <w:kern w:val="0"/>
        <w:position w:val="0"/>
        <w:sz w:val="28"/>
        <w:u w:val="none"/>
        <w:effect w:val="none"/>
        <w:bdr w:val="none" w:sz="0" w:space="0" w:color="auto"/>
        <w:shd w:val="clear" w:color="auto" w:fill="auto"/>
        <w:em w:val="none"/>
      </w:r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31" w15:restartNumberingAfterBreak="0">
    <w:nsid w:val="4DDA66D1"/>
    <w:multiLevelType w:val="multilevel"/>
    <w:tmpl w:val="C1403B94"/>
    <w:lvl w:ilvl="0">
      <w:start w:val="1"/>
      <w:numFmt w:val="upperLetter"/>
      <w:pStyle w:val="Appendixheading1"/>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rPr>
    </w:lvl>
    <w:lvl w:ilvl="1">
      <w:start w:val="1"/>
      <w:numFmt w:val="decimal"/>
      <w:pStyle w:val="Appendixheading2"/>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spacing w:val="0"/>
        <w:kern w:val="0"/>
        <w:sz w:val="36"/>
        <w:szCs w:val="36"/>
        <w:vertAlign w:val="baseline"/>
      </w:rPr>
    </w:lvl>
    <w:lvl w:ilvl="2">
      <w:start w:val="1"/>
      <w:numFmt w:val="decimal"/>
      <w:pStyle w:val="Appendixheading3"/>
      <w:suff w:val="nothing"/>
      <w:lvlText w:val="%1.%2.%3 "/>
      <w:lvlJc w:val="left"/>
      <w:pPr>
        <w:ind w:left="0" w:firstLine="0"/>
      </w:pPr>
      <w:rPr>
        <w:rFonts w:ascii="Book Antiqua" w:eastAsia="黑体" w:hAnsi="Book Antiqua" w:cs="Book Antiqua" w:hint="default"/>
        <w:b w:val="0"/>
        <w:bCs/>
        <w:i w:val="0"/>
        <w:iCs w:val="0"/>
        <w:caps w:val="0"/>
        <w:strike w:val="0"/>
        <w:dstrike w:val="0"/>
        <w:snapToGrid w:val="0"/>
        <w:vanish w:val="0"/>
        <w:kern w:val="0"/>
        <w:sz w:val="32"/>
        <w:szCs w:val="32"/>
        <w:vertAlign w:val="baseline"/>
      </w:rPr>
    </w:lvl>
    <w:lvl w:ilvl="3">
      <w:start w:val="1"/>
      <w:numFmt w:val="decimal"/>
      <w:suff w:val="nothing"/>
      <w:lvlText w:val="%1.%2.%3.%4 "/>
      <w:lvlJc w:val="left"/>
      <w:pPr>
        <w:ind w:left="0" w:firstLine="0"/>
      </w:pPr>
      <w:rPr>
        <w:rFonts w:ascii="Book Antiqua" w:eastAsia="黑体" w:hAnsi="Book Antiqua" w:cs="Book Antiqua" w:hint="default"/>
        <w:b w:val="0"/>
        <w:bCs/>
        <w:i w:val="0"/>
        <w:iCs w:val="0"/>
        <w:caps w:val="0"/>
        <w:strike w:val="0"/>
        <w:dstrike w:val="0"/>
        <w:snapToGrid w:val="0"/>
        <w:vanish w:val="0"/>
        <w:kern w:val="0"/>
        <w:sz w:val="28"/>
        <w:szCs w:val="28"/>
        <w:vertAlign w:val="baseline"/>
      </w:rPr>
    </w:lvl>
    <w:lvl w:ilvl="4">
      <w:start w:val="1"/>
      <w:numFmt w:val="decimal"/>
      <w:suff w:val="nothing"/>
      <w:lvlText w:val="%1.%2.%3.%4.%5 "/>
      <w:lvlJc w:val="left"/>
      <w:pPr>
        <w:ind w:left="0" w:firstLine="0"/>
      </w:pPr>
      <w:rPr>
        <w:rFonts w:ascii="Book Antiqua" w:eastAsia="黑体" w:hAnsi="Book Antiqua" w:cs="Book Antiqua" w:hint="default"/>
        <w:b w:val="0"/>
        <w:bCs/>
        <w:i w:val="0"/>
        <w:iCs w:val="0"/>
        <w:caps w:val="0"/>
        <w:strike w:val="0"/>
        <w:dstrike w:val="0"/>
        <w:snapToGrid w:val="0"/>
        <w:vanish w:val="0"/>
        <w:kern w:val="0"/>
        <w:sz w:val="24"/>
        <w:szCs w:val="24"/>
        <w:vertAlign w:val="baseline"/>
      </w:rPr>
    </w:lvl>
    <w:lvl w:ilvl="5">
      <w:start w:val="1"/>
      <w:numFmt w:val="decimal"/>
      <w:lvlText w:val="步骤 %6"/>
      <w:lvlJc w:val="right"/>
      <w:pPr>
        <w:tabs>
          <w:tab w:val="num" w:pos="1701"/>
        </w:tabs>
        <w:ind w:left="1701" w:hanging="159"/>
      </w:pPr>
      <w:rPr>
        <w:rFonts w:ascii="Book Antiqua" w:eastAsia="黑体" w:hAnsi="Book Antiqua" w:cs="Times New Roman" w:hint="default"/>
        <w:b w:val="0"/>
        <w:bCs/>
        <w:i w:val="0"/>
        <w:iCs w:val="0"/>
        <w:sz w:val="21"/>
        <w:szCs w:val="21"/>
        <w:u w:val="no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图%1-%8"/>
      <w:lvlJc w:val="left"/>
      <w:pPr>
        <w:ind w:left="1701" w:firstLine="0"/>
      </w:pPr>
      <w:rPr>
        <w:rFonts w:ascii="Times New Roman" w:eastAsia="黑体" w:hAnsi="Times New Roman" w:cs="Book Antiqua" w:hint="default"/>
        <w:b w:val="0"/>
        <w:bCs/>
        <w:i w:val="0"/>
        <w:iCs w:val="0"/>
        <w:sz w:val="21"/>
        <w:szCs w:val="21"/>
        <w:u w:val="none"/>
      </w:rPr>
    </w:lvl>
    <w:lvl w:ilvl="8">
      <w:start w:val="1"/>
      <w:numFmt w:val="decimal"/>
      <w:lvlRestart w:val="1"/>
      <w:pStyle w:val="TableDescriptioninAppendix"/>
      <w:suff w:val="space"/>
      <w:lvlText w:val="表%1-%9"/>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rPr>
    </w:lvl>
  </w:abstractNum>
  <w:abstractNum w:abstractNumId="32" w15:restartNumberingAfterBreak="0">
    <w:nsid w:val="4EAB28DA"/>
    <w:multiLevelType w:val="hybridMultilevel"/>
    <w:tmpl w:val="A82C358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1002338"/>
    <w:multiLevelType w:val="singleLevel"/>
    <w:tmpl w:val="03B0EE54"/>
    <w:lvl w:ilvl="0">
      <w:start w:val="1"/>
      <w:numFmt w:val="bullet"/>
      <w:pStyle w:val="WPDL1"/>
      <w:lvlText w:val=""/>
      <w:lvlJc w:val="left"/>
      <w:pPr>
        <w:tabs>
          <w:tab w:val="num" w:pos="8299"/>
        </w:tabs>
        <w:ind w:left="8299" w:hanging="360"/>
      </w:pPr>
      <w:rPr>
        <w:rFonts w:ascii="Symbol" w:hAnsi="Symbol" w:hint="default"/>
      </w:rPr>
    </w:lvl>
  </w:abstractNum>
  <w:abstractNum w:abstractNumId="34" w15:restartNumberingAfterBreak="0">
    <w:nsid w:val="567625C3"/>
    <w:multiLevelType w:val="hybridMultilevel"/>
    <w:tmpl w:val="A32C56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67437AC"/>
    <w:multiLevelType w:val="hybridMultilevel"/>
    <w:tmpl w:val="6E74E2D6"/>
    <w:lvl w:ilvl="0" w:tplc="FFFFFFFF">
      <w:start w:val="1"/>
      <w:numFmt w:val="bullet"/>
      <w:pStyle w:val="NotesTextList0"/>
      <w:lvlText w:val=""/>
      <w:lvlJc w:val="left"/>
      <w:pPr>
        <w:tabs>
          <w:tab w:val="num" w:pos="2359"/>
        </w:tabs>
        <w:ind w:left="2359" w:hanging="284"/>
      </w:pPr>
      <w:rPr>
        <w:rFonts w:ascii="Wingdings" w:hAnsi="Wingdings" w:cs="Wingdings" w:hint="default"/>
        <w:position w:val="1"/>
        <w:sz w:val="13"/>
        <w:szCs w:val="13"/>
        <w:effect w:val="none"/>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36" w15:restartNumberingAfterBreak="0">
    <w:nsid w:val="690A6AE0"/>
    <w:multiLevelType w:val="hybridMultilevel"/>
    <w:tmpl w:val="3F0AE83C"/>
    <w:lvl w:ilvl="0" w:tplc="F2069084">
      <w:start w:val="1"/>
      <w:numFmt w:val="decimal"/>
      <w:pStyle w:val="Char2"/>
      <w:lvlText w:val="Figure图%1 "/>
      <w:lvlJc w:val="left"/>
      <w:pPr>
        <w:tabs>
          <w:tab w:val="num" w:pos="0"/>
        </w:tabs>
        <w:ind w:left="0" w:firstLine="0"/>
      </w:pPr>
      <w:rPr>
        <w:rFonts w:ascii="Times New Roman" w:eastAsia="宋体" w:hAnsi="Times New Roman" w:cs="Times New Roman" w:hint="default"/>
        <w:kern w:val="0"/>
      </w:rPr>
    </w:lvl>
    <w:lvl w:ilvl="1" w:tplc="B4466846">
      <w:start w:val="4"/>
      <w:numFmt w:val="decimal"/>
      <w:lvlText w:val="%2)"/>
      <w:lvlJc w:val="left"/>
      <w:pPr>
        <w:tabs>
          <w:tab w:val="num" w:pos="780"/>
        </w:tabs>
        <w:ind w:left="780" w:hanging="360"/>
      </w:pPr>
      <w:rPr>
        <w:rFonts w:hint="default"/>
      </w:rPr>
    </w:lvl>
    <w:lvl w:ilvl="2" w:tplc="BE8EFC02">
      <w:start w:val="1"/>
      <w:numFmt w:val="lowerRoman"/>
      <w:lvlText w:val="%3."/>
      <w:lvlJc w:val="right"/>
      <w:pPr>
        <w:tabs>
          <w:tab w:val="num" w:pos="1260"/>
        </w:tabs>
        <w:ind w:left="1260" w:hanging="420"/>
      </w:pPr>
    </w:lvl>
    <w:lvl w:ilvl="3" w:tplc="75CEC54C">
      <w:start w:val="1"/>
      <w:numFmt w:val="decimal"/>
      <w:lvlText w:val="%4."/>
      <w:lvlJc w:val="left"/>
      <w:pPr>
        <w:tabs>
          <w:tab w:val="num" w:pos="1680"/>
        </w:tabs>
        <w:ind w:left="1680" w:hanging="420"/>
      </w:pPr>
    </w:lvl>
    <w:lvl w:ilvl="4" w:tplc="AD644054">
      <w:start w:val="1"/>
      <w:numFmt w:val="decimal"/>
      <w:lvlText w:val="%5、"/>
      <w:lvlJc w:val="left"/>
      <w:pPr>
        <w:tabs>
          <w:tab w:val="num" w:pos="2040"/>
        </w:tabs>
        <w:ind w:left="2040" w:hanging="360"/>
      </w:pPr>
      <w:rPr>
        <w:rFonts w:hint="default"/>
      </w:rPr>
    </w:lvl>
    <w:lvl w:ilvl="5" w:tplc="257C8FB2">
      <w:start w:val="1"/>
      <w:numFmt w:val="lowerRoman"/>
      <w:lvlText w:val="%6."/>
      <w:lvlJc w:val="right"/>
      <w:pPr>
        <w:tabs>
          <w:tab w:val="num" w:pos="2520"/>
        </w:tabs>
        <w:ind w:left="2520" w:hanging="420"/>
      </w:pPr>
    </w:lvl>
    <w:lvl w:ilvl="6" w:tplc="36D4F038" w:tentative="1">
      <w:start w:val="1"/>
      <w:numFmt w:val="decimal"/>
      <w:lvlText w:val="%7."/>
      <w:lvlJc w:val="left"/>
      <w:pPr>
        <w:tabs>
          <w:tab w:val="num" w:pos="2940"/>
        </w:tabs>
        <w:ind w:left="2940" w:hanging="420"/>
      </w:pPr>
    </w:lvl>
    <w:lvl w:ilvl="7" w:tplc="182005F4" w:tentative="1">
      <w:start w:val="1"/>
      <w:numFmt w:val="lowerLetter"/>
      <w:lvlText w:val="%8)"/>
      <w:lvlJc w:val="left"/>
      <w:pPr>
        <w:tabs>
          <w:tab w:val="num" w:pos="3360"/>
        </w:tabs>
        <w:ind w:left="3360" w:hanging="420"/>
      </w:pPr>
    </w:lvl>
    <w:lvl w:ilvl="8" w:tplc="A736309C" w:tentative="1">
      <w:start w:val="1"/>
      <w:numFmt w:val="lowerRoman"/>
      <w:lvlText w:val="%9."/>
      <w:lvlJc w:val="right"/>
      <w:pPr>
        <w:tabs>
          <w:tab w:val="num" w:pos="3780"/>
        </w:tabs>
        <w:ind w:left="3780" w:hanging="420"/>
      </w:pPr>
    </w:lvl>
  </w:abstractNum>
  <w:abstractNum w:abstractNumId="37" w15:restartNumberingAfterBreak="0">
    <w:nsid w:val="6C066CFC"/>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38" w15:restartNumberingAfterBreak="0">
    <w:nsid w:val="77EB321A"/>
    <w:multiLevelType w:val="singleLevel"/>
    <w:tmpl w:val="ECC6E5C8"/>
    <w:lvl w:ilvl="0">
      <w:start w:val="1"/>
      <w:numFmt w:val="decimal"/>
      <w:pStyle w:val="figuredescriptionwithoutautonumbering"/>
      <w:lvlText w:val="Figure %1 "/>
      <w:lvlJc w:val="left"/>
      <w:pPr>
        <w:tabs>
          <w:tab w:val="num" w:pos="1080"/>
        </w:tabs>
        <w:ind w:left="0" w:firstLine="0"/>
      </w:pPr>
      <w:rPr>
        <w:rFonts w:ascii="Times New Roman" w:hAnsi="Times New Roman" w:hint="default"/>
      </w:rPr>
    </w:lvl>
  </w:abstractNum>
  <w:abstractNum w:abstractNumId="39" w15:restartNumberingAfterBreak="0">
    <w:nsid w:val="7A90460A"/>
    <w:multiLevelType w:val="hybridMultilevel"/>
    <w:tmpl w:val="881E54F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BA7062B"/>
    <w:multiLevelType w:val="singleLevel"/>
    <w:tmpl w:val="70F2591C"/>
    <w:lvl w:ilvl="0">
      <w:start w:val="1"/>
      <w:numFmt w:val="decimal"/>
      <w:pStyle w:val="a6"/>
      <w:lvlText w:val="%1"/>
      <w:legacy w:legacy="1" w:legacySpace="0" w:legacyIndent="144"/>
      <w:lvlJc w:val="left"/>
      <w:rPr>
        <w:rFonts w:ascii="Times New Roman" w:hAnsi="Times New Roman" w:hint="default"/>
        <w:sz w:val="18"/>
      </w:rPr>
    </w:lvl>
  </w:abstractNum>
  <w:abstractNum w:abstractNumId="41" w15:restartNumberingAfterBreak="0">
    <w:nsid w:val="7C6E4FF4"/>
    <w:multiLevelType w:val="hybridMultilevel"/>
    <w:tmpl w:val="7C02E7AA"/>
    <w:lvl w:ilvl="0" w:tplc="8234A676">
      <w:start w:val="1"/>
      <w:numFmt w:val="decimal"/>
      <w:pStyle w:val="1H1HLDR1H11E1h1Head1Chapterheadingl1"/>
      <w:lvlText w:val="%1、"/>
      <w:lvlJc w:val="left"/>
      <w:pPr>
        <w:ind w:left="360" w:hanging="360"/>
      </w:pPr>
      <w:rPr>
        <w:rFonts w:hint="default"/>
      </w:rPr>
    </w:lvl>
    <w:lvl w:ilvl="1" w:tplc="907A2BD8" w:tentative="1">
      <w:start w:val="1"/>
      <w:numFmt w:val="lowerLetter"/>
      <w:lvlText w:val="%2)"/>
      <w:lvlJc w:val="left"/>
      <w:pPr>
        <w:ind w:left="840" w:hanging="420"/>
      </w:pPr>
    </w:lvl>
    <w:lvl w:ilvl="2" w:tplc="42C87ABC" w:tentative="1">
      <w:start w:val="1"/>
      <w:numFmt w:val="lowerRoman"/>
      <w:lvlText w:val="%3."/>
      <w:lvlJc w:val="right"/>
      <w:pPr>
        <w:ind w:left="1260" w:hanging="420"/>
      </w:pPr>
    </w:lvl>
    <w:lvl w:ilvl="3" w:tplc="0B2623B4" w:tentative="1">
      <w:start w:val="1"/>
      <w:numFmt w:val="decimal"/>
      <w:lvlText w:val="%4."/>
      <w:lvlJc w:val="left"/>
      <w:pPr>
        <w:ind w:left="1680" w:hanging="420"/>
      </w:pPr>
    </w:lvl>
    <w:lvl w:ilvl="4" w:tplc="06928DAE" w:tentative="1">
      <w:start w:val="1"/>
      <w:numFmt w:val="lowerLetter"/>
      <w:lvlText w:val="%5)"/>
      <w:lvlJc w:val="left"/>
      <w:pPr>
        <w:ind w:left="2100" w:hanging="420"/>
      </w:pPr>
    </w:lvl>
    <w:lvl w:ilvl="5" w:tplc="EF2E77B0" w:tentative="1">
      <w:start w:val="1"/>
      <w:numFmt w:val="lowerRoman"/>
      <w:lvlText w:val="%6."/>
      <w:lvlJc w:val="right"/>
      <w:pPr>
        <w:ind w:left="2520" w:hanging="420"/>
      </w:pPr>
    </w:lvl>
    <w:lvl w:ilvl="6" w:tplc="1C541984" w:tentative="1">
      <w:start w:val="1"/>
      <w:numFmt w:val="decimal"/>
      <w:lvlText w:val="%7."/>
      <w:lvlJc w:val="left"/>
      <w:pPr>
        <w:ind w:left="2940" w:hanging="420"/>
      </w:pPr>
    </w:lvl>
    <w:lvl w:ilvl="7" w:tplc="36081CDA" w:tentative="1">
      <w:start w:val="1"/>
      <w:numFmt w:val="lowerLetter"/>
      <w:lvlText w:val="%8)"/>
      <w:lvlJc w:val="left"/>
      <w:pPr>
        <w:ind w:left="3360" w:hanging="420"/>
      </w:pPr>
    </w:lvl>
    <w:lvl w:ilvl="8" w:tplc="3A9615EA" w:tentative="1">
      <w:start w:val="1"/>
      <w:numFmt w:val="lowerRoman"/>
      <w:lvlText w:val="%9."/>
      <w:lvlJc w:val="right"/>
      <w:pPr>
        <w:ind w:left="3780" w:hanging="420"/>
      </w:pPr>
    </w:lvl>
  </w:abstractNum>
  <w:abstractNum w:abstractNumId="42" w15:restartNumberingAfterBreak="0">
    <w:nsid w:val="7F773C35"/>
    <w:multiLevelType w:val="hybridMultilevel"/>
    <w:tmpl w:val="2CB47D36"/>
    <w:lvl w:ilvl="0" w:tplc="FE0A9478">
      <w:start w:val="1"/>
      <w:numFmt w:val="bullet"/>
      <w:pStyle w:val="ItemListinTable"/>
      <w:lvlText w:val=""/>
      <w:lvlJc w:val="left"/>
      <w:pPr>
        <w:tabs>
          <w:tab w:val="num" w:pos="170"/>
        </w:tabs>
        <w:ind w:left="170" w:hanging="170"/>
      </w:pPr>
      <w:rPr>
        <w:rFonts w:ascii="Wingdings" w:eastAsia="宋体" w:hAnsi="Wingdings" w:hint="default"/>
        <w:b w:val="0"/>
        <w:i w:val="0"/>
        <w:color w:val="auto"/>
        <w:position w:val="3"/>
        <w:sz w:val="13"/>
        <w:szCs w:val="13"/>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num w:numId="1">
    <w:abstractNumId w:val="22"/>
  </w:num>
  <w:num w:numId="2">
    <w:abstractNumId w:val="37"/>
  </w:num>
  <w:num w:numId="3">
    <w:abstractNumId w:val="15"/>
  </w:num>
  <w:num w:numId="4">
    <w:abstractNumId w:val="19"/>
  </w:num>
  <w:num w:numId="5">
    <w:abstractNumId w:val="42"/>
  </w:num>
  <w:num w:numId="6">
    <w:abstractNumId w:val="28"/>
  </w:num>
  <w:num w:numId="7">
    <w:abstractNumId w:val="35"/>
  </w:num>
  <w:num w:numId="8">
    <w:abstractNumId w:val="21"/>
  </w:num>
  <w:num w:numId="9">
    <w:abstractNumId w:val="16"/>
  </w:num>
  <w:num w:numId="10">
    <w:abstractNumId w:val="18"/>
  </w:num>
  <w:num w:numId="11">
    <w:abstractNumId w:val="8"/>
  </w:num>
  <w:num w:numId="12">
    <w:abstractNumId w:val="3"/>
  </w:num>
  <w:num w:numId="13">
    <w:abstractNumId w:val="2"/>
  </w:num>
  <w:num w:numId="14">
    <w:abstractNumId w:val="1"/>
  </w:num>
  <w:num w:numId="15">
    <w:abstractNumId w:val="0"/>
  </w:num>
  <w:num w:numId="16">
    <w:abstractNumId w:val="9"/>
  </w:num>
  <w:num w:numId="17">
    <w:abstractNumId w:val="7"/>
  </w:num>
  <w:num w:numId="18">
    <w:abstractNumId w:val="6"/>
  </w:num>
  <w:num w:numId="19">
    <w:abstractNumId w:val="5"/>
  </w:num>
  <w:num w:numId="20">
    <w:abstractNumId w:val="4"/>
  </w:num>
  <w:num w:numId="21">
    <w:abstractNumId w:val="26"/>
  </w:num>
  <w:num w:numId="22">
    <w:abstractNumId w:val="31"/>
  </w:num>
  <w:num w:numId="23">
    <w:abstractNumId w:val="41"/>
  </w:num>
  <w:num w:numId="24">
    <w:abstractNumId w:val="25"/>
  </w:num>
  <w:num w:numId="2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0"/>
  </w:num>
  <w:num w:numId="27">
    <w:abstractNumId w:val="29"/>
  </w:num>
  <w:num w:numId="28">
    <w:abstractNumId w:val="13"/>
  </w:num>
  <w:num w:numId="29">
    <w:abstractNumId w:val="12"/>
  </w:num>
  <w:num w:numId="30">
    <w:abstractNumId w:val="40"/>
  </w:num>
  <w:num w:numId="31">
    <w:abstractNumId w:val="23"/>
  </w:num>
  <w:num w:numId="32">
    <w:abstractNumId w:val="14"/>
  </w:num>
  <w:num w:numId="33">
    <w:abstractNumId w:val="17"/>
  </w:num>
  <w:num w:numId="34">
    <w:abstractNumId w:val="38"/>
  </w:num>
  <w:num w:numId="35">
    <w:abstractNumId w:val="36"/>
  </w:num>
  <w:num w:numId="36">
    <w:abstractNumId w:val="33"/>
  </w:num>
  <w:num w:numId="37">
    <w:abstractNumId w:val="20"/>
  </w:num>
  <w:num w:numId="38">
    <w:abstractNumId w:val="24"/>
  </w:num>
  <w:num w:numId="39">
    <w:abstractNumId w:val="10"/>
  </w:num>
  <w:num w:numId="40">
    <w:abstractNumId w:val="39"/>
  </w:num>
  <w:num w:numId="41">
    <w:abstractNumId w:val="11"/>
  </w:num>
  <w:num w:numId="42">
    <w:abstractNumId w:val="32"/>
  </w:num>
  <w:num w:numId="43">
    <w:abstractNumId w:val="18"/>
  </w:num>
  <w:num w:numId="44">
    <w:abstractNumId w:val="18"/>
  </w:num>
  <w:num w:numId="45">
    <w:abstractNumId w:val="34"/>
  </w:num>
  <w:num w:numId="46">
    <w:abstractNumId w:val="18"/>
  </w:num>
  <w:num w:numId="47">
    <w:abstractNumId w:val="18"/>
  </w:num>
  <w:num w:numId="48">
    <w:abstractNumId w:val="18"/>
  </w:num>
  <w:num w:numId="49">
    <w:abstractNumId w:val="18"/>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C2512"/>
    <w:rsid w:val="000003A7"/>
    <w:rsid w:val="00000724"/>
    <w:rsid w:val="0000120B"/>
    <w:rsid w:val="00001608"/>
    <w:rsid w:val="0000220F"/>
    <w:rsid w:val="000027CC"/>
    <w:rsid w:val="000034A3"/>
    <w:rsid w:val="00005EBD"/>
    <w:rsid w:val="00006C18"/>
    <w:rsid w:val="00006D94"/>
    <w:rsid w:val="00007570"/>
    <w:rsid w:val="000075A5"/>
    <w:rsid w:val="00007C7D"/>
    <w:rsid w:val="00010FE8"/>
    <w:rsid w:val="00011630"/>
    <w:rsid w:val="000123D7"/>
    <w:rsid w:val="000126E9"/>
    <w:rsid w:val="00012C00"/>
    <w:rsid w:val="0001335F"/>
    <w:rsid w:val="00013A42"/>
    <w:rsid w:val="00013CF9"/>
    <w:rsid w:val="0001467E"/>
    <w:rsid w:val="00014C0D"/>
    <w:rsid w:val="00014DC1"/>
    <w:rsid w:val="00015093"/>
    <w:rsid w:val="00015582"/>
    <w:rsid w:val="00016746"/>
    <w:rsid w:val="00016929"/>
    <w:rsid w:val="00016FBC"/>
    <w:rsid w:val="000170C1"/>
    <w:rsid w:val="000171EC"/>
    <w:rsid w:val="00017C40"/>
    <w:rsid w:val="00020E03"/>
    <w:rsid w:val="000210D2"/>
    <w:rsid w:val="000215AE"/>
    <w:rsid w:val="00021EFC"/>
    <w:rsid w:val="000223A0"/>
    <w:rsid w:val="0002276F"/>
    <w:rsid w:val="0002382E"/>
    <w:rsid w:val="000244EB"/>
    <w:rsid w:val="0002558E"/>
    <w:rsid w:val="00025BEA"/>
    <w:rsid w:val="00026E43"/>
    <w:rsid w:val="000301E1"/>
    <w:rsid w:val="00030293"/>
    <w:rsid w:val="000303F2"/>
    <w:rsid w:val="00030722"/>
    <w:rsid w:val="00030A44"/>
    <w:rsid w:val="00030D48"/>
    <w:rsid w:val="000321CB"/>
    <w:rsid w:val="00032EEF"/>
    <w:rsid w:val="00033243"/>
    <w:rsid w:val="00033740"/>
    <w:rsid w:val="00033F84"/>
    <w:rsid w:val="000351B2"/>
    <w:rsid w:val="00035644"/>
    <w:rsid w:val="00035A84"/>
    <w:rsid w:val="000369C7"/>
    <w:rsid w:val="000369D8"/>
    <w:rsid w:val="00036D05"/>
    <w:rsid w:val="00037141"/>
    <w:rsid w:val="000375E9"/>
    <w:rsid w:val="00037E80"/>
    <w:rsid w:val="0004013C"/>
    <w:rsid w:val="000410B7"/>
    <w:rsid w:val="00041907"/>
    <w:rsid w:val="00041AA9"/>
    <w:rsid w:val="00042900"/>
    <w:rsid w:val="0004314D"/>
    <w:rsid w:val="00043279"/>
    <w:rsid w:val="0004361C"/>
    <w:rsid w:val="00043B1A"/>
    <w:rsid w:val="00044905"/>
    <w:rsid w:val="000449E6"/>
    <w:rsid w:val="00044F14"/>
    <w:rsid w:val="00045BBB"/>
    <w:rsid w:val="00045F97"/>
    <w:rsid w:val="000466B9"/>
    <w:rsid w:val="000467D0"/>
    <w:rsid w:val="000471B3"/>
    <w:rsid w:val="00047C6E"/>
    <w:rsid w:val="00050115"/>
    <w:rsid w:val="000504DB"/>
    <w:rsid w:val="00050D71"/>
    <w:rsid w:val="0005118B"/>
    <w:rsid w:val="00051A7C"/>
    <w:rsid w:val="00051CA2"/>
    <w:rsid w:val="000528C9"/>
    <w:rsid w:val="000535E5"/>
    <w:rsid w:val="00053F45"/>
    <w:rsid w:val="00054DE4"/>
    <w:rsid w:val="00056699"/>
    <w:rsid w:val="00056994"/>
    <w:rsid w:val="00056D4D"/>
    <w:rsid w:val="00057800"/>
    <w:rsid w:val="0005782B"/>
    <w:rsid w:val="00057A4E"/>
    <w:rsid w:val="000605BE"/>
    <w:rsid w:val="000608E8"/>
    <w:rsid w:val="000612D1"/>
    <w:rsid w:val="0006246A"/>
    <w:rsid w:val="000638DB"/>
    <w:rsid w:val="00064164"/>
    <w:rsid w:val="00064F80"/>
    <w:rsid w:val="00066189"/>
    <w:rsid w:val="0006678D"/>
    <w:rsid w:val="00066F4D"/>
    <w:rsid w:val="00067025"/>
    <w:rsid w:val="000671F3"/>
    <w:rsid w:val="0006728D"/>
    <w:rsid w:val="000672D2"/>
    <w:rsid w:val="00070381"/>
    <w:rsid w:val="000707B5"/>
    <w:rsid w:val="00070957"/>
    <w:rsid w:val="00070B37"/>
    <w:rsid w:val="00070E68"/>
    <w:rsid w:val="0007135A"/>
    <w:rsid w:val="00071389"/>
    <w:rsid w:val="00073C35"/>
    <w:rsid w:val="0007435E"/>
    <w:rsid w:val="0007483F"/>
    <w:rsid w:val="00074B6E"/>
    <w:rsid w:val="00076D9E"/>
    <w:rsid w:val="0008000D"/>
    <w:rsid w:val="0008037B"/>
    <w:rsid w:val="0008048D"/>
    <w:rsid w:val="00080838"/>
    <w:rsid w:val="00081365"/>
    <w:rsid w:val="000814C8"/>
    <w:rsid w:val="000821A3"/>
    <w:rsid w:val="000826BC"/>
    <w:rsid w:val="00082C9D"/>
    <w:rsid w:val="00083354"/>
    <w:rsid w:val="000834DE"/>
    <w:rsid w:val="00084BE0"/>
    <w:rsid w:val="00084D3D"/>
    <w:rsid w:val="00085179"/>
    <w:rsid w:val="000854EA"/>
    <w:rsid w:val="0008587C"/>
    <w:rsid w:val="00086876"/>
    <w:rsid w:val="0008767B"/>
    <w:rsid w:val="00087B38"/>
    <w:rsid w:val="00087EF1"/>
    <w:rsid w:val="00090A49"/>
    <w:rsid w:val="00090BAA"/>
    <w:rsid w:val="00091264"/>
    <w:rsid w:val="0009129A"/>
    <w:rsid w:val="00091B19"/>
    <w:rsid w:val="00091BF3"/>
    <w:rsid w:val="0009360A"/>
    <w:rsid w:val="00093690"/>
    <w:rsid w:val="00093C66"/>
    <w:rsid w:val="00093C8A"/>
    <w:rsid w:val="00093D82"/>
    <w:rsid w:val="00094309"/>
    <w:rsid w:val="0009621C"/>
    <w:rsid w:val="00096488"/>
    <w:rsid w:val="00096A63"/>
    <w:rsid w:val="00097DD8"/>
    <w:rsid w:val="00097DE7"/>
    <w:rsid w:val="000A0063"/>
    <w:rsid w:val="000A063A"/>
    <w:rsid w:val="000A08FC"/>
    <w:rsid w:val="000A150C"/>
    <w:rsid w:val="000A1B2F"/>
    <w:rsid w:val="000A24DD"/>
    <w:rsid w:val="000A2674"/>
    <w:rsid w:val="000A2915"/>
    <w:rsid w:val="000A320A"/>
    <w:rsid w:val="000A3693"/>
    <w:rsid w:val="000A398A"/>
    <w:rsid w:val="000A3EAC"/>
    <w:rsid w:val="000A585E"/>
    <w:rsid w:val="000A664D"/>
    <w:rsid w:val="000A668A"/>
    <w:rsid w:val="000A7EC0"/>
    <w:rsid w:val="000B1441"/>
    <w:rsid w:val="000B1E79"/>
    <w:rsid w:val="000B245B"/>
    <w:rsid w:val="000B279C"/>
    <w:rsid w:val="000B3884"/>
    <w:rsid w:val="000B3F64"/>
    <w:rsid w:val="000B4131"/>
    <w:rsid w:val="000B4B2A"/>
    <w:rsid w:val="000B4EA5"/>
    <w:rsid w:val="000B538A"/>
    <w:rsid w:val="000B587F"/>
    <w:rsid w:val="000B5EE1"/>
    <w:rsid w:val="000B6FD3"/>
    <w:rsid w:val="000B7EFF"/>
    <w:rsid w:val="000C06CE"/>
    <w:rsid w:val="000C0963"/>
    <w:rsid w:val="000C0BD7"/>
    <w:rsid w:val="000C12D9"/>
    <w:rsid w:val="000C1473"/>
    <w:rsid w:val="000C185F"/>
    <w:rsid w:val="000C1CAF"/>
    <w:rsid w:val="000C245B"/>
    <w:rsid w:val="000C25A0"/>
    <w:rsid w:val="000C3241"/>
    <w:rsid w:val="000C3917"/>
    <w:rsid w:val="000C3B0A"/>
    <w:rsid w:val="000C3F98"/>
    <w:rsid w:val="000C4A58"/>
    <w:rsid w:val="000C4B86"/>
    <w:rsid w:val="000C62CD"/>
    <w:rsid w:val="000C6B1F"/>
    <w:rsid w:val="000C6E37"/>
    <w:rsid w:val="000C717B"/>
    <w:rsid w:val="000D20B9"/>
    <w:rsid w:val="000D28EC"/>
    <w:rsid w:val="000D38D8"/>
    <w:rsid w:val="000D3FB9"/>
    <w:rsid w:val="000D41DD"/>
    <w:rsid w:val="000D4A0F"/>
    <w:rsid w:val="000D4DCF"/>
    <w:rsid w:val="000D5E1E"/>
    <w:rsid w:val="000D7947"/>
    <w:rsid w:val="000D79DE"/>
    <w:rsid w:val="000D7F1D"/>
    <w:rsid w:val="000E04B5"/>
    <w:rsid w:val="000E0E95"/>
    <w:rsid w:val="000E1303"/>
    <w:rsid w:val="000E16AA"/>
    <w:rsid w:val="000E1ACE"/>
    <w:rsid w:val="000E1F94"/>
    <w:rsid w:val="000E2D20"/>
    <w:rsid w:val="000E3396"/>
    <w:rsid w:val="000E3470"/>
    <w:rsid w:val="000E3EF6"/>
    <w:rsid w:val="000E3FA8"/>
    <w:rsid w:val="000E5529"/>
    <w:rsid w:val="000E5B3B"/>
    <w:rsid w:val="000E5DC3"/>
    <w:rsid w:val="000E6ABB"/>
    <w:rsid w:val="000E7E7D"/>
    <w:rsid w:val="000E7F5E"/>
    <w:rsid w:val="000F01A4"/>
    <w:rsid w:val="000F04F9"/>
    <w:rsid w:val="000F13B8"/>
    <w:rsid w:val="000F21A1"/>
    <w:rsid w:val="000F2724"/>
    <w:rsid w:val="000F29EF"/>
    <w:rsid w:val="000F32D9"/>
    <w:rsid w:val="000F330E"/>
    <w:rsid w:val="000F402A"/>
    <w:rsid w:val="000F443B"/>
    <w:rsid w:val="000F523A"/>
    <w:rsid w:val="000F536E"/>
    <w:rsid w:val="000F548C"/>
    <w:rsid w:val="000F6AA5"/>
    <w:rsid w:val="000F73A2"/>
    <w:rsid w:val="000F73EA"/>
    <w:rsid w:val="000F7A2E"/>
    <w:rsid w:val="000F7ABC"/>
    <w:rsid w:val="00100278"/>
    <w:rsid w:val="00100A13"/>
    <w:rsid w:val="001017DC"/>
    <w:rsid w:val="00101986"/>
    <w:rsid w:val="00101C4C"/>
    <w:rsid w:val="00101D3B"/>
    <w:rsid w:val="00102445"/>
    <w:rsid w:val="00102652"/>
    <w:rsid w:val="0010294C"/>
    <w:rsid w:val="00102E0B"/>
    <w:rsid w:val="001047E7"/>
    <w:rsid w:val="00105ED7"/>
    <w:rsid w:val="00106273"/>
    <w:rsid w:val="00106460"/>
    <w:rsid w:val="00106AC4"/>
    <w:rsid w:val="00107956"/>
    <w:rsid w:val="00110232"/>
    <w:rsid w:val="001105FD"/>
    <w:rsid w:val="00110F4C"/>
    <w:rsid w:val="001113ED"/>
    <w:rsid w:val="0011199D"/>
    <w:rsid w:val="00112143"/>
    <w:rsid w:val="00113956"/>
    <w:rsid w:val="00113AD1"/>
    <w:rsid w:val="00113CE8"/>
    <w:rsid w:val="00113D79"/>
    <w:rsid w:val="00113E3D"/>
    <w:rsid w:val="0011423D"/>
    <w:rsid w:val="00114A3D"/>
    <w:rsid w:val="0011636E"/>
    <w:rsid w:val="001165F7"/>
    <w:rsid w:val="00116BF3"/>
    <w:rsid w:val="00116D87"/>
    <w:rsid w:val="00116DBF"/>
    <w:rsid w:val="00117118"/>
    <w:rsid w:val="001171FC"/>
    <w:rsid w:val="0011785A"/>
    <w:rsid w:val="00117C30"/>
    <w:rsid w:val="001203DA"/>
    <w:rsid w:val="001207CB"/>
    <w:rsid w:val="00120C0B"/>
    <w:rsid w:val="001215FE"/>
    <w:rsid w:val="00121B3A"/>
    <w:rsid w:val="00121F3A"/>
    <w:rsid w:val="00122767"/>
    <w:rsid w:val="00122A8A"/>
    <w:rsid w:val="00122DF9"/>
    <w:rsid w:val="00123DFC"/>
    <w:rsid w:val="0012451B"/>
    <w:rsid w:val="00124D5C"/>
    <w:rsid w:val="00125657"/>
    <w:rsid w:val="001259AC"/>
    <w:rsid w:val="00125B67"/>
    <w:rsid w:val="00130A93"/>
    <w:rsid w:val="00130BE9"/>
    <w:rsid w:val="00130DF8"/>
    <w:rsid w:val="00131CAC"/>
    <w:rsid w:val="0013221E"/>
    <w:rsid w:val="00132464"/>
    <w:rsid w:val="001332EA"/>
    <w:rsid w:val="0013351B"/>
    <w:rsid w:val="00133B37"/>
    <w:rsid w:val="00134805"/>
    <w:rsid w:val="00134A23"/>
    <w:rsid w:val="00135768"/>
    <w:rsid w:val="00136119"/>
    <w:rsid w:val="00137904"/>
    <w:rsid w:val="00137920"/>
    <w:rsid w:val="0014006A"/>
    <w:rsid w:val="00140890"/>
    <w:rsid w:val="00141351"/>
    <w:rsid w:val="001413FD"/>
    <w:rsid w:val="0014145E"/>
    <w:rsid w:val="00141EF7"/>
    <w:rsid w:val="00142699"/>
    <w:rsid w:val="00142E5A"/>
    <w:rsid w:val="0014332B"/>
    <w:rsid w:val="00143569"/>
    <w:rsid w:val="0014372C"/>
    <w:rsid w:val="0014385B"/>
    <w:rsid w:val="00143C23"/>
    <w:rsid w:val="00143C61"/>
    <w:rsid w:val="00143E87"/>
    <w:rsid w:val="0014466F"/>
    <w:rsid w:val="0014498F"/>
    <w:rsid w:val="00145229"/>
    <w:rsid w:val="00145A38"/>
    <w:rsid w:val="00145B67"/>
    <w:rsid w:val="0014643D"/>
    <w:rsid w:val="0014693D"/>
    <w:rsid w:val="00146E4A"/>
    <w:rsid w:val="00147834"/>
    <w:rsid w:val="0015049F"/>
    <w:rsid w:val="00150A99"/>
    <w:rsid w:val="00151136"/>
    <w:rsid w:val="001519FB"/>
    <w:rsid w:val="00151B0D"/>
    <w:rsid w:val="00152C74"/>
    <w:rsid w:val="00152EA3"/>
    <w:rsid w:val="00153A8A"/>
    <w:rsid w:val="0015461B"/>
    <w:rsid w:val="00154ACF"/>
    <w:rsid w:val="00155A7A"/>
    <w:rsid w:val="001560A2"/>
    <w:rsid w:val="001579E9"/>
    <w:rsid w:val="00157BE3"/>
    <w:rsid w:val="00157CCC"/>
    <w:rsid w:val="0016069C"/>
    <w:rsid w:val="00160FDE"/>
    <w:rsid w:val="00161C8E"/>
    <w:rsid w:val="0016226F"/>
    <w:rsid w:val="0016231C"/>
    <w:rsid w:val="001633EE"/>
    <w:rsid w:val="001649BC"/>
    <w:rsid w:val="00164E7A"/>
    <w:rsid w:val="00165030"/>
    <w:rsid w:val="0016577C"/>
    <w:rsid w:val="0016637E"/>
    <w:rsid w:val="001663E4"/>
    <w:rsid w:val="00166557"/>
    <w:rsid w:val="00166640"/>
    <w:rsid w:val="00166852"/>
    <w:rsid w:val="001670EA"/>
    <w:rsid w:val="001675F7"/>
    <w:rsid w:val="00167E21"/>
    <w:rsid w:val="00167F8A"/>
    <w:rsid w:val="0017012C"/>
    <w:rsid w:val="001705E9"/>
    <w:rsid w:val="00170AA0"/>
    <w:rsid w:val="00171C41"/>
    <w:rsid w:val="00171F09"/>
    <w:rsid w:val="00172BD5"/>
    <w:rsid w:val="00172C6F"/>
    <w:rsid w:val="00172E55"/>
    <w:rsid w:val="001739DB"/>
    <w:rsid w:val="00173F54"/>
    <w:rsid w:val="00174320"/>
    <w:rsid w:val="0017451A"/>
    <w:rsid w:val="00176B45"/>
    <w:rsid w:val="00176B57"/>
    <w:rsid w:val="00177441"/>
    <w:rsid w:val="00177B57"/>
    <w:rsid w:val="00180151"/>
    <w:rsid w:val="00180259"/>
    <w:rsid w:val="0018041B"/>
    <w:rsid w:val="00180E3E"/>
    <w:rsid w:val="00181088"/>
    <w:rsid w:val="00181143"/>
    <w:rsid w:val="00181289"/>
    <w:rsid w:val="00181B83"/>
    <w:rsid w:val="001824F2"/>
    <w:rsid w:val="00182C5F"/>
    <w:rsid w:val="001839F7"/>
    <w:rsid w:val="00185231"/>
    <w:rsid w:val="00185EEE"/>
    <w:rsid w:val="001874D1"/>
    <w:rsid w:val="00187508"/>
    <w:rsid w:val="00187C5F"/>
    <w:rsid w:val="00190A41"/>
    <w:rsid w:val="00190AF5"/>
    <w:rsid w:val="00190C4A"/>
    <w:rsid w:val="00190C4B"/>
    <w:rsid w:val="00191323"/>
    <w:rsid w:val="00191435"/>
    <w:rsid w:val="001921A9"/>
    <w:rsid w:val="001925CA"/>
    <w:rsid w:val="00192DD1"/>
    <w:rsid w:val="00193240"/>
    <w:rsid w:val="001933B9"/>
    <w:rsid w:val="001936FA"/>
    <w:rsid w:val="00193C83"/>
    <w:rsid w:val="00196C9F"/>
    <w:rsid w:val="00196F53"/>
    <w:rsid w:val="00197385"/>
    <w:rsid w:val="001A08FD"/>
    <w:rsid w:val="001A09FC"/>
    <w:rsid w:val="001A0DE0"/>
    <w:rsid w:val="001A14C4"/>
    <w:rsid w:val="001A2543"/>
    <w:rsid w:val="001A3456"/>
    <w:rsid w:val="001A42A4"/>
    <w:rsid w:val="001A4A99"/>
    <w:rsid w:val="001A68E6"/>
    <w:rsid w:val="001A6A33"/>
    <w:rsid w:val="001A7817"/>
    <w:rsid w:val="001A7EFB"/>
    <w:rsid w:val="001B0BDC"/>
    <w:rsid w:val="001B0DE3"/>
    <w:rsid w:val="001B15DD"/>
    <w:rsid w:val="001B1CD3"/>
    <w:rsid w:val="001B1E1D"/>
    <w:rsid w:val="001B2896"/>
    <w:rsid w:val="001B2E78"/>
    <w:rsid w:val="001B38FF"/>
    <w:rsid w:val="001B3B2E"/>
    <w:rsid w:val="001B4079"/>
    <w:rsid w:val="001B4737"/>
    <w:rsid w:val="001B563B"/>
    <w:rsid w:val="001B5D02"/>
    <w:rsid w:val="001B6326"/>
    <w:rsid w:val="001B6FAC"/>
    <w:rsid w:val="001B70B6"/>
    <w:rsid w:val="001B7814"/>
    <w:rsid w:val="001C0225"/>
    <w:rsid w:val="001C0E12"/>
    <w:rsid w:val="001C0F7A"/>
    <w:rsid w:val="001C1040"/>
    <w:rsid w:val="001C1D92"/>
    <w:rsid w:val="001C200F"/>
    <w:rsid w:val="001C2512"/>
    <w:rsid w:val="001C2890"/>
    <w:rsid w:val="001C3049"/>
    <w:rsid w:val="001C4630"/>
    <w:rsid w:val="001C4CB2"/>
    <w:rsid w:val="001C5FBF"/>
    <w:rsid w:val="001C6246"/>
    <w:rsid w:val="001C648C"/>
    <w:rsid w:val="001C683D"/>
    <w:rsid w:val="001C786F"/>
    <w:rsid w:val="001D18FB"/>
    <w:rsid w:val="001D23D0"/>
    <w:rsid w:val="001D25EF"/>
    <w:rsid w:val="001D2BB9"/>
    <w:rsid w:val="001D41D9"/>
    <w:rsid w:val="001D4322"/>
    <w:rsid w:val="001D468B"/>
    <w:rsid w:val="001D5B43"/>
    <w:rsid w:val="001D5EF3"/>
    <w:rsid w:val="001D5F04"/>
    <w:rsid w:val="001D6006"/>
    <w:rsid w:val="001D6614"/>
    <w:rsid w:val="001D669F"/>
    <w:rsid w:val="001D6842"/>
    <w:rsid w:val="001D6A3A"/>
    <w:rsid w:val="001D6F63"/>
    <w:rsid w:val="001D703F"/>
    <w:rsid w:val="001D7743"/>
    <w:rsid w:val="001D7DDA"/>
    <w:rsid w:val="001E12A7"/>
    <w:rsid w:val="001E14A5"/>
    <w:rsid w:val="001E2335"/>
    <w:rsid w:val="001E2622"/>
    <w:rsid w:val="001E2885"/>
    <w:rsid w:val="001E30B9"/>
    <w:rsid w:val="001E40DD"/>
    <w:rsid w:val="001E4A79"/>
    <w:rsid w:val="001E4B05"/>
    <w:rsid w:val="001E52B9"/>
    <w:rsid w:val="001E5B72"/>
    <w:rsid w:val="001E6436"/>
    <w:rsid w:val="001E71BD"/>
    <w:rsid w:val="001E76D9"/>
    <w:rsid w:val="001E774B"/>
    <w:rsid w:val="001E77EE"/>
    <w:rsid w:val="001F016B"/>
    <w:rsid w:val="001F0EF6"/>
    <w:rsid w:val="001F3158"/>
    <w:rsid w:val="001F3661"/>
    <w:rsid w:val="001F3901"/>
    <w:rsid w:val="001F4302"/>
    <w:rsid w:val="001F54BE"/>
    <w:rsid w:val="001F5B80"/>
    <w:rsid w:val="001F7C84"/>
    <w:rsid w:val="002013EA"/>
    <w:rsid w:val="00201A24"/>
    <w:rsid w:val="00201BB4"/>
    <w:rsid w:val="00201FE4"/>
    <w:rsid w:val="00202218"/>
    <w:rsid w:val="0020331D"/>
    <w:rsid w:val="00203E5E"/>
    <w:rsid w:val="002040E3"/>
    <w:rsid w:val="0020619B"/>
    <w:rsid w:val="00206CA0"/>
    <w:rsid w:val="00206D57"/>
    <w:rsid w:val="00207FBA"/>
    <w:rsid w:val="00210DD3"/>
    <w:rsid w:val="002112C9"/>
    <w:rsid w:val="002116A0"/>
    <w:rsid w:val="00211A2E"/>
    <w:rsid w:val="00211C82"/>
    <w:rsid w:val="00211EE2"/>
    <w:rsid w:val="0021235C"/>
    <w:rsid w:val="00212A03"/>
    <w:rsid w:val="002134C0"/>
    <w:rsid w:val="00214CC5"/>
    <w:rsid w:val="002151D3"/>
    <w:rsid w:val="00215C1D"/>
    <w:rsid w:val="00216D88"/>
    <w:rsid w:val="002179B4"/>
    <w:rsid w:val="002207EF"/>
    <w:rsid w:val="002226E2"/>
    <w:rsid w:val="00222CF9"/>
    <w:rsid w:val="002231E3"/>
    <w:rsid w:val="00223CA4"/>
    <w:rsid w:val="00224475"/>
    <w:rsid w:val="002245F2"/>
    <w:rsid w:val="00225662"/>
    <w:rsid w:val="00225DA0"/>
    <w:rsid w:val="00226219"/>
    <w:rsid w:val="002265BA"/>
    <w:rsid w:val="00226D75"/>
    <w:rsid w:val="00227E02"/>
    <w:rsid w:val="00227E55"/>
    <w:rsid w:val="00230A97"/>
    <w:rsid w:val="002315E3"/>
    <w:rsid w:val="00231C38"/>
    <w:rsid w:val="00231D02"/>
    <w:rsid w:val="00232756"/>
    <w:rsid w:val="00233854"/>
    <w:rsid w:val="00233967"/>
    <w:rsid w:val="00234CC4"/>
    <w:rsid w:val="00234E9F"/>
    <w:rsid w:val="002352DE"/>
    <w:rsid w:val="00235D51"/>
    <w:rsid w:val="00236CDE"/>
    <w:rsid w:val="00237308"/>
    <w:rsid w:val="00237A52"/>
    <w:rsid w:val="00240569"/>
    <w:rsid w:val="002409E6"/>
    <w:rsid w:val="0024163B"/>
    <w:rsid w:val="0024190C"/>
    <w:rsid w:val="00241D8E"/>
    <w:rsid w:val="0024265E"/>
    <w:rsid w:val="00242902"/>
    <w:rsid w:val="00242D9E"/>
    <w:rsid w:val="00243797"/>
    <w:rsid w:val="00243EC4"/>
    <w:rsid w:val="00244EA6"/>
    <w:rsid w:val="00245900"/>
    <w:rsid w:val="00245C7D"/>
    <w:rsid w:val="00245D7D"/>
    <w:rsid w:val="00245DE9"/>
    <w:rsid w:val="002461C9"/>
    <w:rsid w:val="0024624A"/>
    <w:rsid w:val="00246B1B"/>
    <w:rsid w:val="00246D1B"/>
    <w:rsid w:val="00246E3D"/>
    <w:rsid w:val="002470B0"/>
    <w:rsid w:val="00247558"/>
    <w:rsid w:val="002503B7"/>
    <w:rsid w:val="00250B65"/>
    <w:rsid w:val="0025118D"/>
    <w:rsid w:val="002512A2"/>
    <w:rsid w:val="00251EDD"/>
    <w:rsid w:val="00251FCE"/>
    <w:rsid w:val="00252B10"/>
    <w:rsid w:val="00253107"/>
    <w:rsid w:val="00253359"/>
    <w:rsid w:val="00253FF9"/>
    <w:rsid w:val="002541B3"/>
    <w:rsid w:val="00254EE8"/>
    <w:rsid w:val="00256F3A"/>
    <w:rsid w:val="00257C87"/>
    <w:rsid w:val="002616A0"/>
    <w:rsid w:val="00262636"/>
    <w:rsid w:val="00262DE3"/>
    <w:rsid w:val="00262F54"/>
    <w:rsid w:val="002652D5"/>
    <w:rsid w:val="002655C5"/>
    <w:rsid w:val="00265654"/>
    <w:rsid w:val="0026568B"/>
    <w:rsid w:val="0026580D"/>
    <w:rsid w:val="00265A38"/>
    <w:rsid w:val="002665F8"/>
    <w:rsid w:val="002666AF"/>
    <w:rsid w:val="00270483"/>
    <w:rsid w:val="00270583"/>
    <w:rsid w:val="00270976"/>
    <w:rsid w:val="00270F51"/>
    <w:rsid w:val="002711F9"/>
    <w:rsid w:val="002728B5"/>
    <w:rsid w:val="00272C93"/>
    <w:rsid w:val="002734E0"/>
    <w:rsid w:val="00273DF1"/>
    <w:rsid w:val="00273F71"/>
    <w:rsid w:val="00274DC5"/>
    <w:rsid w:val="0027571A"/>
    <w:rsid w:val="00275734"/>
    <w:rsid w:val="00275C31"/>
    <w:rsid w:val="00275E71"/>
    <w:rsid w:val="00276BD2"/>
    <w:rsid w:val="002772F7"/>
    <w:rsid w:val="002777FC"/>
    <w:rsid w:val="00277A9C"/>
    <w:rsid w:val="00277D95"/>
    <w:rsid w:val="00277DBE"/>
    <w:rsid w:val="00277ED1"/>
    <w:rsid w:val="0028172D"/>
    <w:rsid w:val="002819BC"/>
    <w:rsid w:val="00282046"/>
    <w:rsid w:val="002820AD"/>
    <w:rsid w:val="002821D7"/>
    <w:rsid w:val="00283CF9"/>
    <w:rsid w:val="00283FD1"/>
    <w:rsid w:val="00284422"/>
    <w:rsid w:val="00284CBB"/>
    <w:rsid w:val="002865DD"/>
    <w:rsid w:val="002867B5"/>
    <w:rsid w:val="002867C1"/>
    <w:rsid w:val="00286C91"/>
    <w:rsid w:val="00286F25"/>
    <w:rsid w:val="00287818"/>
    <w:rsid w:val="002904A6"/>
    <w:rsid w:val="0029076F"/>
    <w:rsid w:val="002907EC"/>
    <w:rsid w:val="00290D86"/>
    <w:rsid w:val="00291BD7"/>
    <w:rsid w:val="002924CB"/>
    <w:rsid w:val="002935E0"/>
    <w:rsid w:val="00293690"/>
    <w:rsid w:val="0029396D"/>
    <w:rsid w:val="00293A99"/>
    <w:rsid w:val="00294384"/>
    <w:rsid w:val="00294C23"/>
    <w:rsid w:val="00294D62"/>
    <w:rsid w:val="00295FC2"/>
    <w:rsid w:val="00296E4D"/>
    <w:rsid w:val="002978F8"/>
    <w:rsid w:val="00297AEF"/>
    <w:rsid w:val="002A1294"/>
    <w:rsid w:val="002A1E4D"/>
    <w:rsid w:val="002A2995"/>
    <w:rsid w:val="002A2C54"/>
    <w:rsid w:val="002A2E79"/>
    <w:rsid w:val="002A33AF"/>
    <w:rsid w:val="002A39A2"/>
    <w:rsid w:val="002A4517"/>
    <w:rsid w:val="002A4D6F"/>
    <w:rsid w:val="002A4FEC"/>
    <w:rsid w:val="002A5979"/>
    <w:rsid w:val="002A67F8"/>
    <w:rsid w:val="002A6AA6"/>
    <w:rsid w:val="002A7E08"/>
    <w:rsid w:val="002B0B01"/>
    <w:rsid w:val="002B10A4"/>
    <w:rsid w:val="002B13FF"/>
    <w:rsid w:val="002B19B6"/>
    <w:rsid w:val="002B2390"/>
    <w:rsid w:val="002B23E2"/>
    <w:rsid w:val="002B2C0D"/>
    <w:rsid w:val="002B2C34"/>
    <w:rsid w:val="002B3B0A"/>
    <w:rsid w:val="002B41CF"/>
    <w:rsid w:val="002B491D"/>
    <w:rsid w:val="002B4CCA"/>
    <w:rsid w:val="002B5115"/>
    <w:rsid w:val="002B5643"/>
    <w:rsid w:val="002B57DB"/>
    <w:rsid w:val="002B5A02"/>
    <w:rsid w:val="002B7C02"/>
    <w:rsid w:val="002C172E"/>
    <w:rsid w:val="002C189D"/>
    <w:rsid w:val="002C1DB5"/>
    <w:rsid w:val="002C22D4"/>
    <w:rsid w:val="002C2318"/>
    <w:rsid w:val="002C3105"/>
    <w:rsid w:val="002C3278"/>
    <w:rsid w:val="002C3365"/>
    <w:rsid w:val="002C4395"/>
    <w:rsid w:val="002C44F3"/>
    <w:rsid w:val="002C48D7"/>
    <w:rsid w:val="002C4FBB"/>
    <w:rsid w:val="002C5073"/>
    <w:rsid w:val="002C5587"/>
    <w:rsid w:val="002C5B44"/>
    <w:rsid w:val="002C5BEE"/>
    <w:rsid w:val="002C5E7E"/>
    <w:rsid w:val="002C5EE9"/>
    <w:rsid w:val="002C6505"/>
    <w:rsid w:val="002C7CC9"/>
    <w:rsid w:val="002C7CD4"/>
    <w:rsid w:val="002D02EE"/>
    <w:rsid w:val="002D0DF9"/>
    <w:rsid w:val="002D1322"/>
    <w:rsid w:val="002D17C1"/>
    <w:rsid w:val="002D1821"/>
    <w:rsid w:val="002D27C8"/>
    <w:rsid w:val="002D39DA"/>
    <w:rsid w:val="002D463B"/>
    <w:rsid w:val="002D481E"/>
    <w:rsid w:val="002D489E"/>
    <w:rsid w:val="002D50C5"/>
    <w:rsid w:val="002D5F22"/>
    <w:rsid w:val="002D65F7"/>
    <w:rsid w:val="002D669E"/>
    <w:rsid w:val="002D7982"/>
    <w:rsid w:val="002D7B6A"/>
    <w:rsid w:val="002E0191"/>
    <w:rsid w:val="002E2994"/>
    <w:rsid w:val="002E2E0F"/>
    <w:rsid w:val="002E30D6"/>
    <w:rsid w:val="002E48D0"/>
    <w:rsid w:val="002E4A61"/>
    <w:rsid w:val="002E4FF8"/>
    <w:rsid w:val="002E5029"/>
    <w:rsid w:val="002E5399"/>
    <w:rsid w:val="002E53E2"/>
    <w:rsid w:val="002E55BD"/>
    <w:rsid w:val="002E58B4"/>
    <w:rsid w:val="002E62B9"/>
    <w:rsid w:val="002E6B8C"/>
    <w:rsid w:val="002E77DA"/>
    <w:rsid w:val="002E7BEE"/>
    <w:rsid w:val="002F14AB"/>
    <w:rsid w:val="002F16D9"/>
    <w:rsid w:val="002F276C"/>
    <w:rsid w:val="002F3EF3"/>
    <w:rsid w:val="002F41B8"/>
    <w:rsid w:val="002F4BFC"/>
    <w:rsid w:val="002F4F76"/>
    <w:rsid w:val="002F58AE"/>
    <w:rsid w:val="002F6142"/>
    <w:rsid w:val="002F64F1"/>
    <w:rsid w:val="002F7007"/>
    <w:rsid w:val="002F72F9"/>
    <w:rsid w:val="002F7B08"/>
    <w:rsid w:val="002F7C00"/>
    <w:rsid w:val="003006CE"/>
    <w:rsid w:val="0030147F"/>
    <w:rsid w:val="00301879"/>
    <w:rsid w:val="00302245"/>
    <w:rsid w:val="00302DED"/>
    <w:rsid w:val="00302E53"/>
    <w:rsid w:val="00303D9D"/>
    <w:rsid w:val="00303ECD"/>
    <w:rsid w:val="00304860"/>
    <w:rsid w:val="003066EC"/>
    <w:rsid w:val="00307518"/>
    <w:rsid w:val="003075B4"/>
    <w:rsid w:val="00307D31"/>
    <w:rsid w:val="00307DBA"/>
    <w:rsid w:val="003110CC"/>
    <w:rsid w:val="00312DF1"/>
    <w:rsid w:val="00314574"/>
    <w:rsid w:val="0031672F"/>
    <w:rsid w:val="0031692E"/>
    <w:rsid w:val="00316C8E"/>
    <w:rsid w:val="00321154"/>
    <w:rsid w:val="00321535"/>
    <w:rsid w:val="00321F0E"/>
    <w:rsid w:val="00322063"/>
    <w:rsid w:val="00322353"/>
    <w:rsid w:val="003226F7"/>
    <w:rsid w:val="00322D5F"/>
    <w:rsid w:val="00323A3C"/>
    <w:rsid w:val="00323E65"/>
    <w:rsid w:val="00325699"/>
    <w:rsid w:val="0032617C"/>
    <w:rsid w:val="00326772"/>
    <w:rsid w:val="00327BCF"/>
    <w:rsid w:val="003306F1"/>
    <w:rsid w:val="00330CCB"/>
    <w:rsid w:val="00331F48"/>
    <w:rsid w:val="0033211D"/>
    <w:rsid w:val="00332C79"/>
    <w:rsid w:val="003344D9"/>
    <w:rsid w:val="00334CA7"/>
    <w:rsid w:val="003365CE"/>
    <w:rsid w:val="003370A3"/>
    <w:rsid w:val="0033715D"/>
    <w:rsid w:val="003372E3"/>
    <w:rsid w:val="003372EA"/>
    <w:rsid w:val="003379B8"/>
    <w:rsid w:val="00337A16"/>
    <w:rsid w:val="00340137"/>
    <w:rsid w:val="00340CE7"/>
    <w:rsid w:val="0034150F"/>
    <w:rsid w:val="00341FA3"/>
    <w:rsid w:val="00342507"/>
    <w:rsid w:val="00342FCB"/>
    <w:rsid w:val="00343FC0"/>
    <w:rsid w:val="0034468D"/>
    <w:rsid w:val="00344BF1"/>
    <w:rsid w:val="003451A4"/>
    <w:rsid w:val="00345990"/>
    <w:rsid w:val="00345CA8"/>
    <w:rsid w:val="003461B0"/>
    <w:rsid w:val="00346D1B"/>
    <w:rsid w:val="00347674"/>
    <w:rsid w:val="0034774C"/>
    <w:rsid w:val="0034793A"/>
    <w:rsid w:val="003479C6"/>
    <w:rsid w:val="00347C5A"/>
    <w:rsid w:val="0035035B"/>
    <w:rsid w:val="00350893"/>
    <w:rsid w:val="00352F23"/>
    <w:rsid w:val="00353133"/>
    <w:rsid w:val="0035410C"/>
    <w:rsid w:val="00354303"/>
    <w:rsid w:val="00354EF9"/>
    <w:rsid w:val="00354F26"/>
    <w:rsid w:val="00355C0F"/>
    <w:rsid w:val="00355EE0"/>
    <w:rsid w:val="003564CA"/>
    <w:rsid w:val="0035650F"/>
    <w:rsid w:val="003579F6"/>
    <w:rsid w:val="003601EF"/>
    <w:rsid w:val="00360713"/>
    <w:rsid w:val="0036076D"/>
    <w:rsid w:val="00360D4B"/>
    <w:rsid w:val="003610EF"/>
    <w:rsid w:val="00361616"/>
    <w:rsid w:val="003626B3"/>
    <w:rsid w:val="003629CB"/>
    <w:rsid w:val="00362B98"/>
    <w:rsid w:val="00363432"/>
    <w:rsid w:val="00363A2F"/>
    <w:rsid w:val="00364567"/>
    <w:rsid w:val="0036631D"/>
    <w:rsid w:val="003665D0"/>
    <w:rsid w:val="00366E4B"/>
    <w:rsid w:val="00370D49"/>
    <w:rsid w:val="00370DC3"/>
    <w:rsid w:val="00371F33"/>
    <w:rsid w:val="00372DBE"/>
    <w:rsid w:val="00372E85"/>
    <w:rsid w:val="00373B2C"/>
    <w:rsid w:val="003740C6"/>
    <w:rsid w:val="003749D9"/>
    <w:rsid w:val="00375313"/>
    <w:rsid w:val="00375649"/>
    <w:rsid w:val="00375FA7"/>
    <w:rsid w:val="00376435"/>
    <w:rsid w:val="00376960"/>
    <w:rsid w:val="00377F4B"/>
    <w:rsid w:val="003801F1"/>
    <w:rsid w:val="0038179A"/>
    <w:rsid w:val="00381B0C"/>
    <w:rsid w:val="00382427"/>
    <w:rsid w:val="00383E21"/>
    <w:rsid w:val="00384220"/>
    <w:rsid w:val="00384E01"/>
    <w:rsid w:val="00385F64"/>
    <w:rsid w:val="003860AA"/>
    <w:rsid w:val="0038612C"/>
    <w:rsid w:val="00386230"/>
    <w:rsid w:val="0038624B"/>
    <w:rsid w:val="0038698B"/>
    <w:rsid w:val="00386A3D"/>
    <w:rsid w:val="00386BBA"/>
    <w:rsid w:val="00387B8C"/>
    <w:rsid w:val="003903ED"/>
    <w:rsid w:val="00390D3B"/>
    <w:rsid w:val="00390F62"/>
    <w:rsid w:val="00391CCE"/>
    <w:rsid w:val="0039229D"/>
    <w:rsid w:val="00392560"/>
    <w:rsid w:val="00392834"/>
    <w:rsid w:val="00392D01"/>
    <w:rsid w:val="003938C4"/>
    <w:rsid w:val="003944FC"/>
    <w:rsid w:val="00394A69"/>
    <w:rsid w:val="00394F47"/>
    <w:rsid w:val="0039650D"/>
    <w:rsid w:val="00396B82"/>
    <w:rsid w:val="0039711D"/>
    <w:rsid w:val="00397945"/>
    <w:rsid w:val="00397984"/>
    <w:rsid w:val="00397C81"/>
    <w:rsid w:val="003A0BCD"/>
    <w:rsid w:val="003A266F"/>
    <w:rsid w:val="003A271C"/>
    <w:rsid w:val="003A27F5"/>
    <w:rsid w:val="003A38C1"/>
    <w:rsid w:val="003A39CE"/>
    <w:rsid w:val="003A3E26"/>
    <w:rsid w:val="003A3E7D"/>
    <w:rsid w:val="003A3F0E"/>
    <w:rsid w:val="003A49B8"/>
    <w:rsid w:val="003A5238"/>
    <w:rsid w:val="003A539B"/>
    <w:rsid w:val="003A5BE8"/>
    <w:rsid w:val="003A6C98"/>
    <w:rsid w:val="003A6F5F"/>
    <w:rsid w:val="003A7260"/>
    <w:rsid w:val="003A7C9C"/>
    <w:rsid w:val="003A7EC3"/>
    <w:rsid w:val="003B08DF"/>
    <w:rsid w:val="003B0C21"/>
    <w:rsid w:val="003B0CB8"/>
    <w:rsid w:val="003B0D64"/>
    <w:rsid w:val="003B10B6"/>
    <w:rsid w:val="003B225D"/>
    <w:rsid w:val="003B22E9"/>
    <w:rsid w:val="003B2308"/>
    <w:rsid w:val="003B2817"/>
    <w:rsid w:val="003B2CEF"/>
    <w:rsid w:val="003B303A"/>
    <w:rsid w:val="003B42DF"/>
    <w:rsid w:val="003B49A7"/>
    <w:rsid w:val="003B4BCE"/>
    <w:rsid w:val="003B5ABC"/>
    <w:rsid w:val="003B5C31"/>
    <w:rsid w:val="003B6EC5"/>
    <w:rsid w:val="003B78D1"/>
    <w:rsid w:val="003B79A4"/>
    <w:rsid w:val="003C07ED"/>
    <w:rsid w:val="003C08B9"/>
    <w:rsid w:val="003C0ADC"/>
    <w:rsid w:val="003C1978"/>
    <w:rsid w:val="003C2E2D"/>
    <w:rsid w:val="003C31DF"/>
    <w:rsid w:val="003C39E6"/>
    <w:rsid w:val="003C3C69"/>
    <w:rsid w:val="003C3CAB"/>
    <w:rsid w:val="003C3E37"/>
    <w:rsid w:val="003C4A1C"/>
    <w:rsid w:val="003C5341"/>
    <w:rsid w:val="003C5729"/>
    <w:rsid w:val="003C5BE1"/>
    <w:rsid w:val="003C7978"/>
    <w:rsid w:val="003C7CFD"/>
    <w:rsid w:val="003D1AF8"/>
    <w:rsid w:val="003D22DF"/>
    <w:rsid w:val="003D26D0"/>
    <w:rsid w:val="003D2786"/>
    <w:rsid w:val="003D2A33"/>
    <w:rsid w:val="003D3119"/>
    <w:rsid w:val="003D600A"/>
    <w:rsid w:val="003D7054"/>
    <w:rsid w:val="003D7251"/>
    <w:rsid w:val="003E0203"/>
    <w:rsid w:val="003E0933"/>
    <w:rsid w:val="003E1C07"/>
    <w:rsid w:val="003E1F44"/>
    <w:rsid w:val="003E211E"/>
    <w:rsid w:val="003E2539"/>
    <w:rsid w:val="003E38F2"/>
    <w:rsid w:val="003E3A83"/>
    <w:rsid w:val="003E4490"/>
    <w:rsid w:val="003E47F5"/>
    <w:rsid w:val="003E4A7E"/>
    <w:rsid w:val="003E4CB8"/>
    <w:rsid w:val="003E4EBB"/>
    <w:rsid w:val="003E5313"/>
    <w:rsid w:val="003E60CB"/>
    <w:rsid w:val="003E76D6"/>
    <w:rsid w:val="003E7724"/>
    <w:rsid w:val="003E7787"/>
    <w:rsid w:val="003E7FEC"/>
    <w:rsid w:val="003F0B45"/>
    <w:rsid w:val="003F1253"/>
    <w:rsid w:val="003F13E8"/>
    <w:rsid w:val="003F1A0C"/>
    <w:rsid w:val="003F1EC7"/>
    <w:rsid w:val="003F3876"/>
    <w:rsid w:val="003F43CE"/>
    <w:rsid w:val="003F4460"/>
    <w:rsid w:val="003F529F"/>
    <w:rsid w:val="003F5550"/>
    <w:rsid w:val="0040054D"/>
    <w:rsid w:val="00400653"/>
    <w:rsid w:val="004010C6"/>
    <w:rsid w:val="004017B5"/>
    <w:rsid w:val="00401EF8"/>
    <w:rsid w:val="00403032"/>
    <w:rsid w:val="004034CB"/>
    <w:rsid w:val="004039CE"/>
    <w:rsid w:val="00403FD5"/>
    <w:rsid w:val="004040EF"/>
    <w:rsid w:val="00404B22"/>
    <w:rsid w:val="00404C77"/>
    <w:rsid w:val="004053CB"/>
    <w:rsid w:val="00405752"/>
    <w:rsid w:val="0040647E"/>
    <w:rsid w:val="0040648F"/>
    <w:rsid w:val="00406A53"/>
    <w:rsid w:val="00407752"/>
    <w:rsid w:val="0040797F"/>
    <w:rsid w:val="0041039A"/>
    <w:rsid w:val="004114EB"/>
    <w:rsid w:val="00411D04"/>
    <w:rsid w:val="00413400"/>
    <w:rsid w:val="00413930"/>
    <w:rsid w:val="0041409F"/>
    <w:rsid w:val="00414244"/>
    <w:rsid w:val="00414820"/>
    <w:rsid w:val="00414A2E"/>
    <w:rsid w:val="00414B6E"/>
    <w:rsid w:val="00414D8D"/>
    <w:rsid w:val="00416ADD"/>
    <w:rsid w:val="00416B7D"/>
    <w:rsid w:val="00416C62"/>
    <w:rsid w:val="00416EB0"/>
    <w:rsid w:val="004177D5"/>
    <w:rsid w:val="00417DA0"/>
    <w:rsid w:val="004202FE"/>
    <w:rsid w:val="004206E9"/>
    <w:rsid w:val="0042098D"/>
    <w:rsid w:val="00420AD2"/>
    <w:rsid w:val="00420AF4"/>
    <w:rsid w:val="00421EE4"/>
    <w:rsid w:val="00422748"/>
    <w:rsid w:val="004233AC"/>
    <w:rsid w:val="00423DDB"/>
    <w:rsid w:val="004247D9"/>
    <w:rsid w:val="00425720"/>
    <w:rsid w:val="00425DF6"/>
    <w:rsid w:val="00427212"/>
    <w:rsid w:val="004278B5"/>
    <w:rsid w:val="0043124B"/>
    <w:rsid w:val="004314CE"/>
    <w:rsid w:val="00431B56"/>
    <w:rsid w:val="00432029"/>
    <w:rsid w:val="00432342"/>
    <w:rsid w:val="00432C78"/>
    <w:rsid w:val="00433052"/>
    <w:rsid w:val="004330A0"/>
    <w:rsid w:val="004346C0"/>
    <w:rsid w:val="00434AD3"/>
    <w:rsid w:val="00435CA4"/>
    <w:rsid w:val="00435FAE"/>
    <w:rsid w:val="00436237"/>
    <w:rsid w:val="00436335"/>
    <w:rsid w:val="0043675F"/>
    <w:rsid w:val="00436804"/>
    <w:rsid w:val="00436B92"/>
    <w:rsid w:val="00440668"/>
    <w:rsid w:val="00440D9A"/>
    <w:rsid w:val="00441DC8"/>
    <w:rsid w:val="004430AF"/>
    <w:rsid w:val="0044439D"/>
    <w:rsid w:val="00444AF8"/>
    <w:rsid w:val="00445356"/>
    <w:rsid w:val="00445856"/>
    <w:rsid w:val="00446A91"/>
    <w:rsid w:val="00447116"/>
    <w:rsid w:val="00447365"/>
    <w:rsid w:val="004473F7"/>
    <w:rsid w:val="004507A8"/>
    <w:rsid w:val="00450CE9"/>
    <w:rsid w:val="00450E12"/>
    <w:rsid w:val="00450E63"/>
    <w:rsid w:val="00450F2E"/>
    <w:rsid w:val="00451CF6"/>
    <w:rsid w:val="0045366D"/>
    <w:rsid w:val="004538CF"/>
    <w:rsid w:val="004547B4"/>
    <w:rsid w:val="00455254"/>
    <w:rsid w:val="004555BB"/>
    <w:rsid w:val="0045585B"/>
    <w:rsid w:val="00455F4E"/>
    <w:rsid w:val="00456623"/>
    <w:rsid w:val="004569ED"/>
    <w:rsid w:val="00456D6B"/>
    <w:rsid w:val="00456DFA"/>
    <w:rsid w:val="004577D1"/>
    <w:rsid w:val="00460170"/>
    <w:rsid w:val="00460253"/>
    <w:rsid w:val="00460AED"/>
    <w:rsid w:val="00460D80"/>
    <w:rsid w:val="0046184D"/>
    <w:rsid w:val="00461B5B"/>
    <w:rsid w:val="00461FFA"/>
    <w:rsid w:val="00462097"/>
    <w:rsid w:val="0046275A"/>
    <w:rsid w:val="00462D8E"/>
    <w:rsid w:val="004634A7"/>
    <w:rsid w:val="00463820"/>
    <w:rsid w:val="00464A91"/>
    <w:rsid w:val="00464B41"/>
    <w:rsid w:val="0046550E"/>
    <w:rsid w:val="00466677"/>
    <w:rsid w:val="0046676C"/>
    <w:rsid w:val="00466B88"/>
    <w:rsid w:val="00466E8E"/>
    <w:rsid w:val="00470E4B"/>
    <w:rsid w:val="004718D0"/>
    <w:rsid w:val="004720F2"/>
    <w:rsid w:val="004722EF"/>
    <w:rsid w:val="00472483"/>
    <w:rsid w:val="00472912"/>
    <w:rsid w:val="004732D2"/>
    <w:rsid w:val="00473CB0"/>
    <w:rsid w:val="00473FEF"/>
    <w:rsid w:val="004740E6"/>
    <w:rsid w:val="0047510C"/>
    <w:rsid w:val="00475EB9"/>
    <w:rsid w:val="004768D1"/>
    <w:rsid w:val="00476B62"/>
    <w:rsid w:val="00477E3D"/>
    <w:rsid w:val="00480ACC"/>
    <w:rsid w:val="00481E84"/>
    <w:rsid w:val="004821F6"/>
    <w:rsid w:val="004838A9"/>
    <w:rsid w:val="00483F9A"/>
    <w:rsid w:val="00484FC1"/>
    <w:rsid w:val="004869EE"/>
    <w:rsid w:val="00486B29"/>
    <w:rsid w:val="00486D7F"/>
    <w:rsid w:val="00486E75"/>
    <w:rsid w:val="00486F8C"/>
    <w:rsid w:val="00487417"/>
    <w:rsid w:val="0049175B"/>
    <w:rsid w:val="00492159"/>
    <w:rsid w:val="004926FC"/>
    <w:rsid w:val="00492D60"/>
    <w:rsid w:val="00492F53"/>
    <w:rsid w:val="004933CE"/>
    <w:rsid w:val="004939AE"/>
    <w:rsid w:val="00493C6E"/>
    <w:rsid w:val="00494AED"/>
    <w:rsid w:val="00494CEE"/>
    <w:rsid w:val="00494D7F"/>
    <w:rsid w:val="004957AB"/>
    <w:rsid w:val="004968EE"/>
    <w:rsid w:val="00496AC0"/>
    <w:rsid w:val="004A080F"/>
    <w:rsid w:val="004A1482"/>
    <w:rsid w:val="004A1E3A"/>
    <w:rsid w:val="004A1F58"/>
    <w:rsid w:val="004A2642"/>
    <w:rsid w:val="004A2673"/>
    <w:rsid w:val="004A3715"/>
    <w:rsid w:val="004A3992"/>
    <w:rsid w:val="004A3A1A"/>
    <w:rsid w:val="004A424D"/>
    <w:rsid w:val="004A4C65"/>
    <w:rsid w:val="004A573F"/>
    <w:rsid w:val="004A5D6B"/>
    <w:rsid w:val="004A6E3B"/>
    <w:rsid w:val="004A72BB"/>
    <w:rsid w:val="004A7648"/>
    <w:rsid w:val="004A7A31"/>
    <w:rsid w:val="004A7DFA"/>
    <w:rsid w:val="004A7EAF"/>
    <w:rsid w:val="004B0B64"/>
    <w:rsid w:val="004B0D41"/>
    <w:rsid w:val="004B0E4C"/>
    <w:rsid w:val="004B1880"/>
    <w:rsid w:val="004B29CD"/>
    <w:rsid w:val="004B2A07"/>
    <w:rsid w:val="004B2D82"/>
    <w:rsid w:val="004B38F1"/>
    <w:rsid w:val="004B3D5C"/>
    <w:rsid w:val="004B4252"/>
    <w:rsid w:val="004B55A1"/>
    <w:rsid w:val="004B5E66"/>
    <w:rsid w:val="004B5F48"/>
    <w:rsid w:val="004B6E1B"/>
    <w:rsid w:val="004B78C0"/>
    <w:rsid w:val="004B7908"/>
    <w:rsid w:val="004B7A61"/>
    <w:rsid w:val="004C0775"/>
    <w:rsid w:val="004C1C71"/>
    <w:rsid w:val="004C41B3"/>
    <w:rsid w:val="004C4E5B"/>
    <w:rsid w:val="004C7563"/>
    <w:rsid w:val="004C7E90"/>
    <w:rsid w:val="004D002A"/>
    <w:rsid w:val="004D0A94"/>
    <w:rsid w:val="004D0FCC"/>
    <w:rsid w:val="004D2145"/>
    <w:rsid w:val="004D27B1"/>
    <w:rsid w:val="004D2953"/>
    <w:rsid w:val="004D2AC9"/>
    <w:rsid w:val="004D2AF0"/>
    <w:rsid w:val="004D2B86"/>
    <w:rsid w:val="004D2C13"/>
    <w:rsid w:val="004D2F14"/>
    <w:rsid w:val="004D3D8F"/>
    <w:rsid w:val="004D56ED"/>
    <w:rsid w:val="004D57A6"/>
    <w:rsid w:val="004D5CF1"/>
    <w:rsid w:val="004D5DC8"/>
    <w:rsid w:val="004D6F29"/>
    <w:rsid w:val="004D77B2"/>
    <w:rsid w:val="004E0672"/>
    <w:rsid w:val="004E0691"/>
    <w:rsid w:val="004E1362"/>
    <w:rsid w:val="004E1620"/>
    <w:rsid w:val="004E1AA7"/>
    <w:rsid w:val="004E1B86"/>
    <w:rsid w:val="004E21E3"/>
    <w:rsid w:val="004E2FEA"/>
    <w:rsid w:val="004E33F7"/>
    <w:rsid w:val="004E340B"/>
    <w:rsid w:val="004E3E98"/>
    <w:rsid w:val="004E5137"/>
    <w:rsid w:val="004E5738"/>
    <w:rsid w:val="004E57DA"/>
    <w:rsid w:val="004E57E1"/>
    <w:rsid w:val="004E6039"/>
    <w:rsid w:val="004E678E"/>
    <w:rsid w:val="004E78C0"/>
    <w:rsid w:val="004F0816"/>
    <w:rsid w:val="004F0EF0"/>
    <w:rsid w:val="004F18FE"/>
    <w:rsid w:val="004F2019"/>
    <w:rsid w:val="004F27D0"/>
    <w:rsid w:val="004F3597"/>
    <w:rsid w:val="004F38AE"/>
    <w:rsid w:val="004F3AEF"/>
    <w:rsid w:val="004F3E1C"/>
    <w:rsid w:val="004F47D5"/>
    <w:rsid w:val="004F4A72"/>
    <w:rsid w:val="004F4AD4"/>
    <w:rsid w:val="004F4BBF"/>
    <w:rsid w:val="004F5908"/>
    <w:rsid w:val="004F5952"/>
    <w:rsid w:val="004F6280"/>
    <w:rsid w:val="004F697C"/>
    <w:rsid w:val="004F6CED"/>
    <w:rsid w:val="004F76C9"/>
    <w:rsid w:val="005002BE"/>
    <w:rsid w:val="005016A8"/>
    <w:rsid w:val="00501BCE"/>
    <w:rsid w:val="00501EA8"/>
    <w:rsid w:val="00502DCC"/>
    <w:rsid w:val="00502EE5"/>
    <w:rsid w:val="00503122"/>
    <w:rsid w:val="00503848"/>
    <w:rsid w:val="00503D14"/>
    <w:rsid w:val="00503D17"/>
    <w:rsid w:val="00503E4F"/>
    <w:rsid w:val="00504EA8"/>
    <w:rsid w:val="00505377"/>
    <w:rsid w:val="0050559D"/>
    <w:rsid w:val="005055D2"/>
    <w:rsid w:val="00505C5C"/>
    <w:rsid w:val="0050614A"/>
    <w:rsid w:val="00506400"/>
    <w:rsid w:val="005078BB"/>
    <w:rsid w:val="005078D0"/>
    <w:rsid w:val="00510F95"/>
    <w:rsid w:val="005115C7"/>
    <w:rsid w:val="00512429"/>
    <w:rsid w:val="005135D9"/>
    <w:rsid w:val="005135F7"/>
    <w:rsid w:val="00513C2B"/>
    <w:rsid w:val="00513D2C"/>
    <w:rsid w:val="0051417C"/>
    <w:rsid w:val="00514673"/>
    <w:rsid w:val="00515A0E"/>
    <w:rsid w:val="00516940"/>
    <w:rsid w:val="00520C2D"/>
    <w:rsid w:val="00520E64"/>
    <w:rsid w:val="005214A7"/>
    <w:rsid w:val="0052178D"/>
    <w:rsid w:val="00521D18"/>
    <w:rsid w:val="00522580"/>
    <w:rsid w:val="00522653"/>
    <w:rsid w:val="005232EB"/>
    <w:rsid w:val="0052390C"/>
    <w:rsid w:val="00523C28"/>
    <w:rsid w:val="0052474E"/>
    <w:rsid w:val="0052570B"/>
    <w:rsid w:val="00526952"/>
    <w:rsid w:val="00526BBC"/>
    <w:rsid w:val="00526E0E"/>
    <w:rsid w:val="005301B7"/>
    <w:rsid w:val="00530302"/>
    <w:rsid w:val="00530A25"/>
    <w:rsid w:val="00530D24"/>
    <w:rsid w:val="00530D6C"/>
    <w:rsid w:val="00533190"/>
    <w:rsid w:val="0053322B"/>
    <w:rsid w:val="00533788"/>
    <w:rsid w:val="00533E2C"/>
    <w:rsid w:val="00533E75"/>
    <w:rsid w:val="00533EAB"/>
    <w:rsid w:val="0053460B"/>
    <w:rsid w:val="005348A4"/>
    <w:rsid w:val="00534E10"/>
    <w:rsid w:val="00535C7E"/>
    <w:rsid w:val="0053633B"/>
    <w:rsid w:val="00536E75"/>
    <w:rsid w:val="00537472"/>
    <w:rsid w:val="00537C56"/>
    <w:rsid w:val="00537E04"/>
    <w:rsid w:val="00540B00"/>
    <w:rsid w:val="00541C64"/>
    <w:rsid w:val="00543128"/>
    <w:rsid w:val="005432F3"/>
    <w:rsid w:val="005433DF"/>
    <w:rsid w:val="0054362A"/>
    <w:rsid w:val="00543A76"/>
    <w:rsid w:val="00543F6B"/>
    <w:rsid w:val="00543FDE"/>
    <w:rsid w:val="0054451D"/>
    <w:rsid w:val="0054491E"/>
    <w:rsid w:val="00544D43"/>
    <w:rsid w:val="00544E9D"/>
    <w:rsid w:val="00545A3D"/>
    <w:rsid w:val="00545BFF"/>
    <w:rsid w:val="005476F7"/>
    <w:rsid w:val="00547873"/>
    <w:rsid w:val="00547C0E"/>
    <w:rsid w:val="00547CC2"/>
    <w:rsid w:val="00552226"/>
    <w:rsid w:val="005533EC"/>
    <w:rsid w:val="00553DF4"/>
    <w:rsid w:val="0055440D"/>
    <w:rsid w:val="005548C5"/>
    <w:rsid w:val="00555268"/>
    <w:rsid w:val="0055595D"/>
    <w:rsid w:val="0055621A"/>
    <w:rsid w:val="005564A9"/>
    <w:rsid w:val="00556A03"/>
    <w:rsid w:val="00556DB2"/>
    <w:rsid w:val="00557758"/>
    <w:rsid w:val="00557985"/>
    <w:rsid w:val="00560766"/>
    <w:rsid w:val="0056138C"/>
    <w:rsid w:val="00561394"/>
    <w:rsid w:val="00562E3E"/>
    <w:rsid w:val="00563999"/>
    <w:rsid w:val="00563DAB"/>
    <w:rsid w:val="00564A43"/>
    <w:rsid w:val="0056502A"/>
    <w:rsid w:val="00566B62"/>
    <w:rsid w:val="00567A4E"/>
    <w:rsid w:val="00567DA3"/>
    <w:rsid w:val="0057001D"/>
    <w:rsid w:val="00571510"/>
    <w:rsid w:val="00571B40"/>
    <w:rsid w:val="00572FB6"/>
    <w:rsid w:val="00573B5E"/>
    <w:rsid w:val="00573E6F"/>
    <w:rsid w:val="00574079"/>
    <w:rsid w:val="00574620"/>
    <w:rsid w:val="00574C9F"/>
    <w:rsid w:val="0057502B"/>
    <w:rsid w:val="00575BC2"/>
    <w:rsid w:val="0057634A"/>
    <w:rsid w:val="00577A5F"/>
    <w:rsid w:val="00577A8B"/>
    <w:rsid w:val="00577CDF"/>
    <w:rsid w:val="0058006B"/>
    <w:rsid w:val="005807D9"/>
    <w:rsid w:val="00581962"/>
    <w:rsid w:val="00581DB3"/>
    <w:rsid w:val="00581F76"/>
    <w:rsid w:val="00582B17"/>
    <w:rsid w:val="00584A63"/>
    <w:rsid w:val="00584BEF"/>
    <w:rsid w:val="00584DBA"/>
    <w:rsid w:val="00585FE4"/>
    <w:rsid w:val="00587296"/>
    <w:rsid w:val="00591271"/>
    <w:rsid w:val="0059160A"/>
    <w:rsid w:val="00591C3D"/>
    <w:rsid w:val="00591D22"/>
    <w:rsid w:val="00593389"/>
    <w:rsid w:val="00593D8E"/>
    <w:rsid w:val="00593F86"/>
    <w:rsid w:val="005944C9"/>
    <w:rsid w:val="0059723A"/>
    <w:rsid w:val="00597584"/>
    <w:rsid w:val="005A01EA"/>
    <w:rsid w:val="005A0AAD"/>
    <w:rsid w:val="005A15F6"/>
    <w:rsid w:val="005A1A80"/>
    <w:rsid w:val="005A1CD0"/>
    <w:rsid w:val="005A20FD"/>
    <w:rsid w:val="005A26C3"/>
    <w:rsid w:val="005A2D55"/>
    <w:rsid w:val="005A3148"/>
    <w:rsid w:val="005A3857"/>
    <w:rsid w:val="005A3977"/>
    <w:rsid w:val="005A435C"/>
    <w:rsid w:val="005A4679"/>
    <w:rsid w:val="005A4E58"/>
    <w:rsid w:val="005A53D7"/>
    <w:rsid w:val="005A60B3"/>
    <w:rsid w:val="005A6B9F"/>
    <w:rsid w:val="005A72B0"/>
    <w:rsid w:val="005A751D"/>
    <w:rsid w:val="005A7C40"/>
    <w:rsid w:val="005B08CA"/>
    <w:rsid w:val="005B0949"/>
    <w:rsid w:val="005B1878"/>
    <w:rsid w:val="005B2518"/>
    <w:rsid w:val="005B381F"/>
    <w:rsid w:val="005B3EFB"/>
    <w:rsid w:val="005B4281"/>
    <w:rsid w:val="005B44E0"/>
    <w:rsid w:val="005B4883"/>
    <w:rsid w:val="005B5054"/>
    <w:rsid w:val="005B5B80"/>
    <w:rsid w:val="005B68E8"/>
    <w:rsid w:val="005B695D"/>
    <w:rsid w:val="005B77BA"/>
    <w:rsid w:val="005C0498"/>
    <w:rsid w:val="005C074F"/>
    <w:rsid w:val="005C0F0D"/>
    <w:rsid w:val="005C31BD"/>
    <w:rsid w:val="005C37D7"/>
    <w:rsid w:val="005C43FA"/>
    <w:rsid w:val="005C4B55"/>
    <w:rsid w:val="005C4E64"/>
    <w:rsid w:val="005C53A5"/>
    <w:rsid w:val="005C5492"/>
    <w:rsid w:val="005C5BFB"/>
    <w:rsid w:val="005C5CBA"/>
    <w:rsid w:val="005C6E0B"/>
    <w:rsid w:val="005C79E3"/>
    <w:rsid w:val="005C7FAB"/>
    <w:rsid w:val="005D086E"/>
    <w:rsid w:val="005D1957"/>
    <w:rsid w:val="005D203C"/>
    <w:rsid w:val="005D2DB6"/>
    <w:rsid w:val="005D356C"/>
    <w:rsid w:val="005D4160"/>
    <w:rsid w:val="005D419D"/>
    <w:rsid w:val="005D43ED"/>
    <w:rsid w:val="005D4B94"/>
    <w:rsid w:val="005D4C6C"/>
    <w:rsid w:val="005D59FC"/>
    <w:rsid w:val="005D6473"/>
    <w:rsid w:val="005D74A3"/>
    <w:rsid w:val="005D7F2D"/>
    <w:rsid w:val="005E004F"/>
    <w:rsid w:val="005E0257"/>
    <w:rsid w:val="005E06F2"/>
    <w:rsid w:val="005E1870"/>
    <w:rsid w:val="005E2C84"/>
    <w:rsid w:val="005E40D8"/>
    <w:rsid w:val="005E44E8"/>
    <w:rsid w:val="005E4B56"/>
    <w:rsid w:val="005E4EA5"/>
    <w:rsid w:val="005E4F37"/>
    <w:rsid w:val="005E5310"/>
    <w:rsid w:val="005E6AE1"/>
    <w:rsid w:val="005F0B06"/>
    <w:rsid w:val="005F0C48"/>
    <w:rsid w:val="005F10B1"/>
    <w:rsid w:val="005F1478"/>
    <w:rsid w:val="005F26D0"/>
    <w:rsid w:val="005F2A85"/>
    <w:rsid w:val="005F2BE3"/>
    <w:rsid w:val="005F2EBF"/>
    <w:rsid w:val="005F5536"/>
    <w:rsid w:val="005F5C34"/>
    <w:rsid w:val="005F61E8"/>
    <w:rsid w:val="005F71DA"/>
    <w:rsid w:val="005F76D3"/>
    <w:rsid w:val="005F7B92"/>
    <w:rsid w:val="005F7DE2"/>
    <w:rsid w:val="006004CE"/>
    <w:rsid w:val="006008FA"/>
    <w:rsid w:val="0060106F"/>
    <w:rsid w:val="00601CED"/>
    <w:rsid w:val="00601ECA"/>
    <w:rsid w:val="006032AD"/>
    <w:rsid w:val="006042F1"/>
    <w:rsid w:val="00604748"/>
    <w:rsid w:val="00604C8D"/>
    <w:rsid w:val="00604D0C"/>
    <w:rsid w:val="00604DCC"/>
    <w:rsid w:val="00605115"/>
    <w:rsid w:val="006057B6"/>
    <w:rsid w:val="00605D1A"/>
    <w:rsid w:val="006060AD"/>
    <w:rsid w:val="00606353"/>
    <w:rsid w:val="00606666"/>
    <w:rsid w:val="006072A9"/>
    <w:rsid w:val="00610C3F"/>
    <w:rsid w:val="00611649"/>
    <w:rsid w:val="00611FDA"/>
    <w:rsid w:val="006120E1"/>
    <w:rsid w:val="00612262"/>
    <w:rsid w:val="0061235F"/>
    <w:rsid w:val="00612493"/>
    <w:rsid w:val="006137CA"/>
    <w:rsid w:val="00614715"/>
    <w:rsid w:val="006149A6"/>
    <w:rsid w:val="00614D7B"/>
    <w:rsid w:val="00615ABA"/>
    <w:rsid w:val="006162EF"/>
    <w:rsid w:val="006168A2"/>
    <w:rsid w:val="00616C28"/>
    <w:rsid w:val="006174FF"/>
    <w:rsid w:val="0061787C"/>
    <w:rsid w:val="00617DC5"/>
    <w:rsid w:val="00620B42"/>
    <w:rsid w:val="00620B4A"/>
    <w:rsid w:val="00620CB4"/>
    <w:rsid w:val="00621080"/>
    <w:rsid w:val="006213B1"/>
    <w:rsid w:val="00621B0C"/>
    <w:rsid w:val="00622AD7"/>
    <w:rsid w:val="006233FB"/>
    <w:rsid w:val="0062422F"/>
    <w:rsid w:val="006242B7"/>
    <w:rsid w:val="00624393"/>
    <w:rsid w:val="00624626"/>
    <w:rsid w:val="00624887"/>
    <w:rsid w:val="00624F2F"/>
    <w:rsid w:val="00624F47"/>
    <w:rsid w:val="006259AF"/>
    <w:rsid w:val="0062638F"/>
    <w:rsid w:val="00626455"/>
    <w:rsid w:val="00626B37"/>
    <w:rsid w:val="00627321"/>
    <w:rsid w:val="0062763F"/>
    <w:rsid w:val="00627B98"/>
    <w:rsid w:val="00627C72"/>
    <w:rsid w:val="00630AE1"/>
    <w:rsid w:val="00631C0F"/>
    <w:rsid w:val="006320F1"/>
    <w:rsid w:val="0063271D"/>
    <w:rsid w:val="00632A2C"/>
    <w:rsid w:val="00632E00"/>
    <w:rsid w:val="00633087"/>
    <w:rsid w:val="0063351F"/>
    <w:rsid w:val="006339F0"/>
    <w:rsid w:val="00633B07"/>
    <w:rsid w:val="00633F2E"/>
    <w:rsid w:val="00634469"/>
    <w:rsid w:val="00634DF4"/>
    <w:rsid w:val="00634E2C"/>
    <w:rsid w:val="006351F5"/>
    <w:rsid w:val="006359CF"/>
    <w:rsid w:val="00635D56"/>
    <w:rsid w:val="00635F5D"/>
    <w:rsid w:val="00636666"/>
    <w:rsid w:val="0064047F"/>
    <w:rsid w:val="00640658"/>
    <w:rsid w:val="00640920"/>
    <w:rsid w:val="00640FAB"/>
    <w:rsid w:val="0064127B"/>
    <w:rsid w:val="00641E00"/>
    <w:rsid w:val="006420EA"/>
    <w:rsid w:val="00642B04"/>
    <w:rsid w:val="0064382D"/>
    <w:rsid w:val="00643C78"/>
    <w:rsid w:val="00643E97"/>
    <w:rsid w:val="00646F44"/>
    <w:rsid w:val="00647127"/>
    <w:rsid w:val="0065025A"/>
    <w:rsid w:val="0065095D"/>
    <w:rsid w:val="00651035"/>
    <w:rsid w:val="00651B36"/>
    <w:rsid w:val="00652A23"/>
    <w:rsid w:val="00652BB3"/>
    <w:rsid w:val="00652FDB"/>
    <w:rsid w:val="00653564"/>
    <w:rsid w:val="0065394F"/>
    <w:rsid w:val="00653DFA"/>
    <w:rsid w:val="0065444F"/>
    <w:rsid w:val="00655365"/>
    <w:rsid w:val="00656B40"/>
    <w:rsid w:val="00656D35"/>
    <w:rsid w:val="00656DFB"/>
    <w:rsid w:val="006605D9"/>
    <w:rsid w:val="00660618"/>
    <w:rsid w:val="00660746"/>
    <w:rsid w:val="00660D86"/>
    <w:rsid w:val="00661235"/>
    <w:rsid w:val="006613CB"/>
    <w:rsid w:val="00661E76"/>
    <w:rsid w:val="00662266"/>
    <w:rsid w:val="00662412"/>
    <w:rsid w:val="00662946"/>
    <w:rsid w:val="00662E2B"/>
    <w:rsid w:val="0066354C"/>
    <w:rsid w:val="0066435F"/>
    <w:rsid w:val="006646A8"/>
    <w:rsid w:val="00664FED"/>
    <w:rsid w:val="00665786"/>
    <w:rsid w:val="00665B0E"/>
    <w:rsid w:val="00665C50"/>
    <w:rsid w:val="0066627A"/>
    <w:rsid w:val="0066718D"/>
    <w:rsid w:val="006677FE"/>
    <w:rsid w:val="006713B2"/>
    <w:rsid w:val="00672951"/>
    <w:rsid w:val="006740CE"/>
    <w:rsid w:val="00674481"/>
    <w:rsid w:val="00674A4C"/>
    <w:rsid w:val="00674B8A"/>
    <w:rsid w:val="00674FB1"/>
    <w:rsid w:val="00675AA4"/>
    <w:rsid w:val="0067631D"/>
    <w:rsid w:val="0067689C"/>
    <w:rsid w:val="00676B95"/>
    <w:rsid w:val="00676C2A"/>
    <w:rsid w:val="00677305"/>
    <w:rsid w:val="00677A2F"/>
    <w:rsid w:val="00680585"/>
    <w:rsid w:val="0068059E"/>
    <w:rsid w:val="00680B9A"/>
    <w:rsid w:val="00680BA0"/>
    <w:rsid w:val="006814ED"/>
    <w:rsid w:val="00681F89"/>
    <w:rsid w:val="006821D4"/>
    <w:rsid w:val="00682818"/>
    <w:rsid w:val="0068282E"/>
    <w:rsid w:val="00682B61"/>
    <w:rsid w:val="00683953"/>
    <w:rsid w:val="00683CB9"/>
    <w:rsid w:val="00683F5B"/>
    <w:rsid w:val="0068422F"/>
    <w:rsid w:val="006848B2"/>
    <w:rsid w:val="0068614E"/>
    <w:rsid w:val="006861FF"/>
    <w:rsid w:val="00686B2F"/>
    <w:rsid w:val="00686EB0"/>
    <w:rsid w:val="0068743C"/>
    <w:rsid w:val="00691C48"/>
    <w:rsid w:val="00691CA6"/>
    <w:rsid w:val="006933BD"/>
    <w:rsid w:val="00694729"/>
    <w:rsid w:val="006954E0"/>
    <w:rsid w:val="0069554C"/>
    <w:rsid w:val="00695D19"/>
    <w:rsid w:val="00696A5B"/>
    <w:rsid w:val="00696C5C"/>
    <w:rsid w:val="00696EC8"/>
    <w:rsid w:val="0069761C"/>
    <w:rsid w:val="006A12B2"/>
    <w:rsid w:val="006A13E0"/>
    <w:rsid w:val="006A144A"/>
    <w:rsid w:val="006A1B68"/>
    <w:rsid w:val="006A22A1"/>
    <w:rsid w:val="006A2A85"/>
    <w:rsid w:val="006A3EC9"/>
    <w:rsid w:val="006A4DB8"/>
    <w:rsid w:val="006A556A"/>
    <w:rsid w:val="006A6744"/>
    <w:rsid w:val="006A6873"/>
    <w:rsid w:val="006A6CE4"/>
    <w:rsid w:val="006A6E5F"/>
    <w:rsid w:val="006A752F"/>
    <w:rsid w:val="006A7720"/>
    <w:rsid w:val="006A7AB4"/>
    <w:rsid w:val="006B0695"/>
    <w:rsid w:val="006B07A2"/>
    <w:rsid w:val="006B0A0D"/>
    <w:rsid w:val="006B12B9"/>
    <w:rsid w:val="006B24A7"/>
    <w:rsid w:val="006B26D7"/>
    <w:rsid w:val="006B2CB8"/>
    <w:rsid w:val="006B2F6A"/>
    <w:rsid w:val="006B31A7"/>
    <w:rsid w:val="006B3FB2"/>
    <w:rsid w:val="006B438A"/>
    <w:rsid w:val="006B4C69"/>
    <w:rsid w:val="006B4ECF"/>
    <w:rsid w:val="006B55D9"/>
    <w:rsid w:val="006B58EE"/>
    <w:rsid w:val="006B5A58"/>
    <w:rsid w:val="006B5E98"/>
    <w:rsid w:val="006B7887"/>
    <w:rsid w:val="006C0BF1"/>
    <w:rsid w:val="006C1E0B"/>
    <w:rsid w:val="006C3207"/>
    <w:rsid w:val="006C347E"/>
    <w:rsid w:val="006C35A8"/>
    <w:rsid w:val="006C380A"/>
    <w:rsid w:val="006C3A6E"/>
    <w:rsid w:val="006C5328"/>
    <w:rsid w:val="006C559F"/>
    <w:rsid w:val="006C60A3"/>
    <w:rsid w:val="006C65AA"/>
    <w:rsid w:val="006C67ED"/>
    <w:rsid w:val="006C6D43"/>
    <w:rsid w:val="006C7484"/>
    <w:rsid w:val="006C75A7"/>
    <w:rsid w:val="006C76E0"/>
    <w:rsid w:val="006D0B05"/>
    <w:rsid w:val="006D0B38"/>
    <w:rsid w:val="006D0BF7"/>
    <w:rsid w:val="006D1AB4"/>
    <w:rsid w:val="006D1B62"/>
    <w:rsid w:val="006D209F"/>
    <w:rsid w:val="006D4994"/>
    <w:rsid w:val="006D555F"/>
    <w:rsid w:val="006D5DB5"/>
    <w:rsid w:val="006D6024"/>
    <w:rsid w:val="006D622A"/>
    <w:rsid w:val="006D630E"/>
    <w:rsid w:val="006D63B7"/>
    <w:rsid w:val="006D7DBD"/>
    <w:rsid w:val="006E0543"/>
    <w:rsid w:val="006E0AF0"/>
    <w:rsid w:val="006E0C5E"/>
    <w:rsid w:val="006E0D05"/>
    <w:rsid w:val="006E0FA3"/>
    <w:rsid w:val="006E12CD"/>
    <w:rsid w:val="006E138A"/>
    <w:rsid w:val="006E17E3"/>
    <w:rsid w:val="006E218E"/>
    <w:rsid w:val="006E291F"/>
    <w:rsid w:val="006E2B29"/>
    <w:rsid w:val="006E2F9F"/>
    <w:rsid w:val="006E50B3"/>
    <w:rsid w:val="006E511B"/>
    <w:rsid w:val="006E6A14"/>
    <w:rsid w:val="006E7493"/>
    <w:rsid w:val="006E771F"/>
    <w:rsid w:val="006F02F4"/>
    <w:rsid w:val="006F0627"/>
    <w:rsid w:val="006F0EFF"/>
    <w:rsid w:val="006F11E1"/>
    <w:rsid w:val="006F18EB"/>
    <w:rsid w:val="006F1D8D"/>
    <w:rsid w:val="006F206B"/>
    <w:rsid w:val="006F23AF"/>
    <w:rsid w:val="006F2483"/>
    <w:rsid w:val="006F2A6C"/>
    <w:rsid w:val="006F2FE0"/>
    <w:rsid w:val="006F3081"/>
    <w:rsid w:val="006F30B8"/>
    <w:rsid w:val="006F36B2"/>
    <w:rsid w:val="006F58F0"/>
    <w:rsid w:val="006F5D7F"/>
    <w:rsid w:val="006F6BC2"/>
    <w:rsid w:val="006F6C82"/>
    <w:rsid w:val="006F73A8"/>
    <w:rsid w:val="006F7EAB"/>
    <w:rsid w:val="006F7EE8"/>
    <w:rsid w:val="007001F5"/>
    <w:rsid w:val="007015EC"/>
    <w:rsid w:val="007020CD"/>
    <w:rsid w:val="007022CD"/>
    <w:rsid w:val="007029D0"/>
    <w:rsid w:val="00702C30"/>
    <w:rsid w:val="007035D1"/>
    <w:rsid w:val="0070376F"/>
    <w:rsid w:val="00703B37"/>
    <w:rsid w:val="007042AA"/>
    <w:rsid w:val="0070462A"/>
    <w:rsid w:val="00705269"/>
    <w:rsid w:val="00706641"/>
    <w:rsid w:val="00706C92"/>
    <w:rsid w:val="007073CA"/>
    <w:rsid w:val="007076C3"/>
    <w:rsid w:val="007109CD"/>
    <w:rsid w:val="00710BA7"/>
    <w:rsid w:val="00710CD3"/>
    <w:rsid w:val="0071100F"/>
    <w:rsid w:val="007110CD"/>
    <w:rsid w:val="00711285"/>
    <w:rsid w:val="0071187D"/>
    <w:rsid w:val="007153FB"/>
    <w:rsid w:val="00716916"/>
    <w:rsid w:val="00716AE0"/>
    <w:rsid w:val="00717820"/>
    <w:rsid w:val="00717D7C"/>
    <w:rsid w:val="007209D9"/>
    <w:rsid w:val="00720C2B"/>
    <w:rsid w:val="00720D42"/>
    <w:rsid w:val="007222F7"/>
    <w:rsid w:val="0072238F"/>
    <w:rsid w:val="00722684"/>
    <w:rsid w:val="007237E2"/>
    <w:rsid w:val="00723942"/>
    <w:rsid w:val="00723D6B"/>
    <w:rsid w:val="007249DD"/>
    <w:rsid w:val="00724A56"/>
    <w:rsid w:val="00724A6B"/>
    <w:rsid w:val="0072695B"/>
    <w:rsid w:val="00726EBC"/>
    <w:rsid w:val="00726FAC"/>
    <w:rsid w:val="00726FB7"/>
    <w:rsid w:val="00726FE4"/>
    <w:rsid w:val="0072753B"/>
    <w:rsid w:val="00730C2D"/>
    <w:rsid w:val="007317BB"/>
    <w:rsid w:val="00731863"/>
    <w:rsid w:val="00731ADC"/>
    <w:rsid w:val="00731DC8"/>
    <w:rsid w:val="0073330F"/>
    <w:rsid w:val="00733628"/>
    <w:rsid w:val="00733BDB"/>
    <w:rsid w:val="00733D03"/>
    <w:rsid w:val="00734231"/>
    <w:rsid w:val="007345DD"/>
    <w:rsid w:val="0073530A"/>
    <w:rsid w:val="00735872"/>
    <w:rsid w:val="00735E04"/>
    <w:rsid w:val="00736487"/>
    <w:rsid w:val="00737176"/>
    <w:rsid w:val="00737784"/>
    <w:rsid w:val="00737E11"/>
    <w:rsid w:val="00737EF0"/>
    <w:rsid w:val="00740260"/>
    <w:rsid w:val="00740ABF"/>
    <w:rsid w:val="00740D93"/>
    <w:rsid w:val="00741676"/>
    <w:rsid w:val="007416F6"/>
    <w:rsid w:val="0074299F"/>
    <w:rsid w:val="00743186"/>
    <w:rsid w:val="0074367A"/>
    <w:rsid w:val="00743D23"/>
    <w:rsid w:val="00744778"/>
    <w:rsid w:val="00744ECF"/>
    <w:rsid w:val="0074507F"/>
    <w:rsid w:val="00745345"/>
    <w:rsid w:val="0074549C"/>
    <w:rsid w:val="00745E5F"/>
    <w:rsid w:val="00746B5C"/>
    <w:rsid w:val="00746CDE"/>
    <w:rsid w:val="00746F6E"/>
    <w:rsid w:val="007478CC"/>
    <w:rsid w:val="00747BA7"/>
    <w:rsid w:val="007503B8"/>
    <w:rsid w:val="007514A7"/>
    <w:rsid w:val="00751DAC"/>
    <w:rsid w:val="00752767"/>
    <w:rsid w:val="00752F70"/>
    <w:rsid w:val="007533C6"/>
    <w:rsid w:val="00754000"/>
    <w:rsid w:val="0075407F"/>
    <w:rsid w:val="00754734"/>
    <w:rsid w:val="00755397"/>
    <w:rsid w:val="0075561F"/>
    <w:rsid w:val="00757266"/>
    <w:rsid w:val="00757800"/>
    <w:rsid w:val="007578B1"/>
    <w:rsid w:val="00757E07"/>
    <w:rsid w:val="0076053A"/>
    <w:rsid w:val="00760D7E"/>
    <w:rsid w:val="00762127"/>
    <w:rsid w:val="007623EA"/>
    <w:rsid w:val="007625E6"/>
    <w:rsid w:val="00762AF8"/>
    <w:rsid w:val="00763168"/>
    <w:rsid w:val="00765DA9"/>
    <w:rsid w:val="00766612"/>
    <w:rsid w:val="0076735B"/>
    <w:rsid w:val="007673B1"/>
    <w:rsid w:val="00767F6C"/>
    <w:rsid w:val="00770D70"/>
    <w:rsid w:val="00771F53"/>
    <w:rsid w:val="007728D6"/>
    <w:rsid w:val="00772FA2"/>
    <w:rsid w:val="00773507"/>
    <w:rsid w:val="007743F1"/>
    <w:rsid w:val="00774DDB"/>
    <w:rsid w:val="007750B2"/>
    <w:rsid w:val="00775422"/>
    <w:rsid w:val="007762F8"/>
    <w:rsid w:val="00776B78"/>
    <w:rsid w:val="00777339"/>
    <w:rsid w:val="00777441"/>
    <w:rsid w:val="00777D52"/>
    <w:rsid w:val="00781939"/>
    <w:rsid w:val="00781A29"/>
    <w:rsid w:val="00782333"/>
    <w:rsid w:val="0078266A"/>
    <w:rsid w:val="00782B55"/>
    <w:rsid w:val="00782D3C"/>
    <w:rsid w:val="00783109"/>
    <w:rsid w:val="0078320F"/>
    <w:rsid w:val="00783278"/>
    <w:rsid w:val="00783691"/>
    <w:rsid w:val="0078422C"/>
    <w:rsid w:val="00784F77"/>
    <w:rsid w:val="00784F8A"/>
    <w:rsid w:val="0078526B"/>
    <w:rsid w:val="0078548E"/>
    <w:rsid w:val="00785BD5"/>
    <w:rsid w:val="00786342"/>
    <w:rsid w:val="00790328"/>
    <w:rsid w:val="00790A96"/>
    <w:rsid w:val="00790CE5"/>
    <w:rsid w:val="0079153A"/>
    <w:rsid w:val="00791807"/>
    <w:rsid w:val="007920B1"/>
    <w:rsid w:val="00792F48"/>
    <w:rsid w:val="0079319A"/>
    <w:rsid w:val="00793262"/>
    <w:rsid w:val="00793D54"/>
    <w:rsid w:val="00794045"/>
    <w:rsid w:val="00794C36"/>
    <w:rsid w:val="0079513F"/>
    <w:rsid w:val="00795AED"/>
    <w:rsid w:val="00795EC8"/>
    <w:rsid w:val="00796C88"/>
    <w:rsid w:val="0079747B"/>
    <w:rsid w:val="007A0830"/>
    <w:rsid w:val="007A1864"/>
    <w:rsid w:val="007A2ACD"/>
    <w:rsid w:val="007A2E34"/>
    <w:rsid w:val="007A2FA8"/>
    <w:rsid w:val="007A3CA6"/>
    <w:rsid w:val="007A3D23"/>
    <w:rsid w:val="007A4494"/>
    <w:rsid w:val="007A6162"/>
    <w:rsid w:val="007A7CCF"/>
    <w:rsid w:val="007B06FE"/>
    <w:rsid w:val="007B0DCE"/>
    <w:rsid w:val="007B1662"/>
    <w:rsid w:val="007B1EBE"/>
    <w:rsid w:val="007B25F6"/>
    <w:rsid w:val="007B348C"/>
    <w:rsid w:val="007B3561"/>
    <w:rsid w:val="007B4267"/>
    <w:rsid w:val="007B4D7C"/>
    <w:rsid w:val="007B5769"/>
    <w:rsid w:val="007B779D"/>
    <w:rsid w:val="007C030F"/>
    <w:rsid w:val="007C0C8B"/>
    <w:rsid w:val="007C12D0"/>
    <w:rsid w:val="007C1B69"/>
    <w:rsid w:val="007C1E1A"/>
    <w:rsid w:val="007C2999"/>
    <w:rsid w:val="007C3C17"/>
    <w:rsid w:val="007C3E3A"/>
    <w:rsid w:val="007C42DF"/>
    <w:rsid w:val="007C473F"/>
    <w:rsid w:val="007C48A4"/>
    <w:rsid w:val="007C58EA"/>
    <w:rsid w:val="007C7BB9"/>
    <w:rsid w:val="007D0F25"/>
    <w:rsid w:val="007D0FFB"/>
    <w:rsid w:val="007D1013"/>
    <w:rsid w:val="007D1AD5"/>
    <w:rsid w:val="007D1BFB"/>
    <w:rsid w:val="007D1DFD"/>
    <w:rsid w:val="007D1F60"/>
    <w:rsid w:val="007D2A02"/>
    <w:rsid w:val="007D408E"/>
    <w:rsid w:val="007D410C"/>
    <w:rsid w:val="007D57D7"/>
    <w:rsid w:val="007D6670"/>
    <w:rsid w:val="007D66AC"/>
    <w:rsid w:val="007D6AD9"/>
    <w:rsid w:val="007D6D3D"/>
    <w:rsid w:val="007D7555"/>
    <w:rsid w:val="007D7A1B"/>
    <w:rsid w:val="007E0278"/>
    <w:rsid w:val="007E0715"/>
    <w:rsid w:val="007E0859"/>
    <w:rsid w:val="007E1945"/>
    <w:rsid w:val="007E2276"/>
    <w:rsid w:val="007E2DC4"/>
    <w:rsid w:val="007E30DF"/>
    <w:rsid w:val="007E4809"/>
    <w:rsid w:val="007E484D"/>
    <w:rsid w:val="007E4889"/>
    <w:rsid w:val="007E4BE5"/>
    <w:rsid w:val="007E4F4A"/>
    <w:rsid w:val="007E5643"/>
    <w:rsid w:val="007E592E"/>
    <w:rsid w:val="007E5E20"/>
    <w:rsid w:val="007E6590"/>
    <w:rsid w:val="007E6D7D"/>
    <w:rsid w:val="007E7731"/>
    <w:rsid w:val="007E78B3"/>
    <w:rsid w:val="007E7B3A"/>
    <w:rsid w:val="007E7F87"/>
    <w:rsid w:val="007F0B8F"/>
    <w:rsid w:val="007F11F2"/>
    <w:rsid w:val="007F13FB"/>
    <w:rsid w:val="007F281A"/>
    <w:rsid w:val="007F3323"/>
    <w:rsid w:val="007F3BCC"/>
    <w:rsid w:val="007F58B4"/>
    <w:rsid w:val="007F5A96"/>
    <w:rsid w:val="007F5FB8"/>
    <w:rsid w:val="007F7F4C"/>
    <w:rsid w:val="008013FC"/>
    <w:rsid w:val="00801A84"/>
    <w:rsid w:val="0080233F"/>
    <w:rsid w:val="00802DC2"/>
    <w:rsid w:val="00803323"/>
    <w:rsid w:val="0080358C"/>
    <w:rsid w:val="008054F9"/>
    <w:rsid w:val="00805E62"/>
    <w:rsid w:val="00806486"/>
    <w:rsid w:val="008077A0"/>
    <w:rsid w:val="00807EB1"/>
    <w:rsid w:val="00810430"/>
    <w:rsid w:val="00810E74"/>
    <w:rsid w:val="00811280"/>
    <w:rsid w:val="00811EA4"/>
    <w:rsid w:val="0081257B"/>
    <w:rsid w:val="008125BB"/>
    <w:rsid w:val="0081288F"/>
    <w:rsid w:val="008134F9"/>
    <w:rsid w:val="00813B3E"/>
    <w:rsid w:val="008149ED"/>
    <w:rsid w:val="00814DA5"/>
    <w:rsid w:val="00815E00"/>
    <w:rsid w:val="00816056"/>
    <w:rsid w:val="008164FB"/>
    <w:rsid w:val="00817623"/>
    <w:rsid w:val="008178E2"/>
    <w:rsid w:val="00817AAB"/>
    <w:rsid w:val="0082028F"/>
    <w:rsid w:val="00820D56"/>
    <w:rsid w:val="0082152A"/>
    <w:rsid w:val="0082209E"/>
    <w:rsid w:val="008225E0"/>
    <w:rsid w:val="008226AF"/>
    <w:rsid w:val="00822BFC"/>
    <w:rsid w:val="00823835"/>
    <w:rsid w:val="008247CA"/>
    <w:rsid w:val="00824BD5"/>
    <w:rsid w:val="008251CB"/>
    <w:rsid w:val="00825364"/>
    <w:rsid w:val="00825C53"/>
    <w:rsid w:val="00826376"/>
    <w:rsid w:val="008267FD"/>
    <w:rsid w:val="00826AC1"/>
    <w:rsid w:val="008312BA"/>
    <w:rsid w:val="008319CE"/>
    <w:rsid w:val="00832267"/>
    <w:rsid w:val="00832E54"/>
    <w:rsid w:val="0083332B"/>
    <w:rsid w:val="008345F5"/>
    <w:rsid w:val="008348DF"/>
    <w:rsid w:val="00834D95"/>
    <w:rsid w:val="008350AD"/>
    <w:rsid w:val="00835B09"/>
    <w:rsid w:val="008364D7"/>
    <w:rsid w:val="00836677"/>
    <w:rsid w:val="008367B1"/>
    <w:rsid w:val="00836E8A"/>
    <w:rsid w:val="008375B6"/>
    <w:rsid w:val="00837B24"/>
    <w:rsid w:val="008405CD"/>
    <w:rsid w:val="008405E1"/>
    <w:rsid w:val="0084066A"/>
    <w:rsid w:val="008406B2"/>
    <w:rsid w:val="00840D99"/>
    <w:rsid w:val="00841556"/>
    <w:rsid w:val="00843274"/>
    <w:rsid w:val="00843817"/>
    <w:rsid w:val="00843F46"/>
    <w:rsid w:val="00844146"/>
    <w:rsid w:val="0084475E"/>
    <w:rsid w:val="008448C2"/>
    <w:rsid w:val="00844C2C"/>
    <w:rsid w:val="00844C5F"/>
    <w:rsid w:val="00845EB7"/>
    <w:rsid w:val="008465C9"/>
    <w:rsid w:val="0084667A"/>
    <w:rsid w:val="008467DD"/>
    <w:rsid w:val="00847471"/>
    <w:rsid w:val="008474AA"/>
    <w:rsid w:val="00847E42"/>
    <w:rsid w:val="008504AC"/>
    <w:rsid w:val="00850975"/>
    <w:rsid w:val="00850B14"/>
    <w:rsid w:val="00850D06"/>
    <w:rsid w:val="00851563"/>
    <w:rsid w:val="008526DD"/>
    <w:rsid w:val="00852EDF"/>
    <w:rsid w:val="008558AA"/>
    <w:rsid w:val="00855E2D"/>
    <w:rsid w:val="008567FA"/>
    <w:rsid w:val="00857B65"/>
    <w:rsid w:val="00857E27"/>
    <w:rsid w:val="008611BE"/>
    <w:rsid w:val="0086134D"/>
    <w:rsid w:val="0086422B"/>
    <w:rsid w:val="00864A51"/>
    <w:rsid w:val="00864D96"/>
    <w:rsid w:val="008653F0"/>
    <w:rsid w:val="00865AD2"/>
    <w:rsid w:val="00865C51"/>
    <w:rsid w:val="00867654"/>
    <w:rsid w:val="008702A0"/>
    <w:rsid w:val="00870620"/>
    <w:rsid w:val="0087075C"/>
    <w:rsid w:val="00871CFF"/>
    <w:rsid w:val="00873634"/>
    <w:rsid w:val="0087430B"/>
    <w:rsid w:val="00874B19"/>
    <w:rsid w:val="008754C5"/>
    <w:rsid w:val="0087575D"/>
    <w:rsid w:val="0087589E"/>
    <w:rsid w:val="008763C5"/>
    <w:rsid w:val="00876415"/>
    <w:rsid w:val="00876A12"/>
    <w:rsid w:val="00876FDC"/>
    <w:rsid w:val="00880D99"/>
    <w:rsid w:val="008815FE"/>
    <w:rsid w:val="0088224C"/>
    <w:rsid w:val="00882D98"/>
    <w:rsid w:val="00883375"/>
    <w:rsid w:val="00883E98"/>
    <w:rsid w:val="00884B45"/>
    <w:rsid w:val="00884E59"/>
    <w:rsid w:val="00885790"/>
    <w:rsid w:val="00886C7B"/>
    <w:rsid w:val="00887F79"/>
    <w:rsid w:val="00890C00"/>
    <w:rsid w:val="00890E6E"/>
    <w:rsid w:val="0089106F"/>
    <w:rsid w:val="00891DB7"/>
    <w:rsid w:val="008929E7"/>
    <w:rsid w:val="00892ED7"/>
    <w:rsid w:val="0089301C"/>
    <w:rsid w:val="008931F3"/>
    <w:rsid w:val="00894083"/>
    <w:rsid w:val="00894601"/>
    <w:rsid w:val="00894B1A"/>
    <w:rsid w:val="008959B5"/>
    <w:rsid w:val="008960A0"/>
    <w:rsid w:val="0089619A"/>
    <w:rsid w:val="0089668D"/>
    <w:rsid w:val="00896BA4"/>
    <w:rsid w:val="008971D0"/>
    <w:rsid w:val="0089768C"/>
    <w:rsid w:val="0089778C"/>
    <w:rsid w:val="0089790D"/>
    <w:rsid w:val="008A05BB"/>
    <w:rsid w:val="008A0CDC"/>
    <w:rsid w:val="008A28DF"/>
    <w:rsid w:val="008A2DF8"/>
    <w:rsid w:val="008A2E07"/>
    <w:rsid w:val="008A3FE6"/>
    <w:rsid w:val="008A46F1"/>
    <w:rsid w:val="008A4AE7"/>
    <w:rsid w:val="008A5F53"/>
    <w:rsid w:val="008A6058"/>
    <w:rsid w:val="008A6F99"/>
    <w:rsid w:val="008A75FB"/>
    <w:rsid w:val="008B00F8"/>
    <w:rsid w:val="008B01D7"/>
    <w:rsid w:val="008B085A"/>
    <w:rsid w:val="008B147F"/>
    <w:rsid w:val="008B168A"/>
    <w:rsid w:val="008B1741"/>
    <w:rsid w:val="008B17EE"/>
    <w:rsid w:val="008B252C"/>
    <w:rsid w:val="008B2720"/>
    <w:rsid w:val="008B2D62"/>
    <w:rsid w:val="008B2DD8"/>
    <w:rsid w:val="008B34F2"/>
    <w:rsid w:val="008B3A7C"/>
    <w:rsid w:val="008B4496"/>
    <w:rsid w:val="008B4D70"/>
    <w:rsid w:val="008B5531"/>
    <w:rsid w:val="008B565C"/>
    <w:rsid w:val="008B5835"/>
    <w:rsid w:val="008B5EA5"/>
    <w:rsid w:val="008B61FC"/>
    <w:rsid w:val="008B6465"/>
    <w:rsid w:val="008B6C0B"/>
    <w:rsid w:val="008B6F12"/>
    <w:rsid w:val="008C03A9"/>
    <w:rsid w:val="008C0438"/>
    <w:rsid w:val="008C15C0"/>
    <w:rsid w:val="008C17CA"/>
    <w:rsid w:val="008C30F4"/>
    <w:rsid w:val="008C3967"/>
    <w:rsid w:val="008C4F34"/>
    <w:rsid w:val="008C500C"/>
    <w:rsid w:val="008C5037"/>
    <w:rsid w:val="008C603F"/>
    <w:rsid w:val="008C7974"/>
    <w:rsid w:val="008C7F85"/>
    <w:rsid w:val="008D241B"/>
    <w:rsid w:val="008D2B2C"/>
    <w:rsid w:val="008D2B62"/>
    <w:rsid w:val="008D2C4D"/>
    <w:rsid w:val="008D5C0E"/>
    <w:rsid w:val="008D5CE5"/>
    <w:rsid w:val="008D5E84"/>
    <w:rsid w:val="008D709E"/>
    <w:rsid w:val="008D76B5"/>
    <w:rsid w:val="008D7C46"/>
    <w:rsid w:val="008D7D22"/>
    <w:rsid w:val="008E0285"/>
    <w:rsid w:val="008E1081"/>
    <w:rsid w:val="008E18C6"/>
    <w:rsid w:val="008E1EAB"/>
    <w:rsid w:val="008E2F64"/>
    <w:rsid w:val="008E322E"/>
    <w:rsid w:val="008E34C5"/>
    <w:rsid w:val="008E486C"/>
    <w:rsid w:val="008E4BCE"/>
    <w:rsid w:val="008E6235"/>
    <w:rsid w:val="008E72B4"/>
    <w:rsid w:val="008E7627"/>
    <w:rsid w:val="008F0674"/>
    <w:rsid w:val="008F081B"/>
    <w:rsid w:val="008F35F6"/>
    <w:rsid w:val="008F3644"/>
    <w:rsid w:val="008F6241"/>
    <w:rsid w:val="008F62BD"/>
    <w:rsid w:val="008F696C"/>
    <w:rsid w:val="008F69CE"/>
    <w:rsid w:val="008F7A7F"/>
    <w:rsid w:val="008F7FF9"/>
    <w:rsid w:val="00900634"/>
    <w:rsid w:val="009024FF"/>
    <w:rsid w:val="00902555"/>
    <w:rsid w:val="00903192"/>
    <w:rsid w:val="00903AE6"/>
    <w:rsid w:val="00903F93"/>
    <w:rsid w:val="00904321"/>
    <w:rsid w:val="0090441C"/>
    <w:rsid w:val="00904F23"/>
    <w:rsid w:val="00905476"/>
    <w:rsid w:val="009058A8"/>
    <w:rsid w:val="00906E34"/>
    <w:rsid w:val="00907071"/>
    <w:rsid w:val="00907E95"/>
    <w:rsid w:val="00907F52"/>
    <w:rsid w:val="009111B9"/>
    <w:rsid w:val="009117D4"/>
    <w:rsid w:val="00911AA4"/>
    <w:rsid w:val="0091294D"/>
    <w:rsid w:val="00913009"/>
    <w:rsid w:val="00914932"/>
    <w:rsid w:val="00915982"/>
    <w:rsid w:val="0091656B"/>
    <w:rsid w:val="00917C67"/>
    <w:rsid w:val="0092083F"/>
    <w:rsid w:val="00920B0B"/>
    <w:rsid w:val="009214D6"/>
    <w:rsid w:val="009222F4"/>
    <w:rsid w:val="00924091"/>
    <w:rsid w:val="00925318"/>
    <w:rsid w:val="00925574"/>
    <w:rsid w:val="00925E9C"/>
    <w:rsid w:val="009263E7"/>
    <w:rsid w:val="009276ED"/>
    <w:rsid w:val="009301F6"/>
    <w:rsid w:val="00930549"/>
    <w:rsid w:val="009307C1"/>
    <w:rsid w:val="00931412"/>
    <w:rsid w:val="00931487"/>
    <w:rsid w:val="00931626"/>
    <w:rsid w:val="00931F33"/>
    <w:rsid w:val="009320B6"/>
    <w:rsid w:val="00932192"/>
    <w:rsid w:val="0093359A"/>
    <w:rsid w:val="009344D6"/>
    <w:rsid w:val="00935D96"/>
    <w:rsid w:val="00935F6C"/>
    <w:rsid w:val="009363C1"/>
    <w:rsid w:val="00937A63"/>
    <w:rsid w:val="00942CF4"/>
    <w:rsid w:val="00942FBB"/>
    <w:rsid w:val="00944100"/>
    <w:rsid w:val="0094581F"/>
    <w:rsid w:val="0094756B"/>
    <w:rsid w:val="00947A35"/>
    <w:rsid w:val="00947CCE"/>
    <w:rsid w:val="00950A31"/>
    <w:rsid w:val="00951673"/>
    <w:rsid w:val="009518BD"/>
    <w:rsid w:val="00951A9B"/>
    <w:rsid w:val="0095275B"/>
    <w:rsid w:val="009529D4"/>
    <w:rsid w:val="00953325"/>
    <w:rsid w:val="00953949"/>
    <w:rsid w:val="00953EBC"/>
    <w:rsid w:val="0095435B"/>
    <w:rsid w:val="00954F38"/>
    <w:rsid w:val="0095599B"/>
    <w:rsid w:val="00955AED"/>
    <w:rsid w:val="009562D6"/>
    <w:rsid w:val="009574FE"/>
    <w:rsid w:val="00960C7D"/>
    <w:rsid w:val="00961B6E"/>
    <w:rsid w:val="00963565"/>
    <w:rsid w:val="009647E8"/>
    <w:rsid w:val="00964E90"/>
    <w:rsid w:val="0096631C"/>
    <w:rsid w:val="00967337"/>
    <w:rsid w:val="00967BCD"/>
    <w:rsid w:val="00970896"/>
    <w:rsid w:val="00971EC9"/>
    <w:rsid w:val="0097211B"/>
    <w:rsid w:val="009721FF"/>
    <w:rsid w:val="009722BE"/>
    <w:rsid w:val="00972DDC"/>
    <w:rsid w:val="00973595"/>
    <w:rsid w:val="00975C84"/>
    <w:rsid w:val="0097664E"/>
    <w:rsid w:val="00977886"/>
    <w:rsid w:val="00980028"/>
    <w:rsid w:val="00980D84"/>
    <w:rsid w:val="009826ED"/>
    <w:rsid w:val="009828C6"/>
    <w:rsid w:val="0098290F"/>
    <w:rsid w:val="00982BE1"/>
    <w:rsid w:val="00983660"/>
    <w:rsid w:val="009837D6"/>
    <w:rsid w:val="009842AC"/>
    <w:rsid w:val="00984525"/>
    <w:rsid w:val="00984F4D"/>
    <w:rsid w:val="00985151"/>
    <w:rsid w:val="00985438"/>
    <w:rsid w:val="009855C8"/>
    <w:rsid w:val="00986485"/>
    <w:rsid w:val="00986954"/>
    <w:rsid w:val="0098700B"/>
    <w:rsid w:val="00987139"/>
    <w:rsid w:val="009872DB"/>
    <w:rsid w:val="00987F76"/>
    <w:rsid w:val="00990188"/>
    <w:rsid w:val="00990533"/>
    <w:rsid w:val="0099108D"/>
    <w:rsid w:val="0099110D"/>
    <w:rsid w:val="0099118D"/>
    <w:rsid w:val="00991782"/>
    <w:rsid w:val="00992919"/>
    <w:rsid w:val="00993624"/>
    <w:rsid w:val="00993B58"/>
    <w:rsid w:val="0099443A"/>
    <w:rsid w:val="00994C3A"/>
    <w:rsid w:val="00994D3A"/>
    <w:rsid w:val="00994D67"/>
    <w:rsid w:val="0099614E"/>
    <w:rsid w:val="009969AF"/>
    <w:rsid w:val="009978A1"/>
    <w:rsid w:val="00997B21"/>
    <w:rsid w:val="00997EF2"/>
    <w:rsid w:val="009A00CC"/>
    <w:rsid w:val="009A00F3"/>
    <w:rsid w:val="009A0423"/>
    <w:rsid w:val="009A0C43"/>
    <w:rsid w:val="009A173E"/>
    <w:rsid w:val="009A2185"/>
    <w:rsid w:val="009A2335"/>
    <w:rsid w:val="009A2B74"/>
    <w:rsid w:val="009A3436"/>
    <w:rsid w:val="009A3BEF"/>
    <w:rsid w:val="009A4733"/>
    <w:rsid w:val="009A5202"/>
    <w:rsid w:val="009A5341"/>
    <w:rsid w:val="009A5967"/>
    <w:rsid w:val="009A5992"/>
    <w:rsid w:val="009A5F50"/>
    <w:rsid w:val="009A65E8"/>
    <w:rsid w:val="009A6B73"/>
    <w:rsid w:val="009A7644"/>
    <w:rsid w:val="009A7B81"/>
    <w:rsid w:val="009B0F71"/>
    <w:rsid w:val="009B100E"/>
    <w:rsid w:val="009B1776"/>
    <w:rsid w:val="009B1B4E"/>
    <w:rsid w:val="009B3117"/>
    <w:rsid w:val="009B36B8"/>
    <w:rsid w:val="009B499C"/>
    <w:rsid w:val="009B4BCA"/>
    <w:rsid w:val="009B4BEE"/>
    <w:rsid w:val="009B5CC9"/>
    <w:rsid w:val="009B6D68"/>
    <w:rsid w:val="009B7234"/>
    <w:rsid w:val="009C0D8F"/>
    <w:rsid w:val="009C1AB4"/>
    <w:rsid w:val="009C1D2F"/>
    <w:rsid w:val="009C2133"/>
    <w:rsid w:val="009C27B5"/>
    <w:rsid w:val="009C28B1"/>
    <w:rsid w:val="009C29E0"/>
    <w:rsid w:val="009C2E3C"/>
    <w:rsid w:val="009C32F1"/>
    <w:rsid w:val="009C3C68"/>
    <w:rsid w:val="009C3DB8"/>
    <w:rsid w:val="009C429F"/>
    <w:rsid w:val="009C430C"/>
    <w:rsid w:val="009C4527"/>
    <w:rsid w:val="009C4561"/>
    <w:rsid w:val="009C5592"/>
    <w:rsid w:val="009C7618"/>
    <w:rsid w:val="009D0212"/>
    <w:rsid w:val="009D16C9"/>
    <w:rsid w:val="009D19D5"/>
    <w:rsid w:val="009D1D4F"/>
    <w:rsid w:val="009D2C7C"/>
    <w:rsid w:val="009D36A0"/>
    <w:rsid w:val="009D41B9"/>
    <w:rsid w:val="009D448A"/>
    <w:rsid w:val="009D5585"/>
    <w:rsid w:val="009D586E"/>
    <w:rsid w:val="009D5F34"/>
    <w:rsid w:val="009D744F"/>
    <w:rsid w:val="009D7E9A"/>
    <w:rsid w:val="009E0455"/>
    <w:rsid w:val="009E09FD"/>
    <w:rsid w:val="009E1191"/>
    <w:rsid w:val="009E1B18"/>
    <w:rsid w:val="009E1F10"/>
    <w:rsid w:val="009E258B"/>
    <w:rsid w:val="009E2AA7"/>
    <w:rsid w:val="009E2CB0"/>
    <w:rsid w:val="009E3A8D"/>
    <w:rsid w:val="009E3E1F"/>
    <w:rsid w:val="009E3ED2"/>
    <w:rsid w:val="009E3FCF"/>
    <w:rsid w:val="009E4D07"/>
    <w:rsid w:val="009E5E70"/>
    <w:rsid w:val="009E6D66"/>
    <w:rsid w:val="009E7268"/>
    <w:rsid w:val="009E773A"/>
    <w:rsid w:val="009F1058"/>
    <w:rsid w:val="009F178E"/>
    <w:rsid w:val="009F1D2A"/>
    <w:rsid w:val="009F21F5"/>
    <w:rsid w:val="009F2623"/>
    <w:rsid w:val="009F2B86"/>
    <w:rsid w:val="009F2DBA"/>
    <w:rsid w:val="009F47B9"/>
    <w:rsid w:val="009F4AF8"/>
    <w:rsid w:val="009F4FFD"/>
    <w:rsid w:val="009F5055"/>
    <w:rsid w:val="009F59C3"/>
    <w:rsid w:val="009F5D6B"/>
    <w:rsid w:val="009F6730"/>
    <w:rsid w:val="009F6B69"/>
    <w:rsid w:val="009F73DA"/>
    <w:rsid w:val="00A002BA"/>
    <w:rsid w:val="00A01367"/>
    <w:rsid w:val="00A01EBD"/>
    <w:rsid w:val="00A022DA"/>
    <w:rsid w:val="00A0283F"/>
    <w:rsid w:val="00A02EF3"/>
    <w:rsid w:val="00A0339D"/>
    <w:rsid w:val="00A03BF9"/>
    <w:rsid w:val="00A03F1A"/>
    <w:rsid w:val="00A0544A"/>
    <w:rsid w:val="00A05582"/>
    <w:rsid w:val="00A0676C"/>
    <w:rsid w:val="00A06900"/>
    <w:rsid w:val="00A07F8C"/>
    <w:rsid w:val="00A1021C"/>
    <w:rsid w:val="00A105FF"/>
    <w:rsid w:val="00A10C23"/>
    <w:rsid w:val="00A10D21"/>
    <w:rsid w:val="00A113AE"/>
    <w:rsid w:val="00A120A7"/>
    <w:rsid w:val="00A13D67"/>
    <w:rsid w:val="00A14105"/>
    <w:rsid w:val="00A15DD4"/>
    <w:rsid w:val="00A164DE"/>
    <w:rsid w:val="00A175CB"/>
    <w:rsid w:val="00A179E9"/>
    <w:rsid w:val="00A17BF7"/>
    <w:rsid w:val="00A20093"/>
    <w:rsid w:val="00A206D7"/>
    <w:rsid w:val="00A20DAD"/>
    <w:rsid w:val="00A21233"/>
    <w:rsid w:val="00A213F4"/>
    <w:rsid w:val="00A21A18"/>
    <w:rsid w:val="00A22743"/>
    <w:rsid w:val="00A22BAD"/>
    <w:rsid w:val="00A22D9C"/>
    <w:rsid w:val="00A23339"/>
    <w:rsid w:val="00A238FF"/>
    <w:rsid w:val="00A23944"/>
    <w:rsid w:val="00A23A35"/>
    <w:rsid w:val="00A24D9C"/>
    <w:rsid w:val="00A27AFA"/>
    <w:rsid w:val="00A27C92"/>
    <w:rsid w:val="00A31701"/>
    <w:rsid w:val="00A318CF"/>
    <w:rsid w:val="00A32195"/>
    <w:rsid w:val="00A32725"/>
    <w:rsid w:val="00A33D88"/>
    <w:rsid w:val="00A346E2"/>
    <w:rsid w:val="00A348CE"/>
    <w:rsid w:val="00A34DDB"/>
    <w:rsid w:val="00A35BE0"/>
    <w:rsid w:val="00A35CA3"/>
    <w:rsid w:val="00A36D22"/>
    <w:rsid w:val="00A407EA"/>
    <w:rsid w:val="00A4093C"/>
    <w:rsid w:val="00A40B3C"/>
    <w:rsid w:val="00A4102D"/>
    <w:rsid w:val="00A42333"/>
    <w:rsid w:val="00A42D84"/>
    <w:rsid w:val="00A4360A"/>
    <w:rsid w:val="00A4415B"/>
    <w:rsid w:val="00A44903"/>
    <w:rsid w:val="00A45DA0"/>
    <w:rsid w:val="00A467C6"/>
    <w:rsid w:val="00A46D8C"/>
    <w:rsid w:val="00A47302"/>
    <w:rsid w:val="00A47728"/>
    <w:rsid w:val="00A47FA9"/>
    <w:rsid w:val="00A50D2C"/>
    <w:rsid w:val="00A50EEE"/>
    <w:rsid w:val="00A51A89"/>
    <w:rsid w:val="00A5245A"/>
    <w:rsid w:val="00A52CC8"/>
    <w:rsid w:val="00A531D2"/>
    <w:rsid w:val="00A53288"/>
    <w:rsid w:val="00A5377C"/>
    <w:rsid w:val="00A539FD"/>
    <w:rsid w:val="00A54D87"/>
    <w:rsid w:val="00A5523D"/>
    <w:rsid w:val="00A55BB5"/>
    <w:rsid w:val="00A560B0"/>
    <w:rsid w:val="00A564EE"/>
    <w:rsid w:val="00A56B15"/>
    <w:rsid w:val="00A579B6"/>
    <w:rsid w:val="00A61059"/>
    <w:rsid w:val="00A613B2"/>
    <w:rsid w:val="00A61F42"/>
    <w:rsid w:val="00A62167"/>
    <w:rsid w:val="00A62187"/>
    <w:rsid w:val="00A621E5"/>
    <w:rsid w:val="00A624EF"/>
    <w:rsid w:val="00A64032"/>
    <w:rsid w:val="00A647F8"/>
    <w:rsid w:val="00A65166"/>
    <w:rsid w:val="00A65E23"/>
    <w:rsid w:val="00A661D7"/>
    <w:rsid w:val="00A6744F"/>
    <w:rsid w:val="00A674CF"/>
    <w:rsid w:val="00A675FD"/>
    <w:rsid w:val="00A713BA"/>
    <w:rsid w:val="00A716F1"/>
    <w:rsid w:val="00A72B4F"/>
    <w:rsid w:val="00A72D07"/>
    <w:rsid w:val="00A73F16"/>
    <w:rsid w:val="00A741EF"/>
    <w:rsid w:val="00A74C81"/>
    <w:rsid w:val="00A754F8"/>
    <w:rsid w:val="00A761F7"/>
    <w:rsid w:val="00A762D0"/>
    <w:rsid w:val="00A764DB"/>
    <w:rsid w:val="00A76E5D"/>
    <w:rsid w:val="00A77691"/>
    <w:rsid w:val="00A80933"/>
    <w:rsid w:val="00A822DF"/>
    <w:rsid w:val="00A82744"/>
    <w:rsid w:val="00A82D3E"/>
    <w:rsid w:val="00A844EB"/>
    <w:rsid w:val="00A8453C"/>
    <w:rsid w:val="00A85826"/>
    <w:rsid w:val="00A862EC"/>
    <w:rsid w:val="00A8727B"/>
    <w:rsid w:val="00A87EE4"/>
    <w:rsid w:val="00A9030B"/>
    <w:rsid w:val="00A91CB7"/>
    <w:rsid w:val="00A92A1B"/>
    <w:rsid w:val="00A92BCD"/>
    <w:rsid w:val="00A932DB"/>
    <w:rsid w:val="00A93D58"/>
    <w:rsid w:val="00A93FAC"/>
    <w:rsid w:val="00A945C3"/>
    <w:rsid w:val="00A94D99"/>
    <w:rsid w:val="00A955D9"/>
    <w:rsid w:val="00A965B7"/>
    <w:rsid w:val="00A96A26"/>
    <w:rsid w:val="00A96B1A"/>
    <w:rsid w:val="00A97E4A"/>
    <w:rsid w:val="00AA0054"/>
    <w:rsid w:val="00AA0604"/>
    <w:rsid w:val="00AA070C"/>
    <w:rsid w:val="00AA0B89"/>
    <w:rsid w:val="00AA0FB0"/>
    <w:rsid w:val="00AA10D4"/>
    <w:rsid w:val="00AA1C68"/>
    <w:rsid w:val="00AA31C3"/>
    <w:rsid w:val="00AA3F07"/>
    <w:rsid w:val="00AA4013"/>
    <w:rsid w:val="00AA41C6"/>
    <w:rsid w:val="00AA541A"/>
    <w:rsid w:val="00AA5CD8"/>
    <w:rsid w:val="00AA612F"/>
    <w:rsid w:val="00AA66AA"/>
    <w:rsid w:val="00AA76F9"/>
    <w:rsid w:val="00AA78A4"/>
    <w:rsid w:val="00AA7BD3"/>
    <w:rsid w:val="00AB1BF2"/>
    <w:rsid w:val="00AB28D6"/>
    <w:rsid w:val="00AB2F3F"/>
    <w:rsid w:val="00AB364D"/>
    <w:rsid w:val="00AB3709"/>
    <w:rsid w:val="00AB3795"/>
    <w:rsid w:val="00AB3B4E"/>
    <w:rsid w:val="00AB3F85"/>
    <w:rsid w:val="00AB4467"/>
    <w:rsid w:val="00AB4692"/>
    <w:rsid w:val="00AB49FE"/>
    <w:rsid w:val="00AB4E49"/>
    <w:rsid w:val="00AB5A87"/>
    <w:rsid w:val="00AB6776"/>
    <w:rsid w:val="00AB6AAB"/>
    <w:rsid w:val="00AB7224"/>
    <w:rsid w:val="00AB7AEF"/>
    <w:rsid w:val="00AB7C9A"/>
    <w:rsid w:val="00AB7E32"/>
    <w:rsid w:val="00AC0999"/>
    <w:rsid w:val="00AC0AB9"/>
    <w:rsid w:val="00AC0FE4"/>
    <w:rsid w:val="00AC263C"/>
    <w:rsid w:val="00AC33AE"/>
    <w:rsid w:val="00AC3672"/>
    <w:rsid w:val="00AC3B01"/>
    <w:rsid w:val="00AC3F87"/>
    <w:rsid w:val="00AC3FC1"/>
    <w:rsid w:val="00AC40C5"/>
    <w:rsid w:val="00AC4746"/>
    <w:rsid w:val="00AC4F88"/>
    <w:rsid w:val="00AC50D9"/>
    <w:rsid w:val="00AC56D0"/>
    <w:rsid w:val="00AC572D"/>
    <w:rsid w:val="00AC5AF6"/>
    <w:rsid w:val="00AC5CB5"/>
    <w:rsid w:val="00AC7162"/>
    <w:rsid w:val="00AC71E8"/>
    <w:rsid w:val="00AC74B5"/>
    <w:rsid w:val="00AC7A1B"/>
    <w:rsid w:val="00AC7F0E"/>
    <w:rsid w:val="00AD0914"/>
    <w:rsid w:val="00AD093F"/>
    <w:rsid w:val="00AD0A8C"/>
    <w:rsid w:val="00AD17EB"/>
    <w:rsid w:val="00AD1873"/>
    <w:rsid w:val="00AD1C1B"/>
    <w:rsid w:val="00AD1EE1"/>
    <w:rsid w:val="00AD2C81"/>
    <w:rsid w:val="00AD2F6C"/>
    <w:rsid w:val="00AD442D"/>
    <w:rsid w:val="00AD482A"/>
    <w:rsid w:val="00AD4C5D"/>
    <w:rsid w:val="00AD57F1"/>
    <w:rsid w:val="00AD6D29"/>
    <w:rsid w:val="00AD7292"/>
    <w:rsid w:val="00AD7A12"/>
    <w:rsid w:val="00AD7D83"/>
    <w:rsid w:val="00AE03FF"/>
    <w:rsid w:val="00AE06E2"/>
    <w:rsid w:val="00AE09C1"/>
    <w:rsid w:val="00AE1EED"/>
    <w:rsid w:val="00AE38EC"/>
    <w:rsid w:val="00AE534B"/>
    <w:rsid w:val="00AE5D6C"/>
    <w:rsid w:val="00AE6172"/>
    <w:rsid w:val="00AE6906"/>
    <w:rsid w:val="00AE69CE"/>
    <w:rsid w:val="00AE6A3A"/>
    <w:rsid w:val="00AE7034"/>
    <w:rsid w:val="00AE709A"/>
    <w:rsid w:val="00AE70D1"/>
    <w:rsid w:val="00AF03C4"/>
    <w:rsid w:val="00AF1273"/>
    <w:rsid w:val="00AF18DD"/>
    <w:rsid w:val="00AF2150"/>
    <w:rsid w:val="00AF260D"/>
    <w:rsid w:val="00AF2E9B"/>
    <w:rsid w:val="00AF3D49"/>
    <w:rsid w:val="00AF4244"/>
    <w:rsid w:val="00AF494C"/>
    <w:rsid w:val="00AF512E"/>
    <w:rsid w:val="00AF529C"/>
    <w:rsid w:val="00AF5398"/>
    <w:rsid w:val="00AF58BC"/>
    <w:rsid w:val="00AF60DE"/>
    <w:rsid w:val="00AF64AE"/>
    <w:rsid w:val="00AF65FE"/>
    <w:rsid w:val="00AF6935"/>
    <w:rsid w:val="00AF6F8D"/>
    <w:rsid w:val="00AF71FA"/>
    <w:rsid w:val="00B000B7"/>
    <w:rsid w:val="00B005D7"/>
    <w:rsid w:val="00B005E1"/>
    <w:rsid w:val="00B01E42"/>
    <w:rsid w:val="00B023AD"/>
    <w:rsid w:val="00B02ED4"/>
    <w:rsid w:val="00B039AF"/>
    <w:rsid w:val="00B03F48"/>
    <w:rsid w:val="00B04A7C"/>
    <w:rsid w:val="00B0531F"/>
    <w:rsid w:val="00B053E5"/>
    <w:rsid w:val="00B05AEA"/>
    <w:rsid w:val="00B05D0E"/>
    <w:rsid w:val="00B0626D"/>
    <w:rsid w:val="00B062AB"/>
    <w:rsid w:val="00B064F0"/>
    <w:rsid w:val="00B10990"/>
    <w:rsid w:val="00B10FF9"/>
    <w:rsid w:val="00B112E2"/>
    <w:rsid w:val="00B121F3"/>
    <w:rsid w:val="00B122B9"/>
    <w:rsid w:val="00B1346D"/>
    <w:rsid w:val="00B1356A"/>
    <w:rsid w:val="00B146F6"/>
    <w:rsid w:val="00B14BB1"/>
    <w:rsid w:val="00B1517D"/>
    <w:rsid w:val="00B15954"/>
    <w:rsid w:val="00B15A7B"/>
    <w:rsid w:val="00B1652D"/>
    <w:rsid w:val="00B17222"/>
    <w:rsid w:val="00B173FC"/>
    <w:rsid w:val="00B20349"/>
    <w:rsid w:val="00B2040C"/>
    <w:rsid w:val="00B20957"/>
    <w:rsid w:val="00B20B99"/>
    <w:rsid w:val="00B219DA"/>
    <w:rsid w:val="00B22966"/>
    <w:rsid w:val="00B23904"/>
    <w:rsid w:val="00B23A0F"/>
    <w:rsid w:val="00B23FC6"/>
    <w:rsid w:val="00B23FF2"/>
    <w:rsid w:val="00B242C7"/>
    <w:rsid w:val="00B24D12"/>
    <w:rsid w:val="00B25786"/>
    <w:rsid w:val="00B26BC5"/>
    <w:rsid w:val="00B277D6"/>
    <w:rsid w:val="00B30EF3"/>
    <w:rsid w:val="00B30FF4"/>
    <w:rsid w:val="00B31EAF"/>
    <w:rsid w:val="00B328BD"/>
    <w:rsid w:val="00B32A31"/>
    <w:rsid w:val="00B32B98"/>
    <w:rsid w:val="00B33302"/>
    <w:rsid w:val="00B3489B"/>
    <w:rsid w:val="00B35BC3"/>
    <w:rsid w:val="00B36CF7"/>
    <w:rsid w:val="00B36EC0"/>
    <w:rsid w:val="00B37147"/>
    <w:rsid w:val="00B3717B"/>
    <w:rsid w:val="00B37DFB"/>
    <w:rsid w:val="00B37E55"/>
    <w:rsid w:val="00B400B7"/>
    <w:rsid w:val="00B402FE"/>
    <w:rsid w:val="00B40569"/>
    <w:rsid w:val="00B407A0"/>
    <w:rsid w:val="00B415CE"/>
    <w:rsid w:val="00B4225D"/>
    <w:rsid w:val="00B42DCF"/>
    <w:rsid w:val="00B43577"/>
    <w:rsid w:val="00B436D9"/>
    <w:rsid w:val="00B43FB1"/>
    <w:rsid w:val="00B43FE8"/>
    <w:rsid w:val="00B46EB0"/>
    <w:rsid w:val="00B471C6"/>
    <w:rsid w:val="00B47E1C"/>
    <w:rsid w:val="00B51FE4"/>
    <w:rsid w:val="00B5403C"/>
    <w:rsid w:val="00B546C4"/>
    <w:rsid w:val="00B55728"/>
    <w:rsid w:val="00B55CA1"/>
    <w:rsid w:val="00B55F9B"/>
    <w:rsid w:val="00B56EBF"/>
    <w:rsid w:val="00B570CE"/>
    <w:rsid w:val="00B57C8A"/>
    <w:rsid w:val="00B6005B"/>
    <w:rsid w:val="00B60EC4"/>
    <w:rsid w:val="00B61487"/>
    <w:rsid w:val="00B61ED2"/>
    <w:rsid w:val="00B61ED8"/>
    <w:rsid w:val="00B6279B"/>
    <w:rsid w:val="00B630DD"/>
    <w:rsid w:val="00B637AA"/>
    <w:rsid w:val="00B638F0"/>
    <w:rsid w:val="00B63BE2"/>
    <w:rsid w:val="00B658EE"/>
    <w:rsid w:val="00B65A03"/>
    <w:rsid w:val="00B6735C"/>
    <w:rsid w:val="00B673EB"/>
    <w:rsid w:val="00B674DE"/>
    <w:rsid w:val="00B67F42"/>
    <w:rsid w:val="00B703B4"/>
    <w:rsid w:val="00B71C09"/>
    <w:rsid w:val="00B73864"/>
    <w:rsid w:val="00B74804"/>
    <w:rsid w:val="00B74FFC"/>
    <w:rsid w:val="00B75943"/>
    <w:rsid w:val="00B75F34"/>
    <w:rsid w:val="00B77BC5"/>
    <w:rsid w:val="00B77D0E"/>
    <w:rsid w:val="00B80150"/>
    <w:rsid w:val="00B80DC1"/>
    <w:rsid w:val="00B81064"/>
    <w:rsid w:val="00B81EF7"/>
    <w:rsid w:val="00B82387"/>
    <w:rsid w:val="00B82798"/>
    <w:rsid w:val="00B82F1B"/>
    <w:rsid w:val="00B836A8"/>
    <w:rsid w:val="00B83916"/>
    <w:rsid w:val="00B83B2F"/>
    <w:rsid w:val="00B83DFF"/>
    <w:rsid w:val="00B85253"/>
    <w:rsid w:val="00B86AC8"/>
    <w:rsid w:val="00B86DAE"/>
    <w:rsid w:val="00B872FA"/>
    <w:rsid w:val="00B87D1A"/>
    <w:rsid w:val="00B87FD7"/>
    <w:rsid w:val="00B90496"/>
    <w:rsid w:val="00B90C54"/>
    <w:rsid w:val="00B91BAB"/>
    <w:rsid w:val="00B9371B"/>
    <w:rsid w:val="00B94FB4"/>
    <w:rsid w:val="00B957E6"/>
    <w:rsid w:val="00B95E78"/>
    <w:rsid w:val="00B9624E"/>
    <w:rsid w:val="00B966C1"/>
    <w:rsid w:val="00B971DC"/>
    <w:rsid w:val="00B97C22"/>
    <w:rsid w:val="00BA0287"/>
    <w:rsid w:val="00BA1001"/>
    <w:rsid w:val="00BA33D5"/>
    <w:rsid w:val="00BA39F4"/>
    <w:rsid w:val="00BA3E53"/>
    <w:rsid w:val="00BA402F"/>
    <w:rsid w:val="00BA48F0"/>
    <w:rsid w:val="00BA4E7C"/>
    <w:rsid w:val="00BA528E"/>
    <w:rsid w:val="00BA662C"/>
    <w:rsid w:val="00BA67CE"/>
    <w:rsid w:val="00BA6A02"/>
    <w:rsid w:val="00BA7505"/>
    <w:rsid w:val="00BA777D"/>
    <w:rsid w:val="00BA7A02"/>
    <w:rsid w:val="00BB03B6"/>
    <w:rsid w:val="00BB1121"/>
    <w:rsid w:val="00BB13B1"/>
    <w:rsid w:val="00BB1845"/>
    <w:rsid w:val="00BB1B45"/>
    <w:rsid w:val="00BB1CB0"/>
    <w:rsid w:val="00BB2E3E"/>
    <w:rsid w:val="00BB44AA"/>
    <w:rsid w:val="00BB44EA"/>
    <w:rsid w:val="00BB5611"/>
    <w:rsid w:val="00BB6D39"/>
    <w:rsid w:val="00BB745B"/>
    <w:rsid w:val="00BC0076"/>
    <w:rsid w:val="00BC047C"/>
    <w:rsid w:val="00BC04D4"/>
    <w:rsid w:val="00BC09A6"/>
    <w:rsid w:val="00BC09F4"/>
    <w:rsid w:val="00BC0C24"/>
    <w:rsid w:val="00BC1171"/>
    <w:rsid w:val="00BC11B5"/>
    <w:rsid w:val="00BC30F7"/>
    <w:rsid w:val="00BC3DAB"/>
    <w:rsid w:val="00BC3F12"/>
    <w:rsid w:val="00BC489E"/>
    <w:rsid w:val="00BC50B6"/>
    <w:rsid w:val="00BC5543"/>
    <w:rsid w:val="00BC5730"/>
    <w:rsid w:val="00BC5B2D"/>
    <w:rsid w:val="00BC6653"/>
    <w:rsid w:val="00BC67AD"/>
    <w:rsid w:val="00BC6ADA"/>
    <w:rsid w:val="00BD0135"/>
    <w:rsid w:val="00BD05D1"/>
    <w:rsid w:val="00BD1F6C"/>
    <w:rsid w:val="00BD38BD"/>
    <w:rsid w:val="00BD3A83"/>
    <w:rsid w:val="00BD49C4"/>
    <w:rsid w:val="00BD4B81"/>
    <w:rsid w:val="00BD68FE"/>
    <w:rsid w:val="00BD7445"/>
    <w:rsid w:val="00BE0D4F"/>
    <w:rsid w:val="00BE174A"/>
    <w:rsid w:val="00BE1DA9"/>
    <w:rsid w:val="00BE261C"/>
    <w:rsid w:val="00BE3862"/>
    <w:rsid w:val="00BE4D1D"/>
    <w:rsid w:val="00BE5444"/>
    <w:rsid w:val="00BE59C8"/>
    <w:rsid w:val="00BE5A13"/>
    <w:rsid w:val="00BE5A59"/>
    <w:rsid w:val="00BE67D6"/>
    <w:rsid w:val="00BE6A13"/>
    <w:rsid w:val="00BE770F"/>
    <w:rsid w:val="00BF06EF"/>
    <w:rsid w:val="00BF06F1"/>
    <w:rsid w:val="00BF19C4"/>
    <w:rsid w:val="00BF1B54"/>
    <w:rsid w:val="00BF1BDF"/>
    <w:rsid w:val="00BF1FC1"/>
    <w:rsid w:val="00BF266A"/>
    <w:rsid w:val="00BF3954"/>
    <w:rsid w:val="00BF3D6B"/>
    <w:rsid w:val="00BF4C95"/>
    <w:rsid w:val="00BF6169"/>
    <w:rsid w:val="00BF64F4"/>
    <w:rsid w:val="00BF6D0B"/>
    <w:rsid w:val="00BF7540"/>
    <w:rsid w:val="00C00152"/>
    <w:rsid w:val="00C01901"/>
    <w:rsid w:val="00C01A06"/>
    <w:rsid w:val="00C01CD5"/>
    <w:rsid w:val="00C01E30"/>
    <w:rsid w:val="00C024A3"/>
    <w:rsid w:val="00C037C6"/>
    <w:rsid w:val="00C043A0"/>
    <w:rsid w:val="00C05A61"/>
    <w:rsid w:val="00C066BC"/>
    <w:rsid w:val="00C067A2"/>
    <w:rsid w:val="00C07C21"/>
    <w:rsid w:val="00C07E78"/>
    <w:rsid w:val="00C12640"/>
    <w:rsid w:val="00C12710"/>
    <w:rsid w:val="00C1343A"/>
    <w:rsid w:val="00C144F4"/>
    <w:rsid w:val="00C14EC3"/>
    <w:rsid w:val="00C1557C"/>
    <w:rsid w:val="00C1566C"/>
    <w:rsid w:val="00C1569C"/>
    <w:rsid w:val="00C165A1"/>
    <w:rsid w:val="00C16B41"/>
    <w:rsid w:val="00C1708D"/>
    <w:rsid w:val="00C1742D"/>
    <w:rsid w:val="00C177CD"/>
    <w:rsid w:val="00C205EA"/>
    <w:rsid w:val="00C2177C"/>
    <w:rsid w:val="00C22871"/>
    <w:rsid w:val="00C2355F"/>
    <w:rsid w:val="00C23782"/>
    <w:rsid w:val="00C23CF1"/>
    <w:rsid w:val="00C243D2"/>
    <w:rsid w:val="00C266F5"/>
    <w:rsid w:val="00C26AC1"/>
    <w:rsid w:val="00C26CCF"/>
    <w:rsid w:val="00C26E77"/>
    <w:rsid w:val="00C30E4C"/>
    <w:rsid w:val="00C30FBC"/>
    <w:rsid w:val="00C31DF0"/>
    <w:rsid w:val="00C32A6A"/>
    <w:rsid w:val="00C33872"/>
    <w:rsid w:val="00C344E0"/>
    <w:rsid w:val="00C360BD"/>
    <w:rsid w:val="00C364F2"/>
    <w:rsid w:val="00C36DA2"/>
    <w:rsid w:val="00C372C7"/>
    <w:rsid w:val="00C379C3"/>
    <w:rsid w:val="00C37AB0"/>
    <w:rsid w:val="00C37BBA"/>
    <w:rsid w:val="00C4008A"/>
    <w:rsid w:val="00C40614"/>
    <w:rsid w:val="00C40B57"/>
    <w:rsid w:val="00C41706"/>
    <w:rsid w:val="00C41742"/>
    <w:rsid w:val="00C41766"/>
    <w:rsid w:val="00C41B58"/>
    <w:rsid w:val="00C41F19"/>
    <w:rsid w:val="00C42030"/>
    <w:rsid w:val="00C42F13"/>
    <w:rsid w:val="00C433F1"/>
    <w:rsid w:val="00C43F4B"/>
    <w:rsid w:val="00C441CC"/>
    <w:rsid w:val="00C45BE3"/>
    <w:rsid w:val="00C45E81"/>
    <w:rsid w:val="00C460DE"/>
    <w:rsid w:val="00C462D9"/>
    <w:rsid w:val="00C46510"/>
    <w:rsid w:val="00C47FF5"/>
    <w:rsid w:val="00C50668"/>
    <w:rsid w:val="00C50D08"/>
    <w:rsid w:val="00C50D19"/>
    <w:rsid w:val="00C519FC"/>
    <w:rsid w:val="00C5363D"/>
    <w:rsid w:val="00C540B0"/>
    <w:rsid w:val="00C54293"/>
    <w:rsid w:val="00C542BC"/>
    <w:rsid w:val="00C54559"/>
    <w:rsid w:val="00C55418"/>
    <w:rsid w:val="00C5558D"/>
    <w:rsid w:val="00C57281"/>
    <w:rsid w:val="00C57360"/>
    <w:rsid w:val="00C57BC6"/>
    <w:rsid w:val="00C602AF"/>
    <w:rsid w:val="00C6082D"/>
    <w:rsid w:val="00C615E3"/>
    <w:rsid w:val="00C61893"/>
    <w:rsid w:val="00C61A58"/>
    <w:rsid w:val="00C6265F"/>
    <w:rsid w:val="00C63397"/>
    <w:rsid w:val="00C63627"/>
    <w:rsid w:val="00C64816"/>
    <w:rsid w:val="00C64C7F"/>
    <w:rsid w:val="00C651A6"/>
    <w:rsid w:val="00C65C27"/>
    <w:rsid w:val="00C667D2"/>
    <w:rsid w:val="00C67061"/>
    <w:rsid w:val="00C672C6"/>
    <w:rsid w:val="00C6767A"/>
    <w:rsid w:val="00C710CA"/>
    <w:rsid w:val="00C73018"/>
    <w:rsid w:val="00C73137"/>
    <w:rsid w:val="00C73839"/>
    <w:rsid w:val="00C74797"/>
    <w:rsid w:val="00C748EE"/>
    <w:rsid w:val="00C74A18"/>
    <w:rsid w:val="00C74B6D"/>
    <w:rsid w:val="00C74D01"/>
    <w:rsid w:val="00C75C3B"/>
    <w:rsid w:val="00C76F2C"/>
    <w:rsid w:val="00C77249"/>
    <w:rsid w:val="00C801D7"/>
    <w:rsid w:val="00C80D97"/>
    <w:rsid w:val="00C82BCB"/>
    <w:rsid w:val="00C84519"/>
    <w:rsid w:val="00C84622"/>
    <w:rsid w:val="00C8580E"/>
    <w:rsid w:val="00C85D78"/>
    <w:rsid w:val="00C866EA"/>
    <w:rsid w:val="00C87587"/>
    <w:rsid w:val="00C87781"/>
    <w:rsid w:val="00C90054"/>
    <w:rsid w:val="00C9043E"/>
    <w:rsid w:val="00C90BFF"/>
    <w:rsid w:val="00C919E6"/>
    <w:rsid w:val="00C91D8E"/>
    <w:rsid w:val="00C92589"/>
    <w:rsid w:val="00C92826"/>
    <w:rsid w:val="00C92948"/>
    <w:rsid w:val="00C92BC4"/>
    <w:rsid w:val="00C92D0B"/>
    <w:rsid w:val="00C93197"/>
    <w:rsid w:val="00C94939"/>
    <w:rsid w:val="00C94A2E"/>
    <w:rsid w:val="00C95961"/>
    <w:rsid w:val="00C95E62"/>
    <w:rsid w:val="00C96F67"/>
    <w:rsid w:val="00C97214"/>
    <w:rsid w:val="00C9763F"/>
    <w:rsid w:val="00CA0779"/>
    <w:rsid w:val="00CA1256"/>
    <w:rsid w:val="00CA1EBD"/>
    <w:rsid w:val="00CA2540"/>
    <w:rsid w:val="00CA29F8"/>
    <w:rsid w:val="00CA34B3"/>
    <w:rsid w:val="00CA39F8"/>
    <w:rsid w:val="00CA3AD9"/>
    <w:rsid w:val="00CA3E28"/>
    <w:rsid w:val="00CA46C1"/>
    <w:rsid w:val="00CA563B"/>
    <w:rsid w:val="00CA570F"/>
    <w:rsid w:val="00CA5B38"/>
    <w:rsid w:val="00CA5E8D"/>
    <w:rsid w:val="00CA6E8F"/>
    <w:rsid w:val="00CA6EFD"/>
    <w:rsid w:val="00CA6F20"/>
    <w:rsid w:val="00CA799E"/>
    <w:rsid w:val="00CB0284"/>
    <w:rsid w:val="00CB043F"/>
    <w:rsid w:val="00CB0707"/>
    <w:rsid w:val="00CB0F72"/>
    <w:rsid w:val="00CB12B5"/>
    <w:rsid w:val="00CB1604"/>
    <w:rsid w:val="00CB26F6"/>
    <w:rsid w:val="00CB2D5D"/>
    <w:rsid w:val="00CB2EDE"/>
    <w:rsid w:val="00CB32ED"/>
    <w:rsid w:val="00CB3B68"/>
    <w:rsid w:val="00CB472C"/>
    <w:rsid w:val="00CB59FA"/>
    <w:rsid w:val="00CB5B7F"/>
    <w:rsid w:val="00CB5E89"/>
    <w:rsid w:val="00CB606D"/>
    <w:rsid w:val="00CB674D"/>
    <w:rsid w:val="00CB69AA"/>
    <w:rsid w:val="00CB7432"/>
    <w:rsid w:val="00CB76A4"/>
    <w:rsid w:val="00CB7AA8"/>
    <w:rsid w:val="00CC0E64"/>
    <w:rsid w:val="00CC0F1C"/>
    <w:rsid w:val="00CC0FB5"/>
    <w:rsid w:val="00CC1BBF"/>
    <w:rsid w:val="00CC1D05"/>
    <w:rsid w:val="00CC2EC3"/>
    <w:rsid w:val="00CC38F0"/>
    <w:rsid w:val="00CC3E8B"/>
    <w:rsid w:val="00CC4246"/>
    <w:rsid w:val="00CC4316"/>
    <w:rsid w:val="00CC4BA8"/>
    <w:rsid w:val="00CC51A9"/>
    <w:rsid w:val="00CC5335"/>
    <w:rsid w:val="00CC58A4"/>
    <w:rsid w:val="00CC5A94"/>
    <w:rsid w:val="00CC70BF"/>
    <w:rsid w:val="00CC775F"/>
    <w:rsid w:val="00CC7F17"/>
    <w:rsid w:val="00CD0470"/>
    <w:rsid w:val="00CD0672"/>
    <w:rsid w:val="00CD1B0C"/>
    <w:rsid w:val="00CD1CB5"/>
    <w:rsid w:val="00CD1F3E"/>
    <w:rsid w:val="00CD232B"/>
    <w:rsid w:val="00CD3F60"/>
    <w:rsid w:val="00CD4CBA"/>
    <w:rsid w:val="00CD510E"/>
    <w:rsid w:val="00CD52EF"/>
    <w:rsid w:val="00CD6732"/>
    <w:rsid w:val="00CD6767"/>
    <w:rsid w:val="00CD79F5"/>
    <w:rsid w:val="00CD7DE7"/>
    <w:rsid w:val="00CE06E4"/>
    <w:rsid w:val="00CE0800"/>
    <w:rsid w:val="00CE3B4B"/>
    <w:rsid w:val="00CE3F3F"/>
    <w:rsid w:val="00CE46F8"/>
    <w:rsid w:val="00CE4805"/>
    <w:rsid w:val="00CE49A8"/>
    <w:rsid w:val="00CE4EA4"/>
    <w:rsid w:val="00CE5575"/>
    <w:rsid w:val="00CE6079"/>
    <w:rsid w:val="00CE7B4B"/>
    <w:rsid w:val="00CE7CCC"/>
    <w:rsid w:val="00CF12BE"/>
    <w:rsid w:val="00CF1D76"/>
    <w:rsid w:val="00CF20BA"/>
    <w:rsid w:val="00CF29BC"/>
    <w:rsid w:val="00CF2B79"/>
    <w:rsid w:val="00CF30B4"/>
    <w:rsid w:val="00CF30CD"/>
    <w:rsid w:val="00CF35DD"/>
    <w:rsid w:val="00CF3642"/>
    <w:rsid w:val="00CF3CAD"/>
    <w:rsid w:val="00CF4398"/>
    <w:rsid w:val="00CF4962"/>
    <w:rsid w:val="00CF53F8"/>
    <w:rsid w:val="00CF663D"/>
    <w:rsid w:val="00CF77F3"/>
    <w:rsid w:val="00CF7B61"/>
    <w:rsid w:val="00D01154"/>
    <w:rsid w:val="00D0117F"/>
    <w:rsid w:val="00D02047"/>
    <w:rsid w:val="00D02453"/>
    <w:rsid w:val="00D025FE"/>
    <w:rsid w:val="00D029D1"/>
    <w:rsid w:val="00D02C3A"/>
    <w:rsid w:val="00D02FE8"/>
    <w:rsid w:val="00D0548B"/>
    <w:rsid w:val="00D05C11"/>
    <w:rsid w:val="00D05DA1"/>
    <w:rsid w:val="00D063AE"/>
    <w:rsid w:val="00D069B3"/>
    <w:rsid w:val="00D07758"/>
    <w:rsid w:val="00D07D24"/>
    <w:rsid w:val="00D1045F"/>
    <w:rsid w:val="00D106D9"/>
    <w:rsid w:val="00D10ED7"/>
    <w:rsid w:val="00D11095"/>
    <w:rsid w:val="00D111C0"/>
    <w:rsid w:val="00D122C1"/>
    <w:rsid w:val="00D12960"/>
    <w:rsid w:val="00D12A88"/>
    <w:rsid w:val="00D12D6B"/>
    <w:rsid w:val="00D132A4"/>
    <w:rsid w:val="00D13383"/>
    <w:rsid w:val="00D13586"/>
    <w:rsid w:val="00D13AE3"/>
    <w:rsid w:val="00D13B92"/>
    <w:rsid w:val="00D14049"/>
    <w:rsid w:val="00D14B03"/>
    <w:rsid w:val="00D15362"/>
    <w:rsid w:val="00D157DD"/>
    <w:rsid w:val="00D15961"/>
    <w:rsid w:val="00D15B17"/>
    <w:rsid w:val="00D15DC9"/>
    <w:rsid w:val="00D16258"/>
    <w:rsid w:val="00D167C9"/>
    <w:rsid w:val="00D16B12"/>
    <w:rsid w:val="00D170EA"/>
    <w:rsid w:val="00D17C2A"/>
    <w:rsid w:val="00D201B3"/>
    <w:rsid w:val="00D21392"/>
    <w:rsid w:val="00D2139A"/>
    <w:rsid w:val="00D213BB"/>
    <w:rsid w:val="00D2174E"/>
    <w:rsid w:val="00D221CB"/>
    <w:rsid w:val="00D22B29"/>
    <w:rsid w:val="00D23189"/>
    <w:rsid w:val="00D2345E"/>
    <w:rsid w:val="00D2495F"/>
    <w:rsid w:val="00D256C4"/>
    <w:rsid w:val="00D2659D"/>
    <w:rsid w:val="00D26DAA"/>
    <w:rsid w:val="00D26F24"/>
    <w:rsid w:val="00D2701D"/>
    <w:rsid w:val="00D277C9"/>
    <w:rsid w:val="00D30646"/>
    <w:rsid w:val="00D3091C"/>
    <w:rsid w:val="00D30E2C"/>
    <w:rsid w:val="00D31358"/>
    <w:rsid w:val="00D3203C"/>
    <w:rsid w:val="00D3214B"/>
    <w:rsid w:val="00D334C0"/>
    <w:rsid w:val="00D33D0F"/>
    <w:rsid w:val="00D3439E"/>
    <w:rsid w:val="00D34CCA"/>
    <w:rsid w:val="00D3574A"/>
    <w:rsid w:val="00D357B9"/>
    <w:rsid w:val="00D36741"/>
    <w:rsid w:val="00D36AE0"/>
    <w:rsid w:val="00D4121F"/>
    <w:rsid w:val="00D41398"/>
    <w:rsid w:val="00D42333"/>
    <w:rsid w:val="00D42DB3"/>
    <w:rsid w:val="00D43508"/>
    <w:rsid w:val="00D43D30"/>
    <w:rsid w:val="00D46064"/>
    <w:rsid w:val="00D4643B"/>
    <w:rsid w:val="00D46A74"/>
    <w:rsid w:val="00D46CE1"/>
    <w:rsid w:val="00D46DC7"/>
    <w:rsid w:val="00D4711A"/>
    <w:rsid w:val="00D4743A"/>
    <w:rsid w:val="00D517AD"/>
    <w:rsid w:val="00D51F6A"/>
    <w:rsid w:val="00D5362E"/>
    <w:rsid w:val="00D53C98"/>
    <w:rsid w:val="00D53DD0"/>
    <w:rsid w:val="00D546F0"/>
    <w:rsid w:val="00D54ABB"/>
    <w:rsid w:val="00D54DA0"/>
    <w:rsid w:val="00D55340"/>
    <w:rsid w:val="00D5597A"/>
    <w:rsid w:val="00D56305"/>
    <w:rsid w:val="00D56A0D"/>
    <w:rsid w:val="00D56ABF"/>
    <w:rsid w:val="00D570F3"/>
    <w:rsid w:val="00D576E4"/>
    <w:rsid w:val="00D62D33"/>
    <w:rsid w:val="00D63BA5"/>
    <w:rsid w:val="00D6406F"/>
    <w:rsid w:val="00D6426C"/>
    <w:rsid w:val="00D64705"/>
    <w:rsid w:val="00D64C96"/>
    <w:rsid w:val="00D65183"/>
    <w:rsid w:val="00D65CB1"/>
    <w:rsid w:val="00D661A8"/>
    <w:rsid w:val="00D662B6"/>
    <w:rsid w:val="00D66826"/>
    <w:rsid w:val="00D6736B"/>
    <w:rsid w:val="00D674BC"/>
    <w:rsid w:val="00D67D46"/>
    <w:rsid w:val="00D7020C"/>
    <w:rsid w:val="00D70EB3"/>
    <w:rsid w:val="00D71FEE"/>
    <w:rsid w:val="00D72410"/>
    <w:rsid w:val="00D72B34"/>
    <w:rsid w:val="00D72DB1"/>
    <w:rsid w:val="00D7393C"/>
    <w:rsid w:val="00D74248"/>
    <w:rsid w:val="00D7434C"/>
    <w:rsid w:val="00D747A4"/>
    <w:rsid w:val="00D74A75"/>
    <w:rsid w:val="00D7594B"/>
    <w:rsid w:val="00D75A17"/>
    <w:rsid w:val="00D75A9B"/>
    <w:rsid w:val="00D761DC"/>
    <w:rsid w:val="00D76A65"/>
    <w:rsid w:val="00D802EC"/>
    <w:rsid w:val="00D806D0"/>
    <w:rsid w:val="00D8100A"/>
    <w:rsid w:val="00D811F8"/>
    <w:rsid w:val="00D8278A"/>
    <w:rsid w:val="00D82F64"/>
    <w:rsid w:val="00D831FC"/>
    <w:rsid w:val="00D8366D"/>
    <w:rsid w:val="00D838BE"/>
    <w:rsid w:val="00D84170"/>
    <w:rsid w:val="00D844BA"/>
    <w:rsid w:val="00D8581C"/>
    <w:rsid w:val="00D8584C"/>
    <w:rsid w:val="00D86144"/>
    <w:rsid w:val="00D865BB"/>
    <w:rsid w:val="00D86AD2"/>
    <w:rsid w:val="00D86E04"/>
    <w:rsid w:val="00D86E73"/>
    <w:rsid w:val="00D87268"/>
    <w:rsid w:val="00D8750E"/>
    <w:rsid w:val="00D87F8D"/>
    <w:rsid w:val="00D90198"/>
    <w:rsid w:val="00D916B4"/>
    <w:rsid w:val="00D91CEE"/>
    <w:rsid w:val="00D922A5"/>
    <w:rsid w:val="00D93007"/>
    <w:rsid w:val="00D93C95"/>
    <w:rsid w:val="00D943EF"/>
    <w:rsid w:val="00D94588"/>
    <w:rsid w:val="00D9521F"/>
    <w:rsid w:val="00D95AFE"/>
    <w:rsid w:val="00DA193C"/>
    <w:rsid w:val="00DA249E"/>
    <w:rsid w:val="00DA2E23"/>
    <w:rsid w:val="00DA3CE9"/>
    <w:rsid w:val="00DA4844"/>
    <w:rsid w:val="00DA4902"/>
    <w:rsid w:val="00DA49CC"/>
    <w:rsid w:val="00DA521E"/>
    <w:rsid w:val="00DA649B"/>
    <w:rsid w:val="00DA6FEE"/>
    <w:rsid w:val="00DA765F"/>
    <w:rsid w:val="00DB0FAA"/>
    <w:rsid w:val="00DB120D"/>
    <w:rsid w:val="00DB1CCD"/>
    <w:rsid w:val="00DB2091"/>
    <w:rsid w:val="00DB268C"/>
    <w:rsid w:val="00DB29FF"/>
    <w:rsid w:val="00DB5098"/>
    <w:rsid w:val="00DB5833"/>
    <w:rsid w:val="00DB5B9A"/>
    <w:rsid w:val="00DB60D3"/>
    <w:rsid w:val="00DB70DD"/>
    <w:rsid w:val="00DB7EAE"/>
    <w:rsid w:val="00DC0244"/>
    <w:rsid w:val="00DC0D7B"/>
    <w:rsid w:val="00DC289B"/>
    <w:rsid w:val="00DC29E8"/>
    <w:rsid w:val="00DC2A75"/>
    <w:rsid w:val="00DC2A79"/>
    <w:rsid w:val="00DC33B4"/>
    <w:rsid w:val="00DC374A"/>
    <w:rsid w:val="00DC4661"/>
    <w:rsid w:val="00DC5AA8"/>
    <w:rsid w:val="00DC5D5F"/>
    <w:rsid w:val="00DC6DD9"/>
    <w:rsid w:val="00DC74D7"/>
    <w:rsid w:val="00DC792B"/>
    <w:rsid w:val="00DD0015"/>
    <w:rsid w:val="00DD2892"/>
    <w:rsid w:val="00DD2DE8"/>
    <w:rsid w:val="00DD3ABB"/>
    <w:rsid w:val="00DD3F20"/>
    <w:rsid w:val="00DD443E"/>
    <w:rsid w:val="00DD5382"/>
    <w:rsid w:val="00DD5B11"/>
    <w:rsid w:val="00DD60B1"/>
    <w:rsid w:val="00DD6116"/>
    <w:rsid w:val="00DD6B8C"/>
    <w:rsid w:val="00DD6DB1"/>
    <w:rsid w:val="00DD7EA6"/>
    <w:rsid w:val="00DD7EFB"/>
    <w:rsid w:val="00DE0184"/>
    <w:rsid w:val="00DE0306"/>
    <w:rsid w:val="00DE0F33"/>
    <w:rsid w:val="00DE1008"/>
    <w:rsid w:val="00DE10B5"/>
    <w:rsid w:val="00DE110D"/>
    <w:rsid w:val="00DE1808"/>
    <w:rsid w:val="00DE29FA"/>
    <w:rsid w:val="00DE2D12"/>
    <w:rsid w:val="00DE432B"/>
    <w:rsid w:val="00DE4541"/>
    <w:rsid w:val="00DE5386"/>
    <w:rsid w:val="00DE64DD"/>
    <w:rsid w:val="00DE6816"/>
    <w:rsid w:val="00DE68A1"/>
    <w:rsid w:val="00DE6B2A"/>
    <w:rsid w:val="00DE6E3D"/>
    <w:rsid w:val="00DE75C6"/>
    <w:rsid w:val="00DE75FE"/>
    <w:rsid w:val="00DF011D"/>
    <w:rsid w:val="00DF0619"/>
    <w:rsid w:val="00DF0B2F"/>
    <w:rsid w:val="00DF0B5F"/>
    <w:rsid w:val="00DF1F11"/>
    <w:rsid w:val="00DF1F82"/>
    <w:rsid w:val="00DF2AA4"/>
    <w:rsid w:val="00DF3F8E"/>
    <w:rsid w:val="00DF4EB1"/>
    <w:rsid w:val="00DF5415"/>
    <w:rsid w:val="00DF588F"/>
    <w:rsid w:val="00DF691A"/>
    <w:rsid w:val="00E00406"/>
    <w:rsid w:val="00E014F0"/>
    <w:rsid w:val="00E01534"/>
    <w:rsid w:val="00E01780"/>
    <w:rsid w:val="00E027CD"/>
    <w:rsid w:val="00E02836"/>
    <w:rsid w:val="00E02950"/>
    <w:rsid w:val="00E0346F"/>
    <w:rsid w:val="00E035A0"/>
    <w:rsid w:val="00E03759"/>
    <w:rsid w:val="00E03CE5"/>
    <w:rsid w:val="00E04A29"/>
    <w:rsid w:val="00E054C7"/>
    <w:rsid w:val="00E059F3"/>
    <w:rsid w:val="00E05F59"/>
    <w:rsid w:val="00E062E8"/>
    <w:rsid w:val="00E0680F"/>
    <w:rsid w:val="00E072E9"/>
    <w:rsid w:val="00E074DD"/>
    <w:rsid w:val="00E07631"/>
    <w:rsid w:val="00E079F0"/>
    <w:rsid w:val="00E1004F"/>
    <w:rsid w:val="00E101C5"/>
    <w:rsid w:val="00E107EC"/>
    <w:rsid w:val="00E10AA8"/>
    <w:rsid w:val="00E1189D"/>
    <w:rsid w:val="00E11A65"/>
    <w:rsid w:val="00E1260B"/>
    <w:rsid w:val="00E129DA"/>
    <w:rsid w:val="00E13281"/>
    <w:rsid w:val="00E132AD"/>
    <w:rsid w:val="00E134B9"/>
    <w:rsid w:val="00E13785"/>
    <w:rsid w:val="00E13F7D"/>
    <w:rsid w:val="00E142E3"/>
    <w:rsid w:val="00E17012"/>
    <w:rsid w:val="00E1718A"/>
    <w:rsid w:val="00E1726C"/>
    <w:rsid w:val="00E17DAF"/>
    <w:rsid w:val="00E20287"/>
    <w:rsid w:val="00E20BD6"/>
    <w:rsid w:val="00E2119C"/>
    <w:rsid w:val="00E21799"/>
    <w:rsid w:val="00E218DD"/>
    <w:rsid w:val="00E219D5"/>
    <w:rsid w:val="00E224D9"/>
    <w:rsid w:val="00E2309E"/>
    <w:rsid w:val="00E23633"/>
    <w:rsid w:val="00E23F62"/>
    <w:rsid w:val="00E23FBF"/>
    <w:rsid w:val="00E2496B"/>
    <w:rsid w:val="00E2532E"/>
    <w:rsid w:val="00E253C5"/>
    <w:rsid w:val="00E25614"/>
    <w:rsid w:val="00E267AF"/>
    <w:rsid w:val="00E2711A"/>
    <w:rsid w:val="00E278DC"/>
    <w:rsid w:val="00E3083B"/>
    <w:rsid w:val="00E30B8A"/>
    <w:rsid w:val="00E3287A"/>
    <w:rsid w:val="00E328CB"/>
    <w:rsid w:val="00E32910"/>
    <w:rsid w:val="00E32FAB"/>
    <w:rsid w:val="00E330A8"/>
    <w:rsid w:val="00E3384B"/>
    <w:rsid w:val="00E36635"/>
    <w:rsid w:val="00E3697B"/>
    <w:rsid w:val="00E37335"/>
    <w:rsid w:val="00E3739D"/>
    <w:rsid w:val="00E37736"/>
    <w:rsid w:val="00E37DBA"/>
    <w:rsid w:val="00E40111"/>
    <w:rsid w:val="00E405AC"/>
    <w:rsid w:val="00E40671"/>
    <w:rsid w:val="00E406E5"/>
    <w:rsid w:val="00E40E3B"/>
    <w:rsid w:val="00E41090"/>
    <w:rsid w:val="00E41257"/>
    <w:rsid w:val="00E413FC"/>
    <w:rsid w:val="00E414A3"/>
    <w:rsid w:val="00E42382"/>
    <w:rsid w:val="00E42E22"/>
    <w:rsid w:val="00E432E4"/>
    <w:rsid w:val="00E43303"/>
    <w:rsid w:val="00E43B6E"/>
    <w:rsid w:val="00E4422B"/>
    <w:rsid w:val="00E44B38"/>
    <w:rsid w:val="00E44F57"/>
    <w:rsid w:val="00E47B41"/>
    <w:rsid w:val="00E505DA"/>
    <w:rsid w:val="00E5107E"/>
    <w:rsid w:val="00E51605"/>
    <w:rsid w:val="00E51F1D"/>
    <w:rsid w:val="00E53059"/>
    <w:rsid w:val="00E5328A"/>
    <w:rsid w:val="00E53688"/>
    <w:rsid w:val="00E536EB"/>
    <w:rsid w:val="00E53D67"/>
    <w:rsid w:val="00E53FDB"/>
    <w:rsid w:val="00E54663"/>
    <w:rsid w:val="00E56449"/>
    <w:rsid w:val="00E56D33"/>
    <w:rsid w:val="00E57339"/>
    <w:rsid w:val="00E5756F"/>
    <w:rsid w:val="00E578BA"/>
    <w:rsid w:val="00E63113"/>
    <w:rsid w:val="00E632E7"/>
    <w:rsid w:val="00E63B05"/>
    <w:rsid w:val="00E63DEA"/>
    <w:rsid w:val="00E64005"/>
    <w:rsid w:val="00E647AB"/>
    <w:rsid w:val="00E64B7C"/>
    <w:rsid w:val="00E65C68"/>
    <w:rsid w:val="00E66289"/>
    <w:rsid w:val="00E66899"/>
    <w:rsid w:val="00E66A56"/>
    <w:rsid w:val="00E66B55"/>
    <w:rsid w:val="00E670C2"/>
    <w:rsid w:val="00E67FBE"/>
    <w:rsid w:val="00E70131"/>
    <w:rsid w:val="00E70255"/>
    <w:rsid w:val="00E713D0"/>
    <w:rsid w:val="00E71A4C"/>
    <w:rsid w:val="00E72577"/>
    <w:rsid w:val="00E73261"/>
    <w:rsid w:val="00E7354E"/>
    <w:rsid w:val="00E73A6B"/>
    <w:rsid w:val="00E73E86"/>
    <w:rsid w:val="00E74316"/>
    <w:rsid w:val="00E7444B"/>
    <w:rsid w:val="00E74998"/>
    <w:rsid w:val="00E74E10"/>
    <w:rsid w:val="00E75E3D"/>
    <w:rsid w:val="00E77AB4"/>
    <w:rsid w:val="00E8074C"/>
    <w:rsid w:val="00E83A3B"/>
    <w:rsid w:val="00E83A67"/>
    <w:rsid w:val="00E83D54"/>
    <w:rsid w:val="00E84541"/>
    <w:rsid w:val="00E85235"/>
    <w:rsid w:val="00E855ED"/>
    <w:rsid w:val="00E85A93"/>
    <w:rsid w:val="00E85C15"/>
    <w:rsid w:val="00E90718"/>
    <w:rsid w:val="00E90FE8"/>
    <w:rsid w:val="00E9111D"/>
    <w:rsid w:val="00E91CFC"/>
    <w:rsid w:val="00E92721"/>
    <w:rsid w:val="00E92825"/>
    <w:rsid w:val="00E933ED"/>
    <w:rsid w:val="00E93509"/>
    <w:rsid w:val="00E93589"/>
    <w:rsid w:val="00E93596"/>
    <w:rsid w:val="00E93620"/>
    <w:rsid w:val="00E937DC"/>
    <w:rsid w:val="00E94164"/>
    <w:rsid w:val="00E94427"/>
    <w:rsid w:val="00E94D21"/>
    <w:rsid w:val="00E95B01"/>
    <w:rsid w:val="00E96CB4"/>
    <w:rsid w:val="00E97254"/>
    <w:rsid w:val="00E974D5"/>
    <w:rsid w:val="00E976B1"/>
    <w:rsid w:val="00E9783C"/>
    <w:rsid w:val="00EA08B7"/>
    <w:rsid w:val="00EA0AF8"/>
    <w:rsid w:val="00EA108B"/>
    <w:rsid w:val="00EA1310"/>
    <w:rsid w:val="00EA18DB"/>
    <w:rsid w:val="00EA2B3B"/>
    <w:rsid w:val="00EA3F09"/>
    <w:rsid w:val="00EA585B"/>
    <w:rsid w:val="00EA6654"/>
    <w:rsid w:val="00EB03F3"/>
    <w:rsid w:val="00EB04CE"/>
    <w:rsid w:val="00EB0877"/>
    <w:rsid w:val="00EB1120"/>
    <w:rsid w:val="00EB12DC"/>
    <w:rsid w:val="00EB2173"/>
    <w:rsid w:val="00EB3AAF"/>
    <w:rsid w:val="00EB41D4"/>
    <w:rsid w:val="00EB5405"/>
    <w:rsid w:val="00EB602D"/>
    <w:rsid w:val="00EC0144"/>
    <w:rsid w:val="00EC077F"/>
    <w:rsid w:val="00EC0A73"/>
    <w:rsid w:val="00EC0C7E"/>
    <w:rsid w:val="00EC1CE9"/>
    <w:rsid w:val="00EC1E7D"/>
    <w:rsid w:val="00EC2943"/>
    <w:rsid w:val="00EC2C02"/>
    <w:rsid w:val="00EC3FBD"/>
    <w:rsid w:val="00EC47BB"/>
    <w:rsid w:val="00EC4B32"/>
    <w:rsid w:val="00EC50FE"/>
    <w:rsid w:val="00EC51DE"/>
    <w:rsid w:val="00EC5291"/>
    <w:rsid w:val="00EC53D8"/>
    <w:rsid w:val="00EC5527"/>
    <w:rsid w:val="00EC5EF0"/>
    <w:rsid w:val="00EC666A"/>
    <w:rsid w:val="00EC7151"/>
    <w:rsid w:val="00ED08F8"/>
    <w:rsid w:val="00ED132F"/>
    <w:rsid w:val="00ED1E6D"/>
    <w:rsid w:val="00ED23AD"/>
    <w:rsid w:val="00ED2ED1"/>
    <w:rsid w:val="00ED330C"/>
    <w:rsid w:val="00ED335D"/>
    <w:rsid w:val="00ED35FF"/>
    <w:rsid w:val="00ED379F"/>
    <w:rsid w:val="00ED38FD"/>
    <w:rsid w:val="00ED3B5F"/>
    <w:rsid w:val="00ED3D40"/>
    <w:rsid w:val="00ED5001"/>
    <w:rsid w:val="00ED58AD"/>
    <w:rsid w:val="00ED5A32"/>
    <w:rsid w:val="00ED5F46"/>
    <w:rsid w:val="00ED657F"/>
    <w:rsid w:val="00ED6857"/>
    <w:rsid w:val="00ED68EE"/>
    <w:rsid w:val="00ED6E04"/>
    <w:rsid w:val="00ED7EF7"/>
    <w:rsid w:val="00EE0B91"/>
    <w:rsid w:val="00EE0E8B"/>
    <w:rsid w:val="00EE1905"/>
    <w:rsid w:val="00EE1EA4"/>
    <w:rsid w:val="00EE1FB1"/>
    <w:rsid w:val="00EE2404"/>
    <w:rsid w:val="00EE2DF2"/>
    <w:rsid w:val="00EE2F8C"/>
    <w:rsid w:val="00EE3260"/>
    <w:rsid w:val="00EE38D5"/>
    <w:rsid w:val="00EE3EAA"/>
    <w:rsid w:val="00EE41B5"/>
    <w:rsid w:val="00EE5861"/>
    <w:rsid w:val="00EE73E9"/>
    <w:rsid w:val="00EE7AB7"/>
    <w:rsid w:val="00EE7C47"/>
    <w:rsid w:val="00EF36B3"/>
    <w:rsid w:val="00EF5C74"/>
    <w:rsid w:val="00EF6554"/>
    <w:rsid w:val="00EF6982"/>
    <w:rsid w:val="00EF77A1"/>
    <w:rsid w:val="00F00028"/>
    <w:rsid w:val="00F00F82"/>
    <w:rsid w:val="00F01408"/>
    <w:rsid w:val="00F02211"/>
    <w:rsid w:val="00F02AD1"/>
    <w:rsid w:val="00F04521"/>
    <w:rsid w:val="00F04870"/>
    <w:rsid w:val="00F04A3F"/>
    <w:rsid w:val="00F0536B"/>
    <w:rsid w:val="00F05CF2"/>
    <w:rsid w:val="00F06349"/>
    <w:rsid w:val="00F064EA"/>
    <w:rsid w:val="00F073BE"/>
    <w:rsid w:val="00F0767A"/>
    <w:rsid w:val="00F1087F"/>
    <w:rsid w:val="00F10D97"/>
    <w:rsid w:val="00F11A16"/>
    <w:rsid w:val="00F120CC"/>
    <w:rsid w:val="00F121A0"/>
    <w:rsid w:val="00F1237A"/>
    <w:rsid w:val="00F1289A"/>
    <w:rsid w:val="00F12F22"/>
    <w:rsid w:val="00F12F54"/>
    <w:rsid w:val="00F139A6"/>
    <w:rsid w:val="00F145E3"/>
    <w:rsid w:val="00F14DC0"/>
    <w:rsid w:val="00F159DA"/>
    <w:rsid w:val="00F15FDC"/>
    <w:rsid w:val="00F16556"/>
    <w:rsid w:val="00F169B1"/>
    <w:rsid w:val="00F20933"/>
    <w:rsid w:val="00F21CC6"/>
    <w:rsid w:val="00F22DAE"/>
    <w:rsid w:val="00F22E0F"/>
    <w:rsid w:val="00F2310F"/>
    <w:rsid w:val="00F233B6"/>
    <w:rsid w:val="00F239B6"/>
    <w:rsid w:val="00F25C7B"/>
    <w:rsid w:val="00F2641A"/>
    <w:rsid w:val="00F2679B"/>
    <w:rsid w:val="00F26DEA"/>
    <w:rsid w:val="00F275A1"/>
    <w:rsid w:val="00F2784B"/>
    <w:rsid w:val="00F27BF1"/>
    <w:rsid w:val="00F30A7E"/>
    <w:rsid w:val="00F30BD0"/>
    <w:rsid w:val="00F3196A"/>
    <w:rsid w:val="00F325F9"/>
    <w:rsid w:val="00F32D81"/>
    <w:rsid w:val="00F32F53"/>
    <w:rsid w:val="00F33327"/>
    <w:rsid w:val="00F33F84"/>
    <w:rsid w:val="00F33FC3"/>
    <w:rsid w:val="00F3420A"/>
    <w:rsid w:val="00F34733"/>
    <w:rsid w:val="00F34B89"/>
    <w:rsid w:val="00F34D8C"/>
    <w:rsid w:val="00F35791"/>
    <w:rsid w:val="00F35A0F"/>
    <w:rsid w:val="00F361AA"/>
    <w:rsid w:val="00F36543"/>
    <w:rsid w:val="00F37BB8"/>
    <w:rsid w:val="00F404FE"/>
    <w:rsid w:val="00F40A54"/>
    <w:rsid w:val="00F41950"/>
    <w:rsid w:val="00F43A00"/>
    <w:rsid w:val="00F43CE9"/>
    <w:rsid w:val="00F43E0A"/>
    <w:rsid w:val="00F45242"/>
    <w:rsid w:val="00F4545B"/>
    <w:rsid w:val="00F457F3"/>
    <w:rsid w:val="00F45ABA"/>
    <w:rsid w:val="00F46D70"/>
    <w:rsid w:val="00F5170C"/>
    <w:rsid w:val="00F51991"/>
    <w:rsid w:val="00F519C5"/>
    <w:rsid w:val="00F51C6C"/>
    <w:rsid w:val="00F51CB6"/>
    <w:rsid w:val="00F51F41"/>
    <w:rsid w:val="00F5236D"/>
    <w:rsid w:val="00F5382E"/>
    <w:rsid w:val="00F5397E"/>
    <w:rsid w:val="00F53A66"/>
    <w:rsid w:val="00F54412"/>
    <w:rsid w:val="00F550B9"/>
    <w:rsid w:val="00F5592D"/>
    <w:rsid w:val="00F55A6F"/>
    <w:rsid w:val="00F56731"/>
    <w:rsid w:val="00F5682A"/>
    <w:rsid w:val="00F569EC"/>
    <w:rsid w:val="00F6024B"/>
    <w:rsid w:val="00F60D1E"/>
    <w:rsid w:val="00F60D3E"/>
    <w:rsid w:val="00F60D67"/>
    <w:rsid w:val="00F61C96"/>
    <w:rsid w:val="00F62169"/>
    <w:rsid w:val="00F6318F"/>
    <w:rsid w:val="00F63AAD"/>
    <w:rsid w:val="00F63B16"/>
    <w:rsid w:val="00F63C7A"/>
    <w:rsid w:val="00F64E13"/>
    <w:rsid w:val="00F65914"/>
    <w:rsid w:val="00F65A2B"/>
    <w:rsid w:val="00F6605B"/>
    <w:rsid w:val="00F66078"/>
    <w:rsid w:val="00F716C5"/>
    <w:rsid w:val="00F719DD"/>
    <w:rsid w:val="00F72678"/>
    <w:rsid w:val="00F72926"/>
    <w:rsid w:val="00F7294F"/>
    <w:rsid w:val="00F73215"/>
    <w:rsid w:val="00F738F5"/>
    <w:rsid w:val="00F749B0"/>
    <w:rsid w:val="00F75204"/>
    <w:rsid w:val="00F75C29"/>
    <w:rsid w:val="00F760BC"/>
    <w:rsid w:val="00F761DD"/>
    <w:rsid w:val="00F76E06"/>
    <w:rsid w:val="00F7750C"/>
    <w:rsid w:val="00F807F3"/>
    <w:rsid w:val="00F80C15"/>
    <w:rsid w:val="00F80C92"/>
    <w:rsid w:val="00F80E39"/>
    <w:rsid w:val="00F8121B"/>
    <w:rsid w:val="00F81D2D"/>
    <w:rsid w:val="00F82B0D"/>
    <w:rsid w:val="00F830B0"/>
    <w:rsid w:val="00F8338E"/>
    <w:rsid w:val="00F84F57"/>
    <w:rsid w:val="00F85AF1"/>
    <w:rsid w:val="00F86381"/>
    <w:rsid w:val="00F877FD"/>
    <w:rsid w:val="00F90372"/>
    <w:rsid w:val="00F9085D"/>
    <w:rsid w:val="00F908A1"/>
    <w:rsid w:val="00F91FAA"/>
    <w:rsid w:val="00F92642"/>
    <w:rsid w:val="00F92F74"/>
    <w:rsid w:val="00F935D5"/>
    <w:rsid w:val="00F936A3"/>
    <w:rsid w:val="00F938EB"/>
    <w:rsid w:val="00F939DD"/>
    <w:rsid w:val="00F93CAE"/>
    <w:rsid w:val="00F943FC"/>
    <w:rsid w:val="00F94EF4"/>
    <w:rsid w:val="00F96BA0"/>
    <w:rsid w:val="00F96F50"/>
    <w:rsid w:val="00F970AA"/>
    <w:rsid w:val="00FA04DF"/>
    <w:rsid w:val="00FA05F9"/>
    <w:rsid w:val="00FA0A2A"/>
    <w:rsid w:val="00FA1991"/>
    <w:rsid w:val="00FA2201"/>
    <w:rsid w:val="00FA2407"/>
    <w:rsid w:val="00FA264A"/>
    <w:rsid w:val="00FA3974"/>
    <w:rsid w:val="00FA3AD9"/>
    <w:rsid w:val="00FA4481"/>
    <w:rsid w:val="00FA6214"/>
    <w:rsid w:val="00FA635B"/>
    <w:rsid w:val="00FA645E"/>
    <w:rsid w:val="00FA679B"/>
    <w:rsid w:val="00FA6C69"/>
    <w:rsid w:val="00FA6E64"/>
    <w:rsid w:val="00FA7295"/>
    <w:rsid w:val="00FA7317"/>
    <w:rsid w:val="00FA7B44"/>
    <w:rsid w:val="00FA7CC1"/>
    <w:rsid w:val="00FB0CE9"/>
    <w:rsid w:val="00FB1848"/>
    <w:rsid w:val="00FB20F4"/>
    <w:rsid w:val="00FB29D7"/>
    <w:rsid w:val="00FB2F21"/>
    <w:rsid w:val="00FB372B"/>
    <w:rsid w:val="00FB3834"/>
    <w:rsid w:val="00FB3AC3"/>
    <w:rsid w:val="00FB4062"/>
    <w:rsid w:val="00FB439A"/>
    <w:rsid w:val="00FB4951"/>
    <w:rsid w:val="00FB5073"/>
    <w:rsid w:val="00FB522E"/>
    <w:rsid w:val="00FB58D3"/>
    <w:rsid w:val="00FB6223"/>
    <w:rsid w:val="00FB6234"/>
    <w:rsid w:val="00FB7321"/>
    <w:rsid w:val="00FC0022"/>
    <w:rsid w:val="00FC09DA"/>
    <w:rsid w:val="00FC188E"/>
    <w:rsid w:val="00FC1D86"/>
    <w:rsid w:val="00FC2526"/>
    <w:rsid w:val="00FC2E70"/>
    <w:rsid w:val="00FC3438"/>
    <w:rsid w:val="00FC3AAC"/>
    <w:rsid w:val="00FC3D83"/>
    <w:rsid w:val="00FC3F3B"/>
    <w:rsid w:val="00FC458A"/>
    <w:rsid w:val="00FC4AB5"/>
    <w:rsid w:val="00FC5A02"/>
    <w:rsid w:val="00FC6A75"/>
    <w:rsid w:val="00FC6DC7"/>
    <w:rsid w:val="00FC77D7"/>
    <w:rsid w:val="00FD0930"/>
    <w:rsid w:val="00FD0ED5"/>
    <w:rsid w:val="00FD15DD"/>
    <w:rsid w:val="00FD1B78"/>
    <w:rsid w:val="00FD1C73"/>
    <w:rsid w:val="00FD1E7C"/>
    <w:rsid w:val="00FD2107"/>
    <w:rsid w:val="00FD2792"/>
    <w:rsid w:val="00FD331E"/>
    <w:rsid w:val="00FD33B7"/>
    <w:rsid w:val="00FD3677"/>
    <w:rsid w:val="00FD377C"/>
    <w:rsid w:val="00FD408C"/>
    <w:rsid w:val="00FD485F"/>
    <w:rsid w:val="00FD4D67"/>
    <w:rsid w:val="00FD58BE"/>
    <w:rsid w:val="00FD6E71"/>
    <w:rsid w:val="00FD725D"/>
    <w:rsid w:val="00FD73EA"/>
    <w:rsid w:val="00FD7A39"/>
    <w:rsid w:val="00FD7D97"/>
    <w:rsid w:val="00FE0097"/>
    <w:rsid w:val="00FE044B"/>
    <w:rsid w:val="00FE078B"/>
    <w:rsid w:val="00FE0907"/>
    <w:rsid w:val="00FE167E"/>
    <w:rsid w:val="00FE17CD"/>
    <w:rsid w:val="00FE2430"/>
    <w:rsid w:val="00FE250C"/>
    <w:rsid w:val="00FE2F56"/>
    <w:rsid w:val="00FE3122"/>
    <w:rsid w:val="00FE3448"/>
    <w:rsid w:val="00FE3654"/>
    <w:rsid w:val="00FE4172"/>
    <w:rsid w:val="00FE533A"/>
    <w:rsid w:val="00FE5E39"/>
    <w:rsid w:val="00FE5E44"/>
    <w:rsid w:val="00FE71DC"/>
    <w:rsid w:val="00FE74C3"/>
    <w:rsid w:val="00FE768C"/>
    <w:rsid w:val="00FE76D4"/>
    <w:rsid w:val="00FE76F3"/>
    <w:rsid w:val="00FF08F9"/>
    <w:rsid w:val="00FF0AB6"/>
    <w:rsid w:val="00FF131D"/>
    <w:rsid w:val="00FF1D52"/>
    <w:rsid w:val="00FF2F9E"/>
    <w:rsid w:val="00FF47B8"/>
    <w:rsid w:val="00FF6CA6"/>
    <w:rsid w:val="00FF7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docId w15:val="{82A75A27-F84C-440E-9048-6988CF1EC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7">
    <w:name w:val="Normal"/>
    <w:qFormat/>
    <w:rsid w:val="005C6E0B"/>
    <w:pPr>
      <w:topLinePunct/>
      <w:adjustRightInd w:val="0"/>
      <w:snapToGrid w:val="0"/>
      <w:spacing w:before="160" w:after="160" w:line="240" w:lineRule="atLeast"/>
      <w:ind w:left="1701"/>
    </w:pPr>
    <w:rPr>
      <w:rFonts w:cs="Arial"/>
      <w:kern w:val="2"/>
      <w:sz w:val="21"/>
      <w:szCs w:val="21"/>
    </w:rPr>
  </w:style>
  <w:style w:type="paragraph" w:styleId="1">
    <w:name w:val="heading 1"/>
    <w:aliases w:val="H1,HLD Telfort,R1,H11,E1,h1,Head 1 (Chapter heading),l1,Titre§,Section Head,Titre A,heading 1 Char,h11,h12,h13,h14,h15,h16,Head 1,Slides 1,heading 1,1. heading 1,标准章,app heading 1,Huvudrubrik,PIM 1,标书1,L1,boc,Heading 0,Heading apps,H13,章节,título 1"/>
    <w:basedOn w:val="a7"/>
    <w:next w:val="21"/>
    <w:link w:val="1Char"/>
    <w:qFormat/>
    <w:rsid w:val="00A74C81"/>
    <w:pPr>
      <w:keepNext/>
      <w:numPr>
        <w:numId w:val="10"/>
      </w:numPr>
      <w:pBdr>
        <w:bottom w:val="single" w:sz="12" w:space="1" w:color="auto"/>
      </w:pBdr>
      <w:spacing w:before="1600" w:after="800"/>
      <w:jc w:val="right"/>
      <w:outlineLvl w:val="0"/>
    </w:pPr>
    <w:rPr>
      <w:rFonts w:ascii="Book Antiqua" w:eastAsia="黑体" w:hAnsi="Book Antiqua" w:cs="Book Antiqua"/>
      <w:b/>
      <w:bCs/>
      <w:sz w:val="44"/>
      <w:szCs w:val="44"/>
    </w:rPr>
  </w:style>
  <w:style w:type="paragraph" w:styleId="21">
    <w:name w:val="heading 2"/>
    <w:aliases w:val="H2,Telfort HLD 2,R2,2,heading 2,H21,E2,UNDERRUBRIK 1-2,h2,Level 2 Head,H...,Head 2,l2,TitreProp,Header 2,ITT t2,PA Major Section,Livello 2,Heading 2 Hidden,Head1,Titre B,sub-sect,H22,H211,H23,H212,H24,H213,H25,H214,H26,H215,H27,H216,H28,H217,H,H29"/>
    <w:basedOn w:val="a7"/>
    <w:next w:val="31"/>
    <w:link w:val="2Char"/>
    <w:qFormat/>
    <w:rsid w:val="00A74C81"/>
    <w:pPr>
      <w:keepNext/>
      <w:keepLines/>
      <w:numPr>
        <w:ilvl w:val="1"/>
        <w:numId w:val="10"/>
      </w:numPr>
      <w:spacing w:before="600"/>
      <w:outlineLvl w:val="1"/>
    </w:pPr>
    <w:rPr>
      <w:rFonts w:ascii="Book Antiqua" w:eastAsia="黑体" w:hAnsi="Book Antiqua" w:cs="Book Antiqua"/>
      <w:bCs/>
      <w:noProof/>
      <w:kern w:val="0"/>
      <w:sz w:val="36"/>
      <w:szCs w:val="36"/>
      <w:lang w:eastAsia="en-US"/>
    </w:rPr>
  </w:style>
  <w:style w:type="paragraph" w:styleId="31">
    <w:name w:val="heading 3"/>
    <w:aliases w:val="HLD Telfort 3,E3,Underrubrik2,h3,l3,3,list 3,Head 3,1.1.1,3rd level,Titre C,sub-sub,subsect,sub section header,sh3,Level 3 Topic Heading,Sub-paragraaf,H3,heading 3,Titolo Sotto/Sottosezione,Heading 3 Char,h,h:,CT,HeadC,Heading 3"/>
    <w:basedOn w:val="a7"/>
    <w:next w:val="a7"/>
    <w:link w:val="3Char"/>
    <w:qFormat/>
    <w:rsid w:val="00724A6B"/>
    <w:pPr>
      <w:keepNext/>
      <w:keepLines/>
      <w:numPr>
        <w:ilvl w:val="2"/>
        <w:numId w:val="10"/>
      </w:numPr>
      <w:spacing w:before="200"/>
      <w:outlineLvl w:val="2"/>
    </w:pPr>
    <w:rPr>
      <w:rFonts w:ascii="Book Antiqua" w:eastAsia="黑体" w:hAnsi="Book Antiqua" w:cs="宋体"/>
      <w:noProof/>
      <w:kern w:val="0"/>
      <w:sz w:val="32"/>
      <w:szCs w:val="32"/>
    </w:rPr>
  </w:style>
  <w:style w:type="paragraph" w:styleId="41">
    <w:name w:val="heading 4"/>
    <w:aliases w:val="HLD Telfort 4,E4,h4,heading 4,heading 4 + Indent: Left 0.5 in,H4,Ref Heading 1,rh1,Heading sql,sect 1.2.3.4,PIM 4,1.1.1.1 Heading 4,h41,heading 41,h42,heading 42,h43,H41,H42,H43,H411,h411,H421,h421,H44,h44,H412,h412,H422,h422,H431,h431,4,Heading 4"/>
    <w:basedOn w:val="a7"/>
    <w:next w:val="a7"/>
    <w:link w:val="4Char"/>
    <w:qFormat/>
    <w:rsid w:val="00A74C81"/>
    <w:pPr>
      <w:keepNext/>
      <w:keepLines/>
      <w:numPr>
        <w:ilvl w:val="4"/>
        <w:numId w:val="10"/>
      </w:numPr>
      <w:ind w:rightChars="100" w:right="100"/>
      <w:outlineLvl w:val="3"/>
    </w:pPr>
    <w:rPr>
      <w:rFonts w:eastAsia="黑体" w:cs="Times New Roman"/>
      <w:bCs/>
    </w:rPr>
  </w:style>
  <w:style w:type="paragraph" w:styleId="51">
    <w:name w:val="heading 5"/>
    <w:aliases w:val="h5,heading 5,Heading 5 Char,H5,l5,hm,Table label,mh2,Module heading 2,Head 5,list 5,IS41 Heading 5,h51,Heading5,PIM 5,PIM 5 Char Char Char Char,PIM 5 Char Char,PIM 5 Char,PIM 5 Char Char Char,dash,ds,dd,Roman list,口,口1,口2,l5+toc"/>
    <w:basedOn w:val="a7"/>
    <w:next w:val="a7"/>
    <w:link w:val="5Char"/>
    <w:qFormat/>
    <w:rsid w:val="00234E9F"/>
    <w:pPr>
      <w:keepNext/>
      <w:keepLines/>
      <w:spacing w:before="280" w:after="290" w:line="376" w:lineRule="atLeast"/>
      <w:outlineLvl w:val="4"/>
    </w:pPr>
    <w:rPr>
      <w:b/>
      <w:bCs/>
      <w:szCs w:val="28"/>
    </w:rPr>
  </w:style>
  <w:style w:type="paragraph" w:styleId="6">
    <w:name w:val="heading 6"/>
    <w:aliases w:val="H6,Appendix,T1,heading 6,h6,Bullet list,Bullet list1,Bullet list2,Bullet list11,Bullet list3,Bullet list12,Bullet list21,Bullet list111,Bullet lis,l6,hsm,cnp,Caption number (page-wide),6,Requirement,Figure label,list 6,h61,Heading6,sub-da"/>
    <w:basedOn w:val="a7"/>
    <w:next w:val="a7"/>
    <w:link w:val="6Char"/>
    <w:qFormat/>
    <w:rsid w:val="00A74C81"/>
    <w:pPr>
      <w:keepNext/>
      <w:keepLines/>
      <w:spacing w:before="240" w:after="64" w:line="320" w:lineRule="atLeast"/>
      <w:outlineLvl w:val="5"/>
    </w:pPr>
    <w:rPr>
      <w:rFonts w:ascii="Arial" w:eastAsia="黑体" w:hAnsi="Arial" w:cs="Times New Roman"/>
      <w:b/>
      <w:bCs/>
    </w:rPr>
  </w:style>
  <w:style w:type="paragraph" w:styleId="7">
    <w:name w:val="heading 7"/>
    <w:aliases w:val="L7,heading 7,h7,letter list,lettered list,letter list1,lettered list1,letter list2,lettered list2,letter list11,lettered list11,letter list3,lettered list3,letter list12,lettered list12,letter list21,lettered list21,letter list111"/>
    <w:basedOn w:val="1"/>
    <w:next w:val="8"/>
    <w:link w:val="7Char"/>
    <w:qFormat/>
    <w:rsid w:val="00A74C81"/>
    <w:pPr>
      <w:keepLines/>
      <w:numPr>
        <w:numId w:val="0"/>
      </w:numPr>
      <w:topLinePunct w:val="0"/>
      <w:outlineLvl w:val="6"/>
    </w:pPr>
    <w:rPr>
      <w:bCs w:val="0"/>
    </w:rPr>
  </w:style>
  <w:style w:type="paragraph" w:styleId="8">
    <w:name w:val="heading 8"/>
    <w:aliases w:val="heading 8,Annex,Vedlegg,h8,8,Condition,tt,tt1,z,z1,Legal Level 1.1.1.,Body Text 7"/>
    <w:basedOn w:val="21"/>
    <w:next w:val="9"/>
    <w:link w:val="8Char"/>
    <w:qFormat/>
    <w:rsid w:val="00A74C81"/>
    <w:pPr>
      <w:numPr>
        <w:ilvl w:val="0"/>
        <w:numId w:val="0"/>
      </w:numPr>
      <w:topLinePunct w:val="0"/>
      <w:spacing w:before="200"/>
      <w:outlineLvl w:val="7"/>
    </w:pPr>
    <w:rPr>
      <w:rFonts w:cs="Times New Roman"/>
    </w:rPr>
  </w:style>
  <w:style w:type="paragraph" w:styleId="9">
    <w:name w:val="heading 9"/>
    <w:aliases w:val="heading 9,Annex1, Appen 1,Appen 1,h9"/>
    <w:basedOn w:val="31"/>
    <w:next w:val="a7"/>
    <w:link w:val="9Char"/>
    <w:qFormat/>
    <w:rsid w:val="00A74C81"/>
    <w:pPr>
      <w:numPr>
        <w:ilvl w:val="0"/>
        <w:numId w:val="0"/>
      </w:numPr>
      <w:topLinePunct w:val="0"/>
      <w:outlineLvl w:val="8"/>
    </w:pPr>
    <w:rPr>
      <w:rFonts w:cs="Times New Roman"/>
    </w:rPr>
  </w:style>
  <w:style w:type="character" w:default="1" w:styleId="a8">
    <w:name w:val="Default Paragraph Font"/>
    <w:uiPriority w:val="1"/>
    <w:semiHidden/>
    <w:unhideWhenUsed/>
  </w:style>
  <w:style w:type="table" w:default="1" w:styleId="a9">
    <w:name w:val="Normal Table"/>
    <w:uiPriority w:val="99"/>
    <w:semiHidden/>
    <w:unhideWhenUsed/>
    <w:tblPr>
      <w:tblInd w:w="0" w:type="dxa"/>
      <w:tblCellMar>
        <w:top w:w="0" w:type="dxa"/>
        <w:left w:w="108" w:type="dxa"/>
        <w:bottom w:w="0" w:type="dxa"/>
        <w:right w:w="108" w:type="dxa"/>
      </w:tblCellMar>
    </w:tblPr>
  </w:style>
  <w:style w:type="numbering" w:default="1" w:styleId="aa">
    <w:name w:val="No List"/>
    <w:uiPriority w:val="99"/>
    <w:semiHidden/>
    <w:unhideWhenUsed/>
  </w:style>
  <w:style w:type="paragraph" w:customStyle="1" w:styleId="BlockLabel">
    <w:name w:val="Block Label"/>
    <w:basedOn w:val="a7"/>
    <w:next w:val="a7"/>
    <w:link w:val="BlockLabelChar"/>
    <w:rsid w:val="00724A6B"/>
    <w:pPr>
      <w:keepNext/>
      <w:keepLines/>
      <w:numPr>
        <w:ilvl w:val="3"/>
        <w:numId w:val="10"/>
      </w:numPr>
      <w:spacing w:before="300" w:after="80"/>
    </w:pPr>
    <w:rPr>
      <w:rFonts w:ascii="Book Antiqua" w:eastAsia="黑体" w:hAnsi="Book Antiqua" w:cs="Book Antiqua"/>
      <w:bCs/>
      <w:kern w:val="0"/>
      <w:sz w:val="26"/>
      <w:szCs w:val="26"/>
    </w:rPr>
  </w:style>
  <w:style w:type="paragraph" w:customStyle="1" w:styleId="Cover1">
    <w:name w:val="Cover1"/>
    <w:basedOn w:val="a7"/>
    <w:rsid w:val="00A74C81"/>
    <w:pPr>
      <w:spacing w:before="80" w:after="80" w:line="240" w:lineRule="auto"/>
      <w:ind w:left="0"/>
    </w:pPr>
    <w:rPr>
      <w:rFonts w:ascii="Arial" w:eastAsia="黑体" w:hAnsi="Arial"/>
      <w:b/>
      <w:bCs/>
      <w:noProof/>
      <w:kern w:val="0"/>
      <w:sz w:val="48"/>
      <w:szCs w:val="48"/>
    </w:rPr>
  </w:style>
  <w:style w:type="paragraph" w:customStyle="1" w:styleId="Cover4">
    <w:name w:val="Cover 4"/>
    <w:basedOn w:val="Cover3"/>
    <w:rsid w:val="00A74C81"/>
    <w:pPr>
      <w:spacing w:before="0" w:after="0" w:line="240" w:lineRule="auto"/>
      <w:jc w:val="both"/>
    </w:pPr>
    <w:rPr>
      <w:sz w:val="21"/>
      <w:szCs w:val="21"/>
    </w:rPr>
  </w:style>
  <w:style w:type="paragraph" w:customStyle="1" w:styleId="Cover5">
    <w:name w:val="Cover 5"/>
    <w:basedOn w:val="a7"/>
    <w:rsid w:val="00A74C81"/>
    <w:pPr>
      <w:widowControl w:val="0"/>
      <w:spacing w:before="0" w:after="0" w:line="240" w:lineRule="auto"/>
      <w:ind w:left="0"/>
    </w:pPr>
    <w:rPr>
      <w:sz w:val="18"/>
      <w:szCs w:val="18"/>
    </w:rPr>
  </w:style>
  <w:style w:type="table" w:customStyle="1" w:styleId="TableNoFrame">
    <w:name w:val="Table No Frame"/>
    <w:basedOn w:val="ab"/>
    <w:semiHidden/>
    <w:rsid w:val="00A74C81"/>
    <w:pPr>
      <w:adjustRightInd/>
      <w:snapToGrid/>
      <w:jc w:val="left"/>
    </w:pPr>
    <w:tblPr/>
    <w:trPr>
      <w:cantSplit/>
    </w:trPr>
  </w:style>
  <w:style w:type="paragraph" w:customStyle="1" w:styleId="Figure">
    <w:name w:val="Figure"/>
    <w:basedOn w:val="a7"/>
    <w:next w:val="a7"/>
    <w:link w:val="FigureChar"/>
    <w:rsid w:val="00A74C81"/>
  </w:style>
  <w:style w:type="paragraph" w:customStyle="1" w:styleId="FigureDescription">
    <w:name w:val="Figure Description"/>
    <w:next w:val="Figure"/>
    <w:link w:val="FigureDescriptionChar"/>
    <w:rsid w:val="00A74C81"/>
    <w:pPr>
      <w:keepNext/>
      <w:numPr>
        <w:ilvl w:val="7"/>
        <w:numId w:val="10"/>
      </w:numPr>
      <w:adjustRightInd w:val="0"/>
      <w:snapToGrid w:val="0"/>
      <w:spacing w:before="320" w:after="80" w:line="240" w:lineRule="atLeast"/>
    </w:pPr>
    <w:rPr>
      <w:rFonts w:eastAsia="黑体" w:cs="Arial"/>
      <w:spacing w:val="-4"/>
      <w:kern w:val="2"/>
      <w:sz w:val="21"/>
      <w:szCs w:val="21"/>
    </w:rPr>
  </w:style>
  <w:style w:type="paragraph" w:customStyle="1" w:styleId="FigureText">
    <w:name w:val="Figure Text"/>
    <w:rsid w:val="00A74C81"/>
    <w:pPr>
      <w:widowControl w:val="0"/>
      <w:adjustRightInd w:val="0"/>
      <w:snapToGrid w:val="0"/>
      <w:spacing w:line="240" w:lineRule="atLeast"/>
    </w:pPr>
    <w:rPr>
      <w:rFonts w:cs="Arial"/>
      <w:sz w:val="18"/>
      <w:szCs w:val="18"/>
      <w:lang w:eastAsia="en-US"/>
    </w:rPr>
  </w:style>
  <w:style w:type="paragraph" w:customStyle="1" w:styleId="HeadingLeft">
    <w:name w:val="Heading Left"/>
    <w:basedOn w:val="a7"/>
    <w:rsid w:val="00A74C81"/>
    <w:pPr>
      <w:spacing w:before="0" w:after="0"/>
      <w:ind w:left="0"/>
    </w:pPr>
    <w:rPr>
      <w:sz w:val="20"/>
      <w:szCs w:val="20"/>
    </w:rPr>
  </w:style>
  <w:style w:type="paragraph" w:customStyle="1" w:styleId="HeadingRight">
    <w:name w:val="Heading Right"/>
    <w:basedOn w:val="a7"/>
    <w:rsid w:val="00A74C81"/>
    <w:pPr>
      <w:spacing w:before="0" w:after="0"/>
      <w:ind w:left="0"/>
      <w:jc w:val="right"/>
    </w:pPr>
    <w:rPr>
      <w:sz w:val="20"/>
      <w:szCs w:val="20"/>
    </w:rPr>
  </w:style>
  <w:style w:type="paragraph" w:customStyle="1" w:styleId="Heading1NoNumber">
    <w:name w:val="Heading1 No Number"/>
    <w:basedOn w:val="1"/>
    <w:next w:val="a7"/>
    <w:rsid w:val="00A74C81"/>
    <w:pPr>
      <w:pageBreakBefore/>
      <w:numPr>
        <w:numId w:val="0"/>
      </w:numPr>
    </w:pPr>
  </w:style>
  <w:style w:type="paragraph" w:customStyle="1" w:styleId="Heading2NoNumber">
    <w:name w:val="Heading2 No Number"/>
    <w:basedOn w:val="21"/>
    <w:next w:val="a7"/>
    <w:rsid w:val="00A74C81"/>
    <w:pPr>
      <w:numPr>
        <w:ilvl w:val="0"/>
        <w:numId w:val="0"/>
      </w:numPr>
      <w:outlineLvl w:val="9"/>
    </w:pPr>
  </w:style>
  <w:style w:type="paragraph" w:customStyle="1" w:styleId="Heading3NoNumber">
    <w:name w:val="Heading3 No Number"/>
    <w:basedOn w:val="31"/>
    <w:next w:val="a7"/>
    <w:autoRedefine/>
    <w:rsid w:val="00A74C81"/>
    <w:pPr>
      <w:numPr>
        <w:ilvl w:val="0"/>
        <w:numId w:val="0"/>
      </w:numPr>
      <w:outlineLvl w:val="9"/>
    </w:pPr>
    <w:rPr>
      <w:rFonts w:cs="Book Antiqua"/>
      <w:sz w:val="26"/>
    </w:rPr>
  </w:style>
  <w:style w:type="paragraph" w:customStyle="1" w:styleId="Heading4NoNumber">
    <w:name w:val="Heading4 No Number"/>
    <w:basedOn w:val="a7"/>
    <w:semiHidden/>
    <w:rsid w:val="00A74C81"/>
    <w:pPr>
      <w:keepNext/>
      <w:spacing w:before="200"/>
    </w:pPr>
    <w:rPr>
      <w:rFonts w:eastAsia="黑体"/>
      <w:bCs/>
      <w:spacing w:val="-4"/>
    </w:rPr>
  </w:style>
  <w:style w:type="paragraph" w:customStyle="1" w:styleId="AboutThisChapter">
    <w:name w:val="About This Chapter"/>
    <w:basedOn w:val="Heading2NoNumber"/>
    <w:next w:val="a7"/>
    <w:rsid w:val="00A74C81"/>
    <w:pPr>
      <w:spacing w:after="560"/>
    </w:pPr>
  </w:style>
  <w:style w:type="numbering" w:styleId="111111">
    <w:name w:val="Outline List 2"/>
    <w:basedOn w:val="aa"/>
    <w:semiHidden/>
    <w:rsid w:val="00A74C81"/>
    <w:pPr>
      <w:numPr>
        <w:numId w:val="1"/>
      </w:numPr>
    </w:pPr>
  </w:style>
  <w:style w:type="paragraph" w:customStyle="1" w:styleId="ItemList">
    <w:name w:val="Item List"/>
    <w:link w:val="ItemListChar"/>
    <w:rsid w:val="00A74C81"/>
    <w:pPr>
      <w:numPr>
        <w:numId w:val="4"/>
      </w:numPr>
      <w:adjustRightInd w:val="0"/>
      <w:snapToGrid w:val="0"/>
      <w:spacing w:before="80" w:after="80" w:line="240" w:lineRule="atLeast"/>
    </w:pPr>
    <w:rPr>
      <w:rFonts w:cs="Arial"/>
      <w:kern w:val="2"/>
      <w:sz w:val="21"/>
      <w:szCs w:val="21"/>
    </w:rPr>
  </w:style>
  <w:style w:type="paragraph" w:customStyle="1" w:styleId="ItemListinTable">
    <w:name w:val="Item List in Table"/>
    <w:basedOn w:val="a7"/>
    <w:rsid w:val="00A74C81"/>
    <w:pPr>
      <w:numPr>
        <w:numId w:val="5"/>
      </w:numPr>
      <w:tabs>
        <w:tab w:val="left" w:pos="284"/>
      </w:tabs>
      <w:spacing w:before="80" w:after="80"/>
    </w:pPr>
    <w:rPr>
      <w:kern w:val="0"/>
    </w:rPr>
  </w:style>
  <w:style w:type="paragraph" w:customStyle="1" w:styleId="ItemListText">
    <w:name w:val="Item List Text"/>
    <w:rsid w:val="00A74C81"/>
    <w:pPr>
      <w:adjustRightInd w:val="0"/>
      <w:snapToGrid w:val="0"/>
      <w:spacing w:before="80" w:after="80" w:line="240" w:lineRule="atLeast"/>
      <w:ind w:left="2126"/>
    </w:pPr>
    <w:rPr>
      <w:kern w:val="2"/>
      <w:sz w:val="21"/>
      <w:szCs w:val="21"/>
    </w:rPr>
  </w:style>
  <w:style w:type="paragraph" w:customStyle="1" w:styleId="ItemStep">
    <w:name w:val="Item Step"/>
    <w:link w:val="ItemStepChar"/>
    <w:rsid w:val="00A74C81"/>
    <w:pPr>
      <w:numPr>
        <w:ilvl w:val="6"/>
        <w:numId w:val="10"/>
      </w:numPr>
      <w:adjustRightInd w:val="0"/>
      <w:snapToGrid w:val="0"/>
      <w:spacing w:before="80" w:after="80" w:line="240" w:lineRule="atLeast"/>
    </w:pPr>
    <w:rPr>
      <w:rFonts w:cs="Arial"/>
      <w:sz w:val="21"/>
      <w:szCs w:val="21"/>
    </w:rPr>
  </w:style>
  <w:style w:type="paragraph" w:customStyle="1" w:styleId="ManualTitle1">
    <w:name w:val="Manual Title1"/>
    <w:semiHidden/>
    <w:rsid w:val="00A74C81"/>
    <w:rPr>
      <w:rFonts w:ascii="Arial" w:eastAsia="黑体" w:hAnsi="Arial"/>
      <w:noProof/>
      <w:sz w:val="30"/>
      <w:lang w:eastAsia="en-US"/>
    </w:rPr>
  </w:style>
  <w:style w:type="paragraph" w:customStyle="1" w:styleId="CAUTIONHeading">
    <w:name w:val="CAUTION Heading"/>
    <w:basedOn w:val="a7"/>
    <w:rsid w:val="00A74C81"/>
    <w:pPr>
      <w:keepNext/>
      <w:pBdr>
        <w:top w:val="single" w:sz="12" w:space="4" w:color="auto"/>
      </w:pBdr>
      <w:spacing w:before="80" w:after="80"/>
    </w:pPr>
    <w:rPr>
      <w:rFonts w:ascii="Book Antiqua" w:eastAsia="黑体" w:hAnsi="Book Antiqua"/>
      <w:bCs/>
      <w:noProof/>
    </w:rPr>
  </w:style>
  <w:style w:type="paragraph" w:customStyle="1" w:styleId="NotesHeadinginTable">
    <w:name w:val="Notes Heading in Table"/>
    <w:next w:val="NotesTextinTable"/>
    <w:rsid w:val="00A74C81"/>
    <w:pPr>
      <w:keepNext/>
      <w:adjustRightInd w:val="0"/>
      <w:snapToGrid w:val="0"/>
      <w:spacing w:before="80" w:after="40" w:line="240" w:lineRule="atLeast"/>
    </w:pPr>
    <w:rPr>
      <w:rFonts w:eastAsia="黑体" w:cs="Arial"/>
      <w:bCs/>
      <w:kern w:val="2"/>
      <w:sz w:val="18"/>
      <w:szCs w:val="18"/>
    </w:rPr>
  </w:style>
  <w:style w:type="paragraph" w:customStyle="1" w:styleId="CAUTIONText">
    <w:name w:val="CAUTION Text"/>
    <w:basedOn w:val="a7"/>
    <w:rsid w:val="00A74C81"/>
    <w:pPr>
      <w:keepLines/>
      <w:pBdr>
        <w:bottom w:val="single" w:sz="12" w:space="4" w:color="auto"/>
      </w:pBdr>
      <w:spacing w:before="80" w:after="80"/>
    </w:pPr>
    <w:rPr>
      <w:rFonts w:eastAsia="楷体_GB2312"/>
      <w:iCs/>
    </w:rPr>
  </w:style>
  <w:style w:type="paragraph" w:customStyle="1" w:styleId="NotesTextinTable">
    <w:name w:val="Notes Text in Table"/>
    <w:rsid w:val="00A74C81"/>
    <w:pPr>
      <w:widowControl w:val="0"/>
      <w:adjustRightInd w:val="0"/>
      <w:snapToGrid w:val="0"/>
      <w:spacing w:before="40" w:after="80" w:line="240" w:lineRule="atLeast"/>
      <w:ind w:left="170"/>
    </w:pPr>
    <w:rPr>
      <w:rFonts w:eastAsia="楷体_GB2312" w:cs="Arial"/>
      <w:iCs/>
      <w:kern w:val="2"/>
      <w:sz w:val="18"/>
      <w:szCs w:val="18"/>
    </w:rPr>
  </w:style>
  <w:style w:type="paragraph" w:customStyle="1" w:styleId="CAUTIONTextList">
    <w:name w:val="CAUTION Text List"/>
    <w:basedOn w:val="CAUTIONText"/>
    <w:rsid w:val="00A74C81"/>
    <w:pPr>
      <w:keepNext/>
      <w:numPr>
        <w:numId w:val="3"/>
      </w:numPr>
    </w:pPr>
  </w:style>
  <w:style w:type="table" w:customStyle="1" w:styleId="Table">
    <w:name w:val="Table"/>
    <w:basedOn w:val="ac"/>
    <w:rsid w:val="00A74C81"/>
    <w:pPr>
      <w:jc w:val="left"/>
    </w:pPr>
    <w:rPr>
      <w:rFonts w:cs="Arial"/>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table" w:customStyle="1" w:styleId="RemarksTable">
    <w:name w:val="Remarks Table"/>
    <w:basedOn w:val="ab"/>
    <w:rsid w:val="00A74C81"/>
    <w:pPr>
      <w:jc w:val="left"/>
    </w:pPr>
    <w:rPr>
      <w:rFonts w:cs="Arial"/>
      <w:sz w:val="21"/>
      <w:szCs w:val="21"/>
    </w:rPr>
    <w:tblPr>
      <w:tblInd w:w="1814" w:type="dxa"/>
    </w:tblPr>
    <w:trPr>
      <w:cantSplit/>
    </w:trPr>
  </w:style>
  <w:style w:type="table" w:styleId="ab">
    <w:name w:val="Table Grid"/>
    <w:basedOn w:val="a9"/>
    <w:uiPriority w:val="39"/>
    <w:rsid w:val="00A74C81"/>
    <w:pPr>
      <w:widowControl w:val="0"/>
      <w:adjustRightInd w:val="0"/>
      <w:snapToGrid w:val="0"/>
      <w:jc w:val="both"/>
    </w:pPr>
    <w:tblPr>
      <w:tblInd w:w="113" w:type="dxa"/>
    </w:tblPr>
  </w:style>
  <w:style w:type="paragraph" w:customStyle="1" w:styleId="Step">
    <w:name w:val="Step"/>
    <w:basedOn w:val="a7"/>
    <w:rsid w:val="00A74C81"/>
    <w:pPr>
      <w:numPr>
        <w:ilvl w:val="5"/>
        <w:numId w:val="10"/>
      </w:numPr>
    </w:pPr>
    <w:rPr>
      <w:snapToGrid w:val="0"/>
      <w:kern w:val="0"/>
    </w:rPr>
  </w:style>
  <w:style w:type="paragraph" w:customStyle="1" w:styleId="SubItemList">
    <w:name w:val="Sub Item List"/>
    <w:basedOn w:val="a7"/>
    <w:rsid w:val="00A74C81"/>
    <w:pPr>
      <w:numPr>
        <w:numId w:val="9"/>
      </w:numPr>
      <w:spacing w:before="80" w:after="80"/>
    </w:pPr>
  </w:style>
  <w:style w:type="paragraph" w:customStyle="1" w:styleId="SubItemListText">
    <w:name w:val="Sub Item List Text"/>
    <w:rsid w:val="00A74C81"/>
    <w:pPr>
      <w:adjustRightInd w:val="0"/>
      <w:snapToGrid w:val="0"/>
      <w:spacing w:before="80" w:after="80" w:line="240" w:lineRule="atLeast"/>
      <w:ind w:left="2410"/>
    </w:pPr>
    <w:rPr>
      <w:kern w:val="2"/>
      <w:sz w:val="21"/>
      <w:szCs w:val="21"/>
    </w:rPr>
  </w:style>
  <w:style w:type="paragraph" w:styleId="ad">
    <w:name w:val="Title"/>
    <w:basedOn w:val="a7"/>
    <w:link w:val="Char"/>
    <w:uiPriority w:val="10"/>
    <w:qFormat/>
    <w:rsid w:val="00A74C81"/>
    <w:pPr>
      <w:spacing w:before="240" w:after="60"/>
      <w:jc w:val="center"/>
      <w:outlineLvl w:val="0"/>
    </w:pPr>
    <w:rPr>
      <w:rFonts w:ascii="Arial" w:hAnsi="Arial"/>
      <w:b/>
      <w:bCs/>
      <w:sz w:val="32"/>
      <w:szCs w:val="32"/>
    </w:rPr>
  </w:style>
  <w:style w:type="table" w:styleId="ac">
    <w:name w:val="Table Professional"/>
    <w:basedOn w:val="a9"/>
    <w:rsid w:val="00A74C81"/>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7"/>
    <w:next w:val="a7"/>
    <w:link w:val="TableDescriptionChar"/>
    <w:rsid w:val="00A74C81"/>
    <w:pPr>
      <w:keepNext/>
      <w:numPr>
        <w:ilvl w:val="8"/>
        <w:numId w:val="10"/>
      </w:numPr>
      <w:spacing w:before="320" w:after="80"/>
    </w:pPr>
    <w:rPr>
      <w:rFonts w:eastAsia="黑体"/>
      <w:spacing w:val="-4"/>
    </w:rPr>
  </w:style>
  <w:style w:type="paragraph" w:customStyle="1" w:styleId="TableNote">
    <w:name w:val="Table Note"/>
    <w:basedOn w:val="a7"/>
    <w:rsid w:val="00A74C81"/>
    <w:pPr>
      <w:spacing w:before="80" w:after="80"/>
    </w:pPr>
    <w:rPr>
      <w:sz w:val="18"/>
      <w:szCs w:val="18"/>
    </w:rPr>
  </w:style>
  <w:style w:type="paragraph" w:customStyle="1" w:styleId="TerminalDisplay">
    <w:name w:val="Terminal Display"/>
    <w:rsid w:val="00A74C81"/>
    <w:pPr>
      <w:snapToGrid w:val="0"/>
      <w:spacing w:line="240" w:lineRule="atLeast"/>
      <w:ind w:left="1701"/>
    </w:pPr>
    <w:rPr>
      <w:rFonts w:ascii="Courier New" w:hAnsi="Courier New" w:cs="Courier New"/>
      <w:snapToGrid w:val="0"/>
      <w:spacing w:val="-1"/>
      <w:sz w:val="16"/>
      <w:szCs w:val="16"/>
    </w:rPr>
  </w:style>
  <w:style w:type="paragraph" w:styleId="10">
    <w:name w:val="toc 1"/>
    <w:basedOn w:val="a7"/>
    <w:next w:val="a7"/>
    <w:uiPriority w:val="39"/>
    <w:qFormat/>
    <w:rsid w:val="00A74C81"/>
    <w:pPr>
      <w:spacing w:after="80"/>
      <w:ind w:left="0"/>
    </w:pPr>
    <w:rPr>
      <w:rFonts w:ascii="Book Antiqua" w:hAnsi="Book Antiqua" w:cs="Book Antiqua"/>
      <w:b/>
      <w:bCs/>
      <w:sz w:val="24"/>
      <w:szCs w:val="24"/>
    </w:rPr>
  </w:style>
  <w:style w:type="paragraph" w:styleId="22">
    <w:name w:val="toc 2"/>
    <w:basedOn w:val="a7"/>
    <w:next w:val="a7"/>
    <w:uiPriority w:val="39"/>
    <w:qFormat/>
    <w:rsid w:val="00A74C81"/>
    <w:pPr>
      <w:spacing w:before="80" w:after="80"/>
      <w:ind w:leftChars="300" w:left="300"/>
    </w:pPr>
    <w:rPr>
      <w:noProof/>
      <w:sz w:val="20"/>
      <w:szCs w:val="20"/>
    </w:rPr>
  </w:style>
  <w:style w:type="paragraph" w:styleId="32">
    <w:name w:val="toc 3"/>
    <w:basedOn w:val="a7"/>
    <w:next w:val="a7"/>
    <w:uiPriority w:val="39"/>
    <w:qFormat/>
    <w:rsid w:val="00A74C81"/>
    <w:pPr>
      <w:spacing w:before="80" w:after="80"/>
      <w:ind w:leftChars="450" w:left="450"/>
    </w:pPr>
    <w:rPr>
      <w:noProof/>
      <w:sz w:val="20"/>
      <w:szCs w:val="20"/>
    </w:rPr>
  </w:style>
  <w:style w:type="paragraph" w:styleId="42">
    <w:name w:val="toc 4"/>
    <w:basedOn w:val="a7"/>
    <w:next w:val="a7"/>
    <w:autoRedefine/>
    <w:uiPriority w:val="39"/>
    <w:rsid w:val="00A74C81"/>
    <w:pPr>
      <w:tabs>
        <w:tab w:val="center" w:pos="10080"/>
      </w:tabs>
      <w:kinsoku w:val="0"/>
      <w:overflowPunct w:val="0"/>
      <w:autoSpaceDE w:val="0"/>
      <w:autoSpaceDN w:val="0"/>
      <w:spacing w:before="0" w:after="0" w:line="240" w:lineRule="auto"/>
      <w:ind w:left="2540"/>
      <w:jc w:val="right"/>
    </w:pPr>
    <w:rPr>
      <w:sz w:val="20"/>
      <w:szCs w:val="20"/>
    </w:rPr>
  </w:style>
  <w:style w:type="paragraph" w:styleId="52">
    <w:name w:val="toc 5"/>
    <w:basedOn w:val="a7"/>
    <w:next w:val="a7"/>
    <w:autoRedefine/>
    <w:uiPriority w:val="39"/>
    <w:rsid w:val="00A74C81"/>
    <w:pPr>
      <w:ind w:left="1680"/>
    </w:pPr>
    <w:rPr>
      <w:sz w:val="24"/>
    </w:rPr>
  </w:style>
  <w:style w:type="paragraph" w:styleId="60">
    <w:name w:val="toc 6"/>
    <w:basedOn w:val="a7"/>
    <w:next w:val="a7"/>
    <w:autoRedefine/>
    <w:uiPriority w:val="39"/>
    <w:rsid w:val="00A74C81"/>
    <w:pPr>
      <w:ind w:left="2100"/>
    </w:pPr>
    <w:rPr>
      <w:sz w:val="24"/>
    </w:rPr>
  </w:style>
  <w:style w:type="paragraph" w:styleId="70">
    <w:name w:val="toc 7"/>
    <w:basedOn w:val="a7"/>
    <w:next w:val="a7"/>
    <w:autoRedefine/>
    <w:uiPriority w:val="39"/>
    <w:rsid w:val="00A74C81"/>
    <w:pPr>
      <w:ind w:left="2520"/>
    </w:pPr>
    <w:rPr>
      <w:sz w:val="24"/>
    </w:rPr>
  </w:style>
  <w:style w:type="paragraph" w:styleId="80">
    <w:name w:val="toc 8"/>
    <w:basedOn w:val="a7"/>
    <w:next w:val="a7"/>
    <w:autoRedefine/>
    <w:uiPriority w:val="39"/>
    <w:rsid w:val="00A74C81"/>
    <w:pPr>
      <w:ind w:left="2940"/>
    </w:pPr>
    <w:rPr>
      <w:sz w:val="24"/>
    </w:rPr>
  </w:style>
  <w:style w:type="paragraph" w:styleId="90">
    <w:name w:val="toc 9"/>
    <w:basedOn w:val="a7"/>
    <w:next w:val="a7"/>
    <w:autoRedefine/>
    <w:uiPriority w:val="39"/>
    <w:rsid w:val="00A74C81"/>
    <w:pPr>
      <w:ind w:left="3360"/>
    </w:pPr>
    <w:rPr>
      <w:sz w:val="24"/>
    </w:rPr>
  </w:style>
  <w:style w:type="paragraph" w:styleId="11">
    <w:name w:val="index 1"/>
    <w:basedOn w:val="a7"/>
    <w:next w:val="a7"/>
    <w:autoRedefine/>
    <w:semiHidden/>
    <w:rsid w:val="00A74C81"/>
    <w:rPr>
      <w:sz w:val="24"/>
    </w:rPr>
  </w:style>
  <w:style w:type="paragraph" w:styleId="23">
    <w:name w:val="index 2"/>
    <w:basedOn w:val="a7"/>
    <w:next w:val="a7"/>
    <w:autoRedefine/>
    <w:semiHidden/>
    <w:rsid w:val="00A74C81"/>
    <w:pPr>
      <w:ind w:leftChars="200" w:left="200"/>
    </w:pPr>
    <w:rPr>
      <w:sz w:val="24"/>
    </w:rPr>
  </w:style>
  <w:style w:type="paragraph" w:styleId="33">
    <w:name w:val="index 3"/>
    <w:basedOn w:val="a7"/>
    <w:next w:val="a7"/>
    <w:autoRedefine/>
    <w:semiHidden/>
    <w:rsid w:val="00A74C81"/>
    <w:pPr>
      <w:ind w:leftChars="400" w:left="400"/>
    </w:pPr>
    <w:rPr>
      <w:sz w:val="24"/>
    </w:rPr>
  </w:style>
  <w:style w:type="paragraph" w:styleId="53">
    <w:name w:val="index 5"/>
    <w:basedOn w:val="a7"/>
    <w:next w:val="a7"/>
    <w:autoRedefine/>
    <w:semiHidden/>
    <w:rsid w:val="00A74C81"/>
    <w:pPr>
      <w:ind w:left="1050" w:hanging="210"/>
    </w:pPr>
    <w:rPr>
      <w:sz w:val="20"/>
      <w:szCs w:val="20"/>
    </w:rPr>
  </w:style>
  <w:style w:type="paragraph" w:styleId="61">
    <w:name w:val="index 6"/>
    <w:basedOn w:val="a7"/>
    <w:next w:val="a7"/>
    <w:autoRedefine/>
    <w:semiHidden/>
    <w:rsid w:val="00A74C81"/>
    <w:pPr>
      <w:ind w:left="1260" w:hanging="210"/>
    </w:pPr>
    <w:rPr>
      <w:sz w:val="20"/>
      <w:szCs w:val="20"/>
    </w:rPr>
  </w:style>
  <w:style w:type="paragraph" w:styleId="71">
    <w:name w:val="index 7"/>
    <w:basedOn w:val="a7"/>
    <w:next w:val="a7"/>
    <w:autoRedefine/>
    <w:semiHidden/>
    <w:rsid w:val="00A74C81"/>
    <w:pPr>
      <w:ind w:left="1470" w:hanging="210"/>
    </w:pPr>
    <w:rPr>
      <w:sz w:val="20"/>
      <w:szCs w:val="20"/>
    </w:rPr>
  </w:style>
  <w:style w:type="paragraph" w:styleId="81">
    <w:name w:val="index 8"/>
    <w:basedOn w:val="a7"/>
    <w:next w:val="a7"/>
    <w:autoRedefine/>
    <w:semiHidden/>
    <w:rsid w:val="00A74C81"/>
    <w:pPr>
      <w:ind w:left="1680" w:hanging="210"/>
    </w:pPr>
    <w:rPr>
      <w:sz w:val="20"/>
      <w:szCs w:val="20"/>
    </w:rPr>
  </w:style>
  <w:style w:type="paragraph" w:styleId="91">
    <w:name w:val="index 9"/>
    <w:basedOn w:val="a7"/>
    <w:next w:val="a7"/>
    <w:autoRedefine/>
    <w:semiHidden/>
    <w:rsid w:val="00A74C81"/>
    <w:pPr>
      <w:ind w:left="1890" w:hanging="210"/>
    </w:pPr>
    <w:rPr>
      <w:sz w:val="20"/>
      <w:szCs w:val="20"/>
    </w:rPr>
  </w:style>
  <w:style w:type="paragraph" w:styleId="ae">
    <w:name w:val="table of figures"/>
    <w:basedOn w:val="a7"/>
    <w:next w:val="a7"/>
    <w:rsid w:val="00A74C81"/>
    <w:pPr>
      <w:spacing w:afterLines="50"/>
      <w:ind w:leftChars="300" w:left="300"/>
    </w:pPr>
    <w:rPr>
      <w:sz w:val="20"/>
      <w:szCs w:val="20"/>
    </w:rPr>
  </w:style>
  <w:style w:type="paragraph" w:styleId="af">
    <w:name w:val="Document Map"/>
    <w:basedOn w:val="a7"/>
    <w:link w:val="Char0"/>
    <w:rsid w:val="00A74C81"/>
    <w:pPr>
      <w:shd w:val="clear" w:color="auto" w:fill="000080"/>
    </w:pPr>
  </w:style>
  <w:style w:type="paragraph" w:styleId="af0">
    <w:name w:val="footer"/>
    <w:basedOn w:val="HeadingLeft"/>
    <w:link w:val="Char1"/>
    <w:uiPriority w:val="99"/>
    <w:rsid w:val="00A74C81"/>
    <w:pPr>
      <w:spacing w:before="200" w:after="200" w:line="20" w:lineRule="atLeast"/>
      <w:jc w:val="center"/>
    </w:pPr>
    <w:rPr>
      <w:rFonts w:cs="Times New Roman"/>
      <w:b/>
      <w:bCs/>
      <w:sz w:val="2"/>
      <w:szCs w:val="2"/>
    </w:rPr>
  </w:style>
  <w:style w:type="paragraph" w:customStyle="1" w:styleId="TerminalDisplayinTable">
    <w:name w:val="Terminal Display in Table"/>
    <w:rsid w:val="00A74C81"/>
    <w:pPr>
      <w:widowControl w:val="0"/>
      <w:adjustRightInd w:val="0"/>
      <w:snapToGrid w:val="0"/>
      <w:spacing w:before="80" w:after="80" w:line="240" w:lineRule="atLeast"/>
    </w:pPr>
    <w:rPr>
      <w:rFonts w:ascii="Courier New" w:hAnsi="Courier New" w:cs="Courier New"/>
      <w:snapToGrid w:val="0"/>
      <w:spacing w:val="-1"/>
      <w:sz w:val="16"/>
      <w:szCs w:val="16"/>
    </w:rPr>
  </w:style>
  <w:style w:type="paragraph" w:styleId="af1">
    <w:name w:val="header"/>
    <w:aliases w:val="ho,header odd,index,header odd1,header odd2,header odd3,header odd4,header odd5,header odd6"/>
    <w:basedOn w:val="a7"/>
    <w:link w:val="Char3"/>
    <w:uiPriority w:val="99"/>
    <w:rsid w:val="00A74C81"/>
    <w:pPr>
      <w:tabs>
        <w:tab w:val="center" w:pos="4153"/>
        <w:tab w:val="right" w:pos="8306"/>
      </w:tabs>
      <w:spacing w:before="0" w:after="0" w:line="20" w:lineRule="atLeast"/>
      <w:ind w:left="0"/>
      <w:jc w:val="right"/>
    </w:pPr>
    <w:rPr>
      <w:sz w:val="2"/>
      <w:szCs w:val="2"/>
    </w:rPr>
  </w:style>
  <w:style w:type="character" w:styleId="af2">
    <w:name w:val="Hyperlink"/>
    <w:uiPriority w:val="99"/>
    <w:rsid w:val="00A74C81"/>
    <w:rPr>
      <w:color w:val="0000FF"/>
      <w:u w:val="none"/>
    </w:rPr>
  </w:style>
  <w:style w:type="paragraph" w:customStyle="1" w:styleId="CopyrightDeclaration">
    <w:name w:val="Copyright Declaration"/>
    <w:semiHidden/>
    <w:rsid w:val="00A74C81"/>
    <w:pPr>
      <w:spacing w:before="80" w:after="80"/>
    </w:pPr>
    <w:rPr>
      <w:rFonts w:ascii="Arial" w:eastAsia="黑体" w:hAnsi="Arial"/>
      <w:sz w:val="36"/>
    </w:rPr>
  </w:style>
  <w:style w:type="numbering" w:styleId="1111110">
    <w:name w:val="Outline List 1"/>
    <w:basedOn w:val="aa"/>
    <w:semiHidden/>
    <w:rsid w:val="00A74C81"/>
    <w:pPr>
      <w:numPr>
        <w:numId w:val="2"/>
      </w:numPr>
    </w:pPr>
  </w:style>
  <w:style w:type="paragraph" w:customStyle="1" w:styleId="TableHeading">
    <w:name w:val="Table Heading"/>
    <w:basedOn w:val="a7"/>
    <w:link w:val="TableHeadingChar"/>
    <w:rsid w:val="00A74C81"/>
    <w:pPr>
      <w:keepNext/>
      <w:widowControl w:val="0"/>
      <w:spacing w:before="80" w:after="80"/>
      <w:ind w:left="0"/>
    </w:pPr>
    <w:rPr>
      <w:rFonts w:ascii="Book Antiqua" w:eastAsia="黑体" w:hAnsi="Book Antiqua" w:cs="Book Antiqua"/>
      <w:bCs/>
      <w:snapToGrid w:val="0"/>
      <w:kern w:val="0"/>
    </w:rPr>
  </w:style>
  <w:style w:type="paragraph" w:customStyle="1" w:styleId="TableText">
    <w:name w:val="Table Text"/>
    <w:basedOn w:val="a7"/>
    <w:link w:val="TableTextChar"/>
    <w:rsid w:val="00A74C81"/>
    <w:pPr>
      <w:widowControl w:val="0"/>
      <w:spacing w:before="80" w:after="80"/>
      <w:ind w:left="0"/>
    </w:pPr>
    <w:rPr>
      <w:snapToGrid w:val="0"/>
      <w:kern w:val="0"/>
    </w:rPr>
  </w:style>
  <w:style w:type="paragraph" w:customStyle="1" w:styleId="HeadingMiddle">
    <w:name w:val="Heading Middle"/>
    <w:rsid w:val="00A74C81"/>
    <w:pPr>
      <w:adjustRightInd w:val="0"/>
      <w:snapToGrid w:val="0"/>
      <w:spacing w:line="240" w:lineRule="atLeast"/>
      <w:jc w:val="center"/>
    </w:pPr>
    <w:rPr>
      <w:rFonts w:cs="Arial"/>
      <w:snapToGrid w:val="0"/>
    </w:rPr>
  </w:style>
  <w:style w:type="paragraph" w:styleId="af3">
    <w:name w:val="macro"/>
    <w:link w:val="Char4"/>
    <w:semiHidden/>
    <w:rsid w:val="00A74C81"/>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rPr>
  </w:style>
  <w:style w:type="paragraph" w:styleId="af4">
    <w:name w:val="footnote text"/>
    <w:basedOn w:val="a7"/>
    <w:link w:val="Char5"/>
    <w:rsid w:val="00A74C81"/>
    <w:rPr>
      <w:sz w:val="18"/>
      <w:szCs w:val="18"/>
    </w:rPr>
  </w:style>
  <w:style w:type="character" w:styleId="af5">
    <w:name w:val="footnote reference"/>
    <w:basedOn w:val="a8"/>
    <w:semiHidden/>
    <w:rsid w:val="00A74C81"/>
    <w:rPr>
      <w:vertAlign w:val="superscript"/>
    </w:rPr>
  </w:style>
  <w:style w:type="paragraph" w:styleId="af6">
    <w:name w:val="Balloon Text"/>
    <w:basedOn w:val="a7"/>
    <w:link w:val="Char6"/>
    <w:uiPriority w:val="99"/>
    <w:rsid w:val="00A74C81"/>
    <w:rPr>
      <w:sz w:val="18"/>
      <w:szCs w:val="18"/>
    </w:rPr>
  </w:style>
  <w:style w:type="paragraph" w:styleId="af7">
    <w:name w:val="annotation text"/>
    <w:basedOn w:val="a7"/>
    <w:link w:val="Char7"/>
    <w:uiPriority w:val="99"/>
    <w:rsid w:val="00A74C81"/>
  </w:style>
  <w:style w:type="character" w:styleId="af8">
    <w:name w:val="annotation reference"/>
    <w:basedOn w:val="a8"/>
    <w:uiPriority w:val="99"/>
    <w:rsid w:val="00A74C81"/>
    <w:rPr>
      <w:sz w:val="21"/>
      <w:szCs w:val="21"/>
    </w:rPr>
  </w:style>
  <w:style w:type="paragraph" w:styleId="af9">
    <w:name w:val="annotation subject"/>
    <w:basedOn w:val="af7"/>
    <w:next w:val="af7"/>
    <w:link w:val="Char8"/>
    <w:uiPriority w:val="99"/>
    <w:rsid w:val="00A74C81"/>
    <w:rPr>
      <w:b/>
      <w:bCs/>
    </w:rPr>
  </w:style>
  <w:style w:type="paragraph" w:styleId="43">
    <w:name w:val="index 4"/>
    <w:basedOn w:val="a7"/>
    <w:next w:val="a7"/>
    <w:autoRedefine/>
    <w:semiHidden/>
    <w:rsid w:val="00A74C81"/>
    <w:pPr>
      <w:ind w:left="1260"/>
    </w:pPr>
  </w:style>
  <w:style w:type="paragraph" w:styleId="afa">
    <w:name w:val="index heading"/>
    <w:basedOn w:val="a7"/>
    <w:next w:val="11"/>
    <w:semiHidden/>
    <w:rsid w:val="00A74C81"/>
    <w:rPr>
      <w:rFonts w:ascii="Arial" w:hAnsi="Arial"/>
      <w:b/>
      <w:bCs/>
    </w:rPr>
  </w:style>
  <w:style w:type="paragraph" w:styleId="afb">
    <w:name w:val="caption"/>
    <w:aliases w:val=" Char1 Char, Char1 Char Char Char Char, Char1 Char Char Char Char Char, Char1 Char Char Char Char Char Char Char Char, Char1 Char Char Char Char Char Char Char Char Char, Char1 Char C Char Char Char Char Char"/>
    <w:basedOn w:val="a7"/>
    <w:next w:val="a7"/>
    <w:link w:val="Char9"/>
    <w:qFormat/>
    <w:rsid w:val="00A74C81"/>
    <w:pPr>
      <w:spacing w:before="152"/>
    </w:pPr>
    <w:rPr>
      <w:rFonts w:ascii="Arial" w:eastAsia="黑体" w:hAnsi="Arial"/>
      <w:sz w:val="20"/>
      <w:szCs w:val="20"/>
    </w:rPr>
  </w:style>
  <w:style w:type="paragraph" w:styleId="afc">
    <w:name w:val="endnote text"/>
    <w:basedOn w:val="a7"/>
    <w:link w:val="Chara"/>
    <w:semiHidden/>
    <w:rsid w:val="00A74C81"/>
  </w:style>
  <w:style w:type="character" w:styleId="afd">
    <w:name w:val="endnote reference"/>
    <w:basedOn w:val="a8"/>
    <w:semiHidden/>
    <w:rsid w:val="00A74C81"/>
    <w:rPr>
      <w:vertAlign w:val="superscript"/>
    </w:rPr>
  </w:style>
  <w:style w:type="paragraph" w:styleId="afe">
    <w:name w:val="table of authorities"/>
    <w:basedOn w:val="a7"/>
    <w:next w:val="a7"/>
    <w:semiHidden/>
    <w:rsid w:val="00A74C81"/>
    <w:pPr>
      <w:ind w:left="420"/>
    </w:pPr>
  </w:style>
  <w:style w:type="paragraph" w:styleId="aff">
    <w:name w:val="toa heading"/>
    <w:basedOn w:val="a7"/>
    <w:next w:val="a7"/>
    <w:semiHidden/>
    <w:rsid w:val="00A74C81"/>
    <w:pPr>
      <w:spacing w:before="120"/>
    </w:pPr>
    <w:rPr>
      <w:rFonts w:ascii="Arial" w:hAnsi="Arial"/>
    </w:rPr>
  </w:style>
  <w:style w:type="paragraph" w:customStyle="1" w:styleId="Contents">
    <w:name w:val="Contents"/>
    <w:basedOn w:val="Heading1NoNumber"/>
    <w:rsid w:val="00A74C81"/>
    <w:pPr>
      <w:outlineLvl w:val="9"/>
    </w:pPr>
  </w:style>
  <w:style w:type="character" w:styleId="HTML">
    <w:name w:val="HTML Variable"/>
    <w:basedOn w:val="a8"/>
    <w:semiHidden/>
    <w:rsid w:val="00A74C81"/>
    <w:rPr>
      <w:i/>
      <w:iCs/>
    </w:rPr>
  </w:style>
  <w:style w:type="character" w:styleId="HTML0">
    <w:name w:val="HTML Typewriter"/>
    <w:basedOn w:val="a8"/>
    <w:semiHidden/>
    <w:rsid w:val="00A74C81"/>
    <w:rPr>
      <w:rFonts w:ascii="Courier New" w:hAnsi="Courier New" w:cs="Courier New"/>
      <w:sz w:val="20"/>
      <w:szCs w:val="20"/>
    </w:rPr>
  </w:style>
  <w:style w:type="character" w:styleId="HTML1">
    <w:name w:val="HTML Code"/>
    <w:basedOn w:val="a8"/>
    <w:uiPriority w:val="99"/>
    <w:semiHidden/>
    <w:rsid w:val="00A74C81"/>
    <w:rPr>
      <w:rFonts w:ascii="Courier New" w:hAnsi="Courier New" w:cs="Courier New"/>
      <w:sz w:val="20"/>
      <w:szCs w:val="20"/>
    </w:rPr>
  </w:style>
  <w:style w:type="paragraph" w:styleId="HTML2">
    <w:name w:val="HTML Address"/>
    <w:basedOn w:val="a7"/>
    <w:link w:val="HTMLChar"/>
    <w:semiHidden/>
    <w:rsid w:val="00A74C81"/>
    <w:rPr>
      <w:i/>
      <w:iCs/>
    </w:rPr>
  </w:style>
  <w:style w:type="character" w:styleId="HTML3">
    <w:name w:val="HTML Definition"/>
    <w:basedOn w:val="a8"/>
    <w:semiHidden/>
    <w:rsid w:val="00A74C81"/>
    <w:rPr>
      <w:i/>
      <w:iCs/>
    </w:rPr>
  </w:style>
  <w:style w:type="character" w:styleId="HTML4">
    <w:name w:val="HTML Keyboard"/>
    <w:basedOn w:val="a8"/>
    <w:semiHidden/>
    <w:rsid w:val="00A74C81"/>
    <w:rPr>
      <w:rFonts w:ascii="Courier New" w:hAnsi="Courier New" w:cs="Courier New"/>
      <w:sz w:val="20"/>
      <w:szCs w:val="20"/>
    </w:rPr>
  </w:style>
  <w:style w:type="character" w:styleId="HTML5">
    <w:name w:val="HTML Acronym"/>
    <w:basedOn w:val="a8"/>
    <w:semiHidden/>
    <w:rsid w:val="00A74C81"/>
  </w:style>
  <w:style w:type="character" w:styleId="HTML6">
    <w:name w:val="HTML Sample"/>
    <w:basedOn w:val="a8"/>
    <w:semiHidden/>
    <w:rsid w:val="00A74C81"/>
    <w:rPr>
      <w:rFonts w:ascii="Courier New" w:hAnsi="Courier New" w:cs="Courier New"/>
    </w:rPr>
  </w:style>
  <w:style w:type="character" w:styleId="HTML7">
    <w:name w:val="HTML Cite"/>
    <w:basedOn w:val="a8"/>
    <w:semiHidden/>
    <w:rsid w:val="00A74C81"/>
    <w:rPr>
      <w:i/>
      <w:iCs/>
    </w:rPr>
  </w:style>
  <w:style w:type="paragraph" w:styleId="HTML8">
    <w:name w:val="HTML Preformatted"/>
    <w:basedOn w:val="a7"/>
    <w:link w:val="HTMLChar0"/>
    <w:uiPriority w:val="99"/>
    <w:rsid w:val="00A74C81"/>
    <w:rPr>
      <w:rFonts w:ascii="Courier New" w:hAnsi="Courier New" w:cs="Courier New"/>
      <w:sz w:val="20"/>
      <w:szCs w:val="20"/>
    </w:rPr>
  </w:style>
  <w:style w:type="table" w:styleId="12">
    <w:name w:val="Table Web 1"/>
    <w:basedOn w:val="a9"/>
    <w:semiHidden/>
    <w:rsid w:val="00A74C81"/>
    <w:pPr>
      <w:adjustRightInd w:val="0"/>
      <w:snapToGrid w:val="0"/>
      <w:spacing w:before="160" w:after="160" w:line="240" w:lineRule="atLeast"/>
      <w:ind w:left="1701"/>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4">
    <w:name w:val="Table Web 2"/>
    <w:basedOn w:val="a9"/>
    <w:semiHidden/>
    <w:rsid w:val="00A74C81"/>
    <w:pPr>
      <w:adjustRightInd w:val="0"/>
      <w:snapToGrid w:val="0"/>
      <w:spacing w:before="160" w:after="160" w:line="240" w:lineRule="atLeast"/>
      <w:ind w:left="1701"/>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4">
    <w:name w:val="Table Web 3"/>
    <w:basedOn w:val="a9"/>
    <w:semiHidden/>
    <w:rsid w:val="00A74C81"/>
    <w:pPr>
      <w:adjustRightInd w:val="0"/>
      <w:snapToGrid w:val="0"/>
      <w:spacing w:before="160" w:after="160" w:line="240" w:lineRule="atLeast"/>
      <w:ind w:left="1701"/>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f0">
    <w:name w:val="Table Theme"/>
    <w:basedOn w:val="a9"/>
    <w:semiHidden/>
    <w:rsid w:val="00A74C81"/>
    <w:pPr>
      <w:adjustRightInd w:val="0"/>
      <w:snapToGrid w:val="0"/>
      <w:spacing w:before="160" w:after="160" w:line="240" w:lineRule="atLeast"/>
      <w:ind w:left="170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3">
    <w:name w:val="Table Colorful 1"/>
    <w:basedOn w:val="a9"/>
    <w:semiHidden/>
    <w:rsid w:val="00A74C81"/>
    <w:pPr>
      <w:adjustRightInd w:val="0"/>
      <w:snapToGrid w:val="0"/>
      <w:spacing w:before="160" w:after="160" w:line="240" w:lineRule="atLeast"/>
      <w:ind w:left="1701"/>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5">
    <w:name w:val="Table Colorful 2"/>
    <w:basedOn w:val="a9"/>
    <w:semiHidden/>
    <w:rsid w:val="00A74C81"/>
    <w:pPr>
      <w:adjustRightInd w:val="0"/>
      <w:snapToGrid w:val="0"/>
      <w:spacing w:before="160" w:after="160" w:line="240" w:lineRule="atLeast"/>
      <w:ind w:left="1701"/>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5">
    <w:name w:val="Table Colorful 3"/>
    <w:basedOn w:val="a9"/>
    <w:semiHidden/>
    <w:rsid w:val="00A74C81"/>
    <w:pPr>
      <w:adjustRightInd w:val="0"/>
      <w:snapToGrid w:val="0"/>
      <w:spacing w:before="160" w:after="160" w:line="240" w:lineRule="atLeast"/>
      <w:ind w:left="1701"/>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f1">
    <w:name w:val="Salutation"/>
    <w:basedOn w:val="a7"/>
    <w:next w:val="a7"/>
    <w:link w:val="Charb"/>
    <w:semiHidden/>
    <w:rsid w:val="00A74C81"/>
  </w:style>
  <w:style w:type="paragraph" w:styleId="aff2">
    <w:name w:val="Plain Text"/>
    <w:basedOn w:val="a7"/>
    <w:link w:val="Charc"/>
    <w:rsid w:val="00A74C81"/>
    <w:rPr>
      <w:rFonts w:ascii="宋体" w:hAnsi="Courier New" w:cs="Courier New"/>
    </w:rPr>
  </w:style>
  <w:style w:type="table" w:styleId="aff3">
    <w:name w:val="Table Elegant"/>
    <w:basedOn w:val="a9"/>
    <w:semiHidden/>
    <w:rsid w:val="00A74C81"/>
    <w:pPr>
      <w:adjustRightInd w:val="0"/>
      <w:snapToGrid w:val="0"/>
      <w:spacing w:before="160" w:after="160" w:line="240" w:lineRule="atLeast"/>
      <w:ind w:left="1701"/>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4">
    <w:name w:val="E-mail Signature"/>
    <w:basedOn w:val="a7"/>
    <w:link w:val="Chard"/>
    <w:semiHidden/>
    <w:rsid w:val="00A74C81"/>
  </w:style>
  <w:style w:type="paragraph" w:styleId="aff5">
    <w:name w:val="Subtitle"/>
    <w:basedOn w:val="a7"/>
    <w:link w:val="Chare"/>
    <w:qFormat/>
    <w:rsid w:val="00A74C81"/>
    <w:pPr>
      <w:spacing w:before="240" w:after="60" w:line="312" w:lineRule="atLeast"/>
      <w:jc w:val="center"/>
      <w:outlineLvl w:val="1"/>
    </w:pPr>
    <w:rPr>
      <w:rFonts w:ascii="Arial" w:hAnsi="Arial"/>
      <w:b/>
      <w:bCs/>
      <w:kern w:val="28"/>
      <w:sz w:val="32"/>
      <w:szCs w:val="32"/>
    </w:rPr>
  </w:style>
  <w:style w:type="table" w:styleId="14">
    <w:name w:val="Table Classic 1"/>
    <w:basedOn w:val="a9"/>
    <w:semiHidden/>
    <w:rsid w:val="00A74C81"/>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Classic 2"/>
    <w:basedOn w:val="a9"/>
    <w:semiHidden/>
    <w:rsid w:val="00A74C81"/>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6">
    <w:name w:val="Table Classic 3"/>
    <w:basedOn w:val="a9"/>
    <w:semiHidden/>
    <w:rsid w:val="00A74C81"/>
    <w:pPr>
      <w:adjustRightInd w:val="0"/>
      <w:snapToGrid w:val="0"/>
      <w:spacing w:before="160" w:after="160" w:line="240" w:lineRule="atLeast"/>
      <w:ind w:left="1701"/>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4">
    <w:name w:val="Table Classic 4"/>
    <w:basedOn w:val="a9"/>
    <w:semiHidden/>
    <w:rsid w:val="00A74C81"/>
    <w:pPr>
      <w:adjustRightInd w:val="0"/>
      <w:snapToGrid w:val="0"/>
      <w:spacing w:before="160" w:after="160" w:line="240" w:lineRule="atLeast"/>
      <w:ind w:left="1701"/>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6">
    <w:name w:val="envelope return"/>
    <w:basedOn w:val="a7"/>
    <w:semiHidden/>
    <w:rsid w:val="00A74C81"/>
    <w:rPr>
      <w:rFonts w:ascii="Arial" w:hAnsi="Arial"/>
    </w:rPr>
  </w:style>
  <w:style w:type="table" w:styleId="15">
    <w:name w:val="Table Simple 1"/>
    <w:basedOn w:val="a9"/>
    <w:semiHidden/>
    <w:rsid w:val="00A74C81"/>
    <w:pPr>
      <w:adjustRightInd w:val="0"/>
      <w:snapToGrid w:val="0"/>
      <w:spacing w:before="160" w:after="160" w:line="240" w:lineRule="atLeast"/>
      <w:ind w:left="1701"/>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7">
    <w:name w:val="Table Simple 2"/>
    <w:basedOn w:val="a9"/>
    <w:semiHidden/>
    <w:rsid w:val="00A74C81"/>
    <w:pPr>
      <w:adjustRightInd w:val="0"/>
      <w:snapToGrid w:val="0"/>
      <w:spacing w:before="160" w:after="160" w:line="240" w:lineRule="atLeast"/>
      <w:ind w:left="1701"/>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7">
    <w:name w:val="Table Simple 3"/>
    <w:basedOn w:val="a9"/>
    <w:semiHidden/>
    <w:rsid w:val="00A74C81"/>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7">
    <w:name w:val="Closing"/>
    <w:basedOn w:val="a7"/>
    <w:link w:val="Charf"/>
    <w:semiHidden/>
    <w:rsid w:val="00A74C81"/>
    <w:pPr>
      <w:ind w:leftChars="2100" w:left="100"/>
    </w:pPr>
  </w:style>
  <w:style w:type="table" w:styleId="16">
    <w:name w:val="Table Subtle 1"/>
    <w:basedOn w:val="a9"/>
    <w:semiHidden/>
    <w:rsid w:val="00A74C81"/>
    <w:pPr>
      <w:adjustRightInd w:val="0"/>
      <w:snapToGrid w:val="0"/>
      <w:spacing w:before="160" w:after="160" w:line="240" w:lineRule="atLeast"/>
      <w:ind w:left="1701"/>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Subtle 2"/>
    <w:basedOn w:val="a9"/>
    <w:semiHidden/>
    <w:rsid w:val="00A74C81"/>
    <w:pPr>
      <w:adjustRightInd w:val="0"/>
      <w:snapToGrid w:val="0"/>
      <w:spacing w:before="160" w:after="160" w:line="240" w:lineRule="atLeast"/>
      <w:ind w:left="1701"/>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7">
    <w:name w:val="Table 3D effects 1"/>
    <w:basedOn w:val="a9"/>
    <w:semiHidden/>
    <w:rsid w:val="00A74C81"/>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9">
    <w:name w:val="Table 3D effects 2"/>
    <w:basedOn w:val="a9"/>
    <w:semiHidden/>
    <w:rsid w:val="00A74C81"/>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8">
    <w:name w:val="Table 3D effects 3"/>
    <w:basedOn w:val="a9"/>
    <w:semiHidden/>
    <w:rsid w:val="00A74C81"/>
    <w:pPr>
      <w:adjustRightInd w:val="0"/>
      <w:snapToGrid w:val="0"/>
      <w:spacing w:before="160" w:after="160" w:line="240" w:lineRule="atLeast"/>
      <w:ind w:left="1701"/>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8">
    <w:name w:val="List"/>
    <w:basedOn w:val="a7"/>
    <w:semiHidden/>
    <w:rsid w:val="00A74C81"/>
    <w:pPr>
      <w:ind w:left="200" w:hangingChars="200" w:hanging="200"/>
    </w:pPr>
  </w:style>
  <w:style w:type="paragraph" w:styleId="2a">
    <w:name w:val="List 2"/>
    <w:basedOn w:val="a7"/>
    <w:semiHidden/>
    <w:rsid w:val="00A74C81"/>
    <w:pPr>
      <w:ind w:leftChars="200" w:left="100" w:hangingChars="200" w:hanging="200"/>
    </w:pPr>
  </w:style>
  <w:style w:type="paragraph" w:styleId="39">
    <w:name w:val="List 3"/>
    <w:basedOn w:val="a7"/>
    <w:semiHidden/>
    <w:rsid w:val="00A74C81"/>
    <w:pPr>
      <w:ind w:leftChars="400" w:left="100" w:hangingChars="200" w:hanging="200"/>
    </w:pPr>
  </w:style>
  <w:style w:type="paragraph" w:styleId="45">
    <w:name w:val="List 4"/>
    <w:basedOn w:val="a7"/>
    <w:semiHidden/>
    <w:rsid w:val="00A74C81"/>
    <w:pPr>
      <w:ind w:leftChars="600" w:left="100" w:hangingChars="200" w:hanging="200"/>
    </w:pPr>
  </w:style>
  <w:style w:type="paragraph" w:styleId="54">
    <w:name w:val="List 5"/>
    <w:basedOn w:val="a7"/>
    <w:semiHidden/>
    <w:rsid w:val="00A74C81"/>
    <w:pPr>
      <w:ind w:leftChars="800" w:left="100" w:hangingChars="200" w:hanging="200"/>
    </w:pPr>
  </w:style>
  <w:style w:type="paragraph" w:styleId="a">
    <w:name w:val="List Number"/>
    <w:basedOn w:val="a7"/>
    <w:semiHidden/>
    <w:rsid w:val="00A74C81"/>
    <w:pPr>
      <w:numPr>
        <w:numId w:val="11"/>
      </w:numPr>
    </w:pPr>
  </w:style>
  <w:style w:type="paragraph" w:styleId="2">
    <w:name w:val="List Number 2"/>
    <w:basedOn w:val="a7"/>
    <w:rsid w:val="00A74C81"/>
    <w:pPr>
      <w:numPr>
        <w:numId w:val="12"/>
      </w:numPr>
    </w:pPr>
  </w:style>
  <w:style w:type="paragraph" w:styleId="3">
    <w:name w:val="List Number 3"/>
    <w:basedOn w:val="a7"/>
    <w:semiHidden/>
    <w:rsid w:val="00A74C81"/>
    <w:pPr>
      <w:numPr>
        <w:numId w:val="13"/>
      </w:numPr>
    </w:pPr>
  </w:style>
  <w:style w:type="paragraph" w:styleId="4">
    <w:name w:val="List Number 4"/>
    <w:basedOn w:val="a7"/>
    <w:semiHidden/>
    <w:rsid w:val="00A74C81"/>
    <w:pPr>
      <w:numPr>
        <w:numId w:val="14"/>
      </w:numPr>
    </w:pPr>
  </w:style>
  <w:style w:type="paragraph" w:styleId="5">
    <w:name w:val="List Number 5"/>
    <w:basedOn w:val="a7"/>
    <w:semiHidden/>
    <w:rsid w:val="00A74C81"/>
    <w:pPr>
      <w:numPr>
        <w:numId w:val="15"/>
      </w:numPr>
    </w:pPr>
  </w:style>
  <w:style w:type="paragraph" w:styleId="aff9">
    <w:name w:val="List Continue"/>
    <w:basedOn w:val="a7"/>
    <w:semiHidden/>
    <w:rsid w:val="00A74C81"/>
    <w:pPr>
      <w:spacing w:after="120"/>
      <w:ind w:leftChars="200" w:left="420"/>
    </w:pPr>
  </w:style>
  <w:style w:type="paragraph" w:styleId="2b">
    <w:name w:val="List Continue 2"/>
    <w:basedOn w:val="a7"/>
    <w:semiHidden/>
    <w:rsid w:val="00A74C81"/>
    <w:pPr>
      <w:spacing w:after="120"/>
      <w:ind w:leftChars="400" w:left="840"/>
    </w:pPr>
  </w:style>
  <w:style w:type="paragraph" w:styleId="3a">
    <w:name w:val="List Continue 3"/>
    <w:basedOn w:val="a7"/>
    <w:semiHidden/>
    <w:rsid w:val="00A74C81"/>
    <w:pPr>
      <w:spacing w:after="120"/>
      <w:ind w:leftChars="600" w:left="1260"/>
    </w:pPr>
  </w:style>
  <w:style w:type="paragraph" w:styleId="46">
    <w:name w:val="List Continue 4"/>
    <w:basedOn w:val="a7"/>
    <w:semiHidden/>
    <w:rsid w:val="00A74C81"/>
    <w:pPr>
      <w:spacing w:after="120"/>
      <w:ind w:leftChars="800" w:left="1680"/>
    </w:pPr>
  </w:style>
  <w:style w:type="paragraph" w:styleId="55">
    <w:name w:val="List Continue 5"/>
    <w:basedOn w:val="a7"/>
    <w:semiHidden/>
    <w:rsid w:val="00A74C81"/>
    <w:pPr>
      <w:spacing w:after="120"/>
      <w:ind w:leftChars="1000" w:left="2100"/>
    </w:pPr>
  </w:style>
  <w:style w:type="paragraph" w:styleId="a0">
    <w:name w:val="List Bullet"/>
    <w:basedOn w:val="a7"/>
    <w:autoRedefine/>
    <w:rsid w:val="00A74C81"/>
    <w:pPr>
      <w:numPr>
        <w:numId w:val="16"/>
      </w:numPr>
    </w:pPr>
  </w:style>
  <w:style w:type="paragraph" w:styleId="20">
    <w:name w:val="List Bullet 2"/>
    <w:basedOn w:val="a7"/>
    <w:autoRedefine/>
    <w:semiHidden/>
    <w:rsid w:val="00A74C81"/>
    <w:pPr>
      <w:numPr>
        <w:numId w:val="17"/>
      </w:numPr>
    </w:pPr>
  </w:style>
  <w:style w:type="paragraph" w:styleId="30">
    <w:name w:val="List Bullet 3"/>
    <w:basedOn w:val="a7"/>
    <w:autoRedefine/>
    <w:rsid w:val="00A74C81"/>
    <w:pPr>
      <w:numPr>
        <w:numId w:val="18"/>
      </w:numPr>
    </w:pPr>
  </w:style>
  <w:style w:type="paragraph" w:styleId="40">
    <w:name w:val="List Bullet 4"/>
    <w:basedOn w:val="a7"/>
    <w:autoRedefine/>
    <w:semiHidden/>
    <w:rsid w:val="00A74C81"/>
    <w:pPr>
      <w:numPr>
        <w:numId w:val="19"/>
      </w:numPr>
    </w:pPr>
  </w:style>
  <w:style w:type="paragraph" w:styleId="50">
    <w:name w:val="List Bullet 5"/>
    <w:basedOn w:val="a7"/>
    <w:autoRedefine/>
    <w:semiHidden/>
    <w:rsid w:val="00A74C81"/>
    <w:pPr>
      <w:numPr>
        <w:numId w:val="20"/>
      </w:numPr>
    </w:pPr>
  </w:style>
  <w:style w:type="table" w:styleId="18">
    <w:name w:val="Table List 1"/>
    <w:basedOn w:val="a9"/>
    <w:semiHidden/>
    <w:rsid w:val="00A74C81"/>
    <w:pPr>
      <w:adjustRightInd w:val="0"/>
      <w:snapToGrid w:val="0"/>
      <w:spacing w:before="160" w:after="160" w:line="240" w:lineRule="atLeast"/>
      <w:ind w:left="1701"/>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9"/>
    <w:semiHidden/>
    <w:rsid w:val="00A74C81"/>
    <w:pPr>
      <w:adjustRightInd w:val="0"/>
      <w:snapToGrid w:val="0"/>
      <w:spacing w:before="160" w:after="160" w:line="240" w:lineRule="atLeast"/>
      <w:ind w:left="1701"/>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List 3"/>
    <w:basedOn w:val="a9"/>
    <w:semiHidden/>
    <w:rsid w:val="00A74C81"/>
    <w:pPr>
      <w:adjustRightInd w:val="0"/>
      <w:snapToGrid w:val="0"/>
      <w:spacing w:before="160" w:after="160" w:line="240" w:lineRule="atLeast"/>
      <w:ind w:left="1701"/>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7">
    <w:name w:val="Table List 4"/>
    <w:basedOn w:val="a9"/>
    <w:semiHidden/>
    <w:rsid w:val="00A74C81"/>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9"/>
    <w:semiHidden/>
    <w:rsid w:val="00A74C81"/>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9"/>
    <w:semiHidden/>
    <w:rsid w:val="00A74C81"/>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2">
    <w:name w:val="Table List 7"/>
    <w:basedOn w:val="a9"/>
    <w:semiHidden/>
    <w:rsid w:val="00A74C81"/>
    <w:pPr>
      <w:adjustRightInd w:val="0"/>
      <w:snapToGrid w:val="0"/>
      <w:spacing w:before="160" w:after="160" w:line="240" w:lineRule="atLeast"/>
      <w:ind w:left="1701"/>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9"/>
    <w:semiHidden/>
    <w:rsid w:val="00A74C81"/>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a">
    <w:name w:val="Table Contemporary"/>
    <w:basedOn w:val="a9"/>
    <w:semiHidden/>
    <w:rsid w:val="00A74C81"/>
    <w:pPr>
      <w:adjustRightInd w:val="0"/>
      <w:snapToGrid w:val="0"/>
      <w:spacing w:before="160" w:after="160" w:line="240" w:lineRule="atLeast"/>
      <w:ind w:left="1701"/>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b">
    <w:name w:val="Normal (Web)"/>
    <w:basedOn w:val="a7"/>
    <w:semiHidden/>
    <w:rsid w:val="00A74C81"/>
    <w:rPr>
      <w:rFonts w:cs="Times New Roman"/>
    </w:rPr>
  </w:style>
  <w:style w:type="paragraph" w:styleId="affc">
    <w:name w:val="Signature"/>
    <w:basedOn w:val="a7"/>
    <w:link w:val="Charf0"/>
    <w:semiHidden/>
    <w:rsid w:val="00A74C81"/>
    <w:pPr>
      <w:ind w:leftChars="2100" w:left="100"/>
    </w:pPr>
  </w:style>
  <w:style w:type="character" w:styleId="affd">
    <w:name w:val="Emphasis"/>
    <w:basedOn w:val="a8"/>
    <w:qFormat/>
    <w:rsid w:val="00A74C81"/>
    <w:rPr>
      <w:i/>
      <w:iCs/>
    </w:rPr>
  </w:style>
  <w:style w:type="paragraph" w:styleId="affe">
    <w:name w:val="Date"/>
    <w:basedOn w:val="a7"/>
    <w:next w:val="a7"/>
    <w:link w:val="Charf1"/>
    <w:rsid w:val="00A74C81"/>
    <w:pPr>
      <w:ind w:leftChars="2500" w:left="100"/>
    </w:pPr>
  </w:style>
  <w:style w:type="table" w:styleId="19">
    <w:name w:val="Table Columns 1"/>
    <w:basedOn w:val="a9"/>
    <w:semiHidden/>
    <w:rsid w:val="00A74C81"/>
    <w:pPr>
      <w:adjustRightInd w:val="0"/>
      <w:snapToGrid w:val="0"/>
      <w:spacing w:before="160" w:after="160" w:line="240" w:lineRule="atLeast"/>
      <w:ind w:left="1701"/>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9"/>
    <w:semiHidden/>
    <w:rsid w:val="00A74C81"/>
    <w:pPr>
      <w:adjustRightInd w:val="0"/>
      <w:snapToGrid w:val="0"/>
      <w:spacing w:before="160" w:after="160" w:line="240" w:lineRule="atLeast"/>
      <w:ind w:left="1701"/>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Columns 3"/>
    <w:basedOn w:val="a9"/>
    <w:semiHidden/>
    <w:rsid w:val="00A74C81"/>
    <w:pPr>
      <w:adjustRightInd w:val="0"/>
      <w:snapToGrid w:val="0"/>
      <w:spacing w:before="160" w:after="160" w:line="240" w:lineRule="atLeast"/>
      <w:ind w:left="1701"/>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8">
    <w:name w:val="Table Columns 4"/>
    <w:basedOn w:val="a9"/>
    <w:semiHidden/>
    <w:rsid w:val="00A74C81"/>
    <w:pPr>
      <w:adjustRightInd w:val="0"/>
      <w:snapToGrid w:val="0"/>
      <w:spacing w:before="160" w:after="160" w:line="240" w:lineRule="atLeast"/>
      <w:ind w:left="1701"/>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9"/>
    <w:semiHidden/>
    <w:rsid w:val="00A74C81"/>
    <w:pPr>
      <w:adjustRightInd w:val="0"/>
      <w:snapToGrid w:val="0"/>
      <w:spacing w:before="160" w:after="160" w:line="240" w:lineRule="atLeast"/>
      <w:ind w:left="1701"/>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a">
    <w:name w:val="Table Grid 1"/>
    <w:basedOn w:val="a9"/>
    <w:semiHidden/>
    <w:rsid w:val="00A74C81"/>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9"/>
    <w:semiHidden/>
    <w:rsid w:val="00A74C81"/>
    <w:pPr>
      <w:adjustRightInd w:val="0"/>
      <w:snapToGrid w:val="0"/>
      <w:spacing w:before="160" w:after="160" w:line="240" w:lineRule="atLeast"/>
      <w:ind w:left="1701"/>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d">
    <w:name w:val="Table Grid 3"/>
    <w:basedOn w:val="a9"/>
    <w:semiHidden/>
    <w:rsid w:val="00A74C81"/>
    <w:pPr>
      <w:adjustRightInd w:val="0"/>
      <w:snapToGrid w:val="0"/>
      <w:spacing w:before="160" w:after="160" w:line="240" w:lineRule="atLeast"/>
      <w:ind w:left="1701"/>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9">
    <w:name w:val="Table Grid 4"/>
    <w:basedOn w:val="a9"/>
    <w:semiHidden/>
    <w:rsid w:val="00A74C81"/>
    <w:pPr>
      <w:adjustRightInd w:val="0"/>
      <w:snapToGrid w:val="0"/>
      <w:spacing w:before="160" w:after="160" w:line="240" w:lineRule="atLeast"/>
      <w:ind w:left="1701"/>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9"/>
    <w:semiHidden/>
    <w:rsid w:val="00A74C81"/>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9"/>
    <w:semiHidden/>
    <w:rsid w:val="00A74C81"/>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9"/>
    <w:semiHidden/>
    <w:rsid w:val="00A74C81"/>
    <w:pPr>
      <w:adjustRightInd w:val="0"/>
      <w:snapToGrid w:val="0"/>
      <w:spacing w:before="160" w:after="160" w:line="240" w:lineRule="atLeast"/>
      <w:ind w:left="1701"/>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9"/>
    <w:semiHidden/>
    <w:rsid w:val="00A74C81"/>
    <w:pPr>
      <w:adjustRightInd w:val="0"/>
      <w:snapToGrid w:val="0"/>
      <w:spacing w:before="160" w:after="160" w:line="240" w:lineRule="atLeast"/>
      <w:ind w:left="1701"/>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f">
    <w:name w:val="Block Text"/>
    <w:basedOn w:val="a7"/>
    <w:semiHidden/>
    <w:rsid w:val="00A74C81"/>
    <w:pPr>
      <w:spacing w:after="120"/>
      <w:ind w:leftChars="700" w:left="1440" w:rightChars="700" w:right="1440"/>
    </w:pPr>
  </w:style>
  <w:style w:type="numbering" w:styleId="a3">
    <w:name w:val="Outline List 3"/>
    <w:basedOn w:val="aa"/>
    <w:semiHidden/>
    <w:rsid w:val="00A74C81"/>
    <w:pPr>
      <w:numPr>
        <w:numId w:val="21"/>
      </w:numPr>
    </w:pPr>
  </w:style>
  <w:style w:type="paragraph" w:styleId="afff0">
    <w:name w:val="envelope address"/>
    <w:basedOn w:val="a7"/>
    <w:semiHidden/>
    <w:rsid w:val="00A74C81"/>
    <w:pPr>
      <w:framePr w:w="7920" w:h="1980" w:hRule="exact" w:hSpace="180" w:wrap="auto" w:hAnchor="page" w:xAlign="center" w:yAlign="bottom"/>
      <w:ind w:leftChars="1400" w:left="100"/>
    </w:pPr>
    <w:rPr>
      <w:rFonts w:ascii="Arial" w:hAnsi="Arial"/>
    </w:rPr>
  </w:style>
  <w:style w:type="paragraph" w:styleId="afff1">
    <w:name w:val="Message Header"/>
    <w:basedOn w:val="a7"/>
    <w:link w:val="Charf2"/>
    <w:semiHidden/>
    <w:rsid w:val="00A74C81"/>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rPr>
  </w:style>
  <w:style w:type="character" w:styleId="afff2">
    <w:name w:val="line number"/>
    <w:basedOn w:val="a8"/>
    <w:semiHidden/>
    <w:rsid w:val="00A74C81"/>
  </w:style>
  <w:style w:type="character" w:styleId="afff3">
    <w:name w:val="Strong"/>
    <w:basedOn w:val="a8"/>
    <w:qFormat/>
    <w:rsid w:val="00A74C81"/>
    <w:rPr>
      <w:b/>
      <w:bCs/>
    </w:rPr>
  </w:style>
  <w:style w:type="character" w:styleId="afff4">
    <w:name w:val="page number"/>
    <w:basedOn w:val="a8"/>
    <w:rsid w:val="00A74C81"/>
  </w:style>
  <w:style w:type="character" w:styleId="afff5">
    <w:name w:val="FollowedHyperlink"/>
    <w:semiHidden/>
    <w:rsid w:val="00A74C81"/>
    <w:rPr>
      <w:color w:val="800080"/>
      <w:u w:val="none"/>
    </w:rPr>
  </w:style>
  <w:style w:type="paragraph" w:styleId="afff6">
    <w:name w:val="Body Text"/>
    <w:aliases w:val="正文文本 Char Char Char,正文文本 Char Char Char Char,正文文本 Char Char Char Char Char Char Char Char Char Char,正文文本 Char Char Char Char Char,正文文本 Char Char Char Char Char Char Char Char Char Char Char,正文文本 Char Char Char Char Char Char Char"/>
    <w:basedOn w:val="a7"/>
    <w:link w:val="Charf3"/>
    <w:rsid w:val="00A74C81"/>
    <w:pPr>
      <w:spacing w:after="120"/>
    </w:pPr>
  </w:style>
  <w:style w:type="paragraph" w:styleId="afff7">
    <w:name w:val="Body Text First Indent"/>
    <w:aliases w:val="正文首行缩进 Char2,正文首行缩进 Char Char Char,正文首行缩进 Char1 Char Char Char Char Char Char Char Char,正文首行缩进 Char1 Char Char Char Char Char,正文首行缩进 Char Char,正文首行缩进 Char1 Char Char Char Char Char Char Char"/>
    <w:basedOn w:val="afff6"/>
    <w:link w:val="Charf4"/>
    <w:rsid w:val="00A74C81"/>
    <w:pPr>
      <w:ind w:firstLineChars="100" w:firstLine="420"/>
    </w:pPr>
  </w:style>
  <w:style w:type="paragraph" w:styleId="afff8">
    <w:name w:val="Body Text Indent"/>
    <w:basedOn w:val="a7"/>
    <w:link w:val="Charf5"/>
    <w:rsid w:val="00A74C81"/>
    <w:pPr>
      <w:spacing w:after="120"/>
      <w:ind w:leftChars="200" w:left="420"/>
    </w:pPr>
  </w:style>
  <w:style w:type="paragraph" w:styleId="2f">
    <w:name w:val="Body Text First Indent 2"/>
    <w:basedOn w:val="afff8"/>
    <w:link w:val="2Char0"/>
    <w:semiHidden/>
    <w:rsid w:val="00A74C81"/>
    <w:pPr>
      <w:ind w:firstLineChars="200" w:firstLine="420"/>
    </w:pPr>
  </w:style>
  <w:style w:type="paragraph" w:styleId="afff9">
    <w:name w:val="Normal Indent"/>
    <w:aliases w:val="表正文,正文非缩进,段1,正文（首行缩进两字）,正文不缩进,特点,ALT+Z,图号标注,Normal Indent（正文缩进）,特点 Char,Indent 1,正文缩进1,水上软件,正文对齐,正文(首行缩进两字),正文(首行缩进两字)1,小,四号,正文（首行缩进两字） Char Char,正文（首行缩进两字） Char Char Char Char,Alt+X,mr正文缩进,正文缩进William,缩进,正文缩进 Char,±íÕýÎÄ,±í,特"/>
    <w:basedOn w:val="a7"/>
    <w:qFormat/>
    <w:rsid w:val="00A74C81"/>
    <w:pPr>
      <w:ind w:firstLineChars="200" w:firstLine="420"/>
    </w:pPr>
  </w:style>
  <w:style w:type="paragraph" w:styleId="2f0">
    <w:name w:val="Body Text 2"/>
    <w:basedOn w:val="a7"/>
    <w:link w:val="2Char1"/>
    <w:semiHidden/>
    <w:rsid w:val="00A74C81"/>
    <w:pPr>
      <w:spacing w:after="120" w:line="480" w:lineRule="auto"/>
    </w:pPr>
  </w:style>
  <w:style w:type="paragraph" w:styleId="3e">
    <w:name w:val="Body Text 3"/>
    <w:basedOn w:val="a7"/>
    <w:link w:val="3Char0"/>
    <w:semiHidden/>
    <w:rsid w:val="00A74C81"/>
    <w:pPr>
      <w:spacing w:after="120"/>
    </w:pPr>
    <w:rPr>
      <w:sz w:val="16"/>
      <w:szCs w:val="16"/>
    </w:rPr>
  </w:style>
  <w:style w:type="paragraph" w:styleId="2f1">
    <w:name w:val="Body Text Indent 2"/>
    <w:basedOn w:val="a7"/>
    <w:link w:val="2Char2"/>
    <w:semiHidden/>
    <w:rsid w:val="00A74C81"/>
    <w:pPr>
      <w:spacing w:after="120" w:line="480" w:lineRule="auto"/>
      <w:ind w:leftChars="200" w:left="420"/>
    </w:pPr>
  </w:style>
  <w:style w:type="paragraph" w:styleId="3f">
    <w:name w:val="Body Text Indent 3"/>
    <w:basedOn w:val="a7"/>
    <w:link w:val="3Char1"/>
    <w:semiHidden/>
    <w:rsid w:val="00A74C81"/>
    <w:pPr>
      <w:spacing w:after="120"/>
      <w:ind w:leftChars="200" w:left="420"/>
    </w:pPr>
    <w:rPr>
      <w:sz w:val="16"/>
      <w:szCs w:val="16"/>
    </w:rPr>
  </w:style>
  <w:style w:type="paragraph" w:styleId="afffa">
    <w:name w:val="Note Heading"/>
    <w:basedOn w:val="a7"/>
    <w:next w:val="a7"/>
    <w:link w:val="Charf6"/>
    <w:semiHidden/>
    <w:rsid w:val="00A74C81"/>
    <w:pPr>
      <w:jc w:val="center"/>
    </w:pPr>
  </w:style>
  <w:style w:type="paragraph" w:customStyle="1" w:styleId="ItemStepinTable">
    <w:name w:val="Item Step in Table"/>
    <w:rsid w:val="00A74C81"/>
    <w:pPr>
      <w:numPr>
        <w:numId w:val="6"/>
      </w:numPr>
      <w:topLinePunct/>
      <w:spacing w:before="80" w:after="80" w:line="240" w:lineRule="atLeast"/>
    </w:pPr>
    <w:rPr>
      <w:rFonts w:cs="Arial"/>
      <w:sz w:val="21"/>
      <w:szCs w:val="22"/>
    </w:rPr>
  </w:style>
  <w:style w:type="paragraph" w:customStyle="1" w:styleId="End">
    <w:name w:val="End"/>
    <w:basedOn w:val="a7"/>
    <w:rsid w:val="00A74C81"/>
    <w:pPr>
      <w:spacing w:after="400"/>
    </w:pPr>
    <w:rPr>
      <w:b/>
    </w:rPr>
  </w:style>
  <w:style w:type="paragraph" w:customStyle="1" w:styleId="1b">
    <w:name w:val="样式1"/>
    <w:basedOn w:val="End"/>
    <w:semiHidden/>
    <w:rsid w:val="00A74C81"/>
    <w:rPr>
      <w:b w:val="0"/>
    </w:rPr>
  </w:style>
  <w:style w:type="paragraph" w:customStyle="1" w:styleId="NotesTextListinTable">
    <w:name w:val="Notes Text List in Table"/>
    <w:rsid w:val="00A74C81"/>
    <w:pPr>
      <w:numPr>
        <w:numId w:val="8"/>
      </w:numPr>
      <w:spacing w:before="40" w:after="80" w:line="200" w:lineRule="atLeast"/>
      <w:jc w:val="both"/>
    </w:pPr>
    <w:rPr>
      <w:rFonts w:eastAsia="楷体_GB2312" w:cs="楷体_GB2312"/>
      <w:noProof/>
      <w:sz w:val="18"/>
      <w:szCs w:val="18"/>
    </w:rPr>
  </w:style>
  <w:style w:type="paragraph" w:customStyle="1" w:styleId="NotesHeading">
    <w:name w:val="Notes Heading"/>
    <w:basedOn w:val="CAUTIONHeading"/>
    <w:link w:val="NotesHeadingChar"/>
    <w:rsid w:val="00A74C81"/>
    <w:pPr>
      <w:pBdr>
        <w:top w:val="none" w:sz="0" w:space="0" w:color="auto"/>
      </w:pBdr>
      <w:spacing w:after="40"/>
    </w:pPr>
    <w:rPr>
      <w:position w:val="-6"/>
      <w:sz w:val="18"/>
      <w:szCs w:val="18"/>
    </w:rPr>
  </w:style>
  <w:style w:type="paragraph" w:customStyle="1" w:styleId="NotesText">
    <w:name w:val="Notes Text"/>
    <w:basedOn w:val="CAUTIONText"/>
    <w:link w:val="NotesTextChar"/>
    <w:rsid w:val="00A74C81"/>
    <w:pPr>
      <w:pBdr>
        <w:bottom w:val="none" w:sz="0" w:space="0" w:color="auto"/>
      </w:pBdr>
      <w:spacing w:before="40" w:line="200" w:lineRule="atLeast"/>
      <w:ind w:left="2075"/>
    </w:pPr>
    <w:rPr>
      <w:sz w:val="18"/>
      <w:szCs w:val="18"/>
    </w:rPr>
  </w:style>
  <w:style w:type="paragraph" w:customStyle="1" w:styleId="NotesTextList0">
    <w:name w:val="Notes Text List"/>
    <w:basedOn w:val="CAUTIONTextList"/>
    <w:rsid w:val="00A74C81"/>
    <w:pPr>
      <w:numPr>
        <w:numId w:val="7"/>
      </w:numPr>
      <w:pBdr>
        <w:bottom w:val="none" w:sz="0" w:space="0" w:color="auto"/>
      </w:pBdr>
      <w:spacing w:before="40" w:line="200" w:lineRule="atLeast"/>
    </w:pPr>
    <w:rPr>
      <w:sz w:val="18"/>
      <w:szCs w:val="18"/>
    </w:rPr>
  </w:style>
  <w:style w:type="paragraph" w:customStyle="1" w:styleId="FigureDescriptioninAppendix">
    <w:name w:val="Figure Description in Appendix"/>
    <w:basedOn w:val="Figure"/>
    <w:next w:val="Figure"/>
    <w:rsid w:val="00A74C81"/>
    <w:pPr>
      <w:numPr>
        <w:ilvl w:val="7"/>
        <w:numId w:val="22"/>
      </w:numPr>
    </w:pPr>
  </w:style>
  <w:style w:type="paragraph" w:customStyle="1" w:styleId="Cover2">
    <w:name w:val="Cover 2"/>
    <w:rsid w:val="00A74C81"/>
    <w:pPr>
      <w:adjustRightInd w:val="0"/>
      <w:snapToGrid w:val="0"/>
    </w:pPr>
    <w:rPr>
      <w:rFonts w:ascii="Arial" w:eastAsia="黑体" w:hAnsi="Arial" w:cs="Arial"/>
      <w:noProof/>
      <w:sz w:val="32"/>
      <w:szCs w:val="32"/>
      <w:lang w:eastAsia="en-US"/>
    </w:rPr>
  </w:style>
  <w:style w:type="paragraph" w:customStyle="1" w:styleId="CoverText">
    <w:name w:val="Cover Text"/>
    <w:rsid w:val="00A74C81"/>
    <w:pPr>
      <w:adjustRightInd w:val="0"/>
      <w:snapToGrid w:val="0"/>
      <w:spacing w:before="80" w:after="80" w:line="240" w:lineRule="atLeast"/>
      <w:jc w:val="both"/>
    </w:pPr>
    <w:rPr>
      <w:rFonts w:ascii="Arial" w:hAnsi="Arial" w:cs="Arial"/>
      <w:snapToGrid w:val="0"/>
    </w:rPr>
  </w:style>
  <w:style w:type="paragraph" w:customStyle="1" w:styleId="Cover3">
    <w:name w:val="Cover 3"/>
    <w:basedOn w:val="a7"/>
    <w:rsid w:val="00A74C81"/>
    <w:pPr>
      <w:widowControl w:val="0"/>
      <w:topLinePunct w:val="0"/>
      <w:spacing w:before="80" w:after="80"/>
      <w:ind w:left="0"/>
    </w:pPr>
    <w:rPr>
      <w:rFonts w:ascii="Arial" w:eastAsia="黑体" w:hAnsi="Arial"/>
      <w:b/>
      <w:bCs/>
      <w:spacing w:val="-4"/>
      <w:sz w:val="22"/>
      <w:szCs w:val="22"/>
    </w:rPr>
  </w:style>
  <w:style w:type="paragraph" w:customStyle="1" w:styleId="TOC1">
    <w:name w:val="TOC 标题1"/>
    <w:next w:val="10"/>
    <w:rsid w:val="00A74C81"/>
    <w:pPr>
      <w:keepNext/>
      <w:snapToGrid w:val="0"/>
      <w:spacing w:before="480" w:after="360"/>
      <w:jc w:val="center"/>
    </w:pPr>
    <w:rPr>
      <w:rFonts w:ascii="Arial" w:eastAsia="黑体" w:hAnsi="Arial" w:cs="Arial"/>
      <w:noProof/>
      <w:sz w:val="36"/>
      <w:szCs w:val="36"/>
    </w:rPr>
  </w:style>
  <w:style w:type="paragraph" w:customStyle="1" w:styleId="Command">
    <w:name w:val="Command"/>
    <w:rsid w:val="00A74C81"/>
    <w:pPr>
      <w:spacing w:before="160" w:after="160"/>
    </w:pPr>
    <w:rPr>
      <w:rFonts w:ascii="Arial" w:eastAsia="黑体" w:hAnsi="Arial" w:cs="Arial"/>
      <w:sz w:val="21"/>
      <w:szCs w:val="21"/>
    </w:rPr>
  </w:style>
  <w:style w:type="character" w:customStyle="1" w:styleId="commandparameter">
    <w:name w:val="command parameter"/>
    <w:semiHidden/>
    <w:rsid w:val="00A74C81"/>
    <w:rPr>
      <w:rFonts w:ascii="Arial" w:eastAsia="宋体" w:hAnsi="Arial"/>
      <w:i/>
      <w:color w:val="auto"/>
      <w:sz w:val="21"/>
      <w:szCs w:val="21"/>
    </w:rPr>
  </w:style>
  <w:style w:type="character" w:customStyle="1" w:styleId="commandkeywords">
    <w:name w:val="command keywords"/>
    <w:semiHidden/>
    <w:rsid w:val="00A74C81"/>
    <w:rPr>
      <w:rFonts w:ascii="Arial" w:eastAsia="宋体" w:hAnsi="Arial"/>
      <w:b/>
      <w:color w:val="auto"/>
      <w:sz w:val="21"/>
      <w:szCs w:val="21"/>
    </w:rPr>
  </w:style>
  <w:style w:type="table" w:customStyle="1" w:styleId="table0">
    <w:name w:val="table"/>
    <w:basedOn w:val="ac"/>
    <w:rsid w:val="00A74C81"/>
    <w:rPr>
      <w:rFonts w:eastAsia="Times New Roman" w:cs="Arial"/>
    </w:rPr>
    <w:tblPr>
      <w:tblInd w:w="1814" w:type="dxa"/>
    </w:tblPr>
    <w:trPr>
      <w:cantSplit/>
    </w:trPr>
    <w:tcPr>
      <w:shd w:val="clear" w:color="auto" w:fill="auto"/>
    </w:tcPr>
    <w:tblStylePr w:type="firstRow">
      <w:rPr>
        <w:b w:val="0"/>
        <w:bCs w:val="0"/>
        <w:i w:val="0"/>
        <w:iCs w:val="0"/>
        <w:color w:val="auto"/>
        <w:sz w:val="20"/>
        <w:szCs w:val="20"/>
      </w:rPr>
      <w:tblPr/>
      <w:trPr>
        <w:tblHeader/>
      </w:tr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paragraph" w:customStyle="1" w:styleId="Outline">
    <w:name w:val="Outline"/>
    <w:basedOn w:val="a7"/>
    <w:semiHidden/>
    <w:rsid w:val="00A74C81"/>
    <w:pPr>
      <w:topLinePunct w:val="0"/>
      <w:spacing w:before="80" w:after="80" w:line="200" w:lineRule="atLeast"/>
      <w:ind w:left="709"/>
      <w:jc w:val="both"/>
    </w:pPr>
    <w:rPr>
      <w:i/>
      <w:color w:val="0000FF"/>
      <w:kern w:val="0"/>
      <w:sz w:val="18"/>
      <w:szCs w:val="18"/>
    </w:rPr>
  </w:style>
  <w:style w:type="paragraph" w:customStyle="1" w:styleId="TableDescriptioninAppendix">
    <w:name w:val="Table Description in Appendix"/>
    <w:basedOn w:val="TableDescription"/>
    <w:next w:val="a7"/>
    <w:rsid w:val="00A74C81"/>
    <w:pPr>
      <w:numPr>
        <w:numId w:val="22"/>
      </w:numPr>
      <w:topLinePunct w:val="0"/>
    </w:pPr>
  </w:style>
  <w:style w:type="paragraph" w:customStyle="1" w:styleId="Code">
    <w:name w:val="Code"/>
    <w:basedOn w:val="a7"/>
    <w:rsid w:val="00A74C81"/>
    <w:pPr>
      <w:widowControl w:val="0"/>
      <w:autoSpaceDE w:val="0"/>
      <w:autoSpaceDN w:val="0"/>
      <w:spacing w:before="0" w:after="0" w:line="360" w:lineRule="auto"/>
    </w:pPr>
    <w:rPr>
      <w:rFonts w:ascii="Courier New" w:hAnsi="Courier New"/>
      <w:sz w:val="18"/>
    </w:rPr>
  </w:style>
  <w:style w:type="paragraph" w:customStyle="1" w:styleId="CopyrightDeclaration1">
    <w:name w:val="Copyright Declaration1"/>
    <w:rsid w:val="00A74C81"/>
    <w:pPr>
      <w:spacing w:before="80" w:after="80"/>
    </w:pPr>
    <w:rPr>
      <w:rFonts w:ascii="Arial" w:eastAsia="黑体" w:hAnsi="Arial"/>
      <w:sz w:val="36"/>
    </w:rPr>
  </w:style>
  <w:style w:type="paragraph" w:customStyle="1" w:styleId="Cover30">
    <w:name w:val="Cover3"/>
    <w:semiHidden/>
    <w:rsid w:val="00A74C81"/>
    <w:pPr>
      <w:adjustRightInd w:val="0"/>
      <w:snapToGrid w:val="0"/>
      <w:spacing w:before="80" w:after="80" w:line="240" w:lineRule="atLeast"/>
    </w:pPr>
    <w:rPr>
      <w:rFonts w:ascii="Arial" w:eastAsia="黑体" w:hAnsi="Arial" w:cs="Arial"/>
      <w:noProof/>
      <w:sz w:val="32"/>
      <w:szCs w:val="32"/>
      <w:lang w:eastAsia="en-US"/>
    </w:rPr>
  </w:style>
  <w:style w:type="paragraph" w:customStyle="1" w:styleId="Cover40">
    <w:name w:val="Cover4"/>
    <w:basedOn w:val="a7"/>
    <w:semiHidden/>
    <w:rsid w:val="00A74C81"/>
    <w:pPr>
      <w:topLinePunct w:val="0"/>
      <w:ind w:left="0"/>
    </w:pPr>
    <w:rPr>
      <w:rFonts w:ascii="Arial" w:eastAsia="Arial" w:hAnsi="Arial"/>
      <w:b/>
      <w:bCs/>
      <w:sz w:val="24"/>
      <w:szCs w:val="24"/>
    </w:rPr>
  </w:style>
  <w:style w:type="paragraph" w:customStyle="1" w:styleId="SubItemListTextTD">
    <w:name w:val="Sub Item List Text TD"/>
    <w:basedOn w:val="TerminalDisplay"/>
    <w:rsid w:val="00A74C81"/>
    <w:pPr>
      <w:adjustRightInd w:val="0"/>
      <w:ind w:left="2410"/>
    </w:pPr>
  </w:style>
  <w:style w:type="paragraph" w:customStyle="1" w:styleId="ItemlistTextTD">
    <w:name w:val="Item list Text TD"/>
    <w:basedOn w:val="TerminalDisplay"/>
    <w:rsid w:val="00A74C81"/>
    <w:pPr>
      <w:adjustRightInd w:val="0"/>
      <w:ind w:left="2126"/>
    </w:pPr>
  </w:style>
  <w:style w:type="paragraph" w:customStyle="1" w:styleId="ItemListTextinTable">
    <w:name w:val="Item List Text in Table"/>
    <w:basedOn w:val="TableText"/>
    <w:qFormat/>
    <w:rsid w:val="00A74C81"/>
    <w:pPr>
      <w:ind w:left="284"/>
    </w:pPr>
  </w:style>
  <w:style w:type="paragraph" w:customStyle="1" w:styleId="Appendixheading1">
    <w:name w:val="Appendix heading 1"/>
    <w:basedOn w:val="1"/>
    <w:next w:val="21"/>
    <w:rsid w:val="0074549C"/>
    <w:pPr>
      <w:keepLines/>
      <w:numPr>
        <w:numId w:val="22"/>
      </w:numPr>
      <w:topLinePunct w:val="0"/>
    </w:pPr>
    <w:rPr>
      <w:rFonts w:hint="eastAsia"/>
      <w:bCs w:val="0"/>
    </w:rPr>
  </w:style>
  <w:style w:type="paragraph" w:customStyle="1" w:styleId="Appendixheading2">
    <w:name w:val="Appendix heading 2"/>
    <w:basedOn w:val="21"/>
    <w:next w:val="Appendixheading3"/>
    <w:rsid w:val="0074549C"/>
    <w:pPr>
      <w:numPr>
        <w:numId w:val="22"/>
      </w:numPr>
      <w:topLinePunct w:val="0"/>
      <w:spacing w:before="200"/>
    </w:pPr>
    <w:rPr>
      <w:rFonts w:cs="Times New Roman" w:hint="eastAsia"/>
    </w:rPr>
  </w:style>
  <w:style w:type="paragraph" w:customStyle="1" w:styleId="Appendixheading3">
    <w:name w:val="Appendix heading 3"/>
    <w:basedOn w:val="31"/>
    <w:next w:val="a7"/>
    <w:rsid w:val="0074549C"/>
    <w:pPr>
      <w:numPr>
        <w:numId w:val="22"/>
      </w:numPr>
      <w:topLinePunct w:val="0"/>
    </w:pPr>
    <w:rPr>
      <w:rFonts w:cs="Times New Roman" w:hint="eastAsia"/>
    </w:rPr>
  </w:style>
  <w:style w:type="character" w:styleId="afffb">
    <w:name w:val="Placeholder Text"/>
    <w:basedOn w:val="a8"/>
    <w:uiPriority w:val="99"/>
    <w:semiHidden/>
    <w:rsid w:val="00F62169"/>
    <w:rPr>
      <w:color w:val="808080"/>
    </w:rPr>
  </w:style>
  <w:style w:type="paragraph" w:customStyle="1" w:styleId="DecimalAligned">
    <w:name w:val="Decimal Aligned"/>
    <w:basedOn w:val="a7"/>
    <w:uiPriority w:val="40"/>
    <w:qFormat/>
    <w:rsid w:val="00A5245A"/>
    <w:pPr>
      <w:tabs>
        <w:tab w:val="decimal" w:pos="360"/>
      </w:tabs>
      <w:topLinePunct w:val="0"/>
      <w:adjustRightInd/>
      <w:snapToGrid/>
      <w:spacing w:before="0" w:after="200" w:line="276" w:lineRule="auto"/>
      <w:ind w:left="0"/>
    </w:pPr>
    <w:rPr>
      <w:rFonts w:asciiTheme="minorHAnsi" w:eastAsiaTheme="minorEastAsia" w:hAnsiTheme="minorHAnsi" w:cstheme="minorBidi"/>
      <w:kern w:val="0"/>
      <w:sz w:val="22"/>
      <w:szCs w:val="22"/>
    </w:rPr>
  </w:style>
  <w:style w:type="character" w:customStyle="1" w:styleId="Char5">
    <w:name w:val="脚注文本 Char"/>
    <w:basedOn w:val="a8"/>
    <w:link w:val="af4"/>
    <w:rsid w:val="00A5245A"/>
    <w:rPr>
      <w:rFonts w:cs="Arial"/>
      <w:kern w:val="2"/>
      <w:sz w:val="18"/>
      <w:szCs w:val="18"/>
    </w:rPr>
  </w:style>
  <w:style w:type="character" w:styleId="afffc">
    <w:name w:val="Subtle Emphasis"/>
    <w:basedOn w:val="a8"/>
    <w:uiPriority w:val="19"/>
    <w:qFormat/>
    <w:rsid w:val="00A5245A"/>
    <w:rPr>
      <w:rFonts w:eastAsiaTheme="minorEastAsia" w:cstheme="minorBidi"/>
      <w:bCs w:val="0"/>
      <w:i/>
      <w:iCs/>
      <w:color w:val="808080" w:themeColor="text1" w:themeTint="7F"/>
      <w:szCs w:val="22"/>
      <w:lang w:eastAsia="zh-CN"/>
    </w:rPr>
  </w:style>
  <w:style w:type="table" w:styleId="2-5">
    <w:name w:val="Medium Shading 2 Accent 5"/>
    <w:basedOn w:val="a9"/>
    <w:uiPriority w:val="64"/>
    <w:rsid w:val="00A5245A"/>
    <w:rPr>
      <w:rFonts w:asciiTheme="minorHAnsi" w:eastAsiaTheme="minorEastAsia"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BlockLabelinAppendix">
    <w:name w:val="Block Label in Appendix"/>
    <w:basedOn w:val="BlockLabel"/>
    <w:next w:val="a7"/>
    <w:rsid w:val="00A74C81"/>
    <w:pPr>
      <w:numPr>
        <w:ilvl w:val="0"/>
        <w:numId w:val="0"/>
      </w:numPr>
      <w:topLinePunct w:val="0"/>
    </w:pPr>
  </w:style>
  <w:style w:type="paragraph" w:customStyle="1" w:styleId="ItemStepinAppendix">
    <w:name w:val="Item Step in Appendix"/>
    <w:basedOn w:val="ItemStep"/>
    <w:rsid w:val="00A74C81"/>
    <w:pPr>
      <w:numPr>
        <w:ilvl w:val="0"/>
        <w:numId w:val="0"/>
      </w:numPr>
      <w:outlineLvl w:val="5"/>
    </w:pPr>
  </w:style>
  <w:style w:type="paragraph" w:customStyle="1" w:styleId="StepinAppendix">
    <w:name w:val="Step in Appendix"/>
    <w:basedOn w:val="Step"/>
    <w:rsid w:val="00942FBB"/>
    <w:pPr>
      <w:numPr>
        <w:ilvl w:val="0"/>
        <w:numId w:val="0"/>
      </w:numPr>
      <w:tabs>
        <w:tab w:val="num" w:pos="1701"/>
      </w:tabs>
      <w:topLinePunct w:val="0"/>
      <w:spacing w:before="80" w:after="80"/>
      <w:ind w:left="1701" w:hanging="159"/>
      <w:outlineLvl w:val="4"/>
    </w:pPr>
  </w:style>
  <w:style w:type="paragraph" w:customStyle="1" w:styleId="ItemStepinTableText">
    <w:name w:val="Item Step in Table Text"/>
    <w:basedOn w:val="a7"/>
    <w:qFormat/>
    <w:rsid w:val="00942FBB"/>
    <w:pPr>
      <w:widowControl w:val="0"/>
      <w:spacing w:before="0" w:after="0" w:line="240" w:lineRule="auto"/>
      <w:ind w:left="284"/>
      <w:jc w:val="both"/>
    </w:pPr>
  </w:style>
  <w:style w:type="paragraph" w:customStyle="1" w:styleId="ItemListinTableText">
    <w:name w:val="Item List in Table Text"/>
    <w:basedOn w:val="TableText"/>
    <w:qFormat/>
    <w:rsid w:val="00942FBB"/>
    <w:pPr>
      <w:ind w:left="170"/>
    </w:pPr>
  </w:style>
  <w:style w:type="paragraph" w:styleId="afffd">
    <w:name w:val="List Paragraph"/>
    <w:basedOn w:val="a7"/>
    <w:link w:val="Charf7"/>
    <w:uiPriority w:val="34"/>
    <w:qFormat/>
    <w:rsid w:val="00942FBB"/>
    <w:pPr>
      <w:widowControl w:val="0"/>
      <w:topLinePunct w:val="0"/>
      <w:adjustRightInd/>
      <w:snapToGrid/>
      <w:spacing w:before="0" w:after="0" w:line="240" w:lineRule="auto"/>
      <w:ind w:left="0" w:firstLineChars="200" w:firstLine="420"/>
      <w:jc w:val="both"/>
    </w:pPr>
    <w:rPr>
      <w:rFonts w:cs="Times New Roman"/>
      <w:szCs w:val="24"/>
    </w:rPr>
  </w:style>
  <w:style w:type="paragraph" w:customStyle="1" w:styleId="1c">
    <w:name w:val="正文1"/>
    <w:autoRedefine/>
    <w:rsid w:val="00942FBB"/>
    <w:pPr>
      <w:tabs>
        <w:tab w:val="left" w:pos="465"/>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before="160" w:after="160" w:line="240" w:lineRule="atLeast"/>
      <w:ind w:left="851" w:firstLineChars="150" w:firstLine="300"/>
    </w:pPr>
    <w:rPr>
      <w:rFonts w:ascii="Courier New" w:hAnsi="Courier New" w:cs="Courier New"/>
    </w:rPr>
  </w:style>
  <w:style w:type="character" w:customStyle="1" w:styleId="word">
    <w:name w:val="word"/>
    <w:basedOn w:val="a8"/>
    <w:rsid w:val="00942FBB"/>
  </w:style>
  <w:style w:type="paragraph" w:customStyle="1" w:styleId="afffe">
    <w:name w:val="代码公式"/>
    <w:basedOn w:val="a7"/>
    <w:qFormat/>
    <w:rsid w:val="00942FBB"/>
    <w:pPr>
      <w:widowControl w:val="0"/>
      <w:topLinePunct w:val="0"/>
      <w:autoSpaceDE w:val="0"/>
      <w:autoSpaceDN w:val="0"/>
      <w:snapToGrid/>
      <w:spacing w:before="0" w:after="0" w:line="240" w:lineRule="auto"/>
      <w:ind w:left="0"/>
      <w:jc w:val="both"/>
    </w:pPr>
    <w:rPr>
      <w:rFonts w:ascii="Courier New" w:hAnsi="Courier New" w:cs="宋体"/>
      <w:snapToGrid w:val="0"/>
      <w:color w:val="000000"/>
      <w:kern w:val="0"/>
      <w:sz w:val="20"/>
      <w:szCs w:val="20"/>
    </w:rPr>
  </w:style>
  <w:style w:type="paragraph" w:customStyle="1" w:styleId="Affff">
    <w:name w:val="正文 A"/>
    <w:rsid w:val="00942FBB"/>
    <w:pPr>
      <w:spacing w:before="160" w:after="160" w:line="240" w:lineRule="atLeast"/>
      <w:ind w:left="851"/>
    </w:pPr>
    <w:rPr>
      <w:rFonts w:ascii="Helvetica" w:eastAsia="ヒラギノ角ゴ Pro W3" w:hAnsi="Helvetica"/>
      <w:color w:val="000000"/>
      <w:sz w:val="24"/>
    </w:rPr>
  </w:style>
  <w:style w:type="character" w:customStyle="1" w:styleId="2Char">
    <w:name w:val="标题 2 Char"/>
    <w:aliases w:val="H2 Char1,Telfort HLD 2 Char1,R2 Char1,2 Char1,heading 2 Char1,H21 Char1,E2 Char1,UNDERRUBRIK 1-2 Char1,h2 Char1,Level 2 Head Char1,H... Char1,Head 2 Char1,l2 Char1,TitreProp Char1,Header 2 Char1,ITT t2 Char1,PA Major Section Char1,Head1 Char1"/>
    <w:basedOn w:val="a8"/>
    <w:link w:val="21"/>
    <w:rsid w:val="00942FBB"/>
    <w:rPr>
      <w:rFonts w:ascii="Book Antiqua" w:eastAsia="黑体" w:hAnsi="Book Antiqua" w:cs="Book Antiqua"/>
      <w:bCs/>
      <w:noProof/>
      <w:sz w:val="36"/>
      <w:szCs w:val="36"/>
      <w:lang w:eastAsia="en-US"/>
    </w:rPr>
  </w:style>
  <w:style w:type="character" w:customStyle="1" w:styleId="Char6">
    <w:name w:val="批注框文本 Char"/>
    <w:basedOn w:val="a8"/>
    <w:link w:val="af6"/>
    <w:uiPriority w:val="99"/>
    <w:rsid w:val="00942FBB"/>
    <w:rPr>
      <w:rFonts w:cs="Arial"/>
      <w:kern w:val="2"/>
      <w:sz w:val="18"/>
      <w:szCs w:val="18"/>
    </w:rPr>
  </w:style>
  <w:style w:type="character" w:customStyle="1" w:styleId="Char7">
    <w:name w:val="批注文字 Char"/>
    <w:basedOn w:val="a8"/>
    <w:link w:val="af7"/>
    <w:uiPriority w:val="99"/>
    <w:rsid w:val="00942FBB"/>
    <w:rPr>
      <w:rFonts w:cs="Arial"/>
      <w:kern w:val="2"/>
      <w:sz w:val="21"/>
      <w:szCs w:val="21"/>
    </w:rPr>
  </w:style>
  <w:style w:type="paragraph" w:customStyle="1" w:styleId="2f2">
    <w:name w:val="题目 2"/>
    <w:next w:val="1c"/>
    <w:rsid w:val="00942FBB"/>
    <w:pPr>
      <w:keepNext/>
      <w:spacing w:before="160" w:after="160" w:line="240" w:lineRule="atLeast"/>
      <w:ind w:left="851"/>
      <w:outlineLvl w:val="1"/>
    </w:pPr>
    <w:rPr>
      <w:rFonts w:ascii="Helvetica" w:eastAsia="ヒラギノ角ゴ Pro W3" w:hAnsi="Helvetica"/>
      <w:b/>
      <w:color w:val="000000"/>
      <w:sz w:val="24"/>
    </w:rPr>
  </w:style>
  <w:style w:type="paragraph" w:customStyle="1" w:styleId="Charf8">
    <w:name w:val="表头样式 Char"/>
    <w:basedOn w:val="a7"/>
    <w:link w:val="CharChar"/>
    <w:autoRedefine/>
    <w:rsid w:val="00942FBB"/>
    <w:pPr>
      <w:widowControl w:val="0"/>
      <w:topLinePunct w:val="0"/>
      <w:autoSpaceDE w:val="0"/>
      <w:autoSpaceDN w:val="0"/>
      <w:snapToGrid/>
      <w:spacing w:before="0" w:after="0" w:line="240" w:lineRule="auto"/>
      <w:ind w:left="0"/>
      <w:jc w:val="center"/>
    </w:pPr>
    <w:rPr>
      <w:rFonts w:ascii="Arial" w:hAnsi="Arial" w:cs="Times New Roman"/>
      <w:b/>
      <w:kern w:val="0"/>
    </w:rPr>
  </w:style>
  <w:style w:type="character" w:customStyle="1" w:styleId="CharChar">
    <w:name w:val="表头样式 Char Char"/>
    <w:basedOn w:val="a8"/>
    <w:link w:val="Charf8"/>
    <w:rsid w:val="00942FBB"/>
    <w:rPr>
      <w:rFonts w:ascii="Arial" w:hAnsi="Arial"/>
      <w:b/>
      <w:sz w:val="21"/>
      <w:szCs w:val="21"/>
    </w:rPr>
  </w:style>
  <w:style w:type="character" w:customStyle="1" w:styleId="shorttext">
    <w:name w:val="short_text"/>
    <w:basedOn w:val="a8"/>
    <w:rsid w:val="00942FBB"/>
  </w:style>
  <w:style w:type="character" w:customStyle="1" w:styleId="3Char">
    <w:name w:val="标题 3 Char"/>
    <w:aliases w:val="HLD Telfort 3 Char1,E3 Char1,Underrubrik2 Char1,h3 Char1,l3 Char1,3 Char1,list 3 Char1,Head 3 Char1,1.1.1 Char1,3rd level Char1,Titre C Char1,sub-sub Char1,subsect Char1,sub section header Char1,sh3 Char1,Level 3 Topic Heading Char1,H3 Char"/>
    <w:basedOn w:val="a8"/>
    <w:link w:val="31"/>
    <w:rsid w:val="00724A6B"/>
    <w:rPr>
      <w:rFonts w:ascii="Book Antiqua" w:eastAsia="黑体" w:hAnsi="Book Antiqua" w:cs="宋体"/>
      <w:noProof/>
      <w:sz w:val="32"/>
      <w:szCs w:val="32"/>
    </w:rPr>
  </w:style>
  <w:style w:type="paragraph" w:customStyle="1" w:styleId="codeindent">
    <w:name w:val="code indent"/>
    <w:basedOn w:val="Code"/>
    <w:rsid w:val="00942FBB"/>
    <w:pPr>
      <w:shd w:val="clear" w:color="auto" w:fill="E6E6E6"/>
      <w:topLinePunct w:val="0"/>
      <w:autoSpaceDE/>
      <w:autoSpaceDN/>
      <w:snapToGrid/>
      <w:spacing w:before="120" w:after="60" w:line="240" w:lineRule="auto"/>
      <w:ind w:left="720"/>
      <w:contextualSpacing/>
      <w:textAlignment w:val="baseline"/>
    </w:pPr>
    <w:rPr>
      <w:rFonts w:eastAsia="MS Mincho" w:cs="Courier New"/>
      <w:kern w:val="0"/>
      <w:szCs w:val="16"/>
      <w:lang w:eastAsia="en-US"/>
    </w:rPr>
  </w:style>
  <w:style w:type="paragraph" w:customStyle="1" w:styleId="4a">
    <w:name w:val="标题4"/>
    <w:basedOn w:val="31"/>
    <w:link w:val="4Char0"/>
    <w:qFormat/>
    <w:rsid w:val="00942FBB"/>
    <w:pPr>
      <w:numPr>
        <w:ilvl w:val="0"/>
        <w:numId w:val="0"/>
      </w:numPr>
      <w:spacing w:after="80"/>
      <w:ind w:left="1276"/>
    </w:pPr>
    <w:rPr>
      <w:rFonts w:ascii="Times New Roman" w:eastAsia="宋体" w:hAnsi="Times New Roman" w:cs="Arial"/>
      <w:noProof w:val="0"/>
      <w:kern w:val="2"/>
      <w:sz w:val="21"/>
      <w:szCs w:val="21"/>
    </w:rPr>
  </w:style>
  <w:style w:type="character" w:customStyle="1" w:styleId="4Char0">
    <w:name w:val="标题4 Char"/>
    <w:aliases w:val="正文缩进 Char1,表正文 Char,正文非缩进 Char,段1 Char,正文（首行缩进两字） Char,正文不缩进 Char,特点 Char1,ALT+Z Char,图号标注 Char,Normal Indent（正文缩进） Char,特点 Char Char,Indent 1 Char,正文缩进1 Char,水上软件 Char,正文对齐 Char,正文(首行缩进两字) Char,正文(首行缩进两字)1 Char,小 Char,四号 Char,Alt+X Char,特 Char"/>
    <w:basedOn w:val="3Char"/>
    <w:link w:val="4a"/>
    <w:rsid w:val="00942FBB"/>
    <w:rPr>
      <w:rFonts w:ascii="Book Antiqua" w:eastAsia="黑体" w:hAnsi="Book Antiqua" w:cs="Arial"/>
      <w:noProof/>
      <w:color w:val="548DD4" w:themeColor="text2" w:themeTint="99"/>
      <w:kern w:val="2"/>
      <w:sz w:val="21"/>
      <w:szCs w:val="21"/>
      <w:u w:val="single"/>
    </w:rPr>
  </w:style>
  <w:style w:type="character" w:customStyle="1" w:styleId="4Char">
    <w:name w:val="标题 4 Char"/>
    <w:aliases w:val="HLD Telfort 4 Char,E4 Char,h4 Char,heading 4 Char,heading 4 + Indent: Left 0.5 in Char,H4 Char,Ref Heading 1 Char,rh1 Char,Heading sql Char,sect 1.2.3.4 Char,PIM 4 Char,1.1.1.1 Heading 4 Char,h41 Char,heading 41 Char,h42 Char,heading 42 Char"/>
    <w:basedOn w:val="a8"/>
    <w:link w:val="41"/>
    <w:rsid w:val="00942FBB"/>
    <w:rPr>
      <w:rFonts w:eastAsia="黑体"/>
      <w:bCs/>
      <w:kern w:val="2"/>
      <w:sz w:val="21"/>
      <w:szCs w:val="21"/>
    </w:rPr>
  </w:style>
  <w:style w:type="character" w:customStyle="1" w:styleId="HTMLChar0">
    <w:name w:val="HTML 预设格式 Char"/>
    <w:basedOn w:val="a8"/>
    <w:link w:val="HTML8"/>
    <w:uiPriority w:val="99"/>
    <w:rsid w:val="00942FBB"/>
    <w:rPr>
      <w:rFonts w:ascii="Courier New" w:hAnsi="Courier New" w:cs="Courier New"/>
      <w:kern w:val="2"/>
    </w:rPr>
  </w:style>
  <w:style w:type="character" w:customStyle="1" w:styleId="def">
    <w:name w:val="def"/>
    <w:basedOn w:val="a8"/>
    <w:rsid w:val="00942FBB"/>
  </w:style>
  <w:style w:type="paragraph" w:styleId="TOC">
    <w:name w:val="TOC Heading"/>
    <w:basedOn w:val="1"/>
    <w:next w:val="a7"/>
    <w:uiPriority w:val="39"/>
    <w:unhideWhenUsed/>
    <w:qFormat/>
    <w:rsid w:val="00942FBB"/>
    <w:pPr>
      <w:keepLines/>
      <w:numPr>
        <w:numId w:val="0"/>
      </w:numPr>
      <w:pBdr>
        <w:bottom w:val="none" w:sz="0" w:space="0" w:color="auto"/>
      </w:pBdr>
      <w:topLinePunct w:val="0"/>
      <w:adjustRightInd/>
      <w:snapToGrid/>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trans">
    <w:name w:val="trans"/>
    <w:basedOn w:val="a8"/>
    <w:rsid w:val="00942FBB"/>
  </w:style>
  <w:style w:type="paragraph" w:styleId="affff0">
    <w:name w:val="Revision"/>
    <w:hidden/>
    <w:uiPriority w:val="99"/>
    <w:semiHidden/>
    <w:rsid w:val="00942FBB"/>
    <w:rPr>
      <w:rFonts w:cs="Arial"/>
      <w:kern w:val="2"/>
      <w:sz w:val="21"/>
      <w:szCs w:val="21"/>
    </w:rPr>
  </w:style>
  <w:style w:type="character" w:customStyle="1" w:styleId="hps">
    <w:name w:val="hps"/>
    <w:basedOn w:val="a8"/>
    <w:rsid w:val="00942FBB"/>
  </w:style>
  <w:style w:type="character" w:customStyle="1" w:styleId="st">
    <w:name w:val="st"/>
    <w:basedOn w:val="a8"/>
    <w:rsid w:val="00942FBB"/>
  </w:style>
  <w:style w:type="table" w:customStyle="1" w:styleId="Table1">
    <w:name w:val="Table1"/>
    <w:basedOn w:val="ac"/>
    <w:rsid w:val="00942FBB"/>
    <w:pPr>
      <w:jc w:val="left"/>
    </w:pPr>
    <w:rPr>
      <w:rFonts w:cs="Arial"/>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character" w:customStyle="1" w:styleId="Char3">
    <w:name w:val="页眉 Char"/>
    <w:aliases w:val="ho Char,header odd Char,index Char,header odd1 Char,header odd2 Char,header odd3 Char,header odd4 Char,header odd5 Char,header odd6 Char"/>
    <w:basedOn w:val="a8"/>
    <w:link w:val="af1"/>
    <w:uiPriority w:val="99"/>
    <w:rsid w:val="00942FBB"/>
    <w:rPr>
      <w:rFonts w:cs="Arial"/>
      <w:kern w:val="2"/>
      <w:sz w:val="2"/>
      <w:szCs w:val="2"/>
    </w:rPr>
  </w:style>
  <w:style w:type="character" w:customStyle="1" w:styleId="Char1">
    <w:name w:val="页脚 Char"/>
    <w:basedOn w:val="a8"/>
    <w:link w:val="af0"/>
    <w:uiPriority w:val="99"/>
    <w:rsid w:val="00942FBB"/>
    <w:rPr>
      <w:b/>
      <w:bCs/>
      <w:kern w:val="2"/>
      <w:sz w:val="2"/>
      <w:szCs w:val="2"/>
    </w:rPr>
  </w:style>
  <w:style w:type="paragraph" w:customStyle="1" w:styleId="affff1">
    <w:name w:val="缺省文本"/>
    <w:basedOn w:val="a7"/>
    <w:link w:val="Charf9"/>
    <w:rsid w:val="00942FBB"/>
    <w:pPr>
      <w:widowControl w:val="0"/>
      <w:topLinePunct w:val="0"/>
      <w:autoSpaceDE w:val="0"/>
      <w:autoSpaceDN w:val="0"/>
      <w:snapToGrid/>
      <w:spacing w:before="140" w:after="0" w:line="240" w:lineRule="auto"/>
      <w:ind w:left="0" w:firstLineChars="200" w:firstLine="420"/>
    </w:pPr>
    <w:rPr>
      <w:rFonts w:ascii="华文细黑" w:eastAsia="华文细黑" w:hAnsi="华文细黑" w:cs="Times New Roman"/>
      <w:kern w:val="0"/>
      <w:sz w:val="24"/>
      <w:szCs w:val="24"/>
    </w:rPr>
  </w:style>
  <w:style w:type="paragraph" w:customStyle="1" w:styleId="affff2">
    <w:name w:val="封面表格文本"/>
    <w:basedOn w:val="a7"/>
    <w:autoRedefine/>
    <w:rsid w:val="00942FBB"/>
    <w:pPr>
      <w:widowControl w:val="0"/>
      <w:topLinePunct w:val="0"/>
      <w:autoSpaceDE w:val="0"/>
      <w:autoSpaceDN w:val="0"/>
      <w:snapToGrid/>
      <w:spacing w:before="0" w:after="0" w:line="240" w:lineRule="auto"/>
      <w:ind w:left="0" w:firstLineChars="200" w:firstLine="420"/>
      <w:jc w:val="center"/>
    </w:pPr>
    <w:rPr>
      <w:rFonts w:ascii="Arial" w:eastAsia="华文细黑" w:hAnsi="Arial"/>
      <w:bCs/>
      <w:sz w:val="20"/>
      <w:szCs w:val="20"/>
    </w:rPr>
  </w:style>
  <w:style w:type="paragraph" w:customStyle="1" w:styleId="affff3">
    <w:name w:val="封面文档标题"/>
    <w:basedOn w:val="a7"/>
    <w:rsid w:val="00942FBB"/>
    <w:pPr>
      <w:widowControl w:val="0"/>
      <w:topLinePunct w:val="0"/>
      <w:autoSpaceDE w:val="0"/>
      <w:autoSpaceDN w:val="0"/>
      <w:snapToGrid/>
      <w:spacing w:before="0" w:after="0" w:line="360" w:lineRule="auto"/>
      <w:ind w:left="0"/>
      <w:jc w:val="center"/>
    </w:pPr>
    <w:rPr>
      <w:rFonts w:ascii="Arial" w:hAnsi="Arial"/>
      <w:b/>
      <w:bCs/>
      <w:kern w:val="0"/>
      <w:sz w:val="56"/>
      <w:szCs w:val="56"/>
    </w:rPr>
  </w:style>
  <w:style w:type="character" w:customStyle="1" w:styleId="Charf9">
    <w:name w:val="缺省文本 Char"/>
    <w:basedOn w:val="a8"/>
    <w:link w:val="affff1"/>
    <w:rsid w:val="00942FBB"/>
    <w:rPr>
      <w:rFonts w:ascii="华文细黑" w:eastAsia="华文细黑" w:hAnsi="华文细黑"/>
      <w:sz w:val="24"/>
      <w:szCs w:val="24"/>
    </w:rPr>
  </w:style>
  <w:style w:type="paragraph" w:customStyle="1" w:styleId="affff4">
    <w:name w:val="封面华为技术"/>
    <w:basedOn w:val="a7"/>
    <w:autoRedefine/>
    <w:rsid w:val="00942FBB"/>
    <w:pPr>
      <w:keepNext/>
      <w:topLinePunct w:val="0"/>
      <w:autoSpaceDE w:val="0"/>
      <w:autoSpaceDN w:val="0"/>
      <w:snapToGrid/>
      <w:spacing w:before="0" w:after="0" w:line="360" w:lineRule="auto"/>
      <w:ind w:left="0"/>
      <w:jc w:val="center"/>
    </w:pPr>
    <w:rPr>
      <w:rFonts w:ascii="Arial" w:eastAsia="黑体" w:hAnsi="Arial" w:cs="Times New Roman"/>
      <w:kern w:val="0"/>
      <w:sz w:val="32"/>
      <w:szCs w:val="32"/>
    </w:rPr>
  </w:style>
  <w:style w:type="character" w:customStyle="1" w:styleId="Char0">
    <w:name w:val="文档结构图 Char"/>
    <w:basedOn w:val="a8"/>
    <w:link w:val="af"/>
    <w:rsid w:val="00942FBB"/>
    <w:rPr>
      <w:rFonts w:cs="Arial"/>
      <w:kern w:val="2"/>
      <w:sz w:val="21"/>
      <w:szCs w:val="21"/>
      <w:shd w:val="clear" w:color="auto" w:fill="000080"/>
    </w:rPr>
  </w:style>
  <w:style w:type="character" w:customStyle="1" w:styleId="1Char">
    <w:name w:val="标题 1 Char"/>
    <w:aliases w:val="H1 Char2,HLD Telfort Char2,R1 Char2,H11 Char2,E1 Char2,h1 Char2,Head 1 (Chapter heading) Char2,l1 Char2,Titre§ Char2,Section Head Char2,Titre A Char2,heading 1 Char Char2,h11 Char2,h12 Char2,h13 Char2,h14 Char2,h15 Char2,h16 Char2,Head 1 Char1"/>
    <w:basedOn w:val="a8"/>
    <w:link w:val="1"/>
    <w:rsid w:val="00942FBB"/>
    <w:rPr>
      <w:rFonts w:ascii="Book Antiqua" w:eastAsia="黑体" w:hAnsi="Book Antiqua" w:cs="Book Antiqua"/>
      <w:b/>
      <w:bCs/>
      <w:kern w:val="2"/>
      <w:sz w:val="44"/>
      <w:szCs w:val="44"/>
    </w:rPr>
  </w:style>
  <w:style w:type="character" w:customStyle="1" w:styleId="5Char">
    <w:name w:val="标题 5 Char"/>
    <w:aliases w:val="h5 Char1,heading 5 Char1,Heading 5 Char Char1,H5 Char1,l5 Char1,hm Char1,Table label Char1,mh2 Char1,Module heading 2 Char1,Head 5 Char1,list 5 Char1,IS41 Heading 5 Char1,h51 Char1,Heading5 Char1,PIM 5 Char2,PIM 5 Char Char Char Char Char1"/>
    <w:basedOn w:val="a8"/>
    <w:link w:val="51"/>
    <w:rsid w:val="00942FBB"/>
    <w:rPr>
      <w:rFonts w:cs="Arial"/>
      <w:b/>
      <w:bCs/>
      <w:kern w:val="2"/>
      <w:sz w:val="21"/>
      <w:szCs w:val="28"/>
    </w:rPr>
  </w:style>
  <w:style w:type="character" w:customStyle="1" w:styleId="6Char">
    <w:name w:val="标题 6 Char"/>
    <w:aliases w:val="H6 Char,Appendix Char,T1 Char,heading 6 Char,h6 Char,Bullet list Char,Bullet list1 Char,Bullet list2 Char,Bullet list11 Char,Bullet list3 Char,Bullet list12 Char,Bullet list21 Char,Bullet list111 Char,Bullet lis Char,l6 Char,hsm Char,cnp Char"/>
    <w:basedOn w:val="a8"/>
    <w:link w:val="6"/>
    <w:rsid w:val="00942FBB"/>
    <w:rPr>
      <w:rFonts w:ascii="Arial" w:eastAsia="黑体" w:hAnsi="Arial"/>
      <w:b/>
      <w:bCs/>
      <w:kern w:val="2"/>
      <w:sz w:val="21"/>
      <w:szCs w:val="21"/>
    </w:rPr>
  </w:style>
  <w:style w:type="character" w:customStyle="1" w:styleId="7Char">
    <w:name w:val="标题 7 Char"/>
    <w:aliases w:val="L7 Char,heading 7 Char,h7 Char,letter list Char,lettered list Char,letter list1 Char,lettered list1 Char,letter list2 Char,lettered list2 Char,letter list11 Char,lettered list11 Char,letter list3 Char,lettered list3 Char,letter list12 Char"/>
    <w:basedOn w:val="a8"/>
    <w:link w:val="7"/>
    <w:rsid w:val="00942FBB"/>
    <w:rPr>
      <w:rFonts w:ascii="Book Antiqua" w:eastAsia="黑体" w:hAnsi="Book Antiqua" w:cs="Book Antiqua"/>
      <w:b/>
      <w:kern w:val="2"/>
      <w:sz w:val="44"/>
      <w:szCs w:val="44"/>
    </w:rPr>
  </w:style>
  <w:style w:type="character" w:customStyle="1" w:styleId="8Char">
    <w:name w:val="标题 8 Char"/>
    <w:aliases w:val="heading 8 Char,Annex Char,Vedlegg Char,h8 Char,8 Char,Condition Char,tt Char,tt1 Char,z Char,z1 Char,Legal Level 1.1.1. Char,Body Text 7 Char"/>
    <w:basedOn w:val="a8"/>
    <w:link w:val="8"/>
    <w:rsid w:val="00942FBB"/>
    <w:rPr>
      <w:rFonts w:ascii="Book Antiqua" w:eastAsia="黑体" w:hAnsi="Book Antiqua"/>
      <w:bCs/>
      <w:noProof/>
      <w:sz w:val="36"/>
      <w:szCs w:val="36"/>
      <w:lang w:eastAsia="en-US"/>
    </w:rPr>
  </w:style>
  <w:style w:type="character" w:customStyle="1" w:styleId="9Char">
    <w:name w:val="标题 9 Char"/>
    <w:aliases w:val="heading 9 Char,Annex1 Char, Appen 1 Char,Appen 1 Char,h9 Char"/>
    <w:basedOn w:val="a8"/>
    <w:link w:val="9"/>
    <w:rsid w:val="00942FBB"/>
    <w:rPr>
      <w:rFonts w:ascii="Book Antiqua" w:eastAsia="黑体" w:hAnsi="Book Antiqua"/>
      <w:noProof/>
      <w:sz w:val="32"/>
      <w:szCs w:val="32"/>
    </w:rPr>
  </w:style>
  <w:style w:type="character" w:customStyle="1" w:styleId="Char">
    <w:name w:val="标题 Char"/>
    <w:basedOn w:val="a8"/>
    <w:link w:val="ad"/>
    <w:uiPriority w:val="10"/>
    <w:rsid w:val="00942FBB"/>
    <w:rPr>
      <w:rFonts w:ascii="Arial" w:hAnsi="Arial" w:cs="Arial"/>
      <w:b/>
      <w:bCs/>
      <w:kern w:val="2"/>
      <w:sz w:val="32"/>
      <w:szCs w:val="32"/>
    </w:rPr>
  </w:style>
  <w:style w:type="character" w:customStyle="1" w:styleId="Char4">
    <w:name w:val="宏文本 Char"/>
    <w:basedOn w:val="a8"/>
    <w:link w:val="af3"/>
    <w:semiHidden/>
    <w:rsid w:val="00942FBB"/>
    <w:rPr>
      <w:rFonts w:ascii="Courier New" w:hAnsi="Courier New" w:cs="Courier New"/>
      <w:kern w:val="2"/>
      <w:sz w:val="24"/>
      <w:szCs w:val="24"/>
    </w:rPr>
  </w:style>
  <w:style w:type="character" w:customStyle="1" w:styleId="Char8">
    <w:name w:val="批注主题 Char"/>
    <w:basedOn w:val="Char7"/>
    <w:link w:val="af9"/>
    <w:uiPriority w:val="99"/>
    <w:rsid w:val="00942FBB"/>
    <w:rPr>
      <w:rFonts w:cs="Arial"/>
      <w:b/>
      <w:bCs/>
      <w:kern w:val="2"/>
      <w:sz w:val="21"/>
      <w:szCs w:val="21"/>
    </w:rPr>
  </w:style>
  <w:style w:type="character" w:customStyle="1" w:styleId="Chara">
    <w:name w:val="尾注文本 Char"/>
    <w:basedOn w:val="a8"/>
    <w:link w:val="afc"/>
    <w:semiHidden/>
    <w:rsid w:val="00942FBB"/>
    <w:rPr>
      <w:rFonts w:cs="Arial"/>
      <w:kern w:val="2"/>
      <w:sz w:val="21"/>
      <w:szCs w:val="21"/>
    </w:rPr>
  </w:style>
  <w:style w:type="character" w:customStyle="1" w:styleId="HTMLChar">
    <w:name w:val="HTML 地址 Char"/>
    <w:basedOn w:val="a8"/>
    <w:link w:val="HTML2"/>
    <w:semiHidden/>
    <w:rsid w:val="00942FBB"/>
    <w:rPr>
      <w:rFonts w:cs="Arial"/>
      <w:i/>
      <w:iCs/>
      <w:kern w:val="2"/>
      <w:sz w:val="21"/>
      <w:szCs w:val="21"/>
    </w:rPr>
  </w:style>
  <w:style w:type="character" w:customStyle="1" w:styleId="Charb">
    <w:name w:val="称呼 Char"/>
    <w:basedOn w:val="a8"/>
    <w:link w:val="aff1"/>
    <w:semiHidden/>
    <w:rsid w:val="00942FBB"/>
    <w:rPr>
      <w:rFonts w:cs="Arial"/>
      <w:kern w:val="2"/>
      <w:sz w:val="21"/>
      <w:szCs w:val="21"/>
    </w:rPr>
  </w:style>
  <w:style w:type="character" w:customStyle="1" w:styleId="Charc">
    <w:name w:val="纯文本 Char"/>
    <w:basedOn w:val="a8"/>
    <w:link w:val="aff2"/>
    <w:rsid w:val="00942FBB"/>
    <w:rPr>
      <w:rFonts w:ascii="宋体" w:hAnsi="Courier New" w:cs="Courier New"/>
      <w:kern w:val="2"/>
      <w:sz w:val="21"/>
      <w:szCs w:val="21"/>
    </w:rPr>
  </w:style>
  <w:style w:type="character" w:customStyle="1" w:styleId="Chard">
    <w:name w:val="电子邮件签名 Char"/>
    <w:basedOn w:val="a8"/>
    <w:link w:val="aff4"/>
    <w:semiHidden/>
    <w:rsid w:val="00942FBB"/>
    <w:rPr>
      <w:rFonts w:cs="Arial"/>
      <w:kern w:val="2"/>
      <w:sz w:val="21"/>
      <w:szCs w:val="21"/>
    </w:rPr>
  </w:style>
  <w:style w:type="character" w:customStyle="1" w:styleId="Chare">
    <w:name w:val="副标题 Char"/>
    <w:basedOn w:val="a8"/>
    <w:link w:val="aff5"/>
    <w:rsid w:val="00942FBB"/>
    <w:rPr>
      <w:rFonts w:ascii="Arial" w:hAnsi="Arial" w:cs="Arial"/>
      <w:b/>
      <w:bCs/>
      <w:kern w:val="28"/>
      <w:sz w:val="32"/>
      <w:szCs w:val="32"/>
    </w:rPr>
  </w:style>
  <w:style w:type="character" w:customStyle="1" w:styleId="Charf">
    <w:name w:val="结束语 Char"/>
    <w:basedOn w:val="a8"/>
    <w:link w:val="aff7"/>
    <w:semiHidden/>
    <w:rsid w:val="00942FBB"/>
    <w:rPr>
      <w:rFonts w:cs="Arial"/>
      <w:kern w:val="2"/>
      <w:sz w:val="21"/>
      <w:szCs w:val="21"/>
    </w:rPr>
  </w:style>
  <w:style w:type="character" w:customStyle="1" w:styleId="Charf0">
    <w:name w:val="签名 Char"/>
    <w:basedOn w:val="a8"/>
    <w:link w:val="affc"/>
    <w:semiHidden/>
    <w:rsid w:val="00942FBB"/>
    <w:rPr>
      <w:rFonts w:cs="Arial"/>
      <w:kern w:val="2"/>
      <w:sz w:val="21"/>
      <w:szCs w:val="21"/>
    </w:rPr>
  </w:style>
  <w:style w:type="character" w:customStyle="1" w:styleId="Charf1">
    <w:name w:val="日期 Char"/>
    <w:basedOn w:val="a8"/>
    <w:link w:val="affe"/>
    <w:rsid w:val="00942FBB"/>
    <w:rPr>
      <w:rFonts w:cs="Arial"/>
      <w:kern w:val="2"/>
      <w:sz w:val="21"/>
      <w:szCs w:val="21"/>
    </w:rPr>
  </w:style>
  <w:style w:type="character" w:customStyle="1" w:styleId="Charf2">
    <w:name w:val="信息标题 Char"/>
    <w:basedOn w:val="a8"/>
    <w:link w:val="afff1"/>
    <w:semiHidden/>
    <w:rsid w:val="00942FBB"/>
    <w:rPr>
      <w:rFonts w:ascii="Arial" w:hAnsi="Arial" w:cs="Arial"/>
      <w:kern w:val="2"/>
      <w:sz w:val="21"/>
      <w:szCs w:val="21"/>
      <w:shd w:val="pct20" w:color="auto" w:fill="auto"/>
    </w:rPr>
  </w:style>
  <w:style w:type="character" w:customStyle="1" w:styleId="Charf3">
    <w:name w:val="正文文本 Char"/>
    <w:aliases w:val="正文文本 Char Char Char Char1,正文文本 Char Char Char Char Char1,正文文本 Char Char Char Char Char Char Char Char Char Char Char1,正文文本 Char Char Char Char Char Char,正文文本 Char Char Char Char Char Char Char Char Char Char Char Char"/>
    <w:basedOn w:val="a8"/>
    <w:link w:val="afff6"/>
    <w:rsid w:val="00942FBB"/>
    <w:rPr>
      <w:rFonts w:cs="Arial"/>
      <w:kern w:val="2"/>
      <w:sz w:val="21"/>
      <w:szCs w:val="21"/>
    </w:rPr>
  </w:style>
  <w:style w:type="character" w:customStyle="1" w:styleId="Charf4">
    <w:name w:val="正文首行缩进 Char"/>
    <w:aliases w:val="正文首行缩进 Char2 Char,正文首行缩进 Char Char Char Char,正文首行缩进 Char1 Char Char Char Char Char Char Char Char Char,正文首行缩进 Char1 Char Char Char Char Char Char,正文首行缩进 Char Char Char1,正文首行缩进 Char1 Char Char Char Char Char Char Char Char1"/>
    <w:basedOn w:val="Charf3"/>
    <w:link w:val="afff7"/>
    <w:rsid w:val="00942FBB"/>
    <w:rPr>
      <w:rFonts w:cs="Arial"/>
      <w:kern w:val="2"/>
      <w:sz w:val="21"/>
      <w:szCs w:val="21"/>
    </w:rPr>
  </w:style>
  <w:style w:type="character" w:customStyle="1" w:styleId="Charf5">
    <w:name w:val="正文文本缩进 Char"/>
    <w:basedOn w:val="a8"/>
    <w:link w:val="afff8"/>
    <w:rsid w:val="00942FBB"/>
    <w:rPr>
      <w:rFonts w:cs="Arial"/>
      <w:kern w:val="2"/>
      <w:sz w:val="21"/>
      <w:szCs w:val="21"/>
    </w:rPr>
  </w:style>
  <w:style w:type="character" w:customStyle="1" w:styleId="2Char0">
    <w:name w:val="正文首行缩进 2 Char"/>
    <w:basedOn w:val="Charf5"/>
    <w:link w:val="2f"/>
    <w:semiHidden/>
    <w:rsid w:val="00942FBB"/>
    <w:rPr>
      <w:rFonts w:cs="Arial"/>
      <w:kern w:val="2"/>
      <w:sz w:val="21"/>
      <w:szCs w:val="21"/>
    </w:rPr>
  </w:style>
  <w:style w:type="character" w:customStyle="1" w:styleId="2Char1">
    <w:name w:val="正文文本 2 Char"/>
    <w:basedOn w:val="a8"/>
    <w:link w:val="2f0"/>
    <w:semiHidden/>
    <w:rsid w:val="00942FBB"/>
    <w:rPr>
      <w:rFonts w:cs="Arial"/>
      <w:kern w:val="2"/>
      <w:sz w:val="21"/>
      <w:szCs w:val="21"/>
    </w:rPr>
  </w:style>
  <w:style w:type="character" w:customStyle="1" w:styleId="3Char0">
    <w:name w:val="正文文本 3 Char"/>
    <w:basedOn w:val="a8"/>
    <w:link w:val="3e"/>
    <w:semiHidden/>
    <w:rsid w:val="00942FBB"/>
    <w:rPr>
      <w:rFonts w:cs="Arial"/>
      <w:kern w:val="2"/>
      <w:sz w:val="16"/>
      <w:szCs w:val="16"/>
    </w:rPr>
  </w:style>
  <w:style w:type="character" w:customStyle="1" w:styleId="2Char2">
    <w:name w:val="正文文本缩进 2 Char"/>
    <w:basedOn w:val="a8"/>
    <w:link w:val="2f1"/>
    <w:semiHidden/>
    <w:rsid w:val="00942FBB"/>
    <w:rPr>
      <w:rFonts w:cs="Arial"/>
      <w:kern w:val="2"/>
      <w:sz w:val="21"/>
      <w:szCs w:val="21"/>
    </w:rPr>
  </w:style>
  <w:style w:type="character" w:customStyle="1" w:styleId="3Char1">
    <w:name w:val="正文文本缩进 3 Char"/>
    <w:basedOn w:val="a8"/>
    <w:link w:val="3f"/>
    <w:semiHidden/>
    <w:rsid w:val="00942FBB"/>
    <w:rPr>
      <w:rFonts w:cs="Arial"/>
      <w:kern w:val="2"/>
      <w:sz w:val="16"/>
      <w:szCs w:val="16"/>
    </w:rPr>
  </w:style>
  <w:style w:type="character" w:customStyle="1" w:styleId="Charf6">
    <w:name w:val="注释标题 Char"/>
    <w:basedOn w:val="a8"/>
    <w:link w:val="afffa"/>
    <w:semiHidden/>
    <w:rsid w:val="00942FBB"/>
    <w:rPr>
      <w:rFonts w:cs="Arial"/>
      <w:kern w:val="2"/>
      <w:sz w:val="21"/>
      <w:szCs w:val="21"/>
    </w:rPr>
  </w:style>
  <w:style w:type="paragraph" w:customStyle="1" w:styleId="CharChar1CharCharCharChar">
    <w:name w:val="Char Char1 Char Char Char Char"/>
    <w:basedOn w:val="a7"/>
    <w:rsid w:val="00942FBB"/>
    <w:pPr>
      <w:widowControl w:val="0"/>
      <w:topLinePunct w:val="0"/>
      <w:adjustRightInd/>
      <w:snapToGrid/>
      <w:spacing w:before="0" w:after="0" w:line="240" w:lineRule="auto"/>
      <w:ind w:left="0" w:firstLineChars="200" w:firstLine="420"/>
      <w:jc w:val="both"/>
    </w:pPr>
    <w:rPr>
      <w:rFonts w:ascii="Tahoma" w:eastAsia="华文细黑" w:hAnsi="Tahoma" w:cs="Times New Roman"/>
      <w:sz w:val="24"/>
      <w:szCs w:val="20"/>
    </w:rPr>
  </w:style>
  <w:style w:type="character" w:customStyle="1" w:styleId="ItemListChar">
    <w:name w:val="Item List Char"/>
    <w:basedOn w:val="a8"/>
    <w:link w:val="ItemList"/>
    <w:rsid w:val="00942FBB"/>
    <w:rPr>
      <w:rFonts w:cs="Arial"/>
      <w:kern w:val="2"/>
      <w:sz w:val="21"/>
      <w:szCs w:val="21"/>
    </w:rPr>
  </w:style>
  <w:style w:type="character" w:customStyle="1" w:styleId="3Char10">
    <w:name w:val="标题 3 Char1"/>
    <w:aliases w:val="HLD Telfort 3 Char,E3 Char,Underrubrik2 Char,h3 Char,l3 Char,3 Char,list 3 Char,Head 3 Char,1.1.1 Char,3rd level Char,Titre C Char,sub-sub Char,subsect Char,sub section header Char,h3                 Char,sh3 Char,Level 3 Topic Heading Char"/>
    <w:basedOn w:val="a8"/>
    <w:rsid w:val="00942FBB"/>
    <w:rPr>
      <w:rFonts w:ascii="Book Antiqua" w:eastAsia="黑体" w:hAnsi="Book Antiqua" w:cs="宋体"/>
      <w:noProof/>
      <w:kern w:val="0"/>
      <w:sz w:val="32"/>
      <w:szCs w:val="32"/>
    </w:rPr>
  </w:style>
  <w:style w:type="character" w:customStyle="1" w:styleId="2Char10">
    <w:name w:val="标题 2 Char1"/>
    <w:aliases w:val="H2 Char,Telfort HLD 2 Char,R2 Char,2 Char,heading 2 Char,H21 Char,E2 Char,UNDERRUBRIK 1-2 Char,h2 Char,Level 2 Head Char,H... Char,Head 2 Char,l2 Char,TitreProp Char,Header 2 Char,ITT t2 Char,PA Major Section Char,Livello 2 Char,Head1 Char"/>
    <w:basedOn w:val="a8"/>
    <w:rsid w:val="00942FBB"/>
    <w:rPr>
      <w:rFonts w:ascii="Book Antiqua" w:eastAsia="黑体" w:hAnsi="Book Antiqua" w:cs="Book Antiqua"/>
      <w:bCs/>
      <w:noProof/>
      <w:kern w:val="0"/>
      <w:sz w:val="36"/>
      <w:szCs w:val="36"/>
      <w:lang w:eastAsia="en-US"/>
    </w:rPr>
  </w:style>
  <w:style w:type="character" w:customStyle="1" w:styleId="BlockLabelChar">
    <w:name w:val="Block Label Char"/>
    <w:basedOn w:val="a8"/>
    <w:link w:val="BlockLabel"/>
    <w:rsid w:val="00724A6B"/>
    <w:rPr>
      <w:rFonts w:ascii="Book Antiqua" w:eastAsia="黑体" w:hAnsi="Book Antiqua" w:cs="Book Antiqua"/>
      <w:bCs/>
      <w:sz w:val="26"/>
      <w:szCs w:val="26"/>
    </w:rPr>
  </w:style>
  <w:style w:type="character" w:customStyle="1" w:styleId="FigureDescriptionChar">
    <w:name w:val="Figure Description Char"/>
    <w:basedOn w:val="a8"/>
    <w:link w:val="FigureDescription"/>
    <w:rsid w:val="00942FBB"/>
    <w:rPr>
      <w:rFonts w:eastAsia="黑体" w:cs="Arial"/>
      <w:spacing w:val="-4"/>
      <w:kern w:val="2"/>
      <w:sz w:val="21"/>
      <w:szCs w:val="21"/>
    </w:rPr>
  </w:style>
  <w:style w:type="character" w:customStyle="1" w:styleId="TableHeadingChar">
    <w:name w:val="Table Heading Char"/>
    <w:basedOn w:val="a8"/>
    <w:link w:val="TableHeading"/>
    <w:rsid w:val="00942FBB"/>
    <w:rPr>
      <w:rFonts w:ascii="Book Antiqua" w:eastAsia="黑体" w:hAnsi="Book Antiqua" w:cs="Book Antiqua"/>
      <w:bCs/>
      <w:snapToGrid w:val="0"/>
      <w:sz w:val="21"/>
      <w:szCs w:val="21"/>
    </w:rPr>
  </w:style>
  <w:style w:type="paragraph" w:customStyle="1" w:styleId="Speed">
    <w:name w:val="Speed"/>
    <w:basedOn w:val="a7"/>
    <w:link w:val="SpeedChar"/>
    <w:rsid w:val="00942FBB"/>
    <w:pPr>
      <w:widowControl w:val="0"/>
      <w:topLinePunct w:val="0"/>
      <w:autoSpaceDE w:val="0"/>
      <w:autoSpaceDN w:val="0"/>
      <w:snapToGrid/>
      <w:spacing w:before="0" w:after="0" w:line="360" w:lineRule="auto"/>
      <w:ind w:left="0" w:firstLineChars="200" w:firstLine="420"/>
    </w:pPr>
    <w:rPr>
      <w:rFonts w:ascii="华文细黑" w:eastAsia="华文细黑" w:hAnsi="华文细黑" w:cs="Times New Roman"/>
      <w:snapToGrid w:val="0"/>
      <w:kern w:val="0"/>
    </w:rPr>
  </w:style>
  <w:style w:type="character" w:customStyle="1" w:styleId="SpeedChar">
    <w:name w:val="Speed Char"/>
    <w:basedOn w:val="a8"/>
    <w:link w:val="Speed"/>
    <w:rsid w:val="00942FBB"/>
    <w:rPr>
      <w:rFonts w:ascii="华文细黑" w:eastAsia="华文细黑" w:hAnsi="华文细黑"/>
      <w:snapToGrid w:val="0"/>
      <w:sz w:val="21"/>
      <w:szCs w:val="21"/>
    </w:rPr>
  </w:style>
  <w:style w:type="table" w:customStyle="1" w:styleId="4b">
    <w:name w:val="网格型4"/>
    <w:basedOn w:val="a9"/>
    <w:next w:val="ab"/>
    <w:rsid w:val="00942FBB"/>
    <w:pPr>
      <w:widowControl w:val="0"/>
      <w:autoSpaceDE w:val="0"/>
      <w:autoSpaceDN w:val="0"/>
      <w:adjustRightInd w:val="0"/>
      <w:spacing w:line="360" w:lineRule="auto"/>
      <w:ind w:leftChars="200" w:left="20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20">
    <w:name w:val="Char2"/>
    <w:basedOn w:val="af"/>
    <w:autoRedefine/>
    <w:rsid w:val="00942FBB"/>
    <w:pPr>
      <w:widowControl w:val="0"/>
      <w:topLinePunct w:val="0"/>
      <w:snapToGrid/>
      <w:spacing w:before="80" w:after="80" w:line="436" w:lineRule="exact"/>
      <w:ind w:left="357" w:firstLineChars="200" w:firstLine="420"/>
      <w:outlineLvl w:val="3"/>
    </w:pPr>
    <w:rPr>
      <w:rFonts w:ascii="Arial" w:eastAsia="华文细黑" w:hAnsi="Arial"/>
      <w:b/>
      <w:szCs w:val="24"/>
    </w:rPr>
  </w:style>
  <w:style w:type="paragraph" w:customStyle="1" w:styleId="ParaCharCharCharCharCharCharChar">
    <w:name w:val="默认段落字体 Para Char Char Char Char Char Char Char"/>
    <w:aliases w:val="默认段落字体 Para Char Char Char Char Char,默认段落字体 Para Char Char Char Char1 Char Char Char Char,默认段落字体 Para Char Char Char Char1 Char Char Char Char Char,默认段落字体 Para Char Char Char Char Char Char Char Char Char"/>
    <w:basedOn w:val="a7"/>
    <w:rsid w:val="00942FBB"/>
    <w:pPr>
      <w:widowControl w:val="0"/>
      <w:topLinePunct w:val="0"/>
      <w:adjustRightInd/>
      <w:snapToGrid/>
      <w:spacing w:before="0" w:after="0" w:line="360" w:lineRule="auto"/>
      <w:ind w:left="0" w:firstLineChars="200" w:firstLine="420"/>
      <w:jc w:val="both"/>
    </w:pPr>
    <w:rPr>
      <w:rFonts w:ascii="Tahoma" w:eastAsia="华文细黑" w:hAnsi="Tahoma" w:cs="Times New Roman"/>
      <w:snapToGrid w:val="0"/>
      <w:sz w:val="24"/>
      <w:szCs w:val="20"/>
    </w:rPr>
  </w:style>
  <w:style w:type="paragraph" w:customStyle="1" w:styleId="Char10">
    <w:name w:val="Char1"/>
    <w:basedOn w:val="a7"/>
    <w:rsid w:val="00942FBB"/>
    <w:pPr>
      <w:widowControl w:val="0"/>
      <w:topLinePunct w:val="0"/>
      <w:adjustRightInd/>
      <w:snapToGrid/>
      <w:spacing w:before="0" w:after="0" w:line="240" w:lineRule="auto"/>
      <w:ind w:left="0" w:firstLineChars="200" w:firstLine="420"/>
      <w:jc w:val="both"/>
    </w:pPr>
    <w:rPr>
      <w:rFonts w:ascii="Tahoma" w:eastAsia="华文细黑" w:hAnsi="Tahoma" w:cs="Times New Roman"/>
      <w:sz w:val="24"/>
      <w:szCs w:val="20"/>
    </w:rPr>
  </w:style>
  <w:style w:type="paragraph" w:customStyle="1" w:styleId="ParaCharCharCharCharCharCharCharCharCharCharCharCharCharChar">
    <w:name w:val="默认段落字体 Para Char Char Char Char Char Char Char Char Char Char Char Char Char Char"/>
    <w:basedOn w:val="af"/>
    <w:autoRedefine/>
    <w:rsid w:val="00942FBB"/>
    <w:pPr>
      <w:widowControl w:val="0"/>
      <w:topLinePunct w:val="0"/>
      <w:snapToGrid/>
      <w:spacing w:before="0" w:after="0" w:line="436" w:lineRule="exact"/>
      <w:ind w:left="357" w:firstLineChars="200" w:firstLine="420"/>
      <w:outlineLvl w:val="3"/>
    </w:pPr>
    <w:rPr>
      <w:rFonts w:ascii="Tahoma" w:eastAsia="华文细黑" w:hAnsi="Tahoma" w:cs="Times New Roman"/>
      <w:b/>
      <w:szCs w:val="24"/>
    </w:rPr>
  </w:style>
  <w:style w:type="character" w:customStyle="1" w:styleId="TableDescriptionChar">
    <w:name w:val="Table Description Char"/>
    <w:basedOn w:val="a8"/>
    <w:link w:val="TableDescription"/>
    <w:rsid w:val="00942FBB"/>
    <w:rPr>
      <w:rFonts w:eastAsia="黑体" w:cs="Arial"/>
      <w:spacing w:val="-4"/>
      <w:kern w:val="2"/>
      <w:sz w:val="21"/>
      <w:szCs w:val="21"/>
    </w:rPr>
  </w:style>
  <w:style w:type="character" w:customStyle="1" w:styleId="TableTextChar">
    <w:name w:val="Table Text Char"/>
    <w:basedOn w:val="a8"/>
    <w:link w:val="TableText"/>
    <w:rsid w:val="00942FBB"/>
    <w:rPr>
      <w:rFonts w:cs="Arial"/>
      <w:snapToGrid w:val="0"/>
      <w:sz w:val="21"/>
      <w:szCs w:val="21"/>
    </w:rPr>
  </w:style>
  <w:style w:type="character" w:customStyle="1" w:styleId="Char9">
    <w:name w:val="题注 Char"/>
    <w:aliases w:val=" Char1 Char Char, Char1 Char Char Char Char Char1, Char1 Char Char Char Char Char Char, Char1 Char Char Char Char Char Char Char Char Char1, Char1 Char Char Char Char Char Char Char Char Char Char, Char1 Char C Char Char Char Char Char Char"/>
    <w:basedOn w:val="a8"/>
    <w:link w:val="afb"/>
    <w:rsid w:val="00942FBB"/>
    <w:rPr>
      <w:rFonts w:ascii="Arial" w:eastAsia="黑体" w:hAnsi="Arial" w:cs="Arial"/>
      <w:kern w:val="2"/>
    </w:rPr>
  </w:style>
  <w:style w:type="paragraph" w:customStyle="1" w:styleId="affff5">
    <w:name w:val="正文（首行不缩进）"/>
    <w:basedOn w:val="a7"/>
    <w:rsid w:val="00942FBB"/>
    <w:pPr>
      <w:spacing w:before="80" w:after="80" w:line="360" w:lineRule="auto"/>
      <w:ind w:left="1134" w:firstLineChars="200" w:firstLine="420"/>
    </w:pPr>
    <w:rPr>
      <w:rFonts w:ascii="Arial" w:eastAsia="华文细黑" w:hAnsi="Arial"/>
      <w:sz w:val="20"/>
      <w:szCs w:val="20"/>
    </w:rPr>
  </w:style>
  <w:style w:type="paragraph" w:customStyle="1" w:styleId="2H2HuaweiHLD2R22heading2H21E2UNDERRUBRIK1-2h">
    <w:name w:val="样式 标题 2H2Huawei HLD 2R22heading 2H21E2UNDERRUBRIK 1-2h..."/>
    <w:basedOn w:val="21"/>
    <w:rsid w:val="00942FBB"/>
    <w:pPr>
      <w:numPr>
        <w:numId w:val="28"/>
      </w:numPr>
      <w:spacing w:before="240" w:after="60" w:line="240" w:lineRule="auto"/>
    </w:pPr>
    <w:rPr>
      <w:rFonts w:ascii="Times New Roman" w:hAnsi="Times New Roman" w:cs="Times New Roman"/>
    </w:rPr>
  </w:style>
  <w:style w:type="character" w:customStyle="1" w:styleId="FigureChar">
    <w:name w:val="Figure Char"/>
    <w:basedOn w:val="a8"/>
    <w:link w:val="Figure"/>
    <w:rsid w:val="00942FBB"/>
    <w:rPr>
      <w:rFonts w:cs="Arial"/>
      <w:kern w:val="2"/>
      <w:sz w:val="21"/>
      <w:szCs w:val="21"/>
    </w:rPr>
  </w:style>
  <w:style w:type="paragraph" w:customStyle="1" w:styleId="affff6">
    <w:name w:val="编写建议"/>
    <w:basedOn w:val="a7"/>
    <w:link w:val="Charfa"/>
    <w:rsid w:val="00942FBB"/>
    <w:pPr>
      <w:widowControl w:val="0"/>
      <w:topLinePunct w:val="0"/>
      <w:adjustRightInd/>
      <w:snapToGrid/>
      <w:spacing w:before="0" w:after="0" w:line="240" w:lineRule="auto"/>
      <w:ind w:left="0" w:firstLineChars="200" w:firstLine="420"/>
      <w:jc w:val="both"/>
    </w:pPr>
    <w:rPr>
      <w:rFonts w:ascii="Arial" w:eastAsia="华文细黑" w:hAnsi="Arial"/>
      <w:i/>
      <w:color w:val="0000FF"/>
      <w:szCs w:val="24"/>
    </w:rPr>
  </w:style>
  <w:style w:type="character" w:customStyle="1" w:styleId="NotesHeadingChar">
    <w:name w:val="Notes Heading Char"/>
    <w:basedOn w:val="a8"/>
    <w:link w:val="NotesHeading"/>
    <w:rsid w:val="00942FBB"/>
    <w:rPr>
      <w:rFonts w:ascii="Book Antiqua" w:eastAsia="黑体" w:hAnsi="Book Antiqua" w:cs="Arial"/>
      <w:bCs/>
      <w:noProof/>
      <w:kern w:val="2"/>
      <w:position w:val="-6"/>
      <w:sz w:val="18"/>
      <w:szCs w:val="18"/>
    </w:rPr>
  </w:style>
  <w:style w:type="character" w:customStyle="1" w:styleId="affff7">
    <w:name w:val="样式二"/>
    <w:basedOn w:val="a8"/>
    <w:rsid w:val="00942FBB"/>
    <w:rPr>
      <w:rFonts w:ascii="宋体" w:hAnsi="宋体"/>
      <w:b/>
      <w:bCs/>
      <w:color w:val="000000"/>
      <w:sz w:val="36"/>
    </w:rPr>
  </w:style>
  <w:style w:type="paragraph" w:customStyle="1" w:styleId="CharCharCharCharCharChar0">
    <w:name w:val="Char Char Char Char Char Char"/>
    <w:basedOn w:val="a7"/>
    <w:rsid w:val="00942FBB"/>
    <w:pPr>
      <w:widowControl w:val="0"/>
      <w:topLinePunct w:val="0"/>
      <w:adjustRightInd/>
      <w:snapToGrid/>
      <w:spacing w:before="0" w:after="0" w:line="240" w:lineRule="auto"/>
      <w:ind w:left="0" w:firstLineChars="200" w:firstLine="420"/>
      <w:jc w:val="both"/>
    </w:pPr>
    <w:rPr>
      <w:rFonts w:ascii="Tahoma" w:eastAsia="华文细黑" w:hAnsi="Tahoma" w:cs="Times New Roman"/>
      <w:sz w:val="24"/>
      <w:szCs w:val="20"/>
    </w:rPr>
  </w:style>
  <w:style w:type="paragraph" w:customStyle="1" w:styleId="CharCharCharCharCharCharCharCharCharCharCharChar">
    <w:name w:val="Char Char Char Char Char Char Char Char Char Char Char Char"/>
    <w:basedOn w:val="a7"/>
    <w:rsid w:val="00942FBB"/>
    <w:pPr>
      <w:topLinePunct w:val="0"/>
      <w:adjustRightInd/>
      <w:spacing w:before="80" w:after="80" w:line="300" w:lineRule="auto"/>
      <w:ind w:left="482" w:firstLineChars="200" w:firstLine="420"/>
      <w:jc w:val="both"/>
    </w:pPr>
    <w:rPr>
      <w:rFonts w:ascii="Arial" w:eastAsia="华文细黑" w:hAnsi="Arial" w:cs="Times New Roman"/>
      <w:kern w:val="0"/>
      <w:szCs w:val="20"/>
    </w:rPr>
  </w:style>
  <w:style w:type="paragraph" w:customStyle="1" w:styleId="Heading41">
    <w:name w:val="Heading 41"/>
    <w:basedOn w:val="a7"/>
    <w:next w:val="a7"/>
    <w:autoRedefine/>
    <w:rsid w:val="00942FBB"/>
    <w:pPr>
      <w:keepNext/>
      <w:numPr>
        <w:ilvl w:val="3"/>
        <w:numId w:val="24"/>
      </w:numPr>
      <w:topLinePunct w:val="0"/>
      <w:adjustRightInd/>
      <w:snapToGrid/>
      <w:spacing w:before="80" w:after="80" w:line="240" w:lineRule="auto"/>
      <w:ind w:firstLineChars="200" w:firstLine="200"/>
      <w:jc w:val="both"/>
      <w:outlineLvl w:val="3"/>
    </w:pPr>
    <w:rPr>
      <w:rFonts w:ascii="Arial" w:eastAsia="华文细黑" w:hAnsi="Arial"/>
      <w:b/>
    </w:rPr>
  </w:style>
  <w:style w:type="paragraph" w:customStyle="1" w:styleId="1d">
    <w:name w:val="1"/>
    <w:basedOn w:val="af"/>
    <w:autoRedefine/>
    <w:rsid w:val="00942FBB"/>
    <w:pPr>
      <w:widowControl w:val="0"/>
      <w:topLinePunct w:val="0"/>
      <w:snapToGrid/>
      <w:spacing w:before="0" w:after="0" w:line="436" w:lineRule="exact"/>
      <w:ind w:left="357" w:firstLineChars="200" w:firstLine="420"/>
      <w:outlineLvl w:val="3"/>
    </w:pPr>
    <w:rPr>
      <w:rFonts w:ascii="Tahoma" w:eastAsia="华文细黑" w:hAnsi="Tahoma" w:cs="Times New Roman"/>
      <w:b/>
      <w:sz w:val="24"/>
      <w:szCs w:val="24"/>
    </w:rPr>
  </w:style>
  <w:style w:type="paragraph" w:customStyle="1" w:styleId="CharChar3CharCharCharCharCharCharCharChar">
    <w:name w:val="Char Char3 Char Char Char Char Char Char Char Char"/>
    <w:basedOn w:val="a7"/>
    <w:rsid w:val="00942FBB"/>
    <w:pPr>
      <w:widowControl w:val="0"/>
      <w:topLinePunct w:val="0"/>
      <w:adjustRightInd/>
      <w:snapToGrid/>
      <w:spacing w:before="0" w:after="0" w:line="240" w:lineRule="auto"/>
      <w:ind w:left="0" w:firstLineChars="200" w:firstLine="420"/>
      <w:jc w:val="both"/>
    </w:pPr>
    <w:rPr>
      <w:rFonts w:ascii="Tahoma" w:eastAsia="华文细黑" w:hAnsi="Tahoma" w:cs="Times New Roman"/>
      <w:sz w:val="24"/>
      <w:szCs w:val="20"/>
    </w:rPr>
  </w:style>
  <w:style w:type="paragraph" w:customStyle="1" w:styleId="037">
    <w:name w:val="样式 表格文本 + 右侧:  0.37 厘米"/>
    <w:basedOn w:val="a7"/>
    <w:rsid w:val="00942FBB"/>
    <w:pPr>
      <w:tabs>
        <w:tab w:val="decimal" w:pos="0"/>
      </w:tabs>
      <w:topLinePunct w:val="0"/>
      <w:adjustRightInd/>
      <w:snapToGrid/>
      <w:spacing w:before="0" w:after="0" w:line="240" w:lineRule="auto"/>
      <w:ind w:left="0" w:firstLineChars="200" w:firstLine="420"/>
    </w:pPr>
    <w:rPr>
      <w:rFonts w:ascii="Arial" w:eastAsia="华文细黑" w:hAnsi="Arial" w:cs="宋体"/>
      <w:noProof/>
      <w:kern w:val="0"/>
      <w:szCs w:val="20"/>
    </w:rPr>
  </w:style>
  <w:style w:type="paragraph" w:customStyle="1" w:styleId="INFeature">
    <w:name w:val="IN Feature"/>
    <w:next w:val="INStep"/>
    <w:rsid w:val="00942FBB"/>
    <w:pPr>
      <w:keepNext/>
      <w:keepLines/>
      <w:spacing w:before="240" w:after="240"/>
      <w:ind w:left="-2160"/>
      <w:outlineLvl w:val="7"/>
    </w:pPr>
    <w:rPr>
      <w:rFonts w:ascii="Arial" w:eastAsia="黑体" w:hAnsi="Arial" w:cs="Arial"/>
      <w:b/>
      <w:bCs/>
      <w:kern w:val="2"/>
    </w:rPr>
  </w:style>
  <w:style w:type="paragraph" w:customStyle="1" w:styleId="INStep">
    <w:name w:val="IN Step"/>
    <w:basedOn w:val="a7"/>
    <w:rsid w:val="00942FBB"/>
    <w:pPr>
      <w:keepLines/>
      <w:tabs>
        <w:tab w:val="num" w:pos="-1026"/>
      </w:tabs>
      <w:topLinePunct w:val="0"/>
      <w:adjustRightInd/>
      <w:snapToGrid/>
      <w:spacing w:before="80" w:after="80" w:line="240" w:lineRule="auto"/>
      <w:ind w:left="-1026" w:firstLineChars="200" w:hanging="850"/>
      <w:jc w:val="both"/>
      <w:outlineLvl w:val="8"/>
    </w:pPr>
    <w:rPr>
      <w:rFonts w:ascii="Arial" w:eastAsia="黑体" w:hAnsi="Arial"/>
      <w:sz w:val="20"/>
      <w:szCs w:val="20"/>
    </w:rPr>
  </w:style>
  <w:style w:type="paragraph" w:customStyle="1" w:styleId="1H1HLDR1H11E1h1Head1Chapterheadingl1">
    <w:name w:val="样式 标题 1H1HLD R1H11E1h1Head 1 (Chapter heading)l1..."/>
    <w:basedOn w:val="1"/>
    <w:autoRedefine/>
    <w:rsid w:val="00942FBB"/>
    <w:pPr>
      <w:numPr>
        <w:numId w:val="23"/>
      </w:numPr>
      <w:tabs>
        <w:tab w:val="num" w:pos="2359"/>
      </w:tabs>
      <w:spacing w:line="360" w:lineRule="auto"/>
      <w:ind w:left="2359" w:hanging="284"/>
    </w:pPr>
    <w:rPr>
      <w:rFonts w:cs="Times New Roman"/>
    </w:rPr>
  </w:style>
  <w:style w:type="character" w:customStyle="1" w:styleId="ItemStepChar">
    <w:name w:val="Item Step Char"/>
    <w:basedOn w:val="a8"/>
    <w:link w:val="ItemStep"/>
    <w:rsid w:val="00942FBB"/>
    <w:rPr>
      <w:rFonts w:cs="Arial"/>
      <w:sz w:val="21"/>
      <w:szCs w:val="21"/>
    </w:rPr>
  </w:style>
  <w:style w:type="paragraph" w:customStyle="1" w:styleId="CharChar4">
    <w:name w:val="Char Char4"/>
    <w:basedOn w:val="a7"/>
    <w:rsid w:val="00942FBB"/>
    <w:pPr>
      <w:widowControl w:val="0"/>
      <w:topLinePunct w:val="0"/>
      <w:adjustRightInd/>
      <w:snapToGrid/>
      <w:spacing w:before="0" w:after="0" w:line="240" w:lineRule="auto"/>
      <w:ind w:left="0" w:firstLineChars="200" w:firstLine="420"/>
      <w:jc w:val="both"/>
    </w:pPr>
    <w:rPr>
      <w:rFonts w:ascii="Tahoma" w:eastAsia="华文细黑" w:hAnsi="Tahoma" w:cs="Times New Roman"/>
      <w:sz w:val="24"/>
      <w:szCs w:val="20"/>
    </w:rPr>
  </w:style>
  <w:style w:type="table" w:customStyle="1" w:styleId="1e">
    <w:name w:val="网格型1"/>
    <w:basedOn w:val="a9"/>
    <w:next w:val="ab"/>
    <w:rsid w:val="00942FBB"/>
    <w:pPr>
      <w:widowControl w:val="0"/>
      <w:adjustRightInd w:val="0"/>
      <w:snapToGrid w:val="0"/>
      <w:jc w:val="both"/>
    </w:pPr>
    <w:tblPr>
      <w:tblInd w:w="113" w:type="dxa"/>
    </w:tblPr>
  </w:style>
  <w:style w:type="table" w:customStyle="1" w:styleId="Table2">
    <w:name w:val="Table2"/>
    <w:basedOn w:val="ab"/>
    <w:rsid w:val="00942FBB"/>
    <w:pPr>
      <w:adjustRightInd/>
      <w:jc w:val="left"/>
    </w:pPr>
    <w:tblPr>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cPr>
      <w:vAlign w:val="center"/>
    </w:tcPr>
    <w:tblStylePr w:type="firstRow">
      <w:pPr>
        <w:wordWrap/>
        <w:ind w:leftChars="0" w:left="0"/>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cPr>
    </w:tblStylePr>
  </w:style>
  <w:style w:type="table" w:customStyle="1" w:styleId="Table3">
    <w:name w:val="Table3"/>
    <w:basedOn w:val="ab"/>
    <w:rsid w:val="00942FBB"/>
    <w:pPr>
      <w:adjustRightInd/>
      <w:jc w:val="left"/>
    </w:pPr>
    <w:tblPr>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cPr>
      <w:vAlign w:val="center"/>
    </w:tcPr>
    <w:tblStylePr w:type="firstRow">
      <w:pPr>
        <w:wordWrap/>
        <w:ind w:leftChars="0" w:left="0"/>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cPr>
    </w:tblStylePr>
  </w:style>
  <w:style w:type="paragraph" w:customStyle="1" w:styleId="120">
    <w:name w:val="正文12"/>
    <w:basedOn w:val="a7"/>
    <w:autoRedefine/>
    <w:rsid w:val="00942FBB"/>
    <w:pPr>
      <w:widowControl w:val="0"/>
      <w:tabs>
        <w:tab w:val="decimal" w:pos="2211"/>
      </w:tabs>
      <w:topLinePunct w:val="0"/>
      <w:adjustRightInd/>
      <w:snapToGrid/>
      <w:spacing w:beforeLines="50" w:afterLines="50" w:line="240" w:lineRule="auto"/>
      <w:ind w:left="0" w:rightChars="159" w:right="334" w:firstLineChars="200" w:firstLine="420"/>
      <w:jc w:val="both"/>
    </w:pPr>
    <w:rPr>
      <w:rFonts w:ascii="Tahoma" w:eastAsia="华文细黑" w:hAnsi="Tahoma" w:cs="Times New Roman"/>
    </w:rPr>
  </w:style>
  <w:style w:type="table" w:customStyle="1" w:styleId="affff8">
    <w:name w:val="正文中的表格"/>
    <w:basedOn w:val="ab"/>
    <w:rsid w:val="00942FBB"/>
    <w:pPr>
      <w:widowControl/>
      <w:adjustRightInd/>
      <w:snapToGrid/>
    </w:pPr>
    <w:rPr>
      <w:rFonts w:ascii="Arial" w:hAnsi="Arial" w:cs="Arial"/>
      <w:sz w:val="18"/>
      <w:szCs w:val="18"/>
    </w:rPr>
    <w:tblPr>
      <w:tblInd w:w="18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cPr>
      <w:vAlign w:val="center"/>
    </w:tcPr>
  </w:style>
  <w:style w:type="paragraph" w:customStyle="1" w:styleId="xl25">
    <w:name w:val="xl25"/>
    <w:basedOn w:val="a7"/>
    <w:rsid w:val="00942FBB"/>
    <w:pPr>
      <w:pBdr>
        <w:top w:val="single" w:sz="4" w:space="0" w:color="000000"/>
      </w:pBdr>
      <w:topLinePunct w:val="0"/>
      <w:adjustRightInd/>
      <w:snapToGrid/>
      <w:spacing w:before="100" w:beforeAutospacing="1" w:after="100" w:afterAutospacing="1" w:line="240" w:lineRule="auto"/>
      <w:ind w:left="0" w:firstLineChars="200" w:firstLine="420"/>
    </w:pPr>
    <w:rPr>
      <w:rFonts w:ascii="宋体" w:eastAsia="华文细黑" w:hAnsi="宋体" w:cs="宋体"/>
      <w:kern w:val="0"/>
      <w:sz w:val="24"/>
      <w:szCs w:val="24"/>
    </w:rPr>
  </w:style>
  <w:style w:type="paragraph" w:customStyle="1" w:styleId="xl26">
    <w:name w:val="xl26"/>
    <w:basedOn w:val="a7"/>
    <w:rsid w:val="00942FBB"/>
    <w:pPr>
      <w:pBdr>
        <w:top w:val="single" w:sz="4" w:space="0" w:color="000000"/>
        <w:left w:val="single" w:sz="4" w:space="0" w:color="000000"/>
      </w:pBdr>
      <w:topLinePunct w:val="0"/>
      <w:adjustRightInd/>
      <w:snapToGrid/>
      <w:spacing w:before="100" w:beforeAutospacing="1" w:after="100" w:afterAutospacing="1" w:line="240" w:lineRule="auto"/>
      <w:ind w:left="0" w:firstLineChars="200" w:firstLine="420"/>
    </w:pPr>
    <w:rPr>
      <w:rFonts w:ascii="宋体" w:eastAsia="华文细黑" w:hAnsi="宋体" w:cs="宋体"/>
      <w:kern w:val="0"/>
      <w:sz w:val="24"/>
      <w:szCs w:val="24"/>
    </w:rPr>
  </w:style>
  <w:style w:type="paragraph" w:customStyle="1" w:styleId="xl27">
    <w:name w:val="xl27"/>
    <w:basedOn w:val="a7"/>
    <w:rsid w:val="00942FBB"/>
    <w:pPr>
      <w:pBdr>
        <w:top w:val="single" w:sz="4" w:space="0" w:color="000000"/>
      </w:pBdr>
      <w:topLinePunct w:val="0"/>
      <w:adjustRightInd/>
      <w:snapToGrid/>
      <w:spacing w:before="100" w:beforeAutospacing="1" w:after="100" w:afterAutospacing="1" w:line="240" w:lineRule="auto"/>
      <w:ind w:left="0" w:firstLineChars="200" w:firstLine="420"/>
    </w:pPr>
    <w:rPr>
      <w:rFonts w:ascii="宋体" w:eastAsia="华文细黑" w:hAnsi="宋体" w:cs="宋体"/>
      <w:kern w:val="0"/>
      <w:sz w:val="24"/>
      <w:szCs w:val="24"/>
    </w:rPr>
  </w:style>
  <w:style w:type="paragraph" w:customStyle="1" w:styleId="xl28">
    <w:name w:val="xl28"/>
    <w:basedOn w:val="a7"/>
    <w:rsid w:val="00942FBB"/>
    <w:pPr>
      <w:pBdr>
        <w:top w:val="single" w:sz="4" w:space="0" w:color="000000"/>
        <w:left w:val="single" w:sz="4" w:space="0" w:color="000000"/>
        <w:right w:val="single" w:sz="4" w:space="0" w:color="000000"/>
      </w:pBdr>
      <w:topLinePunct w:val="0"/>
      <w:adjustRightInd/>
      <w:snapToGrid/>
      <w:spacing w:before="100" w:beforeAutospacing="1" w:after="100" w:afterAutospacing="1" w:line="240" w:lineRule="auto"/>
      <w:ind w:left="0" w:firstLineChars="200" w:firstLine="420"/>
    </w:pPr>
    <w:rPr>
      <w:rFonts w:ascii="宋体" w:eastAsia="华文细黑" w:hAnsi="宋体" w:cs="宋体"/>
      <w:kern w:val="0"/>
      <w:sz w:val="24"/>
      <w:szCs w:val="24"/>
    </w:rPr>
  </w:style>
  <w:style w:type="paragraph" w:customStyle="1" w:styleId="xl29">
    <w:name w:val="xl29"/>
    <w:basedOn w:val="a7"/>
    <w:rsid w:val="00942FBB"/>
    <w:pPr>
      <w:pBdr>
        <w:left w:val="single" w:sz="4" w:space="0" w:color="000000"/>
      </w:pBdr>
      <w:topLinePunct w:val="0"/>
      <w:adjustRightInd/>
      <w:snapToGrid/>
      <w:spacing w:before="100" w:beforeAutospacing="1" w:after="100" w:afterAutospacing="1" w:line="240" w:lineRule="auto"/>
      <w:ind w:left="0" w:firstLineChars="200" w:firstLine="420"/>
    </w:pPr>
    <w:rPr>
      <w:rFonts w:ascii="宋体" w:eastAsia="华文细黑" w:hAnsi="宋体" w:cs="宋体"/>
      <w:kern w:val="0"/>
      <w:sz w:val="24"/>
      <w:szCs w:val="24"/>
    </w:rPr>
  </w:style>
  <w:style w:type="paragraph" w:customStyle="1" w:styleId="xl30">
    <w:name w:val="xl30"/>
    <w:basedOn w:val="a7"/>
    <w:rsid w:val="00942FBB"/>
    <w:pPr>
      <w:pBdr>
        <w:left w:val="single" w:sz="4" w:space="0" w:color="000000"/>
      </w:pBdr>
      <w:topLinePunct w:val="0"/>
      <w:adjustRightInd/>
      <w:snapToGrid/>
      <w:spacing w:before="100" w:beforeAutospacing="1" w:after="100" w:afterAutospacing="1" w:line="240" w:lineRule="auto"/>
      <w:ind w:left="0" w:firstLineChars="200" w:firstLine="420"/>
    </w:pPr>
    <w:rPr>
      <w:rFonts w:ascii="宋体" w:eastAsia="华文细黑" w:hAnsi="宋体" w:cs="宋体"/>
      <w:kern w:val="0"/>
      <w:sz w:val="24"/>
      <w:szCs w:val="24"/>
    </w:rPr>
  </w:style>
  <w:style w:type="paragraph" w:customStyle="1" w:styleId="xl31">
    <w:name w:val="xl31"/>
    <w:basedOn w:val="a7"/>
    <w:rsid w:val="00942FBB"/>
    <w:pPr>
      <w:pBdr>
        <w:left w:val="single" w:sz="4" w:space="0" w:color="000000"/>
        <w:right w:val="single" w:sz="4" w:space="0" w:color="000000"/>
      </w:pBdr>
      <w:topLinePunct w:val="0"/>
      <w:adjustRightInd/>
      <w:snapToGrid/>
      <w:spacing w:before="100" w:beforeAutospacing="1" w:after="100" w:afterAutospacing="1" w:line="240" w:lineRule="auto"/>
      <w:ind w:left="0" w:firstLineChars="200" w:firstLine="420"/>
    </w:pPr>
    <w:rPr>
      <w:rFonts w:ascii="宋体" w:eastAsia="华文细黑" w:hAnsi="宋体" w:cs="宋体"/>
      <w:kern w:val="0"/>
      <w:sz w:val="24"/>
      <w:szCs w:val="24"/>
    </w:rPr>
  </w:style>
  <w:style w:type="paragraph" w:customStyle="1" w:styleId="xl32">
    <w:name w:val="xl32"/>
    <w:basedOn w:val="a7"/>
    <w:rsid w:val="00942FBB"/>
    <w:pPr>
      <w:topLinePunct w:val="0"/>
      <w:adjustRightInd/>
      <w:snapToGrid/>
      <w:spacing w:before="100" w:beforeAutospacing="1" w:after="100" w:afterAutospacing="1" w:line="240" w:lineRule="auto"/>
      <w:ind w:left="0" w:firstLineChars="200" w:firstLine="420"/>
    </w:pPr>
    <w:rPr>
      <w:rFonts w:ascii="宋体" w:eastAsia="华文细黑" w:hAnsi="宋体" w:cs="宋体"/>
      <w:color w:val="FF0000"/>
      <w:kern w:val="0"/>
      <w:sz w:val="24"/>
      <w:szCs w:val="24"/>
    </w:rPr>
  </w:style>
  <w:style w:type="paragraph" w:customStyle="1" w:styleId="xl33">
    <w:name w:val="xl33"/>
    <w:basedOn w:val="a7"/>
    <w:rsid w:val="00942FBB"/>
    <w:pPr>
      <w:pBdr>
        <w:top w:val="single" w:sz="4" w:space="0" w:color="000000"/>
        <w:left w:val="single" w:sz="4" w:space="0" w:color="000000"/>
      </w:pBdr>
      <w:topLinePunct w:val="0"/>
      <w:adjustRightInd/>
      <w:snapToGrid/>
      <w:spacing w:before="100" w:beforeAutospacing="1" w:after="100" w:afterAutospacing="1" w:line="240" w:lineRule="auto"/>
      <w:ind w:left="0" w:firstLineChars="200" w:firstLine="420"/>
    </w:pPr>
    <w:rPr>
      <w:rFonts w:ascii="宋体" w:eastAsia="华文细黑" w:hAnsi="宋体" w:cs="宋体"/>
      <w:color w:val="FF0000"/>
      <w:kern w:val="0"/>
      <w:sz w:val="24"/>
      <w:szCs w:val="24"/>
    </w:rPr>
  </w:style>
  <w:style w:type="paragraph" w:customStyle="1" w:styleId="xl34">
    <w:name w:val="xl34"/>
    <w:basedOn w:val="a7"/>
    <w:rsid w:val="00942FBB"/>
    <w:pPr>
      <w:pBdr>
        <w:top w:val="single" w:sz="4" w:space="0" w:color="000000"/>
      </w:pBdr>
      <w:topLinePunct w:val="0"/>
      <w:adjustRightInd/>
      <w:snapToGrid/>
      <w:spacing w:before="100" w:beforeAutospacing="1" w:after="100" w:afterAutospacing="1" w:line="240" w:lineRule="auto"/>
      <w:ind w:left="0" w:firstLineChars="200" w:firstLine="420"/>
    </w:pPr>
    <w:rPr>
      <w:rFonts w:ascii="宋体" w:eastAsia="华文细黑" w:hAnsi="宋体" w:cs="宋体"/>
      <w:color w:val="FF0000"/>
      <w:kern w:val="0"/>
      <w:sz w:val="24"/>
      <w:szCs w:val="24"/>
    </w:rPr>
  </w:style>
  <w:style w:type="paragraph" w:customStyle="1" w:styleId="xl35">
    <w:name w:val="xl35"/>
    <w:basedOn w:val="a7"/>
    <w:rsid w:val="00942FBB"/>
    <w:pPr>
      <w:pBdr>
        <w:top w:val="single" w:sz="4" w:space="0" w:color="000000"/>
        <w:left w:val="single" w:sz="4" w:space="0" w:color="000000"/>
        <w:right w:val="single" w:sz="4" w:space="0" w:color="000000"/>
      </w:pBdr>
      <w:topLinePunct w:val="0"/>
      <w:adjustRightInd/>
      <w:snapToGrid/>
      <w:spacing w:before="100" w:beforeAutospacing="1" w:after="100" w:afterAutospacing="1" w:line="240" w:lineRule="auto"/>
      <w:ind w:left="0" w:firstLineChars="200" w:firstLine="420"/>
    </w:pPr>
    <w:rPr>
      <w:rFonts w:ascii="宋体" w:eastAsia="华文细黑" w:hAnsi="宋体" w:cs="宋体"/>
      <w:color w:val="FF0000"/>
      <w:kern w:val="0"/>
      <w:sz w:val="24"/>
      <w:szCs w:val="24"/>
    </w:rPr>
  </w:style>
  <w:style w:type="paragraph" w:customStyle="1" w:styleId="xl36">
    <w:name w:val="xl36"/>
    <w:basedOn w:val="a7"/>
    <w:rsid w:val="00942FBB"/>
    <w:pPr>
      <w:pBdr>
        <w:top w:val="single" w:sz="4" w:space="0" w:color="000000"/>
      </w:pBdr>
      <w:topLinePunct w:val="0"/>
      <w:adjustRightInd/>
      <w:snapToGrid/>
      <w:spacing w:before="100" w:beforeAutospacing="1" w:after="100" w:afterAutospacing="1" w:line="240" w:lineRule="auto"/>
      <w:ind w:left="0" w:firstLineChars="200" w:firstLine="420"/>
    </w:pPr>
    <w:rPr>
      <w:rFonts w:ascii="宋体" w:eastAsia="华文细黑" w:hAnsi="宋体" w:cs="宋体"/>
      <w:color w:val="FF0000"/>
      <w:kern w:val="0"/>
      <w:sz w:val="24"/>
      <w:szCs w:val="24"/>
    </w:rPr>
  </w:style>
  <w:style w:type="paragraph" w:customStyle="1" w:styleId="xl37">
    <w:name w:val="xl37"/>
    <w:basedOn w:val="a7"/>
    <w:rsid w:val="00942FBB"/>
    <w:pPr>
      <w:pBdr>
        <w:top w:val="single" w:sz="4" w:space="0" w:color="000000"/>
        <w:left w:val="single" w:sz="4" w:space="0" w:color="000000"/>
      </w:pBdr>
      <w:topLinePunct w:val="0"/>
      <w:adjustRightInd/>
      <w:snapToGrid/>
      <w:spacing w:before="100" w:beforeAutospacing="1" w:after="100" w:afterAutospacing="1" w:line="240" w:lineRule="auto"/>
      <w:ind w:left="0" w:firstLineChars="200" w:firstLine="420"/>
    </w:pPr>
    <w:rPr>
      <w:rFonts w:ascii="宋体" w:eastAsia="华文细黑" w:hAnsi="宋体" w:cs="宋体"/>
      <w:color w:val="0000FF"/>
      <w:kern w:val="0"/>
      <w:sz w:val="24"/>
      <w:szCs w:val="24"/>
    </w:rPr>
  </w:style>
  <w:style w:type="paragraph" w:customStyle="1" w:styleId="xl38">
    <w:name w:val="xl38"/>
    <w:basedOn w:val="a7"/>
    <w:rsid w:val="00942FBB"/>
    <w:pPr>
      <w:pBdr>
        <w:left w:val="single" w:sz="4" w:space="0" w:color="000000"/>
      </w:pBdr>
      <w:topLinePunct w:val="0"/>
      <w:adjustRightInd/>
      <w:snapToGrid/>
      <w:spacing w:before="100" w:beforeAutospacing="1" w:after="100" w:afterAutospacing="1" w:line="240" w:lineRule="auto"/>
      <w:ind w:left="0" w:firstLineChars="200" w:firstLine="420"/>
    </w:pPr>
    <w:rPr>
      <w:rFonts w:ascii="宋体" w:eastAsia="华文细黑" w:hAnsi="宋体" w:cs="宋体"/>
      <w:color w:val="0000FF"/>
      <w:kern w:val="0"/>
      <w:sz w:val="24"/>
      <w:szCs w:val="24"/>
    </w:rPr>
  </w:style>
  <w:style w:type="paragraph" w:customStyle="1" w:styleId="xl39">
    <w:name w:val="xl39"/>
    <w:basedOn w:val="a7"/>
    <w:rsid w:val="00942FBB"/>
    <w:pPr>
      <w:pBdr>
        <w:top w:val="single" w:sz="4" w:space="0" w:color="000000"/>
      </w:pBdr>
      <w:topLinePunct w:val="0"/>
      <w:adjustRightInd/>
      <w:snapToGrid/>
      <w:spacing w:before="100" w:beforeAutospacing="1" w:after="100" w:afterAutospacing="1" w:line="240" w:lineRule="auto"/>
      <w:ind w:left="0" w:firstLineChars="200" w:firstLine="420"/>
    </w:pPr>
    <w:rPr>
      <w:rFonts w:ascii="宋体" w:eastAsia="华文细黑" w:hAnsi="宋体" w:cs="宋体"/>
      <w:color w:val="0000FF"/>
      <w:kern w:val="0"/>
      <w:sz w:val="24"/>
      <w:szCs w:val="24"/>
    </w:rPr>
  </w:style>
  <w:style w:type="paragraph" w:customStyle="1" w:styleId="xl40">
    <w:name w:val="xl40"/>
    <w:basedOn w:val="a7"/>
    <w:rsid w:val="00942FBB"/>
    <w:pPr>
      <w:pBdr>
        <w:top w:val="single" w:sz="4" w:space="0" w:color="000000"/>
        <w:left w:val="single" w:sz="4" w:space="0" w:color="000000"/>
        <w:right w:val="single" w:sz="4" w:space="0" w:color="000000"/>
      </w:pBdr>
      <w:topLinePunct w:val="0"/>
      <w:adjustRightInd/>
      <w:snapToGrid/>
      <w:spacing w:before="100" w:beforeAutospacing="1" w:after="100" w:afterAutospacing="1" w:line="240" w:lineRule="auto"/>
      <w:ind w:left="0" w:firstLineChars="200" w:firstLine="420"/>
    </w:pPr>
    <w:rPr>
      <w:rFonts w:ascii="宋体" w:eastAsia="华文细黑" w:hAnsi="宋体" w:cs="宋体"/>
      <w:color w:val="0000FF"/>
      <w:kern w:val="0"/>
      <w:sz w:val="24"/>
      <w:szCs w:val="24"/>
    </w:rPr>
  </w:style>
  <w:style w:type="paragraph" w:customStyle="1" w:styleId="xl41">
    <w:name w:val="xl41"/>
    <w:basedOn w:val="a7"/>
    <w:rsid w:val="00942FBB"/>
    <w:pPr>
      <w:pBdr>
        <w:top w:val="single" w:sz="4" w:space="0" w:color="000000"/>
      </w:pBdr>
      <w:topLinePunct w:val="0"/>
      <w:adjustRightInd/>
      <w:snapToGrid/>
      <w:spacing w:before="100" w:beforeAutospacing="1" w:after="100" w:afterAutospacing="1" w:line="240" w:lineRule="auto"/>
      <w:ind w:left="0" w:firstLineChars="200" w:firstLine="420"/>
    </w:pPr>
    <w:rPr>
      <w:rFonts w:ascii="宋体" w:eastAsia="华文细黑" w:hAnsi="宋体" w:cs="宋体"/>
      <w:color w:val="0000FF"/>
      <w:kern w:val="0"/>
      <w:sz w:val="24"/>
      <w:szCs w:val="24"/>
    </w:rPr>
  </w:style>
  <w:style w:type="paragraph" w:customStyle="1" w:styleId="xl42">
    <w:name w:val="xl42"/>
    <w:basedOn w:val="a7"/>
    <w:rsid w:val="00942FBB"/>
    <w:pPr>
      <w:pBdr>
        <w:left w:val="single" w:sz="4" w:space="0" w:color="000000"/>
      </w:pBdr>
      <w:topLinePunct w:val="0"/>
      <w:adjustRightInd/>
      <w:snapToGrid/>
      <w:spacing w:before="100" w:beforeAutospacing="1" w:after="100" w:afterAutospacing="1" w:line="240" w:lineRule="auto"/>
      <w:ind w:left="0" w:firstLineChars="200" w:firstLine="420"/>
    </w:pPr>
    <w:rPr>
      <w:rFonts w:ascii="宋体" w:eastAsia="华文细黑" w:hAnsi="宋体" w:cs="宋体"/>
      <w:color w:val="FF0000"/>
      <w:kern w:val="0"/>
      <w:sz w:val="24"/>
      <w:szCs w:val="24"/>
    </w:rPr>
  </w:style>
  <w:style w:type="paragraph" w:customStyle="1" w:styleId="xl43">
    <w:name w:val="xl43"/>
    <w:basedOn w:val="a7"/>
    <w:rsid w:val="00942FBB"/>
    <w:pPr>
      <w:pBdr>
        <w:top w:val="single" w:sz="4" w:space="0" w:color="auto"/>
        <w:left w:val="single" w:sz="4" w:space="0" w:color="auto"/>
        <w:bottom w:val="single" w:sz="4" w:space="0" w:color="auto"/>
        <w:right w:val="single" w:sz="8" w:space="0" w:color="auto"/>
      </w:pBdr>
      <w:topLinePunct w:val="0"/>
      <w:adjustRightInd/>
      <w:snapToGrid/>
      <w:spacing w:before="100" w:beforeAutospacing="1" w:after="100" w:afterAutospacing="1" w:line="240" w:lineRule="auto"/>
      <w:ind w:left="0" w:firstLineChars="200" w:firstLine="420"/>
    </w:pPr>
    <w:rPr>
      <w:rFonts w:ascii="宋体" w:eastAsia="华文细黑" w:hAnsi="宋体" w:cs="宋体"/>
      <w:color w:val="FF0000"/>
      <w:kern w:val="0"/>
      <w:sz w:val="24"/>
      <w:szCs w:val="24"/>
    </w:rPr>
  </w:style>
  <w:style w:type="character" w:customStyle="1" w:styleId="1Char1">
    <w:name w:val="标题 1 Char1"/>
    <w:aliases w:val="H1 Char1,HLD Telfort Char1,R1 Char1,H11 Char1,E1 Char1,h1 Char1,Head 1 (Chapter heading) Char1,l1 Char1,Titre§ Char1,Section Head Char1,Titre A Char1,heading 1 Char Char1,h11 Char1,h12 Char1,h13 Char1,h14 Char1,h15 Char1,h16 Char1,标准章 Char"/>
    <w:basedOn w:val="a8"/>
    <w:rsid w:val="00942FBB"/>
    <w:rPr>
      <w:rFonts w:ascii="Book Antiqua" w:eastAsia="黑体" w:hAnsi="Book Antiqua" w:cs="Book Antiqua"/>
      <w:b/>
      <w:bCs/>
      <w:sz w:val="44"/>
      <w:szCs w:val="44"/>
    </w:rPr>
  </w:style>
  <w:style w:type="paragraph" w:customStyle="1" w:styleId="1H1HLDHWR1H11E1h1Head1Chapterheadingl1">
    <w:name w:val="样式 标题 1H1HLD HWR1H11E1h1Head 1 (Chapter heading)l1..."/>
    <w:basedOn w:val="1"/>
    <w:rsid w:val="00942FBB"/>
    <w:pPr>
      <w:numPr>
        <w:numId w:val="0"/>
      </w:numPr>
      <w:tabs>
        <w:tab w:val="num" w:pos="2359"/>
      </w:tabs>
      <w:spacing w:line="360" w:lineRule="auto"/>
      <w:ind w:left="315" w:hanging="284"/>
      <w:jc w:val="both"/>
    </w:pPr>
    <w:rPr>
      <w:rFonts w:ascii="Times New Roman" w:hAnsi="Times New Roman" w:cs="宋体"/>
      <w:szCs w:val="20"/>
    </w:rPr>
  </w:style>
  <w:style w:type="paragraph" w:customStyle="1" w:styleId="CharChar2">
    <w:name w:val="Char Char2"/>
    <w:basedOn w:val="af"/>
    <w:autoRedefine/>
    <w:rsid w:val="00942FBB"/>
    <w:pPr>
      <w:widowControl w:val="0"/>
      <w:topLinePunct w:val="0"/>
      <w:snapToGrid/>
      <w:spacing w:before="0" w:after="0" w:line="436" w:lineRule="exact"/>
      <w:ind w:left="357" w:firstLineChars="200" w:firstLine="420"/>
      <w:outlineLvl w:val="3"/>
    </w:pPr>
    <w:rPr>
      <w:rFonts w:ascii="Tahoma" w:eastAsia="华文细黑" w:hAnsi="Tahoma" w:cs="Times New Roman"/>
      <w:b/>
      <w:sz w:val="24"/>
      <w:szCs w:val="24"/>
    </w:rPr>
  </w:style>
  <w:style w:type="paragraph" w:customStyle="1" w:styleId="CharChar0">
    <w:name w:val="Char Char"/>
    <w:basedOn w:val="af"/>
    <w:autoRedefine/>
    <w:semiHidden/>
    <w:rsid w:val="00942FBB"/>
    <w:pPr>
      <w:widowControl w:val="0"/>
      <w:topLinePunct w:val="0"/>
      <w:autoSpaceDE w:val="0"/>
      <w:autoSpaceDN w:val="0"/>
      <w:snapToGrid/>
      <w:spacing w:before="0" w:after="0" w:line="436" w:lineRule="exact"/>
      <w:ind w:left="357" w:firstLineChars="200" w:firstLine="420"/>
      <w:outlineLvl w:val="3"/>
    </w:pPr>
    <w:rPr>
      <w:rFonts w:ascii="Tahoma" w:eastAsia="华文细黑" w:hAnsi="Tahoma" w:cs="Times New Roman"/>
      <w:b/>
      <w:kern w:val="0"/>
      <w:sz w:val="24"/>
      <w:szCs w:val="20"/>
    </w:rPr>
  </w:style>
  <w:style w:type="paragraph" w:customStyle="1" w:styleId="a5">
    <w:name w:val="表格题注"/>
    <w:next w:val="a7"/>
    <w:rsid w:val="00942FBB"/>
    <w:pPr>
      <w:keepLines/>
      <w:numPr>
        <w:ilvl w:val="8"/>
        <w:numId w:val="25"/>
      </w:numPr>
      <w:tabs>
        <w:tab w:val="num" w:pos="360"/>
      </w:tabs>
      <w:spacing w:beforeLines="100"/>
      <w:ind w:left="1089" w:hanging="369"/>
      <w:jc w:val="center"/>
    </w:pPr>
    <w:rPr>
      <w:rFonts w:ascii="Arial" w:hAnsi="Arial"/>
      <w:sz w:val="18"/>
      <w:szCs w:val="18"/>
    </w:rPr>
  </w:style>
  <w:style w:type="paragraph" w:customStyle="1" w:styleId="affff9">
    <w:name w:val="表格文本"/>
    <w:rsid w:val="00942FBB"/>
    <w:pPr>
      <w:tabs>
        <w:tab w:val="decimal" w:pos="0"/>
      </w:tabs>
    </w:pPr>
    <w:rPr>
      <w:rFonts w:ascii="Arial" w:hAnsi="Arial"/>
      <w:noProof/>
      <w:sz w:val="21"/>
      <w:szCs w:val="21"/>
    </w:rPr>
  </w:style>
  <w:style w:type="paragraph" w:customStyle="1" w:styleId="affffa">
    <w:name w:val="表头文本"/>
    <w:rsid w:val="00942FBB"/>
    <w:pPr>
      <w:jc w:val="center"/>
    </w:pPr>
    <w:rPr>
      <w:rFonts w:ascii="Arial" w:hAnsi="Arial"/>
      <w:b/>
      <w:sz w:val="21"/>
      <w:szCs w:val="21"/>
    </w:rPr>
  </w:style>
  <w:style w:type="table" w:customStyle="1" w:styleId="affffb">
    <w:name w:val="表样式"/>
    <w:basedOn w:val="a9"/>
    <w:rsid w:val="00942FBB"/>
    <w:pPr>
      <w:jc w:val="both"/>
    </w:pPr>
    <w:rPr>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vAlign w:val="center"/>
    </w:tcPr>
  </w:style>
  <w:style w:type="paragraph" w:customStyle="1" w:styleId="a4">
    <w:name w:val="插图题注"/>
    <w:next w:val="a7"/>
    <w:rsid w:val="00942FBB"/>
    <w:pPr>
      <w:numPr>
        <w:ilvl w:val="7"/>
        <w:numId w:val="25"/>
      </w:numPr>
      <w:spacing w:afterLines="100"/>
      <w:ind w:left="1089" w:hanging="369"/>
      <w:jc w:val="center"/>
    </w:pPr>
    <w:rPr>
      <w:rFonts w:ascii="Arial" w:hAnsi="Arial"/>
      <w:sz w:val="18"/>
      <w:szCs w:val="18"/>
    </w:rPr>
  </w:style>
  <w:style w:type="paragraph" w:customStyle="1" w:styleId="affffc">
    <w:name w:val="图样式"/>
    <w:basedOn w:val="a7"/>
    <w:rsid w:val="00942FBB"/>
    <w:pPr>
      <w:keepNext/>
      <w:topLinePunct w:val="0"/>
      <w:adjustRightInd/>
      <w:snapToGrid/>
      <w:spacing w:before="80" w:after="80" w:line="240" w:lineRule="auto"/>
      <w:ind w:left="1134" w:firstLineChars="200" w:firstLine="420"/>
      <w:jc w:val="center"/>
    </w:pPr>
    <w:rPr>
      <w:rFonts w:ascii="Arial" w:eastAsia="华文细黑" w:hAnsi="Arial"/>
      <w:sz w:val="20"/>
      <w:szCs w:val="20"/>
    </w:rPr>
  </w:style>
  <w:style w:type="paragraph" w:customStyle="1" w:styleId="affffd">
    <w:name w:val="文档标题"/>
    <w:basedOn w:val="a7"/>
    <w:autoRedefine/>
    <w:rsid w:val="00942FBB"/>
    <w:pPr>
      <w:tabs>
        <w:tab w:val="left" w:pos="0"/>
      </w:tabs>
      <w:topLinePunct w:val="0"/>
      <w:adjustRightInd/>
      <w:snapToGrid/>
      <w:spacing w:before="300" w:after="300" w:line="240" w:lineRule="auto"/>
      <w:ind w:left="1134" w:firstLineChars="200" w:firstLine="420"/>
      <w:jc w:val="center"/>
    </w:pPr>
    <w:rPr>
      <w:rFonts w:ascii="Arial" w:eastAsia="黑体" w:hAnsi="Arial"/>
      <w:b/>
      <w:sz w:val="36"/>
      <w:szCs w:val="36"/>
    </w:rPr>
  </w:style>
  <w:style w:type="paragraph" w:customStyle="1" w:styleId="affffe">
    <w:name w:val="注示头"/>
    <w:basedOn w:val="a7"/>
    <w:rsid w:val="00942FBB"/>
    <w:pPr>
      <w:pBdr>
        <w:top w:val="single" w:sz="4" w:space="1" w:color="000000"/>
      </w:pBdr>
      <w:topLinePunct w:val="0"/>
      <w:adjustRightInd/>
      <w:snapToGrid/>
      <w:spacing w:before="80" w:after="80" w:line="240" w:lineRule="auto"/>
      <w:ind w:left="1134" w:firstLineChars="200" w:firstLine="420"/>
      <w:jc w:val="both"/>
    </w:pPr>
    <w:rPr>
      <w:rFonts w:ascii="Arial" w:eastAsia="黑体" w:hAnsi="Arial"/>
      <w:sz w:val="18"/>
    </w:rPr>
  </w:style>
  <w:style w:type="paragraph" w:customStyle="1" w:styleId="afffff">
    <w:name w:val="注示文本"/>
    <w:basedOn w:val="a7"/>
    <w:rsid w:val="00942FBB"/>
    <w:pPr>
      <w:pBdr>
        <w:bottom w:val="single" w:sz="4" w:space="1" w:color="000000"/>
      </w:pBdr>
      <w:topLinePunct w:val="0"/>
      <w:adjustRightInd/>
      <w:snapToGrid/>
      <w:spacing w:before="80" w:after="80" w:line="240" w:lineRule="auto"/>
      <w:ind w:left="1134" w:firstLineChars="200" w:firstLine="360"/>
      <w:jc w:val="both"/>
    </w:pPr>
    <w:rPr>
      <w:rFonts w:ascii="Arial" w:eastAsia="楷体_GB2312" w:hAnsi="Arial"/>
      <w:sz w:val="18"/>
      <w:szCs w:val="18"/>
    </w:rPr>
  </w:style>
  <w:style w:type="character" w:customStyle="1" w:styleId="afffff0">
    <w:name w:val="样式一"/>
    <w:basedOn w:val="a8"/>
    <w:rsid w:val="00942FBB"/>
    <w:rPr>
      <w:rFonts w:ascii="宋体" w:hAnsi="宋体"/>
      <w:b/>
      <w:bCs/>
      <w:color w:val="000000"/>
      <w:sz w:val="36"/>
    </w:rPr>
  </w:style>
  <w:style w:type="paragraph" w:customStyle="1" w:styleId="Arial">
    <w:name w:val="样式 正文（首行不缩进） + Arial"/>
    <w:basedOn w:val="affff5"/>
    <w:autoRedefine/>
    <w:rsid w:val="00942FBB"/>
    <w:pPr>
      <w:topLinePunct w:val="0"/>
      <w:adjustRightInd/>
      <w:snapToGrid/>
      <w:spacing w:line="240" w:lineRule="auto"/>
      <w:ind w:leftChars="200" w:left="200"/>
      <w:jc w:val="both"/>
    </w:pPr>
  </w:style>
  <w:style w:type="paragraph" w:customStyle="1" w:styleId="1f">
    <w:name w:val="样式 标题 1 + 居中"/>
    <w:basedOn w:val="1"/>
    <w:rsid w:val="00942FBB"/>
    <w:pPr>
      <w:numPr>
        <w:numId w:val="0"/>
      </w:numPr>
      <w:pBdr>
        <w:bottom w:val="none" w:sz="0" w:space="0" w:color="auto"/>
      </w:pBdr>
      <w:topLinePunct w:val="0"/>
      <w:adjustRightInd/>
      <w:snapToGrid/>
      <w:spacing w:before="480" w:after="360" w:line="240" w:lineRule="auto"/>
      <w:ind w:left="5880"/>
      <w:jc w:val="center"/>
    </w:pPr>
    <w:rPr>
      <w:rFonts w:ascii="Arial" w:eastAsia="宋体" w:hAnsi="Arial" w:cs="宋体"/>
      <w:bCs w:val="0"/>
      <w:kern w:val="0"/>
      <w:sz w:val="36"/>
      <w:szCs w:val="20"/>
    </w:rPr>
  </w:style>
  <w:style w:type="paragraph" w:customStyle="1" w:styleId="afffff1">
    <w:name w:val="正文 +  加粗"/>
    <w:basedOn w:val="a7"/>
    <w:link w:val="Charfb"/>
    <w:rsid w:val="00942FBB"/>
    <w:pPr>
      <w:topLinePunct w:val="0"/>
      <w:adjustRightInd/>
      <w:snapToGrid/>
      <w:spacing w:before="80" w:after="80" w:line="300" w:lineRule="auto"/>
      <w:ind w:left="1134" w:firstLineChars="200" w:firstLine="420"/>
      <w:jc w:val="both"/>
    </w:pPr>
    <w:rPr>
      <w:rFonts w:ascii="宋体" w:eastAsia="华文细黑" w:hAnsi="Arial" w:cs="宋体"/>
      <w:b/>
      <w:bCs/>
      <w:kern w:val="0"/>
      <w:sz w:val="20"/>
      <w:szCs w:val="20"/>
    </w:rPr>
  </w:style>
  <w:style w:type="character" w:customStyle="1" w:styleId="Charfb">
    <w:name w:val="正文 +  加粗 Char"/>
    <w:basedOn w:val="a8"/>
    <w:link w:val="afffff1"/>
    <w:rsid w:val="00942FBB"/>
    <w:rPr>
      <w:rFonts w:ascii="宋体" w:eastAsia="华文细黑" w:hAnsi="Arial" w:cs="宋体"/>
      <w:b/>
      <w:bCs/>
    </w:rPr>
  </w:style>
  <w:style w:type="paragraph" w:customStyle="1" w:styleId="tabletext0">
    <w:name w:val="tabletext"/>
    <w:basedOn w:val="a7"/>
    <w:rsid w:val="00942FBB"/>
    <w:pPr>
      <w:topLinePunct w:val="0"/>
      <w:adjustRightInd/>
      <w:snapToGrid/>
      <w:spacing w:before="100" w:beforeAutospacing="1" w:after="100" w:afterAutospacing="1" w:line="240" w:lineRule="auto"/>
      <w:ind w:left="0" w:firstLineChars="200" w:firstLine="420"/>
      <w:jc w:val="both"/>
    </w:pPr>
    <w:rPr>
      <w:rFonts w:ascii="宋体" w:eastAsia="华文细黑" w:hAnsi="宋体" w:cs="宋体"/>
      <w:kern w:val="0"/>
      <w:sz w:val="24"/>
      <w:szCs w:val="24"/>
    </w:rPr>
  </w:style>
  <w:style w:type="numbering" w:customStyle="1" w:styleId="1f0">
    <w:name w:val="无列表1"/>
    <w:next w:val="aa"/>
    <w:semiHidden/>
    <w:rsid w:val="00942FBB"/>
  </w:style>
  <w:style w:type="paragraph" w:customStyle="1" w:styleId="CommandDescription">
    <w:name w:val="Command Description"/>
    <w:basedOn w:val="a7"/>
    <w:rsid w:val="00942FBB"/>
    <w:pPr>
      <w:topLinePunct w:val="0"/>
      <w:adjustRightInd/>
      <w:snapToGrid/>
      <w:spacing w:before="80" w:after="80" w:line="240" w:lineRule="auto"/>
      <w:ind w:left="1134" w:firstLineChars="200" w:firstLine="420"/>
      <w:jc w:val="both"/>
    </w:pPr>
    <w:rPr>
      <w:rFonts w:ascii="Arial" w:eastAsia="华文细黑" w:hAnsi="Arial"/>
      <w:b/>
      <w:bCs/>
      <w:sz w:val="20"/>
      <w:szCs w:val="20"/>
    </w:rPr>
  </w:style>
  <w:style w:type="paragraph" w:customStyle="1" w:styleId="INVoice">
    <w:name w:val="IN Voice"/>
    <w:rsid w:val="00942FBB"/>
    <w:pPr>
      <w:spacing w:before="20" w:after="20"/>
    </w:pPr>
    <w:rPr>
      <w:rFonts w:ascii="Arial Narrow" w:hAnsi="Arial Narrow" w:cs="Arial"/>
      <w:bCs/>
      <w:sz w:val="15"/>
      <w:szCs w:val="15"/>
    </w:rPr>
  </w:style>
  <w:style w:type="paragraph" w:customStyle="1" w:styleId="afffff2">
    <w:name w:val="修订记录"/>
    <w:basedOn w:val="a7"/>
    <w:autoRedefine/>
    <w:rsid w:val="00942FBB"/>
    <w:pPr>
      <w:widowControl w:val="0"/>
      <w:topLinePunct w:val="0"/>
      <w:autoSpaceDE w:val="0"/>
      <w:autoSpaceDN w:val="0"/>
      <w:snapToGrid/>
      <w:spacing w:before="0" w:after="0" w:line="240" w:lineRule="auto"/>
      <w:ind w:left="0" w:firstLineChars="200" w:firstLine="420"/>
      <w:jc w:val="center"/>
    </w:pPr>
    <w:rPr>
      <w:rFonts w:ascii="Arial" w:eastAsia="华文细黑" w:hAnsi="Arial"/>
      <w:b/>
      <w:bCs/>
      <w:sz w:val="32"/>
      <w:szCs w:val="32"/>
    </w:rPr>
  </w:style>
  <w:style w:type="paragraph" w:customStyle="1" w:styleId="CharChar3">
    <w:name w:val="Char Char3"/>
    <w:basedOn w:val="a7"/>
    <w:rsid w:val="00942FBB"/>
    <w:pPr>
      <w:widowControl w:val="0"/>
      <w:topLinePunct w:val="0"/>
      <w:adjustRightInd/>
      <w:snapToGrid/>
      <w:spacing w:before="0" w:after="0" w:line="240" w:lineRule="auto"/>
      <w:ind w:left="0" w:firstLineChars="200" w:firstLine="420"/>
      <w:jc w:val="both"/>
    </w:pPr>
    <w:rPr>
      <w:rFonts w:ascii="Tahoma" w:eastAsia="华文细黑" w:hAnsi="Tahoma" w:cs="Times New Roman"/>
      <w:sz w:val="24"/>
      <w:szCs w:val="20"/>
    </w:rPr>
  </w:style>
  <w:style w:type="paragraph" w:customStyle="1" w:styleId="ParaCharCharCharCharCharCharCharCharCharChar">
    <w:name w:val="默认段落字体 Para Char Char Char Char Char Char Char Char Char Char"/>
    <w:aliases w:val="默认段落字体 Para Char Char Char Char Char Char Char Char1,默认段落字体 Para Char Char Char Char1 Char Char Char Char Char Char Char Char Char Char Char"/>
    <w:basedOn w:val="af"/>
    <w:autoRedefine/>
    <w:rsid w:val="00942FBB"/>
    <w:pPr>
      <w:widowControl w:val="0"/>
      <w:topLinePunct w:val="0"/>
      <w:snapToGrid/>
      <w:spacing w:before="0" w:after="0" w:line="436" w:lineRule="exact"/>
      <w:ind w:left="357" w:firstLineChars="200" w:firstLine="420"/>
      <w:outlineLvl w:val="3"/>
    </w:pPr>
    <w:rPr>
      <w:rFonts w:ascii="Tahoma" w:eastAsia="华文细黑" w:hAnsi="Tahoma" w:cs="Times New Roman"/>
      <w:b/>
      <w:sz w:val="24"/>
      <w:szCs w:val="24"/>
    </w:rPr>
  </w:style>
  <w:style w:type="paragraph" w:customStyle="1" w:styleId="ParaCharCharCharCharCharCharCharCharCharCharCharCharChar">
    <w:name w:val="默认段落字体 Para Char Char Char Char Char Char Char Char Char Char Char Char Char"/>
    <w:basedOn w:val="af"/>
    <w:autoRedefine/>
    <w:rsid w:val="00942FBB"/>
    <w:pPr>
      <w:widowControl w:val="0"/>
      <w:topLinePunct w:val="0"/>
      <w:snapToGrid/>
      <w:spacing w:before="0" w:after="0" w:line="436" w:lineRule="exact"/>
      <w:ind w:left="357" w:firstLineChars="200" w:firstLine="420"/>
      <w:outlineLvl w:val="3"/>
    </w:pPr>
    <w:rPr>
      <w:rFonts w:ascii="Tahoma" w:eastAsia="华文细黑" w:hAnsi="Tahoma" w:cs="Times New Roman"/>
      <w:b/>
      <w:sz w:val="24"/>
      <w:szCs w:val="24"/>
    </w:rPr>
  </w:style>
  <w:style w:type="paragraph" w:customStyle="1" w:styleId="CharChar3CharCharCharCharCharCharCharCharCharCharCharChar">
    <w:name w:val="Char Char3 Char Char Char Char Char Char Char Char Char Char Char Char"/>
    <w:basedOn w:val="a7"/>
    <w:rsid w:val="00942FBB"/>
    <w:pPr>
      <w:widowControl w:val="0"/>
      <w:topLinePunct w:val="0"/>
      <w:adjustRightInd/>
      <w:snapToGrid/>
      <w:spacing w:before="0" w:after="0" w:line="240" w:lineRule="auto"/>
      <w:ind w:left="0" w:firstLineChars="200" w:firstLine="420"/>
      <w:jc w:val="both"/>
    </w:pPr>
    <w:rPr>
      <w:rFonts w:ascii="Tahoma" w:eastAsia="华文细黑" w:hAnsi="Tahoma" w:cs="Times New Roman"/>
      <w:sz w:val="24"/>
      <w:szCs w:val="20"/>
    </w:rPr>
  </w:style>
  <w:style w:type="paragraph" w:customStyle="1" w:styleId="CharCharCharCharCharCharCharCharCharCharCharChar1">
    <w:name w:val="Char Char Char Char Char Char Char Char Char Char Char Char1"/>
    <w:basedOn w:val="af"/>
    <w:autoRedefine/>
    <w:rsid w:val="00942FBB"/>
    <w:pPr>
      <w:widowControl w:val="0"/>
      <w:topLinePunct w:val="0"/>
      <w:snapToGrid/>
      <w:spacing w:before="80" w:after="80" w:line="436" w:lineRule="exact"/>
      <w:ind w:left="357" w:firstLineChars="200" w:firstLine="420"/>
      <w:outlineLvl w:val="3"/>
    </w:pPr>
    <w:rPr>
      <w:rFonts w:ascii="Arial" w:eastAsia="华文细黑" w:hAnsi="Arial"/>
      <w:b/>
      <w:sz w:val="24"/>
      <w:szCs w:val="24"/>
    </w:rPr>
  </w:style>
  <w:style w:type="paragraph" w:customStyle="1" w:styleId="CharCharCharCharCharChar1">
    <w:name w:val="Char Char Char Char Char Char1"/>
    <w:basedOn w:val="af"/>
    <w:autoRedefine/>
    <w:rsid w:val="00942FBB"/>
    <w:pPr>
      <w:widowControl w:val="0"/>
      <w:topLinePunct w:val="0"/>
      <w:snapToGrid/>
      <w:spacing w:before="100" w:beforeAutospacing="1" w:after="100" w:afterAutospacing="1" w:line="436" w:lineRule="exact"/>
      <w:ind w:left="357" w:firstLineChars="200" w:firstLine="420"/>
      <w:outlineLvl w:val="3"/>
    </w:pPr>
    <w:rPr>
      <w:rFonts w:ascii="Tahoma" w:eastAsia="华文细黑" w:hAnsi="Tahoma" w:cs="Times New Roman"/>
      <w:b/>
      <w:sz w:val="24"/>
      <w:szCs w:val="24"/>
    </w:rPr>
  </w:style>
  <w:style w:type="character" w:customStyle="1" w:styleId="ItemListChar1">
    <w:name w:val="Item List Char1"/>
    <w:basedOn w:val="a8"/>
    <w:rsid w:val="00942FBB"/>
    <w:rPr>
      <w:rFonts w:eastAsia="宋体" w:cs="Arial"/>
      <w:kern w:val="2"/>
      <w:sz w:val="21"/>
      <w:szCs w:val="21"/>
      <w:lang w:val="en-US" w:eastAsia="zh-CN" w:bidi="ar-SA"/>
    </w:rPr>
  </w:style>
  <w:style w:type="paragraph" w:customStyle="1" w:styleId="CharCharCharCharCharCharCharCharCharCharCharCharChar">
    <w:name w:val="Char Char Char Char Char Char Char Char Char Char Char Char Char"/>
    <w:basedOn w:val="a7"/>
    <w:rsid w:val="00942FBB"/>
    <w:pPr>
      <w:widowControl w:val="0"/>
      <w:topLinePunct w:val="0"/>
      <w:adjustRightInd/>
      <w:snapToGrid/>
      <w:spacing w:before="0" w:after="0" w:line="240" w:lineRule="auto"/>
      <w:ind w:left="0" w:firstLineChars="200" w:firstLine="420"/>
      <w:jc w:val="both"/>
    </w:pPr>
    <w:rPr>
      <w:rFonts w:ascii="Tahoma" w:eastAsia="华文细黑" w:hAnsi="Tahoma" w:cs="Times New Roman"/>
      <w:sz w:val="24"/>
      <w:szCs w:val="20"/>
    </w:rPr>
  </w:style>
  <w:style w:type="paragraph" w:customStyle="1" w:styleId="CharCharChar">
    <w:name w:val="Char Char Char"/>
    <w:basedOn w:val="af"/>
    <w:autoRedefine/>
    <w:rsid w:val="00942FBB"/>
    <w:pPr>
      <w:widowControl w:val="0"/>
      <w:topLinePunct w:val="0"/>
      <w:autoSpaceDE w:val="0"/>
      <w:autoSpaceDN w:val="0"/>
      <w:snapToGrid/>
      <w:spacing w:before="0" w:after="0" w:line="436" w:lineRule="exact"/>
      <w:ind w:left="357" w:firstLineChars="200" w:firstLine="420"/>
      <w:outlineLvl w:val="3"/>
    </w:pPr>
    <w:rPr>
      <w:rFonts w:ascii="Tahoma" w:eastAsia="华文细黑" w:hAnsi="Tahoma" w:cs="Times New Roman"/>
      <w:b/>
      <w:kern w:val="0"/>
      <w:sz w:val="24"/>
      <w:szCs w:val="24"/>
    </w:rPr>
  </w:style>
  <w:style w:type="table" w:customStyle="1" w:styleId="2f3">
    <w:name w:val="网格型2"/>
    <w:basedOn w:val="a9"/>
    <w:next w:val="ab"/>
    <w:rsid w:val="00942FB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1Char">
    <w:name w:val="Body Text Char1 Char"/>
    <w:aliases w:val="Body Text Char Char1 Char,Body Text Char1 Char Char Char,Body Text Char Char1 Char Char Char,Body Text Char1 Char Char Char1 Char Char,Body Text Char Char1 Char Char Char1 Char Char,Body Text Char1 Char1 Char Char Char,正文文字 Char"/>
    <w:basedOn w:val="a8"/>
    <w:rsid w:val="00942FBB"/>
    <w:rPr>
      <w:rFonts w:eastAsia="宋体" w:cs="Arial"/>
      <w:kern w:val="2"/>
      <w:sz w:val="21"/>
      <w:szCs w:val="21"/>
      <w:lang w:val="en-US" w:eastAsia="zh-CN" w:bidi="ar-SA"/>
    </w:rPr>
  </w:style>
  <w:style w:type="paragraph" w:customStyle="1" w:styleId="CharCharCharCharCharCharCharCharCharCharCharCharCharChar">
    <w:name w:val="Char Char Char Char Char Char Char Char Char Char Char Char Char Char"/>
    <w:basedOn w:val="af"/>
    <w:autoRedefine/>
    <w:rsid w:val="00942FBB"/>
    <w:pPr>
      <w:widowControl w:val="0"/>
      <w:topLinePunct w:val="0"/>
      <w:snapToGrid/>
      <w:spacing w:before="100" w:beforeAutospacing="1" w:after="100" w:afterAutospacing="1" w:line="436" w:lineRule="exact"/>
      <w:ind w:left="357" w:firstLineChars="200" w:firstLine="420"/>
      <w:outlineLvl w:val="3"/>
    </w:pPr>
    <w:rPr>
      <w:rFonts w:ascii="Tahoma" w:eastAsia="华文细黑" w:hAnsi="Tahoma" w:cs="Times New Roman"/>
      <w:b/>
      <w:sz w:val="24"/>
      <w:szCs w:val="24"/>
    </w:rPr>
  </w:style>
  <w:style w:type="paragraph" w:customStyle="1" w:styleId="CharCharCharCharCharCharCharCharCharChar1">
    <w:name w:val="Char Char Char Char Char Char Char Char Char Char1"/>
    <w:basedOn w:val="af"/>
    <w:autoRedefine/>
    <w:rsid w:val="00942FBB"/>
    <w:pPr>
      <w:widowControl w:val="0"/>
      <w:topLinePunct w:val="0"/>
      <w:snapToGrid/>
      <w:spacing w:before="100" w:beforeAutospacing="1" w:after="100" w:afterAutospacing="1" w:line="436" w:lineRule="exact"/>
      <w:ind w:left="357" w:firstLineChars="200" w:firstLine="420"/>
      <w:outlineLvl w:val="3"/>
    </w:pPr>
    <w:rPr>
      <w:rFonts w:ascii="Tahoma" w:eastAsia="华文细黑" w:hAnsi="Tahoma" w:cs="Times New Roman"/>
      <w:b/>
      <w:sz w:val="24"/>
      <w:szCs w:val="24"/>
    </w:rPr>
  </w:style>
  <w:style w:type="paragraph" w:customStyle="1" w:styleId="40088">
    <w:name w:val="样式 标题 4 + 宋体 左侧:  0 厘米 首行缩进:  0 厘米 段前: 8 磅 段后: 8 磅 行距: 单倍行距"/>
    <w:basedOn w:val="41"/>
    <w:rsid w:val="00942FBB"/>
    <w:pPr>
      <w:numPr>
        <w:ilvl w:val="3"/>
        <w:numId w:val="26"/>
      </w:numPr>
      <w:topLinePunct w:val="0"/>
      <w:adjustRightInd/>
      <w:snapToGrid/>
      <w:spacing w:before="0" w:after="0" w:line="240" w:lineRule="auto"/>
      <w:jc w:val="both"/>
    </w:pPr>
    <w:rPr>
      <w:rFonts w:ascii="宋体" w:hAnsi="宋体" w:cs="宋体"/>
      <w:b/>
      <w:kern w:val="0"/>
      <w:szCs w:val="20"/>
      <w:lang w:val="en-GB" w:eastAsia="en-US"/>
    </w:rPr>
  </w:style>
  <w:style w:type="paragraph" w:customStyle="1" w:styleId="afffff3">
    <w:name w:val="表格列标题"/>
    <w:basedOn w:val="a7"/>
    <w:rsid w:val="00942FBB"/>
    <w:pPr>
      <w:keepNext/>
      <w:widowControl w:val="0"/>
      <w:topLinePunct w:val="0"/>
      <w:autoSpaceDE w:val="0"/>
      <w:autoSpaceDN w:val="0"/>
      <w:snapToGrid/>
      <w:spacing w:before="0" w:after="0" w:line="240" w:lineRule="auto"/>
      <w:ind w:left="0" w:firstLineChars="200" w:firstLine="420"/>
      <w:jc w:val="center"/>
    </w:pPr>
    <w:rPr>
      <w:rFonts w:ascii="华文细黑" w:eastAsia="华文细黑" w:hAnsi="华文细黑" w:cs="Times New Roman"/>
      <w:b/>
      <w:kern w:val="0"/>
      <w:szCs w:val="20"/>
    </w:rPr>
  </w:style>
  <w:style w:type="paragraph" w:customStyle="1" w:styleId="EW">
    <w:name w:val="EW"/>
    <w:basedOn w:val="a7"/>
    <w:rsid w:val="00942FBB"/>
    <w:pPr>
      <w:keepLines/>
      <w:overflowPunct w:val="0"/>
      <w:topLinePunct w:val="0"/>
      <w:autoSpaceDE w:val="0"/>
      <w:autoSpaceDN w:val="0"/>
      <w:snapToGrid/>
      <w:spacing w:before="0" w:after="0" w:line="240" w:lineRule="auto"/>
      <w:ind w:left="1702" w:firstLineChars="200" w:hanging="1418"/>
      <w:textAlignment w:val="baseline"/>
    </w:pPr>
    <w:rPr>
      <w:rFonts w:ascii="华文细黑" w:eastAsia="华文细黑" w:hAnsi="华文细黑" w:cs="Times New Roman"/>
      <w:kern w:val="0"/>
      <w:sz w:val="20"/>
      <w:szCs w:val="20"/>
      <w:lang w:val="en-GB" w:eastAsia="en-US"/>
    </w:rPr>
  </w:style>
  <w:style w:type="paragraph" w:customStyle="1" w:styleId="TAC">
    <w:name w:val="TAC"/>
    <w:basedOn w:val="a7"/>
    <w:rsid w:val="00942FBB"/>
    <w:pPr>
      <w:keepNext/>
      <w:keepLines/>
      <w:overflowPunct w:val="0"/>
      <w:topLinePunct w:val="0"/>
      <w:autoSpaceDE w:val="0"/>
      <w:autoSpaceDN w:val="0"/>
      <w:snapToGrid/>
      <w:spacing w:before="0" w:after="0" w:line="240" w:lineRule="auto"/>
      <w:ind w:left="0" w:firstLineChars="200" w:firstLine="420"/>
      <w:jc w:val="center"/>
      <w:textAlignment w:val="baseline"/>
    </w:pPr>
    <w:rPr>
      <w:rFonts w:ascii="Arial" w:eastAsia="华文细黑" w:hAnsi="Arial"/>
      <w:kern w:val="0"/>
      <w:sz w:val="18"/>
      <w:szCs w:val="18"/>
      <w:lang w:val="en-GB" w:eastAsia="en-US"/>
    </w:rPr>
  </w:style>
  <w:style w:type="paragraph" w:customStyle="1" w:styleId="TAL">
    <w:name w:val="TAL"/>
    <w:basedOn w:val="a7"/>
    <w:rsid w:val="00942FBB"/>
    <w:pPr>
      <w:keepNext/>
      <w:keepLines/>
      <w:overflowPunct w:val="0"/>
      <w:topLinePunct w:val="0"/>
      <w:autoSpaceDE w:val="0"/>
      <w:autoSpaceDN w:val="0"/>
      <w:snapToGrid/>
      <w:spacing w:before="0" w:after="0" w:line="240" w:lineRule="auto"/>
      <w:ind w:left="0" w:firstLineChars="200" w:firstLine="420"/>
      <w:textAlignment w:val="baseline"/>
    </w:pPr>
    <w:rPr>
      <w:rFonts w:ascii="Arial" w:eastAsia="华文细黑" w:hAnsi="Arial"/>
      <w:kern w:val="0"/>
      <w:sz w:val="18"/>
      <w:szCs w:val="18"/>
      <w:lang w:val="en-GB" w:eastAsia="en-US"/>
    </w:rPr>
  </w:style>
  <w:style w:type="paragraph" w:customStyle="1" w:styleId="CharChar1CharCharCharCharCharCharCharCharCharChar">
    <w:name w:val="Char Char1 Char Char Char Char Char Char Char Char Char Char"/>
    <w:basedOn w:val="af"/>
    <w:autoRedefine/>
    <w:rsid w:val="00942FBB"/>
    <w:pPr>
      <w:topLinePunct w:val="0"/>
      <w:snapToGrid/>
      <w:spacing w:before="100" w:beforeAutospacing="1" w:after="100" w:afterAutospacing="1" w:line="436" w:lineRule="exact"/>
      <w:ind w:left="357" w:firstLineChars="200" w:firstLine="420"/>
      <w:outlineLvl w:val="3"/>
    </w:pPr>
    <w:rPr>
      <w:rFonts w:ascii="Arial" w:eastAsia="华文细黑" w:hAnsi="Arial"/>
      <w:b/>
      <w:kern w:val="0"/>
      <w:sz w:val="24"/>
      <w:szCs w:val="22"/>
      <w:lang w:eastAsia="en-US"/>
    </w:rPr>
  </w:style>
  <w:style w:type="character" w:customStyle="1" w:styleId="NotesTextChar">
    <w:name w:val="Notes Text Char"/>
    <w:basedOn w:val="a8"/>
    <w:link w:val="NotesText"/>
    <w:rsid w:val="00942FBB"/>
    <w:rPr>
      <w:rFonts w:eastAsia="楷体_GB2312" w:cs="Arial"/>
      <w:iCs/>
      <w:kern w:val="2"/>
      <w:sz w:val="18"/>
      <w:szCs w:val="18"/>
    </w:rPr>
  </w:style>
  <w:style w:type="paragraph" w:customStyle="1" w:styleId="B1">
    <w:name w:val="B1"/>
    <w:basedOn w:val="aff8"/>
    <w:rsid w:val="00942FBB"/>
    <w:pPr>
      <w:overflowPunct w:val="0"/>
      <w:topLinePunct w:val="0"/>
      <w:autoSpaceDE w:val="0"/>
      <w:autoSpaceDN w:val="0"/>
      <w:snapToGrid/>
      <w:spacing w:before="0" w:after="180" w:line="240" w:lineRule="auto"/>
      <w:ind w:left="568" w:firstLineChars="0" w:hanging="284"/>
      <w:textAlignment w:val="baseline"/>
    </w:pPr>
    <w:rPr>
      <w:rFonts w:ascii="华文细黑" w:eastAsia="华文细黑" w:hAnsi="华文细黑" w:cs="Times New Roman"/>
      <w:kern w:val="0"/>
      <w:sz w:val="20"/>
      <w:szCs w:val="20"/>
      <w:lang w:val="en-GB" w:eastAsia="en-US"/>
    </w:rPr>
  </w:style>
  <w:style w:type="paragraph" w:customStyle="1" w:styleId="NormalInTitlePage">
    <w:name w:val="Normal In Title Page"/>
    <w:rsid w:val="00942FBB"/>
    <w:rPr>
      <w:rFonts w:ascii="Arial" w:hAnsi="Arial" w:cs="Arial"/>
      <w:kern w:val="2"/>
      <w:sz w:val="22"/>
      <w:szCs w:val="22"/>
    </w:rPr>
  </w:style>
  <w:style w:type="paragraph" w:customStyle="1" w:styleId="TableTextInTitlePage">
    <w:name w:val="Table Text In Title Page"/>
    <w:rsid w:val="00942FBB"/>
    <w:rPr>
      <w:rFonts w:ascii="Arial" w:hAnsi="Arial" w:cs="Arial"/>
    </w:rPr>
  </w:style>
  <w:style w:type="paragraph" w:customStyle="1" w:styleId="Cover10">
    <w:name w:val="Cover 1"/>
    <w:basedOn w:val="a7"/>
    <w:rsid w:val="00942FBB"/>
    <w:pPr>
      <w:widowControl w:val="0"/>
      <w:kinsoku w:val="0"/>
      <w:overflowPunct w:val="0"/>
      <w:topLinePunct w:val="0"/>
      <w:autoSpaceDE w:val="0"/>
      <w:autoSpaceDN w:val="0"/>
      <w:spacing w:before="80" w:after="80" w:line="360" w:lineRule="auto"/>
      <w:ind w:left="0" w:firstLineChars="200" w:firstLine="420"/>
    </w:pPr>
    <w:rPr>
      <w:rFonts w:ascii="Arial" w:eastAsia="华文细黑" w:hAnsi="Arial"/>
      <w:b/>
      <w:bCs/>
      <w:noProof/>
      <w:kern w:val="0"/>
      <w:sz w:val="40"/>
      <w:szCs w:val="40"/>
    </w:rPr>
  </w:style>
  <w:style w:type="paragraph" w:customStyle="1" w:styleId="Notestextlist">
    <w:name w:val="Notes text list"/>
    <w:basedOn w:val="a7"/>
    <w:rsid w:val="00942FBB"/>
    <w:pPr>
      <w:widowControl w:val="0"/>
      <w:numPr>
        <w:numId w:val="27"/>
      </w:numPr>
      <w:tabs>
        <w:tab w:val="clear" w:pos="284"/>
        <w:tab w:val="num" w:pos="360"/>
      </w:tabs>
      <w:topLinePunct w:val="0"/>
      <w:spacing w:before="80" w:after="80" w:line="360" w:lineRule="auto"/>
      <w:ind w:left="0" w:firstLineChars="200" w:firstLine="0"/>
    </w:pPr>
    <w:rPr>
      <w:rFonts w:ascii="华文细黑" w:eastAsia="Arial" w:hAnsi="华文细黑"/>
      <w:iCs/>
      <w:spacing w:val="-4"/>
      <w:sz w:val="24"/>
      <w:szCs w:val="24"/>
    </w:rPr>
  </w:style>
  <w:style w:type="paragraph" w:customStyle="1" w:styleId="CharCharCharCharCharChar1CharCharCharCharCharCharCharCharCharChar">
    <w:name w:val="Char Char Char Char Char Char1 Char Char Char Char Char Char Char Char Char Char"/>
    <w:basedOn w:val="af"/>
    <w:autoRedefine/>
    <w:rsid w:val="00942FBB"/>
    <w:pPr>
      <w:widowControl w:val="0"/>
      <w:topLinePunct w:val="0"/>
      <w:adjustRightInd/>
      <w:snapToGrid/>
      <w:spacing w:beforeLines="50" w:afterLines="50" w:line="360" w:lineRule="auto"/>
      <w:ind w:left="0" w:firstLineChars="200" w:firstLine="420"/>
      <w:jc w:val="both"/>
    </w:pPr>
    <w:rPr>
      <w:rFonts w:ascii="Tahoma" w:eastAsia="华文细黑" w:hAnsi="Tahoma"/>
      <w:color w:val="000000"/>
      <w:spacing w:val="8"/>
      <w:sz w:val="24"/>
      <w:szCs w:val="20"/>
    </w:rPr>
  </w:style>
  <w:style w:type="paragraph" w:customStyle="1" w:styleId="Charfc">
    <w:name w:val="Char"/>
    <w:basedOn w:val="af"/>
    <w:autoRedefine/>
    <w:rsid w:val="00942FBB"/>
    <w:pPr>
      <w:widowControl w:val="0"/>
      <w:topLinePunct w:val="0"/>
      <w:snapToGrid/>
      <w:spacing w:before="0" w:after="0" w:line="436" w:lineRule="exact"/>
      <w:ind w:left="357" w:firstLineChars="200" w:firstLine="420"/>
      <w:outlineLvl w:val="3"/>
    </w:pPr>
    <w:rPr>
      <w:rFonts w:ascii="Tahoma" w:eastAsia="华文细黑" w:hAnsi="Tahoma" w:cs="Times New Roman"/>
      <w:b/>
      <w:sz w:val="24"/>
      <w:szCs w:val="24"/>
    </w:rPr>
  </w:style>
  <w:style w:type="paragraph" w:customStyle="1" w:styleId="a1">
    <w:name w:val="参考资料清单"/>
    <w:basedOn w:val="a7"/>
    <w:rsid w:val="00942FBB"/>
    <w:pPr>
      <w:widowControl w:val="0"/>
      <w:numPr>
        <w:numId w:val="29"/>
      </w:numPr>
      <w:topLinePunct w:val="0"/>
      <w:adjustRightInd/>
      <w:snapToGrid/>
      <w:spacing w:before="0" w:after="0" w:line="240" w:lineRule="auto"/>
      <w:ind w:firstLineChars="200" w:firstLine="200"/>
      <w:jc w:val="both"/>
    </w:pPr>
    <w:rPr>
      <w:rFonts w:ascii="Arial" w:eastAsia="华文细黑" w:hAnsi="Arial" w:cs="Times New Roman"/>
    </w:rPr>
  </w:style>
  <w:style w:type="paragraph" w:customStyle="1" w:styleId="Cover20">
    <w:name w:val="Cover2"/>
    <w:semiHidden/>
    <w:rsid w:val="00942FBB"/>
    <w:pPr>
      <w:widowControl w:val="0"/>
      <w:adjustRightInd w:val="0"/>
      <w:snapToGrid w:val="0"/>
      <w:spacing w:before="800" w:after="1200"/>
    </w:pPr>
    <w:rPr>
      <w:rFonts w:ascii="Arial" w:eastAsia="黑体" w:hAnsi="Arial" w:cs="Arial"/>
      <w:b/>
      <w:bCs/>
      <w:noProof/>
      <w:sz w:val="36"/>
      <w:szCs w:val="36"/>
      <w:lang w:eastAsia="en-US"/>
    </w:rPr>
  </w:style>
  <w:style w:type="paragraph" w:customStyle="1" w:styleId="Car">
    <w:name w:val="Car"/>
    <w:basedOn w:val="af"/>
    <w:autoRedefine/>
    <w:semiHidden/>
    <w:rsid w:val="00942FBB"/>
    <w:pPr>
      <w:topLinePunct w:val="0"/>
      <w:adjustRightInd/>
      <w:snapToGrid/>
      <w:spacing w:before="80" w:after="80" w:line="436" w:lineRule="exact"/>
      <w:ind w:left="357" w:firstLineChars="200" w:firstLine="420"/>
      <w:jc w:val="both"/>
      <w:outlineLvl w:val="3"/>
    </w:pPr>
    <w:rPr>
      <w:rFonts w:ascii="Tahoma" w:eastAsia="华文细黑" w:hAnsi="Tahoma"/>
      <w:b/>
      <w:sz w:val="24"/>
      <w:szCs w:val="24"/>
    </w:rPr>
  </w:style>
  <w:style w:type="paragraph" w:customStyle="1" w:styleId="ParaCharCharCharCharCharCharCharCharCharCharCharChar">
    <w:name w:val="默认段落字体 Para Char Char Char Char Char Char Char Char Char Char Char Char"/>
    <w:next w:val="a7"/>
    <w:rsid w:val="00942FBB"/>
    <w:pPr>
      <w:keepNext/>
      <w:keepLines/>
      <w:spacing w:before="240" w:after="240"/>
      <w:outlineLvl w:val="7"/>
    </w:pPr>
    <w:rPr>
      <w:rFonts w:ascii="Arial" w:eastAsia="黑体" w:hAnsi="Arial" w:cs="Arial"/>
      <w:snapToGrid w:val="0"/>
      <w:kern w:val="2"/>
      <w:sz w:val="21"/>
      <w:szCs w:val="21"/>
    </w:rPr>
  </w:style>
  <w:style w:type="paragraph" w:customStyle="1" w:styleId="itemlist0">
    <w:name w:val="itemlist"/>
    <w:basedOn w:val="a7"/>
    <w:rsid w:val="00942FBB"/>
    <w:pPr>
      <w:topLinePunct w:val="0"/>
      <w:adjustRightInd/>
      <w:snapToGrid/>
      <w:spacing w:before="100" w:beforeAutospacing="1" w:after="100" w:afterAutospacing="1" w:line="240" w:lineRule="auto"/>
      <w:ind w:left="0" w:firstLineChars="200" w:firstLine="420"/>
    </w:pPr>
    <w:rPr>
      <w:rFonts w:ascii="宋体" w:eastAsia="华文细黑" w:hAnsi="宋体" w:cs="宋体"/>
      <w:kern w:val="0"/>
      <w:sz w:val="24"/>
      <w:szCs w:val="24"/>
    </w:rPr>
  </w:style>
  <w:style w:type="paragraph" w:customStyle="1" w:styleId="itemlisttext0">
    <w:name w:val="itemlisttext"/>
    <w:basedOn w:val="a7"/>
    <w:rsid w:val="00942FBB"/>
    <w:pPr>
      <w:topLinePunct w:val="0"/>
      <w:adjustRightInd/>
      <w:snapToGrid/>
      <w:spacing w:before="100" w:beforeAutospacing="1" w:after="100" w:afterAutospacing="1" w:line="240" w:lineRule="auto"/>
      <w:ind w:left="0" w:firstLineChars="200" w:firstLine="420"/>
    </w:pPr>
    <w:rPr>
      <w:rFonts w:ascii="宋体" w:eastAsia="华文细黑" w:hAnsi="宋体" w:cs="宋体"/>
      <w:kern w:val="0"/>
      <w:sz w:val="24"/>
      <w:szCs w:val="24"/>
    </w:rPr>
  </w:style>
  <w:style w:type="paragraph" w:customStyle="1" w:styleId="tableheading0">
    <w:name w:val="tableheading"/>
    <w:basedOn w:val="a7"/>
    <w:rsid w:val="00942FBB"/>
    <w:pPr>
      <w:topLinePunct w:val="0"/>
      <w:adjustRightInd/>
      <w:snapToGrid/>
      <w:spacing w:before="100" w:beforeAutospacing="1" w:after="100" w:afterAutospacing="1" w:line="240" w:lineRule="auto"/>
      <w:ind w:left="0" w:firstLineChars="200" w:firstLine="420"/>
    </w:pPr>
    <w:rPr>
      <w:rFonts w:ascii="宋体" w:eastAsia="华文细黑" w:hAnsi="宋体" w:cs="宋体"/>
      <w:kern w:val="0"/>
      <w:sz w:val="24"/>
      <w:szCs w:val="24"/>
    </w:rPr>
  </w:style>
  <w:style w:type="paragraph" w:customStyle="1" w:styleId="itemlistintable0">
    <w:name w:val="itemlistintable"/>
    <w:basedOn w:val="a7"/>
    <w:rsid w:val="00942FBB"/>
    <w:pPr>
      <w:topLinePunct w:val="0"/>
      <w:adjustRightInd/>
      <w:snapToGrid/>
      <w:spacing w:before="100" w:beforeAutospacing="1" w:after="100" w:afterAutospacing="1" w:line="240" w:lineRule="auto"/>
      <w:ind w:left="0" w:firstLineChars="200" w:firstLine="420"/>
    </w:pPr>
    <w:rPr>
      <w:rFonts w:ascii="宋体" w:eastAsia="华文细黑" w:hAnsi="宋体" w:cs="宋体"/>
      <w:kern w:val="0"/>
      <w:sz w:val="24"/>
      <w:szCs w:val="24"/>
    </w:rPr>
  </w:style>
  <w:style w:type="paragraph" w:customStyle="1" w:styleId="notestext0">
    <w:name w:val="notestext"/>
    <w:basedOn w:val="a7"/>
    <w:rsid w:val="00942FBB"/>
    <w:pPr>
      <w:topLinePunct w:val="0"/>
      <w:adjustRightInd/>
      <w:snapToGrid/>
      <w:spacing w:before="100" w:beforeAutospacing="1" w:after="100" w:afterAutospacing="1" w:line="240" w:lineRule="auto"/>
      <w:ind w:left="0" w:firstLineChars="200" w:firstLine="420"/>
    </w:pPr>
    <w:rPr>
      <w:rFonts w:ascii="宋体" w:eastAsia="华文细黑" w:hAnsi="宋体" w:cs="宋体"/>
      <w:kern w:val="0"/>
      <w:sz w:val="24"/>
      <w:szCs w:val="24"/>
    </w:rPr>
  </w:style>
  <w:style w:type="character" w:customStyle="1" w:styleId="tw4winMark">
    <w:name w:val="tw4winMark"/>
    <w:rsid w:val="00942FBB"/>
    <w:rPr>
      <w:rFonts w:ascii="Courier New" w:hAnsi="Courier New"/>
      <w:vanish/>
      <w:color w:val="800080"/>
      <w:vertAlign w:val="subscript"/>
    </w:rPr>
  </w:style>
  <w:style w:type="paragraph" w:customStyle="1" w:styleId="afffff4">
    <w:name w:val="文章正文"/>
    <w:basedOn w:val="a7"/>
    <w:rsid w:val="00942FBB"/>
    <w:pPr>
      <w:widowControl w:val="0"/>
      <w:tabs>
        <w:tab w:val="left" w:pos="0"/>
      </w:tabs>
      <w:topLinePunct w:val="0"/>
      <w:autoSpaceDE w:val="0"/>
      <w:autoSpaceDN w:val="0"/>
      <w:snapToGrid/>
      <w:spacing w:before="105" w:after="105" w:line="360" w:lineRule="atLeast"/>
      <w:ind w:left="828" w:firstLineChars="200" w:firstLine="420"/>
    </w:pPr>
    <w:rPr>
      <w:rFonts w:ascii="Arial" w:eastAsia="华文细黑" w:hAnsi="Arial" w:cs="黑体"/>
      <w:kern w:val="0"/>
    </w:rPr>
  </w:style>
  <w:style w:type="character" w:customStyle="1" w:styleId="H1Char">
    <w:name w:val="H1 Char"/>
    <w:aliases w:val="HLD Telfort Char,R1 Char,H11 Char,E1 Char,h1 Char,Head 1 (Chapter heading) Char,l1 Char,Titre§ Char,Section Head Char,Titre A Char,heading 1 Char Char,标题 1 Char Char,h11 Char,h12 Char,h13 Char,h14 Char,h15 Char,h16 Char,Head 1 Char,Slides 1 Char"/>
    <w:basedOn w:val="a8"/>
    <w:rsid w:val="00942FBB"/>
    <w:rPr>
      <w:rFonts w:ascii="Book Antiqua" w:eastAsia="黑体" w:hAnsi="Book Antiqua" w:cs="Book Antiqua"/>
      <w:b/>
      <w:bCs/>
      <w:kern w:val="2"/>
      <w:sz w:val="44"/>
      <w:szCs w:val="44"/>
      <w:lang w:val="en-US" w:eastAsia="zh-CN" w:bidi="ar-SA"/>
    </w:rPr>
  </w:style>
  <w:style w:type="character" w:customStyle="1" w:styleId="TableTextChar2">
    <w:name w:val="Table Text Char2"/>
    <w:basedOn w:val="a8"/>
    <w:rsid w:val="00942FBB"/>
    <w:rPr>
      <w:rFonts w:eastAsia="宋体" w:cs="Arial"/>
      <w:snapToGrid w:val="0"/>
      <w:sz w:val="21"/>
      <w:szCs w:val="21"/>
      <w:lang w:val="en-US" w:eastAsia="zh-CN" w:bidi="ar-SA"/>
    </w:rPr>
  </w:style>
  <w:style w:type="character" w:customStyle="1" w:styleId="CharChar1">
    <w:name w:val="Char Char1"/>
    <w:basedOn w:val="a8"/>
    <w:rsid w:val="00942FBB"/>
    <w:rPr>
      <w:rFonts w:ascii="Book Antiqua" w:eastAsia="黑体" w:hAnsi="Book Antiqua" w:cs="Book Antiqua"/>
      <w:b/>
      <w:bCs/>
      <w:kern w:val="2"/>
      <w:sz w:val="44"/>
      <w:szCs w:val="44"/>
      <w:lang w:val="en-US" w:eastAsia="zh-CN" w:bidi="ar-SA"/>
    </w:rPr>
  </w:style>
  <w:style w:type="paragraph" w:customStyle="1" w:styleId="afffff5">
    <w:name w:val="文档正文"/>
    <w:basedOn w:val="a7"/>
    <w:link w:val="Charfd"/>
    <w:rsid w:val="00942FBB"/>
    <w:pPr>
      <w:widowControl w:val="0"/>
      <w:topLinePunct w:val="0"/>
      <w:snapToGrid/>
      <w:spacing w:before="0" w:after="0" w:line="440" w:lineRule="exact"/>
      <w:ind w:left="0" w:firstLineChars="200" w:firstLine="567"/>
      <w:jc w:val="both"/>
      <w:textAlignment w:val="baseline"/>
    </w:pPr>
    <w:rPr>
      <w:rFonts w:ascii="Arial Narrow" w:eastAsia="华文细黑" w:hAnsi="Arial Narrow" w:cs="Times New Roman"/>
      <w:kern w:val="0"/>
      <w:sz w:val="24"/>
      <w:szCs w:val="24"/>
    </w:rPr>
  </w:style>
  <w:style w:type="character" w:customStyle="1" w:styleId="Charfd">
    <w:name w:val="文档正文 Char"/>
    <w:basedOn w:val="a8"/>
    <w:link w:val="afffff5"/>
    <w:rsid w:val="00942FBB"/>
    <w:rPr>
      <w:rFonts w:ascii="Arial Narrow" w:eastAsia="华文细黑" w:hAnsi="Arial Narrow"/>
      <w:sz w:val="24"/>
      <w:szCs w:val="24"/>
    </w:rPr>
  </w:style>
  <w:style w:type="paragraph" w:customStyle="1" w:styleId="QB">
    <w:name w:val="QB前言正文"/>
    <w:basedOn w:val="a7"/>
    <w:rsid w:val="00942FBB"/>
    <w:pPr>
      <w:topLinePunct w:val="0"/>
      <w:autoSpaceDE w:val="0"/>
      <w:autoSpaceDN w:val="0"/>
      <w:adjustRightInd/>
      <w:snapToGrid/>
      <w:spacing w:before="0" w:after="0" w:line="360" w:lineRule="auto"/>
      <w:ind w:left="0" w:firstLineChars="200" w:firstLine="200"/>
      <w:jc w:val="both"/>
    </w:pPr>
    <w:rPr>
      <w:rFonts w:ascii="宋体" w:eastAsia="华文细黑" w:hAnsi="华文细黑" w:cs="Times New Roman"/>
      <w:noProof/>
      <w:kern w:val="0"/>
      <w:sz w:val="24"/>
      <w:szCs w:val="24"/>
    </w:rPr>
  </w:style>
  <w:style w:type="paragraph" w:customStyle="1" w:styleId="QB0">
    <w:name w:val="QB正文"/>
    <w:basedOn w:val="a7"/>
    <w:link w:val="QBChar"/>
    <w:rsid w:val="00942FBB"/>
    <w:pPr>
      <w:topLinePunct w:val="0"/>
      <w:autoSpaceDE w:val="0"/>
      <w:autoSpaceDN w:val="0"/>
      <w:adjustRightInd/>
      <w:snapToGrid/>
      <w:spacing w:before="0" w:after="0" w:line="240" w:lineRule="auto"/>
      <w:ind w:left="0" w:firstLineChars="200" w:firstLine="200"/>
      <w:jc w:val="both"/>
    </w:pPr>
    <w:rPr>
      <w:rFonts w:ascii="宋体" w:eastAsia="华文细黑" w:hAnsi="华文细黑" w:cs="Times New Roman"/>
      <w:noProof/>
      <w:kern w:val="0"/>
      <w:szCs w:val="20"/>
    </w:rPr>
  </w:style>
  <w:style w:type="character" w:customStyle="1" w:styleId="QBChar">
    <w:name w:val="QB正文 Char"/>
    <w:basedOn w:val="a8"/>
    <w:link w:val="QB0"/>
    <w:rsid w:val="00942FBB"/>
    <w:rPr>
      <w:rFonts w:ascii="宋体" w:eastAsia="华文细黑" w:hAnsi="华文细黑"/>
      <w:noProof/>
      <w:sz w:val="21"/>
    </w:rPr>
  </w:style>
  <w:style w:type="character" w:customStyle="1" w:styleId="5Char1">
    <w:name w:val="标题 5 Char1"/>
    <w:aliases w:val="h5 Char,heading 5 Char,Heading 5 Char Char,H5 Char,l5 Char,hm Char,Table label Char,mh2 Char,Module heading 2 Char,Head 5 Char,list 5 Char,IS41 Heading 5 Char,h51 Char,Heading5 Char,PIM 5 Char1,PIM 5 Char Char Char Char Char,PIM 5 Char Char1"/>
    <w:basedOn w:val="a8"/>
    <w:rsid w:val="00942FBB"/>
    <w:rPr>
      <w:rFonts w:ascii="华文细黑" w:eastAsia="华文细黑" w:hAnsi="华文细黑" w:cs="Arial"/>
      <w:b/>
      <w:bCs/>
      <w:sz w:val="28"/>
      <w:szCs w:val="28"/>
    </w:rPr>
  </w:style>
  <w:style w:type="paragraph" w:customStyle="1" w:styleId="afffff6">
    <w:name w:val="备注说明"/>
    <w:basedOn w:val="a7"/>
    <w:rsid w:val="00942FBB"/>
    <w:pPr>
      <w:keepNext/>
      <w:topLinePunct w:val="0"/>
      <w:autoSpaceDE w:val="0"/>
      <w:autoSpaceDN w:val="0"/>
      <w:snapToGrid/>
      <w:spacing w:before="0" w:after="0" w:line="360" w:lineRule="auto"/>
      <w:ind w:left="1134"/>
      <w:jc w:val="both"/>
    </w:pPr>
    <w:rPr>
      <w:rFonts w:eastAsia="楷体_GB2312" w:cs="Times New Roman"/>
      <w:kern w:val="0"/>
      <w:szCs w:val="20"/>
    </w:rPr>
  </w:style>
  <w:style w:type="paragraph" w:customStyle="1" w:styleId="afffff7">
    <w:name w:val="章节标题"/>
    <w:basedOn w:val="a7"/>
    <w:rsid w:val="00942FBB"/>
    <w:pPr>
      <w:keepNext/>
      <w:tabs>
        <w:tab w:val="left" w:pos="0"/>
      </w:tabs>
      <w:topLinePunct w:val="0"/>
      <w:autoSpaceDE w:val="0"/>
      <w:autoSpaceDN w:val="0"/>
      <w:snapToGrid/>
      <w:spacing w:before="300" w:after="300" w:line="360" w:lineRule="auto"/>
      <w:ind w:left="0"/>
      <w:jc w:val="center"/>
    </w:pPr>
    <w:rPr>
      <w:rFonts w:ascii="Arial" w:eastAsia="黑体" w:hAnsi="Arial"/>
      <w:kern w:val="0"/>
      <w:sz w:val="30"/>
      <w:szCs w:val="20"/>
    </w:rPr>
  </w:style>
  <w:style w:type="paragraph" w:customStyle="1" w:styleId="afffff8">
    <w:name w:val="表号去除自动编号"/>
    <w:basedOn w:val="a7"/>
    <w:rsid w:val="00942FBB"/>
    <w:pPr>
      <w:keepNext/>
      <w:topLinePunct w:val="0"/>
      <w:autoSpaceDE w:val="0"/>
      <w:autoSpaceDN w:val="0"/>
      <w:snapToGrid/>
      <w:spacing w:before="0" w:after="0" w:line="360" w:lineRule="auto"/>
      <w:ind w:left="0"/>
      <w:jc w:val="center"/>
    </w:pPr>
    <w:rPr>
      <w:rFonts w:ascii="宋体" w:hAnsi="宋体" w:cs="Times New Roman"/>
      <w:kern w:val="0"/>
      <w:szCs w:val="20"/>
    </w:rPr>
  </w:style>
  <w:style w:type="paragraph" w:customStyle="1" w:styleId="afffff9">
    <w:name w:val="代码样式"/>
    <w:basedOn w:val="a7"/>
    <w:rsid w:val="00942FBB"/>
    <w:pPr>
      <w:keepNext/>
      <w:topLinePunct w:val="0"/>
      <w:autoSpaceDE w:val="0"/>
      <w:autoSpaceDN w:val="0"/>
      <w:snapToGrid/>
      <w:spacing w:before="0" w:after="0" w:line="360" w:lineRule="auto"/>
      <w:ind w:left="482"/>
    </w:pPr>
    <w:rPr>
      <w:rFonts w:ascii="Courier New" w:hAnsi="Courier New" w:cs="Courier New"/>
      <w:kern w:val="0"/>
      <w:sz w:val="18"/>
      <w:szCs w:val="18"/>
    </w:rPr>
  </w:style>
  <w:style w:type="paragraph" w:customStyle="1" w:styleId="afffffa">
    <w:name w:val="图号去除自动编号"/>
    <w:basedOn w:val="a7"/>
    <w:rsid w:val="00942FBB"/>
    <w:pPr>
      <w:keepNext/>
      <w:topLinePunct w:val="0"/>
      <w:autoSpaceDE w:val="0"/>
      <w:autoSpaceDN w:val="0"/>
      <w:snapToGrid/>
      <w:spacing w:before="105" w:after="0" w:line="360" w:lineRule="auto"/>
      <w:ind w:left="0" w:firstLine="425"/>
      <w:jc w:val="center"/>
    </w:pPr>
    <w:rPr>
      <w:rFonts w:cs="Times New Roman"/>
      <w:kern w:val="0"/>
      <w:szCs w:val="20"/>
    </w:rPr>
  </w:style>
  <w:style w:type="paragraph" w:customStyle="1" w:styleId="afffffb">
    <w:name w:val="项目符号"/>
    <w:basedOn w:val="a7"/>
    <w:rsid w:val="00942FBB"/>
    <w:pPr>
      <w:keepNext/>
      <w:topLinePunct w:val="0"/>
      <w:autoSpaceDE w:val="0"/>
      <w:autoSpaceDN w:val="0"/>
      <w:snapToGrid/>
      <w:spacing w:before="0" w:after="0" w:line="360" w:lineRule="auto"/>
      <w:ind w:left="0"/>
    </w:pPr>
    <w:rPr>
      <w:rFonts w:cs="Times New Roman"/>
      <w:kern w:val="0"/>
      <w:szCs w:val="20"/>
    </w:rPr>
  </w:style>
  <w:style w:type="paragraph" w:customStyle="1" w:styleId="afffffc">
    <w:name w:val="表号"/>
    <w:basedOn w:val="a7"/>
    <w:next w:val="afff7"/>
    <w:rsid w:val="00942FBB"/>
    <w:pPr>
      <w:keepNext/>
      <w:keepLines/>
      <w:topLinePunct w:val="0"/>
      <w:autoSpaceDE w:val="0"/>
      <w:autoSpaceDN w:val="0"/>
      <w:snapToGrid/>
      <w:spacing w:beforeLines="100" w:after="0" w:line="360" w:lineRule="auto"/>
      <w:ind w:left="4253"/>
    </w:pPr>
    <w:rPr>
      <w:rFonts w:ascii="Arial" w:eastAsia="黑体" w:hAnsi="Arial" w:cs="Times New Roman"/>
      <w:kern w:val="0"/>
      <w:sz w:val="18"/>
      <w:szCs w:val="18"/>
    </w:rPr>
  </w:style>
  <w:style w:type="paragraph" w:customStyle="1" w:styleId="afffffd">
    <w:name w:val="表头样式"/>
    <w:basedOn w:val="a7"/>
    <w:rsid w:val="00942FBB"/>
    <w:pPr>
      <w:keepNext/>
      <w:topLinePunct w:val="0"/>
      <w:autoSpaceDE w:val="0"/>
      <w:autoSpaceDN w:val="0"/>
      <w:snapToGrid/>
      <w:spacing w:before="0" w:after="0" w:line="360" w:lineRule="auto"/>
      <w:ind w:left="0"/>
      <w:jc w:val="center"/>
    </w:pPr>
    <w:rPr>
      <w:rFonts w:ascii="Arial" w:hAnsi="Arial" w:cs="Times New Roman"/>
      <w:b/>
      <w:kern w:val="0"/>
    </w:rPr>
  </w:style>
  <w:style w:type="paragraph" w:customStyle="1" w:styleId="afffffe">
    <w:name w:val="页脚样式"/>
    <w:basedOn w:val="a7"/>
    <w:rsid w:val="00942FBB"/>
    <w:pPr>
      <w:keepNext/>
      <w:topLinePunct w:val="0"/>
      <w:autoSpaceDE w:val="0"/>
      <w:autoSpaceDN w:val="0"/>
      <w:snapToGrid/>
      <w:spacing w:before="90" w:after="0" w:line="360" w:lineRule="auto"/>
      <w:ind w:left="0"/>
    </w:pPr>
    <w:rPr>
      <w:rFonts w:cs="Times New Roman"/>
      <w:kern w:val="0"/>
      <w:sz w:val="18"/>
      <w:szCs w:val="20"/>
    </w:rPr>
  </w:style>
  <w:style w:type="paragraph" w:customStyle="1" w:styleId="WordPro">
    <w:name w:val="图表目录(WordPro)"/>
    <w:basedOn w:val="a7"/>
    <w:rsid w:val="00942FBB"/>
    <w:pPr>
      <w:keepNext/>
      <w:topLinePunct w:val="0"/>
      <w:autoSpaceDE w:val="0"/>
      <w:autoSpaceDN w:val="0"/>
      <w:snapToGrid/>
      <w:spacing w:before="300" w:after="150" w:line="360" w:lineRule="auto"/>
      <w:ind w:left="0"/>
      <w:jc w:val="center"/>
    </w:pPr>
    <w:rPr>
      <w:rFonts w:ascii="黑体" w:eastAsia="黑体" w:cs="Times New Roman"/>
      <w:kern w:val="0"/>
      <w:sz w:val="30"/>
      <w:szCs w:val="20"/>
    </w:rPr>
  </w:style>
  <w:style w:type="paragraph" w:customStyle="1" w:styleId="affffff">
    <w:name w:val="脚注"/>
    <w:basedOn w:val="a7"/>
    <w:rsid w:val="00942FBB"/>
    <w:pPr>
      <w:keepNext/>
      <w:topLinePunct w:val="0"/>
      <w:autoSpaceDE w:val="0"/>
      <w:autoSpaceDN w:val="0"/>
      <w:snapToGrid/>
      <w:spacing w:before="0" w:after="90" w:line="360" w:lineRule="auto"/>
      <w:ind w:left="0"/>
    </w:pPr>
    <w:rPr>
      <w:rFonts w:cs="Times New Roman"/>
      <w:kern w:val="0"/>
      <w:sz w:val="18"/>
      <w:szCs w:val="20"/>
    </w:rPr>
  </w:style>
  <w:style w:type="paragraph" w:customStyle="1" w:styleId="affffff0">
    <w:name w:val="页眉密级样式"/>
    <w:basedOn w:val="a7"/>
    <w:rsid w:val="00942FBB"/>
    <w:pPr>
      <w:keepNext/>
      <w:topLinePunct w:val="0"/>
      <w:autoSpaceDE w:val="0"/>
      <w:autoSpaceDN w:val="0"/>
      <w:snapToGrid/>
      <w:spacing w:before="0" w:after="0" w:line="360" w:lineRule="auto"/>
      <w:ind w:left="0"/>
      <w:jc w:val="right"/>
    </w:pPr>
    <w:rPr>
      <w:rFonts w:cs="Times New Roman"/>
      <w:kern w:val="0"/>
      <w:sz w:val="18"/>
      <w:szCs w:val="20"/>
    </w:rPr>
  </w:style>
  <w:style w:type="paragraph" w:customStyle="1" w:styleId="CharChar5">
    <w:name w:val="编写建议 Char Char"/>
    <w:basedOn w:val="a7"/>
    <w:link w:val="CharCharChar0"/>
    <w:rsid w:val="00942FBB"/>
    <w:pPr>
      <w:keepNext/>
      <w:topLinePunct w:val="0"/>
      <w:autoSpaceDE w:val="0"/>
      <w:autoSpaceDN w:val="0"/>
      <w:snapToGrid/>
      <w:spacing w:before="0" w:after="0" w:line="360" w:lineRule="auto"/>
      <w:ind w:left="1134"/>
      <w:jc w:val="both"/>
    </w:pPr>
    <w:rPr>
      <w:rFonts w:ascii="Arial" w:hAnsi="Arial"/>
      <w:i/>
      <w:color w:val="0000FF"/>
      <w:kern w:val="0"/>
    </w:rPr>
  </w:style>
  <w:style w:type="character" w:customStyle="1" w:styleId="CharCharChar0">
    <w:name w:val="编写建议 Char Char Char"/>
    <w:basedOn w:val="a8"/>
    <w:link w:val="CharChar5"/>
    <w:rsid w:val="00942FBB"/>
    <w:rPr>
      <w:rFonts w:ascii="Arial" w:hAnsi="Arial" w:cs="Arial"/>
      <w:i/>
      <w:color w:val="0000FF"/>
      <w:sz w:val="21"/>
      <w:szCs w:val="21"/>
    </w:rPr>
  </w:style>
  <w:style w:type="paragraph" w:customStyle="1" w:styleId="affffff1">
    <w:name w:val="目录页编号文本样式"/>
    <w:basedOn w:val="a7"/>
    <w:rsid w:val="00942FBB"/>
    <w:pPr>
      <w:keepNext/>
      <w:topLinePunct w:val="0"/>
      <w:autoSpaceDE w:val="0"/>
      <w:autoSpaceDN w:val="0"/>
      <w:snapToGrid/>
      <w:spacing w:before="0" w:after="0" w:line="360" w:lineRule="auto"/>
      <w:ind w:left="0"/>
      <w:jc w:val="right"/>
    </w:pPr>
    <w:rPr>
      <w:rFonts w:cs="Times New Roman"/>
      <w:kern w:val="0"/>
      <w:szCs w:val="20"/>
    </w:rPr>
  </w:style>
  <w:style w:type="paragraph" w:customStyle="1" w:styleId="affffff2">
    <w:name w:val="页眉文档名称样式"/>
    <w:basedOn w:val="a7"/>
    <w:rsid w:val="00942FBB"/>
    <w:pPr>
      <w:keepNext/>
      <w:topLinePunct w:val="0"/>
      <w:autoSpaceDE w:val="0"/>
      <w:autoSpaceDN w:val="0"/>
      <w:snapToGrid/>
      <w:spacing w:before="0" w:after="0" w:line="360" w:lineRule="auto"/>
      <w:ind w:left="0"/>
    </w:pPr>
    <w:rPr>
      <w:rFonts w:cs="Times New Roman"/>
      <w:kern w:val="0"/>
      <w:sz w:val="18"/>
      <w:szCs w:val="20"/>
    </w:rPr>
  </w:style>
  <w:style w:type="paragraph" w:customStyle="1" w:styleId="WordPro0">
    <w:name w:val="正文首行缩进(WordPro)"/>
    <w:basedOn w:val="a7"/>
    <w:rsid w:val="00942FBB"/>
    <w:pPr>
      <w:keepNext/>
      <w:topLinePunct w:val="0"/>
      <w:autoSpaceDE w:val="0"/>
      <w:autoSpaceDN w:val="0"/>
      <w:snapToGrid/>
      <w:spacing w:before="105" w:after="0" w:line="360" w:lineRule="auto"/>
      <w:ind w:left="1134"/>
      <w:jc w:val="both"/>
    </w:pPr>
    <w:rPr>
      <w:rFonts w:cs="Times New Roman"/>
      <w:kern w:val="0"/>
      <w:szCs w:val="20"/>
    </w:rPr>
  </w:style>
  <w:style w:type="paragraph" w:customStyle="1" w:styleId="affffff3">
    <w:name w:val="关键词"/>
    <w:basedOn w:val="affffff4"/>
    <w:rsid w:val="00942FBB"/>
  </w:style>
  <w:style w:type="paragraph" w:customStyle="1" w:styleId="affffff4">
    <w:name w:val="摘要"/>
    <w:basedOn w:val="a7"/>
    <w:link w:val="Charfe"/>
    <w:rsid w:val="00942FBB"/>
    <w:pPr>
      <w:keepNext/>
      <w:tabs>
        <w:tab w:val="left" w:pos="907"/>
      </w:tabs>
      <w:topLinePunct w:val="0"/>
      <w:autoSpaceDE w:val="0"/>
      <w:autoSpaceDN w:val="0"/>
      <w:snapToGrid/>
      <w:spacing w:before="0" w:after="0" w:line="360" w:lineRule="auto"/>
      <w:ind w:left="879" w:hanging="879"/>
      <w:jc w:val="both"/>
    </w:pPr>
    <w:rPr>
      <w:rFonts w:ascii="Arial" w:hAnsi="Arial" w:cs="Times New Roman"/>
      <w:b/>
      <w:kern w:val="0"/>
    </w:rPr>
  </w:style>
  <w:style w:type="paragraph" w:customStyle="1" w:styleId="affffff5">
    <w:name w:val="目录"/>
    <w:basedOn w:val="a7"/>
    <w:rsid w:val="00942FBB"/>
    <w:pPr>
      <w:keepNext/>
      <w:topLinePunct w:val="0"/>
      <w:autoSpaceDE w:val="0"/>
      <w:autoSpaceDN w:val="0"/>
      <w:adjustRightInd/>
      <w:snapToGrid/>
      <w:spacing w:before="480" w:after="360" w:line="360" w:lineRule="auto"/>
      <w:ind w:left="0"/>
      <w:jc w:val="center"/>
    </w:pPr>
    <w:rPr>
      <w:rFonts w:ascii="Arial" w:eastAsia="黑体" w:hAnsi="Arial" w:cs="Times New Roman"/>
      <w:kern w:val="0"/>
      <w:sz w:val="32"/>
      <w:szCs w:val="32"/>
    </w:rPr>
  </w:style>
  <w:style w:type="paragraph" w:customStyle="1" w:styleId="affffff6">
    <w:name w:val="图号"/>
    <w:basedOn w:val="a7"/>
    <w:next w:val="a7"/>
    <w:rsid w:val="00942FBB"/>
    <w:pPr>
      <w:keepNext/>
      <w:tabs>
        <w:tab w:val="left" w:pos="426"/>
      </w:tabs>
      <w:topLinePunct w:val="0"/>
      <w:autoSpaceDE w:val="0"/>
      <w:autoSpaceDN w:val="0"/>
      <w:snapToGrid/>
      <w:spacing w:beforeLines="100" w:after="0" w:line="360" w:lineRule="auto"/>
      <w:ind w:left="426" w:hanging="420"/>
      <w:jc w:val="center"/>
    </w:pPr>
    <w:rPr>
      <w:rFonts w:ascii="Arial" w:hAnsi="Arial" w:cs="Times New Roman"/>
      <w:kern w:val="0"/>
      <w:sz w:val="18"/>
      <w:szCs w:val="18"/>
    </w:rPr>
  </w:style>
  <w:style w:type="paragraph" w:customStyle="1" w:styleId="abc">
    <w:name w:val="标题 abc"/>
    <w:basedOn w:val="a7"/>
    <w:rsid w:val="00942FBB"/>
    <w:pPr>
      <w:keepNext/>
      <w:tabs>
        <w:tab w:val="num" w:pos="360"/>
      </w:tabs>
      <w:topLinePunct w:val="0"/>
      <w:autoSpaceDE w:val="0"/>
      <w:autoSpaceDN w:val="0"/>
      <w:snapToGrid/>
      <w:spacing w:beforeLines="50" w:after="0" w:line="360" w:lineRule="auto"/>
      <w:ind w:left="0"/>
      <w:jc w:val="both"/>
    </w:pPr>
    <w:rPr>
      <w:rFonts w:cs="Times New Roman"/>
      <w:kern w:val="0"/>
      <w:sz w:val="22"/>
      <w:szCs w:val="20"/>
    </w:rPr>
  </w:style>
  <w:style w:type="paragraph" w:customStyle="1" w:styleId="affffff7">
    <w:name w:val="表格文本居中"/>
    <w:basedOn w:val="a7"/>
    <w:rsid w:val="00942FBB"/>
    <w:pPr>
      <w:keepNext/>
      <w:topLinePunct w:val="0"/>
      <w:autoSpaceDE w:val="0"/>
      <w:autoSpaceDN w:val="0"/>
      <w:snapToGrid/>
      <w:spacing w:before="0" w:after="0" w:line="360" w:lineRule="auto"/>
      <w:ind w:left="0"/>
      <w:jc w:val="center"/>
    </w:pPr>
    <w:rPr>
      <w:rFonts w:cs="Times New Roman"/>
      <w:kern w:val="0"/>
      <w:szCs w:val="20"/>
    </w:rPr>
  </w:style>
  <w:style w:type="paragraph" w:customStyle="1" w:styleId="affffff8">
    <w:name w:val="点号"/>
    <w:basedOn w:val="a7"/>
    <w:rsid w:val="00942FBB"/>
    <w:pPr>
      <w:keepNext/>
      <w:topLinePunct w:val="0"/>
      <w:autoSpaceDE w:val="0"/>
      <w:autoSpaceDN w:val="0"/>
      <w:snapToGrid/>
      <w:spacing w:beforeLines="50" w:after="0" w:line="360" w:lineRule="auto"/>
      <w:ind w:left="1231" w:hanging="284"/>
    </w:pPr>
    <w:rPr>
      <w:rFonts w:cs="Times New Roman"/>
      <w:kern w:val="0"/>
      <w:szCs w:val="20"/>
    </w:rPr>
  </w:style>
  <w:style w:type="paragraph" w:customStyle="1" w:styleId="a6">
    <w:name w:val="样式 参考资料清单 + 倾斜 蓝色"/>
    <w:basedOn w:val="a1"/>
    <w:rsid w:val="00942FBB"/>
    <w:pPr>
      <w:keepNext/>
      <w:widowControl/>
      <w:numPr>
        <w:numId w:val="30"/>
      </w:numPr>
      <w:autoSpaceDE w:val="0"/>
      <w:autoSpaceDN w:val="0"/>
      <w:adjustRightInd w:val="0"/>
      <w:spacing w:line="360" w:lineRule="auto"/>
      <w:ind w:firstLineChars="0" w:firstLine="0"/>
    </w:pPr>
    <w:rPr>
      <w:rFonts w:ascii="宋体" w:eastAsia="宋体" w:hAnsi="Times New Roman"/>
      <w:iCs/>
      <w:color w:val="000000"/>
      <w:kern w:val="0"/>
    </w:rPr>
  </w:style>
  <w:style w:type="paragraph" w:customStyle="1" w:styleId="045">
    <w:name w:val="样式 摘要 + 左侧:  0.45 厘米"/>
    <w:basedOn w:val="affffff4"/>
    <w:rsid w:val="00942FBB"/>
    <w:pPr>
      <w:widowControl w:val="0"/>
    </w:pPr>
    <w:rPr>
      <w:rFonts w:ascii="Times New Roman" w:hAnsi="Times New Roman" w:cs="宋体"/>
      <w:b w:val="0"/>
      <w:szCs w:val="20"/>
    </w:rPr>
  </w:style>
  <w:style w:type="paragraph" w:customStyle="1" w:styleId="annotation">
    <w:name w:val="annotation"/>
    <w:basedOn w:val="a7"/>
    <w:autoRedefine/>
    <w:rsid w:val="00942FBB"/>
    <w:pPr>
      <w:keepNext/>
      <w:keepLines/>
      <w:numPr>
        <w:numId w:val="31"/>
      </w:numPr>
      <w:topLinePunct w:val="0"/>
      <w:autoSpaceDE w:val="0"/>
      <w:autoSpaceDN w:val="0"/>
      <w:snapToGrid/>
      <w:spacing w:before="0" w:after="0" w:line="360" w:lineRule="auto"/>
      <w:ind w:left="1134" w:firstLine="0"/>
      <w:jc w:val="both"/>
    </w:pPr>
    <w:rPr>
      <w:rFonts w:cs="Times New Roman"/>
      <w:kern w:val="0"/>
      <w:szCs w:val="20"/>
    </w:rPr>
  </w:style>
  <w:style w:type="paragraph" w:customStyle="1" w:styleId="chaptertitle">
    <w:name w:val="chapter title"/>
    <w:basedOn w:val="a7"/>
    <w:autoRedefine/>
    <w:rsid w:val="00942FBB"/>
    <w:pPr>
      <w:keepNext/>
      <w:tabs>
        <w:tab w:val="left" w:pos="0"/>
      </w:tabs>
      <w:topLinePunct w:val="0"/>
      <w:autoSpaceDE w:val="0"/>
      <w:autoSpaceDN w:val="0"/>
      <w:snapToGrid/>
      <w:spacing w:before="300" w:after="300" w:line="360" w:lineRule="auto"/>
      <w:ind w:left="0"/>
      <w:jc w:val="center"/>
    </w:pPr>
    <w:rPr>
      <w:rFonts w:ascii="Arial" w:hAnsi="Arial" w:cs="Times New Roman"/>
      <w:kern w:val="0"/>
      <w:sz w:val="30"/>
      <w:szCs w:val="20"/>
    </w:rPr>
  </w:style>
  <w:style w:type="paragraph" w:customStyle="1" w:styleId="tabledescriptionwithoutautonumbering">
    <w:name w:val="table description without auto numbering"/>
    <w:basedOn w:val="a7"/>
    <w:autoRedefine/>
    <w:rsid w:val="00942FBB"/>
    <w:pPr>
      <w:keepNext/>
      <w:keepLines/>
      <w:topLinePunct w:val="0"/>
      <w:autoSpaceDE w:val="0"/>
      <w:autoSpaceDN w:val="0"/>
      <w:snapToGrid/>
      <w:spacing w:before="0" w:after="0" w:line="360" w:lineRule="auto"/>
      <w:ind w:left="0"/>
      <w:jc w:val="center"/>
    </w:pPr>
    <w:rPr>
      <w:rFonts w:ascii="宋体" w:cs="Times New Roman"/>
      <w:kern w:val="0"/>
      <w:szCs w:val="20"/>
    </w:rPr>
  </w:style>
  <w:style w:type="paragraph" w:customStyle="1" w:styleId="tableheading1">
    <w:name w:val="table heading"/>
    <w:basedOn w:val="a7"/>
    <w:autoRedefine/>
    <w:rsid w:val="00942FBB"/>
    <w:pPr>
      <w:keepNext/>
      <w:topLinePunct w:val="0"/>
      <w:autoSpaceDE w:val="0"/>
      <w:autoSpaceDN w:val="0"/>
      <w:snapToGrid/>
      <w:spacing w:before="0" w:after="0" w:line="360" w:lineRule="auto"/>
      <w:ind w:left="0"/>
      <w:jc w:val="center"/>
    </w:pPr>
    <w:rPr>
      <w:rFonts w:cs="Times New Roman"/>
      <w:b/>
      <w:kern w:val="0"/>
      <w:szCs w:val="20"/>
    </w:rPr>
  </w:style>
  <w:style w:type="paragraph" w:customStyle="1" w:styleId="catalogoffigureandtable">
    <w:name w:val="catalog of figure and table"/>
    <w:basedOn w:val="a7"/>
    <w:autoRedefine/>
    <w:rsid w:val="00942FBB"/>
    <w:pPr>
      <w:keepNext/>
      <w:topLinePunct w:val="0"/>
      <w:autoSpaceDE w:val="0"/>
      <w:autoSpaceDN w:val="0"/>
      <w:snapToGrid/>
      <w:spacing w:before="300" w:after="150" w:line="360" w:lineRule="auto"/>
      <w:ind w:left="0"/>
      <w:jc w:val="center"/>
    </w:pPr>
    <w:rPr>
      <w:rFonts w:ascii="黑体" w:eastAsia="黑体" w:cs="Times New Roman"/>
      <w:kern w:val="0"/>
      <w:sz w:val="30"/>
      <w:szCs w:val="20"/>
    </w:rPr>
  </w:style>
  <w:style w:type="paragraph" w:customStyle="1" w:styleId="HuaweiTechnologiesoncover">
    <w:name w:val="Huawei Technologies on cover"/>
    <w:basedOn w:val="a7"/>
    <w:rsid w:val="00942FBB"/>
    <w:pPr>
      <w:keepNext/>
      <w:topLinePunct w:val="0"/>
      <w:autoSpaceDE w:val="0"/>
      <w:autoSpaceDN w:val="0"/>
      <w:snapToGrid/>
      <w:spacing w:before="0" w:after="0" w:line="360" w:lineRule="auto"/>
      <w:ind w:left="0"/>
      <w:jc w:val="center"/>
    </w:pPr>
    <w:rPr>
      <w:rFonts w:ascii="黑体" w:eastAsia="黑体" w:cs="Times New Roman"/>
      <w:b/>
      <w:kern w:val="0"/>
      <w:sz w:val="32"/>
      <w:szCs w:val="20"/>
    </w:rPr>
  </w:style>
  <w:style w:type="paragraph" w:customStyle="1" w:styleId="footnotes">
    <w:name w:val="footnotes"/>
    <w:basedOn w:val="a7"/>
    <w:autoRedefine/>
    <w:rsid w:val="00942FBB"/>
    <w:pPr>
      <w:keepNext/>
      <w:tabs>
        <w:tab w:val="num" w:pos="425"/>
      </w:tabs>
      <w:topLinePunct w:val="0"/>
      <w:autoSpaceDE w:val="0"/>
      <w:autoSpaceDN w:val="0"/>
      <w:snapToGrid/>
      <w:spacing w:before="0" w:after="90" w:line="360" w:lineRule="auto"/>
      <w:ind w:left="425" w:hanging="425"/>
    </w:pPr>
    <w:rPr>
      <w:rFonts w:cs="Times New Roman"/>
      <w:kern w:val="0"/>
      <w:sz w:val="18"/>
      <w:szCs w:val="20"/>
    </w:rPr>
  </w:style>
  <w:style w:type="paragraph" w:customStyle="1" w:styleId="code0">
    <w:name w:val="code"/>
    <w:basedOn w:val="a7"/>
    <w:autoRedefine/>
    <w:rsid w:val="00942FBB"/>
    <w:pPr>
      <w:keepNext/>
      <w:topLinePunct w:val="0"/>
      <w:autoSpaceDE w:val="0"/>
      <w:autoSpaceDN w:val="0"/>
      <w:snapToGrid/>
      <w:spacing w:before="0" w:after="0" w:line="360" w:lineRule="auto"/>
      <w:ind w:left="1134"/>
      <w:jc w:val="both"/>
    </w:pPr>
    <w:rPr>
      <w:rFonts w:ascii="Courier New" w:hAnsi="Courier New" w:cs="Times New Roman"/>
      <w:kern w:val="0"/>
      <w:sz w:val="18"/>
      <w:szCs w:val="20"/>
    </w:rPr>
  </w:style>
  <w:style w:type="paragraph" w:customStyle="1" w:styleId="confidentialitylevelonheader">
    <w:name w:val="confidentiality level on header"/>
    <w:basedOn w:val="a7"/>
    <w:autoRedefine/>
    <w:rsid w:val="00942FBB"/>
    <w:pPr>
      <w:keepNext/>
      <w:topLinePunct w:val="0"/>
      <w:autoSpaceDE w:val="0"/>
      <w:autoSpaceDN w:val="0"/>
      <w:snapToGrid/>
      <w:spacing w:before="0" w:after="0" w:line="360" w:lineRule="auto"/>
      <w:ind w:left="0"/>
      <w:jc w:val="right"/>
    </w:pPr>
    <w:rPr>
      <w:rFonts w:cs="Times New Roman"/>
      <w:kern w:val="0"/>
      <w:sz w:val="18"/>
      <w:szCs w:val="20"/>
    </w:rPr>
  </w:style>
  <w:style w:type="paragraph" w:customStyle="1" w:styleId="referance">
    <w:name w:val="referance"/>
    <w:basedOn w:val="a7"/>
    <w:autoRedefine/>
    <w:rsid w:val="00942FBB"/>
    <w:pPr>
      <w:keepNext/>
      <w:topLinePunct w:val="0"/>
      <w:autoSpaceDE w:val="0"/>
      <w:autoSpaceDN w:val="0"/>
      <w:snapToGrid/>
      <w:spacing w:before="0" w:after="0" w:line="360" w:lineRule="auto"/>
      <w:ind w:left="454" w:hanging="454"/>
      <w:jc w:val="both"/>
    </w:pPr>
    <w:rPr>
      <w:rFonts w:ascii="宋体" w:cs="Times New Roman"/>
      <w:kern w:val="0"/>
      <w:szCs w:val="20"/>
    </w:rPr>
  </w:style>
  <w:style w:type="paragraph" w:customStyle="1" w:styleId="compilingadvice">
    <w:name w:val="compiling advice"/>
    <w:basedOn w:val="a7"/>
    <w:autoRedefine/>
    <w:rsid w:val="00942FBB"/>
    <w:pPr>
      <w:keepNext/>
      <w:topLinePunct w:val="0"/>
      <w:autoSpaceDE w:val="0"/>
      <w:autoSpaceDN w:val="0"/>
      <w:snapToGrid/>
      <w:spacing w:before="0" w:after="0" w:line="360" w:lineRule="auto"/>
      <w:ind w:left="1134"/>
      <w:jc w:val="both"/>
    </w:pPr>
    <w:rPr>
      <w:rFonts w:cs="Times New Roman"/>
      <w:i/>
      <w:color w:val="0000FF"/>
      <w:kern w:val="0"/>
      <w:szCs w:val="20"/>
    </w:rPr>
  </w:style>
  <w:style w:type="paragraph" w:customStyle="1" w:styleId="tabletextoncover">
    <w:name w:val="table text on cover"/>
    <w:basedOn w:val="a7"/>
    <w:autoRedefine/>
    <w:rsid w:val="00942FBB"/>
    <w:pPr>
      <w:keepNext/>
      <w:topLinePunct w:val="0"/>
      <w:autoSpaceDE w:val="0"/>
      <w:autoSpaceDN w:val="0"/>
      <w:snapToGrid/>
      <w:spacing w:before="0" w:after="0" w:line="360" w:lineRule="auto"/>
      <w:ind w:left="0"/>
      <w:jc w:val="center"/>
    </w:pPr>
    <w:rPr>
      <w:rFonts w:cs="Times New Roman"/>
      <w:b/>
      <w:kern w:val="0"/>
      <w:sz w:val="24"/>
      <w:szCs w:val="20"/>
    </w:rPr>
  </w:style>
  <w:style w:type="paragraph" w:customStyle="1" w:styleId="documenttitleoncover">
    <w:name w:val="document title on cover"/>
    <w:basedOn w:val="a7"/>
    <w:autoRedefine/>
    <w:rsid w:val="00942FBB"/>
    <w:pPr>
      <w:keepNext/>
      <w:topLinePunct w:val="0"/>
      <w:autoSpaceDE w:val="0"/>
      <w:autoSpaceDN w:val="0"/>
      <w:snapToGrid/>
      <w:spacing w:before="0" w:after="0" w:line="360" w:lineRule="auto"/>
      <w:ind w:left="0"/>
      <w:jc w:val="center"/>
    </w:pPr>
    <w:rPr>
      <w:rFonts w:ascii="Arial" w:hAnsi="Arial" w:cs="Times New Roman"/>
      <w:b/>
      <w:kern w:val="0"/>
      <w:sz w:val="56"/>
      <w:szCs w:val="20"/>
    </w:rPr>
  </w:style>
  <w:style w:type="paragraph" w:customStyle="1" w:styleId="catalog1">
    <w:name w:val="catalog 1"/>
    <w:basedOn w:val="a7"/>
    <w:autoRedefine/>
    <w:rsid w:val="00942FBB"/>
    <w:pPr>
      <w:keepNext/>
      <w:topLinePunct w:val="0"/>
      <w:autoSpaceDE w:val="0"/>
      <w:autoSpaceDN w:val="0"/>
      <w:snapToGrid/>
      <w:spacing w:before="0" w:after="0" w:line="360" w:lineRule="auto"/>
      <w:ind w:left="198" w:hanging="113"/>
    </w:pPr>
    <w:rPr>
      <w:rFonts w:cs="Times New Roman"/>
      <w:kern w:val="0"/>
      <w:szCs w:val="20"/>
    </w:rPr>
  </w:style>
  <w:style w:type="paragraph" w:customStyle="1" w:styleId="catalog2">
    <w:name w:val="catalog 2"/>
    <w:basedOn w:val="a7"/>
    <w:rsid w:val="00942FBB"/>
    <w:pPr>
      <w:keepNext/>
      <w:numPr>
        <w:numId w:val="33"/>
      </w:numPr>
      <w:tabs>
        <w:tab w:val="clear" w:pos="425"/>
      </w:tabs>
      <w:topLinePunct w:val="0"/>
      <w:autoSpaceDE w:val="0"/>
      <w:autoSpaceDN w:val="0"/>
      <w:snapToGrid/>
      <w:spacing w:before="0" w:after="0" w:line="360" w:lineRule="auto"/>
      <w:ind w:left="453" w:hanging="283"/>
    </w:pPr>
    <w:rPr>
      <w:rFonts w:cs="Times New Roman"/>
      <w:kern w:val="0"/>
      <w:szCs w:val="20"/>
    </w:rPr>
  </w:style>
  <w:style w:type="paragraph" w:customStyle="1" w:styleId="catalog3">
    <w:name w:val="catalog 3"/>
    <w:basedOn w:val="a7"/>
    <w:autoRedefine/>
    <w:rsid w:val="00942FBB"/>
    <w:pPr>
      <w:keepNext/>
      <w:topLinePunct w:val="0"/>
      <w:autoSpaceDE w:val="0"/>
      <w:autoSpaceDN w:val="0"/>
      <w:snapToGrid/>
      <w:spacing w:before="0" w:after="0" w:line="360" w:lineRule="auto"/>
      <w:ind w:left="794" w:hanging="454"/>
    </w:pPr>
    <w:rPr>
      <w:rFonts w:cs="Times New Roman"/>
      <w:kern w:val="0"/>
      <w:szCs w:val="20"/>
    </w:rPr>
  </w:style>
  <w:style w:type="paragraph" w:customStyle="1" w:styleId="catalog4">
    <w:name w:val="catalog 4"/>
    <w:basedOn w:val="a7"/>
    <w:autoRedefine/>
    <w:rsid w:val="00942FBB"/>
    <w:pPr>
      <w:keepNext/>
      <w:topLinePunct w:val="0"/>
      <w:autoSpaceDE w:val="0"/>
      <w:autoSpaceDN w:val="0"/>
      <w:snapToGrid/>
      <w:spacing w:before="0" w:after="0" w:line="360" w:lineRule="auto"/>
      <w:ind w:left="1134" w:hanging="567"/>
    </w:pPr>
    <w:rPr>
      <w:rFonts w:cs="Times New Roman"/>
      <w:kern w:val="0"/>
      <w:szCs w:val="20"/>
    </w:rPr>
  </w:style>
  <w:style w:type="paragraph" w:customStyle="1" w:styleId="catalog5">
    <w:name w:val="catalog 5"/>
    <w:basedOn w:val="a7"/>
    <w:rsid w:val="00942FBB"/>
    <w:pPr>
      <w:keepNext/>
      <w:topLinePunct w:val="0"/>
      <w:autoSpaceDE w:val="0"/>
      <w:autoSpaceDN w:val="0"/>
      <w:snapToGrid/>
      <w:spacing w:before="0" w:after="0" w:line="360" w:lineRule="auto"/>
      <w:ind w:left="680"/>
    </w:pPr>
    <w:rPr>
      <w:rFonts w:cs="Times New Roman"/>
      <w:kern w:val="0"/>
      <w:szCs w:val="20"/>
    </w:rPr>
  </w:style>
  <w:style w:type="paragraph" w:customStyle="1" w:styleId="catalog6">
    <w:name w:val="catalog 6"/>
    <w:basedOn w:val="a7"/>
    <w:autoRedefine/>
    <w:rsid w:val="00942FBB"/>
    <w:pPr>
      <w:keepNext/>
      <w:numPr>
        <w:numId w:val="32"/>
      </w:numPr>
      <w:tabs>
        <w:tab w:val="clear" w:pos="1077"/>
      </w:tabs>
      <w:topLinePunct w:val="0"/>
      <w:autoSpaceDE w:val="0"/>
      <w:autoSpaceDN w:val="0"/>
      <w:snapToGrid/>
      <w:spacing w:before="0" w:after="0" w:line="360" w:lineRule="auto"/>
      <w:ind w:left="1757" w:hanging="907"/>
    </w:pPr>
    <w:rPr>
      <w:rFonts w:cs="Times New Roman"/>
      <w:kern w:val="0"/>
      <w:szCs w:val="20"/>
    </w:rPr>
  </w:style>
  <w:style w:type="paragraph" w:customStyle="1" w:styleId="catalog7">
    <w:name w:val="catalog 7"/>
    <w:basedOn w:val="a7"/>
    <w:autoRedefine/>
    <w:rsid w:val="00942FBB"/>
    <w:pPr>
      <w:keepNext/>
      <w:topLinePunct w:val="0"/>
      <w:autoSpaceDE w:val="0"/>
      <w:autoSpaceDN w:val="0"/>
      <w:snapToGrid/>
      <w:spacing w:before="0" w:after="0" w:line="360" w:lineRule="auto"/>
      <w:ind w:left="2041" w:hanging="1077"/>
    </w:pPr>
    <w:rPr>
      <w:rFonts w:ascii="宋体" w:cs="Times New Roman"/>
      <w:kern w:val="0"/>
      <w:szCs w:val="20"/>
    </w:rPr>
  </w:style>
  <w:style w:type="paragraph" w:customStyle="1" w:styleId="catalog8">
    <w:name w:val="catalog 8"/>
    <w:basedOn w:val="a7"/>
    <w:autoRedefine/>
    <w:rsid w:val="00942FBB"/>
    <w:pPr>
      <w:keepNext/>
      <w:topLinePunct w:val="0"/>
      <w:autoSpaceDE w:val="0"/>
      <w:autoSpaceDN w:val="0"/>
      <w:snapToGrid/>
      <w:spacing w:before="0" w:after="0" w:line="360" w:lineRule="auto"/>
      <w:ind w:left="113"/>
    </w:pPr>
    <w:rPr>
      <w:rFonts w:cs="Times New Roman"/>
      <w:kern w:val="0"/>
      <w:szCs w:val="20"/>
    </w:rPr>
  </w:style>
  <w:style w:type="paragraph" w:customStyle="1" w:styleId="catalog9">
    <w:name w:val="catalog 9"/>
    <w:basedOn w:val="a7"/>
    <w:autoRedefine/>
    <w:rsid w:val="00942FBB"/>
    <w:pPr>
      <w:keepNext/>
      <w:topLinePunct w:val="0"/>
      <w:autoSpaceDE w:val="0"/>
      <w:autoSpaceDN w:val="0"/>
      <w:snapToGrid/>
      <w:spacing w:before="0" w:after="0" w:line="360" w:lineRule="auto"/>
      <w:ind w:left="113"/>
    </w:pPr>
    <w:rPr>
      <w:rFonts w:cs="Times New Roman"/>
      <w:kern w:val="0"/>
      <w:szCs w:val="20"/>
    </w:rPr>
  </w:style>
  <w:style w:type="paragraph" w:customStyle="1" w:styleId="figuredescriptionwithoutautonumbering">
    <w:name w:val="figure description without auto numbering"/>
    <w:basedOn w:val="a7"/>
    <w:autoRedefine/>
    <w:rsid w:val="00942FBB"/>
    <w:pPr>
      <w:keepNext/>
      <w:numPr>
        <w:numId w:val="34"/>
      </w:numPr>
      <w:tabs>
        <w:tab w:val="clear" w:pos="1080"/>
      </w:tabs>
      <w:topLinePunct w:val="0"/>
      <w:autoSpaceDE w:val="0"/>
      <w:autoSpaceDN w:val="0"/>
      <w:snapToGrid/>
      <w:spacing w:before="105" w:after="0" w:line="360" w:lineRule="auto"/>
      <w:ind w:firstLine="425"/>
      <w:jc w:val="center"/>
    </w:pPr>
    <w:rPr>
      <w:rFonts w:cs="Times New Roman"/>
      <w:kern w:val="0"/>
      <w:szCs w:val="20"/>
    </w:rPr>
  </w:style>
  <w:style w:type="paragraph" w:customStyle="1" w:styleId="itemlist1">
    <w:name w:val="item list"/>
    <w:basedOn w:val="a0"/>
    <w:autoRedefine/>
    <w:rsid w:val="00942FBB"/>
    <w:pPr>
      <w:keepNext/>
      <w:numPr>
        <w:numId w:val="0"/>
      </w:numPr>
      <w:topLinePunct w:val="0"/>
      <w:autoSpaceDE w:val="0"/>
      <w:autoSpaceDN w:val="0"/>
      <w:snapToGrid/>
      <w:spacing w:before="0" w:after="0" w:line="360" w:lineRule="auto"/>
      <w:ind w:left="283" w:hanging="283"/>
    </w:pPr>
    <w:rPr>
      <w:rFonts w:ascii="宋体" w:hAnsi="Wingdings" w:cs="Times New Roman"/>
      <w:kern w:val="0"/>
      <w:szCs w:val="20"/>
    </w:rPr>
  </w:style>
  <w:style w:type="paragraph" w:customStyle="1" w:styleId="documenttitleonheader">
    <w:name w:val="document title on header"/>
    <w:basedOn w:val="a7"/>
    <w:autoRedefine/>
    <w:rsid w:val="00942FBB"/>
    <w:pPr>
      <w:keepNext/>
      <w:topLinePunct w:val="0"/>
      <w:autoSpaceDE w:val="0"/>
      <w:autoSpaceDN w:val="0"/>
      <w:snapToGrid/>
      <w:spacing w:before="0" w:after="0" w:line="360" w:lineRule="auto"/>
      <w:ind w:left="0"/>
    </w:pPr>
    <w:rPr>
      <w:rFonts w:cs="Times New Roman"/>
      <w:kern w:val="0"/>
      <w:sz w:val="18"/>
      <w:szCs w:val="20"/>
    </w:rPr>
  </w:style>
  <w:style w:type="paragraph" w:customStyle="1" w:styleId="textindentation">
    <w:name w:val="text indentation"/>
    <w:basedOn w:val="a7"/>
    <w:autoRedefine/>
    <w:rsid w:val="00942FBB"/>
    <w:pPr>
      <w:keepNext/>
      <w:topLinePunct w:val="0"/>
      <w:autoSpaceDE w:val="0"/>
      <w:autoSpaceDN w:val="0"/>
      <w:snapToGrid/>
      <w:spacing w:before="0" w:after="0" w:line="360" w:lineRule="auto"/>
      <w:ind w:left="1134"/>
      <w:jc w:val="both"/>
    </w:pPr>
    <w:rPr>
      <w:rFonts w:cs="Times New Roman"/>
      <w:kern w:val="0"/>
      <w:szCs w:val="20"/>
    </w:rPr>
  </w:style>
  <w:style w:type="paragraph" w:customStyle="1" w:styleId="tabledescription0">
    <w:name w:val="table description"/>
    <w:basedOn w:val="a7"/>
    <w:rsid w:val="00942FBB"/>
    <w:pPr>
      <w:keepNext/>
      <w:keepLines/>
      <w:topLinePunct w:val="0"/>
      <w:autoSpaceDE w:val="0"/>
      <w:autoSpaceDN w:val="0"/>
      <w:snapToGrid/>
      <w:spacing w:before="0" w:after="0" w:line="360" w:lineRule="auto"/>
      <w:ind w:left="624" w:hanging="624"/>
      <w:jc w:val="center"/>
    </w:pPr>
    <w:rPr>
      <w:rFonts w:ascii="宋体" w:cs="Times New Roman"/>
      <w:kern w:val="0"/>
      <w:szCs w:val="20"/>
    </w:rPr>
  </w:style>
  <w:style w:type="paragraph" w:customStyle="1" w:styleId="keywords">
    <w:name w:val="keywords"/>
    <w:basedOn w:val="a7"/>
    <w:autoRedefine/>
    <w:rsid w:val="00942FBB"/>
    <w:pPr>
      <w:keepNext/>
      <w:tabs>
        <w:tab w:val="left" w:pos="907"/>
      </w:tabs>
      <w:topLinePunct w:val="0"/>
      <w:autoSpaceDE w:val="0"/>
      <w:autoSpaceDN w:val="0"/>
      <w:snapToGrid/>
      <w:spacing w:before="0" w:after="0" w:line="360" w:lineRule="auto"/>
      <w:ind w:left="879" w:hanging="879"/>
      <w:jc w:val="both"/>
    </w:pPr>
    <w:rPr>
      <w:rFonts w:cs="Times New Roman"/>
      <w:kern w:val="0"/>
      <w:szCs w:val="20"/>
    </w:rPr>
  </w:style>
  <w:style w:type="paragraph" w:customStyle="1" w:styleId="revisionrecord">
    <w:name w:val="revision record"/>
    <w:basedOn w:val="a7"/>
    <w:autoRedefine/>
    <w:rsid w:val="00942FBB"/>
    <w:pPr>
      <w:keepNext/>
      <w:pageBreakBefore/>
      <w:topLinePunct w:val="0"/>
      <w:autoSpaceDE w:val="0"/>
      <w:autoSpaceDN w:val="0"/>
      <w:snapToGrid/>
      <w:spacing w:before="300" w:after="150" w:line="360" w:lineRule="auto"/>
      <w:ind w:left="0"/>
      <w:jc w:val="center"/>
    </w:pPr>
    <w:rPr>
      <w:rFonts w:ascii="黑体" w:eastAsia="黑体" w:cs="Times New Roman"/>
      <w:kern w:val="0"/>
      <w:sz w:val="30"/>
      <w:szCs w:val="20"/>
    </w:rPr>
  </w:style>
  <w:style w:type="paragraph" w:customStyle="1" w:styleId="catalog">
    <w:name w:val="catalog"/>
    <w:basedOn w:val="a7"/>
    <w:autoRedefine/>
    <w:rsid w:val="00942FBB"/>
    <w:pPr>
      <w:keepNext/>
      <w:pageBreakBefore/>
      <w:numPr>
        <w:ilvl w:val="12"/>
      </w:numPr>
      <w:topLinePunct w:val="0"/>
      <w:autoSpaceDE w:val="0"/>
      <w:autoSpaceDN w:val="0"/>
      <w:snapToGrid/>
      <w:spacing w:before="300" w:after="150" w:line="360" w:lineRule="auto"/>
      <w:ind w:left="1701"/>
      <w:jc w:val="center"/>
    </w:pPr>
    <w:rPr>
      <w:rFonts w:ascii="黑体" w:eastAsia="黑体" w:cs="Times New Roman"/>
      <w:kern w:val="0"/>
      <w:sz w:val="30"/>
      <w:szCs w:val="20"/>
    </w:rPr>
  </w:style>
  <w:style w:type="paragraph" w:customStyle="1" w:styleId="figuredescription0">
    <w:name w:val="figure description"/>
    <w:basedOn w:val="a7"/>
    <w:rsid w:val="00942FBB"/>
    <w:pPr>
      <w:keepNext/>
      <w:tabs>
        <w:tab w:val="num" w:pos="425"/>
      </w:tabs>
      <w:topLinePunct w:val="0"/>
      <w:autoSpaceDE w:val="0"/>
      <w:autoSpaceDN w:val="0"/>
      <w:snapToGrid/>
      <w:spacing w:before="105" w:after="0" w:line="360" w:lineRule="auto"/>
      <w:ind w:left="425" w:hanging="425"/>
      <w:jc w:val="center"/>
    </w:pPr>
    <w:rPr>
      <w:rFonts w:ascii="宋体" w:cs="Times New Roman"/>
      <w:kern w:val="0"/>
      <w:szCs w:val="20"/>
    </w:rPr>
  </w:style>
  <w:style w:type="paragraph" w:customStyle="1" w:styleId="documenttitle">
    <w:name w:val="document title"/>
    <w:basedOn w:val="a7"/>
    <w:autoRedefine/>
    <w:rsid w:val="00942FBB"/>
    <w:pPr>
      <w:keepNext/>
      <w:tabs>
        <w:tab w:val="left" w:pos="0"/>
      </w:tabs>
      <w:topLinePunct w:val="0"/>
      <w:autoSpaceDE w:val="0"/>
      <w:autoSpaceDN w:val="0"/>
      <w:snapToGrid/>
      <w:spacing w:before="300" w:after="300" w:line="360" w:lineRule="auto"/>
      <w:ind w:left="0"/>
      <w:jc w:val="center"/>
      <w:outlineLvl w:val="0"/>
    </w:pPr>
    <w:rPr>
      <w:rFonts w:ascii="Arial" w:hAnsi="Arial" w:cs="Times New Roman"/>
      <w:kern w:val="0"/>
      <w:sz w:val="30"/>
      <w:szCs w:val="20"/>
    </w:rPr>
  </w:style>
  <w:style w:type="paragraph" w:customStyle="1" w:styleId="abstract">
    <w:name w:val="abstract"/>
    <w:basedOn w:val="a7"/>
    <w:autoRedefine/>
    <w:rsid w:val="00942FBB"/>
    <w:pPr>
      <w:keepNext/>
      <w:numPr>
        <w:ilvl w:val="12"/>
      </w:numPr>
      <w:tabs>
        <w:tab w:val="left" w:pos="907"/>
      </w:tabs>
      <w:topLinePunct w:val="0"/>
      <w:autoSpaceDE w:val="0"/>
      <w:autoSpaceDN w:val="0"/>
      <w:snapToGrid/>
      <w:spacing w:before="0" w:after="0" w:line="360" w:lineRule="auto"/>
      <w:ind w:left="879" w:hanging="879"/>
      <w:jc w:val="both"/>
    </w:pPr>
    <w:rPr>
      <w:rFonts w:cs="Times New Roman"/>
      <w:kern w:val="0"/>
      <w:szCs w:val="20"/>
    </w:rPr>
  </w:style>
  <w:style w:type="paragraph" w:customStyle="1" w:styleId="tabletext1">
    <w:name w:val="table text"/>
    <w:basedOn w:val="a7"/>
    <w:autoRedefine/>
    <w:rsid w:val="00942FBB"/>
    <w:pPr>
      <w:keepNext/>
      <w:tabs>
        <w:tab w:val="decimal" w:pos="0"/>
      </w:tabs>
      <w:topLinePunct w:val="0"/>
      <w:autoSpaceDE w:val="0"/>
      <w:autoSpaceDN w:val="0"/>
      <w:snapToGrid/>
      <w:spacing w:before="0" w:after="0" w:line="360" w:lineRule="auto"/>
      <w:ind w:left="0"/>
    </w:pPr>
    <w:rPr>
      <w:rFonts w:cs="Times New Roman"/>
      <w:kern w:val="0"/>
      <w:szCs w:val="20"/>
    </w:rPr>
  </w:style>
  <w:style w:type="paragraph" w:customStyle="1" w:styleId="defaulttext">
    <w:name w:val="default text"/>
    <w:basedOn w:val="a7"/>
    <w:autoRedefine/>
    <w:rsid w:val="00942FBB"/>
    <w:pPr>
      <w:keepNext/>
      <w:topLinePunct w:val="0"/>
      <w:autoSpaceDE w:val="0"/>
      <w:autoSpaceDN w:val="0"/>
      <w:snapToGrid/>
      <w:spacing w:before="0" w:after="0" w:line="360" w:lineRule="auto"/>
      <w:ind w:left="0"/>
    </w:pPr>
    <w:rPr>
      <w:rFonts w:cs="Times New Roman"/>
      <w:kern w:val="0"/>
      <w:szCs w:val="20"/>
    </w:rPr>
  </w:style>
  <w:style w:type="paragraph" w:customStyle="1" w:styleId="affffff9">
    <w:name w:val="参考资料清单+倾斜+蓝色"/>
    <w:basedOn w:val="a7"/>
    <w:next w:val="a1"/>
    <w:rsid w:val="00942FBB"/>
    <w:pPr>
      <w:keepNext/>
      <w:topLinePunct w:val="0"/>
      <w:autoSpaceDE w:val="0"/>
      <w:autoSpaceDN w:val="0"/>
      <w:snapToGrid/>
      <w:spacing w:before="0" w:after="0" w:line="360" w:lineRule="auto"/>
      <w:ind w:left="0"/>
      <w:jc w:val="both"/>
    </w:pPr>
    <w:rPr>
      <w:rFonts w:ascii="Arial" w:hAnsi="Arial" w:cs="Times New Roman"/>
      <w:i/>
      <w:iCs/>
      <w:color w:val="0000FF"/>
      <w:kern w:val="0"/>
    </w:rPr>
  </w:style>
  <w:style w:type="character" w:customStyle="1" w:styleId="Charfa">
    <w:name w:val="编写建议 Char"/>
    <w:basedOn w:val="a8"/>
    <w:link w:val="affff6"/>
    <w:rsid w:val="00942FBB"/>
    <w:rPr>
      <w:rFonts w:ascii="Arial" w:eastAsia="华文细黑" w:hAnsi="Arial" w:cs="Arial"/>
      <w:i/>
      <w:color w:val="0000FF"/>
      <w:kern w:val="2"/>
      <w:sz w:val="21"/>
      <w:szCs w:val="24"/>
    </w:rPr>
  </w:style>
  <w:style w:type="character" w:customStyle="1" w:styleId="Char11">
    <w:name w:val="编写建议 Char1"/>
    <w:basedOn w:val="a8"/>
    <w:rsid w:val="00942FBB"/>
    <w:rPr>
      <w:rFonts w:ascii="Arial" w:eastAsia="宋体" w:hAnsi="Arial" w:cs="Arial"/>
      <w:i/>
      <w:color w:val="0000FF"/>
      <w:sz w:val="21"/>
      <w:szCs w:val="21"/>
      <w:lang w:val="en-US" w:eastAsia="zh-CN" w:bidi="ar-SA"/>
    </w:rPr>
  </w:style>
  <w:style w:type="paragraph" w:customStyle="1" w:styleId="2f4">
    <w:name w:val="样式 编写建议 + 首行缩进:  2 字符"/>
    <w:basedOn w:val="affff6"/>
    <w:next w:val="afff7"/>
    <w:rsid w:val="00942FBB"/>
    <w:pPr>
      <w:widowControl/>
      <w:autoSpaceDE w:val="0"/>
      <w:autoSpaceDN w:val="0"/>
      <w:adjustRightInd w:val="0"/>
      <w:spacing w:line="360" w:lineRule="auto"/>
      <w:ind w:firstLine="200"/>
      <w:jc w:val="left"/>
    </w:pPr>
    <w:rPr>
      <w:rFonts w:eastAsia="宋体" w:cs="宋体"/>
      <w:iCs/>
      <w:kern w:val="0"/>
      <w:szCs w:val="20"/>
    </w:rPr>
  </w:style>
  <w:style w:type="paragraph" w:customStyle="1" w:styleId="2f5">
    <w:name w:val="标题 2 加重"/>
    <w:basedOn w:val="21"/>
    <w:next w:val="31"/>
    <w:link w:val="2Char3"/>
    <w:rsid w:val="00942FBB"/>
    <w:pPr>
      <w:keepLines w:val="0"/>
      <w:numPr>
        <w:ilvl w:val="0"/>
        <w:numId w:val="0"/>
      </w:numPr>
      <w:tabs>
        <w:tab w:val="left" w:pos="567"/>
      </w:tabs>
      <w:topLinePunct w:val="0"/>
      <w:adjustRightInd/>
      <w:snapToGrid/>
      <w:spacing w:before="240" w:after="240" w:line="240" w:lineRule="auto"/>
    </w:pPr>
    <w:rPr>
      <w:rFonts w:ascii="Times New Roman" w:eastAsia="宋体" w:hAnsi="Times New Roman" w:cs="Times New Roman"/>
      <w:b/>
      <w:noProof w:val="0"/>
      <w:sz w:val="22"/>
      <w:szCs w:val="24"/>
      <w:lang w:eastAsia="zh-CN"/>
    </w:rPr>
  </w:style>
  <w:style w:type="character" w:customStyle="1" w:styleId="2Char3">
    <w:name w:val="标题 2 加重 Char"/>
    <w:basedOn w:val="a8"/>
    <w:link w:val="2f5"/>
    <w:rsid w:val="00942FBB"/>
    <w:rPr>
      <w:b/>
      <w:bCs/>
      <w:sz w:val="22"/>
      <w:szCs w:val="24"/>
    </w:rPr>
  </w:style>
  <w:style w:type="paragraph" w:customStyle="1" w:styleId="Charff">
    <w:name w:val="样式 编写建议 Char +"/>
    <w:next w:val="a7"/>
    <w:link w:val="CharChar6"/>
    <w:rsid w:val="00942FBB"/>
    <w:pPr>
      <w:keepNext/>
      <w:autoSpaceDE w:val="0"/>
      <w:autoSpaceDN w:val="0"/>
      <w:adjustRightInd w:val="0"/>
      <w:spacing w:line="360" w:lineRule="auto"/>
      <w:ind w:firstLineChars="202" w:firstLine="202"/>
    </w:pPr>
    <w:rPr>
      <w:rFonts w:ascii="Arial" w:hAnsi="Arial"/>
      <w:i/>
      <w:iCs/>
      <w:color w:val="0000FF"/>
      <w:szCs w:val="21"/>
    </w:rPr>
  </w:style>
  <w:style w:type="character" w:customStyle="1" w:styleId="CharChar6">
    <w:name w:val="样式 编写建议 Char + Char"/>
    <w:link w:val="Charff"/>
    <w:rsid w:val="00942FBB"/>
    <w:rPr>
      <w:rFonts w:ascii="Arial" w:hAnsi="Arial"/>
      <w:i/>
      <w:iCs/>
      <w:color w:val="0000FF"/>
      <w:szCs w:val="21"/>
    </w:rPr>
  </w:style>
  <w:style w:type="paragraph" w:customStyle="1" w:styleId="Char2">
    <w:name w:val="样式 编写建议 Char + 首行缩进:  2 字符"/>
    <w:basedOn w:val="CharChar5"/>
    <w:next w:val="afff7"/>
    <w:rsid w:val="00942FBB"/>
    <w:pPr>
      <w:widowControl w:val="0"/>
      <w:numPr>
        <w:numId w:val="35"/>
      </w:numPr>
      <w:tabs>
        <w:tab w:val="clear" w:pos="0"/>
        <w:tab w:val="num" w:pos="360"/>
        <w:tab w:val="num" w:pos="1985"/>
      </w:tabs>
      <w:ind w:left="1985" w:firstLineChars="200" w:firstLine="420"/>
      <w:jc w:val="left"/>
    </w:pPr>
    <w:rPr>
      <w:rFonts w:cs="宋体"/>
      <w:iCs/>
      <w:szCs w:val="20"/>
    </w:rPr>
  </w:style>
  <w:style w:type="paragraph" w:customStyle="1" w:styleId="ArialBlack">
    <w:name w:val="样式 封面文档标题 + Arial Black"/>
    <w:basedOn w:val="affff3"/>
    <w:rsid w:val="00942FBB"/>
    <w:rPr>
      <w:rFonts w:eastAsia="黑体" w:cs="Times New Roman"/>
      <w:sz w:val="48"/>
      <w:szCs w:val="48"/>
    </w:rPr>
  </w:style>
  <w:style w:type="paragraph" w:customStyle="1" w:styleId="affffffa">
    <w:name w:val="样式 样式 参考资料清单 + 倾斜 蓝色 + 倾斜 蓝色"/>
    <w:basedOn w:val="a6"/>
    <w:rsid w:val="00942FBB"/>
    <w:pPr>
      <w:keepNext w:val="0"/>
      <w:widowControl w:val="0"/>
      <w:numPr>
        <w:numId w:val="0"/>
      </w:numPr>
      <w:ind w:left="360" w:hanging="360"/>
    </w:pPr>
    <w:rPr>
      <w:rFonts w:ascii="Times New Roman"/>
      <w:i/>
      <w:color w:val="0000FF"/>
    </w:rPr>
  </w:style>
  <w:style w:type="paragraph" w:customStyle="1" w:styleId="WPDL1">
    <w:name w:val="WPD L1"/>
    <w:basedOn w:val="a7"/>
    <w:next w:val="a7"/>
    <w:rsid w:val="00942FBB"/>
    <w:pPr>
      <w:numPr>
        <w:numId w:val="36"/>
      </w:numPr>
      <w:pBdr>
        <w:top w:val="single" w:sz="4" w:space="1" w:color="auto"/>
      </w:pBdr>
      <w:topLinePunct w:val="0"/>
      <w:adjustRightInd/>
      <w:snapToGrid/>
      <w:spacing w:before="240" w:after="120" w:line="240" w:lineRule="auto"/>
    </w:pPr>
    <w:rPr>
      <w:rFonts w:ascii="Arial" w:eastAsia="PMingLiU" w:hAnsi="Arial"/>
      <w:b/>
      <w:bCs/>
      <w:kern w:val="0"/>
      <w:sz w:val="28"/>
      <w:szCs w:val="28"/>
    </w:rPr>
  </w:style>
  <w:style w:type="paragraph" w:customStyle="1" w:styleId="TableHeader">
    <w:name w:val="Table Header"/>
    <w:basedOn w:val="tabletext1"/>
    <w:rsid w:val="00942FBB"/>
    <w:pPr>
      <w:keepNext w:val="0"/>
      <w:tabs>
        <w:tab w:val="clear" w:pos="0"/>
      </w:tabs>
      <w:overflowPunct w:val="0"/>
      <w:spacing w:line="240" w:lineRule="auto"/>
      <w:ind w:left="28" w:right="28"/>
      <w:jc w:val="center"/>
      <w:textAlignment w:val="baseline"/>
    </w:pPr>
    <w:rPr>
      <w:rFonts w:ascii="Arial" w:hAnsi="Arial"/>
      <w:b/>
      <w:bCs/>
      <w:sz w:val="20"/>
      <w:lang w:eastAsia="en-US"/>
    </w:rPr>
  </w:style>
  <w:style w:type="paragraph" w:customStyle="1" w:styleId="Readerscomments">
    <w:name w:val="Reader's comments"/>
    <w:basedOn w:val="a7"/>
    <w:rsid w:val="00942FBB"/>
    <w:pPr>
      <w:overflowPunct w:val="0"/>
      <w:topLinePunct w:val="0"/>
      <w:autoSpaceDE w:val="0"/>
      <w:autoSpaceDN w:val="0"/>
      <w:snapToGrid/>
      <w:spacing w:before="0" w:after="120" w:line="240" w:lineRule="auto"/>
      <w:ind w:left="0"/>
      <w:textAlignment w:val="baseline"/>
    </w:pPr>
    <w:rPr>
      <w:rFonts w:ascii="Arial" w:eastAsia="PMingLiU" w:hAnsi="Arial" w:cs="Times New Roman"/>
      <w:i/>
      <w:iCs/>
      <w:color w:val="CC00CC"/>
      <w:kern w:val="0"/>
      <w:sz w:val="20"/>
      <w:szCs w:val="20"/>
      <w:lang w:eastAsia="en-US"/>
    </w:rPr>
  </w:style>
  <w:style w:type="paragraph" w:customStyle="1" w:styleId="074">
    <w:name w:val="样式 首行缩进:  0.74 厘米"/>
    <w:basedOn w:val="afff7"/>
    <w:autoRedefine/>
    <w:rsid w:val="00942FBB"/>
    <w:pPr>
      <w:widowControl w:val="0"/>
      <w:topLinePunct w:val="0"/>
      <w:autoSpaceDE w:val="0"/>
      <w:autoSpaceDN w:val="0"/>
      <w:snapToGrid/>
      <w:spacing w:before="0" w:after="0" w:line="240" w:lineRule="auto"/>
      <w:ind w:left="0" w:firstLineChars="0" w:firstLine="0"/>
    </w:pPr>
    <w:rPr>
      <w:rFonts w:cs="宋体"/>
      <w:kern w:val="0"/>
      <w:sz w:val="18"/>
      <w:szCs w:val="20"/>
    </w:rPr>
  </w:style>
  <w:style w:type="paragraph" w:customStyle="1" w:styleId="BulletsL2">
    <w:name w:val="Bullets L2"/>
    <w:rsid w:val="00942FBB"/>
    <w:pPr>
      <w:ind w:left="360" w:hanging="360"/>
    </w:pPr>
    <w:rPr>
      <w:rFonts w:ascii="Arial" w:hAnsi="Arial" w:cs="Arial"/>
      <w:noProof/>
    </w:rPr>
  </w:style>
  <w:style w:type="paragraph" w:customStyle="1" w:styleId="CharCharCharCharCharChar">
    <w:name w:val="编写建议 Char Char Char Char Char Char"/>
    <w:basedOn w:val="a7"/>
    <w:rsid w:val="00942FBB"/>
    <w:pPr>
      <w:keepNext/>
      <w:numPr>
        <w:numId w:val="37"/>
      </w:numPr>
      <w:tabs>
        <w:tab w:val="clear" w:pos="360"/>
      </w:tabs>
      <w:topLinePunct w:val="0"/>
      <w:autoSpaceDE w:val="0"/>
      <w:autoSpaceDN w:val="0"/>
      <w:snapToGrid/>
      <w:spacing w:before="0" w:after="0" w:line="360" w:lineRule="auto"/>
      <w:ind w:left="1134" w:firstLine="0"/>
      <w:jc w:val="both"/>
    </w:pPr>
    <w:rPr>
      <w:i/>
      <w:color w:val="0000FF"/>
      <w:kern w:val="0"/>
    </w:rPr>
  </w:style>
  <w:style w:type="paragraph" w:customStyle="1" w:styleId="CharCharCharCharCharCharChar">
    <w:name w:val="编写建议 Char Char Char Char Char Char Char"/>
    <w:basedOn w:val="a7"/>
    <w:rsid w:val="00942FBB"/>
    <w:pPr>
      <w:widowControl w:val="0"/>
      <w:topLinePunct w:val="0"/>
      <w:autoSpaceDE w:val="0"/>
      <w:autoSpaceDN w:val="0"/>
      <w:snapToGrid/>
      <w:spacing w:before="0" w:after="0" w:line="360" w:lineRule="auto"/>
      <w:ind w:left="1134"/>
      <w:jc w:val="both"/>
    </w:pPr>
    <w:rPr>
      <w:i/>
      <w:color w:val="0000FF"/>
      <w:kern w:val="0"/>
    </w:rPr>
  </w:style>
  <w:style w:type="paragraph" w:customStyle="1" w:styleId="DefaultText0">
    <w:name w:val="Default Text"/>
    <w:basedOn w:val="a7"/>
    <w:rsid w:val="00942FBB"/>
    <w:pPr>
      <w:widowControl w:val="0"/>
      <w:topLinePunct w:val="0"/>
      <w:autoSpaceDE w:val="0"/>
      <w:autoSpaceDN w:val="0"/>
      <w:snapToGrid/>
      <w:spacing w:before="0" w:after="0" w:line="240" w:lineRule="auto"/>
      <w:ind w:left="0"/>
    </w:pPr>
    <w:rPr>
      <w:rFonts w:cs="Times New Roman"/>
      <w:kern w:val="0"/>
      <w:sz w:val="24"/>
      <w:szCs w:val="24"/>
    </w:rPr>
  </w:style>
  <w:style w:type="paragraph" w:customStyle="1" w:styleId="ParaCharCharCharCharCharCharCharCharCharCharCharCharCharCharCharChar">
    <w:name w:val="默认段落字体 Para Char Char Char Char Char Char Char Char Char Char Char Char Char Char Char Char"/>
    <w:basedOn w:val="af"/>
    <w:autoRedefine/>
    <w:rsid w:val="00942FBB"/>
    <w:pPr>
      <w:widowControl w:val="0"/>
      <w:topLinePunct w:val="0"/>
      <w:snapToGrid/>
      <w:spacing w:before="0" w:after="0" w:line="436" w:lineRule="exact"/>
      <w:ind w:left="357"/>
      <w:outlineLvl w:val="3"/>
    </w:pPr>
    <w:rPr>
      <w:rFonts w:ascii="Tahoma" w:hAnsi="Tahoma" w:cs="Times New Roman"/>
      <w:b/>
      <w:sz w:val="24"/>
      <w:szCs w:val="24"/>
    </w:rPr>
  </w:style>
  <w:style w:type="paragraph" w:customStyle="1" w:styleId="a2">
    <w:name w:val="图"/>
    <w:basedOn w:val="a7"/>
    <w:autoRedefine/>
    <w:rsid w:val="00942FBB"/>
    <w:pPr>
      <w:keepNext/>
      <w:widowControl w:val="0"/>
      <w:numPr>
        <w:numId w:val="38"/>
      </w:numPr>
      <w:topLinePunct w:val="0"/>
      <w:adjustRightInd/>
      <w:snapToGrid/>
      <w:spacing w:before="0" w:after="0" w:line="240" w:lineRule="auto"/>
      <w:jc w:val="center"/>
    </w:pPr>
    <w:rPr>
      <w:rFonts w:ascii="Arial" w:hAnsi="Arial"/>
      <w:sz w:val="20"/>
      <w:szCs w:val="20"/>
    </w:rPr>
  </w:style>
  <w:style w:type="paragraph" w:customStyle="1" w:styleId="affffffb">
    <w:name w:val="命令"/>
    <w:basedOn w:val="a7"/>
    <w:rsid w:val="00942FBB"/>
    <w:pPr>
      <w:widowControl w:val="0"/>
      <w:pBdr>
        <w:top w:val="single" w:sz="4" w:space="1" w:color="auto"/>
        <w:left w:val="single" w:sz="4" w:space="4" w:color="auto"/>
        <w:bottom w:val="single" w:sz="4" w:space="1" w:color="auto"/>
        <w:right w:val="single" w:sz="4" w:space="4" w:color="auto"/>
      </w:pBdr>
      <w:shd w:val="clear" w:color="auto" w:fill="E6E6E6"/>
      <w:topLinePunct w:val="0"/>
      <w:adjustRightInd/>
      <w:snapToGrid/>
      <w:spacing w:before="0" w:after="0" w:line="240" w:lineRule="auto"/>
      <w:ind w:left="0"/>
      <w:jc w:val="both"/>
    </w:pPr>
    <w:rPr>
      <w:rFonts w:eastAsia="Courier New" w:cs="Times New Roman"/>
      <w:sz w:val="18"/>
      <w:szCs w:val="24"/>
    </w:rPr>
  </w:style>
  <w:style w:type="paragraph" w:customStyle="1" w:styleId="CharChar2CharCharCharChar1CharCharCharChar">
    <w:name w:val="Char Char2 Char Char Char Char1 Char Char Char Char"/>
    <w:basedOn w:val="af"/>
    <w:autoRedefine/>
    <w:rsid w:val="00942FBB"/>
    <w:pPr>
      <w:widowControl w:val="0"/>
      <w:topLinePunct w:val="0"/>
      <w:snapToGrid/>
      <w:spacing w:before="0" w:after="0" w:line="436" w:lineRule="exact"/>
      <w:ind w:left="357"/>
      <w:outlineLvl w:val="3"/>
    </w:pPr>
    <w:rPr>
      <w:rFonts w:ascii="Tahoma" w:hAnsi="Tahoma" w:cs="Times New Roman"/>
      <w:b/>
      <w:sz w:val="24"/>
      <w:szCs w:val="24"/>
    </w:rPr>
  </w:style>
  <w:style w:type="paragraph" w:customStyle="1" w:styleId="affffffc">
    <w:name w:val="嵌入命令"/>
    <w:basedOn w:val="a7"/>
    <w:rsid w:val="00942FBB"/>
    <w:pPr>
      <w:widowControl w:val="0"/>
      <w:pBdr>
        <w:top w:val="dashSmallGap" w:sz="6" w:space="1" w:color="auto"/>
        <w:left w:val="dashSmallGap" w:sz="6" w:space="4" w:color="auto"/>
        <w:bottom w:val="dashSmallGap" w:sz="6" w:space="1" w:color="auto"/>
        <w:right w:val="dashSmallGap" w:sz="6" w:space="4" w:color="auto"/>
      </w:pBdr>
      <w:shd w:val="clear" w:color="auto" w:fill="F3F3F3"/>
      <w:topLinePunct w:val="0"/>
      <w:autoSpaceDE w:val="0"/>
      <w:autoSpaceDN w:val="0"/>
      <w:snapToGrid/>
      <w:spacing w:before="0" w:after="0" w:line="240" w:lineRule="auto"/>
      <w:ind w:left="0"/>
    </w:pPr>
    <w:rPr>
      <w:rFonts w:eastAsia="Batang" w:cs="Times New Roman"/>
      <w:snapToGrid w:val="0"/>
      <w:kern w:val="0"/>
    </w:rPr>
  </w:style>
  <w:style w:type="paragraph" w:customStyle="1" w:styleId="affffffd">
    <w:name w:val="黑体正文"/>
    <w:basedOn w:val="afff9"/>
    <w:rsid w:val="00942FBB"/>
    <w:pPr>
      <w:widowControl w:val="0"/>
      <w:topLinePunct w:val="0"/>
      <w:autoSpaceDE w:val="0"/>
      <w:autoSpaceDN w:val="0"/>
      <w:snapToGrid/>
      <w:spacing w:before="0" w:after="0" w:line="360" w:lineRule="auto"/>
      <w:ind w:left="0" w:firstLine="422"/>
    </w:pPr>
    <w:rPr>
      <w:rFonts w:cs="Times New Roman"/>
      <w:b/>
      <w:bCs/>
      <w:snapToGrid w:val="0"/>
      <w:kern w:val="0"/>
    </w:rPr>
  </w:style>
  <w:style w:type="paragraph" w:customStyle="1" w:styleId="1heading16153">
    <w:name w:val="样式 标题 1heading 1 + 段后: 6 磅 行距: 1.5 倍行距3"/>
    <w:basedOn w:val="1"/>
    <w:rsid w:val="00942FBB"/>
    <w:pPr>
      <w:numPr>
        <w:numId w:val="0"/>
      </w:numPr>
      <w:pBdr>
        <w:bottom w:val="none" w:sz="0" w:space="0" w:color="auto"/>
      </w:pBdr>
      <w:topLinePunct w:val="0"/>
      <w:autoSpaceDE w:val="0"/>
      <w:autoSpaceDN w:val="0"/>
      <w:adjustRightInd/>
      <w:snapToGrid/>
      <w:spacing w:before="240" w:after="120" w:line="360" w:lineRule="auto"/>
      <w:ind w:left="360" w:hanging="360"/>
      <w:jc w:val="left"/>
    </w:pPr>
    <w:rPr>
      <w:rFonts w:ascii="Times New Roman" w:eastAsia="宋体" w:hAnsi="Times New Roman" w:cs="宋体"/>
      <w:kern w:val="0"/>
      <w:sz w:val="22"/>
      <w:szCs w:val="20"/>
    </w:rPr>
  </w:style>
  <w:style w:type="character" w:customStyle="1" w:styleId="Charfe">
    <w:name w:val="摘要 Char"/>
    <w:basedOn w:val="a8"/>
    <w:link w:val="affffff4"/>
    <w:rsid w:val="00942FBB"/>
    <w:rPr>
      <w:rFonts w:ascii="Arial" w:hAnsi="Arial"/>
      <w:b/>
      <w:sz w:val="21"/>
      <w:szCs w:val="21"/>
    </w:rPr>
  </w:style>
  <w:style w:type="paragraph" w:customStyle="1" w:styleId="Char1CharCharChar">
    <w:name w:val="Char1 Char Char Char"/>
    <w:basedOn w:val="af"/>
    <w:autoRedefine/>
    <w:rsid w:val="00942FBB"/>
    <w:pPr>
      <w:widowControl w:val="0"/>
      <w:topLinePunct w:val="0"/>
      <w:snapToGrid/>
      <w:spacing w:before="0" w:after="0" w:line="436" w:lineRule="exact"/>
      <w:ind w:left="357"/>
      <w:outlineLvl w:val="3"/>
    </w:pPr>
    <w:rPr>
      <w:rFonts w:ascii="Tahoma" w:hAnsi="Tahoma" w:cs="Times New Roman"/>
      <w:b/>
      <w:sz w:val="24"/>
      <w:szCs w:val="24"/>
    </w:rPr>
  </w:style>
  <w:style w:type="paragraph" w:customStyle="1" w:styleId="ParaChar">
    <w:name w:val="默认段落字体 Para Char"/>
    <w:aliases w:val="Char Char1 Char Char, Char Char1 Char Char"/>
    <w:basedOn w:val="a7"/>
    <w:semiHidden/>
    <w:rsid w:val="00942FBB"/>
    <w:pPr>
      <w:widowControl w:val="0"/>
      <w:topLinePunct w:val="0"/>
      <w:adjustRightInd/>
      <w:snapToGrid/>
      <w:spacing w:before="0" w:after="0" w:line="240" w:lineRule="auto"/>
      <w:ind w:left="0"/>
      <w:jc w:val="both"/>
    </w:pPr>
    <w:rPr>
      <w:szCs w:val="24"/>
    </w:rPr>
  </w:style>
  <w:style w:type="paragraph" w:customStyle="1" w:styleId="QB2">
    <w:name w:val="QB标题2"/>
    <w:basedOn w:val="QB3"/>
    <w:rsid w:val="00942FBB"/>
    <w:pPr>
      <w:numPr>
        <w:ilvl w:val="1"/>
      </w:numPr>
      <w:tabs>
        <w:tab w:val="num" w:pos="360"/>
        <w:tab w:val="num" w:pos="780"/>
      </w:tabs>
      <w:ind w:left="780" w:hanging="360"/>
      <w:outlineLvl w:val="1"/>
    </w:pPr>
    <w:rPr>
      <w:rFonts w:cs="黑体"/>
    </w:rPr>
  </w:style>
  <w:style w:type="paragraph" w:customStyle="1" w:styleId="QB3">
    <w:name w:val="QB标题3"/>
    <w:basedOn w:val="31"/>
    <w:link w:val="QB3Char"/>
    <w:autoRedefine/>
    <w:rsid w:val="00942FBB"/>
    <w:pPr>
      <w:widowControl w:val="0"/>
      <w:numPr>
        <w:numId w:val="39"/>
      </w:numPr>
      <w:topLinePunct w:val="0"/>
      <w:adjustRightInd/>
      <w:snapToGrid/>
      <w:spacing w:before="260" w:after="260" w:line="415" w:lineRule="auto"/>
      <w:jc w:val="both"/>
    </w:pPr>
    <w:rPr>
      <w:rFonts w:ascii="宋体" w:eastAsia="宋体" w:hAnsi="宋体" w:cs="Times New Roman"/>
      <w:b/>
      <w:noProof w:val="0"/>
      <w:kern w:val="2"/>
      <w:sz w:val="21"/>
      <w:szCs w:val="21"/>
    </w:rPr>
  </w:style>
  <w:style w:type="paragraph" w:customStyle="1" w:styleId="QB4">
    <w:name w:val="QB标题4"/>
    <w:basedOn w:val="QB3"/>
    <w:autoRedefine/>
    <w:rsid w:val="00942FBB"/>
    <w:pPr>
      <w:numPr>
        <w:ilvl w:val="3"/>
      </w:numPr>
      <w:tabs>
        <w:tab w:val="num" w:pos="360"/>
        <w:tab w:val="num" w:pos="780"/>
      </w:tabs>
      <w:ind w:left="780" w:hanging="360"/>
      <w:outlineLvl w:val="3"/>
    </w:pPr>
    <w:rPr>
      <w:rFonts w:ascii="Cambria" w:hAnsi="Cambria" w:cs="Arial"/>
    </w:rPr>
  </w:style>
  <w:style w:type="paragraph" w:customStyle="1" w:styleId="QB5">
    <w:name w:val="QB标题5"/>
    <w:basedOn w:val="51"/>
    <w:autoRedefine/>
    <w:rsid w:val="00942FBB"/>
    <w:pPr>
      <w:widowControl w:val="0"/>
      <w:numPr>
        <w:ilvl w:val="4"/>
        <w:numId w:val="39"/>
      </w:numPr>
      <w:topLinePunct w:val="0"/>
      <w:adjustRightInd/>
      <w:snapToGrid/>
      <w:spacing w:line="376" w:lineRule="auto"/>
      <w:jc w:val="both"/>
    </w:pPr>
    <w:rPr>
      <w:rFonts w:eastAsia="黑体" w:cs="Times New Roman"/>
      <w:b w:val="0"/>
      <w:kern w:val="0"/>
      <w:szCs w:val="21"/>
    </w:rPr>
  </w:style>
  <w:style w:type="character" w:customStyle="1" w:styleId="QB3Char">
    <w:name w:val="QB标题3 Char"/>
    <w:link w:val="QB3"/>
    <w:locked/>
    <w:rsid w:val="00942FBB"/>
    <w:rPr>
      <w:rFonts w:ascii="宋体" w:hAnsi="宋体"/>
      <w:b/>
      <w:color w:val="548DD4" w:themeColor="text2" w:themeTint="99"/>
      <w:kern w:val="2"/>
      <w:sz w:val="21"/>
      <w:szCs w:val="21"/>
      <w:u w:val="single"/>
    </w:rPr>
  </w:style>
  <w:style w:type="paragraph" w:customStyle="1" w:styleId="TAH">
    <w:name w:val="TAH"/>
    <w:basedOn w:val="a7"/>
    <w:rsid w:val="00942FBB"/>
    <w:pPr>
      <w:keepNext/>
      <w:keepLines/>
      <w:overflowPunct w:val="0"/>
      <w:topLinePunct w:val="0"/>
      <w:autoSpaceDE w:val="0"/>
      <w:autoSpaceDN w:val="0"/>
      <w:snapToGrid/>
      <w:spacing w:before="0" w:after="0" w:line="240" w:lineRule="auto"/>
      <w:ind w:left="0"/>
      <w:jc w:val="center"/>
      <w:textAlignment w:val="baseline"/>
    </w:pPr>
    <w:rPr>
      <w:rFonts w:ascii="Arial" w:hAnsi="Arial" w:cs="Times New Roman"/>
      <w:b/>
      <w:kern w:val="0"/>
      <w:sz w:val="18"/>
      <w:szCs w:val="20"/>
      <w:lang w:val="en-GB" w:eastAsia="en-US"/>
    </w:rPr>
  </w:style>
  <w:style w:type="paragraph" w:customStyle="1" w:styleId="Affffffe">
    <w:name w:val="页眉与页脚 A"/>
    <w:rsid w:val="00942FBB"/>
    <w:pPr>
      <w:tabs>
        <w:tab w:val="right" w:pos="9632"/>
      </w:tabs>
    </w:pPr>
    <w:rPr>
      <w:rFonts w:ascii="Helvetica" w:eastAsia="ヒラギノ角ゴ Pro W3" w:hAnsi="Helvetica"/>
      <w:color w:val="000000"/>
    </w:rPr>
  </w:style>
  <w:style w:type="paragraph" w:customStyle="1" w:styleId="afffffff">
    <w:name w:val="自由格式"/>
    <w:rsid w:val="00942FBB"/>
    <w:rPr>
      <w:rFonts w:eastAsia="ヒラギノ角ゴ Pro W3"/>
      <w:color w:val="000000"/>
    </w:rPr>
  </w:style>
  <w:style w:type="table" w:customStyle="1" w:styleId="3f0">
    <w:name w:val="网格型3"/>
    <w:basedOn w:val="a9"/>
    <w:next w:val="ab"/>
    <w:rsid w:val="00942FBB"/>
    <w:pPr>
      <w:widowControl w:val="0"/>
      <w:adjustRightInd w:val="0"/>
      <w:snapToGrid w:val="0"/>
      <w:jc w:val="both"/>
    </w:pPr>
    <w:tblPr>
      <w:tblInd w:w="113" w:type="dxa"/>
    </w:tblPr>
  </w:style>
  <w:style w:type="table" w:customStyle="1" w:styleId="59">
    <w:name w:val="网格型5"/>
    <w:basedOn w:val="a9"/>
    <w:next w:val="ab"/>
    <w:rsid w:val="00942FBB"/>
    <w:pPr>
      <w:widowControl w:val="0"/>
      <w:adjustRightInd w:val="0"/>
      <w:snapToGrid w:val="0"/>
      <w:jc w:val="both"/>
    </w:pPr>
    <w:tblPr>
      <w:tblInd w:w="113" w:type="dxa"/>
    </w:tblPr>
  </w:style>
  <w:style w:type="table" w:customStyle="1" w:styleId="64">
    <w:name w:val="网格型6"/>
    <w:basedOn w:val="a9"/>
    <w:next w:val="ab"/>
    <w:rsid w:val="00942FBB"/>
    <w:pPr>
      <w:widowControl w:val="0"/>
      <w:adjustRightInd w:val="0"/>
      <w:snapToGrid w:val="0"/>
      <w:jc w:val="both"/>
    </w:pPr>
    <w:tblPr>
      <w:tblInd w:w="113" w:type="dxa"/>
    </w:tblPr>
  </w:style>
  <w:style w:type="table" w:customStyle="1" w:styleId="74">
    <w:name w:val="网格型7"/>
    <w:basedOn w:val="a9"/>
    <w:next w:val="ab"/>
    <w:rsid w:val="00942FBB"/>
    <w:pPr>
      <w:widowControl w:val="0"/>
      <w:adjustRightInd w:val="0"/>
      <w:snapToGrid w:val="0"/>
      <w:jc w:val="both"/>
    </w:pPr>
    <w:tblPr>
      <w:tblInd w:w="113" w:type="dxa"/>
    </w:tblPr>
  </w:style>
  <w:style w:type="table" w:customStyle="1" w:styleId="84">
    <w:name w:val="网格型8"/>
    <w:basedOn w:val="a9"/>
    <w:next w:val="ab"/>
    <w:rsid w:val="00942FBB"/>
    <w:pPr>
      <w:widowControl w:val="0"/>
      <w:adjustRightInd w:val="0"/>
      <w:snapToGrid w:val="0"/>
      <w:jc w:val="both"/>
    </w:pPr>
    <w:tblPr>
      <w:tblInd w:w="113" w:type="dxa"/>
    </w:tblPr>
  </w:style>
  <w:style w:type="table" w:customStyle="1" w:styleId="92">
    <w:name w:val="网格型9"/>
    <w:basedOn w:val="a9"/>
    <w:next w:val="ab"/>
    <w:rsid w:val="00942FBB"/>
    <w:pPr>
      <w:widowControl w:val="0"/>
      <w:adjustRightInd w:val="0"/>
      <w:snapToGrid w:val="0"/>
      <w:jc w:val="both"/>
    </w:pPr>
    <w:tblPr>
      <w:tblInd w:w="113" w:type="dxa"/>
    </w:tblPr>
  </w:style>
  <w:style w:type="table" w:customStyle="1" w:styleId="100">
    <w:name w:val="网格型10"/>
    <w:basedOn w:val="a9"/>
    <w:next w:val="ab"/>
    <w:rsid w:val="00942FBB"/>
    <w:pPr>
      <w:widowControl w:val="0"/>
      <w:adjustRightInd w:val="0"/>
      <w:snapToGrid w:val="0"/>
      <w:jc w:val="both"/>
    </w:pPr>
    <w:tblPr>
      <w:tblInd w:w="113" w:type="dxa"/>
    </w:tblPr>
  </w:style>
  <w:style w:type="table" w:customStyle="1" w:styleId="110">
    <w:name w:val="网格型11"/>
    <w:basedOn w:val="a9"/>
    <w:next w:val="ab"/>
    <w:rsid w:val="00942FBB"/>
    <w:pPr>
      <w:widowControl w:val="0"/>
      <w:adjustRightInd w:val="0"/>
      <w:snapToGrid w:val="0"/>
      <w:jc w:val="both"/>
    </w:pPr>
    <w:tblPr>
      <w:tblInd w:w="113" w:type="dxa"/>
    </w:tblPr>
  </w:style>
  <w:style w:type="table" w:customStyle="1" w:styleId="121">
    <w:name w:val="网格型12"/>
    <w:basedOn w:val="a9"/>
    <w:next w:val="ab"/>
    <w:rsid w:val="00942FBB"/>
    <w:pPr>
      <w:widowControl w:val="0"/>
      <w:autoSpaceDE w:val="0"/>
      <w:autoSpaceDN w:val="0"/>
      <w:adjustRightInd w:val="0"/>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0">
    <w:name w:val="网格型13"/>
    <w:basedOn w:val="a9"/>
    <w:next w:val="ab"/>
    <w:rsid w:val="00942FBB"/>
    <w:pPr>
      <w:widowControl w:val="0"/>
      <w:autoSpaceDE w:val="0"/>
      <w:autoSpaceDN w:val="0"/>
      <w:adjustRightInd w:val="0"/>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0">
    <w:name w:val="网格型14"/>
    <w:basedOn w:val="a9"/>
    <w:next w:val="ab"/>
    <w:rsid w:val="00942FBB"/>
    <w:pPr>
      <w:widowControl w:val="0"/>
      <w:autoSpaceDE w:val="0"/>
      <w:autoSpaceDN w:val="0"/>
      <w:adjustRightInd w:val="0"/>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0">
    <w:name w:val="网格型15"/>
    <w:basedOn w:val="a9"/>
    <w:next w:val="ab"/>
    <w:rsid w:val="00942FBB"/>
    <w:pPr>
      <w:widowControl w:val="0"/>
      <w:autoSpaceDE w:val="0"/>
      <w:autoSpaceDN w:val="0"/>
      <w:adjustRightInd w:val="0"/>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0">
    <w:name w:val="网格型16"/>
    <w:basedOn w:val="a9"/>
    <w:next w:val="ab"/>
    <w:rsid w:val="00942FBB"/>
    <w:pPr>
      <w:widowControl w:val="0"/>
      <w:autoSpaceDE w:val="0"/>
      <w:autoSpaceDN w:val="0"/>
      <w:adjustRightInd w:val="0"/>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0">
    <w:name w:val="网格型17"/>
    <w:basedOn w:val="a9"/>
    <w:next w:val="ab"/>
    <w:rsid w:val="00942FBB"/>
    <w:pPr>
      <w:widowControl w:val="0"/>
      <w:autoSpaceDE w:val="0"/>
      <w:autoSpaceDN w:val="0"/>
      <w:adjustRightInd w:val="0"/>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0">
    <w:name w:val="网格型18"/>
    <w:basedOn w:val="a9"/>
    <w:next w:val="ab"/>
    <w:rsid w:val="00942FBB"/>
    <w:pPr>
      <w:widowControl w:val="0"/>
      <w:autoSpaceDE w:val="0"/>
      <w:autoSpaceDN w:val="0"/>
      <w:adjustRightInd w:val="0"/>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0">
    <w:name w:val="网格型19"/>
    <w:basedOn w:val="a9"/>
    <w:next w:val="ab"/>
    <w:rsid w:val="00942FBB"/>
    <w:pPr>
      <w:widowControl w:val="0"/>
      <w:autoSpaceDE w:val="0"/>
      <w:autoSpaceDN w:val="0"/>
      <w:adjustRightInd w:val="0"/>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0">
    <w:name w:val="网格型20"/>
    <w:basedOn w:val="a9"/>
    <w:next w:val="ab"/>
    <w:rsid w:val="00942FBB"/>
    <w:pPr>
      <w:widowControl w:val="0"/>
      <w:autoSpaceDE w:val="0"/>
      <w:autoSpaceDN w:val="0"/>
      <w:adjustRightInd w:val="0"/>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
    <w:name w:val="网格型21"/>
    <w:basedOn w:val="a9"/>
    <w:next w:val="ab"/>
    <w:rsid w:val="00942FBB"/>
    <w:pPr>
      <w:widowControl w:val="0"/>
      <w:autoSpaceDE w:val="0"/>
      <w:autoSpaceDN w:val="0"/>
      <w:adjustRightInd w:val="0"/>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0">
    <w:name w:val="网格型22"/>
    <w:basedOn w:val="a9"/>
    <w:next w:val="ab"/>
    <w:rsid w:val="00942FBB"/>
    <w:pPr>
      <w:widowControl w:val="0"/>
      <w:autoSpaceDE w:val="0"/>
      <w:autoSpaceDN w:val="0"/>
      <w:adjustRightInd w:val="0"/>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0">
    <w:name w:val="网格型23"/>
    <w:basedOn w:val="a9"/>
    <w:next w:val="ab"/>
    <w:rsid w:val="00942FBB"/>
    <w:pPr>
      <w:widowControl w:val="0"/>
      <w:autoSpaceDE w:val="0"/>
      <w:autoSpaceDN w:val="0"/>
      <w:adjustRightInd w:val="0"/>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0">
    <w:name w:val="网格型24"/>
    <w:basedOn w:val="a9"/>
    <w:next w:val="ab"/>
    <w:rsid w:val="00942FBB"/>
    <w:pPr>
      <w:widowControl w:val="0"/>
      <w:autoSpaceDE w:val="0"/>
      <w:autoSpaceDN w:val="0"/>
      <w:adjustRightInd w:val="0"/>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0">
    <w:name w:val="网格型25"/>
    <w:basedOn w:val="a9"/>
    <w:next w:val="ab"/>
    <w:rsid w:val="00942FBB"/>
    <w:pPr>
      <w:widowControl w:val="0"/>
      <w:autoSpaceDE w:val="0"/>
      <w:autoSpaceDN w:val="0"/>
      <w:adjustRightInd w:val="0"/>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f7">
    <w:name w:val="列出段落 Char"/>
    <w:link w:val="afffd"/>
    <w:uiPriority w:val="34"/>
    <w:rsid w:val="00942FBB"/>
    <w:rPr>
      <w:kern w:val="2"/>
      <w:sz w:val="21"/>
      <w:szCs w:val="24"/>
    </w:rPr>
  </w:style>
  <w:style w:type="character" w:customStyle="1" w:styleId="im-content1">
    <w:name w:val="im-content1"/>
    <w:basedOn w:val="a8"/>
    <w:rsid w:val="00942FBB"/>
    <w:rPr>
      <w:color w:val="333333"/>
    </w:rPr>
  </w:style>
  <w:style w:type="character" w:customStyle="1" w:styleId="apple-converted-space">
    <w:name w:val="apple-converted-space"/>
    <w:basedOn w:val="a8"/>
    <w:rsid w:val="00AB4467"/>
  </w:style>
  <w:style w:type="paragraph" w:customStyle="1" w:styleId="code-demo">
    <w:name w:val="code-demo"/>
    <w:basedOn w:val="afff6"/>
    <w:link w:val="code-demoChar"/>
    <w:qFormat/>
    <w:rsid w:val="00E93596"/>
    <w:pPr>
      <w:spacing w:before="0" w:after="0"/>
      <w:ind w:left="0"/>
    </w:pPr>
    <w:rPr>
      <w:rFonts w:cs="Consolas"/>
    </w:rPr>
  </w:style>
  <w:style w:type="character" w:customStyle="1" w:styleId="code-demoChar">
    <w:name w:val="code-demo Char"/>
    <w:basedOn w:val="Charf3"/>
    <w:link w:val="code-demo"/>
    <w:rsid w:val="00E93596"/>
    <w:rPr>
      <w:rFonts w:cs="Consolas"/>
      <w:kern w:val="2"/>
      <w:sz w:val="21"/>
      <w:szCs w:val="21"/>
    </w:rPr>
  </w:style>
  <w:style w:type="character" w:customStyle="1" w:styleId="name">
    <w:name w:val="name"/>
    <w:basedOn w:val="a8"/>
    <w:rsid w:val="002821D7"/>
  </w:style>
  <w:style w:type="character" w:customStyle="1" w:styleId="md-expand">
    <w:name w:val="md-expand"/>
    <w:basedOn w:val="a8"/>
    <w:rsid w:val="00D063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2756">
      <w:bodyDiv w:val="1"/>
      <w:marLeft w:val="0"/>
      <w:marRight w:val="0"/>
      <w:marTop w:val="0"/>
      <w:marBottom w:val="0"/>
      <w:divBdr>
        <w:top w:val="none" w:sz="0" w:space="0" w:color="auto"/>
        <w:left w:val="none" w:sz="0" w:space="0" w:color="auto"/>
        <w:bottom w:val="none" w:sz="0" w:space="0" w:color="auto"/>
        <w:right w:val="none" w:sz="0" w:space="0" w:color="auto"/>
      </w:divBdr>
    </w:div>
    <w:div w:id="12849450">
      <w:bodyDiv w:val="1"/>
      <w:marLeft w:val="0"/>
      <w:marRight w:val="0"/>
      <w:marTop w:val="0"/>
      <w:marBottom w:val="0"/>
      <w:divBdr>
        <w:top w:val="none" w:sz="0" w:space="0" w:color="auto"/>
        <w:left w:val="none" w:sz="0" w:space="0" w:color="auto"/>
        <w:bottom w:val="none" w:sz="0" w:space="0" w:color="auto"/>
        <w:right w:val="none" w:sz="0" w:space="0" w:color="auto"/>
      </w:divBdr>
    </w:div>
    <w:div w:id="51854400">
      <w:bodyDiv w:val="1"/>
      <w:marLeft w:val="0"/>
      <w:marRight w:val="0"/>
      <w:marTop w:val="0"/>
      <w:marBottom w:val="0"/>
      <w:divBdr>
        <w:top w:val="none" w:sz="0" w:space="0" w:color="auto"/>
        <w:left w:val="none" w:sz="0" w:space="0" w:color="auto"/>
        <w:bottom w:val="none" w:sz="0" w:space="0" w:color="auto"/>
        <w:right w:val="none" w:sz="0" w:space="0" w:color="auto"/>
      </w:divBdr>
    </w:div>
    <w:div w:id="52437729">
      <w:bodyDiv w:val="1"/>
      <w:marLeft w:val="0"/>
      <w:marRight w:val="0"/>
      <w:marTop w:val="0"/>
      <w:marBottom w:val="0"/>
      <w:divBdr>
        <w:top w:val="none" w:sz="0" w:space="0" w:color="auto"/>
        <w:left w:val="none" w:sz="0" w:space="0" w:color="auto"/>
        <w:bottom w:val="none" w:sz="0" w:space="0" w:color="auto"/>
        <w:right w:val="none" w:sz="0" w:space="0" w:color="auto"/>
      </w:divBdr>
    </w:div>
    <w:div w:id="52699507">
      <w:bodyDiv w:val="1"/>
      <w:marLeft w:val="0"/>
      <w:marRight w:val="0"/>
      <w:marTop w:val="0"/>
      <w:marBottom w:val="0"/>
      <w:divBdr>
        <w:top w:val="none" w:sz="0" w:space="0" w:color="auto"/>
        <w:left w:val="none" w:sz="0" w:space="0" w:color="auto"/>
        <w:bottom w:val="none" w:sz="0" w:space="0" w:color="auto"/>
        <w:right w:val="none" w:sz="0" w:space="0" w:color="auto"/>
      </w:divBdr>
    </w:div>
    <w:div w:id="53936975">
      <w:bodyDiv w:val="1"/>
      <w:marLeft w:val="0"/>
      <w:marRight w:val="0"/>
      <w:marTop w:val="0"/>
      <w:marBottom w:val="0"/>
      <w:divBdr>
        <w:top w:val="none" w:sz="0" w:space="0" w:color="auto"/>
        <w:left w:val="none" w:sz="0" w:space="0" w:color="auto"/>
        <w:bottom w:val="none" w:sz="0" w:space="0" w:color="auto"/>
        <w:right w:val="none" w:sz="0" w:space="0" w:color="auto"/>
      </w:divBdr>
    </w:div>
    <w:div w:id="56099014">
      <w:bodyDiv w:val="1"/>
      <w:marLeft w:val="0"/>
      <w:marRight w:val="0"/>
      <w:marTop w:val="0"/>
      <w:marBottom w:val="0"/>
      <w:divBdr>
        <w:top w:val="none" w:sz="0" w:space="0" w:color="auto"/>
        <w:left w:val="none" w:sz="0" w:space="0" w:color="auto"/>
        <w:bottom w:val="none" w:sz="0" w:space="0" w:color="auto"/>
        <w:right w:val="none" w:sz="0" w:space="0" w:color="auto"/>
      </w:divBdr>
    </w:div>
    <w:div w:id="57288177">
      <w:bodyDiv w:val="1"/>
      <w:marLeft w:val="0"/>
      <w:marRight w:val="0"/>
      <w:marTop w:val="0"/>
      <w:marBottom w:val="0"/>
      <w:divBdr>
        <w:top w:val="none" w:sz="0" w:space="0" w:color="auto"/>
        <w:left w:val="none" w:sz="0" w:space="0" w:color="auto"/>
        <w:bottom w:val="none" w:sz="0" w:space="0" w:color="auto"/>
        <w:right w:val="none" w:sz="0" w:space="0" w:color="auto"/>
      </w:divBdr>
    </w:div>
    <w:div w:id="58409847">
      <w:bodyDiv w:val="1"/>
      <w:marLeft w:val="0"/>
      <w:marRight w:val="0"/>
      <w:marTop w:val="0"/>
      <w:marBottom w:val="0"/>
      <w:divBdr>
        <w:top w:val="none" w:sz="0" w:space="0" w:color="auto"/>
        <w:left w:val="none" w:sz="0" w:space="0" w:color="auto"/>
        <w:bottom w:val="none" w:sz="0" w:space="0" w:color="auto"/>
        <w:right w:val="none" w:sz="0" w:space="0" w:color="auto"/>
      </w:divBdr>
    </w:div>
    <w:div w:id="78018338">
      <w:bodyDiv w:val="1"/>
      <w:marLeft w:val="0"/>
      <w:marRight w:val="0"/>
      <w:marTop w:val="0"/>
      <w:marBottom w:val="0"/>
      <w:divBdr>
        <w:top w:val="none" w:sz="0" w:space="0" w:color="auto"/>
        <w:left w:val="none" w:sz="0" w:space="0" w:color="auto"/>
        <w:bottom w:val="none" w:sz="0" w:space="0" w:color="auto"/>
        <w:right w:val="none" w:sz="0" w:space="0" w:color="auto"/>
      </w:divBdr>
    </w:div>
    <w:div w:id="78019561">
      <w:bodyDiv w:val="1"/>
      <w:marLeft w:val="0"/>
      <w:marRight w:val="0"/>
      <w:marTop w:val="0"/>
      <w:marBottom w:val="0"/>
      <w:divBdr>
        <w:top w:val="none" w:sz="0" w:space="0" w:color="auto"/>
        <w:left w:val="none" w:sz="0" w:space="0" w:color="auto"/>
        <w:bottom w:val="none" w:sz="0" w:space="0" w:color="auto"/>
        <w:right w:val="none" w:sz="0" w:space="0" w:color="auto"/>
      </w:divBdr>
    </w:div>
    <w:div w:id="80570527">
      <w:bodyDiv w:val="1"/>
      <w:marLeft w:val="0"/>
      <w:marRight w:val="0"/>
      <w:marTop w:val="0"/>
      <w:marBottom w:val="0"/>
      <w:divBdr>
        <w:top w:val="none" w:sz="0" w:space="0" w:color="auto"/>
        <w:left w:val="none" w:sz="0" w:space="0" w:color="auto"/>
        <w:bottom w:val="none" w:sz="0" w:space="0" w:color="auto"/>
        <w:right w:val="none" w:sz="0" w:space="0" w:color="auto"/>
      </w:divBdr>
    </w:div>
    <w:div w:id="87850219">
      <w:bodyDiv w:val="1"/>
      <w:marLeft w:val="0"/>
      <w:marRight w:val="0"/>
      <w:marTop w:val="0"/>
      <w:marBottom w:val="0"/>
      <w:divBdr>
        <w:top w:val="none" w:sz="0" w:space="0" w:color="auto"/>
        <w:left w:val="none" w:sz="0" w:space="0" w:color="auto"/>
        <w:bottom w:val="none" w:sz="0" w:space="0" w:color="auto"/>
        <w:right w:val="none" w:sz="0" w:space="0" w:color="auto"/>
      </w:divBdr>
    </w:div>
    <w:div w:id="93211999">
      <w:bodyDiv w:val="1"/>
      <w:marLeft w:val="0"/>
      <w:marRight w:val="0"/>
      <w:marTop w:val="0"/>
      <w:marBottom w:val="0"/>
      <w:divBdr>
        <w:top w:val="none" w:sz="0" w:space="0" w:color="auto"/>
        <w:left w:val="none" w:sz="0" w:space="0" w:color="auto"/>
        <w:bottom w:val="none" w:sz="0" w:space="0" w:color="auto"/>
        <w:right w:val="none" w:sz="0" w:space="0" w:color="auto"/>
      </w:divBdr>
    </w:div>
    <w:div w:id="94713831">
      <w:bodyDiv w:val="1"/>
      <w:marLeft w:val="0"/>
      <w:marRight w:val="0"/>
      <w:marTop w:val="0"/>
      <w:marBottom w:val="0"/>
      <w:divBdr>
        <w:top w:val="none" w:sz="0" w:space="0" w:color="auto"/>
        <w:left w:val="none" w:sz="0" w:space="0" w:color="auto"/>
        <w:bottom w:val="none" w:sz="0" w:space="0" w:color="auto"/>
        <w:right w:val="none" w:sz="0" w:space="0" w:color="auto"/>
      </w:divBdr>
    </w:div>
    <w:div w:id="109665456">
      <w:bodyDiv w:val="1"/>
      <w:marLeft w:val="0"/>
      <w:marRight w:val="0"/>
      <w:marTop w:val="0"/>
      <w:marBottom w:val="0"/>
      <w:divBdr>
        <w:top w:val="none" w:sz="0" w:space="0" w:color="auto"/>
        <w:left w:val="none" w:sz="0" w:space="0" w:color="auto"/>
        <w:bottom w:val="none" w:sz="0" w:space="0" w:color="auto"/>
        <w:right w:val="none" w:sz="0" w:space="0" w:color="auto"/>
      </w:divBdr>
    </w:div>
    <w:div w:id="112405934">
      <w:bodyDiv w:val="1"/>
      <w:marLeft w:val="0"/>
      <w:marRight w:val="0"/>
      <w:marTop w:val="0"/>
      <w:marBottom w:val="0"/>
      <w:divBdr>
        <w:top w:val="none" w:sz="0" w:space="0" w:color="auto"/>
        <w:left w:val="none" w:sz="0" w:space="0" w:color="auto"/>
        <w:bottom w:val="none" w:sz="0" w:space="0" w:color="auto"/>
        <w:right w:val="none" w:sz="0" w:space="0" w:color="auto"/>
      </w:divBdr>
    </w:div>
    <w:div w:id="118692926">
      <w:bodyDiv w:val="1"/>
      <w:marLeft w:val="0"/>
      <w:marRight w:val="0"/>
      <w:marTop w:val="0"/>
      <w:marBottom w:val="0"/>
      <w:divBdr>
        <w:top w:val="none" w:sz="0" w:space="0" w:color="auto"/>
        <w:left w:val="none" w:sz="0" w:space="0" w:color="auto"/>
        <w:bottom w:val="none" w:sz="0" w:space="0" w:color="auto"/>
        <w:right w:val="none" w:sz="0" w:space="0" w:color="auto"/>
      </w:divBdr>
    </w:div>
    <w:div w:id="120266436">
      <w:bodyDiv w:val="1"/>
      <w:marLeft w:val="0"/>
      <w:marRight w:val="0"/>
      <w:marTop w:val="0"/>
      <w:marBottom w:val="0"/>
      <w:divBdr>
        <w:top w:val="none" w:sz="0" w:space="0" w:color="auto"/>
        <w:left w:val="none" w:sz="0" w:space="0" w:color="auto"/>
        <w:bottom w:val="none" w:sz="0" w:space="0" w:color="auto"/>
        <w:right w:val="none" w:sz="0" w:space="0" w:color="auto"/>
      </w:divBdr>
    </w:div>
    <w:div w:id="120266873">
      <w:bodyDiv w:val="1"/>
      <w:marLeft w:val="0"/>
      <w:marRight w:val="0"/>
      <w:marTop w:val="0"/>
      <w:marBottom w:val="0"/>
      <w:divBdr>
        <w:top w:val="none" w:sz="0" w:space="0" w:color="auto"/>
        <w:left w:val="none" w:sz="0" w:space="0" w:color="auto"/>
        <w:bottom w:val="none" w:sz="0" w:space="0" w:color="auto"/>
        <w:right w:val="none" w:sz="0" w:space="0" w:color="auto"/>
      </w:divBdr>
    </w:div>
    <w:div w:id="127860985">
      <w:bodyDiv w:val="1"/>
      <w:marLeft w:val="0"/>
      <w:marRight w:val="0"/>
      <w:marTop w:val="0"/>
      <w:marBottom w:val="0"/>
      <w:divBdr>
        <w:top w:val="none" w:sz="0" w:space="0" w:color="auto"/>
        <w:left w:val="none" w:sz="0" w:space="0" w:color="auto"/>
        <w:bottom w:val="none" w:sz="0" w:space="0" w:color="auto"/>
        <w:right w:val="none" w:sz="0" w:space="0" w:color="auto"/>
      </w:divBdr>
    </w:div>
    <w:div w:id="134566005">
      <w:bodyDiv w:val="1"/>
      <w:marLeft w:val="0"/>
      <w:marRight w:val="0"/>
      <w:marTop w:val="0"/>
      <w:marBottom w:val="0"/>
      <w:divBdr>
        <w:top w:val="none" w:sz="0" w:space="0" w:color="auto"/>
        <w:left w:val="none" w:sz="0" w:space="0" w:color="auto"/>
        <w:bottom w:val="none" w:sz="0" w:space="0" w:color="auto"/>
        <w:right w:val="none" w:sz="0" w:space="0" w:color="auto"/>
      </w:divBdr>
    </w:div>
    <w:div w:id="139008440">
      <w:bodyDiv w:val="1"/>
      <w:marLeft w:val="0"/>
      <w:marRight w:val="0"/>
      <w:marTop w:val="0"/>
      <w:marBottom w:val="0"/>
      <w:divBdr>
        <w:top w:val="none" w:sz="0" w:space="0" w:color="auto"/>
        <w:left w:val="none" w:sz="0" w:space="0" w:color="auto"/>
        <w:bottom w:val="none" w:sz="0" w:space="0" w:color="auto"/>
        <w:right w:val="none" w:sz="0" w:space="0" w:color="auto"/>
      </w:divBdr>
    </w:div>
    <w:div w:id="140050736">
      <w:bodyDiv w:val="1"/>
      <w:marLeft w:val="0"/>
      <w:marRight w:val="0"/>
      <w:marTop w:val="0"/>
      <w:marBottom w:val="0"/>
      <w:divBdr>
        <w:top w:val="none" w:sz="0" w:space="0" w:color="auto"/>
        <w:left w:val="none" w:sz="0" w:space="0" w:color="auto"/>
        <w:bottom w:val="none" w:sz="0" w:space="0" w:color="auto"/>
        <w:right w:val="none" w:sz="0" w:space="0" w:color="auto"/>
      </w:divBdr>
    </w:div>
    <w:div w:id="153297771">
      <w:bodyDiv w:val="1"/>
      <w:marLeft w:val="0"/>
      <w:marRight w:val="0"/>
      <w:marTop w:val="0"/>
      <w:marBottom w:val="0"/>
      <w:divBdr>
        <w:top w:val="none" w:sz="0" w:space="0" w:color="auto"/>
        <w:left w:val="none" w:sz="0" w:space="0" w:color="auto"/>
        <w:bottom w:val="none" w:sz="0" w:space="0" w:color="auto"/>
        <w:right w:val="none" w:sz="0" w:space="0" w:color="auto"/>
      </w:divBdr>
    </w:div>
    <w:div w:id="168717015">
      <w:bodyDiv w:val="1"/>
      <w:marLeft w:val="0"/>
      <w:marRight w:val="0"/>
      <w:marTop w:val="0"/>
      <w:marBottom w:val="0"/>
      <w:divBdr>
        <w:top w:val="none" w:sz="0" w:space="0" w:color="auto"/>
        <w:left w:val="none" w:sz="0" w:space="0" w:color="auto"/>
        <w:bottom w:val="none" w:sz="0" w:space="0" w:color="auto"/>
        <w:right w:val="none" w:sz="0" w:space="0" w:color="auto"/>
      </w:divBdr>
    </w:div>
    <w:div w:id="170072910">
      <w:bodyDiv w:val="1"/>
      <w:marLeft w:val="0"/>
      <w:marRight w:val="0"/>
      <w:marTop w:val="0"/>
      <w:marBottom w:val="0"/>
      <w:divBdr>
        <w:top w:val="none" w:sz="0" w:space="0" w:color="auto"/>
        <w:left w:val="none" w:sz="0" w:space="0" w:color="auto"/>
        <w:bottom w:val="none" w:sz="0" w:space="0" w:color="auto"/>
        <w:right w:val="none" w:sz="0" w:space="0" w:color="auto"/>
      </w:divBdr>
    </w:div>
    <w:div w:id="180974565">
      <w:bodyDiv w:val="1"/>
      <w:marLeft w:val="0"/>
      <w:marRight w:val="0"/>
      <w:marTop w:val="0"/>
      <w:marBottom w:val="0"/>
      <w:divBdr>
        <w:top w:val="none" w:sz="0" w:space="0" w:color="auto"/>
        <w:left w:val="none" w:sz="0" w:space="0" w:color="auto"/>
        <w:bottom w:val="none" w:sz="0" w:space="0" w:color="auto"/>
        <w:right w:val="none" w:sz="0" w:space="0" w:color="auto"/>
      </w:divBdr>
    </w:div>
    <w:div w:id="191501014">
      <w:bodyDiv w:val="1"/>
      <w:marLeft w:val="0"/>
      <w:marRight w:val="0"/>
      <w:marTop w:val="0"/>
      <w:marBottom w:val="0"/>
      <w:divBdr>
        <w:top w:val="none" w:sz="0" w:space="0" w:color="auto"/>
        <w:left w:val="none" w:sz="0" w:space="0" w:color="auto"/>
        <w:bottom w:val="none" w:sz="0" w:space="0" w:color="auto"/>
        <w:right w:val="none" w:sz="0" w:space="0" w:color="auto"/>
      </w:divBdr>
    </w:div>
    <w:div w:id="211694773">
      <w:bodyDiv w:val="1"/>
      <w:marLeft w:val="0"/>
      <w:marRight w:val="0"/>
      <w:marTop w:val="0"/>
      <w:marBottom w:val="0"/>
      <w:divBdr>
        <w:top w:val="none" w:sz="0" w:space="0" w:color="auto"/>
        <w:left w:val="none" w:sz="0" w:space="0" w:color="auto"/>
        <w:bottom w:val="none" w:sz="0" w:space="0" w:color="auto"/>
        <w:right w:val="none" w:sz="0" w:space="0" w:color="auto"/>
      </w:divBdr>
    </w:div>
    <w:div w:id="216551177">
      <w:bodyDiv w:val="1"/>
      <w:marLeft w:val="0"/>
      <w:marRight w:val="0"/>
      <w:marTop w:val="0"/>
      <w:marBottom w:val="0"/>
      <w:divBdr>
        <w:top w:val="none" w:sz="0" w:space="0" w:color="auto"/>
        <w:left w:val="none" w:sz="0" w:space="0" w:color="auto"/>
        <w:bottom w:val="none" w:sz="0" w:space="0" w:color="auto"/>
        <w:right w:val="none" w:sz="0" w:space="0" w:color="auto"/>
      </w:divBdr>
    </w:div>
    <w:div w:id="229002726">
      <w:bodyDiv w:val="1"/>
      <w:marLeft w:val="0"/>
      <w:marRight w:val="0"/>
      <w:marTop w:val="0"/>
      <w:marBottom w:val="0"/>
      <w:divBdr>
        <w:top w:val="none" w:sz="0" w:space="0" w:color="auto"/>
        <w:left w:val="none" w:sz="0" w:space="0" w:color="auto"/>
        <w:bottom w:val="none" w:sz="0" w:space="0" w:color="auto"/>
        <w:right w:val="none" w:sz="0" w:space="0" w:color="auto"/>
      </w:divBdr>
    </w:div>
    <w:div w:id="237978468">
      <w:bodyDiv w:val="1"/>
      <w:marLeft w:val="0"/>
      <w:marRight w:val="0"/>
      <w:marTop w:val="0"/>
      <w:marBottom w:val="0"/>
      <w:divBdr>
        <w:top w:val="none" w:sz="0" w:space="0" w:color="auto"/>
        <w:left w:val="none" w:sz="0" w:space="0" w:color="auto"/>
        <w:bottom w:val="none" w:sz="0" w:space="0" w:color="auto"/>
        <w:right w:val="none" w:sz="0" w:space="0" w:color="auto"/>
      </w:divBdr>
    </w:div>
    <w:div w:id="247352299">
      <w:bodyDiv w:val="1"/>
      <w:marLeft w:val="0"/>
      <w:marRight w:val="0"/>
      <w:marTop w:val="0"/>
      <w:marBottom w:val="0"/>
      <w:divBdr>
        <w:top w:val="none" w:sz="0" w:space="0" w:color="auto"/>
        <w:left w:val="none" w:sz="0" w:space="0" w:color="auto"/>
        <w:bottom w:val="none" w:sz="0" w:space="0" w:color="auto"/>
        <w:right w:val="none" w:sz="0" w:space="0" w:color="auto"/>
      </w:divBdr>
    </w:div>
    <w:div w:id="251821264">
      <w:bodyDiv w:val="1"/>
      <w:marLeft w:val="0"/>
      <w:marRight w:val="0"/>
      <w:marTop w:val="0"/>
      <w:marBottom w:val="0"/>
      <w:divBdr>
        <w:top w:val="none" w:sz="0" w:space="0" w:color="auto"/>
        <w:left w:val="none" w:sz="0" w:space="0" w:color="auto"/>
        <w:bottom w:val="none" w:sz="0" w:space="0" w:color="auto"/>
        <w:right w:val="none" w:sz="0" w:space="0" w:color="auto"/>
      </w:divBdr>
    </w:div>
    <w:div w:id="258757823">
      <w:bodyDiv w:val="1"/>
      <w:marLeft w:val="0"/>
      <w:marRight w:val="0"/>
      <w:marTop w:val="0"/>
      <w:marBottom w:val="0"/>
      <w:divBdr>
        <w:top w:val="none" w:sz="0" w:space="0" w:color="auto"/>
        <w:left w:val="none" w:sz="0" w:space="0" w:color="auto"/>
        <w:bottom w:val="none" w:sz="0" w:space="0" w:color="auto"/>
        <w:right w:val="none" w:sz="0" w:space="0" w:color="auto"/>
      </w:divBdr>
    </w:div>
    <w:div w:id="270209901">
      <w:bodyDiv w:val="1"/>
      <w:marLeft w:val="0"/>
      <w:marRight w:val="0"/>
      <w:marTop w:val="0"/>
      <w:marBottom w:val="0"/>
      <w:divBdr>
        <w:top w:val="none" w:sz="0" w:space="0" w:color="auto"/>
        <w:left w:val="none" w:sz="0" w:space="0" w:color="auto"/>
        <w:bottom w:val="none" w:sz="0" w:space="0" w:color="auto"/>
        <w:right w:val="none" w:sz="0" w:space="0" w:color="auto"/>
      </w:divBdr>
    </w:div>
    <w:div w:id="284048452">
      <w:bodyDiv w:val="1"/>
      <w:marLeft w:val="0"/>
      <w:marRight w:val="0"/>
      <w:marTop w:val="0"/>
      <w:marBottom w:val="0"/>
      <w:divBdr>
        <w:top w:val="none" w:sz="0" w:space="0" w:color="auto"/>
        <w:left w:val="none" w:sz="0" w:space="0" w:color="auto"/>
        <w:bottom w:val="none" w:sz="0" w:space="0" w:color="auto"/>
        <w:right w:val="none" w:sz="0" w:space="0" w:color="auto"/>
      </w:divBdr>
    </w:div>
    <w:div w:id="306016174">
      <w:bodyDiv w:val="1"/>
      <w:marLeft w:val="0"/>
      <w:marRight w:val="0"/>
      <w:marTop w:val="0"/>
      <w:marBottom w:val="0"/>
      <w:divBdr>
        <w:top w:val="none" w:sz="0" w:space="0" w:color="auto"/>
        <w:left w:val="none" w:sz="0" w:space="0" w:color="auto"/>
        <w:bottom w:val="none" w:sz="0" w:space="0" w:color="auto"/>
        <w:right w:val="none" w:sz="0" w:space="0" w:color="auto"/>
      </w:divBdr>
    </w:div>
    <w:div w:id="311714788">
      <w:bodyDiv w:val="1"/>
      <w:marLeft w:val="0"/>
      <w:marRight w:val="0"/>
      <w:marTop w:val="0"/>
      <w:marBottom w:val="0"/>
      <w:divBdr>
        <w:top w:val="none" w:sz="0" w:space="0" w:color="auto"/>
        <w:left w:val="none" w:sz="0" w:space="0" w:color="auto"/>
        <w:bottom w:val="none" w:sz="0" w:space="0" w:color="auto"/>
        <w:right w:val="none" w:sz="0" w:space="0" w:color="auto"/>
      </w:divBdr>
    </w:div>
    <w:div w:id="311906587">
      <w:bodyDiv w:val="1"/>
      <w:marLeft w:val="0"/>
      <w:marRight w:val="0"/>
      <w:marTop w:val="0"/>
      <w:marBottom w:val="0"/>
      <w:divBdr>
        <w:top w:val="none" w:sz="0" w:space="0" w:color="auto"/>
        <w:left w:val="none" w:sz="0" w:space="0" w:color="auto"/>
        <w:bottom w:val="none" w:sz="0" w:space="0" w:color="auto"/>
        <w:right w:val="none" w:sz="0" w:space="0" w:color="auto"/>
      </w:divBdr>
    </w:div>
    <w:div w:id="315299741">
      <w:bodyDiv w:val="1"/>
      <w:marLeft w:val="0"/>
      <w:marRight w:val="0"/>
      <w:marTop w:val="0"/>
      <w:marBottom w:val="0"/>
      <w:divBdr>
        <w:top w:val="none" w:sz="0" w:space="0" w:color="auto"/>
        <w:left w:val="none" w:sz="0" w:space="0" w:color="auto"/>
        <w:bottom w:val="none" w:sz="0" w:space="0" w:color="auto"/>
        <w:right w:val="none" w:sz="0" w:space="0" w:color="auto"/>
      </w:divBdr>
    </w:div>
    <w:div w:id="316961668">
      <w:bodyDiv w:val="1"/>
      <w:marLeft w:val="0"/>
      <w:marRight w:val="0"/>
      <w:marTop w:val="0"/>
      <w:marBottom w:val="0"/>
      <w:divBdr>
        <w:top w:val="none" w:sz="0" w:space="0" w:color="auto"/>
        <w:left w:val="none" w:sz="0" w:space="0" w:color="auto"/>
        <w:bottom w:val="none" w:sz="0" w:space="0" w:color="auto"/>
        <w:right w:val="none" w:sz="0" w:space="0" w:color="auto"/>
      </w:divBdr>
    </w:div>
    <w:div w:id="319623962">
      <w:bodyDiv w:val="1"/>
      <w:marLeft w:val="0"/>
      <w:marRight w:val="0"/>
      <w:marTop w:val="0"/>
      <w:marBottom w:val="0"/>
      <w:divBdr>
        <w:top w:val="none" w:sz="0" w:space="0" w:color="auto"/>
        <w:left w:val="none" w:sz="0" w:space="0" w:color="auto"/>
        <w:bottom w:val="none" w:sz="0" w:space="0" w:color="auto"/>
        <w:right w:val="none" w:sz="0" w:space="0" w:color="auto"/>
      </w:divBdr>
    </w:div>
    <w:div w:id="334190153">
      <w:bodyDiv w:val="1"/>
      <w:marLeft w:val="0"/>
      <w:marRight w:val="0"/>
      <w:marTop w:val="0"/>
      <w:marBottom w:val="0"/>
      <w:divBdr>
        <w:top w:val="none" w:sz="0" w:space="0" w:color="auto"/>
        <w:left w:val="none" w:sz="0" w:space="0" w:color="auto"/>
        <w:bottom w:val="none" w:sz="0" w:space="0" w:color="auto"/>
        <w:right w:val="none" w:sz="0" w:space="0" w:color="auto"/>
      </w:divBdr>
    </w:div>
    <w:div w:id="340550322">
      <w:bodyDiv w:val="1"/>
      <w:marLeft w:val="0"/>
      <w:marRight w:val="0"/>
      <w:marTop w:val="0"/>
      <w:marBottom w:val="0"/>
      <w:divBdr>
        <w:top w:val="none" w:sz="0" w:space="0" w:color="auto"/>
        <w:left w:val="none" w:sz="0" w:space="0" w:color="auto"/>
        <w:bottom w:val="none" w:sz="0" w:space="0" w:color="auto"/>
        <w:right w:val="none" w:sz="0" w:space="0" w:color="auto"/>
      </w:divBdr>
    </w:div>
    <w:div w:id="374620359">
      <w:bodyDiv w:val="1"/>
      <w:marLeft w:val="0"/>
      <w:marRight w:val="0"/>
      <w:marTop w:val="0"/>
      <w:marBottom w:val="0"/>
      <w:divBdr>
        <w:top w:val="none" w:sz="0" w:space="0" w:color="auto"/>
        <w:left w:val="none" w:sz="0" w:space="0" w:color="auto"/>
        <w:bottom w:val="none" w:sz="0" w:space="0" w:color="auto"/>
        <w:right w:val="none" w:sz="0" w:space="0" w:color="auto"/>
      </w:divBdr>
    </w:div>
    <w:div w:id="375858387">
      <w:bodyDiv w:val="1"/>
      <w:marLeft w:val="0"/>
      <w:marRight w:val="0"/>
      <w:marTop w:val="0"/>
      <w:marBottom w:val="0"/>
      <w:divBdr>
        <w:top w:val="none" w:sz="0" w:space="0" w:color="auto"/>
        <w:left w:val="none" w:sz="0" w:space="0" w:color="auto"/>
        <w:bottom w:val="none" w:sz="0" w:space="0" w:color="auto"/>
        <w:right w:val="none" w:sz="0" w:space="0" w:color="auto"/>
      </w:divBdr>
    </w:div>
    <w:div w:id="381951138">
      <w:bodyDiv w:val="1"/>
      <w:marLeft w:val="0"/>
      <w:marRight w:val="0"/>
      <w:marTop w:val="0"/>
      <w:marBottom w:val="0"/>
      <w:divBdr>
        <w:top w:val="none" w:sz="0" w:space="0" w:color="auto"/>
        <w:left w:val="none" w:sz="0" w:space="0" w:color="auto"/>
        <w:bottom w:val="none" w:sz="0" w:space="0" w:color="auto"/>
        <w:right w:val="none" w:sz="0" w:space="0" w:color="auto"/>
      </w:divBdr>
    </w:div>
    <w:div w:id="383022201">
      <w:bodyDiv w:val="1"/>
      <w:marLeft w:val="0"/>
      <w:marRight w:val="0"/>
      <w:marTop w:val="0"/>
      <w:marBottom w:val="0"/>
      <w:divBdr>
        <w:top w:val="none" w:sz="0" w:space="0" w:color="auto"/>
        <w:left w:val="none" w:sz="0" w:space="0" w:color="auto"/>
        <w:bottom w:val="none" w:sz="0" w:space="0" w:color="auto"/>
        <w:right w:val="none" w:sz="0" w:space="0" w:color="auto"/>
      </w:divBdr>
    </w:div>
    <w:div w:id="417676158">
      <w:bodyDiv w:val="1"/>
      <w:marLeft w:val="0"/>
      <w:marRight w:val="0"/>
      <w:marTop w:val="0"/>
      <w:marBottom w:val="0"/>
      <w:divBdr>
        <w:top w:val="none" w:sz="0" w:space="0" w:color="auto"/>
        <w:left w:val="none" w:sz="0" w:space="0" w:color="auto"/>
        <w:bottom w:val="none" w:sz="0" w:space="0" w:color="auto"/>
        <w:right w:val="none" w:sz="0" w:space="0" w:color="auto"/>
      </w:divBdr>
    </w:div>
    <w:div w:id="421996278">
      <w:bodyDiv w:val="1"/>
      <w:marLeft w:val="0"/>
      <w:marRight w:val="0"/>
      <w:marTop w:val="0"/>
      <w:marBottom w:val="0"/>
      <w:divBdr>
        <w:top w:val="none" w:sz="0" w:space="0" w:color="auto"/>
        <w:left w:val="none" w:sz="0" w:space="0" w:color="auto"/>
        <w:bottom w:val="none" w:sz="0" w:space="0" w:color="auto"/>
        <w:right w:val="none" w:sz="0" w:space="0" w:color="auto"/>
      </w:divBdr>
    </w:div>
    <w:div w:id="428618870">
      <w:bodyDiv w:val="1"/>
      <w:marLeft w:val="0"/>
      <w:marRight w:val="0"/>
      <w:marTop w:val="0"/>
      <w:marBottom w:val="0"/>
      <w:divBdr>
        <w:top w:val="none" w:sz="0" w:space="0" w:color="auto"/>
        <w:left w:val="none" w:sz="0" w:space="0" w:color="auto"/>
        <w:bottom w:val="none" w:sz="0" w:space="0" w:color="auto"/>
        <w:right w:val="none" w:sz="0" w:space="0" w:color="auto"/>
      </w:divBdr>
    </w:div>
    <w:div w:id="434060024">
      <w:bodyDiv w:val="1"/>
      <w:marLeft w:val="0"/>
      <w:marRight w:val="0"/>
      <w:marTop w:val="0"/>
      <w:marBottom w:val="0"/>
      <w:divBdr>
        <w:top w:val="none" w:sz="0" w:space="0" w:color="auto"/>
        <w:left w:val="none" w:sz="0" w:space="0" w:color="auto"/>
        <w:bottom w:val="none" w:sz="0" w:space="0" w:color="auto"/>
        <w:right w:val="none" w:sz="0" w:space="0" w:color="auto"/>
      </w:divBdr>
    </w:div>
    <w:div w:id="439836438">
      <w:bodyDiv w:val="1"/>
      <w:marLeft w:val="0"/>
      <w:marRight w:val="0"/>
      <w:marTop w:val="0"/>
      <w:marBottom w:val="0"/>
      <w:divBdr>
        <w:top w:val="none" w:sz="0" w:space="0" w:color="auto"/>
        <w:left w:val="none" w:sz="0" w:space="0" w:color="auto"/>
        <w:bottom w:val="none" w:sz="0" w:space="0" w:color="auto"/>
        <w:right w:val="none" w:sz="0" w:space="0" w:color="auto"/>
      </w:divBdr>
    </w:div>
    <w:div w:id="448477633">
      <w:bodyDiv w:val="1"/>
      <w:marLeft w:val="0"/>
      <w:marRight w:val="0"/>
      <w:marTop w:val="0"/>
      <w:marBottom w:val="0"/>
      <w:divBdr>
        <w:top w:val="none" w:sz="0" w:space="0" w:color="auto"/>
        <w:left w:val="none" w:sz="0" w:space="0" w:color="auto"/>
        <w:bottom w:val="none" w:sz="0" w:space="0" w:color="auto"/>
        <w:right w:val="none" w:sz="0" w:space="0" w:color="auto"/>
      </w:divBdr>
    </w:div>
    <w:div w:id="454718299">
      <w:bodyDiv w:val="1"/>
      <w:marLeft w:val="0"/>
      <w:marRight w:val="0"/>
      <w:marTop w:val="0"/>
      <w:marBottom w:val="0"/>
      <w:divBdr>
        <w:top w:val="none" w:sz="0" w:space="0" w:color="auto"/>
        <w:left w:val="none" w:sz="0" w:space="0" w:color="auto"/>
        <w:bottom w:val="none" w:sz="0" w:space="0" w:color="auto"/>
        <w:right w:val="none" w:sz="0" w:space="0" w:color="auto"/>
      </w:divBdr>
    </w:div>
    <w:div w:id="473835034">
      <w:bodyDiv w:val="1"/>
      <w:marLeft w:val="0"/>
      <w:marRight w:val="0"/>
      <w:marTop w:val="0"/>
      <w:marBottom w:val="0"/>
      <w:divBdr>
        <w:top w:val="none" w:sz="0" w:space="0" w:color="auto"/>
        <w:left w:val="none" w:sz="0" w:space="0" w:color="auto"/>
        <w:bottom w:val="none" w:sz="0" w:space="0" w:color="auto"/>
        <w:right w:val="none" w:sz="0" w:space="0" w:color="auto"/>
      </w:divBdr>
    </w:div>
    <w:div w:id="486018445">
      <w:bodyDiv w:val="1"/>
      <w:marLeft w:val="0"/>
      <w:marRight w:val="0"/>
      <w:marTop w:val="0"/>
      <w:marBottom w:val="0"/>
      <w:divBdr>
        <w:top w:val="none" w:sz="0" w:space="0" w:color="auto"/>
        <w:left w:val="none" w:sz="0" w:space="0" w:color="auto"/>
        <w:bottom w:val="none" w:sz="0" w:space="0" w:color="auto"/>
        <w:right w:val="none" w:sz="0" w:space="0" w:color="auto"/>
      </w:divBdr>
    </w:div>
    <w:div w:id="491875535">
      <w:bodyDiv w:val="1"/>
      <w:marLeft w:val="0"/>
      <w:marRight w:val="0"/>
      <w:marTop w:val="0"/>
      <w:marBottom w:val="0"/>
      <w:divBdr>
        <w:top w:val="none" w:sz="0" w:space="0" w:color="auto"/>
        <w:left w:val="none" w:sz="0" w:space="0" w:color="auto"/>
        <w:bottom w:val="none" w:sz="0" w:space="0" w:color="auto"/>
        <w:right w:val="none" w:sz="0" w:space="0" w:color="auto"/>
      </w:divBdr>
    </w:div>
    <w:div w:id="492718600">
      <w:bodyDiv w:val="1"/>
      <w:marLeft w:val="0"/>
      <w:marRight w:val="0"/>
      <w:marTop w:val="0"/>
      <w:marBottom w:val="0"/>
      <w:divBdr>
        <w:top w:val="none" w:sz="0" w:space="0" w:color="auto"/>
        <w:left w:val="none" w:sz="0" w:space="0" w:color="auto"/>
        <w:bottom w:val="none" w:sz="0" w:space="0" w:color="auto"/>
        <w:right w:val="none" w:sz="0" w:space="0" w:color="auto"/>
      </w:divBdr>
    </w:div>
    <w:div w:id="494297565">
      <w:bodyDiv w:val="1"/>
      <w:marLeft w:val="0"/>
      <w:marRight w:val="0"/>
      <w:marTop w:val="0"/>
      <w:marBottom w:val="0"/>
      <w:divBdr>
        <w:top w:val="none" w:sz="0" w:space="0" w:color="auto"/>
        <w:left w:val="none" w:sz="0" w:space="0" w:color="auto"/>
        <w:bottom w:val="none" w:sz="0" w:space="0" w:color="auto"/>
        <w:right w:val="none" w:sz="0" w:space="0" w:color="auto"/>
      </w:divBdr>
    </w:div>
    <w:div w:id="495196697">
      <w:bodyDiv w:val="1"/>
      <w:marLeft w:val="0"/>
      <w:marRight w:val="0"/>
      <w:marTop w:val="0"/>
      <w:marBottom w:val="0"/>
      <w:divBdr>
        <w:top w:val="none" w:sz="0" w:space="0" w:color="auto"/>
        <w:left w:val="none" w:sz="0" w:space="0" w:color="auto"/>
        <w:bottom w:val="none" w:sz="0" w:space="0" w:color="auto"/>
        <w:right w:val="none" w:sz="0" w:space="0" w:color="auto"/>
      </w:divBdr>
    </w:div>
    <w:div w:id="499154540">
      <w:bodyDiv w:val="1"/>
      <w:marLeft w:val="0"/>
      <w:marRight w:val="0"/>
      <w:marTop w:val="0"/>
      <w:marBottom w:val="0"/>
      <w:divBdr>
        <w:top w:val="none" w:sz="0" w:space="0" w:color="auto"/>
        <w:left w:val="none" w:sz="0" w:space="0" w:color="auto"/>
        <w:bottom w:val="none" w:sz="0" w:space="0" w:color="auto"/>
        <w:right w:val="none" w:sz="0" w:space="0" w:color="auto"/>
      </w:divBdr>
    </w:div>
    <w:div w:id="507911819">
      <w:bodyDiv w:val="1"/>
      <w:marLeft w:val="0"/>
      <w:marRight w:val="0"/>
      <w:marTop w:val="0"/>
      <w:marBottom w:val="0"/>
      <w:divBdr>
        <w:top w:val="none" w:sz="0" w:space="0" w:color="auto"/>
        <w:left w:val="none" w:sz="0" w:space="0" w:color="auto"/>
        <w:bottom w:val="none" w:sz="0" w:space="0" w:color="auto"/>
        <w:right w:val="none" w:sz="0" w:space="0" w:color="auto"/>
      </w:divBdr>
    </w:div>
    <w:div w:id="526914534">
      <w:bodyDiv w:val="1"/>
      <w:marLeft w:val="0"/>
      <w:marRight w:val="0"/>
      <w:marTop w:val="0"/>
      <w:marBottom w:val="0"/>
      <w:divBdr>
        <w:top w:val="none" w:sz="0" w:space="0" w:color="auto"/>
        <w:left w:val="none" w:sz="0" w:space="0" w:color="auto"/>
        <w:bottom w:val="none" w:sz="0" w:space="0" w:color="auto"/>
        <w:right w:val="none" w:sz="0" w:space="0" w:color="auto"/>
      </w:divBdr>
    </w:div>
    <w:div w:id="531499170">
      <w:bodyDiv w:val="1"/>
      <w:marLeft w:val="0"/>
      <w:marRight w:val="0"/>
      <w:marTop w:val="0"/>
      <w:marBottom w:val="0"/>
      <w:divBdr>
        <w:top w:val="none" w:sz="0" w:space="0" w:color="auto"/>
        <w:left w:val="none" w:sz="0" w:space="0" w:color="auto"/>
        <w:bottom w:val="none" w:sz="0" w:space="0" w:color="auto"/>
        <w:right w:val="none" w:sz="0" w:space="0" w:color="auto"/>
      </w:divBdr>
    </w:div>
    <w:div w:id="533806223">
      <w:bodyDiv w:val="1"/>
      <w:marLeft w:val="0"/>
      <w:marRight w:val="0"/>
      <w:marTop w:val="0"/>
      <w:marBottom w:val="0"/>
      <w:divBdr>
        <w:top w:val="none" w:sz="0" w:space="0" w:color="auto"/>
        <w:left w:val="none" w:sz="0" w:space="0" w:color="auto"/>
        <w:bottom w:val="none" w:sz="0" w:space="0" w:color="auto"/>
        <w:right w:val="none" w:sz="0" w:space="0" w:color="auto"/>
      </w:divBdr>
    </w:div>
    <w:div w:id="536162024">
      <w:bodyDiv w:val="1"/>
      <w:marLeft w:val="0"/>
      <w:marRight w:val="0"/>
      <w:marTop w:val="0"/>
      <w:marBottom w:val="0"/>
      <w:divBdr>
        <w:top w:val="none" w:sz="0" w:space="0" w:color="auto"/>
        <w:left w:val="none" w:sz="0" w:space="0" w:color="auto"/>
        <w:bottom w:val="none" w:sz="0" w:space="0" w:color="auto"/>
        <w:right w:val="none" w:sz="0" w:space="0" w:color="auto"/>
      </w:divBdr>
    </w:div>
    <w:div w:id="543366168">
      <w:bodyDiv w:val="1"/>
      <w:marLeft w:val="0"/>
      <w:marRight w:val="0"/>
      <w:marTop w:val="0"/>
      <w:marBottom w:val="0"/>
      <w:divBdr>
        <w:top w:val="none" w:sz="0" w:space="0" w:color="auto"/>
        <w:left w:val="none" w:sz="0" w:space="0" w:color="auto"/>
        <w:bottom w:val="none" w:sz="0" w:space="0" w:color="auto"/>
        <w:right w:val="none" w:sz="0" w:space="0" w:color="auto"/>
      </w:divBdr>
    </w:div>
    <w:div w:id="552542989">
      <w:bodyDiv w:val="1"/>
      <w:marLeft w:val="0"/>
      <w:marRight w:val="0"/>
      <w:marTop w:val="0"/>
      <w:marBottom w:val="0"/>
      <w:divBdr>
        <w:top w:val="none" w:sz="0" w:space="0" w:color="auto"/>
        <w:left w:val="none" w:sz="0" w:space="0" w:color="auto"/>
        <w:bottom w:val="none" w:sz="0" w:space="0" w:color="auto"/>
        <w:right w:val="none" w:sz="0" w:space="0" w:color="auto"/>
      </w:divBdr>
    </w:div>
    <w:div w:id="556211452">
      <w:bodyDiv w:val="1"/>
      <w:marLeft w:val="0"/>
      <w:marRight w:val="0"/>
      <w:marTop w:val="0"/>
      <w:marBottom w:val="0"/>
      <w:divBdr>
        <w:top w:val="none" w:sz="0" w:space="0" w:color="auto"/>
        <w:left w:val="none" w:sz="0" w:space="0" w:color="auto"/>
        <w:bottom w:val="none" w:sz="0" w:space="0" w:color="auto"/>
        <w:right w:val="none" w:sz="0" w:space="0" w:color="auto"/>
      </w:divBdr>
    </w:div>
    <w:div w:id="556432941">
      <w:bodyDiv w:val="1"/>
      <w:marLeft w:val="0"/>
      <w:marRight w:val="0"/>
      <w:marTop w:val="0"/>
      <w:marBottom w:val="0"/>
      <w:divBdr>
        <w:top w:val="none" w:sz="0" w:space="0" w:color="auto"/>
        <w:left w:val="none" w:sz="0" w:space="0" w:color="auto"/>
        <w:bottom w:val="none" w:sz="0" w:space="0" w:color="auto"/>
        <w:right w:val="none" w:sz="0" w:space="0" w:color="auto"/>
      </w:divBdr>
    </w:div>
    <w:div w:id="577061237">
      <w:bodyDiv w:val="1"/>
      <w:marLeft w:val="0"/>
      <w:marRight w:val="0"/>
      <w:marTop w:val="0"/>
      <w:marBottom w:val="0"/>
      <w:divBdr>
        <w:top w:val="none" w:sz="0" w:space="0" w:color="auto"/>
        <w:left w:val="none" w:sz="0" w:space="0" w:color="auto"/>
        <w:bottom w:val="none" w:sz="0" w:space="0" w:color="auto"/>
        <w:right w:val="none" w:sz="0" w:space="0" w:color="auto"/>
      </w:divBdr>
    </w:div>
    <w:div w:id="582420865">
      <w:bodyDiv w:val="1"/>
      <w:marLeft w:val="0"/>
      <w:marRight w:val="0"/>
      <w:marTop w:val="0"/>
      <w:marBottom w:val="0"/>
      <w:divBdr>
        <w:top w:val="none" w:sz="0" w:space="0" w:color="auto"/>
        <w:left w:val="none" w:sz="0" w:space="0" w:color="auto"/>
        <w:bottom w:val="none" w:sz="0" w:space="0" w:color="auto"/>
        <w:right w:val="none" w:sz="0" w:space="0" w:color="auto"/>
      </w:divBdr>
    </w:div>
    <w:div w:id="593710340">
      <w:bodyDiv w:val="1"/>
      <w:marLeft w:val="0"/>
      <w:marRight w:val="0"/>
      <w:marTop w:val="0"/>
      <w:marBottom w:val="0"/>
      <w:divBdr>
        <w:top w:val="none" w:sz="0" w:space="0" w:color="auto"/>
        <w:left w:val="none" w:sz="0" w:space="0" w:color="auto"/>
        <w:bottom w:val="none" w:sz="0" w:space="0" w:color="auto"/>
        <w:right w:val="none" w:sz="0" w:space="0" w:color="auto"/>
      </w:divBdr>
    </w:div>
    <w:div w:id="602346957">
      <w:bodyDiv w:val="1"/>
      <w:marLeft w:val="0"/>
      <w:marRight w:val="0"/>
      <w:marTop w:val="0"/>
      <w:marBottom w:val="0"/>
      <w:divBdr>
        <w:top w:val="none" w:sz="0" w:space="0" w:color="auto"/>
        <w:left w:val="none" w:sz="0" w:space="0" w:color="auto"/>
        <w:bottom w:val="none" w:sz="0" w:space="0" w:color="auto"/>
        <w:right w:val="none" w:sz="0" w:space="0" w:color="auto"/>
      </w:divBdr>
    </w:div>
    <w:div w:id="615405524">
      <w:bodyDiv w:val="1"/>
      <w:marLeft w:val="0"/>
      <w:marRight w:val="0"/>
      <w:marTop w:val="0"/>
      <w:marBottom w:val="0"/>
      <w:divBdr>
        <w:top w:val="none" w:sz="0" w:space="0" w:color="auto"/>
        <w:left w:val="none" w:sz="0" w:space="0" w:color="auto"/>
        <w:bottom w:val="none" w:sz="0" w:space="0" w:color="auto"/>
        <w:right w:val="none" w:sz="0" w:space="0" w:color="auto"/>
      </w:divBdr>
    </w:div>
    <w:div w:id="621618196">
      <w:bodyDiv w:val="1"/>
      <w:marLeft w:val="0"/>
      <w:marRight w:val="0"/>
      <w:marTop w:val="0"/>
      <w:marBottom w:val="0"/>
      <w:divBdr>
        <w:top w:val="none" w:sz="0" w:space="0" w:color="auto"/>
        <w:left w:val="none" w:sz="0" w:space="0" w:color="auto"/>
        <w:bottom w:val="none" w:sz="0" w:space="0" w:color="auto"/>
        <w:right w:val="none" w:sz="0" w:space="0" w:color="auto"/>
      </w:divBdr>
    </w:div>
    <w:div w:id="628054468">
      <w:bodyDiv w:val="1"/>
      <w:marLeft w:val="0"/>
      <w:marRight w:val="0"/>
      <w:marTop w:val="0"/>
      <w:marBottom w:val="0"/>
      <w:divBdr>
        <w:top w:val="none" w:sz="0" w:space="0" w:color="auto"/>
        <w:left w:val="none" w:sz="0" w:space="0" w:color="auto"/>
        <w:bottom w:val="none" w:sz="0" w:space="0" w:color="auto"/>
        <w:right w:val="none" w:sz="0" w:space="0" w:color="auto"/>
      </w:divBdr>
    </w:div>
    <w:div w:id="633143402">
      <w:bodyDiv w:val="1"/>
      <w:marLeft w:val="0"/>
      <w:marRight w:val="0"/>
      <w:marTop w:val="0"/>
      <w:marBottom w:val="0"/>
      <w:divBdr>
        <w:top w:val="none" w:sz="0" w:space="0" w:color="auto"/>
        <w:left w:val="none" w:sz="0" w:space="0" w:color="auto"/>
        <w:bottom w:val="none" w:sz="0" w:space="0" w:color="auto"/>
        <w:right w:val="none" w:sz="0" w:space="0" w:color="auto"/>
      </w:divBdr>
    </w:div>
    <w:div w:id="652829810">
      <w:bodyDiv w:val="1"/>
      <w:marLeft w:val="0"/>
      <w:marRight w:val="0"/>
      <w:marTop w:val="0"/>
      <w:marBottom w:val="0"/>
      <w:divBdr>
        <w:top w:val="none" w:sz="0" w:space="0" w:color="auto"/>
        <w:left w:val="none" w:sz="0" w:space="0" w:color="auto"/>
        <w:bottom w:val="none" w:sz="0" w:space="0" w:color="auto"/>
        <w:right w:val="none" w:sz="0" w:space="0" w:color="auto"/>
      </w:divBdr>
    </w:div>
    <w:div w:id="659816814">
      <w:bodyDiv w:val="1"/>
      <w:marLeft w:val="0"/>
      <w:marRight w:val="0"/>
      <w:marTop w:val="0"/>
      <w:marBottom w:val="0"/>
      <w:divBdr>
        <w:top w:val="none" w:sz="0" w:space="0" w:color="auto"/>
        <w:left w:val="none" w:sz="0" w:space="0" w:color="auto"/>
        <w:bottom w:val="none" w:sz="0" w:space="0" w:color="auto"/>
        <w:right w:val="none" w:sz="0" w:space="0" w:color="auto"/>
      </w:divBdr>
    </w:div>
    <w:div w:id="668144770">
      <w:bodyDiv w:val="1"/>
      <w:marLeft w:val="0"/>
      <w:marRight w:val="0"/>
      <w:marTop w:val="0"/>
      <w:marBottom w:val="0"/>
      <w:divBdr>
        <w:top w:val="none" w:sz="0" w:space="0" w:color="auto"/>
        <w:left w:val="none" w:sz="0" w:space="0" w:color="auto"/>
        <w:bottom w:val="none" w:sz="0" w:space="0" w:color="auto"/>
        <w:right w:val="none" w:sz="0" w:space="0" w:color="auto"/>
      </w:divBdr>
    </w:div>
    <w:div w:id="681274135">
      <w:bodyDiv w:val="1"/>
      <w:marLeft w:val="0"/>
      <w:marRight w:val="0"/>
      <w:marTop w:val="0"/>
      <w:marBottom w:val="0"/>
      <w:divBdr>
        <w:top w:val="none" w:sz="0" w:space="0" w:color="auto"/>
        <w:left w:val="none" w:sz="0" w:space="0" w:color="auto"/>
        <w:bottom w:val="none" w:sz="0" w:space="0" w:color="auto"/>
        <w:right w:val="none" w:sz="0" w:space="0" w:color="auto"/>
      </w:divBdr>
    </w:div>
    <w:div w:id="683900340">
      <w:bodyDiv w:val="1"/>
      <w:marLeft w:val="0"/>
      <w:marRight w:val="0"/>
      <w:marTop w:val="0"/>
      <w:marBottom w:val="0"/>
      <w:divBdr>
        <w:top w:val="none" w:sz="0" w:space="0" w:color="auto"/>
        <w:left w:val="none" w:sz="0" w:space="0" w:color="auto"/>
        <w:bottom w:val="none" w:sz="0" w:space="0" w:color="auto"/>
        <w:right w:val="none" w:sz="0" w:space="0" w:color="auto"/>
      </w:divBdr>
    </w:div>
    <w:div w:id="691761781">
      <w:bodyDiv w:val="1"/>
      <w:marLeft w:val="0"/>
      <w:marRight w:val="0"/>
      <w:marTop w:val="0"/>
      <w:marBottom w:val="0"/>
      <w:divBdr>
        <w:top w:val="none" w:sz="0" w:space="0" w:color="auto"/>
        <w:left w:val="none" w:sz="0" w:space="0" w:color="auto"/>
        <w:bottom w:val="none" w:sz="0" w:space="0" w:color="auto"/>
        <w:right w:val="none" w:sz="0" w:space="0" w:color="auto"/>
      </w:divBdr>
    </w:div>
    <w:div w:id="692347186">
      <w:bodyDiv w:val="1"/>
      <w:marLeft w:val="0"/>
      <w:marRight w:val="0"/>
      <w:marTop w:val="0"/>
      <w:marBottom w:val="0"/>
      <w:divBdr>
        <w:top w:val="none" w:sz="0" w:space="0" w:color="auto"/>
        <w:left w:val="none" w:sz="0" w:space="0" w:color="auto"/>
        <w:bottom w:val="none" w:sz="0" w:space="0" w:color="auto"/>
        <w:right w:val="none" w:sz="0" w:space="0" w:color="auto"/>
      </w:divBdr>
    </w:div>
    <w:div w:id="697119159">
      <w:bodyDiv w:val="1"/>
      <w:marLeft w:val="0"/>
      <w:marRight w:val="0"/>
      <w:marTop w:val="0"/>
      <w:marBottom w:val="0"/>
      <w:divBdr>
        <w:top w:val="none" w:sz="0" w:space="0" w:color="auto"/>
        <w:left w:val="none" w:sz="0" w:space="0" w:color="auto"/>
        <w:bottom w:val="none" w:sz="0" w:space="0" w:color="auto"/>
        <w:right w:val="none" w:sz="0" w:space="0" w:color="auto"/>
      </w:divBdr>
    </w:div>
    <w:div w:id="705301161">
      <w:bodyDiv w:val="1"/>
      <w:marLeft w:val="0"/>
      <w:marRight w:val="0"/>
      <w:marTop w:val="0"/>
      <w:marBottom w:val="0"/>
      <w:divBdr>
        <w:top w:val="none" w:sz="0" w:space="0" w:color="auto"/>
        <w:left w:val="none" w:sz="0" w:space="0" w:color="auto"/>
        <w:bottom w:val="none" w:sz="0" w:space="0" w:color="auto"/>
        <w:right w:val="none" w:sz="0" w:space="0" w:color="auto"/>
      </w:divBdr>
    </w:div>
    <w:div w:id="746341059">
      <w:bodyDiv w:val="1"/>
      <w:marLeft w:val="0"/>
      <w:marRight w:val="0"/>
      <w:marTop w:val="0"/>
      <w:marBottom w:val="0"/>
      <w:divBdr>
        <w:top w:val="none" w:sz="0" w:space="0" w:color="auto"/>
        <w:left w:val="none" w:sz="0" w:space="0" w:color="auto"/>
        <w:bottom w:val="none" w:sz="0" w:space="0" w:color="auto"/>
        <w:right w:val="none" w:sz="0" w:space="0" w:color="auto"/>
      </w:divBdr>
    </w:div>
    <w:div w:id="753208613">
      <w:bodyDiv w:val="1"/>
      <w:marLeft w:val="0"/>
      <w:marRight w:val="0"/>
      <w:marTop w:val="0"/>
      <w:marBottom w:val="0"/>
      <w:divBdr>
        <w:top w:val="none" w:sz="0" w:space="0" w:color="auto"/>
        <w:left w:val="none" w:sz="0" w:space="0" w:color="auto"/>
        <w:bottom w:val="none" w:sz="0" w:space="0" w:color="auto"/>
        <w:right w:val="none" w:sz="0" w:space="0" w:color="auto"/>
      </w:divBdr>
    </w:div>
    <w:div w:id="761953333">
      <w:bodyDiv w:val="1"/>
      <w:marLeft w:val="0"/>
      <w:marRight w:val="0"/>
      <w:marTop w:val="0"/>
      <w:marBottom w:val="0"/>
      <w:divBdr>
        <w:top w:val="none" w:sz="0" w:space="0" w:color="auto"/>
        <w:left w:val="none" w:sz="0" w:space="0" w:color="auto"/>
        <w:bottom w:val="none" w:sz="0" w:space="0" w:color="auto"/>
        <w:right w:val="none" w:sz="0" w:space="0" w:color="auto"/>
      </w:divBdr>
    </w:div>
    <w:div w:id="766586347">
      <w:bodyDiv w:val="1"/>
      <w:marLeft w:val="0"/>
      <w:marRight w:val="0"/>
      <w:marTop w:val="0"/>
      <w:marBottom w:val="0"/>
      <w:divBdr>
        <w:top w:val="none" w:sz="0" w:space="0" w:color="auto"/>
        <w:left w:val="none" w:sz="0" w:space="0" w:color="auto"/>
        <w:bottom w:val="none" w:sz="0" w:space="0" w:color="auto"/>
        <w:right w:val="none" w:sz="0" w:space="0" w:color="auto"/>
      </w:divBdr>
    </w:div>
    <w:div w:id="773861708">
      <w:bodyDiv w:val="1"/>
      <w:marLeft w:val="0"/>
      <w:marRight w:val="0"/>
      <w:marTop w:val="0"/>
      <w:marBottom w:val="0"/>
      <w:divBdr>
        <w:top w:val="none" w:sz="0" w:space="0" w:color="auto"/>
        <w:left w:val="none" w:sz="0" w:space="0" w:color="auto"/>
        <w:bottom w:val="none" w:sz="0" w:space="0" w:color="auto"/>
        <w:right w:val="none" w:sz="0" w:space="0" w:color="auto"/>
      </w:divBdr>
    </w:div>
    <w:div w:id="785849742">
      <w:bodyDiv w:val="1"/>
      <w:marLeft w:val="0"/>
      <w:marRight w:val="0"/>
      <w:marTop w:val="0"/>
      <w:marBottom w:val="0"/>
      <w:divBdr>
        <w:top w:val="none" w:sz="0" w:space="0" w:color="auto"/>
        <w:left w:val="none" w:sz="0" w:space="0" w:color="auto"/>
        <w:bottom w:val="none" w:sz="0" w:space="0" w:color="auto"/>
        <w:right w:val="none" w:sz="0" w:space="0" w:color="auto"/>
      </w:divBdr>
    </w:div>
    <w:div w:id="793523087">
      <w:bodyDiv w:val="1"/>
      <w:marLeft w:val="0"/>
      <w:marRight w:val="0"/>
      <w:marTop w:val="0"/>
      <w:marBottom w:val="0"/>
      <w:divBdr>
        <w:top w:val="none" w:sz="0" w:space="0" w:color="auto"/>
        <w:left w:val="none" w:sz="0" w:space="0" w:color="auto"/>
        <w:bottom w:val="none" w:sz="0" w:space="0" w:color="auto"/>
        <w:right w:val="none" w:sz="0" w:space="0" w:color="auto"/>
      </w:divBdr>
    </w:div>
    <w:div w:id="797726680">
      <w:bodyDiv w:val="1"/>
      <w:marLeft w:val="0"/>
      <w:marRight w:val="0"/>
      <w:marTop w:val="0"/>
      <w:marBottom w:val="0"/>
      <w:divBdr>
        <w:top w:val="none" w:sz="0" w:space="0" w:color="auto"/>
        <w:left w:val="none" w:sz="0" w:space="0" w:color="auto"/>
        <w:bottom w:val="none" w:sz="0" w:space="0" w:color="auto"/>
        <w:right w:val="none" w:sz="0" w:space="0" w:color="auto"/>
      </w:divBdr>
    </w:div>
    <w:div w:id="819276450">
      <w:bodyDiv w:val="1"/>
      <w:marLeft w:val="0"/>
      <w:marRight w:val="0"/>
      <w:marTop w:val="0"/>
      <w:marBottom w:val="0"/>
      <w:divBdr>
        <w:top w:val="none" w:sz="0" w:space="0" w:color="auto"/>
        <w:left w:val="none" w:sz="0" w:space="0" w:color="auto"/>
        <w:bottom w:val="none" w:sz="0" w:space="0" w:color="auto"/>
        <w:right w:val="none" w:sz="0" w:space="0" w:color="auto"/>
      </w:divBdr>
    </w:div>
    <w:div w:id="830752394">
      <w:bodyDiv w:val="1"/>
      <w:marLeft w:val="0"/>
      <w:marRight w:val="0"/>
      <w:marTop w:val="0"/>
      <w:marBottom w:val="0"/>
      <w:divBdr>
        <w:top w:val="none" w:sz="0" w:space="0" w:color="auto"/>
        <w:left w:val="none" w:sz="0" w:space="0" w:color="auto"/>
        <w:bottom w:val="none" w:sz="0" w:space="0" w:color="auto"/>
        <w:right w:val="none" w:sz="0" w:space="0" w:color="auto"/>
      </w:divBdr>
    </w:div>
    <w:div w:id="831604186">
      <w:bodyDiv w:val="1"/>
      <w:marLeft w:val="0"/>
      <w:marRight w:val="0"/>
      <w:marTop w:val="0"/>
      <w:marBottom w:val="0"/>
      <w:divBdr>
        <w:top w:val="none" w:sz="0" w:space="0" w:color="auto"/>
        <w:left w:val="none" w:sz="0" w:space="0" w:color="auto"/>
        <w:bottom w:val="none" w:sz="0" w:space="0" w:color="auto"/>
        <w:right w:val="none" w:sz="0" w:space="0" w:color="auto"/>
      </w:divBdr>
    </w:div>
    <w:div w:id="835808550">
      <w:bodyDiv w:val="1"/>
      <w:marLeft w:val="0"/>
      <w:marRight w:val="0"/>
      <w:marTop w:val="0"/>
      <w:marBottom w:val="0"/>
      <w:divBdr>
        <w:top w:val="none" w:sz="0" w:space="0" w:color="auto"/>
        <w:left w:val="none" w:sz="0" w:space="0" w:color="auto"/>
        <w:bottom w:val="none" w:sz="0" w:space="0" w:color="auto"/>
        <w:right w:val="none" w:sz="0" w:space="0" w:color="auto"/>
      </w:divBdr>
    </w:div>
    <w:div w:id="840238380">
      <w:bodyDiv w:val="1"/>
      <w:marLeft w:val="0"/>
      <w:marRight w:val="0"/>
      <w:marTop w:val="0"/>
      <w:marBottom w:val="0"/>
      <w:divBdr>
        <w:top w:val="none" w:sz="0" w:space="0" w:color="auto"/>
        <w:left w:val="none" w:sz="0" w:space="0" w:color="auto"/>
        <w:bottom w:val="none" w:sz="0" w:space="0" w:color="auto"/>
        <w:right w:val="none" w:sz="0" w:space="0" w:color="auto"/>
      </w:divBdr>
    </w:div>
    <w:div w:id="848639711">
      <w:bodyDiv w:val="1"/>
      <w:marLeft w:val="0"/>
      <w:marRight w:val="0"/>
      <w:marTop w:val="0"/>
      <w:marBottom w:val="0"/>
      <w:divBdr>
        <w:top w:val="none" w:sz="0" w:space="0" w:color="auto"/>
        <w:left w:val="none" w:sz="0" w:space="0" w:color="auto"/>
        <w:bottom w:val="none" w:sz="0" w:space="0" w:color="auto"/>
        <w:right w:val="none" w:sz="0" w:space="0" w:color="auto"/>
      </w:divBdr>
    </w:div>
    <w:div w:id="856963076">
      <w:bodyDiv w:val="1"/>
      <w:marLeft w:val="0"/>
      <w:marRight w:val="0"/>
      <w:marTop w:val="0"/>
      <w:marBottom w:val="0"/>
      <w:divBdr>
        <w:top w:val="none" w:sz="0" w:space="0" w:color="auto"/>
        <w:left w:val="none" w:sz="0" w:space="0" w:color="auto"/>
        <w:bottom w:val="none" w:sz="0" w:space="0" w:color="auto"/>
        <w:right w:val="none" w:sz="0" w:space="0" w:color="auto"/>
      </w:divBdr>
    </w:div>
    <w:div w:id="866065622">
      <w:bodyDiv w:val="1"/>
      <w:marLeft w:val="0"/>
      <w:marRight w:val="0"/>
      <w:marTop w:val="0"/>
      <w:marBottom w:val="0"/>
      <w:divBdr>
        <w:top w:val="none" w:sz="0" w:space="0" w:color="auto"/>
        <w:left w:val="none" w:sz="0" w:space="0" w:color="auto"/>
        <w:bottom w:val="none" w:sz="0" w:space="0" w:color="auto"/>
        <w:right w:val="none" w:sz="0" w:space="0" w:color="auto"/>
      </w:divBdr>
    </w:div>
    <w:div w:id="871453057">
      <w:bodyDiv w:val="1"/>
      <w:marLeft w:val="0"/>
      <w:marRight w:val="0"/>
      <w:marTop w:val="0"/>
      <w:marBottom w:val="0"/>
      <w:divBdr>
        <w:top w:val="none" w:sz="0" w:space="0" w:color="auto"/>
        <w:left w:val="none" w:sz="0" w:space="0" w:color="auto"/>
        <w:bottom w:val="none" w:sz="0" w:space="0" w:color="auto"/>
        <w:right w:val="none" w:sz="0" w:space="0" w:color="auto"/>
      </w:divBdr>
    </w:div>
    <w:div w:id="887688050">
      <w:bodyDiv w:val="1"/>
      <w:marLeft w:val="0"/>
      <w:marRight w:val="0"/>
      <w:marTop w:val="0"/>
      <w:marBottom w:val="0"/>
      <w:divBdr>
        <w:top w:val="none" w:sz="0" w:space="0" w:color="auto"/>
        <w:left w:val="none" w:sz="0" w:space="0" w:color="auto"/>
        <w:bottom w:val="none" w:sz="0" w:space="0" w:color="auto"/>
        <w:right w:val="none" w:sz="0" w:space="0" w:color="auto"/>
      </w:divBdr>
    </w:div>
    <w:div w:id="909385538">
      <w:bodyDiv w:val="1"/>
      <w:marLeft w:val="0"/>
      <w:marRight w:val="0"/>
      <w:marTop w:val="0"/>
      <w:marBottom w:val="0"/>
      <w:divBdr>
        <w:top w:val="none" w:sz="0" w:space="0" w:color="auto"/>
        <w:left w:val="none" w:sz="0" w:space="0" w:color="auto"/>
        <w:bottom w:val="none" w:sz="0" w:space="0" w:color="auto"/>
        <w:right w:val="none" w:sz="0" w:space="0" w:color="auto"/>
      </w:divBdr>
    </w:div>
    <w:div w:id="923341019">
      <w:bodyDiv w:val="1"/>
      <w:marLeft w:val="0"/>
      <w:marRight w:val="0"/>
      <w:marTop w:val="0"/>
      <w:marBottom w:val="0"/>
      <w:divBdr>
        <w:top w:val="none" w:sz="0" w:space="0" w:color="auto"/>
        <w:left w:val="none" w:sz="0" w:space="0" w:color="auto"/>
        <w:bottom w:val="none" w:sz="0" w:space="0" w:color="auto"/>
        <w:right w:val="none" w:sz="0" w:space="0" w:color="auto"/>
      </w:divBdr>
    </w:div>
    <w:div w:id="925042801">
      <w:bodyDiv w:val="1"/>
      <w:marLeft w:val="0"/>
      <w:marRight w:val="0"/>
      <w:marTop w:val="0"/>
      <w:marBottom w:val="0"/>
      <w:divBdr>
        <w:top w:val="none" w:sz="0" w:space="0" w:color="auto"/>
        <w:left w:val="none" w:sz="0" w:space="0" w:color="auto"/>
        <w:bottom w:val="none" w:sz="0" w:space="0" w:color="auto"/>
        <w:right w:val="none" w:sz="0" w:space="0" w:color="auto"/>
      </w:divBdr>
    </w:div>
    <w:div w:id="928344667">
      <w:bodyDiv w:val="1"/>
      <w:marLeft w:val="0"/>
      <w:marRight w:val="0"/>
      <w:marTop w:val="0"/>
      <w:marBottom w:val="0"/>
      <w:divBdr>
        <w:top w:val="none" w:sz="0" w:space="0" w:color="auto"/>
        <w:left w:val="none" w:sz="0" w:space="0" w:color="auto"/>
        <w:bottom w:val="none" w:sz="0" w:space="0" w:color="auto"/>
        <w:right w:val="none" w:sz="0" w:space="0" w:color="auto"/>
      </w:divBdr>
    </w:div>
    <w:div w:id="933903556">
      <w:bodyDiv w:val="1"/>
      <w:marLeft w:val="0"/>
      <w:marRight w:val="0"/>
      <w:marTop w:val="0"/>
      <w:marBottom w:val="0"/>
      <w:divBdr>
        <w:top w:val="none" w:sz="0" w:space="0" w:color="auto"/>
        <w:left w:val="none" w:sz="0" w:space="0" w:color="auto"/>
        <w:bottom w:val="none" w:sz="0" w:space="0" w:color="auto"/>
        <w:right w:val="none" w:sz="0" w:space="0" w:color="auto"/>
      </w:divBdr>
    </w:div>
    <w:div w:id="955066100">
      <w:bodyDiv w:val="1"/>
      <w:marLeft w:val="0"/>
      <w:marRight w:val="0"/>
      <w:marTop w:val="0"/>
      <w:marBottom w:val="0"/>
      <w:divBdr>
        <w:top w:val="none" w:sz="0" w:space="0" w:color="auto"/>
        <w:left w:val="none" w:sz="0" w:space="0" w:color="auto"/>
        <w:bottom w:val="none" w:sz="0" w:space="0" w:color="auto"/>
        <w:right w:val="none" w:sz="0" w:space="0" w:color="auto"/>
      </w:divBdr>
    </w:div>
    <w:div w:id="992372533">
      <w:bodyDiv w:val="1"/>
      <w:marLeft w:val="0"/>
      <w:marRight w:val="0"/>
      <w:marTop w:val="0"/>
      <w:marBottom w:val="0"/>
      <w:divBdr>
        <w:top w:val="none" w:sz="0" w:space="0" w:color="auto"/>
        <w:left w:val="none" w:sz="0" w:space="0" w:color="auto"/>
        <w:bottom w:val="none" w:sz="0" w:space="0" w:color="auto"/>
        <w:right w:val="none" w:sz="0" w:space="0" w:color="auto"/>
      </w:divBdr>
    </w:div>
    <w:div w:id="999508022">
      <w:bodyDiv w:val="1"/>
      <w:marLeft w:val="0"/>
      <w:marRight w:val="0"/>
      <w:marTop w:val="0"/>
      <w:marBottom w:val="0"/>
      <w:divBdr>
        <w:top w:val="none" w:sz="0" w:space="0" w:color="auto"/>
        <w:left w:val="none" w:sz="0" w:space="0" w:color="auto"/>
        <w:bottom w:val="none" w:sz="0" w:space="0" w:color="auto"/>
        <w:right w:val="none" w:sz="0" w:space="0" w:color="auto"/>
      </w:divBdr>
    </w:div>
    <w:div w:id="1001198132">
      <w:bodyDiv w:val="1"/>
      <w:marLeft w:val="0"/>
      <w:marRight w:val="0"/>
      <w:marTop w:val="0"/>
      <w:marBottom w:val="0"/>
      <w:divBdr>
        <w:top w:val="none" w:sz="0" w:space="0" w:color="auto"/>
        <w:left w:val="none" w:sz="0" w:space="0" w:color="auto"/>
        <w:bottom w:val="none" w:sz="0" w:space="0" w:color="auto"/>
        <w:right w:val="none" w:sz="0" w:space="0" w:color="auto"/>
      </w:divBdr>
    </w:div>
    <w:div w:id="1007633641">
      <w:bodyDiv w:val="1"/>
      <w:marLeft w:val="0"/>
      <w:marRight w:val="0"/>
      <w:marTop w:val="0"/>
      <w:marBottom w:val="0"/>
      <w:divBdr>
        <w:top w:val="none" w:sz="0" w:space="0" w:color="auto"/>
        <w:left w:val="none" w:sz="0" w:space="0" w:color="auto"/>
        <w:bottom w:val="none" w:sz="0" w:space="0" w:color="auto"/>
        <w:right w:val="none" w:sz="0" w:space="0" w:color="auto"/>
      </w:divBdr>
    </w:div>
    <w:div w:id="1016351870">
      <w:bodyDiv w:val="1"/>
      <w:marLeft w:val="0"/>
      <w:marRight w:val="0"/>
      <w:marTop w:val="0"/>
      <w:marBottom w:val="0"/>
      <w:divBdr>
        <w:top w:val="none" w:sz="0" w:space="0" w:color="auto"/>
        <w:left w:val="none" w:sz="0" w:space="0" w:color="auto"/>
        <w:bottom w:val="none" w:sz="0" w:space="0" w:color="auto"/>
        <w:right w:val="none" w:sz="0" w:space="0" w:color="auto"/>
      </w:divBdr>
    </w:div>
    <w:div w:id="1020279654">
      <w:bodyDiv w:val="1"/>
      <w:marLeft w:val="0"/>
      <w:marRight w:val="0"/>
      <w:marTop w:val="0"/>
      <w:marBottom w:val="0"/>
      <w:divBdr>
        <w:top w:val="none" w:sz="0" w:space="0" w:color="auto"/>
        <w:left w:val="none" w:sz="0" w:space="0" w:color="auto"/>
        <w:bottom w:val="none" w:sz="0" w:space="0" w:color="auto"/>
        <w:right w:val="none" w:sz="0" w:space="0" w:color="auto"/>
      </w:divBdr>
    </w:div>
    <w:div w:id="1022319499">
      <w:bodyDiv w:val="1"/>
      <w:marLeft w:val="0"/>
      <w:marRight w:val="0"/>
      <w:marTop w:val="0"/>
      <w:marBottom w:val="0"/>
      <w:divBdr>
        <w:top w:val="none" w:sz="0" w:space="0" w:color="auto"/>
        <w:left w:val="none" w:sz="0" w:space="0" w:color="auto"/>
        <w:bottom w:val="none" w:sz="0" w:space="0" w:color="auto"/>
        <w:right w:val="none" w:sz="0" w:space="0" w:color="auto"/>
      </w:divBdr>
    </w:div>
    <w:div w:id="1026171757">
      <w:bodyDiv w:val="1"/>
      <w:marLeft w:val="0"/>
      <w:marRight w:val="0"/>
      <w:marTop w:val="0"/>
      <w:marBottom w:val="0"/>
      <w:divBdr>
        <w:top w:val="none" w:sz="0" w:space="0" w:color="auto"/>
        <w:left w:val="none" w:sz="0" w:space="0" w:color="auto"/>
        <w:bottom w:val="none" w:sz="0" w:space="0" w:color="auto"/>
        <w:right w:val="none" w:sz="0" w:space="0" w:color="auto"/>
      </w:divBdr>
    </w:div>
    <w:div w:id="1045258111">
      <w:bodyDiv w:val="1"/>
      <w:marLeft w:val="0"/>
      <w:marRight w:val="0"/>
      <w:marTop w:val="0"/>
      <w:marBottom w:val="0"/>
      <w:divBdr>
        <w:top w:val="none" w:sz="0" w:space="0" w:color="auto"/>
        <w:left w:val="none" w:sz="0" w:space="0" w:color="auto"/>
        <w:bottom w:val="none" w:sz="0" w:space="0" w:color="auto"/>
        <w:right w:val="none" w:sz="0" w:space="0" w:color="auto"/>
      </w:divBdr>
    </w:div>
    <w:div w:id="1056733527">
      <w:bodyDiv w:val="1"/>
      <w:marLeft w:val="0"/>
      <w:marRight w:val="0"/>
      <w:marTop w:val="0"/>
      <w:marBottom w:val="0"/>
      <w:divBdr>
        <w:top w:val="none" w:sz="0" w:space="0" w:color="auto"/>
        <w:left w:val="none" w:sz="0" w:space="0" w:color="auto"/>
        <w:bottom w:val="none" w:sz="0" w:space="0" w:color="auto"/>
        <w:right w:val="none" w:sz="0" w:space="0" w:color="auto"/>
      </w:divBdr>
    </w:div>
    <w:div w:id="1063479532">
      <w:bodyDiv w:val="1"/>
      <w:marLeft w:val="0"/>
      <w:marRight w:val="0"/>
      <w:marTop w:val="0"/>
      <w:marBottom w:val="0"/>
      <w:divBdr>
        <w:top w:val="none" w:sz="0" w:space="0" w:color="auto"/>
        <w:left w:val="none" w:sz="0" w:space="0" w:color="auto"/>
        <w:bottom w:val="none" w:sz="0" w:space="0" w:color="auto"/>
        <w:right w:val="none" w:sz="0" w:space="0" w:color="auto"/>
      </w:divBdr>
    </w:div>
    <w:div w:id="1073819829">
      <w:bodyDiv w:val="1"/>
      <w:marLeft w:val="0"/>
      <w:marRight w:val="0"/>
      <w:marTop w:val="0"/>
      <w:marBottom w:val="0"/>
      <w:divBdr>
        <w:top w:val="none" w:sz="0" w:space="0" w:color="auto"/>
        <w:left w:val="none" w:sz="0" w:space="0" w:color="auto"/>
        <w:bottom w:val="none" w:sz="0" w:space="0" w:color="auto"/>
        <w:right w:val="none" w:sz="0" w:space="0" w:color="auto"/>
      </w:divBdr>
    </w:div>
    <w:div w:id="1082877795">
      <w:bodyDiv w:val="1"/>
      <w:marLeft w:val="0"/>
      <w:marRight w:val="0"/>
      <w:marTop w:val="0"/>
      <w:marBottom w:val="0"/>
      <w:divBdr>
        <w:top w:val="none" w:sz="0" w:space="0" w:color="auto"/>
        <w:left w:val="none" w:sz="0" w:space="0" w:color="auto"/>
        <w:bottom w:val="none" w:sz="0" w:space="0" w:color="auto"/>
        <w:right w:val="none" w:sz="0" w:space="0" w:color="auto"/>
      </w:divBdr>
    </w:div>
    <w:div w:id="1091052123">
      <w:bodyDiv w:val="1"/>
      <w:marLeft w:val="0"/>
      <w:marRight w:val="0"/>
      <w:marTop w:val="0"/>
      <w:marBottom w:val="0"/>
      <w:divBdr>
        <w:top w:val="none" w:sz="0" w:space="0" w:color="auto"/>
        <w:left w:val="none" w:sz="0" w:space="0" w:color="auto"/>
        <w:bottom w:val="none" w:sz="0" w:space="0" w:color="auto"/>
        <w:right w:val="none" w:sz="0" w:space="0" w:color="auto"/>
      </w:divBdr>
    </w:div>
    <w:div w:id="1096948567">
      <w:bodyDiv w:val="1"/>
      <w:marLeft w:val="0"/>
      <w:marRight w:val="0"/>
      <w:marTop w:val="0"/>
      <w:marBottom w:val="0"/>
      <w:divBdr>
        <w:top w:val="none" w:sz="0" w:space="0" w:color="auto"/>
        <w:left w:val="none" w:sz="0" w:space="0" w:color="auto"/>
        <w:bottom w:val="none" w:sz="0" w:space="0" w:color="auto"/>
        <w:right w:val="none" w:sz="0" w:space="0" w:color="auto"/>
      </w:divBdr>
    </w:div>
    <w:div w:id="1120801013">
      <w:bodyDiv w:val="1"/>
      <w:marLeft w:val="0"/>
      <w:marRight w:val="0"/>
      <w:marTop w:val="0"/>
      <w:marBottom w:val="0"/>
      <w:divBdr>
        <w:top w:val="none" w:sz="0" w:space="0" w:color="auto"/>
        <w:left w:val="none" w:sz="0" w:space="0" w:color="auto"/>
        <w:bottom w:val="none" w:sz="0" w:space="0" w:color="auto"/>
        <w:right w:val="none" w:sz="0" w:space="0" w:color="auto"/>
      </w:divBdr>
    </w:div>
    <w:div w:id="1139031035">
      <w:bodyDiv w:val="1"/>
      <w:marLeft w:val="0"/>
      <w:marRight w:val="0"/>
      <w:marTop w:val="0"/>
      <w:marBottom w:val="0"/>
      <w:divBdr>
        <w:top w:val="none" w:sz="0" w:space="0" w:color="auto"/>
        <w:left w:val="none" w:sz="0" w:space="0" w:color="auto"/>
        <w:bottom w:val="none" w:sz="0" w:space="0" w:color="auto"/>
        <w:right w:val="none" w:sz="0" w:space="0" w:color="auto"/>
      </w:divBdr>
    </w:div>
    <w:div w:id="1146434081">
      <w:bodyDiv w:val="1"/>
      <w:marLeft w:val="0"/>
      <w:marRight w:val="0"/>
      <w:marTop w:val="0"/>
      <w:marBottom w:val="0"/>
      <w:divBdr>
        <w:top w:val="none" w:sz="0" w:space="0" w:color="auto"/>
        <w:left w:val="none" w:sz="0" w:space="0" w:color="auto"/>
        <w:bottom w:val="none" w:sz="0" w:space="0" w:color="auto"/>
        <w:right w:val="none" w:sz="0" w:space="0" w:color="auto"/>
      </w:divBdr>
    </w:div>
    <w:div w:id="1155533246">
      <w:bodyDiv w:val="1"/>
      <w:marLeft w:val="0"/>
      <w:marRight w:val="0"/>
      <w:marTop w:val="0"/>
      <w:marBottom w:val="0"/>
      <w:divBdr>
        <w:top w:val="none" w:sz="0" w:space="0" w:color="auto"/>
        <w:left w:val="none" w:sz="0" w:space="0" w:color="auto"/>
        <w:bottom w:val="none" w:sz="0" w:space="0" w:color="auto"/>
        <w:right w:val="none" w:sz="0" w:space="0" w:color="auto"/>
      </w:divBdr>
    </w:div>
    <w:div w:id="1157458104">
      <w:bodyDiv w:val="1"/>
      <w:marLeft w:val="0"/>
      <w:marRight w:val="0"/>
      <w:marTop w:val="0"/>
      <w:marBottom w:val="0"/>
      <w:divBdr>
        <w:top w:val="none" w:sz="0" w:space="0" w:color="auto"/>
        <w:left w:val="none" w:sz="0" w:space="0" w:color="auto"/>
        <w:bottom w:val="none" w:sz="0" w:space="0" w:color="auto"/>
        <w:right w:val="none" w:sz="0" w:space="0" w:color="auto"/>
      </w:divBdr>
    </w:div>
    <w:div w:id="1163930471">
      <w:bodyDiv w:val="1"/>
      <w:marLeft w:val="0"/>
      <w:marRight w:val="0"/>
      <w:marTop w:val="0"/>
      <w:marBottom w:val="0"/>
      <w:divBdr>
        <w:top w:val="none" w:sz="0" w:space="0" w:color="auto"/>
        <w:left w:val="none" w:sz="0" w:space="0" w:color="auto"/>
        <w:bottom w:val="none" w:sz="0" w:space="0" w:color="auto"/>
        <w:right w:val="none" w:sz="0" w:space="0" w:color="auto"/>
      </w:divBdr>
    </w:div>
    <w:div w:id="1185287503">
      <w:bodyDiv w:val="1"/>
      <w:marLeft w:val="0"/>
      <w:marRight w:val="0"/>
      <w:marTop w:val="0"/>
      <w:marBottom w:val="0"/>
      <w:divBdr>
        <w:top w:val="none" w:sz="0" w:space="0" w:color="auto"/>
        <w:left w:val="none" w:sz="0" w:space="0" w:color="auto"/>
        <w:bottom w:val="none" w:sz="0" w:space="0" w:color="auto"/>
        <w:right w:val="none" w:sz="0" w:space="0" w:color="auto"/>
      </w:divBdr>
    </w:div>
    <w:div w:id="1187257361">
      <w:bodyDiv w:val="1"/>
      <w:marLeft w:val="0"/>
      <w:marRight w:val="0"/>
      <w:marTop w:val="0"/>
      <w:marBottom w:val="0"/>
      <w:divBdr>
        <w:top w:val="none" w:sz="0" w:space="0" w:color="auto"/>
        <w:left w:val="none" w:sz="0" w:space="0" w:color="auto"/>
        <w:bottom w:val="none" w:sz="0" w:space="0" w:color="auto"/>
        <w:right w:val="none" w:sz="0" w:space="0" w:color="auto"/>
      </w:divBdr>
    </w:div>
    <w:div w:id="1194533308">
      <w:bodyDiv w:val="1"/>
      <w:marLeft w:val="0"/>
      <w:marRight w:val="0"/>
      <w:marTop w:val="0"/>
      <w:marBottom w:val="0"/>
      <w:divBdr>
        <w:top w:val="none" w:sz="0" w:space="0" w:color="auto"/>
        <w:left w:val="none" w:sz="0" w:space="0" w:color="auto"/>
        <w:bottom w:val="none" w:sz="0" w:space="0" w:color="auto"/>
        <w:right w:val="none" w:sz="0" w:space="0" w:color="auto"/>
      </w:divBdr>
    </w:div>
    <w:div w:id="1202136581">
      <w:bodyDiv w:val="1"/>
      <w:marLeft w:val="0"/>
      <w:marRight w:val="0"/>
      <w:marTop w:val="0"/>
      <w:marBottom w:val="0"/>
      <w:divBdr>
        <w:top w:val="none" w:sz="0" w:space="0" w:color="auto"/>
        <w:left w:val="none" w:sz="0" w:space="0" w:color="auto"/>
        <w:bottom w:val="none" w:sz="0" w:space="0" w:color="auto"/>
        <w:right w:val="none" w:sz="0" w:space="0" w:color="auto"/>
      </w:divBdr>
    </w:div>
    <w:div w:id="1208953849">
      <w:bodyDiv w:val="1"/>
      <w:marLeft w:val="0"/>
      <w:marRight w:val="0"/>
      <w:marTop w:val="0"/>
      <w:marBottom w:val="0"/>
      <w:divBdr>
        <w:top w:val="none" w:sz="0" w:space="0" w:color="auto"/>
        <w:left w:val="none" w:sz="0" w:space="0" w:color="auto"/>
        <w:bottom w:val="none" w:sz="0" w:space="0" w:color="auto"/>
        <w:right w:val="none" w:sz="0" w:space="0" w:color="auto"/>
      </w:divBdr>
    </w:div>
    <w:div w:id="1212423789">
      <w:bodyDiv w:val="1"/>
      <w:marLeft w:val="0"/>
      <w:marRight w:val="0"/>
      <w:marTop w:val="0"/>
      <w:marBottom w:val="0"/>
      <w:divBdr>
        <w:top w:val="none" w:sz="0" w:space="0" w:color="auto"/>
        <w:left w:val="none" w:sz="0" w:space="0" w:color="auto"/>
        <w:bottom w:val="none" w:sz="0" w:space="0" w:color="auto"/>
        <w:right w:val="none" w:sz="0" w:space="0" w:color="auto"/>
      </w:divBdr>
    </w:div>
    <w:div w:id="1213805760">
      <w:bodyDiv w:val="1"/>
      <w:marLeft w:val="0"/>
      <w:marRight w:val="0"/>
      <w:marTop w:val="0"/>
      <w:marBottom w:val="0"/>
      <w:divBdr>
        <w:top w:val="none" w:sz="0" w:space="0" w:color="auto"/>
        <w:left w:val="none" w:sz="0" w:space="0" w:color="auto"/>
        <w:bottom w:val="none" w:sz="0" w:space="0" w:color="auto"/>
        <w:right w:val="none" w:sz="0" w:space="0" w:color="auto"/>
      </w:divBdr>
    </w:div>
    <w:div w:id="1219591943">
      <w:bodyDiv w:val="1"/>
      <w:marLeft w:val="0"/>
      <w:marRight w:val="0"/>
      <w:marTop w:val="0"/>
      <w:marBottom w:val="0"/>
      <w:divBdr>
        <w:top w:val="none" w:sz="0" w:space="0" w:color="auto"/>
        <w:left w:val="none" w:sz="0" w:space="0" w:color="auto"/>
        <w:bottom w:val="none" w:sz="0" w:space="0" w:color="auto"/>
        <w:right w:val="none" w:sz="0" w:space="0" w:color="auto"/>
      </w:divBdr>
    </w:div>
    <w:div w:id="1226064925">
      <w:bodyDiv w:val="1"/>
      <w:marLeft w:val="0"/>
      <w:marRight w:val="0"/>
      <w:marTop w:val="0"/>
      <w:marBottom w:val="0"/>
      <w:divBdr>
        <w:top w:val="none" w:sz="0" w:space="0" w:color="auto"/>
        <w:left w:val="none" w:sz="0" w:space="0" w:color="auto"/>
        <w:bottom w:val="none" w:sz="0" w:space="0" w:color="auto"/>
        <w:right w:val="none" w:sz="0" w:space="0" w:color="auto"/>
      </w:divBdr>
    </w:div>
    <w:div w:id="1232042366">
      <w:bodyDiv w:val="1"/>
      <w:marLeft w:val="0"/>
      <w:marRight w:val="0"/>
      <w:marTop w:val="0"/>
      <w:marBottom w:val="0"/>
      <w:divBdr>
        <w:top w:val="none" w:sz="0" w:space="0" w:color="auto"/>
        <w:left w:val="none" w:sz="0" w:space="0" w:color="auto"/>
        <w:bottom w:val="none" w:sz="0" w:space="0" w:color="auto"/>
        <w:right w:val="none" w:sz="0" w:space="0" w:color="auto"/>
      </w:divBdr>
    </w:div>
    <w:div w:id="1234975086">
      <w:bodyDiv w:val="1"/>
      <w:marLeft w:val="0"/>
      <w:marRight w:val="0"/>
      <w:marTop w:val="0"/>
      <w:marBottom w:val="0"/>
      <w:divBdr>
        <w:top w:val="none" w:sz="0" w:space="0" w:color="auto"/>
        <w:left w:val="none" w:sz="0" w:space="0" w:color="auto"/>
        <w:bottom w:val="none" w:sz="0" w:space="0" w:color="auto"/>
        <w:right w:val="none" w:sz="0" w:space="0" w:color="auto"/>
      </w:divBdr>
    </w:div>
    <w:div w:id="1240748936">
      <w:bodyDiv w:val="1"/>
      <w:marLeft w:val="0"/>
      <w:marRight w:val="0"/>
      <w:marTop w:val="0"/>
      <w:marBottom w:val="0"/>
      <w:divBdr>
        <w:top w:val="none" w:sz="0" w:space="0" w:color="auto"/>
        <w:left w:val="none" w:sz="0" w:space="0" w:color="auto"/>
        <w:bottom w:val="none" w:sz="0" w:space="0" w:color="auto"/>
        <w:right w:val="none" w:sz="0" w:space="0" w:color="auto"/>
      </w:divBdr>
    </w:div>
    <w:div w:id="1251810380">
      <w:bodyDiv w:val="1"/>
      <w:marLeft w:val="0"/>
      <w:marRight w:val="0"/>
      <w:marTop w:val="0"/>
      <w:marBottom w:val="0"/>
      <w:divBdr>
        <w:top w:val="none" w:sz="0" w:space="0" w:color="auto"/>
        <w:left w:val="none" w:sz="0" w:space="0" w:color="auto"/>
        <w:bottom w:val="none" w:sz="0" w:space="0" w:color="auto"/>
        <w:right w:val="none" w:sz="0" w:space="0" w:color="auto"/>
      </w:divBdr>
    </w:div>
    <w:div w:id="1255632877">
      <w:bodyDiv w:val="1"/>
      <w:marLeft w:val="0"/>
      <w:marRight w:val="0"/>
      <w:marTop w:val="0"/>
      <w:marBottom w:val="0"/>
      <w:divBdr>
        <w:top w:val="none" w:sz="0" w:space="0" w:color="auto"/>
        <w:left w:val="none" w:sz="0" w:space="0" w:color="auto"/>
        <w:bottom w:val="none" w:sz="0" w:space="0" w:color="auto"/>
        <w:right w:val="none" w:sz="0" w:space="0" w:color="auto"/>
      </w:divBdr>
    </w:div>
    <w:div w:id="1266306552">
      <w:bodyDiv w:val="1"/>
      <w:marLeft w:val="0"/>
      <w:marRight w:val="0"/>
      <w:marTop w:val="0"/>
      <w:marBottom w:val="0"/>
      <w:divBdr>
        <w:top w:val="none" w:sz="0" w:space="0" w:color="auto"/>
        <w:left w:val="none" w:sz="0" w:space="0" w:color="auto"/>
        <w:bottom w:val="none" w:sz="0" w:space="0" w:color="auto"/>
        <w:right w:val="none" w:sz="0" w:space="0" w:color="auto"/>
      </w:divBdr>
    </w:div>
    <w:div w:id="1282222858">
      <w:bodyDiv w:val="1"/>
      <w:marLeft w:val="0"/>
      <w:marRight w:val="0"/>
      <w:marTop w:val="0"/>
      <w:marBottom w:val="0"/>
      <w:divBdr>
        <w:top w:val="none" w:sz="0" w:space="0" w:color="auto"/>
        <w:left w:val="none" w:sz="0" w:space="0" w:color="auto"/>
        <w:bottom w:val="none" w:sz="0" w:space="0" w:color="auto"/>
        <w:right w:val="none" w:sz="0" w:space="0" w:color="auto"/>
      </w:divBdr>
    </w:div>
    <w:div w:id="1294168568">
      <w:bodyDiv w:val="1"/>
      <w:marLeft w:val="0"/>
      <w:marRight w:val="0"/>
      <w:marTop w:val="0"/>
      <w:marBottom w:val="0"/>
      <w:divBdr>
        <w:top w:val="none" w:sz="0" w:space="0" w:color="auto"/>
        <w:left w:val="none" w:sz="0" w:space="0" w:color="auto"/>
        <w:bottom w:val="none" w:sz="0" w:space="0" w:color="auto"/>
        <w:right w:val="none" w:sz="0" w:space="0" w:color="auto"/>
      </w:divBdr>
    </w:div>
    <w:div w:id="1296793589">
      <w:bodyDiv w:val="1"/>
      <w:marLeft w:val="0"/>
      <w:marRight w:val="0"/>
      <w:marTop w:val="0"/>
      <w:marBottom w:val="0"/>
      <w:divBdr>
        <w:top w:val="none" w:sz="0" w:space="0" w:color="auto"/>
        <w:left w:val="none" w:sz="0" w:space="0" w:color="auto"/>
        <w:bottom w:val="none" w:sz="0" w:space="0" w:color="auto"/>
        <w:right w:val="none" w:sz="0" w:space="0" w:color="auto"/>
      </w:divBdr>
    </w:div>
    <w:div w:id="1308363721">
      <w:bodyDiv w:val="1"/>
      <w:marLeft w:val="0"/>
      <w:marRight w:val="0"/>
      <w:marTop w:val="0"/>
      <w:marBottom w:val="0"/>
      <w:divBdr>
        <w:top w:val="none" w:sz="0" w:space="0" w:color="auto"/>
        <w:left w:val="none" w:sz="0" w:space="0" w:color="auto"/>
        <w:bottom w:val="none" w:sz="0" w:space="0" w:color="auto"/>
        <w:right w:val="none" w:sz="0" w:space="0" w:color="auto"/>
      </w:divBdr>
    </w:div>
    <w:div w:id="1309437605">
      <w:bodyDiv w:val="1"/>
      <w:marLeft w:val="0"/>
      <w:marRight w:val="0"/>
      <w:marTop w:val="0"/>
      <w:marBottom w:val="0"/>
      <w:divBdr>
        <w:top w:val="none" w:sz="0" w:space="0" w:color="auto"/>
        <w:left w:val="none" w:sz="0" w:space="0" w:color="auto"/>
        <w:bottom w:val="none" w:sz="0" w:space="0" w:color="auto"/>
        <w:right w:val="none" w:sz="0" w:space="0" w:color="auto"/>
      </w:divBdr>
    </w:div>
    <w:div w:id="1320960282">
      <w:bodyDiv w:val="1"/>
      <w:marLeft w:val="0"/>
      <w:marRight w:val="0"/>
      <w:marTop w:val="0"/>
      <w:marBottom w:val="0"/>
      <w:divBdr>
        <w:top w:val="none" w:sz="0" w:space="0" w:color="auto"/>
        <w:left w:val="none" w:sz="0" w:space="0" w:color="auto"/>
        <w:bottom w:val="none" w:sz="0" w:space="0" w:color="auto"/>
        <w:right w:val="none" w:sz="0" w:space="0" w:color="auto"/>
      </w:divBdr>
    </w:div>
    <w:div w:id="1323041163">
      <w:bodyDiv w:val="1"/>
      <w:marLeft w:val="0"/>
      <w:marRight w:val="0"/>
      <w:marTop w:val="0"/>
      <w:marBottom w:val="0"/>
      <w:divBdr>
        <w:top w:val="none" w:sz="0" w:space="0" w:color="auto"/>
        <w:left w:val="none" w:sz="0" w:space="0" w:color="auto"/>
        <w:bottom w:val="none" w:sz="0" w:space="0" w:color="auto"/>
        <w:right w:val="none" w:sz="0" w:space="0" w:color="auto"/>
      </w:divBdr>
    </w:div>
    <w:div w:id="1336108697">
      <w:bodyDiv w:val="1"/>
      <w:marLeft w:val="0"/>
      <w:marRight w:val="0"/>
      <w:marTop w:val="0"/>
      <w:marBottom w:val="0"/>
      <w:divBdr>
        <w:top w:val="none" w:sz="0" w:space="0" w:color="auto"/>
        <w:left w:val="none" w:sz="0" w:space="0" w:color="auto"/>
        <w:bottom w:val="none" w:sz="0" w:space="0" w:color="auto"/>
        <w:right w:val="none" w:sz="0" w:space="0" w:color="auto"/>
      </w:divBdr>
    </w:div>
    <w:div w:id="1337339605">
      <w:bodyDiv w:val="1"/>
      <w:marLeft w:val="0"/>
      <w:marRight w:val="0"/>
      <w:marTop w:val="0"/>
      <w:marBottom w:val="0"/>
      <w:divBdr>
        <w:top w:val="none" w:sz="0" w:space="0" w:color="auto"/>
        <w:left w:val="none" w:sz="0" w:space="0" w:color="auto"/>
        <w:bottom w:val="none" w:sz="0" w:space="0" w:color="auto"/>
        <w:right w:val="none" w:sz="0" w:space="0" w:color="auto"/>
      </w:divBdr>
    </w:div>
    <w:div w:id="1339311288">
      <w:bodyDiv w:val="1"/>
      <w:marLeft w:val="0"/>
      <w:marRight w:val="0"/>
      <w:marTop w:val="0"/>
      <w:marBottom w:val="0"/>
      <w:divBdr>
        <w:top w:val="none" w:sz="0" w:space="0" w:color="auto"/>
        <w:left w:val="none" w:sz="0" w:space="0" w:color="auto"/>
        <w:bottom w:val="none" w:sz="0" w:space="0" w:color="auto"/>
        <w:right w:val="none" w:sz="0" w:space="0" w:color="auto"/>
      </w:divBdr>
    </w:div>
    <w:div w:id="1348405847">
      <w:bodyDiv w:val="1"/>
      <w:marLeft w:val="0"/>
      <w:marRight w:val="0"/>
      <w:marTop w:val="0"/>
      <w:marBottom w:val="0"/>
      <w:divBdr>
        <w:top w:val="none" w:sz="0" w:space="0" w:color="auto"/>
        <w:left w:val="none" w:sz="0" w:space="0" w:color="auto"/>
        <w:bottom w:val="none" w:sz="0" w:space="0" w:color="auto"/>
        <w:right w:val="none" w:sz="0" w:space="0" w:color="auto"/>
      </w:divBdr>
    </w:div>
    <w:div w:id="1363434063">
      <w:bodyDiv w:val="1"/>
      <w:marLeft w:val="0"/>
      <w:marRight w:val="0"/>
      <w:marTop w:val="0"/>
      <w:marBottom w:val="0"/>
      <w:divBdr>
        <w:top w:val="none" w:sz="0" w:space="0" w:color="auto"/>
        <w:left w:val="none" w:sz="0" w:space="0" w:color="auto"/>
        <w:bottom w:val="none" w:sz="0" w:space="0" w:color="auto"/>
        <w:right w:val="none" w:sz="0" w:space="0" w:color="auto"/>
      </w:divBdr>
    </w:div>
    <w:div w:id="1365134417">
      <w:bodyDiv w:val="1"/>
      <w:marLeft w:val="0"/>
      <w:marRight w:val="0"/>
      <w:marTop w:val="0"/>
      <w:marBottom w:val="0"/>
      <w:divBdr>
        <w:top w:val="none" w:sz="0" w:space="0" w:color="auto"/>
        <w:left w:val="none" w:sz="0" w:space="0" w:color="auto"/>
        <w:bottom w:val="none" w:sz="0" w:space="0" w:color="auto"/>
        <w:right w:val="none" w:sz="0" w:space="0" w:color="auto"/>
      </w:divBdr>
    </w:div>
    <w:div w:id="1373068027">
      <w:bodyDiv w:val="1"/>
      <w:marLeft w:val="0"/>
      <w:marRight w:val="0"/>
      <w:marTop w:val="0"/>
      <w:marBottom w:val="0"/>
      <w:divBdr>
        <w:top w:val="none" w:sz="0" w:space="0" w:color="auto"/>
        <w:left w:val="none" w:sz="0" w:space="0" w:color="auto"/>
        <w:bottom w:val="none" w:sz="0" w:space="0" w:color="auto"/>
        <w:right w:val="none" w:sz="0" w:space="0" w:color="auto"/>
      </w:divBdr>
    </w:div>
    <w:div w:id="1382637507">
      <w:bodyDiv w:val="1"/>
      <w:marLeft w:val="0"/>
      <w:marRight w:val="0"/>
      <w:marTop w:val="0"/>
      <w:marBottom w:val="0"/>
      <w:divBdr>
        <w:top w:val="none" w:sz="0" w:space="0" w:color="auto"/>
        <w:left w:val="none" w:sz="0" w:space="0" w:color="auto"/>
        <w:bottom w:val="none" w:sz="0" w:space="0" w:color="auto"/>
        <w:right w:val="none" w:sz="0" w:space="0" w:color="auto"/>
      </w:divBdr>
    </w:div>
    <w:div w:id="1397439831">
      <w:bodyDiv w:val="1"/>
      <w:marLeft w:val="0"/>
      <w:marRight w:val="0"/>
      <w:marTop w:val="0"/>
      <w:marBottom w:val="0"/>
      <w:divBdr>
        <w:top w:val="none" w:sz="0" w:space="0" w:color="auto"/>
        <w:left w:val="none" w:sz="0" w:space="0" w:color="auto"/>
        <w:bottom w:val="none" w:sz="0" w:space="0" w:color="auto"/>
        <w:right w:val="none" w:sz="0" w:space="0" w:color="auto"/>
      </w:divBdr>
    </w:div>
    <w:div w:id="1398358591">
      <w:bodyDiv w:val="1"/>
      <w:marLeft w:val="0"/>
      <w:marRight w:val="0"/>
      <w:marTop w:val="0"/>
      <w:marBottom w:val="0"/>
      <w:divBdr>
        <w:top w:val="none" w:sz="0" w:space="0" w:color="auto"/>
        <w:left w:val="none" w:sz="0" w:space="0" w:color="auto"/>
        <w:bottom w:val="none" w:sz="0" w:space="0" w:color="auto"/>
        <w:right w:val="none" w:sz="0" w:space="0" w:color="auto"/>
      </w:divBdr>
    </w:div>
    <w:div w:id="1420177988">
      <w:bodyDiv w:val="1"/>
      <w:marLeft w:val="0"/>
      <w:marRight w:val="0"/>
      <w:marTop w:val="0"/>
      <w:marBottom w:val="0"/>
      <w:divBdr>
        <w:top w:val="none" w:sz="0" w:space="0" w:color="auto"/>
        <w:left w:val="none" w:sz="0" w:space="0" w:color="auto"/>
        <w:bottom w:val="none" w:sz="0" w:space="0" w:color="auto"/>
        <w:right w:val="none" w:sz="0" w:space="0" w:color="auto"/>
      </w:divBdr>
    </w:div>
    <w:div w:id="1423449667">
      <w:bodyDiv w:val="1"/>
      <w:marLeft w:val="0"/>
      <w:marRight w:val="0"/>
      <w:marTop w:val="0"/>
      <w:marBottom w:val="0"/>
      <w:divBdr>
        <w:top w:val="none" w:sz="0" w:space="0" w:color="auto"/>
        <w:left w:val="none" w:sz="0" w:space="0" w:color="auto"/>
        <w:bottom w:val="none" w:sz="0" w:space="0" w:color="auto"/>
        <w:right w:val="none" w:sz="0" w:space="0" w:color="auto"/>
      </w:divBdr>
    </w:div>
    <w:div w:id="1424648828">
      <w:bodyDiv w:val="1"/>
      <w:marLeft w:val="0"/>
      <w:marRight w:val="0"/>
      <w:marTop w:val="0"/>
      <w:marBottom w:val="0"/>
      <w:divBdr>
        <w:top w:val="none" w:sz="0" w:space="0" w:color="auto"/>
        <w:left w:val="none" w:sz="0" w:space="0" w:color="auto"/>
        <w:bottom w:val="none" w:sz="0" w:space="0" w:color="auto"/>
        <w:right w:val="none" w:sz="0" w:space="0" w:color="auto"/>
      </w:divBdr>
    </w:div>
    <w:div w:id="1451171218">
      <w:bodyDiv w:val="1"/>
      <w:marLeft w:val="0"/>
      <w:marRight w:val="0"/>
      <w:marTop w:val="0"/>
      <w:marBottom w:val="0"/>
      <w:divBdr>
        <w:top w:val="none" w:sz="0" w:space="0" w:color="auto"/>
        <w:left w:val="none" w:sz="0" w:space="0" w:color="auto"/>
        <w:bottom w:val="none" w:sz="0" w:space="0" w:color="auto"/>
        <w:right w:val="none" w:sz="0" w:space="0" w:color="auto"/>
      </w:divBdr>
    </w:div>
    <w:div w:id="1473911107">
      <w:bodyDiv w:val="1"/>
      <w:marLeft w:val="0"/>
      <w:marRight w:val="0"/>
      <w:marTop w:val="0"/>
      <w:marBottom w:val="0"/>
      <w:divBdr>
        <w:top w:val="none" w:sz="0" w:space="0" w:color="auto"/>
        <w:left w:val="none" w:sz="0" w:space="0" w:color="auto"/>
        <w:bottom w:val="none" w:sz="0" w:space="0" w:color="auto"/>
        <w:right w:val="none" w:sz="0" w:space="0" w:color="auto"/>
      </w:divBdr>
    </w:div>
    <w:div w:id="1493374074">
      <w:bodyDiv w:val="1"/>
      <w:marLeft w:val="0"/>
      <w:marRight w:val="0"/>
      <w:marTop w:val="0"/>
      <w:marBottom w:val="0"/>
      <w:divBdr>
        <w:top w:val="none" w:sz="0" w:space="0" w:color="auto"/>
        <w:left w:val="none" w:sz="0" w:space="0" w:color="auto"/>
        <w:bottom w:val="none" w:sz="0" w:space="0" w:color="auto"/>
        <w:right w:val="none" w:sz="0" w:space="0" w:color="auto"/>
      </w:divBdr>
    </w:div>
    <w:div w:id="1508248084">
      <w:bodyDiv w:val="1"/>
      <w:marLeft w:val="0"/>
      <w:marRight w:val="0"/>
      <w:marTop w:val="0"/>
      <w:marBottom w:val="0"/>
      <w:divBdr>
        <w:top w:val="none" w:sz="0" w:space="0" w:color="auto"/>
        <w:left w:val="none" w:sz="0" w:space="0" w:color="auto"/>
        <w:bottom w:val="none" w:sz="0" w:space="0" w:color="auto"/>
        <w:right w:val="none" w:sz="0" w:space="0" w:color="auto"/>
      </w:divBdr>
    </w:div>
    <w:div w:id="1515537041">
      <w:bodyDiv w:val="1"/>
      <w:marLeft w:val="0"/>
      <w:marRight w:val="0"/>
      <w:marTop w:val="0"/>
      <w:marBottom w:val="0"/>
      <w:divBdr>
        <w:top w:val="none" w:sz="0" w:space="0" w:color="auto"/>
        <w:left w:val="none" w:sz="0" w:space="0" w:color="auto"/>
        <w:bottom w:val="none" w:sz="0" w:space="0" w:color="auto"/>
        <w:right w:val="none" w:sz="0" w:space="0" w:color="auto"/>
      </w:divBdr>
    </w:div>
    <w:div w:id="1526750790">
      <w:bodyDiv w:val="1"/>
      <w:marLeft w:val="0"/>
      <w:marRight w:val="0"/>
      <w:marTop w:val="0"/>
      <w:marBottom w:val="0"/>
      <w:divBdr>
        <w:top w:val="none" w:sz="0" w:space="0" w:color="auto"/>
        <w:left w:val="none" w:sz="0" w:space="0" w:color="auto"/>
        <w:bottom w:val="none" w:sz="0" w:space="0" w:color="auto"/>
        <w:right w:val="none" w:sz="0" w:space="0" w:color="auto"/>
      </w:divBdr>
    </w:div>
    <w:div w:id="1533573409">
      <w:bodyDiv w:val="1"/>
      <w:marLeft w:val="0"/>
      <w:marRight w:val="0"/>
      <w:marTop w:val="0"/>
      <w:marBottom w:val="0"/>
      <w:divBdr>
        <w:top w:val="none" w:sz="0" w:space="0" w:color="auto"/>
        <w:left w:val="none" w:sz="0" w:space="0" w:color="auto"/>
        <w:bottom w:val="none" w:sz="0" w:space="0" w:color="auto"/>
        <w:right w:val="none" w:sz="0" w:space="0" w:color="auto"/>
      </w:divBdr>
    </w:div>
    <w:div w:id="1536575638">
      <w:bodyDiv w:val="1"/>
      <w:marLeft w:val="0"/>
      <w:marRight w:val="0"/>
      <w:marTop w:val="0"/>
      <w:marBottom w:val="0"/>
      <w:divBdr>
        <w:top w:val="none" w:sz="0" w:space="0" w:color="auto"/>
        <w:left w:val="none" w:sz="0" w:space="0" w:color="auto"/>
        <w:bottom w:val="none" w:sz="0" w:space="0" w:color="auto"/>
        <w:right w:val="none" w:sz="0" w:space="0" w:color="auto"/>
      </w:divBdr>
    </w:div>
    <w:div w:id="1543975625">
      <w:bodyDiv w:val="1"/>
      <w:marLeft w:val="0"/>
      <w:marRight w:val="0"/>
      <w:marTop w:val="0"/>
      <w:marBottom w:val="0"/>
      <w:divBdr>
        <w:top w:val="none" w:sz="0" w:space="0" w:color="auto"/>
        <w:left w:val="none" w:sz="0" w:space="0" w:color="auto"/>
        <w:bottom w:val="none" w:sz="0" w:space="0" w:color="auto"/>
        <w:right w:val="none" w:sz="0" w:space="0" w:color="auto"/>
      </w:divBdr>
    </w:div>
    <w:div w:id="1564215813">
      <w:bodyDiv w:val="1"/>
      <w:marLeft w:val="0"/>
      <w:marRight w:val="0"/>
      <w:marTop w:val="0"/>
      <w:marBottom w:val="0"/>
      <w:divBdr>
        <w:top w:val="none" w:sz="0" w:space="0" w:color="auto"/>
        <w:left w:val="none" w:sz="0" w:space="0" w:color="auto"/>
        <w:bottom w:val="none" w:sz="0" w:space="0" w:color="auto"/>
        <w:right w:val="none" w:sz="0" w:space="0" w:color="auto"/>
      </w:divBdr>
    </w:div>
    <w:div w:id="1576623540">
      <w:bodyDiv w:val="1"/>
      <w:marLeft w:val="0"/>
      <w:marRight w:val="0"/>
      <w:marTop w:val="0"/>
      <w:marBottom w:val="0"/>
      <w:divBdr>
        <w:top w:val="none" w:sz="0" w:space="0" w:color="auto"/>
        <w:left w:val="none" w:sz="0" w:space="0" w:color="auto"/>
        <w:bottom w:val="none" w:sz="0" w:space="0" w:color="auto"/>
        <w:right w:val="none" w:sz="0" w:space="0" w:color="auto"/>
      </w:divBdr>
    </w:div>
    <w:div w:id="1577207579">
      <w:bodyDiv w:val="1"/>
      <w:marLeft w:val="0"/>
      <w:marRight w:val="0"/>
      <w:marTop w:val="0"/>
      <w:marBottom w:val="0"/>
      <w:divBdr>
        <w:top w:val="none" w:sz="0" w:space="0" w:color="auto"/>
        <w:left w:val="none" w:sz="0" w:space="0" w:color="auto"/>
        <w:bottom w:val="none" w:sz="0" w:space="0" w:color="auto"/>
        <w:right w:val="none" w:sz="0" w:space="0" w:color="auto"/>
      </w:divBdr>
    </w:div>
    <w:div w:id="1601647211">
      <w:bodyDiv w:val="1"/>
      <w:marLeft w:val="0"/>
      <w:marRight w:val="0"/>
      <w:marTop w:val="0"/>
      <w:marBottom w:val="0"/>
      <w:divBdr>
        <w:top w:val="none" w:sz="0" w:space="0" w:color="auto"/>
        <w:left w:val="none" w:sz="0" w:space="0" w:color="auto"/>
        <w:bottom w:val="none" w:sz="0" w:space="0" w:color="auto"/>
        <w:right w:val="none" w:sz="0" w:space="0" w:color="auto"/>
      </w:divBdr>
    </w:div>
    <w:div w:id="1607930202">
      <w:bodyDiv w:val="1"/>
      <w:marLeft w:val="0"/>
      <w:marRight w:val="0"/>
      <w:marTop w:val="0"/>
      <w:marBottom w:val="0"/>
      <w:divBdr>
        <w:top w:val="none" w:sz="0" w:space="0" w:color="auto"/>
        <w:left w:val="none" w:sz="0" w:space="0" w:color="auto"/>
        <w:bottom w:val="none" w:sz="0" w:space="0" w:color="auto"/>
        <w:right w:val="none" w:sz="0" w:space="0" w:color="auto"/>
      </w:divBdr>
    </w:div>
    <w:div w:id="1610551392">
      <w:bodyDiv w:val="1"/>
      <w:marLeft w:val="0"/>
      <w:marRight w:val="0"/>
      <w:marTop w:val="0"/>
      <w:marBottom w:val="0"/>
      <w:divBdr>
        <w:top w:val="none" w:sz="0" w:space="0" w:color="auto"/>
        <w:left w:val="none" w:sz="0" w:space="0" w:color="auto"/>
        <w:bottom w:val="none" w:sz="0" w:space="0" w:color="auto"/>
        <w:right w:val="none" w:sz="0" w:space="0" w:color="auto"/>
      </w:divBdr>
    </w:div>
    <w:div w:id="1612710519">
      <w:bodyDiv w:val="1"/>
      <w:marLeft w:val="0"/>
      <w:marRight w:val="0"/>
      <w:marTop w:val="0"/>
      <w:marBottom w:val="0"/>
      <w:divBdr>
        <w:top w:val="none" w:sz="0" w:space="0" w:color="auto"/>
        <w:left w:val="none" w:sz="0" w:space="0" w:color="auto"/>
        <w:bottom w:val="none" w:sz="0" w:space="0" w:color="auto"/>
        <w:right w:val="none" w:sz="0" w:space="0" w:color="auto"/>
      </w:divBdr>
      <w:divsChild>
        <w:div w:id="693965821">
          <w:marLeft w:val="0"/>
          <w:marRight w:val="0"/>
          <w:marTop w:val="0"/>
          <w:marBottom w:val="0"/>
          <w:divBdr>
            <w:top w:val="none" w:sz="0" w:space="0" w:color="auto"/>
            <w:left w:val="none" w:sz="0" w:space="0" w:color="auto"/>
            <w:bottom w:val="none" w:sz="0" w:space="0" w:color="auto"/>
            <w:right w:val="none" w:sz="0" w:space="0" w:color="auto"/>
          </w:divBdr>
          <w:divsChild>
            <w:div w:id="1812165728">
              <w:marLeft w:val="0"/>
              <w:marRight w:val="0"/>
              <w:marTop w:val="0"/>
              <w:marBottom w:val="60"/>
              <w:divBdr>
                <w:top w:val="none" w:sz="0" w:space="0" w:color="auto"/>
                <w:left w:val="none" w:sz="0" w:space="0" w:color="auto"/>
                <w:bottom w:val="none" w:sz="0" w:space="0" w:color="auto"/>
                <w:right w:val="none" w:sz="0" w:space="0" w:color="auto"/>
              </w:divBdr>
              <w:divsChild>
                <w:div w:id="140856361">
                  <w:marLeft w:val="90"/>
                  <w:marRight w:val="0"/>
                  <w:marTop w:val="0"/>
                  <w:marBottom w:val="0"/>
                  <w:divBdr>
                    <w:top w:val="single" w:sz="6" w:space="5" w:color="E8E8E8"/>
                    <w:left w:val="single" w:sz="6" w:space="7" w:color="E8E8E8"/>
                    <w:bottom w:val="single" w:sz="6" w:space="5" w:color="E8E8E8"/>
                    <w:right w:val="single" w:sz="6" w:space="7" w:color="E8E8E8"/>
                  </w:divBdr>
                  <w:divsChild>
                    <w:div w:id="637414296">
                      <w:marLeft w:val="0"/>
                      <w:marRight w:val="0"/>
                      <w:marTop w:val="0"/>
                      <w:marBottom w:val="0"/>
                      <w:divBdr>
                        <w:top w:val="none" w:sz="0" w:space="0" w:color="auto"/>
                        <w:left w:val="none" w:sz="0" w:space="0" w:color="auto"/>
                        <w:bottom w:val="none" w:sz="0" w:space="0" w:color="auto"/>
                        <w:right w:val="none" w:sz="0" w:space="0" w:color="auto"/>
                      </w:divBdr>
                      <w:divsChild>
                        <w:div w:id="166469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7315215">
      <w:bodyDiv w:val="1"/>
      <w:marLeft w:val="0"/>
      <w:marRight w:val="0"/>
      <w:marTop w:val="0"/>
      <w:marBottom w:val="0"/>
      <w:divBdr>
        <w:top w:val="none" w:sz="0" w:space="0" w:color="auto"/>
        <w:left w:val="none" w:sz="0" w:space="0" w:color="auto"/>
        <w:bottom w:val="none" w:sz="0" w:space="0" w:color="auto"/>
        <w:right w:val="none" w:sz="0" w:space="0" w:color="auto"/>
      </w:divBdr>
    </w:div>
    <w:div w:id="1653098816">
      <w:bodyDiv w:val="1"/>
      <w:marLeft w:val="0"/>
      <w:marRight w:val="0"/>
      <w:marTop w:val="0"/>
      <w:marBottom w:val="0"/>
      <w:divBdr>
        <w:top w:val="none" w:sz="0" w:space="0" w:color="auto"/>
        <w:left w:val="none" w:sz="0" w:space="0" w:color="auto"/>
        <w:bottom w:val="none" w:sz="0" w:space="0" w:color="auto"/>
        <w:right w:val="none" w:sz="0" w:space="0" w:color="auto"/>
      </w:divBdr>
    </w:div>
    <w:div w:id="1656106365">
      <w:bodyDiv w:val="1"/>
      <w:marLeft w:val="0"/>
      <w:marRight w:val="0"/>
      <w:marTop w:val="0"/>
      <w:marBottom w:val="0"/>
      <w:divBdr>
        <w:top w:val="none" w:sz="0" w:space="0" w:color="auto"/>
        <w:left w:val="none" w:sz="0" w:space="0" w:color="auto"/>
        <w:bottom w:val="none" w:sz="0" w:space="0" w:color="auto"/>
        <w:right w:val="none" w:sz="0" w:space="0" w:color="auto"/>
      </w:divBdr>
    </w:div>
    <w:div w:id="1660117079">
      <w:bodyDiv w:val="1"/>
      <w:marLeft w:val="0"/>
      <w:marRight w:val="0"/>
      <w:marTop w:val="0"/>
      <w:marBottom w:val="0"/>
      <w:divBdr>
        <w:top w:val="none" w:sz="0" w:space="0" w:color="auto"/>
        <w:left w:val="none" w:sz="0" w:space="0" w:color="auto"/>
        <w:bottom w:val="none" w:sz="0" w:space="0" w:color="auto"/>
        <w:right w:val="none" w:sz="0" w:space="0" w:color="auto"/>
      </w:divBdr>
    </w:div>
    <w:div w:id="1661694262">
      <w:bodyDiv w:val="1"/>
      <w:marLeft w:val="0"/>
      <w:marRight w:val="0"/>
      <w:marTop w:val="0"/>
      <w:marBottom w:val="0"/>
      <w:divBdr>
        <w:top w:val="none" w:sz="0" w:space="0" w:color="auto"/>
        <w:left w:val="none" w:sz="0" w:space="0" w:color="auto"/>
        <w:bottom w:val="none" w:sz="0" w:space="0" w:color="auto"/>
        <w:right w:val="none" w:sz="0" w:space="0" w:color="auto"/>
      </w:divBdr>
    </w:div>
    <w:div w:id="1671326592">
      <w:bodyDiv w:val="1"/>
      <w:marLeft w:val="0"/>
      <w:marRight w:val="0"/>
      <w:marTop w:val="0"/>
      <w:marBottom w:val="0"/>
      <w:divBdr>
        <w:top w:val="none" w:sz="0" w:space="0" w:color="auto"/>
        <w:left w:val="none" w:sz="0" w:space="0" w:color="auto"/>
        <w:bottom w:val="none" w:sz="0" w:space="0" w:color="auto"/>
        <w:right w:val="none" w:sz="0" w:space="0" w:color="auto"/>
      </w:divBdr>
    </w:div>
    <w:div w:id="1678074407">
      <w:bodyDiv w:val="1"/>
      <w:marLeft w:val="0"/>
      <w:marRight w:val="0"/>
      <w:marTop w:val="0"/>
      <w:marBottom w:val="0"/>
      <w:divBdr>
        <w:top w:val="none" w:sz="0" w:space="0" w:color="auto"/>
        <w:left w:val="none" w:sz="0" w:space="0" w:color="auto"/>
        <w:bottom w:val="none" w:sz="0" w:space="0" w:color="auto"/>
        <w:right w:val="none" w:sz="0" w:space="0" w:color="auto"/>
      </w:divBdr>
    </w:div>
    <w:div w:id="1678455871">
      <w:bodyDiv w:val="1"/>
      <w:marLeft w:val="0"/>
      <w:marRight w:val="0"/>
      <w:marTop w:val="0"/>
      <w:marBottom w:val="0"/>
      <w:divBdr>
        <w:top w:val="none" w:sz="0" w:space="0" w:color="auto"/>
        <w:left w:val="none" w:sz="0" w:space="0" w:color="auto"/>
        <w:bottom w:val="none" w:sz="0" w:space="0" w:color="auto"/>
        <w:right w:val="none" w:sz="0" w:space="0" w:color="auto"/>
      </w:divBdr>
    </w:div>
    <w:div w:id="1680233260">
      <w:bodyDiv w:val="1"/>
      <w:marLeft w:val="0"/>
      <w:marRight w:val="0"/>
      <w:marTop w:val="0"/>
      <w:marBottom w:val="0"/>
      <w:divBdr>
        <w:top w:val="none" w:sz="0" w:space="0" w:color="auto"/>
        <w:left w:val="none" w:sz="0" w:space="0" w:color="auto"/>
        <w:bottom w:val="none" w:sz="0" w:space="0" w:color="auto"/>
        <w:right w:val="none" w:sz="0" w:space="0" w:color="auto"/>
      </w:divBdr>
    </w:div>
    <w:div w:id="1681081580">
      <w:bodyDiv w:val="1"/>
      <w:marLeft w:val="0"/>
      <w:marRight w:val="0"/>
      <w:marTop w:val="0"/>
      <w:marBottom w:val="0"/>
      <w:divBdr>
        <w:top w:val="none" w:sz="0" w:space="0" w:color="auto"/>
        <w:left w:val="none" w:sz="0" w:space="0" w:color="auto"/>
        <w:bottom w:val="none" w:sz="0" w:space="0" w:color="auto"/>
        <w:right w:val="none" w:sz="0" w:space="0" w:color="auto"/>
      </w:divBdr>
    </w:div>
    <w:div w:id="1696467539">
      <w:bodyDiv w:val="1"/>
      <w:marLeft w:val="0"/>
      <w:marRight w:val="0"/>
      <w:marTop w:val="0"/>
      <w:marBottom w:val="0"/>
      <w:divBdr>
        <w:top w:val="none" w:sz="0" w:space="0" w:color="auto"/>
        <w:left w:val="none" w:sz="0" w:space="0" w:color="auto"/>
        <w:bottom w:val="none" w:sz="0" w:space="0" w:color="auto"/>
        <w:right w:val="none" w:sz="0" w:space="0" w:color="auto"/>
      </w:divBdr>
    </w:div>
    <w:div w:id="1699627095">
      <w:bodyDiv w:val="1"/>
      <w:marLeft w:val="0"/>
      <w:marRight w:val="0"/>
      <w:marTop w:val="0"/>
      <w:marBottom w:val="0"/>
      <w:divBdr>
        <w:top w:val="none" w:sz="0" w:space="0" w:color="auto"/>
        <w:left w:val="none" w:sz="0" w:space="0" w:color="auto"/>
        <w:bottom w:val="none" w:sz="0" w:space="0" w:color="auto"/>
        <w:right w:val="none" w:sz="0" w:space="0" w:color="auto"/>
      </w:divBdr>
    </w:div>
    <w:div w:id="1726567054">
      <w:bodyDiv w:val="1"/>
      <w:marLeft w:val="0"/>
      <w:marRight w:val="0"/>
      <w:marTop w:val="0"/>
      <w:marBottom w:val="0"/>
      <w:divBdr>
        <w:top w:val="none" w:sz="0" w:space="0" w:color="auto"/>
        <w:left w:val="none" w:sz="0" w:space="0" w:color="auto"/>
        <w:bottom w:val="none" w:sz="0" w:space="0" w:color="auto"/>
        <w:right w:val="none" w:sz="0" w:space="0" w:color="auto"/>
      </w:divBdr>
    </w:div>
    <w:div w:id="1733694534">
      <w:bodyDiv w:val="1"/>
      <w:marLeft w:val="0"/>
      <w:marRight w:val="0"/>
      <w:marTop w:val="0"/>
      <w:marBottom w:val="0"/>
      <w:divBdr>
        <w:top w:val="none" w:sz="0" w:space="0" w:color="auto"/>
        <w:left w:val="none" w:sz="0" w:space="0" w:color="auto"/>
        <w:bottom w:val="none" w:sz="0" w:space="0" w:color="auto"/>
        <w:right w:val="none" w:sz="0" w:space="0" w:color="auto"/>
      </w:divBdr>
    </w:div>
    <w:div w:id="1733694870">
      <w:bodyDiv w:val="1"/>
      <w:marLeft w:val="0"/>
      <w:marRight w:val="0"/>
      <w:marTop w:val="0"/>
      <w:marBottom w:val="0"/>
      <w:divBdr>
        <w:top w:val="none" w:sz="0" w:space="0" w:color="auto"/>
        <w:left w:val="none" w:sz="0" w:space="0" w:color="auto"/>
        <w:bottom w:val="none" w:sz="0" w:space="0" w:color="auto"/>
        <w:right w:val="none" w:sz="0" w:space="0" w:color="auto"/>
      </w:divBdr>
    </w:div>
    <w:div w:id="1740328102">
      <w:bodyDiv w:val="1"/>
      <w:marLeft w:val="0"/>
      <w:marRight w:val="0"/>
      <w:marTop w:val="0"/>
      <w:marBottom w:val="0"/>
      <w:divBdr>
        <w:top w:val="none" w:sz="0" w:space="0" w:color="auto"/>
        <w:left w:val="none" w:sz="0" w:space="0" w:color="auto"/>
        <w:bottom w:val="none" w:sz="0" w:space="0" w:color="auto"/>
        <w:right w:val="none" w:sz="0" w:space="0" w:color="auto"/>
      </w:divBdr>
    </w:div>
    <w:div w:id="1748532197">
      <w:bodyDiv w:val="1"/>
      <w:marLeft w:val="0"/>
      <w:marRight w:val="0"/>
      <w:marTop w:val="0"/>
      <w:marBottom w:val="0"/>
      <w:divBdr>
        <w:top w:val="none" w:sz="0" w:space="0" w:color="auto"/>
        <w:left w:val="none" w:sz="0" w:space="0" w:color="auto"/>
        <w:bottom w:val="none" w:sz="0" w:space="0" w:color="auto"/>
        <w:right w:val="none" w:sz="0" w:space="0" w:color="auto"/>
      </w:divBdr>
    </w:div>
    <w:div w:id="1750692815">
      <w:bodyDiv w:val="1"/>
      <w:marLeft w:val="0"/>
      <w:marRight w:val="0"/>
      <w:marTop w:val="0"/>
      <w:marBottom w:val="0"/>
      <w:divBdr>
        <w:top w:val="none" w:sz="0" w:space="0" w:color="auto"/>
        <w:left w:val="none" w:sz="0" w:space="0" w:color="auto"/>
        <w:bottom w:val="none" w:sz="0" w:space="0" w:color="auto"/>
        <w:right w:val="none" w:sz="0" w:space="0" w:color="auto"/>
      </w:divBdr>
    </w:div>
    <w:div w:id="1752503822">
      <w:bodyDiv w:val="1"/>
      <w:marLeft w:val="0"/>
      <w:marRight w:val="0"/>
      <w:marTop w:val="0"/>
      <w:marBottom w:val="0"/>
      <w:divBdr>
        <w:top w:val="none" w:sz="0" w:space="0" w:color="auto"/>
        <w:left w:val="none" w:sz="0" w:space="0" w:color="auto"/>
        <w:bottom w:val="none" w:sz="0" w:space="0" w:color="auto"/>
        <w:right w:val="none" w:sz="0" w:space="0" w:color="auto"/>
      </w:divBdr>
    </w:div>
    <w:div w:id="1756130125">
      <w:bodyDiv w:val="1"/>
      <w:marLeft w:val="0"/>
      <w:marRight w:val="0"/>
      <w:marTop w:val="0"/>
      <w:marBottom w:val="0"/>
      <w:divBdr>
        <w:top w:val="none" w:sz="0" w:space="0" w:color="auto"/>
        <w:left w:val="none" w:sz="0" w:space="0" w:color="auto"/>
        <w:bottom w:val="none" w:sz="0" w:space="0" w:color="auto"/>
        <w:right w:val="none" w:sz="0" w:space="0" w:color="auto"/>
      </w:divBdr>
    </w:div>
    <w:div w:id="1758942304">
      <w:bodyDiv w:val="1"/>
      <w:marLeft w:val="0"/>
      <w:marRight w:val="0"/>
      <w:marTop w:val="0"/>
      <w:marBottom w:val="0"/>
      <w:divBdr>
        <w:top w:val="none" w:sz="0" w:space="0" w:color="auto"/>
        <w:left w:val="none" w:sz="0" w:space="0" w:color="auto"/>
        <w:bottom w:val="none" w:sz="0" w:space="0" w:color="auto"/>
        <w:right w:val="none" w:sz="0" w:space="0" w:color="auto"/>
      </w:divBdr>
    </w:div>
    <w:div w:id="1790002197">
      <w:bodyDiv w:val="1"/>
      <w:marLeft w:val="0"/>
      <w:marRight w:val="0"/>
      <w:marTop w:val="0"/>
      <w:marBottom w:val="0"/>
      <w:divBdr>
        <w:top w:val="none" w:sz="0" w:space="0" w:color="auto"/>
        <w:left w:val="none" w:sz="0" w:space="0" w:color="auto"/>
        <w:bottom w:val="none" w:sz="0" w:space="0" w:color="auto"/>
        <w:right w:val="none" w:sz="0" w:space="0" w:color="auto"/>
      </w:divBdr>
    </w:div>
    <w:div w:id="1790515500">
      <w:bodyDiv w:val="1"/>
      <w:marLeft w:val="0"/>
      <w:marRight w:val="0"/>
      <w:marTop w:val="0"/>
      <w:marBottom w:val="0"/>
      <w:divBdr>
        <w:top w:val="none" w:sz="0" w:space="0" w:color="auto"/>
        <w:left w:val="none" w:sz="0" w:space="0" w:color="auto"/>
        <w:bottom w:val="none" w:sz="0" w:space="0" w:color="auto"/>
        <w:right w:val="none" w:sz="0" w:space="0" w:color="auto"/>
      </w:divBdr>
    </w:div>
    <w:div w:id="1809125582">
      <w:bodyDiv w:val="1"/>
      <w:marLeft w:val="0"/>
      <w:marRight w:val="0"/>
      <w:marTop w:val="0"/>
      <w:marBottom w:val="0"/>
      <w:divBdr>
        <w:top w:val="none" w:sz="0" w:space="0" w:color="auto"/>
        <w:left w:val="none" w:sz="0" w:space="0" w:color="auto"/>
        <w:bottom w:val="none" w:sz="0" w:space="0" w:color="auto"/>
        <w:right w:val="none" w:sz="0" w:space="0" w:color="auto"/>
      </w:divBdr>
    </w:div>
    <w:div w:id="1816948357">
      <w:bodyDiv w:val="1"/>
      <w:marLeft w:val="0"/>
      <w:marRight w:val="0"/>
      <w:marTop w:val="0"/>
      <w:marBottom w:val="0"/>
      <w:divBdr>
        <w:top w:val="none" w:sz="0" w:space="0" w:color="auto"/>
        <w:left w:val="none" w:sz="0" w:space="0" w:color="auto"/>
        <w:bottom w:val="none" w:sz="0" w:space="0" w:color="auto"/>
        <w:right w:val="none" w:sz="0" w:space="0" w:color="auto"/>
      </w:divBdr>
    </w:div>
    <w:div w:id="1847940777">
      <w:bodyDiv w:val="1"/>
      <w:marLeft w:val="0"/>
      <w:marRight w:val="0"/>
      <w:marTop w:val="0"/>
      <w:marBottom w:val="0"/>
      <w:divBdr>
        <w:top w:val="none" w:sz="0" w:space="0" w:color="auto"/>
        <w:left w:val="none" w:sz="0" w:space="0" w:color="auto"/>
        <w:bottom w:val="none" w:sz="0" w:space="0" w:color="auto"/>
        <w:right w:val="none" w:sz="0" w:space="0" w:color="auto"/>
      </w:divBdr>
    </w:div>
    <w:div w:id="1852597753">
      <w:bodyDiv w:val="1"/>
      <w:marLeft w:val="0"/>
      <w:marRight w:val="0"/>
      <w:marTop w:val="0"/>
      <w:marBottom w:val="0"/>
      <w:divBdr>
        <w:top w:val="none" w:sz="0" w:space="0" w:color="auto"/>
        <w:left w:val="none" w:sz="0" w:space="0" w:color="auto"/>
        <w:bottom w:val="none" w:sz="0" w:space="0" w:color="auto"/>
        <w:right w:val="none" w:sz="0" w:space="0" w:color="auto"/>
      </w:divBdr>
    </w:div>
    <w:div w:id="1853302851">
      <w:bodyDiv w:val="1"/>
      <w:marLeft w:val="0"/>
      <w:marRight w:val="0"/>
      <w:marTop w:val="0"/>
      <w:marBottom w:val="0"/>
      <w:divBdr>
        <w:top w:val="none" w:sz="0" w:space="0" w:color="auto"/>
        <w:left w:val="none" w:sz="0" w:space="0" w:color="auto"/>
        <w:bottom w:val="none" w:sz="0" w:space="0" w:color="auto"/>
        <w:right w:val="none" w:sz="0" w:space="0" w:color="auto"/>
      </w:divBdr>
    </w:div>
    <w:div w:id="1868328376">
      <w:bodyDiv w:val="1"/>
      <w:marLeft w:val="0"/>
      <w:marRight w:val="0"/>
      <w:marTop w:val="0"/>
      <w:marBottom w:val="0"/>
      <w:divBdr>
        <w:top w:val="none" w:sz="0" w:space="0" w:color="auto"/>
        <w:left w:val="none" w:sz="0" w:space="0" w:color="auto"/>
        <w:bottom w:val="none" w:sz="0" w:space="0" w:color="auto"/>
        <w:right w:val="none" w:sz="0" w:space="0" w:color="auto"/>
      </w:divBdr>
    </w:div>
    <w:div w:id="1869367649">
      <w:bodyDiv w:val="1"/>
      <w:marLeft w:val="0"/>
      <w:marRight w:val="0"/>
      <w:marTop w:val="0"/>
      <w:marBottom w:val="0"/>
      <w:divBdr>
        <w:top w:val="none" w:sz="0" w:space="0" w:color="auto"/>
        <w:left w:val="none" w:sz="0" w:space="0" w:color="auto"/>
        <w:bottom w:val="none" w:sz="0" w:space="0" w:color="auto"/>
        <w:right w:val="none" w:sz="0" w:space="0" w:color="auto"/>
      </w:divBdr>
    </w:div>
    <w:div w:id="1869491271">
      <w:bodyDiv w:val="1"/>
      <w:marLeft w:val="0"/>
      <w:marRight w:val="0"/>
      <w:marTop w:val="0"/>
      <w:marBottom w:val="0"/>
      <w:divBdr>
        <w:top w:val="none" w:sz="0" w:space="0" w:color="auto"/>
        <w:left w:val="none" w:sz="0" w:space="0" w:color="auto"/>
        <w:bottom w:val="none" w:sz="0" w:space="0" w:color="auto"/>
        <w:right w:val="none" w:sz="0" w:space="0" w:color="auto"/>
      </w:divBdr>
    </w:div>
    <w:div w:id="1871840819">
      <w:bodyDiv w:val="1"/>
      <w:marLeft w:val="0"/>
      <w:marRight w:val="0"/>
      <w:marTop w:val="0"/>
      <w:marBottom w:val="0"/>
      <w:divBdr>
        <w:top w:val="none" w:sz="0" w:space="0" w:color="auto"/>
        <w:left w:val="none" w:sz="0" w:space="0" w:color="auto"/>
        <w:bottom w:val="none" w:sz="0" w:space="0" w:color="auto"/>
        <w:right w:val="none" w:sz="0" w:space="0" w:color="auto"/>
      </w:divBdr>
    </w:div>
    <w:div w:id="1876575966">
      <w:bodyDiv w:val="1"/>
      <w:marLeft w:val="0"/>
      <w:marRight w:val="0"/>
      <w:marTop w:val="0"/>
      <w:marBottom w:val="0"/>
      <w:divBdr>
        <w:top w:val="none" w:sz="0" w:space="0" w:color="auto"/>
        <w:left w:val="none" w:sz="0" w:space="0" w:color="auto"/>
        <w:bottom w:val="none" w:sz="0" w:space="0" w:color="auto"/>
        <w:right w:val="none" w:sz="0" w:space="0" w:color="auto"/>
      </w:divBdr>
    </w:div>
    <w:div w:id="1884973698">
      <w:bodyDiv w:val="1"/>
      <w:marLeft w:val="0"/>
      <w:marRight w:val="0"/>
      <w:marTop w:val="0"/>
      <w:marBottom w:val="0"/>
      <w:divBdr>
        <w:top w:val="none" w:sz="0" w:space="0" w:color="auto"/>
        <w:left w:val="none" w:sz="0" w:space="0" w:color="auto"/>
        <w:bottom w:val="none" w:sz="0" w:space="0" w:color="auto"/>
        <w:right w:val="none" w:sz="0" w:space="0" w:color="auto"/>
      </w:divBdr>
    </w:div>
    <w:div w:id="1886259039">
      <w:bodyDiv w:val="1"/>
      <w:marLeft w:val="0"/>
      <w:marRight w:val="0"/>
      <w:marTop w:val="0"/>
      <w:marBottom w:val="0"/>
      <w:divBdr>
        <w:top w:val="none" w:sz="0" w:space="0" w:color="auto"/>
        <w:left w:val="none" w:sz="0" w:space="0" w:color="auto"/>
        <w:bottom w:val="none" w:sz="0" w:space="0" w:color="auto"/>
        <w:right w:val="none" w:sz="0" w:space="0" w:color="auto"/>
      </w:divBdr>
    </w:div>
    <w:div w:id="1888759490">
      <w:bodyDiv w:val="1"/>
      <w:marLeft w:val="0"/>
      <w:marRight w:val="0"/>
      <w:marTop w:val="0"/>
      <w:marBottom w:val="0"/>
      <w:divBdr>
        <w:top w:val="none" w:sz="0" w:space="0" w:color="auto"/>
        <w:left w:val="none" w:sz="0" w:space="0" w:color="auto"/>
        <w:bottom w:val="none" w:sz="0" w:space="0" w:color="auto"/>
        <w:right w:val="none" w:sz="0" w:space="0" w:color="auto"/>
      </w:divBdr>
    </w:div>
    <w:div w:id="1889758001">
      <w:bodyDiv w:val="1"/>
      <w:marLeft w:val="0"/>
      <w:marRight w:val="0"/>
      <w:marTop w:val="0"/>
      <w:marBottom w:val="0"/>
      <w:divBdr>
        <w:top w:val="none" w:sz="0" w:space="0" w:color="auto"/>
        <w:left w:val="none" w:sz="0" w:space="0" w:color="auto"/>
        <w:bottom w:val="none" w:sz="0" w:space="0" w:color="auto"/>
        <w:right w:val="none" w:sz="0" w:space="0" w:color="auto"/>
      </w:divBdr>
    </w:div>
    <w:div w:id="1912425380">
      <w:bodyDiv w:val="1"/>
      <w:marLeft w:val="0"/>
      <w:marRight w:val="0"/>
      <w:marTop w:val="0"/>
      <w:marBottom w:val="0"/>
      <w:divBdr>
        <w:top w:val="none" w:sz="0" w:space="0" w:color="auto"/>
        <w:left w:val="none" w:sz="0" w:space="0" w:color="auto"/>
        <w:bottom w:val="none" w:sz="0" w:space="0" w:color="auto"/>
        <w:right w:val="none" w:sz="0" w:space="0" w:color="auto"/>
      </w:divBdr>
    </w:div>
    <w:div w:id="1931229397">
      <w:bodyDiv w:val="1"/>
      <w:marLeft w:val="0"/>
      <w:marRight w:val="0"/>
      <w:marTop w:val="0"/>
      <w:marBottom w:val="0"/>
      <w:divBdr>
        <w:top w:val="none" w:sz="0" w:space="0" w:color="auto"/>
        <w:left w:val="none" w:sz="0" w:space="0" w:color="auto"/>
        <w:bottom w:val="none" w:sz="0" w:space="0" w:color="auto"/>
        <w:right w:val="none" w:sz="0" w:space="0" w:color="auto"/>
      </w:divBdr>
    </w:div>
    <w:div w:id="1948006216">
      <w:bodyDiv w:val="1"/>
      <w:marLeft w:val="0"/>
      <w:marRight w:val="0"/>
      <w:marTop w:val="0"/>
      <w:marBottom w:val="0"/>
      <w:divBdr>
        <w:top w:val="none" w:sz="0" w:space="0" w:color="auto"/>
        <w:left w:val="none" w:sz="0" w:space="0" w:color="auto"/>
        <w:bottom w:val="none" w:sz="0" w:space="0" w:color="auto"/>
        <w:right w:val="none" w:sz="0" w:space="0" w:color="auto"/>
      </w:divBdr>
    </w:div>
    <w:div w:id="1964774279">
      <w:bodyDiv w:val="1"/>
      <w:marLeft w:val="0"/>
      <w:marRight w:val="0"/>
      <w:marTop w:val="0"/>
      <w:marBottom w:val="0"/>
      <w:divBdr>
        <w:top w:val="none" w:sz="0" w:space="0" w:color="auto"/>
        <w:left w:val="none" w:sz="0" w:space="0" w:color="auto"/>
        <w:bottom w:val="none" w:sz="0" w:space="0" w:color="auto"/>
        <w:right w:val="none" w:sz="0" w:space="0" w:color="auto"/>
      </w:divBdr>
    </w:div>
    <w:div w:id="1972052012">
      <w:bodyDiv w:val="1"/>
      <w:marLeft w:val="0"/>
      <w:marRight w:val="0"/>
      <w:marTop w:val="0"/>
      <w:marBottom w:val="0"/>
      <w:divBdr>
        <w:top w:val="none" w:sz="0" w:space="0" w:color="auto"/>
        <w:left w:val="none" w:sz="0" w:space="0" w:color="auto"/>
        <w:bottom w:val="none" w:sz="0" w:space="0" w:color="auto"/>
        <w:right w:val="none" w:sz="0" w:space="0" w:color="auto"/>
      </w:divBdr>
    </w:div>
    <w:div w:id="1976720242">
      <w:bodyDiv w:val="1"/>
      <w:marLeft w:val="0"/>
      <w:marRight w:val="0"/>
      <w:marTop w:val="0"/>
      <w:marBottom w:val="0"/>
      <w:divBdr>
        <w:top w:val="none" w:sz="0" w:space="0" w:color="auto"/>
        <w:left w:val="none" w:sz="0" w:space="0" w:color="auto"/>
        <w:bottom w:val="none" w:sz="0" w:space="0" w:color="auto"/>
        <w:right w:val="none" w:sz="0" w:space="0" w:color="auto"/>
      </w:divBdr>
    </w:div>
    <w:div w:id="1979454242">
      <w:bodyDiv w:val="1"/>
      <w:marLeft w:val="0"/>
      <w:marRight w:val="0"/>
      <w:marTop w:val="0"/>
      <w:marBottom w:val="0"/>
      <w:divBdr>
        <w:top w:val="none" w:sz="0" w:space="0" w:color="auto"/>
        <w:left w:val="none" w:sz="0" w:space="0" w:color="auto"/>
        <w:bottom w:val="none" w:sz="0" w:space="0" w:color="auto"/>
        <w:right w:val="none" w:sz="0" w:space="0" w:color="auto"/>
      </w:divBdr>
    </w:div>
    <w:div w:id="1984849688">
      <w:bodyDiv w:val="1"/>
      <w:marLeft w:val="0"/>
      <w:marRight w:val="0"/>
      <w:marTop w:val="0"/>
      <w:marBottom w:val="0"/>
      <w:divBdr>
        <w:top w:val="none" w:sz="0" w:space="0" w:color="auto"/>
        <w:left w:val="none" w:sz="0" w:space="0" w:color="auto"/>
        <w:bottom w:val="none" w:sz="0" w:space="0" w:color="auto"/>
        <w:right w:val="none" w:sz="0" w:space="0" w:color="auto"/>
      </w:divBdr>
    </w:div>
    <w:div w:id="1994336887">
      <w:bodyDiv w:val="1"/>
      <w:marLeft w:val="0"/>
      <w:marRight w:val="0"/>
      <w:marTop w:val="0"/>
      <w:marBottom w:val="0"/>
      <w:divBdr>
        <w:top w:val="none" w:sz="0" w:space="0" w:color="auto"/>
        <w:left w:val="none" w:sz="0" w:space="0" w:color="auto"/>
        <w:bottom w:val="none" w:sz="0" w:space="0" w:color="auto"/>
        <w:right w:val="none" w:sz="0" w:space="0" w:color="auto"/>
      </w:divBdr>
    </w:div>
    <w:div w:id="1997948936">
      <w:bodyDiv w:val="1"/>
      <w:marLeft w:val="0"/>
      <w:marRight w:val="0"/>
      <w:marTop w:val="0"/>
      <w:marBottom w:val="0"/>
      <w:divBdr>
        <w:top w:val="none" w:sz="0" w:space="0" w:color="auto"/>
        <w:left w:val="none" w:sz="0" w:space="0" w:color="auto"/>
        <w:bottom w:val="none" w:sz="0" w:space="0" w:color="auto"/>
        <w:right w:val="none" w:sz="0" w:space="0" w:color="auto"/>
      </w:divBdr>
    </w:div>
    <w:div w:id="2004046996">
      <w:bodyDiv w:val="1"/>
      <w:marLeft w:val="0"/>
      <w:marRight w:val="0"/>
      <w:marTop w:val="0"/>
      <w:marBottom w:val="0"/>
      <w:divBdr>
        <w:top w:val="none" w:sz="0" w:space="0" w:color="auto"/>
        <w:left w:val="none" w:sz="0" w:space="0" w:color="auto"/>
        <w:bottom w:val="none" w:sz="0" w:space="0" w:color="auto"/>
        <w:right w:val="none" w:sz="0" w:space="0" w:color="auto"/>
      </w:divBdr>
    </w:div>
    <w:div w:id="2012171283">
      <w:bodyDiv w:val="1"/>
      <w:marLeft w:val="0"/>
      <w:marRight w:val="0"/>
      <w:marTop w:val="0"/>
      <w:marBottom w:val="0"/>
      <w:divBdr>
        <w:top w:val="none" w:sz="0" w:space="0" w:color="auto"/>
        <w:left w:val="none" w:sz="0" w:space="0" w:color="auto"/>
        <w:bottom w:val="none" w:sz="0" w:space="0" w:color="auto"/>
        <w:right w:val="none" w:sz="0" w:space="0" w:color="auto"/>
      </w:divBdr>
    </w:div>
    <w:div w:id="2021344891">
      <w:bodyDiv w:val="1"/>
      <w:marLeft w:val="0"/>
      <w:marRight w:val="0"/>
      <w:marTop w:val="0"/>
      <w:marBottom w:val="0"/>
      <w:divBdr>
        <w:top w:val="none" w:sz="0" w:space="0" w:color="auto"/>
        <w:left w:val="none" w:sz="0" w:space="0" w:color="auto"/>
        <w:bottom w:val="none" w:sz="0" w:space="0" w:color="auto"/>
        <w:right w:val="none" w:sz="0" w:space="0" w:color="auto"/>
      </w:divBdr>
    </w:div>
    <w:div w:id="2044747784">
      <w:bodyDiv w:val="1"/>
      <w:marLeft w:val="0"/>
      <w:marRight w:val="0"/>
      <w:marTop w:val="0"/>
      <w:marBottom w:val="0"/>
      <w:divBdr>
        <w:top w:val="none" w:sz="0" w:space="0" w:color="auto"/>
        <w:left w:val="none" w:sz="0" w:space="0" w:color="auto"/>
        <w:bottom w:val="none" w:sz="0" w:space="0" w:color="auto"/>
        <w:right w:val="none" w:sz="0" w:space="0" w:color="auto"/>
      </w:divBdr>
    </w:div>
    <w:div w:id="2046903125">
      <w:bodyDiv w:val="1"/>
      <w:marLeft w:val="0"/>
      <w:marRight w:val="0"/>
      <w:marTop w:val="0"/>
      <w:marBottom w:val="0"/>
      <w:divBdr>
        <w:top w:val="none" w:sz="0" w:space="0" w:color="auto"/>
        <w:left w:val="none" w:sz="0" w:space="0" w:color="auto"/>
        <w:bottom w:val="none" w:sz="0" w:space="0" w:color="auto"/>
        <w:right w:val="none" w:sz="0" w:space="0" w:color="auto"/>
      </w:divBdr>
    </w:div>
    <w:div w:id="2054578010">
      <w:bodyDiv w:val="1"/>
      <w:marLeft w:val="0"/>
      <w:marRight w:val="0"/>
      <w:marTop w:val="0"/>
      <w:marBottom w:val="0"/>
      <w:divBdr>
        <w:top w:val="none" w:sz="0" w:space="0" w:color="auto"/>
        <w:left w:val="none" w:sz="0" w:space="0" w:color="auto"/>
        <w:bottom w:val="none" w:sz="0" w:space="0" w:color="auto"/>
        <w:right w:val="none" w:sz="0" w:space="0" w:color="auto"/>
      </w:divBdr>
    </w:div>
    <w:div w:id="2055961441">
      <w:bodyDiv w:val="1"/>
      <w:marLeft w:val="0"/>
      <w:marRight w:val="0"/>
      <w:marTop w:val="0"/>
      <w:marBottom w:val="0"/>
      <w:divBdr>
        <w:top w:val="none" w:sz="0" w:space="0" w:color="auto"/>
        <w:left w:val="none" w:sz="0" w:space="0" w:color="auto"/>
        <w:bottom w:val="none" w:sz="0" w:space="0" w:color="auto"/>
        <w:right w:val="none" w:sz="0" w:space="0" w:color="auto"/>
      </w:divBdr>
    </w:div>
    <w:div w:id="2066290239">
      <w:bodyDiv w:val="1"/>
      <w:marLeft w:val="0"/>
      <w:marRight w:val="0"/>
      <w:marTop w:val="0"/>
      <w:marBottom w:val="0"/>
      <w:divBdr>
        <w:top w:val="none" w:sz="0" w:space="0" w:color="auto"/>
        <w:left w:val="none" w:sz="0" w:space="0" w:color="auto"/>
        <w:bottom w:val="none" w:sz="0" w:space="0" w:color="auto"/>
        <w:right w:val="none" w:sz="0" w:space="0" w:color="auto"/>
      </w:divBdr>
    </w:div>
    <w:div w:id="2075004146">
      <w:bodyDiv w:val="1"/>
      <w:marLeft w:val="0"/>
      <w:marRight w:val="0"/>
      <w:marTop w:val="0"/>
      <w:marBottom w:val="0"/>
      <w:divBdr>
        <w:top w:val="none" w:sz="0" w:space="0" w:color="auto"/>
        <w:left w:val="none" w:sz="0" w:space="0" w:color="auto"/>
        <w:bottom w:val="none" w:sz="0" w:space="0" w:color="auto"/>
        <w:right w:val="none" w:sz="0" w:space="0" w:color="auto"/>
      </w:divBdr>
    </w:div>
    <w:div w:id="2075153641">
      <w:bodyDiv w:val="1"/>
      <w:marLeft w:val="0"/>
      <w:marRight w:val="0"/>
      <w:marTop w:val="0"/>
      <w:marBottom w:val="0"/>
      <w:divBdr>
        <w:top w:val="none" w:sz="0" w:space="0" w:color="auto"/>
        <w:left w:val="none" w:sz="0" w:space="0" w:color="auto"/>
        <w:bottom w:val="none" w:sz="0" w:space="0" w:color="auto"/>
        <w:right w:val="none" w:sz="0" w:space="0" w:color="auto"/>
      </w:divBdr>
    </w:div>
    <w:div w:id="2081319983">
      <w:bodyDiv w:val="1"/>
      <w:marLeft w:val="0"/>
      <w:marRight w:val="0"/>
      <w:marTop w:val="0"/>
      <w:marBottom w:val="0"/>
      <w:divBdr>
        <w:top w:val="none" w:sz="0" w:space="0" w:color="auto"/>
        <w:left w:val="none" w:sz="0" w:space="0" w:color="auto"/>
        <w:bottom w:val="none" w:sz="0" w:space="0" w:color="auto"/>
        <w:right w:val="none" w:sz="0" w:space="0" w:color="auto"/>
      </w:divBdr>
    </w:div>
    <w:div w:id="2086562820">
      <w:bodyDiv w:val="1"/>
      <w:marLeft w:val="0"/>
      <w:marRight w:val="0"/>
      <w:marTop w:val="0"/>
      <w:marBottom w:val="0"/>
      <w:divBdr>
        <w:top w:val="none" w:sz="0" w:space="0" w:color="auto"/>
        <w:left w:val="none" w:sz="0" w:space="0" w:color="auto"/>
        <w:bottom w:val="none" w:sz="0" w:space="0" w:color="auto"/>
        <w:right w:val="none" w:sz="0" w:space="0" w:color="auto"/>
      </w:divBdr>
    </w:div>
    <w:div w:id="2090926598">
      <w:bodyDiv w:val="1"/>
      <w:marLeft w:val="0"/>
      <w:marRight w:val="0"/>
      <w:marTop w:val="0"/>
      <w:marBottom w:val="0"/>
      <w:divBdr>
        <w:top w:val="none" w:sz="0" w:space="0" w:color="auto"/>
        <w:left w:val="none" w:sz="0" w:space="0" w:color="auto"/>
        <w:bottom w:val="none" w:sz="0" w:space="0" w:color="auto"/>
        <w:right w:val="none" w:sz="0" w:space="0" w:color="auto"/>
      </w:divBdr>
    </w:div>
    <w:div w:id="2107798658">
      <w:bodyDiv w:val="1"/>
      <w:marLeft w:val="0"/>
      <w:marRight w:val="0"/>
      <w:marTop w:val="0"/>
      <w:marBottom w:val="0"/>
      <w:divBdr>
        <w:top w:val="none" w:sz="0" w:space="0" w:color="auto"/>
        <w:left w:val="none" w:sz="0" w:space="0" w:color="auto"/>
        <w:bottom w:val="none" w:sz="0" w:space="0" w:color="auto"/>
        <w:right w:val="none" w:sz="0" w:space="0" w:color="auto"/>
      </w:divBdr>
    </w:div>
    <w:div w:id="2111195317">
      <w:bodyDiv w:val="1"/>
      <w:marLeft w:val="0"/>
      <w:marRight w:val="0"/>
      <w:marTop w:val="0"/>
      <w:marBottom w:val="0"/>
      <w:divBdr>
        <w:top w:val="none" w:sz="0" w:space="0" w:color="auto"/>
        <w:left w:val="none" w:sz="0" w:space="0" w:color="auto"/>
        <w:bottom w:val="none" w:sz="0" w:space="0" w:color="auto"/>
        <w:right w:val="none" w:sz="0" w:space="0" w:color="auto"/>
      </w:divBdr>
    </w:div>
    <w:div w:id="2116170819">
      <w:bodyDiv w:val="1"/>
      <w:marLeft w:val="0"/>
      <w:marRight w:val="0"/>
      <w:marTop w:val="0"/>
      <w:marBottom w:val="0"/>
      <w:divBdr>
        <w:top w:val="none" w:sz="0" w:space="0" w:color="auto"/>
        <w:left w:val="none" w:sz="0" w:space="0" w:color="auto"/>
        <w:bottom w:val="none" w:sz="0" w:space="0" w:color="auto"/>
        <w:right w:val="none" w:sz="0" w:space="0" w:color="auto"/>
      </w:divBdr>
    </w:div>
    <w:div w:id="2137484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Email\&#36164;&#26009;\&#23458;&#25143;&#25991;&#26723;&#27169;&#26495;_5.0(new).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165389-B498-4CE2-9FA6-3A727C8EDB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客户文档模板_5.0(new)</Template>
  <TotalTime>34899</TotalTime>
  <Pages>10</Pages>
  <Words>46354</Words>
  <Characters>264222</Characters>
  <Application>Microsoft Office Word</Application>
  <DocSecurity>0</DocSecurity>
  <Lines>2201</Lines>
  <Paragraphs>619</Paragraphs>
  <ScaleCrop>false</ScaleCrop>
  <Company>Huawei Technologies Co.,Ltd.</Company>
  <LinksUpToDate>false</LinksUpToDate>
  <CharactersWithSpaces>309957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czf</dc:creator>
  <cp:keywords/>
  <dc:description/>
  <cp:lastModifiedBy>zhangmin (AF)</cp:lastModifiedBy>
  <cp:revision>643</cp:revision>
  <dcterms:created xsi:type="dcterms:W3CDTF">2016-05-12T06:56:00Z</dcterms:created>
  <dcterms:modified xsi:type="dcterms:W3CDTF">2020-03-28T07:21:00Z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华为专有和保密信息           版权所有 © 华为技术有限公司</vt:lpwstr>
  </property>
  <property fmtid="{D5CDD505-2E9C-101B-9397-08002B2CF9AE}" pid="3" name="ReleaseDate">
    <vt:lpwstr>2020-03-30</vt:lpwstr>
  </property>
  <property fmtid="{D5CDD505-2E9C-101B-9397-08002B2CF9AE}" pid="4" name="ProductVersion">
    <vt:lpwstr>8.0.0</vt:lpwstr>
  </property>
  <property fmtid="{D5CDD505-2E9C-101B-9397-08002B2CF9AE}" pid="5" name="DocumentName">
    <vt:lpwstr>VRM接口文档</vt:lpwstr>
  </property>
  <property fmtid="{D5CDD505-2E9C-101B-9397-08002B2CF9AE}" pid="6" name="Product Project Name">
    <vt:lpwstr>FusionCompute</vt:lpwstr>
  </property>
  <property fmtid="{D5CDD505-2E9C-101B-9397-08002B2CF9AE}" pid="7" name="DocumentVersion">
    <vt:lpwstr>01</vt:lpwstr>
  </property>
  <property fmtid="{D5CDD505-2E9C-101B-9397-08002B2CF9AE}" pid="8" name="Confidential">
    <vt:lpwstr/>
  </property>
  <property fmtid="{D5CDD505-2E9C-101B-9397-08002B2CF9AE}" pid="9" name="slevel">
    <vt:lpwstr>5</vt:lpwstr>
  </property>
  <property fmtid="{D5CDD505-2E9C-101B-9397-08002B2CF9AE}" pid="10" name="slevelui">
    <vt:lpwstr>0</vt:lpwstr>
  </property>
  <property fmtid="{D5CDD505-2E9C-101B-9397-08002B2CF9AE}" pid="11" name="_2015_ms_pID_725343">
    <vt:lpwstr>(3)adLgjD0apDa6bG+aDuPkHRpqRcVyyKhpkzFeWwbEluC4mVNApi2g1cDypurGLwzuAwV0L/Dy
erauyPB1sy7CUeC6ABQwAYMYGJdyWwc3MY5TERTIn4HbCU/flIgXVY335k2+PAMkjfFM1fuQ
fcG7TEwYickax+n39cgaszBxW8rVvSAlM4oI83+Z+GIAXUvMoqDOdYj1h6Uj5WTzHbk1H00O
BenXaKymTffXi9ZWSg</vt:lpwstr>
  </property>
  <property fmtid="{D5CDD505-2E9C-101B-9397-08002B2CF9AE}" pid="12" name="_2015_ms_pID_7253431">
    <vt:lpwstr>e9k0+PZdJaM+YfDbbyjD/T6vNhm4CnupFZFOgqTfcyW4ezo28lQ6h7
dmeUd/J5xFKuMO6YB4aVa/fyzU4TZeaWiZfTWjKhEAXwx+roZBDYRf+z1qiAoXb9p6iHhbOm
sDQ3nqF26nDKuiOF/WZtYSFReCeU7Hn2gfNZBqkRTBMW5QSvnUB49Y+jZ+qwBx74rggd2y0G
GfmcitgOrgdVa+ew8uCwrz0l2uduwPOrqlhM</vt:lpwstr>
  </property>
  <property fmtid="{D5CDD505-2E9C-101B-9397-08002B2CF9AE}" pid="13" name="_2015_ms_pID_7253432">
    <vt:lpwstr>t+Utn7e0vrWe6A/zKPXHt78=</vt:lpwstr>
  </property>
  <property fmtid="{D5CDD505-2E9C-101B-9397-08002B2CF9AE}" pid="14" name="Product&amp;Project Name">
    <vt:lpwstr/>
  </property>
  <property fmtid="{D5CDD505-2E9C-101B-9397-08002B2CF9AE}" pid="15" name="_readonly">
    <vt:lpwstr/>
  </property>
  <property fmtid="{D5CDD505-2E9C-101B-9397-08002B2CF9AE}" pid="16" name="_change">
    <vt:lpwstr/>
  </property>
  <property fmtid="{D5CDD505-2E9C-101B-9397-08002B2CF9AE}" pid="17" name="_full-control">
    <vt:lpwstr/>
  </property>
  <property fmtid="{D5CDD505-2E9C-101B-9397-08002B2CF9AE}" pid="18" name="sflag">
    <vt:lpwstr>1585362511</vt:lpwstr>
  </property>
</Properties>
</file>